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6E6A" w14:textId="3CA53451" w:rsidR="009B270A" w:rsidRDefault="00E62796" w:rsidP="006F0479">
      <w:pPr>
        <w:pStyle w:val="1"/>
        <w:rPr>
          <w:rtl/>
        </w:rPr>
      </w:pPr>
      <w:bookmarkStart w:id="0" w:name="_Toc108718155"/>
      <w:r w:rsidRPr="00E62796">
        <w:rPr>
          <w:rFonts w:hint="cs"/>
          <w:rtl/>
        </w:rPr>
        <w:t xml:space="preserve">فرائد الاصول </w:t>
      </w:r>
      <w:r w:rsidR="00613269" w:rsidRPr="00613269">
        <w:rPr>
          <w:rFonts w:hint="cs"/>
          <w:color w:val="FF0000"/>
          <w:sz w:val="52"/>
          <w:szCs w:val="28"/>
          <w:rtl/>
        </w:rPr>
        <w:t>(رسائل)</w:t>
      </w:r>
      <w:r w:rsidRPr="00E62796">
        <w:rPr>
          <w:rFonts w:hint="cs"/>
          <w:rtl/>
        </w:rPr>
        <w:t xml:space="preserve"> شیخ انصاری </w:t>
      </w:r>
      <w:r w:rsidRPr="00E62796">
        <w:rPr>
          <w:rFonts w:ascii="Sakkal Majalla" w:hAnsi="Sakkal Majalla" w:cs="Sakkal Majalla" w:hint="cs"/>
          <w:rtl/>
        </w:rPr>
        <w:t>–</w:t>
      </w:r>
      <w:r w:rsidRPr="00E62796">
        <w:rPr>
          <w:rFonts w:hint="cs"/>
          <w:rtl/>
        </w:rPr>
        <w:t xml:space="preserve"> استاد حیدری فسائی </w:t>
      </w:r>
      <w:r w:rsidR="00613269" w:rsidRPr="00613269">
        <w:rPr>
          <w:rFonts w:hint="cs"/>
          <w:color w:val="FF0000"/>
          <w:sz w:val="52"/>
          <w:szCs w:val="28"/>
          <w:rtl/>
        </w:rPr>
        <w:t>(تطبیقات)</w:t>
      </w:r>
      <w:bookmarkEnd w:id="0"/>
    </w:p>
    <w:p w14:paraId="28D4CC10" w14:textId="401FE1BD" w:rsidR="006F0479" w:rsidRDefault="006F0479" w:rsidP="006F0479">
      <w:pPr>
        <w:pStyle w:val="ab"/>
        <w:rPr>
          <w:rtl/>
        </w:rPr>
      </w:pPr>
      <w:bookmarkStart w:id="1" w:name="_Toc108718156"/>
      <w:r>
        <w:rPr>
          <w:rFonts w:hint="cs"/>
          <w:rtl/>
        </w:rPr>
        <w:t>فهرست</w:t>
      </w:r>
      <w:bookmarkEnd w:id="1"/>
    </w:p>
    <w:p w14:paraId="262CBF07" w14:textId="5A4AC321" w:rsidR="006F0479" w:rsidRDefault="006F0479" w:rsidP="006F0479">
      <w:pPr>
        <w:pStyle w:val="TOC1"/>
        <w:tabs>
          <w:tab w:val="right" w:leader="dot" w:pos="9016"/>
        </w:tabs>
        <w:rPr>
          <w:noProof/>
          <w:rtl/>
        </w:rPr>
      </w:pPr>
      <w:r>
        <w:rPr>
          <w:rtl/>
        </w:rPr>
        <w:fldChar w:fldCharType="begin"/>
      </w:r>
      <w:r>
        <w:rPr>
          <w:rtl/>
        </w:rPr>
        <w:instrText xml:space="preserve"> </w:instrText>
      </w:r>
      <w:r>
        <w:instrText>TOC</w:instrText>
      </w:r>
      <w:r>
        <w:rPr>
          <w:rtl/>
        </w:rPr>
        <w:instrText xml:space="preserve"> \</w:instrText>
      </w:r>
      <w:r>
        <w:instrText>o \h \z \u</w:instrText>
      </w:r>
      <w:r>
        <w:rPr>
          <w:rtl/>
        </w:rPr>
        <w:instrText xml:space="preserve"> </w:instrText>
      </w:r>
      <w:r>
        <w:rPr>
          <w:rtl/>
        </w:rPr>
        <w:fldChar w:fldCharType="separate"/>
      </w:r>
      <w:hyperlink w:anchor="_Toc108718157" w:history="1">
        <w:r w:rsidRPr="00101C7C">
          <w:rPr>
            <w:rStyle w:val="Hyperlink"/>
            <w:rFonts w:eastAsiaTheme="major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Toc108718157 \h</w:instrText>
        </w:r>
        <w:r>
          <w:rPr>
            <w:noProof/>
            <w:webHidden/>
            <w:rtl/>
          </w:rPr>
          <w:instrText xml:space="preserve"> </w:instrText>
        </w:r>
        <w:r>
          <w:rPr>
            <w:noProof/>
            <w:webHidden/>
            <w:rtl/>
          </w:rPr>
        </w:r>
        <w:r>
          <w:rPr>
            <w:noProof/>
            <w:webHidden/>
            <w:rtl/>
          </w:rPr>
          <w:fldChar w:fldCharType="separate"/>
        </w:r>
        <w:r w:rsidR="005A177C">
          <w:rPr>
            <w:noProof/>
            <w:webHidden/>
            <w:rtl/>
          </w:rPr>
          <w:t>12</w:t>
        </w:r>
        <w:r>
          <w:rPr>
            <w:noProof/>
            <w:webHidden/>
            <w:rtl/>
          </w:rPr>
          <w:fldChar w:fldCharType="end"/>
        </w:r>
      </w:hyperlink>
    </w:p>
    <w:p w14:paraId="1DA93C1F" w14:textId="4A0E1DFF" w:rsidR="006F0479" w:rsidRDefault="006F0479">
      <w:pPr>
        <w:pStyle w:val="TOC2"/>
        <w:tabs>
          <w:tab w:val="right" w:leader="dot" w:pos="9016"/>
        </w:tabs>
        <w:rPr>
          <w:noProof/>
          <w:rtl/>
        </w:rPr>
      </w:pPr>
      <w:hyperlink w:anchor="_Toc108718158" w:history="1">
        <w:r w:rsidRPr="00101C7C">
          <w:rPr>
            <w:rStyle w:val="Hyperlink"/>
            <w:rFonts w:eastAsiaTheme="majorEastAsia"/>
            <w:noProof/>
            <w:rtl/>
          </w:rPr>
          <w:t>حالات مجتهد نسبت به حکم شرع</w:t>
        </w:r>
        <w:r w:rsidRPr="00101C7C">
          <w:rPr>
            <w:rStyle w:val="Hyperlink"/>
            <w:rFonts w:eastAsiaTheme="majorEastAsia" w:hint="cs"/>
            <w:noProof/>
            <w:rtl/>
          </w:rPr>
          <w:t>ی</w:t>
        </w:r>
        <w:r w:rsidRPr="00101C7C">
          <w:rPr>
            <w:rStyle w:val="Hyperlink"/>
            <w:rFonts w:eastAsiaTheme="majorEastAsia"/>
            <w:noProof/>
            <w:rtl/>
          </w:rPr>
          <w:t xml:space="preserve"> واقع</w:t>
        </w:r>
        <w:r w:rsidRPr="00101C7C">
          <w:rPr>
            <w:rStyle w:val="Hyperlink"/>
            <w:rFonts w:eastAsiaTheme="majorEastAsia" w:hint="cs"/>
            <w:noProof/>
            <w:rtl/>
          </w:rPr>
          <w:t>ی</w:t>
        </w:r>
        <w:r w:rsidRPr="00101C7C">
          <w:rPr>
            <w:rStyle w:val="Hyperlink"/>
            <w:rFonts w:eastAsiaTheme="majorEastAsia"/>
            <w:noProof/>
            <w:rtl/>
          </w:rPr>
          <w:t xml:space="preserve"> کل</w:t>
        </w:r>
        <w:r w:rsidRPr="00101C7C">
          <w:rPr>
            <w:rStyle w:val="Hyperlink"/>
            <w:rFonts w:eastAsiaTheme="majorEastAsia"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Toc108718158 \h</w:instrText>
        </w:r>
        <w:r>
          <w:rPr>
            <w:noProof/>
            <w:webHidden/>
            <w:rtl/>
          </w:rPr>
          <w:instrText xml:space="preserve"> </w:instrText>
        </w:r>
        <w:r>
          <w:rPr>
            <w:noProof/>
            <w:webHidden/>
            <w:rtl/>
          </w:rPr>
        </w:r>
        <w:r>
          <w:rPr>
            <w:noProof/>
            <w:webHidden/>
            <w:rtl/>
          </w:rPr>
          <w:fldChar w:fldCharType="separate"/>
        </w:r>
        <w:r w:rsidR="005A177C">
          <w:rPr>
            <w:noProof/>
            <w:webHidden/>
            <w:rtl/>
          </w:rPr>
          <w:t>12</w:t>
        </w:r>
        <w:r>
          <w:rPr>
            <w:noProof/>
            <w:webHidden/>
            <w:rtl/>
          </w:rPr>
          <w:fldChar w:fldCharType="end"/>
        </w:r>
      </w:hyperlink>
    </w:p>
    <w:p w14:paraId="00743D2B" w14:textId="46B47608" w:rsidR="006F0479" w:rsidRDefault="006F0479">
      <w:pPr>
        <w:pStyle w:val="TOC2"/>
        <w:tabs>
          <w:tab w:val="right" w:leader="dot" w:pos="9016"/>
        </w:tabs>
        <w:rPr>
          <w:noProof/>
          <w:rtl/>
        </w:rPr>
      </w:pPr>
      <w:hyperlink w:anchor="_Toc108718159" w:history="1">
        <w:r w:rsidRPr="00101C7C">
          <w:rPr>
            <w:rStyle w:val="Hyperlink"/>
            <w:rFonts w:eastAsiaTheme="majorEastAsia"/>
            <w:noProof/>
            <w:rtl/>
          </w:rPr>
          <w:t>مجار</w:t>
        </w:r>
        <w:r w:rsidRPr="00101C7C">
          <w:rPr>
            <w:rStyle w:val="Hyperlink"/>
            <w:rFonts w:eastAsiaTheme="majorEastAsia" w:hint="cs"/>
            <w:noProof/>
            <w:rtl/>
          </w:rPr>
          <w:t>ی</w:t>
        </w:r>
        <w:r w:rsidRPr="00101C7C">
          <w:rPr>
            <w:rStyle w:val="Hyperlink"/>
            <w:rFonts w:eastAsiaTheme="majorEastAsia"/>
            <w:noProof/>
            <w:rtl/>
          </w:rPr>
          <w:t xml:space="preserve"> اصول عمل</w:t>
        </w:r>
        <w:r w:rsidRPr="00101C7C">
          <w:rPr>
            <w:rStyle w:val="Hyperlink"/>
            <w:rFonts w:eastAsiaTheme="majorEastAsia" w:hint="cs"/>
            <w:noProof/>
            <w:rtl/>
          </w:rPr>
          <w:t>ی</w:t>
        </w:r>
        <w:r w:rsidRPr="00101C7C">
          <w:rPr>
            <w:rStyle w:val="Hyperlink"/>
            <w:rFonts w:eastAsiaTheme="majorEastAsia"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Toc108718159 \h</w:instrText>
        </w:r>
        <w:r>
          <w:rPr>
            <w:noProof/>
            <w:webHidden/>
            <w:rtl/>
          </w:rPr>
          <w:instrText xml:space="preserve"> </w:instrText>
        </w:r>
        <w:r>
          <w:rPr>
            <w:noProof/>
            <w:webHidden/>
            <w:rtl/>
          </w:rPr>
        </w:r>
        <w:r>
          <w:rPr>
            <w:noProof/>
            <w:webHidden/>
            <w:rtl/>
          </w:rPr>
          <w:fldChar w:fldCharType="separate"/>
        </w:r>
        <w:r w:rsidR="005A177C">
          <w:rPr>
            <w:noProof/>
            <w:webHidden/>
            <w:rtl/>
          </w:rPr>
          <w:t>12</w:t>
        </w:r>
        <w:r>
          <w:rPr>
            <w:noProof/>
            <w:webHidden/>
            <w:rtl/>
          </w:rPr>
          <w:fldChar w:fldCharType="end"/>
        </w:r>
      </w:hyperlink>
    </w:p>
    <w:p w14:paraId="065B4E2D" w14:textId="4F53021E" w:rsidR="006F0479" w:rsidRDefault="006F0479">
      <w:pPr>
        <w:pStyle w:val="TOC3"/>
        <w:tabs>
          <w:tab w:val="right" w:leader="dot" w:pos="9016"/>
        </w:tabs>
        <w:rPr>
          <w:noProof/>
          <w:rtl/>
        </w:rPr>
      </w:pPr>
      <w:hyperlink w:anchor="_Toc108718160" w:history="1">
        <w:r w:rsidRPr="00101C7C">
          <w:rPr>
            <w:rStyle w:val="Hyperlink"/>
            <w:rFonts w:eastAsiaTheme="majorEastAsia"/>
            <w:noProof/>
            <w:rtl/>
            <w:lang w:bidi="ar-SA"/>
          </w:rPr>
          <w:t>ب</w:t>
        </w:r>
        <w:r w:rsidRPr="00101C7C">
          <w:rPr>
            <w:rStyle w:val="Hyperlink"/>
            <w:rFonts w:eastAsiaTheme="majorEastAsia" w:hint="cs"/>
            <w:noProof/>
            <w:rtl/>
            <w:lang w:bidi="ar-SA"/>
          </w:rPr>
          <w:t>ی</w:t>
        </w:r>
        <w:r w:rsidRPr="00101C7C">
          <w:rPr>
            <w:rStyle w:val="Hyperlink"/>
            <w:rFonts w:eastAsiaTheme="majorEastAsia" w:hint="eastAsia"/>
            <w:noProof/>
            <w:rtl/>
            <w:lang w:bidi="ar-SA"/>
          </w:rPr>
          <w:t>ان</w:t>
        </w:r>
        <w:r w:rsidRPr="00101C7C">
          <w:rPr>
            <w:rStyle w:val="Hyperlink"/>
            <w:rFonts w:eastAsiaTheme="majorEastAsia"/>
            <w:noProof/>
            <w:rtl/>
            <w:lang w:bidi="ar-SA"/>
          </w:rPr>
          <w:t xml:space="preserve"> اول مرحوم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Toc108718160 \h</w:instrText>
        </w:r>
        <w:r>
          <w:rPr>
            <w:noProof/>
            <w:webHidden/>
            <w:rtl/>
          </w:rPr>
          <w:instrText xml:space="preserve"> </w:instrText>
        </w:r>
        <w:r>
          <w:rPr>
            <w:noProof/>
            <w:webHidden/>
            <w:rtl/>
          </w:rPr>
        </w:r>
        <w:r>
          <w:rPr>
            <w:noProof/>
            <w:webHidden/>
            <w:rtl/>
          </w:rPr>
          <w:fldChar w:fldCharType="separate"/>
        </w:r>
        <w:r w:rsidR="005A177C">
          <w:rPr>
            <w:noProof/>
            <w:webHidden/>
            <w:rtl/>
          </w:rPr>
          <w:t>12</w:t>
        </w:r>
        <w:r>
          <w:rPr>
            <w:noProof/>
            <w:webHidden/>
            <w:rtl/>
          </w:rPr>
          <w:fldChar w:fldCharType="end"/>
        </w:r>
      </w:hyperlink>
    </w:p>
    <w:p w14:paraId="77D2C69F" w14:textId="11B113E5" w:rsidR="006F0479" w:rsidRDefault="006F0479">
      <w:pPr>
        <w:pStyle w:val="TOC3"/>
        <w:tabs>
          <w:tab w:val="right" w:leader="dot" w:pos="9016"/>
        </w:tabs>
        <w:rPr>
          <w:noProof/>
          <w:rtl/>
        </w:rPr>
      </w:pPr>
      <w:hyperlink w:anchor="_Toc108718161" w:history="1">
        <w:r w:rsidRPr="00101C7C">
          <w:rPr>
            <w:rStyle w:val="Hyperlink"/>
            <w:rFonts w:eastAsiaTheme="majorEastAsia"/>
            <w:noProof/>
            <w:rtl/>
            <w:lang w:bidi="ar-SA"/>
          </w:rPr>
          <w:t>ب</w:t>
        </w:r>
        <w:r w:rsidRPr="00101C7C">
          <w:rPr>
            <w:rStyle w:val="Hyperlink"/>
            <w:rFonts w:eastAsiaTheme="majorEastAsia" w:hint="cs"/>
            <w:noProof/>
            <w:rtl/>
            <w:lang w:bidi="ar-SA"/>
          </w:rPr>
          <w:t>ی</w:t>
        </w:r>
        <w:r w:rsidRPr="00101C7C">
          <w:rPr>
            <w:rStyle w:val="Hyperlink"/>
            <w:rFonts w:eastAsiaTheme="majorEastAsia" w:hint="eastAsia"/>
            <w:noProof/>
            <w:rtl/>
            <w:lang w:bidi="ar-SA"/>
          </w:rPr>
          <w:t>ان</w:t>
        </w:r>
        <w:r w:rsidRPr="00101C7C">
          <w:rPr>
            <w:rStyle w:val="Hyperlink"/>
            <w:rFonts w:eastAsiaTheme="majorEastAsia"/>
            <w:noProof/>
            <w:rtl/>
            <w:lang w:bidi="ar-SA"/>
          </w:rPr>
          <w:t xml:space="preserve"> دوم مرحوم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Toc108718161 \h</w:instrText>
        </w:r>
        <w:r>
          <w:rPr>
            <w:noProof/>
            <w:webHidden/>
            <w:rtl/>
          </w:rPr>
          <w:instrText xml:space="preserve"> </w:instrText>
        </w:r>
        <w:r>
          <w:rPr>
            <w:noProof/>
            <w:webHidden/>
            <w:rtl/>
          </w:rPr>
        </w:r>
        <w:r>
          <w:rPr>
            <w:noProof/>
            <w:webHidden/>
            <w:rtl/>
          </w:rPr>
          <w:fldChar w:fldCharType="separate"/>
        </w:r>
        <w:r w:rsidR="005A177C">
          <w:rPr>
            <w:noProof/>
            <w:webHidden/>
            <w:rtl/>
          </w:rPr>
          <w:t>12</w:t>
        </w:r>
        <w:r>
          <w:rPr>
            <w:noProof/>
            <w:webHidden/>
            <w:rtl/>
          </w:rPr>
          <w:fldChar w:fldCharType="end"/>
        </w:r>
      </w:hyperlink>
    </w:p>
    <w:p w14:paraId="6C1AC8E3" w14:textId="455FC893" w:rsidR="006F0479" w:rsidRDefault="006F0479">
      <w:pPr>
        <w:pStyle w:val="TOC1"/>
        <w:tabs>
          <w:tab w:val="right" w:leader="dot" w:pos="9016"/>
        </w:tabs>
        <w:rPr>
          <w:noProof/>
          <w:rtl/>
        </w:rPr>
      </w:pPr>
      <w:hyperlink w:anchor="_Toc108718162" w:history="1">
        <w:r w:rsidRPr="00101C7C">
          <w:rPr>
            <w:rStyle w:val="Hyperlink"/>
            <w:rFonts w:eastAsiaTheme="majorEastAsia"/>
            <w:noProof/>
            <w:rtl/>
          </w:rPr>
          <w:t>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Toc108718162 \h</w:instrText>
        </w:r>
        <w:r>
          <w:rPr>
            <w:noProof/>
            <w:webHidden/>
            <w:rtl/>
          </w:rPr>
          <w:instrText xml:space="preserve"> </w:instrText>
        </w:r>
        <w:r>
          <w:rPr>
            <w:noProof/>
            <w:webHidden/>
            <w:rtl/>
          </w:rPr>
        </w:r>
        <w:r>
          <w:rPr>
            <w:noProof/>
            <w:webHidden/>
            <w:rtl/>
          </w:rPr>
          <w:fldChar w:fldCharType="separate"/>
        </w:r>
        <w:r w:rsidR="005A177C">
          <w:rPr>
            <w:noProof/>
            <w:webHidden/>
            <w:rtl/>
          </w:rPr>
          <w:t>13</w:t>
        </w:r>
        <w:r>
          <w:rPr>
            <w:noProof/>
            <w:webHidden/>
            <w:rtl/>
          </w:rPr>
          <w:fldChar w:fldCharType="end"/>
        </w:r>
      </w:hyperlink>
    </w:p>
    <w:p w14:paraId="5A99A878" w14:textId="0899DD01" w:rsidR="006F0479" w:rsidRDefault="006F0479">
      <w:pPr>
        <w:pStyle w:val="TOC2"/>
        <w:tabs>
          <w:tab w:val="right" w:leader="dot" w:pos="9016"/>
        </w:tabs>
        <w:rPr>
          <w:noProof/>
          <w:rtl/>
        </w:rPr>
      </w:pPr>
      <w:hyperlink w:anchor="_Toc108718163" w:history="1">
        <w:r w:rsidRPr="00101C7C">
          <w:rPr>
            <w:rStyle w:val="Hyperlink"/>
            <w:rFonts w:eastAsiaTheme="majorEastAsia"/>
            <w:noProof/>
            <w:rtl/>
          </w:rPr>
          <w:t>حج</w:t>
        </w:r>
        <w:r w:rsidRPr="00101C7C">
          <w:rPr>
            <w:rStyle w:val="Hyperlink"/>
            <w:rFonts w:eastAsiaTheme="majorEastAsia" w:hint="cs"/>
            <w:noProof/>
            <w:rtl/>
          </w:rPr>
          <w:t>ی</w:t>
        </w:r>
        <w:r w:rsidRPr="00101C7C">
          <w:rPr>
            <w:rStyle w:val="Hyperlink"/>
            <w:rFonts w:eastAsiaTheme="majorEastAsia" w:hint="eastAsia"/>
            <w:noProof/>
            <w:rtl/>
          </w:rPr>
          <w:t>ت</w:t>
        </w:r>
        <w:r w:rsidRPr="00101C7C">
          <w:rPr>
            <w:rStyle w:val="Hyperlink"/>
            <w:rFonts w:eastAsiaTheme="majorEastAsia"/>
            <w:noProof/>
            <w:rtl/>
          </w:rPr>
          <w:t xml:space="preserve"> 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Toc108718163 \h</w:instrText>
        </w:r>
        <w:r>
          <w:rPr>
            <w:noProof/>
            <w:webHidden/>
            <w:rtl/>
          </w:rPr>
          <w:instrText xml:space="preserve"> </w:instrText>
        </w:r>
        <w:r>
          <w:rPr>
            <w:noProof/>
            <w:webHidden/>
            <w:rtl/>
          </w:rPr>
        </w:r>
        <w:r>
          <w:rPr>
            <w:noProof/>
            <w:webHidden/>
            <w:rtl/>
          </w:rPr>
          <w:fldChar w:fldCharType="separate"/>
        </w:r>
        <w:r w:rsidR="005A177C">
          <w:rPr>
            <w:noProof/>
            <w:webHidden/>
            <w:rtl/>
          </w:rPr>
          <w:t>13</w:t>
        </w:r>
        <w:r>
          <w:rPr>
            <w:noProof/>
            <w:webHidden/>
            <w:rtl/>
          </w:rPr>
          <w:fldChar w:fldCharType="end"/>
        </w:r>
      </w:hyperlink>
    </w:p>
    <w:p w14:paraId="53E0F51C" w14:textId="1380FE38" w:rsidR="006F0479" w:rsidRDefault="006F0479">
      <w:pPr>
        <w:pStyle w:val="TOC2"/>
        <w:tabs>
          <w:tab w:val="right" w:leader="dot" w:pos="9016"/>
        </w:tabs>
        <w:rPr>
          <w:noProof/>
          <w:rtl/>
        </w:rPr>
      </w:pPr>
      <w:hyperlink w:anchor="_Toc108718164" w:history="1">
        <w:r w:rsidRPr="00101C7C">
          <w:rPr>
            <w:rStyle w:val="Hyperlink"/>
            <w:rFonts w:eastAsiaTheme="majorEastAsia"/>
            <w:noProof/>
            <w:rtl/>
          </w:rPr>
          <w:t>اطلاق حج</w:t>
        </w:r>
        <w:r w:rsidRPr="00101C7C">
          <w:rPr>
            <w:rStyle w:val="Hyperlink"/>
            <w:rFonts w:eastAsiaTheme="majorEastAsia" w:hint="cs"/>
            <w:noProof/>
            <w:rtl/>
          </w:rPr>
          <w:t>ی</w:t>
        </w:r>
        <w:r w:rsidRPr="00101C7C">
          <w:rPr>
            <w:rStyle w:val="Hyperlink"/>
            <w:rFonts w:eastAsiaTheme="majorEastAsia" w:hint="eastAsia"/>
            <w:noProof/>
            <w:rtl/>
          </w:rPr>
          <w:t>ت</w:t>
        </w:r>
        <w:r w:rsidRPr="00101C7C">
          <w:rPr>
            <w:rStyle w:val="Hyperlink"/>
            <w:rFonts w:eastAsiaTheme="majorEastAsia"/>
            <w:noProof/>
            <w:rtl/>
          </w:rPr>
          <w:t xml:space="preserve"> بر قطع و امارات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Toc108718164 \h</w:instrText>
        </w:r>
        <w:r>
          <w:rPr>
            <w:noProof/>
            <w:webHidden/>
            <w:rtl/>
          </w:rPr>
          <w:instrText xml:space="preserve"> </w:instrText>
        </w:r>
        <w:r>
          <w:rPr>
            <w:noProof/>
            <w:webHidden/>
            <w:rtl/>
          </w:rPr>
        </w:r>
        <w:r>
          <w:rPr>
            <w:noProof/>
            <w:webHidden/>
            <w:rtl/>
          </w:rPr>
          <w:fldChar w:fldCharType="separate"/>
        </w:r>
        <w:r w:rsidR="005A177C">
          <w:rPr>
            <w:noProof/>
            <w:webHidden/>
            <w:rtl/>
          </w:rPr>
          <w:t>13</w:t>
        </w:r>
        <w:r>
          <w:rPr>
            <w:noProof/>
            <w:webHidden/>
            <w:rtl/>
          </w:rPr>
          <w:fldChar w:fldCharType="end"/>
        </w:r>
      </w:hyperlink>
    </w:p>
    <w:p w14:paraId="78281420" w14:textId="232C5A85" w:rsidR="006F0479" w:rsidRDefault="006F0479">
      <w:pPr>
        <w:pStyle w:val="TOC2"/>
        <w:tabs>
          <w:tab w:val="right" w:leader="dot" w:pos="9016"/>
        </w:tabs>
        <w:rPr>
          <w:noProof/>
          <w:rtl/>
        </w:rPr>
      </w:pPr>
      <w:hyperlink w:anchor="_Toc108718165" w:history="1">
        <w:r w:rsidRPr="00101C7C">
          <w:rPr>
            <w:rStyle w:val="Hyperlink"/>
            <w:rFonts w:eastAsiaTheme="majorEastAsia"/>
            <w:noProof/>
            <w:rtl/>
          </w:rPr>
          <w:t>تقس</w:t>
        </w:r>
        <w:r w:rsidRPr="00101C7C">
          <w:rPr>
            <w:rStyle w:val="Hyperlink"/>
            <w:rFonts w:eastAsiaTheme="majorEastAsia" w:hint="cs"/>
            <w:noProof/>
            <w:rtl/>
          </w:rPr>
          <w:t>ی</w:t>
        </w:r>
        <w:r w:rsidRPr="00101C7C">
          <w:rPr>
            <w:rStyle w:val="Hyperlink"/>
            <w:rFonts w:eastAsiaTheme="majorEastAsia" w:hint="eastAsia"/>
            <w:noProof/>
            <w:rtl/>
          </w:rPr>
          <w:t>م</w:t>
        </w:r>
        <w:r w:rsidRPr="00101C7C">
          <w:rPr>
            <w:rStyle w:val="Hyperlink"/>
            <w:rFonts w:eastAsiaTheme="majorEastAsia"/>
            <w:noProof/>
            <w:rtl/>
          </w:rPr>
          <w:t xml:space="preserve"> قطع به طر</w:t>
        </w:r>
        <w:r w:rsidRPr="00101C7C">
          <w:rPr>
            <w:rStyle w:val="Hyperlink"/>
            <w:rFonts w:eastAsiaTheme="majorEastAsia" w:hint="cs"/>
            <w:noProof/>
            <w:rtl/>
          </w:rPr>
          <w:t>ی</w:t>
        </w:r>
        <w:r w:rsidRPr="00101C7C">
          <w:rPr>
            <w:rStyle w:val="Hyperlink"/>
            <w:rFonts w:eastAsiaTheme="majorEastAsia" w:hint="eastAsia"/>
            <w:noProof/>
            <w:rtl/>
          </w:rPr>
          <w:t>ق</w:t>
        </w:r>
        <w:r w:rsidRPr="00101C7C">
          <w:rPr>
            <w:rStyle w:val="Hyperlink"/>
            <w:rFonts w:eastAsiaTheme="majorEastAsia" w:hint="cs"/>
            <w:noProof/>
            <w:rtl/>
          </w:rPr>
          <w:t>ی</w:t>
        </w:r>
        <w:r w:rsidRPr="00101C7C">
          <w:rPr>
            <w:rStyle w:val="Hyperlink"/>
            <w:rFonts w:eastAsiaTheme="majorEastAsia"/>
            <w:noProof/>
            <w:rtl/>
          </w:rPr>
          <w:t xml:space="preserve"> و موضوع</w:t>
        </w:r>
        <w:r w:rsidRPr="00101C7C">
          <w:rPr>
            <w:rStyle w:val="Hyperlink"/>
            <w:rFonts w:eastAsiaTheme="majorEastAsia"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Toc108718165 \h</w:instrText>
        </w:r>
        <w:r>
          <w:rPr>
            <w:noProof/>
            <w:webHidden/>
            <w:rtl/>
          </w:rPr>
          <w:instrText xml:space="preserve"> </w:instrText>
        </w:r>
        <w:r>
          <w:rPr>
            <w:noProof/>
            <w:webHidden/>
            <w:rtl/>
          </w:rPr>
        </w:r>
        <w:r>
          <w:rPr>
            <w:noProof/>
            <w:webHidden/>
            <w:rtl/>
          </w:rPr>
          <w:fldChar w:fldCharType="separate"/>
        </w:r>
        <w:r w:rsidR="005A177C">
          <w:rPr>
            <w:noProof/>
            <w:webHidden/>
            <w:rtl/>
          </w:rPr>
          <w:t>14</w:t>
        </w:r>
        <w:r>
          <w:rPr>
            <w:noProof/>
            <w:webHidden/>
            <w:rtl/>
          </w:rPr>
          <w:fldChar w:fldCharType="end"/>
        </w:r>
      </w:hyperlink>
    </w:p>
    <w:p w14:paraId="3499117A" w14:textId="54215706" w:rsidR="006F0479" w:rsidRDefault="006F0479">
      <w:pPr>
        <w:pStyle w:val="TOC3"/>
        <w:tabs>
          <w:tab w:val="right" w:leader="dot" w:pos="9016"/>
        </w:tabs>
        <w:rPr>
          <w:noProof/>
          <w:rtl/>
        </w:rPr>
      </w:pPr>
      <w:hyperlink w:anchor="_Toc108718166" w:history="1">
        <w:r w:rsidRPr="00101C7C">
          <w:rPr>
            <w:rStyle w:val="Hyperlink"/>
            <w:rFonts w:eastAsiaTheme="majorEastAsia"/>
            <w:noProof/>
            <w:rtl/>
            <w:lang w:bidi="ar-SA"/>
          </w:rPr>
          <w:t>فرق اول قطع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موضوع</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(قطع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noProof/>
            <w:rtl/>
            <w:lang w:bidi="ar-SA"/>
          </w:rPr>
          <w:t xml:space="preserve"> نه حجت اصول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است نه منطق</w:t>
        </w:r>
        <w:r w:rsidRPr="00101C7C">
          <w:rPr>
            <w:rStyle w:val="Hyperlink"/>
            <w:rFonts w:eastAsiaTheme="majorEastAsia" w:hint="cs"/>
            <w:noProof/>
            <w:rtl/>
            <w:lang w:bidi="ar-SA"/>
          </w:rPr>
          <w:t>ی</w:t>
        </w:r>
        <w:r w:rsidRPr="00101C7C">
          <w:rPr>
            <w:rStyle w:val="Hyperlink"/>
            <w:rFonts w:eastAsiaTheme="majorEastAsia" w:hint="eastAsia"/>
            <w:noProof/>
            <w:rtl/>
            <w:lang w:bidi="ar-SA"/>
          </w:rPr>
          <w:t>،</w:t>
        </w:r>
        <w:r w:rsidRPr="00101C7C">
          <w:rPr>
            <w:rStyle w:val="Hyperlink"/>
            <w:rFonts w:eastAsiaTheme="majorEastAsia"/>
            <w:noProof/>
            <w:rtl/>
            <w:lang w:bidi="ar-SA"/>
          </w:rPr>
          <w:t xml:space="preserve"> اما قطع موضوع</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اصول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نس</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حجت منطق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Toc108718166 \h</w:instrText>
        </w:r>
        <w:r>
          <w:rPr>
            <w:noProof/>
            <w:webHidden/>
            <w:rtl/>
          </w:rPr>
          <w:instrText xml:space="preserve"> </w:instrText>
        </w:r>
        <w:r>
          <w:rPr>
            <w:noProof/>
            <w:webHidden/>
            <w:rtl/>
          </w:rPr>
        </w:r>
        <w:r>
          <w:rPr>
            <w:noProof/>
            <w:webHidden/>
            <w:rtl/>
          </w:rPr>
          <w:fldChar w:fldCharType="separate"/>
        </w:r>
        <w:r w:rsidR="005A177C">
          <w:rPr>
            <w:noProof/>
            <w:webHidden/>
            <w:rtl/>
          </w:rPr>
          <w:t>14</w:t>
        </w:r>
        <w:r>
          <w:rPr>
            <w:noProof/>
            <w:webHidden/>
            <w:rtl/>
          </w:rPr>
          <w:fldChar w:fldCharType="end"/>
        </w:r>
      </w:hyperlink>
    </w:p>
    <w:p w14:paraId="6F4046EA" w14:textId="0F984D9C" w:rsidR="006F0479" w:rsidRDefault="006F0479">
      <w:pPr>
        <w:pStyle w:val="TOC3"/>
        <w:tabs>
          <w:tab w:val="right" w:leader="dot" w:pos="9016"/>
        </w:tabs>
        <w:rPr>
          <w:noProof/>
          <w:rtl/>
        </w:rPr>
      </w:pPr>
      <w:hyperlink w:anchor="_Toc108718167" w:history="1">
        <w:r w:rsidRPr="00101C7C">
          <w:rPr>
            <w:rStyle w:val="Hyperlink"/>
            <w:rFonts w:eastAsiaTheme="majorEastAsia"/>
            <w:noProof/>
            <w:rtl/>
            <w:lang w:bidi="ar-SA"/>
          </w:rPr>
          <w:t>فرق دو قطع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موضوع</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(عدم جواز نه</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از عمل در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جواز آن در موضوع</w:t>
        </w:r>
        <w:r w:rsidRPr="00101C7C">
          <w:rPr>
            <w:rStyle w:val="Hyperlink"/>
            <w:rFonts w:eastAsiaTheme="majorEastAsia" w:hint="cs"/>
            <w:noProof/>
            <w:rtl/>
            <w:lang w:bidi="ar-SA"/>
          </w:rPr>
          <w:t>ی</w:t>
        </w:r>
        <w:r w:rsidRPr="00101C7C">
          <w:rPr>
            <w:rStyle w:val="Hyperlink"/>
            <w:rFonts w:eastAsiaTheme="majorEastAsia"/>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Toc108718167 \h</w:instrText>
        </w:r>
        <w:r>
          <w:rPr>
            <w:noProof/>
            <w:webHidden/>
            <w:rtl/>
          </w:rPr>
          <w:instrText xml:space="preserve"> </w:instrText>
        </w:r>
        <w:r>
          <w:rPr>
            <w:noProof/>
            <w:webHidden/>
            <w:rtl/>
          </w:rPr>
        </w:r>
        <w:r>
          <w:rPr>
            <w:noProof/>
            <w:webHidden/>
            <w:rtl/>
          </w:rPr>
          <w:fldChar w:fldCharType="separate"/>
        </w:r>
        <w:r w:rsidR="005A177C">
          <w:rPr>
            <w:noProof/>
            <w:webHidden/>
            <w:rtl/>
          </w:rPr>
          <w:t>14</w:t>
        </w:r>
        <w:r>
          <w:rPr>
            <w:noProof/>
            <w:webHidden/>
            <w:rtl/>
          </w:rPr>
          <w:fldChar w:fldCharType="end"/>
        </w:r>
      </w:hyperlink>
    </w:p>
    <w:p w14:paraId="0FED77CC" w14:textId="7653A84C" w:rsidR="006F0479" w:rsidRDefault="006F0479">
      <w:pPr>
        <w:pStyle w:val="TOC3"/>
        <w:tabs>
          <w:tab w:val="right" w:leader="dot" w:pos="9016"/>
        </w:tabs>
        <w:rPr>
          <w:noProof/>
          <w:rtl/>
        </w:rPr>
      </w:pPr>
      <w:hyperlink w:anchor="_Toc108718168" w:history="1">
        <w:r w:rsidRPr="00101C7C">
          <w:rPr>
            <w:rStyle w:val="Hyperlink"/>
            <w:rFonts w:eastAsiaTheme="majorEastAsia"/>
            <w:noProof/>
            <w:rtl/>
            <w:lang w:bidi="ar-SA"/>
          </w:rPr>
          <w:t>فرق سوم قطع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موضوع</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(قيام الأمارات وبعض الأصول مقام القطع الطر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المحض و القطع الموضوعي الطريقي)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Toc108718168 \h</w:instrText>
        </w:r>
        <w:r>
          <w:rPr>
            <w:noProof/>
            <w:webHidden/>
            <w:rtl/>
          </w:rPr>
          <w:instrText xml:space="preserve"> </w:instrText>
        </w:r>
        <w:r>
          <w:rPr>
            <w:noProof/>
            <w:webHidden/>
            <w:rtl/>
          </w:rPr>
        </w:r>
        <w:r>
          <w:rPr>
            <w:noProof/>
            <w:webHidden/>
            <w:rtl/>
          </w:rPr>
          <w:fldChar w:fldCharType="separate"/>
        </w:r>
        <w:r w:rsidR="005A177C">
          <w:rPr>
            <w:noProof/>
            <w:webHidden/>
            <w:rtl/>
          </w:rPr>
          <w:t>16</w:t>
        </w:r>
        <w:r>
          <w:rPr>
            <w:noProof/>
            <w:webHidden/>
            <w:rtl/>
          </w:rPr>
          <w:fldChar w:fldCharType="end"/>
        </w:r>
      </w:hyperlink>
    </w:p>
    <w:p w14:paraId="24197918" w14:textId="15C40D0D" w:rsidR="006F0479" w:rsidRDefault="006F0479">
      <w:pPr>
        <w:pStyle w:val="TOC2"/>
        <w:tabs>
          <w:tab w:val="right" w:leader="dot" w:pos="9016"/>
        </w:tabs>
        <w:rPr>
          <w:noProof/>
          <w:rtl/>
        </w:rPr>
      </w:pPr>
      <w:hyperlink w:anchor="_Toc108718169" w:history="1">
        <w:r w:rsidRPr="00101C7C">
          <w:rPr>
            <w:rStyle w:val="Hyperlink"/>
            <w:rFonts w:eastAsiaTheme="majorEastAsia"/>
            <w:noProof/>
            <w:rtl/>
            <w:lang w:bidi="ar-SA"/>
          </w:rPr>
          <w:t>اقسام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Toc108718169 \h</w:instrText>
        </w:r>
        <w:r>
          <w:rPr>
            <w:noProof/>
            <w:webHidden/>
            <w:rtl/>
          </w:rPr>
          <w:instrText xml:space="preserve"> </w:instrText>
        </w:r>
        <w:r>
          <w:rPr>
            <w:noProof/>
            <w:webHidden/>
            <w:rtl/>
          </w:rPr>
        </w:r>
        <w:r>
          <w:rPr>
            <w:noProof/>
            <w:webHidden/>
            <w:rtl/>
          </w:rPr>
          <w:fldChar w:fldCharType="separate"/>
        </w:r>
        <w:r w:rsidR="005A177C">
          <w:rPr>
            <w:noProof/>
            <w:webHidden/>
            <w:rtl/>
          </w:rPr>
          <w:t>17</w:t>
        </w:r>
        <w:r>
          <w:rPr>
            <w:noProof/>
            <w:webHidden/>
            <w:rtl/>
          </w:rPr>
          <w:fldChar w:fldCharType="end"/>
        </w:r>
      </w:hyperlink>
    </w:p>
    <w:p w14:paraId="0047591A" w14:textId="26694F7C" w:rsidR="006F0479" w:rsidRDefault="006F0479">
      <w:pPr>
        <w:pStyle w:val="TOC2"/>
        <w:tabs>
          <w:tab w:val="right" w:leader="dot" w:pos="9016"/>
        </w:tabs>
        <w:rPr>
          <w:noProof/>
          <w:rtl/>
        </w:rPr>
      </w:pPr>
      <w:hyperlink w:anchor="_Toc108718170" w:history="1">
        <w:r w:rsidRPr="00101C7C">
          <w:rPr>
            <w:rStyle w:val="Hyperlink"/>
            <w:rFonts w:eastAsiaTheme="majorEastAsia"/>
            <w:noProof/>
            <w:rtl/>
            <w:lang w:bidi="ar-SA"/>
          </w:rPr>
          <w:t>تنب</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اول: تجر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Toc108718170 \h</w:instrText>
        </w:r>
        <w:r>
          <w:rPr>
            <w:noProof/>
            <w:webHidden/>
            <w:rtl/>
          </w:rPr>
          <w:instrText xml:space="preserve"> </w:instrText>
        </w:r>
        <w:r>
          <w:rPr>
            <w:noProof/>
            <w:webHidden/>
            <w:rtl/>
          </w:rPr>
        </w:r>
        <w:r>
          <w:rPr>
            <w:noProof/>
            <w:webHidden/>
            <w:rtl/>
          </w:rPr>
          <w:fldChar w:fldCharType="separate"/>
        </w:r>
        <w:r w:rsidR="005A177C">
          <w:rPr>
            <w:noProof/>
            <w:webHidden/>
            <w:rtl/>
          </w:rPr>
          <w:t>18</w:t>
        </w:r>
        <w:r>
          <w:rPr>
            <w:noProof/>
            <w:webHidden/>
            <w:rtl/>
          </w:rPr>
          <w:fldChar w:fldCharType="end"/>
        </w:r>
      </w:hyperlink>
    </w:p>
    <w:p w14:paraId="4C31E395" w14:textId="767D2F54" w:rsidR="006F0479" w:rsidRDefault="006F0479">
      <w:pPr>
        <w:pStyle w:val="TOC3"/>
        <w:tabs>
          <w:tab w:val="right" w:leader="dot" w:pos="9016"/>
        </w:tabs>
        <w:rPr>
          <w:noProof/>
          <w:rtl/>
        </w:rPr>
      </w:pPr>
      <w:hyperlink w:anchor="_Toc108718171" w:history="1">
        <w:r w:rsidRPr="00101C7C">
          <w:rPr>
            <w:rStyle w:val="Hyperlink"/>
            <w:rFonts w:eastAsiaTheme="majorEastAsia"/>
            <w:noProof/>
            <w:rtl/>
            <w:lang w:bidi="ar-SA"/>
          </w:rPr>
          <w:t>اقوال در تجر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Toc108718171 \h</w:instrText>
        </w:r>
        <w:r>
          <w:rPr>
            <w:noProof/>
            <w:webHidden/>
            <w:rtl/>
          </w:rPr>
          <w:instrText xml:space="preserve"> </w:instrText>
        </w:r>
        <w:r>
          <w:rPr>
            <w:noProof/>
            <w:webHidden/>
            <w:rtl/>
          </w:rPr>
        </w:r>
        <w:r>
          <w:rPr>
            <w:noProof/>
            <w:webHidden/>
            <w:rtl/>
          </w:rPr>
          <w:fldChar w:fldCharType="separate"/>
        </w:r>
        <w:r w:rsidR="005A177C">
          <w:rPr>
            <w:noProof/>
            <w:webHidden/>
            <w:rtl/>
          </w:rPr>
          <w:t>18</w:t>
        </w:r>
        <w:r>
          <w:rPr>
            <w:noProof/>
            <w:webHidden/>
            <w:rtl/>
          </w:rPr>
          <w:fldChar w:fldCharType="end"/>
        </w:r>
      </w:hyperlink>
    </w:p>
    <w:p w14:paraId="30F49A42" w14:textId="414AF0E8" w:rsidR="006F0479" w:rsidRDefault="006F0479">
      <w:pPr>
        <w:pStyle w:val="TOC4"/>
        <w:tabs>
          <w:tab w:val="right" w:leader="dot" w:pos="9016"/>
        </w:tabs>
        <w:rPr>
          <w:noProof/>
          <w:rtl/>
        </w:rPr>
      </w:pPr>
      <w:hyperlink w:anchor="_Toc108718172" w:history="1">
        <w:r w:rsidRPr="00101C7C">
          <w:rPr>
            <w:rStyle w:val="Hyperlink"/>
            <w:rFonts w:eastAsiaTheme="majorEastAsia"/>
            <w:noProof/>
            <w:rtl/>
            <w:lang w:bidi="ar-SA"/>
          </w:rPr>
          <w:t>ادله قول 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Toc108718172 \h</w:instrText>
        </w:r>
        <w:r>
          <w:rPr>
            <w:noProof/>
            <w:webHidden/>
            <w:rtl/>
          </w:rPr>
          <w:instrText xml:space="preserve"> </w:instrText>
        </w:r>
        <w:r>
          <w:rPr>
            <w:noProof/>
            <w:webHidden/>
            <w:rtl/>
          </w:rPr>
        </w:r>
        <w:r>
          <w:rPr>
            <w:noProof/>
            <w:webHidden/>
            <w:rtl/>
          </w:rPr>
          <w:fldChar w:fldCharType="separate"/>
        </w:r>
        <w:r w:rsidR="005A177C">
          <w:rPr>
            <w:noProof/>
            <w:webHidden/>
            <w:rtl/>
          </w:rPr>
          <w:t>18</w:t>
        </w:r>
        <w:r>
          <w:rPr>
            <w:noProof/>
            <w:webHidden/>
            <w:rtl/>
          </w:rPr>
          <w:fldChar w:fldCharType="end"/>
        </w:r>
      </w:hyperlink>
    </w:p>
    <w:p w14:paraId="32CE90A6" w14:textId="32D87872" w:rsidR="006F0479" w:rsidRDefault="006F0479">
      <w:pPr>
        <w:pStyle w:val="TOC5"/>
        <w:tabs>
          <w:tab w:val="right" w:leader="dot" w:pos="9016"/>
        </w:tabs>
        <w:rPr>
          <w:noProof/>
          <w:rtl/>
        </w:rPr>
      </w:pPr>
      <w:hyperlink w:anchor="_Toc108718173" w:history="1">
        <w:r w:rsidRPr="00101C7C">
          <w:rPr>
            <w:rStyle w:val="Hyperlink"/>
            <w:rFonts w:eastAsiaTheme="majorEastAsia"/>
            <w:noProof/>
            <w:rtl/>
            <w:lang w:bidi="ar-SA"/>
          </w:rPr>
          <w:t>جواب به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از ادله قول 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Toc108718173 \h</w:instrText>
        </w:r>
        <w:r>
          <w:rPr>
            <w:noProof/>
            <w:webHidden/>
            <w:rtl/>
          </w:rPr>
          <w:instrText xml:space="preserve"> </w:instrText>
        </w:r>
        <w:r>
          <w:rPr>
            <w:noProof/>
            <w:webHidden/>
            <w:rtl/>
          </w:rPr>
        </w:r>
        <w:r>
          <w:rPr>
            <w:noProof/>
            <w:webHidden/>
            <w:rtl/>
          </w:rPr>
          <w:fldChar w:fldCharType="separate"/>
        </w:r>
        <w:r w:rsidR="005A177C">
          <w:rPr>
            <w:noProof/>
            <w:webHidden/>
            <w:rtl/>
          </w:rPr>
          <w:t>19</w:t>
        </w:r>
        <w:r>
          <w:rPr>
            <w:noProof/>
            <w:webHidden/>
            <w:rtl/>
          </w:rPr>
          <w:fldChar w:fldCharType="end"/>
        </w:r>
      </w:hyperlink>
    </w:p>
    <w:p w14:paraId="398FEC66" w14:textId="28697808" w:rsidR="006F0479" w:rsidRDefault="006F0479">
      <w:pPr>
        <w:pStyle w:val="TOC5"/>
        <w:tabs>
          <w:tab w:val="right" w:leader="dot" w:pos="9016"/>
        </w:tabs>
        <w:rPr>
          <w:noProof/>
          <w:rtl/>
        </w:rPr>
      </w:pPr>
      <w:hyperlink w:anchor="_Toc108718174" w:history="1">
        <w:r w:rsidRPr="00101C7C">
          <w:rPr>
            <w:rStyle w:val="Hyperlink"/>
            <w:rFonts w:eastAsiaTheme="majorEastAsia"/>
            <w:noProof/>
            <w:rtl/>
            <w:lang w:bidi="ar-SA"/>
          </w:rPr>
          <w:t>جواب به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دوم از ادله قول 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Toc108718174 \h</w:instrText>
        </w:r>
        <w:r>
          <w:rPr>
            <w:noProof/>
            <w:webHidden/>
            <w:rtl/>
          </w:rPr>
          <w:instrText xml:space="preserve"> </w:instrText>
        </w:r>
        <w:r>
          <w:rPr>
            <w:noProof/>
            <w:webHidden/>
            <w:rtl/>
          </w:rPr>
        </w:r>
        <w:r>
          <w:rPr>
            <w:noProof/>
            <w:webHidden/>
            <w:rtl/>
          </w:rPr>
          <w:fldChar w:fldCharType="separate"/>
        </w:r>
        <w:r w:rsidR="005A177C">
          <w:rPr>
            <w:noProof/>
            <w:webHidden/>
            <w:rtl/>
          </w:rPr>
          <w:t>19</w:t>
        </w:r>
        <w:r>
          <w:rPr>
            <w:noProof/>
            <w:webHidden/>
            <w:rtl/>
          </w:rPr>
          <w:fldChar w:fldCharType="end"/>
        </w:r>
      </w:hyperlink>
    </w:p>
    <w:p w14:paraId="616CD274" w14:textId="23B2993C" w:rsidR="006F0479" w:rsidRDefault="006F0479">
      <w:pPr>
        <w:pStyle w:val="TOC5"/>
        <w:tabs>
          <w:tab w:val="right" w:leader="dot" w:pos="9016"/>
        </w:tabs>
        <w:rPr>
          <w:noProof/>
          <w:rtl/>
        </w:rPr>
      </w:pPr>
      <w:hyperlink w:anchor="_Toc108718175" w:history="1">
        <w:r w:rsidRPr="00101C7C">
          <w:rPr>
            <w:rStyle w:val="Hyperlink"/>
            <w:rFonts w:eastAsiaTheme="majorEastAsia"/>
            <w:noProof/>
            <w:rtl/>
            <w:lang w:bidi="ar-SA"/>
          </w:rPr>
          <w:t>رد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سوم قول 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Toc108718175 \h</w:instrText>
        </w:r>
        <w:r>
          <w:rPr>
            <w:noProof/>
            <w:webHidden/>
            <w:rtl/>
          </w:rPr>
          <w:instrText xml:space="preserve"> </w:instrText>
        </w:r>
        <w:r>
          <w:rPr>
            <w:noProof/>
            <w:webHidden/>
            <w:rtl/>
          </w:rPr>
        </w:r>
        <w:r>
          <w:rPr>
            <w:noProof/>
            <w:webHidden/>
            <w:rtl/>
          </w:rPr>
          <w:fldChar w:fldCharType="separate"/>
        </w:r>
        <w:r w:rsidR="005A177C">
          <w:rPr>
            <w:noProof/>
            <w:webHidden/>
            <w:rtl/>
          </w:rPr>
          <w:t>19</w:t>
        </w:r>
        <w:r>
          <w:rPr>
            <w:noProof/>
            <w:webHidden/>
            <w:rtl/>
          </w:rPr>
          <w:fldChar w:fldCharType="end"/>
        </w:r>
      </w:hyperlink>
    </w:p>
    <w:p w14:paraId="26D29E55" w14:textId="37BD8B71" w:rsidR="006F0479" w:rsidRDefault="006F0479">
      <w:pPr>
        <w:pStyle w:val="TOC5"/>
        <w:tabs>
          <w:tab w:val="right" w:leader="dot" w:pos="9016"/>
        </w:tabs>
        <w:rPr>
          <w:noProof/>
          <w:rtl/>
        </w:rPr>
      </w:pPr>
      <w:hyperlink w:anchor="_Toc108718176" w:history="1">
        <w:r w:rsidRPr="00101C7C">
          <w:rPr>
            <w:rStyle w:val="Hyperlink"/>
            <w:rFonts w:eastAsiaTheme="majorEastAsia"/>
            <w:noProof/>
            <w:rtl/>
            <w:lang w:bidi="ar-SA"/>
          </w:rPr>
          <w:t>رد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چهارم قوم 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Toc108718176 \h</w:instrText>
        </w:r>
        <w:r>
          <w:rPr>
            <w:noProof/>
            <w:webHidden/>
            <w:rtl/>
          </w:rPr>
          <w:instrText xml:space="preserve"> </w:instrText>
        </w:r>
        <w:r>
          <w:rPr>
            <w:noProof/>
            <w:webHidden/>
            <w:rtl/>
          </w:rPr>
        </w:r>
        <w:r>
          <w:rPr>
            <w:noProof/>
            <w:webHidden/>
            <w:rtl/>
          </w:rPr>
          <w:fldChar w:fldCharType="separate"/>
        </w:r>
        <w:r w:rsidR="005A177C">
          <w:rPr>
            <w:noProof/>
            <w:webHidden/>
            <w:rtl/>
          </w:rPr>
          <w:t>20</w:t>
        </w:r>
        <w:r>
          <w:rPr>
            <w:noProof/>
            <w:webHidden/>
            <w:rtl/>
          </w:rPr>
          <w:fldChar w:fldCharType="end"/>
        </w:r>
      </w:hyperlink>
    </w:p>
    <w:p w14:paraId="7910F5D2" w14:textId="47A098D4" w:rsidR="006F0479" w:rsidRDefault="006F0479">
      <w:pPr>
        <w:pStyle w:val="TOC6"/>
        <w:tabs>
          <w:tab w:val="right" w:leader="dot" w:pos="9016"/>
        </w:tabs>
        <w:rPr>
          <w:noProof/>
          <w:rtl/>
        </w:rPr>
      </w:pPr>
      <w:hyperlink w:anchor="_Toc108718177" w:history="1">
        <w:r w:rsidRPr="00101C7C">
          <w:rPr>
            <w:rStyle w:val="Hyperlink"/>
            <w:rFonts w:eastAsiaTheme="majorEastAsia"/>
            <w:noProof/>
            <w:rtl/>
            <w:lang w:bidi="ar-SA"/>
          </w:rPr>
          <w:t>شاهد بر ا</w:t>
        </w:r>
        <w:r w:rsidRPr="00101C7C">
          <w:rPr>
            <w:rStyle w:val="Hyperlink"/>
            <w:rFonts w:eastAsiaTheme="majorEastAsia" w:hint="cs"/>
            <w:noProof/>
            <w:rtl/>
            <w:lang w:bidi="ar-SA"/>
          </w:rPr>
          <w:t>ی</w:t>
        </w:r>
        <w:r w:rsidRPr="00101C7C">
          <w:rPr>
            <w:rStyle w:val="Hyperlink"/>
            <w:rFonts w:eastAsiaTheme="majorEastAsia" w:hint="eastAsia"/>
            <w:noProof/>
            <w:rtl/>
            <w:lang w:bidi="ar-SA"/>
          </w:rPr>
          <w:t>نکه</w:t>
        </w:r>
        <w:r w:rsidRPr="00101C7C">
          <w:rPr>
            <w:rStyle w:val="Hyperlink"/>
            <w:rFonts w:eastAsiaTheme="majorEastAsia"/>
            <w:noProof/>
            <w:rtl/>
            <w:lang w:bidi="ar-SA"/>
          </w:rPr>
          <w:t xml:space="preserve"> امر اخت</w:t>
        </w:r>
        <w:r w:rsidRPr="00101C7C">
          <w:rPr>
            <w:rStyle w:val="Hyperlink"/>
            <w:rFonts w:eastAsiaTheme="majorEastAsia" w:hint="cs"/>
            <w:noProof/>
            <w:rtl/>
            <w:lang w:bidi="ar-SA"/>
          </w:rPr>
          <w:t>ی</w:t>
        </w:r>
        <w:r w:rsidRPr="00101C7C">
          <w:rPr>
            <w:rStyle w:val="Hyperlink"/>
            <w:rFonts w:eastAsiaTheme="majorEastAsia" w:hint="eastAsia"/>
            <w:noProof/>
            <w:rtl/>
            <w:lang w:bidi="ar-SA"/>
          </w:rPr>
          <w:t>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دخ</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در عقاب و عدم عقاب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Toc108718177 \h</w:instrText>
        </w:r>
        <w:r>
          <w:rPr>
            <w:noProof/>
            <w:webHidden/>
            <w:rtl/>
          </w:rPr>
          <w:instrText xml:space="preserve"> </w:instrText>
        </w:r>
        <w:r>
          <w:rPr>
            <w:noProof/>
            <w:webHidden/>
            <w:rtl/>
          </w:rPr>
        </w:r>
        <w:r>
          <w:rPr>
            <w:noProof/>
            <w:webHidden/>
            <w:rtl/>
          </w:rPr>
          <w:fldChar w:fldCharType="separate"/>
        </w:r>
        <w:r w:rsidR="005A177C">
          <w:rPr>
            <w:noProof/>
            <w:webHidden/>
            <w:rtl/>
          </w:rPr>
          <w:t>20</w:t>
        </w:r>
        <w:r>
          <w:rPr>
            <w:noProof/>
            <w:webHidden/>
            <w:rtl/>
          </w:rPr>
          <w:fldChar w:fldCharType="end"/>
        </w:r>
      </w:hyperlink>
    </w:p>
    <w:p w14:paraId="1AB37C6B" w14:textId="5159C7E2" w:rsidR="006F0479" w:rsidRDefault="006F0479">
      <w:pPr>
        <w:pStyle w:val="TOC4"/>
        <w:tabs>
          <w:tab w:val="right" w:leader="dot" w:pos="9016"/>
        </w:tabs>
        <w:rPr>
          <w:noProof/>
          <w:rtl/>
        </w:rPr>
      </w:pPr>
      <w:hyperlink w:anchor="_Toc108718178"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صاحب فصول در بحث تجر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Toc108718178 \h</w:instrText>
        </w:r>
        <w:r>
          <w:rPr>
            <w:noProof/>
            <w:webHidden/>
            <w:rtl/>
          </w:rPr>
          <w:instrText xml:space="preserve"> </w:instrText>
        </w:r>
        <w:r>
          <w:rPr>
            <w:noProof/>
            <w:webHidden/>
            <w:rtl/>
          </w:rPr>
        </w:r>
        <w:r>
          <w:rPr>
            <w:noProof/>
            <w:webHidden/>
            <w:rtl/>
          </w:rPr>
          <w:fldChar w:fldCharType="separate"/>
        </w:r>
        <w:r w:rsidR="005A177C">
          <w:rPr>
            <w:noProof/>
            <w:webHidden/>
            <w:rtl/>
          </w:rPr>
          <w:t>21</w:t>
        </w:r>
        <w:r>
          <w:rPr>
            <w:noProof/>
            <w:webHidden/>
            <w:rtl/>
          </w:rPr>
          <w:fldChar w:fldCharType="end"/>
        </w:r>
      </w:hyperlink>
    </w:p>
    <w:p w14:paraId="72B8C38C" w14:textId="0A5FAD5D" w:rsidR="006F0479" w:rsidRDefault="006F0479">
      <w:pPr>
        <w:pStyle w:val="TOC5"/>
        <w:tabs>
          <w:tab w:val="right" w:leader="dot" w:pos="9016"/>
        </w:tabs>
        <w:rPr>
          <w:noProof/>
          <w:rtl/>
        </w:rPr>
      </w:pPr>
      <w:hyperlink w:anchor="_Toc108718179" w:history="1">
        <w:r w:rsidRPr="00101C7C">
          <w:rPr>
            <w:rStyle w:val="Hyperlink"/>
            <w:rFonts w:eastAsiaTheme="majorEastAsia"/>
            <w:noProof/>
            <w:rtl/>
            <w:lang w:bidi="ar-SA"/>
          </w:rPr>
          <w:t>اشکال اول بر 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صاحب 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Toc108718179 \h</w:instrText>
        </w:r>
        <w:r>
          <w:rPr>
            <w:noProof/>
            <w:webHidden/>
            <w:rtl/>
          </w:rPr>
          <w:instrText xml:space="preserve"> </w:instrText>
        </w:r>
        <w:r>
          <w:rPr>
            <w:noProof/>
            <w:webHidden/>
            <w:rtl/>
          </w:rPr>
        </w:r>
        <w:r>
          <w:rPr>
            <w:noProof/>
            <w:webHidden/>
            <w:rtl/>
          </w:rPr>
          <w:fldChar w:fldCharType="separate"/>
        </w:r>
        <w:r w:rsidR="005A177C">
          <w:rPr>
            <w:noProof/>
            <w:webHidden/>
            <w:rtl/>
          </w:rPr>
          <w:t>22</w:t>
        </w:r>
        <w:r>
          <w:rPr>
            <w:noProof/>
            <w:webHidden/>
            <w:rtl/>
          </w:rPr>
          <w:fldChar w:fldCharType="end"/>
        </w:r>
      </w:hyperlink>
    </w:p>
    <w:p w14:paraId="3532D848" w14:textId="45464B8F" w:rsidR="006F0479" w:rsidRDefault="006F0479">
      <w:pPr>
        <w:pStyle w:val="TOC5"/>
        <w:tabs>
          <w:tab w:val="right" w:leader="dot" w:pos="9016"/>
        </w:tabs>
        <w:rPr>
          <w:noProof/>
          <w:rtl/>
        </w:rPr>
      </w:pPr>
      <w:hyperlink w:anchor="_Toc108718180" w:history="1">
        <w:r w:rsidRPr="00101C7C">
          <w:rPr>
            <w:rStyle w:val="Hyperlink"/>
            <w:rFonts w:eastAsiaTheme="majorEastAsia"/>
            <w:noProof/>
            <w:rtl/>
            <w:lang w:bidi="ar-SA"/>
          </w:rPr>
          <w:t>اشکال دوم بر 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صاحب 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Toc108718180 \h</w:instrText>
        </w:r>
        <w:r>
          <w:rPr>
            <w:noProof/>
            <w:webHidden/>
            <w:rtl/>
          </w:rPr>
          <w:instrText xml:space="preserve"> </w:instrText>
        </w:r>
        <w:r>
          <w:rPr>
            <w:noProof/>
            <w:webHidden/>
            <w:rtl/>
          </w:rPr>
        </w:r>
        <w:r>
          <w:rPr>
            <w:noProof/>
            <w:webHidden/>
            <w:rtl/>
          </w:rPr>
          <w:fldChar w:fldCharType="separate"/>
        </w:r>
        <w:r w:rsidR="005A177C">
          <w:rPr>
            <w:noProof/>
            <w:webHidden/>
            <w:rtl/>
          </w:rPr>
          <w:t>22</w:t>
        </w:r>
        <w:r>
          <w:rPr>
            <w:noProof/>
            <w:webHidden/>
            <w:rtl/>
          </w:rPr>
          <w:fldChar w:fldCharType="end"/>
        </w:r>
      </w:hyperlink>
    </w:p>
    <w:p w14:paraId="7AA016E6" w14:textId="4DC3ED84" w:rsidR="006F0479" w:rsidRDefault="006F0479">
      <w:pPr>
        <w:pStyle w:val="TOC3"/>
        <w:tabs>
          <w:tab w:val="right" w:leader="dot" w:pos="9016"/>
        </w:tabs>
        <w:rPr>
          <w:noProof/>
          <w:rtl/>
        </w:rPr>
      </w:pPr>
      <w:hyperlink w:anchor="_Toc108718181" w:history="1">
        <w:r w:rsidRPr="00101C7C">
          <w:rPr>
            <w:rStyle w:val="Hyperlink"/>
            <w:rFonts w:eastAsiaTheme="majorEastAsia"/>
            <w:noProof/>
            <w:rtl/>
            <w:lang w:bidi="ar-SA"/>
          </w:rPr>
          <w:t>اقسام تجر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Toc108718181 \h</w:instrText>
        </w:r>
        <w:r>
          <w:rPr>
            <w:noProof/>
            <w:webHidden/>
            <w:rtl/>
          </w:rPr>
          <w:instrText xml:space="preserve"> </w:instrText>
        </w:r>
        <w:r>
          <w:rPr>
            <w:noProof/>
            <w:webHidden/>
            <w:rtl/>
          </w:rPr>
        </w:r>
        <w:r>
          <w:rPr>
            <w:noProof/>
            <w:webHidden/>
            <w:rtl/>
          </w:rPr>
          <w:fldChar w:fldCharType="separate"/>
        </w:r>
        <w:r w:rsidR="005A177C">
          <w:rPr>
            <w:noProof/>
            <w:webHidden/>
            <w:rtl/>
          </w:rPr>
          <w:t>27</w:t>
        </w:r>
        <w:r>
          <w:rPr>
            <w:noProof/>
            <w:webHidden/>
            <w:rtl/>
          </w:rPr>
          <w:fldChar w:fldCharType="end"/>
        </w:r>
      </w:hyperlink>
    </w:p>
    <w:p w14:paraId="6A9B601A" w14:textId="583DB273" w:rsidR="006F0479" w:rsidRDefault="006F0479">
      <w:pPr>
        <w:pStyle w:val="TOC5"/>
        <w:tabs>
          <w:tab w:val="right" w:leader="dot" w:pos="9016"/>
        </w:tabs>
        <w:rPr>
          <w:noProof/>
          <w:rtl/>
        </w:rPr>
      </w:pPr>
      <w:hyperlink w:anchor="_Toc108718182" w:history="1">
        <w:r w:rsidRPr="00101C7C">
          <w:rPr>
            <w:rStyle w:val="Hyperlink"/>
            <w:rFonts w:eastAsiaTheme="majorEastAsia"/>
            <w:noProof/>
            <w:rtl/>
            <w:lang w:bidi="ar-SA"/>
          </w:rPr>
          <w:t>کلام شه</w:t>
        </w:r>
        <w:r w:rsidRPr="00101C7C">
          <w:rPr>
            <w:rStyle w:val="Hyperlink"/>
            <w:rFonts w:eastAsiaTheme="majorEastAsia" w:hint="cs"/>
            <w:noProof/>
            <w:rtl/>
            <w:lang w:bidi="ar-SA"/>
          </w:rPr>
          <w:t>ی</w:t>
        </w:r>
        <w:r w:rsidRPr="00101C7C">
          <w:rPr>
            <w:rStyle w:val="Hyperlink"/>
            <w:rFonts w:eastAsiaTheme="majorEastAsia" w:hint="eastAsia"/>
            <w:noProof/>
            <w:rtl/>
            <w:lang w:bidi="ar-SA"/>
          </w:rPr>
          <w:t>د</w:t>
        </w:r>
        <w:r w:rsidRPr="00101C7C">
          <w:rPr>
            <w:rStyle w:val="Hyperlink"/>
            <w:rFonts w:eastAsiaTheme="majorEastAsia"/>
            <w:noProof/>
            <w:rtl/>
            <w:lang w:bidi="ar-SA"/>
          </w:rPr>
          <w:t xml:space="preserve">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Toc108718182 \h</w:instrText>
        </w:r>
        <w:r>
          <w:rPr>
            <w:noProof/>
            <w:webHidden/>
            <w:rtl/>
          </w:rPr>
          <w:instrText xml:space="preserve"> </w:instrText>
        </w:r>
        <w:r>
          <w:rPr>
            <w:noProof/>
            <w:webHidden/>
            <w:rtl/>
          </w:rPr>
        </w:r>
        <w:r>
          <w:rPr>
            <w:noProof/>
            <w:webHidden/>
            <w:rtl/>
          </w:rPr>
          <w:fldChar w:fldCharType="separate"/>
        </w:r>
        <w:r w:rsidR="005A177C">
          <w:rPr>
            <w:noProof/>
            <w:webHidden/>
            <w:rtl/>
          </w:rPr>
          <w:t>27</w:t>
        </w:r>
        <w:r>
          <w:rPr>
            <w:noProof/>
            <w:webHidden/>
            <w:rtl/>
          </w:rPr>
          <w:fldChar w:fldCharType="end"/>
        </w:r>
      </w:hyperlink>
    </w:p>
    <w:p w14:paraId="65C2AAAC" w14:textId="0EA366BB" w:rsidR="006F0479" w:rsidRDefault="006F0479">
      <w:pPr>
        <w:pStyle w:val="TOC2"/>
        <w:tabs>
          <w:tab w:val="right" w:leader="dot" w:pos="9016"/>
        </w:tabs>
        <w:rPr>
          <w:noProof/>
          <w:rtl/>
        </w:rPr>
      </w:pPr>
      <w:hyperlink w:anchor="_Toc108718183" w:history="1">
        <w:r w:rsidRPr="00101C7C">
          <w:rPr>
            <w:rStyle w:val="Hyperlink"/>
            <w:rFonts w:eastAsiaTheme="majorEastAsia"/>
            <w:noProof/>
            <w:rtl/>
            <w:lang w:eastAsia="ko-KR"/>
          </w:rPr>
          <w:t>تنبه دوم: عدم حجّية القطع الحاصل من المقدّمات العقليّة عند الأخباريّين‏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Toc108718183 \h</w:instrText>
        </w:r>
        <w:r>
          <w:rPr>
            <w:noProof/>
            <w:webHidden/>
            <w:rtl/>
          </w:rPr>
          <w:instrText xml:space="preserve"> </w:instrText>
        </w:r>
        <w:r>
          <w:rPr>
            <w:noProof/>
            <w:webHidden/>
            <w:rtl/>
          </w:rPr>
        </w:r>
        <w:r>
          <w:rPr>
            <w:noProof/>
            <w:webHidden/>
            <w:rtl/>
          </w:rPr>
          <w:fldChar w:fldCharType="separate"/>
        </w:r>
        <w:r w:rsidR="005A177C">
          <w:rPr>
            <w:noProof/>
            <w:webHidden/>
            <w:rtl/>
          </w:rPr>
          <w:t>28</w:t>
        </w:r>
        <w:r>
          <w:rPr>
            <w:noProof/>
            <w:webHidden/>
            <w:rtl/>
          </w:rPr>
          <w:fldChar w:fldCharType="end"/>
        </w:r>
      </w:hyperlink>
    </w:p>
    <w:p w14:paraId="781A7188" w14:textId="3E222263" w:rsidR="006F0479" w:rsidRDefault="006F0479">
      <w:pPr>
        <w:pStyle w:val="TOC3"/>
        <w:tabs>
          <w:tab w:val="right" w:leader="dot" w:pos="9016"/>
        </w:tabs>
        <w:rPr>
          <w:noProof/>
          <w:rtl/>
        </w:rPr>
      </w:pPr>
      <w:hyperlink w:anchor="_Toc108718184" w:history="1">
        <w:r w:rsidRPr="00101C7C">
          <w:rPr>
            <w:rStyle w:val="Hyperlink"/>
            <w:rFonts w:eastAsiaTheme="majorEastAsia"/>
            <w:noProof/>
            <w:rtl/>
            <w:lang w:eastAsia="ko-KR" w:bidi="ar-SA"/>
          </w:rPr>
          <w:t>کلام محدث استرآباد</w:t>
        </w:r>
        <w:r w:rsidRPr="00101C7C">
          <w:rPr>
            <w:rStyle w:val="Hyperlink"/>
            <w:rFonts w:eastAsiaTheme="majorEastAsia" w:hint="cs"/>
            <w:noProof/>
            <w:rtl/>
            <w:lang w:eastAsia="ko-KR"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Toc108718184 \h</w:instrText>
        </w:r>
        <w:r>
          <w:rPr>
            <w:noProof/>
            <w:webHidden/>
            <w:rtl/>
          </w:rPr>
          <w:instrText xml:space="preserve"> </w:instrText>
        </w:r>
        <w:r>
          <w:rPr>
            <w:noProof/>
            <w:webHidden/>
            <w:rtl/>
          </w:rPr>
        </w:r>
        <w:r>
          <w:rPr>
            <w:noProof/>
            <w:webHidden/>
            <w:rtl/>
          </w:rPr>
          <w:fldChar w:fldCharType="separate"/>
        </w:r>
        <w:r w:rsidR="005A177C">
          <w:rPr>
            <w:noProof/>
            <w:webHidden/>
            <w:rtl/>
          </w:rPr>
          <w:t>29</w:t>
        </w:r>
        <w:r>
          <w:rPr>
            <w:noProof/>
            <w:webHidden/>
            <w:rtl/>
          </w:rPr>
          <w:fldChar w:fldCharType="end"/>
        </w:r>
      </w:hyperlink>
    </w:p>
    <w:p w14:paraId="29826193" w14:textId="69BEF9A5" w:rsidR="006F0479" w:rsidRDefault="006F0479">
      <w:pPr>
        <w:pStyle w:val="TOC4"/>
        <w:tabs>
          <w:tab w:val="right" w:leader="dot" w:pos="9016"/>
        </w:tabs>
        <w:rPr>
          <w:noProof/>
          <w:rtl/>
        </w:rPr>
      </w:pPr>
      <w:hyperlink w:anchor="_Toc108718185" w:history="1">
        <w:r w:rsidRPr="00101C7C">
          <w:rPr>
            <w:rStyle w:val="Hyperlink"/>
            <w:rFonts w:eastAsiaTheme="majorEastAsia"/>
            <w:noProof/>
            <w:rtl/>
            <w:lang w:bidi="ar-SA"/>
          </w:rPr>
          <w:t>مرحله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Toc108718185 \h</w:instrText>
        </w:r>
        <w:r>
          <w:rPr>
            <w:noProof/>
            <w:webHidden/>
            <w:rtl/>
          </w:rPr>
          <w:instrText xml:space="preserve"> </w:instrText>
        </w:r>
        <w:r>
          <w:rPr>
            <w:noProof/>
            <w:webHidden/>
            <w:rtl/>
          </w:rPr>
        </w:r>
        <w:r>
          <w:rPr>
            <w:noProof/>
            <w:webHidden/>
            <w:rtl/>
          </w:rPr>
          <w:fldChar w:fldCharType="separate"/>
        </w:r>
        <w:r w:rsidR="005A177C">
          <w:rPr>
            <w:noProof/>
            <w:webHidden/>
            <w:rtl/>
          </w:rPr>
          <w:t>29</w:t>
        </w:r>
        <w:r>
          <w:rPr>
            <w:noProof/>
            <w:webHidden/>
            <w:rtl/>
          </w:rPr>
          <w:fldChar w:fldCharType="end"/>
        </w:r>
      </w:hyperlink>
    </w:p>
    <w:p w14:paraId="09E5FEED" w14:textId="59DC5622" w:rsidR="006F0479" w:rsidRDefault="006F0479">
      <w:pPr>
        <w:pStyle w:val="TOC4"/>
        <w:tabs>
          <w:tab w:val="right" w:leader="dot" w:pos="9016"/>
        </w:tabs>
        <w:rPr>
          <w:noProof/>
          <w:rtl/>
        </w:rPr>
      </w:pPr>
      <w:hyperlink w:anchor="_Toc108718186" w:history="1">
        <w:r w:rsidRPr="00101C7C">
          <w:rPr>
            <w:rStyle w:val="Hyperlink"/>
            <w:rFonts w:eastAsiaTheme="majorEastAsia"/>
            <w:noProof/>
            <w:rtl/>
            <w:lang w:bidi="ar-SA"/>
          </w:rPr>
          <w:t>مرحله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Toc108718186 \h</w:instrText>
        </w:r>
        <w:r>
          <w:rPr>
            <w:noProof/>
            <w:webHidden/>
            <w:rtl/>
          </w:rPr>
          <w:instrText xml:space="preserve"> </w:instrText>
        </w:r>
        <w:r>
          <w:rPr>
            <w:noProof/>
            <w:webHidden/>
            <w:rtl/>
          </w:rPr>
        </w:r>
        <w:r>
          <w:rPr>
            <w:noProof/>
            <w:webHidden/>
            <w:rtl/>
          </w:rPr>
          <w:fldChar w:fldCharType="separate"/>
        </w:r>
        <w:r w:rsidR="005A177C">
          <w:rPr>
            <w:noProof/>
            <w:webHidden/>
            <w:rtl/>
          </w:rPr>
          <w:t>29</w:t>
        </w:r>
        <w:r>
          <w:rPr>
            <w:noProof/>
            <w:webHidden/>
            <w:rtl/>
          </w:rPr>
          <w:fldChar w:fldCharType="end"/>
        </w:r>
      </w:hyperlink>
    </w:p>
    <w:p w14:paraId="57717841" w14:textId="0149F3B7" w:rsidR="006F0479" w:rsidRDefault="006F0479">
      <w:pPr>
        <w:pStyle w:val="TOC4"/>
        <w:tabs>
          <w:tab w:val="right" w:leader="dot" w:pos="9016"/>
        </w:tabs>
        <w:rPr>
          <w:noProof/>
          <w:rtl/>
        </w:rPr>
      </w:pPr>
      <w:hyperlink w:anchor="_Toc108718187" w:history="1">
        <w:r w:rsidRPr="00101C7C">
          <w:rPr>
            <w:rStyle w:val="Hyperlink"/>
            <w:rFonts w:eastAsiaTheme="majorEastAsia"/>
            <w:noProof/>
            <w:rtl/>
            <w:lang w:bidi="ar-SA"/>
          </w:rPr>
          <w:t>مرحله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Toc108718187 \h</w:instrText>
        </w:r>
        <w:r>
          <w:rPr>
            <w:noProof/>
            <w:webHidden/>
            <w:rtl/>
          </w:rPr>
          <w:instrText xml:space="preserve"> </w:instrText>
        </w:r>
        <w:r>
          <w:rPr>
            <w:noProof/>
            <w:webHidden/>
            <w:rtl/>
          </w:rPr>
        </w:r>
        <w:r>
          <w:rPr>
            <w:noProof/>
            <w:webHidden/>
            <w:rtl/>
          </w:rPr>
          <w:fldChar w:fldCharType="separate"/>
        </w:r>
        <w:r w:rsidR="005A177C">
          <w:rPr>
            <w:noProof/>
            <w:webHidden/>
            <w:rtl/>
          </w:rPr>
          <w:t>30</w:t>
        </w:r>
        <w:r>
          <w:rPr>
            <w:noProof/>
            <w:webHidden/>
            <w:rtl/>
          </w:rPr>
          <w:fldChar w:fldCharType="end"/>
        </w:r>
      </w:hyperlink>
    </w:p>
    <w:p w14:paraId="371F2B42" w14:textId="53ADAF82" w:rsidR="006F0479" w:rsidRDefault="006F0479">
      <w:pPr>
        <w:pStyle w:val="TOC3"/>
        <w:tabs>
          <w:tab w:val="right" w:leader="dot" w:pos="9016"/>
        </w:tabs>
        <w:rPr>
          <w:noProof/>
          <w:rtl/>
        </w:rPr>
      </w:pPr>
      <w:hyperlink w:anchor="_Toc108718188" w:history="1">
        <w:r w:rsidRPr="00101C7C">
          <w:rPr>
            <w:rStyle w:val="Hyperlink"/>
            <w:rFonts w:eastAsiaTheme="majorEastAsia"/>
            <w:noProof/>
            <w:rtl/>
            <w:lang w:eastAsia="ko-KR" w:bidi="ar-SA"/>
          </w:rPr>
          <w:t>كلام المحدث الجزائري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Toc108718188 \h</w:instrText>
        </w:r>
        <w:r>
          <w:rPr>
            <w:noProof/>
            <w:webHidden/>
            <w:rtl/>
          </w:rPr>
          <w:instrText xml:space="preserve"> </w:instrText>
        </w:r>
        <w:r>
          <w:rPr>
            <w:noProof/>
            <w:webHidden/>
            <w:rtl/>
          </w:rPr>
        </w:r>
        <w:r>
          <w:rPr>
            <w:noProof/>
            <w:webHidden/>
            <w:rtl/>
          </w:rPr>
          <w:fldChar w:fldCharType="separate"/>
        </w:r>
        <w:r w:rsidR="005A177C">
          <w:rPr>
            <w:noProof/>
            <w:webHidden/>
            <w:rtl/>
          </w:rPr>
          <w:t>31</w:t>
        </w:r>
        <w:r>
          <w:rPr>
            <w:noProof/>
            <w:webHidden/>
            <w:rtl/>
          </w:rPr>
          <w:fldChar w:fldCharType="end"/>
        </w:r>
      </w:hyperlink>
    </w:p>
    <w:p w14:paraId="41CB4E0E" w14:textId="407DBBA4" w:rsidR="006F0479" w:rsidRDefault="006F0479">
      <w:pPr>
        <w:pStyle w:val="TOC4"/>
        <w:tabs>
          <w:tab w:val="right" w:leader="dot" w:pos="9016"/>
        </w:tabs>
        <w:rPr>
          <w:noProof/>
          <w:rtl/>
        </w:rPr>
      </w:pPr>
      <w:hyperlink w:anchor="_Toc108718189" w:history="1">
        <w:r w:rsidRPr="00101C7C">
          <w:rPr>
            <w:rStyle w:val="Hyperlink"/>
            <w:rFonts w:eastAsiaTheme="majorEastAsia"/>
            <w:noProof/>
            <w:rtl/>
            <w:lang w:bidi="ar-SA"/>
          </w:rPr>
          <w:t>[مناقشة ما أفاده المحدث الجزائري:]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Toc108718189 \h</w:instrText>
        </w:r>
        <w:r>
          <w:rPr>
            <w:noProof/>
            <w:webHidden/>
            <w:rtl/>
          </w:rPr>
          <w:instrText xml:space="preserve"> </w:instrText>
        </w:r>
        <w:r>
          <w:rPr>
            <w:noProof/>
            <w:webHidden/>
            <w:rtl/>
          </w:rPr>
        </w:r>
        <w:r>
          <w:rPr>
            <w:noProof/>
            <w:webHidden/>
            <w:rtl/>
          </w:rPr>
          <w:fldChar w:fldCharType="separate"/>
        </w:r>
        <w:r w:rsidR="005A177C">
          <w:rPr>
            <w:noProof/>
            <w:webHidden/>
            <w:rtl/>
          </w:rPr>
          <w:t>31</w:t>
        </w:r>
        <w:r>
          <w:rPr>
            <w:noProof/>
            <w:webHidden/>
            <w:rtl/>
          </w:rPr>
          <w:fldChar w:fldCharType="end"/>
        </w:r>
      </w:hyperlink>
    </w:p>
    <w:p w14:paraId="2F7E4913" w14:textId="7FDB4FDA" w:rsidR="006F0479" w:rsidRDefault="006F0479">
      <w:pPr>
        <w:pStyle w:val="TOC3"/>
        <w:tabs>
          <w:tab w:val="right" w:leader="dot" w:pos="9016"/>
        </w:tabs>
        <w:rPr>
          <w:noProof/>
          <w:rtl/>
        </w:rPr>
      </w:pPr>
      <w:hyperlink w:anchor="_Toc108718190" w:history="1">
        <w:r w:rsidRPr="00101C7C">
          <w:rPr>
            <w:rStyle w:val="Hyperlink"/>
            <w:rFonts w:eastAsiaTheme="majorEastAsia"/>
            <w:noProof/>
            <w:rtl/>
            <w:lang w:eastAsia="ko-KR" w:bidi="ar-SA"/>
          </w:rPr>
          <w:t>کلام محدث بحران</w:t>
        </w:r>
        <w:r w:rsidRPr="00101C7C">
          <w:rPr>
            <w:rStyle w:val="Hyperlink"/>
            <w:rFonts w:eastAsiaTheme="majorEastAsia" w:hint="cs"/>
            <w:noProof/>
            <w:rtl/>
            <w:lang w:eastAsia="ko-KR"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Toc108718190 \h</w:instrText>
        </w:r>
        <w:r>
          <w:rPr>
            <w:noProof/>
            <w:webHidden/>
            <w:rtl/>
          </w:rPr>
          <w:instrText xml:space="preserve"> </w:instrText>
        </w:r>
        <w:r>
          <w:rPr>
            <w:noProof/>
            <w:webHidden/>
            <w:rtl/>
          </w:rPr>
        </w:r>
        <w:r>
          <w:rPr>
            <w:noProof/>
            <w:webHidden/>
            <w:rtl/>
          </w:rPr>
          <w:fldChar w:fldCharType="separate"/>
        </w:r>
        <w:r w:rsidR="005A177C">
          <w:rPr>
            <w:noProof/>
            <w:webHidden/>
            <w:rtl/>
          </w:rPr>
          <w:t>32</w:t>
        </w:r>
        <w:r>
          <w:rPr>
            <w:noProof/>
            <w:webHidden/>
            <w:rtl/>
          </w:rPr>
          <w:fldChar w:fldCharType="end"/>
        </w:r>
      </w:hyperlink>
    </w:p>
    <w:p w14:paraId="1AC63D83" w14:textId="7E01132A" w:rsidR="006F0479" w:rsidRDefault="006F0479">
      <w:pPr>
        <w:pStyle w:val="TOC4"/>
        <w:tabs>
          <w:tab w:val="right" w:leader="dot" w:pos="9016"/>
        </w:tabs>
        <w:rPr>
          <w:noProof/>
          <w:rtl/>
        </w:rPr>
      </w:pPr>
      <w:hyperlink w:anchor="_Toc108718191" w:history="1">
        <w:r w:rsidRPr="00101C7C">
          <w:rPr>
            <w:rStyle w:val="Hyperlink"/>
            <w:rFonts w:eastAsiaTheme="majorEastAsia"/>
            <w:noProof/>
            <w:rtl/>
            <w:lang w:bidi="ar-SA"/>
          </w:rPr>
          <w:t>اشکالات کلام محدث بحران</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Toc108718191 \h</w:instrText>
        </w:r>
        <w:r>
          <w:rPr>
            <w:noProof/>
            <w:webHidden/>
            <w:rtl/>
          </w:rPr>
          <w:instrText xml:space="preserve"> </w:instrText>
        </w:r>
        <w:r>
          <w:rPr>
            <w:noProof/>
            <w:webHidden/>
            <w:rtl/>
          </w:rPr>
        </w:r>
        <w:r>
          <w:rPr>
            <w:noProof/>
            <w:webHidden/>
            <w:rtl/>
          </w:rPr>
          <w:fldChar w:fldCharType="separate"/>
        </w:r>
        <w:r w:rsidR="005A177C">
          <w:rPr>
            <w:noProof/>
            <w:webHidden/>
            <w:rtl/>
          </w:rPr>
          <w:t>32</w:t>
        </w:r>
        <w:r>
          <w:rPr>
            <w:noProof/>
            <w:webHidden/>
            <w:rtl/>
          </w:rPr>
          <w:fldChar w:fldCharType="end"/>
        </w:r>
      </w:hyperlink>
    </w:p>
    <w:p w14:paraId="42329BBD" w14:textId="31D1B0B1" w:rsidR="006F0479" w:rsidRDefault="006F0479">
      <w:pPr>
        <w:pStyle w:val="TOC3"/>
        <w:tabs>
          <w:tab w:val="right" w:leader="dot" w:pos="9016"/>
        </w:tabs>
        <w:rPr>
          <w:noProof/>
          <w:rtl/>
        </w:rPr>
      </w:pPr>
      <w:hyperlink w:anchor="_Toc108718192" w:history="1">
        <w:r w:rsidRPr="00101C7C">
          <w:rPr>
            <w:rStyle w:val="Hyperlink"/>
            <w:rFonts w:eastAsiaTheme="majorEastAsia"/>
            <w:noProof/>
            <w:rtl/>
            <w:lang w:eastAsia="ko-KR" w:bidi="ar-SA"/>
          </w:rPr>
          <w:t>نظر</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sidRPr="00101C7C">
          <w:rPr>
            <w:rStyle w:val="Hyperlink"/>
            <w:rFonts w:eastAsiaTheme="majorEastAsia"/>
            <w:noProof/>
            <w:rtl/>
            <w:lang w:eastAsia="ko-KR" w:bidi="ar-SA"/>
          </w:rPr>
          <w:t xml:space="preserve"> ش</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Toc108718192 \h</w:instrText>
        </w:r>
        <w:r>
          <w:rPr>
            <w:noProof/>
            <w:webHidden/>
            <w:rtl/>
          </w:rPr>
          <w:instrText xml:space="preserve"> </w:instrText>
        </w:r>
        <w:r>
          <w:rPr>
            <w:noProof/>
            <w:webHidden/>
            <w:rtl/>
          </w:rPr>
        </w:r>
        <w:r>
          <w:rPr>
            <w:noProof/>
            <w:webHidden/>
            <w:rtl/>
          </w:rPr>
          <w:fldChar w:fldCharType="separate"/>
        </w:r>
        <w:r w:rsidR="005A177C">
          <w:rPr>
            <w:noProof/>
            <w:webHidden/>
            <w:rtl/>
          </w:rPr>
          <w:t>33</w:t>
        </w:r>
        <w:r>
          <w:rPr>
            <w:noProof/>
            <w:webHidden/>
            <w:rtl/>
          </w:rPr>
          <w:fldChar w:fldCharType="end"/>
        </w:r>
      </w:hyperlink>
    </w:p>
    <w:p w14:paraId="2A8D70A3" w14:textId="0B58FC18" w:rsidR="006F0479" w:rsidRDefault="006F0479">
      <w:pPr>
        <w:pStyle w:val="TOC3"/>
        <w:tabs>
          <w:tab w:val="right" w:leader="dot" w:pos="9016"/>
        </w:tabs>
        <w:rPr>
          <w:noProof/>
          <w:rtl/>
        </w:rPr>
      </w:pPr>
      <w:hyperlink w:anchor="_Toc108718193" w:history="1">
        <w:r w:rsidRPr="00101C7C">
          <w:rPr>
            <w:rStyle w:val="Hyperlink"/>
            <w:rFonts w:eastAsiaTheme="majorEastAsia"/>
            <w:noProof/>
            <w:rtl/>
            <w:lang w:eastAsia="ko-KR" w:bidi="ar-SA"/>
          </w:rPr>
          <w:t>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دوم اخبار</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Toc108718193 \h</w:instrText>
        </w:r>
        <w:r>
          <w:rPr>
            <w:noProof/>
            <w:webHidden/>
            <w:rtl/>
          </w:rPr>
          <w:instrText xml:space="preserve"> </w:instrText>
        </w:r>
        <w:r>
          <w:rPr>
            <w:noProof/>
            <w:webHidden/>
            <w:rtl/>
          </w:rPr>
        </w:r>
        <w:r>
          <w:rPr>
            <w:noProof/>
            <w:webHidden/>
            <w:rtl/>
          </w:rPr>
          <w:fldChar w:fldCharType="separate"/>
        </w:r>
        <w:r w:rsidR="005A177C">
          <w:rPr>
            <w:noProof/>
            <w:webHidden/>
            <w:rtl/>
          </w:rPr>
          <w:t>33</w:t>
        </w:r>
        <w:r>
          <w:rPr>
            <w:noProof/>
            <w:webHidden/>
            <w:rtl/>
          </w:rPr>
          <w:fldChar w:fldCharType="end"/>
        </w:r>
      </w:hyperlink>
    </w:p>
    <w:p w14:paraId="0F26E1ED" w14:textId="788B3AD8" w:rsidR="006F0479" w:rsidRDefault="006F0479">
      <w:pPr>
        <w:pStyle w:val="TOC4"/>
        <w:tabs>
          <w:tab w:val="right" w:leader="dot" w:pos="9016"/>
        </w:tabs>
        <w:rPr>
          <w:noProof/>
          <w:rtl/>
        </w:rPr>
      </w:pPr>
      <w:hyperlink w:anchor="_Toc108718194" w:history="1">
        <w:r w:rsidRPr="00101C7C">
          <w:rPr>
            <w:rStyle w:val="Hyperlink"/>
            <w:rFonts w:eastAsiaTheme="majorEastAsia"/>
            <w:noProof/>
            <w:rtl/>
            <w:lang w:bidi="ar-SA"/>
          </w:rPr>
          <w:t>اگر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sidRPr="00101C7C">
          <w:rPr>
            <w:rStyle w:val="Hyperlink"/>
            <w:rFonts w:eastAsiaTheme="majorEastAsia"/>
            <w:noProof/>
            <w:rtl/>
            <w:lang w:bidi="ar-SA"/>
          </w:rPr>
          <w:t xml:space="preserve"> 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گو</w:t>
        </w:r>
        <w:r w:rsidRPr="00101C7C">
          <w:rPr>
            <w:rStyle w:val="Hyperlink"/>
            <w:rFonts w:eastAsiaTheme="majorEastAsia" w:hint="cs"/>
            <w:noProof/>
            <w:rtl/>
            <w:lang w:bidi="ar-SA"/>
          </w:rPr>
          <w:t>ی</w:t>
        </w:r>
        <w:r w:rsidRPr="00101C7C">
          <w:rPr>
            <w:rStyle w:val="Hyperlink"/>
            <w:rFonts w:eastAsiaTheme="majorEastAsia" w:hint="eastAsia"/>
            <w:noProof/>
            <w:rtl/>
            <w:lang w:bidi="ar-SA"/>
          </w:rPr>
          <w:t>ند</w:t>
        </w:r>
        <w:r w:rsidRPr="00101C7C">
          <w:rPr>
            <w:rStyle w:val="Hyperlink"/>
            <w:rFonts w:eastAsiaTheme="majorEastAsia"/>
            <w:noProof/>
            <w:rtl/>
            <w:lang w:bidi="ar-SA"/>
          </w:rPr>
          <w:t xml:space="preserve"> عقل حجت ن</w:t>
        </w:r>
        <w:r w:rsidRPr="00101C7C">
          <w:rPr>
            <w:rStyle w:val="Hyperlink"/>
            <w:rFonts w:eastAsiaTheme="majorEastAsia" w:hint="cs"/>
            <w:noProof/>
            <w:rtl/>
            <w:lang w:bidi="ar-SA"/>
          </w:rPr>
          <w:t>ی</w:t>
        </w:r>
        <w:r w:rsidRPr="00101C7C">
          <w:rPr>
            <w:rStyle w:val="Hyperlink"/>
            <w:rFonts w:eastAsiaTheme="majorEastAsia" w:hint="eastAsia"/>
            <w:noProof/>
            <w:rtl/>
            <w:lang w:bidi="ar-SA"/>
          </w:rPr>
          <w:t>ست</w:t>
        </w:r>
        <w:r w:rsidRPr="00101C7C">
          <w:rPr>
            <w:rStyle w:val="Hyperlink"/>
            <w:rFonts w:eastAsiaTheme="majorEastAsia"/>
            <w:noProof/>
            <w:rtl/>
            <w:lang w:bidi="ar-SA"/>
          </w:rPr>
          <w:t xml:space="preserve"> چرا صاحب حدا</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noProof/>
            <w:rtl/>
            <w:lang w:bidi="ar-SA"/>
          </w:rPr>
          <w:t xml:space="preserve"> مردد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Toc108718194 \h</w:instrText>
        </w:r>
        <w:r>
          <w:rPr>
            <w:noProof/>
            <w:webHidden/>
            <w:rtl/>
          </w:rPr>
          <w:instrText xml:space="preserve"> </w:instrText>
        </w:r>
        <w:r>
          <w:rPr>
            <w:noProof/>
            <w:webHidden/>
            <w:rtl/>
          </w:rPr>
        </w:r>
        <w:r>
          <w:rPr>
            <w:noProof/>
            <w:webHidden/>
            <w:rtl/>
          </w:rPr>
          <w:fldChar w:fldCharType="separate"/>
        </w:r>
        <w:r w:rsidR="005A177C">
          <w:rPr>
            <w:noProof/>
            <w:webHidden/>
            <w:rtl/>
          </w:rPr>
          <w:t>34</w:t>
        </w:r>
        <w:r>
          <w:rPr>
            <w:noProof/>
            <w:webHidden/>
            <w:rtl/>
          </w:rPr>
          <w:fldChar w:fldCharType="end"/>
        </w:r>
      </w:hyperlink>
    </w:p>
    <w:p w14:paraId="61B60A3A" w14:textId="6A7656B7" w:rsidR="006F0479" w:rsidRDefault="006F0479">
      <w:pPr>
        <w:pStyle w:val="TOC4"/>
        <w:tabs>
          <w:tab w:val="right" w:leader="dot" w:pos="9016"/>
        </w:tabs>
        <w:rPr>
          <w:noProof/>
          <w:rtl/>
        </w:rPr>
      </w:pPr>
      <w:hyperlink w:anchor="_Toc108718195" w:history="1">
        <w:r w:rsidRPr="00101C7C">
          <w:rPr>
            <w:rStyle w:val="Hyperlink"/>
            <w:rFonts w:eastAsiaTheme="majorEastAsia"/>
            <w:noProof/>
            <w:rtl/>
            <w:lang w:bidi="ar-SA"/>
          </w:rPr>
          <w:t>اشکال اول به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دوم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Toc108718195 \h</w:instrText>
        </w:r>
        <w:r>
          <w:rPr>
            <w:noProof/>
            <w:webHidden/>
            <w:rtl/>
          </w:rPr>
          <w:instrText xml:space="preserve"> </w:instrText>
        </w:r>
        <w:r>
          <w:rPr>
            <w:noProof/>
            <w:webHidden/>
            <w:rtl/>
          </w:rPr>
        </w:r>
        <w:r>
          <w:rPr>
            <w:noProof/>
            <w:webHidden/>
            <w:rtl/>
          </w:rPr>
          <w:fldChar w:fldCharType="separate"/>
        </w:r>
        <w:r w:rsidR="005A177C">
          <w:rPr>
            <w:noProof/>
            <w:webHidden/>
            <w:rtl/>
          </w:rPr>
          <w:t>34</w:t>
        </w:r>
        <w:r>
          <w:rPr>
            <w:noProof/>
            <w:webHidden/>
            <w:rtl/>
          </w:rPr>
          <w:fldChar w:fldCharType="end"/>
        </w:r>
      </w:hyperlink>
    </w:p>
    <w:p w14:paraId="1FB337B4" w14:textId="12AE2225" w:rsidR="006F0479" w:rsidRDefault="006F0479">
      <w:pPr>
        <w:pStyle w:val="TOC4"/>
        <w:tabs>
          <w:tab w:val="right" w:leader="dot" w:pos="9016"/>
        </w:tabs>
        <w:rPr>
          <w:noProof/>
          <w:rtl/>
        </w:rPr>
      </w:pPr>
      <w:hyperlink w:anchor="_Toc108718196" w:history="1">
        <w:r w:rsidRPr="00101C7C">
          <w:rPr>
            <w:rStyle w:val="Hyperlink"/>
            <w:rFonts w:eastAsiaTheme="majorEastAsia"/>
            <w:noProof/>
            <w:rtl/>
            <w:lang w:bidi="ar-SA"/>
          </w:rPr>
          <w:t>اشکال دوم به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دوم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Toc108718196 \h</w:instrText>
        </w:r>
        <w:r>
          <w:rPr>
            <w:noProof/>
            <w:webHidden/>
            <w:rtl/>
          </w:rPr>
          <w:instrText xml:space="preserve"> </w:instrText>
        </w:r>
        <w:r>
          <w:rPr>
            <w:noProof/>
            <w:webHidden/>
            <w:rtl/>
          </w:rPr>
        </w:r>
        <w:r>
          <w:rPr>
            <w:noProof/>
            <w:webHidden/>
            <w:rtl/>
          </w:rPr>
          <w:fldChar w:fldCharType="separate"/>
        </w:r>
        <w:r w:rsidR="005A177C">
          <w:rPr>
            <w:noProof/>
            <w:webHidden/>
            <w:rtl/>
          </w:rPr>
          <w:t>35</w:t>
        </w:r>
        <w:r>
          <w:rPr>
            <w:noProof/>
            <w:webHidden/>
            <w:rtl/>
          </w:rPr>
          <w:fldChar w:fldCharType="end"/>
        </w:r>
      </w:hyperlink>
    </w:p>
    <w:p w14:paraId="396CA5B2" w14:textId="3D672616" w:rsidR="006F0479" w:rsidRDefault="006F0479">
      <w:pPr>
        <w:pStyle w:val="TOC5"/>
        <w:tabs>
          <w:tab w:val="right" w:leader="dot" w:pos="9016"/>
        </w:tabs>
        <w:rPr>
          <w:noProof/>
          <w:rtl/>
        </w:rPr>
      </w:pPr>
      <w:hyperlink w:anchor="_Toc108718197" w:history="1">
        <w:r w:rsidRPr="00101C7C">
          <w:rPr>
            <w:rStyle w:val="Hyperlink"/>
            <w:rFonts w:eastAsiaTheme="majorEastAsia"/>
            <w:noProof/>
            <w:rtl/>
            <w:lang w:bidi="ar-SA"/>
          </w:rPr>
          <w:t>جاها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که نم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توان به عقل تک</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Toc108718197 \h</w:instrText>
        </w:r>
        <w:r>
          <w:rPr>
            <w:noProof/>
            <w:webHidden/>
            <w:rtl/>
          </w:rPr>
          <w:instrText xml:space="preserve"> </w:instrText>
        </w:r>
        <w:r>
          <w:rPr>
            <w:noProof/>
            <w:webHidden/>
            <w:rtl/>
          </w:rPr>
        </w:r>
        <w:r>
          <w:rPr>
            <w:noProof/>
            <w:webHidden/>
            <w:rtl/>
          </w:rPr>
          <w:fldChar w:fldCharType="separate"/>
        </w:r>
        <w:r w:rsidR="005A177C">
          <w:rPr>
            <w:noProof/>
            <w:webHidden/>
            <w:rtl/>
          </w:rPr>
          <w:t>36</w:t>
        </w:r>
        <w:r>
          <w:rPr>
            <w:noProof/>
            <w:webHidden/>
            <w:rtl/>
          </w:rPr>
          <w:fldChar w:fldCharType="end"/>
        </w:r>
      </w:hyperlink>
    </w:p>
    <w:p w14:paraId="181D6513" w14:textId="0D989849" w:rsidR="006F0479" w:rsidRDefault="006F0479">
      <w:pPr>
        <w:pStyle w:val="TOC5"/>
        <w:tabs>
          <w:tab w:val="right" w:leader="dot" w:pos="9016"/>
        </w:tabs>
        <w:rPr>
          <w:noProof/>
          <w:rtl/>
        </w:rPr>
      </w:pPr>
      <w:hyperlink w:anchor="_Toc108718198" w:history="1">
        <w:r w:rsidRPr="00101C7C">
          <w:rPr>
            <w:rStyle w:val="Hyperlink"/>
            <w:rFonts w:eastAsiaTheme="majorEastAsia"/>
            <w:noProof/>
            <w:rtl/>
            <w:lang w:bidi="ar-SA"/>
          </w:rPr>
          <w:t>مورد دوم که نم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توان به عقل تک</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Toc108718198 \h</w:instrText>
        </w:r>
        <w:r>
          <w:rPr>
            <w:noProof/>
            <w:webHidden/>
            <w:rtl/>
          </w:rPr>
          <w:instrText xml:space="preserve"> </w:instrText>
        </w:r>
        <w:r>
          <w:rPr>
            <w:noProof/>
            <w:webHidden/>
            <w:rtl/>
          </w:rPr>
        </w:r>
        <w:r>
          <w:rPr>
            <w:noProof/>
            <w:webHidden/>
            <w:rtl/>
          </w:rPr>
          <w:fldChar w:fldCharType="separate"/>
        </w:r>
        <w:r w:rsidR="005A177C">
          <w:rPr>
            <w:noProof/>
            <w:webHidden/>
            <w:rtl/>
          </w:rPr>
          <w:t>37</w:t>
        </w:r>
        <w:r>
          <w:rPr>
            <w:noProof/>
            <w:webHidden/>
            <w:rtl/>
          </w:rPr>
          <w:fldChar w:fldCharType="end"/>
        </w:r>
      </w:hyperlink>
    </w:p>
    <w:p w14:paraId="3ABB415A" w14:textId="333BE937" w:rsidR="006F0479" w:rsidRDefault="006F0479">
      <w:pPr>
        <w:pStyle w:val="TOC2"/>
        <w:tabs>
          <w:tab w:val="right" w:leader="dot" w:pos="9016"/>
        </w:tabs>
        <w:rPr>
          <w:noProof/>
          <w:rtl/>
        </w:rPr>
      </w:pPr>
      <w:hyperlink w:anchor="_Toc108718199" w:history="1">
        <w:r w:rsidRPr="00101C7C">
          <w:rPr>
            <w:rStyle w:val="Hyperlink"/>
            <w:rFonts w:eastAsiaTheme="majorEastAsia"/>
            <w:noProof/>
            <w:rtl/>
            <w:lang w:eastAsia="ko-KR" w:bidi="ar-SA"/>
          </w:rPr>
          <w:t>تنب</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sidRPr="00101C7C">
          <w:rPr>
            <w:rStyle w:val="Hyperlink"/>
            <w:rFonts w:eastAsiaTheme="majorEastAsia"/>
            <w:noProof/>
            <w:rtl/>
            <w:lang w:eastAsia="ko-KR" w:bidi="ar-SA"/>
          </w:rPr>
          <w:t xml:space="preserve"> سوم: قطع قطاع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Toc108718199 \h</w:instrText>
        </w:r>
        <w:r>
          <w:rPr>
            <w:noProof/>
            <w:webHidden/>
            <w:rtl/>
          </w:rPr>
          <w:instrText xml:space="preserve"> </w:instrText>
        </w:r>
        <w:r>
          <w:rPr>
            <w:noProof/>
            <w:webHidden/>
            <w:rtl/>
          </w:rPr>
        </w:r>
        <w:r>
          <w:rPr>
            <w:noProof/>
            <w:webHidden/>
            <w:rtl/>
          </w:rPr>
          <w:fldChar w:fldCharType="separate"/>
        </w:r>
        <w:r w:rsidR="005A177C">
          <w:rPr>
            <w:noProof/>
            <w:webHidden/>
            <w:rtl/>
          </w:rPr>
          <w:t>38</w:t>
        </w:r>
        <w:r>
          <w:rPr>
            <w:noProof/>
            <w:webHidden/>
            <w:rtl/>
          </w:rPr>
          <w:fldChar w:fldCharType="end"/>
        </w:r>
      </w:hyperlink>
    </w:p>
    <w:p w14:paraId="3CC6DD0E" w14:textId="5B29E5AE" w:rsidR="006F0479" w:rsidRDefault="006F0479">
      <w:pPr>
        <w:pStyle w:val="TOC3"/>
        <w:tabs>
          <w:tab w:val="right" w:leader="dot" w:pos="9016"/>
        </w:tabs>
        <w:rPr>
          <w:noProof/>
          <w:rtl/>
        </w:rPr>
      </w:pPr>
      <w:hyperlink w:anchor="_Toc108718200" w:history="1">
        <w:r w:rsidRPr="00101C7C">
          <w:rPr>
            <w:rStyle w:val="Hyperlink"/>
            <w:rFonts w:eastAsiaTheme="majorEastAsia"/>
            <w:noProof/>
            <w:rtl/>
            <w:lang w:eastAsia="ko-KR" w:bidi="ar-SA"/>
          </w:rPr>
          <w:t>کلام محقق</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ن</w:t>
        </w:r>
        <w:r w:rsidRPr="00101C7C">
          <w:rPr>
            <w:rStyle w:val="Hyperlink"/>
            <w:rFonts w:eastAsiaTheme="majorEastAsia"/>
            <w:noProof/>
            <w:rtl/>
            <w:lang w:eastAsia="ko-KR" w:bidi="ar-SA"/>
          </w:rPr>
          <w:t xml:space="preserve"> بر عدم حج</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ت</w:t>
        </w:r>
        <w:r w:rsidRPr="00101C7C">
          <w:rPr>
            <w:rStyle w:val="Hyperlink"/>
            <w:rFonts w:eastAsiaTheme="majorEastAsia"/>
            <w:noProof/>
            <w:rtl/>
            <w:lang w:eastAsia="ko-KR" w:bidi="ar-SA"/>
          </w:rPr>
          <w:t xml:space="preserve"> قطع قطاع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Toc108718200 \h</w:instrText>
        </w:r>
        <w:r>
          <w:rPr>
            <w:noProof/>
            <w:webHidden/>
            <w:rtl/>
          </w:rPr>
          <w:instrText xml:space="preserve"> </w:instrText>
        </w:r>
        <w:r>
          <w:rPr>
            <w:noProof/>
            <w:webHidden/>
            <w:rtl/>
          </w:rPr>
        </w:r>
        <w:r>
          <w:rPr>
            <w:noProof/>
            <w:webHidden/>
            <w:rtl/>
          </w:rPr>
          <w:fldChar w:fldCharType="separate"/>
        </w:r>
        <w:r w:rsidR="005A177C">
          <w:rPr>
            <w:noProof/>
            <w:webHidden/>
            <w:rtl/>
          </w:rPr>
          <w:t>38</w:t>
        </w:r>
        <w:r>
          <w:rPr>
            <w:noProof/>
            <w:webHidden/>
            <w:rtl/>
          </w:rPr>
          <w:fldChar w:fldCharType="end"/>
        </w:r>
      </w:hyperlink>
    </w:p>
    <w:p w14:paraId="341B473D" w14:textId="1FF160E2" w:rsidR="006F0479" w:rsidRDefault="006F0479">
      <w:pPr>
        <w:pStyle w:val="TOC3"/>
        <w:tabs>
          <w:tab w:val="right" w:leader="dot" w:pos="9016"/>
        </w:tabs>
        <w:rPr>
          <w:noProof/>
          <w:rtl/>
        </w:rPr>
      </w:pPr>
      <w:hyperlink w:anchor="_Toc108718201" w:history="1">
        <w:r w:rsidRPr="00101C7C">
          <w:rPr>
            <w:rStyle w:val="Hyperlink"/>
            <w:rFonts w:eastAsiaTheme="majorEastAsia"/>
            <w:noProof/>
            <w:rtl/>
            <w:lang w:eastAsia="ko-KR" w:bidi="ar-SA"/>
          </w:rPr>
          <w:t>جواب ش</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خ</w:t>
        </w:r>
        <w:r w:rsidRPr="00101C7C">
          <w:rPr>
            <w:rStyle w:val="Hyperlink"/>
            <w:rFonts w:eastAsiaTheme="majorEastAsia"/>
            <w:noProof/>
            <w:rtl/>
            <w:lang w:eastAsia="ko-KR" w:bidi="ar-SA"/>
          </w:rPr>
          <w:t xml:space="preserve"> به کلام محقق</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Toc108718201 \h</w:instrText>
        </w:r>
        <w:r>
          <w:rPr>
            <w:noProof/>
            <w:webHidden/>
            <w:rtl/>
          </w:rPr>
          <w:instrText xml:space="preserve"> </w:instrText>
        </w:r>
        <w:r>
          <w:rPr>
            <w:noProof/>
            <w:webHidden/>
            <w:rtl/>
          </w:rPr>
        </w:r>
        <w:r>
          <w:rPr>
            <w:noProof/>
            <w:webHidden/>
            <w:rtl/>
          </w:rPr>
          <w:fldChar w:fldCharType="separate"/>
        </w:r>
        <w:r w:rsidR="005A177C">
          <w:rPr>
            <w:noProof/>
            <w:webHidden/>
            <w:rtl/>
          </w:rPr>
          <w:t>38</w:t>
        </w:r>
        <w:r>
          <w:rPr>
            <w:noProof/>
            <w:webHidden/>
            <w:rtl/>
          </w:rPr>
          <w:fldChar w:fldCharType="end"/>
        </w:r>
      </w:hyperlink>
    </w:p>
    <w:p w14:paraId="1588D13F" w14:textId="4FE36AD0" w:rsidR="006F0479" w:rsidRDefault="006F0479">
      <w:pPr>
        <w:pStyle w:val="TOC4"/>
        <w:tabs>
          <w:tab w:val="right" w:leader="dot" w:pos="9016"/>
        </w:tabs>
        <w:rPr>
          <w:noProof/>
          <w:rtl/>
        </w:rPr>
      </w:pPr>
      <w:hyperlink w:anchor="_Toc108718202" w:history="1">
        <w:r w:rsidRPr="00101C7C">
          <w:rPr>
            <w:rStyle w:val="Hyperlink"/>
            <w:rFonts w:eastAsiaTheme="majorEastAsia"/>
            <w:noProof/>
            <w:rtl/>
            <w:lang w:bidi="ar-SA"/>
          </w:rPr>
          <w:t>توج</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صاحب فصول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کلام کاشف الغطاء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Toc108718202 \h</w:instrText>
        </w:r>
        <w:r>
          <w:rPr>
            <w:noProof/>
            <w:webHidden/>
            <w:rtl/>
          </w:rPr>
          <w:instrText xml:space="preserve"> </w:instrText>
        </w:r>
        <w:r>
          <w:rPr>
            <w:noProof/>
            <w:webHidden/>
            <w:rtl/>
          </w:rPr>
        </w:r>
        <w:r>
          <w:rPr>
            <w:noProof/>
            <w:webHidden/>
            <w:rtl/>
          </w:rPr>
          <w:fldChar w:fldCharType="separate"/>
        </w:r>
        <w:r w:rsidR="005A177C">
          <w:rPr>
            <w:noProof/>
            <w:webHidden/>
            <w:rtl/>
          </w:rPr>
          <w:t>39</w:t>
        </w:r>
        <w:r>
          <w:rPr>
            <w:noProof/>
            <w:webHidden/>
            <w:rtl/>
          </w:rPr>
          <w:fldChar w:fldCharType="end"/>
        </w:r>
      </w:hyperlink>
    </w:p>
    <w:p w14:paraId="3CD00872" w14:textId="37FE8836" w:rsidR="006F0479" w:rsidRDefault="006F0479">
      <w:pPr>
        <w:pStyle w:val="TOC2"/>
        <w:tabs>
          <w:tab w:val="right" w:leader="dot" w:pos="9016"/>
        </w:tabs>
        <w:rPr>
          <w:noProof/>
          <w:rtl/>
        </w:rPr>
      </w:pPr>
      <w:hyperlink w:anchor="_Toc108718203" w:history="1">
        <w:r w:rsidRPr="00101C7C">
          <w:rPr>
            <w:rStyle w:val="Hyperlink"/>
            <w:rFonts w:eastAsiaTheme="majorEastAsia"/>
            <w:noProof/>
            <w:rtl/>
            <w:lang w:eastAsia="ko-KR"/>
          </w:rPr>
          <w:t>تنب</w:t>
        </w:r>
        <w:r w:rsidRPr="00101C7C">
          <w:rPr>
            <w:rStyle w:val="Hyperlink"/>
            <w:rFonts w:eastAsiaTheme="majorEastAsia" w:hint="cs"/>
            <w:noProof/>
            <w:rtl/>
            <w:lang w:eastAsia="ko-KR"/>
          </w:rPr>
          <w:t>ی</w:t>
        </w:r>
        <w:r w:rsidRPr="00101C7C">
          <w:rPr>
            <w:rStyle w:val="Hyperlink"/>
            <w:rFonts w:eastAsiaTheme="majorEastAsia" w:hint="eastAsia"/>
            <w:noProof/>
            <w:rtl/>
            <w:lang w:eastAsia="ko-KR"/>
          </w:rPr>
          <w:t>ه</w:t>
        </w:r>
        <w:r w:rsidRPr="00101C7C">
          <w:rPr>
            <w:rStyle w:val="Hyperlink"/>
            <w:rFonts w:eastAsiaTheme="majorEastAsia"/>
            <w:noProof/>
            <w:rtl/>
            <w:lang w:eastAsia="ko-KR"/>
          </w:rPr>
          <w:t xml:space="preserve"> چهارم: اعتبار علم اجمال</w:t>
        </w:r>
        <w:r w:rsidRPr="00101C7C">
          <w:rPr>
            <w:rStyle w:val="Hyperlink"/>
            <w:rFonts w:eastAsiaTheme="majorEastAsia" w:hint="cs"/>
            <w:noProof/>
            <w:rtl/>
            <w:lang w:eastAsia="ko-K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Toc108718203 \h</w:instrText>
        </w:r>
        <w:r>
          <w:rPr>
            <w:noProof/>
            <w:webHidden/>
            <w:rtl/>
          </w:rPr>
          <w:instrText xml:space="preserve"> </w:instrText>
        </w:r>
        <w:r>
          <w:rPr>
            <w:noProof/>
            <w:webHidden/>
            <w:rtl/>
          </w:rPr>
        </w:r>
        <w:r>
          <w:rPr>
            <w:noProof/>
            <w:webHidden/>
            <w:rtl/>
          </w:rPr>
          <w:fldChar w:fldCharType="separate"/>
        </w:r>
        <w:r w:rsidR="005A177C">
          <w:rPr>
            <w:noProof/>
            <w:webHidden/>
            <w:rtl/>
          </w:rPr>
          <w:t>40</w:t>
        </w:r>
        <w:r>
          <w:rPr>
            <w:noProof/>
            <w:webHidden/>
            <w:rtl/>
          </w:rPr>
          <w:fldChar w:fldCharType="end"/>
        </w:r>
      </w:hyperlink>
    </w:p>
    <w:p w14:paraId="13E0DDDA" w14:textId="6567BEB1" w:rsidR="006F0479" w:rsidRDefault="006F0479">
      <w:pPr>
        <w:pStyle w:val="TOC3"/>
        <w:tabs>
          <w:tab w:val="right" w:leader="dot" w:pos="9016"/>
        </w:tabs>
        <w:rPr>
          <w:noProof/>
          <w:rtl/>
        </w:rPr>
      </w:pPr>
      <w:hyperlink w:anchor="_Toc108718204" w:history="1">
        <w:r w:rsidRPr="00101C7C">
          <w:rPr>
            <w:rStyle w:val="Hyperlink"/>
            <w:rFonts w:eastAsiaTheme="majorEastAsia"/>
            <w:noProof/>
            <w:rtl/>
            <w:lang w:eastAsia="ko-KR" w:bidi="ar-SA"/>
          </w:rPr>
          <w:t>احت</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اط</w:t>
        </w:r>
        <w:r w:rsidRPr="00101C7C">
          <w:rPr>
            <w:rStyle w:val="Hyperlink"/>
            <w:rFonts w:eastAsiaTheme="majorEastAsia"/>
            <w:noProof/>
            <w:rtl/>
            <w:lang w:eastAsia="ko-KR" w:bidi="ar-SA"/>
          </w:rPr>
          <w:t xml:space="preserve"> با تمکن از علم اجمال</w:t>
        </w:r>
        <w:r w:rsidRPr="00101C7C">
          <w:rPr>
            <w:rStyle w:val="Hyperlink"/>
            <w:rFonts w:eastAsiaTheme="majorEastAsia" w:hint="cs"/>
            <w:noProof/>
            <w:rtl/>
            <w:lang w:eastAsia="ko-KR"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Toc108718204 \h</w:instrText>
        </w:r>
        <w:r>
          <w:rPr>
            <w:noProof/>
            <w:webHidden/>
            <w:rtl/>
          </w:rPr>
          <w:instrText xml:space="preserve"> </w:instrText>
        </w:r>
        <w:r>
          <w:rPr>
            <w:noProof/>
            <w:webHidden/>
            <w:rtl/>
          </w:rPr>
        </w:r>
        <w:r>
          <w:rPr>
            <w:noProof/>
            <w:webHidden/>
            <w:rtl/>
          </w:rPr>
          <w:fldChar w:fldCharType="separate"/>
        </w:r>
        <w:r w:rsidR="005A177C">
          <w:rPr>
            <w:noProof/>
            <w:webHidden/>
            <w:rtl/>
          </w:rPr>
          <w:t>40</w:t>
        </w:r>
        <w:r>
          <w:rPr>
            <w:noProof/>
            <w:webHidden/>
            <w:rtl/>
          </w:rPr>
          <w:fldChar w:fldCharType="end"/>
        </w:r>
      </w:hyperlink>
    </w:p>
    <w:p w14:paraId="34AB9EE8" w14:textId="4D67CA8E" w:rsidR="006F0479" w:rsidRDefault="006F0479">
      <w:pPr>
        <w:pStyle w:val="TOC4"/>
        <w:tabs>
          <w:tab w:val="right" w:leader="dot" w:pos="9016"/>
        </w:tabs>
        <w:rPr>
          <w:noProof/>
          <w:rtl/>
        </w:rPr>
      </w:pPr>
      <w:hyperlink w:anchor="_Toc108718205" w:history="1">
        <w:r w:rsidRPr="00101C7C">
          <w:rPr>
            <w:rStyle w:val="Hyperlink"/>
            <w:rFonts w:eastAsiaTheme="majorEastAsia"/>
            <w:noProof/>
            <w:rtl/>
            <w:lang w:bidi="ar-SA"/>
          </w:rPr>
          <w:t>احت</w:t>
        </w:r>
        <w:r w:rsidRPr="00101C7C">
          <w:rPr>
            <w:rStyle w:val="Hyperlink"/>
            <w:rFonts w:eastAsiaTheme="majorEastAsia" w:hint="cs"/>
            <w:noProof/>
            <w:rtl/>
            <w:lang w:bidi="ar-SA"/>
          </w:rPr>
          <w:t>ی</w:t>
        </w:r>
        <w:r w:rsidRPr="00101C7C">
          <w:rPr>
            <w:rStyle w:val="Hyperlink"/>
            <w:rFonts w:eastAsiaTheme="majorEastAsia" w:hint="eastAsia"/>
            <w:noProof/>
            <w:rtl/>
            <w:lang w:bidi="ar-SA"/>
          </w:rPr>
          <w:t>اط</w:t>
        </w:r>
        <w:r w:rsidRPr="00101C7C">
          <w:rPr>
            <w:rStyle w:val="Hyperlink"/>
            <w:rFonts w:eastAsiaTheme="majorEastAsia"/>
            <w:noProof/>
            <w:rtl/>
            <w:lang w:bidi="ar-SA"/>
          </w:rPr>
          <w:t xml:space="preserve"> با تمکن از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Toc108718205 \h</w:instrText>
        </w:r>
        <w:r>
          <w:rPr>
            <w:noProof/>
            <w:webHidden/>
            <w:rtl/>
          </w:rPr>
          <w:instrText xml:space="preserve"> </w:instrText>
        </w:r>
        <w:r>
          <w:rPr>
            <w:noProof/>
            <w:webHidden/>
            <w:rtl/>
          </w:rPr>
        </w:r>
        <w:r>
          <w:rPr>
            <w:noProof/>
            <w:webHidden/>
            <w:rtl/>
          </w:rPr>
          <w:fldChar w:fldCharType="separate"/>
        </w:r>
        <w:r w:rsidR="005A177C">
          <w:rPr>
            <w:noProof/>
            <w:webHidden/>
            <w:rtl/>
          </w:rPr>
          <w:t>41</w:t>
        </w:r>
        <w:r>
          <w:rPr>
            <w:noProof/>
            <w:webHidden/>
            <w:rtl/>
          </w:rPr>
          <w:fldChar w:fldCharType="end"/>
        </w:r>
      </w:hyperlink>
    </w:p>
    <w:p w14:paraId="36FBF24A" w14:textId="2203558D" w:rsidR="006F0479" w:rsidRDefault="006F0479">
      <w:pPr>
        <w:pStyle w:val="TOC4"/>
        <w:tabs>
          <w:tab w:val="right" w:leader="dot" w:pos="9016"/>
        </w:tabs>
        <w:rPr>
          <w:noProof/>
          <w:rtl/>
        </w:rPr>
      </w:pPr>
      <w:hyperlink w:anchor="_Toc108718206" w:history="1">
        <w:r w:rsidRPr="00101C7C">
          <w:rPr>
            <w:rStyle w:val="Hyperlink"/>
            <w:rFonts w:eastAsiaTheme="majorEastAsia"/>
            <w:noProof/>
            <w:rtl/>
            <w:lang w:bidi="ar-SA"/>
          </w:rPr>
          <w:t>نظر نها</w:t>
        </w:r>
        <w:r w:rsidRPr="00101C7C">
          <w:rPr>
            <w:rStyle w:val="Hyperlink"/>
            <w:rFonts w:eastAsiaTheme="majorEastAsia" w:hint="cs"/>
            <w:noProof/>
            <w:rtl/>
            <w:lang w:bidi="ar-SA"/>
          </w:rPr>
          <w:t>یی</w:t>
        </w:r>
        <w:r w:rsidRPr="00101C7C">
          <w:rPr>
            <w:rStyle w:val="Hyperlink"/>
            <w:rFonts w:eastAsiaTheme="majorEastAsia"/>
            <w:noProof/>
            <w:rtl/>
            <w:lang w:bidi="ar-SA"/>
          </w:rPr>
          <w:t xml:space="preserve">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Toc108718206 \h</w:instrText>
        </w:r>
        <w:r>
          <w:rPr>
            <w:noProof/>
            <w:webHidden/>
            <w:rtl/>
          </w:rPr>
          <w:instrText xml:space="preserve"> </w:instrText>
        </w:r>
        <w:r>
          <w:rPr>
            <w:noProof/>
            <w:webHidden/>
            <w:rtl/>
          </w:rPr>
        </w:r>
        <w:r>
          <w:rPr>
            <w:noProof/>
            <w:webHidden/>
            <w:rtl/>
          </w:rPr>
          <w:fldChar w:fldCharType="separate"/>
        </w:r>
        <w:r w:rsidR="005A177C">
          <w:rPr>
            <w:noProof/>
            <w:webHidden/>
            <w:rtl/>
          </w:rPr>
          <w:t>42</w:t>
        </w:r>
        <w:r>
          <w:rPr>
            <w:noProof/>
            <w:webHidden/>
            <w:rtl/>
          </w:rPr>
          <w:fldChar w:fldCharType="end"/>
        </w:r>
      </w:hyperlink>
    </w:p>
    <w:p w14:paraId="7A8AC9B6" w14:textId="1325903C" w:rsidR="006F0479" w:rsidRDefault="006F0479">
      <w:pPr>
        <w:pStyle w:val="TOC4"/>
        <w:tabs>
          <w:tab w:val="right" w:leader="dot" w:pos="9016"/>
        </w:tabs>
        <w:rPr>
          <w:noProof/>
          <w:rtl/>
        </w:rPr>
      </w:pPr>
      <w:hyperlink w:anchor="_Toc108718207" w:history="1">
        <w:r w:rsidRPr="00101C7C">
          <w:rPr>
            <w:rStyle w:val="Hyperlink"/>
            <w:rFonts w:eastAsiaTheme="majorEastAsia"/>
            <w:noProof/>
            <w:rtl/>
            <w:lang w:bidi="ar-SA"/>
          </w:rPr>
          <w:t>عمل به احت</w:t>
        </w:r>
        <w:r w:rsidRPr="00101C7C">
          <w:rPr>
            <w:rStyle w:val="Hyperlink"/>
            <w:rFonts w:eastAsiaTheme="majorEastAsia" w:hint="cs"/>
            <w:noProof/>
            <w:rtl/>
            <w:lang w:bidi="ar-SA"/>
          </w:rPr>
          <w:t>ی</w:t>
        </w:r>
        <w:r w:rsidRPr="00101C7C">
          <w:rPr>
            <w:rStyle w:val="Hyperlink"/>
            <w:rFonts w:eastAsiaTheme="majorEastAsia" w:hint="eastAsia"/>
            <w:noProof/>
            <w:rtl/>
            <w:lang w:bidi="ar-SA"/>
          </w:rPr>
          <w:t>اط</w:t>
        </w:r>
        <w:r w:rsidRPr="00101C7C">
          <w:rPr>
            <w:rStyle w:val="Hyperlink"/>
            <w:rFonts w:eastAsiaTheme="majorEastAsia"/>
            <w:noProof/>
            <w:rtl/>
            <w:lang w:bidi="ar-SA"/>
          </w:rPr>
          <w:t xml:space="preserve"> با تمکن از تحص</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ظن معتبر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Toc108718207 \h</w:instrText>
        </w:r>
        <w:r>
          <w:rPr>
            <w:noProof/>
            <w:webHidden/>
            <w:rtl/>
          </w:rPr>
          <w:instrText xml:space="preserve"> </w:instrText>
        </w:r>
        <w:r>
          <w:rPr>
            <w:noProof/>
            <w:webHidden/>
            <w:rtl/>
          </w:rPr>
        </w:r>
        <w:r>
          <w:rPr>
            <w:noProof/>
            <w:webHidden/>
            <w:rtl/>
          </w:rPr>
          <w:fldChar w:fldCharType="separate"/>
        </w:r>
        <w:r w:rsidR="005A177C">
          <w:rPr>
            <w:noProof/>
            <w:webHidden/>
            <w:rtl/>
          </w:rPr>
          <w:t>43</w:t>
        </w:r>
        <w:r>
          <w:rPr>
            <w:noProof/>
            <w:webHidden/>
            <w:rtl/>
          </w:rPr>
          <w:fldChar w:fldCharType="end"/>
        </w:r>
      </w:hyperlink>
    </w:p>
    <w:p w14:paraId="39693A3D" w14:textId="5EF2A1C1" w:rsidR="006F0479" w:rsidRDefault="006F0479">
      <w:pPr>
        <w:pStyle w:val="TOC4"/>
        <w:tabs>
          <w:tab w:val="right" w:leader="dot" w:pos="9016"/>
        </w:tabs>
        <w:rPr>
          <w:noProof/>
          <w:rtl/>
        </w:rPr>
      </w:pPr>
      <w:hyperlink w:anchor="_Toc108718208" w:history="1">
        <w:r w:rsidRPr="00101C7C">
          <w:rPr>
            <w:rStyle w:val="Hyperlink"/>
            <w:rFonts w:eastAsiaTheme="majorEastAsia"/>
            <w:noProof/>
            <w:rtl/>
            <w:lang w:bidi="ar-SA"/>
          </w:rPr>
          <w:t>احت</w:t>
        </w:r>
        <w:r w:rsidRPr="00101C7C">
          <w:rPr>
            <w:rStyle w:val="Hyperlink"/>
            <w:rFonts w:eastAsiaTheme="majorEastAsia" w:hint="cs"/>
            <w:noProof/>
            <w:rtl/>
            <w:lang w:bidi="ar-SA"/>
          </w:rPr>
          <w:t>ی</w:t>
        </w:r>
        <w:r w:rsidRPr="00101C7C">
          <w:rPr>
            <w:rStyle w:val="Hyperlink"/>
            <w:rFonts w:eastAsiaTheme="majorEastAsia" w:hint="eastAsia"/>
            <w:noProof/>
            <w:rtl/>
            <w:lang w:bidi="ar-SA"/>
          </w:rPr>
          <w:t>اط</w:t>
        </w:r>
        <w:r w:rsidRPr="00101C7C">
          <w:rPr>
            <w:rStyle w:val="Hyperlink"/>
            <w:rFonts w:eastAsiaTheme="majorEastAsia"/>
            <w:noProof/>
            <w:rtl/>
            <w:lang w:bidi="ar-SA"/>
          </w:rPr>
          <w:t xml:space="preserve"> کردن در صورت تمکن از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Toc108718208 \h</w:instrText>
        </w:r>
        <w:r>
          <w:rPr>
            <w:noProof/>
            <w:webHidden/>
            <w:rtl/>
          </w:rPr>
          <w:instrText xml:space="preserve"> </w:instrText>
        </w:r>
        <w:r>
          <w:rPr>
            <w:noProof/>
            <w:webHidden/>
            <w:rtl/>
          </w:rPr>
        </w:r>
        <w:r>
          <w:rPr>
            <w:noProof/>
            <w:webHidden/>
            <w:rtl/>
          </w:rPr>
          <w:fldChar w:fldCharType="separate"/>
        </w:r>
        <w:r w:rsidR="005A177C">
          <w:rPr>
            <w:noProof/>
            <w:webHidden/>
            <w:rtl/>
          </w:rPr>
          <w:t>44</w:t>
        </w:r>
        <w:r>
          <w:rPr>
            <w:noProof/>
            <w:webHidden/>
            <w:rtl/>
          </w:rPr>
          <w:fldChar w:fldCharType="end"/>
        </w:r>
      </w:hyperlink>
    </w:p>
    <w:p w14:paraId="14EBF806" w14:textId="7B3E022F" w:rsidR="006F0479" w:rsidRDefault="006F0479">
      <w:pPr>
        <w:pStyle w:val="TOC3"/>
        <w:tabs>
          <w:tab w:val="right" w:leader="dot" w:pos="9016"/>
        </w:tabs>
        <w:rPr>
          <w:noProof/>
          <w:rtl/>
        </w:rPr>
      </w:pPr>
      <w:hyperlink w:anchor="_Toc108718209" w:history="1">
        <w:r w:rsidRPr="00101C7C">
          <w:rPr>
            <w:rStyle w:val="Hyperlink"/>
            <w:rFonts w:eastAsiaTheme="majorEastAsia"/>
            <w:noProof/>
            <w:rtl/>
            <w:lang w:eastAsia="ko-KR" w:bidi="ar-SA"/>
          </w:rPr>
          <w:t>حکم مخالفت با علم اجمال</w:t>
        </w:r>
        <w:r w:rsidRPr="00101C7C">
          <w:rPr>
            <w:rStyle w:val="Hyperlink"/>
            <w:rFonts w:eastAsiaTheme="majorEastAsia" w:hint="cs"/>
            <w:noProof/>
            <w:rtl/>
            <w:lang w:eastAsia="ko-KR"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Toc108718209 \h</w:instrText>
        </w:r>
        <w:r>
          <w:rPr>
            <w:noProof/>
            <w:webHidden/>
            <w:rtl/>
          </w:rPr>
          <w:instrText xml:space="preserve"> </w:instrText>
        </w:r>
        <w:r>
          <w:rPr>
            <w:noProof/>
            <w:webHidden/>
            <w:rtl/>
          </w:rPr>
        </w:r>
        <w:r>
          <w:rPr>
            <w:noProof/>
            <w:webHidden/>
            <w:rtl/>
          </w:rPr>
          <w:fldChar w:fldCharType="separate"/>
        </w:r>
        <w:r w:rsidR="005A177C">
          <w:rPr>
            <w:noProof/>
            <w:webHidden/>
            <w:rtl/>
          </w:rPr>
          <w:t>44</w:t>
        </w:r>
        <w:r>
          <w:rPr>
            <w:noProof/>
            <w:webHidden/>
            <w:rtl/>
          </w:rPr>
          <w:fldChar w:fldCharType="end"/>
        </w:r>
      </w:hyperlink>
    </w:p>
    <w:p w14:paraId="3B96CB0F" w14:textId="75D47366" w:rsidR="006F0479" w:rsidRDefault="006F0479">
      <w:pPr>
        <w:pStyle w:val="TOC4"/>
        <w:tabs>
          <w:tab w:val="right" w:leader="dot" w:pos="9016"/>
        </w:tabs>
        <w:rPr>
          <w:noProof/>
          <w:rtl/>
        </w:rPr>
      </w:pPr>
      <w:hyperlink w:anchor="_Toc108718210" w:history="1">
        <w:r w:rsidRPr="00101C7C">
          <w:rPr>
            <w:rStyle w:val="Hyperlink"/>
            <w:rFonts w:eastAsiaTheme="majorEastAsia"/>
            <w:noProof/>
            <w:rtl/>
            <w:lang w:bidi="ar-SA"/>
          </w:rPr>
          <w:t>اقوال در علم اجمال</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Toc108718210 \h</w:instrText>
        </w:r>
        <w:r>
          <w:rPr>
            <w:noProof/>
            <w:webHidden/>
            <w:rtl/>
          </w:rPr>
          <w:instrText xml:space="preserve"> </w:instrText>
        </w:r>
        <w:r>
          <w:rPr>
            <w:noProof/>
            <w:webHidden/>
            <w:rtl/>
          </w:rPr>
        </w:r>
        <w:r>
          <w:rPr>
            <w:noProof/>
            <w:webHidden/>
            <w:rtl/>
          </w:rPr>
          <w:fldChar w:fldCharType="separate"/>
        </w:r>
        <w:r w:rsidR="005A177C">
          <w:rPr>
            <w:noProof/>
            <w:webHidden/>
            <w:rtl/>
          </w:rPr>
          <w:t>44</w:t>
        </w:r>
        <w:r>
          <w:rPr>
            <w:noProof/>
            <w:webHidden/>
            <w:rtl/>
          </w:rPr>
          <w:fldChar w:fldCharType="end"/>
        </w:r>
      </w:hyperlink>
    </w:p>
    <w:p w14:paraId="22F8BFDD" w14:textId="4CB85609" w:rsidR="006F0479" w:rsidRDefault="006F0479">
      <w:pPr>
        <w:pStyle w:val="TOC4"/>
        <w:tabs>
          <w:tab w:val="right" w:leader="dot" w:pos="9016"/>
        </w:tabs>
        <w:rPr>
          <w:noProof/>
          <w:rtl/>
        </w:rPr>
      </w:pPr>
      <w:hyperlink w:anchor="_Toc108718211" w:history="1">
        <w:r w:rsidRPr="00101C7C">
          <w:rPr>
            <w:rStyle w:val="Hyperlink"/>
            <w:rFonts w:eastAsiaTheme="majorEastAsia"/>
            <w:noProof/>
            <w:rtl/>
            <w:lang w:bidi="ar-SA"/>
          </w:rPr>
          <w:t>علم اجمال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موضوع</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Toc108718211 \h</w:instrText>
        </w:r>
        <w:r>
          <w:rPr>
            <w:noProof/>
            <w:webHidden/>
            <w:rtl/>
          </w:rPr>
          <w:instrText xml:space="preserve"> </w:instrText>
        </w:r>
        <w:r>
          <w:rPr>
            <w:noProof/>
            <w:webHidden/>
            <w:rtl/>
          </w:rPr>
        </w:r>
        <w:r>
          <w:rPr>
            <w:noProof/>
            <w:webHidden/>
            <w:rtl/>
          </w:rPr>
          <w:fldChar w:fldCharType="separate"/>
        </w:r>
        <w:r w:rsidR="005A177C">
          <w:rPr>
            <w:noProof/>
            <w:webHidden/>
            <w:rtl/>
          </w:rPr>
          <w:t>46</w:t>
        </w:r>
        <w:r>
          <w:rPr>
            <w:noProof/>
            <w:webHidden/>
            <w:rtl/>
          </w:rPr>
          <w:fldChar w:fldCharType="end"/>
        </w:r>
      </w:hyperlink>
    </w:p>
    <w:p w14:paraId="3BE54AB7" w14:textId="0B71F4EA" w:rsidR="006F0479" w:rsidRDefault="006F0479">
      <w:pPr>
        <w:pStyle w:val="TOC4"/>
        <w:tabs>
          <w:tab w:val="right" w:leader="dot" w:pos="9016"/>
        </w:tabs>
        <w:rPr>
          <w:noProof/>
          <w:rtl/>
        </w:rPr>
      </w:pPr>
      <w:hyperlink w:anchor="_Toc108718212" w:history="1">
        <w:r w:rsidRPr="00101C7C">
          <w:rPr>
            <w:rStyle w:val="Hyperlink"/>
            <w:rFonts w:eastAsiaTheme="majorEastAsia"/>
            <w:noProof/>
            <w:rtl/>
            <w:lang w:bidi="ar-SA"/>
          </w:rPr>
          <w:t>اقسام علم تفص</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Toc108718212 \h</w:instrText>
        </w:r>
        <w:r>
          <w:rPr>
            <w:noProof/>
            <w:webHidden/>
            <w:rtl/>
          </w:rPr>
          <w:instrText xml:space="preserve"> </w:instrText>
        </w:r>
        <w:r>
          <w:rPr>
            <w:noProof/>
            <w:webHidden/>
            <w:rtl/>
          </w:rPr>
        </w:r>
        <w:r>
          <w:rPr>
            <w:noProof/>
            <w:webHidden/>
            <w:rtl/>
          </w:rPr>
          <w:fldChar w:fldCharType="separate"/>
        </w:r>
        <w:r w:rsidR="005A177C">
          <w:rPr>
            <w:noProof/>
            <w:webHidden/>
            <w:rtl/>
          </w:rPr>
          <w:t>46</w:t>
        </w:r>
        <w:r>
          <w:rPr>
            <w:noProof/>
            <w:webHidden/>
            <w:rtl/>
          </w:rPr>
          <w:fldChar w:fldCharType="end"/>
        </w:r>
      </w:hyperlink>
    </w:p>
    <w:p w14:paraId="6670289E" w14:textId="3AF1FCF2" w:rsidR="006F0479" w:rsidRDefault="006F0479">
      <w:pPr>
        <w:pStyle w:val="TOC4"/>
        <w:tabs>
          <w:tab w:val="right" w:leader="dot" w:pos="9016"/>
        </w:tabs>
        <w:rPr>
          <w:noProof/>
          <w:rtl/>
        </w:rPr>
      </w:pPr>
      <w:hyperlink w:anchor="_Toc108718213" w:history="1">
        <w:r w:rsidRPr="00101C7C">
          <w:rPr>
            <w:rStyle w:val="Hyperlink"/>
            <w:rFonts w:eastAsiaTheme="majorEastAsia"/>
            <w:noProof/>
            <w:rtl/>
            <w:lang w:bidi="ar-SA"/>
          </w:rPr>
          <w:t>موارد اختلاف در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علم تفص</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متولد از علم اجمال</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Toc108718213 \h</w:instrText>
        </w:r>
        <w:r>
          <w:rPr>
            <w:noProof/>
            <w:webHidden/>
            <w:rtl/>
          </w:rPr>
          <w:instrText xml:space="preserve"> </w:instrText>
        </w:r>
        <w:r>
          <w:rPr>
            <w:noProof/>
            <w:webHidden/>
            <w:rtl/>
          </w:rPr>
        </w:r>
        <w:r>
          <w:rPr>
            <w:noProof/>
            <w:webHidden/>
            <w:rtl/>
          </w:rPr>
          <w:fldChar w:fldCharType="separate"/>
        </w:r>
        <w:r w:rsidR="005A177C">
          <w:rPr>
            <w:noProof/>
            <w:webHidden/>
            <w:rtl/>
          </w:rPr>
          <w:t>46</w:t>
        </w:r>
        <w:r>
          <w:rPr>
            <w:noProof/>
            <w:webHidden/>
            <w:rtl/>
          </w:rPr>
          <w:fldChar w:fldCharType="end"/>
        </w:r>
      </w:hyperlink>
    </w:p>
    <w:p w14:paraId="77D322F1" w14:textId="383AAFB8" w:rsidR="006F0479" w:rsidRDefault="006F0479">
      <w:pPr>
        <w:pStyle w:val="TOC4"/>
        <w:tabs>
          <w:tab w:val="right" w:leader="dot" w:pos="9016"/>
        </w:tabs>
        <w:rPr>
          <w:noProof/>
          <w:rtl/>
        </w:rPr>
      </w:pPr>
      <w:hyperlink w:anchor="_Toc108718214" w:history="1">
        <w:r w:rsidRPr="00101C7C">
          <w:rPr>
            <w:rStyle w:val="Hyperlink"/>
            <w:rFonts w:eastAsiaTheme="majorEastAsia"/>
            <w:noProof/>
            <w:rtl/>
            <w:lang w:bidi="ar-SA"/>
          </w:rPr>
          <w:t>مخالفت قطع</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با علم اجمال</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Toc108718214 \h</w:instrText>
        </w:r>
        <w:r>
          <w:rPr>
            <w:noProof/>
            <w:webHidden/>
            <w:rtl/>
          </w:rPr>
          <w:instrText xml:space="preserve"> </w:instrText>
        </w:r>
        <w:r>
          <w:rPr>
            <w:noProof/>
            <w:webHidden/>
            <w:rtl/>
          </w:rPr>
        </w:r>
        <w:r>
          <w:rPr>
            <w:noProof/>
            <w:webHidden/>
            <w:rtl/>
          </w:rPr>
          <w:fldChar w:fldCharType="separate"/>
        </w:r>
        <w:r w:rsidR="005A177C">
          <w:rPr>
            <w:noProof/>
            <w:webHidden/>
            <w:rtl/>
          </w:rPr>
          <w:t>48</w:t>
        </w:r>
        <w:r>
          <w:rPr>
            <w:noProof/>
            <w:webHidden/>
            <w:rtl/>
          </w:rPr>
          <w:fldChar w:fldCharType="end"/>
        </w:r>
      </w:hyperlink>
    </w:p>
    <w:p w14:paraId="79F066D1" w14:textId="019DBFD7" w:rsidR="006F0479" w:rsidRDefault="006F0479">
      <w:pPr>
        <w:pStyle w:val="TOC4"/>
        <w:tabs>
          <w:tab w:val="right" w:leader="dot" w:pos="9016"/>
        </w:tabs>
        <w:rPr>
          <w:noProof/>
          <w:rtl/>
        </w:rPr>
      </w:pPr>
      <w:hyperlink w:anchor="_Toc108718215" w:history="1">
        <w:r w:rsidRPr="00101C7C">
          <w:rPr>
            <w:rStyle w:val="Hyperlink"/>
            <w:rFonts w:eastAsiaTheme="majorEastAsia"/>
            <w:noProof/>
            <w:rtl/>
            <w:lang w:bidi="ar-SA"/>
          </w:rPr>
          <w:t>مخالفت التزام</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با علم اجمال</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Toc108718215 \h</w:instrText>
        </w:r>
        <w:r>
          <w:rPr>
            <w:noProof/>
            <w:webHidden/>
            <w:rtl/>
          </w:rPr>
          <w:instrText xml:space="preserve"> </w:instrText>
        </w:r>
        <w:r>
          <w:rPr>
            <w:noProof/>
            <w:webHidden/>
            <w:rtl/>
          </w:rPr>
        </w:r>
        <w:r>
          <w:rPr>
            <w:noProof/>
            <w:webHidden/>
            <w:rtl/>
          </w:rPr>
          <w:fldChar w:fldCharType="separate"/>
        </w:r>
        <w:r w:rsidR="005A177C">
          <w:rPr>
            <w:noProof/>
            <w:webHidden/>
            <w:rtl/>
          </w:rPr>
          <w:t>49</w:t>
        </w:r>
        <w:r>
          <w:rPr>
            <w:noProof/>
            <w:webHidden/>
            <w:rtl/>
          </w:rPr>
          <w:fldChar w:fldCharType="end"/>
        </w:r>
      </w:hyperlink>
    </w:p>
    <w:p w14:paraId="16A55617" w14:textId="5EE45671" w:rsidR="006F0479" w:rsidRDefault="006F0479">
      <w:pPr>
        <w:pStyle w:val="TOC5"/>
        <w:tabs>
          <w:tab w:val="right" w:leader="dot" w:pos="9016"/>
        </w:tabs>
        <w:rPr>
          <w:noProof/>
          <w:rtl/>
        </w:rPr>
      </w:pPr>
      <w:hyperlink w:anchor="_Toc108718216" w:history="1">
        <w:r w:rsidRPr="00101C7C">
          <w:rPr>
            <w:rStyle w:val="Hyperlink"/>
            <w:rFonts w:eastAsiaTheme="majorEastAsia"/>
            <w:noProof/>
            <w:rtl/>
            <w:lang w:bidi="ar-SA"/>
          </w:rPr>
          <w:t>اشکال به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Toc108718216 \h</w:instrText>
        </w:r>
        <w:r>
          <w:rPr>
            <w:noProof/>
            <w:webHidden/>
            <w:rtl/>
          </w:rPr>
          <w:instrText xml:space="preserve"> </w:instrText>
        </w:r>
        <w:r>
          <w:rPr>
            <w:noProof/>
            <w:webHidden/>
            <w:rtl/>
          </w:rPr>
        </w:r>
        <w:r>
          <w:rPr>
            <w:noProof/>
            <w:webHidden/>
            <w:rtl/>
          </w:rPr>
          <w:fldChar w:fldCharType="separate"/>
        </w:r>
        <w:r w:rsidR="005A177C">
          <w:rPr>
            <w:noProof/>
            <w:webHidden/>
            <w:rtl/>
          </w:rPr>
          <w:t>50</w:t>
        </w:r>
        <w:r>
          <w:rPr>
            <w:noProof/>
            <w:webHidden/>
            <w:rtl/>
          </w:rPr>
          <w:fldChar w:fldCharType="end"/>
        </w:r>
      </w:hyperlink>
    </w:p>
    <w:p w14:paraId="5FE47510" w14:textId="21DBDEEE" w:rsidR="006F0479" w:rsidRDefault="006F0479">
      <w:pPr>
        <w:pStyle w:val="TOC5"/>
        <w:tabs>
          <w:tab w:val="right" w:leader="dot" w:pos="9016"/>
        </w:tabs>
        <w:rPr>
          <w:noProof/>
          <w:rtl/>
        </w:rPr>
      </w:pPr>
      <w:hyperlink w:anchor="_Toc108718217" w:history="1">
        <w:r w:rsidRPr="00101C7C">
          <w:rPr>
            <w:rStyle w:val="Hyperlink"/>
            <w:rFonts w:eastAsiaTheme="majorEastAsia"/>
            <w:noProof/>
            <w:rtl/>
            <w:lang w:bidi="ar-SA"/>
          </w:rPr>
          <w:t>اشکال بر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و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Toc108718217 \h</w:instrText>
        </w:r>
        <w:r>
          <w:rPr>
            <w:noProof/>
            <w:webHidden/>
            <w:rtl/>
          </w:rPr>
          <w:instrText xml:space="preserve"> </w:instrText>
        </w:r>
        <w:r>
          <w:rPr>
            <w:noProof/>
            <w:webHidden/>
            <w:rtl/>
          </w:rPr>
        </w:r>
        <w:r>
          <w:rPr>
            <w:noProof/>
            <w:webHidden/>
            <w:rtl/>
          </w:rPr>
          <w:fldChar w:fldCharType="separate"/>
        </w:r>
        <w:r w:rsidR="005A177C">
          <w:rPr>
            <w:noProof/>
            <w:webHidden/>
            <w:rtl/>
          </w:rPr>
          <w:t>52</w:t>
        </w:r>
        <w:r>
          <w:rPr>
            <w:noProof/>
            <w:webHidden/>
            <w:rtl/>
          </w:rPr>
          <w:fldChar w:fldCharType="end"/>
        </w:r>
      </w:hyperlink>
    </w:p>
    <w:p w14:paraId="5A6BD64E" w14:textId="34F25608" w:rsidR="006F0479" w:rsidRDefault="006F0479">
      <w:pPr>
        <w:pStyle w:val="TOC5"/>
        <w:tabs>
          <w:tab w:val="right" w:leader="dot" w:pos="9016"/>
        </w:tabs>
        <w:rPr>
          <w:noProof/>
          <w:rtl/>
        </w:rPr>
      </w:pPr>
      <w:hyperlink w:anchor="_Toc108718218" w:history="1">
        <w:r w:rsidRPr="00101C7C">
          <w:rPr>
            <w:rStyle w:val="Hyperlink"/>
            <w:rFonts w:eastAsiaTheme="majorEastAsia"/>
            <w:noProof/>
            <w:rtl/>
            <w:lang w:bidi="ar-SA"/>
          </w:rPr>
          <w:t>کلام بعض</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از بزرگان و بررس</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Toc108718218 \h</w:instrText>
        </w:r>
        <w:r>
          <w:rPr>
            <w:noProof/>
            <w:webHidden/>
            <w:rtl/>
          </w:rPr>
          <w:instrText xml:space="preserve"> </w:instrText>
        </w:r>
        <w:r>
          <w:rPr>
            <w:noProof/>
            <w:webHidden/>
            <w:rtl/>
          </w:rPr>
        </w:r>
        <w:r>
          <w:rPr>
            <w:noProof/>
            <w:webHidden/>
            <w:rtl/>
          </w:rPr>
          <w:fldChar w:fldCharType="separate"/>
        </w:r>
        <w:r w:rsidR="005A177C">
          <w:rPr>
            <w:noProof/>
            <w:webHidden/>
            <w:rtl/>
          </w:rPr>
          <w:t>52</w:t>
        </w:r>
        <w:r>
          <w:rPr>
            <w:noProof/>
            <w:webHidden/>
            <w:rtl/>
          </w:rPr>
          <w:fldChar w:fldCharType="end"/>
        </w:r>
      </w:hyperlink>
    </w:p>
    <w:p w14:paraId="760952F6" w14:textId="29CC9EB3" w:rsidR="006F0479" w:rsidRDefault="006F0479">
      <w:pPr>
        <w:pStyle w:val="TOC5"/>
        <w:tabs>
          <w:tab w:val="right" w:leader="dot" w:pos="9016"/>
        </w:tabs>
        <w:rPr>
          <w:noProof/>
          <w:rtl/>
        </w:rPr>
      </w:pPr>
      <w:hyperlink w:anchor="_Toc108718219" w:history="1">
        <w:r w:rsidRPr="00101C7C">
          <w:rPr>
            <w:rStyle w:val="Hyperlink"/>
            <w:rFonts w:eastAsiaTheme="majorEastAsia"/>
            <w:noProof/>
            <w:rtl/>
            <w:lang w:bidi="ar-SA"/>
          </w:rPr>
          <w:t>توج</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Toc108718219 \h</w:instrText>
        </w:r>
        <w:r>
          <w:rPr>
            <w:noProof/>
            <w:webHidden/>
            <w:rtl/>
          </w:rPr>
          <w:instrText xml:space="preserve"> </w:instrText>
        </w:r>
        <w:r>
          <w:rPr>
            <w:noProof/>
            <w:webHidden/>
            <w:rtl/>
          </w:rPr>
        </w:r>
        <w:r>
          <w:rPr>
            <w:noProof/>
            <w:webHidden/>
            <w:rtl/>
          </w:rPr>
          <w:fldChar w:fldCharType="separate"/>
        </w:r>
        <w:r w:rsidR="005A177C">
          <w:rPr>
            <w:noProof/>
            <w:webHidden/>
            <w:rtl/>
          </w:rPr>
          <w:t>53</w:t>
        </w:r>
        <w:r>
          <w:rPr>
            <w:noProof/>
            <w:webHidden/>
            <w:rtl/>
          </w:rPr>
          <w:fldChar w:fldCharType="end"/>
        </w:r>
      </w:hyperlink>
    </w:p>
    <w:p w14:paraId="5EC0A565" w14:textId="1E73B716" w:rsidR="006F0479" w:rsidRDefault="006F0479">
      <w:pPr>
        <w:pStyle w:val="TOC4"/>
        <w:tabs>
          <w:tab w:val="right" w:leader="dot" w:pos="9016"/>
        </w:tabs>
        <w:rPr>
          <w:noProof/>
          <w:rtl/>
        </w:rPr>
      </w:pPr>
      <w:hyperlink w:anchor="_Toc108718220" w:history="1">
        <w:r w:rsidRPr="00101C7C">
          <w:rPr>
            <w:rStyle w:val="Hyperlink"/>
            <w:rFonts w:eastAsiaTheme="majorEastAsia"/>
            <w:noProof/>
            <w:rtl/>
            <w:lang w:bidi="ar-SA"/>
          </w:rPr>
          <w:t>دوران امر ب</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محذور</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Toc108718220 \h</w:instrText>
        </w:r>
        <w:r>
          <w:rPr>
            <w:noProof/>
            <w:webHidden/>
            <w:rtl/>
          </w:rPr>
          <w:instrText xml:space="preserve"> </w:instrText>
        </w:r>
        <w:r>
          <w:rPr>
            <w:noProof/>
            <w:webHidden/>
            <w:rtl/>
          </w:rPr>
        </w:r>
        <w:r>
          <w:rPr>
            <w:noProof/>
            <w:webHidden/>
            <w:rtl/>
          </w:rPr>
          <w:fldChar w:fldCharType="separate"/>
        </w:r>
        <w:r w:rsidR="005A177C">
          <w:rPr>
            <w:noProof/>
            <w:webHidden/>
            <w:rtl/>
          </w:rPr>
          <w:t>53</w:t>
        </w:r>
        <w:r>
          <w:rPr>
            <w:noProof/>
            <w:webHidden/>
            <w:rtl/>
          </w:rPr>
          <w:fldChar w:fldCharType="end"/>
        </w:r>
      </w:hyperlink>
    </w:p>
    <w:p w14:paraId="1F96019D" w14:textId="2F22E640" w:rsidR="006F0479" w:rsidRDefault="006F0479">
      <w:pPr>
        <w:pStyle w:val="TOC5"/>
        <w:tabs>
          <w:tab w:val="right" w:leader="dot" w:pos="9016"/>
        </w:tabs>
        <w:rPr>
          <w:noProof/>
          <w:rtl/>
        </w:rPr>
      </w:pPr>
      <w:hyperlink w:anchor="_Toc108718221" w:history="1">
        <w:r w:rsidRPr="00101C7C">
          <w:rPr>
            <w:rStyle w:val="Hyperlink"/>
            <w:rFonts w:eastAsiaTheme="majorEastAsia"/>
            <w:noProof/>
            <w:rtl/>
            <w:lang w:bidi="ar-SA"/>
          </w:rPr>
          <w:t>نظر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در نگاه خنث</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نسبت به د</w:t>
        </w:r>
        <w:r w:rsidRPr="00101C7C">
          <w:rPr>
            <w:rStyle w:val="Hyperlink"/>
            <w:rFonts w:eastAsiaTheme="majorEastAsia" w:hint="cs"/>
            <w:noProof/>
            <w:rtl/>
            <w:lang w:bidi="ar-SA"/>
          </w:rPr>
          <w:t>ی</w:t>
        </w:r>
        <w:r w:rsidRPr="00101C7C">
          <w:rPr>
            <w:rStyle w:val="Hyperlink"/>
            <w:rFonts w:eastAsiaTheme="majorEastAsia" w:hint="eastAsia"/>
            <w:noProof/>
            <w:rtl/>
            <w:lang w:bidi="ar-SA"/>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Toc108718221 \h</w:instrText>
        </w:r>
        <w:r>
          <w:rPr>
            <w:noProof/>
            <w:webHidden/>
            <w:rtl/>
          </w:rPr>
          <w:instrText xml:space="preserve"> </w:instrText>
        </w:r>
        <w:r>
          <w:rPr>
            <w:noProof/>
            <w:webHidden/>
            <w:rtl/>
          </w:rPr>
        </w:r>
        <w:r>
          <w:rPr>
            <w:noProof/>
            <w:webHidden/>
            <w:rtl/>
          </w:rPr>
          <w:fldChar w:fldCharType="separate"/>
        </w:r>
        <w:r w:rsidR="005A177C">
          <w:rPr>
            <w:noProof/>
            <w:webHidden/>
            <w:rtl/>
          </w:rPr>
          <w:t>59</w:t>
        </w:r>
        <w:r>
          <w:rPr>
            <w:noProof/>
            <w:webHidden/>
            <w:rtl/>
          </w:rPr>
          <w:fldChar w:fldCharType="end"/>
        </w:r>
      </w:hyperlink>
    </w:p>
    <w:p w14:paraId="58C8A96B" w14:textId="25FB74FF" w:rsidR="006F0479" w:rsidRDefault="006F0479">
      <w:pPr>
        <w:pStyle w:val="TOC5"/>
        <w:tabs>
          <w:tab w:val="right" w:leader="dot" w:pos="9016"/>
        </w:tabs>
        <w:rPr>
          <w:noProof/>
          <w:rtl/>
        </w:rPr>
      </w:pPr>
      <w:hyperlink w:anchor="_Toc108718222" w:history="1">
        <w:r w:rsidRPr="00101C7C">
          <w:rPr>
            <w:rStyle w:val="Hyperlink"/>
            <w:rFonts w:eastAsiaTheme="majorEastAsia"/>
            <w:noProof/>
            <w:rtl/>
            <w:lang w:bidi="ar-SA"/>
          </w:rPr>
          <w:t>حکم لباس خنث</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نسبت به لباس ها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مختص مرد و زن و پوشش خنث</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Toc108718222 \h</w:instrText>
        </w:r>
        <w:r>
          <w:rPr>
            <w:noProof/>
            <w:webHidden/>
            <w:rtl/>
          </w:rPr>
          <w:instrText xml:space="preserve"> </w:instrText>
        </w:r>
        <w:r>
          <w:rPr>
            <w:noProof/>
            <w:webHidden/>
            <w:rtl/>
          </w:rPr>
        </w:r>
        <w:r>
          <w:rPr>
            <w:noProof/>
            <w:webHidden/>
            <w:rtl/>
          </w:rPr>
          <w:fldChar w:fldCharType="separate"/>
        </w:r>
        <w:r w:rsidR="005A177C">
          <w:rPr>
            <w:noProof/>
            <w:webHidden/>
            <w:rtl/>
          </w:rPr>
          <w:t>60</w:t>
        </w:r>
        <w:r>
          <w:rPr>
            <w:noProof/>
            <w:webHidden/>
            <w:rtl/>
          </w:rPr>
          <w:fldChar w:fldCharType="end"/>
        </w:r>
      </w:hyperlink>
    </w:p>
    <w:p w14:paraId="25184F5B" w14:textId="11C25927" w:rsidR="006F0479" w:rsidRDefault="006F0479">
      <w:pPr>
        <w:pStyle w:val="TOC5"/>
        <w:tabs>
          <w:tab w:val="right" w:leader="dot" w:pos="9016"/>
        </w:tabs>
        <w:rPr>
          <w:noProof/>
          <w:rtl/>
        </w:rPr>
      </w:pPr>
      <w:hyperlink w:anchor="_Toc108718223" w:history="1">
        <w:r w:rsidRPr="00101C7C">
          <w:rPr>
            <w:rStyle w:val="Hyperlink"/>
            <w:rFonts w:eastAsiaTheme="majorEastAsia"/>
            <w:noProof/>
            <w:rtl/>
            <w:lang w:bidi="ar-SA"/>
          </w:rPr>
          <w:t>حکم جهر و اخفات خنث</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در نماز صبح و عشائ</w:t>
        </w:r>
        <w:r w:rsidRPr="00101C7C">
          <w:rPr>
            <w:rStyle w:val="Hyperlink"/>
            <w:rFonts w:eastAsiaTheme="majorEastAsia" w:hint="cs"/>
            <w:noProof/>
            <w:rtl/>
            <w:lang w:bidi="ar-SA"/>
          </w:rPr>
          <w:t>ی</w:t>
        </w:r>
        <w:r w:rsidRPr="00101C7C">
          <w:rPr>
            <w:rStyle w:val="Hyperlink"/>
            <w:rFonts w:eastAsiaTheme="majorEastAsia"/>
            <w:noProof/>
            <w:rtl/>
            <w:lang w:bidi="ar-SA"/>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Toc108718223 \h</w:instrText>
        </w:r>
        <w:r>
          <w:rPr>
            <w:noProof/>
            <w:webHidden/>
            <w:rtl/>
          </w:rPr>
          <w:instrText xml:space="preserve"> </w:instrText>
        </w:r>
        <w:r>
          <w:rPr>
            <w:noProof/>
            <w:webHidden/>
            <w:rtl/>
          </w:rPr>
        </w:r>
        <w:r>
          <w:rPr>
            <w:noProof/>
            <w:webHidden/>
            <w:rtl/>
          </w:rPr>
          <w:fldChar w:fldCharType="separate"/>
        </w:r>
        <w:r w:rsidR="005A177C">
          <w:rPr>
            <w:noProof/>
            <w:webHidden/>
            <w:rtl/>
          </w:rPr>
          <w:t>60</w:t>
        </w:r>
        <w:r>
          <w:rPr>
            <w:noProof/>
            <w:webHidden/>
            <w:rtl/>
          </w:rPr>
          <w:fldChar w:fldCharType="end"/>
        </w:r>
      </w:hyperlink>
    </w:p>
    <w:p w14:paraId="30A91599" w14:textId="08F5C768" w:rsidR="006F0479" w:rsidRDefault="006F0479">
      <w:pPr>
        <w:pStyle w:val="TOC5"/>
        <w:tabs>
          <w:tab w:val="right" w:leader="dot" w:pos="9016"/>
        </w:tabs>
        <w:rPr>
          <w:noProof/>
          <w:rtl/>
        </w:rPr>
      </w:pPr>
      <w:hyperlink w:anchor="_Toc108718224" w:history="1">
        <w:r w:rsidRPr="00101C7C">
          <w:rPr>
            <w:rStyle w:val="Hyperlink"/>
            <w:rFonts w:eastAsiaTheme="majorEastAsia"/>
            <w:noProof/>
            <w:rtl/>
            <w:lang w:bidi="ar-SA"/>
          </w:rPr>
          <w:t>رفتار غ</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خنث</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با خنث</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Toc108718224 \h</w:instrText>
        </w:r>
        <w:r>
          <w:rPr>
            <w:noProof/>
            <w:webHidden/>
            <w:rtl/>
          </w:rPr>
          <w:instrText xml:space="preserve"> </w:instrText>
        </w:r>
        <w:r>
          <w:rPr>
            <w:noProof/>
            <w:webHidden/>
            <w:rtl/>
          </w:rPr>
        </w:r>
        <w:r>
          <w:rPr>
            <w:noProof/>
            <w:webHidden/>
            <w:rtl/>
          </w:rPr>
          <w:fldChar w:fldCharType="separate"/>
        </w:r>
        <w:r w:rsidR="005A177C">
          <w:rPr>
            <w:noProof/>
            <w:webHidden/>
            <w:rtl/>
          </w:rPr>
          <w:t>60</w:t>
        </w:r>
        <w:r>
          <w:rPr>
            <w:noProof/>
            <w:webHidden/>
            <w:rtl/>
          </w:rPr>
          <w:fldChar w:fldCharType="end"/>
        </w:r>
      </w:hyperlink>
    </w:p>
    <w:p w14:paraId="61AE699E" w14:textId="1C933F9A" w:rsidR="006F0479" w:rsidRDefault="006F0479">
      <w:pPr>
        <w:pStyle w:val="TOC5"/>
        <w:tabs>
          <w:tab w:val="right" w:leader="dot" w:pos="9016"/>
        </w:tabs>
        <w:rPr>
          <w:noProof/>
          <w:rtl/>
        </w:rPr>
      </w:pPr>
      <w:hyperlink w:anchor="_Toc108718225" w:history="1">
        <w:r w:rsidRPr="00101C7C">
          <w:rPr>
            <w:rStyle w:val="Hyperlink"/>
            <w:rFonts w:eastAsiaTheme="majorEastAsia"/>
            <w:noProof/>
            <w:rtl/>
            <w:lang w:bidi="ar-SA"/>
          </w:rPr>
          <w:t>حکم نکاح خنث</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با د</w:t>
        </w:r>
        <w:r w:rsidRPr="00101C7C">
          <w:rPr>
            <w:rStyle w:val="Hyperlink"/>
            <w:rFonts w:eastAsiaTheme="majorEastAsia" w:hint="cs"/>
            <w:noProof/>
            <w:rtl/>
            <w:lang w:bidi="ar-SA"/>
          </w:rPr>
          <w:t>ی</w:t>
        </w:r>
        <w:r w:rsidRPr="00101C7C">
          <w:rPr>
            <w:rStyle w:val="Hyperlink"/>
            <w:rFonts w:eastAsiaTheme="majorEastAsia" w:hint="eastAsia"/>
            <w:noProof/>
            <w:rtl/>
            <w:lang w:bidi="ar-SA"/>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Toc108718225 \h</w:instrText>
        </w:r>
        <w:r>
          <w:rPr>
            <w:noProof/>
            <w:webHidden/>
            <w:rtl/>
          </w:rPr>
          <w:instrText xml:space="preserve"> </w:instrText>
        </w:r>
        <w:r>
          <w:rPr>
            <w:noProof/>
            <w:webHidden/>
            <w:rtl/>
          </w:rPr>
        </w:r>
        <w:r>
          <w:rPr>
            <w:noProof/>
            <w:webHidden/>
            <w:rtl/>
          </w:rPr>
          <w:fldChar w:fldCharType="separate"/>
        </w:r>
        <w:r w:rsidR="005A177C">
          <w:rPr>
            <w:noProof/>
            <w:webHidden/>
            <w:rtl/>
          </w:rPr>
          <w:t>61</w:t>
        </w:r>
        <w:r>
          <w:rPr>
            <w:noProof/>
            <w:webHidden/>
            <w:rtl/>
          </w:rPr>
          <w:fldChar w:fldCharType="end"/>
        </w:r>
      </w:hyperlink>
    </w:p>
    <w:p w14:paraId="7B16C6D5" w14:textId="6C5E478F" w:rsidR="006F0479" w:rsidRDefault="006F0479">
      <w:pPr>
        <w:pStyle w:val="TOC1"/>
        <w:tabs>
          <w:tab w:val="right" w:leader="dot" w:pos="9016"/>
        </w:tabs>
        <w:rPr>
          <w:noProof/>
          <w:rtl/>
        </w:rPr>
      </w:pPr>
      <w:hyperlink w:anchor="_Toc108718226" w:history="1">
        <w:r w:rsidRPr="00101C7C">
          <w:rPr>
            <w:rStyle w:val="Hyperlink"/>
            <w:rFonts w:eastAsiaTheme="majorEastAsia"/>
            <w:noProof/>
            <w:rtl/>
            <w:lang w:eastAsia="ko-KR"/>
          </w:rPr>
          <w:t>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Toc108718226 \h</w:instrText>
        </w:r>
        <w:r>
          <w:rPr>
            <w:noProof/>
            <w:webHidden/>
            <w:rtl/>
          </w:rPr>
          <w:instrText xml:space="preserve"> </w:instrText>
        </w:r>
        <w:r>
          <w:rPr>
            <w:noProof/>
            <w:webHidden/>
            <w:rtl/>
          </w:rPr>
        </w:r>
        <w:r>
          <w:rPr>
            <w:noProof/>
            <w:webHidden/>
            <w:rtl/>
          </w:rPr>
          <w:fldChar w:fldCharType="separate"/>
        </w:r>
        <w:r w:rsidR="005A177C">
          <w:rPr>
            <w:noProof/>
            <w:webHidden/>
            <w:rtl/>
          </w:rPr>
          <w:t>61</w:t>
        </w:r>
        <w:r>
          <w:rPr>
            <w:noProof/>
            <w:webHidden/>
            <w:rtl/>
          </w:rPr>
          <w:fldChar w:fldCharType="end"/>
        </w:r>
      </w:hyperlink>
    </w:p>
    <w:p w14:paraId="33D6E3EC" w14:textId="3B84A87C" w:rsidR="006F0479" w:rsidRDefault="006F0479">
      <w:pPr>
        <w:pStyle w:val="TOC2"/>
        <w:tabs>
          <w:tab w:val="right" w:leader="dot" w:pos="9016"/>
        </w:tabs>
        <w:rPr>
          <w:noProof/>
          <w:rtl/>
        </w:rPr>
      </w:pPr>
      <w:hyperlink w:anchor="_Toc108718227" w:history="1">
        <w:r w:rsidRPr="00101C7C">
          <w:rPr>
            <w:rStyle w:val="Hyperlink"/>
            <w:rFonts w:eastAsiaTheme="majorEastAsia"/>
            <w:noProof/>
            <w:rtl/>
            <w:lang w:eastAsia="ko-KR"/>
          </w:rPr>
          <w:t>امکان تعبد به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Toc108718227 \h</w:instrText>
        </w:r>
        <w:r>
          <w:rPr>
            <w:noProof/>
            <w:webHidden/>
            <w:rtl/>
          </w:rPr>
          <w:instrText xml:space="preserve"> </w:instrText>
        </w:r>
        <w:r>
          <w:rPr>
            <w:noProof/>
            <w:webHidden/>
            <w:rtl/>
          </w:rPr>
        </w:r>
        <w:r>
          <w:rPr>
            <w:noProof/>
            <w:webHidden/>
            <w:rtl/>
          </w:rPr>
          <w:fldChar w:fldCharType="separate"/>
        </w:r>
        <w:r w:rsidR="005A177C">
          <w:rPr>
            <w:noProof/>
            <w:webHidden/>
            <w:rtl/>
          </w:rPr>
          <w:t>61</w:t>
        </w:r>
        <w:r>
          <w:rPr>
            <w:noProof/>
            <w:webHidden/>
            <w:rtl/>
          </w:rPr>
          <w:fldChar w:fldCharType="end"/>
        </w:r>
      </w:hyperlink>
    </w:p>
    <w:p w14:paraId="55F2A907" w14:textId="23CFEC1F" w:rsidR="006F0479" w:rsidRDefault="006F0479">
      <w:pPr>
        <w:pStyle w:val="TOC3"/>
        <w:tabs>
          <w:tab w:val="right" w:leader="dot" w:pos="9016"/>
        </w:tabs>
        <w:rPr>
          <w:noProof/>
          <w:rtl/>
        </w:rPr>
      </w:pPr>
      <w:hyperlink w:anchor="_Toc108718228" w:history="1">
        <w:r w:rsidRPr="00101C7C">
          <w:rPr>
            <w:rStyle w:val="Hyperlink"/>
            <w:rFonts w:eastAsiaTheme="majorEastAsia"/>
            <w:noProof/>
            <w:rtl/>
            <w:lang w:eastAsia="ko-KR" w:bidi="ar-SA"/>
          </w:rPr>
          <w:t>دلا</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قول ابن 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Toc108718228 \h</w:instrText>
        </w:r>
        <w:r>
          <w:rPr>
            <w:noProof/>
            <w:webHidden/>
            <w:rtl/>
          </w:rPr>
          <w:instrText xml:space="preserve"> </w:instrText>
        </w:r>
        <w:r>
          <w:rPr>
            <w:noProof/>
            <w:webHidden/>
            <w:rtl/>
          </w:rPr>
        </w:r>
        <w:r>
          <w:rPr>
            <w:noProof/>
            <w:webHidden/>
            <w:rtl/>
          </w:rPr>
          <w:fldChar w:fldCharType="separate"/>
        </w:r>
        <w:r w:rsidR="005A177C">
          <w:rPr>
            <w:noProof/>
            <w:webHidden/>
            <w:rtl/>
          </w:rPr>
          <w:t>61</w:t>
        </w:r>
        <w:r>
          <w:rPr>
            <w:noProof/>
            <w:webHidden/>
            <w:rtl/>
          </w:rPr>
          <w:fldChar w:fldCharType="end"/>
        </w:r>
      </w:hyperlink>
    </w:p>
    <w:p w14:paraId="594B58A5" w14:textId="38E5529B" w:rsidR="006F0479" w:rsidRDefault="006F0479">
      <w:pPr>
        <w:pStyle w:val="TOC3"/>
        <w:tabs>
          <w:tab w:val="right" w:leader="dot" w:pos="9016"/>
        </w:tabs>
        <w:rPr>
          <w:noProof/>
          <w:rtl/>
        </w:rPr>
      </w:pPr>
      <w:hyperlink w:anchor="_Toc108718229" w:history="1">
        <w:r w:rsidRPr="00101C7C">
          <w:rPr>
            <w:rStyle w:val="Hyperlink"/>
            <w:rFonts w:eastAsiaTheme="majorEastAsia"/>
            <w:noProof/>
            <w:rtl/>
            <w:lang w:eastAsia="ko-KR" w:bidi="ar-SA"/>
          </w:rPr>
          <w:t>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قول 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Toc108718229 \h</w:instrText>
        </w:r>
        <w:r>
          <w:rPr>
            <w:noProof/>
            <w:webHidden/>
            <w:rtl/>
          </w:rPr>
          <w:instrText xml:space="preserve"> </w:instrText>
        </w:r>
        <w:r>
          <w:rPr>
            <w:noProof/>
            <w:webHidden/>
            <w:rtl/>
          </w:rPr>
        </w:r>
        <w:r>
          <w:rPr>
            <w:noProof/>
            <w:webHidden/>
            <w:rtl/>
          </w:rPr>
          <w:fldChar w:fldCharType="separate"/>
        </w:r>
        <w:r w:rsidR="005A177C">
          <w:rPr>
            <w:noProof/>
            <w:webHidden/>
            <w:rtl/>
          </w:rPr>
          <w:t>62</w:t>
        </w:r>
        <w:r>
          <w:rPr>
            <w:noProof/>
            <w:webHidden/>
            <w:rtl/>
          </w:rPr>
          <w:fldChar w:fldCharType="end"/>
        </w:r>
      </w:hyperlink>
    </w:p>
    <w:p w14:paraId="3A948962" w14:textId="796CAD18" w:rsidR="006F0479" w:rsidRDefault="006F0479">
      <w:pPr>
        <w:pStyle w:val="TOC3"/>
        <w:tabs>
          <w:tab w:val="right" w:leader="dot" w:pos="9016"/>
        </w:tabs>
        <w:rPr>
          <w:noProof/>
          <w:rtl/>
        </w:rPr>
      </w:pPr>
      <w:hyperlink w:anchor="_Toc108718230" w:history="1">
        <w:r w:rsidRPr="00101C7C">
          <w:rPr>
            <w:rStyle w:val="Hyperlink"/>
            <w:rFonts w:eastAsiaTheme="majorEastAsia"/>
            <w:noProof/>
            <w:rtl/>
            <w:lang w:eastAsia="ko-KR" w:bidi="ar-SA"/>
          </w:rPr>
          <w:t>مناقشه در 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اول ابن 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Toc108718230 \h</w:instrText>
        </w:r>
        <w:r>
          <w:rPr>
            <w:noProof/>
            <w:webHidden/>
            <w:rtl/>
          </w:rPr>
          <w:instrText xml:space="preserve"> </w:instrText>
        </w:r>
        <w:r>
          <w:rPr>
            <w:noProof/>
            <w:webHidden/>
            <w:rtl/>
          </w:rPr>
        </w:r>
        <w:r>
          <w:rPr>
            <w:noProof/>
            <w:webHidden/>
            <w:rtl/>
          </w:rPr>
          <w:fldChar w:fldCharType="separate"/>
        </w:r>
        <w:r w:rsidR="005A177C">
          <w:rPr>
            <w:noProof/>
            <w:webHidden/>
            <w:rtl/>
          </w:rPr>
          <w:t>62</w:t>
        </w:r>
        <w:r>
          <w:rPr>
            <w:noProof/>
            <w:webHidden/>
            <w:rtl/>
          </w:rPr>
          <w:fldChar w:fldCharType="end"/>
        </w:r>
      </w:hyperlink>
    </w:p>
    <w:p w14:paraId="6F674D77" w14:textId="0BCE7CBE" w:rsidR="006F0479" w:rsidRDefault="006F0479">
      <w:pPr>
        <w:pStyle w:val="TOC3"/>
        <w:tabs>
          <w:tab w:val="right" w:leader="dot" w:pos="9016"/>
        </w:tabs>
        <w:rPr>
          <w:noProof/>
          <w:rtl/>
        </w:rPr>
      </w:pPr>
      <w:hyperlink w:anchor="_Toc108718231" w:history="1">
        <w:r w:rsidRPr="00101C7C">
          <w:rPr>
            <w:rStyle w:val="Hyperlink"/>
            <w:rFonts w:eastAsiaTheme="majorEastAsia"/>
            <w:noProof/>
            <w:rtl/>
            <w:lang w:eastAsia="ko-KR" w:bidi="ar-SA"/>
          </w:rPr>
          <w:t>جواب صاحب فصول به 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دوم ابن 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Toc108718231 \h</w:instrText>
        </w:r>
        <w:r>
          <w:rPr>
            <w:noProof/>
            <w:webHidden/>
            <w:rtl/>
          </w:rPr>
          <w:instrText xml:space="preserve"> </w:instrText>
        </w:r>
        <w:r>
          <w:rPr>
            <w:noProof/>
            <w:webHidden/>
            <w:rtl/>
          </w:rPr>
        </w:r>
        <w:r>
          <w:rPr>
            <w:noProof/>
            <w:webHidden/>
            <w:rtl/>
          </w:rPr>
          <w:fldChar w:fldCharType="separate"/>
        </w:r>
        <w:r w:rsidR="005A177C">
          <w:rPr>
            <w:noProof/>
            <w:webHidden/>
            <w:rtl/>
          </w:rPr>
          <w:t>62</w:t>
        </w:r>
        <w:r>
          <w:rPr>
            <w:noProof/>
            <w:webHidden/>
            <w:rtl/>
          </w:rPr>
          <w:fldChar w:fldCharType="end"/>
        </w:r>
      </w:hyperlink>
    </w:p>
    <w:p w14:paraId="6913B867" w14:textId="527E9EB2" w:rsidR="006F0479" w:rsidRDefault="006F0479">
      <w:pPr>
        <w:pStyle w:val="TOC3"/>
        <w:tabs>
          <w:tab w:val="right" w:leader="dot" w:pos="9016"/>
        </w:tabs>
        <w:rPr>
          <w:noProof/>
          <w:rtl/>
        </w:rPr>
      </w:pPr>
      <w:hyperlink w:anchor="_Toc108718232" w:history="1">
        <w:r w:rsidRPr="00101C7C">
          <w:rPr>
            <w:rStyle w:val="Hyperlink"/>
            <w:rFonts w:eastAsiaTheme="majorEastAsia"/>
            <w:noProof/>
            <w:rtl/>
            <w:lang w:eastAsia="ko-KR" w:bidi="ar-SA"/>
          </w:rPr>
          <w:t>جواب ش</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خ</w:t>
        </w:r>
        <w:r w:rsidRPr="00101C7C">
          <w:rPr>
            <w:rStyle w:val="Hyperlink"/>
            <w:rFonts w:eastAsiaTheme="majorEastAsia"/>
            <w:noProof/>
            <w:rtl/>
            <w:lang w:eastAsia="ko-KR" w:bidi="ar-SA"/>
          </w:rPr>
          <w:t xml:space="preserve"> انصار</w:t>
        </w:r>
        <w:r w:rsidRPr="00101C7C">
          <w:rPr>
            <w:rStyle w:val="Hyperlink"/>
            <w:rFonts w:eastAsiaTheme="majorEastAsia" w:hint="cs"/>
            <w:noProof/>
            <w:rtl/>
            <w:lang w:eastAsia="ko-KR" w:bidi="ar-SA"/>
          </w:rPr>
          <w:t>ی</w:t>
        </w:r>
        <w:r w:rsidRPr="00101C7C">
          <w:rPr>
            <w:rStyle w:val="Hyperlink"/>
            <w:rFonts w:eastAsiaTheme="majorEastAsia"/>
            <w:noProof/>
            <w:rtl/>
            <w:lang w:eastAsia="ko-KR" w:bidi="ar-SA"/>
          </w:rPr>
          <w:t xml:space="preserve"> به 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دوم ابن 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Toc108718232 \h</w:instrText>
        </w:r>
        <w:r>
          <w:rPr>
            <w:noProof/>
            <w:webHidden/>
            <w:rtl/>
          </w:rPr>
          <w:instrText xml:space="preserve"> </w:instrText>
        </w:r>
        <w:r>
          <w:rPr>
            <w:noProof/>
            <w:webHidden/>
            <w:rtl/>
          </w:rPr>
        </w:r>
        <w:r>
          <w:rPr>
            <w:noProof/>
            <w:webHidden/>
            <w:rtl/>
          </w:rPr>
          <w:fldChar w:fldCharType="separate"/>
        </w:r>
        <w:r w:rsidR="005A177C">
          <w:rPr>
            <w:noProof/>
            <w:webHidden/>
            <w:rtl/>
          </w:rPr>
          <w:t>63</w:t>
        </w:r>
        <w:r>
          <w:rPr>
            <w:noProof/>
            <w:webHidden/>
            <w:rtl/>
          </w:rPr>
          <w:fldChar w:fldCharType="end"/>
        </w:r>
      </w:hyperlink>
    </w:p>
    <w:p w14:paraId="34963018" w14:textId="77700E0B" w:rsidR="006F0479" w:rsidRDefault="006F0479">
      <w:pPr>
        <w:pStyle w:val="TOC3"/>
        <w:tabs>
          <w:tab w:val="right" w:leader="dot" w:pos="9016"/>
        </w:tabs>
        <w:rPr>
          <w:noProof/>
          <w:rtl/>
        </w:rPr>
      </w:pPr>
      <w:hyperlink w:anchor="_Toc108718233" w:history="1">
        <w:r w:rsidRPr="00101C7C">
          <w:rPr>
            <w:rStyle w:val="Hyperlink"/>
            <w:rFonts w:eastAsiaTheme="majorEastAsia"/>
            <w:noProof/>
            <w:rtl/>
            <w:lang w:eastAsia="ko-KR" w:bidi="ar-SA"/>
          </w:rPr>
          <w:t>کلام علامه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Toc108718233 \h</w:instrText>
        </w:r>
        <w:r>
          <w:rPr>
            <w:noProof/>
            <w:webHidden/>
            <w:rtl/>
          </w:rPr>
          <w:instrText xml:space="preserve"> </w:instrText>
        </w:r>
        <w:r>
          <w:rPr>
            <w:noProof/>
            <w:webHidden/>
            <w:rtl/>
          </w:rPr>
        </w:r>
        <w:r>
          <w:rPr>
            <w:noProof/>
            <w:webHidden/>
            <w:rtl/>
          </w:rPr>
          <w:fldChar w:fldCharType="separate"/>
        </w:r>
        <w:r w:rsidR="005A177C">
          <w:rPr>
            <w:noProof/>
            <w:webHidden/>
            <w:rtl/>
          </w:rPr>
          <w:t>65</w:t>
        </w:r>
        <w:r>
          <w:rPr>
            <w:noProof/>
            <w:webHidden/>
            <w:rtl/>
          </w:rPr>
          <w:fldChar w:fldCharType="end"/>
        </w:r>
      </w:hyperlink>
    </w:p>
    <w:p w14:paraId="00BFD90C" w14:textId="0CC3C014" w:rsidR="006F0479" w:rsidRDefault="006F0479">
      <w:pPr>
        <w:pStyle w:val="TOC3"/>
        <w:tabs>
          <w:tab w:val="right" w:leader="dot" w:pos="9016"/>
        </w:tabs>
        <w:rPr>
          <w:noProof/>
          <w:rtl/>
        </w:rPr>
      </w:pPr>
      <w:hyperlink w:anchor="_Toc108718234" w:history="1">
        <w:r w:rsidRPr="00101C7C">
          <w:rPr>
            <w:rStyle w:val="Hyperlink"/>
            <w:rFonts w:eastAsiaTheme="majorEastAsia"/>
            <w:noProof/>
            <w:rtl/>
            <w:lang w:eastAsia="ko-KR" w:bidi="ar-SA"/>
          </w:rPr>
          <w:t>حج</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ت</w:t>
        </w:r>
        <w:r w:rsidRPr="00101C7C">
          <w:rPr>
            <w:rStyle w:val="Hyperlink"/>
            <w:rFonts w:eastAsiaTheme="majorEastAsia"/>
            <w:noProof/>
            <w:rtl/>
            <w:lang w:eastAsia="ko-KR" w:bidi="ar-SA"/>
          </w:rPr>
          <w:t xml:space="preserve"> مطلق امارات ظن</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Toc108718234 \h</w:instrText>
        </w:r>
        <w:r>
          <w:rPr>
            <w:noProof/>
            <w:webHidden/>
            <w:rtl/>
          </w:rPr>
          <w:instrText xml:space="preserve"> </w:instrText>
        </w:r>
        <w:r>
          <w:rPr>
            <w:noProof/>
            <w:webHidden/>
            <w:rtl/>
          </w:rPr>
        </w:r>
        <w:r>
          <w:rPr>
            <w:noProof/>
            <w:webHidden/>
            <w:rtl/>
          </w:rPr>
          <w:fldChar w:fldCharType="separate"/>
        </w:r>
        <w:r w:rsidR="005A177C">
          <w:rPr>
            <w:noProof/>
            <w:webHidden/>
            <w:rtl/>
          </w:rPr>
          <w:t>66</w:t>
        </w:r>
        <w:r>
          <w:rPr>
            <w:noProof/>
            <w:webHidden/>
            <w:rtl/>
          </w:rPr>
          <w:fldChar w:fldCharType="end"/>
        </w:r>
      </w:hyperlink>
    </w:p>
    <w:p w14:paraId="5AF64A0B" w14:textId="0D9861C3" w:rsidR="006F0479" w:rsidRDefault="006F0479">
      <w:pPr>
        <w:pStyle w:val="TOC4"/>
        <w:tabs>
          <w:tab w:val="right" w:leader="dot" w:pos="9016"/>
        </w:tabs>
        <w:rPr>
          <w:noProof/>
          <w:rtl/>
        </w:rPr>
      </w:pPr>
      <w:hyperlink w:anchor="_Toc108718235" w:history="1">
        <w:r w:rsidRPr="00101C7C">
          <w:rPr>
            <w:rStyle w:val="Hyperlink"/>
            <w:rFonts w:eastAsiaTheme="majorEastAsia"/>
            <w:noProof/>
            <w:rtl/>
            <w:lang w:bidi="ar-SA"/>
          </w:rPr>
          <w:t>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اماره بنا بر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Toc108718235 \h</w:instrText>
        </w:r>
        <w:r>
          <w:rPr>
            <w:noProof/>
            <w:webHidden/>
            <w:rtl/>
          </w:rPr>
          <w:instrText xml:space="preserve"> </w:instrText>
        </w:r>
        <w:r>
          <w:rPr>
            <w:noProof/>
            <w:webHidden/>
            <w:rtl/>
          </w:rPr>
        </w:r>
        <w:r>
          <w:rPr>
            <w:noProof/>
            <w:webHidden/>
            <w:rtl/>
          </w:rPr>
          <w:fldChar w:fldCharType="separate"/>
        </w:r>
        <w:r w:rsidR="005A177C">
          <w:rPr>
            <w:noProof/>
            <w:webHidden/>
            <w:rtl/>
          </w:rPr>
          <w:t>66</w:t>
        </w:r>
        <w:r>
          <w:rPr>
            <w:noProof/>
            <w:webHidden/>
            <w:rtl/>
          </w:rPr>
          <w:fldChar w:fldCharType="end"/>
        </w:r>
      </w:hyperlink>
    </w:p>
    <w:p w14:paraId="35837A0A" w14:textId="3CAE44D5" w:rsidR="006F0479" w:rsidRDefault="006F0479">
      <w:pPr>
        <w:pStyle w:val="TOC4"/>
        <w:tabs>
          <w:tab w:val="right" w:leader="dot" w:pos="9016"/>
        </w:tabs>
        <w:rPr>
          <w:noProof/>
          <w:rtl/>
        </w:rPr>
      </w:pPr>
      <w:hyperlink w:anchor="_Toc108718236" w:history="1">
        <w:r w:rsidRPr="00101C7C">
          <w:rPr>
            <w:rStyle w:val="Hyperlink"/>
            <w:rFonts w:eastAsiaTheme="majorEastAsia"/>
            <w:noProof/>
            <w:rtl/>
            <w:lang w:bidi="ar-SA"/>
          </w:rPr>
          <w:t>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اماره بنا بر سبب</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Toc108718236 \h</w:instrText>
        </w:r>
        <w:r>
          <w:rPr>
            <w:noProof/>
            <w:webHidden/>
            <w:rtl/>
          </w:rPr>
          <w:instrText xml:space="preserve"> </w:instrText>
        </w:r>
        <w:r>
          <w:rPr>
            <w:noProof/>
            <w:webHidden/>
            <w:rtl/>
          </w:rPr>
        </w:r>
        <w:r>
          <w:rPr>
            <w:noProof/>
            <w:webHidden/>
            <w:rtl/>
          </w:rPr>
          <w:fldChar w:fldCharType="separate"/>
        </w:r>
        <w:r w:rsidR="005A177C">
          <w:rPr>
            <w:noProof/>
            <w:webHidden/>
            <w:rtl/>
          </w:rPr>
          <w:t>67</w:t>
        </w:r>
        <w:r>
          <w:rPr>
            <w:noProof/>
            <w:webHidden/>
            <w:rtl/>
          </w:rPr>
          <w:fldChar w:fldCharType="end"/>
        </w:r>
      </w:hyperlink>
    </w:p>
    <w:p w14:paraId="0FEDA21C" w14:textId="2811515B" w:rsidR="006F0479" w:rsidRDefault="006F0479">
      <w:pPr>
        <w:pStyle w:val="TOC3"/>
        <w:tabs>
          <w:tab w:val="right" w:leader="dot" w:pos="9016"/>
        </w:tabs>
        <w:rPr>
          <w:noProof/>
          <w:rtl/>
        </w:rPr>
      </w:pPr>
      <w:hyperlink w:anchor="_Toc108718237" w:history="1">
        <w:r w:rsidRPr="00101C7C">
          <w:rPr>
            <w:rStyle w:val="Hyperlink"/>
            <w:rFonts w:eastAsiaTheme="majorEastAsia"/>
            <w:noProof/>
            <w:rtl/>
            <w:lang w:eastAsia="ko-KR" w:bidi="ar-SA"/>
          </w:rPr>
          <w:t>اشکالات بر مصلحت سلوک</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Toc108718237 \h</w:instrText>
        </w:r>
        <w:r>
          <w:rPr>
            <w:noProof/>
            <w:webHidden/>
            <w:rtl/>
          </w:rPr>
          <w:instrText xml:space="preserve"> </w:instrText>
        </w:r>
        <w:r>
          <w:rPr>
            <w:noProof/>
            <w:webHidden/>
            <w:rtl/>
          </w:rPr>
        </w:r>
        <w:r>
          <w:rPr>
            <w:noProof/>
            <w:webHidden/>
            <w:rtl/>
          </w:rPr>
          <w:fldChar w:fldCharType="separate"/>
        </w:r>
        <w:r w:rsidR="005A177C">
          <w:rPr>
            <w:noProof/>
            <w:webHidden/>
            <w:rtl/>
          </w:rPr>
          <w:t>68</w:t>
        </w:r>
        <w:r>
          <w:rPr>
            <w:noProof/>
            <w:webHidden/>
            <w:rtl/>
          </w:rPr>
          <w:fldChar w:fldCharType="end"/>
        </w:r>
      </w:hyperlink>
    </w:p>
    <w:p w14:paraId="2A70C2CC" w14:textId="0B4EFFC3" w:rsidR="006F0479" w:rsidRDefault="006F0479">
      <w:pPr>
        <w:pStyle w:val="TOC4"/>
        <w:tabs>
          <w:tab w:val="right" w:leader="dot" w:pos="9016"/>
        </w:tabs>
        <w:rPr>
          <w:noProof/>
          <w:rtl/>
        </w:rPr>
      </w:pPr>
      <w:hyperlink w:anchor="_Toc108718238" w:history="1">
        <w:r w:rsidRPr="00101C7C">
          <w:rPr>
            <w:rStyle w:val="Hyperlink"/>
            <w:rFonts w:eastAsiaTheme="majorEastAsia"/>
            <w:noProof/>
            <w:rtl/>
            <w:lang w:bidi="ar-SA"/>
          </w:rPr>
          <w:t>اشکال 1: قبول ندار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م</w:t>
        </w:r>
        <w:r w:rsidRPr="00101C7C">
          <w:rPr>
            <w:rStyle w:val="Hyperlink"/>
            <w:rFonts w:eastAsiaTheme="majorEastAsia"/>
            <w:noProof/>
            <w:rtl/>
            <w:lang w:bidi="ar-SA"/>
          </w:rPr>
          <w:t xml:space="preserve"> که عمل کردن به اماره مطلقا واجب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Toc108718238 \h</w:instrText>
        </w:r>
        <w:r>
          <w:rPr>
            <w:noProof/>
            <w:webHidden/>
            <w:rtl/>
          </w:rPr>
          <w:instrText xml:space="preserve"> </w:instrText>
        </w:r>
        <w:r>
          <w:rPr>
            <w:noProof/>
            <w:webHidden/>
            <w:rtl/>
          </w:rPr>
        </w:r>
        <w:r>
          <w:rPr>
            <w:noProof/>
            <w:webHidden/>
            <w:rtl/>
          </w:rPr>
          <w:fldChar w:fldCharType="separate"/>
        </w:r>
        <w:r w:rsidR="005A177C">
          <w:rPr>
            <w:noProof/>
            <w:webHidden/>
            <w:rtl/>
          </w:rPr>
          <w:t>68</w:t>
        </w:r>
        <w:r>
          <w:rPr>
            <w:noProof/>
            <w:webHidden/>
            <w:rtl/>
          </w:rPr>
          <w:fldChar w:fldCharType="end"/>
        </w:r>
      </w:hyperlink>
    </w:p>
    <w:p w14:paraId="42EDCF8C" w14:textId="27657F6F" w:rsidR="006F0479" w:rsidRDefault="006F0479">
      <w:pPr>
        <w:pStyle w:val="TOC4"/>
        <w:tabs>
          <w:tab w:val="right" w:leader="dot" w:pos="9016"/>
        </w:tabs>
        <w:rPr>
          <w:noProof/>
          <w:rtl/>
        </w:rPr>
      </w:pPr>
      <w:hyperlink w:anchor="_Toc108718239" w:history="1">
        <w:r w:rsidRPr="00101C7C">
          <w:rPr>
            <w:rStyle w:val="Hyperlink"/>
            <w:rFonts w:eastAsiaTheme="majorEastAsia"/>
            <w:noProof/>
            <w:rtl/>
            <w:lang w:bidi="ar-SA"/>
          </w:rPr>
          <w:t>اشکال 2: مصلحت سلوک</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همان سبب</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معتزل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Toc108718239 \h</w:instrText>
        </w:r>
        <w:r>
          <w:rPr>
            <w:noProof/>
            <w:webHidden/>
            <w:rtl/>
          </w:rPr>
          <w:instrText xml:space="preserve"> </w:instrText>
        </w:r>
        <w:r>
          <w:rPr>
            <w:noProof/>
            <w:webHidden/>
            <w:rtl/>
          </w:rPr>
        </w:r>
        <w:r>
          <w:rPr>
            <w:noProof/>
            <w:webHidden/>
            <w:rtl/>
          </w:rPr>
          <w:fldChar w:fldCharType="separate"/>
        </w:r>
        <w:r w:rsidR="005A177C">
          <w:rPr>
            <w:noProof/>
            <w:webHidden/>
            <w:rtl/>
          </w:rPr>
          <w:t>68</w:t>
        </w:r>
        <w:r>
          <w:rPr>
            <w:noProof/>
            <w:webHidden/>
            <w:rtl/>
          </w:rPr>
          <w:fldChar w:fldCharType="end"/>
        </w:r>
      </w:hyperlink>
    </w:p>
    <w:p w14:paraId="383FF39E" w14:textId="72742DA3" w:rsidR="006F0479" w:rsidRDefault="006F0479">
      <w:pPr>
        <w:pStyle w:val="TOC4"/>
        <w:tabs>
          <w:tab w:val="right" w:leader="dot" w:pos="9016"/>
        </w:tabs>
        <w:rPr>
          <w:noProof/>
          <w:rtl/>
        </w:rPr>
      </w:pPr>
      <w:hyperlink w:anchor="_Toc108718240" w:history="1">
        <w:r w:rsidRPr="00101C7C">
          <w:rPr>
            <w:rStyle w:val="Hyperlink"/>
            <w:rFonts w:eastAsiaTheme="majorEastAsia"/>
            <w:noProof/>
            <w:rtl/>
            <w:lang w:bidi="ar-SA"/>
          </w:rPr>
          <w:t>جواب 5 به اشکال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Toc108718240 \h</w:instrText>
        </w:r>
        <w:r>
          <w:rPr>
            <w:noProof/>
            <w:webHidden/>
            <w:rtl/>
          </w:rPr>
          <w:instrText xml:space="preserve"> </w:instrText>
        </w:r>
        <w:r>
          <w:rPr>
            <w:noProof/>
            <w:webHidden/>
            <w:rtl/>
          </w:rPr>
        </w:r>
        <w:r>
          <w:rPr>
            <w:noProof/>
            <w:webHidden/>
            <w:rtl/>
          </w:rPr>
          <w:fldChar w:fldCharType="separate"/>
        </w:r>
        <w:r w:rsidR="005A177C">
          <w:rPr>
            <w:noProof/>
            <w:webHidden/>
            <w:rtl/>
          </w:rPr>
          <w:t>73</w:t>
        </w:r>
        <w:r>
          <w:rPr>
            <w:noProof/>
            <w:webHidden/>
            <w:rtl/>
          </w:rPr>
          <w:fldChar w:fldCharType="end"/>
        </w:r>
      </w:hyperlink>
    </w:p>
    <w:p w14:paraId="0871D25D" w14:textId="37BBF201" w:rsidR="006F0479" w:rsidRDefault="006F0479">
      <w:pPr>
        <w:pStyle w:val="TOC3"/>
        <w:tabs>
          <w:tab w:val="right" w:leader="dot" w:pos="9016"/>
        </w:tabs>
        <w:rPr>
          <w:noProof/>
          <w:rtl/>
        </w:rPr>
      </w:pPr>
      <w:hyperlink w:anchor="_Toc108718241"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سوم در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امارات ظن</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Toc108718241 \h</w:instrText>
        </w:r>
        <w:r>
          <w:rPr>
            <w:noProof/>
            <w:webHidden/>
            <w:rtl/>
          </w:rPr>
          <w:instrText xml:space="preserve"> </w:instrText>
        </w:r>
        <w:r>
          <w:rPr>
            <w:noProof/>
            <w:webHidden/>
            <w:rtl/>
          </w:rPr>
        </w:r>
        <w:r>
          <w:rPr>
            <w:noProof/>
            <w:webHidden/>
            <w:rtl/>
          </w:rPr>
          <w:fldChar w:fldCharType="separate"/>
        </w:r>
        <w:r w:rsidR="005A177C">
          <w:rPr>
            <w:noProof/>
            <w:webHidden/>
            <w:rtl/>
          </w:rPr>
          <w:t>74</w:t>
        </w:r>
        <w:r>
          <w:rPr>
            <w:noProof/>
            <w:webHidden/>
            <w:rtl/>
          </w:rPr>
          <w:fldChar w:fldCharType="end"/>
        </w:r>
      </w:hyperlink>
    </w:p>
    <w:p w14:paraId="119FE4B9" w14:textId="6C6DBC90" w:rsidR="006F0479" w:rsidRDefault="006F0479">
      <w:pPr>
        <w:pStyle w:val="TOC2"/>
        <w:tabs>
          <w:tab w:val="right" w:leader="dot" w:pos="9016"/>
        </w:tabs>
        <w:rPr>
          <w:noProof/>
          <w:rtl/>
        </w:rPr>
      </w:pPr>
      <w:hyperlink w:anchor="_Toc108718242" w:history="1">
        <w:r w:rsidRPr="00101C7C">
          <w:rPr>
            <w:rStyle w:val="Hyperlink"/>
            <w:rFonts w:eastAsiaTheme="majorEastAsia"/>
            <w:noProof/>
            <w:rtl/>
            <w:lang w:eastAsia="ko-KR"/>
          </w:rPr>
          <w:t>وقوع تعبد به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Toc108718242 \h</w:instrText>
        </w:r>
        <w:r>
          <w:rPr>
            <w:noProof/>
            <w:webHidden/>
            <w:rtl/>
          </w:rPr>
          <w:instrText xml:space="preserve"> </w:instrText>
        </w:r>
        <w:r>
          <w:rPr>
            <w:noProof/>
            <w:webHidden/>
            <w:rtl/>
          </w:rPr>
        </w:r>
        <w:r>
          <w:rPr>
            <w:noProof/>
            <w:webHidden/>
            <w:rtl/>
          </w:rPr>
          <w:fldChar w:fldCharType="separate"/>
        </w:r>
        <w:r w:rsidR="005A177C">
          <w:rPr>
            <w:noProof/>
            <w:webHidden/>
            <w:rtl/>
          </w:rPr>
          <w:t>75</w:t>
        </w:r>
        <w:r>
          <w:rPr>
            <w:noProof/>
            <w:webHidden/>
            <w:rtl/>
          </w:rPr>
          <w:fldChar w:fldCharType="end"/>
        </w:r>
      </w:hyperlink>
    </w:p>
    <w:p w14:paraId="3E1643C1" w14:textId="0218BFA7" w:rsidR="006F0479" w:rsidRDefault="006F0479">
      <w:pPr>
        <w:pStyle w:val="TOC3"/>
        <w:tabs>
          <w:tab w:val="right" w:leader="dot" w:pos="9016"/>
        </w:tabs>
        <w:rPr>
          <w:noProof/>
          <w:rtl/>
        </w:rPr>
      </w:pPr>
      <w:hyperlink w:anchor="_Toc108718243" w:history="1">
        <w:r w:rsidRPr="00101C7C">
          <w:rPr>
            <w:rStyle w:val="Hyperlink"/>
            <w:rFonts w:eastAsiaTheme="majorEastAsia"/>
            <w:noProof/>
            <w:rtl/>
            <w:lang w:eastAsia="ko-KR" w:bidi="ar-SA"/>
          </w:rPr>
          <w:t>اصل اول</w:t>
        </w:r>
        <w:r w:rsidRPr="00101C7C">
          <w:rPr>
            <w:rStyle w:val="Hyperlink"/>
            <w:rFonts w:eastAsiaTheme="majorEastAsia" w:hint="cs"/>
            <w:noProof/>
            <w:rtl/>
            <w:lang w:eastAsia="ko-KR" w:bidi="ar-SA"/>
          </w:rPr>
          <w:t>ی</w:t>
        </w:r>
        <w:r w:rsidRPr="00101C7C">
          <w:rPr>
            <w:rStyle w:val="Hyperlink"/>
            <w:rFonts w:eastAsiaTheme="majorEastAsia"/>
            <w:noProof/>
            <w:rtl/>
            <w:lang w:eastAsia="ko-KR" w:bidi="ar-SA"/>
          </w:rPr>
          <w:t xml:space="preserve"> در عمل به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Toc108718243 \h</w:instrText>
        </w:r>
        <w:r>
          <w:rPr>
            <w:noProof/>
            <w:webHidden/>
            <w:rtl/>
          </w:rPr>
          <w:instrText xml:space="preserve"> </w:instrText>
        </w:r>
        <w:r>
          <w:rPr>
            <w:noProof/>
            <w:webHidden/>
            <w:rtl/>
          </w:rPr>
        </w:r>
        <w:r>
          <w:rPr>
            <w:noProof/>
            <w:webHidden/>
            <w:rtl/>
          </w:rPr>
          <w:fldChar w:fldCharType="separate"/>
        </w:r>
        <w:r w:rsidR="005A177C">
          <w:rPr>
            <w:noProof/>
            <w:webHidden/>
            <w:rtl/>
          </w:rPr>
          <w:t>75</w:t>
        </w:r>
        <w:r>
          <w:rPr>
            <w:noProof/>
            <w:webHidden/>
            <w:rtl/>
          </w:rPr>
          <w:fldChar w:fldCharType="end"/>
        </w:r>
      </w:hyperlink>
    </w:p>
    <w:p w14:paraId="773225F1" w14:textId="7D77BEBE" w:rsidR="006F0479" w:rsidRDefault="006F0479">
      <w:pPr>
        <w:pStyle w:val="TOC4"/>
        <w:tabs>
          <w:tab w:val="right" w:leader="dot" w:pos="9016"/>
        </w:tabs>
        <w:rPr>
          <w:noProof/>
          <w:rtl/>
        </w:rPr>
      </w:pPr>
      <w:hyperlink w:anchor="_Toc108718244" w:history="1">
        <w:r w:rsidRPr="00101C7C">
          <w:rPr>
            <w:rStyle w:val="Hyperlink"/>
            <w:rFonts w:eastAsiaTheme="majorEastAsia"/>
            <w:noProof/>
            <w:rtl/>
            <w:lang w:bidi="ar-SA"/>
          </w:rPr>
          <w:t>اشکال بر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Toc108718244 \h</w:instrText>
        </w:r>
        <w:r>
          <w:rPr>
            <w:noProof/>
            <w:webHidden/>
            <w:rtl/>
          </w:rPr>
          <w:instrText xml:space="preserve"> </w:instrText>
        </w:r>
        <w:r>
          <w:rPr>
            <w:noProof/>
            <w:webHidden/>
            <w:rtl/>
          </w:rPr>
        </w:r>
        <w:r>
          <w:rPr>
            <w:noProof/>
            <w:webHidden/>
            <w:rtl/>
          </w:rPr>
          <w:fldChar w:fldCharType="separate"/>
        </w:r>
        <w:r w:rsidR="005A177C">
          <w:rPr>
            <w:noProof/>
            <w:webHidden/>
            <w:rtl/>
          </w:rPr>
          <w:t>75</w:t>
        </w:r>
        <w:r>
          <w:rPr>
            <w:noProof/>
            <w:webHidden/>
            <w:rtl/>
          </w:rPr>
          <w:fldChar w:fldCharType="end"/>
        </w:r>
      </w:hyperlink>
    </w:p>
    <w:p w14:paraId="59E67ECB" w14:textId="4A52AD3D" w:rsidR="006F0479" w:rsidRDefault="006F0479">
      <w:pPr>
        <w:pStyle w:val="TOC4"/>
        <w:tabs>
          <w:tab w:val="right" w:leader="dot" w:pos="9016"/>
        </w:tabs>
        <w:rPr>
          <w:noProof/>
          <w:rtl/>
        </w:rPr>
      </w:pPr>
      <w:hyperlink w:anchor="_Toc108718245"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دوم در اصل اول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در ظن (س</w:t>
        </w:r>
        <w:r w:rsidRPr="00101C7C">
          <w:rPr>
            <w:rStyle w:val="Hyperlink"/>
            <w:rFonts w:eastAsiaTheme="majorEastAsia" w:hint="cs"/>
            <w:noProof/>
            <w:rtl/>
            <w:lang w:bidi="ar-SA"/>
          </w:rPr>
          <w:t>ی</w:t>
        </w:r>
        <w:r w:rsidRPr="00101C7C">
          <w:rPr>
            <w:rStyle w:val="Hyperlink"/>
            <w:rFonts w:eastAsiaTheme="majorEastAsia" w:hint="eastAsia"/>
            <w:noProof/>
            <w:rtl/>
            <w:lang w:bidi="ar-SA"/>
          </w:rPr>
          <w:t>د</w:t>
        </w:r>
        <w:r w:rsidRPr="00101C7C">
          <w:rPr>
            <w:rStyle w:val="Hyperlink"/>
            <w:rFonts w:eastAsiaTheme="majorEastAsia"/>
            <w:noProof/>
            <w:rtl/>
            <w:lang w:bidi="ar-SA"/>
          </w:rPr>
          <w:t xml:space="preserve"> مرتض</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ابن براج)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Toc108718245 \h</w:instrText>
        </w:r>
        <w:r>
          <w:rPr>
            <w:noProof/>
            <w:webHidden/>
            <w:rtl/>
          </w:rPr>
          <w:instrText xml:space="preserve"> </w:instrText>
        </w:r>
        <w:r>
          <w:rPr>
            <w:noProof/>
            <w:webHidden/>
            <w:rtl/>
          </w:rPr>
        </w:r>
        <w:r>
          <w:rPr>
            <w:noProof/>
            <w:webHidden/>
            <w:rtl/>
          </w:rPr>
          <w:fldChar w:fldCharType="separate"/>
        </w:r>
        <w:r w:rsidR="005A177C">
          <w:rPr>
            <w:noProof/>
            <w:webHidden/>
            <w:rtl/>
          </w:rPr>
          <w:t>76</w:t>
        </w:r>
        <w:r>
          <w:rPr>
            <w:noProof/>
            <w:webHidden/>
            <w:rtl/>
          </w:rPr>
          <w:fldChar w:fldCharType="end"/>
        </w:r>
      </w:hyperlink>
    </w:p>
    <w:p w14:paraId="7A9B0F7A" w14:textId="308B8834" w:rsidR="006F0479" w:rsidRDefault="006F0479">
      <w:pPr>
        <w:pStyle w:val="TOC4"/>
        <w:tabs>
          <w:tab w:val="right" w:leader="dot" w:pos="9016"/>
        </w:tabs>
        <w:rPr>
          <w:noProof/>
          <w:rtl/>
        </w:rPr>
      </w:pPr>
      <w:hyperlink w:anchor="_Toc108718246"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سوم در اصل اول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در ظن (محقق کاظم</w:t>
        </w:r>
        <w:r w:rsidRPr="00101C7C">
          <w:rPr>
            <w:rStyle w:val="Hyperlink"/>
            <w:rFonts w:eastAsiaTheme="majorEastAsia" w:hint="cs"/>
            <w:noProof/>
            <w:rtl/>
            <w:lang w:bidi="ar-SA"/>
          </w:rPr>
          <w:t>ی</w:t>
        </w:r>
        <w:r w:rsidRPr="00101C7C">
          <w:rPr>
            <w:rStyle w:val="Hyperlink"/>
            <w:rFonts w:eastAsiaTheme="majorEastAsia"/>
            <w:noProof/>
            <w:rtl/>
            <w:lang w:bidi="ar-SA"/>
          </w:rPr>
          <w:t>)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Toc108718246 \h</w:instrText>
        </w:r>
        <w:r>
          <w:rPr>
            <w:noProof/>
            <w:webHidden/>
            <w:rtl/>
          </w:rPr>
          <w:instrText xml:space="preserve"> </w:instrText>
        </w:r>
        <w:r>
          <w:rPr>
            <w:noProof/>
            <w:webHidden/>
            <w:rtl/>
          </w:rPr>
        </w:r>
        <w:r>
          <w:rPr>
            <w:noProof/>
            <w:webHidden/>
            <w:rtl/>
          </w:rPr>
          <w:fldChar w:fldCharType="separate"/>
        </w:r>
        <w:r w:rsidR="005A177C">
          <w:rPr>
            <w:noProof/>
            <w:webHidden/>
            <w:rtl/>
          </w:rPr>
          <w:t>77</w:t>
        </w:r>
        <w:r>
          <w:rPr>
            <w:noProof/>
            <w:webHidden/>
            <w:rtl/>
          </w:rPr>
          <w:fldChar w:fldCharType="end"/>
        </w:r>
      </w:hyperlink>
    </w:p>
    <w:p w14:paraId="29ADC471" w14:textId="1935C7C8" w:rsidR="006F0479" w:rsidRDefault="006F0479">
      <w:pPr>
        <w:pStyle w:val="TOC4"/>
        <w:tabs>
          <w:tab w:val="right" w:leader="dot" w:pos="9016"/>
        </w:tabs>
        <w:rPr>
          <w:noProof/>
          <w:rtl/>
        </w:rPr>
      </w:pPr>
      <w:hyperlink w:anchor="_Toc108718247"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چهارم در اصل اول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ظن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Toc108718247 \h</w:instrText>
        </w:r>
        <w:r>
          <w:rPr>
            <w:noProof/>
            <w:webHidden/>
            <w:rtl/>
          </w:rPr>
          <w:instrText xml:space="preserve"> </w:instrText>
        </w:r>
        <w:r>
          <w:rPr>
            <w:noProof/>
            <w:webHidden/>
            <w:rtl/>
          </w:rPr>
        </w:r>
        <w:r>
          <w:rPr>
            <w:noProof/>
            <w:webHidden/>
            <w:rtl/>
          </w:rPr>
          <w:fldChar w:fldCharType="separate"/>
        </w:r>
        <w:r w:rsidR="005A177C">
          <w:rPr>
            <w:noProof/>
            <w:webHidden/>
            <w:rtl/>
          </w:rPr>
          <w:t>78</w:t>
        </w:r>
        <w:r>
          <w:rPr>
            <w:noProof/>
            <w:webHidden/>
            <w:rtl/>
          </w:rPr>
          <w:fldChar w:fldCharType="end"/>
        </w:r>
      </w:hyperlink>
    </w:p>
    <w:p w14:paraId="0A55E61D" w14:textId="4B8E735D" w:rsidR="006F0479" w:rsidRDefault="006F0479">
      <w:pPr>
        <w:pStyle w:val="TOC4"/>
        <w:tabs>
          <w:tab w:val="right" w:leader="dot" w:pos="9016"/>
        </w:tabs>
        <w:rPr>
          <w:noProof/>
          <w:rtl/>
        </w:rPr>
      </w:pPr>
      <w:hyperlink w:anchor="_Toc108718248"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پنجم در اصل اول</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در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Toc108718248 \h</w:instrText>
        </w:r>
        <w:r>
          <w:rPr>
            <w:noProof/>
            <w:webHidden/>
            <w:rtl/>
          </w:rPr>
          <w:instrText xml:space="preserve"> </w:instrText>
        </w:r>
        <w:r>
          <w:rPr>
            <w:noProof/>
            <w:webHidden/>
            <w:rtl/>
          </w:rPr>
        </w:r>
        <w:r>
          <w:rPr>
            <w:noProof/>
            <w:webHidden/>
            <w:rtl/>
          </w:rPr>
          <w:fldChar w:fldCharType="separate"/>
        </w:r>
        <w:r w:rsidR="005A177C">
          <w:rPr>
            <w:noProof/>
            <w:webHidden/>
            <w:rtl/>
          </w:rPr>
          <w:t>78</w:t>
        </w:r>
        <w:r>
          <w:rPr>
            <w:noProof/>
            <w:webHidden/>
            <w:rtl/>
          </w:rPr>
          <w:fldChar w:fldCharType="end"/>
        </w:r>
      </w:hyperlink>
    </w:p>
    <w:p w14:paraId="1C69AFD1" w14:textId="36F3ED21" w:rsidR="006F0479" w:rsidRDefault="006F0479">
      <w:pPr>
        <w:pStyle w:val="TOC4"/>
        <w:tabs>
          <w:tab w:val="right" w:leader="dot" w:pos="9016"/>
        </w:tabs>
        <w:rPr>
          <w:noProof/>
          <w:rtl/>
        </w:rPr>
      </w:pPr>
      <w:hyperlink w:anchor="_Toc108718249"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Toc108718249 \h</w:instrText>
        </w:r>
        <w:r>
          <w:rPr>
            <w:noProof/>
            <w:webHidden/>
            <w:rtl/>
          </w:rPr>
          <w:instrText xml:space="preserve"> </w:instrText>
        </w:r>
        <w:r>
          <w:rPr>
            <w:noProof/>
            <w:webHidden/>
            <w:rtl/>
          </w:rPr>
        </w:r>
        <w:r>
          <w:rPr>
            <w:noProof/>
            <w:webHidden/>
            <w:rtl/>
          </w:rPr>
          <w:fldChar w:fldCharType="separate"/>
        </w:r>
        <w:r w:rsidR="005A177C">
          <w:rPr>
            <w:noProof/>
            <w:webHidden/>
            <w:rtl/>
          </w:rPr>
          <w:t>79</w:t>
        </w:r>
        <w:r>
          <w:rPr>
            <w:noProof/>
            <w:webHidden/>
            <w:rtl/>
          </w:rPr>
          <w:fldChar w:fldCharType="end"/>
        </w:r>
      </w:hyperlink>
    </w:p>
    <w:p w14:paraId="1D8AB121" w14:textId="1FB7138F" w:rsidR="006F0479" w:rsidRDefault="006F0479">
      <w:pPr>
        <w:pStyle w:val="TOC3"/>
        <w:tabs>
          <w:tab w:val="right" w:leader="dot" w:pos="9016"/>
        </w:tabs>
        <w:rPr>
          <w:noProof/>
          <w:rtl/>
        </w:rPr>
      </w:pPr>
      <w:hyperlink w:anchor="_Toc108718250" w:history="1">
        <w:r w:rsidRPr="00101C7C">
          <w:rPr>
            <w:rStyle w:val="Hyperlink"/>
            <w:rFonts w:eastAsiaTheme="majorEastAsia"/>
            <w:noProof/>
            <w:rtl/>
            <w:lang w:bidi="ar-SA"/>
          </w:rPr>
          <w:t>اسباب حرمت عمل به ظن و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آن (از دو جهت استناد و موجب طرح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w:t>
        </w:r>
        <w:r w:rsidRPr="00101C7C">
          <w:rPr>
            <w:rStyle w:val="Hyperlink"/>
            <w:rFonts w:eastAsiaTheme="majorEastAsia" w:hint="cs"/>
            <w:noProof/>
            <w:rtl/>
            <w:lang w:bidi="ar-SA"/>
          </w:rPr>
          <w:t>ی</w:t>
        </w:r>
        <w:r w:rsidRPr="00101C7C">
          <w:rPr>
            <w:rStyle w:val="Hyperlink"/>
            <w:rFonts w:eastAsiaTheme="majorEastAsia" w:hint="eastAsia"/>
            <w:noProof/>
            <w:rtl/>
            <w:lang w:bidi="ar-SA"/>
          </w:rPr>
          <w:t>ا</w:t>
        </w:r>
        <w:r w:rsidRPr="00101C7C">
          <w:rPr>
            <w:rStyle w:val="Hyperlink"/>
            <w:rFonts w:eastAsiaTheme="majorEastAsia"/>
            <w:noProof/>
            <w:rtl/>
            <w:lang w:bidi="ar-SA"/>
          </w:rPr>
          <w:t xml:space="preserve"> اصل 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Toc108718250 \h</w:instrText>
        </w:r>
        <w:r>
          <w:rPr>
            <w:noProof/>
            <w:webHidden/>
            <w:rtl/>
          </w:rPr>
          <w:instrText xml:space="preserve"> </w:instrText>
        </w:r>
        <w:r>
          <w:rPr>
            <w:noProof/>
            <w:webHidden/>
            <w:rtl/>
          </w:rPr>
        </w:r>
        <w:r>
          <w:rPr>
            <w:noProof/>
            <w:webHidden/>
            <w:rtl/>
          </w:rPr>
          <w:fldChar w:fldCharType="separate"/>
        </w:r>
        <w:r w:rsidR="005A177C">
          <w:rPr>
            <w:noProof/>
            <w:webHidden/>
            <w:rtl/>
          </w:rPr>
          <w:t>80</w:t>
        </w:r>
        <w:r>
          <w:rPr>
            <w:noProof/>
            <w:webHidden/>
            <w:rtl/>
          </w:rPr>
          <w:fldChar w:fldCharType="end"/>
        </w:r>
      </w:hyperlink>
    </w:p>
    <w:p w14:paraId="6CBA0E69" w14:textId="43CC53AB" w:rsidR="006F0479" w:rsidRDefault="006F0479">
      <w:pPr>
        <w:pStyle w:val="TOC3"/>
        <w:tabs>
          <w:tab w:val="right" w:leader="dot" w:pos="9016"/>
        </w:tabs>
        <w:rPr>
          <w:noProof/>
          <w:rtl/>
        </w:rPr>
      </w:pPr>
      <w:hyperlink w:anchor="_Toc108718251" w:history="1">
        <w:r w:rsidRPr="00101C7C">
          <w:rPr>
            <w:rStyle w:val="Hyperlink"/>
            <w:rFonts w:eastAsiaTheme="majorEastAsia"/>
            <w:noProof/>
            <w:rtl/>
            <w:lang w:eastAsia="ko-KR" w:bidi="ar-SA"/>
          </w:rPr>
          <w:t>عمل به ظن غ</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ر</w:t>
        </w:r>
        <w:r w:rsidRPr="00101C7C">
          <w:rPr>
            <w:rStyle w:val="Hyperlink"/>
            <w:rFonts w:eastAsiaTheme="majorEastAsia"/>
            <w:noProof/>
            <w:rtl/>
            <w:lang w:eastAsia="ko-KR" w:bidi="ar-SA"/>
          </w:rPr>
          <w:t xml:space="preserve"> معتبر در فرض انسداد و انفتاح باب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Toc108718251 \h</w:instrText>
        </w:r>
        <w:r>
          <w:rPr>
            <w:noProof/>
            <w:webHidden/>
            <w:rtl/>
          </w:rPr>
          <w:instrText xml:space="preserve"> </w:instrText>
        </w:r>
        <w:r>
          <w:rPr>
            <w:noProof/>
            <w:webHidden/>
            <w:rtl/>
          </w:rPr>
        </w:r>
        <w:r>
          <w:rPr>
            <w:noProof/>
            <w:webHidden/>
            <w:rtl/>
          </w:rPr>
          <w:fldChar w:fldCharType="separate"/>
        </w:r>
        <w:r w:rsidR="005A177C">
          <w:rPr>
            <w:noProof/>
            <w:webHidden/>
            <w:rtl/>
          </w:rPr>
          <w:t>80</w:t>
        </w:r>
        <w:r>
          <w:rPr>
            <w:noProof/>
            <w:webHidden/>
            <w:rtl/>
          </w:rPr>
          <w:fldChar w:fldCharType="end"/>
        </w:r>
      </w:hyperlink>
    </w:p>
    <w:p w14:paraId="38C7C0AA" w14:textId="2DC4E6D6" w:rsidR="006F0479" w:rsidRDefault="006F0479">
      <w:pPr>
        <w:pStyle w:val="TOC3"/>
        <w:tabs>
          <w:tab w:val="right" w:leader="dot" w:pos="9016"/>
        </w:tabs>
        <w:rPr>
          <w:noProof/>
          <w:rtl/>
        </w:rPr>
      </w:pPr>
      <w:hyperlink w:anchor="_Toc108718252" w:history="1">
        <w:r w:rsidRPr="00101C7C">
          <w:rPr>
            <w:rStyle w:val="Hyperlink"/>
            <w:rFonts w:eastAsiaTheme="majorEastAsia"/>
            <w:noProof/>
            <w:rtl/>
            <w:lang w:eastAsia="ko-KR" w:bidi="ar-SA"/>
          </w:rPr>
          <w:t>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س</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د</w:t>
        </w:r>
        <w:r w:rsidRPr="00101C7C">
          <w:rPr>
            <w:rStyle w:val="Hyperlink"/>
            <w:rFonts w:eastAsiaTheme="majorEastAsia"/>
            <w:noProof/>
            <w:rtl/>
            <w:lang w:eastAsia="ko-KR" w:bidi="ar-SA"/>
          </w:rPr>
          <w:t xml:space="preserve"> بر اصل حرمت عمل بر طبق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Toc108718252 \h</w:instrText>
        </w:r>
        <w:r>
          <w:rPr>
            <w:noProof/>
            <w:webHidden/>
            <w:rtl/>
          </w:rPr>
          <w:instrText xml:space="preserve"> </w:instrText>
        </w:r>
        <w:r>
          <w:rPr>
            <w:noProof/>
            <w:webHidden/>
            <w:rtl/>
          </w:rPr>
        </w:r>
        <w:r>
          <w:rPr>
            <w:noProof/>
            <w:webHidden/>
            <w:rtl/>
          </w:rPr>
          <w:fldChar w:fldCharType="separate"/>
        </w:r>
        <w:r w:rsidR="005A177C">
          <w:rPr>
            <w:noProof/>
            <w:webHidden/>
            <w:rtl/>
          </w:rPr>
          <w:t>81</w:t>
        </w:r>
        <w:r>
          <w:rPr>
            <w:noProof/>
            <w:webHidden/>
            <w:rtl/>
          </w:rPr>
          <w:fldChar w:fldCharType="end"/>
        </w:r>
      </w:hyperlink>
    </w:p>
    <w:p w14:paraId="62371099" w14:textId="0B52EB19" w:rsidR="006F0479" w:rsidRDefault="006F0479">
      <w:pPr>
        <w:pStyle w:val="TOC3"/>
        <w:tabs>
          <w:tab w:val="right" w:leader="dot" w:pos="9016"/>
        </w:tabs>
        <w:rPr>
          <w:noProof/>
          <w:rtl/>
        </w:rPr>
      </w:pPr>
      <w:hyperlink w:anchor="_Toc108718253" w:history="1">
        <w:r w:rsidRPr="00101C7C">
          <w:rPr>
            <w:rStyle w:val="Hyperlink"/>
            <w:rFonts w:eastAsiaTheme="majorEastAsia"/>
            <w:noProof/>
            <w:rtl/>
            <w:lang w:eastAsia="ko-KR" w:bidi="ar-SA"/>
          </w:rPr>
          <w:t>هدف از کتاب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Toc108718253 \h</w:instrText>
        </w:r>
        <w:r>
          <w:rPr>
            <w:noProof/>
            <w:webHidden/>
            <w:rtl/>
          </w:rPr>
          <w:instrText xml:space="preserve"> </w:instrText>
        </w:r>
        <w:r>
          <w:rPr>
            <w:noProof/>
            <w:webHidden/>
            <w:rtl/>
          </w:rPr>
        </w:r>
        <w:r>
          <w:rPr>
            <w:noProof/>
            <w:webHidden/>
            <w:rtl/>
          </w:rPr>
          <w:fldChar w:fldCharType="separate"/>
        </w:r>
        <w:r w:rsidR="005A177C">
          <w:rPr>
            <w:noProof/>
            <w:webHidden/>
            <w:rtl/>
          </w:rPr>
          <w:t>82</w:t>
        </w:r>
        <w:r>
          <w:rPr>
            <w:noProof/>
            <w:webHidden/>
            <w:rtl/>
          </w:rPr>
          <w:fldChar w:fldCharType="end"/>
        </w:r>
      </w:hyperlink>
    </w:p>
    <w:p w14:paraId="7584AB6D" w14:textId="54A389F6" w:rsidR="006F0479" w:rsidRDefault="006F0479">
      <w:pPr>
        <w:pStyle w:val="TOC3"/>
        <w:tabs>
          <w:tab w:val="right" w:leader="dot" w:pos="9016"/>
        </w:tabs>
        <w:rPr>
          <w:noProof/>
          <w:rtl/>
        </w:rPr>
      </w:pPr>
      <w:hyperlink w:anchor="_Toc108718254" w:history="1">
        <w:r w:rsidRPr="00101C7C">
          <w:rPr>
            <w:rStyle w:val="Hyperlink"/>
            <w:rFonts w:eastAsiaTheme="majorEastAsia"/>
            <w:noProof/>
            <w:rtl/>
            <w:lang w:bidi="ar-SA"/>
          </w:rPr>
          <w:t>امارات ظن</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استنباط حکم شرع</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از آ</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و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Toc108718254 \h</w:instrText>
        </w:r>
        <w:r>
          <w:rPr>
            <w:noProof/>
            <w:webHidden/>
            <w:rtl/>
          </w:rPr>
          <w:instrText xml:space="preserve"> </w:instrText>
        </w:r>
        <w:r>
          <w:rPr>
            <w:noProof/>
            <w:webHidden/>
            <w:rtl/>
          </w:rPr>
        </w:r>
        <w:r>
          <w:rPr>
            <w:noProof/>
            <w:webHidden/>
            <w:rtl/>
          </w:rPr>
          <w:fldChar w:fldCharType="separate"/>
        </w:r>
        <w:r w:rsidR="005A177C">
          <w:rPr>
            <w:noProof/>
            <w:webHidden/>
            <w:rtl/>
          </w:rPr>
          <w:t>82</w:t>
        </w:r>
        <w:r>
          <w:rPr>
            <w:noProof/>
            <w:webHidden/>
            <w:rtl/>
          </w:rPr>
          <w:fldChar w:fldCharType="end"/>
        </w:r>
      </w:hyperlink>
    </w:p>
    <w:p w14:paraId="7DB1595F" w14:textId="45FF01BC" w:rsidR="006F0479" w:rsidRDefault="006F0479">
      <w:pPr>
        <w:pStyle w:val="TOC4"/>
        <w:tabs>
          <w:tab w:val="right" w:leader="dot" w:pos="9016"/>
        </w:tabs>
        <w:rPr>
          <w:noProof/>
          <w:rtl/>
        </w:rPr>
      </w:pPr>
      <w:hyperlink w:anchor="_Toc108718255" w:history="1">
        <w:r w:rsidRPr="00101C7C">
          <w:rPr>
            <w:rStyle w:val="Hyperlink"/>
            <w:rFonts w:eastAsiaTheme="majorEastAsia"/>
            <w:noProof/>
            <w:rtl/>
            <w:lang w:bidi="ar-SA"/>
          </w:rPr>
          <w:t>امارات</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که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تشخ</w:t>
        </w:r>
        <w:r w:rsidRPr="00101C7C">
          <w:rPr>
            <w:rStyle w:val="Hyperlink"/>
            <w:rFonts w:eastAsiaTheme="majorEastAsia" w:hint="cs"/>
            <w:noProof/>
            <w:rtl/>
            <w:lang w:bidi="ar-SA"/>
          </w:rPr>
          <w:t>ی</w:t>
        </w:r>
        <w:r w:rsidRPr="00101C7C">
          <w:rPr>
            <w:rStyle w:val="Hyperlink"/>
            <w:rFonts w:eastAsiaTheme="majorEastAsia" w:hint="eastAsia"/>
            <w:noProof/>
            <w:rtl/>
            <w:lang w:bidi="ar-SA"/>
          </w:rPr>
          <w:t>ص</w:t>
        </w:r>
        <w:r w:rsidRPr="00101C7C">
          <w:rPr>
            <w:rStyle w:val="Hyperlink"/>
            <w:rFonts w:eastAsiaTheme="majorEastAsia"/>
            <w:noProof/>
            <w:rtl/>
            <w:lang w:bidi="ar-SA"/>
          </w:rPr>
          <w:t xml:space="preserve"> مقصود به کار 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Toc108718255 \h</w:instrText>
        </w:r>
        <w:r>
          <w:rPr>
            <w:noProof/>
            <w:webHidden/>
            <w:rtl/>
          </w:rPr>
          <w:instrText xml:space="preserve"> </w:instrText>
        </w:r>
        <w:r>
          <w:rPr>
            <w:noProof/>
            <w:webHidden/>
            <w:rtl/>
          </w:rPr>
        </w:r>
        <w:r>
          <w:rPr>
            <w:noProof/>
            <w:webHidden/>
            <w:rtl/>
          </w:rPr>
          <w:fldChar w:fldCharType="separate"/>
        </w:r>
        <w:r w:rsidR="005A177C">
          <w:rPr>
            <w:noProof/>
            <w:webHidden/>
            <w:rtl/>
          </w:rPr>
          <w:t>82</w:t>
        </w:r>
        <w:r>
          <w:rPr>
            <w:noProof/>
            <w:webHidden/>
            <w:rtl/>
          </w:rPr>
          <w:fldChar w:fldCharType="end"/>
        </w:r>
      </w:hyperlink>
    </w:p>
    <w:p w14:paraId="17BE9D8E" w14:textId="08000552" w:rsidR="006F0479" w:rsidRDefault="006F0479">
      <w:pPr>
        <w:pStyle w:val="TOC4"/>
        <w:tabs>
          <w:tab w:val="right" w:leader="dot" w:pos="9016"/>
        </w:tabs>
        <w:rPr>
          <w:noProof/>
          <w:rtl/>
        </w:rPr>
      </w:pPr>
      <w:hyperlink w:anchor="_Toc108718256" w:history="1">
        <w:r w:rsidRPr="00101C7C">
          <w:rPr>
            <w:rStyle w:val="Hyperlink"/>
            <w:rFonts w:eastAsiaTheme="majorEastAsia"/>
            <w:noProof/>
            <w:rtl/>
            <w:lang w:bidi="ar-SA"/>
          </w:rPr>
          <w:t>امارات ظن</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تشخ</w:t>
        </w:r>
        <w:r w:rsidRPr="00101C7C">
          <w:rPr>
            <w:rStyle w:val="Hyperlink"/>
            <w:rFonts w:eastAsiaTheme="majorEastAsia" w:hint="cs"/>
            <w:noProof/>
            <w:rtl/>
            <w:lang w:bidi="ar-SA"/>
          </w:rPr>
          <w:t>ی</w:t>
        </w:r>
        <w:r w:rsidRPr="00101C7C">
          <w:rPr>
            <w:rStyle w:val="Hyperlink"/>
            <w:rFonts w:eastAsiaTheme="majorEastAsia" w:hint="eastAsia"/>
            <w:noProof/>
            <w:rtl/>
            <w:lang w:bidi="ar-SA"/>
          </w:rPr>
          <w:t>ص</w:t>
        </w:r>
        <w:r w:rsidRPr="00101C7C">
          <w:rPr>
            <w:rStyle w:val="Hyperlink"/>
            <w:rFonts w:eastAsiaTheme="majorEastAsia"/>
            <w:noProof/>
            <w:rtl/>
            <w:lang w:bidi="ar-SA"/>
          </w:rPr>
          <w:t xml:space="preserve"> وضع الفاظ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Toc108718256 \h</w:instrText>
        </w:r>
        <w:r>
          <w:rPr>
            <w:noProof/>
            <w:webHidden/>
            <w:rtl/>
          </w:rPr>
          <w:instrText xml:space="preserve"> </w:instrText>
        </w:r>
        <w:r>
          <w:rPr>
            <w:noProof/>
            <w:webHidden/>
            <w:rtl/>
          </w:rPr>
        </w:r>
        <w:r>
          <w:rPr>
            <w:noProof/>
            <w:webHidden/>
            <w:rtl/>
          </w:rPr>
          <w:fldChar w:fldCharType="separate"/>
        </w:r>
        <w:r w:rsidR="005A177C">
          <w:rPr>
            <w:noProof/>
            <w:webHidden/>
            <w:rtl/>
          </w:rPr>
          <w:t>83</w:t>
        </w:r>
        <w:r>
          <w:rPr>
            <w:noProof/>
            <w:webHidden/>
            <w:rtl/>
          </w:rPr>
          <w:fldChar w:fldCharType="end"/>
        </w:r>
      </w:hyperlink>
    </w:p>
    <w:p w14:paraId="06AF16CC" w14:textId="30FA8687" w:rsidR="006F0479" w:rsidRDefault="006F0479">
      <w:pPr>
        <w:pStyle w:val="TOC4"/>
        <w:tabs>
          <w:tab w:val="right" w:leader="dot" w:pos="9016"/>
        </w:tabs>
        <w:rPr>
          <w:noProof/>
          <w:rtl/>
        </w:rPr>
      </w:pPr>
      <w:hyperlink w:anchor="_Toc108718257" w:history="1">
        <w:r w:rsidRPr="00101C7C">
          <w:rPr>
            <w:rStyle w:val="Hyperlink"/>
            <w:rFonts w:eastAsiaTheme="majorEastAsia"/>
            <w:noProof/>
            <w:rtl/>
            <w:lang w:bidi="ar-SA"/>
          </w:rPr>
          <w:t>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امارات</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که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تشخ</w:t>
        </w:r>
        <w:r w:rsidRPr="00101C7C">
          <w:rPr>
            <w:rStyle w:val="Hyperlink"/>
            <w:rFonts w:eastAsiaTheme="majorEastAsia" w:hint="cs"/>
            <w:noProof/>
            <w:rtl/>
            <w:lang w:bidi="ar-SA"/>
          </w:rPr>
          <w:t>ی</w:t>
        </w:r>
        <w:r w:rsidRPr="00101C7C">
          <w:rPr>
            <w:rStyle w:val="Hyperlink"/>
            <w:rFonts w:eastAsiaTheme="majorEastAsia" w:hint="eastAsia"/>
            <w:noProof/>
            <w:rtl/>
            <w:lang w:bidi="ar-SA"/>
          </w:rPr>
          <w:t>ص</w:t>
        </w:r>
        <w:r w:rsidRPr="00101C7C">
          <w:rPr>
            <w:rStyle w:val="Hyperlink"/>
            <w:rFonts w:eastAsiaTheme="majorEastAsia"/>
            <w:noProof/>
            <w:rtl/>
            <w:lang w:bidi="ar-SA"/>
          </w:rPr>
          <w:t xml:space="preserve"> مراد متکلم به کار 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Toc108718257 \h</w:instrText>
        </w:r>
        <w:r>
          <w:rPr>
            <w:noProof/>
            <w:webHidden/>
            <w:rtl/>
          </w:rPr>
          <w:instrText xml:space="preserve"> </w:instrText>
        </w:r>
        <w:r>
          <w:rPr>
            <w:noProof/>
            <w:webHidden/>
            <w:rtl/>
          </w:rPr>
        </w:r>
        <w:r>
          <w:rPr>
            <w:noProof/>
            <w:webHidden/>
            <w:rtl/>
          </w:rPr>
          <w:fldChar w:fldCharType="separate"/>
        </w:r>
        <w:r w:rsidR="005A177C">
          <w:rPr>
            <w:noProof/>
            <w:webHidden/>
            <w:rtl/>
          </w:rPr>
          <w:t>84</w:t>
        </w:r>
        <w:r>
          <w:rPr>
            <w:noProof/>
            <w:webHidden/>
            <w:rtl/>
          </w:rPr>
          <w:fldChar w:fldCharType="end"/>
        </w:r>
      </w:hyperlink>
    </w:p>
    <w:p w14:paraId="060A4B28" w14:textId="43BD9EE9" w:rsidR="006F0479" w:rsidRDefault="006F0479">
      <w:pPr>
        <w:pStyle w:val="TOC3"/>
        <w:tabs>
          <w:tab w:val="right" w:leader="dot" w:pos="9016"/>
        </w:tabs>
        <w:rPr>
          <w:noProof/>
          <w:rtl/>
        </w:rPr>
      </w:pPr>
      <w:hyperlink w:anchor="_Toc108718258" w:history="1">
        <w:r w:rsidRPr="00101C7C">
          <w:rPr>
            <w:rStyle w:val="Hyperlink"/>
            <w:rFonts w:eastAsiaTheme="majorEastAsia"/>
            <w:noProof/>
            <w:rtl/>
            <w:lang w:eastAsia="ko-KR" w:bidi="ar-SA"/>
          </w:rPr>
          <w:t>حج</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ت</w:t>
        </w:r>
        <w:r w:rsidRPr="00101C7C">
          <w:rPr>
            <w:rStyle w:val="Hyperlink"/>
            <w:rFonts w:eastAsiaTheme="majorEastAsia"/>
            <w:noProof/>
            <w:rtl/>
            <w:lang w:eastAsia="ko-KR" w:bidi="ar-SA"/>
          </w:rPr>
          <w:t xml:space="preserve"> ظواهر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Toc108718258 \h</w:instrText>
        </w:r>
        <w:r>
          <w:rPr>
            <w:noProof/>
            <w:webHidden/>
            <w:rtl/>
          </w:rPr>
          <w:instrText xml:space="preserve"> </w:instrText>
        </w:r>
        <w:r>
          <w:rPr>
            <w:noProof/>
            <w:webHidden/>
            <w:rtl/>
          </w:rPr>
        </w:r>
        <w:r>
          <w:rPr>
            <w:noProof/>
            <w:webHidden/>
            <w:rtl/>
          </w:rPr>
          <w:fldChar w:fldCharType="separate"/>
        </w:r>
        <w:r w:rsidR="005A177C">
          <w:rPr>
            <w:noProof/>
            <w:webHidden/>
            <w:rtl/>
          </w:rPr>
          <w:t>84</w:t>
        </w:r>
        <w:r>
          <w:rPr>
            <w:noProof/>
            <w:webHidden/>
            <w:rtl/>
          </w:rPr>
          <w:fldChar w:fldCharType="end"/>
        </w:r>
      </w:hyperlink>
    </w:p>
    <w:p w14:paraId="53F1F61A" w14:textId="21E4EB0C" w:rsidR="006F0479" w:rsidRDefault="006F0479">
      <w:pPr>
        <w:pStyle w:val="TOC4"/>
        <w:tabs>
          <w:tab w:val="right" w:leader="dot" w:pos="9016"/>
        </w:tabs>
        <w:rPr>
          <w:noProof/>
          <w:rtl/>
        </w:rPr>
      </w:pPr>
      <w:hyperlink w:anchor="_Toc108718259"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sidRPr="00101C7C">
          <w:rPr>
            <w:rStyle w:val="Hyperlink"/>
            <w:rFonts w:eastAsiaTheme="majorEastAsia"/>
            <w:noProof/>
            <w:rtl/>
            <w:lang w:bidi="ar-SA"/>
          </w:rPr>
          <w:t xml:space="preserve"> بر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ظاهر قرآن (تفس</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به رأ</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بودن عمل به ظواهر)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Toc108718259 \h</w:instrText>
        </w:r>
        <w:r>
          <w:rPr>
            <w:noProof/>
            <w:webHidden/>
            <w:rtl/>
          </w:rPr>
          <w:instrText xml:space="preserve"> </w:instrText>
        </w:r>
        <w:r>
          <w:rPr>
            <w:noProof/>
            <w:webHidden/>
            <w:rtl/>
          </w:rPr>
        </w:r>
        <w:r>
          <w:rPr>
            <w:noProof/>
            <w:webHidden/>
            <w:rtl/>
          </w:rPr>
          <w:fldChar w:fldCharType="separate"/>
        </w:r>
        <w:r w:rsidR="005A177C">
          <w:rPr>
            <w:noProof/>
            <w:webHidden/>
            <w:rtl/>
          </w:rPr>
          <w:t>85</w:t>
        </w:r>
        <w:r>
          <w:rPr>
            <w:noProof/>
            <w:webHidden/>
            <w:rtl/>
          </w:rPr>
          <w:fldChar w:fldCharType="end"/>
        </w:r>
      </w:hyperlink>
    </w:p>
    <w:p w14:paraId="047B229C" w14:textId="0ED34C60" w:rsidR="006F0479" w:rsidRDefault="006F0479">
      <w:pPr>
        <w:pStyle w:val="TOC4"/>
        <w:tabs>
          <w:tab w:val="right" w:leader="dot" w:pos="9016"/>
        </w:tabs>
        <w:rPr>
          <w:noProof/>
          <w:rtl/>
        </w:rPr>
      </w:pPr>
      <w:hyperlink w:anchor="_Toc108718260" w:history="1">
        <w:r w:rsidRPr="00101C7C">
          <w:rPr>
            <w:rStyle w:val="Hyperlink"/>
            <w:rFonts w:eastAsiaTheme="majorEastAsia"/>
            <w:noProof/>
            <w:rtl/>
            <w:lang w:bidi="ar-SA"/>
          </w:rPr>
          <w:t>جواب از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اخبار</w:t>
        </w:r>
        <w:r w:rsidRPr="00101C7C">
          <w:rPr>
            <w:rStyle w:val="Hyperlink"/>
            <w:rFonts w:eastAsiaTheme="majorEastAsia" w:hint="cs"/>
            <w:noProof/>
            <w:rtl/>
            <w:lang w:bidi="ar-SA"/>
          </w:rPr>
          <w:t>یی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(تفس</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به رأ</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بودن عمل به ظواهر)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Toc108718260 \h</w:instrText>
        </w:r>
        <w:r>
          <w:rPr>
            <w:noProof/>
            <w:webHidden/>
            <w:rtl/>
          </w:rPr>
          <w:instrText xml:space="preserve"> </w:instrText>
        </w:r>
        <w:r>
          <w:rPr>
            <w:noProof/>
            <w:webHidden/>
            <w:rtl/>
          </w:rPr>
        </w:r>
        <w:r>
          <w:rPr>
            <w:noProof/>
            <w:webHidden/>
            <w:rtl/>
          </w:rPr>
          <w:fldChar w:fldCharType="separate"/>
        </w:r>
        <w:r w:rsidR="005A177C">
          <w:rPr>
            <w:noProof/>
            <w:webHidden/>
            <w:rtl/>
          </w:rPr>
          <w:t>86</w:t>
        </w:r>
        <w:r>
          <w:rPr>
            <w:noProof/>
            <w:webHidden/>
            <w:rtl/>
          </w:rPr>
          <w:fldChar w:fldCharType="end"/>
        </w:r>
      </w:hyperlink>
    </w:p>
    <w:p w14:paraId="02EB6203" w14:textId="51DBA57C" w:rsidR="006F0479" w:rsidRDefault="006F0479">
      <w:pPr>
        <w:pStyle w:val="TOC5"/>
        <w:tabs>
          <w:tab w:val="right" w:leader="dot" w:pos="9016"/>
        </w:tabs>
        <w:rPr>
          <w:noProof/>
          <w:rtl/>
        </w:rPr>
      </w:pPr>
      <w:hyperlink w:anchor="_Toc108718261" w:history="1">
        <w:r w:rsidRPr="00101C7C">
          <w:rPr>
            <w:rStyle w:val="Hyperlink"/>
            <w:rFonts w:eastAsiaTheme="majorEastAsia"/>
            <w:noProof/>
            <w:rtl/>
            <w:lang w:bidi="ar-SA"/>
          </w:rPr>
          <w:t>جواب اول: عمل به ظاهر تفس</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ن</w:t>
        </w:r>
        <w:r w:rsidRPr="00101C7C">
          <w:rPr>
            <w:rStyle w:val="Hyperlink"/>
            <w:rFonts w:eastAsiaTheme="majorEastAsia" w:hint="cs"/>
            <w:noProof/>
            <w:rtl/>
            <w:lang w:bidi="ar-SA"/>
          </w:rPr>
          <w:t>ی</w:t>
        </w:r>
        <w:r w:rsidRPr="00101C7C">
          <w:rPr>
            <w:rStyle w:val="Hyperlink"/>
            <w:rFonts w:eastAsiaTheme="majorEastAsia" w:hint="eastAsia"/>
            <w:noProof/>
            <w:rtl/>
            <w:lang w:bidi="ar-SA"/>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Toc108718261 \h</w:instrText>
        </w:r>
        <w:r>
          <w:rPr>
            <w:noProof/>
            <w:webHidden/>
            <w:rtl/>
          </w:rPr>
          <w:instrText xml:space="preserve"> </w:instrText>
        </w:r>
        <w:r>
          <w:rPr>
            <w:noProof/>
            <w:webHidden/>
            <w:rtl/>
          </w:rPr>
        </w:r>
        <w:r>
          <w:rPr>
            <w:noProof/>
            <w:webHidden/>
            <w:rtl/>
          </w:rPr>
          <w:fldChar w:fldCharType="separate"/>
        </w:r>
        <w:r w:rsidR="005A177C">
          <w:rPr>
            <w:noProof/>
            <w:webHidden/>
            <w:rtl/>
          </w:rPr>
          <w:t>86</w:t>
        </w:r>
        <w:r>
          <w:rPr>
            <w:noProof/>
            <w:webHidden/>
            <w:rtl/>
          </w:rPr>
          <w:fldChar w:fldCharType="end"/>
        </w:r>
      </w:hyperlink>
    </w:p>
    <w:p w14:paraId="1B1BCE6E" w14:textId="2AF3C4F7" w:rsidR="006F0479" w:rsidRDefault="006F0479">
      <w:pPr>
        <w:pStyle w:val="TOC5"/>
        <w:tabs>
          <w:tab w:val="right" w:leader="dot" w:pos="9016"/>
        </w:tabs>
        <w:rPr>
          <w:noProof/>
          <w:rtl/>
        </w:rPr>
      </w:pPr>
      <w:hyperlink w:anchor="_Toc108718262" w:history="1">
        <w:r w:rsidRPr="00101C7C">
          <w:rPr>
            <w:rStyle w:val="Hyperlink"/>
            <w:rFonts w:eastAsiaTheme="majorEastAsia"/>
            <w:noProof/>
            <w:rtl/>
            <w:lang w:bidi="ar-SA"/>
          </w:rPr>
          <w:t>جواب دوم: عمل به ظاهر تفس</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به رأ</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ن</w:t>
        </w:r>
        <w:r w:rsidRPr="00101C7C">
          <w:rPr>
            <w:rStyle w:val="Hyperlink"/>
            <w:rFonts w:eastAsiaTheme="majorEastAsia" w:hint="cs"/>
            <w:noProof/>
            <w:rtl/>
            <w:lang w:bidi="ar-SA"/>
          </w:rPr>
          <w:t>ی</w:t>
        </w:r>
        <w:r w:rsidRPr="00101C7C">
          <w:rPr>
            <w:rStyle w:val="Hyperlink"/>
            <w:rFonts w:eastAsiaTheme="majorEastAsia" w:hint="eastAsia"/>
            <w:noProof/>
            <w:rtl/>
            <w:lang w:bidi="ar-SA"/>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Toc108718262 \h</w:instrText>
        </w:r>
        <w:r>
          <w:rPr>
            <w:noProof/>
            <w:webHidden/>
            <w:rtl/>
          </w:rPr>
          <w:instrText xml:space="preserve"> </w:instrText>
        </w:r>
        <w:r>
          <w:rPr>
            <w:noProof/>
            <w:webHidden/>
            <w:rtl/>
          </w:rPr>
        </w:r>
        <w:r>
          <w:rPr>
            <w:noProof/>
            <w:webHidden/>
            <w:rtl/>
          </w:rPr>
          <w:fldChar w:fldCharType="separate"/>
        </w:r>
        <w:r w:rsidR="005A177C">
          <w:rPr>
            <w:noProof/>
            <w:webHidden/>
            <w:rtl/>
          </w:rPr>
          <w:t>87</w:t>
        </w:r>
        <w:r>
          <w:rPr>
            <w:noProof/>
            <w:webHidden/>
            <w:rtl/>
          </w:rPr>
          <w:fldChar w:fldCharType="end"/>
        </w:r>
      </w:hyperlink>
    </w:p>
    <w:p w14:paraId="14CB146D" w14:textId="4BC01268" w:rsidR="006F0479" w:rsidRDefault="006F0479">
      <w:pPr>
        <w:pStyle w:val="TOC5"/>
        <w:tabs>
          <w:tab w:val="right" w:leader="dot" w:pos="9016"/>
        </w:tabs>
        <w:rPr>
          <w:noProof/>
          <w:rtl/>
        </w:rPr>
      </w:pPr>
      <w:hyperlink w:anchor="_Toc108718263" w:history="1">
        <w:r w:rsidRPr="00101C7C">
          <w:rPr>
            <w:rStyle w:val="Hyperlink"/>
            <w:rFonts w:eastAsiaTheme="majorEastAsia"/>
            <w:noProof/>
            <w:rtl/>
            <w:lang w:bidi="ar-SA"/>
          </w:rPr>
          <w:t>معنا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اول تفس</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به 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شاهد بر ا</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معنا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Toc108718263 \h</w:instrText>
        </w:r>
        <w:r>
          <w:rPr>
            <w:noProof/>
            <w:webHidden/>
            <w:rtl/>
          </w:rPr>
          <w:instrText xml:space="preserve"> </w:instrText>
        </w:r>
        <w:r>
          <w:rPr>
            <w:noProof/>
            <w:webHidden/>
            <w:rtl/>
          </w:rPr>
        </w:r>
        <w:r>
          <w:rPr>
            <w:noProof/>
            <w:webHidden/>
            <w:rtl/>
          </w:rPr>
          <w:fldChar w:fldCharType="separate"/>
        </w:r>
        <w:r w:rsidR="005A177C">
          <w:rPr>
            <w:noProof/>
            <w:webHidden/>
            <w:rtl/>
          </w:rPr>
          <w:t>87</w:t>
        </w:r>
        <w:r>
          <w:rPr>
            <w:noProof/>
            <w:webHidden/>
            <w:rtl/>
          </w:rPr>
          <w:fldChar w:fldCharType="end"/>
        </w:r>
      </w:hyperlink>
    </w:p>
    <w:p w14:paraId="4DDB687F" w14:textId="629AD3F7" w:rsidR="006F0479" w:rsidRDefault="006F0479">
      <w:pPr>
        <w:pStyle w:val="TOC5"/>
        <w:tabs>
          <w:tab w:val="right" w:leader="dot" w:pos="9016"/>
        </w:tabs>
        <w:rPr>
          <w:noProof/>
          <w:rtl/>
        </w:rPr>
      </w:pPr>
      <w:hyperlink w:anchor="_Toc108718264" w:history="1">
        <w:r w:rsidRPr="00101C7C">
          <w:rPr>
            <w:rStyle w:val="Hyperlink"/>
            <w:rFonts w:eastAsiaTheme="majorEastAsia"/>
            <w:noProof/>
            <w:rtl/>
            <w:lang w:bidi="ar-SA"/>
          </w:rPr>
          <w:t>معنا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دوم تفس</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به 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شاهد بر ا</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معنا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Toc108718264 \h</w:instrText>
        </w:r>
        <w:r>
          <w:rPr>
            <w:noProof/>
            <w:webHidden/>
            <w:rtl/>
          </w:rPr>
          <w:instrText xml:space="preserve"> </w:instrText>
        </w:r>
        <w:r>
          <w:rPr>
            <w:noProof/>
            <w:webHidden/>
            <w:rtl/>
          </w:rPr>
        </w:r>
        <w:r>
          <w:rPr>
            <w:noProof/>
            <w:webHidden/>
            <w:rtl/>
          </w:rPr>
          <w:fldChar w:fldCharType="separate"/>
        </w:r>
        <w:r w:rsidR="005A177C">
          <w:rPr>
            <w:noProof/>
            <w:webHidden/>
            <w:rtl/>
          </w:rPr>
          <w:t>87</w:t>
        </w:r>
        <w:r>
          <w:rPr>
            <w:noProof/>
            <w:webHidden/>
            <w:rtl/>
          </w:rPr>
          <w:fldChar w:fldCharType="end"/>
        </w:r>
      </w:hyperlink>
    </w:p>
    <w:p w14:paraId="7544B43D" w14:textId="0CF0FDD9" w:rsidR="006F0479" w:rsidRDefault="006F0479">
      <w:pPr>
        <w:pStyle w:val="TOC5"/>
        <w:tabs>
          <w:tab w:val="right" w:leader="dot" w:pos="9016"/>
        </w:tabs>
        <w:rPr>
          <w:noProof/>
          <w:rtl/>
        </w:rPr>
      </w:pPr>
      <w:hyperlink w:anchor="_Toc108718265" w:history="1">
        <w:r w:rsidRPr="00101C7C">
          <w:rPr>
            <w:rStyle w:val="Hyperlink"/>
            <w:rFonts w:eastAsiaTheme="majorEastAsia"/>
            <w:noProof/>
            <w:rtl/>
            <w:lang w:bidi="ar-SA"/>
          </w:rPr>
          <w:t>جواب سوم به اخبار</w:t>
        </w:r>
        <w:r w:rsidRPr="00101C7C">
          <w:rPr>
            <w:rStyle w:val="Hyperlink"/>
            <w:rFonts w:eastAsiaTheme="majorEastAsia" w:hint="cs"/>
            <w:noProof/>
            <w:rtl/>
            <w:lang w:bidi="ar-SA"/>
          </w:rPr>
          <w:t>یی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(نقض</w:t>
        </w:r>
        <w:r w:rsidRPr="00101C7C">
          <w:rPr>
            <w:rStyle w:val="Hyperlink"/>
            <w:rFonts w:eastAsiaTheme="majorEastAsia" w:hint="cs"/>
            <w:noProof/>
            <w:rtl/>
            <w:lang w:bidi="ar-SA"/>
          </w:rPr>
          <w:t>ی</w:t>
        </w:r>
        <w:r w:rsidRPr="00101C7C">
          <w:rPr>
            <w:rStyle w:val="Hyperlink"/>
            <w:rFonts w:eastAsiaTheme="majorEastAsia"/>
            <w:noProof/>
            <w:rtl/>
            <w:lang w:bidi="ar-SA"/>
          </w:rPr>
          <w:t>):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دلالت بر منع ظواهر قرآن کند دال بر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خود ا</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هم 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Toc108718265 \h</w:instrText>
        </w:r>
        <w:r>
          <w:rPr>
            <w:noProof/>
            <w:webHidden/>
            <w:rtl/>
          </w:rPr>
          <w:instrText xml:space="preserve"> </w:instrText>
        </w:r>
        <w:r>
          <w:rPr>
            <w:noProof/>
            <w:webHidden/>
            <w:rtl/>
          </w:rPr>
        </w:r>
        <w:r>
          <w:rPr>
            <w:noProof/>
            <w:webHidden/>
            <w:rtl/>
          </w:rPr>
          <w:fldChar w:fldCharType="separate"/>
        </w:r>
        <w:r w:rsidR="005A177C">
          <w:rPr>
            <w:noProof/>
            <w:webHidden/>
            <w:rtl/>
          </w:rPr>
          <w:t>88</w:t>
        </w:r>
        <w:r>
          <w:rPr>
            <w:noProof/>
            <w:webHidden/>
            <w:rtl/>
          </w:rPr>
          <w:fldChar w:fldCharType="end"/>
        </w:r>
      </w:hyperlink>
    </w:p>
    <w:p w14:paraId="67C37BC6" w14:textId="0814E288" w:rsidR="006F0479" w:rsidRDefault="006F0479">
      <w:pPr>
        <w:pStyle w:val="TOC5"/>
        <w:tabs>
          <w:tab w:val="right" w:leader="dot" w:pos="9016"/>
        </w:tabs>
        <w:rPr>
          <w:noProof/>
          <w:rtl/>
        </w:rPr>
      </w:pPr>
      <w:hyperlink w:anchor="_Toc108718266" w:history="1">
        <w:r w:rsidRPr="00101C7C">
          <w:rPr>
            <w:rStyle w:val="Hyperlink"/>
            <w:rFonts w:eastAsiaTheme="majorEastAsia"/>
            <w:noProof/>
            <w:rtl/>
            <w:lang w:bidi="ar-SA"/>
          </w:rPr>
          <w:t>جواب چهارم (جواب معارض</w:t>
        </w:r>
        <w:r w:rsidRPr="00101C7C">
          <w:rPr>
            <w:rStyle w:val="Hyperlink"/>
            <w:rFonts w:eastAsiaTheme="majorEastAsia" w:hint="cs"/>
            <w:noProof/>
            <w:rtl/>
            <w:lang w:bidi="ar-SA"/>
          </w:rPr>
          <w:t>ی</w:t>
        </w:r>
        <w:r w:rsidRPr="00101C7C">
          <w:rPr>
            <w:rStyle w:val="Hyperlink"/>
            <w:rFonts w:eastAsiaTheme="majorEastAsia"/>
            <w:noProof/>
            <w:rtl/>
            <w:lang w:bidi="ar-SA"/>
          </w:rPr>
          <w:t>): معارضه اخبار ب</w:t>
        </w:r>
        <w:r w:rsidRPr="00101C7C">
          <w:rPr>
            <w:rStyle w:val="Hyperlink"/>
            <w:rFonts w:eastAsiaTheme="majorEastAsia" w:hint="cs"/>
            <w:noProof/>
            <w:rtl/>
            <w:lang w:bidi="ar-SA"/>
          </w:rPr>
          <w:t>ی</w:t>
        </w:r>
        <w:r w:rsidRPr="00101C7C">
          <w:rPr>
            <w:rStyle w:val="Hyperlink"/>
            <w:rFonts w:eastAsiaTheme="majorEastAsia" w:hint="eastAsia"/>
            <w:noProof/>
            <w:rtl/>
            <w:lang w:bidi="ar-SA"/>
          </w:rPr>
          <w:t>شت</w:t>
        </w:r>
        <w:r w:rsidRPr="00101C7C">
          <w:rPr>
            <w:rStyle w:val="Hyperlink"/>
            <w:rFonts w:eastAsiaTheme="majorEastAsia"/>
            <w:noProof/>
            <w:rtl/>
            <w:lang w:bidi="ar-SA"/>
          </w:rPr>
          <w:t>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که دال بر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ظواهر 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Toc108718266 \h</w:instrText>
        </w:r>
        <w:r>
          <w:rPr>
            <w:noProof/>
            <w:webHidden/>
            <w:rtl/>
          </w:rPr>
          <w:instrText xml:space="preserve"> </w:instrText>
        </w:r>
        <w:r>
          <w:rPr>
            <w:noProof/>
            <w:webHidden/>
            <w:rtl/>
          </w:rPr>
        </w:r>
        <w:r>
          <w:rPr>
            <w:noProof/>
            <w:webHidden/>
            <w:rtl/>
          </w:rPr>
          <w:fldChar w:fldCharType="separate"/>
        </w:r>
        <w:r w:rsidR="005A177C">
          <w:rPr>
            <w:noProof/>
            <w:webHidden/>
            <w:rtl/>
          </w:rPr>
          <w:t>89</w:t>
        </w:r>
        <w:r>
          <w:rPr>
            <w:noProof/>
            <w:webHidden/>
            <w:rtl/>
          </w:rPr>
          <w:fldChar w:fldCharType="end"/>
        </w:r>
      </w:hyperlink>
    </w:p>
    <w:p w14:paraId="51703F42" w14:textId="3E427E9B" w:rsidR="006F0479" w:rsidRDefault="006F0479">
      <w:pPr>
        <w:pStyle w:val="TOC4"/>
        <w:tabs>
          <w:tab w:val="right" w:leader="dot" w:pos="9016"/>
        </w:tabs>
        <w:rPr>
          <w:noProof/>
          <w:rtl/>
        </w:rPr>
      </w:pPr>
      <w:hyperlink w:anchor="_Toc108718267"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sidRPr="00101C7C">
          <w:rPr>
            <w:rStyle w:val="Hyperlink"/>
            <w:rFonts w:eastAsiaTheme="majorEastAsia"/>
            <w:noProof/>
            <w:rtl/>
            <w:lang w:bidi="ar-SA"/>
          </w:rPr>
          <w:t xml:space="preserve"> بر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ظاهر قرآن  (تق</w:t>
        </w:r>
        <w:r w:rsidRPr="00101C7C">
          <w:rPr>
            <w:rStyle w:val="Hyperlink"/>
            <w:rFonts w:eastAsiaTheme="majorEastAsia" w:hint="cs"/>
            <w:noProof/>
            <w:rtl/>
            <w:lang w:bidi="ar-SA"/>
          </w:rPr>
          <w:t>یی</w:t>
        </w:r>
        <w:r w:rsidRPr="00101C7C">
          <w:rPr>
            <w:rStyle w:val="Hyperlink"/>
            <w:rFonts w:eastAsiaTheme="majorEastAsia" w:hint="eastAsia"/>
            <w:noProof/>
            <w:rtl/>
            <w:lang w:bidi="ar-SA"/>
          </w:rPr>
          <w:t>د</w:t>
        </w:r>
        <w:r w:rsidRPr="00101C7C">
          <w:rPr>
            <w:rStyle w:val="Hyperlink"/>
            <w:rFonts w:eastAsiaTheme="majorEastAsia"/>
            <w:noProof/>
            <w:rtl/>
            <w:lang w:bidi="ar-SA"/>
          </w:rPr>
          <w:t xml:space="preserve"> و تخص</w:t>
        </w:r>
        <w:r w:rsidRPr="00101C7C">
          <w:rPr>
            <w:rStyle w:val="Hyperlink"/>
            <w:rFonts w:eastAsiaTheme="majorEastAsia" w:hint="cs"/>
            <w:noProof/>
            <w:rtl/>
            <w:lang w:bidi="ar-SA"/>
          </w:rPr>
          <w:t>ی</w:t>
        </w:r>
        <w:r w:rsidRPr="00101C7C">
          <w:rPr>
            <w:rStyle w:val="Hyperlink"/>
            <w:rFonts w:eastAsiaTheme="majorEastAsia" w:hint="eastAsia"/>
            <w:noProof/>
            <w:rtl/>
            <w:lang w:bidi="ar-SA"/>
          </w:rPr>
          <w:t>ص</w:t>
        </w:r>
        <w:r w:rsidRPr="00101C7C">
          <w:rPr>
            <w:rStyle w:val="Hyperlink"/>
            <w:rFonts w:eastAsiaTheme="majorEastAsia"/>
            <w:noProof/>
            <w:rtl/>
            <w:lang w:bidi="ar-SA"/>
          </w:rPr>
          <w:t xml:space="preserve"> و تجوز در اکثر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Toc108718267 \h</w:instrText>
        </w:r>
        <w:r>
          <w:rPr>
            <w:noProof/>
            <w:webHidden/>
            <w:rtl/>
          </w:rPr>
          <w:instrText xml:space="preserve"> </w:instrText>
        </w:r>
        <w:r>
          <w:rPr>
            <w:noProof/>
            <w:webHidden/>
            <w:rtl/>
          </w:rPr>
        </w:r>
        <w:r>
          <w:rPr>
            <w:noProof/>
            <w:webHidden/>
            <w:rtl/>
          </w:rPr>
          <w:fldChar w:fldCharType="separate"/>
        </w:r>
        <w:r w:rsidR="005A177C">
          <w:rPr>
            <w:noProof/>
            <w:webHidden/>
            <w:rtl/>
          </w:rPr>
          <w:t>91</w:t>
        </w:r>
        <w:r>
          <w:rPr>
            <w:noProof/>
            <w:webHidden/>
            <w:rtl/>
          </w:rPr>
          <w:fldChar w:fldCharType="end"/>
        </w:r>
      </w:hyperlink>
    </w:p>
    <w:p w14:paraId="5A37A922" w14:textId="4B278F15" w:rsidR="006F0479" w:rsidRDefault="006F0479">
      <w:pPr>
        <w:pStyle w:val="TOC5"/>
        <w:tabs>
          <w:tab w:val="right" w:leader="dot" w:pos="9016"/>
        </w:tabs>
        <w:rPr>
          <w:noProof/>
          <w:rtl/>
        </w:rPr>
      </w:pPr>
      <w:hyperlink w:anchor="_Toc108718268" w:history="1">
        <w:r w:rsidRPr="00101C7C">
          <w:rPr>
            <w:rStyle w:val="Hyperlink"/>
            <w:rFonts w:eastAsiaTheme="majorEastAsia"/>
            <w:noProof/>
            <w:rtl/>
            <w:lang w:bidi="ar-SA"/>
          </w:rPr>
          <w:t>رد اول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دوم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Toc108718268 \h</w:instrText>
        </w:r>
        <w:r>
          <w:rPr>
            <w:noProof/>
            <w:webHidden/>
            <w:rtl/>
          </w:rPr>
          <w:instrText xml:space="preserve"> </w:instrText>
        </w:r>
        <w:r>
          <w:rPr>
            <w:noProof/>
            <w:webHidden/>
            <w:rtl/>
          </w:rPr>
        </w:r>
        <w:r>
          <w:rPr>
            <w:noProof/>
            <w:webHidden/>
            <w:rtl/>
          </w:rPr>
          <w:fldChar w:fldCharType="separate"/>
        </w:r>
        <w:r w:rsidR="005A177C">
          <w:rPr>
            <w:noProof/>
            <w:webHidden/>
            <w:rtl/>
          </w:rPr>
          <w:t>92</w:t>
        </w:r>
        <w:r>
          <w:rPr>
            <w:noProof/>
            <w:webHidden/>
            <w:rtl/>
          </w:rPr>
          <w:fldChar w:fldCharType="end"/>
        </w:r>
      </w:hyperlink>
    </w:p>
    <w:p w14:paraId="2460553F" w14:textId="38E62632" w:rsidR="006F0479" w:rsidRDefault="006F0479">
      <w:pPr>
        <w:pStyle w:val="TOC5"/>
        <w:tabs>
          <w:tab w:val="right" w:leader="dot" w:pos="9016"/>
        </w:tabs>
        <w:rPr>
          <w:noProof/>
          <w:rtl/>
        </w:rPr>
      </w:pPr>
      <w:hyperlink w:anchor="_Toc108718269" w:history="1">
        <w:r w:rsidRPr="00101C7C">
          <w:rPr>
            <w:rStyle w:val="Hyperlink"/>
            <w:rFonts w:eastAsiaTheme="majorEastAsia"/>
            <w:noProof/>
            <w:rtl/>
            <w:lang w:bidi="ar-SA"/>
          </w:rPr>
          <w:t>رد دوم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دوم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Toc108718269 \h</w:instrText>
        </w:r>
        <w:r>
          <w:rPr>
            <w:noProof/>
            <w:webHidden/>
            <w:rtl/>
          </w:rPr>
          <w:instrText xml:space="preserve"> </w:instrText>
        </w:r>
        <w:r>
          <w:rPr>
            <w:noProof/>
            <w:webHidden/>
            <w:rtl/>
          </w:rPr>
        </w:r>
        <w:r>
          <w:rPr>
            <w:noProof/>
            <w:webHidden/>
            <w:rtl/>
          </w:rPr>
          <w:fldChar w:fldCharType="separate"/>
        </w:r>
        <w:r w:rsidR="005A177C">
          <w:rPr>
            <w:noProof/>
            <w:webHidden/>
            <w:rtl/>
          </w:rPr>
          <w:t>92</w:t>
        </w:r>
        <w:r>
          <w:rPr>
            <w:noProof/>
            <w:webHidden/>
            <w:rtl/>
          </w:rPr>
          <w:fldChar w:fldCharType="end"/>
        </w:r>
      </w:hyperlink>
    </w:p>
    <w:p w14:paraId="1EB307D6" w14:textId="662912B5" w:rsidR="006F0479" w:rsidRDefault="006F0479">
      <w:pPr>
        <w:pStyle w:val="TOC4"/>
        <w:tabs>
          <w:tab w:val="right" w:leader="dot" w:pos="9016"/>
        </w:tabs>
        <w:rPr>
          <w:noProof/>
          <w:rtl/>
        </w:rPr>
      </w:pPr>
      <w:hyperlink w:anchor="_Toc108718270"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سوم اخبار</w:t>
        </w:r>
        <w:r w:rsidRPr="00101C7C">
          <w:rPr>
            <w:rStyle w:val="Hyperlink"/>
            <w:rFonts w:eastAsiaTheme="majorEastAsia" w:hint="cs"/>
            <w:noProof/>
            <w:rtl/>
            <w:lang w:bidi="ar-SA"/>
          </w:rPr>
          <w:t>ی</w:t>
        </w:r>
        <w:r w:rsidRPr="00101C7C">
          <w:rPr>
            <w:rStyle w:val="Hyperlink"/>
            <w:rFonts w:eastAsiaTheme="majorEastAsia" w:hint="eastAsia"/>
            <w:noProof/>
            <w:rtl/>
            <w:lang w:bidi="ar-SA"/>
          </w:rPr>
          <w:t>ون</w:t>
        </w:r>
        <w:r w:rsidRPr="00101C7C">
          <w:rPr>
            <w:rStyle w:val="Hyperlink"/>
            <w:rFonts w:eastAsiaTheme="majorEastAsia"/>
            <w:noProof/>
            <w:rtl/>
            <w:lang w:bidi="ar-SA"/>
          </w:rPr>
          <w:t xml:space="preserve"> بر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ظاهر قرآن (منع ظواهر کتاب مقتض</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اصل حرام بودن عمل به ظن الا ما خرج بالدل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Toc108718270 \h</w:instrText>
        </w:r>
        <w:r>
          <w:rPr>
            <w:noProof/>
            <w:webHidden/>
            <w:rtl/>
          </w:rPr>
          <w:instrText xml:space="preserve"> </w:instrText>
        </w:r>
        <w:r>
          <w:rPr>
            <w:noProof/>
            <w:webHidden/>
            <w:rtl/>
          </w:rPr>
        </w:r>
        <w:r>
          <w:rPr>
            <w:noProof/>
            <w:webHidden/>
            <w:rtl/>
          </w:rPr>
          <w:fldChar w:fldCharType="separate"/>
        </w:r>
        <w:r w:rsidR="005A177C">
          <w:rPr>
            <w:noProof/>
            <w:webHidden/>
            <w:rtl/>
          </w:rPr>
          <w:t>93</w:t>
        </w:r>
        <w:r>
          <w:rPr>
            <w:noProof/>
            <w:webHidden/>
            <w:rtl/>
          </w:rPr>
          <w:fldChar w:fldCharType="end"/>
        </w:r>
      </w:hyperlink>
    </w:p>
    <w:p w14:paraId="55406E30" w14:textId="611F0DBF" w:rsidR="006F0479" w:rsidRDefault="006F0479">
      <w:pPr>
        <w:pStyle w:val="TOC5"/>
        <w:tabs>
          <w:tab w:val="right" w:leader="dot" w:pos="9016"/>
        </w:tabs>
        <w:rPr>
          <w:noProof/>
          <w:rtl/>
        </w:rPr>
      </w:pPr>
      <w:hyperlink w:anchor="_Toc108718271" w:history="1">
        <w:r w:rsidRPr="00101C7C">
          <w:rPr>
            <w:rStyle w:val="Hyperlink"/>
            <w:rFonts w:eastAsiaTheme="majorEastAsia"/>
            <w:noProof/>
            <w:rtl/>
            <w:lang w:bidi="ar-SA"/>
          </w:rPr>
          <w:t>دو مقدمه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سوم اخبار</w:t>
        </w:r>
        <w:r w:rsidRPr="00101C7C">
          <w:rPr>
            <w:rStyle w:val="Hyperlink"/>
            <w:rFonts w:eastAsiaTheme="majorEastAsia" w:hint="cs"/>
            <w:noProof/>
            <w:rtl/>
            <w:lang w:bidi="ar-SA"/>
          </w:rPr>
          <w:t>یی</w:t>
        </w:r>
        <w:r w:rsidRPr="00101C7C">
          <w:rPr>
            <w:rStyle w:val="Hyperlink"/>
            <w:rFonts w:eastAsiaTheme="majorEastAsia" w:hint="eastAsia"/>
            <w:noProof/>
            <w:rtl/>
            <w:lang w:bidi="ar-SA"/>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Toc108718271 \h</w:instrText>
        </w:r>
        <w:r>
          <w:rPr>
            <w:noProof/>
            <w:webHidden/>
            <w:rtl/>
          </w:rPr>
          <w:instrText xml:space="preserve"> </w:instrText>
        </w:r>
        <w:r>
          <w:rPr>
            <w:noProof/>
            <w:webHidden/>
            <w:rtl/>
          </w:rPr>
        </w:r>
        <w:r>
          <w:rPr>
            <w:noProof/>
            <w:webHidden/>
            <w:rtl/>
          </w:rPr>
          <w:fldChar w:fldCharType="separate"/>
        </w:r>
        <w:r w:rsidR="005A177C">
          <w:rPr>
            <w:noProof/>
            <w:webHidden/>
            <w:rtl/>
          </w:rPr>
          <w:t>93</w:t>
        </w:r>
        <w:r>
          <w:rPr>
            <w:noProof/>
            <w:webHidden/>
            <w:rtl/>
          </w:rPr>
          <w:fldChar w:fldCharType="end"/>
        </w:r>
      </w:hyperlink>
    </w:p>
    <w:p w14:paraId="23D0124A" w14:textId="05B4431A" w:rsidR="006F0479" w:rsidRDefault="006F0479">
      <w:pPr>
        <w:pStyle w:val="TOC5"/>
        <w:tabs>
          <w:tab w:val="right" w:leader="dot" w:pos="9016"/>
        </w:tabs>
        <w:rPr>
          <w:noProof/>
          <w:rtl/>
        </w:rPr>
      </w:pPr>
      <w:hyperlink w:anchor="_Toc108718272" w:history="1">
        <w:r w:rsidRPr="00101C7C">
          <w:rPr>
            <w:rStyle w:val="Hyperlink"/>
            <w:rFonts w:eastAsiaTheme="majorEastAsia"/>
            <w:noProof/>
            <w:rtl/>
            <w:lang w:bidi="ar-SA"/>
          </w:rPr>
          <w:t>کلام شارح واف</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Toc108718272 \h</w:instrText>
        </w:r>
        <w:r>
          <w:rPr>
            <w:noProof/>
            <w:webHidden/>
            <w:rtl/>
          </w:rPr>
          <w:instrText xml:space="preserve"> </w:instrText>
        </w:r>
        <w:r>
          <w:rPr>
            <w:noProof/>
            <w:webHidden/>
            <w:rtl/>
          </w:rPr>
        </w:r>
        <w:r>
          <w:rPr>
            <w:noProof/>
            <w:webHidden/>
            <w:rtl/>
          </w:rPr>
          <w:fldChar w:fldCharType="separate"/>
        </w:r>
        <w:r w:rsidR="005A177C">
          <w:rPr>
            <w:noProof/>
            <w:webHidden/>
            <w:rtl/>
          </w:rPr>
          <w:t>94</w:t>
        </w:r>
        <w:r>
          <w:rPr>
            <w:noProof/>
            <w:webHidden/>
            <w:rtl/>
          </w:rPr>
          <w:fldChar w:fldCharType="end"/>
        </w:r>
      </w:hyperlink>
    </w:p>
    <w:p w14:paraId="005A551D" w14:textId="76116805" w:rsidR="006F0479" w:rsidRDefault="006F0479">
      <w:pPr>
        <w:pStyle w:val="TOC5"/>
        <w:tabs>
          <w:tab w:val="right" w:leader="dot" w:pos="9016"/>
        </w:tabs>
        <w:rPr>
          <w:noProof/>
          <w:rtl/>
        </w:rPr>
      </w:pPr>
      <w:hyperlink w:anchor="_Toc108718273" w:history="1">
        <w:r w:rsidRPr="00101C7C">
          <w:rPr>
            <w:rStyle w:val="Hyperlink"/>
            <w:rFonts w:eastAsiaTheme="majorEastAsia"/>
            <w:noProof/>
            <w:rtl/>
            <w:lang w:bidi="ar-SA"/>
          </w:rPr>
          <w:t>اشکالات کلام شارح واف</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Toc108718273 \h</w:instrText>
        </w:r>
        <w:r>
          <w:rPr>
            <w:noProof/>
            <w:webHidden/>
            <w:rtl/>
          </w:rPr>
          <w:instrText xml:space="preserve"> </w:instrText>
        </w:r>
        <w:r>
          <w:rPr>
            <w:noProof/>
            <w:webHidden/>
            <w:rtl/>
          </w:rPr>
        </w:r>
        <w:r>
          <w:rPr>
            <w:noProof/>
            <w:webHidden/>
            <w:rtl/>
          </w:rPr>
          <w:fldChar w:fldCharType="separate"/>
        </w:r>
        <w:r w:rsidR="005A177C">
          <w:rPr>
            <w:noProof/>
            <w:webHidden/>
            <w:rtl/>
          </w:rPr>
          <w:t>95</w:t>
        </w:r>
        <w:r>
          <w:rPr>
            <w:noProof/>
            <w:webHidden/>
            <w:rtl/>
          </w:rPr>
          <w:fldChar w:fldCharType="end"/>
        </w:r>
      </w:hyperlink>
    </w:p>
    <w:p w14:paraId="247FDDCD" w14:textId="1F71F464" w:rsidR="006F0479" w:rsidRDefault="006F0479">
      <w:pPr>
        <w:pStyle w:val="TOC4"/>
        <w:tabs>
          <w:tab w:val="right" w:leader="dot" w:pos="9016"/>
        </w:tabs>
        <w:rPr>
          <w:noProof/>
          <w:rtl/>
        </w:rPr>
      </w:pPr>
      <w:hyperlink w:anchor="_Toc108718274" w:history="1">
        <w:r w:rsidRPr="00101C7C">
          <w:rPr>
            <w:rStyle w:val="Hyperlink"/>
            <w:rFonts w:eastAsiaTheme="majorEastAsia"/>
            <w:noProof/>
            <w:rtl/>
            <w:lang w:bidi="ar-SA"/>
          </w:rPr>
          <w:t>تنب</w:t>
        </w:r>
        <w:r w:rsidRPr="00101C7C">
          <w:rPr>
            <w:rStyle w:val="Hyperlink"/>
            <w:rFonts w:eastAsiaTheme="majorEastAsia" w:hint="cs"/>
            <w:noProof/>
            <w:rtl/>
            <w:lang w:bidi="ar-SA"/>
          </w:rPr>
          <w:t>ی</w:t>
        </w:r>
        <w:r w:rsidRPr="00101C7C">
          <w:rPr>
            <w:rStyle w:val="Hyperlink"/>
            <w:rFonts w:eastAsiaTheme="majorEastAsia" w:hint="eastAsia"/>
            <w:noProof/>
            <w:rtl/>
            <w:lang w:bidi="ar-SA"/>
          </w:rPr>
          <w:t>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Toc108718274 \h</w:instrText>
        </w:r>
        <w:r>
          <w:rPr>
            <w:noProof/>
            <w:webHidden/>
            <w:rtl/>
          </w:rPr>
          <w:instrText xml:space="preserve"> </w:instrText>
        </w:r>
        <w:r>
          <w:rPr>
            <w:noProof/>
            <w:webHidden/>
            <w:rtl/>
          </w:rPr>
        </w:r>
        <w:r>
          <w:rPr>
            <w:noProof/>
            <w:webHidden/>
            <w:rtl/>
          </w:rPr>
          <w:fldChar w:fldCharType="separate"/>
        </w:r>
        <w:r w:rsidR="005A177C">
          <w:rPr>
            <w:noProof/>
            <w:webHidden/>
            <w:rtl/>
          </w:rPr>
          <w:t>96</w:t>
        </w:r>
        <w:r>
          <w:rPr>
            <w:noProof/>
            <w:webHidden/>
            <w:rtl/>
          </w:rPr>
          <w:fldChar w:fldCharType="end"/>
        </w:r>
      </w:hyperlink>
    </w:p>
    <w:p w14:paraId="586CD804" w14:textId="72D5BDB2" w:rsidR="006F0479" w:rsidRDefault="006F0479">
      <w:pPr>
        <w:pStyle w:val="TOC5"/>
        <w:tabs>
          <w:tab w:val="right" w:leader="dot" w:pos="9016"/>
        </w:tabs>
        <w:rPr>
          <w:noProof/>
          <w:rtl/>
        </w:rPr>
      </w:pPr>
      <w:hyperlink w:anchor="_Toc108718275" w:history="1">
        <w:r w:rsidRPr="00101C7C">
          <w:rPr>
            <w:rStyle w:val="Hyperlink"/>
            <w:rFonts w:eastAsiaTheme="majorEastAsia"/>
            <w:noProof/>
            <w:rtl/>
            <w:lang w:bidi="ar-SA"/>
          </w:rPr>
          <w:t>تنب</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Toc108718275 \h</w:instrText>
        </w:r>
        <w:r>
          <w:rPr>
            <w:noProof/>
            <w:webHidden/>
            <w:rtl/>
          </w:rPr>
          <w:instrText xml:space="preserve"> </w:instrText>
        </w:r>
        <w:r>
          <w:rPr>
            <w:noProof/>
            <w:webHidden/>
            <w:rtl/>
          </w:rPr>
        </w:r>
        <w:r>
          <w:rPr>
            <w:noProof/>
            <w:webHidden/>
            <w:rtl/>
          </w:rPr>
          <w:fldChar w:fldCharType="separate"/>
        </w:r>
        <w:r w:rsidR="005A177C">
          <w:rPr>
            <w:noProof/>
            <w:webHidden/>
            <w:rtl/>
          </w:rPr>
          <w:t>96</w:t>
        </w:r>
        <w:r>
          <w:rPr>
            <w:noProof/>
            <w:webHidden/>
            <w:rtl/>
          </w:rPr>
          <w:fldChar w:fldCharType="end"/>
        </w:r>
      </w:hyperlink>
    </w:p>
    <w:p w14:paraId="62A7F1CF" w14:textId="5551B934" w:rsidR="006F0479" w:rsidRDefault="006F0479">
      <w:pPr>
        <w:pStyle w:val="TOC5"/>
        <w:tabs>
          <w:tab w:val="right" w:leader="dot" w:pos="9016"/>
        </w:tabs>
        <w:rPr>
          <w:noProof/>
          <w:rtl/>
        </w:rPr>
      </w:pPr>
      <w:hyperlink w:anchor="_Toc108718276" w:history="1">
        <w:r w:rsidRPr="00101C7C">
          <w:rPr>
            <w:rStyle w:val="Hyperlink"/>
            <w:rFonts w:eastAsiaTheme="majorEastAsia"/>
            <w:noProof/>
            <w:rtl/>
            <w:lang w:bidi="ar-SA"/>
          </w:rPr>
          <w:t>تنب</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Toc108718276 \h</w:instrText>
        </w:r>
        <w:r>
          <w:rPr>
            <w:noProof/>
            <w:webHidden/>
            <w:rtl/>
          </w:rPr>
          <w:instrText xml:space="preserve"> </w:instrText>
        </w:r>
        <w:r>
          <w:rPr>
            <w:noProof/>
            <w:webHidden/>
            <w:rtl/>
          </w:rPr>
        </w:r>
        <w:r>
          <w:rPr>
            <w:noProof/>
            <w:webHidden/>
            <w:rtl/>
          </w:rPr>
          <w:fldChar w:fldCharType="separate"/>
        </w:r>
        <w:r w:rsidR="005A177C">
          <w:rPr>
            <w:noProof/>
            <w:webHidden/>
            <w:rtl/>
          </w:rPr>
          <w:t>97</w:t>
        </w:r>
        <w:r>
          <w:rPr>
            <w:noProof/>
            <w:webHidden/>
            <w:rtl/>
          </w:rPr>
          <w:fldChar w:fldCharType="end"/>
        </w:r>
      </w:hyperlink>
    </w:p>
    <w:p w14:paraId="5FF482AA" w14:textId="5F9F5FFD" w:rsidR="006F0479" w:rsidRDefault="006F0479">
      <w:pPr>
        <w:pStyle w:val="TOC5"/>
        <w:tabs>
          <w:tab w:val="right" w:leader="dot" w:pos="9016"/>
        </w:tabs>
        <w:rPr>
          <w:noProof/>
          <w:rtl/>
        </w:rPr>
      </w:pPr>
      <w:hyperlink w:anchor="_Toc108718277" w:history="1">
        <w:r w:rsidRPr="00101C7C">
          <w:rPr>
            <w:rStyle w:val="Hyperlink"/>
            <w:rFonts w:eastAsiaTheme="majorEastAsia"/>
            <w:noProof/>
            <w:rtl/>
            <w:lang w:bidi="ar-SA"/>
          </w:rPr>
          <w:t>تنب</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Toc108718277 \h</w:instrText>
        </w:r>
        <w:r>
          <w:rPr>
            <w:noProof/>
            <w:webHidden/>
            <w:rtl/>
          </w:rPr>
          <w:instrText xml:space="preserve"> </w:instrText>
        </w:r>
        <w:r>
          <w:rPr>
            <w:noProof/>
            <w:webHidden/>
            <w:rtl/>
          </w:rPr>
        </w:r>
        <w:r>
          <w:rPr>
            <w:noProof/>
            <w:webHidden/>
            <w:rtl/>
          </w:rPr>
          <w:fldChar w:fldCharType="separate"/>
        </w:r>
        <w:r w:rsidR="005A177C">
          <w:rPr>
            <w:noProof/>
            <w:webHidden/>
            <w:rtl/>
          </w:rPr>
          <w:t>98</w:t>
        </w:r>
        <w:r>
          <w:rPr>
            <w:noProof/>
            <w:webHidden/>
            <w:rtl/>
          </w:rPr>
          <w:fldChar w:fldCharType="end"/>
        </w:r>
      </w:hyperlink>
    </w:p>
    <w:p w14:paraId="4245A640" w14:textId="2366AA35" w:rsidR="006F0479" w:rsidRDefault="006F0479">
      <w:pPr>
        <w:pStyle w:val="TOC5"/>
        <w:tabs>
          <w:tab w:val="right" w:leader="dot" w:pos="9016"/>
        </w:tabs>
        <w:rPr>
          <w:noProof/>
          <w:rtl/>
        </w:rPr>
      </w:pPr>
      <w:hyperlink w:anchor="_Toc108718278" w:history="1">
        <w:r w:rsidRPr="00101C7C">
          <w:rPr>
            <w:rStyle w:val="Hyperlink"/>
            <w:rFonts w:eastAsiaTheme="majorEastAsia"/>
            <w:noProof/>
            <w:rtl/>
            <w:lang w:bidi="ar-SA"/>
          </w:rPr>
          <w:t>تنب</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Toc108718278 \h</w:instrText>
        </w:r>
        <w:r>
          <w:rPr>
            <w:noProof/>
            <w:webHidden/>
            <w:rtl/>
          </w:rPr>
          <w:instrText xml:space="preserve"> </w:instrText>
        </w:r>
        <w:r>
          <w:rPr>
            <w:noProof/>
            <w:webHidden/>
            <w:rtl/>
          </w:rPr>
        </w:r>
        <w:r>
          <w:rPr>
            <w:noProof/>
            <w:webHidden/>
            <w:rtl/>
          </w:rPr>
          <w:fldChar w:fldCharType="separate"/>
        </w:r>
        <w:r w:rsidR="005A177C">
          <w:rPr>
            <w:noProof/>
            <w:webHidden/>
            <w:rtl/>
          </w:rPr>
          <w:t>98</w:t>
        </w:r>
        <w:r>
          <w:rPr>
            <w:noProof/>
            <w:webHidden/>
            <w:rtl/>
          </w:rPr>
          <w:fldChar w:fldCharType="end"/>
        </w:r>
      </w:hyperlink>
    </w:p>
    <w:p w14:paraId="0507ADB6" w14:textId="74A7143B" w:rsidR="006F0479" w:rsidRDefault="006F0479">
      <w:pPr>
        <w:pStyle w:val="TOC4"/>
        <w:tabs>
          <w:tab w:val="right" w:leader="dot" w:pos="9016"/>
        </w:tabs>
        <w:rPr>
          <w:noProof/>
          <w:rtl/>
        </w:rPr>
      </w:pPr>
      <w:hyperlink w:anchor="_Toc108718279" w:history="1">
        <w:r w:rsidRPr="00101C7C">
          <w:rPr>
            <w:rStyle w:val="Hyperlink"/>
            <w:rFonts w:eastAsiaTheme="majorEastAsia"/>
            <w:noProof/>
            <w:rtl/>
            <w:lang w:bidi="ar-SA"/>
          </w:rPr>
          <w:t>تفص</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صاحب قوان</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در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ظواهر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نسبت به من لم </w:t>
        </w:r>
        <w:r w:rsidRPr="00101C7C">
          <w:rPr>
            <w:rStyle w:val="Hyperlink"/>
            <w:rFonts w:eastAsiaTheme="majorEastAsia" w:hint="cs"/>
            <w:noProof/>
            <w:rtl/>
            <w:lang w:bidi="ar-SA"/>
          </w:rPr>
          <w:t>ی</w:t>
        </w:r>
        <w:r w:rsidRPr="00101C7C">
          <w:rPr>
            <w:rStyle w:val="Hyperlink"/>
            <w:rFonts w:eastAsiaTheme="majorEastAsia" w:hint="eastAsia"/>
            <w:noProof/>
            <w:rtl/>
            <w:lang w:bidi="ar-SA"/>
          </w:rPr>
          <w:t>قصد</w:t>
        </w:r>
        <w:r w:rsidRPr="00101C7C">
          <w:rPr>
            <w:rStyle w:val="Hyperlink"/>
            <w:rFonts w:eastAsiaTheme="majorEastAsia"/>
            <w:noProof/>
            <w:rtl/>
            <w:lang w:bidi="ar-SA"/>
          </w:rPr>
          <w:t xml:space="preserve"> افهامه)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Toc108718279 \h</w:instrText>
        </w:r>
        <w:r>
          <w:rPr>
            <w:noProof/>
            <w:webHidden/>
            <w:rtl/>
          </w:rPr>
          <w:instrText xml:space="preserve"> </w:instrText>
        </w:r>
        <w:r>
          <w:rPr>
            <w:noProof/>
            <w:webHidden/>
            <w:rtl/>
          </w:rPr>
        </w:r>
        <w:r>
          <w:rPr>
            <w:noProof/>
            <w:webHidden/>
            <w:rtl/>
          </w:rPr>
          <w:fldChar w:fldCharType="separate"/>
        </w:r>
        <w:r w:rsidR="005A177C">
          <w:rPr>
            <w:noProof/>
            <w:webHidden/>
            <w:rtl/>
          </w:rPr>
          <w:t>99</w:t>
        </w:r>
        <w:r>
          <w:rPr>
            <w:noProof/>
            <w:webHidden/>
            <w:rtl/>
          </w:rPr>
          <w:fldChar w:fldCharType="end"/>
        </w:r>
      </w:hyperlink>
    </w:p>
    <w:p w14:paraId="129FC509" w14:textId="0C643461" w:rsidR="006F0479" w:rsidRDefault="006F0479">
      <w:pPr>
        <w:pStyle w:val="TOC5"/>
        <w:tabs>
          <w:tab w:val="right" w:leader="dot" w:pos="9016"/>
        </w:tabs>
        <w:rPr>
          <w:noProof/>
          <w:rtl/>
        </w:rPr>
      </w:pPr>
      <w:hyperlink w:anchor="_Toc108718280" w:history="1">
        <w:r w:rsidRPr="00101C7C">
          <w:rPr>
            <w:rStyle w:val="Hyperlink"/>
            <w:rFonts w:eastAsiaTheme="majorEastAsia"/>
            <w:noProof/>
            <w:rtl/>
            <w:lang w:bidi="ar-SA"/>
          </w:rPr>
          <w:t>توج</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تفص</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راز</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Toc108718280 \h</w:instrText>
        </w:r>
        <w:r>
          <w:rPr>
            <w:noProof/>
            <w:webHidden/>
            <w:rtl/>
          </w:rPr>
          <w:instrText xml:space="preserve"> </w:instrText>
        </w:r>
        <w:r>
          <w:rPr>
            <w:noProof/>
            <w:webHidden/>
            <w:rtl/>
          </w:rPr>
        </w:r>
        <w:r>
          <w:rPr>
            <w:noProof/>
            <w:webHidden/>
            <w:rtl/>
          </w:rPr>
          <w:fldChar w:fldCharType="separate"/>
        </w:r>
        <w:r w:rsidR="005A177C">
          <w:rPr>
            <w:noProof/>
            <w:webHidden/>
            <w:rtl/>
          </w:rPr>
          <w:t>100</w:t>
        </w:r>
        <w:r>
          <w:rPr>
            <w:noProof/>
            <w:webHidden/>
            <w:rtl/>
          </w:rPr>
          <w:fldChar w:fldCharType="end"/>
        </w:r>
      </w:hyperlink>
    </w:p>
    <w:p w14:paraId="16569A4D" w14:textId="7DCF97A0" w:rsidR="006F0479" w:rsidRDefault="006F0479">
      <w:pPr>
        <w:pStyle w:val="TOC5"/>
        <w:tabs>
          <w:tab w:val="right" w:leader="dot" w:pos="9016"/>
        </w:tabs>
        <w:rPr>
          <w:noProof/>
          <w:rtl/>
        </w:rPr>
      </w:pPr>
      <w:hyperlink w:anchor="_Toc108718281" w:history="1">
        <w:r w:rsidRPr="00101C7C">
          <w:rPr>
            <w:rStyle w:val="Hyperlink"/>
            <w:rFonts w:eastAsiaTheme="majorEastAsia"/>
            <w:noProof/>
            <w:rtl/>
            <w:lang w:bidi="ar-SA"/>
          </w:rPr>
          <w:t>اشکال اول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بر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Toc108718281 \h</w:instrText>
        </w:r>
        <w:r>
          <w:rPr>
            <w:noProof/>
            <w:webHidden/>
            <w:rtl/>
          </w:rPr>
          <w:instrText xml:space="preserve"> </w:instrText>
        </w:r>
        <w:r>
          <w:rPr>
            <w:noProof/>
            <w:webHidden/>
            <w:rtl/>
          </w:rPr>
        </w:r>
        <w:r>
          <w:rPr>
            <w:noProof/>
            <w:webHidden/>
            <w:rtl/>
          </w:rPr>
          <w:fldChar w:fldCharType="separate"/>
        </w:r>
        <w:r w:rsidR="005A177C">
          <w:rPr>
            <w:noProof/>
            <w:webHidden/>
            <w:rtl/>
          </w:rPr>
          <w:t>102</w:t>
        </w:r>
        <w:r>
          <w:rPr>
            <w:noProof/>
            <w:webHidden/>
            <w:rtl/>
          </w:rPr>
          <w:fldChar w:fldCharType="end"/>
        </w:r>
      </w:hyperlink>
    </w:p>
    <w:p w14:paraId="136A4003" w14:textId="28FCFF2D" w:rsidR="006F0479" w:rsidRDefault="006F0479">
      <w:pPr>
        <w:pStyle w:val="TOC5"/>
        <w:tabs>
          <w:tab w:val="right" w:leader="dot" w:pos="9016"/>
        </w:tabs>
        <w:rPr>
          <w:noProof/>
          <w:rtl/>
        </w:rPr>
      </w:pPr>
      <w:hyperlink w:anchor="_Toc108718282" w:history="1">
        <w:r w:rsidRPr="00101C7C">
          <w:rPr>
            <w:rStyle w:val="Hyperlink"/>
            <w:rFonts w:eastAsiaTheme="majorEastAsia"/>
            <w:noProof/>
            <w:rtl/>
            <w:lang w:bidi="ar-SA"/>
          </w:rPr>
          <w:t>رد اشکال اول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جواب آن و اشکال دوم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بر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Toc108718282 \h</w:instrText>
        </w:r>
        <w:r>
          <w:rPr>
            <w:noProof/>
            <w:webHidden/>
            <w:rtl/>
          </w:rPr>
          <w:instrText xml:space="preserve"> </w:instrText>
        </w:r>
        <w:r>
          <w:rPr>
            <w:noProof/>
            <w:webHidden/>
            <w:rtl/>
          </w:rPr>
        </w:r>
        <w:r>
          <w:rPr>
            <w:noProof/>
            <w:webHidden/>
            <w:rtl/>
          </w:rPr>
          <w:fldChar w:fldCharType="separate"/>
        </w:r>
        <w:r w:rsidR="005A177C">
          <w:rPr>
            <w:noProof/>
            <w:webHidden/>
            <w:rtl/>
          </w:rPr>
          <w:t>103</w:t>
        </w:r>
        <w:r>
          <w:rPr>
            <w:noProof/>
            <w:webHidden/>
            <w:rtl/>
          </w:rPr>
          <w:fldChar w:fldCharType="end"/>
        </w:r>
      </w:hyperlink>
    </w:p>
    <w:p w14:paraId="6E2663DE" w14:textId="1075DFF3" w:rsidR="006F0479" w:rsidRDefault="006F0479">
      <w:pPr>
        <w:pStyle w:val="TOC5"/>
        <w:tabs>
          <w:tab w:val="right" w:leader="dot" w:pos="9016"/>
        </w:tabs>
        <w:rPr>
          <w:noProof/>
          <w:rtl/>
        </w:rPr>
      </w:pPr>
      <w:hyperlink w:anchor="_Toc108718283" w:history="1">
        <w:r w:rsidRPr="00101C7C">
          <w:rPr>
            <w:rStyle w:val="Hyperlink"/>
            <w:rFonts w:eastAsiaTheme="majorEastAsia"/>
            <w:noProof/>
            <w:rtl/>
            <w:lang w:bidi="ar-SA"/>
          </w:rPr>
          <w:t>اشکال دوم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بر کلام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Toc108718283 \h</w:instrText>
        </w:r>
        <w:r>
          <w:rPr>
            <w:noProof/>
            <w:webHidden/>
            <w:rtl/>
          </w:rPr>
          <w:instrText xml:space="preserve"> </w:instrText>
        </w:r>
        <w:r>
          <w:rPr>
            <w:noProof/>
            <w:webHidden/>
            <w:rtl/>
          </w:rPr>
        </w:r>
        <w:r>
          <w:rPr>
            <w:noProof/>
            <w:webHidden/>
            <w:rtl/>
          </w:rPr>
          <w:fldChar w:fldCharType="separate"/>
        </w:r>
        <w:r w:rsidR="005A177C">
          <w:rPr>
            <w:noProof/>
            <w:webHidden/>
            <w:rtl/>
          </w:rPr>
          <w:t>104</w:t>
        </w:r>
        <w:r>
          <w:rPr>
            <w:noProof/>
            <w:webHidden/>
            <w:rtl/>
          </w:rPr>
          <w:fldChar w:fldCharType="end"/>
        </w:r>
      </w:hyperlink>
    </w:p>
    <w:p w14:paraId="51D21F01" w14:textId="1C445DD8" w:rsidR="006F0479" w:rsidRDefault="006F0479">
      <w:pPr>
        <w:pStyle w:val="TOC5"/>
        <w:tabs>
          <w:tab w:val="right" w:leader="dot" w:pos="9016"/>
        </w:tabs>
        <w:rPr>
          <w:noProof/>
          <w:rtl/>
        </w:rPr>
      </w:pPr>
      <w:hyperlink w:anchor="_Toc108718284" w:history="1">
        <w:r w:rsidRPr="00101C7C">
          <w:rPr>
            <w:rStyle w:val="Hyperlink"/>
            <w:rFonts w:eastAsiaTheme="majorEastAsia"/>
            <w:noProof/>
            <w:rtl/>
            <w:lang w:bidi="ar-SA"/>
          </w:rPr>
          <w:t>اشکال سوم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بر کلام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Toc108718284 \h</w:instrText>
        </w:r>
        <w:r>
          <w:rPr>
            <w:noProof/>
            <w:webHidden/>
            <w:rtl/>
          </w:rPr>
          <w:instrText xml:space="preserve"> </w:instrText>
        </w:r>
        <w:r>
          <w:rPr>
            <w:noProof/>
            <w:webHidden/>
            <w:rtl/>
          </w:rPr>
        </w:r>
        <w:r>
          <w:rPr>
            <w:noProof/>
            <w:webHidden/>
            <w:rtl/>
          </w:rPr>
          <w:fldChar w:fldCharType="separate"/>
        </w:r>
        <w:r w:rsidR="005A177C">
          <w:rPr>
            <w:noProof/>
            <w:webHidden/>
            <w:rtl/>
          </w:rPr>
          <w:t>104</w:t>
        </w:r>
        <w:r>
          <w:rPr>
            <w:noProof/>
            <w:webHidden/>
            <w:rtl/>
          </w:rPr>
          <w:fldChar w:fldCharType="end"/>
        </w:r>
      </w:hyperlink>
    </w:p>
    <w:p w14:paraId="04FC3DD0" w14:textId="3B0A0974" w:rsidR="006F0479" w:rsidRDefault="006F0479">
      <w:pPr>
        <w:pStyle w:val="TOC5"/>
        <w:tabs>
          <w:tab w:val="right" w:leader="dot" w:pos="9016"/>
        </w:tabs>
        <w:rPr>
          <w:noProof/>
          <w:rtl/>
        </w:rPr>
      </w:pPr>
      <w:hyperlink w:anchor="_Toc108718285" w:history="1">
        <w:r w:rsidRPr="00101C7C">
          <w:rPr>
            <w:rStyle w:val="Hyperlink"/>
            <w:rFonts w:eastAsiaTheme="majorEastAsia"/>
            <w:noProof/>
            <w:rtl/>
            <w:lang w:bidi="ar-SA"/>
          </w:rPr>
          <w:t>اشکال چهارم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بر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Toc108718285 \h</w:instrText>
        </w:r>
        <w:r>
          <w:rPr>
            <w:noProof/>
            <w:webHidden/>
            <w:rtl/>
          </w:rPr>
          <w:instrText xml:space="preserve"> </w:instrText>
        </w:r>
        <w:r>
          <w:rPr>
            <w:noProof/>
            <w:webHidden/>
            <w:rtl/>
          </w:rPr>
        </w:r>
        <w:r>
          <w:rPr>
            <w:noProof/>
            <w:webHidden/>
            <w:rtl/>
          </w:rPr>
          <w:fldChar w:fldCharType="separate"/>
        </w:r>
        <w:r w:rsidR="005A177C">
          <w:rPr>
            <w:noProof/>
            <w:webHidden/>
            <w:rtl/>
          </w:rPr>
          <w:t>105</w:t>
        </w:r>
        <w:r>
          <w:rPr>
            <w:noProof/>
            <w:webHidden/>
            <w:rtl/>
          </w:rPr>
          <w:fldChar w:fldCharType="end"/>
        </w:r>
      </w:hyperlink>
    </w:p>
    <w:p w14:paraId="5BDBFCDF" w14:textId="6C399192" w:rsidR="006F0479" w:rsidRDefault="006F0479">
      <w:pPr>
        <w:pStyle w:val="TOC5"/>
        <w:tabs>
          <w:tab w:val="right" w:leader="dot" w:pos="9016"/>
        </w:tabs>
        <w:rPr>
          <w:noProof/>
          <w:rtl/>
        </w:rPr>
      </w:pPr>
      <w:hyperlink w:anchor="_Toc108718286" w:history="1">
        <w:r w:rsidRPr="00101C7C">
          <w:rPr>
            <w:rStyle w:val="Hyperlink"/>
            <w:rFonts w:eastAsiaTheme="majorEastAsia"/>
            <w:noProof/>
            <w:rtl/>
            <w:lang w:bidi="ar-SA"/>
          </w:rPr>
          <w:t>اشکال و جواب م</w:t>
        </w:r>
        <w:r w:rsidRPr="00101C7C">
          <w:rPr>
            <w:rStyle w:val="Hyperlink"/>
            <w:rFonts w:eastAsiaTheme="majorEastAsia" w:hint="cs"/>
            <w:noProof/>
            <w:rtl/>
            <w:lang w:bidi="ar-SA"/>
          </w:rPr>
          <w:t>ی</w:t>
        </w:r>
        <w:r w:rsidRPr="00101C7C">
          <w:rPr>
            <w:rStyle w:val="Hyperlink"/>
            <w:rFonts w:eastAsiaTheme="major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رد آنها توسط ش</w:t>
        </w:r>
        <w:r w:rsidRPr="00101C7C">
          <w:rPr>
            <w:rStyle w:val="Hyperlink"/>
            <w:rFonts w:eastAsiaTheme="majorEastAsia" w:hint="cs"/>
            <w:noProof/>
            <w:rtl/>
            <w:lang w:bidi="ar-SA"/>
          </w:rPr>
          <w:t>ی</w:t>
        </w:r>
        <w:r w:rsidRPr="00101C7C">
          <w:rPr>
            <w:rStyle w:val="Hyperlink"/>
            <w:rFonts w:eastAsiaTheme="majorEastAsia"/>
            <w:noProof/>
            <w:rtl/>
            <w:lang w:bidi="ar-SA"/>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Toc108718286 \h</w:instrText>
        </w:r>
        <w:r>
          <w:rPr>
            <w:noProof/>
            <w:webHidden/>
            <w:rtl/>
          </w:rPr>
          <w:instrText xml:space="preserve"> </w:instrText>
        </w:r>
        <w:r>
          <w:rPr>
            <w:noProof/>
            <w:webHidden/>
            <w:rtl/>
          </w:rPr>
        </w:r>
        <w:r>
          <w:rPr>
            <w:noProof/>
            <w:webHidden/>
            <w:rtl/>
          </w:rPr>
          <w:fldChar w:fldCharType="separate"/>
        </w:r>
        <w:r w:rsidR="005A177C">
          <w:rPr>
            <w:noProof/>
            <w:webHidden/>
            <w:rtl/>
          </w:rPr>
          <w:t>105</w:t>
        </w:r>
        <w:r>
          <w:rPr>
            <w:noProof/>
            <w:webHidden/>
            <w:rtl/>
          </w:rPr>
          <w:fldChar w:fldCharType="end"/>
        </w:r>
      </w:hyperlink>
    </w:p>
    <w:p w14:paraId="2180EC94" w14:textId="480F443F" w:rsidR="006F0479" w:rsidRDefault="006F0479">
      <w:pPr>
        <w:pStyle w:val="TOC5"/>
        <w:tabs>
          <w:tab w:val="right" w:leader="dot" w:pos="9016"/>
        </w:tabs>
        <w:rPr>
          <w:noProof/>
          <w:rtl/>
        </w:rPr>
      </w:pPr>
      <w:hyperlink w:anchor="_Toc108718287" w:history="1">
        <w:r w:rsidRPr="00101C7C">
          <w:rPr>
            <w:rStyle w:val="Hyperlink"/>
            <w:rFonts w:eastAsiaTheme="majorEastAsia"/>
            <w:noProof/>
            <w:rtl/>
            <w:lang w:bidi="ar-SA"/>
          </w:rPr>
          <w:t>جواب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انصار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به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Toc108718287 \h</w:instrText>
        </w:r>
        <w:r>
          <w:rPr>
            <w:noProof/>
            <w:webHidden/>
            <w:rtl/>
          </w:rPr>
          <w:instrText xml:space="preserve"> </w:instrText>
        </w:r>
        <w:r>
          <w:rPr>
            <w:noProof/>
            <w:webHidden/>
            <w:rtl/>
          </w:rPr>
        </w:r>
        <w:r>
          <w:rPr>
            <w:noProof/>
            <w:webHidden/>
            <w:rtl/>
          </w:rPr>
          <w:fldChar w:fldCharType="separate"/>
        </w:r>
        <w:r w:rsidR="005A177C">
          <w:rPr>
            <w:noProof/>
            <w:webHidden/>
            <w:rtl/>
          </w:rPr>
          <w:t>105</w:t>
        </w:r>
        <w:r>
          <w:rPr>
            <w:noProof/>
            <w:webHidden/>
            <w:rtl/>
          </w:rPr>
          <w:fldChar w:fldCharType="end"/>
        </w:r>
      </w:hyperlink>
    </w:p>
    <w:p w14:paraId="6A009D04" w14:textId="53EA1436" w:rsidR="006F0479" w:rsidRDefault="006F0479">
      <w:pPr>
        <w:pStyle w:val="TOC4"/>
        <w:tabs>
          <w:tab w:val="right" w:leader="dot" w:pos="9016"/>
        </w:tabs>
        <w:rPr>
          <w:noProof/>
          <w:rtl/>
        </w:rPr>
      </w:pPr>
      <w:hyperlink w:anchor="_Toc108718288" w:history="1">
        <w:r w:rsidRPr="00101C7C">
          <w:rPr>
            <w:rStyle w:val="Hyperlink"/>
            <w:rFonts w:eastAsiaTheme="majorEastAsia"/>
            <w:noProof/>
            <w:rtl/>
            <w:lang w:bidi="ar-SA"/>
          </w:rPr>
          <w:t>کلام صاحب معالم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Toc108718288 \h</w:instrText>
        </w:r>
        <w:r>
          <w:rPr>
            <w:noProof/>
            <w:webHidden/>
            <w:rtl/>
          </w:rPr>
          <w:instrText xml:space="preserve"> </w:instrText>
        </w:r>
        <w:r>
          <w:rPr>
            <w:noProof/>
            <w:webHidden/>
            <w:rtl/>
          </w:rPr>
        </w:r>
        <w:r>
          <w:rPr>
            <w:noProof/>
            <w:webHidden/>
            <w:rtl/>
          </w:rPr>
          <w:fldChar w:fldCharType="separate"/>
        </w:r>
        <w:r w:rsidR="005A177C">
          <w:rPr>
            <w:noProof/>
            <w:webHidden/>
            <w:rtl/>
          </w:rPr>
          <w:t>106</w:t>
        </w:r>
        <w:r>
          <w:rPr>
            <w:noProof/>
            <w:webHidden/>
            <w:rtl/>
          </w:rPr>
          <w:fldChar w:fldCharType="end"/>
        </w:r>
      </w:hyperlink>
    </w:p>
    <w:p w14:paraId="34948596" w14:textId="2D5857D1" w:rsidR="006F0479" w:rsidRDefault="006F0479">
      <w:pPr>
        <w:pStyle w:val="TOC5"/>
        <w:tabs>
          <w:tab w:val="right" w:leader="dot" w:pos="9016"/>
        </w:tabs>
        <w:rPr>
          <w:noProof/>
          <w:rtl/>
        </w:rPr>
      </w:pPr>
      <w:hyperlink w:anchor="_Toc108718289" w:history="1">
        <w:r w:rsidRPr="00101C7C">
          <w:rPr>
            <w:rStyle w:val="Hyperlink"/>
            <w:rFonts w:eastAsiaTheme="majorEastAsia"/>
            <w:noProof/>
            <w:rtl/>
            <w:lang w:bidi="ar-SA"/>
          </w:rPr>
          <w:t>مع</w:t>
        </w:r>
        <w:r w:rsidRPr="00101C7C">
          <w:rPr>
            <w:rStyle w:val="Hyperlink"/>
            <w:rFonts w:eastAsiaTheme="majorEastAsia" w:hint="cs"/>
            <w:noProof/>
            <w:rtl/>
            <w:lang w:bidi="ar-SA"/>
          </w:rPr>
          <w:t>ی</w:t>
        </w:r>
        <w:r w:rsidRPr="00101C7C">
          <w:rPr>
            <w:rStyle w:val="Hyperlink"/>
            <w:rFonts w:eastAsiaTheme="majorEastAsia" w:hint="eastAsia"/>
            <w:noProof/>
            <w:rtl/>
            <w:lang w:bidi="ar-SA"/>
          </w:rPr>
          <w:t>ار</w:t>
        </w:r>
        <w:r w:rsidRPr="00101C7C">
          <w:rPr>
            <w:rStyle w:val="Hyperlink"/>
            <w:rFonts w:eastAsiaTheme="majorEastAsia"/>
            <w:noProof/>
            <w:rtl/>
            <w:lang w:bidi="ar-SA"/>
          </w:rPr>
          <w:t xml:space="preserve"> حجت شدن 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Toc108718289 \h</w:instrText>
        </w:r>
        <w:r>
          <w:rPr>
            <w:noProof/>
            <w:webHidden/>
            <w:rtl/>
          </w:rPr>
          <w:instrText xml:space="preserve"> </w:instrText>
        </w:r>
        <w:r>
          <w:rPr>
            <w:noProof/>
            <w:webHidden/>
            <w:rtl/>
          </w:rPr>
        </w:r>
        <w:r>
          <w:rPr>
            <w:noProof/>
            <w:webHidden/>
            <w:rtl/>
          </w:rPr>
          <w:fldChar w:fldCharType="separate"/>
        </w:r>
        <w:r w:rsidR="005A177C">
          <w:rPr>
            <w:noProof/>
            <w:webHidden/>
            <w:rtl/>
          </w:rPr>
          <w:t>107</w:t>
        </w:r>
        <w:r>
          <w:rPr>
            <w:noProof/>
            <w:webHidden/>
            <w:rtl/>
          </w:rPr>
          <w:fldChar w:fldCharType="end"/>
        </w:r>
      </w:hyperlink>
    </w:p>
    <w:p w14:paraId="40D58AE2" w14:textId="3F8ED428" w:rsidR="006F0479" w:rsidRDefault="006F0479">
      <w:pPr>
        <w:pStyle w:val="TOC4"/>
        <w:tabs>
          <w:tab w:val="right" w:leader="dot" w:pos="9016"/>
        </w:tabs>
        <w:rPr>
          <w:noProof/>
          <w:rtl/>
        </w:rPr>
      </w:pPr>
      <w:hyperlink w:anchor="_Toc108718290"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محقق کلباس</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Toc108718290 \h</w:instrText>
        </w:r>
        <w:r>
          <w:rPr>
            <w:noProof/>
            <w:webHidden/>
            <w:rtl/>
          </w:rPr>
          <w:instrText xml:space="preserve"> </w:instrText>
        </w:r>
        <w:r>
          <w:rPr>
            <w:noProof/>
            <w:webHidden/>
            <w:rtl/>
          </w:rPr>
        </w:r>
        <w:r>
          <w:rPr>
            <w:noProof/>
            <w:webHidden/>
            <w:rtl/>
          </w:rPr>
          <w:fldChar w:fldCharType="separate"/>
        </w:r>
        <w:r w:rsidR="005A177C">
          <w:rPr>
            <w:noProof/>
            <w:webHidden/>
            <w:rtl/>
          </w:rPr>
          <w:t>108</w:t>
        </w:r>
        <w:r>
          <w:rPr>
            <w:noProof/>
            <w:webHidden/>
            <w:rtl/>
          </w:rPr>
          <w:fldChar w:fldCharType="end"/>
        </w:r>
      </w:hyperlink>
    </w:p>
    <w:p w14:paraId="5B3DCD34" w14:textId="441629E3" w:rsidR="006F0479" w:rsidRDefault="006F0479">
      <w:pPr>
        <w:pStyle w:val="TOC4"/>
        <w:tabs>
          <w:tab w:val="right" w:leader="dot" w:pos="9016"/>
        </w:tabs>
        <w:rPr>
          <w:noProof/>
          <w:rtl/>
        </w:rPr>
      </w:pPr>
      <w:hyperlink w:anchor="_Toc108718291" w:history="1">
        <w:r w:rsidRPr="00101C7C">
          <w:rPr>
            <w:rStyle w:val="Hyperlink"/>
            <w:rFonts w:eastAsiaTheme="majorEastAsia"/>
            <w:noProof/>
            <w:rtl/>
            <w:lang w:bidi="ar-SA"/>
          </w:rPr>
          <w:t>کلام صاحب هدا</w:t>
        </w:r>
        <w:r w:rsidRPr="00101C7C">
          <w:rPr>
            <w:rStyle w:val="Hyperlink"/>
            <w:rFonts w:eastAsiaTheme="majorEastAsia" w:hint="cs"/>
            <w:noProof/>
            <w:rtl/>
            <w:lang w:bidi="ar-SA"/>
          </w:rPr>
          <w:t>ی</w:t>
        </w:r>
        <w:r w:rsidRPr="00101C7C">
          <w:rPr>
            <w:rStyle w:val="Hyperlink"/>
            <w:rFonts w:eastAsiaTheme="majorEastAsia" w:hint="eastAsia"/>
            <w:noProof/>
            <w:rtl/>
            <w:lang w:bidi="ar-SA"/>
          </w:rPr>
          <w:t>ة</w:t>
        </w:r>
        <w:r w:rsidRPr="00101C7C">
          <w:rPr>
            <w:rStyle w:val="Hyperlink"/>
            <w:rFonts w:eastAsiaTheme="majorEastAsia"/>
            <w:noProof/>
            <w:rtl/>
            <w:lang w:bidi="ar-SA"/>
          </w:rPr>
          <w:t xml:space="preserve"> المسترشد</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Toc108718291 \h</w:instrText>
        </w:r>
        <w:r>
          <w:rPr>
            <w:noProof/>
            <w:webHidden/>
            <w:rtl/>
          </w:rPr>
          <w:instrText xml:space="preserve"> </w:instrText>
        </w:r>
        <w:r>
          <w:rPr>
            <w:noProof/>
            <w:webHidden/>
            <w:rtl/>
          </w:rPr>
        </w:r>
        <w:r>
          <w:rPr>
            <w:noProof/>
            <w:webHidden/>
            <w:rtl/>
          </w:rPr>
          <w:fldChar w:fldCharType="separate"/>
        </w:r>
        <w:r w:rsidR="005A177C">
          <w:rPr>
            <w:noProof/>
            <w:webHidden/>
            <w:rtl/>
          </w:rPr>
          <w:t>108</w:t>
        </w:r>
        <w:r>
          <w:rPr>
            <w:noProof/>
            <w:webHidden/>
            <w:rtl/>
          </w:rPr>
          <w:fldChar w:fldCharType="end"/>
        </w:r>
      </w:hyperlink>
    </w:p>
    <w:p w14:paraId="6CF61A35" w14:textId="5B593B01" w:rsidR="006F0479" w:rsidRDefault="006F0479">
      <w:pPr>
        <w:pStyle w:val="TOC4"/>
        <w:tabs>
          <w:tab w:val="right" w:leader="dot" w:pos="9016"/>
        </w:tabs>
        <w:rPr>
          <w:noProof/>
          <w:rtl/>
        </w:rPr>
      </w:pPr>
      <w:hyperlink w:anchor="_Toc108718292" w:history="1">
        <w:r w:rsidRPr="00101C7C">
          <w:rPr>
            <w:rStyle w:val="Hyperlink"/>
            <w:rFonts w:eastAsiaTheme="majorEastAsia"/>
            <w:noProof/>
            <w:rtl/>
            <w:lang w:bidi="ar-SA"/>
          </w:rPr>
          <w:t>کلام س</w:t>
        </w:r>
        <w:r w:rsidRPr="00101C7C">
          <w:rPr>
            <w:rStyle w:val="Hyperlink"/>
            <w:rFonts w:eastAsiaTheme="majorEastAsia" w:hint="cs"/>
            <w:noProof/>
            <w:rtl/>
            <w:lang w:bidi="ar-SA"/>
          </w:rPr>
          <w:t>ی</w:t>
        </w:r>
        <w:r w:rsidRPr="00101C7C">
          <w:rPr>
            <w:rStyle w:val="Hyperlink"/>
            <w:rFonts w:eastAsiaTheme="majorEastAsia" w:hint="eastAsia"/>
            <w:noProof/>
            <w:rtl/>
            <w:lang w:bidi="ar-SA"/>
          </w:rPr>
          <w:t>د</w:t>
        </w:r>
        <w:r w:rsidRPr="00101C7C">
          <w:rPr>
            <w:rStyle w:val="Hyperlink"/>
            <w:rFonts w:eastAsiaTheme="majorEastAsia"/>
            <w:noProof/>
            <w:rtl/>
            <w:lang w:bidi="ar-SA"/>
          </w:rPr>
          <w:t xml:space="preserve"> محمد مجاهد و رد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Toc108718292 \h</w:instrText>
        </w:r>
        <w:r>
          <w:rPr>
            <w:noProof/>
            <w:webHidden/>
            <w:rtl/>
          </w:rPr>
          <w:instrText xml:space="preserve"> </w:instrText>
        </w:r>
        <w:r>
          <w:rPr>
            <w:noProof/>
            <w:webHidden/>
            <w:rtl/>
          </w:rPr>
        </w:r>
        <w:r>
          <w:rPr>
            <w:noProof/>
            <w:webHidden/>
            <w:rtl/>
          </w:rPr>
          <w:fldChar w:fldCharType="separate"/>
        </w:r>
        <w:r w:rsidR="005A177C">
          <w:rPr>
            <w:noProof/>
            <w:webHidden/>
            <w:rtl/>
          </w:rPr>
          <w:t>109</w:t>
        </w:r>
        <w:r>
          <w:rPr>
            <w:noProof/>
            <w:webHidden/>
            <w:rtl/>
          </w:rPr>
          <w:fldChar w:fldCharType="end"/>
        </w:r>
      </w:hyperlink>
    </w:p>
    <w:p w14:paraId="385846AF" w14:textId="7BCDAB29" w:rsidR="006F0479" w:rsidRDefault="006F0479">
      <w:pPr>
        <w:pStyle w:val="TOC3"/>
        <w:tabs>
          <w:tab w:val="right" w:leader="dot" w:pos="9016"/>
        </w:tabs>
        <w:rPr>
          <w:noProof/>
          <w:rtl/>
        </w:rPr>
      </w:pPr>
      <w:hyperlink w:anchor="_Toc108718293" w:history="1">
        <w:r w:rsidRPr="00101C7C">
          <w:rPr>
            <w:rStyle w:val="Hyperlink"/>
            <w:rFonts w:eastAsiaTheme="majorEastAsia"/>
            <w:noProof/>
            <w:rtl/>
            <w:lang w:eastAsia="ko-KR" w:bidi="ar-SA"/>
          </w:rPr>
          <w:t>حج</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ت</w:t>
        </w:r>
        <w:r w:rsidRPr="00101C7C">
          <w:rPr>
            <w:rStyle w:val="Hyperlink"/>
            <w:rFonts w:eastAsiaTheme="majorEastAsia"/>
            <w:noProof/>
            <w:rtl/>
            <w:lang w:eastAsia="ko-KR" w:bidi="ar-SA"/>
          </w:rPr>
          <w:t xml:space="preserve"> قول لغو</w:t>
        </w:r>
        <w:r w:rsidRPr="00101C7C">
          <w:rPr>
            <w:rStyle w:val="Hyperlink"/>
            <w:rFonts w:eastAsiaTheme="majorEastAsia" w:hint="cs"/>
            <w:noProof/>
            <w:rtl/>
            <w:lang w:eastAsia="ko-KR"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Toc108718293 \h</w:instrText>
        </w:r>
        <w:r>
          <w:rPr>
            <w:noProof/>
            <w:webHidden/>
            <w:rtl/>
          </w:rPr>
          <w:instrText xml:space="preserve"> </w:instrText>
        </w:r>
        <w:r>
          <w:rPr>
            <w:noProof/>
            <w:webHidden/>
            <w:rtl/>
          </w:rPr>
        </w:r>
        <w:r>
          <w:rPr>
            <w:noProof/>
            <w:webHidden/>
            <w:rtl/>
          </w:rPr>
          <w:fldChar w:fldCharType="separate"/>
        </w:r>
        <w:r w:rsidR="005A177C">
          <w:rPr>
            <w:noProof/>
            <w:webHidden/>
            <w:rtl/>
          </w:rPr>
          <w:t>110</w:t>
        </w:r>
        <w:r>
          <w:rPr>
            <w:noProof/>
            <w:webHidden/>
            <w:rtl/>
          </w:rPr>
          <w:fldChar w:fldCharType="end"/>
        </w:r>
      </w:hyperlink>
    </w:p>
    <w:p w14:paraId="2D9C82EA" w14:textId="6B2BAE95" w:rsidR="006F0479" w:rsidRDefault="006F0479">
      <w:pPr>
        <w:pStyle w:val="TOC4"/>
        <w:tabs>
          <w:tab w:val="right" w:leader="dot" w:pos="9016"/>
        </w:tabs>
        <w:rPr>
          <w:noProof/>
          <w:rtl/>
        </w:rPr>
      </w:pPr>
      <w:hyperlink w:anchor="_Toc108718294" w:history="1">
        <w:r w:rsidRPr="00101C7C">
          <w:rPr>
            <w:rStyle w:val="Hyperlink"/>
            <w:rFonts w:eastAsiaTheme="majorEastAsia"/>
            <w:noProof/>
            <w:rtl/>
            <w:lang w:bidi="ar-SA"/>
          </w:rPr>
          <w:t>دلا</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قول لغو</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Toc108718294 \h</w:instrText>
        </w:r>
        <w:r>
          <w:rPr>
            <w:noProof/>
            <w:webHidden/>
            <w:rtl/>
          </w:rPr>
          <w:instrText xml:space="preserve"> </w:instrText>
        </w:r>
        <w:r>
          <w:rPr>
            <w:noProof/>
            <w:webHidden/>
            <w:rtl/>
          </w:rPr>
        </w:r>
        <w:r>
          <w:rPr>
            <w:noProof/>
            <w:webHidden/>
            <w:rtl/>
          </w:rPr>
          <w:fldChar w:fldCharType="separate"/>
        </w:r>
        <w:r w:rsidR="005A177C">
          <w:rPr>
            <w:noProof/>
            <w:webHidden/>
            <w:rtl/>
          </w:rPr>
          <w:t>111</w:t>
        </w:r>
        <w:r>
          <w:rPr>
            <w:noProof/>
            <w:webHidden/>
            <w:rtl/>
          </w:rPr>
          <w:fldChar w:fldCharType="end"/>
        </w:r>
      </w:hyperlink>
    </w:p>
    <w:p w14:paraId="68570E97" w14:textId="6A656501" w:rsidR="006F0479" w:rsidRDefault="006F0479">
      <w:pPr>
        <w:pStyle w:val="TOC5"/>
        <w:tabs>
          <w:tab w:val="right" w:leader="dot" w:pos="9016"/>
        </w:tabs>
        <w:rPr>
          <w:noProof/>
          <w:rtl/>
        </w:rPr>
      </w:pPr>
      <w:hyperlink w:anchor="_Toc108718295"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w:t>
        </w:r>
        <w:r w:rsidRPr="00101C7C">
          <w:rPr>
            <w:rStyle w:val="Hyperlink"/>
            <w:rFonts w:eastAsiaTheme="majorEastAsia" w:hint="cs"/>
            <w:noProof/>
            <w:rtl/>
            <w:lang w:bidi="ar-SA"/>
          </w:rPr>
          <w:t>ی</w:t>
        </w:r>
        <w:r w:rsidRPr="00101C7C">
          <w:rPr>
            <w:rStyle w:val="Hyperlink"/>
            <w:rFonts w:eastAsiaTheme="majorEastAsia" w:hint="eastAsia"/>
            <w:noProof/>
            <w:rtl/>
            <w:lang w:bidi="ar-SA"/>
          </w:rPr>
          <w:t>ک</w:t>
        </w:r>
        <w:r w:rsidRPr="00101C7C">
          <w:rPr>
            <w:rStyle w:val="Hyperlink"/>
            <w:rFonts w:eastAsiaTheme="majorEastAsia"/>
            <w:noProof/>
            <w:rtl/>
            <w:lang w:bidi="ar-SA"/>
          </w:rPr>
          <w:t xml:space="preserve"> تا 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Toc108718295 \h</w:instrText>
        </w:r>
        <w:r>
          <w:rPr>
            <w:noProof/>
            <w:webHidden/>
            <w:rtl/>
          </w:rPr>
          <w:instrText xml:space="preserve"> </w:instrText>
        </w:r>
        <w:r>
          <w:rPr>
            <w:noProof/>
            <w:webHidden/>
            <w:rtl/>
          </w:rPr>
        </w:r>
        <w:r>
          <w:rPr>
            <w:noProof/>
            <w:webHidden/>
            <w:rtl/>
          </w:rPr>
          <w:fldChar w:fldCharType="separate"/>
        </w:r>
        <w:r w:rsidR="005A177C">
          <w:rPr>
            <w:noProof/>
            <w:webHidden/>
            <w:rtl/>
          </w:rPr>
          <w:t>111</w:t>
        </w:r>
        <w:r>
          <w:rPr>
            <w:noProof/>
            <w:webHidden/>
            <w:rtl/>
          </w:rPr>
          <w:fldChar w:fldCharType="end"/>
        </w:r>
      </w:hyperlink>
    </w:p>
    <w:p w14:paraId="6ED7B0E9" w14:textId="1E39FB36" w:rsidR="006F0479" w:rsidRDefault="006F0479">
      <w:pPr>
        <w:pStyle w:val="TOC5"/>
        <w:tabs>
          <w:tab w:val="right" w:leader="dot" w:pos="9016"/>
        </w:tabs>
        <w:rPr>
          <w:noProof/>
          <w:rtl/>
        </w:rPr>
      </w:pPr>
      <w:hyperlink w:anchor="_Toc108718296" w:history="1">
        <w:r w:rsidRPr="00101C7C">
          <w:rPr>
            <w:rStyle w:val="Hyperlink"/>
            <w:rFonts w:eastAsiaTheme="majorEastAsia"/>
            <w:noProof/>
            <w:rtl/>
            <w:lang w:bidi="ar-SA"/>
          </w:rPr>
          <w:t>جواب به سه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Toc108718296 \h</w:instrText>
        </w:r>
        <w:r>
          <w:rPr>
            <w:noProof/>
            <w:webHidden/>
            <w:rtl/>
          </w:rPr>
          <w:instrText xml:space="preserve"> </w:instrText>
        </w:r>
        <w:r>
          <w:rPr>
            <w:noProof/>
            <w:webHidden/>
            <w:rtl/>
          </w:rPr>
        </w:r>
        <w:r>
          <w:rPr>
            <w:noProof/>
            <w:webHidden/>
            <w:rtl/>
          </w:rPr>
          <w:fldChar w:fldCharType="separate"/>
        </w:r>
        <w:r w:rsidR="005A177C">
          <w:rPr>
            <w:noProof/>
            <w:webHidden/>
            <w:rtl/>
          </w:rPr>
          <w:t>111</w:t>
        </w:r>
        <w:r>
          <w:rPr>
            <w:noProof/>
            <w:webHidden/>
            <w:rtl/>
          </w:rPr>
          <w:fldChar w:fldCharType="end"/>
        </w:r>
      </w:hyperlink>
    </w:p>
    <w:p w14:paraId="63AAD6B9" w14:textId="56F4181F" w:rsidR="006F0479" w:rsidRDefault="006F0479">
      <w:pPr>
        <w:pStyle w:val="TOC5"/>
        <w:tabs>
          <w:tab w:val="right" w:leader="dot" w:pos="9016"/>
        </w:tabs>
        <w:rPr>
          <w:noProof/>
          <w:rtl/>
        </w:rPr>
      </w:pPr>
      <w:hyperlink w:anchor="_Toc108718297" w:history="1">
        <w:r w:rsidRPr="00101C7C">
          <w:rPr>
            <w:rStyle w:val="Hyperlink"/>
            <w:rFonts w:eastAsiaTheme="majorEastAsia"/>
            <w:noProof/>
            <w:rtl/>
            <w:lang w:bidi="ar-SA"/>
          </w:rPr>
          <w:t>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Toc108718297 \h</w:instrText>
        </w:r>
        <w:r>
          <w:rPr>
            <w:noProof/>
            <w:webHidden/>
            <w:rtl/>
          </w:rPr>
          <w:instrText xml:space="preserve"> </w:instrText>
        </w:r>
        <w:r>
          <w:rPr>
            <w:noProof/>
            <w:webHidden/>
            <w:rtl/>
          </w:rPr>
        </w:r>
        <w:r>
          <w:rPr>
            <w:noProof/>
            <w:webHidden/>
            <w:rtl/>
          </w:rPr>
          <w:fldChar w:fldCharType="separate"/>
        </w:r>
        <w:r w:rsidR="005A177C">
          <w:rPr>
            <w:noProof/>
            <w:webHidden/>
            <w:rtl/>
          </w:rPr>
          <w:t>112</w:t>
        </w:r>
        <w:r>
          <w:rPr>
            <w:noProof/>
            <w:webHidden/>
            <w:rtl/>
          </w:rPr>
          <w:fldChar w:fldCharType="end"/>
        </w:r>
      </w:hyperlink>
    </w:p>
    <w:p w14:paraId="2BFC6F9E" w14:textId="6F3134C2" w:rsidR="006F0479" w:rsidRDefault="006F0479">
      <w:pPr>
        <w:pStyle w:val="TOC5"/>
        <w:tabs>
          <w:tab w:val="right" w:leader="dot" w:pos="9016"/>
        </w:tabs>
        <w:rPr>
          <w:noProof/>
          <w:rtl/>
        </w:rPr>
      </w:pPr>
      <w:hyperlink w:anchor="_Toc108718298"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چهارم و پنجم و جواب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Toc108718298 \h</w:instrText>
        </w:r>
        <w:r>
          <w:rPr>
            <w:noProof/>
            <w:webHidden/>
            <w:rtl/>
          </w:rPr>
          <w:instrText xml:space="preserve"> </w:instrText>
        </w:r>
        <w:r>
          <w:rPr>
            <w:noProof/>
            <w:webHidden/>
            <w:rtl/>
          </w:rPr>
        </w:r>
        <w:r>
          <w:rPr>
            <w:noProof/>
            <w:webHidden/>
            <w:rtl/>
          </w:rPr>
          <w:fldChar w:fldCharType="separate"/>
        </w:r>
        <w:r w:rsidR="005A177C">
          <w:rPr>
            <w:noProof/>
            <w:webHidden/>
            <w:rtl/>
          </w:rPr>
          <w:t>112</w:t>
        </w:r>
        <w:r>
          <w:rPr>
            <w:noProof/>
            <w:webHidden/>
            <w:rtl/>
          </w:rPr>
          <w:fldChar w:fldCharType="end"/>
        </w:r>
      </w:hyperlink>
    </w:p>
    <w:p w14:paraId="0E52D645" w14:textId="22DC9D15" w:rsidR="006F0479" w:rsidRDefault="006F0479">
      <w:pPr>
        <w:pStyle w:val="TOC4"/>
        <w:tabs>
          <w:tab w:val="right" w:leader="dot" w:pos="9016"/>
        </w:tabs>
        <w:rPr>
          <w:noProof/>
          <w:rtl/>
        </w:rPr>
      </w:pPr>
      <w:hyperlink w:anchor="_Toc108718299"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و 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Toc108718299 \h</w:instrText>
        </w:r>
        <w:r>
          <w:rPr>
            <w:noProof/>
            <w:webHidden/>
            <w:rtl/>
          </w:rPr>
          <w:instrText xml:space="preserve"> </w:instrText>
        </w:r>
        <w:r>
          <w:rPr>
            <w:noProof/>
            <w:webHidden/>
            <w:rtl/>
          </w:rPr>
        </w:r>
        <w:r>
          <w:rPr>
            <w:noProof/>
            <w:webHidden/>
            <w:rtl/>
          </w:rPr>
          <w:fldChar w:fldCharType="separate"/>
        </w:r>
        <w:r w:rsidR="005A177C">
          <w:rPr>
            <w:noProof/>
            <w:webHidden/>
            <w:rtl/>
          </w:rPr>
          <w:t>113</w:t>
        </w:r>
        <w:r>
          <w:rPr>
            <w:noProof/>
            <w:webHidden/>
            <w:rtl/>
          </w:rPr>
          <w:fldChar w:fldCharType="end"/>
        </w:r>
      </w:hyperlink>
    </w:p>
    <w:p w14:paraId="1AF2CEB0" w14:textId="31281DEF" w:rsidR="006F0479" w:rsidRDefault="006F0479">
      <w:pPr>
        <w:pStyle w:val="TOC3"/>
        <w:tabs>
          <w:tab w:val="right" w:leader="dot" w:pos="9016"/>
        </w:tabs>
        <w:rPr>
          <w:noProof/>
          <w:rtl/>
        </w:rPr>
      </w:pPr>
      <w:hyperlink w:anchor="_Toc108718300" w:history="1">
        <w:r w:rsidRPr="00101C7C">
          <w:rPr>
            <w:rStyle w:val="Hyperlink"/>
            <w:rFonts w:eastAsiaTheme="majorEastAsia"/>
            <w:noProof/>
            <w:rtl/>
            <w:lang w:eastAsia="ko-KR" w:bidi="ar-SA"/>
          </w:rPr>
          <w:t>اجماع منقول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Toc108718300 \h</w:instrText>
        </w:r>
        <w:r>
          <w:rPr>
            <w:noProof/>
            <w:webHidden/>
            <w:rtl/>
          </w:rPr>
          <w:instrText xml:space="preserve"> </w:instrText>
        </w:r>
        <w:r>
          <w:rPr>
            <w:noProof/>
            <w:webHidden/>
            <w:rtl/>
          </w:rPr>
        </w:r>
        <w:r>
          <w:rPr>
            <w:noProof/>
            <w:webHidden/>
            <w:rtl/>
          </w:rPr>
          <w:fldChar w:fldCharType="separate"/>
        </w:r>
        <w:r w:rsidR="005A177C">
          <w:rPr>
            <w:noProof/>
            <w:webHidden/>
            <w:rtl/>
          </w:rPr>
          <w:t>114</w:t>
        </w:r>
        <w:r>
          <w:rPr>
            <w:noProof/>
            <w:webHidden/>
            <w:rtl/>
          </w:rPr>
          <w:fldChar w:fldCharType="end"/>
        </w:r>
      </w:hyperlink>
    </w:p>
    <w:p w14:paraId="6FF00390" w14:textId="0949285D" w:rsidR="006F0479" w:rsidRDefault="006F0479">
      <w:pPr>
        <w:pStyle w:val="TOC4"/>
        <w:tabs>
          <w:tab w:val="right" w:leader="dot" w:pos="9016"/>
        </w:tabs>
        <w:rPr>
          <w:noProof/>
          <w:rtl/>
        </w:rPr>
      </w:pPr>
      <w:hyperlink w:anchor="_Toc108718301" w:history="1">
        <w:r w:rsidRPr="00101C7C">
          <w:rPr>
            <w:rStyle w:val="Hyperlink"/>
            <w:rFonts w:eastAsiaTheme="majorEastAsia"/>
            <w:noProof/>
            <w:rtl/>
            <w:lang w:bidi="ar-SA"/>
          </w:rPr>
          <w:t>نظر</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نسبت به اجماع منقول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Toc108718301 \h</w:instrText>
        </w:r>
        <w:r>
          <w:rPr>
            <w:noProof/>
            <w:webHidden/>
            <w:rtl/>
          </w:rPr>
          <w:instrText xml:space="preserve"> </w:instrText>
        </w:r>
        <w:r>
          <w:rPr>
            <w:noProof/>
            <w:webHidden/>
            <w:rtl/>
          </w:rPr>
        </w:r>
        <w:r>
          <w:rPr>
            <w:noProof/>
            <w:webHidden/>
            <w:rtl/>
          </w:rPr>
          <w:fldChar w:fldCharType="separate"/>
        </w:r>
        <w:r w:rsidR="005A177C">
          <w:rPr>
            <w:noProof/>
            <w:webHidden/>
            <w:rtl/>
          </w:rPr>
          <w:t>114</w:t>
        </w:r>
        <w:r>
          <w:rPr>
            <w:noProof/>
            <w:webHidden/>
            <w:rtl/>
          </w:rPr>
          <w:fldChar w:fldCharType="end"/>
        </w:r>
      </w:hyperlink>
    </w:p>
    <w:p w14:paraId="65C58C0B" w14:textId="0BB2493E" w:rsidR="006F0479" w:rsidRDefault="006F0479">
      <w:pPr>
        <w:pStyle w:val="TOC5"/>
        <w:tabs>
          <w:tab w:val="right" w:leader="dot" w:pos="9016"/>
        </w:tabs>
        <w:rPr>
          <w:noProof/>
          <w:rtl/>
        </w:rPr>
      </w:pPr>
      <w:hyperlink w:anchor="_Toc108718302" w:history="1">
        <w:r w:rsidRPr="00101C7C">
          <w:rPr>
            <w:rStyle w:val="Hyperlink"/>
            <w:rFonts w:eastAsiaTheme="majorEastAsia"/>
            <w:noProof/>
            <w:rtl/>
            <w:lang w:bidi="ar-SA"/>
          </w:rPr>
          <w:t>بررس</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سوم بر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اجماع منقول از طر</w:t>
        </w:r>
        <w:r w:rsidRPr="00101C7C">
          <w:rPr>
            <w:rStyle w:val="Hyperlink"/>
            <w:rFonts w:eastAsiaTheme="majorEastAsia" w:hint="cs"/>
            <w:noProof/>
            <w:rtl/>
            <w:lang w:bidi="ar-SA"/>
          </w:rPr>
          <w:t>ی</w:t>
        </w:r>
        <w:r w:rsidRPr="00101C7C">
          <w:rPr>
            <w:rStyle w:val="Hyperlink"/>
            <w:rFonts w:eastAsiaTheme="majorEastAsia" w:hint="eastAsia"/>
            <w:noProof/>
            <w:rtl/>
            <w:lang w:bidi="ar-SA"/>
          </w:rPr>
          <w:t>ق</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Toc108718302 \h</w:instrText>
        </w:r>
        <w:r>
          <w:rPr>
            <w:noProof/>
            <w:webHidden/>
            <w:rtl/>
          </w:rPr>
          <w:instrText xml:space="preserve"> </w:instrText>
        </w:r>
        <w:r>
          <w:rPr>
            <w:noProof/>
            <w:webHidden/>
            <w:rtl/>
          </w:rPr>
        </w:r>
        <w:r>
          <w:rPr>
            <w:noProof/>
            <w:webHidden/>
            <w:rtl/>
          </w:rPr>
          <w:fldChar w:fldCharType="separate"/>
        </w:r>
        <w:r w:rsidR="005A177C">
          <w:rPr>
            <w:noProof/>
            <w:webHidden/>
            <w:rtl/>
          </w:rPr>
          <w:t>115</w:t>
        </w:r>
        <w:r>
          <w:rPr>
            <w:noProof/>
            <w:webHidden/>
            <w:rtl/>
          </w:rPr>
          <w:fldChar w:fldCharType="end"/>
        </w:r>
      </w:hyperlink>
    </w:p>
    <w:p w14:paraId="669A6F04" w14:textId="7A7EF59A" w:rsidR="006F0479" w:rsidRDefault="006F0479">
      <w:pPr>
        <w:pStyle w:val="TOC5"/>
        <w:tabs>
          <w:tab w:val="right" w:leader="dot" w:pos="9016"/>
        </w:tabs>
        <w:rPr>
          <w:noProof/>
          <w:rtl/>
        </w:rPr>
      </w:pPr>
      <w:hyperlink w:anchor="_Toc108718303" w:history="1">
        <w:r w:rsidRPr="00101C7C">
          <w:rPr>
            <w:rStyle w:val="Hyperlink"/>
            <w:rFonts w:eastAsiaTheme="majorEastAsia"/>
            <w:noProof/>
            <w:rtl/>
            <w:lang w:bidi="ar-SA"/>
          </w:rPr>
          <w:t>قر</w:t>
        </w:r>
        <w:r w:rsidRPr="00101C7C">
          <w:rPr>
            <w:rStyle w:val="Hyperlink"/>
            <w:rFonts w:eastAsiaTheme="majorEastAsia" w:hint="cs"/>
            <w:noProof/>
            <w:rtl/>
            <w:lang w:bidi="ar-SA"/>
          </w:rPr>
          <w:t>ی</w:t>
        </w:r>
        <w:r w:rsidRPr="00101C7C">
          <w:rPr>
            <w:rStyle w:val="Hyperlink"/>
            <w:rFonts w:eastAsiaTheme="majorEastAsia" w:hint="eastAsia"/>
            <w:noProof/>
            <w:rtl/>
            <w:lang w:bidi="ar-SA"/>
          </w:rPr>
          <w:t>نه</w:t>
        </w:r>
        <w:r w:rsidRPr="00101C7C">
          <w:rPr>
            <w:rStyle w:val="Hyperlink"/>
            <w:rFonts w:eastAsiaTheme="majorEastAsia"/>
            <w:noProof/>
            <w:rtl/>
            <w:lang w:bidi="ar-SA"/>
          </w:rPr>
          <w:t xml:space="preserve"> سوم و چهارم و پنجم بر ا</w:t>
        </w:r>
        <w:r w:rsidRPr="00101C7C">
          <w:rPr>
            <w:rStyle w:val="Hyperlink"/>
            <w:rFonts w:eastAsiaTheme="majorEastAsia" w:hint="cs"/>
            <w:noProof/>
            <w:rtl/>
            <w:lang w:bidi="ar-SA"/>
          </w:rPr>
          <w:t>ی</w:t>
        </w:r>
        <w:r w:rsidRPr="00101C7C">
          <w:rPr>
            <w:rStyle w:val="Hyperlink"/>
            <w:rFonts w:eastAsiaTheme="majorEastAsia" w:hint="eastAsia"/>
            <w:noProof/>
            <w:rtl/>
            <w:lang w:bidi="ar-SA"/>
          </w:rPr>
          <w:t>نکه</w:t>
        </w:r>
        <w:r w:rsidRPr="00101C7C">
          <w:rPr>
            <w:rStyle w:val="Hyperlink"/>
            <w:rFonts w:eastAsiaTheme="majorEastAsia"/>
            <w:noProof/>
            <w:rtl/>
            <w:lang w:bidi="ar-SA"/>
          </w:rPr>
          <w:t xml:space="preserve">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نباء شامل خبر حدس</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نم</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Toc108718303 \h</w:instrText>
        </w:r>
        <w:r>
          <w:rPr>
            <w:noProof/>
            <w:webHidden/>
            <w:rtl/>
          </w:rPr>
          <w:instrText xml:space="preserve"> </w:instrText>
        </w:r>
        <w:r>
          <w:rPr>
            <w:noProof/>
            <w:webHidden/>
            <w:rtl/>
          </w:rPr>
        </w:r>
        <w:r>
          <w:rPr>
            <w:noProof/>
            <w:webHidden/>
            <w:rtl/>
          </w:rPr>
          <w:fldChar w:fldCharType="separate"/>
        </w:r>
        <w:r w:rsidR="005A177C">
          <w:rPr>
            <w:noProof/>
            <w:webHidden/>
            <w:rtl/>
          </w:rPr>
          <w:t>116</w:t>
        </w:r>
        <w:r>
          <w:rPr>
            <w:noProof/>
            <w:webHidden/>
            <w:rtl/>
          </w:rPr>
          <w:fldChar w:fldCharType="end"/>
        </w:r>
      </w:hyperlink>
    </w:p>
    <w:p w14:paraId="4DA1D14E" w14:textId="04287667" w:rsidR="006F0479" w:rsidRDefault="006F0479">
      <w:pPr>
        <w:pStyle w:val="TOC5"/>
        <w:tabs>
          <w:tab w:val="right" w:leader="dot" w:pos="9016"/>
        </w:tabs>
        <w:rPr>
          <w:noProof/>
          <w:rtl/>
        </w:rPr>
      </w:pPr>
      <w:hyperlink w:anchor="_Toc108718304" w:history="1">
        <w:r w:rsidRPr="00101C7C">
          <w:rPr>
            <w:rStyle w:val="Hyperlink"/>
            <w:rFonts w:eastAsiaTheme="majorEastAsia"/>
            <w:noProof/>
            <w:rtl/>
            <w:lang w:bidi="ar-SA"/>
          </w:rPr>
          <w:t>اشکال و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Toc108718304 \h</w:instrText>
        </w:r>
        <w:r>
          <w:rPr>
            <w:noProof/>
            <w:webHidden/>
            <w:rtl/>
          </w:rPr>
          <w:instrText xml:space="preserve"> </w:instrText>
        </w:r>
        <w:r>
          <w:rPr>
            <w:noProof/>
            <w:webHidden/>
            <w:rtl/>
          </w:rPr>
        </w:r>
        <w:r>
          <w:rPr>
            <w:noProof/>
            <w:webHidden/>
            <w:rtl/>
          </w:rPr>
          <w:fldChar w:fldCharType="separate"/>
        </w:r>
        <w:r w:rsidR="005A177C">
          <w:rPr>
            <w:noProof/>
            <w:webHidden/>
            <w:rtl/>
          </w:rPr>
          <w:t>117</w:t>
        </w:r>
        <w:r>
          <w:rPr>
            <w:noProof/>
            <w:webHidden/>
            <w:rtl/>
          </w:rPr>
          <w:fldChar w:fldCharType="end"/>
        </w:r>
      </w:hyperlink>
    </w:p>
    <w:p w14:paraId="53E789E8" w14:textId="4E50631F" w:rsidR="006F0479" w:rsidRDefault="006F0479">
      <w:pPr>
        <w:pStyle w:val="TOC4"/>
        <w:tabs>
          <w:tab w:val="right" w:leader="dot" w:pos="9016"/>
        </w:tabs>
        <w:rPr>
          <w:noProof/>
          <w:rtl/>
        </w:rPr>
      </w:pPr>
      <w:hyperlink w:anchor="_Toc108718305" w:history="1">
        <w:r w:rsidRPr="00101C7C">
          <w:rPr>
            <w:rStyle w:val="Hyperlink"/>
            <w:rFonts w:eastAsiaTheme="majorEastAsia"/>
            <w:noProof/>
            <w:rtl/>
            <w:lang w:bidi="ar-SA"/>
          </w:rPr>
          <w:t>الإجماع في مصطلح الخاصّة والعامّة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Toc108718305 \h</w:instrText>
        </w:r>
        <w:r>
          <w:rPr>
            <w:noProof/>
            <w:webHidden/>
            <w:rtl/>
          </w:rPr>
          <w:instrText xml:space="preserve"> </w:instrText>
        </w:r>
        <w:r>
          <w:rPr>
            <w:noProof/>
            <w:webHidden/>
            <w:rtl/>
          </w:rPr>
        </w:r>
        <w:r>
          <w:rPr>
            <w:noProof/>
            <w:webHidden/>
            <w:rtl/>
          </w:rPr>
          <w:fldChar w:fldCharType="separate"/>
        </w:r>
        <w:r w:rsidR="005A177C">
          <w:rPr>
            <w:noProof/>
            <w:webHidden/>
            <w:rtl/>
          </w:rPr>
          <w:t>118</w:t>
        </w:r>
        <w:r>
          <w:rPr>
            <w:noProof/>
            <w:webHidden/>
            <w:rtl/>
          </w:rPr>
          <w:fldChar w:fldCharType="end"/>
        </w:r>
      </w:hyperlink>
    </w:p>
    <w:p w14:paraId="74A26AAF" w14:textId="3DA587AB" w:rsidR="006F0479" w:rsidRDefault="006F0479">
      <w:pPr>
        <w:pStyle w:val="TOC5"/>
        <w:tabs>
          <w:tab w:val="right" w:leader="dot" w:pos="9016"/>
        </w:tabs>
        <w:rPr>
          <w:noProof/>
          <w:rtl/>
        </w:rPr>
      </w:pPr>
      <w:hyperlink w:anchor="_Toc108718306" w:history="1">
        <w:r w:rsidRPr="00101C7C">
          <w:rPr>
            <w:rStyle w:val="Hyperlink"/>
            <w:rFonts w:eastAsiaTheme="majorEastAsia"/>
            <w:noProof/>
            <w:rtl/>
            <w:lang w:bidi="ar-SA"/>
          </w:rPr>
          <w:t>اشکالات اطلاق اجماع بر قسم سوم و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Toc108718306 \h</w:instrText>
        </w:r>
        <w:r>
          <w:rPr>
            <w:noProof/>
            <w:webHidden/>
            <w:rtl/>
          </w:rPr>
          <w:instrText xml:space="preserve"> </w:instrText>
        </w:r>
        <w:r>
          <w:rPr>
            <w:noProof/>
            <w:webHidden/>
            <w:rtl/>
          </w:rPr>
        </w:r>
        <w:r>
          <w:rPr>
            <w:noProof/>
            <w:webHidden/>
            <w:rtl/>
          </w:rPr>
          <w:fldChar w:fldCharType="separate"/>
        </w:r>
        <w:r w:rsidR="005A177C">
          <w:rPr>
            <w:noProof/>
            <w:webHidden/>
            <w:rtl/>
          </w:rPr>
          <w:t>120</w:t>
        </w:r>
        <w:r>
          <w:rPr>
            <w:noProof/>
            <w:webHidden/>
            <w:rtl/>
          </w:rPr>
          <w:fldChar w:fldCharType="end"/>
        </w:r>
      </w:hyperlink>
    </w:p>
    <w:p w14:paraId="15E3C0E0" w14:textId="01BB2EF1" w:rsidR="006F0479" w:rsidRDefault="006F0479">
      <w:pPr>
        <w:pStyle w:val="TOC5"/>
        <w:tabs>
          <w:tab w:val="right" w:leader="dot" w:pos="9016"/>
        </w:tabs>
        <w:rPr>
          <w:noProof/>
          <w:rtl/>
        </w:rPr>
      </w:pPr>
      <w:hyperlink w:anchor="_Toc108718307" w:history="1">
        <w:r w:rsidRPr="00101C7C">
          <w:rPr>
            <w:rStyle w:val="Hyperlink"/>
            <w:rFonts w:eastAsiaTheme="majorEastAsia"/>
            <w:noProof/>
            <w:rtl/>
            <w:lang w:bidi="ar-SA"/>
          </w:rPr>
          <w:t>اشکال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Toc108718307 \h</w:instrText>
        </w:r>
        <w:r>
          <w:rPr>
            <w:noProof/>
            <w:webHidden/>
            <w:rtl/>
          </w:rPr>
          <w:instrText xml:space="preserve"> </w:instrText>
        </w:r>
        <w:r>
          <w:rPr>
            <w:noProof/>
            <w:webHidden/>
            <w:rtl/>
          </w:rPr>
        </w:r>
        <w:r>
          <w:rPr>
            <w:noProof/>
            <w:webHidden/>
            <w:rtl/>
          </w:rPr>
          <w:fldChar w:fldCharType="separate"/>
        </w:r>
        <w:r w:rsidR="005A177C">
          <w:rPr>
            <w:noProof/>
            <w:webHidden/>
            <w:rtl/>
          </w:rPr>
          <w:t>121</w:t>
        </w:r>
        <w:r>
          <w:rPr>
            <w:noProof/>
            <w:webHidden/>
            <w:rtl/>
          </w:rPr>
          <w:fldChar w:fldCharType="end"/>
        </w:r>
      </w:hyperlink>
    </w:p>
    <w:p w14:paraId="5D6B0A3E" w14:textId="18FF31C1" w:rsidR="006F0479" w:rsidRDefault="006F0479">
      <w:pPr>
        <w:pStyle w:val="TOC5"/>
        <w:tabs>
          <w:tab w:val="right" w:leader="dot" w:pos="9016"/>
        </w:tabs>
        <w:rPr>
          <w:noProof/>
          <w:rtl/>
        </w:rPr>
      </w:pPr>
      <w:hyperlink w:anchor="_Toc108718308" w:history="1">
        <w:r w:rsidRPr="00101C7C">
          <w:rPr>
            <w:rStyle w:val="Hyperlink"/>
            <w:rFonts w:eastAsiaTheme="majorEastAsia"/>
            <w:noProof/>
            <w:rtl/>
            <w:lang w:bidi="ar-SA"/>
          </w:rPr>
          <w:t>حاصل دو مرحله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Toc108718308 \h</w:instrText>
        </w:r>
        <w:r>
          <w:rPr>
            <w:noProof/>
            <w:webHidden/>
            <w:rtl/>
          </w:rPr>
          <w:instrText xml:space="preserve"> </w:instrText>
        </w:r>
        <w:r>
          <w:rPr>
            <w:noProof/>
            <w:webHidden/>
            <w:rtl/>
          </w:rPr>
        </w:r>
        <w:r>
          <w:rPr>
            <w:noProof/>
            <w:webHidden/>
            <w:rtl/>
          </w:rPr>
          <w:fldChar w:fldCharType="separate"/>
        </w:r>
        <w:r w:rsidR="005A177C">
          <w:rPr>
            <w:noProof/>
            <w:webHidden/>
            <w:rtl/>
          </w:rPr>
          <w:t>122</w:t>
        </w:r>
        <w:r>
          <w:rPr>
            <w:noProof/>
            <w:webHidden/>
            <w:rtl/>
          </w:rPr>
          <w:fldChar w:fldCharType="end"/>
        </w:r>
      </w:hyperlink>
    </w:p>
    <w:p w14:paraId="6E74E78E" w14:textId="414BC5AD" w:rsidR="006F0479" w:rsidRDefault="006F0479">
      <w:pPr>
        <w:pStyle w:val="TOC5"/>
        <w:tabs>
          <w:tab w:val="right" w:leader="dot" w:pos="9016"/>
        </w:tabs>
        <w:rPr>
          <w:noProof/>
          <w:rtl/>
        </w:rPr>
      </w:pPr>
      <w:hyperlink w:anchor="_Toc108718309" w:history="1">
        <w:r w:rsidRPr="00101C7C">
          <w:rPr>
            <w:rStyle w:val="Hyperlink"/>
            <w:rFonts w:eastAsiaTheme="majorEastAsia"/>
            <w:noProof/>
            <w:rtl/>
            <w:lang w:bidi="ar-SA"/>
          </w:rPr>
          <w:t>صورت اول و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Toc108718309 \h</w:instrText>
        </w:r>
        <w:r>
          <w:rPr>
            <w:noProof/>
            <w:webHidden/>
            <w:rtl/>
          </w:rPr>
          <w:instrText xml:space="preserve"> </w:instrText>
        </w:r>
        <w:r>
          <w:rPr>
            <w:noProof/>
            <w:webHidden/>
            <w:rtl/>
          </w:rPr>
        </w:r>
        <w:r>
          <w:rPr>
            <w:noProof/>
            <w:webHidden/>
            <w:rtl/>
          </w:rPr>
          <w:fldChar w:fldCharType="separate"/>
        </w:r>
        <w:r w:rsidR="005A177C">
          <w:rPr>
            <w:noProof/>
            <w:webHidden/>
            <w:rtl/>
          </w:rPr>
          <w:t>123</w:t>
        </w:r>
        <w:r>
          <w:rPr>
            <w:noProof/>
            <w:webHidden/>
            <w:rtl/>
          </w:rPr>
          <w:fldChar w:fldCharType="end"/>
        </w:r>
      </w:hyperlink>
    </w:p>
    <w:p w14:paraId="15E4162B" w14:textId="6AFE4C28" w:rsidR="006F0479" w:rsidRDefault="006F0479">
      <w:pPr>
        <w:pStyle w:val="TOC5"/>
        <w:tabs>
          <w:tab w:val="right" w:leader="dot" w:pos="9016"/>
        </w:tabs>
        <w:rPr>
          <w:noProof/>
          <w:rtl/>
        </w:rPr>
      </w:pPr>
      <w:hyperlink w:anchor="_Toc108718310" w:history="1">
        <w:r w:rsidRPr="00101C7C">
          <w:rPr>
            <w:rStyle w:val="Hyperlink"/>
            <w:rFonts w:eastAsiaTheme="majorEastAsia"/>
            <w:noProof/>
            <w:rtl/>
            <w:lang w:bidi="ar-SA"/>
          </w:rPr>
          <w:t>کلام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Toc108718310 \h</w:instrText>
        </w:r>
        <w:r>
          <w:rPr>
            <w:noProof/>
            <w:webHidden/>
            <w:rtl/>
          </w:rPr>
          <w:instrText xml:space="preserve"> </w:instrText>
        </w:r>
        <w:r>
          <w:rPr>
            <w:noProof/>
            <w:webHidden/>
            <w:rtl/>
          </w:rPr>
        </w:r>
        <w:r>
          <w:rPr>
            <w:noProof/>
            <w:webHidden/>
            <w:rtl/>
          </w:rPr>
          <w:fldChar w:fldCharType="separate"/>
        </w:r>
        <w:r w:rsidR="005A177C">
          <w:rPr>
            <w:noProof/>
            <w:webHidden/>
            <w:rtl/>
          </w:rPr>
          <w:t>124</w:t>
        </w:r>
        <w:r>
          <w:rPr>
            <w:noProof/>
            <w:webHidden/>
            <w:rtl/>
          </w:rPr>
          <w:fldChar w:fldCharType="end"/>
        </w:r>
      </w:hyperlink>
    </w:p>
    <w:p w14:paraId="6A333288" w14:textId="32FC98E9" w:rsidR="006F0479" w:rsidRDefault="006F0479">
      <w:pPr>
        <w:pStyle w:val="TOC5"/>
        <w:tabs>
          <w:tab w:val="right" w:leader="dot" w:pos="9016"/>
        </w:tabs>
        <w:rPr>
          <w:noProof/>
          <w:rtl/>
        </w:rPr>
      </w:pPr>
      <w:hyperlink w:anchor="_Toc108718311" w:history="1">
        <w:r w:rsidRPr="00101C7C">
          <w:rPr>
            <w:rStyle w:val="Hyperlink"/>
            <w:rFonts w:eastAsiaTheme="majorEastAsia"/>
            <w:noProof/>
            <w:rtl/>
            <w:lang w:bidi="ar-SA"/>
          </w:rPr>
          <w:t>جواب به کلام م</w:t>
        </w:r>
        <w:r w:rsidRPr="00101C7C">
          <w:rPr>
            <w:rStyle w:val="Hyperlink"/>
            <w:rFonts w:eastAsiaTheme="majorEastAsia" w:hint="cs"/>
            <w:noProof/>
            <w:rtl/>
            <w:lang w:bidi="ar-SA"/>
          </w:rPr>
          <w:t>ی</w:t>
        </w:r>
        <w:r w:rsidRPr="00101C7C">
          <w:rPr>
            <w:rStyle w:val="Hyperlink"/>
            <w:rFonts w:eastAsiaTheme="majorEastAsia" w:hint="eastAsia"/>
            <w:noProof/>
            <w:rtl/>
            <w:lang w:bidi="ar-SA"/>
          </w:rPr>
          <w:t>رزا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قم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Toc108718311 \h</w:instrText>
        </w:r>
        <w:r>
          <w:rPr>
            <w:noProof/>
            <w:webHidden/>
            <w:rtl/>
          </w:rPr>
          <w:instrText xml:space="preserve"> </w:instrText>
        </w:r>
        <w:r>
          <w:rPr>
            <w:noProof/>
            <w:webHidden/>
            <w:rtl/>
          </w:rPr>
        </w:r>
        <w:r>
          <w:rPr>
            <w:noProof/>
            <w:webHidden/>
            <w:rtl/>
          </w:rPr>
          <w:fldChar w:fldCharType="separate"/>
        </w:r>
        <w:r w:rsidR="005A177C">
          <w:rPr>
            <w:noProof/>
            <w:webHidden/>
            <w:rtl/>
          </w:rPr>
          <w:t>125</w:t>
        </w:r>
        <w:r>
          <w:rPr>
            <w:noProof/>
            <w:webHidden/>
            <w:rtl/>
          </w:rPr>
          <w:fldChar w:fldCharType="end"/>
        </w:r>
      </w:hyperlink>
    </w:p>
    <w:p w14:paraId="49266D1D" w14:textId="7FC68B16" w:rsidR="006F0479" w:rsidRDefault="006F0479">
      <w:pPr>
        <w:pStyle w:val="TOC5"/>
        <w:tabs>
          <w:tab w:val="right" w:leader="dot" w:pos="9016"/>
        </w:tabs>
        <w:rPr>
          <w:noProof/>
          <w:rtl/>
        </w:rPr>
      </w:pPr>
      <w:hyperlink w:anchor="_Toc108718312" w:history="1">
        <w:r w:rsidRPr="00101C7C">
          <w:rPr>
            <w:rStyle w:val="Hyperlink"/>
            <w:rFonts w:eastAsiaTheme="majorEastAsia"/>
            <w:noProof/>
            <w:rtl/>
            <w:lang w:bidi="ar-SA"/>
          </w:rPr>
          <w:t>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Toc108718312 \h</w:instrText>
        </w:r>
        <w:r>
          <w:rPr>
            <w:noProof/>
            <w:webHidden/>
            <w:rtl/>
          </w:rPr>
          <w:instrText xml:space="preserve"> </w:instrText>
        </w:r>
        <w:r>
          <w:rPr>
            <w:noProof/>
            <w:webHidden/>
            <w:rtl/>
          </w:rPr>
        </w:r>
        <w:r>
          <w:rPr>
            <w:noProof/>
            <w:webHidden/>
            <w:rtl/>
          </w:rPr>
          <w:fldChar w:fldCharType="separate"/>
        </w:r>
        <w:r w:rsidR="005A177C">
          <w:rPr>
            <w:noProof/>
            <w:webHidden/>
            <w:rtl/>
          </w:rPr>
          <w:t>126</w:t>
        </w:r>
        <w:r>
          <w:rPr>
            <w:noProof/>
            <w:webHidden/>
            <w:rtl/>
          </w:rPr>
          <w:fldChar w:fldCharType="end"/>
        </w:r>
      </w:hyperlink>
    </w:p>
    <w:p w14:paraId="6234C5FA" w14:textId="75C785FB" w:rsidR="006F0479" w:rsidRDefault="006F0479">
      <w:pPr>
        <w:pStyle w:val="TOC5"/>
        <w:tabs>
          <w:tab w:val="right" w:leader="dot" w:pos="9016"/>
        </w:tabs>
        <w:rPr>
          <w:noProof/>
          <w:rtl/>
        </w:rPr>
      </w:pPr>
      <w:hyperlink w:anchor="_Toc108718313" w:history="1">
        <w:r w:rsidRPr="00101C7C">
          <w:rPr>
            <w:rStyle w:val="Hyperlink"/>
            <w:rFonts w:eastAsiaTheme="majorEastAsia"/>
            <w:noProof/>
            <w:rtl/>
            <w:lang w:bidi="ar-SA"/>
          </w:rPr>
          <w:t>کلام فخر المحقق</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Toc108718313 \h</w:instrText>
        </w:r>
        <w:r>
          <w:rPr>
            <w:noProof/>
            <w:webHidden/>
            <w:rtl/>
          </w:rPr>
          <w:instrText xml:space="preserve"> </w:instrText>
        </w:r>
        <w:r>
          <w:rPr>
            <w:noProof/>
            <w:webHidden/>
            <w:rtl/>
          </w:rPr>
        </w:r>
        <w:r>
          <w:rPr>
            <w:noProof/>
            <w:webHidden/>
            <w:rtl/>
          </w:rPr>
          <w:fldChar w:fldCharType="separate"/>
        </w:r>
        <w:r w:rsidR="005A177C">
          <w:rPr>
            <w:noProof/>
            <w:webHidden/>
            <w:rtl/>
          </w:rPr>
          <w:t>126</w:t>
        </w:r>
        <w:r>
          <w:rPr>
            <w:noProof/>
            <w:webHidden/>
            <w:rtl/>
          </w:rPr>
          <w:fldChar w:fldCharType="end"/>
        </w:r>
      </w:hyperlink>
    </w:p>
    <w:p w14:paraId="1D9BFCDC" w14:textId="02E70F3B" w:rsidR="006F0479" w:rsidRDefault="006F0479">
      <w:pPr>
        <w:pStyle w:val="TOC5"/>
        <w:tabs>
          <w:tab w:val="right" w:leader="dot" w:pos="9016"/>
        </w:tabs>
        <w:rPr>
          <w:noProof/>
          <w:rtl/>
        </w:rPr>
      </w:pPr>
      <w:hyperlink w:anchor="_Toc108718314" w:history="1">
        <w:r w:rsidRPr="00101C7C">
          <w:rPr>
            <w:rStyle w:val="Hyperlink"/>
            <w:rFonts w:eastAsiaTheme="majorEastAsia"/>
            <w:noProof/>
            <w:rtl/>
            <w:lang w:bidi="ar-SA"/>
          </w:rPr>
          <w:t>عبارت شه</w:t>
        </w:r>
        <w:r w:rsidRPr="00101C7C">
          <w:rPr>
            <w:rStyle w:val="Hyperlink"/>
            <w:rFonts w:eastAsiaTheme="majorEastAsia" w:hint="cs"/>
            <w:noProof/>
            <w:rtl/>
            <w:lang w:bidi="ar-SA"/>
          </w:rPr>
          <w:t>ی</w:t>
        </w:r>
        <w:r w:rsidRPr="00101C7C">
          <w:rPr>
            <w:rStyle w:val="Hyperlink"/>
            <w:rFonts w:eastAsiaTheme="majorEastAsia" w:hint="eastAsia"/>
            <w:noProof/>
            <w:rtl/>
            <w:lang w:bidi="ar-SA"/>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Toc108718314 \h</w:instrText>
        </w:r>
        <w:r>
          <w:rPr>
            <w:noProof/>
            <w:webHidden/>
            <w:rtl/>
          </w:rPr>
          <w:instrText xml:space="preserve"> </w:instrText>
        </w:r>
        <w:r>
          <w:rPr>
            <w:noProof/>
            <w:webHidden/>
            <w:rtl/>
          </w:rPr>
        </w:r>
        <w:r>
          <w:rPr>
            <w:noProof/>
            <w:webHidden/>
            <w:rtl/>
          </w:rPr>
          <w:fldChar w:fldCharType="separate"/>
        </w:r>
        <w:r w:rsidR="005A177C">
          <w:rPr>
            <w:noProof/>
            <w:webHidden/>
            <w:rtl/>
          </w:rPr>
          <w:t>127</w:t>
        </w:r>
        <w:r>
          <w:rPr>
            <w:noProof/>
            <w:webHidden/>
            <w:rtl/>
          </w:rPr>
          <w:fldChar w:fldCharType="end"/>
        </w:r>
      </w:hyperlink>
    </w:p>
    <w:p w14:paraId="04405320" w14:textId="33C8D322" w:rsidR="006F0479" w:rsidRDefault="006F0479">
      <w:pPr>
        <w:pStyle w:val="TOC5"/>
        <w:tabs>
          <w:tab w:val="right" w:leader="dot" w:pos="9016"/>
        </w:tabs>
        <w:rPr>
          <w:noProof/>
          <w:rtl/>
        </w:rPr>
      </w:pPr>
      <w:hyperlink w:anchor="_Toc108718315" w:history="1">
        <w:r w:rsidRPr="00101C7C">
          <w:rPr>
            <w:rStyle w:val="Hyperlink"/>
            <w:rFonts w:eastAsiaTheme="majorEastAsia"/>
            <w:noProof/>
            <w:rtl/>
            <w:lang w:bidi="ar-SA"/>
          </w:rPr>
          <w:t>عبارت محقق ثان</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Toc108718315 \h</w:instrText>
        </w:r>
        <w:r>
          <w:rPr>
            <w:noProof/>
            <w:webHidden/>
            <w:rtl/>
          </w:rPr>
          <w:instrText xml:space="preserve"> </w:instrText>
        </w:r>
        <w:r>
          <w:rPr>
            <w:noProof/>
            <w:webHidden/>
            <w:rtl/>
          </w:rPr>
        </w:r>
        <w:r>
          <w:rPr>
            <w:noProof/>
            <w:webHidden/>
            <w:rtl/>
          </w:rPr>
          <w:fldChar w:fldCharType="separate"/>
        </w:r>
        <w:r w:rsidR="005A177C">
          <w:rPr>
            <w:noProof/>
            <w:webHidden/>
            <w:rtl/>
          </w:rPr>
          <w:t>127</w:t>
        </w:r>
        <w:r>
          <w:rPr>
            <w:noProof/>
            <w:webHidden/>
            <w:rtl/>
          </w:rPr>
          <w:fldChar w:fldCharType="end"/>
        </w:r>
      </w:hyperlink>
    </w:p>
    <w:p w14:paraId="32C1A5E1" w14:textId="73924320" w:rsidR="006F0479" w:rsidRDefault="006F0479">
      <w:pPr>
        <w:pStyle w:val="TOC5"/>
        <w:tabs>
          <w:tab w:val="right" w:leader="dot" w:pos="9016"/>
        </w:tabs>
        <w:rPr>
          <w:noProof/>
          <w:rtl/>
        </w:rPr>
      </w:pPr>
      <w:hyperlink w:anchor="_Toc108718316" w:history="1">
        <w:r w:rsidRPr="00101C7C">
          <w:rPr>
            <w:rStyle w:val="Hyperlink"/>
            <w:rFonts w:eastAsiaTheme="majorEastAsia"/>
            <w:noProof/>
            <w:rtl/>
            <w:lang w:bidi="ar-SA"/>
          </w:rPr>
          <w:t>عبارت محقق 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Toc108718316 \h</w:instrText>
        </w:r>
        <w:r>
          <w:rPr>
            <w:noProof/>
            <w:webHidden/>
            <w:rtl/>
          </w:rPr>
          <w:instrText xml:space="preserve"> </w:instrText>
        </w:r>
        <w:r>
          <w:rPr>
            <w:noProof/>
            <w:webHidden/>
            <w:rtl/>
          </w:rPr>
        </w:r>
        <w:r>
          <w:rPr>
            <w:noProof/>
            <w:webHidden/>
            <w:rtl/>
          </w:rPr>
          <w:fldChar w:fldCharType="separate"/>
        </w:r>
        <w:r w:rsidR="005A177C">
          <w:rPr>
            <w:noProof/>
            <w:webHidden/>
            <w:rtl/>
          </w:rPr>
          <w:t>127</w:t>
        </w:r>
        <w:r>
          <w:rPr>
            <w:noProof/>
            <w:webHidden/>
            <w:rtl/>
          </w:rPr>
          <w:fldChar w:fldCharType="end"/>
        </w:r>
      </w:hyperlink>
    </w:p>
    <w:p w14:paraId="4A056581" w14:textId="4A3E3A55" w:rsidR="006F0479" w:rsidRDefault="006F0479">
      <w:pPr>
        <w:pStyle w:val="TOC4"/>
        <w:tabs>
          <w:tab w:val="right" w:leader="dot" w:pos="9016"/>
        </w:tabs>
        <w:rPr>
          <w:noProof/>
          <w:rtl/>
        </w:rPr>
      </w:pPr>
      <w:hyperlink w:anchor="_Toc108718317" w:history="1">
        <w:r w:rsidRPr="00101C7C">
          <w:rPr>
            <w:rStyle w:val="Hyperlink"/>
            <w:rFonts w:eastAsiaTheme="majorEastAsia"/>
            <w:noProof/>
            <w:rtl/>
            <w:lang w:bidi="ar-SA"/>
          </w:rPr>
          <w:t>اجماع حدس</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Toc108718317 \h</w:instrText>
        </w:r>
        <w:r>
          <w:rPr>
            <w:noProof/>
            <w:webHidden/>
            <w:rtl/>
          </w:rPr>
          <w:instrText xml:space="preserve"> </w:instrText>
        </w:r>
        <w:r>
          <w:rPr>
            <w:noProof/>
            <w:webHidden/>
            <w:rtl/>
          </w:rPr>
        </w:r>
        <w:r>
          <w:rPr>
            <w:noProof/>
            <w:webHidden/>
            <w:rtl/>
          </w:rPr>
          <w:fldChar w:fldCharType="separate"/>
        </w:r>
        <w:r w:rsidR="005A177C">
          <w:rPr>
            <w:noProof/>
            <w:webHidden/>
            <w:rtl/>
          </w:rPr>
          <w:t>128</w:t>
        </w:r>
        <w:r>
          <w:rPr>
            <w:noProof/>
            <w:webHidden/>
            <w:rtl/>
          </w:rPr>
          <w:fldChar w:fldCharType="end"/>
        </w:r>
      </w:hyperlink>
    </w:p>
    <w:p w14:paraId="4C13EB9E" w14:textId="4214C4A0" w:rsidR="006F0479" w:rsidRDefault="006F0479">
      <w:pPr>
        <w:pStyle w:val="TOC5"/>
        <w:tabs>
          <w:tab w:val="right" w:leader="dot" w:pos="9016"/>
        </w:tabs>
        <w:rPr>
          <w:noProof/>
          <w:rtl/>
        </w:rPr>
      </w:pPr>
      <w:hyperlink w:anchor="_Toc108718318" w:history="1">
        <w:r w:rsidRPr="00101C7C">
          <w:rPr>
            <w:rStyle w:val="Hyperlink"/>
            <w:rFonts w:eastAsiaTheme="majorEastAsia"/>
            <w:noProof/>
            <w:rtl/>
            <w:lang w:bidi="ar-SA"/>
          </w:rPr>
          <w:t>نت</w:t>
        </w:r>
        <w:r w:rsidRPr="00101C7C">
          <w:rPr>
            <w:rStyle w:val="Hyperlink"/>
            <w:rFonts w:eastAsiaTheme="majorEastAsia" w:hint="cs"/>
            <w:noProof/>
            <w:rtl/>
            <w:lang w:bidi="ar-SA"/>
          </w:rPr>
          <w:t>ی</w:t>
        </w:r>
        <w:r w:rsidRPr="00101C7C">
          <w:rPr>
            <w:rStyle w:val="Hyperlink"/>
            <w:rFonts w:eastAsiaTheme="majorEastAsia" w:hint="eastAsia"/>
            <w:noProof/>
            <w:rtl/>
            <w:lang w:bidi="ar-SA"/>
          </w:rPr>
          <w:t>جه</w:t>
        </w:r>
        <w:r w:rsidRPr="00101C7C">
          <w:rPr>
            <w:rStyle w:val="Hyperlink"/>
            <w:rFonts w:eastAsiaTheme="majorEastAsia"/>
            <w:noProof/>
            <w:rtl/>
            <w:lang w:bidi="ar-SA"/>
          </w:rPr>
          <w:t xml:space="preserve"> نها</w:t>
        </w:r>
        <w:r w:rsidRPr="00101C7C">
          <w:rPr>
            <w:rStyle w:val="Hyperlink"/>
            <w:rFonts w:eastAsiaTheme="majorEastAsia" w:hint="cs"/>
            <w:noProof/>
            <w:rtl/>
            <w:lang w:bidi="ar-SA"/>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Toc108718318 \h</w:instrText>
        </w:r>
        <w:r>
          <w:rPr>
            <w:noProof/>
            <w:webHidden/>
            <w:rtl/>
          </w:rPr>
          <w:instrText xml:space="preserve"> </w:instrText>
        </w:r>
        <w:r>
          <w:rPr>
            <w:noProof/>
            <w:webHidden/>
            <w:rtl/>
          </w:rPr>
        </w:r>
        <w:r>
          <w:rPr>
            <w:noProof/>
            <w:webHidden/>
            <w:rtl/>
          </w:rPr>
          <w:fldChar w:fldCharType="separate"/>
        </w:r>
        <w:r w:rsidR="005A177C">
          <w:rPr>
            <w:noProof/>
            <w:webHidden/>
            <w:rtl/>
          </w:rPr>
          <w:t>128</w:t>
        </w:r>
        <w:r>
          <w:rPr>
            <w:noProof/>
            <w:webHidden/>
            <w:rtl/>
          </w:rPr>
          <w:fldChar w:fldCharType="end"/>
        </w:r>
      </w:hyperlink>
    </w:p>
    <w:p w14:paraId="3342D980" w14:textId="64676390" w:rsidR="006F0479" w:rsidRDefault="006F0479">
      <w:pPr>
        <w:pStyle w:val="TOC5"/>
        <w:tabs>
          <w:tab w:val="right" w:leader="dot" w:pos="9016"/>
        </w:tabs>
        <w:rPr>
          <w:noProof/>
          <w:rtl/>
        </w:rPr>
      </w:pPr>
      <w:hyperlink w:anchor="_Toc108718319" w:history="1">
        <w:r w:rsidRPr="00101C7C">
          <w:rPr>
            <w:rStyle w:val="Hyperlink"/>
            <w:rFonts w:eastAsiaTheme="majorEastAsia"/>
            <w:noProof/>
            <w:rtl/>
            <w:lang w:bidi="ar-SA"/>
          </w:rPr>
          <w:t>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Toc108718319 \h</w:instrText>
        </w:r>
        <w:r>
          <w:rPr>
            <w:noProof/>
            <w:webHidden/>
            <w:rtl/>
          </w:rPr>
          <w:instrText xml:space="preserve"> </w:instrText>
        </w:r>
        <w:r>
          <w:rPr>
            <w:noProof/>
            <w:webHidden/>
            <w:rtl/>
          </w:rPr>
        </w:r>
        <w:r>
          <w:rPr>
            <w:noProof/>
            <w:webHidden/>
            <w:rtl/>
          </w:rPr>
          <w:fldChar w:fldCharType="separate"/>
        </w:r>
        <w:r w:rsidR="005A177C">
          <w:rPr>
            <w:noProof/>
            <w:webHidden/>
            <w:rtl/>
          </w:rPr>
          <w:t>129</w:t>
        </w:r>
        <w:r>
          <w:rPr>
            <w:noProof/>
            <w:webHidden/>
            <w:rtl/>
          </w:rPr>
          <w:fldChar w:fldCharType="end"/>
        </w:r>
      </w:hyperlink>
    </w:p>
    <w:p w14:paraId="269ED9D2" w14:textId="195D38A5" w:rsidR="006F0479" w:rsidRDefault="006F0479">
      <w:pPr>
        <w:pStyle w:val="TOC5"/>
        <w:tabs>
          <w:tab w:val="right" w:leader="dot" w:pos="9016"/>
        </w:tabs>
        <w:rPr>
          <w:noProof/>
          <w:rtl/>
        </w:rPr>
      </w:pPr>
      <w:hyperlink w:anchor="_Toc108718320" w:history="1">
        <w:r w:rsidRPr="00101C7C">
          <w:rPr>
            <w:rStyle w:val="Hyperlink"/>
            <w:rFonts w:eastAsiaTheme="majorEastAsia"/>
            <w:noProof/>
            <w:rtl/>
            <w:lang w:bidi="ar-SA"/>
          </w:rPr>
          <w:t>کلام محقق کاظم</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Toc108718320 \h</w:instrText>
        </w:r>
        <w:r>
          <w:rPr>
            <w:noProof/>
            <w:webHidden/>
            <w:rtl/>
          </w:rPr>
          <w:instrText xml:space="preserve"> </w:instrText>
        </w:r>
        <w:r>
          <w:rPr>
            <w:noProof/>
            <w:webHidden/>
            <w:rtl/>
          </w:rPr>
        </w:r>
        <w:r>
          <w:rPr>
            <w:noProof/>
            <w:webHidden/>
            <w:rtl/>
          </w:rPr>
          <w:fldChar w:fldCharType="separate"/>
        </w:r>
        <w:r w:rsidR="005A177C">
          <w:rPr>
            <w:noProof/>
            <w:webHidden/>
            <w:rtl/>
          </w:rPr>
          <w:t>130</w:t>
        </w:r>
        <w:r>
          <w:rPr>
            <w:noProof/>
            <w:webHidden/>
            <w:rtl/>
          </w:rPr>
          <w:fldChar w:fldCharType="end"/>
        </w:r>
      </w:hyperlink>
    </w:p>
    <w:p w14:paraId="37170A5B" w14:textId="0B5DE0AF" w:rsidR="006F0479" w:rsidRDefault="006F0479">
      <w:pPr>
        <w:pStyle w:val="TOC5"/>
        <w:tabs>
          <w:tab w:val="right" w:leader="dot" w:pos="9016"/>
        </w:tabs>
        <w:rPr>
          <w:noProof/>
          <w:rtl/>
        </w:rPr>
      </w:pPr>
      <w:hyperlink w:anchor="_Toc108718321" w:history="1">
        <w:r w:rsidRPr="00101C7C">
          <w:rPr>
            <w:rStyle w:val="Hyperlink"/>
            <w:rFonts w:eastAsiaTheme="majorEastAsia"/>
            <w:noProof/>
            <w:rtl/>
            <w:lang w:bidi="ar-SA"/>
          </w:rPr>
          <w:t>جواب 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Toc108718321 \h</w:instrText>
        </w:r>
        <w:r>
          <w:rPr>
            <w:noProof/>
            <w:webHidden/>
            <w:rtl/>
          </w:rPr>
          <w:instrText xml:space="preserve"> </w:instrText>
        </w:r>
        <w:r>
          <w:rPr>
            <w:noProof/>
            <w:webHidden/>
            <w:rtl/>
          </w:rPr>
        </w:r>
        <w:r>
          <w:rPr>
            <w:noProof/>
            <w:webHidden/>
            <w:rtl/>
          </w:rPr>
          <w:fldChar w:fldCharType="separate"/>
        </w:r>
        <w:r w:rsidR="005A177C">
          <w:rPr>
            <w:noProof/>
            <w:webHidden/>
            <w:rtl/>
          </w:rPr>
          <w:t>131</w:t>
        </w:r>
        <w:r>
          <w:rPr>
            <w:noProof/>
            <w:webHidden/>
            <w:rtl/>
          </w:rPr>
          <w:fldChar w:fldCharType="end"/>
        </w:r>
      </w:hyperlink>
    </w:p>
    <w:p w14:paraId="09F52053" w14:textId="1A41FFBA" w:rsidR="006F0479" w:rsidRDefault="006F0479">
      <w:pPr>
        <w:pStyle w:val="TOC5"/>
        <w:tabs>
          <w:tab w:val="right" w:leader="dot" w:pos="9016"/>
        </w:tabs>
        <w:rPr>
          <w:noProof/>
          <w:rtl/>
        </w:rPr>
      </w:pPr>
      <w:hyperlink w:anchor="_Toc108718322" w:history="1">
        <w:r w:rsidRPr="00101C7C">
          <w:rPr>
            <w:rStyle w:val="Hyperlink"/>
            <w:rFonts w:eastAsiaTheme="majorEastAsia"/>
            <w:noProof/>
            <w:rtl/>
            <w:lang w:bidi="ar-SA"/>
          </w:rPr>
          <w:t>توج</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اجماعات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Toc108718322 \h</w:instrText>
        </w:r>
        <w:r>
          <w:rPr>
            <w:noProof/>
            <w:webHidden/>
            <w:rtl/>
          </w:rPr>
          <w:instrText xml:space="preserve"> </w:instrText>
        </w:r>
        <w:r>
          <w:rPr>
            <w:noProof/>
            <w:webHidden/>
            <w:rtl/>
          </w:rPr>
        </w:r>
        <w:r>
          <w:rPr>
            <w:noProof/>
            <w:webHidden/>
            <w:rtl/>
          </w:rPr>
          <w:fldChar w:fldCharType="separate"/>
        </w:r>
        <w:r w:rsidR="005A177C">
          <w:rPr>
            <w:noProof/>
            <w:webHidden/>
            <w:rtl/>
          </w:rPr>
          <w:t>132</w:t>
        </w:r>
        <w:r>
          <w:rPr>
            <w:noProof/>
            <w:webHidden/>
            <w:rtl/>
          </w:rPr>
          <w:fldChar w:fldCharType="end"/>
        </w:r>
      </w:hyperlink>
    </w:p>
    <w:p w14:paraId="1BE5CCC6" w14:textId="163F4135" w:rsidR="006F0479" w:rsidRDefault="006F0479">
      <w:pPr>
        <w:pStyle w:val="TOC5"/>
        <w:tabs>
          <w:tab w:val="right" w:leader="dot" w:pos="9016"/>
        </w:tabs>
        <w:rPr>
          <w:noProof/>
          <w:rtl/>
        </w:rPr>
      </w:pPr>
      <w:hyperlink w:anchor="_Toc108718323" w:history="1">
        <w:r w:rsidRPr="00101C7C">
          <w:rPr>
            <w:rStyle w:val="Hyperlink"/>
            <w:rFonts w:eastAsiaTheme="majorEastAsia"/>
            <w:noProof/>
            <w:rtl/>
            <w:lang w:bidi="ar-SA"/>
          </w:rPr>
          <w:t>مثال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Toc108718323 \h</w:instrText>
        </w:r>
        <w:r>
          <w:rPr>
            <w:noProof/>
            <w:webHidden/>
            <w:rtl/>
          </w:rPr>
          <w:instrText xml:space="preserve"> </w:instrText>
        </w:r>
        <w:r>
          <w:rPr>
            <w:noProof/>
            <w:webHidden/>
            <w:rtl/>
          </w:rPr>
        </w:r>
        <w:r>
          <w:rPr>
            <w:noProof/>
            <w:webHidden/>
            <w:rtl/>
          </w:rPr>
          <w:fldChar w:fldCharType="separate"/>
        </w:r>
        <w:r w:rsidR="005A177C">
          <w:rPr>
            <w:noProof/>
            <w:webHidden/>
            <w:rtl/>
          </w:rPr>
          <w:t>134</w:t>
        </w:r>
        <w:r>
          <w:rPr>
            <w:noProof/>
            <w:webHidden/>
            <w:rtl/>
          </w:rPr>
          <w:fldChar w:fldCharType="end"/>
        </w:r>
      </w:hyperlink>
    </w:p>
    <w:p w14:paraId="59ED7962" w14:textId="2D50E177" w:rsidR="006F0479" w:rsidRDefault="006F0479">
      <w:pPr>
        <w:pStyle w:val="TOC5"/>
        <w:tabs>
          <w:tab w:val="right" w:leader="dot" w:pos="9016"/>
        </w:tabs>
        <w:rPr>
          <w:noProof/>
          <w:rtl/>
        </w:rPr>
      </w:pPr>
      <w:hyperlink w:anchor="_Toc108718324" w:history="1">
        <w:r w:rsidRPr="00101C7C">
          <w:rPr>
            <w:rStyle w:val="Hyperlink"/>
            <w:rFonts w:eastAsiaTheme="majorEastAsia"/>
            <w:noProof/>
            <w:rtl/>
            <w:lang w:bidi="ar-SA"/>
          </w:rPr>
          <w:t>مثال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Toc108718324 \h</w:instrText>
        </w:r>
        <w:r>
          <w:rPr>
            <w:noProof/>
            <w:webHidden/>
            <w:rtl/>
          </w:rPr>
          <w:instrText xml:space="preserve"> </w:instrText>
        </w:r>
        <w:r>
          <w:rPr>
            <w:noProof/>
            <w:webHidden/>
            <w:rtl/>
          </w:rPr>
        </w:r>
        <w:r>
          <w:rPr>
            <w:noProof/>
            <w:webHidden/>
            <w:rtl/>
          </w:rPr>
          <w:fldChar w:fldCharType="separate"/>
        </w:r>
        <w:r w:rsidR="005A177C">
          <w:rPr>
            <w:noProof/>
            <w:webHidden/>
            <w:rtl/>
          </w:rPr>
          <w:t>134</w:t>
        </w:r>
        <w:r>
          <w:rPr>
            <w:noProof/>
            <w:webHidden/>
            <w:rtl/>
          </w:rPr>
          <w:fldChar w:fldCharType="end"/>
        </w:r>
      </w:hyperlink>
    </w:p>
    <w:p w14:paraId="065679F3" w14:textId="2D50FA43" w:rsidR="006F0479" w:rsidRDefault="006F0479">
      <w:pPr>
        <w:pStyle w:val="TOC5"/>
        <w:tabs>
          <w:tab w:val="right" w:leader="dot" w:pos="9016"/>
        </w:tabs>
        <w:rPr>
          <w:noProof/>
          <w:rtl/>
        </w:rPr>
      </w:pPr>
      <w:hyperlink w:anchor="_Toc108718325" w:history="1">
        <w:r w:rsidRPr="00101C7C">
          <w:rPr>
            <w:rStyle w:val="Hyperlink"/>
            <w:rFonts w:eastAsiaTheme="majorEastAsia"/>
            <w:noProof/>
            <w:rtl/>
            <w:lang w:bidi="ar-SA"/>
          </w:rPr>
          <w:t>مثال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Toc108718325 \h</w:instrText>
        </w:r>
        <w:r>
          <w:rPr>
            <w:noProof/>
            <w:webHidden/>
            <w:rtl/>
          </w:rPr>
          <w:instrText xml:space="preserve"> </w:instrText>
        </w:r>
        <w:r>
          <w:rPr>
            <w:noProof/>
            <w:webHidden/>
            <w:rtl/>
          </w:rPr>
        </w:r>
        <w:r>
          <w:rPr>
            <w:noProof/>
            <w:webHidden/>
            <w:rtl/>
          </w:rPr>
          <w:fldChar w:fldCharType="separate"/>
        </w:r>
        <w:r w:rsidR="005A177C">
          <w:rPr>
            <w:noProof/>
            <w:webHidden/>
            <w:rtl/>
          </w:rPr>
          <w:t>134</w:t>
        </w:r>
        <w:r>
          <w:rPr>
            <w:noProof/>
            <w:webHidden/>
            <w:rtl/>
          </w:rPr>
          <w:fldChar w:fldCharType="end"/>
        </w:r>
      </w:hyperlink>
    </w:p>
    <w:p w14:paraId="3E910E7C" w14:textId="3BA7D148" w:rsidR="006F0479" w:rsidRDefault="006F0479">
      <w:pPr>
        <w:pStyle w:val="TOC5"/>
        <w:tabs>
          <w:tab w:val="right" w:leader="dot" w:pos="9016"/>
        </w:tabs>
        <w:rPr>
          <w:noProof/>
          <w:rtl/>
        </w:rPr>
      </w:pPr>
      <w:hyperlink w:anchor="_Toc108718326" w:history="1">
        <w:r w:rsidRPr="00101C7C">
          <w:rPr>
            <w:rStyle w:val="Hyperlink"/>
            <w:rFonts w:eastAsiaTheme="majorEastAsia"/>
            <w:noProof/>
            <w:rtl/>
            <w:lang w:bidi="ar-SA"/>
          </w:rPr>
          <w:t>مثال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Toc108718326 \h</w:instrText>
        </w:r>
        <w:r>
          <w:rPr>
            <w:noProof/>
            <w:webHidden/>
            <w:rtl/>
          </w:rPr>
          <w:instrText xml:space="preserve"> </w:instrText>
        </w:r>
        <w:r>
          <w:rPr>
            <w:noProof/>
            <w:webHidden/>
            <w:rtl/>
          </w:rPr>
        </w:r>
        <w:r>
          <w:rPr>
            <w:noProof/>
            <w:webHidden/>
            <w:rtl/>
          </w:rPr>
          <w:fldChar w:fldCharType="separate"/>
        </w:r>
        <w:r w:rsidR="005A177C">
          <w:rPr>
            <w:noProof/>
            <w:webHidden/>
            <w:rtl/>
          </w:rPr>
          <w:t>135</w:t>
        </w:r>
        <w:r>
          <w:rPr>
            <w:noProof/>
            <w:webHidden/>
            <w:rtl/>
          </w:rPr>
          <w:fldChar w:fldCharType="end"/>
        </w:r>
      </w:hyperlink>
    </w:p>
    <w:p w14:paraId="5DE56F28" w14:textId="1CA73F5E" w:rsidR="006F0479" w:rsidRDefault="006F0479">
      <w:pPr>
        <w:pStyle w:val="TOC5"/>
        <w:tabs>
          <w:tab w:val="right" w:leader="dot" w:pos="9016"/>
        </w:tabs>
        <w:rPr>
          <w:noProof/>
          <w:rtl/>
        </w:rPr>
      </w:pPr>
      <w:hyperlink w:anchor="_Toc108718327" w:history="1">
        <w:r w:rsidRPr="00101C7C">
          <w:rPr>
            <w:rStyle w:val="Hyperlink"/>
            <w:rFonts w:eastAsiaTheme="majorEastAsia"/>
            <w:noProof/>
            <w:rtl/>
            <w:lang w:bidi="ar-SA"/>
          </w:rPr>
          <w:t>مثال 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Toc108718327 \h</w:instrText>
        </w:r>
        <w:r>
          <w:rPr>
            <w:noProof/>
            <w:webHidden/>
            <w:rtl/>
          </w:rPr>
          <w:instrText xml:space="preserve"> </w:instrText>
        </w:r>
        <w:r>
          <w:rPr>
            <w:noProof/>
            <w:webHidden/>
            <w:rtl/>
          </w:rPr>
        </w:r>
        <w:r>
          <w:rPr>
            <w:noProof/>
            <w:webHidden/>
            <w:rtl/>
          </w:rPr>
          <w:fldChar w:fldCharType="separate"/>
        </w:r>
        <w:r w:rsidR="005A177C">
          <w:rPr>
            <w:noProof/>
            <w:webHidden/>
            <w:rtl/>
          </w:rPr>
          <w:t>135</w:t>
        </w:r>
        <w:r>
          <w:rPr>
            <w:noProof/>
            <w:webHidden/>
            <w:rtl/>
          </w:rPr>
          <w:fldChar w:fldCharType="end"/>
        </w:r>
      </w:hyperlink>
    </w:p>
    <w:p w14:paraId="45E62FA4" w14:textId="6A01AB58" w:rsidR="006F0479" w:rsidRDefault="006F0479">
      <w:pPr>
        <w:pStyle w:val="TOC6"/>
        <w:tabs>
          <w:tab w:val="right" w:leader="dot" w:pos="9016"/>
        </w:tabs>
        <w:rPr>
          <w:noProof/>
          <w:rtl/>
        </w:rPr>
      </w:pPr>
      <w:hyperlink w:anchor="_Toc108718328" w:history="1">
        <w:r w:rsidRPr="00101C7C">
          <w:rPr>
            <w:rStyle w:val="Hyperlink"/>
            <w:rFonts w:eastAsiaTheme="majorEastAsia"/>
            <w:noProof/>
            <w:rtl/>
            <w:lang w:eastAsia="ko-KR" w:bidi="ar-SA"/>
          </w:rPr>
          <w:t>اشکال به مثال 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Toc108718328 \h</w:instrText>
        </w:r>
        <w:r>
          <w:rPr>
            <w:noProof/>
            <w:webHidden/>
            <w:rtl/>
          </w:rPr>
          <w:instrText xml:space="preserve"> </w:instrText>
        </w:r>
        <w:r>
          <w:rPr>
            <w:noProof/>
            <w:webHidden/>
            <w:rtl/>
          </w:rPr>
        </w:r>
        <w:r>
          <w:rPr>
            <w:noProof/>
            <w:webHidden/>
            <w:rtl/>
          </w:rPr>
          <w:fldChar w:fldCharType="separate"/>
        </w:r>
        <w:r w:rsidR="005A177C">
          <w:rPr>
            <w:noProof/>
            <w:webHidden/>
            <w:rtl/>
          </w:rPr>
          <w:t>136</w:t>
        </w:r>
        <w:r>
          <w:rPr>
            <w:noProof/>
            <w:webHidden/>
            <w:rtl/>
          </w:rPr>
          <w:fldChar w:fldCharType="end"/>
        </w:r>
      </w:hyperlink>
    </w:p>
    <w:p w14:paraId="2ABE85D0" w14:textId="5E908755" w:rsidR="006F0479" w:rsidRDefault="006F0479">
      <w:pPr>
        <w:pStyle w:val="TOC5"/>
        <w:tabs>
          <w:tab w:val="right" w:leader="dot" w:pos="9016"/>
        </w:tabs>
        <w:rPr>
          <w:noProof/>
          <w:rtl/>
        </w:rPr>
      </w:pPr>
      <w:hyperlink w:anchor="_Toc108718329" w:history="1">
        <w:r w:rsidRPr="00101C7C">
          <w:rPr>
            <w:rStyle w:val="Hyperlink"/>
            <w:rFonts w:eastAsiaTheme="majorEastAsia"/>
            <w:noProof/>
            <w:rtl/>
            <w:lang w:bidi="ar-SA"/>
          </w:rPr>
          <w:t>عق</w:t>
        </w:r>
        <w:r w:rsidRPr="00101C7C">
          <w:rPr>
            <w:rStyle w:val="Hyperlink"/>
            <w:rFonts w:eastAsiaTheme="majorEastAsia" w:hint="cs"/>
            <w:noProof/>
            <w:rtl/>
            <w:lang w:bidi="ar-SA"/>
          </w:rPr>
          <w:t>ی</w:t>
        </w:r>
        <w:r w:rsidRPr="00101C7C">
          <w:rPr>
            <w:rStyle w:val="Hyperlink"/>
            <w:rFonts w:eastAsiaTheme="majorEastAsia" w:hint="eastAsia"/>
            <w:noProof/>
            <w:rtl/>
            <w:lang w:bidi="ar-SA"/>
          </w:rPr>
          <w:t>ده</w:t>
        </w:r>
        <w:r w:rsidRPr="00101C7C">
          <w:rPr>
            <w:rStyle w:val="Hyperlink"/>
            <w:rFonts w:eastAsiaTheme="majorEastAsia"/>
            <w:noProof/>
            <w:rtl/>
            <w:lang w:bidi="ar-SA"/>
          </w:rPr>
          <w:t xml:space="preserve"> مرحوم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درباره اجماع حل</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Toc108718329 \h</w:instrText>
        </w:r>
        <w:r>
          <w:rPr>
            <w:noProof/>
            <w:webHidden/>
            <w:rtl/>
          </w:rPr>
          <w:instrText xml:space="preserve"> </w:instrText>
        </w:r>
        <w:r>
          <w:rPr>
            <w:noProof/>
            <w:webHidden/>
            <w:rtl/>
          </w:rPr>
        </w:r>
        <w:r>
          <w:rPr>
            <w:noProof/>
            <w:webHidden/>
            <w:rtl/>
          </w:rPr>
          <w:fldChar w:fldCharType="separate"/>
        </w:r>
        <w:r w:rsidR="005A177C">
          <w:rPr>
            <w:noProof/>
            <w:webHidden/>
            <w:rtl/>
          </w:rPr>
          <w:t>136</w:t>
        </w:r>
        <w:r>
          <w:rPr>
            <w:noProof/>
            <w:webHidden/>
            <w:rtl/>
          </w:rPr>
          <w:fldChar w:fldCharType="end"/>
        </w:r>
      </w:hyperlink>
    </w:p>
    <w:p w14:paraId="6A20513B" w14:textId="6E60C48B" w:rsidR="006F0479" w:rsidRDefault="006F0479">
      <w:pPr>
        <w:pStyle w:val="TOC5"/>
        <w:tabs>
          <w:tab w:val="right" w:leader="dot" w:pos="9016"/>
        </w:tabs>
        <w:rPr>
          <w:noProof/>
          <w:rtl/>
        </w:rPr>
      </w:pPr>
      <w:hyperlink w:anchor="_Toc108718330" w:history="1">
        <w:r w:rsidRPr="00101C7C">
          <w:rPr>
            <w:rStyle w:val="Hyperlink"/>
            <w:rFonts w:eastAsiaTheme="majorEastAsia"/>
            <w:noProof/>
            <w:rtl/>
            <w:lang w:bidi="ar-SA"/>
          </w:rPr>
          <w:t>توج</w:t>
        </w:r>
        <w:r w:rsidRPr="00101C7C">
          <w:rPr>
            <w:rStyle w:val="Hyperlink"/>
            <w:rFonts w:eastAsiaTheme="majorEastAsia" w:hint="cs"/>
            <w:noProof/>
            <w:rtl/>
            <w:lang w:bidi="ar-SA"/>
          </w:rPr>
          <w:t>ی</w:t>
        </w:r>
        <w:r w:rsidRPr="00101C7C">
          <w:rPr>
            <w:rStyle w:val="Hyperlink"/>
            <w:rFonts w:eastAsiaTheme="majorEastAsia" w:hint="eastAsia"/>
            <w:noProof/>
            <w:rtl/>
            <w:lang w:bidi="ar-SA"/>
          </w:rPr>
          <w:t>هات</w:t>
        </w:r>
        <w:r w:rsidRPr="00101C7C">
          <w:rPr>
            <w:rStyle w:val="Hyperlink"/>
            <w:rFonts w:eastAsiaTheme="majorEastAsia"/>
            <w:noProof/>
            <w:rtl/>
            <w:lang w:bidi="ar-SA"/>
          </w:rPr>
          <w:t xml:space="preserve"> اجماعات دارا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Toc108718330 \h</w:instrText>
        </w:r>
        <w:r>
          <w:rPr>
            <w:noProof/>
            <w:webHidden/>
            <w:rtl/>
          </w:rPr>
          <w:instrText xml:space="preserve"> </w:instrText>
        </w:r>
        <w:r>
          <w:rPr>
            <w:noProof/>
            <w:webHidden/>
            <w:rtl/>
          </w:rPr>
        </w:r>
        <w:r>
          <w:rPr>
            <w:noProof/>
            <w:webHidden/>
            <w:rtl/>
          </w:rPr>
          <w:fldChar w:fldCharType="separate"/>
        </w:r>
        <w:r w:rsidR="005A177C">
          <w:rPr>
            <w:noProof/>
            <w:webHidden/>
            <w:rtl/>
          </w:rPr>
          <w:t>137</w:t>
        </w:r>
        <w:r>
          <w:rPr>
            <w:noProof/>
            <w:webHidden/>
            <w:rtl/>
          </w:rPr>
          <w:fldChar w:fldCharType="end"/>
        </w:r>
      </w:hyperlink>
    </w:p>
    <w:p w14:paraId="74D92803" w14:textId="522A51B0" w:rsidR="006F0479" w:rsidRDefault="006F0479">
      <w:pPr>
        <w:pStyle w:val="TOC6"/>
        <w:tabs>
          <w:tab w:val="right" w:leader="dot" w:pos="9016"/>
        </w:tabs>
        <w:rPr>
          <w:noProof/>
          <w:rtl/>
        </w:rPr>
      </w:pPr>
      <w:hyperlink w:anchor="_Toc108718331" w:history="1">
        <w:r w:rsidRPr="00101C7C">
          <w:rPr>
            <w:rStyle w:val="Hyperlink"/>
            <w:rFonts w:eastAsiaTheme="majorEastAsia"/>
            <w:noProof/>
            <w:rtl/>
            <w:lang w:eastAsia="ko-KR" w:bidi="ar-SA"/>
          </w:rPr>
          <w:t>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Toc108718331 \h</w:instrText>
        </w:r>
        <w:r>
          <w:rPr>
            <w:noProof/>
            <w:webHidden/>
            <w:rtl/>
          </w:rPr>
          <w:instrText xml:space="preserve"> </w:instrText>
        </w:r>
        <w:r>
          <w:rPr>
            <w:noProof/>
            <w:webHidden/>
            <w:rtl/>
          </w:rPr>
        </w:r>
        <w:r>
          <w:rPr>
            <w:noProof/>
            <w:webHidden/>
            <w:rtl/>
          </w:rPr>
          <w:fldChar w:fldCharType="separate"/>
        </w:r>
        <w:r w:rsidR="005A177C">
          <w:rPr>
            <w:noProof/>
            <w:webHidden/>
            <w:rtl/>
          </w:rPr>
          <w:t>138</w:t>
        </w:r>
        <w:r>
          <w:rPr>
            <w:noProof/>
            <w:webHidden/>
            <w:rtl/>
          </w:rPr>
          <w:fldChar w:fldCharType="end"/>
        </w:r>
      </w:hyperlink>
    </w:p>
    <w:p w14:paraId="49E0E44A" w14:textId="7C59C147" w:rsidR="006F0479" w:rsidRDefault="006F0479">
      <w:pPr>
        <w:pStyle w:val="TOC6"/>
        <w:tabs>
          <w:tab w:val="right" w:leader="dot" w:pos="9016"/>
        </w:tabs>
        <w:rPr>
          <w:noProof/>
          <w:rtl/>
        </w:rPr>
      </w:pPr>
      <w:hyperlink w:anchor="_Toc108718332" w:history="1">
        <w:r w:rsidRPr="00101C7C">
          <w:rPr>
            <w:rStyle w:val="Hyperlink"/>
            <w:rFonts w:eastAsiaTheme="majorEastAsia"/>
            <w:noProof/>
            <w:rtl/>
            <w:lang w:eastAsia="ko-KR" w:bidi="ar-SA"/>
          </w:rPr>
          <w:t>تبصره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Toc108718332 \h</w:instrText>
        </w:r>
        <w:r>
          <w:rPr>
            <w:noProof/>
            <w:webHidden/>
            <w:rtl/>
          </w:rPr>
          <w:instrText xml:space="preserve"> </w:instrText>
        </w:r>
        <w:r>
          <w:rPr>
            <w:noProof/>
            <w:webHidden/>
            <w:rtl/>
          </w:rPr>
        </w:r>
        <w:r>
          <w:rPr>
            <w:noProof/>
            <w:webHidden/>
            <w:rtl/>
          </w:rPr>
          <w:fldChar w:fldCharType="separate"/>
        </w:r>
        <w:r w:rsidR="005A177C">
          <w:rPr>
            <w:noProof/>
            <w:webHidden/>
            <w:rtl/>
          </w:rPr>
          <w:t>138</w:t>
        </w:r>
        <w:r>
          <w:rPr>
            <w:noProof/>
            <w:webHidden/>
            <w:rtl/>
          </w:rPr>
          <w:fldChar w:fldCharType="end"/>
        </w:r>
      </w:hyperlink>
    </w:p>
    <w:p w14:paraId="53A2C59F" w14:textId="5AB15FCB" w:rsidR="006F0479" w:rsidRDefault="006F0479">
      <w:pPr>
        <w:pStyle w:val="TOC5"/>
        <w:tabs>
          <w:tab w:val="right" w:leader="dot" w:pos="9016"/>
        </w:tabs>
        <w:rPr>
          <w:noProof/>
          <w:rtl/>
        </w:rPr>
      </w:pPr>
      <w:hyperlink w:anchor="_Toc108718333" w:history="1">
        <w:r w:rsidRPr="00101C7C">
          <w:rPr>
            <w:rStyle w:val="Hyperlink"/>
            <w:rFonts w:eastAsiaTheme="majorEastAsia"/>
            <w:noProof/>
            <w:rtl/>
            <w:lang w:bidi="ar-SA"/>
          </w:rPr>
          <w:t>کلام محقق سبزوار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Toc108718333 \h</w:instrText>
        </w:r>
        <w:r>
          <w:rPr>
            <w:noProof/>
            <w:webHidden/>
            <w:rtl/>
          </w:rPr>
          <w:instrText xml:space="preserve"> </w:instrText>
        </w:r>
        <w:r>
          <w:rPr>
            <w:noProof/>
            <w:webHidden/>
            <w:rtl/>
          </w:rPr>
        </w:r>
        <w:r>
          <w:rPr>
            <w:noProof/>
            <w:webHidden/>
            <w:rtl/>
          </w:rPr>
          <w:fldChar w:fldCharType="separate"/>
        </w:r>
        <w:r w:rsidR="005A177C">
          <w:rPr>
            <w:noProof/>
            <w:webHidden/>
            <w:rtl/>
          </w:rPr>
          <w:t>139</w:t>
        </w:r>
        <w:r>
          <w:rPr>
            <w:noProof/>
            <w:webHidden/>
            <w:rtl/>
          </w:rPr>
          <w:fldChar w:fldCharType="end"/>
        </w:r>
      </w:hyperlink>
    </w:p>
    <w:p w14:paraId="26843D54" w14:textId="706309F2" w:rsidR="006F0479" w:rsidRDefault="006F0479">
      <w:pPr>
        <w:pStyle w:val="TOC4"/>
        <w:tabs>
          <w:tab w:val="right" w:leader="dot" w:pos="9016"/>
        </w:tabs>
        <w:rPr>
          <w:noProof/>
          <w:rtl/>
        </w:rPr>
      </w:pPr>
      <w:hyperlink w:anchor="_Toc108718334" w:history="1">
        <w:r w:rsidRPr="00101C7C">
          <w:rPr>
            <w:rStyle w:val="Hyperlink"/>
            <w:rFonts w:eastAsiaTheme="majorEastAsia"/>
            <w:noProof/>
            <w:rtl/>
            <w:lang w:bidi="ar-SA"/>
          </w:rPr>
          <w:t>جمع بند</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مطالب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Toc108718334 \h</w:instrText>
        </w:r>
        <w:r>
          <w:rPr>
            <w:noProof/>
            <w:webHidden/>
            <w:rtl/>
          </w:rPr>
          <w:instrText xml:space="preserve"> </w:instrText>
        </w:r>
        <w:r>
          <w:rPr>
            <w:noProof/>
            <w:webHidden/>
            <w:rtl/>
          </w:rPr>
        </w:r>
        <w:r>
          <w:rPr>
            <w:noProof/>
            <w:webHidden/>
            <w:rtl/>
          </w:rPr>
          <w:fldChar w:fldCharType="separate"/>
        </w:r>
        <w:r w:rsidR="005A177C">
          <w:rPr>
            <w:noProof/>
            <w:webHidden/>
            <w:rtl/>
          </w:rPr>
          <w:t>140</w:t>
        </w:r>
        <w:r>
          <w:rPr>
            <w:noProof/>
            <w:webHidden/>
            <w:rtl/>
          </w:rPr>
          <w:fldChar w:fldCharType="end"/>
        </w:r>
      </w:hyperlink>
    </w:p>
    <w:p w14:paraId="3A318DD1" w14:textId="5B99168C" w:rsidR="006F0479" w:rsidRDefault="006F0479">
      <w:pPr>
        <w:pStyle w:val="TOC5"/>
        <w:tabs>
          <w:tab w:val="right" w:leader="dot" w:pos="9016"/>
        </w:tabs>
        <w:rPr>
          <w:noProof/>
          <w:rtl/>
        </w:rPr>
      </w:pPr>
      <w:hyperlink w:anchor="_Toc108718335" w:history="1">
        <w:r w:rsidRPr="00101C7C">
          <w:rPr>
            <w:rStyle w:val="Hyperlink"/>
            <w:rFonts w:eastAsiaTheme="majorEastAsia"/>
            <w:noProof/>
            <w:rtl/>
            <w:lang w:bidi="ar-SA"/>
          </w:rPr>
          <w:t>فائده نقل 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Toc108718335 \h</w:instrText>
        </w:r>
        <w:r>
          <w:rPr>
            <w:noProof/>
            <w:webHidden/>
            <w:rtl/>
          </w:rPr>
          <w:instrText xml:space="preserve"> </w:instrText>
        </w:r>
        <w:r>
          <w:rPr>
            <w:noProof/>
            <w:webHidden/>
            <w:rtl/>
          </w:rPr>
        </w:r>
        <w:r>
          <w:rPr>
            <w:noProof/>
            <w:webHidden/>
            <w:rtl/>
          </w:rPr>
          <w:fldChar w:fldCharType="separate"/>
        </w:r>
        <w:r w:rsidR="005A177C">
          <w:rPr>
            <w:noProof/>
            <w:webHidden/>
            <w:rtl/>
          </w:rPr>
          <w:t>141</w:t>
        </w:r>
        <w:r>
          <w:rPr>
            <w:noProof/>
            <w:webHidden/>
            <w:rtl/>
          </w:rPr>
          <w:fldChar w:fldCharType="end"/>
        </w:r>
      </w:hyperlink>
    </w:p>
    <w:p w14:paraId="1A1A5DA6" w14:textId="588A757B" w:rsidR="006F0479" w:rsidRDefault="006F0479">
      <w:pPr>
        <w:pStyle w:val="TOC5"/>
        <w:tabs>
          <w:tab w:val="right" w:leader="dot" w:pos="9016"/>
        </w:tabs>
        <w:rPr>
          <w:noProof/>
          <w:rtl/>
        </w:rPr>
      </w:pPr>
      <w:hyperlink w:anchor="_Toc108718336" w:history="1">
        <w:r w:rsidRPr="00101C7C">
          <w:rPr>
            <w:rStyle w:val="Hyperlink"/>
            <w:rFonts w:eastAsiaTheme="majorEastAsia"/>
            <w:noProof/>
            <w:rtl/>
            <w:lang w:bidi="ar-SA"/>
          </w:rPr>
          <w:t>اشکال به جزء السبب بودن اجماع منقول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Toc108718336 \h</w:instrText>
        </w:r>
        <w:r>
          <w:rPr>
            <w:noProof/>
            <w:webHidden/>
            <w:rtl/>
          </w:rPr>
          <w:instrText xml:space="preserve"> </w:instrText>
        </w:r>
        <w:r>
          <w:rPr>
            <w:noProof/>
            <w:webHidden/>
            <w:rtl/>
          </w:rPr>
        </w:r>
        <w:r>
          <w:rPr>
            <w:noProof/>
            <w:webHidden/>
            <w:rtl/>
          </w:rPr>
          <w:fldChar w:fldCharType="separate"/>
        </w:r>
        <w:r w:rsidR="005A177C">
          <w:rPr>
            <w:noProof/>
            <w:webHidden/>
            <w:rtl/>
          </w:rPr>
          <w:t>143</w:t>
        </w:r>
        <w:r>
          <w:rPr>
            <w:noProof/>
            <w:webHidden/>
            <w:rtl/>
          </w:rPr>
          <w:fldChar w:fldCharType="end"/>
        </w:r>
      </w:hyperlink>
    </w:p>
    <w:p w14:paraId="0087712A" w14:textId="228148A3" w:rsidR="006F0479" w:rsidRDefault="006F0479">
      <w:pPr>
        <w:pStyle w:val="TOC5"/>
        <w:tabs>
          <w:tab w:val="right" w:leader="dot" w:pos="9016"/>
        </w:tabs>
        <w:rPr>
          <w:noProof/>
          <w:rtl/>
        </w:rPr>
      </w:pPr>
      <w:hyperlink w:anchor="_Toc108718337" w:history="1">
        <w:r w:rsidRPr="00101C7C">
          <w:rPr>
            <w:rStyle w:val="Hyperlink"/>
            <w:rFonts w:eastAsiaTheme="majorEastAsia"/>
            <w:noProof/>
            <w:rtl/>
            <w:lang w:bidi="ar-SA"/>
          </w:rPr>
          <w:t>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Toc108718337 \h</w:instrText>
        </w:r>
        <w:r>
          <w:rPr>
            <w:noProof/>
            <w:webHidden/>
            <w:rtl/>
          </w:rPr>
          <w:instrText xml:space="preserve"> </w:instrText>
        </w:r>
        <w:r>
          <w:rPr>
            <w:noProof/>
            <w:webHidden/>
            <w:rtl/>
          </w:rPr>
        </w:r>
        <w:r>
          <w:rPr>
            <w:noProof/>
            <w:webHidden/>
            <w:rtl/>
          </w:rPr>
          <w:fldChar w:fldCharType="separate"/>
        </w:r>
        <w:r w:rsidR="005A177C">
          <w:rPr>
            <w:noProof/>
            <w:webHidden/>
            <w:rtl/>
          </w:rPr>
          <w:t>143</w:t>
        </w:r>
        <w:r>
          <w:rPr>
            <w:noProof/>
            <w:webHidden/>
            <w:rtl/>
          </w:rPr>
          <w:fldChar w:fldCharType="end"/>
        </w:r>
      </w:hyperlink>
    </w:p>
    <w:p w14:paraId="670D1326" w14:textId="40436F7A" w:rsidR="006F0479" w:rsidRDefault="006F0479">
      <w:pPr>
        <w:pStyle w:val="TOC5"/>
        <w:tabs>
          <w:tab w:val="right" w:leader="dot" w:pos="9016"/>
        </w:tabs>
        <w:rPr>
          <w:noProof/>
          <w:rtl/>
        </w:rPr>
      </w:pPr>
      <w:hyperlink w:anchor="_Toc108718338" w:history="1">
        <w:r w:rsidRPr="00101C7C">
          <w:rPr>
            <w:rStyle w:val="Hyperlink"/>
            <w:rFonts w:eastAsiaTheme="majorEastAsia"/>
            <w:noProof/>
            <w:rtl/>
            <w:lang w:bidi="ar-SA"/>
          </w:rPr>
          <w:t>حصول قطع به وجود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معتبر از نقل اجماع منقول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Toc108718338 \h</w:instrText>
        </w:r>
        <w:r>
          <w:rPr>
            <w:noProof/>
            <w:webHidden/>
            <w:rtl/>
          </w:rPr>
          <w:instrText xml:space="preserve"> </w:instrText>
        </w:r>
        <w:r>
          <w:rPr>
            <w:noProof/>
            <w:webHidden/>
            <w:rtl/>
          </w:rPr>
        </w:r>
        <w:r>
          <w:rPr>
            <w:noProof/>
            <w:webHidden/>
            <w:rtl/>
          </w:rPr>
          <w:fldChar w:fldCharType="separate"/>
        </w:r>
        <w:r w:rsidR="005A177C">
          <w:rPr>
            <w:noProof/>
            <w:webHidden/>
            <w:rtl/>
          </w:rPr>
          <w:t>143</w:t>
        </w:r>
        <w:r>
          <w:rPr>
            <w:noProof/>
            <w:webHidden/>
            <w:rtl/>
          </w:rPr>
          <w:fldChar w:fldCharType="end"/>
        </w:r>
      </w:hyperlink>
    </w:p>
    <w:p w14:paraId="7BA4902A" w14:textId="21A16B19" w:rsidR="006F0479" w:rsidRDefault="006F0479">
      <w:pPr>
        <w:pStyle w:val="TOC4"/>
        <w:tabs>
          <w:tab w:val="right" w:leader="dot" w:pos="9016"/>
        </w:tabs>
        <w:rPr>
          <w:noProof/>
          <w:rtl/>
        </w:rPr>
      </w:pPr>
      <w:hyperlink w:anchor="_Toc108718339" w:history="1">
        <w:r w:rsidRPr="00101C7C">
          <w:rPr>
            <w:rStyle w:val="Hyperlink"/>
            <w:rFonts w:eastAsiaTheme="majorEastAsia"/>
            <w:noProof/>
            <w:rtl/>
            <w:lang w:bidi="ar-SA"/>
          </w:rPr>
          <w:t>کلام محقق تستر</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در ضمن ده 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Toc108718339 \h</w:instrText>
        </w:r>
        <w:r>
          <w:rPr>
            <w:noProof/>
            <w:webHidden/>
            <w:rtl/>
          </w:rPr>
          <w:instrText xml:space="preserve"> </w:instrText>
        </w:r>
        <w:r>
          <w:rPr>
            <w:noProof/>
            <w:webHidden/>
            <w:rtl/>
          </w:rPr>
        </w:r>
        <w:r>
          <w:rPr>
            <w:noProof/>
            <w:webHidden/>
            <w:rtl/>
          </w:rPr>
          <w:fldChar w:fldCharType="separate"/>
        </w:r>
        <w:r w:rsidR="005A177C">
          <w:rPr>
            <w:noProof/>
            <w:webHidden/>
            <w:rtl/>
          </w:rPr>
          <w:t>144</w:t>
        </w:r>
        <w:r>
          <w:rPr>
            <w:noProof/>
            <w:webHidden/>
            <w:rtl/>
          </w:rPr>
          <w:fldChar w:fldCharType="end"/>
        </w:r>
      </w:hyperlink>
    </w:p>
    <w:p w14:paraId="733B8E1F" w14:textId="4AFA1EA7" w:rsidR="006F0479" w:rsidRDefault="006F0479">
      <w:pPr>
        <w:pStyle w:val="TOC5"/>
        <w:tabs>
          <w:tab w:val="right" w:leader="dot" w:pos="9016"/>
        </w:tabs>
        <w:rPr>
          <w:noProof/>
          <w:rtl/>
        </w:rPr>
      </w:pPr>
      <w:hyperlink w:anchor="_Toc108718340" w:history="1">
        <w:r w:rsidRPr="00101C7C">
          <w:rPr>
            <w:rStyle w:val="Hyperlink"/>
            <w:rFonts w:eastAsiaTheme="majorEastAsia"/>
            <w:noProof/>
            <w:rtl/>
            <w:lang w:bidi="ar-SA"/>
          </w:rPr>
          <w:t>مطلب اول محقق تستر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Toc108718340 \h</w:instrText>
        </w:r>
        <w:r>
          <w:rPr>
            <w:noProof/>
            <w:webHidden/>
            <w:rtl/>
          </w:rPr>
          <w:instrText xml:space="preserve"> </w:instrText>
        </w:r>
        <w:r>
          <w:rPr>
            <w:noProof/>
            <w:webHidden/>
            <w:rtl/>
          </w:rPr>
        </w:r>
        <w:r>
          <w:rPr>
            <w:noProof/>
            <w:webHidden/>
            <w:rtl/>
          </w:rPr>
          <w:fldChar w:fldCharType="separate"/>
        </w:r>
        <w:r w:rsidR="005A177C">
          <w:rPr>
            <w:noProof/>
            <w:webHidden/>
            <w:rtl/>
          </w:rPr>
          <w:t>144</w:t>
        </w:r>
        <w:r>
          <w:rPr>
            <w:noProof/>
            <w:webHidden/>
            <w:rtl/>
          </w:rPr>
          <w:fldChar w:fldCharType="end"/>
        </w:r>
      </w:hyperlink>
    </w:p>
    <w:p w14:paraId="4EC826A2" w14:textId="01E3614C" w:rsidR="006F0479" w:rsidRDefault="006F0479">
      <w:pPr>
        <w:pStyle w:val="TOC5"/>
        <w:tabs>
          <w:tab w:val="right" w:leader="dot" w:pos="9016"/>
        </w:tabs>
        <w:rPr>
          <w:noProof/>
          <w:rtl/>
        </w:rPr>
      </w:pPr>
      <w:hyperlink w:anchor="_Toc108718341" w:history="1">
        <w:r w:rsidRPr="00101C7C">
          <w:rPr>
            <w:rStyle w:val="Hyperlink"/>
            <w:rFonts w:eastAsiaTheme="majorEastAsia"/>
            <w:noProof/>
            <w:rtl/>
            <w:lang w:bidi="ar-SA"/>
          </w:rPr>
          <w:t>مطلب دوم کلام محقق تستر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Toc108718341 \h</w:instrText>
        </w:r>
        <w:r>
          <w:rPr>
            <w:noProof/>
            <w:webHidden/>
            <w:rtl/>
          </w:rPr>
          <w:instrText xml:space="preserve"> </w:instrText>
        </w:r>
        <w:r>
          <w:rPr>
            <w:noProof/>
            <w:webHidden/>
            <w:rtl/>
          </w:rPr>
        </w:r>
        <w:r>
          <w:rPr>
            <w:noProof/>
            <w:webHidden/>
            <w:rtl/>
          </w:rPr>
          <w:fldChar w:fldCharType="separate"/>
        </w:r>
        <w:r w:rsidR="005A177C">
          <w:rPr>
            <w:noProof/>
            <w:webHidden/>
            <w:rtl/>
          </w:rPr>
          <w:t>145</w:t>
        </w:r>
        <w:r>
          <w:rPr>
            <w:noProof/>
            <w:webHidden/>
            <w:rtl/>
          </w:rPr>
          <w:fldChar w:fldCharType="end"/>
        </w:r>
      </w:hyperlink>
    </w:p>
    <w:p w14:paraId="6F7EF9ED" w14:textId="3DC0B44A" w:rsidR="006F0479" w:rsidRDefault="006F0479">
      <w:pPr>
        <w:pStyle w:val="TOC5"/>
        <w:tabs>
          <w:tab w:val="right" w:leader="dot" w:pos="9016"/>
        </w:tabs>
        <w:rPr>
          <w:noProof/>
          <w:rtl/>
        </w:rPr>
      </w:pPr>
      <w:hyperlink w:anchor="_Toc108718342" w:history="1">
        <w:r w:rsidRPr="00101C7C">
          <w:rPr>
            <w:rStyle w:val="Hyperlink"/>
            <w:rFonts w:eastAsiaTheme="majorEastAsia"/>
            <w:noProof/>
            <w:rtl/>
            <w:lang w:bidi="ar-SA"/>
          </w:rPr>
          <w:t>مطلب سوم مرحوم تستر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Toc108718342 \h</w:instrText>
        </w:r>
        <w:r>
          <w:rPr>
            <w:noProof/>
            <w:webHidden/>
            <w:rtl/>
          </w:rPr>
          <w:instrText xml:space="preserve"> </w:instrText>
        </w:r>
        <w:r>
          <w:rPr>
            <w:noProof/>
            <w:webHidden/>
            <w:rtl/>
          </w:rPr>
        </w:r>
        <w:r>
          <w:rPr>
            <w:noProof/>
            <w:webHidden/>
            <w:rtl/>
          </w:rPr>
          <w:fldChar w:fldCharType="separate"/>
        </w:r>
        <w:r w:rsidR="005A177C">
          <w:rPr>
            <w:noProof/>
            <w:webHidden/>
            <w:rtl/>
          </w:rPr>
          <w:t>150</w:t>
        </w:r>
        <w:r>
          <w:rPr>
            <w:noProof/>
            <w:webHidden/>
            <w:rtl/>
          </w:rPr>
          <w:fldChar w:fldCharType="end"/>
        </w:r>
      </w:hyperlink>
    </w:p>
    <w:p w14:paraId="7546FA92" w14:textId="0DFF0F1F" w:rsidR="006F0479" w:rsidRDefault="006F0479">
      <w:pPr>
        <w:pStyle w:val="TOC5"/>
        <w:tabs>
          <w:tab w:val="right" w:leader="dot" w:pos="9016"/>
        </w:tabs>
        <w:rPr>
          <w:noProof/>
          <w:rtl/>
        </w:rPr>
      </w:pPr>
      <w:hyperlink w:anchor="_Toc108718343" w:history="1">
        <w:r w:rsidRPr="00101C7C">
          <w:rPr>
            <w:rStyle w:val="Hyperlink"/>
            <w:rFonts w:eastAsiaTheme="majorEastAsia"/>
            <w:noProof/>
            <w:rtl/>
            <w:lang w:bidi="ar-SA"/>
          </w:rPr>
          <w:t>مطلب چهارم کلام مرحوم تستر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Toc108718343 \h</w:instrText>
        </w:r>
        <w:r>
          <w:rPr>
            <w:noProof/>
            <w:webHidden/>
            <w:rtl/>
          </w:rPr>
          <w:instrText xml:space="preserve"> </w:instrText>
        </w:r>
        <w:r>
          <w:rPr>
            <w:noProof/>
            <w:webHidden/>
            <w:rtl/>
          </w:rPr>
        </w:r>
        <w:r>
          <w:rPr>
            <w:noProof/>
            <w:webHidden/>
            <w:rtl/>
          </w:rPr>
          <w:fldChar w:fldCharType="separate"/>
        </w:r>
        <w:r w:rsidR="005A177C">
          <w:rPr>
            <w:noProof/>
            <w:webHidden/>
            <w:rtl/>
          </w:rPr>
          <w:t>151</w:t>
        </w:r>
        <w:r>
          <w:rPr>
            <w:noProof/>
            <w:webHidden/>
            <w:rtl/>
          </w:rPr>
          <w:fldChar w:fldCharType="end"/>
        </w:r>
      </w:hyperlink>
    </w:p>
    <w:p w14:paraId="3F07AE72" w14:textId="7ED08F5B" w:rsidR="006F0479" w:rsidRDefault="006F0479">
      <w:pPr>
        <w:pStyle w:val="TOC5"/>
        <w:tabs>
          <w:tab w:val="right" w:leader="dot" w:pos="9016"/>
        </w:tabs>
        <w:rPr>
          <w:noProof/>
          <w:rtl/>
        </w:rPr>
      </w:pPr>
      <w:hyperlink w:anchor="_Toc108718344" w:history="1">
        <w:r w:rsidRPr="00101C7C">
          <w:rPr>
            <w:rStyle w:val="Hyperlink"/>
            <w:rFonts w:eastAsiaTheme="majorEastAsia"/>
            <w:noProof/>
            <w:rtl/>
            <w:lang w:bidi="ar-SA"/>
          </w:rPr>
          <w:t>مطلب پنجم مرحوم تستر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Toc108718344 \h</w:instrText>
        </w:r>
        <w:r>
          <w:rPr>
            <w:noProof/>
            <w:webHidden/>
            <w:rtl/>
          </w:rPr>
          <w:instrText xml:space="preserve"> </w:instrText>
        </w:r>
        <w:r>
          <w:rPr>
            <w:noProof/>
            <w:webHidden/>
            <w:rtl/>
          </w:rPr>
        </w:r>
        <w:r>
          <w:rPr>
            <w:noProof/>
            <w:webHidden/>
            <w:rtl/>
          </w:rPr>
          <w:fldChar w:fldCharType="separate"/>
        </w:r>
        <w:r w:rsidR="005A177C">
          <w:rPr>
            <w:noProof/>
            <w:webHidden/>
            <w:rtl/>
          </w:rPr>
          <w:t>151</w:t>
        </w:r>
        <w:r>
          <w:rPr>
            <w:noProof/>
            <w:webHidden/>
            <w:rtl/>
          </w:rPr>
          <w:fldChar w:fldCharType="end"/>
        </w:r>
      </w:hyperlink>
    </w:p>
    <w:p w14:paraId="24BC2B8D" w14:textId="2429BB70" w:rsidR="006F0479" w:rsidRDefault="006F0479">
      <w:pPr>
        <w:pStyle w:val="TOC4"/>
        <w:tabs>
          <w:tab w:val="right" w:leader="dot" w:pos="9016"/>
        </w:tabs>
        <w:rPr>
          <w:noProof/>
          <w:rtl/>
        </w:rPr>
      </w:pPr>
      <w:hyperlink w:anchor="_Toc108718345" w:history="1">
        <w:r w:rsidRPr="00101C7C">
          <w:rPr>
            <w:rStyle w:val="Hyperlink"/>
            <w:rFonts w:eastAsiaTheme="majorEastAsia"/>
            <w:noProof/>
            <w:rtl/>
            <w:lang w:bidi="ar-SA"/>
          </w:rPr>
          <w:t>عق</w:t>
        </w:r>
        <w:r w:rsidRPr="00101C7C">
          <w:rPr>
            <w:rStyle w:val="Hyperlink"/>
            <w:rFonts w:eastAsiaTheme="majorEastAsia" w:hint="cs"/>
            <w:noProof/>
            <w:rtl/>
            <w:lang w:bidi="ar-SA"/>
          </w:rPr>
          <w:t>ی</w:t>
        </w:r>
        <w:r w:rsidRPr="00101C7C">
          <w:rPr>
            <w:rStyle w:val="Hyperlink"/>
            <w:rFonts w:eastAsiaTheme="majorEastAsia" w:hint="eastAsia"/>
            <w:noProof/>
            <w:rtl/>
            <w:lang w:bidi="ar-SA"/>
          </w:rPr>
          <w:t>ده</w:t>
        </w:r>
        <w:r w:rsidRPr="00101C7C">
          <w:rPr>
            <w:rStyle w:val="Hyperlink"/>
            <w:rFonts w:eastAsiaTheme="majorEastAsia"/>
            <w:noProof/>
            <w:rtl/>
            <w:lang w:bidi="ar-SA"/>
          </w:rPr>
          <w:t xml:space="preserve"> مرحوم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Toc108718345 \h</w:instrText>
        </w:r>
        <w:r>
          <w:rPr>
            <w:noProof/>
            <w:webHidden/>
            <w:rtl/>
          </w:rPr>
          <w:instrText xml:space="preserve"> </w:instrText>
        </w:r>
        <w:r>
          <w:rPr>
            <w:noProof/>
            <w:webHidden/>
            <w:rtl/>
          </w:rPr>
        </w:r>
        <w:r>
          <w:rPr>
            <w:noProof/>
            <w:webHidden/>
            <w:rtl/>
          </w:rPr>
          <w:fldChar w:fldCharType="separate"/>
        </w:r>
        <w:r w:rsidR="005A177C">
          <w:rPr>
            <w:noProof/>
            <w:webHidden/>
            <w:rtl/>
          </w:rPr>
          <w:t>151</w:t>
        </w:r>
        <w:r>
          <w:rPr>
            <w:noProof/>
            <w:webHidden/>
            <w:rtl/>
          </w:rPr>
          <w:fldChar w:fldCharType="end"/>
        </w:r>
      </w:hyperlink>
    </w:p>
    <w:p w14:paraId="61DF756C" w14:textId="0EFE10AE" w:rsidR="006F0479" w:rsidRDefault="006F0479">
      <w:pPr>
        <w:pStyle w:val="TOC5"/>
        <w:tabs>
          <w:tab w:val="right" w:leader="dot" w:pos="9016"/>
        </w:tabs>
        <w:rPr>
          <w:noProof/>
          <w:rtl/>
        </w:rPr>
      </w:pPr>
      <w:hyperlink w:anchor="_Toc108718346" w:history="1">
        <w:r w:rsidRPr="00101C7C">
          <w:rPr>
            <w:rStyle w:val="Hyperlink"/>
            <w:rFonts w:eastAsiaTheme="majorEastAsia"/>
            <w:noProof/>
            <w:rtl/>
            <w:lang w:bidi="ar-SA"/>
          </w:rPr>
          <w:t>خلاصه کلام محقق تستر</w:t>
        </w:r>
        <w:r w:rsidRPr="00101C7C">
          <w:rPr>
            <w:rStyle w:val="Hyperlink"/>
            <w:rFonts w:eastAsiaTheme="majorEastAsia" w:hint="cs"/>
            <w:noProof/>
            <w:rtl/>
            <w:lang w:bidi="ar-SA"/>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Toc108718346 \h</w:instrText>
        </w:r>
        <w:r>
          <w:rPr>
            <w:noProof/>
            <w:webHidden/>
            <w:rtl/>
          </w:rPr>
          <w:instrText xml:space="preserve"> </w:instrText>
        </w:r>
        <w:r>
          <w:rPr>
            <w:noProof/>
            <w:webHidden/>
            <w:rtl/>
          </w:rPr>
        </w:r>
        <w:r>
          <w:rPr>
            <w:noProof/>
            <w:webHidden/>
            <w:rtl/>
          </w:rPr>
          <w:fldChar w:fldCharType="separate"/>
        </w:r>
        <w:r w:rsidR="005A177C">
          <w:rPr>
            <w:noProof/>
            <w:webHidden/>
            <w:rtl/>
          </w:rPr>
          <w:t>153</w:t>
        </w:r>
        <w:r>
          <w:rPr>
            <w:noProof/>
            <w:webHidden/>
            <w:rtl/>
          </w:rPr>
          <w:fldChar w:fldCharType="end"/>
        </w:r>
      </w:hyperlink>
    </w:p>
    <w:p w14:paraId="54A888B9" w14:textId="04A044F0" w:rsidR="006F0479" w:rsidRDefault="006F0479">
      <w:pPr>
        <w:pStyle w:val="TOC4"/>
        <w:tabs>
          <w:tab w:val="right" w:leader="dot" w:pos="9016"/>
        </w:tabs>
        <w:rPr>
          <w:noProof/>
          <w:rtl/>
        </w:rPr>
      </w:pPr>
      <w:hyperlink w:anchor="_Toc108718347" w:history="1">
        <w:r w:rsidRPr="00101C7C">
          <w:rPr>
            <w:rStyle w:val="Hyperlink"/>
            <w:rFonts w:eastAsiaTheme="majorEastAsia"/>
            <w:noProof/>
            <w:rtl/>
            <w:lang w:bidi="ar-SA"/>
          </w:rPr>
          <w:t>حکم اجماع منقول متواتر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Toc108718347 \h</w:instrText>
        </w:r>
        <w:r>
          <w:rPr>
            <w:noProof/>
            <w:webHidden/>
            <w:rtl/>
          </w:rPr>
          <w:instrText xml:space="preserve"> </w:instrText>
        </w:r>
        <w:r>
          <w:rPr>
            <w:noProof/>
            <w:webHidden/>
            <w:rtl/>
          </w:rPr>
        </w:r>
        <w:r>
          <w:rPr>
            <w:noProof/>
            <w:webHidden/>
            <w:rtl/>
          </w:rPr>
          <w:fldChar w:fldCharType="separate"/>
        </w:r>
        <w:r w:rsidR="005A177C">
          <w:rPr>
            <w:noProof/>
            <w:webHidden/>
            <w:rtl/>
          </w:rPr>
          <w:t>153</w:t>
        </w:r>
        <w:r>
          <w:rPr>
            <w:noProof/>
            <w:webHidden/>
            <w:rtl/>
          </w:rPr>
          <w:fldChar w:fldCharType="end"/>
        </w:r>
      </w:hyperlink>
    </w:p>
    <w:p w14:paraId="60920EE6" w14:textId="62730FF3" w:rsidR="006F0479" w:rsidRDefault="006F0479">
      <w:pPr>
        <w:pStyle w:val="TOC5"/>
        <w:tabs>
          <w:tab w:val="right" w:leader="dot" w:pos="9016"/>
        </w:tabs>
        <w:rPr>
          <w:noProof/>
          <w:rtl/>
        </w:rPr>
      </w:pPr>
      <w:hyperlink w:anchor="_Toc108718348" w:history="1">
        <w:r w:rsidRPr="00101C7C">
          <w:rPr>
            <w:rStyle w:val="Hyperlink"/>
            <w:rFonts w:eastAsiaTheme="majorEastAsia"/>
            <w:noProof/>
            <w:rtl/>
            <w:lang w:bidi="ar-SA"/>
          </w:rPr>
          <w:t>آثار نقل تواتر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Toc108718348 \h</w:instrText>
        </w:r>
        <w:r>
          <w:rPr>
            <w:noProof/>
            <w:webHidden/>
            <w:rtl/>
          </w:rPr>
          <w:instrText xml:space="preserve"> </w:instrText>
        </w:r>
        <w:r>
          <w:rPr>
            <w:noProof/>
            <w:webHidden/>
            <w:rtl/>
          </w:rPr>
        </w:r>
        <w:r>
          <w:rPr>
            <w:noProof/>
            <w:webHidden/>
            <w:rtl/>
          </w:rPr>
          <w:fldChar w:fldCharType="separate"/>
        </w:r>
        <w:r w:rsidR="005A177C">
          <w:rPr>
            <w:noProof/>
            <w:webHidden/>
            <w:rtl/>
          </w:rPr>
          <w:t>154</w:t>
        </w:r>
        <w:r>
          <w:rPr>
            <w:noProof/>
            <w:webHidden/>
            <w:rtl/>
          </w:rPr>
          <w:fldChar w:fldCharType="end"/>
        </w:r>
      </w:hyperlink>
    </w:p>
    <w:p w14:paraId="5E528AC2" w14:textId="3D6CF511" w:rsidR="006F0479" w:rsidRDefault="006F0479">
      <w:pPr>
        <w:pStyle w:val="TOC5"/>
        <w:tabs>
          <w:tab w:val="right" w:leader="dot" w:pos="9016"/>
        </w:tabs>
        <w:rPr>
          <w:noProof/>
          <w:rtl/>
        </w:rPr>
      </w:pPr>
      <w:hyperlink w:anchor="_Toc108718349" w:history="1">
        <w:r w:rsidRPr="00101C7C">
          <w:rPr>
            <w:rStyle w:val="Hyperlink"/>
            <w:rFonts w:eastAsiaTheme="majorEastAsia"/>
            <w:noProof/>
            <w:rtl/>
            <w:lang w:bidi="ar-SA"/>
          </w:rPr>
          <w:t>تواتر قرائات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Toc108718349 \h</w:instrText>
        </w:r>
        <w:r>
          <w:rPr>
            <w:noProof/>
            <w:webHidden/>
            <w:rtl/>
          </w:rPr>
          <w:instrText xml:space="preserve"> </w:instrText>
        </w:r>
        <w:r>
          <w:rPr>
            <w:noProof/>
            <w:webHidden/>
            <w:rtl/>
          </w:rPr>
        </w:r>
        <w:r>
          <w:rPr>
            <w:noProof/>
            <w:webHidden/>
            <w:rtl/>
          </w:rPr>
          <w:fldChar w:fldCharType="separate"/>
        </w:r>
        <w:r w:rsidR="005A177C">
          <w:rPr>
            <w:noProof/>
            <w:webHidden/>
            <w:rtl/>
          </w:rPr>
          <w:t>155</w:t>
        </w:r>
        <w:r>
          <w:rPr>
            <w:noProof/>
            <w:webHidden/>
            <w:rtl/>
          </w:rPr>
          <w:fldChar w:fldCharType="end"/>
        </w:r>
      </w:hyperlink>
    </w:p>
    <w:p w14:paraId="1FA22253" w14:textId="30EBC278" w:rsidR="006F0479" w:rsidRDefault="006F0479">
      <w:pPr>
        <w:pStyle w:val="TOC3"/>
        <w:tabs>
          <w:tab w:val="right" w:leader="dot" w:pos="9016"/>
        </w:tabs>
        <w:rPr>
          <w:noProof/>
          <w:rtl/>
        </w:rPr>
      </w:pPr>
      <w:hyperlink w:anchor="_Toc108718350" w:history="1">
        <w:r w:rsidRPr="00101C7C">
          <w:rPr>
            <w:rStyle w:val="Hyperlink"/>
            <w:rFonts w:eastAsiaTheme="majorEastAsia"/>
            <w:noProof/>
            <w:rtl/>
            <w:lang w:eastAsia="ko-KR" w:bidi="ar-SA"/>
          </w:rPr>
          <w:t>شهرت فتوائ</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Toc108718350 \h</w:instrText>
        </w:r>
        <w:r>
          <w:rPr>
            <w:noProof/>
            <w:webHidden/>
            <w:rtl/>
          </w:rPr>
          <w:instrText xml:space="preserve"> </w:instrText>
        </w:r>
        <w:r>
          <w:rPr>
            <w:noProof/>
            <w:webHidden/>
            <w:rtl/>
          </w:rPr>
        </w:r>
        <w:r>
          <w:rPr>
            <w:noProof/>
            <w:webHidden/>
            <w:rtl/>
          </w:rPr>
          <w:fldChar w:fldCharType="separate"/>
        </w:r>
        <w:r w:rsidR="005A177C">
          <w:rPr>
            <w:noProof/>
            <w:webHidden/>
            <w:rtl/>
          </w:rPr>
          <w:t>156</w:t>
        </w:r>
        <w:r>
          <w:rPr>
            <w:noProof/>
            <w:webHidden/>
            <w:rtl/>
          </w:rPr>
          <w:fldChar w:fldCharType="end"/>
        </w:r>
      </w:hyperlink>
    </w:p>
    <w:p w14:paraId="2A0B8892" w14:textId="3C4FFD80" w:rsidR="006F0479" w:rsidRDefault="006F0479">
      <w:pPr>
        <w:pStyle w:val="TOC4"/>
        <w:tabs>
          <w:tab w:val="right" w:leader="dot" w:pos="9016"/>
        </w:tabs>
        <w:rPr>
          <w:noProof/>
          <w:rtl/>
        </w:rPr>
      </w:pPr>
      <w:hyperlink w:anchor="_Toc108718351" w:history="1">
        <w:r w:rsidRPr="00101C7C">
          <w:rPr>
            <w:rStyle w:val="Hyperlink"/>
            <w:rFonts w:eastAsiaTheme="majorEastAsia"/>
            <w:noProof/>
            <w:rtl/>
            <w:lang w:bidi="ar-SA"/>
          </w:rPr>
          <w:t>ادله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شهرت فتوائ</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و رد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Toc108718351 \h</w:instrText>
        </w:r>
        <w:r>
          <w:rPr>
            <w:noProof/>
            <w:webHidden/>
            <w:rtl/>
          </w:rPr>
          <w:instrText xml:space="preserve"> </w:instrText>
        </w:r>
        <w:r>
          <w:rPr>
            <w:noProof/>
            <w:webHidden/>
            <w:rtl/>
          </w:rPr>
        </w:r>
        <w:r>
          <w:rPr>
            <w:noProof/>
            <w:webHidden/>
            <w:rtl/>
          </w:rPr>
          <w:fldChar w:fldCharType="separate"/>
        </w:r>
        <w:r w:rsidR="005A177C">
          <w:rPr>
            <w:noProof/>
            <w:webHidden/>
            <w:rtl/>
          </w:rPr>
          <w:t>156</w:t>
        </w:r>
        <w:r>
          <w:rPr>
            <w:noProof/>
            <w:webHidden/>
            <w:rtl/>
          </w:rPr>
          <w:fldChar w:fldCharType="end"/>
        </w:r>
      </w:hyperlink>
    </w:p>
    <w:p w14:paraId="17830848" w14:textId="60ABFD7C" w:rsidR="006F0479" w:rsidRDefault="006F0479">
      <w:pPr>
        <w:pStyle w:val="TOC5"/>
        <w:tabs>
          <w:tab w:val="right" w:leader="dot" w:pos="9016"/>
        </w:tabs>
        <w:rPr>
          <w:noProof/>
          <w:rtl/>
        </w:rPr>
      </w:pPr>
      <w:hyperlink w:anchor="_Toc108718352"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استدلال به مفهوم موافقت ادله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Toc108718352 \h</w:instrText>
        </w:r>
        <w:r>
          <w:rPr>
            <w:noProof/>
            <w:webHidden/>
            <w:rtl/>
          </w:rPr>
          <w:instrText xml:space="preserve"> </w:instrText>
        </w:r>
        <w:r>
          <w:rPr>
            <w:noProof/>
            <w:webHidden/>
            <w:rtl/>
          </w:rPr>
        </w:r>
        <w:r>
          <w:rPr>
            <w:noProof/>
            <w:webHidden/>
            <w:rtl/>
          </w:rPr>
          <w:fldChar w:fldCharType="separate"/>
        </w:r>
        <w:r w:rsidR="005A177C">
          <w:rPr>
            <w:noProof/>
            <w:webHidden/>
            <w:rtl/>
          </w:rPr>
          <w:t>156</w:t>
        </w:r>
        <w:r>
          <w:rPr>
            <w:noProof/>
            <w:webHidden/>
            <w:rtl/>
          </w:rPr>
          <w:fldChar w:fldCharType="end"/>
        </w:r>
      </w:hyperlink>
    </w:p>
    <w:p w14:paraId="18E17153" w14:textId="473B890C" w:rsidR="006F0479" w:rsidRDefault="006F0479">
      <w:pPr>
        <w:pStyle w:val="TOC6"/>
        <w:tabs>
          <w:tab w:val="right" w:leader="dot" w:pos="9016"/>
        </w:tabs>
        <w:rPr>
          <w:noProof/>
          <w:rtl/>
        </w:rPr>
      </w:pPr>
      <w:hyperlink w:anchor="_Toc108718353" w:history="1">
        <w:r w:rsidRPr="00101C7C">
          <w:rPr>
            <w:rStyle w:val="Hyperlink"/>
            <w:rFonts w:eastAsiaTheme="majorEastAsia"/>
            <w:noProof/>
            <w:rtl/>
            <w:lang w:eastAsia="ko-KR" w:bidi="ar-SA"/>
          </w:rPr>
          <w:t>رد 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Toc108718353 \h</w:instrText>
        </w:r>
        <w:r>
          <w:rPr>
            <w:noProof/>
            <w:webHidden/>
            <w:rtl/>
          </w:rPr>
          <w:instrText xml:space="preserve"> </w:instrText>
        </w:r>
        <w:r>
          <w:rPr>
            <w:noProof/>
            <w:webHidden/>
            <w:rtl/>
          </w:rPr>
        </w:r>
        <w:r>
          <w:rPr>
            <w:noProof/>
            <w:webHidden/>
            <w:rtl/>
          </w:rPr>
          <w:fldChar w:fldCharType="separate"/>
        </w:r>
        <w:r w:rsidR="005A177C">
          <w:rPr>
            <w:noProof/>
            <w:webHidden/>
            <w:rtl/>
          </w:rPr>
          <w:t>156</w:t>
        </w:r>
        <w:r>
          <w:rPr>
            <w:noProof/>
            <w:webHidden/>
            <w:rtl/>
          </w:rPr>
          <w:fldChar w:fldCharType="end"/>
        </w:r>
      </w:hyperlink>
    </w:p>
    <w:p w14:paraId="1BC5355A" w14:textId="332269E4" w:rsidR="006F0479" w:rsidRDefault="006F0479">
      <w:pPr>
        <w:pStyle w:val="TOC5"/>
        <w:tabs>
          <w:tab w:val="right" w:leader="dot" w:pos="9016"/>
        </w:tabs>
        <w:rPr>
          <w:noProof/>
          <w:rtl/>
        </w:rPr>
      </w:pPr>
      <w:hyperlink w:anchor="_Toc108718354" w:history="1">
        <w:r w:rsidRPr="00101C7C">
          <w:rPr>
            <w:rStyle w:val="Hyperlink"/>
            <w:rFonts w:eastAsiaTheme="majorEastAsia"/>
            <w:noProof/>
            <w:rtl/>
            <w:lang w:bidi="ar-SA"/>
          </w:rPr>
          <w:t>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دوم: مرفوعه زراره و مقبوله عمرو بن حنظله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Toc108718354 \h</w:instrText>
        </w:r>
        <w:r>
          <w:rPr>
            <w:noProof/>
            <w:webHidden/>
            <w:rtl/>
          </w:rPr>
          <w:instrText xml:space="preserve"> </w:instrText>
        </w:r>
        <w:r>
          <w:rPr>
            <w:noProof/>
            <w:webHidden/>
            <w:rtl/>
          </w:rPr>
        </w:r>
        <w:r>
          <w:rPr>
            <w:noProof/>
            <w:webHidden/>
            <w:rtl/>
          </w:rPr>
          <w:fldChar w:fldCharType="separate"/>
        </w:r>
        <w:r w:rsidR="005A177C">
          <w:rPr>
            <w:noProof/>
            <w:webHidden/>
            <w:rtl/>
          </w:rPr>
          <w:t>157</w:t>
        </w:r>
        <w:r>
          <w:rPr>
            <w:noProof/>
            <w:webHidden/>
            <w:rtl/>
          </w:rPr>
          <w:fldChar w:fldCharType="end"/>
        </w:r>
      </w:hyperlink>
    </w:p>
    <w:p w14:paraId="779C7A02" w14:textId="5B5F0B27" w:rsidR="006F0479" w:rsidRDefault="006F0479">
      <w:pPr>
        <w:pStyle w:val="TOC6"/>
        <w:tabs>
          <w:tab w:val="right" w:leader="dot" w:pos="9016"/>
        </w:tabs>
        <w:rPr>
          <w:noProof/>
          <w:rtl/>
        </w:rPr>
      </w:pPr>
      <w:hyperlink w:anchor="_Toc108718355" w:history="1">
        <w:r w:rsidRPr="00101C7C">
          <w:rPr>
            <w:rStyle w:val="Hyperlink"/>
            <w:rFonts w:eastAsiaTheme="majorEastAsia"/>
            <w:noProof/>
            <w:rtl/>
            <w:lang w:eastAsia="ko-KR" w:bidi="ar-SA"/>
          </w:rPr>
          <w:t>رد دل</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ل</w:t>
        </w:r>
        <w:r w:rsidRPr="00101C7C">
          <w:rPr>
            <w:rStyle w:val="Hyperlink"/>
            <w:rFonts w:eastAsiaTheme="majorEastAsia"/>
            <w:noProof/>
            <w:rtl/>
            <w:lang w:eastAsia="ko-KR" w:bidi="ar-SA"/>
          </w:rPr>
          <w:t xml:space="preserve">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Toc108718355 \h</w:instrText>
        </w:r>
        <w:r>
          <w:rPr>
            <w:noProof/>
            <w:webHidden/>
            <w:rtl/>
          </w:rPr>
          <w:instrText xml:space="preserve"> </w:instrText>
        </w:r>
        <w:r>
          <w:rPr>
            <w:noProof/>
            <w:webHidden/>
            <w:rtl/>
          </w:rPr>
        </w:r>
        <w:r>
          <w:rPr>
            <w:noProof/>
            <w:webHidden/>
            <w:rtl/>
          </w:rPr>
          <w:fldChar w:fldCharType="separate"/>
        </w:r>
        <w:r w:rsidR="005A177C">
          <w:rPr>
            <w:noProof/>
            <w:webHidden/>
            <w:rtl/>
          </w:rPr>
          <w:t>158</w:t>
        </w:r>
        <w:r>
          <w:rPr>
            <w:noProof/>
            <w:webHidden/>
            <w:rtl/>
          </w:rPr>
          <w:fldChar w:fldCharType="end"/>
        </w:r>
      </w:hyperlink>
    </w:p>
    <w:p w14:paraId="4901A765" w14:textId="56D9D630" w:rsidR="006F0479" w:rsidRDefault="006F0479">
      <w:pPr>
        <w:pStyle w:val="TOC3"/>
        <w:tabs>
          <w:tab w:val="right" w:leader="dot" w:pos="9016"/>
        </w:tabs>
        <w:rPr>
          <w:noProof/>
          <w:rtl/>
        </w:rPr>
      </w:pPr>
      <w:hyperlink w:anchor="_Toc108718356" w:history="1">
        <w:r w:rsidRPr="00101C7C">
          <w:rPr>
            <w:rStyle w:val="Hyperlink"/>
            <w:rFonts w:eastAsiaTheme="majorEastAsia"/>
            <w:noProof/>
            <w:rtl/>
            <w:lang w:eastAsia="ko-KR" w:bidi="ar-SA"/>
          </w:rPr>
          <w:t>حج</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ت</w:t>
        </w:r>
        <w:r w:rsidRPr="00101C7C">
          <w:rPr>
            <w:rStyle w:val="Hyperlink"/>
            <w:rFonts w:eastAsiaTheme="majorEastAsia"/>
            <w:noProof/>
            <w:rtl/>
            <w:lang w:eastAsia="ko-KR"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Toc108718356 \h</w:instrText>
        </w:r>
        <w:r>
          <w:rPr>
            <w:noProof/>
            <w:webHidden/>
            <w:rtl/>
          </w:rPr>
          <w:instrText xml:space="preserve"> </w:instrText>
        </w:r>
        <w:r>
          <w:rPr>
            <w:noProof/>
            <w:webHidden/>
            <w:rtl/>
          </w:rPr>
        </w:r>
        <w:r>
          <w:rPr>
            <w:noProof/>
            <w:webHidden/>
            <w:rtl/>
          </w:rPr>
          <w:fldChar w:fldCharType="separate"/>
        </w:r>
        <w:r w:rsidR="005A177C">
          <w:rPr>
            <w:noProof/>
            <w:webHidden/>
            <w:rtl/>
          </w:rPr>
          <w:t>159</w:t>
        </w:r>
        <w:r>
          <w:rPr>
            <w:noProof/>
            <w:webHidden/>
            <w:rtl/>
          </w:rPr>
          <w:fldChar w:fldCharType="end"/>
        </w:r>
      </w:hyperlink>
    </w:p>
    <w:p w14:paraId="5F7FB384" w14:textId="1B2AA1E5" w:rsidR="006F0479" w:rsidRDefault="006F0479">
      <w:pPr>
        <w:pStyle w:val="TOC4"/>
        <w:tabs>
          <w:tab w:val="right" w:leader="dot" w:pos="9016"/>
        </w:tabs>
        <w:rPr>
          <w:noProof/>
          <w:rtl/>
        </w:rPr>
      </w:pPr>
      <w:hyperlink w:anchor="_Toc108718357" w:history="1">
        <w:r w:rsidRPr="00101C7C">
          <w:rPr>
            <w:rStyle w:val="Hyperlink"/>
            <w:rFonts w:eastAsiaTheme="majorEastAsia"/>
            <w:noProof/>
            <w:rtl/>
            <w:lang w:bidi="ar-SA"/>
          </w:rPr>
          <w:t>اقوال در دخول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 در مباد</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w:t>
        </w:r>
        <w:r w:rsidRPr="00101C7C">
          <w:rPr>
            <w:rStyle w:val="Hyperlink"/>
            <w:rFonts w:eastAsiaTheme="majorEastAsia" w:hint="cs"/>
            <w:noProof/>
            <w:rtl/>
            <w:lang w:bidi="ar-SA"/>
          </w:rPr>
          <w:t>ی</w:t>
        </w:r>
        <w:r w:rsidRPr="00101C7C">
          <w:rPr>
            <w:rStyle w:val="Hyperlink"/>
            <w:rFonts w:eastAsiaTheme="majorEastAsia" w:hint="eastAsia"/>
            <w:noProof/>
            <w:rtl/>
            <w:lang w:bidi="ar-SA"/>
          </w:rPr>
          <w:t>ا</w:t>
        </w:r>
        <w:r w:rsidRPr="00101C7C">
          <w:rPr>
            <w:rStyle w:val="Hyperlink"/>
            <w:rFonts w:eastAsiaTheme="majorEastAsia"/>
            <w:noProof/>
            <w:rtl/>
            <w:lang w:bidi="ar-SA"/>
          </w:rPr>
          <w:t xml:space="preserve"> موضوع علم 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Toc108718357 \h</w:instrText>
        </w:r>
        <w:r>
          <w:rPr>
            <w:noProof/>
            <w:webHidden/>
            <w:rtl/>
          </w:rPr>
          <w:instrText xml:space="preserve"> </w:instrText>
        </w:r>
        <w:r>
          <w:rPr>
            <w:noProof/>
            <w:webHidden/>
            <w:rtl/>
          </w:rPr>
        </w:r>
        <w:r>
          <w:rPr>
            <w:noProof/>
            <w:webHidden/>
            <w:rtl/>
          </w:rPr>
          <w:fldChar w:fldCharType="separate"/>
        </w:r>
        <w:r w:rsidR="005A177C">
          <w:rPr>
            <w:noProof/>
            <w:webHidden/>
            <w:rtl/>
          </w:rPr>
          <w:t>160</w:t>
        </w:r>
        <w:r>
          <w:rPr>
            <w:noProof/>
            <w:webHidden/>
            <w:rtl/>
          </w:rPr>
          <w:fldChar w:fldCharType="end"/>
        </w:r>
      </w:hyperlink>
    </w:p>
    <w:p w14:paraId="4116C963" w14:textId="657B2883" w:rsidR="006F0479" w:rsidRDefault="006F0479">
      <w:pPr>
        <w:pStyle w:val="TOC4"/>
        <w:tabs>
          <w:tab w:val="right" w:leader="dot" w:pos="9016"/>
        </w:tabs>
        <w:rPr>
          <w:noProof/>
          <w:rtl/>
        </w:rPr>
      </w:pPr>
      <w:hyperlink w:anchor="_Toc108718358" w:history="1">
        <w:r w:rsidRPr="00101C7C">
          <w:rPr>
            <w:rStyle w:val="Hyperlink"/>
            <w:rFonts w:eastAsiaTheme="majorEastAsia"/>
            <w:noProof/>
            <w:rtl/>
            <w:lang w:bidi="ar-SA"/>
          </w:rPr>
          <w:t>اختلافات در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Toc108718358 \h</w:instrText>
        </w:r>
        <w:r>
          <w:rPr>
            <w:noProof/>
            <w:webHidden/>
            <w:rtl/>
          </w:rPr>
          <w:instrText xml:space="preserve"> </w:instrText>
        </w:r>
        <w:r>
          <w:rPr>
            <w:noProof/>
            <w:webHidden/>
            <w:rtl/>
          </w:rPr>
        </w:r>
        <w:r>
          <w:rPr>
            <w:noProof/>
            <w:webHidden/>
            <w:rtl/>
          </w:rPr>
          <w:fldChar w:fldCharType="separate"/>
        </w:r>
        <w:r w:rsidR="005A177C">
          <w:rPr>
            <w:noProof/>
            <w:webHidden/>
            <w:rtl/>
          </w:rPr>
          <w:t>160</w:t>
        </w:r>
        <w:r>
          <w:rPr>
            <w:noProof/>
            <w:webHidden/>
            <w:rtl/>
          </w:rPr>
          <w:fldChar w:fldCharType="end"/>
        </w:r>
      </w:hyperlink>
    </w:p>
    <w:p w14:paraId="2238AD2A" w14:textId="3B8017F6" w:rsidR="006F0479" w:rsidRDefault="006F0479">
      <w:pPr>
        <w:pStyle w:val="TOC4"/>
        <w:tabs>
          <w:tab w:val="right" w:leader="dot" w:pos="9016"/>
        </w:tabs>
        <w:rPr>
          <w:noProof/>
          <w:rtl/>
        </w:rPr>
      </w:pPr>
      <w:hyperlink w:anchor="_Toc108718359" w:history="1">
        <w:r w:rsidRPr="00101C7C">
          <w:rPr>
            <w:rStyle w:val="Hyperlink"/>
            <w:rFonts w:eastAsiaTheme="majorEastAsia"/>
            <w:noProof/>
            <w:rtl/>
            <w:lang w:bidi="ar-SA"/>
          </w:rPr>
          <w:t>ادله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Toc108718359 \h</w:instrText>
        </w:r>
        <w:r>
          <w:rPr>
            <w:noProof/>
            <w:webHidden/>
            <w:rtl/>
          </w:rPr>
          <w:instrText xml:space="preserve"> </w:instrText>
        </w:r>
        <w:r>
          <w:rPr>
            <w:noProof/>
            <w:webHidden/>
            <w:rtl/>
          </w:rPr>
        </w:r>
        <w:r>
          <w:rPr>
            <w:noProof/>
            <w:webHidden/>
            <w:rtl/>
          </w:rPr>
          <w:fldChar w:fldCharType="separate"/>
        </w:r>
        <w:r w:rsidR="005A177C">
          <w:rPr>
            <w:noProof/>
            <w:webHidden/>
            <w:rtl/>
          </w:rPr>
          <w:t>162</w:t>
        </w:r>
        <w:r>
          <w:rPr>
            <w:noProof/>
            <w:webHidden/>
            <w:rtl/>
          </w:rPr>
          <w:fldChar w:fldCharType="end"/>
        </w:r>
      </w:hyperlink>
    </w:p>
    <w:p w14:paraId="7357E1B2" w14:textId="4BC1F09F" w:rsidR="006F0479" w:rsidRDefault="006F0479">
      <w:pPr>
        <w:pStyle w:val="TOC5"/>
        <w:tabs>
          <w:tab w:val="right" w:leader="dot" w:pos="9016"/>
        </w:tabs>
        <w:rPr>
          <w:noProof/>
          <w:rtl/>
        </w:rPr>
      </w:pPr>
      <w:hyperlink w:anchor="_Toc108718360" w:history="1">
        <w:r w:rsidRPr="00101C7C">
          <w:rPr>
            <w:rStyle w:val="Hyperlink"/>
            <w:rFonts w:eastAsiaTheme="majorEastAsia"/>
            <w:noProof/>
            <w:rtl/>
            <w:lang w:bidi="ar-SA"/>
          </w:rPr>
          <w:t>کتاب (آ</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ناه</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از عمل به غ</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Toc108718360 \h</w:instrText>
        </w:r>
        <w:r>
          <w:rPr>
            <w:noProof/>
            <w:webHidden/>
            <w:rtl/>
          </w:rPr>
          <w:instrText xml:space="preserve"> </w:instrText>
        </w:r>
        <w:r>
          <w:rPr>
            <w:noProof/>
            <w:webHidden/>
            <w:rtl/>
          </w:rPr>
        </w:r>
        <w:r>
          <w:rPr>
            <w:noProof/>
            <w:webHidden/>
            <w:rtl/>
          </w:rPr>
          <w:fldChar w:fldCharType="separate"/>
        </w:r>
        <w:r w:rsidR="005A177C">
          <w:rPr>
            <w:noProof/>
            <w:webHidden/>
            <w:rtl/>
          </w:rPr>
          <w:t>162</w:t>
        </w:r>
        <w:r>
          <w:rPr>
            <w:noProof/>
            <w:webHidden/>
            <w:rtl/>
          </w:rPr>
          <w:fldChar w:fldCharType="end"/>
        </w:r>
      </w:hyperlink>
    </w:p>
    <w:p w14:paraId="0D7A67C6" w14:textId="208386AD" w:rsidR="006F0479" w:rsidRDefault="006F0479">
      <w:pPr>
        <w:pStyle w:val="TOC5"/>
        <w:tabs>
          <w:tab w:val="right" w:leader="dot" w:pos="9016"/>
        </w:tabs>
        <w:rPr>
          <w:noProof/>
          <w:rtl/>
        </w:rPr>
      </w:pPr>
      <w:hyperlink w:anchor="_Toc108718361" w:history="1">
        <w:r w:rsidRPr="00101C7C">
          <w:rPr>
            <w:rStyle w:val="Hyperlink"/>
            <w:rFonts w:eastAsiaTheme="majorEastAsia"/>
            <w:noProof/>
            <w:rtl/>
            <w:lang w:bidi="ar-SA"/>
          </w:rPr>
          <w:t>سنت (اخبار منع کننده از عمل به خبر غ</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معلوم الصدور مگر با قر</w:t>
        </w:r>
        <w:r w:rsidRPr="00101C7C">
          <w:rPr>
            <w:rStyle w:val="Hyperlink"/>
            <w:rFonts w:eastAsiaTheme="majorEastAsia" w:hint="cs"/>
            <w:noProof/>
            <w:rtl/>
            <w:lang w:bidi="ar-SA"/>
          </w:rPr>
          <w:t>ی</w:t>
        </w:r>
        <w:r w:rsidRPr="00101C7C">
          <w:rPr>
            <w:rStyle w:val="Hyperlink"/>
            <w:rFonts w:eastAsiaTheme="majorEastAsia" w:hint="eastAsia"/>
            <w:noProof/>
            <w:rtl/>
            <w:lang w:bidi="ar-SA"/>
          </w:rPr>
          <w:t>نه</w:t>
        </w:r>
        <w:r w:rsidRPr="00101C7C">
          <w:rPr>
            <w:rStyle w:val="Hyperlink"/>
            <w:rFonts w:eastAsiaTheme="majorEastAsia"/>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Toc108718361 \h</w:instrText>
        </w:r>
        <w:r>
          <w:rPr>
            <w:noProof/>
            <w:webHidden/>
            <w:rtl/>
          </w:rPr>
          <w:instrText xml:space="preserve"> </w:instrText>
        </w:r>
        <w:r>
          <w:rPr>
            <w:noProof/>
            <w:webHidden/>
            <w:rtl/>
          </w:rPr>
        </w:r>
        <w:r>
          <w:rPr>
            <w:noProof/>
            <w:webHidden/>
            <w:rtl/>
          </w:rPr>
          <w:fldChar w:fldCharType="separate"/>
        </w:r>
        <w:r w:rsidR="005A177C">
          <w:rPr>
            <w:noProof/>
            <w:webHidden/>
            <w:rtl/>
          </w:rPr>
          <w:t>162</w:t>
        </w:r>
        <w:r>
          <w:rPr>
            <w:noProof/>
            <w:webHidden/>
            <w:rtl/>
          </w:rPr>
          <w:fldChar w:fldCharType="end"/>
        </w:r>
      </w:hyperlink>
    </w:p>
    <w:p w14:paraId="2BEBBF05" w14:textId="4EE599E5" w:rsidR="006F0479" w:rsidRDefault="006F0479">
      <w:pPr>
        <w:pStyle w:val="TOC6"/>
        <w:tabs>
          <w:tab w:val="right" w:leader="dot" w:pos="9016"/>
        </w:tabs>
        <w:rPr>
          <w:noProof/>
          <w:rtl/>
        </w:rPr>
      </w:pPr>
      <w:hyperlink w:anchor="_Toc108718362" w:history="1">
        <w:r w:rsidRPr="00101C7C">
          <w:rPr>
            <w:rStyle w:val="Hyperlink"/>
            <w:rFonts w:eastAsiaTheme="majorEastAsia"/>
            <w:noProof/>
            <w:rtl/>
            <w:lang w:bidi="ar-SA"/>
          </w:rPr>
          <w:t>نحوه دلالت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بر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Toc108718362 \h</w:instrText>
        </w:r>
        <w:r>
          <w:rPr>
            <w:noProof/>
            <w:webHidden/>
            <w:rtl/>
          </w:rPr>
          <w:instrText xml:space="preserve"> </w:instrText>
        </w:r>
        <w:r>
          <w:rPr>
            <w:noProof/>
            <w:webHidden/>
            <w:rtl/>
          </w:rPr>
        </w:r>
        <w:r>
          <w:rPr>
            <w:noProof/>
            <w:webHidden/>
            <w:rtl/>
          </w:rPr>
          <w:fldChar w:fldCharType="separate"/>
        </w:r>
        <w:r w:rsidR="005A177C">
          <w:rPr>
            <w:noProof/>
            <w:webHidden/>
            <w:rtl/>
          </w:rPr>
          <w:t>164</w:t>
        </w:r>
        <w:r>
          <w:rPr>
            <w:noProof/>
            <w:webHidden/>
            <w:rtl/>
          </w:rPr>
          <w:fldChar w:fldCharType="end"/>
        </w:r>
      </w:hyperlink>
    </w:p>
    <w:p w14:paraId="0E0BDD1D" w14:textId="152357B9" w:rsidR="006F0479" w:rsidRDefault="006F0479">
      <w:pPr>
        <w:pStyle w:val="TOC5"/>
        <w:tabs>
          <w:tab w:val="right" w:leader="dot" w:pos="9016"/>
        </w:tabs>
        <w:rPr>
          <w:noProof/>
          <w:rtl/>
        </w:rPr>
      </w:pPr>
      <w:hyperlink w:anchor="_Toc108718363" w:history="1">
        <w:r w:rsidRPr="00101C7C">
          <w:rPr>
            <w:rStyle w:val="Hyperlink"/>
            <w:rFonts w:eastAsiaTheme="majorEastAsia"/>
            <w:noProof/>
            <w:rtl/>
            <w:lang w:bidi="ar-SA"/>
          </w:rPr>
          <w:t>اجماع (ادعا</w:t>
        </w:r>
        <w:r w:rsidRPr="00101C7C">
          <w:rPr>
            <w:rStyle w:val="Hyperlink"/>
            <w:rFonts w:eastAsiaTheme="majorEastAsia" w:hint="cs"/>
            <w:noProof/>
            <w:rtl/>
            <w:lang w:bidi="ar-SA"/>
          </w:rPr>
          <w:t>یی</w:t>
        </w:r>
        <w:r w:rsidRPr="00101C7C">
          <w:rPr>
            <w:rStyle w:val="Hyperlink"/>
            <w:rFonts w:eastAsiaTheme="majorEastAsia"/>
            <w:noProof/>
            <w:rtl/>
            <w:lang w:bidi="ar-SA"/>
          </w:rPr>
          <w:t xml:space="preserve"> س</w:t>
        </w:r>
        <w:r w:rsidRPr="00101C7C">
          <w:rPr>
            <w:rStyle w:val="Hyperlink"/>
            <w:rFonts w:eastAsiaTheme="majorEastAsia" w:hint="cs"/>
            <w:noProof/>
            <w:rtl/>
            <w:lang w:bidi="ar-SA"/>
          </w:rPr>
          <w:t>ی</w:t>
        </w:r>
        <w:r w:rsidRPr="00101C7C">
          <w:rPr>
            <w:rStyle w:val="Hyperlink"/>
            <w:rFonts w:eastAsiaTheme="majorEastAsia" w:hint="eastAsia"/>
            <w:noProof/>
            <w:rtl/>
            <w:lang w:bidi="ar-SA"/>
          </w:rPr>
          <w:t>د</w:t>
        </w:r>
        <w:r w:rsidRPr="00101C7C">
          <w:rPr>
            <w:rStyle w:val="Hyperlink"/>
            <w:rFonts w:eastAsiaTheme="majorEastAsia"/>
            <w:noProof/>
            <w:rtl/>
            <w:lang w:bidi="ar-SA"/>
          </w:rPr>
          <w:t xml:space="preserve"> مرتض</w:t>
        </w:r>
        <w:r w:rsidRPr="00101C7C">
          <w:rPr>
            <w:rStyle w:val="Hyperlink"/>
            <w:rFonts w:eastAsiaTheme="majorEastAsia" w:hint="cs"/>
            <w:noProof/>
            <w:rtl/>
            <w:lang w:bidi="ar-SA"/>
          </w:rPr>
          <w:t>ی</w:t>
        </w:r>
        <w:r w:rsidRPr="00101C7C">
          <w:rPr>
            <w:rStyle w:val="Hyperlink"/>
            <w:rFonts w:eastAsiaTheme="majorEastAsia"/>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Toc108718363 \h</w:instrText>
        </w:r>
        <w:r>
          <w:rPr>
            <w:noProof/>
            <w:webHidden/>
            <w:rtl/>
          </w:rPr>
          <w:instrText xml:space="preserve"> </w:instrText>
        </w:r>
        <w:r>
          <w:rPr>
            <w:noProof/>
            <w:webHidden/>
            <w:rtl/>
          </w:rPr>
        </w:r>
        <w:r>
          <w:rPr>
            <w:noProof/>
            <w:webHidden/>
            <w:rtl/>
          </w:rPr>
          <w:fldChar w:fldCharType="separate"/>
        </w:r>
        <w:r w:rsidR="005A177C">
          <w:rPr>
            <w:noProof/>
            <w:webHidden/>
            <w:rtl/>
          </w:rPr>
          <w:t>165</w:t>
        </w:r>
        <w:r>
          <w:rPr>
            <w:noProof/>
            <w:webHidden/>
            <w:rtl/>
          </w:rPr>
          <w:fldChar w:fldCharType="end"/>
        </w:r>
      </w:hyperlink>
    </w:p>
    <w:p w14:paraId="782E6125" w14:textId="1131DDC0" w:rsidR="006F0479" w:rsidRDefault="006F0479">
      <w:pPr>
        <w:pStyle w:val="TOC5"/>
        <w:tabs>
          <w:tab w:val="right" w:leader="dot" w:pos="9016"/>
        </w:tabs>
        <w:rPr>
          <w:noProof/>
          <w:rtl/>
        </w:rPr>
      </w:pPr>
      <w:hyperlink w:anchor="_Toc108718364" w:history="1">
        <w:r w:rsidRPr="00101C7C">
          <w:rPr>
            <w:rStyle w:val="Hyperlink"/>
            <w:rFonts w:eastAsiaTheme="majorEastAsia"/>
            <w:noProof/>
            <w:rtl/>
            <w:lang w:bidi="ar-SA"/>
          </w:rPr>
          <w:t>جواب از دل</w:t>
        </w:r>
        <w:r w:rsidRPr="00101C7C">
          <w:rPr>
            <w:rStyle w:val="Hyperlink"/>
            <w:rFonts w:eastAsiaTheme="majorEastAsia" w:hint="cs"/>
            <w:noProof/>
            <w:rtl/>
            <w:lang w:bidi="ar-SA"/>
          </w:rPr>
          <w:t>ی</w:t>
        </w:r>
        <w:r w:rsidRPr="00101C7C">
          <w:rPr>
            <w:rStyle w:val="Hyperlink"/>
            <w:rFonts w:eastAsiaTheme="majorEastAsia" w:hint="eastAsia"/>
            <w:noProof/>
            <w:rtl/>
            <w:lang w:bidi="ar-SA"/>
          </w:rPr>
          <w:t>ل</w:t>
        </w:r>
        <w:r w:rsidRPr="00101C7C">
          <w:rPr>
            <w:rStyle w:val="Hyperlink"/>
            <w:rFonts w:eastAsiaTheme="majorEastAsia"/>
            <w:noProof/>
            <w:rtl/>
            <w:lang w:bidi="ar-SA"/>
          </w:rPr>
          <w:t xml:space="preserve"> اول (آ</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Toc108718364 \h</w:instrText>
        </w:r>
        <w:r>
          <w:rPr>
            <w:noProof/>
            <w:webHidden/>
            <w:rtl/>
          </w:rPr>
          <w:instrText xml:space="preserve"> </w:instrText>
        </w:r>
        <w:r>
          <w:rPr>
            <w:noProof/>
            <w:webHidden/>
            <w:rtl/>
          </w:rPr>
        </w:r>
        <w:r>
          <w:rPr>
            <w:noProof/>
            <w:webHidden/>
            <w:rtl/>
          </w:rPr>
          <w:fldChar w:fldCharType="separate"/>
        </w:r>
        <w:r w:rsidR="005A177C">
          <w:rPr>
            <w:noProof/>
            <w:webHidden/>
            <w:rtl/>
          </w:rPr>
          <w:t>165</w:t>
        </w:r>
        <w:r>
          <w:rPr>
            <w:noProof/>
            <w:webHidden/>
            <w:rtl/>
          </w:rPr>
          <w:fldChar w:fldCharType="end"/>
        </w:r>
      </w:hyperlink>
    </w:p>
    <w:p w14:paraId="2651D0D0" w14:textId="55ADEE42" w:rsidR="006F0479" w:rsidRDefault="006F0479">
      <w:pPr>
        <w:pStyle w:val="TOC5"/>
        <w:tabs>
          <w:tab w:val="right" w:leader="dot" w:pos="9016"/>
        </w:tabs>
        <w:rPr>
          <w:noProof/>
          <w:rtl/>
        </w:rPr>
      </w:pPr>
      <w:hyperlink w:anchor="_Toc108718365" w:history="1">
        <w:r w:rsidRPr="00101C7C">
          <w:rPr>
            <w:rStyle w:val="Hyperlink"/>
            <w:rFonts w:eastAsiaTheme="majorEastAsia"/>
            <w:noProof/>
            <w:rtl/>
            <w:lang w:bidi="ar-SA"/>
          </w:rPr>
          <w:t>جواب از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Toc108718365 \h</w:instrText>
        </w:r>
        <w:r>
          <w:rPr>
            <w:noProof/>
            <w:webHidden/>
            <w:rtl/>
          </w:rPr>
          <w:instrText xml:space="preserve"> </w:instrText>
        </w:r>
        <w:r>
          <w:rPr>
            <w:noProof/>
            <w:webHidden/>
            <w:rtl/>
          </w:rPr>
        </w:r>
        <w:r>
          <w:rPr>
            <w:noProof/>
            <w:webHidden/>
            <w:rtl/>
          </w:rPr>
          <w:fldChar w:fldCharType="separate"/>
        </w:r>
        <w:r w:rsidR="005A177C">
          <w:rPr>
            <w:noProof/>
            <w:webHidden/>
            <w:rtl/>
          </w:rPr>
          <w:t>165</w:t>
        </w:r>
        <w:r>
          <w:rPr>
            <w:noProof/>
            <w:webHidden/>
            <w:rtl/>
          </w:rPr>
          <w:fldChar w:fldCharType="end"/>
        </w:r>
      </w:hyperlink>
    </w:p>
    <w:p w14:paraId="2BC48585" w14:textId="12836D72" w:rsidR="006F0479" w:rsidRDefault="006F0479">
      <w:pPr>
        <w:pStyle w:val="TOC5"/>
        <w:tabs>
          <w:tab w:val="right" w:leader="dot" w:pos="9016"/>
        </w:tabs>
        <w:rPr>
          <w:noProof/>
          <w:rtl/>
        </w:rPr>
      </w:pPr>
      <w:hyperlink w:anchor="_Toc108718366" w:history="1">
        <w:r w:rsidRPr="00101C7C">
          <w:rPr>
            <w:rStyle w:val="Hyperlink"/>
            <w:rFonts w:eastAsiaTheme="majorEastAsia"/>
            <w:noProof/>
            <w:rtl/>
            <w:lang w:bidi="ar-SA"/>
          </w:rPr>
          <w:t>رد دسته اول از اخبار 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Toc108718366 \h</w:instrText>
        </w:r>
        <w:r>
          <w:rPr>
            <w:noProof/>
            <w:webHidden/>
            <w:rtl/>
          </w:rPr>
          <w:instrText xml:space="preserve"> </w:instrText>
        </w:r>
        <w:r>
          <w:rPr>
            <w:noProof/>
            <w:webHidden/>
            <w:rtl/>
          </w:rPr>
        </w:r>
        <w:r>
          <w:rPr>
            <w:noProof/>
            <w:webHidden/>
            <w:rtl/>
          </w:rPr>
          <w:fldChar w:fldCharType="separate"/>
        </w:r>
        <w:r w:rsidR="005A177C">
          <w:rPr>
            <w:noProof/>
            <w:webHidden/>
            <w:rtl/>
          </w:rPr>
          <w:t>166</w:t>
        </w:r>
        <w:r>
          <w:rPr>
            <w:noProof/>
            <w:webHidden/>
            <w:rtl/>
          </w:rPr>
          <w:fldChar w:fldCharType="end"/>
        </w:r>
      </w:hyperlink>
    </w:p>
    <w:p w14:paraId="2D42FD82" w14:textId="465FA239" w:rsidR="006F0479" w:rsidRDefault="006F0479">
      <w:pPr>
        <w:pStyle w:val="TOC5"/>
        <w:tabs>
          <w:tab w:val="right" w:leader="dot" w:pos="9016"/>
        </w:tabs>
        <w:rPr>
          <w:noProof/>
          <w:rtl/>
        </w:rPr>
      </w:pPr>
      <w:hyperlink w:anchor="_Toc108718367" w:history="1">
        <w:r w:rsidRPr="00101C7C">
          <w:rPr>
            <w:rStyle w:val="Hyperlink"/>
            <w:rFonts w:eastAsiaTheme="majorEastAsia"/>
            <w:noProof/>
            <w:rtl/>
            <w:lang w:bidi="ar-SA"/>
          </w:rPr>
          <w:t>رد دسته دوم از اخبار 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Toc108718367 \h</w:instrText>
        </w:r>
        <w:r>
          <w:rPr>
            <w:noProof/>
            <w:webHidden/>
            <w:rtl/>
          </w:rPr>
          <w:instrText xml:space="preserve"> </w:instrText>
        </w:r>
        <w:r>
          <w:rPr>
            <w:noProof/>
            <w:webHidden/>
            <w:rtl/>
          </w:rPr>
        </w:r>
        <w:r>
          <w:rPr>
            <w:noProof/>
            <w:webHidden/>
            <w:rtl/>
          </w:rPr>
          <w:fldChar w:fldCharType="separate"/>
        </w:r>
        <w:r w:rsidR="005A177C">
          <w:rPr>
            <w:noProof/>
            <w:webHidden/>
            <w:rtl/>
          </w:rPr>
          <w:t>169</w:t>
        </w:r>
        <w:r>
          <w:rPr>
            <w:noProof/>
            <w:webHidden/>
            <w:rtl/>
          </w:rPr>
          <w:fldChar w:fldCharType="end"/>
        </w:r>
      </w:hyperlink>
    </w:p>
    <w:p w14:paraId="7E0434EC" w14:textId="566FA98D" w:rsidR="006F0479" w:rsidRDefault="006F0479">
      <w:pPr>
        <w:pStyle w:val="TOC5"/>
        <w:tabs>
          <w:tab w:val="right" w:leader="dot" w:pos="9016"/>
        </w:tabs>
        <w:rPr>
          <w:noProof/>
          <w:rtl/>
        </w:rPr>
      </w:pPr>
      <w:hyperlink w:anchor="_Toc108718368" w:history="1">
        <w:r w:rsidRPr="00101C7C">
          <w:rPr>
            <w:rStyle w:val="Hyperlink"/>
            <w:rFonts w:eastAsiaTheme="majorEastAsia"/>
            <w:noProof/>
            <w:rtl/>
            <w:lang w:bidi="ar-SA"/>
          </w:rPr>
          <w:t>جواب از اجماع بر عدم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Toc108718368 \h</w:instrText>
        </w:r>
        <w:r>
          <w:rPr>
            <w:noProof/>
            <w:webHidden/>
            <w:rtl/>
          </w:rPr>
          <w:instrText xml:space="preserve"> </w:instrText>
        </w:r>
        <w:r>
          <w:rPr>
            <w:noProof/>
            <w:webHidden/>
            <w:rtl/>
          </w:rPr>
        </w:r>
        <w:r>
          <w:rPr>
            <w:noProof/>
            <w:webHidden/>
            <w:rtl/>
          </w:rPr>
          <w:fldChar w:fldCharType="separate"/>
        </w:r>
        <w:r w:rsidR="005A177C">
          <w:rPr>
            <w:noProof/>
            <w:webHidden/>
            <w:rtl/>
          </w:rPr>
          <w:t>170</w:t>
        </w:r>
        <w:r>
          <w:rPr>
            <w:noProof/>
            <w:webHidden/>
            <w:rtl/>
          </w:rPr>
          <w:fldChar w:fldCharType="end"/>
        </w:r>
      </w:hyperlink>
    </w:p>
    <w:p w14:paraId="026F33A1" w14:textId="66BB103D" w:rsidR="006F0479" w:rsidRDefault="006F0479">
      <w:pPr>
        <w:pStyle w:val="TOC4"/>
        <w:tabs>
          <w:tab w:val="right" w:leader="dot" w:pos="9016"/>
        </w:tabs>
        <w:rPr>
          <w:noProof/>
          <w:rtl/>
        </w:rPr>
      </w:pPr>
      <w:hyperlink w:anchor="_Toc108718369" w:history="1">
        <w:r w:rsidRPr="00101C7C">
          <w:rPr>
            <w:rStyle w:val="Hyperlink"/>
            <w:rFonts w:eastAsiaTheme="majorEastAsia"/>
            <w:noProof/>
            <w:rtl/>
            <w:lang w:bidi="ar-SA"/>
          </w:rPr>
          <w:t>ادله قائل</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به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Toc108718369 \h</w:instrText>
        </w:r>
        <w:r>
          <w:rPr>
            <w:noProof/>
            <w:webHidden/>
            <w:rtl/>
          </w:rPr>
          <w:instrText xml:space="preserve"> </w:instrText>
        </w:r>
        <w:r>
          <w:rPr>
            <w:noProof/>
            <w:webHidden/>
            <w:rtl/>
          </w:rPr>
        </w:r>
        <w:r>
          <w:rPr>
            <w:noProof/>
            <w:webHidden/>
            <w:rtl/>
          </w:rPr>
          <w:fldChar w:fldCharType="separate"/>
        </w:r>
        <w:r w:rsidR="005A177C">
          <w:rPr>
            <w:noProof/>
            <w:webHidden/>
            <w:rtl/>
          </w:rPr>
          <w:t>170</w:t>
        </w:r>
        <w:r>
          <w:rPr>
            <w:noProof/>
            <w:webHidden/>
            <w:rtl/>
          </w:rPr>
          <w:fldChar w:fldCharType="end"/>
        </w:r>
      </w:hyperlink>
    </w:p>
    <w:p w14:paraId="7F1C5E8F" w14:textId="6F052744" w:rsidR="006F0479" w:rsidRDefault="006F0479">
      <w:pPr>
        <w:pStyle w:val="TOC5"/>
        <w:tabs>
          <w:tab w:val="right" w:leader="dot" w:pos="9016"/>
        </w:tabs>
        <w:rPr>
          <w:noProof/>
          <w:rtl/>
        </w:rPr>
      </w:pPr>
      <w:hyperlink w:anchor="_Toc108718370" w:history="1">
        <w:r w:rsidRPr="00101C7C">
          <w:rPr>
            <w:rStyle w:val="Hyperlink"/>
            <w:rFonts w:eastAsiaTheme="majorEastAsia"/>
            <w:noProof/>
            <w:rtl/>
            <w:lang w:bidi="ar-SA"/>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Toc108718370 \h</w:instrText>
        </w:r>
        <w:r>
          <w:rPr>
            <w:noProof/>
            <w:webHidden/>
            <w:rtl/>
          </w:rPr>
          <w:instrText xml:space="preserve"> </w:instrText>
        </w:r>
        <w:r>
          <w:rPr>
            <w:noProof/>
            <w:webHidden/>
            <w:rtl/>
          </w:rPr>
        </w:r>
        <w:r>
          <w:rPr>
            <w:noProof/>
            <w:webHidden/>
            <w:rtl/>
          </w:rPr>
          <w:fldChar w:fldCharType="separate"/>
        </w:r>
        <w:r w:rsidR="005A177C">
          <w:rPr>
            <w:noProof/>
            <w:webHidden/>
            <w:rtl/>
          </w:rPr>
          <w:t>170</w:t>
        </w:r>
        <w:r>
          <w:rPr>
            <w:noProof/>
            <w:webHidden/>
            <w:rtl/>
          </w:rPr>
          <w:fldChar w:fldCharType="end"/>
        </w:r>
      </w:hyperlink>
    </w:p>
    <w:p w14:paraId="7E648132" w14:textId="72A746A6" w:rsidR="006F0479" w:rsidRDefault="006F0479">
      <w:pPr>
        <w:pStyle w:val="TOC6"/>
        <w:tabs>
          <w:tab w:val="right" w:leader="dot" w:pos="9016"/>
        </w:tabs>
        <w:rPr>
          <w:noProof/>
          <w:rtl/>
        </w:rPr>
      </w:pPr>
      <w:hyperlink w:anchor="_Toc108718371" w:history="1">
        <w:r w:rsidRPr="00101C7C">
          <w:rPr>
            <w:rStyle w:val="Hyperlink"/>
            <w:rFonts w:eastAsiaTheme="majorEastAsia"/>
            <w:noProof/>
            <w:rtl/>
            <w:lang w:eastAsia="ko-KR" w:bidi="ar-SA"/>
          </w:rPr>
          <w:t>آ</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sidRPr="00101C7C">
          <w:rPr>
            <w:rStyle w:val="Hyperlink"/>
            <w:rFonts w:eastAsiaTheme="majorEastAsia"/>
            <w:noProof/>
            <w:rtl/>
            <w:lang w:eastAsia="ko-KR" w:bidi="ar-SA"/>
          </w:rPr>
          <w:t xml:space="preserve"> نبأ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Toc108718371 \h</w:instrText>
        </w:r>
        <w:r>
          <w:rPr>
            <w:noProof/>
            <w:webHidden/>
            <w:rtl/>
          </w:rPr>
          <w:instrText xml:space="preserve"> </w:instrText>
        </w:r>
        <w:r>
          <w:rPr>
            <w:noProof/>
            <w:webHidden/>
            <w:rtl/>
          </w:rPr>
        </w:r>
        <w:r>
          <w:rPr>
            <w:noProof/>
            <w:webHidden/>
            <w:rtl/>
          </w:rPr>
          <w:fldChar w:fldCharType="separate"/>
        </w:r>
        <w:r w:rsidR="005A177C">
          <w:rPr>
            <w:noProof/>
            <w:webHidden/>
            <w:rtl/>
          </w:rPr>
          <w:t>170</w:t>
        </w:r>
        <w:r>
          <w:rPr>
            <w:noProof/>
            <w:webHidden/>
            <w:rtl/>
          </w:rPr>
          <w:fldChar w:fldCharType="end"/>
        </w:r>
      </w:hyperlink>
    </w:p>
    <w:p w14:paraId="70BD45A2" w14:textId="55B93C74" w:rsidR="006F0479" w:rsidRDefault="006F0479">
      <w:pPr>
        <w:pStyle w:val="TOC7"/>
        <w:tabs>
          <w:tab w:val="right" w:leader="dot" w:pos="9016"/>
        </w:tabs>
        <w:rPr>
          <w:noProof/>
          <w:rtl/>
        </w:rPr>
      </w:pPr>
      <w:hyperlink w:anchor="_Toc108718372" w:history="1">
        <w:r w:rsidRPr="00101C7C">
          <w:rPr>
            <w:rStyle w:val="Hyperlink"/>
            <w:rFonts w:eastAsiaTheme="majorEastAsia"/>
            <w:noProof/>
            <w:rtl/>
            <w:lang w:bidi="ar-SA"/>
          </w:rPr>
          <w:t>عق</w:t>
        </w:r>
        <w:r w:rsidRPr="00101C7C">
          <w:rPr>
            <w:rStyle w:val="Hyperlink"/>
            <w:rFonts w:eastAsiaTheme="majorEastAsia" w:hint="cs"/>
            <w:noProof/>
            <w:rtl/>
            <w:lang w:bidi="ar-SA"/>
          </w:rPr>
          <w:t>ی</w:t>
        </w:r>
        <w:r w:rsidRPr="00101C7C">
          <w:rPr>
            <w:rStyle w:val="Hyperlink"/>
            <w:rFonts w:eastAsiaTheme="majorEastAsia" w:hint="eastAsia"/>
            <w:noProof/>
            <w:rtl/>
            <w:lang w:bidi="ar-SA"/>
          </w:rPr>
          <w:t>ده</w:t>
        </w:r>
        <w:r w:rsidRPr="00101C7C">
          <w:rPr>
            <w:rStyle w:val="Hyperlink"/>
            <w:rFonts w:eastAsiaTheme="majorEastAsia"/>
            <w:noProof/>
            <w:rtl/>
            <w:lang w:bidi="ar-SA"/>
          </w:rPr>
          <w:t xml:space="preserve"> ابتدائ</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مرحوم ش</w:t>
        </w:r>
        <w:r w:rsidRPr="00101C7C">
          <w:rPr>
            <w:rStyle w:val="Hyperlink"/>
            <w:rFonts w:eastAsiaTheme="majorEastAsia" w:hint="cs"/>
            <w:noProof/>
            <w:rtl/>
            <w:lang w:bidi="ar-SA"/>
          </w:rPr>
          <w:t>ی</w:t>
        </w:r>
        <w:r w:rsidRPr="00101C7C">
          <w:rPr>
            <w:rStyle w:val="Hyperlink"/>
            <w:rFonts w:eastAsiaTheme="majorEastAsia" w:hint="eastAsia"/>
            <w:noProof/>
            <w:rtl/>
            <w:lang w:bidi="ar-SA"/>
          </w:rPr>
          <w:t>خ</w:t>
        </w:r>
        <w:r w:rsidRPr="00101C7C">
          <w:rPr>
            <w:rStyle w:val="Hyperlink"/>
            <w:rFonts w:eastAsiaTheme="majorEastAsia"/>
            <w:noProof/>
            <w:rtl/>
            <w:lang w:bidi="ar-SA"/>
          </w:rPr>
          <w:t xml:space="preserve"> در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Toc108718372 \h</w:instrText>
        </w:r>
        <w:r>
          <w:rPr>
            <w:noProof/>
            <w:webHidden/>
            <w:rtl/>
          </w:rPr>
          <w:instrText xml:space="preserve"> </w:instrText>
        </w:r>
        <w:r>
          <w:rPr>
            <w:noProof/>
            <w:webHidden/>
            <w:rtl/>
          </w:rPr>
        </w:r>
        <w:r>
          <w:rPr>
            <w:noProof/>
            <w:webHidden/>
            <w:rtl/>
          </w:rPr>
          <w:fldChar w:fldCharType="separate"/>
        </w:r>
        <w:r w:rsidR="005A177C">
          <w:rPr>
            <w:noProof/>
            <w:webHidden/>
            <w:rtl/>
          </w:rPr>
          <w:t>171</w:t>
        </w:r>
        <w:r>
          <w:rPr>
            <w:noProof/>
            <w:webHidden/>
            <w:rtl/>
          </w:rPr>
          <w:fldChar w:fldCharType="end"/>
        </w:r>
      </w:hyperlink>
    </w:p>
    <w:p w14:paraId="28255C67" w14:textId="44F12243" w:rsidR="006F0479" w:rsidRDefault="006F0479">
      <w:pPr>
        <w:pStyle w:val="TOC7"/>
        <w:tabs>
          <w:tab w:val="right" w:leader="dot" w:pos="9016"/>
        </w:tabs>
        <w:rPr>
          <w:noProof/>
          <w:rtl/>
        </w:rPr>
      </w:pPr>
      <w:hyperlink w:anchor="_Toc108718373" w:history="1">
        <w:r w:rsidRPr="00101C7C">
          <w:rPr>
            <w:rStyle w:val="Hyperlink"/>
            <w:rFonts w:eastAsiaTheme="majorEastAsia"/>
            <w:noProof/>
            <w:rtl/>
            <w:lang w:bidi="ar-SA"/>
          </w:rPr>
          <w:t>اشکالات غ</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قابل دفع بر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نباء بر استدلال به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Toc108718373 \h</w:instrText>
        </w:r>
        <w:r>
          <w:rPr>
            <w:noProof/>
            <w:webHidden/>
            <w:rtl/>
          </w:rPr>
          <w:instrText xml:space="preserve"> </w:instrText>
        </w:r>
        <w:r>
          <w:rPr>
            <w:noProof/>
            <w:webHidden/>
            <w:rtl/>
          </w:rPr>
        </w:r>
        <w:r>
          <w:rPr>
            <w:noProof/>
            <w:webHidden/>
            <w:rtl/>
          </w:rPr>
          <w:fldChar w:fldCharType="separate"/>
        </w:r>
        <w:r w:rsidR="005A177C">
          <w:rPr>
            <w:noProof/>
            <w:webHidden/>
            <w:rtl/>
          </w:rPr>
          <w:t>173</w:t>
        </w:r>
        <w:r>
          <w:rPr>
            <w:noProof/>
            <w:webHidden/>
            <w:rtl/>
          </w:rPr>
          <w:fldChar w:fldCharType="end"/>
        </w:r>
      </w:hyperlink>
    </w:p>
    <w:p w14:paraId="3C569B55" w14:textId="5D7F1E52" w:rsidR="006F0479" w:rsidRDefault="006F0479">
      <w:pPr>
        <w:pStyle w:val="TOC7"/>
        <w:tabs>
          <w:tab w:val="right" w:leader="dot" w:pos="9016"/>
        </w:tabs>
        <w:rPr>
          <w:noProof/>
          <w:rtl/>
        </w:rPr>
      </w:pPr>
      <w:hyperlink w:anchor="_Toc108718374" w:history="1">
        <w:r w:rsidRPr="00101C7C">
          <w:rPr>
            <w:rStyle w:val="Hyperlink"/>
            <w:rFonts w:eastAsiaTheme="majorEastAsia"/>
            <w:noProof/>
            <w:rtl/>
            <w:lang w:bidi="ar-SA"/>
          </w:rPr>
          <w:t>اشکالات قابل دفع بر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نباء بر استدلال به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Toc108718374 \h</w:instrText>
        </w:r>
        <w:r>
          <w:rPr>
            <w:noProof/>
            <w:webHidden/>
            <w:rtl/>
          </w:rPr>
          <w:instrText xml:space="preserve"> </w:instrText>
        </w:r>
        <w:r>
          <w:rPr>
            <w:noProof/>
            <w:webHidden/>
            <w:rtl/>
          </w:rPr>
        </w:r>
        <w:r>
          <w:rPr>
            <w:noProof/>
            <w:webHidden/>
            <w:rtl/>
          </w:rPr>
          <w:fldChar w:fldCharType="separate"/>
        </w:r>
        <w:r w:rsidR="005A177C">
          <w:rPr>
            <w:noProof/>
            <w:webHidden/>
            <w:rtl/>
          </w:rPr>
          <w:t>177</w:t>
        </w:r>
        <w:r>
          <w:rPr>
            <w:noProof/>
            <w:webHidden/>
            <w:rtl/>
          </w:rPr>
          <w:fldChar w:fldCharType="end"/>
        </w:r>
      </w:hyperlink>
    </w:p>
    <w:p w14:paraId="6191E365" w14:textId="55E28F54" w:rsidR="006F0479" w:rsidRDefault="006F0479">
      <w:pPr>
        <w:pStyle w:val="TOC8"/>
        <w:tabs>
          <w:tab w:val="right" w:leader="dot" w:pos="9016"/>
        </w:tabs>
        <w:rPr>
          <w:noProof/>
          <w:rtl/>
        </w:rPr>
      </w:pPr>
      <w:hyperlink w:anchor="_Toc108718375" w:history="1">
        <w:r w:rsidRPr="00101C7C">
          <w:rPr>
            <w:rStyle w:val="Hyperlink"/>
            <w:rFonts w:eastAsiaTheme="majorEastAsia"/>
            <w:noProof/>
            <w:rtl/>
            <w:lang w:eastAsia="ko-KR" w:bidi="ar-SA"/>
          </w:rPr>
          <w:t>اشکال اول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Toc108718375 \h</w:instrText>
        </w:r>
        <w:r>
          <w:rPr>
            <w:noProof/>
            <w:webHidden/>
            <w:rtl/>
          </w:rPr>
          <w:instrText xml:space="preserve"> </w:instrText>
        </w:r>
        <w:r>
          <w:rPr>
            <w:noProof/>
            <w:webHidden/>
            <w:rtl/>
          </w:rPr>
        </w:r>
        <w:r>
          <w:rPr>
            <w:noProof/>
            <w:webHidden/>
            <w:rtl/>
          </w:rPr>
          <w:fldChar w:fldCharType="separate"/>
        </w:r>
        <w:r w:rsidR="005A177C">
          <w:rPr>
            <w:noProof/>
            <w:webHidden/>
            <w:rtl/>
          </w:rPr>
          <w:t>177</w:t>
        </w:r>
        <w:r>
          <w:rPr>
            <w:noProof/>
            <w:webHidden/>
            <w:rtl/>
          </w:rPr>
          <w:fldChar w:fldCharType="end"/>
        </w:r>
      </w:hyperlink>
    </w:p>
    <w:p w14:paraId="34CD7987" w14:textId="1CE371F1" w:rsidR="006F0479" w:rsidRDefault="006F0479">
      <w:pPr>
        <w:pStyle w:val="TOC8"/>
        <w:tabs>
          <w:tab w:val="right" w:leader="dot" w:pos="9016"/>
        </w:tabs>
        <w:rPr>
          <w:noProof/>
          <w:rtl/>
        </w:rPr>
      </w:pPr>
      <w:hyperlink w:anchor="_Toc108718376" w:history="1">
        <w:r w:rsidRPr="00101C7C">
          <w:rPr>
            <w:rStyle w:val="Hyperlink"/>
            <w:rFonts w:eastAsiaTheme="majorEastAsia"/>
            <w:noProof/>
            <w:rtl/>
            <w:lang w:eastAsia="ko-KR" w:bidi="ar-SA"/>
          </w:rPr>
          <w:t>اشکال دوم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Toc108718376 \h</w:instrText>
        </w:r>
        <w:r>
          <w:rPr>
            <w:noProof/>
            <w:webHidden/>
            <w:rtl/>
          </w:rPr>
          <w:instrText xml:space="preserve"> </w:instrText>
        </w:r>
        <w:r>
          <w:rPr>
            <w:noProof/>
            <w:webHidden/>
            <w:rtl/>
          </w:rPr>
        </w:r>
        <w:r>
          <w:rPr>
            <w:noProof/>
            <w:webHidden/>
            <w:rtl/>
          </w:rPr>
          <w:fldChar w:fldCharType="separate"/>
        </w:r>
        <w:r w:rsidR="005A177C">
          <w:rPr>
            <w:noProof/>
            <w:webHidden/>
            <w:rtl/>
          </w:rPr>
          <w:t>178</w:t>
        </w:r>
        <w:r>
          <w:rPr>
            <w:noProof/>
            <w:webHidden/>
            <w:rtl/>
          </w:rPr>
          <w:fldChar w:fldCharType="end"/>
        </w:r>
      </w:hyperlink>
    </w:p>
    <w:p w14:paraId="49BBEFBB" w14:textId="23AAFA63" w:rsidR="006F0479" w:rsidRDefault="006F0479">
      <w:pPr>
        <w:pStyle w:val="TOC8"/>
        <w:tabs>
          <w:tab w:val="right" w:leader="dot" w:pos="9016"/>
        </w:tabs>
        <w:rPr>
          <w:noProof/>
          <w:rtl/>
        </w:rPr>
      </w:pPr>
      <w:hyperlink w:anchor="_Toc108718377" w:history="1">
        <w:r w:rsidRPr="00101C7C">
          <w:rPr>
            <w:rStyle w:val="Hyperlink"/>
            <w:rFonts w:eastAsiaTheme="majorEastAsia"/>
            <w:noProof/>
            <w:rtl/>
            <w:lang w:bidi="ar-SA"/>
          </w:rPr>
          <w:t>اشکال سوم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Toc108718377 \h</w:instrText>
        </w:r>
        <w:r>
          <w:rPr>
            <w:noProof/>
            <w:webHidden/>
            <w:rtl/>
          </w:rPr>
          <w:instrText xml:space="preserve"> </w:instrText>
        </w:r>
        <w:r>
          <w:rPr>
            <w:noProof/>
            <w:webHidden/>
            <w:rtl/>
          </w:rPr>
        </w:r>
        <w:r>
          <w:rPr>
            <w:noProof/>
            <w:webHidden/>
            <w:rtl/>
          </w:rPr>
          <w:fldChar w:fldCharType="separate"/>
        </w:r>
        <w:r w:rsidR="005A177C">
          <w:rPr>
            <w:noProof/>
            <w:webHidden/>
            <w:rtl/>
          </w:rPr>
          <w:t>179</w:t>
        </w:r>
        <w:r>
          <w:rPr>
            <w:noProof/>
            <w:webHidden/>
            <w:rtl/>
          </w:rPr>
          <w:fldChar w:fldCharType="end"/>
        </w:r>
      </w:hyperlink>
    </w:p>
    <w:p w14:paraId="49E8C1E8" w14:textId="5101D925" w:rsidR="006F0479" w:rsidRDefault="006F0479">
      <w:pPr>
        <w:pStyle w:val="TOC8"/>
        <w:tabs>
          <w:tab w:val="right" w:leader="dot" w:pos="9016"/>
        </w:tabs>
        <w:rPr>
          <w:noProof/>
          <w:rtl/>
        </w:rPr>
      </w:pPr>
      <w:hyperlink w:anchor="_Toc108718378" w:history="1">
        <w:r w:rsidRPr="00101C7C">
          <w:rPr>
            <w:rStyle w:val="Hyperlink"/>
            <w:rFonts w:eastAsiaTheme="majorEastAsia"/>
            <w:noProof/>
            <w:rtl/>
            <w:lang w:bidi="ar-SA"/>
          </w:rPr>
          <w:t>اشکال چهارم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Toc108718378 \h</w:instrText>
        </w:r>
        <w:r>
          <w:rPr>
            <w:noProof/>
            <w:webHidden/>
            <w:rtl/>
          </w:rPr>
          <w:instrText xml:space="preserve"> </w:instrText>
        </w:r>
        <w:r>
          <w:rPr>
            <w:noProof/>
            <w:webHidden/>
            <w:rtl/>
          </w:rPr>
        </w:r>
        <w:r>
          <w:rPr>
            <w:noProof/>
            <w:webHidden/>
            <w:rtl/>
          </w:rPr>
          <w:fldChar w:fldCharType="separate"/>
        </w:r>
        <w:r w:rsidR="005A177C">
          <w:rPr>
            <w:noProof/>
            <w:webHidden/>
            <w:rtl/>
          </w:rPr>
          <w:t>181</w:t>
        </w:r>
        <w:r>
          <w:rPr>
            <w:noProof/>
            <w:webHidden/>
            <w:rtl/>
          </w:rPr>
          <w:fldChar w:fldCharType="end"/>
        </w:r>
      </w:hyperlink>
    </w:p>
    <w:p w14:paraId="0163CD7B" w14:textId="0E328261" w:rsidR="006F0479" w:rsidRDefault="006F0479">
      <w:pPr>
        <w:pStyle w:val="TOC8"/>
        <w:tabs>
          <w:tab w:val="right" w:leader="dot" w:pos="9016"/>
        </w:tabs>
        <w:rPr>
          <w:noProof/>
          <w:rtl/>
        </w:rPr>
      </w:pPr>
      <w:hyperlink w:anchor="_Toc108718379" w:history="1">
        <w:r w:rsidRPr="00101C7C">
          <w:rPr>
            <w:rStyle w:val="Hyperlink"/>
            <w:rFonts w:eastAsiaTheme="majorEastAsia"/>
            <w:noProof/>
            <w:rtl/>
            <w:lang w:bidi="ar-SA"/>
          </w:rPr>
          <w:t>اشکال پنجم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Toc108718379 \h</w:instrText>
        </w:r>
        <w:r>
          <w:rPr>
            <w:noProof/>
            <w:webHidden/>
            <w:rtl/>
          </w:rPr>
          <w:instrText xml:space="preserve"> </w:instrText>
        </w:r>
        <w:r>
          <w:rPr>
            <w:noProof/>
            <w:webHidden/>
            <w:rtl/>
          </w:rPr>
        </w:r>
        <w:r>
          <w:rPr>
            <w:noProof/>
            <w:webHidden/>
            <w:rtl/>
          </w:rPr>
          <w:fldChar w:fldCharType="separate"/>
        </w:r>
        <w:r w:rsidR="005A177C">
          <w:rPr>
            <w:noProof/>
            <w:webHidden/>
            <w:rtl/>
          </w:rPr>
          <w:t>182</w:t>
        </w:r>
        <w:r>
          <w:rPr>
            <w:noProof/>
            <w:webHidden/>
            <w:rtl/>
          </w:rPr>
          <w:fldChar w:fldCharType="end"/>
        </w:r>
      </w:hyperlink>
    </w:p>
    <w:p w14:paraId="6CCEA63F" w14:textId="6BFBE322" w:rsidR="006F0479" w:rsidRDefault="006F0479">
      <w:pPr>
        <w:pStyle w:val="TOC8"/>
        <w:tabs>
          <w:tab w:val="right" w:leader="dot" w:pos="9016"/>
        </w:tabs>
        <w:rPr>
          <w:noProof/>
          <w:rtl/>
        </w:rPr>
      </w:pPr>
      <w:hyperlink w:anchor="_Toc108718380" w:history="1">
        <w:r w:rsidRPr="00101C7C">
          <w:rPr>
            <w:rStyle w:val="Hyperlink"/>
            <w:rFonts w:eastAsiaTheme="majorEastAsia"/>
            <w:noProof/>
            <w:rtl/>
            <w:lang w:bidi="ar-SA"/>
          </w:rPr>
          <w:t>اشکال هفتم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Toc108718380 \h</w:instrText>
        </w:r>
        <w:r>
          <w:rPr>
            <w:noProof/>
            <w:webHidden/>
            <w:rtl/>
          </w:rPr>
          <w:instrText xml:space="preserve"> </w:instrText>
        </w:r>
        <w:r>
          <w:rPr>
            <w:noProof/>
            <w:webHidden/>
            <w:rtl/>
          </w:rPr>
        </w:r>
        <w:r>
          <w:rPr>
            <w:noProof/>
            <w:webHidden/>
            <w:rtl/>
          </w:rPr>
          <w:fldChar w:fldCharType="separate"/>
        </w:r>
        <w:r w:rsidR="005A177C">
          <w:rPr>
            <w:noProof/>
            <w:webHidden/>
            <w:rtl/>
          </w:rPr>
          <w:t>182</w:t>
        </w:r>
        <w:r>
          <w:rPr>
            <w:noProof/>
            <w:webHidden/>
            <w:rtl/>
          </w:rPr>
          <w:fldChar w:fldCharType="end"/>
        </w:r>
      </w:hyperlink>
    </w:p>
    <w:p w14:paraId="4ECCB26D" w14:textId="3B6A9A4D" w:rsidR="006F0479" w:rsidRDefault="006F0479">
      <w:pPr>
        <w:pStyle w:val="TOC8"/>
        <w:tabs>
          <w:tab w:val="right" w:leader="dot" w:pos="9016"/>
        </w:tabs>
        <w:rPr>
          <w:noProof/>
          <w:rtl/>
        </w:rPr>
      </w:pPr>
      <w:hyperlink w:anchor="_Toc108718381" w:history="1">
        <w:r w:rsidRPr="00101C7C">
          <w:rPr>
            <w:rStyle w:val="Hyperlink"/>
            <w:rFonts w:eastAsiaTheme="majorEastAsia"/>
            <w:noProof/>
            <w:rtl/>
            <w:lang w:bidi="ar-SA"/>
          </w:rPr>
          <w:t>اشکال ششم و هشتم جواب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Toc108718381 \h</w:instrText>
        </w:r>
        <w:r>
          <w:rPr>
            <w:noProof/>
            <w:webHidden/>
            <w:rtl/>
          </w:rPr>
          <w:instrText xml:space="preserve"> </w:instrText>
        </w:r>
        <w:r>
          <w:rPr>
            <w:noProof/>
            <w:webHidden/>
            <w:rtl/>
          </w:rPr>
        </w:r>
        <w:r>
          <w:rPr>
            <w:noProof/>
            <w:webHidden/>
            <w:rtl/>
          </w:rPr>
          <w:fldChar w:fldCharType="separate"/>
        </w:r>
        <w:r w:rsidR="005A177C">
          <w:rPr>
            <w:noProof/>
            <w:webHidden/>
            <w:rtl/>
          </w:rPr>
          <w:t>183</w:t>
        </w:r>
        <w:r>
          <w:rPr>
            <w:noProof/>
            <w:webHidden/>
            <w:rtl/>
          </w:rPr>
          <w:fldChar w:fldCharType="end"/>
        </w:r>
      </w:hyperlink>
    </w:p>
    <w:p w14:paraId="1DE5E86D" w14:textId="50CE8D5D" w:rsidR="006F0479" w:rsidRDefault="006F0479">
      <w:pPr>
        <w:pStyle w:val="TOC7"/>
        <w:tabs>
          <w:tab w:val="right" w:leader="dot" w:pos="9016"/>
        </w:tabs>
        <w:rPr>
          <w:noProof/>
          <w:rtl/>
        </w:rPr>
      </w:pPr>
      <w:hyperlink w:anchor="_Toc108718382" w:history="1">
        <w:r w:rsidRPr="00101C7C">
          <w:rPr>
            <w:rStyle w:val="Hyperlink"/>
            <w:rFonts w:eastAsiaTheme="majorEastAsia"/>
            <w:noProof/>
            <w:rtl/>
            <w:lang w:bidi="ar-SA"/>
          </w:rPr>
          <w:t>استدلال به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نبأ بر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غ</w:t>
        </w:r>
        <w:r w:rsidRPr="00101C7C">
          <w:rPr>
            <w:rStyle w:val="Hyperlink"/>
            <w:rFonts w:eastAsiaTheme="majorEastAsia" w:hint="cs"/>
            <w:noProof/>
            <w:rtl/>
            <w:lang w:bidi="ar-SA"/>
          </w:rPr>
          <w:t>ی</w:t>
        </w:r>
        <w:r w:rsidRPr="00101C7C">
          <w:rPr>
            <w:rStyle w:val="Hyperlink"/>
            <w:rFonts w:eastAsiaTheme="majorEastAsia" w:hint="eastAsia"/>
            <w:noProof/>
            <w:rtl/>
            <w:lang w:bidi="ar-SA"/>
          </w:rPr>
          <w:t>ر</w:t>
        </w:r>
        <w:r w:rsidRPr="00101C7C">
          <w:rPr>
            <w:rStyle w:val="Hyperlink"/>
            <w:rFonts w:eastAsiaTheme="majorEastAsia"/>
            <w:noProof/>
            <w:rtl/>
            <w:lang w:bidi="ar-SA"/>
          </w:rPr>
          <w:t xml:space="preserve"> عادل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Toc108718382 \h</w:instrText>
        </w:r>
        <w:r>
          <w:rPr>
            <w:noProof/>
            <w:webHidden/>
            <w:rtl/>
          </w:rPr>
          <w:instrText xml:space="preserve"> </w:instrText>
        </w:r>
        <w:r>
          <w:rPr>
            <w:noProof/>
            <w:webHidden/>
            <w:rtl/>
          </w:rPr>
        </w:r>
        <w:r>
          <w:rPr>
            <w:noProof/>
            <w:webHidden/>
            <w:rtl/>
          </w:rPr>
          <w:fldChar w:fldCharType="separate"/>
        </w:r>
        <w:r w:rsidR="005A177C">
          <w:rPr>
            <w:noProof/>
            <w:webHidden/>
            <w:rtl/>
          </w:rPr>
          <w:t>184</w:t>
        </w:r>
        <w:r>
          <w:rPr>
            <w:noProof/>
            <w:webHidden/>
            <w:rtl/>
          </w:rPr>
          <w:fldChar w:fldCharType="end"/>
        </w:r>
      </w:hyperlink>
    </w:p>
    <w:p w14:paraId="1812557F" w14:textId="142EC0F1" w:rsidR="006F0479" w:rsidRDefault="006F0479">
      <w:pPr>
        <w:pStyle w:val="TOC6"/>
        <w:tabs>
          <w:tab w:val="right" w:leader="dot" w:pos="9016"/>
        </w:tabs>
        <w:rPr>
          <w:noProof/>
          <w:rtl/>
        </w:rPr>
      </w:pPr>
      <w:hyperlink w:anchor="_Toc108718383" w:history="1">
        <w:r w:rsidRPr="00101C7C">
          <w:rPr>
            <w:rStyle w:val="Hyperlink"/>
            <w:rFonts w:eastAsiaTheme="majorEastAsia"/>
            <w:noProof/>
            <w:rtl/>
            <w:lang w:bidi="ar-SA"/>
          </w:rPr>
          <w:t>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Toc108718383 \h</w:instrText>
        </w:r>
        <w:r>
          <w:rPr>
            <w:noProof/>
            <w:webHidden/>
            <w:rtl/>
          </w:rPr>
          <w:instrText xml:space="preserve"> </w:instrText>
        </w:r>
        <w:r>
          <w:rPr>
            <w:noProof/>
            <w:webHidden/>
            <w:rtl/>
          </w:rPr>
        </w:r>
        <w:r>
          <w:rPr>
            <w:noProof/>
            <w:webHidden/>
            <w:rtl/>
          </w:rPr>
          <w:fldChar w:fldCharType="separate"/>
        </w:r>
        <w:r w:rsidR="005A177C">
          <w:rPr>
            <w:noProof/>
            <w:webHidden/>
            <w:rtl/>
          </w:rPr>
          <w:t>186</w:t>
        </w:r>
        <w:r>
          <w:rPr>
            <w:noProof/>
            <w:webHidden/>
            <w:rtl/>
          </w:rPr>
          <w:fldChar w:fldCharType="end"/>
        </w:r>
      </w:hyperlink>
    </w:p>
    <w:p w14:paraId="1266AFF2" w14:textId="59699283" w:rsidR="006F0479" w:rsidRDefault="006F0479">
      <w:pPr>
        <w:pStyle w:val="TOC7"/>
        <w:tabs>
          <w:tab w:val="right" w:leader="dot" w:pos="9016"/>
        </w:tabs>
        <w:rPr>
          <w:noProof/>
          <w:rtl/>
        </w:rPr>
      </w:pPr>
      <w:hyperlink w:anchor="_Toc108718384" w:history="1">
        <w:r w:rsidRPr="00101C7C">
          <w:rPr>
            <w:rStyle w:val="Hyperlink"/>
            <w:rFonts w:eastAsiaTheme="majorEastAsia"/>
            <w:noProof/>
            <w:rtl/>
            <w:lang w:bidi="ar-SA"/>
          </w:rPr>
          <w:t>اشکال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Toc108718384 \h</w:instrText>
        </w:r>
        <w:r>
          <w:rPr>
            <w:noProof/>
            <w:webHidden/>
            <w:rtl/>
          </w:rPr>
          <w:instrText xml:space="preserve"> </w:instrText>
        </w:r>
        <w:r>
          <w:rPr>
            <w:noProof/>
            <w:webHidden/>
            <w:rtl/>
          </w:rPr>
        </w:r>
        <w:r>
          <w:rPr>
            <w:noProof/>
            <w:webHidden/>
            <w:rtl/>
          </w:rPr>
          <w:fldChar w:fldCharType="separate"/>
        </w:r>
        <w:r w:rsidR="005A177C">
          <w:rPr>
            <w:noProof/>
            <w:webHidden/>
            <w:rtl/>
          </w:rPr>
          <w:t>187</w:t>
        </w:r>
        <w:r>
          <w:rPr>
            <w:noProof/>
            <w:webHidden/>
            <w:rtl/>
          </w:rPr>
          <w:fldChar w:fldCharType="end"/>
        </w:r>
      </w:hyperlink>
    </w:p>
    <w:p w14:paraId="0878A358" w14:textId="5D8E5F77" w:rsidR="006F0479" w:rsidRDefault="006F0479">
      <w:pPr>
        <w:pStyle w:val="TOC7"/>
        <w:tabs>
          <w:tab w:val="right" w:leader="dot" w:pos="9016"/>
        </w:tabs>
        <w:rPr>
          <w:noProof/>
          <w:rtl/>
        </w:rPr>
      </w:pPr>
      <w:hyperlink w:anchor="_Toc108718385" w:history="1">
        <w:r w:rsidRPr="00101C7C">
          <w:rPr>
            <w:rStyle w:val="Hyperlink"/>
            <w:rFonts w:eastAsiaTheme="majorEastAsia"/>
            <w:noProof/>
            <w:rtl/>
            <w:lang w:bidi="ar-SA"/>
          </w:rPr>
          <w:t>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دال بر وجوب تفقه در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Toc108718385 \h</w:instrText>
        </w:r>
        <w:r>
          <w:rPr>
            <w:noProof/>
            <w:webHidden/>
            <w:rtl/>
          </w:rPr>
          <w:instrText xml:space="preserve"> </w:instrText>
        </w:r>
        <w:r>
          <w:rPr>
            <w:noProof/>
            <w:webHidden/>
            <w:rtl/>
          </w:rPr>
        </w:r>
        <w:r>
          <w:rPr>
            <w:noProof/>
            <w:webHidden/>
            <w:rtl/>
          </w:rPr>
          <w:fldChar w:fldCharType="separate"/>
        </w:r>
        <w:r w:rsidR="005A177C">
          <w:rPr>
            <w:noProof/>
            <w:webHidden/>
            <w:rtl/>
          </w:rPr>
          <w:t>188</w:t>
        </w:r>
        <w:r>
          <w:rPr>
            <w:noProof/>
            <w:webHidden/>
            <w:rtl/>
          </w:rPr>
          <w:fldChar w:fldCharType="end"/>
        </w:r>
      </w:hyperlink>
    </w:p>
    <w:p w14:paraId="171F24F0" w14:textId="75AD479D" w:rsidR="006F0479" w:rsidRDefault="006F0479">
      <w:pPr>
        <w:pStyle w:val="TOC7"/>
        <w:tabs>
          <w:tab w:val="right" w:leader="dot" w:pos="9016"/>
        </w:tabs>
        <w:rPr>
          <w:noProof/>
          <w:rtl/>
        </w:rPr>
      </w:pPr>
      <w:hyperlink w:anchor="_Toc108718386" w:history="1">
        <w:r w:rsidRPr="00101C7C">
          <w:rPr>
            <w:rStyle w:val="Hyperlink"/>
            <w:rFonts w:eastAsiaTheme="majorEastAsia"/>
            <w:noProof/>
            <w:rtl/>
            <w:lang w:bidi="ar-SA"/>
          </w:rPr>
          <w:t>اشکال اول و دوم به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Toc108718386 \h</w:instrText>
        </w:r>
        <w:r>
          <w:rPr>
            <w:noProof/>
            <w:webHidden/>
            <w:rtl/>
          </w:rPr>
          <w:instrText xml:space="preserve"> </w:instrText>
        </w:r>
        <w:r>
          <w:rPr>
            <w:noProof/>
            <w:webHidden/>
            <w:rtl/>
          </w:rPr>
        </w:r>
        <w:r>
          <w:rPr>
            <w:noProof/>
            <w:webHidden/>
            <w:rtl/>
          </w:rPr>
          <w:fldChar w:fldCharType="separate"/>
        </w:r>
        <w:r w:rsidR="005A177C">
          <w:rPr>
            <w:noProof/>
            <w:webHidden/>
            <w:rtl/>
          </w:rPr>
          <w:t>189</w:t>
        </w:r>
        <w:r>
          <w:rPr>
            <w:noProof/>
            <w:webHidden/>
            <w:rtl/>
          </w:rPr>
          <w:fldChar w:fldCharType="end"/>
        </w:r>
      </w:hyperlink>
    </w:p>
    <w:p w14:paraId="20D8C6FC" w14:textId="2C0B404B" w:rsidR="006F0479" w:rsidRDefault="006F0479">
      <w:pPr>
        <w:pStyle w:val="TOC8"/>
        <w:tabs>
          <w:tab w:val="right" w:leader="dot" w:pos="9016"/>
        </w:tabs>
        <w:rPr>
          <w:noProof/>
          <w:rtl/>
        </w:rPr>
      </w:pPr>
      <w:hyperlink w:anchor="_Toc108718387" w:history="1">
        <w:r w:rsidRPr="00101C7C">
          <w:rPr>
            <w:rStyle w:val="Hyperlink"/>
            <w:rFonts w:eastAsiaTheme="majorEastAsia"/>
            <w:noProof/>
            <w:rtl/>
            <w:lang w:bidi="ar-SA"/>
          </w:rPr>
          <w:t>فرق ب</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اشکال اول و دوم بر استدلال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نفر برا</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حج</w:t>
        </w:r>
        <w:r w:rsidRPr="00101C7C">
          <w:rPr>
            <w:rStyle w:val="Hyperlink"/>
            <w:rFonts w:eastAsiaTheme="majorEastAsia" w:hint="cs"/>
            <w:noProof/>
            <w:rtl/>
            <w:lang w:bidi="ar-SA"/>
          </w:rPr>
          <w:t>ی</w:t>
        </w:r>
        <w:r w:rsidRPr="00101C7C">
          <w:rPr>
            <w:rStyle w:val="Hyperlink"/>
            <w:rFonts w:eastAsiaTheme="majorEastAsia" w:hint="eastAsia"/>
            <w:noProof/>
            <w:rtl/>
            <w:lang w:bidi="ar-SA"/>
          </w:rPr>
          <w:t>ت</w:t>
        </w:r>
        <w:r w:rsidRPr="00101C7C">
          <w:rPr>
            <w:rStyle w:val="Hyperlink"/>
            <w:rFonts w:eastAsiaTheme="majorEastAsia"/>
            <w:noProof/>
            <w:rtl/>
            <w:lang w:bidi="ar-SA"/>
          </w:rPr>
          <w:t xml:space="preserve"> خبر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Toc108718387 \h</w:instrText>
        </w:r>
        <w:r>
          <w:rPr>
            <w:noProof/>
            <w:webHidden/>
            <w:rtl/>
          </w:rPr>
          <w:instrText xml:space="preserve"> </w:instrText>
        </w:r>
        <w:r>
          <w:rPr>
            <w:noProof/>
            <w:webHidden/>
            <w:rtl/>
          </w:rPr>
        </w:r>
        <w:r>
          <w:rPr>
            <w:noProof/>
            <w:webHidden/>
            <w:rtl/>
          </w:rPr>
          <w:fldChar w:fldCharType="separate"/>
        </w:r>
        <w:r w:rsidR="005A177C">
          <w:rPr>
            <w:noProof/>
            <w:webHidden/>
            <w:rtl/>
          </w:rPr>
          <w:t>190</w:t>
        </w:r>
        <w:r>
          <w:rPr>
            <w:noProof/>
            <w:webHidden/>
            <w:rtl/>
          </w:rPr>
          <w:fldChar w:fldCharType="end"/>
        </w:r>
      </w:hyperlink>
    </w:p>
    <w:p w14:paraId="37566313" w14:textId="2907DBE6" w:rsidR="006F0479" w:rsidRDefault="006F0479">
      <w:pPr>
        <w:pStyle w:val="TOC7"/>
        <w:tabs>
          <w:tab w:val="right" w:leader="dot" w:pos="9016"/>
        </w:tabs>
        <w:rPr>
          <w:noProof/>
          <w:rtl/>
        </w:rPr>
      </w:pPr>
      <w:hyperlink w:anchor="_Toc108718388" w:history="1">
        <w:r w:rsidRPr="00101C7C">
          <w:rPr>
            <w:rStyle w:val="Hyperlink"/>
            <w:rFonts w:eastAsiaTheme="majorEastAsia"/>
            <w:noProof/>
            <w:rtl/>
            <w:lang w:bidi="ar-SA"/>
          </w:rPr>
          <w:t>ب</w:t>
        </w:r>
        <w:r w:rsidRPr="00101C7C">
          <w:rPr>
            <w:rStyle w:val="Hyperlink"/>
            <w:rFonts w:eastAsiaTheme="majorEastAsia" w:hint="cs"/>
            <w:noProof/>
            <w:rtl/>
            <w:lang w:bidi="ar-SA"/>
          </w:rPr>
          <w:t>ی</w:t>
        </w:r>
        <w:r w:rsidRPr="00101C7C">
          <w:rPr>
            <w:rStyle w:val="Hyperlink"/>
            <w:rFonts w:eastAsiaTheme="majorEastAsia" w:hint="eastAsia"/>
            <w:noProof/>
            <w:rtl/>
            <w:lang w:bidi="ar-SA"/>
          </w:rPr>
          <w:t>ان</w:t>
        </w:r>
        <w:r w:rsidRPr="00101C7C">
          <w:rPr>
            <w:rStyle w:val="Hyperlink"/>
            <w:rFonts w:eastAsiaTheme="majorEastAsia"/>
            <w:noProof/>
            <w:rtl/>
            <w:lang w:bidi="ar-SA"/>
          </w:rPr>
          <w:t xml:space="preserve"> اول اشکال سوم بر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Toc108718388 \h</w:instrText>
        </w:r>
        <w:r>
          <w:rPr>
            <w:noProof/>
            <w:webHidden/>
            <w:rtl/>
          </w:rPr>
          <w:instrText xml:space="preserve"> </w:instrText>
        </w:r>
        <w:r>
          <w:rPr>
            <w:noProof/>
            <w:webHidden/>
            <w:rtl/>
          </w:rPr>
        </w:r>
        <w:r>
          <w:rPr>
            <w:noProof/>
            <w:webHidden/>
            <w:rtl/>
          </w:rPr>
          <w:fldChar w:fldCharType="separate"/>
        </w:r>
        <w:r w:rsidR="005A177C">
          <w:rPr>
            <w:noProof/>
            <w:webHidden/>
            <w:rtl/>
          </w:rPr>
          <w:t>191</w:t>
        </w:r>
        <w:r>
          <w:rPr>
            <w:noProof/>
            <w:webHidden/>
            <w:rtl/>
          </w:rPr>
          <w:fldChar w:fldCharType="end"/>
        </w:r>
      </w:hyperlink>
    </w:p>
    <w:p w14:paraId="0823AC38" w14:textId="684C49F5" w:rsidR="006F0479" w:rsidRDefault="006F0479">
      <w:pPr>
        <w:pStyle w:val="TOC7"/>
        <w:tabs>
          <w:tab w:val="right" w:leader="dot" w:pos="9016"/>
        </w:tabs>
        <w:rPr>
          <w:noProof/>
          <w:rtl/>
        </w:rPr>
      </w:pPr>
      <w:hyperlink w:anchor="_Toc108718389" w:history="1">
        <w:r w:rsidRPr="00101C7C">
          <w:rPr>
            <w:rStyle w:val="Hyperlink"/>
            <w:rFonts w:eastAsiaTheme="majorEastAsia"/>
            <w:noProof/>
            <w:rtl/>
            <w:lang w:bidi="ar-SA"/>
          </w:rPr>
          <w:t>ب</w:t>
        </w:r>
        <w:r w:rsidRPr="00101C7C">
          <w:rPr>
            <w:rStyle w:val="Hyperlink"/>
            <w:rFonts w:eastAsiaTheme="majorEastAsia" w:hint="cs"/>
            <w:noProof/>
            <w:rtl/>
            <w:lang w:bidi="ar-SA"/>
          </w:rPr>
          <w:t>ی</w:t>
        </w:r>
        <w:r w:rsidRPr="00101C7C">
          <w:rPr>
            <w:rStyle w:val="Hyperlink"/>
            <w:rFonts w:eastAsiaTheme="majorEastAsia" w:hint="eastAsia"/>
            <w:noProof/>
            <w:rtl/>
            <w:lang w:bidi="ar-SA"/>
          </w:rPr>
          <w:t>ان</w:t>
        </w:r>
        <w:r w:rsidRPr="00101C7C">
          <w:rPr>
            <w:rStyle w:val="Hyperlink"/>
            <w:rFonts w:eastAsiaTheme="majorEastAsia"/>
            <w:noProof/>
            <w:rtl/>
            <w:lang w:bidi="ar-SA"/>
          </w:rPr>
          <w:t xml:space="preserve"> دوم اشکال سوم بر 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Toc108718389 \h</w:instrText>
        </w:r>
        <w:r>
          <w:rPr>
            <w:noProof/>
            <w:webHidden/>
            <w:rtl/>
          </w:rPr>
          <w:instrText xml:space="preserve"> </w:instrText>
        </w:r>
        <w:r>
          <w:rPr>
            <w:noProof/>
            <w:webHidden/>
            <w:rtl/>
          </w:rPr>
        </w:r>
        <w:r>
          <w:rPr>
            <w:noProof/>
            <w:webHidden/>
            <w:rtl/>
          </w:rPr>
          <w:fldChar w:fldCharType="separate"/>
        </w:r>
        <w:r w:rsidR="005A177C">
          <w:rPr>
            <w:noProof/>
            <w:webHidden/>
            <w:rtl/>
          </w:rPr>
          <w:t>191</w:t>
        </w:r>
        <w:r>
          <w:rPr>
            <w:noProof/>
            <w:webHidden/>
            <w:rtl/>
          </w:rPr>
          <w:fldChar w:fldCharType="end"/>
        </w:r>
      </w:hyperlink>
    </w:p>
    <w:p w14:paraId="5B928B6D" w14:textId="09AE33B7" w:rsidR="006F0479" w:rsidRDefault="006F0479">
      <w:pPr>
        <w:pStyle w:val="TOC6"/>
        <w:tabs>
          <w:tab w:val="right" w:leader="dot" w:pos="9016"/>
        </w:tabs>
        <w:rPr>
          <w:noProof/>
          <w:rtl/>
        </w:rPr>
      </w:pPr>
      <w:hyperlink w:anchor="_Toc108718390" w:history="1">
        <w:r w:rsidRPr="00101C7C">
          <w:rPr>
            <w:rStyle w:val="Hyperlink"/>
            <w:rFonts w:eastAsiaTheme="majorEastAsia"/>
            <w:noProof/>
            <w:rtl/>
            <w:lang w:bidi="ar-SA"/>
          </w:rPr>
          <w:t>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کتمان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Toc108718390 \h</w:instrText>
        </w:r>
        <w:r>
          <w:rPr>
            <w:noProof/>
            <w:webHidden/>
            <w:rtl/>
          </w:rPr>
          <w:instrText xml:space="preserve"> </w:instrText>
        </w:r>
        <w:r>
          <w:rPr>
            <w:noProof/>
            <w:webHidden/>
            <w:rtl/>
          </w:rPr>
        </w:r>
        <w:r>
          <w:rPr>
            <w:noProof/>
            <w:webHidden/>
            <w:rtl/>
          </w:rPr>
          <w:fldChar w:fldCharType="separate"/>
        </w:r>
        <w:r w:rsidR="005A177C">
          <w:rPr>
            <w:noProof/>
            <w:webHidden/>
            <w:rtl/>
          </w:rPr>
          <w:t>193</w:t>
        </w:r>
        <w:r>
          <w:rPr>
            <w:noProof/>
            <w:webHidden/>
            <w:rtl/>
          </w:rPr>
          <w:fldChar w:fldCharType="end"/>
        </w:r>
      </w:hyperlink>
    </w:p>
    <w:p w14:paraId="1FFBBF73" w14:textId="2F953922" w:rsidR="006F0479" w:rsidRDefault="006F0479">
      <w:pPr>
        <w:pStyle w:val="TOC7"/>
        <w:tabs>
          <w:tab w:val="right" w:leader="dot" w:pos="9016"/>
        </w:tabs>
        <w:rPr>
          <w:noProof/>
          <w:rtl/>
        </w:rPr>
      </w:pPr>
      <w:hyperlink w:anchor="_Toc108718391" w:history="1">
        <w:r w:rsidRPr="00101C7C">
          <w:rPr>
            <w:rStyle w:val="Hyperlink"/>
            <w:rFonts w:eastAsiaTheme="majorEastAsia"/>
            <w:noProof/>
            <w:rtl/>
            <w:lang w:eastAsia="ko-KR" w:bidi="ar-SA"/>
          </w:rPr>
          <w:t>رد استدلال به آ</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sidRPr="00101C7C">
          <w:rPr>
            <w:rStyle w:val="Hyperlink"/>
            <w:rFonts w:eastAsiaTheme="majorEastAsia"/>
            <w:noProof/>
            <w:rtl/>
            <w:lang w:eastAsia="ko-KR" w:bidi="ar-SA"/>
          </w:rPr>
          <w:t xml:space="preserve"> کتمان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Toc108718391 \h</w:instrText>
        </w:r>
        <w:r>
          <w:rPr>
            <w:noProof/>
            <w:webHidden/>
            <w:rtl/>
          </w:rPr>
          <w:instrText xml:space="preserve"> </w:instrText>
        </w:r>
        <w:r>
          <w:rPr>
            <w:noProof/>
            <w:webHidden/>
            <w:rtl/>
          </w:rPr>
        </w:r>
        <w:r>
          <w:rPr>
            <w:noProof/>
            <w:webHidden/>
            <w:rtl/>
          </w:rPr>
          <w:fldChar w:fldCharType="separate"/>
        </w:r>
        <w:r w:rsidR="005A177C">
          <w:rPr>
            <w:noProof/>
            <w:webHidden/>
            <w:rtl/>
          </w:rPr>
          <w:t>193</w:t>
        </w:r>
        <w:r>
          <w:rPr>
            <w:noProof/>
            <w:webHidden/>
            <w:rtl/>
          </w:rPr>
          <w:fldChar w:fldCharType="end"/>
        </w:r>
      </w:hyperlink>
    </w:p>
    <w:p w14:paraId="17EC5301" w14:textId="28F1D268" w:rsidR="006F0479" w:rsidRDefault="006F0479">
      <w:pPr>
        <w:pStyle w:val="TOC6"/>
        <w:tabs>
          <w:tab w:val="right" w:leader="dot" w:pos="9016"/>
        </w:tabs>
        <w:rPr>
          <w:noProof/>
          <w:rtl/>
        </w:rPr>
      </w:pPr>
      <w:hyperlink w:anchor="_Toc108718392" w:history="1">
        <w:r w:rsidRPr="00101C7C">
          <w:rPr>
            <w:rStyle w:val="Hyperlink"/>
            <w:rFonts w:eastAsiaTheme="majorEastAsia"/>
            <w:noProof/>
            <w:rtl/>
            <w:lang w:bidi="ar-SA"/>
          </w:rPr>
          <w:t>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Toc108718392 \h</w:instrText>
        </w:r>
        <w:r>
          <w:rPr>
            <w:noProof/>
            <w:webHidden/>
            <w:rtl/>
          </w:rPr>
          <w:instrText xml:space="preserve"> </w:instrText>
        </w:r>
        <w:r>
          <w:rPr>
            <w:noProof/>
            <w:webHidden/>
            <w:rtl/>
          </w:rPr>
        </w:r>
        <w:r>
          <w:rPr>
            <w:noProof/>
            <w:webHidden/>
            <w:rtl/>
          </w:rPr>
          <w:fldChar w:fldCharType="separate"/>
        </w:r>
        <w:r w:rsidR="005A177C">
          <w:rPr>
            <w:noProof/>
            <w:webHidden/>
            <w:rtl/>
          </w:rPr>
          <w:t>194</w:t>
        </w:r>
        <w:r>
          <w:rPr>
            <w:noProof/>
            <w:webHidden/>
            <w:rtl/>
          </w:rPr>
          <w:fldChar w:fldCharType="end"/>
        </w:r>
      </w:hyperlink>
    </w:p>
    <w:p w14:paraId="603917FD" w14:textId="04A7CACE" w:rsidR="006F0479" w:rsidRDefault="006F0479">
      <w:pPr>
        <w:pStyle w:val="TOC7"/>
        <w:tabs>
          <w:tab w:val="right" w:leader="dot" w:pos="9016"/>
        </w:tabs>
        <w:rPr>
          <w:noProof/>
          <w:rtl/>
        </w:rPr>
      </w:pPr>
      <w:hyperlink w:anchor="_Toc108718393" w:history="1">
        <w:r w:rsidRPr="00101C7C">
          <w:rPr>
            <w:rStyle w:val="Hyperlink"/>
            <w:rFonts w:eastAsiaTheme="majorEastAsia"/>
            <w:noProof/>
            <w:rtl/>
            <w:lang w:eastAsia="ko-KR" w:bidi="ar-SA"/>
          </w:rPr>
          <w:t>رد استدلال به آ</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sidRPr="00101C7C">
          <w:rPr>
            <w:rStyle w:val="Hyperlink"/>
            <w:rFonts w:eastAsiaTheme="majorEastAsia"/>
            <w:noProof/>
            <w:rtl/>
            <w:lang w:eastAsia="ko-KR" w:bidi="ar-SA"/>
          </w:rPr>
          <w:t xml:space="preserve"> 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Toc108718393 \h</w:instrText>
        </w:r>
        <w:r>
          <w:rPr>
            <w:noProof/>
            <w:webHidden/>
            <w:rtl/>
          </w:rPr>
          <w:instrText xml:space="preserve"> </w:instrText>
        </w:r>
        <w:r>
          <w:rPr>
            <w:noProof/>
            <w:webHidden/>
            <w:rtl/>
          </w:rPr>
        </w:r>
        <w:r>
          <w:rPr>
            <w:noProof/>
            <w:webHidden/>
            <w:rtl/>
          </w:rPr>
          <w:fldChar w:fldCharType="separate"/>
        </w:r>
        <w:r w:rsidR="005A177C">
          <w:rPr>
            <w:noProof/>
            <w:webHidden/>
            <w:rtl/>
          </w:rPr>
          <w:t>194</w:t>
        </w:r>
        <w:r>
          <w:rPr>
            <w:noProof/>
            <w:webHidden/>
            <w:rtl/>
          </w:rPr>
          <w:fldChar w:fldCharType="end"/>
        </w:r>
      </w:hyperlink>
    </w:p>
    <w:p w14:paraId="095A41D2" w14:textId="3069E7DF" w:rsidR="006F0479" w:rsidRDefault="006F0479">
      <w:pPr>
        <w:pStyle w:val="TOC6"/>
        <w:tabs>
          <w:tab w:val="right" w:leader="dot" w:pos="9016"/>
        </w:tabs>
        <w:rPr>
          <w:noProof/>
          <w:rtl/>
        </w:rPr>
      </w:pPr>
      <w:hyperlink w:anchor="_Toc108718394" w:history="1">
        <w:r w:rsidRPr="00101C7C">
          <w:rPr>
            <w:rStyle w:val="Hyperlink"/>
            <w:rFonts w:eastAsiaTheme="majorEastAsia"/>
            <w:noProof/>
            <w:rtl/>
            <w:lang w:bidi="ar-SA"/>
          </w:rPr>
          <w:t>آ</w:t>
        </w:r>
        <w:r w:rsidRPr="00101C7C">
          <w:rPr>
            <w:rStyle w:val="Hyperlink"/>
            <w:rFonts w:eastAsiaTheme="majorEastAsia" w:hint="cs"/>
            <w:noProof/>
            <w:rtl/>
            <w:lang w:bidi="ar-SA"/>
          </w:rPr>
          <w:t>ی</w:t>
        </w:r>
        <w:r w:rsidRPr="00101C7C">
          <w:rPr>
            <w:rStyle w:val="Hyperlink"/>
            <w:rFonts w:eastAsiaTheme="majorEastAsia" w:hint="eastAsia"/>
            <w:noProof/>
            <w:rtl/>
            <w:lang w:bidi="ar-SA"/>
          </w:rPr>
          <w:t>ه</w:t>
        </w:r>
        <w:r w:rsidRPr="00101C7C">
          <w:rPr>
            <w:rStyle w:val="Hyperlink"/>
            <w:rFonts w:eastAsiaTheme="majorEastAsia"/>
            <w:noProof/>
            <w:rtl/>
            <w:lang w:bidi="ar-SA"/>
          </w:rPr>
          <w:t xml:space="preserve"> اذن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Toc108718394 \h</w:instrText>
        </w:r>
        <w:r>
          <w:rPr>
            <w:noProof/>
            <w:webHidden/>
            <w:rtl/>
          </w:rPr>
          <w:instrText xml:space="preserve"> </w:instrText>
        </w:r>
        <w:r>
          <w:rPr>
            <w:noProof/>
            <w:webHidden/>
            <w:rtl/>
          </w:rPr>
        </w:r>
        <w:r>
          <w:rPr>
            <w:noProof/>
            <w:webHidden/>
            <w:rtl/>
          </w:rPr>
          <w:fldChar w:fldCharType="separate"/>
        </w:r>
        <w:r w:rsidR="005A177C">
          <w:rPr>
            <w:noProof/>
            <w:webHidden/>
            <w:rtl/>
          </w:rPr>
          <w:t>196</w:t>
        </w:r>
        <w:r>
          <w:rPr>
            <w:noProof/>
            <w:webHidden/>
            <w:rtl/>
          </w:rPr>
          <w:fldChar w:fldCharType="end"/>
        </w:r>
      </w:hyperlink>
    </w:p>
    <w:p w14:paraId="669BC0E5" w14:textId="6491D231" w:rsidR="006F0479" w:rsidRDefault="006F0479">
      <w:pPr>
        <w:pStyle w:val="TOC7"/>
        <w:tabs>
          <w:tab w:val="right" w:leader="dot" w:pos="9016"/>
        </w:tabs>
        <w:rPr>
          <w:noProof/>
          <w:rtl/>
        </w:rPr>
      </w:pPr>
      <w:hyperlink w:anchor="_Toc108718395" w:history="1">
        <w:r w:rsidRPr="00101C7C">
          <w:rPr>
            <w:rStyle w:val="Hyperlink"/>
            <w:rFonts w:eastAsiaTheme="majorEastAsia"/>
            <w:noProof/>
            <w:rtl/>
            <w:lang w:eastAsia="ko-KR" w:bidi="ar-SA"/>
          </w:rPr>
          <w:t>رد استدلال به آ</w:t>
        </w:r>
        <w:r w:rsidRPr="00101C7C">
          <w:rPr>
            <w:rStyle w:val="Hyperlink"/>
            <w:rFonts w:eastAsiaTheme="majorEastAsia" w:hint="cs"/>
            <w:noProof/>
            <w:rtl/>
            <w:lang w:eastAsia="ko-KR" w:bidi="ar-SA"/>
          </w:rPr>
          <w:t>ی</w:t>
        </w:r>
        <w:r w:rsidRPr="00101C7C">
          <w:rPr>
            <w:rStyle w:val="Hyperlink"/>
            <w:rFonts w:eastAsiaTheme="majorEastAsia" w:hint="eastAsia"/>
            <w:noProof/>
            <w:rtl/>
            <w:lang w:eastAsia="ko-KR" w:bidi="ar-SA"/>
          </w:rPr>
          <w:t>ه</w:t>
        </w:r>
        <w:r w:rsidRPr="00101C7C">
          <w:rPr>
            <w:rStyle w:val="Hyperlink"/>
            <w:rFonts w:eastAsiaTheme="majorEastAsia"/>
            <w:noProof/>
            <w:rtl/>
            <w:lang w:eastAsia="ko-KR" w:bidi="ar-SA"/>
          </w:rPr>
          <w:t xml:space="preserve"> اذن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Toc108718395 \h</w:instrText>
        </w:r>
        <w:r>
          <w:rPr>
            <w:noProof/>
            <w:webHidden/>
            <w:rtl/>
          </w:rPr>
          <w:instrText xml:space="preserve"> </w:instrText>
        </w:r>
        <w:r>
          <w:rPr>
            <w:noProof/>
            <w:webHidden/>
            <w:rtl/>
          </w:rPr>
        </w:r>
        <w:r>
          <w:rPr>
            <w:noProof/>
            <w:webHidden/>
            <w:rtl/>
          </w:rPr>
          <w:fldChar w:fldCharType="separate"/>
        </w:r>
        <w:r w:rsidR="005A177C">
          <w:rPr>
            <w:noProof/>
            <w:webHidden/>
            <w:rtl/>
          </w:rPr>
          <w:t>196</w:t>
        </w:r>
        <w:r>
          <w:rPr>
            <w:noProof/>
            <w:webHidden/>
            <w:rtl/>
          </w:rPr>
          <w:fldChar w:fldCharType="end"/>
        </w:r>
      </w:hyperlink>
    </w:p>
    <w:p w14:paraId="00440675" w14:textId="4295D735" w:rsidR="006F0479" w:rsidRDefault="006F0479">
      <w:pPr>
        <w:pStyle w:val="TOC5"/>
        <w:tabs>
          <w:tab w:val="right" w:leader="dot" w:pos="9016"/>
        </w:tabs>
        <w:rPr>
          <w:noProof/>
          <w:rtl/>
        </w:rPr>
      </w:pPr>
      <w:hyperlink w:anchor="_Toc108718396" w:history="1">
        <w:r w:rsidRPr="00101C7C">
          <w:rPr>
            <w:rStyle w:val="Hyperlink"/>
            <w:rFonts w:eastAsiaTheme="majorEastAsia"/>
            <w:noProof/>
            <w:rtl/>
            <w:lang w:bidi="ar-SA"/>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Toc108718396 \h</w:instrText>
        </w:r>
        <w:r>
          <w:rPr>
            <w:noProof/>
            <w:webHidden/>
            <w:rtl/>
          </w:rPr>
          <w:instrText xml:space="preserve"> </w:instrText>
        </w:r>
        <w:r>
          <w:rPr>
            <w:noProof/>
            <w:webHidden/>
            <w:rtl/>
          </w:rPr>
        </w:r>
        <w:r>
          <w:rPr>
            <w:noProof/>
            <w:webHidden/>
            <w:rtl/>
          </w:rPr>
          <w:fldChar w:fldCharType="separate"/>
        </w:r>
        <w:r w:rsidR="005A177C">
          <w:rPr>
            <w:noProof/>
            <w:webHidden/>
            <w:rtl/>
          </w:rPr>
          <w:t>200</w:t>
        </w:r>
        <w:r>
          <w:rPr>
            <w:noProof/>
            <w:webHidden/>
            <w:rtl/>
          </w:rPr>
          <w:fldChar w:fldCharType="end"/>
        </w:r>
      </w:hyperlink>
    </w:p>
    <w:p w14:paraId="4CB8743F" w14:textId="59C4A582" w:rsidR="006F0479" w:rsidRDefault="006F0479">
      <w:pPr>
        <w:pStyle w:val="TOC6"/>
        <w:tabs>
          <w:tab w:val="right" w:leader="dot" w:pos="9016"/>
        </w:tabs>
        <w:rPr>
          <w:noProof/>
          <w:rtl/>
        </w:rPr>
      </w:pPr>
      <w:hyperlink w:anchor="_Toc108718397" w:history="1">
        <w:r w:rsidRPr="00101C7C">
          <w:rPr>
            <w:rStyle w:val="Hyperlink"/>
            <w:rFonts w:eastAsiaTheme="majorEastAsia"/>
            <w:noProof/>
            <w:rtl/>
            <w:lang w:bidi="ar-SA"/>
          </w:rPr>
          <w:t>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طائفه اول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در مورد خبر</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 xml:space="preserve"> متعارض</w:t>
        </w:r>
        <w:r w:rsidRPr="00101C7C">
          <w:rPr>
            <w:rStyle w:val="Hyperlink"/>
            <w:rFonts w:eastAsiaTheme="majorEastAsia" w:hint="cs"/>
            <w:noProof/>
            <w:rtl/>
            <w:lang w:bidi="ar-SA"/>
          </w:rPr>
          <w:t>ی</w:t>
        </w:r>
        <w:r w:rsidRPr="00101C7C">
          <w:rPr>
            <w:rStyle w:val="Hyperlink"/>
            <w:rFonts w:eastAsiaTheme="majorEastAsia" w:hint="eastAsia"/>
            <w:noProof/>
            <w:rtl/>
            <w:lang w:bidi="ar-SA"/>
          </w:rPr>
          <w:t>ن</w:t>
        </w:r>
        <w:r w:rsidRPr="00101C7C">
          <w:rPr>
            <w:rStyle w:val="Hyperlink"/>
            <w:rFonts w:eastAsiaTheme="majorEastAsia"/>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Toc108718397 \h</w:instrText>
        </w:r>
        <w:r>
          <w:rPr>
            <w:noProof/>
            <w:webHidden/>
            <w:rtl/>
          </w:rPr>
          <w:instrText xml:space="preserve"> </w:instrText>
        </w:r>
        <w:r>
          <w:rPr>
            <w:noProof/>
            <w:webHidden/>
            <w:rtl/>
          </w:rPr>
        </w:r>
        <w:r>
          <w:rPr>
            <w:noProof/>
            <w:webHidden/>
            <w:rtl/>
          </w:rPr>
          <w:fldChar w:fldCharType="separate"/>
        </w:r>
        <w:r w:rsidR="005A177C">
          <w:rPr>
            <w:noProof/>
            <w:webHidden/>
            <w:rtl/>
          </w:rPr>
          <w:t>200</w:t>
        </w:r>
        <w:r>
          <w:rPr>
            <w:noProof/>
            <w:webHidden/>
            <w:rtl/>
          </w:rPr>
          <w:fldChar w:fldCharType="end"/>
        </w:r>
      </w:hyperlink>
    </w:p>
    <w:p w14:paraId="5B506223" w14:textId="086337AD" w:rsidR="006F0479" w:rsidRDefault="006F0479">
      <w:pPr>
        <w:pStyle w:val="TOC7"/>
        <w:tabs>
          <w:tab w:val="right" w:leader="dot" w:pos="9016"/>
        </w:tabs>
        <w:rPr>
          <w:noProof/>
          <w:rtl/>
        </w:rPr>
      </w:pPr>
      <w:hyperlink w:anchor="_Toc108718398" w:history="1">
        <w:r w:rsidRPr="00101C7C">
          <w:rPr>
            <w:rStyle w:val="Hyperlink"/>
            <w:rFonts w:eastAsiaTheme="majorEastAsia"/>
            <w:noProof/>
            <w:rtl/>
            <w:lang w:bidi="ar-SA"/>
          </w:rPr>
          <w:t>نکته پ</w:t>
        </w:r>
        <w:r w:rsidRPr="00101C7C">
          <w:rPr>
            <w:rStyle w:val="Hyperlink"/>
            <w:rFonts w:eastAsiaTheme="majorEastAsia" w:hint="cs"/>
            <w:noProof/>
            <w:rtl/>
            <w:lang w:bidi="ar-SA"/>
          </w:rPr>
          <w:t>ی</w:t>
        </w:r>
        <w:r w:rsidRPr="00101C7C">
          <w:rPr>
            <w:rStyle w:val="Hyperlink"/>
            <w:rFonts w:eastAsiaTheme="majorEastAsia" w:hint="eastAsia"/>
            <w:noProof/>
            <w:rtl/>
            <w:lang w:bidi="ar-SA"/>
          </w:rPr>
          <w:t>رامون</w:t>
        </w:r>
        <w:r w:rsidRPr="00101C7C">
          <w:rPr>
            <w:rStyle w:val="Hyperlink"/>
            <w:rFonts w:eastAsiaTheme="majorEastAsia"/>
            <w:noProof/>
            <w:rtl/>
            <w:lang w:bidi="ar-SA"/>
          </w:rPr>
          <w:t xml:space="preserve"> طائفه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Toc108718398 \h</w:instrText>
        </w:r>
        <w:r>
          <w:rPr>
            <w:noProof/>
            <w:webHidden/>
            <w:rtl/>
          </w:rPr>
          <w:instrText xml:space="preserve"> </w:instrText>
        </w:r>
        <w:r>
          <w:rPr>
            <w:noProof/>
            <w:webHidden/>
            <w:rtl/>
          </w:rPr>
        </w:r>
        <w:r>
          <w:rPr>
            <w:noProof/>
            <w:webHidden/>
            <w:rtl/>
          </w:rPr>
          <w:fldChar w:fldCharType="separate"/>
        </w:r>
        <w:r w:rsidR="005A177C">
          <w:rPr>
            <w:noProof/>
            <w:webHidden/>
            <w:rtl/>
          </w:rPr>
          <w:t>200</w:t>
        </w:r>
        <w:r>
          <w:rPr>
            <w:noProof/>
            <w:webHidden/>
            <w:rtl/>
          </w:rPr>
          <w:fldChar w:fldCharType="end"/>
        </w:r>
      </w:hyperlink>
    </w:p>
    <w:p w14:paraId="35D1CB5B" w14:textId="13B5C191" w:rsidR="006F0479" w:rsidRDefault="006F0479">
      <w:pPr>
        <w:pStyle w:val="TOC6"/>
        <w:tabs>
          <w:tab w:val="right" w:leader="dot" w:pos="9016"/>
        </w:tabs>
        <w:rPr>
          <w:noProof/>
          <w:rtl/>
        </w:rPr>
      </w:pPr>
      <w:hyperlink w:anchor="_Toc108718399" w:history="1">
        <w:r w:rsidRPr="00101C7C">
          <w:rPr>
            <w:rStyle w:val="Hyperlink"/>
            <w:rFonts w:eastAsiaTheme="majorEastAsia"/>
            <w:noProof/>
            <w:rtl/>
            <w:lang w:bidi="ar-SA"/>
          </w:rPr>
          <w:t>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طائفه دوم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ارجاع به اصحاب</w:t>
        </w:r>
        <w:r w:rsidRPr="00101C7C">
          <w:rPr>
            <w:rStyle w:val="Hyperlink"/>
            <w:rFonts w:eastAsiaTheme="majorEastAsia"/>
            <w:b/>
            <w:bCs/>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Toc108718399 \h</w:instrText>
        </w:r>
        <w:r>
          <w:rPr>
            <w:noProof/>
            <w:webHidden/>
            <w:rtl/>
          </w:rPr>
          <w:instrText xml:space="preserve"> </w:instrText>
        </w:r>
        <w:r>
          <w:rPr>
            <w:noProof/>
            <w:webHidden/>
            <w:rtl/>
          </w:rPr>
        </w:r>
        <w:r>
          <w:rPr>
            <w:noProof/>
            <w:webHidden/>
            <w:rtl/>
          </w:rPr>
          <w:fldChar w:fldCharType="separate"/>
        </w:r>
        <w:r w:rsidR="005A177C">
          <w:rPr>
            <w:noProof/>
            <w:webHidden/>
            <w:rtl/>
          </w:rPr>
          <w:t>201</w:t>
        </w:r>
        <w:r>
          <w:rPr>
            <w:noProof/>
            <w:webHidden/>
            <w:rtl/>
          </w:rPr>
          <w:fldChar w:fldCharType="end"/>
        </w:r>
      </w:hyperlink>
    </w:p>
    <w:p w14:paraId="4C733873" w14:textId="3CE61426" w:rsidR="006F0479" w:rsidRDefault="006F0479">
      <w:pPr>
        <w:pStyle w:val="TOC6"/>
        <w:tabs>
          <w:tab w:val="right" w:leader="dot" w:pos="9016"/>
        </w:tabs>
        <w:rPr>
          <w:noProof/>
          <w:rtl/>
        </w:rPr>
      </w:pPr>
      <w:hyperlink w:anchor="_Toc108718400" w:history="1">
        <w:r w:rsidRPr="00101C7C">
          <w:rPr>
            <w:rStyle w:val="Hyperlink"/>
            <w:rFonts w:eastAsiaTheme="majorEastAsia"/>
            <w:noProof/>
            <w:rtl/>
            <w:lang w:bidi="ar-SA"/>
          </w:rPr>
          <w:t>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طا</w:t>
        </w:r>
        <w:r w:rsidRPr="00101C7C">
          <w:rPr>
            <w:rStyle w:val="Hyperlink"/>
            <w:rFonts w:eastAsiaTheme="majorEastAsia" w:hint="cs"/>
            <w:noProof/>
            <w:rtl/>
            <w:lang w:bidi="ar-SA"/>
          </w:rPr>
          <w:t>ی</w:t>
        </w:r>
        <w:r w:rsidRPr="00101C7C">
          <w:rPr>
            <w:rStyle w:val="Hyperlink"/>
            <w:rFonts w:eastAsiaTheme="majorEastAsia" w:hint="eastAsia"/>
            <w:noProof/>
            <w:rtl/>
            <w:lang w:bidi="ar-SA"/>
          </w:rPr>
          <w:t>فه</w:t>
        </w:r>
        <w:r w:rsidRPr="00101C7C">
          <w:rPr>
            <w:rStyle w:val="Hyperlink"/>
            <w:rFonts w:eastAsiaTheme="majorEastAsia"/>
            <w:noProof/>
            <w:rtl/>
            <w:lang w:bidi="ar-SA"/>
          </w:rPr>
          <w:t xml:space="preserve"> سوم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که ائمه رجوع به روات را واجب کرده اند</w:t>
        </w:r>
        <w:r w:rsidRPr="00101C7C">
          <w:rPr>
            <w:rStyle w:val="Hyperlink"/>
            <w:rFonts w:eastAsiaTheme="majorEastAsia"/>
            <w:b/>
            <w:bCs/>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Toc108718400 \h</w:instrText>
        </w:r>
        <w:r>
          <w:rPr>
            <w:noProof/>
            <w:webHidden/>
            <w:rtl/>
          </w:rPr>
          <w:instrText xml:space="preserve"> </w:instrText>
        </w:r>
        <w:r>
          <w:rPr>
            <w:noProof/>
            <w:webHidden/>
            <w:rtl/>
          </w:rPr>
        </w:r>
        <w:r>
          <w:rPr>
            <w:noProof/>
            <w:webHidden/>
            <w:rtl/>
          </w:rPr>
          <w:fldChar w:fldCharType="separate"/>
        </w:r>
        <w:r w:rsidR="005A177C">
          <w:rPr>
            <w:noProof/>
            <w:webHidden/>
            <w:rtl/>
          </w:rPr>
          <w:t>202</w:t>
        </w:r>
        <w:r>
          <w:rPr>
            <w:noProof/>
            <w:webHidden/>
            <w:rtl/>
          </w:rPr>
          <w:fldChar w:fldCharType="end"/>
        </w:r>
      </w:hyperlink>
    </w:p>
    <w:p w14:paraId="7B497E2C" w14:textId="49C88BCE" w:rsidR="006F0479" w:rsidRDefault="006F0479">
      <w:pPr>
        <w:pStyle w:val="TOC6"/>
        <w:tabs>
          <w:tab w:val="right" w:leader="dot" w:pos="9016"/>
        </w:tabs>
        <w:rPr>
          <w:noProof/>
          <w:rtl/>
        </w:rPr>
      </w:pPr>
      <w:hyperlink w:anchor="_Toc108718401" w:history="1">
        <w:r w:rsidRPr="00101C7C">
          <w:rPr>
            <w:rStyle w:val="Hyperlink"/>
            <w:rFonts w:eastAsiaTheme="majorEastAsia"/>
            <w:noProof/>
            <w:rtl/>
            <w:lang w:bidi="ar-SA"/>
          </w:rPr>
          <w:t>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طائفه چهارم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hint="cs"/>
            <w:noProof/>
            <w:rtl/>
            <w:lang w:bidi="ar-SA"/>
          </w:rPr>
          <w:t>ی</w:t>
        </w:r>
        <w:r w:rsidRPr="00101C7C">
          <w:rPr>
            <w:rStyle w:val="Hyperlink"/>
            <w:rFonts w:eastAsiaTheme="majorEastAsia"/>
            <w:noProof/>
            <w:rtl/>
            <w:lang w:bidi="ar-SA"/>
          </w:rPr>
          <w:t xml:space="preserve"> که بر حفظ و نوشتن و مباحثه کردن روا</w:t>
        </w:r>
        <w:r w:rsidRPr="00101C7C">
          <w:rPr>
            <w:rStyle w:val="Hyperlink"/>
            <w:rFonts w:eastAsiaTheme="majorEastAsia" w:hint="cs"/>
            <w:noProof/>
            <w:rtl/>
            <w:lang w:bidi="ar-SA"/>
          </w:rPr>
          <w:t>ی</w:t>
        </w:r>
        <w:r w:rsidRPr="00101C7C">
          <w:rPr>
            <w:rStyle w:val="Hyperlink"/>
            <w:rFonts w:eastAsiaTheme="majorEastAsia" w:hint="eastAsia"/>
            <w:noProof/>
            <w:rtl/>
            <w:lang w:bidi="ar-SA"/>
          </w:rPr>
          <w:t>ات</w:t>
        </w:r>
        <w:r w:rsidRPr="00101C7C">
          <w:rPr>
            <w:rStyle w:val="Hyperlink"/>
            <w:rFonts w:eastAsiaTheme="majorEastAsia"/>
            <w:noProof/>
            <w:rtl/>
            <w:lang w:bidi="ar-SA"/>
          </w:rPr>
          <w:t xml:space="preserve"> دارد</w:t>
        </w:r>
        <w:r w:rsidRPr="00101C7C">
          <w:rPr>
            <w:rStyle w:val="Hyperlink"/>
            <w:rFonts w:eastAsiaTheme="majorEastAsia"/>
            <w:b/>
            <w:bCs/>
            <w:noProof/>
            <w:rtl/>
            <w:lang w:bidi="ar-S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Toc108718401 \h</w:instrText>
        </w:r>
        <w:r>
          <w:rPr>
            <w:noProof/>
            <w:webHidden/>
            <w:rtl/>
          </w:rPr>
          <w:instrText xml:space="preserve"> </w:instrText>
        </w:r>
        <w:r>
          <w:rPr>
            <w:noProof/>
            <w:webHidden/>
            <w:rtl/>
          </w:rPr>
        </w:r>
        <w:r>
          <w:rPr>
            <w:noProof/>
            <w:webHidden/>
            <w:rtl/>
          </w:rPr>
          <w:fldChar w:fldCharType="separate"/>
        </w:r>
        <w:r w:rsidR="005A177C">
          <w:rPr>
            <w:noProof/>
            <w:webHidden/>
            <w:rtl/>
          </w:rPr>
          <w:t>206</w:t>
        </w:r>
        <w:r>
          <w:rPr>
            <w:noProof/>
            <w:webHidden/>
            <w:rtl/>
          </w:rPr>
          <w:fldChar w:fldCharType="end"/>
        </w:r>
      </w:hyperlink>
    </w:p>
    <w:p w14:paraId="4D7A5B7D" w14:textId="291C3D24" w:rsidR="006F0479" w:rsidRDefault="006F0479">
      <w:pPr>
        <w:pStyle w:val="TOC5"/>
        <w:tabs>
          <w:tab w:val="right" w:leader="dot" w:pos="9016"/>
        </w:tabs>
        <w:rPr>
          <w:noProof/>
          <w:rtl/>
        </w:rPr>
      </w:pPr>
      <w:hyperlink w:anchor="_Toc108718402" w:history="1">
        <w:r w:rsidRPr="00101C7C">
          <w:rPr>
            <w:rStyle w:val="Hyperlink"/>
            <w:rFonts w:eastAsiaTheme="majorEastAsia"/>
            <w:noProof/>
            <w:rtl/>
            <w:lang w:bidi="ar-SA"/>
          </w:rPr>
          <w:t>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Toc108718402 \h</w:instrText>
        </w:r>
        <w:r>
          <w:rPr>
            <w:noProof/>
            <w:webHidden/>
            <w:rtl/>
          </w:rPr>
          <w:instrText xml:space="preserve"> </w:instrText>
        </w:r>
        <w:r>
          <w:rPr>
            <w:noProof/>
            <w:webHidden/>
            <w:rtl/>
          </w:rPr>
        </w:r>
        <w:r>
          <w:rPr>
            <w:noProof/>
            <w:webHidden/>
            <w:rtl/>
          </w:rPr>
          <w:fldChar w:fldCharType="separate"/>
        </w:r>
        <w:r w:rsidR="005A177C">
          <w:rPr>
            <w:noProof/>
            <w:webHidden/>
            <w:rtl/>
          </w:rPr>
          <w:t>208</w:t>
        </w:r>
        <w:r>
          <w:rPr>
            <w:noProof/>
            <w:webHidden/>
            <w:rtl/>
          </w:rPr>
          <w:fldChar w:fldCharType="end"/>
        </w:r>
      </w:hyperlink>
    </w:p>
    <w:p w14:paraId="2223D8B8" w14:textId="1C897EA0" w:rsidR="006F0479" w:rsidRDefault="006F0479" w:rsidP="006F0479">
      <w:pPr>
        <w:rPr>
          <w:rtl/>
        </w:rPr>
      </w:pPr>
      <w:r>
        <w:rPr>
          <w:rtl/>
        </w:rPr>
        <w:fldChar w:fldCharType="end"/>
      </w:r>
    </w:p>
    <w:p w14:paraId="61CB8CED" w14:textId="58EA40E7" w:rsidR="006F0479" w:rsidRDefault="006F0479" w:rsidP="006F0479">
      <w:pPr>
        <w:rPr>
          <w:rtl/>
        </w:rPr>
      </w:pPr>
    </w:p>
    <w:p w14:paraId="2DC8D1D5" w14:textId="134B68F4" w:rsidR="006F0479" w:rsidRDefault="006F0479" w:rsidP="006F0479">
      <w:pPr>
        <w:rPr>
          <w:rtl/>
        </w:rPr>
      </w:pPr>
    </w:p>
    <w:p w14:paraId="4F06267E" w14:textId="086B2F90" w:rsidR="006F0479" w:rsidRDefault="006F0479" w:rsidP="006F0479">
      <w:pPr>
        <w:rPr>
          <w:rtl/>
        </w:rPr>
      </w:pPr>
    </w:p>
    <w:p w14:paraId="130C6714" w14:textId="45BA32CD" w:rsidR="006F0479" w:rsidRDefault="006F0479" w:rsidP="006F0479">
      <w:pPr>
        <w:rPr>
          <w:rtl/>
        </w:rPr>
      </w:pPr>
    </w:p>
    <w:p w14:paraId="133BAC21" w14:textId="0F02BD71" w:rsidR="006F0479" w:rsidRDefault="006F0479" w:rsidP="006F0479">
      <w:pPr>
        <w:rPr>
          <w:rtl/>
        </w:rPr>
      </w:pPr>
    </w:p>
    <w:p w14:paraId="772A642D" w14:textId="065D1FD2" w:rsidR="006F0479" w:rsidRDefault="006F0479" w:rsidP="006F0479">
      <w:pPr>
        <w:rPr>
          <w:rtl/>
        </w:rPr>
      </w:pPr>
    </w:p>
    <w:p w14:paraId="3D9A7B34" w14:textId="4FC28716" w:rsidR="006F0479" w:rsidRDefault="006F0479" w:rsidP="006F0479">
      <w:pPr>
        <w:rPr>
          <w:rtl/>
        </w:rPr>
      </w:pPr>
    </w:p>
    <w:p w14:paraId="74C53FF7" w14:textId="01F3E0B9" w:rsidR="006F0479" w:rsidRDefault="006F0479" w:rsidP="006F0479">
      <w:pPr>
        <w:rPr>
          <w:rtl/>
        </w:rPr>
      </w:pPr>
    </w:p>
    <w:p w14:paraId="0400D022" w14:textId="77777777" w:rsidR="006F0479" w:rsidRPr="006F0479" w:rsidRDefault="006F0479" w:rsidP="006F0479">
      <w:pPr>
        <w:rPr>
          <w:rtl/>
        </w:rPr>
      </w:pPr>
    </w:p>
    <w:p w14:paraId="4D2D3859" w14:textId="282198D2" w:rsidR="00E62796" w:rsidRDefault="002536DD" w:rsidP="007C25E0">
      <w:pPr>
        <w:pStyle w:val="Heading1"/>
        <w:rPr>
          <w:rtl/>
        </w:rPr>
      </w:pPr>
      <w:bookmarkStart w:id="2" w:name="_Toc108718157"/>
      <w:r>
        <w:rPr>
          <w:rFonts w:hint="cs"/>
          <w:rtl/>
        </w:rPr>
        <w:lastRenderedPageBreak/>
        <w:t>مقدمه</w:t>
      </w:r>
      <w:bookmarkEnd w:id="2"/>
    </w:p>
    <w:p w14:paraId="2CF8C681" w14:textId="120546A9" w:rsidR="0014478A" w:rsidRDefault="007C25E0" w:rsidP="007C25E0">
      <w:pPr>
        <w:pStyle w:val="2"/>
        <w:rPr>
          <w:rtl/>
        </w:rPr>
      </w:pPr>
      <w:bookmarkStart w:id="3" w:name="_Toc108718158"/>
      <w:r>
        <w:rPr>
          <w:rFonts w:hint="cs"/>
          <w:rtl/>
        </w:rPr>
        <w:t>حالات مجتهد نسبت به حکم شرعی واقعی کلی</w:t>
      </w:r>
      <w:bookmarkEnd w:id="3"/>
    </w:p>
    <w:p w14:paraId="74CF3D76" w14:textId="77777777" w:rsidR="00E96FDE" w:rsidRPr="00390359" w:rsidRDefault="00E96FDE" w:rsidP="001B26CA">
      <w:pPr>
        <w:rPr>
          <w:color w:val="FF0000"/>
        </w:rPr>
      </w:pPr>
      <w:r w:rsidRPr="00E96FDE">
        <w:rPr>
          <w:b/>
          <w:bCs/>
          <w:rtl/>
        </w:rPr>
        <w:t>بسم الله الرحمن الرحيم</w:t>
      </w:r>
    </w:p>
    <w:p w14:paraId="4D75DC57" w14:textId="154AF3E9" w:rsidR="00E96FDE" w:rsidRPr="00390359" w:rsidRDefault="00E96FDE" w:rsidP="001B26CA">
      <w:pPr>
        <w:rPr>
          <w:rFonts w:asciiTheme="minorHAnsi" w:hAnsiTheme="minorHAnsi"/>
          <w:color w:val="FF0000"/>
          <w:rtl/>
        </w:rPr>
      </w:pPr>
      <w:r w:rsidRPr="00E96FDE">
        <w:rPr>
          <w:b/>
          <w:bCs/>
          <w:rtl/>
        </w:rPr>
        <w:t>اعلم : أنّ المكلّف</w:t>
      </w:r>
      <w:r w:rsidRPr="00390359">
        <w:rPr>
          <w:color w:val="FF0000"/>
          <w:rtl/>
        </w:rPr>
        <w:t xml:space="preserve"> </w:t>
      </w:r>
      <w:r w:rsidR="00613269" w:rsidRPr="00613269">
        <w:rPr>
          <w:color w:val="FF0000"/>
          <w:rtl/>
        </w:rPr>
        <w:t>(مجتهد)</w:t>
      </w:r>
      <w:r w:rsidRPr="00390359">
        <w:rPr>
          <w:color w:val="FF0000"/>
          <w:rtl/>
        </w:rPr>
        <w:t xml:space="preserve"> </w:t>
      </w:r>
      <w:r w:rsidRPr="00E96FDE">
        <w:rPr>
          <w:b/>
          <w:bCs/>
          <w:rtl/>
        </w:rPr>
        <w:t>إذا التفت</w:t>
      </w:r>
      <w:r w:rsidRPr="00390359">
        <w:rPr>
          <w:color w:val="FF0000"/>
          <w:rtl/>
        </w:rPr>
        <w:t xml:space="preserve"> </w:t>
      </w:r>
      <w:r w:rsidR="00613269" w:rsidRPr="00613269">
        <w:rPr>
          <w:color w:val="FF0000"/>
          <w:rtl/>
        </w:rPr>
        <w:t>(توجه پیدا می کند مکلف)</w:t>
      </w:r>
      <w:r w:rsidRPr="00E96FDE">
        <w:rPr>
          <w:b/>
          <w:bCs/>
        </w:rPr>
        <w:t xml:space="preserve"> </w:t>
      </w:r>
      <w:r w:rsidRPr="00E96FDE">
        <w:rPr>
          <w:b/>
          <w:bCs/>
          <w:rtl/>
        </w:rPr>
        <w:t xml:space="preserve">إلى حكم شرعيّ </w:t>
      </w:r>
      <w:r w:rsidR="00613269" w:rsidRPr="00613269">
        <w:rPr>
          <w:color w:val="FF0000"/>
          <w:rtl/>
        </w:rPr>
        <w:t>(شرعی واقعی حکم کلی)</w:t>
      </w:r>
      <w:r w:rsidRPr="00E96FDE">
        <w:rPr>
          <w:b/>
          <w:bCs/>
          <w:rtl/>
        </w:rPr>
        <w:t>، فإمّا أن يحصل له</w:t>
      </w:r>
      <w:r w:rsidRPr="00390359">
        <w:rPr>
          <w:color w:val="FF0000"/>
          <w:rtl/>
        </w:rPr>
        <w:t xml:space="preserve"> </w:t>
      </w:r>
      <w:r w:rsidR="00613269" w:rsidRPr="00613269">
        <w:rPr>
          <w:color w:val="FF0000"/>
          <w:rtl/>
        </w:rPr>
        <w:t>(مکلف)</w:t>
      </w:r>
      <w:r w:rsidRPr="00E96FDE">
        <w:rPr>
          <w:b/>
          <w:bCs/>
        </w:rPr>
        <w:t xml:space="preserve"> </w:t>
      </w:r>
      <w:r w:rsidRPr="00E96FDE">
        <w:rPr>
          <w:b/>
          <w:bCs/>
          <w:rtl/>
        </w:rPr>
        <w:t>الشكّ فيه</w:t>
      </w:r>
      <w:r w:rsidRPr="00390359">
        <w:rPr>
          <w:color w:val="FF0000"/>
          <w:rtl/>
        </w:rPr>
        <w:t xml:space="preserve"> </w:t>
      </w:r>
      <w:r w:rsidR="00613269" w:rsidRPr="00613269">
        <w:rPr>
          <w:color w:val="FF0000"/>
          <w:rtl/>
        </w:rPr>
        <w:t>(حکم شرعی)</w:t>
      </w:r>
      <w:r w:rsidRPr="00E96FDE">
        <w:rPr>
          <w:b/>
          <w:bCs/>
          <w:rtl/>
        </w:rPr>
        <w:t>، أو القطع ، أو الظنّ</w:t>
      </w:r>
      <w:r w:rsidRPr="00E96FDE">
        <w:rPr>
          <w:b/>
          <w:bCs/>
        </w:rPr>
        <w:t>.</w:t>
      </w:r>
    </w:p>
    <w:p w14:paraId="3D92D4D7" w14:textId="08A55183" w:rsidR="00E96FDE" w:rsidRPr="00390359" w:rsidRDefault="00E96FDE" w:rsidP="00F2494E">
      <w:pPr>
        <w:rPr>
          <w:color w:val="FF0000"/>
        </w:rPr>
      </w:pPr>
      <w:r w:rsidRPr="00E96FDE">
        <w:rPr>
          <w:b/>
          <w:bCs/>
          <w:rtl/>
        </w:rPr>
        <w:t xml:space="preserve">فإن حصل له </w:t>
      </w:r>
      <w:r w:rsidR="00613269" w:rsidRPr="00613269">
        <w:rPr>
          <w:color w:val="FF0000"/>
          <w:rtl/>
        </w:rPr>
        <w:t>(مکلف)</w:t>
      </w:r>
      <w:r w:rsidRPr="00E96FDE">
        <w:rPr>
          <w:b/>
          <w:bCs/>
        </w:rPr>
        <w:t xml:space="preserve"> </w:t>
      </w:r>
      <w:r w:rsidRPr="00E96FDE">
        <w:rPr>
          <w:b/>
          <w:bCs/>
          <w:rtl/>
        </w:rPr>
        <w:t>الشكّ، فالمرجِع فيه</w:t>
      </w:r>
      <w:r w:rsidRPr="00390359">
        <w:rPr>
          <w:color w:val="FF0000"/>
          <w:rtl/>
        </w:rPr>
        <w:t xml:space="preserve"> </w:t>
      </w:r>
      <w:r w:rsidR="00613269" w:rsidRPr="00613269">
        <w:rPr>
          <w:color w:val="FF0000"/>
          <w:rtl/>
        </w:rPr>
        <w:t>(شک)</w:t>
      </w:r>
      <w:r w:rsidRPr="00390359">
        <w:rPr>
          <w:color w:val="FF0000"/>
          <w:rtl/>
        </w:rPr>
        <w:t xml:space="preserve"> </w:t>
      </w:r>
      <w:r w:rsidRPr="00E96FDE">
        <w:rPr>
          <w:b/>
          <w:bCs/>
          <w:rtl/>
        </w:rPr>
        <w:t>هي</w:t>
      </w:r>
      <w:r w:rsidRPr="00390359">
        <w:rPr>
          <w:color w:val="FF0000"/>
          <w:rtl/>
        </w:rPr>
        <w:t xml:space="preserve"> </w:t>
      </w:r>
      <w:r w:rsidR="00613269" w:rsidRPr="00613269">
        <w:rPr>
          <w:color w:val="FF0000"/>
          <w:rtl/>
        </w:rPr>
        <w:t>(مرجع)</w:t>
      </w:r>
      <w:r w:rsidRPr="00E96FDE">
        <w:rPr>
          <w:b/>
          <w:bCs/>
        </w:rPr>
        <w:t xml:space="preserve"> </w:t>
      </w:r>
      <w:r w:rsidRPr="00E96FDE">
        <w:rPr>
          <w:b/>
          <w:bCs/>
          <w:u w:val="single"/>
          <w:rtl/>
        </w:rPr>
        <w:t>القواعد الشرعيّة</w:t>
      </w:r>
      <w:r w:rsidRPr="00E96FDE">
        <w:rPr>
          <w:b/>
          <w:bCs/>
          <w:rtl/>
        </w:rPr>
        <w:t xml:space="preserve"> </w:t>
      </w:r>
      <w:r w:rsidR="00613269" w:rsidRPr="00613269">
        <w:rPr>
          <w:color w:val="FF0000"/>
          <w:rtl/>
        </w:rPr>
        <w:t>(اصول عملیه)</w:t>
      </w:r>
      <w:r w:rsidRPr="00E96FDE">
        <w:rPr>
          <w:b/>
          <w:bCs/>
        </w:rPr>
        <w:t xml:space="preserve"> </w:t>
      </w:r>
      <w:r w:rsidRPr="00E96FDE">
        <w:rPr>
          <w:b/>
          <w:bCs/>
          <w:rtl/>
        </w:rPr>
        <w:t xml:space="preserve">الثابتة للشاكّ في مقام العمل، وتسمّى ب«الاصول العمليّة» </w:t>
      </w:r>
    </w:p>
    <w:p w14:paraId="5C408E99" w14:textId="119FEAE2" w:rsidR="002536DD" w:rsidRDefault="002536DD" w:rsidP="007C25E0">
      <w:pPr>
        <w:pStyle w:val="2"/>
        <w:rPr>
          <w:rtl/>
        </w:rPr>
      </w:pPr>
      <w:bookmarkStart w:id="4" w:name="_Toc108718159"/>
      <w:r>
        <w:rPr>
          <w:rFonts w:hint="cs"/>
          <w:rtl/>
        </w:rPr>
        <w:t>مجاری اصول عملیه</w:t>
      </w:r>
      <w:bookmarkEnd w:id="4"/>
    </w:p>
    <w:p w14:paraId="0205AA8A" w14:textId="2C6716EA" w:rsidR="001656B7" w:rsidRPr="001656B7" w:rsidRDefault="001656B7" w:rsidP="001656B7">
      <w:pPr>
        <w:pStyle w:val="3"/>
        <w:rPr>
          <w:rtl/>
        </w:rPr>
      </w:pPr>
      <w:bookmarkStart w:id="5" w:name="_Toc108718160"/>
      <w:r>
        <w:rPr>
          <w:rFonts w:hint="cs"/>
          <w:rtl/>
        </w:rPr>
        <w:t>بیان اول مرحوم شیخ</w:t>
      </w:r>
      <w:bookmarkEnd w:id="5"/>
    </w:p>
    <w:p w14:paraId="07F0D054" w14:textId="200415E7" w:rsidR="00DE0575" w:rsidRPr="00390359" w:rsidRDefault="00DE0575" w:rsidP="00DE0575">
      <w:pPr>
        <w:rPr>
          <w:color w:val="FF0000"/>
          <w:rtl/>
        </w:rPr>
      </w:pPr>
      <w:r w:rsidRPr="00765CEB">
        <w:rPr>
          <w:b/>
          <w:bCs/>
          <w:rtl/>
        </w:rPr>
        <w:t>وهي</w:t>
      </w:r>
      <w:r w:rsidRPr="00390359">
        <w:rPr>
          <w:color w:val="FF0000"/>
          <w:rtl/>
        </w:rPr>
        <w:t xml:space="preserve"> </w:t>
      </w:r>
      <w:r w:rsidR="00613269" w:rsidRPr="00613269">
        <w:rPr>
          <w:color w:val="FF0000"/>
          <w:rtl/>
        </w:rPr>
        <w:t>(اصول عملیه)</w:t>
      </w:r>
      <w:r w:rsidRPr="00390359">
        <w:rPr>
          <w:color w:val="FF0000"/>
          <w:rtl/>
        </w:rPr>
        <w:t xml:space="preserve"> </w:t>
      </w:r>
      <w:r w:rsidRPr="00765CEB">
        <w:rPr>
          <w:b/>
          <w:bCs/>
          <w:rtl/>
        </w:rPr>
        <w:t>منحصرة في أربعة ؛</w:t>
      </w:r>
      <w:r w:rsidRPr="00390359">
        <w:rPr>
          <w:color w:val="FF0000"/>
          <w:rtl/>
        </w:rPr>
        <w:t xml:space="preserve"> </w:t>
      </w:r>
      <w:r w:rsidR="00613269" w:rsidRPr="00613269">
        <w:rPr>
          <w:color w:val="FF0000"/>
          <w:rtl/>
        </w:rPr>
        <w:t>(علت اینکه مجاری اصول عملیه چهار چیز است:)</w:t>
      </w:r>
      <w:r w:rsidRPr="00765CEB">
        <w:rPr>
          <w:b/>
          <w:bCs/>
        </w:rPr>
        <w:t xml:space="preserve"> </w:t>
      </w:r>
      <w:r w:rsidRPr="00765CEB">
        <w:rPr>
          <w:b/>
          <w:bCs/>
          <w:rtl/>
        </w:rPr>
        <w:t>لأنّ الشكّ</w:t>
      </w:r>
    </w:p>
    <w:p w14:paraId="3C930C7B" w14:textId="65FC5B3F" w:rsidR="00765CEB" w:rsidRPr="00390359" w:rsidRDefault="00765CEB" w:rsidP="007C25E0">
      <w:pPr>
        <w:rPr>
          <w:color w:val="FF0000"/>
        </w:rPr>
      </w:pPr>
      <w:r w:rsidRPr="00765CEB">
        <w:rPr>
          <w:b/>
          <w:bCs/>
          <w:rtl/>
        </w:rPr>
        <w:t>إمّا أن يُلاحَظ فيه</w:t>
      </w:r>
      <w:r w:rsidRPr="00390359">
        <w:rPr>
          <w:color w:val="FF0000"/>
          <w:rtl/>
        </w:rPr>
        <w:t xml:space="preserve"> </w:t>
      </w:r>
      <w:r w:rsidR="00613269" w:rsidRPr="00613269">
        <w:rPr>
          <w:color w:val="FF0000"/>
          <w:rtl/>
        </w:rPr>
        <w:t>(شک)</w:t>
      </w:r>
      <w:r w:rsidRPr="00765CEB">
        <w:rPr>
          <w:b/>
          <w:bCs/>
        </w:rPr>
        <w:t xml:space="preserve"> </w:t>
      </w:r>
      <w:r w:rsidRPr="00765CEB">
        <w:rPr>
          <w:b/>
          <w:bCs/>
          <w:rtl/>
        </w:rPr>
        <w:t>الحالة السابقة</w:t>
      </w:r>
      <w:r w:rsidRPr="00390359">
        <w:rPr>
          <w:color w:val="FF0000"/>
          <w:rtl/>
        </w:rPr>
        <w:t xml:space="preserve"> </w:t>
      </w:r>
      <w:r w:rsidR="00613269" w:rsidRPr="00613269">
        <w:rPr>
          <w:color w:val="FF0000"/>
          <w:rtl/>
        </w:rPr>
        <w:t>(مثل شک در رافع)</w:t>
      </w:r>
      <w:r w:rsidRPr="00390359">
        <w:rPr>
          <w:color w:val="FF0000"/>
          <w:rtl/>
        </w:rPr>
        <w:t xml:space="preserve"> </w:t>
      </w:r>
      <w:r w:rsidRPr="00765CEB">
        <w:rPr>
          <w:b/>
          <w:bCs/>
          <w:rtl/>
        </w:rPr>
        <w:t>أم لا</w:t>
      </w:r>
      <w:r w:rsidRPr="00765CEB">
        <w:rPr>
          <w:b/>
          <w:bCs/>
        </w:rPr>
        <w:t>.</w:t>
      </w:r>
    </w:p>
    <w:p w14:paraId="7052983B" w14:textId="300F6982" w:rsidR="00765CEB" w:rsidRPr="00390359" w:rsidRDefault="00765CEB" w:rsidP="007C25E0">
      <w:pPr>
        <w:rPr>
          <w:color w:val="FF0000"/>
        </w:rPr>
      </w:pPr>
      <w:r w:rsidRPr="00765CEB">
        <w:rPr>
          <w:b/>
          <w:bCs/>
          <w:rtl/>
        </w:rPr>
        <w:t xml:space="preserve">وعلى الثاني </w:t>
      </w:r>
      <w:r w:rsidR="00613269" w:rsidRPr="00613269">
        <w:rPr>
          <w:color w:val="FF0000"/>
          <w:rtl/>
        </w:rPr>
        <w:t>(حالت سابقه ملحوظه ندارد)</w:t>
      </w:r>
      <w:r w:rsidRPr="00765CEB">
        <w:rPr>
          <w:b/>
          <w:bCs/>
        </w:rPr>
        <w:t xml:space="preserve">: </w:t>
      </w:r>
      <w:r w:rsidRPr="00765CEB">
        <w:rPr>
          <w:b/>
          <w:bCs/>
          <w:rtl/>
        </w:rPr>
        <w:t>فإمّا أن يمكن الاحتياط أم لا</w:t>
      </w:r>
      <w:r w:rsidRPr="00765CEB">
        <w:rPr>
          <w:b/>
          <w:bCs/>
        </w:rPr>
        <w:t>.</w:t>
      </w:r>
    </w:p>
    <w:p w14:paraId="2BA70F90" w14:textId="6803172D" w:rsidR="00765CEB" w:rsidRPr="00390359" w:rsidRDefault="00765CEB" w:rsidP="007C25E0">
      <w:pPr>
        <w:rPr>
          <w:color w:val="FF0000"/>
        </w:rPr>
      </w:pPr>
      <w:r w:rsidRPr="00765CEB">
        <w:rPr>
          <w:b/>
          <w:bCs/>
          <w:rtl/>
        </w:rPr>
        <w:t xml:space="preserve">وعلى الأوّل </w:t>
      </w:r>
      <w:r w:rsidR="00613269" w:rsidRPr="00613269">
        <w:rPr>
          <w:color w:val="FF0000"/>
          <w:rtl/>
        </w:rPr>
        <w:t>(احتیاط امکان دارد)</w:t>
      </w:r>
      <w:r w:rsidRPr="00765CEB">
        <w:rPr>
          <w:b/>
          <w:bCs/>
        </w:rPr>
        <w:t xml:space="preserve">: </w:t>
      </w:r>
      <w:r w:rsidRPr="00765CEB">
        <w:rPr>
          <w:b/>
          <w:bCs/>
          <w:rtl/>
        </w:rPr>
        <w:t>فإمّا أن يكون</w:t>
      </w:r>
      <w:r w:rsidRPr="00390359">
        <w:rPr>
          <w:color w:val="FF0000"/>
          <w:rtl/>
        </w:rPr>
        <w:t xml:space="preserve"> </w:t>
      </w:r>
      <w:r w:rsidR="00613269" w:rsidRPr="00613269">
        <w:rPr>
          <w:color w:val="FF0000"/>
          <w:rtl/>
        </w:rPr>
        <w:t>(شک)</w:t>
      </w:r>
      <w:r w:rsidRPr="00765CEB">
        <w:rPr>
          <w:b/>
          <w:bCs/>
          <w:rtl/>
        </w:rPr>
        <w:t>،</w:t>
      </w:r>
      <w:r w:rsidRPr="00765CEB">
        <w:rPr>
          <w:rFonts w:ascii="Cambria" w:hAnsi="Cambria" w:cs="Cambria"/>
          <w:b/>
          <w:bCs/>
        </w:rPr>
        <w:t> </w:t>
      </w:r>
      <w:r w:rsidRPr="00765CEB">
        <w:rPr>
          <w:b/>
          <w:bCs/>
          <w:rtl/>
        </w:rPr>
        <w:t>الشكّ في التكليف أو في المكلّف به</w:t>
      </w:r>
      <w:r w:rsidRPr="00765CEB">
        <w:rPr>
          <w:b/>
          <w:bCs/>
        </w:rPr>
        <w:t>.</w:t>
      </w:r>
    </w:p>
    <w:p w14:paraId="430CD22A" w14:textId="689AC6E1" w:rsidR="00765CEB" w:rsidRPr="00390359" w:rsidRDefault="00765CEB" w:rsidP="007C25E0">
      <w:pPr>
        <w:rPr>
          <w:color w:val="FF0000"/>
          <w:rtl/>
        </w:rPr>
      </w:pPr>
      <w:r w:rsidRPr="00765CEB">
        <w:rPr>
          <w:b/>
          <w:bCs/>
          <w:rtl/>
        </w:rPr>
        <w:t>فالأوّل</w:t>
      </w:r>
      <w:r w:rsidRPr="00390359">
        <w:rPr>
          <w:color w:val="FF0000"/>
          <w:rtl/>
        </w:rPr>
        <w:t xml:space="preserve"> </w:t>
      </w:r>
      <w:r w:rsidR="00613269" w:rsidRPr="00613269">
        <w:rPr>
          <w:color w:val="FF0000"/>
          <w:rtl/>
        </w:rPr>
        <w:t>(حالت سابقه ملحوظه دارد)</w:t>
      </w:r>
      <w:r w:rsidRPr="00765CEB">
        <w:rPr>
          <w:rFonts w:ascii="Cambria" w:hAnsi="Cambria" w:cs="Cambria"/>
          <w:b/>
          <w:bCs/>
        </w:rPr>
        <w:t> </w:t>
      </w:r>
      <w:r w:rsidRPr="00765CEB">
        <w:rPr>
          <w:b/>
          <w:bCs/>
          <w:rtl/>
        </w:rPr>
        <w:t>مجرى الاستصحاب ، والثاني</w:t>
      </w:r>
      <w:r w:rsidRPr="00390359">
        <w:rPr>
          <w:color w:val="FF0000"/>
          <w:rtl/>
        </w:rPr>
        <w:t xml:space="preserve"> </w:t>
      </w:r>
      <w:r w:rsidR="00613269" w:rsidRPr="00613269">
        <w:rPr>
          <w:color w:val="FF0000"/>
          <w:rtl/>
        </w:rPr>
        <w:t>(حالت سابقه ملحوظه ندارد و احتیاط هم امکان ندارد)</w:t>
      </w:r>
      <w:r w:rsidRPr="00765CEB">
        <w:rPr>
          <w:b/>
          <w:bCs/>
        </w:rPr>
        <w:t xml:space="preserve"> </w:t>
      </w:r>
      <w:r w:rsidRPr="00765CEB">
        <w:rPr>
          <w:b/>
          <w:bCs/>
          <w:rtl/>
        </w:rPr>
        <w:t>مجرى التخيير ، والثالث</w:t>
      </w:r>
      <w:r w:rsidRPr="00390359">
        <w:rPr>
          <w:color w:val="FF0000"/>
          <w:rtl/>
        </w:rPr>
        <w:t xml:space="preserve"> </w:t>
      </w:r>
      <w:r w:rsidR="00613269" w:rsidRPr="00613269">
        <w:rPr>
          <w:color w:val="FF0000"/>
          <w:rtl/>
        </w:rPr>
        <w:t>(حالت سابقه ملحوضه ندارد و احتیاط هم امکان دارد اما شک در تکلیف است)</w:t>
      </w:r>
      <w:r w:rsidRPr="00765CEB">
        <w:rPr>
          <w:rFonts w:ascii="Cambria" w:hAnsi="Cambria" w:cs="Cambria"/>
          <w:b/>
          <w:bCs/>
        </w:rPr>
        <w:t> </w:t>
      </w:r>
      <w:r w:rsidRPr="00765CEB">
        <w:rPr>
          <w:b/>
          <w:bCs/>
          <w:rtl/>
        </w:rPr>
        <w:t>مجرى أصالة البراءة ، والرابع</w:t>
      </w:r>
      <w:r w:rsidRPr="00390359">
        <w:rPr>
          <w:color w:val="FF0000"/>
          <w:rtl/>
        </w:rPr>
        <w:t xml:space="preserve"> </w:t>
      </w:r>
      <w:r w:rsidR="00613269" w:rsidRPr="00613269">
        <w:rPr>
          <w:color w:val="FF0000"/>
          <w:rtl/>
        </w:rPr>
        <w:t>(حالت سابقه ملحوضه ندارد و احتیاط هم امکان دارد اما شک در مکلف به</w:t>
      </w:r>
      <w:r w:rsidR="00613269" w:rsidRPr="00613269">
        <w:rPr>
          <w:rFonts w:ascii="Cambria" w:hAnsi="Cambria" w:cs="Cambria" w:hint="cs"/>
          <w:color w:val="FF0000"/>
          <w:rtl/>
        </w:rPr>
        <w:t> </w:t>
      </w:r>
      <w:r w:rsidR="00613269" w:rsidRPr="00613269">
        <w:rPr>
          <w:rFonts w:hint="cs"/>
          <w:color w:val="FF0000"/>
          <w:rtl/>
        </w:rPr>
        <w:t>است</w:t>
      </w:r>
      <w:r w:rsidR="00613269" w:rsidRPr="00613269">
        <w:rPr>
          <w:color w:val="FF0000"/>
          <w:rtl/>
        </w:rPr>
        <w:t>)</w:t>
      </w:r>
      <w:r w:rsidRPr="00390359">
        <w:rPr>
          <w:color w:val="FF0000"/>
          <w:rtl/>
        </w:rPr>
        <w:t xml:space="preserve"> </w:t>
      </w:r>
      <w:r w:rsidRPr="00765CEB">
        <w:rPr>
          <w:b/>
          <w:bCs/>
          <w:rtl/>
        </w:rPr>
        <w:t>مجرى قاعدة الاحتياط</w:t>
      </w:r>
      <w:r w:rsidRPr="00765CEB">
        <w:rPr>
          <w:b/>
          <w:bCs/>
        </w:rPr>
        <w:t>.</w:t>
      </w:r>
    </w:p>
    <w:p w14:paraId="77AE1EF6" w14:textId="121540CD" w:rsidR="001656B7" w:rsidRPr="003435A0" w:rsidRDefault="001656B7" w:rsidP="001656B7">
      <w:pPr>
        <w:pStyle w:val="3"/>
        <w:rPr>
          <w:rtl/>
        </w:rPr>
      </w:pPr>
      <w:bookmarkStart w:id="6" w:name="_Toc108718161"/>
      <w:r>
        <w:rPr>
          <w:rFonts w:hint="cs"/>
          <w:rtl/>
        </w:rPr>
        <w:t>بیان دوم</w:t>
      </w:r>
      <w:r w:rsidR="000F3542">
        <w:rPr>
          <w:rFonts w:hint="cs"/>
          <w:rtl/>
        </w:rPr>
        <w:t xml:space="preserve"> مرحوم شیخ</w:t>
      </w:r>
      <w:bookmarkEnd w:id="6"/>
    </w:p>
    <w:p w14:paraId="559F8B07" w14:textId="2D355EAC" w:rsidR="003A4072" w:rsidRPr="00390359" w:rsidRDefault="003A4072" w:rsidP="003A4072">
      <w:pPr>
        <w:rPr>
          <w:color w:val="FF0000"/>
        </w:rPr>
      </w:pPr>
      <w:r w:rsidRPr="003A4072">
        <w:rPr>
          <w:b/>
          <w:bCs/>
          <w:rtl/>
        </w:rPr>
        <w:t>وبعبارة اخرى</w:t>
      </w:r>
      <w:r w:rsidRPr="00390359">
        <w:rPr>
          <w:color w:val="FF0000"/>
          <w:rtl/>
        </w:rPr>
        <w:t xml:space="preserve"> </w:t>
      </w:r>
      <w:r w:rsidR="00613269" w:rsidRPr="00613269">
        <w:rPr>
          <w:color w:val="FF0000"/>
          <w:rtl/>
        </w:rPr>
        <w:t>(بیان دیگر)</w:t>
      </w:r>
      <w:r w:rsidRPr="003A4072">
        <w:rPr>
          <w:b/>
          <w:bCs/>
        </w:rPr>
        <w:t xml:space="preserve">: </w:t>
      </w:r>
      <w:r w:rsidRPr="003A4072">
        <w:rPr>
          <w:b/>
          <w:bCs/>
          <w:rtl/>
        </w:rPr>
        <w:t>الشكّ إمّا أن يلاحظ فيه</w:t>
      </w:r>
      <w:r w:rsidRPr="00390359">
        <w:rPr>
          <w:color w:val="FF0000"/>
          <w:rtl/>
        </w:rPr>
        <w:t xml:space="preserve"> </w:t>
      </w:r>
      <w:r w:rsidR="00613269" w:rsidRPr="00613269">
        <w:rPr>
          <w:color w:val="FF0000"/>
          <w:rtl/>
        </w:rPr>
        <w:t>(شک)</w:t>
      </w:r>
      <w:r w:rsidRPr="003A4072">
        <w:rPr>
          <w:b/>
          <w:bCs/>
        </w:rPr>
        <w:t xml:space="preserve"> </w:t>
      </w:r>
      <w:r w:rsidRPr="003A4072">
        <w:rPr>
          <w:b/>
          <w:bCs/>
          <w:rtl/>
        </w:rPr>
        <w:t>الحالة السابقة أو لا</w:t>
      </w:r>
      <w:r w:rsidRPr="00390359">
        <w:rPr>
          <w:color w:val="FF0000"/>
          <w:rtl/>
        </w:rPr>
        <w:t xml:space="preserve"> </w:t>
      </w:r>
      <w:r w:rsidR="00613269" w:rsidRPr="00613269">
        <w:rPr>
          <w:color w:val="FF0000"/>
          <w:rtl/>
        </w:rPr>
        <w:t>(چه حالت سابقه ندارد و چه دارد و لحاظ نمی شود)</w:t>
      </w:r>
      <w:r w:rsidRPr="00390359">
        <w:rPr>
          <w:color w:val="FF0000"/>
          <w:rtl/>
        </w:rPr>
        <w:t xml:space="preserve"> </w:t>
      </w:r>
      <w:r w:rsidRPr="003A4072">
        <w:rPr>
          <w:b/>
          <w:bCs/>
          <w:rtl/>
        </w:rPr>
        <w:t>، فالأوّل</w:t>
      </w:r>
      <w:r w:rsidRPr="00390359">
        <w:rPr>
          <w:color w:val="FF0000"/>
          <w:rtl/>
        </w:rPr>
        <w:t xml:space="preserve"> </w:t>
      </w:r>
      <w:r w:rsidR="00613269" w:rsidRPr="00613269">
        <w:rPr>
          <w:color w:val="FF0000"/>
          <w:rtl/>
        </w:rPr>
        <w:t>(حالت سابقه ملحوظه دارد)</w:t>
      </w:r>
      <w:r w:rsidRPr="00390359">
        <w:rPr>
          <w:color w:val="FF0000"/>
          <w:rtl/>
        </w:rPr>
        <w:t xml:space="preserve"> </w:t>
      </w:r>
      <w:r w:rsidRPr="003A4072">
        <w:rPr>
          <w:b/>
          <w:bCs/>
          <w:rtl/>
        </w:rPr>
        <w:t>مجرى الاستصحاب ، والثاني</w:t>
      </w:r>
      <w:r w:rsidRPr="00390359">
        <w:rPr>
          <w:color w:val="FF0000"/>
          <w:rtl/>
        </w:rPr>
        <w:t xml:space="preserve"> </w:t>
      </w:r>
      <w:r w:rsidR="00613269" w:rsidRPr="00613269">
        <w:rPr>
          <w:color w:val="FF0000"/>
          <w:rtl/>
        </w:rPr>
        <w:t>(حالت سابقه ملحوظه ندارد)</w:t>
      </w:r>
      <w:r w:rsidRPr="003A4072">
        <w:rPr>
          <w:b/>
          <w:bCs/>
        </w:rPr>
        <w:t xml:space="preserve">: </w:t>
      </w:r>
      <w:r w:rsidRPr="003A4072">
        <w:rPr>
          <w:b/>
          <w:bCs/>
          <w:rtl/>
        </w:rPr>
        <w:t>إمّا أن يكون الشكّ فيه</w:t>
      </w:r>
      <w:r w:rsidRPr="00390359">
        <w:rPr>
          <w:color w:val="FF0000"/>
          <w:rtl/>
        </w:rPr>
        <w:t xml:space="preserve"> </w:t>
      </w:r>
      <w:r w:rsidR="00613269" w:rsidRPr="00613269">
        <w:rPr>
          <w:color w:val="FF0000"/>
          <w:rtl/>
        </w:rPr>
        <w:t>(ثانی)</w:t>
      </w:r>
      <w:r w:rsidRPr="003A4072">
        <w:rPr>
          <w:b/>
          <w:bCs/>
        </w:rPr>
        <w:t xml:space="preserve"> </w:t>
      </w:r>
      <w:r w:rsidRPr="003A4072">
        <w:rPr>
          <w:b/>
          <w:bCs/>
          <w:rtl/>
        </w:rPr>
        <w:t>في التكليف أو لا</w:t>
      </w:r>
      <w:r w:rsidRPr="00390359">
        <w:rPr>
          <w:color w:val="FF0000"/>
          <w:rtl/>
        </w:rPr>
        <w:t xml:space="preserve"> </w:t>
      </w:r>
      <w:r w:rsidR="00613269" w:rsidRPr="00613269">
        <w:rPr>
          <w:color w:val="FF0000"/>
          <w:rtl/>
        </w:rPr>
        <w:t>(مکلف به)</w:t>
      </w:r>
      <w:r w:rsidRPr="003A4072">
        <w:rPr>
          <w:b/>
          <w:bCs/>
          <w:rtl/>
        </w:rPr>
        <w:t>، فالأوّل</w:t>
      </w:r>
      <w:r w:rsidRPr="00390359">
        <w:rPr>
          <w:color w:val="FF0000"/>
          <w:rtl/>
        </w:rPr>
        <w:t xml:space="preserve"> </w:t>
      </w:r>
      <w:r w:rsidR="00613269" w:rsidRPr="00613269">
        <w:rPr>
          <w:color w:val="FF0000"/>
          <w:rtl/>
        </w:rPr>
        <w:t>(شک در تکلیف)</w:t>
      </w:r>
      <w:r w:rsidRPr="00390359">
        <w:rPr>
          <w:color w:val="FF0000"/>
          <w:rtl/>
        </w:rPr>
        <w:t xml:space="preserve"> </w:t>
      </w:r>
      <w:r w:rsidRPr="003A4072">
        <w:rPr>
          <w:b/>
          <w:bCs/>
          <w:rtl/>
        </w:rPr>
        <w:t>مجرى أصالة البراءة، والثاني</w:t>
      </w:r>
      <w:r w:rsidRPr="00390359">
        <w:rPr>
          <w:color w:val="FF0000"/>
          <w:rtl/>
        </w:rPr>
        <w:t xml:space="preserve"> </w:t>
      </w:r>
      <w:r w:rsidR="00613269" w:rsidRPr="00613269">
        <w:rPr>
          <w:color w:val="FF0000"/>
          <w:rtl/>
        </w:rPr>
        <w:t>(شک در مکلف به)</w:t>
      </w:r>
      <w:r w:rsidRPr="003A4072">
        <w:rPr>
          <w:b/>
          <w:bCs/>
        </w:rPr>
        <w:t xml:space="preserve">: </w:t>
      </w:r>
      <w:r w:rsidRPr="003A4072">
        <w:rPr>
          <w:b/>
          <w:bCs/>
          <w:rtl/>
        </w:rPr>
        <w:t>إمّا أن يمكن الاحتياط فيه</w:t>
      </w:r>
      <w:r w:rsidRPr="00390359">
        <w:rPr>
          <w:color w:val="FF0000"/>
          <w:rtl/>
        </w:rPr>
        <w:t xml:space="preserve"> </w:t>
      </w:r>
      <w:r w:rsidR="00613269" w:rsidRPr="00613269">
        <w:rPr>
          <w:color w:val="FF0000"/>
          <w:rtl/>
        </w:rPr>
        <w:t>(ثانی)</w:t>
      </w:r>
      <w:r w:rsidRPr="003A4072">
        <w:rPr>
          <w:rFonts w:ascii="Cambria" w:hAnsi="Cambria" w:cs="Cambria"/>
          <w:b/>
          <w:bCs/>
        </w:rPr>
        <w:t> </w:t>
      </w:r>
      <w:r w:rsidRPr="003A4072">
        <w:rPr>
          <w:b/>
          <w:bCs/>
          <w:rtl/>
        </w:rPr>
        <w:t>أو لا ، فالأوّل</w:t>
      </w:r>
      <w:r w:rsidRPr="00390359">
        <w:rPr>
          <w:color w:val="FF0000"/>
          <w:rtl/>
        </w:rPr>
        <w:t xml:space="preserve"> </w:t>
      </w:r>
      <w:r w:rsidR="00613269" w:rsidRPr="00613269">
        <w:rPr>
          <w:color w:val="FF0000"/>
          <w:rtl/>
        </w:rPr>
        <w:t>(احتیاط امکان دارد)</w:t>
      </w:r>
      <w:r w:rsidRPr="00390359">
        <w:rPr>
          <w:color w:val="FF0000"/>
          <w:rtl/>
        </w:rPr>
        <w:t xml:space="preserve"> </w:t>
      </w:r>
      <w:r w:rsidRPr="003A4072">
        <w:rPr>
          <w:b/>
          <w:bCs/>
          <w:rtl/>
        </w:rPr>
        <w:t>مجرى قاعدة الاحتياط ، والثاني</w:t>
      </w:r>
      <w:r w:rsidRPr="00390359">
        <w:rPr>
          <w:color w:val="FF0000"/>
          <w:rtl/>
        </w:rPr>
        <w:t xml:space="preserve"> </w:t>
      </w:r>
      <w:r w:rsidR="00613269" w:rsidRPr="00613269">
        <w:rPr>
          <w:color w:val="FF0000"/>
          <w:rtl/>
        </w:rPr>
        <w:t>(احتیاط امکان ندارد)</w:t>
      </w:r>
      <w:r w:rsidRPr="00390359">
        <w:rPr>
          <w:color w:val="FF0000"/>
          <w:rtl/>
        </w:rPr>
        <w:t xml:space="preserve"> </w:t>
      </w:r>
      <w:r w:rsidRPr="003A4072">
        <w:rPr>
          <w:b/>
          <w:bCs/>
          <w:rtl/>
        </w:rPr>
        <w:t>مجرى قاعدة التخيير</w:t>
      </w:r>
      <w:r w:rsidRPr="003A4072">
        <w:rPr>
          <w:b/>
          <w:bCs/>
        </w:rPr>
        <w:t xml:space="preserve"> .</w:t>
      </w:r>
    </w:p>
    <w:p w14:paraId="64A575B7" w14:textId="09575EAE" w:rsidR="003A4072" w:rsidRPr="00390359" w:rsidRDefault="003A4072" w:rsidP="003A4072">
      <w:pPr>
        <w:rPr>
          <w:color w:val="FF0000"/>
        </w:rPr>
      </w:pPr>
      <w:r w:rsidRPr="003A4072">
        <w:rPr>
          <w:b/>
          <w:bCs/>
          <w:rtl/>
        </w:rPr>
        <w:lastRenderedPageBreak/>
        <w:t>وما ذكرنا هو</w:t>
      </w:r>
      <w:r w:rsidRPr="00390359">
        <w:rPr>
          <w:color w:val="FF0000"/>
          <w:rtl/>
        </w:rPr>
        <w:t xml:space="preserve"> </w:t>
      </w:r>
      <w:r w:rsidR="00613269" w:rsidRPr="00613269">
        <w:rPr>
          <w:color w:val="FF0000"/>
          <w:rtl/>
        </w:rPr>
        <w:t>(ما ذکرنا)</w:t>
      </w:r>
      <w:r w:rsidRPr="00390359">
        <w:rPr>
          <w:color w:val="FF0000"/>
          <w:rtl/>
        </w:rPr>
        <w:t xml:space="preserve"> </w:t>
      </w:r>
      <w:r w:rsidRPr="003A4072">
        <w:rPr>
          <w:b/>
          <w:bCs/>
          <w:rtl/>
        </w:rPr>
        <w:t xml:space="preserve">المختار في مجاري الاصول الأربعة، وقد وقع الخلاف فيها </w:t>
      </w:r>
      <w:r w:rsidR="00613269" w:rsidRPr="00613269">
        <w:rPr>
          <w:color w:val="FF0000"/>
          <w:rtl/>
        </w:rPr>
        <w:t>(مجاری اصول اربعه)</w:t>
      </w:r>
      <w:r w:rsidRPr="003A4072">
        <w:rPr>
          <w:b/>
          <w:bCs/>
          <w:rtl/>
        </w:rPr>
        <w:t>، وتمام الكلام في كلّ واحد موكول إلى محلّه</w:t>
      </w:r>
      <w:r w:rsidRPr="00390359">
        <w:rPr>
          <w:color w:val="FF0000"/>
          <w:rtl/>
        </w:rPr>
        <w:t xml:space="preserve"> </w:t>
      </w:r>
      <w:r w:rsidR="00613269" w:rsidRPr="00613269">
        <w:rPr>
          <w:color w:val="FF0000"/>
          <w:rtl/>
        </w:rPr>
        <w:t>(کل واحد)</w:t>
      </w:r>
      <w:r w:rsidRPr="003A4072">
        <w:rPr>
          <w:b/>
          <w:bCs/>
        </w:rPr>
        <w:t>.</w:t>
      </w:r>
    </w:p>
    <w:p w14:paraId="3AA1D615" w14:textId="77777777" w:rsidR="003A4072" w:rsidRPr="00390359" w:rsidRDefault="003A4072" w:rsidP="003A4072">
      <w:pPr>
        <w:rPr>
          <w:color w:val="FF0000"/>
        </w:rPr>
      </w:pPr>
      <w:r w:rsidRPr="003A4072">
        <w:rPr>
          <w:b/>
          <w:bCs/>
          <w:rtl/>
        </w:rPr>
        <w:t>فالكلام يقع في مقاصد ثلاثة</w:t>
      </w:r>
      <w:r w:rsidRPr="003A4072">
        <w:rPr>
          <w:b/>
          <w:bCs/>
        </w:rPr>
        <w:t xml:space="preserve"> :</w:t>
      </w:r>
    </w:p>
    <w:p w14:paraId="6D9EACFB" w14:textId="77777777" w:rsidR="003A4072" w:rsidRPr="00390359" w:rsidRDefault="003A4072" w:rsidP="003A4072">
      <w:pPr>
        <w:rPr>
          <w:color w:val="FF0000"/>
        </w:rPr>
      </w:pPr>
      <w:r w:rsidRPr="003A4072">
        <w:rPr>
          <w:b/>
          <w:bCs/>
          <w:rtl/>
        </w:rPr>
        <w:t>الأوّل : في القطع</w:t>
      </w:r>
      <w:r w:rsidRPr="003A4072">
        <w:rPr>
          <w:b/>
          <w:bCs/>
        </w:rPr>
        <w:t>.</w:t>
      </w:r>
    </w:p>
    <w:p w14:paraId="7B5F12B7" w14:textId="77777777" w:rsidR="003A4072" w:rsidRPr="00390359" w:rsidRDefault="003A4072" w:rsidP="003A4072">
      <w:pPr>
        <w:rPr>
          <w:color w:val="FF0000"/>
        </w:rPr>
      </w:pPr>
      <w:r w:rsidRPr="003A4072">
        <w:rPr>
          <w:b/>
          <w:bCs/>
          <w:rtl/>
        </w:rPr>
        <w:t>والثاني : في الظنّ</w:t>
      </w:r>
      <w:r w:rsidRPr="003A4072">
        <w:rPr>
          <w:b/>
          <w:bCs/>
        </w:rPr>
        <w:t>.</w:t>
      </w:r>
    </w:p>
    <w:p w14:paraId="095DE84D" w14:textId="77777777" w:rsidR="003A4072" w:rsidRPr="00390359" w:rsidRDefault="003A4072" w:rsidP="003A4072">
      <w:pPr>
        <w:rPr>
          <w:color w:val="FF0000"/>
          <w:rtl/>
        </w:rPr>
      </w:pPr>
      <w:r w:rsidRPr="003A4072">
        <w:rPr>
          <w:b/>
          <w:bCs/>
          <w:rtl/>
        </w:rPr>
        <w:t>والثالث : في الشكّ</w:t>
      </w:r>
      <w:r w:rsidRPr="003A4072">
        <w:rPr>
          <w:b/>
          <w:bCs/>
        </w:rPr>
        <w:t xml:space="preserve"> .</w:t>
      </w:r>
    </w:p>
    <w:p w14:paraId="13BDC32B" w14:textId="4851478B" w:rsidR="00C45F28" w:rsidRPr="003A4072" w:rsidRDefault="00C45F28" w:rsidP="00C45F28">
      <w:pPr>
        <w:pStyle w:val="Heading1"/>
      </w:pPr>
      <w:bookmarkStart w:id="7" w:name="_Toc108718162"/>
      <w:r>
        <w:rPr>
          <w:rFonts w:hint="cs"/>
          <w:rtl/>
        </w:rPr>
        <w:t>قطع</w:t>
      </w:r>
      <w:bookmarkEnd w:id="7"/>
    </w:p>
    <w:p w14:paraId="5CCBE55E" w14:textId="2A2BB80C" w:rsidR="003A4072" w:rsidRDefault="00923A23" w:rsidP="00923A23">
      <w:pPr>
        <w:pStyle w:val="2"/>
        <w:rPr>
          <w:rtl/>
        </w:rPr>
      </w:pPr>
      <w:bookmarkStart w:id="8" w:name="_Toc108718163"/>
      <w:r>
        <w:rPr>
          <w:rFonts w:hint="cs"/>
          <w:rtl/>
        </w:rPr>
        <w:t>حجیت قطع</w:t>
      </w:r>
      <w:bookmarkEnd w:id="8"/>
      <w:r>
        <w:rPr>
          <w:rFonts w:hint="cs"/>
          <w:rtl/>
        </w:rPr>
        <w:t xml:space="preserve"> </w:t>
      </w:r>
    </w:p>
    <w:p w14:paraId="67420672" w14:textId="77777777" w:rsidR="00923A23" w:rsidRPr="00390359" w:rsidRDefault="00923A23" w:rsidP="00923A23">
      <w:pPr>
        <w:rPr>
          <w:color w:val="FF0000"/>
        </w:rPr>
      </w:pPr>
      <w:r w:rsidRPr="00923A23">
        <w:rPr>
          <w:b/>
          <w:bCs/>
          <w:rtl/>
        </w:rPr>
        <w:t>المقصد الأوّل</w:t>
      </w:r>
    </w:p>
    <w:p w14:paraId="6AFE3394" w14:textId="77777777" w:rsidR="00923A23" w:rsidRPr="00390359" w:rsidRDefault="00923A23" w:rsidP="00923A23">
      <w:pPr>
        <w:rPr>
          <w:color w:val="FF0000"/>
        </w:rPr>
      </w:pPr>
      <w:r w:rsidRPr="00923A23">
        <w:rPr>
          <w:b/>
          <w:bCs/>
          <w:rtl/>
        </w:rPr>
        <w:t>في القطع</w:t>
      </w:r>
    </w:p>
    <w:p w14:paraId="350DB1BF" w14:textId="77777777" w:rsidR="00923A23" w:rsidRPr="00390359" w:rsidRDefault="00923A23" w:rsidP="00923A23">
      <w:pPr>
        <w:rPr>
          <w:color w:val="FF0000"/>
        </w:rPr>
      </w:pPr>
      <w:r w:rsidRPr="00923A23">
        <w:rPr>
          <w:b/>
          <w:bCs/>
          <w:rtl/>
        </w:rPr>
        <w:t>المقصد الأوّل في القطع</w:t>
      </w:r>
    </w:p>
    <w:p w14:paraId="6968C553" w14:textId="2FA21AC0" w:rsidR="00923A23" w:rsidRPr="00390359" w:rsidRDefault="00923A23" w:rsidP="00923A23">
      <w:pPr>
        <w:rPr>
          <w:color w:val="FF0000"/>
        </w:rPr>
      </w:pPr>
      <w:r w:rsidRPr="00923A23">
        <w:rPr>
          <w:b/>
          <w:bCs/>
          <w:rtl/>
        </w:rPr>
        <w:t>فنقول : لا إشكال في وجوب</w:t>
      </w:r>
      <w:r w:rsidRPr="00923A23">
        <w:rPr>
          <w:rFonts w:ascii="Cambria" w:hAnsi="Cambria" w:cs="Cambria" w:hint="cs"/>
          <w:b/>
          <w:bCs/>
          <w:rtl/>
        </w:rPr>
        <w:t> </w:t>
      </w:r>
      <w:r w:rsidRPr="00923A23">
        <w:rPr>
          <w:rFonts w:hint="cs"/>
          <w:b/>
          <w:bCs/>
          <w:rtl/>
        </w:rPr>
        <w:t>متابعة</w:t>
      </w:r>
      <w:r w:rsidRPr="00923A23">
        <w:rPr>
          <w:b/>
          <w:bCs/>
          <w:rtl/>
        </w:rPr>
        <w:t xml:space="preserve"> القطع</w:t>
      </w:r>
      <w:r w:rsidRPr="00390359">
        <w:rPr>
          <w:color w:val="FF0000"/>
          <w:rtl/>
        </w:rPr>
        <w:t xml:space="preserve"> </w:t>
      </w:r>
      <w:r w:rsidR="00613269" w:rsidRPr="00613269">
        <w:rPr>
          <w:color w:val="FF0000"/>
          <w:rtl/>
        </w:rPr>
        <w:t>(عقلا)</w:t>
      </w:r>
      <w:r w:rsidRPr="00390359">
        <w:rPr>
          <w:color w:val="FF0000"/>
          <w:rtl/>
        </w:rPr>
        <w:t xml:space="preserve"> </w:t>
      </w:r>
      <w:r w:rsidRPr="00923A23">
        <w:rPr>
          <w:b/>
          <w:bCs/>
          <w:rtl/>
        </w:rPr>
        <w:t>والعمل عليه</w:t>
      </w:r>
      <w:r w:rsidRPr="00390359">
        <w:rPr>
          <w:color w:val="FF0000"/>
          <w:rtl/>
        </w:rPr>
        <w:t xml:space="preserve"> </w:t>
      </w:r>
      <w:r w:rsidR="00613269" w:rsidRPr="00613269">
        <w:rPr>
          <w:color w:val="FF0000"/>
          <w:rtl/>
        </w:rPr>
        <w:t>(طبق قطع)</w:t>
      </w:r>
      <w:r w:rsidRPr="00923A23">
        <w:rPr>
          <w:b/>
          <w:bCs/>
        </w:rPr>
        <w:t xml:space="preserve"> </w:t>
      </w:r>
      <w:r w:rsidRPr="00923A23">
        <w:rPr>
          <w:b/>
          <w:bCs/>
          <w:rtl/>
        </w:rPr>
        <w:t>ما دام موجودا؛ لأنّه</w:t>
      </w:r>
      <w:r w:rsidRPr="00390359">
        <w:rPr>
          <w:color w:val="FF0000"/>
          <w:rtl/>
        </w:rPr>
        <w:t xml:space="preserve"> </w:t>
      </w:r>
      <w:r w:rsidR="00613269" w:rsidRPr="00613269">
        <w:rPr>
          <w:color w:val="FF0000"/>
          <w:rtl/>
        </w:rPr>
        <w:t>(قطع)</w:t>
      </w:r>
      <w:r w:rsidRPr="00390359">
        <w:rPr>
          <w:color w:val="FF0000"/>
          <w:rtl/>
        </w:rPr>
        <w:t xml:space="preserve"> </w:t>
      </w:r>
      <w:r w:rsidRPr="00923A23">
        <w:rPr>
          <w:b/>
          <w:bCs/>
          <w:rtl/>
        </w:rPr>
        <w:t xml:space="preserve">بنفسه </w:t>
      </w:r>
      <w:r w:rsidR="00613269" w:rsidRPr="00613269">
        <w:rPr>
          <w:color w:val="FF0000"/>
          <w:rtl/>
        </w:rPr>
        <w:t>(قطع)</w:t>
      </w:r>
      <w:r w:rsidRPr="00390359">
        <w:rPr>
          <w:color w:val="FF0000"/>
          <w:rtl/>
        </w:rPr>
        <w:t xml:space="preserve"> </w:t>
      </w:r>
      <w:r w:rsidRPr="00923A23">
        <w:rPr>
          <w:b/>
          <w:bCs/>
          <w:rtl/>
        </w:rPr>
        <w:t xml:space="preserve">طريق إلى الواقع، وليس طريقيّته </w:t>
      </w:r>
      <w:r w:rsidR="00613269" w:rsidRPr="00613269">
        <w:rPr>
          <w:color w:val="FF0000"/>
          <w:rtl/>
        </w:rPr>
        <w:t>(قطع)</w:t>
      </w:r>
      <w:r w:rsidRPr="00390359">
        <w:rPr>
          <w:color w:val="FF0000"/>
          <w:rtl/>
        </w:rPr>
        <w:t xml:space="preserve"> </w:t>
      </w:r>
      <w:r w:rsidRPr="00923A23">
        <w:rPr>
          <w:b/>
          <w:bCs/>
          <w:rtl/>
        </w:rPr>
        <w:t>قابلة لجعل الشارع إثباتا أو نفيا</w:t>
      </w:r>
      <w:r w:rsidRPr="00923A23">
        <w:rPr>
          <w:b/>
          <w:bCs/>
        </w:rPr>
        <w:t xml:space="preserve"> .</w:t>
      </w:r>
    </w:p>
    <w:p w14:paraId="44451E15" w14:textId="299EF01E" w:rsidR="00923A23" w:rsidRPr="00923A23" w:rsidRDefault="00C45F28" w:rsidP="00C45F28">
      <w:pPr>
        <w:pStyle w:val="2"/>
      </w:pPr>
      <w:bookmarkStart w:id="9" w:name="_Toc108718164"/>
      <w:r>
        <w:rPr>
          <w:rFonts w:hint="cs"/>
          <w:rtl/>
        </w:rPr>
        <w:t>اطلاق حجیت بر قطع و امارات</w:t>
      </w:r>
      <w:bookmarkEnd w:id="9"/>
    </w:p>
    <w:p w14:paraId="0D62B1B7" w14:textId="6E5BC17B" w:rsidR="00BF5BAD" w:rsidRPr="00390359" w:rsidRDefault="00BF5BAD" w:rsidP="00BF5BAD">
      <w:pPr>
        <w:rPr>
          <w:color w:val="FF0000"/>
        </w:rPr>
      </w:pPr>
      <w:r w:rsidRPr="00BF5BAD">
        <w:rPr>
          <w:b/>
          <w:bCs/>
          <w:rtl/>
        </w:rPr>
        <w:t xml:space="preserve">ومن هنا </w:t>
      </w:r>
      <w:r w:rsidR="00613269" w:rsidRPr="00613269">
        <w:rPr>
          <w:color w:val="FF0000"/>
          <w:rtl/>
        </w:rPr>
        <w:t>(قطع خودش طریق است</w:t>
      </w:r>
      <w:r w:rsidR="00613269" w:rsidRPr="00613269">
        <w:rPr>
          <w:rFonts w:hint="cs"/>
          <w:color w:val="FF0000"/>
          <w:rtl/>
        </w:rPr>
        <w:t xml:space="preserve"> / در مقابل جعل شرعی</w:t>
      </w:r>
      <w:r w:rsidR="00613269" w:rsidRPr="00613269">
        <w:rPr>
          <w:color w:val="FF0000"/>
          <w:rtl/>
        </w:rPr>
        <w:t>)</w:t>
      </w:r>
      <w:r w:rsidRPr="00390359">
        <w:rPr>
          <w:color w:val="FF0000"/>
          <w:rtl/>
        </w:rPr>
        <w:t xml:space="preserve"> </w:t>
      </w:r>
      <w:r w:rsidRPr="00BF5BAD">
        <w:rPr>
          <w:b/>
          <w:bCs/>
          <w:rtl/>
        </w:rPr>
        <w:t>يعلم: أنّ إطلاق «الحجّة» عليه</w:t>
      </w:r>
      <w:r w:rsidRPr="00390359">
        <w:rPr>
          <w:color w:val="FF0000"/>
          <w:rtl/>
        </w:rPr>
        <w:t xml:space="preserve"> </w:t>
      </w:r>
      <w:r w:rsidR="00613269" w:rsidRPr="00613269">
        <w:rPr>
          <w:color w:val="FF0000"/>
          <w:rtl/>
        </w:rPr>
        <w:t>(قطع)</w:t>
      </w:r>
      <w:r w:rsidRPr="00BF5BAD">
        <w:rPr>
          <w:rFonts w:ascii="Cambria" w:hAnsi="Cambria" w:cs="Cambria"/>
        </w:rPr>
        <w:t> </w:t>
      </w:r>
      <w:r w:rsidRPr="00BF5BAD">
        <w:rPr>
          <w:b/>
          <w:bCs/>
          <w:rtl/>
        </w:rPr>
        <w:t xml:space="preserve">ليس كإطلاق «الحجّة» على الأمارات المعتبرة شرعا؛ لأنّ الحجّة </w:t>
      </w:r>
      <w:r w:rsidR="00613269" w:rsidRPr="00613269">
        <w:rPr>
          <w:color w:val="FF0000"/>
          <w:rtl/>
        </w:rPr>
        <w:t>(حجت اصولی)</w:t>
      </w:r>
      <w:r w:rsidRPr="00390359">
        <w:rPr>
          <w:color w:val="FF0000"/>
          <w:rtl/>
        </w:rPr>
        <w:t xml:space="preserve"> </w:t>
      </w:r>
      <w:r w:rsidRPr="00BF5BAD">
        <w:rPr>
          <w:b/>
          <w:bCs/>
          <w:rtl/>
        </w:rPr>
        <w:t xml:space="preserve">عبارة عن: الوسط الذي به </w:t>
      </w:r>
      <w:r w:rsidR="00613269" w:rsidRPr="00613269">
        <w:rPr>
          <w:color w:val="FF0000"/>
          <w:rtl/>
        </w:rPr>
        <w:t>(وسط)</w:t>
      </w:r>
      <w:r w:rsidRPr="00390359">
        <w:rPr>
          <w:color w:val="FF0000"/>
          <w:rtl/>
        </w:rPr>
        <w:t xml:space="preserve"> </w:t>
      </w:r>
      <w:r w:rsidRPr="00BF5BAD">
        <w:rPr>
          <w:b/>
          <w:bCs/>
          <w:rtl/>
        </w:rPr>
        <w:t>يحتجّ</w:t>
      </w:r>
      <w:r w:rsidRPr="00390359">
        <w:rPr>
          <w:color w:val="FF0000"/>
          <w:rtl/>
        </w:rPr>
        <w:t xml:space="preserve"> </w:t>
      </w:r>
      <w:r w:rsidR="00613269" w:rsidRPr="00613269">
        <w:rPr>
          <w:color w:val="FF0000"/>
          <w:rtl/>
        </w:rPr>
        <w:t>(حد وسط)</w:t>
      </w:r>
      <w:r w:rsidRPr="00BF5BAD">
        <w:rPr>
          <w:rFonts w:ascii="Cambria" w:hAnsi="Cambria" w:cs="Cambria"/>
          <w:b/>
          <w:bCs/>
        </w:rPr>
        <w:t> </w:t>
      </w:r>
      <w:r w:rsidRPr="00BF5BAD">
        <w:rPr>
          <w:b/>
          <w:bCs/>
          <w:rtl/>
        </w:rPr>
        <w:t xml:space="preserve">على ثبوت الأكبر للأصغر، ويصير </w:t>
      </w:r>
      <w:r w:rsidR="00613269" w:rsidRPr="00613269">
        <w:rPr>
          <w:color w:val="FF0000"/>
          <w:rtl/>
        </w:rPr>
        <w:t>(واسطه)</w:t>
      </w:r>
      <w:r w:rsidRPr="00BF5BAD">
        <w:rPr>
          <w:b/>
          <w:bCs/>
          <w:rtl/>
        </w:rPr>
        <w:t xml:space="preserve">، واسطة للقطع بثبوته </w:t>
      </w:r>
      <w:r w:rsidR="00613269" w:rsidRPr="00613269">
        <w:rPr>
          <w:color w:val="FF0000"/>
          <w:rtl/>
        </w:rPr>
        <w:t>(اکبر)</w:t>
      </w:r>
      <w:r w:rsidRPr="00BF5BAD">
        <w:rPr>
          <w:b/>
          <w:bCs/>
        </w:rPr>
        <w:t xml:space="preserve"> </w:t>
      </w:r>
      <w:r w:rsidRPr="00BF5BAD">
        <w:rPr>
          <w:b/>
          <w:bCs/>
          <w:rtl/>
        </w:rPr>
        <w:t xml:space="preserve">له </w:t>
      </w:r>
      <w:r w:rsidR="00613269" w:rsidRPr="00613269">
        <w:rPr>
          <w:color w:val="FF0000"/>
          <w:rtl/>
        </w:rPr>
        <w:t>(اصغر)</w:t>
      </w:r>
      <w:r w:rsidRPr="00BF5BAD">
        <w:rPr>
          <w:b/>
          <w:bCs/>
          <w:rtl/>
        </w:rPr>
        <w:t>، كالتغيّر</w:t>
      </w:r>
      <w:r w:rsidRPr="00390359">
        <w:rPr>
          <w:color w:val="FF0000"/>
          <w:rtl/>
        </w:rPr>
        <w:t xml:space="preserve"> </w:t>
      </w:r>
      <w:r w:rsidR="00613269" w:rsidRPr="00613269">
        <w:rPr>
          <w:color w:val="FF0000"/>
          <w:rtl/>
        </w:rPr>
        <w:t>(حجت منطقی</w:t>
      </w:r>
      <w:r w:rsidR="00613269" w:rsidRPr="00613269">
        <w:rPr>
          <w:rFonts w:hint="cs"/>
          <w:color w:val="FF0000"/>
          <w:rtl/>
        </w:rPr>
        <w:t xml:space="preserve"> این کاف، کاف تنظیر است.</w:t>
      </w:r>
      <w:r w:rsidR="00613269" w:rsidRPr="00613269">
        <w:rPr>
          <w:color w:val="FF0000"/>
          <w:rtl/>
        </w:rPr>
        <w:t>)</w:t>
      </w:r>
      <w:r w:rsidRPr="00BF5BAD">
        <w:rPr>
          <w:b/>
          <w:bCs/>
        </w:rPr>
        <w:t xml:space="preserve"> </w:t>
      </w:r>
      <w:r w:rsidRPr="00BF5BAD">
        <w:rPr>
          <w:b/>
          <w:bCs/>
          <w:rtl/>
        </w:rPr>
        <w:t xml:space="preserve">لإثبات حدوث العالم، </w:t>
      </w:r>
      <w:r w:rsidR="00613269" w:rsidRPr="00613269">
        <w:rPr>
          <w:color w:val="FF0000"/>
          <w:rtl/>
        </w:rPr>
        <w:t>(توضیح اطلاق حجت بر امارات:)</w:t>
      </w:r>
      <w:r w:rsidRPr="00390359">
        <w:rPr>
          <w:color w:val="FF0000"/>
          <w:rtl/>
        </w:rPr>
        <w:t xml:space="preserve"> </w:t>
      </w:r>
      <w:r w:rsidRPr="00BF5BAD">
        <w:rPr>
          <w:b/>
          <w:bCs/>
          <w:rtl/>
        </w:rPr>
        <w:t>فقولنا: الظنّ حجّة، أو البيّنة حجّة، أو فتوى المفتي حجّة، يراد به</w:t>
      </w:r>
      <w:r w:rsidRPr="00390359">
        <w:rPr>
          <w:color w:val="FF0000"/>
          <w:rtl/>
        </w:rPr>
        <w:t xml:space="preserve"> </w:t>
      </w:r>
      <w:r w:rsidR="00613269" w:rsidRPr="00613269">
        <w:rPr>
          <w:color w:val="FF0000"/>
          <w:rtl/>
        </w:rPr>
        <w:t>(قول)</w:t>
      </w:r>
      <w:r w:rsidRPr="00BF5BAD">
        <w:rPr>
          <w:b/>
          <w:bCs/>
        </w:rPr>
        <w:t xml:space="preserve"> </w:t>
      </w:r>
      <w:r w:rsidRPr="00BF5BAD">
        <w:rPr>
          <w:b/>
          <w:bCs/>
          <w:rtl/>
        </w:rPr>
        <w:t>كون هذه الامور</w:t>
      </w:r>
      <w:r w:rsidRPr="00390359">
        <w:rPr>
          <w:color w:val="FF0000"/>
          <w:rtl/>
        </w:rPr>
        <w:t xml:space="preserve"> </w:t>
      </w:r>
      <w:r w:rsidR="00613269" w:rsidRPr="00613269">
        <w:rPr>
          <w:color w:val="FF0000"/>
          <w:rtl/>
        </w:rPr>
        <w:t>(ظن، بینه، فتوای مفتی)</w:t>
      </w:r>
      <w:r w:rsidRPr="00BF5BAD">
        <w:rPr>
          <w:b/>
          <w:bCs/>
        </w:rPr>
        <w:t xml:space="preserve"> </w:t>
      </w:r>
      <w:r w:rsidRPr="00BF5BAD">
        <w:rPr>
          <w:b/>
          <w:bCs/>
          <w:rtl/>
        </w:rPr>
        <w:t>أوساطا لإثبات أحكام متعلّ</w:t>
      </w:r>
      <w:r w:rsidR="004D3803">
        <w:rPr>
          <w:rFonts w:hint="cs"/>
          <w:b/>
          <w:bCs/>
          <w:rtl/>
        </w:rPr>
        <w:t>َ</w:t>
      </w:r>
      <w:r w:rsidRPr="00BF5BAD">
        <w:rPr>
          <w:b/>
          <w:bCs/>
          <w:rtl/>
        </w:rPr>
        <w:t>قاتها</w:t>
      </w:r>
      <w:r w:rsidRPr="00390359">
        <w:rPr>
          <w:color w:val="FF0000"/>
          <w:rtl/>
        </w:rPr>
        <w:t xml:space="preserve"> </w:t>
      </w:r>
      <w:r w:rsidR="00613269" w:rsidRPr="00613269">
        <w:rPr>
          <w:color w:val="FF0000"/>
          <w:rtl/>
        </w:rPr>
        <w:t>(امور)</w:t>
      </w:r>
      <w:r w:rsidRPr="00BF5BAD">
        <w:rPr>
          <w:b/>
          <w:bCs/>
        </w:rPr>
        <w:t xml:space="preserve"> </w:t>
      </w:r>
      <w:r w:rsidRPr="00BF5BAD">
        <w:rPr>
          <w:b/>
          <w:bCs/>
          <w:rtl/>
        </w:rPr>
        <w:t>، فيقال: هذا مظنون الخمريّة، وكلّ مظنون الخمريّة يجب الاجتناب عنه</w:t>
      </w:r>
      <w:r w:rsidRPr="00390359">
        <w:rPr>
          <w:color w:val="FF0000"/>
          <w:rtl/>
        </w:rPr>
        <w:t xml:space="preserve"> </w:t>
      </w:r>
      <w:r w:rsidR="00613269" w:rsidRPr="00613269">
        <w:rPr>
          <w:color w:val="FF0000"/>
          <w:rtl/>
        </w:rPr>
        <w:t>(کل)</w:t>
      </w:r>
      <w:r w:rsidRPr="00BF5BAD">
        <w:rPr>
          <w:b/>
          <w:bCs/>
        </w:rPr>
        <w:t xml:space="preserve">. </w:t>
      </w:r>
      <w:r w:rsidR="001D5048">
        <w:rPr>
          <w:rFonts w:hint="cs"/>
          <w:b/>
          <w:bCs/>
          <w:rtl/>
        </w:rPr>
        <w:t xml:space="preserve"> </w:t>
      </w:r>
      <w:r w:rsidRPr="00BF5BAD">
        <w:rPr>
          <w:b/>
          <w:bCs/>
          <w:rtl/>
        </w:rPr>
        <w:t>وكذلك قولنا: هذا الفعل ممّا أفتى المفتي بتحريمه ، أو قامت البيّنة على كونه محرّما ، وكلّ ما كان كذلك فهو حرام</w:t>
      </w:r>
      <w:r w:rsidRPr="00BF5BAD">
        <w:rPr>
          <w:b/>
          <w:bCs/>
        </w:rPr>
        <w:t>.</w:t>
      </w:r>
    </w:p>
    <w:p w14:paraId="1E485FEC" w14:textId="62730EC9" w:rsidR="00BF5BAD" w:rsidRPr="00390359" w:rsidRDefault="00BF5BAD" w:rsidP="00BF5BAD">
      <w:pPr>
        <w:rPr>
          <w:color w:val="FF0000"/>
        </w:rPr>
      </w:pPr>
      <w:r w:rsidRPr="00BF5BAD">
        <w:rPr>
          <w:b/>
          <w:bCs/>
          <w:rtl/>
        </w:rPr>
        <w:t xml:space="preserve">وهذا </w:t>
      </w:r>
      <w:r w:rsidR="00613269" w:rsidRPr="00613269">
        <w:rPr>
          <w:color w:val="FF0000"/>
          <w:rtl/>
        </w:rPr>
        <w:t>(هر یک از این امارات)</w:t>
      </w:r>
      <w:r w:rsidRPr="00BF5BAD">
        <w:rPr>
          <w:rFonts w:ascii="Cambria" w:hAnsi="Cambria" w:cs="Cambria"/>
          <w:b/>
          <w:bCs/>
        </w:rPr>
        <w:t> </w:t>
      </w:r>
      <w:r w:rsidRPr="00BF5BAD">
        <w:rPr>
          <w:b/>
          <w:bCs/>
          <w:rtl/>
        </w:rPr>
        <w:t>بخلاف القطع؛ لأنّه إذا قطع بوجوب شيء ، فيقال : هذا</w:t>
      </w:r>
      <w:r w:rsidRPr="00BF5BAD">
        <w:rPr>
          <w:rFonts w:ascii="Cambria" w:hAnsi="Cambria" w:cs="Cambria" w:hint="cs"/>
          <w:b/>
          <w:bCs/>
          <w:rtl/>
        </w:rPr>
        <w:t> </w:t>
      </w:r>
      <w:r w:rsidRPr="00BF5BAD">
        <w:rPr>
          <w:rFonts w:hint="cs"/>
          <w:b/>
          <w:bCs/>
          <w:rtl/>
        </w:rPr>
        <w:t>واجب</w:t>
      </w:r>
      <w:r w:rsidRPr="00BF5BAD">
        <w:rPr>
          <w:b/>
          <w:bCs/>
          <w:rtl/>
        </w:rPr>
        <w:t xml:space="preserve"> </w:t>
      </w:r>
      <w:r w:rsidRPr="00BF5BAD">
        <w:rPr>
          <w:rFonts w:hint="cs"/>
          <w:b/>
          <w:bCs/>
          <w:rtl/>
        </w:rPr>
        <w:t>،</w:t>
      </w:r>
      <w:r w:rsidRPr="00BF5BAD">
        <w:rPr>
          <w:b/>
          <w:bCs/>
          <w:rtl/>
        </w:rPr>
        <w:t xml:space="preserve"> </w:t>
      </w:r>
      <w:r w:rsidRPr="00BF5BAD">
        <w:rPr>
          <w:rFonts w:hint="cs"/>
          <w:b/>
          <w:bCs/>
          <w:rtl/>
        </w:rPr>
        <w:t>وكلّ</w:t>
      </w:r>
      <w:r w:rsidRPr="00BF5BAD">
        <w:rPr>
          <w:b/>
          <w:bCs/>
          <w:rtl/>
        </w:rPr>
        <w:t xml:space="preserve"> </w:t>
      </w:r>
      <w:r w:rsidRPr="00BF5BAD">
        <w:rPr>
          <w:rFonts w:hint="cs"/>
          <w:b/>
          <w:bCs/>
          <w:rtl/>
        </w:rPr>
        <w:t>واجب</w:t>
      </w:r>
      <w:r w:rsidRPr="00BF5BAD">
        <w:rPr>
          <w:b/>
          <w:bCs/>
          <w:rtl/>
        </w:rPr>
        <w:t xml:space="preserve"> </w:t>
      </w:r>
      <w:r w:rsidRPr="00BF5BAD">
        <w:rPr>
          <w:rFonts w:hint="cs"/>
          <w:b/>
          <w:bCs/>
          <w:rtl/>
        </w:rPr>
        <w:t>يحرم</w:t>
      </w:r>
      <w:r w:rsidRPr="00BF5BAD">
        <w:rPr>
          <w:b/>
          <w:bCs/>
          <w:rtl/>
        </w:rPr>
        <w:t xml:space="preserve"> </w:t>
      </w:r>
      <w:r w:rsidRPr="00BF5BAD">
        <w:rPr>
          <w:rFonts w:hint="cs"/>
          <w:b/>
          <w:bCs/>
          <w:rtl/>
        </w:rPr>
        <w:t>ضدّه</w:t>
      </w:r>
      <w:r w:rsidRPr="00BF5BAD">
        <w:rPr>
          <w:b/>
          <w:bCs/>
          <w:rtl/>
        </w:rPr>
        <w:t xml:space="preserve"> </w:t>
      </w:r>
      <w:r w:rsidRPr="00BF5BAD">
        <w:rPr>
          <w:rFonts w:hint="cs"/>
          <w:b/>
          <w:bCs/>
          <w:rtl/>
        </w:rPr>
        <w:t>أو</w:t>
      </w:r>
      <w:r w:rsidRPr="00BF5BAD">
        <w:rPr>
          <w:b/>
          <w:bCs/>
          <w:rtl/>
        </w:rPr>
        <w:t xml:space="preserve"> </w:t>
      </w:r>
      <w:r w:rsidRPr="00BF5BAD">
        <w:rPr>
          <w:rFonts w:hint="cs"/>
          <w:b/>
          <w:bCs/>
          <w:rtl/>
        </w:rPr>
        <w:t>يجب</w:t>
      </w:r>
      <w:r w:rsidRPr="00BF5BAD">
        <w:rPr>
          <w:b/>
          <w:bCs/>
          <w:rtl/>
        </w:rPr>
        <w:t xml:space="preserve"> </w:t>
      </w:r>
      <w:r w:rsidRPr="00BF5BAD">
        <w:rPr>
          <w:rFonts w:hint="cs"/>
          <w:b/>
          <w:bCs/>
          <w:rtl/>
        </w:rPr>
        <w:t>مقدّمته</w:t>
      </w:r>
      <w:r w:rsidRPr="00BF5BAD">
        <w:rPr>
          <w:b/>
          <w:bCs/>
        </w:rPr>
        <w:t>.</w:t>
      </w:r>
    </w:p>
    <w:p w14:paraId="50E41A03" w14:textId="45840AC5" w:rsidR="00394E61" w:rsidRPr="00390359" w:rsidRDefault="00394E61" w:rsidP="00394E61">
      <w:pPr>
        <w:rPr>
          <w:color w:val="FF0000"/>
        </w:rPr>
      </w:pPr>
      <w:r w:rsidRPr="00394E61">
        <w:rPr>
          <w:b/>
          <w:bCs/>
          <w:rtl/>
        </w:rPr>
        <w:lastRenderedPageBreak/>
        <w:t xml:space="preserve">وكذلك </w:t>
      </w:r>
      <w:r w:rsidR="00613269" w:rsidRPr="00613269">
        <w:rPr>
          <w:color w:val="FF0000"/>
          <w:rtl/>
        </w:rPr>
        <w:t>(قطع به حکم است)</w:t>
      </w:r>
      <w:r w:rsidRPr="00394E61">
        <w:rPr>
          <w:rFonts w:ascii="Cambria" w:hAnsi="Cambria" w:cs="Cambria"/>
          <w:b/>
          <w:bCs/>
        </w:rPr>
        <w:t> </w:t>
      </w:r>
      <w:r w:rsidRPr="00394E61">
        <w:rPr>
          <w:b/>
          <w:bCs/>
          <w:rtl/>
        </w:rPr>
        <w:t>العلم بالموضوعات، فإذا قطع بخمرية شيء، فيقال: هذا خمر ، وكلّ خمر يجب الاجتناب عنه، ولا يقال : إنّ هذا معلوم الخمريّة، وكلّ معلوم الخمريّة حكمه كذا ؛</w:t>
      </w:r>
      <w:r w:rsidRPr="00390359">
        <w:rPr>
          <w:color w:val="FF0000"/>
          <w:rtl/>
        </w:rPr>
        <w:t xml:space="preserve"> </w:t>
      </w:r>
      <w:r w:rsidR="00613269" w:rsidRPr="00613269">
        <w:rPr>
          <w:color w:val="FF0000"/>
          <w:rtl/>
        </w:rPr>
        <w:t>(علت اول لا یقال:)</w:t>
      </w:r>
      <w:r w:rsidRPr="00394E61">
        <w:rPr>
          <w:b/>
          <w:bCs/>
        </w:rPr>
        <w:t xml:space="preserve"> </w:t>
      </w:r>
      <w:r w:rsidRPr="00394E61">
        <w:rPr>
          <w:b/>
          <w:bCs/>
          <w:rtl/>
        </w:rPr>
        <w:t>لأنّ أحكام الخمر إنّما تثبت للخمر ، لا لما علم أنّه خمر</w:t>
      </w:r>
      <w:r w:rsidRPr="00394E61">
        <w:rPr>
          <w:b/>
          <w:bCs/>
        </w:rPr>
        <w:t>.</w:t>
      </w:r>
    </w:p>
    <w:p w14:paraId="59C6C286" w14:textId="7D1041F6" w:rsidR="00394E61" w:rsidRPr="00390359" w:rsidRDefault="00613269" w:rsidP="00394E61">
      <w:pPr>
        <w:rPr>
          <w:color w:val="FF0000"/>
        </w:rPr>
      </w:pPr>
      <w:r w:rsidRPr="00613269">
        <w:rPr>
          <w:color w:val="FF0000"/>
          <w:rtl/>
        </w:rPr>
        <w:t>(علت دوم لا یقال:)</w:t>
      </w:r>
      <w:r w:rsidR="00394E61" w:rsidRPr="00394E61">
        <w:rPr>
          <w:b/>
          <w:bCs/>
        </w:rPr>
        <w:t xml:space="preserve"> </w:t>
      </w:r>
      <w:r w:rsidR="00394E61" w:rsidRPr="00394E61">
        <w:rPr>
          <w:b/>
          <w:bCs/>
          <w:rtl/>
        </w:rPr>
        <w:t xml:space="preserve">والحاصل : أنّ كون القطع حجّة </w:t>
      </w:r>
      <w:r w:rsidRPr="00613269">
        <w:rPr>
          <w:color w:val="FF0000"/>
          <w:rtl/>
        </w:rPr>
        <w:t>(حجت اصولی)</w:t>
      </w:r>
      <w:r w:rsidR="00394E61" w:rsidRPr="00390359">
        <w:rPr>
          <w:color w:val="FF0000"/>
          <w:rtl/>
        </w:rPr>
        <w:t xml:space="preserve"> </w:t>
      </w:r>
      <w:r w:rsidR="00394E61" w:rsidRPr="00394E61">
        <w:rPr>
          <w:b/>
          <w:bCs/>
          <w:rtl/>
        </w:rPr>
        <w:t xml:space="preserve">غير معقول؛ لأنّ الحجّة ما يوجب القطع بالمطلوب </w:t>
      </w:r>
      <w:r w:rsidRPr="00613269">
        <w:rPr>
          <w:color w:val="FF0000"/>
          <w:rtl/>
        </w:rPr>
        <w:t>(نتیجه)</w:t>
      </w:r>
      <w:r w:rsidR="00394E61" w:rsidRPr="00394E61">
        <w:rPr>
          <w:b/>
          <w:bCs/>
          <w:rtl/>
        </w:rPr>
        <w:t>، فلا يطلق</w:t>
      </w:r>
      <w:r w:rsidR="00394E61" w:rsidRPr="00390359">
        <w:rPr>
          <w:color w:val="FF0000"/>
          <w:rtl/>
        </w:rPr>
        <w:t xml:space="preserve"> </w:t>
      </w:r>
      <w:r w:rsidRPr="00613269">
        <w:rPr>
          <w:color w:val="FF0000"/>
          <w:rtl/>
        </w:rPr>
        <w:t>(حجت)</w:t>
      </w:r>
      <w:r w:rsidR="00394E61" w:rsidRPr="00390359">
        <w:rPr>
          <w:color w:val="FF0000"/>
          <w:rtl/>
        </w:rPr>
        <w:t xml:space="preserve"> </w:t>
      </w:r>
      <w:r w:rsidR="00394E61" w:rsidRPr="00394E61">
        <w:rPr>
          <w:b/>
          <w:bCs/>
          <w:rtl/>
        </w:rPr>
        <w:t>على نفس القطع</w:t>
      </w:r>
      <w:r w:rsidR="00394E61" w:rsidRPr="00394E61">
        <w:rPr>
          <w:b/>
          <w:bCs/>
        </w:rPr>
        <w:t>.</w:t>
      </w:r>
      <w:r w:rsidR="00512A67" w:rsidRPr="00390359">
        <w:rPr>
          <w:rFonts w:hint="cs"/>
          <w:color w:val="FF0000"/>
          <w:rtl/>
        </w:rPr>
        <w:t xml:space="preserve"> </w:t>
      </w:r>
      <w:r w:rsidRPr="00613269">
        <w:rPr>
          <w:rFonts w:hint="cs"/>
          <w:color w:val="FF0000"/>
          <w:rtl/>
        </w:rPr>
        <w:t>(اتحاد سبب و مسبب لازم می آید)</w:t>
      </w:r>
    </w:p>
    <w:p w14:paraId="47982C0B" w14:textId="1AE860E3" w:rsidR="00E96FDE" w:rsidRDefault="00394E61" w:rsidP="00394E61">
      <w:pPr>
        <w:pStyle w:val="2"/>
        <w:rPr>
          <w:rtl/>
        </w:rPr>
      </w:pPr>
      <w:bookmarkStart w:id="10" w:name="_Toc108718165"/>
      <w:r>
        <w:rPr>
          <w:rFonts w:hint="cs"/>
          <w:rtl/>
        </w:rPr>
        <w:t>تقسیم قطع به طریقی و موضوعی</w:t>
      </w:r>
      <w:bookmarkEnd w:id="10"/>
    </w:p>
    <w:p w14:paraId="12026247" w14:textId="421DF9F2" w:rsidR="003B4F69" w:rsidRDefault="003B4F69" w:rsidP="003628D3">
      <w:pPr>
        <w:pStyle w:val="3"/>
        <w:tabs>
          <w:tab w:val="left" w:pos="1881"/>
        </w:tabs>
        <w:rPr>
          <w:rtl/>
        </w:rPr>
      </w:pPr>
      <w:bookmarkStart w:id="11" w:name="_Toc108718166"/>
      <w:r>
        <w:rPr>
          <w:rFonts w:hint="cs"/>
          <w:rtl/>
        </w:rPr>
        <w:t>فرق اول</w:t>
      </w:r>
      <w:r w:rsidR="003628D3">
        <w:rPr>
          <w:rFonts w:hint="cs"/>
          <w:rtl/>
        </w:rPr>
        <w:t xml:space="preserve"> قطع طریقی و موضوعی</w:t>
      </w:r>
      <w:r w:rsidR="009D60A6">
        <w:rPr>
          <w:rFonts w:hint="cs"/>
          <w:rtl/>
        </w:rPr>
        <w:t xml:space="preserve"> </w:t>
      </w:r>
      <w:r w:rsidR="00613269" w:rsidRPr="00613269">
        <w:rPr>
          <w:rFonts w:hint="cs"/>
          <w:color w:val="FF0000"/>
          <w:szCs w:val="28"/>
          <w:rtl/>
        </w:rPr>
        <w:t>(قطع طریق نه حجت اصولی است نه منطقی، اما قطع موضوعی حجیت اصولی نسیت ولی حجت منطقی هست)</w:t>
      </w:r>
      <w:bookmarkEnd w:id="11"/>
    </w:p>
    <w:p w14:paraId="373648AC" w14:textId="58A4E1D1" w:rsidR="003B4F69" w:rsidRPr="00390359" w:rsidRDefault="003B4F69" w:rsidP="003B4F69">
      <w:pPr>
        <w:rPr>
          <w:color w:val="FF0000"/>
          <w:rtl/>
          <w:lang w:bidi="ar-SA"/>
        </w:rPr>
      </w:pPr>
      <w:r w:rsidRPr="00390359">
        <w:rPr>
          <w:rFonts w:hint="cs"/>
          <w:color w:val="FF0000"/>
          <w:rtl/>
          <w:lang w:bidi="ar-SA"/>
        </w:rPr>
        <w:t>قطع طریقی اولا حجت اصولی نیست</w:t>
      </w:r>
      <w:r w:rsidR="00554A02" w:rsidRPr="00390359">
        <w:rPr>
          <w:rFonts w:hint="cs"/>
          <w:color w:val="FF0000"/>
          <w:rtl/>
          <w:lang w:bidi="ar-SA"/>
        </w:rPr>
        <w:t xml:space="preserve"> ثانیا حجت منطقی نیست</w:t>
      </w:r>
    </w:p>
    <w:p w14:paraId="3B90F438" w14:textId="4025BB26" w:rsidR="00554A02" w:rsidRPr="00390359" w:rsidRDefault="00554A02" w:rsidP="003B4F69">
      <w:pPr>
        <w:rPr>
          <w:color w:val="FF0000"/>
          <w:rtl/>
          <w:lang w:bidi="ar-SA"/>
        </w:rPr>
      </w:pPr>
      <w:r w:rsidRPr="00390359">
        <w:rPr>
          <w:rFonts w:hint="cs"/>
          <w:color w:val="FF0000"/>
          <w:rtl/>
          <w:lang w:bidi="ar-SA"/>
        </w:rPr>
        <w:t>ولی قطع موضوعی اولا حجت نیست ثانیا حجت منطقی هست</w:t>
      </w:r>
    </w:p>
    <w:p w14:paraId="4DC10C07" w14:textId="793C32C6" w:rsidR="00202028" w:rsidRPr="00390359" w:rsidRDefault="00613269" w:rsidP="00202028">
      <w:pPr>
        <w:rPr>
          <w:color w:val="FF0000"/>
        </w:rPr>
      </w:pPr>
      <w:r w:rsidRPr="00613269">
        <w:rPr>
          <w:color w:val="FF0000"/>
          <w:rtl/>
        </w:rPr>
        <w:t>(فرق اول بین قطع طریقی و موضوعی:)</w:t>
      </w:r>
      <w:r w:rsidR="00202028" w:rsidRPr="00202028">
        <w:rPr>
          <w:b/>
          <w:bCs/>
          <w:rtl/>
        </w:rPr>
        <w:t xml:space="preserve">هذا </w:t>
      </w:r>
      <w:r w:rsidRPr="00613269">
        <w:rPr>
          <w:color w:val="FF0000"/>
          <w:rtl/>
        </w:rPr>
        <w:t>(واسطه نشدن قطع نه به عنوان حجت اصولی و نه به عنوان حجت منطقی)</w:t>
      </w:r>
      <w:r w:rsidR="00202028" w:rsidRPr="00202028">
        <w:rPr>
          <w:rFonts w:ascii="Cambria" w:hAnsi="Cambria" w:cs="Cambria"/>
        </w:rPr>
        <w:t> </w:t>
      </w:r>
      <w:r w:rsidR="00202028" w:rsidRPr="00202028">
        <w:rPr>
          <w:b/>
          <w:bCs/>
          <w:rtl/>
        </w:rPr>
        <w:t xml:space="preserve">كلّه </w:t>
      </w:r>
      <w:r w:rsidRPr="00613269">
        <w:rPr>
          <w:color w:val="FF0000"/>
          <w:rtl/>
        </w:rPr>
        <w:t>(هذا)</w:t>
      </w:r>
      <w:r w:rsidR="00202028" w:rsidRPr="00202028">
        <w:rPr>
          <w:b/>
          <w:bCs/>
        </w:rPr>
        <w:t xml:space="preserve"> </w:t>
      </w:r>
      <w:r w:rsidR="00202028" w:rsidRPr="00202028">
        <w:rPr>
          <w:b/>
          <w:bCs/>
          <w:rtl/>
        </w:rPr>
        <w:t>بالنسبة إلى حكم متعلّق القطع وهو</w:t>
      </w:r>
      <w:r w:rsidR="00202028" w:rsidRPr="00390359">
        <w:rPr>
          <w:color w:val="FF0000"/>
          <w:rtl/>
        </w:rPr>
        <w:t xml:space="preserve"> </w:t>
      </w:r>
      <w:r w:rsidRPr="00613269">
        <w:rPr>
          <w:color w:val="FF0000"/>
          <w:rtl/>
        </w:rPr>
        <w:t>(متعلق القطع)</w:t>
      </w:r>
      <w:r w:rsidR="00202028" w:rsidRPr="00202028">
        <w:rPr>
          <w:b/>
          <w:bCs/>
        </w:rPr>
        <w:t xml:space="preserve"> </w:t>
      </w:r>
      <w:r w:rsidR="00202028" w:rsidRPr="00202028">
        <w:rPr>
          <w:b/>
          <w:bCs/>
          <w:rtl/>
        </w:rPr>
        <w:t xml:space="preserve">الأمر المقطوع به </w:t>
      </w:r>
      <w:r w:rsidRPr="00613269">
        <w:rPr>
          <w:color w:val="FF0000"/>
          <w:rtl/>
        </w:rPr>
        <w:t>(امر)</w:t>
      </w:r>
      <w:r w:rsidR="00202028" w:rsidRPr="00202028">
        <w:rPr>
          <w:b/>
          <w:bCs/>
          <w:rtl/>
        </w:rPr>
        <w:t xml:space="preserve">، وأمّا بالنسبة إلى </w:t>
      </w:r>
      <w:r w:rsidR="00202028" w:rsidRPr="00202028">
        <w:rPr>
          <w:b/>
          <w:bCs/>
          <w:u w:val="single"/>
          <w:rtl/>
        </w:rPr>
        <w:t>حكم</w:t>
      </w:r>
      <w:r w:rsidR="00E2105F">
        <w:rPr>
          <w:rFonts w:hint="cs"/>
          <w:b/>
          <w:bCs/>
          <w:u w:val="single"/>
          <w:rtl/>
        </w:rPr>
        <w:t>ِ</w:t>
      </w:r>
      <w:r w:rsidR="00202028" w:rsidRPr="00202028">
        <w:rPr>
          <w:b/>
          <w:bCs/>
          <w:u w:val="single"/>
          <w:rtl/>
        </w:rPr>
        <w:t xml:space="preserve"> آخ</w:t>
      </w:r>
      <w:r w:rsidR="00E2105F">
        <w:rPr>
          <w:rFonts w:hint="cs"/>
          <w:b/>
          <w:bCs/>
          <w:u w:val="single"/>
          <w:rtl/>
        </w:rPr>
        <w:t>َ</w:t>
      </w:r>
      <w:r w:rsidR="00202028" w:rsidRPr="00202028">
        <w:rPr>
          <w:b/>
          <w:bCs/>
          <w:u w:val="single"/>
          <w:rtl/>
        </w:rPr>
        <w:t>رَ</w:t>
      </w:r>
      <w:r w:rsidR="00202028" w:rsidRPr="00390359">
        <w:rPr>
          <w:color w:val="FF0000"/>
          <w:rtl/>
        </w:rPr>
        <w:t xml:space="preserve"> </w:t>
      </w:r>
      <w:r w:rsidRPr="00613269">
        <w:rPr>
          <w:color w:val="FF0000"/>
          <w:rtl/>
        </w:rPr>
        <w:t>(مقطوع الخمریه</w:t>
      </w:r>
      <w:r w:rsidRPr="00613269">
        <w:rPr>
          <w:rFonts w:hint="cs"/>
          <w:color w:val="FF0000"/>
          <w:rtl/>
        </w:rPr>
        <w:t xml:space="preserve"> / قطع موضوعی</w:t>
      </w:r>
      <w:r w:rsidRPr="00613269">
        <w:rPr>
          <w:color w:val="FF0000"/>
          <w:rtl/>
        </w:rPr>
        <w:t>)</w:t>
      </w:r>
      <w:r w:rsidR="00202028" w:rsidRPr="00202028">
        <w:rPr>
          <w:b/>
          <w:bCs/>
          <w:rtl/>
        </w:rPr>
        <w:t xml:space="preserve">، فيجوز أن يكون القطع مأخوذا في موضوعه </w:t>
      </w:r>
      <w:r w:rsidRPr="00613269">
        <w:rPr>
          <w:color w:val="FF0000"/>
          <w:rtl/>
        </w:rPr>
        <w:t>(حکم دیگر)</w:t>
      </w:r>
      <w:r w:rsidR="00202028" w:rsidRPr="00202028">
        <w:rPr>
          <w:b/>
          <w:bCs/>
          <w:rtl/>
        </w:rPr>
        <w:t xml:space="preserve">، فيقال: إنّ الشيء المعلوم بوصف كونه </w:t>
      </w:r>
      <w:r w:rsidRPr="00613269">
        <w:rPr>
          <w:color w:val="FF0000"/>
          <w:rtl/>
        </w:rPr>
        <w:t>(شیء)</w:t>
      </w:r>
      <w:r w:rsidR="00202028" w:rsidRPr="00390359">
        <w:rPr>
          <w:color w:val="FF0000"/>
          <w:rtl/>
        </w:rPr>
        <w:t xml:space="preserve"> </w:t>
      </w:r>
      <w:r w:rsidR="00202028" w:rsidRPr="00202028">
        <w:rPr>
          <w:b/>
          <w:bCs/>
          <w:rtl/>
        </w:rPr>
        <w:t>معلوما حكمه</w:t>
      </w:r>
      <w:r w:rsidR="00202028" w:rsidRPr="00390359">
        <w:rPr>
          <w:color w:val="FF0000"/>
          <w:rtl/>
        </w:rPr>
        <w:t xml:space="preserve"> </w:t>
      </w:r>
      <w:r w:rsidRPr="00613269">
        <w:rPr>
          <w:color w:val="FF0000"/>
          <w:rtl/>
        </w:rPr>
        <w:t>(شیء)</w:t>
      </w:r>
      <w:r w:rsidR="00202028" w:rsidRPr="00390359">
        <w:rPr>
          <w:color w:val="FF0000"/>
          <w:rtl/>
        </w:rPr>
        <w:t xml:space="preserve"> </w:t>
      </w:r>
      <w:r w:rsidR="00202028" w:rsidRPr="00202028">
        <w:rPr>
          <w:b/>
          <w:bCs/>
          <w:rtl/>
        </w:rPr>
        <w:t>كذا، وحينئذ فالعلم يكون وسطا</w:t>
      </w:r>
      <w:r w:rsidR="00202028" w:rsidRPr="00390359">
        <w:rPr>
          <w:color w:val="FF0000"/>
          <w:rtl/>
        </w:rPr>
        <w:t xml:space="preserve"> </w:t>
      </w:r>
      <w:r w:rsidRPr="00613269">
        <w:rPr>
          <w:color w:val="FF0000"/>
          <w:rtl/>
        </w:rPr>
        <w:t>(حجت منطقی)</w:t>
      </w:r>
      <w:r w:rsidR="00202028" w:rsidRPr="00202028">
        <w:rPr>
          <w:b/>
          <w:bCs/>
        </w:rPr>
        <w:t xml:space="preserve"> </w:t>
      </w:r>
      <w:r w:rsidR="00202028" w:rsidRPr="00202028">
        <w:rPr>
          <w:b/>
          <w:bCs/>
          <w:rtl/>
        </w:rPr>
        <w:t xml:space="preserve">لثبوت ذلك الحكم </w:t>
      </w:r>
      <w:r w:rsidRPr="00613269">
        <w:rPr>
          <w:color w:val="FF0000"/>
          <w:rtl/>
        </w:rPr>
        <w:t>(حکم شیء دیگر - مقطوع الخمریه)</w:t>
      </w:r>
      <w:r w:rsidR="00202028" w:rsidRPr="00390359">
        <w:rPr>
          <w:color w:val="FF0000"/>
          <w:rtl/>
        </w:rPr>
        <w:t xml:space="preserve"> </w:t>
      </w:r>
      <w:r w:rsidR="00202028" w:rsidRPr="00202028">
        <w:rPr>
          <w:b/>
          <w:bCs/>
          <w:rtl/>
        </w:rPr>
        <w:t>وإن لم يطلق عليه الحجّة</w:t>
      </w:r>
      <w:r w:rsidR="005D76C3">
        <w:rPr>
          <w:rFonts w:hint="cs"/>
          <w:b/>
          <w:bCs/>
          <w:rtl/>
        </w:rPr>
        <w:t xml:space="preserve"> </w:t>
      </w:r>
      <w:r w:rsidRPr="00613269">
        <w:rPr>
          <w:rFonts w:hint="cs"/>
          <w:color w:val="FF0000"/>
          <w:rtl/>
        </w:rPr>
        <w:t>(حجت اصولی)</w:t>
      </w:r>
      <w:r w:rsidR="00202028" w:rsidRPr="00202028">
        <w:rPr>
          <w:b/>
          <w:bCs/>
          <w:rtl/>
        </w:rPr>
        <w:t xml:space="preserve">؛ إذ المراد </w:t>
      </w:r>
      <w:r w:rsidR="00202028" w:rsidRPr="00202028">
        <w:rPr>
          <w:b/>
          <w:bCs/>
          <w:u w:val="single"/>
          <w:rtl/>
        </w:rPr>
        <w:t>ب«الحجّة» في باب الأدلّة</w:t>
      </w:r>
      <w:r w:rsidR="00202028" w:rsidRPr="00202028">
        <w:rPr>
          <w:b/>
          <w:bCs/>
          <w:rtl/>
        </w:rPr>
        <w:t xml:space="preserve"> </w:t>
      </w:r>
      <w:r w:rsidRPr="00613269">
        <w:rPr>
          <w:color w:val="FF0000"/>
          <w:rtl/>
        </w:rPr>
        <w:t>(</w:t>
      </w:r>
      <w:r w:rsidRPr="00613269">
        <w:rPr>
          <w:rFonts w:hint="cs"/>
          <w:color w:val="FF0000"/>
          <w:rtl/>
        </w:rPr>
        <w:t>در مقابل حجت در باب اقیسه</w:t>
      </w:r>
      <w:r w:rsidRPr="00613269">
        <w:rPr>
          <w:color w:val="FF0000"/>
          <w:rtl/>
        </w:rPr>
        <w:t>)</w:t>
      </w:r>
      <w:r w:rsidR="00202028" w:rsidRPr="00202028">
        <w:rPr>
          <w:b/>
          <w:bCs/>
        </w:rPr>
        <w:t xml:space="preserve">: </w:t>
      </w:r>
      <w:r w:rsidR="00202028" w:rsidRPr="00202028">
        <w:rPr>
          <w:b/>
          <w:bCs/>
          <w:rtl/>
        </w:rPr>
        <w:t>ما كان وسطا</w:t>
      </w:r>
      <w:r w:rsidR="00202028" w:rsidRPr="00390359">
        <w:rPr>
          <w:color w:val="FF0000"/>
          <w:rtl/>
        </w:rPr>
        <w:t xml:space="preserve"> </w:t>
      </w:r>
      <w:r w:rsidRPr="00613269">
        <w:rPr>
          <w:color w:val="FF0000"/>
          <w:rtl/>
        </w:rPr>
        <w:t>(واسطه می شود)</w:t>
      </w:r>
      <w:r w:rsidR="00202028" w:rsidRPr="00202028">
        <w:rPr>
          <w:b/>
          <w:bCs/>
        </w:rPr>
        <w:t xml:space="preserve"> </w:t>
      </w:r>
      <w:r w:rsidR="00202028" w:rsidRPr="00202028">
        <w:rPr>
          <w:b/>
          <w:bCs/>
          <w:rtl/>
        </w:rPr>
        <w:t>لثبوت أحكام متعلّ</w:t>
      </w:r>
      <w:r w:rsidR="00CA5638">
        <w:rPr>
          <w:rFonts w:hint="cs"/>
          <w:b/>
          <w:bCs/>
          <w:rtl/>
        </w:rPr>
        <w:t>َ</w:t>
      </w:r>
      <w:r w:rsidR="00202028" w:rsidRPr="00202028">
        <w:rPr>
          <w:b/>
          <w:bCs/>
          <w:rtl/>
        </w:rPr>
        <w:t>قه</w:t>
      </w:r>
      <w:r w:rsidR="00202028" w:rsidRPr="00390359">
        <w:rPr>
          <w:color w:val="FF0000"/>
          <w:rtl/>
        </w:rPr>
        <w:t xml:space="preserve"> </w:t>
      </w:r>
      <w:r w:rsidRPr="00613269">
        <w:rPr>
          <w:color w:val="FF0000"/>
          <w:rtl/>
        </w:rPr>
        <w:t>(«ما»)</w:t>
      </w:r>
      <w:r w:rsidR="00202028" w:rsidRPr="00202028">
        <w:rPr>
          <w:rFonts w:ascii="Cambria" w:hAnsi="Cambria" w:cs="Cambria"/>
          <w:b/>
          <w:bCs/>
        </w:rPr>
        <w:t> </w:t>
      </w:r>
      <w:r w:rsidR="00202028" w:rsidRPr="00202028">
        <w:rPr>
          <w:b/>
          <w:bCs/>
          <w:rtl/>
        </w:rPr>
        <w:t xml:space="preserve">شرعا، لا </w:t>
      </w:r>
      <w:r w:rsidR="00202028" w:rsidRPr="00202028">
        <w:rPr>
          <w:b/>
          <w:bCs/>
          <w:u w:val="single"/>
          <w:rtl/>
        </w:rPr>
        <w:t>لحكم آخ</w:t>
      </w:r>
      <w:r w:rsidR="00C02A9C">
        <w:rPr>
          <w:rFonts w:hint="cs"/>
          <w:b/>
          <w:bCs/>
          <w:u w:val="single"/>
          <w:rtl/>
        </w:rPr>
        <w:t>َ</w:t>
      </w:r>
      <w:r w:rsidR="00202028" w:rsidRPr="00202028">
        <w:rPr>
          <w:b/>
          <w:bCs/>
          <w:u w:val="single"/>
          <w:rtl/>
        </w:rPr>
        <w:t>ر</w:t>
      </w:r>
      <w:r w:rsidR="00C02A9C">
        <w:rPr>
          <w:rFonts w:hint="cs"/>
          <w:b/>
          <w:bCs/>
          <w:u w:val="single"/>
          <w:rtl/>
        </w:rPr>
        <w:t>َ</w:t>
      </w:r>
      <w:r w:rsidR="00202028" w:rsidRPr="00390359">
        <w:rPr>
          <w:color w:val="FF0000"/>
          <w:rtl/>
        </w:rPr>
        <w:t xml:space="preserve"> </w:t>
      </w:r>
      <w:r w:rsidRPr="00613269">
        <w:rPr>
          <w:color w:val="FF0000"/>
          <w:rtl/>
        </w:rPr>
        <w:t>(غیر متعلق)</w:t>
      </w:r>
      <w:r w:rsidR="00C02A9C" w:rsidRPr="00390359">
        <w:rPr>
          <w:rFonts w:hint="cs"/>
          <w:color w:val="FF0000"/>
          <w:rtl/>
        </w:rPr>
        <w:t xml:space="preserve"> </w:t>
      </w:r>
      <w:r w:rsidR="00202028" w:rsidRPr="00202028">
        <w:rPr>
          <w:b/>
          <w:bCs/>
          <w:rtl/>
        </w:rPr>
        <w:t xml:space="preserve">كما إذا رتّب الشارع الحرمة على الخمر المعلوم كونها </w:t>
      </w:r>
      <w:r w:rsidRPr="00613269">
        <w:rPr>
          <w:color w:val="FF0000"/>
          <w:rtl/>
        </w:rPr>
        <w:t>(خمر المعلوم)</w:t>
      </w:r>
      <w:r w:rsidR="00202028" w:rsidRPr="00202028">
        <w:rPr>
          <w:b/>
          <w:bCs/>
          <w:rtl/>
        </w:rPr>
        <w:t>، خمرا ، لا على نفس الخمر، وكترتّب وجوب الإطاعة عقلا على معلوم الوجوب، لا الواجب الواقعي</w:t>
      </w:r>
      <w:r w:rsidR="00202028" w:rsidRPr="00202028">
        <w:rPr>
          <w:b/>
          <w:bCs/>
        </w:rPr>
        <w:t xml:space="preserve"> .</w:t>
      </w:r>
    </w:p>
    <w:p w14:paraId="01F73DF7" w14:textId="77777777" w:rsidR="00202028" w:rsidRPr="00390359" w:rsidRDefault="00202028" w:rsidP="00202028">
      <w:pPr>
        <w:rPr>
          <w:color w:val="FF0000"/>
        </w:rPr>
      </w:pPr>
      <w:r w:rsidRPr="00202028">
        <w:rPr>
          <w:b/>
          <w:bCs/>
          <w:rtl/>
        </w:rPr>
        <w:t>وبالجملة : فالقطع قد يكون طريقا للحكم، وقد يكون مأخوذا في</w:t>
      </w:r>
      <w:r w:rsidRPr="00202028">
        <w:rPr>
          <w:rFonts w:ascii="Cambria" w:hAnsi="Cambria" w:cs="Cambria" w:hint="cs"/>
          <w:b/>
          <w:bCs/>
          <w:rtl/>
        </w:rPr>
        <w:t> </w:t>
      </w:r>
      <w:r w:rsidRPr="00202028">
        <w:rPr>
          <w:rFonts w:hint="cs"/>
          <w:b/>
          <w:bCs/>
          <w:rtl/>
        </w:rPr>
        <w:t>موضوع</w:t>
      </w:r>
      <w:r w:rsidRPr="00202028">
        <w:rPr>
          <w:b/>
          <w:bCs/>
          <w:rtl/>
        </w:rPr>
        <w:t xml:space="preserve"> </w:t>
      </w:r>
      <w:r w:rsidRPr="00202028">
        <w:rPr>
          <w:rFonts w:hint="cs"/>
          <w:b/>
          <w:bCs/>
          <w:rtl/>
        </w:rPr>
        <w:t>الحكم</w:t>
      </w:r>
      <w:r w:rsidRPr="00202028">
        <w:rPr>
          <w:b/>
          <w:bCs/>
        </w:rPr>
        <w:t>.</w:t>
      </w:r>
    </w:p>
    <w:p w14:paraId="3A590235" w14:textId="6C3C7ACA" w:rsidR="00394E61" w:rsidRDefault="00202028" w:rsidP="00202028">
      <w:pPr>
        <w:pStyle w:val="3"/>
        <w:rPr>
          <w:rtl/>
        </w:rPr>
      </w:pPr>
      <w:bookmarkStart w:id="12" w:name="_Toc108718167"/>
      <w:r>
        <w:rPr>
          <w:rFonts w:hint="cs"/>
          <w:rtl/>
        </w:rPr>
        <w:t xml:space="preserve">فرق </w:t>
      </w:r>
      <w:r w:rsidR="00E5657B">
        <w:rPr>
          <w:rFonts w:hint="cs"/>
          <w:rtl/>
        </w:rPr>
        <w:t>دو قطع طریقی و موضوعی</w:t>
      </w:r>
      <w:r w:rsidR="00231E26">
        <w:rPr>
          <w:rFonts w:hint="cs"/>
          <w:rtl/>
        </w:rPr>
        <w:t xml:space="preserve"> </w:t>
      </w:r>
      <w:r w:rsidR="00613269" w:rsidRPr="00613269">
        <w:rPr>
          <w:rFonts w:hint="cs"/>
          <w:color w:val="FF0000"/>
          <w:szCs w:val="28"/>
          <w:rtl/>
        </w:rPr>
        <w:t>(عدم جواز نهی از عمل در طریقی و جواز آن در موضوعی)</w:t>
      </w:r>
      <w:bookmarkEnd w:id="12"/>
    </w:p>
    <w:p w14:paraId="2DFB7652" w14:textId="4DD2AA53" w:rsidR="001E3886" w:rsidRPr="00390359" w:rsidRDefault="001E3886" w:rsidP="001E3886">
      <w:pPr>
        <w:rPr>
          <w:color w:val="FF0000"/>
          <w:lang w:bidi="ar-SA"/>
        </w:rPr>
      </w:pPr>
      <w:r w:rsidRPr="001E3886">
        <w:rPr>
          <w:b/>
          <w:bCs/>
          <w:rtl/>
        </w:rPr>
        <w:t xml:space="preserve">ثمّ </w:t>
      </w:r>
      <w:r w:rsidRPr="001E3886">
        <w:rPr>
          <w:b/>
          <w:bCs/>
          <w:u w:val="single"/>
          <w:rtl/>
        </w:rPr>
        <w:t xml:space="preserve">ما كان منه </w:t>
      </w:r>
      <w:r w:rsidR="00613269" w:rsidRPr="00613269">
        <w:rPr>
          <w:color w:val="FF0000"/>
          <w:u w:val="single"/>
          <w:rtl/>
          <w:lang w:bidi="ar-SA"/>
        </w:rPr>
        <w:t>(قطع)</w:t>
      </w:r>
      <w:r w:rsidRPr="001E3886">
        <w:rPr>
          <w:b/>
          <w:bCs/>
          <w:u w:val="single"/>
          <w:lang w:bidi="ar-SA"/>
        </w:rPr>
        <w:t xml:space="preserve"> </w:t>
      </w:r>
      <w:r w:rsidRPr="001E3886">
        <w:rPr>
          <w:b/>
          <w:bCs/>
          <w:u w:val="single"/>
          <w:rtl/>
        </w:rPr>
        <w:t>طريقا</w:t>
      </w:r>
      <w:r w:rsidRPr="001E3886">
        <w:rPr>
          <w:rFonts w:ascii="Cambria" w:hAnsi="Cambria" w:cs="Cambria" w:hint="cs"/>
          <w:b/>
          <w:bCs/>
          <w:rtl/>
        </w:rPr>
        <w:t> </w:t>
      </w:r>
      <w:r w:rsidR="00613269" w:rsidRPr="00613269">
        <w:rPr>
          <w:color w:val="FF0000"/>
          <w:rtl/>
          <w:lang w:bidi="ar-SA"/>
        </w:rPr>
        <w:t>(قطع طریقی)</w:t>
      </w:r>
      <w:r w:rsidRPr="001E3886">
        <w:rPr>
          <w:b/>
          <w:bCs/>
          <w:lang w:bidi="ar-SA"/>
        </w:rPr>
        <w:t xml:space="preserve"> </w:t>
      </w:r>
      <w:r w:rsidRPr="001E3886">
        <w:rPr>
          <w:b/>
          <w:bCs/>
          <w:rtl/>
        </w:rPr>
        <w:t xml:space="preserve">لا يفرّق فيه </w:t>
      </w:r>
      <w:r w:rsidR="00613269" w:rsidRPr="00613269">
        <w:rPr>
          <w:color w:val="FF0000"/>
          <w:rtl/>
          <w:lang w:bidi="ar-SA"/>
        </w:rPr>
        <w:t>(قطع طریقی)</w:t>
      </w:r>
      <w:r w:rsidRPr="001E3886">
        <w:rPr>
          <w:b/>
          <w:bCs/>
          <w:lang w:bidi="ar-SA"/>
        </w:rPr>
        <w:t xml:space="preserve"> </w:t>
      </w:r>
      <w:r w:rsidRPr="001E3886">
        <w:rPr>
          <w:b/>
          <w:bCs/>
          <w:rtl/>
        </w:rPr>
        <w:t>بين خصوصيّاته</w:t>
      </w:r>
      <w:r w:rsidRPr="00390359">
        <w:rPr>
          <w:color w:val="FF0000"/>
          <w:rtl/>
        </w:rPr>
        <w:t xml:space="preserve"> </w:t>
      </w:r>
      <w:r w:rsidR="00613269" w:rsidRPr="00613269">
        <w:rPr>
          <w:color w:val="FF0000"/>
          <w:rtl/>
        </w:rPr>
        <w:t>(قطع طریقی)</w:t>
      </w:r>
      <w:r w:rsidRPr="001E3886">
        <w:rPr>
          <w:b/>
          <w:bCs/>
          <w:rtl/>
        </w:rPr>
        <w:t>، من حيث القاطع والمقطوع به</w:t>
      </w:r>
      <w:r w:rsidRPr="001E3886">
        <w:rPr>
          <w:rFonts w:ascii="Cambria" w:hAnsi="Cambria" w:cs="Cambria" w:hint="cs"/>
          <w:b/>
          <w:bCs/>
          <w:rtl/>
        </w:rPr>
        <w:t> </w:t>
      </w:r>
      <w:r w:rsidRPr="001E3886">
        <w:rPr>
          <w:rFonts w:hint="cs"/>
          <w:b/>
          <w:bCs/>
          <w:rtl/>
        </w:rPr>
        <w:t>وأسباب</w:t>
      </w:r>
      <w:r w:rsidRPr="001E3886">
        <w:rPr>
          <w:b/>
          <w:bCs/>
          <w:rtl/>
        </w:rPr>
        <w:t xml:space="preserve"> </w:t>
      </w:r>
      <w:r w:rsidRPr="001E3886">
        <w:rPr>
          <w:rFonts w:hint="cs"/>
          <w:b/>
          <w:bCs/>
          <w:rtl/>
        </w:rPr>
        <w:t>القطع</w:t>
      </w:r>
      <w:r w:rsidRPr="001E3886">
        <w:rPr>
          <w:b/>
          <w:bCs/>
          <w:rtl/>
        </w:rPr>
        <w:t xml:space="preserve"> </w:t>
      </w:r>
      <w:r w:rsidRPr="001E3886">
        <w:rPr>
          <w:rFonts w:hint="cs"/>
          <w:b/>
          <w:bCs/>
          <w:rtl/>
        </w:rPr>
        <w:t>وأزمانه</w:t>
      </w:r>
      <w:r w:rsidRPr="00390359">
        <w:rPr>
          <w:color w:val="FF0000"/>
          <w:rtl/>
        </w:rPr>
        <w:t xml:space="preserve"> </w:t>
      </w:r>
      <w:r w:rsidR="00613269" w:rsidRPr="00613269">
        <w:rPr>
          <w:color w:val="FF0000"/>
          <w:rtl/>
        </w:rPr>
        <w:t>(قطع)</w:t>
      </w:r>
      <w:r w:rsidRPr="001E3886">
        <w:rPr>
          <w:b/>
          <w:bCs/>
          <w:rtl/>
        </w:rPr>
        <w:t>؛</w:t>
      </w:r>
      <w:r w:rsidRPr="00390359">
        <w:rPr>
          <w:color w:val="FF0000"/>
          <w:rtl/>
        </w:rPr>
        <w:t xml:space="preserve"> </w:t>
      </w:r>
      <w:r w:rsidR="00613269" w:rsidRPr="00613269">
        <w:rPr>
          <w:color w:val="FF0000"/>
          <w:rtl/>
        </w:rPr>
        <w:t>(علت لا یفرق:)</w:t>
      </w:r>
      <w:r w:rsidRPr="001E3886">
        <w:rPr>
          <w:b/>
          <w:bCs/>
          <w:lang w:bidi="ar-SA"/>
        </w:rPr>
        <w:t xml:space="preserve"> </w:t>
      </w:r>
      <w:r w:rsidRPr="001E3886">
        <w:rPr>
          <w:b/>
          <w:bCs/>
          <w:rtl/>
        </w:rPr>
        <w:t>إذ المفروض كونه</w:t>
      </w:r>
      <w:r w:rsidRPr="00390359">
        <w:rPr>
          <w:color w:val="FF0000"/>
          <w:rtl/>
        </w:rPr>
        <w:t xml:space="preserve"> </w:t>
      </w:r>
      <w:r w:rsidR="00613269" w:rsidRPr="00613269">
        <w:rPr>
          <w:color w:val="FF0000"/>
          <w:rtl/>
        </w:rPr>
        <w:lastRenderedPageBreak/>
        <w:t>(قطع)</w:t>
      </w:r>
      <w:r w:rsidRPr="00390359">
        <w:rPr>
          <w:color w:val="FF0000"/>
          <w:rtl/>
        </w:rPr>
        <w:t xml:space="preserve"> </w:t>
      </w:r>
      <w:r w:rsidRPr="001E3886">
        <w:rPr>
          <w:b/>
          <w:bCs/>
          <w:rtl/>
        </w:rPr>
        <w:t>طريقا إلى متعلّقه</w:t>
      </w:r>
      <w:r w:rsidRPr="00390359">
        <w:rPr>
          <w:color w:val="FF0000"/>
          <w:rtl/>
        </w:rPr>
        <w:t xml:space="preserve"> </w:t>
      </w:r>
      <w:r w:rsidR="00613269" w:rsidRPr="00613269">
        <w:rPr>
          <w:color w:val="FF0000"/>
          <w:rtl/>
        </w:rPr>
        <w:t>(قطع)</w:t>
      </w:r>
      <w:r w:rsidRPr="001E3886">
        <w:rPr>
          <w:b/>
          <w:bCs/>
          <w:rtl/>
        </w:rPr>
        <w:t xml:space="preserve">، فيترتّب عليه </w:t>
      </w:r>
      <w:r w:rsidR="00613269" w:rsidRPr="00613269">
        <w:rPr>
          <w:color w:val="FF0000"/>
          <w:rtl/>
          <w:lang w:bidi="ar-SA"/>
        </w:rPr>
        <w:t>(قطع)</w:t>
      </w:r>
      <w:r w:rsidRPr="001E3886">
        <w:rPr>
          <w:b/>
          <w:bCs/>
          <w:lang w:bidi="ar-SA"/>
        </w:rPr>
        <w:t xml:space="preserve"> </w:t>
      </w:r>
      <w:r w:rsidRPr="001E3886">
        <w:rPr>
          <w:b/>
          <w:bCs/>
          <w:rtl/>
        </w:rPr>
        <w:t>أحكام متعلّ</w:t>
      </w:r>
      <w:r w:rsidR="006C70BA">
        <w:rPr>
          <w:rFonts w:hint="cs"/>
          <w:b/>
          <w:bCs/>
          <w:rtl/>
        </w:rPr>
        <w:t>َ</w:t>
      </w:r>
      <w:r w:rsidRPr="001E3886">
        <w:rPr>
          <w:b/>
          <w:bCs/>
          <w:rtl/>
        </w:rPr>
        <w:t>قه</w:t>
      </w:r>
      <w:r w:rsidRPr="00390359">
        <w:rPr>
          <w:color w:val="FF0000"/>
          <w:rtl/>
        </w:rPr>
        <w:t xml:space="preserve"> </w:t>
      </w:r>
      <w:r w:rsidR="00613269" w:rsidRPr="00613269">
        <w:rPr>
          <w:color w:val="FF0000"/>
          <w:rtl/>
        </w:rPr>
        <w:t>(قطع)</w:t>
      </w:r>
      <w:r w:rsidRPr="001E3886">
        <w:rPr>
          <w:b/>
          <w:bCs/>
          <w:rtl/>
        </w:rPr>
        <w:t xml:space="preserve">، ولا يجوز للشارع أن ينهى عن العمل به </w:t>
      </w:r>
      <w:r w:rsidR="00613269" w:rsidRPr="00613269">
        <w:rPr>
          <w:color w:val="FF0000"/>
          <w:rtl/>
          <w:lang w:bidi="ar-SA"/>
        </w:rPr>
        <w:t>(قطع)</w:t>
      </w:r>
      <w:r w:rsidRPr="001E3886">
        <w:rPr>
          <w:b/>
          <w:bCs/>
          <w:rtl/>
        </w:rPr>
        <w:t xml:space="preserve">؛ لأنّه </w:t>
      </w:r>
      <w:r w:rsidR="00613269" w:rsidRPr="00613269">
        <w:rPr>
          <w:color w:val="FF0000"/>
          <w:rtl/>
          <w:lang w:bidi="ar-SA"/>
        </w:rPr>
        <w:t>(نهی از عمل به قطع)</w:t>
      </w:r>
      <w:r w:rsidRPr="001E3886">
        <w:rPr>
          <w:b/>
          <w:bCs/>
          <w:lang w:bidi="ar-SA"/>
        </w:rPr>
        <w:t xml:space="preserve"> </w:t>
      </w:r>
      <w:r w:rsidRPr="001E3886">
        <w:rPr>
          <w:b/>
          <w:bCs/>
          <w:rtl/>
        </w:rPr>
        <w:t>مستلزم للتناقض</w:t>
      </w:r>
      <w:r w:rsidRPr="001E3886">
        <w:rPr>
          <w:b/>
          <w:bCs/>
          <w:lang w:bidi="ar-SA"/>
        </w:rPr>
        <w:t>.</w:t>
      </w:r>
    </w:p>
    <w:p w14:paraId="22F6FE7C" w14:textId="1BADD9A7" w:rsidR="001E3886" w:rsidRPr="00390359" w:rsidRDefault="00613269" w:rsidP="001E3886">
      <w:pPr>
        <w:rPr>
          <w:color w:val="FF0000"/>
          <w:lang w:bidi="ar-SA"/>
        </w:rPr>
      </w:pPr>
      <w:r w:rsidRPr="00613269">
        <w:rPr>
          <w:color w:val="FF0000"/>
          <w:rtl/>
          <w:lang w:bidi="ar-SA"/>
        </w:rPr>
        <w:t>(توضیح تناقض:)</w:t>
      </w:r>
      <w:r w:rsidR="001E3886" w:rsidRPr="001E3886">
        <w:rPr>
          <w:b/>
          <w:bCs/>
          <w:rtl/>
        </w:rPr>
        <w:t>فإذا قطع بكون مائع بولا ـ من أيّ سبب كان</w:t>
      </w:r>
      <w:r w:rsidR="001E3886" w:rsidRPr="00390359">
        <w:rPr>
          <w:color w:val="FF0000"/>
          <w:rtl/>
        </w:rPr>
        <w:t xml:space="preserve"> </w:t>
      </w:r>
      <w:r w:rsidRPr="00613269">
        <w:rPr>
          <w:color w:val="FF0000"/>
          <w:rtl/>
        </w:rPr>
        <w:t>(قطع)</w:t>
      </w:r>
      <w:r w:rsidR="001E3886" w:rsidRPr="001E3886">
        <w:rPr>
          <w:b/>
          <w:bCs/>
          <w:rtl/>
        </w:rPr>
        <w:t xml:space="preserve">ـ فلا يجوز للشارع أن يحكم بعدم نجاسته </w:t>
      </w:r>
      <w:r w:rsidRPr="00613269">
        <w:rPr>
          <w:color w:val="FF0000"/>
          <w:rtl/>
          <w:lang w:bidi="ar-SA"/>
        </w:rPr>
        <w:t>(مایع)</w:t>
      </w:r>
      <w:r w:rsidR="001E3886" w:rsidRPr="00390359">
        <w:rPr>
          <w:color w:val="FF0000"/>
          <w:rtl/>
          <w:lang w:bidi="ar-SA"/>
        </w:rPr>
        <w:t xml:space="preserve"> </w:t>
      </w:r>
      <w:r w:rsidR="001E3886" w:rsidRPr="001E3886">
        <w:rPr>
          <w:b/>
          <w:bCs/>
          <w:rtl/>
        </w:rPr>
        <w:t xml:space="preserve">أو عدم وجوب الاجتناب عنه </w:t>
      </w:r>
      <w:r w:rsidRPr="00613269">
        <w:rPr>
          <w:color w:val="FF0000"/>
          <w:rtl/>
          <w:lang w:bidi="ar-SA"/>
        </w:rPr>
        <w:t>(مایع)</w:t>
      </w:r>
      <w:r w:rsidR="001E3886" w:rsidRPr="001E3886">
        <w:rPr>
          <w:b/>
          <w:bCs/>
          <w:rtl/>
        </w:rPr>
        <w:t>؛ لأنّ المفروض أنّه</w:t>
      </w:r>
      <w:r w:rsidR="001E3886" w:rsidRPr="00390359">
        <w:rPr>
          <w:color w:val="FF0000"/>
          <w:rtl/>
        </w:rPr>
        <w:t xml:space="preserve"> </w:t>
      </w:r>
      <w:r w:rsidRPr="00613269">
        <w:rPr>
          <w:color w:val="FF0000"/>
          <w:rtl/>
        </w:rPr>
        <w:t>(قاطع)</w:t>
      </w:r>
      <w:r w:rsidR="001E3886" w:rsidRPr="001E3886">
        <w:rPr>
          <w:b/>
          <w:bCs/>
          <w:lang w:bidi="ar-SA"/>
        </w:rPr>
        <w:t xml:space="preserve"> </w:t>
      </w:r>
      <w:r w:rsidR="001E3886" w:rsidRPr="001E3886">
        <w:rPr>
          <w:b/>
          <w:bCs/>
          <w:rtl/>
        </w:rPr>
        <w:t>بمجرّد القطع يحصل له</w:t>
      </w:r>
      <w:r w:rsidR="001E3886" w:rsidRPr="00390359">
        <w:rPr>
          <w:color w:val="FF0000"/>
          <w:rtl/>
        </w:rPr>
        <w:t xml:space="preserve"> </w:t>
      </w:r>
      <w:r w:rsidRPr="00613269">
        <w:rPr>
          <w:color w:val="FF0000"/>
          <w:rtl/>
        </w:rPr>
        <w:t>(قاطع)</w:t>
      </w:r>
      <w:r w:rsidR="001E3886" w:rsidRPr="00390359">
        <w:rPr>
          <w:color w:val="FF0000"/>
          <w:rtl/>
        </w:rPr>
        <w:t xml:space="preserve"> </w:t>
      </w:r>
      <w:r w:rsidR="001E3886" w:rsidRPr="001E3886">
        <w:rPr>
          <w:b/>
          <w:bCs/>
          <w:rtl/>
        </w:rPr>
        <w:t xml:space="preserve">صغرى وكبرى، أعني قوله: «هذا بول، وكلّ بول يجب الاجتناب عنه، فهذا يجب الاجتناب عنه» فحكم الشارع بأنّه لا يجب الاجتناب عنه </w:t>
      </w:r>
      <w:r w:rsidRPr="00613269">
        <w:rPr>
          <w:color w:val="FF0000"/>
          <w:rtl/>
          <w:lang w:bidi="ar-SA"/>
        </w:rPr>
        <w:t>(قطع)</w:t>
      </w:r>
      <w:r w:rsidR="001E3886" w:rsidRPr="00390359">
        <w:rPr>
          <w:color w:val="FF0000"/>
          <w:rtl/>
          <w:lang w:bidi="ar-SA"/>
        </w:rPr>
        <w:t xml:space="preserve"> </w:t>
      </w:r>
      <w:r w:rsidR="001E3886" w:rsidRPr="001E3886">
        <w:rPr>
          <w:b/>
          <w:bCs/>
          <w:rtl/>
        </w:rPr>
        <w:t>مناقض له</w:t>
      </w:r>
      <w:r w:rsidR="001E3886" w:rsidRPr="00390359">
        <w:rPr>
          <w:color w:val="FF0000"/>
          <w:rtl/>
        </w:rPr>
        <w:t xml:space="preserve"> </w:t>
      </w:r>
      <w:r w:rsidRPr="00613269">
        <w:rPr>
          <w:color w:val="FF0000"/>
          <w:rtl/>
        </w:rPr>
        <w:t>(قطع)</w:t>
      </w:r>
      <w:r w:rsidR="001E3886" w:rsidRPr="001E3886">
        <w:rPr>
          <w:b/>
          <w:bCs/>
          <w:rtl/>
        </w:rPr>
        <w:t>، إلاّ إذا</w:t>
      </w:r>
      <w:r w:rsidR="0011362D">
        <w:rPr>
          <w:rFonts w:hint="cs"/>
          <w:b/>
          <w:bCs/>
          <w:rtl/>
        </w:rPr>
        <w:t xml:space="preserve"> </w:t>
      </w:r>
      <w:r w:rsidRPr="00613269">
        <w:rPr>
          <w:rFonts w:hint="cs"/>
          <w:color w:val="FF0000"/>
          <w:rtl/>
        </w:rPr>
        <w:t>(قطع موضوعی باشد)</w:t>
      </w:r>
      <w:r w:rsidR="001E3886" w:rsidRPr="001E3886">
        <w:rPr>
          <w:b/>
          <w:bCs/>
          <w:rtl/>
        </w:rPr>
        <w:t xml:space="preserve"> فرض عدم كون النجاسة و </w:t>
      </w:r>
      <w:r w:rsidRPr="00613269">
        <w:rPr>
          <w:color w:val="FF0000"/>
          <w:rtl/>
          <w:lang w:bidi="ar-SA"/>
        </w:rPr>
        <w:t>(عطف بر کون النجاسه است)</w:t>
      </w:r>
      <w:r w:rsidR="001E3886" w:rsidRPr="001E3886">
        <w:rPr>
          <w:b/>
          <w:bCs/>
          <w:lang w:bidi="ar-SA"/>
        </w:rPr>
        <w:t xml:space="preserve"> </w:t>
      </w:r>
      <w:r w:rsidR="001E3886" w:rsidRPr="001E3886">
        <w:rPr>
          <w:b/>
          <w:bCs/>
          <w:rtl/>
        </w:rPr>
        <w:t xml:space="preserve">وجوب الاجتناب </w:t>
      </w:r>
      <w:r w:rsidRPr="00613269">
        <w:rPr>
          <w:color w:val="FF0000"/>
          <w:rtl/>
          <w:lang w:bidi="ar-SA"/>
        </w:rPr>
        <w:t>(خبر کون:)</w:t>
      </w:r>
      <w:r w:rsidR="001E3886" w:rsidRPr="001E3886">
        <w:rPr>
          <w:b/>
          <w:bCs/>
          <w:rtl/>
        </w:rPr>
        <w:t xml:space="preserve">من أحكام نفس البول، بل من أحكام ما علم بوليّته </w:t>
      </w:r>
      <w:r w:rsidRPr="00613269">
        <w:rPr>
          <w:color w:val="FF0000"/>
          <w:rtl/>
          <w:lang w:bidi="ar-SA"/>
        </w:rPr>
        <w:t>(«ما»)</w:t>
      </w:r>
      <w:r w:rsidR="001E3886" w:rsidRPr="00390359">
        <w:rPr>
          <w:color w:val="FF0000"/>
          <w:rtl/>
          <w:lang w:bidi="ar-SA"/>
        </w:rPr>
        <w:t xml:space="preserve"> </w:t>
      </w:r>
      <w:r w:rsidR="001E3886" w:rsidRPr="001E3886">
        <w:rPr>
          <w:b/>
          <w:bCs/>
          <w:rtl/>
        </w:rPr>
        <w:t xml:space="preserve">على وجه خاصّ من حيث السبب أو الشخص أو غيرهما، فيخرج العلم </w:t>
      </w:r>
      <w:r w:rsidRPr="00613269">
        <w:rPr>
          <w:color w:val="FF0000"/>
          <w:rtl/>
          <w:lang w:bidi="ar-SA"/>
        </w:rPr>
        <w:t>(قطع)</w:t>
      </w:r>
      <w:r w:rsidR="001E3886" w:rsidRPr="001E3886">
        <w:rPr>
          <w:b/>
          <w:bCs/>
          <w:lang w:bidi="ar-SA"/>
        </w:rPr>
        <w:t xml:space="preserve"> </w:t>
      </w:r>
      <w:r w:rsidR="001E3886" w:rsidRPr="001E3886">
        <w:rPr>
          <w:b/>
          <w:bCs/>
          <w:rtl/>
        </w:rPr>
        <w:t xml:space="preserve">عن كونه </w:t>
      </w:r>
      <w:r w:rsidRPr="00613269">
        <w:rPr>
          <w:color w:val="FF0000"/>
          <w:rtl/>
          <w:lang w:bidi="ar-SA"/>
        </w:rPr>
        <w:t>(قطع)</w:t>
      </w:r>
      <w:r w:rsidR="001E3886" w:rsidRPr="00390359">
        <w:rPr>
          <w:color w:val="FF0000"/>
          <w:rtl/>
          <w:lang w:bidi="ar-SA"/>
        </w:rPr>
        <w:t xml:space="preserve"> </w:t>
      </w:r>
      <w:r w:rsidR="001E3886" w:rsidRPr="001E3886">
        <w:rPr>
          <w:b/>
          <w:bCs/>
          <w:rtl/>
        </w:rPr>
        <w:t>طريقا ، ويكون مأخوذا في الموضوع، وحكمه</w:t>
      </w:r>
      <w:r w:rsidR="001E3886" w:rsidRPr="00390359">
        <w:rPr>
          <w:color w:val="FF0000"/>
          <w:rtl/>
        </w:rPr>
        <w:t xml:space="preserve"> </w:t>
      </w:r>
      <w:r w:rsidRPr="00613269">
        <w:rPr>
          <w:color w:val="FF0000"/>
          <w:rtl/>
        </w:rPr>
        <w:t>(قطع موضوعی)</w:t>
      </w:r>
      <w:r w:rsidR="001E3886" w:rsidRPr="001E3886">
        <w:rPr>
          <w:rFonts w:ascii="Cambria" w:hAnsi="Cambria" w:cs="Cambria"/>
          <w:b/>
          <w:bCs/>
          <w:lang w:bidi="ar-SA"/>
        </w:rPr>
        <w:t> </w:t>
      </w:r>
      <w:r w:rsidR="001E3886" w:rsidRPr="001E3886">
        <w:rPr>
          <w:b/>
          <w:bCs/>
          <w:rtl/>
        </w:rPr>
        <w:t>أنّه يتّبع في اعتباره</w:t>
      </w:r>
      <w:r w:rsidR="001E3886" w:rsidRPr="00390359">
        <w:rPr>
          <w:color w:val="FF0000"/>
          <w:rtl/>
        </w:rPr>
        <w:t xml:space="preserve"> </w:t>
      </w:r>
      <w:r w:rsidRPr="00613269">
        <w:rPr>
          <w:color w:val="FF0000"/>
          <w:rtl/>
        </w:rPr>
        <w:t>(قطع)</w:t>
      </w:r>
      <w:r w:rsidR="001E3886" w:rsidRPr="001E3886">
        <w:rPr>
          <w:b/>
          <w:bCs/>
          <w:lang w:bidi="ar-SA"/>
        </w:rPr>
        <w:t xml:space="preserve"> </w:t>
      </w:r>
      <w:r w:rsidR="001E3886" w:rsidRPr="001E3886">
        <w:rPr>
          <w:b/>
          <w:bCs/>
          <w:rtl/>
        </w:rPr>
        <w:t>ـ مطلقا أو على وجه</w:t>
      </w:r>
      <w:r w:rsidR="00C12AE0">
        <w:rPr>
          <w:rFonts w:hint="cs"/>
          <w:b/>
          <w:bCs/>
          <w:rtl/>
        </w:rPr>
        <w:t>ٍ</w:t>
      </w:r>
      <w:r w:rsidR="001E3886" w:rsidRPr="001E3886">
        <w:rPr>
          <w:b/>
          <w:bCs/>
          <w:rtl/>
        </w:rPr>
        <w:t xml:space="preserve"> خاصّ</w:t>
      </w:r>
      <w:r w:rsidR="00C12AE0">
        <w:rPr>
          <w:rFonts w:hint="cs"/>
          <w:b/>
          <w:bCs/>
          <w:rtl/>
        </w:rPr>
        <w:t>ٍ</w:t>
      </w:r>
      <w:r w:rsidR="001E3886" w:rsidRPr="001E3886">
        <w:rPr>
          <w:b/>
          <w:bCs/>
          <w:rtl/>
        </w:rPr>
        <w:t xml:space="preserve"> ـ دليلُ</w:t>
      </w:r>
      <w:r w:rsidR="001E3886" w:rsidRPr="00390359">
        <w:rPr>
          <w:color w:val="FF0000"/>
          <w:rtl/>
        </w:rPr>
        <w:t xml:space="preserve"> </w:t>
      </w:r>
      <w:r w:rsidRPr="00613269">
        <w:rPr>
          <w:color w:val="FF0000"/>
          <w:rtl/>
        </w:rPr>
        <w:t>(نائب فاعل یتبع است)</w:t>
      </w:r>
      <w:r w:rsidR="001E3886" w:rsidRPr="001E3886">
        <w:rPr>
          <w:b/>
          <w:bCs/>
          <w:lang w:bidi="ar-SA"/>
        </w:rPr>
        <w:t xml:space="preserve"> </w:t>
      </w:r>
      <w:r w:rsidR="001E3886" w:rsidRPr="001E3886">
        <w:rPr>
          <w:b/>
          <w:bCs/>
          <w:rtl/>
        </w:rPr>
        <w:t xml:space="preserve">ذلك الحكم الثابت الذي اخذ العلم في موضوعه </w:t>
      </w:r>
      <w:r w:rsidRPr="00613269">
        <w:rPr>
          <w:color w:val="FF0000"/>
          <w:rtl/>
          <w:lang w:bidi="ar-SA"/>
        </w:rPr>
        <w:t>(حکم)</w:t>
      </w:r>
      <w:r w:rsidR="001E3886" w:rsidRPr="001E3886">
        <w:rPr>
          <w:b/>
          <w:bCs/>
          <w:lang w:bidi="ar-SA"/>
        </w:rPr>
        <w:t>.</w:t>
      </w:r>
    </w:p>
    <w:p w14:paraId="788D9497" w14:textId="259093E2" w:rsidR="001E3886" w:rsidRPr="00390359" w:rsidRDefault="001E3886" w:rsidP="001E3886">
      <w:pPr>
        <w:rPr>
          <w:color w:val="FF0000"/>
          <w:lang w:bidi="ar-SA"/>
        </w:rPr>
      </w:pPr>
      <w:r w:rsidRPr="001E3886">
        <w:rPr>
          <w:b/>
          <w:bCs/>
          <w:rtl/>
        </w:rPr>
        <w:t xml:space="preserve">فقد يدلّ على ثبوت الحكم لشيء بشرط العلم به </w:t>
      </w:r>
      <w:r w:rsidR="00613269" w:rsidRPr="00613269">
        <w:rPr>
          <w:color w:val="FF0000"/>
          <w:rtl/>
          <w:lang w:bidi="ar-SA"/>
        </w:rPr>
        <w:t>(شیء)</w:t>
      </w:r>
      <w:r w:rsidRPr="001E3886">
        <w:rPr>
          <w:b/>
          <w:bCs/>
          <w:rtl/>
        </w:rPr>
        <w:t xml:space="preserve">، بمعنى انكشافه </w:t>
      </w:r>
      <w:r w:rsidR="00613269" w:rsidRPr="00613269">
        <w:rPr>
          <w:color w:val="FF0000"/>
          <w:rtl/>
          <w:lang w:bidi="ar-SA"/>
        </w:rPr>
        <w:t>(شیء)</w:t>
      </w:r>
      <w:r w:rsidRPr="001E3886">
        <w:rPr>
          <w:b/>
          <w:bCs/>
          <w:lang w:bidi="ar-SA"/>
        </w:rPr>
        <w:t xml:space="preserve"> </w:t>
      </w:r>
      <w:r w:rsidRPr="001E3886">
        <w:rPr>
          <w:b/>
          <w:bCs/>
          <w:rtl/>
        </w:rPr>
        <w:t xml:space="preserve">للمكلّف من غير خصوصيّة للانكشاف </w:t>
      </w:r>
      <w:r w:rsidR="00613269" w:rsidRPr="00613269">
        <w:rPr>
          <w:color w:val="FF0000"/>
          <w:rtl/>
          <w:lang w:bidi="ar-SA"/>
        </w:rPr>
        <w:t>(قطع)</w:t>
      </w:r>
      <w:r w:rsidRPr="001E3886">
        <w:rPr>
          <w:b/>
          <w:bCs/>
          <w:rtl/>
        </w:rPr>
        <w:t>، كما في حكم العقل بحسن إتيان</w:t>
      </w:r>
      <w:r w:rsidRPr="001E3886">
        <w:rPr>
          <w:rFonts w:ascii="Cambria" w:hAnsi="Cambria" w:cs="Cambria" w:hint="cs"/>
          <w:b/>
          <w:bCs/>
          <w:rtl/>
        </w:rPr>
        <w:t> </w:t>
      </w:r>
      <w:r w:rsidRPr="001E3886">
        <w:rPr>
          <w:rFonts w:hint="cs"/>
          <w:b/>
          <w:bCs/>
          <w:rtl/>
        </w:rPr>
        <w:t>ما</w:t>
      </w:r>
      <w:r w:rsidRPr="001E3886">
        <w:rPr>
          <w:b/>
          <w:bCs/>
          <w:rtl/>
        </w:rPr>
        <w:t xml:space="preserve"> </w:t>
      </w:r>
      <w:r w:rsidR="00613269" w:rsidRPr="00613269">
        <w:rPr>
          <w:color w:val="FF0000"/>
          <w:rtl/>
          <w:lang w:bidi="ar-SA"/>
        </w:rPr>
        <w:t>(عملی)</w:t>
      </w:r>
      <w:r w:rsidRPr="00390359">
        <w:rPr>
          <w:color w:val="FF0000"/>
          <w:rtl/>
          <w:lang w:bidi="ar-SA"/>
        </w:rPr>
        <w:t xml:space="preserve"> </w:t>
      </w:r>
      <w:r w:rsidRPr="001E3886">
        <w:rPr>
          <w:b/>
          <w:bCs/>
          <w:rtl/>
        </w:rPr>
        <w:t>قطع العبد بكونه</w:t>
      </w:r>
      <w:r w:rsidRPr="00390359">
        <w:rPr>
          <w:color w:val="FF0000"/>
          <w:rtl/>
        </w:rPr>
        <w:t xml:space="preserve"> </w:t>
      </w:r>
      <w:r w:rsidR="00613269" w:rsidRPr="00613269">
        <w:rPr>
          <w:color w:val="FF0000"/>
          <w:rtl/>
        </w:rPr>
        <w:t>(«ما»)</w:t>
      </w:r>
      <w:r w:rsidRPr="001E3886">
        <w:rPr>
          <w:b/>
          <w:bCs/>
          <w:lang w:bidi="ar-SA"/>
        </w:rPr>
        <w:t xml:space="preserve"> </w:t>
      </w:r>
      <w:r w:rsidRPr="001E3886">
        <w:rPr>
          <w:b/>
          <w:bCs/>
          <w:rtl/>
        </w:rPr>
        <w:t xml:space="preserve">مطلوبا لمولاه </w:t>
      </w:r>
      <w:r w:rsidR="00613269" w:rsidRPr="00613269">
        <w:rPr>
          <w:color w:val="FF0000"/>
          <w:rtl/>
          <w:lang w:bidi="ar-SA"/>
        </w:rPr>
        <w:t>(عبد)</w:t>
      </w:r>
      <w:r w:rsidRPr="001E3886">
        <w:rPr>
          <w:b/>
          <w:bCs/>
          <w:rtl/>
        </w:rPr>
        <w:t xml:space="preserve">، وقبح ما </w:t>
      </w:r>
      <w:r w:rsidR="00613269" w:rsidRPr="00613269">
        <w:rPr>
          <w:color w:val="FF0000"/>
          <w:rtl/>
          <w:lang w:bidi="ar-SA"/>
        </w:rPr>
        <w:t>(عملی)</w:t>
      </w:r>
      <w:r w:rsidRPr="001E3886">
        <w:rPr>
          <w:b/>
          <w:bCs/>
          <w:lang w:bidi="ar-SA"/>
        </w:rPr>
        <w:t xml:space="preserve"> </w:t>
      </w:r>
      <w:r w:rsidRPr="001E3886">
        <w:rPr>
          <w:b/>
          <w:bCs/>
          <w:rtl/>
        </w:rPr>
        <w:t xml:space="preserve">يقطع بكونه </w:t>
      </w:r>
      <w:r w:rsidR="00613269" w:rsidRPr="00613269">
        <w:rPr>
          <w:color w:val="FF0000"/>
          <w:rtl/>
          <w:lang w:bidi="ar-SA"/>
        </w:rPr>
        <w:t>(عمل)</w:t>
      </w:r>
      <w:r w:rsidRPr="001E3886">
        <w:rPr>
          <w:b/>
          <w:bCs/>
          <w:lang w:bidi="ar-SA"/>
        </w:rPr>
        <w:t xml:space="preserve"> </w:t>
      </w:r>
      <w:r w:rsidRPr="001E3886">
        <w:rPr>
          <w:b/>
          <w:bCs/>
          <w:rtl/>
        </w:rPr>
        <w:t xml:space="preserve">مبغوضا؛ فإنّ مدخليّة القطع بالمطلوبيّة أو المبغوضيّة في صيرورة الفعل حسنا أو قبيحا عند العقل </w:t>
      </w:r>
      <w:r w:rsidR="00613269" w:rsidRPr="00613269">
        <w:rPr>
          <w:color w:val="FF0000"/>
          <w:rtl/>
          <w:lang w:bidi="ar-SA"/>
        </w:rPr>
        <w:t>(خبر فانّ:)</w:t>
      </w:r>
      <w:r w:rsidRPr="001E3886">
        <w:rPr>
          <w:b/>
          <w:bCs/>
          <w:lang w:bidi="ar-SA"/>
        </w:rPr>
        <w:t xml:space="preserve"> </w:t>
      </w:r>
      <w:r w:rsidRPr="001E3886">
        <w:rPr>
          <w:b/>
          <w:bCs/>
          <w:rtl/>
        </w:rPr>
        <w:t xml:space="preserve">لا يختصّ ببعض أفراده </w:t>
      </w:r>
      <w:r w:rsidR="00613269" w:rsidRPr="00613269">
        <w:rPr>
          <w:color w:val="FF0000"/>
          <w:rtl/>
          <w:lang w:bidi="ar-SA"/>
        </w:rPr>
        <w:t>(قطع)</w:t>
      </w:r>
      <w:r w:rsidRPr="001E3886">
        <w:rPr>
          <w:b/>
          <w:bCs/>
          <w:lang w:bidi="ar-SA"/>
        </w:rPr>
        <w:t xml:space="preserve">. </w:t>
      </w:r>
      <w:r w:rsidRPr="001E3886">
        <w:rPr>
          <w:b/>
          <w:bCs/>
          <w:rtl/>
        </w:rPr>
        <w:t xml:space="preserve">وكما في حكم الشارع بحرمة ما </w:t>
      </w:r>
      <w:r w:rsidR="00613269" w:rsidRPr="00613269">
        <w:rPr>
          <w:color w:val="FF0000"/>
          <w:rtl/>
          <w:lang w:bidi="ar-SA"/>
        </w:rPr>
        <w:t>(مایعی)</w:t>
      </w:r>
      <w:r w:rsidRPr="001E3886">
        <w:rPr>
          <w:rFonts w:ascii="Cambria" w:hAnsi="Cambria" w:cs="Cambria"/>
          <w:b/>
          <w:bCs/>
          <w:lang w:bidi="ar-SA"/>
        </w:rPr>
        <w:t> </w:t>
      </w:r>
      <w:r w:rsidRPr="001E3886">
        <w:rPr>
          <w:b/>
          <w:bCs/>
          <w:rtl/>
        </w:rPr>
        <w:t xml:space="preserve">عُلم أنّه خمر أو </w:t>
      </w:r>
      <w:r w:rsidR="00613269" w:rsidRPr="00613269">
        <w:rPr>
          <w:color w:val="FF0000"/>
          <w:rtl/>
          <w:lang w:bidi="ar-SA"/>
        </w:rPr>
        <w:t>(عطف بر حرمت است)</w:t>
      </w:r>
      <w:r w:rsidRPr="001E3886">
        <w:rPr>
          <w:b/>
          <w:bCs/>
          <w:lang w:bidi="ar-SA"/>
        </w:rPr>
        <w:t xml:space="preserve"> </w:t>
      </w:r>
      <w:r w:rsidRPr="001E3886">
        <w:rPr>
          <w:b/>
          <w:bCs/>
          <w:rtl/>
        </w:rPr>
        <w:t xml:space="preserve">نجاسته </w:t>
      </w:r>
      <w:r w:rsidR="00613269" w:rsidRPr="00613269">
        <w:rPr>
          <w:color w:val="FF0000"/>
          <w:rtl/>
          <w:lang w:bidi="ar-SA"/>
        </w:rPr>
        <w:t>(ما علم انه خمر)</w:t>
      </w:r>
      <w:r w:rsidRPr="001E3886">
        <w:rPr>
          <w:b/>
          <w:bCs/>
          <w:lang w:bidi="ar-SA"/>
        </w:rPr>
        <w:t xml:space="preserve"> </w:t>
      </w:r>
      <w:r w:rsidRPr="001E3886">
        <w:rPr>
          <w:b/>
          <w:bCs/>
          <w:rtl/>
        </w:rPr>
        <w:t xml:space="preserve">بقول </w:t>
      </w:r>
      <w:r w:rsidR="00613269" w:rsidRPr="00613269">
        <w:rPr>
          <w:color w:val="FF0000"/>
          <w:rtl/>
          <w:lang w:bidi="ar-SA"/>
        </w:rPr>
        <w:t>(متعلق به علم است)</w:t>
      </w:r>
      <w:r w:rsidRPr="001E3886">
        <w:rPr>
          <w:b/>
          <w:bCs/>
          <w:lang w:bidi="ar-SA"/>
        </w:rPr>
        <w:t xml:space="preserve"> </w:t>
      </w:r>
      <w:r w:rsidRPr="001E3886">
        <w:rPr>
          <w:b/>
          <w:bCs/>
          <w:rtl/>
        </w:rPr>
        <w:t>مطلق ، بناء على أنّ الحرمة والنجاسة الواقعيّتين</w:t>
      </w:r>
      <w:r w:rsidR="008F01E9">
        <w:rPr>
          <w:rFonts w:hint="cs"/>
          <w:b/>
          <w:bCs/>
          <w:rtl/>
        </w:rPr>
        <w:t xml:space="preserve"> </w:t>
      </w:r>
      <w:r w:rsidR="00613269" w:rsidRPr="00613269">
        <w:rPr>
          <w:rFonts w:hint="cs"/>
          <w:color w:val="FF0000"/>
          <w:rtl/>
        </w:rPr>
        <w:t>(در مقابل ظاهری که بالاتفاق شرطش علم است)</w:t>
      </w:r>
      <w:r w:rsidRPr="001E3886">
        <w:rPr>
          <w:b/>
          <w:bCs/>
          <w:rtl/>
        </w:rPr>
        <w:t xml:space="preserve"> إنّما تعرضان مواردهما </w:t>
      </w:r>
      <w:r w:rsidR="00613269" w:rsidRPr="00613269">
        <w:rPr>
          <w:color w:val="FF0000"/>
          <w:rtl/>
          <w:lang w:bidi="ar-SA"/>
        </w:rPr>
        <w:t>(</w:t>
      </w:r>
      <w:r w:rsidR="00613269" w:rsidRPr="00613269">
        <w:rPr>
          <w:rFonts w:hint="cs"/>
          <w:color w:val="FF0000"/>
          <w:rtl/>
          <w:lang w:bidi="ar-SA"/>
        </w:rPr>
        <w:t xml:space="preserve">موضوع </w:t>
      </w:r>
      <w:r w:rsidR="00613269" w:rsidRPr="00613269">
        <w:rPr>
          <w:color w:val="FF0000"/>
          <w:rtl/>
          <w:lang w:bidi="ar-SA"/>
        </w:rPr>
        <w:t>حرمت و نجاست)</w:t>
      </w:r>
      <w:r w:rsidRPr="001E3886">
        <w:rPr>
          <w:b/>
          <w:bCs/>
          <w:lang w:bidi="ar-SA"/>
        </w:rPr>
        <w:t xml:space="preserve"> </w:t>
      </w:r>
      <w:r w:rsidRPr="001E3886">
        <w:rPr>
          <w:b/>
          <w:bCs/>
          <w:rtl/>
        </w:rPr>
        <w:t xml:space="preserve">بشرط العلم ـ لا في نفس الأمر ـ كما هو </w:t>
      </w:r>
      <w:r w:rsidR="00613269" w:rsidRPr="00613269">
        <w:rPr>
          <w:color w:val="FF0000"/>
          <w:rtl/>
          <w:lang w:bidi="ar-SA"/>
        </w:rPr>
        <w:t>(عارض شدن به شرط علم)</w:t>
      </w:r>
      <w:r w:rsidRPr="001E3886">
        <w:rPr>
          <w:b/>
          <w:bCs/>
          <w:lang w:bidi="ar-SA"/>
        </w:rPr>
        <w:t xml:space="preserve"> </w:t>
      </w:r>
      <w:r w:rsidRPr="001E3886">
        <w:rPr>
          <w:b/>
          <w:bCs/>
          <w:rtl/>
        </w:rPr>
        <w:t>قول بعض</w:t>
      </w:r>
      <w:r w:rsidR="00613269" w:rsidRPr="00613269">
        <w:rPr>
          <w:rFonts w:asciiTheme="minorHAnsi" w:hAnsiTheme="minorHAnsi" w:hint="cs"/>
          <w:color w:val="FF0000"/>
          <w:rtl/>
        </w:rPr>
        <w:t>(صاحب حدائق)</w:t>
      </w:r>
      <w:r w:rsidRPr="001E3886">
        <w:rPr>
          <w:b/>
          <w:bCs/>
          <w:lang w:bidi="ar-SA"/>
        </w:rPr>
        <w:t xml:space="preserve"> .</w:t>
      </w:r>
    </w:p>
    <w:p w14:paraId="6A8A51E0" w14:textId="32EC76D9" w:rsidR="001E3886" w:rsidRPr="00390359" w:rsidRDefault="001E3886" w:rsidP="001E3886">
      <w:pPr>
        <w:rPr>
          <w:color w:val="FF0000"/>
          <w:lang w:bidi="ar-SA"/>
        </w:rPr>
      </w:pPr>
      <w:r w:rsidRPr="001E3886">
        <w:rPr>
          <w:b/>
          <w:bCs/>
          <w:rtl/>
        </w:rPr>
        <w:t>وقد يدلّ دليل ذلك الحكم</w:t>
      </w:r>
      <w:r w:rsidRPr="00390359">
        <w:rPr>
          <w:color w:val="FF0000"/>
          <w:rtl/>
        </w:rPr>
        <w:t xml:space="preserve"> </w:t>
      </w:r>
      <w:r w:rsidR="00613269" w:rsidRPr="00613269">
        <w:rPr>
          <w:color w:val="FF0000"/>
          <w:rtl/>
        </w:rPr>
        <w:t>(حکم</w:t>
      </w:r>
      <w:r w:rsidR="00613269" w:rsidRPr="00613269">
        <w:rPr>
          <w:rFonts w:hint="cs"/>
          <w:color w:val="FF0000"/>
          <w:rtl/>
        </w:rPr>
        <w:t>ی</w:t>
      </w:r>
      <w:r w:rsidR="00613269" w:rsidRPr="00613269">
        <w:rPr>
          <w:color w:val="FF0000"/>
          <w:rtl/>
        </w:rPr>
        <w:t xml:space="preserve"> که قطع به موضوع آن است)</w:t>
      </w:r>
      <w:r w:rsidRPr="001E3886">
        <w:rPr>
          <w:rFonts w:ascii="Cambria" w:hAnsi="Cambria" w:cs="Cambria"/>
          <w:b/>
          <w:bCs/>
          <w:lang w:bidi="ar-SA"/>
        </w:rPr>
        <w:t> </w:t>
      </w:r>
      <w:r w:rsidRPr="001E3886">
        <w:rPr>
          <w:b/>
          <w:bCs/>
          <w:rtl/>
        </w:rPr>
        <w:t xml:space="preserve">على ثبوته </w:t>
      </w:r>
      <w:r w:rsidR="00613269" w:rsidRPr="00613269">
        <w:rPr>
          <w:color w:val="FF0000"/>
          <w:rtl/>
          <w:lang w:bidi="ar-SA"/>
        </w:rPr>
        <w:t>(حکم)</w:t>
      </w:r>
      <w:r w:rsidRPr="001E3886">
        <w:rPr>
          <w:b/>
          <w:bCs/>
          <w:lang w:bidi="ar-SA"/>
        </w:rPr>
        <w:t xml:space="preserve"> </w:t>
      </w:r>
      <w:r w:rsidRPr="001E3886">
        <w:rPr>
          <w:b/>
          <w:bCs/>
          <w:rtl/>
        </w:rPr>
        <w:t xml:space="preserve">لشيء بشرط حصول القطع به </w:t>
      </w:r>
      <w:r w:rsidR="00613269" w:rsidRPr="00613269">
        <w:rPr>
          <w:color w:val="FF0000"/>
          <w:rtl/>
          <w:lang w:bidi="ar-SA"/>
        </w:rPr>
        <w:t>(حکم)</w:t>
      </w:r>
      <w:r w:rsidRPr="001E3886">
        <w:rPr>
          <w:b/>
          <w:bCs/>
          <w:lang w:bidi="ar-SA"/>
        </w:rPr>
        <w:t xml:space="preserve"> </w:t>
      </w:r>
      <w:r w:rsidRPr="001E3886">
        <w:rPr>
          <w:b/>
          <w:bCs/>
          <w:rtl/>
        </w:rPr>
        <w:t>من سبب خاصّ أو شخص خاصّ، مثل ما ذهب إليه بعض الأخباريين: من عدم جواز العمل في الشرعيات</w:t>
      </w:r>
      <w:r w:rsidRPr="00390359">
        <w:rPr>
          <w:color w:val="FF0000"/>
          <w:rtl/>
        </w:rPr>
        <w:t xml:space="preserve"> </w:t>
      </w:r>
      <w:r w:rsidR="00613269" w:rsidRPr="00613269">
        <w:rPr>
          <w:color w:val="FF0000"/>
          <w:rtl/>
        </w:rPr>
        <w:t>(احکام شرعیه)</w:t>
      </w:r>
      <w:r w:rsidRPr="001E3886">
        <w:rPr>
          <w:b/>
          <w:bCs/>
          <w:lang w:bidi="ar-SA"/>
        </w:rPr>
        <w:t xml:space="preserve"> </w:t>
      </w:r>
      <w:r w:rsidRPr="001E3886">
        <w:rPr>
          <w:b/>
          <w:bCs/>
          <w:rtl/>
        </w:rPr>
        <w:t xml:space="preserve">بالعلم الغير الحاصل من الكتاب والسنّة ـ كما سيجيء ـ ، وما ذهب إليه </w:t>
      </w:r>
      <w:r w:rsidR="00613269" w:rsidRPr="00613269">
        <w:rPr>
          <w:color w:val="FF0000"/>
          <w:rtl/>
          <w:lang w:bidi="ar-SA"/>
        </w:rPr>
        <w:t>(«ما»)</w:t>
      </w:r>
      <w:r w:rsidRPr="001E3886">
        <w:rPr>
          <w:b/>
          <w:bCs/>
          <w:lang w:bidi="ar-SA"/>
        </w:rPr>
        <w:t xml:space="preserve"> </w:t>
      </w:r>
      <w:r w:rsidRPr="001E3886">
        <w:rPr>
          <w:b/>
          <w:bCs/>
          <w:rtl/>
        </w:rPr>
        <w:t xml:space="preserve">بعض : من منع عمل القاضي بعلمه </w:t>
      </w:r>
      <w:r w:rsidR="00613269" w:rsidRPr="00613269">
        <w:rPr>
          <w:color w:val="FF0000"/>
          <w:rtl/>
          <w:lang w:bidi="ar-SA"/>
        </w:rPr>
        <w:t>(قاضی)</w:t>
      </w:r>
      <w:r w:rsidRPr="001E3886">
        <w:rPr>
          <w:b/>
          <w:bCs/>
          <w:lang w:bidi="ar-SA"/>
        </w:rPr>
        <w:t xml:space="preserve"> </w:t>
      </w:r>
      <w:r w:rsidRPr="001E3886">
        <w:rPr>
          <w:b/>
          <w:bCs/>
          <w:rtl/>
        </w:rPr>
        <w:t>في حقوق الله تعالى</w:t>
      </w:r>
      <w:r w:rsidRPr="001E3886">
        <w:rPr>
          <w:b/>
          <w:bCs/>
          <w:lang w:bidi="ar-SA"/>
        </w:rPr>
        <w:t xml:space="preserve"> .</w:t>
      </w:r>
    </w:p>
    <w:p w14:paraId="23FA0109" w14:textId="3CC79033" w:rsidR="00202028" w:rsidRPr="00390359" w:rsidRDefault="001E3886" w:rsidP="001E3886">
      <w:pPr>
        <w:rPr>
          <w:color w:val="FF0000"/>
          <w:rtl/>
          <w:lang w:bidi="ar-SA"/>
        </w:rPr>
      </w:pPr>
      <w:r w:rsidRPr="001E3886">
        <w:rPr>
          <w:b/>
          <w:bCs/>
          <w:rtl/>
        </w:rPr>
        <w:t xml:space="preserve">وأمثلة ذلك </w:t>
      </w:r>
      <w:r w:rsidR="00613269" w:rsidRPr="00613269">
        <w:rPr>
          <w:color w:val="FF0000"/>
          <w:rtl/>
          <w:lang w:bidi="ar-SA"/>
        </w:rPr>
        <w:t>(اخذ قطع از سبب خاص و قطع شخص خاص در موضوع)</w:t>
      </w:r>
      <w:r w:rsidRPr="001E3886">
        <w:rPr>
          <w:rFonts w:ascii="Cambria" w:hAnsi="Cambria" w:cs="Cambria"/>
          <w:b/>
          <w:bCs/>
          <w:lang w:bidi="ar-SA"/>
        </w:rPr>
        <w:t> </w:t>
      </w:r>
      <w:r w:rsidRPr="001E3886">
        <w:rPr>
          <w:b/>
          <w:bCs/>
          <w:rtl/>
        </w:rPr>
        <w:t xml:space="preserve">بالنسبة إلى حكم غير القاطع كثيرة ، كحكم الشارع على المقلّد بوجوب الرجوع </w:t>
      </w:r>
      <w:r w:rsidR="00613269" w:rsidRPr="00613269">
        <w:rPr>
          <w:color w:val="FF0000"/>
          <w:rtl/>
          <w:lang w:bidi="ar-SA"/>
        </w:rPr>
        <w:t>(رجوع مقلد)</w:t>
      </w:r>
      <w:r w:rsidRPr="001E3886">
        <w:rPr>
          <w:rFonts w:ascii="Cambria" w:hAnsi="Cambria" w:cs="Cambria"/>
          <w:b/>
          <w:bCs/>
          <w:lang w:bidi="ar-SA"/>
        </w:rPr>
        <w:t> </w:t>
      </w:r>
      <w:r w:rsidRPr="001E3886">
        <w:rPr>
          <w:b/>
          <w:bCs/>
          <w:rtl/>
        </w:rPr>
        <w:t xml:space="preserve">إلى الغير </w:t>
      </w:r>
      <w:r w:rsidR="00613269" w:rsidRPr="00613269">
        <w:rPr>
          <w:color w:val="FF0000"/>
          <w:rtl/>
          <w:lang w:bidi="ar-SA"/>
        </w:rPr>
        <w:t>(مجتهد)</w:t>
      </w:r>
      <w:r w:rsidRPr="001E3886">
        <w:rPr>
          <w:b/>
          <w:bCs/>
          <w:lang w:bidi="ar-SA"/>
        </w:rPr>
        <w:t xml:space="preserve"> </w:t>
      </w:r>
      <w:r w:rsidRPr="001E3886">
        <w:rPr>
          <w:b/>
          <w:bCs/>
          <w:rtl/>
        </w:rPr>
        <w:t xml:space="preserve">في الحكم الشرعي إذا علم به </w:t>
      </w:r>
      <w:r w:rsidR="00613269" w:rsidRPr="00613269">
        <w:rPr>
          <w:color w:val="FF0000"/>
          <w:rtl/>
          <w:lang w:bidi="ar-SA"/>
        </w:rPr>
        <w:t>(غیر)</w:t>
      </w:r>
      <w:r w:rsidRPr="001E3886">
        <w:rPr>
          <w:b/>
          <w:bCs/>
          <w:lang w:bidi="ar-SA"/>
        </w:rPr>
        <w:t xml:space="preserve"> </w:t>
      </w:r>
      <w:r w:rsidRPr="001E3886">
        <w:rPr>
          <w:b/>
          <w:bCs/>
          <w:rtl/>
        </w:rPr>
        <w:t xml:space="preserve">من الطرق الاجتهاديّة المعهودة </w:t>
      </w:r>
      <w:r w:rsidR="00613269" w:rsidRPr="00613269">
        <w:rPr>
          <w:color w:val="FF0000"/>
          <w:rtl/>
          <w:lang w:bidi="ar-SA"/>
        </w:rPr>
        <w:t>(متعارفه)</w:t>
      </w:r>
      <w:r w:rsidRPr="001E3886">
        <w:rPr>
          <w:b/>
          <w:bCs/>
          <w:rtl/>
        </w:rPr>
        <w:t xml:space="preserve">، لا من مثل الرمل والجفر؛ فإنّ </w:t>
      </w:r>
      <w:r w:rsidRPr="001E3886">
        <w:rPr>
          <w:b/>
          <w:bCs/>
          <w:rtl/>
        </w:rPr>
        <w:lastRenderedPageBreak/>
        <w:t xml:space="preserve">القطع الحاصل </w:t>
      </w:r>
      <w:r w:rsidR="00613269" w:rsidRPr="00613269">
        <w:rPr>
          <w:color w:val="FF0000"/>
          <w:rtl/>
          <w:lang w:bidi="ar-SA"/>
        </w:rPr>
        <w:t>(برای مجتهد)</w:t>
      </w:r>
      <w:r w:rsidRPr="001E3886">
        <w:rPr>
          <w:b/>
          <w:bCs/>
          <w:lang w:bidi="ar-SA"/>
        </w:rPr>
        <w:t xml:space="preserve"> </w:t>
      </w:r>
      <w:r w:rsidRPr="001E3886">
        <w:rPr>
          <w:b/>
          <w:bCs/>
          <w:rtl/>
        </w:rPr>
        <w:t xml:space="preserve">من هذه </w:t>
      </w:r>
      <w:r w:rsidR="00613269" w:rsidRPr="00613269">
        <w:rPr>
          <w:color w:val="FF0000"/>
          <w:rtl/>
          <w:lang w:bidi="ar-SA"/>
        </w:rPr>
        <w:t>(رمل و جفر)</w:t>
      </w:r>
      <w:r w:rsidRPr="001E3886">
        <w:rPr>
          <w:b/>
          <w:bCs/>
          <w:lang w:bidi="ar-SA"/>
        </w:rPr>
        <w:t xml:space="preserve"> </w:t>
      </w:r>
      <w:r w:rsidRPr="001E3886">
        <w:rPr>
          <w:b/>
          <w:bCs/>
          <w:rtl/>
        </w:rPr>
        <w:t xml:space="preserve">وإن وجب على القاطع </w:t>
      </w:r>
      <w:r w:rsidR="00613269" w:rsidRPr="00613269">
        <w:rPr>
          <w:color w:val="FF0000"/>
          <w:rtl/>
          <w:lang w:bidi="ar-SA"/>
        </w:rPr>
        <w:t>(مجتهد)</w:t>
      </w:r>
      <w:r w:rsidRPr="001E3886">
        <w:rPr>
          <w:b/>
          <w:bCs/>
          <w:lang w:bidi="ar-SA"/>
        </w:rPr>
        <w:t xml:space="preserve"> </w:t>
      </w:r>
      <w:r w:rsidRPr="001E3886">
        <w:rPr>
          <w:b/>
          <w:bCs/>
          <w:rtl/>
        </w:rPr>
        <w:t xml:space="preserve">الأخذ به </w:t>
      </w:r>
      <w:r w:rsidR="00613269" w:rsidRPr="00613269">
        <w:rPr>
          <w:color w:val="FF0000"/>
          <w:rtl/>
          <w:lang w:bidi="ar-SA"/>
        </w:rPr>
        <w:t>(قطع)</w:t>
      </w:r>
      <w:r w:rsidRPr="001E3886">
        <w:rPr>
          <w:b/>
          <w:bCs/>
          <w:lang w:bidi="ar-SA"/>
        </w:rPr>
        <w:t xml:space="preserve"> </w:t>
      </w:r>
      <w:r w:rsidRPr="001E3886">
        <w:rPr>
          <w:b/>
          <w:bCs/>
          <w:rtl/>
        </w:rPr>
        <w:t xml:space="preserve">في عمل نفسه </w:t>
      </w:r>
      <w:r w:rsidR="00613269" w:rsidRPr="00613269">
        <w:rPr>
          <w:color w:val="FF0000"/>
          <w:rtl/>
          <w:lang w:bidi="ar-SA"/>
        </w:rPr>
        <w:t>(قاطع)</w:t>
      </w:r>
      <w:r w:rsidRPr="001E3886">
        <w:rPr>
          <w:b/>
          <w:bCs/>
          <w:rtl/>
        </w:rPr>
        <w:t xml:space="preserve">، إلاّ أنّه لا يجوز للغير </w:t>
      </w:r>
      <w:r w:rsidR="00613269" w:rsidRPr="00613269">
        <w:rPr>
          <w:color w:val="FF0000"/>
          <w:rtl/>
          <w:lang w:bidi="ar-SA"/>
        </w:rPr>
        <w:t>(مقلد)</w:t>
      </w:r>
      <w:r w:rsidRPr="001E3886">
        <w:rPr>
          <w:b/>
          <w:bCs/>
          <w:lang w:bidi="ar-SA"/>
        </w:rPr>
        <w:t xml:space="preserve"> </w:t>
      </w:r>
      <w:r w:rsidRPr="001E3886">
        <w:rPr>
          <w:b/>
          <w:bCs/>
          <w:rtl/>
        </w:rPr>
        <w:t xml:space="preserve">تقليده </w:t>
      </w:r>
      <w:r w:rsidR="00613269" w:rsidRPr="00613269">
        <w:rPr>
          <w:color w:val="FF0000"/>
          <w:rtl/>
          <w:lang w:bidi="ar-SA"/>
        </w:rPr>
        <w:t>(مجتهد)</w:t>
      </w:r>
      <w:r w:rsidRPr="001E3886">
        <w:rPr>
          <w:b/>
          <w:bCs/>
          <w:lang w:bidi="ar-SA"/>
        </w:rPr>
        <w:t xml:space="preserve"> </w:t>
      </w:r>
      <w:r w:rsidRPr="001E3886">
        <w:rPr>
          <w:b/>
          <w:bCs/>
          <w:rtl/>
        </w:rPr>
        <w:t xml:space="preserve">في ذلك </w:t>
      </w:r>
      <w:r w:rsidR="00613269" w:rsidRPr="00613269">
        <w:rPr>
          <w:color w:val="FF0000"/>
          <w:rtl/>
          <w:lang w:bidi="ar-SA"/>
        </w:rPr>
        <w:t>(حکم مقطوع)</w:t>
      </w:r>
      <w:r w:rsidRPr="001E3886">
        <w:rPr>
          <w:b/>
          <w:bCs/>
          <w:rtl/>
        </w:rPr>
        <w:t>، وكذلك</w:t>
      </w:r>
      <w:r w:rsidRPr="001E3886">
        <w:rPr>
          <w:rFonts w:ascii="Cambria" w:hAnsi="Cambria" w:cs="Cambria" w:hint="cs"/>
          <w:b/>
          <w:bCs/>
          <w:rtl/>
        </w:rPr>
        <w:t> </w:t>
      </w:r>
      <w:r w:rsidRPr="001E3886">
        <w:rPr>
          <w:rFonts w:hint="cs"/>
          <w:b/>
          <w:bCs/>
          <w:rtl/>
        </w:rPr>
        <w:t>العلم</w:t>
      </w:r>
      <w:r w:rsidRPr="001E3886">
        <w:rPr>
          <w:b/>
          <w:bCs/>
          <w:rtl/>
        </w:rPr>
        <w:t xml:space="preserve"> </w:t>
      </w:r>
      <w:r w:rsidR="00613269" w:rsidRPr="00613269">
        <w:rPr>
          <w:color w:val="FF0000"/>
          <w:rtl/>
          <w:lang w:bidi="ar-SA"/>
        </w:rPr>
        <w:t>(قطع به حکم شرعی)</w:t>
      </w:r>
      <w:r w:rsidRPr="001E3886">
        <w:rPr>
          <w:b/>
          <w:bCs/>
          <w:lang w:bidi="ar-SA"/>
        </w:rPr>
        <w:t xml:space="preserve"> </w:t>
      </w:r>
      <w:r w:rsidRPr="001E3886">
        <w:rPr>
          <w:b/>
          <w:bCs/>
          <w:rtl/>
        </w:rPr>
        <w:t xml:space="preserve">الحاصل للمجتهد الفاسق أو غير الإماميّ من </w:t>
      </w:r>
      <w:r w:rsidRPr="001E3886">
        <w:rPr>
          <w:b/>
          <w:bCs/>
          <w:u w:val="single"/>
          <w:rtl/>
        </w:rPr>
        <w:t>الطرق الاجتهاديّة المتعارفة</w:t>
      </w:r>
      <w:r w:rsidRPr="001E3886">
        <w:rPr>
          <w:b/>
          <w:bCs/>
          <w:rtl/>
        </w:rPr>
        <w:t xml:space="preserve"> </w:t>
      </w:r>
      <w:r w:rsidR="00613269" w:rsidRPr="00613269">
        <w:rPr>
          <w:color w:val="FF0000"/>
          <w:rtl/>
          <w:lang w:bidi="ar-SA"/>
        </w:rPr>
        <w:t>(ادله اربعه)</w:t>
      </w:r>
      <w:r w:rsidRPr="001E3886">
        <w:rPr>
          <w:b/>
          <w:bCs/>
          <w:rtl/>
        </w:rPr>
        <w:t xml:space="preserve">، فإنّه لا يجوز للغير </w:t>
      </w:r>
      <w:r w:rsidR="00613269" w:rsidRPr="00613269">
        <w:rPr>
          <w:color w:val="FF0000"/>
          <w:rtl/>
          <w:lang w:bidi="ar-SA"/>
        </w:rPr>
        <w:t>(مقلد)</w:t>
      </w:r>
      <w:r w:rsidRPr="001E3886">
        <w:rPr>
          <w:b/>
          <w:bCs/>
          <w:lang w:bidi="ar-SA"/>
        </w:rPr>
        <w:t xml:space="preserve"> </w:t>
      </w:r>
      <w:r w:rsidRPr="001E3886">
        <w:rPr>
          <w:b/>
          <w:bCs/>
          <w:rtl/>
        </w:rPr>
        <w:t xml:space="preserve">العمل بها </w:t>
      </w:r>
      <w:r w:rsidR="00613269" w:rsidRPr="00613269">
        <w:rPr>
          <w:color w:val="FF0000"/>
          <w:rtl/>
          <w:lang w:bidi="ar-SA"/>
        </w:rPr>
        <w:t>(قطع)</w:t>
      </w:r>
      <w:r w:rsidRPr="001E3886">
        <w:rPr>
          <w:b/>
          <w:bCs/>
          <w:lang w:bidi="ar-SA"/>
        </w:rPr>
        <w:t xml:space="preserve"> </w:t>
      </w:r>
      <w:r w:rsidRPr="001E3886">
        <w:rPr>
          <w:b/>
          <w:bCs/>
          <w:rtl/>
        </w:rPr>
        <w:t xml:space="preserve">، وكحكم الشارع على الحاكم </w:t>
      </w:r>
      <w:r w:rsidR="00613269" w:rsidRPr="00613269">
        <w:rPr>
          <w:color w:val="FF0000"/>
          <w:rtl/>
          <w:lang w:bidi="ar-SA"/>
        </w:rPr>
        <w:t>(مجتهد)</w:t>
      </w:r>
      <w:r w:rsidRPr="001E3886">
        <w:rPr>
          <w:b/>
          <w:bCs/>
          <w:lang w:bidi="ar-SA"/>
        </w:rPr>
        <w:t xml:space="preserve"> </w:t>
      </w:r>
      <w:r w:rsidRPr="001E3886">
        <w:rPr>
          <w:b/>
          <w:bCs/>
          <w:rtl/>
        </w:rPr>
        <w:t xml:space="preserve">بوجوب قبول خبر العدل المعلوم له </w:t>
      </w:r>
      <w:r w:rsidR="00613269" w:rsidRPr="00613269">
        <w:rPr>
          <w:color w:val="FF0000"/>
          <w:rtl/>
          <w:lang w:bidi="ar-SA"/>
        </w:rPr>
        <w:t>(عادل)</w:t>
      </w:r>
      <w:r w:rsidRPr="001E3886">
        <w:rPr>
          <w:b/>
          <w:bCs/>
          <w:lang w:bidi="ar-SA"/>
        </w:rPr>
        <w:t xml:space="preserve"> </w:t>
      </w:r>
      <w:r w:rsidRPr="001E3886">
        <w:rPr>
          <w:b/>
          <w:bCs/>
          <w:rtl/>
        </w:rPr>
        <w:t xml:space="preserve">من الحسّ لا من الحدس، إلى غير ذلك </w:t>
      </w:r>
      <w:r w:rsidR="00613269" w:rsidRPr="00613269">
        <w:rPr>
          <w:color w:val="FF0000"/>
          <w:rtl/>
          <w:lang w:bidi="ar-SA"/>
        </w:rPr>
        <w:t>(امثله)</w:t>
      </w:r>
      <w:r w:rsidRPr="00390359">
        <w:rPr>
          <w:color w:val="FF0000"/>
          <w:rtl/>
          <w:lang w:bidi="ar-SA"/>
        </w:rPr>
        <w:t>.</w:t>
      </w:r>
    </w:p>
    <w:p w14:paraId="14A0CCE8" w14:textId="3B29711E" w:rsidR="000C7B8C" w:rsidRPr="003435A0" w:rsidRDefault="000C7B8C" w:rsidP="00357747">
      <w:pPr>
        <w:pStyle w:val="3"/>
        <w:rPr>
          <w:rtl/>
        </w:rPr>
      </w:pPr>
      <w:bookmarkStart w:id="13" w:name="_Toc108718168"/>
      <w:r>
        <w:rPr>
          <w:rFonts w:hint="cs"/>
          <w:rtl/>
        </w:rPr>
        <w:t xml:space="preserve">فرق سوم قطع طریقی </w:t>
      </w:r>
      <w:r w:rsidR="00357747">
        <w:rPr>
          <w:rFonts w:hint="cs"/>
          <w:rtl/>
        </w:rPr>
        <w:t xml:space="preserve">و موضوعی </w:t>
      </w:r>
      <w:r w:rsidR="00613269" w:rsidRPr="00613269">
        <w:rPr>
          <w:rFonts w:hint="cs"/>
          <w:color w:val="FF0000"/>
          <w:szCs w:val="28"/>
          <w:rtl/>
        </w:rPr>
        <w:t>(</w:t>
      </w:r>
      <w:r w:rsidR="00613269" w:rsidRPr="00613269">
        <w:rPr>
          <w:color w:val="FF0000"/>
          <w:szCs w:val="28"/>
          <w:rtl/>
        </w:rPr>
        <w:t>قيام الأمارات وبعض الأصول مقام القطع</w:t>
      </w:r>
      <w:r w:rsidR="00613269" w:rsidRPr="00613269">
        <w:rPr>
          <w:rFonts w:hint="cs"/>
          <w:color w:val="FF0000"/>
          <w:szCs w:val="28"/>
          <w:rtl/>
        </w:rPr>
        <w:t xml:space="preserve"> الطریقی المحض و القطع</w:t>
      </w:r>
      <w:r w:rsidR="00613269" w:rsidRPr="00613269">
        <w:rPr>
          <w:color w:val="FF0000"/>
          <w:szCs w:val="28"/>
          <w:rtl/>
        </w:rPr>
        <w:t xml:space="preserve"> الموضوعي</w:t>
      </w:r>
      <w:r w:rsidR="00613269" w:rsidRPr="00613269">
        <w:rPr>
          <w:rFonts w:hint="cs"/>
          <w:color w:val="FF0000"/>
          <w:szCs w:val="28"/>
          <w:rtl/>
        </w:rPr>
        <w:t xml:space="preserve"> ال</w:t>
      </w:r>
      <w:r w:rsidR="00613269" w:rsidRPr="00613269">
        <w:rPr>
          <w:color w:val="FF0000"/>
          <w:szCs w:val="28"/>
          <w:rtl/>
        </w:rPr>
        <w:t>طريقي</w:t>
      </w:r>
      <w:r w:rsidR="00613269" w:rsidRPr="00613269">
        <w:rPr>
          <w:rFonts w:hint="cs"/>
          <w:color w:val="FF0000"/>
          <w:szCs w:val="28"/>
          <w:rtl/>
        </w:rPr>
        <w:t>)</w:t>
      </w:r>
      <w:bookmarkEnd w:id="13"/>
    </w:p>
    <w:p w14:paraId="6C57BF64" w14:textId="18BB433C" w:rsidR="003435A0" w:rsidRPr="00390359" w:rsidRDefault="00613269" w:rsidP="003435A0">
      <w:pPr>
        <w:rPr>
          <w:color w:val="FF0000"/>
          <w:lang w:bidi="ar-SA"/>
        </w:rPr>
      </w:pPr>
      <w:r w:rsidRPr="00613269">
        <w:rPr>
          <w:color w:val="FF0000"/>
          <w:rtl/>
          <w:lang w:bidi="ar-SA"/>
        </w:rPr>
        <w:t>(فرق سوم:)</w:t>
      </w:r>
      <w:r w:rsidR="003435A0" w:rsidRPr="003435A0">
        <w:rPr>
          <w:rFonts w:ascii="Cambria" w:hAnsi="Cambria" w:cs="Cambria"/>
          <w:lang w:bidi="ar-SA"/>
        </w:rPr>
        <w:t> </w:t>
      </w:r>
      <w:r w:rsidR="003435A0" w:rsidRPr="003435A0">
        <w:rPr>
          <w:b/>
          <w:bCs/>
          <w:rtl/>
        </w:rPr>
        <w:t xml:space="preserve">ثمّ من خواصّ القطع الذي هو </w:t>
      </w:r>
      <w:r w:rsidRPr="00613269">
        <w:rPr>
          <w:color w:val="FF0000"/>
          <w:rtl/>
          <w:lang w:bidi="ar-SA"/>
        </w:rPr>
        <w:t>(قطع)</w:t>
      </w:r>
      <w:r w:rsidR="003435A0" w:rsidRPr="003435A0">
        <w:rPr>
          <w:b/>
          <w:bCs/>
          <w:lang w:bidi="ar-SA"/>
        </w:rPr>
        <w:t xml:space="preserve"> </w:t>
      </w:r>
      <w:r w:rsidR="003435A0" w:rsidRPr="003435A0">
        <w:rPr>
          <w:b/>
          <w:bCs/>
          <w:rtl/>
        </w:rPr>
        <w:t xml:space="preserve">طريق إلى الواقع: قيام الأمارات الشرعيّة و </w:t>
      </w:r>
      <w:r w:rsidRPr="00613269">
        <w:rPr>
          <w:color w:val="FF0000"/>
          <w:rtl/>
          <w:lang w:bidi="ar-SA"/>
        </w:rPr>
        <w:t>(عطف بر الامارات الشرعیه است)</w:t>
      </w:r>
      <w:r w:rsidR="003435A0" w:rsidRPr="003435A0">
        <w:rPr>
          <w:b/>
          <w:bCs/>
          <w:lang w:bidi="ar-SA"/>
        </w:rPr>
        <w:t xml:space="preserve"> </w:t>
      </w:r>
      <w:r w:rsidR="003435A0" w:rsidRPr="003435A0">
        <w:rPr>
          <w:b/>
          <w:bCs/>
          <w:rtl/>
        </w:rPr>
        <w:t xml:space="preserve">بعض الاصول العمليّة </w:t>
      </w:r>
      <w:r w:rsidRPr="00613269">
        <w:rPr>
          <w:color w:val="FF0000"/>
          <w:rtl/>
          <w:lang w:bidi="ar-SA"/>
        </w:rPr>
        <w:t>(مثل استصحاب یا اصالت الصحه و...</w:t>
      </w:r>
      <w:r w:rsidRPr="00613269">
        <w:rPr>
          <w:rFonts w:hint="cs"/>
          <w:color w:val="FF0000"/>
          <w:rtl/>
          <w:lang w:bidi="ar-SA"/>
        </w:rPr>
        <w:t xml:space="preserve"> که ناظر به واقع است.</w:t>
      </w:r>
      <w:r w:rsidRPr="00613269">
        <w:rPr>
          <w:color w:val="FF0000"/>
          <w:rtl/>
          <w:lang w:bidi="ar-SA"/>
        </w:rPr>
        <w:t>)</w:t>
      </w:r>
      <w:r w:rsidR="003435A0" w:rsidRPr="003435A0">
        <w:rPr>
          <w:b/>
          <w:bCs/>
          <w:lang w:bidi="ar-SA"/>
        </w:rPr>
        <w:t xml:space="preserve"> </w:t>
      </w:r>
      <w:r w:rsidR="003435A0" w:rsidRPr="003435A0">
        <w:rPr>
          <w:b/>
          <w:bCs/>
          <w:rtl/>
        </w:rPr>
        <w:t xml:space="preserve">مقامه </w:t>
      </w:r>
      <w:r w:rsidRPr="00613269">
        <w:rPr>
          <w:color w:val="FF0000"/>
          <w:rtl/>
          <w:lang w:bidi="ar-SA"/>
        </w:rPr>
        <w:t>(قطع طریقی محض)</w:t>
      </w:r>
      <w:r w:rsidR="003435A0" w:rsidRPr="003435A0">
        <w:rPr>
          <w:b/>
          <w:bCs/>
          <w:lang w:bidi="ar-SA"/>
        </w:rPr>
        <w:t xml:space="preserve"> </w:t>
      </w:r>
      <w:r w:rsidR="003435A0" w:rsidRPr="003435A0">
        <w:rPr>
          <w:b/>
          <w:bCs/>
          <w:rtl/>
        </w:rPr>
        <w:t xml:space="preserve">في العمل، بخلاف المأخوذ في الحكم على وجه الموضوعيّة؛ فإنّه </w:t>
      </w:r>
      <w:r w:rsidRPr="00613269">
        <w:rPr>
          <w:color w:val="FF0000"/>
          <w:rtl/>
          <w:lang w:bidi="ar-SA"/>
        </w:rPr>
        <w:t>(قیام امارات)</w:t>
      </w:r>
      <w:r w:rsidR="003435A0" w:rsidRPr="003435A0">
        <w:rPr>
          <w:b/>
          <w:bCs/>
          <w:lang w:bidi="ar-SA"/>
        </w:rPr>
        <w:t xml:space="preserve"> </w:t>
      </w:r>
      <w:r w:rsidR="003435A0" w:rsidRPr="003435A0">
        <w:rPr>
          <w:b/>
          <w:bCs/>
          <w:rtl/>
        </w:rPr>
        <w:t xml:space="preserve">تابع لدليل الحكم </w:t>
      </w:r>
      <w:r w:rsidRPr="00613269">
        <w:rPr>
          <w:color w:val="FF0000"/>
          <w:rtl/>
          <w:lang w:bidi="ar-SA"/>
        </w:rPr>
        <w:t>(حکمی که قطع موضوع آن است)</w:t>
      </w:r>
      <w:r w:rsidR="003435A0" w:rsidRPr="00390359">
        <w:rPr>
          <w:color w:val="FF0000"/>
          <w:rtl/>
          <w:lang w:bidi="ar-SA"/>
        </w:rPr>
        <w:t xml:space="preserve"> .</w:t>
      </w:r>
    </w:p>
    <w:p w14:paraId="7D564FB8" w14:textId="69824386" w:rsidR="003435A0" w:rsidRPr="00390359" w:rsidRDefault="003435A0" w:rsidP="003435A0">
      <w:pPr>
        <w:rPr>
          <w:color w:val="FF0000"/>
          <w:lang w:bidi="ar-SA"/>
        </w:rPr>
      </w:pPr>
      <w:r w:rsidRPr="003435A0">
        <w:rPr>
          <w:b/>
          <w:bCs/>
          <w:rtl/>
        </w:rPr>
        <w:t xml:space="preserve">فإن ظهر منه </w:t>
      </w:r>
      <w:r w:rsidR="00613269" w:rsidRPr="00613269">
        <w:rPr>
          <w:color w:val="FF0000"/>
          <w:rtl/>
          <w:lang w:bidi="ar-SA"/>
        </w:rPr>
        <w:t>(خود دلیل)</w:t>
      </w:r>
      <w:r w:rsidRPr="003435A0">
        <w:rPr>
          <w:b/>
          <w:bCs/>
          <w:lang w:bidi="ar-SA"/>
        </w:rPr>
        <w:t xml:space="preserve"> </w:t>
      </w:r>
      <w:r w:rsidRPr="003435A0">
        <w:rPr>
          <w:b/>
          <w:bCs/>
          <w:rtl/>
        </w:rPr>
        <w:t xml:space="preserve">أو من دليل خارج اعتباره </w:t>
      </w:r>
      <w:r w:rsidR="00613269" w:rsidRPr="00613269">
        <w:rPr>
          <w:color w:val="FF0000"/>
          <w:rtl/>
          <w:lang w:bidi="ar-SA"/>
        </w:rPr>
        <w:t>(قطع)</w:t>
      </w:r>
      <w:r w:rsidRPr="003435A0">
        <w:rPr>
          <w:b/>
          <w:bCs/>
          <w:lang w:bidi="ar-SA"/>
        </w:rPr>
        <w:t xml:space="preserve"> </w:t>
      </w:r>
      <w:r w:rsidRPr="003435A0">
        <w:rPr>
          <w:b/>
          <w:bCs/>
          <w:rtl/>
        </w:rPr>
        <w:t xml:space="preserve">على وجه الطريقية للموضوع ـ كالامثلة المتقدّمة ـ قامت الأمارات وبعض الاصول مقامه </w:t>
      </w:r>
      <w:r w:rsidR="00613269" w:rsidRPr="00613269">
        <w:rPr>
          <w:color w:val="FF0000"/>
          <w:rtl/>
          <w:lang w:bidi="ar-SA"/>
        </w:rPr>
        <w:t>(قطع)</w:t>
      </w:r>
      <w:r w:rsidRPr="00390359">
        <w:rPr>
          <w:color w:val="FF0000"/>
          <w:rtl/>
          <w:lang w:bidi="ar-SA"/>
        </w:rPr>
        <w:t>.</w:t>
      </w:r>
    </w:p>
    <w:p w14:paraId="733D315D" w14:textId="7E84517F" w:rsidR="003435A0" w:rsidRPr="00390359" w:rsidRDefault="003435A0" w:rsidP="003435A0">
      <w:pPr>
        <w:rPr>
          <w:color w:val="FF0000"/>
          <w:lang w:bidi="ar-SA"/>
        </w:rPr>
      </w:pPr>
      <w:r w:rsidRPr="003435A0">
        <w:rPr>
          <w:b/>
          <w:bCs/>
          <w:rtl/>
        </w:rPr>
        <w:t xml:space="preserve">وإن ظهر من </w:t>
      </w:r>
      <w:r w:rsidRPr="003435A0">
        <w:rPr>
          <w:b/>
          <w:bCs/>
          <w:u w:val="single"/>
          <w:rtl/>
        </w:rPr>
        <w:t>دليل الحكم</w:t>
      </w:r>
      <w:r w:rsidRPr="003435A0">
        <w:rPr>
          <w:b/>
          <w:bCs/>
          <w:rtl/>
        </w:rPr>
        <w:t xml:space="preserve"> </w:t>
      </w:r>
      <w:r w:rsidR="00613269" w:rsidRPr="00613269">
        <w:rPr>
          <w:color w:val="FF0000"/>
          <w:rtl/>
          <w:lang w:bidi="ar-SA"/>
        </w:rPr>
        <w:t>(دلیل حکمی که قطع موضوع برای آن حکم است)</w:t>
      </w:r>
      <w:r w:rsidRPr="003435A0">
        <w:rPr>
          <w:b/>
          <w:bCs/>
          <w:lang w:bidi="ar-SA"/>
        </w:rPr>
        <w:t xml:space="preserve"> </w:t>
      </w:r>
      <w:r w:rsidRPr="003435A0">
        <w:rPr>
          <w:b/>
          <w:bCs/>
          <w:rtl/>
        </w:rPr>
        <w:t xml:space="preserve">اعتبارُ القطع في الموضوع من حيث كونها </w:t>
      </w:r>
      <w:r w:rsidR="00613269" w:rsidRPr="00613269">
        <w:rPr>
          <w:color w:val="FF0000"/>
          <w:rtl/>
          <w:lang w:bidi="ar-SA"/>
        </w:rPr>
        <w:t>(صفت قطع)</w:t>
      </w:r>
      <w:r w:rsidRPr="003435A0">
        <w:rPr>
          <w:b/>
          <w:bCs/>
          <w:lang w:bidi="ar-SA"/>
        </w:rPr>
        <w:t xml:space="preserve"> </w:t>
      </w:r>
      <w:r w:rsidRPr="003435A0">
        <w:rPr>
          <w:b/>
          <w:bCs/>
          <w:rtl/>
        </w:rPr>
        <w:t xml:space="preserve">صفة خاصّة </w:t>
      </w:r>
      <w:r w:rsidR="00613269" w:rsidRPr="00613269">
        <w:rPr>
          <w:color w:val="FF0000"/>
          <w:rtl/>
          <w:lang w:bidi="ar-SA"/>
        </w:rPr>
        <w:t>(حالت 100 درصد)</w:t>
      </w:r>
      <w:r w:rsidRPr="003435A0">
        <w:rPr>
          <w:rFonts w:ascii="Cambria" w:hAnsi="Cambria" w:cs="Cambria"/>
          <w:b/>
          <w:bCs/>
          <w:lang w:bidi="ar-SA"/>
        </w:rPr>
        <w:t> </w:t>
      </w:r>
      <w:r w:rsidRPr="003435A0">
        <w:rPr>
          <w:b/>
          <w:bCs/>
          <w:rtl/>
        </w:rPr>
        <w:t xml:space="preserve">قائمة بالشخص </w:t>
      </w:r>
      <w:r w:rsidR="00613269" w:rsidRPr="00613269">
        <w:rPr>
          <w:color w:val="FF0000"/>
          <w:rtl/>
          <w:lang w:bidi="ar-SA"/>
        </w:rPr>
        <w:t>(جواب ان ظهر:)</w:t>
      </w:r>
      <w:r w:rsidRPr="003435A0">
        <w:rPr>
          <w:rFonts w:ascii="Cambria" w:hAnsi="Cambria" w:cs="Cambria"/>
          <w:lang w:bidi="ar-SA"/>
        </w:rPr>
        <w:t> </w:t>
      </w:r>
      <w:r w:rsidRPr="003435A0">
        <w:rPr>
          <w:b/>
          <w:bCs/>
          <w:rtl/>
        </w:rPr>
        <w:t xml:space="preserve">لم يقم مقامه </w:t>
      </w:r>
      <w:r w:rsidR="00613269" w:rsidRPr="00613269">
        <w:rPr>
          <w:color w:val="FF0000"/>
          <w:rtl/>
          <w:lang w:bidi="ar-SA"/>
        </w:rPr>
        <w:t>(قطع)</w:t>
      </w:r>
      <w:r w:rsidRPr="003435A0">
        <w:rPr>
          <w:b/>
          <w:bCs/>
          <w:lang w:bidi="ar-SA"/>
        </w:rPr>
        <w:t xml:space="preserve"> </w:t>
      </w:r>
      <w:r w:rsidRPr="003435A0">
        <w:rPr>
          <w:b/>
          <w:bCs/>
          <w:rtl/>
        </w:rPr>
        <w:t xml:space="preserve">غيره </w:t>
      </w:r>
      <w:r w:rsidR="00613269" w:rsidRPr="00613269">
        <w:rPr>
          <w:color w:val="FF0000"/>
          <w:rtl/>
          <w:lang w:bidi="ar-SA"/>
        </w:rPr>
        <w:t>(قطع)</w:t>
      </w:r>
      <w:r w:rsidRPr="003435A0">
        <w:rPr>
          <w:b/>
          <w:bCs/>
          <w:rtl/>
        </w:rPr>
        <w:t>،</w:t>
      </w:r>
    </w:p>
    <w:p w14:paraId="3A3B0F67" w14:textId="6F5A2C32" w:rsidR="00B85E7D" w:rsidRPr="00390359" w:rsidRDefault="00613269" w:rsidP="003435A0">
      <w:pPr>
        <w:rPr>
          <w:color w:val="FF0000"/>
          <w:rtl/>
          <w:lang w:bidi="ar-SA"/>
        </w:rPr>
      </w:pPr>
      <w:r w:rsidRPr="00613269">
        <w:rPr>
          <w:color w:val="FF0000"/>
          <w:rtl/>
          <w:lang w:bidi="ar-SA"/>
        </w:rPr>
        <w:t>(مثال اول:)</w:t>
      </w:r>
      <w:r w:rsidR="003435A0" w:rsidRPr="003435A0">
        <w:rPr>
          <w:rFonts w:ascii="Cambria" w:hAnsi="Cambria" w:cs="Cambria"/>
          <w:lang w:bidi="ar-SA"/>
        </w:rPr>
        <w:t> </w:t>
      </w:r>
      <w:r w:rsidR="003435A0" w:rsidRPr="003435A0">
        <w:rPr>
          <w:b/>
          <w:bCs/>
          <w:rtl/>
        </w:rPr>
        <w:t xml:space="preserve">كما إذا فرضنا أنّ الشارع اعتبر صفة القطع على </w:t>
      </w:r>
      <w:r w:rsidR="003435A0" w:rsidRPr="003435A0">
        <w:rPr>
          <w:b/>
          <w:bCs/>
          <w:u w:val="single"/>
          <w:rtl/>
        </w:rPr>
        <w:t>هذا الوجه</w:t>
      </w:r>
      <w:r w:rsidR="003435A0" w:rsidRPr="003435A0">
        <w:rPr>
          <w:b/>
          <w:bCs/>
          <w:rtl/>
        </w:rPr>
        <w:t xml:space="preserve"> </w:t>
      </w:r>
      <w:r w:rsidRPr="00613269">
        <w:rPr>
          <w:color w:val="FF0000"/>
          <w:rtl/>
          <w:lang w:bidi="ar-SA"/>
        </w:rPr>
        <w:t>(موضوعی وصفی)</w:t>
      </w:r>
      <w:r w:rsidR="003435A0" w:rsidRPr="003435A0">
        <w:rPr>
          <w:b/>
          <w:bCs/>
          <w:lang w:bidi="ar-SA"/>
        </w:rPr>
        <w:t xml:space="preserve"> </w:t>
      </w:r>
      <w:r w:rsidR="003435A0" w:rsidRPr="003435A0">
        <w:rPr>
          <w:b/>
          <w:bCs/>
          <w:rtl/>
        </w:rPr>
        <w:t>في حفظ عدد الركعات الث</w:t>
      </w:r>
      <w:r w:rsidR="00B5043B">
        <w:rPr>
          <w:rFonts w:hint="cs"/>
          <w:b/>
          <w:bCs/>
          <w:rtl/>
        </w:rPr>
        <w:t>ُ</w:t>
      </w:r>
      <w:r w:rsidR="003435A0" w:rsidRPr="003435A0">
        <w:rPr>
          <w:b/>
          <w:bCs/>
          <w:rtl/>
        </w:rPr>
        <w:t>نائيّة والث</w:t>
      </w:r>
      <w:r w:rsidR="00B5043B">
        <w:rPr>
          <w:rFonts w:hint="cs"/>
          <w:b/>
          <w:bCs/>
          <w:rtl/>
        </w:rPr>
        <w:t>ُ</w:t>
      </w:r>
      <w:r w:rsidR="003435A0" w:rsidRPr="003435A0">
        <w:rPr>
          <w:b/>
          <w:bCs/>
          <w:rtl/>
        </w:rPr>
        <w:t xml:space="preserve">لاثيّة و </w:t>
      </w:r>
      <w:r w:rsidRPr="00613269">
        <w:rPr>
          <w:color w:val="FF0000"/>
          <w:rtl/>
          <w:lang w:bidi="ar-SA"/>
        </w:rPr>
        <w:t>(عطف بر عدد است)</w:t>
      </w:r>
      <w:r w:rsidR="003435A0" w:rsidRPr="003435A0">
        <w:rPr>
          <w:b/>
          <w:bCs/>
          <w:lang w:bidi="ar-SA"/>
        </w:rPr>
        <w:t xml:space="preserve"> </w:t>
      </w:r>
      <w:r w:rsidR="003435A0" w:rsidRPr="003435A0">
        <w:rPr>
          <w:b/>
          <w:bCs/>
          <w:rtl/>
        </w:rPr>
        <w:t>الا</w:t>
      </w:r>
      <w:r w:rsidR="00CA4C24">
        <w:rPr>
          <w:rFonts w:hint="cs"/>
          <w:b/>
          <w:bCs/>
          <w:rtl/>
        </w:rPr>
        <w:t>ُ</w:t>
      </w:r>
      <w:r w:rsidR="003435A0" w:rsidRPr="003435A0">
        <w:rPr>
          <w:b/>
          <w:bCs/>
          <w:rtl/>
        </w:rPr>
        <w:t>ول</w:t>
      </w:r>
      <w:r w:rsidR="00CA4C24">
        <w:rPr>
          <w:rFonts w:hint="cs"/>
          <w:b/>
          <w:bCs/>
          <w:rtl/>
        </w:rPr>
        <w:t>َ</w:t>
      </w:r>
      <w:r w:rsidR="003435A0" w:rsidRPr="003435A0">
        <w:rPr>
          <w:b/>
          <w:bCs/>
          <w:rtl/>
        </w:rPr>
        <w:t>ي</w:t>
      </w:r>
      <w:r w:rsidR="00CA4C24">
        <w:rPr>
          <w:rFonts w:hint="cs"/>
          <w:b/>
          <w:bCs/>
          <w:rtl/>
        </w:rPr>
        <w:t>َ</w:t>
      </w:r>
      <w:r w:rsidR="003435A0" w:rsidRPr="003435A0">
        <w:rPr>
          <w:b/>
          <w:bCs/>
          <w:rtl/>
        </w:rPr>
        <w:t>ين</w:t>
      </w:r>
      <w:r w:rsidR="00CA4C24">
        <w:rPr>
          <w:rFonts w:hint="cs"/>
          <w:b/>
          <w:bCs/>
          <w:rtl/>
        </w:rPr>
        <w:t>ِ</w:t>
      </w:r>
      <w:r w:rsidR="003435A0" w:rsidRPr="003435A0">
        <w:rPr>
          <w:b/>
          <w:bCs/>
          <w:rtl/>
        </w:rPr>
        <w:t xml:space="preserve"> من الرباعيّة ؛ فإنّ غيره </w:t>
      </w:r>
      <w:r w:rsidRPr="00613269">
        <w:rPr>
          <w:color w:val="FF0000"/>
          <w:rtl/>
          <w:lang w:bidi="ar-SA"/>
        </w:rPr>
        <w:t>(قطع)</w:t>
      </w:r>
      <w:r w:rsidR="003435A0" w:rsidRPr="003435A0">
        <w:rPr>
          <w:rFonts w:ascii="Cambria" w:hAnsi="Cambria" w:cs="Cambria"/>
          <w:lang w:bidi="ar-SA"/>
        </w:rPr>
        <w:t> </w:t>
      </w:r>
      <w:r w:rsidR="003435A0" w:rsidRPr="003435A0">
        <w:rPr>
          <w:b/>
          <w:bCs/>
          <w:rtl/>
        </w:rPr>
        <w:t xml:space="preserve">ـ كالظنّ بأحد الطرفين أو </w:t>
      </w:r>
      <w:r w:rsidR="003435A0" w:rsidRPr="003435A0">
        <w:rPr>
          <w:b/>
          <w:bCs/>
          <w:u w:val="single"/>
          <w:rtl/>
        </w:rPr>
        <w:t>أصالة عدم الزائد</w:t>
      </w:r>
      <w:r w:rsidR="003435A0" w:rsidRPr="003435A0">
        <w:rPr>
          <w:b/>
          <w:bCs/>
          <w:rtl/>
        </w:rPr>
        <w:t xml:space="preserve"> </w:t>
      </w:r>
      <w:r w:rsidRPr="00613269">
        <w:rPr>
          <w:color w:val="FF0000"/>
          <w:rtl/>
          <w:lang w:bidi="ar-SA"/>
        </w:rPr>
        <w:t>(استصحاب عدم زائد)</w:t>
      </w:r>
      <w:r w:rsidR="003435A0" w:rsidRPr="003435A0">
        <w:rPr>
          <w:rFonts w:ascii="Cambria" w:hAnsi="Cambria" w:cs="Cambria"/>
          <w:lang w:bidi="ar-SA"/>
        </w:rPr>
        <w:t> </w:t>
      </w:r>
      <w:r w:rsidR="003435A0" w:rsidRPr="003435A0">
        <w:rPr>
          <w:b/>
          <w:bCs/>
          <w:rtl/>
        </w:rPr>
        <w:t xml:space="preserve">ـ لا يقوم مقامه </w:t>
      </w:r>
      <w:r w:rsidRPr="00613269">
        <w:rPr>
          <w:color w:val="FF0000"/>
          <w:rtl/>
          <w:lang w:bidi="ar-SA"/>
        </w:rPr>
        <w:t>(قطع)</w:t>
      </w:r>
      <w:r w:rsidR="003435A0" w:rsidRPr="003435A0">
        <w:rPr>
          <w:b/>
          <w:bCs/>
          <w:lang w:bidi="ar-SA"/>
        </w:rPr>
        <w:t xml:space="preserve"> </w:t>
      </w:r>
      <w:r w:rsidR="003435A0" w:rsidRPr="003435A0">
        <w:rPr>
          <w:b/>
          <w:bCs/>
          <w:rtl/>
        </w:rPr>
        <w:t>إلاّ بدليل خاصّ</w:t>
      </w:r>
      <w:r w:rsidR="008B640D">
        <w:rPr>
          <w:rFonts w:hint="cs"/>
          <w:b/>
          <w:bCs/>
          <w:rtl/>
        </w:rPr>
        <w:t>ٍ</w:t>
      </w:r>
      <w:r w:rsidR="003435A0" w:rsidRPr="003435A0">
        <w:rPr>
          <w:b/>
          <w:bCs/>
          <w:rtl/>
        </w:rPr>
        <w:t xml:space="preserve"> خارجيّ غير</w:t>
      </w:r>
      <w:r w:rsidR="008B640D">
        <w:rPr>
          <w:rFonts w:hint="cs"/>
          <w:b/>
          <w:bCs/>
          <w:rtl/>
        </w:rPr>
        <w:t>ِ</w:t>
      </w:r>
      <w:r w:rsidR="003435A0" w:rsidRPr="003435A0">
        <w:rPr>
          <w:b/>
          <w:bCs/>
          <w:rtl/>
        </w:rPr>
        <w:t xml:space="preserve"> أدلّة</w:t>
      </w:r>
      <w:r w:rsidR="008B640D">
        <w:rPr>
          <w:rFonts w:hint="cs"/>
          <w:b/>
          <w:bCs/>
          <w:rtl/>
        </w:rPr>
        <w:t>ِ</w:t>
      </w:r>
      <w:r w:rsidR="003435A0" w:rsidRPr="003435A0">
        <w:rPr>
          <w:b/>
          <w:bCs/>
          <w:rtl/>
        </w:rPr>
        <w:t xml:space="preserve"> حجّية</w:t>
      </w:r>
      <w:r w:rsidR="008B640D">
        <w:rPr>
          <w:rFonts w:hint="cs"/>
          <w:b/>
          <w:bCs/>
          <w:rtl/>
        </w:rPr>
        <w:t>ِ</w:t>
      </w:r>
      <w:r w:rsidR="003435A0" w:rsidRPr="003435A0">
        <w:rPr>
          <w:b/>
          <w:bCs/>
          <w:rtl/>
        </w:rPr>
        <w:t xml:space="preserve"> مطلق</w:t>
      </w:r>
      <w:r w:rsidR="008B640D">
        <w:rPr>
          <w:rFonts w:hint="cs"/>
          <w:b/>
          <w:bCs/>
          <w:rtl/>
        </w:rPr>
        <w:t>ِ</w:t>
      </w:r>
      <w:r w:rsidR="003435A0" w:rsidRPr="003435A0">
        <w:rPr>
          <w:b/>
          <w:bCs/>
          <w:rtl/>
        </w:rPr>
        <w:t xml:space="preserve"> الظنّ</w:t>
      </w:r>
      <w:r w:rsidR="008B640D">
        <w:rPr>
          <w:rFonts w:hint="cs"/>
          <w:b/>
          <w:bCs/>
          <w:rtl/>
        </w:rPr>
        <w:t>ِ</w:t>
      </w:r>
      <w:r w:rsidR="003435A0" w:rsidRPr="003435A0">
        <w:rPr>
          <w:b/>
          <w:bCs/>
          <w:rtl/>
        </w:rPr>
        <w:t xml:space="preserve"> في الصلاة و </w:t>
      </w:r>
      <w:r w:rsidRPr="00613269">
        <w:rPr>
          <w:color w:val="FF0000"/>
          <w:rtl/>
          <w:lang w:bidi="ar-SA"/>
        </w:rPr>
        <w:t>(عطف بر حجیت است)</w:t>
      </w:r>
      <w:r w:rsidR="003435A0" w:rsidRPr="003435A0">
        <w:rPr>
          <w:b/>
          <w:bCs/>
          <w:lang w:bidi="ar-SA"/>
        </w:rPr>
        <w:t xml:space="preserve"> </w:t>
      </w:r>
      <w:r w:rsidR="003435A0" w:rsidRPr="003435A0">
        <w:rPr>
          <w:b/>
          <w:bCs/>
          <w:rtl/>
        </w:rPr>
        <w:t>أصالة عدم الأكثر</w:t>
      </w:r>
      <w:r w:rsidR="003435A0" w:rsidRPr="00390359">
        <w:rPr>
          <w:color w:val="FF0000"/>
          <w:rtl/>
          <w:lang w:bidi="ar-SA"/>
        </w:rPr>
        <w:t>.</w:t>
      </w:r>
    </w:p>
    <w:p w14:paraId="55918DD7" w14:textId="0484BAFC" w:rsidR="00C0515C" w:rsidRPr="00390359" w:rsidRDefault="00613269" w:rsidP="00C0515C">
      <w:pPr>
        <w:rPr>
          <w:color w:val="FF0000"/>
          <w:rtl/>
          <w:lang w:bidi="ar-SA"/>
        </w:rPr>
      </w:pPr>
      <w:r w:rsidRPr="00613269">
        <w:rPr>
          <w:color w:val="FF0000"/>
          <w:rtl/>
          <w:lang w:bidi="ar-SA"/>
        </w:rPr>
        <w:t>(مثال دوم:)</w:t>
      </w:r>
      <w:r w:rsidR="00C0515C" w:rsidRPr="00C0515C">
        <w:rPr>
          <w:rFonts w:ascii="Cambria" w:hAnsi="Cambria" w:cs="Cambria"/>
          <w:lang w:bidi="ar-SA"/>
        </w:rPr>
        <w:t> </w:t>
      </w:r>
      <w:r w:rsidR="00C0515C" w:rsidRPr="00C0515C">
        <w:rPr>
          <w:b/>
          <w:bCs/>
          <w:rtl/>
        </w:rPr>
        <w:t xml:space="preserve">ومن هذا الباب </w:t>
      </w:r>
      <w:r w:rsidRPr="00613269">
        <w:rPr>
          <w:color w:val="FF0000"/>
          <w:rtl/>
          <w:lang w:bidi="ar-SA"/>
        </w:rPr>
        <w:t>(قطع موضوعی وصفی)</w:t>
      </w:r>
      <w:r w:rsidR="00C0515C" w:rsidRPr="00C0515C">
        <w:rPr>
          <w:rFonts w:ascii="Cambria" w:hAnsi="Cambria" w:cs="Cambria"/>
          <w:lang w:bidi="ar-SA"/>
        </w:rPr>
        <w:t> </w:t>
      </w:r>
      <w:r w:rsidR="00C0515C" w:rsidRPr="00C0515C">
        <w:rPr>
          <w:b/>
          <w:bCs/>
          <w:lang w:bidi="ar-SA"/>
        </w:rPr>
        <w:t xml:space="preserve">: </w:t>
      </w:r>
      <w:r w:rsidR="00C0515C" w:rsidRPr="00C0515C">
        <w:rPr>
          <w:b/>
          <w:bCs/>
          <w:rtl/>
        </w:rPr>
        <w:t>عدم جواز أداء الشهادة استنادا إلى البيّنة أو اليد ـ على قول</w:t>
      </w:r>
      <w:r w:rsidRPr="00613269">
        <w:rPr>
          <w:rFonts w:hint="cs"/>
          <w:color w:val="FF0000"/>
          <w:rtl/>
        </w:rPr>
        <w:t>(مرحوم محقق)</w:t>
      </w:r>
      <w:r w:rsidR="00C0515C" w:rsidRPr="00C0515C">
        <w:rPr>
          <w:b/>
          <w:bCs/>
          <w:rtl/>
        </w:rPr>
        <w:t xml:space="preserve"> ـ وإن جاز تعويل الشاهد في عمل نفسه </w:t>
      </w:r>
      <w:r w:rsidRPr="00613269">
        <w:rPr>
          <w:color w:val="FF0000"/>
          <w:rtl/>
          <w:lang w:bidi="ar-SA"/>
        </w:rPr>
        <w:t>(شاهد)</w:t>
      </w:r>
      <w:r w:rsidR="00C0515C" w:rsidRPr="00C0515C">
        <w:rPr>
          <w:b/>
          <w:bCs/>
          <w:lang w:bidi="ar-SA"/>
        </w:rPr>
        <w:t xml:space="preserve"> </w:t>
      </w:r>
      <w:r w:rsidR="00C0515C" w:rsidRPr="00C0515C">
        <w:rPr>
          <w:b/>
          <w:bCs/>
          <w:rtl/>
        </w:rPr>
        <w:t xml:space="preserve">بهما </w:t>
      </w:r>
      <w:r w:rsidRPr="00613269">
        <w:rPr>
          <w:color w:val="FF0000"/>
          <w:rtl/>
          <w:lang w:bidi="ar-SA"/>
        </w:rPr>
        <w:t>(بینه و ید)</w:t>
      </w:r>
      <w:r w:rsidR="00C0515C" w:rsidRPr="00C0515C">
        <w:rPr>
          <w:b/>
          <w:bCs/>
          <w:lang w:bidi="ar-SA"/>
        </w:rPr>
        <w:t xml:space="preserve"> </w:t>
      </w:r>
      <w:r w:rsidR="00C0515C" w:rsidRPr="00C0515C">
        <w:rPr>
          <w:b/>
          <w:bCs/>
          <w:rtl/>
        </w:rPr>
        <w:t xml:space="preserve">إجماعا؛ لأنّ العلم بالمشهود به مأخوذ في مقام العمل </w:t>
      </w:r>
      <w:r w:rsidRPr="00613269">
        <w:rPr>
          <w:color w:val="FF0000"/>
          <w:rtl/>
          <w:lang w:bidi="ar-SA"/>
        </w:rPr>
        <w:t>(عملکرد خود شاهد)</w:t>
      </w:r>
      <w:r w:rsidR="00C0515C" w:rsidRPr="00C0515C">
        <w:rPr>
          <w:b/>
          <w:bCs/>
          <w:lang w:bidi="ar-SA"/>
        </w:rPr>
        <w:t xml:space="preserve"> </w:t>
      </w:r>
      <w:r w:rsidR="00C0515C" w:rsidRPr="00C0515C">
        <w:rPr>
          <w:b/>
          <w:bCs/>
          <w:rtl/>
        </w:rPr>
        <w:t xml:space="preserve">على وجه الطريقيّة </w:t>
      </w:r>
      <w:r w:rsidRPr="00613269">
        <w:rPr>
          <w:color w:val="FF0000"/>
          <w:rtl/>
          <w:lang w:bidi="ar-SA"/>
        </w:rPr>
        <w:lastRenderedPageBreak/>
        <w:t>(موضوعی طریقی)</w:t>
      </w:r>
      <w:r w:rsidR="00C0515C" w:rsidRPr="00C0515C">
        <w:rPr>
          <w:b/>
          <w:bCs/>
          <w:rtl/>
        </w:rPr>
        <w:t xml:space="preserve">، </w:t>
      </w:r>
      <w:r w:rsidR="00C0515C" w:rsidRPr="00C0515C">
        <w:rPr>
          <w:b/>
          <w:bCs/>
          <w:u w:val="single"/>
          <w:rtl/>
        </w:rPr>
        <w:t>بخلاف مقام أداء الشهادة</w:t>
      </w:r>
      <w:r w:rsidR="00C0515C" w:rsidRPr="00C0515C">
        <w:rPr>
          <w:b/>
          <w:bCs/>
          <w:rtl/>
        </w:rPr>
        <w:t xml:space="preserve"> </w:t>
      </w:r>
      <w:r w:rsidRPr="00613269">
        <w:rPr>
          <w:color w:val="FF0000"/>
          <w:rtl/>
          <w:lang w:bidi="ar-SA"/>
        </w:rPr>
        <w:t>(یعنی در مقام شهادت، بر وجه موضوعی وصفی اخذ شده است)</w:t>
      </w:r>
      <w:r w:rsidR="00C0515C" w:rsidRPr="00C0515C">
        <w:rPr>
          <w:rFonts w:ascii="Cambria" w:hAnsi="Cambria" w:cs="Cambria"/>
          <w:lang w:bidi="ar-SA"/>
        </w:rPr>
        <w:t> </w:t>
      </w:r>
      <w:r w:rsidR="00C0515C" w:rsidRPr="00C0515C">
        <w:rPr>
          <w:b/>
          <w:bCs/>
          <w:rtl/>
        </w:rPr>
        <w:t xml:space="preserve">، إلاّ أن يثبت من الخارج </w:t>
      </w:r>
      <w:r w:rsidRPr="00613269">
        <w:rPr>
          <w:color w:val="FF0000"/>
          <w:rtl/>
          <w:lang w:bidi="ar-SA"/>
        </w:rPr>
        <w:t>(ادله خارجیه)</w:t>
      </w:r>
      <w:r w:rsidR="00C0515C" w:rsidRPr="00C0515C">
        <w:rPr>
          <w:b/>
          <w:bCs/>
          <w:lang w:bidi="ar-SA"/>
        </w:rPr>
        <w:t xml:space="preserve">: </w:t>
      </w:r>
      <w:r w:rsidR="00C0515C" w:rsidRPr="00C0515C">
        <w:rPr>
          <w:b/>
          <w:bCs/>
          <w:rtl/>
        </w:rPr>
        <w:t xml:space="preserve">أنّ كلّ ما يجوز العمل به </w:t>
      </w:r>
      <w:r w:rsidRPr="00613269">
        <w:rPr>
          <w:color w:val="FF0000"/>
          <w:rtl/>
          <w:lang w:bidi="ar-SA"/>
        </w:rPr>
        <w:t>(«ما»)</w:t>
      </w:r>
      <w:r w:rsidR="00C0515C" w:rsidRPr="00C0515C">
        <w:rPr>
          <w:b/>
          <w:bCs/>
          <w:lang w:bidi="ar-SA"/>
        </w:rPr>
        <w:t xml:space="preserve"> </w:t>
      </w:r>
      <w:r w:rsidR="00C0515C" w:rsidRPr="00C0515C">
        <w:rPr>
          <w:b/>
          <w:bCs/>
          <w:rtl/>
        </w:rPr>
        <w:t xml:space="preserve">من </w:t>
      </w:r>
      <w:r w:rsidRPr="00613269">
        <w:rPr>
          <w:color w:val="FF0000"/>
          <w:rtl/>
          <w:lang w:bidi="ar-SA"/>
        </w:rPr>
        <w:t>(بیان ما است)</w:t>
      </w:r>
      <w:r w:rsidR="00C0515C" w:rsidRPr="00C0515C">
        <w:rPr>
          <w:b/>
          <w:bCs/>
          <w:lang w:bidi="ar-SA"/>
        </w:rPr>
        <w:t xml:space="preserve"> </w:t>
      </w:r>
      <w:r w:rsidR="00C0515C" w:rsidRPr="00C0515C">
        <w:rPr>
          <w:b/>
          <w:bCs/>
          <w:rtl/>
        </w:rPr>
        <w:t xml:space="preserve">الطرق الشرعيّة يجوز الاستناد إليه </w:t>
      </w:r>
      <w:r w:rsidRPr="00613269">
        <w:rPr>
          <w:color w:val="FF0000"/>
          <w:rtl/>
          <w:lang w:bidi="ar-SA"/>
        </w:rPr>
        <w:t>(«ما»)</w:t>
      </w:r>
      <w:r w:rsidR="00C0515C" w:rsidRPr="00C0515C">
        <w:rPr>
          <w:rFonts w:ascii="Cambria" w:hAnsi="Cambria" w:cs="Cambria"/>
          <w:b/>
          <w:bCs/>
          <w:lang w:bidi="ar-SA"/>
        </w:rPr>
        <w:t> </w:t>
      </w:r>
      <w:r w:rsidR="00C0515C" w:rsidRPr="00C0515C">
        <w:rPr>
          <w:b/>
          <w:bCs/>
          <w:rtl/>
        </w:rPr>
        <w:t xml:space="preserve">في الشهادة؛ كما يظهر </w:t>
      </w:r>
      <w:r w:rsidRPr="00613269">
        <w:rPr>
          <w:color w:val="FF0000"/>
          <w:rtl/>
          <w:lang w:bidi="ar-SA"/>
        </w:rPr>
        <w:t>(ملازمه)</w:t>
      </w:r>
      <w:r w:rsidR="00C0515C" w:rsidRPr="00C0515C">
        <w:rPr>
          <w:b/>
          <w:bCs/>
          <w:lang w:bidi="ar-SA"/>
        </w:rPr>
        <w:t xml:space="preserve"> </w:t>
      </w:r>
      <w:r w:rsidR="00C0515C" w:rsidRPr="00C0515C">
        <w:rPr>
          <w:b/>
          <w:bCs/>
          <w:rtl/>
        </w:rPr>
        <w:t>من رواية حفص</w:t>
      </w:r>
      <w:r w:rsidR="00C0515C" w:rsidRPr="00C0515C">
        <w:rPr>
          <w:rFonts w:ascii="Cambria" w:hAnsi="Cambria" w:cs="Cambria" w:hint="cs"/>
          <w:b/>
          <w:bCs/>
          <w:rtl/>
        </w:rPr>
        <w:t> </w:t>
      </w:r>
      <w:r w:rsidR="00C0515C" w:rsidRPr="00C0515C">
        <w:rPr>
          <w:rFonts w:hint="cs"/>
          <w:b/>
          <w:bCs/>
          <w:rtl/>
        </w:rPr>
        <w:t>الواردة</w:t>
      </w:r>
      <w:r w:rsidR="00C0515C" w:rsidRPr="00C0515C">
        <w:rPr>
          <w:b/>
          <w:bCs/>
          <w:rtl/>
        </w:rPr>
        <w:t xml:space="preserve"> </w:t>
      </w:r>
      <w:r w:rsidR="00C0515C" w:rsidRPr="00C0515C">
        <w:rPr>
          <w:rFonts w:hint="cs"/>
          <w:b/>
          <w:bCs/>
          <w:rtl/>
        </w:rPr>
        <w:t>في</w:t>
      </w:r>
      <w:r w:rsidR="00C0515C" w:rsidRPr="00C0515C">
        <w:rPr>
          <w:b/>
          <w:bCs/>
          <w:rtl/>
        </w:rPr>
        <w:t xml:space="preserve"> </w:t>
      </w:r>
      <w:r w:rsidR="00C0515C" w:rsidRPr="00C0515C">
        <w:rPr>
          <w:rFonts w:hint="cs"/>
          <w:b/>
          <w:bCs/>
          <w:rtl/>
        </w:rPr>
        <w:t>جواز</w:t>
      </w:r>
      <w:r w:rsidR="00C0515C" w:rsidRPr="00C0515C">
        <w:rPr>
          <w:b/>
          <w:bCs/>
          <w:rtl/>
        </w:rPr>
        <w:t xml:space="preserve"> </w:t>
      </w:r>
      <w:r w:rsidR="00C0515C" w:rsidRPr="00C0515C">
        <w:rPr>
          <w:rFonts w:hint="cs"/>
          <w:b/>
          <w:bCs/>
          <w:rtl/>
        </w:rPr>
        <w:t>الاستناد</w:t>
      </w:r>
      <w:r w:rsidR="00C0515C" w:rsidRPr="00C0515C">
        <w:rPr>
          <w:b/>
          <w:bCs/>
          <w:rtl/>
        </w:rPr>
        <w:t xml:space="preserve"> </w:t>
      </w:r>
      <w:r w:rsidR="00C0515C" w:rsidRPr="00C0515C">
        <w:rPr>
          <w:rFonts w:hint="cs"/>
          <w:b/>
          <w:bCs/>
          <w:rtl/>
        </w:rPr>
        <w:t>إلى</w:t>
      </w:r>
      <w:r w:rsidR="00C0515C" w:rsidRPr="00C0515C">
        <w:rPr>
          <w:b/>
          <w:bCs/>
          <w:rtl/>
        </w:rPr>
        <w:t xml:space="preserve"> </w:t>
      </w:r>
      <w:r w:rsidR="00C0515C" w:rsidRPr="00C0515C">
        <w:rPr>
          <w:rFonts w:hint="cs"/>
          <w:b/>
          <w:bCs/>
          <w:rtl/>
        </w:rPr>
        <w:t>اليد</w:t>
      </w:r>
      <w:r w:rsidR="00C0515C" w:rsidRPr="00390359">
        <w:rPr>
          <w:color w:val="FF0000"/>
          <w:rtl/>
          <w:lang w:bidi="ar-SA"/>
        </w:rPr>
        <w:t>.</w:t>
      </w:r>
    </w:p>
    <w:p w14:paraId="15E43863" w14:textId="691F0664" w:rsidR="00D7156C" w:rsidRDefault="00D7156C" w:rsidP="00D7156C">
      <w:pPr>
        <w:pStyle w:val="a2"/>
        <w:rPr>
          <w:rtl/>
          <w:lang w:bidi="fa-IR"/>
        </w:rPr>
      </w:pPr>
      <w:r w:rsidRPr="00D7156C">
        <w:rPr>
          <w:rtl/>
          <w:lang w:bidi="fa-IR"/>
        </w:rPr>
        <w:t xml:space="preserve">مُحَمَّدُ بْنُ يَعْقُوبَ عَنْ عَلِيِّ بْنِ إِبْرَاهِيمَ عَنْ أَبِيهِ وَ عَلِيِّ بْنِ مُحَمَّدٍ الْقَاسَانِيِّ جَمِيعاً عَنِ </w:t>
      </w:r>
      <w:r w:rsidR="00613269" w:rsidRPr="00613269">
        <w:rPr>
          <w:color w:val="FF0000"/>
          <w:szCs w:val="28"/>
          <w:rtl/>
          <w:lang w:bidi="fa-IR"/>
        </w:rPr>
        <w:t>(الْقَاسِمِ بْنِ يَحْيَى)</w:t>
      </w:r>
      <w:r w:rsidRPr="00D7156C">
        <w:rPr>
          <w:rtl/>
          <w:lang w:bidi="fa-IR"/>
        </w:rPr>
        <w:t xml:space="preserve"> عَنْ سُلَيْمَانَ بْنِ دَاوُدَ عَنْ حَفْصِ بْنِ غِيَاثٍ عَنْ أَبِي عَبْدِ اللَّهِ ع قَالَ قَالَ لَهُ رَجُلٌ إِذَا رَأَيْتُ شَيْئاً فِي يَدَيْ رَجُلٍ يَجُوزُ لِي أَنْ أَشْهَدَ أَنَّهُ لَهُ قَالَ نَعَمْ قَالَ الرَّجُلُ أَشْهَدُ أَنَّهُ فِي يَدِهِ وَ لَا أَشْهَدُ أَنَّهُ لَهُ فَلَعَلَّهُ لِغَيْرِهِ فَقَالَ أَبُو عَبْدِ اللَّهِ ع أَ فَيَحِلُّ الشِّرَاءُ مِنْهُ قَالَ نَعَمْ فَقَالَ أَبُو عَبْدِ اللَّهِ ع فَلَعَلَّهُ لِغَيْرِهِ </w:t>
      </w:r>
      <w:r w:rsidRPr="00F3426D">
        <w:rPr>
          <w:b/>
          <w:bCs/>
          <w:rtl/>
          <w:lang w:bidi="fa-IR"/>
        </w:rPr>
        <w:t>فَمِنْ أَيْنَ جَازَ لَكَ أَنْ تَشْتَرِيَهُ</w:t>
      </w:r>
      <w:r w:rsidRPr="00D7156C">
        <w:rPr>
          <w:rtl/>
          <w:lang w:bidi="fa-IR"/>
        </w:rPr>
        <w:t xml:space="preserve"> وَ يَصِيرَ مِلْكاً لَكَ ثُمَّ تَقُولَ بَعْدَ الْمِلْكِ هُوَ لِي وَ تَحْلِفَ عَلَيْهِ وَ لَا يَجُوزُ أَنْ تَنْسُبَهُ إِلَى مَنْ صَارَ مِلْكُهُ مِنْ قِبَلِهِ إِلَيْكَ ثُمَّ قَالَ أَبُو عَبْدِ اللَّهِ ع لَوْ لَمْ يَجُزْ هَذَا لَمْ يَقُمْ لِلْمُسْلِمِينَ سُوقٌ</w:t>
      </w:r>
    </w:p>
    <w:p w14:paraId="2D96D9A6" w14:textId="423CFB68" w:rsidR="00F3426D" w:rsidRPr="00F3426D" w:rsidRDefault="00CB1974" w:rsidP="00D7156C">
      <w:pPr>
        <w:pStyle w:val="a2"/>
        <w:rPr>
          <w:rtl/>
          <w:lang w:bidi="fa-IR"/>
        </w:rPr>
      </w:pPr>
      <w:hyperlink r:id="rId7" w:tgtFrame="_blank" w:history="1">
        <w:r w:rsidR="00F3426D">
          <w:rPr>
            <w:rStyle w:val="Hyperlink"/>
            <w:rtl/>
          </w:rPr>
          <w:t>وسائل الشیعة، شیخ حر عاملی، ج27، ص292، ابواب کیفیة الحکم، باب25، شماره33780، ح2، ط آل البیت</w:t>
        </w:r>
        <w:r w:rsidR="00F3426D">
          <w:rPr>
            <w:rStyle w:val="Hyperlink"/>
          </w:rPr>
          <w:t>.</w:t>
        </w:r>
      </w:hyperlink>
    </w:p>
    <w:p w14:paraId="1E59343F" w14:textId="140446EA" w:rsidR="0065275C" w:rsidRPr="00390359" w:rsidRDefault="0065275C" w:rsidP="0065275C">
      <w:pPr>
        <w:rPr>
          <w:color w:val="FF0000"/>
          <w:rtl/>
          <w:lang w:bidi="ar-SA"/>
        </w:rPr>
      </w:pPr>
      <w:r w:rsidRPr="0065275C">
        <w:rPr>
          <w:b/>
          <w:bCs/>
          <w:rtl/>
        </w:rPr>
        <w:t>و</w:t>
      </w:r>
      <w:r w:rsidRPr="0065275C">
        <w:rPr>
          <w:b/>
          <w:bCs/>
          <w:u w:val="single"/>
          <w:rtl/>
        </w:rPr>
        <w:t>ممّا ذكرنا</w:t>
      </w:r>
      <w:r w:rsidRPr="0065275C">
        <w:rPr>
          <w:b/>
          <w:bCs/>
          <w:rtl/>
        </w:rPr>
        <w:t xml:space="preserve"> </w:t>
      </w:r>
      <w:r w:rsidR="00613269" w:rsidRPr="00613269">
        <w:rPr>
          <w:color w:val="FF0000"/>
          <w:rtl/>
          <w:lang w:bidi="ar-SA"/>
        </w:rPr>
        <w:t>(امارات و بعضی الاصول بجای قطع موضوعی وصفی نمی نشیند اما بجای قطع موضوعی طریقی می نشینند)</w:t>
      </w:r>
      <w:r w:rsidRPr="0065275C">
        <w:rPr>
          <w:rFonts w:ascii="Cambria" w:hAnsi="Cambria" w:cs="Cambria"/>
          <w:lang w:bidi="ar-SA"/>
        </w:rPr>
        <w:t> </w:t>
      </w:r>
      <w:r w:rsidRPr="0065275C">
        <w:rPr>
          <w:b/>
          <w:bCs/>
          <w:rtl/>
        </w:rPr>
        <w:t xml:space="preserve">يظهر : أنّه لو نذر أحد أن يتصدّق كلّ يوم بدرهم ما دام </w:t>
      </w:r>
      <w:r w:rsidR="00613269" w:rsidRPr="00613269">
        <w:rPr>
          <w:color w:val="FF0000"/>
          <w:rtl/>
          <w:lang w:bidi="ar-SA"/>
        </w:rPr>
        <w:t>(احد)</w:t>
      </w:r>
      <w:r w:rsidRPr="0065275C">
        <w:rPr>
          <w:b/>
          <w:bCs/>
          <w:lang w:bidi="ar-SA"/>
        </w:rPr>
        <w:t xml:space="preserve"> </w:t>
      </w:r>
      <w:r w:rsidRPr="0065275C">
        <w:rPr>
          <w:b/>
          <w:bCs/>
          <w:rtl/>
        </w:rPr>
        <w:t xml:space="preserve">متيقّنا بحياة ولده </w:t>
      </w:r>
      <w:r w:rsidR="00613269" w:rsidRPr="00613269">
        <w:rPr>
          <w:color w:val="FF0000"/>
          <w:rtl/>
          <w:lang w:bidi="ar-SA"/>
        </w:rPr>
        <w:t>(احمد)</w:t>
      </w:r>
      <w:r w:rsidRPr="0065275C">
        <w:rPr>
          <w:b/>
          <w:bCs/>
          <w:rtl/>
        </w:rPr>
        <w:t>، فإنّه لا يجب التصدّق عند الشكّ في الحياة لأجل استصحاب الحياة، بخلاف ما لو علّق</w:t>
      </w:r>
      <w:r w:rsidR="00CD6E88">
        <w:rPr>
          <w:rFonts w:hint="cs"/>
          <w:b/>
          <w:bCs/>
          <w:rtl/>
        </w:rPr>
        <w:t>َ</w:t>
      </w:r>
      <w:r w:rsidRPr="0065275C">
        <w:rPr>
          <w:b/>
          <w:bCs/>
          <w:rtl/>
        </w:rPr>
        <w:t xml:space="preserve"> النذر</w:t>
      </w:r>
      <w:r w:rsidR="00CD6E88">
        <w:rPr>
          <w:rFonts w:hint="cs"/>
          <w:b/>
          <w:bCs/>
          <w:rtl/>
        </w:rPr>
        <w:t>َ</w:t>
      </w:r>
      <w:r w:rsidRPr="0065275C">
        <w:rPr>
          <w:b/>
          <w:bCs/>
          <w:rtl/>
        </w:rPr>
        <w:t xml:space="preserve"> بنفس الحياة، فإنّه يكفي في الوجوب الاستصحاب</w:t>
      </w:r>
      <w:r w:rsidRPr="00390359">
        <w:rPr>
          <w:color w:val="FF0000"/>
          <w:rtl/>
          <w:lang w:bidi="ar-SA"/>
        </w:rPr>
        <w:t>.</w:t>
      </w:r>
    </w:p>
    <w:p w14:paraId="3A75CA2D" w14:textId="5A48BFCF" w:rsidR="0065275C" w:rsidRDefault="0065275C" w:rsidP="0065275C">
      <w:pPr>
        <w:pStyle w:val="2"/>
        <w:rPr>
          <w:rtl/>
          <w:lang w:bidi="ar-SA"/>
        </w:rPr>
      </w:pPr>
      <w:bookmarkStart w:id="14" w:name="_Toc108718169"/>
      <w:r>
        <w:rPr>
          <w:rFonts w:hint="cs"/>
          <w:rtl/>
          <w:lang w:bidi="ar-SA"/>
        </w:rPr>
        <w:t>اقسام</w:t>
      </w:r>
      <w:r w:rsidR="0023080C">
        <w:rPr>
          <w:rFonts w:hint="cs"/>
          <w:rtl/>
          <w:lang w:bidi="ar-SA"/>
        </w:rPr>
        <w:t xml:space="preserve"> ظن</w:t>
      </w:r>
      <w:bookmarkEnd w:id="14"/>
    </w:p>
    <w:p w14:paraId="540E364C" w14:textId="49C054CA" w:rsidR="00892FB7" w:rsidRPr="00390359" w:rsidRDefault="00892FB7" w:rsidP="00892FB7">
      <w:pPr>
        <w:rPr>
          <w:color w:val="FF0000"/>
          <w:lang w:bidi="ar-SA"/>
        </w:rPr>
      </w:pPr>
      <w:r w:rsidRPr="00892FB7">
        <w:rPr>
          <w:b/>
          <w:bCs/>
          <w:rtl/>
        </w:rPr>
        <w:t xml:space="preserve">ثمّ </w:t>
      </w:r>
      <w:r w:rsidR="00613269" w:rsidRPr="00613269">
        <w:rPr>
          <w:rFonts w:hint="cs"/>
          <w:color w:val="FF0000"/>
          <w:rtl/>
        </w:rPr>
        <w:t>(استیناف)</w:t>
      </w:r>
      <w:r w:rsidR="00AE53C0">
        <w:rPr>
          <w:rFonts w:hint="cs"/>
          <w:b/>
          <w:bCs/>
          <w:rtl/>
        </w:rPr>
        <w:t xml:space="preserve"> </w:t>
      </w:r>
      <w:r w:rsidRPr="00892FB7">
        <w:rPr>
          <w:b/>
          <w:bCs/>
          <w:rtl/>
        </w:rPr>
        <w:t xml:space="preserve">إنّ هذا الذي ذكرنا ـ من </w:t>
      </w:r>
      <w:r w:rsidR="00613269" w:rsidRPr="00613269">
        <w:rPr>
          <w:color w:val="FF0000"/>
          <w:rtl/>
          <w:lang w:bidi="ar-SA"/>
        </w:rPr>
        <w:t>(بیان الذی ذکرنا)</w:t>
      </w:r>
      <w:r w:rsidRPr="00892FB7">
        <w:rPr>
          <w:b/>
          <w:bCs/>
          <w:lang w:bidi="ar-SA"/>
        </w:rPr>
        <w:t xml:space="preserve"> </w:t>
      </w:r>
      <w:r w:rsidRPr="00892FB7">
        <w:rPr>
          <w:b/>
          <w:bCs/>
          <w:rtl/>
        </w:rPr>
        <w:t xml:space="preserve">كون القطع </w:t>
      </w:r>
      <w:r w:rsidR="00613269" w:rsidRPr="00613269">
        <w:rPr>
          <w:color w:val="FF0000"/>
          <w:rtl/>
          <w:lang w:bidi="ar-SA"/>
        </w:rPr>
        <w:t>(و یقین)</w:t>
      </w:r>
      <w:r w:rsidRPr="00892FB7">
        <w:rPr>
          <w:b/>
          <w:bCs/>
          <w:lang w:bidi="ar-SA"/>
        </w:rPr>
        <w:t xml:space="preserve"> </w:t>
      </w:r>
      <w:r w:rsidRPr="00892FB7">
        <w:rPr>
          <w:b/>
          <w:bCs/>
          <w:rtl/>
        </w:rPr>
        <w:t xml:space="preserve">مأخوذا </w:t>
      </w:r>
      <w:r w:rsidR="00613269" w:rsidRPr="00613269">
        <w:rPr>
          <w:color w:val="FF0000"/>
          <w:rtl/>
          <w:lang w:bidi="ar-SA"/>
        </w:rPr>
        <w:t>(در نظر گرفته شده)</w:t>
      </w:r>
      <w:r w:rsidRPr="00892FB7">
        <w:rPr>
          <w:b/>
          <w:bCs/>
          <w:lang w:bidi="ar-SA"/>
        </w:rPr>
        <w:t xml:space="preserve">: </w:t>
      </w:r>
      <w:r w:rsidRPr="00892FB7">
        <w:rPr>
          <w:b/>
          <w:bCs/>
          <w:rtl/>
        </w:rPr>
        <w:t>تارة على وجه الطريقيّة و</w:t>
      </w:r>
      <w:r w:rsidR="00315E58">
        <w:rPr>
          <w:rFonts w:hint="cs"/>
          <w:b/>
          <w:bCs/>
          <w:rtl/>
        </w:rPr>
        <w:t xml:space="preserve"> </w:t>
      </w:r>
      <w:r w:rsidRPr="00892FB7">
        <w:rPr>
          <w:b/>
          <w:bCs/>
          <w:rtl/>
        </w:rPr>
        <w:t xml:space="preserve">اخرى على وجه الموضوعيّة ـ جار </w:t>
      </w:r>
      <w:r w:rsidR="00613269" w:rsidRPr="00613269">
        <w:rPr>
          <w:color w:val="FF0000"/>
          <w:rtl/>
          <w:lang w:bidi="ar-SA"/>
        </w:rPr>
        <w:t>(خبر انّ است)</w:t>
      </w:r>
      <w:r w:rsidRPr="00892FB7">
        <w:rPr>
          <w:b/>
          <w:bCs/>
          <w:lang w:bidi="ar-SA"/>
        </w:rPr>
        <w:t xml:space="preserve"> </w:t>
      </w:r>
      <w:r w:rsidRPr="00892FB7">
        <w:rPr>
          <w:b/>
          <w:bCs/>
          <w:rtl/>
        </w:rPr>
        <w:t xml:space="preserve">في الظنّ أيضا </w:t>
      </w:r>
      <w:r w:rsidR="00613269" w:rsidRPr="00613269">
        <w:rPr>
          <w:color w:val="FF0000"/>
          <w:rtl/>
          <w:lang w:bidi="ar-SA"/>
        </w:rPr>
        <w:t>(مثل قطع)</w:t>
      </w:r>
      <w:r w:rsidRPr="00892FB7">
        <w:rPr>
          <w:b/>
          <w:bCs/>
          <w:rtl/>
        </w:rPr>
        <w:t xml:space="preserve">؛ </w:t>
      </w:r>
      <w:r w:rsidR="00613269" w:rsidRPr="00613269">
        <w:rPr>
          <w:color w:val="FF0000"/>
          <w:rtl/>
          <w:lang w:bidi="ar-SA"/>
        </w:rPr>
        <w:t>(سبب جاری بودن:)</w:t>
      </w:r>
      <w:r w:rsidRPr="00892FB7">
        <w:rPr>
          <w:b/>
          <w:bCs/>
          <w:rtl/>
        </w:rPr>
        <w:t xml:space="preserve">فإنّه </w:t>
      </w:r>
      <w:r w:rsidR="00613269" w:rsidRPr="00613269">
        <w:rPr>
          <w:color w:val="FF0000"/>
          <w:rtl/>
          <w:lang w:bidi="ar-SA"/>
        </w:rPr>
        <w:t>(ظن)</w:t>
      </w:r>
      <w:r w:rsidRPr="00892FB7">
        <w:rPr>
          <w:b/>
          <w:bCs/>
          <w:lang w:bidi="ar-SA"/>
        </w:rPr>
        <w:t xml:space="preserve"> </w:t>
      </w:r>
      <w:r w:rsidRPr="00892FB7">
        <w:rPr>
          <w:b/>
          <w:bCs/>
          <w:rtl/>
        </w:rPr>
        <w:t xml:space="preserve">وإن فارق العلم في كيفيّة الطريقيّة </w:t>
      </w:r>
      <w:r w:rsidR="00613269" w:rsidRPr="00613269">
        <w:rPr>
          <w:color w:val="FF0000"/>
          <w:rtl/>
          <w:lang w:bidi="ar-SA"/>
        </w:rPr>
        <w:t>(واقع نمایی)</w:t>
      </w:r>
      <w:r w:rsidRPr="00892FB7">
        <w:rPr>
          <w:b/>
          <w:bCs/>
          <w:lang w:bidi="ar-SA"/>
        </w:rPr>
        <w:t xml:space="preserve"> </w:t>
      </w:r>
      <w:r w:rsidRPr="00892FB7">
        <w:rPr>
          <w:b/>
          <w:bCs/>
          <w:rtl/>
        </w:rPr>
        <w:t xml:space="preserve">ـ حيث إنّ العلم طريق بنفسه </w:t>
      </w:r>
      <w:r w:rsidR="00613269" w:rsidRPr="00613269">
        <w:rPr>
          <w:color w:val="FF0000"/>
          <w:rtl/>
          <w:lang w:bidi="ar-SA"/>
        </w:rPr>
        <w:t>(علم)</w:t>
      </w:r>
      <w:r w:rsidRPr="00892FB7">
        <w:rPr>
          <w:b/>
          <w:bCs/>
          <w:rtl/>
        </w:rPr>
        <w:t>، والظنّ</w:t>
      </w:r>
      <w:r w:rsidR="00D1033D">
        <w:rPr>
          <w:rFonts w:hint="cs"/>
          <w:b/>
          <w:bCs/>
          <w:rtl/>
        </w:rPr>
        <w:t>َ</w:t>
      </w:r>
      <w:r w:rsidRPr="00892FB7">
        <w:rPr>
          <w:b/>
          <w:bCs/>
          <w:rtl/>
        </w:rPr>
        <w:t xml:space="preserve"> المعتبر</w:t>
      </w:r>
      <w:r w:rsidR="00D1033D">
        <w:rPr>
          <w:rFonts w:hint="cs"/>
          <w:b/>
          <w:bCs/>
          <w:rtl/>
        </w:rPr>
        <w:t>َ</w:t>
      </w:r>
      <w:r w:rsidRPr="00892FB7">
        <w:rPr>
          <w:b/>
          <w:bCs/>
          <w:rtl/>
        </w:rPr>
        <w:t xml:space="preserve"> طريق</w:t>
      </w:r>
      <w:r w:rsidR="00D1033D">
        <w:rPr>
          <w:rFonts w:hint="cs"/>
          <w:b/>
          <w:bCs/>
          <w:rtl/>
        </w:rPr>
        <w:t>َ</w:t>
      </w:r>
      <w:r w:rsidRPr="00892FB7">
        <w:rPr>
          <w:b/>
          <w:bCs/>
          <w:rtl/>
        </w:rPr>
        <w:t xml:space="preserve"> بجعل الشارع </w:t>
      </w:r>
      <w:r w:rsidR="00613269" w:rsidRPr="00613269">
        <w:rPr>
          <w:color w:val="FF0000"/>
          <w:rtl/>
          <w:lang w:bidi="ar-SA"/>
        </w:rPr>
        <w:t>(نه بنفسه)</w:t>
      </w:r>
      <w:r w:rsidRPr="00892FB7">
        <w:rPr>
          <w:b/>
          <w:bCs/>
          <w:rtl/>
        </w:rPr>
        <w:t xml:space="preserve">، </w:t>
      </w:r>
      <w:r w:rsidR="00613269" w:rsidRPr="00613269">
        <w:rPr>
          <w:color w:val="FF0000"/>
          <w:rtl/>
          <w:lang w:bidi="ar-SA"/>
        </w:rPr>
        <w:t>(توضیح طریق است:)</w:t>
      </w:r>
      <w:r w:rsidRPr="00892FB7">
        <w:rPr>
          <w:b/>
          <w:bCs/>
          <w:rtl/>
        </w:rPr>
        <w:t xml:space="preserve">بمعنى كونه </w:t>
      </w:r>
      <w:r w:rsidR="00613269" w:rsidRPr="00613269">
        <w:rPr>
          <w:color w:val="FF0000"/>
          <w:rtl/>
          <w:lang w:bidi="ar-SA"/>
        </w:rPr>
        <w:t>(ظن)</w:t>
      </w:r>
      <w:r w:rsidRPr="00892FB7">
        <w:rPr>
          <w:b/>
          <w:bCs/>
          <w:lang w:bidi="ar-SA"/>
        </w:rPr>
        <w:t xml:space="preserve"> </w:t>
      </w:r>
      <w:r w:rsidRPr="00892FB7">
        <w:rPr>
          <w:b/>
          <w:bCs/>
          <w:rtl/>
        </w:rPr>
        <w:t xml:space="preserve">وسطا </w:t>
      </w:r>
      <w:r w:rsidR="00613269" w:rsidRPr="00613269">
        <w:rPr>
          <w:color w:val="FF0000"/>
          <w:rtl/>
          <w:lang w:bidi="ar-SA"/>
        </w:rPr>
        <w:t>(حجت اصولی)</w:t>
      </w:r>
      <w:r w:rsidRPr="00892FB7">
        <w:rPr>
          <w:rFonts w:ascii="Cambria" w:hAnsi="Cambria" w:cs="Cambria"/>
          <w:b/>
          <w:bCs/>
          <w:lang w:bidi="ar-SA"/>
        </w:rPr>
        <w:t> </w:t>
      </w:r>
      <w:r w:rsidRPr="00892FB7">
        <w:rPr>
          <w:b/>
          <w:bCs/>
          <w:rtl/>
        </w:rPr>
        <w:t xml:space="preserve">في ترتّب أحكام متعلّقه </w:t>
      </w:r>
      <w:r w:rsidR="00613269" w:rsidRPr="00613269">
        <w:rPr>
          <w:color w:val="FF0000"/>
          <w:rtl/>
          <w:lang w:bidi="ar-SA"/>
        </w:rPr>
        <w:t>(ظن)</w:t>
      </w:r>
      <w:r w:rsidRPr="00892FB7">
        <w:rPr>
          <w:b/>
          <w:bCs/>
          <w:rtl/>
        </w:rPr>
        <w:t xml:space="preserve">، كما أشرنا إليه سابقا ـ إلاّ </w:t>
      </w:r>
      <w:r w:rsidR="00613269" w:rsidRPr="00613269">
        <w:rPr>
          <w:color w:val="FF0000"/>
          <w:rtl/>
          <w:lang w:bidi="ar-SA"/>
        </w:rPr>
        <w:t>(اگرچه از جهت کیفیت با هم فرق دارند اما از این لحاظ مثل هم هستند:)</w:t>
      </w:r>
      <w:r w:rsidRPr="00892FB7">
        <w:rPr>
          <w:b/>
          <w:bCs/>
          <w:lang w:bidi="ar-SA"/>
        </w:rPr>
        <w:t xml:space="preserve"> </w:t>
      </w:r>
      <w:r w:rsidRPr="00892FB7">
        <w:rPr>
          <w:b/>
          <w:bCs/>
          <w:rtl/>
        </w:rPr>
        <w:t xml:space="preserve">أنّه </w:t>
      </w:r>
      <w:r w:rsidR="00613269" w:rsidRPr="00613269">
        <w:rPr>
          <w:color w:val="FF0000"/>
          <w:rtl/>
          <w:lang w:bidi="ar-SA"/>
        </w:rPr>
        <w:t>(ظن)</w:t>
      </w:r>
      <w:r w:rsidRPr="00892FB7">
        <w:rPr>
          <w:b/>
          <w:bCs/>
          <w:lang w:bidi="ar-SA"/>
        </w:rPr>
        <w:t xml:space="preserve"> </w:t>
      </w:r>
      <w:r w:rsidRPr="00892FB7">
        <w:rPr>
          <w:b/>
          <w:bCs/>
          <w:rtl/>
        </w:rPr>
        <w:t xml:space="preserve">أيضا </w:t>
      </w:r>
      <w:r w:rsidR="00613269" w:rsidRPr="00613269">
        <w:rPr>
          <w:color w:val="FF0000"/>
          <w:rtl/>
          <w:lang w:bidi="ar-SA"/>
        </w:rPr>
        <w:t>(مثل قطع)</w:t>
      </w:r>
      <w:r w:rsidRPr="00892FB7">
        <w:rPr>
          <w:b/>
          <w:bCs/>
          <w:lang w:bidi="ar-SA"/>
        </w:rPr>
        <w:t xml:space="preserve">: </w:t>
      </w:r>
      <w:r w:rsidRPr="00892FB7">
        <w:rPr>
          <w:b/>
          <w:bCs/>
          <w:rtl/>
        </w:rPr>
        <w:t xml:space="preserve">قد يؤخذ طريقا مجعولا إلى متعلّقه </w:t>
      </w:r>
      <w:r w:rsidR="00613269" w:rsidRPr="00613269">
        <w:rPr>
          <w:color w:val="FF0000"/>
          <w:rtl/>
          <w:lang w:bidi="ar-SA"/>
        </w:rPr>
        <w:t>(ظن)</w:t>
      </w:r>
      <w:r w:rsidRPr="00892FB7">
        <w:rPr>
          <w:b/>
          <w:bCs/>
          <w:lang w:bidi="ar-SA"/>
        </w:rPr>
        <w:t xml:space="preserve"> </w:t>
      </w:r>
      <w:r w:rsidRPr="00892FB7">
        <w:rPr>
          <w:b/>
          <w:bCs/>
          <w:rtl/>
        </w:rPr>
        <w:t xml:space="preserve">يقوم مقامه </w:t>
      </w:r>
      <w:r w:rsidR="00613269" w:rsidRPr="00613269">
        <w:rPr>
          <w:color w:val="FF0000"/>
          <w:rtl/>
          <w:lang w:bidi="ar-SA"/>
        </w:rPr>
        <w:t>(ظن)</w:t>
      </w:r>
      <w:r w:rsidRPr="00892FB7">
        <w:rPr>
          <w:b/>
          <w:bCs/>
          <w:lang w:bidi="ar-SA"/>
        </w:rPr>
        <w:t xml:space="preserve"> </w:t>
      </w:r>
      <w:r w:rsidRPr="00892FB7">
        <w:rPr>
          <w:b/>
          <w:bCs/>
          <w:rtl/>
        </w:rPr>
        <w:t xml:space="preserve">سائر الطرق الشرعيّة، وقد يؤخذ </w:t>
      </w:r>
      <w:r w:rsidR="00613269" w:rsidRPr="00613269">
        <w:rPr>
          <w:color w:val="FF0000"/>
          <w:rtl/>
          <w:lang w:bidi="ar-SA"/>
        </w:rPr>
        <w:t>(ظن)</w:t>
      </w:r>
      <w:r w:rsidRPr="00892FB7">
        <w:rPr>
          <w:b/>
          <w:bCs/>
          <w:lang w:bidi="ar-SA"/>
        </w:rPr>
        <w:t xml:space="preserve"> </w:t>
      </w:r>
      <w:r w:rsidRPr="00892FB7">
        <w:rPr>
          <w:b/>
          <w:bCs/>
          <w:rtl/>
        </w:rPr>
        <w:t>موضوعا لحكم</w:t>
      </w:r>
      <w:r w:rsidRPr="00390359">
        <w:rPr>
          <w:color w:val="FF0000"/>
          <w:rtl/>
        </w:rPr>
        <w:t>.</w:t>
      </w:r>
    </w:p>
    <w:p w14:paraId="4045E08B" w14:textId="630EE05E" w:rsidR="00892FB7" w:rsidRPr="00390359" w:rsidRDefault="00892FB7" w:rsidP="00892FB7">
      <w:pPr>
        <w:rPr>
          <w:color w:val="FF0000"/>
          <w:lang w:bidi="ar-SA"/>
        </w:rPr>
      </w:pPr>
      <w:r w:rsidRPr="00892FB7">
        <w:rPr>
          <w:b/>
          <w:bCs/>
          <w:rtl/>
        </w:rPr>
        <w:t xml:space="preserve">فلا بدّ من ملاحظة دليل ذلك </w:t>
      </w:r>
      <w:r w:rsidR="00613269" w:rsidRPr="00613269">
        <w:rPr>
          <w:color w:val="FF0000"/>
          <w:rtl/>
          <w:lang w:bidi="ar-SA"/>
        </w:rPr>
        <w:t>(حکم)</w:t>
      </w:r>
      <w:r w:rsidRPr="00892FB7">
        <w:rPr>
          <w:b/>
          <w:bCs/>
          <w:rtl/>
        </w:rPr>
        <w:t xml:space="preserve">، ثمّ الحكم بقيام غيره </w:t>
      </w:r>
      <w:r w:rsidR="00613269" w:rsidRPr="00613269">
        <w:rPr>
          <w:color w:val="FF0000"/>
          <w:rtl/>
          <w:lang w:bidi="ar-SA"/>
        </w:rPr>
        <w:t>(ظن)</w:t>
      </w:r>
      <w:r w:rsidRPr="00892FB7">
        <w:rPr>
          <w:b/>
          <w:bCs/>
          <w:lang w:bidi="ar-SA"/>
        </w:rPr>
        <w:t xml:space="preserve"> </w:t>
      </w:r>
      <w:r w:rsidRPr="00892FB7">
        <w:rPr>
          <w:b/>
          <w:bCs/>
          <w:rtl/>
        </w:rPr>
        <w:t xml:space="preserve">من الطرق المعتبرة مقامه </w:t>
      </w:r>
      <w:r w:rsidR="00613269" w:rsidRPr="00613269">
        <w:rPr>
          <w:color w:val="FF0000"/>
          <w:rtl/>
          <w:lang w:bidi="ar-SA"/>
        </w:rPr>
        <w:t>(ظن)</w:t>
      </w:r>
      <w:r w:rsidRPr="00892FB7">
        <w:rPr>
          <w:b/>
          <w:bCs/>
          <w:rtl/>
        </w:rPr>
        <w:t xml:space="preserve">، لكن الغالب فيه </w:t>
      </w:r>
      <w:r w:rsidR="00613269" w:rsidRPr="00613269">
        <w:rPr>
          <w:color w:val="FF0000"/>
          <w:rtl/>
          <w:lang w:bidi="ar-SA"/>
        </w:rPr>
        <w:t>(ظن)</w:t>
      </w:r>
      <w:r w:rsidRPr="00892FB7">
        <w:rPr>
          <w:b/>
          <w:bCs/>
          <w:lang w:bidi="ar-SA"/>
        </w:rPr>
        <w:t xml:space="preserve"> </w:t>
      </w:r>
      <w:r w:rsidRPr="00892FB7">
        <w:rPr>
          <w:b/>
          <w:bCs/>
          <w:rtl/>
        </w:rPr>
        <w:t xml:space="preserve">الأوّل </w:t>
      </w:r>
      <w:r w:rsidR="00613269" w:rsidRPr="00613269">
        <w:rPr>
          <w:color w:val="FF0000"/>
          <w:rtl/>
          <w:lang w:bidi="ar-SA"/>
        </w:rPr>
        <w:t>(ظن طریقی محض)</w:t>
      </w:r>
      <w:r w:rsidRPr="00390359">
        <w:rPr>
          <w:color w:val="FF0000"/>
          <w:rtl/>
          <w:lang w:bidi="ar-SA"/>
        </w:rPr>
        <w:t>.</w:t>
      </w:r>
    </w:p>
    <w:p w14:paraId="32198495" w14:textId="168BF786" w:rsidR="00892FB7" w:rsidRDefault="00465765" w:rsidP="00465765">
      <w:pPr>
        <w:pStyle w:val="2"/>
        <w:rPr>
          <w:rtl/>
          <w:lang w:bidi="ar-SA"/>
        </w:rPr>
      </w:pPr>
      <w:bookmarkStart w:id="15" w:name="_Toc108718170"/>
      <w:r>
        <w:rPr>
          <w:rFonts w:hint="cs"/>
          <w:rtl/>
          <w:lang w:bidi="ar-SA"/>
        </w:rPr>
        <w:lastRenderedPageBreak/>
        <w:t>تنبیه اول: تجری</w:t>
      </w:r>
      <w:bookmarkEnd w:id="15"/>
    </w:p>
    <w:p w14:paraId="79A106D4" w14:textId="743FA29E" w:rsidR="00267CCB" w:rsidRPr="00390359" w:rsidRDefault="00267CCB" w:rsidP="00267CCB">
      <w:pPr>
        <w:rPr>
          <w:color w:val="FF0000"/>
          <w:lang w:bidi="ar-SA"/>
        </w:rPr>
      </w:pPr>
      <w:r w:rsidRPr="00267CCB">
        <w:rPr>
          <w:b/>
          <w:bCs/>
          <w:rtl/>
        </w:rPr>
        <w:t xml:space="preserve">وينبغي التنبيه على امور </w:t>
      </w:r>
      <w:r w:rsidR="00613269" w:rsidRPr="00613269">
        <w:rPr>
          <w:color w:val="FF0000"/>
          <w:rtl/>
          <w:lang w:bidi="ar-SA"/>
        </w:rPr>
        <w:t>(چهار امر)</w:t>
      </w:r>
      <w:r w:rsidRPr="00390359">
        <w:rPr>
          <w:color w:val="FF0000"/>
          <w:rtl/>
          <w:lang w:bidi="ar-SA"/>
        </w:rPr>
        <w:t>:</w:t>
      </w:r>
    </w:p>
    <w:p w14:paraId="318FEC40" w14:textId="77777777" w:rsidR="00267CCB" w:rsidRPr="00390359" w:rsidRDefault="00267CCB" w:rsidP="00267CCB">
      <w:pPr>
        <w:rPr>
          <w:color w:val="FF0000"/>
          <w:lang w:bidi="ar-SA"/>
        </w:rPr>
      </w:pPr>
      <w:r w:rsidRPr="00267CCB">
        <w:rPr>
          <w:b/>
          <w:bCs/>
          <w:rtl/>
        </w:rPr>
        <w:t>الأوّل</w:t>
      </w:r>
    </w:p>
    <w:p w14:paraId="79672931" w14:textId="1FFCBD8B" w:rsidR="00267CCB" w:rsidRPr="00390359" w:rsidRDefault="00267CCB" w:rsidP="00267CCB">
      <w:pPr>
        <w:rPr>
          <w:color w:val="FF0000"/>
          <w:lang w:bidi="ar-SA"/>
        </w:rPr>
      </w:pPr>
      <w:r w:rsidRPr="00267CCB">
        <w:rPr>
          <w:b/>
          <w:bCs/>
          <w:rtl/>
        </w:rPr>
        <w:t xml:space="preserve">أنّه قد عرفت : أنّ القاطع لا يحتاج في العمل بقطعه </w:t>
      </w:r>
      <w:r w:rsidR="00613269" w:rsidRPr="00613269">
        <w:rPr>
          <w:color w:val="FF0000"/>
          <w:rtl/>
          <w:lang w:bidi="ar-SA"/>
        </w:rPr>
        <w:t>(قاطع)</w:t>
      </w:r>
      <w:r w:rsidRPr="00267CCB">
        <w:rPr>
          <w:b/>
          <w:bCs/>
          <w:lang w:bidi="ar-SA"/>
        </w:rPr>
        <w:t xml:space="preserve"> </w:t>
      </w:r>
      <w:r w:rsidRPr="00267CCB">
        <w:rPr>
          <w:b/>
          <w:bCs/>
          <w:rtl/>
        </w:rPr>
        <w:t xml:space="preserve">إلى أزيدَ من الأدلّة المثبتة لأحكام مقطوعه </w:t>
      </w:r>
      <w:r w:rsidR="00613269" w:rsidRPr="00613269">
        <w:rPr>
          <w:color w:val="FF0000"/>
          <w:rtl/>
          <w:lang w:bidi="ar-SA"/>
        </w:rPr>
        <w:t>(قاطع)</w:t>
      </w:r>
      <w:r w:rsidRPr="00267CCB">
        <w:rPr>
          <w:b/>
          <w:bCs/>
          <w:rtl/>
        </w:rPr>
        <w:t xml:space="preserve">، فيجعل ذلك </w:t>
      </w:r>
      <w:r w:rsidR="00613269" w:rsidRPr="00613269">
        <w:rPr>
          <w:color w:val="FF0000"/>
          <w:rtl/>
          <w:lang w:bidi="ar-SA"/>
        </w:rPr>
        <w:t>(احکام مقطوع)</w:t>
      </w:r>
      <w:r w:rsidRPr="00267CCB">
        <w:rPr>
          <w:b/>
          <w:bCs/>
          <w:lang w:bidi="ar-SA"/>
        </w:rPr>
        <w:t xml:space="preserve"> </w:t>
      </w:r>
      <w:r w:rsidRPr="00267CCB">
        <w:rPr>
          <w:b/>
          <w:bCs/>
          <w:rtl/>
        </w:rPr>
        <w:t xml:space="preserve">كبرى لصغرى قُطع بها </w:t>
      </w:r>
      <w:r w:rsidR="00613269" w:rsidRPr="00613269">
        <w:rPr>
          <w:color w:val="FF0000"/>
          <w:rtl/>
          <w:lang w:bidi="ar-SA"/>
        </w:rPr>
        <w:t>(صغری)</w:t>
      </w:r>
      <w:r w:rsidRPr="00267CCB">
        <w:rPr>
          <w:b/>
          <w:bCs/>
          <w:rtl/>
        </w:rPr>
        <w:t xml:space="preserve">، فيقطع </w:t>
      </w:r>
      <w:r w:rsidR="00613269" w:rsidRPr="00613269">
        <w:rPr>
          <w:color w:val="FF0000"/>
          <w:rtl/>
          <w:lang w:bidi="ar-SA"/>
        </w:rPr>
        <w:t>(قاطع)</w:t>
      </w:r>
      <w:r w:rsidRPr="00267CCB">
        <w:rPr>
          <w:b/>
          <w:bCs/>
          <w:lang w:bidi="ar-SA"/>
        </w:rPr>
        <w:t xml:space="preserve"> </w:t>
      </w:r>
      <w:r w:rsidRPr="00267CCB">
        <w:rPr>
          <w:b/>
          <w:bCs/>
          <w:rtl/>
        </w:rPr>
        <w:t xml:space="preserve">بالنتيجة، فإذا قطع بكون شيء خمرا، وقام الدليل على كون حكم الخمر في نفسها </w:t>
      </w:r>
      <w:r w:rsidR="00613269" w:rsidRPr="00613269">
        <w:rPr>
          <w:color w:val="FF0000"/>
          <w:rtl/>
          <w:lang w:bidi="ar-SA"/>
        </w:rPr>
        <w:t>(خمر)</w:t>
      </w:r>
      <w:r w:rsidRPr="00267CCB">
        <w:rPr>
          <w:b/>
          <w:bCs/>
          <w:lang w:bidi="ar-SA"/>
        </w:rPr>
        <w:t xml:space="preserve"> </w:t>
      </w:r>
      <w:r w:rsidRPr="00267CCB">
        <w:rPr>
          <w:b/>
          <w:bCs/>
          <w:rtl/>
        </w:rPr>
        <w:t xml:space="preserve">هي </w:t>
      </w:r>
      <w:r w:rsidR="00613269" w:rsidRPr="00613269">
        <w:rPr>
          <w:color w:val="FF0000"/>
          <w:rtl/>
          <w:lang w:bidi="ar-SA"/>
        </w:rPr>
        <w:t>(حکم خمر)</w:t>
      </w:r>
      <w:r w:rsidRPr="00267CCB">
        <w:rPr>
          <w:b/>
          <w:bCs/>
          <w:lang w:bidi="ar-SA"/>
        </w:rPr>
        <w:t xml:space="preserve"> </w:t>
      </w:r>
      <w:r w:rsidRPr="00267CCB">
        <w:rPr>
          <w:b/>
          <w:bCs/>
          <w:rtl/>
        </w:rPr>
        <w:t>الحرمة</w:t>
      </w:r>
      <w:r w:rsidR="002E3130">
        <w:rPr>
          <w:rFonts w:hint="cs"/>
          <w:b/>
          <w:bCs/>
          <w:rtl/>
        </w:rPr>
        <w:t>َ</w:t>
      </w:r>
      <w:r w:rsidRPr="00267CCB">
        <w:rPr>
          <w:b/>
          <w:bCs/>
          <w:rtl/>
        </w:rPr>
        <w:t>، فيقطع بحرمة ذلك الشيء</w:t>
      </w:r>
      <w:r w:rsidRPr="00390359">
        <w:rPr>
          <w:color w:val="FF0000"/>
          <w:rtl/>
          <w:lang w:bidi="ar-SA"/>
        </w:rPr>
        <w:t>.</w:t>
      </w:r>
    </w:p>
    <w:p w14:paraId="50A2F488" w14:textId="4E1FEDC1" w:rsidR="00465765" w:rsidRDefault="00267CCB" w:rsidP="00267CCB">
      <w:pPr>
        <w:pStyle w:val="3"/>
        <w:rPr>
          <w:rtl/>
        </w:rPr>
      </w:pPr>
      <w:bookmarkStart w:id="16" w:name="_Toc108718171"/>
      <w:r>
        <w:rPr>
          <w:rFonts w:hint="cs"/>
          <w:rtl/>
        </w:rPr>
        <w:t>اقو</w:t>
      </w:r>
      <w:r w:rsidR="00021791">
        <w:rPr>
          <w:rFonts w:hint="cs"/>
          <w:rtl/>
        </w:rPr>
        <w:t>ا</w:t>
      </w:r>
      <w:r>
        <w:rPr>
          <w:rFonts w:hint="cs"/>
          <w:rtl/>
        </w:rPr>
        <w:t>ل در تجری</w:t>
      </w:r>
      <w:bookmarkEnd w:id="16"/>
    </w:p>
    <w:p w14:paraId="63673783" w14:textId="33147A0F" w:rsidR="00267CCB" w:rsidRPr="00390359" w:rsidRDefault="00267CCB" w:rsidP="00267CCB">
      <w:pPr>
        <w:rPr>
          <w:color w:val="FF0000"/>
          <w:rtl/>
          <w:lang w:bidi="ar-SA"/>
        </w:rPr>
      </w:pPr>
      <w:r w:rsidRPr="00267CCB">
        <w:rPr>
          <w:b/>
          <w:bCs/>
          <w:rtl/>
        </w:rPr>
        <w:t>لكنّ الكلام</w:t>
      </w:r>
      <w:r w:rsidR="0057510E">
        <w:rPr>
          <w:rFonts w:hint="cs"/>
          <w:b/>
          <w:bCs/>
          <w:rtl/>
        </w:rPr>
        <w:t>َ</w:t>
      </w:r>
      <w:r w:rsidRPr="00267CCB">
        <w:rPr>
          <w:b/>
          <w:bCs/>
          <w:rtl/>
        </w:rPr>
        <w:t xml:space="preserve"> في أنّ قطع</w:t>
      </w:r>
      <w:r w:rsidR="000046E9">
        <w:rPr>
          <w:rFonts w:hint="cs"/>
          <w:b/>
          <w:bCs/>
          <w:rtl/>
        </w:rPr>
        <w:t>َ</w:t>
      </w:r>
      <w:r w:rsidRPr="00267CCB">
        <w:rPr>
          <w:b/>
          <w:bCs/>
          <w:rtl/>
        </w:rPr>
        <w:t>ه</w:t>
      </w:r>
      <w:r w:rsidR="000046E9">
        <w:rPr>
          <w:rFonts w:hint="cs"/>
          <w:b/>
          <w:bCs/>
          <w:rtl/>
        </w:rPr>
        <w:t>ُ</w:t>
      </w:r>
      <w:r w:rsidRPr="00267CCB">
        <w:rPr>
          <w:b/>
          <w:bCs/>
          <w:rtl/>
        </w:rPr>
        <w:t xml:space="preserve"> </w:t>
      </w:r>
      <w:r w:rsidR="00613269" w:rsidRPr="00613269">
        <w:rPr>
          <w:color w:val="FF0000"/>
          <w:rtl/>
          <w:lang w:bidi="ar-SA"/>
        </w:rPr>
        <w:t>(قاطع)</w:t>
      </w:r>
      <w:r w:rsidRPr="00267CCB">
        <w:rPr>
          <w:b/>
          <w:bCs/>
          <w:lang w:bidi="ar-SA"/>
        </w:rPr>
        <w:t xml:space="preserve"> </w:t>
      </w:r>
      <w:r w:rsidRPr="00267CCB">
        <w:rPr>
          <w:b/>
          <w:bCs/>
          <w:rtl/>
        </w:rPr>
        <w:t xml:space="preserve">هذا </w:t>
      </w:r>
      <w:r w:rsidR="00613269" w:rsidRPr="00613269">
        <w:rPr>
          <w:color w:val="FF0000"/>
          <w:rtl/>
          <w:lang w:bidi="ar-SA"/>
        </w:rPr>
        <w:t>(این قطع)</w:t>
      </w:r>
      <w:r w:rsidRPr="00267CCB">
        <w:rPr>
          <w:b/>
          <w:bCs/>
          <w:lang w:bidi="ar-SA"/>
        </w:rPr>
        <w:t xml:space="preserve"> </w:t>
      </w:r>
      <w:r w:rsidRPr="00267CCB">
        <w:rPr>
          <w:b/>
          <w:bCs/>
          <w:rtl/>
        </w:rPr>
        <w:t xml:space="preserve">هل هو </w:t>
      </w:r>
      <w:r w:rsidR="00613269" w:rsidRPr="00613269">
        <w:rPr>
          <w:color w:val="FF0000"/>
          <w:rtl/>
          <w:lang w:bidi="ar-SA"/>
        </w:rPr>
        <w:t>(قطع)</w:t>
      </w:r>
      <w:r w:rsidRPr="00267CCB">
        <w:rPr>
          <w:b/>
          <w:bCs/>
          <w:lang w:bidi="ar-SA"/>
        </w:rPr>
        <w:t xml:space="preserve"> </w:t>
      </w:r>
      <w:r w:rsidRPr="00267CCB">
        <w:rPr>
          <w:b/>
          <w:bCs/>
          <w:rtl/>
        </w:rPr>
        <w:t xml:space="preserve">حجّة </w:t>
      </w:r>
      <w:r w:rsidR="00613269" w:rsidRPr="00613269">
        <w:rPr>
          <w:color w:val="FF0000"/>
          <w:rtl/>
          <w:lang w:bidi="ar-SA"/>
        </w:rPr>
        <w:t>(حجت لغوی)</w:t>
      </w:r>
      <w:r w:rsidRPr="00267CCB">
        <w:rPr>
          <w:b/>
          <w:bCs/>
          <w:lang w:bidi="ar-SA"/>
        </w:rPr>
        <w:t xml:space="preserve"> </w:t>
      </w:r>
      <w:r w:rsidRPr="00267CCB">
        <w:rPr>
          <w:b/>
          <w:bCs/>
          <w:rtl/>
        </w:rPr>
        <w:t xml:space="preserve">عليه </w:t>
      </w:r>
      <w:r w:rsidR="00613269" w:rsidRPr="00613269">
        <w:rPr>
          <w:color w:val="FF0000"/>
          <w:rtl/>
          <w:lang w:bidi="ar-SA"/>
        </w:rPr>
        <w:t>(شارع)</w:t>
      </w:r>
      <w:r w:rsidRPr="00267CCB">
        <w:rPr>
          <w:b/>
          <w:bCs/>
          <w:lang w:bidi="ar-SA"/>
        </w:rPr>
        <w:t xml:space="preserve"> </w:t>
      </w:r>
      <w:r w:rsidRPr="00267CCB">
        <w:rPr>
          <w:b/>
          <w:bCs/>
          <w:rtl/>
        </w:rPr>
        <w:t xml:space="preserve">من الشارع </w:t>
      </w:r>
      <w:r w:rsidR="00613269" w:rsidRPr="00613269">
        <w:rPr>
          <w:color w:val="FF0000"/>
          <w:rtl/>
          <w:lang w:bidi="ar-SA"/>
        </w:rPr>
        <w:t>(یعنی شارع می تواند این فرد را بخاطر مخالفت قطع، عقاب کند)</w:t>
      </w:r>
      <w:r w:rsidRPr="00267CCB">
        <w:rPr>
          <w:b/>
          <w:bCs/>
          <w:lang w:bidi="ar-SA"/>
        </w:rPr>
        <w:t xml:space="preserve"> </w:t>
      </w:r>
      <w:r w:rsidRPr="00267CCB">
        <w:rPr>
          <w:b/>
          <w:bCs/>
          <w:rtl/>
        </w:rPr>
        <w:t xml:space="preserve">وإن كان مخالفا للواقع في علم الله، فيعاقب على مخالفته </w:t>
      </w:r>
      <w:r w:rsidR="00613269" w:rsidRPr="00613269">
        <w:rPr>
          <w:color w:val="FF0000"/>
          <w:rtl/>
          <w:lang w:bidi="ar-SA"/>
        </w:rPr>
        <w:t>(واقع)</w:t>
      </w:r>
      <w:r w:rsidRPr="00267CCB">
        <w:rPr>
          <w:b/>
          <w:bCs/>
          <w:rtl/>
        </w:rPr>
        <w:t xml:space="preserve">، أو أنّه </w:t>
      </w:r>
      <w:r w:rsidR="00613269" w:rsidRPr="00613269">
        <w:rPr>
          <w:color w:val="FF0000"/>
          <w:rtl/>
          <w:lang w:bidi="ar-SA"/>
        </w:rPr>
        <w:t>(قطع)</w:t>
      </w:r>
      <w:r w:rsidRPr="00267CCB">
        <w:rPr>
          <w:b/>
          <w:bCs/>
          <w:lang w:bidi="ar-SA"/>
        </w:rPr>
        <w:t xml:space="preserve"> </w:t>
      </w:r>
      <w:r w:rsidRPr="00267CCB">
        <w:rPr>
          <w:b/>
          <w:bCs/>
          <w:rtl/>
        </w:rPr>
        <w:t xml:space="preserve">حجّة عليه </w:t>
      </w:r>
      <w:r w:rsidR="00613269" w:rsidRPr="00613269">
        <w:rPr>
          <w:color w:val="FF0000"/>
          <w:rtl/>
          <w:lang w:bidi="ar-SA"/>
        </w:rPr>
        <w:t>(قاطع)</w:t>
      </w:r>
      <w:r w:rsidRPr="00267CCB">
        <w:rPr>
          <w:b/>
          <w:bCs/>
          <w:lang w:bidi="ar-SA"/>
        </w:rPr>
        <w:t xml:space="preserve"> </w:t>
      </w:r>
      <w:r w:rsidRPr="00267CCB">
        <w:rPr>
          <w:b/>
          <w:bCs/>
          <w:rtl/>
        </w:rPr>
        <w:t xml:space="preserve">إذا صادف الواقع؟ بمعنى أنّه </w:t>
      </w:r>
      <w:r w:rsidR="00613269" w:rsidRPr="00613269">
        <w:rPr>
          <w:color w:val="FF0000"/>
          <w:rtl/>
          <w:lang w:bidi="ar-SA"/>
        </w:rPr>
        <w:t>(قاطع)</w:t>
      </w:r>
      <w:r w:rsidRPr="00267CCB">
        <w:rPr>
          <w:b/>
          <w:bCs/>
          <w:lang w:bidi="ar-SA"/>
        </w:rPr>
        <w:t xml:space="preserve"> </w:t>
      </w:r>
      <w:r w:rsidRPr="00267CCB">
        <w:rPr>
          <w:b/>
          <w:bCs/>
          <w:rtl/>
        </w:rPr>
        <w:t xml:space="preserve">لو شرب الخمر الواقعيّ عالما عوقب عليه </w:t>
      </w:r>
      <w:r w:rsidR="00613269" w:rsidRPr="00613269">
        <w:rPr>
          <w:color w:val="FF0000"/>
          <w:rtl/>
          <w:lang w:bidi="ar-SA"/>
        </w:rPr>
        <w:t>(قاطع)</w:t>
      </w:r>
      <w:r w:rsidRPr="00267CCB">
        <w:rPr>
          <w:b/>
          <w:bCs/>
          <w:lang w:bidi="ar-SA"/>
        </w:rPr>
        <w:t xml:space="preserve"> </w:t>
      </w:r>
      <w:r w:rsidRPr="00267CCB">
        <w:rPr>
          <w:b/>
          <w:bCs/>
          <w:rtl/>
        </w:rPr>
        <w:t xml:space="preserve">في مقابل مَن شربها </w:t>
      </w:r>
      <w:r w:rsidR="00613269" w:rsidRPr="00613269">
        <w:rPr>
          <w:color w:val="FF0000"/>
          <w:rtl/>
          <w:lang w:bidi="ar-SA"/>
        </w:rPr>
        <w:t>(خمر را)</w:t>
      </w:r>
      <w:r w:rsidRPr="00267CCB">
        <w:rPr>
          <w:b/>
          <w:bCs/>
          <w:lang w:bidi="ar-SA"/>
        </w:rPr>
        <w:t xml:space="preserve"> </w:t>
      </w:r>
      <w:r w:rsidRPr="00267CCB">
        <w:rPr>
          <w:b/>
          <w:bCs/>
          <w:rtl/>
        </w:rPr>
        <w:t xml:space="preserve">جاهلا، لا أنّه </w:t>
      </w:r>
      <w:r w:rsidR="00613269" w:rsidRPr="00613269">
        <w:rPr>
          <w:color w:val="FF0000"/>
          <w:rtl/>
          <w:lang w:bidi="ar-SA"/>
        </w:rPr>
        <w:t>(قاطع)</w:t>
      </w:r>
      <w:r w:rsidRPr="00267CCB">
        <w:rPr>
          <w:rFonts w:ascii="Cambria" w:hAnsi="Cambria" w:cs="Cambria"/>
          <w:b/>
          <w:bCs/>
          <w:lang w:bidi="ar-SA"/>
        </w:rPr>
        <w:t> </w:t>
      </w:r>
      <w:r w:rsidRPr="00267CCB">
        <w:rPr>
          <w:b/>
          <w:bCs/>
          <w:rtl/>
        </w:rPr>
        <w:t xml:space="preserve">يعاقب على شرب ما </w:t>
      </w:r>
      <w:r w:rsidR="00613269" w:rsidRPr="00613269">
        <w:rPr>
          <w:color w:val="FF0000"/>
          <w:rtl/>
          <w:lang w:bidi="ar-SA"/>
        </w:rPr>
        <w:t>(مایع)</w:t>
      </w:r>
      <w:r w:rsidRPr="00267CCB">
        <w:rPr>
          <w:b/>
          <w:bCs/>
          <w:lang w:bidi="ar-SA"/>
        </w:rPr>
        <w:t xml:space="preserve"> </w:t>
      </w:r>
      <w:r w:rsidRPr="00267CCB">
        <w:rPr>
          <w:b/>
          <w:bCs/>
          <w:rtl/>
        </w:rPr>
        <w:t xml:space="preserve">قطع بكونه </w:t>
      </w:r>
      <w:r w:rsidR="00613269" w:rsidRPr="00613269">
        <w:rPr>
          <w:color w:val="FF0000"/>
          <w:rtl/>
          <w:lang w:bidi="ar-SA"/>
        </w:rPr>
        <w:t>(«ما»)</w:t>
      </w:r>
      <w:r w:rsidRPr="00267CCB">
        <w:rPr>
          <w:b/>
          <w:bCs/>
          <w:lang w:bidi="ar-SA"/>
        </w:rPr>
        <w:t xml:space="preserve"> </w:t>
      </w:r>
      <w:r w:rsidRPr="00267CCB">
        <w:rPr>
          <w:b/>
          <w:bCs/>
          <w:rtl/>
        </w:rPr>
        <w:t>خمرا وإن لم يكن خمرا في الواقع</w:t>
      </w:r>
      <w:r w:rsidRPr="00390359">
        <w:rPr>
          <w:color w:val="FF0000"/>
          <w:rtl/>
          <w:lang w:bidi="ar-SA"/>
        </w:rPr>
        <w:t>.</w:t>
      </w:r>
    </w:p>
    <w:p w14:paraId="440DC8E3" w14:textId="085B752B" w:rsidR="00770E49" w:rsidRPr="00390359" w:rsidRDefault="00770E49" w:rsidP="008676A7">
      <w:pPr>
        <w:pStyle w:val="4"/>
        <w:rPr>
          <w:rtl/>
        </w:rPr>
      </w:pPr>
      <w:bookmarkStart w:id="17" w:name="_Toc108718172"/>
      <w:r w:rsidRPr="00390359">
        <w:rPr>
          <w:rFonts w:hint="cs"/>
          <w:rtl/>
        </w:rPr>
        <w:t>ادله قول مشهور</w:t>
      </w:r>
      <w:bookmarkEnd w:id="17"/>
    </w:p>
    <w:p w14:paraId="56ACEA9A" w14:textId="717AF8DF" w:rsidR="00770E49" w:rsidRPr="00390359" w:rsidRDefault="00770E49" w:rsidP="00770E49">
      <w:pPr>
        <w:rPr>
          <w:color w:val="FF0000"/>
          <w:lang w:bidi="ar-SA"/>
        </w:rPr>
      </w:pPr>
      <w:r w:rsidRPr="00770E49">
        <w:rPr>
          <w:b/>
          <w:bCs/>
          <w:rtl/>
        </w:rPr>
        <w:t xml:space="preserve">ظاهر كلماتهم في بعض المقامات: الاتّفاق على الأوّل </w:t>
      </w:r>
      <w:r w:rsidR="00613269" w:rsidRPr="00613269">
        <w:rPr>
          <w:color w:val="FF0000"/>
          <w:rtl/>
          <w:lang w:bidi="ar-SA"/>
        </w:rPr>
        <w:t>(قطع مطلقا حجت است)</w:t>
      </w:r>
      <w:r w:rsidRPr="00770E49">
        <w:rPr>
          <w:b/>
          <w:bCs/>
          <w:rtl/>
        </w:rPr>
        <w:t xml:space="preserve">؛ كما يظهر </w:t>
      </w:r>
      <w:r w:rsidR="00613269" w:rsidRPr="00613269">
        <w:rPr>
          <w:color w:val="FF0000"/>
          <w:rtl/>
          <w:lang w:bidi="ar-SA"/>
        </w:rPr>
        <w:t>(اتفاق بر قول اول)</w:t>
      </w:r>
      <w:r w:rsidRPr="00770E49">
        <w:rPr>
          <w:b/>
          <w:bCs/>
          <w:lang w:bidi="ar-SA"/>
        </w:rPr>
        <w:t xml:space="preserve"> </w:t>
      </w:r>
      <w:r w:rsidRPr="00770E49">
        <w:rPr>
          <w:b/>
          <w:bCs/>
          <w:rtl/>
        </w:rPr>
        <w:t>من دعوى جماعة</w:t>
      </w:r>
      <w:r w:rsidR="002F4A1C">
        <w:rPr>
          <w:rFonts w:hint="cs"/>
          <w:b/>
          <w:bCs/>
          <w:rtl/>
        </w:rPr>
        <w:t>ٍ</w:t>
      </w:r>
      <w:r w:rsidRPr="00770E49">
        <w:rPr>
          <w:b/>
          <w:bCs/>
          <w:rtl/>
        </w:rPr>
        <w:t xml:space="preserve"> الإجماعَ</w:t>
      </w:r>
      <w:r w:rsidRPr="00770E49">
        <w:rPr>
          <w:rFonts w:ascii="Cambria" w:hAnsi="Cambria" w:cs="Cambria" w:hint="cs"/>
          <w:b/>
          <w:bCs/>
          <w:rtl/>
        </w:rPr>
        <w:t> </w:t>
      </w:r>
      <w:r w:rsidRPr="00770E49">
        <w:rPr>
          <w:rFonts w:hint="cs"/>
          <w:b/>
          <w:bCs/>
          <w:rtl/>
        </w:rPr>
        <w:t>على</w:t>
      </w:r>
      <w:r w:rsidRPr="00770E49">
        <w:rPr>
          <w:b/>
          <w:bCs/>
          <w:rtl/>
        </w:rPr>
        <w:t xml:space="preserve"> </w:t>
      </w:r>
      <w:r w:rsidRPr="00770E49">
        <w:rPr>
          <w:rFonts w:hint="cs"/>
          <w:b/>
          <w:bCs/>
          <w:rtl/>
        </w:rPr>
        <w:t>أنّ</w:t>
      </w:r>
      <w:r w:rsidRPr="00770E49">
        <w:rPr>
          <w:b/>
          <w:bCs/>
          <w:rtl/>
        </w:rPr>
        <w:t xml:space="preserve"> </w:t>
      </w:r>
      <w:r w:rsidRPr="00770E49">
        <w:rPr>
          <w:rFonts w:hint="cs"/>
          <w:b/>
          <w:bCs/>
          <w:rtl/>
        </w:rPr>
        <w:t>ظانّ</w:t>
      </w:r>
      <w:r w:rsidR="002F4A1C">
        <w:rPr>
          <w:rFonts w:hint="cs"/>
          <w:b/>
          <w:bCs/>
          <w:rtl/>
        </w:rPr>
        <w:t>َ</w:t>
      </w:r>
      <w:r w:rsidRPr="00770E49">
        <w:rPr>
          <w:b/>
          <w:bCs/>
          <w:rtl/>
        </w:rPr>
        <w:t xml:space="preserve"> </w:t>
      </w:r>
      <w:r w:rsidRPr="00770E49">
        <w:rPr>
          <w:rFonts w:hint="cs"/>
          <w:b/>
          <w:bCs/>
          <w:rtl/>
        </w:rPr>
        <w:t>ضيق</w:t>
      </w:r>
      <w:r w:rsidR="002F4A1C">
        <w:rPr>
          <w:rFonts w:hint="cs"/>
          <w:b/>
          <w:bCs/>
          <w:rtl/>
        </w:rPr>
        <w:t>َ</w:t>
      </w:r>
      <w:r w:rsidRPr="00770E49">
        <w:rPr>
          <w:b/>
          <w:bCs/>
          <w:rtl/>
        </w:rPr>
        <w:t xml:space="preserve"> </w:t>
      </w:r>
      <w:r w:rsidRPr="00770E49">
        <w:rPr>
          <w:rFonts w:hint="cs"/>
          <w:b/>
          <w:bCs/>
          <w:rtl/>
        </w:rPr>
        <w:t>الوقت</w:t>
      </w:r>
      <w:r w:rsidRPr="00770E49">
        <w:rPr>
          <w:b/>
          <w:bCs/>
          <w:rtl/>
        </w:rPr>
        <w:t xml:space="preserve"> </w:t>
      </w:r>
      <w:r w:rsidRPr="00770E49">
        <w:rPr>
          <w:rFonts w:hint="cs"/>
          <w:b/>
          <w:bCs/>
          <w:rtl/>
        </w:rPr>
        <w:t>إذا</w:t>
      </w:r>
      <w:r w:rsidRPr="00770E49">
        <w:rPr>
          <w:b/>
          <w:bCs/>
          <w:rtl/>
        </w:rPr>
        <w:t xml:space="preserve"> </w:t>
      </w:r>
      <w:r w:rsidRPr="00770E49">
        <w:rPr>
          <w:rFonts w:hint="cs"/>
          <w:b/>
          <w:bCs/>
          <w:rtl/>
        </w:rPr>
        <w:t>أخّر</w:t>
      </w:r>
      <w:r w:rsidR="002F4A1C">
        <w:rPr>
          <w:rFonts w:hint="cs"/>
          <w:b/>
          <w:bCs/>
          <w:rtl/>
        </w:rPr>
        <w:t>َ</w:t>
      </w:r>
      <w:r w:rsidRPr="00770E49">
        <w:rPr>
          <w:b/>
          <w:bCs/>
          <w:rtl/>
        </w:rPr>
        <w:t xml:space="preserve"> </w:t>
      </w:r>
      <w:r w:rsidRPr="00770E49">
        <w:rPr>
          <w:rFonts w:hint="cs"/>
          <w:b/>
          <w:bCs/>
          <w:rtl/>
        </w:rPr>
        <w:t>الصلاة</w:t>
      </w:r>
      <w:r w:rsidRPr="00770E49">
        <w:rPr>
          <w:b/>
          <w:bCs/>
          <w:rtl/>
        </w:rPr>
        <w:t xml:space="preserve"> </w:t>
      </w:r>
      <w:r w:rsidRPr="00770E49">
        <w:rPr>
          <w:rFonts w:hint="cs"/>
          <w:b/>
          <w:bCs/>
          <w:rtl/>
        </w:rPr>
        <w:t>عصى</w:t>
      </w:r>
      <w:r w:rsidRPr="00770E49">
        <w:rPr>
          <w:b/>
          <w:bCs/>
          <w:rtl/>
        </w:rPr>
        <w:t xml:space="preserve"> </w:t>
      </w:r>
      <w:r w:rsidR="00613269" w:rsidRPr="00613269">
        <w:rPr>
          <w:color w:val="FF0000"/>
          <w:rtl/>
          <w:lang w:bidi="ar-SA"/>
        </w:rPr>
        <w:t>(شخص ظان)</w:t>
      </w:r>
      <w:r w:rsidRPr="00770E49">
        <w:rPr>
          <w:b/>
          <w:bCs/>
          <w:lang w:bidi="ar-SA"/>
        </w:rPr>
        <w:t xml:space="preserve"> </w:t>
      </w:r>
      <w:r w:rsidRPr="00770E49">
        <w:rPr>
          <w:b/>
          <w:bCs/>
          <w:rtl/>
        </w:rPr>
        <w:t xml:space="preserve">وإن انكشف بقاء الوقت؛ فإنّ تعبيرهم </w:t>
      </w:r>
      <w:r w:rsidR="00613269" w:rsidRPr="00613269">
        <w:rPr>
          <w:color w:val="FF0000"/>
          <w:rtl/>
          <w:lang w:bidi="ar-SA"/>
        </w:rPr>
        <w:t>(علماء)</w:t>
      </w:r>
      <w:r w:rsidRPr="00770E49">
        <w:rPr>
          <w:b/>
          <w:bCs/>
          <w:lang w:bidi="ar-SA"/>
        </w:rPr>
        <w:t xml:space="preserve"> </w:t>
      </w:r>
      <w:r w:rsidRPr="00770E49">
        <w:rPr>
          <w:b/>
          <w:bCs/>
          <w:rtl/>
        </w:rPr>
        <w:t>بظنّ الضيق لبيان أدنى</w:t>
      </w:r>
      <w:r w:rsidRPr="00770E49">
        <w:rPr>
          <w:rFonts w:ascii="Cambria" w:hAnsi="Cambria" w:cs="Cambria" w:hint="cs"/>
          <w:b/>
          <w:bCs/>
          <w:rtl/>
        </w:rPr>
        <w:t> </w:t>
      </w:r>
      <w:r w:rsidRPr="00770E49">
        <w:rPr>
          <w:rFonts w:hint="cs"/>
          <w:b/>
          <w:bCs/>
          <w:rtl/>
        </w:rPr>
        <w:t>فرد</w:t>
      </w:r>
      <w:r w:rsidR="00B455F1">
        <w:rPr>
          <w:rFonts w:hint="cs"/>
          <w:b/>
          <w:bCs/>
          <w:rtl/>
        </w:rPr>
        <w:t>َ</w:t>
      </w:r>
      <w:r w:rsidRPr="00770E49">
        <w:rPr>
          <w:rFonts w:hint="cs"/>
          <w:b/>
          <w:bCs/>
          <w:rtl/>
        </w:rPr>
        <w:t>ي</w:t>
      </w:r>
      <w:r w:rsidR="00F730D7">
        <w:rPr>
          <w:rFonts w:hint="cs"/>
          <w:b/>
          <w:bCs/>
          <w:rtl/>
        </w:rPr>
        <w:t>ِ</w:t>
      </w:r>
      <w:r w:rsidRPr="00770E49">
        <w:rPr>
          <w:b/>
          <w:bCs/>
          <w:rtl/>
        </w:rPr>
        <w:t xml:space="preserve"> </w:t>
      </w:r>
      <w:r w:rsidRPr="00770E49">
        <w:rPr>
          <w:rFonts w:hint="cs"/>
          <w:b/>
          <w:bCs/>
          <w:rtl/>
        </w:rPr>
        <w:t>الرجحان</w:t>
      </w:r>
      <w:r w:rsidR="00F730D7">
        <w:rPr>
          <w:rFonts w:hint="cs"/>
          <w:b/>
          <w:bCs/>
          <w:rtl/>
        </w:rPr>
        <w:t>ِ</w:t>
      </w:r>
      <w:r w:rsidRPr="00770E49">
        <w:rPr>
          <w:b/>
          <w:bCs/>
          <w:rtl/>
        </w:rPr>
        <w:t xml:space="preserve"> </w:t>
      </w:r>
      <w:r w:rsidR="00613269" w:rsidRPr="00613269">
        <w:rPr>
          <w:color w:val="FF0000"/>
          <w:rtl/>
          <w:lang w:bidi="ar-SA"/>
        </w:rPr>
        <w:t>(رجحان یک فرد اعلی دارد که علم است و یک فرد ادنی دارد که ظن است)</w:t>
      </w:r>
      <w:r w:rsidRPr="00770E49">
        <w:rPr>
          <w:b/>
          <w:bCs/>
          <w:rtl/>
        </w:rPr>
        <w:t xml:space="preserve">، فيشمل </w:t>
      </w:r>
      <w:r w:rsidR="00613269" w:rsidRPr="00613269">
        <w:rPr>
          <w:color w:val="FF0000"/>
          <w:rtl/>
          <w:lang w:bidi="ar-SA"/>
        </w:rPr>
        <w:t>(تعبیر)</w:t>
      </w:r>
      <w:r w:rsidRPr="00770E49">
        <w:rPr>
          <w:b/>
          <w:bCs/>
          <w:rtl/>
        </w:rPr>
        <w:t>، القطع بالضيق</w:t>
      </w:r>
      <w:r w:rsidRPr="00390359">
        <w:rPr>
          <w:color w:val="FF0000"/>
          <w:rtl/>
          <w:lang w:bidi="ar-SA"/>
        </w:rPr>
        <w:t>.</w:t>
      </w:r>
    </w:p>
    <w:p w14:paraId="42B104C4" w14:textId="43E68A62" w:rsidR="00770E49" w:rsidRPr="00390359" w:rsidRDefault="00613269" w:rsidP="00770E49">
      <w:pPr>
        <w:rPr>
          <w:color w:val="FF0000"/>
          <w:lang w:bidi="ar-SA"/>
        </w:rPr>
      </w:pPr>
      <w:r w:rsidRPr="00613269">
        <w:rPr>
          <w:color w:val="FF0000"/>
          <w:rtl/>
          <w:lang w:bidi="ar-SA"/>
        </w:rPr>
        <w:t xml:space="preserve">(قول </w:t>
      </w:r>
      <w:r w:rsidRPr="00613269">
        <w:rPr>
          <w:rFonts w:hint="cs"/>
          <w:color w:val="FF0000"/>
          <w:rtl/>
          <w:lang w:bidi="ar-SA"/>
        </w:rPr>
        <w:t>س</w:t>
      </w:r>
      <w:r w:rsidRPr="00613269">
        <w:rPr>
          <w:color w:val="FF0000"/>
          <w:rtl/>
          <w:lang w:bidi="ar-SA"/>
        </w:rPr>
        <w:t>وم:)</w:t>
      </w:r>
      <w:r w:rsidR="00770E49" w:rsidRPr="00770E49">
        <w:rPr>
          <w:b/>
          <w:bCs/>
          <w:rtl/>
        </w:rPr>
        <w:t xml:space="preserve">نعم ، حكي عن النهاية وشيخنا البهائي التوقّف في العصيان، </w:t>
      </w:r>
      <w:r w:rsidRPr="00613269">
        <w:rPr>
          <w:color w:val="FF0000"/>
          <w:rtl/>
          <w:lang w:bidi="ar-SA"/>
        </w:rPr>
        <w:t>(قول دوم:)</w:t>
      </w:r>
      <w:r w:rsidR="00770E49" w:rsidRPr="00770E49">
        <w:rPr>
          <w:b/>
          <w:bCs/>
          <w:rtl/>
        </w:rPr>
        <w:t xml:space="preserve">بل في التذكرة: لو ظنّ </w:t>
      </w:r>
      <w:r w:rsidRPr="00613269">
        <w:rPr>
          <w:color w:val="FF0000"/>
          <w:rtl/>
          <w:lang w:bidi="ar-SA"/>
        </w:rPr>
        <w:t>(مکلف)</w:t>
      </w:r>
      <w:r w:rsidR="00770E49" w:rsidRPr="00770E49">
        <w:rPr>
          <w:b/>
          <w:bCs/>
          <w:lang w:bidi="ar-SA"/>
        </w:rPr>
        <w:t xml:space="preserve"> </w:t>
      </w:r>
      <w:r w:rsidR="00770E49" w:rsidRPr="00770E49">
        <w:rPr>
          <w:b/>
          <w:bCs/>
          <w:rtl/>
        </w:rPr>
        <w:t>ضيق الوقت عصى لو أخّر إن استمرّ</w:t>
      </w:r>
      <w:r w:rsidR="003B7B97">
        <w:rPr>
          <w:rFonts w:hint="cs"/>
          <w:b/>
          <w:bCs/>
          <w:rtl/>
        </w:rPr>
        <w:t>َ</w:t>
      </w:r>
      <w:r w:rsidR="00770E49" w:rsidRPr="00770E49">
        <w:rPr>
          <w:b/>
          <w:bCs/>
          <w:rtl/>
        </w:rPr>
        <w:t xml:space="preserve"> الظنّ</w:t>
      </w:r>
      <w:r w:rsidR="003B7B97">
        <w:rPr>
          <w:rFonts w:hint="cs"/>
          <w:b/>
          <w:bCs/>
          <w:rtl/>
        </w:rPr>
        <w:t>ُ</w:t>
      </w:r>
      <w:r w:rsidR="00770E49" w:rsidRPr="00770E49">
        <w:rPr>
          <w:b/>
          <w:bCs/>
          <w:rtl/>
        </w:rPr>
        <w:t xml:space="preserve"> </w:t>
      </w:r>
      <w:r w:rsidRPr="00613269">
        <w:rPr>
          <w:color w:val="FF0000"/>
          <w:rtl/>
          <w:lang w:bidi="ar-SA"/>
        </w:rPr>
        <w:t>(به ضیق وقت)</w:t>
      </w:r>
      <w:r w:rsidR="00770E49" w:rsidRPr="00770E49">
        <w:rPr>
          <w:b/>
          <w:bCs/>
          <w:rtl/>
        </w:rPr>
        <w:t xml:space="preserve">، وإن انكشف خلافه </w:t>
      </w:r>
      <w:r w:rsidRPr="00613269">
        <w:rPr>
          <w:color w:val="FF0000"/>
          <w:rtl/>
          <w:lang w:bidi="ar-SA"/>
        </w:rPr>
        <w:t>(ظن)</w:t>
      </w:r>
      <w:r w:rsidR="00770E49" w:rsidRPr="00770E49">
        <w:rPr>
          <w:b/>
          <w:bCs/>
          <w:lang w:bidi="ar-SA"/>
        </w:rPr>
        <w:t xml:space="preserve"> </w:t>
      </w:r>
      <w:r w:rsidR="00770E49" w:rsidRPr="00770E49">
        <w:rPr>
          <w:b/>
          <w:bCs/>
          <w:rtl/>
        </w:rPr>
        <w:t xml:space="preserve">فالوجه عدم العصيان ، انتهى . واستقرب العدم </w:t>
      </w:r>
      <w:r w:rsidRPr="00613269">
        <w:rPr>
          <w:color w:val="FF0000"/>
          <w:rtl/>
          <w:lang w:bidi="ar-SA"/>
        </w:rPr>
        <w:t>(عدم عصیان)</w:t>
      </w:r>
      <w:r w:rsidR="00770E49" w:rsidRPr="00770E49">
        <w:rPr>
          <w:b/>
          <w:bCs/>
          <w:lang w:bidi="ar-SA"/>
        </w:rPr>
        <w:t xml:space="preserve"> </w:t>
      </w:r>
      <w:r w:rsidR="00770E49" w:rsidRPr="00770E49">
        <w:rPr>
          <w:b/>
          <w:bCs/>
          <w:rtl/>
        </w:rPr>
        <w:t>سيّد مشايخنا في المفاتيح</w:t>
      </w:r>
      <w:r w:rsidR="00770E49" w:rsidRPr="00390359">
        <w:rPr>
          <w:color w:val="FF0000"/>
          <w:rtl/>
        </w:rPr>
        <w:t xml:space="preserve"> .</w:t>
      </w:r>
      <w:r w:rsidR="00D3318F" w:rsidRPr="00390359">
        <w:rPr>
          <w:rFonts w:hint="cs"/>
          <w:color w:val="FF0000"/>
          <w:rtl/>
        </w:rPr>
        <w:t xml:space="preserve"> </w:t>
      </w:r>
      <w:r w:rsidRPr="00613269">
        <w:rPr>
          <w:rFonts w:hint="cs"/>
          <w:color w:val="FF0000"/>
          <w:rtl/>
        </w:rPr>
        <w:t>(سید محمد مجاهد)</w:t>
      </w:r>
    </w:p>
    <w:p w14:paraId="1C109F7C" w14:textId="31D5C637" w:rsidR="00770E49" w:rsidRPr="00390359" w:rsidRDefault="00770E49" w:rsidP="00770E49">
      <w:pPr>
        <w:rPr>
          <w:color w:val="FF0000"/>
          <w:lang w:bidi="ar-SA"/>
        </w:rPr>
      </w:pPr>
      <w:r w:rsidRPr="00770E49">
        <w:rPr>
          <w:b/>
          <w:bCs/>
          <w:rtl/>
        </w:rPr>
        <w:lastRenderedPageBreak/>
        <w:t xml:space="preserve">وكذا لا خلاف بينهم ـ ظاهرا ـ في أنّ سلوك الطريق المظنون الخطر أو مقطوعه </w:t>
      </w:r>
      <w:r w:rsidR="00613269" w:rsidRPr="00613269">
        <w:rPr>
          <w:color w:val="FF0000"/>
          <w:rtl/>
          <w:lang w:bidi="ar-SA"/>
        </w:rPr>
        <w:t>(الخطر)</w:t>
      </w:r>
      <w:r w:rsidRPr="00770E49">
        <w:rPr>
          <w:b/>
          <w:bCs/>
          <w:lang w:bidi="ar-SA"/>
        </w:rPr>
        <w:t xml:space="preserve"> </w:t>
      </w:r>
      <w:r w:rsidRPr="00770E49">
        <w:rPr>
          <w:b/>
          <w:bCs/>
          <w:rtl/>
        </w:rPr>
        <w:t xml:space="preserve">معصيةٌ يجب إتمام الصلاة فيه </w:t>
      </w:r>
      <w:r w:rsidR="00613269" w:rsidRPr="00613269">
        <w:rPr>
          <w:color w:val="FF0000"/>
          <w:rtl/>
          <w:lang w:bidi="ar-SA"/>
        </w:rPr>
        <w:t>(سلوک)</w:t>
      </w:r>
      <w:r w:rsidRPr="00770E49">
        <w:rPr>
          <w:rFonts w:ascii="Cambria" w:hAnsi="Cambria" w:cs="Cambria"/>
          <w:b/>
          <w:bCs/>
          <w:lang w:bidi="ar-SA"/>
        </w:rPr>
        <w:t> </w:t>
      </w:r>
      <w:r w:rsidRPr="00770E49">
        <w:rPr>
          <w:b/>
          <w:bCs/>
          <w:rtl/>
        </w:rPr>
        <w:t xml:space="preserve">ولو بعد انكشاف عدم الضرر فيه </w:t>
      </w:r>
      <w:r w:rsidR="00613269" w:rsidRPr="00613269">
        <w:rPr>
          <w:color w:val="FF0000"/>
          <w:rtl/>
          <w:lang w:bidi="ar-SA"/>
        </w:rPr>
        <w:t>(سلوک)</w:t>
      </w:r>
      <w:r w:rsidRPr="00390359">
        <w:rPr>
          <w:color w:val="FF0000"/>
          <w:rtl/>
          <w:lang w:bidi="ar-SA"/>
        </w:rPr>
        <w:t xml:space="preserve"> .</w:t>
      </w:r>
    </w:p>
    <w:p w14:paraId="44C30813" w14:textId="7159A493" w:rsidR="00770E49" w:rsidRPr="00390359" w:rsidRDefault="00613269" w:rsidP="00770E49">
      <w:pPr>
        <w:rPr>
          <w:color w:val="FF0000"/>
          <w:lang w:bidi="ar-SA"/>
        </w:rPr>
      </w:pPr>
      <w:r w:rsidRPr="00613269">
        <w:rPr>
          <w:color w:val="FF0000"/>
          <w:rtl/>
          <w:lang w:bidi="ar-SA"/>
        </w:rPr>
        <w:t>(دلیل دوم:)</w:t>
      </w:r>
      <w:r w:rsidR="00770E49" w:rsidRPr="00770E49">
        <w:rPr>
          <w:b/>
          <w:bCs/>
          <w:rtl/>
        </w:rPr>
        <w:t xml:space="preserve">ويؤيّده </w:t>
      </w:r>
      <w:r w:rsidRPr="00613269">
        <w:rPr>
          <w:color w:val="FF0000"/>
          <w:rtl/>
          <w:lang w:bidi="ar-SA"/>
        </w:rPr>
        <w:t>(اجماع)</w:t>
      </w:r>
      <w:r w:rsidR="00770E49" w:rsidRPr="00770E49">
        <w:rPr>
          <w:b/>
          <w:bCs/>
          <w:lang w:bidi="ar-SA"/>
        </w:rPr>
        <w:t xml:space="preserve">: </w:t>
      </w:r>
      <w:r w:rsidR="00770E49" w:rsidRPr="00770E49">
        <w:rPr>
          <w:b/>
          <w:bCs/>
          <w:rtl/>
        </w:rPr>
        <w:t xml:space="preserve">بناء العقلاء على الاستحقاق ، </w:t>
      </w:r>
      <w:r w:rsidRPr="00613269">
        <w:rPr>
          <w:color w:val="FF0000"/>
          <w:rtl/>
          <w:lang w:bidi="ar-SA"/>
        </w:rPr>
        <w:t>(دلیل سوم:)</w:t>
      </w:r>
      <w:r w:rsidR="00770E49" w:rsidRPr="00770E49">
        <w:rPr>
          <w:b/>
          <w:bCs/>
          <w:rtl/>
        </w:rPr>
        <w:t>وحكم العقل بقبح التجرّي</w:t>
      </w:r>
      <w:r w:rsidR="00770E49" w:rsidRPr="00390359">
        <w:rPr>
          <w:color w:val="FF0000"/>
          <w:rtl/>
          <w:lang w:bidi="ar-SA"/>
        </w:rPr>
        <w:t>.</w:t>
      </w:r>
    </w:p>
    <w:p w14:paraId="0919AB4E" w14:textId="2F804BB9" w:rsidR="00770E49" w:rsidRPr="00390359" w:rsidRDefault="00613269" w:rsidP="00770E49">
      <w:pPr>
        <w:rPr>
          <w:color w:val="FF0000"/>
          <w:lang w:bidi="ar-SA"/>
        </w:rPr>
      </w:pPr>
      <w:r w:rsidRPr="00613269">
        <w:rPr>
          <w:color w:val="FF0000"/>
          <w:rtl/>
          <w:lang w:bidi="ar-SA"/>
        </w:rPr>
        <w:t>(دلیل چهارم:)</w:t>
      </w:r>
      <w:r w:rsidR="00770E49" w:rsidRPr="00770E49">
        <w:rPr>
          <w:b/>
          <w:bCs/>
          <w:rtl/>
        </w:rPr>
        <w:t xml:space="preserve">وقد يقرّر دلالة العقل على ذلك </w:t>
      </w:r>
      <w:r w:rsidRPr="00613269">
        <w:rPr>
          <w:color w:val="FF0000"/>
          <w:rtl/>
          <w:lang w:bidi="ar-SA"/>
        </w:rPr>
        <w:t>(قبح تجری)</w:t>
      </w:r>
      <w:r w:rsidR="00770E49" w:rsidRPr="00770E49">
        <w:rPr>
          <w:b/>
          <w:bCs/>
          <w:lang w:bidi="ar-SA"/>
        </w:rPr>
        <w:t xml:space="preserve"> : </w:t>
      </w:r>
      <w:r w:rsidR="00770E49" w:rsidRPr="00770E49">
        <w:rPr>
          <w:b/>
          <w:bCs/>
          <w:rtl/>
        </w:rPr>
        <w:t>بأنّا إذا فرضنا شخصين قاطعين، بأن قطع أحدهما بكون مائع معيّن خمرا، وقطع الآخر بكون</w:t>
      </w:r>
      <w:r w:rsidR="00770E49" w:rsidRPr="00770E49">
        <w:rPr>
          <w:rFonts w:ascii="Cambria" w:hAnsi="Cambria" w:cs="Cambria" w:hint="cs"/>
          <w:b/>
          <w:bCs/>
          <w:rtl/>
        </w:rPr>
        <w:t> </w:t>
      </w:r>
      <w:r w:rsidR="00770E49" w:rsidRPr="00770E49">
        <w:rPr>
          <w:rFonts w:hint="cs"/>
          <w:b/>
          <w:bCs/>
          <w:rtl/>
        </w:rPr>
        <w:t>مائع</w:t>
      </w:r>
      <w:r w:rsidR="00770E49" w:rsidRPr="00770E49">
        <w:rPr>
          <w:b/>
          <w:bCs/>
          <w:rtl/>
        </w:rPr>
        <w:t xml:space="preserve"> </w:t>
      </w:r>
      <w:r w:rsidR="00770E49" w:rsidRPr="00770E49">
        <w:rPr>
          <w:rFonts w:hint="cs"/>
          <w:b/>
          <w:bCs/>
          <w:rtl/>
        </w:rPr>
        <w:t>آخر</w:t>
      </w:r>
      <w:r w:rsidR="00770E49" w:rsidRPr="00770E49">
        <w:rPr>
          <w:b/>
          <w:bCs/>
          <w:rtl/>
        </w:rPr>
        <w:t xml:space="preserve"> </w:t>
      </w:r>
      <w:r w:rsidR="00770E49" w:rsidRPr="00770E49">
        <w:rPr>
          <w:rFonts w:hint="cs"/>
          <w:b/>
          <w:bCs/>
          <w:rtl/>
        </w:rPr>
        <w:t>خمرا،</w:t>
      </w:r>
      <w:r w:rsidR="00770E49" w:rsidRPr="00770E49">
        <w:rPr>
          <w:b/>
          <w:bCs/>
          <w:rtl/>
        </w:rPr>
        <w:t xml:space="preserve"> </w:t>
      </w:r>
      <w:r w:rsidR="00770E49" w:rsidRPr="00770E49">
        <w:rPr>
          <w:rFonts w:hint="cs"/>
          <w:b/>
          <w:bCs/>
          <w:rtl/>
        </w:rPr>
        <w:t>فشرباهما</w:t>
      </w:r>
      <w:r w:rsidR="00770E49" w:rsidRPr="00770E49">
        <w:rPr>
          <w:b/>
          <w:bCs/>
          <w:rtl/>
        </w:rPr>
        <w:t xml:space="preserve"> </w:t>
      </w:r>
      <w:r w:rsidRPr="00613269">
        <w:rPr>
          <w:color w:val="FF0000"/>
          <w:rtl/>
          <w:lang w:bidi="ar-SA"/>
        </w:rPr>
        <w:t>(دو مایع را)</w:t>
      </w:r>
      <w:r w:rsidR="00770E49" w:rsidRPr="00770E49">
        <w:rPr>
          <w:b/>
          <w:bCs/>
          <w:rtl/>
        </w:rPr>
        <w:t xml:space="preserve">، فاتّفق مصادفة أحدهما للواقع ومخالفة الآخر </w:t>
      </w:r>
      <w:r w:rsidRPr="00613269">
        <w:rPr>
          <w:color w:val="FF0000"/>
          <w:rtl/>
          <w:lang w:bidi="ar-SA"/>
        </w:rPr>
        <w:t>(با واقع)</w:t>
      </w:r>
      <w:r w:rsidR="00770E49" w:rsidRPr="00770E49">
        <w:rPr>
          <w:b/>
          <w:bCs/>
          <w:lang w:bidi="ar-SA"/>
        </w:rPr>
        <w:t xml:space="preserve">: </w:t>
      </w:r>
      <w:r w:rsidR="00770E49" w:rsidRPr="00770E49">
        <w:rPr>
          <w:b/>
          <w:bCs/>
          <w:rtl/>
        </w:rPr>
        <w:t xml:space="preserve">فإمّا أن يستحقّا العقاب، أو لا يستحقّه </w:t>
      </w:r>
      <w:r w:rsidRPr="00613269">
        <w:rPr>
          <w:color w:val="FF0000"/>
          <w:rtl/>
          <w:lang w:bidi="ar-SA"/>
        </w:rPr>
        <w:t>(عقاب را)</w:t>
      </w:r>
      <w:r w:rsidR="00770E49" w:rsidRPr="00770E49">
        <w:rPr>
          <w:b/>
          <w:bCs/>
          <w:lang w:bidi="ar-SA"/>
        </w:rPr>
        <w:t xml:space="preserve"> </w:t>
      </w:r>
      <w:r w:rsidR="00770E49" w:rsidRPr="00770E49">
        <w:rPr>
          <w:b/>
          <w:bCs/>
          <w:rtl/>
        </w:rPr>
        <w:t xml:space="preserve">أحدهما، أو يستحقّه </w:t>
      </w:r>
      <w:r w:rsidRPr="00613269">
        <w:rPr>
          <w:color w:val="FF0000"/>
          <w:rtl/>
          <w:lang w:bidi="ar-SA"/>
        </w:rPr>
        <w:t>(عقاب را)</w:t>
      </w:r>
      <w:r w:rsidR="00770E49" w:rsidRPr="00770E49">
        <w:rPr>
          <w:b/>
          <w:bCs/>
          <w:lang w:bidi="ar-SA"/>
        </w:rPr>
        <w:t xml:space="preserve"> </w:t>
      </w:r>
      <w:r w:rsidR="00770E49" w:rsidRPr="00770E49">
        <w:rPr>
          <w:b/>
          <w:bCs/>
          <w:rtl/>
        </w:rPr>
        <w:t>من صادف قطعه الواقع دون الآخر ، أو العكس</w:t>
      </w:r>
      <w:r w:rsidR="00770E49" w:rsidRPr="00390359">
        <w:rPr>
          <w:color w:val="FF0000"/>
          <w:rtl/>
          <w:lang w:bidi="ar-SA"/>
        </w:rPr>
        <w:t>.</w:t>
      </w:r>
    </w:p>
    <w:p w14:paraId="38CD801D" w14:textId="3C6F4DD0" w:rsidR="00770E49" w:rsidRPr="00390359" w:rsidRDefault="00770E49" w:rsidP="00770E49">
      <w:pPr>
        <w:rPr>
          <w:color w:val="FF0000"/>
          <w:lang w:bidi="ar-SA"/>
        </w:rPr>
      </w:pPr>
      <w:r w:rsidRPr="00770E49">
        <w:rPr>
          <w:b/>
          <w:bCs/>
          <w:rtl/>
        </w:rPr>
        <w:t xml:space="preserve">لا سبيل إلى الثاني والرابع، والثالث مستلزم لإناطة استحقاق العقاب بما </w:t>
      </w:r>
      <w:r w:rsidR="00613269" w:rsidRPr="00613269">
        <w:rPr>
          <w:color w:val="FF0000"/>
          <w:rtl/>
          <w:lang w:bidi="ar-SA"/>
        </w:rPr>
        <w:t>(مصادفت با واقع)</w:t>
      </w:r>
      <w:r w:rsidRPr="00770E49">
        <w:rPr>
          <w:rFonts w:ascii="Cambria" w:hAnsi="Cambria" w:cs="Cambria"/>
          <w:b/>
          <w:bCs/>
          <w:lang w:bidi="ar-SA"/>
        </w:rPr>
        <w:t> </w:t>
      </w:r>
      <w:r w:rsidRPr="00770E49">
        <w:rPr>
          <w:b/>
          <w:bCs/>
          <w:rtl/>
        </w:rPr>
        <w:t xml:space="preserve">هو خارج عن الاختيار، وهو </w:t>
      </w:r>
      <w:r w:rsidR="00613269" w:rsidRPr="00613269">
        <w:rPr>
          <w:color w:val="FF0000"/>
          <w:rtl/>
          <w:lang w:bidi="ar-SA"/>
        </w:rPr>
        <w:t>((اناطه)</w:t>
      </w:r>
      <w:r w:rsidRPr="00770E49">
        <w:rPr>
          <w:b/>
          <w:bCs/>
          <w:lang w:bidi="ar-SA"/>
        </w:rPr>
        <w:t xml:space="preserve"> </w:t>
      </w:r>
      <w:r w:rsidRPr="00770E49">
        <w:rPr>
          <w:b/>
          <w:bCs/>
          <w:rtl/>
        </w:rPr>
        <w:t>مناف لما يقتضيه العدل، فتعيّن الأوّل</w:t>
      </w:r>
      <w:r w:rsidRPr="00390359">
        <w:rPr>
          <w:color w:val="FF0000"/>
          <w:rtl/>
        </w:rPr>
        <w:t xml:space="preserve"> .</w:t>
      </w:r>
    </w:p>
    <w:p w14:paraId="29ACF381" w14:textId="190A20DF" w:rsidR="00770E49" w:rsidRPr="007F6CA8" w:rsidRDefault="00770E49" w:rsidP="004915A6">
      <w:pPr>
        <w:pStyle w:val="5"/>
        <w:rPr>
          <w:rtl/>
        </w:rPr>
      </w:pPr>
      <w:bookmarkStart w:id="18" w:name="_Toc108718173"/>
      <w:r w:rsidRPr="007F6CA8">
        <w:rPr>
          <w:rFonts w:hint="cs"/>
          <w:rtl/>
        </w:rPr>
        <w:t>جواب به دلیل اول از ادله قول مشهور</w:t>
      </w:r>
      <w:bookmarkEnd w:id="18"/>
    </w:p>
    <w:p w14:paraId="05427044" w14:textId="77777777" w:rsidR="00770E49" w:rsidRPr="00390359" w:rsidRDefault="00770E49" w:rsidP="00770E49">
      <w:pPr>
        <w:rPr>
          <w:color w:val="FF0000"/>
          <w:lang w:bidi="ar-SA"/>
        </w:rPr>
      </w:pPr>
      <w:r w:rsidRPr="00770E49">
        <w:rPr>
          <w:b/>
          <w:bCs/>
          <w:rtl/>
        </w:rPr>
        <w:t>ويمكن الخدشة في الكلّ</w:t>
      </w:r>
      <w:r w:rsidRPr="00390359">
        <w:rPr>
          <w:color w:val="FF0000"/>
          <w:rtl/>
        </w:rPr>
        <w:t xml:space="preserve"> :</w:t>
      </w:r>
    </w:p>
    <w:p w14:paraId="60D98A10" w14:textId="23483C80" w:rsidR="00770E49" w:rsidRPr="00390359" w:rsidRDefault="00770E49" w:rsidP="00770E49">
      <w:pPr>
        <w:rPr>
          <w:color w:val="FF0000"/>
          <w:lang w:bidi="ar-SA"/>
        </w:rPr>
      </w:pPr>
      <w:r w:rsidRPr="00770E49">
        <w:rPr>
          <w:b/>
          <w:bCs/>
          <w:rtl/>
        </w:rPr>
        <w:t xml:space="preserve">أمّا الإجماع ، فالمحصّل منه </w:t>
      </w:r>
      <w:r w:rsidR="00613269" w:rsidRPr="00613269">
        <w:rPr>
          <w:color w:val="FF0000"/>
          <w:rtl/>
          <w:lang w:bidi="ar-SA"/>
        </w:rPr>
        <w:t>(اجماع)</w:t>
      </w:r>
      <w:r w:rsidRPr="00770E49">
        <w:rPr>
          <w:rFonts w:ascii="Cambria" w:hAnsi="Cambria" w:cs="Cambria"/>
          <w:b/>
          <w:bCs/>
          <w:lang w:bidi="ar-SA"/>
        </w:rPr>
        <w:t> </w:t>
      </w:r>
      <w:r w:rsidRPr="00770E49">
        <w:rPr>
          <w:b/>
          <w:bCs/>
          <w:rtl/>
        </w:rPr>
        <w:t xml:space="preserve">غير حاصل ، والمسألة </w:t>
      </w:r>
      <w:r w:rsidR="00613269" w:rsidRPr="00613269">
        <w:rPr>
          <w:color w:val="FF0000"/>
          <w:rtl/>
          <w:lang w:bidi="ar-SA"/>
        </w:rPr>
        <w:t>(مسئله تجری)</w:t>
      </w:r>
      <w:r w:rsidRPr="00770E49">
        <w:rPr>
          <w:b/>
          <w:bCs/>
          <w:lang w:bidi="ar-SA"/>
        </w:rPr>
        <w:t xml:space="preserve"> </w:t>
      </w:r>
      <w:r w:rsidRPr="00770E49">
        <w:rPr>
          <w:b/>
          <w:bCs/>
          <w:rtl/>
        </w:rPr>
        <w:t>عقليّة ، خصوصا مع مخالفة غير واحد ، كما عرفت من النهاية وستعرف من قواعد الشهيد</w:t>
      </w:r>
      <w:r w:rsidRPr="00770E49">
        <w:rPr>
          <w:rFonts w:ascii="Cambria" w:hAnsi="Cambria" w:cs="Cambria" w:hint="cs"/>
          <w:b/>
          <w:bCs/>
          <w:rtl/>
        </w:rPr>
        <w:t> </w:t>
      </w:r>
      <w:r w:rsidRPr="00770E49">
        <w:rPr>
          <w:rFonts w:hint="cs"/>
          <w:b/>
          <w:bCs/>
          <w:rtl/>
        </w:rPr>
        <w:t>قدس‌سره</w:t>
      </w:r>
      <w:r w:rsidRPr="00770E49">
        <w:rPr>
          <w:b/>
          <w:bCs/>
          <w:rtl/>
        </w:rPr>
        <w:t xml:space="preserve"> </w:t>
      </w:r>
      <w:r w:rsidRPr="00770E49">
        <w:rPr>
          <w:rFonts w:hint="cs"/>
          <w:b/>
          <w:bCs/>
          <w:rtl/>
        </w:rPr>
        <w:t>،</w:t>
      </w:r>
      <w:r w:rsidRPr="00770E49">
        <w:rPr>
          <w:b/>
          <w:bCs/>
          <w:rtl/>
        </w:rPr>
        <w:t xml:space="preserve"> </w:t>
      </w:r>
      <w:r w:rsidRPr="00770E49">
        <w:rPr>
          <w:rFonts w:hint="cs"/>
          <w:b/>
          <w:bCs/>
          <w:rtl/>
        </w:rPr>
        <w:t>والمنقول</w:t>
      </w:r>
      <w:r w:rsidRPr="00770E49">
        <w:rPr>
          <w:b/>
          <w:bCs/>
          <w:rtl/>
        </w:rPr>
        <w:t xml:space="preserve"> </w:t>
      </w:r>
      <w:r w:rsidRPr="00770E49">
        <w:rPr>
          <w:rFonts w:hint="cs"/>
          <w:b/>
          <w:bCs/>
          <w:rtl/>
        </w:rPr>
        <w:t>منه</w:t>
      </w:r>
      <w:r w:rsidRPr="00770E49">
        <w:rPr>
          <w:b/>
          <w:bCs/>
          <w:rtl/>
        </w:rPr>
        <w:t xml:space="preserve"> </w:t>
      </w:r>
      <w:r w:rsidR="00613269" w:rsidRPr="00613269">
        <w:rPr>
          <w:color w:val="FF0000"/>
          <w:rtl/>
          <w:lang w:bidi="ar-SA"/>
        </w:rPr>
        <w:t>(اجماع)</w:t>
      </w:r>
      <w:r w:rsidRPr="00770E49">
        <w:rPr>
          <w:b/>
          <w:bCs/>
          <w:lang w:bidi="ar-SA"/>
        </w:rPr>
        <w:t xml:space="preserve"> </w:t>
      </w:r>
      <w:r w:rsidRPr="00770E49">
        <w:rPr>
          <w:b/>
          <w:bCs/>
          <w:rtl/>
        </w:rPr>
        <w:t xml:space="preserve">ليس حجّة في المقام </w:t>
      </w:r>
      <w:r w:rsidR="00613269" w:rsidRPr="00613269">
        <w:rPr>
          <w:color w:val="FF0000"/>
          <w:rtl/>
          <w:lang w:bidi="ar-SA"/>
        </w:rPr>
        <w:t>(مسئله عقلیه)</w:t>
      </w:r>
      <w:r w:rsidRPr="00390359">
        <w:rPr>
          <w:color w:val="FF0000"/>
          <w:rtl/>
          <w:lang w:bidi="ar-SA"/>
        </w:rPr>
        <w:t>.</w:t>
      </w:r>
    </w:p>
    <w:p w14:paraId="61F857DE" w14:textId="0577702F" w:rsidR="00322FF4" w:rsidRPr="007F6CA8" w:rsidRDefault="00322FF4" w:rsidP="004915A6">
      <w:pPr>
        <w:pStyle w:val="5"/>
        <w:rPr>
          <w:rtl/>
        </w:rPr>
      </w:pPr>
      <w:bookmarkStart w:id="19" w:name="_Toc108718174"/>
      <w:r w:rsidRPr="007F6CA8">
        <w:rPr>
          <w:rFonts w:hint="cs"/>
          <w:rtl/>
        </w:rPr>
        <w:t>جواب به دلیل دوم از ادله قول مشهور</w:t>
      </w:r>
      <w:bookmarkEnd w:id="19"/>
    </w:p>
    <w:p w14:paraId="4CE78FA1" w14:textId="67453B1E" w:rsidR="00322FF4" w:rsidRPr="00390359" w:rsidRDefault="00322FF4" w:rsidP="00322FF4">
      <w:pPr>
        <w:rPr>
          <w:color w:val="FF0000"/>
          <w:rtl/>
          <w:lang w:bidi="ar-SA"/>
        </w:rPr>
      </w:pPr>
      <w:r w:rsidRPr="00322FF4">
        <w:rPr>
          <w:b/>
          <w:bCs/>
          <w:rtl/>
        </w:rPr>
        <w:t xml:space="preserve">وأمّا بناء العقلاء ، فلو سلّم فإنّما هو </w:t>
      </w:r>
      <w:r w:rsidR="00613269" w:rsidRPr="00613269">
        <w:rPr>
          <w:color w:val="FF0000"/>
          <w:rtl/>
          <w:lang w:bidi="ar-SA"/>
        </w:rPr>
        <w:t>(بناء عقلاء)</w:t>
      </w:r>
      <w:r w:rsidRPr="00322FF4">
        <w:rPr>
          <w:b/>
          <w:bCs/>
          <w:lang w:bidi="ar-SA"/>
        </w:rPr>
        <w:t xml:space="preserve"> </w:t>
      </w:r>
      <w:r w:rsidRPr="00322FF4">
        <w:rPr>
          <w:b/>
          <w:bCs/>
          <w:rtl/>
        </w:rPr>
        <w:t xml:space="preserve">على مذمّة الشخص من حيث إنّ هذا الفعل </w:t>
      </w:r>
      <w:r w:rsidR="00613269" w:rsidRPr="00613269">
        <w:rPr>
          <w:color w:val="FF0000"/>
          <w:rtl/>
          <w:lang w:bidi="ar-SA"/>
        </w:rPr>
        <w:t>(شرب مقطوع الخمریه)</w:t>
      </w:r>
      <w:r w:rsidRPr="00322FF4">
        <w:rPr>
          <w:b/>
          <w:bCs/>
          <w:lang w:bidi="ar-SA"/>
        </w:rPr>
        <w:t xml:space="preserve"> </w:t>
      </w:r>
      <w:r w:rsidRPr="00322FF4">
        <w:rPr>
          <w:b/>
          <w:bCs/>
          <w:rtl/>
        </w:rPr>
        <w:t xml:space="preserve">يكشف عن وجود صفة الشقاوة فيه </w:t>
      </w:r>
      <w:r w:rsidR="00613269" w:rsidRPr="00613269">
        <w:rPr>
          <w:color w:val="FF0000"/>
          <w:rtl/>
          <w:lang w:bidi="ar-SA"/>
        </w:rPr>
        <w:t>(شخص)</w:t>
      </w:r>
      <w:r w:rsidRPr="00322FF4">
        <w:rPr>
          <w:b/>
          <w:bCs/>
          <w:rtl/>
        </w:rPr>
        <w:t xml:space="preserve">، لا على نفس فعله </w:t>
      </w:r>
      <w:r w:rsidR="00613269" w:rsidRPr="00613269">
        <w:rPr>
          <w:color w:val="FF0000"/>
          <w:rtl/>
          <w:lang w:bidi="ar-SA"/>
        </w:rPr>
        <w:t>(متجری)</w:t>
      </w:r>
      <w:r w:rsidRPr="00322FF4">
        <w:rPr>
          <w:b/>
          <w:bCs/>
          <w:rtl/>
        </w:rPr>
        <w:t xml:space="preserve">، كمَن انكشف لهم </w:t>
      </w:r>
      <w:r w:rsidR="00613269" w:rsidRPr="00613269">
        <w:rPr>
          <w:color w:val="FF0000"/>
          <w:rtl/>
          <w:lang w:bidi="ar-SA"/>
        </w:rPr>
        <w:t>(عقلاء)</w:t>
      </w:r>
      <w:r w:rsidRPr="00322FF4">
        <w:rPr>
          <w:b/>
          <w:bCs/>
          <w:lang w:bidi="ar-SA"/>
        </w:rPr>
        <w:t xml:space="preserve"> </w:t>
      </w:r>
      <w:r w:rsidRPr="00322FF4">
        <w:rPr>
          <w:b/>
          <w:bCs/>
          <w:rtl/>
        </w:rPr>
        <w:t xml:space="preserve">من حاله </w:t>
      </w:r>
      <w:r w:rsidR="00613269" w:rsidRPr="00613269">
        <w:rPr>
          <w:color w:val="FF0000"/>
          <w:rtl/>
          <w:lang w:bidi="ar-SA"/>
        </w:rPr>
        <w:t>(«مَن»)</w:t>
      </w:r>
      <w:r w:rsidRPr="00322FF4">
        <w:rPr>
          <w:b/>
          <w:bCs/>
          <w:lang w:bidi="ar-SA"/>
        </w:rPr>
        <w:t xml:space="preserve"> </w:t>
      </w:r>
      <w:r w:rsidRPr="00322FF4">
        <w:rPr>
          <w:b/>
          <w:bCs/>
          <w:rtl/>
        </w:rPr>
        <w:t xml:space="preserve">أنّه </w:t>
      </w:r>
      <w:r w:rsidR="00613269" w:rsidRPr="00613269">
        <w:rPr>
          <w:color w:val="FF0000"/>
          <w:rtl/>
          <w:lang w:bidi="ar-SA"/>
        </w:rPr>
        <w:t>(«مَن»)</w:t>
      </w:r>
      <w:r w:rsidRPr="00322FF4">
        <w:rPr>
          <w:b/>
          <w:bCs/>
          <w:lang w:bidi="ar-SA"/>
        </w:rPr>
        <w:t xml:space="preserve"> </w:t>
      </w:r>
      <w:r w:rsidRPr="00322FF4">
        <w:rPr>
          <w:b/>
          <w:bCs/>
          <w:rtl/>
        </w:rPr>
        <w:t xml:space="preserve">بحيث لو قدر على قتل سيّده </w:t>
      </w:r>
      <w:r w:rsidR="00613269" w:rsidRPr="00613269">
        <w:rPr>
          <w:color w:val="FF0000"/>
          <w:rtl/>
          <w:lang w:bidi="ar-SA"/>
        </w:rPr>
        <w:t>(«مَن»)</w:t>
      </w:r>
      <w:r w:rsidRPr="00322FF4">
        <w:rPr>
          <w:b/>
          <w:bCs/>
          <w:lang w:bidi="ar-SA"/>
        </w:rPr>
        <w:t xml:space="preserve"> </w:t>
      </w:r>
      <w:r w:rsidRPr="00322FF4">
        <w:rPr>
          <w:b/>
          <w:bCs/>
          <w:rtl/>
        </w:rPr>
        <w:t xml:space="preserve">لقتله </w:t>
      </w:r>
      <w:r w:rsidR="00613269" w:rsidRPr="00613269">
        <w:rPr>
          <w:color w:val="FF0000"/>
          <w:rtl/>
          <w:lang w:bidi="ar-SA"/>
        </w:rPr>
        <w:t>(مولا را)</w:t>
      </w:r>
      <w:r w:rsidRPr="00322FF4">
        <w:rPr>
          <w:b/>
          <w:bCs/>
          <w:rtl/>
        </w:rPr>
        <w:t>؛ فإنّ المذمّة على المنكشف ، لا الكاشف</w:t>
      </w:r>
      <w:r w:rsidRPr="00390359">
        <w:rPr>
          <w:color w:val="FF0000"/>
          <w:rtl/>
          <w:lang w:bidi="ar-SA"/>
        </w:rPr>
        <w:t>.</w:t>
      </w:r>
    </w:p>
    <w:p w14:paraId="2236F745" w14:textId="7FC60106" w:rsidR="00322FF4" w:rsidRPr="007F6CA8" w:rsidRDefault="00322FF4" w:rsidP="004915A6">
      <w:pPr>
        <w:pStyle w:val="5"/>
        <w:rPr>
          <w:rtl/>
        </w:rPr>
      </w:pPr>
      <w:bookmarkStart w:id="20" w:name="_Toc108718175"/>
      <w:r w:rsidRPr="007F6CA8">
        <w:rPr>
          <w:rFonts w:hint="cs"/>
          <w:rtl/>
        </w:rPr>
        <w:t>رد دلیل سوم قول مشهور</w:t>
      </w:r>
      <w:bookmarkEnd w:id="20"/>
    </w:p>
    <w:p w14:paraId="4719A038" w14:textId="0B36F4DC" w:rsidR="00322FF4" w:rsidRPr="00390359" w:rsidRDefault="00322FF4" w:rsidP="00322FF4">
      <w:pPr>
        <w:rPr>
          <w:color w:val="FF0000"/>
          <w:lang w:bidi="ar-SA"/>
        </w:rPr>
      </w:pPr>
      <w:r w:rsidRPr="00322FF4">
        <w:rPr>
          <w:b/>
          <w:bCs/>
          <w:rtl/>
        </w:rPr>
        <w:t xml:space="preserve">ومن هنا </w:t>
      </w:r>
      <w:r w:rsidR="00613269" w:rsidRPr="00613269">
        <w:rPr>
          <w:color w:val="FF0000"/>
          <w:rtl/>
          <w:lang w:bidi="ar-SA"/>
        </w:rPr>
        <w:t>(مذمت بر منکَشف است)</w:t>
      </w:r>
      <w:r w:rsidRPr="00322FF4">
        <w:rPr>
          <w:b/>
          <w:bCs/>
          <w:lang w:bidi="ar-SA"/>
        </w:rPr>
        <w:t xml:space="preserve"> </w:t>
      </w:r>
      <w:r w:rsidRPr="00322FF4">
        <w:rPr>
          <w:b/>
          <w:bCs/>
          <w:rtl/>
        </w:rPr>
        <w:t xml:space="preserve">يظهر الجواب عن </w:t>
      </w:r>
      <w:r w:rsidRPr="00322FF4">
        <w:rPr>
          <w:b/>
          <w:bCs/>
          <w:u w:val="single"/>
          <w:rtl/>
        </w:rPr>
        <w:t>قبح التجرّي</w:t>
      </w:r>
      <w:r w:rsidRPr="00322FF4">
        <w:rPr>
          <w:b/>
          <w:bCs/>
          <w:rtl/>
        </w:rPr>
        <w:t xml:space="preserve"> </w:t>
      </w:r>
      <w:r w:rsidR="00613269" w:rsidRPr="00613269">
        <w:rPr>
          <w:color w:val="FF0000"/>
          <w:rtl/>
          <w:lang w:bidi="ar-SA"/>
        </w:rPr>
        <w:t>(دلیل سوم مشهور)</w:t>
      </w:r>
      <w:r w:rsidRPr="00322FF4">
        <w:rPr>
          <w:b/>
          <w:bCs/>
          <w:rtl/>
        </w:rPr>
        <w:t xml:space="preserve">؛ فإنّه </w:t>
      </w:r>
      <w:r w:rsidR="00613269" w:rsidRPr="00613269">
        <w:rPr>
          <w:color w:val="FF0000"/>
          <w:rtl/>
          <w:lang w:bidi="ar-SA"/>
        </w:rPr>
        <w:t>(قبح تجری)</w:t>
      </w:r>
      <w:r w:rsidRPr="00322FF4">
        <w:rPr>
          <w:b/>
          <w:bCs/>
          <w:lang w:bidi="ar-SA"/>
        </w:rPr>
        <w:t xml:space="preserve"> </w:t>
      </w:r>
      <w:r w:rsidRPr="00322FF4">
        <w:rPr>
          <w:b/>
          <w:bCs/>
          <w:rtl/>
        </w:rPr>
        <w:t xml:space="preserve">لكشف ما </w:t>
      </w:r>
      <w:r w:rsidR="00613269" w:rsidRPr="00613269">
        <w:rPr>
          <w:color w:val="FF0000"/>
          <w:rtl/>
          <w:lang w:bidi="ar-SA"/>
        </w:rPr>
        <w:t>(عملی)</w:t>
      </w:r>
      <w:r w:rsidRPr="00322FF4">
        <w:rPr>
          <w:b/>
          <w:bCs/>
          <w:lang w:bidi="ar-SA"/>
        </w:rPr>
        <w:t xml:space="preserve"> </w:t>
      </w:r>
      <w:r w:rsidRPr="00322FF4">
        <w:rPr>
          <w:b/>
          <w:bCs/>
          <w:rtl/>
        </w:rPr>
        <w:t xml:space="preserve">تجرّى </w:t>
      </w:r>
      <w:r w:rsidR="00613269" w:rsidRPr="00613269">
        <w:rPr>
          <w:color w:val="FF0000"/>
          <w:rtl/>
          <w:lang w:bidi="ar-SA"/>
        </w:rPr>
        <w:t>(عبد)</w:t>
      </w:r>
      <w:r w:rsidRPr="00322FF4">
        <w:rPr>
          <w:b/>
          <w:bCs/>
          <w:lang w:bidi="ar-SA"/>
        </w:rPr>
        <w:t xml:space="preserve"> </w:t>
      </w:r>
      <w:r w:rsidRPr="00322FF4">
        <w:rPr>
          <w:b/>
          <w:bCs/>
          <w:rtl/>
        </w:rPr>
        <w:t xml:space="preserve">به </w:t>
      </w:r>
      <w:r w:rsidR="00613269" w:rsidRPr="00613269">
        <w:rPr>
          <w:color w:val="FF0000"/>
          <w:rtl/>
          <w:lang w:bidi="ar-SA"/>
        </w:rPr>
        <w:t>(عمل)</w:t>
      </w:r>
      <w:r w:rsidRPr="00322FF4">
        <w:rPr>
          <w:b/>
          <w:bCs/>
          <w:lang w:bidi="ar-SA"/>
        </w:rPr>
        <w:t xml:space="preserve"> </w:t>
      </w:r>
      <w:r w:rsidRPr="00322FF4">
        <w:rPr>
          <w:b/>
          <w:bCs/>
          <w:rtl/>
        </w:rPr>
        <w:t xml:space="preserve">عن </w:t>
      </w:r>
      <w:r w:rsidR="00613269" w:rsidRPr="00613269">
        <w:rPr>
          <w:color w:val="FF0000"/>
          <w:rtl/>
          <w:lang w:bidi="ar-SA"/>
        </w:rPr>
        <w:t>(متعلق به کشف است)</w:t>
      </w:r>
      <w:r w:rsidRPr="00322FF4">
        <w:rPr>
          <w:b/>
          <w:bCs/>
          <w:lang w:bidi="ar-SA"/>
        </w:rPr>
        <w:t xml:space="preserve"> </w:t>
      </w:r>
      <w:r w:rsidRPr="00322FF4">
        <w:rPr>
          <w:b/>
          <w:bCs/>
          <w:rtl/>
        </w:rPr>
        <w:t>خبث الفاعل ، لا عن كون الفعل مبغوضا للمولى</w:t>
      </w:r>
      <w:r w:rsidRPr="00390359">
        <w:rPr>
          <w:color w:val="FF0000"/>
          <w:rtl/>
          <w:lang w:bidi="ar-SA"/>
        </w:rPr>
        <w:t>.</w:t>
      </w:r>
    </w:p>
    <w:p w14:paraId="3D2470D7" w14:textId="4283F8A2" w:rsidR="00322FF4" w:rsidRPr="00390359" w:rsidRDefault="00322FF4" w:rsidP="00322FF4">
      <w:pPr>
        <w:rPr>
          <w:color w:val="FF0000"/>
          <w:lang w:bidi="ar-SA"/>
        </w:rPr>
      </w:pPr>
      <w:r w:rsidRPr="00322FF4">
        <w:rPr>
          <w:b/>
          <w:bCs/>
          <w:rtl/>
        </w:rPr>
        <w:lastRenderedPageBreak/>
        <w:t xml:space="preserve">والحاصل: أنّ الكلام في كون </w:t>
      </w:r>
      <w:r w:rsidR="00613269" w:rsidRPr="00613269">
        <w:rPr>
          <w:color w:val="FF0000"/>
          <w:rtl/>
          <w:lang w:bidi="ar-SA"/>
        </w:rPr>
        <w:t>(صیرورت)</w:t>
      </w:r>
      <w:r w:rsidRPr="00322FF4">
        <w:rPr>
          <w:rFonts w:ascii="Cambria" w:hAnsi="Cambria" w:cs="Cambria"/>
          <w:b/>
          <w:bCs/>
          <w:lang w:bidi="ar-SA"/>
        </w:rPr>
        <w:t> </w:t>
      </w:r>
      <w:r w:rsidRPr="00322FF4">
        <w:rPr>
          <w:b/>
          <w:bCs/>
          <w:rtl/>
        </w:rPr>
        <w:t xml:space="preserve">هذا الفعل ـ الغير المنهيّ عنه </w:t>
      </w:r>
      <w:r w:rsidR="00613269" w:rsidRPr="00613269">
        <w:rPr>
          <w:color w:val="FF0000"/>
          <w:rtl/>
          <w:lang w:bidi="ar-SA"/>
        </w:rPr>
        <w:t>(فعل)</w:t>
      </w:r>
      <w:r w:rsidRPr="00322FF4">
        <w:rPr>
          <w:b/>
          <w:bCs/>
          <w:lang w:bidi="ar-SA"/>
        </w:rPr>
        <w:t xml:space="preserve"> </w:t>
      </w:r>
      <w:r w:rsidRPr="00322FF4">
        <w:rPr>
          <w:b/>
          <w:bCs/>
          <w:rtl/>
        </w:rPr>
        <w:t xml:space="preserve">واقعا ـ </w:t>
      </w:r>
      <w:r w:rsidR="00613269" w:rsidRPr="00613269">
        <w:rPr>
          <w:color w:val="FF0000"/>
          <w:rtl/>
          <w:lang w:bidi="ar-SA"/>
        </w:rPr>
        <w:t>(خبر کون:)</w:t>
      </w:r>
      <w:r w:rsidRPr="00322FF4">
        <w:rPr>
          <w:b/>
          <w:bCs/>
          <w:rtl/>
        </w:rPr>
        <w:t xml:space="preserve">مبغوضا للمولى من حيث تعلّق اعتقادُ المكلّف بكونه </w:t>
      </w:r>
      <w:r w:rsidR="00613269" w:rsidRPr="00613269">
        <w:rPr>
          <w:color w:val="FF0000"/>
          <w:rtl/>
          <w:lang w:bidi="ar-SA"/>
        </w:rPr>
        <w:t>(فعل)</w:t>
      </w:r>
      <w:r w:rsidRPr="00322FF4">
        <w:rPr>
          <w:b/>
          <w:bCs/>
          <w:lang w:bidi="ar-SA"/>
        </w:rPr>
        <w:t xml:space="preserve"> </w:t>
      </w:r>
      <w:r w:rsidRPr="00322FF4">
        <w:rPr>
          <w:b/>
          <w:bCs/>
          <w:rtl/>
        </w:rPr>
        <w:t>مبغوضا، لا في أنّ</w:t>
      </w:r>
      <w:r w:rsidRPr="00322FF4">
        <w:rPr>
          <w:rFonts w:ascii="Cambria" w:hAnsi="Cambria" w:cs="Cambria" w:hint="cs"/>
          <w:b/>
          <w:bCs/>
          <w:rtl/>
        </w:rPr>
        <w:t> </w:t>
      </w:r>
      <w:r w:rsidRPr="00322FF4">
        <w:rPr>
          <w:rFonts w:hint="cs"/>
          <w:b/>
          <w:bCs/>
          <w:rtl/>
        </w:rPr>
        <w:t>هذا</w:t>
      </w:r>
      <w:r w:rsidRPr="00322FF4">
        <w:rPr>
          <w:b/>
          <w:bCs/>
          <w:rtl/>
        </w:rPr>
        <w:t xml:space="preserve"> </w:t>
      </w:r>
      <w:r w:rsidRPr="00322FF4">
        <w:rPr>
          <w:rFonts w:hint="cs"/>
          <w:b/>
          <w:bCs/>
          <w:rtl/>
        </w:rPr>
        <w:t>الفعل</w:t>
      </w:r>
      <w:r w:rsidRPr="00322FF4">
        <w:rPr>
          <w:b/>
          <w:bCs/>
          <w:rtl/>
        </w:rPr>
        <w:t xml:space="preserve"> </w:t>
      </w:r>
      <w:r w:rsidRPr="00322FF4">
        <w:rPr>
          <w:rFonts w:hint="cs"/>
          <w:b/>
          <w:bCs/>
          <w:rtl/>
        </w:rPr>
        <w:t>ـ</w:t>
      </w:r>
      <w:r w:rsidRPr="00322FF4">
        <w:rPr>
          <w:b/>
          <w:bCs/>
          <w:rtl/>
        </w:rPr>
        <w:t xml:space="preserve"> </w:t>
      </w:r>
      <w:r w:rsidRPr="00322FF4">
        <w:rPr>
          <w:rFonts w:hint="cs"/>
          <w:b/>
          <w:bCs/>
          <w:rtl/>
        </w:rPr>
        <w:t>المنهي</w:t>
      </w:r>
      <w:r w:rsidRPr="00322FF4">
        <w:rPr>
          <w:b/>
          <w:bCs/>
          <w:rtl/>
        </w:rPr>
        <w:t xml:space="preserve"> </w:t>
      </w:r>
      <w:r w:rsidRPr="00322FF4">
        <w:rPr>
          <w:rFonts w:hint="cs"/>
          <w:b/>
          <w:bCs/>
          <w:rtl/>
        </w:rPr>
        <w:t>عنه</w:t>
      </w:r>
      <w:r w:rsidRPr="00322FF4">
        <w:rPr>
          <w:b/>
          <w:bCs/>
          <w:rtl/>
        </w:rPr>
        <w:t xml:space="preserve"> </w:t>
      </w:r>
      <w:r w:rsidR="00613269" w:rsidRPr="00613269">
        <w:rPr>
          <w:color w:val="FF0000"/>
          <w:rtl/>
          <w:lang w:bidi="ar-SA"/>
        </w:rPr>
        <w:t>(فعل)</w:t>
      </w:r>
      <w:r w:rsidRPr="00322FF4">
        <w:rPr>
          <w:b/>
          <w:bCs/>
          <w:lang w:bidi="ar-SA"/>
        </w:rPr>
        <w:t xml:space="preserve"> </w:t>
      </w:r>
      <w:r w:rsidRPr="00322FF4">
        <w:rPr>
          <w:b/>
          <w:bCs/>
          <w:rtl/>
        </w:rPr>
        <w:t xml:space="preserve">باعتقاده </w:t>
      </w:r>
      <w:r w:rsidR="00613269" w:rsidRPr="00613269">
        <w:rPr>
          <w:color w:val="FF0000"/>
          <w:rtl/>
          <w:lang w:bidi="ar-SA"/>
        </w:rPr>
        <w:t>(مکلف)</w:t>
      </w:r>
      <w:r w:rsidRPr="00322FF4">
        <w:rPr>
          <w:b/>
          <w:bCs/>
          <w:lang w:bidi="ar-SA"/>
        </w:rPr>
        <w:t xml:space="preserve"> </w:t>
      </w:r>
      <w:r w:rsidRPr="00322FF4">
        <w:rPr>
          <w:b/>
          <w:bCs/>
          <w:rtl/>
        </w:rPr>
        <w:t xml:space="preserve">ظاهرا ـ </w:t>
      </w:r>
      <w:r w:rsidR="00613269" w:rsidRPr="00613269">
        <w:rPr>
          <w:color w:val="FF0000"/>
          <w:rtl/>
          <w:lang w:bidi="ar-SA"/>
        </w:rPr>
        <w:t>(خبر انّ:)</w:t>
      </w:r>
      <w:r w:rsidRPr="00322FF4">
        <w:rPr>
          <w:b/>
          <w:bCs/>
          <w:rtl/>
        </w:rPr>
        <w:t>ينبِئ</w:t>
      </w:r>
      <w:r w:rsidR="00C03677">
        <w:rPr>
          <w:rFonts w:hint="cs"/>
          <w:b/>
          <w:bCs/>
          <w:rtl/>
        </w:rPr>
        <w:t>ُ</w:t>
      </w:r>
      <w:r w:rsidRPr="00322FF4">
        <w:rPr>
          <w:b/>
          <w:bCs/>
          <w:rtl/>
        </w:rPr>
        <w:t xml:space="preserve"> عن سوء سريرة العبد مع سيّده </w:t>
      </w:r>
      <w:r w:rsidR="00613269" w:rsidRPr="00613269">
        <w:rPr>
          <w:color w:val="FF0000"/>
          <w:rtl/>
          <w:lang w:bidi="ar-SA"/>
        </w:rPr>
        <w:t>(عبد)</w:t>
      </w:r>
      <w:r w:rsidRPr="00322FF4">
        <w:rPr>
          <w:b/>
          <w:bCs/>
          <w:lang w:bidi="ar-SA"/>
        </w:rPr>
        <w:t xml:space="preserve"> </w:t>
      </w:r>
      <w:r w:rsidRPr="00322FF4">
        <w:rPr>
          <w:b/>
          <w:bCs/>
          <w:rtl/>
        </w:rPr>
        <w:t xml:space="preserve">و </w:t>
      </w:r>
      <w:r w:rsidR="00613269" w:rsidRPr="00613269">
        <w:rPr>
          <w:color w:val="FF0000"/>
          <w:rtl/>
          <w:lang w:bidi="ar-SA"/>
        </w:rPr>
        <w:t>(عطف بر سوء است)</w:t>
      </w:r>
      <w:r w:rsidRPr="00322FF4">
        <w:rPr>
          <w:b/>
          <w:bCs/>
          <w:lang w:bidi="ar-SA"/>
        </w:rPr>
        <w:t xml:space="preserve"> </w:t>
      </w:r>
      <w:r w:rsidRPr="00322FF4">
        <w:rPr>
          <w:b/>
          <w:bCs/>
          <w:rtl/>
        </w:rPr>
        <w:t xml:space="preserve">كونه </w:t>
      </w:r>
      <w:r w:rsidR="00613269" w:rsidRPr="00613269">
        <w:rPr>
          <w:color w:val="FF0000"/>
          <w:rtl/>
          <w:lang w:bidi="ar-SA"/>
        </w:rPr>
        <w:t>(عبد)</w:t>
      </w:r>
      <w:r w:rsidRPr="00322FF4">
        <w:rPr>
          <w:b/>
          <w:bCs/>
          <w:lang w:bidi="ar-SA"/>
        </w:rPr>
        <w:t xml:space="preserve"> </w:t>
      </w:r>
      <w:r w:rsidRPr="00322FF4">
        <w:rPr>
          <w:b/>
          <w:bCs/>
          <w:rtl/>
        </w:rPr>
        <w:t xml:space="preserve">في مقام الطغيان والمعصية ؛ فإنّ هذا </w:t>
      </w:r>
      <w:r w:rsidR="00613269" w:rsidRPr="00613269">
        <w:rPr>
          <w:color w:val="FF0000"/>
          <w:rtl/>
          <w:lang w:bidi="ar-SA"/>
        </w:rPr>
        <w:t>(خبر دادن این فعل از سوء سریره عبد)</w:t>
      </w:r>
      <w:r w:rsidRPr="00322FF4">
        <w:rPr>
          <w:rFonts w:ascii="Cambria" w:hAnsi="Cambria" w:cs="Cambria"/>
          <w:b/>
          <w:bCs/>
          <w:lang w:bidi="ar-SA"/>
        </w:rPr>
        <w:t> </w:t>
      </w:r>
      <w:r w:rsidRPr="00322FF4">
        <w:rPr>
          <w:b/>
          <w:bCs/>
          <w:rtl/>
        </w:rPr>
        <w:t xml:space="preserve">غيرُ منكر في المقام، لكن لا يجدي </w:t>
      </w:r>
      <w:r w:rsidR="00613269" w:rsidRPr="00613269">
        <w:rPr>
          <w:color w:val="FF0000"/>
          <w:rtl/>
          <w:lang w:bidi="ar-SA"/>
        </w:rPr>
        <w:t>(کشف)</w:t>
      </w:r>
      <w:r w:rsidRPr="00322FF4">
        <w:rPr>
          <w:b/>
          <w:bCs/>
          <w:lang w:bidi="ar-SA"/>
        </w:rPr>
        <w:t xml:space="preserve"> </w:t>
      </w:r>
      <w:r w:rsidRPr="00322FF4">
        <w:rPr>
          <w:b/>
          <w:bCs/>
          <w:rtl/>
        </w:rPr>
        <w:t xml:space="preserve">في كون الفعل محرّما شرعيّا؛ لأنّ استحقاق المذمّة على ما </w:t>
      </w:r>
      <w:r w:rsidR="00613269" w:rsidRPr="00613269">
        <w:rPr>
          <w:color w:val="FF0000"/>
          <w:rtl/>
          <w:lang w:bidi="ar-SA"/>
        </w:rPr>
        <w:t>(خبث باطنی)</w:t>
      </w:r>
      <w:r w:rsidRPr="00322FF4">
        <w:rPr>
          <w:b/>
          <w:bCs/>
          <w:lang w:bidi="ar-SA"/>
        </w:rPr>
        <w:t xml:space="preserve"> </w:t>
      </w:r>
      <w:r w:rsidRPr="00322FF4">
        <w:rPr>
          <w:b/>
          <w:bCs/>
          <w:rtl/>
        </w:rPr>
        <w:t xml:space="preserve">كشف عنه </w:t>
      </w:r>
      <w:r w:rsidR="00613269" w:rsidRPr="00613269">
        <w:rPr>
          <w:color w:val="FF0000"/>
          <w:rtl/>
          <w:lang w:bidi="ar-SA"/>
        </w:rPr>
        <w:t>(خبث باطن)</w:t>
      </w:r>
      <w:r w:rsidRPr="00322FF4">
        <w:rPr>
          <w:b/>
          <w:bCs/>
          <w:lang w:bidi="ar-SA"/>
        </w:rPr>
        <w:t xml:space="preserve"> </w:t>
      </w:r>
      <w:r w:rsidRPr="00322FF4">
        <w:rPr>
          <w:b/>
          <w:bCs/>
          <w:rtl/>
        </w:rPr>
        <w:t xml:space="preserve">الفعل لا يوجب استحقاقه </w:t>
      </w:r>
      <w:r w:rsidR="00613269" w:rsidRPr="00613269">
        <w:rPr>
          <w:color w:val="FF0000"/>
          <w:rtl/>
          <w:lang w:bidi="ar-SA"/>
        </w:rPr>
        <w:t>(عبد)</w:t>
      </w:r>
      <w:r w:rsidRPr="00322FF4">
        <w:rPr>
          <w:b/>
          <w:bCs/>
          <w:lang w:bidi="ar-SA"/>
        </w:rPr>
        <w:t xml:space="preserve"> </w:t>
      </w:r>
      <w:r w:rsidRPr="00322FF4">
        <w:rPr>
          <w:b/>
          <w:bCs/>
          <w:rtl/>
        </w:rPr>
        <w:t>على نفس الفعل، و</w:t>
      </w:r>
      <w:r w:rsidR="0066576F">
        <w:rPr>
          <w:rFonts w:hint="cs"/>
          <w:b/>
          <w:bCs/>
          <w:rtl/>
        </w:rPr>
        <w:t xml:space="preserve"> </w:t>
      </w:r>
      <w:r w:rsidRPr="00322FF4">
        <w:rPr>
          <w:b/>
          <w:bCs/>
          <w:rtl/>
        </w:rPr>
        <w:t xml:space="preserve">من المعلوم أنّ الحكم العقلي باستحقاق الذمّ إنّما يلازم استحقاق العقاب شرعا إذا تعلّق </w:t>
      </w:r>
      <w:r w:rsidR="00613269" w:rsidRPr="00613269">
        <w:rPr>
          <w:color w:val="FF0000"/>
          <w:rtl/>
          <w:lang w:bidi="ar-SA"/>
        </w:rPr>
        <w:t>(حکم عقل)</w:t>
      </w:r>
      <w:r w:rsidRPr="00322FF4">
        <w:rPr>
          <w:b/>
          <w:bCs/>
          <w:lang w:bidi="ar-SA"/>
        </w:rPr>
        <w:t xml:space="preserve"> </w:t>
      </w:r>
      <w:r w:rsidRPr="00322FF4">
        <w:rPr>
          <w:b/>
          <w:bCs/>
          <w:rtl/>
        </w:rPr>
        <w:t>بالفعل، لا بالفاعل</w:t>
      </w:r>
      <w:r w:rsidRPr="00390359">
        <w:rPr>
          <w:color w:val="FF0000"/>
          <w:rtl/>
          <w:lang w:bidi="ar-SA"/>
        </w:rPr>
        <w:t>.</w:t>
      </w:r>
    </w:p>
    <w:p w14:paraId="403D8FD0" w14:textId="725DF88F" w:rsidR="00322FF4" w:rsidRPr="007F6CA8" w:rsidRDefault="00C92AC0" w:rsidP="00161A11">
      <w:pPr>
        <w:pStyle w:val="5"/>
        <w:rPr>
          <w:rtl/>
        </w:rPr>
      </w:pPr>
      <w:bookmarkStart w:id="21" w:name="_Toc108718176"/>
      <w:r w:rsidRPr="007F6CA8">
        <w:rPr>
          <w:rFonts w:hint="cs"/>
          <w:rtl/>
        </w:rPr>
        <w:t>رد دلیل چهارم قوم مشهور</w:t>
      </w:r>
      <w:bookmarkEnd w:id="21"/>
    </w:p>
    <w:p w14:paraId="50308E3A" w14:textId="33DD3863" w:rsidR="00C92AC0" w:rsidRPr="00390359" w:rsidRDefault="00613269" w:rsidP="00C92AC0">
      <w:pPr>
        <w:rPr>
          <w:color w:val="FF0000"/>
          <w:lang w:bidi="ar-SA"/>
        </w:rPr>
      </w:pPr>
      <w:r w:rsidRPr="00613269">
        <w:rPr>
          <w:color w:val="FF0000"/>
          <w:rtl/>
          <w:lang w:bidi="ar-SA"/>
        </w:rPr>
        <w:t>(رد دلیل عقلی:)</w:t>
      </w:r>
      <w:r w:rsidR="00C92AC0" w:rsidRPr="00C92AC0">
        <w:rPr>
          <w:rFonts w:ascii="Cambria" w:hAnsi="Cambria" w:cs="Cambria"/>
          <w:lang w:bidi="ar-SA"/>
        </w:rPr>
        <w:t> </w:t>
      </w:r>
      <w:r w:rsidR="00C92AC0" w:rsidRPr="00C92AC0">
        <w:rPr>
          <w:b/>
          <w:bCs/>
          <w:rtl/>
        </w:rPr>
        <w:t xml:space="preserve">وأمّا ما ذكر من الدليل العقلي، فنلتزم باستحقاق مَن صادف قطعه </w:t>
      </w:r>
      <w:r w:rsidRPr="00613269">
        <w:rPr>
          <w:color w:val="FF0000"/>
          <w:rtl/>
          <w:lang w:bidi="ar-SA"/>
        </w:rPr>
        <w:t>(«من»)</w:t>
      </w:r>
      <w:r w:rsidR="00C92AC0" w:rsidRPr="00C92AC0">
        <w:rPr>
          <w:b/>
          <w:bCs/>
          <w:lang w:bidi="ar-SA"/>
        </w:rPr>
        <w:t xml:space="preserve"> </w:t>
      </w:r>
      <w:r w:rsidR="00C92AC0" w:rsidRPr="00C92AC0">
        <w:rPr>
          <w:b/>
          <w:bCs/>
          <w:rtl/>
        </w:rPr>
        <w:t xml:space="preserve">الواقع ؛ لأنّه </w:t>
      </w:r>
      <w:r w:rsidRPr="00613269">
        <w:rPr>
          <w:color w:val="FF0000"/>
          <w:rtl/>
          <w:lang w:bidi="ar-SA"/>
        </w:rPr>
        <w:t>(«من»)</w:t>
      </w:r>
      <w:r w:rsidR="00C92AC0" w:rsidRPr="00C92AC0">
        <w:rPr>
          <w:b/>
          <w:bCs/>
          <w:lang w:bidi="ar-SA"/>
        </w:rPr>
        <w:t xml:space="preserve"> </w:t>
      </w:r>
      <w:r w:rsidR="00C92AC0" w:rsidRPr="00C92AC0">
        <w:rPr>
          <w:b/>
          <w:bCs/>
          <w:rtl/>
        </w:rPr>
        <w:t xml:space="preserve">عصى اختيارا ، دون من لم يصادف </w:t>
      </w:r>
      <w:r w:rsidRPr="00613269">
        <w:rPr>
          <w:color w:val="FF0000"/>
          <w:rtl/>
          <w:lang w:bidi="ar-SA"/>
        </w:rPr>
        <w:t>(قطعه الواقع)</w:t>
      </w:r>
      <w:r w:rsidR="00C92AC0" w:rsidRPr="00390359">
        <w:rPr>
          <w:color w:val="FF0000"/>
          <w:rtl/>
          <w:lang w:bidi="ar-SA"/>
        </w:rPr>
        <w:t>.</w:t>
      </w:r>
    </w:p>
    <w:p w14:paraId="71CD160B" w14:textId="60E9F72A" w:rsidR="00C92AC0" w:rsidRPr="00390359" w:rsidRDefault="00C92AC0" w:rsidP="00C92AC0">
      <w:pPr>
        <w:rPr>
          <w:color w:val="FF0000"/>
          <w:lang w:bidi="ar-SA"/>
        </w:rPr>
      </w:pPr>
      <w:r w:rsidRPr="00C92AC0">
        <w:rPr>
          <w:b/>
          <w:bCs/>
          <w:rtl/>
        </w:rPr>
        <w:t xml:space="preserve">و قولك: إنّ التفاوت </w:t>
      </w:r>
      <w:r w:rsidR="00613269" w:rsidRPr="00613269">
        <w:rPr>
          <w:color w:val="FF0000"/>
          <w:rtl/>
          <w:lang w:bidi="ar-SA"/>
        </w:rPr>
        <w:t>(بین شارب الماء و شارب الخمر)</w:t>
      </w:r>
      <w:r w:rsidRPr="00C92AC0">
        <w:rPr>
          <w:b/>
          <w:bCs/>
          <w:lang w:bidi="ar-SA"/>
        </w:rPr>
        <w:t xml:space="preserve"> </w:t>
      </w:r>
      <w:r w:rsidRPr="00C92AC0">
        <w:rPr>
          <w:b/>
          <w:bCs/>
          <w:rtl/>
        </w:rPr>
        <w:t xml:space="preserve">بالاستحقاق </w:t>
      </w:r>
      <w:r w:rsidR="00613269" w:rsidRPr="00613269">
        <w:rPr>
          <w:color w:val="FF0000"/>
          <w:rtl/>
          <w:lang w:bidi="ar-SA"/>
        </w:rPr>
        <w:t>(در شارب الخمر)</w:t>
      </w:r>
      <w:r w:rsidRPr="00C92AC0">
        <w:rPr>
          <w:rFonts w:ascii="Cambria" w:hAnsi="Cambria" w:cs="Cambria"/>
          <w:b/>
          <w:bCs/>
          <w:lang w:bidi="ar-SA"/>
        </w:rPr>
        <w:t> </w:t>
      </w:r>
      <w:r w:rsidRPr="00C92AC0">
        <w:rPr>
          <w:b/>
          <w:bCs/>
          <w:rtl/>
        </w:rPr>
        <w:t xml:space="preserve">والعدم </w:t>
      </w:r>
      <w:r w:rsidR="00613269" w:rsidRPr="00613269">
        <w:rPr>
          <w:color w:val="FF0000"/>
          <w:rtl/>
          <w:lang w:bidi="ar-SA"/>
        </w:rPr>
        <w:t>(در شارب الماء)</w:t>
      </w:r>
      <w:r w:rsidRPr="00C92AC0">
        <w:rPr>
          <w:b/>
          <w:bCs/>
          <w:lang w:bidi="ar-SA"/>
        </w:rPr>
        <w:t xml:space="preserve"> </w:t>
      </w:r>
      <w:r w:rsidRPr="00C92AC0">
        <w:rPr>
          <w:b/>
          <w:bCs/>
          <w:rtl/>
        </w:rPr>
        <w:t xml:space="preserve">لا يحسن أن يناط </w:t>
      </w:r>
      <w:r w:rsidR="00613269" w:rsidRPr="00613269">
        <w:rPr>
          <w:color w:val="FF0000"/>
          <w:rtl/>
          <w:lang w:bidi="ar-SA"/>
        </w:rPr>
        <w:t>(تفاوت)</w:t>
      </w:r>
      <w:r w:rsidRPr="00C92AC0">
        <w:rPr>
          <w:b/>
          <w:bCs/>
          <w:lang w:bidi="ar-SA"/>
        </w:rPr>
        <w:t xml:space="preserve"> </w:t>
      </w:r>
      <w:r w:rsidRPr="00C92AC0">
        <w:rPr>
          <w:b/>
          <w:bCs/>
          <w:rtl/>
        </w:rPr>
        <w:t xml:space="preserve">بما </w:t>
      </w:r>
      <w:r w:rsidR="00613269" w:rsidRPr="00613269">
        <w:rPr>
          <w:color w:val="FF0000"/>
          <w:rtl/>
          <w:lang w:bidi="ar-SA"/>
        </w:rPr>
        <w:t>(مصادفت و عدم مصادفت)</w:t>
      </w:r>
      <w:r w:rsidRPr="00C92AC0">
        <w:rPr>
          <w:rFonts w:ascii="Cambria" w:hAnsi="Cambria" w:cs="Cambria"/>
          <w:b/>
          <w:bCs/>
          <w:lang w:bidi="ar-SA"/>
        </w:rPr>
        <w:t> </w:t>
      </w:r>
      <w:r w:rsidRPr="00C92AC0">
        <w:rPr>
          <w:b/>
          <w:bCs/>
          <w:rtl/>
        </w:rPr>
        <w:t xml:space="preserve">هو </w:t>
      </w:r>
      <w:r w:rsidR="00613269" w:rsidRPr="00613269">
        <w:rPr>
          <w:color w:val="FF0000"/>
          <w:rtl/>
          <w:lang w:bidi="ar-SA"/>
        </w:rPr>
        <w:t>(«ما»)</w:t>
      </w:r>
      <w:r w:rsidRPr="00C92AC0">
        <w:rPr>
          <w:b/>
          <w:bCs/>
          <w:lang w:bidi="ar-SA"/>
        </w:rPr>
        <w:t xml:space="preserve"> </w:t>
      </w:r>
      <w:r w:rsidRPr="00C92AC0">
        <w:rPr>
          <w:b/>
          <w:bCs/>
          <w:rtl/>
        </w:rPr>
        <w:t xml:space="preserve">خارج عن الاختيار، ممنوعٌ </w:t>
      </w:r>
      <w:r w:rsidR="00613269" w:rsidRPr="00613269">
        <w:rPr>
          <w:color w:val="FF0000"/>
          <w:rtl/>
          <w:lang w:bidi="ar-SA"/>
        </w:rPr>
        <w:t>(خبر قولک است)</w:t>
      </w:r>
      <w:r w:rsidRPr="00C92AC0">
        <w:rPr>
          <w:b/>
          <w:bCs/>
          <w:rtl/>
        </w:rPr>
        <w:t>؛ فإنّ العقاب بما</w:t>
      </w:r>
      <w:r w:rsidR="00665CEA">
        <w:rPr>
          <w:rFonts w:hint="cs"/>
          <w:b/>
          <w:bCs/>
          <w:rtl/>
        </w:rPr>
        <w:t xml:space="preserve"> </w:t>
      </w:r>
      <w:r w:rsidR="00613269" w:rsidRPr="00613269">
        <w:rPr>
          <w:rFonts w:hint="cs"/>
          <w:color w:val="FF0000"/>
          <w:rtl/>
        </w:rPr>
        <w:t>(فعلی که)</w:t>
      </w:r>
      <w:r w:rsidRPr="00C92AC0">
        <w:rPr>
          <w:b/>
          <w:bCs/>
          <w:rtl/>
        </w:rPr>
        <w:t xml:space="preserve"> لا يرجع بالأخرة إلى الاختيار قبيح، إلاّ أنّ عدم العقاب لأمر لا يرجع إلى الاختيار قبحه </w:t>
      </w:r>
      <w:r w:rsidR="00613269" w:rsidRPr="00613269">
        <w:rPr>
          <w:color w:val="FF0000"/>
          <w:rtl/>
          <w:lang w:bidi="ar-SA"/>
        </w:rPr>
        <w:t>(عدم العقاب)</w:t>
      </w:r>
      <w:r w:rsidRPr="00C92AC0">
        <w:rPr>
          <w:b/>
          <w:bCs/>
          <w:lang w:bidi="ar-SA"/>
        </w:rPr>
        <w:t xml:space="preserve"> </w:t>
      </w:r>
      <w:r w:rsidRPr="00C92AC0">
        <w:rPr>
          <w:b/>
          <w:bCs/>
          <w:rtl/>
        </w:rPr>
        <w:t>غير معلوم؛</w:t>
      </w:r>
    </w:p>
    <w:p w14:paraId="46FC1596" w14:textId="21B30588" w:rsidR="00C92AC0" w:rsidRPr="007F6CA8" w:rsidRDefault="00C92AC0" w:rsidP="00665CEA">
      <w:pPr>
        <w:pStyle w:val="6"/>
        <w:rPr>
          <w:rtl/>
        </w:rPr>
      </w:pPr>
      <w:bookmarkStart w:id="22" w:name="_Toc108718177"/>
      <w:r w:rsidRPr="007F6CA8">
        <w:rPr>
          <w:rFonts w:hint="cs"/>
          <w:rtl/>
        </w:rPr>
        <w:t>شاهد بر اینکه امر اختیاری دخیل در عقاب و عدم عقاب است</w:t>
      </w:r>
      <w:bookmarkEnd w:id="22"/>
    </w:p>
    <w:p w14:paraId="36998921" w14:textId="2EF4CAD8" w:rsidR="00BF6739" w:rsidRPr="00390359" w:rsidRDefault="00613269" w:rsidP="00BF6739">
      <w:pPr>
        <w:rPr>
          <w:color w:val="FF0000"/>
          <w:lang w:bidi="ar-SA"/>
        </w:rPr>
      </w:pPr>
      <w:r w:rsidRPr="00613269">
        <w:rPr>
          <w:color w:val="FF0000"/>
          <w:rtl/>
          <w:lang w:bidi="ar-SA"/>
        </w:rPr>
        <w:t>(شاهد اول:)</w:t>
      </w:r>
      <w:r w:rsidR="00BF6739" w:rsidRPr="00BF6739">
        <w:rPr>
          <w:b/>
          <w:bCs/>
          <w:rtl/>
        </w:rPr>
        <w:t xml:space="preserve">كما يشهد به </w:t>
      </w:r>
      <w:r w:rsidRPr="00613269">
        <w:rPr>
          <w:color w:val="FF0000"/>
          <w:rtl/>
          <w:lang w:bidi="ar-SA"/>
        </w:rPr>
        <w:t>(دخیل بودن امر غیر اختیاری)</w:t>
      </w:r>
      <w:r w:rsidR="00BF6739" w:rsidRPr="00BF6739">
        <w:rPr>
          <w:b/>
          <w:bCs/>
          <w:lang w:bidi="ar-SA"/>
        </w:rPr>
        <w:t xml:space="preserve"> </w:t>
      </w:r>
      <w:r w:rsidR="00BF6739" w:rsidRPr="00BF6739">
        <w:rPr>
          <w:b/>
          <w:bCs/>
          <w:rtl/>
        </w:rPr>
        <w:t xml:space="preserve">الأخبار الواردة في أنّ : من سنّ سنّة حسنة كان له </w:t>
      </w:r>
      <w:r w:rsidRPr="00613269">
        <w:rPr>
          <w:color w:val="FF0000"/>
          <w:rtl/>
          <w:lang w:bidi="ar-SA"/>
        </w:rPr>
        <w:t>(«مَن»)</w:t>
      </w:r>
      <w:r w:rsidR="00BF6739" w:rsidRPr="00BF6739">
        <w:rPr>
          <w:b/>
          <w:bCs/>
          <w:lang w:bidi="ar-SA"/>
        </w:rPr>
        <w:t xml:space="preserve"> </w:t>
      </w:r>
      <w:r w:rsidR="00BF6739" w:rsidRPr="00BF6739">
        <w:rPr>
          <w:b/>
          <w:bCs/>
          <w:rtl/>
        </w:rPr>
        <w:t xml:space="preserve">مثل أجر من عمل بها </w:t>
      </w:r>
      <w:r w:rsidRPr="00613269">
        <w:rPr>
          <w:color w:val="FF0000"/>
          <w:rtl/>
          <w:lang w:bidi="ar-SA"/>
        </w:rPr>
        <w:t>(سنت)</w:t>
      </w:r>
      <w:r w:rsidR="00BF6739" w:rsidRPr="00BF6739">
        <w:rPr>
          <w:b/>
          <w:bCs/>
          <w:rtl/>
        </w:rPr>
        <w:t xml:space="preserve">، ومن سنّ سنّة سيّئة كان له مثل وزر من عمل بها </w:t>
      </w:r>
      <w:r w:rsidRPr="00613269">
        <w:rPr>
          <w:color w:val="FF0000"/>
          <w:rtl/>
          <w:lang w:bidi="ar-SA"/>
        </w:rPr>
        <w:t>(سنت)</w:t>
      </w:r>
      <w:r w:rsidR="00BF6739" w:rsidRPr="00390359">
        <w:rPr>
          <w:color w:val="FF0000"/>
          <w:rtl/>
          <w:lang w:bidi="ar-SA"/>
        </w:rPr>
        <w:t xml:space="preserve"> .</w:t>
      </w:r>
      <w:r w:rsidR="00E53A28" w:rsidRPr="00390359">
        <w:rPr>
          <w:rFonts w:hint="cs"/>
          <w:color w:val="FF0000"/>
          <w:rtl/>
          <w:lang w:bidi="ar-SA"/>
        </w:rPr>
        <w:t>[</w:t>
      </w:r>
      <w:r w:rsidR="00E40E6B" w:rsidRPr="00390359">
        <w:rPr>
          <w:rFonts w:hint="cs"/>
          <w:color w:val="FF0000"/>
          <w:rtl/>
          <w:lang w:bidi="ar-SA"/>
        </w:rPr>
        <w:t>زیاد بودن عمل کردن غیر اختیاری است ولی استحقاق ثواب آورده است.]</w:t>
      </w:r>
    </w:p>
    <w:p w14:paraId="3B2E98C5" w14:textId="145C3A89" w:rsidR="00BF6739" w:rsidRPr="00390359" w:rsidRDefault="00BF6739" w:rsidP="00BF6739">
      <w:pPr>
        <w:rPr>
          <w:color w:val="FF0000"/>
          <w:lang w:bidi="ar-SA"/>
        </w:rPr>
      </w:pPr>
      <w:r w:rsidRPr="00BF6739">
        <w:rPr>
          <w:b/>
          <w:bCs/>
          <w:rtl/>
        </w:rPr>
        <w:t xml:space="preserve">فإذا فرضنا أنّ شخصين سنّا سنّة حسنة أو سيّئة ، واتّفق كثرة العامل بإحداهما وقلّة العامل بما سنّه </w:t>
      </w:r>
      <w:r w:rsidR="00613269" w:rsidRPr="00613269">
        <w:rPr>
          <w:color w:val="FF0000"/>
          <w:rtl/>
          <w:lang w:bidi="ar-SA"/>
        </w:rPr>
        <w:t>(سنت)</w:t>
      </w:r>
      <w:r w:rsidRPr="00BF6739">
        <w:rPr>
          <w:b/>
          <w:bCs/>
          <w:lang w:bidi="ar-SA"/>
        </w:rPr>
        <w:t xml:space="preserve"> </w:t>
      </w:r>
      <w:r w:rsidRPr="00BF6739">
        <w:rPr>
          <w:b/>
          <w:bCs/>
          <w:rtl/>
        </w:rPr>
        <w:t xml:space="preserve">الآخر ، فإنّ مقتضى الروايات كون ثواب الأوّل أو عقابه </w:t>
      </w:r>
      <w:r w:rsidR="00613269" w:rsidRPr="00613269">
        <w:rPr>
          <w:color w:val="FF0000"/>
          <w:rtl/>
          <w:lang w:bidi="ar-SA"/>
        </w:rPr>
        <w:t>(شخص اول)</w:t>
      </w:r>
      <w:r w:rsidRPr="00BF6739">
        <w:rPr>
          <w:b/>
          <w:bCs/>
          <w:lang w:bidi="ar-SA"/>
        </w:rPr>
        <w:t xml:space="preserve"> </w:t>
      </w:r>
      <w:r w:rsidRPr="00BF6739">
        <w:rPr>
          <w:b/>
          <w:bCs/>
          <w:rtl/>
        </w:rPr>
        <w:t xml:space="preserve">أعظم ، </w:t>
      </w:r>
      <w:r w:rsidR="00613269" w:rsidRPr="00613269">
        <w:rPr>
          <w:color w:val="FF0000"/>
          <w:rtl/>
          <w:lang w:bidi="ar-SA"/>
        </w:rPr>
        <w:t>(شاهد دوم:)</w:t>
      </w:r>
      <w:r w:rsidRPr="00BF6739">
        <w:rPr>
          <w:b/>
          <w:bCs/>
          <w:rtl/>
        </w:rPr>
        <w:t>وقد اشتهر: «أنّ للمصيب أجرين وللمخطئ أجرا واحدا» . والأخبار في أمثال ذلك في طرف الثواب والعقاب بحدّ التواتر</w:t>
      </w:r>
      <w:r w:rsidRPr="00390359">
        <w:rPr>
          <w:color w:val="FF0000"/>
          <w:rtl/>
          <w:lang w:bidi="ar-SA"/>
        </w:rPr>
        <w:t>.</w:t>
      </w:r>
      <w:r w:rsidR="00136A02" w:rsidRPr="00390359">
        <w:rPr>
          <w:rFonts w:hint="cs"/>
          <w:color w:val="FF0000"/>
          <w:rtl/>
          <w:lang w:bidi="ar-SA"/>
        </w:rPr>
        <w:t xml:space="preserve"> [مطابقت در آورد فتوا با واقع و در نیامدن</w:t>
      </w:r>
      <w:r w:rsidR="009A194C" w:rsidRPr="00390359">
        <w:rPr>
          <w:rFonts w:hint="cs"/>
          <w:color w:val="FF0000"/>
          <w:rtl/>
          <w:lang w:bidi="ar-SA"/>
        </w:rPr>
        <w:t xml:space="preserve"> آن،</w:t>
      </w:r>
      <w:r w:rsidR="00136A02" w:rsidRPr="00390359">
        <w:rPr>
          <w:rFonts w:hint="cs"/>
          <w:color w:val="FF0000"/>
          <w:rtl/>
          <w:lang w:bidi="ar-SA"/>
        </w:rPr>
        <w:t xml:space="preserve"> امر غیر اختیاری است]</w:t>
      </w:r>
    </w:p>
    <w:p w14:paraId="05A798FC" w14:textId="0495F1AC" w:rsidR="00BF6739" w:rsidRPr="00390359" w:rsidRDefault="00BF6739" w:rsidP="00BF6739">
      <w:pPr>
        <w:rPr>
          <w:color w:val="FF0000"/>
          <w:lang w:bidi="ar-SA"/>
        </w:rPr>
      </w:pPr>
      <w:r w:rsidRPr="00BF6739">
        <w:rPr>
          <w:b/>
          <w:bCs/>
          <w:rtl/>
        </w:rPr>
        <w:lastRenderedPageBreak/>
        <w:t xml:space="preserve">فالظاهر: أنّ العقل إنّما يحكم بتساويهما </w:t>
      </w:r>
      <w:r w:rsidR="00613269" w:rsidRPr="00613269">
        <w:rPr>
          <w:color w:val="FF0000"/>
          <w:rtl/>
          <w:lang w:bidi="ar-SA"/>
        </w:rPr>
        <w:t>(شارب الخمر و شارب الماء)</w:t>
      </w:r>
      <w:r w:rsidRPr="00BF6739">
        <w:rPr>
          <w:b/>
          <w:bCs/>
          <w:lang w:bidi="ar-SA"/>
        </w:rPr>
        <w:t xml:space="preserve"> </w:t>
      </w:r>
      <w:r w:rsidRPr="00BF6739">
        <w:rPr>
          <w:b/>
          <w:bCs/>
          <w:rtl/>
        </w:rPr>
        <w:t xml:space="preserve">في استحقاق المذمّة من حيث شقاوة الفاعل وخبث سريرته </w:t>
      </w:r>
      <w:r w:rsidR="00613269" w:rsidRPr="00613269">
        <w:rPr>
          <w:color w:val="FF0000"/>
          <w:rtl/>
          <w:lang w:bidi="ar-SA"/>
        </w:rPr>
        <w:t>(فاعل)</w:t>
      </w:r>
      <w:r w:rsidRPr="00BF6739">
        <w:rPr>
          <w:b/>
          <w:bCs/>
          <w:lang w:bidi="ar-SA"/>
        </w:rPr>
        <w:t xml:space="preserve"> </w:t>
      </w:r>
      <w:r w:rsidRPr="00BF6739">
        <w:rPr>
          <w:b/>
          <w:bCs/>
          <w:rtl/>
        </w:rPr>
        <w:t xml:space="preserve">مع المولى، لا في استحقاق المذمّة على الفعل المقطوع بكونه </w:t>
      </w:r>
      <w:r w:rsidR="00613269" w:rsidRPr="00613269">
        <w:rPr>
          <w:color w:val="FF0000"/>
          <w:rtl/>
          <w:lang w:bidi="ar-SA"/>
        </w:rPr>
        <w:t>(فعل)</w:t>
      </w:r>
      <w:r w:rsidRPr="00BF6739">
        <w:rPr>
          <w:b/>
          <w:bCs/>
          <w:lang w:bidi="ar-SA"/>
        </w:rPr>
        <w:t xml:space="preserve"> </w:t>
      </w:r>
      <w:r w:rsidRPr="00BF6739">
        <w:rPr>
          <w:b/>
          <w:bCs/>
          <w:rtl/>
        </w:rPr>
        <w:t>معصية</w:t>
      </w:r>
      <w:r w:rsidRPr="00390359">
        <w:rPr>
          <w:color w:val="FF0000"/>
          <w:rtl/>
          <w:lang w:bidi="ar-SA"/>
        </w:rPr>
        <w:t>.</w:t>
      </w:r>
    </w:p>
    <w:p w14:paraId="09A49FBE" w14:textId="2E2AC7E0" w:rsidR="00BF6739" w:rsidRPr="00390359" w:rsidRDefault="00613269" w:rsidP="00BF6739">
      <w:pPr>
        <w:rPr>
          <w:color w:val="FF0000"/>
          <w:lang w:bidi="ar-SA"/>
        </w:rPr>
      </w:pPr>
      <w:r w:rsidRPr="00613269">
        <w:rPr>
          <w:color w:val="FF0000"/>
          <w:rtl/>
          <w:lang w:bidi="ar-SA"/>
        </w:rPr>
        <w:t>(شاهد سوم:)</w:t>
      </w:r>
      <w:r w:rsidR="00BF6739" w:rsidRPr="00BF6739">
        <w:rPr>
          <w:b/>
          <w:bCs/>
          <w:rtl/>
        </w:rPr>
        <w:t xml:space="preserve">وربما يؤيّد ذلك </w:t>
      </w:r>
      <w:r w:rsidRPr="00613269">
        <w:rPr>
          <w:color w:val="FF0000"/>
          <w:rtl/>
          <w:lang w:bidi="ar-SA"/>
        </w:rPr>
        <w:t>(دخیل بود امر غیر اختیاری)</w:t>
      </w:r>
      <w:r w:rsidR="00BF6739" w:rsidRPr="00BF6739">
        <w:rPr>
          <w:b/>
          <w:bCs/>
          <w:lang w:bidi="ar-SA"/>
        </w:rPr>
        <w:t xml:space="preserve">: </w:t>
      </w:r>
      <w:r w:rsidR="00BF6739" w:rsidRPr="00BF6739">
        <w:rPr>
          <w:b/>
          <w:bCs/>
          <w:rtl/>
        </w:rPr>
        <w:t>أنّا نجد من أنفسنا الفرق</w:t>
      </w:r>
      <w:r w:rsidR="00AD2C1C">
        <w:rPr>
          <w:rFonts w:hint="cs"/>
          <w:b/>
          <w:bCs/>
          <w:rtl/>
        </w:rPr>
        <w:t>َ</w:t>
      </w:r>
      <w:r w:rsidR="00BF6739" w:rsidRPr="00BF6739">
        <w:rPr>
          <w:b/>
          <w:bCs/>
          <w:rtl/>
        </w:rPr>
        <w:t xml:space="preserve"> في مرتبة الذمّ بين</w:t>
      </w:r>
      <w:r w:rsidR="00AD2C1C">
        <w:rPr>
          <w:rFonts w:hint="cs"/>
          <w:b/>
          <w:bCs/>
          <w:rtl/>
        </w:rPr>
        <w:t>َ</w:t>
      </w:r>
      <w:r w:rsidR="00BF6739" w:rsidRPr="00BF6739">
        <w:rPr>
          <w:b/>
          <w:bCs/>
          <w:rtl/>
        </w:rPr>
        <w:t xml:space="preserve"> من صادف</w:t>
      </w:r>
      <w:r w:rsidR="00AD2C1C">
        <w:rPr>
          <w:rFonts w:hint="cs"/>
          <w:b/>
          <w:bCs/>
          <w:rtl/>
        </w:rPr>
        <w:t>َ</w:t>
      </w:r>
      <w:r w:rsidR="00BF6739" w:rsidRPr="00BF6739">
        <w:rPr>
          <w:b/>
          <w:bCs/>
          <w:rtl/>
        </w:rPr>
        <w:t xml:space="preserve"> قطع</w:t>
      </w:r>
      <w:r w:rsidR="00AD2C1C">
        <w:rPr>
          <w:rFonts w:hint="cs"/>
          <w:b/>
          <w:bCs/>
          <w:rtl/>
        </w:rPr>
        <w:t>ُ</w:t>
      </w:r>
      <w:r w:rsidR="00BF6739" w:rsidRPr="00BF6739">
        <w:rPr>
          <w:b/>
          <w:bCs/>
          <w:rtl/>
        </w:rPr>
        <w:t>ه</w:t>
      </w:r>
      <w:r w:rsidR="00AD2C1C">
        <w:rPr>
          <w:rFonts w:hint="cs"/>
          <w:b/>
          <w:bCs/>
          <w:rtl/>
        </w:rPr>
        <w:t>ُ</w:t>
      </w:r>
      <w:r w:rsidR="00BF6739" w:rsidRPr="00BF6739">
        <w:rPr>
          <w:b/>
          <w:bCs/>
          <w:rtl/>
        </w:rPr>
        <w:t xml:space="preserve"> </w:t>
      </w:r>
      <w:r w:rsidRPr="00613269">
        <w:rPr>
          <w:color w:val="FF0000"/>
          <w:rtl/>
          <w:lang w:bidi="ar-SA"/>
        </w:rPr>
        <w:t>(«مَن»)</w:t>
      </w:r>
      <w:r w:rsidR="00BF6739" w:rsidRPr="00BF6739">
        <w:rPr>
          <w:b/>
          <w:bCs/>
          <w:lang w:bidi="ar-SA"/>
        </w:rPr>
        <w:t xml:space="preserve"> </w:t>
      </w:r>
      <w:r w:rsidR="00BF6739" w:rsidRPr="00BF6739">
        <w:rPr>
          <w:b/>
          <w:bCs/>
          <w:rtl/>
        </w:rPr>
        <w:t xml:space="preserve">الواقع وبين من لم يصادف </w:t>
      </w:r>
      <w:r w:rsidRPr="00613269">
        <w:rPr>
          <w:color w:val="FF0000"/>
          <w:rtl/>
          <w:lang w:bidi="ar-SA"/>
        </w:rPr>
        <w:t>(قطعه الواقع)</w:t>
      </w:r>
      <w:r w:rsidR="00BF6739" w:rsidRPr="00390359">
        <w:rPr>
          <w:color w:val="FF0000"/>
          <w:rtl/>
          <w:lang w:bidi="ar-SA"/>
        </w:rPr>
        <w:t>.</w:t>
      </w:r>
      <w:r w:rsidR="00841CA0" w:rsidRPr="00390359">
        <w:rPr>
          <w:rFonts w:hint="cs"/>
          <w:color w:val="FF0000"/>
          <w:rtl/>
          <w:lang w:bidi="ar-SA"/>
        </w:rPr>
        <w:t xml:space="preserve"> </w:t>
      </w:r>
    </w:p>
    <w:p w14:paraId="0B90E53D" w14:textId="4E30BCAA" w:rsidR="00BF6739" w:rsidRPr="00390359" w:rsidRDefault="00BF6739" w:rsidP="00BF6739">
      <w:pPr>
        <w:rPr>
          <w:color w:val="FF0000"/>
          <w:lang w:bidi="ar-SA"/>
        </w:rPr>
      </w:pPr>
      <w:r w:rsidRPr="00BF6739">
        <w:rPr>
          <w:b/>
          <w:bCs/>
          <w:rtl/>
        </w:rPr>
        <w:t xml:space="preserve">إلاّ أن يقال: إنّ ذلك </w:t>
      </w:r>
      <w:r w:rsidR="00613269" w:rsidRPr="00613269">
        <w:rPr>
          <w:color w:val="FF0000"/>
          <w:rtl/>
          <w:lang w:bidi="ar-SA"/>
        </w:rPr>
        <w:t>(فرق گذاشتن در درجه مذمت)</w:t>
      </w:r>
      <w:r w:rsidRPr="00BF6739">
        <w:rPr>
          <w:rFonts w:ascii="Cambria" w:hAnsi="Cambria" w:cs="Cambria"/>
          <w:b/>
          <w:bCs/>
          <w:lang w:bidi="ar-SA"/>
        </w:rPr>
        <w:t> </w:t>
      </w:r>
      <w:r w:rsidRPr="00BF6739">
        <w:rPr>
          <w:b/>
          <w:bCs/>
          <w:rtl/>
        </w:rPr>
        <w:t xml:space="preserve">إنّما هو </w:t>
      </w:r>
      <w:r w:rsidR="00613269" w:rsidRPr="00613269">
        <w:rPr>
          <w:color w:val="FF0000"/>
          <w:rtl/>
          <w:lang w:bidi="ar-SA"/>
        </w:rPr>
        <w:t>(ذلک)</w:t>
      </w:r>
      <w:r w:rsidRPr="00BF6739">
        <w:rPr>
          <w:rFonts w:ascii="Cambria" w:hAnsi="Cambria" w:cs="Cambria"/>
          <w:b/>
          <w:bCs/>
          <w:lang w:bidi="ar-SA"/>
        </w:rPr>
        <w:t> </w:t>
      </w:r>
      <w:r w:rsidRPr="00BF6739">
        <w:rPr>
          <w:b/>
          <w:bCs/>
          <w:rtl/>
        </w:rPr>
        <w:t xml:space="preserve">في المبغوضات العقلائيّة؛ من حيث إنّ زيادة العقاب من المولى وتأكّد الذمّ من العقلاء بالنسبة إلى مَن صادف اعتقادُه </w:t>
      </w:r>
      <w:r w:rsidR="00613269" w:rsidRPr="00613269">
        <w:rPr>
          <w:color w:val="FF0000"/>
          <w:rtl/>
          <w:lang w:bidi="ar-SA"/>
        </w:rPr>
        <w:t>(«من»)</w:t>
      </w:r>
      <w:r w:rsidRPr="00BF6739">
        <w:rPr>
          <w:rFonts w:ascii="Cambria" w:hAnsi="Cambria" w:cs="Cambria"/>
          <w:b/>
          <w:bCs/>
          <w:lang w:bidi="ar-SA"/>
        </w:rPr>
        <w:t> </w:t>
      </w:r>
      <w:r w:rsidRPr="00BF6739">
        <w:rPr>
          <w:b/>
          <w:bCs/>
          <w:rtl/>
        </w:rPr>
        <w:t>الواقع</w:t>
      </w:r>
      <w:r w:rsidR="00991821">
        <w:rPr>
          <w:rFonts w:hint="cs"/>
          <w:b/>
          <w:bCs/>
          <w:rtl/>
        </w:rPr>
        <w:t>َ</w:t>
      </w:r>
      <w:r w:rsidRPr="00BF6739">
        <w:rPr>
          <w:b/>
          <w:bCs/>
          <w:rtl/>
        </w:rPr>
        <w:t xml:space="preserve"> </w:t>
      </w:r>
      <w:r w:rsidR="00613269" w:rsidRPr="00613269">
        <w:rPr>
          <w:color w:val="FF0000"/>
          <w:rtl/>
          <w:lang w:bidi="ar-SA"/>
        </w:rPr>
        <w:t>(خبر انّ:)</w:t>
      </w:r>
      <w:r w:rsidRPr="00BF6739">
        <w:rPr>
          <w:rFonts w:ascii="Cambria" w:hAnsi="Cambria" w:cs="Cambria"/>
          <w:lang w:bidi="ar-SA"/>
        </w:rPr>
        <w:t> </w:t>
      </w:r>
      <w:r w:rsidRPr="00BF6739">
        <w:rPr>
          <w:b/>
          <w:bCs/>
          <w:rtl/>
        </w:rPr>
        <w:t xml:space="preserve">لأجل التشفّي، المستحيل في حقّ الحكيم تعالى ، فتأمّل </w:t>
      </w:r>
      <w:r w:rsidR="00613269" w:rsidRPr="00613269">
        <w:rPr>
          <w:color w:val="FF0000"/>
          <w:rtl/>
          <w:lang w:bidi="ar-SA"/>
        </w:rPr>
        <w:t>(</w:t>
      </w:r>
      <w:r w:rsidR="00613269" w:rsidRPr="00613269">
        <w:rPr>
          <w:rFonts w:hint="cs"/>
          <w:color w:val="FF0000"/>
          <w:rtl/>
          <w:lang w:bidi="ar-SA"/>
        </w:rPr>
        <w:t xml:space="preserve">اشاره دارد که این اشکال وارد نیست، زیرا </w:t>
      </w:r>
      <w:r w:rsidR="00613269" w:rsidRPr="00613269">
        <w:rPr>
          <w:color w:val="FF0000"/>
          <w:rtl/>
          <w:lang w:bidi="ar-SA"/>
        </w:rPr>
        <w:t>حتی کسانی که از کار مصادف هم ضرر ندیده اند و لذا نمی توان گفت بخاطر تشفی این کار صورت گرفته است)</w:t>
      </w:r>
      <w:r w:rsidRPr="00390359">
        <w:rPr>
          <w:color w:val="FF0000"/>
          <w:rtl/>
          <w:lang w:bidi="ar-SA"/>
        </w:rPr>
        <w:t>.</w:t>
      </w:r>
    </w:p>
    <w:p w14:paraId="3742C9E2" w14:textId="765F9440" w:rsidR="00BF6739" w:rsidRPr="00390359" w:rsidRDefault="00BF6739" w:rsidP="008676A7">
      <w:pPr>
        <w:pStyle w:val="4"/>
        <w:rPr>
          <w:rtl/>
        </w:rPr>
      </w:pPr>
      <w:bookmarkStart w:id="23" w:name="_Toc108718178"/>
      <w:r w:rsidRPr="00390359">
        <w:rPr>
          <w:rFonts w:hint="cs"/>
          <w:rtl/>
        </w:rPr>
        <w:t>نظریه صاحب فصول در بحث تجری</w:t>
      </w:r>
      <w:bookmarkEnd w:id="23"/>
    </w:p>
    <w:p w14:paraId="165F342E" w14:textId="2315D1A2" w:rsidR="00837F12" w:rsidRPr="00390359" w:rsidRDefault="00837F12" w:rsidP="00837F12">
      <w:pPr>
        <w:rPr>
          <w:color w:val="FF0000"/>
          <w:lang w:bidi="ar-SA"/>
        </w:rPr>
      </w:pPr>
      <w:r w:rsidRPr="00837F12">
        <w:rPr>
          <w:b/>
          <w:bCs/>
          <w:rtl/>
        </w:rPr>
        <w:t>هذا ، وقد يظهر من بعض المعاصرين: التفصيل في صورة القطع</w:t>
      </w:r>
      <w:r w:rsidRPr="00837F12">
        <w:rPr>
          <w:rFonts w:ascii="Cambria" w:hAnsi="Cambria" w:cs="Cambria" w:hint="cs"/>
          <w:b/>
          <w:bCs/>
          <w:rtl/>
        </w:rPr>
        <w:t> </w:t>
      </w:r>
      <w:r w:rsidRPr="00837F12">
        <w:rPr>
          <w:rFonts w:hint="cs"/>
          <w:b/>
          <w:bCs/>
          <w:rtl/>
        </w:rPr>
        <w:t>بتحريم</w:t>
      </w:r>
      <w:r w:rsidRPr="00837F12">
        <w:rPr>
          <w:b/>
          <w:bCs/>
          <w:rtl/>
        </w:rPr>
        <w:t xml:space="preserve"> </w:t>
      </w:r>
      <w:r w:rsidRPr="00837F12">
        <w:rPr>
          <w:rFonts w:hint="cs"/>
          <w:b/>
          <w:bCs/>
          <w:rtl/>
        </w:rPr>
        <w:t>شيء</w:t>
      </w:r>
      <w:r w:rsidRPr="00837F12">
        <w:rPr>
          <w:b/>
          <w:bCs/>
          <w:rtl/>
        </w:rPr>
        <w:t xml:space="preserve"> </w:t>
      </w:r>
      <w:r w:rsidRPr="00837F12">
        <w:rPr>
          <w:rFonts w:hint="cs"/>
          <w:b/>
          <w:bCs/>
          <w:rtl/>
        </w:rPr>
        <w:t>غير</w:t>
      </w:r>
      <w:r w:rsidRPr="00837F12">
        <w:rPr>
          <w:b/>
          <w:bCs/>
          <w:rtl/>
        </w:rPr>
        <w:t xml:space="preserve"> </w:t>
      </w:r>
      <w:r w:rsidRPr="00837F12">
        <w:rPr>
          <w:rFonts w:hint="cs"/>
          <w:b/>
          <w:bCs/>
          <w:rtl/>
        </w:rPr>
        <w:t>محرّم</w:t>
      </w:r>
      <w:r w:rsidRPr="00837F12">
        <w:rPr>
          <w:b/>
          <w:bCs/>
          <w:rtl/>
        </w:rPr>
        <w:t xml:space="preserve"> </w:t>
      </w:r>
      <w:r w:rsidRPr="00837F12">
        <w:rPr>
          <w:rFonts w:hint="cs"/>
          <w:b/>
          <w:bCs/>
          <w:rtl/>
        </w:rPr>
        <w:t>واقعا،</w:t>
      </w:r>
      <w:r w:rsidRPr="00837F12">
        <w:rPr>
          <w:b/>
          <w:bCs/>
          <w:rtl/>
        </w:rPr>
        <w:t xml:space="preserve"> </w:t>
      </w:r>
      <w:r w:rsidRPr="00837F12">
        <w:rPr>
          <w:rFonts w:hint="cs"/>
          <w:b/>
          <w:bCs/>
          <w:rtl/>
        </w:rPr>
        <w:t>فرجّح</w:t>
      </w:r>
      <w:r w:rsidRPr="00837F12">
        <w:rPr>
          <w:b/>
          <w:bCs/>
          <w:rtl/>
        </w:rPr>
        <w:t xml:space="preserve"> </w:t>
      </w:r>
      <w:r w:rsidR="00613269" w:rsidRPr="00613269">
        <w:rPr>
          <w:color w:val="FF0000"/>
          <w:rtl/>
          <w:lang w:bidi="ar-SA"/>
        </w:rPr>
        <w:t>(صاحب فصول)</w:t>
      </w:r>
      <w:r w:rsidRPr="00837F12">
        <w:rPr>
          <w:b/>
          <w:bCs/>
          <w:lang w:bidi="ar-SA"/>
        </w:rPr>
        <w:t xml:space="preserve"> </w:t>
      </w:r>
      <w:r w:rsidRPr="00837F12">
        <w:rPr>
          <w:b/>
          <w:bCs/>
          <w:rtl/>
        </w:rPr>
        <w:t xml:space="preserve">استحقاق العقاب بفعله </w:t>
      </w:r>
      <w:r w:rsidR="00613269" w:rsidRPr="00613269">
        <w:rPr>
          <w:color w:val="FF0000"/>
          <w:rtl/>
          <w:lang w:bidi="ar-SA"/>
        </w:rPr>
        <w:t>(شیء)</w:t>
      </w:r>
      <w:r w:rsidRPr="00837F12">
        <w:rPr>
          <w:b/>
          <w:bCs/>
          <w:rtl/>
        </w:rPr>
        <w:t xml:space="preserve">، إلاّ أن يعتقد تحريم واجب غير مشروط بقصد القربة، </w:t>
      </w:r>
      <w:r w:rsidR="00613269" w:rsidRPr="00613269">
        <w:rPr>
          <w:rFonts w:hint="cs"/>
          <w:color w:val="FF0000"/>
          <w:rtl/>
        </w:rPr>
        <w:t>(قطع به حرمت دارد انجام میدهد و فکر میکند واجب تعبدی است ولی در واقع توصلی است)</w:t>
      </w:r>
      <w:r w:rsidR="00C014A8">
        <w:rPr>
          <w:rFonts w:hint="cs"/>
          <w:b/>
          <w:bCs/>
          <w:rtl/>
        </w:rPr>
        <w:t xml:space="preserve"> </w:t>
      </w:r>
      <w:r w:rsidRPr="00837F12">
        <w:rPr>
          <w:b/>
          <w:bCs/>
          <w:rtl/>
        </w:rPr>
        <w:t xml:space="preserve">فإنّه لا يبعد عدم استحقاق العقاب </w:t>
      </w:r>
      <w:r w:rsidR="00613269" w:rsidRPr="00613269">
        <w:rPr>
          <w:color w:val="FF0000"/>
          <w:rtl/>
          <w:lang w:bidi="ar-SA"/>
        </w:rPr>
        <w:t>(عقاب شخص)</w:t>
      </w:r>
      <w:r w:rsidRPr="00837F12">
        <w:rPr>
          <w:b/>
          <w:bCs/>
          <w:lang w:bidi="ar-SA"/>
        </w:rPr>
        <w:t xml:space="preserve"> </w:t>
      </w:r>
      <w:r w:rsidRPr="00837F12">
        <w:rPr>
          <w:b/>
          <w:bCs/>
          <w:rtl/>
        </w:rPr>
        <w:t xml:space="preserve">عليه </w:t>
      </w:r>
      <w:r w:rsidR="00613269" w:rsidRPr="00613269">
        <w:rPr>
          <w:color w:val="FF0000"/>
          <w:rtl/>
          <w:lang w:bidi="ar-SA"/>
        </w:rPr>
        <w:t>(تجری)</w:t>
      </w:r>
      <w:r w:rsidRPr="00837F12">
        <w:rPr>
          <w:b/>
          <w:bCs/>
          <w:lang w:bidi="ar-SA"/>
        </w:rPr>
        <w:t xml:space="preserve"> </w:t>
      </w:r>
      <w:r w:rsidRPr="00837F12">
        <w:rPr>
          <w:b/>
          <w:bCs/>
          <w:rtl/>
        </w:rPr>
        <w:t xml:space="preserve">مطلقا </w:t>
      </w:r>
      <w:r w:rsidR="00613269" w:rsidRPr="00613269">
        <w:rPr>
          <w:color w:val="FF0000"/>
          <w:rtl/>
          <w:lang w:bidi="ar-SA"/>
        </w:rPr>
        <w:t>(حسن واقع با قبح ظاهری تجری مساوی باشد یا حسن</w:t>
      </w:r>
      <w:r w:rsidR="00613269" w:rsidRPr="00613269">
        <w:rPr>
          <w:rFonts w:hint="cs"/>
          <w:color w:val="FF0000"/>
          <w:rtl/>
          <w:lang w:bidi="ar-SA"/>
        </w:rPr>
        <w:t xml:space="preserve"> واقع</w:t>
      </w:r>
      <w:r w:rsidR="00613269" w:rsidRPr="00613269">
        <w:rPr>
          <w:color w:val="FF0000"/>
          <w:rtl/>
          <w:lang w:bidi="ar-SA"/>
        </w:rPr>
        <w:t xml:space="preserve"> بیشتر باشد)</w:t>
      </w:r>
      <w:r w:rsidRPr="00837F12">
        <w:rPr>
          <w:b/>
          <w:bCs/>
          <w:lang w:bidi="ar-SA"/>
        </w:rPr>
        <w:t xml:space="preserve"> </w:t>
      </w:r>
      <w:r w:rsidRPr="00837F12">
        <w:rPr>
          <w:b/>
          <w:bCs/>
          <w:rtl/>
        </w:rPr>
        <w:t xml:space="preserve">أو في بعض الموارد </w:t>
      </w:r>
      <w:r w:rsidR="00613269" w:rsidRPr="00613269">
        <w:rPr>
          <w:color w:val="FF0000"/>
          <w:rtl/>
          <w:lang w:bidi="ar-SA"/>
        </w:rPr>
        <w:t>(حسن واقعی بیشتر باشد)</w:t>
      </w:r>
      <w:r w:rsidRPr="00837F12">
        <w:rPr>
          <w:b/>
          <w:bCs/>
          <w:rtl/>
        </w:rPr>
        <w:t xml:space="preserve">؛ نظرا إلى معارضة الجهة الواقعيّة </w:t>
      </w:r>
      <w:r w:rsidR="00613269" w:rsidRPr="00613269">
        <w:rPr>
          <w:color w:val="FF0000"/>
          <w:rtl/>
          <w:lang w:bidi="ar-SA"/>
        </w:rPr>
        <w:t>(حسن واقعی واجب)</w:t>
      </w:r>
      <w:r w:rsidRPr="00837F12">
        <w:rPr>
          <w:b/>
          <w:bCs/>
          <w:lang w:bidi="ar-SA"/>
        </w:rPr>
        <w:t xml:space="preserve"> </w:t>
      </w:r>
      <w:r w:rsidRPr="00837F12">
        <w:rPr>
          <w:b/>
          <w:bCs/>
          <w:rtl/>
        </w:rPr>
        <w:t xml:space="preserve">للجهة الظاهريّة </w:t>
      </w:r>
      <w:r w:rsidR="00613269" w:rsidRPr="00613269">
        <w:rPr>
          <w:color w:val="FF0000"/>
          <w:rtl/>
          <w:lang w:bidi="ar-SA"/>
        </w:rPr>
        <w:t>(قبح ظاهری تجری)</w:t>
      </w:r>
      <w:r w:rsidRPr="00837F12">
        <w:rPr>
          <w:b/>
          <w:bCs/>
          <w:rtl/>
        </w:rPr>
        <w:t xml:space="preserve">؛ فإنّ قبح التجرّي عندنا ليس ذاتيّا، بل يختلف </w:t>
      </w:r>
      <w:r w:rsidR="00613269" w:rsidRPr="00613269">
        <w:rPr>
          <w:color w:val="FF0000"/>
          <w:rtl/>
          <w:lang w:bidi="ar-SA"/>
        </w:rPr>
        <w:t>(قبح)</w:t>
      </w:r>
      <w:r w:rsidRPr="00837F12">
        <w:rPr>
          <w:b/>
          <w:bCs/>
          <w:lang w:bidi="ar-SA"/>
        </w:rPr>
        <w:t xml:space="preserve"> </w:t>
      </w:r>
      <w:r w:rsidRPr="00837F12">
        <w:rPr>
          <w:b/>
          <w:bCs/>
          <w:rtl/>
        </w:rPr>
        <w:t>بالوجوه والاعتبار</w:t>
      </w:r>
      <w:r w:rsidRPr="00390359">
        <w:rPr>
          <w:color w:val="FF0000"/>
          <w:rtl/>
          <w:lang w:bidi="ar-SA"/>
        </w:rPr>
        <w:t>.</w:t>
      </w:r>
    </w:p>
    <w:p w14:paraId="5D619117" w14:textId="58BA1584" w:rsidR="00837F12" w:rsidRPr="00390359" w:rsidRDefault="00613269" w:rsidP="00837F12">
      <w:pPr>
        <w:rPr>
          <w:color w:val="FF0000"/>
          <w:lang w:bidi="ar-SA"/>
        </w:rPr>
      </w:pPr>
      <w:r w:rsidRPr="00613269">
        <w:rPr>
          <w:color w:val="FF0000"/>
          <w:rtl/>
          <w:lang w:bidi="ar-SA"/>
        </w:rPr>
        <w:t>(شاهد اول:)</w:t>
      </w:r>
      <w:r w:rsidR="00837F12" w:rsidRPr="00837F12">
        <w:rPr>
          <w:b/>
          <w:bCs/>
          <w:rtl/>
        </w:rPr>
        <w:t xml:space="preserve">فمَن اشتبه عليه مؤمن ورع عالم بكافر واجب القتل، فحسب </w:t>
      </w:r>
      <w:r w:rsidRPr="00613269">
        <w:rPr>
          <w:color w:val="FF0000"/>
          <w:rtl/>
          <w:lang w:bidi="ar-SA"/>
        </w:rPr>
        <w:t>(«من»)</w:t>
      </w:r>
      <w:r w:rsidR="00837F12" w:rsidRPr="00837F12">
        <w:rPr>
          <w:b/>
          <w:bCs/>
          <w:lang w:bidi="ar-SA"/>
        </w:rPr>
        <w:t xml:space="preserve"> </w:t>
      </w:r>
      <w:r w:rsidR="00837F12" w:rsidRPr="00837F12">
        <w:rPr>
          <w:b/>
          <w:bCs/>
          <w:rtl/>
        </w:rPr>
        <w:t xml:space="preserve">أنّه </w:t>
      </w:r>
      <w:r w:rsidRPr="00613269">
        <w:rPr>
          <w:color w:val="FF0000"/>
          <w:rtl/>
          <w:lang w:bidi="ar-SA"/>
        </w:rPr>
        <w:t>(مومن)</w:t>
      </w:r>
      <w:r w:rsidR="00837F12" w:rsidRPr="00837F12">
        <w:rPr>
          <w:b/>
          <w:bCs/>
          <w:lang w:bidi="ar-SA"/>
        </w:rPr>
        <w:t xml:space="preserve"> </w:t>
      </w:r>
      <w:r w:rsidR="00837F12" w:rsidRPr="00837F12">
        <w:rPr>
          <w:b/>
          <w:bCs/>
          <w:rtl/>
        </w:rPr>
        <w:t xml:space="preserve">ذلك الكافر وتجرّى فلم يقتله </w:t>
      </w:r>
      <w:r w:rsidRPr="00613269">
        <w:rPr>
          <w:color w:val="FF0000"/>
          <w:rtl/>
          <w:lang w:bidi="ar-SA"/>
        </w:rPr>
        <w:t>(مومن را)</w:t>
      </w:r>
      <w:r w:rsidR="00837F12" w:rsidRPr="00837F12">
        <w:rPr>
          <w:b/>
          <w:bCs/>
          <w:rtl/>
        </w:rPr>
        <w:t xml:space="preserve">، فإنّه </w:t>
      </w:r>
      <w:r w:rsidRPr="00613269">
        <w:rPr>
          <w:color w:val="FF0000"/>
          <w:rtl/>
          <w:lang w:bidi="ar-SA"/>
        </w:rPr>
        <w:t>(«من»)</w:t>
      </w:r>
      <w:r w:rsidR="00837F12" w:rsidRPr="00837F12">
        <w:rPr>
          <w:b/>
          <w:bCs/>
          <w:lang w:bidi="ar-SA"/>
        </w:rPr>
        <w:t xml:space="preserve"> </w:t>
      </w:r>
      <w:r w:rsidR="00837F12" w:rsidRPr="00837F12">
        <w:rPr>
          <w:b/>
          <w:bCs/>
          <w:rtl/>
        </w:rPr>
        <w:t xml:space="preserve">لا يستحقّ الذمّ على هذا الفعل </w:t>
      </w:r>
      <w:r w:rsidRPr="00613269">
        <w:rPr>
          <w:color w:val="FF0000"/>
          <w:rtl/>
          <w:lang w:bidi="ar-SA"/>
        </w:rPr>
        <w:t>(ترک قتل)</w:t>
      </w:r>
      <w:r w:rsidR="00837F12" w:rsidRPr="00837F12">
        <w:rPr>
          <w:b/>
          <w:bCs/>
          <w:lang w:bidi="ar-SA"/>
        </w:rPr>
        <w:t xml:space="preserve"> </w:t>
      </w:r>
      <w:r w:rsidR="00837F12" w:rsidRPr="00837F12">
        <w:rPr>
          <w:b/>
          <w:bCs/>
          <w:rtl/>
        </w:rPr>
        <w:t xml:space="preserve">عقلا عند من </w:t>
      </w:r>
      <w:r w:rsidRPr="00613269">
        <w:rPr>
          <w:color w:val="FF0000"/>
          <w:rtl/>
          <w:lang w:bidi="ar-SA"/>
        </w:rPr>
        <w:t>(خداوندی)</w:t>
      </w:r>
      <w:r w:rsidR="00837F12" w:rsidRPr="00837F12">
        <w:rPr>
          <w:b/>
          <w:bCs/>
          <w:lang w:bidi="ar-SA"/>
        </w:rPr>
        <w:t xml:space="preserve"> </w:t>
      </w:r>
      <w:r w:rsidR="00837F12" w:rsidRPr="00837F12">
        <w:rPr>
          <w:b/>
          <w:bCs/>
          <w:rtl/>
        </w:rPr>
        <w:t xml:space="preserve">انكشف له الواقع ، وإن كان </w:t>
      </w:r>
      <w:r w:rsidRPr="00613269">
        <w:rPr>
          <w:color w:val="FF0000"/>
          <w:rtl/>
          <w:lang w:bidi="ar-SA"/>
        </w:rPr>
        <w:t>(شخص)</w:t>
      </w:r>
      <w:r w:rsidR="00837F12" w:rsidRPr="00837F12">
        <w:rPr>
          <w:b/>
          <w:bCs/>
          <w:lang w:bidi="ar-SA"/>
        </w:rPr>
        <w:t xml:space="preserve"> </w:t>
      </w:r>
      <w:r w:rsidR="00837F12" w:rsidRPr="00837F12">
        <w:rPr>
          <w:b/>
          <w:bCs/>
          <w:rtl/>
        </w:rPr>
        <w:t>معذورا لو فعل</w:t>
      </w:r>
      <w:r w:rsidR="00837F12" w:rsidRPr="00390359">
        <w:rPr>
          <w:color w:val="FF0000"/>
          <w:rtl/>
          <w:lang w:bidi="ar-SA"/>
        </w:rPr>
        <w:t>.</w:t>
      </w:r>
    </w:p>
    <w:p w14:paraId="03080B08" w14:textId="011CA554" w:rsidR="00837F12" w:rsidRPr="00390359" w:rsidRDefault="00613269" w:rsidP="00837F12">
      <w:pPr>
        <w:rPr>
          <w:color w:val="FF0000"/>
          <w:lang w:bidi="ar-SA"/>
        </w:rPr>
      </w:pPr>
      <w:r w:rsidRPr="00613269">
        <w:rPr>
          <w:color w:val="FF0000"/>
          <w:rtl/>
          <w:lang w:bidi="ar-SA"/>
        </w:rPr>
        <w:t>(شاهد دوم:)</w:t>
      </w:r>
      <w:r w:rsidR="00837F12" w:rsidRPr="00837F12">
        <w:rPr>
          <w:b/>
          <w:bCs/>
          <w:rtl/>
        </w:rPr>
        <w:t xml:space="preserve">وأظهر من ذلك : ما لو جزم بوجوب قتل نبيّ أو وصيّ، فتجرّى ولم يقتله </w:t>
      </w:r>
      <w:r w:rsidRPr="00613269">
        <w:rPr>
          <w:color w:val="FF0000"/>
          <w:rtl/>
          <w:lang w:bidi="ar-SA"/>
        </w:rPr>
        <w:t>(نبی یا وصی را)</w:t>
      </w:r>
      <w:r w:rsidR="00837F12" w:rsidRPr="00390359">
        <w:rPr>
          <w:color w:val="FF0000"/>
          <w:rtl/>
          <w:lang w:bidi="ar-SA"/>
        </w:rPr>
        <w:t>.</w:t>
      </w:r>
    </w:p>
    <w:p w14:paraId="4B98F062" w14:textId="32DDB5DD" w:rsidR="00C07EDD" w:rsidRDefault="00613269" w:rsidP="00837F12">
      <w:pPr>
        <w:rPr>
          <w:rFonts w:asciiTheme="minorHAnsi" w:hAnsiTheme="minorHAnsi"/>
          <w:b/>
          <w:bCs/>
          <w:rtl/>
        </w:rPr>
      </w:pPr>
      <w:r w:rsidRPr="00613269">
        <w:rPr>
          <w:color w:val="FF0000"/>
          <w:rtl/>
          <w:lang w:bidi="ar-SA"/>
        </w:rPr>
        <w:lastRenderedPageBreak/>
        <w:t>(شاهد سوم:)</w:t>
      </w:r>
      <w:r w:rsidR="00837F12" w:rsidRPr="00837F12">
        <w:rPr>
          <w:b/>
          <w:bCs/>
          <w:rtl/>
        </w:rPr>
        <w:t xml:space="preserve">ألا ترى : أنّ المولى الحكيم إذا أمر عبده </w:t>
      </w:r>
      <w:r w:rsidRPr="00613269">
        <w:rPr>
          <w:color w:val="FF0000"/>
          <w:rtl/>
          <w:lang w:bidi="ar-SA"/>
        </w:rPr>
        <w:t>(مولا)</w:t>
      </w:r>
      <w:r w:rsidR="00837F12" w:rsidRPr="00837F12">
        <w:rPr>
          <w:b/>
          <w:bCs/>
          <w:lang w:bidi="ar-SA"/>
        </w:rPr>
        <w:t xml:space="preserve"> </w:t>
      </w:r>
      <w:r w:rsidR="00837F12" w:rsidRPr="00837F12">
        <w:rPr>
          <w:b/>
          <w:bCs/>
          <w:rtl/>
        </w:rPr>
        <w:t xml:space="preserve">بقتل عدوّ له </w:t>
      </w:r>
      <w:r w:rsidRPr="00613269">
        <w:rPr>
          <w:color w:val="FF0000"/>
          <w:rtl/>
          <w:lang w:bidi="ar-SA"/>
        </w:rPr>
        <w:t>(مولا)</w:t>
      </w:r>
      <w:r w:rsidR="00837F12" w:rsidRPr="00837F12">
        <w:rPr>
          <w:b/>
          <w:bCs/>
          <w:rtl/>
        </w:rPr>
        <w:t xml:space="preserve">، فصادف العبد ابنه </w:t>
      </w:r>
      <w:r w:rsidRPr="00613269">
        <w:rPr>
          <w:color w:val="FF0000"/>
          <w:rtl/>
          <w:lang w:bidi="ar-SA"/>
        </w:rPr>
        <w:t>(مولا)</w:t>
      </w:r>
      <w:r w:rsidR="00837F12" w:rsidRPr="00837F12">
        <w:rPr>
          <w:b/>
          <w:bCs/>
          <w:lang w:bidi="ar-SA"/>
        </w:rPr>
        <w:t xml:space="preserve"> </w:t>
      </w:r>
      <w:r w:rsidR="00837F12" w:rsidRPr="00837F12">
        <w:rPr>
          <w:b/>
          <w:bCs/>
          <w:rtl/>
        </w:rPr>
        <w:t xml:space="preserve">وزعمه </w:t>
      </w:r>
      <w:r w:rsidRPr="00613269">
        <w:rPr>
          <w:color w:val="FF0000"/>
          <w:rtl/>
          <w:lang w:bidi="ar-SA"/>
        </w:rPr>
        <w:t>(ابنه)</w:t>
      </w:r>
      <w:r w:rsidR="00837F12" w:rsidRPr="00837F12">
        <w:rPr>
          <w:rFonts w:ascii="Cambria" w:hAnsi="Cambria" w:cs="Cambria"/>
          <w:b/>
          <w:bCs/>
          <w:lang w:bidi="ar-SA"/>
        </w:rPr>
        <w:t> </w:t>
      </w:r>
      <w:r w:rsidR="00837F12" w:rsidRPr="00837F12">
        <w:rPr>
          <w:b/>
          <w:bCs/>
          <w:rtl/>
        </w:rPr>
        <w:t xml:space="preserve">ذلك العدوّ فتجرّى ولم يقتله </w:t>
      </w:r>
      <w:r w:rsidRPr="00613269">
        <w:rPr>
          <w:color w:val="FF0000"/>
          <w:rtl/>
          <w:lang w:bidi="ar-SA"/>
        </w:rPr>
        <w:t>(عبد، ابن را)</w:t>
      </w:r>
      <w:r w:rsidR="00837F12" w:rsidRPr="00837F12">
        <w:rPr>
          <w:b/>
          <w:bCs/>
          <w:rtl/>
        </w:rPr>
        <w:t xml:space="preserve">، أنّ المولى إذا اطّلع على حاله </w:t>
      </w:r>
      <w:r w:rsidRPr="00613269">
        <w:rPr>
          <w:color w:val="FF0000"/>
          <w:rtl/>
          <w:lang w:bidi="ar-SA"/>
        </w:rPr>
        <w:t>(عبد)</w:t>
      </w:r>
      <w:r w:rsidR="00837F12" w:rsidRPr="00837F12">
        <w:rPr>
          <w:b/>
          <w:bCs/>
          <w:lang w:bidi="ar-SA"/>
        </w:rPr>
        <w:t xml:space="preserve"> </w:t>
      </w:r>
      <w:r w:rsidR="00837F12" w:rsidRPr="00837F12">
        <w:rPr>
          <w:b/>
          <w:bCs/>
          <w:rtl/>
        </w:rPr>
        <w:t xml:space="preserve">لا يذمّه </w:t>
      </w:r>
      <w:r w:rsidRPr="00613269">
        <w:rPr>
          <w:color w:val="FF0000"/>
          <w:rtl/>
          <w:lang w:bidi="ar-SA"/>
        </w:rPr>
        <w:t>(عبد)</w:t>
      </w:r>
      <w:r w:rsidR="00837F12" w:rsidRPr="00837F12">
        <w:rPr>
          <w:b/>
          <w:bCs/>
          <w:lang w:bidi="ar-SA"/>
        </w:rPr>
        <w:t xml:space="preserve"> </w:t>
      </w:r>
      <w:r w:rsidR="00837F12" w:rsidRPr="00837F12">
        <w:rPr>
          <w:b/>
          <w:bCs/>
          <w:rtl/>
        </w:rPr>
        <w:t xml:space="preserve">على هذا التجرّي، بل يرضى به </w:t>
      </w:r>
      <w:r w:rsidRPr="00613269">
        <w:rPr>
          <w:color w:val="FF0000"/>
          <w:rtl/>
          <w:lang w:bidi="ar-SA"/>
        </w:rPr>
        <w:t>(تجری)</w:t>
      </w:r>
      <w:r w:rsidR="00837F12" w:rsidRPr="00837F12">
        <w:rPr>
          <w:b/>
          <w:bCs/>
          <w:lang w:bidi="ar-SA"/>
        </w:rPr>
        <w:t xml:space="preserve"> </w:t>
      </w:r>
      <w:r w:rsidR="00837F12" w:rsidRPr="00837F12">
        <w:rPr>
          <w:b/>
          <w:bCs/>
          <w:rtl/>
        </w:rPr>
        <w:t xml:space="preserve">وإن كان </w:t>
      </w:r>
      <w:r w:rsidRPr="00613269">
        <w:rPr>
          <w:color w:val="FF0000"/>
          <w:rtl/>
          <w:lang w:bidi="ar-SA"/>
        </w:rPr>
        <w:t>(عبد)</w:t>
      </w:r>
      <w:r w:rsidR="00837F12" w:rsidRPr="00837F12">
        <w:rPr>
          <w:rFonts w:ascii="Cambria" w:hAnsi="Cambria" w:cs="Cambria"/>
          <w:b/>
          <w:bCs/>
          <w:lang w:bidi="ar-SA"/>
        </w:rPr>
        <w:t> </w:t>
      </w:r>
      <w:r w:rsidR="00837F12" w:rsidRPr="00837F12">
        <w:rPr>
          <w:b/>
          <w:bCs/>
          <w:rtl/>
        </w:rPr>
        <w:t>معذورا لو فعل</w:t>
      </w:r>
      <w:r w:rsidR="00EC0480">
        <w:rPr>
          <w:rFonts w:asciiTheme="minorHAnsi" w:hAnsiTheme="minorHAnsi" w:hint="cs"/>
          <w:b/>
          <w:bCs/>
          <w:rtl/>
        </w:rPr>
        <w:t>.</w:t>
      </w:r>
    </w:p>
    <w:p w14:paraId="669BE60E" w14:textId="598FCFF1" w:rsidR="00837F12" w:rsidRPr="00390359" w:rsidRDefault="00837F12" w:rsidP="00837F12">
      <w:pPr>
        <w:rPr>
          <w:color w:val="FF0000"/>
          <w:lang w:bidi="ar-SA"/>
        </w:rPr>
      </w:pPr>
      <w:r w:rsidRPr="00837F12">
        <w:rPr>
          <w:b/>
          <w:bCs/>
          <w:lang w:bidi="ar-SA"/>
        </w:rPr>
        <w:t xml:space="preserve"> </w:t>
      </w:r>
      <w:r w:rsidR="00613269" w:rsidRPr="00613269">
        <w:rPr>
          <w:color w:val="FF0000"/>
          <w:rtl/>
          <w:lang w:bidi="ar-SA"/>
        </w:rPr>
        <w:t>(شاهد چهارم:)</w:t>
      </w:r>
      <w:r w:rsidRPr="00837F12">
        <w:rPr>
          <w:b/>
          <w:bCs/>
          <w:rtl/>
        </w:rPr>
        <w:t xml:space="preserve">وكذا لو نصب له </w:t>
      </w:r>
      <w:r w:rsidR="00613269" w:rsidRPr="00613269">
        <w:rPr>
          <w:color w:val="FF0000"/>
          <w:rtl/>
          <w:lang w:bidi="ar-SA"/>
        </w:rPr>
        <w:t>(عبد)</w:t>
      </w:r>
      <w:r w:rsidRPr="00837F12">
        <w:rPr>
          <w:b/>
          <w:bCs/>
          <w:lang w:bidi="ar-SA"/>
        </w:rPr>
        <w:t xml:space="preserve"> </w:t>
      </w:r>
      <w:r w:rsidRPr="00837F12">
        <w:rPr>
          <w:b/>
          <w:bCs/>
          <w:rtl/>
        </w:rPr>
        <w:t xml:space="preserve">طريقا غير القطع إلى معرفة عدوّه </w:t>
      </w:r>
      <w:r w:rsidR="00613269" w:rsidRPr="00613269">
        <w:rPr>
          <w:color w:val="FF0000"/>
          <w:rtl/>
          <w:lang w:bidi="ar-SA"/>
        </w:rPr>
        <w:t>(مولا)</w:t>
      </w:r>
      <w:r w:rsidRPr="00837F12">
        <w:rPr>
          <w:b/>
          <w:bCs/>
          <w:rtl/>
        </w:rPr>
        <w:t xml:space="preserve">، فأدّى الطريق إلى تعيين ابنه </w:t>
      </w:r>
      <w:r w:rsidR="00613269" w:rsidRPr="00613269">
        <w:rPr>
          <w:color w:val="FF0000"/>
          <w:rtl/>
          <w:lang w:bidi="ar-SA"/>
        </w:rPr>
        <w:t>(مولا)</w:t>
      </w:r>
      <w:r w:rsidRPr="00837F12">
        <w:rPr>
          <w:b/>
          <w:bCs/>
          <w:lang w:bidi="ar-SA"/>
        </w:rPr>
        <w:t xml:space="preserve"> </w:t>
      </w:r>
      <w:r w:rsidRPr="00837F12">
        <w:rPr>
          <w:b/>
          <w:bCs/>
          <w:rtl/>
        </w:rPr>
        <w:t>فتجرّى ولم يفعل</w:t>
      </w:r>
      <w:r w:rsidRPr="00390359">
        <w:rPr>
          <w:color w:val="FF0000"/>
          <w:rtl/>
          <w:lang w:bidi="ar-SA"/>
        </w:rPr>
        <w:t>.</w:t>
      </w:r>
    </w:p>
    <w:p w14:paraId="05D5911E" w14:textId="0F0CF589" w:rsidR="00837F12" w:rsidRPr="00390359" w:rsidRDefault="00837F12" w:rsidP="00837F12">
      <w:pPr>
        <w:rPr>
          <w:color w:val="FF0000"/>
          <w:lang w:bidi="ar-SA"/>
        </w:rPr>
      </w:pPr>
      <w:r w:rsidRPr="00837F12">
        <w:rPr>
          <w:b/>
          <w:bCs/>
          <w:rtl/>
        </w:rPr>
        <w:t xml:space="preserve">وهذا الاحتمال حيث يتحقّق عند المتجرّي لا يجديه </w:t>
      </w:r>
      <w:r w:rsidR="00613269" w:rsidRPr="00613269">
        <w:rPr>
          <w:color w:val="FF0000"/>
          <w:rtl/>
          <w:lang w:bidi="ar-SA"/>
        </w:rPr>
        <w:t>(احتمال، متجری را)</w:t>
      </w:r>
      <w:r w:rsidRPr="00837F12">
        <w:rPr>
          <w:b/>
          <w:bCs/>
          <w:lang w:bidi="ar-SA"/>
        </w:rPr>
        <w:t xml:space="preserve"> </w:t>
      </w:r>
      <w:r w:rsidRPr="00837F12">
        <w:rPr>
          <w:b/>
          <w:bCs/>
          <w:rtl/>
        </w:rPr>
        <w:t xml:space="preserve">إن لم يصادف </w:t>
      </w:r>
      <w:r w:rsidR="00613269" w:rsidRPr="00613269">
        <w:rPr>
          <w:color w:val="FF0000"/>
          <w:rtl/>
          <w:lang w:bidi="ar-SA"/>
        </w:rPr>
        <w:t>(احتمال)</w:t>
      </w:r>
      <w:r w:rsidRPr="00837F12">
        <w:rPr>
          <w:b/>
          <w:bCs/>
          <w:lang w:bidi="ar-SA"/>
        </w:rPr>
        <w:t xml:space="preserve"> </w:t>
      </w:r>
      <w:r w:rsidRPr="00837F12">
        <w:rPr>
          <w:b/>
          <w:bCs/>
          <w:rtl/>
        </w:rPr>
        <w:t xml:space="preserve">الواقع؛ ولذا </w:t>
      </w:r>
      <w:r w:rsidR="00613269" w:rsidRPr="00613269">
        <w:rPr>
          <w:color w:val="FF0000"/>
          <w:rtl/>
          <w:lang w:bidi="ar-SA"/>
        </w:rPr>
        <w:t>(در صورت مصادف، نافع نیست)</w:t>
      </w:r>
      <w:r w:rsidRPr="00837F12">
        <w:rPr>
          <w:rFonts w:ascii="Cambria" w:hAnsi="Cambria" w:cs="Cambria"/>
          <w:b/>
          <w:bCs/>
          <w:lang w:bidi="ar-SA"/>
        </w:rPr>
        <w:t> </w:t>
      </w:r>
      <w:r w:rsidRPr="00837F12">
        <w:rPr>
          <w:b/>
          <w:bCs/>
          <w:rtl/>
        </w:rPr>
        <w:t xml:space="preserve">يلزمه </w:t>
      </w:r>
      <w:r w:rsidR="00613269" w:rsidRPr="00613269">
        <w:rPr>
          <w:color w:val="FF0000"/>
          <w:rtl/>
          <w:lang w:bidi="ar-SA"/>
        </w:rPr>
        <w:t>(عبد را)</w:t>
      </w:r>
      <w:r w:rsidRPr="00837F12">
        <w:rPr>
          <w:rFonts w:ascii="Cambria" w:hAnsi="Cambria" w:cs="Cambria"/>
          <w:b/>
          <w:bCs/>
          <w:lang w:bidi="ar-SA"/>
        </w:rPr>
        <w:t> </w:t>
      </w:r>
      <w:r w:rsidRPr="00837F12">
        <w:rPr>
          <w:b/>
          <w:bCs/>
          <w:rtl/>
        </w:rPr>
        <w:t xml:space="preserve">العقل بالعمل بالطريق المنصوب؛ لما فيه </w:t>
      </w:r>
      <w:r w:rsidR="00613269" w:rsidRPr="00613269">
        <w:rPr>
          <w:color w:val="FF0000"/>
          <w:rtl/>
          <w:lang w:bidi="ar-SA"/>
        </w:rPr>
        <w:t>(طریق منصوب است)</w:t>
      </w:r>
      <w:r w:rsidRPr="00837F12">
        <w:rPr>
          <w:b/>
          <w:bCs/>
          <w:lang w:bidi="ar-SA"/>
        </w:rPr>
        <w:t xml:space="preserve"> </w:t>
      </w:r>
      <w:r w:rsidRPr="00837F12">
        <w:rPr>
          <w:b/>
          <w:bCs/>
          <w:rtl/>
        </w:rPr>
        <w:t xml:space="preserve">من القطع بالسلامة من العقاب ، بخلاف ما لو ترك </w:t>
      </w:r>
      <w:r w:rsidR="00613269" w:rsidRPr="00613269">
        <w:rPr>
          <w:color w:val="FF0000"/>
          <w:rtl/>
          <w:lang w:bidi="ar-SA"/>
        </w:rPr>
        <w:t>(عبد)</w:t>
      </w:r>
      <w:r w:rsidRPr="00837F12">
        <w:rPr>
          <w:b/>
          <w:bCs/>
          <w:lang w:bidi="ar-SA"/>
        </w:rPr>
        <w:t xml:space="preserve"> </w:t>
      </w:r>
      <w:r w:rsidRPr="00837F12">
        <w:rPr>
          <w:b/>
          <w:bCs/>
          <w:rtl/>
        </w:rPr>
        <w:t xml:space="preserve">العمل به </w:t>
      </w:r>
      <w:r w:rsidR="00613269" w:rsidRPr="00613269">
        <w:rPr>
          <w:color w:val="FF0000"/>
          <w:rtl/>
          <w:lang w:bidi="ar-SA"/>
        </w:rPr>
        <w:t>(طریق)</w:t>
      </w:r>
      <w:r w:rsidRPr="00837F12">
        <w:rPr>
          <w:b/>
          <w:bCs/>
          <w:rtl/>
        </w:rPr>
        <w:t xml:space="preserve">، فإنّ المظنون فيه </w:t>
      </w:r>
      <w:r w:rsidR="00613269" w:rsidRPr="00613269">
        <w:rPr>
          <w:color w:val="FF0000"/>
          <w:rtl/>
          <w:lang w:bidi="ar-SA"/>
        </w:rPr>
        <w:t>(ترک)</w:t>
      </w:r>
      <w:r w:rsidRPr="00837F12">
        <w:rPr>
          <w:rFonts w:ascii="Cambria" w:hAnsi="Cambria" w:cs="Cambria"/>
          <w:b/>
          <w:bCs/>
          <w:lang w:bidi="ar-SA"/>
        </w:rPr>
        <w:t> </w:t>
      </w:r>
      <w:r w:rsidRPr="00837F12">
        <w:rPr>
          <w:b/>
          <w:bCs/>
          <w:rtl/>
        </w:rPr>
        <w:t xml:space="preserve">عدمها </w:t>
      </w:r>
      <w:r w:rsidR="00613269" w:rsidRPr="00613269">
        <w:rPr>
          <w:color w:val="FF0000"/>
          <w:rtl/>
          <w:lang w:bidi="ar-SA"/>
        </w:rPr>
        <w:t>(سلامت عقاب)</w:t>
      </w:r>
      <w:r w:rsidRPr="00390359">
        <w:rPr>
          <w:color w:val="FF0000"/>
          <w:rtl/>
          <w:lang w:bidi="ar-SA"/>
        </w:rPr>
        <w:t>.</w:t>
      </w:r>
    </w:p>
    <w:p w14:paraId="6D2CD0D6" w14:textId="7A9ED9A4" w:rsidR="00837F12" w:rsidRPr="00390359" w:rsidRDefault="00837F12" w:rsidP="00837F12">
      <w:pPr>
        <w:rPr>
          <w:color w:val="FF0000"/>
          <w:lang w:bidi="ar-SA"/>
        </w:rPr>
      </w:pPr>
      <w:r w:rsidRPr="00837F12">
        <w:rPr>
          <w:b/>
          <w:bCs/>
          <w:rtl/>
        </w:rPr>
        <w:t xml:space="preserve">ومن هنا </w:t>
      </w:r>
      <w:r w:rsidR="00613269" w:rsidRPr="00613269">
        <w:rPr>
          <w:color w:val="FF0000"/>
          <w:rtl/>
          <w:lang w:bidi="ar-SA"/>
        </w:rPr>
        <w:t>(قبح تجری ذاتی نیست)</w:t>
      </w:r>
      <w:r w:rsidRPr="00837F12">
        <w:rPr>
          <w:rFonts w:ascii="Cambria" w:hAnsi="Cambria" w:cs="Cambria"/>
          <w:b/>
          <w:bCs/>
          <w:lang w:bidi="ar-SA"/>
        </w:rPr>
        <w:t> </w:t>
      </w:r>
      <w:r w:rsidRPr="00837F12">
        <w:rPr>
          <w:b/>
          <w:bCs/>
          <w:rtl/>
        </w:rPr>
        <w:t xml:space="preserve">يظهر: أنّ التجرّي على الحرام في المكروهات الواقعيّة أشدّ منه </w:t>
      </w:r>
      <w:r w:rsidR="00613269" w:rsidRPr="00613269">
        <w:rPr>
          <w:color w:val="FF0000"/>
          <w:rtl/>
          <w:lang w:bidi="ar-SA"/>
        </w:rPr>
        <w:t>(تجری)</w:t>
      </w:r>
      <w:r w:rsidRPr="00837F12">
        <w:rPr>
          <w:b/>
          <w:bCs/>
          <w:lang w:bidi="ar-SA"/>
        </w:rPr>
        <w:t xml:space="preserve"> </w:t>
      </w:r>
      <w:r w:rsidRPr="00837F12">
        <w:rPr>
          <w:b/>
          <w:bCs/>
          <w:rtl/>
        </w:rPr>
        <w:t xml:space="preserve">في مباحاتها </w:t>
      </w:r>
      <w:r w:rsidR="00613269" w:rsidRPr="00613269">
        <w:rPr>
          <w:color w:val="FF0000"/>
          <w:rtl/>
          <w:lang w:bidi="ar-SA"/>
        </w:rPr>
        <w:t>(واقعیه)</w:t>
      </w:r>
      <w:r w:rsidRPr="00837F12">
        <w:rPr>
          <w:b/>
          <w:bCs/>
          <w:rtl/>
        </w:rPr>
        <w:t xml:space="preserve">، وهو </w:t>
      </w:r>
      <w:r w:rsidR="00613269" w:rsidRPr="00613269">
        <w:rPr>
          <w:color w:val="FF0000"/>
          <w:rtl/>
          <w:lang w:bidi="ar-SA"/>
        </w:rPr>
        <w:t>(تجری)</w:t>
      </w:r>
      <w:r w:rsidRPr="00837F12">
        <w:rPr>
          <w:b/>
          <w:bCs/>
          <w:lang w:bidi="ar-SA"/>
        </w:rPr>
        <w:t xml:space="preserve"> </w:t>
      </w:r>
      <w:r w:rsidRPr="00837F12">
        <w:rPr>
          <w:b/>
          <w:bCs/>
          <w:rtl/>
        </w:rPr>
        <w:t xml:space="preserve">فيها </w:t>
      </w:r>
      <w:r w:rsidR="00613269" w:rsidRPr="00613269">
        <w:rPr>
          <w:color w:val="FF0000"/>
          <w:rtl/>
          <w:lang w:bidi="ar-SA"/>
        </w:rPr>
        <w:t>(مباحات)</w:t>
      </w:r>
      <w:r w:rsidRPr="00837F12">
        <w:rPr>
          <w:b/>
          <w:bCs/>
          <w:lang w:bidi="ar-SA"/>
        </w:rPr>
        <w:t xml:space="preserve"> </w:t>
      </w:r>
      <w:r w:rsidRPr="00837F12">
        <w:rPr>
          <w:b/>
          <w:bCs/>
          <w:rtl/>
        </w:rPr>
        <w:t xml:space="preserve">أشدّ منه </w:t>
      </w:r>
      <w:r w:rsidR="00613269" w:rsidRPr="00613269">
        <w:rPr>
          <w:color w:val="FF0000"/>
          <w:rtl/>
          <w:lang w:bidi="ar-SA"/>
        </w:rPr>
        <w:t>(تجری)</w:t>
      </w:r>
      <w:r w:rsidRPr="00837F12">
        <w:rPr>
          <w:b/>
          <w:bCs/>
          <w:lang w:bidi="ar-SA"/>
        </w:rPr>
        <w:t xml:space="preserve"> </w:t>
      </w:r>
      <w:r w:rsidRPr="00837F12">
        <w:rPr>
          <w:b/>
          <w:bCs/>
          <w:rtl/>
        </w:rPr>
        <w:t xml:space="preserve">في مندوباتها </w:t>
      </w:r>
      <w:r w:rsidR="00613269" w:rsidRPr="00613269">
        <w:rPr>
          <w:color w:val="FF0000"/>
          <w:rtl/>
          <w:lang w:bidi="ar-SA"/>
        </w:rPr>
        <w:t>(واقعیه)</w:t>
      </w:r>
      <w:r w:rsidRPr="00837F12">
        <w:rPr>
          <w:b/>
          <w:bCs/>
          <w:rtl/>
        </w:rPr>
        <w:t xml:space="preserve">، ويختلف </w:t>
      </w:r>
      <w:r w:rsidR="00613269" w:rsidRPr="00613269">
        <w:rPr>
          <w:color w:val="FF0000"/>
          <w:rtl/>
          <w:lang w:bidi="ar-SA"/>
        </w:rPr>
        <w:t>(تجری)</w:t>
      </w:r>
      <w:r w:rsidRPr="00837F12">
        <w:rPr>
          <w:b/>
          <w:bCs/>
          <w:lang w:bidi="ar-SA"/>
        </w:rPr>
        <w:t xml:space="preserve"> </w:t>
      </w:r>
      <w:r w:rsidRPr="00837F12">
        <w:rPr>
          <w:b/>
          <w:bCs/>
          <w:rtl/>
        </w:rPr>
        <w:t xml:space="preserve">باختلافها </w:t>
      </w:r>
      <w:r w:rsidR="00613269" w:rsidRPr="00613269">
        <w:rPr>
          <w:color w:val="FF0000"/>
          <w:rtl/>
          <w:lang w:bidi="ar-SA"/>
        </w:rPr>
        <w:t>(مندوبات)</w:t>
      </w:r>
      <w:r w:rsidRPr="00837F12">
        <w:rPr>
          <w:b/>
          <w:bCs/>
          <w:lang w:bidi="ar-SA"/>
        </w:rPr>
        <w:t xml:space="preserve"> </w:t>
      </w:r>
      <w:r w:rsidRPr="00837F12">
        <w:rPr>
          <w:b/>
          <w:bCs/>
          <w:rtl/>
        </w:rPr>
        <w:t>ضعفا وشدّة كالمكروهات ، ويمكن أن يراعى في الواجبات الواقعيّة</w:t>
      </w:r>
      <w:r w:rsidRPr="00837F12">
        <w:rPr>
          <w:rFonts w:ascii="Cambria" w:hAnsi="Cambria" w:cs="Cambria" w:hint="cs"/>
          <w:b/>
          <w:bCs/>
          <w:rtl/>
        </w:rPr>
        <w:t> </w:t>
      </w:r>
      <w:r w:rsidRPr="00837F12">
        <w:rPr>
          <w:rFonts w:hint="cs"/>
          <w:b/>
          <w:bCs/>
          <w:rtl/>
        </w:rPr>
        <w:t>ما</w:t>
      </w:r>
      <w:r w:rsidRPr="00837F12">
        <w:rPr>
          <w:b/>
          <w:bCs/>
          <w:rtl/>
        </w:rPr>
        <w:t xml:space="preserve"> </w:t>
      </w:r>
      <w:r w:rsidR="00613269" w:rsidRPr="00613269">
        <w:rPr>
          <w:color w:val="FF0000"/>
          <w:rtl/>
          <w:lang w:bidi="ar-SA"/>
        </w:rPr>
        <w:t>(جهتی)</w:t>
      </w:r>
      <w:r w:rsidRPr="00837F12">
        <w:rPr>
          <w:b/>
          <w:bCs/>
          <w:lang w:bidi="ar-SA"/>
        </w:rPr>
        <w:t xml:space="preserve"> </w:t>
      </w:r>
      <w:r w:rsidRPr="00837F12">
        <w:rPr>
          <w:b/>
          <w:bCs/>
          <w:rtl/>
        </w:rPr>
        <w:t xml:space="preserve">هو </w:t>
      </w:r>
      <w:r w:rsidR="00613269" w:rsidRPr="00613269">
        <w:rPr>
          <w:color w:val="FF0000"/>
          <w:rtl/>
          <w:lang w:bidi="ar-SA"/>
        </w:rPr>
        <w:t>(جهت)</w:t>
      </w:r>
      <w:r w:rsidRPr="00837F12">
        <w:rPr>
          <w:rFonts w:ascii="Cambria" w:hAnsi="Cambria" w:cs="Cambria"/>
          <w:b/>
          <w:bCs/>
          <w:lang w:bidi="ar-SA"/>
        </w:rPr>
        <w:t> </w:t>
      </w:r>
      <w:r w:rsidRPr="00837F12">
        <w:rPr>
          <w:b/>
          <w:bCs/>
          <w:rtl/>
        </w:rPr>
        <w:t xml:space="preserve">الأقوى من جهاته </w:t>
      </w:r>
      <w:r w:rsidR="00613269" w:rsidRPr="00613269">
        <w:rPr>
          <w:color w:val="FF0000"/>
          <w:rtl/>
          <w:lang w:bidi="ar-SA"/>
        </w:rPr>
        <w:t>(واجب واقعی)</w:t>
      </w:r>
      <w:r w:rsidRPr="00837F12">
        <w:rPr>
          <w:b/>
          <w:bCs/>
          <w:lang w:bidi="ar-SA"/>
        </w:rPr>
        <w:t xml:space="preserve"> </w:t>
      </w:r>
      <w:r w:rsidRPr="00837F12">
        <w:rPr>
          <w:b/>
          <w:bCs/>
          <w:rtl/>
        </w:rPr>
        <w:t>وجهات التجرّي . انتهى كلامه ، رفع مقامه</w:t>
      </w:r>
      <w:r w:rsidRPr="00390359">
        <w:rPr>
          <w:color w:val="FF0000"/>
          <w:rtl/>
          <w:lang w:bidi="ar-SA"/>
        </w:rPr>
        <w:t>.</w:t>
      </w:r>
    </w:p>
    <w:p w14:paraId="383D77C9" w14:textId="2A44F170" w:rsidR="00BF6739" w:rsidRPr="007F6CA8" w:rsidRDefault="00837F12" w:rsidP="00A55E79">
      <w:pPr>
        <w:pStyle w:val="5"/>
        <w:rPr>
          <w:rtl/>
        </w:rPr>
      </w:pPr>
      <w:bookmarkStart w:id="24" w:name="_Toc108718179"/>
      <w:r w:rsidRPr="007F6CA8">
        <w:rPr>
          <w:rFonts w:hint="cs"/>
          <w:rtl/>
        </w:rPr>
        <w:t>اشکال اول بر نظریه صاحب فصول</w:t>
      </w:r>
      <w:bookmarkEnd w:id="24"/>
    </w:p>
    <w:p w14:paraId="5D2C56AB" w14:textId="77777777" w:rsidR="00837F12" w:rsidRPr="00390359" w:rsidRDefault="00837F12" w:rsidP="00837F12">
      <w:pPr>
        <w:rPr>
          <w:color w:val="FF0000"/>
          <w:lang w:bidi="ar-SA"/>
        </w:rPr>
      </w:pPr>
      <w:r w:rsidRPr="00837F12">
        <w:rPr>
          <w:b/>
          <w:bCs/>
          <w:rtl/>
        </w:rPr>
        <w:t>أقول : يرد عليه</w:t>
      </w:r>
      <w:r w:rsidRPr="00390359">
        <w:rPr>
          <w:color w:val="FF0000"/>
          <w:rtl/>
        </w:rPr>
        <w:t xml:space="preserve"> :</w:t>
      </w:r>
    </w:p>
    <w:p w14:paraId="0905D6D6" w14:textId="0DC46D52" w:rsidR="00837F12" w:rsidRPr="00390359" w:rsidRDefault="00837F12" w:rsidP="00837F12">
      <w:pPr>
        <w:rPr>
          <w:color w:val="FF0000"/>
          <w:lang w:bidi="ar-SA"/>
        </w:rPr>
      </w:pPr>
      <w:r w:rsidRPr="00837F12">
        <w:rPr>
          <w:b/>
          <w:bCs/>
          <w:rtl/>
        </w:rPr>
        <w:t>أوّلا : منع ما ذكره</w:t>
      </w:r>
      <w:r w:rsidRPr="00837F12">
        <w:rPr>
          <w:rFonts w:ascii="Cambria" w:hAnsi="Cambria" w:cs="Cambria" w:hint="cs"/>
          <w:b/>
          <w:bCs/>
          <w:rtl/>
        </w:rPr>
        <w:t> </w:t>
      </w:r>
      <w:r w:rsidRPr="00837F12">
        <w:rPr>
          <w:rFonts w:hint="cs"/>
          <w:b/>
          <w:bCs/>
          <w:rtl/>
        </w:rPr>
        <w:t>من</w:t>
      </w:r>
      <w:r w:rsidRPr="00837F12">
        <w:rPr>
          <w:b/>
          <w:bCs/>
          <w:rtl/>
        </w:rPr>
        <w:t xml:space="preserve"> </w:t>
      </w:r>
      <w:r w:rsidRPr="00837F12">
        <w:rPr>
          <w:rFonts w:hint="cs"/>
          <w:b/>
          <w:bCs/>
          <w:rtl/>
        </w:rPr>
        <w:t>عدم</w:t>
      </w:r>
      <w:r w:rsidRPr="00837F12">
        <w:rPr>
          <w:b/>
          <w:bCs/>
          <w:rtl/>
        </w:rPr>
        <w:t xml:space="preserve"> </w:t>
      </w:r>
      <w:r w:rsidRPr="00837F12">
        <w:rPr>
          <w:rFonts w:hint="cs"/>
          <w:b/>
          <w:bCs/>
          <w:rtl/>
        </w:rPr>
        <w:t>كون</w:t>
      </w:r>
      <w:r w:rsidRPr="00837F12">
        <w:rPr>
          <w:b/>
          <w:bCs/>
          <w:rtl/>
        </w:rPr>
        <w:t xml:space="preserve"> </w:t>
      </w:r>
      <w:r w:rsidRPr="00837F12">
        <w:rPr>
          <w:rFonts w:hint="cs"/>
          <w:b/>
          <w:bCs/>
          <w:rtl/>
        </w:rPr>
        <w:t>قبح</w:t>
      </w:r>
      <w:r w:rsidRPr="00837F12">
        <w:rPr>
          <w:b/>
          <w:bCs/>
          <w:rtl/>
        </w:rPr>
        <w:t xml:space="preserve"> </w:t>
      </w:r>
      <w:r w:rsidRPr="00837F12">
        <w:rPr>
          <w:rFonts w:hint="cs"/>
          <w:b/>
          <w:bCs/>
          <w:rtl/>
        </w:rPr>
        <w:t>التجرّي</w:t>
      </w:r>
      <w:r w:rsidRPr="00837F12">
        <w:rPr>
          <w:b/>
          <w:bCs/>
          <w:rtl/>
        </w:rPr>
        <w:t xml:space="preserve"> </w:t>
      </w:r>
      <w:r w:rsidRPr="00837F12">
        <w:rPr>
          <w:rFonts w:hint="cs"/>
          <w:b/>
          <w:bCs/>
          <w:rtl/>
        </w:rPr>
        <w:t>ذاتيّا؛</w:t>
      </w:r>
      <w:r w:rsidRPr="00837F12">
        <w:rPr>
          <w:b/>
          <w:bCs/>
          <w:rtl/>
        </w:rPr>
        <w:t xml:space="preserve"> </w:t>
      </w:r>
      <w:r w:rsidRPr="00837F12">
        <w:rPr>
          <w:rFonts w:hint="cs"/>
          <w:b/>
          <w:bCs/>
          <w:rtl/>
        </w:rPr>
        <w:t>لأنّ</w:t>
      </w:r>
      <w:r w:rsidRPr="00837F12">
        <w:rPr>
          <w:b/>
          <w:bCs/>
          <w:rtl/>
        </w:rPr>
        <w:t xml:space="preserve"> </w:t>
      </w:r>
      <w:r w:rsidRPr="00837F12">
        <w:rPr>
          <w:rFonts w:hint="cs"/>
          <w:b/>
          <w:bCs/>
          <w:rtl/>
        </w:rPr>
        <w:t>التجرّي</w:t>
      </w:r>
      <w:r w:rsidRPr="00837F12">
        <w:rPr>
          <w:b/>
          <w:bCs/>
          <w:rtl/>
        </w:rPr>
        <w:t xml:space="preserve"> </w:t>
      </w:r>
      <w:r w:rsidRPr="00837F12">
        <w:rPr>
          <w:rFonts w:hint="cs"/>
          <w:b/>
          <w:bCs/>
          <w:rtl/>
        </w:rPr>
        <w:t>على</w:t>
      </w:r>
      <w:r w:rsidRPr="00837F12">
        <w:rPr>
          <w:b/>
          <w:bCs/>
          <w:rtl/>
        </w:rPr>
        <w:t xml:space="preserve"> </w:t>
      </w:r>
      <w:r w:rsidRPr="00837F12">
        <w:rPr>
          <w:rFonts w:hint="cs"/>
          <w:b/>
          <w:bCs/>
          <w:rtl/>
        </w:rPr>
        <w:t>المولى</w:t>
      </w:r>
      <w:r w:rsidRPr="00837F12">
        <w:rPr>
          <w:b/>
          <w:bCs/>
          <w:rtl/>
        </w:rPr>
        <w:t xml:space="preserve"> </w:t>
      </w:r>
      <w:r w:rsidRPr="00837F12">
        <w:rPr>
          <w:rFonts w:hint="cs"/>
          <w:b/>
          <w:bCs/>
          <w:rtl/>
        </w:rPr>
        <w:t>قبيح</w:t>
      </w:r>
      <w:r w:rsidRPr="00837F12">
        <w:rPr>
          <w:b/>
          <w:bCs/>
          <w:rtl/>
        </w:rPr>
        <w:t xml:space="preserve"> </w:t>
      </w:r>
      <w:r w:rsidRPr="00837F12">
        <w:rPr>
          <w:rFonts w:hint="cs"/>
          <w:b/>
          <w:bCs/>
          <w:rtl/>
        </w:rPr>
        <w:t>ذاتا</w:t>
      </w:r>
      <w:r w:rsidRPr="00837F12">
        <w:rPr>
          <w:b/>
          <w:bCs/>
          <w:rtl/>
        </w:rPr>
        <w:t xml:space="preserve"> </w:t>
      </w:r>
      <w:r w:rsidRPr="00837F12">
        <w:rPr>
          <w:rFonts w:hint="cs"/>
          <w:b/>
          <w:bCs/>
          <w:rtl/>
        </w:rPr>
        <w:t>ـ</w:t>
      </w:r>
      <w:r w:rsidRPr="00837F12">
        <w:rPr>
          <w:b/>
          <w:bCs/>
          <w:rtl/>
        </w:rPr>
        <w:t xml:space="preserve"> سواء كان </w:t>
      </w:r>
      <w:r w:rsidR="00613269" w:rsidRPr="00613269">
        <w:rPr>
          <w:color w:val="FF0000"/>
          <w:rtl/>
          <w:lang w:bidi="ar-SA"/>
        </w:rPr>
        <w:t>(القبح)</w:t>
      </w:r>
      <w:r w:rsidRPr="00837F12">
        <w:rPr>
          <w:b/>
          <w:bCs/>
          <w:lang w:bidi="ar-SA"/>
        </w:rPr>
        <w:t xml:space="preserve"> </w:t>
      </w:r>
      <w:r w:rsidRPr="00837F12">
        <w:rPr>
          <w:b/>
          <w:bCs/>
          <w:rtl/>
        </w:rPr>
        <w:t xml:space="preserve">لنفس الفعل أو لكشفه </w:t>
      </w:r>
      <w:r w:rsidR="00613269" w:rsidRPr="00613269">
        <w:rPr>
          <w:color w:val="FF0000"/>
          <w:rtl/>
          <w:lang w:bidi="ar-SA"/>
        </w:rPr>
        <w:t>(فعل)</w:t>
      </w:r>
      <w:r w:rsidRPr="00837F12">
        <w:rPr>
          <w:b/>
          <w:bCs/>
          <w:lang w:bidi="ar-SA"/>
        </w:rPr>
        <w:t xml:space="preserve"> </w:t>
      </w:r>
      <w:r w:rsidRPr="00837F12">
        <w:rPr>
          <w:b/>
          <w:bCs/>
          <w:rtl/>
        </w:rPr>
        <w:t>عن كونه</w:t>
      </w:r>
      <w:r w:rsidRPr="00837F12">
        <w:rPr>
          <w:rFonts w:ascii="Cambria" w:hAnsi="Cambria" w:cs="Cambria" w:hint="cs"/>
          <w:b/>
          <w:bCs/>
          <w:rtl/>
        </w:rPr>
        <w:t> </w:t>
      </w:r>
      <w:r w:rsidRPr="00837F12">
        <w:rPr>
          <w:rFonts w:hint="cs"/>
          <w:b/>
          <w:bCs/>
          <w:rtl/>
        </w:rPr>
        <w:t>جريئا</w:t>
      </w:r>
      <w:r w:rsidRPr="00837F12">
        <w:rPr>
          <w:b/>
          <w:bCs/>
          <w:rtl/>
        </w:rPr>
        <w:t xml:space="preserve"> </w:t>
      </w:r>
      <w:r w:rsidRPr="00837F12">
        <w:rPr>
          <w:rFonts w:hint="cs"/>
          <w:b/>
          <w:bCs/>
          <w:rtl/>
        </w:rPr>
        <w:t>ـ</w:t>
      </w:r>
      <w:r w:rsidRPr="00837F12">
        <w:rPr>
          <w:b/>
          <w:bCs/>
          <w:rtl/>
        </w:rPr>
        <w:t xml:space="preserve"> </w:t>
      </w:r>
      <w:r w:rsidRPr="00837F12">
        <w:rPr>
          <w:rFonts w:hint="cs"/>
          <w:b/>
          <w:bCs/>
          <w:rtl/>
        </w:rPr>
        <w:t>كالظلم</w:t>
      </w:r>
      <w:r w:rsidRPr="00837F12">
        <w:rPr>
          <w:b/>
          <w:bCs/>
          <w:rtl/>
        </w:rPr>
        <w:t xml:space="preserve"> </w:t>
      </w:r>
      <w:r w:rsidRPr="00837F12">
        <w:rPr>
          <w:rFonts w:hint="cs"/>
          <w:b/>
          <w:bCs/>
          <w:rtl/>
        </w:rPr>
        <w:t>،</w:t>
      </w:r>
      <w:r w:rsidRPr="00837F12">
        <w:rPr>
          <w:b/>
          <w:bCs/>
          <w:rtl/>
        </w:rPr>
        <w:t xml:space="preserve"> </w:t>
      </w:r>
      <w:r w:rsidRPr="00837F12">
        <w:rPr>
          <w:rFonts w:hint="cs"/>
          <w:b/>
          <w:bCs/>
          <w:rtl/>
        </w:rPr>
        <w:t>بل</w:t>
      </w:r>
      <w:r w:rsidRPr="00837F12">
        <w:rPr>
          <w:b/>
          <w:bCs/>
          <w:rtl/>
        </w:rPr>
        <w:t xml:space="preserve"> </w:t>
      </w:r>
      <w:r w:rsidRPr="00837F12">
        <w:rPr>
          <w:rFonts w:hint="cs"/>
          <w:b/>
          <w:bCs/>
          <w:rtl/>
        </w:rPr>
        <w:t>هو</w:t>
      </w:r>
      <w:r w:rsidRPr="00837F12">
        <w:rPr>
          <w:b/>
          <w:bCs/>
          <w:rtl/>
        </w:rPr>
        <w:t xml:space="preserve"> </w:t>
      </w:r>
      <w:r w:rsidR="00613269" w:rsidRPr="00613269">
        <w:rPr>
          <w:color w:val="FF0000"/>
          <w:rtl/>
          <w:lang w:bidi="ar-SA"/>
        </w:rPr>
        <w:t>(تجری)</w:t>
      </w:r>
      <w:r w:rsidRPr="00837F12">
        <w:rPr>
          <w:rFonts w:ascii="Cambria" w:hAnsi="Cambria" w:cs="Cambria"/>
          <w:b/>
          <w:bCs/>
          <w:lang w:bidi="ar-SA"/>
        </w:rPr>
        <w:t> </w:t>
      </w:r>
      <w:r w:rsidRPr="00837F12">
        <w:rPr>
          <w:b/>
          <w:bCs/>
          <w:rtl/>
        </w:rPr>
        <w:t xml:space="preserve">قسم من الظلم ، فيمتنع عروض الصفة المحسّنة له </w:t>
      </w:r>
      <w:r w:rsidR="00613269" w:rsidRPr="00613269">
        <w:rPr>
          <w:color w:val="FF0000"/>
          <w:rtl/>
          <w:lang w:bidi="ar-SA"/>
        </w:rPr>
        <w:t>(تجری)</w:t>
      </w:r>
      <w:r w:rsidRPr="00837F12">
        <w:rPr>
          <w:b/>
          <w:bCs/>
          <w:rtl/>
        </w:rPr>
        <w:t xml:space="preserve">، وفي مقابله </w:t>
      </w:r>
      <w:r w:rsidR="00613269" w:rsidRPr="00613269">
        <w:rPr>
          <w:color w:val="FF0000"/>
          <w:rtl/>
          <w:lang w:bidi="ar-SA"/>
        </w:rPr>
        <w:t>(تجری)</w:t>
      </w:r>
      <w:r w:rsidRPr="00837F12">
        <w:rPr>
          <w:b/>
          <w:bCs/>
          <w:lang w:bidi="ar-SA"/>
        </w:rPr>
        <w:t xml:space="preserve"> </w:t>
      </w:r>
      <w:r w:rsidRPr="00837F12">
        <w:rPr>
          <w:b/>
          <w:bCs/>
          <w:rtl/>
        </w:rPr>
        <w:t xml:space="preserve">الانقياد لله سبحانه وتعالى ، فإنّه يمتنع أن يعرض له </w:t>
      </w:r>
      <w:r w:rsidR="00613269" w:rsidRPr="00613269">
        <w:rPr>
          <w:color w:val="FF0000"/>
          <w:rtl/>
          <w:lang w:bidi="ar-SA"/>
        </w:rPr>
        <w:t>(انقیاد)</w:t>
      </w:r>
      <w:r w:rsidRPr="00837F12">
        <w:rPr>
          <w:b/>
          <w:bCs/>
          <w:lang w:bidi="ar-SA"/>
        </w:rPr>
        <w:t xml:space="preserve"> </w:t>
      </w:r>
      <w:r w:rsidRPr="00837F12">
        <w:rPr>
          <w:b/>
          <w:bCs/>
          <w:rtl/>
        </w:rPr>
        <w:t>جهة مقبّحة</w:t>
      </w:r>
      <w:r w:rsidRPr="00390359">
        <w:rPr>
          <w:color w:val="FF0000"/>
          <w:rtl/>
          <w:lang w:bidi="ar-SA"/>
        </w:rPr>
        <w:t>.</w:t>
      </w:r>
    </w:p>
    <w:p w14:paraId="6DEA84FE" w14:textId="0DE622BF" w:rsidR="005411C5" w:rsidRPr="007F6CA8" w:rsidRDefault="005411C5" w:rsidP="00A55E79">
      <w:pPr>
        <w:pStyle w:val="5"/>
        <w:rPr>
          <w:rtl/>
        </w:rPr>
      </w:pPr>
      <w:bookmarkStart w:id="25" w:name="_Toc108718180"/>
      <w:r w:rsidRPr="007F6CA8">
        <w:rPr>
          <w:rFonts w:hint="cs"/>
          <w:rtl/>
        </w:rPr>
        <w:t>اشکال دوم بر نظریه صاحب فصول</w:t>
      </w:r>
      <w:bookmarkEnd w:id="25"/>
    </w:p>
    <w:p w14:paraId="66209E8D" w14:textId="28DBE20C" w:rsidR="005411C5" w:rsidRPr="00390359" w:rsidRDefault="005411C5" w:rsidP="005411C5">
      <w:pPr>
        <w:rPr>
          <w:color w:val="FF0000"/>
          <w:lang w:bidi="ar-SA"/>
        </w:rPr>
      </w:pPr>
      <w:r w:rsidRPr="005411C5">
        <w:rPr>
          <w:b/>
          <w:bCs/>
          <w:rtl/>
        </w:rPr>
        <w:t xml:space="preserve">وثانيا : لو سلّم أنّه </w:t>
      </w:r>
      <w:r w:rsidR="00613269" w:rsidRPr="00613269">
        <w:rPr>
          <w:color w:val="FF0000"/>
          <w:rtl/>
          <w:lang w:bidi="ar-SA"/>
        </w:rPr>
        <w:t>(تجری)</w:t>
      </w:r>
      <w:r w:rsidRPr="005411C5">
        <w:rPr>
          <w:b/>
          <w:bCs/>
          <w:lang w:bidi="ar-SA"/>
        </w:rPr>
        <w:t xml:space="preserve"> </w:t>
      </w:r>
      <w:r w:rsidRPr="005411C5">
        <w:rPr>
          <w:b/>
          <w:bCs/>
          <w:rtl/>
        </w:rPr>
        <w:t xml:space="preserve">لا امتناع في أن يعرض له </w:t>
      </w:r>
      <w:r w:rsidR="00613269" w:rsidRPr="00613269">
        <w:rPr>
          <w:color w:val="FF0000"/>
          <w:rtl/>
          <w:lang w:bidi="ar-SA"/>
        </w:rPr>
        <w:t>(تجری)</w:t>
      </w:r>
      <w:r w:rsidRPr="005411C5">
        <w:rPr>
          <w:b/>
          <w:bCs/>
          <w:lang w:bidi="ar-SA"/>
        </w:rPr>
        <w:t xml:space="preserve"> </w:t>
      </w:r>
      <w:r w:rsidRPr="005411C5">
        <w:rPr>
          <w:b/>
          <w:bCs/>
          <w:rtl/>
        </w:rPr>
        <w:t xml:space="preserve">جهة محسّنة ، لكنّه </w:t>
      </w:r>
      <w:r w:rsidR="00613269" w:rsidRPr="00613269">
        <w:rPr>
          <w:color w:val="FF0000"/>
          <w:rtl/>
          <w:lang w:bidi="ar-SA"/>
        </w:rPr>
        <w:t>(تجری)</w:t>
      </w:r>
      <w:r w:rsidRPr="005411C5">
        <w:rPr>
          <w:b/>
          <w:bCs/>
          <w:lang w:bidi="ar-SA"/>
        </w:rPr>
        <w:t xml:space="preserve"> </w:t>
      </w:r>
      <w:r w:rsidRPr="005411C5">
        <w:rPr>
          <w:b/>
          <w:bCs/>
          <w:rtl/>
        </w:rPr>
        <w:t xml:space="preserve">باق على قبحه </w:t>
      </w:r>
      <w:r w:rsidR="00613269" w:rsidRPr="00613269">
        <w:rPr>
          <w:color w:val="FF0000"/>
          <w:rtl/>
          <w:lang w:bidi="ar-SA"/>
        </w:rPr>
        <w:t>(تجری)</w:t>
      </w:r>
      <w:r w:rsidRPr="005411C5">
        <w:rPr>
          <w:b/>
          <w:bCs/>
          <w:lang w:bidi="ar-SA"/>
        </w:rPr>
        <w:t xml:space="preserve"> </w:t>
      </w:r>
      <w:r w:rsidRPr="005411C5">
        <w:rPr>
          <w:b/>
          <w:bCs/>
          <w:rtl/>
        </w:rPr>
        <w:t xml:space="preserve">ما لم يعرض له تلك الجهة ، وليس </w:t>
      </w:r>
      <w:r w:rsidR="00613269" w:rsidRPr="00613269">
        <w:rPr>
          <w:color w:val="FF0000"/>
          <w:rtl/>
          <w:lang w:bidi="ar-SA"/>
        </w:rPr>
        <w:t>(تجری)</w:t>
      </w:r>
      <w:r w:rsidRPr="005411C5">
        <w:rPr>
          <w:b/>
          <w:bCs/>
          <w:lang w:bidi="ar-SA"/>
        </w:rPr>
        <w:t xml:space="preserve"> </w:t>
      </w:r>
      <w:r w:rsidRPr="005411C5">
        <w:rPr>
          <w:b/>
          <w:bCs/>
          <w:rtl/>
        </w:rPr>
        <w:t xml:space="preserve">ممّا لا يعرض له </w:t>
      </w:r>
      <w:r w:rsidR="00613269" w:rsidRPr="00613269">
        <w:rPr>
          <w:color w:val="FF0000"/>
          <w:rtl/>
          <w:lang w:bidi="ar-SA"/>
        </w:rPr>
        <w:t>(«ما»)</w:t>
      </w:r>
      <w:r w:rsidRPr="005411C5">
        <w:rPr>
          <w:b/>
          <w:bCs/>
          <w:lang w:bidi="ar-SA"/>
        </w:rPr>
        <w:t xml:space="preserve"> </w:t>
      </w:r>
      <w:r w:rsidRPr="005411C5">
        <w:rPr>
          <w:b/>
          <w:bCs/>
          <w:rtl/>
        </w:rPr>
        <w:t xml:space="preserve">في نفسه </w:t>
      </w:r>
      <w:r w:rsidR="00613269" w:rsidRPr="00613269">
        <w:rPr>
          <w:color w:val="FF0000"/>
          <w:rtl/>
          <w:lang w:bidi="ar-SA"/>
        </w:rPr>
        <w:t>(تجری)</w:t>
      </w:r>
      <w:r w:rsidRPr="005411C5">
        <w:rPr>
          <w:b/>
          <w:bCs/>
          <w:lang w:bidi="ar-SA"/>
        </w:rPr>
        <w:t xml:space="preserve"> </w:t>
      </w:r>
      <w:r w:rsidRPr="005411C5">
        <w:rPr>
          <w:b/>
          <w:bCs/>
          <w:rtl/>
        </w:rPr>
        <w:t xml:space="preserve">حسن ولا قبح إلاّ بعد ملاحظة ما يتحقّق </w:t>
      </w:r>
      <w:r w:rsidR="00613269" w:rsidRPr="00613269">
        <w:rPr>
          <w:color w:val="FF0000"/>
          <w:rtl/>
          <w:lang w:bidi="ar-SA"/>
        </w:rPr>
        <w:t>(تجری)</w:t>
      </w:r>
      <w:r w:rsidRPr="005411C5">
        <w:rPr>
          <w:b/>
          <w:bCs/>
          <w:lang w:bidi="ar-SA"/>
        </w:rPr>
        <w:t xml:space="preserve"> </w:t>
      </w:r>
      <w:r w:rsidRPr="005411C5">
        <w:rPr>
          <w:b/>
          <w:bCs/>
          <w:rtl/>
        </w:rPr>
        <w:t xml:space="preserve">في ضمنه </w:t>
      </w:r>
      <w:r w:rsidR="00613269" w:rsidRPr="00613269">
        <w:rPr>
          <w:color w:val="FF0000"/>
          <w:rtl/>
          <w:lang w:bidi="ar-SA"/>
        </w:rPr>
        <w:t>(«ما»)</w:t>
      </w:r>
      <w:r w:rsidRPr="00390359">
        <w:rPr>
          <w:color w:val="FF0000"/>
          <w:rtl/>
          <w:lang w:bidi="ar-SA"/>
        </w:rPr>
        <w:t>.</w:t>
      </w:r>
    </w:p>
    <w:p w14:paraId="0C6F7B37" w14:textId="2AA68582" w:rsidR="005411C5" w:rsidRPr="00390359" w:rsidRDefault="005411C5" w:rsidP="005411C5">
      <w:pPr>
        <w:rPr>
          <w:color w:val="FF0000"/>
          <w:lang w:bidi="ar-SA"/>
        </w:rPr>
      </w:pPr>
      <w:r w:rsidRPr="005411C5">
        <w:rPr>
          <w:b/>
          <w:bCs/>
          <w:rtl/>
        </w:rPr>
        <w:lastRenderedPageBreak/>
        <w:t xml:space="preserve">وبعبارة اخرى : لو سلّمنا عدم كونه </w:t>
      </w:r>
      <w:r w:rsidR="00613269" w:rsidRPr="00613269">
        <w:rPr>
          <w:color w:val="FF0000"/>
          <w:rtl/>
          <w:lang w:bidi="ar-SA"/>
        </w:rPr>
        <w:t>(تجری)</w:t>
      </w:r>
      <w:r w:rsidRPr="005411C5">
        <w:rPr>
          <w:b/>
          <w:bCs/>
          <w:lang w:bidi="ar-SA"/>
        </w:rPr>
        <w:t xml:space="preserve"> </w:t>
      </w:r>
      <w:r w:rsidRPr="005411C5">
        <w:rPr>
          <w:b/>
          <w:bCs/>
          <w:rtl/>
        </w:rPr>
        <w:t xml:space="preserve">علّة تامّة للقبح كالظلم ، فلا شكّ في كونه </w:t>
      </w:r>
      <w:r w:rsidR="00613269" w:rsidRPr="00613269">
        <w:rPr>
          <w:color w:val="FF0000"/>
          <w:rtl/>
          <w:lang w:bidi="ar-SA"/>
        </w:rPr>
        <w:t>(تجری)</w:t>
      </w:r>
      <w:r w:rsidRPr="005411C5">
        <w:rPr>
          <w:b/>
          <w:bCs/>
          <w:lang w:bidi="ar-SA"/>
        </w:rPr>
        <w:t xml:space="preserve"> </w:t>
      </w:r>
      <w:r w:rsidRPr="005411C5">
        <w:rPr>
          <w:b/>
          <w:bCs/>
          <w:rtl/>
        </w:rPr>
        <w:t xml:space="preserve">مقتضيا له </w:t>
      </w:r>
      <w:r w:rsidR="00613269" w:rsidRPr="00613269">
        <w:rPr>
          <w:color w:val="FF0000"/>
          <w:rtl/>
          <w:lang w:bidi="ar-SA"/>
        </w:rPr>
        <w:t>(قبح)</w:t>
      </w:r>
      <w:r w:rsidRPr="005411C5">
        <w:rPr>
          <w:b/>
          <w:bCs/>
          <w:lang w:bidi="ar-SA"/>
        </w:rPr>
        <w:t xml:space="preserve"> </w:t>
      </w:r>
      <w:r w:rsidRPr="005411C5">
        <w:rPr>
          <w:b/>
          <w:bCs/>
          <w:rtl/>
        </w:rPr>
        <w:t xml:space="preserve">كالكذب ، وليس </w:t>
      </w:r>
      <w:r w:rsidR="00613269" w:rsidRPr="00613269">
        <w:rPr>
          <w:color w:val="FF0000"/>
          <w:rtl/>
          <w:lang w:bidi="ar-SA"/>
        </w:rPr>
        <w:t>(تجری)</w:t>
      </w:r>
      <w:r w:rsidRPr="005411C5">
        <w:rPr>
          <w:b/>
          <w:bCs/>
          <w:lang w:bidi="ar-SA"/>
        </w:rPr>
        <w:t xml:space="preserve"> </w:t>
      </w:r>
      <w:r w:rsidRPr="005411C5">
        <w:rPr>
          <w:b/>
          <w:bCs/>
          <w:rtl/>
        </w:rPr>
        <w:t xml:space="preserve">من قبيل الأفعال التي لا يدرك العقل بملاحظتها </w:t>
      </w:r>
      <w:r w:rsidR="00613269" w:rsidRPr="00613269">
        <w:rPr>
          <w:color w:val="FF0000"/>
          <w:rtl/>
          <w:lang w:bidi="ar-SA"/>
        </w:rPr>
        <w:t>(افعال)</w:t>
      </w:r>
      <w:r w:rsidRPr="005411C5">
        <w:rPr>
          <w:b/>
          <w:bCs/>
          <w:lang w:bidi="ar-SA"/>
        </w:rPr>
        <w:t xml:space="preserve"> </w:t>
      </w:r>
      <w:r w:rsidRPr="005411C5">
        <w:rPr>
          <w:b/>
          <w:bCs/>
          <w:rtl/>
        </w:rPr>
        <w:t xml:space="preserve">في أنفسها </w:t>
      </w:r>
      <w:r w:rsidR="00613269" w:rsidRPr="00613269">
        <w:rPr>
          <w:color w:val="FF0000"/>
          <w:rtl/>
          <w:lang w:bidi="ar-SA"/>
        </w:rPr>
        <w:t>(افعال)</w:t>
      </w:r>
      <w:r w:rsidRPr="005411C5">
        <w:rPr>
          <w:rFonts w:ascii="Cambria" w:hAnsi="Cambria" w:cs="Cambria"/>
          <w:b/>
          <w:bCs/>
          <w:lang w:bidi="ar-SA"/>
        </w:rPr>
        <w:t> </w:t>
      </w:r>
      <w:r w:rsidRPr="005411C5">
        <w:rPr>
          <w:b/>
          <w:bCs/>
          <w:rtl/>
        </w:rPr>
        <w:t xml:space="preserve">حسنها </w:t>
      </w:r>
      <w:r w:rsidR="00613269" w:rsidRPr="00613269">
        <w:rPr>
          <w:color w:val="FF0000"/>
          <w:rtl/>
          <w:lang w:bidi="ar-SA"/>
        </w:rPr>
        <w:t>(افعال)</w:t>
      </w:r>
      <w:r w:rsidRPr="005411C5">
        <w:rPr>
          <w:b/>
          <w:bCs/>
          <w:lang w:bidi="ar-SA"/>
        </w:rPr>
        <w:t xml:space="preserve"> </w:t>
      </w:r>
      <w:r w:rsidRPr="005411C5">
        <w:rPr>
          <w:b/>
          <w:bCs/>
          <w:rtl/>
        </w:rPr>
        <w:t xml:space="preserve">ولا قبحها </w:t>
      </w:r>
      <w:r w:rsidR="00613269" w:rsidRPr="00613269">
        <w:rPr>
          <w:color w:val="FF0000"/>
          <w:rtl/>
          <w:lang w:bidi="ar-SA"/>
        </w:rPr>
        <w:t>(افعال)</w:t>
      </w:r>
      <w:r w:rsidRPr="005411C5">
        <w:rPr>
          <w:b/>
          <w:bCs/>
          <w:rtl/>
        </w:rPr>
        <w:t>، و</w:t>
      </w:r>
      <w:r w:rsidR="00A824DA">
        <w:rPr>
          <w:rFonts w:hint="cs"/>
          <w:b/>
          <w:bCs/>
          <w:rtl/>
        </w:rPr>
        <w:t xml:space="preserve"> </w:t>
      </w:r>
      <w:r w:rsidRPr="005411C5">
        <w:rPr>
          <w:b/>
          <w:bCs/>
          <w:rtl/>
        </w:rPr>
        <w:t xml:space="preserve">حينئذ </w:t>
      </w:r>
      <w:r w:rsidR="00613269" w:rsidRPr="00613269">
        <w:rPr>
          <w:color w:val="FF0000"/>
          <w:rtl/>
          <w:lang w:bidi="ar-SA"/>
        </w:rPr>
        <w:t>(تجری مقتضی بوده)</w:t>
      </w:r>
      <w:r w:rsidRPr="005411C5">
        <w:rPr>
          <w:rFonts w:ascii="Cambria" w:hAnsi="Cambria" w:cs="Cambria"/>
          <w:b/>
          <w:bCs/>
          <w:lang w:bidi="ar-SA"/>
        </w:rPr>
        <w:t> </w:t>
      </w:r>
      <w:r w:rsidRPr="005411C5">
        <w:rPr>
          <w:b/>
          <w:bCs/>
          <w:rtl/>
        </w:rPr>
        <w:t xml:space="preserve">فيتوقّف ارتفاع قبحه </w:t>
      </w:r>
      <w:r w:rsidR="00613269" w:rsidRPr="00613269">
        <w:rPr>
          <w:color w:val="FF0000"/>
          <w:rtl/>
          <w:lang w:bidi="ar-SA"/>
        </w:rPr>
        <w:t>(تجری)</w:t>
      </w:r>
      <w:r w:rsidRPr="005411C5">
        <w:rPr>
          <w:b/>
          <w:bCs/>
          <w:lang w:bidi="ar-SA"/>
        </w:rPr>
        <w:t xml:space="preserve"> </w:t>
      </w:r>
      <w:r w:rsidRPr="005411C5">
        <w:rPr>
          <w:b/>
          <w:bCs/>
          <w:rtl/>
        </w:rPr>
        <w:t xml:space="preserve">على انضمام جهة يتدارك بها </w:t>
      </w:r>
      <w:r w:rsidR="00613269" w:rsidRPr="00613269">
        <w:rPr>
          <w:color w:val="FF0000"/>
          <w:rtl/>
          <w:lang w:bidi="ar-SA"/>
        </w:rPr>
        <w:t>(جهت)</w:t>
      </w:r>
      <w:r w:rsidRPr="005411C5">
        <w:rPr>
          <w:b/>
          <w:bCs/>
          <w:lang w:bidi="ar-SA"/>
        </w:rPr>
        <w:t xml:space="preserve"> </w:t>
      </w:r>
      <w:r w:rsidRPr="005411C5">
        <w:rPr>
          <w:b/>
          <w:bCs/>
          <w:rtl/>
        </w:rPr>
        <w:t xml:space="preserve">قبحه </w:t>
      </w:r>
      <w:r w:rsidR="00613269" w:rsidRPr="00613269">
        <w:rPr>
          <w:color w:val="FF0000"/>
          <w:rtl/>
          <w:lang w:bidi="ar-SA"/>
        </w:rPr>
        <w:t>(تجری)</w:t>
      </w:r>
      <w:r w:rsidRPr="005411C5">
        <w:rPr>
          <w:b/>
          <w:bCs/>
          <w:rtl/>
        </w:rPr>
        <w:t>، كالكذب المتضمّن لإنجاء نبيّ</w:t>
      </w:r>
      <w:r w:rsidRPr="00390359">
        <w:rPr>
          <w:color w:val="FF0000"/>
          <w:rtl/>
          <w:lang w:bidi="ar-SA"/>
        </w:rPr>
        <w:t>.</w:t>
      </w:r>
    </w:p>
    <w:p w14:paraId="2BD6A75A" w14:textId="2023A242" w:rsidR="005411C5" w:rsidRPr="00390359" w:rsidRDefault="005411C5" w:rsidP="005411C5">
      <w:pPr>
        <w:rPr>
          <w:color w:val="FF0000"/>
          <w:lang w:bidi="ar-SA"/>
        </w:rPr>
      </w:pPr>
      <w:r w:rsidRPr="005411C5">
        <w:rPr>
          <w:b/>
          <w:bCs/>
          <w:rtl/>
        </w:rPr>
        <w:t xml:space="preserve">ومن المعلوم أنّ ترك قتل المؤمن بوصف أنّه مؤمن في المثال الذي ذكره </w:t>
      </w:r>
      <w:r w:rsidR="00613269" w:rsidRPr="00613269">
        <w:rPr>
          <w:color w:val="FF0000"/>
          <w:rtl/>
          <w:lang w:bidi="ar-SA"/>
        </w:rPr>
        <w:t>(صاحب فصول، مثال را)</w:t>
      </w:r>
      <w:r w:rsidRPr="005411C5">
        <w:rPr>
          <w:rFonts w:ascii="Cambria" w:hAnsi="Cambria" w:cs="Cambria"/>
          <w:b/>
          <w:bCs/>
          <w:lang w:bidi="ar-SA"/>
        </w:rPr>
        <w:t> </w:t>
      </w:r>
      <w:r w:rsidRPr="005411C5">
        <w:rPr>
          <w:b/>
          <w:bCs/>
          <w:rtl/>
        </w:rPr>
        <w:t xml:space="preserve">ـ كفعله </w:t>
      </w:r>
      <w:r w:rsidR="00613269" w:rsidRPr="00613269">
        <w:rPr>
          <w:color w:val="FF0000"/>
          <w:rtl/>
          <w:lang w:bidi="ar-SA"/>
        </w:rPr>
        <w:t>(قتل)</w:t>
      </w:r>
      <w:r w:rsidRPr="005411C5">
        <w:rPr>
          <w:b/>
          <w:bCs/>
          <w:lang w:bidi="ar-SA"/>
        </w:rPr>
        <w:t xml:space="preserve"> </w:t>
      </w:r>
      <w:r w:rsidRPr="005411C5">
        <w:rPr>
          <w:b/>
          <w:bCs/>
          <w:rtl/>
        </w:rPr>
        <w:t>ـ ليس من الامور التي تتّصف بحسن أو قبح؛ للجهل</w:t>
      </w:r>
      <w:r w:rsidRPr="005411C5">
        <w:rPr>
          <w:rFonts w:ascii="Cambria" w:hAnsi="Cambria" w:cs="Cambria" w:hint="cs"/>
          <w:b/>
          <w:bCs/>
          <w:rtl/>
        </w:rPr>
        <w:t> </w:t>
      </w:r>
      <w:r w:rsidRPr="005411C5">
        <w:rPr>
          <w:rFonts w:hint="cs"/>
          <w:b/>
          <w:bCs/>
          <w:rtl/>
        </w:rPr>
        <w:t>بكونه</w:t>
      </w:r>
      <w:r w:rsidRPr="005411C5">
        <w:rPr>
          <w:b/>
          <w:bCs/>
          <w:rtl/>
        </w:rPr>
        <w:t xml:space="preserve"> </w:t>
      </w:r>
      <w:r w:rsidRPr="005411C5">
        <w:rPr>
          <w:rFonts w:hint="cs"/>
          <w:b/>
          <w:bCs/>
          <w:rtl/>
        </w:rPr>
        <w:t>قتل</w:t>
      </w:r>
      <w:r w:rsidRPr="005411C5">
        <w:rPr>
          <w:b/>
          <w:bCs/>
          <w:rtl/>
        </w:rPr>
        <w:t xml:space="preserve"> </w:t>
      </w:r>
      <w:r w:rsidRPr="005411C5">
        <w:rPr>
          <w:rFonts w:hint="cs"/>
          <w:b/>
          <w:bCs/>
          <w:rtl/>
        </w:rPr>
        <w:t>مؤمن؛</w:t>
      </w:r>
      <w:r w:rsidRPr="005411C5">
        <w:rPr>
          <w:b/>
          <w:bCs/>
          <w:rtl/>
        </w:rPr>
        <w:t xml:space="preserve"> </w:t>
      </w:r>
      <w:r w:rsidRPr="005411C5">
        <w:rPr>
          <w:rFonts w:hint="cs"/>
          <w:b/>
          <w:bCs/>
          <w:rtl/>
        </w:rPr>
        <w:t>ولذا</w:t>
      </w:r>
      <w:r w:rsidRPr="005411C5">
        <w:rPr>
          <w:b/>
          <w:bCs/>
          <w:rtl/>
        </w:rPr>
        <w:t xml:space="preserve"> </w:t>
      </w:r>
      <w:r w:rsidR="00613269" w:rsidRPr="00613269">
        <w:rPr>
          <w:color w:val="FF0000"/>
          <w:rtl/>
          <w:lang w:bidi="ar-SA"/>
        </w:rPr>
        <w:t>(ترک قتل مومن متصف به حسن و قبح نمی شود)</w:t>
      </w:r>
      <w:r w:rsidRPr="005411C5">
        <w:rPr>
          <w:b/>
          <w:bCs/>
          <w:lang w:bidi="ar-SA"/>
        </w:rPr>
        <w:t xml:space="preserve"> </w:t>
      </w:r>
      <w:r w:rsidRPr="005411C5">
        <w:rPr>
          <w:b/>
          <w:bCs/>
          <w:rtl/>
        </w:rPr>
        <w:t xml:space="preserve">اعترف في كلامه بأنّه </w:t>
      </w:r>
      <w:r w:rsidR="00613269" w:rsidRPr="00613269">
        <w:rPr>
          <w:color w:val="FF0000"/>
          <w:rtl/>
          <w:lang w:bidi="ar-SA"/>
        </w:rPr>
        <w:t>(شخص)</w:t>
      </w:r>
      <w:r w:rsidRPr="005411C5">
        <w:rPr>
          <w:b/>
          <w:bCs/>
          <w:lang w:bidi="ar-SA"/>
        </w:rPr>
        <w:t xml:space="preserve"> </w:t>
      </w:r>
      <w:r w:rsidRPr="005411C5">
        <w:rPr>
          <w:b/>
          <w:bCs/>
          <w:rtl/>
        </w:rPr>
        <w:t xml:space="preserve">لو قتله </w:t>
      </w:r>
      <w:r w:rsidR="00613269" w:rsidRPr="00613269">
        <w:rPr>
          <w:color w:val="FF0000"/>
          <w:rtl/>
          <w:lang w:bidi="ar-SA"/>
        </w:rPr>
        <w:t>(مومن را)</w:t>
      </w:r>
      <w:r w:rsidRPr="005411C5">
        <w:rPr>
          <w:b/>
          <w:bCs/>
          <w:lang w:bidi="ar-SA"/>
        </w:rPr>
        <w:t xml:space="preserve"> </w:t>
      </w:r>
      <w:r w:rsidRPr="005411C5">
        <w:rPr>
          <w:b/>
          <w:bCs/>
          <w:rtl/>
        </w:rPr>
        <w:t xml:space="preserve">كان معذورا ، فإذا لم يكن هذا الفعل </w:t>
      </w:r>
      <w:r w:rsidR="00613269" w:rsidRPr="00613269">
        <w:rPr>
          <w:color w:val="FF0000"/>
          <w:rtl/>
          <w:lang w:bidi="ar-SA"/>
        </w:rPr>
        <w:t>(ترک قتل مومن)</w:t>
      </w:r>
      <w:r w:rsidRPr="005411C5">
        <w:rPr>
          <w:b/>
          <w:bCs/>
          <w:lang w:bidi="ar-SA"/>
        </w:rPr>
        <w:t xml:space="preserve"> </w:t>
      </w:r>
      <w:r w:rsidRPr="005411C5">
        <w:rPr>
          <w:b/>
          <w:bCs/>
          <w:rtl/>
        </w:rPr>
        <w:t xml:space="preserve">الذي تحقّق التجرّي في ضمنه </w:t>
      </w:r>
      <w:r w:rsidR="00613269" w:rsidRPr="00613269">
        <w:rPr>
          <w:color w:val="FF0000"/>
          <w:rtl/>
          <w:lang w:bidi="ar-SA"/>
        </w:rPr>
        <w:t>(فعل)</w:t>
      </w:r>
      <w:r w:rsidRPr="005411C5">
        <w:rPr>
          <w:b/>
          <w:bCs/>
          <w:lang w:bidi="ar-SA"/>
        </w:rPr>
        <w:t xml:space="preserve"> </w:t>
      </w:r>
      <w:r w:rsidRPr="005411C5">
        <w:rPr>
          <w:b/>
          <w:bCs/>
          <w:rtl/>
        </w:rPr>
        <w:t xml:space="preserve">ممّا يتّصف بحسن أو قبح ، </w:t>
      </w:r>
      <w:r w:rsidR="00613269" w:rsidRPr="00613269">
        <w:rPr>
          <w:color w:val="FF0000"/>
          <w:rtl/>
          <w:lang w:bidi="ar-SA"/>
        </w:rPr>
        <w:t>(جواب اذا:)</w:t>
      </w:r>
      <w:r w:rsidRPr="005411C5">
        <w:rPr>
          <w:b/>
          <w:bCs/>
          <w:rtl/>
        </w:rPr>
        <w:t xml:space="preserve">لم يؤثّر </w:t>
      </w:r>
      <w:r w:rsidR="00613269" w:rsidRPr="00613269">
        <w:rPr>
          <w:color w:val="FF0000"/>
          <w:rtl/>
          <w:lang w:bidi="ar-SA"/>
        </w:rPr>
        <w:t>(فعل واقعی)</w:t>
      </w:r>
      <w:r w:rsidRPr="005411C5">
        <w:rPr>
          <w:b/>
          <w:bCs/>
          <w:lang w:bidi="ar-SA"/>
        </w:rPr>
        <w:t xml:space="preserve"> </w:t>
      </w:r>
      <w:r w:rsidRPr="005411C5">
        <w:rPr>
          <w:b/>
          <w:bCs/>
          <w:rtl/>
        </w:rPr>
        <w:t>في اقتضاء ما</w:t>
      </w:r>
      <w:r w:rsidR="00FE4A1E">
        <w:rPr>
          <w:rFonts w:hint="cs"/>
          <w:b/>
          <w:bCs/>
          <w:rtl/>
        </w:rPr>
        <w:t xml:space="preserve"> </w:t>
      </w:r>
      <w:r w:rsidR="00613269" w:rsidRPr="00613269">
        <w:rPr>
          <w:rFonts w:hint="cs"/>
          <w:color w:val="FF0000"/>
          <w:rtl/>
        </w:rPr>
        <w:t>(تجری)</w:t>
      </w:r>
      <w:r w:rsidRPr="005411C5">
        <w:rPr>
          <w:b/>
          <w:bCs/>
          <w:rtl/>
        </w:rPr>
        <w:t xml:space="preserve"> يقتضي القبح، كما لا يؤثّر في اقتضاء ما يقتضي الحسن</w:t>
      </w:r>
      <w:r w:rsidR="00FE4A1E">
        <w:rPr>
          <w:rFonts w:hint="cs"/>
          <w:b/>
          <w:bCs/>
          <w:rtl/>
        </w:rPr>
        <w:t xml:space="preserve"> </w:t>
      </w:r>
      <w:r w:rsidR="00613269" w:rsidRPr="00613269">
        <w:rPr>
          <w:rFonts w:hint="cs"/>
          <w:color w:val="FF0000"/>
          <w:rtl/>
        </w:rPr>
        <w:t>(انقیاد)</w:t>
      </w:r>
      <w:r w:rsidRPr="005411C5">
        <w:rPr>
          <w:b/>
          <w:bCs/>
          <w:rtl/>
        </w:rPr>
        <w:t xml:space="preserve"> لو فرض أمره </w:t>
      </w:r>
      <w:r w:rsidR="00613269" w:rsidRPr="00613269">
        <w:rPr>
          <w:color w:val="FF0000"/>
          <w:rtl/>
          <w:lang w:bidi="ar-SA"/>
        </w:rPr>
        <w:t>(مولا)</w:t>
      </w:r>
      <w:r w:rsidRPr="005411C5">
        <w:rPr>
          <w:b/>
          <w:bCs/>
          <w:lang w:bidi="ar-SA"/>
        </w:rPr>
        <w:t xml:space="preserve"> </w:t>
      </w:r>
      <w:r w:rsidRPr="005411C5">
        <w:rPr>
          <w:b/>
          <w:bCs/>
          <w:rtl/>
        </w:rPr>
        <w:t xml:space="preserve">بقتل كافر فقتل مؤمنا معتقدا كفره </w:t>
      </w:r>
      <w:r w:rsidR="00613269" w:rsidRPr="00613269">
        <w:rPr>
          <w:color w:val="FF0000"/>
          <w:rtl/>
          <w:lang w:bidi="ar-SA"/>
        </w:rPr>
        <w:t>(مومن)</w:t>
      </w:r>
      <w:r w:rsidRPr="005411C5">
        <w:rPr>
          <w:b/>
          <w:bCs/>
          <w:rtl/>
        </w:rPr>
        <w:t xml:space="preserve">؛ فإنّه لا إشكال في مدحه </w:t>
      </w:r>
      <w:r w:rsidR="00613269" w:rsidRPr="00613269">
        <w:rPr>
          <w:color w:val="FF0000"/>
          <w:rtl/>
          <w:lang w:bidi="ar-SA"/>
        </w:rPr>
        <w:t>(عبد)</w:t>
      </w:r>
      <w:r w:rsidRPr="005411C5">
        <w:rPr>
          <w:b/>
          <w:bCs/>
          <w:lang w:bidi="ar-SA"/>
        </w:rPr>
        <w:t xml:space="preserve"> </w:t>
      </w:r>
      <w:r w:rsidRPr="005411C5">
        <w:rPr>
          <w:b/>
          <w:bCs/>
          <w:rtl/>
        </w:rPr>
        <w:t xml:space="preserve">من حيث الانقياد وعدم مزاحمة حسنه </w:t>
      </w:r>
      <w:r w:rsidR="00613269" w:rsidRPr="00613269">
        <w:rPr>
          <w:color w:val="FF0000"/>
          <w:rtl/>
          <w:lang w:bidi="ar-SA"/>
        </w:rPr>
        <w:t>(انقیاد)</w:t>
      </w:r>
      <w:r w:rsidRPr="005411C5">
        <w:rPr>
          <w:b/>
          <w:bCs/>
          <w:lang w:bidi="ar-SA"/>
        </w:rPr>
        <w:t xml:space="preserve"> </w:t>
      </w:r>
      <w:r w:rsidRPr="005411C5">
        <w:rPr>
          <w:b/>
          <w:bCs/>
          <w:rtl/>
        </w:rPr>
        <w:t xml:space="preserve">بكونه </w:t>
      </w:r>
      <w:r w:rsidR="00613269" w:rsidRPr="00613269">
        <w:rPr>
          <w:color w:val="FF0000"/>
          <w:rtl/>
          <w:lang w:bidi="ar-SA"/>
        </w:rPr>
        <w:t>(انقیاد)</w:t>
      </w:r>
      <w:r w:rsidRPr="005411C5">
        <w:rPr>
          <w:b/>
          <w:bCs/>
          <w:lang w:bidi="ar-SA"/>
        </w:rPr>
        <w:t xml:space="preserve"> </w:t>
      </w:r>
      <w:r w:rsidRPr="005411C5">
        <w:rPr>
          <w:b/>
          <w:bCs/>
          <w:rtl/>
        </w:rPr>
        <w:t>في الواقع قتل مؤمن</w:t>
      </w:r>
      <w:r w:rsidRPr="00390359">
        <w:rPr>
          <w:color w:val="FF0000"/>
          <w:rtl/>
          <w:lang w:bidi="ar-SA"/>
        </w:rPr>
        <w:t>.</w:t>
      </w:r>
    </w:p>
    <w:p w14:paraId="497F979B" w14:textId="4A53587B" w:rsidR="005411C5" w:rsidRPr="005411C5" w:rsidRDefault="005411C5" w:rsidP="005411C5">
      <w:pPr>
        <w:rPr>
          <w:rFonts w:cs="Cambria"/>
          <w:color w:val="FF0000"/>
          <w:lang w:bidi="ar-SA"/>
        </w:rPr>
      </w:pPr>
      <w:r w:rsidRPr="005411C5">
        <w:rPr>
          <w:b/>
          <w:bCs/>
          <w:rtl/>
        </w:rPr>
        <w:t xml:space="preserve">ودعوى: أنّ الفعل الذي يتحقّق به </w:t>
      </w:r>
      <w:r w:rsidR="00613269" w:rsidRPr="00613269">
        <w:rPr>
          <w:color w:val="FF0000"/>
          <w:rtl/>
          <w:lang w:bidi="ar-SA"/>
        </w:rPr>
        <w:t>(فعل)</w:t>
      </w:r>
      <w:r w:rsidRPr="005411C5">
        <w:rPr>
          <w:b/>
          <w:bCs/>
          <w:lang w:bidi="ar-SA"/>
        </w:rPr>
        <w:t xml:space="preserve"> </w:t>
      </w:r>
      <w:r w:rsidRPr="005411C5">
        <w:rPr>
          <w:b/>
          <w:bCs/>
          <w:rtl/>
        </w:rPr>
        <w:t xml:space="preserve">التجرّي وإن لم يتّصف في نفسه </w:t>
      </w:r>
      <w:r w:rsidR="00613269" w:rsidRPr="00613269">
        <w:rPr>
          <w:color w:val="FF0000"/>
          <w:rtl/>
          <w:lang w:bidi="ar-SA"/>
        </w:rPr>
        <w:t>(فعل)</w:t>
      </w:r>
      <w:r w:rsidRPr="005411C5">
        <w:rPr>
          <w:rFonts w:ascii="Cambria" w:hAnsi="Cambria" w:cs="Cambria"/>
          <w:b/>
          <w:bCs/>
          <w:lang w:bidi="ar-SA"/>
        </w:rPr>
        <w:t> </w:t>
      </w:r>
      <w:r w:rsidRPr="005411C5">
        <w:rPr>
          <w:b/>
          <w:bCs/>
          <w:rtl/>
        </w:rPr>
        <w:t xml:space="preserve">بحسن ولا قبح ـ لكونه </w:t>
      </w:r>
      <w:r w:rsidR="00613269" w:rsidRPr="00613269">
        <w:rPr>
          <w:color w:val="FF0000"/>
          <w:rtl/>
          <w:lang w:bidi="ar-SA"/>
        </w:rPr>
        <w:t>(فعل)</w:t>
      </w:r>
      <w:r w:rsidRPr="005411C5">
        <w:rPr>
          <w:b/>
          <w:bCs/>
          <w:lang w:bidi="ar-SA"/>
        </w:rPr>
        <w:t xml:space="preserve"> </w:t>
      </w:r>
      <w:r w:rsidRPr="005411C5">
        <w:rPr>
          <w:b/>
          <w:bCs/>
          <w:rtl/>
        </w:rPr>
        <w:t>مجهول العنوان</w:t>
      </w:r>
      <w:r w:rsidRPr="005411C5">
        <w:rPr>
          <w:rFonts w:ascii="Cambria" w:hAnsi="Cambria" w:cs="Cambria" w:hint="cs"/>
          <w:b/>
          <w:bCs/>
          <w:rtl/>
        </w:rPr>
        <w:t> </w:t>
      </w:r>
      <w:r w:rsidRPr="005411C5">
        <w:rPr>
          <w:rFonts w:hint="cs"/>
          <w:b/>
          <w:bCs/>
          <w:rtl/>
        </w:rPr>
        <w:t>ـ</w:t>
      </w:r>
      <w:r w:rsidRPr="005411C5">
        <w:rPr>
          <w:b/>
          <w:bCs/>
          <w:rtl/>
        </w:rPr>
        <w:t xml:space="preserve"> </w:t>
      </w:r>
      <w:r w:rsidRPr="005411C5">
        <w:rPr>
          <w:rFonts w:hint="cs"/>
          <w:b/>
          <w:bCs/>
          <w:rtl/>
        </w:rPr>
        <w:t>لكنّه</w:t>
      </w:r>
      <w:r w:rsidRPr="005411C5">
        <w:rPr>
          <w:b/>
          <w:bCs/>
          <w:rtl/>
        </w:rPr>
        <w:t xml:space="preserve"> </w:t>
      </w:r>
      <w:r w:rsidR="00613269" w:rsidRPr="00613269">
        <w:rPr>
          <w:color w:val="FF0000"/>
          <w:rtl/>
          <w:lang w:bidi="ar-SA"/>
        </w:rPr>
        <w:t>(فعل)</w:t>
      </w:r>
      <w:r w:rsidRPr="005411C5">
        <w:rPr>
          <w:b/>
          <w:bCs/>
          <w:lang w:bidi="ar-SA"/>
        </w:rPr>
        <w:t xml:space="preserve"> </w:t>
      </w:r>
      <w:r w:rsidRPr="005411C5">
        <w:rPr>
          <w:b/>
          <w:bCs/>
          <w:rtl/>
        </w:rPr>
        <w:t xml:space="preserve">لا يمتنع أن يؤثّر في قبح ما </w:t>
      </w:r>
      <w:r w:rsidR="00613269" w:rsidRPr="00613269">
        <w:rPr>
          <w:color w:val="FF0000"/>
          <w:rtl/>
          <w:lang w:bidi="ar-SA"/>
        </w:rPr>
        <w:t>(تجری)</w:t>
      </w:r>
      <w:r w:rsidRPr="005411C5">
        <w:rPr>
          <w:b/>
          <w:bCs/>
          <w:lang w:bidi="ar-SA"/>
        </w:rPr>
        <w:t xml:space="preserve"> </w:t>
      </w:r>
      <w:r w:rsidRPr="005411C5">
        <w:rPr>
          <w:b/>
          <w:bCs/>
          <w:rtl/>
        </w:rPr>
        <w:t xml:space="preserve">يقتضي القبح بأن يرفعه </w:t>
      </w:r>
      <w:r w:rsidR="00613269" w:rsidRPr="00613269">
        <w:rPr>
          <w:color w:val="FF0000"/>
          <w:rtl/>
          <w:lang w:bidi="ar-SA"/>
        </w:rPr>
        <w:t>(قبح را)</w:t>
      </w:r>
      <w:r w:rsidRPr="005411C5">
        <w:rPr>
          <w:b/>
          <w:bCs/>
          <w:rtl/>
        </w:rPr>
        <w:t>، إلاّ أن نقول</w:t>
      </w:r>
      <w:r w:rsidR="00CF4C97">
        <w:rPr>
          <w:rFonts w:hint="cs"/>
          <w:b/>
          <w:bCs/>
          <w:rtl/>
        </w:rPr>
        <w:t>َ</w:t>
      </w:r>
      <w:r w:rsidRPr="005411C5">
        <w:rPr>
          <w:b/>
          <w:bCs/>
          <w:rtl/>
        </w:rPr>
        <w:t xml:space="preserve"> بعدم مدخليّة الامور </w:t>
      </w:r>
      <w:r w:rsidRPr="005411C5">
        <w:rPr>
          <w:b/>
          <w:bCs/>
          <w:u w:val="single"/>
          <w:rtl/>
        </w:rPr>
        <w:t>الخارجة عن القدرة</w:t>
      </w:r>
      <w:r w:rsidRPr="005411C5">
        <w:rPr>
          <w:b/>
          <w:bCs/>
          <w:rtl/>
        </w:rPr>
        <w:t xml:space="preserve"> </w:t>
      </w:r>
      <w:r w:rsidR="00613269" w:rsidRPr="00613269">
        <w:rPr>
          <w:color w:val="FF0000"/>
          <w:rtl/>
          <w:lang w:bidi="ar-SA"/>
        </w:rPr>
        <w:t>(غیر اختیاری)</w:t>
      </w:r>
      <w:r w:rsidRPr="005411C5">
        <w:rPr>
          <w:rFonts w:ascii="Cambria" w:hAnsi="Cambria" w:cs="Cambria"/>
          <w:lang w:bidi="ar-SA"/>
        </w:rPr>
        <w:t> </w:t>
      </w:r>
      <w:r w:rsidRPr="005411C5">
        <w:rPr>
          <w:b/>
          <w:bCs/>
          <w:rtl/>
        </w:rPr>
        <w:t xml:space="preserve">في استحقاق المدح والذمّ، وهو </w:t>
      </w:r>
      <w:r w:rsidR="00613269" w:rsidRPr="00613269">
        <w:rPr>
          <w:color w:val="FF0000"/>
          <w:rtl/>
          <w:lang w:bidi="ar-SA"/>
        </w:rPr>
        <w:t>(عدم مدخلیت)</w:t>
      </w:r>
      <w:r w:rsidRPr="005411C5">
        <w:rPr>
          <w:b/>
          <w:bCs/>
          <w:lang w:bidi="ar-SA"/>
        </w:rPr>
        <w:t xml:space="preserve"> </w:t>
      </w:r>
      <w:r w:rsidRPr="005411C5">
        <w:rPr>
          <w:b/>
          <w:bCs/>
          <w:rtl/>
        </w:rPr>
        <w:t xml:space="preserve">محلّ نظر، بل منع </w:t>
      </w:r>
      <w:r w:rsidR="00613269" w:rsidRPr="00613269">
        <w:rPr>
          <w:color w:val="FF0000"/>
          <w:rtl/>
          <w:lang w:bidi="ar-SA"/>
        </w:rPr>
        <w:t>(بخاطر روایات)</w:t>
      </w:r>
      <w:r w:rsidRPr="005411C5">
        <w:rPr>
          <w:b/>
          <w:bCs/>
          <w:lang w:bidi="ar-SA"/>
        </w:rPr>
        <w:t xml:space="preserve">. </w:t>
      </w:r>
      <w:r w:rsidRPr="005411C5">
        <w:rPr>
          <w:b/>
          <w:bCs/>
          <w:rtl/>
        </w:rPr>
        <w:t>و</w:t>
      </w:r>
      <w:r w:rsidR="00E23A84">
        <w:rPr>
          <w:rFonts w:hint="cs"/>
          <w:b/>
          <w:bCs/>
          <w:rtl/>
        </w:rPr>
        <w:t xml:space="preserve"> </w:t>
      </w:r>
      <w:r w:rsidRPr="005411C5">
        <w:rPr>
          <w:b/>
          <w:bCs/>
          <w:rtl/>
        </w:rPr>
        <w:t xml:space="preserve">عليه </w:t>
      </w:r>
      <w:r w:rsidR="00613269" w:rsidRPr="00613269">
        <w:rPr>
          <w:color w:val="FF0000"/>
          <w:rtl/>
          <w:lang w:bidi="ar-SA"/>
        </w:rPr>
        <w:t>(مدخلیت)</w:t>
      </w:r>
      <w:r w:rsidRPr="005411C5">
        <w:rPr>
          <w:b/>
          <w:bCs/>
          <w:lang w:bidi="ar-SA"/>
        </w:rPr>
        <w:t xml:space="preserve"> </w:t>
      </w:r>
      <w:r w:rsidRPr="005411C5">
        <w:rPr>
          <w:b/>
          <w:bCs/>
          <w:rtl/>
        </w:rPr>
        <w:t>يمكن ابتناء منع الدليل العقلي السابق في قبح التجرّي</w:t>
      </w:r>
      <w:r w:rsidRPr="00390359">
        <w:rPr>
          <w:color w:val="FF0000"/>
          <w:rtl/>
          <w:lang w:bidi="ar-SA"/>
        </w:rPr>
        <w:t>.</w:t>
      </w:r>
      <w:r w:rsidR="00E23A84" w:rsidRPr="00390359">
        <w:rPr>
          <w:rFonts w:hint="cs"/>
          <w:color w:val="FF0000"/>
          <w:rtl/>
          <w:lang w:bidi="ar-SA"/>
        </w:rPr>
        <w:t xml:space="preserve"> [دلیل چهارم عقلی که </w:t>
      </w:r>
      <w:r w:rsidR="00C57677" w:rsidRPr="00390359">
        <w:rPr>
          <w:rFonts w:hint="cs"/>
          <w:color w:val="FF0000"/>
          <w:rtl/>
          <w:lang w:bidi="ar-SA"/>
        </w:rPr>
        <w:t xml:space="preserve">بطلانش را ثابت کردیم مبتنی </w:t>
      </w:r>
      <w:r w:rsidR="00F820FA" w:rsidRPr="00390359">
        <w:rPr>
          <w:rFonts w:hint="cs"/>
          <w:color w:val="FF0000"/>
          <w:rtl/>
          <w:lang w:bidi="ar-SA"/>
        </w:rPr>
        <w:t>بر همین مدخلیت امر غیر اختیاری بود و گفتیم امر غیر اختیاری مدخلیت دارد]</w:t>
      </w:r>
    </w:p>
    <w:p w14:paraId="3EE7FCEF" w14:textId="54B06DED" w:rsidR="005411C5" w:rsidRPr="00390359" w:rsidRDefault="005411C5" w:rsidP="005411C5">
      <w:pPr>
        <w:rPr>
          <w:color w:val="FF0000"/>
          <w:lang w:bidi="ar-SA"/>
        </w:rPr>
      </w:pPr>
      <w:r w:rsidRPr="005411C5">
        <w:rPr>
          <w:b/>
          <w:bCs/>
          <w:rtl/>
        </w:rPr>
        <w:t xml:space="preserve">مدفوعة </w:t>
      </w:r>
      <w:r w:rsidR="00613269" w:rsidRPr="00613269">
        <w:rPr>
          <w:color w:val="FF0000"/>
          <w:rtl/>
          <w:lang w:bidi="ar-SA"/>
        </w:rPr>
        <w:t>(جواب دعوی است)</w:t>
      </w:r>
      <w:r w:rsidRPr="005411C5">
        <w:rPr>
          <w:b/>
          <w:bCs/>
          <w:lang w:bidi="ar-SA"/>
        </w:rPr>
        <w:t xml:space="preserve"> </w:t>
      </w:r>
      <w:r w:rsidRPr="005411C5">
        <w:rPr>
          <w:b/>
          <w:bCs/>
          <w:rtl/>
        </w:rPr>
        <w:t xml:space="preserve">ـ مضافا إلى الفرق بين ما نحن فيه </w:t>
      </w:r>
      <w:r w:rsidR="00613269" w:rsidRPr="00613269">
        <w:rPr>
          <w:color w:val="FF0000"/>
          <w:rtl/>
          <w:lang w:bidi="ar-SA"/>
        </w:rPr>
        <w:t>(اینجا در مقام رفع است)</w:t>
      </w:r>
      <w:r w:rsidRPr="005411C5">
        <w:rPr>
          <w:b/>
          <w:bCs/>
          <w:lang w:bidi="ar-SA"/>
        </w:rPr>
        <w:t xml:space="preserve"> </w:t>
      </w:r>
      <w:r w:rsidRPr="005411C5">
        <w:rPr>
          <w:b/>
          <w:bCs/>
          <w:rtl/>
        </w:rPr>
        <w:t xml:space="preserve">وبين ما تقدّم من الدليل العقلي </w:t>
      </w:r>
      <w:r w:rsidR="00613269" w:rsidRPr="00613269">
        <w:rPr>
          <w:color w:val="FF0000"/>
          <w:rtl/>
          <w:lang w:bidi="ar-SA"/>
        </w:rPr>
        <w:t>(آنجا در مقام دفع بود)</w:t>
      </w:r>
      <w:r w:rsidRPr="005411C5">
        <w:rPr>
          <w:b/>
          <w:bCs/>
          <w:rtl/>
        </w:rPr>
        <w:t xml:space="preserve">، كما لا يخفى على المتأمّل ـ : بأنّ العقل مستقلّ بقبح التجرّي في المثال المذكور </w:t>
      </w:r>
      <w:r w:rsidR="00613269" w:rsidRPr="00613269">
        <w:rPr>
          <w:color w:val="FF0000"/>
          <w:rtl/>
          <w:lang w:bidi="ar-SA"/>
        </w:rPr>
        <w:t>(نکشتن مومن)</w:t>
      </w:r>
      <w:r w:rsidRPr="005411C5">
        <w:rPr>
          <w:b/>
          <w:bCs/>
          <w:rtl/>
        </w:rPr>
        <w:t xml:space="preserve">، ومجرّدُ تحقّق ترك قتل المؤمن في ضمنه </w:t>
      </w:r>
      <w:r w:rsidR="00613269" w:rsidRPr="00613269">
        <w:rPr>
          <w:color w:val="FF0000"/>
          <w:rtl/>
          <w:lang w:bidi="ar-SA"/>
        </w:rPr>
        <w:t>(تجری)</w:t>
      </w:r>
      <w:r w:rsidRPr="005411C5">
        <w:rPr>
          <w:b/>
          <w:bCs/>
          <w:lang w:bidi="ar-SA"/>
        </w:rPr>
        <w:t xml:space="preserve"> </w:t>
      </w:r>
      <w:r w:rsidRPr="005411C5">
        <w:rPr>
          <w:b/>
          <w:bCs/>
          <w:rtl/>
        </w:rPr>
        <w:t xml:space="preserve">ـ مع الاعتراف بأنّ ترك القتل لا يتّصف بحسن ولا قبح </w:t>
      </w:r>
      <w:r w:rsidR="00613269" w:rsidRPr="00613269">
        <w:rPr>
          <w:rFonts w:hint="cs"/>
          <w:color w:val="FF0000"/>
          <w:rtl/>
        </w:rPr>
        <w:t>(به خاطر جهل)</w:t>
      </w:r>
      <w:r w:rsidR="00F820FA">
        <w:rPr>
          <w:rFonts w:hint="cs"/>
          <w:b/>
          <w:bCs/>
          <w:rtl/>
        </w:rPr>
        <w:t xml:space="preserve"> </w:t>
      </w:r>
      <w:r w:rsidRPr="005411C5">
        <w:rPr>
          <w:b/>
          <w:bCs/>
          <w:rtl/>
        </w:rPr>
        <w:t xml:space="preserve">ـ </w:t>
      </w:r>
      <w:r w:rsidR="00613269" w:rsidRPr="00613269">
        <w:rPr>
          <w:color w:val="FF0000"/>
          <w:rtl/>
          <w:lang w:bidi="ar-SA"/>
        </w:rPr>
        <w:t>(خبر مجرد:)</w:t>
      </w:r>
      <w:r w:rsidRPr="005411C5">
        <w:rPr>
          <w:b/>
          <w:bCs/>
          <w:rtl/>
        </w:rPr>
        <w:t xml:space="preserve">لا يرفع قبحه </w:t>
      </w:r>
      <w:r w:rsidR="00613269" w:rsidRPr="00613269">
        <w:rPr>
          <w:color w:val="FF0000"/>
          <w:rtl/>
          <w:lang w:bidi="ar-SA"/>
        </w:rPr>
        <w:t>(تجری)</w:t>
      </w:r>
      <w:r w:rsidRPr="005411C5">
        <w:rPr>
          <w:b/>
          <w:bCs/>
          <w:rtl/>
        </w:rPr>
        <w:t xml:space="preserve">؛ ولذا يحكم العقل بقبح الكذب وضرب اليتيم إذا انضمّ إليهما </w:t>
      </w:r>
      <w:r w:rsidR="00613269" w:rsidRPr="00613269">
        <w:rPr>
          <w:color w:val="FF0000"/>
          <w:rtl/>
          <w:lang w:bidi="ar-SA"/>
        </w:rPr>
        <w:t>(کذب و ضرب یتیم)</w:t>
      </w:r>
      <w:r w:rsidRPr="005411C5">
        <w:rPr>
          <w:b/>
          <w:bCs/>
          <w:lang w:bidi="ar-SA"/>
        </w:rPr>
        <w:t xml:space="preserve"> </w:t>
      </w:r>
      <w:r w:rsidRPr="005411C5">
        <w:rPr>
          <w:b/>
          <w:bCs/>
          <w:rtl/>
        </w:rPr>
        <w:t xml:space="preserve">ما يصرفهما إلى المصلحة إذا جهل الفاعل بذلك </w:t>
      </w:r>
      <w:r w:rsidR="00613269" w:rsidRPr="00613269">
        <w:rPr>
          <w:color w:val="FF0000"/>
          <w:rtl/>
          <w:lang w:bidi="ar-SA"/>
        </w:rPr>
        <w:t>(انضمام)</w:t>
      </w:r>
      <w:r w:rsidRPr="00390359">
        <w:rPr>
          <w:color w:val="FF0000"/>
          <w:rtl/>
          <w:lang w:bidi="ar-SA"/>
        </w:rPr>
        <w:t>.</w:t>
      </w:r>
    </w:p>
    <w:p w14:paraId="4EBBABC1" w14:textId="77777777" w:rsidR="008A6E49" w:rsidRPr="00CD0FDC" w:rsidRDefault="008A6E49" w:rsidP="00CD0FDC">
      <w:pPr>
        <w:rPr>
          <w:b/>
          <w:bCs/>
          <w:rtl/>
        </w:rPr>
      </w:pPr>
      <w:r w:rsidRPr="00CD0FDC">
        <w:rPr>
          <w:rFonts w:hint="cs"/>
          <w:b/>
          <w:bCs/>
          <w:rtl/>
        </w:rPr>
        <w:lastRenderedPageBreak/>
        <w:t>ثمّ إنّه ذكر هذا القائل في بعض كلماته: أنّ التجرّي إذا صادف المعصية الواقعيّة تداخل عقابهما</w:t>
      </w:r>
      <w:r w:rsidRPr="003B7064">
        <w:rPr>
          <w:b/>
          <w:bCs/>
          <w:vertAlign w:val="superscript"/>
          <w:rtl/>
        </w:rPr>
        <w:footnoteReference w:id="1"/>
      </w:r>
      <w:r w:rsidRPr="00CD0FDC">
        <w:rPr>
          <w:rFonts w:hint="cs"/>
          <w:b/>
          <w:bCs/>
          <w:rtl/>
        </w:rPr>
        <w:t>.</w:t>
      </w:r>
    </w:p>
    <w:p w14:paraId="10B8D884" w14:textId="77777777" w:rsidR="008A6E49" w:rsidRDefault="008A6E49" w:rsidP="008A6E49">
      <w:pPr>
        <w:pStyle w:val="NormalWeb"/>
        <w:bidi/>
        <w:jc w:val="center"/>
        <w:rPr>
          <w:rFonts w:ascii="Noor_Nazli" w:hAnsi="Noor_Nazli" w:cs="Noor_Nazli"/>
          <w:color w:val="000000"/>
          <w:sz w:val="30"/>
          <w:szCs w:val="30"/>
          <w:rtl/>
        </w:rPr>
      </w:pPr>
      <w:r>
        <w:rPr>
          <w:rFonts w:ascii="Noor_Nazli" w:hAnsi="Noor_Nazli" w:cs="Noor_Nazli" w:hint="cs"/>
          <w:color w:val="2A415C"/>
          <w:sz w:val="30"/>
          <w:szCs w:val="30"/>
          <w:rtl/>
        </w:rPr>
        <w:t>فرائد الأصول، ج‏1، ص: 45</w:t>
      </w:r>
    </w:p>
    <w:p w14:paraId="1E570BC8" w14:textId="77777777" w:rsidR="008A6E49" w:rsidRPr="003B7064" w:rsidRDefault="008A6E49" w:rsidP="008A6E49">
      <w:pPr>
        <w:rPr>
          <w:b/>
          <w:bCs/>
          <w:rtl/>
        </w:rPr>
      </w:pPr>
      <w:r w:rsidRPr="003B7064">
        <w:rPr>
          <w:rFonts w:hint="cs"/>
          <w:b/>
          <w:bCs/>
          <w:rtl/>
        </w:rPr>
        <w:t>و لم يعلم معنى محصّل لهذا الكلام؛ إذ مع كون التجرّي عنوانا مستقلا في استحقاق العقاب لا وجه للتداخل إن اريد به وحدة العقاب؛ فإنّه ترجيح بلا مرجّح‏</w:t>
      </w:r>
      <w:r w:rsidRPr="003B7064">
        <w:rPr>
          <w:b/>
          <w:bCs/>
          <w:vertAlign w:val="superscript"/>
          <w:rtl/>
        </w:rPr>
        <w:footnoteReference w:id="2"/>
      </w:r>
      <w:r w:rsidRPr="003B7064">
        <w:rPr>
          <w:rFonts w:hint="cs"/>
          <w:b/>
          <w:bCs/>
          <w:rtl/>
        </w:rPr>
        <w:t>، و إن اريد به عقاب زائد على عقاب محض التجرّي، فهذا ليس تداخلا؛ لأنّ كلّ فعل اجتمع فيه عنوانان من القبح يزيد عقابه على ما كان فيه أحدهما.</w:t>
      </w:r>
    </w:p>
    <w:p w14:paraId="0C6BCA9B" w14:textId="77777777" w:rsidR="008A6E49" w:rsidRDefault="008A6E49" w:rsidP="008A6E49">
      <w:pPr>
        <w:pStyle w:val="NormalWeb"/>
        <w:bidi/>
        <w:rPr>
          <w:rtl/>
        </w:rPr>
      </w:pPr>
      <w:r>
        <w:rPr>
          <w:rFonts w:ascii="Noor_Nazli" w:hAnsi="Noor_Nazli" w:cs="Noor_Nazli" w:hint="cs"/>
          <w:color w:val="465BFF"/>
          <w:sz w:val="30"/>
          <w:szCs w:val="30"/>
          <w:rtl/>
        </w:rPr>
        <w:t>[عدم الإشكال في القبح الفاعلي:]</w:t>
      </w:r>
    </w:p>
    <w:p w14:paraId="1E4852B5" w14:textId="77777777" w:rsidR="008A6E49" w:rsidRPr="004239A9" w:rsidRDefault="008A6E49" w:rsidP="004239A9">
      <w:pPr>
        <w:rPr>
          <w:b/>
          <w:bCs/>
          <w:rtl/>
        </w:rPr>
      </w:pPr>
      <w:r w:rsidRPr="004239A9">
        <w:rPr>
          <w:rFonts w:hint="cs"/>
          <w:b/>
          <w:bCs/>
          <w:rtl/>
        </w:rPr>
        <w:t>و التحقيق: أنّه لا فرق في قبح التجرّي بين موارده، و أنّ المتجرّي لا إشكال في استحقاقه الذمّ من جهة انكشاف خبث باطنه و سوء سريرته بذلك‏</w:t>
      </w:r>
      <w:r w:rsidRPr="004239A9">
        <w:rPr>
          <w:b/>
          <w:bCs/>
          <w:vertAlign w:val="superscript"/>
          <w:rtl/>
        </w:rPr>
        <w:footnoteReference w:id="3"/>
      </w:r>
      <w:r w:rsidRPr="004239A9">
        <w:rPr>
          <w:rFonts w:hint="cs"/>
          <w:b/>
          <w:bCs/>
          <w:rtl/>
        </w:rPr>
        <w:t>.</w:t>
      </w:r>
    </w:p>
    <w:p w14:paraId="5799BEA6" w14:textId="77777777" w:rsidR="008A6E49" w:rsidRDefault="008A6E49" w:rsidP="008A6E49">
      <w:pPr>
        <w:pStyle w:val="NormalWeb"/>
        <w:bidi/>
        <w:rPr>
          <w:rtl/>
        </w:rPr>
      </w:pPr>
      <w:r>
        <w:rPr>
          <w:rFonts w:ascii="Noor_Nazli" w:hAnsi="Noor_Nazli" w:cs="Noor_Nazli" w:hint="cs"/>
          <w:color w:val="465BFF"/>
          <w:sz w:val="30"/>
          <w:szCs w:val="30"/>
          <w:rtl/>
        </w:rPr>
        <w:t>[الإشكال في القبح الفعلي:]</w:t>
      </w:r>
    </w:p>
    <w:p w14:paraId="4033B86D" w14:textId="77777777" w:rsidR="008A6E49" w:rsidRPr="001C6581" w:rsidRDefault="008A6E49" w:rsidP="001C6581">
      <w:pPr>
        <w:rPr>
          <w:b/>
          <w:bCs/>
          <w:rtl/>
        </w:rPr>
      </w:pPr>
      <w:r w:rsidRPr="001C6581">
        <w:rPr>
          <w:rFonts w:hint="cs"/>
          <w:b/>
          <w:bCs/>
          <w:rtl/>
        </w:rPr>
        <w:t>و أمّا استحقاقه للذمّ من حيث الفعل المتجرّى في ضمنه، ففيه إشكال، كما اعترف به الشهيد قدّس سرّه فيما يأتي‏</w:t>
      </w:r>
      <w:r w:rsidRPr="001C6581">
        <w:rPr>
          <w:b/>
          <w:bCs/>
          <w:vertAlign w:val="superscript"/>
          <w:rtl/>
        </w:rPr>
        <w:footnoteReference w:id="4"/>
      </w:r>
      <w:r w:rsidRPr="001C6581">
        <w:rPr>
          <w:rFonts w:hint="cs"/>
          <w:b/>
          <w:bCs/>
          <w:vertAlign w:val="superscript"/>
          <w:rtl/>
        </w:rPr>
        <w:t xml:space="preserve"> </w:t>
      </w:r>
      <w:r w:rsidRPr="001C6581">
        <w:rPr>
          <w:rFonts w:hint="cs"/>
          <w:b/>
          <w:bCs/>
          <w:rtl/>
        </w:rPr>
        <w:t>من كلامه‏</w:t>
      </w:r>
      <w:r w:rsidRPr="001C6581">
        <w:rPr>
          <w:b/>
          <w:bCs/>
          <w:vertAlign w:val="superscript"/>
          <w:rtl/>
        </w:rPr>
        <w:footnoteReference w:id="5"/>
      </w:r>
      <w:r w:rsidRPr="001C6581">
        <w:rPr>
          <w:rFonts w:hint="cs"/>
          <w:b/>
          <w:bCs/>
          <w:rtl/>
        </w:rPr>
        <w:t>.</w:t>
      </w:r>
    </w:p>
    <w:p w14:paraId="1B370A70" w14:textId="77777777" w:rsidR="008A6E49" w:rsidRDefault="008A6E49" w:rsidP="008A6E49">
      <w:pPr>
        <w:pStyle w:val="NormalWeb"/>
        <w:bidi/>
        <w:jc w:val="center"/>
        <w:rPr>
          <w:rFonts w:ascii="Noor_Nazli" w:hAnsi="Noor_Nazli" w:cs="Noor_Nazli"/>
          <w:color w:val="000000"/>
          <w:sz w:val="30"/>
          <w:szCs w:val="30"/>
          <w:rtl/>
        </w:rPr>
      </w:pPr>
      <w:r>
        <w:rPr>
          <w:rFonts w:ascii="Noor_Nazli" w:hAnsi="Noor_Nazli" w:cs="Noor_Nazli" w:hint="cs"/>
          <w:color w:val="2A415C"/>
          <w:sz w:val="30"/>
          <w:szCs w:val="30"/>
          <w:rtl/>
        </w:rPr>
        <w:t>فرائد الأصول، ج‏1، ص: 46</w:t>
      </w:r>
    </w:p>
    <w:p w14:paraId="29982030" w14:textId="77777777" w:rsidR="008A6E49" w:rsidRDefault="008A6E49" w:rsidP="008A6E49">
      <w:pPr>
        <w:rPr>
          <w:rFonts w:ascii="Times New Roman" w:hAnsi="Times New Roman" w:cs="Times New Roman"/>
          <w:sz w:val="24"/>
          <w:szCs w:val="24"/>
          <w:rtl/>
        </w:rPr>
      </w:pPr>
      <w:r>
        <w:rPr>
          <w:rFonts w:ascii="Noor_Nazli" w:hAnsi="Noor_Nazli" w:cs="Noor_Nazli" w:hint="cs"/>
          <w:color w:val="465BFF"/>
          <w:sz w:val="30"/>
          <w:szCs w:val="30"/>
          <w:rtl/>
        </w:rPr>
        <w:t>[دلالة الأخبار الكثيرة على العفو عن التجرّي بمجرّد القصد إلى المعصية]</w:t>
      </w:r>
    </w:p>
    <w:p w14:paraId="4C179F70" w14:textId="77777777" w:rsidR="008A6E49" w:rsidRPr="001C6581" w:rsidRDefault="008A6E49" w:rsidP="001C6581">
      <w:pPr>
        <w:rPr>
          <w:b/>
          <w:bCs/>
          <w:rtl/>
        </w:rPr>
      </w:pPr>
      <w:r w:rsidRPr="001C6581">
        <w:rPr>
          <w:rFonts w:hint="cs"/>
          <w:b/>
          <w:bCs/>
          <w:rtl/>
        </w:rPr>
        <w:lastRenderedPageBreak/>
        <w:t>نعم، لو كان‏</w:t>
      </w:r>
      <w:r w:rsidRPr="001C6581">
        <w:rPr>
          <w:b/>
          <w:bCs/>
          <w:vertAlign w:val="superscript"/>
          <w:rtl/>
        </w:rPr>
        <w:footnoteReference w:id="6"/>
      </w:r>
      <w:r w:rsidRPr="001C6581">
        <w:rPr>
          <w:rFonts w:hint="cs"/>
          <w:b/>
          <w:bCs/>
          <w:rtl/>
        </w:rPr>
        <w:t xml:space="preserve"> التجرّي على المعصية بالقصد</w:t>
      </w:r>
      <w:r w:rsidRPr="001C6581">
        <w:rPr>
          <w:b/>
          <w:bCs/>
          <w:vertAlign w:val="superscript"/>
          <w:rtl/>
        </w:rPr>
        <w:footnoteReference w:id="7"/>
      </w:r>
      <w:r w:rsidRPr="001C6581">
        <w:rPr>
          <w:rFonts w:hint="cs"/>
          <w:b/>
          <w:bCs/>
          <w:rtl/>
        </w:rPr>
        <w:t xml:space="preserve"> إلى المعصية فالمصرّح به في الأخبار الكثيرة العفو عنه‏</w:t>
      </w:r>
      <w:r w:rsidRPr="001C6581">
        <w:rPr>
          <w:b/>
          <w:bCs/>
          <w:vertAlign w:val="superscript"/>
          <w:rtl/>
        </w:rPr>
        <w:footnoteReference w:id="8"/>
      </w:r>
      <w:r w:rsidRPr="001C6581">
        <w:rPr>
          <w:rFonts w:hint="cs"/>
          <w:b/>
          <w:bCs/>
          <w:rtl/>
        </w:rPr>
        <w:t>، و إن كان يظهر من أخبار أخر العقاب على القصد أيضا</w:t>
      </w:r>
      <w:r w:rsidRPr="001C6581">
        <w:rPr>
          <w:b/>
          <w:bCs/>
          <w:vertAlign w:val="superscript"/>
          <w:rtl/>
        </w:rPr>
        <w:footnoteReference w:id="9"/>
      </w:r>
      <w:r w:rsidRPr="001C6581">
        <w:rPr>
          <w:rFonts w:hint="cs"/>
          <w:b/>
          <w:bCs/>
          <w:rtl/>
        </w:rPr>
        <w:t>، مثل:</w:t>
      </w:r>
    </w:p>
    <w:p w14:paraId="414C68E6" w14:textId="77777777" w:rsidR="008A6E49" w:rsidRPr="001C6581" w:rsidRDefault="008A6E49" w:rsidP="001C6581">
      <w:pPr>
        <w:rPr>
          <w:b/>
          <w:bCs/>
          <w:rtl/>
        </w:rPr>
      </w:pPr>
      <w:r w:rsidRPr="001C6581">
        <w:rPr>
          <w:rFonts w:hint="cs"/>
          <w:b/>
          <w:bCs/>
          <w:rtl/>
        </w:rPr>
        <w:t>قوله صلوات اللّه عليه: «نيّة الكافر شرّ من عمله»</w:t>
      </w:r>
      <w:r w:rsidRPr="001C6581">
        <w:rPr>
          <w:b/>
          <w:bCs/>
          <w:vertAlign w:val="superscript"/>
          <w:rtl/>
        </w:rPr>
        <w:footnoteReference w:id="10"/>
      </w:r>
      <w:r w:rsidRPr="001C6581">
        <w:rPr>
          <w:rFonts w:hint="cs"/>
          <w:b/>
          <w:bCs/>
          <w:rtl/>
        </w:rPr>
        <w:t>.</w:t>
      </w:r>
    </w:p>
    <w:p w14:paraId="2B6117E6" w14:textId="77777777" w:rsidR="008A6E49" w:rsidRPr="001C6581" w:rsidRDefault="008A6E49" w:rsidP="001C6581">
      <w:pPr>
        <w:rPr>
          <w:b/>
          <w:bCs/>
          <w:rtl/>
        </w:rPr>
      </w:pPr>
      <w:r w:rsidRPr="001C6581">
        <w:rPr>
          <w:rFonts w:hint="cs"/>
          <w:b/>
          <w:bCs/>
          <w:rtl/>
        </w:rPr>
        <w:t>و قوله: «إنّما يحشر الناس على نيّاتهم»</w:t>
      </w:r>
      <w:r w:rsidRPr="001C6581">
        <w:rPr>
          <w:b/>
          <w:bCs/>
          <w:vertAlign w:val="superscript"/>
          <w:rtl/>
        </w:rPr>
        <w:footnoteReference w:id="11"/>
      </w:r>
      <w:r w:rsidRPr="001C6581">
        <w:rPr>
          <w:rFonts w:hint="cs"/>
          <w:b/>
          <w:bCs/>
          <w:rtl/>
        </w:rPr>
        <w:t>.</w:t>
      </w:r>
    </w:p>
    <w:p w14:paraId="46DE8BF3" w14:textId="77777777" w:rsidR="008A6E49" w:rsidRDefault="008A6E49" w:rsidP="008A6E49">
      <w:pPr>
        <w:pStyle w:val="NormalWeb"/>
        <w:bidi/>
        <w:rPr>
          <w:rtl/>
        </w:rPr>
      </w:pPr>
      <w:r>
        <w:rPr>
          <w:rFonts w:ascii="Noor_Nazli" w:hAnsi="Noor_Nazli" w:cs="Noor_Nazli" w:hint="cs"/>
          <w:color w:val="465BFF"/>
          <w:sz w:val="30"/>
          <w:szCs w:val="30"/>
          <w:rtl/>
        </w:rPr>
        <w:t>[دلالة بعض الأخبار على العقاب في القصد:]</w:t>
      </w:r>
    </w:p>
    <w:p w14:paraId="62ABC85C" w14:textId="77777777" w:rsidR="008A6E49" w:rsidRPr="00346A68" w:rsidRDefault="008A6E49" w:rsidP="00346A68">
      <w:pPr>
        <w:rPr>
          <w:b/>
          <w:bCs/>
          <w:rtl/>
        </w:rPr>
      </w:pPr>
      <w:r w:rsidRPr="00346A68">
        <w:rPr>
          <w:rFonts w:hint="cs"/>
          <w:b/>
          <w:bCs/>
          <w:rtl/>
        </w:rPr>
        <w:t>و ما ورد من تعليل خلود أهل النار في النار، و خلود أهل الجنّة في الجنّة؛ بعزم كلّ من الطائفتين على الثبات على ما كان عليه من المعصية و الطاعة لو خلّدوا في الدنيا</w:t>
      </w:r>
      <w:r w:rsidRPr="00346A68">
        <w:rPr>
          <w:b/>
          <w:bCs/>
          <w:vertAlign w:val="superscript"/>
          <w:rtl/>
        </w:rPr>
        <w:footnoteReference w:id="12"/>
      </w:r>
      <w:r w:rsidRPr="00346A68">
        <w:rPr>
          <w:rFonts w:hint="cs"/>
          <w:b/>
          <w:bCs/>
          <w:rtl/>
        </w:rPr>
        <w:t>.</w:t>
      </w:r>
    </w:p>
    <w:p w14:paraId="73325E84" w14:textId="77777777" w:rsidR="008A6E49" w:rsidRPr="00C23811" w:rsidRDefault="008A6E49" w:rsidP="00C23811">
      <w:pPr>
        <w:rPr>
          <w:b/>
          <w:bCs/>
          <w:rtl/>
        </w:rPr>
      </w:pPr>
      <w:r w:rsidRPr="00C23811">
        <w:rPr>
          <w:rFonts w:hint="cs"/>
          <w:b/>
          <w:bCs/>
          <w:rtl/>
        </w:rPr>
        <w:t>و ما ورد من أنّه: «إذا التقى المسلمان بسيفهما فالقاتل و المقتول في النار، قيل: يا رسول اللّه، هذا القاتل، فما بال المقتول؟! قال: لأنّه أراد قتل صاحبه»</w:t>
      </w:r>
      <w:r w:rsidRPr="00C23811">
        <w:rPr>
          <w:b/>
          <w:bCs/>
          <w:vertAlign w:val="superscript"/>
          <w:rtl/>
        </w:rPr>
        <w:footnoteReference w:id="13"/>
      </w:r>
      <w:r w:rsidRPr="00C23811">
        <w:rPr>
          <w:rFonts w:hint="cs"/>
          <w:b/>
          <w:bCs/>
          <w:rtl/>
        </w:rPr>
        <w:t>.</w:t>
      </w:r>
    </w:p>
    <w:p w14:paraId="6E60D9C6" w14:textId="77777777" w:rsidR="008A6E49" w:rsidRDefault="008A6E49" w:rsidP="008A6E49">
      <w:pPr>
        <w:pStyle w:val="NormalWeb"/>
        <w:bidi/>
        <w:jc w:val="center"/>
        <w:rPr>
          <w:rFonts w:ascii="Noor_Nazli" w:hAnsi="Noor_Nazli" w:cs="Noor_Nazli"/>
          <w:color w:val="000000"/>
          <w:sz w:val="30"/>
          <w:szCs w:val="30"/>
          <w:rtl/>
        </w:rPr>
      </w:pPr>
      <w:r>
        <w:rPr>
          <w:rFonts w:ascii="Noor_Nazli" w:hAnsi="Noor_Nazli" w:cs="Noor_Nazli" w:hint="cs"/>
          <w:color w:val="2A415C"/>
          <w:sz w:val="30"/>
          <w:szCs w:val="30"/>
          <w:rtl/>
        </w:rPr>
        <w:t>فرائد الأصول، ج‏1، ص: 47</w:t>
      </w:r>
    </w:p>
    <w:p w14:paraId="148F6975" w14:textId="77777777" w:rsidR="008A6E49" w:rsidRPr="00C23811" w:rsidRDefault="008A6E49" w:rsidP="008A6E49">
      <w:pPr>
        <w:rPr>
          <w:b/>
          <w:bCs/>
          <w:rtl/>
        </w:rPr>
      </w:pPr>
      <w:r w:rsidRPr="00C23811">
        <w:rPr>
          <w:rFonts w:hint="cs"/>
          <w:b/>
          <w:bCs/>
          <w:rtl/>
        </w:rPr>
        <w:t>و ما ورد في العقاب على فعل بعض المقدّمات بقصد ترتّب الحرام، كغارس الخمر</w:t>
      </w:r>
      <w:r w:rsidRPr="00377E9B">
        <w:rPr>
          <w:b/>
          <w:bCs/>
          <w:vertAlign w:val="superscript"/>
          <w:rtl/>
        </w:rPr>
        <w:footnoteReference w:id="14"/>
      </w:r>
      <w:r w:rsidRPr="00377E9B">
        <w:rPr>
          <w:rFonts w:hint="cs"/>
          <w:b/>
          <w:bCs/>
          <w:vertAlign w:val="superscript"/>
          <w:rtl/>
        </w:rPr>
        <w:t xml:space="preserve"> </w:t>
      </w:r>
      <w:r w:rsidRPr="00C23811">
        <w:rPr>
          <w:rFonts w:hint="cs"/>
          <w:b/>
          <w:bCs/>
          <w:rtl/>
        </w:rPr>
        <w:t>و الماشي لسعاية مؤمن‏</w:t>
      </w:r>
      <w:r w:rsidRPr="00377E9B">
        <w:rPr>
          <w:b/>
          <w:bCs/>
          <w:vertAlign w:val="superscript"/>
          <w:rtl/>
        </w:rPr>
        <w:footnoteReference w:id="15"/>
      </w:r>
      <w:r w:rsidRPr="00377E9B">
        <w:rPr>
          <w:rFonts w:hint="cs"/>
          <w:b/>
          <w:bCs/>
          <w:vertAlign w:val="superscript"/>
          <w:rtl/>
        </w:rPr>
        <w:t>.</w:t>
      </w:r>
    </w:p>
    <w:p w14:paraId="5CCD6FF7" w14:textId="77777777" w:rsidR="008A6E49" w:rsidRPr="00C23811" w:rsidRDefault="008A6E49" w:rsidP="00C23811">
      <w:pPr>
        <w:rPr>
          <w:b/>
          <w:bCs/>
          <w:rtl/>
        </w:rPr>
      </w:pPr>
      <w:r w:rsidRPr="00C23811">
        <w:rPr>
          <w:rFonts w:hint="cs"/>
          <w:b/>
          <w:bCs/>
          <w:rtl/>
        </w:rPr>
        <w:t>و فحوى ما دلّ على أنّ الرضا بفعل كفعله‏</w:t>
      </w:r>
      <w:r w:rsidRPr="00377E9B">
        <w:rPr>
          <w:b/>
          <w:bCs/>
          <w:vertAlign w:val="superscript"/>
          <w:rtl/>
        </w:rPr>
        <w:footnoteReference w:id="16"/>
      </w:r>
      <w:r w:rsidRPr="00C23811">
        <w:rPr>
          <w:rFonts w:hint="cs"/>
          <w:b/>
          <w:bCs/>
          <w:rtl/>
        </w:rPr>
        <w:t>، مثل ما عن أمير المؤمنين عليه السّلام: أنّ‏</w:t>
      </w:r>
      <w:r w:rsidRPr="00377E9B">
        <w:rPr>
          <w:b/>
          <w:bCs/>
          <w:vertAlign w:val="superscript"/>
          <w:rtl/>
        </w:rPr>
        <w:footnoteReference w:id="17"/>
      </w:r>
      <w:r w:rsidRPr="00C23811">
        <w:rPr>
          <w:rFonts w:hint="cs"/>
          <w:b/>
          <w:bCs/>
          <w:rtl/>
        </w:rPr>
        <w:t xml:space="preserve"> «الراضي بفعل قوم كالداخل فيه معهم، و على الداخل إثمان: إثم الرضا، و إثم الدخول‏</w:t>
      </w:r>
      <w:r w:rsidRPr="00377E9B">
        <w:rPr>
          <w:b/>
          <w:bCs/>
          <w:vertAlign w:val="superscript"/>
          <w:rtl/>
        </w:rPr>
        <w:footnoteReference w:id="18"/>
      </w:r>
      <w:r w:rsidRPr="00C23811">
        <w:rPr>
          <w:rFonts w:hint="cs"/>
          <w:b/>
          <w:bCs/>
          <w:rtl/>
        </w:rPr>
        <w:t>»</w:t>
      </w:r>
      <w:r w:rsidRPr="00377E9B">
        <w:rPr>
          <w:b/>
          <w:bCs/>
          <w:vertAlign w:val="superscript"/>
          <w:rtl/>
        </w:rPr>
        <w:footnoteReference w:id="19"/>
      </w:r>
      <w:r w:rsidRPr="00C23811">
        <w:rPr>
          <w:rFonts w:hint="cs"/>
          <w:b/>
          <w:bCs/>
          <w:rtl/>
        </w:rPr>
        <w:t>.</w:t>
      </w:r>
    </w:p>
    <w:p w14:paraId="504D34FD" w14:textId="77777777" w:rsidR="008A6E49" w:rsidRPr="00C23811" w:rsidRDefault="008A6E49" w:rsidP="00C23811">
      <w:pPr>
        <w:rPr>
          <w:b/>
          <w:bCs/>
          <w:rtl/>
        </w:rPr>
      </w:pPr>
      <w:r w:rsidRPr="00C23811">
        <w:rPr>
          <w:rFonts w:hint="cs"/>
          <w:b/>
          <w:bCs/>
          <w:rtl/>
        </w:rPr>
        <w:lastRenderedPageBreak/>
        <w:t>و ما ورد في تفسير قوله تعالى: فَلِمَ قَتَلْتُمُوهُمْ إِنْ كُنْتُمْ صادِقِينَ‏</w:t>
      </w:r>
      <w:r w:rsidRPr="002855FE">
        <w:rPr>
          <w:b/>
          <w:bCs/>
          <w:vertAlign w:val="superscript"/>
          <w:rtl/>
        </w:rPr>
        <w:footnoteReference w:id="20"/>
      </w:r>
      <w:r w:rsidRPr="00C23811">
        <w:rPr>
          <w:rFonts w:hint="cs"/>
          <w:b/>
          <w:bCs/>
          <w:rtl/>
        </w:rPr>
        <w:t>: من أنّ نسبة القتل إلى المخاطبين مع تأخّرهم عن القاتلين بكثير؛ لرضاهم‏</w:t>
      </w:r>
      <w:r w:rsidRPr="002855FE">
        <w:rPr>
          <w:b/>
          <w:bCs/>
          <w:vertAlign w:val="superscript"/>
          <w:rtl/>
        </w:rPr>
        <w:footnoteReference w:id="21"/>
      </w:r>
      <w:r w:rsidRPr="002855FE">
        <w:rPr>
          <w:rFonts w:hint="cs"/>
          <w:b/>
          <w:bCs/>
          <w:vertAlign w:val="superscript"/>
          <w:rtl/>
        </w:rPr>
        <w:t xml:space="preserve"> </w:t>
      </w:r>
      <w:r w:rsidRPr="00C23811">
        <w:rPr>
          <w:rFonts w:hint="cs"/>
          <w:b/>
          <w:bCs/>
          <w:rtl/>
        </w:rPr>
        <w:t>بفعلهم‏</w:t>
      </w:r>
      <w:r w:rsidRPr="002855FE">
        <w:rPr>
          <w:b/>
          <w:bCs/>
          <w:vertAlign w:val="superscript"/>
          <w:rtl/>
        </w:rPr>
        <w:footnoteReference w:id="22"/>
      </w:r>
      <w:r w:rsidRPr="002855FE">
        <w:rPr>
          <w:rFonts w:hint="cs"/>
          <w:b/>
          <w:bCs/>
          <w:vertAlign w:val="superscript"/>
          <w:rtl/>
        </w:rPr>
        <w:t>.</w:t>
      </w:r>
    </w:p>
    <w:p w14:paraId="3CF6BB15" w14:textId="77777777" w:rsidR="008A6E49" w:rsidRPr="00C23811" w:rsidRDefault="008A6E49" w:rsidP="00C23811">
      <w:pPr>
        <w:rPr>
          <w:b/>
          <w:bCs/>
          <w:rtl/>
        </w:rPr>
      </w:pPr>
      <w:r w:rsidRPr="00C23811">
        <w:rPr>
          <w:rFonts w:hint="cs"/>
          <w:b/>
          <w:bCs/>
          <w:rtl/>
        </w:rPr>
        <w:t>و يؤيّده: قوله تعالى: إِنَّ الَّذِينَ يُحِبُّونَ أَنْ تَشِيعَ الْفاحِشَةُ فِي الَّذِينَ آمَنُوا لَهُمْ عَذابٌ أَلِيمٌ‏</w:t>
      </w:r>
      <w:r w:rsidRPr="002855FE">
        <w:rPr>
          <w:b/>
          <w:bCs/>
          <w:vertAlign w:val="superscript"/>
          <w:rtl/>
        </w:rPr>
        <w:footnoteReference w:id="23"/>
      </w:r>
      <w:r w:rsidRPr="00C23811">
        <w:rPr>
          <w:rFonts w:hint="cs"/>
          <w:b/>
          <w:bCs/>
          <w:rtl/>
        </w:rPr>
        <w:t>، و قوله تعالى: إِنْ تُبْدُوا ما فِي أَنْفُسِكُمْ أَوْ</w:t>
      </w:r>
    </w:p>
    <w:p w14:paraId="6073E10E" w14:textId="77777777" w:rsidR="008A6E49" w:rsidRPr="00C23811" w:rsidRDefault="008A6E49" w:rsidP="00C23811">
      <w:pPr>
        <w:rPr>
          <w:b/>
          <w:bCs/>
          <w:rtl/>
        </w:rPr>
      </w:pPr>
      <w:r w:rsidRPr="00C23811">
        <w:rPr>
          <w:rFonts w:hint="cs"/>
          <w:b/>
          <w:bCs/>
          <w:rtl/>
        </w:rPr>
        <w:t>فرائد الأصول، ج‏1، ص: 48</w:t>
      </w:r>
    </w:p>
    <w:p w14:paraId="588DBA6A" w14:textId="77777777" w:rsidR="008A6E49" w:rsidRPr="00C23811" w:rsidRDefault="008A6E49" w:rsidP="008A6E49">
      <w:pPr>
        <w:rPr>
          <w:b/>
          <w:bCs/>
          <w:rtl/>
        </w:rPr>
      </w:pPr>
      <w:r w:rsidRPr="00C23811">
        <w:rPr>
          <w:rFonts w:hint="cs"/>
          <w:b/>
          <w:bCs/>
          <w:rtl/>
        </w:rPr>
        <w:t>تُخْفُوهُ يُحاسِبْكُمْ بِهِ اللَّهُ‏</w:t>
      </w:r>
      <w:r w:rsidRPr="002855FE">
        <w:rPr>
          <w:b/>
          <w:bCs/>
          <w:vertAlign w:val="superscript"/>
          <w:rtl/>
        </w:rPr>
        <w:footnoteReference w:id="24"/>
      </w:r>
      <w:r w:rsidRPr="00C23811">
        <w:rPr>
          <w:rFonts w:hint="cs"/>
          <w:b/>
          <w:bCs/>
          <w:rtl/>
        </w:rPr>
        <w:t>، و ما ورد من أنّ: «من رضي بفعل فقد لزمه و إن لم يفعل»</w:t>
      </w:r>
      <w:r w:rsidRPr="002855FE">
        <w:rPr>
          <w:b/>
          <w:bCs/>
          <w:vertAlign w:val="superscript"/>
          <w:rtl/>
        </w:rPr>
        <w:footnoteReference w:id="25"/>
      </w:r>
      <w:r w:rsidRPr="00C23811">
        <w:rPr>
          <w:rFonts w:hint="cs"/>
          <w:b/>
          <w:bCs/>
          <w:rtl/>
        </w:rPr>
        <w:t>، و قوله تعالى: تِلْكَ الدَّارُ الْآخِرَةُ نَجْعَلُها لِلَّذِينَ لا يُرِيدُونَ عُلُوًّا فِي الْأَرْضِ وَ لا فَساداً</w:t>
      </w:r>
      <w:r w:rsidRPr="002855FE">
        <w:rPr>
          <w:b/>
          <w:bCs/>
          <w:vertAlign w:val="superscript"/>
          <w:rtl/>
        </w:rPr>
        <w:footnoteReference w:id="26"/>
      </w:r>
      <w:r w:rsidRPr="002855FE">
        <w:rPr>
          <w:rFonts w:hint="cs"/>
          <w:b/>
          <w:bCs/>
          <w:vertAlign w:val="superscript"/>
          <w:rtl/>
        </w:rPr>
        <w:t>.</w:t>
      </w:r>
      <w:r w:rsidRPr="002855FE">
        <w:rPr>
          <w:b/>
          <w:bCs/>
          <w:vertAlign w:val="superscript"/>
          <w:rtl/>
        </w:rPr>
        <w:footnoteReference w:id="27"/>
      </w:r>
    </w:p>
    <w:p w14:paraId="7BE4E625" w14:textId="77777777" w:rsidR="00CD0FDC" w:rsidRPr="00C23811" w:rsidRDefault="00CD0FDC" w:rsidP="00837F12">
      <w:pPr>
        <w:rPr>
          <w:b/>
          <w:bCs/>
          <w:rtl/>
        </w:rPr>
      </w:pPr>
    </w:p>
    <w:p w14:paraId="35131899" w14:textId="0AF1DE2C" w:rsidR="00E007A8" w:rsidRPr="00C23811" w:rsidRDefault="00E007A8" w:rsidP="00837F12">
      <w:pPr>
        <w:rPr>
          <w:b/>
          <w:bCs/>
          <w:rtl/>
        </w:rPr>
      </w:pPr>
    </w:p>
    <w:p w14:paraId="704E4715" w14:textId="77777777" w:rsidR="00E007A8" w:rsidRPr="00C23811" w:rsidRDefault="00E007A8" w:rsidP="00C23811">
      <w:pPr>
        <w:rPr>
          <w:b/>
          <w:bCs/>
          <w:rtl/>
        </w:rPr>
      </w:pPr>
    </w:p>
    <w:p w14:paraId="25DA3258" w14:textId="7E98E7A8" w:rsidR="00E007A8" w:rsidRPr="00390359" w:rsidRDefault="00E007A8" w:rsidP="00E007A8">
      <w:pPr>
        <w:rPr>
          <w:color w:val="FF0000"/>
          <w:lang w:bidi="ar-SA"/>
        </w:rPr>
      </w:pPr>
      <w:r w:rsidRPr="00E007A8">
        <w:rPr>
          <w:b/>
          <w:bCs/>
          <w:rtl/>
        </w:rPr>
        <w:t xml:space="preserve">ويمكن حمل الأخبار الأول على من ارتدع </w:t>
      </w:r>
      <w:r w:rsidR="00613269" w:rsidRPr="00613269">
        <w:rPr>
          <w:color w:val="FF0000"/>
          <w:rtl/>
          <w:lang w:bidi="ar-SA"/>
        </w:rPr>
        <w:t>(برگشته)</w:t>
      </w:r>
      <w:r w:rsidRPr="00E007A8">
        <w:rPr>
          <w:b/>
          <w:bCs/>
          <w:lang w:bidi="ar-SA"/>
        </w:rPr>
        <w:t xml:space="preserve"> </w:t>
      </w:r>
      <w:r w:rsidRPr="00E007A8">
        <w:rPr>
          <w:b/>
          <w:bCs/>
          <w:rtl/>
        </w:rPr>
        <w:t xml:space="preserve">عن قصده </w:t>
      </w:r>
      <w:r w:rsidR="00613269" w:rsidRPr="00613269">
        <w:rPr>
          <w:color w:val="FF0000"/>
          <w:rtl/>
          <w:lang w:bidi="ar-SA"/>
        </w:rPr>
        <w:t>(«مَن»)</w:t>
      </w:r>
      <w:r w:rsidRPr="00E007A8">
        <w:rPr>
          <w:b/>
          <w:bCs/>
          <w:lang w:bidi="ar-SA"/>
        </w:rPr>
        <w:t xml:space="preserve"> </w:t>
      </w:r>
      <w:r w:rsidRPr="00E007A8">
        <w:rPr>
          <w:b/>
          <w:bCs/>
          <w:rtl/>
        </w:rPr>
        <w:t xml:space="preserve">بنفسه </w:t>
      </w:r>
      <w:r w:rsidR="00613269" w:rsidRPr="00613269">
        <w:rPr>
          <w:color w:val="FF0000"/>
          <w:rtl/>
          <w:lang w:bidi="ar-SA"/>
        </w:rPr>
        <w:t>(«مَن»)</w:t>
      </w:r>
      <w:r w:rsidRPr="00E007A8">
        <w:rPr>
          <w:b/>
          <w:bCs/>
          <w:rtl/>
        </w:rPr>
        <w:t xml:space="preserve">، وحمل الأخبار الأخيرة </w:t>
      </w:r>
      <w:r w:rsidR="00613269" w:rsidRPr="00613269">
        <w:rPr>
          <w:color w:val="FF0000"/>
          <w:rtl/>
          <w:lang w:bidi="ar-SA"/>
        </w:rPr>
        <w:t>(روایات دسته دوم)</w:t>
      </w:r>
      <w:r w:rsidRPr="00E007A8">
        <w:rPr>
          <w:b/>
          <w:bCs/>
          <w:lang w:bidi="ar-SA"/>
        </w:rPr>
        <w:t xml:space="preserve"> </w:t>
      </w:r>
      <w:r w:rsidRPr="00E007A8">
        <w:rPr>
          <w:b/>
          <w:bCs/>
          <w:rtl/>
        </w:rPr>
        <w:t xml:space="preserve">على من بقي على قصده </w:t>
      </w:r>
      <w:r w:rsidR="00613269" w:rsidRPr="00613269">
        <w:rPr>
          <w:color w:val="FF0000"/>
          <w:rtl/>
          <w:lang w:bidi="ar-SA"/>
        </w:rPr>
        <w:t>(«مَن»)</w:t>
      </w:r>
      <w:r w:rsidRPr="00E007A8">
        <w:rPr>
          <w:b/>
          <w:bCs/>
          <w:lang w:bidi="ar-SA"/>
        </w:rPr>
        <w:t xml:space="preserve"> </w:t>
      </w:r>
      <w:r w:rsidRPr="00E007A8">
        <w:rPr>
          <w:b/>
          <w:bCs/>
          <w:rtl/>
        </w:rPr>
        <w:t xml:space="preserve">حتّى عجز عن الفعل </w:t>
      </w:r>
      <w:r w:rsidR="00613269" w:rsidRPr="00613269">
        <w:rPr>
          <w:color w:val="FF0000"/>
          <w:rtl/>
          <w:lang w:bidi="ar-SA"/>
        </w:rPr>
        <w:t>(معصیت)</w:t>
      </w:r>
      <w:r w:rsidRPr="00E007A8">
        <w:rPr>
          <w:b/>
          <w:bCs/>
          <w:lang w:bidi="ar-SA"/>
        </w:rPr>
        <w:t xml:space="preserve"> </w:t>
      </w:r>
      <w:r w:rsidRPr="00E007A8">
        <w:rPr>
          <w:b/>
          <w:bCs/>
          <w:rtl/>
        </w:rPr>
        <w:t xml:space="preserve">لا باختياره </w:t>
      </w:r>
      <w:r w:rsidR="00613269" w:rsidRPr="00613269">
        <w:rPr>
          <w:color w:val="FF0000"/>
          <w:rtl/>
          <w:lang w:bidi="ar-SA"/>
        </w:rPr>
        <w:t>(«مَن»)</w:t>
      </w:r>
      <w:r w:rsidRPr="00390359">
        <w:rPr>
          <w:color w:val="FF0000"/>
          <w:rtl/>
          <w:lang w:bidi="ar-SA"/>
        </w:rPr>
        <w:t>.</w:t>
      </w:r>
    </w:p>
    <w:p w14:paraId="3ECA20ED" w14:textId="65169B77" w:rsidR="00E007A8" w:rsidRPr="00390359" w:rsidRDefault="00E007A8" w:rsidP="00E007A8">
      <w:pPr>
        <w:rPr>
          <w:color w:val="FF0000"/>
          <w:lang w:bidi="ar-SA"/>
        </w:rPr>
      </w:pPr>
      <w:r w:rsidRPr="00E007A8">
        <w:rPr>
          <w:b/>
          <w:bCs/>
          <w:rtl/>
        </w:rPr>
        <w:t xml:space="preserve">أو </w:t>
      </w:r>
      <w:r w:rsidR="00613269" w:rsidRPr="00613269">
        <w:rPr>
          <w:color w:val="FF0000"/>
          <w:rtl/>
          <w:lang w:bidi="ar-SA"/>
        </w:rPr>
        <w:t>(عطف بر یمکن است)</w:t>
      </w:r>
      <w:r w:rsidRPr="00E007A8">
        <w:rPr>
          <w:b/>
          <w:bCs/>
          <w:lang w:bidi="ar-SA"/>
        </w:rPr>
        <w:t xml:space="preserve"> </w:t>
      </w:r>
      <w:r w:rsidRPr="00E007A8">
        <w:rPr>
          <w:b/>
          <w:bCs/>
          <w:rtl/>
        </w:rPr>
        <w:t xml:space="preserve">يحمل الأول على مَن اكتفى بمجرّد القصد، والثانية على من اشتغل بعد القصد ببعض المقدّمات؛ كما يشهد له </w:t>
      </w:r>
      <w:r w:rsidR="00613269" w:rsidRPr="00613269">
        <w:rPr>
          <w:color w:val="FF0000"/>
          <w:rtl/>
          <w:lang w:bidi="ar-SA"/>
        </w:rPr>
        <w:t>(حمل دسته دوم روایات بر مَن اشتغل...)</w:t>
      </w:r>
      <w:r w:rsidRPr="00E007A8">
        <w:rPr>
          <w:b/>
          <w:bCs/>
          <w:lang w:bidi="ar-SA"/>
        </w:rPr>
        <w:t xml:space="preserve"> </w:t>
      </w:r>
      <w:r w:rsidRPr="00E007A8">
        <w:rPr>
          <w:b/>
          <w:bCs/>
          <w:rtl/>
        </w:rPr>
        <w:t xml:space="preserve">حرمة الإعانة على المحرّم، حيث عمّمه </w:t>
      </w:r>
      <w:r w:rsidR="00613269" w:rsidRPr="00613269">
        <w:rPr>
          <w:color w:val="FF0000"/>
          <w:rtl/>
          <w:lang w:bidi="ar-SA"/>
        </w:rPr>
        <w:t>(اعانه)</w:t>
      </w:r>
      <w:r w:rsidRPr="00E007A8">
        <w:rPr>
          <w:b/>
          <w:bCs/>
          <w:lang w:bidi="ar-SA"/>
        </w:rPr>
        <w:t xml:space="preserve"> </w:t>
      </w:r>
      <w:r w:rsidRPr="00E007A8">
        <w:rPr>
          <w:b/>
          <w:bCs/>
          <w:rtl/>
        </w:rPr>
        <w:t xml:space="preserve">بعض الأساطين لإعانة نفسه </w:t>
      </w:r>
      <w:r w:rsidR="00613269" w:rsidRPr="00613269">
        <w:rPr>
          <w:color w:val="FF0000"/>
          <w:rtl/>
          <w:lang w:bidi="ar-SA"/>
        </w:rPr>
        <w:t>(انسان)</w:t>
      </w:r>
      <w:r w:rsidRPr="00E007A8">
        <w:rPr>
          <w:b/>
          <w:bCs/>
          <w:lang w:bidi="ar-SA"/>
        </w:rPr>
        <w:t xml:space="preserve"> </w:t>
      </w:r>
      <w:r w:rsidRPr="00E007A8">
        <w:rPr>
          <w:b/>
          <w:bCs/>
          <w:rtl/>
        </w:rPr>
        <w:t xml:space="preserve">على الحرام؛ ولعلّه </w:t>
      </w:r>
      <w:r w:rsidR="00613269" w:rsidRPr="00613269">
        <w:rPr>
          <w:color w:val="FF0000"/>
          <w:rtl/>
          <w:lang w:bidi="ar-SA"/>
        </w:rPr>
        <w:t>(تعمیم)</w:t>
      </w:r>
      <w:r w:rsidRPr="00E007A8">
        <w:rPr>
          <w:rFonts w:ascii="Cambria" w:hAnsi="Cambria" w:cs="Cambria"/>
          <w:b/>
          <w:bCs/>
          <w:lang w:bidi="ar-SA"/>
        </w:rPr>
        <w:t> </w:t>
      </w:r>
      <w:r w:rsidRPr="00E007A8">
        <w:rPr>
          <w:b/>
          <w:bCs/>
          <w:lang w:bidi="ar-SA"/>
        </w:rPr>
        <w:t xml:space="preserve"> </w:t>
      </w:r>
      <w:r w:rsidRPr="00E007A8">
        <w:rPr>
          <w:b/>
          <w:bCs/>
          <w:rtl/>
        </w:rPr>
        <w:t>لتنقيح المناط، لا بالدلالة اللفظية</w:t>
      </w:r>
      <w:r w:rsidRPr="00390359">
        <w:rPr>
          <w:color w:val="FF0000"/>
          <w:rtl/>
          <w:lang w:bidi="ar-SA"/>
        </w:rPr>
        <w:t>.</w:t>
      </w:r>
    </w:p>
    <w:p w14:paraId="41D9E1A2" w14:textId="354A71FD" w:rsidR="00E007A8" w:rsidRDefault="00E007A8" w:rsidP="00E007A8">
      <w:pPr>
        <w:pStyle w:val="3"/>
        <w:rPr>
          <w:rtl/>
        </w:rPr>
      </w:pPr>
      <w:bookmarkStart w:id="26" w:name="_Toc108718181"/>
      <w:r>
        <w:rPr>
          <w:rFonts w:hint="cs"/>
          <w:rtl/>
        </w:rPr>
        <w:lastRenderedPageBreak/>
        <w:t>اقسام تجری</w:t>
      </w:r>
      <w:bookmarkEnd w:id="26"/>
    </w:p>
    <w:p w14:paraId="5B3044FC" w14:textId="6617B90A" w:rsidR="006D6E3A" w:rsidRPr="00390359" w:rsidRDefault="006D6E3A" w:rsidP="006D6E3A">
      <w:pPr>
        <w:rPr>
          <w:color w:val="FF0000"/>
          <w:lang w:bidi="ar-SA"/>
        </w:rPr>
      </w:pPr>
      <w:r w:rsidRPr="006D6E3A">
        <w:rPr>
          <w:b/>
          <w:bCs/>
          <w:rtl/>
        </w:rPr>
        <w:t xml:space="preserve">ثمّ اعلم: أنّ التجرّي على أقسام، يجمعها </w:t>
      </w:r>
      <w:r w:rsidR="00613269" w:rsidRPr="00613269">
        <w:rPr>
          <w:color w:val="FF0000"/>
          <w:rtl/>
          <w:lang w:bidi="ar-SA"/>
        </w:rPr>
        <w:t>(اقسام)</w:t>
      </w:r>
      <w:r w:rsidRPr="006D6E3A">
        <w:rPr>
          <w:b/>
          <w:bCs/>
          <w:lang w:bidi="ar-SA"/>
        </w:rPr>
        <w:t xml:space="preserve"> </w:t>
      </w:r>
      <w:r w:rsidRPr="006D6E3A">
        <w:rPr>
          <w:b/>
          <w:bCs/>
          <w:rtl/>
        </w:rPr>
        <w:t xml:space="preserve">عدم المبالاة بالمعصية أو قلّتُها </w:t>
      </w:r>
      <w:r w:rsidR="00613269" w:rsidRPr="00613269">
        <w:rPr>
          <w:color w:val="FF0000"/>
          <w:rtl/>
          <w:lang w:bidi="ar-SA"/>
        </w:rPr>
        <w:t>(مبالات)</w:t>
      </w:r>
      <w:r w:rsidRPr="00390359">
        <w:rPr>
          <w:color w:val="FF0000"/>
          <w:rtl/>
          <w:lang w:bidi="ar-SA"/>
        </w:rPr>
        <w:t xml:space="preserve"> .</w:t>
      </w:r>
    </w:p>
    <w:p w14:paraId="65D36A43" w14:textId="77777777" w:rsidR="006D6E3A" w:rsidRPr="00390359" w:rsidRDefault="006D6E3A" w:rsidP="006D6E3A">
      <w:pPr>
        <w:rPr>
          <w:color w:val="FF0000"/>
          <w:lang w:bidi="ar-SA"/>
        </w:rPr>
      </w:pPr>
      <w:r w:rsidRPr="006D6E3A">
        <w:rPr>
          <w:b/>
          <w:bCs/>
          <w:rtl/>
        </w:rPr>
        <w:t>أحدها : مجرّد القصد إلى المعصية</w:t>
      </w:r>
      <w:r w:rsidRPr="00390359">
        <w:rPr>
          <w:color w:val="FF0000"/>
          <w:rtl/>
          <w:lang w:bidi="ar-SA"/>
        </w:rPr>
        <w:t>.</w:t>
      </w:r>
    </w:p>
    <w:p w14:paraId="7AA069B2" w14:textId="6AD6B14F" w:rsidR="006D6E3A" w:rsidRPr="00390359" w:rsidRDefault="006D6E3A" w:rsidP="006D6E3A">
      <w:pPr>
        <w:rPr>
          <w:color w:val="FF0000"/>
          <w:lang w:bidi="ar-SA"/>
        </w:rPr>
      </w:pPr>
      <w:r w:rsidRPr="006D6E3A">
        <w:rPr>
          <w:b/>
          <w:bCs/>
          <w:rtl/>
        </w:rPr>
        <w:t xml:space="preserve">ثانيها : القصد مع الاشتغال بمقدّماته </w:t>
      </w:r>
      <w:r w:rsidR="00613269" w:rsidRPr="00613269">
        <w:rPr>
          <w:color w:val="FF0000"/>
          <w:rtl/>
          <w:lang w:bidi="ar-SA"/>
        </w:rPr>
        <w:t>(معصیت)</w:t>
      </w:r>
      <w:r w:rsidRPr="00390359">
        <w:rPr>
          <w:color w:val="FF0000"/>
          <w:rtl/>
          <w:lang w:bidi="ar-SA"/>
        </w:rPr>
        <w:t>.</w:t>
      </w:r>
    </w:p>
    <w:p w14:paraId="7703DE4D" w14:textId="18710D63" w:rsidR="006D6E3A" w:rsidRPr="00390359" w:rsidRDefault="006D6E3A" w:rsidP="006D6E3A">
      <w:pPr>
        <w:rPr>
          <w:color w:val="FF0000"/>
          <w:lang w:bidi="ar-SA"/>
        </w:rPr>
      </w:pPr>
      <w:r w:rsidRPr="006D6E3A">
        <w:rPr>
          <w:b/>
          <w:bCs/>
          <w:rtl/>
        </w:rPr>
        <w:t xml:space="preserve">وثالثها : القصد مع التلبّس بما يعتقد </w:t>
      </w:r>
      <w:r w:rsidR="00613269" w:rsidRPr="00613269">
        <w:rPr>
          <w:color w:val="FF0000"/>
          <w:rtl/>
          <w:lang w:bidi="ar-SA"/>
        </w:rPr>
        <w:t>(علما یا ظنا معتبرا)</w:t>
      </w:r>
      <w:r w:rsidRPr="006D6E3A">
        <w:rPr>
          <w:b/>
          <w:bCs/>
          <w:lang w:bidi="ar-SA"/>
        </w:rPr>
        <w:t xml:space="preserve"> </w:t>
      </w:r>
      <w:r w:rsidRPr="006D6E3A">
        <w:rPr>
          <w:b/>
          <w:bCs/>
          <w:rtl/>
        </w:rPr>
        <w:t xml:space="preserve">كونه </w:t>
      </w:r>
      <w:r w:rsidR="00613269" w:rsidRPr="00613269">
        <w:rPr>
          <w:color w:val="FF0000"/>
          <w:rtl/>
          <w:lang w:bidi="ar-SA"/>
        </w:rPr>
        <w:t>(«ما»)</w:t>
      </w:r>
      <w:r w:rsidRPr="006D6E3A">
        <w:rPr>
          <w:rFonts w:ascii="Cambria" w:hAnsi="Cambria" w:cs="Cambria"/>
          <w:b/>
          <w:bCs/>
          <w:lang w:bidi="ar-SA"/>
        </w:rPr>
        <w:t> </w:t>
      </w:r>
      <w:r w:rsidRPr="006D6E3A">
        <w:rPr>
          <w:b/>
          <w:bCs/>
          <w:rtl/>
        </w:rPr>
        <w:t>معصية</w:t>
      </w:r>
      <w:r w:rsidRPr="00390359">
        <w:rPr>
          <w:color w:val="FF0000"/>
          <w:rtl/>
          <w:lang w:bidi="ar-SA"/>
        </w:rPr>
        <w:t>.</w:t>
      </w:r>
    </w:p>
    <w:p w14:paraId="6A742DED" w14:textId="2BA68F77" w:rsidR="006D6E3A" w:rsidRPr="00390359" w:rsidRDefault="006D6E3A" w:rsidP="006D6E3A">
      <w:pPr>
        <w:rPr>
          <w:color w:val="FF0000"/>
          <w:lang w:bidi="ar-SA"/>
        </w:rPr>
      </w:pPr>
      <w:r w:rsidRPr="006D6E3A">
        <w:rPr>
          <w:b/>
          <w:bCs/>
          <w:rtl/>
        </w:rPr>
        <w:t xml:space="preserve">ورابعها : التلبّس بما يحتمل كونه </w:t>
      </w:r>
      <w:r w:rsidR="00613269" w:rsidRPr="00613269">
        <w:rPr>
          <w:color w:val="FF0000"/>
          <w:rtl/>
          <w:lang w:bidi="ar-SA"/>
        </w:rPr>
        <w:t>(«ما»)</w:t>
      </w:r>
      <w:r w:rsidRPr="006D6E3A">
        <w:rPr>
          <w:b/>
          <w:bCs/>
          <w:lang w:bidi="ar-SA"/>
        </w:rPr>
        <w:t xml:space="preserve"> </w:t>
      </w:r>
      <w:r w:rsidRPr="006D6E3A">
        <w:rPr>
          <w:b/>
          <w:bCs/>
          <w:rtl/>
        </w:rPr>
        <w:t xml:space="preserve">معصية رجاء لتحقّق المعصية به </w:t>
      </w:r>
      <w:r w:rsidR="00613269" w:rsidRPr="00613269">
        <w:rPr>
          <w:color w:val="FF0000"/>
          <w:rtl/>
          <w:lang w:bidi="ar-SA"/>
        </w:rPr>
        <w:t>(«ما»)</w:t>
      </w:r>
      <w:r w:rsidRPr="00390359">
        <w:rPr>
          <w:color w:val="FF0000"/>
          <w:rtl/>
          <w:lang w:bidi="ar-SA"/>
        </w:rPr>
        <w:t>.</w:t>
      </w:r>
    </w:p>
    <w:p w14:paraId="0612C3FA" w14:textId="77777777" w:rsidR="006D6E3A" w:rsidRPr="00390359" w:rsidRDefault="006D6E3A" w:rsidP="006D6E3A">
      <w:pPr>
        <w:rPr>
          <w:color w:val="FF0000"/>
          <w:lang w:bidi="ar-SA"/>
        </w:rPr>
      </w:pPr>
      <w:r w:rsidRPr="006D6E3A">
        <w:rPr>
          <w:b/>
          <w:bCs/>
          <w:rtl/>
        </w:rPr>
        <w:t>وخامسها : التلبّس به لعدم المبالاة بمصادفة الحرام</w:t>
      </w:r>
      <w:r w:rsidRPr="00390359">
        <w:rPr>
          <w:color w:val="FF0000"/>
          <w:rtl/>
          <w:lang w:bidi="ar-SA"/>
        </w:rPr>
        <w:t>.</w:t>
      </w:r>
    </w:p>
    <w:p w14:paraId="18F5105C" w14:textId="77777777" w:rsidR="006D6E3A" w:rsidRPr="00390359" w:rsidRDefault="006D6E3A" w:rsidP="006D6E3A">
      <w:pPr>
        <w:rPr>
          <w:color w:val="FF0000"/>
          <w:lang w:bidi="ar-SA"/>
        </w:rPr>
      </w:pPr>
      <w:r w:rsidRPr="006D6E3A">
        <w:rPr>
          <w:b/>
          <w:bCs/>
          <w:rtl/>
        </w:rPr>
        <w:t>وسادسها : التلبّس برجاء أن لا يكون معصية ، وخوفِ</w:t>
      </w:r>
      <w:r w:rsidRPr="006D6E3A">
        <w:rPr>
          <w:rFonts w:ascii="Cambria" w:hAnsi="Cambria" w:cs="Cambria" w:hint="cs"/>
          <w:b/>
          <w:bCs/>
          <w:rtl/>
        </w:rPr>
        <w:t> </w:t>
      </w:r>
      <w:r w:rsidRPr="006D6E3A">
        <w:rPr>
          <w:rFonts w:hint="cs"/>
          <w:b/>
          <w:bCs/>
          <w:rtl/>
        </w:rPr>
        <w:t>أن</w:t>
      </w:r>
      <w:r w:rsidRPr="006D6E3A">
        <w:rPr>
          <w:b/>
          <w:bCs/>
          <w:rtl/>
        </w:rPr>
        <w:t xml:space="preserve"> </w:t>
      </w:r>
      <w:r w:rsidRPr="006D6E3A">
        <w:rPr>
          <w:rFonts w:hint="cs"/>
          <w:b/>
          <w:bCs/>
          <w:rtl/>
        </w:rPr>
        <w:t>يكون</w:t>
      </w:r>
      <w:r w:rsidRPr="006D6E3A">
        <w:rPr>
          <w:b/>
          <w:bCs/>
          <w:rtl/>
        </w:rPr>
        <w:t xml:space="preserve"> </w:t>
      </w:r>
      <w:r w:rsidRPr="006D6E3A">
        <w:rPr>
          <w:rFonts w:hint="cs"/>
          <w:b/>
          <w:bCs/>
          <w:rtl/>
        </w:rPr>
        <w:t>معصية</w:t>
      </w:r>
      <w:r w:rsidRPr="00390359">
        <w:rPr>
          <w:color w:val="FF0000"/>
          <w:rtl/>
          <w:lang w:bidi="ar-SA"/>
        </w:rPr>
        <w:t>.</w:t>
      </w:r>
    </w:p>
    <w:p w14:paraId="0C81584A" w14:textId="0F5B2539" w:rsidR="006D6E3A" w:rsidRPr="00390359" w:rsidRDefault="006D6E3A" w:rsidP="006D6E3A">
      <w:pPr>
        <w:rPr>
          <w:color w:val="FF0000"/>
          <w:lang w:bidi="ar-SA"/>
        </w:rPr>
      </w:pPr>
      <w:r w:rsidRPr="006D6E3A">
        <w:rPr>
          <w:b/>
          <w:bCs/>
          <w:rtl/>
        </w:rPr>
        <w:t xml:space="preserve">ويشترط في صدق التجرّي في الثلاثة الأخيرة: عدم كون الجهل </w:t>
      </w:r>
      <w:r w:rsidR="00613269" w:rsidRPr="00613269">
        <w:rPr>
          <w:color w:val="FF0000"/>
          <w:rtl/>
          <w:lang w:bidi="ar-SA"/>
        </w:rPr>
        <w:t>(و احتمال)</w:t>
      </w:r>
      <w:r w:rsidRPr="006D6E3A">
        <w:rPr>
          <w:b/>
          <w:bCs/>
          <w:lang w:bidi="ar-SA"/>
        </w:rPr>
        <w:t xml:space="preserve"> </w:t>
      </w:r>
      <w:r w:rsidRPr="006D6E3A">
        <w:rPr>
          <w:b/>
          <w:bCs/>
          <w:rtl/>
        </w:rPr>
        <w:t>عذرا عقليّا</w:t>
      </w:r>
      <w:r w:rsidRPr="006D6E3A">
        <w:rPr>
          <w:rFonts w:ascii="Cambria" w:hAnsi="Cambria" w:cs="Cambria" w:hint="cs"/>
          <w:b/>
          <w:bCs/>
          <w:rtl/>
        </w:rPr>
        <w:t> </w:t>
      </w:r>
      <w:r w:rsidRPr="006D6E3A">
        <w:rPr>
          <w:rFonts w:hint="cs"/>
          <w:b/>
          <w:bCs/>
          <w:rtl/>
        </w:rPr>
        <w:t>أو</w:t>
      </w:r>
      <w:r w:rsidRPr="006D6E3A">
        <w:rPr>
          <w:b/>
          <w:bCs/>
          <w:rtl/>
        </w:rPr>
        <w:t xml:space="preserve"> </w:t>
      </w:r>
      <w:r w:rsidRPr="006D6E3A">
        <w:rPr>
          <w:rFonts w:hint="cs"/>
          <w:b/>
          <w:bCs/>
          <w:rtl/>
        </w:rPr>
        <w:t>شرعيّا</w:t>
      </w:r>
      <w:r w:rsidRPr="006D6E3A">
        <w:rPr>
          <w:b/>
          <w:bCs/>
          <w:rtl/>
        </w:rPr>
        <w:t xml:space="preserve"> </w:t>
      </w:r>
      <w:r w:rsidRPr="006D6E3A">
        <w:rPr>
          <w:rFonts w:hint="cs"/>
          <w:b/>
          <w:bCs/>
          <w:rtl/>
        </w:rPr>
        <w:t>ـ</w:t>
      </w:r>
      <w:r w:rsidRPr="006D6E3A">
        <w:rPr>
          <w:b/>
          <w:bCs/>
          <w:rtl/>
        </w:rPr>
        <w:t xml:space="preserve"> </w:t>
      </w:r>
      <w:r w:rsidRPr="006D6E3A">
        <w:rPr>
          <w:rFonts w:hint="cs"/>
          <w:b/>
          <w:bCs/>
          <w:rtl/>
        </w:rPr>
        <w:t>كما</w:t>
      </w:r>
      <w:r w:rsidRPr="006D6E3A">
        <w:rPr>
          <w:b/>
          <w:bCs/>
          <w:rtl/>
        </w:rPr>
        <w:t xml:space="preserve"> </w:t>
      </w:r>
      <w:r w:rsidRPr="006D6E3A">
        <w:rPr>
          <w:rFonts w:hint="cs"/>
          <w:b/>
          <w:bCs/>
          <w:rtl/>
        </w:rPr>
        <w:t>في</w:t>
      </w:r>
      <w:r w:rsidRPr="006D6E3A">
        <w:rPr>
          <w:b/>
          <w:bCs/>
          <w:rtl/>
        </w:rPr>
        <w:t xml:space="preserve"> </w:t>
      </w:r>
      <w:r w:rsidRPr="006D6E3A">
        <w:rPr>
          <w:rFonts w:hint="cs"/>
          <w:b/>
          <w:bCs/>
          <w:rtl/>
        </w:rPr>
        <w:t>الشبهة</w:t>
      </w:r>
      <w:r w:rsidRPr="006D6E3A">
        <w:rPr>
          <w:b/>
          <w:bCs/>
          <w:rtl/>
        </w:rPr>
        <w:t xml:space="preserve"> </w:t>
      </w:r>
      <w:r w:rsidRPr="006D6E3A">
        <w:rPr>
          <w:rFonts w:hint="cs"/>
          <w:b/>
          <w:bCs/>
          <w:rtl/>
        </w:rPr>
        <w:t>المحصورة</w:t>
      </w:r>
      <w:r w:rsidRPr="006D6E3A">
        <w:rPr>
          <w:b/>
          <w:bCs/>
          <w:rtl/>
        </w:rPr>
        <w:t xml:space="preserve"> </w:t>
      </w:r>
      <w:r w:rsidRPr="006D6E3A">
        <w:rPr>
          <w:rFonts w:hint="cs"/>
          <w:b/>
          <w:bCs/>
          <w:rtl/>
        </w:rPr>
        <w:t>الوجوبيّة</w:t>
      </w:r>
      <w:r w:rsidRPr="006D6E3A">
        <w:rPr>
          <w:b/>
          <w:bCs/>
          <w:rtl/>
        </w:rPr>
        <w:t xml:space="preserve"> </w:t>
      </w:r>
      <w:r w:rsidRPr="006D6E3A">
        <w:rPr>
          <w:rFonts w:hint="cs"/>
          <w:b/>
          <w:bCs/>
          <w:rtl/>
        </w:rPr>
        <w:t>أو</w:t>
      </w:r>
      <w:r w:rsidRPr="006D6E3A">
        <w:rPr>
          <w:b/>
          <w:bCs/>
          <w:rtl/>
        </w:rPr>
        <w:t xml:space="preserve"> </w:t>
      </w:r>
      <w:r w:rsidRPr="006D6E3A">
        <w:rPr>
          <w:rFonts w:hint="cs"/>
          <w:b/>
          <w:bCs/>
          <w:rtl/>
        </w:rPr>
        <w:t>التحريميّة</w:t>
      </w:r>
      <w:r w:rsidRPr="006D6E3A">
        <w:rPr>
          <w:b/>
          <w:bCs/>
          <w:rtl/>
        </w:rPr>
        <w:t xml:space="preserve"> </w:t>
      </w:r>
      <w:r w:rsidRPr="006D6E3A">
        <w:rPr>
          <w:rFonts w:hint="cs"/>
          <w:b/>
          <w:bCs/>
          <w:rtl/>
        </w:rPr>
        <w:t>ـ</w:t>
      </w:r>
      <w:r w:rsidRPr="006D6E3A">
        <w:rPr>
          <w:b/>
          <w:bCs/>
          <w:rtl/>
        </w:rPr>
        <w:t xml:space="preserve"> </w:t>
      </w:r>
      <w:r w:rsidRPr="006D6E3A">
        <w:rPr>
          <w:rFonts w:hint="cs"/>
          <w:b/>
          <w:bCs/>
          <w:rtl/>
        </w:rPr>
        <w:t>؛</w:t>
      </w:r>
      <w:r w:rsidRPr="006D6E3A">
        <w:rPr>
          <w:b/>
          <w:bCs/>
          <w:rtl/>
        </w:rPr>
        <w:t xml:space="preserve"> </w:t>
      </w:r>
      <w:r w:rsidRPr="006D6E3A">
        <w:rPr>
          <w:rFonts w:hint="cs"/>
          <w:b/>
          <w:bCs/>
          <w:rtl/>
        </w:rPr>
        <w:t>وإلاّ</w:t>
      </w:r>
      <w:r w:rsidRPr="006D6E3A">
        <w:rPr>
          <w:b/>
          <w:bCs/>
          <w:rtl/>
        </w:rPr>
        <w:t xml:space="preserve"> </w:t>
      </w:r>
      <w:r w:rsidR="00613269" w:rsidRPr="00613269">
        <w:rPr>
          <w:color w:val="FF0000"/>
          <w:rtl/>
          <w:lang w:bidi="ar-SA"/>
        </w:rPr>
        <w:t>(جهل و احتمال، عذر عقلی یا شرعی بود)</w:t>
      </w:r>
      <w:r w:rsidRPr="006D6E3A">
        <w:rPr>
          <w:b/>
          <w:bCs/>
          <w:lang w:bidi="ar-SA"/>
        </w:rPr>
        <w:t xml:space="preserve"> </w:t>
      </w:r>
      <w:r w:rsidRPr="006D6E3A">
        <w:rPr>
          <w:b/>
          <w:bCs/>
          <w:rtl/>
        </w:rPr>
        <w:t xml:space="preserve">لم يتحقّق احتمال المعصية وإن تحقّق احتمال المخالفة للحكم الواقعي، كما في موارد أصالة البراءة واستصحابها </w:t>
      </w:r>
      <w:r w:rsidR="00613269" w:rsidRPr="00613269">
        <w:rPr>
          <w:color w:val="FF0000"/>
          <w:rtl/>
          <w:lang w:bidi="ar-SA"/>
        </w:rPr>
        <w:t>(برائت)</w:t>
      </w:r>
      <w:r w:rsidRPr="00390359">
        <w:rPr>
          <w:color w:val="FF0000"/>
          <w:rtl/>
          <w:lang w:bidi="ar-SA"/>
        </w:rPr>
        <w:t>.</w:t>
      </w:r>
    </w:p>
    <w:p w14:paraId="5924D191" w14:textId="79FD11E3" w:rsidR="006D6E3A" w:rsidRPr="00390359" w:rsidRDefault="006D6E3A" w:rsidP="006D6E3A">
      <w:pPr>
        <w:rPr>
          <w:color w:val="FF0000"/>
          <w:lang w:bidi="ar-SA"/>
        </w:rPr>
      </w:pPr>
      <w:r w:rsidRPr="006D6E3A">
        <w:rPr>
          <w:b/>
          <w:bCs/>
          <w:rtl/>
        </w:rPr>
        <w:t xml:space="preserve">ثمّ إنّ الأقسام الستّة كلّها </w:t>
      </w:r>
      <w:r w:rsidR="00613269" w:rsidRPr="00613269">
        <w:rPr>
          <w:color w:val="FF0000"/>
          <w:rtl/>
          <w:lang w:bidi="ar-SA"/>
        </w:rPr>
        <w:t>(اقسام)</w:t>
      </w:r>
      <w:r w:rsidRPr="006D6E3A">
        <w:rPr>
          <w:b/>
          <w:bCs/>
          <w:lang w:bidi="ar-SA"/>
        </w:rPr>
        <w:t xml:space="preserve"> </w:t>
      </w:r>
      <w:r w:rsidRPr="006D6E3A">
        <w:rPr>
          <w:b/>
          <w:bCs/>
          <w:rtl/>
        </w:rPr>
        <w:t xml:space="preserve">مشتركة في استحقاق الفاعل للمذمّة من حيث خبث ذاته </w:t>
      </w:r>
      <w:r w:rsidR="00613269" w:rsidRPr="00613269">
        <w:rPr>
          <w:color w:val="FF0000"/>
          <w:rtl/>
          <w:lang w:bidi="ar-SA"/>
        </w:rPr>
        <w:t>(فاعل)</w:t>
      </w:r>
      <w:r w:rsidRPr="006D6E3A">
        <w:rPr>
          <w:b/>
          <w:bCs/>
          <w:lang w:bidi="ar-SA"/>
        </w:rPr>
        <w:t xml:space="preserve"> </w:t>
      </w:r>
      <w:r w:rsidRPr="006D6E3A">
        <w:rPr>
          <w:b/>
          <w:bCs/>
          <w:rtl/>
        </w:rPr>
        <w:t xml:space="preserve">وجرأته </w:t>
      </w:r>
      <w:r w:rsidR="00613269" w:rsidRPr="00613269">
        <w:rPr>
          <w:color w:val="FF0000"/>
          <w:rtl/>
          <w:lang w:bidi="ar-SA"/>
        </w:rPr>
        <w:t>(فاعل)</w:t>
      </w:r>
      <w:r w:rsidRPr="006D6E3A">
        <w:rPr>
          <w:b/>
          <w:bCs/>
          <w:lang w:bidi="ar-SA"/>
        </w:rPr>
        <w:t xml:space="preserve"> </w:t>
      </w:r>
      <w:r w:rsidRPr="006D6E3A">
        <w:rPr>
          <w:b/>
          <w:bCs/>
          <w:rtl/>
        </w:rPr>
        <w:t xml:space="preserve">وسوء سريرته </w:t>
      </w:r>
      <w:r w:rsidR="00613269" w:rsidRPr="00613269">
        <w:rPr>
          <w:color w:val="FF0000"/>
          <w:rtl/>
          <w:lang w:bidi="ar-SA"/>
        </w:rPr>
        <w:t>(فاعل)</w:t>
      </w:r>
      <w:r w:rsidRPr="006D6E3A">
        <w:rPr>
          <w:b/>
          <w:bCs/>
          <w:rtl/>
        </w:rPr>
        <w:t xml:space="preserve">، وإنّما الكلام في تحقّق العصيان بالفعل المتحقّق في ضمنه </w:t>
      </w:r>
      <w:r w:rsidR="00613269" w:rsidRPr="00613269">
        <w:rPr>
          <w:color w:val="FF0000"/>
          <w:rtl/>
          <w:lang w:bidi="ar-SA"/>
        </w:rPr>
        <w:t>(فعل)</w:t>
      </w:r>
      <w:r w:rsidRPr="006D6E3A">
        <w:rPr>
          <w:b/>
          <w:bCs/>
          <w:lang w:bidi="ar-SA"/>
        </w:rPr>
        <w:t xml:space="preserve"> </w:t>
      </w:r>
      <w:r w:rsidRPr="006D6E3A">
        <w:rPr>
          <w:b/>
          <w:bCs/>
          <w:rtl/>
        </w:rPr>
        <w:t>التجرّي. وعليك بالتأمّل في كلّ من الأقسام</w:t>
      </w:r>
      <w:r w:rsidRPr="00390359">
        <w:rPr>
          <w:color w:val="FF0000"/>
          <w:rtl/>
          <w:lang w:bidi="ar-SA"/>
        </w:rPr>
        <w:t>.</w:t>
      </w:r>
    </w:p>
    <w:p w14:paraId="1DE86FE7" w14:textId="7A099385" w:rsidR="00E007A8" w:rsidRDefault="006D6E3A" w:rsidP="006D6E3A">
      <w:pPr>
        <w:pStyle w:val="5"/>
        <w:rPr>
          <w:rtl/>
        </w:rPr>
      </w:pPr>
      <w:bookmarkStart w:id="27" w:name="_Toc108718182"/>
      <w:r>
        <w:rPr>
          <w:rFonts w:hint="cs"/>
          <w:rtl/>
        </w:rPr>
        <w:t>کلام شهید اول</w:t>
      </w:r>
      <w:bookmarkEnd w:id="27"/>
    </w:p>
    <w:p w14:paraId="31DB5F28" w14:textId="77777777" w:rsidR="006D6E3A" w:rsidRPr="00390359" w:rsidRDefault="006D6E3A" w:rsidP="006D6E3A">
      <w:pPr>
        <w:rPr>
          <w:color w:val="FF0000"/>
          <w:lang w:eastAsia="ko-KR" w:bidi="ar-SA"/>
        </w:rPr>
      </w:pPr>
      <w:r w:rsidRPr="006D6E3A">
        <w:rPr>
          <w:b/>
          <w:bCs/>
          <w:rtl/>
          <w:lang w:eastAsia="ko-KR"/>
        </w:rPr>
        <w:t>قال الشهيد</w:t>
      </w:r>
      <w:r w:rsidRPr="006D6E3A">
        <w:rPr>
          <w:rFonts w:ascii="Cambria" w:hAnsi="Cambria" w:cs="Cambria" w:hint="cs"/>
          <w:b/>
          <w:bCs/>
          <w:rtl/>
          <w:lang w:eastAsia="ko-KR"/>
        </w:rPr>
        <w:t> </w:t>
      </w:r>
      <w:r w:rsidRPr="006D6E3A">
        <w:rPr>
          <w:rFonts w:hint="cs"/>
          <w:b/>
          <w:bCs/>
          <w:rtl/>
          <w:lang w:eastAsia="ko-KR"/>
        </w:rPr>
        <w:t>قدس‌سره</w:t>
      </w:r>
      <w:r w:rsidRPr="006D6E3A">
        <w:rPr>
          <w:rFonts w:ascii="Cambria" w:hAnsi="Cambria" w:cs="Cambria" w:hint="cs"/>
          <w:b/>
          <w:bCs/>
          <w:rtl/>
          <w:lang w:eastAsia="ko-KR"/>
        </w:rPr>
        <w:t> </w:t>
      </w:r>
      <w:r w:rsidRPr="006D6E3A">
        <w:rPr>
          <w:rFonts w:hint="cs"/>
          <w:b/>
          <w:bCs/>
          <w:rtl/>
          <w:lang w:eastAsia="ko-KR"/>
        </w:rPr>
        <w:t>في</w:t>
      </w:r>
      <w:r w:rsidRPr="006D6E3A">
        <w:rPr>
          <w:b/>
          <w:bCs/>
          <w:rtl/>
          <w:lang w:eastAsia="ko-KR"/>
        </w:rPr>
        <w:t xml:space="preserve"> </w:t>
      </w:r>
      <w:r w:rsidRPr="006D6E3A">
        <w:rPr>
          <w:rFonts w:hint="cs"/>
          <w:b/>
          <w:bCs/>
          <w:rtl/>
          <w:lang w:eastAsia="ko-KR"/>
        </w:rPr>
        <w:t>القواعد</w:t>
      </w:r>
      <w:r w:rsidRPr="00390359">
        <w:rPr>
          <w:color w:val="FF0000"/>
          <w:rtl/>
          <w:lang w:eastAsia="ko-KR"/>
        </w:rPr>
        <w:t xml:space="preserve"> :</w:t>
      </w:r>
    </w:p>
    <w:p w14:paraId="47DE4EB5" w14:textId="73B0C0DE" w:rsidR="006D6E3A" w:rsidRPr="00390359" w:rsidRDefault="00613269" w:rsidP="006D6E3A">
      <w:pPr>
        <w:rPr>
          <w:color w:val="FF0000"/>
          <w:lang w:eastAsia="ko-KR" w:bidi="ar-SA"/>
        </w:rPr>
      </w:pPr>
      <w:r w:rsidRPr="00613269">
        <w:rPr>
          <w:color w:val="FF0000"/>
          <w:rtl/>
          <w:lang w:eastAsia="ko-KR" w:bidi="ar-SA"/>
        </w:rPr>
        <w:t>(مرحله اول:)</w:t>
      </w:r>
      <w:r w:rsidR="006D6E3A" w:rsidRPr="006D6E3A">
        <w:rPr>
          <w:rFonts w:ascii="Cambria" w:hAnsi="Cambria" w:cs="Cambria"/>
          <w:lang w:eastAsia="ko-KR" w:bidi="ar-SA"/>
        </w:rPr>
        <w:t> </w:t>
      </w:r>
      <w:r w:rsidR="006D6E3A" w:rsidRPr="006D6E3A">
        <w:rPr>
          <w:b/>
          <w:bCs/>
          <w:rtl/>
          <w:lang w:eastAsia="ko-KR"/>
        </w:rPr>
        <w:t>لا يؤثّر</w:t>
      </w:r>
      <w:r w:rsidR="006D6E3A" w:rsidRPr="006D6E3A">
        <w:rPr>
          <w:rFonts w:ascii="Cambria" w:hAnsi="Cambria" w:cs="Cambria" w:hint="cs"/>
          <w:b/>
          <w:bCs/>
          <w:rtl/>
          <w:lang w:eastAsia="ko-KR"/>
        </w:rPr>
        <w:t> </w:t>
      </w:r>
      <w:r w:rsidR="006D6E3A" w:rsidRPr="006D6E3A">
        <w:rPr>
          <w:rFonts w:hint="cs"/>
          <w:b/>
          <w:bCs/>
          <w:rtl/>
          <w:lang w:eastAsia="ko-KR"/>
        </w:rPr>
        <w:t>نيّة</w:t>
      </w:r>
      <w:r w:rsidR="006D6E3A" w:rsidRPr="006D6E3A">
        <w:rPr>
          <w:b/>
          <w:bCs/>
          <w:rtl/>
          <w:lang w:eastAsia="ko-KR"/>
        </w:rPr>
        <w:t xml:space="preserve"> </w:t>
      </w:r>
      <w:r w:rsidR="006D6E3A" w:rsidRPr="006D6E3A">
        <w:rPr>
          <w:rFonts w:hint="cs"/>
          <w:b/>
          <w:bCs/>
          <w:rtl/>
          <w:lang w:eastAsia="ko-KR"/>
        </w:rPr>
        <w:t>المعصية</w:t>
      </w:r>
      <w:r w:rsidR="006D6E3A" w:rsidRPr="006D6E3A">
        <w:rPr>
          <w:b/>
          <w:bCs/>
          <w:rtl/>
          <w:lang w:eastAsia="ko-KR"/>
        </w:rPr>
        <w:t xml:space="preserve"> </w:t>
      </w:r>
      <w:r w:rsidR="006D6E3A" w:rsidRPr="006D6E3A">
        <w:rPr>
          <w:rFonts w:hint="cs"/>
          <w:b/>
          <w:bCs/>
          <w:rtl/>
          <w:lang w:eastAsia="ko-KR"/>
        </w:rPr>
        <w:t>عقابا</w:t>
      </w:r>
      <w:r w:rsidR="006D6E3A" w:rsidRPr="006D6E3A">
        <w:rPr>
          <w:b/>
          <w:bCs/>
          <w:rtl/>
          <w:lang w:eastAsia="ko-KR"/>
        </w:rPr>
        <w:t xml:space="preserve"> </w:t>
      </w:r>
      <w:r w:rsidRPr="00613269">
        <w:rPr>
          <w:color w:val="FF0000"/>
          <w:rtl/>
          <w:lang w:eastAsia="ko-KR" w:bidi="ar-SA"/>
        </w:rPr>
        <w:t>(عقاب شارع)</w:t>
      </w:r>
      <w:r w:rsidR="006D6E3A" w:rsidRPr="006D6E3A">
        <w:rPr>
          <w:rFonts w:ascii="Cambria" w:hAnsi="Cambria" w:cs="Cambria"/>
          <w:b/>
          <w:bCs/>
          <w:lang w:eastAsia="ko-KR" w:bidi="ar-SA"/>
        </w:rPr>
        <w:t> </w:t>
      </w:r>
      <w:r w:rsidR="006D6E3A" w:rsidRPr="006D6E3A">
        <w:rPr>
          <w:b/>
          <w:bCs/>
          <w:rtl/>
          <w:lang w:eastAsia="ko-KR"/>
        </w:rPr>
        <w:t xml:space="preserve">ولا ذمّا </w:t>
      </w:r>
      <w:r w:rsidRPr="00613269">
        <w:rPr>
          <w:color w:val="FF0000"/>
          <w:rtl/>
          <w:lang w:eastAsia="ko-KR" w:bidi="ar-SA"/>
        </w:rPr>
        <w:t>(مذمت عقلاء)</w:t>
      </w:r>
      <w:r w:rsidR="006D6E3A" w:rsidRPr="006D6E3A">
        <w:rPr>
          <w:b/>
          <w:bCs/>
          <w:lang w:eastAsia="ko-KR" w:bidi="ar-SA"/>
        </w:rPr>
        <w:t xml:space="preserve"> </w:t>
      </w:r>
      <w:r w:rsidR="006D6E3A" w:rsidRPr="006D6E3A">
        <w:rPr>
          <w:b/>
          <w:bCs/>
          <w:rtl/>
          <w:lang w:eastAsia="ko-KR"/>
        </w:rPr>
        <w:t xml:space="preserve">ما لم يتلبّس بها </w:t>
      </w:r>
      <w:r w:rsidRPr="00613269">
        <w:rPr>
          <w:color w:val="FF0000"/>
          <w:rtl/>
          <w:lang w:eastAsia="ko-KR" w:bidi="ar-SA"/>
        </w:rPr>
        <w:t>(معصیت)</w:t>
      </w:r>
      <w:r w:rsidR="006D6E3A" w:rsidRPr="006D6E3A">
        <w:rPr>
          <w:b/>
          <w:bCs/>
          <w:rtl/>
          <w:lang w:eastAsia="ko-KR"/>
        </w:rPr>
        <w:t xml:space="preserve">، وهو </w:t>
      </w:r>
      <w:r w:rsidRPr="00613269">
        <w:rPr>
          <w:color w:val="FF0000"/>
          <w:rtl/>
          <w:lang w:eastAsia="ko-KR" w:bidi="ar-SA"/>
        </w:rPr>
        <w:t>(نیت)</w:t>
      </w:r>
      <w:r w:rsidR="006D6E3A" w:rsidRPr="006D6E3A">
        <w:rPr>
          <w:b/>
          <w:bCs/>
          <w:lang w:eastAsia="ko-KR" w:bidi="ar-SA"/>
        </w:rPr>
        <w:t xml:space="preserve"> </w:t>
      </w:r>
      <w:r w:rsidR="006D6E3A" w:rsidRPr="006D6E3A">
        <w:rPr>
          <w:b/>
          <w:bCs/>
          <w:rtl/>
          <w:lang w:eastAsia="ko-KR"/>
        </w:rPr>
        <w:t xml:space="preserve">ما ثبت في الأخبار العفو عنه </w:t>
      </w:r>
      <w:r w:rsidRPr="00613269">
        <w:rPr>
          <w:color w:val="FF0000"/>
          <w:rtl/>
          <w:lang w:eastAsia="ko-KR" w:bidi="ar-SA"/>
        </w:rPr>
        <w:t>(نیت)</w:t>
      </w:r>
      <w:r w:rsidR="006D6E3A" w:rsidRPr="00390359">
        <w:rPr>
          <w:color w:val="FF0000"/>
          <w:rtl/>
          <w:lang w:eastAsia="ko-KR" w:bidi="ar-SA"/>
        </w:rPr>
        <w:t xml:space="preserve"> .</w:t>
      </w:r>
    </w:p>
    <w:p w14:paraId="367E530A" w14:textId="00AC9161" w:rsidR="006D6E3A" w:rsidRPr="00390359" w:rsidRDefault="00613269" w:rsidP="006D6E3A">
      <w:pPr>
        <w:rPr>
          <w:color w:val="FF0000"/>
          <w:lang w:eastAsia="ko-KR" w:bidi="ar-SA"/>
        </w:rPr>
      </w:pPr>
      <w:r w:rsidRPr="00613269">
        <w:rPr>
          <w:color w:val="FF0000"/>
          <w:rtl/>
          <w:lang w:eastAsia="ko-KR" w:bidi="ar-SA"/>
        </w:rPr>
        <w:t>(مرحله دوم:)</w:t>
      </w:r>
      <w:r w:rsidR="006D6E3A" w:rsidRPr="006D6E3A">
        <w:rPr>
          <w:rFonts w:ascii="Cambria" w:hAnsi="Cambria" w:cs="Cambria"/>
          <w:lang w:eastAsia="ko-KR" w:bidi="ar-SA"/>
        </w:rPr>
        <w:t> </w:t>
      </w:r>
      <w:r w:rsidR="006D6E3A" w:rsidRPr="006D6E3A">
        <w:rPr>
          <w:b/>
          <w:bCs/>
          <w:rtl/>
          <w:lang w:eastAsia="ko-KR"/>
        </w:rPr>
        <w:t xml:space="preserve">ولو نوى المعصية وتلبّس بما يراه </w:t>
      </w:r>
      <w:r w:rsidRPr="00613269">
        <w:rPr>
          <w:color w:val="FF0000"/>
          <w:rtl/>
          <w:lang w:eastAsia="ko-KR" w:bidi="ar-SA"/>
        </w:rPr>
        <w:t>(«ما»)</w:t>
      </w:r>
      <w:r w:rsidR="006D6E3A" w:rsidRPr="006D6E3A">
        <w:rPr>
          <w:b/>
          <w:bCs/>
          <w:lang w:eastAsia="ko-KR" w:bidi="ar-SA"/>
        </w:rPr>
        <w:t xml:space="preserve"> </w:t>
      </w:r>
      <w:r w:rsidR="006D6E3A" w:rsidRPr="006D6E3A">
        <w:rPr>
          <w:b/>
          <w:bCs/>
          <w:rtl/>
          <w:lang w:eastAsia="ko-KR"/>
        </w:rPr>
        <w:t xml:space="preserve">معصية </w:t>
      </w:r>
      <w:r w:rsidRPr="00613269">
        <w:rPr>
          <w:color w:val="FF0000"/>
          <w:rtl/>
          <w:lang w:eastAsia="ko-KR" w:bidi="ar-SA"/>
        </w:rPr>
        <w:t>(علما یا ظنا معتبرا)</w:t>
      </w:r>
      <w:r w:rsidR="006D6E3A" w:rsidRPr="006D6E3A">
        <w:rPr>
          <w:b/>
          <w:bCs/>
          <w:rtl/>
          <w:lang w:eastAsia="ko-KR"/>
        </w:rPr>
        <w:t xml:space="preserve">، فظهر خلافها </w:t>
      </w:r>
      <w:r w:rsidRPr="00613269">
        <w:rPr>
          <w:color w:val="FF0000"/>
          <w:rtl/>
          <w:lang w:eastAsia="ko-KR" w:bidi="ar-SA"/>
        </w:rPr>
        <w:t>(معصیت)</w:t>
      </w:r>
      <w:r w:rsidR="006D6E3A" w:rsidRPr="006D6E3A">
        <w:rPr>
          <w:b/>
          <w:bCs/>
          <w:rtl/>
          <w:lang w:eastAsia="ko-KR"/>
        </w:rPr>
        <w:t>، ففي</w:t>
      </w:r>
      <w:r w:rsidR="006D6E3A" w:rsidRPr="006D6E3A">
        <w:rPr>
          <w:rFonts w:ascii="Cambria" w:hAnsi="Cambria" w:cs="Cambria" w:hint="cs"/>
          <w:b/>
          <w:bCs/>
          <w:rtl/>
          <w:lang w:eastAsia="ko-KR"/>
        </w:rPr>
        <w:t> </w:t>
      </w:r>
      <w:r w:rsidR="006D6E3A" w:rsidRPr="006D6E3A">
        <w:rPr>
          <w:rFonts w:hint="cs"/>
          <w:b/>
          <w:bCs/>
          <w:rtl/>
          <w:lang w:eastAsia="ko-KR"/>
        </w:rPr>
        <w:t>تأثير</w:t>
      </w:r>
      <w:r w:rsidR="006D6E3A" w:rsidRPr="006D6E3A">
        <w:rPr>
          <w:b/>
          <w:bCs/>
          <w:rtl/>
          <w:lang w:eastAsia="ko-KR"/>
        </w:rPr>
        <w:t xml:space="preserve"> </w:t>
      </w:r>
      <w:r w:rsidR="006D6E3A" w:rsidRPr="006D6E3A">
        <w:rPr>
          <w:rFonts w:hint="cs"/>
          <w:b/>
          <w:bCs/>
          <w:rtl/>
          <w:lang w:eastAsia="ko-KR"/>
        </w:rPr>
        <w:t>هذه</w:t>
      </w:r>
      <w:r w:rsidR="006D6E3A" w:rsidRPr="006D6E3A">
        <w:rPr>
          <w:b/>
          <w:bCs/>
          <w:rtl/>
          <w:lang w:eastAsia="ko-KR"/>
        </w:rPr>
        <w:t xml:space="preserve"> </w:t>
      </w:r>
      <w:r w:rsidR="006D6E3A" w:rsidRPr="006D6E3A">
        <w:rPr>
          <w:rFonts w:hint="cs"/>
          <w:b/>
          <w:bCs/>
          <w:rtl/>
          <w:lang w:eastAsia="ko-KR"/>
        </w:rPr>
        <w:t>النيّة</w:t>
      </w:r>
      <w:r w:rsidR="006D6E3A" w:rsidRPr="006D6E3A">
        <w:rPr>
          <w:b/>
          <w:bCs/>
          <w:rtl/>
          <w:lang w:eastAsia="ko-KR"/>
        </w:rPr>
        <w:t xml:space="preserve"> </w:t>
      </w:r>
      <w:r w:rsidR="006D6E3A" w:rsidRPr="006D6E3A">
        <w:rPr>
          <w:rFonts w:hint="cs"/>
          <w:b/>
          <w:bCs/>
          <w:rtl/>
          <w:lang w:eastAsia="ko-KR"/>
        </w:rPr>
        <w:t>نظر</w:t>
      </w:r>
      <w:r w:rsidR="006D6E3A" w:rsidRPr="006D6E3A">
        <w:rPr>
          <w:b/>
          <w:bCs/>
          <w:rtl/>
          <w:lang w:eastAsia="ko-KR"/>
        </w:rPr>
        <w:t xml:space="preserve"> </w:t>
      </w:r>
      <w:r w:rsidRPr="00613269">
        <w:rPr>
          <w:color w:val="FF0000"/>
          <w:rtl/>
          <w:lang w:eastAsia="ko-KR" w:bidi="ar-SA"/>
        </w:rPr>
        <w:t>(دو احتمال است)</w:t>
      </w:r>
      <w:r w:rsidR="006D6E3A" w:rsidRPr="00390359">
        <w:rPr>
          <w:color w:val="FF0000"/>
          <w:rtl/>
          <w:lang w:eastAsia="ko-KR" w:bidi="ar-SA"/>
        </w:rPr>
        <w:t>:</w:t>
      </w:r>
    </w:p>
    <w:p w14:paraId="274485F2" w14:textId="03C3CA62" w:rsidR="006D6E3A" w:rsidRPr="00390359" w:rsidRDefault="00613269" w:rsidP="006D6E3A">
      <w:pPr>
        <w:rPr>
          <w:color w:val="FF0000"/>
          <w:lang w:eastAsia="ko-KR" w:bidi="ar-SA"/>
        </w:rPr>
      </w:pPr>
      <w:r w:rsidRPr="00613269">
        <w:rPr>
          <w:color w:val="FF0000"/>
          <w:rtl/>
          <w:lang w:eastAsia="ko-KR" w:bidi="ar-SA"/>
        </w:rPr>
        <w:t>(دلیل عدم تاثیر:)</w:t>
      </w:r>
      <w:r w:rsidR="006D6E3A" w:rsidRPr="006D6E3A">
        <w:rPr>
          <w:rFonts w:ascii="Cambria" w:hAnsi="Cambria" w:cs="Cambria"/>
          <w:lang w:eastAsia="ko-KR" w:bidi="ar-SA"/>
        </w:rPr>
        <w:t> </w:t>
      </w:r>
      <w:r w:rsidR="006D6E3A" w:rsidRPr="006D6E3A">
        <w:rPr>
          <w:b/>
          <w:bCs/>
          <w:rtl/>
          <w:lang w:eastAsia="ko-KR"/>
        </w:rPr>
        <w:t xml:space="preserve">من أنّها </w:t>
      </w:r>
      <w:r w:rsidRPr="00613269">
        <w:rPr>
          <w:color w:val="FF0000"/>
          <w:rtl/>
          <w:lang w:eastAsia="ko-KR" w:bidi="ar-SA"/>
        </w:rPr>
        <w:t>(نیت)</w:t>
      </w:r>
      <w:r w:rsidR="006D6E3A" w:rsidRPr="006D6E3A">
        <w:rPr>
          <w:rFonts w:ascii="Cambria" w:hAnsi="Cambria" w:cs="Cambria"/>
          <w:b/>
          <w:bCs/>
          <w:lang w:eastAsia="ko-KR" w:bidi="ar-SA"/>
        </w:rPr>
        <w:t> </w:t>
      </w:r>
      <w:r w:rsidR="006D6E3A" w:rsidRPr="006D6E3A">
        <w:rPr>
          <w:b/>
          <w:bCs/>
          <w:rtl/>
          <w:lang w:eastAsia="ko-KR"/>
        </w:rPr>
        <w:t xml:space="preserve">لمّا لم تصادف </w:t>
      </w:r>
      <w:r w:rsidRPr="00613269">
        <w:rPr>
          <w:color w:val="FF0000"/>
          <w:rtl/>
          <w:lang w:eastAsia="ko-KR" w:bidi="ar-SA"/>
        </w:rPr>
        <w:t>(نیت)</w:t>
      </w:r>
      <w:r w:rsidR="006D6E3A" w:rsidRPr="006D6E3A">
        <w:rPr>
          <w:b/>
          <w:bCs/>
          <w:lang w:eastAsia="ko-KR" w:bidi="ar-SA"/>
        </w:rPr>
        <w:t xml:space="preserve"> </w:t>
      </w:r>
      <w:r w:rsidR="006D6E3A" w:rsidRPr="006D6E3A">
        <w:rPr>
          <w:b/>
          <w:bCs/>
          <w:rtl/>
          <w:lang w:eastAsia="ko-KR"/>
        </w:rPr>
        <w:t xml:space="preserve">المعصية صارت </w:t>
      </w:r>
      <w:r w:rsidRPr="00613269">
        <w:rPr>
          <w:color w:val="FF0000"/>
          <w:rtl/>
          <w:lang w:eastAsia="ko-KR" w:bidi="ar-SA"/>
        </w:rPr>
        <w:t>(نیت و ارتکاب)</w:t>
      </w:r>
      <w:r w:rsidR="006D6E3A" w:rsidRPr="006D6E3A">
        <w:rPr>
          <w:b/>
          <w:bCs/>
          <w:rtl/>
          <w:lang w:eastAsia="ko-KR"/>
        </w:rPr>
        <w:t>، كنيّة مجرّدة</w:t>
      </w:r>
      <w:r w:rsidR="00604883">
        <w:rPr>
          <w:rFonts w:hint="cs"/>
          <w:b/>
          <w:bCs/>
          <w:rtl/>
          <w:lang w:eastAsia="ko-KR"/>
        </w:rPr>
        <w:t xml:space="preserve"> </w:t>
      </w:r>
      <w:r w:rsidRPr="00613269">
        <w:rPr>
          <w:rFonts w:hint="cs"/>
          <w:color w:val="FF0000"/>
          <w:rtl/>
          <w:lang w:eastAsia="ko-KR"/>
        </w:rPr>
        <w:t>(نیت خالی)</w:t>
      </w:r>
      <w:r w:rsidR="006D6E3A" w:rsidRPr="006D6E3A">
        <w:rPr>
          <w:b/>
          <w:bCs/>
          <w:rtl/>
          <w:lang w:eastAsia="ko-KR"/>
        </w:rPr>
        <w:t xml:space="preserve"> ، وهو </w:t>
      </w:r>
      <w:r w:rsidRPr="00613269">
        <w:rPr>
          <w:color w:val="FF0000"/>
          <w:rtl/>
          <w:lang w:eastAsia="ko-KR" w:bidi="ar-SA"/>
        </w:rPr>
        <w:t>(نیت مجرده)</w:t>
      </w:r>
      <w:r w:rsidR="006D6E3A" w:rsidRPr="006D6E3A">
        <w:rPr>
          <w:b/>
          <w:bCs/>
          <w:lang w:eastAsia="ko-KR" w:bidi="ar-SA"/>
        </w:rPr>
        <w:t xml:space="preserve"> </w:t>
      </w:r>
      <w:r w:rsidR="006D6E3A" w:rsidRPr="006D6E3A">
        <w:rPr>
          <w:b/>
          <w:bCs/>
          <w:rtl/>
          <w:lang w:eastAsia="ko-KR"/>
        </w:rPr>
        <w:t>غير مؤاخذ بها</w:t>
      </w:r>
      <w:r w:rsidR="006D6E3A" w:rsidRPr="00390359">
        <w:rPr>
          <w:color w:val="FF0000"/>
          <w:rtl/>
          <w:lang w:eastAsia="ko-KR" w:bidi="ar-SA"/>
        </w:rPr>
        <w:t>.</w:t>
      </w:r>
    </w:p>
    <w:p w14:paraId="1D9EB3F5" w14:textId="1040409E" w:rsidR="003A1C19" w:rsidRDefault="00613269" w:rsidP="006D6E3A">
      <w:pPr>
        <w:rPr>
          <w:b/>
          <w:bCs/>
          <w:rtl/>
          <w:lang w:eastAsia="ko-KR"/>
        </w:rPr>
      </w:pPr>
      <w:r w:rsidRPr="00613269">
        <w:rPr>
          <w:color w:val="FF0000"/>
          <w:rtl/>
          <w:lang w:eastAsia="ko-KR" w:bidi="ar-SA"/>
        </w:rPr>
        <w:t>(دلیل تاثیر:)</w:t>
      </w:r>
      <w:r w:rsidR="006D6E3A" w:rsidRPr="006D6E3A">
        <w:rPr>
          <w:rFonts w:ascii="Cambria" w:hAnsi="Cambria" w:cs="Cambria"/>
          <w:lang w:eastAsia="ko-KR" w:bidi="ar-SA"/>
        </w:rPr>
        <w:t> </w:t>
      </w:r>
      <w:r w:rsidR="006D6E3A" w:rsidRPr="006D6E3A">
        <w:rPr>
          <w:b/>
          <w:bCs/>
          <w:rtl/>
          <w:lang w:eastAsia="ko-KR"/>
        </w:rPr>
        <w:t xml:space="preserve">ومن دلالتها </w:t>
      </w:r>
      <w:r w:rsidRPr="00613269">
        <w:rPr>
          <w:color w:val="FF0000"/>
          <w:rtl/>
          <w:lang w:eastAsia="ko-KR" w:bidi="ar-SA"/>
        </w:rPr>
        <w:t>(نیت)</w:t>
      </w:r>
      <w:r w:rsidR="006D6E3A" w:rsidRPr="006D6E3A">
        <w:rPr>
          <w:b/>
          <w:bCs/>
          <w:lang w:eastAsia="ko-KR" w:bidi="ar-SA"/>
        </w:rPr>
        <w:t xml:space="preserve"> </w:t>
      </w:r>
      <w:r w:rsidR="006D6E3A" w:rsidRPr="006D6E3A">
        <w:rPr>
          <w:b/>
          <w:bCs/>
          <w:rtl/>
          <w:lang w:eastAsia="ko-KR"/>
        </w:rPr>
        <w:t xml:space="preserve">على انتهاك الحرمة </w:t>
      </w:r>
      <w:r w:rsidRPr="00613269">
        <w:rPr>
          <w:color w:val="FF0000"/>
          <w:rtl/>
          <w:lang w:eastAsia="ko-KR" w:bidi="ar-SA"/>
        </w:rPr>
        <w:t>(احترام مولا)</w:t>
      </w:r>
      <w:r w:rsidR="006D6E3A" w:rsidRPr="006D6E3A">
        <w:rPr>
          <w:rFonts w:ascii="Cambria" w:hAnsi="Cambria" w:cs="Cambria"/>
          <w:b/>
          <w:bCs/>
          <w:lang w:eastAsia="ko-KR" w:bidi="ar-SA"/>
        </w:rPr>
        <w:t> </w:t>
      </w:r>
      <w:r w:rsidR="006D6E3A" w:rsidRPr="006D6E3A">
        <w:rPr>
          <w:b/>
          <w:bCs/>
          <w:rtl/>
          <w:lang w:eastAsia="ko-KR"/>
        </w:rPr>
        <w:t>وجرأته</w:t>
      </w:r>
      <w:r w:rsidR="006D6E3A" w:rsidRPr="006D6E3A">
        <w:rPr>
          <w:rFonts w:ascii="Cambria" w:hAnsi="Cambria" w:cs="Cambria" w:hint="cs"/>
          <w:b/>
          <w:bCs/>
          <w:rtl/>
          <w:lang w:eastAsia="ko-KR"/>
        </w:rPr>
        <w:t> </w:t>
      </w:r>
      <w:r w:rsidR="006D6E3A" w:rsidRPr="006D6E3A">
        <w:rPr>
          <w:rFonts w:hint="cs"/>
          <w:b/>
          <w:bCs/>
          <w:rtl/>
          <w:lang w:eastAsia="ko-KR"/>
        </w:rPr>
        <w:t>على</w:t>
      </w:r>
      <w:r w:rsidR="006D6E3A" w:rsidRPr="006D6E3A">
        <w:rPr>
          <w:b/>
          <w:bCs/>
          <w:rtl/>
          <w:lang w:eastAsia="ko-KR"/>
        </w:rPr>
        <w:t xml:space="preserve"> </w:t>
      </w:r>
      <w:r w:rsidR="006D6E3A" w:rsidRPr="006D6E3A">
        <w:rPr>
          <w:rFonts w:hint="cs"/>
          <w:b/>
          <w:bCs/>
          <w:rtl/>
          <w:lang w:eastAsia="ko-KR"/>
        </w:rPr>
        <w:t>المعاصي</w:t>
      </w:r>
      <w:r w:rsidR="006D6E3A" w:rsidRPr="006D6E3A">
        <w:rPr>
          <w:b/>
          <w:bCs/>
          <w:rtl/>
          <w:lang w:eastAsia="ko-KR"/>
        </w:rPr>
        <w:t xml:space="preserve">. </w:t>
      </w:r>
    </w:p>
    <w:p w14:paraId="0AD34A31" w14:textId="2568EB7B" w:rsidR="006D6E3A" w:rsidRPr="00390359" w:rsidRDefault="006D6E3A" w:rsidP="006D6E3A">
      <w:pPr>
        <w:rPr>
          <w:color w:val="FF0000"/>
          <w:lang w:eastAsia="ko-KR" w:bidi="ar-SA"/>
        </w:rPr>
      </w:pPr>
      <w:r w:rsidRPr="006D6E3A">
        <w:rPr>
          <w:rFonts w:hint="cs"/>
          <w:b/>
          <w:bCs/>
          <w:rtl/>
          <w:lang w:eastAsia="ko-KR"/>
        </w:rPr>
        <w:lastRenderedPageBreak/>
        <w:t>وقد</w:t>
      </w:r>
      <w:r w:rsidRPr="006D6E3A">
        <w:rPr>
          <w:b/>
          <w:bCs/>
          <w:rtl/>
          <w:lang w:eastAsia="ko-KR"/>
        </w:rPr>
        <w:t xml:space="preserve"> </w:t>
      </w:r>
      <w:r w:rsidRPr="006D6E3A">
        <w:rPr>
          <w:rFonts w:hint="cs"/>
          <w:b/>
          <w:bCs/>
          <w:rtl/>
          <w:lang w:eastAsia="ko-KR"/>
        </w:rPr>
        <w:t>ذكر</w:t>
      </w:r>
      <w:r w:rsidRPr="006D6E3A">
        <w:rPr>
          <w:b/>
          <w:bCs/>
          <w:rtl/>
          <w:lang w:eastAsia="ko-KR"/>
        </w:rPr>
        <w:t xml:space="preserve"> </w:t>
      </w:r>
      <w:r w:rsidRPr="006D6E3A">
        <w:rPr>
          <w:rFonts w:hint="cs"/>
          <w:b/>
          <w:bCs/>
          <w:rtl/>
          <w:lang w:eastAsia="ko-KR"/>
        </w:rPr>
        <w:t>بعض</w:t>
      </w:r>
      <w:r w:rsidRPr="006D6E3A">
        <w:rPr>
          <w:b/>
          <w:bCs/>
          <w:rtl/>
          <w:lang w:eastAsia="ko-KR"/>
        </w:rPr>
        <w:t xml:space="preserve"> </w:t>
      </w:r>
      <w:r w:rsidRPr="006D6E3A">
        <w:rPr>
          <w:rFonts w:hint="cs"/>
          <w:b/>
          <w:bCs/>
          <w:rtl/>
          <w:lang w:eastAsia="ko-KR"/>
        </w:rPr>
        <w:t>الأصحاب</w:t>
      </w:r>
      <w:r w:rsidRPr="006D6E3A">
        <w:rPr>
          <w:b/>
          <w:bCs/>
          <w:rtl/>
          <w:lang w:eastAsia="ko-KR"/>
        </w:rPr>
        <w:t xml:space="preserve"> </w:t>
      </w:r>
      <w:r w:rsidR="00613269" w:rsidRPr="00613269">
        <w:rPr>
          <w:color w:val="FF0000"/>
          <w:rtl/>
          <w:lang w:eastAsia="ko-KR" w:bidi="ar-SA"/>
        </w:rPr>
        <w:t>(ابو صلاح حلبی)</w:t>
      </w:r>
      <w:r w:rsidRPr="006D6E3A">
        <w:rPr>
          <w:b/>
          <w:bCs/>
          <w:lang w:eastAsia="ko-KR" w:bidi="ar-SA"/>
        </w:rPr>
        <w:t xml:space="preserve"> : </w:t>
      </w:r>
      <w:r w:rsidRPr="006D6E3A">
        <w:rPr>
          <w:b/>
          <w:bCs/>
          <w:rtl/>
          <w:lang w:eastAsia="ko-KR"/>
        </w:rPr>
        <w:t xml:space="preserve">أنّه لو شرب المباح تشبّهاً بشرب المسكر فعل حراما، ولعلّه </w:t>
      </w:r>
      <w:r w:rsidR="00613269" w:rsidRPr="00613269">
        <w:rPr>
          <w:color w:val="FF0000"/>
          <w:rtl/>
          <w:lang w:eastAsia="ko-KR" w:bidi="ar-SA"/>
        </w:rPr>
        <w:t>(حرمت)</w:t>
      </w:r>
      <w:r w:rsidRPr="006D6E3A">
        <w:rPr>
          <w:b/>
          <w:bCs/>
          <w:lang w:eastAsia="ko-KR" w:bidi="ar-SA"/>
        </w:rPr>
        <w:t xml:space="preserve"> </w:t>
      </w:r>
      <w:r w:rsidRPr="006D6E3A">
        <w:rPr>
          <w:b/>
          <w:bCs/>
          <w:rtl/>
          <w:lang w:eastAsia="ko-KR"/>
        </w:rPr>
        <w:t>ليس لمجرّد النيّة، بل بانضمام فعل الجوارح</w:t>
      </w:r>
      <w:r w:rsidRPr="00390359">
        <w:rPr>
          <w:color w:val="FF0000"/>
          <w:rtl/>
          <w:lang w:eastAsia="ko-KR" w:bidi="ar-SA"/>
        </w:rPr>
        <w:t>.</w:t>
      </w:r>
    </w:p>
    <w:p w14:paraId="66D1F2E5" w14:textId="04FBB12D" w:rsidR="006D6E3A" w:rsidRPr="00390359" w:rsidRDefault="00613269" w:rsidP="006D6E3A">
      <w:pPr>
        <w:rPr>
          <w:color w:val="FF0000"/>
          <w:lang w:eastAsia="ko-KR" w:bidi="ar-SA"/>
        </w:rPr>
      </w:pPr>
      <w:r w:rsidRPr="00613269">
        <w:rPr>
          <w:color w:val="FF0000"/>
          <w:rtl/>
          <w:lang w:eastAsia="ko-KR" w:bidi="ar-SA"/>
        </w:rPr>
        <w:t>(مرحله سوم:)</w:t>
      </w:r>
      <w:r w:rsidR="006D6E3A" w:rsidRPr="006D6E3A">
        <w:rPr>
          <w:rFonts w:ascii="Cambria" w:hAnsi="Cambria" w:cs="Cambria"/>
          <w:lang w:eastAsia="ko-KR" w:bidi="ar-SA"/>
        </w:rPr>
        <w:t> </w:t>
      </w:r>
      <w:r w:rsidR="006D6E3A" w:rsidRPr="006D6E3A">
        <w:rPr>
          <w:b/>
          <w:bCs/>
          <w:rtl/>
          <w:lang w:eastAsia="ko-KR"/>
        </w:rPr>
        <w:t xml:space="preserve">ويتصوّر محلّ النظر </w:t>
      </w:r>
      <w:r w:rsidRPr="00613269">
        <w:rPr>
          <w:color w:val="FF0000"/>
          <w:rtl/>
          <w:lang w:eastAsia="ko-KR" w:bidi="ar-SA"/>
        </w:rPr>
        <w:t>(دو احتمال</w:t>
      </w:r>
      <w:r w:rsidRPr="00613269">
        <w:rPr>
          <w:rFonts w:hint="cs"/>
          <w:color w:val="FF0000"/>
          <w:rtl/>
          <w:lang w:eastAsia="ko-KR" w:bidi="ar-SA"/>
        </w:rPr>
        <w:t xml:space="preserve"> که تجری ظاهری بود</w:t>
      </w:r>
      <w:r w:rsidRPr="00613269">
        <w:rPr>
          <w:color w:val="FF0000"/>
          <w:rtl/>
          <w:lang w:eastAsia="ko-KR" w:bidi="ar-SA"/>
        </w:rPr>
        <w:t>)</w:t>
      </w:r>
      <w:r w:rsidR="006D6E3A" w:rsidRPr="006D6E3A">
        <w:rPr>
          <w:b/>
          <w:bCs/>
          <w:lang w:eastAsia="ko-KR" w:bidi="ar-SA"/>
        </w:rPr>
        <w:t xml:space="preserve"> </w:t>
      </w:r>
      <w:r w:rsidR="006D6E3A" w:rsidRPr="006D6E3A">
        <w:rPr>
          <w:b/>
          <w:bCs/>
          <w:rtl/>
          <w:lang w:eastAsia="ko-KR"/>
        </w:rPr>
        <w:t>في صور</w:t>
      </w:r>
      <w:r w:rsidR="006D6E3A" w:rsidRPr="00390359">
        <w:rPr>
          <w:color w:val="FF0000"/>
          <w:rtl/>
          <w:lang w:eastAsia="ko-KR" w:bidi="ar-SA"/>
        </w:rPr>
        <w:t>:</w:t>
      </w:r>
    </w:p>
    <w:p w14:paraId="1F6024C5" w14:textId="37CF1ED6" w:rsidR="006D6E3A" w:rsidRPr="00390359" w:rsidRDefault="006D6E3A" w:rsidP="006D6E3A">
      <w:pPr>
        <w:rPr>
          <w:color w:val="FF0000"/>
          <w:lang w:eastAsia="ko-KR" w:bidi="ar-SA"/>
        </w:rPr>
      </w:pPr>
      <w:r w:rsidRPr="006D6E3A">
        <w:rPr>
          <w:b/>
          <w:bCs/>
          <w:rtl/>
          <w:lang w:eastAsia="ko-KR"/>
        </w:rPr>
        <w:t xml:space="preserve">منها: ما لو وجد امرأة في منزل غيره، فظنّها </w:t>
      </w:r>
      <w:r w:rsidR="00613269" w:rsidRPr="00613269">
        <w:rPr>
          <w:color w:val="FF0000"/>
          <w:rtl/>
          <w:lang w:eastAsia="ko-KR" w:bidi="ar-SA"/>
        </w:rPr>
        <w:t>(امراة)</w:t>
      </w:r>
      <w:r w:rsidRPr="006D6E3A">
        <w:rPr>
          <w:rFonts w:ascii="Cambria" w:hAnsi="Cambria" w:cs="Cambria"/>
          <w:b/>
          <w:bCs/>
          <w:lang w:eastAsia="ko-KR" w:bidi="ar-SA"/>
        </w:rPr>
        <w:t> </w:t>
      </w:r>
      <w:r w:rsidRPr="006D6E3A">
        <w:rPr>
          <w:b/>
          <w:bCs/>
          <w:rtl/>
          <w:lang w:eastAsia="ko-KR"/>
        </w:rPr>
        <w:t xml:space="preserve">أجنبيّة فأصابها </w:t>
      </w:r>
      <w:r w:rsidR="00613269" w:rsidRPr="00613269">
        <w:rPr>
          <w:color w:val="FF0000"/>
          <w:rtl/>
          <w:lang w:eastAsia="ko-KR" w:bidi="ar-SA"/>
        </w:rPr>
        <w:t>(اجنبیه)</w:t>
      </w:r>
      <w:r w:rsidRPr="006D6E3A">
        <w:rPr>
          <w:b/>
          <w:bCs/>
          <w:rtl/>
          <w:lang w:eastAsia="ko-KR"/>
        </w:rPr>
        <w:t xml:space="preserve">، فبان أنّها </w:t>
      </w:r>
      <w:r w:rsidR="00613269" w:rsidRPr="00613269">
        <w:rPr>
          <w:color w:val="FF0000"/>
          <w:rtl/>
          <w:lang w:eastAsia="ko-KR" w:bidi="ar-SA"/>
        </w:rPr>
        <w:t>(اجنبیه)</w:t>
      </w:r>
      <w:r w:rsidRPr="006D6E3A">
        <w:rPr>
          <w:b/>
          <w:bCs/>
          <w:lang w:eastAsia="ko-KR" w:bidi="ar-SA"/>
        </w:rPr>
        <w:t xml:space="preserve"> </w:t>
      </w:r>
      <w:r w:rsidRPr="006D6E3A">
        <w:rPr>
          <w:b/>
          <w:bCs/>
          <w:rtl/>
          <w:lang w:eastAsia="ko-KR"/>
        </w:rPr>
        <w:t>زوجته أو أمته</w:t>
      </w:r>
      <w:r w:rsidRPr="00390359">
        <w:rPr>
          <w:color w:val="FF0000"/>
          <w:rtl/>
          <w:lang w:eastAsia="ko-KR" w:bidi="ar-SA"/>
        </w:rPr>
        <w:t>.</w:t>
      </w:r>
    </w:p>
    <w:p w14:paraId="466F4A6B" w14:textId="465F0BB7" w:rsidR="006D6E3A" w:rsidRPr="00390359" w:rsidRDefault="006D6E3A" w:rsidP="006D6E3A">
      <w:pPr>
        <w:rPr>
          <w:color w:val="FF0000"/>
          <w:lang w:eastAsia="ko-KR" w:bidi="ar-SA"/>
        </w:rPr>
      </w:pPr>
      <w:r w:rsidRPr="006D6E3A">
        <w:rPr>
          <w:b/>
          <w:bCs/>
          <w:rtl/>
          <w:lang w:eastAsia="ko-KR"/>
        </w:rPr>
        <w:t xml:space="preserve">ومنها: ما لو وطئ زوجته بظنّ أنّها </w:t>
      </w:r>
      <w:r w:rsidR="00613269" w:rsidRPr="00613269">
        <w:rPr>
          <w:color w:val="FF0000"/>
          <w:rtl/>
          <w:lang w:eastAsia="ko-KR" w:bidi="ar-SA"/>
        </w:rPr>
        <w:t>(زوجه)</w:t>
      </w:r>
      <w:r w:rsidRPr="006D6E3A">
        <w:rPr>
          <w:rFonts w:ascii="Cambria" w:hAnsi="Cambria" w:cs="Cambria"/>
          <w:b/>
          <w:bCs/>
          <w:lang w:eastAsia="ko-KR" w:bidi="ar-SA"/>
        </w:rPr>
        <w:t> </w:t>
      </w:r>
      <w:r w:rsidRPr="006D6E3A">
        <w:rPr>
          <w:b/>
          <w:bCs/>
          <w:rtl/>
          <w:lang w:eastAsia="ko-KR"/>
        </w:rPr>
        <w:t>حائض ، فبانت طاهرة</w:t>
      </w:r>
      <w:r w:rsidRPr="00390359">
        <w:rPr>
          <w:color w:val="FF0000"/>
          <w:rtl/>
          <w:lang w:eastAsia="ko-KR" w:bidi="ar-SA"/>
        </w:rPr>
        <w:t>.</w:t>
      </w:r>
    </w:p>
    <w:p w14:paraId="3686D532" w14:textId="2EE7BE68" w:rsidR="006D6E3A" w:rsidRPr="00390359" w:rsidRDefault="006D6E3A" w:rsidP="006D6E3A">
      <w:pPr>
        <w:rPr>
          <w:color w:val="FF0000"/>
          <w:lang w:eastAsia="ko-KR" w:bidi="ar-SA"/>
        </w:rPr>
      </w:pPr>
      <w:r w:rsidRPr="006D6E3A">
        <w:rPr>
          <w:b/>
          <w:bCs/>
          <w:rtl/>
          <w:lang w:eastAsia="ko-KR"/>
        </w:rPr>
        <w:t xml:space="preserve">ومنها: ما لو هجم على طعام بيد غيره فأكله </w:t>
      </w:r>
      <w:r w:rsidR="00613269" w:rsidRPr="00613269">
        <w:rPr>
          <w:color w:val="FF0000"/>
          <w:rtl/>
          <w:lang w:eastAsia="ko-KR" w:bidi="ar-SA"/>
        </w:rPr>
        <w:t>(طعام)</w:t>
      </w:r>
      <w:r w:rsidRPr="006D6E3A">
        <w:rPr>
          <w:b/>
          <w:bCs/>
          <w:rtl/>
          <w:lang w:eastAsia="ko-KR"/>
        </w:rPr>
        <w:t xml:space="preserve">، فتبيّن أنّه </w:t>
      </w:r>
      <w:r w:rsidR="00613269" w:rsidRPr="00613269">
        <w:rPr>
          <w:color w:val="FF0000"/>
          <w:rtl/>
          <w:lang w:eastAsia="ko-KR" w:bidi="ar-SA"/>
        </w:rPr>
        <w:t>(طعام)</w:t>
      </w:r>
      <w:r w:rsidRPr="006D6E3A">
        <w:rPr>
          <w:rFonts w:ascii="Cambria" w:hAnsi="Cambria" w:cs="Cambria"/>
          <w:b/>
          <w:bCs/>
          <w:lang w:eastAsia="ko-KR" w:bidi="ar-SA"/>
        </w:rPr>
        <w:t> </w:t>
      </w:r>
      <w:r w:rsidRPr="006D6E3A">
        <w:rPr>
          <w:b/>
          <w:bCs/>
          <w:rtl/>
          <w:lang w:eastAsia="ko-KR"/>
        </w:rPr>
        <w:t>ملكه</w:t>
      </w:r>
      <w:r w:rsidRPr="00390359">
        <w:rPr>
          <w:color w:val="FF0000"/>
          <w:rtl/>
          <w:lang w:eastAsia="ko-KR" w:bidi="ar-SA"/>
        </w:rPr>
        <w:t>.</w:t>
      </w:r>
    </w:p>
    <w:p w14:paraId="6DADAF56" w14:textId="3351B5F9" w:rsidR="006D6E3A" w:rsidRPr="00390359" w:rsidRDefault="006D6E3A" w:rsidP="006D6E3A">
      <w:pPr>
        <w:rPr>
          <w:color w:val="FF0000"/>
          <w:lang w:eastAsia="ko-KR" w:bidi="ar-SA"/>
        </w:rPr>
      </w:pPr>
      <w:r w:rsidRPr="006D6E3A">
        <w:rPr>
          <w:b/>
          <w:bCs/>
          <w:rtl/>
          <w:lang w:eastAsia="ko-KR"/>
        </w:rPr>
        <w:t xml:space="preserve">ومنها : ما لو ذبح شاة بظنّها </w:t>
      </w:r>
      <w:r w:rsidR="00613269" w:rsidRPr="00613269">
        <w:rPr>
          <w:color w:val="FF0000"/>
          <w:rtl/>
          <w:lang w:eastAsia="ko-KR" w:bidi="ar-SA"/>
        </w:rPr>
        <w:t>(شاه)</w:t>
      </w:r>
      <w:r w:rsidRPr="006D6E3A">
        <w:rPr>
          <w:rFonts w:ascii="Cambria" w:hAnsi="Cambria" w:cs="Cambria"/>
          <w:b/>
          <w:bCs/>
          <w:lang w:eastAsia="ko-KR" w:bidi="ar-SA"/>
        </w:rPr>
        <w:t> </w:t>
      </w:r>
      <w:r w:rsidRPr="006D6E3A">
        <w:rPr>
          <w:b/>
          <w:bCs/>
          <w:rtl/>
          <w:lang w:eastAsia="ko-KR"/>
        </w:rPr>
        <w:t>للغير بقصد العدوان ، فظهرت ملكه</w:t>
      </w:r>
      <w:r w:rsidRPr="00390359">
        <w:rPr>
          <w:color w:val="FF0000"/>
          <w:rtl/>
          <w:lang w:eastAsia="ko-KR" w:bidi="ar-SA"/>
        </w:rPr>
        <w:t>.</w:t>
      </w:r>
    </w:p>
    <w:p w14:paraId="3B2C5DB8" w14:textId="23557824" w:rsidR="006D6E3A" w:rsidRPr="00390359" w:rsidRDefault="006D6E3A" w:rsidP="006D6E3A">
      <w:pPr>
        <w:rPr>
          <w:color w:val="FF0000"/>
          <w:lang w:eastAsia="ko-KR" w:bidi="ar-SA"/>
        </w:rPr>
      </w:pPr>
      <w:r w:rsidRPr="006D6E3A">
        <w:rPr>
          <w:b/>
          <w:bCs/>
          <w:rtl/>
          <w:lang w:eastAsia="ko-KR"/>
        </w:rPr>
        <w:t xml:space="preserve">ومنها : ما إذا قتل نفسا بظنّ أنّها </w:t>
      </w:r>
      <w:r w:rsidR="00613269" w:rsidRPr="00613269">
        <w:rPr>
          <w:color w:val="FF0000"/>
          <w:rtl/>
          <w:lang w:eastAsia="ko-KR" w:bidi="ar-SA"/>
        </w:rPr>
        <w:t>(نفس)</w:t>
      </w:r>
      <w:r w:rsidRPr="006D6E3A">
        <w:rPr>
          <w:b/>
          <w:bCs/>
          <w:lang w:eastAsia="ko-KR" w:bidi="ar-SA"/>
        </w:rPr>
        <w:t xml:space="preserve"> </w:t>
      </w:r>
      <w:r w:rsidRPr="006D6E3A">
        <w:rPr>
          <w:b/>
          <w:bCs/>
          <w:rtl/>
          <w:lang w:eastAsia="ko-KR"/>
        </w:rPr>
        <w:t>معصومة ، فبانت مهدورة</w:t>
      </w:r>
      <w:r w:rsidRPr="00390359">
        <w:rPr>
          <w:color w:val="FF0000"/>
          <w:rtl/>
          <w:lang w:eastAsia="ko-KR" w:bidi="ar-SA"/>
        </w:rPr>
        <w:t>.</w:t>
      </w:r>
    </w:p>
    <w:p w14:paraId="30142FD7" w14:textId="65ED5B0F" w:rsidR="006D6E3A" w:rsidRPr="00390359" w:rsidRDefault="006D6E3A" w:rsidP="006D6E3A">
      <w:pPr>
        <w:rPr>
          <w:color w:val="FF0000"/>
          <w:lang w:eastAsia="ko-KR" w:bidi="ar-SA"/>
        </w:rPr>
      </w:pPr>
      <w:r w:rsidRPr="006D6E3A">
        <w:rPr>
          <w:b/>
          <w:bCs/>
          <w:rtl/>
          <w:lang w:eastAsia="ko-KR"/>
        </w:rPr>
        <w:t xml:space="preserve">وقد قال بعض العامّة: نحكم بفسق المتعاطي ذلك </w:t>
      </w:r>
      <w:r w:rsidR="00613269" w:rsidRPr="00613269">
        <w:rPr>
          <w:color w:val="FF0000"/>
          <w:rtl/>
          <w:lang w:eastAsia="ko-KR" w:bidi="ar-SA"/>
        </w:rPr>
        <w:t>(تجری در پنج مثال)</w:t>
      </w:r>
      <w:r w:rsidRPr="006D6E3A">
        <w:rPr>
          <w:b/>
          <w:bCs/>
          <w:rtl/>
          <w:lang w:eastAsia="ko-KR"/>
        </w:rPr>
        <w:t xml:space="preserve">؛ لدلالته </w:t>
      </w:r>
      <w:r w:rsidR="00613269" w:rsidRPr="00613269">
        <w:rPr>
          <w:color w:val="FF0000"/>
          <w:rtl/>
          <w:lang w:eastAsia="ko-KR" w:bidi="ar-SA"/>
        </w:rPr>
        <w:t>(تجری)</w:t>
      </w:r>
      <w:r w:rsidRPr="006D6E3A">
        <w:rPr>
          <w:b/>
          <w:bCs/>
          <w:lang w:eastAsia="ko-KR" w:bidi="ar-SA"/>
        </w:rPr>
        <w:t xml:space="preserve"> </w:t>
      </w:r>
      <w:r w:rsidRPr="006D6E3A">
        <w:rPr>
          <w:b/>
          <w:bCs/>
          <w:rtl/>
          <w:lang w:eastAsia="ko-KR"/>
        </w:rPr>
        <w:t xml:space="preserve">على عدم المبالاة بالمعاصي، ويعاقب في الآخرة ـ ما لم يتب ـ عقابا متوسّطا بين الصغيرة والكبيرة. وكلاهما </w:t>
      </w:r>
      <w:r w:rsidR="00613269" w:rsidRPr="00613269">
        <w:rPr>
          <w:color w:val="FF0000"/>
          <w:rtl/>
          <w:lang w:eastAsia="ko-KR" w:bidi="ar-SA"/>
        </w:rPr>
        <w:t>(فسق و عقاب متوسط)</w:t>
      </w:r>
      <w:r w:rsidRPr="006D6E3A">
        <w:rPr>
          <w:b/>
          <w:bCs/>
          <w:lang w:eastAsia="ko-KR" w:bidi="ar-SA"/>
        </w:rPr>
        <w:t xml:space="preserve"> </w:t>
      </w:r>
      <w:r w:rsidRPr="006D6E3A">
        <w:rPr>
          <w:b/>
          <w:bCs/>
          <w:rtl/>
          <w:lang w:eastAsia="ko-KR"/>
        </w:rPr>
        <w:t>تحكّم وتخرّص على الغيب، انتهى</w:t>
      </w:r>
      <w:r w:rsidRPr="00390359">
        <w:rPr>
          <w:color w:val="FF0000"/>
          <w:rtl/>
          <w:lang w:eastAsia="ko-KR" w:bidi="ar-SA"/>
        </w:rPr>
        <w:t>.</w:t>
      </w:r>
    </w:p>
    <w:p w14:paraId="68A7AA5F" w14:textId="4684AB9C" w:rsidR="006D6E3A" w:rsidRDefault="006D6E3A" w:rsidP="006D6E3A">
      <w:pPr>
        <w:pStyle w:val="2"/>
        <w:rPr>
          <w:rtl/>
          <w:lang w:eastAsia="ko-KR"/>
        </w:rPr>
      </w:pPr>
      <w:bookmarkStart w:id="28" w:name="_Toc108718183"/>
      <w:r>
        <w:rPr>
          <w:rFonts w:hint="cs"/>
          <w:rtl/>
          <w:lang w:eastAsia="ko-KR"/>
        </w:rPr>
        <w:t>تنبه دوم</w:t>
      </w:r>
      <w:r w:rsidR="005236D0">
        <w:rPr>
          <w:rFonts w:hint="cs"/>
          <w:rtl/>
          <w:lang w:eastAsia="ko-KR"/>
        </w:rPr>
        <w:t xml:space="preserve">: </w:t>
      </w:r>
      <w:r w:rsidR="005236D0" w:rsidRPr="005236D0">
        <w:rPr>
          <w:rtl/>
          <w:lang w:eastAsia="ko-KR"/>
        </w:rPr>
        <w:t>عدم حجّية القطع الحاصل من المقدّمات العقليّة عند الأخباريّين‏</w:t>
      </w:r>
      <w:bookmarkEnd w:id="28"/>
    </w:p>
    <w:p w14:paraId="17258043" w14:textId="77777777" w:rsidR="00791BF3" w:rsidRPr="00791BF3" w:rsidRDefault="00791BF3" w:rsidP="00791BF3">
      <w:pPr>
        <w:rPr>
          <w:color w:val="FF0000"/>
          <w:lang w:eastAsia="ko-KR"/>
        </w:rPr>
      </w:pPr>
      <w:r w:rsidRPr="00791BF3">
        <w:rPr>
          <w:b/>
          <w:bCs/>
          <w:rtl/>
          <w:lang w:eastAsia="ko-KR"/>
        </w:rPr>
        <w:t>الثاني</w:t>
      </w:r>
    </w:p>
    <w:p w14:paraId="14B65559" w14:textId="7A66135B" w:rsidR="00791BF3" w:rsidRPr="00791BF3" w:rsidRDefault="00791BF3" w:rsidP="00791BF3">
      <w:pPr>
        <w:rPr>
          <w:color w:val="FF0000"/>
          <w:lang w:eastAsia="ko-KR"/>
        </w:rPr>
      </w:pPr>
      <w:r w:rsidRPr="00791BF3">
        <w:rPr>
          <w:b/>
          <w:bCs/>
          <w:rtl/>
          <w:lang w:eastAsia="ko-KR"/>
        </w:rPr>
        <w:t xml:space="preserve">أنّك قد عرفت : أنّه لا فرق فيما يكون العلم فيه </w:t>
      </w:r>
      <w:r w:rsidRPr="00791BF3">
        <w:rPr>
          <w:b/>
          <w:bCs/>
          <w:u w:val="single"/>
          <w:rtl/>
          <w:lang w:eastAsia="ko-KR"/>
        </w:rPr>
        <w:t>كاشفا محضا</w:t>
      </w:r>
      <w:r w:rsidRPr="00791BF3">
        <w:rPr>
          <w:b/>
          <w:bCs/>
          <w:rtl/>
          <w:lang w:eastAsia="ko-KR"/>
        </w:rPr>
        <w:t xml:space="preserve"> </w:t>
      </w:r>
      <w:r w:rsidR="00613269" w:rsidRPr="00613269">
        <w:rPr>
          <w:color w:val="FF0000"/>
          <w:rtl/>
          <w:lang w:eastAsia="ko-KR"/>
        </w:rPr>
        <w:t>(طریقی محض)</w:t>
      </w:r>
      <w:r w:rsidRPr="00791BF3">
        <w:rPr>
          <w:b/>
          <w:bCs/>
          <w:lang w:eastAsia="ko-KR"/>
        </w:rPr>
        <w:t xml:space="preserve"> </w:t>
      </w:r>
      <w:r w:rsidRPr="00791BF3">
        <w:rPr>
          <w:b/>
          <w:bCs/>
          <w:rtl/>
          <w:lang w:eastAsia="ko-KR"/>
        </w:rPr>
        <w:t>بين أسباب العلم ، و</w:t>
      </w:r>
      <w:r w:rsidR="00A60C01">
        <w:rPr>
          <w:rFonts w:hint="cs"/>
          <w:b/>
          <w:bCs/>
          <w:rtl/>
          <w:lang w:eastAsia="ko-KR"/>
        </w:rPr>
        <w:t xml:space="preserve"> </w:t>
      </w:r>
      <w:r w:rsidRPr="00791BF3">
        <w:rPr>
          <w:b/>
          <w:bCs/>
          <w:rtl/>
          <w:lang w:eastAsia="ko-KR"/>
        </w:rPr>
        <w:t xml:space="preserve">ينسب إلى غير واحد من أصحابنا الأخباريّين عدمُ الاعتماد على القطع الحاصل من المقدّمات العقليّة القطعيّة </w:t>
      </w:r>
      <w:r w:rsidRPr="00791BF3">
        <w:rPr>
          <w:b/>
          <w:bCs/>
          <w:u w:val="single"/>
          <w:rtl/>
          <w:lang w:eastAsia="ko-KR"/>
        </w:rPr>
        <w:t>الغير</w:t>
      </w:r>
      <w:r w:rsidR="00B72D65">
        <w:rPr>
          <w:rStyle w:val="FootnoteReference"/>
          <w:b/>
          <w:bCs/>
          <w:u w:val="single"/>
          <w:rtl/>
          <w:lang w:eastAsia="ko-KR"/>
        </w:rPr>
        <w:footnoteReference w:id="28"/>
      </w:r>
      <w:r w:rsidRPr="00791BF3">
        <w:rPr>
          <w:b/>
          <w:bCs/>
          <w:u w:val="single"/>
          <w:rtl/>
          <w:lang w:eastAsia="ko-KR"/>
        </w:rPr>
        <w:t xml:space="preserve"> الضروريّة</w:t>
      </w:r>
      <w:r w:rsidRPr="00791BF3">
        <w:rPr>
          <w:rFonts w:ascii="Cambria" w:hAnsi="Cambria" w:cs="Cambria" w:hint="cs"/>
          <w:b/>
          <w:bCs/>
          <w:rtl/>
          <w:lang w:eastAsia="ko-KR"/>
        </w:rPr>
        <w:t> </w:t>
      </w:r>
      <w:r w:rsidR="00613269" w:rsidRPr="00613269">
        <w:rPr>
          <w:color w:val="FF0000"/>
          <w:rtl/>
          <w:lang w:eastAsia="ko-KR"/>
        </w:rPr>
        <w:t>(نظری)</w:t>
      </w:r>
      <w:r w:rsidRPr="00791BF3">
        <w:rPr>
          <w:b/>
          <w:bCs/>
          <w:rtl/>
          <w:lang w:eastAsia="ko-KR"/>
        </w:rPr>
        <w:t xml:space="preserve">؛ لكثرة وقوع الاشتباه والغلط فيها </w:t>
      </w:r>
      <w:r w:rsidR="00613269" w:rsidRPr="00613269">
        <w:rPr>
          <w:color w:val="FF0000"/>
          <w:rtl/>
          <w:lang w:eastAsia="ko-KR"/>
        </w:rPr>
        <w:t>(مقدمات عقلیه قطعیه غیر ضروریه)</w:t>
      </w:r>
      <w:r w:rsidRPr="00791BF3">
        <w:rPr>
          <w:b/>
          <w:bCs/>
          <w:rtl/>
          <w:lang w:eastAsia="ko-KR"/>
        </w:rPr>
        <w:t xml:space="preserve">، فلا يمكن الركون إلى شيء منها </w:t>
      </w:r>
      <w:r w:rsidR="00613269" w:rsidRPr="00613269">
        <w:rPr>
          <w:color w:val="FF0000"/>
          <w:rtl/>
          <w:lang w:eastAsia="ko-KR"/>
        </w:rPr>
        <w:t>(مقدمات قعلیه قطعیه غیر ضروریه)</w:t>
      </w:r>
      <w:r w:rsidRPr="00791BF3">
        <w:rPr>
          <w:color w:val="FF0000"/>
          <w:rtl/>
          <w:lang w:eastAsia="ko-KR"/>
        </w:rPr>
        <w:t>.</w:t>
      </w:r>
    </w:p>
    <w:p w14:paraId="31F4E3FE" w14:textId="56F2A96D" w:rsidR="00791BF3" w:rsidRPr="00791BF3" w:rsidRDefault="00613269" w:rsidP="00791BF3">
      <w:pPr>
        <w:rPr>
          <w:color w:val="FF0000"/>
          <w:lang w:eastAsia="ko-KR"/>
        </w:rPr>
      </w:pPr>
      <w:r w:rsidRPr="00613269">
        <w:rPr>
          <w:color w:val="FF0000"/>
          <w:rtl/>
          <w:lang w:eastAsia="ko-KR"/>
        </w:rPr>
        <w:t>(احتمال اول:)</w:t>
      </w:r>
      <w:r w:rsidR="00791BF3" w:rsidRPr="00791BF3">
        <w:rPr>
          <w:rFonts w:ascii="Cambria" w:hAnsi="Cambria" w:cs="Cambria"/>
          <w:lang w:eastAsia="ko-KR"/>
        </w:rPr>
        <w:t> </w:t>
      </w:r>
      <w:r w:rsidR="00791BF3" w:rsidRPr="00791BF3">
        <w:rPr>
          <w:b/>
          <w:bCs/>
          <w:rtl/>
          <w:lang w:eastAsia="ko-KR"/>
        </w:rPr>
        <w:t xml:space="preserve">فإن أرادوا عدم جواز الركون </w:t>
      </w:r>
      <w:r w:rsidRPr="00613269">
        <w:rPr>
          <w:color w:val="FF0000"/>
          <w:rtl/>
          <w:lang w:eastAsia="ko-KR"/>
        </w:rPr>
        <w:t>(</w:t>
      </w:r>
      <w:r w:rsidRPr="00613269">
        <w:rPr>
          <w:rFonts w:hint="cs"/>
          <w:color w:val="FF0000"/>
          <w:rtl/>
          <w:lang w:eastAsia="ko-KR"/>
        </w:rPr>
        <w:t xml:space="preserve">اعتماد </w:t>
      </w:r>
      <w:r w:rsidRPr="00613269">
        <w:rPr>
          <w:color w:val="FF0000"/>
          <w:rtl/>
          <w:lang w:eastAsia="ko-KR"/>
        </w:rPr>
        <w:t>به قطع)</w:t>
      </w:r>
      <w:r w:rsidR="00791BF3" w:rsidRPr="00791BF3">
        <w:rPr>
          <w:b/>
          <w:bCs/>
          <w:lang w:eastAsia="ko-KR"/>
        </w:rPr>
        <w:t xml:space="preserve"> </w:t>
      </w:r>
      <w:r w:rsidR="00791BF3" w:rsidRPr="00791BF3">
        <w:rPr>
          <w:b/>
          <w:bCs/>
          <w:rtl/>
          <w:lang w:eastAsia="ko-KR"/>
        </w:rPr>
        <w:t xml:space="preserve">بعد حصول القطع ، </w:t>
      </w:r>
      <w:r w:rsidRPr="00613269">
        <w:rPr>
          <w:color w:val="FF0000"/>
          <w:rtl/>
          <w:lang w:eastAsia="ko-KR"/>
        </w:rPr>
        <w:t>(جواب اول:)</w:t>
      </w:r>
      <w:r w:rsidR="00791BF3" w:rsidRPr="00791BF3">
        <w:rPr>
          <w:rFonts w:ascii="Cambria" w:hAnsi="Cambria" w:cs="Cambria"/>
          <w:lang w:eastAsia="ko-KR"/>
        </w:rPr>
        <w:t> </w:t>
      </w:r>
      <w:r w:rsidR="00791BF3" w:rsidRPr="00791BF3">
        <w:rPr>
          <w:b/>
          <w:bCs/>
          <w:rtl/>
          <w:lang w:eastAsia="ko-KR"/>
        </w:rPr>
        <w:t xml:space="preserve">فلا يعقل ذلك </w:t>
      </w:r>
      <w:r w:rsidRPr="00613269">
        <w:rPr>
          <w:color w:val="FF0000"/>
          <w:rtl/>
          <w:lang w:eastAsia="ko-KR"/>
        </w:rPr>
        <w:t>(عدم جواز)</w:t>
      </w:r>
      <w:r w:rsidR="00791BF3" w:rsidRPr="00791BF3">
        <w:rPr>
          <w:b/>
          <w:bCs/>
          <w:lang w:eastAsia="ko-KR"/>
        </w:rPr>
        <w:t xml:space="preserve"> </w:t>
      </w:r>
      <w:r w:rsidR="00791BF3" w:rsidRPr="00791BF3">
        <w:rPr>
          <w:b/>
          <w:bCs/>
          <w:rtl/>
          <w:lang w:eastAsia="ko-KR"/>
        </w:rPr>
        <w:t>في مقام اعتبار العلم من حيث الكشف</w:t>
      </w:r>
      <w:r w:rsidR="008A26DA">
        <w:rPr>
          <w:rFonts w:hint="cs"/>
          <w:b/>
          <w:bCs/>
          <w:rtl/>
          <w:lang w:eastAsia="ko-KR"/>
        </w:rPr>
        <w:t xml:space="preserve"> </w:t>
      </w:r>
      <w:r w:rsidRPr="00613269">
        <w:rPr>
          <w:rFonts w:hint="cs"/>
          <w:color w:val="FF0000"/>
          <w:rtl/>
          <w:lang w:eastAsia="ko-KR"/>
        </w:rPr>
        <w:t>(یعنی قطع طریقی)</w:t>
      </w:r>
      <w:r w:rsidR="00791BF3" w:rsidRPr="00791BF3">
        <w:rPr>
          <w:b/>
          <w:bCs/>
          <w:rtl/>
          <w:lang w:eastAsia="ko-KR"/>
        </w:rPr>
        <w:t xml:space="preserve">؛ </w:t>
      </w:r>
      <w:r w:rsidRPr="00613269">
        <w:rPr>
          <w:color w:val="FF0000"/>
          <w:rtl/>
          <w:lang w:eastAsia="ko-KR"/>
        </w:rPr>
        <w:t>(جواب دوم:)</w:t>
      </w:r>
      <w:r w:rsidR="00791BF3" w:rsidRPr="00791BF3">
        <w:rPr>
          <w:rFonts w:ascii="Cambria" w:hAnsi="Cambria" w:cs="Cambria"/>
          <w:lang w:eastAsia="ko-KR"/>
        </w:rPr>
        <w:t> </w:t>
      </w:r>
      <w:r w:rsidR="00791BF3" w:rsidRPr="00791BF3">
        <w:rPr>
          <w:b/>
          <w:bCs/>
          <w:rtl/>
          <w:lang w:eastAsia="ko-KR"/>
        </w:rPr>
        <w:t xml:space="preserve">ولو أمكن الحكم بعدم اعتباره </w:t>
      </w:r>
      <w:r w:rsidRPr="00613269">
        <w:rPr>
          <w:color w:val="FF0000"/>
          <w:rtl/>
          <w:lang w:eastAsia="ko-KR"/>
        </w:rPr>
        <w:t>(قطع)</w:t>
      </w:r>
      <w:r w:rsidR="00791BF3" w:rsidRPr="00791BF3">
        <w:rPr>
          <w:b/>
          <w:bCs/>
          <w:lang w:eastAsia="ko-KR"/>
        </w:rPr>
        <w:t xml:space="preserve"> </w:t>
      </w:r>
      <w:r w:rsidR="00791BF3" w:rsidRPr="00791BF3">
        <w:rPr>
          <w:b/>
          <w:bCs/>
          <w:rtl/>
          <w:lang w:eastAsia="ko-KR"/>
        </w:rPr>
        <w:t xml:space="preserve">لجرى مثله </w:t>
      </w:r>
      <w:r w:rsidRPr="00613269">
        <w:rPr>
          <w:color w:val="FF0000"/>
          <w:rtl/>
          <w:lang w:eastAsia="ko-KR"/>
        </w:rPr>
        <w:t>(حکم)</w:t>
      </w:r>
      <w:r w:rsidR="00791BF3" w:rsidRPr="00791BF3">
        <w:rPr>
          <w:b/>
          <w:bCs/>
          <w:lang w:eastAsia="ko-KR"/>
        </w:rPr>
        <w:t xml:space="preserve"> </w:t>
      </w:r>
      <w:r w:rsidR="00791BF3" w:rsidRPr="00791BF3">
        <w:rPr>
          <w:b/>
          <w:bCs/>
          <w:rtl/>
          <w:lang w:eastAsia="ko-KR"/>
        </w:rPr>
        <w:t>في القطع الحاصل من المقدّمات الشرعيّة طابق النعل بالنعل</w:t>
      </w:r>
      <w:r w:rsidR="00791BF3" w:rsidRPr="00791BF3">
        <w:rPr>
          <w:color w:val="FF0000"/>
          <w:rtl/>
          <w:lang w:eastAsia="ko-KR"/>
        </w:rPr>
        <w:t>.</w:t>
      </w:r>
      <w:r w:rsidR="00754AA5">
        <w:rPr>
          <w:rFonts w:hint="cs"/>
          <w:color w:val="FF0000"/>
          <w:rtl/>
          <w:lang w:eastAsia="ko-KR"/>
        </w:rPr>
        <w:t xml:space="preserve"> </w:t>
      </w:r>
      <w:r w:rsidRPr="00613269">
        <w:rPr>
          <w:rFonts w:hint="cs"/>
          <w:color w:val="FF0000"/>
          <w:rtl/>
          <w:lang w:eastAsia="ko-KR"/>
        </w:rPr>
        <w:t>(هر چه که آنجا جواب بدهید اینجا هم می گوییم)</w:t>
      </w:r>
    </w:p>
    <w:p w14:paraId="1ADB44A4" w14:textId="5503B462" w:rsidR="00791BF3" w:rsidRPr="00791BF3" w:rsidRDefault="00613269" w:rsidP="00791BF3">
      <w:pPr>
        <w:rPr>
          <w:color w:val="FF0000"/>
          <w:lang w:eastAsia="ko-KR"/>
        </w:rPr>
      </w:pPr>
      <w:r w:rsidRPr="00613269">
        <w:rPr>
          <w:color w:val="FF0000"/>
          <w:rtl/>
          <w:lang w:eastAsia="ko-KR"/>
        </w:rPr>
        <w:t>(احتمال دوم:)</w:t>
      </w:r>
      <w:r w:rsidR="00791BF3" w:rsidRPr="00791BF3">
        <w:rPr>
          <w:rFonts w:ascii="Cambria" w:hAnsi="Cambria" w:cs="Cambria"/>
          <w:lang w:eastAsia="ko-KR"/>
        </w:rPr>
        <w:t> </w:t>
      </w:r>
      <w:r w:rsidR="00791BF3" w:rsidRPr="00791BF3">
        <w:rPr>
          <w:b/>
          <w:bCs/>
          <w:rtl/>
          <w:lang w:eastAsia="ko-KR"/>
        </w:rPr>
        <w:t xml:space="preserve">وإن أرادوا عدمَ جواز الخوض </w:t>
      </w:r>
      <w:r w:rsidRPr="00613269">
        <w:rPr>
          <w:color w:val="FF0000"/>
          <w:rtl/>
          <w:lang w:eastAsia="ko-KR"/>
        </w:rPr>
        <w:t>(از اول)</w:t>
      </w:r>
      <w:r w:rsidR="00791BF3" w:rsidRPr="00791BF3">
        <w:rPr>
          <w:b/>
          <w:bCs/>
          <w:lang w:eastAsia="ko-KR"/>
        </w:rPr>
        <w:t xml:space="preserve"> </w:t>
      </w:r>
      <w:r w:rsidR="00791BF3" w:rsidRPr="00791BF3">
        <w:rPr>
          <w:b/>
          <w:bCs/>
          <w:rtl/>
          <w:lang w:eastAsia="ko-KR"/>
        </w:rPr>
        <w:t xml:space="preserve">في المطالب العقليّة لتحصيل المطالب الشرعيّة؛ </w:t>
      </w:r>
      <w:r w:rsidRPr="00613269">
        <w:rPr>
          <w:color w:val="FF0000"/>
          <w:rtl/>
          <w:lang w:eastAsia="ko-KR"/>
        </w:rPr>
        <w:t>(جواب اول:)</w:t>
      </w:r>
      <w:r w:rsidR="00791BF3" w:rsidRPr="00791BF3">
        <w:rPr>
          <w:rFonts w:ascii="Cambria" w:hAnsi="Cambria" w:cs="Cambria"/>
          <w:lang w:eastAsia="ko-KR"/>
        </w:rPr>
        <w:t> </w:t>
      </w:r>
      <w:r w:rsidR="00791BF3" w:rsidRPr="00791BF3">
        <w:rPr>
          <w:b/>
          <w:bCs/>
          <w:rtl/>
          <w:lang w:eastAsia="ko-KR"/>
        </w:rPr>
        <w:t xml:space="preserve">لكثرة وقوع الغلط والاشتباه فيها </w:t>
      </w:r>
      <w:r w:rsidRPr="00613269">
        <w:rPr>
          <w:color w:val="FF0000"/>
          <w:rtl/>
          <w:lang w:eastAsia="ko-KR"/>
        </w:rPr>
        <w:t>(مطالب عقلی)</w:t>
      </w:r>
      <w:r w:rsidR="00791BF3" w:rsidRPr="00791BF3">
        <w:rPr>
          <w:b/>
          <w:bCs/>
          <w:rtl/>
          <w:lang w:eastAsia="ko-KR"/>
        </w:rPr>
        <w:t xml:space="preserve">، </w:t>
      </w:r>
      <w:r w:rsidRPr="00613269">
        <w:rPr>
          <w:color w:val="FF0000"/>
          <w:rtl/>
          <w:lang w:eastAsia="ko-KR"/>
        </w:rPr>
        <w:t>(جواب دوم:)</w:t>
      </w:r>
      <w:r w:rsidR="00791BF3" w:rsidRPr="00791BF3">
        <w:rPr>
          <w:rFonts w:ascii="Cambria" w:hAnsi="Cambria" w:cs="Cambria"/>
          <w:lang w:eastAsia="ko-KR"/>
        </w:rPr>
        <w:t> </w:t>
      </w:r>
      <w:r w:rsidR="00791BF3" w:rsidRPr="00791BF3">
        <w:rPr>
          <w:b/>
          <w:bCs/>
          <w:rtl/>
          <w:lang w:eastAsia="ko-KR"/>
        </w:rPr>
        <w:t xml:space="preserve">فلو سلّم ذلك </w:t>
      </w:r>
      <w:r w:rsidRPr="00613269">
        <w:rPr>
          <w:color w:val="FF0000"/>
          <w:rtl/>
          <w:lang w:eastAsia="ko-KR"/>
        </w:rPr>
        <w:t>(کثرت وقوع غلط)</w:t>
      </w:r>
      <w:r w:rsidR="00791BF3" w:rsidRPr="00791BF3">
        <w:rPr>
          <w:b/>
          <w:bCs/>
          <w:lang w:eastAsia="ko-KR"/>
        </w:rPr>
        <w:t xml:space="preserve"> </w:t>
      </w:r>
      <w:r w:rsidR="00791BF3" w:rsidRPr="00791BF3">
        <w:rPr>
          <w:b/>
          <w:bCs/>
          <w:rtl/>
          <w:lang w:eastAsia="ko-KR"/>
        </w:rPr>
        <w:t xml:space="preserve">واغمض عن المعارضة </w:t>
      </w:r>
      <w:r w:rsidRPr="00613269">
        <w:rPr>
          <w:color w:val="FF0000"/>
          <w:rtl/>
          <w:lang w:eastAsia="ko-KR"/>
        </w:rPr>
        <w:t>(معارض انداختن کثرت غلط در مطالب عقلیه)</w:t>
      </w:r>
      <w:r w:rsidR="00791BF3" w:rsidRPr="00791BF3">
        <w:rPr>
          <w:b/>
          <w:bCs/>
          <w:lang w:eastAsia="ko-KR"/>
        </w:rPr>
        <w:t xml:space="preserve"> </w:t>
      </w:r>
      <w:r w:rsidR="00791BF3" w:rsidRPr="00791BF3">
        <w:rPr>
          <w:b/>
          <w:bCs/>
          <w:rtl/>
          <w:lang w:eastAsia="ko-KR"/>
        </w:rPr>
        <w:t xml:space="preserve">بكثرة ما </w:t>
      </w:r>
      <w:r w:rsidR="00791BF3" w:rsidRPr="00791BF3">
        <w:rPr>
          <w:b/>
          <w:bCs/>
          <w:rtl/>
          <w:lang w:eastAsia="ko-KR"/>
        </w:rPr>
        <w:lastRenderedPageBreak/>
        <w:t xml:space="preserve">يحصل من </w:t>
      </w:r>
      <w:r w:rsidRPr="00613269">
        <w:rPr>
          <w:color w:val="FF0000"/>
          <w:rtl/>
          <w:lang w:eastAsia="ko-KR"/>
        </w:rPr>
        <w:t>(بیان ما است)</w:t>
      </w:r>
      <w:r w:rsidR="00791BF3" w:rsidRPr="00791BF3">
        <w:rPr>
          <w:b/>
          <w:bCs/>
          <w:lang w:eastAsia="ko-KR"/>
        </w:rPr>
        <w:t xml:space="preserve"> </w:t>
      </w:r>
      <w:r w:rsidR="00791BF3" w:rsidRPr="00791BF3">
        <w:rPr>
          <w:b/>
          <w:bCs/>
          <w:rtl/>
          <w:lang w:eastAsia="ko-KR"/>
        </w:rPr>
        <w:t xml:space="preserve">الخطأ في فهم المطالب من الأدلّة الشرعيّة، </w:t>
      </w:r>
      <w:r w:rsidRPr="00613269">
        <w:rPr>
          <w:color w:val="FF0000"/>
          <w:rtl/>
          <w:lang w:eastAsia="ko-KR"/>
        </w:rPr>
        <w:t>(جواب لو:)</w:t>
      </w:r>
      <w:r w:rsidR="00791BF3" w:rsidRPr="00791BF3">
        <w:rPr>
          <w:rFonts w:ascii="Cambria" w:hAnsi="Cambria" w:cs="Cambria"/>
          <w:lang w:eastAsia="ko-KR"/>
        </w:rPr>
        <w:t> </w:t>
      </w:r>
      <w:r w:rsidR="00791BF3" w:rsidRPr="00791BF3">
        <w:rPr>
          <w:b/>
          <w:bCs/>
          <w:rtl/>
          <w:lang w:eastAsia="ko-KR"/>
        </w:rPr>
        <w:t xml:space="preserve">فله </w:t>
      </w:r>
      <w:r w:rsidRPr="00613269">
        <w:rPr>
          <w:color w:val="FF0000"/>
          <w:rtl/>
          <w:lang w:eastAsia="ko-KR"/>
        </w:rPr>
        <w:t>(عدم جواز خوض)</w:t>
      </w:r>
      <w:r w:rsidR="00791BF3" w:rsidRPr="00791BF3">
        <w:rPr>
          <w:b/>
          <w:bCs/>
          <w:lang w:eastAsia="ko-KR"/>
        </w:rPr>
        <w:t xml:space="preserve"> </w:t>
      </w:r>
      <w:r w:rsidR="00791BF3" w:rsidRPr="00791BF3">
        <w:rPr>
          <w:b/>
          <w:bCs/>
          <w:rtl/>
          <w:lang w:eastAsia="ko-KR"/>
        </w:rPr>
        <w:t xml:space="preserve">وجه، وحينئذ: فلو خاض فيها </w:t>
      </w:r>
      <w:r w:rsidRPr="00613269">
        <w:rPr>
          <w:color w:val="FF0000"/>
          <w:rtl/>
          <w:lang w:eastAsia="ko-KR"/>
        </w:rPr>
        <w:t>(مطالب عقلی)</w:t>
      </w:r>
      <w:r w:rsidR="00791BF3" w:rsidRPr="00791BF3">
        <w:rPr>
          <w:b/>
          <w:bCs/>
          <w:lang w:eastAsia="ko-KR"/>
        </w:rPr>
        <w:t xml:space="preserve"> </w:t>
      </w:r>
      <w:r w:rsidR="00791BF3" w:rsidRPr="00791BF3">
        <w:rPr>
          <w:b/>
          <w:bCs/>
          <w:rtl/>
          <w:lang w:eastAsia="ko-KR"/>
        </w:rPr>
        <w:t>وحصل القطع بما</w:t>
      </w:r>
      <w:r w:rsidR="00791BF3" w:rsidRPr="00791BF3">
        <w:rPr>
          <w:rFonts w:ascii="Cambria" w:hAnsi="Cambria" w:cs="Cambria" w:hint="cs"/>
          <w:b/>
          <w:bCs/>
          <w:rtl/>
          <w:lang w:eastAsia="ko-KR"/>
        </w:rPr>
        <w:t> </w:t>
      </w:r>
      <w:r w:rsidR="00791BF3" w:rsidRPr="00791BF3">
        <w:rPr>
          <w:rFonts w:hint="cs"/>
          <w:b/>
          <w:bCs/>
          <w:rtl/>
          <w:lang w:eastAsia="ko-KR"/>
        </w:rPr>
        <w:t>لا</w:t>
      </w:r>
      <w:r w:rsidR="00791BF3" w:rsidRPr="00791BF3">
        <w:rPr>
          <w:b/>
          <w:bCs/>
          <w:rtl/>
          <w:lang w:eastAsia="ko-KR"/>
        </w:rPr>
        <w:t xml:space="preserve"> </w:t>
      </w:r>
      <w:r w:rsidR="00791BF3" w:rsidRPr="00791BF3">
        <w:rPr>
          <w:rFonts w:hint="cs"/>
          <w:b/>
          <w:bCs/>
          <w:rtl/>
          <w:lang w:eastAsia="ko-KR"/>
        </w:rPr>
        <w:t>يوافق</w:t>
      </w:r>
      <w:r w:rsidR="00791BF3" w:rsidRPr="00791BF3">
        <w:rPr>
          <w:b/>
          <w:bCs/>
          <w:rtl/>
          <w:lang w:eastAsia="ko-KR"/>
        </w:rPr>
        <w:t xml:space="preserve"> </w:t>
      </w:r>
      <w:r w:rsidR="00791BF3" w:rsidRPr="00791BF3">
        <w:rPr>
          <w:rFonts w:hint="cs"/>
          <w:b/>
          <w:bCs/>
          <w:rtl/>
          <w:lang w:eastAsia="ko-KR"/>
        </w:rPr>
        <w:t>الحكم</w:t>
      </w:r>
      <w:r w:rsidR="00791BF3" w:rsidRPr="00791BF3">
        <w:rPr>
          <w:b/>
          <w:bCs/>
          <w:rtl/>
          <w:lang w:eastAsia="ko-KR"/>
        </w:rPr>
        <w:t xml:space="preserve"> </w:t>
      </w:r>
      <w:r w:rsidR="00791BF3" w:rsidRPr="00791BF3">
        <w:rPr>
          <w:rFonts w:hint="cs"/>
          <w:b/>
          <w:bCs/>
          <w:rtl/>
          <w:lang w:eastAsia="ko-KR"/>
        </w:rPr>
        <w:t>الواقعي</w:t>
      </w:r>
      <w:r w:rsidR="00791BF3" w:rsidRPr="00791BF3">
        <w:rPr>
          <w:b/>
          <w:bCs/>
          <w:rtl/>
          <w:lang w:eastAsia="ko-KR"/>
        </w:rPr>
        <w:t xml:space="preserve"> </w:t>
      </w:r>
      <w:r w:rsidR="00791BF3" w:rsidRPr="00791BF3">
        <w:rPr>
          <w:rFonts w:hint="cs"/>
          <w:b/>
          <w:bCs/>
          <w:rtl/>
          <w:lang w:eastAsia="ko-KR"/>
        </w:rPr>
        <w:t>لم</w:t>
      </w:r>
      <w:r w:rsidR="00791BF3" w:rsidRPr="00791BF3">
        <w:rPr>
          <w:b/>
          <w:bCs/>
          <w:rtl/>
          <w:lang w:eastAsia="ko-KR"/>
        </w:rPr>
        <w:t xml:space="preserve"> </w:t>
      </w:r>
      <w:r w:rsidR="00791BF3" w:rsidRPr="00791BF3">
        <w:rPr>
          <w:rFonts w:hint="cs"/>
          <w:b/>
          <w:bCs/>
          <w:rtl/>
          <w:lang w:eastAsia="ko-KR"/>
        </w:rPr>
        <w:t>يعذر</w:t>
      </w:r>
      <w:r w:rsidR="00791BF3" w:rsidRPr="00791BF3">
        <w:rPr>
          <w:b/>
          <w:bCs/>
          <w:rtl/>
          <w:lang w:eastAsia="ko-KR"/>
        </w:rPr>
        <w:t xml:space="preserve"> </w:t>
      </w:r>
      <w:r w:rsidRPr="00613269">
        <w:rPr>
          <w:color w:val="FF0000"/>
          <w:rtl/>
          <w:lang w:eastAsia="ko-KR"/>
        </w:rPr>
        <w:t>(مجتهد)</w:t>
      </w:r>
      <w:r w:rsidR="00791BF3" w:rsidRPr="00791BF3">
        <w:rPr>
          <w:b/>
          <w:bCs/>
          <w:lang w:eastAsia="ko-KR"/>
        </w:rPr>
        <w:t xml:space="preserve"> </w:t>
      </w:r>
      <w:r w:rsidR="00791BF3" w:rsidRPr="00791BF3">
        <w:rPr>
          <w:b/>
          <w:bCs/>
          <w:rtl/>
          <w:lang w:eastAsia="ko-KR"/>
        </w:rPr>
        <w:t xml:space="preserve">في ذلك </w:t>
      </w:r>
      <w:r w:rsidRPr="00613269">
        <w:rPr>
          <w:color w:val="FF0000"/>
          <w:rtl/>
          <w:lang w:eastAsia="ko-KR"/>
        </w:rPr>
        <w:t>(مخالفت با واقع)</w:t>
      </w:r>
      <w:r w:rsidR="00791BF3" w:rsidRPr="00791BF3">
        <w:rPr>
          <w:b/>
          <w:bCs/>
          <w:rtl/>
          <w:lang w:eastAsia="ko-KR"/>
        </w:rPr>
        <w:t xml:space="preserve">؛ لتقصيره </w:t>
      </w:r>
      <w:r w:rsidRPr="00613269">
        <w:rPr>
          <w:color w:val="FF0000"/>
          <w:rtl/>
          <w:lang w:eastAsia="ko-KR"/>
        </w:rPr>
        <w:t>(مجتهد)</w:t>
      </w:r>
      <w:r w:rsidR="00791BF3" w:rsidRPr="00791BF3">
        <w:rPr>
          <w:b/>
          <w:bCs/>
          <w:lang w:eastAsia="ko-KR"/>
        </w:rPr>
        <w:t xml:space="preserve"> </w:t>
      </w:r>
      <w:r w:rsidR="00791BF3" w:rsidRPr="00791BF3">
        <w:rPr>
          <w:b/>
          <w:bCs/>
          <w:rtl/>
          <w:lang w:eastAsia="ko-KR"/>
        </w:rPr>
        <w:t xml:space="preserve">في مقدّمات التحصيل. </w:t>
      </w:r>
      <w:r w:rsidRPr="00613269">
        <w:rPr>
          <w:rFonts w:hint="cs"/>
          <w:color w:val="FF0000"/>
          <w:rtl/>
          <w:lang w:eastAsia="ko-KR"/>
        </w:rPr>
        <w:t>(ولی چشمپوشی نمی توانیم بکنیم)</w:t>
      </w:r>
      <w:r w:rsidR="007B6CF7">
        <w:rPr>
          <w:rFonts w:hint="cs"/>
          <w:b/>
          <w:bCs/>
          <w:rtl/>
          <w:lang w:eastAsia="ko-KR"/>
        </w:rPr>
        <w:t xml:space="preserve"> </w:t>
      </w:r>
      <w:r w:rsidR="00791BF3" w:rsidRPr="00791BF3">
        <w:rPr>
          <w:b/>
          <w:bCs/>
          <w:rtl/>
          <w:lang w:eastAsia="ko-KR"/>
        </w:rPr>
        <w:t xml:space="preserve">إلاّ أنّ الشأن في ثبوت كثرة الخطأ </w:t>
      </w:r>
      <w:r w:rsidRPr="00613269">
        <w:rPr>
          <w:color w:val="FF0000"/>
          <w:rtl/>
          <w:lang w:eastAsia="ko-KR"/>
        </w:rPr>
        <w:t>(</w:t>
      </w:r>
      <w:r w:rsidRPr="00613269">
        <w:rPr>
          <w:rFonts w:hint="cs"/>
          <w:color w:val="FF0000"/>
          <w:rtl/>
          <w:lang w:eastAsia="ko-KR"/>
        </w:rPr>
        <w:t xml:space="preserve">کثرت اشتباه </w:t>
      </w:r>
      <w:r w:rsidRPr="00613269">
        <w:rPr>
          <w:color w:val="FF0000"/>
          <w:rtl/>
          <w:lang w:eastAsia="ko-KR"/>
        </w:rPr>
        <w:t>ادله عقلیه)</w:t>
      </w:r>
      <w:r w:rsidR="00791BF3" w:rsidRPr="00791BF3">
        <w:rPr>
          <w:b/>
          <w:bCs/>
          <w:lang w:eastAsia="ko-KR"/>
        </w:rPr>
        <w:t xml:space="preserve"> </w:t>
      </w:r>
      <w:r w:rsidR="00791BF3" w:rsidRPr="00791BF3">
        <w:rPr>
          <w:b/>
          <w:bCs/>
          <w:rtl/>
          <w:lang w:eastAsia="ko-KR"/>
        </w:rPr>
        <w:t xml:space="preserve">أزيد ممّا </w:t>
      </w:r>
      <w:r w:rsidRPr="00613269">
        <w:rPr>
          <w:color w:val="FF0000"/>
          <w:rtl/>
          <w:lang w:eastAsia="ko-KR"/>
        </w:rPr>
        <w:t>(خطائی)</w:t>
      </w:r>
      <w:r w:rsidR="00791BF3" w:rsidRPr="00791BF3">
        <w:rPr>
          <w:b/>
          <w:bCs/>
          <w:lang w:eastAsia="ko-KR"/>
        </w:rPr>
        <w:t xml:space="preserve"> </w:t>
      </w:r>
      <w:r w:rsidR="00791BF3" w:rsidRPr="00791BF3">
        <w:rPr>
          <w:b/>
          <w:bCs/>
          <w:rtl/>
          <w:lang w:eastAsia="ko-KR"/>
        </w:rPr>
        <w:t>يقع في فهم المطالب من الأدلّة الشرعيّة</w:t>
      </w:r>
      <w:r w:rsidR="00791BF3" w:rsidRPr="00791BF3">
        <w:rPr>
          <w:color w:val="FF0000"/>
          <w:rtl/>
          <w:lang w:eastAsia="ko-KR"/>
        </w:rPr>
        <w:t>.</w:t>
      </w:r>
    </w:p>
    <w:p w14:paraId="68B599A6" w14:textId="31D13523" w:rsidR="000C6F6C" w:rsidRDefault="00AE6263" w:rsidP="00AE6263">
      <w:pPr>
        <w:pStyle w:val="3"/>
        <w:rPr>
          <w:rtl/>
          <w:lang w:eastAsia="ko-KR"/>
        </w:rPr>
      </w:pPr>
      <w:bookmarkStart w:id="29" w:name="_Toc108718184"/>
      <w:r>
        <w:rPr>
          <w:rFonts w:hint="cs"/>
          <w:rtl/>
          <w:lang w:eastAsia="ko-KR"/>
        </w:rPr>
        <w:t>کلام محدث استرآبادی</w:t>
      </w:r>
      <w:bookmarkEnd w:id="29"/>
    </w:p>
    <w:p w14:paraId="57A63600" w14:textId="4AAA6BD5" w:rsidR="0044387A" w:rsidRPr="0044387A" w:rsidRDefault="0044387A" w:rsidP="008676A7">
      <w:pPr>
        <w:pStyle w:val="4"/>
        <w:rPr>
          <w:rtl/>
        </w:rPr>
      </w:pPr>
      <w:bookmarkStart w:id="30" w:name="_Toc108718185"/>
      <w:r>
        <w:rPr>
          <w:rFonts w:hint="cs"/>
          <w:rtl/>
        </w:rPr>
        <w:t>مرحله اول</w:t>
      </w:r>
      <w:bookmarkEnd w:id="30"/>
    </w:p>
    <w:p w14:paraId="21881F3C" w14:textId="1A6B811F" w:rsidR="00AE6263" w:rsidRPr="00AE6263" w:rsidRDefault="00AE6263" w:rsidP="00AE6263">
      <w:pPr>
        <w:rPr>
          <w:color w:val="FF0000"/>
          <w:lang w:eastAsia="ko-KR" w:bidi="ar-SA"/>
        </w:rPr>
      </w:pPr>
      <w:r w:rsidRPr="00AE6263">
        <w:rPr>
          <w:b/>
          <w:bCs/>
          <w:rtl/>
          <w:lang w:eastAsia="ko-KR"/>
        </w:rPr>
        <w:t xml:space="preserve">وقد عثرتُ ـ بعد ما ذكرت هذا </w:t>
      </w:r>
      <w:r w:rsidR="00613269" w:rsidRPr="00613269">
        <w:rPr>
          <w:color w:val="FF0000"/>
          <w:rtl/>
          <w:lang w:eastAsia="ko-KR" w:bidi="ar-SA"/>
        </w:rPr>
        <w:t>(مطلب منسوب به اخباریین)</w:t>
      </w:r>
      <w:r w:rsidRPr="00AE6263">
        <w:rPr>
          <w:b/>
          <w:bCs/>
          <w:lang w:eastAsia="ko-KR" w:bidi="ar-SA"/>
        </w:rPr>
        <w:t xml:space="preserve"> </w:t>
      </w:r>
      <w:r w:rsidRPr="00AE6263">
        <w:rPr>
          <w:b/>
          <w:bCs/>
          <w:rtl/>
          <w:lang w:eastAsia="ko-KR"/>
        </w:rPr>
        <w:t>ـ على كلام ي</w:t>
      </w:r>
      <w:r w:rsidR="00B25B3B">
        <w:rPr>
          <w:rFonts w:hint="cs"/>
          <w:b/>
          <w:bCs/>
          <w:rtl/>
          <w:lang w:eastAsia="ko-KR"/>
        </w:rPr>
        <w:t>ُ</w:t>
      </w:r>
      <w:r w:rsidRPr="00AE6263">
        <w:rPr>
          <w:b/>
          <w:bCs/>
          <w:rtl/>
          <w:lang w:eastAsia="ko-KR"/>
        </w:rPr>
        <w:t>حكى</w:t>
      </w:r>
      <w:r w:rsidR="004938B0">
        <w:rPr>
          <w:rFonts w:hint="cs"/>
          <w:b/>
          <w:bCs/>
          <w:rtl/>
          <w:lang w:eastAsia="ko-KR"/>
        </w:rPr>
        <w:t xml:space="preserve"> </w:t>
      </w:r>
      <w:r w:rsidR="00613269" w:rsidRPr="00613269">
        <w:rPr>
          <w:rFonts w:hint="cs"/>
          <w:color w:val="FF0000"/>
          <w:rtl/>
          <w:lang w:eastAsia="ko-KR"/>
        </w:rPr>
        <w:t>(صاحب هدایت المسترشدین)</w:t>
      </w:r>
      <w:r w:rsidRPr="00AE6263">
        <w:rPr>
          <w:b/>
          <w:bCs/>
          <w:rtl/>
          <w:lang w:eastAsia="ko-KR"/>
        </w:rPr>
        <w:t xml:space="preserve"> عن المحدّث الأسترابادي في فوائده المدنيّة، قال </w:t>
      </w:r>
      <w:r w:rsidR="00613269" w:rsidRPr="00613269">
        <w:rPr>
          <w:color w:val="FF0000"/>
          <w:rtl/>
          <w:lang w:eastAsia="ko-KR" w:bidi="ar-SA"/>
        </w:rPr>
        <w:t>(محدث)</w:t>
      </w:r>
      <w:r w:rsidRPr="00AE6263">
        <w:rPr>
          <w:rFonts w:ascii="Cambria" w:hAnsi="Cambria" w:cs="Cambria"/>
          <w:lang w:eastAsia="ko-KR" w:bidi="ar-SA"/>
        </w:rPr>
        <w:t> </w:t>
      </w:r>
      <w:r w:rsidRPr="00AE6263">
        <w:rPr>
          <w:b/>
          <w:bCs/>
          <w:rtl/>
          <w:lang w:eastAsia="ko-KR"/>
        </w:rPr>
        <w:t xml:space="preserve">ـ في عداد ما </w:t>
      </w:r>
      <w:r w:rsidR="00613269" w:rsidRPr="00613269">
        <w:rPr>
          <w:color w:val="FF0000"/>
          <w:rtl/>
          <w:lang w:eastAsia="ko-KR" w:bidi="ar-SA"/>
        </w:rPr>
        <w:t>(ادله)</w:t>
      </w:r>
      <w:r w:rsidRPr="00AE6263">
        <w:rPr>
          <w:b/>
          <w:bCs/>
          <w:lang w:eastAsia="ko-KR" w:bidi="ar-SA"/>
        </w:rPr>
        <w:t xml:space="preserve"> </w:t>
      </w:r>
      <w:r w:rsidRPr="00AE6263">
        <w:rPr>
          <w:b/>
          <w:bCs/>
          <w:rtl/>
          <w:lang w:eastAsia="ko-KR"/>
        </w:rPr>
        <w:t xml:space="preserve">استدلّ به </w:t>
      </w:r>
      <w:r w:rsidR="00613269" w:rsidRPr="00613269">
        <w:rPr>
          <w:color w:val="FF0000"/>
          <w:rtl/>
          <w:lang w:eastAsia="ko-KR" w:bidi="ar-SA"/>
        </w:rPr>
        <w:t>(«ما»)</w:t>
      </w:r>
      <w:r w:rsidRPr="00AE6263">
        <w:rPr>
          <w:b/>
          <w:bCs/>
          <w:lang w:eastAsia="ko-KR" w:bidi="ar-SA"/>
        </w:rPr>
        <w:t xml:space="preserve"> </w:t>
      </w:r>
      <w:r w:rsidRPr="00AE6263">
        <w:rPr>
          <w:b/>
          <w:bCs/>
          <w:rtl/>
          <w:lang w:eastAsia="ko-KR"/>
        </w:rPr>
        <w:t>على انحصار الدليل في</w:t>
      </w:r>
      <w:r w:rsidRPr="00AE6263">
        <w:rPr>
          <w:rFonts w:ascii="Cambria" w:hAnsi="Cambria" w:cs="Cambria"/>
          <w:b/>
          <w:bCs/>
          <w:lang w:eastAsia="ko-KR" w:bidi="ar-SA"/>
        </w:rPr>
        <w:t> </w:t>
      </w:r>
      <w:r w:rsidRPr="00AE6263">
        <w:rPr>
          <w:b/>
          <w:bCs/>
          <w:u w:val="single"/>
          <w:rtl/>
          <w:lang w:eastAsia="ko-KR"/>
        </w:rPr>
        <w:t>غير الضروريّات الدينيّة</w:t>
      </w:r>
      <w:r w:rsidRPr="00AE6263">
        <w:rPr>
          <w:b/>
          <w:bCs/>
          <w:rtl/>
          <w:lang w:eastAsia="ko-KR"/>
        </w:rPr>
        <w:t xml:space="preserve"> </w:t>
      </w:r>
      <w:r w:rsidR="00613269" w:rsidRPr="00613269">
        <w:rPr>
          <w:color w:val="FF0000"/>
          <w:rtl/>
          <w:lang w:eastAsia="ko-KR" w:bidi="ar-SA"/>
        </w:rPr>
        <w:t>(مسائل نظری</w:t>
      </w:r>
      <w:r w:rsidR="00613269" w:rsidRPr="00613269">
        <w:rPr>
          <w:rFonts w:hint="cs"/>
          <w:color w:val="FF0000"/>
          <w:rtl/>
          <w:lang w:eastAsia="ko-KR" w:bidi="ar-SA"/>
        </w:rPr>
        <w:t xml:space="preserve"> </w:t>
      </w:r>
      <w:r w:rsidR="00613269" w:rsidRPr="00613269">
        <w:rPr>
          <w:color w:val="FF0000"/>
          <w:rtl/>
          <w:lang w:eastAsia="ko-KR" w:bidi="ar-SA"/>
        </w:rPr>
        <w:t>دین)</w:t>
      </w:r>
      <w:r w:rsidRPr="00AE6263">
        <w:rPr>
          <w:b/>
          <w:bCs/>
          <w:lang w:eastAsia="ko-KR" w:bidi="ar-SA"/>
        </w:rPr>
        <w:t xml:space="preserve"> </w:t>
      </w:r>
      <w:r w:rsidRPr="00AE6263">
        <w:rPr>
          <w:b/>
          <w:bCs/>
          <w:rtl/>
          <w:lang w:eastAsia="ko-KR"/>
        </w:rPr>
        <w:t xml:space="preserve">في </w:t>
      </w:r>
      <w:r w:rsidR="00613269" w:rsidRPr="00613269">
        <w:rPr>
          <w:color w:val="FF0000"/>
          <w:rtl/>
          <w:lang w:eastAsia="ko-KR" w:bidi="ar-SA"/>
        </w:rPr>
        <w:t>(متعلق به انحصار است)</w:t>
      </w:r>
      <w:r w:rsidRPr="00AE6263">
        <w:rPr>
          <w:b/>
          <w:bCs/>
          <w:lang w:eastAsia="ko-KR" w:bidi="ar-SA"/>
        </w:rPr>
        <w:t xml:space="preserve"> </w:t>
      </w:r>
      <w:r w:rsidRPr="00AE6263">
        <w:rPr>
          <w:b/>
          <w:bCs/>
          <w:rtl/>
          <w:lang w:eastAsia="ko-KR"/>
        </w:rPr>
        <w:t xml:space="preserve">السماع </w:t>
      </w:r>
      <w:r w:rsidR="00613269" w:rsidRPr="00613269">
        <w:rPr>
          <w:color w:val="FF0000"/>
          <w:rtl/>
          <w:lang w:eastAsia="ko-KR" w:bidi="ar-SA"/>
        </w:rPr>
        <w:t>(با واسطه یا بدون واسطه، قول یا تقریر یا فعل)</w:t>
      </w:r>
      <w:r w:rsidRPr="00AE6263">
        <w:rPr>
          <w:b/>
          <w:bCs/>
          <w:lang w:eastAsia="ko-KR" w:bidi="ar-SA"/>
        </w:rPr>
        <w:t xml:space="preserve"> </w:t>
      </w:r>
      <w:r w:rsidRPr="00AE6263">
        <w:rPr>
          <w:b/>
          <w:bCs/>
          <w:rtl/>
          <w:lang w:eastAsia="ko-KR"/>
        </w:rPr>
        <w:t>عن الصادقين</w:t>
      </w:r>
      <w:r w:rsidRPr="00AE6263">
        <w:rPr>
          <w:rFonts w:ascii="Cambria" w:hAnsi="Cambria" w:cs="Cambria" w:hint="cs"/>
          <w:b/>
          <w:bCs/>
          <w:rtl/>
          <w:lang w:eastAsia="ko-KR"/>
        </w:rPr>
        <w:t> </w:t>
      </w:r>
      <w:r w:rsidRPr="00AE6263">
        <w:rPr>
          <w:rFonts w:hint="cs"/>
          <w:b/>
          <w:bCs/>
          <w:rtl/>
          <w:lang w:eastAsia="ko-KR"/>
        </w:rPr>
        <w:t>عليهم‌السلام</w:t>
      </w:r>
      <w:r w:rsidRPr="00AE6263">
        <w:rPr>
          <w:rFonts w:ascii="Cambria" w:hAnsi="Cambria" w:cs="Cambria" w:hint="cs"/>
          <w:b/>
          <w:bCs/>
          <w:rtl/>
          <w:lang w:eastAsia="ko-KR"/>
        </w:rPr>
        <w:t> </w:t>
      </w:r>
      <w:r w:rsidRPr="00AE6263">
        <w:rPr>
          <w:rFonts w:hint="cs"/>
          <w:b/>
          <w:bCs/>
          <w:rtl/>
          <w:lang w:eastAsia="ko-KR"/>
        </w:rPr>
        <w:t>ـ</w:t>
      </w:r>
      <w:r w:rsidRPr="00AE6263">
        <w:rPr>
          <w:color w:val="FF0000"/>
          <w:rtl/>
          <w:lang w:eastAsia="ko-KR"/>
        </w:rPr>
        <w:t xml:space="preserve"> :</w:t>
      </w:r>
      <w:r w:rsidR="00EE7548">
        <w:rPr>
          <w:rFonts w:hint="cs"/>
          <w:color w:val="FF0000"/>
          <w:rtl/>
          <w:lang w:eastAsia="ko-KR" w:bidi="ar-SA"/>
        </w:rPr>
        <w:t xml:space="preserve"> </w:t>
      </w:r>
      <w:r w:rsidR="00613269" w:rsidRPr="00613269">
        <w:rPr>
          <w:rFonts w:hint="cs"/>
          <w:color w:val="FF0000"/>
          <w:rtl/>
          <w:lang w:eastAsia="ko-KR" w:bidi="ar-SA"/>
        </w:rPr>
        <w:t>(صادقین بخوانید یعنی معصومین باید بگویید علیهُمُ السلام و اگر صادقَین باشد یعنی امام باقر و صادق و باید بگویید علیهُمَ السلام)</w:t>
      </w:r>
    </w:p>
    <w:p w14:paraId="7E2316F6" w14:textId="6D710FFA" w:rsidR="00AE6263" w:rsidRDefault="00AE6263" w:rsidP="00AE6263">
      <w:pPr>
        <w:rPr>
          <w:color w:val="FF0000"/>
          <w:rtl/>
          <w:lang w:eastAsia="ko-KR"/>
        </w:rPr>
      </w:pPr>
      <w:r w:rsidRPr="00AE6263">
        <w:rPr>
          <w:b/>
          <w:bCs/>
          <w:rtl/>
          <w:lang w:eastAsia="ko-KR"/>
        </w:rPr>
        <w:t xml:space="preserve">الدليل التاسع مبنيّ على مقدّمة دقيقة شريفة تفطّنت لها </w:t>
      </w:r>
      <w:r w:rsidR="00613269" w:rsidRPr="00613269">
        <w:rPr>
          <w:color w:val="FF0000"/>
          <w:rtl/>
          <w:lang w:eastAsia="ko-KR" w:bidi="ar-SA"/>
        </w:rPr>
        <w:t>(مقدمه)</w:t>
      </w:r>
      <w:r w:rsidRPr="00AE6263">
        <w:rPr>
          <w:b/>
          <w:bCs/>
          <w:lang w:eastAsia="ko-KR" w:bidi="ar-SA"/>
        </w:rPr>
        <w:t xml:space="preserve"> </w:t>
      </w:r>
      <w:r w:rsidRPr="00AE6263">
        <w:rPr>
          <w:b/>
          <w:bCs/>
          <w:rtl/>
          <w:lang w:eastAsia="ko-KR"/>
        </w:rPr>
        <w:t>بتوفيق الله تعالى ، وهي</w:t>
      </w:r>
      <w:r w:rsidRPr="00AE6263">
        <w:rPr>
          <w:color w:val="FF0000"/>
          <w:rtl/>
          <w:lang w:eastAsia="ko-KR"/>
        </w:rPr>
        <w:t xml:space="preserve"> :</w:t>
      </w:r>
    </w:p>
    <w:p w14:paraId="63C8BC82" w14:textId="6CA815ED" w:rsidR="0044387A" w:rsidRPr="00AE6263" w:rsidRDefault="0044387A" w:rsidP="008676A7">
      <w:pPr>
        <w:pStyle w:val="4"/>
      </w:pPr>
      <w:bookmarkStart w:id="31" w:name="_Toc108718186"/>
      <w:r>
        <w:rPr>
          <w:rFonts w:hint="cs"/>
          <w:rtl/>
        </w:rPr>
        <w:t>مرحله دوم</w:t>
      </w:r>
      <w:bookmarkEnd w:id="31"/>
    </w:p>
    <w:p w14:paraId="4380E7C7" w14:textId="76C35FB0" w:rsidR="00E65A76" w:rsidRPr="00E65A76" w:rsidRDefault="00E65A76" w:rsidP="00E65A76">
      <w:pPr>
        <w:rPr>
          <w:color w:val="FF0000"/>
          <w:lang w:eastAsia="ko-KR" w:bidi="ar-SA"/>
        </w:rPr>
      </w:pPr>
      <w:r w:rsidRPr="00E65A76">
        <w:rPr>
          <w:b/>
          <w:bCs/>
          <w:rtl/>
          <w:lang w:eastAsia="ko-KR"/>
        </w:rPr>
        <w:t xml:space="preserve">و هی </w:t>
      </w:r>
      <w:r w:rsidR="00613269" w:rsidRPr="00613269">
        <w:rPr>
          <w:color w:val="FF0000"/>
          <w:rtl/>
          <w:lang w:eastAsia="ko-KR" w:bidi="ar-SA"/>
        </w:rPr>
        <w:t>(مقدمه)</w:t>
      </w:r>
      <w:r w:rsidRPr="00E65A76">
        <w:rPr>
          <w:b/>
          <w:bCs/>
          <w:lang w:eastAsia="ko-KR" w:bidi="ar-SA"/>
        </w:rPr>
        <w:t xml:space="preserve"> </w:t>
      </w:r>
      <w:r w:rsidRPr="00E65A76">
        <w:rPr>
          <w:b/>
          <w:bCs/>
          <w:rtl/>
          <w:lang w:eastAsia="ko-KR"/>
        </w:rPr>
        <w:t>أنّ العلوم النظرية قسمان</w:t>
      </w:r>
      <w:r w:rsidRPr="00E65A76">
        <w:rPr>
          <w:color w:val="FF0000"/>
          <w:rtl/>
          <w:lang w:eastAsia="ko-KR"/>
        </w:rPr>
        <w:t xml:space="preserve"> :</w:t>
      </w:r>
    </w:p>
    <w:p w14:paraId="43488F1D" w14:textId="7CEA912D" w:rsidR="00E65A76" w:rsidRPr="00E65A76" w:rsidRDefault="00E65A76" w:rsidP="00E65A76">
      <w:pPr>
        <w:rPr>
          <w:color w:val="FF0000"/>
          <w:lang w:eastAsia="ko-KR" w:bidi="ar-SA"/>
        </w:rPr>
      </w:pPr>
      <w:r w:rsidRPr="00E65A76">
        <w:rPr>
          <w:b/>
          <w:bCs/>
          <w:rtl/>
          <w:lang w:eastAsia="ko-KR"/>
        </w:rPr>
        <w:t xml:space="preserve">قسم ينتهي إلى مادّة </w:t>
      </w:r>
      <w:r w:rsidR="00613269" w:rsidRPr="00613269">
        <w:rPr>
          <w:color w:val="FF0000"/>
          <w:rtl/>
          <w:lang w:eastAsia="ko-KR" w:bidi="ar-SA"/>
        </w:rPr>
        <w:t>(قضایایی)</w:t>
      </w:r>
      <w:r w:rsidRPr="00E65A76">
        <w:rPr>
          <w:b/>
          <w:bCs/>
          <w:lang w:eastAsia="ko-KR" w:bidi="ar-SA"/>
        </w:rPr>
        <w:t xml:space="preserve"> </w:t>
      </w:r>
      <w:r w:rsidRPr="00E65A76">
        <w:rPr>
          <w:b/>
          <w:bCs/>
          <w:rtl/>
          <w:lang w:eastAsia="ko-KR"/>
        </w:rPr>
        <w:t xml:space="preserve">هي </w:t>
      </w:r>
      <w:r w:rsidR="00613269" w:rsidRPr="00613269">
        <w:rPr>
          <w:color w:val="FF0000"/>
          <w:rtl/>
          <w:lang w:eastAsia="ko-KR" w:bidi="ar-SA"/>
        </w:rPr>
        <w:t>(ماده)</w:t>
      </w:r>
      <w:r w:rsidRPr="00E65A76">
        <w:rPr>
          <w:b/>
          <w:bCs/>
          <w:lang w:eastAsia="ko-KR" w:bidi="ar-SA"/>
        </w:rPr>
        <w:t xml:space="preserve"> </w:t>
      </w:r>
      <w:r w:rsidRPr="00E65A76">
        <w:rPr>
          <w:b/>
          <w:bCs/>
          <w:rtl/>
          <w:lang w:eastAsia="ko-KR"/>
        </w:rPr>
        <w:t>قريبة من الإحساس، ومن هذا القسم علم اله</w:t>
      </w:r>
      <w:r w:rsidR="00B74B9F">
        <w:rPr>
          <w:rFonts w:hint="cs"/>
          <w:b/>
          <w:bCs/>
          <w:rtl/>
          <w:lang w:eastAsia="ko-KR"/>
        </w:rPr>
        <w:t>َ</w:t>
      </w:r>
      <w:r w:rsidRPr="00E65A76">
        <w:rPr>
          <w:b/>
          <w:bCs/>
          <w:rtl/>
          <w:lang w:eastAsia="ko-KR"/>
        </w:rPr>
        <w:t xml:space="preserve">ندسة والحساب وأكثر أبواب المنطق، وهذا القسم لا يقع فيه </w:t>
      </w:r>
      <w:r w:rsidR="00613269" w:rsidRPr="00613269">
        <w:rPr>
          <w:color w:val="FF0000"/>
          <w:rtl/>
          <w:lang w:eastAsia="ko-KR" w:bidi="ar-SA"/>
        </w:rPr>
        <w:t>(هذا القسم)</w:t>
      </w:r>
      <w:r w:rsidRPr="00E65A76">
        <w:rPr>
          <w:b/>
          <w:bCs/>
          <w:lang w:eastAsia="ko-KR" w:bidi="ar-SA"/>
        </w:rPr>
        <w:t xml:space="preserve"> </w:t>
      </w:r>
      <w:r w:rsidRPr="00E65A76">
        <w:rPr>
          <w:b/>
          <w:bCs/>
          <w:rtl/>
          <w:lang w:eastAsia="ko-KR"/>
        </w:rPr>
        <w:t xml:space="preserve">الخلاف بين العلماء و </w:t>
      </w:r>
      <w:r w:rsidR="00613269" w:rsidRPr="00613269">
        <w:rPr>
          <w:color w:val="FF0000"/>
          <w:rtl/>
          <w:lang w:eastAsia="ko-KR" w:bidi="ar-SA"/>
        </w:rPr>
        <w:t>(عطف بر الخلاف</w:t>
      </w:r>
      <w:r w:rsidR="00613269" w:rsidRPr="00613269">
        <w:rPr>
          <w:rFonts w:ascii="Cambria" w:hAnsi="Cambria" w:cs="Cambria" w:hint="cs"/>
          <w:color w:val="FF0000"/>
          <w:rtl/>
          <w:lang w:eastAsia="ko-KR" w:bidi="ar-SA"/>
        </w:rPr>
        <w:t> </w:t>
      </w:r>
      <w:r w:rsidR="00613269" w:rsidRPr="00613269">
        <w:rPr>
          <w:rFonts w:hint="cs"/>
          <w:color w:val="FF0000"/>
          <w:rtl/>
          <w:lang w:eastAsia="ko-KR" w:bidi="ar-SA"/>
        </w:rPr>
        <w:t>است</w:t>
      </w:r>
      <w:r w:rsidR="00613269" w:rsidRPr="00613269">
        <w:rPr>
          <w:color w:val="FF0000"/>
          <w:rtl/>
          <w:lang w:eastAsia="ko-KR" w:bidi="ar-SA"/>
        </w:rPr>
        <w:t>)</w:t>
      </w:r>
      <w:r w:rsidRPr="00E65A76">
        <w:rPr>
          <w:b/>
          <w:bCs/>
          <w:lang w:eastAsia="ko-KR" w:bidi="ar-SA"/>
        </w:rPr>
        <w:t xml:space="preserve"> </w:t>
      </w:r>
      <w:r w:rsidRPr="00E65A76">
        <w:rPr>
          <w:b/>
          <w:bCs/>
          <w:rtl/>
          <w:lang w:eastAsia="ko-KR"/>
        </w:rPr>
        <w:t xml:space="preserve">الخطأ في نتائج الأفكار؛ والسبب في ذلك </w:t>
      </w:r>
      <w:r w:rsidR="00613269" w:rsidRPr="00613269">
        <w:rPr>
          <w:color w:val="FF0000"/>
          <w:rtl/>
          <w:lang w:eastAsia="ko-KR" w:bidi="ar-SA"/>
        </w:rPr>
        <w:t>(عدم وقوع خطا)</w:t>
      </w:r>
      <w:r w:rsidRPr="00E65A76">
        <w:rPr>
          <w:rFonts w:ascii="Cambria" w:hAnsi="Cambria" w:cs="Cambria"/>
          <w:lang w:eastAsia="ko-KR" w:bidi="ar-SA"/>
        </w:rPr>
        <w:t> </w:t>
      </w:r>
      <w:r w:rsidRPr="00E65A76">
        <w:rPr>
          <w:b/>
          <w:bCs/>
          <w:rtl/>
          <w:lang w:eastAsia="ko-KR"/>
        </w:rPr>
        <w:t xml:space="preserve">أنّ الخطأ في الفكر إمّا من جهة الصورة أو من جهة المادّة، والخطأ من جهة الصورة لا يقع </w:t>
      </w:r>
      <w:r w:rsidR="00613269" w:rsidRPr="00613269">
        <w:rPr>
          <w:color w:val="FF0000"/>
          <w:rtl/>
          <w:lang w:eastAsia="ko-KR" w:bidi="ar-SA"/>
        </w:rPr>
        <w:t>(خطا از جهت صورت)</w:t>
      </w:r>
      <w:r w:rsidRPr="00E65A76">
        <w:rPr>
          <w:b/>
          <w:bCs/>
          <w:lang w:eastAsia="ko-KR" w:bidi="ar-SA"/>
        </w:rPr>
        <w:t xml:space="preserve"> </w:t>
      </w:r>
      <w:r w:rsidRPr="00E65A76">
        <w:rPr>
          <w:b/>
          <w:bCs/>
          <w:rtl/>
          <w:lang w:eastAsia="ko-KR"/>
        </w:rPr>
        <w:t xml:space="preserve">من العلماء؛ لأنّ معرفة الصورة من الامور الواضحة عند الأذهان المستقيمة ، والخطأ من جهة المادّة لا يتصوّر في هذه العلوم؛ لقرب الموادّ فيها </w:t>
      </w:r>
      <w:r w:rsidR="00613269" w:rsidRPr="00613269">
        <w:rPr>
          <w:color w:val="FF0000"/>
          <w:rtl/>
          <w:lang w:eastAsia="ko-KR" w:bidi="ar-SA"/>
        </w:rPr>
        <w:t>(علوم)</w:t>
      </w:r>
      <w:r w:rsidRPr="00E65A76">
        <w:rPr>
          <w:b/>
          <w:bCs/>
          <w:lang w:eastAsia="ko-KR" w:bidi="ar-SA"/>
        </w:rPr>
        <w:t xml:space="preserve"> </w:t>
      </w:r>
      <w:r w:rsidRPr="00E65A76">
        <w:rPr>
          <w:b/>
          <w:bCs/>
          <w:rtl/>
          <w:lang w:eastAsia="ko-KR"/>
        </w:rPr>
        <w:t>إلى الإحساس</w:t>
      </w:r>
      <w:r w:rsidRPr="00E65A76">
        <w:rPr>
          <w:color w:val="FF0000"/>
          <w:rtl/>
          <w:lang w:eastAsia="ko-KR" w:bidi="ar-SA"/>
        </w:rPr>
        <w:t>.</w:t>
      </w:r>
    </w:p>
    <w:p w14:paraId="51A732DC" w14:textId="2A50F9BE" w:rsidR="00E65A76" w:rsidRPr="00E65A76" w:rsidRDefault="00E65A76" w:rsidP="00E65A76">
      <w:pPr>
        <w:rPr>
          <w:color w:val="FF0000"/>
          <w:lang w:eastAsia="ko-KR" w:bidi="ar-SA"/>
        </w:rPr>
      </w:pPr>
      <w:r w:rsidRPr="00E65A76">
        <w:rPr>
          <w:b/>
          <w:bCs/>
          <w:rtl/>
          <w:lang w:eastAsia="ko-KR"/>
        </w:rPr>
        <w:t xml:space="preserve">وقسم ينتهي إلى مادّة هي </w:t>
      </w:r>
      <w:r w:rsidR="00613269" w:rsidRPr="00613269">
        <w:rPr>
          <w:color w:val="FF0000"/>
          <w:rtl/>
          <w:lang w:eastAsia="ko-KR" w:bidi="ar-SA"/>
        </w:rPr>
        <w:t>(ماده)</w:t>
      </w:r>
      <w:r w:rsidRPr="00E65A76">
        <w:rPr>
          <w:b/>
          <w:bCs/>
          <w:lang w:eastAsia="ko-KR" w:bidi="ar-SA"/>
        </w:rPr>
        <w:t xml:space="preserve"> </w:t>
      </w:r>
      <w:r w:rsidRPr="00E65A76">
        <w:rPr>
          <w:b/>
          <w:bCs/>
          <w:rtl/>
          <w:lang w:eastAsia="ko-KR"/>
        </w:rPr>
        <w:t>بعيدة عن الإحساس، ومن هذا القسم الحكمة الإلهيّة والطبيعية و</w:t>
      </w:r>
      <w:r w:rsidR="004144C8">
        <w:rPr>
          <w:rFonts w:hint="cs"/>
          <w:b/>
          <w:bCs/>
          <w:rtl/>
          <w:lang w:eastAsia="ko-KR"/>
        </w:rPr>
        <w:t xml:space="preserve"> </w:t>
      </w:r>
      <w:r w:rsidRPr="00E65A76">
        <w:rPr>
          <w:b/>
          <w:bCs/>
          <w:rtl/>
          <w:lang w:eastAsia="ko-KR"/>
        </w:rPr>
        <w:t>علم الكلام و</w:t>
      </w:r>
      <w:r w:rsidR="004144C8">
        <w:rPr>
          <w:rFonts w:hint="cs"/>
          <w:b/>
          <w:bCs/>
          <w:rtl/>
          <w:lang w:eastAsia="ko-KR"/>
        </w:rPr>
        <w:t xml:space="preserve"> </w:t>
      </w:r>
      <w:r w:rsidRPr="00E65A76">
        <w:rPr>
          <w:b/>
          <w:bCs/>
          <w:rtl/>
          <w:lang w:eastAsia="ko-KR"/>
        </w:rPr>
        <w:t>علم اصول الفقه و</w:t>
      </w:r>
      <w:r w:rsidR="004144C8">
        <w:rPr>
          <w:rFonts w:hint="cs"/>
          <w:b/>
          <w:bCs/>
          <w:rtl/>
          <w:lang w:eastAsia="ko-KR"/>
        </w:rPr>
        <w:t xml:space="preserve"> </w:t>
      </w:r>
      <w:r w:rsidRPr="00E65A76">
        <w:rPr>
          <w:b/>
          <w:bCs/>
          <w:rtl/>
          <w:lang w:eastAsia="ko-KR"/>
        </w:rPr>
        <w:t xml:space="preserve">المسائل النظرية الفقهيّة وبعض القواعد المذكورة </w:t>
      </w:r>
      <w:r w:rsidRPr="00E65A76">
        <w:rPr>
          <w:b/>
          <w:bCs/>
          <w:rtl/>
          <w:lang w:eastAsia="ko-KR"/>
        </w:rPr>
        <w:lastRenderedPageBreak/>
        <w:t>في كتب المنطق؛ و</w:t>
      </w:r>
      <w:r w:rsidR="00240300">
        <w:rPr>
          <w:rFonts w:hint="cs"/>
          <w:b/>
          <w:bCs/>
          <w:rtl/>
          <w:lang w:eastAsia="ko-KR"/>
        </w:rPr>
        <w:t xml:space="preserve"> </w:t>
      </w:r>
      <w:r w:rsidRPr="00E65A76">
        <w:rPr>
          <w:b/>
          <w:bCs/>
          <w:rtl/>
          <w:lang w:eastAsia="ko-KR"/>
        </w:rPr>
        <w:t xml:space="preserve">من ثَمّ </w:t>
      </w:r>
      <w:r w:rsidR="00613269" w:rsidRPr="00613269">
        <w:rPr>
          <w:color w:val="FF0000"/>
          <w:rtl/>
          <w:lang w:eastAsia="ko-KR" w:bidi="ar-SA"/>
        </w:rPr>
        <w:t xml:space="preserve">(متکی به </w:t>
      </w:r>
      <w:r w:rsidR="00613269" w:rsidRPr="00613269">
        <w:rPr>
          <w:rFonts w:hint="cs"/>
          <w:color w:val="FF0000"/>
          <w:rtl/>
          <w:lang w:eastAsia="ko-KR" w:bidi="ar-SA"/>
        </w:rPr>
        <w:t>ماده</w:t>
      </w:r>
      <w:r w:rsidR="00613269" w:rsidRPr="00613269">
        <w:rPr>
          <w:color w:val="FF0000"/>
          <w:rtl/>
          <w:lang w:eastAsia="ko-KR" w:bidi="ar-SA"/>
        </w:rPr>
        <w:t xml:space="preserve"> بعیده است)</w:t>
      </w:r>
      <w:r w:rsidRPr="00E65A76">
        <w:rPr>
          <w:rFonts w:ascii="Cambria" w:hAnsi="Cambria" w:cs="Cambria"/>
          <w:b/>
          <w:bCs/>
          <w:lang w:eastAsia="ko-KR" w:bidi="ar-SA"/>
        </w:rPr>
        <w:t> </w:t>
      </w:r>
      <w:r w:rsidRPr="00E65A76">
        <w:rPr>
          <w:b/>
          <w:bCs/>
          <w:rtl/>
          <w:lang w:eastAsia="ko-KR"/>
        </w:rPr>
        <w:t>وقع الاختلافات والمشاجرات بين الفلاسفة في الحكمة الإلهيّة والطبيعيّة ، وبين</w:t>
      </w:r>
      <w:r w:rsidRPr="00E65A76">
        <w:rPr>
          <w:rFonts w:ascii="Cambria" w:hAnsi="Cambria" w:cs="Cambria" w:hint="cs"/>
          <w:b/>
          <w:bCs/>
          <w:rtl/>
          <w:lang w:eastAsia="ko-KR"/>
        </w:rPr>
        <w:t> </w:t>
      </w:r>
      <w:r w:rsidRPr="00E65A76">
        <w:rPr>
          <w:rFonts w:hint="cs"/>
          <w:b/>
          <w:bCs/>
          <w:rtl/>
          <w:lang w:eastAsia="ko-KR"/>
        </w:rPr>
        <w:t>علماء</w:t>
      </w:r>
      <w:r w:rsidRPr="00E65A76">
        <w:rPr>
          <w:b/>
          <w:bCs/>
          <w:rtl/>
          <w:lang w:eastAsia="ko-KR"/>
        </w:rPr>
        <w:t xml:space="preserve"> الإسلام في اصول الفقه والمسائل الفقهيّة وعلم الكلام ، وغير ذلك</w:t>
      </w:r>
      <w:r w:rsidRPr="00E65A76">
        <w:rPr>
          <w:color w:val="FF0000"/>
          <w:rtl/>
          <w:lang w:eastAsia="ko-KR" w:bidi="ar-SA"/>
        </w:rPr>
        <w:t>.</w:t>
      </w:r>
    </w:p>
    <w:p w14:paraId="16570E45" w14:textId="2E0C053B" w:rsidR="00E65A76" w:rsidRDefault="00E65A76" w:rsidP="00E65A76">
      <w:pPr>
        <w:rPr>
          <w:color w:val="FF0000"/>
          <w:rtl/>
          <w:lang w:eastAsia="ko-KR" w:bidi="ar-SA"/>
        </w:rPr>
      </w:pPr>
      <w:r w:rsidRPr="00E65A76">
        <w:rPr>
          <w:b/>
          <w:bCs/>
          <w:rtl/>
          <w:lang w:eastAsia="ko-KR"/>
        </w:rPr>
        <w:t xml:space="preserve">والسبب في ذلك </w:t>
      </w:r>
      <w:r w:rsidR="00613269" w:rsidRPr="00613269">
        <w:rPr>
          <w:color w:val="FF0000"/>
          <w:rtl/>
          <w:lang w:eastAsia="ko-KR" w:bidi="ar-SA"/>
        </w:rPr>
        <w:t>(اختلاف علماء)</w:t>
      </w:r>
      <w:r w:rsidRPr="00E65A76">
        <w:rPr>
          <w:b/>
          <w:bCs/>
          <w:lang w:eastAsia="ko-KR" w:bidi="ar-SA"/>
        </w:rPr>
        <w:t xml:space="preserve">: </w:t>
      </w:r>
      <w:r w:rsidRPr="00E65A76">
        <w:rPr>
          <w:b/>
          <w:bCs/>
          <w:rtl/>
          <w:lang w:eastAsia="ko-KR"/>
        </w:rPr>
        <w:t xml:space="preserve">أنّ القواعد المنطقيّة إنّما هي </w:t>
      </w:r>
      <w:r w:rsidR="00613269" w:rsidRPr="00613269">
        <w:rPr>
          <w:color w:val="FF0000"/>
          <w:rtl/>
          <w:lang w:eastAsia="ko-KR" w:bidi="ar-SA"/>
        </w:rPr>
        <w:t>(قواعد)</w:t>
      </w:r>
      <w:r w:rsidRPr="00E65A76">
        <w:rPr>
          <w:b/>
          <w:bCs/>
          <w:lang w:eastAsia="ko-KR" w:bidi="ar-SA"/>
        </w:rPr>
        <w:t xml:space="preserve"> </w:t>
      </w:r>
      <w:r w:rsidRPr="00E65A76">
        <w:rPr>
          <w:b/>
          <w:bCs/>
          <w:rtl/>
          <w:lang w:eastAsia="ko-KR"/>
        </w:rPr>
        <w:t xml:space="preserve">عاصمة من الخطأ من جهة الصورة ، لا من جهة المادّة ، وليست في المنطق قاعدة بها </w:t>
      </w:r>
      <w:r w:rsidR="00613269" w:rsidRPr="00613269">
        <w:rPr>
          <w:color w:val="FF0000"/>
          <w:rtl/>
          <w:lang w:eastAsia="ko-KR" w:bidi="ar-SA"/>
        </w:rPr>
        <w:t>(قاعده)</w:t>
      </w:r>
      <w:r w:rsidRPr="00E65A76">
        <w:rPr>
          <w:b/>
          <w:bCs/>
          <w:lang w:eastAsia="ko-KR" w:bidi="ar-SA"/>
        </w:rPr>
        <w:t xml:space="preserve"> </w:t>
      </w:r>
      <w:r w:rsidRPr="00E65A76">
        <w:rPr>
          <w:b/>
          <w:bCs/>
          <w:rtl/>
          <w:lang w:eastAsia="ko-KR"/>
        </w:rPr>
        <w:t xml:space="preserve">يعلم أنّ كلّ </w:t>
      </w:r>
      <w:r w:rsidRPr="00E65A76">
        <w:rPr>
          <w:b/>
          <w:bCs/>
          <w:u w:val="single"/>
          <w:rtl/>
          <w:lang w:eastAsia="ko-KR"/>
        </w:rPr>
        <w:t>مادّة مخصوصة</w:t>
      </w:r>
      <w:r w:rsidRPr="00E65A76">
        <w:rPr>
          <w:b/>
          <w:bCs/>
          <w:rtl/>
          <w:lang w:eastAsia="ko-KR"/>
        </w:rPr>
        <w:t xml:space="preserve"> </w:t>
      </w:r>
      <w:r w:rsidR="00613269" w:rsidRPr="00613269">
        <w:rPr>
          <w:color w:val="FF0000"/>
          <w:rtl/>
          <w:lang w:eastAsia="ko-KR" w:bidi="ar-SA"/>
        </w:rPr>
        <w:t>(صناعات خمس)</w:t>
      </w:r>
      <w:r w:rsidRPr="00E65A76">
        <w:rPr>
          <w:rFonts w:ascii="Cambria" w:hAnsi="Cambria" w:cs="Cambria"/>
          <w:lang w:eastAsia="ko-KR" w:bidi="ar-SA"/>
        </w:rPr>
        <w:t> </w:t>
      </w:r>
      <w:r w:rsidRPr="00E65A76">
        <w:rPr>
          <w:b/>
          <w:bCs/>
          <w:rtl/>
          <w:lang w:eastAsia="ko-KR"/>
        </w:rPr>
        <w:t>داخلة في أيّ قسم من الأقسام ، ومن المعلوم امتناع وضع قاعدة تكفل بذلك</w:t>
      </w:r>
      <w:r w:rsidRPr="00E65A76">
        <w:rPr>
          <w:color w:val="FF0000"/>
          <w:rtl/>
          <w:lang w:eastAsia="ko-KR" w:bidi="ar-SA"/>
        </w:rPr>
        <w:t>.</w:t>
      </w:r>
    </w:p>
    <w:p w14:paraId="0EF1730C" w14:textId="34982E46" w:rsidR="000D4342" w:rsidRPr="00E65A76" w:rsidRDefault="000D4342" w:rsidP="008676A7">
      <w:pPr>
        <w:pStyle w:val="4"/>
      </w:pPr>
      <w:bookmarkStart w:id="32" w:name="_Toc108718187"/>
      <w:r>
        <w:rPr>
          <w:rFonts w:hint="cs"/>
          <w:rtl/>
        </w:rPr>
        <w:t>مرحله سوم</w:t>
      </w:r>
      <w:bookmarkEnd w:id="32"/>
    </w:p>
    <w:p w14:paraId="2E424C52" w14:textId="516DEBC1" w:rsidR="00E65A76" w:rsidRPr="00E65A76" w:rsidRDefault="00E65A76" w:rsidP="00E65A76">
      <w:pPr>
        <w:rPr>
          <w:color w:val="FF0000"/>
          <w:lang w:eastAsia="ko-KR" w:bidi="ar-SA"/>
        </w:rPr>
      </w:pPr>
      <w:r w:rsidRPr="00E65A76">
        <w:rPr>
          <w:b/>
          <w:bCs/>
          <w:rtl/>
          <w:lang w:eastAsia="ko-KR"/>
        </w:rPr>
        <w:t xml:space="preserve">ثمّ استظهر </w:t>
      </w:r>
      <w:r w:rsidR="00613269" w:rsidRPr="00613269">
        <w:rPr>
          <w:color w:val="FF0000"/>
          <w:rtl/>
          <w:lang w:eastAsia="ko-KR" w:bidi="ar-SA"/>
        </w:rPr>
        <w:t>(استرآبادی)</w:t>
      </w:r>
      <w:r w:rsidRPr="00E65A76">
        <w:rPr>
          <w:rFonts w:ascii="Cambria" w:hAnsi="Cambria" w:cs="Cambria"/>
          <w:b/>
          <w:bCs/>
          <w:lang w:eastAsia="ko-KR" w:bidi="ar-SA"/>
        </w:rPr>
        <w:t> </w:t>
      </w:r>
      <w:r w:rsidRPr="00E65A76">
        <w:rPr>
          <w:b/>
          <w:bCs/>
          <w:rtl/>
          <w:lang w:eastAsia="ko-KR"/>
        </w:rPr>
        <w:t xml:space="preserve">ببعض الوجوه </w:t>
      </w:r>
      <w:r w:rsidR="00613269" w:rsidRPr="00613269">
        <w:rPr>
          <w:color w:val="FF0000"/>
          <w:rtl/>
          <w:lang w:eastAsia="ko-KR" w:bidi="ar-SA"/>
        </w:rPr>
        <w:t>(روایات)</w:t>
      </w:r>
      <w:r w:rsidRPr="00E65A76">
        <w:rPr>
          <w:b/>
          <w:bCs/>
          <w:lang w:eastAsia="ko-KR" w:bidi="ar-SA"/>
        </w:rPr>
        <w:t xml:space="preserve"> </w:t>
      </w:r>
      <w:r w:rsidRPr="00E65A76">
        <w:rPr>
          <w:b/>
          <w:bCs/>
          <w:rtl/>
          <w:lang w:eastAsia="ko-KR"/>
        </w:rPr>
        <w:t xml:space="preserve">تأييدا لما </w:t>
      </w:r>
      <w:r w:rsidR="00613269" w:rsidRPr="00613269">
        <w:rPr>
          <w:color w:val="FF0000"/>
          <w:rtl/>
          <w:lang w:eastAsia="ko-KR" w:bidi="ar-SA"/>
        </w:rPr>
        <w:t>(مدعایی)</w:t>
      </w:r>
      <w:r w:rsidRPr="00E65A76">
        <w:rPr>
          <w:b/>
          <w:bCs/>
          <w:lang w:eastAsia="ko-KR" w:bidi="ar-SA"/>
        </w:rPr>
        <w:t xml:space="preserve"> </w:t>
      </w:r>
      <w:r w:rsidRPr="00E65A76">
        <w:rPr>
          <w:b/>
          <w:bCs/>
          <w:rtl/>
          <w:lang w:eastAsia="ko-KR"/>
        </w:rPr>
        <w:t xml:space="preserve">ذكره </w:t>
      </w:r>
      <w:r w:rsidR="00613269" w:rsidRPr="00613269">
        <w:rPr>
          <w:color w:val="FF0000"/>
          <w:rtl/>
          <w:lang w:eastAsia="ko-KR" w:bidi="ar-SA"/>
        </w:rPr>
        <w:t>(«ما»)</w:t>
      </w:r>
      <w:r w:rsidRPr="00E65A76">
        <w:rPr>
          <w:b/>
          <w:bCs/>
          <w:rtl/>
          <w:lang w:eastAsia="ko-KR"/>
        </w:rPr>
        <w:t xml:space="preserve">، وقال </w:t>
      </w:r>
      <w:r w:rsidR="00613269" w:rsidRPr="00613269">
        <w:rPr>
          <w:color w:val="FF0000"/>
          <w:rtl/>
          <w:lang w:eastAsia="ko-KR" w:bidi="ar-SA"/>
        </w:rPr>
        <w:t>(استرآبادی)</w:t>
      </w:r>
      <w:r w:rsidRPr="00E65A76">
        <w:rPr>
          <w:b/>
          <w:bCs/>
          <w:lang w:eastAsia="ko-KR" w:bidi="ar-SA"/>
        </w:rPr>
        <w:t xml:space="preserve"> </w:t>
      </w:r>
      <w:r w:rsidRPr="00E65A76">
        <w:rPr>
          <w:b/>
          <w:bCs/>
          <w:rtl/>
          <w:lang w:eastAsia="ko-KR"/>
        </w:rPr>
        <w:t xml:space="preserve">بعد ذلك </w:t>
      </w:r>
      <w:r w:rsidR="00613269" w:rsidRPr="00613269">
        <w:rPr>
          <w:color w:val="FF0000"/>
          <w:rtl/>
          <w:lang w:eastAsia="ko-KR" w:bidi="ar-SA"/>
        </w:rPr>
        <w:t>(بعض روایات)</w:t>
      </w:r>
      <w:r w:rsidRPr="00E65A76">
        <w:rPr>
          <w:color w:val="FF0000"/>
          <w:rtl/>
          <w:lang w:eastAsia="ko-KR" w:bidi="ar-SA"/>
        </w:rPr>
        <w:t>:</w:t>
      </w:r>
    </w:p>
    <w:p w14:paraId="4076A5EE" w14:textId="35949088" w:rsidR="00E65A76" w:rsidRPr="00E65A76" w:rsidRDefault="00E65A76" w:rsidP="00E65A76">
      <w:pPr>
        <w:rPr>
          <w:color w:val="FF0000"/>
          <w:lang w:eastAsia="ko-KR" w:bidi="ar-SA"/>
        </w:rPr>
      </w:pPr>
      <w:r w:rsidRPr="00E65A76">
        <w:rPr>
          <w:b/>
          <w:bCs/>
          <w:rtl/>
          <w:lang w:eastAsia="ko-KR"/>
        </w:rPr>
        <w:t xml:space="preserve">فإن قلت: لا فرق في ذلك </w:t>
      </w:r>
      <w:r w:rsidR="00613269" w:rsidRPr="00613269">
        <w:rPr>
          <w:color w:val="FF0000"/>
          <w:rtl/>
          <w:lang w:eastAsia="ko-KR" w:bidi="ar-SA"/>
        </w:rPr>
        <w:t>(وقوع خطاء)</w:t>
      </w:r>
      <w:r w:rsidRPr="00E65A76">
        <w:rPr>
          <w:b/>
          <w:bCs/>
          <w:lang w:eastAsia="ko-KR" w:bidi="ar-SA"/>
        </w:rPr>
        <w:t xml:space="preserve"> </w:t>
      </w:r>
      <w:r w:rsidRPr="00E65A76">
        <w:rPr>
          <w:b/>
          <w:bCs/>
          <w:rtl/>
          <w:lang w:eastAsia="ko-KR"/>
        </w:rPr>
        <w:t xml:space="preserve">بين العقليّات </w:t>
      </w:r>
      <w:r w:rsidR="00613269" w:rsidRPr="00613269">
        <w:rPr>
          <w:color w:val="FF0000"/>
          <w:rtl/>
          <w:lang w:eastAsia="ko-KR" w:bidi="ar-SA"/>
        </w:rPr>
        <w:t>(دلیل عقلی)</w:t>
      </w:r>
      <w:r w:rsidRPr="00E65A76">
        <w:rPr>
          <w:b/>
          <w:bCs/>
          <w:lang w:eastAsia="ko-KR" w:bidi="ar-SA"/>
        </w:rPr>
        <w:t xml:space="preserve"> </w:t>
      </w:r>
      <w:r w:rsidRPr="00E65A76">
        <w:rPr>
          <w:b/>
          <w:bCs/>
          <w:rtl/>
          <w:lang w:eastAsia="ko-KR"/>
        </w:rPr>
        <w:t xml:space="preserve">والشرعيّات </w:t>
      </w:r>
      <w:r w:rsidR="00613269" w:rsidRPr="00613269">
        <w:rPr>
          <w:color w:val="FF0000"/>
          <w:rtl/>
          <w:lang w:eastAsia="ko-KR" w:bidi="ar-SA"/>
        </w:rPr>
        <w:t>(دلیل شرعی)</w:t>
      </w:r>
      <w:r w:rsidRPr="00E65A76">
        <w:rPr>
          <w:b/>
          <w:bCs/>
          <w:rtl/>
          <w:lang w:eastAsia="ko-KR"/>
        </w:rPr>
        <w:t xml:space="preserve">؛ والشاهد على ذلك </w:t>
      </w:r>
      <w:r w:rsidR="00613269" w:rsidRPr="00613269">
        <w:rPr>
          <w:color w:val="FF0000"/>
          <w:rtl/>
          <w:lang w:eastAsia="ko-KR" w:bidi="ar-SA"/>
        </w:rPr>
        <w:t>(عدم الفرق)</w:t>
      </w:r>
      <w:r w:rsidRPr="00E65A76">
        <w:rPr>
          <w:b/>
          <w:bCs/>
          <w:lang w:eastAsia="ko-KR" w:bidi="ar-SA"/>
        </w:rPr>
        <w:t xml:space="preserve"> </w:t>
      </w:r>
      <w:r w:rsidRPr="00E65A76">
        <w:rPr>
          <w:b/>
          <w:bCs/>
          <w:rtl/>
          <w:lang w:eastAsia="ko-KR"/>
        </w:rPr>
        <w:t>ما نشاهد من كثرة الاختلافات الواقعة بين أهل الشرع في اصول الدين وفي الفروع الفقهيّة</w:t>
      </w:r>
      <w:r w:rsidRPr="00E65A76">
        <w:rPr>
          <w:color w:val="FF0000"/>
          <w:rtl/>
          <w:lang w:eastAsia="ko-KR" w:bidi="ar-SA"/>
        </w:rPr>
        <w:t>.</w:t>
      </w:r>
    </w:p>
    <w:p w14:paraId="22C86185" w14:textId="42DE85C4" w:rsidR="00E65A76" w:rsidRPr="00E65A76" w:rsidRDefault="00E65A76" w:rsidP="00E65A76">
      <w:pPr>
        <w:rPr>
          <w:color w:val="FF0000"/>
          <w:lang w:eastAsia="ko-KR" w:bidi="ar-SA"/>
        </w:rPr>
      </w:pPr>
      <w:r w:rsidRPr="00E65A76">
        <w:rPr>
          <w:b/>
          <w:bCs/>
          <w:rtl/>
          <w:lang w:eastAsia="ko-KR"/>
        </w:rPr>
        <w:t xml:space="preserve">قلت: إنّما نشأ ذلك </w:t>
      </w:r>
      <w:r w:rsidR="00613269" w:rsidRPr="00613269">
        <w:rPr>
          <w:color w:val="FF0000"/>
          <w:rtl/>
          <w:lang w:eastAsia="ko-KR" w:bidi="ar-SA"/>
        </w:rPr>
        <w:t>(اختلاف علماء)</w:t>
      </w:r>
      <w:r w:rsidRPr="00E65A76">
        <w:rPr>
          <w:b/>
          <w:bCs/>
          <w:lang w:eastAsia="ko-KR" w:bidi="ar-SA"/>
        </w:rPr>
        <w:t xml:space="preserve"> </w:t>
      </w:r>
      <w:r w:rsidRPr="00E65A76">
        <w:rPr>
          <w:b/>
          <w:bCs/>
          <w:rtl/>
          <w:lang w:eastAsia="ko-KR"/>
        </w:rPr>
        <w:t>من ضمّ مقدّمة عقليّة باطلة بالمقدّمة النقليّة الظنيّة أو القطعيّة</w:t>
      </w:r>
      <w:r w:rsidRPr="00E65A76">
        <w:rPr>
          <w:color w:val="FF0000"/>
          <w:rtl/>
          <w:lang w:eastAsia="ko-KR" w:bidi="ar-SA"/>
        </w:rPr>
        <w:t>.</w:t>
      </w:r>
    </w:p>
    <w:p w14:paraId="047B5EF7" w14:textId="20096695" w:rsidR="00AE6263" w:rsidRPr="00390359" w:rsidRDefault="00911B30" w:rsidP="00911B30">
      <w:pPr>
        <w:rPr>
          <w:color w:val="FF0000"/>
          <w:rtl/>
          <w:lang w:eastAsia="ko-KR" w:bidi="ar-SA"/>
        </w:rPr>
      </w:pPr>
      <w:r w:rsidRPr="00911B30">
        <w:rPr>
          <w:b/>
          <w:bCs/>
          <w:rtl/>
          <w:lang w:eastAsia="ko-KR"/>
        </w:rPr>
        <w:t xml:space="preserve">ومن الموضحات لما ذكرناه </w:t>
      </w:r>
      <w:r w:rsidR="00613269" w:rsidRPr="00613269">
        <w:rPr>
          <w:color w:val="FF0000"/>
          <w:rtl/>
          <w:lang w:eastAsia="ko-KR" w:bidi="ar-SA"/>
        </w:rPr>
        <w:t>(«ما»)</w:t>
      </w:r>
      <w:r w:rsidRPr="00911B30">
        <w:rPr>
          <w:rFonts w:ascii="Cambria" w:hAnsi="Cambria" w:cs="Cambria"/>
          <w:lang w:eastAsia="ko-KR" w:bidi="ar-SA"/>
        </w:rPr>
        <w:t> </w:t>
      </w:r>
      <w:r w:rsidRPr="00911B30">
        <w:rPr>
          <w:b/>
          <w:bCs/>
          <w:rtl/>
          <w:lang w:eastAsia="ko-KR"/>
        </w:rPr>
        <w:t xml:space="preserve">ـ من </w:t>
      </w:r>
      <w:r w:rsidR="00613269" w:rsidRPr="00613269">
        <w:rPr>
          <w:color w:val="FF0000"/>
          <w:rtl/>
          <w:lang w:eastAsia="ko-KR" w:bidi="ar-SA"/>
        </w:rPr>
        <w:t>(بیان ما است)</w:t>
      </w:r>
      <w:r w:rsidRPr="00911B30">
        <w:rPr>
          <w:b/>
          <w:bCs/>
          <w:lang w:eastAsia="ko-KR" w:bidi="ar-SA"/>
        </w:rPr>
        <w:t xml:space="preserve"> </w:t>
      </w:r>
      <w:r w:rsidRPr="00911B30">
        <w:rPr>
          <w:b/>
          <w:bCs/>
          <w:rtl/>
          <w:lang w:eastAsia="ko-KR"/>
        </w:rPr>
        <w:t xml:space="preserve">أنّه ليس في المنطق قانون يعصم عن الخطأ في مادّة الفكر ـ : أنّ المشّائيين ادّعوا البداهة في أنّ تفريق ماء كوز إلى كوزين إعدام لشخصه </w:t>
      </w:r>
      <w:r w:rsidR="00613269" w:rsidRPr="00613269">
        <w:rPr>
          <w:color w:val="FF0000"/>
          <w:rtl/>
          <w:lang w:eastAsia="ko-KR" w:bidi="ar-SA"/>
        </w:rPr>
        <w:t>(</w:t>
      </w:r>
      <w:r w:rsidR="00613269" w:rsidRPr="00613269">
        <w:rPr>
          <w:rFonts w:hint="cs"/>
          <w:color w:val="FF0000"/>
          <w:rtl/>
          <w:lang w:eastAsia="ko-KR" w:bidi="ar-SA"/>
        </w:rPr>
        <w:t xml:space="preserve">آب کوزه </w:t>
      </w:r>
      <w:r w:rsidR="00613269" w:rsidRPr="00613269">
        <w:rPr>
          <w:color w:val="FF0000"/>
          <w:rtl/>
          <w:lang w:eastAsia="ko-KR" w:bidi="ar-SA"/>
        </w:rPr>
        <w:t>اول)</w:t>
      </w:r>
      <w:r w:rsidRPr="00911B30">
        <w:rPr>
          <w:b/>
          <w:bCs/>
          <w:lang w:eastAsia="ko-KR" w:bidi="ar-SA"/>
        </w:rPr>
        <w:t xml:space="preserve"> </w:t>
      </w:r>
      <w:r w:rsidRPr="00911B30">
        <w:rPr>
          <w:b/>
          <w:bCs/>
          <w:rtl/>
          <w:lang w:eastAsia="ko-KR"/>
        </w:rPr>
        <w:t>وإحداث لشخصين آخرين ، وعلى هذه المقدّمة</w:t>
      </w:r>
      <w:r w:rsidR="00594D0C">
        <w:rPr>
          <w:rFonts w:hint="cs"/>
          <w:b/>
          <w:bCs/>
          <w:rtl/>
          <w:lang w:eastAsia="ko-KR"/>
        </w:rPr>
        <w:t xml:space="preserve"> </w:t>
      </w:r>
      <w:r w:rsidR="00613269" w:rsidRPr="00613269">
        <w:rPr>
          <w:rFonts w:hint="cs"/>
          <w:color w:val="FF0000"/>
          <w:rtl/>
          <w:lang w:eastAsia="ko-KR"/>
        </w:rPr>
        <w:t>(اعدام و احداث)</w:t>
      </w:r>
      <w:r w:rsidRPr="00911B30">
        <w:rPr>
          <w:b/>
          <w:bCs/>
          <w:rtl/>
          <w:lang w:eastAsia="ko-KR"/>
        </w:rPr>
        <w:t xml:space="preserve"> بنوا إثبات الهيولى ، والإشراقيين ادّعوا البداهة في أنّه </w:t>
      </w:r>
      <w:r w:rsidR="00613269" w:rsidRPr="00613269">
        <w:rPr>
          <w:color w:val="FF0000"/>
          <w:rtl/>
          <w:lang w:eastAsia="ko-KR" w:bidi="ar-SA"/>
        </w:rPr>
        <w:t>(جدا کردن یک کوزه به دو کوزه)</w:t>
      </w:r>
      <w:r w:rsidRPr="00911B30">
        <w:rPr>
          <w:b/>
          <w:bCs/>
          <w:lang w:eastAsia="ko-KR" w:bidi="ar-SA"/>
        </w:rPr>
        <w:t xml:space="preserve"> </w:t>
      </w:r>
      <w:r w:rsidRPr="00911B30">
        <w:rPr>
          <w:b/>
          <w:bCs/>
          <w:rtl/>
          <w:lang w:eastAsia="ko-KR"/>
        </w:rPr>
        <w:t xml:space="preserve">ليس إعداما للشخص الأوّل وإنّما انعدمت صفة من صفاته </w:t>
      </w:r>
      <w:r w:rsidR="00613269" w:rsidRPr="00613269">
        <w:rPr>
          <w:color w:val="FF0000"/>
          <w:rtl/>
          <w:lang w:eastAsia="ko-KR" w:bidi="ar-SA"/>
        </w:rPr>
        <w:t>(شخص اول)</w:t>
      </w:r>
      <w:r w:rsidRPr="00911B30">
        <w:rPr>
          <w:b/>
          <w:bCs/>
          <w:rtl/>
          <w:lang w:eastAsia="ko-KR"/>
        </w:rPr>
        <w:t xml:space="preserve">، وهو </w:t>
      </w:r>
      <w:r w:rsidR="00613269" w:rsidRPr="00613269">
        <w:rPr>
          <w:color w:val="FF0000"/>
          <w:rtl/>
          <w:lang w:eastAsia="ko-KR" w:bidi="ar-SA"/>
        </w:rPr>
        <w:t>(صفت)</w:t>
      </w:r>
      <w:r w:rsidRPr="00911B30">
        <w:rPr>
          <w:b/>
          <w:bCs/>
          <w:lang w:eastAsia="ko-KR" w:bidi="ar-SA"/>
        </w:rPr>
        <w:t xml:space="preserve"> </w:t>
      </w:r>
      <w:r w:rsidRPr="00911B30">
        <w:rPr>
          <w:b/>
          <w:bCs/>
          <w:rtl/>
          <w:lang w:eastAsia="ko-KR"/>
        </w:rPr>
        <w:t>الاتصال</w:t>
      </w:r>
      <w:r w:rsidRPr="00390359">
        <w:rPr>
          <w:color w:val="FF0000"/>
          <w:rtl/>
          <w:lang w:eastAsia="ko-KR" w:bidi="ar-SA"/>
        </w:rPr>
        <w:t>.</w:t>
      </w:r>
    </w:p>
    <w:p w14:paraId="46EC131D" w14:textId="77777777" w:rsidR="00911B30" w:rsidRPr="00911B30" w:rsidRDefault="00911B30" w:rsidP="00911B30">
      <w:pPr>
        <w:rPr>
          <w:color w:val="FF0000"/>
          <w:lang w:eastAsia="ko-KR"/>
        </w:rPr>
      </w:pPr>
      <w:r w:rsidRPr="00911B30">
        <w:rPr>
          <w:b/>
          <w:bCs/>
          <w:rtl/>
          <w:lang w:eastAsia="ko-KR"/>
        </w:rPr>
        <w:t>ثمّ قال</w:t>
      </w:r>
      <w:r w:rsidRPr="00911B30">
        <w:rPr>
          <w:color w:val="FF0000"/>
          <w:rtl/>
          <w:lang w:eastAsia="ko-KR"/>
        </w:rPr>
        <w:t xml:space="preserve"> :</w:t>
      </w:r>
    </w:p>
    <w:p w14:paraId="69A61148" w14:textId="734E1664" w:rsidR="00911B30" w:rsidRPr="00911B30" w:rsidRDefault="00911B30" w:rsidP="00911B30">
      <w:pPr>
        <w:rPr>
          <w:color w:val="FF0000"/>
          <w:lang w:eastAsia="ko-KR"/>
        </w:rPr>
      </w:pPr>
      <w:r w:rsidRPr="00911B30">
        <w:rPr>
          <w:b/>
          <w:bCs/>
          <w:rtl/>
          <w:lang w:eastAsia="ko-KR"/>
        </w:rPr>
        <w:t>إذا عرفت ما مهّدناه من الدقيقة الشريفة، فنقول: ان تمسّكنا بكلامهم</w:t>
      </w:r>
      <w:r w:rsidRPr="00911B30">
        <w:rPr>
          <w:rFonts w:ascii="Cambria" w:hAnsi="Cambria" w:cs="Cambria" w:hint="cs"/>
          <w:b/>
          <w:bCs/>
          <w:rtl/>
          <w:lang w:eastAsia="ko-KR"/>
        </w:rPr>
        <w:t> </w:t>
      </w:r>
      <w:r w:rsidRPr="00911B30">
        <w:rPr>
          <w:rFonts w:hint="cs"/>
          <w:b/>
          <w:bCs/>
          <w:rtl/>
          <w:lang w:eastAsia="ko-KR"/>
        </w:rPr>
        <w:t>عليهم‌السلام</w:t>
      </w:r>
      <w:r w:rsidRPr="00911B30">
        <w:rPr>
          <w:rFonts w:ascii="Cambria" w:hAnsi="Cambria" w:cs="Cambria" w:hint="cs"/>
          <w:b/>
          <w:bCs/>
          <w:rtl/>
          <w:lang w:eastAsia="ko-KR"/>
        </w:rPr>
        <w:t> </w:t>
      </w:r>
      <w:r w:rsidRPr="00911B30">
        <w:rPr>
          <w:rFonts w:hint="cs"/>
          <w:b/>
          <w:bCs/>
          <w:rtl/>
          <w:lang w:eastAsia="ko-KR"/>
        </w:rPr>
        <w:t>فقد</w:t>
      </w:r>
      <w:r w:rsidRPr="00911B30">
        <w:rPr>
          <w:b/>
          <w:bCs/>
          <w:rtl/>
          <w:lang w:eastAsia="ko-KR"/>
        </w:rPr>
        <w:t xml:space="preserve"> </w:t>
      </w:r>
      <w:r w:rsidRPr="00911B30">
        <w:rPr>
          <w:rFonts w:hint="cs"/>
          <w:b/>
          <w:bCs/>
          <w:rtl/>
          <w:lang w:eastAsia="ko-KR"/>
        </w:rPr>
        <w:t>عُص</w:t>
      </w:r>
      <w:r w:rsidR="00C47976">
        <w:rPr>
          <w:rFonts w:hint="cs"/>
          <w:b/>
          <w:bCs/>
          <w:rtl/>
          <w:lang w:eastAsia="ko-KR"/>
        </w:rPr>
        <w:t>ِ</w:t>
      </w:r>
      <w:r w:rsidRPr="00911B30">
        <w:rPr>
          <w:rFonts w:hint="cs"/>
          <w:b/>
          <w:bCs/>
          <w:rtl/>
          <w:lang w:eastAsia="ko-KR"/>
        </w:rPr>
        <w:t>منا</w:t>
      </w:r>
      <w:r w:rsidRPr="00911B30">
        <w:rPr>
          <w:b/>
          <w:bCs/>
          <w:rtl/>
          <w:lang w:eastAsia="ko-KR"/>
        </w:rPr>
        <w:t xml:space="preserve"> </w:t>
      </w:r>
      <w:r w:rsidRPr="00911B30">
        <w:rPr>
          <w:rFonts w:hint="cs"/>
          <w:b/>
          <w:bCs/>
          <w:rtl/>
          <w:lang w:eastAsia="ko-KR"/>
        </w:rPr>
        <w:t>من</w:t>
      </w:r>
      <w:r w:rsidRPr="00911B30">
        <w:rPr>
          <w:b/>
          <w:bCs/>
          <w:rtl/>
          <w:lang w:eastAsia="ko-KR"/>
        </w:rPr>
        <w:t xml:space="preserve"> </w:t>
      </w:r>
      <w:r w:rsidRPr="00911B30">
        <w:rPr>
          <w:rFonts w:hint="cs"/>
          <w:b/>
          <w:bCs/>
          <w:rtl/>
          <w:lang w:eastAsia="ko-KR"/>
        </w:rPr>
        <w:t>الخطأ</w:t>
      </w:r>
      <w:r w:rsidRPr="00911B30">
        <w:rPr>
          <w:b/>
          <w:bCs/>
          <w:rtl/>
          <w:lang w:eastAsia="ko-KR"/>
        </w:rPr>
        <w:t xml:space="preserve"> </w:t>
      </w:r>
      <w:r w:rsidRPr="00911B30">
        <w:rPr>
          <w:rFonts w:hint="cs"/>
          <w:b/>
          <w:bCs/>
          <w:rtl/>
          <w:lang w:eastAsia="ko-KR"/>
        </w:rPr>
        <w:t>،</w:t>
      </w:r>
      <w:r w:rsidRPr="00911B30">
        <w:rPr>
          <w:b/>
          <w:bCs/>
          <w:rtl/>
          <w:lang w:eastAsia="ko-KR"/>
        </w:rPr>
        <w:t xml:space="preserve"> </w:t>
      </w:r>
      <w:r w:rsidRPr="00911B30">
        <w:rPr>
          <w:rFonts w:hint="cs"/>
          <w:b/>
          <w:bCs/>
          <w:rtl/>
          <w:lang w:eastAsia="ko-KR"/>
        </w:rPr>
        <w:t>وإن</w:t>
      </w:r>
      <w:r w:rsidRPr="00911B30">
        <w:rPr>
          <w:b/>
          <w:bCs/>
          <w:rtl/>
          <w:lang w:eastAsia="ko-KR"/>
        </w:rPr>
        <w:t xml:space="preserve"> </w:t>
      </w:r>
      <w:r w:rsidRPr="00911B30">
        <w:rPr>
          <w:rFonts w:hint="cs"/>
          <w:b/>
          <w:bCs/>
          <w:rtl/>
          <w:lang w:eastAsia="ko-KR"/>
        </w:rPr>
        <w:t>تمسّكنا</w:t>
      </w:r>
      <w:r w:rsidRPr="00911B30">
        <w:rPr>
          <w:b/>
          <w:bCs/>
          <w:rtl/>
          <w:lang w:eastAsia="ko-KR"/>
        </w:rPr>
        <w:t xml:space="preserve"> </w:t>
      </w:r>
      <w:r w:rsidRPr="00911B30">
        <w:rPr>
          <w:rFonts w:hint="cs"/>
          <w:b/>
          <w:bCs/>
          <w:rtl/>
          <w:lang w:eastAsia="ko-KR"/>
        </w:rPr>
        <w:t>بغيرهم</w:t>
      </w:r>
      <w:r w:rsidRPr="00911B30">
        <w:rPr>
          <w:b/>
          <w:bCs/>
          <w:rtl/>
          <w:lang w:eastAsia="ko-KR"/>
        </w:rPr>
        <w:t xml:space="preserve"> </w:t>
      </w:r>
      <w:r w:rsidR="00613269" w:rsidRPr="00613269">
        <w:rPr>
          <w:color w:val="FF0000"/>
          <w:rtl/>
          <w:lang w:eastAsia="ko-KR"/>
        </w:rPr>
        <w:t>(معصومین)</w:t>
      </w:r>
      <w:r w:rsidRPr="00911B30">
        <w:rPr>
          <w:b/>
          <w:bCs/>
          <w:lang w:eastAsia="ko-KR"/>
        </w:rPr>
        <w:t xml:space="preserve"> </w:t>
      </w:r>
      <w:r w:rsidRPr="00911B30">
        <w:rPr>
          <w:b/>
          <w:bCs/>
          <w:rtl/>
          <w:lang w:eastAsia="ko-KR"/>
        </w:rPr>
        <w:t>لم نعصم عنه ، انتهى كلامه</w:t>
      </w:r>
      <w:r w:rsidRPr="00911B30">
        <w:rPr>
          <w:color w:val="FF0000"/>
          <w:rtl/>
          <w:lang w:eastAsia="ko-KR"/>
        </w:rPr>
        <w:t>.</w:t>
      </w:r>
    </w:p>
    <w:p w14:paraId="22F1D784" w14:textId="1A702652" w:rsidR="00911B30" w:rsidRDefault="00911B30" w:rsidP="00911B30">
      <w:pPr>
        <w:rPr>
          <w:color w:val="FF0000"/>
          <w:rtl/>
          <w:lang w:eastAsia="ko-KR"/>
        </w:rPr>
      </w:pPr>
      <w:r w:rsidRPr="00911B30">
        <w:rPr>
          <w:b/>
          <w:bCs/>
          <w:rtl/>
          <w:lang w:eastAsia="ko-KR"/>
        </w:rPr>
        <w:t xml:space="preserve">والمستفاد من كلامه </w:t>
      </w:r>
      <w:r w:rsidR="00613269" w:rsidRPr="00613269">
        <w:rPr>
          <w:color w:val="FF0000"/>
          <w:rtl/>
          <w:lang w:eastAsia="ko-KR"/>
        </w:rPr>
        <w:t>(استرآبادی)</w:t>
      </w:r>
      <w:r w:rsidRPr="00911B30">
        <w:rPr>
          <w:b/>
          <w:bCs/>
          <w:lang w:eastAsia="ko-KR"/>
        </w:rPr>
        <w:t xml:space="preserve">: </w:t>
      </w:r>
      <w:r w:rsidRPr="00911B30">
        <w:rPr>
          <w:b/>
          <w:bCs/>
          <w:rtl/>
          <w:lang w:eastAsia="ko-KR"/>
        </w:rPr>
        <w:t xml:space="preserve">عدم حجّية إدراكات العقل في غير المحسوسات وما </w:t>
      </w:r>
      <w:r w:rsidR="00613269" w:rsidRPr="00613269">
        <w:rPr>
          <w:color w:val="FF0000"/>
          <w:rtl/>
          <w:lang w:eastAsia="ko-KR"/>
        </w:rPr>
        <w:t>(نظریاتی)</w:t>
      </w:r>
      <w:r w:rsidRPr="00911B30">
        <w:rPr>
          <w:b/>
          <w:bCs/>
          <w:lang w:eastAsia="ko-KR"/>
        </w:rPr>
        <w:t xml:space="preserve"> </w:t>
      </w:r>
      <w:r w:rsidRPr="00911B30">
        <w:rPr>
          <w:b/>
          <w:bCs/>
          <w:rtl/>
          <w:lang w:eastAsia="ko-KR"/>
        </w:rPr>
        <w:t xml:space="preserve">تكون </w:t>
      </w:r>
      <w:r w:rsidRPr="00911B30">
        <w:rPr>
          <w:b/>
          <w:bCs/>
          <w:u w:val="single"/>
          <w:rtl/>
          <w:lang w:eastAsia="ko-KR"/>
        </w:rPr>
        <w:t xml:space="preserve">مبادئه </w:t>
      </w:r>
      <w:r w:rsidR="00613269" w:rsidRPr="00613269">
        <w:rPr>
          <w:color w:val="FF0000"/>
          <w:rtl/>
          <w:lang w:eastAsia="ko-KR"/>
        </w:rPr>
        <w:t>(«ما»)</w:t>
      </w:r>
      <w:r w:rsidRPr="00911B30">
        <w:rPr>
          <w:b/>
          <w:bCs/>
          <w:lang w:eastAsia="ko-KR"/>
        </w:rPr>
        <w:t xml:space="preserve"> </w:t>
      </w:r>
      <w:r w:rsidR="00613269" w:rsidRPr="00613269">
        <w:rPr>
          <w:color w:val="FF0000"/>
          <w:rtl/>
          <w:lang w:eastAsia="ko-KR"/>
        </w:rPr>
        <w:t>(مواد «ما»)</w:t>
      </w:r>
      <w:r w:rsidRPr="00911B30">
        <w:rPr>
          <w:b/>
          <w:bCs/>
          <w:lang w:eastAsia="ko-KR"/>
        </w:rPr>
        <w:t xml:space="preserve"> </w:t>
      </w:r>
      <w:r w:rsidRPr="00911B30">
        <w:rPr>
          <w:b/>
          <w:bCs/>
          <w:rtl/>
          <w:lang w:eastAsia="ko-KR"/>
        </w:rPr>
        <w:t>قريبة من الإحساس</w:t>
      </w:r>
      <w:r w:rsidRPr="00911B30">
        <w:rPr>
          <w:color w:val="FF0000"/>
          <w:rtl/>
          <w:lang w:eastAsia="ko-KR"/>
        </w:rPr>
        <w:t>.</w:t>
      </w:r>
    </w:p>
    <w:p w14:paraId="6370289C" w14:textId="77777777" w:rsidR="004861B1" w:rsidRPr="004861B1" w:rsidRDefault="004861B1" w:rsidP="004861B1">
      <w:pPr>
        <w:rPr>
          <w:b/>
          <w:bCs/>
          <w:lang w:eastAsia="ko-KR"/>
        </w:rPr>
      </w:pPr>
      <w:r w:rsidRPr="004861B1">
        <w:rPr>
          <w:rFonts w:hint="cs"/>
          <w:b/>
          <w:bCs/>
          <w:rtl/>
          <w:lang w:eastAsia="ko-KR"/>
        </w:rPr>
        <w:lastRenderedPageBreak/>
        <w:t>و قد استحسن ما ذكره- إذا لم يتوافق عليه العقول</w:t>
      </w:r>
      <w:r w:rsidRPr="004861B1">
        <w:rPr>
          <w:rFonts w:hint="cs"/>
          <w:b/>
          <w:bCs/>
          <w:vertAlign w:val="superscript"/>
          <w:rtl/>
          <w:lang w:eastAsia="ko-KR"/>
        </w:rPr>
        <w:t>‏</w:t>
      </w:r>
      <w:r w:rsidRPr="004861B1">
        <w:rPr>
          <w:b/>
          <w:bCs/>
          <w:vertAlign w:val="superscript"/>
          <w:rtl/>
          <w:lang w:eastAsia="ko-KR"/>
        </w:rPr>
        <w:footnoteReference w:id="29"/>
      </w:r>
      <w:r w:rsidRPr="004861B1">
        <w:rPr>
          <w:rFonts w:hint="cs"/>
          <w:b/>
          <w:bCs/>
          <w:rtl/>
          <w:lang w:eastAsia="ko-KR"/>
        </w:rPr>
        <w:t>- غير واحد ممّن تأخّر عنه، منهم السيّد المحدّث الجزائري قدّس سرّه في أوائل شرح التهذيب على ما حكي عنه. قال بعد ذكر كلام المحدّث المتقدّم بطوله:</w:t>
      </w:r>
    </w:p>
    <w:p w14:paraId="60D2C369" w14:textId="18227F66" w:rsidR="004861B1" w:rsidRPr="004861B1" w:rsidRDefault="004861B1" w:rsidP="002401B7">
      <w:pPr>
        <w:pStyle w:val="3"/>
        <w:rPr>
          <w:rtl/>
          <w:lang w:eastAsia="ko-KR"/>
        </w:rPr>
      </w:pPr>
      <w:bookmarkStart w:id="33" w:name="_Toc108718188"/>
      <w:r w:rsidRPr="004861B1">
        <w:rPr>
          <w:rFonts w:hint="cs"/>
          <w:rtl/>
          <w:lang w:eastAsia="ko-KR"/>
        </w:rPr>
        <w:t>كلام المحدث الجزائري</w:t>
      </w:r>
      <w:bookmarkEnd w:id="33"/>
    </w:p>
    <w:p w14:paraId="109F6BB7" w14:textId="77777777" w:rsidR="004861B1" w:rsidRPr="004861B1" w:rsidRDefault="004861B1" w:rsidP="004861B1">
      <w:pPr>
        <w:rPr>
          <w:b/>
          <w:bCs/>
          <w:rtl/>
          <w:lang w:eastAsia="ko-KR"/>
        </w:rPr>
      </w:pPr>
      <w:r w:rsidRPr="004861B1">
        <w:rPr>
          <w:rFonts w:hint="cs"/>
          <w:b/>
          <w:bCs/>
          <w:rtl/>
          <w:lang w:eastAsia="ko-KR"/>
        </w:rPr>
        <w:t>و تحقيق المقام يقتضي ما ذهب إليه. فإن قلت: قد عزلت العقل عن الحكم في الاصول و الفروع، فهل يبقى له حكم في مسألة من المسائل؟</w:t>
      </w:r>
    </w:p>
    <w:p w14:paraId="4EF3F36B" w14:textId="77777777" w:rsidR="004861B1" w:rsidRPr="004861B1" w:rsidRDefault="004861B1" w:rsidP="004861B1">
      <w:pPr>
        <w:rPr>
          <w:b/>
          <w:bCs/>
          <w:rtl/>
          <w:lang w:eastAsia="ko-KR"/>
        </w:rPr>
      </w:pPr>
      <w:r w:rsidRPr="004861B1">
        <w:rPr>
          <w:rFonts w:hint="cs"/>
          <w:b/>
          <w:bCs/>
          <w:rtl/>
          <w:lang w:eastAsia="ko-KR"/>
        </w:rPr>
        <w:t>قلت: أمّا البديهيّات فهي له وحده، و هو الحاكم فيها. و أمّا النظريات: فإن وافقه النقل و حكم بحكمه قدّم حكمه على النقل وحده، و أمّا لو تعارض هو و النقلي‏</w:t>
      </w:r>
      <w:r w:rsidRPr="004861B1">
        <w:rPr>
          <w:b/>
          <w:bCs/>
          <w:vertAlign w:val="superscript"/>
          <w:rtl/>
          <w:lang w:eastAsia="ko-KR"/>
        </w:rPr>
        <w:footnoteReference w:id="30"/>
      </w:r>
      <w:r w:rsidRPr="004861B1">
        <w:rPr>
          <w:rFonts w:hint="cs"/>
          <w:b/>
          <w:bCs/>
          <w:rtl/>
          <w:lang w:eastAsia="ko-KR"/>
        </w:rPr>
        <w:t xml:space="preserve"> فلا شكّ عندنا في ترجيح النقل و عدم، الالتفات إلى ما حكم به العقل.</w:t>
      </w:r>
    </w:p>
    <w:p w14:paraId="7FCE2297" w14:textId="77777777" w:rsidR="004861B1" w:rsidRPr="004861B1" w:rsidRDefault="004861B1" w:rsidP="004861B1">
      <w:pPr>
        <w:rPr>
          <w:b/>
          <w:bCs/>
          <w:rtl/>
          <w:lang w:eastAsia="ko-KR"/>
        </w:rPr>
      </w:pPr>
      <w:r w:rsidRPr="004861B1">
        <w:rPr>
          <w:rFonts w:hint="cs"/>
          <w:b/>
          <w:bCs/>
          <w:rtl/>
          <w:lang w:eastAsia="ko-KR"/>
        </w:rPr>
        <w:t>قال:</w:t>
      </w:r>
    </w:p>
    <w:p w14:paraId="335A9EFE" w14:textId="77777777" w:rsidR="004D3DD5" w:rsidRPr="004861B1" w:rsidRDefault="004861B1" w:rsidP="004D3DD5">
      <w:pPr>
        <w:rPr>
          <w:b/>
          <w:bCs/>
          <w:rtl/>
          <w:lang w:eastAsia="ko-KR"/>
        </w:rPr>
      </w:pPr>
      <w:r w:rsidRPr="004861B1">
        <w:rPr>
          <w:rFonts w:hint="cs"/>
          <w:b/>
          <w:bCs/>
          <w:rtl/>
          <w:lang w:eastAsia="ko-KR"/>
        </w:rPr>
        <w:t>و هذا أصل يبتنى عليه مسائل كثيرة، ثمّ ذكر جملة من المسائل‏</w:t>
      </w:r>
      <w:r w:rsidR="004D3DD5">
        <w:rPr>
          <w:rFonts w:hint="cs"/>
          <w:b/>
          <w:bCs/>
          <w:rtl/>
          <w:lang w:eastAsia="ko-KR"/>
        </w:rPr>
        <w:t xml:space="preserve"> </w:t>
      </w:r>
      <w:r w:rsidR="004D3DD5" w:rsidRPr="004861B1">
        <w:rPr>
          <w:rFonts w:hint="cs"/>
          <w:b/>
          <w:bCs/>
          <w:rtl/>
          <w:lang w:eastAsia="ko-KR"/>
        </w:rPr>
        <w:t>المتفرّعة</w:t>
      </w:r>
      <w:r w:rsidR="004D3DD5" w:rsidRPr="004861B1">
        <w:rPr>
          <w:b/>
          <w:bCs/>
          <w:vertAlign w:val="superscript"/>
          <w:rtl/>
          <w:lang w:eastAsia="ko-KR"/>
        </w:rPr>
        <w:footnoteReference w:id="31"/>
      </w:r>
      <w:r w:rsidR="004D3DD5" w:rsidRPr="004861B1">
        <w:rPr>
          <w:rFonts w:hint="cs"/>
          <w:b/>
          <w:bCs/>
          <w:rtl/>
          <w:lang w:eastAsia="ko-KR"/>
        </w:rPr>
        <w:t>.</w:t>
      </w:r>
    </w:p>
    <w:p w14:paraId="2211E914" w14:textId="36925728" w:rsidR="004861B1" w:rsidRPr="004861B1" w:rsidRDefault="004861B1" w:rsidP="004861B1">
      <w:pPr>
        <w:rPr>
          <w:b/>
          <w:bCs/>
          <w:rtl/>
          <w:lang w:eastAsia="ko-KR"/>
        </w:rPr>
      </w:pPr>
    </w:p>
    <w:p w14:paraId="4AE7B696" w14:textId="77777777" w:rsidR="004861B1" w:rsidRDefault="004861B1" w:rsidP="004861B1">
      <w:pPr>
        <w:rPr>
          <w:b/>
          <w:bCs/>
          <w:rtl/>
          <w:lang w:eastAsia="ko-KR"/>
        </w:rPr>
      </w:pPr>
      <w:r w:rsidRPr="004861B1">
        <w:rPr>
          <w:rFonts w:hint="cs"/>
          <w:b/>
          <w:bCs/>
          <w:rtl/>
          <w:lang w:eastAsia="ko-KR"/>
        </w:rPr>
        <w:t>فرائد الأصول، ج‏1، ص: 55</w:t>
      </w:r>
    </w:p>
    <w:p w14:paraId="72A99D86" w14:textId="77777777" w:rsidR="0059072E" w:rsidRPr="0059072E" w:rsidRDefault="0059072E" w:rsidP="008676A7">
      <w:pPr>
        <w:pStyle w:val="4"/>
        <w:rPr>
          <w:rtl/>
        </w:rPr>
      </w:pPr>
      <w:bookmarkStart w:id="34" w:name="_Toc108718189"/>
      <w:r w:rsidRPr="0059072E">
        <w:rPr>
          <w:rtl/>
        </w:rPr>
        <w:t>[مناقشة ما أفاده المحدث الجزائري:]</w:t>
      </w:r>
      <w:bookmarkEnd w:id="34"/>
    </w:p>
    <w:p w14:paraId="2A7181D3" w14:textId="700D1DE1" w:rsidR="0059072E" w:rsidRPr="004861B1" w:rsidRDefault="0059072E" w:rsidP="0059072E">
      <w:pPr>
        <w:rPr>
          <w:b/>
          <w:bCs/>
          <w:rtl/>
          <w:lang w:eastAsia="ko-KR"/>
        </w:rPr>
      </w:pPr>
      <w:r w:rsidRPr="0059072E">
        <w:rPr>
          <w:b/>
          <w:bCs/>
          <w:rtl/>
          <w:lang w:eastAsia="ko-KR"/>
        </w:rPr>
        <w:t>أقول: لا يحضرني شرح التهذيب حتّى الاحظ ما فرّع على ذلك، فليت شعري! إذا فرض حكم العقل على وجه القطع بشي‏ء، كيف يجوز حصول القطع أو الظنّ من الدليل النقلي على خلافه؟ و كذا لو فرض حصول القطع من الدليل النقلي، كيف يجوز حكم العقل بخلافه على وجه القطع؟</w:t>
      </w:r>
    </w:p>
    <w:p w14:paraId="58704D9F" w14:textId="77777777" w:rsidR="004861B1" w:rsidRPr="000F05DD" w:rsidRDefault="004861B1" w:rsidP="00911B30">
      <w:pPr>
        <w:rPr>
          <w:rFonts w:cs="Cambria"/>
          <w:color w:val="FF0000"/>
          <w:lang w:eastAsia="ko-KR"/>
        </w:rPr>
      </w:pPr>
    </w:p>
    <w:p w14:paraId="25F36BFA" w14:textId="753F7D9B" w:rsidR="00791BF3" w:rsidRDefault="00AC448F" w:rsidP="00AC448F">
      <w:pPr>
        <w:pStyle w:val="3"/>
        <w:rPr>
          <w:rtl/>
          <w:lang w:eastAsia="ko-KR"/>
        </w:rPr>
      </w:pPr>
      <w:bookmarkStart w:id="35" w:name="_Toc108718190"/>
      <w:r>
        <w:rPr>
          <w:rFonts w:hint="cs"/>
          <w:rtl/>
          <w:lang w:eastAsia="ko-KR"/>
        </w:rPr>
        <w:lastRenderedPageBreak/>
        <w:t>کلام محدث بحرانی</w:t>
      </w:r>
      <w:bookmarkEnd w:id="35"/>
    </w:p>
    <w:p w14:paraId="5B980A85" w14:textId="77777777" w:rsidR="00E54C62" w:rsidRPr="00E54C62" w:rsidRDefault="00E54C62" w:rsidP="00E54C62">
      <w:pPr>
        <w:rPr>
          <w:b/>
          <w:bCs/>
          <w:rtl/>
          <w:lang w:eastAsia="ko-KR"/>
        </w:rPr>
      </w:pPr>
      <w:r w:rsidRPr="00E54C62">
        <w:rPr>
          <w:b/>
          <w:bCs/>
          <w:rtl/>
          <w:lang w:eastAsia="ko-KR"/>
        </w:rPr>
        <w:t>و ممّن وافقهما على ذلك في الجملة: المحدّث البحراني في مقدّمات الحدائق، حيث نقل كلاما للسيّد المتقدّم في هذا المقام و استحسنه، إلّا أنّه صرّح بحجّية العقل الفطري الصحيح، و حكم بمطابقته للشرع و مطابقة الشرع له. ثمّ قال:</w:t>
      </w:r>
    </w:p>
    <w:p w14:paraId="77FD08E9" w14:textId="72D86DC0" w:rsidR="00E54C62" w:rsidRPr="00E54C62" w:rsidRDefault="00E54C62" w:rsidP="00E54C62">
      <w:pPr>
        <w:rPr>
          <w:b/>
          <w:bCs/>
          <w:rtl/>
          <w:lang w:eastAsia="ko-KR"/>
        </w:rPr>
      </w:pPr>
      <w:r w:rsidRPr="00E54C62">
        <w:rPr>
          <w:b/>
          <w:bCs/>
          <w:rtl/>
          <w:lang w:eastAsia="ko-KR"/>
        </w:rPr>
        <w:t>لا مدخل للعقل في شي‏ء من الأحكام الفقهيّة من عبادات و غيرها، و لا سبيل إليها إلّا السماع عن المعصوم عليه السّلام؛ لقصور العقل المذكور عن الاطّلاع عليها. ثمّ قال:</w:t>
      </w:r>
    </w:p>
    <w:p w14:paraId="1C170A5A" w14:textId="5EEA6BA7" w:rsidR="00AC448F" w:rsidRPr="00AC448F" w:rsidRDefault="00AC448F" w:rsidP="00AC448F">
      <w:pPr>
        <w:rPr>
          <w:color w:val="FF0000"/>
          <w:lang w:eastAsia="ko-KR" w:bidi="ar-SA"/>
        </w:rPr>
      </w:pPr>
      <w:r w:rsidRPr="00AC448F">
        <w:rPr>
          <w:b/>
          <w:bCs/>
          <w:rtl/>
          <w:lang w:eastAsia="ko-KR"/>
        </w:rPr>
        <w:t xml:space="preserve">نعم، يبقى الكلام بالنسبة إلى ما </w:t>
      </w:r>
      <w:r w:rsidR="00613269" w:rsidRPr="00613269">
        <w:rPr>
          <w:color w:val="FF0000"/>
          <w:rtl/>
          <w:lang w:eastAsia="ko-KR" w:bidi="ar-SA"/>
        </w:rPr>
        <w:t>(مسائلی)</w:t>
      </w:r>
      <w:r w:rsidRPr="00AC448F">
        <w:rPr>
          <w:b/>
          <w:bCs/>
          <w:lang w:eastAsia="ko-KR" w:bidi="ar-SA"/>
        </w:rPr>
        <w:t xml:space="preserve"> </w:t>
      </w:r>
      <w:r w:rsidRPr="00AC448F">
        <w:rPr>
          <w:b/>
          <w:bCs/>
          <w:rtl/>
          <w:lang w:eastAsia="ko-KR"/>
        </w:rPr>
        <w:t>لا يتوقّف على التوقيف</w:t>
      </w:r>
      <w:r w:rsidR="008F20DB">
        <w:rPr>
          <w:rFonts w:hint="cs"/>
          <w:b/>
          <w:bCs/>
          <w:rtl/>
          <w:lang w:eastAsia="ko-KR"/>
        </w:rPr>
        <w:t xml:space="preserve"> </w:t>
      </w:r>
      <w:r w:rsidR="00613269" w:rsidRPr="00613269">
        <w:rPr>
          <w:rFonts w:hint="cs"/>
          <w:color w:val="FF0000"/>
          <w:rtl/>
          <w:lang w:eastAsia="ko-KR"/>
        </w:rPr>
        <w:t>(بیان و اعلان شارع)</w:t>
      </w:r>
      <w:r w:rsidRPr="00AC448F">
        <w:rPr>
          <w:b/>
          <w:bCs/>
          <w:rtl/>
          <w:lang w:eastAsia="ko-KR"/>
        </w:rPr>
        <w:t>، فنقول</w:t>
      </w:r>
      <w:r w:rsidRPr="00AC448F">
        <w:rPr>
          <w:color w:val="FF0000"/>
          <w:rtl/>
          <w:lang w:eastAsia="ko-KR" w:bidi="ar-SA"/>
        </w:rPr>
        <w:t>:</w:t>
      </w:r>
    </w:p>
    <w:p w14:paraId="3AF4E355" w14:textId="620EE49D" w:rsidR="00AC448F" w:rsidRPr="00AC448F" w:rsidRDefault="00AC448F" w:rsidP="00AC448F">
      <w:pPr>
        <w:rPr>
          <w:color w:val="FF0000"/>
          <w:lang w:eastAsia="ko-KR" w:bidi="ar-SA"/>
        </w:rPr>
      </w:pPr>
      <w:r w:rsidRPr="00AC448F">
        <w:rPr>
          <w:b/>
          <w:bCs/>
          <w:rtl/>
          <w:lang w:eastAsia="ko-KR"/>
        </w:rPr>
        <w:t xml:space="preserve">إن كان </w:t>
      </w:r>
      <w:r w:rsidRPr="00AC448F">
        <w:rPr>
          <w:b/>
          <w:bCs/>
          <w:u w:val="single"/>
          <w:rtl/>
          <w:lang w:eastAsia="ko-KR"/>
        </w:rPr>
        <w:t>الدليل العقلي</w:t>
      </w:r>
      <w:r w:rsidRPr="00AC448F">
        <w:rPr>
          <w:rFonts w:ascii="Cambria" w:hAnsi="Cambria" w:cs="Cambria" w:hint="cs"/>
          <w:b/>
          <w:bCs/>
          <w:rtl/>
          <w:lang w:eastAsia="ko-KR"/>
        </w:rPr>
        <w:t> </w:t>
      </w:r>
      <w:r w:rsidR="00613269" w:rsidRPr="00613269">
        <w:rPr>
          <w:color w:val="FF0000"/>
          <w:rtl/>
          <w:lang w:eastAsia="ko-KR" w:bidi="ar-SA"/>
        </w:rPr>
        <w:t>(حکم عقلی)</w:t>
      </w:r>
      <w:r w:rsidRPr="00AC448F">
        <w:rPr>
          <w:b/>
          <w:bCs/>
          <w:lang w:eastAsia="ko-KR" w:bidi="ar-SA"/>
        </w:rPr>
        <w:t xml:space="preserve"> </w:t>
      </w:r>
      <w:r w:rsidRPr="00AC448F">
        <w:rPr>
          <w:b/>
          <w:bCs/>
          <w:rtl/>
          <w:lang w:eastAsia="ko-KR"/>
        </w:rPr>
        <w:t xml:space="preserve">المتعلّق بذلك </w:t>
      </w:r>
      <w:r w:rsidR="00613269" w:rsidRPr="00613269">
        <w:rPr>
          <w:color w:val="FF0000"/>
          <w:rtl/>
          <w:lang w:eastAsia="ko-KR" w:bidi="ar-SA"/>
        </w:rPr>
        <w:t>(ما لا یتوقف)</w:t>
      </w:r>
      <w:r w:rsidRPr="00AC448F">
        <w:rPr>
          <w:b/>
          <w:bCs/>
          <w:lang w:eastAsia="ko-KR" w:bidi="ar-SA"/>
        </w:rPr>
        <w:t xml:space="preserve"> </w:t>
      </w:r>
      <w:r w:rsidRPr="00AC448F">
        <w:rPr>
          <w:b/>
          <w:bCs/>
          <w:rtl/>
          <w:lang w:eastAsia="ko-KR"/>
        </w:rPr>
        <w:t>بديهيّا ظاهرَ البداهة</w:t>
      </w:r>
      <w:r w:rsidR="00140C3B">
        <w:rPr>
          <w:rFonts w:hint="cs"/>
          <w:b/>
          <w:bCs/>
          <w:rtl/>
          <w:lang w:eastAsia="ko-KR"/>
        </w:rPr>
        <w:t>ِ</w:t>
      </w:r>
      <w:r w:rsidRPr="00AC448F">
        <w:rPr>
          <w:b/>
          <w:bCs/>
          <w:rtl/>
          <w:lang w:eastAsia="ko-KR"/>
        </w:rPr>
        <w:t xml:space="preserve"> ـ مثل : الواحد نصف الاثنين ـ فلا ريب في صحّة العمل به </w:t>
      </w:r>
      <w:r w:rsidR="00613269" w:rsidRPr="00613269">
        <w:rPr>
          <w:color w:val="FF0000"/>
          <w:rtl/>
          <w:lang w:eastAsia="ko-KR" w:bidi="ar-SA"/>
        </w:rPr>
        <w:t>(دلیل عقلی)</w:t>
      </w:r>
      <w:r w:rsidRPr="00AC448F">
        <w:rPr>
          <w:b/>
          <w:bCs/>
          <w:rtl/>
          <w:lang w:eastAsia="ko-KR"/>
        </w:rPr>
        <w:t xml:space="preserve">، وإلاّ </w:t>
      </w:r>
      <w:r w:rsidR="00613269" w:rsidRPr="00613269">
        <w:rPr>
          <w:color w:val="FF0000"/>
          <w:rtl/>
          <w:lang w:eastAsia="ko-KR" w:bidi="ar-SA"/>
        </w:rPr>
        <w:t>(بدیهی نبود)</w:t>
      </w:r>
      <w:r w:rsidRPr="00AC448F">
        <w:rPr>
          <w:color w:val="FF0000"/>
          <w:rtl/>
          <w:lang w:eastAsia="ko-KR" w:bidi="ar-SA"/>
        </w:rPr>
        <w:t>:</w:t>
      </w:r>
    </w:p>
    <w:p w14:paraId="5FC2046D" w14:textId="6AA4EBCE" w:rsidR="00AC448F" w:rsidRPr="00AC448F" w:rsidRDefault="00613269" w:rsidP="00AC448F">
      <w:pPr>
        <w:rPr>
          <w:color w:val="FF0000"/>
          <w:lang w:eastAsia="ko-KR" w:bidi="ar-SA"/>
        </w:rPr>
      </w:pPr>
      <w:r w:rsidRPr="00613269">
        <w:rPr>
          <w:rFonts w:hint="cs"/>
          <w:b/>
          <w:color w:val="FF0000"/>
          <w:vertAlign w:val="superscript"/>
          <w:rtl/>
          <w:lang w:eastAsia="ko-KR"/>
        </w:rPr>
        <w:t>(1)</w:t>
      </w:r>
      <w:r w:rsidR="006C4252">
        <w:rPr>
          <w:rFonts w:hint="cs"/>
          <w:b/>
          <w:bCs/>
          <w:rtl/>
          <w:lang w:eastAsia="ko-KR"/>
        </w:rPr>
        <w:t xml:space="preserve"> </w:t>
      </w:r>
      <w:r w:rsidR="00AC448F" w:rsidRPr="00AC448F">
        <w:rPr>
          <w:b/>
          <w:bCs/>
          <w:rtl/>
          <w:lang w:eastAsia="ko-KR"/>
        </w:rPr>
        <w:t xml:space="preserve">فإن لم يعارضه </w:t>
      </w:r>
      <w:r w:rsidRPr="00613269">
        <w:rPr>
          <w:color w:val="FF0000"/>
          <w:rtl/>
          <w:lang w:eastAsia="ko-KR" w:bidi="ar-SA"/>
        </w:rPr>
        <w:t>(حکم عقل)</w:t>
      </w:r>
      <w:r w:rsidR="00AC448F" w:rsidRPr="00AC448F">
        <w:rPr>
          <w:b/>
          <w:bCs/>
          <w:lang w:eastAsia="ko-KR" w:bidi="ar-SA"/>
        </w:rPr>
        <w:t xml:space="preserve"> </w:t>
      </w:r>
      <w:r w:rsidR="00AC448F" w:rsidRPr="00AC448F">
        <w:rPr>
          <w:b/>
          <w:bCs/>
          <w:rtl/>
          <w:lang w:eastAsia="ko-KR"/>
        </w:rPr>
        <w:t xml:space="preserve">دليل عقليّ ولا نقليّ فكذلك </w:t>
      </w:r>
      <w:r w:rsidRPr="00613269">
        <w:rPr>
          <w:color w:val="FF0000"/>
          <w:rtl/>
          <w:lang w:eastAsia="ko-KR" w:bidi="ar-SA"/>
        </w:rPr>
        <w:t>(عمل به آن صحیح است)</w:t>
      </w:r>
      <w:r w:rsidR="00AC448F" w:rsidRPr="00AC448F">
        <w:rPr>
          <w:color w:val="FF0000"/>
          <w:rtl/>
          <w:lang w:eastAsia="ko-KR" w:bidi="ar-SA"/>
        </w:rPr>
        <w:t>.</w:t>
      </w:r>
    </w:p>
    <w:p w14:paraId="3130AD8E" w14:textId="40BFA8D4" w:rsidR="00AC448F" w:rsidRPr="00AC448F" w:rsidRDefault="00613269" w:rsidP="00AC448F">
      <w:pPr>
        <w:rPr>
          <w:color w:val="FF0000"/>
          <w:lang w:eastAsia="ko-KR" w:bidi="ar-SA"/>
        </w:rPr>
      </w:pPr>
      <w:r w:rsidRPr="00613269">
        <w:rPr>
          <w:rFonts w:hint="cs"/>
          <w:b/>
          <w:color w:val="FF0000"/>
          <w:vertAlign w:val="superscript"/>
          <w:rtl/>
          <w:lang w:eastAsia="ko-KR"/>
        </w:rPr>
        <w:t>(2)</w:t>
      </w:r>
      <w:r w:rsidR="00D924EB">
        <w:rPr>
          <w:rFonts w:hint="cs"/>
          <w:b/>
          <w:bCs/>
          <w:rtl/>
          <w:lang w:eastAsia="ko-KR"/>
        </w:rPr>
        <w:t xml:space="preserve"> </w:t>
      </w:r>
      <w:r w:rsidR="00AC448F" w:rsidRPr="00AC448F">
        <w:rPr>
          <w:b/>
          <w:bCs/>
          <w:rtl/>
          <w:lang w:eastAsia="ko-KR"/>
        </w:rPr>
        <w:t xml:space="preserve">وإن عارضه </w:t>
      </w:r>
      <w:r w:rsidRPr="00613269">
        <w:rPr>
          <w:color w:val="FF0000"/>
          <w:rtl/>
          <w:lang w:eastAsia="ko-KR" w:bidi="ar-SA"/>
        </w:rPr>
        <w:t>(حکم عقل را)</w:t>
      </w:r>
      <w:r w:rsidR="00AC448F" w:rsidRPr="00AC448F">
        <w:rPr>
          <w:rFonts w:ascii="Cambria" w:hAnsi="Cambria" w:cs="Cambria"/>
          <w:b/>
          <w:bCs/>
          <w:lang w:eastAsia="ko-KR" w:bidi="ar-SA"/>
        </w:rPr>
        <w:t> </w:t>
      </w:r>
      <w:r w:rsidR="00AC448F" w:rsidRPr="00AC448F">
        <w:rPr>
          <w:b/>
          <w:bCs/>
          <w:rtl/>
          <w:lang w:eastAsia="ko-KR"/>
        </w:rPr>
        <w:t xml:space="preserve">دليل عقليّ آخر : فإن تأيّد أحدهما </w:t>
      </w:r>
      <w:r w:rsidRPr="00613269">
        <w:rPr>
          <w:color w:val="FF0000"/>
          <w:rtl/>
          <w:lang w:eastAsia="ko-KR" w:bidi="ar-SA"/>
        </w:rPr>
        <w:t>(عقلین)</w:t>
      </w:r>
      <w:r w:rsidR="00AC448F" w:rsidRPr="00AC448F">
        <w:rPr>
          <w:b/>
          <w:bCs/>
          <w:lang w:eastAsia="ko-KR" w:bidi="ar-SA"/>
        </w:rPr>
        <w:t xml:space="preserve"> </w:t>
      </w:r>
      <w:r w:rsidR="00AC448F" w:rsidRPr="00AC448F">
        <w:rPr>
          <w:b/>
          <w:bCs/>
          <w:rtl/>
          <w:lang w:eastAsia="ko-KR"/>
        </w:rPr>
        <w:t>بنقلي كان</w:t>
      </w:r>
      <w:r w:rsidR="00AC448F" w:rsidRPr="00AC448F">
        <w:rPr>
          <w:rFonts w:ascii="Cambria" w:hAnsi="Cambria" w:cs="Cambria" w:hint="cs"/>
          <w:b/>
          <w:bCs/>
          <w:rtl/>
          <w:lang w:eastAsia="ko-KR"/>
        </w:rPr>
        <w:t> </w:t>
      </w:r>
      <w:r w:rsidR="00AC448F" w:rsidRPr="00AC448F">
        <w:rPr>
          <w:rFonts w:hint="cs"/>
          <w:b/>
          <w:bCs/>
          <w:rtl/>
          <w:lang w:eastAsia="ko-KR"/>
        </w:rPr>
        <w:t>الترجيح</w:t>
      </w:r>
      <w:r w:rsidR="00AC448F" w:rsidRPr="00AC448F">
        <w:rPr>
          <w:b/>
          <w:bCs/>
          <w:rtl/>
          <w:lang w:eastAsia="ko-KR"/>
        </w:rPr>
        <w:t xml:space="preserve"> </w:t>
      </w:r>
      <w:r w:rsidR="00AC448F" w:rsidRPr="00AC448F">
        <w:rPr>
          <w:rFonts w:hint="cs"/>
          <w:b/>
          <w:bCs/>
          <w:rtl/>
          <w:lang w:eastAsia="ko-KR"/>
        </w:rPr>
        <w:t>له</w:t>
      </w:r>
      <w:r w:rsidR="00AC448F" w:rsidRPr="00AC448F">
        <w:rPr>
          <w:b/>
          <w:bCs/>
          <w:rtl/>
          <w:lang w:eastAsia="ko-KR"/>
        </w:rPr>
        <w:t xml:space="preserve"> </w:t>
      </w:r>
      <w:r w:rsidRPr="00613269">
        <w:rPr>
          <w:color w:val="FF0000"/>
          <w:rtl/>
          <w:lang w:eastAsia="ko-KR" w:bidi="ar-SA"/>
        </w:rPr>
        <w:t>(عقلی که موید شده)</w:t>
      </w:r>
      <w:r w:rsidR="00AC448F" w:rsidRPr="00AC448F">
        <w:rPr>
          <w:b/>
          <w:bCs/>
          <w:lang w:eastAsia="ko-KR" w:bidi="ar-SA"/>
        </w:rPr>
        <w:t xml:space="preserve"> </w:t>
      </w:r>
      <w:r w:rsidR="00AC448F" w:rsidRPr="00AC448F">
        <w:rPr>
          <w:b/>
          <w:bCs/>
          <w:rtl/>
          <w:lang w:eastAsia="ko-KR"/>
        </w:rPr>
        <w:t xml:space="preserve">، وإلاّ </w:t>
      </w:r>
      <w:r w:rsidRPr="00613269">
        <w:rPr>
          <w:color w:val="FF0000"/>
          <w:rtl/>
          <w:lang w:eastAsia="ko-KR" w:bidi="ar-SA"/>
        </w:rPr>
        <w:t>(تایید نشده باشد هیچکدام)</w:t>
      </w:r>
      <w:r w:rsidR="00AC448F" w:rsidRPr="00AC448F">
        <w:rPr>
          <w:b/>
          <w:bCs/>
          <w:lang w:eastAsia="ko-KR" w:bidi="ar-SA"/>
        </w:rPr>
        <w:t xml:space="preserve"> </w:t>
      </w:r>
      <w:r w:rsidR="00AC448F" w:rsidRPr="00AC448F">
        <w:rPr>
          <w:b/>
          <w:bCs/>
          <w:rtl/>
          <w:lang w:eastAsia="ko-KR"/>
        </w:rPr>
        <w:t>فإشكال</w:t>
      </w:r>
      <w:r w:rsidR="00AC448F" w:rsidRPr="00AC448F">
        <w:rPr>
          <w:color w:val="FF0000"/>
          <w:rtl/>
          <w:lang w:eastAsia="ko-KR" w:bidi="ar-SA"/>
        </w:rPr>
        <w:t>.</w:t>
      </w:r>
    </w:p>
    <w:p w14:paraId="337EDFE7" w14:textId="0C5F2D1F" w:rsidR="00AC448F" w:rsidRPr="00AC448F" w:rsidRDefault="00613269" w:rsidP="00AC448F">
      <w:pPr>
        <w:rPr>
          <w:color w:val="FF0000"/>
          <w:lang w:eastAsia="ko-KR" w:bidi="ar-SA"/>
        </w:rPr>
      </w:pPr>
      <w:r w:rsidRPr="00613269">
        <w:rPr>
          <w:rFonts w:hint="cs"/>
          <w:b/>
          <w:color w:val="FF0000"/>
          <w:vertAlign w:val="superscript"/>
          <w:rtl/>
          <w:lang w:eastAsia="ko-KR"/>
        </w:rPr>
        <w:t>(3)</w:t>
      </w:r>
      <w:r w:rsidR="004632CD">
        <w:rPr>
          <w:rFonts w:hint="cs"/>
          <w:b/>
          <w:bCs/>
          <w:rtl/>
          <w:lang w:eastAsia="ko-KR"/>
        </w:rPr>
        <w:t xml:space="preserve"> </w:t>
      </w:r>
      <w:r w:rsidR="00AC448F" w:rsidRPr="00AC448F">
        <w:rPr>
          <w:b/>
          <w:bCs/>
          <w:rtl/>
          <w:lang w:eastAsia="ko-KR"/>
        </w:rPr>
        <w:t xml:space="preserve">وإن عارضه </w:t>
      </w:r>
      <w:r w:rsidRPr="00613269">
        <w:rPr>
          <w:color w:val="FF0000"/>
          <w:rtl/>
          <w:lang w:eastAsia="ko-KR" w:bidi="ar-SA"/>
        </w:rPr>
        <w:t>(حکم عقلی)</w:t>
      </w:r>
      <w:r w:rsidR="00AC448F" w:rsidRPr="00AC448F">
        <w:rPr>
          <w:b/>
          <w:bCs/>
          <w:lang w:eastAsia="ko-KR" w:bidi="ar-SA"/>
        </w:rPr>
        <w:t xml:space="preserve"> </w:t>
      </w:r>
      <w:r w:rsidR="00AC448F" w:rsidRPr="00AC448F">
        <w:rPr>
          <w:b/>
          <w:bCs/>
          <w:rtl/>
          <w:lang w:eastAsia="ko-KR"/>
        </w:rPr>
        <w:t xml:space="preserve">دليل نقليّ: فإن تأيّد ذلك العقلي بدليل نقلي كان الترجيح للعقلي ـ إلاّ أنّ هذا </w:t>
      </w:r>
      <w:r w:rsidRPr="00613269">
        <w:rPr>
          <w:color w:val="FF0000"/>
          <w:rtl/>
          <w:lang w:eastAsia="ko-KR" w:bidi="ar-SA"/>
        </w:rPr>
        <w:t>(تعارض)</w:t>
      </w:r>
      <w:r w:rsidR="00AC448F" w:rsidRPr="00AC448F">
        <w:rPr>
          <w:b/>
          <w:bCs/>
          <w:lang w:eastAsia="ko-KR" w:bidi="ar-SA"/>
        </w:rPr>
        <w:t xml:space="preserve"> </w:t>
      </w:r>
      <w:r w:rsidR="00AC448F" w:rsidRPr="00AC448F">
        <w:rPr>
          <w:b/>
          <w:bCs/>
          <w:rtl/>
          <w:lang w:eastAsia="ko-KR"/>
        </w:rPr>
        <w:t xml:space="preserve">في الحقيقة تعارض في النقليّات ـ وإلاّ </w:t>
      </w:r>
      <w:r w:rsidRPr="00613269">
        <w:rPr>
          <w:color w:val="FF0000"/>
          <w:rtl/>
          <w:lang w:eastAsia="ko-KR" w:bidi="ar-SA"/>
        </w:rPr>
        <w:t>(موید به دلیل نقلی نشده بود)</w:t>
      </w:r>
      <w:r w:rsidR="00AC448F" w:rsidRPr="00AC448F">
        <w:rPr>
          <w:b/>
          <w:bCs/>
          <w:lang w:eastAsia="ko-KR" w:bidi="ar-SA"/>
        </w:rPr>
        <w:t xml:space="preserve"> </w:t>
      </w:r>
      <w:r w:rsidR="00AC448F" w:rsidRPr="00AC448F">
        <w:rPr>
          <w:b/>
          <w:bCs/>
          <w:rtl/>
          <w:lang w:eastAsia="ko-KR"/>
        </w:rPr>
        <w:t>فالترجيح للنقلي ، وفاقا للسيّد المحدّث المتقدّم ذكره</w:t>
      </w:r>
      <w:r w:rsidR="00B126D0">
        <w:rPr>
          <w:rFonts w:hint="cs"/>
          <w:b/>
          <w:bCs/>
          <w:rtl/>
          <w:lang w:eastAsia="ko-KR"/>
        </w:rPr>
        <w:t xml:space="preserve"> </w:t>
      </w:r>
      <w:r w:rsidRPr="00613269">
        <w:rPr>
          <w:rFonts w:hint="cs"/>
          <w:color w:val="FF0000"/>
          <w:rtl/>
          <w:lang w:eastAsia="ko-KR"/>
        </w:rPr>
        <w:t>(سید نعمت الله جزایری)</w:t>
      </w:r>
      <w:r w:rsidR="00AC448F" w:rsidRPr="00AC448F">
        <w:rPr>
          <w:b/>
          <w:bCs/>
          <w:rtl/>
          <w:lang w:eastAsia="ko-KR"/>
        </w:rPr>
        <w:t xml:space="preserve"> ، وخلافا للأكثر</w:t>
      </w:r>
      <w:r w:rsidR="00AC448F" w:rsidRPr="00AC448F">
        <w:rPr>
          <w:color w:val="FF0000"/>
          <w:rtl/>
          <w:lang w:eastAsia="ko-KR" w:bidi="ar-SA"/>
        </w:rPr>
        <w:t>.</w:t>
      </w:r>
    </w:p>
    <w:p w14:paraId="2560670E" w14:textId="154163A6" w:rsidR="00AC448F" w:rsidRPr="00AC448F" w:rsidRDefault="00AC448F" w:rsidP="00AC448F">
      <w:pPr>
        <w:rPr>
          <w:color w:val="FF0000"/>
          <w:lang w:eastAsia="ko-KR" w:bidi="ar-SA"/>
        </w:rPr>
      </w:pPr>
      <w:r w:rsidRPr="00AC448F">
        <w:rPr>
          <w:b/>
          <w:bCs/>
          <w:rtl/>
          <w:lang w:eastAsia="ko-KR"/>
        </w:rPr>
        <w:t>هذا</w:t>
      </w:r>
      <w:r w:rsidR="001246A1">
        <w:rPr>
          <w:rFonts w:hint="cs"/>
          <w:b/>
          <w:bCs/>
          <w:rtl/>
          <w:lang w:eastAsia="ko-KR"/>
        </w:rPr>
        <w:t xml:space="preserve"> </w:t>
      </w:r>
      <w:r w:rsidR="00613269" w:rsidRPr="00613269">
        <w:rPr>
          <w:rFonts w:hint="cs"/>
          <w:color w:val="FF0000"/>
          <w:rtl/>
          <w:lang w:eastAsia="ko-KR"/>
        </w:rPr>
        <w:t>(این مطالب)</w:t>
      </w:r>
      <w:r w:rsidRPr="00AC448F">
        <w:rPr>
          <w:b/>
          <w:bCs/>
          <w:rtl/>
          <w:lang w:eastAsia="ko-KR"/>
        </w:rPr>
        <w:t xml:space="preserve"> بالنسبة إلى </w:t>
      </w:r>
      <w:r w:rsidRPr="00AC448F">
        <w:rPr>
          <w:b/>
          <w:bCs/>
          <w:u w:val="single"/>
          <w:rtl/>
          <w:lang w:eastAsia="ko-KR"/>
        </w:rPr>
        <w:t>العقلي بقول مطلق</w:t>
      </w:r>
      <w:r w:rsidRPr="00AC448F">
        <w:rPr>
          <w:b/>
          <w:bCs/>
          <w:rtl/>
          <w:lang w:eastAsia="ko-KR"/>
        </w:rPr>
        <w:t xml:space="preserve"> </w:t>
      </w:r>
      <w:r w:rsidR="00613269" w:rsidRPr="00613269">
        <w:rPr>
          <w:color w:val="FF0000"/>
          <w:rtl/>
          <w:lang w:eastAsia="ko-KR" w:bidi="ar-SA"/>
        </w:rPr>
        <w:t>(عقلی غیر فطری)</w:t>
      </w:r>
      <w:r w:rsidRPr="00AC448F">
        <w:rPr>
          <w:b/>
          <w:bCs/>
          <w:rtl/>
          <w:lang w:eastAsia="ko-KR"/>
        </w:rPr>
        <w:t xml:space="preserve">، أمّا لو اريد به </w:t>
      </w:r>
      <w:r w:rsidR="00613269" w:rsidRPr="00613269">
        <w:rPr>
          <w:color w:val="FF0000"/>
          <w:rtl/>
          <w:lang w:eastAsia="ko-KR" w:bidi="ar-SA"/>
        </w:rPr>
        <w:t>(دلیل عقلی)</w:t>
      </w:r>
      <w:r w:rsidRPr="00AC448F">
        <w:rPr>
          <w:b/>
          <w:bCs/>
          <w:lang w:eastAsia="ko-KR" w:bidi="ar-SA"/>
        </w:rPr>
        <w:t xml:space="preserve"> </w:t>
      </w:r>
      <w:r w:rsidRPr="00AC448F">
        <w:rPr>
          <w:b/>
          <w:bCs/>
          <w:rtl/>
          <w:lang w:eastAsia="ko-KR"/>
        </w:rPr>
        <w:t xml:space="preserve">المعنى الأخصّ، وهو </w:t>
      </w:r>
      <w:r w:rsidR="00613269" w:rsidRPr="00613269">
        <w:rPr>
          <w:color w:val="FF0000"/>
          <w:rtl/>
          <w:lang w:eastAsia="ko-KR" w:bidi="ar-SA"/>
        </w:rPr>
        <w:t>(معنای اخص)</w:t>
      </w:r>
      <w:r w:rsidRPr="00AC448F">
        <w:rPr>
          <w:b/>
          <w:bCs/>
          <w:lang w:eastAsia="ko-KR" w:bidi="ar-SA"/>
        </w:rPr>
        <w:t xml:space="preserve"> </w:t>
      </w:r>
      <w:r w:rsidRPr="00AC448F">
        <w:rPr>
          <w:b/>
          <w:bCs/>
          <w:rtl/>
          <w:lang w:eastAsia="ko-KR"/>
        </w:rPr>
        <w:t>الفطريّ الخالي عن شوائب الأوهام الذي هو</w:t>
      </w:r>
      <w:r w:rsidRPr="00AC448F">
        <w:rPr>
          <w:rFonts w:ascii="Cambria" w:hAnsi="Cambria" w:cs="Cambria" w:hint="cs"/>
          <w:b/>
          <w:bCs/>
          <w:rtl/>
          <w:lang w:eastAsia="ko-KR"/>
        </w:rPr>
        <w:t> </w:t>
      </w:r>
      <w:r w:rsidRPr="00AC448F">
        <w:rPr>
          <w:rFonts w:hint="cs"/>
          <w:b/>
          <w:bCs/>
          <w:rtl/>
          <w:lang w:eastAsia="ko-KR"/>
        </w:rPr>
        <w:t>حجّة</w:t>
      </w:r>
      <w:r w:rsidRPr="00AC448F">
        <w:rPr>
          <w:b/>
          <w:bCs/>
          <w:rtl/>
          <w:lang w:eastAsia="ko-KR"/>
        </w:rPr>
        <w:t xml:space="preserve"> </w:t>
      </w:r>
      <w:r w:rsidRPr="00AC448F">
        <w:rPr>
          <w:rFonts w:hint="cs"/>
          <w:b/>
          <w:bCs/>
          <w:rtl/>
          <w:lang w:eastAsia="ko-KR"/>
        </w:rPr>
        <w:t>من</w:t>
      </w:r>
      <w:r w:rsidRPr="00AC448F">
        <w:rPr>
          <w:b/>
          <w:bCs/>
          <w:rtl/>
          <w:lang w:eastAsia="ko-KR"/>
        </w:rPr>
        <w:t xml:space="preserve"> </w:t>
      </w:r>
      <w:r w:rsidRPr="00AC448F">
        <w:rPr>
          <w:rFonts w:hint="cs"/>
          <w:b/>
          <w:bCs/>
          <w:rtl/>
          <w:lang w:eastAsia="ko-KR"/>
        </w:rPr>
        <w:t>حجج</w:t>
      </w:r>
      <w:r w:rsidRPr="00AC448F">
        <w:rPr>
          <w:b/>
          <w:bCs/>
          <w:rtl/>
          <w:lang w:eastAsia="ko-KR"/>
        </w:rPr>
        <w:t xml:space="preserve"> </w:t>
      </w:r>
      <w:r w:rsidRPr="00AC448F">
        <w:rPr>
          <w:rFonts w:hint="cs"/>
          <w:b/>
          <w:bCs/>
          <w:rtl/>
          <w:lang w:eastAsia="ko-KR"/>
        </w:rPr>
        <w:t>الملك</w:t>
      </w:r>
      <w:r w:rsidRPr="00AC448F">
        <w:rPr>
          <w:b/>
          <w:bCs/>
          <w:rtl/>
          <w:lang w:eastAsia="ko-KR"/>
        </w:rPr>
        <w:t xml:space="preserve"> </w:t>
      </w:r>
      <w:r w:rsidRPr="00AC448F">
        <w:rPr>
          <w:rFonts w:hint="cs"/>
          <w:b/>
          <w:bCs/>
          <w:rtl/>
          <w:lang w:eastAsia="ko-KR"/>
        </w:rPr>
        <w:t>العلاّم</w:t>
      </w:r>
      <w:r w:rsidRPr="00AC448F">
        <w:rPr>
          <w:b/>
          <w:bCs/>
          <w:rtl/>
          <w:lang w:eastAsia="ko-KR"/>
        </w:rPr>
        <w:t xml:space="preserve"> </w:t>
      </w:r>
      <w:r w:rsidRPr="00AC448F">
        <w:rPr>
          <w:rFonts w:hint="cs"/>
          <w:b/>
          <w:bCs/>
          <w:rtl/>
          <w:lang w:eastAsia="ko-KR"/>
        </w:rPr>
        <w:t>ـ</w:t>
      </w:r>
      <w:r w:rsidRPr="00AC448F">
        <w:rPr>
          <w:b/>
          <w:bCs/>
          <w:rtl/>
          <w:lang w:eastAsia="ko-KR"/>
        </w:rPr>
        <w:t xml:space="preserve"> </w:t>
      </w:r>
      <w:r w:rsidRPr="00AC448F">
        <w:rPr>
          <w:rFonts w:hint="cs"/>
          <w:b/>
          <w:bCs/>
          <w:rtl/>
          <w:lang w:eastAsia="ko-KR"/>
        </w:rPr>
        <w:t>وإن</w:t>
      </w:r>
      <w:r w:rsidRPr="00AC448F">
        <w:rPr>
          <w:b/>
          <w:bCs/>
          <w:rtl/>
          <w:lang w:eastAsia="ko-KR"/>
        </w:rPr>
        <w:t xml:space="preserve"> </w:t>
      </w:r>
      <w:r w:rsidRPr="00AC448F">
        <w:rPr>
          <w:rFonts w:hint="cs"/>
          <w:b/>
          <w:bCs/>
          <w:rtl/>
          <w:lang w:eastAsia="ko-KR"/>
        </w:rPr>
        <w:t>شذّ</w:t>
      </w:r>
      <w:r w:rsidRPr="00AC448F">
        <w:rPr>
          <w:rFonts w:ascii="Cambria" w:hAnsi="Cambria" w:cs="Cambria" w:hint="cs"/>
          <w:b/>
          <w:bCs/>
          <w:rtl/>
          <w:lang w:eastAsia="ko-KR"/>
        </w:rPr>
        <w:t> </w:t>
      </w:r>
      <w:r w:rsidRPr="00AC448F">
        <w:rPr>
          <w:rFonts w:hint="cs"/>
          <w:b/>
          <w:bCs/>
          <w:rtl/>
          <w:lang w:eastAsia="ko-KR"/>
        </w:rPr>
        <w:t>وجودُه</w:t>
      </w:r>
      <w:r w:rsidR="00FB1D02">
        <w:rPr>
          <w:rFonts w:hint="cs"/>
          <w:b/>
          <w:bCs/>
          <w:rtl/>
          <w:lang w:eastAsia="ko-KR"/>
        </w:rPr>
        <w:t>ُ</w:t>
      </w:r>
      <w:r w:rsidRPr="00AC448F">
        <w:rPr>
          <w:b/>
          <w:bCs/>
          <w:rtl/>
          <w:lang w:eastAsia="ko-KR"/>
        </w:rPr>
        <w:t xml:space="preserve"> </w:t>
      </w:r>
      <w:r w:rsidR="00613269" w:rsidRPr="00613269">
        <w:rPr>
          <w:color w:val="FF0000"/>
          <w:rtl/>
          <w:lang w:eastAsia="ko-KR" w:bidi="ar-SA"/>
        </w:rPr>
        <w:t>(عقل فطری)</w:t>
      </w:r>
      <w:r w:rsidRPr="00AC448F">
        <w:rPr>
          <w:b/>
          <w:bCs/>
          <w:lang w:eastAsia="ko-KR" w:bidi="ar-SA"/>
        </w:rPr>
        <w:t xml:space="preserve"> </w:t>
      </w:r>
      <w:r w:rsidRPr="00AC448F">
        <w:rPr>
          <w:b/>
          <w:bCs/>
          <w:rtl/>
          <w:lang w:eastAsia="ko-KR"/>
        </w:rPr>
        <w:t xml:space="preserve">في الأنام ـ ففي ترجيح النقليّ عليه </w:t>
      </w:r>
      <w:r w:rsidR="00613269" w:rsidRPr="00613269">
        <w:rPr>
          <w:color w:val="FF0000"/>
          <w:rtl/>
          <w:lang w:eastAsia="ko-KR" w:bidi="ar-SA"/>
        </w:rPr>
        <w:t>(حکم فطری)</w:t>
      </w:r>
      <w:r w:rsidRPr="00AC448F">
        <w:rPr>
          <w:b/>
          <w:bCs/>
          <w:lang w:eastAsia="ko-KR" w:bidi="ar-SA"/>
        </w:rPr>
        <w:t xml:space="preserve"> </w:t>
      </w:r>
      <w:r w:rsidRPr="00AC448F">
        <w:rPr>
          <w:b/>
          <w:bCs/>
          <w:rtl/>
          <w:lang w:eastAsia="ko-KR"/>
        </w:rPr>
        <w:t>إشكال ، انتهى</w:t>
      </w:r>
      <w:r w:rsidRPr="00AC448F">
        <w:rPr>
          <w:color w:val="FF0000"/>
          <w:rtl/>
          <w:lang w:eastAsia="ko-KR" w:bidi="ar-SA"/>
        </w:rPr>
        <w:t>.</w:t>
      </w:r>
    </w:p>
    <w:p w14:paraId="08A5EEBD" w14:textId="2517C651" w:rsidR="00AC448F" w:rsidRDefault="00AC448F" w:rsidP="008676A7">
      <w:pPr>
        <w:pStyle w:val="4"/>
        <w:rPr>
          <w:rtl/>
        </w:rPr>
      </w:pPr>
      <w:bookmarkStart w:id="36" w:name="_Toc108718191"/>
      <w:r w:rsidRPr="00390359">
        <w:rPr>
          <w:rFonts w:hint="cs"/>
          <w:rtl/>
        </w:rPr>
        <w:t>اشکالات کلام محدث بحرانی</w:t>
      </w:r>
      <w:bookmarkEnd w:id="36"/>
    </w:p>
    <w:p w14:paraId="5105BAE9" w14:textId="2E09164F" w:rsidR="00D75104" w:rsidRPr="00D75104" w:rsidRDefault="00D75104" w:rsidP="00D75104">
      <w:pPr>
        <w:rPr>
          <w:b/>
          <w:bCs/>
          <w:rtl/>
          <w:lang w:eastAsia="ko-KR" w:bidi="ar-SA"/>
        </w:rPr>
      </w:pPr>
      <w:r w:rsidRPr="00D75104">
        <w:rPr>
          <w:b/>
          <w:bCs/>
          <w:rtl/>
          <w:lang w:eastAsia="ko-KR" w:bidi="ar-SA"/>
        </w:rPr>
        <w:t>و لا أدري كيف جعل الدليل النقلي في الأحكام النظريّة مقدّما على ما هو في البداهة من قبيل «الواحد نصف الاثنين»؛ مع أنّ ضروريّات الدين و المذهب لم يزد في البداهة على ذلك؟</w:t>
      </w:r>
    </w:p>
    <w:p w14:paraId="73F3AC66" w14:textId="2C211154" w:rsidR="00AC448F" w:rsidRPr="00AC448F" w:rsidRDefault="00613269" w:rsidP="00AC448F">
      <w:pPr>
        <w:rPr>
          <w:color w:val="FF0000"/>
          <w:lang w:eastAsia="ko-KR" w:bidi="ar-SA"/>
        </w:rPr>
      </w:pPr>
      <w:r w:rsidRPr="00613269">
        <w:rPr>
          <w:color w:val="FF0000"/>
          <w:rtl/>
          <w:lang w:eastAsia="ko-KR" w:bidi="ar-SA"/>
        </w:rPr>
        <w:t>(اشکال اول:)</w:t>
      </w:r>
      <w:r w:rsidR="00AC448F" w:rsidRPr="00AC448F">
        <w:rPr>
          <w:b/>
          <w:bCs/>
          <w:lang w:eastAsia="ko-KR" w:bidi="ar-SA"/>
        </w:rPr>
        <w:t xml:space="preserve"> </w:t>
      </w:r>
      <w:r w:rsidR="00AC448F" w:rsidRPr="00AC448F">
        <w:rPr>
          <w:b/>
          <w:bCs/>
          <w:rtl/>
          <w:lang w:eastAsia="ko-KR"/>
        </w:rPr>
        <w:t>والعجب ممّا ذكره في الترجيح عند تعارض العقل والنقل ، كيف يتصوّر الترجيح في القطعيّين ، وأيّ دليل على الترجيح المذكور؟</w:t>
      </w:r>
      <w:r w:rsidR="00AC448F" w:rsidRPr="00AC448F">
        <w:rPr>
          <w:color w:val="FF0000"/>
          <w:rtl/>
          <w:lang w:eastAsia="ko-KR" w:bidi="ar-SA"/>
        </w:rPr>
        <w:t>!</w:t>
      </w:r>
      <w:r w:rsidR="00C447FC">
        <w:rPr>
          <w:rFonts w:hint="cs"/>
          <w:color w:val="FF0000"/>
          <w:rtl/>
          <w:lang w:eastAsia="ko-KR" w:bidi="ar-SA"/>
        </w:rPr>
        <w:t xml:space="preserve"> </w:t>
      </w:r>
      <w:r w:rsidRPr="00613269">
        <w:rPr>
          <w:color w:val="FF0000"/>
          <w:rtl/>
          <w:lang w:eastAsia="ko-KR" w:bidi="ar-SA"/>
        </w:rPr>
        <w:t>(</w:t>
      </w:r>
      <w:r w:rsidRPr="00613269">
        <w:rPr>
          <w:rFonts w:hint="cs"/>
          <w:color w:val="FF0000"/>
          <w:rtl/>
          <w:lang w:eastAsia="ko-KR" w:bidi="ar-SA"/>
        </w:rPr>
        <w:t>اولا تعارض ممکن نیست بر فرض امکان هر دو تساقط می کنند، چون ادله حجیت شامل عقلی که معارض دارد نمی شود.</w:t>
      </w:r>
      <w:r w:rsidRPr="00613269">
        <w:rPr>
          <w:color w:val="FF0000"/>
          <w:rtl/>
          <w:lang w:eastAsia="ko-KR" w:bidi="ar-SA"/>
        </w:rPr>
        <w:t>)</w:t>
      </w:r>
    </w:p>
    <w:p w14:paraId="6629BCCA" w14:textId="7E932C13" w:rsidR="00AC448F" w:rsidRPr="001E5F12" w:rsidRDefault="00613269" w:rsidP="00AC448F">
      <w:pPr>
        <w:rPr>
          <w:color w:val="FF0000"/>
          <w:lang w:eastAsia="ko-KR" w:bidi="ar-SA"/>
        </w:rPr>
      </w:pPr>
      <w:r w:rsidRPr="00613269">
        <w:rPr>
          <w:color w:val="FF0000"/>
          <w:rtl/>
          <w:lang w:eastAsia="ko-KR" w:bidi="ar-SA"/>
        </w:rPr>
        <w:lastRenderedPageBreak/>
        <w:t xml:space="preserve">(اشکال </w:t>
      </w:r>
      <w:r w:rsidRPr="00613269">
        <w:rPr>
          <w:rFonts w:hint="cs"/>
          <w:color w:val="FF0000"/>
          <w:rtl/>
          <w:lang w:eastAsia="ko-KR" w:bidi="ar-SA"/>
        </w:rPr>
        <w:t>دوم</w:t>
      </w:r>
      <w:r w:rsidRPr="00613269">
        <w:rPr>
          <w:color w:val="FF0000"/>
          <w:rtl/>
          <w:lang w:eastAsia="ko-KR" w:bidi="ar-SA"/>
        </w:rPr>
        <w:t>:)</w:t>
      </w:r>
      <w:r w:rsidR="00C447FC" w:rsidRPr="00AC448F">
        <w:rPr>
          <w:b/>
          <w:bCs/>
          <w:lang w:eastAsia="ko-KR" w:bidi="ar-SA"/>
        </w:rPr>
        <w:t xml:space="preserve"> </w:t>
      </w:r>
      <w:r w:rsidR="00AC448F" w:rsidRPr="00AC448F">
        <w:rPr>
          <w:b/>
          <w:bCs/>
          <w:rtl/>
          <w:lang w:eastAsia="ko-KR"/>
        </w:rPr>
        <w:t xml:space="preserve">وأعجب من ذلك </w:t>
      </w:r>
      <w:r w:rsidRPr="00613269">
        <w:rPr>
          <w:color w:val="FF0000"/>
          <w:rtl/>
          <w:lang w:eastAsia="ko-KR" w:bidi="ar-SA"/>
        </w:rPr>
        <w:t>(بر دو صورتی که مرحوم شیخ بر آن اشکال گرفته است)</w:t>
      </w:r>
      <w:r w:rsidR="00AC448F" w:rsidRPr="00AC448F">
        <w:rPr>
          <w:b/>
          <w:bCs/>
          <w:lang w:eastAsia="ko-KR" w:bidi="ar-SA"/>
        </w:rPr>
        <w:t xml:space="preserve">: </w:t>
      </w:r>
      <w:r w:rsidR="00AC448F" w:rsidRPr="00AC448F">
        <w:rPr>
          <w:b/>
          <w:bCs/>
          <w:rtl/>
          <w:lang w:eastAsia="ko-KR"/>
        </w:rPr>
        <w:t xml:space="preserve">الاستشكال في تعارض العقليّين من دون ترجیح </w:t>
      </w:r>
      <w:r w:rsidR="001E5F12">
        <w:rPr>
          <w:rFonts w:hint="cs"/>
          <w:color w:val="FF0000"/>
          <w:rtl/>
          <w:lang w:eastAsia="ko-KR" w:bidi="ar-SA"/>
        </w:rPr>
        <w:t xml:space="preserve"> </w:t>
      </w:r>
      <w:r w:rsidR="001E5F12" w:rsidRPr="001E5F12">
        <w:rPr>
          <w:b/>
          <w:bCs/>
          <w:rtl/>
          <w:lang w:eastAsia="ko-KR"/>
        </w:rPr>
        <w:t>مع أنّ العلم بوجود الصانع جلّ ذكره إمّا أن يحصل من هذا العقل الفطري، أو ممّا دونه من العقليّات البديهية، بل النظريات المنتهية إلى البداهة.</w:t>
      </w:r>
    </w:p>
    <w:p w14:paraId="0E9FEC3E" w14:textId="1A55B5D9" w:rsidR="00AC448F" w:rsidRDefault="001143C5" w:rsidP="001143C5">
      <w:pPr>
        <w:pStyle w:val="3"/>
        <w:rPr>
          <w:rtl/>
          <w:lang w:eastAsia="ko-KR"/>
        </w:rPr>
      </w:pPr>
      <w:bookmarkStart w:id="37" w:name="_Toc108718192"/>
      <w:r>
        <w:rPr>
          <w:rFonts w:hint="cs"/>
          <w:rtl/>
          <w:lang w:eastAsia="ko-KR"/>
        </w:rPr>
        <w:t>نظریه شیخ</w:t>
      </w:r>
      <w:bookmarkEnd w:id="37"/>
    </w:p>
    <w:p w14:paraId="30690C06" w14:textId="77777777" w:rsidR="001143C5" w:rsidRPr="001143C5" w:rsidRDefault="001143C5" w:rsidP="001143C5">
      <w:pPr>
        <w:rPr>
          <w:color w:val="FF0000"/>
          <w:lang w:eastAsia="ko-KR" w:bidi="ar-SA"/>
        </w:rPr>
      </w:pPr>
      <w:r w:rsidRPr="001143C5">
        <w:rPr>
          <w:b/>
          <w:bCs/>
          <w:rtl/>
          <w:lang w:eastAsia="ko-KR"/>
        </w:rPr>
        <w:t>والذي يقتضيه النظر ـ وفاقا لأكثر أهل النظر ـ أنّه</w:t>
      </w:r>
      <w:r w:rsidRPr="001143C5">
        <w:rPr>
          <w:color w:val="FF0000"/>
          <w:rtl/>
          <w:lang w:eastAsia="ko-KR"/>
        </w:rPr>
        <w:t xml:space="preserve"> :</w:t>
      </w:r>
    </w:p>
    <w:p w14:paraId="48FF0444" w14:textId="3BBEC7C3" w:rsidR="001143C5" w:rsidRPr="001143C5" w:rsidRDefault="00613269" w:rsidP="001143C5">
      <w:pPr>
        <w:rPr>
          <w:color w:val="FF0000"/>
          <w:lang w:eastAsia="ko-KR" w:bidi="ar-SA"/>
        </w:rPr>
      </w:pPr>
      <w:r w:rsidRPr="00613269">
        <w:rPr>
          <w:rFonts w:hint="cs"/>
          <w:color w:val="FF0000"/>
          <w:vertAlign w:val="superscript"/>
          <w:rtl/>
          <w:lang w:eastAsia="ko-KR"/>
        </w:rPr>
        <w:t>(1)</w:t>
      </w:r>
      <w:r w:rsidR="001143C5" w:rsidRPr="001143C5">
        <w:rPr>
          <w:b/>
          <w:bCs/>
          <w:rtl/>
          <w:lang w:eastAsia="ko-KR"/>
        </w:rPr>
        <w:t>كلّما حصل القطع من دليل عقلي</w:t>
      </w:r>
      <w:r w:rsidR="001143C5" w:rsidRPr="001143C5">
        <w:rPr>
          <w:rFonts w:ascii="Cambria" w:hAnsi="Cambria" w:cs="Cambria" w:hint="cs"/>
          <w:b/>
          <w:bCs/>
          <w:rtl/>
          <w:lang w:eastAsia="ko-KR"/>
        </w:rPr>
        <w:t> </w:t>
      </w:r>
      <w:r w:rsidR="001143C5" w:rsidRPr="001143C5">
        <w:rPr>
          <w:rFonts w:hint="cs"/>
          <w:b/>
          <w:bCs/>
          <w:rtl/>
          <w:lang w:eastAsia="ko-KR"/>
        </w:rPr>
        <w:t>فلا</w:t>
      </w:r>
      <w:r w:rsidR="001143C5" w:rsidRPr="001143C5">
        <w:rPr>
          <w:b/>
          <w:bCs/>
          <w:rtl/>
          <w:lang w:eastAsia="ko-KR"/>
        </w:rPr>
        <w:t xml:space="preserve"> </w:t>
      </w:r>
      <w:r w:rsidR="001143C5" w:rsidRPr="001143C5">
        <w:rPr>
          <w:rFonts w:hint="cs"/>
          <w:b/>
          <w:bCs/>
          <w:rtl/>
          <w:lang w:eastAsia="ko-KR"/>
        </w:rPr>
        <w:t>يجوز</w:t>
      </w:r>
      <w:r w:rsidR="001143C5" w:rsidRPr="001143C5">
        <w:rPr>
          <w:b/>
          <w:bCs/>
          <w:rtl/>
          <w:lang w:eastAsia="ko-KR"/>
        </w:rPr>
        <w:t xml:space="preserve"> </w:t>
      </w:r>
      <w:r w:rsidRPr="00613269">
        <w:rPr>
          <w:color w:val="FF0000"/>
          <w:rtl/>
          <w:lang w:eastAsia="ko-KR" w:bidi="ar-SA"/>
        </w:rPr>
        <w:t>(لا یمکن)</w:t>
      </w:r>
      <w:r w:rsidR="001143C5" w:rsidRPr="001143C5">
        <w:rPr>
          <w:b/>
          <w:bCs/>
          <w:lang w:eastAsia="ko-KR" w:bidi="ar-SA"/>
        </w:rPr>
        <w:t xml:space="preserve"> </w:t>
      </w:r>
      <w:r w:rsidR="001143C5" w:rsidRPr="001143C5">
        <w:rPr>
          <w:b/>
          <w:bCs/>
          <w:rtl/>
          <w:lang w:eastAsia="ko-KR"/>
        </w:rPr>
        <w:t xml:space="preserve">أن يعارضه </w:t>
      </w:r>
      <w:r w:rsidRPr="00613269">
        <w:rPr>
          <w:color w:val="FF0000"/>
          <w:rtl/>
          <w:lang w:eastAsia="ko-KR" w:bidi="ar-SA"/>
        </w:rPr>
        <w:t>(دلیل عقلی را)</w:t>
      </w:r>
      <w:r w:rsidR="001143C5" w:rsidRPr="001143C5">
        <w:rPr>
          <w:b/>
          <w:bCs/>
          <w:lang w:eastAsia="ko-KR" w:bidi="ar-SA"/>
        </w:rPr>
        <w:t xml:space="preserve"> </w:t>
      </w:r>
      <w:r w:rsidR="001143C5" w:rsidRPr="001143C5">
        <w:rPr>
          <w:b/>
          <w:bCs/>
          <w:rtl/>
          <w:lang w:eastAsia="ko-KR"/>
        </w:rPr>
        <w:t xml:space="preserve">دليل نقلي ، وإن وجد ما </w:t>
      </w:r>
      <w:r w:rsidRPr="00613269">
        <w:rPr>
          <w:color w:val="FF0000"/>
          <w:rtl/>
          <w:lang w:eastAsia="ko-KR" w:bidi="ar-SA"/>
        </w:rPr>
        <w:t>(دلیل نقلی)</w:t>
      </w:r>
      <w:r w:rsidR="001143C5" w:rsidRPr="001143C5">
        <w:rPr>
          <w:b/>
          <w:bCs/>
          <w:lang w:eastAsia="ko-KR" w:bidi="ar-SA"/>
        </w:rPr>
        <w:t xml:space="preserve"> </w:t>
      </w:r>
      <w:r w:rsidR="001143C5" w:rsidRPr="001143C5">
        <w:rPr>
          <w:b/>
          <w:bCs/>
          <w:rtl/>
          <w:lang w:eastAsia="ko-KR"/>
        </w:rPr>
        <w:t xml:space="preserve">ظاهره </w:t>
      </w:r>
      <w:r w:rsidRPr="00613269">
        <w:rPr>
          <w:color w:val="FF0000"/>
          <w:rtl/>
          <w:lang w:eastAsia="ko-KR" w:bidi="ar-SA"/>
        </w:rPr>
        <w:t>(دلیل عقلی)</w:t>
      </w:r>
      <w:r w:rsidR="001143C5" w:rsidRPr="001143C5">
        <w:rPr>
          <w:b/>
          <w:bCs/>
          <w:lang w:eastAsia="ko-KR" w:bidi="ar-SA"/>
        </w:rPr>
        <w:t xml:space="preserve"> </w:t>
      </w:r>
      <w:r w:rsidR="001143C5" w:rsidRPr="001143C5">
        <w:rPr>
          <w:b/>
          <w:bCs/>
          <w:rtl/>
          <w:lang w:eastAsia="ko-KR"/>
        </w:rPr>
        <w:t xml:space="preserve">المعارضة فلا بدّ من تأويله </w:t>
      </w:r>
      <w:r w:rsidRPr="00613269">
        <w:rPr>
          <w:color w:val="FF0000"/>
          <w:rtl/>
          <w:lang w:eastAsia="ko-KR" w:bidi="ar-SA"/>
        </w:rPr>
        <w:t>(دلیل نقلی)</w:t>
      </w:r>
      <w:r w:rsidR="001143C5" w:rsidRPr="001143C5">
        <w:rPr>
          <w:b/>
          <w:bCs/>
          <w:lang w:eastAsia="ko-KR" w:bidi="ar-SA"/>
        </w:rPr>
        <w:t xml:space="preserve"> </w:t>
      </w:r>
      <w:r w:rsidR="001143C5" w:rsidRPr="001143C5">
        <w:rPr>
          <w:b/>
          <w:bCs/>
          <w:rtl/>
          <w:lang w:eastAsia="ko-KR"/>
        </w:rPr>
        <w:t>إن لم يمكن ط</w:t>
      </w:r>
      <w:r w:rsidR="009F227E">
        <w:rPr>
          <w:rFonts w:hint="cs"/>
          <w:b/>
          <w:bCs/>
          <w:rtl/>
          <w:lang w:eastAsia="ko-KR"/>
        </w:rPr>
        <w:t>َ</w:t>
      </w:r>
      <w:r w:rsidR="001143C5" w:rsidRPr="001143C5">
        <w:rPr>
          <w:b/>
          <w:bCs/>
          <w:rtl/>
          <w:lang w:eastAsia="ko-KR"/>
        </w:rPr>
        <w:t>رح</w:t>
      </w:r>
      <w:r w:rsidR="009F227E">
        <w:rPr>
          <w:rFonts w:hint="cs"/>
          <w:b/>
          <w:bCs/>
          <w:rtl/>
          <w:lang w:eastAsia="ko-KR"/>
        </w:rPr>
        <w:t>ُ</w:t>
      </w:r>
      <w:r w:rsidR="001143C5" w:rsidRPr="001143C5">
        <w:rPr>
          <w:b/>
          <w:bCs/>
          <w:rtl/>
          <w:lang w:eastAsia="ko-KR"/>
        </w:rPr>
        <w:t xml:space="preserve">ه </w:t>
      </w:r>
      <w:r w:rsidRPr="00613269">
        <w:rPr>
          <w:color w:val="FF0000"/>
          <w:rtl/>
          <w:lang w:eastAsia="ko-KR" w:bidi="ar-SA"/>
        </w:rPr>
        <w:t>(دلیل نقلی)</w:t>
      </w:r>
      <w:r w:rsidR="001143C5" w:rsidRPr="001143C5">
        <w:rPr>
          <w:color w:val="FF0000"/>
          <w:rtl/>
          <w:lang w:eastAsia="ko-KR" w:bidi="ar-SA"/>
        </w:rPr>
        <w:t>.</w:t>
      </w:r>
    </w:p>
    <w:p w14:paraId="7A53867B" w14:textId="2C9F88F6" w:rsidR="001143C5" w:rsidRPr="001143C5" w:rsidRDefault="00613269" w:rsidP="001143C5">
      <w:pPr>
        <w:rPr>
          <w:color w:val="FF0000"/>
          <w:lang w:eastAsia="ko-KR" w:bidi="ar-SA"/>
        </w:rPr>
      </w:pPr>
      <w:r w:rsidRPr="00613269">
        <w:rPr>
          <w:rFonts w:hint="cs"/>
          <w:color w:val="FF0000"/>
          <w:vertAlign w:val="superscript"/>
          <w:rtl/>
          <w:lang w:eastAsia="ko-KR"/>
        </w:rPr>
        <w:t>(2)</w:t>
      </w:r>
      <w:r w:rsidR="001143C5" w:rsidRPr="001143C5">
        <w:rPr>
          <w:b/>
          <w:bCs/>
          <w:rtl/>
          <w:lang w:eastAsia="ko-KR"/>
        </w:rPr>
        <w:t xml:space="preserve">وكلّما حصل القطع من دليل نقلي ـ مثل القطع الحاصل من إجماع جميع الشرائع على حدوث العالم زمانا ـ فلايجوز أن يحصل القطع على خلافه </w:t>
      </w:r>
      <w:r w:rsidRPr="00613269">
        <w:rPr>
          <w:color w:val="FF0000"/>
          <w:rtl/>
          <w:lang w:eastAsia="ko-KR" w:bidi="ar-SA"/>
        </w:rPr>
        <w:t>(دلیل نقلی)</w:t>
      </w:r>
      <w:r w:rsidR="001143C5" w:rsidRPr="001143C5">
        <w:rPr>
          <w:rFonts w:ascii="Cambria" w:hAnsi="Cambria" w:cs="Cambria"/>
          <w:b/>
          <w:bCs/>
          <w:lang w:eastAsia="ko-KR" w:bidi="ar-SA"/>
        </w:rPr>
        <w:t> </w:t>
      </w:r>
      <w:r w:rsidR="001143C5" w:rsidRPr="001143C5">
        <w:rPr>
          <w:b/>
          <w:bCs/>
          <w:rtl/>
          <w:lang w:eastAsia="ko-KR"/>
        </w:rPr>
        <w:t>من دليل عقلي، مثل استحالة تخلّف الأثر عن المؤثّر،</w:t>
      </w:r>
      <w:r w:rsidR="00B239A0">
        <w:rPr>
          <w:rFonts w:hint="cs"/>
          <w:b/>
          <w:bCs/>
          <w:rtl/>
          <w:lang w:eastAsia="ko-KR"/>
        </w:rPr>
        <w:t xml:space="preserve"> </w:t>
      </w:r>
      <w:r w:rsidRPr="00613269">
        <w:rPr>
          <w:rFonts w:hint="cs"/>
          <w:color w:val="FF0000"/>
          <w:rtl/>
          <w:lang w:eastAsia="ko-KR"/>
        </w:rPr>
        <w:t>(اثر که خداست قدیم است، عالم که موثر است هم قدیم است)</w:t>
      </w:r>
      <w:r w:rsidR="001143C5" w:rsidRPr="001143C5">
        <w:rPr>
          <w:b/>
          <w:bCs/>
          <w:rtl/>
          <w:lang w:eastAsia="ko-KR"/>
        </w:rPr>
        <w:t xml:space="preserve"> ولو حصل منه </w:t>
      </w:r>
      <w:r w:rsidRPr="00613269">
        <w:rPr>
          <w:color w:val="FF0000"/>
          <w:rtl/>
          <w:lang w:eastAsia="ko-KR" w:bidi="ar-SA"/>
        </w:rPr>
        <w:t>(دلیل عقلی)</w:t>
      </w:r>
      <w:r w:rsidR="001143C5" w:rsidRPr="001143C5">
        <w:rPr>
          <w:b/>
          <w:bCs/>
          <w:lang w:eastAsia="ko-KR" w:bidi="ar-SA"/>
        </w:rPr>
        <w:t xml:space="preserve"> </w:t>
      </w:r>
      <w:r w:rsidR="001143C5" w:rsidRPr="001143C5">
        <w:rPr>
          <w:b/>
          <w:bCs/>
          <w:rtl/>
          <w:lang w:eastAsia="ko-KR"/>
        </w:rPr>
        <w:t xml:space="preserve">صورة برهان كانت </w:t>
      </w:r>
      <w:r w:rsidRPr="00613269">
        <w:rPr>
          <w:color w:val="FF0000"/>
          <w:rtl/>
          <w:lang w:eastAsia="ko-KR" w:bidi="ar-SA"/>
        </w:rPr>
        <w:t>(صورت برهانی)</w:t>
      </w:r>
      <w:r w:rsidR="001143C5" w:rsidRPr="001143C5">
        <w:rPr>
          <w:b/>
          <w:bCs/>
          <w:lang w:eastAsia="ko-KR" w:bidi="ar-SA"/>
        </w:rPr>
        <w:t xml:space="preserve"> </w:t>
      </w:r>
      <w:r w:rsidR="001143C5" w:rsidRPr="001143C5">
        <w:rPr>
          <w:b/>
          <w:bCs/>
          <w:rtl/>
          <w:lang w:eastAsia="ko-KR"/>
        </w:rPr>
        <w:t xml:space="preserve">شبهة في مقابلة البديهة، لكن هذا </w:t>
      </w:r>
      <w:r w:rsidRPr="00613269">
        <w:rPr>
          <w:color w:val="FF0000"/>
          <w:rtl/>
          <w:lang w:eastAsia="ko-KR" w:bidi="ar-SA"/>
        </w:rPr>
        <w:t>(تعارض عقل و نقل)</w:t>
      </w:r>
      <w:r w:rsidR="001143C5" w:rsidRPr="001143C5">
        <w:rPr>
          <w:b/>
          <w:bCs/>
          <w:lang w:eastAsia="ko-KR" w:bidi="ar-SA"/>
        </w:rPr>
        <w:t xml:space="preserve"> </w:t>
      </w:r>
      <w:r w:rsidR="001143C5" w:rsidRPr="001143C5">
        <w:rPr>
          <w:b/>
          <w:bCs/>
          <w:rtl/>
          <w:lang w:eastAsia="ko-KR"/>
        </w:rPr>
        <w:t xml:space="preserve">لا يتأتّى في العقل البديهي من قبيل : «الواحد نصف الاثنين» ، ولا في الفطري الخالي عن شوائب </w:t>
      </w:r>
      <w:r w:rsidRPr="00613269">
        <w:rPr>
          <w:color w:val="FF0000"/>
          <w:rtl/>
          <w:lang w:eastAsia="ko-KR" w:bidi="ar-SA"/>
        </w:rPr>
        <w:t>(آلودگی های)</w:t>
      </w:r>
      <w:r w:rsidR="001143C5" w:rsidRPr="001143C5">
        <w:rPr>
          <w:b/>
          <w:bCs/>
          <w:lang w:eastAsia="ko-KR" w:bidi="ar-SA"/>
        </w:rPr>
        <w:t xml:space="preserve"> </w:t>
      </w:r>
      <w:r w:rsidR="001143C5" w:rsidRPr="001143C5">
        <w:rPr>
          <w:b/>
          <w:bCs/>
          <w:rtl/>
          <w:lang w:eastAsia="ko-KR"/>
        </w:rPr>
        <w:t xml:space="preserve">الأوهام، فلابدّ في مواردهما </w:t>
      </w:r>
      <w:r w:rsidRPr="00613269">
        <w:rPr>
          <w:color w:val="FF0000"/>
          <w:rtl/>
          <w:lang w:eastAsia="ko-KR" w:bidi="ar-SA"/>
        </w:rPr>
        <w:t>(عقل بدیهی و فطری)</w:t>
      </w:r>
      <w:r w:rsidR="001143C5" w:rsidRPr="001143C5">
        <w:rPr>
          <w:b/>
          <w:bCs/>
          <w:lang w:eastAsia="ko-KR" w:bidi="ar-SA"/>
        </w:rPr>
        <w:t xml:space="preserve"> </w:t>
      </w:r>
      <w:r w:rsidR="001143C5" w:rsidRPr="001143C5">
        <w:rPr>
          <w:b/>
          <w:bCs/>
          <w:rtl/>
          <w:lang w:eastAsia="ko-KR"/>
        </w:rPr>
        <w:t xml:space="preserve">من التزام عدم حصول القطع من النقل على خلافه </w:t>
      </w:r>
      <w:r w:rsidRPr="00613269">
        <w:rPr>
          <w:color w:val="FF0000"/>
          <w:rtl/>
          <w:lang w:eastAsia="ko-KR" w:bidi="ar-SA"/>
        </w:rPr>
        <w:t>(عقل فطری و عقل بدیهی)</w:t>
      </w:r>
      <w:r w:rsidR="001143C5" w:rsidRPr="001143C5">
        <w:rPr>
          <w:b/>
          <w:bCs/>
          <w:rtl/>
          <w:lang w:eastAsia="ko-KR"/>
        </w:rPr>
        <w:t xml:space="preserve">؛ لأنّ الأدلّة القطعيّة النظريّة </w:t>
      </w:r>
      <w:r w:rsidRPr="00613269">
        <w:rPr>
          <w:color w:val="FF0000"/>
          <w:rtl/>
          <w:lang w:eastAsia="ko-KR" w:bidi="ar-SA"/>
        </w:rPr>
        <w:t>(در مقابل بدیهی)</w:t>
      </w:r>
      <w:r w:rsidR="001143C5" w:rsidRPr="001143C5">
        <w:rPr>
          <w:rFonts w:ascii="Cambria" w:hAnsi="Cambria" w:cs="Cambria"/>
          <w:b/>
          <w:bCs/>
          <w:lang w:eastAsia="ko-KR" w:bidi="ar-SA"/>
        </w:rPr>
        <w:t> </w:t>
      </w:r>
      <w:r w:rsidR="001143C5" w:rsidRPr="001143C5">
        <w:rPr>
          <w:b/>
          <w:bCs/>
          <w:rtl/>
          <w:lang w:eastAsia="ko-KR"/>
        </w:rPr>
        <w:t xml:space="preserve">في النقليّات مضبوطة محصورة ليس فيها </w:t>
      </w:r>
      <w:r w:rsidRPr="00613269">
        <w:rPr>
          <w:color w:val="FF0000"/>
          <w:rtl/>
          <w:lang w:eastAsia="ko-KR" w:bidi="ar-SA"/>
        </w:rPr>
        <w:t>(ادله قطعیه نظریه...)</w:t>
      </w:r>
      <w:r w:rsidR="001143C5" w:rsidRPr="001143C5">
        <w:rPr>
          <w:b/>
          <w:bCs/>
          <w:lang w:eastAsia="ko-KR" w:bidi="ar-SA"/>
        </w:rPr>
        <w:t xml:space="preserve"> </w:t>
      </w:r>
      <w:r w:rsidR="001143C5" w:rsidRPr="001143C5">
        <w:rPr>
          <w:b/>
          <w:bCs/>
          <w:rtl/>
          <w:lang w:eastAsia="ko-KR"/>
        </w:rPr>
        <w:t>شيء يصادم العقل البديهي أو الفطري</w:t>
      </w:r>
      <w:r w:rsidR="001143C5" w:rsidRPr="001143C5">
        <w:rPr>
          <w:color w:val="FF0000"/>
          <w:rtl/>
          <w:lang w:eastAsia="ko-KR" w:bidi="ar-SA"/>
        </w:rPr>
        <w:t>.</w:t>
      </w:r>
    </w:p>
    <w:p w14:paraId="3411EBB6" w14:textId="64695B13" w:rsidR="001143C5" w:rsidRDefault="001143C5" w:rsidP="00E94CAF">
      <w:pPr>
        <w:pStyle w:val="3"/>
        <w:rPr>
          <w:rtl/>
          <w:lang w:eastAsia="ko-KR"/>
        </w:rPr>
      </w:pPr>
      <w:bookmarkStart w:id="38" w:name="_Toc108718193"/>
      <w:r>
        <w:rPr>
          <w:rFonts w:hint="cs"/>
          <w:rtl/>
          <w:lang w:eastAsia="ko-KR"/>
        </w:rPr>
        <w:t>دلیل دوم اخباریان</w:t>
      </w:r>
      <w:bookmarkEnd w:id="38"/>
    </w:p>
    <w:p w14:paraId="49F3B364" w14:textId="1D42C316" w:rsidR="001143C5" w:rsidRDefault="001143C5" w:rsidP="001143C5">
      <w:pPr>
        <w:rPr>
          <w:color w:val="FF0000"/>
          <w:rtl/>
          <w:lang w:eastAsia="ko-KR"/>
        </w:rPr>
      </w:pPr>
      <w:r>
        <w:rPr>
          <w:b/>
          <w:bCs/>
          <w:rtl/>
        </w:rPr>
        <w:t xml:space="preserve">فإن قلت : لعلّ نظر هؤلاء </w:t>
      </w:r>
      <w:r w:rsidR="00613269" w:rsidRPr="00613269">
        <w:rPr>
          <w:color w:val="FF0000"/>
          <w:rtl/>
        </w:rPr>
        <w:t>(اخباریین)</w:t>
      </w:r>
      <w:r>
        <w:rPr>
          <w:b/>
          <w:bCs/>
        </w:rPr>
        <w:t xml:space="preserve"> </w:t>
      </w:r>
      <w:r>
        <w:rPr>
          <w:b/>
          <w:bCs/>
          <w:rtl/>
        </w:rPr>
        <w:t xml:space="preserve">في ذلك </w:t>
      </w:r>
      <w:r w:rsidR="00613269" w:rsidRPr="00613269">
        <w:rPr>
          <w:color w:val="FF0000"/>
          <w:rtl/>
        </w:rPr>
        <w:t>(حجت نبودن عقل و تقدیم نقل بر عقل)</w:t>
      </w:r>
      <w:r>
        <w:rPr>
          <w:b/>
          <w:bCs/>
        </w:rPr>
        <w:t xml:space="preserve"> </w:t>
      </w:r>
      <w:r>
        <w:rPr>
          <w:b/>
          <w:bCs/>
          <w:rtl/>
        </w:rPr>
        <w:t>إلى ما يستفاد من الأخبار ـ مثل قولهم</w:t>
      </w:r>
      <w:r>
        <w:rPr>
          <w:rFonts w:ascii="Cambria" w:hAnsi="Cambria" w:cs="Cambria" w:hint="cs"/>
          <w:b/>
          <w:bCs/>
          <w:rtl/>
        </w:rPr>
        <w:t> </w:t>
      </w:r>
      <w:r>
        <w:rPr>
          <w:rFonts w:hint="cs"/>
          <w:b/>
          <w:bCs/>
          <w:rtl/>
        </w:rPr>
        <w:t>عليهم‌السلام</w:t>
      </w:r>
      <w:r>
        <w:rPr>
          <w:rFonts w:ascii="Cambria" w:hAnsi="Cambria" w:cs="Cambria"/>
          <w:b/>
          <w:bCs/>
        </w:rPr>
        <w:t> </w:t>
      </w:r>
      <w:r w:rsidRPr="00390359">
        <w:rPr>
          <w:color w:val="FF0000"/>
          <w:rtl/>
        </w:rPr>
        <w:t>: «</w:t>
      </w:r>
      <w:r>
        <w:rPr>
          <w:b/>
          <w:bCs/>
          <w:rtl/>
        </w:rPr>
        <w:t xml:space="preserve">حرام عليكم أن تقولوا بشيء ما لم تسمعوه </w:t>
      </w:r>
      <w:r w:rsidR="00613269" w:rsidRPr="00613269">
        <w:rPr>
          <w:color w:val="FF0000"/>
          <w:rtl/>
        </w:rPr>
        <w:t>(«ما»)</w:t>
      </w:r>
      <w:r>
        <w:rPr>
          <w:b/>
          <w:bCs/>
        </w:rPr>
        <w:t xml:space="preserve"> </w:t>
      </w:r>
      <w:r>
        <w:rPr>
          <w:b/>
          <w:bCs/>
          <w:rtl/>
        </w:rPr>
        <w:t>منّا» ، وقولهم</w:t>
      </w:r>
      <w:r>
        <w:rPr>
          <w:rFonts w:ascii="Cambria" w:hAnsi="Cambria" w:cs="Cambria" w:hint="cs"/>
          <w:b/>
          <w:bCs/>
          <w:rtl/>
        </w:rPr>
        <w:t> </w:t>
      </w:r>
      <w:r>
        <w:rPr>
          <w:rFonts w:hint="cs"/>
          <w:b/>
          <w:bCs/>
          <w:rtl/>
        </w:rPr>
        <w:t>عليهم‌السلام</w:t>
      </w:r>
      <w:r>
        <w:rPr>
          <w:rFonts w:ascii="Cambria" w:hAnsi="Cambria" w:cs="Cambria"/>
          <w:b/>
          <w:bCs/>
        </w:rPr>
        <w:t> </w:t>
      </w:r>
      <w:r w:rsidRPr="00390359">
        <w:rPr>
          <w:color w:val="FF0000"/>
          <w:rtl/>
        </w:rPr>
        <w:t>: «</w:t>
      </w:r>
      <w:r>
        <w:rPr>
          <w:b/>
          <w:bCs/>
          <w:rtl/>
        </w:rPr>
        <w:t xml:space="preserve">لو أنّ رجلا قام </w:t>
      </w:r>
      <w:r>
        <w:rPr>
          <w:b/>
          <w:bCs/>
          <w:u w:val="single"/>
          <w:rtl/>
        </w:rPr>
        <w:t>ليلُه</w:t>
      </w:r>
      <w:r>
        <w:rPr>
          <w:rFonts w:ascii="Cambria" w:hAnsi="Cambria" w:cs="Cambria"/>
        </w:rPr>
        <w:t> </w:t>
      </w:r>
      <w:r w:rsidR="00613269" w:rsidRPr="00613269">
        <w:rPr>
          <w:color w:val="FF0000"/>
          <w:rtl/>
        </w:rPr>
        <w:t>(مرد)</w:t>
      </w:r>
      <w:r>
        <w:rPr>
          <w:b/>
          <w:bCs/>
        </w:rPr>
        <w:t xml:space="preserve"> </w:t>
      </w:r>
      <w:r w:rsidR="00613269" w:rsidRPr="00613269">
        <w:rPr>
          <w:color w:val="FF0000"/>
          <w:rtl/>
        </w:rPr>
        <w:t>(</w:t>
      </w:r>
      <w:r w:rsidR="00613269" w:rsidRPr="00613269">
        <w:rPr>
          <w:rFonts w:hint="cs"/>
          <w:color w:val="FF0000"/>
          <w:rtl/>
        </w:rPr>
        <w:t xml:space="preserve">شب آن مرد، </w:t>
      </w:r>
      <w:r w:rsidR="00613269" w:rsidRPr="00613269">
        <w:rPr>
          <w:color w:val="FF0000"/>
          <w:rtl/>
        </w:rPr>
        <w:t xml:space="preserve">مجاز </w:t>
      </w:r>
      <w:r w:rsidR="00613269" w:rsidRPr="00613269">
        <w:rPr>
          <w:rFonts w:hint="cs"/>
          <w:color w:val="FF0000"/>
          <w:rtl/>
        </w:rPr>
        <w:t xml:space="preserve">عقلی </w:t>
      </w:r>
      <w:r w:rsidR="00613269" w:rsidRPr="00613269">
        <w:rPr>
          <w:color w:val="FF0000"/>
          <w:rtl/>
        </w:rPr>
        <w:t>است)</w:t>
      </w:r>
      <w:r>
        <w:rPr>
          <w:b/>
          <w:bCs/>
          <w:rtl/>
        </w:rPr>
        <w:t xml:space="preserve">، وصام نهارُه </w:t>
      </w:r>
      <w:r w:rsidR="00613269" w:rsidRPr="00613269">
        <w:rPr>
          <w:color w:val="FF0000"/>
          <w:rtl/>
        </w:rPr>
        <w:t>(مرد)</w:t>
      </w:r>
      <w:r>
        <w:rPr>
          <w:b/>
          <w:bCs/>
          <w:rtl/>
        </w:rPr>
        <w:t xml:space="preserve">، وحجّ دهرُه </w:t>
      </w:r>
      <w:r w:rsidR="00613269" w:rsidRPr="00613269">
        <w:rPr>
          <w:color w:val="FF0000"/>
          <w:rtl/>
        </w:rPr>
        <w:t>(مرد)</w:t>
      </w:r>
      <w:r>
        <w:rPr>
          <w:b/>
          <w:bCs/>
          <w:rtl/>
        </w:rPr>
        <w:t xml:space="preserve">، وتصدّق بجميع ماله </w:t>
      </w:r>
      <w:r w:rsidR="00613269" w:rsidRPr="00613269">
        <w:rPr>
          <w:color w:val="FF0000"/>
          <w:rtl/>
        </w:rPr>
        <w:t>(مرد)</w:t>
      </w:r>
      <w:r>
        <w:rPr>
          <w:b/>
          <w:bCs/>
          <w:rtl/>
        </w:rPr>
        <w:t xml:space="preserve">، ولم يعرف ولاية وليّ الله ؛ فيكونَ أعماله </w:t>
      </w:r>
      <w:r w:rsidR="00613269" w:rsidRPr="00613269">
        <w:rPr>
          <w:color w:val="FF0000"/>
          <w:rtl/>
        </w:rPr>
        <w:t>(مرد)</w:t>
      </w:r>
      <w:r>
        <w:rPr>
          <w:b/>
          <w:bCs/>
        </w:rPr>
        <w:t xml:space="preserve"> </w:t>
      </w:r>
      <w:r>
        <w:rPr>
          <w:b/>
          <w:bCs/>
          <w:rtl/>
        </w:rPr>
        <w:t xml:space="preserve">بدلالته </w:t>
      </w:r>
      <w:r w:rsidR="00613269" w:rsidRPr="00613269">
        <w:rPr>
          <w:color w:val="FF0000"/>
          <w:rtl/>
        </w:rPr>
        <w:t>(ولی الله)</w:t>
      </w:r>
      <w:r>
        <w:rPr>
          <w:b/>
          <w:bCs/>
        </w:rPr>
        <w:t xml:space="preserve"> </w:t>
      </w:r>
      <w:r>
        <w:rPr>
          <w:b/>
          <w:bCs/>
          <w:rtl/>
        </w:rPr>
        <w:t xml:space="preserve">فيواليه </w:t>
      </w:r>
      <w:r w:rsidR="00613269" w:rsidRPr="00613269">
        <w:rPr>
          <w:color w:val="FF0000"/>
          <w:rtl/>
        </w:rPr>
        <w:t>(ولی الله را)</w:t>
      </w:r>
      <w:r>
        <w:rPr>
          <w:b/>
          <w:bCs/>
          <w:rtl/>
        </w:rPr>
        <w:t>، ما</w:t>
      </w:r>
      <w:r w:rsidR="006D6081">
        <w:rPr>
          <w:rFonts w:hint="cs"/>
          <w:b/>
          <w:bCs/>
          <w:rtl/>
        </w:rPr>
        <w:t xml:space="preserve"> </w:t>
      </w:r>
      <w:r w:rsidR="00613269" w:rsidRPr="00613269">
        <w:rPr>
          <w:rFonts w:hint="cs"/>
          <w:color w:val="FF0000"/>
          <w:rtl/>
        </w:rPr>
        <w:t>(جواب لو)</w:t>
      </w:r>
      <w:r>
        <w:rPr>
          <w:b/>
          <w:bCs/>
          <w:rtl/>
        </w:rPr>
        <w:t xml:space="preserve"> كان له </w:t>
      </w:r>
      <w:r w:rsidR="00613269" w:rsidRPr="00613269">
        <w:rPr>
          <w:color w:val="FF0000"/>
          <w:rtl/>
        </w:rPr>
        <w:t>(مرد)</w:t>
      </w:r>
      <w:r>
        <w:rPr>
          <w:b/>
          <w:bCs/>
        </w:rPr>
        <w:t xml:space="preserve"> </w:t>
      </w:r>
      <w:r>
        <w:rPr>
          <w:b/>
          <w:bCs/>
          <w:rtl/>
        </w:rPr>
        <w:t>على الله ثواب» ، وقولهم</w:t>
      </w:r>
      <w:r>
        <w:rPr>
          <w:rFonts w:ascii="Cambria" w:hAnsi="Cambria" w:cs="Cambria" w:hint="cs"/>
          <w:b/>
          <w:bCs/>
          <w:rtl/>
        </w:rPr>
        <w:t> </w:t>
      </w:r>
      <w:r>
        <w:rPr>
          <w:rFonts w:hint="cs"/>
          <w:b/>
          <w:bCs/>
          <w:rtl/>
        </w:rPr>
        <w:t>عليهم‌السلام</w:t>
      </w:r>
      <w:r>
        <w:rPr>
          <w:rFonts w:ascii="Cambria" w:hAnsi="Cambria" w:cs="Cambria"/>
          <w:b/>
          <w:bCs/>
        </w:rPr>
        <w:t> </w:t>
      </w:r>
      <w:r w:rsidRPr="00390359">
        <w:rPr>
          <w:color w:val="FF0000"/>
          <w:rtl/>
        </w:rPr>
        <w:t>: «</w:t>
      </w:r>
      <w:r>
        <w:rPr>
          <w:b/>
          <w:bCs/>
          <w:rtl/>
        </w:rPr>
        <w:t xml:space="preserve">من دان الله بغير سماع من صادق </w:t>
      </w:r>
      <w:r w:rsidR="00613269" w:rsidRPr="00613269">
        <w:rPr>
          <w:color w:val="FF0000"/>
          <w:rtl/>
        </w:rPr>
        <w:t>(معصوم)</w:t>
      </w:r>
      <w:r>
        <w:rPr>
          <w:b/>
          <w:bCs/>
        </w:rPr>
        <w:t xml:space="preserve"> </w:t>
      </w:r>
      <w:r>
        <w:rPr>
          <w:b/>
          <w:bCs/>
          <w:rtl/>
        </w:rPr>
        <w:t xml:space="preserve">فهو كذا وكذا ...» ، إلى غير ذلك </w:t>
      </w:r>
      <w:r w:rsidR="00613269" w:rsidRPr="00613269">
        <w:rPr>
          <w:color w:val="FF0000"/>
          <w:rtl/>
        </w:rPr>
        <w:t>(سه روایت)</w:t>
      </w:r>
      <w:r>
        <w:rPr>
          <w:b/>
          <w:bCs/>
        </w:rPr>
        <w:t xml:space="preserve"> </w:t>
      </w:r>
      <w:r>
        <w:rPr>
          <w:b/>
          <w:bCs/>
          <w:rtl/>
        </w:rPr>
        <w:t xml:space="preserve">ـ : من </w:t>
      </w:r>
      <w:r w:rsidR="00613269" w:rsidRPr="00613269">
        <w:rPr>
          <w:color w:val="FF0000"/>
          <w:rtl/>
        </w:rPr>
        <w:t>(بیان ما یستفاد است)</w:t>
      </w:r>
      <w:r>
        <w:rPr>
          <w:b/>
          <w:bCs/>
        </w:rPr>
        <w:t xml:space="preserve"> </w:t>
      </w:r>
      <w:r>
        <w:rPr>
          <w:b/>
          <w:bCs/>
          <w:rtl/>
        </w:rPr>
        <w:t xml:space="preserve">أنّ الواجب علينا هو </w:t>
      </w:r>
      <w:r w:rsidR="00613269" w:rsidRPr="00613269">
        <w:rPr>
          <w:color w:val="FF0000"/>
          <w:rtl/>
        </w:rPr>
        <w:t>(واجب)</w:t>
      </w:r>
      <w:r>
        <w:rPr>
          <w:rFonts w:ascii="Cambria" w:hAnsi="Cambria" w:cs="Cambria"/>
          <w:b/>
          <w:bCs/>
        </w:rPr>
        <w:t> </w:t>
      </w:r>
      <w:r>
        <w:rPr>
          <w:b/>
          <w:bCs/>
          <w:rtl/>
        </w:rPr>
        <w:t xml:space="preserve">امتثال أحكام الله تعالى </w:t>
      </w:r>
      <w:r>
        <w:rPr>
          <w:b/>
          <w:bCs/>
          <w:rtl/>
        </w:rPr>
        <w:lastRenderedPageBreak/>
        <w:t xml:space="preserve">التي بلّغها </w:t>
      </w:r>
      <w:r w:rsidR="00613269" w:rsidRPr="00613269">
        <w:rPr>
          <w:color w:val="FF0000"/>
          <w:rtl/>
        </w:rPr>
        <w:t>(احکام را)</w:t>
      </w:r>
      <w:r>
        <w:rPr>
          <w:b/>
          <w:bCs/>
        </w:rPr>
        <w:t xml:space="preserve"> </w:t>
      </w:r>
      <w:r>
        <w:rPr>
          <w:b/>
          <w:bCs/>
          <w:rtl/>
        </w:rPr>
        <w:t xml:space="preserve">حججُه </w:t>
      </w:r>
      <w:r w:rsidR="00613269" w:rsidRPr="00613269">
        <w:rPr>
          <w:color w:val="FF0000"/>
          <w:rtl/>
        </w:rPr>
        <w:t>(خداوند)</w:t>
      </w:r>
      <w:r>
        <w:rPr>
          <w:b/>
          <w:bCs/>
        </w:rPr>
        <w:t xml:space="preserve"> </w:t>
      </w:r>
      <w:r>
        <w:rPr>
          <w:b/>
          <w:bCs/>
          <w:rtl/>
        </w:rPr>
        <w:t xml:space="preserve">عليهم‌السلام، فكلّ حكم لم يكن الحجّة واسطة في تبليغه </w:t>
      </w:r>
      <w:r w:rsidR="00613269" w:rsidRPr="00613269">
        <w:rPr>
          <w:color w:val="FF0000"/>
          <w:rtl/>
        </w:rPr>
        <w:t>(حکم)</w:t>
      </w:r>
      <w:r>
        <w:rPr>
          <w:b/>
          <w:bCs/>
        </w:rPr>
        <w:t xml:space="preserve"> </w:t>
      </w:r>
      <w:r>
        <w:rPr>
          <w:b/>
          <w:bCs/>
          <w:rtl/>
        </w:rPr>
        <w:t xml:space="preserve">لم يجب امتثاله </w:t>
      </w:r>
      <w:r w:rsidR="00613269" w:rsidRPr="00613269">
        <w:rPr>
          <w:color w:val="FF0000"/>
          <w:rtl/>
        </w:rPr>
        <w:t>(حکم)</w:t>
      </w:r>
      <w:r>
        <w:rPr>
          <w:b/>
          <w:bCs/>
          <w:rtl/>
        </w:rPr>
        <w:t xml:space="preserve">، بل يكون من قبيل : «اسكتوا عمّا سكت الله عنه» ؛ فإنّ معنى سكوته </w:t>
      </w:r>
      <w:r w:rsidR="00613269" w:rsidRPr="00613269">
        <w:rPr>
          <w:color w:val="FF0000"/>
          <w:rtl/>
        </w:rPr>
        <w:t>(خداوند)</w:t>
      </w:r>
      <w:r>
        <w:rPr>
          <w:rFonts w:ascii="Cambria" w:hAnsi="Cambria" w:cs="Cambria"/>
          <w:b/>
          <w:bCs/>
        </w:rPr>
        <w:t> </w:t>
      </w:r>
      <w:r>
        <w:rPr>
          <w:b/>
          <w:bCs/>
          <w:rtl/>
        </w:rPr>
        <w:t xml:space="preserve">عنه </w:t>
      </w:r>
      <w:r w:rsidR="00613269" w:rsidRPr="00613269">
        <w:rPr>
          <w:color w:val="FF0000"/>
          <w:rtl/>
        </w:rPr>
        <w:t>(حکم)</w:t>
      </w:r>
      <w:r>
        <w:rPr>
          <w:rFonts w:ascii="Cambria" w:hAnsi="Cambria" w:cs="Cambria"/>
          <w:b/>
          <w:bCs/>
        </w:rPr>
        <w:t> </w:t>
      </w:r>
      <w:r>
        <w:rPr>
          <w:b/>
          <w:bCs/>
          <w:rtl/>
        </w:rPr>
        <w:t xml:space="preserve">عدم أمر أوليائه </w:t>
      </w:r>
      <w:r w:rsidR="00613269" w:rsidRPr="00613269">
        <w:rPr>
          <w:color w:val="FF0000"/>
          <w:rtl/>
        </w:rPr>
        <w:t>(خداوند)</w:t>
      </w:r>
      <w:r>
        <w:rPr>
          <w:b/>
          <w:bCs/>
        </w:rPr>
        <w:t xml:space="preserve"> </w:t>
      </w:r>
      <w:r>
        <w:rPr>
          <w:b/>
          <w:bCs/>
          <w:rtl/>
        </w:rPr>
        <w:t xml:space="preserve">بتبليغه </w:t>
      </w:r>
      <w:r w:rsidR="00613269" w:rsidRPr="00613269">
        <w:rPr>
          <w:color w:val="FF0000"/>
          <w:rtl/>
        </w:rPr>
        <w:t>(حکم)</w:t>
      </w:r>
      <w:r>
        <w:rPr>
          <w:b/>
          <w:bCs/>
          <w:rtl/>
        </w:rPr>
        <w:t xml:space="preserve">، وحينئذ </w:t>
      </w:r>
      <w:r w:rsidR="00613269" w:rsidRPr="00613269">
        <w:rPr>
          <w:color w:val="FF0000"/>
          <w:rtl/>
        </w:rPr>
        <w:t>(کل حکم لم یکن...)</w:t>
      </w:r>
      <w:r>
        <w:rPr>
          <w:rFonts w:ascii="Cambria" w:hAnsi="Cambria" w:cs="Cambria"/>
          <w:b/>
          <w:bCs/>
        </w:rPr>
        <w:t> </w:t>
      </w:r>
      <w:r>
        <w:rPr>
          <w:b/>
          <w:bCs/>
          <w:rtl/>
        </w:rPr>
        <w:t>فالحكم المستكشف بغير واسطة الحجّة ملغى</w:t>
      </w:r>
      <w:r w:rsidR="00826419">
        <w:rPr>
          <w:rFonts w:hint="cs"/>
          <w:b/>
          <w:bCs/>
          <w:rtl/>
        </w:rPr>
        <w:t>ً</w:t>
      </w:r>
      <w:r>
        <w:rPr>
          <w:b/>
          <w:bCs/>
          <w:rtl/>
        </w:rPr>
        <w:t xml:space="preserve"> في نظر الشارع وإن كان مطابقا للواقع ؛ كما يشهد به </w:t>
      </w:r>
      <w:r w:rsidR="00613269" w:rsidRPr="00613269">
        <w:rPr>
          <w:color w:val="FF0000"/>
          <w:rtl/>
        </w:rPr>
        <w:t>(الغاء)</w:t>
      </w:r>
      <w:r>
        <w:rPr>
          <w:b/>
          <w:bCs/>
        </w:rPr>
        <w:t xml:space="preserve"> </w:t>
      </w:r>
      <w:r>
        <w:rPr>
          <w:b/>
          <w:bCs/>
          <w:rtl/>
        </w:rPr>
        <w:t>تصريح الإمام</w:t>
      </w:r>
      <w:r>
        <w:rPr>
          <w:rFonts w:ascii="Cambria" w:hAnsi="Cambria" w:cs="Cambria" w:hint="cs"/>
          <w:b/>
          <w:bCs/>
          <w:rtl/>
        </w:rPr>
        <w:t> </w:t>
      </w:r>
      <w:r>
        <w:rPr>
          <w:rFonts w:hint="cs"/>
          <w:b/>
          <w:bCs/>
          <w:rtl/>
        </w:rPr>
        <w:t>عليه‌السلام</w:t>
      </w:r>
      <w:r>
        <w:rPr>
          <w:rFonts w:ascii="Cambria" w:hAnsi="Cambria" w:cs="Cambria" w:hint="cs"/>
          <w:b/>
          <w:bCs/>
          <w:rtl/>
        </w:rPr>
        <w:t> </w:t>
      </w:r>
      <w:r>
        <w:rPr>
          <w:rFonts w:hint="cs"/>
          <w:b/>
          <w:bCs/>
          <w:rtl/>
        </w:rPr>
        <w:t>بنفي</w:t>
      </w:r>
      <w:r>
        <w:rPr>
          <w:b/>
          <w:bCs/>
          <w:rtl/>
        </w:rPr>
        <w:t xml:space="preserve"> </w:t>
      </w:r>
      <w:r>
        <w:rPr>
          <w:rFonts w:hint="cs"/>
          <w:b/>
          <w:bCs/>
          <w:rtl/>
        </w:rPr>
        <w:t>الثواب</w:t>
      </w:r>
      <w:r>
        <w:rPr>
          <w:b/>
          <w:bCs/>
          <w:rtl/>
        </w:rPr>
        <w:t xml:space="preserve"> </w:t>
      </w:r>
      <w:r>
        <w:rPr>
          <w:rFonts w:hint="cs"/>
          <w:b/>
          <w:bCs/>
          <w:rtl/>
        </w:rPr>
        <w:t>على</w:t>
      </w:r>
      <w:r>
        <w:rPr>
          <w:b/>
          <w:bCs/>
          <w:rtl/>
        </w:rPr>
        <w:t xml:space="preserve"> </w:t>
      </w:r>
      <w:r>
        <w:rPr>
          <w:rFonts w:hint="cs"/>
          <w:b/>
          <w:bCs/>
          <w:rtl/>
        </w:rPr>
        <w:t>التصدّق</w:t>
      </w:r>
      <w:r>
        <w:rPr>
          <w:b/>
          <w:bCs/>
          <w:rtl/>
        </w:rPr>
        <w:t xml:space="preserve"> </w:t>
      </w:r>
      <w:r>
        <w:rPr>
          <w:rFonts w:hint="cs"/>
          <w:b/>
          <w:bCs/>
          <w:rtl/>
        </w:rPr>
        <w:t>بجميع</w:t>
      </w:r>
      <w:r>
        <w:rPr>
          <w:b/>
          <w:bCs/>
          <w:rtl/>
        </w:rPr>
        <w:t xml:space="preserve"> </w:t>
      </w:r>
      <w:r>
        <w:rPr>
          <w:rFonts w:hint="cs"/>
          <w:b/>
          <w:bCs/>
          <w:rtl/>
        </w:rPr>
        <w:t>المال،</w:t>
      </w:r>
      <w:r>
        <w:rPr>
          <w:b/>
          <w:bCs/>
          <w:rtl/>
        </w:rPr>
        <w:t xml:space="preserve"> </w:t>
      </w:r>
      <w:r>
        <w:rPr>
          <w:rFonts w:hint="cs"/>
          <w:b/>
          <w:bCs/>
          <w:rtl/>
        </w:rPr>
        <w:t>مع</w:t>
      </w:r>
      <w:r>
        <w:rPr>
          <w:b/>
          <w:bCs/>
          <w:rtl/>
        </w:rPr>
        <w:t xml:space="preserve"> </w:t>
      </w:r>
      <w:r>
        <w:rPr>
          <w:rFonts w:hint="cs"/>
          <w:b/>
          <w:bCs/>
          <w:rtl/>
        </w:rPr>
        <w:t>القطع</w:t>
      </w:r>
      <w:r>
        <w:rPr>
          <w:b/>
          <w:bCs/>
          <w:rtl/>
        </w:rPr>
        <w:t xml:space="preserve"> </w:t>
      </w:r>
      <w:r w:rsidR="00613269" w:rsidRPr="00613269">
        <w:rPr>
          <w:color w:val="FF0000"/>
          <w:rtl/>
        </w:rPr>
        <w:t>(عقلا)</w:t>
      </w:r>
      <w:r>
        <w:rPr>
          <w:b/>
          <w:bCs/>
        </w:rPr>
        <w:t xml:space="preserve"> </w:t>
      </w:r>
      <w:r>
        <w:rPr>
          <w:b/>
          <w:bCs/>
          <w:rtl/>
        </w:rPr>
        <w:t xml:space="preserve">بكونه </w:t>
      </w:r>
      <w:r w:rsidR="00613269" w:rsidRPr="00613269">
        <w:rPr>
          <w:color w:val="FF0000"/>
          <w:rtl/>
        </w:rPr>
        <w:t>(تصدیق)</w:t>
      </w:r>
      <w:r>
        <w:rPr>
          <w:rFonts w:ascii="Cambria" w:hAnsi="Cambria" w:cs="Cambria"/>
          <w:b/>
          <w:bCs/>
        </w:rPr>
        <w:t> </w:t>
      </w:r>
      <w:r>
        <w:rPr>
          <w:b/>
          <w:bCs/>
          <w:rtl/>
        </w:rPr>
        <w:t>محبوبا ومرضيّا عند الله</w:t>
      </w:r>
      <w:r w:rsidRPr="00390359">
        <w:rPr>
          <w:color w:val="FF0000"/>
          <w:rtl/>
        </w:rPr>
        <w:t>.</w:t>
      </w:r>
    </w:p>
    <w:p w14:paraId="0284CD91" w14:textId="36F5F7CB" w:rsidR="009C0F26" w:rsidRPr="00390359" w:rsidRDefault="009C0F26" w:rsidP="008676A7">
      <w:pPr>
        <w:pStyle w:val="4"/>
        <w:rPr>
          <w:rtl/>
        </w:rPr>
      </w:pPr>
      <w:bookmarkStart w:id="39" w:name="_Toc108718194"/>
      <w:r>
        <w:rPr>
          <w:rFonts w:hint="cs"/>
          <w:rtl/>
        </w:rPr>
        <w:t xml:space="preserve">اگر اخباریون می گویند </w:t>
      </w:r>
      <w:r w:rsidRPr="008676A7">
        <w:rPr>
          <w:rFonts w:hint="cs"/>
          <w:rtl/>
        </w:rPr>
        <w:t>عقل</w:t>
      </w:r>
      <w:r>
        <w:rPr>
          <w:rFonts w:hint="cs"/>
          <w:rtl/>
        </w:rPr>
        <w:t xml:space="preserve"> حجت نیست چرا صاحب حدایق مردد شد؟</w:t>
      </w:r>
      <w:bookmarkEnd w:id="39"/>
    </w:p>
    <w:p w14:paraId="62A91233" w14:textId="6769DFBD" w:rsidR="000D607D" w:rsidRDefault="00613269" w:rsidP="000D607D">
      <w:pPr>
        <w:rPr>
          <w:color w:val="FF0000"/>
          <w:rtl/>
          <w:lang w:eastAsia="ko-KR" w:bidi="ar-SA"/>
        </w:rPr>
      </w:pPr>
      <w:r w:rsidRPr="00613269">
        <w:rPr>
          <w:color w:val="FF0000"/>
          <w:rtl/>
          <w:lang w:eastAsia="ko-KR" w:bidi="ar-SA"/>
        </w:rPr>
        <w:t>(جواب سوال «اول»</w:t>
      </w:r>
      <w:r w:rsidRPr="00613269">
        <w:rPr>
          <w:rFonts w:ascii="Cambria" w:hAnsi="Cambria" w:cs="Cambria" w:hint="cs"/>
          <w:color w:val="FF0000"/>
          <w:rtl/>
          <w:lang w:eastAsia="ko-KR" w:bidi="ar-SA"/>
        </w:rPr>
        <w:t> </w:t>
      </w:r>
      <w:r w:rsidRPr="00613269">
        <w:rPr>
          <w:color w:val="FF0000"/>
          <w:rtl/>
          <w:lang w:eastAsia="ko-KR" w:bidi="ar-SA"/>
        </w:rPr>
        <w:t>مقدر:)</w:t>
      </w:r>
      <w:r w:rsidR="000D607D" w:rsidRPr="000D607D">
        <w:rPr>
          <w:b/>
          <w:bCs/>
          <w:rtl/>
          <w:lang w:eastAsia="ko-KR"/>
        </w:rPr>
        <w:t xml:space="preserve">ووجه الاستشكال في تقديم النقلي على العقلي الفطري السليم : ما </w:t>
      </w:r>
      <w:r w:rsidRPr="00613269">
        <w:rPr>
          <w:color w:val="FF0000"/>
          <w:rtl/>
          <w:lang w:eastAsia="ko-KR" w:bidi="ar-SA"/>
        </w:rPr>
        <w:t>(خبر وجه است)</w:t>
      </w:r>
      <w:r w:rsidR="000D607D" w:rsidRPr="000D607D">
        <w:rPr>
          <w:b/>
          <w:bCs/>
          <w:lang w:eastAsia="ko-KR" w:bidi="ar-SA"/>
        </w:rPr>
        <w:t xml:space="preserve"> </w:t>
      </w:r>
      <w:r w:rsidR="000D607D" w:rsidRPr="000D607D">
        <w:rPr>
          <w:b/>
          <w:bCs/>
          <w:rtl/>
          <w:lang w:eastAsia="ko-KR"/>
        </w:rPr>
        <w:t xml:space="preserve">ورد من النقل المتواتر على حجّية العقل، وأنّه </w:t>
      </w:r>
      <w:r w:rsidRPr="00613269">
        <w:rPr>
          <w:color w:val="FF0000"/>
          <w:rtl/>
          <w:lang w:eastAsia="ko-KR" w:bidi="ar-SA"/>
        </w:rPr>
        <w:t>(عقل)</w:t>
      </w:r>
      <w:r w:rsidR="000D607D" w:rsidRPr="000D607D">
        <w:rPr>
          <w:b/>
          <w:bCs/>
          <w:lang w:eastAsia="ko-KR" w:bidi="ar-SA"/>
        </w:rPr>
        <w:t xml:space="preserve"> </w:t>
      </w:r>
      <w:r w:rsidR="000D607D" w:rsidRPr="000D607D">
        <w:rPr>
          <w:b/>
          <w:bCs/>
          <w:rtl/>
          <w:lang w:eastAsia="ko-KR"/>
        </w:rPr>
        <w:t xml:space="preserve">حجّة باطنة ، وأنّه </w:t>
      </w:r>
      <w:r w:rsidRPr="00613269">
        <w:rPr>
          <w:color w:val="FF0000"/>
          <w:rtl/>
          <w:lang w:eastAsia="ko-KR" w:bidi="ar-SA"/>
        </w:rPr>
        <w:t>(عقل)</w:t>
      </w:r>
      <w:r w:rsidR="000D607D" w:rsidRPr="000D607D">
        <w:rPr>
          <w:b/>
          <w:bCs/>
          <w:lang w:eastAsia="ko-KR" w:bidi="ar-SA"/>
        </w:rPr>
        <w:t xml:space="preserve"> </w:t>
      </w:r>
      <w:r w:rsidR="000D607D" w:rsidRPr="000D607D">
        <w:rPr>
          <w:b/>
          <w:bCs/>
          <w:rtl/>
          <w:lang w:eastAsia="ko-KR"/>
        </w:rPr>
        <w:t xml:space="preserve">ممّا يعبد به </w:t>
      </w:r>
      <w:r w:rsidRPr="00613269">
        <w:rPr>
          <w:color w:val="FF0000"/>
          <w:rtl/>
          <w:lang w:eastAsia="ko-KR" w:bidi="ar-SA"/>
        </w:rPr>
        <w:t>(عقل)</w:t>
      </w:r>
      <w:r w:rsidR="000D607D" w:rsidRPr="000D607D">
        <w:rPr>
          <w:b/>
          <w:bCs/>
          <w:lang w:eastAsia="ko-KR" w:bidi="ar-SA"/>
        </w:rPr>
        <w:t xml:space="preserve"> </w:t>
      </w:r>
      <w:r w:rsidR="000D607D" w:rsidRPr="000D607D">
        <w:rPr>
          <w:b/>
          <w:bCs/>
          <w:rtl/>
          <w:lang w:eastAsia="ko-KR"/>
        </w:rPr>
        <w:t xml:space="preserve">الرحمن ويكتسب به </w:t>
      </w:r>
      <w:r w:rsidRPr="00613269">
        <w:rPr>
          <w:color w:val="FF0000"/>
          <w:rtl/>
          <w:lang w:eastAsia="ko-KR" w:bidi="ar-SA"/>
        </w:rPr>
        <w:t>(عقل)</w:t>
      </w:r>
      <w:r w:rsidR="000D607D" w:rsidRPr="000D607D">
        <w:rPr>
          <w:b/>
          <w:bCs/>
          <w:lang w:eastAsia="ko-KR" w:bidi="ar-SA"/>
        </w:rPr>
        <w:t xml:space="preserve"> </w:t>
      </w:r>
      <w:r w:rsidR="000D607D" w:rsidRPr="000D607D">
        <w:rPr>
          <w:b/>
          <w:bCs/>
          <w:rtl/>
          <w:lang w:eastAsia="ko-KR"/>
        </w:rPr>
        <w:t xml:space="preserve">الجنان ، ونحوها </w:t>
      </w:r>
      <w:r w:rsidRPr="00613269">
        <w:rPr>
          <w:color w:val="FF0000"/>
          <w:rtl/>
          <w:lang w:eastAsia="ko-KR" w:bidi="ar-SA"/>
        </w:rPr>
        <w:t>(روایات)</w:t>
      </w:r>
      <w:r w:rsidR="000D607D" w:rsidRPr="000D607D">
        <w:rPr>
          <w:b/>
          <w:bCs/>
          <w:lang w:eastAsia="ko-KR" w:bidi="ar-SA"/>
        </w:rPr>
        <w:t xml:space="preserve"> </w:t>
      </w:r>
      <w:r w:rsidR="000D607D" w:rsidRPr="000D607D">
        <w:rPr>
          <w:b/>
          <w:bCs/>
          <w:rtl/>
          <w:lang w:eastAsia="ko-KR"/>
        </w:rPr>
        <w:t xml:space="preserve">ممّا يستفاد منه </w:t>
      </w:r>
      <w:r w:rsidRPr="00613269">
        <w:rPr>
          <w:color w:val="FF0000"/>
          <w:rtl/>
          <w:lang w:eastAsia="ko-KR" w:bidi="ar-SA"/>
        </w:rPr>
        <w:t>(«ما»)</w:t>
      </w:r>
      <w:r w:rsidR="000D607D" w:rsidRPr="000D607D">
        <w:rPr>
          <w:rFonts w:ascii="Cambria" w:hAnsi="Cambria" w:cs="Cambria"/>
          <w:lang w:eastAsia="ko-KR" w:bidi="ar-SA"/>
        </w:rPr>
        <w:t> </w:t>
      </w:r>
      <w:r w:rsidR="000D607D" w:rsidRPr="000D607D">
        <w:rPr>
          <w:b/>
          <w:bCs/>
          <w:rtl/>
          <w:lang w:eastAsia="ko-KR"/>
        </w:rPr>
        <w:t xml:space="preserve">كون العقل السليم أيضا </w:t>
      </w:r>
      <w:r w:rsidRPr="00613269">
        <w:rPr>
          <w:color w:val="FF0000"/>
          <w:rtl/>
          <w:lang w:eastAsia="ko-KR" w:bidi="ar-SA"/>
        </w:rPr>
        <w:t>(مثل معصوم)</w:t>
      </w:r>
      <w:r w:rsidR="000D607D" w:rsidRPr="000D607D">
        <w:rPr>
          <w:b/>
          <w:bCs/>
          <w:lang w:eastAsia="ko-KR" w:bidi="ar-SA"/>
        </w:rPr>
        <w:t xml:space="preserve"> </w:t>
      </w:r>
      <w:r w:rsidR="000D607D" w:rsidRPr="000D607D">
        <w:rPr>
          <w:b/>
          <w:bCs/>
          <w:rtl/>
          <w:lang w:eastAsia="ko-KR"/>
        </w:rPr>
        <w:t xml:space="preserve">حجّة من الحجج ، فالحكم المستكشف به </w:t>
      </w:r>
      <w:r w:rsidRPr="00613269">
        <w:rPr>
          <w:color w:val="FF0000"/>
          <w:rtl/>
          <w:lang w:eastAsia="ko-KR" w:bidi="ar-SA"/>
        </w:rPr>
        <w:t>(عقل)</w:t>
      </w:r>
      <w:r w:rsidR="000D607D" w:rsidRPr="000D607D">
        <w:rPr>
          <w:b/>
          <w:bCs/>
          <w:lang w:eastAsia="ko-KR" w:bidi="ar-SA"/>
        </w:rPr>
        <w:t xml:space="preserve"> </w:t>
      </w:r>
      <w:r w:rsidR="000D607D" w:rsidRPr="000D607D">
        <w:rPr>
          <w:b/>
          <w:bCs/>
          <w:rtl/>
          <w:lang w:eastAsia="ko-KR"/>
        </w:rPr>
        <w:t xml:space="preserve">حكم بلّغه </w:t>
      </w:r>
      <w:r w:rsidRPr="00613269">
        <w:rPr>
          <w:color w:val="FF0000"/>
          <w:rtl/>
          <w:lang w:eastAsia="ko-KR" w:bidi="ar-SA"/>
        </w:rPr>
        <w:t>(حکم را)</w:t>
      </w:r>
      <w:r w:rsidR="000D607D" w:rsidRPr="000D607D">
        <w:rPr>
          <w:b/>
          <w:bCs/>
          <w:lang w:eastAsia="ko-KR" w:bidi="ar-SA"/>
        </w:rPr>
        <w:t xml:space="preserve"> </w:t>
      </w:r>
      <w:r w:rsidR="000D607D" w:rsidRPr="000D607D">
        <w:rPr>
          <w:b/>
          <w:bCs/>
          <w:rtl/>
          <w:lang w:eastAsia="ko-KR"/>
        </w:rPr>
        <w:t xml:space="preserve">الرسول الباطني، الذي هو </w:t>
      </w:r>
      <w:r w:rsidRPr="00613269">
        <w:rPr>
          <w:color w:val="FF0000"/>
          <w:rtl/>
          <w:lang w:eastAsia="ko-KR" w:bidi="ar-SA"/>
        </w:rPr>
        <w:t>(رسول باطنی)</w:t>
      </w:r>
      <w:r w:rsidR="000D607D" w:rsidRPr="000D607D">
        <w:rPr>
          <w:b/>
          <w:bCs/>
          <w:lang w:eastAsia="ko-KR" w:bidi="ar-SA"/>
        </w:rPr>
        <w:t xml:space="preserve"> </w:t>
      </w:r>
      <w:r w:rsidR="000D607D" w:rsidRPr="000D607D">
        <w:rPr>
          <w:b/>
          <w:bCs/>
          <w:rtl/>
          <w:lang w:eastAsia="ko-KR"/>
        </w:rPr>
        <w:t xml:space="preserve">شرعٌ من داخل، كما أنّ الشرع </w:t>
      </w:r>
      <w:r w:rsidRPr="00613269">
        <w:rPr>
          <w:color w:val="FF0000"/>
          <w:rtl/>
          <w:lang w:eastAsia="ko-KR" w:bidi="ar-SA"/>
        </w:rPr>
        <w:t>(دین)</w:t>
      </w:r>
      <w:r w:rsidR="000D607D" w:rsidRPr="000D607D">
        <w:rPr>
          <w:b/>
          <w:bCs/>
          <w:lang w:eastAsia="ko-KR" w:bidi="ar-SA"/>
        </w:rPr>
        <w:t xml:space="preserve"> </w:t>
      </w:r>
      <w:r w:rsidR="000D607D" w:rsidRPr="000D607D">
        <w:rPr>
          <w:b/>
          <w:bCs/>
          <w:rtl/>
          <w:lang w:eastAsia="ko-KR"/>
        </w:rPr>
        <w:t>عقل من خارج</w:t>
      </w:r>
      <w:r w:rsidR="000D607D" w:rsidRPr="000D607D">
        <w:rPr>
          <w:color w:val="FF0000"/>
          <w:rtl/>
          <w:lang w:eastAsia="ko-KR"/>
        </w:rPr>
        <w:t xml:space="preserve"> .</w:t>
      </w:r>
    </w:p>
    <w:p w14:paraId="67C13DD6" w14:textId="1769DB87" w:rsidR="008B3CFC" w:rsidRPr="000D607D" w:rsidRDefault="00675A62" w:rsidP="000D607D">
      <w:pPr>
        <w:rPr>
          <w:color w:val="FF0000"/>
          <w:lang w:eastAsia="ko-KR" w:bidi="ar-SA"/>
        </w:rPr>
      </w:pPr>
      <w:r>
        <w:rPr>
          <w:rFonts w:hint="cs"/>
          <w:color w:val="FF0000"/>
          <w:rtl/>
          <w:lang w:eastAsia="ko-KR" w:bidi="ar-SA"/>
        </w:rPr>
        <w:t>شما می گویی اخباری های می گویند عقل حجت نیست، این را از کلام خود اخباریون می گوییم!</w:t>
      </w:r>
    </w:p>
    <w:p w14:paraId="0B2C09CB" w14:textId="1C0A9DAB" w:rsidR="000D607D" w:rsidRPr="000D607D" w:rsidRDefault="00613269" w:rsidP="000D607D">
      <w:pPr>
        <w:rPr>
          <w:color w:val="FF0000"/>
          <w:lang w:eastAsia="ko-KR" w:bidi="ar-SA"/>
        </w:rPr>
      </w:pPr>
      <w:r w:rsidRPr="00613269">
        <w:rPr>
          <w:color w:val="FF0000"/>
          <w:rtl/>
          <w:lang w:eastAsia="ko-KR" w:bidi="ar-SA"/>
        </w:rPr>
        <w:t>(جواب به سوال «دوم» مقدر:)</w:t>
      </w:r>
      <w:r w:rsidR="000D607D" w:rsidRPr="000D607D">
        <w:rPr>
          <w:b/>
          <w:bCs/>
          <w:rtl/>
          <w:lang w:eastAsia="ko-KR"/>
        </w:rPr>
        <w:t xml:space="preserve">وممّا يشير إلى </w:t>
      </w:r>
      <w:r w:rsidR="000D607D" w:rsidRPr="000D607D">
        <w:rPr>
          <w:b/>
          <w:bCs/>
          <w:u w:val="single"/>
          <w:rtl/>
          <w:lang w:eastAsia="ko-KR"/>
        </w:rPr>
        <w:t>ما ذكرنا</w:t>
      </w:r>
      <w:r w:rsidR="000D607D" w:rsidRPr="000D607D">
        <w:rPr>
          <w:b/>
          <w:bCs/>
          <w:rtl/>
          <w:lang w:eastAsia="ko-KR"/>
        </w:rPr>
        <w:t xml:space="preserve"> </w:t>
      </w:r>
      <w:r w:rsidRPr="00613269">
        <w:rPr>
          <w:color w:val="FF0000"/>
          <w:rtl/>
          <w:lang w:eastAsia="ko-KR" w:bidi="ar-SA"/>
        </w:rPr>
        <w:t>(لزوم تبلیغ معصوم)</w:t>
      </w:r>
      <w:r w:rsidR="000D607D" w:rsidRPr="000D607D">
        <w:rPr>
          <w:rFonts w:ascii="Cambria" w:hAnsi="Cambria" w:cs="Cambria"/>
          <w:lang w:eastAsia="ko-KR" w:bidi="ar-SA"/>
        </w:rPr>
        <w:t> </w:t>
      </w:r>
      <w:r w:rsidR="000D607D" w:rsidRPr="000D607D">
        <w:rPr>
          <w:b/>
          <w:bCs/>
          <w:rtl/>
          <w:lang w:eastAsia="ko-KR"/>
        </w:rPr>
        <w:t>من قبل هؤلاء : ما ذكره السيّد الصدر</w:t>
      </w:r>
      <w:r w:rsidR="000D607D" w:rsidRPr="000D607D">
        <w:rPr>
          <w:rFonts w:ascii="Cambria" w:hAnsi="Cambria" w:cs="Cambria" w:hint="cs"/>
          <w:b/>
          <w:bCs/>
          <w:rtl/>
          <w:lang w:eastAsia="ko-KR"/>
        </w:rPr>
        <w:t> </w:t>
      </w:r>
      <w:r w:rsidR="000D607D" w:rsidRPr="000D607D">
        <w:rPr>
          <w:rFonts w:hint="cs"/>
          <w:b/>
          <w:bCs/>
          <w:rtl/>
          <w:lang w:eastAsia="ko-KR"/>
        </w:rPr>
        <w:t>رحمه‌الله</w:t>
      </w:r>
      <w:r w:rsidR="000D607D" w:rsidRPr="000D607D">
        <w:rPr>
          <w:rFonts w:ascii="Cambria" w:hAnsi="Cambria" w:cs="Cambria" w:hint="cs"/>
          <w:b/>
          <w:bCs/>
          <w:rtl/>
          <w:lang w:eastAsia="ko-KR"/>
        </w:rPr>
        <w:t> </w:t>
      </w:r>
      <w:r w:rsidR="000D607D" w:rsidRPr="000D607D">
        <w:rPr>
          <w:rFonts w:hint="cs"/>
          <w:b/>
          <w:bCs/>
          <w:rtl/>
          <w:lang w:eastAsia="ko-KR"/>
        </w:rPr>
        <w:t>في</w:t>
      </w:r>
      <w:r w:rsidR="000D607D" w:rsidRPr="000D607D">
        <w:rPr>
          <w:b/>
          <w:bCs/>
          <w:rtl/>
          <w:lang w:eastAsia="ko-KR"/>
        </w:rPr>
        <w:t xml:space="preserve"> </w:t>
      </w:r>
      <w:r w:rsidR="000D607D" w:rsidRPr="000D607D">
        <w:rPr>
          <w:rFonts w:hint="cs"/>
          <w:b/>
          <w:bCs/>
          <w:rtl/>
          <w:lang w:eastAsia="ko-KR"/>
        </w:rPr>
        <w:t>شرح</w:t>
      </w:r>
      <w:r w:rsidR="000D607D" w:rsidRPr="000D607D">
        <w:rPr>
          <w:b/>
          <w:bCs/>
          <w:rtl/>
          <w:lang w:eastAsia="ko-KR"/>
        </w:rPr>
        <w:t xml:space="preserve"> </w:t>
      </w:r>
      <w:r w:rsidR="000D607D" w:rsidRPr="000D607D">
        <w:rPr>
          <w:rFonts w:hint="cs"/>
          <w:b/>
          <w:bCs/>
          <w:rtl/>
          <w:lang w:eastAsia="ko-KR"/>
        </w:rPr>
        <w:t>الوافية</w:t>
      </w:r>
      <w:r w:rsidR="000D607D" w:rsidRPr="000D607D">
        <w:rPr>
          <w:b/>
          <w:bCs/>
          <w:rtl/>
          <w:lang w:eastAsia="ko-KR"/>
        </w:rPr>
        <w:t xml:space="preserve"> </w:t>
      </w:r>
      <w:r w:rsidR="000D607D" w:rsidRPr="000D607D">
        <w:rPr>
          <w:rFonts w:hint="cs"/>
          <w:b/>
          <w:bCs/>
          <w:rtl/>
          <w:lang w:eastAsia="ko-KR"/>
        </w:rPr>
        <w:t>ـ</w:t>
      </w:r>
      <w:r w:rsidR="000D607D" w:rsidRPr="000D607D">
        <w:rPr>
          <w:b/>
          <w:bCs/>
          <w:rtl/>
          <w:lang w:eastAsia="ko-KR"/>
        </w:rPr>
        <w:t xml:space="preserve"> </w:t>
      </w:r>
      <w:r w:rsidR="000D607D" w:rsidRPr="000D607D">
        <w:rPr>
          <w:rFonts w:hint="cs"/>
          <w:b/>
          <w:bCs/>
          <w:rtl/>
          <w:lang w:eastAsia="ko-KR"/>
        </w:rPr>
        <w:t>في</w:t>
      </w:r>
      <w:r w:rsidR="000D607D" w:rsidRPr="000D607D">
        <w:rPr>
          <w:b/>
          <w:bCs/>
          <w:rtl/>
          <w:lang w:eastAsia="ko-KR"/>
        </w:rPr>
        <w:t xml:space="preserve"> </w:t>
      </w:r>
      <w:r w:rsidR="000D607D" w:rsidRPr="000D607D">
        <w:rPr>
          <w:rFonts w:hint="cs"/>
          <w:b/>
          <w:bCs/>
          <w:rtl/>
          <w:lang w:eastAsia="ko-KR"/>
        </w:rPr>
        <w:t>جملة</w:t>
      </w:r>
      <w:r w:rsidR="000D607D" w:rsidRPr="000D607D">
        <w:rPr>
          <w:b/>
          <w:bCs/>
          <w:rtl/>
          <w:lang w:eastAsia="ko-KR"/>
        </w:rPr>
        <w:t xml:space="preserve"> </w:t>
      </w:r>
      <w:r w:rsidR="000D607D" w:rsidRPr="000D607D">
        <w:rPr>
          <w:rFonts w:hint="cs"/>
          <w:b/>
          <w:bCs/>
          <w:rtl/>
          <w:lang w:eastAsia="ko-KR"/>
        </w:rPr>
        <w:t>كلام</w:t>
      </w:r>
      <w:r w:rsidR="000D607D" w:rsidRPr="000D607D">
        <w:rPr>
          <w:b/>
          <w:bCs/>
          <w:rtl/>
          <w:lang w:eastAsia="ko-KR"/>
        </w:rPr>
        <w:t xml:space="preserve"> </w:t>
      </w:r>
      <w:r w:rsidR="000D607D" w:rsidRPr="000D607D">
        <w:rPr>
          <w:rFonts w:hint="cs"/>
          <w:b/>
          <w:bCs/>
          <w:rtl/>
          <w:lang w:eastAsia="ko-KR"/>
        </w:rPr>
        <w:t>له</w:t>
      </w:r>
      <w:r w:rsidR="000D607D" w:rsidRPr="000D607D">
        <w:rPr>
          <w:b/>
          <w:bCs/>
          <w:rtl/>
          <w:lang w:eastAsia="ko-KR"/>
        </w:rPr>
        <w:t xml:space="preserve"> </w:t>
      </w:r>
      <w:r w:rsidRPr="00613269">
        <w:rPr>
          <w:color w:val="FF0000"/>
          <w:rtl/>
          <w:lang w:eastAsia="ko-KR" w:bidi="ar-SA"/>
        </w:rPr>
        <w:t>(سید صدر)</w:t>
      </w:r>
      <w:r w:rsidR="000D607D" w:rsidRPr="000D607D">
        <w:rPr>
          <w:b/>
          <w:bCs/>
          <w:lang w:eastAsia="ko-KR" w:bidi="ar-SA"/>
        </w:rPr>
        <w:t xml:space="preserve"> </w:t>
      </w:r>
      <w:r w:rsidR="000D607D" w:rsidRPr="000D607D">
        <w:rPr>
          <w:b/>
          <w:bCs/>
          <w:rtl/>
          <w:lang w:eastAsia="ko-KR"/>
        </w:rPr>
        <w:t xml:space="preserve">في حكم </w:t>
      </w:r>
      <w:r w:rsidR="000D607D" w:rsidRPr="000D607D">
        <w:rPr>
          <w:b/>
          <w:bCs/>
          <w:u w:val="single"/>
          <w:rtl/>
          <w:lang w:eastAsia="ko-KR"/>
        </w:rPr>
        <w:t>ما يستقلّ به</w:t>
      </w:r>
      <w:r w:rsidR="000D607D" w:rsidRPr="000D607D">
        <w:rPr>
          <w:color w:val="FF0000"/>
          <w:rtl/>
          <w:lang w:eastAsia="ko-KR"/>
        </w:rPr>
        <w:t xml:space="preserve"> </w:t>
      </w:r>
      <w:r w:rsidRPr="00613269">
        <w:rPr>
          <w:color w:val="FF0000"/>
          <w:rtl/>
          <w:lang w:eastAsia="ko-KR"/>
        </w:rPr>
        <w:t>(«ما»)</w:t>
      </w:r>
      <w:r w:rsidR="000D607D" w:rsidRPr="000D607D">
        <w:rPr>
          <w:color w:val="FF0000"/>
          <w:rtl/>
          <w:lang w:eastAsia="ko-KR"/>
        </w:rPr>
        <w:t xml:space="preserve"> </w:t>
      </w:r>
      <w:r w:rsidR="000D607D" w:rsidRPr="000D607D">
        <w:rPr>
          <w:b/>
          <w:bCs/>
          <w:u w:val="single"/>
          <w:rtl/>
          <w:lang w:eastAsia="ko-KR"/>
        </w:rPr>
        <w:t>العقل</w:t>
      </w:r>
      <w:r w:rsidR="000D607D" w:rsidRPr="000D607D">
        <w:rPr>
          <w:rFonts w:ascii="Cambria" w:hAnsi="Cambria" w:cs="Cambria" w:hint="cs"/>
          <w:b/>
          <w:bCs/>
          <w:rtl/>
          <w:lang w:eastAsia="ko-KR"/>
        </w:rPr>
        <w:t> </w:t>
      </w:r>
      <w:r w:rsidRPr="00613269">
        <w:rPr>
          <w:color w:val="FF0000"/>
          <w:rtl/>
          <w:lang w:eastAsia="ko-KR" w:bidi="ar-SA"/>
        </w:rPr>
        <w:t>(مستقلات عقلیه)</w:t>
      </w:r>
      <w:r w:rsidR="000D607D" w:rsidRPr="000D607D">
        <w:rPr>
          <w:b/>
          <w:bCs/>
          <w:rtl/>
          <w:lang w:eastAsia="ko-KR"/>
        </w:rPr>
        <w:t>ـ ما لفظه</w:t>
      </w:r>
      <w:r w:rsidR="000D607D" w:rsidRPr="000D607D">
        <w:rPr>
          <w:color w:val="FF0000"/>
          <w:rtl/>
          <w:lang w:eastAsia="ko-KR" w:bidi="ar-SA"/>
        </w:rPr>
        <w:t>:</w:t>
      </w:r>
      <w:r w:rsidR="000D607D" w:rsidRPr="000D607D">
        <w:rPr>
          <w:rFonts w:ascii="Cambria" w:hAnsi="Cambria" w:cs="Cambria"/>
          <w:lang w:eastAsia="ko-KR" w:bidi="ar-SA"/>
        </w:rPr>
        <w:t> </w:t>
      </w:r>
      <w:r w:rsidR="000D607D" w:rsidRPr="000D607D">
        <w:rPr>
          <w:b/>
          <w:bCs/>
          <w:rtl/>
          <w:lang w:eastAsia="ko-KR"/>
        </w:rPr>
        <w:t xml:space="preserve">إنّ المعلوم </w:t>
      </w:r>
      <w:r w:rsidRPr="00613269">
        <w:rPr>
          <w:color w:val="FF0000"/>
          <w:rtl/>
          <w:lang w:eastAsia="ko-KR" w:bidi="ar-SA"/>
        </w:rPr>
        <w:t>(از اخبار)</w:t>
      </w:r>
      <w:r w:rsidR="000D607D" w:rsidRPr="000D607D">
        <w:rPr>
          <w:b/>
          <w:bCs/>
          <w:lang w:eastAsia="ko-KR" w:bidi="ar-SA"/>
        </w:rPr>
        <w:t xml:space="preserve"> </w:t>
      </w:r>
      <w:r w:rsidR="000D607D" w:rsidRPr="000D607D">
        <w:rPr>
          <w:b/>
          <w:bCs/>
          <w:rtl/>
          <w:lang w:eastAsia="ko-KR"/>
        </w:rPr>
        <w:t xml:space="preserve">هو </w:t>
      </w:r>
      <w:r w:rsidRPr="00613269">
        <w:rPr>
          <w:color w:val="FF0000"/>
          <w:rtl/>
          <w:lang w:eastAsia="ko-KR" w:bidi="ar-SA"/>
        </w:rPr>
        <w:t>(معلوم)</w:t>
      </w:r>
      <w:r w:rsidR="000D607D" w:rsidRPr="000D607D">
        <w:rPr>
          <w:b/>
          <w:bCs/>
          <w:lang w:eastAsia="ko-KR" w:bidi="ar-SA"/>
        </w:rPr>
        <w:t xml:space="preserve"> </w:t>
      </w:r>
      <w:r w:rsidR="000D607D" w:rsidRPr="000D607D">
        <w:rPr>
          <w:b/>
          <w:bCs/>
          <w:rtl/>
          <w:lang w:eastAsia="ko-KR"/>
        </w:rPr>
        <w:t xml:space="preserve">أنّه يجب فعل شيء أو تركه </w:t>
      </w:r>
      <w:r w:rsidRPr="00613269">
        <w:rPr>
          <w:color w:val="FF0000"/>
          <w:rtl/>
          <w:lang w:eastAsia="ko-KR" w:bidi="ar-SA"/>
        </w:rPr>
        <w:t>(شیء)</w:t>
      </w:r>
      <w:r w:rsidR="000D607D" w:rsidRPr="000D607D">
        <w:rPr>
          <w:b/>
          <w:bCs/>
          <w:lang w:eastAsia="ko-KR" w:bidi="ar-SA"/>
        </w:rPr>
        <w:t xml:space="preserve"> </w:t>
      </w:r>
      <w:r w:rsidR="000D607D" w:rsidRPr="000D607D">
        <w:rPr>
          <w:b/>
          <w:bCs/>
          <w:rtl/>
          <w:lang w:eastAsia="ko-KR"/>
        </w:rPr>
        <w:t xml:space="preserve">أو لا يجب </w:t>
      </w:r>
      <w:r w:rsidRPr="00613269">
        <w:rPr>
          <w:color w:val="FF0000"/>
          <w:rtl/>
          <w:lang w:eastAsia="ko-KR" w:bidi="ar-SA"/>
        </w:rPr>
        <w:t>(فعل او ترک)</w:t>
      </w:r>
      <w:r w:rsidR="000D607D" w:rsidRPr="000D607D">
        <w:rPr>
          <w:b/>
          <w:bCs/>
          <w:lang w:eastAsia="ko-KR" w:bidi="ar-SA"/>
        </w:rPr>
        <w:t xml:space="preserve"> </w:t>
      </w:r>
      <w:r w:rsidR="000D607D" w:rsidRPr="000D607D">
        <w:rPr>
          <w:b/>
          <w:bCs/>
          <w:rtl/>
          <w:lang w:eastAsia="ko-KR"/>
        </w:rPr>
        <w:t xml:space="preserve">إذا حصل الظنّ </w:t>
      </w:r>
      <w:r w:rsidRPr="00613269">
        <w:rPr>
          <w:color w:val="FF0000"/>
          <w:rtl/>
          <w:lang w:eastAsia="ko-KR" w:bidi="ar-SA"/>
        </w:rPr>
        <w:t>(ظن معتبر)</w:t>
      </w:r>
      <w:r w:rsidR="000D607D" w:rsidRPr="000D607D">
        <w:rPr>
          <w:b/>
          <w:bCs/>
          <w:lang w:eastAsia="ko-KR" w:bidi="ar-SA"/>
        </w:rPr>
        <w:t xml:space="preserve"> </w:t>
      </w:r>
      <w:r w:rsidR="000D607D" w:rsidRPr="000D607D">
        <w:rPr>
          <w:b/>
          <w:bCs/>
          <w:rtl/>
          <w:lang w:eastAsia="ko-KR"/>
        </w:rPr>
        <w:t xml:space="preserve">أو القطع بوجوبه </w:t>
      </w:r>
      <w:r w:rsidRPr="00613269">
        <w:rPr>
          <w:color w:val="FF0000"/>
          <w:rtl/>
          <w:lang w:eastAsia="ko-KR" w:bidi="ar-SA"/>
        </w:rPr>
        <w:t>(شیء)</w:t>
      </w:r>
      <w:r w:rsidR="000D607D" w:rsidRPr="000D607D">
        <w:rPr>
          <w:b/>
          <w:bCs/>
          <w:lang w:eastAsia="ko-KR" w:bidi="ar-SA"/>
        </w:rPr>
        <w:t xml:space="preserve"> </w:t>
      </w:r>
      <w:r w:rsidR="000D607D" w:rsidRPr="000D607D">
        <w:rPr>
          <w:b/>
          <w:bCs/>
          <w:rtl/>
          <w:lang w:eastAsia="ko-KR"/>
        </w:rPr>
        <w:t xml:space="preserve">أو حرمته </w:t>
      </w:r>
      <w:r w:rsidRPr="00613269">
        <w:rPr>
          <w:color w:val="FF0000"/>
          <w:rtl/>
          <w:lang w:eastAsia="ko-KR" w:bidi="ar-SA"/>
        </w:rPr>
        <w:t>(شیء)</w:t>
      </w:r>
      <w:r w:rsidR="000D607D" w:rsidRPr="000D607D">
        <w:rPr>
          <w:b/>
          <w:bCs/>
          <w:lang w:eastAsia="ko-KR" w:bidi="ar-SA"/>
        </w:rPr>
        <w:t xml:space="preserve"> </w:t>
      </w:r>
      <w:r w:rsidR="000D607D" w:rsidRPr="000D607D">
        <w:rPr>
          <w:b/>
          <w:bCs/>
          <w:rtl/>
          <w:lang w:eastAsia="ko-KR"/>
        </w:rPr>
        <w:t xml:space="preserve">أو غيرهما </w:t>
      </w:r>
      <w:r w:rsidRPr="00613269">
        <w:rPr>
          <w:color w:val="FF0000"/>
          <w:rtl/>
          <w:lang w:eastAsia="ko-KR" w:bidi="ar-SA"/>
        </w:rPr>
        <w:t>(حرام و وجوب)</w:t>
      </w:r>
      <w:r w:rsidR="000D607D" w:rsidRPr="000D607D">
        <w:rPr>
          <w:b/>
          <w:bCs/>
          <w:lang w:eastAsia="ko-KR" w:bidi="ar-SA"/>
        </w:rPr>
        <w:t xml:space="preserve"> </w:t>
      </w:r>
      <w:r w:rsidR="000D607D" w:rsidRPr="000D607D">
        <w:rPr>
          <w:b/>
          <w:bCs/>
          <w:rtl/>
          <w:lang w:eastAsia="ko-KR"/>
        </w:rPr>
        <w:t>من جهة نقل قول المعصوم</w:t>
      </w:r>
      <w:r w:rsidR="000D607D" w:rsidRPr="000D607D">
        <w:rPr>
          <w:rFonts w:ascii="Cambria" w:hAnsi="Cambria" w:cs="Cambria" w:hint="cs"/>
          <w:b/>
          <w:bCs/>
          <w:rtl/>
          <w:lang w:eastAsia="ko-KR"/>
        </w:rPr>
        <w:t> </w:t>
      </w:r>
      <w:r w:rsidR="000D607D" w:rsidRPr="000D607D">
        <w:rPr>
          <w:rFonts w:hint="cs"/>
          <w:b/>
          <w:bCs/>
          <w:rtl/>
          <w:lang w:eastAsia="ko-KR"/>
        </w:rPr>
        <w:t>عليه‌السلام</w:t>
      </w:r>
      <w:r w:rsidR="000D607D" w:rsidRPr="000D607D">
        <w:rPr>
          <w:rFonts w:ascii="Cambria" w:hAnsi="Cambria" w:cs="Cambria" w:hint="cs"/>
          <w:b/>
          <w:bCs/>
          <w:rtl/>
          <w:lang w:eastAsia="ko-KR"/>
        </w:rPr>
        <w:t> </w:t>
      </w:r>
      <w:r w:rsidR="000D607D" w:rsidRPr="000D607D">
        <w:rPr>
          <w:rFonts w:hint="cs"/>
          <w:b/>
          <w:bCs/>
          <w:rtl/>
          <w:lang w:eastAsia="ko-KR"/>
        </w:rPr>
        <w:t>أو</w:t>
      </w:r>
      <w:r w:rsidR="000D607D" w:rsidRPr="000D607D">
        <w:rPr>
          <w:b/>
          <w:bCs/>
          <w:rtl/>
          <w:lang w:eastAsia="ko-KR"/>
        </w:rPr>
        <w:t xml:space="preserve"> </w:t>
      </w:r>
      <w:r w:rsidR="000D607D" w:rsidRPr="000D607D">
        <w:rPr>
          <w:rFonts w:hint="cs"/>
          <w:b/>
          <w:bCs/>
          <w:rtl/>
          <w:lang w:eastAsia="ko-KR"/>
        </w:rPr>
        <w:t>فعله</w:t>
      </w:r>
      <w:r w:rsidR="000D607D" w:rsidRPr="000D607D">
        <w:rPr>
          <w:b/>
          <w:bCs/>
          <w:rtl/>
          <w:lang w:eastAsia="ko-KR"/>
        </w:rPr>
        <w:t xml:space="preserve"> </w:t>
      </w:r>
      <w:r w:rsidRPr="00613269">
        <w:rPr>
          <w:color w:val="FF0000"/>
          <w:rtl/>
          <w:lang w:eastAsia="ko-KR" w:bidi="ar-SA"/>
        </w:rPr>
        <w:t>(معصوم)</w:t>
      </w:r>
      <w:r w:rsidR="000D607D" w:rsidRPr="000D607D">
        <w:rPr>
          <w:b/>
          <w:bCs/>
          <w:lang w:eastAsia="ko-KR" w:bidi="ar-SA"/>
        </w:rPr>
        <w:t xml:space="preserve"> </w:t>
      </w:r>
      <w:r w:rsidR="000D607D" w:rsidRPr="000D607D">
        <w:rPr>
          <w:b/>
          <w:bCs/>
          <w:rtl/>
          <w:lang w:eastAsia="ko-KR"/>
        </w:rPr>
        <w:t xml:space="preserve">أو تقريره </w:t>
      </w:r>
      <w:r w:rsidRPr="00613269">
        <w:rPr>
          <w:color w:val="FF0000"/>
          <w:rtl/>
          <w:lang w:eastAsia="ko-KR" w:bidi="ar-SA"/>
        </w:rPr>
        <w:t>(معصوم)</w:t>
      </w:r>
      <w:r w:rsidR="000D607D" w:rsidRPr="000D607D">
        <w:rPr>
          <w:b/>
          <w:bCs/>
          <w:rtl/>
          <w:lang w:eastAsia="ko-KR"/>
        </w:rPr>
        <w:t xml:space="preserve">، لا أنّه يجب فعله </w:t>
      </w:r>
      <w:r w:rsidRPr="00613269">
        <w:rPr>
          <w:color w:val="FF0000"/>
          <w:rtl/>
          <w:lang w:eastAsia="ko-KR" w:bidi="ar-SA"/>
        </w:rPr>
        <w:t>(شیء)</w:t>
      </w:r>
      <w:r w:rsidR="000D607D" w:rsidRPr="000D607D">
        <w:rPr>
          <w:b/>
          <w:bCs/>
          <w:lang w:eastAsia="ko-KR" w:bidi="ar-SA"/>
        </w:rPr>
        <w:t xml:space="preserve"> </w:t>
      </w:r>
      <w:r w:rsidR="000D607D" w:rsidRPr="000D607D">
        <w:rPr>
          <w:b/>
          <w:bCs/>
          <w:rtl/>
          <w:lang w:eastAsia="ko-KR"/>
        </w:rPr>
        <w:t xml:space="preserve">أو تركه </w:t>
      </w:r>
      <w:r w:rsidRPr="00613269">
        <w:rPr>
          <w:color w:val="FF0000"/>
          <w:rtl/>
          <w:lang w:eastAsia="ko-KR" w:bidi="ar-SA"/>
        </w:rPr>
        <w:t>(شیء)</w:t>
      </w:r>
      <w:r w:rsidR="000D607D" w:rsidRPr="000D607D">
        <w:rPr>
          <w:b/>
          <w:bCs/>
          <w:lang w:eastAsia="ko-KR" w:bidi="ar-SA"/>
        </w:rPr>
        <w:t xml:space="preserve"> </w:t>
      </w:r>
      <w:r w:rsidR="000D607D" w:rsidRPr="000D607D">
        <w:rPr>
          <w:b/>
          <w:bCs/>
          <w:rtl/>
          <w:lang w:eastAsia="ko-KR"/>
        </w:rPr>
        <w:t xml:space="preserve">أو لا يجب </w:t>
      </w:r>
      <w:r w:rsidRPr="00613269">
        <w:rPr>
          <w:color w:val="FF0000"/>
          <w:rtl/>
          <w:lang w:eastAsia="ko-KR" w:bidi="ar-SA"/>
        </w:rPr>
        <w:t>(فعل و ترک)</w:t>
      </w:r>
      <w:r w:rsidR="000D607D" w:rsidRPr="000D607D">
        <w:rPr>
          <w:b/>
          <w:bCs/>
          <w:lang w:eastAsia="ko-KR" w:bidi="ar-SA"/>
        </w:rPr>
        <w:t xml:space="preserve"> </w:t>
      </w:r>
      <w:r w:rsidR="000D607D" w:rsidRPr="000D607D">
        <w:rPr>
          <w:b/>
          <w:bCs/>
          <w:rtl/>
          <w:lang w:eastAsia="ko-KR"/>
        </w:rPr>
        <w:t xml:space="preserve">مع حصولهما </w:t>
      </w:r>
      <w:r w:rsidRPr="00613269">
        <w:rPr>
          <w:color w:val="FF0000"/>
          <w:rtl/>
          <w:lang w:eastAsia="ko-KR" w:bidi="ar-SA"/>
        </w:rPr>
        <w:t>(ظن و قطع)</w:t>
      </w:r>
      <w:r w:rsidR="000D607D" w:rsidRPr="000D607D">
        <w:rPr>
          <w:b/>
          <w:bCs/>
          <w:lang w:eastAsia="ko-KR" w:bidi="ar-SA"/>
        </w:rPr>
        <w:t xml:space="preserve"> </w:t>
      </w:r>
      <w:r w:rsidR="000D607D" w:rsidRPr="000D607D">
        <w:rPr>
          <w:b/>
          <w:bCs/>
          <w:rtl/>
          <w:lang w:eastAsia="ko-KR"/>
        </w:rPr>
        <w:t xml:space="preserve">من أيّ طريق كان </w:t>
      </w:r>
      <w:r w:rsidRPr="00613269">
        <w:rPr>
          <w:color w:val="FF0000"/>
          <w:rtl/>
          <w:lang w:eastAsia="ko-KR" w:bidi="ar-SA"/>
        </w:rPr>
        <w:t>(حصول)</w:t>
      </w:r>
      <w:r w:rsidR="000D607D" w:rsidRPr="000D607D">
        <w:rPr>
          <w:b/>
          <w:bCs/>
          <w:lang w:eastAsia="ko-KR" w:bidi="ar-SA"/>
        </w:rPr>
        <w:t xml:space="preserve"> </w:t>
      </w:r>
      <w:r w:rsidR="000D607D" w:rsidRPr="000D607D">
        <w:rPr>
          <w:b/>
          <w:bCs/>
          <w:rtl/>
          <w:lang w:eastAsia="ko-KR"/>
        </w:rPr>
        <w:t>، انتهى موضع الحاجة</w:t>
      </w:r>
      <w:r w:rsidR="000D607D" w:rsidRPr="000D607D">
        <w:rPr>
          <w:color w:val="FF0000"/>
          <w:rtl/>
          <w:lang w:eastAsia="ko-KR" w:bidi="ar-SA"/>
        </w:rPr>
        <w:t>.</w:t>
      </w:r>
    </w:p>
    <w:p w14:paraId="46CD105C" w14:textId="7787B536" w:rsidR="000D607D" w:rsidRPr="00390359" w:rsidRDefault="00BB3FA1" w:rsidP="008676A7">
      <w:pPr>
        <w:pStyle w:val="4"/>
        <w:rPr>
          <w:rtl/>
        </w:rPr>
      </w:pPr>
      <w:bookmarkStart w:id="40" w:name="_Toc108718195"/>
      <w:r w:rsidRPr="00390359">
        <w:rPr>
          <w:rFonts w:hint="cs"/>
          <w:rtl/>
        </w:rPr>
        <w:t>اشکال</w:t>
      </w:r>
      <w:r w:rsidR="00594AD5">
        <w:rPr>
          <w:rFonts w:hint="cs"/>
          <w:rtl/>
        </w:rPr>
        <w:t xml:space="preserve"> اول</w:t>
      </w:r>
      <w:r w:rsidRPr="00390359">
        <w:rPr>
          <w:rFonts w:hint="cs"/>
          <w:rtl/>
        </w:rPr>
        <w:t xml:space="preserve"> به دلیل دوم اخباریون</w:t>
      </w:r>
      <w:bookmarkEnd w:id="40"/>
    </w:p>
    <w:p w14:paraId="136D419F" w14:textId="77777777" w:rsidR="00BB3FA1" w:rsidRPr="00BB3FA1" w:rsidRDefault="00BB3FA1" w:rsidP="00BB3FA1">
      <w:pPr>
        <w:rPr>
          <w:color w:val="FF0000"/>
          <w:lang w:eastAsia="ko-KR" w:bidi="ar-SA"/>
        </w:rPr>
      </w:pPr>
      <w:r w:rsidRPr="00BB3FA1">
        <w:rPr>
          <w:b/>
          <w:bCs/>
          <w:rtl/>
          <w:lang w:eastAsia="ko-KR"/>
        </w:rPr>
        <w:t>قلت</w:t>
      </w:r>
      <w:r w:rsidRPr="00BB3FA1">
        <w:rPr>
          <w:color w:val="FF0000"/>
          <w:rtl/>
          <w:lang w:eastAsia="ko-KR"/>
        </w:rPr>
        <w:t xml:space="preserve"> :</w:t>
      </w:r>
    </w:p>
    <w:p w14:paraId="617B36BE" w14:textId="54395AC4" w:rsidR="00BB3FA1" w:rsidRPr="00BB3FA1" w:rsidRDefault="00BB3FA1" w:rsidP="00BB3FA1">
      <w:pPr>
        <w:rPr>
          <w:color w:val="FF0000"/>
          <w:lang w:eastAsia="ko-KR" w:bidi="ar-SA"/>
        </w:rPr>
      </w:pPr>
      <w:r w:rsidRPr="00BB3FA1">
        <w:rPr>
          <w:b/>
          <w:bCs/>
          <w:rtl/>
          <w:lang w:eastAsia="ko-KR"/>
        </w:rPr>
        <w:lastRenderedPageBreak/>
        <w:t xml:space="preserve">أوّلا : نمنع مدخليّة توسّط تبليغ الحجّة في </w:t>
      </w:r>
      <w:r w:rsidR="00613269" w:rsidRPr="00613269">
        <w:rPr>
          <w:color w:val="FF0000"/>
          <w:rtl/>
          <w:lang w:eastAsia="ko-KR" w:bidi="ar-SA"/>
        </w:rPr>
        <w:t>(متعلق به مدخیلیه است)</w:t>
      </w:r>
      <w:r w:rsidRPr="00BB3FA1">
        <w:rPr>
          <w:b/>
          <w:bCs/>
          <w:lang w:eastAsia="ko-KR" w:bidi="ar-SA"/>
        </w:rPr>
        <w:t xml:space="preserve"> </w:t>
      </w:r>
      <w:r w:rsidRPr="00BB3FA1">
        <w:rPr>
          <w:b/>
          <w:bCs/>
          <w:rtl/>
          <w:lang w:eastAsia="ko-KR"/>
        </w:rPr>
        <w:t xml:space="preserve">وجوب إطاعة حكم الله سبحانه ؛ كيف! والعقل بعد ما عرف </w:t>
      </w:r>
      <w:r w:rsidR="00613269" w:rsidRPr="00613269">
        <w:rPr>
          <w:color w:val="FF0000"/>
          <w:rtl/>
          <w:lang w:eastAsia="ko-KR" w:bidi="ar-SA"/>
        </w:rPr>
        <w:t>(عقل)</w:t>
      </w:r>
      <w:r w:rsidRPr="00BB3FA1">
        <w:rPr>
          <w:b/>
          <w:bCs/>
          <w:lang w:eastAsia="ko-KR" w:bidi="ar-SA"/>
        </w:rPr>
        <w:t xml:space="preserve"> </w:t>
      </w:r>
      <w:r w:rsidRPr="00BB3FA1">
        <w:rPr>
          <w:b/>
          <w:bCs/>
          <w:rtl/>
          <w:lang w:eastAsia="ko-KR"/>
        </w:rPr>
        <w:t xml:space="preserve">أنّ الله تعالى لا يرضى بترك الشيء الفلاني ، وعلم </w:t>
      </w:r>
      <w:r w:rsidR="00613269" w:rsidRPr="00613269">
        <w:rPr>
          <w:color w:val="FF0000"/>
          <w:rtl/>
          <w:lang w:eastAsia="ko-KR" w:bidi="ar-SA"/>
        </w:rPr>
        <w:t>(عقل)</w:t>
      </w:r>
      <w:r w:rsidRPr="00BB3FA1">
        <w:rPr>
          <w:b/>
          <w:bCs/>
          <w:lang w:eastAsia="ko-KR" w:bidi="ar-SA"/>
        </w:rPr>
        <w:t xml:space="preserve"> </w:t>
      </w:r>
      <w:r w:rsidRPr="00BB3FA1">
        <w:rPr>
          <w:b/>
          <w:bCs/>
          <w:rtl/>
          <w:lang w:eastAsia="ko-KR"/>
        </w:rPr>
        <w:t xml:space="preserve">بوجوب إطاعة الله ، لم يحتج ذلك </w:t>
      </w:r>
      <w:r w:rsidR="00613269" w:rsidRPr="00613269">
        <w:rPr>
          <w:color w:val="FF0000"/>
          <w:rtl/>
          <w:lang w:eastAsia="ko-KR" w:bidi="ar-SA"/>
        </w:rPr>
        <w:t>(وجوب اطاعت)</w:t>
      </w:r>
      <w:r w:rsidRPr="00BB3FA1">
        <w:rPr>
          <w:b/>
          <w:bCs/>
          <w:lang w:eastAsia="ko-KR" w:bidi="ar-SA"/>
        </w:rPr>
        <w:t xml:space="preserve"> </w:t>
      </w:r>
      <w:r w:rsidRPr="00BB3FA1">
        <w:rPr>
          <w:b/>
          <w:bCs/>
          <w:rtl/>
          <w:lang w:eastAsia="ko-KR"/>
        </w:rPr>
        <w:t xml:space="preserve">إلى توسّط مبلّغ </w:t>
      </w:r>
      <w:r w:rsidR="00613269" w:rsidRPr="00613269">
        <w:rPr>
          <w:color w:val="FF0000"/>
          <w:rtl/>
          <w:lang w:eastAsia="ko-KR" w:bidi="ar-SA"/>
        </w:rPr>
        <w:t>(معصوم)</w:t>
      </w:r>
      <w:r w:rsidRPr="00BB3FA1">
        <w:rPr>
          <w:color w:val="FF0000"/>
          <w:rtl/>
          <w:lang w:eastAsia="ko-KR" w:bidi="ar-SA"/>
        </w:rPr>
        <w:t>.</w:t>
      </w:r>
    </w:p>
    <w:p w14:paraId="5878FC98" w14:textId="26A34ED6" w:rsidR="00BB3FA1" w:rsidRPr="00BB3FA1" w:rsidRDefault="00BB3FA1" w:rsidP="00BB3FA1">
      <w:pPr>
        <w:rPr>
          <w:color w:val="FF0000"/>
          <w:lang w:eastAsia="ko-KR" w:bidi="ar-SA"/>
        </w:rPr>
      </w:pPr>
      <w:r w:rsidRPr="00BB3FA1">
        <w:rPr>
          <w:b/>
          <w:bCs/>
          <w:rtl/>
          <w:lang w:eastAsia="ko-KR"/>
        </w:rPr>
        <w:t>ودعوى</w:t>
      </w:r>
      <w:r w:rsidR="00CD6C9C">
        <w:rPr>
          <w:rFonts w:hint="cs"/>
          <w:b/>
          <w:bCs/>
          <w:rtl/>
          <w:lang w:eastAsia="ko-KR"/>
        </w:rPr>
        <w:t xml:space="preserve"> </w:t>
      </w:r>
      <w:r w:rsidR="00613269" w:rsidRPr="00613269">
        <w:rPr>
          <w:rFonts w:hint="cs"/>
          <w:color w:val="FF0000"/>
          <w:rtl/>
          <w:lang w:eastAsia="ko-KR"/>
        </w:rPr>
        <w:t>(مبتدا)</w:t>
      </w:r>
      <w:r w:rsidRPr="00BB3FA1">
        <w:rPr>
          <w:b/>
          <w:bCs/>
          <w:rtl/>
          <w:lang w:eastAsia="ko-KR"/>
        </w:rPr>
        <w:t xml:space="preserve"> : استفادة ذلك </w:t>
      </w:r>
      <w:r w:rsidR="00613269" w:rsidRPr="00613269">
        <w:rPr>
          <w:color w:val="FF0000"/>
          <w:rtl/>
          <w:lang w:eastAsia="ko-KR" w:bidi="ar-SA"/>
        </w:rPr>
        <w:t>(مدخلیت تبلیغ حجت)</w:t>
      </w:r>
      <w:r w:rsidRPr="00BB3FA1">
        <w:rPr>
          <w:rFonts w:ascii="Cambria" w:hAnsi="Cambria" w:cs="Cambria"/>
          <w:b/>
          <w:bCs/>
          <w:lang w:eastAsia="ko-KR" w:bidi="ar-SA"/>
        </w:rPr>
        <w:t> </w:t>
      </w:r>
      <w:r w:rsidRPr="00BB3FA1">
        <w:rPr>
          <w:b/>
          <w:bCs/>
          <w:rtl/>
          <w:lang w:eastAsia="ko-KR"/>
        </w:rPr>
        <w:t xml:space="preserve">من </w:t>
      </w:r>
      <w:r w:rsidR="00613269" w:rsidRPr="00613269">
        <w:rPr>
          <w:color w:val="FF0000"/>
          <w:rtl/>
          <w:lang w:eastAsia="ko-KR" w:bidi="ar-SA"/>
        </w:rPr>
        <w:t>(متعلق به استفاده است)</w:t>
      </w:r>
      <w:r w:rsidRPr="00BB3FA1">
        <w:rPr>
          <w:rFonts w:ascii="Cambria" w:hAnsi="Cambria" w:cs="Cambria"/>
          <w:b/>
          <w:bCs/>
          <w:lang w:eastAsia="ko-KR" w:bidi="ar-SA"/>
        </w:rPr>
        <w:t> </w:t>
      </w:r>
      <w:r w:rsidRPr="00BB3FA1">
        <w:rPr>
          <w:b/>
          <w:bCs/>
          <w:rtl/>
          <w:lang w:eastAsia="ko-KR"/>
        </w:rPr>
        <w:t xml:space="preserve">الأخبار </w:t>
      </w:r>
      <w:r w:rsidR="00613269" w:rsidRPr="00613269">
        <w:rPr>
          <w:color w:val="FF0000"/>
          <w:rtl/>
          <w:lang w:eastAsia="ko-KR" w:bidi="ar-SA"/>
        </w:rPr>
        <w:t>(سه روایتی که گذشت)</w:t>
      </w:r>
      <w:r w:rsidRPr="00BB3FA1">
        <w:rPr>
          <w:b/>
          <w:bCs/>
          <w:rtl/>
          <w:lang w:eastAsia="ko-KR"/>
        </w:rPr>
        <w:t>، ممنوعة</w:t>
      </w:r>
      <w:r w:rsidR="00CD6C9C">
        <w:rPr>
          <w:rFonts w:hint="cs"/>
          <w:b/>
          <w:bCs/>
          <w:rtl/>
          <w:lang w:eastAsia="ko-KR"/>
        </w:rPr>
        <w:t xml:space="preserve"> </w:t>
      </w:r>
      <w:r w:rsidR="00613269" w:rsidRPr="00613269">
        <w:rPr>
          <w:rFonts w:hint="cs"/>
          <w:color w:val="FF0000"/>
          <w:rtl/>
          <w:lang w:eastAsia="ko-KR"/>
        </w:rPr>
        <w:t>(خبر)</w:t>
      </w:r>
      <w:r w:rsidRPr="00BB3FA1">
        <w:rPr>
          <w:b/>
          <w:bCs/>
          <w:rtl/>
          <w:lang w:eastAsia="ko-KR"/>
        </w:rPr>
        <w:t xml:space="preserve">؛ فإنّ المقصود </w:t>
      </w:r>
      <w:r w:rsidR="00613269" w:rsidRPr="00613269">
        <w:rPr>
          <w:color w:val="FF0000"/>
          <w:rtl/>
          <w:lang w:eastAsia="ko-KR" w:bidi="ar-SA"/>
        </w:rPr>
        <w:t>(مقصود امام)</w:t>
      </w:r>
      <w:r w:rsidRPr="00BB3FA1">
        <w:rPr>
          <w:b/>
          <w:bCs/>
          <w:lang w:eastAsia="ko-KR" w:bidi="ar-SA"/>
        </w:rPr>
        <w:t xml:space="preserve"> </w:t>
      </w:r>
      <w:r w:rsidRPr="00BB3FA1">
        <w:rPr>
          <w:b/>
          <w:bCs/>
          <w:rtl/>
          <w:lang w:eastAsia="ko-KR"/>
        </w:rPr>
        <w:t xml:space="preserve">من أمثال الخبر المذكور عدم جواز الاستبداد </w:t>
      </w:r>
      <w:r w:rsidR="00613269" w:rsidRPr="00613269">
        <w:rPr>
          <w:color w:val="FF0000"/>
          <w:rtl/>
          <w:lang w:eastAsia="ko-KR" w:bidi="ar-SA"/>
        </w:rPr>
        <w:t>(خود رای بودن)</w:t>
      </w:r>
      <w:r w:rsidRPr="00BB3FA1">
        <w:rPr>
          <w:b/>
          <w:bCs/>
          <w:lang w:eastAsia="ko-KR" w:bidi="ar-SA"/>
        </w:rPr>
        <w:t xml:space="preserve"> </w:t>
      </w:r>
      <w:r w:rsidRPr="00BB3FA1">
        <w:rPr>
          <w:b/>
          <w:bCs/>
          <w:rtl/>
          <w:lang w:eastAsia="ko-KR"/>
        </w:rPr>
        <w:t xml:space="preserve">في الأحكام الشرعيّة بالعقول </w:t>
      </w:r>
      <w:r w:rsidR="00613269" w:rsidRPr="00613269">
        <w:rPr>
          <w:color w:val="FF0000"/>
          <w:rtl/>
          <w:lang w:eastAsia="ko-KR" w:bidi="ar-SA"/>
        </w:rPr>
        <w:t>(متعلق به استبداد است)</w:t>
      </w:r>
      <w:r w:rsidRPr="00BB3FA1">
        <w:rPr>
          <w:b/>
          <w:bCs/>
          <w:lang w:eastAsia="ko-KR" w:bidi="ar-SA"/>
        </w:rPr>
        <w:t xml:space="preserve"> </w:t>
      </w:r>
      <w:r w:rsidRPr="00BB3FA1">
        <w:rPr>
          <w:b/>
          <w:bCs/>
          <w:rtl/>
          <w:lang w:eastAsia="ko-KR"/>
        </w:rPr>
        <w:t xml:space="preserve">الناقصة الظنيّة ـ على ما كان متعارفا في </w:t>
      </w:r>
      <w:r w:rsidRPr="00BB3FA1">
        <w:rPr>
          <w:b/>
          <w:bCs/>
          <w:u w:val="single"/>
          <w:rtl/>
          <w:lang w:eastAsia="ko-KR"/>
        </w:rPr>
        <w:t>ذلك الزمان</w:t>
      </w:r>
      <w:r w:rsidRPr="00BB3FA1">
        <w:rPr>
          <w:rFonts w:ascii="Cambria" w:hAnsi="Cambria" w:cs="Cambria" w:hint="cs"/>
          <w:b/>
          <w:bCs/>
          <w:rtl/>
          <w:lang w:eastAsia="ko-KR"/>
        </w:rPr>
        <w:t> </w:t>
      </w:r>
      <w:r w:rsidR="00613269" w:rsidRPr="00613269">
        <w:rPr>
          <w:color w:val="FF0000"/>
          <w:rtl/>
          <w:lang w:eastAsia="ko-KR" w:bidi="ar-SA"/>
        </w:rPr>
        <w:t>(زمان صدور اخبار)</w:t>
      </w:r>
      <w:r w:rsidRPr="00BB3FA1">
        <w:rPr>
          <w:b/>
          <w:bCs/>
          <w:lang w:eastAsia="ko-KR" w:bidi="ar-SA"/>
        </w:rPr>
        <w:t xml:space="preserve"> </w:t>
      </w:r>
      <w:r w:rsidRPr="00BB3FA1">
        <w:rPr>
          <w:b/>
          <w:bCs/>
          <w:rtl/>
          <w:lang w:eastAsia="ko-KR"/>
        </w:rPr>
        <w:t xml:space="preserve">من </w:t>
      </w:r>
      <w:r w:rsidR="00613269" w:rsidRPr="00613269">
        <w:rPr>
          <w:color w:val="FF0000"/>
          <w:rtl/>
          <w:lang w:eastAsia="ko-KR" w:bidi="ar-SA"/>
        </w:rPr>
        <w:t>(بیان ما کان است)</w:t>
      </w:r>
      <w:r w:rsidRPr="00BB3FA1">
        <w:rPr>
          <w:b/>
          <w:bCs/>
          <w:lang w:eastAsia="ko-KR" w:bidi="ar-SA"/>
        </w:rPr>
        <w:t xml:space="preserve"> </w:t>
      </w:r>
      <w:r w:rsidRPr="00BB3FA1">
        <w:rPr>
          <w:b/>
          <w:bCs/>
          <w:rtl/>
          <w:lang w:eastAsia="ko-KR"/>
        </w:rPr>
        <w:t xml:space="preserve">العمل بالأقيسة والاستحسانات ـ من </w:t>
      </w:r>
      <w:r w:rsidR="00613269" w:rsidRPr="00613269">
        <w:rPr>
          <w:color w:val="FF0000"/>
          <w:rtl/>
          <w:lang w:eastAsia="ko-KR" w:bidi="ar-SA"/>
        </w:rPr>
        <w:t>(متعلق به عمل است)</w:t>
      </w:r>
      <w:r w:rsidRPr="00BB3FA1">
        <w:rPr>
          <w:b/>
          <w:bCs/>
          <w:lang w:eastAsia="ko-KR" w:bidi="ar-SA"/>
        </w:rPr>
        <w:t xml:space="preserve"> </w:t>
      </w:r>
      <w:r w:rsidRPr="00BB3FA1">
        <w:rPr>
          <w:b/>
          <w:bCs/>
          <w:rtl/>
          <w:lang w:eastAsia="ko-KR"/>
        </w:rPr>
        <w:t>غير مراجعة حجج الله ، بل في مقابلهم عليهم‌السلام ؛</w:t>
      </w:r>
      <w:r w:rsidRPr="00BB3FA1">
        <w:rPr>
          <w:rFonts w:ascii="Cambria" w:hAnsi="Cambria" w:cs="Cambria"/>
          <w:b/>
          <w:bCs/>
          <w:lang w:eastAsia="ko-KR" w:bidi="ar-SA"/>
        </w:rPr>
        <w:t> </w:t>
      </w:r>
    </w:p>
    <w:p w14:paraId="5A62A45A" w14:textId="36B502AF" w:rsidR="00BB3FA1" w:rsidRDefault="00613269" w:rsidP="00787322">
      <w:pPr>
        <w:rPr>
          <w:b/>
          <w:bCs/>
          <w:rtl/>
          <w:lang w:eastAsia="ko-KR" w:bidi="ar-SA"/>
        </w:rPr>
      </w:pPr>
      <w:r w:rsidRPr="00613269">
        <w:rPr>
          <w:color w:val="FF0000"/>
          <w:rtl/>
          <w:lang w:eastAsia="ko-KR" w:bidi="ar-SA"/>
        </w:rPr>
        <w:t>(نکته دوم:)</w:t>
      </w:r>
      <w:r w:rsidR="00787322" w:rsidRPr="00787322">
        <w:rPr>
          <w:rFonts w:ascii="Cambria" w:hAnsi="Cambria" w:cs="Cambria"/>
          <w:lang w:eastAsia="ko-KR" w:bidi="ar-SA"/>
        </w:rPr>
        <w:t> </w:t>
      </w:r>
      <w:r w:rsidR="00787322" w:rsidRPr="00787322">
        <w:rPr>
          <w:b/>
          <w:bCs/>
          <w:rtl/>
          <w:lang w:eastAsia="ko-KR"/>
        </w:rPr>
        <w:t xml:space="preserve">وإلاّ </w:t>
      </w:r>
      <w:r w:rsidRPr="00613269">
        <w:rPr>
          <w:color w:val="FF0000"/>
          <w:rtl/>
          <w:lang w:eastAsia="ko-KR" w:bidi="ar-SA"/>
        </w:rPr>
        <w:t>(اگر مراد از روایات عقل ظنی نباشد)</w:t>
      </w:r>
      <w:r w:rsidR="00787322" w:rsidRPr="00787322">
        <w:rPr>
          <w:rFonts w:ascii="Cambria" w:hAnsi="Cambria" w:cs="Cambria"/>
          <w:b/>
          <w:bCs/>
          <w:lang w:eastAsia="ko-KR" w:bidi="ar-SA"/>
        </w:rPr>
        <w:t> </w:t>
      </w:r>
      <w:r w:rsidR="00787322" w:rsidRPr="00787322">
        <w:rPr>
          <w:b/>
          <w:bCs/>
          <w:rtl/>
          <w:lang w:eastAsia="ko-KR"/>
        </w:rPr>
        <w:t xml:space="preserve">فإدراك العقل القطعي للحكم المخالف للدليل النقلي على </w:t>
      </w:r>
      <w:r w:rsidRPr="00613269">
        <w:rPr>
          <w:color w:val="FF0000"/>
          <w:rtl/>
          <w:lang w:eastAsia="ko-KR" w:bidi="ar-SA"/>
        </w:rPr>
        <w:t>(متعلق به ادراک است)</w:t>
      </w:r>
      <w:r w:rsidR="00787322" w:rsidRPr="00787322">
        <w:rPr>
          <w:rFonts w:ascii="Cambria" w:hAnsi="Cambria" w:cs="Cambria"/>
          <w:b/>
          <w:bCs/>
          <w:lang w:eastAsia="ko-KR" w:bidi="ar-SA"/>
        </w:rPr>
        <w:t> </w:t>
      </w:r>
      <w:r w:rsidR="00787322" w:rsidRPr="00787322">
        <w:rPr>
          <w:b/>
          <w:bCs/>
          <w:rtl/>
          <w:lang w:eastAsia="ko-KR"/>
        </w:rPr>
        <w:t xml:space="preserve">وجه لا يمكن الجمع بينهما </w:t>
      </w:r>
      <w:r w:rsidRPr="00613269">
        <w:rPr>
          <w:color w:val="FF0000"/>
          <w:rtl/>
          <w:lang w:eastAsia="ko-KR" w:bidi="ar-SA"/>
        </w:rPr>
        <w:t>(خبر ادراک:)</w:t>
      </w:r>
      <w:r w:rsidR="00787322" w:rsidRPr="00787322">
        <w:rPr>
          <w:b/>
          <w:bCs/>
          <w:rtl/>
          <w:lang w:eastAsia="ko-KR"/>
        </w:rPr>
        <w:t xml:space="preserve">في غاية الندرة، بل لا نعرف وجوده </w:t>
      </w:r>
      <w:r w:rsidRPr="00613269">
        <w:rPr>
          <w:color w:val="FF0000"/>
          <w:rtl/>
          <w:lang w:eastAsia="ko-KR" w:bidi="ar-SA"/>
        </w:rPr>
        <w:t>(ادراک)</w:t>
      </w:r>
      <w:r w:rsidR="00787322" w:rsidRPr="00787322">
        <w:rPr>
          <w:b/>
          <w:bCs/>
          <w:rtl/>
          <w:lang w:eastAsia="ko-KR"/>
        </w:rPr>
        <w:t>، فلا ينبغي</w:t>
      </w:r>
      <w:r w:rsidR="00787322" w:rsidRPr="00787322">
        <w:rPr>
          <w:rFonts w:ascii="Cambria" w:hAnsi="Cambria" w:cs="Cambria" w:hint="cs"/>
          <w:b/>
          <w:bCs/>
          <w:rtl/>
          <w:lang w:eastAsia="ko-KR"/>
        </w:rPr>
        <w:t> </w:t>
      </w:r>
      <w:r w:rsidR="00787322" w:rsidRPr="00787322">
        <w:rPr>
          <w:rFonts w:hint="cs"/>
          <w:b/>
          <w:bCs/>
          <w:rtl/>
          <w:lang w:eastAsia="ko-KR"/>
        </w:rPr>
        <w:t>الاهتمام</w:t>
      </w:r>
      <w:r w:rsidR="00787322" w:rsidRPr="00787322">
        <w:rPr>
          <w:b/>
          <w:bCs/>
          <w:rtl/>
          <w:lang w:eastAsia="ko-KR"/>
        </w:rPr>
        <w:t xml:space="preserve"> </w:t>
      </w:r>
      <w:r w:rsidR="00787322" w:rsidRPr="00787322">
        <w:rPr>
          <w:rFonts w:hint="cs"/>
          <w:b/>
          <w:bCs/>
          <w:rtl/>
          <w:lang w:eastAsia="ko-KR"/>
        </w:rPr>
        <w:t>به</w:t>
      </w:r>
      <w:r w:rsidR="00787322" w:rsidRPr="00787322">
        <w:rPr>
          <w:b/>
          <w:bCs/>
          <w:rtl/>
          <w:lang w:eastAsia="ko-KR"/>
        </w:rPr>
        <w:t xml:space="preserve"> </w:t>
      </w:r>
      <w:r w:rsidRPr="00613269">
        <w:rPr>
          <w:color w:val="FF0000"/>
          <w:rtl/>
          <w:lang w:eastAsia="ko-KR" w:bidi="ar-SA"/>
        </w:rPr>
        <w:t>(عقل قطعی مخالف با دلیل نقلی)</w:t>
      </w:r>
      <w:r w:rsidR="00787322" w:rsidRPr="00787322">
        <w:rPr>
          <w:rFonts w:ascii="Cambria" w:hAnsi="Cambria" w:cs="Cambria"/>
          <w:b/>
          <w:bCs/>
          <w:lang w:eastAsia="ko-KR" w:bidi="ar-SA"/>
        </w:rPr>
        <w:t> </w:t>
      </w:r>
      <w:r w:rsidR="00787322" w:rsidRPr="00787322">
        <w:rPr>
          <w:b/>
          <w:bCs/>
          <w:rtl/>
          <w:lang w:eastAsia="ko-KR"/>
        </w:rPr>
        <w:t xml:space="preserve">في هذه الأخبار الكثيرة، مع أنّ ظاهرها </w:t>
      </w:r>
      <w:r w:rsidRPr="00613269">
        <w:rPr>
          <w:color w:val="FF0000"/>
          <w:rtl/>
          <w:lang w:eastAsia="ko-KR" w:bidi="ar-SA"/>
        </w:rPr>
        <w:t>(</w:t>
      </w:r>
      <w:r w:rsidRPr="00613269">
        <w:rPr>
          <w:rFonts w:hint="cs"/>
          <w:color w:val="FF0000"/>
          <w:rtl/>
          <w:lang w:eastAsia="ko-KR" w:bidi="ar-SA"/>
        </w:rPr>
        <w:t xml:space="preserve">با اینکه ظاهر </w:t>
      </w:r>
      <w:r w:rsidRPr="00613269">
        <w:rPr>
          <w:color w:val="FF0000"/>
          <w:rtl/>
          <w:lang w:eastAsia="ko-KR" w:bidi="ar-SA"/>
        </w:rPr>
        <w:t>روایات</w:t>
      </w:r>
      <w:r w:rsidRPr="00613269">
        <w:rPr>
          <w:rFonts w:hint="cs"/>
          <w:color w:val="FF0000"/>
          <w:rtl/>
          <w:lang w:eastAsia="ko-KR" w:bidi="ar-SA"/>
        </w:rPr>
        <w:t xml:space="preserve"> است</w:t>
      </w:r>
      <w:r w:rsidRPr="00613269">
        <w:rPr>
          <w:color w:val="FF0000"/>
          <w:rtl/>
          <w:lang w:eastAsia="ko-KR" w:bidi="ar-SA"/>
        </w:rPr>
        <w:t>)</w:t>
      </w:r>
      <w:r w:rsidR="00787322" w:rsidRPr="00787322">
        <w:rPr>
          <w:b/>
          <w:bCs/>
          <w:lang w:eastAsia="ko-KR" w:bidi="ar-SA"/>
        </w:rPr>
        <w:t xml:space="preserve"> </w:t>
      </w:r>
      <w:r w:rsidR="00787322" w:rsidRPr="00787322">
        <w:rPr>
          <w:b/>
          <w:bCs/>
          <w:rtl/>
          <w:lang w:eastAsia="ko-KR"/>
        </w:rPr>
        <w:t xml:space="preserve">ينفي حكومة العقل ولو مع عدم المعارض. وعلى </w:t>
      </w:r>
      <w:r w:rsidR="00787322" w:rsidRPr="00787322">
        <w:rPr>
          <w:b/>
          <w:bCs/>
          <w:u w:val="single"/>
          <w:rtl/>
          <w:lang w:eastAsia="ko-KR"/>
        </w:rPr>
        <w:t>ما ذكرنا</w:t>
      </w:r>
      <w:r w:rsidR="00787322" w:rsidRPr="00787322">
        <w:rPr>
          <w:rFonts w:ascii="Cambria" w:hAnsi="Cambria" w:cs="Cambria" w:hint="cs"/>
          <w:b/>
          <w:bCs/>
          <w:rtl/>
          <w:lang w:eastAsia="ko-KR"/>
        </w:rPr>
        <w:t> </w:t>
      </w:r>
      <w:r w:rsidRPr="00613269">
        <w:rPr>
          <w:color w:val="FF0000"/>
          <w:rtl/>
          <w:lang w:eastAsia="ko-KR" w:bidi="ar-SA"/>
        </w:rPr>
        <w:t>(مقصود عقلی ظنی است)</w:t>
      </w:r>
      <w:r w:rsidR="00787322" w:rsidRPr="00787322">
        <w:rPr>
          <w:b/>
          <w:bCs/>
          <w:lang w:eastAsia="ko-KR" w:bidi="ar-SA"/>
        </w:rPr>
        <w:t xml:space="preserve"> </w:t>
      </w:r>
      <w:r w:rsidR="00787322" w:rsidRPr="00787322">
        <w:rPr>
          <w:b/>
          <w:bCs/>
          <w:rtl/>
          <w:lang w:eastAsia="ko-KR"/>
        </w:rPr>
        <w:t xml:space="preserve">يحمل ما </w:t>
      </w:r>
      <w:r w:rsidRPr="00613269">
        <w:rPr>
          <w:color w:val="FF0000"/>
          <w:rtl/>
          <w:lang w:eastAsia="ko-KR" w:bidi="ar-SA"/>
        </w:rPr>
        <w:t>(روایاتی)</w:t>
      </w:r>
      <w:r w:rsidR="00787322" w:rsidRPr="00787322">
        <w:rPr>
          <w:b/>
          <w:bCs/>
          <w:lang w:eastAsia="ko-KR" w:bidi="ar-SA"/>
        </w:rPr>
        <w:t xml:space="preserve"> </w:t>
      </w:r>
      <w:r w:rsidR="00787322" w:rsidRPr="00787322">
        <w:rPr>
          <w:b/>
          <w:bCs/>
          <w:rtl/>
          <w:lang w:eastAsia="ko-KR"/>
        </w:rPr>
        <w:t>ورد من</w:t>
      </w:r>
      <w:r w:rsidR="00787322" w:rsidRPr="00787322">
        <w:rPr>
          <w:b/>
          <w:bCs/>
          <w:lang w:eastAsia="ko-KR" w:bidi="ar-SA"/>
        </w:rPr>
        <w:t xml:space="preserve"> :</w:t>
      </w:r>
      <w:r w:rsidR="00D20FFB" w:rsidRPr="00787322">
        <w:rPr>
          <w:b/>
          <w:bCs/>
          <w:rtl/>
          <w:lang w:eastAsia="ko-KR"/>
        </w:rPr>
        <w:t xml:space="preserve"> </w:t>
      </w:r>
      <w:r w:rsidR="00787322" w:rsidRPr="00787322">
        <w:rPr>
          <w:b/>
          <w:bCs/>
          <w:rtl/>
          <w:lang w:eastAsia="ko-KR"/>
        </w:rPr>
        <w:t>أنّ دين الله لا يصاب بالعقول</w:t>
      </w:r>
    </w:p>
    <w:p w14:paraId="27B3C8CA" w14:textId="66868E56" w:rsidR="00911B30" w:rsidRPr="00390359" w:rsidRDefault="00613269" w:rsidP="00787322">
      <w:pPr>
        <w:rPr>
          <w:color w:val="FF0000"/>
          <w:rtl/>
          <w:lang w:eastAsia="ko-KR"/>
        </w:rPr>
      </w:pPr>
      <w:r w:rsidRPr="00613269">
        <w:rPr>
          <w:rFonts w:hint="cs"/>
          <w:color w:val="FF0000"/>
          <w:rtl/>
          <w:lang w:eastAsia="ko-KR"/>
        </w:rPr>
        <w:t>(نکته سوم:)</w:t>
      </w:r>
      <w:r w:rsidR="00FE0815">
        <w:rPr>
          <w:rFonts w:hint="cs"/>
          <w:b/>
          <w:bCs/>
          <w:rtl/>
          <w:lang w:eastAsia="ko-KR"/>
        </w:rPr>
        <w:t xml:space="preserve"> </w:t>
      </w:r>
      <w:r w:rsidR="00787322" w:rsidRPr="00787322">
        <w:rPr>
          <w:b/>
          <w:bCs/>
          <w:rtl/>
          <w:lang w:eastAsia="ko-KR"/>
        </w:rPr>
        <w:t xml:space="preserve">وأمّا نفي الثواب على التصدّق مع عدم كون العمل </w:t>
      </w:r>
      <w:r w:rsidRPr="00613269">
        <w:rPr>
          <w:color w:val="FF0000"/>
          <w:rtl/>
          <w:lang w:eastAsia="ko-KR"/>
        </w:rPr>
        <w:t>(صدقه دادن)</w:t>
      </w:r>
      <w:r w:rsidR="00787322" w:rsidRPr="00787322">
        <w:rPr>
          <w:b/>
          <w:bCs/>
          <w:lang w:eastAsia="ko-KR"/>
        </w:rPr>
        <w:t xml:space="preserve"> </w:t>
      </w:r>
      <w:r w:rsidR="00787322" w:rsidRPr="00787322">
        <w:rPr>
          <w:b/>
          <w:bCs/>
          <w:rtl/>
          <w:lang w:eastAsia="ko-KR"/>
        </w:rPr>
        <w:t xml:space="preserve">بدلالة </w:t>
      </w:r>
      <w:r w:rsidR="00787322" w:rsidRPr="00787322">
        <w:rPr>
          <w:b/>
          <w:bCs/>
          <w:u w:val="single"/>
          <w:rtl/>
          <w:lang w:eastAsia="ko-KR"/>
        </w:rPr>
        <w:t>وليّ الله</w:t>
      </w:r>
      <w:r w:rsidR="00787322" w:rsidRPr="00787322">
        <w:rPr>
          <w:b/>
          <w:bCs/>
          <w:rtl/>
          <w:lang w:eastAsia="ko-KR"/>
        </w:rPr>
        <w:t xml:space="preserve"> </w:t>
      </w:r>
      <w:r w:rsidRPr="00613269">
        <w:rPr>
          <w:color w:val="FF0000"/>
          <w:rtl/>
          <w:lang w:eastAsia="ko-KR"/>
        </w:rPr>
        <w:t>(معصوم)</w:t>
      </w:r>
      <w:r w:rsidR="00787322" w:rsidRPr="00787322">
        <w:rPr>
          <w:b/>
          <w:bCs/>
          <w:rtl/>
          <w:lang w:eastAsia="ko-KR"/>
        </w:rPr>
        <w:t xml:space="preserve">، فلو اُبقي </w:t>
      </w:r>
      <w:r w:rsidRPr="00613269">
        <w:rPr>
          <w:color w:val="FF0000"/>
          <w:rtl/>
          <w:lang w:eastAsia="ko-KR"/>
        </w:rPr>
        <w:t>(نفی ثواب)</w:t>
      </w:r>
      <w:r w:rsidR="00787322" w:rsidRPr="00787322">
        <w:rPr>
          <w:b/>
          <w:bCs/>
          <w:lang w:eastAsia="ko-KR"/>
        </w:rPr>
        <w:t xml:space="preserve"> </w:t>
      </w:r>
      <w:r w:rsidR="00787322" w:rsidRPr="00787322">
        <w:rPr>
          <w:b/>
          <w:bCs/>
          <w:rtl/>
          <w:lang w:eastAsia="ko-KR"/>
        </w:rPr>
        <w:t>على ظاهره</w:t>
      </w:r>
      <w:r w:rsidR="00787322" w:rsidRPr="00787322">
        <w:rPr>
          <w:rFonts w:ascii="Cambria" w:hAnsi="Cambria" w:cs="Cambria" w:hint="cs"/>
          <w:b/>
          <w:bCs/>
          <w:rtl/>
          <w:lang w:eastAsia="ko-KR"/>
        </w:rPr>
        <w:t> </w:t>
      </w:r>
      <w:r w:rsidR="00787322" w:rsidRPr="00787322">
        <w:rPr>
          <w:rFonts w:hint="cs"/>
          <w:b/>
          <w:bCs/>
          <w:rtl/>
          <w:lang w:eastAsia="ko-KR"/>
        </w:rPr>
        <w:t>دلّ</w:t>
      </w:r>
      <w:r w:rsidR="00787322" w:rsidRPr="00787322">
        <w:rPr>
          <w:b/>
          <w:bCs/>
          <w:rtl/>
          <w:lang w:eastAsia="ko-KR"/>
        </w:rPr>
        <w:t xml:space="preserve"> </w:t>
      </w:r>
      <w:r w:rsidRPr="00613269">
        <w:rPr>
          <w:color w:val="FF0000"/>
          <w:rtl/>
          <w:lang w:eastAsia="ko-KR"/>
        </w:rPr>
        <w:t>(روایت)</w:t>
      </w:r>
      <w:r w:rsidR="00787322" w:rsidRPr="00787322">
        <w:rPr>
          <w:b/>
          <w:bCs/>
          <w:lang w:eastAsia="ko-KR"/>
        </w:rPr>
        <w:t xml:space="preserve"> </w:t>
      </w:r>
      <w:r w:rsidR="00787322" w:rsidRPr="00787322">
        <w:rPr>
          <w:b/>
          <w:bCs/>
          <w:rtl/>
          <w:lang w:eastAsia="ko-KR"/>
        </w:rPr>
        <w:t xml:space="preserve">على عدم الاعتبار بالعقل الفطري الخالي عن شوائب الأوهام، مع اعترافه </w:t>
      </w:r>
      <w:r w:rsidRPr="00613269">
        <w:rPr>
          <w:color w:val="FF0000"/>
          <w:rtl/>
          <w:lang w:eastAsia="ko-KR"/>
        </w:rPr>
        <w:t>(اخباری)</w:t>
      </w:r>
      <w:r w:rsidR="00787322" w:rsidRPr="00787322">
        <w:rPr>
          <w:b/>
          <w:bCs/>
          <w:lang w:eastAsia="ko-KR"/>
        </w:rPr>
        <w:t xml:space="preserve"> </w:t>
      </w:r>
      <w:r w:rsidR="00787322" w:rsidRPr="00787322">
        <w:rPr>
          <w:b/>
          <w:bCs/>
          <w:rtl/>
          <w:lang w:eastAsia="ko-KR"/>
        </w:rPr>
        <w:t xml:space="preserve">بأنّه </w:t>
      </w:r>
      <w:r w:rsidRPr="00613269">
        <w:rPr>
          <w:color w:val="FF0000"/>
          <w:rtl/>
          <w:lang w:eastAsia="ko-KR"/>
        </w:rPr>
        <w:t>(عقل فطری)</w:t>
      </w:r>
      <w:r w:rsidR="00787322" w:rsidRPr="00787322">
        <w:rPr>
          <w:rFonts w:ascii="Cambria" w:hAnsi="Cambria" w:cs="Cambria"/>
          <w:b/>
          <w:bCs/>
          <w:lang w:eastAsia="ko-KR"/>
        </w:rPr>
        <w:t> </w:t>
      </w:r>
      <w:r w:rsidR="00787322" w:rsidRPr="00787322">
        <w:rPr>
          <w:b/>
          <w:bCs/>
          <w:rtl/>
          <w:lang w:eastAsia="ko-KR"/>
        </w:rPr>
        <w:t xml:space="preserve">حجّة من حجج الملك العلاّم ، فلا بدّ من حمله </w:t>
      </w:r>
      <w:r w:rsidRPr="00613269">
        <w:rPr>
          <w:color w:val="FF0000"/>
          <w:rtl/>
          <w:lang w:eastAsia="ko-KR"/>
        </w:rPr>
        <w:t>(نفی ثواب)</w:t>
      </w:r>
      <w:r w:rsidR="00787322" w:rsidRPr="00787322">
        <w:rPr>
          <w:b/>
          <w:bCs/>
          <w:lang w:eastAsia="ko-KR"/>
        </w:rPr>
        <w:t xml:space="preserve"> </w:t>
      </w:r>
      <w:r w:rsidR="00787322" w:rsidRPr="00787322">
        <w:rPr>
          <w:b/>
          <w:bCs/>
          <w:rtl/>
          <w:lang w:eastAsia="ko-KR"/>
        </w:rPr>
        <w:t xml:space="preserve">على التصدّقات الغير المقبولة، مثل التصدّق على المخالفين لأجل تديّنهم </w:t>
      </w:r>
      <w:r w:rsidRPr="00613269">
        <w:rPr>
          <w:color w:val="FF0000"/>
          <w:rtl/>
          <w:lang w:eastAsia="ko-KR"/>
        </w:rPr>
        <w:t>(مخالفین)</w:t>
      </w:r>
      <w:r w:rsidR="00787322" w:rsidRPr="00787322">
        <w:rPr>
          <w:b/>
          <w:bCs/>
          <w:lang w:eastAsia="ko-KR"/>
        </w:rPr>
        <w:t xml:space="preserve"> </w:t>
      </w:r>
      <w:r w:rsidR="00787322" w:rsidRPr="00787322">
        <w:rPr>
          <w:b/>
          <w:bCs/>
          <w:rtl/>
          <w:lang w:eastAsia="ko-KR"/>
        </w:rPr>
        <w:t xml:space="preserve">بذلك الدين الفاسد ـ كما هو </w:t>
      </w:r>
      <w:r w:rsidRPr="00613269">
        <w:rPr>
          <w:color w:val="FF0000"/>
          <w:rtl/>
          <w:lang w:eastAsia="ko-KR"/>
        </w:rPr>
        <w:t>(تصدق بخاطر تدین)</w:t>
      </w:r>
      <w:r w:rsidR="00787322" w:rsidRPr="00787322">
        <w:rPr>
          <w:rFonts w:ascii="Cambria" w:hAnsi="Cambria" w:cs="Cambria"/>
          <w:b/>
          <w:bCs/>
          <w:lang w:eastAsia="ko-KR"/>
        </w:rPr>
        <w:t> </w:t>
      </w:r>
      <w:r w:rsidR="00787322" w:rsidRPr="00787322">
        <w:rPr>
          <w:b/>
          <w:bCs/>
          <w:rtl/>
          <w:lang w:eastAsia="ko-KR"/>
        </w:rPr>
        <w:t xml:space="preserve">الغالب في تصدّق المخالف على المخالف، كما في تصدّقنا على فقراء الشيعة؛ لأجل محبّتهم </w:t>
      </w:r>
      <w:r w:rsidRPr="00613269">
        <w:rPr>
          <w:color w:val="FF0000"/>
          <w:rtl/>
          <w:lang w:eastAsia="ko-KR"/>
        </w:rPr>
        <w:t>(فقراء شیعه)</w:t>
      </w:r>
      <w:r w:rsidR="00787322" w:rsidRPr="00787322">
        <w:rPr>
          <w:b/>
          <w:bCs/>
          <w:lang w:eastAsia="ko-KR"/>
        </w:rPr>
        <w:t xml:space="preserve"> </w:t>
      </w:r>
      <w:r w:rsidR="00787322" w:rsidRPr="00787322">
        <w:rPr>
          <w:b/>
          <w:bCs/>
          <w:rtl/>
          <w:lang w:eastAsia="ko-KR"/>
        </w:rPr>
        <w:t>لأمير المؤمنين عليه‌السلام</w:t>
      </w:r>
      <w:r w:rsidR="00787322" w:rsidRPr="00787322">
        <w:rPr>
          <w:rFonts w:ascii="Cambria" w:hAnsi="Cambria" w:cs="Cambria" w:hint="cs"/>
          <w:b/>
          <w:bCs/>
          <w:rtl/>
          <w:lang w:eastAsia="ko-KR"/>
        </w:rPr>
        <w:t> </w:t>
      </w:r>
      <w:r w:rsidR="00787322" w:rsidRPr="00787322">
        <w:rPr>
          <w:rFonts w:hint="cs"/>
          <w:b/>
          <w:bCs/>
          <w:rtl/>
          <w:lang w:eastAsia="ko-KR"/>
        </w:rPr>
        <w:t>وبغضهم</w:t>
      </w:r>
      <w:r w:rsidR="00787322" w:rsidRPr="00787322">
        <w:rPr>
          <w:b/>
          <w:bCs/>
          <w:rtl/>
          <w:lang w:eastAsia="ko-KR"/>
        </w:rPr>
        <w:t xml:space="preserve"> </w:t>
      </w:r>
      <w:r w:rsidRPr="00613269">
        <w:rPr>
          <w:color w:val="FF0000"/>
          <w:rtl/>
          <w:lang w:eastAsia="ko-KR"/>
        </w:rPr>
        <w:t>(فقراء)</w:t>
      </w:r>
      <w:r w:rsidR="00787322" w:rsidRPr="00787322">
        <w:rPr>
          <w:b/>
          <w:bCs/>
          <w:lang w:eastAsia="ko-KR"/>
        </w:rPr>
        <w:t xml:space="preserve"> </w:t>
      </w:r>
      <w:r w:rsidR="00787322" w:rsidRPr="00787322">
        <w:rPr>
          <w:b/>
          <w:bCs/>
          <w:rtl/>
          <w:lang w:eastAsia="ko-KR"/>
        </w:rPr>
        <w:t xml:space="preserve">لأعدائه </w:t>
      </w:r>
      <w:r w:rsidRPr="00613269">
        <w:rPr>
          <w:color w:val="FF0000"/>
          <w:rtl/>
          <w:lang w:eastAsia="ko-KR"/>
        </w:rPr>
        <w:t>(امیرالمومنین)</w:t>
      </w:r>
      <w:r w:rsidR="00787322" w:rsidRPr="00787322">
        <w:rPr>
          <w:b/>
          <w:bCs/>
          <w:lang w:eastAsia="ko-KR"/>
        </w:rPr>
        <w:t xml:space="preserve"> </w:t>
      </w:r>
      <w:r w:rsidR="00787322" w:rsidRPr="00787322">
        <w:rPr>
          <w:b/>
          <w:bCs/>
          <w:rtl/>
          <w:lang w:eastAsia="ko-KR"/>
        </w:rPr>
        <w:t xml:space="preserve">ـ ، أو على أنّ المراد حبط </w:t>
      </w:r>
      <w:r w:rsidRPr="00613269">
        <w:rPr>
          <w:color w:val="FF0000"/>
          <w:rtl/>
          <w:lang w:eastAsia="ko-KR"/>
        </w:rPr>
        <w:t>(هدر دادن)</w:t>
      </w:r>
      <w:r w:rsidR="00787322" w:rsidRPr="00787322">
        <w:rPr>
          <w:b/>
          <w:bCs/>
          <w:lang w:eastAsia="ko-KR"/>
        </w:rPr>
        <w:t xml:space="preserve"> </w:t>
      </w:r>
      <w:r w:rsidR="00787322" w:rsidRPr="00787322">
        <w:rPr>
          <w:b/>
          <w:bCs/>
          <w:rtl/>
          <w:lang w:eastAsia="ko-KR"/>
        </w:rPr>
        <w:t xml:space="preserve">ثواب التصدّق؛ من أجل عدم المعرفة لوليّ الله ، أو على غير ذلك </w:t>
      </w:r>
      <w:r w:rsidRPr="00613269">
        <w:rPr>
          <w:color w:val="FF0000"/>
          <w:rtl/>
          <w:lang w:eastAsia="ko-KR"/>
        </w:rPr>
        <w:t>(این دو توجیه)</w:t>
      </w:r>
      <w:r w:rsidR="00787322" w:rsidRPr="00390359">
        <w:rPr>
          <w:color w:val="FF0000"/>
          <w:rtl/>
          <w:lang w:eastAsia="ko-KR"/>
        </w:rPr>
        <w:t>.</w:t>
      </w:r>
    </w:p>
    <w:p w14:paraId="31480B8A" w14:textId="2DA0D0B3" w:rsidR="00C95510" w:rsidRPr="00390359" w:rsidRDefault="00C95510" w:rsidP="008676A7">
      <w:pPr>
        <w:pStyle w:val="4"/>
        <w:rPr>
          <w:rtl/>
        </w:rPr>
      </w:pPr>
      <w:bookmarkStart w:id="41" w:name="_Toc108718196"/>
      <w:r w:rsidRPr="00390359">
        <w:rPr>
          <w:rFonts w:hint="cs"/>
          <w:rtl/>
        </w:rPr>
        <w:t>اشکال دوم به دلیل دوم اخباریون</w:t>
      </w:r>
      <w:bookmarkEnd w:id="41"/>
    </w:p>
    <w:p w14:paraId="26B29697" w14:textId="0584585E" w:rsidR="00C95510" w:rsidRPr="00C95510" w:rsidRDefault="00C95510" w:rsidP="00C95510">
      <w:pPr>
        <w:rPr>
          <w:color w:val="FF0000"/>
          <w:lang w:eastAsia="ko-KR" w:bidi="ar-SA"/>
        </w:rPr>
      </w:pPr>
      <w:r w:rsidRPr="00C95510">
        <w:rPr>
          <w:b/>
          <w:bCs/>
          <w:rtl/>
          <w:lang w:eastAsia="ko-KR"/>
        </w:rPr>
        <w:t>وثانيا: سلّمنا مدخليّة تبليغ</w:t>
      </w:r>
      <w:r w:rsidRPr="00C95510">
        <w:rPr>
          <w:rFonts w:ascii="Cambria" w:hAnsi="Cambria" w:cs="Cambria" w:hint="cs"/>
          <w:b/>
          <w:bCs/>
          <w:rtl/>
          <w:lang w:eastAsia="ko-KR"/>
        </w:rPr>
        <w:t> </w:t>
      </w:r>
      <w:r w:rsidRPr="00C95510">
        <w:rPr>
          <w:rFonts w:hint="cs"/>
          <w:b/>
          <w:bCs/>
          <w:rtl/>
          <w:lang w:eastAsia="ko-KR"/>
        </w:rPr>
        <w:t>الحجّة</w:t>
      </w:r>
      <w:r w:rsidRPr="00C95510">
        <w:rPr>
          <w:b/>
          <w:bCs/>
          <w:rtl/>
          <w:lang w:eastAsia="ko-KR"/>
        </w:rPr>
        <w:t xml:space="preserve"> </w:t>
      </w:r>
      <w:r w:rsidRPr="00C95510">
        <w:rPr>
          <w:rFonts w:hint="cs"/>
          <w:b/>
          <w:bCs/>
          <w:rtl/>
          <w:lang w:eastAsia="ko-KR"/>
        </w:rPr>
        <w:t>في</w:t>
      </w:r>
      <w:r w:rsidRPr="00C95510">
        <w:rPr>
          <w:b/>
          <w:bCs/>
          <w:rtl/>
          <w:lang w:eastAsia="ko-KR"/>
        </w:rPr>
        <w:t xml:space="preserve"> </w:t>
      </w:r>
      <w:r w:rsidRPr="00C95510">
        <w:rPr>
          <w:rFonts w:hint="cs"/>
          <w:b/>
          <w:bCs/>
          <w:rtl/>
          <w:lang w:eastAsia="ko-KR"/>
        </w:rPr>
        <w:t>وجوب</w:t>
      </w:r>
      <w:r w:rsidRPr="00C95510">
        <w:rPr>
          <w:b/>
          <w:bCs/>
          <w:rtl/>
          <w:lang w:eastAsia="ko-KR"/>
        </w:rPr>
        <w:t xml:space="preserve"> </w:t>
      </w:r>
      <w:r w:rsidRPr="00C95510">
        <w:rPr>
          <w:rFonts w:hint="cs"/>
          <w:b/>
          <w:bCs/>
          <w:rtl/>
          <w:lang w:eastAsia="ko-KR"/>
        </w:rPr>
        <w:t>الإطاعة،</w:t>
      </w:r>
      <w:r w:rsidRPr="00C95510">
        <w:rPr>
          <w:b/>
          <w:bCs/>
          <w:rtl/>
          <w:lang w:eastAsia="ko-KR"/>
        </w:rPr>
        <w:t xml:space="preserve"> </w:t>
      </w:r>
      <w:r w:rsidRPr="00C95510">
        <w:rPr>
          <w:rFonts w:hint="cs"/>
          <w:b/>
          <w:bCs/>
          <w:rtl/>
          <w:lang w:eastAsia="ko-KR"/>
        </w:rPr>
        <w:t>لكنّا</w:t>
      </w:r>
      <w:r w:rsidRPr="00C95510">
        <w:rPr>
          <w:b/>
          <w:bCs/>
          <w:rtl/>
          <w:lang w:eastAsia="ko-KR"/>
        </w:rPr>
        <w:t xml:space="preserve"> </w:t>
      </w:r>
      <w:r w:rsidRPr="00C95510">
        <w:rPr>
          <w:rFonts w:hint="cs"/>
          <w:b/>
          <w:bCs/>
          <w:rtl/>
          <w:lang w:eastAsia="ko-KR"/>
        </w:rPr>
        <w:t>إذا</w:t>
      </w:r>
      <w:r w:rsidRPr="00C95510">
        <w:rPr>
          <w:b/>
          <w:bCs/>
          <w:rtl/>
          <w:lang w:eastAsia="ko-KR"/>
        </w:rPr>
        <w:t xml:space="preserve"> </w:t>
      </w:r>
      <w:r w:rsidRPr="00C95510">
        <w:rPr>
          <w:rFonts w:hint="cs"/>
          <w:b/>
          <w:bCs/>
          <w:rtl/>
          <w:lang w:eastAsia="ko-KR"/>
        </w:rPr>
        <w:t>علمنا</w:t>
      </w:r>
      <w:r w:rsidRPr="00C95510">
        <w:rPr>
          <w:b/>
          <w:bCs/>
          <w:rtl/>
          <w:lang w:eastAsia="ko-KR"/>
        </w:rPr>
        <w:t xml:space="preserve"> </w:t>
      </w:r>
      <w:r w:rsidRPr="00C95510">
        <w:rPr>
          <w:rFonts w:hint="cs"/>
          <w:b/>
          <w:bCs/>
          <w:rtl/>
          <w:lang w:eastAsia="ko-KR"/>
        </w:rPr>
        <w:t>إجمالا</w:t>
      </w:r>
      <w:r w:rsidRPr="00C95510">
        <w:rPr>
          <w:b/>
          <w:bCs/>
          <w:rtl/>
          <w:lang w:eastAsia="ko-KR"/>
        </w:rPr>
        <w:t xml:space="preserve"> </w:t>
      </w:r>
      <w:r w:rsidRPr="00C95510">
        <w:rPr>
          <w:rFonts w:hint="cs"/>
          <w:b/>
          <w:bCs/>
          <w:rtl/>
          <w:lang w:eastAsia="ko-KR"/>
        </w:rPr>
        <w:t>بأنّ</w:t>
      </w:r>
      <w:r w:rsidRPr="00C95510">
        <w:rPr>
          <w:b/>
          <w:bCs/>
          <w:rtl/>
          <w:lang w:eastAsia="ko-KR"/>
        </w:rPr>
        <w:t xml:space="preserve"> </w:t>
      </w:r>
      <w:r w:rsidRPr="00C95510">
        <w:rPr>
          <w:rFonts w:hint="cs"/>
          <w:b/>
          <w:bCs/>
          <w:rtl/>
          <w:lang w:eastAsia="ko-KR"/>
        </w:rPr>
        <w:t>حكم</w:t>
      </w:r>
      <w:r w:rsidRPr="00C95510">
        <w:rPr>
          <w:b/>
          <w:bCs/>
          <w:rtl/>
          <w:lang w:eastAsia="ko-KR"/>
        </w:rPr>
        <w:t xml:space="preserve"> </w:t>
      </w:r>
      <w:r w:rsidRPr="00C95510">
        <w:rPr>
          <w:rFonts w:hint="cs"/>
          <w:b/>
          <w:bCs/>
          <w:rtl/>
          <w:lang w:eastAsia="ko-KR"/>
        </w:rPr>
        <w:t>الواقعة</w:t>
      </w:r>
      <w:r w:rsidRPr="00C95510">
        <w:rPr>
          <w:b/>
          <w:bCs/>
          <w:rtl/>
          <w:lang w:eastAsia="ko-KR"/>
        </w:rPr>
        <w:t xml:space="preserve"> </w:t>
      </w:r>
      <w:r w:rsidRPr="00C95510">
        <w:rPr>
          <w:rFonts w:hint="cs"/>
          <w:b/>
          <w:bCs/>
          <w:rtl/>
          <w:lang w:eastAsia="ko-KR"/>
        </w:rPr>
        <w:t>الفلانية</w:t>
      </w:r>
      <w:r w:rsidRPr="00C95510">
        <w:rPr>
          <w:b/>
          <w:bCs/>
          <w:rtl/>
          <w:lang w:eastAsia="ko-KR"/>
        </w:rPr>
        <w:t xml:space="preserve"> </w:t>
      </w:r>
      <w:r w:rsidR="00613269" w:rsidRPr="00613269">
        <w:rPr>
          <w:color w:val="FF0000"/>
          <w:rtl/>
          <w:lang w:eastAsia="ko-KR" w:bidi="ar-SA"/>
        </w:rPr>
        <w:t>(مثل حفظ نفس محترمه)</w:t>
      </w:r>
      <w:r w:rsidRPr="00C95510">
        <w:rPr>
          <w:b/>
          <w:bCs/>
          <w:lang w:eastAsia="ko-KR" w:bidi="ar-SA"/>
        </w:rPr>
        <w:t xml:space="preserve"> </w:t>
      </w:r>
      <w:r w:rsidRPr="00C95510">
        <w:rPr>
          <w:b/>
          <w:bCs/>
          <w:rtl/>
          <w:lang w:eastAsia="ko-KR"/>
        </w:rPr>
        <w:t xml:space="preserve">لعموم الابتلاء بها </w:t>
      </w:r>
      <w:r w:rsidR="00613269" w:rsidRPr="00613269">
        <w:rPr>
          <w:color w:val="FF0000"/>
          <w:rtl/>
          <w:lang w:eastAsia="ko-KR" w:bidi="ar-SA"/>
        </w:rPr>
        <w:t>(واقعه)</w:t>
      </w:r>
      <w:r w:rsidRPr="00C95510">
        <w:rPr>
          <w:b/>
          <w:bCs/>
          <w:lang w:eastAsia="ko-KR" w:bidi="ar-SA"/>
        </w:rPr>
        <w:t xml:space="preserve"> </w:t>
      </w:r>
      <w:r w:rsidRPr="00C95510">
        <w:rPr>
          <w:b/>
          <w:bCs/>
          <w:rtl/>
          <w:lang w:eastAsia="ko-KR"/>
        </w:rPr>
        <w:t xml:space="preserve">قد صدر </w:t>
      </w:r>
      <w:r w:rsidR="00613269" w:rsidRPr="00613269">
        <w:rPr>
          <w:color w:val="FF0000"/>
          <w:rtl/>
          <w:lang w:eastAsia="ko-KR" w:bidi="ar-SA"/>
        </w:rPr>
        <w:t>(حکم)</w:t>
      </w:r>
      <w:r w:rsidRPr="00C95510">
        <w:rPr>
          <w:b/>
          <w:bCs/>
          <w:lang w:eastAsia="ko-KR" w:bidi="ar-SA"/>
        </w:rPr>
        <w:t xml:space="preserve"> </w:t>
      </w:r>
      <w:r w:rsidRPr="00C95510">
        <w:rPr>
          <w:b/>
          <w:bCs/>
          <w:rtl/>
          <w:lang w:eastAsia="ko-KR"/>
        </w:rPr>
        <w:t xml:space="preserve">يقينا من الحجّة </w:t>
      </w:r>
      <w:r w:rsidR="00613269" w:rsidRPr="00613269">
        <w:rPr>
          <w:color w:val="FF0000"/>
          <w:rtl/>
          <w:lang w:eastAsia="ko-KR" w:bidi="ar-SA"/>
        </w:rPr>
        <w:t>(معصوم)</w:t>
      </w:r>
      <w:r w:rsidRPr="00C95510">
        <w:rPr>
          <w:rFonts w:ascii="Cambria" w:hAnsi="Cambria" w:cs="Cambria"/>
          <w:b/>
          <w:bCs/>
          <w:lang w:eastAsia="ko-KR" w:bidi="ar-SA"/>
        </w:rPr>
        <w:t> </w:t>
      </w:r>
      <w:r w:rsidRPr="00C95510">
        <w:rPr>
          <w:b/>
          <w:bCs/>
          <w:rtl/>
          <w:lang w:eastAsia="ko-KR"/>
        </w:rPr>
        <w:t>ـ مضافا إلى ما ورد من قوله</w:t>
      </w:r>
      <w:r w:rsidRPr="00C95510">
        <w:rPr>
          <w:rFonts w:ascii="Cambria" w:hAnsi="Cambria" w:cs="Cambria" w:hint="cs"/>
          <w:b/>
          <w:bCs/>
          <w:rtl/>
          <w:lang w:eastAsia="ko-KR"/>
        </w:rPr>
        <w:t> </w:t>
      </w:r>
      <w:r w:rsidRPr="00B03C32">
        <w:rPr>
          <w:rFonts w:hint="cs"/>
          <w:b/>
          <w:bCs/>
          <w:vertAlign w:val="superscript"/>
          <w:rtl/>
          <w:lang w:eastAsia="ko-KR"/>
        </w:rPr>
        <w:t>صلى‌الله‌عليه‌وآله</w:t>
      </w:r>
      <w:r w:rsidRPr="00C95510">
        <w:rPr>
          <w:rFonts w:ascii="Cambria" w:hAnsi="Cambria" w:cs="Cambria" w:hint="cs"/>
          <w:b/>
          <w:bCs/>
          <w:rtl/>
          <w:lang w:eastAsia="ko-KR"/>
        </w:rPr>
        <w:t> </w:t>
      </w:r>
      <w:r w:rsidRPr="00C95510">
        <w:rPr>
          <w:rFonts w:hint="cs"/>
          <w:b/>
          <w:bCs/>
          <w:rtl/>
          <w:lang w:eastAsia="ko-KR"/>
        </w:rPr>
        <w:t>في</w:t>
      </w:r>
      <w:r w:rsidRPr="00C95510">
        <w:rPr>
          <w:b/>
          <w:bCs/>
          <w:rtl/>
          <w:lang w:eastAsia="ko-KR"/>
        </w:rPr>
        <w:t xml:space="preserve"> </w:t>
      </w:r>
      <w:r w:rsidRPr="00C95510">
        <w:rPr>
          <w:rFonts w:hint="cs"/>
          <w:b/>
          <w:bCs/>
          <w:rtl/>
          <w:lang w:eastAsia="ko-KR"/>
        </w:rPr>
        <w:t>خطبة</w:t>
      </w:r>
      <w:r w:rsidRPr="00C95510">
        <w:rPr>
          <w:b/>
          <w:bCs/>
          <w:rtl/>
          <w:lang w:eastAsia="ko-KR"/>
        </w:rPr>
        <w:t xml:space="preserve"> </w:t>
      </w:r>
      <w:r w:rsidRPr="00C95510">
        <w:rPr>
          <w:rFonts w:hint="cs"/>
          <w:b/>
          <w:bCs/>
          <w:rtl/>
          <w:lang w:eastAsia="ko-KR"/>
        </w:rPr>
        <w:t>حجّة</w:t>
      </w:r>
      <w:r w:rsidRPr="00C95510">
        <w:rPr>
          <w:b/>
          <w:bCs/>
          <w:rtl/>
          <w:lang w:eastAsia="ko-KR"/>
        </w:rPr>
        <w:t xml:space="preserve"> </w:t>
      </w:r>
      <w:r w:rsidRPr="00C95510">
        <w:rPr>
          <w:rFonts w:hint="cs"/>
          <w:b/>
          <w:bCs/>
          <w:rtl/>
          <w:lang w:eastAsia="ko-KR"/>
        </w:rPr>
        <w:t>الوداع</w:t>
      </w:r>
      <w:r w:rsidRPr="00C95510">
        <w:rPr>
          <w:b/>
          <w:bCs/>
          <w:rtl/>
          <w:lang w:eastAsia="ko-KR"/>
        </w:rPr>
        <w:t xml:space="preserve"> : </w:t>
      </w:r>
      <w:r w:rsidRPr="00C95510">
        <w:rPr>
          <w:rFonts w:hint="cs"/>
          <w:b/>
          <w:bCs/>
          <w:rtl/>
          <w:lang w:eastAsia="ko-KR"/>
        </w:rPr>
        <w:t>«معاشر</w:t>
      </w:r>
      <w:r w:rsidRPr="00C95510">
        <w:rPr>
          <w:b/>
          <w:bCs/>
          <w:rtl/>
          <w:lang w:eastAsia="ko-KR"/>
        </w:rPr>
        <w:t xml:space="preserve"> </w:t>
      </w:r>
      <w:r w:rsidRPr="00C95510">
        <w:rPr>
          <w:rFonts w:hint="cs"/>
          <w:b/>
          <w:bCs/>
          <w:rtl/>
          <w:lang w:eastAsia="ko-KR"/>
        </w:rPr>
        <w:t>الناس</w:t>
      </w:r>
      <w:r w:rsidRPr="00C95510">
        <w:rPr>
          <w:b/>
          <w:bCs/>
          <w:rtl/>
          <w:lang w:eastAsia="ko-KR"/>
        </w:rPr>
        <w:t xml:space="preserve"> </w:t>
      </w:r>
      <w:r w:rsidRPr="00C95510">
        <w:rPr>
          <w:rFonts w:hint="cs"/>
          <w:b/>
          <w:bCs/>
          <w:rtl/>
          <w:lang w:eastAsia="ko-KR"/>
        </w:rPr>
        <w:t>ما</w:t>
      </w:r>
      <w:r w:rsidRPr="00C95510">
        <w:rPr>
          <w:b/>
          <w:bCs/>
          <w:rtl/>
          <w:lang w:eastAsia="ko-KR"/>
        </w:rPr>
        <w:t xml:space="preserve"> </w:t>
      </w:r>
      <w:r w:rsidRPr="00C95510">
        <w:rPr>
          <w:rFonts w:hint="cs"/>
          <w:b/>
          <w:bCs/>
          <w:rtl/>
          <w:lang w:eastAsia="ko-KR"/>
        </w:rPr>
        <w:t>من</w:t>
      </w:r>
      <w:r w:rsidRPr="00C95510">
        <w:rPr>
          <w:b/>
          <w:bCs/>
          <w:rtl/>
          <w:lang w:eastAsia="ko-KR"/>
        </w:rPr>
        <w:t xml:space="preserve"> </w:t>
      </w:r>
      <w:r w:rsidRPr="00C95510">
        <w:rPr>
          <w:rFonts w:hint="cs"/>
          <w:b/>
          <w:bCs/>
          <w:rtl/>
          <w:lang w:eastAsia="ko-KR"/>
        </w:rPr>
        <w:t>شيء</w:t>
      </w:r>
      <w:r w:rsidRPr="00C95510">
        <w:rPr>
          <w:b/>
          <w:bCs/>
          <w:rtl/>
          <w:lang w:eastAsia="ko-KR"/>
        </w:rPr>
        <w:t xml:space="preserve"> </w:t>
      </w:r>
      <w:r w:rsidR="00613269" w:rsidRPr="00613269">
        <w:rPr>
          <w:color w:val="FF0000"/>
          <w:rtl/>
          <w:lang w:eastAsia="ko-KR" w:bidi="ar-SA"/>
        </w:rPr>
        <w:t xml:space="preserve">(نکره </w:t>
      </w:r>
      <w:r w:rsidR="00613269" w:rsidRPr="00613269">
        <w:rPr>
          <w:color w:val="FF0000"/>
          <w:rtl/>
          <w:lang w:eastAsia="ko-KR" w:bidi="ar-SA"/>
        </w:rPr>
        <w:lastRenderedPageBreak/>
        <w:t>در سیاق نفی است)</w:t>
      </w:r>
      <w:r w:rsidRPr="00C95510">
        <w:rPr>
          <w:b/>
          <w:bCs/>
          <w:lang w:eastAsia="ko-KR" w:bidi="ar-SA"/>
        </w:rPr>
        <w:t xml:space="preserve"> </w:t>
      </w:r>
      <w:r w:rsidRPr="00C95510">
        <w:rPr>
          <w:b/>
          <w:bCs/>
          <w:rtl/>
          <w:lang w:eastAsia="ko-KR"/>
        </w:rPr>
        <w:t>يقرّبكم إلى الجنّة ويباعدكم عن النار إلاّ أمرتكم به ،</w:t>
      </w:r>
      <w:r w:rsidR="00613269" w:rsidRPr="00613269">
        <w:rPr>
          <w:color w:val="FF0000"/>
          <w:rtl/>
          <w:lang w:eastAsia="ko-KR" w:bidi="ar-SA"/>
        </w:rPr>
        <w:t>(«ما»)</w:t>
      </w:r>
      <w:r w:rsidRPr="00C95510">
        <w:rPr>
          <w:rFonts w:ascii="Cambria" w:hAnsi="Cambria" w:cs="Cambria"/>
          <w:b/>
          <w:bCs/>
          <w:lang w:eastAsia="ko-KR" w:bidi="ar-SA"/>
        </w:rPr>
        <w:t> </w:t>
      </w:r>
      <w:r w:rsidRPr="00C95510">
        <w:rPr>
          <w:b/>
          <w:bCs/>
          <w:rtl/>
          <w:lang w:eastAsia="ko-KR"/>
        </w:rPr>
        <w:t>وما من شيء يقرّبكم إلى النار ويباعدكم عن الجنّة إلاّ وقد</w:t>
      </w:r>
      <w:r w:rsidRPr="00C95510">
        <w:rPr>
          <w:rFonts w:ascii="Cambria" w:hAnsi="Cambria" w:cs="Cambria" w:hint="cs"/>
          <w:b/>
          <w:bCs/>
          <w:rtl/>
          <w:lang w:eastAsia="ko-KR"/>
        </w:rPr>
        <w:t> </w:t>
      </w:r>
      <w:r w:rsidRPr="00C95510">
        <w:rPr>
          <w:rFonts w:hint="cs"/>
          <w:b/>
          <w:bCs/>
          <w:rtl/>
          <w:lang w:eastAsia="ko-KR"/>
        </w:rPr>
        <w:t>نهيتكم</w:t>
      </w:r>
      <w:r w:rsidRPr="00C95510">
        <w:rPr>
          <w:b/>
          <w:bCs/>
          <w:rtl/>
          <w:lang w:eastAsia="ko-KR"/>
        </w:rPr>
        <w:t xml:space="preserve"> </w:t>
      </w:r>
      <w:r w:rsidRPr="00C95510">
        <w:rPr>
          <w:rFonts w:hint="cs"/>
          <w:b/>
          <w:bCs/>
          <w:rtl/>
          <w:lang w:eastAsia="ko-KR"/>
        </w:rPr>
        <w:t>عنه</w:t>
      </w:r>
      <w:r w:rsidRPr="00C95510">
        <w:rPr>
          <w:b/>
          <w:bCs/>
          <w:rtl/>
          <w:lang w:eastAsia="ko-KR"/>
        </w:rPr>
        <w:t xml:space="preserve"> </w:t>
      </w:r>
      <w:r w:rsidR="00613269" w:rsidRPr="00613269">
        <w:rPr>
          <w:color w:val="FF0000"/>
          <w:rtl/>
          <w:lang w:eastAsia="ko-KR" w:bidi="ar-SA"/>
        </w:rPr>
        <w:t>(«ما»)</w:t>
      </w:r>
      <w:r w:rsidRPr="00C95510">
        <w:rPr>
          <w:b/>
          <w:bCs/>
          <w:lang w:eastAsia="ko-KR" w:bidi="ar-SA"/>
        </w:rPr>
        <w:t xml:space="preserve">» </w:t>
      </w:r>
      <w:r w:rsidRPr="00C95510">
        <w:rPr>
          <w:b/>
          <w:bCs/>
          <w:rtl/>
          <w:lang w:eastAsia="ko-KR"/>
        </w:rPr>
        <w:t xml:space="preserve">ـ ثمّ </w:t>
      </w:r>
      <w:r w:rsidR="00613269" w:rsidRPr="00613269">
        <w:rPr>
          <w:color w:val="FF0000"/>
          <w:rtl/>
          <w:lang w:eastAsia="ko-KR" w:bidi="ar-SA"/>
        </w:rPr>
        <w:t>(عطف بر علمنا است)</w:t>
      </w:r>
      <w:r w:rsidRPr="00C95510">
        <w:rPr>
          <w:b/>
          <w:bCs/>
          <w:lang w:eastAsia="ko-KR" w:bidi="ar-SA"/>
        </w:rPr>
        <w:t xml:space="preserve"> </w:t>
      </w:r>
      <w:r w:rsidRPr="00C95510">
        <w:rPr>
          <w:b/>
          <w:bCs/>
          <w:rtl/>
          <w:lang w:eastAsia="ko-KR"/>
        </w:rPr>
        <w:t xml:space="preserve">أدركنا ذلك الحكم إمّا بالعقل المستقلّ </w:t>
      </w:r>
      <w:r w:rsidR="00613269" w:rsidRPr="00613269">
        <w:rPr>
          <w:color w:val="FF0000"/>
          <w:rtl/>
          <w:lang w:eastAsia="ko-KR" w:bidi="ar-SA"/>
        </w:rPr>
        <w:t>(بدون کمک از شارع)</w:t>
      </w:r>
      <w:r w:rsidRPr="00C95510">
        <w:rPr>
          <w:rFonts w:ascii="Cambria" w:hAnsi="Cambria" w:cs="Cambria"/>
          <w:b/>
          <w:bCs/>
          <w:lang w:eastAsia="ko-KR" w:bidi="ar-SA"/>
        </w:rPr>
        <w:t> </w:t>
      </w:r>
      <w:r w:rsidRPr="00C95510">
        <w:rPr>
          <w:b/>
          <w:bCs/>
          <w:rtl/>
          <w:lang w:eastAsia="ko-KR"/>
        </w:rPr>
        <w:t xml:space="preserve">وإمّا بواسطة مقدّمة عقليّة، </w:t>
      </w:r>
      <w:r w:rsidR="00613269" w:rsidRPr="00613269">
        <w:rPr>
          <w:color w:val="FF0000"/>
          <w:rtl/>
          <w:lang w:eastAsia="ko-KR" w:bidi="ar-SA"/>
        </w:rPr>
        <w:t>(جواب اذا:)</w:t>
      </w:r>
      <w:r w:rsidRPr="00C95510">
        <w:rPr>
          <w:b/>
          <w:bCs/>
          <w:rtl/>
          <w:lang w:eastAsia="ko-KR"/>
        </w:rPr>
        <w:t xml:space="preserve">نجزم من ذلك </w:t>
      </w:r>
      <w:r w:rsidR="00613269" w:rsidRPr="00613269">
        <w:rPr>
          <w:color w:val="FF0000"/>
          <w:rtl/>
          <w:lang w:eastAsia="ko-KR" w:bidi="ar-SA"/>
        </w:rPr>
        <w:t>(علم و ادراک)</w:t>
      </w:r>
      <w:r w:rsidRPr="00C95510">
        <w:rPr>
          <w:b/>
          <w:bCs/>
          <w:lang w:eastAsia="ko-KR" w:bidi="ar-SA"/>
        </w:rPr>
        <w:t xml:space="preserve"> </w:t>
      </w:r>
      <w:r w:rsidRPr="00C95510">
        <w:rPr>
          <w:b/>
          <w:bCs/>
          <w:rtl/>
          <w:lang w:eastAsia="ko-KR"/>
        </w:rPr>
        <w:t xml:space="preserve">بأنّ ما استكشفناه </w:t>
      </w:r>
      <w:r w:rsidR="00613269" w:rsidRPr="00613269">
        <w:rPr>
          <w:color w:val="FF0000"/>
          <w:rtl/>
          <w:lang w:eastAsia="ko-KR" w:bidi="ar-SA"/>
        </w:rPr>
        <w:t>(حکم)</w:t>
      </w:r>
      <w:r w:rsidRPr="00C95510">
        <w:rPr>
          <w:b/>
          <w:bCs/>
          <w:lang w:eastAsia="ko-KR" w:bidi="ar-SA"/>
        </w:rPr>
        <w:t xml:space="preserve"> </w:t>
      </w:r>
      <w:r w:rsidRPr="00C95510">
        <w:rPr>
          <w:b/>
          <w:bCs/>
          <w:rtl/>
          <w:lang w:eastAsia="ko-KR"/>
        </w:rPr>
        <w:t xml:space="preserve">بعقولنا </w:t>
      </w:r>
      <w:r w:rsidR="00613269" w:rsidRPr="00613269">
        <w:rPr>
          <w:color w:val="FF0000"/>
          <w:rtl/>
          <w:lang w:eastAsia="ko-KR" w:bidi="ar-SA"/>
        </w:rPr>
        <w:t>(عقل قطعی)</w:t>
      </w:r>
      <w:r w:rsidRPr="00C95510">
        <w:rPr>
          <w:b/>
          <w:bCs/>
          <w:lang w:eastAsia="ko-KR" w:bidi="ar-SA"/>
        </w:rPr>
        <w:t xml:space="preserve"> </w:t>
      </w:r>
      <w:r w:rsidRPr="00C95510">
        <w:rPr>
          <w:b/>
          <w:bCs/>
          <w:rtl/>
          <w:lang w:eastAsia="ko-KR"/>
        </w:rPr>
        <w:t>صادر عن الحجّة صلوات الله عليه ، فيكون الإطاعة بواسطة الحجّة</w:t>
      </w:r>
      <w:r w:rsidRPr="00C95510">
        <w:rPr>
          <w:color w:val="FF0000"/>
          <w:rtl/>
          <w:lang w:eastAsia="ko-KR" w:bidi="ar-SA"/>
        </w:rPr>
        <w:t>.</w:t>
      </w:r>
    </w:p>
    <w:p w14:paraId="2C47D33B" w14:textId="6A55344D" w:rsidR="00C95510" w:rsidRPr="00C95510" w:rsidRDefault="00613269" w:rsidP="00C95510">
      <w:pPr>
        <w:rPr>
          <w:color w:val="FF0000"/>
          <w:lang w:eastAsia="ko-KR" w:bidi="ar-SA"/>
        </w:rPr>
      </w:pPr>
      <w:r w:rsidRPr="00613269">
        <w:rPr>
          <w:color w:val="FF0000"/>
          <w:rtl/>
          <w:lang w:eastAsia="ko-KR" w:bidi="ar-SA"/>
        </w:rPr>
        <w:t>(اشکال:)</w:t>
      </w:r>
      <w:r w:rsidR="00C95510" w:rsidRPr="00C95510">
        <w:rPr>
          <w:b/>
          <w:bCs/>
          <w:rtl/>
          <w:lang w:eastAsia="ko-KR"/>
        </w:rPr>
        <w:t xml:space="preserve">إلاّ أن يدّعى: أنّ الأخبار المتقدّمة </w:t>
      </w:r>
      <w:r w:rsidRPr="00613269">
        <w:rPr>
          <w:color w:val="FF0000"/>
          <w:rtl/>
          <w:lang w:eastAsia="ko-KR" w:bidi="ar-SA"/>
        </w:rPr>
        <w:t>(سه روایات)</w:t>
      </w:r>
      <w:r w:rsidR="00C95510" w:rsidRPr="00C95510">
        <w:rPr>
          <w:rFonts w:ascii="Cambria" w:hAnsi="Cambria" w:cs="Cambria"/>
          <w:b/>
          <w:bCs/>
          <w:lang w:eastAsia="ko-KR" w:bidi="ar-SA"/>
        </w:rPr>
        <w:t> </w:t>
      </w:r>
      <w:r w:rsidR="00C95510" w:rsidRPr="00C95510">
        <w:rPr>
          <w:b/>
          <w:bCs/>
          <w:rtl/>
          <w:lang w:eastAsia="ko-KR"/>
        </w:rPr>
        <w:t xml:space="preserve">وأدلّة وجوب الرجوع إلى الأئمة صلوات الله عليهم أجمعين </w:t>
      </w:r>
      <w:r w:rsidRPr="00613269">
        <w:rPr>
          <w:color w:val="FF0000"/>
          <w:rtl/>
          <w:lang w:eastAsia="ko-KR" w:bidi="ar-SA"/>
        </w:rPr>
        <w:t>(خبر انّ:)</w:t>
      </w:r>
      <w:r w:rsidR="00C95510" w:rsidRPr="00C95510">
        <w:rPr>
          <w:b/>
          <w:bCs/>
          <w:rtl/>
          <w:lang w:eastAsia="ko-KR"/>
        </w:rPr>
        <w:t xml:space="preserve">تدلّ على مدخليّة تبليغ الحجّة وبيانه </w:t>
      </w:r>
      <w:r w:rsidRPr="00613269">
        <w:rPr>
          <w:color w:val="FF0000"/>
          <w:rtl/>
          <w:lang w:eastAsia="ko-KR" w:bidi="ar-SA"/>
        </w:rPr>
        <w:t>(حجت)</w:t>
      </w:r>
      <w:r w:rsidR="00C95510" w:rsidRPr="00C95510">
        <w:rPr>
          <w:b/>
          <w:bCs/>
          <w:lang w:eastAsia="ko-KR" w:bidi="ar-SA"/>
        </w:rPr>
        <w:t xml:space="preserve"> </w:t>
      </w:r>
      <w:r w:rsidR="00C95510" w:rsidRPr="00C95510">
        <w:rPr>
          <w:b/>
          <w:bCs/>
          <w:rtl/>
          <w:lang w:eastAsia="ko-KR"/>
        </w:rPr>
        <w:t>في طريق الحكم، وأنّ كلّ حكم لم يعلم من طريق السماع عنهم</w:t>
      </w:r>
      <w:r w:rsidR="00C95510" w:rsidRPr="00C95510">
        <w:rPr>
          <w:rFonts w:ascii="Cambria" w:hAnsi="Cambria" w:cs="Cambria" w:hint="cs"/>
          <w:b/>
          <w:bCs/>
          <w:rtl/>
          <w:lang w:eastAsia="ko-KR"/>
        </w:rPr>
        <w:t> </w:t>
      </w:r>
      <w:r w:rsidR="00C95510" w:rsidRPr="00C95510">
        <w:rPr>
          <w:rFonts w:hint="cs"/>
          <w:b/>
          <w:bCs/>
          <w:rtl/>
          <w:lang w:eastAsia="ko-KR"/>
        </w:rPr>
        <w:t>عليهم‌السلام</w:t>
      </w:r>
      <w:r w:rsidR="00C95510" w:rsidRPr="00C95510">
        <w:rPr>
          <w:b/>
          <w:bCs/>
          <w:rtl/>
          <w:lang w:eastAsia="ko-KR"/>
        </w:rPr>
        <w:t xml:space="preserve"> </w:t>
      </w:r>
      <w:r w:rsidR="00C95510" w:rsidRPr="00C95510">
        <w:rPr>
          <w:rFonts w:hint="cs"/>
          <w:b/>
          <w:bCs/>
          <w:rtl/>
          <w:lang w:eastAsia="ko-KR"/>
        </w:rPr>
        <w:t>ولو</w:t>
      </w:r>
      <w:r w:rsidR="00C95510" w:rsidRPr="00C95510">
        <w:rPr>
          <w:b/>
          <w:bCs/>
          <w:rtl/>
          <w:lang w:eastAsia="ko-KR"/>
        </w:rPr>
        <w:t xml:space="preserve"> </w:t>
      </w:r>
      <w:r w:rsidR="00C95510" w:rsidRPr="00C95510">
        <w:rPr>
          <w:rFonts w:hint="cs"/>
          <w:b/>
          <w:bCs/>
          <w:rtl/>
          <w:lang w:eastAsia="ko-KR"/>
        </w:rPr>
        <w:t>بالواسطة</w:t>
      </w:r>
      <w:r w:rsidR="00C95510" w:rsidRPr="00C95510">
        <w:rPr>
          <w:b/>
          <w:bCs/>
          <w:rtl/>
          <w:lang w:eastAsia="ko-KR"/>
        </w:rPr>
        <w:t xml:space="preserve"> </w:t>
      </w:r>
      <w:r w:rsidR="00C95510" w:rsidRPr="00C95510">
        <w:rPr>
          <w:rFonts w:hint="cs"/>
          <w:b/>
          <w:bCs/>
          <w:rtl/>
          <w:lang w:eastAsia="ko-KR"/>
        </w:rPr>
        <w:t>فهو</w:t>
      </w:r>
      <w:r w:rsidR="00C95510" w:rsidRPr="00C95510">
        <w:rPr>
          <w:b/>
          <w:bCs/>
          <w:rtl/>
          <w:lang w:eastAsia="ko-KR"/>
        </w:rPr>
        <w:t xml:space="preserve"> </w:t>
      </w:r>
      <w:r w:rsidRPr="00613269">
        <w:rPr>
          <w:color w:val="FF0000"/>
          <w:rtl/>
          <w:lang w:eastAsia="ko-KR" w:bidi="ar-SA"/>
        </w:rPr>
        <w:t>(حکم)</w:t>
      </w:r>
      <w:r w:rsidR="00C95510" w:rsidRPr="00C95510">
        <w:rPr>
          <w:b/>
          <w:bCs/>
          <w:lang w:eastAsia="ko-KR" w:bidi="ar-SA"/>
        </w:rPr>
        <w:t xml:space="preserve"> </w:t>
      </w:r>
      <w:r w:rsidR="00C95510" w:rsidRPr="00C95510">
        <w:rPr>
          <w:b/>
          <w:bCs/>
          <w:rtl/>
          <w:lang w:eastAsia="ko-KR"/>
        </w:rPr>
        <w:t xml:space="preserve">غير واجب الإطاعة ، وحينئذ </w:t>
      </w:r>
      <w:r w:rsidRPr="00613269">
        <w:rPr>
          <w:color w:val="FF0000"/>
          <w:rtl/>
          <w:lang w:eastAsia="ko-KR" w:bidi="ar-SA"/>
        </w:rPr>
        <w:t>(تبلیغ حجت مدخلیت دارد)</w:t>
      </w:r>
      <w:r w:rsidR="00C95510" w:rsidRPr="00C95510">
        <w:rPr>
          <w:b/>
          <w:bCs/>
          <w:lang w:eastAsia="ko-KR" w:bidi="ar-SA"/>
        </w:rPr>
        <w:t xml:space="preserve"> </w:t>
      </w:r>
      <w:r w:rsidR="00C95510" w:rsidRPr="00C95510">
        <w:rPr>
          <w:b/>
          <w:bCs/>
          <w:rtl/>
          <w:lang w:eastAsia="ko-KR"/>
        </w:rPr>
        <w:t>فلا يجدي</w:t>
      </w:r>
      <w:r w:rsidR="00A76188">
        <w:rPr>
          <w:rFonts w:hint="cs"/>
          <w:b/>
          <w:bCs/>
          <w:rtl/>
          <w:lang w:eastAsia="ko-KR"/>
        </w:rPr>
        <w:t xml:space="preserve"> </w:t>
      </w:r>
      <w:r w:rsidRPr="00613269">
        <w:rPr>
          <w:rFonts w:hint="cs"/>
          <w:color w:val="FF0000"/>
          <w:rtl/>
          <w:lang w:eastAsia="ko-KR"/>
        </w:rPr>
        <w:t>(نافع نیست)</w:t>
      </w:r>
      <w:r w:rsidR="00C95510" w:rsidRPr="00C95510">
        <w:rPr>
          <w:b/>
          <w:bCs/>
          <w:rtl/>
          <w:lang w:eastAsia="ko-KR"/>
        </w:rPr>
        <w:t xml:space="preserve"> مطابقة الحكم المدرك </w:t>
      </w:r>
      <w:r w:rsidRPr="00613269">
        <w:rPr>
          <w:color w:val="FF0000"/>
          <w:rtl/>
          <w:lang w:eastAsia="ko-KR" w:bidi="ar-SA"/>
        </w:rPr>
        <w:t>(با عقل)</w:t>
      </w:r>
      <w:r w:rsidR="00C95510" w:rsidRPr="00C95510">
        <w:rPr>
          <w:b/>
          <w:bCs/>
          <w:lang w:eastAsia="ko-KR" w:bidi="ar-SA"/>
        </w:rPr>
        <w:t xml:space="preserve"> </w:t>
      </w:r>
      <w:r w:rsidR="00C95510" w:rsidRPr="00C95510">
        <w:rPr>
          <w:b/>
          <w:bCs/>
          <w:rtl/>
          <w:lang w:eastAsia="ko-KR"/>
        </w:rPr>
        <w:t>لما صدر عن الحجّة</w:t>
      </w:r>
      <w:r w:rsidR="00C95510" w:rsidRPr="00C95510">
        <w:rPr>
          <w:rFonts w:ascii="Cambria" w:hAnsi="Cambria" w:cs="Cambria" w:hint="cs"/>
          <w:b/>
          <w:bCs/>
          <w:rtl/>
          <w:lang w:eastAsia="ko-KR"/>
        </w:rPr>
        <w:t> </w:t>
      </w:r>
      <w:r w:rsidR="00C95510" w:rsidRPr="00C95510">
        <w:rPr>
          <w:rFonts w:hint="cs"/>
          <w:b/>
          <w:bCs/>
          <w:rtl/>
          <w:lang w:eastAsia="ko-KR"/>
        </w:rPr>
        <w:t>عليه‌السلام</w:t>
      </w:r>
      <w:r w:rsidR="00C95510" w:rsidRPr="00C95510">
        <w:rPr>
          <w:color w:val="FF0000"/>
          <w:rtl/>
          <w:lang w:eastAsia="ko-KR" w:bidi="ar-SA"/>
        </w:rPr>
        <w:t>.</w:t>
      </w:r>
    </w:p>
    <w:p w14:paraId="5A7F56FF" w14:textId="6F6DC46A" w:rsidR="00C95510" w:rsidRPr="00C95510" w:rsidRDefault="00613269" w:rsidP="00C95510">
      <w:pPr>
        <w:rPr>
          <w:color w:val="FF0000"/>
          <w:lang w:eastAsia="ko-KR" w:bidi="ar-SA"/>
        </w:rPr>
      </w:pPr>
      <w:r w:rsidRPr="00613269">
        <w:rPr>
          <w:color w:val="FF0000"/>
          <w:rtl/>
          <w:lang w:eastAsia="ko-KR" w:bidi="ar-SA"/>
        </w:rPr>
        <w:t>(جواب:)</w:t>
      </w:r>
      <w:r w:rsidR="00C95510" w:rsidRPr="00C95510">
        <w:rPr>
          <w:b/>
          <w:bCs/>
          <w:rtl/>
          <w:lang w:eastAsia="ko-KR"/>
        </w:rPr>
        <w:t xml:space="preserve">لكن قد عرفت عدم دلالة الأخبار </w:t>
      </w:r>
      <w:r w:rsidRPr="00613269">
        <w:rPr>
          <w:color w:val="FF0000"/>
          <w:rtl/>
          <w:lang w:eastAsia="ko-KR" w:bidi="ar-SA"/>
        </w:rPr>
        <w:t>(چون اخبار در عقل ظنی است)</w:t>
      </w:r>
      <w:r w:rsidR="00C95510" w:rsidRPr="00C95510">
        <w:rPr>
          <w:b/>
          <w:bCs/>
          <w:lang w:eastAsia="ko-KR" w:bidi="ar-SA"/>
        </w:rPr>
        <w:t xml:space="preserve"> </w:t>
      </w:r>
      <w:r w:rsidR="00C95510" w:rsidRPr="00C95510">
        <w:rPr>
          <w:b/>
          <w:bCs/>
          <w:rtl/>
          <w:lang w:eastAsia="ko-KR"/>
        </w:rPr>
        <w:t xml:space="preserve">، ومع تسليم ظهورها </w:t>
      </w:r>
      <w:r w:rsidRPr="00613269">
        <w:rPr>
          <w:color w:val="FF0000"/>
          <w:rtl/>
          <w:lang w:eastAsia="ko-KR" w:bidi="ar-SA"/>
        </w:rPr>
        <w:t>(اخبار)</w:t>
      </w:r>
      <w:r w:rsidR="00C95510" w:rsidRPr="00C95510">
        <w:rPr>
          <w:rFonts w:ascii="Cambria" w:hAnsi="Cambria" w:cs="Cambria"/>
          <w:b/>
          <w:bCs/>
          <w:lang w:eastAsia="ko-KR" w:bidi="ar-SA"/>
        </w:rPr>
        <w:t> </w:t>
      </w:r>
      <w:r w:rsidR="00C95510" w:rsidRPr="00C95510">
        <w:rPr>
          <w:b/>
          <w:bCs/>
          <w:rtl/>
          <w:lang w:eastAsia="ko-KR"/>
        </w:rPr>
        <w:t xml:space="preserve">فهو </w:t>
      </w:r>
      <w:r w:rsidRPr="00613269">
        <w:rPr>
          <w:color w:val="FF0000"/>
          <w:rtl/>
          <w:lang w:eastAsia="ko-KR" w:bidi="ar-SA"/>
        </w:rPr>
        <w:t>(ظهور)</w:t>
      </w:r>
      <w:r w:rsidR="00C95510" w:rsidRPr="00C95510">
        <w:rPr>
          <w:b/>
          <w:bCs/>
          <w:lang w:eastAsia="ko-KR" w:bidi="ar-SA"/>
        </w:rPr>
        <w:t xml:space="preserve"> </w:t>
      </w:r>
      <w:r w:rsidR="00C95510" w:rsidRPr="00C95510">
        <w:rPr>
          <w:b/>
          <w:bCs/>
          <w:rtl/>
          <w:lang w:eastAsia="ko-KR"/>
        </w:rPr>
        <w:t xml:space="preserve">أيضا </w:t>
      </w:r>
      <w:r w:rsidRPr="00613269">
        <w:rPr>
          <w:color w:val="FF0000"/>
          <w:rtl/>
          <w:lang w:eastAsia="ko-KR" w:bidi="ar-SA"/>
        </w:rPr>
        <w:t>(مثل موارد قبل)</w:t>
      </w:r>
      <w:r w:rsidR="00C95510" w:rsidRPr="00C95510">
        <w:rPr>
          <w:b/>
          <w:bCs/>
          <w:lang w:eastAsia="ko-KR" w:bidi="ar-SA"/>
        </w:rPr>
        <w:t xml:space="preserve"> </w:t>
      </w:r>
      <w:r w:rsidR="00C95510" w:rsidRPr="00C95510">
        <w:rPr>
          <w:b/>
          <w:bCs/>
          <w:rtl/>
          <w:lang w:eastAsia="ko-KR"/>
        </w:rPr>
        <w:t>من باب تعارض النقل الظنّي مع العقل القطعي؛ ولذلك لا فائدة</w:t>
      </w:r>
      <w:r w:rsidR="00C743EC">
        <w:rPr>
          <w:rFonts w:hint="cs"/>
          <w:b/>
          <w:bCs/>
          <w:rtl/>
          <w:lang w:eastAsia="ko-KR"/>
        </w:rPr>
        <w:t>َ</w:t>
      </w:r>
      <w:r w:rsidR="00C95510" w:rsidRPr="00C95510">
        <w:rPr>
          <w:b/>
          <w:bCs/>
          <w:rtl/>
          <w:lang w:eastAsia="ko-KR"/>
        </w:rPr>
        <w:t xml:space="preserve"> مهمّة</w:t>
      </w:r>
      <w:r w:rsidR="00C743EC">
        <w:rPr>
          <w:rFonts w:hint="cs"/>
          <w:b/>
          <w:bCs/>
          <w:rtl/>
          <w:lang w:eastAsia="ko-KR"/>
        </w:rPr>
        <w:t>ً</w:t>
      </w:r>
      <w:r w:rsidR="00C95510" w:rsidRPr="00C95510">
        <w:rPr>
          <w:b/>
          <w:bCs/>
          <w:rtl/>
          <w:lang w:eastAsia="ko-KR"/>
        </w:rPr>
        <w:t xml:space="preserve"> في هذه المسألة </w:t>
      </w:r>
      <w:r w:rsidRPr="00613269">
        <w:rPr>
          <w:color w:val="FF0000"/>
          <w:rtl/>
          <w:lang w:eastAsia="ko-KR" w:bidi="ar-SA"/>
        </w:rPr>
        <w:t>(مسئله عقل قطعی)</w:t>
      </w:r>
      <w:r w:rsidR="00C95510" w:rsidRPr="00C95510">
        <w:rPr>
          <w:b/>
          <w:bCs/>
          <w:rtl/>
          <w:lang w:eastAsia="ko-KR"/>
        </w:rPr>
        <w:t xml:space="preserve">؛ إذ بعد ما قطع العقل بحكم وقطع بعدم رضا الله جلّ ذكره بمخالفته </w:t>
      </w:r>
      <w:r w:rsidRPr="00613269">
        <w:rPr>
          <w:color w:val="FF0000"/>
          <w:rtl/>
          <w:lang w:eastAsia="ko-KR" w:bidi="ar-SA"/>
        </w:rPr>
        <w:t>(قطع)</w:t>
      </w:r>
      <w:r w:rsidR="00C95510" w:rsidRPr="00C95510">
        <w:rPr>
          <w:b/>
          <w:bCs/>
          <w:rtl/>
          <w:lang w:eastAsia="ko-KR"/>
        </w:rPr>
        <w:t xml:space="preserve">، فلا يعقل ترك العمل بذلك </w:t>
      </w:r>
      <w:r w:rsidRPr="00613269">
        <w:rPr>
          <w:color w:val="FF0000"/>
          <w:rtl/>
          <w:lang w:eastAsia="ko-KR" w:bidi="ar-SA"/>
        </w:rPr>
        <w:t>(قطع)</w:t>
      </w:r>
      <w:r w:rsidR="00C95510" w:rsidRPr="00C95510">
        <w:rPr>
          <w:b/>
          <w:bCs/>
          <w:lang w:eastAsia="ko-KR" w:bidi="ar-SA"/>
        </w:rPr>
        <w:t xml:space="preserve"> </w:t>
      </w:r>
      <w:r w:rsidR="00C95510" w:rsidRPr="00C95510">
        <w:rPr>
          <w:b/>
          <w:bCs/>
          <w:rtl/>
          <w:lang w:eastAsia="ko-KR"/>
        </w:rPr>
        <w:t xml:space="preserve">ما دام هذا القطع باقيا، فكلّ ما دلّ على خلاف ذلك </w:t>
      </w:r>
      <w:r w:rsidRPr="00613269">
        <w:rPr>
          <w:color w:val="FF0000"/>
          <w:rtl/>
          <w:lang w:eastAsia="ko-KR" w:bidi="ar-SA"/>
        </w:rPr>
        <w:t>(عقل قطعی)</w:t>
      </w:r>
      <w:r w:rsidR="00C95510" w:rsidRPr="00C95510">
        <w:rPr>
          <w:b/>
          <w:bCs/>
          <w:lang w:eastAsia="ko-KR" w:bidi="ar-SA"/>
        </w:rPr>
        <w:t xml:space="preserve"> </w:t>
      </w:r>
      <w:r w:rsidR="00C95510" w:rsidRPr="00C95510">
        <w:rPr>
          <w:b/>
          <w:bCs/>
          <w:rtl/>
          <w:lang w:eastAsia="ko-KR"/>
        </w:rPr>
        <w:t>فمؤوّل</w:t>
      </w:r>
      <w:r w:rsidR="00C95510" w:rsidRPr="00C95510">
        <w:rPr>
          <w:rFonts w:ascii="Cambria" w:hAnsi="Cambria" w:cs="Cambria" w:hint="cs"/>
          <w:b/>
          <w:bCs/>
          <w:rtl/>
          <w:lang w:eastAsia="ko-KR"/>
        </w:rPr>
        <w:t> </w:t>
      </w:r>
      <w:r w:rsidR="00C95510" w:rsidRPr="00C95510">
        <w:rPr>
          <w:rFonts w:hint="cs"/>
          <w:b/>
          <w:bCs/>
          <w:rtl/>
          <w:lang w:eastAsia="ko-KR"/>
        </w:rPr>
        <w:t>أو</w:t>
      </w:r>
      <w:r w:rsidR="00C95510" w:rsidRPr="00C95510">
        <w:rPr>
          <w:b/>
          <w:bCs/>
          <w:rtl/>
          <w:lang w:eastAsia="ko-KR"/>
        </w:rPr>
        <w:t xml:space="preserve"> </w:t>
      </w:r>
      <w:r w:rsidR="00C95510" w:rsidRPr="00C95510">
        <w:rPr>
          <w:rFonts w:hint="cs"/>
          <w:b/>
          <w:bCs/>
          <w:rtl/>
          <w:lang w:eastAsia="ko-KR"/>
        </w:rPr>
        <w:t>مطرو</w:t>
      </w:r>
      <w:r w:rsidR="00C95510" w:rsidRPr="00C95510">
        <w:rPr>
          <w:b/>
          <w:bCs/>
          <w:rtl/>
          <w:lang w:eastAsia="ko-KR"/>
        </w:rPr>
        <w:t>ح</w:t>
      </w:r>
      <w:r w:rsidR="00C95510" w:rsidRPr="00C95510">
        <w:rPr>
          <w:color w:val="FF0000"/>
          <w:rtl/>
          <w:lang w:eastAsia="ko-KR" w:bidi="ar-SA"/>
        </w:rPr>
        <w:t>.</w:t>
      </w:r>
    </w:p>
    <w:p w14:paraId="6239694C" w14:textId="44FF679D" w:rsidR="00C95510" w:rsidRPr="00C95510" w:rsidRDefault="00C95510" w:rsidP="00C95510">
      <w:pPr>
        <w:rPr>
          <w:color w:val="FF0000"/>
          <w:lang w:eastAsia="ko-KR" w:bidi="ar-SA"/>
        </w:rPr>
      </w:pPr>
      <w:r w:rsidRPr="00C95510">
        <w:rPr>
          <w:b/>
          <w:bCs/>
          <w:rtl/>
          <w:lang w:eastAsia="ko-KR"/>
        </w:rPr>
        <w:t xml:space="preserve">نعم، الإنصاف أنّ الركون </w:t>
      </w:r>
      <w:r w:rsidR="00613269" w:rsidRPr="00613269">
        <w:rPr>
          <w:color w:val="FF0000"/>
          <w:rtl/>
          <w:lang w:eastAsia="ko-KR" w:bidi="ar-SA"/>
        </w:rPr>
        <w:t>(اعتماد کردن)</w:t>
      </w:r>
      <w:r w:rsidRPr="00C95510">
        <w:rPr>
          <w:rFonts w:ascii="Cambria" w:hAnsi="Cambria" w:cs="Cambria"/>
          <w:b/>
          <w:bCs/>
          <w:lang w:eastAsia="ko-KR" w:bidi="ar-SA"/>
        </w:rPr>
        <w:t> </w:t>
      </w:r>
      <w:r w:rsidRPr="00C95510">
        <w:rPr>
          <w:b/>
          <w:bCs/>
          <w:rtl/>
          <w:lang w:eastAsia="ko-KR"/>
        </w:rPr>
        <w:t xml:space="preserve">إلى العقل فيما يتعلّق بإدراك مناطات </w:t>
      </w:r>
      <w:r w:rsidR="00613269" w:rsidRPr="00613269">
        <w:rPr>
          <w:color w:val="FF0000"/>
          <w:rtl/>
          <w:lang w:eastAsia="ko-KR" w:bidi="ar-SA"/>
        </w:rPr>
        <w:t>(علتهای)</w:t>
      </w:r>
      <w:r w:rsidRPr="00C95510">
        <w:rPr>
          <w:b/>
          <w:bCs/>
          <w:lang w:eastAsia="ko-KR" w:bidi="ar-SA"/>
        </w:rPr>
        <w:t xml:space="preserve"> </w:t>
      </w:r>
      <w:r w:rsidRPr="00C95510">
        <w:rPr>
          <w:b/>
          <w:bCs/>
          <w:rtl/>
          <w:lang w:eastAsia="ko-KR"/>
        </w:rPr>
        <w:t xml:space="preserve">الأحكام لينتقل منها </w:t>
      </w:r>
      <w:r w:rsidR="00613269" w:rsidRPr="00613269">
        <w:rPr>
          <w:color w:val="FF0000"/>
          <w:rtl/>
          <w:lang w:eastAsia="ko-KR" w:bidi="ar-SA"/>
        </w:rPr>
        <w:t>(مناطات)</w:t>
      </w:r>
      <w:r w:rsidRPr="00C95510">
        <w:rPr>
          <w:b/>
          <w:bCs/>
          <w:lang w:eastAsia="ko-KR" w:bidi="ar-SA"/>
        </w:rPr>
        <w:t xml:space="preserve"> </w:t>
      </w:r>
      <w:r w:rsidRPr="00C95510">
        <w:rPr>
          <w:b/>
          <w:bCs/>
          <w:rtl/>
          <w:lang w:eastAsia="ko-KR"/>
        </w:rPr>
        <w:t xml:space="preserve">إلى إدراك نفس الأحكام، </w:t>
      </w:r>
      <w:r w:rsidR="00613269" w:rsidRPr="00613269">
        <w:rPr>
          <w:color w:val="FF0000"/>
          <w:rtl/>
          <w:lang w:eastAsia="ko-KR" w:bidi="ar-SA"/>
        </w:rPr>
        <w:t>(خبر انّ:)</w:t>
      </w:r>
      <w:r w:rsidRPr="00C95510">
        <w:rPr>
          <w:b/>
          <w:bCs/>
          <w:rtl/>
          <w:lang w:eastAsia="ko-KR"/>
        </w:rPr>
        <w:t xml:space="preserve">موجبٌ للوقوع في الخطأ كثيرا في نفس الأمر ، وإن لم يحتمل ذلك </w:t>
      </w:r>
      <w:r w:rsidR="00613269" w:rsidRPr="00613269">
        <w:rPr>
          <w:color w:val="FF0000"/>
          <w:rtl/>
          <w:lang w:eastAsia="ko-KR" w:bidi="ar-SA"/>
        </w:rPr>
        <w:t>(وقوع در خطا)</w:t>
      </w:r>
      <w:r w:rsidRPr="00C95510">
        <w:rPr>
          <w:rFonts w:ascii="Cambria" w:hAnsi="Cambria" w:cs="Cambria"/>
          <w:b/>
          <w:bCs/>
          <w:lang w:eastAsia="ko-KR" w:bidi="ar-SA"/>
        </w:rPr>
        <w:t> </w:t>
      </w:r>
      <w:r w:rsidRPr="00C95510">
        <w:rPr>
          <w:b/>
          <w:bCs/>
          <w:rtl/>
          <w:lang w:eastAsia="ko-KR"/>
        </w:rPr>
        <w:t xml:space="preserve">عند المدرك ، كما يدلّ عليه </w:t>
      </w:r>
      <w:r w:rsidR="00613269" w:rsidRPr="00613269">
        <w:rPr>
          <w:color w:val="FF0000"/>
          <w:rtl/>
          <w:lang w:eastAsia="ko-KR" w:bidi="ar-SA"/>
        </w:rPr>
        <w:t>(عدم جواز رکون)</w:t>
      </w:r>
      <w:r w:rsidRPr="00C95510">
        <w:rPr>
          <w:b/>
          <w:bCs/>
          <w:lang w:eastAsia="ko-KR" w:bidi="ar-SA"/>
        </w:rPr>
        <w:t xml:space="preserve"> </w:t>
      </w:r>
      <w:r w:rsidRPr="00C95510">
        <w:rPr>
          <w:b/>
          <w:bCs/>
          <w:rtl/>
          <w:lang w:eastAsia="ko-KR"/>
        </w:rPr>
        <w:t>الأخبار الكثيرة الواردة بمضمون : «أنّ دين الله لا يصاب بالعقول» ، و «أنّه لا شيء أبعد عن دين الله من عقول</w:t>
      </w:r>
      <w:r w:rsidRPr="00C95510">
        <w:rPr>
          <w:rFonts w:ascii="Cambria" w:hAnsi="Cambria" w:cs="Cambria" w:hint="cs"/>
          <w:b/>
          <w:bCs/>
          <w:rtl/>
          <w:lang w:eastAsia="ko-KR"/>
        </w:rPr>
        <w:t> </w:t>
      </w:r>
      <w:r w:rsidRPr="00C95510">
        <w:rPr>
          <w:rFonts w:hint="cs"/>
          <w:b/>
          <w:bCs/>
          <w:rtl/>
          <w:lang w:eastAsia="ko-KR"/>
        </w:rPr>
        <w:t>الناس</w:t>
      </w:r>
      <w:r w:rsidRPr="00C95510">
        <w:rPr>
          <w:color w:val="FF0000"/>
          <w:rtl/>
          <w:lang w:eastAsia="ko-KR" w:bidi="ar-SA"/>
        </w:rPr>
        <w:t>» .</w:t>
      </w:r>
    </w:p>
    <w:p w14:paraId="6B9682D1" w14:textId="44960468" w:rsidR="00787322" w:rsidRPr="00390359" w:rsidRDefault="00C95510" w:rsidP="00EE3BDB">
      <w:pPr>
        <w:pStyle w:val="5"/>
        <w:rPr>
          <w:rtl/>
        </w:rPr>
      </w:pPr>
      <w:bookmarkStart w:id="42" w:name="_Toc108718197"/>
      <w:r w:rsidRPr="00390359">
        <w:rPr>
          <w:rFonts w:hint="cs"/>
          <w:rtl/>
        </w:rPr>
        <w:t xml:space="preserve">جاهای که نمی </w:t>
      </w:r>
      <w:r w:rsidRPr="0083778E">
        <w:rPr>
          <w:rFonts w:hint="cs"/>
          <w:rtl/>
        </w:rPr>
        <w:t>توان</w:t>
      </w:r>
      <w:r w:rsidR="00255FA7" w:rsidRPr="00390359">
        <w:rPr>
          <w:rFonts w:hint="cs"/>
          <w:rtl/>
        </w:rPr>
        <w:t xml:space="preserve"> به عقل تکیه کرد</w:t>
      </w:r>
      <w:bookmarkEnd w:id="42"/>
    </w:p>
    <w:p w14:paraId="43DE1A5D" w14:textId="4622DE87" w:rsidR="00255FA7" w:rsidRPr="00390359" w:rsidRDefault="003148B3" w:rsidP="003148B3">
      <w:pPr>
        <w:rPr>
          <w:color w:val="FF0000"/>
          <w:rtl/>
          <w:lang w:eastAsia="ko-KR" w:bidi="ar-SA"/>
        </w:rPr>
      </w:pPr>
      <w:r w:rsidRPr="003148B3">
        <w:rPr>
          <w:b/>
          <w:bCs/>
          <w:rtl/>
          <w:lang w:eastAsia="ko-KR"/>
        </w:rPr>
        <w:t xml:space="preserve">وأوضح من ذلك </w:t>
      </w:r>
      <w:r w:rsidR="00613269" w:rsidRPr="00613269">
        <w:rPr>
          <w:color w:val="FF0000"/>
          <w:rtl/>
          <w:lang w:eastAsia="ko-KR" w:bidi="ar-SA"/>
        </w:rPr>
        <w:t>(دو حدیث)</w:t>
      </w:r>
      <w:r w:rsidRPr="003148B3">
        <w:rPr>
          <w:rFonts w:ascii="Cambria" w:hAnsi="Cambria" w:cs="Cambria"/>
          <w:b/>
          <w:bCs/>
          <w:lang w:eastAsia="ko-KR" w:bidi="ar-SA"/>
        </w:rPr>
        <w:t> </w:t>
      </w:r>
      <w:r w:rsidRPr="003148B3">
        <w:rPr>
          <w:b/>
          <w:bCs/>
          <w:rtl/>
          <w:lang w:eastAsia="ko-KR"/>
        </w:rPr>
        <w:t xml:space="preserve">كلّه </w:t>
      </w:r>
      <w:r w:rsidR="00613269" w:rsidRPr="00613269">
        <w:rPr>
          <w:color w:val="FF0000"/>
          <w:rtl/>
          <w:lang w:eastAsia="ko-KR" w:bidi="ar-SA"/>
        </w:rPr>
        <w:t>(ذلک)</w:t>
      </w:r>
      <w:r w:rsidRPr="003148B3">
        <w:rPr>
          <w:b/>
          <w:bCs/>
          <w:lang w:eastAsia="ko-KR" w:bidi="ar-SA"/>
        </w:rPr>
        <w:t xml:space="preserve">: </w:t>
      </w:r>
      <w:r w:rsidRPr="003148B3">
        <w:rPr>
          <w:b/>
          <w:bCs/>
          <w:rtl/>
          <w:lang w:eastAsia="ko-KR"/>
        </w:rPr>
        <w:t>رواية أبان بن تغل</w:t>
      </w:r>
      <w:r w:rsidR="00302B09">
        <w:rPr>
          <w:rFonts w:hint="cs"/>
          <w:b/>
          <w:bCs/>
          <w:rtl/>
          <w:lang w:eastAsia="ko-KR"/>
        </w:rPr>
        <w:t>ِ</w:t>
      </w:r>
      <w:r w:rsidRPr="003148B3">
        <w:rPr>
          <w:b/>
          <w:bCs/>
          <w:rtl/>
          <w:lang w:eastAsia="ko-KR"/>
        </w:rPr>
        <w:t>بَ</w:t>
      </w:r>
      <w:r w:rsidRPr="003148B3">
        <w:rPr>
          <w:rFonts w:ascii="Cambria" w:hAnsi="Cambria" w:cs="Cambria" w:hint="cs"/>
          <w:b/>
          <w:bCs/>
          <w:rtl/>
          <w:lang w:eastAsia="ko-KR"/>
        </w:rPr>
        <w:t> </w:t>
      </w:r>
      <w:r w:rsidRPr="003148B3">
        <w:rPr>
          <w:rFonts w:hint="cs"/>
          <w:b/>
          <w:bCs/>
          <w:rtl/>
          <w:lang w:eastAsia="ko-KR"/>
        </w:rPr>
        <w:t>عن</w:t>
      </w:r>
      <w:r w:rsidRPr="003148B3">
        <w:rPr>
          <w:b/>
          <w:bCs/>
          <w:rtl/>
          <w:lang w:eastAsia="ko-KR"/>
        </w:rPr>
        <w:t xml:space="preserve"> </w:t>
      </w:r>
      <w:r w:rsidRPr="003148B3">
        <w:rPr>
          <w:rFonts w:hint="cs"/>
          <w:b/>
          <w:bCs/>
          <w:rtl/>
          <w:lang w:eastAsia="ko-KR"/>
        </w:rPr>
        <w:t>الصادق</w:t>
      </w:r>
      <w:r w:rsidRPr="003148B3">
        <w:rPr>
          <w:rFonts w:ascii="Cambria" w:hAnsi="Cambria" w:cs="Cambria" w:hint="cs"/>
          <w:b/>
          <w:bCs/>
          <w:rtl/>
          <w:lang w:eastAsia="ko-KR"/>
        </w:rPr>
        <w:t> </w:t>
      </w:r>
      <w:r w:rsidRPr="003148B3">
        <w:rPr>
          <w:rFonts w:hint="cs"/>
          <w:b/>
          <w:bCs/>
          <w:rtl/>
          <w:lang w:eastAsia="ko-KR"/>
        </w:rPr>
        <w:t>عليه‌السلام</w:t>
      </w:r>
      <w:r w:rsidRPr="003148B3">
        <w:rPr>
          <w:rFonts w:ascii="Cambria" w:hAnsi="Cambria" w:cs="Cambria"/>
          <w:b/>
          <w:bCs/>
          <w:lang w:eastAsia="ko-KR" w:bidi="ar-SA"/>
        </w:rPr>
        <w:t> </w:t>
      </w:r>
      <w:r w:rsidRPr="00390359">
        <w:rPr>
          <w:color w:val="FF0000"/>
          <w:rtl/>
          <w:lang w:eastAsia="ko-KR" w:bidi="ar-SA"/>
        </w:rPr>
        <w:t>: «</w:t>
      </w:r>
      <w:r w:rsidRPr="003148B3">
        <w:rPr>
          <w:b/>
          <w:bCs/>
          <w:rtl/>
          <w:lang w:eastAsia="ko-KR"/>
        </w:rPr>
        <w:t xml:space="preserve">قال </w:t>
      </w:r>
      <w:r w:rsidR="00613269" w:rsidRPr="00613269">
        <w:rPr>
          <w:color w:val="FF0000"/>
          <w:rtl/>
          <w:lang w:eastAsia="ko-KR" w:bidi="ar-SA"/>
        </w:rPr>
        <w:t>(ابان)</w:t>
      </w:r>
      <w:r w:rsidRPr="003148B3">
        <w:rPr>
          <w:b/>
          <w:bCs/>
          <w:lang w:eastAsia="ko-KR" w:bidi="ar-SA"/>
        </w:rPr>
        <w:t xml:space="preserve">: </w:t>
      </w:r>
      <w:r w:rsidRPr="003148B3">
        <w:rPr>
          <w:b/>
          <w:bCs/>
          <w:rtl/>
          <w:lang w:eastAsia="ko-KR"/>
        </w:rPr>
        <w:t xml:space="preserve">قلت: رجل قطع إصبعا </w:t>
      </w:r>
      <w:r w:rsidR="00613269" w:rsidRPr="00613269">
        <w:rPr>
          <w:color w:val="FF0000"/>
          <w:rtl/>
          <w:lang w:eastAsia="ko-KR" w:bidi="ar-SA"/>
        </w:rPr>
        <w:t>(خطأً)</w:t>
      </w:r>
      <w:r w:rsidRPr="003148B3">
        <w:rPr>
          <w:b/>
          <w:bCs/>
          <w:lang w:eastAsia="ko-KR" w:bidi="ar-SA"/>
        </w:rPr>
        <w:t xml:space="preserve"> </w:t>
      </w:r>
      <w:r w:rsidRPr="003148B3">
        <w:rPr>
          <w:b/>
          <w:bCs/>
          <w:rtl/>
          <w:lang w:eastAsia="ko-KR"/>
        </w:rPr>
        <w:t xml:space="preserve">من أصابع المرأة ، كم فيها </w:t>
      </w:r>
      <w:r w:rsidR="00613269" w:rsidRPr="00613269">
        <w:rPr>
          <w:color w:val="FF0000"/>
          <w:rtl/>
          <w:lang w:eastAsia="ko-KR" w:bidi="ar-SA"/>
        </w:rPr>
        <w:t>(اصبع)</w:t>
      </w:r>
      <w:r w:rsidRPr="003148B3">
        <w:rPr>
          <w:b/>
          <w:bCs/>
          <w:lang w:eastAsia="ko-KR" w:bidi="ar-SA"/>
        </w:rPr>
        <w:t xml:space="preserve"> </w:t>
      </w:r>
      <w:r w:rsidRPr="003148B3">
        <w:rPr>
          <w:b/>
          <w:bCs/>
          <w:rtl/>
          <w:lang w:eastAsia="ko-KR"/>
        </w:rPr>
        <w:t>من الدية؟ قال : عشر من الإبل. قال : قلت : قطع إصبعين؟ قال : عشرون. قلت</w:t>
      </w:r>
      <w:r w:rsidRPr="003148B3">
        <w:rPr>
          <w:b/>
          <w:bCs/>
          <w:lang w:eastAsia="ko-KR" w:bidi="ar-SA"/>
        </w:rPr>
        <w:t xml:space="preserve"> : </w:t>
      </w:r>
      <w:r w:rsidRPr="003148B3">
        <w:rPr>
          <w:b/>
          <w:bCs/>
          <w:rtl/>
          <w:lang w:eastAsia="ko-KR"/>
        </w:rPr>
        <w:t>قطع ثلاثا؟ قال: ثلاثون. قلت: قطع أربعا؟ قال: عشرون. قلت : سبحان الله</w:t>
      </w:r>
      <w:r w:rsidRPr="003148B3">
        <w:rPr>
          <w:b/>
          <w:bCs/>
          <w:lang w:eastAsia="ko-KR" w:bidi="ar-SA"/>
        </w:rPr>
        <w:t xml:space="preserve">! </w:t>
      </w:r>
      <w:r w:rsidRPr="003148B3">
        <w:rPr>
          <w:b/>
          <w:bCs/>
          <w:rtl/>
          <w:lang w:eastAsia="ko-KR"/>
        </w:rPr>
        <w:t xml:space="preserve">يقطع ثلاثا فيكون عليه </w:t>
      </w:r>
      <w:r w:rsidR="00613269" w:rsidRPr="00613269">
        <w:rPr>
          <w:color w:val="FF0000"/>
          <w:rtl/>
          <w:lang w:eastAsia="ko-KR" w:bidi="ar-SA"/>
        </w:rPr>
        <w:t>(مرد)</w:t>
      </w:r>
      <w:r w:rsidRPr="003148B3">
        <w:rPr>
          <w:b/>
          <w:bCs/>
          <w:lang w:eastAsia="ko-KR" w:bidi="ar-SA"/>
        </w:rPr>
        <w:t xml:space="preserve"> </w:t>
      </w:r>
      <w:r w:rsidRPr="003148B3">
        <w:rPr>
          <w:b/>
          <w:bCs/>
          <w:rtl/>
          <w:lang w:eastAsia="ko-KR"/>
        </w:rPr>
        <w:t xml:space="preserve">ثلاثون ، ويقطع أربعا فيكون عليه </w:t>
      </w:r>
      <w:r w:rsidR="00613269" w:rsidRPr="00613269">
        <w:rPr>
          <w:color w:val="FF0000"/>
          <w:rtl/>
          <w:lang w:eastAsia="ko-KR" w:bidi="ar-SA"/>
        </w:rPr>
        <w:lastRenderedPageBreak/>
        <w:t>(مرد)</w:t>
      </w:r>
      <w:r w:rsidRPr="003148B3">
        <w:rPr>
          <w:b/>
          <w:bCs/>
          <w:lang w:eastAsia="ko-KR" w:bidi="ar-SA"/>
        </w:rPr>
        <w:t xml:space="preserve"> </w:t>
      </w:r>
      <w:r w:rsidRPr="003148B3">
        <w:rPr>
          <w:b/>
          <w:bCs/>
          <w:rtl/>
          <w:lang w:eastAsia="ko-KR"/>
        </w:rPr>
        <w:t xml:space="preserve">عشرون؟! كان يبلغنا هذا </w:t>
      </w:r>
      <w:r w:rsidR="00613269" w:rsidRPr="00613269">
        <w:rPr>
          <w:color w:val="FF0000"/>
          <w:rtl/>
          <w:lang w:eastAsia="ko-KR" w:bidi="ar-SA"/>
        </w:rPr>
        <w:t>(این خبر)</w:t>
      </w:r>
      <w:r w:rsidRPr="003148B3">
        <w:rPr>
          <w:rFonts w:ascii="Cambria" w:hAnsi="Cambria" w:cs="Cambria"/>
          <w:b/>
          <w:bCs/>
          <w:lang w:eastAsia="ko-KR" w:bidi="ar-SA"/>
        </w:rPr>
        <w:t> </w:t>
      </w:r>
      <w:r w:rsidRPr="003148B3">
        <w:rPr>
          <w:b/>
          <w:bCs/>
          <w:rtl/>
          <w:lang w:eastAsia="ko-KR"/>
        </w:rPr>
        <w:t xml:space="preserve">ونحن بالعراق، فقلنا : إنّ الذي جاء به </w:t>
      </w:r>
      <w:r w:rsidR="00613269" w:rsidRPr="00613269">
        <w:rPr>
          <w:color w:val="FF0000"/>
          <w:rtl/>
          <w:lang w:eastAsia="ko-KR" w:bidi="ar-SA"/>
        </w:rPr>
        <w:t>(خبر)</w:t>
      </w:r>
      <w:r w:rsidRPr="003148B3">
        <w:rPr>
          <w:b/>
          <w:bCs/>
          <w:rtl/>
          <w:lang w:eastAsia="ko-KR"/>
        </w:rPr>
        <w:t>، شيطان! قال عليه‌السلام: مهلا</w:t>
      </w:r>
      <w:r w:rsidR="00107FE1">
        <w:rPr>
          <w:rFonts w:hint="cs"/>
          <w:b/>
          <w:bCs/>
          <w:rtl/>
          <w:lang w:eastAsia="ko-KR"/>
        </w:rPr>
        <w:t xml:space="preserve"> </w:t>
      </w:r>
      <w:r w:rsidR="00613269" w:rsidRPr="00613269">
        <w:rPr>
          <w:rFonts w:hint="cs"/>
          <w:color w:val="FF0000"/>
          <w:rtl/>
          <w:lang w:eastAsia="ko-KR"/>
        </w:rPr>
        <w:t>(صبر کن)</w:t>
      </w:r>
      <w:r w:rsidRPr="003148B3">
        <w:rPr>
          <w:b/>
          <w:bCs/>
          <w:rtl/>
          <w:lang w:eastAsia="ko-KR"/>
        </w:rPr>
        <w:t xml:space="preserve"> يا أبان، هذا حكم رسول الله</w:t>
      </w:r>
      <w:r w:rsidRPr="003148B3">
        <w:rPr>
          <w:rFonts w:ascii="Cambria" w:hAnsi="Cambria" w:cs="Cambria" w:hint="cs"/>
          <w:b/>
          <w:bCs/>
          <w:rtl/>
          <w:lang w:eastAsia="ko-KR"/>
        </w:rPr>
        <w:t> </w:t>
      </w:r>
      <w:r w:rsidRPr="003148B3">
        <w:rPr>
          <w:rFonts w:hint="cs"/>
          <w:b/>
          <w:bCs/>
          <w:rtl/>
          <w:lang w:eastAsia="ko-KR"/>
        </w:rPr>
        <w:t>صلى‌الله‌عليه‌وآله،</w:t>
      </w:r>
      <w:r w:rsidRPr="003148B3">
        <w:rPr>
          <w:b/>
          <w:bCs/>
          <w:rtl/>
          <w:lang w:eastAsia="ko-KR"/>
        </w:rPr>
        <w:t xml:space="preserve"> </w:t>
      </w:r>
      <w:r w:rsidRPr="003148B3">
        <w:rPr>
          <w:rFonts w:hint="cs"/>
          <w:b/>
          <w:bCs/>
          <w:rtl/>
          <w:lang w:eastAsia="ko-KR"/>
        </w:rPr>
        <w:t>إنّ</w:t>
      </w:r>
      <w:r w:rsidRPr="003148B3">
        <w:rPr>
          <w:b/>
          <w:bCs/>
          <w:rtl/>
          <w:lang w:eastAsia="ko-KR"/>
        </w:rPr>
        <w:t xml:space="preserve"> </w:t>
      </w:r>
      <w:r w:rsidRPr="003148B3">
        <w:rPr>
          <w:rFonts w:hint="cs"/>
          <w:b/>
          <w:bCs/>
          <w:rtl/>
          <w:lang w:eastAsia="ko-KR"/>
        </w:rPr>
        <w:t>المرأة</w:t>
      </w:r>
      <w:r w:rsidRPr="003148B3">
        <w:rPr>
          <w:b/>
          <w:bCs/>
          <w:rtl/>
          <w:lang w:eastAsia="ko-KR"/>
        </w:rPr>
        <w:t xml:space="preserve"> </w:t>
      </w:r>
      <w:r w:rsidRPr="003148B3">
        <w:rPr>
          <w:rFonts w:hint="cs"/>
          <w:b/>
          <w:bCs/>
          <w:rtl/>
          <w:lang w:eastAsia="ko-KR"/>
        </w:rPr>
        <w:t>تعاقل</w:t>
      </w:r>
      <w:r w:rsidRPr="003148B3">
        <w:rPr>
          <w:b/>
          <w:bCs/>
          <w:rtl/>
          <w:lang w:eastAsia="ko-KR"/>
        </w:rPr>
        <w:t xml:space="preserve"> </w:t>
      </w:r>
      <w:r w:rsidR="00613269" w:rsidRPr="00613269">
        <w:rPr>
          <w:color w:val="FF0000"/>
          <w:rtl/>
          <w:lang w:eastAsia="ko-KR" w:bidi="ar-SA"/>
        </w:rPr>
        <w:t>(مساوی است)</w:t>
      </w:r>
      <w:r w:rsidRPr="003148B3">
        <w:rPr>
          <w:b/>
          <w:bCs/>
          <w:lang w:eastAsia="ko-KR" w:bidi="ar-SA"/>
        </w:rPr>
        <w:t xml:space="preserve"> </w:t>
      </w:r>
      <w:r w:rsidRPr="003148B3">
        <w:rPr>
          <w:b/>
          <w:bCs/>
          <w:rtl/>
          <w:lang w:eastAsia="ko-KR"/>
        </w:rPr>
        <w:t xml:space="preserve">الرجل إلى ثلث الدية ، فإذا بلغت </w:t>
      </w:r>
      <w:r w:rsidR="00613269" w:rsidRPr="00613269">
        <w:rPr>
          <w:color w:val="FF0000"/>
          <w:rtl/>
          <w:lang w:eastAsia="ko-KR" w:bidi="ar-SA"/>
        </w:rPr>
        <w:t>(دیه زن)</w:t>
      </w:r>
      <w:r w:rsidRPr="003148B3">
        <w:rPr>
          <w:b/>
          <w:bCs/>
          <w:lang w:eastAsia="ko-KR" w:bidi="ar-SA"/>
        </w:rPr>
        <w:t xml:space="preserve"> </w:t>
      </w:r>
      <w:r w:rsidRPr="003148B3">
        <w:rPr>
          <w:b/>
          <w:bCs/>
          <w:rtl/>
          <w:lang w:eastAsia="ko-KR"/>
        </w:rPr>
        <w:t xml:space="preserve">الثلث </w:t>
      </w:r>
      <w:r w:rsidR="00613269" w:rsidRPr="00613269">
        <w:rPr>
          <w:color w:val="FF0000"/>
          <w:rtl/>
          <w:lang w:eastAsia="ko-KR" w:bidi="ar-SA"/>
        </w:rPr>
        <w:t>(دیه مرد)</w:t>
      </w:r>
      <w:r w:rsidRPr="003148B3">
        <w:rPr>
          <w:rFonts w:ascii="Cambria" w:hAnsi="Cambria" w:cs="Cambria"/>
          <w:b/>
          <w:bCs/>
          <w:lang w:eastAsia="ko-KR" w:bidi="ar-SA"/>
        </w:rPr>
        <w:t> </w:t>
      </w:r>
      <w:r w:rsidRPr="003148B3">
        <w:rPr>
          <w:b/>
          <w:bCs/>
          <w:rtl/>
          <w:lang w:eastAsia="ko-KR"/>
        </w:rPr>
        <w:t xml:space="preserve">رجعت إلى النصف، يا أبان ، إنّك أخذتني بالقياس، والسنّة إذا قيست محق </w:t>
      </w:r>
      <w:r w:rsidR="00613269" w:rsidRPr="00613269">
        <w:rPr>
          <w:color w:val="FF0000"/>
          <w:rtl/>
          <w:lang w:eastAsia="ko-KR" w:bidi="ar-SA"/>
        </w:rPr>
        <w:t>(محو می شود)</w:t>
      </w:r>
      <w:r w:rsidRPr="003148B3">
        <w:rPr>
          <w:b/>
          <w:bCs/>
          <w:lang w:eastAsia="ko-KR" w:bidi="ar-SA"/>
        </w:rPr>
        <w:t xml:space="preserve"> </w:t>
      </w:r>
      <w:r w:rsidRPr="003148B3">
        <w:rPr>
          <w:b/>
          <w:bCs/>
          <w:rtl/>
          <w:lang w:eastAsia="ko-KR"/>
        </w:rPr>
        <w:t>الدين</w:t>
      </w:r>
      <w:r w:rsidRPr="00390359">
        <w:rPr>
          <w:color w:val="FF0000"/>
          <w:rtl/>
          <w:lang w:eastAsia="ko-KR" w:bidi="ar-SA"/>
        </w:rPr>
        <w:t>» .</w:t>
      </w:r>
    </w:p>
    <w:p w14:paraId="5A451CDC" w14:textId="5B3322F0" w:rsidR="000451A1" w:rsidRPr="000451A1" w:rsidRDefault="000451A1" w:rsidP="000451A1">
      <w:pPr>
        <w:rPr>
          <w:color w:val="FF0000"/>
          <w:lang w:eastAsia="ko-KR" w:bidi="ar-SA"/>
        </w:rPr>
      </w:pPr>
      <w:r w:rsidRPr="000451A1">
        <w:rPr>
          <w:b/>
          <w:bCs/>
          <w:rtl/>
          <w:lang w:eastAsia="ko-KR"/>
        </w:rPr>
        <w:t xml:space="preserve">وهي </w:t>
      </w:r>
      <w:r w:rsidR="00613269" w:rsidRPr="00613269">
        <w:rPr>
          <w:color w:val="FF0000"/>
          <w:rtl/>
          <w:lang w:eastAsia="ko-KR" w:bidi="ar-SA"/>
        </w:rPr>
        <w:t>(روایت ابان)</w:t>
      </w:r>
      <w:r w:rsidRPr="000451A1">
        <w:rPr>
          <w:b/>
          <w:bCs/>
          <w:lang w:eastAsia="ko-KR" w:bidi="ar-SA"/>
        </w:rPr>
        <w:t xml:space="preserve"> </w:t>
      </w:r>
      <w:r w:rsidRPr="000451A1">
        <w:rPr>
          <w:b/>
          <w:bCs/>
          <w:rtl/>
          <w:lang w:eastAsia="ko-KR"/>
        </w:rPr>
        <w:t xml:space="preserve">وإن كانت ظاهرة في توبيخ أبان على ردّ </w:t>
      </w:r>
      <w:r w:rsidR="00613269" w:rsidRPr="00613269">
        <w:rPr>
          <w:color w:val="FF0000"/>
          <w:rtl/>
          <w:lang w:eastAsia="ko-KR" w:bidi="ar-SA"/>
        </w:rPr>
        <w:t>(رد ابان)</w:t>
      </w:r>
      <w:r w:rsidRPr="000451A1">
        <w:rPr>
          <w:b/>
          <w:bCs/>
          <w:lang w:eastAsia="ko-KR" w:bidi="ar-SA"/>
        </w:rPr>
        <w:t xml:space="preserve"> </w:t>
      </w:r>
      <w:r w:rsidRPr="000451A1">
        <w:rPr>
          <w:b/>
          <w:bCs/>
          <w:rtl/>
          <w:lang w:eastAsia="ko-KR"/>
        </w:rPr>
        <w:t xml:space="preserve">الرواية الظنّية ـ التي سمعها في العراق ـ بمجرّد </w:t>
      </w:r>
      <w:r w:rsidR="00613269" w:rsidRPr="00613269">
        <w:rPr>
          <w:color w:val="FF0000"/>
          <w:rtl/>
          <w:lang w:eastAsia="ko-KR" w:bidi="ar-SA"/>
        </w:rPr>
        <w:t>(متعلق به رد است)</w:t>
      </w:r>
      <w:r w:rsidRPr="000451A1">
        <w:rPr>
          <w:b/>
          <w:bCs/>
          <w:lang w:eastAsia="ko-KR" w:bidi="ar-SA"/>
        </w:rPr>
        <w:t xml:space="preserve"> </w:t>
      </w:r>
      <w:r w:rsidRPr="000451A1">
        <w:rPr>
          <w:b/>
          <w:bCs/>
          <w:rtl/>
          <w:lang w:eastAsia="ko-KR"/>
        </w:rPr>
        <w:t xml:space="preserve">استقلال عقله بخلافه </w:t>
      </w:r>
      <w:r w:rsidR="00613269" w:rsidRPr="00613269">
        <w:rPr>
          <w:color w:val="FF0000"/>
          <w:rtl/>
          <w:lang w:eastAsia="ko-KR" w:bidi="ar-SA"/>
        </w:rPr>
        <w:t>(روایت)</w:t>
      </w:r>
      <w:r w:rsidRPr="000451A1">
        <w:rPr>
          <w:b/>
          <w:bCs/>
          <w:rtl/>
          <w:lang w:eastAsia="ko-KR"/>
        </w:rPr>
        <w:t xml:space="preserve">، أو </w:t>
      </w:r>
      <w:r w:rsidR="00613269" w:rsidRPr="00613269">
        <w:rPr>
          <w:color w:val="FF0000"/>
          <w:rtl/>
          <w:lang w:eastAsia="ko-KR" w:bidi="ar-SA"/>
        </w:rPr>
        <w:t>(متعلق به علی ردّ است)</w:t>
      </w:r>
      <w:r w:rsidRPr="000451A1">
        <w:rPr>
          <w:b/>
          <w:bCs/>
          <w:lang w:eastAsia="ko-KR" w:bidi="ar-SA"/>
        </w:rPr>
        <w:t xml:space="preserve"> </w:t>
      </w:r>
      <w:r w:rsidRPr="000451A1">
        <w:rPr>
          <w:b/>
          <w:bCs/>
          <w:rtl/>
          <w:lang w:eastAsia="ko-KR"/>
        </w:rPr>
        <w:t xml:space="preserve">على تعجّبه </w:t>
      </w:r>
      <w:r w:rsidR="00613269" w:rsidRPr="00613269">
        <w:rPr>
          <w:color w:val="FF0000"/>
          <w:rtl/>
          <w:lang w:eastAsia="ko-KR" w:bidi="ar-SA"/>
        </w:rPr>
        <w:t>(ابان)</w:t>
      </w:r>
      <w:r w:rsidRPr="000451A1">
        <w:rPr>
          <w:rFonts w:ascii="Cambria" w:hAnsi="Cambria" w:cs="Cambria"/>
          <w:b/>
          <w:bCs/>
          <w:lang w:eastAsia="ko-KR" w:bidi="ar-SA"/>
        </w:rPr>
        <w:t> </w:t>
      </w:r>
      <w:r w:rsidRPr="000451A1">
        <w:rPr>
          <w:b/>
          <w:bCs/>
          <w:rtl/>
          <w:lang w:eastAsia="ko-KR"/>
        </w:rPr>
        <w:t xml:space="preserve">ممّا حكم به </w:t>
      </w:r>
      <w:r w:rsidR="00613269" w:rsidRPr="00613269">
        <w:rPr>
          <w:color w:val="FF0000"/>
          <w:rtl/>
          <w:lang w:eastAsia="ko-KR" w:bidi="ar-SA"/>
        </w:rPr>
        <w:t>(«ما»)</w:t>
      </w:r>
      <w:r w:rsidRPr="000451A1">
        <w:rPr>
          <w:b/>
          <w:bCs/>
          <w:lang w:eastAsia="ko-KR" w:bidi="ar-SA"/>
        </w:rPr>
        <w:t xml:space="preserve"> </w:t>
      </w:r>
      <w:r w:rsidRPr="000451A1">
        <w:rPr>
          <w:b/>
          <w:bCs/>
          <w:rtl/>
          <w:lang w:eastAsia="ko-KR"/>
        </w:rPr>
        <w:t>الإمام</w:t>
      </w:r>
      <w:r w:rsidRPr="000451A1">
        <w:rPr>
          <w:rFonts w:ascii="Cambria" w:hAnsi="Cambria" w:cs="Cambria" w:hint="cs"/>
          <w:b/>
          <w:bCs/>
          <w:rtl/>
          <w:lang w:eastAsia="ko-KR"/>
        </w:rPr>
        <w:t> </w:t>
      </w:r>
      <w:r w:rsidRPr="000451A1">
        <w:rPr>
          <w:rFonts w:hint="cs"/>
          <w:b/>
          <w:bCs/>
          <w:rtl/>
          <w:lang w:eastAsia="ko-KR"/>
        </w:rPr>
        <w:t>عليه‌السلام</w:t>
      </w:r>
      <w:r w:rsidRPr="000451A1">
        <w:rPr>
          <w:rFonts w:ascii="Cambria" w:hAnsi="Cambria" w:cs="Cambria" w:hint="cs"/>
          <w:b/>
          <w:bCs/>
          <w:rtl/>
          <w:lang w:eastAsia="ko-KR"/>
        </w:rPr>
        <w:t> </w:t>
      </w:r>
      <w:r w:rsidRPr="000451A1">
        <w:rPr>
          <w:rFonts w:hint="cs"/>
          <w:b/>
          <w:bCs/>
          <w:rtl/>
          <w:lang w:eastAsia="ko-KR"/>
        </w:rPr>
        <w:t>؛</w:t>
      </w:r>
      <w:r w:rsidRPr="000451A1">
        <w:rPr>
          <w:b/>
          <w:bCs/>
          <w:rtl/>
          <w:lang w:eastAsia="ko-KR"/>
        </w:rPr>
        <w:t xml:space="preserve"> </w:t>
      </w:r>
      <w:r w:rsidRPr="000451A1">
        <w:rPr>
          <w:rFonts w:hint="cs"/>
          <w:b/>
          <w:bCs/>
          <w:rtl/>
          <w:lang w:eastAsia="ko-KR"/>
        </w:rPr>
        <w:t>من</w:t>
      </w:r>
      <w:r w:rsidRPr="000451A1">
        <w:rPr>
          <w:b/>
          <w:bCs/>
          <w:rtl/>
          <w:lang w:eastAsia="ko-KR"/>
        </w:rPr>
        <w:t xml:space="preserve"> </w:t>
      </w:r>
      <w:r w:rsidR="00613269" w:rsidRPr="00613269">
        <w:rPr>
          <w:color w:val="FF0000"/>
          <w:rtl/>
          <w:lang w:eastAsia="ko-KR" w:bidi="ar-SA"/>
        </w:rPr>
        <w:t>(متعلق به تعجب است)</w:t>
      </w:r>
      <w:r w:rsidRPr="000451A1">
        <w:rPr>
          <w:b/>
          <w:bCs/>
          <w:lang w:eastAsia="ko-KR" w:bidi="ar-SA"/>
        </w:rPr>
        <w:t xml:space="preserve"> </w:t>
      </w:r>
      <w:r w:rsidRPr="000451A1">
        <w:rPr>
          <w:b/>
          <w:bCs/>
          <w:rtl/>
          <w:lang w:eastAsia="ko-KR"/>
        </w:rPr>
        <w:t xml:space="preserve">جهة مخالفته لمقتضى القياس، إلاّ أنّ مرجع الكلّ </w:t>
      </w:r>
      <w:r w:rsidR="00613269" w:rsidRPr="00613269">
        <w:rPr>
          <w:color w:val="FF0000"/>
          <w:rtl/>
          <w:lang w:eastAsia="ko-KR" w:bidi="ar-SA"/>
        </w:rPr>
        <w:t>(هر دو توبیخ)</w:t>
      </w:r>
      <w:r w:rsidRPr="000451A1">
        <w:rPr>
          <w:rFonts w:ascii="Cambria" w:hAnsi="Cambria" w:cs="Cambria"/>
          <w:b/>
          <w:bCs/>
          <w:lang w:eastAsia="ko-KR" w:bidi="ar-SA"/>
        </w:rPr>
        <w:t> </w:t>
      </w:r>
      <w:r w:rsidRPr="000451A1">
        <w:rPr>
          <w:b/>
          <w:bCs/>
          <w:rtl/>
          <w:lang w:eastAsia="ko-KR"/>
        </w:rPr>
        <w:t xml:space="preserve">إلى التوبيخ على مراجعة العقل في استنباط الأحكام، فهو </w:t>
      </w:r>
      <w:r w:rsidR="00613269" w:rsidRPr="00613269">
        <w:rPr>
          <w:color w:val="FF0000"/>
          <w:rtl/>
          <w:lang w:eastAsia="ko-KR" w:bidi="ar-SA"/>
        </w:rPr>
        <w:t>(توبیخ امام صادق)</w:t>
      </w:r>
      <w:r w:rsidRPr="000451A1">
        <w:rPr>
          <w:b/>
          <w:bCs/>
          <w:rtl/>
          <w:lang w:eastAsia="ko-KR"/>
        </w:rPr>
        <w:t>، توبيخ على المقدّمات المفضية إلى مخالفة الواقع</w:t>
      </w:r>
      <w:r w:rsidRPr="000451A1">
        <w:rPr>
          <w:color w:val="FF0000"/>
          <w:rtl/>
          <w:lang w:eastAsia="ko-KR" w:bidi="ar-SA"/>
        </w:rPr>
        <w:t>.</w:t>
      </w:r>
    </w:p>
    <w:p w14:paraId="287115AA" w14:textId="64BC46EE" w:rsidR="000451A1" w:rsidRPr="00390359" w:rsidRDefault="000451A1" w:rsidP="000451A1">
      <w:pPr>
        <w:rPr>
          <w:color w:val="FF0000"/>
          <w:rtl/>
          <w:lang w:eastAsia="ko-KR" w:bidi="ar-SA"/>
        </w:rPr>
      </w:pPr>
      <w:r w:rsidRPr="000451A1">
        <w:rPr>
          <w:b/>
          <w:bCs/>
          <w:rtl/>
          <w:lang w:eastAsia="ko-KR"/>
        </w:rPr>
        <w:t xml:space="preserve">وقد أشرنا هنا </w:t>
      </w:r>
      <w:r w:rsidR="00613269" w:rsidRPr="00613269">
        <w:rPr>
          <w:color w:val="FF0000"/>
          <w:rtl/>
          <w:lang w:eastAsia="ko-KR" w:bidi="ar-SA"/>
        </w:rPr>
        <w:t>(نعم الانصاف)</w:t>
      </w:r>
      <w:r w:rsidRPr="000451A1">
        <w:rPr>
          <w:b/>
          <w:bCs/>
          <w:lang w:eastAsia="ko-KR" w:bidi="ar-SA"/>
        </w:rPr>
        <w:t xml:space="preserve"> </w:t>
      </w:r>
      <w:r w:rsidRPr="000451A1">
        <w:rPr>
          <w:b/>
          <w:bCs/>
          <w:rtl/>
          <w:lang w:eastAsia="ko-KR"/>
        </w:rPr>
        <w:t xml:space="preserve">وفي أوّل المسألة </w:t>
      </w:r>
      <w:r w:rsidR="00613269" w:rsidRPr="00613269">
        <w:rPr>
          <w:color w:val="FF0000"/>
          <w:rtl/>
          <w:lang w:eastAsia="ko-KR" w:bidi="ar-SA"/>
        </w:rPr>
        <w:t>(اول تنبیه ثانی)</w:t>
      </w:r>
      <w:r w:rsidRPr="000451A1">
        <w:rPr>
          <w:b/>
          <w:bCs/>
          <w:lang w:eastAsia="ko-KR" w:bidi="ar-SA"/>
        </w:rPr>
        <w:t xml:space="preserve"> </w:t>
      </w:r>
      <w:r w:rsidRPr="000451A1">
        <w:rPr>
          <w:b/>
          <w:bCs/>
          <w:rtl/>
          <w:lang w:eastAsia="ko-KR"/>
        </w:rPr>
        <w:t xml:space="preserve">إلى: عدم جواز الخوض لاستكشاف الأحكام الدينيّة ، في المطالب العقليّة ، والاستعانة بها </w:t>
      </w:r>
      <w:r w:rsidR="00613269" w:rsidRPr="00613269">
        <w:rPr>
          <w:color w:val="FF0000"/>
          <w:rtl/>
          <w:lang w:eastAsia="ko-KR" w:bidi="ar-SA"/>
        </w:rPr>
        <w:t>(مطالب عقلیه)</w:t>
      </w:r>
      <w:r w:rsidRPr="000451A1">
        <w:rPr>
          <w:b/>
          <w:bCs/>
          <w:lang w:eastAsia="ko-KR" w:bidi="ar-SA"/>
        </w:rPr>
        <w:t xml:space="preserve"> </w:t>
      </w:r>
      <w:r w:rsidRPr="000451A1">
        <w:rPr>
          <w:b/>
          <w:bCs/>
          <w:rtl/>
          <w:lang w:eastAsia="ko-KR"/>
        </w:rPr>
        <w:t xml:space="preserve">في تحصيل مناط الحكم والانتقال منه </w:t>
      </w:r>
      <w:r w:rsidR="00613269" w:rsidRPr="00613269">
        <w:rPr>
          <w:color w:val="FF0000"/>
          <w:rtl/>
          <w:lang w:eastAsia="ko-KR" w:bidi="ar-SA"/>
        </w:rPr>
        <w:t>(مناط)</w:t>
      </w:r>
      <w:r w:rsidRPr="000451A1">
        <w:rPr>
          <w:b/>
          <w:bCs/>
          <w:lang w:eastAsia="ko-KR" w:bidi="ar-SA"/>
        </w:rPr>
        <w:t xml:space="preserve"> </w:t>
      </w:r>
      <w:r w:rsidRPr="000451A1">
        <w:rPr>
          <w:b/>
          <w:bCs/>
          <w:rtl/>
          <w:lang w:eastAsia="ko-KR"/>
        </w:rPr>
        <w:t xml:space="preserve">إليه </w:t>
      </w:r>
      <w:r w:rsidR="00613269" w:rsidRPr="00613269">
        <w:rPr>
          <w:color w:val="FF0000"/>
          <w:rtl/>
          <w:lang w:eastAsia="ko-KR" w:bidi="ar-SA"/>
        </w:rPr>
        <w:t>(حکم)</w:t>
      </w:r>
      <w:r w:rsidRPr="000451A1">
        <w:rPr>
          <w:b/>
          <w:bCs/>
          <w:lang w:eastAsia="ko-KR" w:bidi="ar-SA"/>
        </w:rPr>
        <w:t xml:space="preserve"> </w:t>
      </w:r>
      <w:r w:rsidRPr="000451A1">
        <w:rPr>
          <w:b/>
          <w:bCs/>
          <w:rtl/>
          <w:lang w:eastAsia="ko-KR"/>
        </w:rPr>
        <w:t xml:space="preserve">على طريق اللّم </w:t>
      </w:r>
      <w:r w:rsidR="00613269" w:rsidRPr="00613269">
        <w:rPr>
          <w:color w:val="FF0000"/>
          <w:rtl/>
          <w:lang w:eastAsia="ko-KR" w:bidi="ar-SA"/>
        </w:rPr>
        <w:t>(از علت به معلول پی بردن)</w:t>
      </w:r>
      <w:r w:rsidRPr="000451A1">
        <w:rPr>
          <w:b/>
          <w:bCs/>
          <w:rtl/>
          <w:lang w:eastAsia="ko-KR"/>
        </w:rPr>
        <w:t xml:space="preserve">؛ </w:t>
      </w:r>
      <w:r w:rsidR="00613269" w:rsidRPr="00613269">
        <w:rPr>
          <w:color w:val="FF0000"/>
          <w:rtl/>
          <w:lang w:eastAsia="ko-KR" w:bidi="ar-SA"/>
        </w:rPr>
        <w:t>(علت عدم جواز خوض:)</w:t>
      </w:r>
      <w:r w:rsidRPr="000451A1">
        <w:rPr>
          <w:b/>
          <w:bCs/>
          <w:rtl/>
          <w:lang w:eastAsia="ko-KR"/>
        </w:rPr>
        <w:t>لأنّ ا</w:t>
      </w:r>
      <w:r w:rsidR="003600FB">
        <w:rPr>
          <w:rFonts w:hint="cs"/>
          <w:b/>
          <w:bCs/>
          <w:rtl/>
          <w:lang w:eastAsia="ko-KR"/>
        </w:rPr>
        <w:t>ُ</w:t>
      </w:r>
      <w:r w:rsidRPr="000451A1">
        <w:rPr>
          <w:b/>
          <w:bCs/>
          <w:rtl/>
          <w:lang w:eastAsia="ko-KR"/>
        </w:rPr>
        <w:t xml:space="preserve">نسَ الذهن بها </w:t>
      </w:r>
      <w:r w:rsidR="00613269" w:rsidRPr="00613269">
        <w:rPr>
          <w:color w:val="FF0000"/>
          <w:rtl/>
          <w:lang w:eastAsia="ko-KR" w:bidi="ar-SA"/>
        </w:rPr>
        <w:t>(مطالب عقلیه)</w:t>
      </w:r>
      <w:r w:rsidRPr="000451A1">
        <w:rPr>
          <w:b/>
          <w:bCs/>
          <w:lang w:eastAsia="ko-KR" w:bidi="ar-SA"/>
        </w:rPr>
        <w:t xml:space="preserve"> </w:t>
      </w:r>
      <w:r w:rsidRPr="000451A1">
        <w:rPr>
          <w:b/>
          <w:bCs/>
          <w:rtl/>
          <w:lang w:eastAsia="ko-KR"/>
        </w:rPr>
        <w:t xml:space="preserve">يوجب </w:t>
      </w:r>
      <w:r w:rsidR="00613269" w:rsidRPr="00613269">
        <w:rPr>
          <w:color w:val="FF0000"/>
          <w:rtl/>
          <w:lang w:eastAsia="ko-KR" w:bidi="ar-SA"/>
        </w:rPr>
        <w:t>(انس)</w:t>
      </w:r>
      <w:r w:rsidRPr="000451A1">
        <w:rPr>
          <w:b/>
          <w:bCs/>
          <w:lang w:eastAsia="ko-KR" w:bidi="ar-SA"/>
        </w:rPr>
        <w:t xml:space="preserve"> </w:t>
      </w:r>
      <w:r w:rsidRPr="000451A1">
        <w:rPr>
          <w:b/>
          <w:bCs/>
          <w:rtl/>
          <w:lang w:eastAsia="ko-KR"/>
        </w:rPr>
        <w:t xml:space="preserve">عدم حصول الوثوق بما يصل إليه </w:t>
      </w:r>
      <w:r w:rsidR="00613269" w:rsidRPr="00613269">
        <w:rPr>
          <w:color w:val="FF0000"/>
          <w:rtl/>
          <w:lang w:eastAsia="ko-KR" w:bidi="ar-SA"/>
        </w:rPr>
        <w:t>(مکلف)</w:t>
      </w:r>
      <w:r w:rsidRPr="000451A1">
        <w:rPr>
          <w:b/>
          <w:bCs/>
          <w:lang w:eastAsia="ko-KR" w:bidi="ar-SA"/>
        </w:rPr>
        <w:t xml:space="preserve"> </w:t>
      </w:r>
      <w:r w:rsidRPr="000451A1">
        <w:rPr>
          <w:b/>
          <w:bCs/>
          <w:rtl/>
          <w:lang w:eastAsia="ko-KR"/>
        </w:rPr>
        <w:t xml:space="preserve">من الأحكام التوقيفيّة </w:t>
      </w:r>
      <w:r w:rsidR="00613269" w:rsidRPr="00613269">
        <w:rPr>
          <w:color w:val="FF0000"/>
          <w:rtl/>
          <w:lang w:eastAsia="ko-KR" w:bidi="ar-SA"/>
        </w:rPr>
        <w:t>(شرعیه)</w:t>
      </w:r>
      <w:r w:rsidRPr="000451A1">
        <w:rPr>
          <w:b/>
          <w:bCs/>
          <w:rtl/>
          <w:lang w:eastAsia="ko-KR"/>
        </w:rPr>
        <w:t xml:space="preserve">، فقد يصير </w:t>
      </w:r>
      <w:r w:rsidR="00613269" w:rsidRPr="00613269">
        <w:rPr>
          <w:color w:val="FF0000"/>
          <w:rtl/>
          <w:lang w:eastAsia="ko-KR" w:bidi="ar-SA"/>
        </w:rPr>
        <w:t>(عدم حصول وثوق)</w:t>
      </w:r>
      <w:r w:rsidRPr="000451A1">
        <w:rPr>
          <w:b/>
          <w:bCs/>
          <w:lang w:eastAsia="ko-KR" w:bidi="ar-SA"/>
        </w:rPr>
        <w:t xml:space="preserve"> </w:t>
      </w:r>
      <w:r w:rsidRPr="000451A1">
        <w:rPr>
          <w:b/>
          <w:bCs/>
          <w:rtl/>
          <w:lang w:eastAsia="ko-KR"/>
        </w:rPr>
        <w:t xml:space="preserve">منشأً لطرح الأمارات النقليّة الظنّية؛ لعدم حصول الظنّ له </w:t>
      </w:r>
      <w:r w:rsidR="00613269" w:rsidRPr="00613269">
        <w:rPr>
          <w:color w:val="FF0000"/>
          <w:rtl/>
          <w:lang w:eastAsia="ko-KR" w:bidi="ar-SA"/>
        </w:rPr>
        <w:t>(مکلف)</w:t>
      </w:r>
      <w:r w:rsidRPr="000451A1">
        <w:rPr>
          <w:b/>
          <w:bCs/>
          <w:lang w:eastAsia="ko-KR" w:bidi="ar-SA"/>
        </w:rPr>
        <w:t xml:space="preserve"> </w:t>
      </w:r>
      <w:r w:rsidRPr="000451A1">
        <w:rPr>
          <w:b/>
          <w:bCs/>
          <w:rtl/>
          <w:lang w:eastAsia="ko-KR"/>
        </w:rPr>
        <w:t xml:space="preserve">منها </w:t>
      </w:r>
      <w:r w:rsidR="00613269" w:rsidRPr="00613269">
        <w:rPr>
          <w:color w:val="FF0000"/>
          <w:rtl/>
          <w:lang w:eastAsia="ko-KR" w:bidi="ar-SA"/>
        </w:rPr>
        <w:t>(امارات نقلیه ظنیه)</w:t>
      </w:r>
      <w:r w:rsidRPr="000451A1">
        <w:rPr>
          <w:b/>
          <w:bCs/>
          <w:lang w:eastAsia="ko-KR" w:bidi="ar-SA"/>
        </w:rPr>
        <w:t xml:space="preserve"> </w:t>
      </w:r>
      <w:r w:rsidRPr="000451A1">
        <w:rPr>
          <w:b/>
          <w:bCs/>
          <w:rtl/>
          <w:lang w:eastAsia="ko-KR"/>
        </w:rPr>
        <w:t>بالحكم</w:t>
      </w:r>
      <w:r w:rsidRPr="000451A1">
        <w:rPr>
          <w:color w:val="FF0000"/>
          <w:rtl/>
          <w:lang w:eastAsia="ko-KR" w:bidi="ar-SA"/>
        </w:rPr>
        <w:t>.</w:t>
      </w:r>
    </w:p>
    <w:p w14:paraId="149F0235" w14:textId="23A148F1" w:rsidR="000451A1" w:rsidRPr="00390359" w:rsidRDefault="000451A1" w:rsidP="00415717">
      <w:pPr>
        <w:pStyle w:val="5"/>
        <w:rPr>
          <w:rtl/>
        </w:rPr>
      </w:pPr>
      <w:bookmarkStart w:id="43" w:name="_Toc108718198"/>
      <w:r w:rsidRPr="00390359">
        <w:rPr>
          <w:rFonts w:hint="cs"/>
          <w:rtl/>
        </w:rPr>
        <w:t>مورد دوم که نمی توان به عقل تکیه کرد</w:t>
      </w:r>
      <w:bookmarkEnd w:id="43"/>
    </w:p>
    <w:p w14:paraId="39176430" w14:textId="3660C637" w:rsidR="000451A1" w:rsidRPr="000451A1" w:rsidRDefault="000451A1" w:rsidP="000451A1">
      <w:pPr>
        <w:rPr>
          <w:color w:val="FF0000"/>
          <w:lang w:eastAsia="ko-KR" w:bidi="ar-SA"/>
        </w:rPr>
      </w:pPr>
      <w:r w:rsidRPr="000451A1">
        <w:rPr>
          <w:b/>
          <w:bCs/>
          <w:rtl/>
          <w:lang w:eastAsia="ko-KR"/>
        </w:rPr>
        <w:t xml:space="preserve">وأوجب من ذلك </w:t>
      </w:r>
      <w:r w:rsidR="00613269" w:rsidRPr="00613269">
        <w:rPr>
          <w:color w:val="FF0000"/>
          <w:rtl/>
          <w:lang w:eastAsia="ko-KR" w:bidi="ar-SA"/>
        </w:rPr>
        <w:t>(ترک خوض برای تحصیل مناط حکم)</w:t>
      </w:r>
      <w:r w:rsidRPr="000451A1">
        <w:rPr>
          <w:b/>
          <w:bCs/>
          <w:lang w:eastAsia="ko-KR" w:bidi="ar-SA"/>
        </w:rPr>
        <w:t xml:space="preserve">: </w:t>
      </w:r>
      <w:r w:rsidRPr="000451A1">
        <w:rPr>
          <w:b/>
          <w:bCs/>
          <w:rtl/>
          <w:lang w:eastAsia="ko-KR"/>
        </w:rPr>
        <w:t xml:space="preserve">ترك الخوض في المطالب العقليّة النظريّة </w:t>
      </w:r>
      <w:r w:rsidR="00613269" w:rsidRPr="00613269">
        <w:rPr>
          <w:color w:val="FF0000"/>
          <w:rtl/>
          <w:lang w:eastAsia="ko-KR" w:bidi="ar-SA"/>
        </w:rPr>
        <w:t>(استدلالیه)</w:t>
      </w:r>
      <w:r w:rsidRPr="000451A1">
        <w:rPr>
          <w:b/>
          <w:bCs/>
          <w:lang w:eastAsia="ko-KR" w:bidi="ar-SA"/>
        </w:rPr>
        <w:t xml:space="preserve"> </w:t>
      </w:r>
      <w:r w:rsidRPr="000451A1">
        <w:rPr>
          <w:b/>
          <w:bCs/>
          <w:rtl/>
          <w:lang w:eastAsia="ko-KR"/>
        </w:rPr>
        <w:t xml:space="preserve">لإدراك ما يتعلّق باصول الدين </w:t>
      </w:r>
      <w:r w:rsidR="00613269" w:rsidRPr="00613269">
        <w:rPr>
          <w:color w:val="FF0000"/>
          <w:rtl/>
          <w:lang w:eastAsia="ko-KR" w:bidi="ar-SA"/>
        </w:rPr>
        <w:t>(بعضی</w:t>
      </w:r>
      <w:r w:rsidR="00613269" w:rsidRPr="00613269">
        <w:rPr>
          <w:rFonts w:hint="cs"/>
          <w:color w:val="FF0000"/>
          <w:rtl/>
          <w:lang w:eastAsia="ko-KR" w:bidi="ar-SA"/>
        </w:rPr>
        <w:t>!</w:t>
      </w:r>
      <w:r w:rsidR="00613269" w:rsidRPr="00613269">
        <w:rPr>
          <w:color w:val="FF0000"/>
          <w:rtl/>
          <w:lang w:eastAsia="ko-KR" w:bidi="ar-SA"/>
        </w:rPr>
        <w:t xml:space="preserve"> از اصول دین)</w:t>
      </w:r>
      <w:r w:rsidRPr="000451A1">
        <w:rPr>
          <w:b/>
          <w:bCs/>
          <w:rtl/>
          <w:lang w:eastAsia="ko-KR"/>
        </w:rPr>
        <w:t xml:space="preserve">؛ فإنّه </w:t>
      </w:r>
      <w:r w:rsidR="00613269" w:rsidRPr="00613269">
        <w:rPr>
          <w:color w:val="FF0000"/>
          <w:rtl/>
          <w:lang w:eastAsia="ko-KR" w:bidi="ar-SA"/>
        </w:rPr>
        <w:t>(خوض)</w:t>
      </w:r>
      <w:r w:rsidRPr="000451A1">
        <w:rPr>
          <w:b/>
          <w:bCs/>
          <w:lang w:eastAsia="ko-KR" w:bidi="ar-SA"/>
        </w:rPr>
        <w:t xml:space="preserve"> </w:t>
      </w:r>
      <w:r w:rsidRPr="000451A1">
        <w:rPr>
          <w:b/>
          <w:bCs/>
          <w:rtl/>
          <w:lang w:eastAsia="ko-KR"/>
        </w:rPr>
        <w:t xml:space="preserve">تعريض للهلاك الدائم والعذاب الخالد ، وقد اشير إلى ذلك </w:t>
      </w:r>
      <w:r w:rsidR="00613269" w:rsidRPr="00613269">
        <w:rPr>
          <w:color w:val="FF0000"/>
          <w:rtl/>
          <w:lang w:eastAsia="ko-KR" w:bidi="ar-SA"/>
        </w:rPr>
        <w:t>(هلاکت دائم)</w:t>
      </w:r>
      <w:r w:rsidRPr="000451A1">
        <w:rPr>
          <w:b/>
          <w:bCs/>
          <w:lang w:eastAsia="ko-KR" w:bidi="ar-SA"/>
        </w:rPr>
        <w:t xml:space="preserve"> </w:t>
      </w:r>
      <w:r w:rsidRPr="000451A1">
        <w:rPr>
          <w:b/>
          <w:bCs/>
          <w:rtl/>
          <w:lang w:eastAsia="ko-KR"/>
        </w:rPr>
        <w:t>عند النهي عن الخوض في مسألة القضاء والقدر، و عند نهي بعض أصحابهم صلوات الله عليهم عن المجادلة في المسائل الكلاميّة</w:t>
      </w:r>
      <w:r w:rsidRPr="000451A1">
        <w:rPr>
          <w:color w:val="FF0000"/>
          <w:rtl/>
          <w:lang w:eastAsia="ko-KR"/>
        </w:rPr>
        <w:t xml:space="preserve"> .</w:t>
      </w:r>
    </w:p>
    <w:p w14:paraId="516B68B7" w14:textId="49A51B9F" w:rsidR="000451A1" w:rsidRDefault="000451A1" w:rsidP="000451A1">
      <w:pPr>
        <w:rPr>
          <w:color w:val="FF0000"/>
          <w:rtl/>
          <w:lang w:eastAsia="ko-KR" w:bidi="ar-SA"/>
        </w:rPr>
      </w:pPr>
      <w:r w:rsidRPr="000451A1">
        <w:rPr>
          <w:b/>
          <w:bCs/>
          <w:rtl/>
          <w:lang w:eastAsia="ko-KR"/>
        </w:rPr>
        <w:t xml:space="preserve">لكنّ الظاهر من بعض تلك الأخبار </w:t>
      </w:r>
      <w:r w:rsidR="00613269" w:rsidRPr="00613269">
        <w:rPr>
          <w:color w:val="FF0000"/>
          <w:rtl/>
          <w:lang w:eastAsia="ko-KR" w:bidi="ar-SA"/>
        </w:rPr>
        <w:t>(نهی اصحابهم)</w:t>
      </w:r>
      <w:r w:rsidRPr="000451A1">
        <w:rPr>
          <w:b/>
          <w:bCs/>
          <w:lang w:eastAsia="ko-KR" w:bidi="ar-SA"/>
        </w:rPr>
        <w:t xml:space="preserve">: </w:t>
      </w:r>
      <w:r w:rsidRPr="000451A1">
        <w:rPr>
          <w:b/>
          <w:bCs/>
          <w:rtl/>
          <w:lang w:eastAsia="ko-KR"/>
        </w:rPr>
        <w:t>أنّ الوجه في النهي عن الأخير</w:t>
      </w:r>
      <w:r w:rsidRPr="000451A1">
        <w:rPr>
          <w:rFonts w:ascii="Cambria" w:hAnsi="Cambria" w:cs="Cambria" w:hint="cs"/>
          <w:b/>
          <w:bCs/>
          <w:rtl/>
          <w:lang w:eastAsia="ko-KR"/>
        </w:rPr>
        <w:t> </w:t>
      </w:r>
      <w:r w:rsidRPr="000451A1">
        <w:rPr>
          <w:rFonts w:hint="cs"/>
          <w:b/>
          <w:bCs/>
          <w:rtl/>
          <w:lang w:eastAsia="ko-KR"/>
        </w:rPr>
        <w:t>عدمُ</w:t>
      </w:r>
      <w:r w:rsidRPr="000451A1">
        <w:rPr>
          <w:b/>
          <w:bCs/>
          <w:rtl/>
          <w:lang w:eastAsia="ko-KR"/>
        </w:rPr>
        <w:t xml:space="preserve"> </w:t>
      </w:r>
      <w:r w:rsidR="00613269" w:rsidRPr="00613269">
        <w:rPr>
          <w:color w:val="FF0000"/>
          <w:rtl/>
          <w:lang w:eastAsia="ko-KR" w:bidi="ar-SA"/>
        </w:rPr>
        <w:t>(خبر انّ است)</w:t>
      </w:r>
      <w:r w:rsidRPr="000451A1">
        <w:rPr>
          <w:b/>
          <w:bCs/>
          <w:lang w:eastAsia="ko-KR" w:bidi="ar-SA"/>
        </w:rPr>
        <w:t xml:space="preserve"> </w:t>
      </w:r>
      <w:r w:rsidRPr="000451A1">
        <w:rPr>
          <w:b/>
          <w:bCs/>
          <w:rtl/>
          <w:lang w:eastAsia="ko-KR"/>
        </w:rPr>
        <w:t xml:space="preserve">الاطمئنان بمهارة الشخص المنهيّ في المجادلة ، فيصير مفحما </w:t>
      </w:r>
      <w:r w:rsidR="00613269" w:rsidRPr="00613269">
        <w:rPr>
          <w:color w:val="FF0000"/>
          <w:rtl/>
          <w:lang w:eastAsia="ko-KR" w:bidi="ar-SA"/>
        </w:rPr>
        <w:t>(مغلوب)</w:t>
      </w:r>
      <w:r w:rsidRPr="000451A1">
        <w:rPr>
          <w:b/>
          <w:bCs/>
          <w:lang w:eastAsia="ko-KR" w:bidi="ar-SA"/>
        </w:rPr>
        <w:t xml:space="preserve"> </w:t>
      </w:r>
      <w:r w:rsidRPr="000451A1">
        <w:rPr>
          <w:b/>
          <w:bCs/>
          <w:rtl/>
          <w:lang w:eastAsia="ko-KR"/>
        </w:rPr>
        <w:t xml:space="preserve">عند المخالفين، ويوجب ذلك </w:t>
      </w:r>
      <w:r w:rsidR="00613269" w:rsidRPr="00613269">
        <w:rPr>
          <w:color w:val="FF0000"/>
          <w:rtl/>
          <w:lang w:eastAsia="ko-KR" w:bidi="ar-SA"/>
        </w:rPr>
        <w:t>(مغلوبیت)</w:t>
      </w:r>
      <w:r w:rsidRPr="000451A1">
        <w:rPr>
          <w:b/>
          <w:bCs/>
          <w:lang w:eastAsia="ko-KR" w:bidi="ar-SA"/>
        </w:rPr>
        <w:t xml:space="preserve"> </w:t>
      </w:r>
      <w:r w:rsidRPr="000451A1">
        <w:rPr>
          <w:b/>
          <w:bCs/>
          <w:rtl/>
          <w:lang w:eastAsia="ko-KR"/>
        </w:rPr>
        <w:t>وهن المطالب الحقّة في نظر أهل الخلاف</w:t>
      </w:r>
      <w:r w:rsidRPr="000451A1">
        <w:rPr>
          <w:color w:val="FF0000"/>
          <w:rtl/>
          <w:lang w:eastAsia="ko-KR"/>
        </w:rPr>
        <w:t xml:space="preserve"> .</w:t>
      </w:r>
    </w:p>
    <w:p w14:paraId="1C49F38C" w14:textId="77777777" w:rsidR="00FE7F64" w:rsidRPr="000451A1" w:rsidRDefault="00FE7F64" w:rsidP="000451A1">
      <w:pPr>
        <w:rPr>
          <w:color w:val="FF0000"/>
          <w:lang w:eastAsia="ko-KR" w:bidi="ar-SA"/>
        </w:rPr>
      </w:pPr>
    </w:p>
    <w:p w14:paraId="03C95778" w14:textId="3D3F14A9" w:rsidR="000451A1" w:rsidRDefault="007978A7" w:rsidP="007978A7">
      <w:pPr>
        <w:pStyle w:val="2"/>
        <w:rPr>
          <w:rtl/>
          <w:lang w:eastAsia="ko-KR" w:bidi="ar-SA"/>
        </w:rPr>
      </w:pPr>
      <w:bookmarkStart w:id="44" w:name="_Toc108718199"/>
      <w:r>
        <w:rPr>
          <w:rFonts w:hint="cs"/>
          <w:rtl/>
          <w:lang w:eastAsia="ko-KR" w:bidi="ar-SA"/>
        </w:rPr>
        <w:lastRenderedPageBreak/>
        <w:t>تنبیه سوم: قطع قطاع</w:t>
      </w:r>
      <w:bookmarkEnd w:id="44"/>
    </w:p>
    <w:p w14:paraId="133A29A8" w14:textId="77777777" w:rsidR="007978A7" w:rsidRDefault="007978A7" w:rsidP="007978A7">
      <w:pPr>
        <w:rPr>
          <w:color w:val="FF0000"/>
          <w:rtl/>
          <w:lang w:eastAsia="ko-KR" w:bidi="ar-SA"/>
        </w:rPr>
      </w:pPr>
      <w:r w:rsidRPr="007978A7">
        <w:rPr>
          <w:b/>
          <w:bCs/>
          <w:rtl/>
          <w:lang w:eastAsia="ko-KR"/>
        </w:rPr>
        <w:t>الثالث</w:t>
      </w:r>
    </w:p>
    <w:p w14:paraId="0BCFCEA3" w14:textId="4AC5A68F" w:rsidR="005F047D" w:rsidRPr="007978A7" w:rsidRDefault="005F047D" w:rsidP="005F047D">
      <w:pPr>
        <w:pStyle w:val="3"/>
        <w:rPr>
          <w:lang w:eastAsia="ko-KR"/>
        </w:rPr>
      </w:pPr>
      <w:bookmarkStart w:id="45" w:name="_Toc108718200"/>
      <w:r>
        <w:rPr>
          <w:rFonts w:hint="cs"/>
          <w:rtl/>
          <w:lang w:eastAsia="ko-KR"/>
        </w:rPr>
        <w:t>کلام محققین بر عدم حجیت قطع قطاع</w:t>
      </w:r>
      <w:bookmarkEnd w:id="45"/>
    </w:p>
    <w:p w14:paraId="395CBD44" w14:textId="0C45992C" w:rsidR="007978A7" w:rsidRPr="007978A7" w:rsidRDefault="007978A7" w:rsidP="007978A7">
      <w:pPr>
        <w:rPr>
          <w:color w:val="FF0000"/>
          <w:lang w:eastAsia="ko-KR" w:bidi="ar-SA"/>
        </w:rPr>
      </w:pPr>
      <w:r w:rsidRPr="007978A7">
        <w:rPr>
          <w:b/>
          <w:bCs/>
          <w:rtl/>
          <w:lang w:eastAsia="ko-KR"/>
        </w:rPr>
        <w:t xml:space="preserve">قد اشتهر في ألسنة المعاصرين </w:t>
      </w:r>
      <w:r w:rsidR="00613269" w:rsidRPr="00613269">
        <w:rPr>
          <w:color w:val="FF0000"/>
          <w:rtl/>
          <w:lang w:eastAsia="ko-KR" w:bidi="ar-SA"/>
        </w:rPr>
        <w:t>(صاحب جواهر، صاحب فصول، مرحوم کاشف الغطاء)</w:t>
      </w:r>
      <w:r w:rsidRPr="007978A7">
        <w:rPr>
          <w:b/>
          <w:bCs/>
          <w:lang w:eastAsia="ko-KR" w:bidi="ar-SA"/>
        </w:rPr>
        <w:t xml:space="preserve">: </w:t>
      </w:r>
      <w:r w:rsidRPr="007978A7">
        <w:rPr>
          <w:b/>
          <w:bCs/>
          <w:rtl/>
          <w:lang w:eastAsia="ko-KR"/>
        </w:rPr>
        <w:t xml:space="preserve">أنّ قطع القطّاع لا اعتبار به </w:t>
      </w:r>
      <w:r w:rsidR="00613269" w:rsidRPr="00613269">
        <w:rPr>
          <w:color w:val="FF0000"/>
          <w:rtl/>
          <w:lang w:eastAsia="ko-KR" w:bidi="ar-SA"/>
        </w:rPr>
        <w:t>(قطع قطاع)</w:t>
      </w:r>
      <w:r w:rsidRPr="007978A7">
        <w:rPr>
          <w:color w:val="FF0000"/>
          <w:rtl/>
          <w:lang w:eastAsia="ko-KR" w:bidi="ar-SA"/>
        </w:rPr>
        <w:t>.</w:t>
      </w:r>
    </w:p>
    <w:p w14:paraId="35D5AC20" w14:textId="0EE1341B" w:rsidR="007978A7" w:rsidRPr="007978A7" w:rsidRDefault="007978A7" w:rsidP="007978A7">
      <w:pPr>
        <w:rPr>
          <w:color w:val="FF0000"/>
          <w:lang w:eastAsia="ko-KR" w:bidi="ar-SA"/>
        </w:rPr>
      </w:pPr>
      <w:r w:rsidRPr="007978A7">
        <w:rPr>
          <w:b/>
          <w:bCs/>
          <w:rtl/>
          <w:lang w:eastAsia="ko-KR"/>
        </w:rPr>
        <w:t xml:space="preserve">ولعلّ الأصل في ذلك </w:t>
      </w:r>
      <w:r w:rsidR="00613269" w:rsidRPr="00613269">
        <w:rPr>
          <w:color w:val="FF0000"/>
          <w:rtl/>
          <w:lang w:eastAsia="ko-KR" w:bidi="ar-SA"/>
        </w:rPr>
        <w:t>(عدم اعتبار قطع قطاع)</w:t>
      </w:r>
      <w:r w:rsidRPr="007978A7">
        <w:rPr>
          <w:rFonts w:ascii="Cambria" w:hAnsi="Cambria" w:cs="Cambria"/>
          <w:b/>
          <w:bCs/>
          <w:lang w:eastAsia="ko-KR" w:bidi="ar-SA"/>
        </w:rPr>
        <w:t> </w:t>
      </w:r>
      <w:r w:rsidRPr="007978A7">
        <w:rPr>
          <w:b/>
          <w:bCs/>
          <w:rtl/>
          <w:lang w:eastAsia="ko-KR"/>
        </w:rPr>
        <w:t>ما صرّح به كاشف الغطاء</w:t>
      </w:r>
      <w:r w:rsidRPr="007978A7">
        <w:rPr>
          <w:rFonts w:ascii="Cambria" w:hAnsi="Cambria" w:cs="Cambria" w:hint="cs"/>
          <w:b/>
          <w:bCs/>
          <w:rtl/>
          <w:lang w:eastAsia="ko-KR"/>
        </w:rPr>
        <w:t> </w:t>
      </w:r>
      <w:r w:rsidRPr="007978A7">
        <w:rPr>
          <w:rFonts w:hint="cs"/>
          <w:b/>
          <w:bCs/>
          <w:rtl/>
          <w:lang w:eastAsia="ko-KR"/>
        </w:rPr>
        <w:t>قدس‌سره</w:t>
      </w:r>
      <w:r w:rsidRPr="007978A7">
        <w:rPr>
          <w:rFonts w:ascii="Cambria" w:hAnsi="Cambria" w:cs="Cambria" w:hint="cs"/>
          <w:b/>
          <w:bCs/>
          <w:rtl/>
          <w:lang w:eastAsia="ko-KR"/>
        </w:rPr>
        <w:t> </w:t>
      </w:r>
      <w:r w:rsidRPr="007978A7">
        <w:rPr>
          <w:rFonts w:hint="cs"/>
          <w:b/>
          <w:bCs/>
          <w:rtl/>
          <w:lang w:eastAsia="ko-KR"/>
        </w:rPr>
        <w:t>ـ</w:t>
      </w:r>
      <w:r w:rsidRPr="007978A7">
        <w:rPr>
          <w:b/>
          <w:bCs/>
          <w:rtl/>
          <w:lang w:eastAsia="ko-KR"/>
        </w:rPr>
        <w:t xml:space="preserve"> </w:t>
      </w:r>
      <w:r w:rsidRPr="007978A7">
        <w:rPr>
          <w:rFonts w:hint="cs"/>
          <w:b/>
          <w:bCs/>
          <w:rtl/>
          <w:lang w:eastAsia="ko-KR"/>
        </w:rPr>
        <w:t>بعد</w:t>
      </w:r>
      <w:r w:rsidRPr="007978A7">
        <w:rPr>
          <w:b/>
          <w:bCs/>
          <w:rtl/>
          <w:lang w:eastAsia="ko-KR"/>
        </w:rPr>
        <w:t xml:space="preserve"> </w:t>
      </w:r>
      <w:r w:rsidRPr="007978A7">
        <w:rPr>
          <w:rFonts w:hint="cs"/>
          <w:b/>
          <w:bCs/>
          <w:rtl/>
          <w:lang w:eastAsia="ko-KR"/>
        </w:rPr>
        <w:t>الحكم</w:t>
      </w:r>
      <w:r w:rsidRPr="007978A7">
        <w:rPr>
          <w:b/>
          <w:bCs/>
          <w:rtl/>
          <w:lang w:eastAsia="ko-KR"/>
        </w:rPr>
        <w:t xml:space="preserve"> </w:t>
      </w:r>
      <w:r w:rsidR="00613269" w:rsidRPr="00613269">
        <w:rPr>
          <w:color w:val="FF0000"/>
          <w:rtl/>
          <w:lang w:eastAsia="ko-KR" w:bidi="ar-SA"/>
        </w:rPr>
        <w:t>(حکم کاشف الغطاء)</w:t>
      </w:r>
      <w:r w:rsidRPr="007978A7">
        <w:rPr>
          <w:b/>
          <w:bCs/>
          <w:lang w:eastAsia="ko-KR" w:bidi="ar-SA"/>
        </w:rPr>
        <w:t xml:space="preserve"> </w:t>
      </w:r>
      <w:r w:rsidRPr="007978A7">
        <w:rPr>
          <w:b/>
          <w:bCs/>
          <w:rtl/>
          <w:lang w:eastAsia="ko-KR"/>
        </w:rPr>
        <w:t xml:space="preserve">بأنّ كثير الشكّ لا اعتبار بشكّه </w:t>
      </w:r>
      <w:r w:rsidR="00613269" w:rsidRPr="00613269">
        <w:rPr>
          <w:color w:val="FF0000"/>
          <w:rtl/>
          <w:lang w:eastAsia="ko-KR" w:bidi="ar-SA"/>
        </w:rPr>
        <w:t>(کثیر الشک)</w:t>
      </w:r>
      <w:r w:rsidRPr="007978A7">
        <w:rPr>
          <w:b/>
          <w:bCs/>
          <w:lang w:eastAsia="ko-KR" w:bidi="ar-SA"/>
        </w:rPr>
        <w:t xml:space="preserve"> </w:t>
      </w:r>
      <w:r w:rsidRPr="007978A7">
        <w:rPr>
          <w:b/>
          <w:bCs/>
          <w:rtl/>
          <w:lang w:eastAsia="ko-KR"/>
        </w:rPr>
        <w:t>ـ قال</w:t>
      </w:r>
      <w:r w:rsidRPr="007978A7">
        <w:rPr>
          <w:color w:val="FF0000"/>
          <w:rtl/>
          <w:lang w:eastAsia="ko-KR"/>
        </w:rPr>
        <w:t xml:space="preserve"> :</w:t>
      </w:r>
    </w:p>
    <w:p w14:paraId="613919F8" w14:textId="324A8E17" w:rsidR="007978A7" w:rsidRPr="007978A7" w:rsidRDefault="007978A7" w:rsidP="007978A7">
      <w:pPr>
        <w:rPr>
          <w:color w:val="FF0000"/>
          <w:lang w:eastAsia="ko-KR" w:bidi="ar-SA"/>
        </w:rPr>
      </w:pPr>
      <w:r w:rsidRPr="007978A7">
        <w:rPr>
          <w:b/>
          <w:bCs/>
          <w:rtl/>
          <w:lang w:eastAsia="ko-KR"/>
        </w:rPr>
        <w:t xml:space="preserve">وكذا </w:t>
      </w:r>
      <w:r w:rsidR="00613269" w:rsidRPr="00613269">
        <w:rPr>
          <w:color w:val="FF0000"/>
          <w:rtl/>
          <w:lang w:eastAsia="ko-KR" w:bidi="ar-SA"/>
        </w:rPr>
        <w:t>(اعتباری نیست)</w:t>
      </w:r>
      <w:r w:rsidRPr="007978A7">
        <w:rPr>
          <w:b/>
          <w:bCs/>
          <w:lang w:eastAsia="ko-KR" w:bidi="ar-SA"/>
        </w:rPr>
        <w:t xml:space="preserve"> </w:t>
      </w:r>
      <w:r w:rsidRPr="007978A7">
        <w:rPr>
          <w:b/>
          <w:bCs/>
          <w:rtl/>
          <w:lang w:eastAsia="ko-KR"/>
        </w:rPr>
        <w:t xml:space="preserve">مَن خرج عن العادة في قطعه </w:t>
      </w:r>
      <w:r w:rsidR="00613269" w:rsidRPr="00613269">
        <w:rPr>
          <w:color w:val="FF0000"/>
          <w:rtl/>
          <w:lang w:eastAsia="ko-KR" w:bidi="ar-SA"/>
        </w:rPr>
        <w:t>(«مَن»)</w:t>
      </w:r>
      <w:r w:rsidRPr="007978A7">
        <w:rPr>
          <w:b/>
          <w:bCs/>
          <w:lang w:eastAsia="ko-KR" w:bidi="ar-SA"/>
        </w:rPr>
        <w:t xml:space="preserve"> </w:t>
      </w:r>
      <w:r w:rsidRPr="007978A7">
        <w:rPr>
          <w:b/>
          <w:bCs/>
          <w:rtl/>
          <w:lang w:eastAsia="ko-KR"/>
        </w:rPr>
        <w:t xml:space="preserve">أو في ظنّه </w:t>
      </w:r>
      <w:r w:rsidR="00613269" w:rsidRPr="00613269">
        <w:rPr>
          <w:color w:val="FF0000"/>
          <w:rtl/>
          <w:lang w:eastAsia="ko-KR" w:bidi="ar-SA"/>
        </w:rPr>
        <w:t>(«مَن»)</w:t>
      </w:r>
      <w:r w:rsidRPr="007978A7">
        <w:rPr>
          <w:b/>
          <w:bCs/>
          <w:rtl/>
          <w:lang w:eastAsia="ko-KR"/>
        </w:rPr>
        <w:t xml:space="preserve">، فيلغو اعتبارهما </w:t>
      </w:r>
      <w:r w:rsidR="00613269" w:rsidRPr="00613269">
        <w:rPr>
          <w:color w:val="FF0000"/>
          <w:rtl/>
          <w:lang w:eastAsia="ko-KR" w:bidi="ar-SA"/>
        </w:rPr>
        <w:t>(قطع و ظن)</w:t>
      </w:r>
      <w:r w:rsidRPr="007978A7">
        <w:rPr>
          <w:b/>
          <w:bCs/>
          <w:lang w:eastAsia="ko-KR" w:bidi="ar-SA"/>
        </w:rPr>
        <w:t xml:space="preserve"> </w:t>
      </w:r>
      <w:r w:rsidRPr="007978A7">
        <w:rPr>
          <w:b/>
          <w:bCs/>
          <w:rtl/>
          <w:lang w:eastAsia="ko-KR"/>
        </w:rPr>
        <w:t xml:space="preserve">في حقّه </w:t>
      </w:r>
      <w:r w:rsidR="00613269" w:rsidRPr="00613269">
        <w:rPr>
          <w:color w:val="FF0000"/>
          <w:rtl/>
          <w:lang w:eastAsia="ko-KR" w:bidi="ar-SA"/>
        </w:rPr>
        <w:t>(«مَن»)</w:t>
      </w:r>
      <w:r w:rsidRPr="007978A7">
        <w:rPr>
          <w:b/>
          <w:bCs/>
          <w:lang w:eastAsia="ko-KR" w:bidi="ar-SA"/>
        </w:rPr>
        <w:t xml:space="preserve"> </w:t>
      </w:r>
      <w:r w:rsidRPr="007978A7">
        <w:rPr>
          <w:b/>
          <w:bCs/>
          <w:rtl/>
          <w:lang w:eastAsia="ko-KR"/>
        </w:rPr>
        <w:t>، انتهى</w:t>
      </w:r>
      <w:r w:rsidRPr="007978A7">
        <w:rPr>
          <w:color w:val="FF0000"/>
          <w:rtl/>
          <w:lang w:eastAsia="ko-KR" w:bidi="ar-SA"/>
        </w:rPr>
        <w:t>.</w:t>
      </w:r>
    </w:p>
    <w:p w14:paraId="3429BC49" w14:textId="583F19E6" w:rsidR="007978A7" w:rsidRDefault="007453A6" w:rsidP="007453A6">
      <w:pPr>
        <w:pStyle w:val="3"/>
        <w:rPr>
          <w:rtl/>
          <w:lang w:eastAsia="ko-KR"/>
        </w:rPr>
      </w:pPr>
      <w:bookmarkStart w:id="46" w:name="_Toc108718201"/>
      <w:r>
        <w:rPr>
          <w:rFonts w:hint="cs"/>
          <w:rtl/>
          <w:lang w:eastAsia="ko-KR"/>
        </w:rPr>
        <w:t>جواب</w:t>
      </w:r>
      <w:r w:rsidR="005F047D">
        <w:rPr>
          <w:rFonts w:hint="cs"/>
          <w:rtl/>
          <w:lang w:eastAsia="ko-KR"/>
        </w:rPr>
        <w:t xml:space="preserve"> شیخ</w:t>
      </w:r>
      <w:r>
        <w:rPr>
          <w:rFonts w:hint="cs"/>
          <w:rtl/>
          <w:lang w:eastAsia="ko-KR"/>
        </w:rPr>
        <w:t xml:space="preserve"> به کلام محققین</w:t>
      </w:r>
      <w:bookmarkEnd w:id="46"/>
    </w:p>
    <w:p w14:paraId="06A51952" w14:textId="24C2E3C0" w:rsidR="007453A6" w:rsidRPr="007453A6" w:rsidRDefault="007453A6" w:rsidP="007453A6">
      <w:pPr>
        <w:rPr>
          <w:color w:val="FF0000"/>
          <w:lang w:eastAsia="ko-KR" w:bidi="ar-SA"/>
        </w:rPr>
      </w:pPr>
      <w:r w:rsidRPr="007453A6">
        <w:rPr>
          <w:b/>
          <w:bCs/>
          <w:rtl/>
          <w:lang w:eastAsia="ko-KR"/>
        </w:rPr>
        <w:t>أقول : أمّا عدم اعتبار ظنّ من خرج عن العادة في ظنّه</w:t>
      </w:r>
      <w:r w:rsidRPr="007453A6">
        <w:rPr>
          <w:rFonts w:ascii="Cambria" w:hAnsi="Cambria" w:cs="Cambria"/>
          <w:b/>
          <w:bCs/>
          <w:lang w:eastAsia="ko-KR" w:bidi="ar-SA"/>
        </w:rPr>
        <w:t> </w:t>
      </w:r>
      <w:r w:rsidR="00613269" w:rsidRPr="00613269">
        <w:rPr>
          <w:color w:val="FF0000"/>
          <w:rtl/>
          <w:lang w:eastAsia="ko-KR"/>
        </w:rPr>
        <w:t>(«مَن»)</w:t>
      </w:r>
      <w:r w:rsidRPr="007453A6">
        <w:rPr>
          <w:color w:val="FF0000"/>
          <w:rtl/>
          <w:lang w:eastAsia="ko-KR"/>
        </w:rPr>
        <w:t xml:space="preserve"> </w:t>
      </w:r>
      <w:r w:rsidR="00613269" w:rsidRPr="00613269">
        <w:rPr>
          <w:color w:val="FF0000"/>
          <w:rtl/>
          <w:lang w:eastAsia="ko-KR"/>
        </w:rPr>
        <w:t>(ظن ظنان)</w:t>
      </w:r>
      <w:r w:rsidRPr="007453A6">
        <w:rPr>
          <w:b/>
          <w:bCs/>
          <w:rtl/>
          <w:lang w:eastAsia="ko-KR"/>
        </w:rPr>
        <w:t xml:space="preserve">؛ فلأنّ أدلّة اعتبار الظنّ ـ في مقام يعتبر </w:t>
      </w:r>
      <w:r w:rsidR="00613269" w:rsidRPr="00613269">
        <w:rPr>
          <w:color w:val="FF0000"/>
          <w:rtl/>
          <w:lang w:eastAsia="ko-KR" w:bidi="ar-SA"/>
        </w:rPr>
        <w:t>(ظن)</w:t>
      </w:r>
      <w:r w:rsidRPr="007453A6">
        <w:rPr>
          <w:b/>
          <w:bCs/>
          <w:lang w:eastAsia="ko-KR" w:bidi="ar-SA"/>
        </w:rPr>
        <w:t xml:space="preserve"> </w:t>
      </w:r>
      <w:r w:rsidRPr="007453A6">
        <w:rPr>
          <w:b/>
          <w:bCs/>
          <w:rtl/>
          <w:lang w:eastAsia="ko-KR"/>
        </w:rPr>
        <w:t xml:space="preserve">فيه </w:t>
      </w:r>
      <w:r w:rsidR="00613269" w:rsidRPr="00613269">
        <w:rPr>
          <w:color w:val="FF0000"/>
          <w:rtl/>
          <w:lang w:eastAsia="ko-KR" w:bidi="ar-SA"/>
        </w:rPr>
        <w:t>(مقام)</w:t>
      </w:r>
      <w:r w:rsidRPr="007453A6">
        <w:rPr>
          <w:b/>
          <w:bCs/>
          <w:rtl/>
          <w:lang w:eastAsia="ko-KR"/>
        </w:rPr>
        <w:t xml:space="preserve">ـ مختصّة بالظنّ الحاصل من الأسباب </w:t>
      </w:r>
      <w:r w:rsidR="00613269" w:rsidRPr="00613269">
        <w:rPr>
          <w:color w:val="FF0000"/>
          <w:rtl/>
          <w:lang w:eastAsia="ko-KR" w:bidi="ar-SA"/>
        </w:rPr>
        <w:t>(مثل بینه)</w:t>
      </w:r>
      <w:r w:rsidRPr="007453A6">
        <w:rPr>
          <w:b/>
          <w:bCs/>
          <w:lang w:eastAsia="ko-KR" w:bidi="ar-SA"/>
        </w:rPr>
        <w:t xml:space="preserve"> </w:t>
      </w:r>
      <w:r w:rsidRPr="007453A6">
        <w:rPr>
          <w:b/>
          <w:bCs/>
          <w:rtl/>
          <w:lang w:eastAsia="ko-KR"/>
        </w:rPr>
        <w:t xml:space="preserve">التي يتعارف حصول الظنّ منها </w:t>
      </w:r>
      <w:r w:rsidR="00613269" w:rsidRPr="00613269">
        <w:rPr>
          <w:color w:val="FF0000"/>
          <w:rtl/>
          <w:lang w:eastAsia="ko-KR" w:bidi="ar-SA"/>
        </w:rPr>
        <w:t>(مردم)</w:t>
      </w:r>
      <w:r w:rsidRPr="007453A6">
        <w:rPr>
          <w:b/>
          <w:bCs/>
          <w:lang w:eastAsia="ko-KR" w:bidi="ar-SA"/>
        </w:rPr>
        <w:t xml:space="preserve"> </w:t>
      </w:r>
      <w:r w:rsidRPr="007453A6">
        <w:rPr>
          <w:b/>
          <w:bCs/>
          <w:rtl/>
          <w:lang w:eastAsia="ko-KR"/>
        </w:rPr>
        <w:t xml:space="preserve">لمتعارف الناس لو وجدت تلك الأسباب عندهم </w:t>
      </w:r>
      <w:r w:rsidR="00613269" w:rsidRPr="00613269">
        <w:rPr>
          <w:color w:val="FF0000"/>
          <w:rtl/>
          <w:lang w:eastAsia="ko-KR" w:bidi="ar-SA"/>
        </w:rPr>
        <w:t>(مردم)</w:t>
      </w:r>
      <w:r w:rsidRPr="007453A6">
        <w:rPr>
          <w:b/>
          <w:bCs/>
          <w:lang w:eastAsia="ko-KR" w:bidi="ar-SA"/>
        </w:rPr>
        <w:t xml:space="preserve"> </w:t>
      </w:r>
      <w:r w:rsidRPr="007453A6">
        <w:rPr>
          <w:b/>
          <w:bCs/>
          <w:rtl/>
          <w:lang w:eastAsia="ko-KR"/>
        </w:rPr>
        <w:t xml:space="preserve">على النحو الذي وجد عند هذا الشخص </w:t>
      </w:r>
      <w:r w:rsidR="00613269" w:rsidRPr="00613269">
        <w:rPr>
          <w:color w:val="FF0000"/>
          <w:rtl/>
          <w:lang w:eastAsia="ko-KR" w:bidi="ar-SA"/>
        </w:rPr>
        <w:t>(ظنان)</w:t>
      </w:r>
      <w:r w:rsidRPr="007453A6">
        <w:rPr>
          <w:rFonts w:ascii="Cambria" w:hAnsi="Cambria" w:cs="Cambria"/>
          <w:b/>
          <w:bCs/>
          <w:lang w:eastAsia="ko-KR" w:bidi="ar-SA"/>
        </w:rPr>
        <w:t> </w:t>
      </w:r>
      <w:r w:rsidR="00613269" w:rsidRPr="00613269">
        <w:rPr>
          <w:color w:val="FF0000"/>
          <w:rtl/>
          <w:lang w:eastAsia="ko-KR" w:bidi="ar-SA"/>
        </w:rPr>
        <w:t>(ظن متعارف)</w:t>
      </w:r>
      <w:r w:rsidRPr="007453A6">
        <w:rPr>
          <w:b/>
          <w:bCs/>
          <w:rtl/>
          <w:lang w:eastAsia="ko-KR"/>
        </w:rPr>
        <w:t xml:space="preserve">، فالحاصل </w:t>
      </w:r>
      <w:r w:rsidR="00613269" w:rsidRPr="00613269">
        <w:rPr>
          <w:color w:val="FF0000"/>
          <w:rtl/>
          <w:lang w:eastAsia="ko-KR" w:bidi="ar-SA"/>
        </w:rPr>
        <w:t>(ظن حاصل)</w:t>
      </w:r>
      <w:r w:rsidRPr="007453A6">
        <w:rPr>
          <w:b/>
          <w:bCs/>
          <w:lang w:eastAsia="ko-KR" w:bidi="ar-SA"/>
        </w:rPr>
        <w:t xml:space="preserve"> </w:t>
      </w:r>
      <w:r w:rsidRPr="007453A6">
        <w:rPr>
          <w:b/>
          <w:bCs/>
          <w:rtl/>
          <w:lang w:eastAsia="ko-KR"/>
        </w:rPr>
        <w:t xml:space="preserve">من غيرها </w:t>
      </w:r>
      <w:r w:rsidR="00613269" w:rsidRPr="00613269">
        <w:rPr>
          <w:color w:val="FF0000"/>
          <w:rtl/>
          <w:lang w:eastAsia="ko-KR" w:bidi="ar-SA"/>
        </w:rPr>
        <w:t>(اسباب)</w:t>
      </w:r>
      <w:r w:rsidRPr="007453A6">
        <w:rPr>
          <w:b/>
          <w:bCs/>
          <w:lang w:eastAsia="ko-KR" w:bidi="ar-SA"/>
        </w:rPr>
        <w:t xml:space="preserve"> </w:t>
      </w:r>
      <w:r w:rsidRPr="007453A6">
        <w:rPr>
          <w:b/>
          <w:bCs/>
          <w:rtl/>
          <w:lang w:eastAsia="ko-KR"/>
        </w:rPr>
        <w:t xml:space="preserve">يساوي الشكّ في الحكم </w:t>
      </w:r>
      <w:r w:rsidR="00613269" w:rsidRPr="00613269">
        <w:rPr>
          <w:color w:val="FF0000"/>
          <w:rtl/>
          <w:lang w:eastAsia="ko-KR" w:bidi="ar-SA"/>
        </w:rPr>
        <w:t>(عدم اعتبار)</w:t>
      </w:r>
      <w:r w:rsidRPr="007453A6">
        <w:rPr>
          <w:color w:val="FF0000"/>
          <w:rtl/>
          <w:lang w:eastAsia="ko-KR" w:bidi="ar-SA"/>
        </w:rPr>
        <w:t>.</w:t>
      </w:r>
    </w:p>
    <w:p w14:paraId="06C91245" w14:textId="081C09B0" w:rsidR="007453A6" w:rsidRPr="007453A6" w:rsidRDefault="007453A6" w:rsidP="007453A6">
      <w:pPr>
        <w:rPr>
          <w:color w:val="FF0000"/>
          <w:lang w:eastAsia="ko-KR" w:bidi="ar-SA"/>
        </w:rPr>
      </w:pPr>
      <w:r w:rsidRPr="007453A6">
        <w:rPr>
          <w:b/>
          <w:bCs/>
          <w:rtl/>
          <w:lang w:eastAsia="ko-KR"/>
        </w:rPr>
        <w:t xml:space="preserve">وأمّا قطع من خرج قطعه </w:t>
      </w:r>
      <w:r w:rsidR="00613269" w:rsidRPr="00613269">
        <w:rPr>
          <w:color w:val="FF0000"/>
          <w:rtl/>
          <w:lang w:eastAsia="ko-KR" w:bidi="ar-SA"/>
        </w:rPr>
        <w:t>(«من»)</w:t>
      </w:r>
      <w:r w:rsidRPr="007453A6">
        <w:rPr>
          <w:b/>
          <w:bCs/>
          <w:lang w:eastAsia="ko-KR" w:bidi="ar-SA"/>
        </w:rPr>
        <w:t xml:space="preserve"> </w:t>
      </w:r>
      <w:r w:rsidRPr="007453A6">
        <w:rPr>
          <w:b/>
          <w:bCs/>
          <w:rtl/>
          <w:lang w:eastAsia="ko-KR"/>
        </w:rPr>
        <w:t xml:space="preserve">عن العادة </w:t>
      </w:r>
      <w:r w:rsidR="00613269" w:rsidRPr="00613269">
        <w:rPr>
          <w:color w:val="FF0000"/>
          <w:rtl/>
          <w:lang w:eastAsia="ko-KR" w:bidi="ar-SA"/>
        </w:rPr>
        <w:t>(قطع قطاع)</w:t>
      </w:r>
      <w:r w:rsidRPr="007453A6">
        <w:rPr>
          <w:b/>
          <w:bCs/>
          <w:lang w:eastAsia="ko-KR" w:bidi="ar-SA"/>
        </w:rPr>
        <w:t xml:space="preserve">: </w:t>
      </w:r>
      <w:r w:rsidRPr="007453A6">
        <w:rPr>
          <w:b/>
          <w:bCs/>
          <w:rtl/>
          <w:lang w:eastAsia="ko-KR"/>
        </w:rPr>
        <w:t xml:space="preserve">فإن اريد بعدم اعتباره </w:t>
      </w:r>
      <w:r w:rsidR="00613269" w:rsidRPr="00613269">
        <w:rPr>
          <w:color w:val="FF0000"/>
          <w:rtl/>
          <w:lang w:eastAsia="ko-KR" w:bidi="ar-SA"/>
        </w:rPr>
        <w:t>(قطع)</w:t>
      </w:r>
      <w:r w:rsidRPr="007453A6">
        <w:rPr>
          <w:b/>
          <w:bCs/>
          <w:lang w:eastAsia="ko-KR" w:bidi="ar-SA"/>
        </w:rPr>
        <w:t xml:space="preserve"> </w:t>
      </w:r>
      <w:r w:rsidRPr="007453A6">
        <w:rPr>
          <w:b/>
          <w:bCs/>
          <w:rtl/>
          <w:lang w:eastAsia="ko-KR"/>
        </w:rPr>
        <w:t xml:space="preserve">عدم اعتباره </w:t>
      </w:r>
      <w:r w:rsidR="00613269" w:rsidRPr="00613269">
        <w:rPr>
          <w:color w:val="FF0000"/>
          <w:rtl/>
          <w:lang w:eastAsia="ko-KR" w:bidi="ar-SA"/>
        </w:rPr>
        <w:t>(قطع)</w:t>
      </w:r>
      <w:r w:rsidRPr="007453A6">
        <w:rPr>
          <w:b/>
          <w:bCs/>
          <w:lang w:eastAsia="ko-KR" w:bidi="ar-SA"/>
        </w:rPr>
        <w:t xml:space="preserve"> </w:t>
      </w:r>
      <w:r w:rsidRPr="007453A6">
        <w:rPr>
          <w:b/>
          <w:bCs/>
          <w:rtl/>
          <w:lang w:eastAsia="ko-KR"/>
        </w:rPr>
        <w:t xml:space="preserve">في الأحكام التي يكون القطع موضوعا لها </w:t>
      </w:r>
      <w:r w:rsidR="00613269" w:rsidRPr="00613269">
        <w:rPr>
          <w:color w:val="FF0000"/>
          <w:rtl/>
          <w:lang w:eastAsia="ko-KR" w:bidi="ar-SA"/>
        </w:rPr>
        <w:t>(احکام)</w:t>
      </w:r>
      <w:r w:rsidRPr="007453A6">
        <w:rPr>
          <w:b/>
          <w:bCs/>
          <w:rtl/>
          <w:lang w:eastAsia="ko-KR"/>
        </w:rPr>
        <w:t xml:space="preserve">ـ كقبول شهادته </w:t>
      </w:r>
      <w:r w:rsidR="00613269" w:rsidRPr="00613269">
        <w:rPr>
          <w:color w:val="FF0000"/>
          <w:rtl/>
          <w:lang w:eastAsia="ko-KR" w:bidi="ar-SA"/>
        </w:rPr>
        <w:t>(قطاع)</w:t>
      </w:r>
      <w:r w:rsidRPr="007453A6">
        <w:rPr>
          <w:rFonts w:ascii="Cambria" w:hAnsi="Cambria" w:cs="Cambria"/>
          <w:b/>
          <w:bCs/>
          <w:lang w:eastAsia="ko-KR" w:bidi="ar-SA"/>
        </w:rPr>
        <w:t> </w:t>
      </w:r>
      <w:r w:rsidRPr="007453A6">
        <w:rPr>
          <w:b/>
          <w:bCs/>
          <w:rtl/>
          <w:lang w:eastAsia="ko-KR"/>
        </w:rPr>
        <w:t xml:space="preserve">وفتواه </w:t>
      </w:r>
      <w:r w:rsidR="00613269" w:rsidRPr="00613269">
        <w:rPr>
          <w:color w:val="FF0000"/>
          <w:rtl/>
          <w:lang w:eastAsia="ko-KR" w:bidi="ar-SA"/>
        </w:rPr>
        <w:t>(قطاع)</w:t>
      </w:r>
      <w:r w:rsidRPr="007453A6">
        <w:rPr>
          <w:b/>
          <w:bCs/>
          <w:lang w:eastAsia="ko-KR" w:bidi="ar-SA"/>
        </w:rPr>
        <w:t xml:space="preserve"> </w:t>
      </w:r>
      <w:r w:rsidRPr="007453A6">
        <w:rPr>
          <w:b/>
          <w:bCs/>
          <w:rtl/>
          <w:lang w:eastAsia="ko-KR"/>
        </w:rPr>
        <w:t xml:space="preserve">ونحو ذلك ـ فهو </w:t>
      </w:r>
      <w:r w:rsidR="00613269" w:rsidRPr="00613269">
        <w:rPr>
          <w:color w:val="FF0000"/>
          <w:rtl/>
          <w:lang w:eastAsia="ko-KR" w:bidi="ar-SA"/>
        </w:rPr>
        <w:t>(عدم اعتبار)</w:t>
      </w:r>
      <w:r w:rsidRPr="007453A6">
        <w:rPr>
          <w:b/>
          <w:bCs/>
          <w:lang w:eastAsia="ko-KR" w:bidi="ar-SA"/>
        </w:rPr>
        <w:t xml:space="preserve"> </w:t>
      </w:r>
      <w:r w:rsidRPr="007453A6">
        <w:rPr>
          <w:b/>
          <w:bCs/>
          <w:rtl/>
          <w:lang w:eastAsia="ko-KR"/>
        </w:rPr>
        <w:t xml:space="preserve">حقّ ؛ لأنّ أدلّة اعتبار العلم في هذه المقامات </w:t>
      </w:r>
      <w:r w:rsidR="00613269" w:rsidRPr="00613269">
        <w:rPr>
          <w:color w:val="FF0000"/>
          <w:rtl/>
          <w:lang w:eastAsia="ko-KR" w:bidi="ar-SA"/>
        </w:rPr>
        <w:t>(مقاماتی که قطع، موضوعی است)</w:t>
      </w:r>
      <w:r w:rsidRPr="007453A6">
        <w:rPr>
          <w:b/>
          <w:bCs/>
          <w:lang w:eastAsia="ko-KR" w:bidi="ar-SA"/>
        </w:rPr>
        <w:t xml:space="preserve"> </w:t>
      </w:r>
      <w:r w:rsidRPr="007453A6">
        <w:rPr>
          <w:b/>
          <w:bCs/>
          <w:rtl/>
          <w:lang w:eastAsia="ko-KR"/>
        </w:rPr>
        <w:t xml:space="preserve">لا تشمل هذا </w:t>
      </w:r>
      <w:r w:rsidR="00613269" w:rsidRPr="00613269">
        <w:rPr>
          <w:color w:val="FF0000"/>
          <w:rtl/>
          <w:lang w:eastAsia="ko-KR" w:bidi="ar-SA"/>
        </w:rPr>
        <w:t>(قطع قطاع)</w:t>
      </w:r>
      <w:r w:rsidRPr="007453A6">
        <w:rPr>
          <w:b/>
          <w:bCs/>
          <w:lang w:eastAsia="ko-KR" w:bidi="ar-SA"/>
        </w:rPr>
        <w:t xml:space="preserve"> </w:t>
      </w:r>
      <w:r w:rsidRPr="007453A6">
        <w:rPr>
          <w:b/>
          <w:bCs/>
          <w:rtl/>
          <w:lang w:eastAsia="ko-KR"/>
        </w:rPr>
        <w:t xml:space="preserve">قطعا، لكن ظاهر كلام مَن </w:t>
      </w:r>
      <w:r w:rsidR="00613269" w:rsidRPr="00613269">
        <w:rPr>
          <w:color w:val="FF0000"/>
          <w:rtl/>
          <w:lang w:eastAsia="ko-KR" w:bidi="ar-SA"/>
        </w:rPr>
        <w:t>(مرحوم کاشف الغطا)</w:t>
      </w:r>
      <w:r w:rsidRPr="007453A6">
        <w:rPr>
          <w:rFonts w:ascii="Cambria" w:hAnsi="Cambria" w:cs="Cambria"/>
          <w:b/>
          <w:bCs/>
          <w:lang w:eastAsia="ko-KR" w:bidi="ar-SA"/>
        </w:rPr>
        <w:t> </w:t>
      </w:r>
      <w:r w:rsidRPr="007453A6">
        <w:rPr>
          <w:b/>
          <w:bCs/>
          <w:rtl/>
          <w:lang w:eastAsia="ko-KR"/>
        </w:rPr>
        <w:t xml:space="preserve">ذكره في سياق كثير الشكّ إرادة غير هذا القسم </w:t>
      </w:r>
      <w:r w:rsidR="00613269" w:rsidRPr="00613269">
        <w:rPr>
          <w:color w:val="FF0000"/>
          <w:rtl/>
          <w:lang w:eastAsia="ko-KR" w:bidi="ar-SA"/>
        </w:rPr>
        <w:t>(قطع طریقی)</w:t>
      </w:r>
      <w:r w:rsidRPr="007453A6">
        <w:rPr>
          <w:color w:val="FF0000"/>
          <w:rtl/>
          <w:lang w:eastAsia="ko-KR" w:bidi="ar-SA"/>
        </w:rPr>
        <w:t>.</w:t>
      </w:r>
    </w:p>
    <w:p w14:paraId="6A2AC62D" w14:textId="6BA23E83" w:rsidR="009A63C7" w:rsidRPr="009A63C7" w:rsidRDefault="009A63C7" w:rsidP="009A63C7">
      <w:pPr>
        <w:rPr>
          <w:color w:val="FF0000"/>
          <w:lang w:eastAsia="ko-KR" w:bidi="ar-SA"/>
        </w:rPr>
      </w:pPr>
      <w:r w:rsidRPr="009A63C7">
        <w:rPr>
          <w:b/>
          <w:bCs/>
          <w:rtl/>
          <w:lang w:eastAsia="ko-KR"/>
        </w:rPr>
        <w:t xml:space="preserve">وإن اريد </w:t>
      </w:r>
      <w:r w:rsidR="00613269" w:rsidRPr="00613269">
        <w:rPr>
          <w:color w:val="FF0000"/>
          <w:rtl/>
          <w:lang w:eastAsia="ko-KR" w:bidi="ar-SA"/>
        </w:rPr>
        <w:t>(محققین)</w:t>
      </w:r>
      <w:r w:rsidRPr="009A63C7">
        <w:rPr>
          <w:b/>
          <w:bCs/>
          <w:lang w:eastAsia="ko-KR" w:bidi="ar-SA"/>
        </w:rPr>
        <w:t xml:space="preserve"> </w:t>
      </w:r>
      <w:r w:rsidRPr="009A63C7">
        <w:rPr>
          <w:b/>
          <w:bCs/>
          <w:rtl/>
          <w:lang w:eastAsia="ko-KR"/>
        </w:rPr>
        <w:t xml:space="preserve">عدم اعتباره </w:t>
      </w:r>
      <w:r w:rsidR="00613269" w:rsidRPr="00613269">
        <w:rPr>
          <w:color w:val="FF0000"/>
          <w:rtl/>
          <w:lang w:eastAsia="ko-KR" w:bidi="ar-SA"/>
        </w:rPr>
        <w:t>(قطع)</w:t>
      </w:r>
      <w:r w:rsidRPr="009A63C7">
        <w:rPr>
          <w:b/>
          <w:bCs/>
          <w:lang w:eastAsia="ko-KR" w:bidi="ar-SA"/>
        </w:rPr>
        <w:t xml:space="preserve"> </w:t>
      </w:r>
      <w:r w:rsidRPr="009A63C7">
        <w:rPr>
          <w:b/>
          <w:bCs/>
          <w:rtl/>
          <w:lang w:eastAsia="ko-KR"/>
        </w:rPr>
        <w:t xml:space="preserve">في مقامات يعتبر القطع فيها </w:t>
      </w:r>
      <w:r w:rsidR="00613269" w:rsidRPr="00613269">
        <w:rPr>
          <w:color w:val="FF0000"/>
          <w:rtl/>
          <w:lang w:eastAsia="ko-KR" w:bidi="ar-SA"/>
        </w:rPr>
        <w:t>(مقامات)</w:t>
      </w:r>
      <w:r w:rsidRPr="009A63C7">
        <w:rPr>
          <w:b/>
          <w:bCs/>
          <w:lang w:eastAsia="ko-KR" w:bidi="ar-SA"/>
        </w:rPr>
        <w:t xml:space="preserve"> </w:t>
      </w:r>
      <w:r w:rsidRPr="009A63C7">
        <w:rPr>
          <w:b/>
          <w:bCs/>
          <w:rtl/>
          <w:lang w:eastAsia="ko-KR"/>
        </w:rPr>
        <w:t>من حيث الكاشفيّة والطريقيّة إلى الواقع</w:t>
      </w:r>
      <w:r w:rsidRPr="009A63C7">
        <w:rPr>
          <w:color w:val="FF0000"/>
          <w:rtl/>
          <w:lang w:eastAsia="ko-KR" w:bidi="ar-SA"/>
        </w:rPr>
        <w:t>:</w:t>
      </w:r>
    </w:p>
    <w:p w14:paraId="06019314" w14:textId="0A3D08A3" w:rsidR="009A63C7" w:rsidRPr="009A63C7" w:rsidRDefault="009A63C7" w:rsidP="009A63C7">
      <w:pPr>
        <w:rPr>
          <w:color w:val="FF0000"/>
          <w:lang w:eastAsia="ko-KR" w:bidi="ar-SA"/>
        </w:rPr>
      </w:pPr>
      <w:r w:rsidRPr="009A63C7">
        <w:rPr>
          <w:b/>
          <w:bCs/>
          <w:rtl/>
          <w:lang w:eastAsia="ko-KR"/>
        </w:rPr>
        <w:t xml:space="preserve">فإن اريد بذلك </w:t>
      </w:r>
      <w:r w:rsidR="00613269" w:rsidRPr="00613269">
        <w:rPr>
          <w:color w:val="FF0000"/>
          <w:rtl/>
          <w:lang w:eastAsia="ko-KR" w:bidi="ar-SA"/>
        </w:rPr>
        <w:t>(عدم اعتبار)</w:t>
      </w:r>
      <w:r w:rsidRPr="009A63C7">
        <w:rPr>
          <w:b/>
          <w:bCs/>
          <w:lang w:eastAsia="ko-KR" w:bidi="ar-SA"/>
        </w:rPr>
        <w:t xml:space="preserve"> </w:t>
      </w:r>
      <w:r w:rsidRPr="009A63C7">
        <w:rPr>
          <w:b/>
          <w:bCs/>
          <w:rtl/>
          <w:lang w:eastAsia="ko-KR"/>
        </w:rPr>
        <w:t xml:space="preserve">أنّه </w:t>
      </w:r>
      <w:r w:rsidR="00613269" w:rsidRPr="00613269">
        <w:rPr>
          <w:color w:val="FF0000"/>
          <w:rtl/>
          <w:lang w:eastAsia="ko-KR" w:bidi="ar-SA"/>
        </w:rPr>
        <w:t>(قطاع)</w:t>
      </w:r>
      <w:r w:rsidRPr="009A63C7">
        <w:rPr>
          <w:rFonts w:ascii="Cambria" w:hAnsi="Cambria" w:cs="Cambria"/>
          <w:b/>
          <w:bCs/>
          <w:lang w:eastAsia="ko-KR" w:bidi="ar-SA"/>
        </w:rPr>
        <w:t> </w:t>
      </w:r>
      <w:r w:rsidRPr="009A63C7">
        <w:rPr>
          <w:b/>
          <w:bCs/>
          <w:rtl/>
          <w:lang w:eastAsia="ko-KR"/>
        </w:rPr>
        <w:t xml:space="preserve">حين قطعه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كالشاكّ، فلا شكّ في أنّ أحكام الشاكّ </w:t>
      </w:r>
      <w:r w:rsidR="00613269" w:rsidRPr="00613269">
        <w:rPr>
          <w:color w:val="FF0000"/>
          <w:rtl/>
          <w:lang w:eastAsia="ko-KR" w:bidi="ar-SA"/>
        </w:rPr>
        <w:t>(مثل اجرای اصول عملیه)</w:t>
      </w:r>
      <w:r w:rsidRPr="009A63C7">
        <w:rPr>
          <w:b/>
          <w:bCs/>
          <w:lang w:eastAsia="ko-KR" w:bidi="ar-SA"/>
        </w:rPr>
        <w:t xml:space="preserve"> </w:t>
      </w:r>
      <w:r w:rsidRPr="009A63C7">
        <w:rPr>
          <w:b/>
          <w:bCs/>
          <w:rtl/>
          <w:lang w:eastAsia="ko-KR"/>
        </w:rPr>
        <w:t xml:space="preserve">و </w:t>
      </w:r>
      <w:r w:rsidR="00613269" w:rsidRPr="00613269">
        <w:rPr>
          <w:color w:val="FF0000"/>
          <w:rtl/>
          <w:lang w:eastAsia="ko-KR" w:bidi="ar-SA"/>
        </w:rPr>
        <w:t>(عطف عام بر خاص است)</w:t>
      </w:r>
      <w:r w:rsidRPr="009A63C7">
        <w:rPr>
          <w:b/>
          <w:bCs/>
          <w:lang w:eastAsia="ko-KR" w:bidi="ar-SA"/>
        </w:rPr>
        <w:t xml:space="preserve"> </w:t>
      </w:r>
      <w:r w:rsidRPr="009A63C7">
        <w:rPr>
          <w:b/>
          <w:bCs/>
          <w:rtl/>
          <w:lang w:eastAsia="ko-KR"/>
        </w:rPr>
        <w:t xml:space="preserve">غير العالم لا تجري في حقّه </w:t>
      </w:r>
      <w:r w:rsidR="00613269" w:rsidRPr="00613269">
        <w:rPr>
          <w:color w:val="FF0000"/>
          <w:rtl/>
          <w:lang w:eastAsia="ko-KR" w:bidi="ar-SA"/>
        </w:rPr>
        <w:t>(قطاع)</w:t>
      </w:r>
      <w:r w:rsidRPr="009A63C7">
        <w:rPr>
          <w:b/>
          <w:bCs/>
          <w:rtl/>
          <w:lang w:eastAsia="ko-KR"/>
        </w:rPr>
        <w:t xml:space="preserve">؛ وكيف يحكم على القاطع بالتكليف </w:t>
      </w:r>
      <w:r w:rsidR="00613269" w:rsidRPr="00613269">
        <w:rPr>
          <w:color w:val="FF0000"/>
          <w:rtl/>
          <w:lang w:eastAsia="ko-KR" w:bidi="ar-SA"/>
        </w:rPr>
        <w:t>(مثل وجوب دعاء عند رویة الهلال)</w:t>
      </w:r>
      <w:r w:rsidRPr="009A63C7">
        <w:rPr>
          <w:b/>
          <w:bCs/>
          <w:lang w:eastAsia="ko-KR" w:bidi="ar-SA"/>
        </w:rPr>
        <w:t xml:space="preserve"> </w:t>
      </w:r>
      <w:r w:rsidRPr="009A63C7">
        <w:rPr>
          <w:b/>
          <w:bCs/>
          <w:rtl/>
          <w:lang w:eastAsia="ko-KR"/>
        </w:rPr>
        <w:t xml:space="preserve">بالرجوع </w:t>
      </w:r>
      <w:r w:rsidR="00613269" w:rsidRPr="00613269">
        <w:rPr>
          <w:color w:val="FF0000"/>
          <w:rtl/>
          <w:lang w:eastAsia="ko-KR" w:bidi="ar-SA"/>
        </w:rPr>
        <w:t>(متعلق به یحکم است)</w:t>
      </w:r>
      <w:r w:rsidRPr="009A63C7">
        <w:rPr>
          <w:b/>
          <w:bCs/>
          <w:lang w:eastAsia="ko-KR" w:bidi="ar-SA"/>
        </w:rPr>
        <w:t xml:space="preserve"> </w:t>
      </w:r>
      <w:r w:rsidRPr="009A63C7">
        <w:rPr>
          <w:b/>
          <w:bCs/>
          <w:rtl/>
          <w:lang w:eastAsia="ko-KR"/>
        </w:rPr>
        <w:lastRenderedPageBreak/>
        <w:t xml:space="preserve">إلى ما </w:t>
      </w:r>
      <w:r w:rsidR="00613269" w:rsidRPr="00613269">
        <w:rPr>
          <w:color w:val="FF0000"/>
          <w:rtl/>
          <w:lang w:eastAsia="ko-KR" w:bidi="ar-SA"/>
        </w:rPr>
        <w:t>(اصل برائت)</w:t>
      </w:r>
      <w:r w:rsidRPr="009A63C7">
        <w:rPr>
          <w:b/>
          <w:bCs/>
          <w:lang w:eastAsia="ko-KR" w:bidi="ar-SA"/>
        </w:rPr>
        <w:t xml:space="preserve"> </w:t>
      </w:r>
      <w:r w:rsidRPr="009A63C7">
        <w:rPr>
          <w:b/>
          <w:bCs/>
          <w:rtl/>
          <w:lang w:eastAsia="ko-KR"/>
        </w:rPr>
        <w:t xml:space="preserve">دلّ </w:t>
      </w:r>
      <w:r w:rsidR="00613269" w:rsidRPr="00613269">
        <w:rPr>
          <w:color w:val="FF0000"/>
          <w:rtl/>
          <w:lang w:eastAsia="ko-KR" w:bidi="ar-SA"/>
        </w:rPr>
        <w:t>(اصل)</w:t>
      </w:r>
      <w:r w:rsidRPr="009A63C7">
        <w:rPr>
          <w:b/>
          <w:bCs/>
          <w:lang w:eastAsia="ko-KR" w:bidi="ar-SA"/>
        </w:rPr>
        <w:t xml:space="preserve"> </w:t>
      </w:r>
      <w:r w:rsidRPr="009A63C7">
        <w:rPr>
          <w:b/>
          <w:bCs/>
          <w:rtl/>
          <w:lang w:eastAsia="ko-KR"/>
        </w:rPr>
        <w:t xml:space="preserve">على عدم الوجوب عند عدم العلم، و </w:t>
      </w:r>
      <w:r w:rsidR="00613269" w:rsidRPr="00613269">
        <w:rPr>
          <w:color w:val="FF0000"/>
          <w:rtl/>
          <w:lang w:eastAsia="ko-KR" w:bidi="ar-SA"/>
        </w:rPr>
        <w:t>(عطف بر القاطع است)</w:t>
      </w:r>
      <w:r w:rsidRPr="009A63C7">
        <w:rPr>
          <w:b/>
          <w:bCs/>
          <w:lang w:eastAsia="ko-KR" w:bidi="ar-SA"/>
        </w:rPr>
        <w:t xml:space="preserve"> </w:t>
      </w:r>
      <w:r w:rsidRPr="009A63C7">
        <w:rPr>
          <w:b/>
          <w:bCs/>
          <w:rtl/>
          <w:lang w:eastAsia="ko-KR"/>
        </w:rPr>
        <w:t xml:space="preserve">القاطع بأنّه </w:t>
      </w:r>
      <w:r w:rsidR="00613269" w:rsidRPr="00613269">
        <w:rPr>
          <w:color w:val="FF0000"/>
          <w:rtl/>
          <w:lang w:eastAsia="ko-KR" w:bidi="ar-SA"/>
        </w:rPr>
        <w:t>(کسی که)</w:t>
      </w:r>
      <w:r w:rsidRPr="009A63C7">
        <w:rPr>
          <w:b/>
          <w:bCs/>
          <w:lang w:eastAsia="ko-KR" w:bidi="ar-SA"/>
        </w:rPr>
        <w:t xml:space="preserve"> </w:t>
      </w:r>
      <w:r w:rsidRPr="009A63C7">
        <w:rPr>
          <w:b/>
          <w:bCs/>
          <w:rtl/>
          <w:lang w:eastAsia="ko-KR"/>
        </w:rPr>
        <w:t xml:space="preserve">صلّى ثلاثا بالبناء </w:t>
      </w:r>
      <w:r w:rsidR="00613269" w:rsidRPr="00613269">
        <w:rPr>
          <w:color w:val="FF0000"/>
          <w:rtl/>
          <w:lang w:eastAsia="ko-KR" w:bidi="ar-SA"/>
        </w:rPr>
        <w:t>(متعلق به یحکم است)</w:t>
      </w:r>
      <w:r w:rsidRPr="009A63C7">
        <w:rPr>
          <w:b/>
          <w:bCs/>
          <w:lang w:eastAsia="ko-KR" w:bidi="ar-SA"/>
        </w:rPr>
        <w:t xml:space="preserve"> </w:t>
      </w:r>
      <w:r w:rsidRPr="009A63C7">
        <w:rPr>
          <w:b/>
          <w:bCs/>
          <w:rtl/>
          <w:lang w:eastAsia="ko-KR"/>
        </w:rPr>
        <w:t xml:space="preserve">على أنّه صلّى أربعا ، ونحو ذلك </w:t>
      </w:r>
      <w:r w:rsidR="00613269" w:rsidRPr="00613269">
        <w:rPr>
          <w:color w:val="FF0000"/>
          <w:rtl/>
          <w:lang w:eastAsia="ko-KR" w:bidi="ar-SA"/>
        </w:rPr>
        <w:t>(دو مثال)</w:t>
      </w:r>
      <w:r w:rsidRPr="009A63C7">
        <w:rPr>
          <w:color w:val="FF0000"/>
          <w:rtl/>
          <w:lang w:eastAsia="ko-KR" w:bidi="ar-SA"/>
        </w:rPr>
        <w:t>.</w:t>
      </w:r>
    </w:p>
    <w:p w14:paraId="04F3BF8A" w14:textId="1B295AA1" w:rsidR="009A63C7" w:rsidRPr="009A63C7" w:rsidRDefault="009A63C7" w:rsidP="009A63C7">
      <w:pPr>
        <w:rPr>
          <w:color w:val="FF0000"/>
          <w:lang w:eastAsia="ko-KR" w:bidi="ar-SA"/>
        </w:rPr>
      </w:pPr>
      <w:r w:rsidRPr="009A63C7">
        <w:rPr>
          <w:b/>
          <w:bCs/>
          <w:rtl/>
          <w:lang w:eastAsia="ko-KR"/>
        </w:rPr>
        <w:t xml:space="preserve">وإن اريد بذلك </w:t>
      </w:r>
      <w:r w:rsidR="00613269" w:rsidRPr="00613269">
        <w:rPr>
          <w:color w:val="FF0000"/>
          <w:rtl/>
          <w:lang w:eastAsia="ko-KR" w:bidi="ar-SA"/>
        </w:rPr>
        <w:t>(عدم اعتبار قطع قطاع)</w:t>
      </w:r>
      <w:r w:rsidRPr="009A63C7">
        <w:rPr>
          <w:b/>
          <w:bCs/>
          <w:lang w:eastAsia="ko-KR" w:bidi="ar-SA"/>
        </w:rPr>
        <w:t xml:space="preserve"> </w:t>
      </w:r>
      <w:r w:rsidRPr="009A63C7">
        <w:rPr>
          <w:b/>
          <w:bCs/>
          <w:rtl/>
          <w:lang w:eastAsia="ko-KR"/>
        </w:rPr>
        <w:t xml:space="preserve">وجوب ردعه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عن قطعه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و </w:t>
      </w:r>
      <w:r w:rsidR="00613269" w:rsidRPr="00613269">
        <w:rPr>
          <w:color w:val="FF0000"/>
          <w:rtl/>
          <w:lang w:eastAsia="ko-KR" w:bidi="ar-SA"/>
        </w:rPr>
        <w:t>(عطف بر ردع است)</w:t>
      </w:r>
      <w:r w:rsidRPr="009A63C7">
        <w:rPr>
          <w:b/>
          <w:bCs/>
          <w:lang w:eastAsia="ko-KR" w:bidi="ar-SA"/>
        </w:rPr>
        <w:t xml:space="preserve"> </w:t>
      </w:r>
      <w:r w:rsidRPr="009A63C7">
        <w:rPr>
          <w:b/>
          <w:bCs/>
          <w:rtl/>
          <w:lang w:eastAsia="ko-KR"/>
        </w:rPr>
        <w:t xml:space="preserve">تنزيله </w:t>
      </w:r>
      <w:r w:rsidR="00613269" w:rsidRPr="00613269">
        <w:rPr>
          <w:color w:val="FF0000"/>
          <w:rtl/>
          <w:lang w:eastAsia="ko-KR" w:bidi="ar-SA"/>
        </w:rPr>
        <w:t>(قطع قطاع)</w:t>
      </w:r>
      <w:r w:rsidRPr="009A63C7">
        <w:rPr>
          <w:b/>
          <w:bCs/>
          <w:lang w:eastAsia="ko-KR" w:bidi="ar-SA"/>
        </w:rPr>
        <w:t xml:space="preserve"> </w:t>
      </w:r>
      <w:r w:rsidRPr="009A63C7">
        <w:rPr>
          <w:b/>
          <w:bCs/>
          <w:rtl/>
          <w:lang w:eastAsia="ko-KR"/>
        </w:rPr>
        <w:t xml:space="preserve">إلى الشكّ، أو </w:t>
      </w:r>
      <w:r w:rsidR="00613269" w:rsidRPr="00613269">
        <w:rPr>
          <w:color w:val="FF0000"/>
          <w:rtl/>
          <w:lang w:eastAsia="ko-KR" w:bidi="ar-SA"/>
        </w:rPr>
        <w:t>(عطف بر ردع است)</w:t>
      </w:r>
      <w:r w:rsidRPr="009A63C7">
        <w:rPr>
          <w:b/>
          <w:bCs/>
          <w:lang w:eastAsia="ko-KR" w:bidi="ar-SA"/>
        </w:rPr>
        <w:t xml:space="preserve"> </w:t>
      </w:r>
      <w:r w:rsidRPr="009A63C7">
        <w:rPr>
          <w:b/>
          <w:bCs/>
          <w:rtl/>
          <w:lang w:eastAsia="ko-KR"/>
        </w:rPr>
        <w:t xml:space="preserve">تنبيهه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على مرضه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ليرتدع بنفسه </w:t>
      </w:r>
      <w:r w:rsidR="00613269" w:rsidRPr="00613269">
        <w:rPr>
          <w:color w:val="FF0000"/>
          <w:rtl/>
          <w:lang w:eastAsia="ko-KR" w:bidi="ar-SA"/>
        </w:rPr>
        <w:t>(از عمل به قطع)</w:t>
      </w:r>
      <w:r w:rsidRPr="009A63C7">
        <w:rPr>
          <w:b/>
          <w:bCs/>
          <w:rtl/>
          <w:lang w:eastAsia="ko-KR"/>
        </w:rPr>
        <w:t xml:space="preserve">، ولو بأن يقال له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إنّ الله سبحانه لا يريد منك الواقع ـ لو فرض عدم تفطّنه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لقطعه بأنّ </w:t>
      </w:r>
      <w:r w:rsidR="00613269" w:rsidRPr="00613269">
        <w:rPr>
          <w:color w:val="FF0000"/>
          <w:rtl/>
          <w:lang w:eastAsia="ko-KR" w:bidi="ar-SA"/>
        </w:rPr>
        <w:t>(متعلق به قطعه است)</w:t>
      </w:r>
      <w:r w:rsidRPr="009A63C7">
        <w:rPr>
          <w:b/>
          <w:bCs/>
          <w:lang w:eastAsia="ko-KR" w:bidi="ar-SA"/>
        </w:rPr>
        <w:t xml:space="preserve"> </w:t>
      </w:r>
      <w:r w:rsidRPr="009A63C7">
        <w:rPr>
          <w:b/>
          <w:bCs/>
          <w:rtl/>
          <w:lang w:eastAsia="ko-KR"/>
        </w:rPr>
        <w:t xml:space="preserve">الله يريد الواقع منه </w:t>
      </w:r>
      <w:r w:rsidR="00613269" w:rsidRPr="00613269">
        <w:rPr>
          <w:color w:val="FF0000"/>
          <w:rtl/>
          <w:lang w:eastAsia="ko-KR" w:bidi="ar-SA"/>
        </w:rPr>
        <w:t>(قطاع)</w:t>
      </w:r>
      <w:r w:rsidRPr="009A63C7">
        <w:rPr>
          <w:b/>
          <w:bCs/>
          <w:lang w:eastAsia="ko-KR" w:bidi="ar-SA"/>
        </w:rPr>
        <w:t xml:space="preserve"> </w:t>
      </w:r>
      <w:r w:rsidRPr="009A63C7">
        <w:rPr>
          <w:b/>
          <w:bCs/>
          <w:rtl/>
          <w:lang w:eastAsia="ko-KR"/>
        </w:rPr>
        <w:t xml:space="preserve">ومن كلّ أحد ـ فهو </w:t>
      </w:r>
      <w:r w:rsidR="00613269" w:rsidRPr="00613269">
        <w:rPr>
          <w:color w:val="FF0000"/>
          <w:rtl/>
          <w:lang w:eastAsia="ko-KR" w:bidi="ar-SA"/>
        </w:rPr>
        <w:t>(مراد)</w:t>
      </w:r>
      <w:r w:rsidRPr="009A63C7">
        <w:rPr>
          <w:rFonts w:ascii="Cambria" w:hAnsi="Cambria" w:cs="Cambria"/>
          <w:b/>
          <w:bCs/>
          <w:lang w:eastAsia="ko-KR" w:bidi="ar-SA"/>
        </w:rPr>
        <w:t> </w:t>
      </w:r>
      <w:r w:rsidRPr="009A63C7">
        <w:rPr>
          <w:b/>
          <w:bCs/>
          <w:rtl/>
          <w:lang w:eastAsia="ko-KR"/>
        </w:rPr>
        <w:t xml:space="preserve">حقّ </w:t>
      </w:r>
      <w:r w:rsidR="00613269" w:rsidRPr="00613269">
        <w:rPr>
          <w:color w:val="FF0000"/>
          <w:rtl/>
          <w:lang w:eastAsia="ko-KR" w:bidi="ar-SA"/>
        </w:rPr>
        <w:t>(فی الجمله)</w:t>
      </w:r>
      <w:r w:rsidRPr="009A63C7">
        <w:rPr>
          <w:b/>
          <w:bCs/>
          <w:rtl/>
          <w:lang w:eastAsia="ko-KR"/>
        </w:rPr>
        <w:t xml:space="preserve">، لكنّه </w:t>
      </w:r>
      <w:r w:rsidR="00613269" w:rsidRPr="00613269">
        <w:rPr>
          <w:color w:val="FF0000"/>
          <w:rtl/>
          <w:lang w:eastAsia="ko-KR" w:bidi="ar-SA"/>
        </w:rPr>
        <w:t>(ردع)</w:t>
      </w:r>
      <w:r w:rsidRPr="009A63C7">
        <w:rPr>
          <w:b/>
          <w:bCs/>
          <w:lang w:eastAsia="ko-KR" w:bidi="ar-SA"/>
        </w:rPr>
        <w:t xml:space="preserve"> </w:t>
      </w:r>
      <w:r w:rsidRPr="009A63C7">
        <w:rPr>
          <w:b/>
          <w:bCs/>
          <w:rtl/>
          <w:lang w:eastAsia="ko-KR"/>
        </w:rPr>
        <w:t xml:space="preserve">يدخل في باب الإرشاد ، ولا يختصّ بالقطّاع، بل بكلّ مَن قطع بما يُقطع بخطئه </w:t>
      </w:r>
      <w:r w:rsidR="00613269" w:rsidRPr="00613269">
        <w:rPr>
          <w:color w:val="FF0000"/>
          <w:rtl/>
          <w:lang w:eastAsia="ko-KR" w:bidi="ar-SA"/>
        </w:rPr>
        <w:t>(«مَن»)</w:t>
      </w:r>
      <w:r w:rsidRPr="009A63C7">
        <w:rPr>
          <w:b/>
          <w:bCs/>
          <w:lang w:eastAsia="ko-KR" w:bidi="ar-SA"/>
        </w:rPr>
        <w:t xml:space="preserve"> </w:t>
      </w:r>
      <w:r w:rsidRPr="009A63C7">
        <w:rPr>
          <w:b/>
          <w:bCs/>
          <w:rtl/>
          <w:lang w:eastAsia="ko-KR"/>
        </w:rPr>
        <w:t xml:space="preserve">فيه </w:t>
      </w:r>
      <w:r w:rsidR="00613269" w:rsidRPr="00613269">
        <w:rPr>
          <w:color w:val="FF0000"/>
          <w:rtl/>
          <w:lang w:eastAsia="ko-KR" w:bidi="ar-SA"/>
        </w:rPr>
        <w:t>(«ما»)</w:t>
      </w:r>
      <w:r w:rsidRPr="009A63C7">
        <w:rPr>
          <w:rFonts w:ascii="Cambria" w:hAnsi="Cambria" w:cs="Cambria"/>
          <w:b/>
          <w:bCs/>
          <w:lang w:eastAsia="ko-KR" w:bidi="ar-SA"/>
        </w:rPr>
        <w:t> </w:t>
      </w:r>
      <w:r w:rsidRPr="009A63C7">
        <w:rPr>
          <w:b/>
          <w:bCs/>
          <w:rtl/>
          <w:lang w:eastAsia="ko-KR"/>
        </w:rPr>
        <w:t xml:space="preserve">من الأحكام الشرعيّة والموضوعات الخارجيّة المتعلّقة </w:t>
      </w:r>
      <w:r w:rsidR="00613269" w:rsidRPr="00613269">
        <w:rPr>
          <w:color w:val="FF0000"/>
          <w:rtl/>
          <w:lang w:eastAsia="ko-KR" w:bidi="ar-SA"/>
        </w:rPr>
        <w:t>(صفت برای احکام و موضوعات است)</w:t>
      </w:r>
      <w:r w:rsidRPr="009A63C7">
        <w:rPr>
          <w:b/>
          <w:bCs/>
          <w:lang w:eastAsia="ko-KR" w:bidi="ar-SA"/>
        </w:rPr>
        <w:t xml:space="preserve"> </w:t>
      </w:r>
      <w:r w:rsidRPr="009A63C7">
        <w:rPr>
          <w:b/>
          <w:bCs/>
          <w:rtl/>
          <w:lang w:eastAsia="ko-KR"/>
        </w:rPr>
        <w:t xml:space="preserve">بحفظ النفوس والأعراض، بل الأموال في </w:t>
      </w:r>
      <w:r w:rsidR="00613269" w:rsidRPr="00613269">
        <w:rPr>
          <w:color w:val="FF0000"/>
          <w:rtl/>
          <w:lang w:eastAsia="ko-KR" w:bidi="ar-SA"/>
        </w:rPr>
        <w:t>(قید برای الاموال است)</w:t>
      </w:r>
      <w:r w:rsidRPr="009A63C7">
        <w:rPr>
          <w:b/>
          <w:bCs/>
          <w:lang w:eastAsia="ko-KR" w:bidi="ar-SA"/>
        </w:rPr>
        <w:t xml:space="preserve"> </w:t>
      </w:r>
      <w:r w:rsidRPr="009A63C7">
        <w:rPr>
          <w:b/>
          <w:bCs/>
          <w:rtl/>
          <w:lang w:eastAsia="ko-KR"/>
        </w:rPr>
        <w:t xml:space="preserve">الجملة، وأمّا في ما عدا ذلك </w:t>
      </w:r>
      <w:r w:rsidR="00613269" w:rsidRPr="00613269">
        <w:rPr>
          <w:color w:val="FF0000"/>
          <w:rtl/>
          <w:lang w:eastAsia="ko-KR" w:bidi="ar-SA"/>
        </w:rPr>
        <w:t>(سه مورد)</w:t>
      </w:r>
      <w:r w:rsidRPr="009A63C7">
        <w:rPr>
          <w:rFonts w:ascii="Cambria" w:hAnsi="Cambria" w:cs="Cambria"/>
          <w:b/>
          <w:bCs/>
          <w:lang w:eastAsia="ko-KR" w:bidi="ar-SA"/>
        </w:rPr>
        <w:t> </w:t>
      </w:r>
      <w:r w:rsidRPr="009A63C7">
        <w:rPr>
          <w:b/>
          <w:bCs/>
          <w:rtl/>
          <w:lang w:eastAsia="ko-KR"/>
        </w:rPr>
        <w:t xml:space="preserve">ممّا يتعلّق بحقوق الله سبحانه، فلا دليل على وجوب الردع في القطّاع، كما لا دليل عليه </w:t>
      </w:r>
      <w:r w:rsidR="00613269" w:rsidRPr="00613269">
        <w:rPr>
          <w:color w:val="FF0000"/>
          <w:rtl/>
          <w:lang w:eastAsia="ko-KR" w:bidi="ar-SA"/>
        </w:rPr>
        <w:t>(وجوب ردع)</w:t>
      </w:r>
      <w:r w:rsidRPr="009A63C7">
        <w:rPr>
          <w:b/>
          <w:bCs/>
          <w:lang w:eastAsia="ko-KR" w:bidi="ar-SA"/>
        </w:rPr>
        <w:t xml:space="preserve"> </w:t>
      </w:r>
      <w:r w:rsidRPr="009A63C7">
        <w:rPr>
          <w:b/>
          <w:bCs/>
          <w:rtl/>
          <w:lang w:eastAsia="ko-KR"/>
        </w:rPr>
        <w:t xml:space="preserve">في غيره </w:t>
      </w:r>
      <w:r w:rsidR="00613269" w:rsidRPr="00613269">
        <w:rPr>
          <w:color w:val="FF0000"/>
          <w:rtl/>
          <w:lang w:eastAsia="ko-KR" w:bidi="ar-SA"/>
        </w:rPr>
        <w:t>(قطاع)</w:t>
      </w:r>
      <w:r w:rsidRPr="009A63C7">
        <w:rPr>
          <w:color w:val="FF0000"/>
          <w:rtl/>
          <w:lang w:eastAsia="ko-KR" w:bidi="ar-SA"/>
        </w:rPr>
        <w:t>.</w:t>
      </w:r>
    </w:p>
    <w:p w14:paraId="1607B89F" w14:textId="0B91B667" w:rsidR="009A63C7" w:rsidRPr="009A63C7" w:rsidRDefault="009A63C7" w:rsidP="009A63C7">
      <w:pPr>
        <w:rPr>
          <w:color w:val="FF0000"/>
          <w:lang w:eastAsia="ko-KR" w:bidi="ar-SA"/>
        </w:rPr>
      </w:pPr>
      <w:r w:rsidRPr="009A63C7">
        <w:rPr>
          <w:b/>
          <w:bCs/>
          <w:rtl/>
          <w:lang w:eastAsia="ko-KR"/>
        </w:rPr>
        <w:t xml:space="preserve">ولو بني على وجوب ذلك </w:t>
      </w:r>
      <w:r w:rsidR="00613269" w:rsidRPr="00613269">
        <w:rPr>
          <w:color w:val="FF0000"/>
          <w:rtl/>
          <w:lang w:eastAsia="ko-KR" w:bidi="ar-SA"/>
        </w:rPr>
        <w:t>(ردع)</w:t>
      </w:r>
      <w:r w:rsidRPr="009A63C7">
        <w:rPr>
          <w:b/>
          <w:bCs/>
          <w:lang w:eastAsia="ko-KR" w:bidi="ar-SA"/>
        </w:rPr>
        <w:t xml:space="preserve"> </w:t>
      </w:r>
      <w:r w:rsidRPr="009A63C7">
        <w:rPr>
          <w:b/>
          <w:bCs/>
          <w:rtl/>
          <w:lang w:eastAsia="ko-KR"/>
        </w:rPr>
        <w:t xml:space="preserve">في حقوق الله سبحانه من باب الأمر بالمعروف والنهي عن المنكر ـ كما هو </w:t>
      </w:r>
      <w:r w:rsidR="00613269" w:rsidRPr="00613269">
        <w:rPr>
          <w:color w:val="FF0000"/>
          <w:rtl/>
          <w:lang w:eastAsia="ko-KR" w:bidi="ar-SA"/>
        </w:rPr>
        <w:t>(وجوب)</w:t>
      </w:r>
      <w:r w:rsidRPr="009A63C7">
        <w:rPr>
          <w:b/>
          <w:bCs/>
          <w:lang w:eastAsia="ko-KR" w:bidi="ar-SA"/>
        </w:rPr>
        <w:t xml:space="preserve"> </w:t>
      </w:r>
      <w:r w:rsidRPr="009A63C7">
        <w:rPr>
          <w:b/>
          <w:bCs/>
          <w:rtl/>
          <w:lang w:eastAsia="ko-KR"/>
        </w:rPr>
        <w:t>ظاهر بعض النصوص والفتاوى ـ</w:t>
      </w:r>
      <w:r w:rsidRPr="009A63C7">
        <w:rPr>
          <w:rFonts w:ascii="Cambria" w:hAnsi="Cambria" w:cs="Cambria" w:hint="cs"/>
          <w:b/>
          <w:bCs/>
          <w:rtl/>
          <w:lang w:eastAsia="ko-KR"/>
        </w:rPr>
        <w:t> </w:t>
      </w:r>
      <w:r w:rsidRPr="009A63C7">
        <w:rPr>
          <w:rFonts w:hint="cs"/>
          <w:b/>
          <w:bCs/>
          <w:rtl/>
          <w:lang w:eastAsia="ko-KR"/>
        </w:rPr>
        <w:t>لم</w:t>
      </w:r>
      <w:r w:rsidRPr="009A63C7">
        <w:rPr>
          <w:b/>
          <w:bCs/>
          <w:rtl/>
          <w:lang w:eastAsia="ko-KR"/>
        </w:rPr>
        <w:t xml:space="preserve"> </w:t>
      </w:r>
      <w:r w:rsidRPr="009A63C7">
        <w:rPr>
          <w:rFonts w:hint="cs"/>
          <w:b/>
          <w:bCs/>
          <w:rtl/>
          <w:lang w:eastAsia="ko-KR"/>
        </w:rPr>
        <w:t>يفرّق</w:t>
      </w:r>
      <w:r w:rsidRPr="009A63C7">
        <w:rPr>
          <w:b/>
          <w:bCs/>
          <w:rtl/>
          <w:lang w:eastAsia="ko-KR"/>
        </w:rPr>
        <w:t xml:space="preserve"> </w:t>
      </w:r>
      <w:r w:rsidRPr="009A63C7">
        <w:rPr>
          <w:rFonts w:hint="cs"/>
          <w:b/>
          <w:bCs/>
          <w:rtl/>
          <w:lang w:eastAsia="ko-KR"/>
        </w:rPr>
        <w:t>أيضا</w:t>
      </w:r>
      <w:r w:rsidRPr="009A63C7">
        <w:rPr>
          <w:b/>
          <w:bCs/>
          <w:rtl/>
          <w:lang w:eastAsia="ko-KR"/>
        </w:rPr>
        <w:t xml:space="preserve"> </w:t>
      </w:r>
      <w:r w:rsidR="00613269" w:rsidRPr="00613269">
        <w:rPr>
          <w:color w:val="FF0000"/>
          <w:rtl/>
          <w:lang w:eastAsia="ko-KR" w:bidi="ar-SA"/>
        </w:rPr>
        <w:t>(مثل ارشاد)</w:t>
      </w:r>
      <w:r w:rsidRPr="009A63C7">
        <w:rPr>
          <w:b/>
          <w:bCs/>
          <w:lang w:eastAsia="ko-KR" w:bidi="ar-SA"/>
        </w:rPr>
        <w:t xml:space="preserve"> </w:t>
      </w:r>
      <w:r w:rsidRPr="009A63C7">
        <w:rPr>
          <w:b/>
          <w:bCs/>
          <w:rtl/>
          <w:lang w:eastAsia="ko-KR"/>
        </w:rPr>
        <w:t xml:space="preserve">بين القطّاع وغيره </w:t>
      </w:r>
      <w:r w:rsidR="00613269" w:rsidRPr="00613269">
        <w:rPr>
          <w:color w:val="FF0000"/>
          <w:rtl/>
          <w:lang w:eastAsia="ko-KR" w:bidi="ar-SA"/>
        </w:rPr>
        <w:t>(قطاع)</w:t>
      </w:r>
      <w:r w:rsidRPr="009A63C7">
        <w:rPr>
          <w:color w:val="FF0000"/>
          <w:rtl/>
          <w:lang w:eastAsia="ko-KR" w:bidi="ar-SA"/>
        </w:rPr>
        <w:t>.</w:t>
      </w:r>
    </w:p>
    <w:p w14:paraId="601685CF" w14:textId="77777777" w:rsidR="007453A6" w:rsidRDefault="007453A6" w:rsidP="007453A6">
      <w:pPr>
        <w:rPr>
          <w:color w:val="FF0000"/>
          <w:rtl/>
          <w:lang w:eastAsia="ko-KR" w:bidi="ar-SA"/>
        </w:rPr>
      </w:pPr>
    </w:p>
    <w:p w14:paraId="2DAB364A" w14:textId="38D07979" w:rsidR="00DA7CD2" w:rsidRDefault="00DA7CD2" w:rsidP="007453A6">
      <w:pPr>
        <w:rPr>
          <w:b/>
          <w:bCs/>
          <w:color w:val="FF0000"/>
          <w:rtl/>
          <w:lang w:eastAsia="ko-KR"/>
        </w:rPr>
      </w:pPr>
      <w:r w:rsidRPr="00094D3B">
        <w:rPr>
          <w:b/>
          <w:bCs/>
          <w:rtl/>
        </w:rPr>
        <w:t xml:space="preserve">ثمّ إنّ بعض المعاصرين وجّه الحكم </w:t>
      </w:r>
      <w:r w:rsidR="00613269" w:rsidRPr="00613269">
        <w:rPr>
          <w:color w:val="FF0000"/>
          <w:rtl/>
        </w:rPr>
        <w:t>(حکم کردن کاشف الغطا)</w:t>
      </w:r>
      <w:r w:rsidRPr="00DF36BC">
        <w:rPr>
          <w:b/>
          <w:bCs/>
          <w:color w:val="FF0000"/>
          <w:rtl/>
        </w:rPr>
        <w:t xml:space="preserve"> </w:t>
      </w:r>
      <w:r w:rsidRPr="00094D3B">
        <w:rPr>
          <w:b/>
          <w:bCs/>
          <w:rtl/>
        </w:rPr>
        <w:t xml:space="preserve">بعدم اعتبار قطع القطّاع ـ بعد تقييده </w:t>
      </w:r>
      <w:r w:rsidR="00613269" w:rsidRPr="00613269">
        <w:rPr>
          <w:color w:val="FF0000"/>
          <w:rtl/>
        </w:rPr>
        <w:t>(عدم الاعتبار)</w:t>
      </w:r>
      <w:r w:rsidRPr="00094D3B">
        <w:rPr>
          <w:b/>
          <w:bCs/>
          <w:rtl/>
        </w:rPr>
        <w:t xml:space="preserve"> بما إذا علم القطّاع أو احتمل </w:t>
      </w:r>
      <w:r w:rsidR="00613269" w:rsidRPr="00613269">
        <w:rPr>
          <w:color w:val="FF0000"/>
          <w:rtl/>
        </w:rPr>
        <w:t>(قطاع)</w:t>
      </w:r>
      <w:r w:rsidRPr="00094D3B">
        <w:rPr>
          <w:b/>
          <w:bCs/>
          <w:rtl/>
        </w:rPr>
        <w:t xml:space="preserve"> أن يكون حجيّة قطعه </w:t>
      </w:r>
      <w:r w:rsidR="00613269" w:rsidRPr="00613269">
        <w:rPr>
          <w:color w:val="FF0000"/>
          <w:rtl/>
        </w:rPr>
        <w:t>(قطاع)</w:t>
      </w:r>
      <w:r w:rsidRPr="00094D3B">
        <w:rPr>
          <w:b/>
          <w:bCs/>
          <w:rtl/>
        </w:rPr>
        <w:t xml:space="preserve"> مشروطة بعدم كونه </w:t>
      </w:r>
      <w:r w:rsidR="00613269" w:rsidRPr="00613269">
        <w:rPr>
          <w:color w:val="FF0000"/>
          <w:rtl/>
        </w:rPr>
        <w:t>(قطاع)</w:t>
      </w:r>
      <w:r w:rsidRPr="00094D3B">
        <w:rPr>
          <w:b/>
          <w:bCs/>
          <w:rtl/>
        </w:rPr>
        <w:t xml:space="preserve">، قطّاعا ـ : بأنّه </w:t>
      </w:r>
      <w:r w:rsidR="00613269" w:rsidRPr="00613269">
        <w:rPr>
          <w:color w:val="FF0000"/>
          <w:rtl/>
        </w:rPr>
        <w:t>(متعلق به وجه است)</w:t>
      </w:r>
      <w:r w:rsidRPr="00094D3B">
        <w:rPr>
          <w:rFonts w:ascii="Cambria" w:hAnsi="Cambria" w:cs="Cambria" w:hint="cs"/>
          <w:b/>
          <w:bCs/>
          <w:rtl/>
        </w:rPr>
        <w:t> </w:t>
      </w:r>
      <w:r w:rsidRPr="00094D3B">
        <w:rPr>
          <w:rFonts w:hint="cs"/>
          <w:b/>
          <w:bCs/>
          <w:rtl/>
        </w:rPr>
        <w:t>يشترط</w:t>
      </w:r>
      <w:r w:rsidRPr="00094D3B">
        <w:rPr>
          <w:b/>
          <w:bCs/>
          <w:rtl/>
        </w:rPr>
        <w:t xml:space="preserve"> </w:t>
      </w:r>
      <w:r w:rsidRPr="00094D3B">
        <w:rPr>
          <w:rFonts w:hint="cs"/>
          <w:b/>
          <w:bCs/>
          <w:rtl/>
        </w:rPr>
        <w:t>في</w:t>
      </w:r>
      <w:r w:rsidRPr="00094D3B">
        <w:rPr>
          <w:b/>
          <w:bCs/>
          <w:rtl/>
        </w:rPr>
        <w:t xml:space="preserve"> </w:t>
      </w:r>
      <w:r w:rsidRPr="00094D3B">
        <w:rPr>
          <w:rFonts w:hint="cs"/>
          <w:b/>
          <w:bCs/>
          <w:rtl/>
        </w:rPr>
        <w:t>حجّية</w:t>
      </w:r>
      <w:r w:rsidRPr="00094D3B">
        <w:rPr>
          <w:b/>
          <w:bCs/>
          <w:rtl/>
        </w:rPr>
        <w:t xml:space="preserve"> </w:t>
      </w:r>
      <w:r w:rsidRPr="00094D3B">
        <w:rPr>
          <w:rFonts w:hint="cs"/>
          <w:b/>
          <w:bCs/>
          <w:rtl/>
        </w:rPr>
        <w:t>القطع</w:t>
      </w:r>
      <w:r w:rsidRPr="00094D3B">
        <w:rPr>
          <w:b/>
          <w:bCs/>
          <w:rtl/>
        </w:rPr>
        <w:t xml:space="preserve"> </w:t>
      </w:r>
      <w:r w:rsidRPr="00094D3B">
        <w:rPr>
          <w:rFonts w:hint="cs"/>
          <w:b/>
          <w:bCs/>
          <w:rtl/>
        </w:rPr>
        <w:t>عدم</w:t>
      </w:r>
      <w:r w:rsidRPr="00094D3B">
        <w:rPr>
          <w:b/>
          <w:bCs/>
          <w:rtl/>
        </w:rPr>
        <w:t xml:space="preserve"> </w:t>
      </w:r>
      <w:r w:rsidRPr="00094D3B">
        <w:rPr>
          <w:rFonts w:hint="cs"/>
          <w:b/>
          <w:bCs/>
          <w:rtl/>
        </w:rPr>
        <w:t>منع</w:t>
      </w:r>
      <w:r w:rsidRPr="00094D3B">
        <w:rPr>
          <w:b/>
          <w:bCs/>
          <w:rtl/>
        </w:rPr>
        <w:t xml:space="preserve"> </w:t>
      </w:r>
      <w:r w:rsidRPr="00094D3B">
        <w:rPr>
          <w:rFonts w:hint="cs"/>
          <w:b/>
          <w:bCs/>
          <w:rtl/>
        </w:rPr>
        <w:t>الشارع</w:t>
      </w:r>
      <w:r w:rsidRPr="00094D3B">
        <w:rPr>
          <w:b/>
          <w:bCs/>
          <w:rtl/>
        </w:rPr>
        <w:t xml:space="preserve"> </w:t>
      </w:r>
      <w:r w:rsidRPr="00094D3B">
        <w:rPr>
          <w:rFonts w:hint="cs"/>
          <w:b/>
          <w:bCs/>
          <w:rtl/>
        </w:rPr>
        <w:t>عنه</w:t>
      </w:r>
      <w:r w:rsidRPr="00094D3B">
        <w:rPr>
          <w:b/>
          <w:bCs/>
          <w:rtl/>
        </w:rPr>
        <w:t xml:space="preserve"> </w:t>
      </w:r>
      <w:r w:rsidR="00613269" w:rsidRPr="00613269">
        <w:rPr>
          <w:color w:val="FF0000"/>
          <w:rtl/>
        </w:rPr>
        <w:t>(</w:t>
      </w:r>
      <w:r w:rsidR="00613269" w:rsidRPr="00613269">
        <w:rPr>
          <w:rFonts w:hint="cs"/>
          <w:color w:val="FF0000"/>
          <w:rtl/>
        </w:rPr>
        <w:t>حجیت</w:t>
      </w:r>
      <w:r w:rsidR="00613269" w:rsidRPr="00613269">
        <w:rPr>
          <w:color w:val="FF0000"/>
          <w:rtl/>
        </w:rPr>
        <w:t>)</w:t>
      </w:r>
    </w:p>
    <w:p w14:paraId="791B71B7" w14:textId="7CDC3EFE" w:rsidR="004E7ED7" w:rsidRDefault="004E7ED7" w:rsidP="008676A7">
      <w:pPr>
        <w:pStyle w:val="4"/>
        <w:rPr>
          <w:rtl/>
        </w:rPr>
      </w:pPr>
      <w:bookmarkStart w:id="47" w:name="_Toc108718202"/>
      <w:r>
        <w:rPr>
          <w:rFonts w:hint="cs"/>
          <w:rtl/>
        </w:rPr>
        <w:t xml:space="preserve">توجیه </w:t>
      </w:r>
      <w:r w:rsidR="00024D45">
        <w:rPr>
          <w:rFonts w:hint="cs"/>
          <w:rtl/>
        </w:rPr>
        <w:t>صاحب فصول برای کلام کاشف الغطاء  و رد آن</w:t>
      </w:r>
      <w:bookmarkEnd w:id="47"/>
    </w:p>
    <w:p w14:paraId="7F1D45B4" w14:textId="602616E4" w:rsidR="006E0931" w:rsidRPr="001F5073" w:rsidRDefault="006E0931" w:rsidP="006E0931">
      <w:pPr>
        <w:rPr>
          <w:b/>
          <w:bCs/>
          <w:lang w:eastAsia="ko-KR"/>
        </w:rPr>
      </w:pPr>
      <w:r w:rsidRPr="001F5073">
        <w:rPr>
          <w:b/>
          <w:bCs/>
          <w:rtl/>
          <w:lang w:eastAsia="ko-KR"/>
        </w:rPr>
        <w:t xml:space="preserve">ثمّ إنّ بعض المعاصرين </w:t>
      </w:r>
      <w:r w:rsidR="00613269" w:rsidRPr="00613269">
        <w:rPr>
          <w:b/>
          <w:color w:val="FF0000"/>
          <w:rtl/>
          <w:lang w:eastAsia="ko-KR"/>
        </w:rPr>
        <w:t>(صاحب فصول)</w:t>
      </w:r>
      <w:r w:rsidRPr="001F5073">
        <w:rPr>
          <w:b/>
          <w:bCs/>
          <w:rtl/>
          <w:lang w:eastAsia="ko-KR"/>
        </w:rPr>
        <w:t xml:space="preserve"> وجّه الحكم </w:t>
      </w:r>
      <w:r w:rsidR="00613269" w:rsidRPr="00613269">
        <w:rPr>
          <w:b/>
          <w:color w:val="FF0000"/>
          <w:rtl/>
          <w:lang w:eastAsia="ko-KR"/>
        </w:rPr>
        <w:t>(حکم کردن کاشف الغطاء)</w:t>
      </w:r>
      <w:r w:rsidRPr="001F5073">
        <w:rPr>
          <w:rFonts w:ascii="Cambria" w:hAnsi="Cambria" w:cs="Cambria" w:hint="cs"/>
          <w:b/>
          <w:bCs/>
          <w:rtl/>
          <w:lang w:eastAsia="ko-KR"/>
        </w:rPr>
        <w:t> </w:t>
      </w:r>
      <w:r w:rsidRPr="001F5073">
        <w:rPr>
          <w:rFonts w:hint="cs"/>
          <w:b/>
          <w:bCs/>
          <w:rtl/>
          <w:lang w:eastAsia="ko-KR"/>
        </w:rPr>
        <w:t>بعدم</w:t>
      </w:r>
      <w:r w:rsidRPr="001F5073">
        <w:rPr>
          <w:b/>
          <w:bCs/>
          <w:rtl/>
          <w:lang w:eastAsia="ko-KR"/>
        </w:rPr>
        <w:t xml:space="preserve"> </w:t>
      </w:r>
      <w:r w:rsidRPr="001F5073">
        <w:rPr>
          <w:rFonts w:hint="cs"/>
          <w:b/>
          <w:bCs/>
          <w:rtl/>
          <w:lang w:eastAsia="ko-KR"/>
        </w:rPr>
        <w:t>اعتبار</w:t>
      </w:r>
      <w:r w:rsidRPr="001F5073">
        <w:rPr>
          <w:b/>
          <w:bCs/>
          <w:rtl/>
          <w:lang w:eastAsia="ko-KR"/>
        </w:rPr>
        <w:t xml:space="preserve"> </w:t>
      </w:r>
      <w:r w:rsidRPr="001F5073">
        <w:rPr>
          <w:rFonts w:hint="cs"/>
          <w:b/>
          <w:bCs/>
          <w:rtl/>
          <w:lang w:eastAsia="ko-KR"/>
        </w:rPr>
        <w:t>قطع</w:t>
      </w:r>
      <w:r w:rsidRPr="001F5073">
        <w:rPr>
          <w:b/>
          <w:bCs/>
          <w:rtl/>
          <w:lang w:eastAsia="ko-KR"/>
        </w:rPr>
        <w:t xml:space="preserve"> </w:t>
      </w:r>
      <w:r w:rsidRPr="001F5073">
        <w:rPr>
          <w:rFonts w:hint="cs"/>
          <w:b/>
          <w:bCs/>
          <w:rtl/>
          <w:lang w:eastAsia="ko-KR"/>
        </w:rPr>
        <w:t>القطّاع</w:t>
      </w:r>
      <w:r w:rsidRPr="001F5073">
        <w:rPr>
          <w:b/>
          <w:bCs/>
          <w:rtl/>
          <w:lang w:eastAsia="ko-KR"/>
        </w:rPr>
        <w:t xml:space="preserve"> </w:t>
      </w:r>
      <w:r w:rsidRPr="001F5073">
        <w:rPr>
          <w:rFonts w:hint="cs"/>
          <w:b/>
          <w:bCs/>
          <w:rtl/>
          <w:lang w:eastAsia="ko-KR"/>
        </w:rPr>
        <w:t>ـ</w:t>
      </w:r>
      <w:r w:rsidRPr="001F5073">
        <w:rPr>
          <w:b/>
          <w:bCs/>
          <w:rtl/>
          <w:lang w:eastAsia="ko-KR"/>
        </w:rPr>
        <w:t xml:space="preserve"> </w:t>
      </w:r>
      <w:r w:rsidRPr="001F5073">
        <w:rPr>
          <w:rFonts w:hint="cs"/>
          <w:b/>
          <w:bCs/>
          <w:rtl/>
          <w:lang w:eastAsia="ko-KR"/>
        </w:rPr>
        <w:t>بعد</w:t>
      </w:r>
      <w:r w:rsidRPr="001F5073">
        <w:rPr>
          <w:b/>
          <w:bCs/>
          <w:rtl/>
          <w:lang w:eastAsia="ko-KR"/>
        </w:rPr>
        <w:t xml:space="preserve"> </w:t>
      </w:r>
      <w:r w:rsidRPr="001F5073">
        <w:rPr>
          <w:rFonts w:hint="cs"/>
          <w:b/>
          <w:bCs/>
          <w:rtl/>
          <w:lang w:eastAsia="ko-KR"/>
        </w:rPr>
        <w:t>تقييده</w:t>
      </w:r>
      <w:r w:rsidRPr="001F507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الاعتبار</w:t>
      </w:r>
      <w:r w:rsidR="00613269" w:rsidRPr="00613269">
        <w:rPr>
          <w:b/>
          <w:color w:val="FF0000"/>
          <w:rtl/>
          <w:lang w:eastAsia="ko-KR"/>
        </w:rPr>
        <w:t>)</w:t>
      </w:r>
      <w:r w:rsidRPr="001F5073">
        <w:rPr>
          <w:b/>
          <w:bCs/>
          <w:lang w:eastAsia="ko-KR"/>
        </w:rPr>
        <w:t xml:space="preserve"> </w:t>
      </w:r>
      <w:r w:rsidRPr="001F5073">
        <w:rPr>
          <w:b/>
          <w:bCs/>
          <w:rtl/>
          <w:lang w:eastAsia="ko-KR"/>
        </w:rPr>
        <w:t xml:space="preserve">بما إذا علم القطّاع أو احتمل </w:t>
      </w:r>
      <w:r w:rsidR="00613269" w:rsidRPr="00613269">
        <w:rPr>
          <w:b/>
          <w:color w:val="FF0000"/>
          <w:rtl/>
          <w:lang w:eastAsia="ko-KR"/>
        </w:rPr>
        <w:t>(قطاع)</w:t>
      </w:r>
      <w:r w:rsidRPr="001F5073">
        <w:rPr>
          <w:b/>
          <w:bCs/>
          <w:rtl/>
          <w:lang w:eastAsia="ko-KR"/>
        </w:rPr>
        <w:t xml:space="preserve"> أن يكون حجيّة قطعه </w:t>
      </w:r>
      <w:r w:rsidR="00613269" w:rsidRPr="00613269">
        <w:rPr>
          <w:b/>
          <w:color w:val="FF0000"/>
          <w:rtl/>
          <w:lang w:eastAsia="ko-KR"/>
        </w:rPr>
        <w:t>(قطاع)</w:t>
      </w:r>
      <w:r w:rsidRPr="001F5073">
        <w:rPr>
          <w:b/>
          <w:bCs/>
          <w:rtl/>
          <w:lang w:eastAsia="ko-KR"/>
        </w:rPr>
        <w:t xml:space="preserve"> مشروطة بعدم كونه </w:t>
      </w:r>
      <w:r w:rsidR="00613269" w:rsidRPr="00613269">
        <w:rPr>
          <w:b/>
          <w:color w:val="FF0000"/>
          <w:rtl/>
          <w:lang w:eastAsia="ko-KR"/>
        </w:rPr>
        <w:t>(قطاع)</w:t>
      </w:r>
      <w:r w:rsidRPr="001F5073">
        <w:rPr>
          <w:b/>
          <w:bCs/>
          <w:rtl/>
          <w:lang w:eastAsia="ko-KR"/>
        </w:rPr>
        <w:t xml:space="preserve"> قطّاعا ـ: بأنّه </w:t>
      </w:r>
      <w:r w:rsidR="00613269" w:rsidRPr="00613269">
        <w:rPr>
          <w:b/>
          <w:color w:val="FF0000"/>
          <w:rtl/>
          <w:lang w:eastAsia="ko-KR"/>
        </w:rPr>
        <w:t>(متعلق به وجّه است)</w:t>
      </w:r>
      <w:r w:rsidRPr="001F5073">
        <w:rPr>
          <w:b/>
          <w:bCs/>
          <w:rtl/>
          <w:lang w:eastAsia="ko-KR"/>
        </w:rPr>
        <w:t xml:space="preserve"> يشترط في حجّية القطع عدمُ منع الشارع عنه </w:t>
      </w:r>
      <w:r w:rsidR="00613269" w:rsidRPr="00613269">
        <w:rPr>
          <w:b/>
          <w:color w:val="FF0000"/>
          <w:rtl/>
          <w:lang w:eastAsia="ko-KR"/>
        </w:rPr>
        <w:t>(حجیت)</w:t>
      </w:r>
      <w:r w:rsidRPr="001F5073">
        <w:rPr>
          <w:b/>
          <w:bCs/>
          <w:rtl/>
          <w:lang w:eastAsia="ko-KR"/>
        </w:rPr>
        <w:t xml:space="preserve"> وإن كان العقلُ أيضا </w:t>
      </w:r>
      <w:r w:rsidR="00613269" w:rsidRPr="00613269">
        <w:rPr>
          <w:b/>
          <w:color w:val="FF0000"/>
          <w:rtl/>
          <w:lang w:eastAsia="ko-KR"/>
        </w:rPr>
        <w:t>(چنانکه سبب قطع به مطلب می شود)</w:t>
      </w:r>
      <w:r w:rsidRPr="001F5073">
        <w:rPr>
          <w:rFonts w:ascii="Cambria" w:hAnsi="Cambria" w:cs="Cambria" w:hint="cs"/>
          <w:b/>
          <w:bCs/>
          <w:rtl/>
          <w:lang w:eastAsia="ko-KR"/>
        </w:rPr>
        <w:t> </w:t>
      </w:r>
      <w:r w:rsidRPr="001F5073">
        <w:rPr>
          <w:rFonts w:hint="cs"/>
          <w:b/>
          <w:bCs/>
          <w:rtl/>
          <w:lang w:eastAsia="ko-KR"/>
        </w:rPr>
        <w:t>قد</w:t>
      </w:r>
      <w:r w:rsidRPr="001F5073">
        <w:rPr>
          <w:b/>
          <w:bCs/>
          <w:rtl/>
          <w:lang w:eastAsia="ko-KR"/>
        </w:rPr>
        <w:t xml:space="preserve"> </w:t>
      </w:r>
      <w:r w:rsidRPr="001F5073">
        <w:rPr>
          <w:rFonts w:hint="cs"/>
          <w:b/>
          <w:bCs/>
          <w:rtl/>
          <w:lang w:eastAsia="ko-KR"/>
        </w:rPr>
        <w:t>يقطع</w:t>
      </w:r>
      <w:r w:rsidRPr="001F5073">
        <w:rPr>
          <w:b/>
          <w:bCs/>
          <w:rtl/>
          <w:lang w:eastAsia="ko-KR"/>
        </w:rPr>
        <w:t xml:space="preserve"> </w:t>
      </w:r>
      <w:r w:rsidRPr="001F5073">
        <w:rPr>
          <w:b/>
          <w:bCs/>
          <w:u w:val="single"/>
          <w:rtl/>
          <w:lang w:eastAsia="ko-KR"/>
        </w:rPr>
        <w:t xml:space="preserve">بعدم </w:t>
      </w:r>
      <w:r w:rsidRPr="001F5073">
        <w:rPr>
          <w:b/>
          <w:bCs/>
          <w:u w:val="single"/>
          <w:rtl/>
          <w:lang w:eastAsia="ko-KR"/>
        </w:rPr>
        <w:lastRenderedPageBreak/>
        <w:t>المنع</w:t>
      </w:r>
      <w:r w:rsidRPr="001F5073">
        <w:rPr>
          <w:b/>
          <w:bCs/>
          <w:rtl/>
          <w:lang w:eastAsia="ko-KR"/>
        </w:rPr>
        <w:t xml:space="preserve"> </w:t>
      </w:r>
      <w:r w:rsidR="00613269" w:rsidRPr="00613269">
        <w:rPr>
          <w:b/>
          <w:color w:val="FF0000"/>
          <w:rtl/>
          <w:lang w:eastAsia="ko-KR"/>
        </w:rPr>
        <w:t>(عدم منع شارع)</w:t>
      </w:r>
      <w:r w:rsidRPr="001F5073">
        <w:rPr>
          <w:b/>
          <w:bCs/>
          <w:rtl/>
          <w:lang w:eastAsia="ko-KR"/>
        </w:rPr>
        <w:t xml:space="preserve">، إلاّ أنّه </w:t>
      </w:r>
      <w:r w:rsidR="00613269" w:rsidRPr="00613269">
        <w:rPr>
          <w:b/>
          <w:color w:val="FF0000"/>
          <w:rtl/>
          <w:lang w:eastAsia="ko-KR"/>
        </w:rPr>
        <w:t>(عقل)</w:t>
      </w:r>
      <w:r w:rsidRPr="001F5073">
        <w:rPr>
          <w:b/>
          <w:bCs/>
          <w:rtl/>
          <w:lang w:eastAsia="ko-KR"/>
        </w:rPr>
        <w:t xml:space="preserve"> إذا احتمل المنع يحكم بحجّية القطع </w:t>
      </w:r>
      <w:r w:rsidR="00613269" w:rsidRPr="00613269">
        <w:rPr>
          <w:b/>
          <w:color w:val="FF0000"/>
          <w:rtl/>
          <w:lang w:eastAsia="ko-KR"/>
        </w:rPr>
        <w:t>(قطع قطاع)</w:t>
      </w:r>
      <w:r w:rsidRPr="001F5073">
        <w:rPr>
          <w:b/>
          <w:bCs/>
          <w:rtl/>
          <w:lang w:eastAsia="ko-KR"/>
        </w:rPr>
        <w:t xml:space="preserve"> ظاهرا ما لم يثبت المنع</w:t>
      </w:r>
      <w:r w:rsidRPr="001F5073">
        <w:rPr>
          <w:b/>
          <w:bCs/>
          <w:lang w:eastAsia="ko-KR"/>
        </w:rPr>
        <w:t>.</w:t>
      </w:r>
    </w:p>
    <w:p w14:paraId="21080C8B" w14:textId="2E17DB0C" w:rsidR="006E0931" w:rsidRDefault="00613269" w:rsidP="006E0931">
      <w:pPr>
        <w:rPr>
          <w:b/>
          <w:bCs/>
          <w:rtl/>
          <w:lang w:eastAsia="ko-KR"/>
        </w:rPr>
      </w:pPr>
      <w:r w:rsidRPr="00613269">
        <w:rPr>
          <w:b/>
          <w:color w:val="FF0000"/>
          <w:rtl/>
          <w:lang w:eastAsia="ko-KR"/>
        </w:rPr>
        <w:t>(جواب به توجیه:)</w:t>
      </w:r>
      <w:r w:rsidR="006E0931" w:rsidRPr="001F5073">
        <w:rPr>
          <w:b/>
          <w:bCs/>
          <w:rtl/>
          <w:lang w:eastAsia="ko-KR"/>
        </w:rPr>
        <w:t xml:space="preserve">وأنت خبير بأنّه يكفي في فساد ذلك </w:t>
      </w:r>
      <w:r w:rsidRPr="00613269">
        <w:rPr>
          <w:b/>
          <w:color w:val="FF0000"/>
          <w:rtl/>
          <w:lang w:eastAsia="ko-KR"/>
        </w:rPr>
        <w:t>(توجیه)</w:t>
      </w:r>
      <w:r w:rsidR="006E0931" w:rsidRPr="001F5073">
        <w:rPr>
          <w:b/>
          <w:bCs/>
          <w:rtl/>
          <w:lang w:eastAsia="ko-KR"/>
        </w:rPr>
        <w:t xml:space="preserve"> عدم تصوّر القطع بشيء وعدم ترتيب آثار ذلك الشيء عليه </w:t>
      </w:r>
      <w:r w:rsidRPr="00613269">
        <w:rPr>
          <w:b/>
          <w:color w:val="FF0000"/>
          <w:rtl/>
          <w:lang w:eastAsia="ko-KR"/>
        </w:rPr>
        <w:t>(شیء)</w:t>
      </w:r>
      <w:r w:rsidR="006E0931" w:rsidRPr="001F5073">
        <w:rPr>
          <w:b/>
          <w:bCs/>
          <w:rtl/>
          <w:lang w:eastAsia="ko-KR"/>
        </w:rPr>
        <w:t xml:space="preserve"> مع فرض كون الآثار آثارا له </w:t>
      </w:r>
      <w:r w:rsidRPr="00613269">
        <w:rPr>
          <w:b/>
          <w:color w:val="FF0000"/>
          <w:rtl/>
          <w:lang w:eastAsia="ko-KR"/>
        </w:rPr>
        <w:t>(شیء - که این در قطع طریق است)</w:t>
      </w:r>
      <w:r w:rsidR="006E0931" w:rsidRPr="001F5073">
        <w:rPr>
          <w:b/>
          <w:bCs/>
          <w:lang w:eastAsia="ko-KR"/>
        </w:rPr>
        <w:t>.</w:t>
      </w:r>
    </w:p>
    <w:p w14:paraId="507E0026" w14:textId="61D7F630" w:rsidR="006E0931" w:rsidRDefault="006E0931" w:rsidP="006E0931">
      <w:pPr>
        <w:rPr>
          <w:rFonts w:asciiTheme="minorHAnsi" w:hAnsiTheme="minorHAnsi"/>
          <w:b/>
          <w:bCs/>
          <w:lang w:eastAsia="ko-KR"/>
        </w:rPr>
      </w:pPr>
      <w:r w:rsidRPr="001F5073">
        <w:rPr>
          <w:b/>
          <w:bCs/>
          <w:rtl/>
          <w:lang w:eastAsia="ko-KR"/>
        </w:rPr>
        <w:t xml:space="preserve">والعجب أنّ المعاصر مثّل لذلك </w:t>
      </w:r>
      <w:r w:rsidR="00613269" w:rsidRPr="00613269">
        <w:rPr>
          <w:b/>
          <w:color w:val="FF0000"/>
          <w:rtl/>
          <w:lang w:eastAsia="ko-KR"/>
        </w:rPr>
        <w:t>(منع از عمل به قطع)</w:t>
      </w:r>
      <w:r w:rsidRPr="001F5073">
        <w:rPr>
          <w:b/>
          <w:bCs/>
          <w:rtl/>
          <w:lang w:eastAsia="ko-KR"/>
        </w:rPr>
        <w:t xml:space="preserve"> بما إذا قال المولى </w:t>
      </w:r>
      <w:r w:rsidR="00613269" w:rsidRPr="00613269">
        <w:rPr>
          <w:b/>
          <w:color w:val="FF0000"/>
          <w:rtl/>
          <w:lang w:eastAsia="ko-KR"/>
        </w:rPr>
        <w:t>(مولای عرفی)</w:t>
      </w:r>
      <w:r w:rsidRPr="001F5073">
        <w:rPr>
          <w:b/>
          <w:bCs/>
          <w:rtl/>
          <w:lang w:eastAsia="ko-KR"/>
        </w:rPr>
        <w:t xml:space="preserve"> لعبده : لا تعتمد في معرفة أوامري على ما </w:t>
      </w:r>
      <w:r w:rsidR="00613269" w:rsidRPr="00613269">
        <w:rPr>
          <w:b/>
          <w:color w:val="FF0000"/>
          <w:rtl/>
          <w:lang w:eastAsia="ko-KR"/>
        </w:rPr>
        <w:t>(احکام)</w:t>
      </w:r>
      <w:r w:rsidRPr="001F5073">
        <w:rPr>
          <w:b/>
          <w:bCs/>
          <w:rtl/>
          <w:lang w:eastAsia="ko-KR"/>
        </w:rPr>
        <w:t xml:space="preserve"> تقطع به </w:t>
      </w:r>
      <w:r w:rsidR="00613269" w:rsidRPr="00613269">
        <w:rPr>
          <w:b/>
          <w:color w:val="FF0000"/>
          <w:rtl/>
          <w:lang w:eastAsia="ko-KR"/>
        </w:rPr>
        <w:t>(«ما»)</w:t>
      </w:r>
      <w:r w:rsidRPr="001F5073">
        <w:rPr>
          <w:b/>
          <w:bCs/>
          <w:rtl/>
          <w:lang w:eastAsia="ko-KR"/>
        </w:rPr>
        <w:t xml:space="preserve"> من قبل عقلك ، أو يؤدّي </w:t>
      </w:r>
      <w:r w:rsidR="00613269" w:rsidRPr="00613269">
        <w:rPr>
          <w:b/>
          <w:color w:val="FF0000"/>
          <w:rtl/>
          <w:lang w:eastAsia="ko-KR"/>
        </w:rPr>
        <w:t>(عطف بر تقطع است)</w:t>
      </w:r>
      <w:r w:rsidRPr="001F5073">
        <w:rPr>
          <w:b/>
          <w:bCs/>
          <w:rtl/>
          <w:lang w:eastAsia="ko-KR"/>
        </w:rPr>
        <w:t xml:space="preserve"> إليه حدسك، بل اقتصر على ما يصل إليك منّي بطريق المشافهة </w:t>
      </w:r>
      <w:r w:rsidR="00613269" w:rsidRPr="00613269">
        <w:rPr>
          <w:b/>
          <w:color w:val="FF0000"/>
          <w:rtl/>
          <w:lang w:eastAsia="ko-KR"/>
        </w:rPr>
        <w:t>(به طریق قولی)</w:t>
      </w:r>
      <w:r w:rsidRPr="001F5073">
        <w:rPr>
          <w:b/>
          <w:bCs/>
          <w:rtl/>
          <w:lang w:eastAsia="ko-KR"/>
        </w:rPr>
        <w:t xml:space="preserve"> أو المراسلة </w:t>
      </w:r>
      <w:r w:rsidR="00613269" w:rsidRPr="00613269">
        <w:rPr>
          <w:b/>
          <w:color w:val="FF0000"/>
          <w:rtl/>
          <w:lang w:eastAsia="ko-KR"/>
        </w:rPr>
        <w:t>(از طریق نامه)</w:t>
      </w:r>
      <w:r w:rsidRPr="001F5073">
        <w:rPr>
          <w:b/>
          <w:bCs/>
          <w:rtl/>
          <w:lang w:eastAsia="ko-KR"/>
        </w:rPr>
        <w:t xml:space="preserve"> . وفساده </w:t>
      </w:r>
      <w:r w:rsidR="00613269" w:rsidRPr="00613269">
        <w:rPr>
          <w:b/>
          <w:color w:val="FF0000"/>
          <w:rtl/>
          <w:lang w:eastAsia="ko-KR"/>
        </w:rPr>
        <w:t>(تمثیل)</w:t>
      </w:r>
      <w:r w:rsidRPr="001F5073">
        <w:rPr>
          <w:b/>
          <w:bCs/>
          <w:rtl/>
          <w:lang w:eastAsia="ko-KR"/>
        </w:rPr>
        <w:t xml:space="preserve"> يظهر ممّا سبق من أوّل المسألة </w:t>
      </w:r>
      <w:r w:rsidR="00613269" w:rsidRPr="00613269">
        <w:rPr>
          <w:b/>
          <w:color w:val="FF0000"/>
          <w:rtl/>
          <w:lang w:eastAsia="ko-KR"/>
        </w:rPr>
        <w:t>(مسئله قطع)</w:t>
      </w:r>
      <w:r w:rsidRPr="001F5073">
        <w:rPr>
          <w:b/>
          <w:bCs/>
          <w:rtl/>
          <w:lang w:eastAsia="ko-KR"/>
        </w:rPr>
        <w:t xml:space="preserve"> إلى هنا</w:t>
      </w:r>
      <w:r w:rsidRPr="001F5073">
        <w:rPr>
          <w:b/>
          <w:bCs/>
          <w:lang w:eastAsia="ko-KR"/>
        </w:rPr>
        <w:t>.</w:t>
      </w:r>
    </w:p>
    <w:p w14:paraId="3BDB97FB" w14:textId="77777777" w:rsidR="008676A7" w:rsidRDefault="008676A7" w:rsidP="008676A7">
      <w:pPr>
        <w:pStyle w:val="2"/>
        <w:rPr>
          <w:rtl/>
          <w:lang w:eastAsia="ko-KR"/>
        </w:rPr>
      </w:pPr>
      <w:bookmarkStart w:id="48" w:name="_Toc108718203"/>
      <w:r>
        <w:rPr>
          <w:rFonts w:hint="cs"/>
          <w:rtl/>
          <w:lang w:eastAsia="ko-KR"/>
        </w:rPr>
        <w:t>تنبیه چهارم: اعتبار علم اجمالی</w:t>
      </w:r>
      <w:bookmarkEnd w:id="48"/>
    </w:p>
    <w:p w14:paraId="72623C71" w14:textId="77777777" w:rsidR="008676A7" w:rsidRPr="001F5073" w:rsidRDefault="008676A7" w:rsidP="008676A7">
      <w:pPr>
        <w:pStyle w:val="3"/>
        <w:rPr>
          <w:color w:val="auto"/>
          <w:rtl/>
          <w:lang w:eastAsia="ko-KR"/>
        </w:rPr>
      </w:pPr>
      <w:bookmarkStart w:id="49" w:name="_Toc108718204"/>
      <w:r>
        <w:rPr>
          <w:rFonts w:hint="cs"/>
          <w:rtl/>
          <w:lang w:eastAsia="ko-KR"/>
        </w:rPr>
        <w:t>احتیاط با تمکن از علم اجمالی</w:t>
      </w:r>
      <w:bookmarkEnd w:id="49"/>
    </w:p>
    <w:p w14:paraId="3DB5A719" w14:textId="57ED8B41" w:rsidR="008676A7" w:rsidRPr="008602FB" w:rsidRDefault="008676A7" w:rsidP="008676A7">
      <w:pPr>
        <w:rPr>
          <w:b/>
          <w:bCs/>
          <w:lang w:eastAsia="ko-KR"/>
        </w:rPr>
      </w:pPr>
      <w:r w:rsidRPr="008602FB">
        <w:rPr>
          <w:b/>
          <w:bCs/>
          <w:rtl/>
          <w:lang w:eastAsia="ko-KR"/>
        </w:rPr>
        <w:t xml:space="preserve">مقتضى القاعدة </w:t>
      </w:r>
      <w:r w:rsidR="00613269" w:rsidRPr="00613269">
        <w:rPr>
          <w:b/>
          <w:color w:val="FF0000"/>
          <w:rtl/>
          <w:lang w:eastAsia="ko-KR"/>
        </w:rPr>
        <w:t>(قاعده عقلیه- قاعده عقلائیه - قاعده لفظیه)</w:t>
      </w:r>
      <w:r w:rsidRPr="008602FB">
        <w:rPr>
          <w:b/>
          <w:bCs/>
          <w:rtl/>
          <w:lang w:eastAsia="ko-KR"/>
        </w:rPr>
        <w:t xml:space="preserve">: جواز الاقتصار في الامتثال </w:t>
      </w:r>
      <w:r w:rsidR="00613269" w:rsidRPr="00613269">
        <w:rPr>
          <w:b/>
          <w:color w:val="FF0000"/>
          <w:rtl/>
          <w:lang w:eastAsia="ko-KR"/>
        </w:rPr>
        <w:t>(اطاعت کردن شارع)</w:t>
      </w:r>
      <w:r w:rsidRPr="008602FB">
        <w:rPr>
          <w:b/>
          <w:bCs/>
          <w:rtl/>
          <w:lang w:eastAsia="ko-KR"/>
        </w:rPr>
        <w:t xml:space="preserve"> ب</w:t>
      </w:r>
      <w:r w:rsidRPr="008602FB">
        <w:rPr>
          <w:b/>
          <w:bCs/>
          <w:u w:val="single"/>
          <w:rtl/>
          <w:lang w:eastAsia="ko-KR"/>
        </w:rPr>
        <w:t xml:space="preserve">العلم </w:t>
      </w:r>
      <w:r w:rsidR="00613269" w:rsidRPr="00613269">
        <w:rPr>
          <w:b/>
          <w:color w:val="FF0000"/>
          <w:u w:val="single"/>
          <w:rtl/>
          <w:lang w:eastAsia="ko-KR"/>
        </w:rPr>
        <w:t>(متعلق به اقتصار</w:t>
      </w:r>
      <w:r w:rsidR="00613269" w:rsidRPr="00613269">
        <w:rPr>
          <w:rFonts w:ascii="Cambria" w:hAnsi="Cambria" w:cs="Cambria" w:hint="cs"/>
          <w:b/>
          <w:color w:val="FF0000"/>
          <w:u w:val="single"/>
          <w:rtl/>
          <w:lang w:eastAsia="ko-KR"/>
        </w:rPr>
        <w:t> </w:t>
      </w:r>
      <w:r w:rsidR="00613269" w:rsidRPr="00613269">
        <w:rPr>
          <w:rFonts w:hint="cs"/>
          <w:b/>
          <w:color w:val="FF0000"/>
          <w:u w:val="single"/>
          <w:rtl/>
          <w:lang w:eastAsia="ko-KR"/>
        </w:rPr>
        <w:t>است</w:t>
      </w:r>
      <w:r w:rsidR="00613269" w:rsidRPr="00613269">
        <w:rPr>
          <w:b/>
          <w:color w:val="FF0000"/>
          <w:u w:val="single"/>
          <w:rtl/>
          <w:lang w:eastAsia="ko-KR"/>
        </w:rPr>
        <w:t>)</w:t>
      </w:r>
      <w:r w:rsidRPr="008602FB">
        <w:rPr>
          <w:b/>
          <w:bCs/>
          <w:u w:val="single"/>
          <w:rtl/>
          <w:lang w:eastAsia="ko-KR"/>
        </w:rPr>
        <w:t xml:space="preserve"> </w:t>
      </w:r>
      <w:r w:rsidRPr="008602FB">
        <w:rPr>
          <w:rFonts w:hint="cs"/>
          <w:b/>
          <w:bCs/>
          <w:u w:val="single"/>
          <w:rtl/>
          <w:lang w:eastAsia="ko-KR"/>
        </w:rPr>
        <w:t>الإجمالي</w:t>
      </w:r>
      <w:r w:rsidRPr="008602FB">
        <w:rPr>
          <w:b/>
          <w:bCs/>
          <w:u w:val="single"/>
          <w:rtl/>
          <w:lang w:eastAsia="ko-KR"/>
        </w:rPr>
        <w:t xml:space="preserve"> </w:t>
      </w:r>
      <w:r w:rsidRPr="008602FB">
        <w:rPr>
          <w:rFonts w:hint="cs"/>
          <w:b/>
          <w:bCs/>
          <w:u w:val="single"/>
          <w:rtl/>
          <w:lang w:eastAsia="ko-KR"/>
        </w:rPr>
        <w:t>بإتيان</w:t>
      </w:r>
      <w:r w:rsidRPr="008602FB">
        <w:rPr>
          <w:b/>
          <w:bCs/>
          <w:u w:val="single"/>
          <w:rtl/>
          <w:lang w:eastAsia="ko-KR"/>
        </w:rPr>
        <w:t xml:space="preserve"> </w:t>
      </w:r>
      <w:r w:rsidRPr="008602FB">
        <w:rPr>
          <w:rFonts w:hint="cs"/>
          <w:b/>
          <w:bCs/>
          <w:u w:val="single"/>
          <w:rtl/>
          <w:lang w:eastAsia="ko-KR"/>
        </w:rPr>
        <w:t>المكلّف</w:t>
      </w:r>
      <w:r w:rsidRPr="008602FB">
        <w:rPr>
          <w:b/>
          <w:bCs/>
          <w:u w:val="single"/>
          <w:rtl/>
          <w:lang w:eastAsia="ko-KR"/>
        </w:rPr>
        <w:t xml:space="preserve"> </w:t>
      </w:r>
      <w:r w:rsidRPr="008602FB">
        <w:rPr>
          <w:rFonts w:hint="cs"/>
          <w:b/>
          <w:bCs/>
          <w:u w:val="single"/>
          <w:rtl/>
          <w:lang w:eastAsia="ko-KR"/>
        </w:rPr>
        <w:t>به</w:t>
      </w:r>
      <w:r w:rsidRPr="008602FB">
        <w:rPr>
          <w:rFonts w:ascii="Cambria" w:hAnsi="Cambria" w:cs="Cambria"/>
          <w:b/>
          <w:bCs/>
          <w:lang w:eastAsia="ko-KR"/>
        </w:rPr>
        <w:t> </w:t>
      </w:r>
      <w:r w:rsidR="00613269" w:rsidRPr="00613269">
        <w:rPr>
          <w:b/>
          <w:color w:val="FF0000"/>
          <w:rtl/>
          <w:lang w:eastAsia="ko-KR"/>
        </w:rPr>
        <w:t>(احتیاط)</w:t>
      </w:r>
      <w:r w:rsidRPr="008602FB">
        <w:rPr>
          <w:b/>
          <w:bCs/>
          <w:rtl/>
          <w:lang w:eastAsia="ko-KR"/>
        </w:rPr>
        <w:t xml:space="preserve">؛ أمّا فيما </w:t>
      </w:r>
      <w:r w:rsidR="00613269" w:rsidRPr="00613269">
        <w:rPr>
          <w:b/>
          <w:color w:val="FF0000"/>
          <w:rtl/>
          <w:lang w:eastAsia="ko-KR"/>
        </w:rPr>
        <w:t>(توصلیات)</w:t>
      </w:r>
      <w:r w:rsidRPr="008602FB">
        <w:rPr>
          <w:b/>
          <w:bCs/>
          <w:rtl/>
          <w:lang w:eastAsia="ko-KR"/>
        </w:rPr>
        <w:t xml:space="preserve"> لا يحتاج سقوط التكليف فيه </w:t>
      </w:r>
      <w:r w:rsidR="00613269" w:rsidRPr="00613269">
        <w:rPr>
          <w:b/>
          <w:color w:val="FF0000"/>
          <w:rtl/>
          <w:lang w:eastAsia="ko-KR"/>
        </w:rPr>
        <w:t>(«ما»)</w:t>
      </w:r>
      <w:r w:rsidRPr="008602FB">
        <w:rPr>
          <w:b/>
          <w:bCs/>
          <w:rtl/>
          <w:lang w:eastAsia="ko-KR"/>
        </w:rPr>
        <w:t xml:space="preserve"> إلى قصد الإطاعة ففي غاية الوضوح، وأمّا فيما يحتاج </w:t>
      </w:r>
      <w:r w:rsidR="00613269" w:rsidRPr="00613269">
        <w:rPr>
          <w:b/>
          <w:color w:val="FF0000"/>
          <w:rtl/>
          <w:lang w:eastAsia="ko-KR"/>
        </w:rPr>
        <w:t>(«ما»)</w:t>
      </w:r>
      <w:r w:rsidRPr="008602FB">
        <w:rPr>
          <w:b/>
          <w:bCs/>
          <w:rtl/>
          <w:lang w:eastAsia="ko-KR"/>
        </w:rPr>
        <w:t xml:space="preserve"> إلى قصد الإطاعة، فالظاهر</w:t>
      </w:r>
      <w:r w:rsidRPr="008602FB">
        <w:rPr>
          <w:rFonts w:ascii="Cambria" w:hAnsi="Cambria" w:cs="Cambria" w:hint="cs"/>
          <w:b/>
          <w:bCs/>
          <w:rtl/>
          <w:lang w:eastAsia="ko-KR"/>
        </w:rPr>
        <w:t> </w:t>
      </w:r>
      <w:r w:rsidRPr="008602FB">
        <w:rPr>
          <w:rFonts w:hint="cs"/>
          <w:b/>
          <w:bCs/>
          <w:rtl/>
          <w:lang w:eastAsia="ko-KR"/>
        </w:rPr>
        <w:t>أيضا</w:t>
      </w:r>
      <w:r w:rsidRPr="008602FB">
        <w:rPr>
          <w:b/>
          <w:bCs/>
          <w:rtl/>
          <w:lang w:eastAsia="ko-KR"/>
        </w:rPr>
        <w:t xml:space="preserve"> </w:t>
      </w:r>
      <w:r w:rsidR="00613269" w:rsidRPr="00613269">
        <w:rPr>
          <w:b/>
          <w:color w:val="FF0000"/>
          <w:rtl/>
          <w:lang w:eastAsia="ko-KR"/>
        </w:rPr>
        <w:t>(مثل توصلیات)</w:t>
      </w:r>
      <w:r w:rsidRPr="008602FB">
        <w:rPr>
          <w:b/>
          <w:bCs/>
          <w:rtl/>
          <w:lang w:eastAsia="ko-KR"/>
        </w:rPr>
        <w:t xml:space="preserve"> تحقّق الإطاعة إذا قصد الإتيان بشيئين يقطع بكون أحدهما المأمور به</w:t>
      </w:r>
      <w:r w:rsidRPr="008602FB">
        <w:rPr>
          <w:b/>
          <w:bCs/>
          <w:lang w:eastAsia="ko-KR"/>
        </w:rPr>
        <w:t>.</w:t>
      </w:r>
    </w:p>
    <w:p w14:paraId="7CD84138" w14:textId="4BB8E289" w:rsidR="008676A7" w:rsidRPr="008602FB" w:rsidRDefault="008676A7" w:rsidP="008676A7">
      <w:pPr>
        <w:rPr>
          <w:b/>
          <w:bCs/>
          <w:lang w:eastAsia="ko-KR"/>
        </w:rPr>
      </w:pPr>
      <w:r w:rsidRPr="008602FB">
        <w:rPr>
          <w:b/>
          <w:bCs/>
          <w:rtl/>
          <w:lang w:eastAsia="ko-KR"/>
        </w:rPr>
        <w:t xml:space="preserve">ودعوى: </w:t>
      </w:r>
      <w:r w:rsidR="00613269" w:rsidRPr="00613269">
        <w:rPr>
          <w:b/>
          <w:color w:val="FF0000"/>
          <w:rtl/>
          <w:lang w:eastAsia="ko-KR"/>
        </w:rPr>
        <w:t xml:space="preserve">(دلیل </w:t>
      </w:r>
      <w:r w:rsidR="00613269" w:rsidRPr="00613269">
        <w:rPr>
          <w:rFonts w:hint="cs"/>
          <w:b/>
          <w:color w:val="FF0000"/>
          <w:rtl/>
          <w:lang w:eastAsia="ko-KR"/>
        </w:rPr>
        <w:t>اول</w:t>
      </w:r>
      <w:r w:rsidR="00613269" w:rsidRPr="00613269">
        <w:rPr>
          <w:b/>
          <w:color w:val="FF0000"/>
          <w:rtl/>
          <w:lang w:eastAsia="ko-KR"/>
        </w:rPr>
        <w:t xml:space="preserve"> مشهور:)</w:t>
      </w:r>
      <w:r w:rsidRPr="008602FB">
        <w:rPr>
          <w:b/>
          <w:bCs/>
          <w:rtl/>
          <w:lang w:eastAsia="ko-KR"/>
        </w:rPr>
        <w:t xml:space="preserve">أنّ العلم بكون المأتيّ به مقرّبا </w:t>
      </w:r>
      <w:r w:rsidR="00613269" w:rsidRPr="00613269">
        <w:rPr>
          <w:b/>
          <w:color w:val="FF0000"/>
          <w:rtl/>
          <w:lang w:eastAsia="ko-KR"/>
        </w:rPr>
        <w:t>(خبر کون است)</w:t>
      </w:r>
      <w:r w:rsidRPr="008602FB">
        <w:rPr>
          <w:b/>
          <w:bCs/>
          <w:rtl/>
          <w:lang w:eastAsia="ko-KR"/>
        </w:rPr>
        <w:t xml:space="preserve"> معتبر </w:t>
      </w:r>
      <w:r w:rsidR="00613269" w:rsidRPr="00613269">
        <w:rPr>
          <w:b/>
          <w:color w:val="FF0000"/>
          <w:rtl/>
          <w:lang w:eastAsia="ko-KR"/>
        </w:rPr>
        <w:t>(خبر انّ است)</w:t>
      </w:r>
      <w:r w:rsidRPr="008602FB">
        <w:rPr>
          <w:b/>
          <w:bCs/>
          <w:rtl/>
          <w:lang w:eastAsia="ko-KR"/>
        </w:rPr>
        <w:t xml:space="preserve"> حين الإتيان به </w:t>
      </w:r>
      <w:r w:rsidR="00613269" w:rsidRPr="00613269">
        <w:rPr>
          <w:b/>
          <w:color w:val="FF0000"/>
          <w:rtl/>
          <w:lang w:eastAsia="ko-KR"/>
        </w:rPr>
        <w:t>(ماتی به)</w:t>
      </w:r>
      <w:r w:rsidRPr="008602FB">
        <w:rPr>
          <w:b/>
          <w:bCs/>
          <w:rtl/>
          <w:lang w:eastAsia="ko-KR"/>
        </w:rPr>
        <w:t xml:space="preserve"> ولا يكفي العلم بعده </w:t>
      </w:r>
      <w:r w:rsidR="00613269" w:rsidRPr="00613269">
        <w:rPr>
          <w:b/>
          <w:color w:val="FF0000"/>
          <w:rtl/>
          <w:lang w:eastAsia="ko-KR"/>
        </w:rPr>
        <w:t>(اتیان)</w:t>
      </w:r>
      <w:r w:rsidRPr="008602FB">
        <w:rPr>
          <w:b/>
          <w:bCs/>
          <w:rtl/>
          <w:lang w:eastAsia="ko-KR"/>
        </w:rPr>
        <w:t xml:space="preserve"> بإتيانه </w:t>
      </w:r>
      <w:r w:rsidR="00613269" w:rsidRPr="00613269">
        <w:rPr>
          <w:b/>
          <w:color w:val="FF0000"/>
          <w:rtl/>
          <w:lang w:eastAsia="ko-KR"/>
        </w:rPr>
        <w:t>(مقرب)</w:t>
      </w:r>
      <w:r w:rsidRPr="008602FB">
        <w:rPr>
          <w:b/>
          <w:bCs/>
          <w:rtl/>
          <w:lang w:eastAsia="ko-KR"/>
        </w:rPr>
        <w:t xml:space="preserve">، ممنوعة؛ إذ لا شاهد </w:t>
      </w:r>
      <w:r w:rsidR="00613269" w:rsidRPr="00613269">
        <w:rPr>
          <w:b/>
          <w:color w:val="FF0000"/>
          <w:rtl/>
          <w:lang w:eastAsia="ko-KR"/>
        </w:rPr>
        <w:t>(من الادله)</w:t>
      </w:r>
      <w:r w:rsidRPr="008602FB">
        <w:rPr>
          <w:b/>
          <w:bCs/>
          <w:rtl/>
          <w:lang w:eastAsia="ko-KR"/>
        </w:rPr>
        <w:t xml:space="preserve"> لها </w:t>
      </w:r>
      <w:r w:rsidR="00613269" w:rsidRPr="00613269">
        <w:rPr>
          <w:b/>
          <w:color w:val="FF0000"/>
          <w:rtl/>
          <w:lang w:eastAsia="ko-KR"/>
        </w:rPr>
        <w:t>(دعوی)</w:t>
      </w:r>
      <w:r w:rsidRPr="008602FB">
        <w:rPr>
          <w:b/>
          <w:bCs/>
          <w:rtl/>
          <w:lang w:eastAsia="ko-KR"/>
        </w:rPr>
        <w:t xml:space="preserve"> بعد تحقّق الإطاعة بغير ذلك </w:t>
      </w:r>
      <w:r w:rsidR="00613269" w:rsidRPr="00613269">
        <w:rPr>
          <w:b/>
          <w:color w:val="FF0000"/>
          <w:rtl/>
          <w:lang w:eastAsia="ko-KR"/>
        </w:rPr>
        <w:t>(تمییز)</w:t>
      </w:r>
      <w:r w:rsidRPr="008602FB">
        <w:rPr>
          <w:b/>
          <w:bCs/>
          <w:rtl/>
          <w:lang w:eastAsia="ko-KR"/>
        </w:rPr>
        <w:t xml:space="preserve"> أيضا </w:t>
      </w:r>
      <w:r w:rsidR="00613269" w:rsidRPr="00613269">
        <w:rPr>
          <w:b/>
          <w:color w:val="FF0000"/>
          <w:rtl/>
          <w:lang w:eastAsia="ko-KR"/>
        </w:rPr>
        <w:t>(مثل تمییز)</w:t>
      </w:r>
      <w:r w:rsidRPr="008602FB">
        <w:rPr>
          <w:b/>
          <w:bCs/>
          <w:lang w:eastAsia="ko-KR"/>
        </w:rPr>
        <w:t>.</w:t>
      </w:r>
    </w:p>
    <w:p w14:paraId="0F4B0B11" w14:textId="77777777" w:rsidR="008676A7" w:rsidRPr="008602FB" w:rsidRDefault="008676A7" w:rsidP="008676A7">
      <w:pPr>
        <w:rPr>
          <w:b/>
          <w:bCs/>
          <w:lang w:eastAsia="ko-KR"/>
        </w:rPr>
      </w:pPr>
      <w:r w:rsidRPr="008602FB">
        <w:rPr>
          <w:b/>
          <w:bCs/>
          <w:rtl/>
          <w:lang w:eastAsia="ko-KR"/>
        </w:rPr>
        <w:t>فيجوز لمن تمكّن من تحصيل العلم التفصيلي بأداء العبادات العملُ بالاحتياط وترك تحصيل العلم التفصيلي</w:t>
      </w:r>
      <w:r w:rsidRPr="008602FB">
        <w:rPr>
          <w:b/>
          <w:bCs/>
          <w:lang w:eastAsia="ko-KR"/>
        </w:rPr>
        <w:t>.</w:t>
      </w:r>
    </w:p>
    <w:p w14:paraId="4CF43942" w14:textId="0DAEFB5B" w:rsidR="008676A7" w:rsidRPr="008602FB" w:rsidRDefault="00613269" w:rsidP="008676A7">
      <w:pPr>
        <w:rPr>
          <w:b/>
          <w:bCs/>
          <w:lang w:eastAsia="ko-KR"/>
        </w:rPr>
      </w:pPr>
      <w:r w:rsidRPr="00613269">
        <w:rPr>
          <w:b/>
          <w:color w:val="FF0000"/>
          <w:rtl/>
          <w:lang w:eastAsia="ko-KR"/>
        </w:rPr>
        <w:t>(دلیل دوم مشهور:)</w:t>
      </w:r>
      <w:r w:rsidR="008676A7" w:rsidRPr="008602FB">
        <w:rPr>
          <w:b/>
          <w:bCs/>
          <w:rtl/>
          <w:lang w:eastAsia="ko-KR"/>
        </w:rPr>
        <w:t xml:space="preserve">لكن الظاهر ـ كما هو </w:t>
      </w:r>
      <w:r w:rsidRPr="00613269">
        <w:rPr>
          <w:b/>
          <w:color w:val="FF0000"/>
          <w:rtl/>
          <w:lang w:eastAsia="ko-KR"/>
        </w:rPr>
        <w:t>(ظاهر)</w:t>
      </w:r>
      <w:r w:rsidR="008676A7" w:rsidRPr="008602FB">
        <w:rPr>
          <w:b/>
          <w:bCs/>
          <w:rtl/>
          <w:lang w:eastAsia="ko-KR"/>
        </w:rPr>
        <w:t xml:space="preserve"> المحكيّ عن بعض </w:t>
      </w:r>
      <w:r w:rsidRPr="00613269">
        <w:rPr>
          <w:b/>
          <w:color w:val="FF0000"/>
          <w:rtl/>
          <w:lang w:eastAsia="ko-KR"/>
        </w:rPr>
        <w:t>(صاحب حدائق)</w:t>
      </w:r>
      <w:r w:rsidR="008676A7" w:rsidRPr="008602FB">
        <w:rPr>
          <w:b/>
          <w:bCs/>
          <w:rtl/>
          <w:lang w:eastAsia="ko-KR"/>
        </w:rPr>
        <w:t xml:space="preserve"> ـ : ثبوت الاتّفاق </w:t>
      </w:r>
      <w:r w:rsidRPr="00613269">
        <w:rPr>
          <w:b/>
          <w:color w:val="FF0000"/>
          <w:rtl/>
          <w:lang w:eastAsia="ko-KR"/>
        </w:rPr>
        <w:t>(اجماع)</w:t>
      </w:r>
      <w:r w:rsidR="008676A7" w:rsidRPr="008602FB">
        <w:rPr>
          <w:b/>
          <w:bCs/>
          <w:rtl/>
          <w:lang w:eastAsia="ko-KR"/>
        </w:rPr>
        <w:t xml:space="preserve"> على</w:t>
      </w:r>
      <w:r w:rsidR="008676A7" w:rsidRPr="008602FB">
        <w:rPr>
          <w:rFonts w:ascii="Cambria" w:hAnsi="Cambria" w:cs="Cambria" w:hint="cs"/>
          <w:b/>
          <w:bCs/>
          <w:rtl/>
          <w:lang w:eastAsia="ko-KR"/>
        </w:rPr>
        <w:t> </w:t>
      </w:r>
      <w:r w:rsidR="008676A7" w:rsidRPr="008602FB">
        <w:rPr>
          <w:rFonts w:hint="cs"/>
          <w:b/>
          <w:bCs/>
          <w:rtl/>
          <w:lang w:eastAsia="ko-KR"/>
        </w:rPr>
        <w:t>عدم</w:t>
      </w:r>
      <w:r w:rsidR="008676A7" w:rsidRPr="008602FB">
        <w:rPr>
          <w:b/>
          <w:bCs/>
          <w:rtl/>
          <w:lang w:eastAsia="ko-KR"/>
        </w:rPr>
        <w:t xml:space="preserve"> </w:t>
      </w:r>
      <w:r w:rsidR="008676A7" w:rsidRPr="008602FB">
        <w:rPr>
          <w:rFonts w:hint="cs"/>
          <w:b/>
          <w:bCs/>
          <w:rtl/>
          <w:lang w:eastAsia="ko-KR"/>
        </w:rPr>
        <w:t>جواز</w:t>
      </w:r>
      <w:r w:rsidR="008676A7" w:rsidRPr="008602FB">
        <w:rPr>
          <w:b/>
          <w:bCs/>
          <w:rtl/>
          <w:lang w:eastAsia="ko-KR"/>
        </w:rPr>
        <w:t xml:space="preserve"> </w:t>
      </w:r>
      <w:r w:rsidR="008676A7" w:rsidRPr="008602FB">
        <w:rPr>
          <w:rFonts w:hint="cs"/>
          <w:b/>
          <w:bCs/>
          <w:rtl/>
          <w:lang w:eastAsia="ko-KR"/>
        </w:rPr>
        <w:t>الاكتفاء</w:t>
      </w:r>
      <w:r w:rsidR="008676A7" w:rsidRPr="008602FB">
        <w:rPr>
          <w:b/>
          <w:bCs/>
          <w:rtl/>
          <w:lang w:eastAsia="ko-KR"/>
        </w:rPr>
        <w:t xml:space="preserve"> </w:t>
      </w:r>
      <w:r w:rsidR="008676A7" w:rsidRPr="008602FB">
        <w:rPr>
          <w:rFonts w:hint="cs"/>
          <w:b/>
          <w:bCs/>
          <w:rtl/>
          <w:lang w:eastAsia="ko-KR"/>
        </w:rPr>
        <w:t>بالاحتياط</w:t>
      </w:r>
      <w:r w:rsidR="008676A7" w:rsidRPr="008602FB">
        <w:rPr>
          <w:b/>
          <w:bCs/>
          <w:rtl/>
          <w:lang w:eastAsia="ko-KR"/>
        </w:rPr>
        <w:t xml:space="preserve"> </w:t>
      </w:r>
      <w:r w:rsidR="008676A7" w:rsidRPr="008602FB">
        <w:rPr>
          <w:rFonts w:hint="cs"/>
          <w:b/>
          <w:bCs/>
          <w:rtl/>
          <w:lang w:eastAsia="ko-KR"/>
        </w:rPr>
        <w:t>إذا</w:t>
      </w:r>
      <w:r w:rsidR="008676A7" w:rsidRPr="008602FB">
        <w:rPr>
          <w:b/>
          <w:bCs/>
          <w:rtl/>
          <w:lang w:eastAsia="ko-KR"/>
        </w:rPr>
        <w:t xml:space="preserve"> توقّف </w:t>
      </w:r>
      <w:r w:rsidRPr="00613269">
        <w:rPr>
          <w:b/>
          <w:color w:val="FF0000"/>
          <w:rtl/>
          <w:lang w:eastAsia="ko-KR"/>
        </w:rPr>
        <w:t>(احتیاط)</w:t>
      </w:r>
      <w:r w:rsidR="008676A7" w:rsidRPr="008602FB">
        <w:rPr>
          <w:b/>
          <w:bCs/>
          <w:rtl/>
          <w:lang w:eastAsia="ko-KR"/>
        </w:rPr>
        <w:t xml:space="preserve"> على تكرار العبادة، بل </w:t>
      </w:r>
      <w:r w:rsidRPr="00613269">
        <w:rPr>
          <w:b/>
          <w:color w:val="FF0000"/>
          <w:rtl/>
          <w:lang w:eastAsia="ko-KR"/>
        </w:rPr>
        <w:t>(دلیل سوم مشهور:)</w:t>
      </w:r>
      <w:r w:rsidR="008676A7" w:rsidRPr="008602FB">
        <w:rPr>
          <w:b/>
          <w:bCs/>
          <w:rtl/>
          <w:lang w:eastAsia="ko-KR"/>
        </w:rPr>
        <w:t xml:space="preserve"> ظاهر المحكيّ عن الحلّي ـ في مسألة الصلاة في الثوبين </w:t>
      </w:r>
      <w:r w:rsidRPr="00613269">
        <w:rPr>
          <w:b/>
          <w:color w:val="FF0000"/>
          <w:rtl/>
          <w:lang w:eastAsia="ko-KR"/>
        </w:rPr>
        <w:t>(که گفته باید عریان نماز بخواند با اینکه در دو لباس می توان احتیاط کرد و نماز خواند)</w:t>
      </w:r>
      <w:r w:rsidR="008676A7" w:rsidRPr="008602FB">
        <w:rPr>
          <w:rFonts w:ascii="Cambria" w:hAnsi="Cambria" w:cs="Cambria" w:hint="cs"/>
          <w:b/>
          <w:bCs/>
          <w:rtl/>
          <w:lang w:eastAsia="ko-KR"/>
        </w:rPr>
        <w:t> </w:t>
      </w:r>
      <w:r w:rsidR="008676A7" w:rsidRPr="008602FB">
        <w:rPr>
          <w:rFonts w:hint="cs"/>
          <w:b/>
          <w:bCs/>
          <w:rtl/>
          <w:lang w:eastAsia="ko-KR"/>
        </w:rPr>
        <w:t>ـ</w:t>
      </w:r>
      <w:r w:rsidR="008676A7" w:rsidRPr="008602FB">
        <w:rPr>
          <w:b/>
          <w:bCs/>
          <w:rtl/>
          <w:lang w:eastAsia="ko-KR"/>
        </w:rPr>
        <w:t xml:space="preserve">: </w:t>
      </w:r>
      <w:r w:rsidR="008676A7" w:rsidRPr="008602FB">
        <w:rPr>
          <w:rFonts w:hint="cs"/>
          <w:b/>
          <w:bCs/>
          <w:rtl/>
          <w:lang w:eastAsia="ko-KR"/>
        </w:rPr>
        <w:t>عدم</w:t>
      </w:r>
      <w:r w:rsidR="008676A7" w:rsidRPr="008602FB">
        <w:rPr>
          <w:b/>
          <w:bCs/>
          <w:rtl/>
          <w:lang w:eastAsia="ko-KR"/>
        </w:rPr>
        <w:t xml:space="preserve"> </w:t>
      </w:r>
      <w:r w:rsidR="008676A7" w:rsidRPr="008602FB">
        <w:rPr>
          <w:rFonts w:hint="cs"/>
          <w:b/>
          <w:bCs/>
          <w:rtl/>
          <w:lang w:eastAsia="ko-KR"/>
        </w:rPr>
        <w:t>جواز</w:t>
      </w:r>
      <w:r w:rsidR="008676A7" w:rsidRPr="008602FB">
        <w:rPr>
          <w:b/>
          <w:bCs/>
          <w:rtl/>
          <w:lang w:eastAsia="ko-KR"/>
        </w:rPr>
        <w:t xml:space="preserve"> </w:t>
      </w:r>
      <w:r w:rsidR="008676A7" w:rsidRPr="008602FB">
        <w:rPr>
          <w:rFonts w:hint="cs"/>
          <w:b/>
          <w:bCs/>
          <w:rtl/>
          <w:lang w:eastAsia="ko-KR"/>
        </w:rPr>
        <w:t>التكرار</w:t>
      </w:r>
      <w:r w:rsidR="008676A7" w:rsidRPr="008602FB">
        <w:rPr>
          <w:b/>
          <w:bCs/>
          <w:rtl/>
          <w:lang w:eastAsia="ko-KR"/>
        </w:rPr>
        <w:t xml:space="preserve"> </w:t>
      </w:r>
      <w:r w:rsidRPr="00613269">
        <w:rPr>
          <w:b/>
          <w:color w:val="FF0000"/>
          <w:rtl/>
          <w:lang w:eastAsia="ko-KR"/>
        </w:rPr>
        <w:t>(تکرار)</w:t>
      </w:r>
      <w:r w:rsidR="008676A7" w:rsidRPr="008602FB">
        <w:rPr>
          <w:rFonts w:ascii="Cambria" w:hAnsi="Cambria" w:cs="Cambria" w:hint="cs"/>
          <w:b/>
          <w:bCs/>
          <w:rtl/>
          <w:lang w:eastAsia="ko-KR"/>
        </w:rPr>
        <w:t> </w:t>
      </w:r>
      <w:r w:rsidR="008676A7" w:rsidRPr="008602FB">
        <w:rPr>
          <w:rFonts w:hint="cs"/>
          <w:b/>
          <w:bCs/>
          <w:rtl/>
          <w:lang w:eastAsia="ko-KR"/>
        </w:rPr>
        <w:t>لل</w:t>
      </w:r>
      <w:r w:rsidR="008676A7" w:rsidRPr="008602FB">
        <w:rPr>
          <w:b/>
          <w:bCs/>
          <w:rtl/>
          <w:lang w:eastAsia="ko-KR"/>
        </w:rPr>
        <w:t xml:space="preserve">احتياط حتّى مع عدم التمكّن من العلم التفصيلي، وإن كان ما ذكره </w:t>
      </w:r>
      <w:r w:rsidRPr="00613269">
        <w:rPr>
          <w:b/>
          <w:color w:val="FF0000"/>
          <w:rtl/>
          <w:lang w:eastAsia="ko-KR"/>
        </w:rPr>
        <w:t>(ابن اردیس، «ما» را)</w:t>
      </w:r>
      <w:r w:rsidR="008676A7" w:rsidRPr="008602FB">
        <w:rPr>
          <w:rFonts w:ascii="Cambria" w:hAnsi="Cambria" w:cs="Cambria" w:hint="cs"/>
          <w:b/>
          <w:bCs/>
          <w:rtl/>
          <w:lang w:eastAsia="ko-KR"/>
        </w:rPr>
        <w:t> </w:t>
      </w:r>
      <w:r w:rsidR="008676A7" w:rsidRPr="008602FB">
        <w:rPr>
          <w:rFonts w:hint="cs"/>
          <w:b/>
          <w:bCs/>
          <w:rtl/>
          <w:lang w:eastAsia="ko-KR"/>
        </w:rPr>
        <w:t>من</w:t>
      </w:r>
      <w:r w:rsidR="008676A7" w:rsidRPr="008602FB">
        <w:rPr>
          <w:b/>
          <w:bCs/>
          <w:rtl/>
          <w:lang w:eastAsia="ko-KR"/>
        </w:rPr>
        <w:t xml:space="preserve"> </w:t>
      </w:r>
      <w:r w:rsidR="008676A7" w:rsidRPr="008602FB">
        <w:rPr>
          <w:rFonts w:hint="cs"/>
          <w:b/>
          <w:bCs/>
          <w:rtl/>
          <w:lang w:eastAsia="ko-KR"/>
        </w:rPr>
        <w:t>التعميم</w:t>
      </w:r>
      <w:r w:rsidR="008676A7" w:rsidRPr="008602FB">
        <w:rPr>
          <w:b/>
          <w:bCs/>
          <w:rtl/>
          <w:lang w:eastAsia="ko-KR"/>
        </w:rPr>
        <w:t xml:space="preserve"> </w:t>
      </w:r>
      <w:r w:rsidRPr="00613269">
        <w:rPr>
          <w:b/>
          <w:color w:val="FF0000"/>
          <w:rtl/>
          <w:lang w:eastAsia="ko-KR"/>
        </w:rPr>
        <w:lastRenderedPageBreak/>
        <w:t>(</w:t>
      </w:r>
      <w:r w:rsidRPr="00613269">
        <w:rPr>
          <w:rFonts w:hint="cs"/>
          <w:b/>
          <w:color w:val="FF0000"/>
          <w:rtl/>
          <w:lang w:eastAsia="ko-KR"/>
        </w:rPr>
        <w:t>نسبت</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قدرت</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علم</w:t>
      </w:r>
      <w:r w:rsidRPr="00613269">
        <w:rPr>
          <w:b/>
          <w:color w:val="FF0000"/>
          <w:rtl/>
          <w:lang w:eastAsia="ko-KR"/>
        </w:rPr>
        <w:t xml:space="preserve"> </w:t>
      </w:r>
      <w:r w:rsidRPr="00613269">
        <w:rPr>
          <w:rFonts w:hint="cs"/>
          <w:b/>
          <w:color w:val="FF0000"/>
          <w:rtl/>
          <w:lang w:eastAsia="ko-KR"/>
        </w:rPr>
        <w:t>تفصیلی</w:t>
      </w:r>
      <w:r w:rsidRPr="00613269">
        <w:rPr>
          <w:b/>
          <w:color w:val="FF0000"/>
          <w:rtl/>
          <w:lang w:eastAsia="ko-KR"/>
        </w:rPr>
        <w:t xml:space="preserve"> </w:t>
      </w:r>
      <w:r w:rsidRPr="00613269">
        <w:rPr>
          <w:rFonts w:hint="cs"/>
          <w:b/>
          <w:color w:val="FF0000"/>
          <w:rtl/>
          <w:lang w:eastAsia="ko-KR"/>
        </w:rPr>
        <w:t>و</w:t>
      </w:r>
      <w:r w:rsidRPr="00613269">
        <w:rPr>
          <w:b/>
          <w:color w:val="FF0000"/>
          <w:rtl/>
          <w:lang w:eastAsia="ko-KR"/>
        </w:rPr>
        <w:t xml:space="preserve"> </w:t>
      </w:r>
      <w:r w:rsidRPr="00613269">
        <w:rPr>
          <w:rFonts w:hint="cs"/>
          <w:b/>
          <w:color w:val="FF0000"/>
          <w:rtl/>
          <w:lang w:eastAsia="ko-KR"/>
        </w:rPr>
        <w:t>عدم</w:t>
      </w:r>
      <w:r w:rsidRPr="00613269">
        <w:rPr>
          <w:b/>
          <w:color w:val="FF0000"/>
          <w:rtl/>
          <w:lang w:eastAsia="ko-KR"/>
        </w:rPr>
        <w:t xml:space="preserve"> </w:t>
      </w:r>
      <w:r w:rsidRPr="00613269">
        <w:rPr>
          <w:rFonts w:hint="cs"/>
          <w:b/>
          <w:color w:val="FF0000"/>
          <w:rtl/>
          <w:lang w:eastAsia="ko-KR"/>
        </w:rPr>
        <w:t>قدرت</w:t>
      </w:r>
      <w:r w:rsidRPr="00613269">
        <w:rPr>
          <w:b/>
          <w:color w:val="FF0000"/>
          <w:rtl/>
          <w:lang w:eastAsia="ko-KR"/>
        </w:rPr>
        <w:t>)</w:t>
      </w:r>
      <w:r w:rsidR="008676A7" w:rsidRPr="008602FB">
        <w:rPr>
          <w:b/>
          <w:bCs/>
          <w:rtl/>
          <w:lang w:eastAsia="ko-KR"/>
        </w:rPr>
        <w:t xml:space="preserve"> ممنوعا </w:t>
      </w:r>
      <w:r w:rsidRPr="00613269">
        <w:rPr>
          <w:b/>
          <w:color w:val="FF0000"/>
          <w:rtl/>
          <w:lang w:eastAsia="ko-KR"/>
        </w:rPr>
        <w:t>(چون در این صورت باید احتیاط در عبادات را کنار گذاشت)</w:t>
      </w:r>
      <w:r w:rsidR="008676A7" w:rsidRPr="008602FB">
        <w:rPr>
          <w:b/>
          <w:bCs/>
          <w:rtl/>
          <w:lang w:eastAsia="ko-KR"/>
        </w:rPr>
        <w:t xml:space="preserve">، وحينئذ </w:t>
      </w:r>
      <w:r w:rsidRPr="00613269">
        <w:rPr>
          <w:b/>
          <w:color w:val="FF0000"/>
          <w:rtl/>
          <w:lang w:eastAsia="ko-KR"/>
        </w:rPr>
        <w:t>(اجماع بر عدم جواز احتیاط است)</w:t>
      </w:r>
      <w:r w:rsidR="008676A7" w:rsidRPr="008602FB">
        <w:rPr>
          <w:b/>
          <w:bCs/>
          <w:rtl/>
          <w:lang w:eastAsia="ko-KR"/>
        </w:rPr>
        <w:t xml:space="preserve"> فلا يجوز لمن تمكّن من تحصيل العلم </w:t>
      </w:r>
      <w:r w:rsidRPr="00613269">
        <w:rPr>
          <w:b/>
          <w:color w:val="FF0000"/>
          <w:rtl/>
          <w:lang w:eastAsia="ko-KR"/>
        </w:rPr>
        <w:t>(علم تفصیلی)</w:t>
      </w:r>
      <w:r w:rsidR="008676A7" w:rsidRPr="008602FB">
        <w:rPr>
          <w:b/>
          <w:bCs/>
          <w:rtl/>
          <w:lang w:eastAsia="ko-KR"/>
        </w:rPr>
        <w:t xml:space="preserve"> بالماء المطلق، أو بجهة القبلة، أو في ثوب طاهر، أن يتوضّأ وضوءين يقطع بوقوع أحدهما </w:t>
      </w:r>
      <w:r w:rsidRPr="00613269">
        <w:rPr>
          <w:b/>
          <w:color w:val="FF0000"/>
          <w:rtl/>
          <w:lang w:eastAsia="ko-KR"/>
        </w:rPr>
        <w:t>(دو وضو)</w:t>
      </w:r>
      <w:r w:rsidR="008676A7" w:rsidRPr="008602FB">
        <w:rPr>
          <w:rFonts w:ascii="Cambria" w:hAnsi="Cambria" w:cs="Cambria" w:hint="cs"/>
          <w:b/>
          <w:bCs/>
          <w:rtl/>
          <w:lang w:eastAsia="ko-KR"/>
        </w:rPr>
        <w:t> </w:t>
      </w:r>
      <w:r w:rsidR="008676A7" w:rsidRPr="008602FB">
        <w:rPr>
          <w:rFonts w:hint="cs"/>
          <w:b/>
          <w:bCs/>
          <w:rtl/>
          <w:lang w:eastAsia="ko-KR"/>
        </w:rPr>
        <w:t>بالماء</w:t>
      </w:r>
      <w:r w:rsidR="008676A7" w:rsidRPr="008602FB">
        <w:rPr>
          <w:b/>
          <w:bCs/>
          <w:rtl/>
          <w:lang w:eastAsia="ko-KR"/>
        </w:rPr>
        <w:t xml:space="preserve"> </w:t>
      </w:r>
      <w:r w:rsidR="008676A7" w:rsidRPr="008602FB">
        <w:rPr>
          <w:rFonts w:hint="cs"/>
          <w:b/>
          <w:bCs/>
          <w:rtl/>
          <w:lang w:eastAsia="ko-KR"/>
        </w:rPr>
        <w:t>المطلق</w:t>
      </w:r>
      <w:r w:rsidR="008676A7" w:rsidRPr="008602FB">
        <w:rPr>
          <w:b/>
          <w:bCs/>
          <w:rtl/>
          <w:lang w:eastAsia="ko-KR"/>
        </w:rPr>
        <w:t xml:space="preserve"> </w:t>
      </w:r>
      <w:r w:rsidR="008676A7" w:rsidRPr="008602FB">
        <w:rPr>
          <w:rFonts w:hint="cs"/>
          <w:b/>
          <w:bCs/>
          <w:rtl/>
          <w:lang w:eastAsia="ko-KR"/>
        </w:rPr>
        <w:t>،</w:t>
      </w:r>
      <w:r w:rsidR="008676A7" w:rsidRPr="008602FB">
        <w:rPr>
          <w:b/>
          <w:bCs/>
          <w:rtl/>
          <w:lang w:eastAsia="ko-KR"/>
        </w:rPr>
        <w:t xml:space="preserve"> </w:t>
      </w:r>
      <w:r w:rsidR="008676A7" w:rsidRPr="008602FB">
        <w:rPr>
          <w:rFonts w:hint="cs"/>
          <w:b/>
          <w:bCs/>
          <w:rtl/>
          <w:lang w:eastAsia="ko-KR"/>
        </w:rPr>
        <w:t>أو</w:t>
      </w:r>
      <w:r w:rsidR="008676A7" w:rsidRPr="008602FB">
        <w:rPr>
          <w:b/>
          <w:bCs/>
          <w:rtl/>
          <w:lang w:eastAsia="ko-KR"/>
        </w:rPr>
        <w:t xml:space="preserve"> </w:t>
      </w:r>
      <w:r w:rsidR="008676A7" w:rsidRPr="008602FB">
        <w:rPr>
          <w:rFonts w:hint="cs"/>
          <w:b/>
          <w:bCs/>
          <w:rtl/>
          <w:lang w:eastAsia="ko-KR"/>
        </w:rPr>
        <w:t>يصلّيَ</w:t>
      </w:r>
      <w:r w:rsidR="008676A7" w:rsidRPr="008602FB">
        <w:rPr>
          <w:b/>
          <w:bCs/>
          <w:rtl/>
          <w:lang w:eastAsia="ko-KR"/>
        </w:rPr>
        <w:t xml:space="preserve"> </w:t>
      </w:r>
      <w:r w:rsidR="008676A7" w:rsidRPr="008602FB">
        <w:rPr>
          <w:rFonts w:hint="cs"/>
          <w:b/>
          <w:bCs/>
          <w:rtl/>
          <w:lang w:eastAsia="ko-KR"/>
        </w:rPr>
        <w:t>إلى</w:t>
      </w:r>
      <w:r w:rsidR="008676A7" w:rsidRPr="008602FB">
        <w:rPr>
          <w:b/>
          <w:bCs/>
          <w:rtl/>
          <w:lang w:eastAsia="ko-KR"/>
        </w:rPr>
        <w:t xml:space="preserve"> </w:t>
      </w:r>
      <w:r w:rsidR="008676A7" w:rsidRPr="008602FB">
        <w:rPr>
          <w:rFonts w:hint="cs"/>
          <w:b/>
          <w:bCs/>
          <w:rtl/>
          <w:lang w:eastAsia="ko-KR"/>
        </w:rPr>
        <w:t>جهتين</w:t>
      </w:r>
      <w:r w:rsidR="008676A7" w:rsidRPr="008602FB">
        <w:rPr>
          <w:b/>
          <w:bCs/>
          <w:rtl/>
          <w:lang w:eastAsia="ko-KR"/>
        </w:rPr>
        <w:t xml:space="preserve"> </w:t>
      </w:r>
      <w:r w:rsidR="008676A7" w:rsidRPr="008602FB">
        <w:rPr>
          <w:rFonts w:hint="cs"/>
          <w:b/>
          <w:bCs/>
          <w:rtl/>
          <w:lang w:eastAsia="ko-KR"/>
        </w:rPr>
        <w:t>يقطع</w:t>
      </w:r>
      <w:r w:rsidR="008676A7" w:rsidRPr="008602FB">
        <w:rPr>
          <w:b/>
          <w:bCs/>
          <w:rtl/>
          <w:lang w:eastAsia="ko-KR"/>
        </w:rPr>
        <w:t xml:space="preserve"> </w:t>
      </w:r>
      <w:r w:rsidR="008676A7" w:rsidRPr="008602FB">
        <w:rPr>
          <w:rFonts w:hint="cs"/>
          <w:b/>
          <w:bCs/>
          <w:rtl/>
          <w:lang w:eastAsia="ko-KR"/>
        </w:rPr>
        <w:t>بكون</w:t>
      </w:r>
      <w:r w:rsidR="008676A7" w:rsidRPr="008602FB">
        <w:rPr>
          <w:b/>
          <w:bCs/>
          <w:rtl/>
          <w:lang w:eastAsia="ko-KR"/>
        </w:rPr>
        <w:t xml:space="preserve"> أحدهما القبلة ، أو في ثوبين يقطع بطهارة أحدهما </w:t>
      </w:r>
      <w:r w:rsidRPr="00613269">
        <w:rPr>
          <w:b/>
          <w:color w:val="FF0000"/>
          <w:rtl/>
          <w:lang w:eastAsia="ko-KR"/>
        </w:rPr>
        <w:t>(دو لباس)</w:t>
      </w:r>
      <w:r w:rsidR="008676A7" w:rsidRPr="008602FB">
        <w:rPr>
          <w:b/>
          <w:bCs/>
          <w:lang w:eastAsia="ko-KR"/>
        </w:rPr>
        <w:t>.</w:t>
      </w:r>
    </w:p>
    <w:p w14:paraId="504567A7" w14:textId="27DE967F" w:rsidR="008676A7" w:rsidRPr="008602FB" w:rsidRDefault="00613269" w:rsidP="008676A7">
      <w:pPr>
        <w:rPr>
          <w:b/>
          <w:bCs/>
          <w:lang w:eastAsia="ko-KR"/>
        </w:rPr>
      </w:pPr>
      <w:r w:rsidRPr="00613269">
        <w:rPr>
          <w:b/>
          <w:color w:val="FF0000"/>
          <w:rtl/>
          <w:lang w:eastAsia="ko-KR"/>
        </w:rPr>
        <w:t>(رد اجماع:)</w:t>
      </w:r>
      <w:r w:rsidR="005B5960">
        <w:rPr>
          <w:rFonts w:hint="cs"/>
          <w:b/>
          <w:bCs/>
          <w:rtl/>
          <w:lang w:eastAsia="ko-KR"/>
        </w:rPr>
        <w:t xml:space="preserve"> </w:t>
      </w:r>
      <w:r w:rsidR="008676A7" w:rsidRPr="008602FB">
        <w:rPr>
          <w:b/>
          <w:bCs/>
          <w:rtl/>
          <w:lang w:eastAsia="ko-KR"/>
        </w:rPr>
        <w:t>لكنّ الظاهر من صاحب المدارك</w:t>
      </w:r>
      <w:r w:rsidR="008676A7" w:rsidRPr="008602FB">
        <w:rPr>
          <w:rFonts w:ascii="Cambria" w:hAnsi="Cambria" w:cs="Cambria" w:hint="cs"/>
          <w:b/>
          <w:bCs/>
          <w:rtl/>
          <w:lang w:eastAsia="ko-KR"/>
        </w:rPr>
        <w:t> </w:t>
      </w:r>
      <w:r w:rsidR="008676A7" w:rsidRPr="008602FB">
        <w:rPr>
          <w:rFonts w:hint="cs"/>
          <w:b/>
          <w:bCs/>
          <w:rtl/>
          <w:lang w:eastAsia="ko-KR"/>
        </w:rPr>
        <w:t>قدس‌سره</w:t>
      </w:r>
      <w:r w:rsidR="008676A7" w:rsidRPr="008602FB">
        <w:rPr>
          <w:rFonts w:ascii="Cambria" w:hAnsi="Cambria" w:cs="Cambria" w:hint="cs"/>
          <w:b/>
          <w:bCs/>
          <w:rtl/>
          <w:lang w:eastAsia="ko-KR"/>
        </w:rPr>
        <w:t> </w:t>
      </w:r>
      <w:r w:rsidR="008676A7" w:rsidRPr="008602FB">
        <w:rPr>
          <w:b/>
          <w:bCs/>
          <w:rtl/>
          <w:lang w:eastAsia="ko-KR"/>
        </w:rPr>
        <w:t xml:space="preserve">: </w:t>
      </w:r>
      <w:r w:rsidR="008676A7" w:rsidRPr="008602FB">
        <w:rPr>
          <w:rFonts w:hint="cs"/>
          <w:b/>
          <w:bCs/>
          <w:rtl/>
          <w:lang w:eastAsia="ko-KR"/>
        </w:rPr>
        <w:t>التأمّل</w:t>
      </w:r>
      <w:r w:rsidR="008676A7" w:rsidRPr="008602FB">
        <w:rPr>
          <w:b/>
          <w:bCs/>
          <w:rtl/>
          <w:lang w:eastAsia="ko-KR"/>
        </w:rPr>
        <w:t xml:space="preserve"> </w:t>
      </w:r>
      <w:r w:rsidRPr="00613269">
        <w:rPr>
          <w:b/>
          <w:color w:val="FF0000"/>
          <w:rtl/>
          <w:lang w:eastAsia="ko-KR"/>
        </w:rPr>
        <w:t>(</w:t>
      </w:r>
      <w:r w:rsidRPr="00613269">
        <w:rPr>
          <w:rFonts w:hint="cs"/>
          <w:b/>
          <w:color w:val="FF0000"/>
          <w:rtl/>
          <w:lang w:eastAsia="ko-KR"/>
        </w:rPr>
        <w:t>در</w:t>
      </w:r>
      <w:r w:rsidRPr="00613269">
        <w:rPr>
          <w:b/>
          <w:color w:val="FF0000"/>
          <w:rtl/>
          <w:lang w:eastAsia="ko-KR"/>
        </w:rPr>
        <w:t xml:space="preserve"> </w:t>
      </w:r>
      <w:r w:rsidRPr="00613269">
        <w:rPr>
          <w:rFonts w:hint="cs"/>
          <w:b/>
          <w:color w:val="FF0000"/>
          <w:rtl/>
          <w:lang w:eastAsia="ko-KR"/>
        </w:rPr>
        <w:t>عدم</w:t>
      </w:r>
      <w:r w:rsidRPr="00613269">
        <w:rPr>
          <w:b/>
          <w:color w:val="FF0000"/>
          <w:rtl/>
          <w:lang w:eastAsia="ko-KR"/>
        </w:rPr>
        <w:t xml:space="preserve"> </w:t>
      </w:r>
      <w:r w:rsidRPr="00613269">
        <w:rPr>
          <w:rFonts w:hint="cs"/>
          <w:b/>
          <w:color w:val="FF0000"/>
          <w:rtl/>
          <w:lang w:eastAsia="ko-KR"/>
        </w:rPr>
        <w:t>جواز</w:t>
      </w:r>
      <w:r w:rsidRPr="00613269">
        <w:rPr>
          <w:b/>
          <w:color w:val="FF0000"/>
          <w:rtl/>
          <w:lang w:eastAsia="ko-KR"/>
        </w:rPr>
        <w:t xml:space="preserve"> احتیاط)</w:t>
      </w:r>
      <w:r w:rsidR="008676A7" w:rsidRPr="008602FB">
        <w:rPr>
          <w:b/>
          <w:bCs/>
          <w:rtl/>
          <w:lang w:eastAsia="ko-KR"/>
        </w:rPr>
        <w:t xml:space="preserve">ـ بل ترجيح الجواز </w:t>
      </w:r>
      <w:r w:rsidRPr="00613269">
        <w:rPr>
          <w:b/>
          <w:color w:val="FF0000"/>
          <w:rtl/>
          <w:lang w:eastAsia="ko-KR"/>
        </w:rPr>
        <w:t>(جواز احتیاط)</w:t>
      </w:r>
      <w:r w:rsidR="008676A7" w:rsidRPr="008602FB">
        <w:rPr>
          <w:b/>
          <w:bCs/>
          <w:rtl/>
          <w:lang w:eastAsia="ko-KR"/>
        </w:rPr>
        <w:t xml:space="preserve"> ـ في المسألة الأخيرة </w:t>
      </w:r>
      <w:r w:rsidRPr="00613269">
        <w:rPr>
          <w:b/>
          <w:color w:val="FF0000"/>
          <w:rtl/>
          <w:lang w:eastAsia="ko-KR"/>
        </w:rPr>
        <w:t>(ثوبین)</w:t>
      </w:r>
      <w:r w:rsidR="008676A7" w:rsidRPr="008602FB">
        <w:rPr>
          <w:b/>
          <w:bCs/>
          <w:lang w:eastAsia="ko-KR"/>
        </w:rPr>
        <w:t xml:space="preserve"> </w:t>
      </w:r>
      <w:r w:rsidR="008676A7" w:rsidRPr="008602FB">
        <w:rPr>
          <w:b/>
          <w:bCs/>
          <w:rtl/>
          <w:lang w:eastAsia="ko-KR"/>
        </w:rPr>
        <w:t xml:space="preserve">، ولعلّه </w:t>
      </w:r>
      <w:r w:rsidRPr="00613269">
        <w:rPr>
          <w:b/>
          <w:color w:val="FF0000"/>
          <w:rtl/>
          <w:lang w:eastAsia="ko-KR"/>
        </w:rPr>
        <w:t>(صاحب مدارک)</w:t>
      </w:r>
      <w:r w:rsidR="008676A7" w:rsidRPr="008602FB">
        <w:rPr>
          <w:b/>
          <w:bCs/>
          <w:rtl/>
          <w:lang w:eastAsia="ko-KR"/>
        </w:rPr>
        <w:t xml:space="preserve"> متأمّل في الكلّ </w:t>
      </w:r>
      <w:r w:rsidRPr="00613269">
        <w:rPr>
          <w:b/>
          <w:color w:val="FF0000"/>
          <w:rtl/>
          <w:lang w:eastAsia="ko-KR"/>
        </w:rPr>
        <w:t>(هر سه مسئله)</w:t>
      </w:r>
      <w:r w:rsidR="008676A7" w:rsidRPr="008602FB">
        <w:rPr>
          <w:b/>
          <w:bCs/>
          <w:rtl/>
          <w:lang w:eastAsia="ko-KR"/>
        </w:rPr>
        <w:t>؛ إذ لا خصوصيّة للمسألة الأخيرة</w:t>
      </w:r>
      <w:r w:rsidR="008676A7" w:rsidRPr="008602FB">
        <w:rPr>
          <w:b/>
          <w:bCs/>
          <w:lang w:eastAsia="ko-KR"/>
        </w:rPr>
        <w:t>.</w:t>
      </w:r>
    </w:p>
    <w:p w14:paraId="11A640DF" w14:textId="42FCEAB9" w:rsidR="008676A7" w:rsidRPr="00C7579B" w:rsidRDefault="008676A7" w:rsidP="008676A7">
      <w:pPr>
        <w:rPr>
          <w:b/>
          <w:bCs/>
          <w:lang w:eastAsia="ko-KR"/>
        </w:rPr>
      </w:pPr>
      <w:r w:rsidRPr="00C7579B">
        <w:rPr>
          <w:b/>
          <w:bCs/>
          <w:rtl/>
          <w:lang w:eastAsia="ko-KR"/>
        </w:rPr>
        <w:t xml:space="preserve">وأمّا إذا لم يتوقّف الاحتياط على التكرار ـ كما إذا أتى </w:t>
      </w:r>
      <w:r w:rsidR="00613269" w:rsidRPr="00613269">
        <w:rPr>
          <w:b/>
          <w:color w:val="FF0000"/>
          <w:rtl/>
          <w:lang w:eastAsia="ko-KR"/>
        </w:rPr>
        <w:t>(مکلف)</w:t>
      </w:r>
      <w:r w:rsidRPr="00C7579B">
        <w:rPr>
          <w:b/>
          <w:bCs/>
          <w:rtl/>
          <w:lang w:eastAsia="ko-KR"/>
        </w:rPr>
        <w:t xml:space="preserve"> بالصلاة مع جميع ما يحتمل أن يكون </w:t>
      </w:r>
      <w:r w:rsidR="00613269" w:rsidRPr="00613269">
        <w:rPr>
          <w:b/>
          <w:color w:val="FF0000"/>
          <w:rtl/>
          <w:lang w:eastAsia="ko-KR"/>
        </w:rPr>
        <w:t>(«ما»)</w:t>
      </w:r>
      <w:r w:rsidRPr="00C7579B">
        <w:rPr>
          <w:b/>
          <w:bCs/>
          <w:rtl/>
          <w:lang w:eastAsia="ko-KR"/>
        </w:rPr>
        <w:t xml:space="preserve"> جزءا ـ فالظاهر عدم ثبوت اتّفاقٍ على المنع </w:t>
      </w:r>
      <w:r w:rsidR="00613269" w:rsidRPr="00613269">
        <w:rPr>
          <w:b/>
          <w:color w:val="FF0000"/>
          <w:rtl/>
          <w:lang w:eastAsia="ko-KR"/>
        </w:rPr>
        <w:t>(منع احتیاط)</w:t>
      </w:r>
      <w:r w:rsidRPr="00C7579B">
        <w:rPr>
          <w:b/>
          <w:bCs/>
          <w:rtl/>
          <w:lang w:eastAsia="ko-KR"/>
        </w:rPr>
        <w:t xml:space="preserve"> و </w:t>
      </w:r>
      <w:r w:rsidR="00613269" w:rsidRPr="00613269">
        <w:rPr>
          <w:b/>
          <w:color w:val="FF0000"/>
          <w:rtl/>
          <w:lang w:eastAsia="ko-KR"/>
        </w:rPr>
        <w:t>(عطف بر منع است)</w:t>
      </w:r>
      <w:r w:rsidRPr="00C7579B">
        <w:rPr>
          <w:b/>
          <w:bCs/>
          <w:rtl/>
          <w:lang w:eastAsia="ko-KR"/>
        </w:rPr>
        <w:t xml:space="preserve"> وجوب تحصيل اليقين </w:t>
      </w:r>
      <w:r w:rsidR="00613269" w:rsidRPr="00613269">
        <w:rPr>
          <w:b/>
          <w:color w:val="FF0000"/>
          <w:rtl/>
          <w:lang w:eastAsia="ko-KR"/>
        </w:rPr>
        <w:t>(علم)</w:t>
      </w:r>
      <w:r w:rsidRPr="00C7579B">
        <w:rPr>
          <w:b/>
          <w:bCs/>
          <w:rtl/>
          <w:lang w:eastAsia="ko-KR"/>
        </w:rPr>
        <w:t xml:space="preserve"> التفصيلي، لكن لا ي</w:t>
      </w:r>
      <w:r w:rsidR="00F728EC">
        <w:rPr>
          <w:rFonts w:hint="cs"/>
          <w:b/>
          <w:bCs/>
          <w:rtl/>
          <w:lang w:eastAsia="ko-KR"/>
        </w:rPr>
        <w:t>َ</w:t>
      </w:r>
      <w:r w:rsidRPr="00C7579B">
        <w:rPr>
          <w:b/>
          <w:bCs/>
          <w:rtl/>
          <w:lang w:eastAsia="ko-KR"/>
        </w:rPr>
        <w:t>بعد</w:t>
      </w:r>
      <w:r w:rsidR="00F728EC">
        <w:rPr>
          <w:rFonts w:hint="cs"/>
          <w:b/>
          <w:bCs/>
          <w:rtl/>
          <w:lang w:eastAsia="ko-KR"/>
        </w:rPr>
        <w:t>ُ</w:t>
      </w:r>
      <w:r w:rsidRPr="00C7579B">
        <w:rPr>
          <w:b/>
          <w:bCs/>
          <w:rtl/>
          <w:lang w:eastAsia="ko-KR"/>
        </w:rPr>
        <w:t xml:space="preserve"> ذَهابُ المشهور إلى ذلك </w:t>
      </w:r>
      <w:r w:rsidR="00613269" w:rsidRPr="00613269">
        <w:rPr>
          <w:b/>
          <w:color w:val="FF0000"/>
          <w:rtl/>
          <w:lang w:eastAsia="ko-KR"/>
        </w:rPr>
        <w:t>(منع احتیاط)</w:t>
      </w:r>
      <w:r w:rsidRPr="00C7579B">
        <w:rPr>
          <w:b/>
          <w:bCs/>
          <w:rtl/>
          <w:lang w:eastAsia="ko-KR"/>
        </w:rPr>
        <w:t>، بل ظاهر كلام السيّد الرضيّ</w:t>
      </w:r>
      <w:r w:rsidRPr="00C7579B">
        <w:rPr>
          <w:rFonts w:ascii="Cambria" w:hAnsi="Cambria" w:cs="Cambria" w:hint="cs"/>
          <w:b/>
          <w:bCs/>
          <w:rtl/>
          <w:lang w:eastAsia="ko-KR"/>
        </w:rPr>
        <w:t> </w:t>
      </w:r>
      <w:r w:rsidRPr="00C7579B">
        <w:rPr>
          <w:rFonts w:hint="cs"/>
          <w:b/>
          <w:bCs/>
          <w:rtl/>
          <w:lang w:eastAsia="ko-KR"/>
        </w:rPr>
        <w:t>رحمه‌ا</w:t>
      </w:r>
      <w:r w:rsidRPr="00C7579B">
        <w:rPr>
          <w:b/>
          <w:bCs/>
          <w:rtl/>
          <w:lang w:eastAsia="ko-KR"/>
        </w:rPr>
        <w:t>لله</w:t>
      </w:r>
      <w:r w:rsidRPr="00C7579B">
        <w:rPr>
          <w:rFonts w:ascii="Cambria" w:hAnsi="Cambria" w:cs="Cambria" w:hint="cs"/>
          <w:b/>
          <w:bCs/>
          <w:rtl/>
          <w:lang w:eastAsia="ko-KR"/>
        </w:rPr>
        <w:t> </w:t>
      </w:r>
      <w:r w:rsidRPr="00C7579B">
        <w:rPr>
          <w:rFonts w:hint="cs"/>
          <w:b/>
          <w:bCs/>
          <w:rtl/>
          <w:lang w:eastAsia="ko-KR"/>
        </w:rPr>
        <w:t>ـ</w:t>
      </w:r>
      <w:r w:rsidRPr="00C7579B">
        <w:rPr>
          <w:b/>
          <w:bCs/>
          <w:rtl/>
          <w:lang w:eastAsia="ko-KR"/>
        </w:rPr>
        <w:t xml:space="preserve"> </w:t>
      </w:r>
      <w:r w:rsidRPr="00C7579B">
        <w:rPr>
          <w:rFonts w:hint="cs"/>
          <w:b/>
          <w:bCs/>
          <w:rtl/>
          <w:lang w:eastAsia="ko-KR"/>
        </w:rPr>
        <w:t>في</w:t>
      </w:r>
      <w:r w:rsidRPr="00C7579B">
        <w:rPr>
          <w:b/>
          <w:bCs/>
          <w:rtl/>
          <w:lang w:eastAsia="ko-KR"/>
        </w:rPr>
        <w:t xml:space="preserve"> </w:t>
      </w:r>
      <w:r w:rsidRPr="00C7579B">
        <w:rPr>
          <w:rFonts w:hint="cs"/>
          <w:b/>
          <w:bCs/>
          <w:rtl/>
          <w:lang w:eastAsia="ko-KR"/>
        </w:rPr>
        <w:t>مسألة</w:t>
      </w:r>
      <w:r w:rsidRPr="00C7579B">
        <w:rPr>
          <w:b/>
          <w:bCs/>
          <w:rtl/>
          <w:lang w:eastAsia="ko-KR"/>
        </w:rPr>
        <w:t xml:space="preserve"> </w:t>
      </w:r>
      <w:r w:rsidRPr="00C7579B">
        <w:rPr>
          <w:rFonts w:hint="cs"/>
          <w:b/>
          <w:bCs/>
          <w:rtl/>
          <w:lang w:eastAsia="ko-KR"/>
        </w:rPr>
        <w:t>الجاهل</w:t>
      </w:r>
      <w:r w:rsidRPr="00C7579B">
        <w:rPr>
          <w:b/>
          <w:bCs/>
          <w:rtl/>
          <w:lang w:eastAsia="ko-KR"/>
        </w:rPr>
        <w:t xml:space="preserve"> </w:t>
      </w:r>
      <w:r w:rsidRPr="00C7579B">
        <w:rPr>
          <w:rFonts w:hint="cs"/>
          <w:b/>
          <w:bCs/>
          <w:rtl/>
          <w:lang w:eastAsia="ko-KR"/>
        </w:rPr>
        <w:t>بوجوب</w:t>
      </w:r>
      <w:r w:rsidRPr="00C7579B">
        <w:rPr>
          <w:b/>
          <w:bCs/>
          <w:rtl/>
          <w:lang w:eastAsia="ko-KR"/>
        </w:rPr>
        <w:t xml:space="preserve"> </w:t>
      </w:r>
      <w:r w:rsidRPr="00C7579B">
        <w:rPr>
          <w:rFonts w:hint="cs"/>
          <w:b/>
          <w:bCs/>
          <w:rtl/>
          <w:lang w:eastAsia="ko-KR"/>
        </w:rPr>
        <w:t>القصر</w:t>
      </w:r>
      <w:r w:rsidRPr="00C7579B">
        <w:rPr>
          <w:b/>
          <w:bCs/>
          <w:rtl/>
          <w:lang w:eastAsia="ko-KR"/>
        </w:rPr>
        <w:t xml:space="preserve"> </w:t>
      </w:r>
      <w:r w:rsidRPr="00C7579B">
        <w:rPr>
          <w:rFonts w:hint="cs"/>
          <w:b/>
          <w:bCs/>
          <w:rtl/>
          <w:lang w:eastAsia="ko-KR"/>
        </w:rPr>
        <w:t>ـ</w:t>
      </w:r>
      <w:r w:rsidRPr="00C7579B">
        <w:rPr>
          <w:b/>
          <w:bCs/>
          <w:rtl/>
          <w:lang w:eastAsia="ko-KR"/>
        </w:rPr>
        <w:t xml:space="preserve"> </w:t>
      </w:r>
      <w:r w:rsidRPr="00C7579B">
        <w:rPr>
          <w:rFonts w:hint="cs"/>
          <w:b/>
          <w:bCs/>
          <w:rtl/>
          <w:lang w:eastAsia="ko-KR"/>
        </w:rPr>
        <w:t>وظاهر</w:t>
      </w:r>
      <w:r w:rsidRPr="00C7579B">
        <w:rPr>
          <w:b/>
          <w:bCs/>
          <w:rtl/>
          <w:lang w:eastAsia="ko-KR"/>
        </w:rPr>
        <w:t xml:space="preserve"> تقرير أخيه </w:t>
      </w:r>
      <w:r w:rsidR="00613269" w:rsidRPr="00613269">
        <w:rPr>
          <w:b/>
          <w:color w:val="FF0000"/>
          <w:rtl/>
          <w:lang w:eastAsia="ko-KR"/>
        </w:rPr>
        <w:t>(سید رضی)</w:t>
      </w:r>
      <w:r w:rsidRPr="00C7579B">
        <w:rPr>
          <w:b/>
          <w:bCs/>
          <w:rtl/>
          <w:lang w:eastAsia="ko-KR"/>
        </w:rPr>
        <w:t xml:space="preserve"> السيّد المرتضى رحمه‌الله</w:t>
      </w:r>
      <w:r w:rsidRPr="00C7579B">
        <w:rPr>
          <w:rFonts w:ascii="Cambria" w:hAnsi="Cambria" w:cs="Cambria" w:hint="cs"/>
          <w:b/>
          <w:bCs/>
          <w:rtl/>
          <w:lang w:eastAsia="ko-KR"/>
        </w:rPr>
        <w:t> </w:t>
      </w:r>
      <w:r w:rsidRPr="00C7579B">
        <w:rPr>
          <w:rFonts w:hint="cs"/>
          <w:b/>
          <w:bCs/>
          <w:rtl/>
          <w:lang w:eastAsia="ko-KR"/>
        </w:rPr>
        <w:t>له</w:t>
      </w:r>
      <w:r w:rsidRPr="00C7579B">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کلام</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 xml:space="preserve"> </w:t>
      </w:r>
      <w:r w:rsidR="00613269" w:rsidRPr="00613269">
        <w:rPr>
          <w:rFonts w:hint="cs"/>
          <w:b/>
          <w:color w:val="FF0000"/>
          <w:rtl/>
          <w:lang w:eastAsia="ko-KR"/>
        </w:rPr>
        <w:t>رضی</w:t>
      </w:r>
      <w:r w:rsidR="00613269" w:rsidRPr="00613269">
        <w:rPr>
          <w:b/>
          <w:color w:val="FF0000"/>
          <w:rtl/>
          <w:lang w:eastAsia="ko-KR"/>
        </w:rPr>
        <w:t>)</w:t>
      </w:r>
      <w:r w:rsidRPr="00C7579B">
        <w:rPr>
          <w:b/>
          <w:bCs/>
          <w:rtl/>
          <w:lang w:eastAsia="ko-KR"/>
        </w:rPr>
        <w:t xml:space="preserve">: </w:t>
      </w:r>
      <w:r w:rsidRPr="00C7579B">
        <w:rPr>
          <w:rFonts w:hint="cs"/>
          <w:b/>
          <w:bCs/>
          <w:rtl/>
          <w:lang w:eastAsia="ko-KR"/>
        </w:rPr>
        <w:t>ثبوتُ</w:t>
      </w:r>
      <w:r w:rsidRPr="00C7579B">
        <w:rPr>
          <w:b/>
          <w:bCs/>
          <w:rtl/>
          <w:lang w:eastAsia="ko-KR"/>
        </w:rPr>
        <w:t xml:space="preserve"> </w:t>
      </w:r>
      <w:r w:rsidR="00613269" w:rsidRPr="00613269">
        <w:rPr>
          <w:b/>
          <w:color w:val="FF0000"/>
          <w:rtl/>
          <w:lang w:eastAsia="ko-KR"/>
        </w:rPr>
        <w:t>(خبر ظاهر کلام است)</w:t>
      </w:r>
      <w:r w:rsidRPr="00C7579B">
        <w:rPr>
          <w:b/>
          <w:bCs/>
          <w:rtl/>
          <w:lang w:eastAsia="ko-KR"/>
        </w:rPr>
        <w:t xml:space="preserve"> الإجماع علی</w:t>
      </w:r>
      <w:r w:rsidRPr="00C7579B">
        <w:rPr>
          <w:rFonts w:ascii="Cambria" w:hAnsi="Cambria" w:cs="Cambria" w:hint="cs"/>
          <w:b/>
          <w:bCs/>
          <w:rtl/>
          <w:lang w:eastAsia="ko-KR"/>
        </w:rPr>
        <w:t> </w:t>
      </w:r>
      <w:r w:rsidRPr="00C7579B">
        <w:rPr>
          <w:rFonts w:hint="cs"/>
          <w:b/>
          <w:bCs/>
          <w:rtl/>
          <w:lang w:eastAsia="ko-KR"/>
        </w:rPr>
        <w:t>بطلان</w:t>
      </w:r>
      <w:r w:rsidRPr="00C7579B">
        <w:rPr>
          <w:b/>
          <w:bCs/>
          <w:rtl/>
          <w:lang w:eastAsia="ko-KR"/>
        </w:rPr>
        <w:t xml:space="preserve"> </w:t>
      </w:r>
      <w:r w:rsidRPr="00C7579B">
        <w:rPr>
          <w:rFonts w:hint="cs"/>
          <w:b/>
          <w:bCs/>
          <w:rtl/>
          <w:lang w:eastAsia="ko-KR"/>
        </w:rPr>
        <w:t>صلاة</w:t>
      </w:r>
      <w:r w:rsidRPr="00C7579B">
        <w:rPr>
          <w:b/>
          <w:bCs/>
          <w:rtl/>
          <w:lang w:eastAsia="ko-KR"/>
        </w:rPr>
        <w:t xml:space="preserve"> </w:t>
      </w:r>
      <w:r w:rsidRPr="00C7579B">
        <w:rPr>
          <w:rFonts w:hint="cs"/>
          <w:b/>
          <w:bCs/>
          <w:rtl/>
          <w:lang w:eastAsia="ko-KR"/>
        </w:rPr>
        <w:t>من</w:t>
      </w:r>
      <w:r w:rsidRPr="00C7579B">
        <w:rPr>
          <w:b/>
          <w:bCs/>
          <w:rtl/>
          <w:lang w:eastAsia="ko-KR"/>
        </w:rPr>
        <w:t xml:space="preserve"> </w:t>
      </w:r>
      <w:r w:rsidRPr="00C7579B">
        <w:rPr>
          <w:rFonts w:hint="cs"/>
          <w:b/>
          <w:bCs/>
          <w:rtl/>
          <w:lang w:eastAsia="ko-KR"/>
        </w:rPr>
        <w:t>لا</w:t>
      </w:r>
      <w:r w:rsidRPr="00C7579B">
        <w:rPr>
          <w:b/>
          <w:bCs/>
          <w:rtl/>
          <w:lang w:eastAsia="ko-KR"/>
        </w:rPr>
        <w:t xml:space="preserve"> </w:t>
      </w:r>
      <w:r w:rsidRPr="00C7579B">
        <w:rPr>
          <w:rFonts w:hint="cs"/>
          <w:b/>
          <w:bCs/>
          <w:rtl/>
          <w:lang w:eastAsia="ko-KR"/>
        </w:rPr>
        <w:t>يعلم</w:t>
      </w:r>
      <w:r w:rsidRPr="00C7579B">
        <w:rPr>
          <w:b/>
          <w:bCs/>
          <w:rtl/>
          <w:lang w:eastAsia="ko-KR"/>
        </w:rPr>
        <w:t xml:space="preserve"> </w:t>
      </w:r>
      <w:r w:rsidRPr="00C7579B">
        <w:rPr>
          <w:rFonts w:hint="cs"/>
          <w:b/>
          <w:bCs/>
          <w:rtl/>
          <w:lang w:eastAsia="ko-KR"/>
        </w:rPr>
        <w:t>أحكامها</w:t>
      </w:r>
      <w:r w:rsidRPr="00C7579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نماز</w:t>
      </w:r>
      <w:r w:rsidR="00613269" w:rsidRPr="00613269">
        <w:rPr>
          <w:b/>
          <w:color w:val="FF0000"/>
          <w:rtl/>
          <w:lang w:eastAsia="ko-KR"/>
        </w:rPr>
        <w:t>)</w:t>
      </w:r>
      <w:r w:rsidRPr="00C7579B">
        <w:rPr>
          <w:b/>
          <w:bCs/>
          <w:lang w:eastAsia="ko-KR"/>
        </w:rPr>
        <w:t>.</w:t>
      </w:r>
    </w:p>
    <w:p w14:paraId="32135E44" w14:textId="13BB4677" w:rsidR="008676A7" w:rsidRPr="00C7579B" w:rsidRDefault="008676A7" w:rsidP="008676A7">
      <w:pPr>
        <w:rPr>
          <w:b/>
          <w:bCs/>
          <w:lang w:eastAsia="ko-KR"/>
        </w:rPr>
      </w:pPr>
      <w:r w:rsidRPr="00C7579B">
        <w:rPr>
          <w:b/>
          <w:bCs/>
          <w:rtl/>
          <w:lang w:eastAsia="ko-KR"/>
        </w:rPr>
        <w:t xml:space="preserve">هذا </w:t>
      </w:r>
      <w:r w:rsidR="00613269" w:rsidRPr="00613269">
        <w:rPr>
          <w:b/>
          <w:color w:val="FF0000"/>
          <w:rtl/>
          <w:lang w:eastAsia="ko-KR"/>
        </w:rPr>
        <w:t>(</w:t>
      </w:r>
      <w:r w:rsidR="00613269" w:rsidRPr="00613269">
        <w:rPr>
          <w:rFonts w:hint="cs"/>
          <w:b/>
          <w:color w:val="FF0000"/>
          <w:rtl/>
          <w:lang w:eastAsia="ko-KR"/>
        </w:rPr>
        <w:t xml:space="preserve">همه </w:t>
      </w:r>
      <w:r w:rsidR="00613269" w:rsidRPr="00613269">
        <w:rPr>
          <w:b/>
          <w:color w:val="FF0000"/>
          <w:rtl/>
          <w:lang w:eastAsia="ko-KR"/>
        </w:rPr>
        <w:t>این مطالب)</w:t>
      </w:r>
      <w:r w:rsidRPr="00C7579B">
        <w:rPr>
          <w:b/>
          <w:bCs/>
          <w:rtl/>
          <w:lang w:eastAsia="ko-KR"/>
        </w:rPr>
        <w:t xml:space="preserve"> كلّه في تقديم العلم التفصيلي على الإجمالي </w:t>
      </w:r>
      <w:r w:rsidR="00613269" w:rsidRPr="00613269">
        <w:rPr>
          <w:b/>
          <w:color w:val="FF0000"/>
          <w:rtl/>
          <w:lang w:eastAsia="ko-KR"/>
        </w:rPr>
        <w:t>(احتیاط)</w:t>
      </w:r>
      <w:r w:rsidRPr="00C7579B">
        <w:rPr>
          <w:b/>
          <w:bCs/>
          <w:lang w:eastAsia="ko-KR"/>
        </w:rPr>
        <w:t>.</w:t>
      </w:r>
    </w:p>
    <w:p w14:paraId="2C141379" w14:textId="77777777" w:rsidR="008676A7" w:rsidRDefault="008676A7" w:rsidP="008676A7">
      <w:pPr>
        <w:pStyle w:val="4"/>
        <w:rPr>
          <w:rtl/>
        </w:rPr>
      </w:pPr>
      <w:bookmarkStart w:id="50" w:name="_Toc108718205"/>
      <w:r>
        <w:rPr>
          <w:rFonts w:hint="cs"/>
          <w:rtl/>
        </w:rPr>
        <w:t>احتیاط با تمکن از ظن</w:t>
      </w:r>
      <w:bookmarkEnd w:id="50"/>
    </w:p>
    <w:p w14:paraId="193BC859" w14:textId="13BDE57C" w:rsidR="008676A7" w:rsidRPr="00A77500" w:rsidRDefault="008676A7" w:rsidP="008676A7">
      <w:pPr>
        <w:rPr>
          <w:b/>
          <w:bCs/>
          <w:lang w:eastAsia="ko-KR"/>
        </w:rPr>
      </w:pPr>
      <w:r w:rsidRPr="00A77500">
        <w:rPr>
          <w:b/>
          <w:bCs/>
          <w:rtl/>
          <w:lang w:eastAsia="ko-KR"/>
        </w:rPr>
        <w:t xml:space="preserve">وهل يلحق بالعلم التفصيلي، الظنّ التفصيلي المعتبر </w:t>
      </w:r>
      <w:r w:rsidR="00613269" w:rsidRPr="00613269">
        <w:rPr>
          <w:b/>
          <w:color w:val="FF0000"/>
          <w:rtl/>
          <w:lang w:eastAsia="ko-KR"/>
        </w:rPr>
        <w:t>(در مقابل غیر معتبر)</w:t>
      </w:r>
      <w:r w:rsidRPr="00A77500">
        <w:rPr>
          <w:b/>
          <w:bCs/>
          <w:rtl/>
          <w:lang w:eastAsia="ko-KR"/>
        </w:rPr>
        <w:t xml:space="preserve">، فيقدّم على </w:t>
      </w:r>
      <w:r w:rsidRPr="00A77500">
        <w:rPr>
          <w:b/>
          <w:bCs/>
          <w:u w:val="single"/>
          <w:rtl/>
          <w:lang w:eastAsia="ko-KR"/>
        </w:rPr>
        <w:t>العلم الإجمالي</w:t>
      </w:r>
      <w:r w:rsidRPr="00A77500">
        <w:rPr>
          <w:b/>
          <w:bCs/>
          <w:rtl/>
          <w:lang w:eastAsia="ko-KR"/>
        </w:rPr>
        <w:t xml:space="preserve"> </w:t>
      </w:r>
      <w:r w:rsidR="00613269" w:rsidRPr="00613269">
        <w:rPr>
          <w:b/>
          <w:color w:val="FF0000"/>
          <w:rtl/>
          <w:lang w:eastAsia="ko-KR"/>
        </w:rPr>
        <w:t>(احتیاط)</w:t>
      </w:r>
      <w:r w:rsidRPr="00A77500">
        <w:rPr>
          <w:b/>
          <w:bCs/>
          <w:rtl/>
          <w:lang w:eastAsia="ko-KR"/>
        </w:rPr>
        <w:t>، أم لا؟</w:t>
      </w:r>
    </w:p>
    <w:p w14:paraId="2581CB6F" w14:textId="2918E104" w:rsidR="008676A7" w:rsidRPr="00A77500" w:rsidRDefault="008676A7" w:rsidP="008676A7">
      <w:pPr>
        <w:rPr>
          <w:b/>
          <w:bCs/>
          <w:lang w:eastAsia="ko-KR"/>
        </w:rPr>
      </w:pPr>
      <w:r w:rsidRPr="00A77500">
        <w:rPr>
          <w:b/>
          <w:bCs/>
          <w:rtl/>
          <w:lang w:eastAsia="ko-KR"/>
        </w:rPr>
        <w:t xml:space="preserve">التحقيق أن يقال : إنّ الظنّ المذكور إن كان ممّا </w:t>
      </w:r>
      <w:r w:rsidR="00613269" w:rsidRPr="00613269">
        <w:rPr>
          <w:b/>
          <w:color w:val="FF0000"/>
          <w:rtl/>
          <w:lang w:eastAsia="ko-KR"/>
        </w:rPr>
        <w:t>(ظنونی)</w:t>
      </w:r>
      <w:r w:rsidRPr="00A77500">
        <w:rPr>
          <w:b/>
          <w:bCs/>
          <w:rtl/>
          <w:lang w:eastAsia="ko-KR"/>
        </w:rPr>
        <w:t xml:space="preserve"> لم يثبت اعتباره </w:t>
      </w:r>
      <w:r w:rsidR="00613269" w:rsidRPr="00613269">
        <w:rPr>
          <w:b/>
          <w:color w:val="FF0000"/>
          <w:rtl/>
          <w:lang w:eastAsia="ko-KR"/>
        </w:rPr>
        <w:t>(ظنون)</w:t>
      </w:r>
      <w:r w:rsidRPr="00A77500">
        <w:rPr>
          <w:b/>
          <w:bCs/>
          <w:rtl/>
          <w:lang w:eastAsia="ko-KR"/>
        </w:rPr>
        <w:t xml:space="preserve"> إلاّ من جهة دليل الانسداد ـ المعروف بين المتأخّرين لإثبات حجّية الظنّ المطلق ـ فلا إشكال في جواز ترك تحصيله </w:t>
      </w:r>
      <w:r w:rsidR="00613269" w:rsidRPr="00613269">
        <w:rPr>
          <w:b/>
          <w:color w:val="FF0000"/>
          <w:rtl/>
          <w:lang w:eastAsia="ko-KR"/>
        </w:rPr>
        <w:t>(ظن)</w:t>
      </w:r>
      <w:r w:rsidRPr="00A77500">
        <w:rPr>
          <w:b/>
          <w:bCs/>
          <w:rtl/>
          <w:lang w:eastAsia="ko-KR"/>
        </w:rPr>
        <w:t xml:space="preserve"> و </w:t>
      </w:r>
      <w:r w:rsidR="00613269" w:rsidRPr="00613269">
        <w:rPr>
          <w:b/>
          <w:color w:val="FF0000"/>
          <w:rtl/>
          <w:lang w:eastAsia="ko-KR"/>
        </w:rPr>
        <w:t>(عطف بر ترک است)</w:t>
      </w:r>
      <w:r w:rsidRPr="00A77500">
        <w:rPr>
          <w:b/>
          <w:bCs/>
          <w:rtl/>
          <w:lang w:eastAsia="ko-KR"/>
        </w:rPr>
        <w:t xml:space="preserve"> الأخذ بالاحتياط إذا لم يتوقّف </w:t>
      </w:r>
      <w:r w:rsidR="00613269" w:rsidRPr="00613269">
        <w:rPr>
          <w:b/>
          <w:color w:val="FF0000"/>
          <w:rtl/>
          <w:lang w:eastAsia="ko-KR"/>
        </w:rPr>
        <w:t>(احتیاط)</w:t>
      </w:r>
      <w:r w:rsidRPr="00A77500">
        <w:rPr>
          <w:b/>
          <w:bCs/>
          <w:rtl/>
          <w:lang w:eastAsia="ko-KR"/>
        </w:rPr>
        <w:t xml:space="preserve"> على التكرار</w:t>
      </w:r>
      <w:r w:rsidRPr="00A77500">
        <w:rPr>
          <w:b/>
          <w:bCs/>
          <w:lang w:eastAsia="ko-KR"/>
        </w:rPr>
        <w:t>.</w:t>
      </w:r>
      <w:r w:rsidR="00D00A93">
        <w:rPr>
          <w:rFonts w:hint="cs"/>
          <w:b/>
          <w:bCs/>
          <w:rtl/>
          <w:lang w:eastAsia="ko-KR"/>
        </w:rPr>
        <w:t xml:space="preserve"> </w:t>
      </w:r>
      <w:r w:rsidR="00613269" w:rsidRPr="00613269">
        <w:rPr>
          <w:rFonts w:hint="cs"/>
          <w:color w:val="FF0000"/>
          <w:rtl/>
          <w:lang w:eastAsia="ko-KR"/>
        </w:rPr>
        <w:t>(نظر شیخ انصاری)</w:t>
      </w:r>
    </w:p>
    <w:p w14:paraId="7F6637A3" w14:textId="3E03BEC3" w:rsidR="008676A7" w:rsidRPr="00A77500" w:rsidRDefault="008676A7" w:rsidP="008676A7">
      <w:pPr>
        <w:rPr>
          <w:b/>
          <w:bCs/>
          <w:lang w:eastAsia="ko-KR"/>
        </w:rPr>
      </w:pPr>
      <w:r w:rsidRPr="00A77500">
        <w:rPr>
          <w:b/>
          <w:bCs/>
          <w:rtl/>
          <w:lang w:eastAsia="ko-KR"/>
        </w:rPr>
        <w:t xml:space="preserve">والعجب ممّن </w:t>
      </w:r>
      <w:r w:rsidR="00613269" w:rsidRPr="00613269">
        <w:rPr>
          <w:b/>
          <w:color w:val="FF0000"/>
          <w:rtl/>
          <w:lang w:eastAsia="ko-KR"/>
        </w:rPr>
        <w:t>(میرزای قمی</w:t>
      </w:r>
      <w:r w:rsidR="00613269" w:rsidRPr="00613269">
        <w:rPr>
          <w:rFonts w:hint="cs"/>
          <w:b/>
          <w:color w:val="FF0000"/>
          <w:rtl/>
          <w:lang w:eastAsia="ko-KR"/>
        </w:rPr>
        <w:t xml:space="preserve"> فواید ج 3 ص 71</w:t>
      </w:r>
      <w:r w:rsidR="00613269" w:rsidRPr="00613269">
        <w:rPr>
          <w:b/>
          <w:color w:val="FF0000"/>
          <w:rtl/>
          <w:lang w:eastAsia="ko-KR"/>
        </w:rPr>
        <w:t>)</w:t>
      </w:r>
      <w:r w:rsidRPr="00A77500">
        <w:rPr>
          <w:b/>
          <w:bCs/>
          <w:rtl/>
          <w:lang w:eastAsia="ko-KR"/>
        </w:rPr>
        <w:t xml:space="preserve"> يعمل بالأمارات من باب الظنّ المطلق، ثمّ يذهب </w:t>
      </w:r>
      <w:r w:rsidR="00613269" w:rsidRPr="00613269">
        <w:rPr>
          <w:b/>
          <w:color w:val="FF0000"/>
          <w:rtl/>
          <w:lang w:eastAsia="ko-KR"/>
        </w:rPr>
        <w:t>(میرزای قمی)</w:t>
      </w:r>
      <w:r w:rsidRPr="00A77500">
        <w:rPr>
          <w:b/>
          <w:bCs/>
          <w:rtl/>
          <w:lang w:eastAsia="ko-KR"/>
        </w:rPr>
        <w:t xml:space="preserve"> إلى عدم صحّة عبادة تارك طريق الاجتهاد والتقليد و </w:t>
      </w:r>
      <w:r w:rsidR="00613269" w:rsidRPr="00613269">
        <w:rPr>
          <w:b/>
          <w:color w:val="FF0000"/>
          <w:rtl/>
          <w:lang w:eastAsia="ko-KR"/>
        </w:rPr>
        <w:t>(عطف بر عبادت است)</w:t>
      </w:r>
      <w:r w:rsidRPr="00A77500">
        <w:rPr>
          <w:b/>
          <w:bCs/>
          <w:rtl/>
          <w:lang w:eastAsia="ko-KR"/>
        </w:rPr>
        <w:t xml:space="preserve"> الأخذ </w:t>
      </w:r>
      <w:r w:rsidRPr="00A77500">
        <w:rPr>
          <w:b/>
          <w:bCs/>
          <w:rtl/>
          <w:lang w:eastAsia="ko-KR"/>
        </w:rPr>
        <w:lastRenderedPageBreak/>
        <w:t xml:space="preserve">بالاحتياط، ولعلّ الشبهة </w:t>
      </w:r>
      <w:r w:rsidR="00613269" w:rsidRPr="00613269">
        <w:rPr>
          <w:b/>
          <w:color w:val="FF0000"/>
          <w:rtl/>
          <w:lang w:eastAsia="ko-KR"/>
        </w:rPr>
        <w:t>(شبهه میرزای قمی)</w:t>
      </w:r>
      <w:r w:rsidRPr="00A77500">
        <w:rPr>
          <w:b/>
          <w:bCs/>
          <w:rtl/>
          <w:lang w:eastAsia="ko-KR"/>
        </w:rPr>
        <w:t xml:space="preserve"> من جهة اعتبار قصد الوجه </w:t>
      </w:r>
      <w:r w:rsidR="00613269" w:rsidRPr="00613269">
        <w:rPr>
          <w:b/>
          <w:color w:val="FF0000"/>
          <w:rtl/>
          <w:lang w:eastAsia="ko-KR"/>
        </w:rPr>
        <w:t>(قصد وجه نسبت به جزء مشکوک)</w:t>
      </w:r>
      <w:r w:rsidRPr="00A77500">
        <w:rPr>
          <w:b/>
          <w:bCs/>
          <w:lang w:eastAsia="ko-KR"/>
        </w:rPr>
        <w:t>.</w:t>
      </w:r>
    </w:p>
    <w:p w14:paraId="0F717203" w14:textId="0BB1BDB6" w:rsidR="008676A7" w:rsidRPr="00A77500" w:rsidRDefault="008676A7" w:rsidP="008676A7">
      <w:pPr>
        <w:rPr>
          <w:b/>
          <w:bCs/>
          <w:lang w:eastAsia="ko-KR"/>
        </w:rPr>
      </w:pPr>
      <w:r w:rsidRPr="00A77500">
        <w:rPr>
          <w:b/>
          <w:bCs/>
          <w:rtl/>
          <w:lang w:eastAsia="ko-KR"/>
        </w:rPr>
        <w:t xml:space="preserve">ولإبطال هذه الشبهة </w:t>
      </w:r>
      <w:r w:rsidR="00613269" w:rsidRPr="00613269">
        <w:rPr>
          <w:b/>
          <w:color w:val="FF0000"/>
          <w:rtl/>
          <w:lang w:eastAsia="ko-KR"/>
        </w:rPr>
        <w:t>(شبهه میرزای قمی)</w:t>
      </w:r>
      <w:r w:rsidRPr="00A77500">
        <w:rPr>
          <w:b/>
          <w:bCs/>
          <w:rtl/>
          <w:lang w:eastAsia="ko-KR"/>
        </w:rPr>
        <w:t>، وإثبات صحّة عبادة المحتاط محلّ آخر</w:t>
      </w:r>
      <w:r w:rsidRPr="00A77500">
        <w:rPr>
          <w:b/>
          <w:bCs/>
          <w:lang w:eastAsia="ko-KR"/>
        </w:rPr>
        <w:t xml:space="preserve"> .</w:t>
      </w:r>
    </w:p>
    <w:p w14:paraId="0E2F9211" w14:textId="354140F0" w:rsidR="008676A7" w:rsidRPr="00EE7B3F" w:rsidRDefault="008676A7" w:rsidP="008676A7">
      <w:pPr>
        <w:rPr>
          <w:b/>
          <w:bCs/>
          <w:lang w:eastAsia="ko-KR"/>
        </w:rPr>
      </w:pPr>
      <w:r w:rsidRPr="00EE7B3F">
        <w:rPr>
          <w:b/>
          <w:bCs/>
          <w:rtl/>
          <w:lang w:eastAsia="ko-KR"/>
        </w:rPr>
        <w:t xml:space="preserve">وأمّا لو توقّف الاحتياط على التكرار، ففي جواز الأخذ به </w:t>
      </w:r>
      <w:r w:rsidR="00613269" w:rsidRPr="00613269">
        <w:rPr>
          <w:b/>
          <w:color w:val="FF0000"/>
          <w:rtl/>
          <w:lang w:eastAsia="ko-KR"/>
        </w:rPr>
        <w:t>(احتیاط)</w:t>
      </w:r>
      <w:r w:rsidRPr="00EE7B3F">
        <w:rPr>
          <w:b/>
          <w:bCs/>
          <w:rtl/>
          <w:lang w:eastAsia="ko-KR"/>
        </w:rPr>
        <w:t xml:space="preserve"> و</w:t>
      </w:r>
      <w:r w:rsidRPr="00EE7B3F">
        <w:rPr>
          <w:rFonts w:ascii="Cambria" w:hAnsi="Cambria" w:cs="Cambria" w:hint="cs"/>
          <w:b/>
          <w:bCs/>
          <w:rtl/>
          <w:lang w:eastAsia="ko-KR"/>
        </w:rPr>
        <w:t> </w:t>
      </w:r>
      <w:r w:rsidRPr="00EE7B3F">
        <w:rPr>
          <w:rFonts w:hint="cs"/>
          <w:b/>
          <w:bCs/>
          <w:rtl/>
          <w:lang w:eastAsia="ko-KR"/>
        </w:rPr>
        <w:t>ترك</w:t>
      </w:r>
      <w:r w:rsidRPr="00EE7B3F">
        <w:rPr>
          <w:b/>
          <w:bCs/>
          <w:rtl/>
          <w:lang w:eastAsia="ko-KR"/>
        </w:rPr>
        <w:t xml:space="preserve"> </w:t>
      </w:r>
      <w:r w:rsidRPr="00EE7B3F">
        <w:rPr>
          <w:rFonts w:hint="cs"/>
          <w:b/>
          <w:bCs/>
          <w:rtl/>
          <w:lang w:eastAsia="ko-KR"/>
        </w:rPr>
        <w:t>تحصيل</w:t>
      </w:r>
      <w:r w:rsidRPr="00EE7B3F">
        <w:rPr>
          <w:b/>
          <w:bCs/>
          <w:rtl/>
          <w:lang w:eastAsia="ko-KR"/>
        </w:rPr>
        <w:t xml:space="preserve"> </w:t>
      </w:r>
      <w:r w:rsidRPr="00EE7B3F">
        <w:rPr>
          <w:rFonts w:hint="cs"/>
          <w:b/>
          <w:bCs/>
          <w:rtl/>
          <w:lang w:eastAsia="ko-KR"/>
        </w:rPr>
        <w:t>الظنّ</w:t>
      </w:r>
      <w:r w:rsidRPr="00EE7B3F">
        <w:rPr>
          <w:b/>
          <w:bCs/>
          <w:rtl/>
          <w:lang w:eastAsia="ko-KR"/>
        </w:rPr>
        <w:t xml:space="preserve"> </w:t>
      </w:r>
      <w:r w:rsidRPr="00EE7B3F">
        <w:rPr>
          <w:rFonts w:hint="cs"/>
          <w:b/>
          <w:bCs/>
          <w:rtl/>
          <w:lang w:eastAsia="ko-KR"/>
        </w:rPr>
        <w:t>بتعيين</w:t>
      </w:r>
      <w:r w:rsidRPr="00EE7B3F">
        <w:rPr>
          <w:b/>
          <w:bCs/>
          <w:rtl/>
          <w:lang w:eastAsia="ko-KR"/>
        </w:rPr>
        <w:t xml:space="preserve"> </w:t>
      </w:r>
      <w:r w:rsidRPr="00EE7B3F">
        <w:rPr>
          <w:rFonts w:hint="cs"/>
          <w:b/>
          <w:bCs/>
          <w:rtl/>
          <w:lang w:eastAsia="ko-KR"/>
        </w:rPr>
        <w:t>المكلّف</w:t>
      </w:r>
      <w:r w:rsidRPr="00EE7B3F">
        <w:rPr>
          <w:b/>
          <w:bCs/>
          <w:rtl/>
          <w:lang w:eastAsia="ko-KR"/>
        </w:rPr>
        <w:t xml:space="preserve"> </w:t>
      </w:r>
      <w:r w:rsidRPr="00EE7B3F">
        <w:rPr>
          <w:rFonts w:hint="cs"/>
          <w:b/>
          <w:bCs/>
          <w:rtl/>
          <w:lang w:eastAsia="ko-KR"/>
        </w:rPr>
        <w:t>به</w:t>
      </w:r>
      <w:r w:rsidRPr="00EE7B3F">
        <w:rPr>
          <w:b/>
          <w:bCs/>
          <w:rtl/>
          <w:lang w:eastAsia="ko-KR"/>
        </w:rPr>
        <w:t xml:space="preserve"> </w:t>
      </w:r>
      <w:r w:rsidRPr="00EE7B3F">
        <w:rPr>
          <w:rFonts w:hint="cs"/>
          <w:b/>
          <w:bCs/>
          <w:rtl/>
          <w:lang w:eastAsia="ko-KR"/>
        </w:rPr>
        <w:t>أو</w:t>
      </w:r>
      <w:r w:rsidRPr="00EE7B3F">
        <w:rPr>
          <w:b/>
          <w:bCs/>
          <w:rtl/>
          <w:lang w:eastAsia="ko-KR"/>
        </w:rPr>
        <w:t xml:space="preserve"> </w:t>
      </w:r>
      <w:r w:rsidRPr="00EE7B3F">
        <w:rPr>
          <w:rFonts w:hint="cs"/>
          <w:b/>
          <w:bCs/>
          <w:rtl/>
          <w:lang w:eastAsia="ko-KR"/>
        </w:rPr>
        <w:t>عدم</w:t>
      </w:r>
      <w:r w:rsidRPr="00EE7B3F">
        <w:rPr>
          <w:b/>
          <w:bCs/>
          <w:rtl/>
          <w:lang w:eastAsia="ko-KR"/>
        </w:rPr>
        <w:t xml:space="preserve"> </w:t>
      </w:r>
      <w:r w:rsidRPr="00EE7B3F">
        <w:rPr>
          <w:rFonts w:hint="cs"/>
          <w:b/>
          <w:bCs/>
          <w:rtl/>
          <w:lang w:eastAsia="ko-KR"/>
        </w:rPr>
        <w:t>الجواز</w:t>
      </w:r>
      <w:r w:rsidRPr="00EE7B3F">
        <w:rPr>
          <w:b/>
          <w:bCs/>
          <w:rtl/>
          <w:lang w:eastAsia="ko-KR"/>
        </w:rPr>
        <w:t xml:space="preserve"> </w:t>
      </w:r>
      <w:r w:rsidRPr="00EE7B3F">
        <w:rPr>
          <w:rFonts w:hint="cs"/>
          <w:b/>
          <w:bCs/>
          <w:rtl/>
          <w:lang w:eastAsia="ko-KR"/>
        </w:rPr>
        <w:t>،</w:t>
      </w:r>
      <w:r w:rsidRPr="00EE7B3F">
        <w:rPr>
          <w:b/>
          <w:bCs/>
          <w:rtl/>
          <w:lang w:eastAsia="ko-KR"/>
        </w:rPr>
        <w:t xml:space="preserve"> </w:t>
      </w:r>
      <w:r w:rsidRPr="00EE7B3F">
        <w:rPr>
          <w:rFonts w:hint="cs"/>
          <w:b/>
          <w:bCs/>
          <w:rtl/>
          <w:lang w:eastAsia="ko-KR"/>
        </w:rPr>
        <w:t>وجهان</w:t>
      </w:r>
      <w:r w:rsidRPr="00EE7B3F">
        <w:rPr>
          <w:b/>
          <w:bCs/>
          <w:lang w:eastAsia="ko-KR"/>
        </w:rPr>
        <w:t xml:space="preserve"> :</w:t>
      </w:r>
    </w:p>
    <w:p w14:paraId="520359C3" w14:textId="32359946" w:rsidR="008676A7" w:rsidRDefault="00613269" w:rsidP="008676A7">
      <w:pPr>
        <w:rPr>
          <w:b/>
          <w:bCs/>
          <w:rtl/>
          <w:lang w:eastAsia="ko-KR"/>
        </w:rPr>
      </w:pPr>
      <w:r w:rsidRPr="00613269">
        <w:rPr>
          <w:b/>
          <w:color w:val="FF0000"/>
          <w:rtl/>
          <w:lang w:eastAsia="ko-KR"/>
        </w:rPr>
        <w:t>(دلیل بر جواز احتیاط:)</w:t>
      </w:r>
      <w:r w:rsidR="00B57224">
        <w:rPr>
          <w:rFonts w:hint="cs"/>
          <w:b/>
          <w:color w:val="FF0000"/>
          <w:rtl/>
          <w:lang w:eastAsia="ko-KR"/>
        </w:rPr>
        <w:t xml:space="preserve"> </w:t>
      </w:r>
      <w:r w:rsidR="008676A7" w:rsidRPr="00EE7B3F">
        <w:rPr>
          <w:b/>
          <w:bCs/>
          <w:rtl/>
          <w:lang w:eastAsia="ko-KR"/>
        </w:rPr>
        <w:t xml:space="preserve">من أنّ العمل بالظنّ المطلق لم يثبت إلاّ جوازه </w:t>
      </w:r>
      <w:r w:rsidRPr="00613269">
        <w:rPr>
          <w:b/>
          <w:color w:val="FF0000"/>
          <w:rtl/>
          <w:lang w:eastAsia="ko-KR"/>
        </w:rPr>
        <w:t>(عمل به ظن مطلق)</w:t>
      </w:r>
      <w:r w:rsidR="008676A7" w:rsidRPr="00EE7B3F">
        <w:rPr>
          <w:b/>
          <w:bCs/>
          <w:rtl/>
          <w:lang w:eastAsia="ko-KR"/>
        </w:rPr>
        <w:t xml:space="preserve"> و </w:t>
      </w:r>
      <w:r w:rsidRPr="00613269">
        <w:rPr>
          <w:b/>
          <w:color w:val="FF0000"/>
          <w:rtl/>
          <w:lang w:eastAsia="ko-KR"/>
        </w:rPr>
        <w:t>(عطف بر جواز است)</w:t>
      </w:r>
      <w:r w:rsidR="008676A7" w:rsidRPr="00EE7B3F">
        <w:rPr>
          <w:b/>
          <w:bCs/>
          <w:rtl/>
          <w:lang w:eastAsia="ko-KR"/>
        </w:rPr>
        <w:t xml:space="preserve"> عدم وجوب تقديم الاحتياط عليه </w:t>
      </w:r>
      <w:r w:rsidRPr="00613269">
        <w:rPr>
          <w:b/>
          <w:color w:val="FF0000"/>
          <w:rtl/>
          <w:lang w:eastAsia="ko-KR"/>
        </w:rPr>
        <w:t>(عمل به ظن)</w:t>
      </w:r>
      <w:r w:rsidR="008676A7" w:rsidRPr="00EE7B3F">
        <w:rPr>
          <w:b/>
          <w:bCs/>
          <w:rtl/>
          <w:lang w:eastAsia="ko-KR"/>
        </w:rPr>
        <w:t xml:space="preserve">، أمّا تقديمه </w:t>
      </w:r>
      <w:r w:rsidRPr="00613269">
        <w:rPr>
          <w:b/>
          <w:color w:val="FF0000"/>
          <w:rtl/>
          <w:lang w:eastAsia="ko-KR"/>
        </w:rPr>
        <w:t>(عمل به ظن مطلق)</w:t>
      </w:r>
      <w:r w:rsidR="008676A7" w:rsidRPr="00EE7B3F">
        <w:rPr>
          <w:b/>
          <w:bCs/>
          <w:rtl/>
          <w:lang w:eastAsia="ko-KR"/>
        </w:rPr>
        <w:t xml:space="preserve"> على الاحتياط فلم يدلّ عليه </w:t>
      </w:r>
      <w:r w:rsidRPr="00613269">
        <w:rPr>
          <w:b/>
          <w:color w:val="FF0000"/>
          <w:rtl/>
          <w:lang w:eastAsia="ko-KR"/>
        </w:rPr>
        <w:t>(تقدیم)</w:t>
      </w:r>
      <w:r w:rsidR="008676A7" w:rsidRPr="00EE7B3F">
        <w:rPr>
          <w:b/>
          <w:bCs/>
          <w:lang w:eastAsia="ko-KR"/>
        </w:rPr>
        <w:t xml:space="preserve"> </w:t>
      </w:r>
      <w:r w:rsidR="008676A7" w:rsidRPr="00EE7B3F">
        <w:rPr>
          <w:b/>
          <w:bCs/>
          <w:rtl/>
          <w:lang w:eastAsia="ko-KR"/>
        </w:rPr>
        <w:t xml:space="preserve">دليل </w:t>
      </w:r>
      <w:r w:rsidRPr="00613269">
        <w:rPr>
          <w:b/>
          <w:color w:val="FF0000"/>
          <w:rtl/>
          <w:lang w:eastAsia="ko-KR"/>
        </w:rPr>
        <w:t>(دلیل انسداد)</w:t>
      </w:r>
      <w:r w:rsidR="008676A7" w:rsidRPr="00EE7B3F">
        <w:rPr>
          <w:b/>
          <w:bCs/>
          <w:rtl/>
          <w:lang w:eastAsia="ko-KR"/>
        </w:rPr>
        <w:t xml:space="preserve">. و </w:t>
      </w:r>
      <w:r w:rsidRPr="00613269">
        <w:rPr>
          <w:b/>
          <w:color w:val="FF0000"/>
          <w:rtl/>
          <w:lang w:eastAsia="ko-KR"/>
        </w:rPr>
        <w:t>(دلیل بر عدم جواز احتیاط:)</w:t>
      </w:r>
      <w:r w:rsidR="008676A7" w:rsidRPr="00EE7B3F">
        <w:rPr>
          <w:b/>
          <w:bCs/>
          <w:rtl/>
          <w:lang w:eastAsia="ko-KR"/>
        </w:rPr>
        <w:t xml:space="preserve">من أنّ الظاهر أنّ تكرار العبادة احتياطا في الشبهة الحكميّة </w:t>
      </w:r>
      <w:r w:rsidRPr="00613269">
        <w:rPr>
          <w:b/>
          <w:color w:val="FF0000"/>
          <w:rtl/>
          <w:lang w:eastAsia="ko-KR"/>
        </w:rPr>
        <w:t>(شک در حکم صادر شده از شارع)</w:t>
      </w:r>
      <w:r w:rsidR="008676A7" w:rsidRPr="00EE7B3F">
        <w:rPr>
          <w:rFonts w:ascii="Cambria" w:hAnsi="Cambria" w:cs="Cambria" w:hint="cs"/>
          <w:b/>
          <w:bCs/>
          <w:rtl/>
          <w:lang w:eastAsia="ko-KR"/>
        </w:rPr>
        <w:t> </w:t>
      </w:r>
      <w:r w:rsidR="008676A7" w:rsidRPr="00EE7B3F">
        <w:rPr>
          <w:rFonts w:hint="cs"/>
          <w:b/>
          <w:bCs/>
          <w:rtl/>
          <w:lang w:eastAsia="ko-KR"/>
        </w:rPr>
        <w:t>مع</w:t>
      </w:r>
      <w:r w:rsidR="008676A7" w:rsidRPr="00EE7B3F">
        <w:rPr>
          <w:b/>
          <w:bCs/>
          <w:rtl/>
          <w:lang w:eastAsia="ko-KR"/>
        </w:rPr>
        <w:t xml:space="preserve"> </w:t>
      </w:r>
      <w:r w:rsidR="008676A7" w:rsidRPr="00EE7B3F">
        <w:rPr>
          <w:rFonts w:hint="cs"/>
          <w:b/>
          <w:bCs/>
          <w:rtl/>
          <w:lang w:eastAsia="ko-KR"/>
        </w:rPr>
        <w:t>ثبوت</w:t>
      </w:r>
      <w:r w:rsidR="008676A7" w:rsidRPr="00EE7B3F">
        <w:rPr>
          <w:b/>
          <w:bCs/>
          <w:rtl/>
          <w:lang w:eastAsia="ko-KR"/>
        </w:rPr>
        <w:t xml:space="preserve"> الطريق إلى الحكم الشرعي ـ ولو كان هو </w:t>
      </w:r>
      <w:r w:rsidRPr="00613269">
        <w:rPr>
          <w:b/>
          <w:color w:val="FF0000"/>
          <w:rtl/>
          <w:lang w:eastAsia="ko-KR"/>
        </w:rPr>
        <w:t>(طریق)</w:t>
      </w:r>
      <w:r w:rsidR="008676A7" w:rsidRPr="00EE7B3F">
        <w:rPr>
          <w:b/>
          <w:bCs/>
          <w:rtl/>
          <w:lang w:eastAsia="ko-KR"/>
        </w:rPr>
        <w:t xml:space="preserve"> الظنّ المطلق ـ خلاف السيرة المستمرّة بين العلماء، مع أنّ جواز العمل بالظنّ إجماعيّ </w:t>
      </w:r>
      <w:r w:rsidRPr="00613269">
        <w:rPr>
          <w:b/>
          <w:color w:val="FF0000"/>
          <w:rtl/>
          <w:lang w:eastAsia="ko-KR"/>
        </w:rPr>
        <w:t>(قاعده اشتغال)</w:t>
      </w:r>
      <w:r w:rsidR="008676A7" w:rsidRPr="00EE7B3F">
        <w:rPr>
          <w:b/>
          <w:bCs/>
          <w:rtl/>
          <w:lang w:eastAsia="ko-KR"/>
        </w:rPr>
        <w:t>، فيكفي</w:t>
      </w:r>
      <w:r w:rsidR="008676A7" w:rsidRPr="00EE7B3F">
        <w:rPr>
          <w:rFonts w:ascii="Cambria" w:hAnsi="Cambria" w:cs="Cambria" w:hint="cs"/>
          <w:b/>
          <w:bCs/>
          <w:rtl/>
          <w:lang w:eastAsia="ko-KR"/>
        </w:rPr>
        <w:t> </w:t>
      </w:r>
      <w:r w:rsidR="008676A7" w:rsidRPr="00EE7B3F">
        <w:rPr>
          <w:rFonts w:hint="cs"/>
          <w:b/>
          <w:bCs/>
          <w:rtl/>
          <w:lang w:eastAsia="ko-KR"/>
        </w:rPr>
        <w:t>في</w:t>
      </w:r>
      <w:r w:rsidR="008676A7" w:rsidRPr="00EE7B3F">
        <w:rPr>
          <w:b/>
          <w:bCs/>
          <w:rtl/>
          <w:lang w:eastAsia="ko-KR"/>
        </w:rPr>
        <w:t xml:space="preserve"> </w:t>
      </w:r>
      <w:r w:rsidR="008676A7" w:rsidRPr="00EE7B3F">
        <w:rPr>
          <w:rFonts w:hint="cs"/>
          <w:b/>
          <w:bCs/>
          <w:rtl/>
          <w:lang w:eastAsia="ko-KR"/>
        </w:rPr>
        <w:t>عدم</w:t>
      </w:r>
      <w:r w:rsidR="008676A7" w:rsidRPr="00EE7B3F">
        <w:rPr>
          <w:b/>
          <w:bCs/>
          <w:rtl/>
          <w:lang w:eastAsia="ko-KR"/>
        </w:rPr>
        <w:t xml:space="preserve"> </w:t>
      </w:r>
      <w:r w:rsidR="008676A7" w:rsidRPr="00EE7B3F">
        <w:rPr>
          <w:rFonts w:hint="cs"/>
          <w:b/>
          <w:bCs/>
          <w:rtl/>
          <w:lang w:eastAsia="ko-KR"/>
        </w:rPr>
        <w:t>جواز</w:t>
      </w:r>
      <w:r w:rsidR="008676A7" w:rsidRPr="00EE7B3F">
        <w:rPr>
          <w:b/>
          <w:bCs/>
          <w:rtl/>
          <w:lang w:eastAsia="ko-KR"/>
        </w:rPr>
        <w:t xml:space="preserve"> </w:t>
      </w:r>
      <w:r w:rsidR="008676A7" w:rsidRPr="00EE7B3F">
        <w:rPr>
          <w:rFonts w:hint="cs"/>
          <w:b/>
          <w:bCs/>
          <w:rtl/>
          <w:lang w:eastAsia="ko-KR"/>
        </w:rPr>
        <w:t>الاحتياط</w:t>
      </w:r>
      <w:r w:rsidR="008676A7" w:rsidRPr="00EE7B3F">
        <w:rPr>
          <w:b/>
          <w:bCs/>
          <w:rtl/>
          <w:lang w:eastAsia="ko-KR"/>
        </w:rPr>
        <w:t xml:space="preserve"> </w:t>
      </w:r>
      <w:r w:rsidR="008676A7" w:rsidRPr="00EE7B3F">
        <w:rPr>
          <w:rFonts w:hint="cs"/>
          <w:b/>
          <w:bCs/>
          <w:rtl/>
          <w:lang w:eastAsia="ko-KR"/>
        </w:rPr>
        <w:t>بالتكرار،</w:t>
      </w:r>
      <w:r w:rsidR="008676A7" w:rsidRPr="00EE7B3F">
        <w:rPr>
          <w:b/>
          <w:bCs/>
          <w:rtl/>
          <w:lang w:eastAsia="ko-KR"/>
        </w:rPr>
        <w:t xml:space="preserve"> </w:t>
      </w:r>
      <w:r w:rsidR="008676A7" w:rsidRPr="00EE7B3F">
        <w:rPr>
          <w:rFonts w:hint="cs"/>
          <w:b/>
          <w:bCs/>
          <w:rtl/>
          <w:lang w:eastAsia="ko-KR"/>
        </w:rPr>
        <w:t>احتمال</w:t>
      </w:r>
      <w:r w:rsidR="008676A7" w:rsidRPr="00EE7B3F">
        <w:rPr>
          <w:b/>
          <w:bCs/>
          <w:rtl/>
          <w:lang w:eastAsia="ko-KR"/>
        </w:rPr>
        <w:t xml:space="preserve"> </w:t>
      </w:r>
      <w:r w:rsidRPr="00613269">
        <w:rPr>
          <w:b/>
          <w:color w:val="FF0000"/>
          <w:rtl/>
          <w:lang w:eastAsia="ko-KR"/>
        </w:rPr>
        <w:t>(</w:t>
      </w:r>
      <w:r w:rsidRPr="00613269">
        <w:rPr>
          <w:rFonts w:hint="cs"/>
          <w:b/>
          <w:color w:val="FF0000"/>
          <w:rtl/>
          <w:lang w:eastAsia="ko-KR"/>
        </w:rPr>
        <w:t>فاعل</w:t>
      </w:r>
      <w:r w:rsidRPr="00613269">
        <w:rPr>
          <w:b/>
          <w:color w:val="FF0000"/>
          <w:rtl/>
          <w:lang w:eastAsia="ko-KR"/>
        </w:rPr>
        <w:t xml:space="preserve"> </w:t>
      </w:r>
      <w:r w:rsidRPr="00613269">
        <w:rPr>
          <w:rFonts w:hint="cs"/>
          <w:b/>
          <w:color w:val="FF0000"/>
          <w:rtl/>
          <w:lang w:eastAsia="ko-KR"/>
        </w:rPr>
        <w:t>یکفی</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8676A7" w:rsidRPr="00EE7B3F">
        <w:rPr>
          <w:b/>
          <w:bCs/>
          <w:rtl/>
          <w:lang w:eastAsia="ko-KR"/>
        </w:rPr>
        <w:t xml:space="preserve"> </w:t>
      </w:r>
      <w:r w:rsidR="008676A7" w:rsidRPr="00EE7B3F">
        <w:rPr>
          <w:rFonts w:hint="cs"/>
          <w:b/>
          <w:bCs/>
          <w:rtl/>
          <w:lang w:eastAsia="ko-KR"/>
        </w:rPr>
        <w:t>عدم</w:t>
      </w:r>
      <w:r w:rsidR="008676A7" w:rsidRPr="00EE7B3F">
        <w:rPr>
          <w:b/>
          <w:bCs/>
          <w:rtl/>
          <w:lang w:eastAsia="ko-KR"/>
        </w:rPr>
        <w:t xml:space="preserve"> </w:t>
      </w:r>
      <w:r w:rsidR="008676A7" w:rsidRPr="00EE7B3F">
        <w:rPr>
          <w:rFonts w:hint="cs"/>
          <w:b/>
          <w:bCs/>
          <w:rtl/>
          <w:lang w:eastAsia="ko-KR"/>
        </w:rPr>
        <w:t>جوازه</w:t>
      </w:r>
      <w:r w:rsidR="008676A7" w:rsidRPr="00EE7B3F">
        <w:rPr>
          <w:b/>
          <w:bCs/>
          <w:rtl/>
          <w:lang w:eastAsia="ko-KR"/>
        </w:rPr>
        <w:t xml:space="preserve"> </w:t>
      </w:r>
      <w:r w:rsidRPr="00613269">
        <w:rPr>
          <w:b/>
          <w:color w:val="FF0000"/>
          <w:rtl/>
          <w:lang w:eastAsia="ko-KR"/>
        </w:rPr>
        <w:t>(احتیاط)</w:t>
      </w:r>
      <w:r w:rsidR="008676A7" w:rsidRPr="00EE7B3F">
        <w:rPr>
          <w:b/>
          <w:bCs/>
          <w:rtl/>
          <w:lang w:eastAsia="ko-KR"/>
        </w:rPr>
        <w:t xml:space="preserve"> و </w:t>
      </w:r>
      <w:r w:rsidRPr="00613269">
        <w:rPr>
          <w:b/>
          <w:color w:val="FF0000"/>
          <w:rtl/>
          <w:lang w:eastAsia="ko-KR"/>
        </w:rPr>
        <w:t>(عطف بر عدم جوازه است)</w:t>
      </w:r>
      <w:r w:rsidR="008676A7" w:rsidRPr="00EE7B3F">
        <w:rPr>
          <w:b/>
          <w:bCs/>
          <w:rtl/>
          <w:lang w:eastAsia="ko-KR"/>
        </w:rPr>
        <w:t xml:space="preserve"> اعتبار الاعتقاد التفصيلي في الامتثال</w:t>
      </w:r>
      <w:r w:rsidR="008676A7" w:rsidRPr="00EE7B3F">
        <w:rPr>
          <w:b/>
          <w:bCs/>
          <w:lang w:eastAsia="ko-KR"/>
        </w:rPr>
        <w:t>.</w:t>
      </w:r>
    </w:p>
    <w:p w14:paraId="65976188" w14:textId="77777777" w:rsidR="008676A7" w:rsidRDefault="008676A7" w:rsidP="008676A7">
      <w:pPr>
        <w:pStyle w:val="4"/>
        <w:rPr>
          <w:rtl/>
        </w:rPr>
      </w:pPr>
      <w:bookmarkStart w:id="51" w:name="_Toc108718206"/>
      <w:r>
        <w:rPr>
          <w:rFonts w:hint="cs"/>
          <w:rtl/>
        </w:rPr>
        <w:t>نظر نهایی شیخ انصاری</w:t>
      </w:r>
      <w:bookmarkEnd w:id="51"/>
    </w:p>
    <w:p w14:paraId="7B859A7C" w14:textId="2CD69F17" w:rsidR="008676A7" w:rsidRDefault="008676A7" w:rsidP="008676A7">
      <w:pPr>
        <w:rPr>
          <w:b/>
          <w:bCs/>
          <w:rtl/>
          <w:lang w:eastAsia="ko-KR"/>
        </w:rPr>
      </w:pPr>
      <w:r w:rsidRPr="004B61E4">
        <w:rPr>
          <w:b/>
          <w:bCs/>
          <w:rtl/>
          <w:lang w:eastAsia="ko-KR"/>
        </w:rPr>
        <w:t xml:space="preserve">والحاصل : أنّ الأمر </w:t>
      </w:r>
      <w:r w:rsidR="00613269" w:rsidRPr="00613269">
        <w:rPr>
          <w:b/>
          <w:color w:val="FF0000"/>
          <w:rtl/>
          <w:lang w:eastAsia="ko-KR"/>
        </w:rPr>
        <w:t>(مطلب)</w:t>
      </w:r>
      <w:r w:rsidRPr="004B61E4">
        <w:rPr>
          <w:rFonts w:ascii="Cambria" w:hAnsi="Cambria" w:cs="Cambria" w:hint="cs"/>
          <w:b/>
          <w:bCs/>
          <w:rtl/>
          <w:lang w:eastAsia="ko-KR"/>
        </w:rPr>
        <w:t> </w:t>
      </w:r>
      <w:r w:rsidRPr="004B61E4">
        <w:rPr>
          <w:rFonts w:hint="cs"/>
          <w:b/>
          <w:bCs/>
          <w:rtl/>
          <w:lang w:eastAsia="ko-KR"/>
        </w:rPr>
        <w:t>دائر</w:t>
      </w:r>
      <w:r w:rsidRPr="004B61E4">
        <w:rPr>
          <w:b/>
          <w:bCs/>
          <w:rtl/>
          <w:lang w:eastAsia="ko-KR"/>
        </w:rPr>
        <w:t xml:space="preserve"> </w:t>
      </w:r>
      <w:r w:rsidRPr="004B61E4">
        <w:rPr>
          <w:rFonts w:hint="cs"/>
          <w:b/>
          <w:bCs/>
          <w:rtl/>
          <w:lang w:eastAsia="ko-KR"/>
        </w:rPr>
        <w:t>بين</w:t>
      </w:r>
      <w:r w:rsidRPr="004B61E4">
        <w:rPr>
          <w:b/>
          <w:bCs/>
          <w:rtl/>
          <w:lang w:eastAsia="ko-KR"/>
        </w:rPr>
        <w:t xml:space="preserve"> </w:t>
      </w:r>
      <w:r w:rsidRPr="004B61E4">
        <w:rPr>
          <w:b/>
          <w:bCs/>
          <w:u w:val="single"/>
          <w:rtl/>
          <w:lang w:eastAsia="ko-KR"/>
        </w:rPr>
        <w:t>تحصيل الاعتقاد التفصيلي ولو كان ظنّا</w:t>
      </w:r>
      <w:r w:rsidRPr="004B61E4">
        <w:rPr>
          <w:rFonts w:ascii="Cambria" w:hAnsi="Cambria" w:cs="Cambria"/>
          <w:b/>
          <w:bCs/>
          <w:lang w:eastAsia="ko-KR"/>
        </w:rPr>
        <w:t> </w:t>
      </w:r>
      <w:r w:rsidR="00613269" w:rsidRPr="00613269">
        <w:rPr>
          <w:b/>
          <w:color w:val="FF0000"/>
          <w:rtl/>
          <w:lang w:eastAsia="ko-KR"/>
        </w:rPr>
        <w:t>(عمل به ظن مطلق)</w:t>
      </w:r>
      <w:r w:rsidRPr="004B61E4">
        <w:rPr>
          <w:b/>
          <w:bCs/>
          <w:rtl/>
          <w:lang w:eastAsia="ko-KR"/>
        </w:rPr>
        <w:t xml:space="preserve">، وبين </w:t>
      </w:r>
      <w:r w:rsidRPr="004B61E4">
        <w:rPr>
          <w:b/>
          <w:bCs/>
          <w:u w:val="single"/>
          <w:rtl/>
          <w:lang w:eastAsia="ko-KR"/>
        </w:rPr>
        <w:t>تحصيل العلم بتحقّق الإطاعة ولو إجمالا</w:t>
      </w:r>
      <w:r w:rsidRPr="004B61E4">
        <w:rPr>
          <w:rFonts w:ascii="Cambria" w:hAnsi="Cambria" w:cs="Cambria"/>
          <w:b/>
          <w:bCs/>
          <w:lang w:eastAsia="ko-KR"/>
        </w:rPr>
        <w:t> </w:t>
      </w:r>
      <w:r w:rsidR="00613269" w:rsidRPr="00613269">
        <w:rPr>
          <w:b/>
          <w:color w:val="FF0000"/>
          <w:rtl/>
          <w:lang w:eastAsia="ko-KR"/>
        </w:rPr>
        <w:t>(احتیاط)</w:t>
      </w:r>
      <w:r w:rsidRPr="004B61E4">
        <w:rPr>
          <w:b/>
          <w:bCs/>
          <w:rtl/>
          <w:lang w:eastAsia="ko-KR"/>
        </w:rPr>
        <w:t xml:space="preserve">، فمع قطع النظر عن الدليل الخارجي </w:t>
      </w:r>
      <w:r w:rsidR="00613269" w:rsidRPr="00613269">
        <w:rPr>
          <w:b/>
          <w:color w:val="FF0000"/>
          <w:rtl/>
          <w:lang w:eastAsia="ko-KR"/>
        </w:rPr>
        <w:t>(سیره و قاعده اشتغال)</w:t>
      </w:r>
      <w:r w:rsidRPr="004B61E4">
        <w:rPr>
          <w:b/>
          <w:bCs/>
          <w:rtl/>
          <w:lang w:eastAsia="ko-KR"/>
        </w:rPr>
        <w:t xml:space="preserve"> يكون الثاني </w:t>
      </w:r>
      <w:r w:rsidR="00613269" w:rsidRPr="00613269">
        <w:rPr>
          <w:b/>
          <w:color w:val="FF0000"/>
          <w:rtl/>
          <w:lang w:eastAsia="ko-KR"/>
        </w:rPr>
        <w:t>(احتیاط)</w:t>
      </w:r>
      <w:r w:rsidRPr="004B61E4">
        <w:rPr>
          <w:b/>
          <w:bCs/>
          <w:rtl/>
          <w:lang w:eastAsia="ko-KR"/>
        </w:rPr>
        <w:t xml:space="preserve"> مقدّما على الأوّل </w:t>
      </w:r>
      <w:r w:rsidR="00613269" w:rsidRPr="00613269">
        <w:rPr>
          <w:b/>
          <w:color w:val="FF0000"/>
          <w:rtl/>
          <w:lang w:eastAsia="ko-KR"/>
        </w:rPr>
        <w:t>(عمل به ظن مطلق)</w:t>
      </w:r>
      <w:r w:rsidRPr="004B61E4">
        <w:rPr>
          <w:b/>
          <w:bCs/>
          <w:rtl/>
          <w:lang w:eastAsia="ko-KR"/>
        </w:rPr>
        <w:t xml:space="preserve"> في مقام الإطاعة؛ بحكم العقل والعقلاء، لكن بعد العلم بجواز الأوّل </w:t>
      </w:r>
      <w:r w:rsidR="00613269" w:rsidRPr="00613269">
        <w:rPr>
          <w:b/>
          <w:color w:val="FF0000"/>
          <w:rtl/>
          <w:lang w:eastAsia="ko-KR"/>
        </w:rPr>
        <w:t>(عمل به ظن مطلق)</w:t>
      </w:r>
      <w:r w:rsidRPr="004B61E4">
        <w:rPr>
          <w:b/>
          <w:bCs/>
          <w:rtl/>
          <w:lang w:eastAsia="ko-KR"/>
        </w:rPr>
        <w:t xml:space="preserve"> والشكّ في جواز الثاني </w:t>
      </w:r>
      <w:r w:rsidR="00613269" w:rsidRPr="00613269">
        <w:rPr>
          <w:b/>
          <w:color w:val="FF0000"/>
          <w:rtl/>
          <w:lang w:eastAsia="ko-KR"/>
        </w:rPr>
        <w:t>(احتیاط)</w:t>
      </w:r>
      <w:r w:rsidRPr="004B61E4">
        <w:rPr>
          <w:b/>
          <w:bCs/>
          <w:rtl/>
          <w:lang w:eastAsia="ko-KR"/>
        </w:rPr>
        <w:t xml:space="preserve"> في الشرعيّات ـ من </w:t>
      </w:r>
      <w:r w:rsidR="00613269" w:rsidRPr="00613269">
        <w:rPr>
          <w:b/>
          <w:color w:val="FF0000"/>
          <w:rtl/>
          <w:lang w:eastAsia="ko-KR"/>
        </w:rPr>
        <w:t>(متعلق به شک است)</w:t>
      </w:r>
      <w:r w:rsidRPr="004B61E4">
        <w:rPr>
          <w:b/>
          <w:bCs/>
          <w:rtl/>
          <w:lang w:eastAsia="ko-KR"/>
        </w:rPr>
        <w:t xml:space="preserve"> جهة منع جماعة من الأصحاب عن ذلك </w:t>
      </w:r>
      <w:r w:rsidR="00613269" w:rsidRPr="00613269">
        <w:rPr>
          <w:b/>
          <w:color w:val="FF0000"/>
          <w:rtl/>
          <w:lang w:eastAsia="ko-KR"/>
        </w:rPr>
        <w:t>(احتیاط</w:t>
      </w:r>
      <w:r w:rsidR="00613269" w:rsidRPr="00613269">
        <w:rPr>
          <w:rFonts w:hint="cs"/>
          <w:b/>
          <w:color w:val="FF0000"/>
          <w:rtl/>
          <w:lang w:eastAsia="ko-KR"/>
        </w:rPr>
        <w:t xml:space="preserve"> </w:t>
      </w:r>
      <w:r w:rsidR="00613269" w:rsidRPr="00613269">
        <w:rPr>
          <w:rFonts w:ascii="Sakkal Majalla" w:hAnsi="Sakkal Majalla" w:cs="Sakkal Majalla" w:hint="cs"/>
          <w:b/>
          <w:color w:val="FF0000"/>
          <w:rtl/>
          <w:lang w:eastAsia="ko-KR"/>
        </w:rPr>
        <w:t>–</w:t>
      </w:r>
      <w:r w:rsidR="00613269" w:rsidRPr="00613269">
        <w:rPr>
          <w:rFonts w:hint="cs"/>
          <w:b/>
          <w:color w:val="FF0000"/>
          <w:rtl/>
          <w:lang w:eastAsia="ko-KR"/>
        </w:rPr>
        <w:t xml:space="preserve"> جواهر ج 2 ص 81</w:t>
      </w:r>
      <w:r w:rsidR="00613269" w:rsidRPr="00613269">
        <w:rPr>
          <w:b/>
          <w:color w:val="FF0000"/>
          <w:rtl/>
          <w:lang w:eastAsia="ko-KR"/>
        </w:rPr>
        <w:t>)</w:t>
      </w:r>
      <w:r w:rsidRPr="004B61E4">
        <w:rPr>
          <w:b/>
          <w:bCs/>
          <w:rtl/>
          <w:lang w:eastAsia="ko-KR"/>
        </w:rPr>
        <w:t xml:space="preserve"> وإطلاقهم اعتبار نيّة الوجه ـ فالأحوط ترك ذلك </w:t>
      </w:r>
      <w:r w:rsidR="00613269" w:rsidRPr="00613269">
        <w:rPr>
          <w:b/>
          <w:color w:val="FF0000"/>
          <w:rtl/>
          <w:lang w:eastAsia="ko-KR"/>
        </w:rPr>
        <w:t>(احتیاط)</w:t>
      </w:r>
      <w:r w:rsidRPr="004B61E4">
        <w:rPr>
          <w:rFonts w:ascii="Cambria" w:hAnsi="Cambria" w:cs="Cambria" w:hint="cs"/>
          <w:b/>
          <w:bCs/>
          <w:rtl/>
          <w:lang w:eastAsia="ko-KR"/>
        </w:rPr>
        <w:t> </w:t>
      </w:r>
      <w:r w:rsidRPr="004B61E4">
        <w:rPr>
          <w:rFonts w:hint="cs"/>
          <w:b/>
          <w:bCs/>
          <w:rtl/>
          <w:lang w:eastAsia="ko-KR"/>
        </w:rPr>
        <w:t>وإن</w:t>
      </w:r>
      <w:r w:rsidRPr="004B61E4">
        <w:rPr>
          <w:b/>
          <w:bCs/>
          <w:rtl/>
          <w:lang w:eastAsia="ko-KR"/>
        </w:rPr>
        <w:t xml:space="preserve"> </w:t>
      </w:r>
      <w:r w:rsidRPr="004B61E4">
        <w:rPr>
          <w:rFonts w:hint="cs"/>
          <w:b/>
          <w:bCs/>
          <w:rtl/>
          <w:lang w:eastAsia="ko-KR"/>
        </w:rPr>
        <w:t>لم</w:t>
      </w:r>
      <w:r w:rsidRPr="004B61E4">
        <w:rPr>
          <w:b/>
          <w:bCs/>
          <w:rtl/>
          <w:lang w:eastAsia="ko-KR"/>
        </w:rPr>
        <w:t xml:space="preserve"> </w:t>
      </w:r>
      <w:r w:rsidRPr="004B61E4">
        <w:rPr>
          <w:rFonts w:hint="cs"/>
          <w:b/>
          <w:bCs/>
          <w:rtl/>
          <w:lang w:eastAsia="ko-KR"/>
        </w:rPr>
        <w:t>يكن</w:t>
      </w:r>
      <w:r w:rsidRPr="004B61E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تر</w:t>
      </w:r>
      <w:r w:rsidR="00613269" w:rsidRPr="00613269">
        <w:rPr>
          <w:b/>
          <w:color w:val="FF0000"/>
          <w:rtl/>
          <w:lang w:eastAsia="ko-KR"/>
        </w:rPr>
        <w:t>ک احتیاط)</w:t>
      </w:r>
      <w:r w:rsidRPr="004B61E4">
        <w:rPr>
          <w:b/>
          <w:bCs/>
          <w:rtl/>
          <w:lang w:eastAsia="ko-KR"/>
        </w:rPr>
        <w:t xml:space="preserve"> واجبا؛ لأنّ نيّة الوجه لو قلنا باعتباره </w:t>
      </w:r>
      <w:r w:rsidR="00613269" w:rsidRPr="00613269">
        <w:rPr>
          <w:b/>
          <w:color w:val="FF0000"/>
          <w:rtl/>
          <w:lang w:eastAsia="ko-KR"/>
        </w:rPr>
        <w:t>(قصد وجه)</w:t>
      </w:r>
      <w:r w:rsidRPr="004B61E4">
        <w:rPr>
          <w:b/>
          <w:bCs/>
          <w:rtl/>
          <w:lang w:eastAsia="ko-KR"/>
        </w:rPr>
        <w:t xml:space="preserve"> فلا نسلّمه </w:t>
      </w:r>
      <w:r w:rsidR="00613269" w:rsidRPr="00613269">
        <w:rPr>
          <w:b/>
          <w:color w:val="FF0000"/>
          <w:rtl/>
          <w:lang w:eastAsia="ko-KR"/>
        </w:rPr>
        <w:t>(اعتبار قصد وجه)</w:t>
      </w:r>
      <w:r w:rsidRPr="004B61E4">
        <w:rPr>
          <w:rFonts w:ascii="Cambria" w:hAnsi="Cambria" w:cs="Cambria" w:hint="cs"/>
          <w:b/>
          <w:bCs/>
          <w:rtl/>
          <w:lang w:eastAsia="ko-KR"/>
        </w:rPr>
        <w:t> </w:t>
      </w:r>
      <w:r w:rsidRPr="004B61E4">
        <w:rPr>
          <w:rFonts w:hint="cs"/>
          <w:b/>
          <w:bCs/>
          <w:rtl/>
          <w:lang w:eastAsia="ko-KR"/>
        </w:rPr>
        <w:t>إلاّ</w:t>
      </w:r>
      <w:r w:rsidRPr="004B61E4">
        <w:rPr>
          <w:b/>
          <w:bCs/>
          <w:rtl/>
          <w:lang w:eastAsia="ko-KR"/>
        </w:rPr>
        <w:t xml:space="preserve"> </w:t>
      </w:r>
      <w:r w:rsidRPr="004B61E4">
        <w:rPr>
          <w:rFonts w:hint="cs"/>
          <w:b/>
          <w:bCs/>
          <w:rtl/>
          <w:lang w:eastAsia="ko-KR"/>
        </w:rPr>
        <w:t>مع</w:t>
      </w:r>
      <w:r w:rsidRPr="004B61E4">
        <w:rPr>
          <w:b/>
          <w:bCs/>
          <w:rtl/>
          <w:lang w:eastAsia="ko-KR"/>
        </w:rPr>
        <w:t xml:space="preserve"> </w:t>
      </w:r>
      <w:r w:rsidRPr="004B61E4">
        <w:rPr>
          <w:rFonts w:hint="cs"/>
          <w:b/>
          <w:bCs/>
          <w:rtl/>
          <w:lang w:eastAsia="ko-KR"/>
        </w:rPr>
        <w:t>العلم</w:t>
      </w:r>
      <w:r w:rsidRPr="004B61E4">
        <w:rPr>
          <w:b/>
          <w:bCs/>
          <w:rtl/>
          <w:lang w:eastAsia="ko-KR"/>
        </w:rPr>
        <w:t xml:space="preserve"> </w:t>
      </w:r>
      <w:r w:rsidRPr="004B61E4">
        <w:rPr>
          <w:rFonts w:hint="cs"/>
          <w:b/>
          <w:bCs/>
          <w:rtl/>
          <w:lang w:eastAsia="ko-KR"/>
        </w:rPr>
        <w:t>بالوجه</w:t>
      </w:r>
      <w:r w:rsidRPr="004B61E4">
        <w:rPr>
          <w:b/>
          <w:bCs/>
          <w:rtl/>
          <w:lang w:eastAsia="ko-KR"/>
        </w:rPr>
        <w:t xml:space="preserve"> </w:t>
      </w:r>
      <w:r w:rsidRPr="004B61E4">
        <w:rPr>
          <w:rFonts w:hint="cs"/>
          <w:b/>
          <w:bCs/>
          <w:rtl/>
          <w:lang w:eastAsia="ko-KR"/>
        </w:rPr>
        <w:t>أو</w:t>
      </w:r>
      <w:r w:rsidRPr="004B61E4">
        <w:rPr>
          <w:b/>
          <w:bCs/>
          <w:rtl/>
          <w:lang w:eastAsia="ko-KR"/>
        </w:rPr>
        <w:t xml:space="preserve"> </w:t>
      </w:r>
      <w:r w:rsidRPr="004B61E4">
        <w:rPr>
          <w:rFonts w:hint="cs"/>
          <w:b/>
          <w:bCs/>
          <w:rtl/>
          <w:lang w:eastAsia="ko-KR"/>
        </w:rPr>
        <w:t>الظنّ</w:t>
      </w:r>
      <w:r w:rsidRPr="004B61E4">
        <w:rPr>
          <w:b/>
          <w:bCs/>
          <w:rtl/>
          <w:lang w:eastAsia="ko-KR"/>
        </w:rPr>
        <w:t xml:space="preserve"> الخاصّ، لا الظنّ المطلق الذي لم يثبت القائل به </w:t>
      </w:r>
      <w:r w:rsidR="00613269" w:rsidRPr="00613269">
        <w:rPr>
          <w:b/>
          <w:color w:val="FF0000"/>
          <w:rtl/>
          <w:lang w:eastAsia="ko-KR"/>
        </w:rPr>
        <w:t>(ظن مطلق)</w:t>
      </w:r>
      <w:r w:rsidRPr="004B61E4">
        <w:rPr>
          <w:b/>
          <w:bCs/>
          <w:rtl/>
          <w:lang w:eastAsia="ko-KR"/>
        </w:rPr>
        <w:t xml:space="preserve"> جوازه </w:t>
      </w:r>
      <w:r w:rsidR="00613269" w:rsidRPr="00613269">
        <w:rPr>
          <w:b/>
          <w:color w:val="FF0000"/>
          <w:rtl/>
          <w:lang w:eastAsia="ko-KR"/>
        </w:rPr>
        <w:t>(عمل به ظن مطلق)</w:t>
      </w:r>
      <w:r w:rsidRPr="004B61E4">
        <w:rPr>
          <w:b/>
          <w:bCs/>
          <w:rtl/>
          <w:lang w:eastAsia="ko-KR"/>
        </w:rPr>
        <w:t xml:space="preserve"> إلاّ بعدم وجوب الاحتياط، لا بعدم جوازه </w:t>
      </w:r>
      <w:r w:rsidR="00613269" w:rsidRPr="00613269">
        <w:rPr>
          <w:b/>
          <w:color w:val="FF0000"/>
          <w:rtl/>
          <w:lang w:eastAsia="ko-KR"/>
        </w:rPr>
        <w:t>(احتیاط)</w:t>
      </w:r>
      <w:r w:rsidRPr="004B61E4">
        <w:rPr>
          <w:b/>
          <w:bCs/>
          <w:rtl/>
          <w:lang w:eastAsia="ko-KR"/>
        </w:rPr>
        <w:t xml:space="preserve">، فكيف يعقل تقديمه </w:t>
      </w:r>
      <w:r w:rsidR="00613269" w:rsidRPr="00613269">
        <w:rPr>
          <w:b/>
          <w:color w:val="FF0000"/>
          <w:rtl/>
          <w:lang w:eastAsia="ko-KR"/>
        </w:rPr>
        <w:t>(ظن)</w:t>
      </w:r>
      <w:r w:rsidRPr="004B61E4">
        <w:rPr>
          <w:b/>
          <w:bCs/>
          <w:rtl/>
          <w:lang w:eastAsia="ko-KR"/>
        </w:rPr>
        <w:t xml:space="preserve"> </w:t>
      </w:r>
      <w:r w:rsidR="00613269" w:rsidRPr="00613269">
        <w:rPr>
          <w:b/>
          <w:color w:val="FF0000"/>
          <w:rtl/>
          <w:lang w:eastAsia="ko-KR"/>
        </w:rPr>
        <w:t>(تقدیم وجوبی)</w:t>
      </w:r>
      <w:r w:rsidRPr="004B61E4">
        <w:rPr>
          <w:rFonts w:ascii="Cambria" w:hAnsi="Cambria" w:cs="Cambria" w:hint="cs"/>
          <w:b/>
          <w:bCs/>
          <w:rtl/>
          <w:lang w:eastAsia="ko-KR"/>
        </w:rPr>
        <w:t> </w:t>
      </w:r>
      <w:r w:rsidRPr="004B61E4">
        <w:rPr>
          <w:rFonts w:hint="cs"/>
          <w:b/>
          <w:bCs/>
          <w:rtl/>
          <w:lang w:eastAsia="ko-KR"/>
        </w:rPr>
        <w:t>على</w:t>
      </w:r>
      <w:r w:rsidRPr="004B61E4">
        <w:rPr>
          <w:b/>
          <w:bCs/>
          <w:rtl/>
          <w:lang w:eastAsia="ko-KR"/>
        </w:rPr>
        <w:t xml:space="preserve"> </w:t>
      </w:r>
      <w:r w:rsidRPr="004B61E4">
        <w:rPr>
          <w:rFonts w:hint="cs"/>
          <w:b/>
          <w:bCs/>
          <w:rtl/>
          <w:lang w:eastAsia="ko-KR"/>
        </w:rPr>
        <w:t>الاحتياط</w:t>
      </w:r>
      <w:r w:rsidRPr="004B61E4">
        <w:rPr>
          <w:b/>
          <w:bCs/>
          <w:rtl/>
          <w:lang w:eastAsia="ko-KR"/>
        </w:rPr>
        <w:t>؟</w:t>
      </w:r>
    </w:p>
    <w:p w14:paraId="4F847F75" w14:textId="77777777" w:rsidR="008676A7" w:rsidRDefault="008676A7" w:rsidP="008676A7">
      <w:pPr>
        <w:pStyle w:val="4"/>
        <w:rPr>
          <w:rtl/>
        </w:rPr>
      </w:pPr>
      <w:bookmarkStart w:id="52" w:name="_Toc108718207"/>
      <w:r>
        <w:rPr>
          <w:rFonts w:hint="cs"/>
          <w:rtl/>
        </w:rPr>
        <w:lastRenderedPageBreak/>
        <w:t>عمل به احتیاط با تمکن از تحصیل ظن معتبر</w:t>
      </w:r>
      <w:bookmarkEnd w:id="52"/>
    </w:p>
    <w:p w14:paraId="291A8173" w14:textId="168E90EE" w:rsidR="008676A7" w:rsidRDefault="008676A7" w:rsidP="008676A7">
      <w:pPr>
        <w:rPr>
          <w:b/>
          <w:bCs/>
          <w:rtl/>
          <w:lang w:eastAsia="ko-KR"/>
        </w:rPr>
      </w:pPr>
      <w:r w:rsidRPr="004B61E4">
        <w:rPr>
          <w:b/>
          <w:bCs/>
          <w:rtl/>
          <w:lang w:eastAsia="ko-KR"/>
        </w:rPr>
        <w:t xml:space="preserve">وأمّا لو كان الظنّ ممّا </w:t>
      </w:r>
      <w:r w:rsidR="00613269" w:rsidRPr="00613269">
        <w:rPr>
          <w:b/>
          <w:color w:val="FF0000"/>
          <w:rtl/>
          <w:lang w:eastAsia="ko-KR"/>
        </w:rPr>
        <w:t>(ظنونی)</w:t>
      </w:r>
      <w:r w:rsidRPr="004B61E4">
        <w:rPr>
          <w:b/>
          <w:bCs/>
          <w:rtl/>
          <w:lang w:eastAsia="ko-KR"/>
        </w:rPr>
        <w:t xml:space="preserve"> ثبت اعتباره </w:t>
      </w:r>
      <w:r w:rsidR="00613269" w:rsidRPr="00613269">
        <w:rPr>
          <w:b/>
          <w:color w:val="FF0000"/>
          <w:rtl/>
          <w:lang w:eastAsia="ko-KR"/>
        </w:rPr>
        <w:t>(ظنون)</w:t>
      </w:r>
      <w:r w:rsidRPr="004B61E4">
        <w:rPr>
          <w:b/>
          <w:bCs/>
          <w:rtl/>
          <w:lang w:eastAsia="ko-KR"/>
        </w:rPr>
        <w:t xml:space="preserve"> بالخصوص، فالظاهر أنّ تقديمه </w:t>
      </w:r>
      <w:r w:rsidR="00613269" w:rsidRPr="00613269">
        <w:rPr>
          <w:b/>
          <w:color w:val="FF0000"/>
          <w:rtl/>
          <w:lang w:eastAsia="ko-KR"/>
        </w:rPr>
        <w:t>(ظن خاص)</w:t>
      </w:r>
      <w:r w:rsidRPr="004B61E4">
        <w:rPr>
          <w:b/>
          <w:bCs/>
          <w:rtl/>
          <w:lang w:eastAsia="ko-KR"/>
        </w:rPr>
        <w:t xml:space="preserve"> على الاحتياط إذا لم يتوقّف </w:t>
      </w:r>
      <w:r w:rsidR="00613269" w:rsidRPr="00613269">
        <w:rPr>
          <w:b/>
          <w:color w:val="FF0000"/>
          <w:rtl/>
          <w:lang w:eastAsia="ko-KR"/>
        </w:rPr>
        <w:t>(احتیاط)</w:t>
      </w:r>
      <w:r w:rsidRPr="004B61E4">
        <w:rPr>
          <w:rFonts w:ascii="Cambria" w:hAnsi="Cambria" w:cs="Cambria" w:hint="cs"/>
          <w:b/>
          <w:bCs/>
          <w:rtl/>
          <w:lang w:eastAsia="ko-KR"/>
        </w:rPr>
        <w:t> </w:t>
      </w:r>
      <w:r w:rsidRPr="004B61E4">
        <w:rPr>
          <w:rFonts w:hint="cs"/>
          <w:b/>
          <w:bCs/>
          <w:rtl/>
          <w:lang w:eastAsia="ko-KR"/>
        </w:rPr>
        <w:t>على</w:t>
      </w:r>
      <w:r w:rsidRPr="004B61E4">
        <w:rPr>
          <w:b/>
          <w:bCs/>
          <w:rtl/>
          <w:lang w:eastAsia="ko-KR"/>
        </w:rPr>
        <w:t xml:space="preserve"> </w:t>
      </w:r>
      <w:r w:rsidRPr="004B61E4">
        <w:rPr>
          <w:rFonts w:hint="cs"/>
          <w:b/>
          <w:bCs/>
          <w:rtl/>
          <w:lang w:eastAsia="ko-KR"/>
        </w:rPr>
        <w:t>التكرار</w:t>
      </w:r>
      <w:r w:rsidRPr="004B61E4">
        <w:rPr>
          <w:b/>
          <w:bCs/>
          <w:rtl/>
          <w:lang w:eastAsia="ko-KR"/>
        </w:rPr>
        <w:t xml:space="preserve"> </w:t>
      </w:r>
      <w:r w:rsidRPr="004B61E4">
        <w:rPr>
          <w:rFonts w:hint="cs"/>
          <w:b/>
          <w:bCs/>
          <w:rtl/>
          <w:lang w:eastAsia="ko-KR"/>
        </w:rPr>
        <w:t>مبنيّ</w:t>
      </w:r>
      <w:r w:rsidRPr="004B61E4">
        <w:rPr>
          <w:b/>
          <w:bCs/>
          <w:rtl/>
          <w:lang w:eastAsia="ko-KR"/>
        </w:rPr>
        <w:t xml:space="preserve"> على اعتبار قصد الوجه، وحيث قد رجّحنا في مقامه </w:t>
      </w:r>
      <w:r w:rsidR="00613269" w:rsidRPr="00613269">
        <w:rPr>
          <w:b/>
          <w:color w:val="FF0000"/>
          <w:rtl/>
          <w:lang w:eastAsia="ko-KR"/>
        </w:rPr>
        <w:t>(ترجیح)</w:t>
      </w:r>
      <w:r w:rsidRPr="004B61E4">
        <w:rPr>
          <w:b/>
          <w:bCs/>
          <w:rtl/>
          <w:lang w:eastAsia="ko-KR"/>
        </w:rPr>
        <w:t xml:space="preserve"> عدم اعتبار نيّة الوجه </w:t>
      </w:r>
      <w:r w:rsidR="00613269" w:rsidRPr="00613269">
        <w:rPr>
          <w:b/>
          <w:color w:val="FF0000"/>
          <w:rtl/>
          <w:lang w:eastAsia="ko-KR"/>
        </w:rPr>
        <w:t>(نسبت به جزء مشکوک)</w:t>
      </w:r>
      <w:r w:rsidRPr="004B61E4">
        <w:rPr>
          <w:b/>
          <w:bCs/>
          <w:rtl/>
          <w:lang w:eastAsia="ko-KR"/>
        </w:rPr>
        <w:t>؛ فالأقوى جواز ترك تحصيل الظنّ والأخذ بالاحتياط</w:t>
      </w:r>
      <w:r w:rsidRPr="004B61E4">
        <w:rPr>
          <w:b/>
          <w:bCs/>
          <w:lang w:eastAsia="ko-KR"/>
        </w:rPr>
        <w:t>.</w:t>
      </w:r>
    </w:p>
    <w:p w14:paraId="78E4D95D" w14:textId="54694E3B" w:rsidR="008676A7" w:rsidRDefault="008676A7" w:rsidP="008676A7">
      <w:pPr>
        <w:rPr>
          <w:b/>
          <w:bCs/>
          <w:rtl/>
          <w:lang w:eastAsia="ko-KR"/>
        </w:rPr>
      </w:pPr>
      <w:r w:rsidRPr="00FB3422">
        <w:rPr>
          <w:b/>
          <w:bCs/>
          <w:rtl/>
          <w:lang w:eastAsia="ko-KR"/>
        </w:rPr>
        <w:t xml:space="preserve">ومن هنا </w:t>
      </w:r>
      <w:r w:rsidR="00613269" w:rsidRPr="00613269">
        <w:rPr>
          <w:b/>
          <w:color w:val="FF0000"/>
          <w:rtl/>
          <w:lang w:eastAsia="ko-KR"/>
        </w:rPr>
        <w:t>(عدم اعتبار قصد وجه)</w:t>
      </w:r>
      <w:r w:rsidRPr="00FB3422">
        <w:rPr>
          <w:rFonts w:ascii="Cambria" w:hAnsi="Cambria" w:cs="Cambria" w:hint="cs"/>
          <w:b/>
          <w:bCs/>
          <w:rtl/>
          <w:lang w:eastAsia="ko-KR"/>
        </w:rPr>
        <w:t> </w:t>
      </w:r>
      <w:r w:rsidRPr="00FB3422">
        <w:rPr>
          <w:rFonts w:hint="cs"/>
          <w:b/>
          <w:bCs/>
          <w:rtl/>
          <w:lang w:eastAsia="ko-KR"/>
        </w:rPr>
        <w:t>يترجّح</w:t>
      </w:r>
      <w:r w:rsidRPr="00FB3422">
        <w:rPr>
          <w:b/>
          <w:bCs/>
          <w:rtl/>
          <w:lang w:eastAsia="ko-KR"/>
        </w:rPr>
        <w:t xml:space="preserve"> </w:t>
      </w:r>
      <w:r w:rsidRPr="00FB3422">
        <w:rPr>
          <w:rFonts w:hint="cs"/>
          <w:b/>
          <w:bCs/>
          <w:rtl/>
          <w:lang w:eastAsia="ko-KR"/>
        </w:rPr>
        <w:t>القول</w:t>
      </w:r>
      <w:r w:rsidRPr="00FB3422">
        <w:rPr>
          <w:b/>
          <w:bCs/>
          <w:rtl/>
          <w:lang w:eastAsia="ko-KR"/>
        </w:rPr>
        <w:t xml:space="preserve"> </w:t>
      </w:r>
      <w:r w:rsidRPr="00FB3422">
        <w:rPr>
          <w:rFonts w:hint="cs"/>
          <w:b/>
          <w:bCs/>
          <w:rtl/>
          <w:lang w:eastAsia="ko-KR"/>
        </w:rPr>
        <w:t>بصحّة</w:t>
      </w:r>
      <w:r w:rsidRPr="00FB3422">
        <w:rPr>
          <w:b/>
          <w:bCs/>
          <w:rtl/>
          <w:lang w:eastAsia="ko-KR"/>
        </w:rPr>
        <w:t xml:space="preserve"> </w:t>
      </w:r>
      <w:r w:rsidRPr="00FB3422">
        <w:rPr>
          <w:rFonts w:hint="cs"/>
          <w:b/>
          <w:bCs/>
          <w:rtl/>
          <w:lang w:eastAsia="ko-KR"/>
        </w:rPr>
        <w:t>عبادة</w:t>
      </w:r>
      <w:r w:rsidRPr="00FB3422">
        <w:rPr>
          <w:b/>
          <w:bCs/>
          <w:rtl/>
          <w:lang w:eastAsia="ko-KR"/>
        </w:rPr>
        <w:t xml:space="preserve"> </w:t>
      </w:r>
      <w:r w:rsidRPr="00FB3422">
        <w:rPr>
          <w:rFonts w:hint="cs"/>
          <w:b/>
          <w:bCs/>
          <w:rtl/>
          <w:lang w:eastAsia="ko-KR"/>
        </w:rPr>
        <w:t>المقلّد</w:t>
      </w:r>
      <w:r w:rsidRPr="00FB3422">
        <w:rPr>
          <w:b/>
          <w:bCs/>
          <w:rtl/>
          <w:lang w:eastAsia="ko-KR"/>
        </w:rPr>
        <w:t xml:space="preserve"> </w:t>
      </w:r>
      <w:r w:rsidRPr="00FB3422">
        <w:rPr>
          <w:rFonts w:hint="cs"/>
          <w:b/>
          <w:bCs/>
          <w:rtl/>
          <w:lang w:eastAsia="ko-KR"/>
        </w:rPr>
        <w:t>إذا</w:t>
      </w:r>
      <w:r w:rsidRPr="00FB3422">
        <w:rPr>
          <w:b/>
          <w:bCs/>
          <w:rtl/>
          <w:lang w:eastAsia="ko-KR"/>
        </w:rPr>
        <w:t xml:space="preserve"> </w:t>
      </w:r>
      <w:r w:rsidRPr="00FB3422">
        <w:rPr>
          <w:rFonts w:hint="cs"/>
          <w:b/>
          <w:bCs/>
          <w:rtl/>
          <w:lang w:eastAsia="ko-KR"/>
        </w:rPr>
        <w:t>أخذ</w:t>
      </w:r>
      <w:r w:rsidRPr="00FB3422">
        <w:rPr>
          <w:b/>
          <w:bCs/>
          <w:rtl/>
          <w:lang w:eastAsia="ko-KR"/>
        </w:rPr>
        <w:t xml:space="preserve"> بالاحتياط وترك التقليد، إلاّ أنّه </w:t>
      </w:r>
      <w:r w:rsidR="00613269" w:rsidRPr="00613269">
        <w:rPr>
          <w:b/>
          <w:color w:val="FF0000"/>
          <w:rtl/>
          <w:lang w:eastAsia="ko-KR"/>
        </w:rPr>
        <w:t>(عمل به احتیاط)</w:t>
      </w:r>
      <w:r w:rsidRPr="00FB3422">
        <w:rPr>
          <w:b/>
          <w:bCs/>
          <w:rtl/>
          <w:lang w:eastAsia="ko-KR"/>
        </w:rPr>
        <w:t xml:space="preserve"> خلاف الاحتياط؛ من جهة وجود القول بالمنع </w:t>
      </w:r>
      <w:r w:rsidR="00613269" w:rsidRPr="00613269">
        <w:rPr>
          <w:b/>
          <w:color w:val="FF0000"/>
          <w:rtl/>
          <w:lang w:eastAsia="ko-KR"/>
        </w:rPr>
        <w:t>(منع احتیاط)</w:t>
      </w:r>
      <w:r w:rsidRPr="00FB3422">
        <w:rPr>
          <w:b/>
          <w:bCs/>
          <w:rtl/>
          <w:lang w:eastAsia="ko-KR"/>
        </w:rPr>
        <w:t xml:space="preserve"> من جماعة </w:t>
      </w:r>
      <w:r w:rsidR="00613269" w:rsidRPr="00613269">
        <w:rPr>
          <w:b/>
          <w:color w:val="FF0000"/>
          <w:rtl/>
          <w:lang w:eastAsia="ko-KR"/>
        </w:rPr>
        <w:t>(بخاطر احتمال شرط بودن قصد وجه)</w:t>
      </w:r>
      <w:r w:rsidRPr="00FB3422">
        <w:rPr>
          <w:b/>
          <w:bCs/>
          <w:lang w:eastAsia="ko-KR"/>
        </w:rPr>
        <w:t xml:space="preserve"> .</w:t>
      </w:r>
    </w:p>
    <w:p w14:paraId="7E73B4A6" w14:textId="68BB0DC9" w:rsidR="008676A7" w:rsidRPr="00FB3422" w:rsidRDefault="008676A7" w:rsidP="008676A7">
      <w:pPr>
        <w:rPr>
          <w:b/>
          <w:bCs/>
          <w:lang w:eastAsia="ko-KR"/>
        </w:rPr>
      </w:pPr>
      <w:r w:rsidRPr="00FB3422">
        <w:rPr>
          <w:b/>
          <w:bCs/>
          <w:rtl/>
          <w:lang w:eastAsia="ko-KR"/>
        </w:rPr>
        <w:t>وإن توقّف الاحتياطُ</w:t>
      </w:r>
      <w:r w:rsidRPr="00FB3422">
        <w:rPr>
          <w:rFonts w:ascii="Cambria" w:hAnsi="Cambria" w:cs="Cambria" w:hint="cs"/>
          <w:b/>
          <w:bCs/>
          <w:rtl/>
          <w:lang w:eastAsia="ko-KR"/>
        </w:rPr>
        <w:t> </w:t>
      </w:r>
      <w:r w:rsidRPr="00FB3422">
        <w:rPr>
          <w:rFonts w:hint="cs"/>
          <w:b/>
          <w:bCs/>
          <w:rtl/>
          <w:lang w:eastAsia="ko-KR"/>
        </w:rPr>
        <w:t>على</w:t>
      </w:r>
      <w:r w:rsidRPr="00FB3422">
        <w:rPr>
          <w:b/>
          <w:bCs/>
          <w:rtl/>
          <w:lang w:eastAsia="ko-KR"/>
        </w:rPr>
        <w:t xml:space="preserve"> </w:t>
      </w:r>
      <w:r w:rsidRPr="00FB3422">
        <w:rPr>
          <w:rFonts w:hint="cs"/>
          <w:b/>
          <w:bCs/>
          <w:rtl/>
          <w:lang w:eastAsia="ko-KR"/>
        </w:rPr>
        <w:t>التكرار</w:t>
      </w:r>
      <w:r w:rsidRPr="00FB3422">
        <w:rPr>
          <w:b/>
          <w:bCs/>
          <w:rtl/>
          <w:lang w:eastAsia="ko-KR"/>
        </w:rPr>
        <w:t xml:space="preserve"> </w:t>
      </w:r>
      <w:r w:rsidRPr="00FB3422">
        <w:rPr>
          <w:rFonts w:hint="cs"/>
          <w:b/>
          <w:bCs/>
          <w:rtl/>
          <w:lang w:eastAsia="ko-KR"/>
        </w:rPr>
        <w:t>فالظاهر</w:t>
      </w:r>
      <w:r w:rsidRPr="00FB3422">
        <w:rPr>
          <w:b/>
          <w:bCs/>
          <w:rtl/>
          <w:lang w:eastAsia="ko-KR"/>
        </w:rPr>
        <w:t xml:space="preserve"> </w:t>
      </w:r>
      <w:r w:rsidRPr="00FB3422">
        <w:rPr>
          <w:rFonts w:hint="cs"/>
          <w:b/>
          <w:bCs/>
          <w:rtl/>
          <w:lang w:eastAsia="ko-KR"/>
        </w:rPr>
        <w:t>ـ</w:t>
      </w:r>
      <w:r w:rsidRPr="00FB3422">
        <w:rPr>
          <w:b/>
          <w:bCs/>
          <w:rtl/>
          <w:lang w:eastAsia="ko-KR"/>
        </w:rPr>
        <w:t xml:space="preserve"> </w:t>
      </w:r>
      <w:r w:rsidRPr="00FB3422">
        <w:rPr>
          <w:rFonts w:hint="cs"/>
          <w:b/>
          <w:bCs/>
          <w:rtl/>
          <w:lang w:eastAsia="ko-KR"/>
        </w:rPr>
        <w:t>أيضا</w:t>
      </w:r>
      <w:r w:rsidRPr="00FB342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صورت غیر تکراری)</w:t>
      </w:r>
      <w:r w:rsidRPr="00FB3422">
        <w:rPr>
          <w:b/>
          <w:bCs/>
          <w:rtl/>
          <w:lang w:eastAsia="ko-KR"/>
        </w:rPr>
        <w:t xml:space="preserve">ـ جواز التكرار، بل أولويّته </w:t>
      </w:r>
      <w:r w:rsidR="00613269" w:rsidRPr="00613269">
        <w:rPr>
          <w:b/>
          <w:color w:val="FF0000"/>
          <w:rtl/>
          <w:lang w:eastAsia="ko-KR"/>
        </w:rPr>
        <w:t>(احتیاط)</w:t>
      </w:r>
      <w:r w:rsidRPr="00FB3422">
        <w:rPr>
          <w:b/>
          <w:bCs/>
          <w:rtl/>
          <w:lang w:eastAsia="ko-KR"/>
        </w:rPr>
        <w:t xml:space="preserve"> على الأخذ بالظنّ الخاصّ </w:t>
      </w:r>
      <w:r w:rsidR="00613269" w:rsidRPr="00613269">
        <w:rPr>
          <w:b/>
          <w:color w:val="FF0000"/>
          <w:rtl/>
          <w:lang w:eastAsia="ko-KR"/>
        </w:rPr>
        <w:t>(چون در احتیاط احراز واقع است بخلاف ظن خاص)</w:t>
      </w:r>
      <w:r w:rsidRPr="00FB3422">
        <w:rPr>
          <w:b/>
          <w:bCs/>
          <w:rtl/>
          <w:lang w:eastAsia="ko-KR"/>
        </w:rPr>
        <w:t xml:space="preserve">؛ لما تقدّم : من </w:t>
      </w:r>
      <w:r w:rsidR="00613269" w:rsidRPr="00613269">
        <w:rPr>
          <w:b/>
          <w:color w:val="FF0000"/>
          <w:rtl/>
          <w:lang w:eastAsia="ko-KR"/>
        </w:rPr>
        <w:t>(بیان ما تقدم است)</w:t>
      </w:r>
      <w:r w:rsidRPr="00FB3422">
        <w:rPr>
          <w:b/>
          <w:bCs/>
          <w:rtl/>
          <w:lang w:eastAsia="ko-KR"/>
        </w:rPr>
        <w:t xml:space="preserve"> أنّ تحصيل الواقع </w:t>
      </w:r>
      <w:r w:rsidRPr="00FB3422">
        <w:rPr>
          <w:b/>
          <w:bCs/>
          <w:u w:val="single"/>
          <w:rtl/>
          <w:lang w:eastAsia="ko-KR"/>
        </w:rPr>
        <w:t>بطريق العلم ولو إجمالا</w:t>
      </w:r>
      <w:r w:rsidRPr="00FB3422">
        <w:rPr>
          <w:rFonts w:ascii="Cambria" w:hAnsi="Cambria" w:cs="Cambria"/>
          <w:b/>
          <w:bCs/>
          <w:lang w:eastAsia="ko-KR"/>
        </w:rPr>
        <w:t> </w:t>
      </w:r>
      <w:r w:rsidR="00613269" w:rsidRPr="00613269">
        <w:rPr>
          <w:b/>
          <w:color w:val="FF0000"/>
          <w:rtl/>
          <w:lang w:eastAsia="ko-KR"/>
        </w:rPr>
        <w:t>(با احتیاط)</w:t>
      </w:r>
      <w:r w:rsidRPr="00FB3422">
        <w:rPr>
          <w:b/>
          <w:bCs/>
          <w:rtl/>
          <w:lang w:eastAsia="ko-KR"/>
        </w:rPr>
        <w:t xml:space="preserve"> أولى من تحصيل </w:t>
      </w:r>
      <w:r w:rsidRPr="00FB3422">
        <w:rPr>
          <w:b/>
          <w:bCs/>
          <w:u w:val="single"/>
          <w:rtl/>
          <w:lang w:eastAsia="ko-KR"/>
        </w:rPr>
        <w:t>الاعتقاد الظنّي</w:t>
      </w:r>
      <w:r w:rsidRPr="00FB3422">
        <w:rPr>
          <w:b/>
          <w:bCs/>
          <w:rtl/>
          <w:lang w:eastAsia="ko-KR"/>
        </w:rPr>
        <w:t xml:space="preserve"> </w:t>
      </w:r>
      <w:r w:rsidR="00613269" w:rsidRPr="00613269">
        <w:rPr>
          <w:b/>
          <w:color w:val="FF0000"/>
          <w:rtl/>
          <w:lang w:eastAsia="ko-KR"/>
        </w:rPr>
        <w:t>(ظن خاص)</w:t>
      </w:r>
      <w:r w:rsidRPr="00FB3422">
        <w:rPr>
          <w:b/>
          <w:bCs/>
          <w:rtl/>
          <w:lang w:eastAsia="ko-KR"/>
        </w:rPr>
        <w:t xml:space="preserve"> به </w:t>
      </w:r>
      <w:r w:rsidR="00613269" w:rsidRPr="00613269">
        <w:rPr>
          <w:b/>
          <w:color w:val="FF0000"/>
          <w:rtl/>
          <w:lang w:eastAsia="ko-KR"/>
        </w:rPr>
        <w:t>(واقع)</w:t>
      </w:r>
      <w:r w:rsidRPr="00FB3422">
        <w:rPr>
          <w:b/>
          <w:bCs/>
          <w:rtl/>
          <w:lang w:eastAsia="ko-KR"/>
        </w:rPr>
        <w:t xml:space="preserve"> ولو كان </w:t>
      </w:r>
      <w:r w:rsidR="00613269" w:rsidRPr="00613269">
        <w:rPr>
          <w:b/>
          <w:color w:val="FF0000"/>
          <w:rtl/>
          <w:lang w:eastAsia="ko-KR"/>
        </w:rPr>
        <w:t>(اعتقاد ظنی)</w:t>
      </w:r>
      <w:r w:rsidRPr="00FB3422">
        <w:rPr>
          <w:b/>
          <w:bCs/>
          <w:rtl/>
          <w:lang w:eastAsia="ko-KR"/>
        </w:rPr>
        <w:t xml:space="preserve"> تفصيلا. و</w:t>
      </w:r>
      <w:r w:rsidR="00265949">
        <w:rPr>
          <w:rFonts w:hint="cs"/>
          <w:b/>
          <w:bCs/>
          <w:rtl/>
          <w:lang w:eastAsia="ko-KR"/>
        </w:rPr>
        <w:t xml:space="preserve"> </w:t>
      </w:r>
      <w:r w:rsidRPr="00FB3422">
        <w:rPr>
          <w:b/>
          <w:bCs/>
          <w:rtl/>
          <w:lang w:eastAsia="ko-KR"/>
        </w:rPr>
        <w:t xml:space="preserve">أدلّة الظنون الخاصّة إنّما دلّت على كفايتها </w:t>
      </w:r>
      <w:r w:rsidR="00613269" w:rsidRPr="00613269">
        <w:rPr>
          <w:b/>
          <w:color w:val="FF0000"/>
          <w:rtl/>
          <w:lang w:eastAsia="ko-KR"/>
        </w:rPr>
        <w:t>(ظنون)</w:t>
      </w:r>
      <w:r w:rsidRPr="00FB3422">
        <w:rPr>
          <w:b/>
          <w:bCs/>
          <w:rtl/>
          <w:lang w:eastAsia="ko-KR"/>
        </w:rPr>
        <w:t xml:space="preserve"> عن الواقع ، لا تعيّنِ العمل بها </w:t>
      </w:r>
      <w:r w:rsidR="00613269" w:rsidRPr="00613269">
        <w:rPr>
          <w:b/>
          <w:color w:val="FF0000"/>
          <w:rtl/>
          <w:lang w:eastAsia="ko-KR"/>
        </w:rPr>
        <w:t>(ظنون)</w:t>
      </w:r>
      <w:r w:rsidRPr="00FB3422">
        <w:rPr>
          <w:b/>
          <w:bCs/>
          <w:rtl/>
          <w:lang w:eastAsia="ko-KR"/>
        </w:rPr>
        <w:t xml:space="preserve"> في مقام الامتثال</w:t>
      </w:r>
      <w:r w:rsidRPr="00FB3422">
        <w:rPr>
          <w:b/>
          <w:bCs/>
          <w:lang w:eastAsia="ko-KR"/>
        </w:rPr>
        <w:t>.</w:t>
      </w:r>
    </w:p>
    <w:p w14:paraId="37E64BDA" w14:textId="35EBDA6C" w:rsidR="008676A7" w:rsidRPr="00FB3422" w:rsidRDefault="00613269" w:rsidP="008676A7">
      <w:pPr>
        <w:rPr>
          <w:b/>
          <w:bCs/>
          <w:lang w:eastAsia="ko-KR"/>
        </w:rPr>
      </w:pPr>
      <w:r w:rsidRPr="00613269">
        <w:rPr>
          <w:rFonts w:hint="cs"/>
          <w:color w:val="FF0000"/>
          <w:rtl/>
          <w:lang w:eastAsia="ko-KR"/>
        </w:rPr>
        <w:t>(نظریه مشهور)</w:t>
      </w:r>
      <w:r w:rsidR="006E300C" w:rsidRPr="006E300C">
        <w:rPr>
          <w:rFonts w:hint="cs"/>
          <w:color w:val="FF0000"/>
          <w:rtl/>
          <w:lang w:eastAsia="ko-KR"/>
        </w:rPr>
        <w:t xml:space="preserve"> </w:t>
      </w:r>
      <w:r w:rsidR="008676A7" w:rsidRPr="00FB3422">
        <w:rPr>
          <w:b/>
          <w:bCs/>
          <w:rtl/>
          <w:lang w:eastAsia="ko-KR"/>
        </w:rPr>
        <w:t xml:space="preserve">إلاّ أنّ شبهة اعتبار نيّة الوجه ـ كما هو </w:t>
      </w:r>
      <w:r w:rsidRPr="00613269">
        <w:rPr>
          <w:b/>
          <w:color w:val="FF0000"/>
          <w:rtl/>
          <w:lang w:eastAsia="ko-KR"/>
        </w:rPr>
        <w:t>(اعتبار نیت وجه)</w:t>
      </w:r>
      <w:r w:rsidR="008676A7" w:rsidRPr="00FB3422">
        <w:rPr>
          <w:b/>
          <w:bCs/>
          <w:rtl/>
          <w:lang w:eastAsia="ko-KR"/>
        </w:rPr>
        <w:t xml:space="preserve"> قول جماعة ، بل المشهور بين المتأخّرين ـ جعلَ </w:t>
      </w:r>
      <w:r w:rsidRPr="00613269">
        <w:rPr>
          <w:b/>
          <w:color w:val="FF0000"/>
          <w:rtl/>
          <w:lang w:eastAsia="ko-KR"/>
        </w:rPr>
        <w:t>(شبهه - خبر برای انّ است)</w:t>
      </w:r>
      <w:r w:rsidR="008676A7" w:rsidRPr="00FB3422">
        <w:rPr>
          <w:b/>
          <w:bCs/>
          <w:rtl/>
          <w:lang w:eastAsia="ko-KR"/>
        </w:rPr>
        <w:t xml:space="preserve"> الاحتياط في خلاف ذلك </w:t>
      </w:r>
      <w:r w:rsidRPr="00613269">
        <w:rPr>
          <w:b/>
          <w:color w:val="FF0000"/>
          <w:rtl/>
          <w:lang w:eastAsia="ko-KR"/>
        </w:rPr>
        <w:t>(احتیاط)</w:t>
      </w:r>
      <w:r w:rsidR="008676A7" w:rsidRPr="00FB3422">
        <w:rPr>
          <w:b/>
          <w:bCs/>
          <w:rtl/>
          <w:lang w:eastAsia="ko-KR"/>
        </w:rPr>
        <w:t xml:space="preserve">، مضافا إلى ما عرفت من مخالفة التكرار </w:t>
      </w:r>
      <w:r w:rsidRPr="00613269">
        <w:rPr>
          <w:b/>
          <w:color w:val="FF0000"/>
          <w:rtl/>
          <w:lang w:eastAsia="ko-KR"/>
        </w:rPr>
        <w:t>(احتیاط)</w:t>
      </w:r>
      <w:r w:rsidR="008676A7" w:rsidRPr="00FB3422">
        <w:rPr>
          <w:b/>
          <w:bCs/>
          <w:rtl/>
          <w:lang w:eastAsia="ko-KR"/>
        </w:rPr>
        <w:t xml:space="preserve"> للسيرة المستمرّة</w:t>
      </w:r>
      <w:r w:rsidR="008676A7" w:rsidRPr="00FB3422">
        <w:rPr>
          <w:b/>
          <w:bCs/>
          <w:lang w:eastAsia="ko-KR"/>
        </w:rPr>
        <w:t>.</w:t>
      </w:r>
    </w:p>
    <w:p w14:paraId="18F8B44D" w14:textId="2237DBE0" w:rsidR="008676A7" w:rsidRDefault="00613269" w:rsidP="008676A7">
      <w:pPr>
        <w:rPr>
          <w:b/>
          <w:bCs/>
          <w:rtl/>
          <w:lang w:eastAsia="ko-KR"/>
        </w:rPr>
      </w:pPr>
      <w:r w:rsidRPr="00613269">
        <w:rPr>
          <w:b/>
          <w:color w:val="FF0000"/>
          <w:rtl/>
          <w:lang w:eastAsia="ko-KR"/>
        </w:rPr>
        <w:t>(دلیل سوم:)</w:t>
      </w:r>
      <w:r w:rsidR="008676A7" w:rsidRPr="00BE3693">
        <w:rPr>
          <w:b/>
          <w:bCs/>
          <w:rtl/>
          <w:lang w:eastAsia="ko-KR"/>
        </w:rPr>
        <w:t xml:space="preserve">مع إمكان أن يقال: إنّه إذا شُكّ ـ بعد القطع بكون داعي الأمر هو </w:t>
      </w:r>
      <w:r w:rsidRPr="00613269">
        <w:rPr>
          <w:b/>
          <w:color w:val="FF0000"/>
          <w:rtl/>
          <w:lang w:eastAsia="ko-KR"/>
        </w:rPr>
        <w:t>(داعی)</w:t>
      </w:r>
      <w:r w:rsidR="008676A7" w:rsidRPr="00BE3693">
        <w:rPr>
          <w:b/>
          <w:bCs/>
          <w:rtl/>
          <w:lang w:eastAsia="ko-KR"/>
        </w:rPr>
        <w:t xml:space="preserve"> التعبّد </w:t>
      </w:r>
      <w:r w:rsidRPr="00613269">
        <w:rPr>
          <w:b/>
          <w:color w:val="FF0000"/>
          <w:rtl/>
          <w:lang w:eastAsia="ko-KR"/>
        </w:rPr>
        <w:t>(تقرب)</w:t>
      </w:r>
      <w:r w:rsidR="008676A7" w:rsidRPr="00BE3693">
        <w:rPr>
          <w:b/>
          <w:bCs/>
          <w:rtl/>
          <w:lang w:eastAsia="ko-KR"/>
        </w:rPr>
        <w:t xml:space="preserve"> بالمأمور به، لا </w:t>
      </w:r>
      <w:r w:rsidRPr="00613269">
        <w:rPr>
          <w:b/>
          <w:color w:val="FF0000"/>
          <w:rtl/>
          <w:lang w:eastAsia="ko-KR"/>
        </w:rPr>
        <w:t>(عطف بر التعبد است)</w:t>
      </w:r>
      <w:r w:rsidR="008676A7" w:rsidRPr="00BE3693">
        <w:rPr>
          <w:b/>
          <w:bCs/>
          <w:rtl/>
          <w:lang w:eastAsia="ko-KR"/>
        </w:rPr>
        <w:t xml:space="preserve"> حصولَه </w:t>
      </w:r>
      <w:r w:rsidRPr="00613269">
        <w:rPr>
          <w:b/>
          <w:color w:val="FF0000"/>
          <w:rtl/>
          <w:lang w:eastAsia="ko-KR"/>
        </w:rPr>
        <w:t>(مامور به)</w:t>
      </w:r>
      <w:r w:rsidR="008676A7" w:rsidRPr="00BE3693">
        <w:rPr>
          <w:b/>
          <w:bCs/>
          <w:rtl/>
          <w:lang w:eastAsia="ko-KR"/>
        </w:rPr>
        <w:t xml:space="preserve"> بأيّ وجه اتّفق ـ في </w:t>
      </w:r>
      <w:r w:rsidRPr="00613269">
        <w:rPr>
          <w:b/>
          <w:color w:val="FF0000"/>
          <w:rtl/>
          <w:lang w:eastAsia="ko-KR"/>
        </w:rPr>
        <w:t>(متعلق به شکّ است)</w:t>
      </w:r>
      <w:r w:rsidR="008676A7" w:rsidRPr="00BE3693">
        <w:rPr>
          <w:rFonts w:ascii="Cambria" w:hAnsi="Cambria" w:cs="Cambria" w:hint="cs"/>
          <w:b/>
          <w:bCs/>
          <w:rtl/>
          <w:lang w:eastAsia="ko-KR"/>
        </w:rPr>
        <w:t> </w:t>
      </w:r>
      <w:r w:rsidR="008676A7" w:rsidRPr="00BE3693">
        <w:rPr>
          <w:rFonts w:hint="cs"/>
          <w:b/>
          <w:bCs/>
          <w:rtl/>
          <w:lang w:eastAsia="ko-KR"/>
        </w:rPr>
        <w:t>أنّ</w:t>
      </w:r>
      <w:r w:rsidR="008676A7" w:rsidRPr="00BE3693">
        <w:rPr>
          <w:b/>
          <w:bCs/>
          <w:rtl/>
          <w:lang w:eastAsia="ko-KR"/>
        </w:rPr>
        <w:t xml:space="preserve"> </w:t>
      </w:r>
      <w:r w:rsidR="008676A7" w:rsidRPr="00BE3693">
        <w:rPr>
          <w:rFonts w:hint="cs"/>
          <w:b/>
          <w:bCs/>
          <w:rtl/>
          <w:lang w:eastAsia="ko-KR"/>
        </w:rPr>
        <w:t>الداعي</w:t>
      </w:r>
      <w:r w:rsidR="008676A7" w:rsidRPr="00BE3693">
        <w:rPr>
          <w:b/>
          <w:bCs/>
          <w:rtl/>
          <w:lang w:eastAsia="ko-KR"/>
        </w:rPr>
        <w:t xml:space="preserve"> </w:t>
      </w:r>
      <w:r w:rsidR="008676A7" w:rsidRPr="00BE3693">
        <w:rPr>
          <w:rFonts w:hint="cs"/>
          <w:b/>
          <w:bCs/>
          <w:rtl/>
          <w:lang w:eastAsia="ko-KR"/>
        </w:rPr>
        <w:t>هو</w:t>
      </w:r>
      <w:r w:rsidR="008676A7" w:rsidRPr="00BE3693">
        <w:rPr>
          <w:b/>
          <w:bCs/>
          <w:rtl/>
          <w:lang w:eastAsia="ko-KR"/>
        </w:rPr>
        <w:t xml:space="preserve"> </w:t>
      </w:r>
      <w:r w:rsidRPr="00613269">
        <w:rPr>
          <w:b/>
          <w:color w:val="FF0000"/>
          <w:rtl/>
          <w:lang w:eastAsia="ko-KR"/>
        </w:rPr>
        <w:t>(</w:t>
      </w:r>
      <w:r w:rsidRPr="00613269">
        <w:rPr>
          <w:rFonts w:hint="cs"/>
          <w:b/>
          <w:color w:val="FF0000"/>
          <w:rtl/>
          <w:lang w:eastAsia="ko-KR"/>
        </w:rPr>
        <w:t>داعی</w:t>
      </w:r>
      <w:r w:rsidRPr="00613269">
        <w:rPr>
          <w:b/>
          <w:color w:val="FF0000"/>
          <w:rtl/>
          <w:lang w:eastAsia="ko-KR"/>
        </w:rPr>
        <w:t>)</w:t>
      </w:r>
      <w:r w:rsidR="008676A7" w:rsidRPr="00BE3693">
        <w:rPr>
          <w:b/>
          <w:bCs/>
          <w:rtl/>
          <w:lang w:eastAsia="ko-KR"/>
        </w:rPr>
        <w:t xml:space="preserve"> التعبّد بإيجاده </w:t>
      </w:r>
      <w:r w:rsidRPr="00613269">
        <w:rPr>
          <w:b/>
          <w:color w:val="FF0000"/>
          <w:rtl/>
          <w:lang w:eastAsia="ko-KR"/>
        </w:rPr>
        <w:t>(مامور به)</w:t>
      </w:r>
      <w:r w:rsidR="008676A7" w:rsidRPr="00BE3693">
        <w:rPr>
          <w:b/>
          <w:bCs/>
          <w:rtl/>
          <w:lang w:eastAsia="ko-KR"/>
        </w:rPr>
        <w:t xml:space="preserve"> ولو في ضمن أمرين </w:t>
      </w:r>
      <w:r w:rsidRPr="00613269">
        <w:rPr>
          <w:b/>
          <w:color w:val="FF0000"/>
          <w:rtl/>
          <w:lang w:eastAsia="ko-KR"/>
        </w:rPr>
        <w:t>(در جایی که علم اجمالی دو طرف دارد)</w:t>
      </w:r>
      <w:r w:rsidR="008676A7" w:rsidRPr="00BE3693">
        <w:rPr>
          <w:rFonts w:ascii="Cambria" w:hAnsi="Cambria" w:cs="Cambria" w:hint="cs"/>
          <w:b/>
          <w:bCs/>
          <w:rtl/>
          <w:lang w:eastAsia="ko-KR"/>
        </w:rPr>
        <w:t> </w:t>
      </w:r>
      <w:r w:rsidR="008676A7" w:rsidRPr="00BE3693">
        <w:rPr>
          <w:rFonts w:hint="cs"/>
          <w:b/>
          <w:bCs/>
          <w:rtl/>
          <w:lang w:eastAsia="ko-KR"/>
        </w:rPr>
        <w:t>أو</w:t>
      </w:r>
      <w:r w:rsidR="008676A7" w:rsidRPr="00BE3693">
        <w:rPr>
          <w:b/>
          <w:bCs/>
          <w:rtl/>
          <w:lang w:eastAsia="ko-KR"/>
        </w:rPr>
        <w:t xml:space="preserve"> </w:t>
      </w:r>
      <w:r w:rsidR="008676A7" w:rsidRPr="00BE3693">
        <w:rPr>
          <w:rFonts w:hint="cs"/>
          <w:b/>
          <w:bCs/>
          <w:rtl/>
          <w:lang w:eastAsia="ko-KR"/>
        </w:rPr>
        <w:t>أزيد</w:t>
      </w:r>
      <w:r w:rsidR="008676A7" w:rsidRPr="00BE3693">
        <w:rPr>
          <w:b/>
          <w:bCs/>
          <w:rtl/>
          <w:lang w:eastAsia="ko-KR"/>
        </w:rPr>
        <w:t xml:space="preserve"> </w:t>
      </w:r>
      <w:r w:rsidRPr="00613269">
        <w:rPr>
          <w:b/>
          <w:color w:val="FF0000"/>
          <w:rtl/>
          <w:lang w:eastAsia="ko-KR"/>
        </w:rPr>
        <w:t>(</w:t>
      </w:r>
      <w:r w:rsidRPr="00613269">
        <w:rPr>
          <w:rFonts w:hint="cs"/>
          <w:b/>
          <w:color w:val="FF0000"/>
          <w:rtl/>
          <w:lang w:eastAsia="ko-KR"/>
        </w:rPr>
        <w:t>در</w:t>
      </w:r>
      <w:r w:rsidRPr="00613269">
        <w:rPr>
          <w:b/>
          <w:color w:val="FF0000"/>
          <w:rtl/>
          <w:lang w:eastAsia="ko-KR"/>
        </w:rPr>
        <w:t xml:space="preserve"> </w:t>
      </w:r>
      <w:r w:rsidRPr="00613269">
        <w:rPr>
          <w:rFonts w:hint="cs"/>
          <w:b/>
          <w:color w:val="FF0000"/>
          <w:rtl/>
          <w:lang w:eastAsia="ko-KR"/>
        </w:rPr>
        <w:t>جایی</w:t>
      </w:r>
      <w:r w:rsidRPr="00613269">
        <w:rPr>
          <w:b/>
          <w:color w:val="FF0000"/>
          <w:rtl/>
          <w:lang w:eastAsia="ko-KR"/>
        </w:rPr>
        <w:t xml:space="preserve"> </w:t>
      </w:r>
      <w:r w:rsidRPr="00613269">
        <w:rPr>
          <w:rFonts w:hint="cs"/>
          <w:b/>
          <w:color w:val="FF0000"/>
          <w:rtl/>
          <w:lang w:eastAsia="ko-KR"/>
        </w:rPr>
        <w:t>که</w:t>
      </w:r>
      <w:r w:rsidRPr="00613269">
        <w:rPr>
          <w:b/>
          <w:color w:val="FF0000"/>
          <w:rtl/>
          <w:lang w:eastAsia="ko-KR"/>
        </w:rPr>
        <w:t xml:space="preserve"> </w:t>
      </w:r>
      <w:r w:rsidRPr="00613269">
        <w:rPr>
          <w:rFonts w:hint="cs"/>
          <w:b/>
          <w:color w:val="FF0000"/>
          <w:rtl/>
          <w:lang w:eastAsia="ko-KR"/>
        </w:rPr>
        <w:t>علم</w:t>
      </w:r>
      <w:r w:rsidRPr="00613269">
        <w:rPr>
          <w:b/>
          <w:color w:val="FF0000"/>
          <w:rtl/>
          <w:lang w:eastAsia="ko-KR"/>
        </w:rPr>
        <w:t xml:space="preserve"> </w:t>
      </w:r>
      <w:r w:rsidRPr="00613269">
        <w:rPr>
          <w:rFonts w:hint="cs"/>
          <w:b/>
          <w:color w:val="FF0000"/>
          <w:rtl/>
          <w:lang w:eastAsia="ko-KR"/>
        </w:rPr>
        <w:t>اجمالی</w:t>
      </w:r>
      <w:r w:rsidRPr="00613269">
        <w:rPr>
          <w:b/>
          <w:color w:val="FF0000"/>
          <w:rtl/>
          <w:lang w:eastAsia="ko-KR"/>
        </w:rPr>
        <w:t xml:space="preserve"> </w:t>
      </w:r>
      <w:r w:rsidRPr="00613269">
        <w:rPr>
          <w:rFonts w:hint="cs"/>
          <w:b/>
          <w:color w:val="FF0000"/>
          <w:rtl/>
          <w:lang w:eastAsia="ko-KR"/>
        </w:rPr>
        <w:t>بیشتر</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دو</w:t>
      </w:r>
      <w:r w:rsidRPr="00613269">
        <w:rPr>
          <w:b/>
          <w:color w:val="FF0000"/>
          <w:rtl/>
          <w:lang w:eastAsia="ko-KR"/>
        </w:rPr>
        <w:t xml:space="preserve"> </w:t>
      </w:r>
      <w:r w:rsidRPr="00613269">
        <w:rPr>
          <w:rFonts w:hint="cs"/>
          <w:b/>
          <w:color w:val="FF0000"/>
          <w:rtl/>
          <w:lang w:eastAsia="ko-KR"/>
        </w:rPr>
        <w:t>طرف</w:t>
      </w:r>
      <w:r w:rsidRPr="00613269">
        <w:rPr>
          <w:b/>
          <w:color w:val="FF0000"/>
          <w:rtl/>
          <w:lang w:eastAsia="ko-KR"/>
        </w:rPr>
        <w:t xml:space="preserve"> </w:t>
      </w:r>
      <w:r w:rsidRPr="00613269">
        <w:rPr>
          <w:rFonts w:hint="cs"/>
          <w:b/>
          <w:color w:val="FF0000"/>
          <w:rtl/>
          <w:lang w:eastAsia="ko-KR"/>
        </w:rPr>
        <w:t>دارد</w:t>
      </w:r>
      <w:r w:rsidRPr="00613269">
        <w:rPr>
          <w:b/>
          <w:color w:val="FF0000"/>
          <w:rtl/>
          <w:lang w:eastAsia="ko-KR"/>
        </w:rPr>
        <w:t>)</w:t>
      </w:r>
      <w:r w:rsidR="008676A7" w:rsidRPr="00BE3693">
        <w:rPr>
          <w:rFonts w:hint="cs"/>
          <w:b/>
          <w:bCs/>
          <w:rtl/>
          <w:lang w:eastAsia="ko-KR"/>
        </w:rPr>
        <w:t>،</w:t>
      </w:r>
      <w:r w:rsidR="008676A7" w:rsidRPr="00BE3693">
        <w:rPr>
          <w:b/>
          <w:bCs/>
          <w:rtl/>
          <w:lang w:eastAsia="ko-KR"/>
        </w:rPr>
        <w:t xml:space="preserve"> </w:t>
      </w:r>
      <w:r w:rsidR="008676A7" w:rsidRPr="00BE3693">
        <w:rPr>
          <w:rFonts w:hint="cs"/>
          <w:b/>
          <w:bCs/>
          <w:rtl/>
          <w:lang w:eastAsia="ko-KR"/>
        </w:rPr>
        <w:t>أو</w:t>
      </w:r>
      <w:r w:rsidR="008676A7" w:rsidRPr="00BE3693">
        <w:rPr>
          <w:b/>
          <w:bCs/>
          <w:rtl/>
          <w:lang w:eastAsia="ko-KR"/>
        </w:rPr>
        <w:t xml:space="preserve"> التعبّد بخصوصه </w:t>
      </w:r>
      <w:r w:rsidRPr="00613269">
        <w:rPr>
          <w:b/>
          <w:color w:val="FF0000"/>
          <w:rtl/>
          <w:lang w:eastAsia="ko-KR"/>
        </w:rPr>
        <w:t>(مامور به)</w:t>
      </w:r>
      <w:r w:rsidR="008676A7" w:rsidRPr="00BE3693">
        <w:rPr>
          <w:b/>
          <w:bCs/>
          <w:rtl/>
          <w:lang w:eastAsia="ko-KR"/>
        </w:rPr>
        <w:t xml:space="preserve"> متميّزا </w:t>
      </w:r>
      <w:r w:rsidRPr="00613269">
        <w:rPr>
          <w:b/>
          <w:color w:val="FF0000"/>
          <w:rtl/>
          <w:lang w:eastAsia="ko-KR"/>
        </w:rPr>
        <w:t>(به وسیله قصد وجه)</w:t>
      </w:r>
      <w:r w:rsidR="008676A7" w:rsidRPr="00BE3693">
        <w:rPr>
          <w:b/>
          <w:bCs/>
          <w:rtl/>
          <w:lang w:eastAsia="ko-KR"/>
        </w:rPr>
        <w:t xml:space="preserve"> عن غيره، فالأصل، عدم سقوط الغرض الداعي إلاّ بالثاني </w:t>
      </w:r>
      <w:r w:rsidRPr="00613269">
        <w:rPr>
          <w:b/>
          <w:color w:val="FF0000"/>
          <w:rtl/>
          <w:lang w:eastAsia="ko-KR"/>
        </w:rPr>
        <w:t>(انجام عمل بر طبق ظن خاص با قصد وجه)</w:t>
      </w:r>
      <w:r w:rsidR="008676A7" w:rsidRPr="00BE3693">
        <w:rPr>
          <w:b/>
          <w:bCs/>
          <w:rtl/>
          <w:lang w:eastAsia="ko-KR"/>
        </w:rPr>
        <w:t xml:space="preserve">، وهذا </w:t>
      </w:r>
      <w:r w:rsidRPr="00613269">
        <w:rPr>
          <w:b/>
          <w:color w:val="FF0000"/>
          <w:rtl/>
          <w:lang w:eastAsia="ko-KR"/>
        </w:rPr>
        <w:t>(معتبر بودن قصد وجه)</w:t>
      </w:r>
      <w:r w:rsidR="008676A7" w:rsidRPr="00BE3693">
        <w:rPr>
          <w:rFonts w:ascii="Cambria" w:hAnsi="Cambria" w:cs="Cambria" w:hint="cs"/>
          <w:b/>
          <w:bCs/>
          <w:rtl/>
          <w:lang w:eastAsia="ko-KR"/>
        </w:rPr>
        <w:t> </w:t>
      </w:r>
      <w:r w:rsidR="008676A7" w:rsidRPr="00BE3693">
        <w:rPr>
          <w:rFonts w:hint="cs"/>
          <w:b/>
          <w:bCs/>
          <w:rtl/>
          <w:lang w:eastAsia="ko-KR"/>
        </w:rPr>
        <w:t>ليس</w:t>
      </w:r>
      <w:r w:rsidR="008676A7" w:rsidRPr="00BE3693">
        <w:rPr>
          <w:b/>
          <w:bCs/>
          <w:rtl/>
          <w:lang w:eastAsia="ko-KR"/>
        </w:rPr>
        <w:t xml:space="preserve"> </w:t>
      </w:r>
      <w:r w:rsidR="008676A7" w:rsidRPr="00BE3693">
        <w:rPr>
          <w:rFonts w:hint="cs"/>
          <w:b/>
          <w:bCs/>
          <w:rtl/>
          <w:lang w:eastAsia="ko-KR"/>
        </w:rPr>
        <w:t>تقييدا</w:t>
      </w:r>
      <w:r w:rsidR="008676A7" w:rsidRPr="00BE3693">
        <w:rPr>
          <w:b/>
          <w:bCs/>
          <w:rtl/>
          <w:lang w:eastAsia="ko-KR"/>
        </w:rPr>
        <w:t xml:space="preserve"> </w:t>
      </w:r>
      <w:r w:rsidR="008676A7" w:rsidRPr="00BE3693">
        <w:rPr>
          <w:rFonts w:hint="cs"/>
          <w:b/>
          <w:bCs/>
          <w:rtl/>
          <w:lang w:eastAsia="ko-KR"/>
        </w:rPr>
        <w:t>في</w:t>
      </w:r>
      <w:r w:rsidR="008676A7" w:rsidRPr="00BE3693">
        <w:rPr>
          <w:b/>
          <w:bCs/>
          <w:rtl/>
          <w:lang w:eastAsia="ko-KR"/>
        </w:rPr>
        <w:t xml:space="preserve"> </w:t>
      </w:r>
      <w:r w:rsidR="008676A7" w:rsidRPr="00BE3693">
        <w:rPr>
          <w:rFonts w:hint="cs"/>
          <w:b/>
          <w:bCs/>
          <w:rtl/>
          <w:lang w:eastAsia="ko-KR"/>
        </w:rPr>
        <w:t>دل</w:t>
      </w:r>
      <w:r w:rsidR="008676A7" w:rsidRPr="00BE3693">
        <w:rPr>
          <w:b/>
          <w:bCs/>
          <w:rtl/>
          <w:lang w:eastAsia="ko-KR"/>
        </w:rPr>
        <w:t xml:space="preserve">يل تلك العبادة حتّى يدفع </w:t>
      </w:r>
      <w:r w:rsidRPr="00613269">
        <w:rPr>
          <w:b/>
          <w:color w:val="FF0000"/>
          <w:rtl/>
          <w:lang w:eastAsia="ko-KR"/>
        </w:rPr>
        <w:t>(تقیید)</w:t>
      </w:r>
      <w:r w:rsidR="008676A7" w:rsidRPr="00BE3693">
        <w:rPr>
          <w:b/>
          <w:bCs/>
          <w:rtl/>
          <w:lang w:eastAsia="ko-KR"/>
        </w:rPr>
        <w:t xml:space="preserve"> بإطلاقه </w:t>
      </w:r>
      <w:r w:rsidRPr="00613269">
        <w:rPr>
          <w:b/>
          <w:color w:val="FF0000"/>
          <w:rtl/>
          <w:lang w:eastAsia="ko-KR"/>
        </w:rPr>
        <w:t>(دلیل)</w:t>
      </w:r>
      <w:r w:rsidR="008676A7" w:rsidRPr="00BE3693">
        <w:rPr>
          <w:b/>
          <w:bCs/>
          <w:rtl/>
          <w:lang w:eastAsia="ko-KR"/>
        </w:rPr>
        <w:t>، كما لا يخفى</w:t>
      </w:r>
      <w:r w:rsidR="008676A7" w:rsidRPr="00BE3693">
        <w:rPr>
          <w:b/>
          <w:bCs/>
          <w:lang w:eastAsia="ko-KR"/>
        </w:rPr>
        <w:t>.</w:t>
      </w:r>
      <w:r w:rsidR="00026F0C">
        <w:rPr>
          <w:rFonts w:hint="cs"/>
          <w:b/>
          <w:bCs/>
          <w:rtl/>
          <w:lang w:eastAsia="ko-KR"/>
        </w:rPr>
        <w:t xml:space="preserve"> </w:t>
      </w:r>
      <w:r w:rsidRPr="00613269">
        <w:rPr>
          <w:rFonts w:hint="cs"/>
          <w:color w:val="FF0000"/>
          <w:rtl/>
          <w:lang w:eastAsia="ko-KR"/>
        </w:rPr>
        <w:t>(ما که می گوییم قصد وجه واجب است دلیل عبادت را مقید به قصد وجه نکردیم تا شما با اطلاق آن را نفی کنید)</w:t>
      </w:r>
      <w:r w:rsidR="00026F0C">
        <w:rPr>
          <w:rFonts w:hint="cs"/>
          <w:b/>
          <w:bCs/>
          <w:rtl/>
          <w:lang w:eastAsia="ko-KR"/>
        </w:rPr>
        <w:t xml:space="preserve"> </w:t>
      </w:r>
    </w:p>
    <w:p w14:paraId="1829BA1A" w14:textId="77777777" w:rsidR="008676A7" w:rsidRDefault="008676A7" w:rsidP="008676A7">
      <w:pPr>
        <w:pStyle w:val="4"/>
        <w:rPr>
          <w:rtl/>
        </w:rPr>
      </w:pPr>
      <w:bookmarkStart w:id="53" w:name="_Toc108718208"/>
      <w:r>
        <w:rPr>
          <w:rFonts w:hint="cs"/>
          <w:rtl/>
        </w:rPr>
        <w:lastRenderedPageBreak/>
        <w:t>احتیاط کردن در صورت تمکن از ظن</w:t>
      </w:r>
      <w:bookmarkEnd w:id="53"/>
    </w:p>
    <w:p w14:paraId="13D53FE7" w14:textId="406F092E" w:rsidR="008676A7" w:rsidRPr="00730359" w:rsidRDefault="008676A7" w:rsidP="008676A7">
      <w:pPr>
        <w:rPr>
          <w:b/>
          <w:bCs/>
          <w:lang w:eastAsia="ko-KR"/>
        </w:rPr>
      </w:pPr>
      <w:r w:rsidRPr="00730359">
        <w:rPr>
          <w:b/>
          <w:bCs/>
          <w:rtl/>
          <w:lang w:eastAsia="ko-KR"/>
        </w:rPr>
        <w:t xml:space="preserve">وحينئذ </w:t>
      </w:r>
      <w:r w:rsidR="00613269" w:rsidRPr="00613269">
        <w:rPr>
          <w:b/>
          <w:color w:val="FF0000"/>
          <w:rtl/>
          <w:lang w:eastAsia="ko-KR"/>
        </w:rPr>
        <w:t>(عمل به اح</w:t>
      </w:r>
      <w:r w:rsidR="00613269" w:rsidRPr="00613269">
        <w:rPr>
          <w:rFonts w:hint="cs"/>
          <w:b/>
          <w:color w:val="FF0000"/>
          <w:rtl/>
          <w:lang w:eastAsia="ko-KR"/>
        </w:rPr>
        <w:t>تی</w:t>
      </w:r>
      <w:r w:rsidR="00613269" w:rsidRPr="00613269">
        <w:rPr>
          <w:b/>
          <w:color w:val="FF0000"/>
          <w:rtl/>
          <w:lang w:eastAsia="ko-KR"/>
        </w:rPr>
        <w:t>اط، محرز واقع است و مخل به قصد وجه است)</w:t>
      </w:r>
      <w:r w:rsidRPr="00730359">
        <w:rPr>
          <w:b/>
          <w:bCs/>
          <w:rtl/>
          <w:lang w:eastAsia="ko-KR"/>
        </w:rPr>
        <w:t xml:space="preserve">: فلا ينبغي، بل لا يجوز ترك الاحتياط </w:t>
      </w:r>
      <w:r w:rsidR="00613269" w:rsidRPr="00613269">
        <w:rPr>
          <w:b/>
          <w:color w:val="FF0000"/>
          <w:rtl/>
          <w:lang w:eastAsia="ko-KR"/>
        </w:rPr>
        <w:t>(احتیاط تام)</w:t>
      </w:r>
      <w:r w:rsidRPr="00730359">
        <w:rPr>
          <w:b/>
          <w:bCs/>
          <w:rtl/>
          <w:lang w:eastAsia="ko-KR"/>
        </w:rPr>
        <w:t xml:space="preserve"> ـ في </w:t>
      </w:r>
      <w:r w:rsidRPr="00730359">
        <w:rPr>
          <w:b/>
          <w:bCs/>
          <w:u w:val="single"/>
          <w:rtl/>
          <w:lang w:eastAsia="ko-KR"/>
        </w:rPr>
        <w:t>جميع موارد</w:t>
      </w:r>
      <w:r w:rsidRPr="00730359">
        <w:rPr>
          <w:rFonts w:ascii="Cambria" w:hAnsi="Cambria" w:cs="Cambria" w:hint="cs"/>
          <w:b/>
          <w:bCs/>
          <w:u w:val="single"/>
          <w:rtl/>
          <w:lang w:eastAsia="ko-KR"/>
        </w:rPr>
        <w:t> </w:t>
      </w:r>
      <w:r w:rsidRPr="00730359">
        <w:rPr>
          <w:rFonts w:hint="cs"/>
          <w:b/>
          <w:bCs/>
          <w:u w:val="single"/>
          <w:rtl/>
          <w:lang w:eastAsia="ko-KR"/>
        </w:rPr>
        <w:t>إرادة</w:t>
      </w:r>
      <w:r w:rsidRPr="00730359">
        <w:rPr>
          <w:b/>
          <w:bCs/>
          <w:u w:val="single"/>
          <w:rtl/>
          <w:lang w:eastAsia="ko-KR"/>
        </w:rPr>
        <w:t xml:space="preserve"> </w:t>
      </w:r>
      <w:r w:rsidRPr="00730359">
        <w:rPr>
          <w:rFonts w:hint="cs"/>
          <w:b/>
          <w:bCs/>
          <w:u w:val="single"/>
          <w:rtl/>
          <w:lang w:eastAsia="ko-KR"/>
        </w:rPr>
        <w:t>التكرار</w:t>
      </w:r>
      <w:r w:rsidRPr="00730359">
        <w:rPr>
          <w:b/>
          <w:bCs/>
          <w:rtl/>
          <w:lang w:eastAsia="ko-KR"/>
        </w:rPr>
        <w:t xml:space="preserve"> </w:t>
      </w:r>
      <w:r w:rsidR="00613269" w:rsidRPr="00613269">
        <w:rPr>
          <w:b/>
          <w:color w:val="FF0000"/>
          <w:rtl/>
          <w:lang w:eastAsia="ko-KR"/>
        </w:rPr>
        <w:t>(احتیاط های تکراری)</w:t>
      </w:r>
      <w:r w:rsidRPr="00730359">
        <w:rPr>
          <w:rFonts w:ascii="Cambria" w:hAnsi="Cambria" w:cs="Cambria" w:hint="cs"/>
          <w:b/>
          <w:bCs/>
          <w:rtl/>
          <w:lang w:eastAsia="ko-KR"/>
        </w:rPr>
        <w:t> </w:t>
      </w:r>
      <w:r w:rsidRPr="00730359">
        <w:rPr>
          <w:rFonts w:hint="cs"/>
          <w:b/>
          <w:bCs/>
          <w:rtl/>
          <w:lang w:eastAsia="ko-KR"/>
        </w:rPr>
        <w:t>ـ</w:t>
      </w:r>
      <w:r w:rsidRPr="00730359">
        <w:rPr>
          <w:b/>
          <w:bCs/>
          <w:rtl/>
          <w:lang w:eastAsia="ko-KR"/>
        </w:rPr>
        <w:t xml:space="preserve"> </w:t>
      </w:r>
      <w:r w:rsidRPr="00730359">
        <w:rPr>
          <w:rFonts w:hint="cs"/>
          <w:b/>
          <w:bCs/>
          <w:rtl/>
          <w:lang w:eastAsia="ko-KR"/>
        </w:rPr>
        <w:t>بتحصيل</w:t>
      </w:r>
      <w:r w:rsidRPr="007303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الاحتیاط</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30359">
        <w:rPr>
          <w:b/>
          <w:bCs/>
          <w:rtl/>
          <w:lang w:eastAsia="ko-KR"/>
        </w:rPr>
        <w:t xml:space="preserve"> </w:t>
      </w:r>
      <w:r w:rsidRPr="00730359">
        <w:rPr>
          <w:rFonts w:hint="cs"/>
          <w:b/>
          <w:bCs/>
          <w:rtl/>
          <w:lang w:eastAsia="ko-KR"/>
        </w:rPr>
        <w:t>الواقع</w:t>
      </w:r>
      <w:r w:rsidRPr="00730359">
        <w:rPr>
          <w:b/>
          <w:bCs/>
          <w:rtl/>
          <w:lang w:eastAsia="ko-KR"/>
        </w:rPr>
        <w:t xml:space="preserve"> </w:t>
      </w:r>
      <w:r w:rsidRPr="00730359">
        <w:rPr>
          <w:rFonts w:hint="cs"/>
          <w:b/>
          <w:bCs/>
          <w:rtl/>
          <w:lang w:eastAsia="ko-KR"/>
        </w:rPr>
        <w:t>أوّلا</w:t>
      </w:r>
      <w:r w:rsidRPr="00730359">
        <w:rPr>
          <w:b/>
          <w:bCs/>
          <w:rtl/>
          <w:lang w:eastAsia="ko-KR"/>
        </w:rPr>
        <w:t xml:space="preserve"> </w:t>
      </w:r>
      <w:r w:rsidRPr="00730359">
        <w:rPr>
          <w:rFonts w:hint="cs"/>
          <w:b/>
          <w:bCs/>
          <w:rtl/>
          <w:lang w:eastAsia="ko-KR"/>
        </w:rPr>
        <w:t>بظنّه</w:t>
      </w:r>
      <w:r w:rsidRPr="00730359">
        <w:rPr>
          <w:b/>
          <w:bCs/>
          <w:rtl/>
          <w:lang w:eastAsia="ko-KR"/>
        </w:rPr>
        <w:t xml:space="preserve"> </w:t>
      </w:r>
      <w:r w:rsidR="00613269" w:rsidRPr="00613269">
        <w:rPr>
          <w:b/>
          <w:color w:val="FF0000"/>
          <w:rtl/>
          <w:lang w:eastAsia="ko-KR"/>
        </w:rPr>
        <w:t>(مکلف)</w:t>
      </w:r>
      <w:r w:rsidRPr="00730359">
        <w:rPr>
          <w:b/>
          <w:bCs/>
          <w:rtl/>
          <w:lang w:eastAsia="ko-KR"/>
        </w:rPr>
        <w:t xml:space="preserve"> المعتبر، من التقليد </w:t>
      </w:r>
      <w:r w:rsidR="00613269" w:rsidRPr="00613269">
        <w:rPr>
          <w:b/>
          <w:color w:val="FF0000"/>
          <w:rtl/>
          <w:lang w:eastAsia="ko-KR"/>
        </w:rPr>
        <w:t>(در صورت مقلد بودن)</w:t>
      </w:r>
      <w:r w:rsidRPr="00730359">
        <w:rPr>
          <w:b/>
          <w:bCs/>
          <w:rtl/>
          <w:lang w:eastAsia="ko-KR"/>
        </w:rPr>
        <w:t xml:space="preserve"> أو الاجتهاد </w:t>
      </w:r>
      <w:r w:rsidR="00613269" w:rsidRPr="00613269">
        <w:rPr>
          <w:b/>
          <w:color w:val="FF0000"/>
          <w:rtl/>
          <w:lang w:eastAsia="ko-KR"/>
        </w:rPr>
        <w:t>(در صورت مجتهد بودن)</w:t>
      </w:r>
      <w:r w:rsidRPr="00730359">
        <w:rPr>
          <w:b/>
          <w:bCs/>
          <w:rtl/>
          <w:lang w:eastAsia="ko-KR"/>
        </w:rPr>
        <w:t xml:space="preserve"> بإعمال الظنون الخاصّة </w:t>
      </w:r>
      <w:r w:rsidR="00613269" w:rsidRPr="00613269">
        <w:rPr>
          <w:b/>
          <w:color w:val="FF0000"/>
          <w:rtl/>
          <w:lang w:eastAsia="ko-KR"/>
        </w:rPr>
        <w:t>(در صورت انفتاحی بودن)</w:t>
      </w:r>
      <w:r w:rsidRPr="00730359">
        <w:rPr>
          <w:b/>
          <w:bCs/>
          <w:rtl/>
          <w:lang w:eastAsia="ko-KR"/>
        </w:rPr>
        <w:t xml:space="preserve"> أو المطلقة </w:t>
      </w:r>
      <w:r w:rsidR="00613269" w:rsidRPr="00613269">
        <w:rPr>
          <w:b/>
          <w:color w:val="FF0000"/>
          <w:rtl/>
          <w:lang w:eastAsia="ko-KR"/>
        </w:rPr>
        <w:t>(در صورت انسدادی بودن)</w:t>
      </w:r>
      <w:r w:rsidRPr="00730359">
        <w:rPr>
          <w:b/>
          <w:bCs/>
          <w:rtl/>
          <w:lang w:eastAsia="ko-KR"/>
        </w:rPr>
        <w:t>، وإتيان الواجب مع نيّة الوجه، ثمّ الإتيان بالمحتمل الآخر بقصد القربة من جهة الاحتياط</w:t>
      </w:r>
      <w:r w:rsidRPr="00730359">
        <w:rPr>
          <w:b/>
          <w:bCs/>
          <w:lang w:eastAsia="ko-KR"/>
        </w:rPr>
        <w:t>.</w:t>
      </w:r>
    </w:p>
    <w:p w14:paraId="77014D31" w14:textId="4A7BF794" w:rsidR="008676A7" w:rsidRPr="00730359" w:rsidRDefault="008676A7" w:rsidP="008676A7">
      <w:pPr>
        <w:rPr>
          <w:b/>
          <w:bCs/>
          <w:lang w:eastAsia="ko-KR"/>
        </w:rPr>
      </w:pPr>
      <w:r w:rsidRPr="00730359">
        <w:rPr>
          <w:b/>
          <w:bCs/>
          <w:rtl/>
          <w:lang w:eastAsia="ko-KR"/>
        </w:rPr>
        <w:t xml:space="preserve">وتوهّم: أنّ هذا </w:t>
      </w:r>
      <w:r w:rsidR="00613269" w:rsidRPr="00613269">
        <w:rPr>
          <w:b/>
          <w:color w:val="FF0000"/>
          <w:rtl/>
          <w:lang w:eastAsia="ko-KR"/>
        </w:rPr>
        <w:t>(انجام محتمل دیگر به قصد قربت)</w:t>
      </w:r>
      <w:r w:rsidRPr="00730359">
        <w:rPr>
          <w:rFonts w:ascii="Cambria" w:hAnsi="Cambria" w:cs="Cambria" w:hint="cs"/>
          <w:b/>
          <w:bCs/>
          <w:rtl/>
          <w:lang w:eastAsia="ko-KR"/>
        </w:rPr>
        <w:t> </w:t>
      </w:r>
      <w:r w:rsidRPr="00730359">
        <w:rPr>
          <w:rFonts w:hint="cs"/>
          <w:b/>
          <w:bCs/>
          <w:rtl/>
          <w:lang w:eastAsia="ko-KR"/>
        </w:rPr>
        <w:t>قد</w:t>
      </w:r>
      <w:r w:rsidRPr="00730359">
        <w:rPr>
          <w:b/>
          <w:bCs/>
          <w:rtl/>
          <w:lang w:eastAsia="ko-KR"/>
        </w:rPr>
        <w:t xml:space="preserve"> </w:t>
      </w:r>
      <w:r w:rsidRPr="00730359">
        <w:rPr>
          <w:rFonts w:hint="cs"/>
          <w:b/>
          <w:bCs/>
          <w:rtl/>
          <w:lang w:eastAsia="ko-KR"/>
        </w:rPr>
        <w:t>يخالف</w:t>
      </w:r>
      <w:r w:rsidRPr="00730359">
        <w:rPr>
          <w:b/>
          <w:bCs/>
          <w:rtl/>
          <w:lang w:eastAsia="ko-KR"/>
        </w:rPr>
        <w:t xml:space="preserve"> الاحتياط؛ من جهة احتمال كون الواجب ما أتى به </w:t>
      </w:r>
      <w:r w:rsidR="00613269" w:rsidRPr="00613269">
        <w:rPr>
          <w:b/>
          <w:color w:val="FF0000"/>
          <w:rtl/>
          <w:lang w:eastAsia="ko-KR"/>
        </w:rPr>
        <w:t>(«ما»)</w:t>
      </w:r>
      <w:r w:rsidRPr="00730359">
        <w:rPr>
          <w:b/>
          <w:bCs/>
          <w:rtl/>
          <w:lang w:eastAsia="ko-KR"/>
        </w:rPr>
        <w:t xml:space="preserve"> بقصد القربة، فيكون قد أخلّ فيه </w:t>
      </w:r>
      <w:r w:rsidR="00613269" w:rsidRPr="00613269">
        <w:rPr>
          <w:b/>
          <w:color w:val="FF0000"/>
          <w:rtl/>
          <w:lang w:eastAsia="ko-KR"/>
        </w:rPr>
        <w:t>(«ما»)</w:t>
      </w:r>
      <w:r w:rsidRPr="00730359">
        <w:rPr>
          <w:rFonts w:ascii="Cambria" w:hAnsi="Cambria" w:cs="Cambria" w:hint="cs"/>
          <w:b/>
          <w:bCs/>
          <w:rtl/>
          <w:lang w:eastAsia="ko-KR"/>
        </w:rPr>
        <w:t> </w:t>
      </w:r>
      <w:r w:rsidRPr="00730359">
        <w:rPr>
          <w:rFonts w:hint="cs"/>
          <w:b/>
          <w:bCs/>
          <w:rtl/>
          <w:lang w:eastAsia="ko-KR"/>
        </w:rPr>
        <w:t>ب</w:t>
      </w:r>
      <w:r w:rsidRPr="00730359">
        <w:rPr>
          <w:b/>
          <w:bCs/>
          <w:u w:val="single"/>
          <w:rtl/>
          <w:lang w:eastAsia="ko-KR"/>
        </w:rPr>
        <w:t>نيّة الوجوب</w:t>
      </w:r>
      <w:r w:rsidRPr="00730359">
        <w:rPr>
          <w:rFonts w:ascii="Cambria" w:hAnsi="Cambria" w:cs="Cambria"/>
          <w:b/>
          <w:bCs/>
          <w:lang w:eastAsia="ko-KR"/>
        </w:rPr>
        <w:t> </w:t>
      </w:r>
      <w:r w:rsidR="00613269" w:rsidRPr="00613269">
        <w:rPr>
          <w:b/>
          <w:color w:val="FF0000"/>
          <w:rtl/>
          <w:lang w:eastAsia="ko-KR"/>
        </w:rPr>
        <w:t>(قصد وجه)</w:t>
      </w:r>
      <w:r w:rsidRPr="00730359">
        <w:rPr>
          <w:b/>
          <w:bCs/>
          <w:lang w:eastAsia="ko-KR"/>
        </w:rPr>
        <w:t>.</w:t>
      </w:r>
    </w:p>
    <w:p w14:paraId="07FB4D8F" w14:textId="4356D9B5" w:rsidR="008676A7" w:rsidRPr="00730359" w:rsidRDefault="008676A7" w:rsidP="008676A7">
      <w:pPr>
        <w:rPr>
          <w:b/>
          <w:bCs/>
          <w:lang w:eastAsia="ko-KR"/>
        </w:rPr>
      </w:pPr>
      <w:r w:rsidRPr="00730359">
        <w:rPr>
          <w:b/>
          <w:bCs/>
          <w:rtl/>
          <w:lang w:eastAsia="ko-KR"/>
        </w:rPr>
        <w:t xml:space="preserve">مدفوع: بأنّ </w:t>
      </w:r>
      <w:r w:rsidRPr="00730359">
        <w:rPr>
          <w:b/>
          <w:bCs/>
          <w:u w:val="single"/>
          <w:rtl/>
          <w:lang w:eastAsia="ko-KR"/>
        </w:rPr>
        <w:t>هذا المقدار</w:t>
      </w:r>
      <w:r w:rsidRPr="00730359">
        <w:rPr>
          <w:b/>
          <w:bCs/>
          <w:rtl/>
          <w:lang w:eastAsia="ko-KR"/>
        </w:rPr>
        <w:t xml:space="preserve"> </w:t>
      </w:r>
      <w:r w:rsidR="00613269" w:rsidRPr="00613269">
        <w:rPr>
          <w:b/>
          <w:color w:val="FF0000"/>
          <w:rtl/>
          <w:lang w:eastAsia="ko-KR"/>
        </w:rPr>
        <w:t>(انجام محتمل دیگر با قصد قربت و ب</w:t>
      </w:r>
      <w:r w:rsidR="00613269" w:rsidRPr="00613269">
        <w:rPr>
          <w:rFonts w:hint="cs"/>
          <w:b/>
          <w:color w:val="FF0000"/>
          <w:rtl/>
          <w:lang w:eastAsia="ko-KR"/>
        </w:rPr>
        <w:t>دو</w:t>
      </w:r>
      <w:r w:rsidR="00613269" w:rsidRPr="00613269">
        <w:rPr>
          <w:b/>
          <w:color w:val="FF0000"/>
          <w:rtl/>
          <w:lang w:eastAsia="ko-KR"/>
        </w:rPr>
        <w:t>ن قصد وجه)</w:t>
      </w:r>
      <w:r w:rsidRPr="00730359">
        <w:rPr>
          <w:b/>
          <w:bCs/>
          <w:rtl/>
          <w:lang w:eastAsia="ko-KR"/>
        </w:rPr>
        <w:t xml:space="preserve"> من المخالفة للاحتياط ممّا لا بدّ منه ؛ إذ لو أتى به </w:t>
      </w:r>
      <w:r w:rsidR="00613269" w:rsidRPr="00613269">
        <w:rPr>
          <w:b/>
          <w:color w:val="FF0000"/>
          <w:rtl/>
          <w:lang w:eastAsia="ko-KR"/>
        </w:rPr>
        <w:t>(ما اتی به بقصد القربة)</w:t>
      </w:r>
      <w:r w:rsidRPr="00730359">
        <w:rPr>
          <w:b/>
          <w:bCs/>
          <w:rtl/>
          <w:lang w:eastAsia="ko-KR"/>
        </w:rPr>
        <w:t xml:space="preserve"> بنيّة الوجوب كان </w:t>
      </w:r>
      <w:r w:rsidR="00613269" w:rsidRPr="00613269">
        <w:rPr>
          <w:b/>
          <w:color w:val="FF0000"/>
          <w:rtl/>
          <w:lang w:eastAsia="ko-KR"/>
        </w:rPr>
        <w:t>(ما اتی به بقصد القربة)</w:t>
      </w:r>
      <w:r w:rsidRPr="00730359">
        <w:rPr>
          <w:b/>
          <w:bCs/>
          <w:rtl/>
          <w:lang w:eastAsia="ko-KR"/>
        </w:rPr>
        <w:t xml:space="preserve"> فاسدا قطعا؛ لعدم وجوبه</w:t>
      </w:r>
      <w:r w:rsidRPr="00730359">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730359">
        <w:rPr>
          <w:b/>
          <w:bCs/>
          <w:rtl/>
          <w:lang w:eastAsia="ko-KR"/>
        </w:rPr>
        <w:t xml:space="preserve"> </w:t>
      </w:r>
      <w:r w:rsidRPr="00730359">
        <w:rPr>
          <w:rFonts w:hint="cs"/>
          <w:b/>
          <w:bCs/>
          <w:rtl/>
          <w:lang w:eastAsia="ko-KR"/>
        </w:rPr>
        <w:t>ظاهرا</w:t>
      </w:r>
      <w:r w:rsidRPr="00730359">
        <w:rPr>
          <w:b/>
          <w:bCs/>
          <w:rtl/>
          <w:lang w:eastAsia="ko-KR"/>
        </w:rPr>
        <w:t xml:space="preserve"> </w:t>
      </w:r>
      <w:r w:rsidRPr="00730359">
        <w:rPr>
          <w:rFonts w:hint="cs"/>
          <w:b/>
          <w:bCs/>
          <w:rtl/>
          <w:lang w:eastAsia="ko-KR"/>
        </w:rPr>
        <w:t>على</w:t>
      </w:r>
      <w:r w:rsidRPr="00730359">
        <w:rPr>
          <w:b/>
          <w:bCs/>
          <w:rtl/>
          <w:lang w:eastAsia="ko-KR"/>
        </w:rPr>
        <w:t xml:space="preserve"> </w:t>
      </w:r>
      <w:r w:rsidRPr="00730359">
        <w:rPr>
          <w:rFonts w:hint="cs"/>
          <w:b/>
          <w:bCs/>
          <w:rtl/>
          <w:lang w:eastAsia="ko-KR"/>
        </w:rPr>
        <w:t>المكلّف</w:t>
      </w:r>
      <w:r w:rsidRPr="00730359">
        <w:rPr>
          <w:b/>
          <w:bCs/>
          <w:rtl/>
          <w:lang w:eastAsia="ko-KR"/>
        </w:rPr>
        <w:t xml:space="preserve"> </w:t>
      </w:r>
      <w:r w:rsidRPr="00730359">
        <w:rPr>
          <w:rFonts w:hint="cs"/>
          <w:b/>
          <w:bCs/>
          <w:rtl/>
          <w:lang w:eastAsia="ko-KR"/>
        </w:rPr>
        <w:t>بعد</w:t>
      </w:r>
      <w:r w:rsidRPr="00730359">
        <w:rPr>
          <w:b/>
          <w:bCs/>
          <w:rtl/>
          <w:lang w:eastAsia="ko-KR"/>
        </w:rPr>
        <w:t xml:space="preserve"> </w:t>
      </w:r>
      <w:r w:rsidRPr="00730359">
        <w:rPr>
          <w:rFonts w:hint="cs"/>
          <w:b/>
          <w:bCs/>
          <w:rtl/>
          <w:lang w:eastAsia="ko-KR"/>
        </w:rPr>
        <w:t>فرض</w:t>
      </w:r>
      <w:r w:rsidRPr="00730359">
        <w:rPr>
          <w:b/>
          <w:bCs/>
          <w:rtl/>
          <w:lang w:eastAsia="ko-KR"/>
        </w:rPr>
        <w:t xml:space="preserve"> </w:t>
      </w:r>
      <w:r w:rsidRPr="00730359">
        <w:rPr>
          <w:rFonts w:hint="cs"/>
          <w:b/>
          <w:bCs/>
          <w:rtl/>
          <w:lang w:eastAsia="ko-KR"/>
        </w:rPr>
        <w:t>الإتيان</w:t>
      </w:r>
      <w:r w:rsidRPr="00730359">
        <w:rPr>
          <w:b/>
          <w:bCs/>
          <w:rtl/>
          <w:lang w:eastAsia="ko-KR"/>
        </w:rPr>
        <w:t xml:space="preserve"> </w:t>
      </w:r>
      <w:r w:rsidRPr="00730359">
        <w:rPr>
          <w:rFonts w:hint="cs"/>
          <w:b/>
          <w:bCs/>
          <w:rtl/>
          <w:lang w:eastAsia="ko-KR"/>
        </w:rPr>
        <w:t>بما</w:t>
      </w:r>
      <w:r w:rsidRPr="00730359">
        <w:rPr>
          <w:b/>
          <w:bCs/>
          <w:rtl/>
          <w:lang w:eastAsia="ko-KR"/>
        </w:rPr>
        <w:t xml:space="preserve"> </w:t>
      </w:r>
      <w:r w:rsidRPr="00730359">
        <w:rPr>
          <w:rFonts w:hint="cs"/>
          <w:b/>
          <w:bCs/>
          <w:rtl/>
          <w:lang w:eastAsia="ko-KR"/>
        </w:rPr>
        <w:t>وجب</w:t>
      </w:r>
      <w:r w:rsidRPr="00730359">
        <w:rPr>
          <w:b/>
          <w:bCs/>
          <w:rtl/>
          <w:lang w:eastAsia="ko-KR"/>
        </w:rPr>
        <w:t xml:space="preserve"> </w:t>
      </w:r>
      <w:r w:rsidRPr="00730359">
        <w:rPr>
          <w:rFonts w:hint="cs"/>
          <w:b/>
          <w:bCs/>
          <w:rtl/>
          <w:lang w:eastAsia="ko-KR"/>
        </w:rPr>
        <w:t>عليه</w:t>
      </w:r>
      <w:r w:rsidRPr="00730359">
        <w:rPr>
          <w:b/>
          <w:bCs/>
          <w:rtl/>
          <w:lang w:eastAsia="ko-KR"/>
        </w:rPr>
        <w:t xml:space="preserve"> </w:t>
      </w:r>
      <w:r w:rsidRPr="00730359">
        <w:rPr>
          <w:rFonts w:hint="cs"/>
          <w:b/>
          <w:bCs/>
          <w:rtl/>
          <w:lang w:eastAsia="ko-KR"/>
        </w:rPr>
        <w:t>في</w:t>
      </w:r>
      <w:r w:rsidRPr="00730359">
        <w:rPr>
          <w:b/>
          <w:bCs/>
          <w:rtl/>
          <w:lang w:eastAsia="ko-KR"/>
        </w:rPr>
        <w:t xml:space="preserve"> </w:t>
      </w:r>
      <w:r w:rsidRPr="00730359">
        <w:rPr>
          <w:rFonts w:hint="cs"/>
          <w:b/>
          <w:bCs/>
          <w:rtl/>
          <w:lang w:eastAsia="ko-KR"/>
        </w:rPr>
        <w:t>ظنّه</w:t>
      </w:r>
      <w:r w:rsidRPr="00730359">
        <w:rPr>
          <w:b/>
          <w:bCs/>
          <w:rtl/>
          <w:lang w:eastAsia="ko-KR"/>
        </w:rPr>
        <w:t xml:space="preserve"> المعتبر</w:t>
      </w:r>
      <w:r w:rsidRPr="00730359">
        <w:rPr>
          <w:b/>
          <w:bCs/>
          <w:lang w:eastAsia="ko-KR"/>
        </w:rPr>
        <w:t>.</w:t>
      </w:r>
    </w:p>
    <w:p w14:paraId="4EDB2B0F" w14:textId="2E9B63D7" w:rsidR="008676A7" w:rsidRDefault="008676A7" w:rsidP="008676A7">
      <w:pPr>
        <w:rPr>
          <w:b/>
          <w:bCs/>
          <w:rtl/>
          <w:lang w:eastAsia="ko-KR"/>
        </w:rPr>
      </w:pPr>
      <w:r w:rsidRPr="00730359">
        <w:rPr>
          <w:b/>
          <w:bCs/>
          <w:rtl/>
          <w:lang w:eastAsia="ko-KR"/>
        </w:rPr>
        <w:t xml:space="preserve">وإن شئت قلت : إنّ نيّة الوجه ساقطة فيما </w:t>
      </w:r>
      <w:r w:rsidR="00613269" w:rsidRPr="00613269">
        <w:rPr>
          <w:b/>
          <w:color w:val="FF0000"/>
          <w:rtl/>
          <w:lang w:eastAsia="ko-KR"/>
        </w:rPr>
        <w:t>(عملی)</w:t>
      </w:r>
      <w:r w:rsidRPr="00730359">
        <w:rPr>
          <w:b/>
          <w:bCs/>
          <w:rtl/>
          <w:lang w:eastAsia="ko-KR"/>
        </w:rPr>
        <w:t xml:space="preserve"> يؤتى به </w:t>
      </w:r>
      <w:r w:rsidR="00613269" w:rsidRPr="00613269">
        <w:rPr>
          <w:b/>
          <w:color w:val="FF0000"/>
          <w:rtl/>
          <w:lang w:eastAsia="ko-KR"/>
        </w:rPr>
        <w:t>(عمل)</w:t>
      </w:r>
      <w:r w:rsidRPr="00730359">
        <w:rPr>
          <w:b/>
          <w:bCs/>
          <w:rtl/>
          <w:lang w:eastAsia="ko-KR"/>
        </w:rPr>
        <w:t xml:space="preserve"> من باب الاحتياط إجماعا </w:t>
      </w:r>
      <w:r w:rsidR="00613269" w:rsidRPr="00613269">
        <w:rPr>
          <w:b/>
          <w:color w:val="FF0000"/>
          <w:rtl/>
          <w:lang w:eastAsia="ko-KR"/>
        </w:rPr>
        <w:t>(اجماع مرکب)</w:t>
      </w:r>
      <w:r w:rsidRPr="00730359">
        <w:rPr>
          <w:b/>
          <w:bCs/>
          <w:rtl/>
          <w:lang w:eastAsia="ko-KR"/>
        </w:rPr>
        <w:t xml:space="preserve"> حتّى من القائلين باعتبار نيّة الوجه ؛ لأنّ لازم قولهم </w:t>
      </w:r>
      <w:r w:rsidR="00613269" w:rsidRPr="00613269">
        <w:rPr>
          <w:b/>
          <w:color w:val="FF0000"/>
          <w:rtl/>
          <w:lang w:eastAsia="ko-KR"/>
        </w:rPr>
        <w:t>(قائلین)</w:t>
      </w:r>
      <w:r w:rsidRPr="00730359">
        <w:rPr>
          <w:b/>
          <w:bCs/>
          <w:rtl/>
          <w:lang w:eastAsia="ko-KR"/>
        </w:rPr>
        <w:t xml:space="preserve"> باعتبار نيّة الوجه في مقام الاحتياط، عدم مشروعيّة الاحتياط وكونه </w:t>
      </w:r>
      <w:r w:rsidR="00613269" w:rsidRPr="00613269">
        <w:rPr>
          <w:b/>
          <w:color w:val="FF0000"/>
          <w:rtl/>
          <w:lang w:eastAsia="ko-KR"/>
        </w:rPr>
        <w:t>(احتیاط)</w:t>
      </w:r>
      <w:r w:rsidRPr="00730359">
        <w:rPr>
          <w:b/>
          <w:bCs/>
          <w:rtl/>
          <w:lang w:eastAsia="ko-KR"/>
        </w:rPr>
        <w:t xml:space="preserve"> لغوا، ولا أظنّ أحدا يلتزم بذلك </w:t>
      </w:r>
      <w:r w:rsidR="00613269" w:rsidRPr="00613269">
        <w:rPr>
          <w:b/>
          <w:color w:val="FF0000"/>
          <w:rtl/>
          <w:lang w:eastAsia="ko-KR"/>
        </w:rPr>
        <w:t>(عدم مشروعیت احتیاط)</w:t>
      </w:r>
      <w:r w:rsidRPr="00730359">
        <w:rPr>
          <w:b/>
          <w:bCs/>
          <w:rtl/>
          <w:lang w:eastAsia="ko-KR"/>
        </w:rPr>
        <w:t xml:space="preserve"> عدا السيّد أبي المكارم في ظاهر كلامه </w:t>
      </w:r>
      <w:r w:rsidR="00613269" w:rsidRPr="00613269">
        <w:rPr>
          <w:b/>
          <w:color w:val="FF0000"/>
          <w:rtl/>
          <w:lang w:eastAsia="ko-KR"/>
        </w:rPr>
        <w:t>(سید ابی مکارم)</w:t>
      </w:r>
      <w:r w:rsidRPr="00730359">
        <w:rPr>
          <w:b/>
          <w:bCs/>
          <w:rtl/>
          <w:lang w:eastAsia="ko-KR"/>
        </w:rPr>
        <w:t xml:space="preserve"> في الغنية في ردّ الاستدلال على </w:t>
      </w:r>
      <w:r w:rsidR="00613269" w:rsidRPr="00613269">
        <w:rPr>
          <w:b/>
          <w:color w:val="FF0000"/>
          <w:rtl/>
          <w:lang w:eastAsia="ko-KR"/>
        </w:rPr>
        <w:t>(متعلق به استدلال است)</w:t>
      </w:r>
      <w:r w:rsidRPr="00730359">
        <w:rPr>
          <w:b/>
          <w:bCs/>
          <w:rtl/>
          <w:lang w:eastAsia="ko-KR"/>
        </w:rPr>
        <w:t xml:space="preserve"> كون الأمر للوجوب : ب: </w:t>
      </w:r>
      <w:r w:rsidR="00613269" w:rsidRPr="00613269">
        <w:rPr>
          <w:b/>
          <w:color w:val="FF0000"/>
          <w:rtl/>
          <w:lang w:eastAsia="ko-KR"/>
        </w:rPr>
        <w:t>(متعلق به استدلال است)</w:t>
      </w:r>
      <w:r w:rsidRPr="00730359">
        <w:rPr>
          <w:b/>
          <w:bCs/>
          <w:rtl/>
          <w:lang w:eastAsia="ko-KR"/>
        </w:rPr>
        <w:t xml:space="preserve"> أنّه أحوط </w:t>
      </w:r>
      <w:r w:rsidR="00613269" w:rsidRPr="00613269">
        <w:rPr>
          <w:b/>
          <w:color w:val="FF0000"/>
          <w:rtl/>
          <w:lang w:eastAsia="ko-KR"/>
        </w:rPr>
        <w:t>(احوط از حمل بر استحباب)</w:t>
      </w:r>
      <w:r w:rsidRPr="00730359">
        <w:rPr>
          <w:b/>
          <w:bCs/>
          <w:rtl/>
          <w:lang w:eastAsia="ko-KR"/>
        </w:rPr>
        <w:t xml:space="preserve"> ، وسيأتي ذكره عند الكلام على الاحتياط في طيّ مقدّمات دليل الانسداد</w:t>
      </w:r>
      <w:r w:rsidRPr="00730359">
        <w:rPr>
          <w:b/>
          <w:bCs/>
          <w:lang w:eastAsia="ko-KR"/>
        </w:rPr>
        <w:t xml:space="preserve"> .</w:t>
      </w:r>
    </w:p>
    <w:p w14:paraId="490FBC8F" w14:textId="77777777" w:rsidR="008676A7" w:rsidRDefault="008676A7" w:rsidP="008676A7">
      <w:pPr>
        <w:rPr>
          <w:b/>
          <w:bCs/>
          <w:rtl/>
          <w:lang w:eastAsia="ko-KR"/>
        </w:rPr>
      </w:pPr>
    </w:p>
    <w:p w14:paraId="7BC1992E" w14:textId="77777777" w:rsidR="008676A7" w:rsidRDefault="008676A7" w:rsidP="008676A7">
      <w:pPr>
        <w:pStyle w:val="3"/>
        <w:rPr>
          <w:rtl/>
          <w:lang w:eastAsia="ko-KR"/>
        </w:rPr>
      </w:pPr>
      <w:bookmarkStart w:id="54" w:name="_Toc108718209"/>
      <w:r>
        <w:rPr>
          <w:rFonts w:hint="cs"/>
          <w:rtl/>
          <w:lang w:eastAsia="ko-KR"/>
        </w:rPr>
        <w:t>حکم مخالفت با علم اجمالی</w:t>
      </w:r>
      <w:bookmarkEnd w:id="54"/>
    </w:p>
    <w:p w14:paraId="4D1E74BE" w14:textId="77777777" w:rsidR="008676A7" w:rsidRDefault="008676A7" w:rsidP="008676A7">
      <w:pPr>
        <w:pStyle w:val="4"/>
        <w:rPr>
          <w:rtl/>
        </w:rPr>
      </w:pPr>
      <w:bookmarkStart w:id="55" w:name="_Toc108718210"/>
      <w:r>
        <w:rPr>
          <w:rFonts w:hint="cs"/>
          <w:rtl/>
        </w:rPr>
        <w:t>اقوال در علم اجمالی</w:t>
      </w:r>
      <w:bookmarkEnd w:id="55"/>
    </w:p>
    <w:p w14:paraId="247180C1" w14:textId="49A38C70" w:rsidR="008676A7" w:rsidRPr="00377FD5" w:rsidRDefault="00F551CC" w:rsidP="008676A7">
      <w:pPr>
        <w:rPr>
          <w:b/>
          <w:bCs/>
          <w:lang w:eastAsia="ko-KR" w:bidi="ar-SA"/>
        </w:rPr>
      </w:pPr>
      <w:r>
        <w:rPr>
          <w:rFonts w:hint="cs"/>
          <w:b/>
          <w:bCs/>
          <w:rtl/>
          <w:lang w:eastAsia="ko-KR"/>
        </w:rPr>
        <w:t>[</w:t>
      </w:r>
      <w:r w:rsidR="008676A7" w:rsidRPr="00377FD5">
        <w:rPr>
          <w:b/>
          <w:bCs/>
          <w:rtl/>
          <w:lang w:eastAsia="ko-KR"/>
        </w:rPr>
        <w:t>المقام الأوّل</w:t>
      </w:r>
      <w:r>
        <w:rPr>
          <w:rFonts w:hint="cs"/>
          <w:b/>
          <w:bCs/>
          <w:rtl/>
          <w:lang w:eastAsia="ko-KR" w:bidi="ar-SA"/>
        </w:rPr>
        <w:t>]</w:t>
      </w:r>
    </w:p>
    <w:p w14:paraId="31653CE3" w14:textId="7A11DE00" w:rsidR="008676A7" w:rsidRPr="00377FD5" w:rsidRDefault="008676A7" w:rsidP="008676A7">
      <w:pPr>
        <w:rPr>
          <w:b/>
          <w:bCs/>
          <w:lang w:eastAsia="ko-KR" w:bidi="ar-SA"/>
        </w:rPr>
      </w:pPr>
      <w:r w:rsidRPr="00377FD5">
        <w:rPr>
          <w:b/>
          <w:bCs/>
          <w:rtl/>
          <w:lang w:eastAsia="ko-KR"/>
        </w:rPr>
        <w:lastRenderedPageBreak/>
        <w:t xml:space="preserve">أمّا المقام الأوّل وهو </w:t>
      </w:r>
      <w:r w:rsidR="00613269" w:rsidRPr="00613269">
        <w:rPr>
          <w:b/>
          <w:color w:val="FF0000"/>
          <w:rtl/>
          <w:lang w:eastAsia="ko-KR"/>
        </w:rPr>
        <w:t>(مقام اول)</w:t>
      </w:r>
      <w:r w:rsidRPr="00377FD5">
        <w:rPr>
          <w:b/>
          <w:bCs/>
          <w:rtl/>
          <w:lang w:eastAsia="ko-KR"/>
        </w:rPr>
        <w:t xml:space="preserve"> كفاية العلم الإجمالي في تنجّز التكليف، و </w:t>
      </w:r>
      <w:r w:rsidR="00613269" w:rsidRPr="00613269">
        <w:rPr>
          <w:b/>
          <w:color w:val="FF0000"/>
          <w:rtl/>
          <w:lang w:eastAsia="ko-KR"/>
        </w:rPr>
        <w:t>(عطف بر کفایت است)</w:t>
      </w:r>
      <w:r w:rsidRPr="00377FD5">
        <w:rPr>
          <w:b/>
          <w:bCs/>
          <w:rtl/>
          <w:lang w:eastAsia="ko-KR"/>
        </w:rPr>
        <w:t xml:space="preserve"> اعتباره </w:t>
      </w:r>
      <w:r w:rsidR="00613269" w:rsidRPr="00613269">
        <w:rPr>
          <w:b/>
          <w:color w:val="FF0000"/>
          <w:rtl/>
          <w:lang w:eastAsia="ko-KR"/>
        </w:rPr>
        <w:t>(علم اجمالی)</w:t>
      </w:r>
      <w:r w:rsidRPr="00377FD5">
        <w:rPr>
          <w:b/>
          <w:bCs/>
          <w:rtl/>
          <w:lang w:eastAsia="ko-KR"/>
        </w:rPr>
        <w:t xml:space="preserve"> كالتفصيلي، فقد عرفت: أنّ الكلام في اعتباره </w:t>
      </w:r>
      <w:r w:rsidR="00613269" w:rsidRPr="00613269">
        <w:rPr>
          <w:b/>
          <w:color w:val="FF0000"/>
          <w:rtl/>
          <w:lang w:eastAsia="ko-KR"/>
        </w:rPr>
        <w:t>(علم اجمالی)</w:t>
      </w:r>
      <w:r w:rsidRPr="00377FD5">
        <w:rPr>
          <w:b/>
          <w:bCs/>
          <w:rtl/>
          <w:lang w:eastAsia="ko-KR"/>
        </w:rPr>
        <w:t xml:space="preserve"> بمعنى وجوب الموافقة القطعيّة و </w:t>
      </w:r>
      <w:r w:rsidR="00613269" w:rsidRPr="00613269">
        <w:rPr>
          <w:b/>
          <w:color w:val="FF0000"/>
          <w:rtl/>
          <w:lang w:eastAsia="ko-KR"/>
        </w:rPr>
        <w:t>(عطف بر وجوب است)</w:t>
      </w:r>
      <w:r w:rsidRPr="00377FD5">
        <w:rPr>
          <w:b/>
          <w:bCs/>
          <w:rtl/>
          <w:lang w:eastAsia="ko-KR"/>
        </w:rPr>
        <w:t xml:space="preserve"> عدم كفاية الموافقة الاحتماليّة راجع إلى مسألة البراءة والاحتياط </w:t>
      </w:r>
      <w:r w:rsidR="00613269" w:rsidRPr="00613269">
        <w:rPr>
          <w:b/>
          <w:color w:val="FF0000"/>
          <w:rtl/>
          <w:lang w:eastAsia="ko-KR"/>
        </w:rPr>
        <w:t>(تقریرات شیرازی، ج3، ص 313 - حقائق الاصول، ج2، ص 55)</w:t>
      </w:r>
      <w:r w:rsidRPr="00377FD5">
        <w:rPr>
          <w:b/>
          <w:bCs/>
          <w:rtl/>
          <w:lang w:eastAsia="ko-KR"/>
        </w:rPr>
        <w:t xml:space="preserve">، والمقصود هنا </w:t>
      </w:r>
      <w:r w:rsidR="00613269" w:rsidRPr="00613269">
        <w:rPr>
          <w:b/>
          <w:color w:val="FF0000"/>
          <w:rtl/>
          <w:lang w:eastAsia="ko-KR"/>
        </w:rPr>
        <w:t>(در کتاب قطع)</w:t>
      </w:r>
      <w:r w:rsidRPr="00377FD5">
        <w:rPr>
          <w:b/>
          <w:bCs/>
          <w:rtl/>
          <w:lang w:eastAsia="ko-KR"/>
        </w:rPr>
        <w:t xml:space="preserve"> بيان اعتباره </w:t>
      </w:r>
      <w:r w:rsidR="00613269" w:rsidRPr="00613269">
        <w:rPr>
          <w:b/>
          <w:color w:val="FF0000"/>
          <w:rtl/>
          <w:lang w:eastAsia="ko-KR"/>
        </w:rPr>
        <w:t>(علم اجمالی)</w:t>
      </w:r>
      <w:r w:rsidRPr="00377FD5">
        <w:rPr>
          <w:rFonts w:ascii="Cambria" w:hAnsi="Cambria" w:cs="Cambria"/>
          <w:b/>
          <w:bCs/>
          <w:lang w:eastAsia="ko-KR" w:bidi="ar-SA"/>
        </w:rPr>
        <w:t> </w:t>
      </w:r>
      <w:r w:rsidRPr="00377FD5">
        <w:rPr>
          <w:b/>
          <w:bCs/>
          <w:u w:val="single"/>
          <w:rtl/>
          <w:lang w:eastAsia="ko-KR"/>
        </w:rPr>
        <w:t>في الجملة</w:t>
      </w:r>
      <w:r w:rsidRPr="00377FD5">
        <w:rPr>
          <w:b/>
          <w:bCs/>
          <w:rtl/>
          <w:lang w:eastAsia="ko-KR"/>
        </w:rPr>
        <w:t xml:space="preserve"> </w:t>
      </w:r>
      <w:r w:rsidR="00613269" w:rsidRPr="00613269">
        <w:rPr>
          <w:b/>
          <w:color w:val="FF0000"/>
          <w:rtl/>
          <w:lang w:eastAsia="ko-KR"/>
        </w:rPr>
        <w:t>(در مقابل سلب کلی)</w:t>
      </w:r>
      <w:r w:rsidRPr="00377FD5">
        <w:rPr>
          <w:b/>
          <w:bCs/>
          <w:rtl/>
          <w:lang w:eastAsia="ko-KR"/>
        </w:rPr>
        <w:t xml:space="preserve"> الذي </w:t>
      </w:r>
      <w:r w:rsidR="00613269" w:rsidRPr="00613269">
        <w:rPr>
          <w:b/>
          <w:color w:val="FF0000"/>
          <w:rtl/>
          <w:lang w:eastAsia="ko-KR"/>
        </w:rPr>
        <w:t>(صفت اعتبار است)</w:t>
      </w:r>
      <w:r w:rsidRPr="00377FD5">
        <w:rPr>
          <w:b/>
          <w:bCs/>
          <w:rtl/>
          <w:lang w:eastAsia="ko-KR"/>
        </w:rPr>
        <w:t xml:space="preserve"> أقلّ مرتبته </w:t>
      </w:r>
      <w:r w:rsidR="00613269" w:rsidRPr="00613269">
        <w:rPr>
          <w:b/>
          <w:color w:val="FF0000"/>
          <w:rtl/>
          <w:lang w:eastAsia="ko-KR"/>
        </w:rPr>
        <w:t>(اعتبار)</w:t>
      </w:r>
      <w:r w:rsidRPr="00377FD5">
        <w:rPr>
          <w:b/>
          <w:bCs/>
          <w:rtl/>
          <w:lang w:eastAsia="ko-KR"/>
        </w:rPr>
        <w:t xml:space="preserve"> حرمة المخالفة القطعيّة ، فنقول</w:t>
      </w:r>
      <w:r w:rsidRPr="00377FD5">
        <w:rPr>
          <w:b/>
          <w:bCs/>
          <w:lang w:eastAsia="ko-KR" w:bidi="ar-SA"/>
        </w:rPr>
        <w:t>:</w:t>
      </w:r>
    </w:p>
    <w:p w14:paraId="38C190AF" w14:textId="61937FAD" w:rsidR="008676A7" w:rsidRPr="002139B2" w:rsidRDefault="008676A7" w:rsidP="008676A7">
      <w:pPr>
        <w:rPr>
          <w:b/>
          <w:bCs/>
          <w:lang w:eastAsia="ko-KR" w:bidi="ar-SA"/>
        </w:rPr>
      </w:pPr>
      <w:r w:rsidRPr="002139B2">
        <w:rPr>
          <w:b/>
          <w:bCs/>
          <w:rtl/>
          <w:lang w:eastAsia="ko-KR"/>
        </w:rPr>
        <w:t>إنّ للعلم الإجمالي صورا كثيرة ؛ لأنّ الإجمال</w:t>
      </w:r>
      <w:r w:rsidR="00905B30">
        <w:rPr>
          <w:rFonts w:hint="cs"/>
          <w:b/>
          <w:bCs/>
          <w:rtl/>
          <w:lang w:eastAsia="ko-KR"/>
        </w:rPr>
        <w:t>َ</w:t>
      </w:r>
      <w:r w:rsidRPr="002139B2">
        <w:rPr>
          <w:b/>
          <w:bCs/>
          <w:rtl/>
          <w:lang w:eastAsia="ko-KR"/>
        </w:rPr>
        <w:t xml:space="preserve"> </w:t>
      </w:r>
      <w:r w:rsidR="00613269" w:rsidRPr="00613269">
        <w:rPr>
          <w:b/>
          <w:color w:val="FF0000"/>
          <w:rtl/>
          <w:lang w:eastAsia="ko-KR"/>
        </w:rPr>
        <w:t>(تردید)</w:t>
      </w:r>
      <w:r w:rsidRPr="002139B2">
        <w:rPr>
          <w:b/>
          <w:bCs/>
          <w:rtl/>
          <w:lang w:eastAsia="ko-KR"/>
        </w:rPr>
        <w:t xml:space="preserve"> الطارئ</w:t>
      </w:r>
      <w:r w:rsidR="00BE6196">
        <w:rPr>
          <w:rFonts w:hint="cs"/>
          <w:b/>
          <w:bCs/>
          <w:rtl/>
          <w:lang w:eastAsia="ko-KR"/>
        </w:rPr>
        <w:t>َ</w:t>
      </w:r>
      <w:r w:rsidRPr="002139B2">
        <w:rPr>
          <w:b/>
          <w:bCs/>
          <w:lang w:eastAsia="ko-KR" w:bidi="ar-SA"/>
        </w:rPr>
        <w:t>:</w:t>
      </w:r>
    </w:p>
    <w:p w14:paraId="74D850D4" w14:textId="2A180FBE" w:rsidR="008676A7" w:rsidRPr="002139B2" w:rsidRDefault="00613269" w:rsidP="008676A7">
      <w:pPr>
        <w:rPr>
          <w:b/>
          <w:bCs/>
          <w:lang w:eastAsia="ko-KR" w:bidi="ar-SA"/>
        </w:rPr>
      </w:pPr>
      <w:r w:rsidRPr="00613269">
        <w:rPr>
          <w:rFonts w:hint="cs"/>
          <w:b/>
          <w:color w:val="FF0000"/>
          <w:vertAlign w:val="superscript"/>
          <w:rtl/>
          <w:lang w:eastAsia="ko-KR"/>
        </w:rPr>
        <w:t>(1)</w:t>
      </w:r>
      <w:r w:rsidR="008676A7" w:rsidRPr="002139B2">
        <w:rPr>
          <w:b/>
          <w:bCs/>
          <w:rtl/>
          <w:lang w:eastAsia="ko-KR"/>
        </w:rPr>
        <w:t xml:space="preserve">إمّا من جهة متعلّق الحكم مع تبيّن نفس الحكم تفصيلا، كما لو شككنا أنّ حكم الوجوب في يوم الجمعة يتعلّق </w:t>
      </w:r>
      <w:r w:rsidRPr="00613269">
        <w:rPr>
          <w:b/>
          <w:color w:val="FF0000"/>
          <w:rtl/>
          <w:lang w:eastAsia="ko-KR"/>
        </w:rPr>
        <w:t>(حکم وجوب)</w:t>
      </w:r>
      <w:r w:rsidR="008676A7" w:rsidRPr="002139B2">
        <w:rPr>
          <w:b/>
          <w:bCs/>
          <w:rtl/>
          <w:lang w:eastAsia="ko-KR"/>
        </w:rPr>
        <w:t xml:space="preserve"> بالظهر أو الجمعة، وحكم الحرمة يتعلّق بهذا الموضوع الخارجي من المشتبهين أو بذاك</w:t>
      </w:r>
      <w:r w:rsidR="008676A7" w:rsidRPr="002139B2">
        <w:rPr>
          <w:b/>
          <w:bCs/>
          <w:lang w:eastAsia="ko-KR" w:bidi="ar-SA"/>
        </w:rPr>
        <w:t>.</w:t>
      </w:r>
    </w:p>
    <w:p w14:paraId="29A1CB41" w14:textId="04F88068" w:rsidR="008676A7" w:rsidRPr="002139B2" w:rsidRDefault="00613269" w:rsidP="008676A7">
      <w:pPr>
        <w:rPr>
          <w:b/>
          <w:bCs/>
          <w:lang w:eastAsia="ko-KR" w:bidi="ar-SA"/>
        </w:rPr>
      </w:pPr>
      <w:r w:rsidRPr="00613269">
        <w:rPr>
          <w:rFonts w:hint="cs"/>
          <w:b/>
          <w:color w:val="FF0000"/>
          <w:vertAlign w:val="superscript"/>
          <w:rtl/>
          <w:lang w:eastAsia="ko-KR"/>
        </w:rPr>
        <w:t>(2)</w:t>
      </w:r>
      <w:r w:rsidR="008676A7" w:rsidRPr="002139B2">
        <w:rPr>
          <w:b/>
          <w:bCs/>
          <w:rtl/>
          <w:lang w:eastAsia="ko-KR"/>
        </w:rPr>
        <w:t xml:space="preserve">وإمّا من جهة نفس الحكم مع تبيّن موضوعه </w:t>
      </w:r>
      <w:r w:rsidRPr="00613269">
        <w:rPr>
          <w:b/>
          <w:color w:val="FF0000"/>
          <w:rtl/>
          <w:lang w:eastAsia="ko-KR"/>
        </w:rPr>
        <w:t>(حکم)</w:t>
      </w:r>
      <w:r w:rsidR="008676A7" w:rsidRPr="002139B2">
        <w:rPr>
          <w:b/>
          <w:bCs/>
          <w:rtl/>
          <w:lang w:eastAsia="ko-KR"/>
        </w:rPr>
        <w:t xml:space="preserve">، كما لو شكّ في أنّ هذا الموضوع المعلوم الكلّي أو الجزئي يتعلّق به </w:t>
      </w:r>
      <w:r w:rsidRPr="00613269">
        <w:rPr>
          <w:b/>
          <w:color w:val="FF0000"/>
          <w:rtl/>
          <w:lang w:eastAsia="ko-KR"/>
        </w:rPr>
        <w:t>(موضوع کلی او جزئی)</w:t>
      </w:r>
      <w:r w:rsidR="008676A7" w:rsidRPr="002139B2">
        <w:rPr>
          <w:b/>
          <w:bCs/>
          <w:rtl/>
          <w:lang w:eastAsia="ko-KR"/>
        </w:rPr>
        <w:t xml:space="preserve"> الوجوب أو الحرمة</w:t>
      </w:r>
      <w:r w:rsidR="008676A7" w:rsidRPr="002139B2">
        <w:rPr>
          <w:b/>
          <w:bCs/>
          <w:lang w:eastAsia="ko-KR" w:bidi="ar-SA"/>
        </w:rPr>
        <w:t>.</w:t>
      </w:r>
    </w:p>
    <w:p w14:paraId="3EFF485E" w14:textId="76CA0A8E" w:rsidR="008676A7" w:rsidRPr="002139B2" w:rsidRDefault="00613269" w:rsidP="008676A7">
      <w:pPr>
        <w:rPr>
          <w:b/>
          <w:bCs/>
          <w:lang w:eastAsia="ko-KR" w:bidi="ar-SA"/>
        </w:rPr>
      </w:pPr>
      <w:r w:rsidRPr="00613269">
        <w:rPr>
          <w:rFonts w:hint="cs"/>
          <w:b/>
          <w:color w:val="FF0000"/>
          <w:vertAlign w:val="superscript"/>
          <w:rtl/>
          <w:lang w:eastAsia="ko-KR"/>
        </w:rPr>
        <w:t>(3)</w:t>
      </w:r>
      <w:r w:rsidR="008676A7" w:rsidRPr="002139B2">
        <w:rPr>
          <w:b/>
          <w:bCs/>
          <w:rtl/>
          <w:lang w:eastAsia="ko-KR"/>
        </w:rPr>
        <w:t>وإمّا من جهة الحكم والمتعلّق جميعا، مثل أن نعلمَ أنّ حكما من</w:t>
      </w:r>
      <w:r w:rsidR="008676A7" w:rsidRPr="002139B2">
        <w:rPr>
          <w:rFonts w:ascii="Cambria" w:hAnsi="Cambria" w:cs="Cambria" w:hint="cs"/>
          <w:b/>
          <w:bCs/>
          <w:rtl/>
          <w:lang w:eastAsia="ko-KR"/>
        </w:rPr>
        <w:t> </w:t>
      </w:r>
      <w:r w:rsidR="008676A7" w:rsidRPr="002139B2">
        <w:rPr>
          <w:rFonts w:hint="cs"/>
          <w:b/>
          <w:bCs/>
          <w:rtl/>
          <w:lang w:eastAsia="ko-KR"/>
        </w:rPr>
        <w:t>الوجوب</w:t>
      </w:r>
      <w:r w:rsidR="008676A7" w:rsidRPr="002139B2">
        <w:rPr>
          <w:b/>
          <w:bCs/>
          <w:rtl/>
          <w:lang w:eastAsia="ko-KR"/>
        </w:rPr>
        <w:t xml:space="preserve"> </w:t>
      </w:r>
      <w:r w:rsidR="008676A7" w:rsidRPr="002139B2">
        <w:rPr>
          <w:rFonts w:hint="cs"/>
          <w:b/>
          <w:bCs/>
          <w:rtl/>
          <w:lang w:eastAsia="ko-KR"/>
        </w:rPr>
        <w:t>والتحريم</w:t>
      </w:r>
      <w:r w:rsidR="008676A7" w:rsidRPr="002139B2">
        <w:rPr>
          <w:b/>
          <w:bCs/>
          <w:rtl/>
          <w:lang w:eastAsia="ko-KR"/>
        </w:rPr>
        <w:t xml:space="preserve"> </w:t>
      </w:r>
      <w:r w:rsidR="008676A7" w:rsidRPr="002139B2">
        <w:rPr>
          <w:rFonts w:hint="cs"/>
          <w:b/>
          <w:bCs/>
          <w:rtl/>
          <w:lang w:eastAsia="ko-KR"/>
        </w:rPr>
        <w:t>تعلّق</w:t>
      </w:r>
      <w:r w:rsidR="008676A7" w:rsidRPr="002139B2">
        <w:rPr>
          <w:b/>
          <w:bCs/>
          <w:rtl/>
          <w:lang w:eastAsia="ko-KR"/>
        </w:rPr>
        <w:t xml:space="preserve"> </w:t>
      </w:r>
      <w:r w:rsidR="008676A7" w:rsidRPr="002139B2">
        <w:rPr>
          <w:rFonts w:hint="cs"/>
          <w:b/>
          <w:bCs/>
          <w:rtl/>
          <w:lang w:eastAsia="ko-KR"/>
        </w:rPr>
        <w:t>بأحد</w:t>
      </w:r>
      <w:r w:rsidR="008676A7" w:rsidRPr="002139B2">
        <w:rPr>
          <w:b/>
          <w:bCs/>
          <w:rtl/>
          <w:lang w:eastAsia="ko-KR"/>
        </w:rPr>
        <w:t xml:space="preserve"> </w:t>
      </w:r>
      <w:r w:rsidR="008676A7" w:rsidRPr="002139B2">
        <w:rPr>
          <w:rFonts w:hint="cs"/>
          <w:b/>
          <w:bCs/>
          <w:rtl/>
          <w:lang w:eastAsia="ko-KR"/>
        </w:rPr>
        <w:t>هذين</w:t>
      </w:r>
      <w:r w:rsidR="008676A7" w:rsidRPr="002139B2">
        <w:rPr>
          <w:b/>
          <w:bCs/>
          <w:rtl/>
          <w:lang w:eastAsia="ko-KR"/>
        </w:rPr>
        <w:t xml:space="preserve"> </w:t>
      </w:r>
      <w:r w:rsidR="008676A7" w:rsidRPr="002139B2">
        <w:rPr>
          <w:rFonts w:hint="cs"/>
          <w:b/>
          <w:bCs/>
          <w:rtl/>
          <w:lang w:eastAsia="ko-KR"/>
        </w:rPr>
        <w:t>الموضوعين</w:t>
      </w:r>
      <w:r w:rsidR="008676A7" w:rsidRPr="002139B2">
        <w:rPr>
          <w:b/>
          <w:bCs/>
          <w:lang w:eastAsia="ko-KR" w:bidi="ar-SA"/>
        </w:rPr>
        <w:t>.</w:t>
      </w:r>
    </w:p>
    <w:p w14:paraId="62880A20" w14:textId="77777777" w:rsidR="008676A7" w:rsidRPr="002139B2" w:rsidRDefault="008676A7" w:rsidP="008676A7">
      <w:pPr>
        <w:rPr>
          <w:b/>
          <w:bCs/>
          <w:lang w:eastAsia="ko-KR" w:bidi="ar-SA"/>
        </w:rPr>
      </w:pPr>
      <w:r w:rsidRPr="002139B2">
        <w:rPr>
          <w:b/>
          <w:bCs/>
          <w:rtl/>
          <w:lang w:eastAsia="ko-KR"/>
        </w:rPr>
        <w:t>ثمّ الاشتباه في كلّ من الثلاثة</w:t>
      </w:r>
      <w:r w:rsidRPr="002139B2">
        <w:rPr>
          <w:b/>
          <w:bCs/>
          <w:lang w:eastAsia="ko-KR" w:bidi="ar-SA"/>
        </w:rPr>
        <w:t xml:space="preserve"> :</w:t>
      </w:r>
    </w:p>
    <w:p w14:paraId="17F94E83" w14:textId="6C6E4A91" w:rsidR="008676A7" w:rsidRPr="002139B2" w:rsidRDefault="00613269" w:rsidP="008676A7">
      <w:pPr>
        <w:rPr>
          <w:b/>
          <w:bCs/>
          <w:lang w:eastAsia="ko-KR" w:bidi="ar-SA"/>
        </w:rPr>
      </w:pPr>
      <w:r w:rsidRPr="00613269">
        <w:rPr>
          <w:b/>
          <w:color w:val="FF0000"/>
          <w:rtl/>
          <w:lang w:eastAsia="ko-KR"/>
        </w:rPr>
        <w:t>(شبهه حکمیه است:)</w:t>
      </w:r>
      <w:r w:rsidR="008676A7" w:rsidRPr="002139B2">
        <w:rPr>
          <w:b/>
          <w:bCs/>
          <w:rtl/>
          <w:lang w:eastAsia="ko-KR"/>
        </w:rPr>
        <w:t xml:space="preserve"> إمّا من جهة الاشتباه في الخطاب الصادر عن الشارع، كما في مثال الظهر والجمعة</w:t>
      </w:r>
      <w:r w:rsidR="008676A7" w:rsidRPr="002139B2">
        <w:rPr>
          <w:b/>
          <w:bCs/>
          <w:lang w:eastAsia="ko-KR" w:bidi="ar-SA"/>
        </w:rPr>
        <w:t>.</w:t>
      </w:r>
    </w:p>
    <w:p w14:paraId="5245A5BF" w14:textId="44267A6B" w:rsidR="008676A7" w:rsidRPr="002139B2" w:rsidRDefault="00613269" w:rsidP="008676A7">
      <w:pPr>
        <w:rPr>
          <w:b/>
          <w:bCs/>
          <w:lang w:eastAsia="ko-KR" w:bidi="ar-SA"/>
        </w:rPr>
      </w:pPr>
      <w:r w:rsidRPr="00613269">
        <w:rPr>
          <w:b/>
          <w:color w:val="FF0000"/>
          <w:rtl/>
          <w:lang w:eastAsia="ko-KR"/>
        </w:rPr>
        <w:t>(شبهه موضوعیه است:)</w:t>
      </w:r>
      <w:r w:rsidR="008676A7" w:rsidRPr="002139B2">
        <w:rPr>
          <w:b/>
          <w:bCs/>
          <w:rtl/>
          <w:lang w:eastAsia="ko-KR"/>
        </w:rPr>
        <w:t xml:space="preserve"> وإمّا من جهة اشتباه مصاديق متعلّق ذلك الخطاب، كما في المثال الثاني </w:t>
      </w:r>
      <w:r w:rsidRPr="00613269">
        <w:rPr>
          <w:b/>
          <w:color w:val="FF0000"/>
          <w:rtl/>
          <w:lang w:eastAsia="ko-KR"/>
        </w:rPr>
        <w:t>(انائین مشتبهین)</w:t>
      </w:r>
      <w:r w:rsidR="008676A7" w:rsidRPr="002139B2">
        <w:rPr>
          <w:b/>
          <w:bCs/>
          <w:lang w:eastAsia="ko-KR" w:bidi="ar-SA"/>
        </w:rPr>
        <w:t>.</w:t>
      </w:r>
    </w:p>
    <w:p w14:paraId="3EFB0BFC" w14:textId="5A72E481" w:rsidR="008676A7" w:rsidRPr="00373879" w:rsidRDefault="008676A7" w:rsidP="008676A7">
      <w:pPr>
        <w:rPr>
          <w:b/>
          <w:bCs/>
          <w:lang w:eastAsia="ko-KR" w:bidi="ar-SA"/>
        </w:rPr>
      </w:pPr>
      <w:r w:rsidRPr="00373879">
        <w:rPr>
          <w:b/>
          <w:bCs/>
          <w:rtl/>
          <w:lang w:eastAsia="ko-KR"/>
        </w:rPr>
        <w:t xml:space="preserve">والاشتباه </w:t>
      </w:r>
      <w:r w:rsidR="00613269" w:rsidRPr="00613269">
        <w:rPr>
          <w:b/>
          <w:color w:val="FF0000"/>
          <w:rtl/>
          <w:lang w:eastAsia="ko-KR"/>
        </w:rPr>
        <w:t>(تردید)</w:t>
      </w:r>
      <w:r w:rsidRPr="00373879">
        <w:rPr>
          <w:b/>
          <w:bCs/>
          <w:rtl/>
          <w:lang w:eastAsia="ko-KR"/>
        </w:rPr>
        <w:t xml:space="preserve"> في هذا القسم </w:t>
      </w:r>
      <w:r w:rsidR="00613269" w:rsidRPr="00613269">
        <w:rPr>
          <w:b/>
          <w:color w:val="FF0000"/>
          <w:rtl/>
          <w:lang w:eastAsia="ko-KR"/>
        </w:rPr>
        <w:t>(شبهه موضوعیه)</w:t>
      </w:r>
      <w:r w:rsidRPr="00373879">
        <w:rPr>
          <w:b/>
          <w:bCs/>
          <w:rtl/>
          <w:lang w:eastAsia="ko-KR"/>
        </w:rPr>
        <w:t>: إمّا في المكلّف به كما في الشبهة المحصورة ، وإمّا في المكلّف</w:t>
      </w:r>
      <w:r w:rsidRPr="00373879">
        <w:rPr>
          <w:b/>
          <w:bCs/>
          <w:lang w:eastAsia="ko-KR" w:bidi="ar-SA"/>
        </w:rPr>
        <w:t>.</w:t>
      </w:r>
    </w:p>
    <w:p w14:paraId="40079C89" w14:textId="4112B607" w:rsidR="008676A7" w:rsidRDefault="008676A7" w:rsidP="008676A7">
      <w:pPr>
        <w:rPr>
          <w:b/>
          <w:bCs/>
          <w:rtl/>
          <w:lang w:eastAsia="ko-KR" w:bidi="ar-SA"/>
        </w:rPr>
      </w:pPr>
      <w:r w:rsidRPr="00373879">
        <w:rPr>
          <w:b/>
          <w:bCs/>
          <w:rtl/>
          <w:lang w:eastAsia="ko-KR"/>
        </w:rPr>
        <w:t xml:space="preserve">وطرفا الشبهة في المكلّف: إمّا أن يكونا </w:t>
      </w:r>
      <w:r w:rsidR="00613269" w:rsidRPr="00613269">
        <w:rPr>
          <w:b/>
          <w:color w:val="FF0000"/>
          <w:rtl/>
          <w:lang w:eastAsia="ko-KR"/>
        </w:rPr>
        <w:t>(دو طرف)</w:t>
      </w:r>
      <w:r w:rsidRPr="00373879">
        <w:rPr>
          <w:b/>
          <w:bCs/>
          <w:rtl/>
          <w:lang w:eastAsia="ko-KR"/>
        </w:rPr>
        <w:t xml:space="preserve"> احتمالين في مخاطب واحد كما في الخنثى </w:t>
      </w:r>
      <w:r w:rsidR="00613269" w:rsidRPr="00613269">
        <w:rPr>
          <w:b/>
          <w:color w:val="FF0000"/>
          <w:rtl/>
          <w:lang w:eastAsia="ko-KR"/>
        </w:rPr>
        <w:t>(بنابر اینکه طبیعت ثالثه نباشد</w:t>
      </w:r>
      <w:r w:rsidR="00613269" w:rsidRPr="00613269">
        <w:rPr>
          <w:rFonts w:hint="cs"/>
          <w:b/>
          <w:color w:val="FF0000"/>
          <w:rtl/>
          <w:lang w:eastAsia="ko-KR"/>
        </w:rPr>
        <w:t xml:space="preserve"> اگر باشد انسان می شود سه فرد</w:t>
      </w:r>
      <w:r w:rsidR="00613269" w:rsidRPr="00613269">
        <w:rPr>
          <w:b/>
          <w:color w:val="FF0000"/>
          <w:rtl/>
          <w:lang w:eastAsia="ko-KR"/>
        </w:rPr>
        <w:t>)</w:t>
      </w:r>
      <w:r w:rsidRPr="00373879">
        <w:rPr>
          <w:b/>
          <w:bCs/>
          <w:rtl/>
          <w:lang w:eastAsia="ko-KR"/>
        </w:rPr>
        <w:t>، وإمّا أن يكونا احتمالين في مخاطبين، كما في واجدي المني في الثوب المشترك</w:t>
      </w:r>
      <w:r w:rsidRPr="00373879">
        <w:rPr>
          <w:b/>
          <w:bCs/>
          <w:lang w:eastAsia="ko-KR" w:bidi="ar-SA"/>
        </w:rPr>
        <w:t>.</w:t>
      </w:r>
    </w:p>
    <w:p w14:paraId="7F0D1360" w14:textId="77777777" w:rsidR="008676A7" w:rsidRDefault="008676A7" w:rsidP="008676A7">
      <w:pPr>
        <w:pStyle w:val="4"/>
        <w:rPr>
          <w:rtl/>
        </w:rPr>
      </w:pPr>
      <w:bookmarkStart w:id="56" w:name="_Toc108718211"/>
      <w:r>
        <w:rPr>
          <w:rFonts w:hint="cs"/>
          <w:rtl/>
        </w:rPr>
        <w:lastRenderedPageBreak/>
        <w:t>علم اجمالی طریقی و موضوعی</w:t>
      </w:r>
      <w:bookmarkEnd w:id="56"/>
    </w:p>
    <w:p w14:paraId="33AD4163" w14:textId="30CBA540" w:rsidR="008676A7" w:rsidRPr="00AD5057" w:rsidRDefault="008676A7" w:rsidP="008676A7">
      <w:pPr>
        <w:rPr>
          <w:b/>
          <w:bCs/>
          <w:lang w:eastAsia="ko-KR" w:bidi="ar-SA"/>
        </w:rPr>
      </w:pPr>
      <w:r w:rsidRPr="00AD5057">
        <w:rPr>
          <w:b/>
          <w:bCs/>
          <w:rtl/>
          <w:lang w:eastAsia="ko-KR"/>
        </w:rPr>
        <w:t xml:space="preserve">ولا بدّ قبل التعرّض لبيان حكم الأقسام من التعرّض لأمرين: الأوّل : أنّك قد عرفت في أوّل مسألة اعتبار العلم : أنّ اعتباره </w:t>
      </w:r>
      <w:r w:rsidR="00613269" w:rsidRPr="00613269">
        <w:rPr>
          <w:b/>
          <w:color w:val="FF0000"/>
          <w:rtl/>
          <w:lang w:eastAsia="ko-KR"/>
        </w:rPr>
        <w:t>(علم)</w:t>
      </w:r>
      <w:r w:rsidRPr="00AD5057">
        <w:rPr>
          <w:b/>
          <w:bCs/>
          <w:rtl/>
          <w:lang w:eastAsia="ko-KR"/>
        </w:rPr>
        <w:t xml:space="preserve"> قد يكون </w:t>
      </w:r>
      <w:r w:rsidR="00613269" w:rsidRPr="00613269">
        <w:rPr>
          <w:b/>
          <w:color w:val="FF0000"/>
          <w:rtl/>
          <w:lang w:eastAsia="ko-KR"/>
        </w:rPr>
        <w:t>(اعتبار علم)</w:t>
      </w:r>
      <w:r w:rsidRPr="00AD5057">
        <w:rPr>
          <w:b/>
          <w:bCs/>
          <w:rtl/>
          <w:lang w:eastAsia="ko-KR"/>
        </w:rPr>
        <w:t xml:space="preserve"> من باب محض الكشف والطريقيّة، وقد يكون </w:t>
      </w:r>
      <w:r w:rsidR="00613269" w:rsidRPr="00613269">
        <w:rPr>
          <w:b/>
          <w:color w:val="FF0000"/>
          <w:rtl/>
          <w:lang w:eastAsia="ko-KR"/>
        </w:rPr>
        <w:t>(اعتبار علم)</w:t>
      </w:r>
      <w:r w:rsidRPr="00AD5057">
        <w:rPr>
          <w:b/>
          <w:bCs/>
          <w:rtl/>
          <w:lang w:eastAsia="ko-KR"/>
        </w:rPr>
        <w:t xml:space="preserve"> من باب الموضوعية بجعل الشارع</w:t>
      </w:r>
      <w:r w:rsidRPr="00AD5057">
        <w:rPr>
          <w:b/>
          <w:bCs/>
          <w:lang w:eastAsia="ko-KR" w:bidi="ar-SA"/>
        </w:rPr>
        <w:t>.</w:t>
      </w:r>
    </w:p>
    <w:p w14:paraId="18B24204" w14:textId="575BE061" w:rsidR="008676A7" w:rsidRDefault="008676A7" w:rsidP="008676A7">
      <w:pPr>
        <w:rPr>
          <w:b/>
          <w:bCs/>
          <w:rtl/>
          <w:lang w:eastAsia="ko-KR" w:bidi="ar-SA"/>
        </w:rPr>
      </w:pPr>
      <w:r w:rsidRPr="00AD5057">
        <w:rPr>
          <w:b/>
          <w:bCs/>
          <w:rtl/>
          <w:lang w:eastAsia="ko-KR"/>
        </w:rPr>
        <w:t xml:space="preserve">والكلام هنا </w:t>
      </w:r>
      <w:r w:rsidR="00613269" w:rsidRPr="00613269">
        <w:rPr>
          <w:b/>
          <w:color w:val="FF0000"/>
          <w:rtl/>
          <w:lang w:eastAsia="ko-KR"/>
        </w:rPr>
        <w:t>(علم اجمالی منجز است یا خیر)</w:t>
      </w:r>
      <w:r w:rsidRPr="00AD5057">
        <w:rPr>
          <w:b/>
          <w:bCs/>
          <w:rtl/>
          <w:lang w:eastAsia="ko-KR"/>
        </w:rPr>
        <w:t xml:space="preserve"> في الأوّل؛ إذ اعتبار العلم الإجمالي وعدمُه </w:t>
      </w:r>
      <w:r w:rsidR="00613269" w:rsidRPr="00613269">
        <w:rPr>
          <w:b/>
          <w:color w:val="FF0000"/>
          <w:rtl/>
          <w:lang w:eastAsia="ko-KR"/>
        </w:rPr>
        <w:t>(اعتبار)</w:t>
      </w:r>
      <w:r w:rsidRPr="00AD5057">
        <w:rPr>
          <w:b/>
          <w:bCs/>
          <w:rtl/>
          <w:lang w:eastAsia="ko-KR"/>
        </w:rPr>
        <w:t xml:space="preserve"> في الثاني </w:t>
      </w:r>
      <w:r w:rsidR="00613269" w:rsidRPr="00613269">
        <w:rPr>
          <w:b/>
          <w:color w:val="FF0000"/>
          <w:rtl/>
          <w:lang w:eastAsia="ko-KR"/>
        </w:rPr>
        <w:t>(موضوعی)</w:t>
      </w:r>
      <w:r w:rsidRPr="00AD5057">
        <w:rPr>
          <w:b/>
          <w:bCs/>
          <w:rtl/>
          <w:lang w:eastAsia="ko-KR"/>
        </w:rPr>
        <w:t xml:space="preserve"> تابعٌ لدلالة ما </w:t>
      </w:r>
      <w:r w:rsidR="00613269" w:rsidRPr="00613269">
        <w:rPr>
          <w:b/>
          <w:color w:val="FF0000"/>
          <w:rtl/>
          <w:lang w:eastAsia="ko-KR"/>
        </w:rPr>
        <w:t>(دلیلی)</w:t>
      </w:r>
      <w:r w:rsidRPr="00AD5057">
        <w:rPr>
          <w:b/>
          <w:bCs/>
          <w:rtl/>
          <w:lang w:eastAsia="ko-KR"/>
        </w:rPr>
        <w:t xml:space="preserve"> دلّ على جعله </w:t>
      </w:r>
      <w:r w:rsidR="00613269" w:rsidRPr="00613269">
        <w:rPr>
          <w:b/>
          <w:color w:val="FF0000"/>
          <w:rtl/>
          <w:lang w:eastAsia="ko-KR"/>
        </w:rPr>
        <w:t>(دلیل)</w:t>
      </w:r>
      <w:r w:rsidRPr="00AD5057">
        <w:rPr>
          <w:b/>
          <w:bCs/>
          <w:rtl/>
          <w:lang w:eastAsia="ko-KR"/>
        </w:rPr>
        <w:t xml:space="preserve"> موضوعا، فإن دلّ </w:t>
      </w:r>
      <w:r w:rsidR="00613269" w:rsidRPr="00613269">
        <w:rPr>
          <w:b/>
          <w:color w:val="FF0000"/>
          <w:rtl/>
          <w:lang w:eastAsia="ko-KR"/>
        </w:rPr>
        <w:t>(«ما»)</w:t>
      </w:r>
      <w:r w:rsidRPr="00AD5057">
        <w:rPr>
          <w:b/>
          <w:bCs/>
          <w:rtl/>
          <w:lang w:eastAsia="ko-KR"/>
        </w:rPr>
        <w:t xml:space="preserve"> على كون العلم التفصيلي داخلا في الموضوع ـ كما لو فرضنا أنّ الشارع لم يحكم بوجوب</w:t>
      </w:r>
      <w:r w:rsidRPr="00AD5057">
        <w:rPr>
          <w:rFonts w:ascii="Cambria" w:hAnsi="Cambria" w:cs="Cambria" w:hint="cs"/>
          <w:b/>
          <w:bCs/>
          <w:rtl/>
          <w:lang w:eastAsia="ko-KR"/>
        </w:rPr>
        <w:t> </w:t>
      </w:r>
      <w:r w:rsidRPr="00AD5057">
        <w:rPr>
          <w:rFonts w:hint="cs"/>
          <w:b/>
          <w:bCs/>
          <w:rtl/>
          <w:lang w:eastAsia="ko-KR"/>
        </w:rPr>
        <w:t>الاجتناب</w:t>
      </w:r>
      <w:r w:rsidRPr="00AD5057">
        <w:rPr>
          <w:b/>
          <w:bCs/>
          <w:rtl/>
          <w:lang w:eastAsia="ko-KR"/>
        </w:rPr>
        <w:t xml:space="preserve"> </w:t>
      </w:r>
      <w:r w:rsidRPr="00AD5057">
        <w:rPr>
          <w:rFonts w:hint="cs"/>
          <w:b/>
          <w:bCs/>
          <w:rtl/>
          <w:lang w:eastAsia="ko-KR"/>
        </w:rPr>
        <w:t>إلاّ</w:t>
      </w:r>
      <w:r w:rsidRPr="00AD5057">
        <w:rPr>
          <w:b/>
          <w:bCs/>
          <w:rtl/>
          <w:lang w:eastAsia="ko-KR"/>
        </w:rPr>
        <w:t xml:space="preserve"> </w:t>
      </w:r>
      <w:r w:rsidRPr="00AD5057">
        <w:rPr>
          <w:rFonts w:hint="cs"/>
          <w:b/>
          <w:bCs/>
          <w:rtl/>
          <w:lang w:eastAsia="ko-KR"/>
        </w:rPr>
        <w:t>عمّا</w:t>
      </w:r>
      <w:r w:rsidRPr="00AD5057">
        <w:rPr>
          <w:b/>
          <w:bCs/>
          <w:rtl/>
          <w:lang w:eastAsia="ko-KR"/>
        </w:rPr>
        <w:t xml:space="preserve"> </w:t>
      </w:r>
      <w:r w:rsidRPr="00AD5057">
        <w:rPr>
          <w:rFonts w:hint="cs"/>
          <w:b/>
          <w:bCs/>
          <w:rtl/>
          <w:lang w:eastAsia="ko-KR"/>
        </w:rPr>
        <w:t>عُلم</w:t>
      </w:r>
      <w:r w:rsidRPr="00AD5057">
        <w:rPr>
          <w:b/>
          <w:bCs/>
          <w:rtl/>
          <w:lang w:eastAsia="ko-KR"/>
        </w:rPr>
        <w:t xml:space="preserve"> تفصيلا نجاسته </w:t>
      </w:r>
      <w:r w:rsidR="00613269" w:rsidRPr="00613269">
        <w:rPr>
          <w:b/>
          <w:color w:val="FF0000"/>
          <w:rtl/>
          <w:lang w:eastAsia="ko-KR"/>
        </w:rPr>
        <w:t>(«ما»)</w:t>
      </w:r>
      <w:r w:rsidRPr="00AD5057">
        <w:rPr>
          <w:b/>
          <w:bCs/>
          <w:rtl/>
          <w:lang w:eastAsia="ko-KR"/>
        </w:rPr>
        <w:t>ـ فلا إشكال في عدم اعتبار العلم الإجمالي بالنجاسة</w:t>
      </w:r>
      <w:r w:rsidRPr="00AD5057">
        <w:rPr>
          <w:b/>
          <w:bCs/>
          <w:lang w:eastAsia="ko-KR" w:bidi="ar-SA"/>
        </w:rPr>
        <w:t>.</w:t>
      </w:r>
    </w:p>
    <w:p w14:paraId="1D52420D" w14:textId="78BC8630" w:rsidR="00C5191F" w:rsidRDefault="00C5191F" w:rsidP="00C5191F">
      <w:pPr>
        <w:pStyle w:val="4"/>
        <w:rPr>
          <w:rtl/>
        </w:rPr>
      </w:pPr>
      <w:bookmarkStart w:id="57" w:name="_Toc108718212"/>
      <w:r>
        <w:rPr>
          <w:rFonts w:hint="cs"/>
          <w:rtl/>
        </w:rPr>
        <w:t>اقسام علم تفصیلی</w:t>
      </w:r>
      <w:bookmarkEnd w:id="57"/>
    </w:p>
    <w:p w14:paraId="460AD583" w14:textId="73B27A88" w:rsidR="00AD5C83" w:rsidRPr="00AD5C83" w:rsidRDefault="00AD5C83" w:rsidP="00AD5C83">
      <w:pPr>
        <w:rPr>
          <w:b/>
          <w:bCs/>
          <w:lang w:eastAsia="ko-KR" w:bidi="ar-SA"/>
        </w:rPr>
      </w:pPr>
      <w:r w:rsidRPr="00AD5C83">
        <w:rPr>
          <w:b/>
          <w:bCs/>
          <w:rtl/>
          <w:lang w:eastAsia="ko-KR"/>
        </w:rPr>
        <w:t xml:space="preserve">الثاني </w:t>
      </w:r>
      <w:r w:rsidRPr="00AD5C83">
        <w:rPr>
          <w:b/>
          <w:bCs/>
          <w:lang w:eastAsia="ko-KR" w:bidi="ar-SA"/>
        </w:rPr>
        <w:t xml:space="preserve">: </w:t>
      </w:r>
      <w:r w:rsidRPr="00AD5C83">
        <w:rPr>
          <w:b/>
          <w:bCs/>
          <w:rtl/>
          <w:lang w:eastAsia="ko-KR"/>
        </w:rPr>
        <w:t>أنّه إذا تولد من العلم</w:t>
      </w:r>
      <w:r w:rsidRPr="00AD5C83">
        <w:rPr>
          <w:rFonts w:ascii="Cambria" w:hAnsi="Cambria" w:cs="Cambria" w:hint="cs"/>
          <w:b/>
          <w:bCs/>
          <w:rtl/>
          <w:lang w:eastAsia="ko-KR"/>
        </w:rPr>
        <w:t> </w:t>
      </w:r>
      <w:r w:rsidRPr="00AD5C83">
        <w:rPr>
          <w:rFonts w:hint="cs"/>
          <w:b/>
          <w:bCs/>
          <w:rtl/>
          <w:lang w:eastAsia="ko-KR"/>
        </w:rPr>
        <w:t>الإجمالي</w:t>
      </w:r>
      <w:r w:rsidRPr="00AD5C83">
        <w:rPr>
          <w:b/>
          <w:bCs/>
          <w:rtl/>
          <w:lang w:eastAsia="ko-KR"/>
        </w:rPr>
        <w:t xml:space="preserve"> </w:t>
      </w:r>
      <w:r w:rsidRPr="00AD5C83">
        <w:rPr>
          <w:rFonts w:hint="cs"/>
          <w:b/>
          <w:bCs/>
          <w:rtl/>
          <w:lang w:eastAsia="ko-KR"/>
        </w:rPr>
        <w:t>العلمُ</w:t>
      </w:r>
      <w:r w:rsidRPr="00AD5C83">
        <w:rPr>
          <w:b/>
          <w:bCs/>
          <w:rtl/>
          <w:lang w:eastAsia="ko-KR"/>
        </w:rPr>
        <w:t xml:space="preserve"> </w:t>
      </w:r>
      <w:r w:rsidRPr="00AD5C83">
        <w:rPr>
          <w:rFonts w:hint="cs"/>
          <w:b/>
          <w:bCs/>
          <w:rtl/>
          <w:lang w:eastAsia="ko-KR"/>
        </w:rPr>
        <w:t>التفصيلي</w:t>
      </w:r>
      <w:r w:rsidRPr="00AD5C83">
        <w:rPr>
          <w:b/>
          <w:bCs/>
          <w:rtl/>
          <w:lang w:eastAsia="ko-KR"/>
        </w:rPr>
        <w:t xml:space="preserve"> </w:t>
      </w:r>
      <w:r w:rsidRPr="00AD5C83">
        <w:rPr>
          <w:rFonts w:hint="cs"/>
          <w:b/>
          <w:bCs/>
          <w:rtl/>
          <w:lang w:eastAsia="ko-KR"/>
        </w:rPr>
        <w:t>بالحكم</w:t>
      </w:r>
      <w:r w:rsidRPr="00AD5C83">
        <w:rPr>
          <w:b/>
          <w:bCs/>
          <w:rtl/>
          <w:lang w:eastAsia="ko-KR"/>
        </w:rPr>
        <w:t xml:space="preserve"> </w:t>
      </w:r>
      <w:r w:rsidRPr="00AD5C83">
        <w:rPr>
          <w:rFonts w:hint="cs"/>
          <w:b/>
          <w:bCs/>
          <w:rtl/>
          <w:lang w:eastAsia="ko-KR"/>
        </w:rPr>
        <w:t>الشرعي</w:t>
      </w:r>
      <w:r w:rsidRPr="00AD5C83">
        <w:rPr>
          <w:b/>
          <w:bCs/>
          <w:rtl/>
          <w:lang w:eastAsia="ko-KR"/>
        </w:rPr>
        <w:t xml:space="preserve"> </w:t>
      </w:r>
      <w:r w:rsidRPr="00AD5C83">
        <w:rPr>
          <w:rFonts w:hint="cs"/>
          <w:b/>
          <w:bCs/>
          <w:rtl/>
          <w:lang w:eastAsia="ko-KR"/>
        </w:rPr>
        <w:t>في</w:t>
      </w:r>
      <w:r w:rsidRPr="00AD5C83">
        <w:rPr>
          <w:b/>
          <w:bCs/>
          <w:rtl/>
          <w:lang w:eastAsia="ko-KR"/>
        </w:rPr>
        <w:t xml:space="preserve"> مورد، وجب </w:t>
      </w:r>
      <w:r w:rsidR="00613269" w:rsidRPr="00613269">
        <w:rPr>
          <w:b/>
          <w:color w:val="FF0000"/>
          <w:rtl/>
          <w:lang w:eastAsia="ko-KR"/>
        </w:rPr>
        <w:t>(عقلا)</w:t>
      </w:r>
      <w:r w:rsidRPr="00AD5C83">
        <w:rPr>
          <w:b/>
          <w:bCs/>
          <w:rtl/>
          <w:lang w:eastAsia="ko-KR"/>
        </w:rPr>
        <w:t xml:space="preserve"> اتّباعه </w:t>
      </w:r>
      <w:r w:rsidR="00613269" w:rsidRPr="00613269">
        <w:rPr>
          <w:b/>
          <w:color w:val="FF0000"/>
          <w:rtl/>
          <w:lang w:eastAsia="ko-KR"/>
        </w:rPr>
        <w:t>(علم تفصیلی)</w:t>
      </w:r>
      <w:r w:rsidRPr="00AD5C83">
        <w:rPr>
          <w:b/>
          <w:bCs/>
          <w:rtl/>
          <w:lang w:eastAsia="ko-KR"/>
        </w:rPr>
        <w:t xml:space="preserve"> وحرمت مخالفته </w:t>
      </w:r>
      <w:r w:rsidR="00613269" w:rsidRPr="00613269">
        <w:rPr>
          <w:b/>
          <w:color w:val="FF0000"/>
          <w:rtl/>
          <w:lang w:eastAsia="ko-KR"/>
        </w:rPr>
        <w:t>(علم تفصیلی)</w:t>
      </w:r>
      <w:r w:rsidRPr="00AD5C83">
        <w:rPr>
          <w:b/>
          <w:bCs/>
          <w:rtl/>
          <w:lang w:eastAsia="ko-KR"/>
        </w:rPr>
        <w:t xml:space="preserve">؛ لما تقدّم: من اعتبار العلم التفصيلي من غير تقييد بحصوله </w:t>
      </w:r>
      <w:r w:rsidR="00613269" w:rsidRPr="00613269">
        <w:rPr>
          <w:b/>
          <w:color w:val="FF0000"/>
          <w:rtl/>
          <w:lang w:eastAsia="ko-KR"/>
        </w:rPr>
        <w:t>(علم تفصیلی)</w:t>
      </w:r>
      <w:r w:rsidRPr="00AD5C83">
        <w:rPr>
          <w:b/>
          <w:bCs/>
          <w:rtl/>
          <w:lang w:eastAsia="ko-KR"/>
        </w:rPr>
        <w:t xml:space="preserve"> من منشأ خاصّ، فلا فرق بين من عَلِم تفصيلا ببطلان صلاته </w:t>
      </w:r>
      <w:r w:rsidR="00613269" w:rsidRPr="00613269">
        <w:rPr>
          <w:b/>
          <w:color w:val="FF0000"/>
          <w:rtl/>
          <w:lang w:eastAsia="ko-KR"/>
        </w:rPr>
        <w:t>(«من»)</w:t>
      </w:r>
      <w:r w:rsidRPr="00AD5C83">
        <w:rPr>
          <w:b/>
          <w:bCs/>
          <w:rtl/>
          <w:lang w:eastAsia="ko-KR"/>
        </w:rPr>
        <w:t xml:space="preserve"> بالحدث، أو بواحد مردّد بين الحدث والاستدبار، أو بين ترك ركن و</w:t>
      </w:r>
      <w:r w:rsidR="00AD246E">
        <w:rPr>
          <w:rFonts w:hint="cs"/>
          <w:b/>
          <w:bCs/>
          <w:rtl/>
          <w:lang w:eastAsia="ko-KR"/>
        </w:rPr>
        <w:t xml:space="preserve"> </w:t>
      </w:r>
      <w:r w:rsidRPr="00AD5C83">
        <w:rPr>
          <w:b/>
          <w:bCs/>
          <w:rtl/>
          <w:lang w:eastAsia="ko-KR"/>
        </w:rPr>
        <w:t>فعل</w:t>
      </w:r>
      <w:r w:rsidR="00091018">
        <w:rPr>
          <w:rFonts w:hint="cs"/>
          <w:b/>
          <w:bCs/>
          <w:rtl/>
          <w:lang w:eastAsia="ko-KR"/>
        </w:rPr>
        <w:t>ِ</w:t>
      </w:r>
      <w:r w:rsidRPr="00AD5C83">
        <w:rPr>
          <w:b/>
          <w:bCs/>
          <w:rtl/>
          <w:lang w:eastAsia="ko-KR"/>
        </w:rPr>
        <w:t xml:space="preserve"> مبطل</w:t>
      </w:r>
      <w:r w:rsidR="00091018">
        <w:rPr>
          <w:rFonts w:hint="cs"/>
          <w:b/>
          <w:bCs/>
          <w:rtl/>
          <w:lang w:eastAsia="ko-KR"/>
        </w:rPr>
        <w:t>ٍ</w:t>
      </w:r>
      <w:r w:rsidRPr="00AD5C83">
        <w:rPr>
          <w:b/>
          <w:bCs/>
          <w:rtl/>
          <w:lang w:eastAsia="ko-KR"/>
        </w:rPr>
        <w:t xml:space="preserve">، أو بين فقد شرط من شرائط صلاة نفسه </w:t>
      </w:r>
      <w:r w:rsidR="00613269" w:rsidRPr="00613269">
        <w:rPr>
          <w:b/>
          <w:color w:val="FF0000"/>
          <w:rtl/>
          <w:lang w:eastAsia="ko-KR"/>
        </w:rPr>
        <w:t>(«من»)</w:t>
      </w:r>
      <w:r w:rsidRPr="00AD5C83">
        <w:rPr>
          <w:rFonts w:ascii="Cambria" w:hAnsi="Cambria" w:cs="Cambria" w:hint="cs"/>
          <w:b/>
          <w:bCs/>
          <w:rtl/>
          <w:lang w:eastAsia="ko-KR"/>
        </w:rPr>
        <w:t> </w:t>
      </w:r>
      <w:r w:rsidRPr="00AD5C83">
        <w:rPr>
          <w:rFonts w:hint="cs"/>
          <w:b/>
          <w:bCs/>
          <w:rtl/>
          <w:lang w:eastAsia="ko-KR"/>
        </w:rPr>
        <w:t>وفقد</w:t>
      </w:r>
      <w:r w:rsidRPr="00AD5C83">
        <w:rPr>
          <w:b/>
          <w:bCs/>
          <w:rtl/>
          <w:lang w:eastAsia="ko-KR"/>
        </w:rPr>
        <w:t xml:space="preserve"> </w:t>
      </w:r>
      <w:r w:rsidRPr="00AD5C83">
        <w:rPr>
          <w:rFonts w:hint="cs"/>
          <w:b/>
          <w:bCs/>
          <w:rtl/>
          <w:lang w:eastAsia="ko-KR"/>
        </w:rPr>
        <w:t>شرط</w:t>
      </w:r>
      <w:r w:rsidRPr="00AD5C83">
        <w:rPr>
          <w:b/>
          <w:bCs/>
          <w:rtl/>
          <w:lang w:eastAsia="ko-KR"/>
        </w:rPr>
        <w:t xml:space="preserve"> </w:t>
      </w:r>
      <w:r w:rsidRPr="00AD5C83">
        <w:rPr>
          <w:rFonts w:hint="cs"/>
          <w:b/>
          <w:bCs/>
          <w:rtl/>
          <w:lang w:eastAsia="ko-KR"/>
        </w:rPr>
        <w:t>من</w:t>
      </w:r>
      <w:r w:rsidRPr="00AD5C83">
        <w:rPr>
          <w:b/>
          <w:bCs/>
          <w:rtl/>
          <w:lang w:eastAsia="ko-KR"/>
        </w:rPr>
        <w:t xml:space="preserve"> </w:t>
      </w:r>
      <w:r w:rsidRPr="00AD5C83">
        <w:rPr>
          <w:rFonts w:hint="cs"/>
          <w:b/>
          <w:bCs/>
          <w:rtl/>
          <w:lang w:eastAsia="ko-KR"/>
        </w:rPr>
        <w:t>شرائط</w:t>
      </w:r>
      <w:r w:rsidRPr="00AD5C83">
        <w:rPr>
          <w:b/>
          <w:bCs/>
          <w:rtl/>
          <w:lang w:eastAsia="ko-KR"/>
        </w:rPr>
        <w:t xml:space="preserve"> صلاة إمامه </w:t>
      </w:r>
      <w:r w:rsidR="00613269" w:rsidRPr="00613269">
        <w:rPr>
          <w:b/>
          <w:color w:val="FF0000"/>
          <w:rtl/>
          <w:lang w:eastAsia="ko-KR"/>
        </w:rPr>
        <w:t>(«من»)</w:t>
      </w:r>
      <w:r w:rsidRPr="00AD5C83">
        <w:rPr>
          <w:rFonts w:ascii="Cambria" w:hAnsi="Cambria" w:cs="Cambria" w:hint="cs"/>
          <w:b/>
          <w:bCs/>
          <w:rtl/>
          <w:lang w:eastAsia="ko-KR"/>
        </w:rPr>
        <w:t> </w:t>
      </w:r>
      <w:r w:rsidRPr="00AD5C83">
        <w:rPr>
          <w:rFonts w:hint="cs"/>
          <w:b/>
          <w:bCs/>
          <w:rtl/>
          <w:lang w:eastAsia="ko-KR"/>
        </w:rPr>
        <w:t>ـ</w:t>
      </w:r>
      <w:r w:rsidRPr="00AD5C83">
        <w:rPr>
          <w:b/>
          <w:bCs/>
          <w:rtl/>
          <w:lang w:eastAsia="ko-KR"/>
        </w:rPr>
        <w:t xml:space="preserve"> </w:t>
      </w:r>
      <w:r w:rsidRPr="00AD5C83">
        <w:rPr>
          <w:rFonts w:hint="cs"/>
          <w:b/>
          <w:bCs/>
          <w:rtl/>
          <w:lang w:eastAsia="ko-KR"/>
        </w:rPr>
        <w:t>بناء</w:t>
      </w:r>
      <w:r w:rsidRPr="00AD5C8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فوائد</w:t>
      </w:r>
      <w:r w:rsidR="00613269" w:rsidRPr="00613269">
        <w:rPr>
          <w:b/>
          <w:color w:val="FF0000"/>
          <w:rtl/>
          <w:lang w:eastAsia="ko-KR"/>
        </w:rPr>
        <w:t xml:space="preserve"> الاصول، ج3، ص 82)</w:t>
      </w:r>
      <w:r w:rsidRPr="00AD5C83">
        <w:rPr>
          <w:b/>
          <w:bCs/>
          <w:rtl/>
          <w:lang w:eastAsia="ko-KR"/>
        </w:rPr>
        <w:t xml:space="preserve"> على اعتبار وجود شرائط الإمام في علم المأموم </w:t>
      </w:r>
      <w:r w:rsidR="00613269" w:rsidRPr="00613269">
        <w:rPr>
          <w:b/>
          <w:color w:val="FF0000"/>
          <w:rtl/>
          <w:lang w:eastAsia="ko-KR"/>
        </w:rPr>
        <w:t>(در مقابل قول به اینکه علم ماموم به وجود شرایط امام لازم نیست)</w:t>
      </w:r>
      <w:r w:rsidRPr="00AD5C83">
        <w:rPr>
          <w:b/>
          <w:bCs/>
          <w:rtl/>
          <w:lang w:eastAsia="ko-KR"/>
        </w:rPr>
        <w:t xml:space="preserve">ـ، إلى غير ذلك </w:t>
      </w:r>
      <w:r w:rsidR="00613269" w:rsidRPr="00613269">
        <w:rPr>
          <w:b/>
          <w:color w:val="FF0000"/>
          <w:rtl/>
          <w:lang w:eastAsia="ko-KR" w:bidi="ar-SA"/>
        </w:rPr>
        <w:t>(مثالها)</w:t>
      </w:r>
      <w:r w:rsidRPr="00AD5C83">
        <w:rPr>
          <w:b/>
          <w:bCs/>
          <w:lang w:eastAsia="ko-KR" w:bidi="ar-SA"/>
        </w:rPr>
        <w:t>.</w:t>
      </w:r>
    </w:p>
    <w:p w14:paraId="28ADCC2C" w14:textId="203DD35E" w:rsidR="00AD5C83" w:rsidRPr="00AD5C83" w:rsidRDefault="00AD5C83" w:rsidP="00AD5C83">
      <w:pPr>
        <w:rPr>
          <w:b/>
          <w:bCs/>
          <w:lang w:eastAsia="ko-KR" w:bidi="ar-SA"/>
        </w:rPr>
      </w:pPr>
      <w:r w:rsidRPr="00AD5C83">
        <w:rPr>
          <w:b/>
          <w:bCs/>
          <w:rtl/>
          <w:lang w:eastAsia="ko-KR"/>
        </w:rPr>
        <w:t xml:space="preserve">وبالجملة : فلا فرق بين هذا العلم التفصيلي </w:t>
      </w:r>
      <w:r w:rsidR="00613269" w:rsidRPr="00613269">
        <w:rPr>
          <w:b/>
          <w:color w:val="FF0000"/>
          <w:rtl/>
          <w:lang w:eastAsia="ko-KR"/>
        </w:rPr>
        <w:t>(متولد از علم اجمالی)</w:t>
      </w:r>
      <w:r w:rsidRPr="00AD5C83">
        <w:rPr>
          <w:rFonts w:ascii="Cambria" w:hAnsi="Cambria" w:cs="Cambria" w:hint="cs"/>
          <w:b/>
          <w:bCs/>
          <w:rtl/>
          <w:lang w:eastAsia="ko-KR"/>
        </w:rPr>
        <w:t> </w:t>
      </w:r>
      <w:r w:rsidRPr="00AD5C83">
        <w:rPr>
          <w:rFonts w:hint="cs"/>
          <w:b/>
          <w:bCs/>
          <w:rtl/>
          <w:lang w:eastAsia="ko-KR"/>
        </w:rPr>
        <w:t>وبين</w:t>
      </w:r>
      <w:r w:rsidRPr="00AD5C83">
        <w:rPr>
          <w:b/>
          <w:bCs/>
          <w:rtl/>
          <w:lang w:eastAsia="ko-KR"/>
        </w:rPr>
        <w:t xml:space="preserve"> </w:t>
      </w:r>
      <w:r w:rsidRPr="00AD5C83">
        <w:rPr>
          <w:rFonts w:hint="cs"/>
          <w:b/>
          <w:bCs/>
          <w:rtl/>
          <w:lang w:eastAsia="ko-KR"/>
        </w:rPr>
        <w:t>غيره</w:t>
      </w:r>
      <w:r w:rsidRPr="00AD5C83">
        <w:rPr>
          <w:b/>
          <w:bCs/>
          <w:rtl/>
          <w:lang w:eastAsia="ko-KR"/>
        </w:rPr>
        <w:t xml:space="preserve"> من العلوم التفصيليّة</w:t>
      </w:r>
      <w:r w:rsidRPr="00AD5C83">
        <w:rPr>
          <w:b/>
          <w:bCs/>
          <w:lang w:eastAsia="ko-KR" w:bidi="ar-SA"/>
        </w:rPr>
        <w:t>.</w:t>
      </w:r>
    </w:p>
    <w:p w14:paraId="61C095D9" w14:textId="6B054B3C" w:rsidR="00C5191F" w:rsidRDefault="00AD5C83" w:rsidP="00AD5C83">
      <w:pPr>
        <w:pStyle w:val="4"/>
        <w:rPr>
          <w:rtl/>
        </w:rPr>
      </w:pPr>
      <w:bookmarkStart w:id="58" w:name="_Toc108718213"/>
      <w:r>
        <w:rPr>
          <w:rFonts w:hint="cs"/>
          <w:rtl/>
        </w:rPr>
        <w:t>موارد اختلاف در حجیت علم تفصیلی متولد از علم اجمالی</w:t>
      </w:r>
      <w:bookmarkEnd w:id="58"/>
    </w:p>
    <w:p w14:paraId="4C09A6C2" w14:textId="04871F60" w:rsidR="00AD5C83" w:rsidRPr="00AD5C83" w:rsidRDefault="00AD5C83" w:rsidP="00AD5C83">
      <w:pPr>
        <w:rPr>
          <w:b/>
          <w:bCs/>
          <w:lang w:eastAsia="ko-KR" w:bidi="ar-SA"/>
        </w:rPr>
      </w:pPr>
      <w:r w:rsidRPr="00AD5C83">
        <w:rPr>
          <w:b/>
          <w:bCs/>
          <w:rtl/>
          <w:lang w:eastAsia="ko-KR"/>
        </w:rPr>
        <w:t xml:space="preserve">إلاّ أنّه قد وقع </w:t>
      </w:r>
      <w:r w:rsidR="00613269" w:rsidRPr="00613269">
        <w:rPr>
          <w:b/>
          <w:color w:val="FF0000"/>
          <w:rtl/>
          <w:lang w:eastAsia="ko-KR"/>
        </w:rPr>
        <w:t>(و لو به اعتقاد دیگران)</w:t>
      </w:r>
      <w:r w:rsidRPr="00AD5C83">
        <w:rPr>
          <w:b/>
          <w:bCs/>
          <w:rtl/>
          <w:lang w:eastAsia="ko-KR"/>
        </w:rPr>
        <w:t xml:space="preserve"> في الشرع موارد</w:t>
      </w:r>
      <w:r w:rsidR="006C09EF">
        <w:rPr>
          <w:rFonts w:hint="cs"/>
          <w:b/>
          <w:bCs/>
          <w:rtl/>
          <w:lang w:eastAsia="ko-KR"/>
        </w:rPr>
        <w:t>ُ</w:t>
      </w:r>
      <w:r w:rsidRPr="00AD5C83">
        <w:rPr>
          <w:b/>
          <w:bCs/>
          <w:rtl/>
          <w:lang w:eastAsia="ko-KR"/>
        </w:rPr>
        <w:t xml:space="preserve"> توهم خلاف ذلك </w:t>
      </w:r>
      <w:r w:rsidR="00613269" w:rsidRPr="00613269">
        <w:rPr>
          <w:b/>
          <w:color w:val="FF0000"/>
          <w:rtl/>
          <w:lang w:eastAsia="ko-KR"/>
        </w:rPr>
        <w:t>(عدم الفرق)</w:t>
      </w:r>
      <w:r w:rsidRPr="00AD5C83">
        <w:rPr>
          <w:b/>
          <w:bCs/>
          <w:lang w:eastAsia="ko-KR" w:bidi="ar-SA"/>
        </w:rPr>
        <w:t>:</w:t>
      </w:r>
    </w:p>
    <w:p w14:paraId="294F329A" w14:textId="115E0381" w:rsidR="00AD5C83" w:rsidRPr="00AD5C83" w:rsidRDefault="00AD5C83" w:rsidP="00AD5C83">
      <w:pPr>
        <w:rPr>
          <w:b/>
          <w:bCs/>
          <w:lang w:eastAsia="ko-KR" w:bidi="ar-SA"/>
        </w:rPr>
      </w:pPr>
      <w:r w:rsidRPr="00AD5C83">
        <w:rPr>
          <w:b/>
          <w:bCs/>
          <w:rtl/>
          <w:lang w:eastAsia="ko-KR"/>
        </w:rPr>
        <w:t xml:space="preserve">منها </w:t>
      </w:r>
      <w:r w:rsidR="00613269" w:rsidRPr="00613269">
        <w:rPr>
          <w:b/>
          <w:color w:val="FF0000"/>
          <w:rtl/>
          <w:lang w:eastAsia="ko-KR"/>
        </w:rPr>
        <w:t>(موارد)</w:t>
      </w:r>
      <w:r w:rsidRPr="00AD5C83">
        <w:rPr>
          <w:b/>
          <w:bCs/>
          <w:rtl/>
          <w:lang w:eastAsia="ko-KR"/>
        </w:rPr>
        <w:t xml:space="preserve">: ما حكم به بعض فيما إذا اختلفت الامّة على قولين ولم يكن مع أحدهما </w:t>
      </w:r>
      <w:r w:rsidR="00613269" w:rsidRPr="00613269">
        <w:rPr>
          <w:b/>
          <w:color w:val="FF0000"/>
          <w:rtl/>
          <w:lang w:eastAsia="ko-KR"/>
        </w:rPr>
        <w:t>(دو قول)</w:t>
      </w:r>
      <w:r w:rsidRPr="00AD5C83">
        <w:rPr>
          <w:b/>
          <w:bCs/>
          <w:rtl/>
          <w:lang w:eastAsia="ko-KR"/>
        </w:rPr>
        <w:t xml:space="preserve"> دليل </w:t>
      </w:r>
      <w:r w:rsidR="00613269" w:rsidRPr="00613269">
        <w:rPr>
          <w:b/>
          <w:color w:val="FF0000"/>
          <w:rtl/>
          <w:lang w:eastAsia="ko-KR"/>
        </w:rPr>
        <w:t>(دلیل معتبر)</w:t>
      </w:r>
      <w:r w:rsidRPr="00AD5C83">
        <w:rPr>
          <w:b/>
          <w:bCs/>
          <w:rtl/>
          <w:lang w:eastAsia="ko-KR"/>
        </w:rPr>
        <w:t xml:space="preserve">: من </w:t>
      </w:r>
      <w:r w:rsidR="00613269" w:rsidRPr="00613269">
        <w:rPr>
          <w:b/>
          <w:color w:val="FF0000"/>
          <w:rtl/>
          <w:lang w:eastAsia="ko-KR"/>
        </w:rPr>
        <w:t>(بیان ما است)</w:t>
      </w:r>
      <w:r w:rsidRPr="00AD5C83">
        <w:rPr>
          <w:b/>
          <w:bCs/>
          <w:rtl/>
          <w:lang w:eastAsia="ko-KR"/>
        </w:rPr>
        <w:t xml:space="preserve"> أنّه يطرح القولان ويرجع إلى مقتضى الأصل؛ فإنّ إطلاقه </w:t>
      </w:r>
      <w:r w:rsidR="00613269" w:rsidRPr="00613269">
        <w:rPr>
          <w:b/>
          <w:color w:val="FF0000"/>
          <w:rtl/>
          <w:lang w:eastAsia="ko-KR"/>
        </w:rPr>
        <w:t>(بعض)</w:t>
      </w:r>
      <w:r w:rsidRPr="00AD5C83">
        <w:rPr>
          <w:b/>
          <w:bCs/>
          <w:rtl/>
          <w:lang w:eastAsia="ko-KR"/>
        </w:rPr>
        <w:t xml:space="preserve"> يشمل ما لو علمنا بمخالفة مقتضى الأصل للحكم الواقعي المعلوم وجوده بين القولين ، </w:t>
      </w:r>
      <w:r w:rsidRPr="00AD5C83">
        <w:rPr>
          <w:b/>
          <w:bCs/>
          <w:rtl/>
          <w:lang w:eastAsia="ko-KR"/>
        </w:rPr>
        <w:lastRenderedPageBreak/>
        <w:t>بل ظاهر كلام الشيخ</w:t>
      </w:r>
      <w:r w:rsidRPr="00AD5C83">
        <w:rPr>
          <w:rFonts w:ascii="Cambria" w:hAnsi="Cambria" w:cs="Cambria" w:hint="cs"/>
          <w:b/>
          <w:bCs/>
          <w:rtl/>
          <w:lang w:eastAsia="ko-KR"/>
        </w:rPr>
        <w:t> </w:t>
      </w:r>
      <w:r w:rsidRPr="00AD5C83">
        <w:rPr>
          <w:rFonts w:hint="cs"/>
          <w:b/>
          <w:bCs/>
          <w:rtl/>
          <w:lang w:eastAsia="ko-KR"/>
        </w:rPr>
        <w:t>رحمه‌الله</w:t>
      </w:r>
      <w:r w:rsidRPr="00AD5C83">
        <w:rPr>
          <w:rFonts w:ascii="Cambria" w:hAnsi="Cambria" w:cs="Cambria" w:hint="cs"/>
          <w:b/>
          <w:bCs/>
          <w:rtl/>
          <w:lang w:eastAsia="ko-KR"/>
        </w:rPr>
        <w:t> </w:t>
      </w:r>
      <w:r w:rsidRPr="00AD5C83">
        <w:rPr>
          <w:rFonts w:hint="cs"/>
          <w:b/>
          <w:bCs/>
          <w:rtl/>
          <w:lang w:eastAsia="ko-KR"/>
        </w:rPr>
        <w:t>القائل</w:t>
      </w:r>
      <w:r w:rsidRPr="00AD5C83">
        <w:rPr>
          <w:rFonts w:ascii="Cambria" w:hAnsi="Cambria" w:cs="Cambria" w:hint="cs"/>
          <w:b/>
          <w:bCs/>
          <w:rtl/>
          <w:lang w:eastAsia="ko-KR"/>
        </w:rPr>
        <w:t> </w:t>
      </w:r>
      <w:r w:rsidRPr="00AD5C83">
        <w:rPr>
          <w:rFonts w:hint="cs"/>
          <w:b/>
          <w:bCs/>
          <w:rtl/>
          <w:lang w:eastAsia="ko-KR"/>
        </w:rPr>
        <w:t>بالتخيير</w:t>
      </w:r>
      <w:r w:rsidRPr="00AD5C83">
        <w:rPr>
          <w:b/>
          <w:bCs/>
          <w:rtl/>
          <w:lang w:eastAsia="ko-KR"/>
        </w:rPr>
        <w:t xml:space="preserve"> : </w:t>
      </w:r>
      <w:r w:rsidRPr="00AD5C83">
        <w:rPr>
          <w:rFonts w:hint="cs"/>
          <w:b/>
          <w:bCs/>
          <w:rtl/>
          <w:lang w:eastAsia="ko-KR"/>
        </w:rPr>
        <w:t>هو</w:t>
      </w:r>
      <w:r w:rsidRPr="00AD5C8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تخییر</w:t>
      </w:r>
      <w:r w:rsidR="00613269" w:rsidRPr="00613269">
        <w:rPr>
          <w:b/>
          <w:color w:val="FF0000"/>
          <w:rtl/>
          <w:lang w:eastAsia="ko-KR"/>
        </w:rPr>
        <w:t>)</w:t>
      </w:r>
      <w:r w:rsidRPr="00AD5C83">
        <w:rPr>
          <w:b/>
          <w:bCs/>
          <w:rtl/>
          <w:lang w:eastAsia="ko-KR"/>
        </w:rPr>
        <w:t xml:space="preserve"> </w:t>
      </w:r>
      <w:r w:rsidRPr="00AD5C83">
        <w:rPr>
          <w:rFonts w:hint="cs"/>
          <w:b/>
          <w:bCs/>
          <w:rtl/>
          <w:lang w:eastAsia="ko-KR"/>
        </w:rPr>
        <w:t>التخيير</w:t>
      </w:r>
      <w:r w:rsidRPr="00AD5C83">
        <w:rPr>
          <w:b/>
          <w:bCs/>
          <w:rtl/>
          <w:lang w:eastAsia="ko-KR"/>
        </w:rPr>
        <w:t xml:space="preserve"> </w:t>
      </w:r>
      <w:r w:rsidRPr="00AD5C83">
        <w:rPr>
          <w:rFonts w:hint="cs"/>
          <w:b/>
          <w:bCs/>
          <w:rtl/>
          <w:lang w:eastAsia="ko-KR"/>
        </w:rPr>
        <w:t>الواقعي</w:t>
      </w:r>
      <w:r w:rsidRPr="00AD5C83">
        <w:rPr>
          <w:b/>
          <w:bCs/>
          <w:rtl/>
          <w:lang w:eastAsia="ko-KR"/>
        </w:rPr>
        <w:t xml:space="preserve"> </w:t>
      </w:r>
      <w:r w:rsidRPr="00AD5C83">
        <w:rPr>
          <w:rFonts w:hint="cs"/>
          <w:b/>
          <w:bCs/>
          <w:rtl/>
          <w:lang w:eastAsia="ko-KR"/>
        </w:rPr>
        <w:t>المعلوم</w:t>
      </w:r>
      <w:r w:rsidRPr="00AD5C83">
        <w:rPr>
          <w:b/>
          <w:bCs/>
          <w:rtl/>
          <w:lang w:eastAsia="ko-KR"/>
        </w:rPr>
        <w:t xml:space="preserve"> تفصيلا مخالفته لحكم الله الواقعي في الواقعة</w:t>
      </w:r>
      <w:r w:rsidRPr="00AD5C83">
        <w:rPr>
          <w:b/>
          <w:bCs/>
          <w:lang w:eastAsia="ko-KR" w:bidi="ar-SA"/>
        </w:rPr>
        <w:t>.</w:t>
      </w:r>
    </w:p>
    <w:p w14:paraId="156E126A" w14:textId="58205CF7" w:rsidR="00AD5C83" w:rsidRDefault="00F52EA1" w:rsidP="00F52EA1">
      <w:pPr>
        <w:rPr>
          <w:b/>
          <w:bCs/>
          <w:rtl/>
          <w:lang w:eastAsia="ko-KR" w:bidi="ar-SA"/>
        </w:rPr>
      </w:pPr>
      <w:r w:rsidRPr="00F52EA1">
        <w:rPr>
          <w:b/>
          <w:bCs/>
          <w:rtl/>
          <w:lang w:eastAsia="ko-KR"/>
        </w:rPr>
        <w:t xml:space="preserve">ومنها </w:t>
      </w:r>
      <w:r w:rsidR="00613269" w:rsidRPr="00613269">
        <w:rPr>
          <w:b/>
          <w:color w:val="FF0000"/>
          <w:rtl/>
          <w:lang w:eastAsia="ko-KR"/>
        </w:rPr>
        <w:t>(موارد)</w:t>
      </w:r>
      <w:r w:rsidRPr="00F52EA1">
        <w:rPr>
          <w:b/>
          <w:bCs/>
          <w:rtl/>
          <w:lang w:eastAsia="ko-KR"/>
        </w:rPr>
        <w:t xml:space="preserve">: حكم بعض بجواز ارتكاب </w:t>
      </w:r>
      <w:r w:rsidR="00613269" w:rsidRPr="00613269">
        <w:rPr>
          <w:b/>
          <w:color w:val="FF0000"/>
          <w:rtl/>
          <w:lang w:eastAsia="ko-KR"/>
        </w:rPr>
        <w:t>(تصرف)</w:t>
      </w:r>
      <w:r w:rsidRPr="00F52EA1">
        <w:rPr>
          <w:b/>
          <w:bCs/>
          <w:rtl/>
          <w:lang w:eastAsia="ko-KR"/>
        </w:rPr>
        <w:t xml:space="preserve"> كلا المشتبهين في الشبهة المحصورة دفعة</w:t>
      </w:r>
      <w:r w:rsidR="005952B9">
        <w:rPr>
          <w:rFonts w:hint="cs"/>
          <w:b/>
          <w:bCs/>
          <w:rtl/>
          <w:lang w:eastAsia="ko-KR"/>
        </w:rPr>
        <w:t>ً</w:t>
      </w:r>
      <w:r w:rsidRPr="00F52EA1">
        <w:rPr>
          <w:b/>
          <w:bCs/>
          <w:rtl/>
          <w:lang w:eastAsia="ko-KR"/>
        </w:rPr>
        <w:t xml:space="preserve"> أو تدريجا؛ فإنّه </w:t>
      </w:r>
      <w:r w:rsidR="00613269" w:rsidRPr="00613269">
        <w:rPr>
          <w:b/>
          <w:color w:val="FF0000"/>
          <w:rtl/>
          <w:lang w:eastAsia="ko-KR"/>
        </w:rPr>
        <w:t>(ارتکاب)</w:t>
      </w:r>
      <w:r w:rsidRPr="00F52EA1">
        <w:rPr>
          <w:b/>
          <w:bCs/>
          <w:rtl/>
          <w:lang w:eastAsia="ko-KR"/>
        </w:rPr>
        <w:t xml:space="preserve"> قد يؤدّي إلى العلم التفصيلي بالحرمة أو النجاسة، كما لو اشترى بالمشتبهين </w:t>
      </w:r>
      <w:r w:rsidR="00613269" w:rsidRPr="00613269">
        <w:rPr>
          <w:b/>
          <w:color w:val="FF0000"/>
          <w:rtl/>
          <w:lang w:eastAsia="ko-KR"/>
        </w:rPr>
        <w:t>(دو گوسفند مشتبه)</w:t>
      </w:r>
      <w:r w:rsidRPr="00F52EA1">
        <w:rPr>
          <w:rFonts w:ascii="Cambria" w:hAnsi="Cambria" w:cs="Cambria" w:hint="cs"/>
          <w:b/>
          <w:bCs/>
          <w:rtl/>
          <w:lang w:eastAsia="ko-KR"/>
        </w:rPr>
        <w:t> </w:t>
      </w:r>
      <w:r w:rsidRPr="00F52EA1">
        <w:rPr>
          <w:rFonts w:hint="cs"/>
          <w:b/>
          <w:bCs/>
          <w:rtl/>
          <w:lang w:eastAsia="ko-KR"/>
        </w:rPr>
        <w:t>بالميتة</w:t>
      </w:r>
      <w:r w:rsidRPr="00F52EA1">
        <w:rPr>
          <w:b/>
          <w:bCs/>
          <w:rtl/>
          <w:lang w:eastAsia="ko-KR"/>
        </w:rPr>
        <w:t xml:space="preserve"> جارية؛ </w:t>
      </w:r>
      <w:r w:rsidR="00613269" w:rsidRPr="00613269">
        <w:rPr>
          <w:b/>
          <w:color w:val="FF0000"/>
          <w:rtl/>
          <w:lang w:eastAsia="ko-KR"/>
        </w:rPr>
        <w:t>(علم تفصیلی اول:)</w:t>
      </w:r>
      <w:r w:rsidRPr="00F52EA1">
        <w:rPr>
          <w:b/>
          <w:bCs/>
          <w:rtl/>
          <w:lang w:eastAsia="ko-KR"/>
        </w:rPr>
        <w:t>فإنّا نعلم تفصيلا</w:t>
      </w:r>
      <w:r w:rsidRPr="00F52EA1">
        <w:rPr>
          <w:rFonts w:ascii="Cambria" w:hAnsi="Cambria" w:cs="Cambria" w:hint="cs"/>
          <w:b/>
          <w:bCs/>
          <w:rtl/>
          <w:lang w:eastAsia="ko-KR"/>
        </w:rPr>
        <w:t> </w:t>
      </w:r>
      <w:r w:rsidRPr="00F52EA1">
        <w:rPr>
          <w:rFonts w:hint="cs"/>
          <w:b/>
          <w:bCs/>
          <w:rtl/>
          <w:lang w:eastAsia="ko-KR"/>
        </w:rPr>
        <w:t>بطلان</w:t>
      </w:r>
      <w:r w:rsidRPr="00F52EA1">
        <w:rPr>
          <w:b/>
          <w:bCs/>
          <w:rtl/>
          <w:lang w:eastAsia="ko-KR"/>
        </w:rPr>
        <w:t xml:space="preserve"> </w:t>
      </w:r>
      <w:r w:rsidRPr="00F52EA1">
        <w:rPr>
          <w:rFonts w:hint="cs"/>
          <w:b/>
          <w:bCs/>
          <w:rtl/>
          <w:lang w:eastAsia="ko-KR"/>
        </w:rPr>
        <w:t>البيع</w:t>
      </w:r>
      <w:r w:rsidRPr="00F52EA1">
        <w:rPr>
          <w:b/>
          <w:bCs/>
          <w:rtl/>
          <w:lang w:eastAsia="ko-KR"/>
        </w:rPr>
        <w:t xml:space="preserve"> </w:t>
      </w:r>
      <w:r w:rsidRPr="00F52EA1">
        <w:rPr>
          <w:rFonts w:hint="cs"/>
          <w:b/>
          <w:bCs/>
          <w:rtl/>
          <w:lang w:eastAsia="ko-KR"/>
        </w:rPr>
        <w:t>في</w:t>
      </w:r>
      <w:r w:rsidRPr="00F52EA1">
        <w:rPr>
          <w:b/>
          <w:bCs/>
          <w:rtl/>
          <w:lang w:eastAsia="ko-KR"/>
        </w:rPr>
        <w:t xml:space="preserve"> </w:t>
      </w:r>
      <w:r w:rsidRPr="00F52EA1">
        <w:rPr>
          <w:rFonts w:hint="cs"/>
          <w:b/>
          <w:bCs/>
          <w:rtl/>
          <w:lang w:eastAsia="ko-KR"/>
        </w:rPr>
        <w:t>تمام</w:t>
      </w:r>
      <w:r w:rsidRPr="00F52EA1">
        <w:rPr>
          <w:b/>
          <w:bCs/>
          <w:rtl/>
          <w:lang w:eastAsia="ko-KR"/>
        </w:rPr>
        <w:t xml:space="preserve"> </w:t>
      </w:r>
      <w:r w:rsidRPr="00F52EA1">
        <w:rPr>
          <w:rFonts w:hint="cs"/>
          <w:b/>
          <w:bCs/>
          <w:rtl/>
          <w:lang w:eastAsia="ko-KR"/>
        </w:rPr>
        <w:t>الجارية؛</w:t>
      </w:r>
      <w:r w:rsidRPr="00F52EA1">
        <w:rPr>
          <w:b/>
          <w:bCs/>
          <w:rtl/>
          <w:lang w:eastAsia="ko-KR"/>
        </w:rPr>
        <w:t xml:space="preserve"> لكون بعض ثمنها </w:t>
      </w:r>
      <w:r w:rsidR="00613269" w:rsidRPr="00613269">
        <w:rPr>
          <w:b/>
          <w:color w:val="FF0000"/>
          <w:rtl/>
          <w:lang w:eastAsia="ko-KR"/>
        </w:rPr>
        <w:t>(جاریه)</w:t>
      </w:r>
      <w:r w:rsidRPr="00F52EA1">
        <w:rPr>
          <w:b/>
          <w:bCs/>
          <w:rtl/>
          <w:lang w:eastAsia="ko-KR"/>
        </w:rPr>
        <w:t xml:space="preserve"> ميتة، </w:t>
      </w:r>
      <w:r w:rsidR="00613269" w:rsidRPr="00613269">
        <w:rPr>
          <w:b/>
          <w:color w:val="FF0000"/>
          <w:rtl/>
          <w:lang w:eastAsia="ko-KR"/>
        </w:rPr>
        <w:t>(علم تفصیلی دوم:)</w:t>
      </w:r>
      <w:r w:rsidR="00A704BF">
        <w:rPr>
          <w:rFonts w:hint="cs"/>
          <w:b/>
          <w:bCs/>
          <w:rtl/>
          <w:lang w:eastAsia="ko-KR"/>
        </w:rPr>
        <w:t xml:space="preserve"> </w:t>
      </w:r>
      <w:r w:rsidRPr="00F52EA1">
        <w:rPr>
          <w:b/>
          <w:bCs/>
          <w:rtl/>
          <w:lang w:eastAsia="ko-KR"/>
        </w:rPr>
        <w:t xml:space="preserve">فنعلم تفصيلا بحرمة وطئها </w:t>
      </w:r>
      <w:r w:rsidR="00613269" w:rsidRPr="00613269">
        <w:rPr>
          <w:b/>
          <w:color w:val="FF0000"/>
          <w:rtl/>
          <w:lang w:eastAsia="ko-KR"/>
        </w:rPr>
        <w:t>(جاریه)</w:t>
      </w:r>
      <w:r w:rsidRPr="00F52EA1">
        <w:rPr>
          <w:b/>
          <w:bCs/>
          <w:rtl/>
          <w:lang w:eastAsia="ko-KR"/>
        </w:rPr>
        <w:t xml:space="preserve">، مع أنّ القائل بجواز الارتكاب لم يظهر من كلامه </w:t>
      </w:r>
      <w:r w:rsidR="00613269" w:rsidRPr="00613269">
        <w:rPr>
          <w:b/>
          <w:color w:val="FF0000"/>
          <w:rtl/>
          <w:lang w:eastAsia="ko-KR"/>
        </w:rPr>
        <w:t>(قائل)</w:t>
      </w:r>
      <w:r w:rsidRPr="00F52EA1">
        <w:rPr>
          <w:rFonts w:ascii="Cambria" w:hAnsi="Cambria" w:cs="Cambria" w:hint="cs"/>
          <w:b/>
          <w:bCs/>
          <w:rtl/>
          <w:lang w:eastAsia="ko-KR"/>
        </w:rPr>
        <w:t> </w:t>
      </w:r>
      <w:r w:rsidRPr="00F52EA1">
        <w:rPr>
          <w:rFonts w:hint="cs"/>
          <w:b/>
          <w:bCs/>
          <w:rtl/>
          <w:lang w:eastAsia="ko-KR"/>
        </w:rPr>
        <w:t>إخراج</w:t>
      </w:r>
      <w:r w:rsidRPr="00F52EA1">
        <w:rPr>
          <w:b/>
          <w:bCs/>
          <w:rtl/>
          <w:lang w:eastAsia="ko-KR"/>
        </w:rPr>
        <w:t xml:space="preserve"> </w:t>
      </w:r>
      <w:r w:rsidRPr="00F52EA1">
        <w:rPr>
          <w:rFonts w:hint="cs"/>
          <w:b/>
          <w:bCs/>
          <w:rtl/>
          <w:lang w:eastAsia="ko-KR"/>
        </w:rPr>
        <w:t>هذه</w:t>
      </w:r>
      <w:r w:rsidRPr="00F52EA1">
        <w:rPr>
          <w:b/>
          <w:bCs/>
          <w:rtl/>
          <w:lang w:eastAsia="ko-KR"/>
        </w:rPr>
        <w:t xml:space="preserve"> الصورة </w:t>
      </w:r>
      <w:r w:rsidR="00613269" w:rsidRPr="00613269">
        <w:rPr>
          <w:b/>
          <w:color w:val="FF0000"/>
          <w:rtl/>
          <w:lang w:eastAsia="ko-KR"/>
        </w:rPr>
        <w:t>(صورت منجر شدن ارتکاب به مخالفت علم تفصیلی)</w:t>
      </w:r>
      <w:r w:rsidRPr="00F52EA1">
        <w:rPr>
          <w:b/>
          <w:bCs/>
          <w:lang w:eastAsia="ko-KR" w:bidi="ar-SA"/>
        </w:rPr>
        <w:t>.</w:t>
      </w:r>
    </w:p>
    <w:p w14:paraId="462420DD" w14:textId="49BCD6CC" w:rsidR="003C143B" w:rsidRDefault="003C143B" w:rsidP="003C143B">
      <w:pPr>
        <w:rPr>
          <w:b/>
          <w:bCs/>
          <w:rtl/>
          <w:lang w:eastAsia="ko-KR" w:bidi="ar-SA"/>
        </w:rPr>
      </w:pPr>
      <w:r w:rsidRPr="003C143B">
        <w:rPr>
          <w:b/>
          <w:bCs/>
          <w:rtl/>
          <w:lang w:eastAsia="ko-KR"/>
        </w:rPr>
        <w:t xml:space="preserve">ومنها </w:t>
      </w:r>
      <w:r w:rsidR="00613269" w:rsidRPr="00613269">
        <w:rPr>
          <w:b/>
          <w:color w:val="FF0000"/>
          <w:rtl/>
          <w:lang w:eastAsia="ko-KR"/>
        </w:rPr>
        <w:t>(موارد)</w:t>
      </w:r>
      <w:r w:rsidRPr="003C143B">
        <w:rPr>
          <w:b/>
          <w:bCs/>
          <w:rtl/>
          <w:lang w:eastAsia="ko-KR"/>
        </w:rPr>
        <w:t xml:space="preserve">: حكم بعض بصحّة ائتمام أحد واجدي المني في الثوب المشترك بينهما </w:t>
      </w:r>
      <w:r w:rsidR="00613269" w:rsidRPr="00613269">
        <w:rPr>
          <w:b/>
          <w:color w:val="FF0000"/>
          <w:rtl/>
          <w:lang w:eastAsia="ko-KR"/>
        </w:rPr>
        <w:t>(متعلق به مشترک است)</w:t>
      </w:r>
      <w:r w:rsidRPr="003C143B">
        <w:rPr>
          <w:b/>
          <w:bCs/>
          <w:rtl/>
          <w:lang w:eastAsia="ko-KR"/>
        </w:rPr>
        <w:t xml:space="preserve"> بالآخر </w:t>
      </w:r>
      <w:r w:rsidR="00613269" w:rsidRPr="00613269">
        <w:rPr>
          <w:b/>
          <w:color w:val="FF0000"/>
          <w:rtl/>
          <w:lang w:eastAsia="ko-KR"/>
        </w:rPr>
        <w:t>(متعلق به ائتمام است)</w:t>
      </w:r>
      <w:r w:rsidRPr="003C143B">
        <w:rPr>
          <w:b/>
          <w:bCs/>
          <w:rtl/>
          <w:lang w:eastAsia="ko-KR"/>
        </w:rPr>
        <w:t>، مع أنّ المأموم يعلم تفصيلا ببطلان صلاته من جهة حدثه أو حدث إمامه</w:t>
      </w:r>
      <w:r w:rsidRPr="003C143B">
        <w:rPr>
          <w:b/>
          <w:bCs/>
          <w:lang w:eastAsia="ko-KR" w:bidi="ar-SA"/>
        </w:rPr>
        <w:t>.</w:t>
      </w:r>
    </w:p>
    <w:p w14:paraId="61E333C5" w14:textId="14629FE3" w:rsidR="002040DD" w:rsidRDefault="002040DD" w:rsidP="002040DD">
      <w:pPr>
        <w:rPr>
          <w:b/>
          <w:bCs/>
          <w:rtl/>
          <w:lang w:eastAsia="ko-KR" w:bidi="ar-SA"/>
        </w:rPr>
      </w:pPr>
      <w:r w:rsidRPr="002040DD">
        <w:rPr>
          <w:b/>
          <w:bCs/>
          <w:rtl/>
          <w:lang w:eastAsia="ko-KR"/>
        </w:rPr>
        <w:t xml:space="preserve">ومنها </w:t>
      </w:r>
      <w:r w:rsidR="00613269" w:rsidRPr="00613269">
        <w:rPr>
          <w:b/>
          <w:color w:val="FF0000"/>
          <w:rtl/>
          <w:lang w:eastAsia="ko-KR"/>
        </w:rPr>
        <w:t>(موارد)</w:t>
      </w:r>
      <w:r w:rsidRPr="002040DD">
        <w:rPr>
          <w:b/>
          <w:bCs/>
          <w:rtl/>
          <w:lang w:eastAsia="ko-KR"/>
        </w:rPr>
        <w:t xml:space="preserve">: حكم الحاكم </w:t>
      </w:r>
      <w:r w:rsidR="00613269" w:rsidRPr="00613269">
        <w:rPr>
          <w:b/>
          <w:color w:val="FF0000"/>
          <w:rtl/>
          <w:lang w:eastAsia="ko-KR"/>
        </w:rPr>
        <w:t>(حاکم شرع)</w:t>
      </w:r>
      <w:r w:rsidRPr="002040DD">
        <w:rPr>
          <w:b/>
          <w:bCs/>
          <w:rtl/>
          <w:lang w:eastAsia="ko-KR"/>
        </w:rPr>
        <w:t xml:space="preserve"> بتنصيف العين التي تداعاها </w:t>
      </w:r>
      <w:r w:rsidR="00613269" w:rsidRPr="00613269">
        <w:rPr>
          <w:b/>
          <w:color w:val="FF0000"/>
          <w:rtl/>
          <w:lang w:eastAsia="ko-KR"/>
        </w:rPr>
        <w:t>(عین را)</w:t>
      </w:r>
      <w:r w:rsidRPr="002040DD">
        <w:rPr>
          <w:b/>
          <w:bCs/>
          <w:rtl/>
          <w:lang w:eastAsia="ko-KR"/>
        </w:rPr>
        <w:t xml:space="preserve"> رجلان، بحيث يعلم صدق أحدهما </w:t>
      </w:r>
      <w:r w:rsidR="00613269" w:rsidRPr="00613269">
        <w:rPr>
          <w:b/>
          <w:color w:val="FF0000"/>
          <w:rtl/>
          <w:lang w:eastAsia="ko-KR"/>
        </w:rPr>
        <w:t>(رجلین)</w:t>
      </w:r>
      <w:r w:rsidRPr="002040DD">
        <w:rPr>
          <w:b/>
          <w:bCs/>
          <w:rtl/>
          <w:lang w:eastAsia="ko-KR"/>
        </w:rPr>
        <w:t xml:space="preserve"> وكذب الآخر؛ فإنّ لازم ذلك </w:t>
      </w:r>
      <w:r w:rsidR="00613269" w:rsidRPr="00613269">
        <w:rPr>
          <w:b/>
          <w:color w:val="FF0000"/>
          <w:rtl/>
          <w:lang w:eastAsia="ko-KR"/>
        </w:rPr>
        <w:t>(حکم حاکم)</w:t>
      </w:r>
      <w:r w:rsidRPr="002040DD">
        <w:rPr>
          <w:b/>
          <w:bCs/>
          <w:rtl/>
          <w:lang w:eastAsia="ko-KR"/>
        </w:rPr>
        <w:t xml:space="preserve"> جواز </w:t>
      </w:r>
      <w:r w:rsidR="00613269" w:rsidRPr="00613269">
        <w:rPr>
          <w:b/>
          <w:color w:val="FF0000"/>
          <w:rtl/>
          <w:lang w:eastAsia="ko-KR"/>
        </w:rPr>
        <w:t>(صحت)</w:t>
      </w:r>
      <w:r w:rsidRPr="002040DD">
        <w:rPr>
          <w:b/>
          <w:bCs/>
          <w:rtl/>
          <w:lang w:eastAsia="ko-KR"/>
        </w:rPr>
        <w:t xml:space="preserve"> شراء ثالث للنصفين من كلّ منهما </w:t>
      </w:r>
      <w:r w:rsidR="00613269" w:rsidRPr="00613269">
        <w:rPr>
          <w:b/>
          <w:color w:val="FF0000"/>
          <w:rtl/>
          <w:lang w:eastAsia="ko-KR"/>
        </w:rPr>
        <w:t>(رجلان)</w:t>
      </w:r>
      <w:r w:rsidRPr="002040DD">
        <w:rPr>
          <w:b/>
          <w:bCs/>
          <w:rtl/>
          <w:lang w:eastAsia="ko-KR"/>
        </w:rPr>
        <w:t xml:space="preserve">، مع أنّه </w:t>
      </w:r>
      <w:r w:rsidR="00613269" w:rsidRPr="00613269">
        <w:rPr>
          <w:b/>
          <w:color w:val="FF0000"/>
          <w:rtl/>
          <w:lang w:eastAsia="ko-KR"/>
        </w:rPr>
        <w:t>(ثالث)</w:t>
      </w:r>
      <w:r w:rsidRPr="002040DD">
        <w:rPr>
          <w:b/>
          <w:bCs/>
          <w:rtl/>
          <w:lang w:eastAsia="ko-KR"/>
        </w:rPr>
        <w:t xml:space="preserve"> يعلم تفصيلا عدم انتقال تمام المال إليه </w:t>
      </w:r>
      <w:r w:rsidR="00613269" w:rsidRPr="00613269">
        <w:rPr>
          <w:b/>
          <w:color w:val="FF0000"/>
          <w:rtl/>
          <w:lang w:eastAsia="ko-KR"/>
        </w:rPr>
        <w:t>(ثالث)</w:t>
      </w:r>
      <w:r w:rsidRPr="002040DD">
        <w:rPr>
          <w:b/>
          <w:bCs/>
          <w:rtl/>
          <w:lang w:eastAsia="ko-KR"/>
        </w:rPr>
        <w:t xml:space="preserve"> من مالكه </w:t>
      </w:r>
      <w:r w:rsidR="00613269" w:rsidRPr="00613269">
        <w:rPr>
          <w:b/>
          <w:color w:val="FF0000"/>
          <w:rtl/>
          <w:lang w:eastAsia="ko-KR"/>
        </w:rPr>
        <w:t>(مال)</w:t>
      </w:r>
      <w:r w:rsidRPr="002040DD">
        <w:rPr>
          <w:b/>
          <w:bCs/>
          <w:rtl/>
          <w:lang w:eastAsia="ko-KR"/>
        </w:rPr>
        <w:t xml:space="preserve"> الواقعي</w:t>
      </w:r>
      <w:r w:rsidRPr="002040DD">
        <w:rPr>
          <w:b/>
          <w:bCs/>
          <w:lang w:eastAsia="ko-KR" w:bidi="ar-SA"/>
        </w:rPr>
        <w:t>.</w:t>
      </w:r>
    </w:p>
    <w:p w14:paraId="5628DCD7" w14:textId="4B7BC837" w:rsidR="002040DD" w:rsidRPr="00F52EA1" w:rsidRDefault="002040DD" w:rsidP="002040DD">
      <w:pPr>
        <w:rPr>
          <w:b/>
          <w:bCs/>
          <w:lang w:eastAsia="ko-KR" w:bidi="ar-SA"/>
        </w:rPr>
      </w:pPr>
      <w:r w:rsidRPr="002040DD">
        <w:rPr>
          <w:b/>
          <w:bCs/>
          <w:rtl/>
          <w:lang w:eastAsia="ko-KR"/>
        </w:rPr>
        <w:t xml:space="preserve">ومنها </w:t>
      </w:r>
      <w:r w:rsidR="00613269" w:rsidRPr="00613269">
        <w:rPr>
          <w:b/>
          <w:color w:val="FF0000"/>
          <w:rtl/>
          <w:lang w:eastAsia="ko-KR"/>
        </w:rPr>
        <w:t>(موارد)</w:t>
      </w:r>
      <w:r w:rsidRPr="002040DD">
        <w:rPr>
          <w:b/>
          <w:bCs/>
          <w:rtl/>
          <w:lang w:eastAsia="ko-KR"/>
        </w:rPr>
        <w:t xml:space="preserve">: حكمهم فيما لو كان لأحد درهم ولآخر درهمان، فتلف </w:t>
      </w:r>
      <w:r w:rsidR="00613269" w:rsidRPr="00613269">
        <w:rPr>
          <w:b/>
          <w:color w:val="FF0000"/>
          <w:rtl/>
          <w:lang w:eastAsia="ko-KR"/>
        </w:rPr>
        <w:t>(بدون افراط و تفریط)</w:t>
      </w:r>
      <w:r w:rsidRPr="002040DD">
        <w:rPr>
          <w:b/>
          <w:bCs/>
          <w:rtl/>
          <w:lang w:eastAsia="ko-KR"/>
        </w:rPr>
        <w:t xml:space="preserve"> أحد الدراهم من عند الودعي </w:t>
      </w:r>
      <w:r w:rsidR="00613269" w:rsidRPr="00613269">
        <w:rPr>
          <w:b/>
          <w:color w:val="FF0000"/>
          <w:rtl/>
          <w:lang w:eastAsia="ko-KR"/>
        </w:rPr>
        <w:t>(امین)</w:t>
      </w:r>
      <w:r w:rsidRPr="002040DD">
        <w:rPr>
          <w:b/>
          <w:bCs/>
          <w:rtl/>
          <w:lang w:eastAsia="ko-KR"/>
        </w:rPr>
        <w:t xml:space="preserve">: أنّ لصاحب الاثنين واحدا ونصفا وللآخر نصفا ؛ فإنّه قد يتّفق إفضاء ذلك </w:t>
      </w:r>
      <w:r w:rsidR="00613269" w:rsidRPr="00613269">
        <w:rPr>
          <w:b/>
          <w:color w:val="FF0000"/>
          <w:rtl/>
          <w:lang w:eastAsia="ko-KR"/>
        </w:rPr>
        <w:t>(حکم فقهاء)</w:t>
      </w:r>
      <w:r w:rsidRPr="002040DD">
        <w:rPr>
          <w:b/>
          <w:bCs/>
          <w:rtl/>
          <w:lang w:eastAsia="ko-KR"/>
        </w:rPr>
        <w:t xml:space="preserve"> إلى مخالفة تفصيلية، كما لو أخذ الدرهم المشترك بينهما ثالث ، فإنّه </w:t>
      </w:r>
      <w:r w:rsidR="00613269" w:rsidRPr="00613269">
        <w:rPr>
          <w:b/>
          <w:color w:val="FF0000"/>
          <w:rtl/>
          <w:lang w:eastAsia="ko-KR"/>
        </w:rPr>
        <w:t>(ثالث)</w:t>
      </w:r>
      <w:r w:rsidRPr="002040DD">
        <w:rPr>
          <w:rFonts w:ascii="Cambria" w:hAnsi="Cambria" w:cs="Cambria" w:hint="cs"/>
          <w:b/>
          <w:bCs/>
          <w:rtl/>
          <w:lang w:eastAsia="ko-KR"/>
        </w:rPr>
        <w:t> </w:t>
      </w:r>
      <w:r w:rsidRPr="002040DD">
        <w:rPr>
          <w:rFonts w:hint="cs"/>
          <w:b/>
          <w:bCs/>
          <w:rtl/>
          <w:lang w:eastAsia="ko-KR"/>
        </w:rPr>
        <w:t>يعلم</w:t>
      </w:r>
      <w:r w:rsidRPr="002040DD">
        <w:rPr>
          <w:b/>
          <w:bCs/>
          <w:rtl/>
          <w:lang w:eastAsia="ko-KR"/>
        </w:rPr>
        <w:t xml:space="preserve"> تفصيلا بعدم انتقاله </w:t>
      </w:r>
      <w:r w:rsidR="00613269" w:rsidRPr="00613269">
        <w:rPr>
          <w:b/>
          <w:color w:val="FF0000"/>
          <w:rtl/>
          <w:lang w:eastAsia="ko-KR"/>
        </w:rPr>
        <w:t>(درهم)</w:t>
      </w:r>
      <w:r w:rsidRPr="002040DD">
        <w:rPr>
          <w:b/>
          <w:bCs/>
          <w:rtl/>
          <w:lang w:eastAsia="ko-KR"/>
        </w:rPr>
        <w:t xml:space="preserve"> من مالكه </w:t>
      </w:r>
      <w:r w:rsidR="00613269" w:rsidRPr="00613269">
        <w:rPr>
          <w:b/>
          <w:color w:val="FF0000"/>
          <w:rtl/>
          <w:lang w:eastAsia="ko-KR"/>
        </w:rPr>
        <w:t>(درهم)</w:t>
      </w:r>
      <w:r w:rsidRPr="002040DD">
        <w:rPr>
          <w:rFonts w:ascii="Cambria" w:hAnsi="Cambria" w:cs="Cambria" w:hint="cs"/>
          <w:b/>
          <w:bCs/>
          <w:rtl/>
          <w:lang w:eastAsia="ko-KR"/>
        </w:rPr>
        <w:t> </w:t>
      </w:r>
      <w:r w:rsidRPr="002040DD">
        <w:rPr>
          <w:rFonts w:hint="cs"/>
          <w:b/>
          <w:bCs/>
          <w:rtl/>
          <w:lang w:eastAsia="ko-KR"/>
        </w:rPr>
        <w:t>ا</w:t>
      </w:r>
      <w:r w:rsidRPr="002040DD">
        <w:rPr>
          <w:b/>
          <w:bCs/>
          <w:rtl/>
          <w:lang w:eastAsia="ko-KR"/>
        </w:rPr>
        <w:t xml:space="preserve">لواقعي إليه </w:t>
      </w:r>
      <w:r w:rsidR="00613269" w:rsidRPr="00613269">
        <w:rPr>
          <w:b/>
          <w:color w:val="FF0000"/>
          <w:rtl/>
          <w:lang w:eastAsia="ko-KR"/>
        </w:rPr>
        <w:t>(ثالث)</w:t>
      </w:r>
      <w:r w:rsidRPr="002040DD">
        <w:rPr>
          <w:b/>
          <w:bCs/>
          <w:lang w:eastAsia="ko-KR" w:bidi="ar-SA"/>
        </w:rPr>
        <w:t>.</w:t>
      </w:r>
    </w:p>
    <w:p w14:paraId="237BC65C" w14:textId="7A904D5B" w:rsidR="00B169BD" w:rsidRPr="00B169BD" w:rsidRDefault="00B169BD" w:rsidP="00B169BD">
      <w:pPr>
        <w:rPr>
          <w:b/>
          <w:bCs/>
          <w:lang w:eastAsia="ko-KR" w:bidi="ar-SA"/>
        </w:rPr>
      </w:pPr>
      <w:r w:rsidRPr="00B169BD">
        <w:rPr>
          <w:b/>
          <w:bCs/>
          <w:rtl/>
          <w:lang w:eastAsia="ko-KR"/>
        </w:rPr>
        <w:t>ومنها : ما لو أقرّ بعين لشخص ثمّ أقرّ بها لآخر، فإنّه يغرم للثاني قيمة العين بعد دفعها إلى الأوّل ؛ فإنّه قد يؤدّي ذلك إلى اجتماع العين والقيمة عند واحد ويبيعهما</w:t>
      </w:r>
      <w:r w:rsidRPr="00B169BD">
        <w:rPr>
          <w:b/>
          <w:bCs/>
          <w:lang w:eastAsia="ko-KR" w:bidi="ar-SA"/>
        </w:rPr>
        <w:t xml:space="preserve"> </w:t>
      </w:r>
      <w:r w:rsidRPr="00B169BD">
        <w:rPr>
          <w:b/>
          <w:bCs/>
          <w:rtl/>
          <w:lang w:eastAsia="ko-KR"/>
        </w:rPr>
        <w:t>بثمن واحد ، فيعلم عدم انتقال تمام الثمن إليه ؛ لكون بعض مثمنه مال المقرّ في الواقع</w:t>
      </w:r>
      <w:r w:rsidRPr="00B169BD">
        <w:rPr>
          <w:b/>
          <w:bCs/>
          <w:lang w:eastAsia="ko-KR" w:bidi="ar-SA"/>
        </w:rPr>
        <w:t>.</w:t>
      </w:r>
    </w:p>
    <w:p w14:paraId="3219B6AE" w14:textId="6FFB7E25" w:rsidR="00C452D6" w:rsidRPr="00C452D6" w:rsidRDefault="00B169BD" w:rsidP="005C3788">
      <w:pPr>
        <w:rPr>
          <w:b/>
          <w:bCs/>
          <w:lang w:eastAsia="ko-KR"/>
        </w:rPr>
      </w:pPr>
      <w:r w:rsidRPr="00B169BD">
        <w:rPr>
          <w:b/>
          <w:bCs/>
          <w:rtl/>
          <w:lang w:eastAsia="ko-KR"/>
        </w:rPr>
        <w:t>ومنها : الحكم بانفساخ العقد المتنازع في تعيين ثمنه أو مثمنه على وجه يقضى فيه بالتحالف ، كما لو اختلفا في كون المبيع بالثمن المعيّن عبدا أو جارية ؛ فإنّ ردّ الثمن إلى المشتري بعد التحالف مخالف للعلم التفصيلي بصيرورته ملك البائع ثمنا للعبد أو الجارية. وكذا لو اختلفا في كون ثمن الجارية المعيّنة عشرة دنانير أو مائة درهم ؛ فإنّ الحكم بردّ</w:t>
      </w:r>
      <w:r w:rsidR="005C3788">
        <w:rPr>
          <w:rFonts w:hint="cs"/>
          <w:b/>
          <w:bCs/>
          <w:rtl/>
          <w:lang w:eastAsia="ko-KR"/>
        </w:rPr>
        <w:t xml:space="preserve"> </w:t>
      </w:r>
      <w:r w:rsidR="00C452D6" w:rsidRPr="00C452D6">
        <w:rPr>
          <w:b/>
          <w:bCs/>
          <w:rtl/>
          <w:lang w:eastAsia="ko-KR"/>
        </w:rPr>
        <w:t>الجارية مخالف للعلم التفصيلي بدخولها في ملك المشتري</w:t>
      </w:r>
      <w:r w:rsidR="00C452D6" w:rsidRPr="00C452D6">
        <w:rPr>
          <w:b/>
          <w:bCs/>
          <w:lang w:eastAsia="ko-KR"/>
        </w:rPr>
        <w:t>.</w:t>
      </w:r>
    </w:p>
    <w:p w14:paraId="1F8207FB" w14:textId="04A6168D" w:rsidR="00C452D6" w:rsidRPr="00C452D6" w:rsidRDefault="00C452D6" w:rsidP="006049DA">
      <w:pPr>
        <w:rPr>
          <w:b/>
          <w:bCs/>
          <w:lang w:eastAsia="ko-KR"/>
        </w:rPr>
      </w:pPr>
      <w:r w:rsidRPr="00C452D6">
        <w:rPr>
          <w:b/>
          <w:bCs/>
          <w:rtl/>
          <w:lang w:eastAsia="ko-KR"/>
        </w:rPr>
        <w:lastRenderedPageBreak/>
        <w:t>ومنها : حكم بعضهم</w:t>
      </w:r>
      <w:r w:rsidRPr="00C452D6">
        <w:rPr>
          <w:b/>
          <w:bCs/>
          <w:lang w:eastAsia="ko-KR"/>
        </w:rPr>
        <w:t xml:space="preserve"> </w:t>
      </w:r>
      <w:r w:rsidRPr="00C452D6">
        <w:rPr>
          <w:b/>
          <w:bCs/>
          <w:rtl/>
          <w:lang w:eastAsia="ko-KR"/>
        </w:rPr>
        <w:t>بأنّه</w:t>
      </w:r>
      <w:r w:rsidRPr="00C452D6">
        <w:rPr>
          <w:b/>
          <w:bCs/>
          <w:lang w:eastAsia="ko-KR"/>
        </w:rPr>
        <w:t xml:space="preserve"> </w:t>
      </w:r>
      <w:r w:rsidRPr="00C452D6">
        <w:rPr>
          <w:b/>
          <w:bCs/>
          <w:rtl/>
          <w:lang w:eastAsia="ko-KR"/>
        </w:rPr>
        <w:t>لو قال أحدهما : بعتك الجارية بمائة ، وقال الآخر : وهبتني إيّاها : أنّهما</w:t>
      </w:r>
      <w:r w:rsidRPr="00C452D6">
        <w:rPr>
          <w:b/>
          <w:bCs/>
          <w:lang w:eastAsia="ko-KR"/>
        </w:rPr>
        <w:t xml:space="preserve"> </w:t>
      </w:r>
      <w:r w:rsidRPr="00C452D6">
        <w:rPr>
          <w:b/>
          <w:bCs/>
          <w:rtl/>
          <w:lang w:eastAsia="ko-KR"/>
        </w:rPr>
        <w:t>يتحالفان وتردّ الجارية إلى صاحبها ، مع أنّا نعلم تفصيلا بانتقالها عن ملك صاحبها إلى الآخر</w:t>
      </w:r>
      <w:r w:rsidRPr="00C452D6">
        <w:rPr>
          <w:b/>
          <w:bCs/>
          <w:lang w:eastAsia="ko-KR"/>
        </w:rPr>
        <w:t>.</w:t>
      </w:r>
    </w:p>
    <w:p w14:paraId="5A78E8B2" w14:textId="77777777" w:rsidR="00C452D6" w:rsidRPr="00C452D6" w:rsidRDefault="00C452D6" w:rsidP="006049DA">
      <w:pPr>
        <w:rPr>
          <w:b/>
          <w:bCs/>
          <w:lang w:eastAsia="ko-KR"/>
        </w:rPr>
      </w:pPr>
      <w:r w:rsidRPr="00C452D6">
        <w:rPr>
          <w:b/>
          <w:bCs/>
          <w:rtl/>
          <w:lang w:eastAsia="ko-KR"/>
        </w:rPr>
        <w:t>إلى غير ذلك من الموارد التي يقف عليها المتتبّع</w:t>
      </w:r>
      <w:r w:rsidRPr="00C452D6">
        <w:rPr>
          <w:b/>
          <w:bCs/>
          <w:lang w:eastAsia="ko-KR"/>
        </w:rPr>
        <w:t>.</w:t>
      </w:r>
    </w:p>
    <w:p w14:paraId="3CD7C28B" w14:textId="77777777" w:rsidR="00C452D6" w:rsidRPr="00C452D6" w:rsidRDefault="00C452D6" w:rsidP="006049DA">
      <w:pPr>
        <w:rPr>
          <w:b/>
          <w:bCs/>
          <w:lang w:eastAsia="ko-KR"/>
        </w:rPr>
      </w:pPr>
      <w:r w:rsidRPr="00C452D6">
        <w:rPr>
          <w:b/>
          <w:bCs/>
          <w:rtl/>
          <w:lang w:eastAsia="ko-KR"/>
        </w:rPr>
        <w:t>فلا بدّ في هذه الموارد من التزام أحد امور على سبيل منع الخلوّ</w:t>
      </w:r>
      <w:r w:rsidRPr="00C452D6">
        <w:rPr>
          <w:b/>
          <w:bCs/>
          <w:lang w:eastAsia="ko-KR"/>
        </w:rPr>
        <w:t xml:space="preserve"> :</w:t>
      </w:r>
    </w:p>
    <w:p w14:paraId="061C25AD" w14:textId="4C179638" w:rsidR="00392377" w:rsidRPr="00392377" w:rsidRDefault="00C452D6" w:rsidP="00A07F86">
      <w:pPr>
        <w:rPr>
          <w:b/>
          <w:bCs/>
          <w:lang w:eastAsia="ko-KR"/>
        </w:rPr>
      </w:pPr>
      <w:r w:rsidRPr="00C452D6">
        <w:rPr>
          <w:b/>
          <w:bCs/>
          <w:rtl/>
          <w:lang w:eastAsia="ko-KR"/>
        </w:rPr>
        <w:t>الأوّل</w:t>
      </w:r>
      <w:r w:rsidRPr="00C452D6">
        <w:rPr>
          <w:b/>
          <w:bCs/>
          <w:lang w:eastAsia="ko-KR"/>
        </w:rPr>
        <w:t>:</w:t>
      </w:r>
      <w:r w:rsidR="00947B2C">
        <w:rPr>
          <w:rFonts w:hint="cs"/>
          <w:b/>
          <w:bCs/>
          <w:rtl/>
          <w:lang w:eastAsia="ko-KR"/>
        </w:rPr>
        <w:t xml:space="preserve"> </w:t>
      </w:r>
      <w:r w:rsidRPr="00C452D6">
        <w:rPr>
          <w:b/>
          <w:bCs/>
          <w:rtl/>
          <w:lang w:eastAsia="ko-KR"/>
        </w:rPr>
        <w:t>كون العلم التفصيلي في كلّ من أطراف الشبهة موضوعا للحكم ، بأن يقال : إنّ الواجب الاجتناب عمّا علم كونه بالخصوص بولا</w:t>
      </w:r>
      <w:r w:rsidR="00A07F86">
        <w:rPr>
          <w:rFonts w:hint="cs"/>
          <w:b/>
          <w:bCs/>
          <w:rtl/>
          <w:lang w:eastAsia="ko-KR"/>
        </w:rPr>
        <w:t xml:space="preserve">، </w:t>
      </w:r>
      <w:r w:rsidR="00392377" w:rsidRPr="00392377">
        <w:rPr>
          <w:b/>
          <w:bCs/>
          <w:rtl/>
          <w:lang w:eastAsia="ko-KR"/>
        </w:rPr>
        <w:t>فالمشتبهان طاهران في الواقع. وكذا المانع للصلاة الحدث المعلوم صدوره تفصيلا من مكلّف خاصّ ، فالمأموم والإمام متطهّران في الواقع</w:t>
      </w:r>
      <w:r w:rsidR="00392377" w:rsidRPr="00392377">
        <w:rPr>
          <w:b/>
          <w:bCs/>
          <w:lang w:eastAsia="ko-KR"/>
        </w:rPr>
        <w:t>.</w:t>
      </w:r>
    </w:p>
    <w:p w14:paraId="3DFDA7FD" w14:textId="778F351F" w:rsidR="00392377" w:rsidRPr="00392377" w:rsidRDefault="00392377" w:rsidP="000934AD">
      <w:pPr>
        <w:rPr>
          <w:b/>
          <w:bCs/>
          <w:lang w:eastAsia="ko-KR"/>
        </w:rPr>
      </w:pPr>
      <w:r w:rsidRPr="00392377">
        <w:rPr>
          <w:b/>
          <w:bCs/>
          <w:rtl/>
          <w:lang w:eastAsia="ko-KR"/>
        </w:rPr>
        <w:t>الثاني : أنّ الحكم الظاهري في حقّ كلّ أحد نافذ واقعا في حقّ الآخر ، بأن يقال : إنّ من كانت صلاته بحسب الظاهر صحيحة عند نفسه ، فللآخر أن يرتّب عليها آثار الصحّة الواقعيّة ، فيجوز له الائتمام به</w:t>
      </w:r>
      <w:r w:rsidR="005F0B0B">
        <w:rPr>
          <w:rFonts w:hint="cs"/>
          <w:b/>
          <w:bCs/>
          <w:rtl/>
          <w:lang w:eastAsia="ko-KR"/>
        </w:rPr>
        <w:t>.</w:t>
      </w:r>
      <w:r w:rsidRPr="00392377">
        <w:rPr>
          <w:b/>
          <w:bCs/>
          <w:lang w:eastAsia="ko-KR"/>
        </w:rPr>
        <w:t xml:space="preserve"> </w:t>
      </w:r>
      <w:r w:rsidRPr="00392377">
        <w:rPr>
          <w:b/>
          <w:bCs/>
          <w:rtl/>
          <w:lang w:eastAsia="ko-KR"/>
        </w:rPr>
        <w:t>وكذا من حلّ له أخذ الدار ممّن وصل إليه نصفه ، إذا لم يعلم</w:t>
      </w:r>
      <w:r w:rsidR="000934AD">
        <w:rPr>
          <w:rFonts w:hint="cs"/>
          <w:b/>
          <w:bCs/>
          <w:rtl/>
          <w:lang w:eastAsia="ko-KR"/>
        </w:rPr>
        <w:t xml:space="preserve"> </w:t>
      </w:r>
      <w:r w:rsidRPr="00392377">
        <w:rPr>
          <w:b/>
          <w:bCs/>
          <w:rtl/>
          <w:lang w:eastAsia="ko-KR"/>
        </w:rPr>
        <w:t>كذبه في الدعوى ـ بأن استند إلى بيّنة ، أو إقرار ، أو اعتقاد من القرائن ـ فإنّه يملك هذا النصف في الواقع ، وكذلك إذا اشترى النصف الآخر ، فيثبت ملكه للنصفين في الواقع. وكذا الأخذ ممّن وصل إليه نصف الدرهم في مسألة الصلح ، و</w:t>
      </w:r>
      <w:r w:rsidRPr="00392377">
        <w:rPr>
          <w:b/>
          <w:bCs/>
          <w:lang w:eastAsia="ko-KR"/>
        </w:rPr>
        <w:t xml:space="preserve"> </w:t>
      </w:r>
      <w:r w:rsidRPr="00392377">
        <w:rPr>
          <w:b/>
          <w:bCs/>
          <w:rtl/>
          <w:lang w:eastAsia="ko-KR"/>
        </w:rPr>
        <w:t>مسألتي التحالف</w:t>
      </w:r>
      <w:r w:rsidRPr="00392377">
        <w:rPr>
          <w:b/>
          <w:bCs/>
          <w:lang w:eastAsia="ko-KR"/>
        </w:rPr>
        <w:t>.</w:t>
      </w:r>
    </w:p>
    <w:p w14:paraId="4722756B" w14:textId="77777777" w:rsidR="00392377" w:rsidRPr="00392377" w:rsidRDefault="00392377" w:rsidP="006049DA">
      <w:pPr>
        <w:rPr>
          <w:b/>
          <w:bCs/>
          <w:lang w:eastAsia="ko-KR"/>
        </w:rPr>
      </w:pPr>
      <w:r w:rsidRPr="00392377">
        <w:rPr>
          <w:b/>
          <w:bCs/>
          <w:rtl/>
          <w:lang w:eastAsia="ko-KR"/>
        </w:rPr>
        <w:t xml:space="preserve">الثالث : أن يلتزم </w:t>
      </w:r>
      <w:r w:rsidRPr="00392377">
        <w:rPr>
          <w:b/>
          <w:bCs/>
          <w:lang w:eastAsia="ko-KR"/>
        </w:rPr>
        <w:t>:</w:t>
      </w:r>
    </w:p>
    <w:p w14:paraId="0FFF61EA" w14:textId="77777777" w:rsidR="00392377" w:rsidRPr="00392377" w:rsidRDefault="00392377" w:rsidP="006049DA">
      <w:pPr>
        <w:rPr>
          <w:b/>
          <w:bCs/>
          <w:lang w:eastAsia="ko-KR"/>
        </w:rPr>
      </w:pPr>
      <w:r w:rsidRPr="00392377">
        <w:rPr>
          <w:b/>
          <w:bCs/>
          <w:rtl/>
          <w:lang w:eastAsia="ko-KR"/>
        </w:rPr>
        <w:t>بتقييد الأحكام المذكورة بما إذا لم يفض إلى العلم التفصيلي بالمخالفة ، والمنع ممّا يستلزم المخالفة المعلومة تفصيلا ، كمسألة اختلاف الامّة على قولين</w:t>
      </w:r>
      <w:r w:rsidRPr="00392377">
        <w:rPr>
          <w:b/>
          <w:bCs/>
          <w:lang w:eastAsia="ko-KR"/>
        </w:rPr>
        <w:t>.</w:t>
      </w:r>
    </w:p>
    <w:p w14:paraId="6AE438EA" w14:textId="77777777" w:rsidR="00392377" w:rsidRPr="00392377" w:rsidRDefault="00392377" w:rsidP="006049DA">
      <w:pPr>
        <w:rPr>
          <w:b/>
          <w:bCs/>
          <w:lang w:eastAsia="ko-KR"/>
        </w:rPr>
      </w:pPr>
      <w:r w:rsidRPr="00392377">
        <w:rPr>
          <w:b/>
          <w:bCs/>
          <w:rtl/>
          <w:lang w:eastAsia="ko-KR"/>
        </w:rPr>
        <w:t>وحمل أخذ المبيع في مسألتي التحالف على كونه تقاصّا شرعيا قهريّا عمّا يدّعيه من الثمن ، أو انفساخ البيع بالتحالف من أصله ، أو من حينه</w:t>
      </w:r>
      <w:r w:rsidRPr="00392377">
        <w:rPr>
          <w:b/>
          <w:bCs/>
          <w:lang w:eastAsia="ko-KR"/>
        </w:rPr>
        <w:t>.</w:t>
      </w:r>
    </w:p>
    <w:p w14:paraId="5068494A" w14:textId="77777777" w:rsidR="00392377" w:rsidRPr="00392377" w:rsidRDefault="00392377" w:rsidP="006049DA">
      <w:pPr>
        <w:rPr>
          <w:b/>
          <w:bCs/>
          <w:lang w:eastAsia="ko-KR"/>
        </w:rPr>
      </w:pPr>
      <w:r w:rsidRPr="00392377">
        <w:rPr>
          <w:b/>
          <w:bCs/>
          <w:rtl/>
          <w:lang w:eastAsia="ko-KR"/>
        </w:rPr>
        <w:t>وكون أخذ نصف الدرهم مصالحة قهريّة</w:t>
      </w:r>
      <w:r w:rsidRPr="00392377">
        <w:rPr>
          <w:b/>
          <w:bCs/>
          <w:lang w:eastAsia="ko-KR"/>
        </w:rPr>
        <w:t>.</w:t>
      </w:r>
    </w:p>
    <w:p w14:paraId="4BD08575" w14:textId="77777777" w:rsidR="00392377" w:rsidRPr="00392377" w:rsidRDefault="00392377" w:rsidP="006049DA">
      <w:pPr>
        <w:rPr>
          <w:b/>
          <w:bCs/>
          <w:lang w:eastAsia="ko-KR"/>
        </w:rPr>
      </w:pPr>
      <w:r w:rsidRPr="00392377">
        <w:rPr>
          <w:b/>
          <w:bCs/>
          <w:rtl/>
          <w:lang w:eastAsia="ko-KR"/>
        </w:rPr>
        <w:t>وعليك بالتأمّل في دفع الإشكال عن كلّ مورد بأحد الامور المذكورة ؛ فإنّ اعتبار العلم التفصيلي بالحكم الواقعي وحرمة مخالفته ممّا لا يقبل التخصيص بإجماع أو نحوه</w:t>
      </w:r>
      <w:r w:rsidRPr="00392377">
        <w:rPr>
          <w:b/>
          <w:bCs/>
          <w:lang w:eastAsia="ko-KR"/>
        </w:rPr>
        <w:t>.</w:t>
      </w:r>
    </w:p>
    <w:p w14:paraId="7C3BE822" w14:textId="17D7165A" w:rsidR="00F268E4" w:rsidRDefault="00F268E4" w:rsidP="00F268E4">
      <w:pPr>
        <w:pStyle w:val="4"/>
        <w:rPr>
          <w:rtl/>
        </w:rPr>
      </w:pPr>
      <w:bookmarkStart w:id="59" w:name="_Toc108718214"/>
      <w:r>
        <w:rPr>
          <w:rFonts w:hint="cs"/>
          <w:rtl/>
        </w:rPr>
        <w:t>مخالفت قطعیه با علم اجمالی</w:t>
      </w:r>
      <w:bookmarkEnd w:id="59"/>
      <w:r w:rsidR="004607C4">
        <w:rPr>
          <w:rFonts w:hint="cs"/>
          <w:rtl/>
        </w:rPr>
        <w:t xml:space="preserve"> </w:t>
      </w:r>
    </w:p>
    <w:p w14:paraId="12B1A781" w14:textId="27786978" w:rsidR="00EB5F9A" w:rsidRPr="00EB5F9A" w:rsidRDefault="00EB5F9A" w:rsidP="00EB5F9A">
      <w:pPr>
        <w:rPr>
          <w:b/>
          <w:bCs/>
          <w:lang w:eastAsia="ko-KR"/>
        </w:rPr>
      </w:pPr>
      <w:r w:rsidRPr="00EB5F9A">
        <w:rPr>
          <w:b/>
          <w:bCs/>
          <w:rtl/>
          <w:lang w:eastAsia="ko-KR"/>
        </w:rPr>
        <w:t xml:space="preserve">إذا عرفت هذا </w:t>
      </w:r>
      <w:r w:rsidR="00613269" w:rsidRPr="00613269">
        <w:rPr>
          <w:b/>
          <w:color w:val="FF0000"/>
          <w:rtl/>
          <w:lang w:eastAsia="ko-KR"/>
        </w:rPr>
        <w:t>(تعرض دو امر)</w:t>
      </w:r>
      <w:r w:rsidRPr="00EB5F9A">
        <w:rPr>
          <w:b/>
          <w:bCs/>
          <w:rtl/>
          <w:lang w:eastAsia="ko-KR"/>
        </w:rPr>
        <w:t>، فلنعد إلى حكم مخالفة العلم الإجمالي، فنقول</w:t>
      </w:r>
      <w:r w:rsidRPr="00EB5F9A">
        <w:rPr>
          <w:b/>
          <w:bCs/>
          <w:lang w:eastAsia="ko-KR"/>
        </w:rPr>
        <w:t xml:space="preserve"> :</w:t>
      </w:r>
    </w:p>
    <w:p w14:paraId="4473CCF7" w14:textId="28B59D60" w:rsidR="00EB5F9A" w:rsidRPr="00EB5F9A" w:rsidRDefault="00EB5F9A" w:rsidP="00EB5F9A">
      <w:pPr>
        <w:rPr>
          <w:b/>
          <w:bCs/>
          <w:lang w:eastAsia="ko-KR"/>
        </w:rPr>
      </w:pPr>
      <w:r w:rsidRPr="00EB5F9A">
        <w:rPr>
          <w:b/>
          <w:bCs/>
          <w:rtl/>
          <w:lang w:eastAsia="ko-KR"/>
        </w:rPr>
        <w:t xml:space="preserve">مخالفة </w:t>
      </w:r>
      <w:r w:rsidRPr="00EB5F9A">
        <w:rPr>
          <w:b/>
          <w:bCs/>
          <w:u w:val="single"/>
          <w:rtl/>
          <w:lang w:eastAsia="ko-KR"/>
        </w:rPr>
        <w:t>الحكم المعلوم بالإجمال</w:t>
      </w:r>
      <w:r w:rsidRPr="00EB5F9A">
        <w:rPr>
          <w:rFonts w:ascii="Cambria" w:hAnsi="Cambria" w:cs="Cambria"/>
          <w:b/>
          <w:bCs/>
          <w:lang w:eastAsia="ko-KR"/>
        </w:rPr>
        <w:t> </w:t>
      </w:r>
      <w:r w:rsidR="00613269" w:rsidRPr="00613269">
        <w:rPr>
          <w:b/>
          <w:color w:val="FF0000"/>
          <w:rtl/>
          <w:lang w:eastAsia="ko-KR"/>
        </w:rPr>
        <w:t>(با علم اجمالی)</w:t>
      </w:r>
      <w:r w:rsidRPr="00EB5F9A">
        <w:rPr>
          <w:b/>
          <w:bCs/>
          <w:rtl/>
          <w:lang w:eastAsia="ko-KR"/>
        </w:rPr>
        <w:t xml:space="preserve"> يتصوّر على وجهين</w:t>
      </w:r>
      <w:r w:rsidRPr="00EB5F9A">
        <w:rPr>
          <w:b/>
          <w:bCs/>
          <w:lang w:eastAsia="ko-KR"/>
        </w:rPr>
        <w:t>:</w:t>
      </w:r>
    </w:p>
    <w:p w14:paraId="298AF60D" w14:textId="61E7AD62" w:rsidR="00EB5F9A" w:rsidRPr="00EB5F9A" w:rsidRDefault="00EB5F9A" w:rsidP="00EB5F9A">
      <w:pPr>
        <w:rPr>
          <w:b/>
          <w:bCs/>
          <w:lang w:eastAsia="ko-KR"/>
        </w:rPr>
      </w:pPr>
      <w:r w:rsidRPr="00EB5F9A">
        <w:rPr>
          <w:b/>
          <w:bCs/>
          <w:rtl/>
          <w:lang w:eastAsia="ko-KR"/>
        </w:rPr>
        <w:t xml:space="preserve">الأوّل : مخالفته </w:t>
      </w:r>
      <w:r w:rsidR="00613269" w:rsidRPr="00613269">
        <w:rPr>
          <w:b/>
          <w:color w:val="FF0000"/>
          <w:rtl/>
          <w:lang w:eastAsia="ko-KR"/>
        </w:rPr>
        <w:t>(علم اجمالی)</w:t>
      </w:r>
      <w:r w:rsidRPr="00EB5F9A">
        <w:rPr>
          <w:b/>
          <w:bCs/>
          <w:rtl/>
          <w:lang w:eastAsia="ko-KR"/>
        </w:rPr>
        <w:t xml:space="preserve"> من حيث الالتزام </w:t>
      </w:r>
      <w:r w:rsidR="00613269" w:rsidRPr="00613269">
        <w:rPr>
          <w:b/>
          <w:color w:val="FF0000"/>
          <w:rtl/>
          <w:lang w:eastAsia="ko-KR"/>
        </w:rPr>
        <w:t>(اعتقاد قلبی)</w:t>
      </w:r>
      <w:r w:rsidRPr="00EB5F9A">
        <w:rPr>
          <w:b/>
          <w:bCs/>
          <w:rtl/>
          <w:lang w:eastAsia="ko-KR"/>
        </w:rPr>
        <w:t xml:space="preserve">، كالالتزام بإباحة وطء المرأة المردّدة بين من حرم وطؤها </w:t>
      </w:r>
      <w:r w:rsidR="00613269" w:rsidRPr="00613269">
        <w:rPr>
          <w:b/>
          <w:color w:val="FF0000"/>
          <w:rtl/>
          <w:lang w:eastAsia="ko-KR"/>
        </w:rPr>
        <w:t>(مراة)</w:t>
      </w:r>
      <w:r w:rsidRPr="00EB5F9A">
        <w:rPr>
          <w:b/>
          <w:bCs/>
          <w:rtl/>
          <w:lang w:eastAsia="ko-KR"/>
        </w:rPr>
        <w:t xml:space="preserve"> بالحلف ومَن وجب وطؤها </w:t>
      </w:r>
      <w:r w:rsidR="00613269" w:rsidRPr="00613269">
        <w:rPr>
          <w:b/>
          <w:color w:val="FF0000"/>
          <w:rtl/>
          <w:lang w:eastAsia="ko-KR"/>
        </w:rPr>
        <w:t>(امراة)</w:t>
      </w:r>
      <w:r w:rsidRPr="00EB5F9A">
        <w:rPr>
          <w:b/>
          <w:bCs/>
          <w:rtl/>
          <w:lang w:eastAsia="ko-KR"/>
        </w:rPr>
        <w:t xml:space="preserve"> به </w:t>
      </w:r>
      <w:r w:rsidR="00613269" w:rsidRPr="00613269">
        <w:rPr>
          <w:b/>
          <w:color w:val="FF0000"/>
          <w:rtl/>
          <w:lang w:eastAsia="ko-KR"/>
        </w:rPr>
        <w:t>(حلف)</w:t>
      </w:r>
      <w:r w:rsidRPr="00EB5F9A">
        <w:rPr>
          <w:b/>
          <w:bCs/>
          <w:rtl/>
          <w:lang w:eastAsia="ko-KR"/>
        </w:rPr>
        <w:t xml:space="preserve"> مع اتّحاد</w:t>
      </w:r>
      <w:r w:rsidRPr="00EB5F9A">
        <w:rPr>
          <w:rFonts w:ascii="Cambria" w:hAnsi="Cambria" w:cs="Cambria" w:hint="cs"/>
          <w:b/>
          <w:bCs/>
          <w:rtl/>
          <w:lang w:eastAsia="ko-KR"/>
        </w:rPr>
        <w:t> </w:t>
      </w:r>
      <w:r w:rsidRPr="00EB5F9A">
        <w:rPr>
          <w:rFonts w:hint="cs"/>
          <w:b/>
          <w:bCs/>
          <w:rtl/>
          <w:lang w:eastAsia="ko-KR"/>
        </w:rPr>
        <w:t>زماني</w:t>
      </w:r>
      <w:r w:rsidRPr="00EB5F9A">
        <w:rPr>
          <w:b/>
          <w:bCs/>
          <w:rtl/>
          <w:lang w:eastAsia="ko-KR"/>
        </w:rPr>
        <w:t xml:space="preserve"> </w:t>
      </w:r>
      <w:r w:rsidRPr="00EB5F9A">
        <w:rPr>
          <w:rFonts w:hint="cs"/>
          <w:b/>
          <w:bCs/>
          <w:rtl/>
          <w:lang w:eastAsia="ko-KR"/>
        </w:rPr>
        <w:lastRenderedPageBreak/>
        <w:t>الوجوب</w:t>
      </w:r>
      <w:r w:rsidRPr="00EB5F9A">
        <w:rPr>
          <w:b/>
          <w:bCs/>
          <w:rtl/>
          <w:lang w:eastAsia="ko-KR"/>
        </w:rPr>
        <w:t xml:space="preserve"> </w:t>
      </w:r>
      <w:r w:rsidRPr="00EB5F9A">
        <w:rPr>
          <w:rFonts w:hint="cs"/>
          <w:b/>
          <w:bCs/>
          <w:rtl/>
          <w:lang w:eastAsia="ko-KR"/>
        </w:rPr>
        <w:t>والحرمة،</w:t>
      </w:r>
      <w:r w:rsidRPr="00EB5F9A">
        <w:rPr>
          <w:b/>
          <w:bCs/>
          <w:rtl/>
          <w:lang w:eastAsia="ko-KR"/>
        </w:rPr>
        <w:t xml:space="preserve"> </w:t>
      </w:r>
      <w:r w:rsidRPr="00EB5F9A">
        <w:rPr>
          <w:rFonts w:hint="cs"/>
          <w:b/>
          <w:bCs/>
          <w:rtl/>
          <w:lang w:eastAsia="ko-KR"/>
        </w:rPr>
        <w:t>وكالالتزام</w:t>
      </w:r>
      <w:r w:rsidRPr="00EB5F9A">
        <w:rPr>
          <w:b/>
          <w:bCs/>
          <w:rtl/>
          <w:lang w:eastAsia="ko-KR"/>
        </w:rPr>
        <w:t xml:space="preserve"> بإباحة موضوع كليّ مردّد أمره </w:t>
      </w:r>
      <w:r w:rsidR="00613269" w:rsidRPr="00613269">
        <w:rPr>
          <w:b/>
          <w:color w:val="FF0000"/>
          <w:rtl/>
          <w:lang w:eastAsia="ko-KR"/>
        </w:rPr>
        <w:t>(موضوع کلی)</w:t>
      </w:r>
      <w:r w:rsidRPr="00EB5F9A">
        <w:rPr>
          <w:b/>
          <w:bCs/>
          <w:rtl/>
          <w:lang w:eastAsia="ko-KR"/>
        </w:rPr>
        <w:t xml:space="preserve"> بين الوجوب والتحريم مع عدم كون أحدهما </w:t>
      </w:r>
      <w:r w:rsidR="00613269" w:rsidRPr="00613269">
        <w:rPr>
          <w:b/>
          <w:color w:val="FF0000"/>
          <w:rtl/>
          <w:lang w:eastAsia="ko-KR"/>
        </w:rPr>
        <w:t>(وجوب و حرمت)</w:t>
      </w:r>
      <w:r w:rsidRPr="00EB5F9A">
        <w:rPr>
          <w:b/>
          <w:bCs/>
          <w:rtl/>
          <w:lang w:eastAsia="ko-KR"/>
        </w:rPr>
        <w:t xml:space="preserve"> المعيّن تعبّديا يعتبر فيه </w:t>
      </w:r>
      <w:r w:rsidR="00613269" w:rsidRPr="00613269">
        <w:rPr>
          <w:b/>
          <w:color w:val="FF0000"/>
          <w:rtl/>
          <w:lang w:eastAsia="ko-KR"/>
        </w:rPr>
        <w:t>(احدهما)</w:t>
      </w:r>
      <w:r w:rsidRPr="00EB5F9A">
        <w:rPr>
          <w:b/>
          <w:bCs/>
          <w:rtl/>
          <w:lang w:eastAsia="ko-KR"/>
        </w:rPr>
        <w:t xml:space="preserve"> قصد الامتثال؛ فإنّ المخالفة في المثالين ليست من حيث العمل ؛ لأنّه </w:t>
      </w:r>
      <w:r w:rsidR="00613269" w:rsidRPr="00613269">
        <w:rPr>
          <w:b/>
          <w:color w:val="FF0000"/>
          <w:rtl/>
          <w:lang w:eastAsia="ko-KR"/>
        </w:rPr>
        <w:t>(مکلف)</w:t>
      </w:r>
      <w:r w:rsidRPr="00EB5F9A">
        <w:rPr>
          <w:b/>
          <w:bCs/>
          <w:rtl/>
          <w:lang w:eastAsia="ko-KR"/>
        </w:rPr>
        <w:t xml:space="preserve"> لا يخلو من الفعل الموافق للوجوب والترك الموافق للحرمة، فلا قطع بالمخالفة</w:t>
      </w:r>
      <w:r w:rsidRPr="00EB5F9A">
        <w:rPr>
          <w:rFonts w:ascii="Cambria" w:hAnsi="Cambria" w:cs="Cambria" w:hint="cs"/>
          <w:b/>
          <w:bCs/>
          <w:rtl/>
          <w:lang w:eastAsia="ko-KR"/>
        </w:rPr>
        <w:t> </w:t>
      </w:r>
      <w:r w:rsidRPr="00EB5F9A">
        <w:rPr>
          <w:rFonts w:hint="cs"/>
          <w:b/>
          <w:bCs/>
          <w:rtl/>
          <w:lang w:eastAsia="ko-KR"/>
        </w:rPr>
        <w:t>إلاّ</w:t>
      </w:r>
      <w:r w:rsidRPr="00EB5F9A">
        <w:rPr>
          <w:b/>
          <w:bCs/>
          <w:rtl/>
          <w:lang w:eastAsia="ko-KR"/>
        </w:rPr>
        <w:t xml:space="preserve"> </w:t>
      </w:r>
      <w:r w:rsidRPr="00EB5F9A">
        <w:rPr>
          <w:rFonts w:hint="cs"/>
          <w:b/>
          <w:bCs/>
          <w:rtl/>
          <w:lang w:eastAsia="ko-KR"/>
        </w:rPr>
        <w:t>من</w:t>
      </w:r>
      <w:r w:rsidRPr="00EB5F9A">
        <w:rPr>
          <w:b/>
          <w:bCs/>
          <w:rtl/>
          <w:lang w:eastAsia="ko-KR"/>
        </w:rPr>
        <w:t xml:space="preserve"> حيث الالتزام بإباحة الفعل</w:t>
      </w:r>
      <w:r w:rsidRPr="00EB5F9A">
        <w:rPr>
          <w:b/>
          <w:bCs/>
          <w:lang w:eastAsia="ko-KR"/>
        </w:rPr>
        <w:t>.</w:t>
      </w:r>
    </w:p>
    <w:p w14:paraId="530E0DCA" w14:textId="5F88FF2A" w:rsidR="00EB5F9A" w:rsidRDefault="00EB5F9A" w:rsidP="00EB5F9A">
      <w:pPr>
        <w:rPr>
          <w:b/>
          <w:bCs/>
          <w:rtl/>
          <w:lang w:eastAsia="ko-KR"/>
        </w:rPr>
      </w:pPr>
      <w:r w:rsidRPr="00EB5F9A">
        <w:rPr>
          <w:b/>
          <w:bCs/>
          <w:rtl/>
          <w:lang w:eastAsia="ko-KR"/>
        </w:rPr>
        <w:t xml:space="preserve">الثاني : مخالفته </w:t>
      </w:r>
      <w:r w:rsidR="00613269" w:rsidRPr="00613269">
        <w:rPr>
          <w:b/>
          <w:color w:val="FF0000"/>
          <w:rtl/>
          <w:lang w:eastAsia="ko-KR"/>
        </w:rPr>
        <w:t>(علم اجمالی)</w:t>
      </w:r>
      <w:r w:rsidRPr="00EB5F9A">
        <w:rPr>
          <w:b/>
          <w:bCs/>
          <w:rtl/>
          <w:lang w:eastAsia="ko-KR"/>
        </w:rPr>
        <w:t xml:space="preserve"> من حيث العمل، كترك الأمرين </w:t>
      </w:r>
      <w:r w:rsidR="00613269" w:rsidRPr="00613269">
        <w:rPr>
          <w:b/>
          <w:color w:val="FF0000"/>
          <w:rtl/>
          <w:lang w:eastAsia="ko-KR"/>
        </w:rPr>
        <w:t>(مثل ظهر و جمعه)</w:t>
      </w:r>
      <w:r w:rsidRPr="00EB5F9A">
        <w:rPr>
          <w:b/>
          <w:bCs/>
          <w:rtl/>
          <w:lang w:eastAsia="ko-KR"/>
        </w:rPr>
        <w:t xml:space="preserve"> اللذين يعلم بوجوب أحدهما، وارتكاب فعلين يعلم بحرمة أحدهما، فإنّ المخالفة هنا من حيث العمل</w:t>
      </w:r>
      <w:r w:rsidRPr="00EB5F9A">
        <w:rPr>
          <w:b/>
          <w:bCs/>
          <w:lang w:eastAsia="ko-KR"/>
        </w:rPr>
        <w:t>.</w:t>
      </w:r>
    </w:p>
    <w:p w14:paraId="64578091" w14:textId="31413281" w:rsidR="00964318" w:rsidRPr="00EB5F9A" w:rsidRDefault="00964318" w:rsidP="00964318">
      <w:pPr>
        <w:pStyle w:val="4"/>
      </w:pPr>
      <w:bookmarkStart w:id="60" w:name="_Toc108718215"/>
      <w:r w:rsidRPr="000D106F">
        <w:rPr>
          <w:rtl/>
        </w:rPr>
        <w:t>مخالفت التزامیه</w:t>
      </w:r>
      <w:r>
        <w:rPr>
          <w:rFonts w:hint="cs"/>
          <w:rtl/>
        </w:rPr>
        <w:t xml:space="preserve"> با علم اجمالی</w:t>
      </w:r>
      <w:bookmarkEnd w:id="60"/>
    </w:p>
    <w:p w14:paraId="5D33D9A5" w14:textId="77777777" w:rsidR="00EB5F9A" w:rsidRPr="00EB5F9A" w:rsidRDefault="00EB5F9A" w:rsidP="00EB5F9A">
      <w:pPr>
        <w:rPr>
          <w:b/>
          <w:bCs/>
          <w:lang w:eastAsia="ko-KR"/>
        </w:rPr>
      </w:pPr>
      <w:r w:rsidRPr="00EB5F9A">
        <w:rPr>
          <w:b/>
          <w:bCs/>
          <w:rtl/>
          <w:lang w:eastAsia="ko-KR"/>
        </w:rPr>
        <w:t>وبعد ذلك ، نقول</w:t>
      </w:r>
      <w:r w:rsidRPr="00EB5F9A">
        <w:rPr>
          <w:b/>
          <w:bCs/>
          <w:lang w:eastAsia="ko-KR"/>
        </w:rPr>
        <w:t xml:space="preserve"> :</w:t>
      </w:r>
    </w:p>
    <w:p w14:paraId="099B5F22" w14:textId="63729FB3" w:rsidR="008676A7" w:rsidRDefault="000A4F8A" w:rsidP="000A4F8A">
      <w:pPr>
        <w:rPr>
          <w:b/>
          <w:bCs/>
          <w:rtl/>
          <w:lang w:eastAsia="ko-KR"/>
        </w:rPr>
      </w:pPr>
      <w:r w:rsidRPr="000A4F8A">
        <w:rPr>
          <w:b/>
          <w:bCs/>
          <w:rtl/>
          <w:lang w:eastAsia="ko-KR"/>
        </w:rPr>
        <w:t xml:space="preserve">أمّا </w:t>
      </w:r>
      <w:r w:rsidRPr="000A4F8A">
        <w:rPr>
          <w:b/>
          <w:bCs/>
          <w:u w:val="single"/>
          <w:rtl/>
          <w:lang w:eastAsia="ko-KR"/>
        </w:rPr>
        <w:t>المخالفة الغير العمليّة</w:t>
      </w:r>
      <w:r w:rsidRPr="000A4F8A">
        <w:rPr>
          <w:rFonts w:ascii="Cambria" w:hAnsi="Cambria" w:cs="Cambria"/>
          <w:b/>
          <w:bCs/>
          <w:lang w:eastAsia="ko-KR"/>
        </w:rPr>
        <w:t> </w:t>
      </w:r>
      <w:r w:rsidR="00613269" w:rsidRPr="00613269">
        <w:rPr>
          <w:b/>
          <w:color w:val="FF0000"/>
          <w:rtl/>
          <w:lang w:eastAsia="ko-KR"/>
        </w:rPr>
        <w:t>(مخالفت التزامیه)</w:t>
      </w:r>
      <w:r w:rsidRPr="000A4F8A">
        <w:rPr>
          <w:b/>
          <w:bCs/>
          <w:rtl/>
          <w:lang w:eastAsia="ko-KR"/>
        </w:rPr>
        <w:t xml:space="preserve">، فالظاهر جوازها </w:t>
      </w:r>
      <w:r w:rsidR="00613269" w:rsidRPr="00613269">
        <w:rPr>
          <w:b/>
          <w:color w:val="FF0000"/>
          <w:rtl/>
          <w:lang w:eastAsia="ko-KR"/>
        </w:rPr>
        <w:t>(مخالفت التزامیه)</w:t>
      </w:r>
      <w:r w:rsidRPr="000A4F8A">
        <w:rPr>
          <w:b/>
          <w:bCs/>
          <w:rtl/>
          <w:lang w:eastAsia="ko-KR"/>
        </w:rPr>
        <w:t xml:space="preserve"> في الشبهة الموضوعيّة والحكمية معا، سواء كان الاشتباه والترديد بين حكمين لموضوع واحد كالمثالين المتقدّمين، أو بين حكمين لموضوعين، كطهارة البدن وبقاء الحدث لمن توضّأ غفلة بمائع مردّد بين الماء والبول</w:t>
      </w:r>
      <w:r w:rsidRPr="000A4F8A">
        <w:rPr>
          <w:b/>
          <w:bCs/>
          <w:lang w:eastAsia="ko-KR"/>
        </w:rPr>
        <w:t>.</w:t>
      </w:r>
    </w:p>
    <w:p w14:paraId="15D91142" w14:textId="38F66F4B" w:rsidR="000A4F8A" w:rsidRDefault="000A4F8A" w:rsidP="000A4F8A">
      <w:pPr>
        <w:rPr>
          <w:b/>
          <w:bCs/>
          <w:rtl/>
          <w:lang w:eastAsia="ko-KR"/>
        </w:rPr>
      </w:pPr>
      <w:r w:rsidRPr="000A4F8A">
        <w:rPr>
          <w:b/>
          <w:bCs/>
          <w:rtl/>
          <w:lang w:eastAsia="ko-KR"/>
        </w:rPr>
        <w:t xml:space="preserve">أمّا في الشبهة الموضوعيّة؛ فلأنّ الأصل </w:t>
      </w:r>
      <w:r w:rsidR="00613269" w:rsidRPr="00613269">
        <w:rPr>
          <w:b/>
          <w:color w:val="FF0000"/>
          <w:rtl/>
          <w:lang w:eastAsia="ko-KR"/>
        </w:rPr>
        <w:t>(اصل عملی و عدمی)</w:t>
      </w:r>
      <w:r w:rsidRPr="000A4F8A">
        <w:rPr>
          <w:b/>
          <w:bCs/>
          <w:rtl/>
          <w:lang w:eastAsia="ko-KR"/>
        </w:rPr>
        <w:t xml:space="preserve"> في الشبهة الموضوعيّة إنّما يخرج </w:t>
      </w:r>
      <w:r w:rsidRPr="000A4F8A">
        <w:rPr>
          <w:b/>
          <w:bCs/>
          <w:u w:val="single"/>
          <w:rtl/>
          <w:lang w:eastAsia="ko-KR"/>
        </w:rPr>
        <w:t xml:space="preserve">مجراه </w:t>
      </w:r>
      <w:r w:rsidR="00613269" w:rsidRPr="00613269">
        <w:rPr>
          <w:b/>
          <w:color w:val="FF0000"/>
          <w:u w:val="single"/>
          <w:rtl/>
          <w:lang w:eastAsia="ko-KR"/>
        </w:rPr>
        <w:t>(اصل)</w:t>
      </w:r>
      <w:r w:rsidRPr="000A4F8A">
        <w:rPr>
          <w:b/>
          <w:bCs/>
          <w:rtl/>
          <w:lang w:eastAsia="ko-KR"/>
        </w:rPr>
        <w:t xml:space="preserve"> </w:t>
      </w:r>
      <w:r w:rsidR="00613269" w:rsidRPr="00613269">
        <w:rPr>
          <w:b/>
          <w:color w:val="FF0000"/>
          <w:rtl/>
          <w:lang w:eastAsia="ko-KR"/>
        </w:rPr>
        <w:t>(این زن مشخص)</w:t>
      </w:r>
      <w:r w:rsidRPr="000A4F8A">
        <w:rPr>
          <w:b/>
          <w:bCs/>
          <w:rtl/>
          <w:lang w:eastAsia="ko-KR"/>
        </w:rPr>
        <w:t xml:space="preserve"> عن موضوع التكليفين </w:t>
      </w:r>
      <w:r w:rsidR="00613269" w:rsidRPr="00613269">
        <w:rPr>
          <w:b/>
          <w:color w:val="FF0000"/>
          <w:rtl/>
          <w:lang w:eastAsia="ko-KR"/>
        </w:rPr>
        <w:t>(دو تکلیف موجود در لوح محفوظ)</w:t>
      </w:r>
      <w:r w:rsidRPr="000A4F8A">
        <w:rPr>
          <w:b/>
          <w:bCs/>
          <w:rtl/>
          <w:lang w:eastAsia="ko-KR"/>
        </w:rPr>
        <w:t>، فيقال</w:t>
      </w:r>
      <w:r w:rsidRPr="000A4F8A">
        <w:rPr>
          <w:b/>
          <w:bCs/>
          <w:lang w:eastAsia="ko-KR"/>
        </w:rPr>
        <w:t xml:space="preserve">: </w:t>
      </w:r>
      <w:r w:rsidRPr="000A4F8A">
        <w:rPr>
          <w:b/>
          <w:bCs/>
          <w:rtl/>
          <w:lang w:eastAsia="ko-KR"/>
        </w:rPr>
        <w:t xml:space="preserve">الأصل </w:t>
      </w:r>
      <w:r w:rsidR="00613269" w:rsidRPr="00613269">
        <w:rPr>
          <w:b/>
          <w:color w:val="FF0000"/>
          <w:rtl/>
          <w:lang w:eastAsia="ko-KR"/>
        </w:rPr>
        <w:t>(اصل عملیه)</w:t>
      </w:r>
      <w:r w:rsidRPr="000A4F8A">
        <w:rPr>
          <w:rFonts w:ascii="Cambria" w:hAnsi="Cambria" w:cs="Cambria" w:hint="cs"/>
          <w:b/>
          <w:bCs/>
          <w:rtl/>
          <w:lang w:eastAsia="ko-KR"/>
        </w:rPr>
        <w:t> </w:t>
      </w:r>
      <w:r w:rsidRPr="000A4F8A">
        <w:rPr>
          <w:rFonts w:hint="cs"/>
          <w:b/>
          <w:bCs/>
          <w:rtl/>
          <w:lang w:eastAsia="ko-KR"/>
        </w:rPr>
        <w:t>عدم</w:t>
      </w:r>
      <w:r w:rsidRPr="000A4F8A">
        <w:rPr>
          <w:b/>
          <w:bCs/>
          <w:rtl/>
          <w:lang w:eastAsia="ko-KR"/>
        </w:rPr>
        <w:t xml:space="preserve"> </w:t>
      </w:r>
      <w:r w:rsidRPr="000A4F8A">
        <w:rPr>
          <w:rFonts w:hint="cs"/>
          <w:b/>
          <w:bCs/>
          <w:rtl/>
          <w:lang w:eastAsia="ko-KR"/>
        </w:rPr>
        <w:t>تعلّق</w:t>
      </w:r>
      <w:r w:rsidRPr="000A4F8A">
        <w:rPr>
          <w:b/>
          <w:bCs/>
          <w:rtl/>
          <w:lang w:eastAsia="ko-KR"/>
        </w:rPr>
        <w:t xml:space="preserve"> </w:t>
      </w:r>
      <w:r w:rsidRPr="000A4F8A">
        <w:rPr>
          <w:rFonts w:hint="cs"/>
          <w:b/>
          <w:bCs/>
          <w:rtl/>
          <w:lang w:eastAsia="ko-KR"/>
        </w:rPr>
        <w:t>الحلف</w:t>
      </w:r>
      <w:r w:rsidRPr="000A4F8A">
        <w:rPr>
          <w:b/>
          <w:bCs/>
          <w:rtl/>
          <w:lang w:eastAsia="ko-KR"/>
        </w:rPr>
        <w:t xml:space="preserve"> </w:t>
      </w:r>
      <w:r w:rsidRPr="000A4F8A">
        <w:rPr>
          <w:rFonts w:hint="cs"/>
          <w:b/>
          <w:bCs/>
          <w:rtl/>
          <w:lang w:eastAsia="ko-KR"/>
        </w:rPr>
        <w:t>بوطء</w:t>
      </w:r>
      <w:r w:rsidRPr="000A4F8A">
        <w:rPr>
          <w:b/>
          <w:bCs/>
          <w:rtl/>
          <w:lang w:eastAsia="ko-KR"/>
        </w:rPr>
        <w:t xml:space="preserve"> </w:t>
      </w:r>
      <w:r w:rsidRPr="000A4F8A">
        <w:rPr>
          <w:rFonts w:hint="cs"/>
          <w:b/>
          <w:bCs/>
          <w:rtl/>
          <w:lang w:eastAsia="ko-KR"/>
        </w:rPr>
        <w:t>هذه</w:t>
      </w:r>
      <w:r w:rsidRPr="000A4F8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زن</w:t>
      </w:r>
      <w:r w:rsidR="00613269" w:rsidRPr="00613269">
        <w:rPr>
          <w:b/>
          <w:color w:val="FF0000"/>
          <w:rtl/>
          <w:lang w:eastAsia="ko-KR"/>
        </w:rPr>
        <w:t xml:space="preserve"> </w:t>
      </w:r>
      <w:r w:rsidR="00613269" w:rsidRPr="00613269">
        <w:rPr>
          <w:rFonts w:hint="cs"/>
          <w:b/>
          <w:color w:val="FF0000"/>
          <w:rtl/>
          <w:lang w:eastAsia="ko-KR"/>
        </w:rPr>
        <w:t>مشخص</w:t>
      </w:r>
      <w:r w:rsidR="00613269" w:rsidRPr="00613269">
        <w:rPr>
          <w:b/>
          <w:color w:val="FF0000"/>
          <w:rtl/>
          <w:lang w:eastAsia="ko-KR"/>
        </w:rPr>
        <w:t>)</w:t>
      </w:r>
      <w:r w:rsidRPr="000A4F8A">
        <w:rPr>
          <w:b/>
          <w:bCs/>
          <w:rtl/>
          <w:lang w:eastAsia="ko-KR"/>
        </w:rPr>
        <w:t xml:space="preserve"> </w:t>
      </w:r>
      <w:r w:rsidRPr="000A4F8A">
        <w:rPr>
          <w:rFonts w:hint="cs"/>
          <w:b/>
          <w:bCs/>
          <w:rtl/>
          <w:lang w:eastAsia="ko-KR"/>
        </w:rPr>
        <w:t>وعدم</w:t>
      </w:r>
      <w:r w:rsidRPr="000A4F8A">
        <w:rPr>
          <w:b/>
          <w:bCs/>
          <w:rtl/>
          <w:lang w:eastAsia="ko-KR"/>
        </w:rPr>
        <w:t xml:space="preserve"> </w:t>
      </w:r>
      <w:r w:rsidRPr="000A4F8A">
        <w:rPr>
          <w:rFonts w:hint="cs"/>
          <w:b/>
          <w:bCs/>
          <w:rtl/>
          <w:lang w:eastAsia="ko-KR"/>
        </w:rPr>
        <w:t>تعلّق</w:t>
      </w:r>
      <w:r w:rsidRPr="000A4F8A">
        <w:rPr>
          <w:b/>
          <w:bCs/>
          <w:rtl/>
          <w:lang w:eastAsia="ko-KR"/>
        </w:rPr>
        <w:t xml:space="preserve"> </w:t>
      </w:r>
      <w:r w:rsidRPr="000A4F8A">
        <w:rPr>
          <w:rFonts w:hint="cs"/>
          <w:b/>
          <w:bCs/>
          <w:rtl/>
          <w:lang w:eastAsia="ko-KR"/>
        </w:rPr>
        <w:t>الحلف</w:t>
      </w:r>
      <w:r w:rsidRPr="000A4F8A">
        <w:rPr>
          <w:b/>
          <w:bCs/>
          <w:rtl/>
          <w:lang w:eastAsia="ko-KR"/>
        </w:rPr>
        <w:t xml:space="preserve"> بترك وطئها </w:t>
      </w:r>
      <w:r w:rsidR="00613269" w:rsidRPr="00613269">
        <w:rPr>
          <w:b/>
          <w:color w:val="FF0000"/>
          <w:rtl/>
          <w:lang w:eastAsia="ko-KR"/>
        </w:rPr>
        <w:t>(هذه)</w:t>
      </w:r>
      <w:r w:rsidRPr="000A4F8A">
        <w:rPr>
          <w:b/>
          <w:bCs/>
          <w:rtl/>
          <w:lang w:eastAsia="ko-KR"/>
        </w:rPr>
        <w:t xml:space="preserve">، فتخرج المرأة بذلك </w:t>
      </w:r>
      <w:r w:rsidR="00613269" w:rsidRPr="00613269">
        <w:rPr>
          <w:b/>
          <w:color w:val="FF0000"/>
          <w:rtl/>
          <w:lang w:eastAsia="ko-KR"/>
        </w:rPr>
        <w:t>(اصل عملی)</w:t>
      </w:r>
      <w:r w:rsidRPr="000A4F8A">
        <w:rPr>
          <w:b/>
          <w:bCs/>
          <w:rtl/>
          <w:lang w:eastAsia="ko-KR"/>
        </w:rPr>
        <w:t xml:space="preserve"> عن موضوع حكمي التحريم والوجوب </w:t>
      </w:r>
      <w:r w:rsidR="00613269" w:rsidRPr="00613269">
        <w:rPr>
          <w:b/>
          <w:color w:val="FF0000"/>
          <w:rtl/>
          <w:lang w:eastAsia="ko-KR"/>
        </w:rPr>
        <w:t>(چون اصل در شبهات موضوعیه، حاکم است)</w:t>
      </w:r>
      <w:r w:rsidRPr="000A4F8A">
        <w:rPr>
          <w:b/>
          <w:bCs/>
          <w:rtl/>
          <w:lang w:eastAsia="ko-KR"/>
        </w:rPr>
        <w:t xml:space="preserve">، فيحكم بالإباحة </w:t>
      </w:r>
      <w:r w:rsidR="00613269" w:rsidRPr="00613269">
        <w:rPr>
          <w:b/>
          <w:color w:val="FF0000"/>
          <w:rtl/>
          <w:lang w:eastAsia="ko-KR"/>
        </w:rPr>
        <w:t>(اباحه ظاهریه)</w:t>
      </w:r>
      <w:r w:rsidRPr="000A4F8A">
        <w:rPr>
          <w:b/>
          <w:bCs/>
          <w:rtl/>
          <w:lang w:eastAsia="ko-KR"/>
        </w:rPr>
        <w:t xml:space="preserve">؛ لأجل الخروج </w:t>
      </w:r>
      <w:r w:rsidR="00613269" w:rsidRPr="00613269">
        <w:rPr>
          <w:b/>
          <w:color w:val="FF0000"/>
          <w:rtl/>
          <w:lang w:eastAsia="ko-KR"/>
        </w:rPr>
        <w:t>(بخاطر حکومت)</w:t>
      </w:r>
      <w:r w:rsidRPr="000A4F8A">
        <w:rPr>
          <w:rFonts w:ascii="Cambria" w:hAnsi="Cambria" w:cs="Cambria" w:hint="cs"/>
          <w:b/>
          <w:bCs/>
          <w:rtl/>
          <w:lang w:eastAsia="ko-KR"/>
        </w:rPr>
        <w:t> </w:t>
      </w:r>
      <w:r w:rsidRPr="000A4F8A">
        <w:rPr>
          <w:rFonts w:hint="cs"/>
          <w:b/>
          <w:bCs/>
          <w:rtl/>
          <w:lang w:eastAsia="ko-KR"/>
        </w:rPr>
        <w:t>عن</w:t>
      </w:r>
      <w:r w:rsidRPr="000A4F8A">
        <w:rPr>
          <w:b/>
          <w:bCs/>
          <w:rtl/>
          <w:lang w:eastAsia="ko-KR"/>
        </w:rPr>
        <w:t xml:space="preserve"> </w:t>
      </w:r>
      <w:r w:rsidRPr="000A4F8A">
        <w:rPr>
          <w:rFonts w:hint="cs"/>
          <w:b/>
          <w:bCs/>
          <w:rtl/>
          <w:lang w:eastAsia="ko-KR"/>
        </w:rPr>
        <w:t>موضوع</w:t>
      </w:r>
      <w:r w:rsidRPr="000A4F8A">
        <w:rPr>
          <w:b/>
          <w:bCs/>
          <w:rtl/>
          <w:lang w:eastAsia="ko-KR"/>
        </w:rPr>
        <w:t xml:space="preserve"> </w:t>
      </w:r>
      <w:r w:rsidRPr="000A4F8A">
        <w:rPr>
          <w:rFonts w:hint="cs"/>
          <w:b/>
          <w:bCs/>
          <w:rtl/>
          <w:lang w:eastAsia="ko-KR"/>
        </w:rPr>
        <w:t>الوجوب</w:t>
      </w:r>
      <w:r w:rsidRPr="000A4F8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وجوب</w:t>
      </w:r>
      <w:r w:rsidR="00613269" w:rsidRPr="00613269">
        <w:rPr>
          <w:b/>
          <w:color w:val="FF0000"/>
          <w:rtl/>
          <w:lang w:eastAsia="ko-KR"/>
        </w:rPr>
        <w:t xml:space="preserve"> </w:t>
      </w:r>
      <w:r w:rsidR="00613269" w:rsidRPr="00613269">
        <w:rPr>
          <w:rFonts w:hint="cs"/>
          <w:b/>
          <w:color w:val="FF0000"/>
          <w:rtl/>
          <w:lang w:eastAsia="ko-KR"/>
        </w:rPr>
        <w:t>مباشرت</w:t>
      </w:r>
      <w:r w:rsidR="00613269" w:rsidRPr="00613269">
        <w:rPr>
          <w:b/>
          <w:color w:val="FF0000"/>
          <w:rtl/>
          <w:lang w:eastAsia="ko-KR"/>
        </w:rPr>
        <w:t xml:space="preserve"> </w:t>
      </w:r>
      <w:r w:rsidR="00613269" w:rsidRPr="00613269">
        <w:rPr>
          <w:rFonts w:hint="cs"/>
          <w:b/>
          <w:color w:val="FF0000"/>
          <w:rtl/>
          <w:lang w:eastAsia="ko-KR"/>
        </w:rPr>
        <w:t>با</w:t>
      </w:r>
      <w:r w:rsidR="00613269" w:rsidRPr="00613269">
        <w:rPr>
          <w:b/>
          <w:color w:val="FF0000"/>
          <w:rtl/>
          <w:lang w:eastAsia="ko-KR"/>
        </w:rPr>
        <w:t xml:space="preserve"> </w:t>
      </w:r>
      <w:r w:rsidR="00613269" w:rsidRPr="00613269">
        <w:rPr>
          <w:rFonts w:hint="cs"/>
          <w:b/>
          <w:color w:val="FF0000"/>
          <w:rtl/>
          <w:lang w:eastAsia="ko-KR"/>
        </w:rPr>
        <w:t>زنی</w:t>
      </w:r>
      <w:r w:rsidR="00613269" w:rsidRPr="00613269">
        <w:rPr>
          <w:b/>
          <w:color w:val="FF0000"/>
          <w:rtl/>
          <w:lang w:eastAsia="ko-KR"/>
        </w:rPr>
        <w:t xml:space="preserve"> که قسم با مباشرت خورده شده است)</w:t>
      </w:r>
      <w:r w:rsidRPr="000A4F8A">
        <w:rPr>
          <w:b/>
          <w:bCs/>
          <w:rtl/>
          <w:lang w:eastAsia="ko-KR"/>
        </w:rPr>
        <w:t xml:space="preserve"> والحرمة </w:t>
      </w:r>
      <w:r w:rsidR="00613269" w:rsidRPr="00613269">
        <w:rPr>
          <w:b/>
          <w:color w:val="FF0000"/>
          <w:rtl/>
          <w:lang w:eastAsia="ko-KR"/>
        </w:rPr>
        <w:t>(حرمت مباشرت با زنی که قسم با ترک مباشرت خورده شده است)</w:t>
      </w:r>
      <w:r w:rsidRPr="000A4F8A">
        <w:rPr>
          <w:b/>
          <w:bCs/>
          <w:rtl/>
          <w:lang w:eastAsia="ko-KR"/>
        </w:rPr>
        <w:t xml:space="preserve">، لا لأجل طرحهما </w:t>
      </w:r>
      <w:r w:rsidR="00613269" w:rsidRPr="00613269">
        <w:rPr>
          <w:b/>
          <w:color w:val="FF0000"/>
          <w:rtl/>
          <w:lang w:eastAsia="ko-KR"/>
        </w:rPr>
        <w:t>(وجوب و حرمت)</w:t>
      </w:r>
      <w:r w:rsidRPr="000A4F8A">
        <w:rPr>
          <w:b/>
          <w:bCs/>
          <w:rtl/>
          <w:lang w:eastAsia="ko-KR"/>
        </w:rPr>
        <w:t>. وكذا الكلام في</w:t>
      </w:r>
      <w:r w:rsidRPr="000A4F8A">
        <w:rPr>
          <w:rFonts w:ascii="Cambria" w:hAnsi="Cambria" w:cs="Cambria" w:hint="cs"/>
          <w:b/>
          <w:bCs/>
          <w:rtl/>
          <w:lang w:eastAsia="ko-KR"/>
        </w:rPr>
        <w:t> </w:t>
      </w:r>
      <w:r w:rsidRPr="000A4F8A">
        <w:rPr>
          <w:rFonts w:hint="cs"/>
          <w:b/>
          <w:bCs/>
          <w:rtl/>
          <w:lang w:eastAsia="ko-KR"/>
        </w:rPr>
        <w:t>الحكم</w:t>
      </w:r>
      <w:r w:rsidRPr="000A4F8A">
        <w:rPr>
          <w:b/>
          <w:bCs/>
          <w:rtl/>
          <w:lang w:eastAsia="ko-KR"/>
        </w:rPr>
        <w:t xml:space="preserve"> </w:t>
      </w:r>
      <w:r w:rsidRPr="000A4F8A">
        <w:rPr>
          <w:rFonts w:hint="cs"/>
          <w:b/>
          <w:bCs/>
          <w:rtl/>
          <w:lang w:eastAsia="ko-KR"/>
        </w:rPr>
        <w:t>بطهارة</w:t>
      </w:r>
      <w:r w:rsidRPr="000A4F8A">
        <w:rPr>
          <w:b/>
          <w:bCs/>
          <w:rtl/>
          <w:lang w:eastAsia="ko-KR"/>
        </w:rPr>
        <w:t xml:space="preserve"> </w:t>
      </w:r>
      <w:r w:rsidRPr="000A4F8A">
        <w:rPr>
          <w:rFonts w:hint="cs"/>
          <w:b/>
          <w:bCs/>
          <w:rtl/>
          <w:lang w:eastAsia="ko-KR"/>
        </w:rPr>
        <w:t>البدن</w:t>
      </w:r>
      <w:r w:rsidRPr="000A4F8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با</w:t>
      </w:r>
      <w:r w:rsidR="00613269" w:rsidRPr="00613269">
        <w:rPr>
          <w:b/>
          <w:color w:val="FF0000"/>
          <w:rtl/>
          <w:lang w:eastAsia="ko-KR"/>
        </w:rPr>
        <w:t xml:space="preserve"> </w:t>
      </w:r>
      <w:r w:rsidR="00613269" w:rsidRPr="00613269">
        <w:rPr>
          <w:rFonts w:hint="cs"/>
          <w:b/>
          <w:color w:val="FF0000"/>
          <w:rtl/>
          <w:lang w:eastAsia="ko-KR"/>
        </w:rPr>
        <w:t>استصحاب</w:t>
      </w:r>
      <w:r w:rsidR="00613269" w:rsidRPr="00613269">
        <w:rPr>
          <w:b/>
          <w:color w:val="FF0000"/>
          <w:rtl/>
          <w:lang w:eastAsia="ko-KR"/>
        </w:rPr>
        <w:t xml:space="preserve"> </w:t>
      </w:r>
      <w:r w:rsidR="00613269" w:rsidRPr="00613269">
        <w:rPr>
          <w:rFonts w:hint="cs"/>
          <w:b/>
          <w:color w:val="FF0000"/>
          <w:rtl/>
          <w:lang w:eastAsia="ko-KR"/>
        </w:rPr>
        <w:t>طهارت</w:t>
      </w:r>
      <w:r w:rsidR="00613269" w:rsidRPr="00613269">
        <w:rPr>
          <w:b/>
          <w:color w:val="FF0000"/>
          <w:rtl/>
          <w:lang w:eastAsia="ko-KR"/>
        </w:rPr>
        <w:t xml:space="preserve"> </w:t>
      </w:r>
      <w:r w:rsidR="00613269" w:rsidRPr="00613269">
        <w:rPr>
          <w:rFonts w:hint="cs"/>
          <w:b/>
          <w:color w:val="FF0000"/>
          <w:rtl/>
          <w:lang w:eastAsia="ko-KR"/>
        </w:rPr>
        <w:t>بدن</w:t>
      </w:r>
      <w:r w:rsidR="00613269" w:rsidRPr="00613269">
        <w:rPr>
          <w:b/>
          <w:color w:val="FF0000"/>
          <w:rtl/>
          <w:lang w:eastAsia="ko-KR"/>
        </w:rPr>
        <w:t>)</w:t>
      </w:r>
      <w:r w:rsidRPr="000A4F8A">
        <w:rPr>
          <w:b/>
          <w:bCs/>
          <w:rtl/>
          <w:lang w:eastAsia="ko-KR"/>
        </w:rPr>
        <w:t xml:space="preserve"> </w:t>
      </w:r>
      <w:r w:rsidRPr="000A4F8A">
        <w:rPr>
          <w:rFonts w:hint="cs"/>
          <w:b/>
          <w:bCs/>
          <w:rtl/>
          <w:lang w:eastAsia="ko-KR"/>
        </w:rPr>
        <w:t>وبقاء</w:t>
      </w:r>
      <w:r w:rsidRPr="000A4F8A">
        <w:rPr>
          <w:b/>
          <w:bCs/>
          <w:rtl/>
          <w:lang w:eastAsia="ko-KR"/>
        </w:rPr>
        <w:t xml:space="preserve"> </w:t>
      </w:r>
      <w:r w:rsidRPr="000A4F8A">
        <w:rPr>
          <w:rFonts w:hint="cs"/>
          <w:b/>
          <w:bCs/>
          <w:rtl/>
          <w:lang w:eastAsia="ko-KR"/>
        </w:rPr>
        <w:t>الحدث</w:t>
      </w:r>
      <w:r w:rsidRPr="000A4F8A">
        <w:rPr>
          <w:b/>
          <w:bCs/>
          <w:rtl/>
          <w:lang w:eastAsia="ko-KR"/>
        </w:rPr>
        <w:t xml:space="preserve"> </w:t>
      </w:r>
      <w:r w:rsidRPr="000A4F8A">
        <w:rPr>
          <w:rFonts w:hint="cs"/>
          <w:b/>
          <w:bCs/>
          <w:rtl/>
          <w:lang w:eastAsia="ko-KR"/>
        </w:rPr>
        <w:t>في</w:t>
      </w:r>
      <w:r w:rsidRPr="000A4F8A">
        <w:rPr>
          <w:b/>
          <w:bCs/>
          <w:rtl/>
          <w:lang w:eastAsia="ko-KR"/>
        </w:rPr>
        <w:t xml:space="preserve"> </w:t>
      </w:r>
      <w:r w:rsidRPr="000A4F8A">
        <w:rPr>
          <w:rFonts w:hint="cs"/>
          <w:b/>
          <w:bCs/>
          <w:rtl/>
          <w:lang w:eastAsia="ko-KR"/>
        </w:rPr>
        <w:t>الوضوء</w:t>
      </w:r>
      <w:r w:rsidRPr="000A4F8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با</w:t>
      </w:r>
      <w:r w:rsidR="00613269" w:rsidRPr="00613269">
        <w:rPr>
          <w:b/>
          <w:color w:val="FF0000"/>
          <w:rtl/>
          <w:lang w:eastAsia="ko-KR"/>
        </w:rPr>
        <w:t xml:space="preserve"> استصحاب عدم وضوء)</w:t>
      </w:r>
      <w:r w:rsidRPr="000A4F8A">
        <w:rPr>
          <w:rFonts w:ascii="Cambria" w:hAnsi="Cambria" w:cs="Cambria" w:hint="cs"/>
          <w:b/>
          <w:bCs/>
          <w:rtl/>
          <w:lang w:eastAsia="ko-KR"/>
        </w:rPr>
        <w:t> </w:t>
      </w:r>
      <w:r w:rsidRPr="000A4F8A">
        <w:rPr>
          <w:rFonts w:hint="cs"/>
          <w:b/>
          <w:bCs/>
          <w:rtl/>
          <w:lang w:eastAsia="ko-KR"/>
        </w:rPr>
        <w:t>بالمائع</w:t>
      </w:r>
      <w:r w:rsidRPr="000A4F8A">
        <w:rPr>
          <w:b/>
          <w:bCs/>
          <w:rtl/>
          <w:lang w:eastAsia="ko-KR"/>
        </w:rPr>
        <w:t xml:space="preserve"> </w:t>
      </w:r>
      <w:r w:rsidRPr="000A4F8A">
        <w:rPr>
          <w:rFonts w:hint="cs"/>
          <w:b/>
          <w:bCs/>
          <w:rtl/>
          <w:lang w:eastAsia="ko-KR"/>
        </w:rPr>
        <w:t>المردّد</w:t>
      </w:r>
      <w:r w:rsidRPr="000A4F8A">
        <w:rPr>
          <w:b/>
          <w:bCs/>
          <w:lang w:eastAsia="ko-KR"/>
        </w:rPr>
        <w:t>.</w:t>
      </w:r>
    </w:p>
    <w:p w14:paraId="798EAF10" w14:textId="32D3D311" w:rsidR="0012534E" w:rsidRDefault="0012534E" w:rsidP="0012534E">
      <w:pPr>
        <w:rPr>
          <w:b/>
          <w:bCs/>
          <w:rtl/>
          <w:lang w:eastAsia="ko-KR"/>
        </w:rPr>
      </w:pPr>
      <w:r w:rsidRPr="0012534E">
        <w:rPr>
          <w:b/>
          <w:bCs/>
          <w:rtl/>
          <w:lang w:eastAsia="ko-KR"/>
        </w:rPr>
        <w:t xml:space="preserve">وأمّا الشبهة الحكميّة؛ فلأنّ الاصول </w:t>
      </w:r>
      <w:r w:rsidR="00613269" w:rsidRPr="00613269">
        <w:rPr>
          <w:b/>
          <w:color w:val="FF0000"/>
          <w:rtl/>
          <w:lang w:eastAsia="ko-KR"/>
        </w:rPr>
        <w:t>(اصول عملیه و عدمیه)</w:t>
      </w:r>
      <w:r w:rsidRPr="0012534E">
        <w:rPr>
          <w:b/>
          <w:bCs/>
          <w:rtl/>
          <w:lang w:eastAsia="ko-KR"/>
        </w:rPr>
        <w:t xml:space="preserve"> الجارية فيها </w:t>
      </w:r>
      <w:r w:rsidR="00613269" w:rsidRPr="00613269">
        <w:rPr>
          <w:b/>
          <w:color w:val="FF0000"/>
          <w:rtl/>
          <w:lang w:eastAsia="ko-KR"/>
        </w:rPr>
        <w:t>(شبهه حکمیه)</w:t>
      </w:r>
      <w:r w:rsidRPr="0012534E">
        <w:rPr>
          <w:b/>
          <w:bCs/>
          <w:rtl/>
          <w:lang w:eastAsia="ko-KR"/>
        </w:rPr>
        <w:t xml:space="preserve"> وإن لم تخرج مجراها </w:t>
      </w:r>
      <w:r w:rsidR="00613269" w:rsidRPr="00613269">
        <w:rPr>
          <w:b/>
          <w:color w:val="FF0000"/>
          <w:rtl/>
          <w:lang w:eastAsia="ko-KR"/>
        </w:rPr>
        <w:t>(اصول جاریه)</w:t>
      </w:r>
      <w:r w:rsidRPr="0012534E">
        <w:rPr>
          <w:b/>
          <w:bCs/>
          <w:rtl/>
          <w:lang w:eastAsia="ko-KR"/>
        </w:rPr>
        <w:t xml:space="preserve"> عن موضوع الحكم الواقعي </w:t>
      </w:r>
      <w:r w:rsidR="00613269" w:rsidRPr="00613269">
        <w:rPr>
          <w:b/>
          <w:color w:val="FF0000"/>
          <w:rtl/>
          <w:lang w:eastAsia="ko-KR"/>
        </w:rPr>
        <w:t>(چون موضوع کلی تری وجود ندارد در لوح محفوظ)</w:t>
      </w:r>
      <w:r w:rsidRPr="0012534E">
        <w:rPr>
          <w:b/>
          <w:bCs/>
          <w:rtl/>
          <w:lang w:eastAsia="ko-KR"/>
        </w:rPr>
        <w:t xml:space="preserve">، بل كانت </w:t>
      </w:r>
      <w:r w:rsidR="00613269" w:rsidRPr="00613269">
        <w:rPr>
          <w:b/>
          <w:color w:val="FF0000"/>
          <w:rtl/>
          <w:lang w:eastAsia="ko-KR"/>
        </w:rPr>
        <w:t>(اصول جاری)</w:t>
      </w:r>
      <w:r w:rsidRPr="0012534E">
        <w:rPr>
          <w:b/>
          <w:bCs/>
          <w:rtl/>
          <w:lang w:eastAsia="ko-KR"/>
        </w:rPr>
        <w:t xml:space="preserve"> منافية لنفس الحكم </w:t>
      </w:r>
      <w:r w:rsidR="00613269" w:rsidRPr="00613269">
        <w:rPr>
          <w:b/>
          <w:color w:val="FF0000"/>
          <w:rtl/>
          <w:lang w:eastAsia="ko-KR"/>
        </w:rPr>
        <w:t>(حکم معلوم به علم اجمالی)</w:t>
      </w:r>
      <w:r w:rsidRPr="0012534E">
        <w:rPr>
          <w:b/>
          <w:bCs/>
          <w:rtl/>
          <w:lang w:eastAsia="ko-KR"/>
        </w:rPr>
        <w:t xml:space="preserve"> ـ كأصالة الإباحة مع العلم بالوجوب أو الحرمة؛ فإنّ الاصول في هذه </w:t>
      </w:r>
      <w:r w:rsidR="00613269" w:rsidRPr="00613269">
        <w:rPr>
          <w:b/>
          <w:color w:val="FF0000"/>
          <w:rtl/>
          <w:lang w:eastAsia="ko-KR"/>
        </w:rPr>
        <w:t>(شبهه حکمیه)</w:t>
      </w:r>
      <w:r w:rsidRPr="0012534E">
        <w:rPr>
          <w:b/>
          <w:bCs/>
          <w:rtl/>
          <w:lang w:eastAsia="ko-KR"/>
        </w:rPr>
        <w:t xml:space="preserve"> منافية لنفس </w:t>
      </w:r>
      <w:r w:rsidRPr="0012534E">
        <w:rPr>
          <w:b/>
          <w:bCs/>
          <w:u w:val="single"/>
          <w:rtl/>
          <w:lang w:eastAsia="ko-KR"/>
        </w:rPr>
        <w:t>الحكم الواقعي</w:t>
      </w:r>
      <w:r w:rsidRPr="0012534E">
        <w:rPr>
          <w:b/>
          <w:bCs/>
          <w:rtl/>
          <w:lang w:eastAsia="ko-KR"/>
        </w:rPr>
        <w:t xml:space="preserve"> </w:t>
      </w:r>
      <w:r w:rsidR="00613269" w:rsidRPr="00613269">
        <w:rPr>
          <w:b/>
          <w:color w:val="FF0000"/>
          <w:rtl/>
          <w:lang w:eastAsia="ko-KR"/>
        </w:rPr>
        <w:lastRenderedPageBreak/>
        <w:t>(وجوب یا حرمت)</w:t>
      </w:r>
      <w:r w:rsidRPr="0012534E">
        <w:rPr>
          <w:b/>
          <w:bCs/>
          <w:rtl/>
          <w:lang w:eastAsia="ko-KR"/>
        </w:rPr>
        <w:t xml:space="preserve"> المعلوم إجمالا ، لا </w:t>
      </w:r>
      <w:r w:rsidR="00613269" w:rsidRPr="00613269">
        <w:rPr>
          <w:b/>
          <w:color w:val="FF0000"/>
          <w:rtl/>
          <w:lang w:eastAsia="ko-KR"/>
        </w:rPr>
        <w:t>(عطف بر منافیة است)</w:t>
      </w:r>
      <w:r w:rsidRPr="0012534E">
        <w:rPr>
          <w:b/>
          <w:bCs/>
          <w:rtl/>
          <w:lang w:eastAsia="ko-KR"/>
        </w:rPr>
        <w:t xml:space="preserve"> مخرجة عن موضوعه </w:t>
      </w:r>
      <w:r w:rsidR="00613269" w:rsidRPr="00613269">
        <w:rPr>
          <w:b/>
          <w:color w:val="FF0000"/>
          <w:rtl/>
          <w:lang w:eastAsia="ko-KR"/>
        </w:rPr>
        <w:t>(حکم واقعی)</w:t>
      </w:r>
      <w:r w:rsidRPr="0012534E">
        <w:rPr>
          <w:b/>
          <w:bCs/>
          <w:rtl/>
          <w:lang w:eastAsia="ko-KR"/>
        </w:rPr>
        <w:t xml:space="preserve"> ـ إلاّ </w:t>
      </w:r>
      <w:r w:rsidR="00613269" w:rsidRPr="00613269">
        <w:rPr>
          <w:b/>
          <w:color w:val="FF0000"/>
          <w:rtl/>
          <w:lang w:eastAsia="ko-KR"/>
        </w:rPr>
        <w:t>(استدراک از تنافی اصول با حکم واقعی است)</w:t>
      </w:r>
      <w:r w:rsidRPr="0012534E">
        <w:rPr>
          <w:rFonts w:ascii="Cambria" w:hAnsi="Cambria" w:cs="Cambria" w:hint="cs"/>
          <w:b/>
          <w:bCs/>
          <w:rtl/>
          <w:lang w:eastAsia="ko-KR"/>
        </w:rPr>
        <w:t> </w:t>
      </w:r>
      <w:r w:rsidRPr="0012534E">
        <w:rPr>
          <w:rFonts w:hint="cs"/>
          <w:b/>
          <w:bCs/>
          <w:rtl/>
          <w:lang w:eastAsia="ko-KR"/>
        </w:rPr>
        <w:t>أنّ</w:t>
      </w:r>
      <w:r w:rsidRPr="0012534E">
        <w:rPr>
          <w:b/>
          <w:bCs/>
          <w:rtl/>
          <w:lang w:eastAsia="ko-KR"/>
        </w:rPr>
        <w:t xml:space="preserve"> </w:t>
      </w:r>
      <w:r w:rsidRPr="0012534E">
        <w:rPr>
          <w:rFonts w:hint="cs"/>
          <w:b/>
          <w:bCs/>
          <w:rtl/>
          <w:lang w:eastAsia="ko-KR"/>
        </w:rPr>
        <w:t>الحكم</w:t>
      </w:r>
      <w:r w:rsidRPr="0012534E">
        <w:rPr>
          <w:b/>
          <w:bCs/>
          <w:rtl/>
          <w:lang w:eastAsia="ko-KR"/>
        </w:rPr>
        <w:t xml:space="preserve"> الواقعي المعلوم إجمالا لا يترتّب عليه </w:t>
      </w:r>
      <w:r w:rsidR="00613269" w:rsidRPr="00613269">
        <w:rPr>
          <w:b/>
          <w:color w:val="FF0000"/>
          <w:rtl/>
          <w:lang w:eastAsia="ko-KR"/>
        </w:rPr>
        <w:t>(حکم واقعی)</w:t>
      </w:r>
      <w:r w:rsidRPr="0012534E">
        <w:rPr>
          <w:b/>
          <w:bCs/>
          <w:rtl/>
          <w:lang w:eastAsia="ko-KR"/>
        </w:rPr>
        <w:t xml:space="preserve"> أثر إلاّ وجوب</w:t>
      </w:r>
      <w:r w:rsidRPr="0012534E">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عقلا</w:t>
      </w:r>
      <w:r w:rsidR="00613269" w:rsidRPr="00613269">
        <w:rPr>
          <w:b/>
          <w:color w:val="FF0000"/>
          <w:rtl/>
          <w:lang w:eastAsia="ko-KR"/>
        </w:rPr>
        <w:t>)</w:t>
      </w:r>
      <w:r w:rsidRPr="0012534E">
        <w:rPr>
          <w:b/>
          <w:bCs/>
          <w:rtl/>
          <w:lang w:eastAsia="ko-KR"/>
        </w:rPr>
        <w:t xml:space="preserve"> الإطاعة وحرمة </w:t>
      </w:r>
      <w:r w:rsidR="00613269" w:rsidRPr="00613269">
        <w:rPr>
          <w:b/>
          <w:color w:val="FF0000"/>
          <w:rtl/>
          <w:lang w:eastAsia="ko-KR"/>
        </w:rPr>
        <w:t>(عقلا)</w:t>
      </w:r>
      <w:r w:rsidRPr="0012534E">
        <w:rPr>
          <w:b/>
          <w:bCs/>
          <w:rtl/>
          <w:lang w:eastAsia="ko-KR"/>
        </w:rPr>
        <w:t xml:space="preserve"> المعصية ، والمفروض أنّه لا يلزُم من </w:t>
      </w:r>
      <w:r w:rsidRPr="0012534E">
        <w:rPr>
          <w:b/>
          <w:bCs/>
          <w:u w:val="single"/>
          <w:rtl/>
          <w:lang w:eastAsia="ko-KR"/>
        </w:rPr>
        <w:t>إعمال الاصول</w:t>
      </w:r>
      <w:r w:rsidRPr="0012534E">
        <w:rPr>
          <w:b/>
          <w:bCs/>
          <w:rtl/>
          <w:lang w:eastAsia="ko-KR"/>
        </w:rPr>
        <w:t xml:space="preserve"> </w:t>
      </w:r>
      <w:r w:rsidR="00613269" w:rsidRPr="00613269">
        <w:rPr>
          <w:b/>
          <w:color w:val="FF0000"/>
          <w:rtl/>
          <w:lang w:eastAsia="ko-KR"/>
        </w:rPr>
        <w:t>(مخالفت التزامیه)</w:t>
      </w:r>
      <w:r w:rsidRPr="0012534E">
        <w:rPr>
          <w:b/>
          <w:bCs/>
          <w:rtl/>
          <w:lang w:eastAsia="ko-KR"/>
        </w:rPr>
        <w:t xml:space="preserve"> مخالفة عمليّة له </w:t>
      </w:r>
      <w:r w:rsidR="00613269" w:rsidRPr="00613269">
        <w:rPr>
          <w:b/>
          <w:color w:val="FF0000"/>
          <w:rtl/>
          <w:lang w:eastAsia="ko-KR"/>
        </w:rPr>
        <w:t>(حکم واقعی)</w:t>
      </w:r>
      <w:r w:rsidRPr="0012534E">
        <w:rPr>
          <w:b/>
          <w:bCs/>
          <w:rtl/>
          <w:lang w:eastAsia="ko-KR"/>
        </w:rPr>
        <w:t xml:space="preserve"> ليتحقّق المعصية </w:t>
      </w:r>
      <w:r w:rsidR="00613269" w:rsidRPr="00613269">
        <w:rPr>
          <w:b/>
          <w:color w:val="FF0000"/>
          <w:rtl/>
          <w:lang w:eastAsia="ko-KR"/>
        </w:rPr>
        <w:t>(پس مخالفت التزامیه با شبهه حکمیه جایز است)</w:t>
      </w:r>
      <w:r w:rsidRPr="0012534E">
        <w:rPr>
          <w:b/>
          <w:bCs/>
          <w:lang w:eastAsia="ko-KR"/>
        </w:rPr>
        <w:t>.</w:t>
      </w:r>
    </w:p>
    <w:p w14:paraId="6976908E" w14:textId="4F0D805B" w:rsidR="001815B1" w:rsidRPr="006049DA" w:rsidRDefault="001815B1" w:rsidP="001815B1">
      <w:pPr>
        <w:pStyle w:val="5"/>
      </w:pPr>
      <w:bookmarkStart w:id="61" w:name="_Toc108718216"/>
      <w:r>
        <w:rPr>
          <w:rFonts w:hint="cs"/>
          <w:rtl/>
        </w:rPr>
        <w:t>اشکال به دلیل اول و جواب آن</w:t>
      </w:r>
      <w:bookmarkEnd w:id="61"/>
    </w:p>
    <w:p w14:paraId="50B23619" w14:textId="048E6115" w:rsidR="0012534E" w:rsidRPr="0012534E" w:rsidRDefault="0012534E" w:rsidP="0012534E">
      <w:pPr>
        <w:rPr>
          <w:b/>
          <w:bCs/>
          <w:lang w:eastAsia="ko-KR"/>
        </w:rPr>
      </w:pPr>
      <w:r w:rsidRPr="0012534E">
        <w:rPr>
          <w:b/>
          <w:bCs/>
          <w:rtl/>
          <w:lang w:eastAsia="ko-KR"/>
        </w:rPr>
        <w:t xml:space="preserve">ووجوب الالتزام بالحكم الواقعي </w:t>
      </w:r>
      <w:r w:rsidRPr="0012534E">
        <w:rPr>
          <w:b/>
          <w:bCs/>
          <w:u w:val="single"/>
          <w:rtl/>
          <w:lang w:eastAsia="ko-KR"/>
        </w:rPr>
        <w:t>مع قطع النظر عن العمل</w:t>
      </w:r>
      <w:r w:rsidRPr="0012534E">
        <w:rPr>
          <w:rFonts w:ascii="Cambria" w:hAnsi="Cambria" w:cs="Cambria"/>
          <w:b/>
          <w:bCs/>
          <w:lang w:eastAsia="ko-KR"/>
        </w:rPr>
        <w:t> </w:t>
      </w:r>
      <w:r w:rsidR="00613269" w:rsidRPr="00613269">
        <w:rPr>
          <w:b/>
          <w:color w:val="FF0000"/>
          <w:rtl/>
          <w:lang w:eastAsia="ko-KR"/>
        </w:rPr>
        <w:t>(وجوب نفسی)</w:t>
      </w:r>
      <w:r w:rsidRPr="0012534E">
        <w:rPr>
          <w:b/>
          <w:bCs/>
          <w:rtl/>
          <w:lang w:eastAsia="ko-KR"/>
        </w:rPr>
        <w:t xml:space="preserve"> غير ثابت؛ لأنّ الالتزام </w:t>
      </w:r>
      <w:r w:rsidR="00613269" w:rsidRPr="00613269">
        <w:rPr>
          <w:b/>
          <w:color w:val="FF0000"/>
          <w:rtl/>
          <w:lang w:eastAsia="ko-KR"/>
        </w:rPr>
        <w:t>(اعتقاد قلبی)</w:t>
      </w:r>
      <w:r w:rsidRPr="0012534E">
        <w:rPr>
          <w:b/>
          <w:bCs/>
          <w:rtl/>
          <w:lang w:eastAsia="ko-KR"/>
        </w:rPr>
        <w:t xml:space="preserve"> ب</w:t>
      </w:r>
      <w:r w:rsidRPr="0012534E">
        <w:rPr>
          <w:b/>
          <w:bCs/>
          <w:u w:val="single"/>
          <w:rtl/>
          <w:lang w:eastAsia="ko-KR"/>
        </w:rPr>
        <w:t>الأحكام الفرعيّة</w:t>
      </w:r>
      <w:r w:rsidRPr="0012534E">
        <w:rPr>
          <w:rFonts w:ascii="Cambria" w:hAnsi="Cambria" w:cs="Cambria"/>
          <w:b/>
          <w:bCs/>
          <w:lang w:eastAsia="ko-KR"/>
        </w:rPr>
        <w:t> </w:t>
      </w:r>
      <w:r w:rsidR="00613269" w:rsidRPr="00613269">
        <w:rPr>
          <w:b/>
          <w:color w:val="FF0000"/>
          <w:rtl/>
          <w:lang w:eastAsia="ko-KR"/>
        </w:rPr>
        <w:t>(احکام شرعیه)</w:t>
      </w:r>
      <w:r w:rsidRPr="0012534E">
        <w:rPr>
          <w:b/>
          <w:bCs/>
          <w:rtl/>
          <w:lang w:eastAsia="ko-KR"/>
        </w:rPr>
        <w:t xml:space="preserve"> إنّما يجب مقدّمة للعمل، وليست </w:t>
      </w:r>
      <w:r w:rsidR="00613269" w:rsidRPr="00613269">
        <w:rPr>
          <w:b/>
          <w:color w:val="FF0000"/>
          <w:rtl/>
          <w:lang w:eastAsia="ko-KR"/>
        </w:rPr>
        <w:t>(احکام فرعیه)</w:t>
      </w:r>
      <w:r w:rsidRPr="0012534E">
        <w:rPr>
          <w:b/>
          <w:bCs/>
          <w:rtl/>
          <w:lang w:eastAsia="ko-KR"/>
        </w:rPr>
        <w:t xml:space="preserve"> كالاصول </w:t>
      </w:r>
      <w:r w:rsidR="00613269" w:rsidRPr="00613269">
        <w:rPr>
          <w:b/>
          <w:color w:val="FF0000"/>
          <w:rtl/>
          <w:lang w:eastAsia="ko-KR"/>
        </w:rPr>
        <w:t>(بعضی از اصول)</w:t>
      </w:r>
      <w:r w:rsidRPr="0012534E">
        <w:rPr>
          <w:rFonts w:ascii="Cambria" w:hAnsi="Cambria" w:cs="Cambria" w:hint="cs"/>
          <w:b/>
          <w:bCs/>
          <w:rtl/>
          <w:lang w:eastAsia="ko-KR"/>
        </w:rPr>
        <w:t> </w:t>
      </w:r>
      <w:r w:rsidRPr="0012534E">
        <w:rPr>
          <w:rFonts w:hint="cs"/>
          <w:b/>
          <w:bCs/>
          <w:rtl/>
          <w:lang w:eastAsia="ko-KR"/>
        </w:rPr>
        <w:t>الاعتقادية</w:t>
      </w:r>
      <w:r w:rsidRPr="0012534E">
        <w:rPr>
          <w:rFonts w:ascii="Cambria" w:hAnsi="Cambria" w:cs="Cambria" w:hint="cs"/>
          <w:b/>
          <w:bCs/>
          <w:rtl/>
          <w:lang w:eastAsia="ko-KR"/>
        </w:rPr>
        <w:t> </w:t>
      </w:r>
      <w:r w:rsidRPr="0012534E">
        <w:rPr>
          <w:rFonts w:hint="cs"/>
          <w:b/>
          <w:bCs/>
          <w:rtl/>
          <w:lang w:eastAsia="ko-KR"/>
        </w:rPr>
        <w:t>يطلب</w:t>
      </w:r>
      <w:r w:rsidRPr="0012534E">
        <w:rPr>
          <w:b/>
          <w:bCs/>
          <w:rtl/>
          <w:lang w:eastAsia="ko-KR"/>
        </w:rPr>
        <w:t xml:space="preserve"> </w:t>
      </w:r>
      <w:r w:rsidRPr="0012534E">
        <w:rPr>
          <w:rFonts w:hint="cs"/>
          <w:b/>
          <w:bCs/>
          <w:rtl/>
          <w:lang w:eastAsia="ko-KR"/>
        </w:rPr>
        <w:t>فيها</w:t>
      </w:r>
      <w:r w:rsidRPr="0012534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اصول</w:t>
      </w:r>
      <w:r w:rsidR="00613269" w:rsidRPr="00613269">
        <w:rPr>
          <w:b/>
          <w:color w:val="FF0000"/>
          <w:rtl/>
          <w:lang w:eastAsia="ko-KR"/>
        </w:rPr>
        <w:t xml:space="preserve"> </w:t>
      </w:r>
      <w:r w:rsidR="00613269" w:rsidRPr="00613269">
        <w:rPr>
          <w:rFonts w:hint="cs"/>
          <w:b/>
          <w:color w:val="FF0000"/>
          <w:rtl/>
          <w:lang w:eastAsia="ko-KR"/>
        </w:rPr>
        <w:t>عقاید</w:t>
      </w:r>
      <w:r w:rsidR="00613269" w:rsidRPr="00613269">
        <w:rPr>
          <w:b/>
          <w:color w:val="FF0000"/>
          <w:rtl/>
          <w:lang w:eastAsia="ko-KR"/>
        </w:rPr>
        <w:t>)</w:t>
      </w:r>
      <w:r w:rsidRPr="0012534E">
        <w:rPr>
          <w:b/>
          <w:bCs/>
          <w:rtl/>
          <w:lang w:eastAsia="ko-KR"/>
        </w:rPr>
        <w:t xml:space="preserve"> </w:t>
      </w:r>
      <w:r w:rsidRPr="0012534E">
        <w:rPr>
          <w:rFonts w:hint="cs"/>
          <w:b/>
          <w:bCs/>
          <w:rtl/>
          <w:lang w:eastAsia="ko-KR"/>
        </w:rPr>
        <w:t>الالتزام</w:t>
      </w:r>
      <w:r w:rsidRPr="0012534E">
        <w:rPr>
          <w:b/>
          <w:bCs/>
          <w:rtl/>
          <w:lang w:eastAsia="ko-KR"/>
        </w:rPr>
        <w:t xml:space="preserve"> </w:t>
      </w:r>
      <w:r w:rsidRPr="0012534E">
        <w:rPr>
          <w:rFonts w:hint="cs"/>
          <w:b/>
          <w:bCs/>
          <w:rtl/>
          <w:lang w:eastAsia="ko-KR"/>
        </w:rPr>
        <w:t>والاعتقاد</w:t>
      </w:r>
      <w:r w:rsidRPr="0012534E">
        <w:rPr>
          <w:b/>
          <w:bCs/>
          <w:rtl/>
          <w:lang w:eastAsia="ko-KR"/>
        </w:rPr>
        <w:t xml:space="preserve"> </w:t>
      </w:r>
      <w:r w:rsidRPr="0012534E">
        <w:rPr>
          <w:b/>
          <w:bCs/>
          <w:u w:val="single"/>
          <w:rtl/>
          <w:lang w:eastAsia="ko-KR"/>
        </w:rPr>
        <w:t>من حيث الذات</w:t>
      </w:r>
      <w:r w:rsidRPr="0012534E">
        <w:rPr>
          <w:b/>
          <w:bCs/>
          <w:rtl/>
          <w:lang w:eastAsia="ko-KR"/>
        </w:rPr>
        <w:t xml:space="preserve"> </w:t>
      </w:r>
      <w:r w:rsidR="00613269" w:rsidRPr="00613269">
        <w:rPr>
          <w:b/>
          <w:color w:val="FF0000"/>
          <w:rtl/>
          <w:lang w:eastAsia="ko-KR"/>
        </w:rPr>
        <w:t>(بالذات - واجب نفسی)</w:t>
      </w:r>
      <w:r w:rsidRPr="0012534E">
        <w:rPr>
          <w:b/>
          <w:bCs/>
          <w:lang w:eastAsia="ko-KR"/>
        </w:rPr>
        <w:t>.</w:t>
      </w:r>
    </w:p>
    <w:p w14:paraId="5FD23B31" w14:textId="71625BA9" w:rsidR="0012534E" w:rsidRPr="0012534E" w:rsidRDefault="0012534E" w:rsidP="0012534E">
      <w:pPr>
        <w:rPr>
          <w:b/>
          <w:bCs/>
          <w:lang w:eastAsia="ko-KR"/>
        </w:rPr>
      </w:pPr>
      <w:r w:rsidRPr="0012534E">
        <w:rPr>
          <w:b/>
          <w:bCs/>
          <w:rtl/>
          <w:lang w:eastAsia="ko-KR"/>
        </w:rPr>
        <w:t xml:space="preserve">ولو فرض ثبوت الدليل ـ عقلا أو نقلا ـ على وجوب الالتزام </w:t>
      </w:r>
      <w:r w:rsidR="00613269" w:rsidRPr="00613269">
        <w:rPr>
          <w:b/>
          <w:color w:val="FF0000"/>
          <w:rtl/>
          <w:lang w:eastAsia="ko-KR"/>
        </w:rPr>
        <w:t>(اعتقاد قلبی)</w:t>
      </w:r>
      <w:r w:rsidRPr="0012534E">
        <w:rPr>
          <w:b/>
          <w:bCs/>
          <w:rtl/>
          <w:lang w:eastAsia="ko-KR"/>
        </w:rPr>
        <w:t xml:space="preserve"> بحكم الله الواقعي، </w:t>
      </w:r>
      <w:r w:rsidR="00613269" w:rsidRPr="00613269">
        <w:rPr>
          <w:b/>
          <w:color w:val="FF0000"/>
          <w:rtl/>
          <w:lang w:eastAsia="ko-KR"/>
        </w:rPr>
        <w:t>(جواب لو:)</w:t>
      </w:r>
      <w:r w:rsidRPr="0012534E">
        <w:rPr>
          <w:b/>
          <w:bCs/>
          <w:rtl/>
          <w:lang w:eastAsia="ko-KR"/>
        </w:rPr>
        <w:t xml:space="preserve">لم ينفع </w:t>
      </w:r>
      <w:r w:rsidR="00613269" w:rsidRPr="00613269">
        <w:rPr>
          <w:b/>
          <w:color w:val="FF0000"/>
          <w:rtl/>
          <w:lang w:eastAsia="ko-KR"/>
        </w:rPr>
        <w:t>(دلیل در علم اجمالی)</w:t>
      </w:r>
      <w:r w:rsidRPr="0012534E">
        <w:rPr>
          <w:b/>
          <w:bCs/>
          <w:rtl/>
          <w:lang w:eastAsia="ko-KR"/>
        </w:rPr>
        <w:t xml:space="preserve">؛ لأنّ الاصول </w:t>
      </w:r>
      <w:r w:rsidR="00613269" w:rsidRPr="00613269">
        <w:rPr>
          <w:b/>
          <w:color w:val="FF0000"/>
          <w:rtl/>
          <w:lang w:eastAsia="ko-KR"/>
        </w:rPr>
        <w:t>(اصول عملیه)</w:t>
      </w:r>
      <w:r w:rsidRPr="0012534E">
        <w:rPr>
          <w:b/>
          <w:bCs/>
          <w:rtl/>
          <w:lang w:eastAsia="ko-KR"/>
        </w:rPr>
        <w:t xml:space="preserve"> تحكم في مجاريها </w:t>
      </w:r>
      <w:r w:rsidR="00613269" w:rsidRPr="00613269">
        <w:rPr>
          <w:b/>
          <w:color w:val="FF0000"/>
          <w:rtl/>
          <w:lang w:eastAsia="ko-KR"/>
        </w:rPr>
        <w:t>(اصول عملیه)</w:t>
      </w:r>
      <w:r w:rsidRPr="0012534E">
        <w:rPr>
          <w:b/>
          <w:bCs/>
          <w:rtl/>
          <w:lang w:eastAsia="ko-KR"/>
        </w:rPr>
        <w:t xml:space="preserve"> بانتفاء الحكم الواقعي، فهي </w:t>
      </w:r>
      <w:r w:rsidR="00613269" w:rsidRPr="00613269">
        <w:rPr>
          <w:b/>
          <w:color w:val="FF0000"/>
          <w:rtl/>
          <w:lang w:eastAsia="ko-KR"/>
        </w:rPr>
        <w:t>(اصول در شبهه حکمیه)</w:t>
      </w:r>
      <w:r w:rsidRPr="0012534E">
        <w:rPr>
          <w:b/>
          <w:bCs/>
          <w:rtl/>
          <w:lang w:eastAsia="ko-KR"/>
        </w:rPr>
        <w:t xml:space="preserve"> ـ كالاصول في الشبهة الموضوعيّة ـ مخرِجة لمجاريها </w:t>
      </w:r>
      <w:r w:rsidR="00613269" w:rsidRPr="00613269">
        <w:rPr>
          <w:b/>
          <w:color w:val="FF0000"/>
          <w:rtl/>
          <w:lang w:eastAsia="ko-KR"/>
        </w:rPr>
        <w:t>(اصول)</w:t>
      </w:r>
      <w:r w:rsidRPr="0012534E">
        <w:rPr>
          <w:b/>
          <w:bCs/>
          <w:rtl/>
          <w:lang w:eastAsia="ko-KR"/>
        </w:rPr>
        <w:t xml:space="preserve"> عن موضوع ذلك الحكم، أعني وجوب الأخذ </w:t>
      </w:r>
      <w:r w:rsidR="00613269" w:rsidRPr="00613269">
        <w:rPr>
          <w:b/>
          <w:color w:val="FF0000"/>
          <w:rtl/>
          <w:lang w:eastAsia="ko-KR"/>
        </w:rPr>
        <w:t>(اعتقاد قلبی)</w:t>
      </w:r>
      <w:r w:rsidRPr="0012534E">
        <w:rPr>
          <w:b/>
          <w:bCs/>
          <w:rtl/>
          <w:lang w:eastAsia="ko-KR"/>
        </w:rPr>
        <w:t xml:space="preserve"> بحكم الله</w:t>
      </w:r>
      <w:r w:rsidRPr="0012534E">
        <w:rPr>
          <w:b/>
          <w:bCs/>
          <w:lang w:eastAsia="ko-KR"/>
        </w:rPr>
        <w:t>.</w:t>
      </w:r>
    </w:p>
    <w:p w14:paraId="1F35A609" w14:textId="323E14CC" w:rsidR="0012534E" w:rsidRPr="0012534E" w:rsidRDefault="0012534E" w:rsidP="0012534E">
      <w:pPr>
        <w:rPr>
          <w:b/>
          <w:bCs/>
          <w:lang w:eastAsia="ko-KR"/>
        </w:rPr>
      </w:pPr>
      <w:r w:rsidRPr="0012534E">
        <w:rPr>
          <w:b/>
          <w:bCs/>
          <w:rtl/>
          <w:lang w:eastAsia="ko-KR"/>
        </w:rPr>
        <w:t xml:space="preserve">هذا، ولكنّ التحقيق: أنّه لو ثبت هذا التكليف ـ أعني وجوب الأخذ بحكم الله والالتزام به </w:t>
      </w:r>
      <w:r w:rsidR="00613269" w:rsidRPr="00613269">
        <w:rPr>
          <w:b/>
          <w:color w:val="FF0000"/>
          <w:rtl/>
          <w:lang w:eastAsia="ko-KR"/>
        </w:rPr>
        <w:t>(حکم الله)</w:t>
      </w:r>
      <w:r w:rsidRPr="0012534E">
        <w:rPr>
          <w:b/>
          <w:bCs/>
          <w:rtl/>
          <w:lang w:eastAsia="ko-KR"/>
        </w:rPr>
        <w:t xml:space="preserve"> </w:t>
      </w:r>
      <w:r w:rsidRPr="0012534E">
        <w:rPr>
          <w:b/>
          <w:bCs/>
          <w:u w:val="single"/>
          <w:rtl/>
          <w:lang w:eastAsia="ko-KR"/>
        </w:rPr>
        <w:t>مع قطع النظر عن العمل</w:t>
      </w:r>
      <w:r w:rsidRPr="0012534E">
        <w:rPr>
          <w:b/>
          <w:bCs/>
          <w:rtl/>
          <w:lang w:eastAsia="ko-KR"/>
        </w:rPr>
        <w:t xml:space="preserve"> </w:t>
      </w:r>
      <w:r w:rsidR="00613269" w:rsidRPr="00613269">
        <w:rPr>
          <w:b/>
          <w:color w:val="FF0000"/>
          <w:rtl/>
          <w:lang w:eastAsia="ko-KR"/>
        </w:rPr>
        <w:t>(به نحو وجوب نفسی)</w:t>
      </w:r>
      <w:r w:rsidRPr="0012534E">
        <w:rPr>
          <w:b/>
          <w:bCs/>
          <w:rtl/>
          <w:lang w:eastAsia="ko-KR"/>
        </w:rPr>
        <w:t xml:space="preserve">ـ لم تجر الاصول ؛ لكونها </w:t>
      </w:r>
      <w:r w:rsidR="00613269" w:rsidRPr="00613269">
        <w:rPr>
          <w:b/>
          <w:color w:val="FF0000"/>
          <w:rtl/>
          <w:lang w:eastAsia="ko-KR"/>
        </w:rPr>
        <w:t>(اصول عملیه)</w:t>
      </w:r>
      <w:r w:rsidRPr="0012534E">
        <w:rPr>
          <w:b/>
          <w:bCs/>
          <w:rtl/>
          <w:lang w:eastAsia="ko-KR"/>
        </w:rPr>
        <w:t xml:space="preserve"> موجبة للمخالفة العمليّة </w:t>
      </w:r>
      <w:r w:rsidR="00613269" w:rsidRPr="00613269">
        <w:rPr>
          <w:b/>
          <w:color w:val="FF0000"/>
          <w:rtl/>
          <w:lang w:eastAsia="ko-KR"/>
        </w:rPr>
        <w:t>(عملیه قلبیه)</w:t>
      </w:r>
      <w:r w:rsidRPr="0012534E">
        <w:rPr>
          <w:b/>
          <w:bCs/>
          <w:rtl/>
          <w:lang w:eastAsia="ko-KR"/>
        </w:rPr>
        <w:t xml:space="preserve"> للخطاب التفصيلي أعني وجوب الالتزام بحكم الله، وهو </w:t>
      </w:r>
      <w:r w:rsidR="00613269" w:rsidRPr="00613269">
        <w:rPr>
          <w:b/>
          <w:color w:val="FF0000"/>
          <w:rtl/>
          <w:lang w:eastAsia="ko-KR"/>
        </w:rPr>
        <w:t>(مخالفت عملیه)</w:t>
      </w:r>
      <w:r w:rsidRPr="0012534E">
        <w:rPr>
          <w:b/>
          <w:bCs/>
          <w:rtl/>
          <w:lang w:eastAsia="ko-KR"/>
        </w:rPr>
        <w:t xml:space="preserve"> غير جائز حتّى في الشبهة الموضوعيّة ـ كما سيجيء ـ فيخرج </w:t>
      </w:r>
      <w:r w:rsidR="00613269" w:rsidRPr="00613269">
        <w:rPr>
          <w:b/>
          <w:color w:val="FF0000"/>
          <w:rtl/>
          <w:lang w:eastAsia="ko-KR"/>
        </w:rPr>
        <w:t>(ترک التزام)</w:t>
      </w:r>
      <w:r w:rsidRPr="0012534E">
        <w:rPr>
          <w:b/>
          <w:bCs/>
          <w:rtl/>
          <w:lang w:eastAsia="ko-KR"/>
        </w:rPr>
        <w:t xml:space="preserve"> عن المخالفة </w:t>
      </w:r>
      <w:r w:rsidRPr="0012534E">
        <w:rPr>
          <w:b/>
          <w:bCs/>
          <w:u w:val="single"/>
          <w:rtl/>
          <w:lang w:eastAsia="ko-KR"/>
        </w:rPr>
        <w:t>الغير العمليّة</w:t>
      </w:r>
      <w:r w:rsidRPr="0012534E">
        <w:rPr>
          <w:b/>
          <w:bCs/>
          <w:rtl/>
          <w:lang w:eastAsia="ko-KR"/>
        </w:rPr>
        <w:t xml:space="preserve"> </w:t>
      </w:r>
      <w:r w:rsidR="00613269" w:rsidRPr="00613269">
        <w:rPr>
          <w:b/>
          <w:color w:val="FF0000"/>
          <w:rtl/>
          <w:lang w:eastAsia="ko-KR"/>
        </w:rPr>
        <w:t>(التزامیه)</w:t>
      </w:r>
      <w:r w:rsidRPr="0012534E">
        <w:rPr>
          <w:b/>
          <w:bCs/>
          <w:lang w:eastAsia="ko-KR"/>
        </w:rPr>
        <w:t>.</w:t>
      </w:r>
    </w:p>
    <w:p w14:paraId="682F7BF0" w14:textId="4C0690CD" w:rsidR="0012534E" w:rsidRPr="0012534E" w:rsidRDefault="0012534E" w:rsidP="0012534E">
      <w:pPr>
        <w:rPr>
          <w:b/>
          <w:bCs/>
          <w:lang w:eastAsia="ko-KR"/>
        </w:rPr>
      </w:pPr>
      <w:r w:rsidRPr="0012534E">
        <w:rPr>
          <w:b/>
          <w:bCs/>
          <w:rtl/>
          <w:lang w:eastAsia="ko-KR"/>
        </w:rPr>
        <w:t xml:space="preserve">فالحقّ: منعُ فرض قيام الدليل على وجوب الالتزام </w:t>
      </w:r>
      <w:r w:rsidR="00613269" w:rsidRPr="00613269">
        <w:rPr>
          <w:b/>
          <w:color w:val="FF0000"/>
          <w:rtl/>
          <w:lang w:eastAsia="ko-KR"/>
        </w:rPr>
        <w:t>(اعتقاد قلبی)</w:t>
      </w:r>
      <w:r w:rsidRPr="0012534E">
        <w:rPr>
          <w:b/>
          <w:bCs/>
          <w:rtl/>
          <w:lang w:eastAsia="ko-KR"/>
        </w:rPr>
        <w:t xml:space="preserve"> بما </w:t>
      </w:r>
      <w:r w:rsidR="00613269" w:rsidRPr="00613269">
        <w:rPr>
          <w:b/>
          <w:color w:val="FF0000"/>
          <w:rtl/>
          <w:lang w:eastAsia="ko-KR"/>
        </w:rPr>
        <w:t>(حکم شرعی)</w:t>
      </w:r>
      <w:r w:rsidRPr="0012534E">
        <w:rPr>
          <w:b/>
          <w:bCs/>
          <w:rtl/>
          <w:lang w:eastAsia="ko-KR"/>
        </w:rPr>
        <w:t xml:space="preserve"> جاء به </w:t>
      </w:r>
      <w:r w:rsidR="00613269" w:rsidRPr="00613269">
        <w:rPr>
          <w:b/>
          <w:color w:val="FF0000"/>
          <w:rtl/>
          <w:lang w:eastAsia="ko-KR"/>
        </w:rPr>
        <w:t>(حکم شرعی)</w:t>
      </w:r>
      <w:r w:rsidRPr="0012534E">
        <w:rPr>
          <w:b/>
          <w:bCs/>
          <w:rtl/>
          <w:lang w:eastAsia="ko-KR"/>
        </w:rPr>
        <w:t xml:space="preserve"> الشارع</w:t>
      </w:r>
      <w:r w:rsidRPr="0012534E">
        <w:rPr>
          <w:b/>
          <w:bCs/>
          <w:lang w:eastAsia="ko-KR"/>
        </w:rPr>
        <w:t xml:space="preserve"> .</w:t>
      </w:r>
    </w:p>
    <w:p w14:paraId="00B289C5" w14:textId="33F5E24D" w:rsidR="0012534E" w:rsidRPr="0012534E" w:rsidRDefault="0012534E" w:rsidP="0012534E">
      <w:pPr>
        <w:rPr>
          <w:b/>
          <w:bCs/>
          <w:lang w:eastAsia="ko-KR"/>
        </w:rPr>
      </w:pPr>
      <w:r w:rsidRPr="0012534E">
        <w:rPr>
          <w:b/>
          <w:bCs/>
          <w:rtl/>
          <w:lang w:eastAsia="ko-KR"/>
        </w:rPr>
        <w:t xml:space="preserve">فالتحقيق : أنّ طرح </w:t>
      </w:r>
      <w:r w:rsidR="00613269" w:rsidRPr="00613269">
        <w:rPr>
          <w:b/>
          <w:color w:val="FF0000"/>
          <w:rtl/>
          <w:lang w:eastAsia="ko-KR"/>
        </w:rPr>
        <w:t>(طرح التزامی)</w:t>
      </w:r>
      <w:r w:rsidRPr="0012534E">
        <w:rPr>
          <w:b/>
          <w:bCs/>
          <w:rtl/>
          <w:lang w:eastAsia="ko-KR"/>
        </w:rPr>
        <w:t xml:space="preserve"> الحكم الواقعي ولو كان معلوما تفصيلا ليس </w:t>
      </w:r>
      <w:r w:rsidR="00613269" w:rsidRPr="00613269">
        <w:rPr>
          <w:b/>
          <w:color w:val="FF0000"/>
          <w:rtl/>
          <w:lang w:eastAsia="ko-KR"/>
        </w:rPr>
        <w:t>(طرح)</w:t>
      </w:r>
      <w:r w:rsidRPr="0012534E">
        <w:rPr>
          <w:b/>
          <w:bCs/>
          <w:rtl/>
          <w:lang w:eastAsia="ko-KR"/>
        </w:rPr>
        <w:t xml:space="preserve"> محرّما إلاّ من حيث كونها </w:t>
      </w:r>
      <w:r w:rsidR="00613269" w:rsidRPr="00613269">
        <w:rPr>
          <w:b/>
          <w:color w:val="FF0000"/>
          <w:rtl/>
          <w:lang w:eastAsia="ko-KR"/>
        </w:rPr>
        <w:t>(طرح)</w:t>
      </w:r>
      <w:r w:rsidRPr="0012534E">
        <w:rPr>
          <w:b/>
          <w:bCs/>
          <w:rtl/>
          <w:lang w:eastAsia="ko-KR"/>
        </w:rPr>
        <w:t xml:space="preserve"> معصية دلّ العقل على قبحها </w:t>
      </w:r>
      <w:r w:rsidR="00613269" w:rsidRPr="00613269">
        <w:rPr>
          <w:b/>
          <w:color w:val="FF0000"/>
          <w:rtl/>
          <w:lang w:eastAsia="ko-KR"/>
        </w:rPr>
        <w:t>(معصیت)</w:t>
      </w:r>
      <w:r w:rsidRPr="0012534E">
        <w:rPr>
          <w:b/>
          <w:bCs/>
          <w:rtl/>
          <w:lang w:eastAsia="ko-KR"/>
        </w:rPr>
        <w:t xml:space="preserve"> واستحقاق العقاب بها </w:t>
      </w:r>
      <w:r w:rsidR="00613269" w:rsidRPr="00613269">
        <w:rPr>
          <w:b/>
          <w:color w:val="FF0000"/>
          <w:rtl/>
          <w:lang w:eastAsia="ko-KR"/>
        </w:rPr>
        <w:t>(معصیت)</w:t>
      </w:r>
      <w:r w:rsidRPr="0012534E">
        <w:rPr>
          <w:b/>
          <w:bCs/>
          <w:rtl/>
          <w:lang w:eastAsia="ko-KR"/>
        </w:rPr>
        <w:t xml:space="preserve"> ، فإذا فرض العلم تفصيلا بوجوب شيء فلم يلتزم به </w:t>
      </w:r>
      <w:r w:rsidR="00613269" w:rsidRPr="00613269">
        <w:rPr>
          <w:b/>
          <w:color w:val="FF0000"/>
          <w:rtl/>
          <w:lang w:eastAsia="ko-KR"/>
        </w:rPr>
        <w:t>(وجوب)</w:t>
      </w:r>
      <w:r w:rsidRPr="0012534E">
        <w:rPr>
          <w:b/>
          <w:bCs/>
          <w:rtl/>
          <w:lang w:eastAsia="ko-KR"/>
        </w:rPr>
        <w:t xml:space="preserve"> المكلّف إلاّ أنّه </w:t>
      </w:r>
      <w:r w:rsidR="00613269" w:rsidRPr="00613269">
        <w:rPr>
          <w:b/>
          <w:color w:val="FF0000"/>
          <w:rtl/>
          <w:lang w:eastAsia="ko-KR"/>
        </w:rPr>
        <w:t>(مکلف)</w:t>
      </w:r>
      <w:r w:rsidRPr="0012534E">
        <w:rPr>
          <w:b/>
          <w:bCs/>
          <w:rtl/>
          <w:lang w:eastAsia="ko-KR"/>
        </w:rPr>
        <w:t xml:space="preserve"> فعله </w:t>
      </w:r>
      <w:r w:rsidR="00613269" w:rsidRPr="00613269">
        <w:rPr>
          <w:b/>
          <w:color w:val="FF0000"/>
          <w:rtl/>
          <w:lang w:eastAsia="ko-KR"/>
        </w:rPr>
        <w:t>(شیء)</w:t>
      </w:r>
      <w:r w:rsidRPr="0012534E">
        <w:rPr>
          <w:b/>
          <w:bCs/>
          <w:rtl/>
          <w:lang w:eastAsia="ko-KR"/>
        </w:rPr>
        <w:t xml:space="preserve"> لا </w:t>
      </w:r>
      <w:r w:rsidRPr="0012534E">
        <w:rPr>
          <w:b/>
          <w:bCs/>
          <w:u w:val="single"/>
          <w:rtl/>
          <w:lang w:eastAsia="ko-KR"/>
        </w:rPr>
        <w:t>لداعي الوجوب</w:t>
      </w:r>
      <w:r w:rsidRPr="0012534E">
        <w:rPr>
          <w:b/>
          <w:bCs/>
          <w:rtl/>
          <w:lang w:eastAsia="ko-KR"/>
        </w:rPr>
        <w:t xml:space="preserve"> </w:t>
      </w:r>
      <w:r w:rsidR="00613269" w:rsidRPr="00613269">
        <w:rPr>
          <w:b/>
          <w:color w:val="FF0000"/>
          <w:rtl/>
          <w:lang w:eastAsia="ko-KR"/>
        </w:rPr>
        <w:t>(بدون اعتقاد به وجوب)</w:t>
      </w:r>
      <w:r w:rsidRPr="0012534E">
        <w:rPr>
          <w:b/>
          <w:bCs/>
          <w:rtl/>
          <w:lang w:eastAsia="ko-KR"/>
        </w:rPr>
        <w:t>، لم يكن عليه شيء. نعم ، لو</w:t>
      </w:r>
      <w:r w:rsidRPr="0012534E">
        <w:rPr>
          <w:rFonts w:ascii="Cambria" w:hAnsi="Cambria" w:cs="Cambria" w:hint="cs"/>
          <w:b/>
          <w:bCs/>
          <w:rtl/>
          <w:lang w:eastAsia="ko-KR"/>
        </w:rPr>
        <w:t> </w:t>
      </w:r>
      <w:r w:rsidRPr="0012534E">
        <w:rPr>
          <w:rFonts w:hint="cs"/>
          <w:b/>
          <w:bCs/>
          <w:rtl/>
          <w:lang w:eastAsia="ko-KR"/>
        </w:rPr>
        <w:t>اخذ</w:t>
      </w:r>
      <w:r w:rsidRPr="0012534E">
        <w:rPr>
          <w:b/>
          <w:bCs/>
          <w:rtl/>
          <w:lang w:eastAsia="ko-KR"/>
        </w:rPr>
        <w:t xml:space="preserve"> </w:t>
      </w:r>
      <w:r w:rsidRPr="0012534E">
        <w:rPr>
          <w:rFonts w:hint="cs"/>
          <w:b/>
          <w:bCs/>
          <w:rtl/>
          <w:lang w:eastAsia="ko-KR"/>
        </w:rPr>
        <w:t>في</w:t>
      </w:r>
      <w:r w:rsidRPr="0012534E">
        <w:rPr>
          <w:b/>
          <w:bCs/>
          <w:rtl/>
          <w:lang w:eastAsia="ko-KR"/>
        </w:rPr>
        <w:t xml:space="preserve"> </w:t>
      </w:r>
      <w:r w:rsidRPr="0012534E">
        <w:rPr>
          <w:rFonts w:hint="cs"/>
          <w:b/>
          <w:bCs/>
          <w:rtl/>
          <w:lang w:eastAsia="ko-KR"/>
        </w:rPr>
        <w:t>ذلك</w:t>
      </w:r>
      <w:r w:rsidRPr="0012534E">
        <w:rPr>
          <w:b/>
          <w:bCs/>
          <w:rtl/>
          <w:lang w:eastAsia="ko-KR"/>
        </w:rPr>
        <w:t xml:space="preserve"> </w:t>
      </w:r>
      <w:r w:rsidRPr="0012534E">
        <w:rPr>
          <w:rFonts w:hint="cs"/>
          <w:b/>
          <w:bCs/>
          <w:rtl/>
          <w:lang w:eastAsia="ko-KR"/>
        </w:rPr>
        <w:t>الفعل</w:t>
      </w:r>
      <w:r w:rsidRPr="0012534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فعلی</w:t>
      </w:r>
      <w:r w:rsidR="00613269" w:rsidRPr="00613269">
        <w:rPr>
          <w:b/>
          <w:color w:val="FF0000"/>
          <w:rtl/>
          <w:lang w:eastAsia="ko-KR"/>
        </w:rPr>
        <w:t xml:space="preserve"> </w:t>
      </w:r>
      <w:r w:rsidR="00613269" w:rsidRPr="00613269">
        <w:rPr>
          <w:rFonts w:hint="cs"/>
          <w:b/>
          <w:color w:val="FF0000"/>
          <w:rtl/>
          <w:lang w:eastAsia="ko-KR"/>
        </w:rPr>
        <w:t>که</w:t>
      </w:r>
      <w:r w:rsidR="00613269" w:rsidRPr="00613269">
        <w:rPr>
          <w:b/>
          <w:color w:val="FF0000"/>
          <w:rtl/>
          <w:lang w:eastAsia="ko-KR"/>
        </w:rPr>
        <w:t xml:space="preserve"> </w:t>
      </w:r>
      <w:r w:rsidR="00613269" w:rsidRPr="00613269">
        <w:rPr>
          <w:rFonts w:hint="cs"/>
          <w:b/>
          <w:color w:val="FF0000"/>
          <w:rtl/>
          <w:lang w:eastAsia="ko-KR"/>
        </w:rPr>
        <w:lastRenderedPageBreak/>
        <w:t>علم</w:t>
      </w:r>
      <w:r w:rsidR="00613269" w:rsidRPr="00613269">
        <w:rPr>
          <w:b/>
          <w:color w:val="FF0000"/>
          <w:rtl/>
          <w:lang w:eastAsia="ko-KR"/>
        </w:rPr>
        <w:t xml:space="preserve"> </w:t>
      </w:r>
      <w:r w:rsidR="00613269" w:rsidRPr="00613269">
        <w:rPr>
          <w:rFonts w:hint="cs"/>
          <w:b/>
          <w:color w:val="FF0000"/>
          <w:rtl/>
          <w:lang w:eastAsia="ko-KR"/>
        </w:rPr>
        <w:t>تفصیلی</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وجوبش</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12534E">
        <w:rPr>
          <w:rFonts w:ascii="Cambria" w:hAnsi="Cambria" w:cs="Cambria" w:hint="cs"/>
          <w:b/>
          <w:bCs/>
          <w:rtl/>
          <w:lang w:eastAsia="ko-KR"/>
        </w:rPr>
        <w:t> </w:t>
      </w:r>
      <w:r w:rsidRPr="0012534E">
        <w:rPr>
          <w:rFonts w:hint="cs"/>
          <w:b/>
          <w:bCs/>
          <w:rtl/>
          <w:lang w:eastAsia="ko-KR"/>
        </w:rPr>
        <w:t>نيّة</w:t>
      </w:r>
      <w:r w:rsidRPr="0012534E">
        <w:rPr>
          <w:b/>
          <w:bCs/>
          <w:rtl/>
          <w:lang w:eastAsia="ko-KR"/>
        </w:rPr>
        <w:t xml:space="preserve"> </w:t>
      </w:r>
      <w:r w:rsidRPr="0012534E">
        <w:rPr>
          <w:rFonts w:hint="cs"/>
          <w:b/>
          <w:bCs/>
          <w:rtl/>
          <w:lang w:eastAsia="ko-KR"/>
        </w:rPr>
        <w:t>القربة،</w:t>
      </w:r>
      <w:r w:rsidRPr="0012534E">
        <w:rPr>
          <w:b/>
          <w:bCs/>
          <w:rtl/>
          <w:lang w:eastAsia="ko-KR"/>
        </w:rPr>
        <w:t xml:space="preserve"> </w:t>
      </w:r>
      <w:r w:rsidRPr="0012534E">
        <w:rPr>
          <w:rFonts w:hint="cs"/>
          <w:b/>
          <w:bCs/>
          <w:rtl/>
          <w:lang w:eastAsia="ko-KR"/>
        </w:rPr>
        <w:t>فالإتيان</w:t>
      </w:r>
      <w:r w:rsidRPr="0012534E">
        <w:rPr>
          <w:b/>
          <w:bCs/>
          <w:rtl/>
          <w:lang w:eastAsia="ko-KR"/>
        </w:rPr>
        <w:t xml:space="preserve"> </w:t>
      </w:r>
      <w:r w:rsidRPr="0012534E">
        <w:rPr>
          <w:rFonts w:hint="cs"/>
          <w:b/>
          <w:bCs/>
          <w:rtl/>
          <w:lang w:eastAsia="ko-KR"/>
        </w:rPr>
        <w:t>به</w:t>
      </w:r>
      <w:r w:rsidRPr="0012534E">
        <w:rPr>
          <w:b/>
          <w:bCs/>
          <w:rtl/>
          <w:lang w:eastAsia="ko-KR"/>
        </w:rPr>
        <w:t xml:space="preserve"> </w:t>
      </w:r>
      <w:r w:rsidRPr="0012534E">
        <w:rPr>
          <w:b/>
          <w:bCs/>
          <w:u w:val="single"/>
          <w:rtl/>
          <w:lang w:eastAsia="ko-KR"/>
        </w:rPr>
        <w:t>لا للوجوب</w:t>
      </w:r>
      <w:r w:rsidRPr="0012534E">
        <w:rPr>
          <w:rFonts w:ascii="Cambria" w:hAnsi="Cambria" w:cs="Cambria"/>
          <w:b/>
          <w:bCs/>
          <w:lang w:eastAsia="ko-KR"/>
        </w:rPr>
        <w:t> </w:t>
      </w:r>
      <w:r w:rsidR="00613269" w:rsidRPr="00613269">
        <w:rPr>
          <w:b/>
          <w:color w:val="FF0000"/>
          <w:rtl/>
          <w:lang w:eastAsia="ko-KR"/>
        </w:rPr>
        <w:t>(بدون اعتقاد به وجوب)</w:t>
      </w:r>
      <w:r w:rsidRPr="0012534E">
        <w:rPr>
          <w:b/>
          <w:bCs/>
          <w:rtl/>
          <w:lang w:eastAsia="ko-KR"/>
        </w:rPr>
        <w:t xml:space="preserve"> مخالفة عمليّة ومعصية؛ لترك المأمور به؛ ولذا قيّدنا الوجوب والتحريم في صدر المسألة بغير ما علم كون أحدهما </w:t>
      </w:r>
      <w:r w:rsidR="00613269" w:rsidRPr="00613269">
        <w:rPr>
          <w:b/>
          <w:color w:val="FF0000"/>
          <w:rtl/>
          <w:lang w:eastAsia="ko-KR"/>
        </w:rPr>
        <w:t>(وجوب و تحریم)</w:t>
      </w:r>
      <w:r w:rsidRPr="0012534E">
        <w:rPr>
          <w:b/>
          <w:bCs/>
          <w:rtl/>
          <w:lang w:eastAsia="ko-KR"/>
        </w:rPr>
        <w:t xml:space="preserve"> المعيّن تعبّديّا</w:t>
      </w:r>
      <w:r w:rsidRPr="0012534E">
        <w:rPr>
          <w:b/>
          <w:bCs/>
          <w:lang w:eastAsia="ko-KR"/>
        </w:rPr>
        <w:t xml:space="preserve"> .</w:t>
      </w:r>
    </w:p>
    <w:p w14:paraId="4F871D43" w14:textId="3190CDFC" w:rsidR="00540F1C" w:rsidRPr="00540F1C" w:rsidRDefault="00102C3A" w:rsidP="00102C3A">
      <w:pPr>
        <w:rPr>
          <w:b/>
          <w:bCs/>
          <w:lang w:eastAsia="ko-KR"/>
        </w:rPr>
      </w:pPr>
      <w:r w:rsidRPr="00102C3A">
        <w:rPr>
          <w:b/>
          <w:bCs/>
          <w:rtl/>
          <w:lang w:eastAsia="ko-KR"/>
        </w:rPr>
        <w:t xml:space="preserve">فإذا كان هذا </w:t>
      </w:r>
      <w:r w:rsidR="00613269" w:rsidRPr="00613269">
        <w:rPr>
          <w:color w:val="FF0000"/>
          <w:rtl/>
          <w:lang w:eastAsia="ko-KR"/>
        </w:rPr>
        <w:t>(جواز مخالفت التزامیه)</w:t>
      </w:r>
      <w:r w:rsidRPr="00102C3A">
        <w:rPr>
          <w:rFonts w:ascii="Cambria" w:hAnsi="Cambria" w:cs="Cambria" w:hint="cs"/>
          <w:b/>
          <w:bCs/>
          <w:rtl/>
          <w:lang w:eastAsia="ko-KR"/>
        </w:rPr>
        <w:t> </w:t>
      </w:r>
      <w:r w:rsidRPr="00102C3A">
        <w:rPr>
          <w:rFonts w:hint="cs"/>
          <w:b/>
          <w:bCs/>
          <w:rtl/>
          <w:lang w:eastAsia="ko-KR"/>
        </w:rPr>
        <w:t>حال</w:t>
      </w:r>
      <w:r w:rsidRPr="00102C3A">
        <w:rPr>
          <w:b/>
          <w:bCs/>
          <w:rtl/>
          <w:lang w:eastAsia="ko-KR"/>
        </w:rPr>
        <w:t xml:space="preserve"> </w:t>
      </w:r>
      <w:r w:rsidRPr="00102C3A">
        <w:rPr>
          <w:rFonts w:hint="cs"/>
          <w:b/>
          <w:bCs/>
          <w:rtl/>
          <w:lang w:eastAsia="ko-KR"/>
        </w:rPr>
        <w:t>العلم</w:t>
      </w:r>
      <w:r w:rsidRPr="00102C3A">
        <w:rPr>
          <w:b/>
          <w:bCs/>
          <w:rtl/>
          <w:lang w:eastAsia="ko-KR"/>
        </w:rPr>
        <w:t xml:space="preserve"> </w:t>
      </w:r>
      <w:r w:rsidRPr="00102C3A">
        <w:rPr>
          <w:rFonts w:hint="cs"/>
          <w:b/>
          <w:bCs/>
          <w:rtl/>
          <w:lang w:eastAsia="ko-KR"/>
        </w:rPr>
        <w:t>التفصيلي،</w:t>
      </w:r>
      <w:r w:rsidRPr="00102C3A">
        <w:rPr>
          <w:b/>
          <w:bCs/>
          <w:rtl/>
          <w:lang w:eastAsia="ko-KR"/>
        </w:rPr>
        <w:t xml:space="preserve"> </w:t>
      </w:r>
      <w:r w:rsidRPr="00102C3A">
        <w:rPr>
          <w:rFonts w:hint="cs"/>
          <w:b/>
          <w:bCs/>
          <w:rtl/>
          <w:lang w:eastAsia="ko-KR"/>
        </w:rPr>
        <w:t>فإذا</w:t>
      </w:r>
      <w:r w:rsidRPr="00102C3A">
        <w:rPr>
          <w:b/>
          <w:bCs/>
          <w:rtl/>
          <w:lang w:eastAsia="ko-KR"/>
        </w:rPr>
        <w:t xml:space="preserve"> </w:t>
      </w:r>
      <w:r w:rsidRPr="00102C3A">
        <w:rPr>
          <w:rFonts w:hint="cs"/>
          <w:b/>
          <w:bCs/>
          <w:rtl/>
          <w:lang w:eastAsia="ko-KR"/>
        </w:rPr>
        <w:t>علم</w:t>
      </w:r>
      <w:r w:rsidRPr="00102C3A">
        <w:rPr>
          <w:b/>
          <w:bCs/>
          <w:rtl/>
          <w:lang w:eastAsia="ko-KR"/>
        </w:rPr>
        <w:t xml:space="preserve"> </w:t>
      </w:r>
      <w:r w:rsidRPr="00102C3A">
        <w:rPr>
          <w:rFonts w:hint="cs"/>
          <w:b/>
          <w:bCs/>
          <w:rtl/>
          <w:lang w:eastAsia="ko-KR"/>
        </w:rPr>
        <w:t>إجمالا</w:t>
      </w:r>
      <w:r w:rsidRPr="00102C3A">
        <w:rPr>
          <w:b/>
          <w:bCs/>
          <w:rtl/>
          <w:lang w:eastAsia="ko-KR"/>
        </w:rPr>
        <w:t xml:space="preserve"> </w:t>
      </w:r>
      <w:r w:rsidRPr="00102C3A">
        <w:rPr>
          <w:rFonts w:hint="cs"/>
          <w:b/>
          <w:bCs/>
          <w:rtl/>
          <w:lang w:eastAsia="ko-KR"/>
        </w:rPr>
        <w:t>بحكم</w:t>
      </w:r>
      <w:r w:rsidRPr="00102C3A">
        <w:rPr>
          <w:b/>
          <w:bCs/>
          <w:rtl/>
          <w:lang w:eastAsia="ko-KR"/>
        </w:rPr>
        <w:t xml:space="preserve"> </w:t>
      </w:r>
      <w:r w:rsidR="00540F1C" w:rsidRPr="00540F1C">
        <w:rPr>
          <w:b/>
          <w:bCs/>
          <w:rtl/>
          <w:lang w:eastAsia="ko-KR"/>
        </w:rPr>
        <w:t xml:space="preserve">مردّد بين الحكمين، وفرضنا إجراء الأصل في نفي الحكمين </w:t>
      </w:r>
      <w:r w:rsidR="00613269" w:rsidRPr="00613269">
        <w:rPr>
          <w:b/>
          <w:color w:val="FF0000"/>
          <w:rtl/>
          <w:lang w:eastAsia="ko-KR"/>
        </w:rPr>
        <w:t>(وجوب و حرمت)</w:t>
      </w:r>
      <w:r w:rsidR="00540F1C" w:rsidRPr="00540F1C">
        <w:rPr>
          <w:b/>
          <w:bCs/>
          <w:rtl/>
          <w:lang w:eastAsia="ko-KR"/>
        </w:rPr>
        <w:t xml:space="preserve"> اللذين علِم بكون أحدهما حكم الشارع، والمفروض أيضا </w:t>
      </w:r>
      <w:r w:rsidR="00613269" w:rsidRPr="00613269">
        <w:rPr>
          <w:b/>
          <w:color w:val="FF0000"/>
          <w:rtl/>
          <w:lang w:eastAsia="ko-KR"/>
        </w:rPr>
        <w:t>(علاوه بر اینکه مخالفت التزامی با علم تفصیلی جایز است)</w:t>
      </w:r>
      <w:r w:rsidR="00540F1C" w:rsidRPr="00540F1C">
        <w:rPr>
          <w:rFonts w:ascii="Cambria" w:hAnsi="Cambria" w:cs="Cambria" w:hint="cs"/>
          <w:b/>
          <w:bCs/>
          <w:rtl/>
          <w:lang w:eastAsia="ko-KR"/>
        </w:rPr>
        <w:t> </w:t>
      </w:r>
      <w:r w:rsidR="00540F1C" w:rsidRPr="00540F1C">
        <w:rPr>
          <w:rFonts w:hint="cs"/>
          <w:b/>
          <w:bCs/>
          <w:rtl/>
          <w:lang w:eastAsia="ko-KR"/>
        </w:rPr>
        <w:t>عدم</w:t>
      </w:r>
      <w:r w:rsidR="00540F1C" w:rsidRPr="00540F1C">
        <w:rPr>
          <w:b/>
          <w:bCs/>
          <w:rtl/>
          <w:lang w:eastAsia="ko-KR"/>
        </w:rPr>
        <w:t xml:space="preserve"> </w:t>
      </w:r>
      <w:r w:rsidR="00540F1C" w:rsidRPr="00540F1C">
        <w:rPr>
          <w:rFonts w:hint="cs"/>
          <w:b/>
          <w:bCs/>
          <w:rtl/>
          <w:lang w:eastAsia="ko-KR"/>
        </w:rPr>
        <w:t>مخالفتهما</w:t>
      </w:r>
      <w:r w:rsidR="00540F1C" w:rsidRPr="00540F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حکم</w:t>
      </w:r>
      <w:r w:rsidR="00613269" w:rsidRPr="00613269">
        <w:rPr>
          <w:b/>
          <w:color w:val="FF0000"/>
          <w:rtl/>
          <w:lang w:eastAsia="ko-KR"/>
        </w:rPr>
        <w:t>)</w:t>
      </w:r>
      <w:r w:rsidR="00540F1C" w:rsidRPr="00540F1C">
        <w:rPr>
          <w:b/>
          <w:bCs/>
          <w:rtl/>
          <w:lang w:eastAsia="ko-KR"/>
        </w:rPr>
        <w:t xml:space="preserve"> </w:t>
      </w:r>
      <w:r w:rsidR="00540F1C" w:rsidRPr="00540F1C">
        <w:rPr>
          <w:rFonts w:hint="cs"/>
          <w:b/>
          <w:bCs/>
          <w:rtl/>
          <w:lang w:eastAsia="ko-KR"/>
        </w:rPr>
        <w:t>في</w:t>
      </w:r>
      <w:r w:rsidR="00540F1C" w:rsidRPr="00540F1C">
        <w:rPr>
          <w:b/>
          <w:bCs/>
          <w:rtl/>
          <w:lang w:eastAsia="ko-KR"/>
        </w:rPr>
        <w:t xml:space="preserve"> </w:t>
      </w:r>
      <w:r w:rsidR="00540F1C" w:rsidRPr="00540F1C">
        <w:rPr>
          <w:rFonts w:hint="cs"/>
          <w:b/>
          <w:bCs/>
          <w:rtl/>
          <w:lang w:eastAsia="ko-KR"/>
        </w:rPr>
        <w:t>العمل،</w:t>
      </w:r>
      <w:r w:rsidR="00540F1C" w:rsidRPr="00540F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اذا علم اجمالا:)</w:t>
      </w:r>
      <w:r w:rsidR="00540F1C" w:rsidRPr="00540F1C">
        <w:rPr>
          <w:b/>
          <w:bCs/>
          <w:rtl/>
          <w:lang w:eastAsia="ko-KR"/>
        </w:rPr>
        <w:t xml:space="preserve">فلا معصية ولا قبح، بل وكذلك </w:t>
      </w:r>
      <w:r w:rsidR="00613269" w:rsidRPr="00613269">
        <w:rPr>
          <w:b/>
          <w:color w:val="FF0000"/>
          <w:rtl/>
          <w:lang w:eastAsia="ko-KR"/>
        </w:rPr>
        <w:t>(لا معصیة و لا قبح)</w:t>
      </w:r>
      <w:r w:rsidR="00540F1C" w:rsidRPr="00540F1C">
        <w:rPr>
          <w:rFonts w:ascii="Cambria" w:hAnsi="Cambria" w:cs="Cambria" w:hint="cs"/>
          <w:b/>
          <w:bCs/>
          <w:rtl/>
          <w:lang w:eastAsia="ko-KR"/>
        </w:rPr>
        <w:t> </w:t>
      </w:r>
      <w:r w:rsidR="00540F1C" w:rsidRPr="00540F1C">
        <w:rPr>
          <w:rFonts w:hint="cs"/>
          <w:b/>
          <w:bCs/>
          <w:rtl/>
          <w:lang w:eastAsia="ko-KR"/>
        </w:rPr>
        <w:t>لو</w:t>
      </w:r>
      <w:r w:rsidR="00540F1C" w:rsidRPr="00540F1C">
        <w:rPr>
          <w:b/>
          <w:bCs/>
          <w:rtl/>
          <w:lang w:eastAsia="ko-KR"/>
        </w:rPr>
        <w:t xml:space="preserve"> </w:t>
      </w:r>
      <w:r w:rsidR="00540F1C" w:rsidRPr="00540F1C">
        <w:rPr>
          <w:rFonts w:hint="cs"/>
          <w:b/>
          <w:bCs/>
          <w:rtl/>
          <w:lang w:eastAsia="ko-KR"/>
        </w:rPr>
        <w:t>فرضنا</w:t>
      </w:r>
      <w:r w:rsidR="00540F1C" w:rsidRPr="00540F1C">
        <w:rPr>
          <w:b/>
          <w:bCs/>
          <w:rtl/>
          <w:lang w:eastAsia="ko-KR"/>
        </w:rPr>
        <w:t xml:space="preserve"> عدم جريان الأصل؛ لما عرفت من ثبوت ذلك </w:t>
      </w:r>
      <w:r w:rsidR="00613269" w:rsidRPr="00613269">
        <w:rPr>
          <w:b/>
          <w:color w:val="FF0000"/>
          <w:rtl/>
          <w:lang w:eastAsia="ko-KR"/>
        </w:rPr>
        <w:t>(جواب مخالفت التزامیه)</w:t>
      </w:r>
      <w:r w:rsidR="00540F1C" w:rsidRPr="00540F1C">
        <w:rPr>
          <w:rFonts w:ascii="Cambria" w:hAnsi="Cambria" w:cs="Cambria" w:hint="cs"/>
          <w:b/>
          <w:bCs/>
          <w:rtl/>
          <w:lang w:eastAsia="ko-KR"/>
        </w:rPr>
        <w:t> </w:t>
      </w:r>
      <w:r w:rsidR="00540F1C" w:rsidRPr="00540F1C">
        <w:rPr>
          <w:rFonts w:hint="cs"/>
          <w:b/>
          <w:bCs/>
          <w:rtl/>
          <w:lang w:eastAsia="ko-KR"/>
        </w:rPr>
        <w:t>في</w:t>
      </w:r>
      <w:r w:rsidR="00540F1C" w:rsidRPr="00540F1C">
        <w:rPr>
          <w:b/>
          <w:bCs/>
          <w:rtl/>
          <w:lang w:eastAsia="ko-KR"/>
        </w:rPr>
        <w:t xml:space="preserve"> </w:t>
      </w:r>
      <w:r w:rsidR="00540F1C" w:rsidRPr="00540F1C">
        <w:rPr>
          <w:rFonts w:hint="cs"/>
          <w:b/>
          <w:bCs/>
          <w:rtl/>
          <w:lang w:eastAsia="ko-KR"/>
        </w:rPr>
        <w:t>العلم</w:t>
      </w:r>
      <w:r w:rsidR="00540F1C" w:rsidRPr="00540F1C">
        <w:rPr>
          <w:b/>
          <w:bCs/>
          <w:rtl/>
          <w:lang w:eastAsia="ko-KR"/>
        </w:rPr>
        <w:t xml:space="preserve"> التفصيلي</w:t>
      </w:r>
      <w:r w:rsidR="00540F1C" w:rsidRPr="00540F1C">
        <w:rPr>
          <w:b/>
          <w:bCs/>
          <w:lang w:eastAsia="ko-KR"/>
        </w:rPr>
        <w:t xml:space="preserve"> .</w:t>
      </w:r>
    </w:p>
    <w:p w14:paraId="0D7A774C" w14:textId="7A5B85CD" w:rsidR="00540F1C" w:rsidRPr="00540F1C" w:rsidRDefault="00540F1C" w:rsidP="00540F1C">
      <w:pPr>
        <w:rPr>
          <w:b/>
          <w:bCs/>
          <w:lang w:eastAsia="ko-KR"/>
        </w:rPr>
      </w:pPr>
      <w:r w:rsidRPr="00540F1C">
        <w:rPr>
          <w:b/>
          <w:bCs/>
          <w:rtl/>
          <w:lang w:eastAsia="ko-KR"/>
        </w:rPr>
        <w:t xml:space="preserve">فملخّص الكلام: أنّ المخالفة </w:t>
      </w:r>
      <w:r w:rsidRPr="00540F1C">
        <w:rPr>
          <w:b/>
          <w:bCs/>
          <w:u w:val="single"/>
          <w:rtl/>
          <w:lang w:eastAsia="ko-KR"/>
        </w:rPr>
        <w:t>من حيث الالتزام</w:t>
      </w:r>
      <w:r w:rsidRPr="00540F1C">
        <w:rPr>
          <w:rFonts w:ascii="Cambria" w:hAnsi="Cambria" w:cs="Cambria"/>
          <w:b/>
          <w:bCs/>
          <w:lang w:eastAsia="ko-KR"/>
        </w:rPr>
        <w:t> </w:t>
      </w:r>
      <w:r w:rsidR="00613269" w:rsidRPr="00613269">
        <w:rPr>
          <w:b/>
          <w:color w:val="FF0000"/>
          <w:rtl/>
          <w:lang w:eastAsia="ko-KR"/>
        </w:rPr>
        <w:t>(التزامیه)</w:t>
      </w:r>
      <w:r w:rsidRPr="00540F1C">
        <w:rPr>
          <w:b/>
          <w:bCs/>
          <w:rtl/>
          <w:lang w:eastAsia="ko-KR"/>
        </w:rPr>
        <w:t xml:space="preserve"> ليست مخالفة </w:t>
      </w:r>
      <w:r w:rsidR="00613269" w:rsidRPr="00613269">
        <w:rPr>
          <w:b/>
          <w:color w:val="FF0000"/>
          <w:rtl/>
          <w:lang w:eastAsia="ko-KR"/>
        </w:rPr>
        <w:t>(مخالفت مضرّه)</w:t>
      </w:r>
      <w:r w:rsidRPr="00540F1C">
        <w:rPr>
          <w:b/>
          <w:bCs/>
          <w:rtl/>
          <w:lang w:eastAsia="ko-KR"/>
        </w:rPr>
        <w:t xml:space="preserve">، ومخالفة الأحكام الفرعيّة إنّما هي </w:t>
      </w:r>
      <w:r w:rsidR="00613269" w:rsidRPr="00613269">
        <w:rPr>
          <w:b/>
          <w:color w:val="FF0000"/>
          <w:rtl/>
          <w:lang w:eastAsia="ko-KR"/>
        </w:rPr>
        <w:t>(مخالفت احکام)</w:t>
      </w:r>
      <w:r w:rsidRPr="00540F1C">
        <w:rPr>
          <w:b/>
          <w:bCs/>
          <w:rtl/>
          <w:lang w:eastAsia="ko-KR"/>
        </w:rPr>
        <w:t xml:space="preserve"> في العمل، ولا عبرة بالالتزام وعدمه </w:t>
      </w:r>
      <w:r w:rsidR="00613269" w:rsidRPr="00613269">
        <w:rPr>
          <w:b/>
          <w:color w:val="FF0000"/>
          <w:rtl/>
          <w:lang w:eastAsia="ko-KR"/>
        </w:rPr>
        <w:t>(التزام)</w:t>
      </w:r>
      <w:r w:rsidRPr="00540F1C">
        <w:rPr>
          <w:b/>
          <w:bCs/>
          <w:lang w:eastAsia="ko-KR"/>
        </w:rPr>
        <w:t>.</w:t>
      </w:r>
    </w:p>
    <w:p w14:paraId="38B0DA60" w14:textId="17D9A572" w:rsidR="00540F1C" w:rsidRPr="00540F1C" w:rsidRDefault="00613269" w:rsidP="00540F1C">
      <w:pPr>
        <w:rPr>
          <w:b/>
          <w:bCs/>
          <w:lang w:eastAsia="ko-KR"/>
        </w:rPr>
      </w:pPr>
      <w:r w:rsidRPr="00613269">
        <w:rPr>
          <w:b/>
          <w:color w:val="FF0000"/>
          <w:rtl/>
          <w:lang w:eastAsia="ko-KR"/>
        </w:rPr>
        <w:t>(دلیل دوم:)</w:t>
      </w:r>
      <w:r w:rsidR="00540F1C" w:rsidRPr="00540F1C">
        <w:rPr>
          <w:b/>
          <w:bCs/>
          <w:rtl/>
          <w:lang w:eastAsia="ko-KR"/>
        </w:rPr>
        <w:t xml:space="preserve">ويمكن أن يقرّر دليل الجواز </w:t>
      </w:r>
      <w:r w:rsidRPr="00613269">
        <w:rPr>
          <w:b/>
          <w:color w:val="FF0000"/>
          <w:rtl/>
          <w:lang w:eastAsia="ko-KR"/>
        </w:rPr>
        <w:t>(جواز مخالفت التزامیه در شبهه حکمیه)</w:t>
      </w:r>
      <w:r w:rsidR="00540F1C" w:rsidRPr="00540F1C">
        <w:rPr>
          <w:rFonts w:ascii="Cambria" w:hAnsi="Cambria" w:cs="Cambria" w:hint="cs"/>
          <w:b/>
          <w:bCs/>
          <w:rtl/>
          <w:lang w:eastAsia="ko-KR"/>
        </w:rPr>
        <w:t> </w:t>
      </w:r>
      <w:r w:rsidR="00540F1C" w:rsidRPr="00540F1C">
        <w:rPr>
          <w:rFonts w:hint="cs"/>
          <w:b/>
          <w:bCs/>
          <w:rtl/>
          <w:lang w:eastAsia="ko-KR"/>
        </w:rPr>
        <w:t>بوجه</w:t>
      </w:r>
      <w:r w:rsidR="00540F1C" w:rsidRPr="00540F1C">
        <w:rPr>
          <w:b/>
          <w:bCs/>
          <w:rtl/>
          <w:lang w:eastAsia="ko-KR"/>
        </w:rPr>
        <w:t xml:space="preserve"> </w:t>
      </w:r>
      <w:r w:rsidR="00540F1C" w:rsidRPr="00540F1C">
        <w:rPr>
          <w:rFonts w:hint="cs"/>
          <w:b/>
          <w:bCs/>
          <w:rtl/>
          <w:lang w:eastAsia="ko-KR"/>
        </w:rPr>
        <w:t>أخصر</w:t>
      </w:r>
      <w:r w:rsidR="00540F1C" w:rsidRPr="00540F1C">
        <w:rPr>
          <w:b/>
          <w:bCs/>
          <w:rtl/>
          <w:lang w:eastAsia="ko-KR"/>
        </w:rPr>
        <w:t xml:space="preserve"> </w:t>
      </w:r>
      <w:r w:rsidR="00540F1C" w:rsidRPr="00540F1C">
        <w:rPr>
          <w:rFonts w:hint="cs"/>
          <w:b/>
          <w:bCs/>
          <w:rtl/>
          <w:lang w:eastAsia="ko-KR"/>
        </w:rPr>
        <w:t>،</w:t>
      </w:r>
      <w:r w:rsidR="00540F1C" w:rsidRPr="00540F1C">
        <w:rPr>
          <w:b/>
          <w:bCs/>
          <w:rtl/>
          <w:lang w:eastAsia="ko-KR"/>
        </w:rPr>
        <w:t xml:space="preserve"> </w:t>
      </w:r>
      <w:r w:rsidR="00540F1C" w:rsidRPr="00540F1C">
        <w:rPr>
          <w:rFonts w:hint="cs"/>
          <w:b/>
          <w:bCs/>
          <w:rtl/>
          <w:lang w:eastAsia="ko-KR"/>
        </w:rPr>
        <w:t>وهو</w:t>
      </w:r>
      <w:r w:rsidR="00540F1C" w:rsidRPr="00540F1C">
        <w:rPr>
          <w:b/>
          <w:bCs/>
          <w:rtl/>
          <w:lang w:eastAsia="ko-KR"/>
        </w:rPr>
        <w:t xml:space="preserve"> : </w:t>
      </w:r>
      <w:r w:rsidR="00540F1C" w:rsidRPr="00540F1C">
        <w:rPr>
          <w:rFonts w:hint="cs"/>
          <w:b/>
          <w:bCs/>
          <w:rtl/>
          <w:lang w:eastAsia="ko-KR"/>
        </w:rPr>
        <w:t>أنّه</w:t>
      </w:r>
      <w:r w:rsidR="00540F1C" w:rsidRPr="00540F1C">
        <w:rPr>
          <w:b/>
          <w:bCs/>
          <w:rtl/>
          <w:lang w:eastAsia="ko-KR"/>
        </w:rPr>
        <w:t xml:space="preserve"> </w:t>
      </w:r>
      <w:r w:rsidR="00540F1C" w:rsidRPr="00540F1C">
        <w:rPr>
          <w:rFonts w:hint="cs"/>
          <w:b/>
          <w:bCs/>
          <w:rtl/>
          <w:lang w:eastAsia="ko-KR"/>
        </w:rPr>
        <w:t>لو</w:t>
      </w:r>
      <w:r w:rsidR="00540F1C" w:rsidRPr="00540F1C">
        <w:rPr>
          <w:b/>
          <w:bCs/>
          <w:rtl/>
          <w:lang w:eastAsia="ko-KR"/>
        </w:rPr>
        <w:t xml:space="preserve"> </w:t>
      </w:r>
      <w:r w:rsidR="00540F1C" w:rsidRPr="00540F1C">
        <w:rPr>
          <w:rFonts w:hint="cs"/>
          <w:b/>
          <w:bCs/>
          <w:rtl/>
          <w:lang w:eastAsia="ko-KR"/>
        </w:rPr>
        <w:t>وجب</w:t>
      </w:r>
      <w:r w:rsidR="00540F1C" w:rsidRPr="00540F1C">
        <w:rPr>
          <w:b/>
          <w:bCs/>
          <w:rtl/>
          <w:lang w:eastAsia="ko-KR"/>
        </w:rPr>
        <w:t xml:space="preserve"> </w:t>
      </w:r>
      <w:r w:rsidRPr="00613269">
        <w:rPr>
          <w:b/>
          <w:color w:val="FF0000"/>
          <w:rtl/>
          <w:lang w:eastAsia="ko-KR"/>
        </w:rPr>
        <w:t>(</w:t>
      </w:r>
      <w:r w:rsidRPr="00613269">
        <w:rPr>
          <w:rFonts w:hint="cs"/>
          <w:b/>
          <w:color w:val="FF0000"/>
          <w:rtl/>
          <w:lang w:eastAsia="ko-KR"/>
        </w:rPr>
        <w:t>نفسا</w:t>
      </w:r>
      <w:r w:rsidRPr="00613269">
        <w:rPr>
          <w:b/>
          <w:color w:val="FF0000"/>
          <w:rtl/>
          <w:lang w:eastAsia="ko-KR"/>
        </w:rPr>
        <w:t>)</w:t>
      </w:r>
      <w:r w:rsidR="00540F1C" w:rsidRPr="00540F1C">
        <w:rPr>
          <w:b/>
          <w:bCs/>
          <w:rtl/>
          <w:lang w:eastAsia="ko-KR"/>
        </w:rPr>
        <w:t xml:space="preserve"> </w:t>
      </w:r>
      <w:r w:rsidR="00540F1C" w:rsidRPr="00540F1C">
        <w:rPr>
          <w:rFonts w:hint="cs"/>
          <w:b/>
          <w:bCs/>
          <w:rtl/>
          <w:lang w:eastAsia="ko-KR"/>
        </w:rPr>
        <w:t>الالتزام</w:t>
      </w:r>
      <w:r w:rsidR="00540F1C" w:rsidRPr="00540F1C">
        <w:rPr>
          <w:b/>
          <w:bCs/>
          <w:lang w:eastAsia="ko-KR"/>
        </w:rPr>
        <w:t xml:space="preserve"> :</w:t>
      </w:r>
    </w:p>
    <w:p w14:paraId="73B6614D" w14:textId="53B28A22" w:rsidR="00540F1C" w:rsidRPr="00540F1C" w:rsidRDefault="00540F1C" w:rsidP="00540F1C">
      <w:pPr>
        <w:rPr>
          <w:b/>
          <w:bCs/>
          <w:lang w:eastAsia="ko-KR"/>
        </w:rPr>
      </w:pPr>
      <w:r w:rsidRPr="00540F1C">
        <w:rPr>
          <w:b/>
          <w:bCs/>
          <w:rtl/>
          <w:lang w:eastAsia="ko-KR"/>
        </w:rPr>
        <w:t xml:space="preserve">فإن كان </w:t>
      </w:r>
      <w:r w:rsidR="00613269" w:rsidRPr="00613269">
        <w:rPr>
          <w:b/>
          <w:color w:val="FF0000"/>
          <w:rtl/>
          <w:lang w:eastAsia="ko-KR"/>
        </w:rPr>
        <w:t>(اعتقاد)</w:t>
      </w:r>
      <w:r w:rsidRPr="00540F1C">
        <w:rPr>
          <w:b/>
          <w:bCs/>
          <w:rtl/>
          <w:lang w:eastAsia="ko-KR"/>
        </w:rPr>
        <w:t xml:space="preserve"> بأحدهما المعيّن واقعا فهو </w:t>
      </w:r>
      <w:r w:rsidR="00613269" w:rsidRPr="00613269">
        <w:rPr>
          <w:b/>
          <w:color w:val="FF0000"/>
          <w:rtl/>
          <w:lang w:eastAsia="ko-KR"/>
        </w:rPr>
        <w:t>(التزام به احدهمای معین)</w:t>
      </w:r>
      <w:r w:rsidRPr="00540F1C">
        <w:rPr>
          <w:b/>
          <w:bCs/>
          <w:rtl/>
          <w:lang w:eastAsia="ko-KR"/>
        </w:rPr>
        <w:t xml:space="preserve"> تكليف من غير بيان ، ولا يلتزمه </w:t>
      </w:r>
      <w:r w:rsidR="00613269" w:rsidRPr="00613269">
        <w:rPr>
          <w:b/>
          <w:color w:val="FF0000"/>
          <w:rtl/>
          <w:lang w:eastAsia="ko-KR"/>
        </w:rPr>
        <w:t>(تکلیف بدون بیان)</w:t>
      </w:r>
      <w:r w:rsidRPr="00540F1C">
        <w:rPr>
          <w:b/>
          <w:bCs/>
          <w:rtl/>
          <w:lang w:eastAsia="ko-KR"/>
        </w:rPr>
        <w:t xml:space="preserve"> أحد</w:t>
      </w:r>
      <w:r w:rsidRPr="00540F1C">
        <w:rPr>
          <w:b/>
          <w:bCs/>
          <w:lang w:eastAsia="ko-KR"/>
        </w:rPr>
        <w:t xml:space="preserve"> .</w:t>
      </w:r>
      <w:r w:rsidRPr="00540F1C">
        <w:rPr>
          <w:rFonts w:ascii="Cambria" w:hAnsi="Cambria" w:cs="Cambria"/>
          <w:b/>
          <w:bCs/>
          <w:lang w:eastAsia="ko-KR"/>
        </w:rPr>
        <w:t> </w:t>
      </w:r>
    </w:p>
    <w:p w14:paraId="36BFAB4D" w14:textId="6E429E46" w:rsidR="00540F1C" w:rsidRPr="00540F1C" w:rsidRDefault="00540F1C" w:rsidP="00540F1C">
      <w:pPr>
        <w:rPr>
          <w:b/>
          <w:bCs/>
          <w:lang w:eastAsia="ko-KR"/>
        </w:rPr>
      </w:pPr>
      <w:r w:rsidRPr="00540F1C">
        <w:rPr>
          <w:b/>
          <w:bCs/>
          <w:rtl/>
          <w:lang w:eastAsia="ko-KR"/>
        </w:rPr>
        <w:t xml:space="preserve">وإن كان </w:t>
      </w:r>
      <w:r w:rsidR="00613269" w:rsidRPr="00613269">
        <w:rPr>
          <w:b/>
          <w:color w:val="FF0000"/>
          <w:rtl/>
          <w:lang w:eastAsia="ko-KR"/>
        </w:rPr>
        <w:t>(اعتقاد)</w:t>
      </w:r>
      <w:r w:rsidRPr="00540F1C">
        <w:rPr>
          <w:b/>
          <w:bCs/>
          <w:rtl/>
          <w:lang w:eastAsia="ko-KR"/>
        </w:rPr>
        <w:t xml:space="preserve"> بأحدهما المخيّر فيه </w:t>
      </w:r>
      <w:r w:rsidR="00613269" w:rsidRPr="00613269">
        <w:rPr>
          <w:b/>
          <w:color w:val="FF0000"/>
          <w:rtl/>
          <w:lang w:eastAsia="ko-KR"/>
        </w:rPr>
        <w:t>(احد)</w:t>
      </w:r>
      <w:r w:rsidRPr="00540F1C">
        <w:rPr>
          <w:b/>
          <w:bCs/>
          <w:rtl/>
          <w:lang w:eastAsia="ko-KR"/>
        </w:rPr>
        <w:t xml:space="preserve"> فهذا </w:t>
      </w:r>
      <w:r w:rsidR="00613269" w:rsidRPr="00613269">
        <w:rPr>
          <w:b/>
          <w:color w:val="FF0000"/>
          <w:rtl/>
          <w:lang w:eastAsia="ko-KR"/>
        </w:rPr>
        <w:t>(التزام به احدهما مخیر)</w:t>
      </w:r>
      <w:r w:rsidRPr="00540F1C">
        <w:rPr>
          <w:b/>
          <w:bCs/>
          <w:rtl/>
          <w:lang w:eastAsia="ko-KR"/>
        </w:rPr>
        <w:t xml:space="preserve"> لايمكن أن يثبت بذلك الخطاب الواقعي المجمل، فلا بدّ له </w:t>
      </w:r>
      <w:r w:rsidR="00613269" w:rsidRPr="00613269">
        <w:rPr>
          <w:b/>
          <w:color w:val="FF0000"/>
          <w:rtl/>
          <w:lang w:eastAsia="ko-KR"/>
        </w:rPr>
        <w:t>(التزام به احدهما مخیر)</w:t>
      </w:r>
      <w:r w:rsidRPr="00540F1C">
        <w:rPr>
          <w:rFonts w:ascii="Cambria" w:hAnsi="Cambria" w:cs="Cambria" w:hint="cs"/>
          <w:b/>
          <w:bCs/>
          <w:rtl/>
          <w:lang w:eastAsia="ko-KR"/>
        </w:rPr>
        <w:t> </w:t>
      </w:r>
      <w:r w:rsidRPr="00540F1C">
        <w:rPr>
          <w:rFonts w:hint="cs"/>
          <w:b/>
          <w:bCs/>
          <w:rtl/>
          <w:lang w:eastAsia="ko-KR"/>
        </w:rPr>
        <w:t>من</w:t>
      </w:r>
      <w:r w:rsidRPr="00540F1C">
        <w:rPr>
          <w:b/>
          <w:bCs/>
          <w:rtl/>
          <w:lang w:eastAsia="ko-KR"/>
        </w:rPr>
        <w:t xml:space="preserve"> </w:t>
      </w:r>
      <w:r w:rsidRPr="00540F1C">
        <w:rPr>
          <w:rFonts w:hint="cs"/>
          <w:b/>
          <w:bCs/>
          <w:rtl/>
          <w:lang w:eastAsia="ko-KR"/>
        </w:rPr>
        <w:t>خطاب</w:t>
      </w:r>
      <w:r w:rsidRPr="00540F1C">
        <w:rPr>
          <w:b/>
          <w:bCs/>
          <w:rtl/>
          <w:lang w:eastAsia="ko-KR"/>
        </w:rPr>
        <w:t xml:space="preserve"> </w:t>
      </w:r>
      <w:r w:rsidRPr="00540F1C">
        <w:rPr>
          <w:rFonts w:hint="cs"/>
          <w:b/>
          <w:bCs/>
          <w:rtl/>
          <w:lang w:eastAsia="ko-KR"/>
        </w:rPr>
        <w:t>آخر</w:t>
      </w:r>
      <w:r w:rsidRPr="00540F1C">
        <w:rPr>
          <w:b/>
          <w:bCs/>
          <w:rtl/>
          <w:lang w:eastAsia="ko-KR"/>
        </w:rPr>
        <w:t xml:space="preserve"> </w:t>
      </w:r>
      <w:r w:rsidRPr="00540F1C">
        <w:rPr>
          <w:rFonts w:hint="cs"/>
          <w:b/>
          <w:bCs/>
          <w:rtl/>
          <w:lang w:eastAsia="ko-KR"/>
        </w:rPr>
        <w:t>عقلي</w:t>
      </w:r>
      <w:r w:rsidRPr="00540F1C">
        <w:rPr>
          <w:b/>
          <w:bCs/>
          <w:rtl/>
          <w:lang w:eastAsia="ko-KR"/>
        </w:rPr>
        <w:t xml:space="preserve"> </w:t>
      </w:r>
      <w:r w:rsidRPr="00540F1C">
        <w:rPr>
          <w:rFonts w:hint="cs"/>
          <w:b/>
          <w:bCs/>
          <w:rtl/>
          <w:lang w:eastAsia="ko-KR"/>
        </w:rPr>
        <w:t>أو</w:t>
      </w:r>
      <w:r w:rsidRPr="00540F1C">
        <w:rPr>
          <w:b/>
          <w:bCs/>
          <w:rtl/>
          <w:lang w:eastAsia="ko-KR"/>
        </w:rPr>
        <w:t xml:space="preserve"> </w:t>
      </w:r>
      <w:r w:rsidRPr="00540F1C">
        <w:rPr>
          <w:rFonts w:hint="cs"/>
          <w:b/>
          <w:bCs/>
          <w:rtl/>
          <w:lang w:eastAsia="ko-KR"/>
        </w:rPr>
        <w:t>نقلي</w:t>
      </w:r>
      <w:r w:rsidRPr="00540F1C">
        <w:rPr>
          <w:b/>
          <w:bCs/>
          <w:rtl/>
          <w:lang w:eastAsia="ko-KR"/>
        </w:rPr>
        <w:t xml:space="preserve"> </w:t>
      </w:r>
      <w:r w:rsidRPr="00540F1C">
        <w:rPr>
          <w:rFonts w:hint="cs"/>
          <w:b/>
          <w:bCs/>
          <w:rtl/>
          <w:lang w:eastAsia="ko-KR"/>
        </w:rPr>
        <w:t>،</w:t>
      </w:r>
      <w:r w:rsidRPr="00540F1C">
        <w:rPr>
          <w:b/>
          <w:bCs/>
          <w:rtl/>
          <w:lang w:eastAsia="ko-KR"/>
        </w:rPr>
        <w:t xml:space="preserve"> </w:t>
      </w:r>
      <w:r w:rsidRPr="00540F1C">
        <w:rPr>
          <w:rFonts w:hint="cs"/>
          <w:b/>
          <w:bCs/>
          <w:rtl/>
          <w:lang w:eastAsia="ko-KR"/>
        </w:rPr>
        <w:t>وهو</w:t>
      </w:r>
      <w:r w:rsidRPr="00540F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خطاب</w:t>
      </w:r>
      <w:r w:rsidR="00613269" w:rsidRPr="00613269">
        <w:rPr>
          <w:b/>
          <w:color w:val="FF0000"/>
          <w:rtl/>
          <w:lang w:eastAsia="ko-KR"/>
        </w:rPr>
        <w:t xml:space="preserve"> </w:t>
      </w:r>
      <w:r w:rsidR="00613269" w:rsidRPr="00613269">
        <w:rPr>
          <w:rFonts w:hint="cs"/>
          <w:b/>
          <w:color w:val="FF0000"/>
          <w:rtl/>
          <w:lang w:eastAsia="ko-KR"/>
        </w:rPr>
        <w:t>دیگر</w:t>
      </w:r>
      <w:r w:rsidR="00613269" w:rsidRPr="00613269">
        <w:rPr>
          <w:b/>
          <w:color w:val="FF0000"/>
          <w:rtl/>
          <w:lang w:eastAsia="ko-KR"/>
        </w:rPr>
        <w:t>)</w:t>
      </w:r>
      <w:r w:rsidRPr="00540F1C">
        <w:rPr>
          <w:b/>
          <w:bCs/>
          <w:rtl/>
          <w:lang w:eastAsia="ko-KR"/>
        </w:rPr>
        <w:t xml:space="preserve"> </w:t>
      </w:r>
      <w:r w:rsidRPr="00540F1C">
        <w:rPr>
          <w:rFonts w:hint="cs"/>
          <w:b/>
          <w:bCs/>
          <w:rtl/>
          <w:lang w:eastAsia="ko-KR"/>
        </w:rPr>
        <w:t>ـ</w:t>
      </w:r>
      <w:r w:rsidRPr="00540F1C">
        <w:rPr>
          <w:b/>
          <w:bCs/>
          <w:rtl/>
          <w:lang w:eastAsia="ko-KR"/>
        </w:rPr>
        <w:t xml:space="preserve"> </w:t>
      </w:r>
      <w:r w:rsidRPr="00540F1C">
        <w:rPr>
          <w:rFonts w:hint="cs"/>
          <w:b/>
          <w:bCs/>
          <w:rtl/>
          <w:lang w:eastAsia="ko-KR"/>
        </w:rPr>
        <w:t>مع</w:t>
      </w:r>
      <w:r w:rsidRPr="00540F1C">
        <w:rPr>
          <w:b/>
          <w:bCs/>
          <w:rtl/>
          <w:lang w:eastAsia="ko-KR"/>
        </w:rPr>
        <w:t xml:space="preserve"> </w:t>
      </w:r>
      <w:r w:rsidRPr="00540F1C">
        <w:rPr>
          <w:rFonts w:hint="cs"/>
          <w:b/>
          <w:bCs/>
          <w:rtl/>
          <w:lang w:eastAsia="ko-KR"/>
        </w:rPr>
        <w:t>أنّه</w:t>
      </w:r>
      <w:r w:rsidRPr="00540F1C">
        <w:rPr>
          <w:b/>
          <w:bCs/>
          <w:rtl/>
          <w:lang w:eastAsia="ko-KR"/>
        </w:rPr>
        <w:t xml:space="preserve"> </w:t>
      </w:r>
      <w:r w:rsidRPr="00540F1C">
        <w:rPr>
          <w:rFonts w:hint="cs"/>
          <w:b/>
          <w:bCs/>
          <w:rtl/>
          <w:lang w:eastAsia="ko-KR"/>
        </w:rPr>
        <w:t>لا</w:t>
      </w:r>
      <w:r w:rsidRPr="00540F1C">
        <w:rPr>
          <w:b/>
          <w:bCs/>
          <w:rtl/>
          <w:lang w:eastAsia="ko-KR"/>
        </w:rPr>
        <w:t xml:space="preserve"> دليل عليه </w:t>
      </w:r>
      <w:r w:rsidR="00613269" w:rsidRPr="00613269">
        <w:rPr>
          <w:b/>
          <w:color w:val="FF0000"/>
          <w:rtl/>
          <w:lang w:eastAsia="ko-KR"/>
        </w:rPr>
        <w:t>(خطاب دیگر)</w:t>
      </w:r>
      <w:r w:rsidRPr="00540F1C">
        <w:rPr>
          <w:b/>
          <w:bCs/>
          <w:rtl/>
          <w:lang w:eastAsia="ko-KR"/>
        </w:rPr>
        <w:t xml:space="preserve"> ـ غير معقول ؛ لأنّ الغرض من هذا الخطاب </w:t>
      </w:r>
      <w:r w:rsidR="00613269" w:rsidRPr="00613269">
        <w:rPr>
          <w:b/>
          <w:color w:val="FF0000"/>
          <w:rtl/>
          <w:lang w:eastAsia="ko-KR"/>
        </w:rPr>
        <w:t>(خطاب دیگر)</w:t>
      </w:r>
      <w:r w:rsidRPr="00540F1C">
        <w:rPr>
          <w:b/>
          <w:bCs/>
          <w:rtl/>
          <w:lang w:eastAsia="ko-KR"/>
        </w:rPr>
        <w:t xml:space="preserve"> المفروض كونه </w:t>
      </w:r>
      <w:r w:rsidR="00613269" w:rsidRPr="00613269">
        <w:rPr>
          <w:b/>
          <w:color w:val="FF0000"/>
          <w:rtl/>
          <w:lang w:eastAsia="ko-KR"/>
        </w:rPr>
        <w:t>(خطاب دیگر)</w:t>
      </w:r>
      <w:r w:rsidRPr="00540F1C">
        <w:rPr>
          <w:b/>
          <w:bCs/>
          <w:rtl/>
          <w:lang w:eastAsia="ko-KR"/>
        </w:rPr>
        <w:t xml:space="preserve"> توصّليا، حصول مضمونه </w:t>
      </w:r>
      <w:r w:rsidR="00613269" w:rsidRPr="00613269">
        <w:rPr>
          <w:b/>
          <w:color w:val="FF0000"/>
          <w:rtl/>
          <w:lang w:eastAsia="ko-KR"/>
        </w:rPr>
        <w:t>(خطاب دیگر)</w:t>
      </w:r>
      <w:r w:rsidRPr="00540F1C">
        <w:rPr>
          <w:b/>
          <w:bCs/>
          <w:rtl/>
          <w:lang w:eastAsia="ko-KR"/>
        </w:rPr>
        <w:t xml:space="preserve"> ـ أعني إيقاع الفعل أو الترك تخييرا ـ وهو </w:t>
      </w:r>
      <w:r w:rsidR="00613269" w:rsidRPr="00613269">
        <w:rPr>
          <w:b/>
          <w:color w:val="FF0000"/>
          <w:rtl/>
          <w:lang w:eastAsia="ko-KR"/>
        </w:rPr>
        <w:t>(مضمون)</w:t>
      </w:r>
      <w:r w:rsidRPr="00540F1C">
        <w:rPr>
          <w:b/>
          <w:bCs/>
          <w:rtl/>
          <w:lang w:eastAsia="ko-KR"/>
        </w:rPr>
        <w:t xml:space="preserve"> حاصل من دون الخطاب التخييري</w:t>
      </w:r>
      <w:r w:rsidRPr="00540F1C">
        <w:rPr>
          <w:rFonts w:ascii="Cambria" w:hAnsi="Cambria" w:cs="Cambria" w:hint="cs"/>
          <w:b/>
          <w:bCs/>
          <w:rtl/>
          <w:lang w:eastAsia="ko-KR"/>
        </w:rPr>
        <w:t>  </w:t>
      </w:r>
      <w:r w:rsidRPr="00540F1C">
        <w:rPr>
          <w:rFonts w:hint="cs"/>
          <w:b/>
          <w:bCs/>
          <w:rtl/>
          <w:lang w:eastAsia="ko-KR"/>
        </w:rPr>
        <w:t>فيكون</w:t>
      </w:r>
      <w:r w:rsidRPr="00540F1C">
        <w:rPr>
          <w:b/>
          <w:bCs/>
          <w:rtl/>
          <w:lang w:eastAsia="ko-KR"/>
        </w:rPr>
        <w:t xml:space="preserve"> الخطاب طلبا للحاصل ، وهو </w:t>
      </w:r>
      <w:r w:rsidR="00613269" w:rsidRPr="00613269">
        <w:rPr>
          <w:b/>
          <w:color w:val="FF0000"/>
          <w:rtl/>
          <w:lang w:eastAsia="ko-KR"/>
        </w:rPr>
        <w:t>(طلب حاصل)</w:t>
      </w:r>
      <w:r w:rsidRPr="00540F1C">
        <w:rPr>
          <w:b/>
          <w:bCs/>
          <w:rtl/>
          <w:lang w:eastAsia="ko-KR"/>
        </w:rPr>
        <w:t xml:space="preserve"> محال</w:t>
      </w:r>
      <w:r w:rsidRPr="00540F1C">
        <w:rPr>
          <w:b/>
          <w:bCs/>
          <w:lang w:eastAsia="ko-KR"/>
        </w:rPr>
        <w:t>.</w:t>
      </w:r>
    </w:p>
    <w:p w14:paraId="721B8B33" w14:textId="7C5CA69D" w:rsidR="00540F1C" w:rsidRDefault="00540F1C" w:rsidP="00540F1C">
      <w:pPr>
        <w:rPr>
          <w:b/>
          <w:bCs/>
          <w:rtl/>
          <w:lang w:eastAsia="ko-KR"/>
        </w:rPr>
      </w:pPr>
      <w:r w:rsidRPr="00540F1C">
        <w:rPr>
          <w:b/>
          <w:bCs/>
          <w:rtl/>
          <w:lang w:eastAsia="ko-KR"/>
        </w:rPr>
        <w:t xml:space="preserve">إلاّ أن يقال : إنّ المدّعي للخطاب التخييري إنّما يدّعي ثبوته </w:t>
      </w:r>
      <w:r w:rsidR="00613269" w:rsidRPr="00613269">
        <w:rPr>
          <w:b/>
          <w:color w:val="FF0000"/>
          <w:rtl/>
          <w:lang w:eastAsia="ko-KR"/>
        </w:rPr>
        <w:t>(خطاب دیگر)</w:t>
      </w:r>
      <w:r w:rsidRPr="00540F1C">
        <w:rPr>
          <w:b/>
          <w:bCs/>
          <w:rtl/>
          <w:lang w:eastAsia="ko-KR"/>
        </w:rPr>
        <w:t xml:space="preserve"> بأن يقصد منه </w:t>
      </w:r>
      <w:r w:rsidR="00613269" w:rsidRPr="00613269">
        <w:rPr>
          <w:b/>
          <w:color w:val="FF0000"/>
          <w:rtl/>
          <w:lang w:eastAsia="ko-KR"/>
        </w:rPr>
        <w:t>(خطاب دیگر)</w:t>
      </w:r>
      <w:r w:rsidRPr="00540F1C">
        <w:rPr>
          <w:b/>
          <w:bCs/>
          <w:rtl/>
          <w:lang w:eastAsia="ko-KR"/>
        </w:rPr>
        <w:t xml:space="preserve"> التعبّد بأحد الحكمين، لا مجرّد حصول مضمون أحد الخطابين الذي </w:t>
      </w:r>
      <w:r w:rsidR="00613269" w:rsidRPr="00613269">
        <w:rPr>
          <w:b/>
          <w:color w:val="FF0000"/>
          <w:rtl/>
          <w:lang w:eastAsia="ko-KR"/>
        </w:rPr>
        <w:t>(صفت مجرد است)</w:t>
      </w:r>
      <w:r w:rsidRPr="00540F1C">
        <w:rPr>
          <w:rFonts w:ascii="Cambria" w:hAnsi="Cambria" w:cs="Cambria" w:hint="cs"/>
          <w:b/>
          <w:bCs/>
          <w:rtl/>
          <w:lang w:eastAsia="ko-KR"/>
        </w:rPr>
        <w:t> </w:t>
      </w:r>
      <w:r w:rsidRPr="00540F1C">
        <w:rPr>
          <w:rFonts w:hint="cs"/>
          <w:b/>
          <w:bCs/>
          <w:rtl/>
          <w:lang w:eastAsia="ko-KR"/>
        </w:rPr>
        <w:t>هو</w:t>
      </w:r>
      <w:r w:rsidRPr="00540F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مجرد</w:t>
      </w:r>
      <w:r w:rsidR="00613269" w:rsidRPr="00613269">
        <w:rPr>
          <w:b/>
          <w:color w:val="FF0000"/>
          <w:rtl/>
          <w:lang w:eastAsia="ko-KR"/>
        </w:rPr>
        <w:t>)</w:t>
      </w:r>
      <w:r w:rsidRPr="00540F1C">
        <w:rPr>
          <w:b/>
          <w:bCs/>
          <w:rtl/>
          <w:lang w:eastAsia="ko-KR"/>
        </w:rPr>
        <w:t xml:space="preserve"> </w:t>
      </w:r>
      <w:r w:rsidRPr="00540F1C">
        <w:rPr>
          <w:rFonts w:hint="cs"/>
          <w:b/>
          <w:bCs/>
          <w:rtl/>
          <w:lang w:eastAsia="ko-KR"/>
        </w:rPr>
        <w:t>حاصل</w:t>
      </w:r>
      <w:r w:rsidRPr="00540F1C">
        <w:rPr>
          <w:b/>
          <w:bCs/>
          <w:rtl/>
          <w:lang w:eastAsia="ko-KR"/>
        </w:rPr>
        <w:t xml:space="preserve"> </w:t>
      </w:r>
      <w:r w:rsidRPr="00540F1C">
        <w:rPr>
          <w:rFonts w:hint="cs"/>
          <w:b/>
          <w:bCs/>
          <w:rtl/>
          <w:lang w:eastAsia="ko-KR"/>
        </w:rPr>
        <w:t>،</w:t>
      </w:r>
      <w:r w:rsidRPr="00540F1C">
        <w:rPr>
          <w:b/>
          <w:bCs/>
          <w:rtl/>
          <w:lang w:eastAsia="ko-KR"/>
        </w:rPr>
        <w:t xml:space="preserve"> </w:t>
      </w:r>
      <w:r w:rsidRPr="00540F1C">
        <w:rPr>
          <w:rFonts w:hint="cs"/>
          <w:b/>
          <w:bCs/>
          <w:rtl/>
          <w:lang w:eastAsia="ko-KR"/>
        </w:rPr>
        <w:t>فينحصر</w:t>
      </w:r>
      <w:r w:rsidRPr="00540F1C">
        <w:rPr>
          <w:b/>
          <w:bCs/>
          <w:rtl/>
          <w:lang w:eastAsia="ko-KR"/>
        </w:rPr>
        <w:t xml:space="preserve"> </w:t>
      </w:r>
      <w:r w:rsidRPr="00540F1C">
        <w:rPr>
          <w:rFonts w:hint="cs"/>
          <w:b/>
          <w:bCs/>
          <w:rtl/>
          <w:lang w:eastAsia="ko-KR"/>
        </w:rPr>
        <w:t>دفعه</w:t>
      </w:r>
      <w:r w:rsidRPr="00540F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خطاب</w:t>
      </w:r>
      <w:r w:rsidR="00613269" w:rsidRPr="00613269">
        <w:rPr>
          <w:b/>
          <w:color w:val="FF0000"/>
          <w:rtl/>
          <w:lang w:eastAsia="ko-KR"/>
        </w:rPr>
        <w:t xml:space="preserve"> تخییر تعبدی)</w:t>
      </w:r>
      <w:r w:rsidRPr="00540F1C">
        <w:rPr>
          <w:b/>
          <w:bCs/>
          <w:rtl/>
          <w:lang w:eastAsia="ko-KR"/>
        </w:rPr>
        <w:t xml:space="preserve"> حينئذ </w:t>
      </w:r>
      <w:r w:rsidR="00613269" w:rsidRPr="00613269">
        <w:rPr>
          <w:b/>
          <w:color w:val="FF0000"/>
          <w:rtl/>
          <w:lang w:eastAsia="ko-KR"/>
        </w:rPr>
        <w:t>(تعبدی است)</w:t>
      </w:r>
      <w:r w:rsidRPr="00540F1C">
        <w:rPr>
          <w:b/>
          <w:bCs/>
          <w:rtl/>
          <w:lang w:eastAsia="ko-KR"/>
        </w:rPr>
        <w:t xml:space="preserve"> بعدم الدليل ، فافهم</w:t>
      </w:r>
      <w:r w:rsidRPr="00540F1C">
        <w:rPr>
          <w:b/>
          <w:bCs/>
          <w:lang w:eastAsia="ko-KR"/>
        </w:rPr>
        <w:t xml:space="preserve"> .</w:t>
      </w:r>
    </w:p>
    <w:p w14:paraId="2CF61100" w14:textId="40E0A315" w:rsidR="002003BA" w:rsidRPr="00540F1C" w:rsidRDefault="002003BA" w:rsidP="002003BA">
      <w:pPr>
        <w:pStyle w:val="5"/>
      </w:pPr>
      <w:bookmarkStart w:id="62" w:name="_Toc108718217"/>
      <w:r>
        <w:rPr>
          <w:rFonts w:hint="cs"/>
          <w:rtl/>
        </w:rPr>
        <w:lastRenderedPageBreak/>
        <w:t>اشکال بر شیخ و جواب</w:t>
      </w:r>
      <w:bookmarkEnd w:id="62"/>
    </w:p>
    <w:p w14:paraId="289D605D" w14:textId="4E4CC0FA" w:rsidR="008676A7" w:rsidRDefault="00540F1C" w:rsidP="00540F1C">
      <w:pPr>
        <w:rPr>
          <w:b/>
          <w:bCs/>
          <w:rtl/>
          <w:lang w:eastAsia="ko-KR"/>
        </w:rPr>
      </w:pPr>
      <w:r w:rsidRPr="00540F1C">
        <w:rPr>
          <w:b/>
          <w:bCs/>
          <w:rtl/>
          <w:lang w:eastAsia="ko-KR"/>
        </w:rPr>
        <w:t xml:space="preserve">وأمّا دليل وجوب الالتزام بما جاء به </w:t>
      </w:r>
      <w:r w:rsidR="00613269" w:rsidRPr="00613269">
        <w:rPr>
          <w:b/>
          <w:color w:val="FF0000"/>
          <w:rtl/>
          <w:lang w:eastAsia="ko-KR"/>
        </w:rPr>
        <w:t>(«ما»)</w:t>
      </w:r>
      <w:r w:rsidRPr="00540F1C">
        <w:rPr>
          <w:b/>
          <w:bCs/>
          <w:rtl/>
          <w:lang w:eastAsia="ko-KR"/>
        </w:rPr>
        <w:t xml:space="preserve"> النبيّ</w:t>
      </w:r>
      <w:r w:rsidRPr="00540F1C">
        <w:rPr>
          <w:rFonts w:ascii="Cambria" w:hAnsi="Cambria" w:cs="Cambria" w:hint="cs"/>
          <w:b/>
          <w:bCs/>
          <w:rtl/>
          <w:lang w:eastAsia="ko-KR"/>
        </w:rPr>
        <w:t> </w:t>
      </w:r>
      <w:r w:rsidRPr="002003BA">
        <w:rPr>
          <w:rFonts w:hint="cs"/>
          <w:b/>
          <w:bCs/>
          <w:vertAlign w:val="superscript"/>
          <w:rtl/>
          <w:lang w:eastAsia="ko-KR"/>
        </w:rPr>
        <w:t>صلى‌الله‌عليه‌وآله</w:t>
      </w:r>
      <w:r w:rsidRPr="00540F1C">
        <w:rPr>
          <w:rFonts w:ascii="Cambria" w:hAnsi="Cambria" w:cs="Cambria" w:hint="cs"/>
          <w:b/>
          <w:bCs/>
          <w:rtl/>
          <w:lang w:eastAsia="ko-KR"/>
        </w:rPr>
        <w:t> </w:t>
      </w:r>
      <w:r w:rsidRPr="00540F1C">
        <w:rPr>
          <w:rFonts w:hint="cs"/>
          <w:b/>
          <w:bCs/>
          <w:rtl/>
          <w:lang w:eastAsia="ko-KR"/>
        </w:rPr>
        <w:t>فلا</w:t>
      </w:r>
      <w:r w:rsidRPr="00540F1C">
        <w:rPr>
          <w:b/>
          <w:bCs/>
          <w:rtl/>
          <w:lang w:eastAsia="ko-KR"/>
        </w:rPr>
        <w:t xml:space="preserve"> يثبت إلاّ الالتزام بالحكم الواقعي على ما </w:t>
      </w:r>
      <w:r w:rsidR="00613269" w:rsidRPr="00613269">
        <w:rPr>
          <w:b/>
          <w:color w:val="FF0000"/>
          <w:rtl/>
          <w:lang w:eastAsia="ko-KR"/>
        </w:rPr>
        <w:t>(نحوه ای)</w:t>
      </w:r>
      <w:r w:rsidRPr="00540F1C">
        <w:rPr>
          <w:b/>
          <w:bCs/>
          <w:rtl/>
          <w:lang w:eastAsia="ko-KR"/>
        </w:rPr>
        <w:t xml:space="preserve"> هو </w:t>
      </w:r>
      <w:r w:rsidR="00613269" w:rsidRPr="00613269">
        <w:rPr>
          <w:b/>
          <w:color w:val="FF0000"/>
          <w:rtl/>
          <w:lang w:eastAsia="ko-KR"/>
        </w:rPr>
        <w:t>(حکم واقعی)</w:t>
      </w:r>
      <w:r w:rsidRPr="00540F1C">
        <w:rPr>
          <w:rFonts w:ascii="Cambria" w:hAnsi="Cambria" w:cs="Cambria" w:hint="cs"/>
          <w:b/>
          <w:bCs/>
          <w:rtl/>
          <w:lang w:eastAsia="ko-KR"/>
        </w:rPr>
        <w:t> </w:t>
      </w:r>
      <w:r w:rsidRPr="00540F1C">
        <w:rPr>
          <w:rFonts w:hint="cs"/>
          <w:b/>
          <w:bCs/>
          <w:rtl/>
          <w:lang w:eastAsia="ko-KR"/>
        </w:rPr>
        <w:t>عليه</w:t>
      </w:r>
      <w:r w:rsidRPr="00540F1C">
        <w:rPr>
          <w:b/>
          <w:bCs/>
          <w:rtl/>
          <w:lang w:eastAsia="ko-KR"/>
        </w:rPr>
        <w:t xml:space="preserve"> </w:t>
      </w:r>
      <w:r w:rsidR="00613269" w:rsidRPr="00613269">
        <w:rPr>
          <w:b/>
          <w:color w:val="FF0000"/>
          <w:rtl/>
          <w:lang w:eastAsia="ko-KR"/>
        </w:rPr>
        <w:t>(«ما»)</w:t>
      </w:r>
      <w:r w:rsidRPr="00540F1C">
        <w:rPr>
          <w:b/>
          <w:bCs/>
          <w:rtl/>
          <w:lang w:eastAsia="ko-KR"/>
        </w:rPr>
        <w:t xml:space="preserve">، لا الالتزام بأحدهما تخييرا عند الشكّ ، فافهم </w:t>
      </w:r>
      <w:r w:rsidR="00613269" w:rsidRPr="00613269">
        <w:rPr>
          <w:b/>
          <w:color w:val="FF0000"/>
          <w:rtl/>
          <w:lang w:eastAsia="ko-KR"/>
        </w:rPr>
        <w:t>(اگر ما فرضا بگوئیم اعتقاد به احدهما مخیرا واجب است، بخاطر خصوصیت مقام است</w:t>
      </w:r>
      <w:r w:rsidR="00613269" w:rsidRPr="00613269">
        <w:rPr>
          <w:rFonts w:hint="cs"/>
          <w:b/>
          <w:color w:val="FF0000"/>
          <w:rtl/>
          <w:lang w:eastAsia="ko-KR"/>
        </w:rPr>
        <w:t xml:space="preserve"> که امر دایر بین وجوب و حرمت است.</w:t>
      </w:r>
      <w:r w:rsidR="00613269" w:rsidRPr="00613269">
        <w:rPr>
          <w:b/>
          <w:color w:val="FF0000"/>
          <w:rtl/>
          <w:lang w:eastAsia="ko-KR"/>
        </w:rPr>
        <w:t>)</w:t>
      </w:r>
      <w:r w:rsidRPr="00540F1C">
        <w:rPr>
          <w:b/>
          <w:bCs/>
          <w:lang w:eastAsia="ko-KR"/>
        </w:rPr>
        <w:t xml:space="preserve"> .</w:t>
      </w:r>
    </w:p>
    <w:p w14:paraId="413F9578" w14:textId="2FEE11A8" w:rsidR="0086508E" w:rsidRDefault="0086508E" w:rsidP="0086508E">
      <w:pPr>
        <w:pStyle w:val="5"/>
        <w:rPr>
          <w:rtl/>
        </w:rPr>
      </w:pPr>
      <w:bookmarkStart w:id="63" w:name="_Toc108718218"/>
      <w:r>
        <w:rPr>
          <w:rFonts w:hint="cs"/>
          <w:rtl/>
        </w:rPr>
        <w:t>کلام بعضی از بزرگان و بررسی آنها</w:t>
      </w:r>
      <w:bookmarkEnd w:id="63"/>
    </w:p>
    <w:p w14:paraId="4B720BD5" w14:textId="4D0342D2" w:rsidR="0081420D" w:rsidRPr="0081420D" w:rsidRDefault="0081420D" w:rsidP="0081420D">
      <w:pPr>
        <w:rPr>
          <w:b/>
          <w:bCs/>
          <w:lang w:eastAsia="ko-KR"/>
        </w:rPr>
      </w:pPr>
      <w:r w:rsidRPr="0081420D">
        <w:rPr>
          <w:b/>
          <w:bCs/>
          <w:rtl/>
          <w:lang w:eastAsia="ko-KR"/>
        </w:rPr>
        <w:t xml:space="preserve">ولكن الظاهر من جماعة من الأصحاب ـ في مسألة الإجماع المركّب ـ: إطلاقُ القول بالمنع عن الرجوع إلى حكم علم عدم كونه </w:t>
      </w:r>
      <w:r w:rsidR="00613269" w:rsidRPr="00613269">
        <w:rPr>
          <w:b/>
          <w:color w:val="FF0000"/>
          <w:rtl/>
          <w:lang w:eastAsia="ko-KR"/>
        </w:rPr>
        <w:t>(حکم)</w:t>
      </w:r>
      <w:r w:rsidRPr="0081420D">
        <w:rPr>
          <w:b/>
          <w:bCs/>
          <w:rtl/>
          <w:lang w:eastAsia="ko-KR"/>
        </w:rPr>
        <w:t xml:space="preserve"> حكم الإمام</w:t>
      </w:r>
      <w:r w:rsidRPr="0081420D">
        <w:rPr>
          <w:rFonts w:ascii="Cambria" w:hAnsi="Cambria" w:cs="Cambria" w:hint="cs"/>
          <w:b/>
          <w:bCs/>
          <w:rtl/>
          <w:lang w:eastAsia="ko-KR"/>
        </w:rPr>
        <w:t> </w:t>
      </w:r>
      <w:r w:rsidRPr="0081420D">
        <w:rPr>
          <w:rFonts w:hint="cs"/>
          <w:b/>
          <w:bCs/>
          <w:rtl/>
          <w:lang w:eastAsia="ko-KR"/>
        </w:rPr>
        <w:t>عليه‌الس</w:t>
      </w:r>
      <w:r w:rsidRPr="0081420D">
        <w:rPr>
          <w:b/>
          <w:bCs/>
          <w:rtl/>
          <w:lang w:eastAsia="ko-KR"/>
        </w:rPr>
        <w:t>لام</w:t>
      </w:r>
      <w:r w:rsidRPr="0081420D">
        <w:rPr>
          <w:rFonts w:ascii="Cambria" w:hAnsi="Cambria" w:cs="Cambria" w:hint="cs"/>
          <w:b/>
          <w:bCs/>
          <w:rtl/>
          <w:lang w:eastAsia="ko-KR"/>
        </w:rPr>
        <w:t> </w:t>
      </w:r>
      <w:r w:rsidRPr="0081420D">
        <w:rPr>
          <w:rFonts w:hint="cs"/>
          <w:b/>
          <w:bCs/>
          <w:rtl/>
          <w:lang w:eastAsia="ko-KR"/>
        </w:rPr>
        <w:t>في</w:t>
      </w:r>
      <w:r w:rsidRPr="0081420D">
        <w:rPr>
          <w:b/>
          <w:bCs/>
          <w:rtl/>
          <w:lang w:eastAsia="ko-KR"/>
        </w:rPr>
        <w:t xml:space="preserve"> </w:t>
      </w:r>
      <w:r w:rsidRPr="0081420D">
        <w:rPr>
          <w:rFonts w:hint="cs"/>
          <w:b/>
          <w:bCs/>
          <w:rtl/>
          <w:lang w:eastAsia="ko-KR"/>
        </w:rPr>
        <w:t>الواقع</w:t>
      </w:r>
      <w:r w:rsidRPr="0081420D">
        <w:rPr>
          <w:b/>
          <w:bCs/>
          <w:rtl/>
          <w:lang w:eastAsia="ko-KR"/>
        </w:rPr>
        <w:t xml:space="preserve"> </w:t>
      </w:r>
      <w:r w:rsidRPr="0081420D">
        <w:rPr>
          <w:rFonts w:hint="cs"/>
          <w:b/>
          <w:bCs/>
          <w:rtl/>
          <w:lang w:eastAsia="ko-KR"/>
        </w:rPr>
        <w:t>؛</w:t>
      </w:r>
      <w:r w:rsidRPr="0081420D">
        <w:rPr>
          <w:b/>
          <w:bCs/>
          <w:rtl/>
          <w:lang w:eastAsia="ko-KR"/>
        </w:rPr>
        <w:t xml:space="preserve"> </w:t>
      </w:r>
      <w:r w:rsidRPr="0081420D">
        <w:rPr>
          <w:rFonts w:hint="cs"/>
          <w:b/>
          <w:bCs/>
          <w:rtl/>
          <w:lang w:eastAsia="ko-KR"/>
        </w:rPr>
        <w:t>وعليه</w:t>
      </w:r>
      <w:r w:rsidRPr="0081420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منع</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رجوع</w:t>
      </w:r>
      <w:r w:rsidR="00613269" w:rsidRPr="00613269">
        <w:rPr>
          <w:b/>
          <w:color w:val="FF0000"/>
          <w:rtl/>
          <w:lang w:eastAsia="ko-KR"/>
        </w:rPr>
        <w:t>)</w:t>
      </w:r>
      <w:r w:rsidRPr="0081420D">
        <w:rPr>
          <w:rFonts w:ascii="Cambria" w:hAnsi="Cambria" w:cs="Cambria" w:hint="cs"/>
          <w:b/>
          <w:bCs/>
          <w:rtl/>
          <w:lang w:eastAsia="ko-KR"/>
        </w:rPr>
        <w:t> </w:t>
      </w:r>
      <w:r w:rsidRPr="0081420D">
        <w:rPr>
          <w:rFonts w:hint="cs"/>
          <w:b/>
          <w:bCs/>
          <w:rtl/>
          <w:lang w:eastAsia="ko-KR"/>
        </w:rPr>
        <w:t>بنوا</w:t>
      </w:r>
      <w:r w:rsidRPr="0081420D">
        <w:rPr>
          <w:b/>
          <w:bCs/>
          <w:rtl/>
          <w:lang w:eastAsia="ko-KR"/>
        </w:rPr>
        <w:t xml:space="preserve"> </w:t>
      </w:r>
      <w:r w:rsidRPr="0081420D">
        <w:rPr>
          <w:rFonts w:hint="cs"/>
          <w:b/>
          <w:bCs/>
          <w:rtl/>
          <w:lang w:eastAsia="ko-KR"/>
        </w:rPr>
        <w:t>عدم</w:t>
      </w:r>
      <w:r w:rsidRPr="0081420D">
        <w:rPr>
          <w:b/>
          <w:bCs/>
          <w:rtl/>
          <w:lang w:eastAsia="ko-KR"/>
        </w:rPr>
        <w:t xml:space="preserve"> </w:t>
      </w:r>
      <w:r w:rsidRPr="0081420D">
        <w:rPr>
          <w:rFonts w:hint="cs"/>
          <w:b/>
          <w:bCs/>
          <w:rtl/>
          <w:lang w:eastAsia="ko-KR"/>
        </w:rPr>
        <w:t>جواز</w:t>
      </w:r>
      <w:r w:rsidRPr="0081420D">
        <w:rPr>
          <w:b/>
          <w:bCs/>
          <w:rtl/>
          <w:lang w:eastAsia="ko-KR"/>
        </w:rPr>
        <w:t xml:space="preserve"> </w:t>
      </w:r>
      <w:r w:rsidRPr="0081420D">
        <w:rPr>
          <w:rFonts w:hint="cs"/>
          <w:b/>
          <w:bCs/>
          <w:rtl/>
          <w:lang w:eastAsia="ko-KR"/>
        </w:rPr>
        <w:t>الفصل</w:t>
      </w:r>
      <w:r w:rsidRPr="0081420D">
        <w:rPr>
          <w:b/>
          <w:bCs/>
          <w:rtl/>
          <w:lang w:eastAsia="ko-KR"/>
        </w:rPr>
        <w:t xml:space="preserve"> فيما </w:t>
      </w:r>
      <w:r w:rsidR="00613269" w:rsidRPr="00613269">
        <w:rPr>
          <w:b/>
          <w:color w:val="FF0000"/>
          <w:rtl/>
          <w:lang w:eastAsia="ko-KR"/>
        </w:rPr>
        <w:t>(موردی)</w:t>
      </w:r>
      <w:r w:rsidRPr="0081420D">
        <w:rPr>
          <w:b/>
          <w:bCs/>
          <w:rtl/>
          <w:lang w:eastAsia="ko-KR"/>
        </w:rPr>
        <w:t xml:space="preserve"> علم كون الفصل فيه </w:t>
      </w:r>
      <w:r w:rsidR="00613269" w:rsidRPr="00613269">
        <w:rPr>
          <w:b/>
          <w:color w:val="FF0000"/>
          <w:rtl/>
          <w:lang w:eastAsia="ko-KR"/>
        </w:rPr>
        <w:t>(«ما»)</w:t>
      </w:r>
      <w:r w:rsidRPr="0081420D">
        <w:rPr>
          <w:b/>
          <w:bCs/>
          <w:rtl/>
          <w:lang w:eastAsia="ko-KR"/>
        </w:rPr>
        <w:t xml:space="preserve"> طرحا لقول الإمام عليه‌السلام</w:t>
      </w:r>
      <w:r w:rsidRPr="0081420D">
        <w:rPr>
          <w:b/>
          <w:bCs/>
          <w:lang w:eastAsia="ko-KR"/>
        </w:rPr>
        <w:t>.</w:t>
      </w:r>
    </w:p>
    <w:p w14:paraId="713CCDCE" w14:textId="6DADA9CA" w:rsidR="0081420D" w:rsidRPr="0081420D" w:rsidRDefault="0081420D" w:rsidP="0081420D">
      <w:pPr>
        <w:rPr>
          <w:b/>
          <w:bCs/>
          <w:lang w:eastAsia="ko-KR"/>
        </w:rPr>
      </w:pPr>
      <w:r w:rsidRPr="0081420D">
        <w:rPr>
          <w:b/>
          <w:bCs/>
          <w:rtl/>
          <w:lang w:eastAsia="ko-KR"/>
        </w:rPr>
        <w:t xml:space="preserve">نعم ، صرّح غير واحد من المعاصرين ـ في تلك المسألة </w:t>
      </w:r>
      <w:r w:rsidR="00613269" w:rsidRPr="00613269">
        <w:rPr>
          <w:b/>
          <w:color w:val="FF0000"/>
          <w:rtl/>
          <w:lang w:eastAsia="ko-KR"/>
        </w:rPr>
        <w:t>(مسئله اجماع مرکب)</w:t>
      </w:r>
      <w:r w:rsidRPr="0081420D">
        <w:rPr>
          <w:b/>
          <w:bCs/>
          <w:rtl/>
          <w:lang w:eastAsia="ko-KR"/>
        </w:rPr>
        <w:t xml:space="preserve"> ـ فيما إذا اقتضى الأصلان حكمين يعلم بمخالفة أحدهما </w:t>
      </w:r>
      <w:r w:rsidR="00613269" w:rsidRPr="00613269">
        <w:rPr>
          <w:b/>
          <w:color w:val="FF0000"/>
          <w:rtl/>
          <w:lang w:eastAsia="ko-KR"/>
        </w:rPr>
        <w:t>(دو حکم)</w:t>
      </w:r>
      <w:r w:rsidRPr="0081420D">
        <w:rPr>
          <w:rFonts w:ascii="Cambria" w:hAnsi="Cambria" w:cs="Cambria" w:hint="cs"/>
          <w:b/>
          <w:bCs/>
          <w:rtl/>
          <w:lang w:eastAsia="ko-KR"/>
        </w:rPr>
        <w:t> </w:t>
      </w:r>
      <w:r w:rsidRPr="0081420D">
        <w:rPr>
          <w:rFonts w:hint="cs"/>
          <w:b/>
          <w:bCs/>
          <w:rtl/>
          <w:lang w:eastAsia="ko-KR"/>
        </w:rPr>
        <w:t>للو</w:t>
      </w:r>
      <w:r w:rsidRPr="0081420D">
        <w:rPr>
          <w:b/>
          <w:bCs/>
          <w:rtl/>
          <w:lang w:eastAsia="ko-KR"/>
        </w:rPr>
        <w:t xml:space="preserve">اقع، بجواز </w:t>
      </w:r>
      <w:r w:rsidR="00613269" w:rsidRPr="00613269">
        <w:rPr>
          <w:b/>
          <w:color w:val="FF0000"/>
          <w:rtl/>
          <w:lang w:eastAsia="ko-KR"/>
        </w:rPr>
        <w:t>(متعلق به صرح است)</w:t>
      </w:r>
      <w:r w:rsidRPr="0081420D">
        <w:rPr>
          <w:b/>
          <w:bCs/>
          <w:rtl/>
          <w:lang w:eastAsia="ko-KR"/>
        </w:rPr>
        <w:t xml:space="preserve"> العمل بكليهما </w:t>
      </w:r>
      <w:r w:rsidR="00613269" w:rsidRPr="00613269">
        <w:rPr>
          <w:b/>
          <w:color w:val="FF0000"/>
          <w:rtl/>
          <w:lang w:eastAsia="ko-KR"/>
        </w:rPr>
        <w:t>(هر دو اصل)</w:t>
      </w:r>
      <w:r w:rsidRPr="0081420D">
        <w:rPr>
          <w:b/>
          <w:bCs/>
          <w:rtl/>
          <w:lang w:eastAsia="ko-KR"/>
        </w:rPr>
        <w:t xml:space="preserve">، وقاسه </w:t>
      </w:r>
      <w:r w:rsidR="00613269" w:rsidRPr="00613269">
        <w:rPr>
          <w:b/>
          <w:color w:val="FF0000"/>
          <w:rtl/>
          <w:lang w:eastAsia="ko-KR"/>
        </w:rPr>
        <w:t>(عمل به دو اصل در شبهه حکمیه)</w:t>
      </w:r>
      <w:r w:rsidRPr="0081420D">
        <w:rPr>
          <w:b/>
          <w:bCs/>
          <w:rtl/>
          <w:lang w:eastAsia="ko-KR"/>
        </w:rPr>
        <w:t xml:space="preserve"> بعضهم </w:t>
      </w:r>
      <w:r w:rsidR="00613269" w:rsidRPr="00613269">
        <w:rPr>
          <w:b/>
          <w:color w:val="FF0000"/>
          <w:rtl/>
          <w:lang w:eastAsia="ko-KR"/>
        </w:rPr>
        <w:t>(معاصرین على العمل بالأصلين المتنافيين في الموضوعات (شبهه موضوعیه)</w:t>
      </w:r>
      <w:r w:rsidRPr="0081420D">
        <w:rPr>
          <w:b/>
          <w:bCs/>
          <w:lang w:eastAsia="ko-KR"/>
        </w:rPr>
        <w:t>.</w:t>
      </w:r>
    </w:p>
    <w:p w14:paraId="44B05976" w14:textId="08883EC3" w:rsidR="0081420D" w:rsidRPr="0081420D" w:rsidRDefault="0081420D" w:rsidP="0081420D">
      <w:pPr>
        <w:rPr>
          <w:b/>
          <w:bCs/>
          <w:lang w:eastAsia="ko-KR"/>
        </w:rPr>
      </w:pPr>
      <w:r w:rsidRPr="0081420D">
        <w:rPr>
          <w:b/>
          <w:bCs/>
          <w:rtl/>
          <w:lang w:eastAsia="ko-KR"/>
        </w:rPr>
        <w:t xml:space="preserve">لكن القياس في </w:t>
      </w:r>
      <w:r w:rsidRPr="0081420D">
        <w:rPr>
          <w:b/>
          <w:bCs/>
          <w:u w:val="single"/>
          <w:rtl/>
          <w:lang w:eastAsia="ko-KR"/>
        </w:rPr>
        <w:t xml:space="preserve">غير محلّه </w:t>
      </w:r>
      <w:r w:rsidR="00613269" w:rsidRPr="00613269">
        <w:rPr>
          <w:b/>
          <w:color w:val="FF0000"/>
          <w:u w:val="single"/>
          <w:rtl/>
          <w:lang w:eastAsia="ko-KR"/>
        </w:rPr>
        <w:t>(قیاس)</w:t>
      </w:r>
      <w:r w:rsidRPr="0081420D">
        <w:rPr>
          <w:b/>
          <w:bCs/>
          <w:rtl/>
          <w:lang w:eastAsia="ko-KR"/>
        </w:rPr>
        <w:t xml:space="preserve"> </w:t>
      </w:r>
      <w:r w:rsidR="00613269" w:rsidRPr="00613269">
        <w:rPr>
          <w:b/>
          <w:color w:val="FF0000"/>
          <w:rtl/>
          <w:lang w:eastAsia="ko-KR"/>
        </w:rPr>
        <w:t>(بی جا است)</w:t>
      </w:r>
      <w:r w:rsidRPr="0081420D">
        <w:rPr>
          <w:b/>
          <w:bCs/>
          <w:rtl/>
          <w:lang w:eastAsia="ko-KR"/>
        </w:rPr>
        <w:t>؛ لما تقدّم: من أنّ الاصول في الموضوعات حاكمة على أدلّة التكليف؛ فإنّ البناء على عدم تحريم المرأة لأجل البناء ـ بحكم الأصل ـ على عدم تعلّق الحلف بترك وطئها</w:t>
      </w:r>
      <w:r w:rsidRPr="0081420D">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مراه</w:t>
      </w:r>
      <w:r w:rsidR="00613269" w:rsidRPr="00613269">
        <w:rPr>
          <w:b/>
          <w:color w:val="FF0000"/>
          <w:rtl/>
          <w:lang w:eastAsia="ko-KR"/>
        </w:rPr>
        <w:t>)</w:t>
      </w:r>
      <w:r w:rsidRPr="0081420D">
        <w:rPr>
          <w:rFonts w:hint="cs"/>
          <w:b/>
          <w:bCs/>
          <w:rtl/>
          <w:lang w:eastAsia="ko-KR"/>
        </w:rPr>
        <w:t>،</w:t>
      </w:r>
      <w:r w:rsidRPr="0081420D">
        <w:rPr>
          <w:b/>
          <w:bCs/>
          <w:rtl/>
          <w:lang w:eastAsia="ko-KR"/>
        </w:rPr>
        <w:t xml:space="preserve"> فهي </w:t>
      </w:r>
      <w:r w:rsidR="00613269" w:rsidRPr="00613269">
        <w:rPr>
          <w:b/>
          <w:color w:val="FF0000"/>
          <w:rtl/>
          <w:lang w:eastAsia="ko-KR"/>
        </w:rPr>
        <w:t>(مراة)</w:t>
      </w:r>
      <w:r w:rsidRPr="0081420D">
        <w:rPr>
          <w:rFonts w:ascii="Cambria" w:hAnsi="Cambria" w:cs="Cambria" w:hint="cs"/>
          <w:b/>
          <w:bCs/>
          <w:rtl/>
          <w:lang w:eastAsia="ko-KR"/>
        </w:rPr>
        <w:t> </w:t>
      </w:r>
      <w:r w:rsidRPr="0081420D">
        <w:rPr>
          <w:rFonts w:hint="cs"/>
          <w:b/>
          <w:bCs/>
          <w:rtl/>
          <w:lang w:eastAsia="ko-KR"/>
        </w:rPr>
        <w:t>خارجة</w:t>
      </w:r>
      <w:r w:rsidRPr="0081420D">
        <w:rPr>
          <w:b/>
          <w:bCs/>
          <w:rtl/>
          <w:lang w:eastAsia="ko-KR"/>
        </w:rPr>
        <w:t xml:space="preserve"> </w:t>
      </w:r>
      <w:r w:rsidRPr="0081420D">
        <w:rPr>
          <w:rFonts w:hint="cs"/>
          <w:b/>
          <w:bCs/>
          <w:rtl/>
          <w:lang w:eastAsia="ko-KR"/>
        </w:rPr>
        <w:t>عن</w:t>
      </w:r>
      <w:r w:rsidRPr="0081420D">
        <w:rPr>
          <w:b/>
          <w:bCs/>
          <w:rtl/>
          <w:lang w:eastAsia="ko-KR"/>
        </w:rPr>
        <w:t xml:space="preserve"> </w:t>
      </w:r>
      <w:r w:rsidRPr="0081420D">
        <w:rPr>
          <w:rFonts w:hint="cs"/>
          <w:b/>
          <w:bCs/>
          <w:rtl/>
          <w:lang w:eastAsia="ko-KR"/>
        </w:rPr>
        <w:t>موضوع</w:t>
      </w:r>
      <w:r w:rsidRPr="0081420D">
        <w:rPr>
          <w:b/>
          <w:bCs/>
          <w:rtl/>
          <w:lang w:eastAsia="ko-KR"/>
        </w:rPr>
        <w:t xml:space="preserve"> </w:t>
      </w:r>
      <w:r w:rsidRPr="0081420D">
        <w:rPr>
          <w:b/>
          <w:bCs/>
          <w:u w:val="single"/>
          <w:rtl/>
          <w:lang w:eastAsia="ko-KR"/>
        </w:rPr>
        <w:t>الحكم بتحريم</w:t>
      </w:r>
      <w:r w:rsidRPr="0081420D">
        <w:rPr>
          <w:rFonts w:ascii="Cambria" w:hAnsi="Cambria" w:cs="Cambria"/>
          <w:b/>
          <w:bCs/>
          <w:lang w:eastAsia="ko-KR"/>
        </w:rPr>
        <w:t> </w:t>
      </w:r>
      <w:r w:rsidR="00613269" w:rsidRPr="00613269">
        <w:rPr>
          <w:b/>
          <w:color w:val="FF0000"/>
          <w:rtl/>
          <w:lang w:eastAsia="ko-KR"/>
        </w:rPr>
        <w:t>(حکم واقعی)</w:t>
      </w:r>
      <w:r w:rsidRPr="0081420D">
        <w:rPr>
          <w:b/>
          <w:bCs/>
          <w:rtl/>
          <w:lang w:eastAsia="ko-KR"/>
        </w:rPr>
        <w:t xml:space="preserve"> وطء من </w:t>
      </w:r>
      <w:r w:rsidR="00613269" w:rsidRPr="00613269">
        <w:rPr>
          <w:b/>
          <w:color w:val="FF0000"/>
          <w:rtl/>
          <w:lang w:eastAsia="ko-KR"/>
        </w:rPr>
        <w:t>(خانمی که)</w:t>
      </w:r>
      <w:r w:rsidRPr="0081420D">
        <w:rPr>
          <w:b/>
          <w:bCs/>
          <w:rtl/>
          <w:lang w:eastAsia="ko-KR"/>
        </w:rPr>
        <w:t xml:space="preserve"> حلف على ترك وطئها </w:t>
      </w:r>
      <w:r w:rsidR="00613269" w:rsidRPr="00613269">
        <w:rPr>
          <w:b/>
          <w:color w:val="FF0000"/>
          <w:rtl/>
          <w:lang w:eastAsia="ko-KR"/>
        </w:rPr>
        <w:t>(مراة)</w:t>
      </w:r>
      <w:r w:rsidRPr="0081420D">
        <w:rPr>
          <w:b/>
          <w:bCs/>
          <w:rtl/>
          <w:lang w:eastAsia="ko-KR"/>
        </w:rPr>
        <w:t xml:space="preserve"> وكذا الحكم بعدم وجوب وطئها لأجل البناء </w:t>
      </w:r>
      <w:r w:rsidR="00613269" w:rsidRPr="00613269">
        <w:rPr>
          <w:b/>
          <w:color w:val="FF0000"/>
          <w:rtl/>
          <w:lang w:eastAsia="ko-KR"/>
        </w:rPr>
        <w:t>(به حکم اصل عملی)</w:t>
      </w:r>
      <w:r w:rsidRPr="0081420D">
        <w:rPr>
          <w:b/>
          <w:bCs/>
          <w:rtl/>
          <w:lang w:eastAsia="ko-KR"/>
        </w:rPr>
        <w:t xml:space="preserve"> على عدم الحلف على وطئها </w:t>
      </w:r>
      <w:r w:rsidR="00613269" w:rsidRPr="00613269">
        <w:rPr>
          <w:b/>
          <w:color w:val="FF0000"/>
          <w:rtl/>
          <w:lang w:eastAsia="ko-KR"/>
        </w:rPr>
        <w:t>(مراه)</w:t>
      </w:r>
      <w:r w:rsidRPr="0081420D">
        <w:rPr>
          <w:b/>
          <w:bCs/>
          <w:rtl/>
          <w:lang w:eastAsia="ko-KR"/>
        </w:rPr>
        <w:t xml:space="preserve">، فهي خارجة عن موضوع </w:t>
      </w:r>
      <w:r w:rsidRPr="0081420D">
        <w:rPr>
          <w:b/>
          <w:bCs/>
          <w:u w:val="single"/>
          <w:rtl/>
          <w:lang w:eastAsia="ko-KR"/>
        </w:rPr>
        <w:t>الحكم بوجوب</w:t>
      </w:r>
      <w:r w:rsidRPr="0081420D">
        <w:rPr>
          <w:rFonts w:ascii="Cambria" w:hAnsi="Cambria" w:cs="Cambria"/>
          <w:b/>
          <w:bCs/>
          <w:lang w:eastAsia="ko-KR"/>
        </w:rPr>
        <w:t> </w:t>
      </w:r>
      <w:r w:rsidR="00613269" w:rsidRPr="00613269">
        <w:rPr>
          <w:b/>
          <w:color w:val="FF0000"/>
          <w:rtl/>
          <w:lang w:eastAsia="ko-KR"/>
        </w:rPr>
        <w:t>(حکم واقعی)</w:t>
      </w:r>
      <w:r w:rsidRPr="0081420D">
        <w:rPr>
          <w:b/>
          <w:bCs/>
          <w:rtl/>
          <w:lang w:eastAsia="ko-KR"/>
        </w:rPr>
        <w:t xml:space="preserve"> وطء من حلف على وطئها. وهذا </w:t>
      </w:r>
      <w:r w:rsidR="00613269" w:rsidRPr="00613269">
        <w:rPr>
          <w:b/>
          <w:color w:val="FF0000"/>
          <w:rtl/>
          <w:lang w:eastAsia="ko-KR"/>
        </w:rPr>
        <w:t>(اخراج در شبهه موضوعیه)</w:t>
      </w:r>
      <w:r w:rsidRPr="0081420D">
        <w:rPr>
          <w:b/>
          <w:bCs/>
          <w:rtl/>
          <w:lang w:eastAsia="ko-KR"/>
        </w:rPr>
        <w:t xml:space="preserve"> بخلاف الشبهة الحكميّة؛ فإنّ الأصل فيها </w:t>
      </w:r>
      <w:r w:rsidR="00613269" w:rsidRPr="00613269">
        <w:rPr>
          <w:b/>
          <w:color w:val="FF0000"/>
          <w:rtl/>
          <w:lang w:eastAsia="ko-KR"/>
        </w:rPr>
        <w:t>(شبهه حکمیه)</w:t>
      </w:r>
      <w:r w:rsidRPr="0081420D">
        <w:rPr>
          <w:b/>
          <w:bCs/>
          <w:rtl/>
          <w:lang w:eastAsia="ko-KR"/>
        </w:rPr>
        <w:t xml:space="preserve"> معارض لنفس </w:t>
      </w:r>
      <w:r w:rsidRPr="0081420D">
        <w:rPr>
          <w:b/>
          <w:bCs/>
          <w:u w:val="single"/>
          <w:rtl/>
          <w:lang w:eastAsia="ko-KR"/>
        </w:rPr>
        <w:t>الحكم المعلوم بالإجمال</w:t>
      </w:r>
      <w:r w:rsidRPr="0081420D">
        <w:rPr>
          <w:b/>
          <w:bCs/>
          <w:rtl/>
          <w:lang w:eastAsia="ko-KR"/>
        </w:rPr>
        <w:t xml:space="preserve"> </w:t>
      </w:r>
      <w:r w:rsidR="00613269" w:rsidRPr="00613269">
        <w:rPr>
          <w:b/>
          <w:color w:val="FF0000"/>
          <w:rtl/>
          <w:lang w:eastAsia="ko-KR"/>
        </w:rPr>
        <w:t>(وجوب و حرمت)</w:t>
      </w:r>
      <w:r w:rsidRPr="0081420D">
        <w:rPr>
          <w:b/>
          <w:bCs/>
          <w:rtl/>
          <w:lang w:eastAsia="ko-KR"/>
        </w:rPr>
        <w:t xml:space="preserve">، وليس </w:t>
      </w:r>
      <w:r w:rsidR="00613269" w:rsidRPr="00613269">
        <w:rPr>
          <w:b/>
          <w:color w:val="FF0000"/>
          <w:rtl/>
          <w:lang w:eastAsia="ko-KR"/>
        </w:rPr>
        <w:t>(اصل عملیه)</w:t>
      </w:r>
      <w:r w:rsidRPr="0081420D">
        <w:rPr>
          <w:rFonts w:ascii="Cambria" w:hAnsi="Cambria" w:cs="Cambria" w:hint="cs"/>
          <w:b/>
          <w:bCs/>
          <w:rtl/>
          <w:lang w:eastAsia="ko-KR"/>
        </w:rPr>
        <w:t> </w:t>
      </w:r>
      <w:r w:rsidRPr="0081420D">
        <w:rPr>
          <w:b/>
          <w:bCs/>
          <w:rtl/>
          <w:lang w:eastAsia="ko-KR"/>
        </w:rPr>
        <w:t xml:space="preserve">مخرجا لمجراه </w:t>
      </w:r>
      <w:r w:rsidR="00613269" w:rsidRPr="00613269">
        <w:rPr>
          <w:b/>
          <w:color w:val="FF0000"/>
          <w:rtl/>
          <w:lang w:eastAsia="ko-KR"/>
        </w:rPr>
        <w:t>(اصل)</w:t>
      </w:r>
      <w:r w:rsidRPr="0081420D">
        <w:rPr>
          <w:b/>
          <w:bCs/>
          <w:rtl/>
          <w:lang w:eastAsia="ko-KR"/>
        </w:rPr>
        <w:t xml:space="preserve"> عن موضوعه </w:t>
      </w:r>
      <w:r w:rsidR="00613269" w:rsidRPr="00613269">
        <w:rPr>
          <w:b/>
          <w:color w:val="FF0000"/>
          <w:rtl/>
          <w:lang w:eastAsia="ko-KR"/>
        </w:rPr>
        <w:t>(حکم)</w:t>
      </w:r>
      <w:r w:rsidRPr="0081420D">
        <w:rPr>
          <w:b/>
          <w:bCs/>
          <w:rtl/>
          <w:lang w:eastAsia="ko-KR"/>
        </w:rPr>
        <w:t xml:space="preserve"> حتّى </w:t>
      </w:r>
      <w:r w:rsidR="00613269" w:rsidRPr="00613269">
        <w:rPr>
          <w:b/>
          <w:color w:val="FF0000"/>
          <w:rtl/>
          <w:lang w:eastAsia="ko-KR"/>
        </w:rPr>
        <w:t>(غایت مخرجا است)</w:t>
      </w:r>
      <w:r w:rsidRPr="0081420D">
        <w:rPr>
          <w:rFonts w:ascii="Cambria" w:hAnsi="Cambria" w:cs="Cambria" w:hint="cs"/>
          <w:b/>
          <w:bCs/>
          <w:rtl/>
          <w:lang w:eastAsia="ko-KR"/>
        </w:rPr>
        <w:t> </w:t>
      </w:r>
      <w:r w:rsidRPr="0081420D">
        <w:rPr>
          <w:rFonts w:hint="cs"/>
          <w:b/>
          <w:bCs/>
          <w:rtl/>
          <w:lang w:eastAsia="ko-KR"/>
        </w:rPr>
        <w:t>لا</w:t>
      </w:r>
      <w:r w:rsidRPr="0081420D">
        <w:rPr>
          <w:b/>
          <w:bCs/>
          <w:rtl/>
          <w:lang w:eastAsia="ko-KR"/>
        </w:rPr>
        <w:t xml:space="preserve"> </w:t>
      </w:r>
      <w:r w:rsidRPr="0081420D">
        <w:rPr>
          <w:rFonts w:hint="cs"/>
          <w:b/>
          <w:bCs/>
          <w:rtl/>
          <w:lang w:eastAsia="ko-KR"/>
        </w:rPr>
        <w:t>ينافيه</w:t>
      </w:r>
      <w:r w:rsidRPr="0081420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81420D">
        <w:rPr>
          <w:b/>
          <w:bCs/>
          <w:rtl/>
          <w:lang w:eastAsia="ko-KR"/>
        </w:rPr>
        <w:t xml:space="preserve"> </w:t>
      </w:r>
      <w:r w:rsidRPr="0081420D">
        <w:rPr>
          <w:b/>
          <w:bCs/>
          <w:u w:val="single"/>
          <w:rtl/>
          <w:lang w:eastAsia="ko-KR"/>
        </w:rPr>
        <w:t>جعلُ الشارع</w:t>
      </w:r>
      <w:r w:rsidRPr="0081420D">
        <w:rPr>
          <w:b/>
          <w:bCs/>
          <w:rtl/>
          <w:lang w:eastAsia="ko-KR"/>
        </w:rPr>
        <w:t xml:space="preserve"> </w:t>
      </w:r>
      <w:r w:rsidR="00613269" w:rsidRPr="00613269">
        <w:rPr>
          <w:b/>
          <w:color w:val="FF0000"/>
          <w:rtl/>
          <w:lang w:eastAsia="ko-KR"/>
        </w:rPr>
        <w:t>(حکم شارع)</w:t>
      </w:r>
      <w:r w:rsidRPr="0081420D">
        <w:rPr>
          <w:b/>
          <w:bCs/>
          <w:lang w:eastAsia="ko-KR"/>
        </w:rPr>
        <w:t>.</w:t>
      </w:r>
    </w:p>
    <w:p w14:paraId="3C64E6FF" w14:textId="6672359B" w:rsidR="0081420D" w:rsidRDefault="0081420D" w:rsidP="0081420D">
      <w:pPr>
        <w:rPr>
          <w:b/>
          <w:bCs/>
          <w:rtl/>
          <w:lang w:eastAsia="ko-KR"/>
        </w:rPr>
      </w:pPr>
      <w:r w:rsidRPr="0081420D">
        <w:rPr>
          <w:b/>
          <w:bCs/>
          <w:rtl/>
          <w:lang w:eastAsia="ko-KR"/>
        </w:rPr>
        <w:t xml:space="preserve">لكن هذا المقدار من الفرق </w:t>
      </w:r>
      <w:r w:rsidR="00613269" w:rsidRPr="00613269">
        <w:rPr>
          <w:b/>
          <w:color w:val="FF0000"/>
          <w:rtl/>
          <w:lang w:eastAsia="ko-KR"/>
        </w:rPr>
        <w:t>(بین اصول عملیه در شبهه حکمیه و بین اصول عملیه در شبهه موضوعیه)</w:t>
      </w:r>
      <w:r w:rsidRPr="0081420D">
        <w:rPr>
          <w:b/>
          <w:bCs/>
          <w:rtl/>
          <w:lang w:eastAsia="ko-KR"/>
        </w:rPr>
        <w:t xml:space="preserve"> غير مجد </w:t>
      </w:r>
      <w:r w:rsidR="00613269" w:rsidRPr="00613269">
        <w:rPr>
          <w:b/>
          <w:color w:val="FF0000"/>
          <w:rtl/>
          <w:lang w:eastAsia="ko-KR"/>
        </w:rPr>
        <w:t>(برای حرمت مخالفت التزامیه)</w:t>
      </w:r>
      <w:r w:rsidRPr="0081420D">
        <w:rPr>
          <w:b/>
          <w:bCs/>
          <w:rtl/>
          <w:lang w:eastAsia="ko-KR"/>
        </w:rPr>
        <w:t xml:space="preserve">؛ إذ اللازم من منافاة الاصول لنفس الحكم الواقعي، حتّى </w:t>
      </w:r>
      <w:r w:rsidRPr="0081420D">
        <w:rPr>
          <w:b/>
          <w:bCs/>
          <w:rtl/>
          <w:lang w:eastAsia="ko-KR"/>
        </w:rPr>
        <w:lastRenderedPageBreak/>
        <w:t xml:space="preserve">مع العلم التفصيلي و </w:t>
      </w:r>
      <w:r w:rsidR="00613269" w:rsidRPr="00613269">
        <w:rPr>
          <w:b/>
          <w:color w:val="FF0000"/>
          <w:rtl/>
          <w:lang w:eastAsia="ko-KR"/>
        </w:rPr>
        <w:t>(عطف بر منافات است)</w:t>
      </w:r>
      <w:r w:rsidRPr="0081420D">
        <w:rPr>
          <w:b/>
          <w:bCs/>
          <w:rtl/>
          <w:lang w:eastAsia="ko-KR"/>
        </w:rPr>
        <w:t xml:space="preserve"> معارضتها </w:t>
      </w:r>
      <w:r w:rsidR="00613269" w:rsidRPr="00613269">
        <w:rPr>
          <w:b/>
          <w:color w:val="FF0000"/>
          <w:rtl/>
          <w:lang w:eastAsia="ko-KR"/>
        </w:rPr>
        <w:t>(اصول عملیه)</w:t>
      </w:r>
      <w:r w:rsidRPr="0081420D">
        <w:rPr>
          <w:b/>
          <w:bCs/>
          <w:rtl/>
          <w:lang w:eastAsia="ko-KR"/>
        </w:rPr>
        <w:t xml:space="preserve"> له </w:t>
      </w:r>
      <w:r w:rsidR="00613269" w:rsidRPr="00613269">
        <w:rPr>
          <w:b/>
          <w:color w:val="FF0000"/>
          <w:rtl/>
          <w:lang w:eastAsia="ko-KR"/>
        </w:rPr>
        <w:t>(حکم واقعی)</w:t>
      </w:r>
      <w:r w:rsidRPr="0081420D">
        <w:rPr>
          <w:b/>
          <w:bCs/>
          <w:rtl/>
          <w:lang w:eastAsia="ko-KR"/>
        </w:rPr>
        <w:t xml:space="preserve">، هو </w:t>
      </w:r>
      <w:r w:rsidR="00613269" w:rsidRPr="00613269">
        <w:rPr>
          <w:b/>
          <w:color w:val="FF0000"/>
          <w:rtl/>
          <w:lang w:eastAsia="ko-KR"/>
        </w:rPr>
        <w:t>(لازم - خبر اللازم است)</w:t>
      </w:r>
      <w:r w:rsidRPr="0081420D">
        <w:rPr>
          <w:b/>
          <w:bCs/>
          <w:rtl/>
          <w:lang w:eastAsia="ko-KR"/>
        </w:rPr>
        <w:t xml:space="preserve"> كون العمل بالاصول موجبا لطرح الحكم الواقعي من حيث الالتزام، فإذا فرض جواز ذلك </w:t>
      </w:r>
      <w:r w:rsidR="00613269" w:rsidRPr="00613269">
        <w:rPr>
          <w:b/>
          <w:color w:val="FF0000"/>
          <w:rtl/>
          <w:lang w:eastAsia="ko-KR"/>
        </w:rPr>
        <w:t>(مخالفت التزامیه)</w:t>
      </w:r>
      <w:r w:rsidRPr="0081420D">
        <w:rPr>
          <w:b/>
          <w:bCs/>
          <w:rtl/>
          <w:lang w:eastAsia="ko-KR"/>
        </w:rPr>
        <w:t xml:space="preserve"> ـ لأنّ العقل والنقل لم يدلاّ إلاّ على حرمة المخالفة العمليّة ـ فليس </w:t>
      </w:r>
      <w:r w:rsidR="00613269" w:rsidRPr="00613269">
        <w:rPr>
          <w:b/>
          <w:color w:val="FF0000"/>
          <w:rtl/>
          <w:lang w:eastAsia="ko-KR"/>
        </w:rPr>
        <w:t>(جواز اذا است)</w:t>
      </w:r>
      <w:r w:rsidRPr="0081420D">
        <w:rPr>
          <w:b/>
          <w:bCs/>
          <w:rtl/>
          <w:lang w:eastAsia="ko-KR"/>
        </w:rPr>
        <w:t xml:space="preserve"> الطرح من حيث الالتزام مانعا عن إجراء الاصول المتنافية في الواقع</w:t>
      </w:r>
      <w:r w:rsidRPr="0081420D">
        <w:rPr>
          <w:b/>
          <w:bCs/>
          <w:lang w:eastAsia="ko-KR"/>
        </w:rPr>
        <w:t>.</w:t>
      </w:r>
    </w:p>
    <w:p w14:paraId="120A5066" w14:textId="7D480FFC" w:rsidR="00C43B7F" w:rsidRPr="0081420D" w:rsidRDefault="00C43B7F" w:rsidP="00C43B7F">
      <w:pPr>
        <w:pStyle w:val="5"/>
      </w:pPr>
      <w:bookmarkStart w:id="64" w:name="_Toc108718219"/>
      <w:r>
        <w:rPr>
          <w:rFonts w:hint="cs"/>
          <w:rtl/>
        </w:rPr>
        <w:t>توجیه شیخ انصاری</w:t>
      </w:r>
      <w:bookmarkEnd w:id="64"/>
    </w:p>
    <w:p w14:paraId="1A4C0F8D" w14:textId="50431C07" w:rsidR="00540F1C" w:rsidRDefault="0081420D" w:rsidP="0081420D">
      <w:pPr>
        <w:rPr>
          <w:b/>
          <w:bCs/>
          <w:rtl/>
          <w:lang w:eastAsia="ko-KR"/>
        </w:rPr>
      </w:pPr>
      <w:r w:rsidRPr="0081420D">
        <w:rPr>
          <w:b/>
          <w:bCs/>
          <w:rtl/>
          <w:lang w:eastAsia="ko-KR"/>
        </w:rPr>
        <w:t xml:space="preserve">ولا يبعد حمل إطلاق كلمات العلماء في </w:t>
      </w:r>
      <w:r w:rsidR="00613269" w:rsidRPr="00613269">
        <w:rPr>
          <w:b/>
          <w:color w:val="FF0000"/>
          <w:rtl/>
          <w:lang w:eastAsia="ko-KR"/>
        </w:rPr>
        <w:t>(مطلق به اطلاق است)</w:t>
      </w:r>
      <w:r w:rsidRPr="0081420D">
        <w:rPr>
          <w:rFonts w:ascii="Cambria" w:hAnsi="Cambria" w:cs="Cambria" w:hint="cs"/>
          <w:b/>
          <w:bCs/>
          <w:rtl/>
          <w:lang w:eastAsia="ko-KR"/>
        </w:rPr>
        <w:t> </w:t>
      </w:r>
      <w:r w:rsidRPr="0081420D">
        <w:rPr>
          <w:rFonts w:hint="cs"/>
          <w:b/>
          <w:bCs/>
          <w:rtl/>
          <w:lang w:eastAsia="ko-KR"/>
        </w:rPr>
        <w:t>عدم</w:t>
      </w:r>
      <w:r w:rsidRPr="0081420D">
        <w:rPr>
          <w:b/>
          <w:bCs/>
          <w:rtl/>
          <w:lang w:eastAsia="ko-KR"/>
        </w:rPr>
        <w:t xml:space="preserve"> </w:t>
      </w:r>
      <w:r w:rsidRPr="0081420D">
        <w:rPr>
          <w:rFonts w:hint="cs"/>
          <w:b/>
          <w:bCs/>
          <w:rtl/>
          <w:lang w:eastAsia="ko-KR"/>
        </w:rPr>
        <w:t>جواز</w:t>
      </w:r>
      <w:r w:rsidRPr="0081420D">
        <w:rPr>
          <w:b/>
          <w:bCs/>
          <w:rtl/>
          <w:lang w:eastAsia="ko-KR"/>
        </w:rPr>
        <w:t xml:space="preserve"> </w:t>
      </w:r>
      <w:r w:rsidRPr="0081420D">
        <w:rPr>
          <w:b/>
          <w:bCs/>
          <w:u w:val="single"/>
          <w:rtl/>
          <w:lang w:eastAsia="ko-KR"/>
        </w:rPr>
        <w:t>طرح قول الإمام عليه‌السلام</w:t>
      </w:r>
      <w:r w:rsidRPr="0081420D">
        <w:rPr>
          <w:rFonts w:ascii="Cambria" w:hAnsi="Cambria" w:cs="Cambria"/>
          <w:b/>
          <w:bCs/>
          <w:lang w:eastAsia="ko-KR"/>
        </w:rPr>
        <w:t> </w:t>
      </w:r>
      <w:r w:rsidR="00613269" w:rsidRPr="00613269">
        <w:rPr>
          <w:b/>
          <w:color w:val="FF0000"/>
          <w:rtl/>
          <w:lang w:eastAsia="ko-KR"/>
        </w:rPr>
        <w:t>(احداث قول ثالث)</w:t>
      </w:r>
      <w:r w:rsidRPr="0081420D">
        <w:rPr>
          <w:b/>
          <w:bCs/>
          <w:rtl/>
          <w:lang w:eastAsia="ko-KR"/>
        </w:rPr>
        <w:t xml:space="preserve"> في مسألة الإجماع </w:t>
      </w:r>
      <w:r w:rsidR="00613269" w:rsidRPr="00613269">
        <w:rPr>
          <w:b/>
          <w:color w:val="FF0000"/>
          <w:rtl/>
          <w:lang w:eastAsia="ko-KR"/>
        </w:rPr>
        <w:t>(اجماع مرکب)</w:t>
      </w:r>
      <w:r w:rsidRPr="0081420D">
        <w:rPr>
          <w:b/>
          <w:bCs/>
          <w:rtl/>
          <w:lang w:eastAsia="ko-KR"/>
        </w:rPr>
        <w:t xml:space="preserve">، على </w:t>
      </w:r>
      <w:r w:rsidR="00613269" w:rsidRPr="00613269">
        <w:rPr>
          <w:b/>
          <w:color w:val="FF0000"/>
          <w:rtl/>
          <w:lang w:eastAsia="ko-KR"/>
        </w:rPr>
        <w:t>(متعلق به حمل است)</w:t>
      </w:r>
      <w:r w:rsidRPr="0081420D">
        <w:rPr>
          <w:b/>
          <w:bCs/>
          <w:rtl/>
          <w:lang w:eastAsia="ko-KR"/>
        </w:rPr>
        <w:t xml:space="preserve"> طرحه </w:t>
      </w:r>
      <w:r w:rsidR="00613269" w:rsidRPr="00613269">
        <w:rPr>
          <w:b/>
          <w:color w:val="FF0000"/>
          <w:rtl/>
          <w:lang w:eastAsia="ko-KR"/>
        </w:rPr>
        <w:t>(قول امام)</w:t>
      </w:r>
      <w:r w:rsidRPr="0081420D">
        <w:rPr>
          <w:b/>
          <w:bCs/>
          <w:rtl/>
          <w:lang w:eastAsia="ko-KR"/>
        </w:rPr>
        <w:t xml:space="preserve"> من حيث العمل </w:t>
      </w:r>
      <w:r w:rsidR="00613269" w:rsidRPr="00613269">
        <w:rPr>
          <w:b/>
          <w:color w:val="FF0000"/>
          <w:rtl/>
          <w:lang w:eastAsia="ko-KR"/>
        </w:rPr>
        <w:t>(نه التزاما)</w:t>
      </w:r>
      <w:r w:rsidRPr="0081420D">
        <w:rPr>
          <w:b/>
          <w:bCs/>
          <w:rtl/>
          <w:lang w:eastAsia="ko-KR"/>
        </w:rPr>
        <w:t xml:space="preserve">؛ إذ هو </w:t>
      </w:r>
      <w:r w:rsidR="00613269" w:rsidRPr="00613269">
        <w:rPr>
          <w:b/>
          <w:color w:val="FF0000"/>
          <w:rtl/>
          <w:lang w:eastAsia="ko-KR"/>
        </w:rPr>
        <w:t>(طرح عملی)</w:t>
      </w:r>
      <w:r w:rsidRPr="0081420D">
        <w:rPr>
          <w:rFonts w:ascii="Cambria" w:hAnsi="Cambria" w:cs="Cambria" w:hint="cs"/>
          <w:b/>
          <w:bCs/>
          <w:rtl/>
          <w:lang w:eastAsia="ko-KR"/>
        </w:rPr>
        <w:t> </w:t>
      </w:r>
      <w:r w:rsidRPr="0081420D">
        <w:rPr>
          <w:rFonts w:hint="cs"/>
          <w:b/>
          <w:bCs/>
          <w:rtl/>
          <w:lang w:eastAsia="ko-KR"/>
        </w:rPr>
        <w:t>المسلّم</w:t>
      </w:r>
      <w:r w:rsidRPr="0081420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قدر</w:t>
      </w:r>
      <w:r w:rsidR="00613269" w:rsidRPr="00613269">
        <w:rPr>
          <w:b/>
          <w:color w:val="FF0000"/>
          <w:rtl/>
          <w:lang w:eastAsia="ko-KR"/>
        </w:rPr>
        <w:t xml:space="preserve"> متیقن)</w:t>
      </w:r>
      <w:r w:rsidRPr="0081420D">
        <w:rPr>
          <w:b/>
          <w:bCs/>
          <w:rtl/>
          <w:lang w:eastAsia="ko-KR"/>
        </w:rPr>
        <w:t xml:space="preserve"> المعروف من طرح قول الحجّة، فراجع كلماتهم </w:t>
      </w:r>
      <w:r w:rsidR="00613269" w:rsidRPr="00613269">
        <w:rPr>
          <w:b/>
          <w:color w:val="FF0000"/>
          <w:rtl/>
          <w:lang w:eastAsia="ko-KR"/>
        </w:rPr>
        <w:t>(علماء)</w:t>
      </w:r>
      <w:r w:rsidRPr="0081420D">
        <w:rPr>
          <w:b/>
          <w:bCs/>
          <w:rtl/>
          <w:lang w:eastAsia="ko-KR"/>
        </w:rPr>
        <w:t xml:space="preserve"> فيما إذا اختلفت الامّة على قولين ولم يكن مع أحدهما </w:t>
      </w:r>
      <w:r w:rsidR="00613269" w:rsidRPr="00613269">
        <w:rPr>
          <w:b/>
          <w:color w:val="FF0000"/>
          <w:rtl/>
          <w:lang w:eastAsia="ko-KR"/>
        </w:rPr>
        <w:t>(دو قول)</w:t>
      </w:r>
      <w:r w:rsidRPr="0081420D">
        <w:rPr>
          <w:b/>
          <w:bCs/>
          <w:rtl/>
          <w:lang w:eastAsia="ko-KR"/>
        </w:rPr>
        <w:t xml:space="preserve"> دليل </w:t>
      </w:r>
      <w:r w:rsidR="00613269" w:rsidRPr="00613269">
        <w:rPr>
          <w:b/>
          <w:color w:val="FF0000"/>
          <w:rtl/>
          <w:lang w:eastAsia="ko-KR"/>
        </w:rPr>
        <w:t>(دلیل معتبر)</w:t>
      </w:r>
      <w:r w:rsidRPr="0081420D">
        <w:rPr>
          <w:b/>
          <w:bCs/>
          <w:rtl/>
          <w:lang w:eastAsia="ko-KR"/>
        </w:rPr>
        <w:t xml:space="preserve">؛ </w:t>
      </w:r>
      <w:r w:rsidR="00613269" w:rsidRPr="00613269">
        <w:rPr>
          <w:b/>
          <w:color w:val="FF0000"/>
          <w:rtl/>
          <w:lang w:eastAsia="ko-KR"/>
        </w:rPr>
        <w:t>(علت اینکه مخالفت التزامیه جایز است:)</w:t>
      </w:r>
      <w:r w:rsidRPr="0081420D">
        <w:rPr>
          <w:b/>
          <w:bCs/>
          <w:rtl/>
          <w:lang w:eastAsia="ko-KR"/>
        </w:rPr>
        <w:t xml:space="preserve">فإنّ ظاهر </w:t>
      </w:r>
      <w:r w:rsidR="00613269" w:rsidRPr="00613269">
        <w:rPr>
          <w:b/>
          <w:color w:val="FF0000"/>
          <w:rtl/>
          <w:lang w:eastAsia="ko-KR"/>
        </w:rPr>
        <w:t>(به سه قرینه)</w:t>
      </w:r>
      <w:r w:rsidRPr="0081420D">
        <w:rPr>
          <w:b/>
          <w:bCs/>
          <w:rtl/>
          <w:lang w:eastAsia="ko-KR"/>
        </w:rPr>
        <w:t xml:space="preserve"> الشيخ </w:t>
      </w:r>
      <w:r w:rsidR="00613269" w:rsidRPr="00613269">
        <w:rPr>
          <w:b/>
          <w:color w:val="FF0000"/>
          <w:rtl/>
          <w:lang w:eastAsia="ko-KR"/>
        </w:rPr>
        <w:t>(شیخ طوسی)</w:t>
      </w:r>
      <w:r w:rsidRPr="0081420D">
        <w:rPr>
          <w:b/>
          <w:bCs/>
          <w:lang w:eastAsia="ko-KR"/>
        </w:rPr>
        <w:t xml:space="preserve"> </w:t>
      </w:r>
      <w:r w:rsidRPr="0081420D">
        <w:rPr>
          <w:b/>
          <w:bCs/>
          <w:rtl/>
          <w:lang w:eastAsia="ko-KR"/>
        </w:rPr>
        <w:t xml:space="preserve">رحمه‌الله الحكم بالتخيير الواقعي، وظاهر المنقول عن بعض طرحهما </w:t>
      </w:r>
      <w:r w:rsidR="00613269" w:rsidRPr="00613269">
        <w:rPr>
          <w:b/>
          <w:color w:val="FF0000"/>
          <w:rtl/>
          <w:lang w:eastAsia="ko-KR"/>
        </w:rPr>
        <w:t>(دو قول)</w:t>
      </w:r>
      <w:r w:rsidRPr="0081420D">
        <w:rPr>
          <w:b/>
          <w:bCs/>
          <w:rtl/>
          <w:lang w:eastAsia="ko-KR"/>
        </w:rPr>
        <w:t xml:space="preserve"> والرجوع إلى الأصل </w:t>
      </w:r>
      <w:r w:rsidR="00613269" w:rsidRPr="00613269">
        <w:rPr>
          <w:b/>
          <w:color w:val="FF0000"/>
          <w:rtl/>
          <w:lang w:eastAsia="ko-KR"/>
        </w:rPr>
        <w:t>(اصل عملی مخالف با هر</w:t>
      </w:r>
      <w:r w:rsidR="00613269" w:rsidRPr="00613269">
        <w:rPr>
          <w:rFonts w:ascii="Cambria" w:hAnsi="Cambria" w:cs="Cambria" w:hint="cs"/>
          <w:b/>
          <w:color w:val="FF0000"/>
          <w:rtl/>
          <w:lang w:eastAsia="ko-KR"/>
        </w:rPr>
        <w:t> </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ق</w:t>
      </w:r>
      <w:r w:rsidR="00613269" w:rsidRPr="00613269">
        <w:rPr>
          <w:b/>
          <w:color w:val="FF0000"/>
          <w:rtl/>
          <w:lang w:eastAsia="ko-KR"/>
        </w:rPr>
        <w:t>ول)</w:t>
      </w:r>
      <w:r w:rsidRPr="0081420D">
        <w:rPr>
          <w:b/>
          <w:bCs/>
          <w:rtl/>
          <w:lang w:eastAsia="ko-KR"/>
        </w:rPr>
        <w:t xml:space="preserve"> ، ولا ريب أنّ في كليهما </w:t>
      </w:r>
      <w:r w:rsidR="00613269" w:rsidRPr="00613269">
        <w:rPr>
          <w:b/>
          <w:color w:val="FF0000"/>
          <w:rtl/>
          <w:lang w:eastAsia="ko-KR"/>
        </w:rPr>
        <w:t>(تخییر واقعی و رجوع به اصل عملی)</w:t>
      </w:r>
      <w:r w:rsidRPr="0081420D">
        <w:rPr>
          <w:rFonts w:ascii="Cambria" w:hAnsi="Cambria" w:cs="Cambria" w:hint="cs"/>
          <w:b/>
          <w:bCs/>
          <w:rtl/>
          <w:lang w:eastAsia="ko-KR"/>
        </w:rPr>
        <w:t> </w:t>
      </w:r>
      <w:r w:rsidRPr="0081420D">
        <w:rPr>
          <w:rFonts w:hint="cs"/>
          <w:b/>
          <w:bCs/>
          <w:rtl/>
          <w:lang w:eastAsia="ko-KR"/>
        </w:rPr>
        <w:t>طرحا</w:t>
      </w:r>
      <w:r w:rsidRPr="0081420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طرح</w:t>
      </w:r>
      <w:r w:rsidR="00613269" w:rsidRPr="00613269">
        <w:rPr>
          <w:b/>
          <w:color w:val="FF0000"/>
          <w:rtl/>
          <w:lang w:eastAsia="ko-KR"/>
        </w:rPr>
        <w:t xml:space="preserve"> </w:t>
      </w:r>
      <w:r w:rsidR="00613269" w:rsidRPr="00613269">
        <w:rPr>
          <w:rFonts w:hint="cs"/>
          <w:b/>
          <w:color w:val="FF0000"/>
          <w:rtl/>
          <w:lang w:eastAsia="ko-KR"/>
        </w:rPr>
        <w:t>التزامی</w:t>
      </w:r>
      <w:r w:rsidR="00613269" w:rsidRPr="00613269">
        <w:rPr>
          <w:b/>
          <w:color w:val="FF0000"/>
          <w:rtl/>
          <w:lang w:eastAsia="ko-KR"/>
        </w:rPr>
        <w:t>)</w:t>
      </w:r>
      <w:r w:rsidRPr="0081420D">
        <w:rPr>
          <w:b/>
          <w:bCs/>
          <w:rtl/>
          <w:lang w:eastAsia="ko-KR"/>
        </w:rPr>
        <w:t xml:space="preserve"> </w:t>
      </w:r>
      <w:r w:rsidRPr="0081420D">
        <w:rPr>
          <w:rFonts w:hint="cs"/>
          <w:b/>
          <w:bCs/>
          <w:rtl/>
          <w:lang w:eastAsia="ko-KR"/>
        </w:rPr>
        <w:t>للحكم</w:t>
      </w:r>
      <w:r w:rsidRPr="0081420D">
        <w:rPr>
          <w:b/>
          <w:bCs/>
          <w:rtl/>
          <w:lang w:eastAsia="ko-KR"/>
        </w:rPr>
        <w:t xml:space="preserve"> </w:t>
      </w:r>
      <w:r w:rsidRPr="0081420D">
        <w:rPr>
          <w:rFonts w:hint="cs"/>
          <w:b/>
          <w:bCs/>
          <w:rtl/>
          <w:lang w:eastAsia="ko-KR"/>
        </w:rPr>
        <w:t>الواقعي؛</w:t>
      </w:r>
      <w:r w:rsidRPr="0081420D">
        <w:rPr>
          <w:b/>
          <w:bCs/>
          <w:rtl/>
          <w:lang w:eastAsia="ko-KR"/>
        </w:rPr>
        <w:t xml:space="preserve"> </w:t>
      </w:r>
      <w:r w:rsidRPr="0081420D">
        <w:rPr>
          <w:rFonts w:hint="cs"/>
          <w:b/>
          <w:bCs/>
          <w:rtl/>
          <w:lang w:eastAsia="ko-KR"/>
        </w:rPr>
        <w:t>لأنّ</w:t>
      </w:r>
      <w:r w:rsidRPr="0081420D">
        <w:rPr>
          <w:b/>
          <w:bCs/>
          <w:rtl/>
          <w:lang w:eastAsia="ko-KR"/>
        </w:rPr>
        <w:t xml:space="preserve"> التخيير الواقعي كالأصل حكم ثالث</w:t>
      </w:r>
      <w:r w:rsidRPr="0081420D">
        <w:rPr>
          <w:b/>
          <w:bCs/>
          <w:lang w:eastAsia="ko-KR"/>
        </w:rPr>
        <w:t>.</w:t>
      </w:r>
    </w:p>
    <w:p w14:paraId="44591658" w14:textId="122EBC96" w:rsidR="00C43B7F" w:rsidRDefault="00C43B7F" w:rsidP="00C43B7F">
      <w:pPr>
        <w:pStyle w:val="4"/>
        <w:rPr>
          <w:rtl/>
        </w:rPr>
      </w:pPr>
      <w:bookmarkStart w:id="65" w:name="_Toc108718220"/>
      <w:r>
        <w:rPr>
          <w:rFonts w:hint="cs"/>
          <w:rtl/>
        </w:rPr>
        <w:t>دوران امر بین محذورین</w:t>
      </w:r>
      <w:bookmarkEnd w:id="65"/>
      <w:r>
        <w:rPr>
          <w:rFonts w:hint="cs"/>
          <w:rtl/>
        </w:rPr>
        <w:t xml:space="preserve"> </w:t>
      </w:r>
    </w:p>
    <w:p w14:paraId="6560DABA" w14:textId="0F5D009C" w:rsidR="001762B9" w:rsidRPr="001762B9" w:rsidRDefault="001762B9" w:rsidP="001762B9">
      <w:pPr>
        <w:rPr>
          <w:b/>
          <w:bCs/>
          <w:lang w:eastAsia="ko-KR"/>
        </w:rPr>
      </w:pPr>
      <w:r w:rsidRPr="001762B9">
        <w:rPr>
          <w:b/>
          <w:bCs/>
          <w:rtl/>
          <w:lang w:eastAsia="ko-KR"/>
        </w:rPr>
        <w:t xml:space="preserve">نعم </w:t>
      </w:r>
      <w:r w:rsidR="00613269" w:rsidRPr="00613269">
        <w:rPr>
          <w:b/>
          <w:color w:val="FF0000"/>
          <w:rtl/>
          <w:lang w:eastAsia="ko-KR"/>
        </w:rPr>
        <w:t>(از کلام بعضی بر می آید که مخالفت التزامیه جایز نیست)</w:t>
      </w:r>
      <w:r w:rsidRPr="001762B9">
        <w:rPr>
          <w:b/>
          <w:bCs/>
          <w:rtl/>
          <w:lang w:eastAsia="ko-KR"/>
        </w:rPr>
        <w:t xml:space="preserve">، ظاهرهم في مسألة «دوران الأمر بين الوجوب والتحريم»: الاتّفاقُ على عدم الرجوع إلى الإباحة، وإن اختلفوا بين قائل بالتخيير ، وقائل بتعيين الأخذ بالحرمة . والإنصاف: أنّه </w:t>
      </w:r>
      <w:r w:rsidR="00613269" w:rsidRPr="00613269">
        <w:rPr>
          <w:b/>
          <w:color w:val="FF0000"/>
          <w:rtl/>
          <w:lang w:eastAsia="ko-KR"/>
        </w:rPr>
        <w:t>(عدم رجوع به اباحه)</w:t>
      </w:r>
      <w:r w:rsidRPr="001762B9">
        <w:rPr>
          <w:b/>
          <w:bCs/>
          <w:rtl/>
          <w:lang w:eastAsia="ko-KR"/>
        </w:rPr>
        <w:t xml:space="preserve"> لا يخلو عن قوّة؛ لأنّ المخالفة</w:t>
      </w:r>
      <w:r w:rsidR="00AD5AB7">
        <w:rPr>
          <w:rFonts w:hint="cs"/>
          <w:b/>
          <w:bCs/>
          <w:rtl/>
          <w:lang w:eastAsia="ko-KR"/>
        </w:rPr>
        <w:t>َ</w:t>
      </w:r>
      <w:r w:rsidRPr="001762B9">
        <w:rPr>
          <w:b/>
          <w:bCs/>
          <w:rtl/>
          <w:lang w:eastAsia="ko-KR"/>
        </w:rPr>
        <w:t xml:space="preserve"> العمليّة</w:t>
      </w:r>
      <w:r w:rsidR="00AD5AB7">
        <w:rPr>
          <w:rFonts w:hint="cs"/>
          <w:b/>
          <w:bCs/>
          <w:rtl/>
          <w:lang w:eastAsia="ko-KR"/>
        </w:rPr>
        <w:t>َ</w:t>
      </w:r>
      <w:r w:rsidRPr="001762B9">
        <w:rPr>
          <w:b/>
          <w:bCs/>
          <w:rtl/>
          <w:lang w:eastAsia="ko-KR"/>
        </w:rPr>
        <w:t xml:space="preserve"> التي لا تلزم في المقام </w:t>
      </w:r>
      <w:r w:rsidR="00613269" w:rsidRPr="00613269">
        <w:rPr>
          <w:b/>
          <w:color w:val="FF0000"/>
          <w:rtl/>
          <w:lang w:eastAsia="ko-KR"/>
        </w:rPr>
        <w:t>(دوران امر بین محذروین)</w:t>
      </w:r>
      <w:r w:rsidRPr="001762B9">
        <w:rPr>
          <w:b/>
          <w:bCs/>
          <w:rtl/>
          <w:lang w:eastAsia="ko-KR"/>
        </w:rPr>
        <w:t xml:space="preserve"> هي </w:t>
      </w:r>
      <w:r w:rsidR="00613269" w:rsidRPr="00613269">
        <w:rPr>
          <w:b/>
          <w:color w:val="FF0000"/>
          <w:rtl/>
          <w:lang w:eastAsia="ko-KR"/>
        </w:rPr>
        <w:t>(مخالفت عملیه)</w:t>
      </w:r>
      <w:r w:rsidRPr="001762B9">
        <w:rPr>
          <w:b/>
          <w:bCs/>
          <w:rtl/>
          <w:lang w:eastAsia="ko-KR"/>
        </w:rPr>
        <w:t xml:space="preserve"> المخالفة</w:t>
      </w:r>
      <w:r w:rsidR="00AD5AB7">
        <w:rPr>
          <w:rFonts w:hint="cs"/>
          <w:b/>
          <w:bCs/>
          <w:rtl/>
          <w:lang w:eastAsia="ko-KR"/>
        </w:rPr>
        <w:t>ُ</w:t>
      </w:r>
      <w:r w:rsidRPr="001762B9">
        <w:rPr>
          <w:b/>
          <w:bCs/>
          <w:rtl/>
          <w:lang w:eastAsia="ko-KR"/>
        </w:rPr>
        <w:t xml:space="preserve"> دفعة</w:t>
      </w:r>
      <w:r w:rsidR="00AD5AB7">
        <w:rPr>
          <w:rFonts w:hint="cs"/>
          <w:b/>
          <w:bCs/>
          <w:rtl/>
          <w:lang w:eastAsia="ko-KR"/>
        </w:rPr>
        <w:t>ً</w:t>
      </w:r>
      <w:r w:rsidRPr="001762B9">
        <w:rPr>
          <w:b/>
          <w:bCs/>
          <w:rtl/>
          <w:lang w:eastAsia="ko-KR"/>
        </w:rPr>
        <w:t xml:space="preserve"> و في واقعة ، وأمّا المخالفة تدريجا و في واقعتين فهي </w:t>
      </w:r>
      <w:r w:rsidR="00613269" w:rsidRPr="00613269">
        <w:rPr>
          <w:b/>
          <w:color w:val="FF0000"/>
          <w:rtl/>
          <w:lang w:eastAsia="ko-KR"/>
        </w:rPr>
        <w:t>(مخالفت)</w:t>
      </w:r>
      <w:r w:rsidRPr="001762B9">
        <w:rPr>
          <w:b/>
          <w:bCs/>
          <w:rtl/>
          <w:lang w:eastAsia="ko-KR"/>
        </w:rPr>
        <w:t xml:space="preserve"> لازمة </w:t>
      </w:r>
      <w:r w:rsidR="00613269" w:rsidRPr="00613269">
        <w:rPr>
          <w:b/>
          <w:color w:val="FF0000"/>
          <w:rtl/>
          <w:lang w:eastAsia="ko-KR"/>
        </w:rPr>
        <w:t>(عادتاً)</w:t>
      </w:r>
      <w:r w:rsidRPr="001762B9">
        <w:rPr>
          <w:b/>
          <w:bCs/>
          <w:rtl/>
          <w:lang w:eastAsia="ko-KR"/>
        </w:rPr>
        <w:t xml:space="preserve"> البتة، والعقل كما يحكم بقبح المخالفة </w:t>
      </w:r>
      <w:r w:rsidR="00613269" w:rsidRPr="00613269">
        <w:rPr>
          <w:b/>
          <w:color w:val="FF0000"/>
          <w:rtl/>
          <w:lang w:eastAsia="ko-KR"/>
        </w:rPr>
        <w:t>(مخالفت عملیه)</w:t>
      </w:r>
      <w:r w:rsidRPr="001762B9">
        <w:rPr>
          <w:b/>
          <w:bCs/>
          <w:rtl/>
          <w:lang w:eastAsia="ko-KR"/>
        </w:rPr>
        <w:t xml:space="preserve"> دفعة عن قصد وعمد ، كذلك</w:t>
      </w:r>
      <w:r w:rsidRPr="001762B9">
        <w:rPr>
          <w:rFonts w:ascii="Cambria" w:hAnsi="Cambria" w:cs="Cambria" w:hint="cs"/>
          <w:b/>
          <w:bCs/>
          <w:rtl/>
          <w:lang w:eastAsia="ko-KR"/>
        </w:rPr>
        <w:t> </w:t>
      </w:r>
      <w:r w:rsidRPr="001762B9">
        <w:rPr>
          <w:rFonts w:hint="cs"/>
          <w:b/>
          <w:bCs/>
          <w:rtl/>
          <w:lang w:eastAsia="ko-KR"/>
        </w:rPr>
        <w:t>يحكم</w:t>
      </w:r>
      <w:r w:rsidRPr="001762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العقل</w:t>
      </w:r>
      <w:r w:rsidR="00613269" w:rsidRPr="00613269">
        <w:rPr>
          <w:b/>
          <w:color w:val="FF0000"/>
          <w:rtl/>
          <w:lang w:eastAsia="ko-KR"/>
        </w:rPr>
        <w:t>)</w:t>
      </w:r>
      <w:r w:rsidRPr="001762B9">
        <w:rPr>
          <w:b/>
          <w:bCs/>
          <w:rtl/>
          <w:lang w:eastAsia="ko-KR"/>
        </w:rPr>
        <w:t xml:space="preserve"> </w:t>
      </w:r>
      <w:r w:rsidRPr="001762B9">
        <w:rPr>
          <w:rFonts w:hint="cs"/>
          <w:b/>
          <w:bCs/>
          <w:rtl/>
          <w:lang w:eastAsia="ko-KR"/>
        </w:rPr>
        <w:t>بحرمة</w:t>
      </w:r>
      <w:r w:rsidRPr="001762B9">
        <w:rPr>
          <w:b/>
          <w:bCs/>
          <w:rtl/>
          <w:lang w:eastAsia="ko-KR"/>
        </w:rPr>
        <w:t xml:space="preserve"> </w:t>
      </w:r>
      <w:r w:rsidRPr="001762B9">
        <w:rPr>
          <w:rFonts w:hint="cs"/>
          <w:b/>
          <w:bCs/>
          <w:rtl/>
          <w:lang w:eastAsia="ko-KR"/>
        </w:rPr>
        <w:t>المخالفة</w:t>
      </w:r>
      <w:r w:rsidRPr="001762B9">
        <w:rPr>
          <w:b/>
          <w:bCs/>
          <w:rtl/>
          <w:lang w:eastAsia="ko-KR"/>
        </w:rPr>
        <w:t xml:space="preserve"> </w:t>
      </w:r>
      <w:r w:rsidRPr="001762B9">
        <w:rPr>
          <w:rFonts w:hint="cs"/>
          <w:b/>
          <w:bCs/>
          <w:rtl/>
          <w:lang w:eastAsia="ko-KR"/>
        </w:rPr>
        <w:t>في</w:t>
      </w:r>
      <w:r w:rsidRPr="001762B9">
        <w:rPr>
          <w:b/>
          <w:bCs/>
          <w:rtl/>
          <w:lang w:eastAsia="ko-KR"/>
        </w:rPr>
        <w:t xml:space="preserve"> واقعتين تدريجا عن قصد إليها </w:t>
      </w:r>
      <w:r w:rsidR="00613269" w:rsidRPr="00613269">
        <w:rPr>
          <w:b/>
          <w:color w:val="FF0000"/>
          <w:rtl/>
          <w:lang w:eastAsia="ko-KR"/>
        </w:rPr>
        <w:t>(مخالفت)</w:t>
      </w:r>
      <w:r w:rsidRPr="001762B9">
        <w:rPr>
          <w:b/>
          <w:bCs/>
          <w:rtl/>
          <w:lang w:eastAsia="ko-KR"/>
        </w:rPr>
        <w:t xml:space="preserve"> من </w:t>
      </w:r>
      <w:r w:rsidR="00613269" w:rsidRPr="00613269">
        <w:rPr>
          <w:b/>
          <w:color w:val="FF0000"/>
          <w:rtl/>
          <w:lang w:eastAsia="ko-KR"/>
        </w:rPr>
        <w:t>(متعلق به یحکم است)</w:t>
      </w:r>
      <w:r w:rsidRPr="001762B9">
        <w:rPr>
          <w:b/>
          <w:bCs/>
          <w:rtl/>
          <w:lang w:eastAsia="ko-KR"/>
        </w:rPr>
        <w:t xml:space="preserve"> غير تعبّد بحكم ظاهري عند كلّ واقعة، وحينئذ </w:t>
      </w:r>
      <w:r w:rsidR="00613269" w:rsidRPr="00613269">
        <w:rPr>
          <w:b/>
          <w:color w:val="FF0000"/>
          <w:rtl/>
          <w:lang w:eastAsia="ko-KR"/>
        </w:rPr>
        <w:t>(مخالفت تدریجیه حرام است)</w:t>
      </w:r>
      <w:r w:rsidRPr="001762B9">
        <w:rPr>
          <w:b/>
          <w:bCs/>
          <w:rtl/>
          <w:lang w:eastAsia="ko-KR"/>
        </w:rPr>
        <w:t xml:space="preserve"> فيجب بحكم العقل الالتزام بالفعل أو الترك ؛ إذ في عدمه </w:t>
      </w:r>
      <w:r w:rsidR="00613269" w:rsidRPr="00613269">
        <w:rPr>
          <w:b/>
          <w:color w:val="FF0000"/>
          <w:rtl/>
          <w:lang w:eastAsia="ko-KR"/>
        </w:rPr>
        <w:t>(التزام)</w:t>
      </w:r>
      <w:r w:rsidRPr="001762B9">
        <w:rPr>
          <w:b/>
          <w:bCs/>
          <w:rtl/>
          <w:lang w:eastAsia="ko-KR"/>
        </w:rPr>
        <w:t xml:space="preserve"> ارتكاب لما </w:t>
      </w:r>
      <w:r w:rsidR="00613269" w:rsidRPr="00613269">
        <w:rPr>
          <w:b/>
          <w:color w:val="FF0000"/>
          <w:rtl/>
          <w:lang w:eastAsia="ko-KR"/>
        </w:rPr>
        <w:t>(مخالفت عملیه ای)</w:t>
      </w:r>
      <w:r w:rsidRPr="001762B9">
        <w:rPr>
          <w:rFonts w:ascii="Cambria" w:hAnsi="Cambria" w:cs="Cambria" w:hint="cs"/>
          <w:b/>
          <w:bCs/>
          <w:rtl/>
          <w:lang w:eastAsia="ko-KR"/>
        </w:rPr>
        <w:t> </w:t>
      </w:r>
      <w:r w:rsidRPr="001762B9">
        <w:rPr>
          <w:rFonts w:hint="cs"/>
          <w:b/>
          <w:bCs/>
          <w:rtl/>
          <w:lang w:eastAsia="ko-KR"/>
        </w:rPr>
        <w:t>هو</w:t>
      </w:r>
      <w:r w:rsidRPr="001762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1762B9">
        <w:rPr>
          <w:rFonts w:ascii="Cambria" w:hAnsi="Cambria" w:cs="Cambria" w:hint="cs"/>
          <w:b/>
          <w:bCs/>
          <w:rtl/>
          <w:lang w:eastAsia="ko-KR"/>
        </w:rPr>
        <w:t> </w:t>
      </w:r>
      <w:r w:rsidRPr="001762B9">
        <w:rPr>
          <w:rFonts w:hint="cs"/>
          <w:b/>
          <w:bCs/>
          <w:rtl/>
          <w:lang w:eastAsia="ko-KR"/>
        </w:rPr>
        <w:t>مبغوض</w:t>
      </w:r>
      <w:r w:rsidRPr="001762B9">
        <w:rPr>
          <w:b/>
          <w:bCs/>
          <w:rtl/>
          <w:lang w:eastAsia="ko-KR"/>
        </w:rPr>
        <w:t xml:space="preserve"> </w:t>
      </w:r>
      <w:r w:rsidRPr="001762B9">
        <w:rPr>
          <w:rFonts w:hint="cs"/>
          <w:b/>
          <w:bCs/>
          <w:rtl/>
          <w:lang w:eastAsia="ko-KR"/>
        </w:rPr>
        <w:t>للشارع</w:t>
      </w:r>
      <w:r w:rsidRPr="001762B9">
        <w:rPr>
          <w:b/>
          <w:bCs/>
          <w:rtl/>
          <w:lang w:eastAsia="ko-KR"/>
        </w:rPr>
        <w:t xml:space="preserve"> </w:t>
      </w:r>
      <w:r w:rsidRPr="001762B9">
        <w:rPr>
          <w:rFonts w:hint="cs"/>
          <w:b/>
          <w:bCs/>
          <w:rtl/>
          <w:lang w:eastAsia="ko-KR"/>
        </w:rPr>
        <w:t>يقينا</w:t>
      </w:r>
      <w:r w:rsidRPr="001762B9">
        <w:rPr>
          <w:b/>
          <w:bCs/>
          <w:rtl/>
          <w:lang w:eastAsia="ko-KR"/>
        </w:rPr>
        <w:t xml:space="preserve"> </w:t>
      </w:r>
      <w:r w:rsidRPr="001762B9">
        <w:rPr>
          <w:rFonts w:hint="cs"/>
          <w:b/>
          <w:bCs/>
          <w:rtl/>
          <w:lang w:eastAsia="ko-KR"/>
        </w:rPr>
        <w:t>عن</w:t>
      </w:r>
      <w:r w:rsidRPr="001762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ارتکاب</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1762B9">
        <w:rPr>
          <w:b/>
          <w:bCs/>
          <w:rtl/>
          <w:lang w:eastAsia="ko-KR"/>
        </w:rPr>
        <w:t xml:space="preserve"> </w:t>
      </w:r>
      <w:r w:rsidRPr="001762B9">
        <w:rPr>
          <w:rFonts w:hint="cs"/>
          <w:b/>
          <w:bCs/>
          <w:rtl/>
          <w:lang w:eastAsia="ko-KR"/>
        </w:rPr>
        <w:t>قصد</w:t>
      </w:r>
      <w:r w:rsidRPr="001762B9">
        <w:rPr>
          <w:b/>
          <w:bCs/>
          <w:lang w:eastAsia="ko-KR"/>
        </w:rPr>
        <w:t>.</w:t>
      </w:r>
    </w:p>
    <w:p w14:paraId="4FB3FD04" w14:textId="38DDFFA9" w:rsidR="001762B9" w:rsidRDefault="001762B9" w:rsidP="001762B9">
      <w:pPr>
        <w:rPr>
          <w:b/>
          <w:bCs/>
          <w:rtl/>
          <w:lang w:eastAsia="ko-KR"/>
        </w:rPr>
      </w:pPr>
      <w:r w:rsidRPr="001762B9">
        <w:rPr>
          <w:b/>
          <w:bCs/>
          <w:rtl/>
          <w:lang w:eastAsia="ko-KR"/>
        </w:rPr>
        <w:lastRenderedPageBreak/>
        <w:t xml:space="preserve">وتعدّد الواقعة إنّما يجدي </w:t>
      </w:r>
      <w:r w:rsidR="00613269" w:rsidRPr="00613269">
        <w:rPr>
          <w:b/>
          <w:color w:val="FF0000"/>
          <w:rtl/>
          <w:lang w:eastAsia="ko-KR"/>
        </w:rPr>
        <w:t>(در جواز مخالفت عملیه)</w:t>
      </w:r>
      <w:r w:rsidRPr="001762B9">
        <w:rPr>
          <w:b/>
          <w:bCs/>
          <w:rtl/>
          <w:lang w:eastAsia="ko-KR"/>
        </w:rPr>
        <w:t xml:space="preserve"> مع الإذن من الشارع عند كلّ واقعة ،</w:t>
      </w:r>
      <w:r w:rsidRPr="001762B9">
        <w:rPr>
          <w:rFonts w:ascii="Cambria" w:hAnsi="Cambria" w:cs="Cambria" w:hint="cs"/>
          <w:b/>
          <w:bCs/>
          <w:rtl/>
          <w:lang w:eastAsia="ko-KR"/>
        </w:rPr>
        <w:t> </w:t>
      </w:r>
      <w:r w:rsidRPr="001762B9">
        <w:rPr>
          <w:rFonts w:hint="cs"/>
          <w:b/>
          <w:bCs/>
          <w:rtl/>
          <w:lang w:eastAsia="ko-KR"/>
        </w:rPr>
        <w:t>كما</w:t>
      </w:r>
      <w:r w:rsidRPr="001762B9">
        <w:rPr>
          <w:b/>
          <w:bCs/>
          <w:rtl/>
          <w:lang w:eastAsia="ko-KR"/>
        </w:rPr>
        <w:t xml:space="preserve"> </w:t>
      </w:r>
      <w:r w:rsidRPr="001762B9">
        <w:rPr>
          <w:rFonts w:hint="cs"/>
          <w:b/>
          <w:bCs/>
          <w:rtl/>
          <w:lang w:eastAsia="ko-KR"/>
        </w:rPr>
        <w:t>في</w:t>
      </w:r>
      <w:r w:rsidRPr="001762B9">
        <w:rPr>
          <w:b/>
          <w:bCs/>
          <w:rtl/>
          <w:lang w:eastAsia="ko-KR"/>
        </w:rPr>
        <w:t xml:space="preserve"> </w:t>
      </w:r>
      <w:r w:rsidRPr="001762B9">
        <w:rPr>
          <w:rFonts w:hint="cs"/>
          <w:b/>
          <w:bCs/>
          <w:rtl/>
          <w:lang w:eastAsia="ko-KR"/>
        </w:rPr>
        <w:t>تخيير</w:t>
      </w:r>
      <w:r w:rsidRPr="001762B9">
        <w:rPr>
          <w:b/>
          <w:bCs/>
          <w:rtl/>
          <w:lang w:eastAsia="ko-KR"/>
        </w:rPr>
        <w:t xml:space="preserve"> </w:t>
      </w:r>
      <w:r w:rsidRPr="001762B9">
        <w:rPr>
          <w:rFonts w:hint="cs"/>
          <w:b/>
          <w:bCs/>
          <w:rtl/>
          <w:lang w:eastAsia="ko-KR"/>
        </w:rPr>
        <w:t>الشارع</w:t>
      </w:r>
      <w:r w:rsidRPr="001762B9">
        <w:rPr>
          <w:b/>
          <w:bCs/>
          <w:rtl/>
          <w:lang w:eastAsia="ko-KR"/>
        </w:rPr>
        <w:t xml:space="preserve"> </w:t>
      </w:r>
      <w:r w:rsidRPr="001762B9">
        <w:rPr>
          <w:rFonts w:hint="cs"/>
          <w:b/>
          <w:bCs/>
          <w:rtl/>
          <w:lang w:eastAsia="ko-KR"/>
        </w:rPr>
        <w:t>للمقلّد</w:t>
      </w:r>
      <w:r w:rsidRPr="001762B9">
        <w:rPr>
          <w:b/>
          <w:bCs/>
          <w:rtl/>
          <w:lang w:eastAsia="ko-KR"/>
        </w:rPr>
        <w:t xml:space="preserve"> </w:t>
      </w:r>
      <w:r w:rsidRPr="001762B9">
        <w:rPr>
          <w:rFonts w:hint="cs"/>
          <w:b/>
          <w:bCs/>
          <w:rtl/>
          <w:lang w:eastAsia="ko-KR"/>
        </w:rPr>
        <w:t>بين</w:t>
      </w:r>
      <w:r w:rsidRPr="001762B9">
        <w:rPr>
          <w:b/>
          <w:bCs/>
          <w:rtl/>
          <w:lang w:eastAsia="ko-KR"/>
        </w:rPr>
        <w:t xml:space="preserve"> </w:t>
      </w:r>
      <w:r w:rsidRPr="001762B9">
        <w:rPr>
          <w:rFonts w:hint="cs"/>
          <w:b/>
          <w:bCs/>
          <w:rtl/>
          <w:lang w:eastAsia="ko-KR"/>
        </w:rPr>
        <w:t>قولي</w:t>
      </w:r>
      <w:r w:rsidRPr="001762B9">
        <w:rPr>
          <w:b/>
          <w:bCs/>
          <w:rtl/>
          <w:lang w:eastAsia="ko-KR"/>
        </w:rPr>
        <w:t xml:space="preserve"> </w:t>
      </w:r>
      <w:r w:rsidRPr="001762B9">
        <w:rPr>
          <w:rFonts w:hint="cs"/>
          <w:b/>
          <w:bCs/>
          <w:rtl/>
          <w:lang w:eastAsia="ko-KR"/>
        </w:rPr>
        <w:t>المجتهدين</w:t>
      </w:r>
      <w:r w:rsidRPr="001762B9">
        <w:rPr>
          <w:b/>
          <w:bCs/>
          <w:rtl/>
          <w:lang w:eastAsia="ko-KR"/>
        </w:rPr>
        <w:t xml:space="preserve"> </w:t>
      </w:r>
      <w:r w:rsidRPr="001762B9">
        <w:rPr>
          <w:rFonts w:hint="cs"/>
          <w:b/>
          <w:bCs/>
          <w:rtl/>
          <w:lang w:eastAsia="ko-KR"/>
        </w:rPr>
        <w:t>تخييرا</w:t>
      </w:r>
      <w:r w:rsidRPr="001762B9">
        <w:rPr>
          <w:b/>
          <w:bCs/>
          <w:rtl/>
          <w:lang w:eastAsia="ko-KR"/>
        </w:rPr>
        <w:t xml:space="preserve"> مستمرّا يجوز معه </w:t>
      </w:r>
      <w:r w:rsidR="00613269" w:rsidRPr="00613269">
        <w:rPr>
          <w:b/>
          <w:color w:val="FF0000"/>
          <w:rtl/>
          <w:lang w:eastAsia="ko-KR"/>
        </w:rPr>
        <w:t>(تخییر)</w:t>
      </w:r>
      <w:r w:rsidRPr="001762B9">
        <w:rPr>
          <w:b/>
          <w:bCs/>
          <w:rtl/>
          <w:lang w:eastAsia="ko-KR"/>
        </w:rPr>
        <w:t xml:space="preserve"> الرجوع عن أحدهما </w:t>
      </w:r>
      <w:r w:rsidR="00613269" w:rsidRPr="00613269">
        <w:rPr>
          <w:b/>
          <w:color w:val="FF0000"/>
          <w:rtl/>
          <w:lang w:eastAsia="ko-KR"/>
        </w:rPr>
        <w:t>(دو مجتهد)</w:t>
      </w:r>
      <w:r w:rsidRPr="001762B9">
        <w:rPr>
          <w:rFonts w:ascii="Cambria" w:hAnsi="Cambria" w:cs="Cambria" w:hint="cs"/>
          <w:b/>
          <w:bCs/>
          <w:rtl/>
          <w:lang w:eastAsia="ko-KR"/>
        </w:rPr>
        <w:t> </w:t>
      </w:r>
      <w:r w:rsidRPr="001762B9">
        <w:rPr>
          <w:rFonts w:hint="cs"/>
          <w:b/>
          <w:bCs/>
          <w:rtl/>
          <w:lang w:eastAsia="ko-KR"/>
        </w:rPr>
        <w:t>إلى</w:t>
      </w:r>
      <w:r w:rsidRPr="001762B9">
        <w:rPr>
          <w:b/>
          <w:bCs/>
          <w:rtl/>
          <w:lang w:eastAsia="ko-KR"/>
        </w:rPr>
        <w:t xml:space="preserve"> </w:t>
      </w:r>
      <w:r w:rsidRPr="001762B9">
        <w:rPr>
          <w:rFonts w:hint="cs"/>
          <w:b/>
          <w:bCs/>
          <w:rtl/>
          <w:lang w:eastAsia="ko-KR"/>
        </w:rPr>
        <w:t>الآخر،</w:t>
      </w:r>
      <w:r w:rsidRPr="001762B9">
        <w:rPr>
          <w:b/>
          <w:bCs/>
          <w:rtl/>
          <w:lang w:eastAsia="ko-KR"/>
        </w:rPr>
        <w:t xml:space="preserve"> </w:t>
      </w:r>
      <w:r w:rsidRPr="001762B9">
        <w:rPr>
          <w:rFonts w:hint="cs"/>
          <w:b/>
          <w:bCs/>
          <w:rtl/>
          <w:lang w:eastAsia="ko-KR"/>
        </w:rPr>
        <w:t>وأمّا</w:t>
      </w:r>
      <w:r w:rsidRPr="001762B9">
        <w:rPr>
          <w:b/>
          <w:bCs/>
          <w:rtl/>
          <w:lang w:eastAsia="ko-KR"/>
        </w:rPr>
        <w:t xml:space="preserve"> </w:t>
      </w:r>
      <w:r w:rsidRPr="001762B9">
        <w:rPr>
          <w:rFonts w:hint="cs"/>
          <w:b/>
          <w:bCs/>
          <w:rtl/>
          <w:lang w:eastAsia="ko-KR"/>
        </w:rPr>
        <w:t>مع</w:t>
      </w:r>
      <w:r w:rsidRPr="001762B9">
        <w:rPr>
          <w:b/>
          <w:bCs/>
          <w:rtl/>
          <w:lang w:eastAsia="ko-KR"/>
        </w:rPr>
        <w:t xml:space="preserve"> عدمه </w:t>
      </w:r>
      <w:r w:rsidR="00613269" w:rsidRPr="00613269">
        <w:rPr>
          <w:b/>
          <w:color w:val="FF0000"/>
          <w:rtl/>
          <w:lang w:eastAsia="ko-KR"/>
        </w:rPr>
        <w:t>(اذن شارع)</w:t>
      </w:r>
      <w:r w:rsidRPr="001762B9">
        <w:rPr>
          <w:b/>
          <w:bCs/>
          <w:rtl/>
          <w:lang w:eastAsia="ko-KR"/>
        </w:rPr>
        <w:t xml:space="preserve"> فالقادم على ما </w:t>
      </w:r>
      <w:r w:rsidR="00613269" w:rsidRPr="00613269">
        <w:rPr>
          <w:b/>
          <w:color w:val="FF0000"/>
          <w:rtl/>
          <w:lang w:eastAsia="ko-KR"/>
        </w:rPr>
        <w:t>(مخالفت عملیه تدریجیه)</w:t>
      </w:r>
      <w:r w:rsidRPr="001762B9">
        <w:rPr>
          <w:b/>
          <w:bCs/>
          <w:rtl/>
          <w:lang w:eastAsia="ko-KR"/>
        </w:rPr>
        <w:t xml:space="preserve"> هو </w:t>
      </w:r>
      <w:r w:rsidR="00613269" w:rsidRPr="00613269">
        <w:rPr>
          <w:b/>
          <w:color w:val="FF0000"/>
          <w:rtl/>
          <w:lang w:eastAsia="ko-KR"/>
        </w:rPr>
        <w:t>(«ما»)</w:t>
      </w:r>
      <w:r w:rsidRPr="001762B9">
        <w:rPr>
          <w:b/>
          <w:bCs/>
          <w:rtl/>
          <w:lang w:eastAsia="ko-KR"/>
        </w:rPr>
        <w:t xml:space="preserve"> مبغوض للشارع يستحقّ عقلا العقاب على ارتكاب ذلك المبغوض ، أمّا لو التزم بأحد الاحتمالين </w:t>
      </w:r>
      <w:r w:rsidR="00613269" w:rsidRPr="00613269">
        <w:rPr>
          <w:b/>
          <w:color w:val="FF0000"/>
          <w:rtl/>
          <w:lang w:eastAsia="ko-KR"/>
        </w:rPr>
        <w:t>(تا آخر عمرش)</w:t>
      </w:r>
      <w:r w:rsidRPr="001762B9">
        <w:rPr>
          <w:b/>
          <w:bCs/>
          <w:rtl/>
          <w:lang w:eastAsia="ko-KR"/>
        </w:rPr>
        <w:t xml:space="preserve"> قبح عقابه </w:t>
      </w:r>
      <w:r w:rsidR="00613269" w:rsidRPr="00613269">
        <w:rPr>
          <w:b/>
          <w:color w:val="FF0000"/>
          <w:rtl/>
          <w:lang w:eastAsia="ko-KR"/>
        </w:rPr>
        <w:t>(مکلف)</w:t>
      </w:r>
      <w:r w:rsidRPr="001762B9">
        <w:rPr>
          <w:rFonts w:ascii="Cambria" w:hAnsi="Cambria" w:cs="Cambria" w:hint="cs"/>
          <w:b/>
          <w:bCs/>
          <w:rtl/>
          <w:lang w:eastAsia="ko-KR"/>
        </w:rPr>
        <w:t> </w:t>
      </w:r>
      <w:r w:rsidRPr="001762B9">
        <w:rPr>
          <w:rFonts w:hint="cs"/>
          <w:b/>
          <w:bCs/>
          <w:rtl/>
          <w:lang w:eastAsia="ko-KR"/>
        </w:rPr>
        <w:t>على</w:t>
      </w:r>
      <w:r w:rsidRPr="001762B9">
        <w:rPr>
          <w:b/>
          <w:bCs/>
          <w:rtl/>
          <w:lang w:eastAsia="ko-KR"/>
        </w:rPr>
        <w:t xml:space="preserve"> </w:t>
      </w:r>
      <w:r w:rsidRPr="001762B9">
        <w:rPr>
          <w:rFonts w:hint="cs"/>
          <w:b/>
          <w:bCs/>
          <w:rtl/>
          <w:lang w:eastAsia="ko-KR"/>
        </w:rPr>
        <w:t>مخالفة</w:t>
      </w:r>
      <w:r w:rsidRPr="001762B9">
        <w:rPr>
          <w:b/>
          <w:bCs/>
          <w:rtl/>
          <w:lang w:eastAsia="ko-KR"/>
        </w:rPr>
        <w:t xml:space="preserve"> </w:t>
      </w:r>
      <w:r w:rsidRPr="001762B9">
        <w:rPr>
          <w:rFonts w:hint="cs"/>
          <w:b/>
          <w:bCs/>
          <w:rtl/>
          <w:lang w:eastAsia="ko-KR"/>
        </w:rPr>
        <w:t>الواقع</w:t>
      </w:r>
      <w:r w:rsidRPr="001762B9">
        <w:rPr>
          <w:b/>
          <w:bCs/>
          <w:rtl/>
          <w:lang w:eastAsia="ko-KR"/>
        </w:rPr>
        <w:t xml:space="preserve"> </w:t>
      </w:r>
      <w:r w:rsidRPr="001762B9">
        <w:rPr>
          <w:rFonts w:hint="cs"/>
          <w:b/>
          <w:bCs/>
          <w:rtl/>
          <w:lang w:eastAsia="ko-KR"/>
        </w:rPr>
        <w:t>لو</w:t>
      </w:r>
      <w:r w:rsidRPr="001762B9">
        <w:rPr>
          <w:b/>
          <w:bCs/>
          <w:rtl/>
          <w:lang w:eastAsia="ko-KR"/>
        </w:rPr>
        <w:t xml:space="preserve"> </w:t>
      </w:r>
      <w:r w:rsidRPr="001762B9">
        <w:rPr>
          <w:rFonts w:hint="cs"/>
          <w:b/>
          <w:bCs/>
          <w:rtl/>
          <w:lang w:eastAsia="ko-KR"/>
        </w:rPr>
        <w:t>اتّفقت</w:t>
      </w:r>
      <w:r w:rsidRPr="001762B9">
        <w:rPr>
          <w:b/>
          <w:bCs/>
          <w:lang w:eastAsia="ko-KR"/>
        </w:rPr>
        <w:t>.</w:t>
      </w:r>
    </w:p>
    <w:p w14:paraId="184EA210" w14:textId="7EA51131" w:rsidR="001762B9" w:rsidRPr="001762B9" w:rsidRDefault="001762B9" w:rsidP="001762B9">
      <w:pPr>
        <w:rPr>
          <w:b/>
          <w:bCs/>
          <w:lang w:eastAsia="ko-KR"/>
        </w:rPr>
      </w:pPr>
      <w:r w:rsidRPr="001762B9">
        <w:rPr>
          <w:b/>
          <w:bCs/>
          <w:rtl/>
          <w:lang w:eastAsia="ko-KR"/>
        </w:rPr>
        <w:t>ويمكن</w:t>
      </w:r>
      <w:r w:rsidR="00253DCC">
        <w:rPr>
          <w:rFonts w:hint="cs"/>
          <w:b/>
          <w:bCs/>
          <w:rtl/>
          <w:lang w:eastAsia="ko-KR"/>
        </w:rPr>
        <w:t xml:space="preserve"> </w:t>
      </w:r>
      <w:r w:rsidR="00613269" w:rsidRPr="00613269">
        <w:rPr>
          <w:rFonts w:hint="cs"/>
          <w:color w:val="FF0000"/>
          <w:rtl/>
          <w:lang w:eastAsia="ko-KR"/>
        </w:rPr>
        <w:t>(جلد 2 ص 181 میگوید و لا یمکن)</w:t>
      </w:r>
      <w:r w:rsidRPr="001762B9">
        <w:rPr>
          <w:b/>
          <w:bCs/>
          <w:rtl/>
          <w:lang w:eastAsia="ko-KR"/>
        </w:rPr>
        <w:t xml:space="preserve"> استفادة الحكم </w:t>
      </w:r>
      <w:r w:rsidR="00613269" w:rsidRPr="00613269">
        <w:rPr>
          <w:b/>
          <w:color w:val="FF0000"/>
          <w:rtl/>
          <w:lang w:eastAsia="ko-KR"/>
        </w:rPr>
        <w:t>(وجوب التزام به یکی از دو حکم)</w:t>
      </w:r>
      <w:r w:rsidRPr="001762B9">
        <w:rPr>
          <w:rFonts w:ascii="Cambria" w:hAnsi="Cambria" w:cs="Cambria" w:hint="cs"/>
          <w:b/>
          <w:bCs/>
          <w:rtl/>
          <w:lang w:eastAsia="ko-KR"/>
        </w:rPr>
        <w:t> </w:t>
      </w:r>
      <w:r w:rsidRPr="001762B9">
        <w:rPr>
          <w:rFonts w:hint="cs"/>
          <w:b/>
          <w:bCs/>
          <w:rtl/>
          <w:lang w:eastAsia="ko-KR"/>
        </w:rPr>
        <w:t>أيضا</w:t>
      </w:r>
      <w:r w:rsidRPr="001762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علاوه</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اول</w:t>
      </w:r>
      <w:r w:rsidR="00613269" w:rsidRPr="00613269">
        <w:rPr>
          <w:b/>
          <w:color w:val="FF0000"/>
          <w:rtl/>
          <w:lang w:eastAsia="ko-KR"/>
        </w:rPr>
        <w:t>)</w:t>
      </w:r>
      <w:r w:rsidRPr="001762B9">
        <w:rPr>
          <w:b/>
          <w:bCs/>
          <w:rtl/>
          <w:lang w:eastAsia="ko-KR"/>
        </w:rPr>
        <w:t xml:space="preserve"> </w:t>
      </w:r>
      <w:r w:rsidRPr="001762B9">
        <w:rPr>
          <w:rFonts w:hint="cs"/>
          <w:b/>
          <w:bCs/>
          <w:rtl/>
          <w:lang w:eastAsia="ko-KR"/>
        </w:rPr>
        <w:t>من</w:t>
      </w:r>
      <w:r w:rsidRPr="001762B9">
        <w:rPr>
          <w:b/>
          <w:bCs/>
          <w:rtl/>
          <w:lang w:eastAsia="ko-KR"/>
        </w:rPr>
        <w:t xml:space="preserve"> </w:t>
      </w:r>
      <w:r w:rsidRPr="001762B9">
        <w:rPr>
          <w:rFonts w:hint="cs"/>
          <w:b/>
          <w:bCs/>
          <w:rtl/>
          <w:lang w:eastAsia="ko-KR"/>
        </w:rPr>
        <w:t>فحوى</w:t>
      </w:r>
      <w:r w:rsidRPr="001762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اولویت</w:t>
      </w:r>
      <w:r w:rsidR="00613269" w:rsidRPr="00613269">
        <w:rPr>
          <w:b/>
          <w:color w:val="FF0000"/>
          <w:rtl/>
          <w:lang w:eastAsia="ko-KR"/>
        </w:rPr>
        <w:t>)</w:t>
      </w:r>
      <w:r w:rsidRPr="001762B9">
        <w:rPr>
          <w:b/>
          <w:bCs/>
          <w:rtl/>
          <w:lang w:eastAsia="ko-KR"/>
        </w:rPr>
        <w:t xml:space="preserve"> </w:t>
      </w:r>
      <w:r w:rsidRPr="001762B9">
        <w:rPr>
          <w:rFonts w:hint="cs"/>
          <w:b/>
          <w:bCs/>
          <w:rtl/>
          <w:lang w:eastAsia="ko-KR"/>
        </w:rPr>
        <w:t>أخبار</w:t>
      </w:r>
      <w:r w:rsidRPr="001762B9">
        <w:rPr>
          <w:b/>
          <w:bCs/>
          <w:rtl/>
          <w:lang w:eastAsia="ko-KR"/>
        </w:rPr>
        <w:t xml:space="preserve"> </w:t>
      </w:r>
      <w:r w:rsidRPr="001762B9">
        <w:rPr>
          <w:rFonts w:hint="cs"/>
          <w:b/>
          <w:bCs/>
          <w:rtl/>
          <w:lang w:eastAsia="ko-KR"/>
        </w:rPr>
        <w:t>التخيير</w:t>
      </w:r>
      <w:r w:rsidRPr="001762B9">
        <w:rPr>
          <w:b/>
          <w:bCs/>
          <w:rtl/>
          <w:lang w:eastAsia="ko-KR"/>
        </w:rPr>
        <w:t xml:space="preserve"> </w:t>
      </w:r>
      <w:r w:rsidRPr="001762B9">
        <w:rPr>
          <w:rFonts w:hint="cs"/>
          <w:b/>
          <w:bCs/>
          <w:rtl/>
          <w:lang w:eastAsia="ko-KR"/>
        </w:rPr>
        <w:t>عند</w:t>
      </w:r>
      <w:r w:rsidRPr="001762B9">
        <w:rPr>
          <w:b/>
          <w:bCs/>
          <w:rtl/>
          <w:lang w:eastAsia="ko-KR"/>
        </w:rPr>
        <w:t xml:space="preserve"> </w:t>
      </w:r>
      <w:r w:rsidRPr="001762B9">
        <w:rPr>
          <w:rFonts w:hint="cs"/>
          <w:b/>
          <w:bCs/>
          <w:rtl/>
          <w:lang w:eastAsia="ko-KR"/>
        </w:rPr>
        <w:t>التعارض</w:t>
      </w:r>
      <w:r w:rsidRPr="001762B9">
        <w:rPr>
          <w:b/>
          <w:bCs/>
          <w:lang w:eastAsia="ko-KR"/>
        </w:rPr>
        <w:t>.</w:t>
      </w:r>
    </w:p>
    <w:p w14:paraId="1BABEEDF" w14:textId="2AB3B179" w:rsidR="001762B9" w:rsidRPr="001762B9" w:rsidRDefault="001762B9" w:rsidP="001762B9">
      <w:pPr>
        <w:rPr>
          <w:b/>
          <w:bCs/>
          <w:lang w:eastAsia="ko-KR"/>
        </w:rPr>
      </w:pPr>
      <w:r w:rsidRPr="001762B9">
        <w:rPr>
          <w:b/>
          <w:bCs/>
          <w:rtl/>
          <w:lang w:eastAsia="ko-KR"/>
        </w:rPr>
        <w:t xml:space="preserve">لكن هذا الكلام </w:t>
      </w:r>
      <w:r w:rsidR="00613269" w:rsidRPr="00613269">
        <w:rPr>
          <w:b/>
          <w:color w:val="FF0000"/>
          <w:rtl/>
          <w:lang w:eastAsia="ko-KR"/>
        </w:rPr>
        <w:t>(لزوم مخالفت عملیه تدریجیه)</w:t>
      </w:r>
      <w:r w:rsidRPr="001762B9">
        <w:rPr>
          <w:b/>
          <w:bCs/>
          <w:rtl/>
          <w:lang w:eastAsia="ko-KR"/>
        </w:rPr>
        <w:t xml:space="preserve"> لا يجري في الشبهة الواحدة التي لم تتعدّد فيها </w:t>
      </w:r>
      <w:r w:rsidR="00613269" w:rsidRPr="00613269">
        <w:rPr>
          <w:b/>
          <w:color w:val="FF0000"/>
          <w:rtl/>
          <w:lang w:eastAsia="ko-KR"/>
        </w:rPr>
        <w:t>(شبهه واحده)</w:t>
      </w:r>
      <w:r w:rsidRPr="001762B9">
        <w:rPr>
          <w:b/>
          <w:bCs/>
          <w:rtl/>
          <w:lang w:eastAsia="ko-KR"/>
        </w:rPr>
        <w:t xml:space="preserve"> الواقعة</w:t>
      </w:r>
      <w:r w:rsidR="00253DCC">
        <w:rPr>
          <w:rFonts w:hint="cs"/>
          <w:b/>
          <w:bCs/>
          <w:rtl/>
          <w:lang w:eastAsia="ko-KR"/>
        </w:rPr>
        <w:t>ُ</w:t>
      </w:r>
      <w:r w:rsidRPr="001762B9">
        <w:rPr>
          <w:b/>
          <w:bCs/>
          <w:rtl/>
          <w:lang w:eastAsia="ko-KR"/>
        </w:rPr>
        <w:t xml:space="preserve"> حتّى تحص</w:t>
      </w:r>
      <w:r w:rsidR="00253DCC">
        <w:rPr>
          <w:rFonts w:hint="cs"/>
          <w:b/>
          <w:bCs/>
          <w:rtl/>
          <w:lang w:eastAsia="ko-KR"/>
        </w:rPr>
        <w:t>ُ</w:t>
      </w:r>
      <w:r w:rsidRPr="001762B9">
        <w:rPr>
          <w:b/>
          <w:bCs/>
          <w:rtl/>
          <w:lang w:eastAsia="ko-KR"/>
        </w:rPr>
        <w:t xml:space="preserve">لَ المخالفةُ العمليّة تدريجا، فالمانع </w:t>
      </w:r>
      <w:r w:rsidR="00613269" w:rsidRPr="00613269">
        <w:rPr>
          <w:b/>
          <w:color w:val="FF0000"/>
          <w:rtl/>
          <w:lang w:eastAsia="ko-KR"/>
        </w:rPr>
        <w:t>(از رجوع به اباحه)</w:t>
      </w:r>
      <w:r w:rsidRPr="001762B9">
        <w:rPr>
          <w:b/>
          <w:bCs/>
          <w:rtl/>
          <w:lang w:eastAsia="ko-KR"/>
        </w:rPr>
        <w:t xml:space="preserve"> في الحقيقة هي </w:t>
      </w:r>
      <w:r w:rsidR="00613269" w:rsidRPr="00613269">
        <w:rPr>
          <w:b/>
          <w:color w:val="FF0000"/>
          <w:rtl/>
          <w:lang w:eastAsia="ko-KR"/>
        </w:rPr>
        <w:t>(مانع)</w:t>
      </w:r>
      <w:r w:rsidRPr="001762B9">
        <w:rPr>
          <w:b/>
          <w:bCs/>
          <w:rtl/>
          <w:lang w:eastAsia="ko-KR"/>
        </w:rPr>
        <w:t xml:space="preserve"> المخالفة العملية القطعية ولو تدريجا مع عدم التعبّد </w:t>
      </w:r>
      <w:r w:rsidR="00613269" w:rsidRPr="00613269">
        <w:rPr>
          <w:b/>
          <w:color w:val="FF0000"/>
          <w:rtl/>
          <w:lang w:eastAsia="ko-KR"/>
        </w:rPr>
        <w:t>(از طرف شارع)</w:t>
      </w:r>
      <w:r w:rsidRPr="001762B9">
        <w:rPr>
          <w:b/>
          <w:bCs/>
          <w:rtl/>
          <w:lang w:eastAsia="ko-KR"/>
        </w:rPr>
        <w:t xml:space="preserve"> بدليل ظاهريّ، فتأمّل جدّا </w:t>
      </w:r>
      <w:r w:rsidR="00613269" w:rsidRPr="00613269">
        <w:rPr>
          <w:b/>
          <w:color w:val="FF0000"/>
          <w:rtl/>
          <w:lang w:eastAsia="ko-KR"/>
        </w:rPr>
        <w:t>(شیخ انصاری جزم به این مطلب نیست و در برائت از این حرف درست بر می دارد - اشاره به تایید مطلب دارد)</w:t>
      </w:r>
      <w:r w:rsidRPr="001762B9">
        <w:rPr>
          <w:b/>
          <w:bCs/>
          <w:lang w:eastAsia="ko-KR"/>
        </w:rPr>
        <w:t xml:space="preserve"> .</w:t>
      </w:r>
    </w:p>
    <w:p w14:paraId="2DF79730" w14:textId="5D10143F" w:rsidR="001762B9" w:rsidRPr="001762B9" w:rsidRDefault="001762B9" w:rsidP="001762B9">
      <w:pPr>
        <w:rPr>
          <w:b/>
          <w:bCs/>
          <w:lang w:eastAsia="ko-KR"/>
        </w:rPr>
      </w:pPr>
      <w:r w:rsidRPr="001762B9">
        <w:rPr>
          <w:b/>
          <w:bCs/>
          <w:rtl/>
          <w:lang w:eastAsia="ko-KR"/>
        </w:rPr>
        <w:t xml:space="preserve">هذا </w:t>
      </w:r>
      <w:r w:rsidR="00613269" w:rsidRPr="00613269">
        <w:rPr>
          <w:b/>
          <w:color w:val="FF0000"/>
          <w:rtl/>
          <w:lang w:eastAsia="ko-KR"/>
        </w:rPr>
        <w:t>(مطالب این چند صفحه)</w:t>
      </w:r>
      <w:r w:rsidRPr="001762B9">
        <w:rPr>
          <w:rFonts w:ascii="Cambria" w:hAnsi="Cambria" w:cs="Cambria" w:hint="cs"/>
          <w:b/>
          <w:bCs/>
          <w:rtl/>
          <w:lang w:eastAsia="ko-KR"/>
        </w:rPr>
        <w:t> </w:t>
      </w:r>
      <w:r w:rsidRPr="001762B9">
        <w:rPr>
          <w:rFonts w:hint="cs"/>
          <w:b/>
          <w:bCs/>
          <w:rtl/>
          <w:lang w:eastAsia="ko-KR"/>
        </w:rPr>
        <w:t>كلّه</w:t>
      </w:r>
      <w:r w:rsidRPr="001762B9">
        <w:rPr>
          <w:b/>
          <w:bCs/>
          <w:rtl/>
          <w:lang w:eastAsia="ko-KR"/>
        </w:rPr>
        <w:t xml:space="preserve"> </w:t>
      </w:r>
      <w:r w:rsidRPr="001762B9">
        <w:rPr>
          <w:rFonts w:hint="cs"/>
          <w:b/>
          <w:bCs/>
          <w:rtl/>
          <w:lang w:eastAsia="ko-KR"/>
        </w:rPr>
        <w:t>في</w:t>
      </w:r>
      <w:r w:rsidRPr="001762B9">
        <w:rPr>
          <w:b/>
          <w:bCs/>
          <w:rtl/>
          <w:lang w:eastAsia="ko-KR"/>
        </w:rPr>
        <w:t xml:space="preserve"> </w:t>
      </w:r>
      <w:r w:rsidRPr="001762B9">
        <w:rPr>
          <w:rFonts w:hint="cs"/>
          <w:b/>
          <w:bCs/>
          <w:rtl/>
          <w:lang w:eastAsia="ko-KR"/>
        </w:rPr>
        <w:t>المخالفة</w:t>
      </w:r>
      <w:r w:rsidRPr="001762B9">
        <w:rPr>
          <w:b/>
          <w:bCs/>
          <w:rtl/>
          <w:lang w:eastAsia="ko-KR"/>
        </w:rPr>
        <w:t xml:space="preserve"> </w:t>
      </w:r>
      <w:r w:rsidRPr="001762B9">
        <w:rPr>
          <w:rFonts w:hint="cs"/>
          <w:b/>
          <w:bCs/>
          <w:rtl/>
          <w:lang w:eastAsia="ko-KR"/>
        </w:rPr>
        <w:t>القطعيّة</w:t>
      </w:r>
      <w:r w:rsidRPr="001762B9">
        <w:rPr>
          <w:b/>
          <w:bCs/>
          <w:rtl/>
          <w:lang w:eastAsia="ko-KR"/>
        </w:rPr>
        <w:t xml:space="preserve"> </w:t>
      </w:r>
      <w:r w:rsidRPr="001762B9">
        <w:rPr>
          <w:rFonts w:hint="cs"/>
          <w:b/>
          <w:bCs/>
          <w:rtl/>
          <w:lang w:eastAsia="ko-KR"/>
        </w:rPr>
        <w:t>للحكم</w:t>
      </w:r>
      <w:r w:rsidRPr="001762B9">
        <w:rPr>
          <w:b/>
          <w:bCs/>
          <w:rtl/>
          <w:lang w:eastAsia="ko-KR"/>
        </w:rPr>
        <w:t xml:space="preserve"> </w:t>
      </w:r>
      <w:r w:rsidRPr="001762B9">
        <w:rPr>
          <w:rFonts w:hint="cs"/>
          <w:b/>
          <w:bCs/>
          <w:rtl/>
          <w:lang w:eastAsia="ko-KR"/>
        </w:rPr>
        <w:t>المعلوم</w:t>
      </w:r>
      <w:r w:rsidRPr="001762B9">
        <w:rPr>
          <w:b/>
          <w:bCs/>
          <w:rtl/>
          <w:lang w:eastAsia="ko-KR"/>
        </w:rPr>
        <w:t xml:space="preserve"> إجمالا من حيث الالتزام، بأن لا يلتزم به </w:t>
      </w:r>
      <w:r w:rsidR="00613269" w:rsidRPr="00613269">
        <w:rPr>
          <w:b/>
          <w:color w:val="FF0000"/>
          <w:rtl/>
          <w:lang w:eastAsia="ko-KR"/>
        </w:rPr>
        <w:t>(حکم معلوم بالاجمال)</w:t>
      </w:r>
      <w:r w:rsidRPr="001762B9">
        <w:rPr>
          <w:rFonts w:ascii="Cambria" w:hAnsi="Cambria" w:cs="Cambria" w:hint="cs"/>
          <w:b/>
          <w:bCs/>
          <w:rtl/>
          <w:lang w:eastAsia="ko-KR"/>
        </w:rPr>
        <w:t> </w:t>
      </w:r>
      <w:r w:rsidRPr="001762B9">
        <w:rPr>
          <w:rFonts w:hint="cs"/>
          <w:b/>
          <w:bCs/>
          <w:rtl/>
          <w:lang w:eastAsia="ko-KR"/>
        </w:rPr>
        <w:t>أو</w:t>
      </w:r>
      <w:r w:rsidRPr="001762B9">
        <w:rPr>
          <w:b/>
          <w:bCs/>
          <w:rtl/>
          <w:lang w:eastAsia="ko-KR"/>
        </w:rPr>
        <w:t xml:space="preserve"> </w:t>
      </w:r>
      <w:r w:rsidRPr="001762B9">
        <w:rPr>
          <w:rFonts w:hint="cs"/>
          <w:b/>
          <w:bCs/>
          <w:rtl/>
          <w:lang w:eastAsia="ko-KR"/>
        </w:rPr>
        <w:t>يلتزم</w:t>
      </w:r>
      <w:r w:rsidRPr="001762B9">
        <w:rPr>
          <w:b/>
          <w:bCs/>
          <w:rtl/>
          <w:lang w:eastAsia="ko-KR"/>
        </w:rPr>
        <w:t xml:space="preserve"> بعدمه </w:t>
      </w:r>
      <w:r w:rsidR="00613269" w:rsidRPr="00613269">
        <w:rPr>
          <w:b/>
          <w:color w:val="FF0000"/>
          <w:rtl/>
          <w:lang w:eastAsia="ko-KR"/>
        </w:rPr>
        <w:t>(حکم معلوم بالاجمال)</w:t>
      </w:r>
      <w:r w:rsidRPr="001762B9">
        <w:rPr>
          <w:b/>
          <w:bCs/>
          <w:rtl/>
          <w:lang w:eastAsia="ko-KR"/>
        </w:rPr>
        <w:t xml:space="preserve"> في مرحلة الظاهر إذا اقتضت الاصول </w:t>
      </w:r>
      <w:r w:rsidR="00613269" w:rsidRPr="00613269">
        <w:rPr>
          <w:b/>
          <w:color w:val="FF0000"/>
          <w:rtl/>
          <w:lang w:eastAsia="ko-KR"/>
        </w:rPr>
        <w:t>(اصول عملیه)</w:t>
      </w:r>
      <w:r w:rsidRPr="001762B9">
        <w:rPr>
          <w:b/>
          <w:bCs/>
          <w:rtl/>
          <w:lang w:eastAsia="ko-KR"/>
        </w:rPr>
        <w:t xml:space="preserve"> ذلك </w:t>
      </w:r>
      <w:r w:rsidR="00613269" w:rsidRPr="00613269">
        <w:rPr>
          <w:b/>
          <w:color w:val="FF0000"/>
          <w:rtl/>
          <w:lang w:eastAsia="ko-KR"/>
        </w:rPr>
        <w:t>(عدم التزام را)</w:t>
      </w:r>
      <w:r w:rsidRPr="001762B9">
        <w:rPr>
          <w:b/>
          <w:bCs/>
          <w:lang w:eastAsia="ko-KR"/>
        </w:rPr>
        <w:t xml:space="preserve"> .</w:t>
      </w:r>
    </w:p>
    <w:p w14:paraId="518BAA03" w14:textId="77777777" w:rsidR="0086377B" w:rsidRPr="0086377B" w:rsidRDefault="0086377B" w:rsidP="0086377B">
      <w:pPr>
        <w:rPr>
          <w:b/>
          <w:bCs/>
          <w:lang w:eastAsia="ko-KR"/>
        </w:rPr>
      </w:pPr>
      <w:r w:rsidRPr="0086377B">
        <w:rPr>
          <w:b/>
          <w:bCs/>
          <w:rtl/>
          <w:lang w:eastAsia="ko-KR"/>
        </w:rPr>
        <w:t>وأمّا المخالفة العمليّة</w:t>
      </w:r>
      <w:r w:rsidRPr="0086377B">
        <w:rPr>
          <w:b/>
          <w:bCs/>
          <w:lang w:eastAsia="ko-KR"/>
        </w:rPr>
        <w:t xml:space="preserve"> :</w:t>
      </w:r>
    </w:p>
    <w:p w14:paraId="602D0101" w14:textId="2B5B2E0C" w:rsidR="0086377B" w:rsidRPr="0086377B" w:rsidRDefault="0086377B" w:rsidP="009E1464">
      <w:pPr>
        <w:rPr>
          <w:b/>
          <w:bCs/>
          <w:lang w:eastAsia="ko-KR"/>
        </w:rPr>
      </w:pPr>
      <w:r w:rsidRPr="0086377B">
        <w:rPr>
          <w:b/>
          <w:bCs/>
          <w:rtl/>
          <w:lang w:eastAsia="ko-KR"/>
        </w:rPr>
        <w:t xml:space="preserve">فإن كانت </w:t>
      </w:r>
      <w:r w:rsidR="00613269" w:rsidRPr="00613269">
        <w:rPr>
          <w:b/>
          <w:color w:val="FF0000"/>
          <w:rtl/>
          <w:lang w:eastAsia="ko-KR"/>
        </w:rPr>
        <w:t>(مخالفت عملیه)</w:t>
      </w:r>
      <w:r w:rsidRPr="0086377B">
        <w:rPr>
          <w:b/>
          <w:bCs/>
          <w:rtl/>
          <w:lang w:eastAsia="ko-KR"/>
        </w:rPr>
        <w:t xml:space="preserve"> لخطاب تفصيليّ ، فالظاهر عدم جوازها </w:t>
      </w:r>
      <w:r w:rsidR="00613269" w:rsidRPr="00613269">
        <w:rPr>
          <w:b/>
          <w:color w:val="FF0000"/>
          <w:rtl/>
          <w:lang w:eastAsia="ko-KR"/>
        </w:rPr>
        <w:t>(مخالفت عملیه با خطاب تفصیلی)</w:t>
      </w:r>
      <w:r w:rsidRPr="0086377B">
        <w:rPr>
          <w:b/>
          <w:bCs/>
          <w:rtl/>
          <w:lang w:eastAsia="ko-KR"/>
        </w:rPr>
        <w:t xml:space="preserve">، سواء كانت </w:t>
      </w:r>
      <w:r w:rsidR="00613269" w:rsidRPr="00613269">
        <w:rPr>
          <w:b/>
          <w:color w:val="FF0000"/>
          <w:rtl/>
          <w:lang w:eastAsia="ko-KR"/>
        </w:rPr>
        <w:t>(مخالفت عملیه)</w:t>
      </w:r>
      <w:r w:rsidRPr="0086377B">
        <w:rPr>
          <w:b/>
          <w:bCs/>
          <w:rtl/>
          <w:lang w:eastAsia="ko-KR"/>
        </w:rPr>
        <w:t xml:space="preserve"> في الشبهة الموضوعيّة، كارتكاب الإناءين المشتبهين المخالف </w:t>
      </w:r>
      <w:r w:rsidR="00613269" w:rsidRPr="00613269">
        <w:rPr>
          <w:b/>
          <w:color w:val="FF0000"/>
          <w:rtl/>
          <w:lang w:eastAsia="ko-KR"/>
        </w:rPr>
        <w:t>(صفت ارتکاب است)</w:t>
      </w:r>
      <w:r w:rsidRPr="0086377B">
        <w:rPr>
          <w:b/>
          <w:bCs/>
          <w:rtl/>
          <w:lang w:eastAsia="ko-KR"/>
        </w:rPr>
        <w:t xml:space="preserve"> لقول الشارع</w:t>
      </w:r>
      <w:r w:rsidRPr="0086377B">
        <w:rPr>
          <w:b/>
          <w:bCs/>
          <w:lang w:eastAsia="ko-KR"/>
        </w:rPr>
        <w:t xml:space="preserve"> :</w:t>
      </w:r>
      <w:r w:rsidR="009E1464">
        <w:rPr>
          <w:rFonts w:hint="cs"/>
          <w:b/>
          <w:bCs/>
          <w:rtl/>
          <w:lang w:eastAsia="ko-KR"/>
        </w:rPr>
        <w:t>«</w:t>
      </w:r>
      <w:r w:rsidRPr="0086377B">
        <w:rPr>
          <w:b/>
          <w:bCs/>
          <w:rtl/>
          <w:lang w:eastAsia="ko-KR"/>
        </w:rPr>
        <w:t xml:space="preserve">اجتنب عن النجس» ، و </w:t>
      </w:r>
      <w:r w:rsidR="00613269" w:rsidRPr="00613269">
        <w:rPr>
          <w:b/>
          <w:color w:val="FF0000"/>
          <w:rtl/>
          <w:lang w:eastAsia="ko-KR"/>
        </w:rPr>
        <w:t>(عطف فی الشبهة الموضوعیه است)</w:t>
      </w:r>
      <w:r w:rsidRPr="0086377B">
        <w:rPr>
          <w:b/>
          <w:bCs/>
          <w:rtl/>
          <w:lang w:eastAsia="ko-KR"/>
        </w:rPr>
        <w:t xml:space="preserve"> كترك القصر والإتمام في موارد </w:t>
      </w:r>
      <w:r w:rsidRPr="0086377B">
        <w:rPr>
          <w:b/>
          <w:bCs/>
          <w:u w:val="single"/>
          <w:rtl/>
          <w:lang w:eastAsia="ko-KR"/>
        </w:rPr>
        <w:t>اشتباه الحكم</w:t>
      </w:r>
      <w:r w:rsidRPr="0086377B">
        <w:rPr>
          <w:b/>
          <w:bCs/>
          <w:rtl/>
          <w:lang w:eastAsia="ko-KR"/>
        </w:rPr>
        <w:t xml:space="preserve"> </w:t>
      </w:r>
      <w:r w:rsidR="00613269" w:rsidRPr="00613269">
        <w:rPr>
          <w:b/>
          <w:color w:val="FF0000"/>
          <w:rtl/>
          <w:lang w:eastAsia="ko-KR"/>
        </w:rPr>
        <w:t>(شبهه حکمیه)</w:t>
      </w:r>
      <w:r w:rsidRPr="0086377B">
        <w:rPr>
          <w:b/>
          <w:bCs/>
          <w:rtl/>
          <w:lang w:eastAsia="ko-KR"/>
        </w:rPr>
        <w:t xml:space="preserve">؛ </w:t>
      </w:r>
      <w:r w:rsidR="00613269" w:rsidRPr="00613269">
        <w:rPr>
          <w:b/>
          <w:color w:val="FF0000"/>
          <w:rtl/>
          <w:lang w:eastAsia="ko-KR"/>
        </w:rPr>
        <w:t>(دلیل فالظاهر عدم جوازها است)</w:t>
      </w:r>
      <w:r w:rsidRPr="0086377B">
        <w:rPr>
          <w:b/>
          <w:bCs/>
          <w:rtl/>
          <w:lang w:eastAsia="ko-KR"/>
        </w:rPr>
        <w:t xml:space="preserve"> لأنّ ذلك </w:t>
      </w:r>
      <w:r w:rsidR="00613269" w:rsidRPr="00613269">
        <w:rPr>
          <w:b/>
          <w:color w:val="FF0000"/>
          <w:rtl/>
          <w:lang w:eastAsia="ko-KR"/>
        </w:rPr>
        <w:t>(ارتکاب دو اناء و ترک قصر و اتمام)</w:t>
      </w:r>
      <w:r w:rsidRPr="0086377B">
        <w:rPr>
          <w:rFonts w:ascii="Cambria" w:hAnsi="Cambria" w:cs="Cambria" w:hint="cs"/>
          <w:b/>
          <w:bCs/>
          <w:rtl/>
          <w:lang w:eastAsia="ko-KR"/>
        </w:rPr>
        <w:t> </w:t>
      </w:r>
      <w:r w:rsidRPr="0086377B">
        <w:rPr>
          <w:rFonts w:hint="cs"/>
          <w:b/>
          <w:bCs/>
          <w:rtl/>
          <w:lang w:eastAsia="ko-KR"/>
        </w:rPr>
        <w:t>معصية</w:t>
      </w:r>
      <w:r w:rsidRPr="0086377B">
        <w:rPr>
          <w:b/>
          <w:bCs/>
          <w:rtl/>
          <w:lang w:eastAsia="ko-KR"/>
        </w:rPr>
        <w:t xml:space="preserve"> </w:t>
      </w:r>
      <w:r w:rsidRPr="0086377B">
        <w:rPr>
          <w:rFonts w:hint="cs"/>
          <w:b/>
          <w:bCs/>
          <w:rtl/>
          <w:lang w:eastAsia="ko-KR"/>
        </w:rPr>
        <w:t>لذلك</w:t>
      </w:r>
      <w:r w:rsidRPr="0086377B">
        <w:rPr>
          <w:b/>
          <w:bCs/>
          <w:rtl/>
          <w:lang w:eastAsia="ko-KR"/>
        </w:rPr>
        <w:t xml:space="preserve"> </w:t>
      </w:r>
      <w:r w:rsidRPr="0086377B">
        <w:rPr>
          <w:rFonts w:hint="cs"/>
          <w:b/>
          <w:bCs/>
          <w:rtl/>
          <w:lang w:eastAsia="ko-KR"/>
        </w:rPr>
        <w:t>الخطاب؛</w:t>
      </w:r>
      <w:r w:rsidRPr="0086377B">
        <w:rPr>
          <w:b/>
          <w:bCs/>
          <w:rtl/>
          <w:lang w:eastAsia="ko-KR"/>
        </w:rPr>
        <w:t xml:space="preserve"> </w:t>
      </w:r>
      <w:r w:rsidRPr="0086377B">
        <w:rPr>
          <w:rFonts w:hint="cs"/>
          <w:b/>
          <w:bCs/>
          <w:rtl/>
          <w:lang w:eastAsia="ko-KR"/>
        </w:rPr>
        <w:t>لأنّ</w:t>
      </w:r>
      <w:r w:rsidRPr="0086377B">
        <w:rPr>
          <w:b/>
          <w:bCs/>
          <w:rtl/>
          <w:lang w:eastAsia="ko-KR"/>
        </w:rPr>
        <w:t xml:space="preserve"> </w:t>
      </w:r>
      <w:r w:rsidRPr="0086377B">
        <w:rPr>
          <w:rFonts w:hint="cs"/>
          <w:b/>
          <w:bCs/>
          <w:rtl/>
          <w:lang w:eastAsia="ko-KR"/>
        </w:rPr>
        <w:t>المفروض</w:t>
      </w:r>
      <w:r w:rsidRPr="0086377B">
        <w:rPr>
          <w:b/>
          <w:bCs/>
          <w:rtl/>
          <w:lang w:eastAsia="ko-KR"/>
        </w:rPr>
        <w:t xml:space="preserve"> </w:t>
      </w:r>
      <w:r w:rsidRPr="0086377B">
        <w:rPr>
          <w:rFonts w:hint="cs"/>
          <w:b/>
          <w:bCs/>
          <w:rtl/>
          <w:lang w:eastAsia="ko-KR"/>
        </w:rPr>
        <w:t>وجوب</w:t>
      </w:r>
      <w:r w:rsidRPr="0086377B">
        <w:rPr>
          <w:b/>
          <w:bCs/>
          <w:rtl/>
          <w:lang w:eastAsia="ko-KR"/>
        </w:rPr>
        <w:t xml:space="preserve"> </w:t>
      </w:r>
      <w:r w:rsidRPr="0086377B">
        <w:rPr>
          <w:rFonts w:hint="cs"/>
          <w:b/>
          <w:bCs/>
          <w:rtl/>
          <w:lang w:eastAsia="ko-KR"/>
        </w:rPr>
        <w:t>الاجتناب</w:t>
      </w:r>
      <w:r w:rsidRPr="0086377B">
        <w:rPr>
          <w:b/>
          <w:bCs/>
          <w:rtl/>
          <w:lang w:eastAsia="ko-KR"/>
        </w:rPr>
        <w:t xml:space="preserve"> </w:t>
      </w:r>
      <w:r w:rsidRPr="0086377B">
        <w:rPr>
          <w:rFonts w:hint="cs"/>
          <w:b/>
          <w:bCs/>
          <w:rtl/>
          <w:lang w:eastAsia="ko-KR"/>
        </w:rPr>
        <w:t>عن</w:t>
      </w:r>
      <w:r w:rsidRPr="0086377B">
        <w:rPr>
          <w:b/>
          <w:bCs/>
          <w:rtl/>
          <w:lang w:eastAsia="ko-KR"/>
        </w:rPr>
        <w:t xml:space="preserve"> </w:t>
      </w:r>
      <w:r w:rsidRPr="0086377B">
        <w:rPr>
          <w:rFonts w:hint="cs"/>
          <w:b/>
          <w:bCs/>
          <w:rtl/>
          <w:lang w:eastAsia="ko-KR"/>
        </w:rPr>
        <w:t>النجس</w:t>
      </w:r>
      <w:r w:rsidRPr="0086377B">
        <w:rPr>
          <w:b/>
          <w:bCs/>
          <w:rtl/>
          <w:lang w:eastAsia="ko-KR"/>
        </w:rPr>
        <w:t xml:space="preserve"> الموجود بين الإناءين، ووجوب صلاة الظهر والعصر ـ مثلا ـ قصرا أو إتماما ، </w:t>
      </w:r>
      <w:r w:rsidR="00613269" w:rsidRPr="00613269">
        <w:rPr>
          <w:b/>
          <w:color w:val="FF0000"/>
          <w:rtl/>
          <w:lang w:eastAsia="ko-KR"/>
        </w:rPr>
        <w:t>(شبهه موضوعیه وجوبیه:)</w:t>
      </w:r>
      <w:r w:rsidRPr="0086377B">
        <w:rPr>
          <w:b/>
          <w:bCs/>
          <w:rtl/>
          <w:lang w:eastAsia="ko-KR"/>
        </w:rPr>
        <w:t xml:space="preserve">وكذا لو قال: أكرم زيدا، واشتبه </w:t>
      </w:r>
      <w:r w:rsidR="00613269" w:rsidRPr="00613269">
        <w:rPr>
          <w:b/>
          <w:color w:val="FF0000"/>
          <w:rtl/>
          <w:lang w:eastAsia="ko-KR"/>
        </w:rPr>
        <w:t>(زید)</w:t>
      </w:r>
      <w:r w:rsidRPr="0086377B">
        <w:rPr>
          <w:b/>
          <w:bCs/>
          <w:rtl/>
          <w:lang w:eastAsia="ko-KR"/>
        </w:rPr>
        <w:t xml:space="preserve"> بين شخصين؛ فإنّ ترك إكرامهما </w:t>
      </w:r>
      <w:r w:rsidR="00613269" w:rsidRPr="00613269">
        <w:rPr>
          <w:b/>
          <w:color w:val="FF0000"/>
          <w:rtl/>
          <w:lang w:eastAsia="ko-KR"/>
        </w:rPr>
        <w:t>(هر دو شخص)</w:t>
      </w:r>
      <w:r w:rsidRPr="0086377B">
        <w:rPr>
          <w:b/>
          <w:bCs/>
          <w:rtl/>
          <w:lang w:eastAsia="ko-KR"/>
        </w:rPr>
        <w:t xml:space="preserve"> معصية</w:t>
      </w:r>
      <w:r w:rsidRPr="0086377B">
        <w:rPr>
          <w:b/>
          <w:bCs/>
          <w:lang w:eastAsia="ko-KR"/>
        </w:rPr>
        <w:t>.</w:t>
      </w:r>
    </w:p>
    <w:p w14:paraId="398C6A64" w14:textId="39BA1250" w:rsidR="0086377B" w:rsidRPr="0022158F" w:rsidRDefault="0086377B" w:rsidP="0086377B">
      <w:pPr>
        <w:rPr>
          <w:rFonts w:asciiTheme="minorHAnsi" w:hAnsiTheme="minorHAnsi"/>
          <w:b/>
          <w:bCs/>
          <w:rtl/>
          <w:lang w:eastAsia="ko-KR"/>
        </w:rPr>
      </w:pPr>
      <w:r w:rsidRPr="0086377B">
        <w:rPr>
          <w:b/>
          <w:bCs/>
          <w:rtl/>
          <w:lang w:eastAsia="ko-KR"/>
        </w:rPr>
        <w:lastRenderedPageBreak/>
        <w:t xml:space="preserve">فإن قلت: إذا أجرينا أصالة الطهارة في كلّ من الإناءين وأخرجناهما </w:t>
      </w:r>
      <w:r w:rsidR="00613269" w:rsidRPr="00613269">
        <w:rPr>
          <w:b/>
          <w:color w:val="FF0000"/>
          <w:rtl/>
          <w:lang w:eastAsia="ko-KR"/>
        </w:rPr>
        <w:t>(دو اناء را)</w:t>
      </w:r>
      <w:r w:rsidRPr="0086377B">
        <w:rPr>
          <w:b/>
          <w:bCs/>
          <w:rtl/>
          <w:lang w:eastAsia="ko-KR"/>
        </w:rPr>
        <w:t xml:space="preserve"> عن موضوع النجس بحكم </w:t>
      </w:r>
      <w:r w:rsidR="00613269" w:rsidRPr="00613269">
        <w:rPr>
          <w:b/>
          <w:color w:val="FF0000"/>
          <w:rtl/>
          <w:lang w:eastAsia="ko-KR"/>
        </w:rPr>
        <w:t>(متعلق به اخرجناهما است)</w:t>
      </w:r>
      <w:r w:rsidRPr="0086377B">
        <w:rPr>
          <w:rFonts w:ascii="Cambria" w:hAnsi="Cambria" w:cs="Cambria" w:hint="cs"/>
          <w:b/>
          <w:bCs/>
          <w:rtl/>
          <w:lang w:eastAsia="ko-KR"/>
        </w:rPr>
        <w:t> </w:t>
      </w:r>
      <w:r w:rsidRPr="0086377B">
        <w:rPr>
          <w:rFonts w:hint="cs"/>
          <w:b/>
          <w:bCs/>
          <w:rtl/>
          <w:lang w:eastAsia="ko-KR"/>
        </w:rPr>
        <w:t>الشارع،</w:t>
      </w:r>
      <w:r w:rsidRPr="0086377B">
        <w:rPr>
          <w:b/>
          <w:bCs/>
          <w:rtl/>
          <w:lang w:eastAsia="ko-KR"/>
        </w:rPr>
        <w:t xml:space="preserve"> </w:t>
      </w:r>
      <w:r w:rsidRPr="0086377B">
        <w:rPr>
          <w:rFonts w:hint="cs"/>
          <w:b/>
          <w:bCs/>
          <w:rtl/>
          <w:lang w:eastAsia="ko-KR"/>
        </w:rPr>
        <w:t>فليس</w:t>
      </w:r>
      <w:r w:rsidRPr="0086377B">
        <w:rPr>
          <w:b/>
          <w:bCs/>
          <w:rtl/>
          <w:lang w:eastAsia="ko-KR"/>
        </w:rPr>
        <w:t xml:space="preserve"> </w:t>
      </w:r>
      <w:r w:rsidRPr="0086377B">
        <w:rPr>
          <w:rFonts w:hint="cs"/>
          <w:b/>
          <w:bCs/>
          <w:rtl/>
          <w:lang w:eastAsia="ko-KR"/>
        </w:rPr>
        <w:t>في</w:t>
      </w:r>
      <w:r w:rsidRPr="0086377B">
        <w:rPr>
          <w:b/>
          <w:bCs/>
          <w:rtl/>
          <w:lang w:eastAsia="ko-KR"/>
        </w:rPr>
        <w:t xml:space="preserve"> ارتكابهما </w:t>
      </w:r>
      <w:r w:rsidR="00613269" w:rsidRPr="00613269">
        <w:rPr>
          <w:b/>
          <w:color w:val="FF0000"/>
          <w:rtl/>
          <w:lang w:eastAsia="ko-KR"/>
        </w:rPr>
        <w:t>(دو اناء)</w:t>
      </w:r>
      <w:r w:rsidRPr="0086377B">
        <w:rPr>
          <w:rFonts w:ascii="Cambria" w:hAnsi="Cambria" w:cs="Cambria" w:hint="cs"/>
          <w:b/>
          <w:bCs/>
          <w:rtl/>
          <w:lang w:eastAsia="ko-KR"/>
        </w:rPr>
        <w:t> </w:t>
      </w:r>
      <w:r w:rsidRPr="0086377B">
        <w:rPr>
          <w:rFonts w:hint="cs"/>
          <w:b/>
          <w:bCs/>
          <w:rtl/>
          <w:lang w:eastAsia="ko-KR"/>
        </w:rPr>
        <w:t>ـ</w:t>
      </w:r>
      <w:r w:rsidRPr="0086377B">
        <w:rPr>
          <w:b/>
          <w:bCs/>
          <w:rtl/>
          <w:lang w:eastAsia="ko-KR"/>
        </w:rPr>
        <w:t xml:space="preserve"> </w:t>
      </w:r>
      <w:r w:rsidRPr="0086377B">
        <w:rPr>
          <w:rFonts w:hint="cs"/>
          <w:b/>
          <w:bCs/>
          <w:rtl/>
          <w:lang w:eastAsia="ko-KR"/>
        </w:rPr>
        <w:t>بناء</w:t>
      </w:r>
      <w:r w:rsidRPr="0086377B">
        <w:rPr>
          <w:b/>
          <w:bCs/>
          <w:rtl/>
          <w:lang w:eastAsia="ko-KR"/>
        </w:rPr>
        <w:t xml:space="preserve"> </w:t>
      </w:r>
      <w:r w:rsidRPr="0086377B">
        <w:rPr>
          <w:rFonts w:hint="cs"/>
          <w:b/>
          <w:bCs/>
          <w:rtl/>
          <w:lang w:eastAsia="ko-KR"/>
        </w:rPr>
        <w:t>على</w:t>
      </w:r>
      <w:r w:rsidRPr="0086377B">
        <w:rPr>
          <w:b/>
          <w:bCs/>
          <w:rtl/>
          <w:lang w:eastAsia="ko-KR"/>
        </w:rPr>
        <w:t xml:space="preserve"> </w:t>
      </w:r>
      <w:r w:rsidRPr="0086377B">
        <w:rPr>
          <w:rFonts w:hint="cs"/>
          <w:b/>
          <w:bCs/>
          <w:rtl/>
          <w:lang w:eastAsia="ko-KR"/>
        </w:rPr>
        <w:t>طهارة</w:t>
      </w:r>
      <w:r w:rsidRPr="0086377B">
        <w:rPr>
          <w:b/>
          <w:bCs/>
          <w:rtl/>
          <w:lang w:eastAsia="ko-KR"/>
        </w:rPr>
        <w:t xml:space="preserve"> </w:t>
      </w:r>
      <w:r w:rsidRPr="0086377B">
        <w:rPr>
          <w:rFonts w:hint="cs"/>
          <w:b/>
          <w:bCs/>
          <w:rtl/>
          <w:lang w:eastAsia="ko-KR"/>
        </w:rPr>
        <w:t>كلّ</w:t>
      </w:r>
      <w:r w:rsidRPr="0086377B">
        <w:rPr>
          <w:b/>
          <w:bCs/>
          <w:rtl/>
          <w:lang w:eastAsia="ko-KR"/>
        </w:rPr>
        <w:t xml:space="preserve"> </w:t>
      </w:r>
      <w:r w:rsidRPr="0086377B">
        <w:rPr>
          <w:rFonts w:hint="cs"/>
          <w:b/>
          <w:bCs/>
          <w:rtl/>
          <w:lang w:eastAsia="ko-KR"/>
        </w:rPr>
        <w:t>منهما</w:t>
      </w:r>
      <w:r w:rsidRPr="0086377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انائین</w:t>
      </w:r>
      <w:r w:rsidR="00613269" w:rsidRPr="00613269">
        <w:rPr>
          <w:b/>
          <w:color w:val="FF0000"/>
          <w:rtl/>
          <w:lang w:eastAsia="ko-KR"/>
        </w:rPr>
        <w:t>)</w:t>
      </w:r>
      <w:r w:rsidRPr="0086377B">
        <w:rPr>
          <w:b/>
          <w:bCs/>
          <w:rtl/>
          <w:lang w:eastAsia="ko-KR"/>
        </w:rPr>
        <w:t xml:space="preserve"> </w:t>
      </w:r>
      <w:r w:rsidRPr="0086377B">
        <w:rPr>
          <w:rFonts w:hint="cs"/>
          <w:b/>
          <w:bCs/>
          <w:rtl/>
          <w:lang w:eastAsia="ko-KR"/>
        </w:rPr>
        <w:t>ـ</w:t>
      </w:r>
      <w:r w:rsidRPr="0086377B">
        <w:rPr>
          <w:b/>
          <w:bCs/>
          <w:rtl/>
          <w:lang w:eastAsia="ko-KR"/>
        </w:rPr>
        <w:t xml:space="preserve"> </w:t>
      </w:r>
      <w:r w:rsidRPr="0086377B">
        <w:rPr>
          <w:rFonts w:hint="cs"/>
          <w:b/>
          <w:bCs/>
          <w:rtl/>
          <w:lang w:eastAsia="ko-KR"/>
        </w:rPr>
        <w:t>مخالفة</w:t>
      </w:r>
      <w:r w:rsidRPr="0086377B">
        <w:rPr>
          <w:b/>
          <w:bCs/>
          <w:rtl/>
          <w:lang w:eastAsia="ko-KR"/>
        </w:rPr>
        <w:t xml:space="preserve"> </w:t>
      </w:r>
      <w:r w:rsidRPr="0086377B">
        <w:rPr>
          <w:rFonts w:hint="cs"/>
          <w:b/>
          <w:bCs/>
          <w:rtl/>
          <w:lang w:eastAsia="ko-KR"/>
        </w:rPr>
        <w:t>لقول</w:t>
      </w:r>
      <w:r w:rsidRPr="0086377B">
        <w:rPr>
          <w:b/>
          <w:bCs/>
          <w:rtl/>
          <w:lang w:eastAsia="ko-KR"/>
        </w:rPr>
        <w:t xml:space="preserve"> الشارع : «اجتنب عن النجس</w:t>
      </w:r>
      <w:r w:rsidR="0022158F">
        <w:rPr>
          <w:rFonts w:asciiTheme="minorHAnsi" w:hAnsiTheme="minorHAnsi" w:hint="cs"/>
          <w:b/>
          <w:bCs/>
          <w:rtl/>
          <w:lang w:eastAsia="ko-KR"/>
        </w:rPr>
        <w:t>»</w:t>
      </w:r>
    </w:p>
    <w:p w14:paraId="5ADA4ECD" w14:textId="4B8DCD56" w:rsidR="0086377B" w:rsidRDefault="0086377B" w:rsidP="0086377B">
      <w:pPr>
        <w:rPr>
          <w:b/>
          <w:bCs/>
          <w:rtl/>
          <w:lang w:eastAsia="ko-KR"/>
        </w:rPr>
      </w:pPr>
      <w:r w:rsidRPr="0086377B">
        <w:rPr>
          <w:b/>
          <w:bCs/>
          <w:rtl/>
          <w:lang w:eastAsia="ko-KR"/>
        </w:rPr>
        <w:t xml:space="preserve">قلت : أصالة الطهارة في كلّ منهما </w:t>
      </w:r>
      <w:r w:rsidR="00613269" w:rsidRPr="00613269">
        <w:rPr>
          <w:b/>
          <w:color w:val="FF0000"/>
          <w:rtl/>
          <w:lang w:eastAsia="ko-KR"/>
        </w:rPr>
        <w:t>(انائین)</w:t>
      </w:r>
      <w:r w:rsidRPr="0086377B">
        <w:rPr>
          <w:b/>
          <w:bCs/>
          <w:rtl/>
          <w:lang w:eastAsia="ko-KR"/>
        </w:rPr>
        <w:t xml:space="preserve"> بالخصوص إنّما يوجب </w:t>
      </w:r>
      <w:r w:rsidR="00613269" w:rsidRPr="00613269">
        <w:rPr>
          <w:b/>
          <w:color w:val="FF0000"/>
          <w:rtl/>
          <w:lang w:eastAsia="ko-KR"/>
        </w:rPr>
        <w:t>(اصالت الطهاره)</w:t>
      </w:r>
      <w:r w:rsidRPr="0086377B">
        <w:rPr>
          <w:b/>
          <w:bCs/>
          <w:rtl/>
          <w:lang w:eastAsia="ko-KR"/>
        </w:rPr>
        <w:t xml:space="preserve"> جواز ارتكابه </w:t>
      </w:r>
      <w:r w:rsidR="00613269" w:rsidRPr="00613269">
        <w:rPr>
          <w:b/>
          <w:color w:val="FF0000"/>
          <w:rtl/>
          <w:lang w:eastAsia="ko-KR"/>
        </w:rPr>
        <w:t>(من کل منهما)</w:t>
      </w:r>
      <w:r w:rsidRPr="0086377B">
        <w:rPr>
          <w:b/>
          <w:bCs/>
          <w:rtl/>
          <w:lang w:eastAsia="ko-KR"/>
        </w:rPr>
        <w:t xml:space="preserve"> </w:t>
      </w:r>
      <w:r w:rsidRPr="0086377B">
        <w:rPr>
          <w:b/>
          <w:bCs/>
          <w:u w:val="single"/>
          <w:rtl/>
          <w:lang w:eastAsia="ko-KR"/>
        </w:rPr>
        <w:t xml:space="preserve">من حيث هو </w:t>
      </w:r>
      <w:r w:rsidR="00613269" w:rsidRPr="00613269">
        <w:rPr>
          <w:b/>
          <w:color w:val="FF0000"/>
          <w:u w:val="single"/>
          <w:rtl/>
          <w:lang w:eastAsia="ko-KR"/>
        </w:rPr>
        <w:t>(کل منهما)</w:t>
      </w:r>
      <w:r w:rsidRPr="0086377B">
        <w:rPr>
          <w:b/>
          <w:bCs/>
          <w:rtl/>
          <w:lang w:eastAsia="ko-KR"/>
        </w:rPr>
        <w:t xml:space="preserve"> </w:t>
      </w:r>
      <w:r w:rsidR="00613269" w:rsidRPr="00613269">
        <w:rPr>
          <w:b/>
          <w:color w:val="FF0000"/>
          <w:rtl/>
          <w:lang w:eastAsia="ko-KR"/>
        </w:rPr>
        <w:t>(با</w:t>
      </w:r>
      <w:r w:rsidR="00613269" w:rsidRPr="00613269">
        <w:rPr>
          <w:rFonts w:ascii="Cambria" w:hAnsi="Cambria" w:cs="Cambria" w:hint="cs"/>
          <w:b/>
          <w:color w:val="FF0000"/>
          <w:rtl/>
          <w:lang w:eastAsia="ko-KR"/>
        </w:rPr>
        <w:t> </w:t>
      </w:r>
      <w:r w:rsidR="00613269" w:rsidRPr="00613269">
        <w:rPr>
          <w:rFonts w:hint="cs"/>
          <w:b/>
          <w:color w:val="FF0000"/>
          <w:rtl/>
          <w:lang w:eastAsia="ko-KR"/>
        </w:rPr>
        <w:t>قطع</w:t>
      </w:r>
      <w:r w:rsidR="00613269" w:rsidRPr="00613269">
        <w:rPr>
          <w:b/>
          <w:color w:val="FF0000"/>
          <w:rtl/>
          <w:lang w:eastAsia="ko-KR"/>
        </w:rPr>
        <w:t xml:space="preserve"> </w:t>
      </w:r>
      <w:r w:rsidR="00613269" w:rsidRPr="00613269">
        <w:rPr>
          <w:rFonts w:hint="cs"/>
          <w:b/>
          <w:color w:val="FF0000"/>
          <w:rtl/>
          <w:lang w:eastAsia="ko-KR"/>
        </w:rPr>
        <w:t>نظر</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علم</w:t>
      </w:r>
      <w:r w:rsidR="00613269" w:rsidRPr="00613269">
        <w:rPr>
          <w:b/>
          <w:color w:val="FF0000"/>
          <w:rtl/>
          <w:lang w:eastAsia="ko-KR"/>
        </w:rPr>
        <w:t xml:space="preserve"> </w:t>
      </w:r>
      <w:r w:rsidR="00613269" w:rsidRPr="00613269">
        <w:rPr>
          <w:rFonts w:hint="cs"/>
          <w:b/>
          <w:color w:val="FF0000"/>
          <w:rtl/>
          <w:lang w:eastAsia="ko-KR"/>
        </w:rPr>
        <w:t>اجمالی</w:t>
      </w:r>
      <w:r w:rsidR="00613269" w:rsidRPr="00613269">
        <w:rPr>
          <w:b/>
          <w:color w:val="FF0000"/>
          <w:rtl/>
          <w:lang w:eastAsia="ko-KR"/>
        </w:rPr>
        <w:t>)</w:t>
      </w:r>
      <w:r w:rsidRPr="0086377B">
        <w:rPr>
          <w:rFonts w:hint="cs"/>
          <w:b/>
          <w:bCs/>
          <w:rtl/>
          <w:lang w:eastAsia="ko-KR"/>
        </w:rPr>
        <w:t>،</w:t>
      </w:r>
      <w:r w:rsidRPr="0086377B">
        <w:rPr>
          <w:b/>
          <w:bCs/>
          <w:rtl/>
          <w:lang w:eastAsia="ko-KR"/>
        </w:rPr>
        <w:t xml:space="preserve"> </w:t>
      </w:r>
      <w:r w:rsidRPr="0086377B">
        <w:rPr>
          <w:rFonts w:hint="cs"/>
          <w:b/>
          <w:bCs/>
          <w:rtl/>
          <w:lang w:eastAsia="ko-KR"/>
        </w:rPr>
        <w:t>وأمّا</w:t>
      </w:r>
      <w:r w:rsidRPr="0086377B">
        <w:rPr>
          <w:b/>
          <w:bCs/>
          <w:rtl/>
          <w:lang w:eastAsia="ko-KR"/>
        </w:rPr>
        <w:t xml:space="preserve"> الإناء النجس الموجود بينهما </w:t>
      </w:r>
      <w:r w:rsidR="00613269" w:rsidRPr="00613269">
        <w:rPr>
          <w:b/>
          <w:color w:val="FF0000"/>
          <w:rtl/>
          <w:lang w:eastAsia="ko-KR"/>
        </w:rPr>
        <w:t>(انائین)</w:t>
      </w:r>
      <w:r w:rsidRPr="0086377B">
        <w:rPr>
          <w:b/>
          <w:bCs/>
          <w:rtl/>
          <w:lang w:eastAsia="ko-KR"/>
        </w:rPr>
        <w:t xml:space="preserve"> فلا أصل يدلّ على طهارته </w:t>
      </w:r>
      <w:r w:rsidR="00613269" w:rsidRPr="00613269">
        <w:rPr>
          <w:b/>
          <w:color w:val="FF0000"/>
          <w:rtl/>
          <w:lang w:eastAsia="ko-KR"/>
        </w:rPr>
        <w:t>(اناء)</w:t>
      </w:r>
      <w:r w:rsidRPr="0086377B">
        <w:rPr>
          <w:b/>
          <w:bCs/>
          <w:rtl/>
          <w:lang w:eastAsia="ko-KR"/>
        </w:rPr>
        <w:t xml:space="preserve">؛ لأنّه </w:t>
      </w:r>
      <w:r w:rsidR="00613269" w:rsidRPr="00613269">
        <w:rPr>
          <w:b/>
          <w:color w:val="FF0000"/>
          <w:rtl/>
          <w:lang w:eastAsia="ko-KR"/>
        </w:rPr>
        <w:t>(اناء)</w:t>
      </w:r>
      <w:r w:rsidRPr="0086377B">
        <w:rPr>
          <w:b/>
          <w:bCs/>
          <w:rtl/>
          <w:lang w:eastAsia="ko-KR"/>
        </w:rPr>
        <w:t xml:space="preserve"> نجس يقينا، فلا بدّ إمّا من اجتنابهما </w:t>
      </w:r>
      <w:r w:rsidR="00613269" w:rsidRPr="00613269">
        <w:rPr>
          <w:b/>
          <w:color w:val="FF0000"/>
          <w:rtl/>
          <w:lang w:eastAsia="ko-KR"/>
        </w:rPr>
        <w:t>(انائین)</w:t>
      </w:r>
      <w:r w:rsidRPr="0086377B">
        <w:rPr>
          <w:b/>
          <w:bCs/>
          <w:rtl/>
          <w:lang w:eastAsia="ko-KR"/>
        </w:rPr>
        <w:t>؛ تحصيلا للموافقة القطعيّة ،</w:t>
      </w:r>
      <w:r w:rsidRPr="0086377B">
        <w:rPr>
          <w:rFonts w:ascii="Cambria" w:hAnsi="Cambria" w:cs="Cambria" w:hint="cs"/>
          <w:b/>
          <w:bCs/>
          <w:rtl/>
          <w:lang w:eastAsia="ko-KR"/>
        </w:rPr>
        <w:t>  </w:t>
      </w:r>
      <w:r w:rsidRPr="0086377B">
        <w:rPr>
          <w:rFonts w:hint="cs"/>
          <w:b/>
          <w:bCs/>
          <w:rtl/>
          <w:lang w:eastAsia="ko-KR"/>
        </w:rPr>
        <w:t>وإمّا</w:t>
      </w:r>
      <w:r w:rsidRPr="0086377B">
        <w:rPr>
          <w:b/>
          <w:bCs/>
          <w:rtl/>
          <w:lang w:eastAsia="ko-KR"/>
        </w:rPr>
        <w:t xml:space="preserve"> </w:t>
      </w:r>
      <w:r w:rsidRPr="0086377B">
        <w:rPr>
          <w:rFonts w:hint="cs"/>
          <w:b/>
          <w:bCs/>
          <w:rtl/>
          <w:lang w:eastAsia="ko-KR"/>
        </w:rPr>
        <w:t>أن</w:t>
      </w:r>
      <w:r w:rsidRPr="0086377B">
        <w:rPr>
          <w:b/>
          <w:bCs/>
          <w:rtl/>
          <w:lang w:eastAsia="ko-KR"/>
        </w:rPr>
        <w:t xml:space="preserve"> </w:t>
      </w:r>
      <w:r w:rsidRPr="0086377B">
        <w:rPr>
          <w:rFonts w:hint="cs"/>
          <w:b/>
          <w:bCs/>
          <w:rtl/>
          <w:lang w:eastAsia="ko-KR"/>
        </w:rPr>
        <w:t>يجتنب</w:t>
      </w:r>
      <w:r w:rsidRPr="0086377B">
        <w:rPr>
          <w:b/>
          <w:bCs/>
          <w:rtl/>
          <w:lang w:eastAsia="ko-KR"/>
        </w:rPr>
        <w:t xml:space="preserve"> </w:t>
      </w:r>
      <w:r w:rsidRPr="0086377B">
        <w:rPr>
          <w:rFonts w:hint="cs"/>
          <w:b/>
          <w:bCs/>
          <w:rtl/>
          <w:lang w:eastAsia="ko-KR"/>
        </w:rPr>
        <w:t>أحدهما</w:t>
      </w:r>
      <w:r w:rsidRPr="0086377B">
        <w:rPr>
          <w:b/>
          <w:bCs/>
          <w:rtl/>
          <w:lang w:eastAsia="ko-KR"/>
        </w:rPr>
        <w:t xml:space="preserve"> </w:t>
      </w:r>
      <w:r w:rsidR="00613269" w:rsidRPr="00613269">
        <w:rPr>
          <w:b/>
          <w:color w:val="FF0000"/>
          <w:rtl/>
          <w:lang w:eastAsia="ko-KR"/>
        </w:rPr>
        <w:t>(انائین)</w:t>
      </w:r>
      <w:r w:rsidRPr="0086377B">
        <w:rPr>
          <w:b/>
          <w:bCs/>
          <w:rtl/>
          <w:lang w:eastAsia="ko-KR"/>
        </w:rPr>
        <w:t xml:space="preserve">؛ فرارا عن المخالفة القطعيّة، على الاختلاف المذكور في محلّه </w:t>
      </w:r>
      <w:r w:rsidR="00613269" w:rsidRPr="00613269">
        <w:rPr>
          <w:b/>
          <w:color w:val="FF0000"/>
          <w:rtl/>
          <w:lang w:eastAsia="ko-KR"/>
        </w:rPr>
        <w:t>(اختلاف)</w:t>
      </w:r>
      <w:r w:rsidRPr="0086377B">
        <w:rPr>
          <w:b/>
          <w:bCs/>
          <w:lang w:eastAsia="ko-KR"/>
        </w:rPr>
        <w:t xml:space="preserve"> .</w:t>
      </w:r>
    </w:p>
    <w:p w14:paraId="4AC3E647" w14:textId="3DE28792" w:rsidR="001762B9" w:rsidRDefault="0086377B" w:rsidP="0086377B">
      <w:pPr>
        <w:rPr>
          <w:b/>
          <w:bCs/>
          <w:rtl/>
          <w:lang w:eastAsia="ko-KR"/>
        </w:rPr>
      </w:pPr>
      <w:r w:rsidRPr="0086377B">
        <w:rPr>
          <w:b/>
          <w:bCs/>
          <w:rtl/>
          <w:lang w:eastAsia="ko-KR"/>
        </w:rPr>
        <w:t xml:space="preserve">هذا ، مع أنّ حكم </w:t>
      </w:r>
      <w:r w:rsidR="00613269" w:rsidRPr="00613269">
        <w:rPr>
          <w:b/>
          <w:color w:val="FF0000"/>
          <w:rtl/>
          <w:lang w:eastAsia="ko-KR"/>
        </w:rPr>
        <w:t>(به وسیله اصالت الطهاره)</w:t>
      </w:r>
      <w:r w:rsidRPr="0086377B">
        <w:rPr>
          <w:rFonts w:ascii="Cambria" w:hAnsi="Cambria" w:cs="Cambria" w:hint="cs"/>
          <w:b/>
          <w:bCs/>
          <w:rtl/>
          <w:lang w:eastAsia="ko-KR"/>
        </w:rPr>
        <w:t> </w:t>
      </w:r>
      <w:r w:rsidRPr="0086377B">
        <w:rPr>
          <w:rFonts w:hint="cs"/>
          <w:b/>
          <w:bCs/>
          <w:rtl/>
          <w:lang w:eastAsia="ko-KR"/>
        </w:rPr>
        <w:t>الشارع</w:t>
      </w:r>
      <w:r w:rsidRPr="0086377B">
        <w:rPr>
          <w:b/>
          <w:bCs/>
          <w:rtl/>
          <w:lang w:eastAsia="ko-KR"/>
        </w:rPr>
        <w:t xml:space="preserve"> </w:t>
      </w:r>
      <w:r w:rsidRPr="0086377B">
        <w:rPr>
          <w:rFonts w:hint="cs"/>
          <w:b/>
          <w:bCs/>
          <w:rtl/>
          <w:lang w:eastAsia="ko-KR"/>
        </w:rPr>
        <w:t>بخروج</w:t>
      </w:r>
      <w:r w:rsidRPr="0086377B">
        <w:rPr>
          <w:b/>
          <w:bCs/>
          <w:rtl/>
          <w:lang w:eastAsia="ko-KR"/>
        </w:rPr>
        <w:t xml:space="preserve"> </w:t>
      </w:r>
      <w:r w:rsidRPr="0086377B">
        <w:rPr>
          <w:b/>
          <w:bCs/>
          <w:u w:val="single"/>
          <w:rtl/>
          <w:lang w:eastAsia="ko-KR"/>
        </w:rPr>
        <w:t>مجرى الأصل</w:t>
      </w:r>
      <w:r w:rsidRPr="0086377B">
        <w:rPr>
          <w:b/>
          <w:bCs/>
          <w:rtl/>
          <w:lang w:eastAsia="ko-KR"/>
        </w:rPr>
        <w:t xml:space="preserve"> </w:t>
      </w:r>
      <w:r w:rsidR="00613269" w:rsidRPr="00613269">
        <w:rPr>
          <w:b/>
          <w:color w:val="FF0000"/>
          <w:rtl/>
          <w:lang w:eastAsia="ko-KR"/>
        </w:rPr>
        <w:t>(هر یک از دو اناء)</w:t>
      </w:r>
      <w:r w:rsidRPr="0086377B">
        <w:rPr>
          <w:b/>
          <w:bCs/>
          <w:rtl/>
          <w:lang w:eastAsia="ko-KR"/>
        </w:rPr>
        <w:t xml:space="preserve"> عن موضوع </w:t>
      </w:r>
      <w:r w:rsidR="00613269" w:rsidRPr="00613269">
        <w:rPr>
          <w:b/>
          <w:color w:val="FF0000"/>
          <w:rtl/>
          <w:lang w:eastAsia="ko-KR"/>
        </w:rPr>
        <w:t>(النجس)</w:t>
      </w:r>
      <w:r w:rsidRPr="0086377B">
        <w:rPr>
          <w:b/>
          <w:bCs/>
          <w:rtl/>
          <w:lang w:eastAsia="ko-KR"/>
        </w:rPr>
        <w:t xml:space="preserve"> التكليف الثابت ب</w:t>
      </w:r>
      <w:r w:rsidRPr="0086377B">
        <w:rPr>
          <w:b/>
          <w:bCs/>
          <w:u w:val="single"/>
          <w:rtl/>
          <w:lang w:eastAsia="ko-KR"/>
        </w:rPr>
        <w:t>الأدلّة الاجتهاديّة</w:t>
      </w:r>
      <w:r w:rsidRPr="0086377B">
        <w:rPr>
          <w:b/>
          <w:bCs/>
          <w:rtl/>
          <w:lang w:eastAsia="ko-KR"/>
        </w:rPr>
        <w:t xml:space="preserve"> </w:t>
      </w:r>
      <w:r w:rsidR="00613269" w:rsidRPr="00613269">
        <w:rPr>
          <w:b/>
          <w:color w:val="FF0000"/>
          <w:rtl/>
          <w:lang w:eastAsia="ko-KR"/>
        </w:rPr>
        <w:t>(اجتنب عن النجس)</w:t>
      </w:r>
      <w:r w:rsidRPr="0086377B">
        <w:rPr>
          <w:b/>
          <w:bCs/>
          <w:rtl/>
          <w:lang w:eastAsia="ko-KR"/>
        </w:rPr>
        <w:t xml:space="preserve"> </w:t>
      </w:r>
      <w:r w:rsidR="00613269" w:rsidRPr="00613269">
        <w:rPr>
          <w:b/>
          <w:color w:val="FF0000"/>
          <w:rtl/>
          <w:lang w:eastAsia="ko-KR"/>
        </w:rPr>
        <w:t>(خبر انّ:)</w:t>
      </w:r>
      <w:r w:rsidRPr="0086377B">
        <w:rPr>
          <w:b/>
          <w:bCs/>
          <w:rtl/>
          <w:lang w:eastAsia="ko-KR"/>
        </w:rPr>
        <w:t xml:space="preserve">لا معنى له </w:t>
      </w:r>
      <w:r w:rsidR="00613269" w:rsidRPr="00613269">
        <w:rPr>
          <w:b/>
          <w:color w:val="FF0000"/>
          <w:rtl/>
          <w:lang w:eastAsia="ko-KR"/>
        </w:rPr>
        <w:t>(شارع)</w:t>
      </w:r>
      <w:r w:rsidRPr="0086377B">
        <w:rPr>
          <w:b/>
          <w:bCs/>
          <w:rtl/>
          <w:lang w:eastAsia="ko-KR"/>
        </w:rPr>
        <w:t xml:space="preserve"> إلاّ رفع حكم ذلك الموضوع، فمرجع أصالة الطهارة إلى عدم وجوب الاجتناب المخالف </w:t>
      </w:r>
      <w:r w:rsidR="00613269" w:rsidRPr="00613269">
        <w:rPr>
          <w:b/>
          <w:color w:val="FF0000"/>
          <w:rtl/>
          <w:lang w:eastAsia="ko-KR"/>
        </w:rPr>
        <w:t>(صفت برای عدم است)</w:t>
      </w:r>
      <w:r w:rsidRPr="0086377B">
        <w:rPr>
          <w:b/>
          <w:bCs/>
          <w:rtl/>
          <w:lang w:eastAsia="ko-KR"/>
        </w:rPr>
        <w:t xml:space="preserve"> لقوله : «اجتنب عن النجس» ، فافهم </w:t>
      </w:r>
      <w:r w:rsidR="00613269" w:rsidRPr="00613269">
        <w:rPr>
          <w:b/>
          <w:color w:val="FF0000"/>
          <w:rtl/>
          <w:lang w:eastAsia="ko-KR"/>
        </w:rPr>
        <w:t>(تناقضی در کار نیست و اصل عملی، دیگر نجاستی در کار نیست)</w:t>
      </w:r>
      <w:r w:rsidRPr="0086377B">
        <w:rPr>
          <w:b/>
          <w:bCs/>
          <w:lang w:eastAsia="ko-KR"/>
        </w:rPr>
        <w:t xml:space="preserve"> .</w:t>
      </w:r>
    </w:p>
    <w:p w14:paraId="0195BF0A" w14:textId="3CCE2D20" w:rsidR="00FC7A59" w:rsidRPr="00FC7A59" w:rsidRDefault="00FC7A59" w:rsidP="00FC7A59">
      <w:pPr>
        <w:rPr>
          <w:b/>
          <w:bCs/>
          <w:lang w:eastAsia="ko-KR"/>
        </w:rPr>
      </w:pPr>
      <w:r w:rsidRPr="00FC7A59">
        <w:rPr>
          <w:b/>
          <w:bCs/>
          <w:rtl/>
          <w:lang w:eastAsia="ko-KR"/>
        </w:rPr>
        <w:t xml:space="preserve">و </w:t>
      </w:r>
      <w:r w:rsidR="00613269" w:rsidRPr="00613269">
        <w:rPr>
          <w:b/>
          <w:color w:val="FF0000"/>
          <w:rtl/>
          <w:lang w:eastAsia="ko-KR"/>
        </w:rPr>
        <w:t>(عطف بر ان کانت صفحه قبل است)</w:t>
      </w:r>
      <w:r w:rsidRPr="00FC7A59">
        <w:rPr>
          <w:b/>
          <w:bCs/>
          <w:rtl/>
          <w:lang w:eastAsia="ko-KR"/>
        </w:rPr>
        <w:t xml:space="preserve"> إن كانت المخالفة </w:t>
      </w:r>
      <w:r w:rsidR="00613269" w:rsidRPr="00613269">
        <w:rPr>
          <w:b/>
          <w:color w:val="FF0000"/>
          <w:rtl/>
          <w:lang w:eastAsia="ko-KR"/>
        </w:rPr>
        <w:t>(مخالفت عملیه قطعیه)</w:t>
      </w:r>
      <w:r w:rsidRPr="00FC7A59">
        <w:rPr>
          <w:b/>
          <w:bCs/>
          <w:rtl/>
          <w:lang w:eastAsia="ko-KR"/>
        </w:rPr>
        <w:t xml:space="preserve">، مخالفة لخطاب مردّد بين خطابين ـ كما إذا علمنا بنجاسة هذا المائع أو بحرمة هذه المرأة ، أو علمنا بوجوب الدعاء عند رؤية هلال شهر رمضان أو بوجوب الصلاة </w:t>
      </w:r>
      <w:r w:rsidR="00613269" w:rsidRPr="00613269">
        <w:rPr>
          <w:b/>
          <w:color w:val="FF0000"/>
          <w:rtl/>
          <w:lang w:eastAsia="ko-KR"/>
        </w:rPr>
        <w:t>(صلوات)</w:t>
      </w:r>
      <w:r w:rsidRPr="00FC7A59">
        <w:rPr>
          <w:b/>
          <w:bCs/>
          <w:rtl/>
          <w:lang w:eastAsia="ko-KR"/>
        </w:rPr>
        <w:t xml:space="preserve"> عند ذكر النبيّ صلى‌الله‌عليه‌وآله‌وسلم</w:t>
      </w:r>
      <w:r w:rsidRPr="00FC7A59">
        <w:rPr>
          <w:rFonts w:ascii="Cambria" w:hAnsi="Cambria" w:cs="Cambria" w:hint="cs"/>
          <w:b/>
          <w:bCs/>
          <w:rtl/>
          <w:lang w:eastAsia="ko-KR"/>
        </w:rPr>
        <w:t> </w:t>
      </w:r>
      <w:r w:rsidRPr="00FC7A59">
        <w:rPr>
          <w:rFonts w:hint="cs"/>
          <w:b/>
          <w:bCs/>
          <w:rtl/>
          <w:lang w:eastAsia="ko-KR"/>
        </w:rPr>
        <w:t>ـ</w:t>
      </w:r>
      <w:r w:rsidRPr="00FC7A59">
        <w:rPr>
          <w:b/>
          <w:bCs/>
          <w:rtl/>
          <w:lang w:eastAsia="ko-KR"/>
        </w:rPr>
        <w:t xml:space="preserve"> </w:t>
      </w:r>
      <w:r w:rsidRPr="00FC7A59">
        <w:rPr>
          <w:rFonts w:hint="cs"/>
          <w:b/>
          <w:bCs/>
          <w:rtl/>
          <w:lang w:eastAsia="ko-KR"/>
        </w:rPr>
        <w:t>ففي</w:t>
      </w:r>
      <w:r w:rsidRPr="00FC7A59">
        <w:rPr>
          <w:b/>
          <w:bCs/>
          <w:rtl/>
          <w:lang w:eastAsia="ko-KR"/>
        </w:rPr>
        <w:t xml:space="preserve"> </w:t>
      </w:r>
      <w:r w:rsidRPr="00FC7A59">
        <w:rPr>
          <w:rFonts w:hint="cs"/>
          <w:b/>
          <w:bCs/>
          <w:rtl/>
          <w:lang w:eastAsia="ko-KR"/>
        </w:rPr>
        <w:t>المخا</w:t>
      </w:r>
      <w:r w:rsidRPr="00FC7A59">
        <w:rPr>
          <w:b/>
          <w:bCs/>
          <w:rtl/>
          <w:lang w:eastAsia="ko-KR"/>
        </w:rPr>
        <w:t>لفة القطعيّة حينئذ وجوه</w:t>
      </w:r>
      <w:r w:rsidRPr="00FC7A59">
        <w:rPr>
          <w:b/>
          <w:bCs/>
          <w:lang w:eastAsia="ko-KR"/>
        </w:rPr>
        <w:t xml:space="preserve"> :</w:t>
      </w:r>
    </w:p>
    <w:p w14:paraId="68CE8E17" w14:textId="34F16E45" w:rsidR="00FC7A59" w:rsidRPr="00FC7A59" w:rsidRDefault="00FC7A59" w:rsidP="00FC7A59">
      <w:pPr>
        <w:rPr>
          <w:b/>
          <w:bCs/>
          <w:lang w:eastAsia="ko-KR"/>
        </w:rPr>
      </w:pPr>
      <w:r w:rsidRPr="00FC7A59">
        <w:rPr>
          <w:b/>
          <w:bCs/>
          <w:rtl/>
          <w:lang w:eastAsia="ko-KR"/>
        </w:rPr>
        <w:t xml:space="preserve">أحدها </w:t>
      </w:r>
      <w:r w:rsidR="00613269" w:rsidRPr="00613269">
        <w:rPr>
          <w:b/>
          <w:color w:val="FF0000"/>
          <w:rtl/>
          <w:lang w:eastAsia="ko-KR"/>
        </w:rPr>
        <w:t>(وجوه)</w:t>
      </w:r>
      <w:r w:rsidRPr="00FC7A59">
        <w:rPr>
          <w:b/>
          <w:bCs/>
          <w:rtl/>
          <w:lang w:eastAsia="ko-KR"/>
        </w:rPr>
        <w:t xml:space="preserve">: الجواز مطلقا </w:t>
      </w:r>
      <w:r w:rsidR="00613269" w:rsidRPr="00613269">
        <w:rPr>
          <w:b/>
          <w:color w:val="FF0000"/>
          <w:rtl/>
          <w:lang w:eastAsia="ko-KR"/>
        </w:rPr>
        <w:t>(حکمیه و موضوعیه)</w:t>
      </w:r>
      <w:r w:rsidRPr="00FC7A59">
        <w:rPr>
          <w:b/>
          <w:bCs/>
          <w:rtl/>
          <w:lang w:eastAsia="ko-KR"/>
        </w:rPr>
        <w:t xml:space="preserve">؛ لأنّ المردّد </w:t>
      </w:r>
      <w:r w:rsidR="00613269" w:rsidRPr="00613269">
        <w:rPr>
          <w:b/>
          <w:color w:val="FF0000"/>
          <w:rtl/>
          <w:lang w:eastAsia="ko-KR"/>
        </w:rPr>
        <w:t>(دو امر مردد)</w:t>
      </w:r>
      <w:r w:rsidRPr="00FC7A59">
        <w:rPr>
          <w:rFonts w:ascii="Cambria" w:hAnsi="Cambria" w:cs="Cambria" w:hint="cs"/>
          <w:b/>
          <w:bCs/>
          <w:rtl/>
          <w:lang w:eastAsia="ko-KR"/>
        </w:rPr>
        <w:t> </w:t>
      </w:r>
      <w:r w:rsidRPr="00FC7A59">
        <w:rPr>
          <w:rFonts w:hint="cs"/>
          <w:b/>
          <w:bCs/>
          <w:rtl/>
          <w:lang w:eastAsia="ko-KR"/>
        </w:rPr>
        <w:t>بين</w:t>
      </w:r>
      <w:r w:rsidRPr="00FC7A59">
        <w:rPr>
          <w:b/>
          <w:bCs/>
          <w:rtl/>
          <w:lang w:eastAsia="ko-KR"/>
        </w:rPr>
        <w:t xml:space="preserve"> </w:t>
      </w:r>
      <w:r w:rsidRPr="00FC7A59">
        <w:rPr>
          <w:rFonts w:hint="cs"/>
          <w:b/>
          <w:bCs/>
          <w:rtl/>
          <w:lang w:eastAsia="ko-KR"/>
        </w:rPr>
        <w:t>الخمر</w:t>
      </w:r>
      <w:r w:rsidRPr="00FC7A59">
        <w:rPr>
          <w:b/>
          <w:bCs/>
          <w:rtl/>
          <w:lang w:eastAsia="ko-KR"/>
        </w:rPr>
        <w:t xml:space="preserve"> </w:t>
      </w:r>
      <w:r w:rsidRPr="00FC7A59">
        <w:rPr>
          <w:rFonts w:hint="cs"/>
          <w:b/>
          <w:bCs/>
          <w:rtl/>
          <w:lang w:eastAsia="ko-KR"/>
        </w:rPr>
        <w:t>والأجنبيّة</w:t>
      </w:r>
      <w:r w:rsidRPr="00FC7A59">
        <w:rPr>
          <w:b/>
          <w:bCs/>
          <w:rtl/>
          <w:lang w:eastAsia="ko-KR"/>
        </w:rPr>
        <w:t xml:space="preserve"> </w:t>
      </w:r>
      <w:r w:rsidRPr="00FC7A59">
        <w:rPr>
          <w:rFonts w:hint="cs"/>
          <w:b/>
          <w:bCs/>
          <w:rtl/>
          <w:lang w:eastAsia="ko-KR"/>
        </w:rPr>
        <w:t>لم</w:t>
      </w:r>
      <w:r w:rsidRPr="00FC7A59">
        <w:rPr>
          <w:b/>
          <w:bCs/>
          <w:rtl/>
          <w:lang w:eastAsia="ko-KR"/>
        </w:rPr>
        <w:t xml:space="preserve"> </w:t>
      </w:r>
      <w:r w:rsidRPr="00FC7A59">
        <w:rPr>
          <w:rFonts w:hint="cs"/>
          <w:b/>
          <w:bCs/>
          <w:rtl/>
          <w:lang w:eastAsia="ko-KR"/>
        </w:rPr>
        <w:t>يقع</w:t>
      </w:r>
      <w:r w:rsidRPr="00FC7A59">
        <w:rPr>
          <w:b/>
          <w:bCs/>
          <w:rtl/>
          <w:lang w:eastAsia="ko-KR"/>
        </w:rPr>
        <w:t xml:space="preserve"> </w:t>
      </w:r>
      <w:r w:rsidRPr="00FC7A59">
        <w:rPr>
          <w:rFonts w:hint="cs"/>
          <w:b/>
          <w:bCs/>
          <w:rtl/>
          <w:lang w:eastAsia="ko-KR"/>
        </w:rPr>
        <w:t>النهي</w:t>
      </w:r>
      <w:r w:rsidRPr="00FC7A59">
        <w:rPr>
          <w:b/>
          <w:bCs/>
          <w:rtl/>
          <w:lang w:eastAsia="ko-KR"/>
        </w:rPr>
        <w:t xml:space="preserve"> </w:t>
      </w:r>
      <w:r w:rsidRPr="00FC7A59">
        <w:rPr>
          <w:rFonts w:hint="cs"/>
          <w:b/>
          <w:bCs/>
          <w:rtl/>
          <w:lang w:eastAsia="ko-KR"/>
        </w:rPr>
        <w:t>عنه</w:t>
      </w:r>
      <w:r w:rsidRPr="00FC7A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مردد</w:t>
      </w:r>
      <w:r w:rsidR="00613269" w:rsidRPr="00613269">
        <w:rPr>
          <w:b/>
          <w:color w:val="FF0000"/>
          <w:rtl/>
          <w:lang w:eastAsia="ko-KR"/>
        </w:rPr>
        <w:t>)</w:t>
      </w:r>
      <w:r w:rsidRPr="00FC7A59">
        <w:rPr>
          <w:b/>
          <w:bCs/>
          <w:rtl/>
          <w:lang w:eastAsia="ko-KR"/>
        </w:rPr>
        <w:t xml:space="preserve"> </w:t>
      </w:r>
      <w:r w:rsidRPr="00FC7A59">
        <w:rPr>
          <w:rFonts w:hint="cs"/>
          <w:b/>
          <w:bCs/>
          <w:rtl/>
          <w:lang w:eastAsia="ko-KR"/>
        </w:rPr>
        <w:t>في</w:t>
      </w:r>
      <w:r w:rsidRPr="00FC7A59">
        <w:rPr>
          <w:b/>
          <w:bCs/>
          <w:rtl/>
          <w:lang w:eastAsia="ko-KR"/>
        </w:rPr>
        <w:t xml:space="preserve"> </w:t>
      </w:r>
      <w:r w:rsidRPr="00FC7A59">
        <w:rPr>
          <w:rFonts w:hint="cs"/>
          <w:b/>
          <w:bCs/>
          <w:rtl/>
          <w:lang w:eastAsia="ko-KR"/>
        </w:rPr>
        <w:t>خطاب</w:t>
      </w:r>
      <w:r w:rsidRPr="00FC7A59">
        <w:rPr>
          <w:b/>
          <w:bCs/>
          <w:rtl/>
          <w:lang w:eastAsia="ko-KR"/>
        </w:rPr>
        <w:t xml:space="preserve"> </w:t>
      </w:r>
      <w:r w:rsidRPr="00FC7A59">
        <w:rPr>
          <w:rFonts w:hint="cs"/>
          <w:b/>
          <w:bCs/>
          <w:rtl/>
          <w:lang w:eastAsia="ko-KR"/>
        </w:rPr>
        <w:t>من</w:t>
      </w:r>
      <w:r w:rsidRPr="00FC7A59">
        <w:rPr>
          <w:b/>
          <w:bCs/>
          <w:rtl/>
          <w:lang w:eastAsia="ko-KR"/>
        </w:rPr>
        <w:t xml:space="preserve"> </w:t>
      </w:r>
      <w:r w:rsidRPr="00FC7A59">
        <w:rPr>
          <w:rFonts w:hint="cs"/>
          <w:b/>
          <w:bCs/>
          <w:rtl/>
          <w:lang w:eastAsia="ko-KR"/>
        </w:rPr>
        <w:t>الخطابات</w:t>
      </w:r>
      <w:r w:rsidRPr="00FC7A59">
        <w:rPr>
          <w:b/>
          <w:bCs/>
          <w:rtl/>
          <w:lang w:eastAsia="ko-KR"/>
        </w:rPr>
        <w:t xml:space="preserve"> الشرعيّة حتّى يحرم ارتكابه </w:t>
      </w:r>
      <w:r w:rsidR="00613269" w:rsidRPr="00613269">
        <w:rPr>
          <w:b/>
          <w:color w:val="FF0000"/>
          <w:rtl/>
          <w:lang w:eastAsia="ko-KR"/>
        </w:rPr>
        <w:t>(مردد)</w:t>
      </w:r>
      <w:r w:rsidRPr="00FC7A59">
        <w:rPr>
          <w:b/>
          <w:bCs/>
          <w:rtl/>
          <w:lang w:eastAsia="ko-KR"/>
        </w:rPr>
        <w:t xml:space="preserve">، وكذا المردّد بين الدعاء والصلاة؛ </w:t>
      </w:r>
      <w:r w:rsidR="00613269" w:rsidRPr="00613269">
        <w:rPr>
          <w:b/>
          <w:color w:val="FF0000"/>
          <w:rtl/>
          <w:lang w:eastAsia="ko-KR"/>
        </w:rPr>
        <w:t>(جواب سوال مقدر:)</w:t>
      </w:r>
      <w:r w:rsidR="00FB5CE4">
        <w:rPr>
          <w:rFonts w:hint="cs"/>
          <w:b/>
          <w:color w:val="FF0000"/>
          <w:rtl/>
          <w:lang w:eastAsia="ko-KR"/>
        </w:rPr>
        <w:t xml:space="preserve"> </w:t>
      </w:r>
      <w:r w:rsidRPr="00FC7A59">
        <w:rPr>
          <w:b/>
          <w:bCs/>
          <w:rtl/>
          <w:lang w:eastAsia="ko-KR"/>
        </w:rPr>
        <w:t xml:space="preserve">فإنّ الإطاعة والمعصية عبارة عن موافقة الخطابات التفصيليّة </w:t>
      </w:r>
      <w:r w:rsidR="00613269" w:rsidRPr="00613269">
        <w:rPr>
          <w:b/>
          <w:color w:val="FF0000"/>
          <w:rtl/>
          <w:lang w:eastAsia="ko-KR"/>
        </w:rPr>
        <w:t>(غیر مردد)</w:t>
      </w:r>
      <w:r w:rsidRPr="00FC7A59">
        <w:rPr>
          <w:b/>
          <w:bCs/>
          <w:rtl/>
          <w:lang w:eastAsia="ko-KR"/>
        </w:rPr>
        <w:t xml:space="preserve"> ومخالفتها </w:t>
      </w:r>
      <w:r w:rsidR="00613269" w:rsidRPr="00613269">
        <w:rPr>
          <w:b/>
          <w:color w:val="FF0000"/>
          <w:rtl/>
          <w:lang w:eastAsia="ko-KR"/>
        </w:rPr>
        <w:t>(خطابات تفصیلیه)</w:t>
      </w:r>
      <w:r w:rsidRPr="00FC7A59">
        <w:rPr>
          <w:b/>
          <w:bCs/>
          <w:lang w:eastAsia="ko-KR"/>
        </w:rPr>
        <w:t>.</w:t>
      </w:r>
    </w:p>
    <w:p w14:paraId="572DEFAF" w14:textId="19B9D372" w:rsidR="00FC7A59" w:rsidRPr="00FC7A59" w:rsidRDefault="00FC7A59" w:rsidP="00FC7A59">
      <w:pPr>
        <w:rPr>
          <w:b/>
          <w:bCs/>
          <w:lang w:eastAsia="ko-KR"/>
        </w:rPr>
      </w:pPr>
      <w:r w:rsidRPr="00FC7A59">
        <w:rPr>
          <w:b/>
          <w:bCs/>
          <w:rtl/>
          <w:lang w:eastAsia="ko-KR"/>
        </w:rPr>
        <w:t xml:space="preserve">الثاني : </w:t>
      </w:r>
      <w:r w:rsidR="00613269" w:rsidRPr="00613269">
        <w:rPr>
          <w:rFonts w:hint="cs"/>
          <w:color w:val="FF0000"/>
          <w:rtl/>
          <w:lang w:eastAsia="ko-KR"/>
        </w:rPr>
        <w:t>(نظریه مشهور و شیخ انصاری)</w:t>
      </w:r>
      <w:r w:rsidR="00993664">
        <w:rPr>
          <w:rFonts w:hint="cs"/>
          <w:b/>
          <w:bCs/>
          <w:rtl/>
          <w:lang w:eastAsia="ko-KR"/>
        </w:rPr>
        <w:t xml:space="preserve"> </w:t>
      </w:r>
      <w:r w:rsidRPr="00FC7A59">
        <w:rPr>
          <w:b/>
          <w:bCs/>
          <w:rtl/>
          <w:lang w:eastAsia="ko-KR"/>
        </w:rPr>
        <w:t xml:space="preserve">عدم الجواز مطلقا؛ لأنّ مخالفة الشارع قبيحة عقلا مستحقّة للذمّ عليها </w:t>
      </w:r>
      <w:r w:rsidR="00613269" w:rsidRPr="00613269">
        <w:rPr>
          <w:b/>
          <w:color w:val="FF0000"/>
          <w:rtl/>
          <w:lang w:eastAsia="ko-KR"/>
        </w:rPr>
        <w:t>(مخالفت شارع)</w:t>
      </w:r>
      <w:r w:rsidRPr="00FC7A59">
        <w:rPr>
          <w:b/>
          <w:bCs/>
          <w:rtl/>
          <w:lang w:eastAsia="ko-KR"/>
        </w:rPr>
        <w:t xml:space="preserve">، ولا يعذر فيها </w:t>
      </w:r>
      <w:r w:rsidR="00613269" w:rsidRPr="00613269">
        <w:rPr>
          <w:b/>
          <w:color w:val="FF0000"/>
          <w:rtl/>
          <w:lang w:eastAsia="ko-KR"/>
        </w:rPr>
        <w:t>(مخالفت)</w:t>
      </w:r>
      <w:r w:rsidRPr="00FC7A59">
        <w:rPr>
          <w:b/>
          <w:bCs/>
          <w:rtl/>
          <w:lang w:eastAsia="ko-KR"/>
        </w:rPr>
        <w:t xml:space="preserve"> إلاّ الجاهل </w:t>
      </w:r>
      <w:r w:rsidR="00613269" w:rsidRPr="00613269">
        <w:rPr>
          <w:b/>
          <w:color w:val="FF0000"/>
          <w:rtl/>
          <w:lang w:eastAsia="ko-KR"/>
        </w:rPr>
        <w:t>(جاهل مطلق «علم تفصیلی و اجمالی نداشته باشد»)</w:t>
      </w:r>
      <w:r w:rsidRPr="00FC7A59">
        <w:rPr>
          <w:b/>
          <w:bCs/>
          <w:rtl/>
          <w:lang w:eastAsia="ko-KR"/>
        </w:rPr>
        <w:t xml:space="preserve"> بها </w:t>
      </w:r>
      <w:r w:rsidR="00613269" w:rsidRPr="00613269">
        <w:rPr>
          <w:b/>
          <w:color w:val="FF0000"/>
          <w:rtl/>
          <w:lang w:eastAsia="ko-KR"/>
        </w:rPr>
        <w:t>(مخالفت)</w:t>
      </w:r>
      <w:r w:rsidRPr="00FC7A59">
        <w:rPr>
          <w:b/>
          <w:bCs/>
          <w:lang w:eastAsia="ko-KR"/>
        </w:rPr>
        <w:t>.</w:t>
      </w:r>
    </w:p>
    <w:p w14:paraId="1850DE06" w14:textId="216BA03C" w:rsidR="00FC7A59" w:rsidRPr="00FC7A59" w:rsidRDefault="00FC7A59" w:rsidP="00FC7A59">
      <w:pPr>
        <w:rPr>
          <w:b/>
          <w:bCs/>
          <w:lang w:eastAsia="ko-KR"/>
        </w:rPr>
      </w:pPr>
      <w:r w:rsidRPr="00FC7A59">
        <w:rPr>
          <w:b/>
          <w:bCs/>
          <w:rtl/>
          <w:lang w:eastAsia="ko-KR"/>
        </w:rPr>
        <w:t xml:space="preserve">الثالث : الفرق بين الشبهة في الموضوع والشبهة في الحكم ، فيجوز في الاولى </w:t>
      </w:r>
      <w:r w:rsidR="00613269" w:rsidRPr="00613269">
        <w:rPr>
          <w:b/>
          <w:color w:val="FF0000"/>
          <w:rtl/>
          <w:lang w:eastAsia="ko-KR"/>
        </w:rPr>
        <w:t>(شبهه موضوعیه)</w:t>
      </w:r>
      <w:r w:rsidRPr="00FC7A59">
        <w:rPr>
          <w:b/>
          <w:bCs/>
          <w:rtl/>
          <w:lang w:eastAsia="ko-KR"/>
        </w:rPr>
        <w:t xml:space="preserve"> دون الثانية </w:t>
      </w:r>
      <w:r w:rsidR="00613269" w:rsidRPr="00613269">
        <w:rPr>
          <w:b/>
          <w:color w:val="FF0000"/>
          <w:rtl/>
          <w:lang w:eastAsia="ko-KR"/>
        </w:rPr>
        <w:t>(شبهه حکمیه)</w:t>
      </w:r>
      <w:r w:rsidRPr="00FC7A59">
        <w:rPr>
          <w:b/>
          <w:bCs/>
          <w:rtl/>
          <w:lang w:eastAsia="ko-KR"/>
        </w:rPr>
        <w:t xml:space="preserve"> ؛ لأنّ المخالفة القطعيّة في الشبهات الموضوعيّة فوق حدّ </w:t>
      </w:r>
      <w:r w:rsidRPr="00FC7A59">
        <w:rPr>
          <w:b/>
          <w:bCs/>
          <w:rtl/>
          <w:lang w:eastAsia="ko-KR"/>
        </w:rPr>
        <w:lastRenderedPageBreak/>
        <w:t xml:space="preserve">الإحصاء ، </w:t>
      </w:r>
      <w:r w:rsidR="00613269" w:rsidRPr="00613269">
        <w:rPr>
          <w:rFonts w:hint="cs"/>
          <w:color w:val="FF0000"/>
          <w:rtl/>
          <w:lang w:eastAsia="ko-KR"/>
        </w:rPr>
        <w:t>(برائت ج 2 ص 236)</w:t>
      </w:r>
      <w:r w:rsidR="00C4770E">
        <w:rPr>
          <w:rFonts w:hint="cs"/>
          <w:b/>
          <w:bCs/>
          <w:rtl/>
          <w:lang w:eastAsia="ko-KR"/>
        </w:rPr>
        <w:t xml:space="preserve"> </w:t>
      </w:r>
      <w:r w:rsidRPr="00FC7A59">
        <w:rPr>
          <w:b/>
          <w:bCs/>
          <w:rtl/>
          <w:lang w:eastAsia="ko-KR"/>
        </w:rPr>
        <w:t>بخلاف الشبهات الحكميّة، كما يظهر من كلماتهم في مسائل الإجماع المركّب</w:t>
      </w:r>
      <w:r w:rsidRPr="00FC7A59">
        <w:rPr>
          <w:b/>
          <w:bCs/>
          <w:lang w:eastAsia="ko-KR"/>
        </w:rPr>
        <w:t>.</w:t>
      </w:r>
    </w:p>
    <w:p w14:paraId="374B4D8A" w14:textId="09FD7305" w:rsidR="00FC7A59" w:rsidRPr="00FC7A59" w:rsidRDefault="00FC7A59" w:rsidP="00FC7A59">
      <w:pPr>
        <w:rPr>
          <w:b/>
          <w:bCs/>
          <w:lang w:eastAsia="ko-KR"/>
        </w:rPr>
      </w:pPr>
      <w:r w:rsidRPr="00FC7A59">
        <w:rPr>
          <w:b/>
          <w:bCs/>
          <w:rtl/>
          <w:lang w:eastAsia="ko-KR"/>
        </w:rPr>
        <w:t xml:space="preserve">وكأنّ الوجه ما تقدّم: من </w:t>
      </w:r>
      <w:r w:rsidR="00613269" w:rsidRPr="00613269">
        <w:rPr>
          <w:b/>
          <w:color w:val="FF0000"/>
          <w:rtl/>
          <w:lang w:eastAsia="ko-KR"/>
        </w:rPr>
        <w:t>(بیان ما تقدم است)</w:t>
      </w:r>
      <w:r w:rsidRPr="00FC7A59">
        <w:rPr>
          <w:b/>
          <w:bCs/>
          <w:rtl/>
          <w:lang w:eastAsia="ko-KR"/>
        </w:rPr>
        <w:t xml:space="preserve"> أنّ الاصول في الموضوعات تخرج </w:t>
      </w:r>
      <w:r w:rsidR="00613269" w:rsidRPr="00613269">
        <w:rPr>
          <w:b/>
          <w:color w:val="FF0000"/>
          <w:rtl/>
          <w:lang w:eastAsia="ko-KR"/>
        </w:rPr>
        <w:t>(اصول عملیه)</w:t>
      </w:r>
      <w:r w:rsidRPr="00FC7A59">
        <w:rPr>
          <w:b/>
          <w:bCs/>
          <w:rtl/>
          <w:lang w:eastAsia="ko-KR"/>
        </w:rPr>
        <w:t xml:space="preserve"> مجاريها </w:t>
      </w:r>
      <w:r w:rsidR="00613269" w:rsidRPr="00613269">
        <w:rPr>
          <w:b/>
          <w:color w:val="FF0000"/>
          <w:rtl/>
          <w:lang w:eastAsia="ko-KR"/>
        </w:rPr>
        <w:t>(اصول عملیه)</w:t>
      </w:r>
      <w:r w:rsidRPr="00FC7A59">
        <w:rPr>
          <w:b/>
          <w:bCs/>
          <w:rtl/>
          <w:lang w:eastAsia="ko-KR"/>
        </w:rPr>
        <w:t xml:space="preserve"> عن موضوعات أدلّة التكليف، بخلاف الاصول في الشبهات الحكميّة؛ فإنّها </w:t>
      </w:r>
      <w:r w:rsidR="00613269" w:rsidRPr="00613269">
        <w:rPr>
          <w:b/>
          <w:color w:val="FF0000"/>
          <w:rtl/>
          <w:lang w:eastAsia="ko-KR"/>
        </w:rPr>
        <w:t>(اصول در شبهات حکمیه)</w:t>
      </w:r>
      <w:r w:rsidRPr="00FC7A59">
        <w:rPr>
          <w:b/>
          <w:bCs/>
          <w:rtl/>
          <w:lang w:eastAsia="ko-KR"/>
        </w:rPr>
        <w:t xml:space="preserve"> منافية لنفس الحكم الواقعي المعلوم إجمالا</w:t>
      </w:r>
      <w:r w:rsidRPr="00FC7A59">
        <w:rPr>
          <w:b/>
          <w:bCs/>
          <w:lang w:eastAsia="ko-KR"/>
        </w:rPr>
        <w:t>.</w:t>
      </w:r>
    </w:p>
    <w:p w14:paraId="5EEA8039" w14:textId="11382F34" w:rsidR="00FC7A59" w:rsidRDefault="00FC7A59" w:rsidP="00FC7A59">
      <w:pPr>
        <w:rPr>
          <w:b/>
          <w:bCs/>
          <w:rtl/>
          <w:lang w:eastAsia="ko-KR"/>
        </w:rPr>
      </w:pPr>
      <w:r w:rsidRPr="00FC7A59">
        <w:rPr>
          <w:b/>
          <w:bCs/>
          <w:rtl/>
          <w:lang w:eastAsia="ko-KR"/>
        </w:rPr>
        <w:t xml:space="preserve">وقد عرفت ضعف ذلك </w:t>
      </w:r>
      <w:r w:rsidR="00613269" w:rsidRPr="00613269">
        <w:rPr>
          <w:b/>
          <w:color w:val="FF0000"/>
          <w:rtl/>
          <w:lang w:eastAsia="ko-KR"/>
        </w:rPr>
        <w:t>(اجراء اصول عملیه در شبهه موضوعیه)</w:t>
      </w:r>
      <w:r w:rsidRPr="00FC7A59">
        <w:rPr>
          <w:b/>
          <w:bCs/>
          <w:rtl/>
          <w:lang w:eastAsia="ko-KR"/>
        </w:rPr>
        <w:t xml:space="preserve">، وأنّ مرجع الإخراج الموضوعي إلى رفع الحكم المترتّب على ذلك </w:t>
      </w:r>
      <w:r w:rsidR="00613269" w:rsidRPr="00613269">
        <w:rPr>
          <w:b/>
          <w:color w:val="FF0000"/>
          <w:rtl/>
          <w:lang w:eastAsia="ko-KR"/>
        </w:rPr>
        <w:t>(موضوع)</w:t>
      </w:r>
      <w:r w:rsidRPr="00FC7A59">
        <w:rPr>
          <w:b/>
          <w:bCs/>
          <w:rtl/>
          <w:lang w:eastAsia="ko-KR"/>
        </w:rPr>
        <w:t xml:space="preserve">، فيكون الأصل في الموضوع في الحقيقة منافيا لنفس </w:t>
      </w:r>
      <w:r w:rsidRPr="00FC7A59">
        <w:rPr>
          <w:b/>
          <w:bCs/>
          <w:u w:val="single"/>
          <w:rtl/>
          <w:lang w:eastAsia="ko-KR"/>
        </w:rPr>
        <w:t>الدليل الواقعي</w:t>
      </w:r>
      <w:r w:rsidRPr="00FC7A59">
        <w:rPr>
          <w:rFonts w:ascii="Cambria" w:hAnsi="Cambria" w:cs="Cambria"/>
          <w:b/>
          <w:bCs/>
          <w:lang w:eastAsia="ko-KR"/>
        </w:rPr>
        <w:t> </w:t>
      </w:r>
      <w:r w:rsidR="00613269" w:rsidRPr="00613269">
        <w:rPr>
          <w:b/>
          <w:color w:val="FF0000"/>
          <w:rtl/>
          <w:lang w:eastAsia="ko-KR"/>
        </w:rPr>
        <w:t>(حکم)</w:t>
      </w:r>
      <w:r w:rsidRPr="00FC7A59">
        <w:rPr>
          <w:b/>
          <w:bCs/>
          <w:rtl/>
          <w:lang w:eastAsia="ko-KR"/>
        </w:rPr>
        <w:t xml:space="preserve">، إلاّ أنّه </w:t>
      </w:r>
      <w:r w:rsidR="00613269" w:rsidRPr="00613269">
        <w:rPr>
          <w:b/>
          <w:color w:val="FF0000"/>
          <w:rtl/>
          <w:lang w:eastAsia="ko-KR"/>
        </w:rPr>
        <w:t>(اصل)</w:t>
      </w:r>
      <w:r w:rsidRPr="00FC7A59">
        <w:rPr>
          <w:b/>
          <w:bCs/>
          <w:rtl/>
          <w:lang w:eastAsia="ko-KR"/>
        </w:rPr>
        <w:t xml:space="preserve"> حاكم عليه </w:t>
      </w:r>
      <w:r w:rsidR="00613269" w:rsidRPr="00613269">
        <w:rPr>
          <w:b/>
          <w:color w:val="FF0000"/>
          <w:rtl/>
          <w:lang w:eastAsia="ko-KR"/>
        </w:rPr>
        <w:t>(دلیل واقعی)</w:t>
      </w:r>
      <w:r w:rsidRPr="00FC7A59">
        <w:rPr>
          <w:b/>
          <w:bCs/>
          <w:rtl/>
          <w:lang w:eastAsia="ko-KR"/>
        </w:rPr>
        <w:t xml:space="preserve"> لا معارض له </w:t>
      </w:r>
      <w:r w:rsidR="00613269" w:rsidRPr="00613269">
        <w:rPr>
          <w:b/>
          <w:color w:val="FF0000"/>
          <w:rtl/>
          <w:lang w:eastAsia="ko-KR"/>
        </w:rPr>
        <w:t>(دلیل واقعی)</w:t>
      </w:r>
      <w:r w:rsidRPr="00FC7A59">
        <w:rPr>
          <w:b/>
          <w:bCs/>
          <w:rtl/>
          <w:lang w:eastAsia="ko-KR"/>
        </w:rPr>
        <w:t xml:space="preserve">، فافهم </w:t>
      </w:r>
      <w:r w:rsidR="00613269" w:rsidRPr="00613269">
        <w:rPr>
          <w:b/>
          <w:color w:val="FF0000"/>
          <w:rtl/>
          <w:lang w:eastAsia="ko-KR"/>
        </w:rPr>
        <w:t>(تعارضی در کار نیست با حکومت)</w:t>
      </w:r>
      <w:r w:rsidRPr="00FC7A59">
        <w:rPr>
          <w:b/>
          <w:bCs/>
          <w:lang w:eastAsia="ko-KR"/>
        </w:rPr>
        <w:t>.</w:t>
      </w:r>
    </w:p>
    <w:p w14:paraId="0FB458E8" w14:textId="1C839598" w:rsidR="00FC7A59" w:rsidRPr="00FC7A59" w:rsidRDefault="00FC7A59" w:rsidP="00FC7A59">
      <w:pPr>
        <w:rPr>
          <w:b/>
          <w:bCs/>
          <w:lang w:eastAsia="ko-KR"/>
        </w:rPr>
      </w:pPr>
      <w:r w:rsidRPr="00FC7A59">
        <w:rPr>
          <w:b/>
          <w:bCs/>
          <w:rtl/>
          <w:lang w:eastAsia="ko-KR"/>
        </w:rPr>
        <w:t xml:space="preserve">الرابع: الفرق بين كون الحكم </w:t>
      </w:r>
      <w:r w:rsidR="00613269" w:rsidRPr="00613269">
        <w:rPr>
          <w:b/>
          <w:color w:val="FF0000"/>
          <w:rtl/>
          <w:lang w:eastAsia="ko-KR"/>
        </w:rPr>
        <w:t>(خطاب)</w:t>
      </w:r>
      <w:r w:rsidRPr="00FC7A59">
        <w:rPr>
          <w:b/>
          <w:bCs/>
          <w:rtl/>
          <w:lang w:eastAsia="ko-KR"/>
        </w:rPr>
        <w:t xml:space="preserve"> المشتبه </w:t>
      </w:r>
      <w:r w:rsidR="00613269" w:rsidRPr="00613269">
        <w:rPr>
          <w:b/>
          <w:color w:val="FF0000"/>
          <w:rtl/>
          <w:lang w:eastAsia="ko-KR"/>
        </w:rPr>
        <w:t>(مردد)</w:t>
      </w:r>
      <w:r w:rsidRPr="00FC7A59">
        <w:rPr>
          <w:b/>
          <w:bCs/>
          <w:rtl/>
          <w:lang w:eastAsia="ko-KR"/>
        </w:rPr>
        <w:t xml:space="preserve"> في موضوعين واحدا بالنوع ـ كوجوب أحد الشيئين ـ وبين اختلافه </w:t>
      </w:r>
      <w:r w:rsidR="00613269" w:rsidRPr="00613269">
        <w:rPr>
          <w:b/>
          <w:color w:val="FF0000"/>
          <w:rtl/>
          <w:lang w:eastAsia="ko-KR"/>
        </w:rPr>
        <w:t>(حکم)</w:t>
      </w:r>
      <w:r w:rsidRPr="00FC7A59">
        <w:rPr>
          <w:b/>
          <w:bCs/>
          <w:rtl/>
          <w:lang w:eastAsia="ko-KR"/>
        </w:rPr>
        <w:t>، كوجوب الشيء وحرمة آخ</w:t>
      </w:r>
      <w:r w:rsidR="008A27B2">
        <w:rPr>
          <w:rFonts w:hint="cs"/>
          <w:b/>
          <w:bCs/>
          <w:rtl/>
          <w:lang w:eastAsia="ko-KR"/>
        </w:rPr>
        <w:t>َ</w:t>
      </w:r>
      <w:r w:rsidRPr="00FC7A59">
        <w:rPr>
          <w:b/>
          <w:bCs/>
          <w:rtl/>
          <w:lang w:eastAsia="ko-KR"/>
        </w:rPr>
        <w:t>ر</w:t>
      </w:r>
      <w:r w:rsidR="008A27B2">
        <w:rPr>
          <w:rFonts w:hint="cs"/>
          <w:b/>
          <w:bCs/>
          <w:rtl/>
          <w:lang w:eastAsia="ko-KR"/>
        </w:rPr>
        <w:t>َ</w:t>
      </w:r>
      <w:r w:rsidRPr="00FC7A59">
        <w:rPr>
          <w:b/>
          <w:bCs/>
          <w:lang w:eastAsia="ko-KR"/>
        </w:rPr>
        <w:t>.</w:t>
      </w:r>
    </w:p>
    <w:p w14:paraId="14C37096" w14:textId="149394A1" w:rsidR="00FC7A59" w:rsidRPr="00FC7A59" w:rsidRDefault="00FC7A59" w:rsidP="00FC7A59">
      <w:pPr>
        <w:rPr>
          <w:b/>
          <w:bCs/>
          <w:lang w:eastAsia="ko-KR"/>
        </w:rPr>
      </w:pPr>
      <w:r w:rsidRPr="00FC7A59">
        <w:rPr>
          <w:b/>
          <w:bCs/>
          <w:rtl/>
          <w:lang w:eastAsia="ko-KR"/>
        </w:rPr>
        <w:t>والوجه في ذلك : أنّ الخ</w:t>
      </w:r>
      <w:r w:rsidR="009F3896">
        <w:rPr>
          <w:rFonts w:hint="cs"/>
          <w:b/>
          <w:bCs/>
          <w:rtl/>
          <w:lang w:eastAsia="ko-KR"/>
        </w:rPr>
        <w:t>ِ</w:t>
      </w:r>
      <w:r w:rsidRPr="00FC7A59">
        <w:rPr>
          <w:b/>
          <w:bCs/>
          <w:rtl/>
          <w:lang w:eastAsia="ko-KR"/>
        </w:rPr>
        <w:t>طابات</w:t>
      </w:r>
      <w:r w:rsidR="009F3896">
        <w:rPr>
          <w:rFonts w:hint="cs"/>
          <w:b/>
          <w:bCs/>
          <w:rtl/>
          <w:lang w:eastAsia="ko-KR"/>
        </w:rPr>
        <w:t>ِ</w:t>
      </w:r>
      <w:r w:rsidRPr="00FC7A59">
        <w:rPr>
          <w:b/>
          <w:bCs/>
          <w:rtl/>
          <w:lang w:eastAsia="ko-KR"/>
        </w:rPr>
        <w:t xml:space="preserve"> في الواجبات </w:t>
      </w:r>
      <w:r w:rsidR="00613269" w:rsidRPr="00613269">
        <w:rPr>
          <w:b/>
          <w:color w:val="FF0000"/>
          <w:rtl/>
          <w:lang w:eastAsia="ko-KR"/>
        </w:rPr>
        <w:t>(و محرمات)</w:t>
      </w:r>
      <w:r w:rsidRPr="00FC7A59">
        <w:rPr>
          <w:rFonts w:ascii="Cambria" w:hAnsi="Cambria" w:cs="Cambria" w:hint="cs"/>
          <w:b/>
          <w:bCs/>
          <w:rtl/>
          <w:lang w:eastAsia="ko-KR"/>
        </w:rPr>
        <w:t> </w:t>
      </w:r>
      <w:r w:rsidRPr="00FC7A59">
        <w:rPr>
          <w:rFonts w:hint="cs"/>
          <w:b/>
          <w:bCs/>
          <w:rtl/>
          <w:lang w:eastAsia="ko-KR"/>
        </w:rPr>
        <w:t>الشرعيّة</w:t>
      </w:r>
      <w:r w:rsidRPr="00FC7A59">
        <w:rPr>
          <w:b/>
          <w:bCs/>
          <w:rtl/>
          <w:lang w:eastAsia="ko-KR"/>
        </w:rPr>
        <w:t xml:space="preserve"> بأسرها </w:t>
      </w:r>
      <w:r w:rsidR="00613269" w:rsidRPr="00613269">
        <w:rPr>
          <w:b/>
          <w:color w:val="FF0000"/>
          <w:rtl/>
          <w:lang w:eastAsia="ko-KR"/>
        </w:rPr>
        <w:t>(خطابات)</w:t>
      </w:r>
      <w:r w:rsidRPr="00FC7A59">
        <w:rPr>
          <w:b/>
          <w:bCs/>
          <w:rtl/>
          <w:lang w:eastAsia="ko-KR"/>
        </w:rPr>
        <w:t xml:space="preserve"> في حكم خطاب واحد بفعل الكلّ ، فترك البعض معصية عرفا ، كما لو قال المولى : افعل كذا</w:t>
      </w:r>
      <w:r w:rsidRPr="00FC7A59">
        <w:rPr>
          <w:rFonts w:ascii="Cambria" w:hAnsi="Cambria" w:cs="Cambria" w:hint="cs"/>
          <w:b/>
          <w:bCs/>
          <w:rtl/>
          <w:lang w:eastAsia="ko-KR"/>
        </w:rPr>
        <w:t> </w:t>
      </w:r>
      <w:r w:rsidRPr="00FC7A59">
        <w:rPr>
          <w:rFonts w:hint="cs"/>
          <w:b/>
          <w:bCs/>
          <w:rtl/>
          <w:lang w:eastAsia="ko-KR"/>
        </w:rPr>
        <w:t>وكذا</w:t>
      </w:r>
      <w:r w:rsidRPr="00FC7A59">
        <w:rPr>
          <w:b/>
          <w:bCs/>
          <w:rtl/>
          <w:lang w:eastAsia="ko-KR"/>
        </w:rPr>
        <w:t xml:space="preserve"> </w:t>
      </w:r>
      <w:r w:rsidRPr="00FC7A59">
        <w:rPr>
          <w:rFonts w:hint="cs"/>
          <w:b/>
          <w:bCs/>
          <w:rtl/>
          <w:lang w:eastAsia="ko-KR"/>
        </w:rPr>
        <w:t>وكذا،</w:t>
      </w:r>
      <w:r w:rsidRPr="00FC7A59">
        <w:rPr>
          <w:b/>
          <w:bCs/>
          <w:rtl/>
          <w:lang w:eastAsia="ko-KR"/>
        </w:rPr>
        <w:t xml:space="preserve"> </w:t>
      </w:r>
      <w:r w:rsidRPr="00FC7A59">
        <w:rPr>
          <w:rFonts w:hint="cs"/>
          <w:b/>
          <w:bCs/>
          <w:rtl/>
          <w:lang w:eastAsia="ko-KR"/>
        </w:rPr>
        <w:t>فإنّه</w:t>
      </w:r>
      <w:r w:rsidRPr="00FC7A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مولی</w:t>
      </w:r>
      <w:r w:rsidR="00613269" w:rsidRPr="00613269">
        <w:rPr>
          <w:b/>
          <w:color w:val="FF0000"/>
          <w:rtl/>
          <w:lang w:eastAsia="ko-KR"/>
        </w:rPr>
        <w:t>)</w:t>
      </w:r>
      <w:r w:rsidRPr="00FC7A59">
        <w:rPr>
          <w:b/>
          <w:bCs/>
          <w:rtl/>
          <w:lang w:eastAsia="ko-KR"/>
        </w:rPr>
        <w:t xml:space="preserve"> </w:t>
      </w:r>
      <w:r w:rsidRPr="00FC7A59">
        <w:rPr>
          <w:rFonts w:hint="cs"/>
          <w:b/>
          <w:bCs/>
          <w:rtl/>
          <w:lang w:eastAsia="ko-KR"/>
        </w:rPr>
        <w:t>بمنزلة</w:t>
      </w:r>
      <w:r w:rsidRPr="00FC7A59">
        <w:rPr>
          <w:b/>
          <w:bCs/>
          <w:rtl/>
          <w:lang w:eastAsia="ko-KR"/>
        </w:rPr>
        <w:t xml:space="preserve"> </w:t>
      </w:r>
      <w:r w:rsidRPr="00FC7A59">
        <w:rPr>
          <w:rFonts w:hint="cs"/>
          <w:b/>
          <w:bCs/>
          <w:rtl/>
          <w:lang w:eastAsia="ko-KR"/>
        </w:rPr>
        <w:t>افعلها</w:t>
      </w:r>
      <w:r w:rsidRPr="00FC7A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سه</w:t>
      </w:r>
      <w:r w:rsidR="00613269" w:rsidRPr="00613269">
        <w:rPr>
          <w:b/>
          <w:color w:val="FF0000"/>
          <w:rtl/>
          <w:lang w:eastAsia="ko-KR"/>
        </w:rPr>
        <w:t xml:space="preserve"> </w:t>
      </w:r>
      <w:r w:rsidR="00613269" w:rsidRPr="00613269">
        <w:rPr>
          <w:rFonts w:hint="cs"/>
          <w:b/>
          <w:color w:val="FF0000"/>
          <w:rtl/>
          <w:lang w:eastAsia="ko-KR"/>
        </w:rPr>
        <w:t>کذا</w:t>
      </w:r>
      <w:r w:rsidR="00613269" w:rsidRPr="00613269">
        <w:rPr>
          <w:b/>
          <w:color w:val="FF0000"/>
          <w:rtl/>
          <w:lang w:eastAsia="ko-KR"/>
        </w:rPr>
        <w:t xml:space="preserve"> را)</w:t>
      </w:r>
      <w:r w:rsidRPr="00FC7A59">
        <w:rPr>
          <w:b/>
          <w:bCs/>
          <w:rtl/>
          <w:lang w:eastAsia="ko-KR"/>
        </w:rPr>
        <w:t xml:space="preserve"> جميعا ، فلا فرق في العصيان بين ترك واحد منها </w:t>
      </w:r>
      <w:r w:rsidR="00613269" w:rsidRPr="00613269">
        <w:rPr>
          <w:b/>
          <w:color w:val="FF0000"/>
          <w:rtl/>
          <w:lang w:eastAsia="ko-KR"/>
        </w:rPr>
        <w:t>(سه کذا)</w:t>
      </w:r>
      <w:r w:rsidRPr="00FC7A59">
        <w:rPr>
          <w:b/>
          <w:bCs/>
          <w:rtl/>
          <w:lang w:eastAsia="ko-KR"/>
        </w:rPr>
        <w:t xml:space="preserve"> معيّنا </w:t>
      </w:r>
      <w:r w:rsidR="00613269" w:rsidRPr="00613269">
        <w:rPr>
          <w:b/>
          <w:color w:val="FF0000"/>
          <w:rtl/>
          <w:lang w:eastAsia="ko-KR"/>
        </w:rPr>
        <w:t>(مثلا نماز)</w:t>
      </w:r>
      <w:r w:rsidRPr="00FC7A59">
        <w:rPr>
          <w:b/>
          <w:bCs/>
          <w:rtl/>
          <w:lang w:eastAsia="ko-KR"/>
        </w:rPr>
        <w:t xml:space="preserve"> أو واحد غير معيّن عنده </w:t>
      </w:r>
      <w:r w:rsidR="00613269" w:rsidRPr="00613269">
        <w:rPr>
          <w:b/>
          <w:color w:val="FF0000"/>
          <w:rtl/>
          <w:lang w:eastAsia="ko-KR"/>
        </w:rPr>
        <w:t>(مکلف- مثل ما نحن فیه)</w:t>
      </w:r>
      <w:r w:rsidRPr="00FC7A59">
        <w:rPr>
          <w:b/>
          <w:bCs/>
          <w:lang w:eastAsia="ko-KR"/>
        </w:rPr>
        <w:t>.</w:t>
      </w:r>
    </w:p>
    <w:p w14:paraId="28C2D5BA" w14:textId="660C2F0F" w:rsidR="00FC7A59" w:rsidRPr="00FC7A59" w:rsidRDefault="00613269" w:rsidP="00FC7A59">
      <w:pPr>
        <w:rPr>
          <w:b/>
          <w:bCs/>
          <w:lang w:eastAsia="ko-KR"/>
        </w:rPr>
      </w:pPr>
      <w:r w:rsidRPr="00613269">
        <w:rPr>
          <w:rFonts w:hint="cs"/>
          <w:color w:val="FF0000"/>
          <w:rtl/>
          <w:lang w:eastAsia="ko-KR"/>
        </w:rPr>
        <w:t>(نظریه پنجم)</w:t>
      </w:r>
      <w:r w:rsidR="004A6F89">
        <w:rPr>
          <w:rFonts w:hint="cs"/>
          <w:b/>
          <w:bCs/>
          <w:rtl/>
          <w:lang w:eastAsia="ko-KR"/>
        </w:rPr>
        <w:t xml:space="preserve"> </w:t>
      </w:r>
      <w:r w:rsidR="00FC7A59" w:rsidRPr="00FC7A59">
        <w:rPr>
          <w:b/>
          <w:bCs/>
          <w:rtl/>
          <w:lang w:eastAsia="ko-KR"/>
        </w:rPr>
        <w:t xml:space="preserve">نعم </w:t>
      </w:r>
      <w:r w:rsidRPr="00613269">
        <w:rPr>
          <w:b/>
          <w:color w:val="FF0000"/>
          <w:rtl/>
          <w:lang w:eastAsia="ko-KR"/>
        </w:rPr>
        <w:t>(استدراک از اول مطلب است)</w:t>
      </w:r>
      <w:r w:rsidR="00FC7A59" w:rsidRPr="00FC7A59">
        <w:rPr>
          <w:b/>
          <w:bCs/>
          <w:rtl/>
          <w:lang w:eastAsia="ko-KR"/>
        </w:rPr>
        <w:t xml:space="preserve">، في وجوب الموافقة القطعيّة بالإتيان بكلّ واحد من المحتملين كلام آخر مبنيّ على: أنّ مجرّد العلم بالحكم الواقعي يقتضي البراءة اليقينية عنه </w:t>
      </w:r>
      <w:r w:rsidRPr="00613269">
        <w:rPr>
          <w:b/>
          <w:color w:val="FF0000"/>
          <w:rtl/>
          <w:lang w:eastAsia="ko-KR"/>
        </w:rPr>
        <w:t>(حکم)</w:t>
      </w:r>
      <w:r w:rsidR="00FC7A59" w:rsidRPr="00FC7A59">
        <w:rPr>
          <w:b/>
          <w:bCs/>
          <w:rtl/>
          <w:lang w:eastAsia="ko-KR"/>
        </w:rPr>
        <w:t xml:space="preserve">، أو يكتفى بأحدهما </w:t>
      </w:r>
      <w:r w:rsidRPr="00613269">
        <w:rPr>
          <w:b/>
          <w:color w:val="FF0000"/>
          <w:rtl/>
          <w:lang w:eastAsia="ko-KR"/>
        </w:rPr>
        <w:t>(دو محتملین)</w:t>
      </w:r>
      <w:r w:rsidR="00FC7A59" w:rsidRPr="00FC7A59">
        <w:rPr>
          <w:b/>
          <w:bCs/>
          <w:rtl/>
          <w:lang w:eastAsia="ko-KR"/>
        </w:rPr>
        <w:t xml:space="preserve">؛ حذرا عن المخالفة القطعيّة التي هي </w:t>
      </w:r>
      <w:r w:rsidRPr="00613269">
        <w:rPr>
          <w:b/>
          <w:color w:val="FF0000"/>
          <w:rtl/>
          <w:lang w:eastAsia="ko-KR"/>
        </w:rPr>
        <w:t>(مخالفت قطعیه)</w:t>
      </w:r>
      <w:r w:rsidR="00FC7A59" w:rsidRPr="00FC7A59">
        <w:rPr>
          <w:b/>
          <w:bCs/>
          <w:rtl/>
          <w:lang w:eastAsia="ko-KR"/>
        </w:rPr>
        <w:t xml:space="preserve"> بنفسها </w:t>
      </w:r>
      <w:r w:rsidRPr="00613269">
        <w:rPr>
          <w:b/>
          <w:color w:val="FF0000"/>
          <w:rtl/>
          <w:lang w:eastAsia="ko-KR"/>
        </w:rPr>
        <w:t>(مخالف قطعیه)</w:t>
      </w:r>
      <w:r w:rsidR="00FC7A59" w:rsidRPr="00FC7A59">
        <w:rPr>
          <w:b/>
          <w:bCs/>
          <w:rtl/>
          <w:lang w:eastAsia="ko-KR"/>
        </w:rPr>
        <w:t xml:space="preserve"> مذمومة عند العقلاء ويعدّ معصية عندهم وإن لم يلتزموا </w:t>
      </w:r>
      <w:r w:rsidR="00FC7A59" w:rsidRPr="00FC7A59">
        <w:rPr>
          <w:b/>
          <w:bCs/>
          <w:u w:val="single"/>
          <w:rtl/>
          <w:lang w:eastAsia="ko-KR"/>
        </w:rPr>
        <w:t>الامتثال اليقيني</w:t>
      </w:r>
      <w:r w:rsidR="00FC7A59" w:rsidRPr="00FC7A59">
        <w:rPr>
          <w:rFonts w:ascii="Cambria" w:hAnsi="Cambria" w:cs="Cambria"/>
          <w:b/>
          <w:bCs/>
          <w:lang w:eastAsia="ko-KR"/>
        </w:rPr>
        <w:t> </w:t>
      </w:r>
      <w:r w:rsidRPr="00613269">
        <w:rPr>
          <w:b/>
          <w:color w:val="FF0000"/>
          <w:rtl/>
          <w:lang w:eastAsia="ko-KR"/>
        </w:rPr>
        <w:t>(موافقت قطعیه)</w:t>
      </w:r>
      <w:r w:rsidR="00FC7A59" w:rsidRPr="00FC7A59">
        <w:rPr>
          <w:b/>
          <w:bCs/>
          <w:rtl/>
          <w:lang w:eastAsia="ko-KR"/>
        </w:rPr>
        <w:t xml:space="preserve"> لخطاب مجمل </w:t>
      </w:r>
      <w:r w:rsidRPr="00613269">
        <w:rPr>
          <w:b/>
          <w:color w:val="FF0000"/>
          <w:rtl/>
          <w:lang w:eastAsia="ko-KR"/>
        </w:rPr>
        <w:t>(مردد)</w:t>
      </w:r>
      <w:r w:rsidR="00FC7A59" w:rsidRPr="00FC7A59">
        <w:rPr>
          <w:b/>
          <w:bCs/>
          <w:lang w:eastAsia="ko-KR"/>
        </w:rPr>
        <w:t>.</w:t>
      </w:r>
    </w:p>
    <w:p w14:paraId="558E12FE" w14:textId="6CE9CBA2" w:rsidR="00FC7A59" w:rsidRPr="00FC7A59" w:rsidRDefault="00FC7A59" w:rsidP="00FC7A59">
      <w:pPr>
        <w:rPr>
          <w:b/>
          <w:bCs/>
          <w:lang w:eastAsia="ko-KR"/>
        </w:rPr>
      </w:pPr>
      <w:r w:rsidRPr="00FC7A59">
        <w:rPr>
          <w:b/>
          <w:bCs/>
          <w:rtl/>
          <w:lang w:eastAsia="ko-KR"/>
        </w:rPr>
        <w:t xml:space="preserve">والأقوى من هذه الوجوه </w:t>
      </w:r>
      <w:r w:rsidR="00613269" w:rsidRPr="00613269">
        <w:rPr>
          <w:b/>
          <w:color w:val="FF0000"/>
          <w:rtl/>
          <w:lang w:eastAsia="ko-KR"/>
        </w:rPr>
        <w:t>(اربعه)</w:t>
      </w:r>
      <w:r w:rsidRPr="00FC7A59">
        <w:rPr>
          <w:b/>
          <w:bCs/>
          <w:rtl/>
          <w:lang w:eastAsia="ko-KR"/>
        </w:rPr>
        <w:t xml:space="preserve">: هو </w:t>
      </w:r>
      <w:r w:rsidR="00613269" w:rsidRPr="00613269">
        <w:rPr>
          <w:b/>
          <w:color w:val="FF0000"/>
          <w:rtl/>
          <w:lang w:eastAsia="ko-KR"/>
        </w:rPr>
        <w:t>(اقوی)</w:t>
      </w:r>
      <w:r w:rsidRPr="00FC7A59">
        <w:rPr>
          <w:b/>
          <w:bCs/>
          <w:rtl/>
          <w:lang w:eastAsia="ko-KR"/>
        </w:rPr>
        <w:t xml:space="preserve"> الوجه الثاني ، ثمّ الأوّل ، ثمّ الثالث</w:t>
      </w:r>
      <w:r w:rsidRPr="00FC7A59">
        <w:rPr>
          <w:b/>
          <w:bCs/>
          <w:lang w:eastAsia="ko-KR"/>
        </w:rPr>
        <w:t>.</w:t>
      </w:r>
    </w:p>
    <w:p w14:paraId="467B6C9F" w14:textId="77777777" w:rsidR="00FC7A59" w:rsidRPr="00FC7A59" w:rsidRDefault="00FC7A59" w:rsidP="00FC7A59">
      <w:pPr>
        <w:rPr>
          <w:b/>
          <w:bCs/>
          <w:lang w:eastAsia="ko-KR"/>
        </w:rPr>
      </w:pPr>
      <w:r w:rsidRPr="00FC7A59">
        <w:rPr>
          <w:b/>
          <w:bCs/>
          <w:rtl/>
          <w:lang w:eastAsia="ko-KR"/>
        </w:rPr>
        <w:t>هذا كلّه في اشتباه الحكم من حيث الفعل المكلّف به</w:t>
      </w:r>
      <w:r w:rsidRPr="00FC7A59">
        <w:rPr>
          <w:b/>
          <w:bCs/>
          <w:lang w:eastAsia="ko-KR"/>
        </w:rPr>
        <w:t>.</w:t>
      </w:r>
    </w:p>
    <w:p w14:paraId="6DB123D3" w14:textId="6A367E19" w:rsidR="008726F0" w:rsidRPr="008726F0" w:rsidRDefault="008726F0" w:rsidP="008726F0">
      <w:pPr>
        <w:rPr>
          <w:b/>
          <w:bCs/>
          <w:lang w:eastAsia="ko-KR"/>
        </w:rPr>
      </w:pPr>
      <w:r w:rsidRPr="008726F0">
        <w:rPr>
          <w:b/>
          <w:bCs/>
          <w:rtl/>
          <w:lang w:eastAsia="ko-KR"/>
        </w:rPr>
        <w:t xml:space="preserve">هذا </w:t>
      </w:r>
      <w:r w:rsidR="00613269" w:rsidRPr="00613269">
        <w:rPr>
          <w:b/>
          <w:color w:val="FF0000"/>
          <w:rtl/>
          <w:lang w:eastAsia="ko-KR"/>
        </w:rPr>
        <w:t>(از صفحه 83 تا اینجا)</w:t>
      </w:r>
      <w:r w:rsidRPr="008726F0">
        <w:rPr>
          <w:rFonts w:ascii="Cambria" w:hAnsi="Cambria" w:cs="Cambria" w:hint="cs"/>
          <w:b/>
          <w:bCs/>
          <w:rtl/>
          <w:lang w:eastAsia="ko-KR"/>
        </w:rPr>
        <w:t> </w:t>
      </w:r>
      <w:r w:rsidRPr="008726F0">
        <w:rPr>
          <w:rFonts w:hint="cs"/>
          <w:b/>
          <w:bCs/>
          <w:rtl/>
          <w:lang w:eastAsia="ko-KR"/>
        </w:rPr>
        <w:t>كلّه</w:t>
      </w:r>
      <w:r w:rsidRPr="008726F0">
        <w:rPr>
          <w:b/>
          <w:bCs/>
          <w:rtl/>
          <w:lang w:eastAsia="ko-KR"/>
        </w:rPr>
        <w:t xml:space="preserve"> </w:t>
      </w:r>
      <w:r w:rsidR="00613269" w:rsidRPr="00613269">
        <w:rPr>
          <w:b/>
          <w:color w:val="FF0000"/>
          <w:rtl/>
          <w:lang w:eastAsia="ko-KR"/>
        </w:rPr>
        <w:t>(</w:t>
      </w:r>
      <w:r w:rsidR="00613269" w:rsidRPr="00613269">
        <w:rPr>
          <w:rFonts w:hint="cs"/>
          <w:b/>
          <w:color w:val="FF0000"/>
          <w:rtl/>
          <w:lang w:eastAsia="ko-KR"/>
        </w:rPr>
        <w:t>هذا</w:t>
      </w:r>
      <w:r w:rsidR="00613269" w:rsidRPr="00613269">
        <w:rPr>
          <w:b/>
          <w:color w:val="FF0000"/>
          <w:rtl/>
          <w:lang w:eastAsia="ko-KR"/>
        </w:rPr>
        <w:t>)</w:t>
      </w:r>
      <w:r w:rsidRPr="008726F0">
        <w:rPr>
          <w:b/>
          <w:bCs/>
          <w:rtl/>
          <w:lang w:eastAsia="ko-KR"/>
        </w:rPr>
        <w:t xml:space="preserve"> </w:t>
      </w:r>
      <w:r w:rsidRPr="008726F0">
        <w:rPr>
          <w:rFonts w:hint="cs"/>
          <w:b/>
          <w:bCs/>
          <w:rtl/>
          <w:lang w:eastAsia="ko-KR"/>
        </w:rPr>
        <w:t>في</w:t>
      </w:r>
      <w:r w:rsidRPr="008726F0">
        <w:rPr>
          <w:b/>
          <w:bCs/>
          <w:rtl/>
          <w:lang w:eastAsia="ko-KR"/>
        </w:rPr>
        <w:t xml:space="preserve"> </w:t>
      </w:r>
      <w:r w:rsidRPr="008726F0">
        <w:rPr>
          <w:rFonts w:hint="cs"/>
          <w:b/>
          <w:bCs/>
          <w:rtl/>
          <w:lang w:eastAsia="ko-KR"/>
        </w:rPr>
        <w:t>اشتباه</w:t>
      </w:r>
      <w:r w:rsidRPr="008726F0">
        <w:rPr>
          <w:b/>
          <w:bCs/>
          <w:rtl/>
          <w:lang w:eastAsia="ko-KR"/>
        </w:rPr>
        <w:t xml:space="preserve"> الحكم </w:t>
      </w:r>
      <w:r w:rsidR="00613269" w:rsidRPr="00613269">
        <w:rPr>
          <w:b/>
          <w:color w:val="FF0000"/>
          <w:rtl/>
          <w:lang w:eastAsia="ko-KR"/>
        </w:rPr>
        <w:t>(چه شبهه موضوعیه و چه شبهه حکمیه)</w:t>
      </w:r>
      <w:r w:rsidRPr="008726F0">
        <w:rPr>
          <w:b/>
          <w:bCs/>
          <w:rtl/>
          <w:lang w:eastAsia="ko-KR"/>
        </w:rPr>
        <w:t xml:space="preserve"> من حيث الفعل المكلّف به </w:t>
      </w:r>
      <w:r w:rsidR="00613269" w:rsidRPr="00613269">
        <w:rPr>
          <w:b/>
          <w:color w:val="FF0000"/>
          <w:rtl/>
          <w:lang w:eastAsia="ko-KR"/>
        </w:rPr>
        <w:t>(خود مکلف به - حکم مکلف به</w:t>
      </w:r>
      <w:r w:rsidR="00613269" w:rsidRPr="00613269">
        <w:rPr>
          <w:rFonts w:ascii="Cambria" w:hAnsi="Cambria" w:cs="Cambria" w:hint="cs"/>
          <w:b/>
          <w:color w:val="FF0000"/>
          <w:rtl/>
          <w:lang w:eastAsia="ko-KR"/>
        </w:rPr>
        <w:t> </w:t>
      </w:r>
      <w:r w:rsidR="00613269" w:rsidRPr="00613269">
        <w:rPr>
          <w:b/>
          <w:color w:val="FF0000"/>
          <w:rtl/>
          <w:lang w:eastAsia="ko-KR"/>
        </w:rPr>
        <w:t xml:space="preserve">- </w:t>
      </w:r>
      <w:r w:rsidR="00613269" w:rsidRPr="00613269">
        <w:rPr>
          <w:rFonts w:hint="cs"/>
          <w:b/>
          <w:color w:val="FF0000"/>
          <w:rtl/>
          <w:lang w:eastAsia="ko-KR"/>
        </w:rPr>
        <w:t>هم</w:t>
      </w:r>
      <w:r w:rsidR="00613269" w:rsidRPr="00613269">
        <w:rPr>
          <w:b/>
          <w:color w:val="FF0000"/>
          <w:rtl/>
          <w:lang w:eastAsia="ko-KR"/>
        </w:rPr>
        <w:t xml:space="preserve"> </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هم</w:t>
      </w:r>
      <w:r w:rsidR="00613269" w:rsidRPr="00613269">
        <w:rPr>
          <w:b/>
          <w:color w:val="FF0000"/>
          <w:rtl/>
          <w:lang w:eastAsia="ko-KR"/>
        </w:rPr>
        <w:t xml:space="preserve"> </w:t>
      </w:r>
      <w:r w:rsidR="00613269" w:rsidRPr="00613269">
        <w:rPr>
          <w:rFonts w:hint="cs"/>
          <w:b/>
          <w:color w:val="FF0000"/>
          <w:rtl/>
          <w:lang w:eastAsia="ko-KR"/>
        </w:rPr>
        <w:t>خود</w:t>
      </w:r>
      <w:r w:rsidR="00613269" w:rsidRPr="00613269">
        <w:rPr>
          <w:b/>
          <w:color w:val="FF0000"/>
          <w:rtl/>
          <w:lang w:eastAsia="ko-KR"/>
        </w:rPr>
        <w:t xml:space="preserve"> </w:t>
      </w:r>
      <w:r w:rsidR="00613269" w:rsidRPr="00613269">
        <w:rPr>
          <w:rFonts w:hint="cs"/>
          <w:b/>
          <w:color w:val="FF0000"/>
          <w:rtl/>
          <w:lang w:eastAsia="ko-KR"/>
        </w:rPr>
        <w:t>مکل</w:t>
      </w:r>
      <w:r w:rsidR="00613269" w:rsidRPr="00613269">
        <w:rPr>
          <w:b/>
          <w:color w:val="FF0000"/>
          <w:rtl/>
          <w:lang w:eastAsia="ko-KR"/>
        </w:rPr>
        <w:t>ف به)</w:t>
      </w:r>
      <w:r w:rsidRPr="008726F0">
        <w:rPr>
          <w:b/>
          <w:bCs/>
          <w:lang w:eastAsia="ko-KR"/>
        </w:rPr>
        <w:t>.</w:t>
      </w:r>
    </w:p>
    <w:p w14:paraId="3FB859C0" w14:textId="77E5B38A" w:rsidR="008726F0" w:rsidRPr="008726F0" w:rsidRDefault="008726F0" w:rsidP="008726F0">
      <w:pPr>
        <w:rPr>
          <w:b/>
          <w:bCs/>
          <w:lang w:eastAsia="ko-KR"/>
        </w:rPr>
      </w:pPr>
      <w:r w:rsidRPr="008726F0">
        <w:rPr>
          <w:b/>
          <w:bCs/>
          <w:rtl/>
          <w:lang w:eastAsia="ko-KR"/>
        </w:rPr>
        <w:t xml:space="preserve">وأمّا الكلام في اشتباهه </w:t>
      </w:r>
      <w:r w:rsidR="00613269" w:rsidRPr="00613269">
        <w:rPr>
          <w:b/>
          <w:color w:val="FF0000"/>
          <w:rtl/>
          <w:lang w:eastAsia="ko-KR"/>
        </w:rPr>
        <w:t>(حکم)</w:t>
      </w:r>
      <w:r w:rsidRPr="008726F0">
        <w:rPr>
          <w:b/>
          <w:bCs/>
          <w:rtl/>
          <w:lang w:eastAsia="ko-KR"/>
        </w:rPr>
        <w:t xml:space="preserve"> من حيث الشخص المكلّف بذلك الحكم </w:t>
      </w:r>
      <w:r w:rsidR="00613269" w:rsidRPr="00613269">
        <w:rPr>
          <w:b/>
          <w:color w:val="FF0000"/>
          <w:rtl/>
          <w:lang w:eastAsia="ko-KR"/>
        </w:rPr>
        <w:t>(یعنی شک در مکلف است)</w:t>
      </w:r>
      <w:r w:rsidRPr="008726F0">
        <w:rPr>
          <w:b/>
          <w:bCs/>
          <w:rtl/>
          <w:lang w:eastAsia="ko-KR"/>
        </w:rPr>
        <w:t xml:space="preserve">، فقد عرفت أنّه </w:t>
      </w:r>
      <w:r w:rsidR="00613269" w:rsidRPr="00613269">
        <w:rPr>
          <w:b/>
          <w:color w:val="FF0000"/>
          <w:rtl/>
          <w:lang w:eastAsia="ko-KR"/>
        </w:rPr>
        <w:t>(اشتباه حکم از جهت شخص مکلف)</w:t>
      </w:r>
      <w:r w:rsidRPr="008726F0">
        <w:rPr>
          <w:b/>
          <w:bCs/>
          <w:lang w:eastAsia="ko-KR"/>
        </w:rPr>
        <w:t>:</w:t>
      </w:r>
    </w:p>
    <w:p w14:paraId="1E57FD95" w14:textId="0CD6D1A8" w:rsidR="008726F0" w:rsidRPr="008726F0" w:rsidRDefault="008726F0" w:rsidP="008726F0">
      <w:pPr>
        <w:rPr>
          <w:b/>
          <w:bCs/>
          <w:lang w:eastAsia="ko-KR"/>
        </w:rPr>
      </w:pPr>
      <w:r w:rsidRPr="008726F0">
        <w:rPr>
          <w:b/>
          <w:bCs/>
          <w:rtl/>
          <w:lang w:eastAsia="ko-KR"/>
        </w:rPr>
        <w:lastRenderedPageBreak/>
        <w:t>يقع تارة في الحكم الثابت ل</w:t>
      </w:r>
      <w:r w:rsidRPr="008726F0">
        <w:rPr>
          <w:b/>
          <w:bCs/>
          <w:u w:val="single"/>
          <w:rtl/>
          <w:lang w:eastAsia="ko-KR"/>
        </w:rPr>
        <w:t>موضوع واقعيّ</w:t>
      </w:r>
      <w:r w:rsidRPr="008726F0">
        <w:rPr>
          <w:b/>
          <w:bCs/>
          <w:rtl/>
          <w:lang w:eastAsia="ko-KR"/>
        </w:rPr>
        <w:t xml:space="preserve"> </w:t>
      </w:r>
      <w:r w:rsidR="00613269" w:rsidRPr="00613269">
        <w:rPr>
          <w:b/>
          <w:color w:val="FF0000"/>
          <w:rtl/>
          <w:lang w:eastAsia="ko-KR"/>
        </w:rPr>
        <w:t>(جنب)</w:t>
      </w:r>
      <w:r w:rsidRPr="008726F0">
        <w:rPr>
          <w:b/>
          <w:bCs/>
          <w:rtl/>
          <w:lang w:eastAsia="ko-KR"/>
        </w:rPr>
        <w:t xml:space="preserve"> مردّد بين شخصين، كأحكام الجنابة المتعلّقة </w:t>
      </w:r>
      <w:r w:rsidR="00613269" w:rsidRPr="00613269">
        <w:rPr>
          <w:b/>
          <w:color w:val="FF0000"/>
          <w:rtl/>
          <w:lang w:eastAsia="ko-KR"/>
        </w:rPr>
        <w:t>(صفت احکام است)</w:t>
      </w:r>
      <w:r w:rsidRPr="008726F0">
        <w:rPr>
          <w:b/>
          <w:bCs/>
          <w:rtl/>
          <w:lang w:eastAsia="ko-KR"/>
        </w:rPr>
        <w:t xml:space="preserve"> بالجنب </w:t>
      </w:r>
      <w:r w:rsidR="00613269" w:rsidRPr="00613269">
        <w:rPr>
          <w:b/>
          <w:color w:val="FF0000"/>
          <w:rtl/>
          <w:lang w:eastAsia="ko-KR"/>
        </w:rPr>
        <w:t>(جنب واقعی)</w:t>
      </w:r>
      <w:r w:rsidRPr="008726F0">
        <w:rPr>
          <w:b/>
          <w:bCs/>
          <w:rtl/>
          <w:lang w:eastAsia="ko-KR"/>
        </w:rPr>
        <w:t xml:space="preserve"> المردّد بين واجدي المني</w:t>
      </w:r>
      <w:r w:rsidRPr="008726F0">
        <w:rPr>
          <w:b/>
          <w:bCs/>
          <w:lang w:eastAsia="ko-KR"/>
        </w:rPr>
        <w:t>.</w:t>
      </w:r>
    </w:p>
    <w:p w14:paraId="30A80702" w14:textId="64A6E507" w:rsidR="008726F0" w:rsidRPr="008726F0" w:rsidRDefault="008726F0" w:rsidP="008726F0">
      <w:pPr>
        <w:rPr>
          <w:b/>
          <w:bCs/>
          <w:lang w:eastAsia="ko-KR"/>
        </w:rPr>
      </w:pPr>
      <w:r w:rsidRPr="008726F0">
        <w:rPr>
          <w:b/>
          <w:bCs/>
          <w:rtl/>
          <w:lang w:eastAsia="ko-KR"/>
        </w:rPr>
        <w:t xml:space="preserve">وقد يقع </w:t>
      </w:r>
      <w:r w:rsidR="00613269" w:rsidRPr="00613269">
        <w:rPr>
          <w:b/>
          <w:color w:val="FF0000"/>
          <w:rtl/>
          <w:lang w:eastAsia="ko-KR"/>
        </w:rPr>
        <w:t>(اشتباه حکم از جهت شخص مکلف)</w:t>
      </w:r>
      <w:r w:rsidRPr="008726F0">
        <w:rPr>
          <w:b/>
          <w:bCs/>
          <w:rtl/>
          <w:lang w:eastAsia="ko-KR"/>
        </w:rPr>
        <w:t xml:space="preserve"> في الحكم الثابت لشخص </w:t>
      </w:r>
      <w:r w:rsidR="00613269" w:rsidRPr="00613269">
        <w:rPr>
          <w:b/>
          <w:color w:val="FF0000"/>
          <w:rtl/>
          <w:lang w:eastAsia="ko-KR"/>
        </w:rPr>
        <w:t>(خنثی)</w:t>
      </w:r>
      <w:r w:rsidRPr="008726F0">
        <w:rPr>
          <w:b/>
          <w:bCs/>
          <w:rtl/>
          <w:lang w:eastAsia="ko-KR"/>
        </w:rPr>
        <w:t xml:space="preserve"> من جهة تردّده </w:t>
      </w:r>
      <w:r w:rsidR="00613269" w:rsidRPr="00613269">
        <w:rPr>
          <w:b/>
          <w:color w:val="FF0000"/>
          <w:rtl/>
          <w:lang w:eastAsia="ko-KR"/>
        </w:rPr>
        <w:t>(شخص)</w:t>
      </w:r>
      <w:r w:rsidRPr="008726F0">
        <w:rPr>
          <w:b/>
          <w:bCs/>
          <w:rtl/>
          <w:lang w:eastAsia="ko-KR"/>
        </w:rPr>
        <w:t xml:space="preserve"> بين موضوعين </w:t>
      </w:r>
      <w:r w:rsidR="00613269" w:rsidRPr="00613269">
        <w:rPr>
          <w:b/>
          <w:color w:val="FF0000"/>
          <w:rtl/>
          <w:lang w:eastAsia="ko-KR"/>
        </w:rPr>
        <w:t>(مذکر و</w:t>
      </w:r>
      <w:r w:rsidR="00613269" w:rsidRPr="00613269">
        <w:rPr>
          <w:rFonts w:ascii="Cambria" w:hAnsi="Cambria" w:cs="Cambria" w:hint="cs"/>
          <w:b/>
          <w:color w:val="FF0000"/>
          <w:rtl/>
          <w:lang w:eastAsia="ko-KR"/>
        </w:rPr>
        <w:t> </w:t>
      </w:r>
      <w:r w:rsidR="00613269" w:rsidRPr="00613269">
        <w:rPr>
          <w:rFonts w:hint="cs"/>
          <w:b/>
          <w:color w:val="FF0000"/>
          <w:rtl/>
          <w:lang w:eastAsia="ko-KR"/>
        </w:rPr>
        <w:t>مونث</w:t>
      </w:r>
      <w:r w:rsidR="00613269" w:rsidRPr="00613269">
        <w:rPr>
          <w:b/>
          <w:color w:val="FF0000"/>
          <w:rtl/>
          <w:lang w:eastAsia="ko-KR"/>
        </w:rPr>
        <w:t>)</w:t>
      </w:r>
      <w:r w:rsidRPr="008726F0">
        <w:rPr>
          <w:rFonts w:hint="cs"/>
          <w:b/>
          <w:bCs/>
          <w:rtl/>
          <w:lang w:eastAsia="ko-KR"/>
        </w:rPr>
        <w:t>،</w:t>
      </w:r>
      <w:r w:rsidRPr="008726F0">
        <w:rPr>
          <w:b/>
          <w:bCs/>
          <w:rtl/>
          <w:lang w:eastAsia="ko-KR"/>
        </w:rPr>
        <w:t xml:space="preserve"> </w:t>
      </w:r>
      <w:r w:rsidRPr="008726F0">
        <w:rPr>
          <w:rFonts w:hint="cs"/>
          <w:b/>
          <w:bCs/>
          <w:rtl/>
          <w:lang w:eastAsia="ko-KR"/>
        </w:rPr>
        <w:t>كحكم</w:t>
      </w:r>
      <w:r w:rsidRPr="008726F0">
        <w:rPr>
          <w:b/>
          <w:bCs/>
          <w:rtl/>
          <w:lang w:eastAsia="ko-KR"/>
        </w:rPr>
        <w:t xml:space="preserve"> </w:t>
      </w:r>
      <w:r w:rsidRPr="008726F0">
        <w:rPr>
          <w:rFonts w:hint="cs"/>
          <w:b/>
          <w:bCs/>
          <w:rtl/>
          <w:lang w:eastAsia="ko-KR"/>
        </w:rPr>
        <w:t>الخنثى</w:t>
      </w:r>
      <w:r w:rsidRPr="008726F0">
        <w:rPr>
          <w:b/>
          <w:bCs/>
          <w:rtl/>
          <w:lang w:eastAsia="ko-KR"/>
        </w:rPr>
        <w:t xml:space="preserve"> </w:t>
      </w:r>
      <w:r w:rsidRPr="008726F0">
        <w:rPr>
          <w:rFonts w:hint="cs"/>
          <w:b/>
          <w:bCs/>
          <w:rtl/>
          <w:lang w:eastAsia="ko-KR"/>
        </w:rPr>
        <w:t>المردّد</w:t>
      </w:r>
      <w:r w:rsidRPr="008726F0">
        <w:rPr>
          <w:b/>
          <w:bCs/>
          <w:rtl/>
          <w:lang w:eastAsia="ko-KR"/>
        </w:rPr>
        <w:t xml:space="preserve"> </w:t>
      </w:r>
      <w:r w:rsidRPr="008726F0">
        <w:rPr>
          <w:rFonts w:hint="cs"/>
          <w:b/>
          <w:bCs/>
          <w:rtl/>
          <w:lang w:eastAsia="ko-KR"/>
        </w:rPr>
        <w:t>بين</w:t>
      </w:r>
      <w:r w:rsidRPr="008726F0">
        <w:rPr>
          <w:b/>
          <w:bCs/>
          <w:rtl/>
          <w:lang w:eastAsia="ko-KR"/>
        </w:rPr>
        <w:t xml:space="preserve"> </w:t>
      </w:r>
      <w:r w:rsidRPr="008726F0">
        <w:rPr>
          <w:rFonts w:hint="cs"/>
          <w:b/>
          <w:bCs/>
          <w:rtl/>
          <w:lang w:eastAsia="ko-KR"/>
        </w:rPr>
        <w:t>الذكر</w:t>
      </w:r>
      <w:r w:rsidRPr="008726F0">
        <w:rPr>
          <w:b/>
          <w:bCs/>
          <w:rtl/>
          <w:lang w:eastAsia="ko-KR"/>
        </w:rPr>
        <w:t xml:space="preserve"> والانثى</w:t>
      </w:r>
      <w:r w:rsidRPr="008726F0">
        <w:rPr>
          <w:b/>
          <w:bCs/>
          <w:lang w:eastAsia="ko-KR"/>
        </w:rPr>
        <w:t>.</w:t>
      </w:r>
    </w:p>
    <w:p w14:paraId="29467A12" w14:textId="30F8F01C" w:rsidR="008726F0" w:rsidRPr="008726F0" w:rsidRDefault="008726F0" w:rsidP="008726F0">
      <w:pPr>
        <w:rPr>
          <w:b/>
          <w:bCs/>
          <w:lang w:eastAsia="ko-KR"/>
        </w:rPr>
      </w:pPr>
      <w:r w:rsidRPr="008726F0">
        <w:rPr>
          <w:b/>
          <w:bCs/>
          <w:rtl/>
          <w:lang w:eastAsia="ko-KR"/>
        </w:rPr>
        <w:t xml:space="preserve">أمّا الكلام في الأوّل، فمحصّله </w:t>
      </w:r>
      <w:r w:rsidR="00613269" w:rsidRPr="00613269">
        <w:rPr>
          <w:b/>
          <w:color w:val="FF0000"/>
          <w:rtl/>
          <w:lang w:eastAsia="ko-KR"/>
        </w:rPr>
        <w:t>(کلام)</w:t>
      </w:r>
      <w:r w:rsidRPr="008726F0">
        <w:rPr>
          <w:b/>
          <w:bCs/>
          <w:lang w:eastAsia="ko-KR"/>
        </w:rPr>
        <w:t>:</w:t>
      </w:r>
    </w:p>
    <w:p w14:paraId="0FC5D684" w14:textId="65D46980" w:rsidR="008726F0" w:rsidRPr="008726F0" w:rsidRDefault="008726F0" w:rsidP="008726F0">
      <w:pPr>
        <w:rPr>
          <w:b/>
          <w:bCs/>
          <w:lang w:eastAsia="ko-KR"/>
        </w:rPr>
      </w:pPr>
      <w:r w:rsidRPr="008726F0">
        <w:rPr>
          <w:b/>
          <w:bCs/>
          <w:rtl/>
          <w:lang w:eastAsia="ko-KR"/>
        </w:rPr>
        <w:t xml:space="preserve">أنّ مجرّد تردّد التكليف </w:t>
      </w:r>
      <w:r w:rsidR="00613269" w:rsidRPr="00613269">
        <w:rPr>
          <w:b/>
          <w:color w:val="FF0000"/>
          <w:rtl/>
          <w:lang w:eastAsia="ko-KR"/>
        </w:rPr>
        <w:t>(وجوب غسل)</w:t>
      </w:r>
      <w:r w:rsidRPr="008726F0">
        <w:rPr>
          <w:b/>
          <w:bCs/>
          <w:rtl/>
          <w:lang w:eastAsia="ko-KR"/>
        </w:rPr>
        <w:t xml:space="preserve"> بين شخصين لا يوجب على أحدهما شيئا؛ إذ العبرة </w:t>
      </w:r>
      <w:r w:rsidR="00613269" w:rsidRPr="00613269">
        <w:rPr>
          <w:b/>
          <w:color w:val="FF0000"/>
          <w:rtl/>
          <w:lang w:eastAsia="ko-KR"/>
        </w:rPr>
        <w:t>(ملاک)</w:t>
      </w:r>
      <w:r w:rsidRPr="008726F0">
        <w:rPr>
          <w:b/>
          <w:bCs/>
          <w:rtl/>
          <w:lang w:eastAsia="ko-KR"/>
        </w:rPr>
        <w:t xml:space="preserve"> في الإطاعة والمعصية بتعلّق الخطاب بالمكلّف الخاصّ </w:t>
      </w:r>
      <w:r w:rsidR="00613269" w:rsidRPr="00613269">
        <w:rPr>
          <w:b/>
          <w:color w:val="FF0000"/>
          <w:rtl/>
          <w:lang w:eastAsia="ko-KR"/>
        </w:rPr>
        <w:t>(معین)</w:t>
      </w:r>
      <w:r w:rsidRPr="008726F0">
        <w:rPr>
          <w:b/>
          <w:bCs/>
          <w:rtl/>
          <w:lang w:eastAsia="ko-KR"/>
        </w:rPr>
        <w:t xml:space="preserve">، فالجنب المردّد بين شخصين غير مكلّف بالغسل وإن ورد من الشارع: أنّه يجب الغسل على كلّ جنب؛ </w:t>
      </w:r>
      <w:r w:rsidR="00613269" w:rsidRPr="00613269">
        <w:rPr>
          <w:b/>
          <w:color w:val="FF0000"/>
          <w:rtl/>
          <w:lang w:eastAsia="ko-KR"/>
        </w:rPr>
        <w:t>(علت غیر مکلف:)</w:t>
      </w:r>
      <w:r w:rsidRPr="008726F0">
        <w:rPr>
          <w:b/>
          <w:bCs/>
          <w:rtl/>
          <w:lang w:eastAsia="ko-KR"/>
        </w:rPr>
        <w:t xml:space="preserve">فإنّ كلا منهما شاكّ في توجّه هذا الخطاب إليه </w:t>
      </w:r>
      <w:r w:rsidR="00613269" w:rsidRPr="00613269">
        <w:rPr>
          <w:b/>
          <w:color w:val="FF0000"/>
          <w:rtl/>
          <w:lang w:eastAsia="ko-KR"/>
        </w:rPr>
        <w:t>(کلا منهما)</w:t>
      </w:r>
      <w:r w:rsidRPr="008726F0">
        <w:rPr>
          <w:b/>
          <w:bCs/>
          <w:rtl/>
          <w:lang w:eastAsia="ko-KR"/>
        </w:rPr>
        <w:t xml:space="preserve">، فيقبح </w:t>
      </w:r>
      <w:r w:rsidR="00613269" w:rsidRPr="00613269">
        <w:rPr>
          <w:b/>
          <w:color w:val="FF0000"/>
          <w:rtl/>
          <w:lang w:eastAsia="ko-KR"/>
        </w:rPr>
        <w:t>(عقلا)</w:t>
      </w:r>
      <w:r w:rsidRPr="008726F0">
        <w:rPr>
          <w:b/>
          <w:bCs/>
          <w:rtl/>
          <w:lang w:eastAsia="ko-KR"/>
        </w:rPr>
        <w:t xml:space="preserve"> عقاب واحد من الشخصين يكون جنبا </w:t>
      </w:r>
      <w:r w:rsidR="00613269" w:rsidRPr="00613269">
        <w:rPr>
          <w:b/>
          <w:color w:val="FF0000"/>
          <w:rtl/>
          <w:lang w:eastAsia="ko-KR"/>
        </w:rPr>
        <w:t>(در واقع)</w:t>
      </w:r>
      <w:r w:rsidRPr="008726F0">
        <w:rPr>
          <w:b/>
          <w:bCs/>
          <w:rtl/>
          <w:lang w:eastAsia="ko-KR"/>
        </w:rPr>
        <w:t xml:space="preserve"> بمجرّد هذا الخطاب الغير المتوجّه إليه </w:t>
      </w:r>
      <w:r w:rsidR="00613269" w:rsidRPr="00613269">
        <w:rPr>
          <w:b/>
          <w:color w:val="FF0000"/>
          <w:rtl/>
          <w:lang w:eastAsia="ko-KR"/>
        </w:rPr>
        <w:t>(واحد)</w:t>
      </w:r>
      <w:r w:rsidRPr="008726F0">
        <w:rPr>
          <w:b/>
          <w:bCs/>
          <w:lang w:eastAsia="ko-KR"/>
        </w:rPr>
        <w:t>.</w:t>
      </w:r>
    </w:p>
    <w:p w14:paraId="4EEF7F4B" w14:textId="04ED77EC" w:rsidR="009865F6" w:rsidRPr="009865F6" w:rsidRDefault="009865F6" w:rsidP="009865F6">
      <w:pPr>
        <w:rPr>
          <w:b/>
          <w:bCs/>
          <w:lang w:eastAsia="ko-KR"/>
        </w:rPr>
      </w:pPr>
      <w:r w:rsidRPr="009865F6">
        <w:rPr>
          <w:b/>
          <w:bCs/>
          <w:rtl/>
          <w:lang w:eastAsia="ko-KR"/>
        </w:rPr>
        <w:t xml:space="preserve">نعم ، لو اتّفق لأحدهما أو لثالث علم بتوجّه خطاب إليه </w:t>
      </w:r>
      <w:r w:rsidR="00613269" w:rsidRPr="00613269">
        <w:rPr>
          <w:b/>
          <w:color w:val="FF0000"/>
          <w:rtl/>
          <w:lang w:eastAsia="ko-KR"/>
        </w:rPr>
        <w:t>(احد یا ثالث)</w:t>
      </w:r>
      <w:r w:rsidRPr="009865F6">
        <w:rPr>
          <w:b/>
          <w:bCs/>
          <w:rtl/>
          <w:lang w:eastAsia="ko-KR"/>
        </w:rPr>
        <w:t xml:space="preserve"> دخل في </w:t>
      </w:r>
      <w:r w:rsidRPr="009865F6">
        <w:rPr>
          <w:b/>
          <w:bCs/>
          <w:u w:val="single"/>
          <w:rtl/>
          <w:lang w:eastAsia="ko-KR"/>
        </w:rPr>
        <w:t>اشتباه متعلّق التكليف</w:t>
      </w:r>
      <w:r w:rsidRPr="009865F6">
        <w:rPr>
          <w:b/>
          <w:bCs/>
          <w:rtl/>
          <w:lang w:eastAsia="ko-KR"/>
        </w:rPr>
        <w:t xml:space="preserve"> </w:t>
      </w:r>
      <w:r w:rsidR="00613269" w:rsidRPr="00613269">
        <w:rPr>
          <w:b/>
          <w:color w:val="FF0000"/>
          <w:rtl/>
          <w:lang w:eastAsia="ko-KR"/>
        </w:rPr>
        <w:t>(شک در مکلف به)</w:t>
      </w:r>
      <w:r w:rsidRPr="009865F6">
        <w:rPr>
          <w:b/>
          <w:bCs/>
          <w:rtl/>
          <w:lang w:eastAsia="ko-KR"/>
        </w:rPr>
        <w:t xml:space="preserve"> الذي تقدّم حكمه </w:t>
      </w:r>
      <w:r w:rsidRPr="009865F6">
        <w:rPr>
          <w:b/>
          <w:bCs/>
          <w:u w:val="single"/>
          <w:rtl/>
          <w:lang w:eastAsia="ko-KR"/>
        </w:rPr>
        <w:t>بأقسامه</w:t>
      </w:r>
      <w:r w:rsidRPr="009865F6">
        <w:rPr>
          <w:b/>
          <w:bCs/>
          <w:rtl/>
          <w:lang w:eastAsia="ko-KR"/>
        </w:rPr>
        <w:t xml:space="preserve"> </w:t>
      </w:r>
      <w:r w:rsidR="00613269" w:rsidRPr="00613269">
        <w:rPr>
          <w:b/>
          <w:color w:val="FF0000"/>
          <w:rtl/>
          <w:lang w:eastAsia="ko-KR"/>
        </w:rPr>
        <w:t>(شبهه حکیمه یا موضوعیه با خطاب</w:t>
      </w:r>
      <w:r w:rsidR="00613269" w:rsidRPr="00613269">
        <w:rPr>
          <w:rFonts w:ascii="Cambria" w:hAnsi="Cambria" w:cs="Cambria" w:hint="cs"/>
          <w:b/>
          <w:color w:val="FF0000"/>
          <w:rtl/>
          <w:lang w:eastAsia="ko-KR"/>
        </w:rPr>
        <w:t> </w:t>
      </w:r>
      <w:r w:rsidR="00613269" w:rsidRPr="00613269">
        <w:rPr>
          <w:rFonts w:hint="cs"/>
          <w:b/>
          <w:color w:val="FF0000"/>
          <w:rtl/>
          <w:lang w:eastAsia="ko-KR"/>
        </w:rPr>
        <w:t>تفصیلی</w:t>
      </w:r>
      <w:r w:rsidR="00613269" w:rsidRPr="00613269">
        <w:rPr>
          <w:b/>
          <w:color w:val="FF0000"/>
          <w:rtl/>
          <w:lang w:eastAsia="ko-KR"/>
        </w:rPr>
        <w:t xml:space="preserve"> </w:t>
      </w:r>
      <w:r w:rsidR="00613269" w:rsidRPr="00613269">
        <w:rPr>
          <w:rFonts w:hint="cs"/>
          <w:b/>
          <w:color w:val="FF0000"/>
          <w:rtl/>
          <w:lang w:eastAsia="ko-KR"/>
        </w:rPr>
        <w:t>مخالفت</w:t>
      </w:r>
      <w:r w:rsidR="00613269" w:rsidRPr="00613269">
        <w:rPr>
          <w:b/>
          <w:color w:val="FF0000"/>
          <w:rtl/>
          <w:lang w:eastAsia="ko-KR"/>
        </w:rPr>
        <w:t xml:space="preserve"> </w:t>
      </w:r>
      <w:r w:rsidR="00613269" w:rsidRPr="00613269">
        <w:rPr>
          <w:rFonts w:hint="cs"/>
          <w:b/>
          <w:color w:val="FF0000"/>
          <w:rtl/>
          <w:lang w:eastAsia="ko-KR"/>
        </w:rPr>
        <w:t>کند</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خطاب</w:t>
      </w:r>
      <w:r w:rsidR="00613269" w:rsidRPr="00613269">
        <w:rPr>
          <w:b/>
          <w:color w:val="FF0000"/>
          <w:rtl/>
          <w:lang w:eastAsia="ko-KR"/>
        </w:rPr>
        <w:t xml:space="preserve"> </w:t>
      </w:r>
      <w:r w:rsidR="00613269" w:rsidRPr="00613269">
        <w:rPr>
          <w:rFonts w:hint="cs"/>
          <w:b/>
          <w:color w:val="FF0000"/>
          <w:rtl/>
          <w:lang w:eastAsia="ko-KR"/>
        </w:rPr>
        <w:t>اجمالی</w:t>
      </w:r>
      <w:r w:rsidR="00613269" w:rsidRPr="00613269">
        <w:rPr>
          <w:b/>
          <w:color w:val="FF0000"/>
          <w:rtl/>
          <w:lang w:eastAsia="ko-KR"/>
        </w:rPr>
        <w:t>)</w:t>
      </w:r>
      <w:r w:rsidRPr="009865F6">
        <w:rPr>
          <w:b/>
          <w:bCs/>
          <w:lang w:eastAsia="ko-KR"/>
        </w:rPr>
        <w:t>.</w:t>
      </w:r>
    </w:p>
    <w:p w14:paraId="54F35223" w14:textId="36702147" w:rsidR="009865F6" w:rsidRPr="009865F6" w:rsidRDefault="009865F6" w:rsidP="009865F6">
      <w:pPr>
        <w:rPr>
          <w:b/>
          <w:bCs/>
          <w:lang w:eastAsia="ko-KR"/>
        </w:rPr>
      </w:pPr>
      <w:r w:rsidRPr="009865F6">
        <w:rPr>
          <w:b/>
          <w:bCs/>
          <w:rtl/>
          <w:lang w:eastAsia="ko-KR"/>
        </w:rPr>
        <w:t xml:space="preserve">ولا بأس بالإشارة إلى بعض فروع المسألة </w:t>
      </w:r>
      <w:r w:rsidR="00613269" w:rsidRPr="00613269">
        <w:rPr>
          <w:b/>
          <w:color w:val="FF0000"/>
          <w:rtl/>
          <w:lang w:eastAsia="ko-KR"/>
        </w:rPr>
        <w:t>(داخل شدن در شک در مکلف به)</w:t>
      </w:r>
      <w:r w:rsidRPr="009865F6">
        <w:rPr>
          <w:b/>
          <w:bCs/>
          <w:rtl/>
          <w:lang w:eastAsia="ko-KR"/>
        </w:rPr>
        <w:t xml:space="preserve">؛ ليتّضح انطباقها </w:t>
      </w:r>
      <w:r w:rsidR="00613269" w:rsidRPr="00613269">
        <w:rPr>
          <w:b/>
          <w:color w:val="FF0000"/>
          <w:rtl/>
          <w:lang w:eastAsia="ko-KR"/>
        </w:rPr>
        <w:t>(مسئله)</w:t>
      </w:r>
      <w:r w:rsidRPr="009865F6">
        <w:rPr>
          <w:rFonts w:ascii="Cambria" w:hAnsi="Cambria" w:cs="Cambria" w:hint="cs"/>
          <w:b/>
          <w:bCs/>
          <w:rtl/>
          <w:lang w:eastAsia="ko-KR"/>
        </w:rPr>
        <w:t> </w:t>
      </w:r>
      <w:r w:rsidRPr="009865F6">
        <w:rPr>
          <w:rFonts w:hint="cs"/>
          <w:b/>
          <w:bCs/>
          <w:rtl/>
          <w:lang w:eastAsia="ko-KR"/>
        </w:rPr>
        <w:t>على</w:t>
      </w:r>
      <w:r w:rsidRPr="009865F6">
        <w:rPr>
          <w:b/>
          <w:bCs/>
          <w:rtl/>
          <w:lang w:eastAsia="ko-KR"/>
        </w:rPr>
        <w:t xml:space="preserve"> </w:t>
      </w:r>
      <w:r w:rsidRPr="009865F6">
        <w:rPr>
          <w:b/>
          <w:bCs/>
          <w:u w:val="single"/>
          <w:rtl/>
          <w:lang w:eastAsia="ko-KR"/>
        </w:rPr>
        <w:t>ما تقدّم في العلم الإجمالي بالتكليف</w:t>
      </w:r>
      <w:r w:rsidRPr="009865F6">
        <w:rPr>
          <w:b/>
          <w:bCs/>
          <w:rtl/>
          <w:lang w:eastAsia="ko-KR"/>
        </w:rPr>
        <w:t xml:space="preserve"> </w:t>
      </w:r>
      <w:r w:rsidR="00613269" w:rsidRPr="00613269">
        <w:rPr>
          <w:b/>
          <w:color w:val="FF0000"/>
          <w:rtl/>
          <w:lang w:eastAsia="ko-KR"/>
        </w:rPr>
        <w:t>(قواعد علم اجمالی)</w:t>
      </w:r>
      <w:r w:rsidRPr="009865F6">
        <w:rPr>
          <w:b/>
          <w:bCs/>
          <w:lang w:eastAsia="ko-KR"/>
        </w:rPr>
        <w:t>.</w:t>
      </w:r>
    </w:p>
    <w:p w14:paraId="15A2E627" w14:textId="54504D22" w:rsidR="009865F6" w:rsidRPr="009865F6" w:rsidRDefault="009865F6" w:rsidP="009865F6">
      <w:pPr>
        <w:rPr>
          <w:b/>
          <w:bCs/>
          <w:lang w:eastAsia="ko-KR"/>
        </w:rPr>
      </w:pPr>
      <w:r w:rsidRPr="009865F6">
        <w:rPr>
          <w:b/>
          <w:bCs/>
          <w:rtl/>
          <w:lang w:eastAsia="ko-KR"/>
        </w:rPr>
        <w:t xml:space="preserve">فمنها : حمل أحدهما الآخر وإدخاله في المسجد للطواف أو لغيره </w:t>
      </w:r>
      <w:r w:rsidR="00613269" w:rsidRPr="00613269">
        <w:rPr>
          <w:b/>
          <w:color w:val="FF0000"/>
          <w:rtl/>
          <w:lang w:eastAsia="ko-KR"/>
        </w:rPr>
        <w:t>(طواف)</w:t>
      </w:r>
      <w:r w:rsidRPr="009865F6">
        <w:rPr>
          <w:b/>
          <w:bCs/>
          <w:rtl/>
          <w:lang w:eastAsia="ko-KR"/>
        </w:rPr>
        <w:t>، بناء على تحريم إدخال الجنب أو إدخال النجاسة الغير المتعدّية</w:t>
      </w:r>
      <w:r w:rsidRPr="009865F6">
        <w:rPr>
          <w:b/>
          <w:bCs/>
          <w:lang w:eastAsia="ko-KR"/>
        </w:rPr>
        <w:t xml:space="preserve"> :</w:t>
      </w:r>
    </w:p>
    <w:p w14:paraId="77F2E529" w14:textId="54BB9C25" w:rsidR="009865F6" w:rsidRPr="009865F6" w:rsidRDefault="009865F6" w:rsidP="009865F6">
      <w:pPr>
        <w:rPr>
          <w:b/>
          <w:bCs/>
          <w:lang w:eastAsia="ko-KR"/>
        </w:rPr>
      </w:pPr>
      <w:r w:rsidRPr="009865F6">
        <w:rPr>
          <w:b/>
          <w:bCs/>
          <w:rtl/>
          <w:lang w:eastAsia="ko-KR"/>
        </w:rPr>
        <w:t xml:space="preserve">فمنها : حمل أحدهما </w:t>
      </w:r>
      <w:r w:rsidR="00613269" w:rsidRPr="00613269">
        <w:rPr>
          <w:b/>
          <w:color w:val="FF0000"/>
          <w:rtl/>
          <w:lang w:eastAsia="ko-KR"/>
        </w:rPr>
        <w:t>(واجدی المنی فی ثوب المشترک)</w:t>
      </w:r>
      <w:r w:rsidRPr="009865F6">
        <w:rPr>
          <w:b/>
          <w:bCs/>
          <w:rtl/>
          <w:lang w:eastAsia="ko-KR"/>
        </w:rPr>
        <w:t xml:space="preserve"> الآخر وإدخاله في المسجد للطواف أو لغيره </w:t>
      </w:r>
      <w:r w:rsidR="00613269" w:rsidRPr="00613269">
        <w:rPr>
          <w:b/>
          <w:color w:val="FF0000"/>
          <w:rtl/>
          <w:lang w:eastAsia="ko-KR"/>
        </w:rPr>
        <w:t>(مثل نماز)</w:t>
      </w:r>
      <w:r w:rsidRPr="009865F6">
        <w:rPr>
          <w:b/>
          <w:bCs/>
          <w:rtl/>
          <w:lang w:eastAsia="ko-KR"/>
        </w:rPr>
        <w:t>، ب</w:t>
      </w:r>
      <w:r w:rsidR="00E46E42">
        <w:rPr>
          <w:rFonts w:hint="cs"/>
          <w:b/>
          <w:bCs/>
          <w:rtl/>
          <w:lang w:eastAsia="ko-KR"/>
        </w:rPr>
        <w:t>ِ</w:t>
      </w:r>
      <w:r w:rsidRPr="009865F6">
        <w:rPr>
          <w:b/>
          <w:bCs/>
          <w:rtl/>
          <w:lang w:eastAsia="ko-KR"/>
        </w:rPr>
        <w:t>ناء</w:t>
      </w:r>
      <w:r w:rsidR="00E46E42">
        <w:rPr>
          <w:rFonts w:hint="cs"/>
          <w:b/>
          <w:bCs/>
          <w:rtl/>
          <w:lang w:eastAsia="ko-KR"/>
        </w:rPr>
        <w:t>ً</w:t>
      </w:r>
      <w:r w:rsidRPr="009865F6">
        <w:rPr>
          <w:b/>
          <w:bCs/>
          <w:rtl/>
          <w:lang w:eastAsia="ko-KR"/>
        </w:rPr>
        <w:t xml:space="preserve"> على تحريم إدخال الجنب أو إدخال النجاسة </w:t>
      </w:r>
      <w:r w:rsidRPr="009865F6">
        <w:rPr>
          <w:b/>
          <w:bCs/>
          <w:u w:val="single"/>
          <w:rtl/>
          <w:lang w:eastAsia="ko-KR"/>
        </w:rPr>
        <w:t>الغير المتعدّية</w:t>
      </w:r>
      <w:r w:rsidRPr="009865F6">
        <w:rPr>
          <w:rFonts w:ascii="Cambria" w:hAnsi="Cambria" w:cs="Cambria"/>
          <w:b/>
          <w:bCs/>
          <w:lang w:eastAsia="ko-KR"/>
        </w:rPr>
        <w:t> </w:t>
      </w:r>
      <w:r w:rsidR="00613269" w:rsidRPr="00613269">
        <w:rPr>
          <w:b/>
          <w:color w:val="FF0000"/>
          <w:rtl/>
          <w:lang w:eastAsia="ko-KR"/>
        </w:rPr>
        <w:t>(</w:t>
      </w:r>
      <w:r w:rsidR="00613269" w:rsidRPr="00613269">
        <w:rPr>
          <w:rFonts w:hint="cs"/>
          <w:b/>
          <w:color w:val="FF0000"/>
          <w:rtl/>
          <w:lang w:eastAsia="ko-KR"/>
        </w:rPr>
        <w:t xml:space="preserve">غیر مسریه، </w:t>
      </w:r>
      <w:r w:rsidR="00613269" w:rsidRPr="00613269">
        <w:rPr>
          <w:b/>
          <w:color w:val="FF0000"/>
          <w:rtl/>
          <w:lang w:eastAsia="ko-KR"/>
        </w:rPr>
        <w:t>مثل منی خشک شده)</w:t>
      </w:r>
      <w:r w:rsidRPr="009865F6">
        <w:rPr>
          <w:b/>
          <w:bCs/>
          <w:lang w:eastAsia="ko-KR"/>
        </w:rPr>
        <w:t>:</w:t>
      </w:r>
    </w:p>
    <w:p w14:paraId="3C4E4E28" w14:textId="3EB3C8DE" w:rsidR="009865F6" w:rsidRPr="009865F6" w:rsidRDefault="009865F6" w:rsidP="009865F6">
      <w:pPr>
        <w:rPr>
          <w:b/>
          <w:bCs/>
          <w:lang w:eastAsia="ko-KR"/>
        </w:rPr>
      </w:pPr>
      <w:r w:rsidRPr="009865F6">
        <w:rPr>
          <w:b/>
          <w:bCs/>
          <w:rtl/>
          <w:lang w:eastAsia="ko-KR"/>
        </w:rPr>
        <w:t xml:space="preserve">فإن قلنا: إنّ الدخول والإدخال متحقّقان بحركة واحدة ، دخل في </w:t>
      </w:r>
      <w:r w:rsidRPr="009865F6">
        <w:rPr>
          <w:b/>
          <w:bCs/>
          <w:u w:val="single"/>
          <w:rtl/>
          <w:lang w:eastAsia="ko-KR"/>
        </w:rPr>
        <w:t>المخالفة المعلومة تفصيلا</w:t>
      </w:r>
      <w:r w:rsidRPr="009865F6">
        <w:rPr>
          <w:b/>
          <w:bCs/>
          <w:rtl/>
          <w:lang w:eastAsia="ko-KR"/>
        </w:rPr>
        <w:t xml:space="preserve"> </w:t>
      </w:r>
      <w:r w:rsidR="00613269" w:rsidRPr="00613269">
        <w:rPr>
          <w:b/>
          <w:color w:val="FF0000"/>
          <w:rtl/>
          <w:lang w:eastAsia="ko-KR"/>
        </w:rPr>
        <w:t>(مخالفت تفصیلیه متولد از علم اجمالی)</w:t>
      </w:r>
      <w:r w:rsidRPr="009865F6">
        <w:rPr>
          <w:b/>
          <w:bCs/>
          <w:rtl/>
          <w:lang w:eastAsia="ko-KR"/>
        </w:rPr>
        <w:t xml:space="preserve"> وإن تردّد </w:t>
      </w:r>
      <w:r w:rsidR="00613269" w:rsidRPr="00613269">
        <w:rPr>
          <w:b/>
          <w:color w:val="FF0000"/>
          <w:rtl/>
          <w:lang w:eastAsia="ko-KR"/>
        </w:rPr>
        <w:t>(مخالفت معلومه تفصیلا)</w:t>
      </w:r>
      <w:r w:rsidRPr="009865F6">
        <w:rPr>
          <w:rFonts w:ascii="Cambria" w:hAnsi="Cambria" w:cs="Cambria" w:hint="cs"/>
          <w:b/>
          <w:bCs/>
          <w:rtl/>
          <w:lang w:eastAsia="ko-KR"/>
        </w:rPr>
        <w:t> </w:t>
      </w:r>
      <w:r w:rsidRPr="009865F6">
        <w:rPr>
          <w:rFonts w:hint="cs"/>
          <w:b/>
          <w:bCs/>
          <w:rtl/>
          <w:lang w:eastAsia="ko-KR"/>
        </w:rPr>
        <w:t>بين</w:t>
      </w:r>
      <w:r w:rsidRPr="009865F6">
        <w:rPr>
          <w:b/>
          <w:bCs/>
          <w:rtl/>
          <w:lang w:eastAsia="ko-KR"/>
        </w:rPr>
        <w:t xml:space="preserve"> </w:t>
      </w:r>
      <w:r w:rsidRPr="009865F6">
        <w:rPr>
          <w:rFonts w:hint="cs"/>
          <w:b/>
          <w:bCs/>
          <w:rtl/>
          <w:lang w:eastAsia="ko-KR"/>
        </w:rPr>
        <w:t>كونه</w:t>
      </w:r>
      <w:r w:rsidRPr="009865F6">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مخالفت</w:t>
      </w:r>
      <w:r w:rsidR="00613269" w:rsidRPr="00613269">
        <w:rPr>
          <w:b/>
          <w:color w:val="FF0000"/>
          <w:rtl/>
          <w:lang w:eastAsia="ko-KR"/>
        </w:rPr>
        <w:t>)</w:t>
      </w:r>
      <w:r w:rsidRPr="009865F6">
        <w:rPr>
          <w:b/>
          <w:bCs/>
          <w:rtl/>
          <w:lang w:eastAsia="ko-KR"/>
        </w:rPr>
        <w:t xml:space="preserve"> </w:t>
      </w:r>
      <w:r w:rsidRPr="009865F6">
        <w:rPr>
          <w:rFonts w:hint="cs"/>
          <w:b/>
          <w:bCs/>
          <w:rtl/>
          <w:lang w:eastAsia="ko-KR"/>
        </w:rPr>
        <w:t>من</w:t>
      </w:r>
      <w:r w:rsidRPr="009865F6">
        <w:rPr>
          <w:b/>
          <w:bCs/>
          <w:rtl/>
          <w:lang w:eastAsia="ko-KR"/>
        </w:rPr>
        <w:t xml:space="preserve"> </w:t>
      </w:r>
      <w:r w:rsidRPr="009865F6">
        <w:rPr>
          <w:rFonts w:hint="cs"/>
          <w:b/>
          <w:bCs/>
          <w:rtl/>
          <w:lang w:eastAsia="ko-KR"/>
        </w:rPr>
        <w:t>جهة</w:t>
      </w:r>
      <w:r w:rsidRPr="009865F6">
        <w:rPr>
          <w:b/>
          <w:bCs/>
          <w:rtl/>
          <w:lang w:eastAsia="ko-KR"/>
        </w:rPr>
        <w:t xml:space="preserve"> </w:t>
      </w:r>
      <w:r w:rsidRPr="009865F6">
        <w:rPr>
          <w:rFonts w:hint="cs"/>
          <w:b/>
          <w:bCs/>
          <w:rtl/>
          <w:lang w:eastAsia="ko-KR"/>
        </w:rPr>
        <w:t>الدخول</w:t>
      </w:r>
      <w:r w:rsidRPr="009865F6">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اگر</w:t>
      </w:r>
      <w:r w:rsidR="00613269" w:rsidRPr="00613269">
        <w:rPr>
          <w:b/>
          <w:color w:val="FF0000"/>
          <w:rtl/>
          <w:lang w:eastAsia="ko-KR"/>
        </w:rPr>
        <w:t xml:space="preserve"> </w:t>
      </w:r>
      <w:r w:rsidR="00613269" w:rsidRPr="00613269">
        <w:rPr>
          <w:rFonts w:hint="cs"/>
          <w:b/>
          <w:color w:val="FF0000"/>
          <w:rtl/>
          <w:lang w:eastAsia="ko-KR"/>
        </w:rPr>
        <w:t>خودش</w:t>
      </w:r>
      <w:r w:rsidR="00613269" w:rsidRPr="00613269">
        <w:rPr>
          <w:b/>
          <w:color w:val="FF0000"/>
          <w:rtl/>
          <w:lang w:eastAsia="ko-KR"/>
        </w:rPr>
        <w:t xml:space="preserve"> </w:t>
      </w:r>
      <w:r w:rsidR="00613269" w:rsidRPr="00613269">
        <w:rPr>
          <w:rFonts w:hint="cs"/>
          <w:b/>
          <w:color w:val="FF0000"/>
          <w:rtl/>
          <w:lang w:eastAsia="ko-KR"/>
        </w:rPr>
        <w:t>جنب</w:t>
      </w:r>
      <w:r w:rsidR="00613269" w:rsidRPr="00613269">
        <w:rPr>
          <w:b/>
          <w:color w:val="FF0000"/>
          <w:rtl/>
          <w:lang w:eastAsia="ko-KR"/>
        </w:rPr>
        <w:t xml:space="preserve"> </w:t>
      </w:r>
      <w:r w:rsidR="00613269" w:rsidRPr="00613269">
        <w:rPr>
          <w:rFonts w:hint="cs"/>
          <w:b/>
          <w:color w:val="FF0000"/>
          <w:rtl/>
          <w:lang w:eastAsia="ko-KR"/>
        </w:rPr>
        <w:t>باشد</w:t>
      </w:r>
      <w:r w:rsidR="00613269" w:rsidRPr="00613269">
        <w:rPr>
          <w:b/>
          <w:color w:val="FF0000"/>
          <w:rtl/>
          <w:lang w:eastAsia="ko-KR"/>
        </w:rPr>
        <w:t>)</w:t>
      </w:r>
      <w:r w:rsidRPr="009865F6">
        <w:rPr>
          <w:b/>
          <w:bCs/>
          <w:rtl/>
          <w:lang w:eastAsia="ko-KR"/>
        </w:rPr>
        <w:t xml:space="preserve"> </w:t>
      </w:r>
      <w:r w:rsidRPr="009865F6">
        <w:rPr>
          <w:rFonts w:hint="cs"/>
          <w:b/>
          <w:bCs/>
          <w:rtl/>
          <w:lang w:eastAsia="ko-KR"/>
        </w:rPr>
        <w:t>أو</w:t>
      </w:r>
      <w:r w:rsidRPr="009865F6">
        <w:rPr>
          <w:b/>
          <w:bCs/>
          <w:rtl/>
          <w:lang w:eastAsia="ko-KR"/>
        </w:rPr>
        <w:t xml:space="preserve"> </w:t>
      </w:r>
      <w:r w:rsidRPr="009865F6">
        <w:rPr>
          <w:rFonts w:hint="cs"/>
          <w:b/>
          <w:bCs/>
          <w:rtl/>
          <w:lang w:eastAsia="ko-KR"/>
        </w:rPr>
        <w:t>الإدخال</w:t>
      </w:r>
      <w:r w:rsidRPr="009865F6">
        <w:rPr>
          <w:b/>
          <w:bCs/>
          <w:rtl/>
          <w:lang w:eastAsia="ko-KR"/>
        </w:rPr>
        <w:t xml:space="preserve"> </w:t>
      </w:r>
      <w:r w:rsidR="00613269" w:rsidRPr="00613269">
        <w:rPr>
          <w:b/>
          <w:color w:val="FF0000"/>
          <w:rtl/>
          <w:lang w:eastAsia="ko-KR"/>
        </w:rPr>
        <w:t>(اگر محمول جنب باشد)</w:t>
      </w:r>
      <w:r w:rsidRPr="009865F6">
        <w:rPr>
          <w:b/>
          <w:bCs/>
          <w:lang w:eastAsia="ko-KR"/>
        </w:rPr>
        <w:t>.</w:t>
      </w:r>
    </w:p>
    <w:p w14:paraId="23191C8A" w14:textId="44016B94" w:rsidR="009865F6" w:rsidRPr="009865F6" w:rsidRDefault="009865F6" w:rsidP="009865F6">
      <w:pPr>
        <w:rPr>
          <w:b/>
          <w:bCs/>
          <w:lang w:eastAsia="ko-KR"/>
        </w:rPr>
      </w:pPr>
      <w:r w:rsidRPr="009865F6">
        <w:rPr>
          <w:b/>
          <w:bCs/>
          <w:rtl/>
          <w:lang w:eastAsia="ko-KR"/>
        </w:rPr>
        <w:t xml:space="preserve">وإن جعلناهما </w:t>
      </w:r>
      <w:r w:rsidR="00613269" w:rsidRPr="00613269">
        <w:rPr>
          <w:b/>
          <w:color w:val="FF0000"/>
          <w:rtl/>
          <w:lang w:eastAsia="ko-KR"/>
        </w:rPr>
        <w:t>(دخول و ادخال)</w:t>
      </w:r>
      <w:r w:rsidRPr="009865F6">
        <w:rPr>
          <w:b/>
          <w:bCs/>
          <w:rtl/>
          <w:lang w:eastAsia="ko-KR"/>
        </w:rPr>
        <w:t xml:space="preserve"> متغايرين في الخارج </w:t>
      </w:r>
      <w:r w:rsidR="00613269" w:rsidRPr="00613269">
        <w:rPr>
          <w:b/>
          <w:color w:val="FF0000"/>
          <w:rtl/>
          <w:lang w:eastAsia="ko-KR"/>
        </w:rPr>
        <w:t>(مصداق)</w:t>
      </w:r>
      <w:r w:rsidRPr="009865F6">
        <w:rPr>
          <w:b/>
          <w:bCs/>
          <w:rtl/>
          <w:lang w:eastAsia="ko-KR"/>
        </w:rPr>
        <w:t xml:space="preserve"> كما في الذهن</w:t>
      </w:r>
      <w:r w:rsidRPr="009865F6">
        <w:rPr>
          <w:b/>
          <w:bCs/>
          <w:lang w:eastAsia="ko-KR"/>
        </w:rPr>
        <w:t>:</w:t>
      </w:r>
    </w:p>
    <w:p w14:paraId="1568A2F7" w14:textId="281EDB41" w:rsidR="009865F6" w:rsidRPr="009865F6" w:rsidRDefault="009865F6" w:rsidP="009865F6">
      <w:pPr>
        <w:rPr>
          <w:b/>
          <w:bCs/>
          <w:lang w:eastAsia="ko-KR"/>
        </w:rPr>
      </w:pPr>
      <w:r w:rsidRPr="009865F6">
        <w:rPr>
          <w:b/>
          <w:bCs/>
          <w:rtl/>
          <w:lang w:eastAsia="ko-KR"/>
        </w:rPr>
        <w:lastRenderedPageBreak/>
        <w:t>فإن جعلنا الدخول والإدخال راجعين إلى عنوان محرّم</w:t>
      </w:r>
      <w:r w:rsidRPr="009865F6">
        <w:rPr>
          <w:rFonts w:ascii="Cambria" w:hAnsi="Cambria" w:cs="Cambria" w:hint="cs"/>
          <w:b/>
          <w:bCs/>
          <w:rtl/>
          <w:lang w:eastAsia="ko-KR"/>
        </w:rPr>
        <w:t> </w:t>
      </w:r>
      <w:r w:rsidRPr="009865F6">
        <w:rPr>
          <w:rFonts w:hint="cs"/>
          <w:b/>
          <w:bCs/>
          <w:rtl/>
          <w:lang w:eastAsia="ko-KR"/>
        </w:rPr>
        <w:t>واحد</w:t>
      </w:r>
      <w:r w:rsidRPr="009865F6">
        <w:rPr>
          <w:b/>
          <w:bCs/>
          <w:rtl/>
          <w:lang w:eastAsia="ko-KR"/>
        </w:rPr>
        <w:t xml:space="preserve"> </w:t>
      </w:r>
      <w:r w:rsidRPr="009865F6">
        <w:rPr>
          <w:rFonts w:hint="cs"/>
          <w:b/>
          <w:bCs/>
          <w:rtl/>
          <w:lang w:eastAsia="ko-KR"/>
        </w:rPr>
        <w:t>ـ</w:t>
      </w:r>
      <w:r w:rsidRPr="009865F6">
        <w:rPr>
          <w:b/>
          <w:bCs/>
          <w:rtl/>
          <w:lang w:eastAsia="ko-KR"/>
        </w:rPr>
        <w:t xml:space="preserve"> </w:t>
      </w:r>
      <w:r w:rsidRPr="009865F6">
        <w:rPr>
          <w:rFonts w:hint="cs"/>
          <w:b/>
          <w:bCs/>
          <w:rtl/>
          <w:lang w:eastAsia="ko-KR"/>
        </w:rPr>
        <w:t>وهو</w:t>
      </w:r>
      <w:r w:rsidRPr="009865F6">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عنوان</w:t>
      </w:r>
      <w:r w:rsidR="00613269" w:rsidRPr="00613269">
        <w:rPr>
          <w:b/>
          <w:color w:val="FF0000"/>
          <w:rtl/>
          <w:lang w:eastAsia="ko-KR"/>
        </w:rPr>
        <w:t xml:space="preserve"> محرم واحد)</w:t>
      </w:r>
      <w:r w:rsidRPr="009865F6">
        <w:rPr>
          <w:b/>
          <w:bCs/>
          <w:rtl/>
          <w:lang w:eastAsia="ko-KR"/>
        </w:rPr>
        <w:t xml:space="preserve"> القدر المشترك </w:t>
      </w:r>
      <w:r w:rsidR="00613269" w:rsidRPr="00613269">
        <w:rPr>
          <w:b/>
          <w:color w:val="FF0000"/>
          <w:rtl/>
          <w:lang w:eastAsia="ko-KR"/>
        </w:rPr>
        <w:t>(قدر مشترک قریب)</w:t>
      </w:r>
      <w:r w:rsidRPr="009865F6">
        <w:rPr>
          <w:b/>
          <w:bCs/>
          <w:rtl/>
          <w:lang w:eastAsia="ko-KR"/>
        </w:rPr>
        <w:t xml:space="preserve"> بين إدخال النفس وإدخال الغير ـ كان </w:t>
      </w:r>
      <w:r w:rsidR="00613269" w:rsidRPr="00613269">
        <w:rPr>
          <w:b/>
          <w:color w:val="FF0000"/>
          <w:rtl/>
          <w:lang w:eastAsia="ko-KR"/>
        </w:rPr>
        <w:t>(مورد)</w:t>
      </w:r>
      <w:r w:rsidRPr="009865F6">
        <w:rPr>
          <w:b/>
          <w:bCs/>
          <w:rtl/>
          <w:lang w:eastAsia="ko-KR"/>
        </w:rPr>
        <w:t xml:space="preserve"> من </w:t>
      </w:r>
      <w:r w:rsidRPr="009865F6">
        <w:rPr>
          <w:b/>
          <w:bCs/>
          <w:u w:val="single"/>
          <w:rtl/>
          <w:lang w:eastAsia="ko-KR"/>
        </w:rPr>
        <w:t>المخالفة المعلومة للخطاب التفصيلي</w:t>
      </w:r>
      <w:r w:rsidRPr="009865F6">
        <w:rPr>
          <w:rFonts w:ascii="Cambria" w:hAnsi="Cambria" w:cs="Cambria"/>
          <w:b/>
          <w:bCs/>
          <w:lang w:eastAsia="ko-KR"/>
        </w:rPr>
        <w:t> </w:t>
      </w:r>
      <w:r w:rsidR="00613269" w:rsidRPr="00613269">
        <w:rPr>
          <w:b/>
          <w:color w:val="FF0000"/>
          <w:rtl/>
          <w:lang w:eastAsia="ko-KR"/>
        </w:rPr>
        <w:t>(مخالفت با خطاب تفصیلی)</w:t>
      </w:r>
      <w:r w:rsidRPr="009865F6">
        <w:rPr>
          <w:b/>
          <w:bCs/>
          <w:rtl/>
          <w:lang w:eastAsia="ko-KR"/>
        </w:rPr>
        <w:t>، نظير ارتكاب المشتبهين بالنجس</w:t>
      </w:r>
      <w:r w:rsidRPr="009865F6">
        <w:rPr>
          <w:b/>
          <w:bCs/>
          <w:lang w:eastAsia="ko-KR"/>
        </w:rPr>
        <w:t>.</w:t>
      </w:r>
    </w:p>
    <w:p w14:paraId="6A40A67C" w14:textId="3353B5D8" w:rsidR="009865F6" w:rsidRPr="009865F6" w:rsidRDefault="009865F6" w:rsidP="009865F6">
      <w:pPr>
        <w:rPr>
          <w:b/>
          <w:bCs/>
          <w:lang w:eastAsia="ko-KR"/>
        </w:rPr>
      </w:pPr>
      <w:r w:rsidRPr="009865F6">
        <w:rPr>
          <w:b/>
          <w:bCs/>
          <w:rtl/>
          <w:lang w:eastAsia="ko-KR"/>
        </w:rPr>
        <w:t xml:space="preserve">وإن جعلنا كلا منهما </w:t>
      </w:r>
      <w:r w:rsidR="00613269" w:rsidRPr="00613269">
        <w:rPr>
          <w:b/>
          <w:color w:val="FF0000"/>
          <w:rtl/>
          <w:lang w:eastAsia="ko-KR"/>
        </w:rPr>
        <w:t>(دخول و ادخال)</w:t>
      </w:r>
      <w:r w:rsidRPr="009865F6">
        <w:rPr>
          <w:b/>
          <w:bCs/>
          <w:rtl/>
          <w:lang w:eastAsia="ko-KR"/>
        </w:rPr>
        <w:t xml:space="preserve"> عنوانا مستقلا، دخل </w:t>
      </w:r>
      <w:r w:rsidR="00613269" w:rsidRPr="00613269">
        <w:rPr>
          <w:b/>
          <w:color w:val="FF0000"/>
          <w:rtl/>
          <w:lang w:eastAsia="ko-KR"/>
        </w:rPr>
        <w:t>(مورد)</w:t>
      </w:r>
      <w:r w:rsidRPr="009865F6">
        <w:rPr>
          <w:b/>
          <w:bCs/>
          <w:rtl/>
          <w:lang w:eastAsia="ko-KR"/>
        </w:rPr>
        <w:t xml:space="preserve"> في </w:t>
      </w:r>
      <w:r w:rsidRPr="009865F6">
        <w:rPr>
          <w:b/>
          <w:bCs/>
          <w:u w:val="single"/>
          <w:rtl/>
          <w:lang w:eastAsia="ko-KR"/>
        </w:rPr>
        <w:t>المخالفة للخطاب المعلوم بالإجمال</w:t>
      </w:r>
      <w:r w:rsidRPr="009865F6">
        <w:rPr>
          <w:rFonts w:ascii="Cambria" w:hAnsi="Cambria" w:cs="Cambria"/>
          <w:b/>
          <w:bCs/>
          <w:lang w:eastAsia="ko-KR"/>
        </w:rPr>
        <w:t> </w:t>
      </w:r>
      <w:r w:rsidR="00613269" w:rsidRPr="00613269">
        <w:rPr>
          <w:b/>
          <w:color w:val="FF0000"/>
          <w:rtl/>
          <w:lang w:eastAsia="ko-KR"/>
        </w:rPr>
        <w:t>(مخالفت با خطاب مردد)</w:t>
      </w:r>
      <w:r w:rsidRPr="009865F6">
        <w:rPr>
          <w:b/>
          <w:bCs/>
          <w:rtl/>
          <w:lang w:eastAsia="ko-KR"/>
        </w:rPr>
        <w:t xml:space="preserve"> الذي </w:t>
      </w:r>
      <w:r w:rsidR="00613269" w:rsidRPr="00613269">
        <w:rPr>
          <w:b/>
          <w:color w:val="FF0000"/>
          <w:rtl/>
          <w:lang w:eastAsia="ko-KR"/>
        </w:rPr>
        <w:t>(صفت مخالفت است)</w:t>
      </w:r>
      <w:r w:rsidRPr="009865F6">
        <w:rPr>
          <w:b/>
          <w:bCs/>
          <w:rtl/>
          <w:lang w:eastAsia="ko-KR"/>
        </w:rPr>
        <w:t xml:space="preserve"> عرفت فيه </w:t>
      </w:r>
      <w:r w:rsidR="00613269" w:rsidRPr="00613269">
        <w:rPr>
          <w:b/>
          <w:color w:val="FF0000"/>
          <w:rtl/>
          <w:lang w:eastAsia="ko-KR"/>
        </w:rPr>
        <w:t>(مخالفت)</w:t>
      </w:r>
      <w:r w:rsidRPr="009865F6">
        <w:rPr>
          <w:b/>
          <w:bCs/>
          <w:rtl/>
          <w:lang w:eastAsia="ko-KR"/>
        </w:rPr>
        <w:t xml:space="preserve"> الوجوه المتقدّمة</w:t>
      </w:r>
      <w:r w:rsidRPr="009865F6">
        <w:rPr>
          <w:b/>
          <w:bCs/>
          <w:lang w:eastAsia="ko-KR"/>
        </w:rPr>
        <w:t>.</w:t>
      </w:r>
    </w:p>
    <w:p w14:paraId="4D3FCB32" w14:textId="51247D45" w:rsidR="009865F6" w:rsidRPr="009865F6" w:rsidRDefault="009865F6" w:rsidP="009865F6">
      <w:pPr>
        <w:rPr>
          <w:b/>
          <w:bCs/>
          <w:lang w:eastAsia="ko-KR"/>
        </w:rPr>
      </w:pPr>
      <w:r w:rsidRPr="009865F6">
        <w:rPr>
          <w:b/>
          <w:bCs/>
          <w:rtl/>
          <w:lang w:eastAsia="ko-KR"/>
        </w:rPr>
        <w:t xml:space="preserve">وكذا </w:t>
      </w:r>
      <w:r w:rsidR="00613269" w:rsidRPr="00613269">
        <w:rPr>
          <w:b/>
          <w:color w:val="FF0000"/>
          <w:rtl/>
          <w:lang w:eastAsia="ko-KR"/>
        </w:rPr>
        <w:t>(مثل حامل در صورت سوم)</w:t>
      </w:r>
      <w:r w:rsidRPr="009865F6">
        <w:rPr>
          <w:b/>
          <w:bCs/>
          <w:rtl/>
          <w:lang w:eastAsia="ko-KR"/>
        </w:rPr>
        <w:t xml:space="preserve"> من جهة دخول المحمول واستئجاره </w:t>
      </w:r>
      <w:r w:rsidR="00613269" w:rsidRPr="00613269">
        <w:rPr>
          <w:b/>
          <w:color w:val="FF0000"/>
          <w:rtl/>
          <w:lang w:eastAsia="ko-KR"/>
        </w:rPr>
        <w:t>(محمول)</w:t>
      </w:r>
      <w:r w:rsidRPr="009865F6">
        <w:rPr>
          <w:b/>
          <w:bCs/>
          <w:rtl/>
          <w:lang w:eastAsia="ko-KR"/>
        </w:rPr>
        <w:t xml:space="preserve"> الحامل ـ مع قطع النظر عن حرمة الدخول والإدخال عليه </w:t>
      </w:r>
      <w:r w:rsidR="00613269" w:rsidRPr="00613269">
        <w:rPr>
          <w:b/>
          <w:color w:val="FF0000"/>
          <w:rtl/>
          <w:lang w:eastAsia="ko-KR"/>
        </w:rPr>
        <w:t>(حامل)</w:t>
      </w:r>
      <w:r w:rsidRPr="009865F6">
        <w:rPr>
          <w:b/>
          <w:bCs/>
          <w:rtl/>
          <w:lang w:eastAsia="ko-KR"/>
        </w:rPr>
        <w:t xml:space="preserve"> أو فرض عدمها </w:t>
      </w:r>
      <w:r w:rsidR="00613269" w:rsidRPr="00613269">
        <w:rPr>
          <w:b/>
          <w:color w:val="FF0000"/>
          <w:rtl/>
          <w:lang w:eastAsia="ko-KR"/>
        </w:rPr>
        <w:t>(حرمت دخول و ادخال بر حامل)</w:t>
      </w:r>
      <w:r w:rsidRPr="009865F6">
        <w:rPr>
          <w:b/>
          <w:bCs/>
          <w:rtl/>
          <w:lang w:eastAsia="ko-KR"/>
        </w:rPr>
        <w:t xml:space="preserve"> ـ ؛ حيث إنّه </w:t>
      </w:r>
      <w:r w:rsidR="00613269" w:rsidRPr="00613269">
        <w:rPr>
          <w:b/>
          <w:color w:val="FF0000"/>
          <w:rtl/>
          <w:lang w:eastAsia="ko-KR"/>
        </w:rPr>
        <w:t>(محمول)</w:t>
      </w:r>
      <w:r w:rsidRPr="009865F6">
        <w:rPr>
          <w:b/>
          <w:bCs/>
          <w:rtl/>
          <w:lang w:eastAsia="ko-KR"/>
        </w:rPr>
        <w:t xml:space="preserve"> علم إجمالا بصدور أحد المحرّمين: إمّا دخول المسجد جنبا ، أو استئجار جنب للدخول في المسجد</w:t>
      </w:r>
      <w:r w:rsidRPr="009865F6">
        <w:rPr>
          <w:b/>
          <w:bCs/>
          <w:lang w:eastAsia="ko-KR"/>
        </w:rPr>
        <w:t>.</w:t>
      </w:r>
    </w:p>
    <w:p w14:paraId="23632970" w14:textId="2E5D1821" w:rsidR="009865F6" w:rsidRPr="009865F6" w:rsidRDefault="009865F6" w:rsidP="009865F6">
      <w:pPr>
        <w:rPr>
          <w:b/>
          <w:bCs/>
          <w:lang w:eastAsia="ko-KR"/>
        </w:rPr>
      </w:pPr>
      <w:r w:rsidRPr="009865F6">
        <w:rPr>
          <w:b/>
          <w:bCs/>
          <w:rtl/>
          <w:lang w:eastAsia="ko-KR"/>
        </w:rPr>
        <w:t xml:space="preserve">إلاّ أن يقال بأنّ الاستئجار تابع لحكم الأجير </w:t>
      </w:r>
      <w:r w:rsidR="00613269" w:rsidRPr="00613269">
        <w:rPr>
          <w:b/>
          <w:color w:val="FF0000"/>
          <w:rtl/>
          <w:lang w:eastAsia="ko-KR"/>
        </w:rPr>
        <w:t>(حامل)</w:t>
      </w:r>
      <w:r w:rsidRPr="009865F6">
        <w:rPr>
          <w:b/>
          <w:bCs/>
          <w:rtl/>
          <w:lang w:eastAsia="ko-KR"/>
        </w:rPr>
        <w:t xml:space="preserve">، فإذا لم يكن </w:t>
      </w:r>
      <w:r w:rsidR="00613269" w:rsidRPr="00613269">
        <w:rPr>
          <w:b/>
          <w:color w:val="FF0000"/>
          <w:rtl/>
          <w:lang w:eastAsia="ko-KR"/>
        </w:rPr>
        <w:t>(اجیر)</w:t>
      </w:r>
      <w:r w:rsidRPr="009865F6">
        <w:rPr>
          <w:b/>
          <w:bCs/>
          <w:rtl/>
          <w:lang w:eastAsia="ko-KR"/>
        </w:rPr>
        <w:t xml:space="preserve"> في تكليفه </w:t>
      </w:r>
      <w:r w:rsidR="00613269" w:rsidRPr="00613269">
        <w:rPr>
          <w:b/>
          <w:color w:val="FF0000"/>
          <w:rtl/>
          <w:lang w:eastAsia="ko-KR"/>
        </w:rPr>
        <w:t>(اجیر)</w:t>
      </w:r>
      <w:r w:rsidRPr="009865F6">
        <w:rPr>
          <w:b/>
          <w:bCs/>
          <w:rtl/>
          <w:lang w:eastAsia="ko-KR"/>
        </w:rPr>
        <w:t xml:space="preserve"> محكوما بالجنابة وابيح له </w:t>
      </w:r>
      <w:r w:rsidR="00613269" w:rsidRPr="00613269">
        <w:rPr>
          <w:b/>
          <w:color w:val="FF0000"/>
          <w:rtl/>
          <w:lang w:eastAsia="ko-KR"/>
        </w:rPr>
        <w:t>(اجیر)</w:t>
      </w:r>
      <w:r w:rsidRPr="009865F6">
        <w:rPr>
          <w:b/>
          <w:bCs/>
          <w:rtl/>
          <w:lang w:eastAsia="ko-KR"/>
        </w:rPr>
        <w:t xml:space="preserve"> الدخول في المسجد ، صحّ استئجار الغير </w:t>
      </w:r>
      <w:r w:rsidR="00613269" w:rsidRPr="00613269">
        <w:rPr>
          <w:b/>
          <w:color w:val="FF0000"/>
          <w:rtl/>
          <w:lang w:eastAsia="ko-KR"/>
        </w:rPr>
        <w:t>(محمول)</w:t>
      </w:r>
      <w:r w:rsidRPr="009865F6">
        <w:rPr>
          <w:b/>
          <w:bCs/>
          <w:rtl/>
          <w:lang w:eastAsia="ko-KR"/>
        </w:rPr>
        <w:t xml:space="preserve"> له </w:t>
      </w:r>
      <w:r w:rsidR="00613269" w:rsidRPr="00613269">
        <w:rPr>
          <w:b/>
          <w:color w:val="FF0000"/>
          <w:rtl/>
          <w:lang w:eastAsia="ko-KR"/>
        </w:rPr>
        <w:t>(اجیر)</w:t>
      </w:r>
      <w:r w:rsidRPr="009865F6">
        <w:rPr>
          <w:b/>
          <w:bCs/>
          <w:lang w:eastAsia="ko-KR"/>
        </w:rPr>
        <w:t>.</w:t>
      </w:r>
    </w:p>
    <w:p w14:paraId="457AA884" w14:textId="702D585F" w:rsidR="001F2E10" w:rsidRPr="001F2E10" w:rsidRDefault="001F2E10" w:rsidP="001F2E10">
      <w:pPr>
        <w:rPr>
          <w:b/>
          <w:bCs/>
          <w:lang w:eastAsia="ko-KR"/>
        </w:rPr>
      </w:pPr>
      <w:r w:rsidRPr="001F2E10">
        <w:rPr>
          <w:b/>
          <w:bCs/>
          <w:rtl/>
          <w:lang w:eastAsia="ko-KR"/>
        </w:rPr>
        <w:t xml:space="preserve">ومنها </w:t>
      </w:r>
      <w:r w:rsidR="00613269" w:rsidRPr="00613269">
        <w:rPr>
          <w:b/>
          <w:color w:val="FF0000"/>
          <w:rtl/>
          <w:lang w:eastAsia="ko-KR"/>
        </w:rPr>
        <w:t>(فروع)</w:t>
      </w:r>
      <w:r w:rsidRPr="001F2E10">
        <w:rPr>
          <w:b/>
          <w:bCs/>
          <w:rtl/>
          <w:lang w:eastAsia="ko-KR"/>
        </w:rPr>
        <w:t xml:space="preserve">: اقتداء الغير بهما </w:t>
      </w:r>
      <w:r w:rsidR="00613269" w:rsidRPr="00613269">
        <w:rPr>
          <w:b/>
          <w:color w:val="FF0000"/>
          <w:rtl/>
          <w:lang w:eastAsia="ko-KR"/>
        </w:rPr>
        <w:t>(واجدی المنی فی ثوب المشترک)</w:t>
      </w:r>
      <w:r w:rsidRPr="001F2E10">
        <w:rPr>
          <w:b/>
          <w:bCs/>
          <w:rtl/>
          <w:lang w:eastAsia="ko-KR"/>
        </w:rPr>
        <w:t xml:space="preserve"> في صلاة أو صلاتين</w:t>
      </w:r>
      <w:r w:rsidRPr="001F2E10">
        <w:rPr>
          <w:b/>
          <w:bCs/>
          <w:lang w:eastAsia="ko-KR"/>
        </w:rPr>
        <w:t xml:space="preserve"> :</w:t>
      </w:r>
    </w:p>
    <w:p w14:paraId="0D9FA2AD" w14:textId="5F765111" w:rsidR="001F2E10" w:rsidRPr="001F2E10" w:rsidRDefault="001F2E10" w:rsidP="001F2E10">
      <w:pPr>
        <w:rPr>
          <w:b/>
          <w:bCs/>
          <w:lang w:eastAsia="ko-KR"/>
        </w:rPr>
      </w:pPr>
      <w:r w:rsidRPr="001F2E10">
        <w:rPr>
          <w:b/>
          <w:bCs/>
          <w:rtl/>
          <w:lang w:eastAsia="ko-KR"/>
        </w:rPr>
        <w:t xml:space="preserve">فإن قلنا بأنّ عدم جواز الاقتداء من أحكام الجنابة الواقعيّة، كان الاقتداء بهما </w:t>
      </w:r>
      <w:r w:rsidR="00613269" w:rsidRPr="00613269">
        <w:rPr>
          <w:b/>
          <w:color w:val="FF0000"/>
          <w:rtl/>
          <w:lang w:eastAsia="ko-KR"/>
        </w:rPr>
        <w:t>(واجدی المنی)</w:t>
      </w:r>
      <w:r w:rsidRPr="001F2E10">
        <w:rPr>
          <w:b/>
          <w:bCs/>
          <w:rtl/>
          <w:lang w:eastAsia="ko-KR"/>
        </w:rPr>
        <w:t xml:space="preserve"> في صلاة واحدة موجبا للعلم التفصيلي ببطلان الصلاة، والاقتداء بهما </w:t>
      </w:r>
      <w:r w:rsidR="00613269" w:rsidRPr="00613269">
        <w:rPr>
          <w:b/>
          <w:color w:val="FF0000"/>
          <w:rtl/>
          <w:lang w:eastAsia="ko-KR"/>
        </w:rPr>
        <w:t>(واجدی المنی)</w:t>
      </w:r>
      <w:r w:rsidRPr="001F2E10">
        <w:rPr>
          <w:b/>
          <w:bCs/>
          <w:rtl/>
          <w:lang w:eastAsia="ko-KR"/>
        </w:rPr>
        <w:t xml:space="preserve"> في صلاتين من قبيل ارتكاب الإناءين، والاقتداء بأحدهما </w:t>
      </w:r>
      <w:r w:rsidR="00613269" w:rsidRPr="00613269">
        <w:rPr>
          <w:b/>
          <w:color w:val="FF0000"/>
          <w:rtl/>
          <w:lang w:eastAsia="ko-KR"/>
        </w:rPr>
        <w:t>(واجدی المنی)</w:t>
      </w:r>
      <w:r w:rsidRPr="001F2E10">
        <w:rPr>
          <w:b/>
          <w:bCs/>
          <w:rtl/>
          <w:lang w:eastAsia="ko-KR"/>
        </w:rPr>
        <w:t xml:space="preserve"> في صلاة واحدة كارتكاب أحد الإناءين</w:t>
      </w:r>
      <w:r w:rsidRPr="001F2E10">
        <w:rPr>
          <w:b/>
          <w:bCs/>
          <w:lang w:eastAsia="ko-KR"/>
        </w:rPr>
        <w:t>.</w:t>
      </w:r>
    </w:p>
    <w:p w14:paraId="40308EB4" w14:textId="00CBE6A6" w:rsidR="001F2E10" w:rsidRPr="001F2E10" w:rsidRDefault="001F2E10" w:rsidP="001F2E10">
      <w:pPr>
        <w:rPr>
          <w:b/>
          <w:bCs/>
          <w:lang w:eastAsia="ko-KR"/>
        </w:rPr>
      </w:pPr>
      <w:r w:rsidRPr="001F2E10">
        <w:rPr>
          <w:b/>
          <w:bCs/>
          <w:rtl/>
          <w:lang w:eastAsia="ko-KR"/>
        </w:rPr>
        <w:t xml:space="preserve">وإن قلنا: إنّه يكفي في جواز الاقتداء عدمُ جنابة الشخص </w:t>
      </w:r>
      <w:r w:rsidR="00613269" w:rsidRPr="00613269">
        <w:rPr>
          <w:b/>
          <w:color w:val="FF0000"/>
          <w:rtl/>
          <w:lang w:eastAsia="ko-KR"/>
        </w:rPr>
        <w:t>(شخص امام)</w:t>
      </w:r>
      <w:r w:rsidRPr="001F2E10">
        <w:rPr>
          <w:b/>
          <w:bCs/>
          <w:rtl/>
          <w:lang w:eastAsia="ko-KR"/>
        </w:rPr>
        <w:t xml:space="preserve"> في حكم نفسه </w:t>
      </w:r>
      <w:r w:rsidR="00613269" w:rsidRPr="00613269">
        <w:rPr>
          <w:b/>
          <w:color w:val="FF0000"/>
          <w:rtl/>
          <w:lang w:eastAsia="ko-KR"/>
        </w:rPr>
        <w:t>(شخص)</w:t>
      </w:r>
      <w:r w:rsidRPr="001F2E10">
        <w:rPr>
          <w:b/>
          <w:bCs/>
          <w:rtl/>
          <w:lang w:eastAsia="ko-KR"/>
        </w:rPr>
        <w:t xml:space="preserve">، صحّ الاقتداء في صلاة فضلا عن صلاتين؛ لأنّهما </w:t>
      </w:r>
      <w:r w:rsidR="00613269" w:rsidRPr="00613269">
        <w:rPr>
          <w:b/>
          <w:color w:val="FF0000"/>
          <w:rtl/>
          <w:lang w:eastAsia="ko-KR"/>
        </w:rPr>
        <w:t>(واجدی المنی)</w:t>
      </w:r>
      <w:r w:rsidRPr="001F2E10">
        <w:rPr>
          <w:b/>
          <w:bCs/>
          <w:rtl/>
          <w:lang w:eastAsia="ko-KR"/>
        </w:rPr>
        <w:t xml:space="preserve"> طاهران بالنسبة إلى حكم الاقتداء</w:t>
      </w:r>
      <w:r w:rsidRPr="001F2E10">
        <w:rPr>
          <w:b/>
          <w:bCs/>
          <w:lang w:eastAsia="ko-KR"/>
        </w:rPr>
        <w:t>.</w:t>
      </w:r>
    </w:p>
    <w:p w14:paraId="21DF70A6" w14:textId="62F7EDC8" w:rsidR="001F2E10" w:rsidRPr="001F2E10" w:rsidRDefault="001F2E10" w:rsidP="001F2E10">
      <w:pPr>
        <w:rPr>
          <w:b/>
          <w:bCs/>
          <w:lang w:eastAsia="ko-KR"/>
        </w:rPr>
      </w:pPr>
      <w:r w:rsidRPr="001F2E10">
        <w:rPr>
          <w:b/>
          <w:bCs/>
          <w:rtl/>
          <w:lang w:eastAsia="ko-KR"/>
        </w:rPr>
        <w:t xml:space="preserve">والأقوى: هو </w:t>
      </w:r>
      <w:r w:rsidR="00613269" w:rsidRPr="00613269">
        <w:rPr>
          <w:b/>
          <w:color w:val="FF0000"/>
          <w:rtl/>
          <w:lang w:eastAsia="ko-KR"/>
        </w:rPr>
        <w:t>(اقوی)</w:t>
      </w:r>
      <w:r w:rsidRPr="001F2E10">
        <w:rPr>
          <w:b/>
          <w:bCs/>
          <w:rtl/>
          <w:lang w:eastAsia="ko-KR"/>
        </w:rPr>
        <w:t xml:space="preserve"> الأوّل </w:t>
      </w:r>
      <w:r w:rsidR="00613269" w:rsidRPr="00613269">
        <w:rPr>
          <w:b/>
          <w:color w:val="FF0000"/>
          <w:rtl/>
          <w:lang w:eastAsia="ko-KR"/>
        </w:rPr>
        <w:t>(اقتدا جایز نی</w:t>
      </w:r>
      <w:r w:rsidR="00613269" w:rsidRPr="00613269">
        <w:rPr>
          <w:rFonts w:hint="cs"/>
          <w:b/>
          <w:color w:val="FF0000"/>
          <w:rtl/>
          <w:lang w:eastAsia="ko-KR"/>
        </w:rPr>
        <w:t>ست</w:t>
      </w:r>
      <w:r w:rsidR="00613269" w:rsidRPr="00613269">
        <w:rPr>
          <w:b/>
          <w:color w:val="FF0000"/>
          <w:rtl/>
          <w:lang w:eastAsia="ko-KR"/>
        </w:rPr>
        <w:t>)</w:t>
      </w:r>
      <w:r w:rsidRPr="001F2E10">
        <w:rPr>
          <w:b/>
          <w:bCs/>
          <w:rtl/>
          <w:lang w:eastAsia="ko-KR"/>
        </w:rPr>
        <w:t xml:space="preserve">؛ لأنّ الحدث </w:t>
      </w:r>
      <w:r w:rsidR="00613269" w:rsidRPr="00613269">
        <w:rPr>
          <w:b/>
          <w:color w:val="FF0000"/>
          <w:rtl/>
          <w:lang w:eastAsia="ko-KR"/>
        </w:rPr>
        <w:t>(جنابت)</w:t>
      </w:r>
      <w:r w:rsidRPr="001F2E10">
        <w:rPr>
          <w:rFonts w:ascii="Cambria" w:hAnsi="Cambria" w:cs="Cambria" w:hint="cs"/>
          <w:b/>
          <w:bCs/>
          <w:rtl/>
          <w:lang w:eastAsia="ko-KR"/>
        </w:rPr>
        <w:t> </w:t>
      </w:r>
      <w:r w:rsidRPr="001F2E10">
        <w:rPr>
          <w:rFonts w:hint="cs"/>
          <w:b/>
          <w:bCs/>
          <w:rtl/>
          <w:lang w:eastAsia="ko-KR"/>
        </w:rPr>
        <w:t>مانع</w:t>
      </w:r>
      <w:r w:rsidRPr="001F2E10">
        <w:rPr>
          <w:b/>
          <w:bCs/>
          <w:rtl/>
          <w:lang w:eastAsia="ko-KR"/>
        </w:rPr>
        <w:t xml:space="preserve"> </w:t>
      </w:r>
      <w:r w:rsidRPr="001F2E10">
        <w:rPr>
          <w:rFonts w:hint="cs"/>
          <w:b/>
          <w:bCs/>
          <w:rtl/>
          <w:lang w:eastAsia="ko-KR"/>
        </w:rPr>
        <w:t>واقعي</w:t>
      </w:r>
      <w:r w:rsidRPr="001F2E10">
        <w:rPr>
          <w:b/>
          <w:bCs/>
          <w:rtl/>
          <w:lang w:eastAsia="ko-KR"/>
        </w:rPr>
        <w:t xml:space="preserve"> </w:t>
      </w:r>
      <w:r w:rsidRPr="001F2E10">
        <w:rPr>
          <w:rFonts w:hint="cs"/>
          <w:b/>
          <w:bCs/>
          <w:rtl/>
          <w:lang w:eastAsia="ko-KR"/>
        </w:rPr>
        <w:t>لا</w:t>
      </w:r>
      <w:r w:rsidRPr="001F2E10">
        <w:rPr>
          <w:b/>
          <w:bCs/>
          <w:rtl/>
          <w:lang w:eastAsia="ko-KR"/>
        </w:rPr>
        <w:t xml:space="preserve"> </w:t>
      </w:r>
      <w:r w:rsidRPr="001F2E10">
        <w:rPr>
          <w:rFonts w:hint="cs"/>
          <w:b/>
          <w:bCs/>
          <w:rtl/>
          <w:lang w:eastAsia="ko-KR"/>
        </w:rPr>
        <w:t>علمي</w:t>
      </w:r>
      <w:r w:rsidRPr="001F2E10">
        <w:rPr>
          <w:b/>
          <w:bCs/>
          <w:lang w:eastAsia="ko-KR"/>
        </w:rPr>
        <w:t>.</w:t>
      </w:r>
    </w:p>
    <w:p w14:paraId="10B0079A" w14:textId="3D59C42C" w:rsidR="001F2E10" w:rsidRPr="001F2E10" w:rsidRDefault="001F2E10" w:rsidP="001F2E10">
      <w:pPr>
        <w:rPr>
          <w:b/>
          <w:bCs/>
          <w:lang w:eastAsia="ko-KR"/>
        </w:rPr>
      </w:pPr>
      <w:r w:rsidRPr="001F2E10">
        <w:rPr>
          <w:b/>
          <w:bCs/>
          <w:rtl/>
          <w:lang w:eastAsia="ko-KR"/>
        </w:rPr>
        <w:t xml:space="preserve">نعم، لا إشكال في استئجارهما </w:t>
      </w:r>
      <w:r w:rsidR="00613269" w:rsidRPr="00613269">
        <w:rPr>
          <w:b/>
          <w:color w:val="FF0000"/>
          <w:rtl/>
          <w:lang w:eastAsia="ko-KR"/>
        </w:rPr>
        <w:t>(واجدی المنی فی ثوب المشترک)</w:t>
      </w:r>
      <w:r w:rsidRPr="001F2E10">
        <w:rPr>
          <w:b/>
          <w:bCs/>
          <w:rtl/>
          <w:lang w:eastAsia="ko-KR"/>
        </w:rPr>
        <w:t xml:space="preserve"> لكنس المسجد فضلا عن استئجار أحدهما؛ لأنّ صحّة الاستئجار تابعة لإباحة الدخول لهما </w:t>
      </w:r>
      <w:r w:rsidR="00613269" w:rsidRPr="00613269">
        <w:rPr>
          <w:b/>
          <w:color w:val="FF0000"/>
          <w:rtl/>
          <w:lang w:eastAsia="ko-KR"/>
        </w:rPr>
        <w:t>(شخصین)</w:t>
      </w:r>
      <w:r w:rsidRPr="001F2E10">
        <w:rPr>
          <w:b/>
          <w:bCs/>
          <w:rtl/>
          <w:lang w:eastAsia="ko-KR"/>
        </w:rPr>
        <w:t xml:space="preserve"> لا للطهارة الواقعيّة، والمفروض إباحته </w:t>
      </w:r>
      <w:r w:rsidR="00613269" w:rsidRPr="00613269">
        <w:rPr>
          <w:b/>
          <w:color w:val="FF0000"/>
          <w:rtl/>
          <w:lang w:eastAsia="ko-KR"/>
        </w:rPr>
        <w:t>(دخول)</w:t>
      </w:r>
      <w:r w:rsidRPr="001F2E10">
        <w:rPr>
          <w:rFonts w:ascii="Cambria" w:hAnsi="Cambria" w:cs="Cambria" w:hint="cs"/>
          <w:b/>
          <w:bCs/>
          <w:rtl/>
          <w:lang w:eastAsia="ko-KR"/>
        </w:rPr>
        <w:t> </w:t>
      </w:r>
      <w:r w:rsidRPr="001F2E10">
        <w:rPr>
          <w:rFonts w:hint="cs"/>
          <w:b/>
          <w:bCs/>
          <w:rtl/>
          <w:lang w:eastAsia="ko-KR"/>
        </w:rPr>
        <w:t>لهما</w:t>
      </w:r>
      <w:r w:rsidRPr="001F2E10">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واجدین</w:t>
      </w:r>
      <w:r w:rsidR="00613269" w:rsidRPr="00613269">
        <w:rPr>
          <w:b/>
          <w:color w:val="FF0000"/>
          <w:rtl/>
          <w:lang w:eastAsia="ko-KR"/>
        </w:rPr>
        <w:t xml:space="preserve"> </w:t>
      </w:r>
      <w:r w:rsidR="00613269" w:rsidRPr="00613269">
        <w:rPr>
          <w:rFonts w:hint="cs"/>
          <w:b/>
          <w:color w:val="FF0000"/>
          <w:rtl/>
          <w:lang w:eastAsia="ko-KR"/>
        </w:rPr>
        <w:t>المنی</w:t>
      </w:r>
      <w:r w:rsidR="00613269" w:rsidRPr="00613269">
        <w:rPr>
          <w:b/>
          <w:color w:val="FF0000"/>
          <w:rtl/>
          <w:lang w:eastAsia="ko-KR"/>
        </w:rPr>
        <w:t xml:space="preserve"> </w:t>
      </w:r>
      <w:r w:rsidR="00613269" w:rsidRPr="00613269">
        <w:rPr>
          <w:rFonts w:hint="cs"/>
          <w:b/>
          <w:color w:val="FF0000"/>
          <w:rtl/>
          <w:lang w:eastAsia="ko-KR"/>
        </w:rPr>
        <w:t>بخاطر</w:t>
      </w:r>
      <w:r w:rsidR="00613269" w:rsidRPr="00613269">
        <w:rPr>
          <w:b/>
          <w:color w:val="FF0000"/>
          <w:rtl/>
          <w:lang w:eastAsia="ko-KR"/>
        </w:rPr>
        <w:t xml:space="preserve"> </w:t>
      </w:r>
      <w:r w:rsidR="00613269" w:rsidRPr="00613269">
        <w:rPr>
          <w:rFonts w:hint="cs"/>
          <w:b/>
          <w:color w:val="FF0000"/>
          <w:rtl/>
          <w:lang w:eastAsia="ko-KR"/>
        </w:rPr>
        <w:t>اصل</w:t>
      </w:r>
      <w:r w:rsidR="00613269" w:rsidRPr="00613269">
        <w:rPr>
          <w:b/>
          <w:color w:val="FF0000"/>
          <w:rtl/>
          <w:lang w:eastAsia="ko-KR"/>
        </w:rPr>
        <w:t xml:space="preserve"> </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جنابت</w:t>
      </w:r>
      <w:r w:rsidR="00613269" w:rsidRPr="00613269">
        <w:rPr>
          <w:b/>
          <w:color w:val="FF0000"/>
          <w:rtl/>
          <w:lang w:eastAsia="ko-KR"/>
        </w:rPr>
        <w:t>)</w:t>
      </w:r>
      <w:r w:rsidRPr="001F2E10">
        <w:rPr>
          <w:b/>
          <w:bCs/>
          <w:lang w:eastAsia="ko-KR"/>
        </w:rPr>
        <w:t>.</w:t>
      </w:r>
    </w:p>
    <w:p w14:paraId="4C204ADA" w14:textId="0260D1C0" w:rsidR="001F2E10" w:rsidRPr="001F2E10" w:rsidRDefault="001F2E10" w:rsidP="001F2E10">
      <w:pPr>
        <w:rPr>
          <w:b/>
          <w:bCs/>
          <w:lang w:eastAsia="ko-KR"/>
        </w:rPr>
      </w:pPr>
      <w:r w:rsidRPr="001F2E10">
        <w:rPr>
          <w:b/>
          <w:bCs/>
          <w:rtl/>
          <w:lang w:eastAsia="ko-KR"/>
        </w:rPr>
        <w:t xml:space="preserve">وقس على </w:t>
      </w:r>
      <w:r w:rsidRPr="001F2E10">
        <w:rPr>
          <w:b/>
          <w:bCs/>
          <w:u w:val="single"/>
          <w:rtl/>
          <w:lang w:eastAsia="ko-KR"/>
        </w:rPr>
        <w:t>ما ذكرنا</w:t>
      </w:r>
      <w:r w:rsidRPr="001F2E10">
        <w:rPr>
          <w:b/>
          <w:bCs/>
          <w:rtl/>
          <w:lang w:eastAsia="ko-KR"/>
        </w:rPr>
        <w:t xml:space="preserve"> </w:t>
      </w:r>
      <w:r w:rsidR="00613269" w:rsidRPr="00613269">
        <w:rPr>
          <w:b/>
          <w:color w:val="FF0000"/>
          <w:rtl/>
          <w:lang w:eastAsia="ko-KR"/>
        </w:rPr>
        <w:t>(فرق بین اقتدا و کنس)</w:t>
      </w:r>
      <w:r w:rsidRPr="001F2E10">
        <w:rPr>
          <w:b/>
          <w:bCs/>
          <w:rtl/>
          <w:lang w:eastAsia="ko-KR"/>
        </w:rPr>
        <w:t xml:space="preserve"> جميع ما </w:t>
      </w:r>
      <w:r w:rsidR="00613269" w:rsidRPr="00613269">
        <w:rPr>
          <w:b/>
          <w:color w:val="FF0000"/>
          <w:rtl/>
          <w:lang w:eastAsia="ko-KR"/>
        </w:rPr>
        <w:t>(مسائلی)</w:t>
      </w:r>
      <w:r w:rsidRPr="001F2E10">
        <w:rPr>
          <w:b/>
          <w:bCs/>
          <w:rtl/>
          <w:lang w:eastAsia="ko-KR"/>
        </w:rPr>
        <w:t xml:space="preserve"> يرد عليك، مميّزا </w:t>
      </w:r>
      <w:r w:rsidR="00613269" w:rsidRPr="00613269">
        <w:rPr>
          <w:b/>
          <w:color w:val="FF0000"/>
          <w:rtl/>
          <w:lang w:eastAsia="ko-KR"/>
        </w:rPr>
        <w:t>(حال است)</w:t>
      </w:r>
      <w:r w:rsidRPr="001F2E10">
        <w:rPr>
          <w:b/>
          <w:bCs/>
          <w:rtl/>
          <w:lang w:eastAsia="ko-KR"/>
        </w:rPr>
        <w:t xml:space="preserve"> بين الأحكام المتعلّقة بالجنب من حيث الحدث الواقعي، وبين الأحكام المتعلّقة بالجنب من حيث إنّه </w:t>
      </w:r>
      <w:r w:rsidR="00613269" w:rsidRPr="00613269">
        <w:rPr>
          <w:b/>
          <w:color w:val="FF0000"/>
          <w:rtl/>
          <w:lang w:eastAsia="ko-KR"/>
        </w:rPr>
        <w:t>(وصف جنابت)</w:t>
      </w:r>
      <w:r w:rsidRPr="001F2E10">
        <w:rPr>
          <w:b/>
          <w:bCs/>
          <w:rtl/>
          <w:lang w:eastAsia="ko-KR"/>
        </w:rPr>
        <w:t xml:space="preserve"> مانع ظاهريّ </w:t>
      </w:r>
      <w:r w:rsidR="00613269" w:rsidRPr="00613269">
        <w:rPr>
          <w:b/>
          <w:color w:val="FF0000"/>
          <w:rtl/>
          <w:lang w:eastAsia="ko-KR"/>
        </w:rPr>
        <w:t>(علمی)</w:t>
      </w:r>
      <w:r w:rsidRPr="001F2E10">
        <w:rPr>
          <w:b/>
          <w:bCs/>
          <w:rtl/>
          <w:lang w:eastAsia="ko-KR"/>
        </w:rPr>
        <w:t xml:space="preserve"> للشخص المتّصف به </w:t>
      </w:r>
      <w:r w:rsidR="00613269" w:rsidRPr="00613269">
        <w:rPr>
          <w:b/>
          <w:color w:val="FF0000"/>
          <w:rtl/>
          <w:lang w:eastAsia="ko-KR"/>
        </w:rPr>
        <w:t>(وصف جنابت)</w:t>
      </w:r>
      <w:r w:rsidRPr="001F2E10">
        <w:rPr>
          <w:b/>
          <w:bCs/>
          <w:lang w:eastAsia="ko-KR"/>
        </w:rPr>
        <w:t>.</w:t>
      </w:r>
    </w:p>
    <w:p w14:paraId="3BE70CC1" w14:textId="4DAD3886" w:rsidR="00974A72" w:rsidRPr="00974A72" w:rsidRDefault="00974A72" w:rsidP="00974A72">
      <w:pPr>
        <w:rPr>
          <w:b/>
          <w:bCs/>
          <w:lang w:eastAsia="ko-KR"/>
        </w:rPr>
      </w:pPr>
      <w:r w:rsidRPr="00974A72">
        <w:rPr>
          <w:b/>
          <w:bCs/>
          <w:rtl/>
          <w:lang w:eastAsia="ko-KR"/>
        </w:rPr>
        <w:lastRenderedPageBreak/>
        <w:t xml:space="preserve">وأمّا الكلام في الخنثى </w:t>
      </w:r>
      <w:r w:rsidR="00613269" w:rsidRPr="00613269">
        <w:rPr>
          <w:b/>
          <w:color w:val="FF0000"/>
          <w:rtl/>
          <w:lang w:eastAsia="ko-KR"/>
        </w:rPr>
        <w:t>(دو خطاب و یک مکلف)</w:t>
      </w:r>
      <w:r w:rsidRPr="00974A72">
        <w:rPr>
          <w:b/>
          <w:bCs/>
          <w:lang w:eastAsia="ko-KR"/>
        </w:rPr>
        <w:t>:</w:t>
      </w:r>
    </w:p>
    <w:p w14:paraId="29E12B2C" w14:textId="1BBC72FE" w:rsidR="00974A72" w:rsidRPr="00974A72" w:rsidRDefault="00974A72" w:rsidP="00974A72">
      <w:pPr>
        <w:rPr>
          <w:b/>
          <w:bCs/>
          <w:lang w:eastAsia="ko-KR"/>
        </w:rPr>
      </w:pPr>
      <w:r w:rsidRPr="00974A72">
        <w:rPr>
          <w:b/>
          <w:bCs/>
          <w:rtl/>
          <w:lang w:eastAsia="ko-KR"/>
        </w:rPr>
        <w:t xml:space="preserve">فيقع تارة في معاملتها </w:t>
      </w:r>
      <w:r w:rsidR="00613269" w:rsidRPr="00613269">
        <w:rPr>
          <w:b/>
          <w:color w:val="FF0000"/>
          <w:rtl/>
          <w:lang w:eastAsia="ko-KR"/>
        </w:rPr>
        <w:t>(خنثی)</w:t>
      </w:r>
      <w:r w:rsidRPr="00974A72">
        <w:rPr>
          <w:rFonts w:ascii="Cambria" w:hAnsi="Cambria" w:cs="Cambria" w:hint="cs"/>
          <w:b/>
          <w:bCs/>
          <w:rtl/>
          <w:lang w:eastAsia="ko-KR"/>
        </w:rPr>
        <w:t> </w:t>
      </w:r>
      <w:r w:rsidRPr="00974A72">
        <w:rPr>
          <w:rFonts w:hint="cs"/>
          <w:b/>
          <w:bCs/>
          <w:rtl/>
          <w:lang w:eastAsia="ko-KR"/>
        </w:rPr>
        <w:t>مع</w:t>
      </w:r>
      <w:r w:rsidRPr="00974A72">
        <w:rPr>
          <w:b/>
          <w:bCs/>
          <w:rtl/>
          <w:lang w:eastAsia="ko-KR"/>
        </w:rPr>
        <w:t xml:space="preserve"> </w:t>
      </w:r>
      <w:r w:rsidRPr="00974A72">
        <w:rPr>
          <w:rFonts w:hint="cs"/>
          <w:b/>
          <w:bCs/>
          <w:rtl/>
          <w:lang w:eastAsia="ko-KR"/>
        </w:rPr>
        <w:t>غيرها</w:t>
      </w:r>
      <w:r w:rsidRPr="00974A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خنثی</w:t>
      </w:r>
      <w:r w:rsidR="00613269" w:rsidRPr="00613269">
        <w:rPr>
          <w:b/>
          <w:color w:val="FF0000"/>
          <w:rtl/>
          <w:lang w:eastAsia="ko-KR"/>
        </w:rPr>
        <w:t>)</w:t>
      </w:r>
      <w:r w:rsidRPr="00974A72">
        <w:rPr>
          <w:b/>
          <w:bCs/>
          <w:rtl/>
          <w:lang w:eastAsia="ko-KR"/>
        </w:rPr>
        <w:t xml:space="preserve"> </w:t>
      </w:r>
      <w:r w:rsidRPr="00974A72">
        <w:rPr>
          <w:rFonts w:hint="cs"/>
          <w:b/>
          <w:bCs/>
          <w:rtl/>
          <w:lang w:eastAsia="ko-KR"/>
        </w:rPr>
        <w:t>من</w:t>
      </w:r>
      <w:r w:rsidRPr="00974A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غیرها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974A72">
        <w:rPr>
          <w:b/>
          <w:bCs/>
          <w:rtl/>
          <w:lang w:eastAsia="ko-KR"/>
        </w:rPr>
        <w:t xml:space="preserve"> </w:t>
      </w:r>
      <w:r w:rsidRPr="00974A72">
        <w:rPr>
          <w:rFonts w:hint="cs"/>
          <w:b/>
          <w:bCs/>
          <w:rtl/>
          <w:lang w:eastAsia="ko-KR"/>
        </w:rPr>
        <w:t>معلوم</w:t>
      </w:r>
      <w:r w:rsidRPr="00974A72">
        <w:rPr>
          <w:b/>
          <w:bCs/>
          <w:rtl/>
          <w:lang w:eastAsia="ko-KR"/>
        </w:rPr>
        <w:t xml:space="preserve"> </w:t>
      </w:r>
      <w:r w:rsidRPr="00974A72">
        <w:rPr>
          <w:rFonts w:hint="cs"/>
          <w:b/>
          <w:bCs/>
          <w:rtl/>
          <w:lang w:eastAsia="ko-KR"/>
        </w:rPr>
        <w:t>الذكوريّة</w:t>
      </w:r>
      <w:r w:rsidRPr="00974A72">
        <w:rPr>
          <w:b/>
          <w:bCs/>
          <w:rtl/>
          <w:lang w:eastAsia="ko-KR"/>
        </w:rPr>
        <w:t xml:space="preserve"> </w:t>
      </w:r>
      <w:r w:rsidRPr="00974A72">
        <w:rPr>
          <w:rFonts w:hint="cs"/>
          <w:b/>
          <w:bCs/>
          <w:rtl/>
          <w:lang w:eastAsia="ko-KR"/>
        </w:rPr>
        <w:t>والانوثيّة</w:t>
      </w:r>
      <w:r w:rsidRPr="00974A72">
        <w:rPr>
          <w:b/>
          <w:bCs/>
          <w:rtl/>
          <w:lang w:eastAsia="ko-KR"/>
        </w:rPr>
        <w:t xml:space="preserve"> </w:t>
      </w:r>
      <w:r w:rsidRPr="00974A72">
        <w:rPr>
          <w:rFonts w:hint="cs"/>
          <w:b/>
          <w:bCs/>
          <w:rtl/>
          <w:lang w:eastAsia="ko-KR"/>
        </w:rPr>
        <w:t>أو</w:t>
      </w:r>
      <w:r w:rsidRPr="00974A72">
        <w:rPr>
          <w:rFonts w:ascii="Cambria" w:hAnsi="Cambria" w:cs="Cambria"/>
          <w:b/>
          <w:bCs/>
          <w:lang w:eastAsia="ko-KR"/>
        </w:rPr>
        <w:t> </w:t>
      </w:r>
      <w:r w:rsidRPr="00974A72">
        <w:rPr>
          <w:b/>
          <w:bCs/>
          <w:u w:val="single"/>
          <w:rtl/>
          <w:lang w:eastAsia="ko-KR"/>
        </w:rPr>
        <w:t xml:space="preserve">مجهولهما </w:t>
      </w:r>
      <w:r w:rsidR="00613269" w:rsidRPr="00613269">
        <w:rPr>
          <w:b/>
          <w:color w:val="FF0000"/>
          <w:u w:val="single"/>
          <w:rtl/>
          <w:lang w:eastAsia="ko-KR"/>
        </w:rPr>
        <w:t>(ذکرویت و انوثیت)</w:t>
      </w:r>
      <w:r w:rsidRPr="00974A72">
        <w:rPr>
          <w:b/>
          <w:bCs/>
          <w:rtl/>
          <w:lang w:eastAsia="ko-KR"/>
        </w:rPr>
        <w:t xml:space="preserve"> </w:t>
      </w:r>
      <w:r w:rsidR="00613269" w:rsidRPr="00613269">
        <w:rPr>
          <w:b/>
          <w:color w:val="FF0000"/>
          <w:rtl/>
          <w:lang w:eastAsia="ko-KR"/>
        </w:rPr>
        <w:t>(خنثی)</w:t>
      </w:r>
      <w:r w:rsidRPr="00974A72">
        <w:rPr>
          <w:b/>
          <w:bCs/>
          <w:rtl/>
          <w:lang w:eastAsia="ko-KR"/>
        </w:rPr>
        <w:t xml:space="preserve">، وحكمها </w:t>
      </w:r>
      <w:r w:rsidR="00613269" w:rsidRPr="00613269">
        <w:rPr>
          <w:b/>
          <w:color w:val="FF0000"/>
          <w:rtl/>
          <w:lang w:eastAsia="ko-KR"/>
        </w:rPr>
        <w:t>(خنثی)</w:t>
      </w:r>
      <w:r w:rsidRPr="00974A72">
        <w:rPr>
          <w:b/>
          <w:bCs/>
          <w:rtl/>
          <w:lang w:eastAsia="ko-KR"/>
        </w:rPr>
        <w:t xml:space="preserve"> بالنسبة إلى التكاليف المختصّة بكلّ من الفريقين </w:t>
      </w:r>
      <w:r w:rsidR="00613269" w:rsidRPr="00613269">
        <w:rPr>
          <w:b/>
          <w:color w:val="FF0000"/>
          <w:rtl/>
          <w:lang w:eastAsia="ko-KR"/>
        </w:rPr>
        <w:t>(زن و مرد)</w:t>
      </w:r>
      <w:r w:rsidRPr="00974A72">
        <w:rPr>
          <w:b/>
          <w:bCs/>
          <w:rtl/>
          <w:lang w:eastAsia="ko-KR"/>
        </w:rPr>
        <w:t xml:space="preserve">، وتارة في معاملة الغير </w:t>
      </w:r>
      <w:r w:rsidR="00613269" w:rsidRPr="00613269">
        <w:rPr>
          <w:b/>
          <w:color w:val="FF0000"/>
          <w:rtl/>
          <w:lang w:eastAsia="ko-KR"/>
        </w:rPr>
        <w:t>(زن و مرد)</w:t>
      </w:r>
      <w:r w:rsidRPr="00974A72">
        <w:rPr>
          <w:rFonts w:ascii="Cambria" w:hAnsi="Cambria" w:cs="Cambria" w:hint="cs"/>
          <w:b/>
          <w:bCs/>
          <w:rtl/>
          <w:lang w:eastAsia="ko-KR"/>
        </w:rPr>
        <w:t> </w:t>
      </w:r>
      <w:r w:rsidRPr="00974A72">
        <w:rPr>
          <w:rFonts w:hint="cs"/>
          <w:b/>
          <w:bCs/>
          <w:rtl/>
          <w:lang w:eastAsia="ko-KR"/>
        </w:rPr>
        <w:t>معها</w:t>
      </w:r>
      <w:r w:rsidRPr="00974A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خنثی</w:t>
      </w:r>
      <w:r w:rsidR="00613269" w:rsidRPr="00613269">
        <w:rPr>
          <w:b/>
          <w:color w:val="FF0000"/>
          <w:rtl/>
          <w:lang w:eastAsia="ko-KR"/>
        </w:rPr>
        <w:t>)</w:t>
      </w:r>
      <w:r w:rsidRPr="00974A72">
        <w:rPr>
          <w:b/>
          <w:bCs/>
          <w:rtl/>
          <w:lang w:eastAsia="ko-KR"/>
        </w:rPr>
        <w:t xml:space="preserve">. </w:t>
      </w:r>
      <w:r w:rsidRPr="00974A72">
        <w:rPr>
          <w:rFonts w:hint="cs"/>
          <w:b/>
          <w:bCs/>
          <w:rtl/>
          <w:lang w:eastAsia="ko-KR"/>
        </w:rPr>
        <w:t>وحكم</w:t>
      </w:r>
      <w:r w:rsidRPr="00974A72">
        <w:rPr>
          <w:b/>
          <w:bCs/>
          <w:rtl/>
          <w:lang w:eastAsia="ko-KR"/>
        </w:rPr>
        <w:t xml:space="preserve"> </w:t>
      </w:r>
      <w:r w:rsidRPr="00974A72">
        <w:rPr>
          <w:rFonts w:hint="cs"/>
          <w:b/>
          <w:bCs/>
          <w:rtl/>
          <w:lang w:eastAsia="ko-KR"/>
        </w:rPr>
        <w:t>الكلّ</w:t>
      </w:r>
      <w:r w:rsidRPr="00974A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سه</w:t>
      </w:r>
      <w:r w:rsidR="00613269" w:rsidRPr="00613269">
        <w:rPr>
          <w:b/>
          <w:color w:val="FF0000"/>
          <w:rtl/>
          <w:lang w:eastAsia="ko-KR"/>
        </w:rPr>
        <w:t xml:space="preserve"> بحث)</w:t>
      </w:r>
      <w:r w:rsidRPr="00974A72">
        <w:rPr>
          <w:b/>
          <w:bCs/>
          <w:rtl/>
          <w:lang w:eastAsia="ko-KR"/>
        </w:rPr>
        <w:t xml:space="preserve"> يرجع إلى ما </w:t>
      </w:r>
      <w:r w:rsidR="00613269" w:rsidRPr="00613269">
        <w:rPr>
          <w:b/>
          <w:color w:val="FF0000"/>
          <w:rtl/>
          <w:lang w:eastAsia="ko-KR"/>
        </w:rPr>
        <w:t>(حکمی)</w:t>
      </w:r>
      <w:r w:rsidRPr="00974A72">
        <w:rPr>
          <w:b/>
          <w:bCs/>
          <w:rtl/>
          <w:lang w:eastAsia="ko-KR"/>
        </w:rPr>
        <w:t xml:space="preserve"> ذكرنا في </w:t>
      </w:r>
      <w:r w:rsidRPr="00974A72">
        <w:rPr>
          <w:b/>
          <w:bCs/>
          <w:u w:val="single"/>
          <w:rtl/>
          <w:lang w:eastAsia="ko-KR"/>
        </w:rPr>
        <w:t>الاشتباه المتعلّق بالمكلّف به</w:t>
      </w:r>
      <w:r w:rsidRPr="00974A72">
        <w:rPr>
          <w:b/>
          <w:bCs/>
          <w:rtl/>
          <w:lang w:eastAsia="ko-KR"/>
        </w:rPr>
        <w:t xml:space="preserve"> </w:t>
      </w:r>
      <w:r w:rsidR="00613269" w:rsidRPr="00613269">
        <w:rPr>
          <w:b/>
          <w:color w:val="FF0000"/>
          <w:rtl/>
          <w:lang w:eastAsia="ko-KR"/>
        </w:rPr>
        <w:t>(شک در مکلف به)</w:t>
      </w:r>
      <w:r w:rsidRPr="00974A72">
        <w:rPr>
          <w:b/>
          <w:bCs/>
          <w:lang w:eastAsia="ko-KR"/>
        </w:rPr>
        <w:t xml:space="preserve"> .</w:t>
      </w:r>
    </w:p>
    <w:p w14:paraId="6158770F" w14:textId="4F748553" w:rsidR="00974A72" w:rsidRPr="00974A72" w:rsidRDefault="00974A72" w:rsidP="00974A72">
      <w:pPr>
        <w:rPr>
          <w:b/>
          <w:bCs/>
          <w:lang w:eastAsia="ko-KR"/>
        </w:rPr>
      </w:pPr>
      <w:r w:rsidRPr="00974A72">
        <w:rPr>
          <w:b/>
          <w:bCs/>
          <w:rtl/>
          <w:lang w:eastAsia="ko-KR"/>
        </w:rPr>
        <w:t xml:space="preserve">أمّا معاملتها </w:t>
      </w:r>
      <w:r w:rsidR="00613269" w:rsidRPr="00613269">
        <w:rPr>
          <w:b/>
          <w:color w:val="FF0000"/>
          <w:rtl/>
          <w:lang w:eastAsia="ko-KR"/>
        </w:rPr>
        <w:t>(خنثی)</w:t>
      </w:r>
      <w:r w:rsidRPr="00974A72">
        <w:rPr>
          <w:b/>
          <w:bCs/>
          <w:rtl/>
          <w:lang w:eastAsia="ko-KR"/>
        </w:rPr>
        <w:t xml:space="preserve"> مع الغير </w:t>
      </w:r>
      <w:r w:rsidR="00613269" w:rsidRPr="00613269">
        <w:rPr>
          <w:b/>
          <w:color w:val="FF0000"/>
          <w:rtl/>
          <w:lang w:eastAsia="ko-KR"/>
        </w:rPr>
        <w:t>(در نگاه کردن)</w:t>
      </w:r>
      <w:r w:rsidRPr="00974A72">
        <w:rPr>
          <w:b/>
          <w:bCs/>
          <w:rtl/>
          <w:lang w:eastAsia="ko-KR"/>
        </w:rPr>
        <w:t xml:space="preserve">، فمقتضى القاعدة </w:t>
      </w:r>
      <w:r w:rsidR="00613269" w:rsidRPr="00613269">
        <w:rPr>
          <w:b/>
          <w:color w:val="FF0000"/>
          <w:rtl/>
          <w:lang w:eastAsia="ko-KR"/>
        </w:rPr>
        <w:t>(وجوب موافقت قطعیه)</w:t>
      </w:r>
      <w:r w:rsidRPr="00974A72">
        <w:rPr>
          <w:b/>
          <w:bCs/>
          <w:rtl/>
          <w:lang w:eastAsia="ko-KR"/>
        </w:rPr>
        <w:t xml:space="preserve"> احترازها </w:t>
      </w:r>
      <w:r w:rsidR="00613269" w:rsidRPr="00613269">
        <w:rPr>
          <w:b/>
          <w:color w:val="FF0000"/>
          <w:rtl/>
          <w:lang w:eastAsia="ko-KR"/>
        </w:rPr>
        <w:t>(خنثی)</w:t>
      </w:r>
      <w:r w:rsidRPr="00974A72">
        <w:rPr>
          <w:b/>
          <w:bCs/>
          <w:rtl/>
          <w:lang w:eastAsia="ko-KR"/>
        </w:rPr>
        <w:t xml:space="preserve"> عن غيرها </w:t>
      </w:r>
      <w:r w:rsidR="00613269" w:rsidRPr="00613269">
        <w:rPr>
          <w:b/>
          <w:color w:val="FF0000"/>
          <w:rtl/>
          <w:lang w:eastAsia="ko-KR"/>
        </w:rPr>
        <w:t>(خنثی)</w:t>
      </w:r>
      <w:r w:rsidRPr="00974A72">
        <w:rPr>
          <w:b/>
          <w:bCs/>
          <w:rtl/>
          <w:lang w:eastAsia="ko-KR"/>
        </w:rPr>
        <w:t xml:space="preserve"> مطلقا </w:t>
      </w:r>
      <w:r w:rsidR="00613269" w:rsidRPr="00613269">
        <w:rPr>
          <w:b/>
          <w:color w:val="FF0000"/>
          <w:rtl/>
          <w:lang w:eastAsia="ko-KR"/>
        </w:rPr>
        <w:t>(چه مرد باشد چه زن و چه خنثی باشد)</w:t>
      </w:r>
      <w:r w:rsidRPr="00974A72">
        <w:rPr>
          <w:b/>
          <w:bCs/>
          <w:rtl/>
          <w:lang w:eastAsia="ko-KR"/>
        </w:rPr>
        <w:t xml:space="preserve">؛ للعلم الإجمالي بحرمة نظرها </w:t>
      </w:r>
      <w:r w:rsidR="00613269" w:rsidRPr="00613269">
        <w:rPr>
          <w:b/>
          <w:color w:val="FF0000"/>
          <w:rtl/>
          <w:lang w:eastAsia="ko-KR"/>
        </w:rPr>
        <w:t>(خنثی)</w:t>
      </w:r>
      <w:r w:rsidRPr="00974A72">
        <w:rPr>
          <w:b/>
          <w:bCs/>
          <w:rtl/>
          <w:lang w:eastAsia="ko-KR"/>
        </w:rPr>
        <w:t xml:space="preserve"> إلى إحدى الطائفتين ، فتجتنب </w:t>
      </w:r>
      <w:r w:rsidR="00613269" w:rsidRPr="00613269">
        <w:rPr>
          <w:b/>
          <w:color w:val="FF0000"/>
          <w:rtl/>
          <w:lang w:eastAsia="ko-KR"/>
        </w:rPr>
        <w:t>(خنثی)</w:t>
      </w:r>
      <w:r w:rsidRPr="00974A72">
        <w:rPr>
          <w:b/>
          <w:bCs/>
          <w:rtl/>
          <w:lang w:eastAsia="ko-KR"/>
        </w:rPr>
        <w:t xml:space="preserve"> عنهما </w:t>
      </w:r>
      <w:r w:rsidR="00613269" w:rsidRPr="00613269">
        <w:rPr>
          <w:b/>
          <w:color w:val="FF0000"/>
          <w:rtl/>
          <w:lang w:eastAsia="ko-KR"/>
        </w:rPr>
        <w:t>(هر دو طائفه)</w:t>
      </w:r>
      <w:r w:rsidRPr="00974A72">
        <w:rPr>
          <w:b/>
          <w:bCs/>
          <w:rtl/>
          <w:lang w:eastAsia="ko-KR"/>
        </w:rPr>
        <w:t xml:space="preserve"> مقدّمة </w:t>
      </w:r>
      <w:r w:rsidR="00613269" w:rsidRPr="00613269">
        <w:rPr>
          <w:b/>
          <w:color w:val="FF0000"/>
          <w:rtl/>
          <w:lang w:eastAsia="ko-KR"/>
        </w:rPr>
        <w:t>(برای یقین به برائت)</w:t>
      </w:r>
      <w:r w:rsidRPr="00974A72">
        <w:rPr>
          <w:b/>
          <w:bCs/>
          <w:lang w:eastAsia="ko-KR"/>
        </w:rPr>
        <w:t>.</w:t>
      </w:r>
    </w:p>
    <w:p w14:paraId="19DC7303" w14:textId="57ABC204" w:rsidR="00974A72" w:rsidRPr="00974A72" w:rsidRDefault="00974A72" w:rsidP="00974A72">
      <w:pPr>
        <w:rPr>
          <w:b/>
          <w:bCs/>
          <w:lang w:eastAsia="ko-KR"/>
        </w:rPr>
      </w:pPr>
      <w:r w:rsidRPr="00974A72">
        <w:rPr>
          <w:b/>
          <w:bCs/>
          <w:rtl/>
          <w:lang w:eastAsia="ko-KR"/>
        </w:rPr>
        <w:t>وقد يتوهّم:</w:t>
      </w:r>
      <w:r w:rsidR="009355F6">
        <w:rPr>
          <w:rFonts w:hint="cs"/>
          <w:b/>
          <w:bCs/>
          <w:rtl/>
          <w:lang w:eastAsia="ko-KR"/>
        </w:rPr>
        <w:t xml:space="preserve"> </w:t>
      </w:r>
      <w:r w:rsidR="00613269" w:rsidRPr="00613269">
        <w:rPr>
          <w:rFonts w:hint="cs"/>
          <w:color w:val="FF0000"/>
          <w:rtl/>
          <w:lang w:eastAsia="ko-KR"/>
        </w:rPr>
        <w:t>(صاحب حدائق)</w:t>
      </w:r>
      <w:r w:rsidRPr="00974A72">
        <w:rPr>
          <w:b/>
          <w:bCs/>
          <w:rtl/>
          <w:lang w:eastAsia="ko-KR"/>
        </w:rPr>
        <w:t xml:space="preserve"> أنّ ذلك </w:t>
      </w:r>
      <w:r w:rsidR="00613269" w:rsidRPr="00613269">
        <w:rPr>
          <w:b/>
          <w:color w:val="FF0000"/>
          <w:rtl/>
          <w:lang w:eastAsia="ko-KR"/>
        </w:rPr>
        <w:t>(علم اجمالی خنثی)</w:t>
      </w:r>
      <w:r w:rsidRPr="00974A72">
        <w:rPr>
          <w:b/>
          <w:bCs/>
          <w:rtl/>
          <w:lang w:eastAsia="ko-KR"/>
        </w:rPr>
        <w:t xml:space="preserve"> من باب الخطاب الإجمالي </w:t>
      </w:r>
      <w:r w:rsidR="00613269" w:rsidRPr="00613269">
        <w:rPr>
          <w:b/>
          <w:color w:val="FF0000"/>
          <w:rtl/>
          <w:lang w:eastAsia="ko-KR"/>
        </w:rPr>
        <w:t>(مردد)</w:t>
      </w:r>
      <w:r w:rsidRPr="00974A72">
        <w:rPr>
          <w:b/>
          <w:bCs/>
          <w:rtl/>
          <w:lang w:eastAsia="ko-KR"/>
        </w:rPr>
        <w:t xml:space="preserve">؛ لأنّ الذكور مخاطبون بالغضّ عن الإناث وبالعكس، والخنثى شاكّ في دخوله </w:t>
      </w:r>
      <w:r w:rsidR="00613269" w:rsidRPr="00613269">
        <w:rPr>
          <w:b/>
          <w:color w:val="FF0000"/>
          <w:rtl/>
          <w:lang w:eastAsia="ko-KR"/>
        </w:rPr>
        <w:t>(خنثی)</w:t>
      </w:r>
      <w:r w:rsidRPr="00974A72">
        <w:rPr>
          <w:rFonts w:ascii="Cambria" w:hAnsi="Cambria" w:cs="Cambria" w:hint="cs"/>
          <w:b/>
          <w:bCs/>
          <w:rtl/>
          <w:lang w:eastAsia="ko-KR"/>
        </w:rPr>
        <w:t> </w:t>
      </w:r>
      <w:r w:rsidRPr="00974A72">
        <w:rPr>
          <w:rFonts w:hint="cs"/>
          <w:b/>
          <w:bCs/>
          <w:rtl/>
          <w:lang w:eastAsia="ko-KR"/>
        </w:rPr>
        <w:t>في</w:t>
      </w:r>
      <w:r w:rsidRPr="00974A72">
        <w:rPr>
          <w:b/>
          <w:bCs/>
          <w:rtl/>
          <w:lang w:eastAsia="ko-KR"/>
        </w:rPr>
        <w:t xml:space="preserve"> </w:t>
      </w:r>
      <w:r w:rsidRPr="00974A72">
        <w:rPr>
          <w:rFonts w:hint="cs"/>
          <w:b/>
          <w:bCs/>
          <w:rtl/>
          <w:lang w:eastAsia="ko-KR"/>
        </w:rPr>
        <w:t>أحد</w:t>
      </w:r>
      <w:r w:rsidRPr="00974A72">
        <w:rPr>
          <w:b/>
          <w:bCs/>
          <w:rtl/>
          <w:lang w:eastAsia="ko-KR"/>
        </w:rPr>
        <w:t xml:space="preserve"> </w:t>
      </w:r>
      <w:r w:rsidRPr="00974A72">
        <w:rPr>
          <w:rFonts w:hint="cs"/>
          <w:b/>
          <w:bCs/>
          <w:rtl/>
          <w:lang w:eastAsia="ko-KR"/>
        </w:rPr>
        <w:t>الخطابين</w:t>
      </w:r>
      <w:r w:rsidRPr="00974A72">
        <w:rPr>
          <w:b/>
          <w:bCs/>
          <w:lang w:eastAsia="ko-KR"/>
        </w:rPr>
        <w:t>.</w:t>
      </w:r>
    </w:p>
    <w:p w14:paraId="3934F788" w14:textId="08008E30" w:rsidR="00974A72" w:rsidRPr="00974A72" w:rsidRDefault="00974A72" w:rsidP="00974A72">
      <w:pPr>
        <w:rPr>
          <w:b/>
          <w:bCs/>
          <w:lang w:eastAsia="ko-KR"/>
        </w:rPr>
      </w:pPr>
      <w:r w:rsidRPr="00974A72">
        <w:rPr>
          <w:b/>
          <w:bCs/>
          <w:rtl/>
          <w:lang w:eastAsia="ko-KR"/>
        </w:rPr>
        <w:t xml:space="preserve">والتحقيق: هو </w:t>
      </w:r>
      <w:r w:rsidR="00613269" w:rsidRPr="00613269">
        <w:rPr>
          <w:b/>
          <w:color w:val="FF0000"/>
          <w:rtl/>
          <w:lang w:eastAsia="ko-KR"/>
        </w:rPr>
        <w:t>(تحقیق)</w:t>
      </w:r>
      <w:r w:rsidRPr="00974A72">
        <w:rPr>
          <w:b/>
          <w:bCs/>
          <w:rtl/>
          <w:lang w:eastAsia="ko-KR"/>
        </w:rPr>
        <w:t xml:space="preserve"> الأوّل </w:t>
      </w:r>
      <w:r w:rsidR="00613269" w:rsidRPr="00613269">
        <w:rPr>
          <w:b/>
          <w:color w:val="FF0000"/>
          <w:rtl/>
          <w:lang w:eastAsia="ko-KR"/>
        </w:rPr>
        <w:t>(وجوب احتیاط)</w:t>
      </w:r>
      <w:r w:rsidRPr="00974A72">
        <w:rPr>
          <w:b/>
          <w:bCs/>
          <w:rtl/>
          <w:lang w:eastAsia="ko-KR"/>
        </w:rPr>
        <w:t xml:space="preserve">؛ لأنّه </w:t>
      </w:r>
      <w:r w:rsidR="00613269" w:rsidRPr="00613269">
        <w:rPr>
          <w:b/>
          <w:color w:val="FF0000"/>
          <w:rtl/>
          <w:lang w:eastAsia="ko-KR"/>
        </w:rPr>
        <w:t>(خنثی)</w:t>
      </w:r>
      <w:r w:rsidRPr="00974A72">
        <w:rPr>
          <w:rFonts w:ascii="Cambria" w:hAnsi="Cambria" w:cs="Cambria" w:hint="cs"/>
          <w:b/>
          <w:bCs/>
          <w:rtl/>
          <w:lang w:eastAsia="ko-KR"/>
        </w:rPr>
        <w:t> </w:t>
      </w:r>
      <w:r w:rsidRPr="00974A72">
        <w:rPr>
          <w:rFonts w:hint="cs"/>
          <w:b/>
          <w:bCs/>
          <w:rtl/>
          <w:lang w:eastAsia="ko-KR"/>
        </w:rPr>
        <w:t>علم</w:t>
      </w:r>
      <w:r w:rsidRPr="00974A72">
        <w:rPr>
          <w:b/>
          <w:bCs/>
          <w:rtl/>
          <w:lang w:eastAsia="ko-KR"/>
        </w:rPr>
        <w:t xml:space="preserve"> </w:t>
      </w:r>
      <w:r w:rsidRPr="00974A72">
        <w:rPr>
          <w:rFonts w:hint="cs"/>
          <w:b/>
          <w:bCs/>
          <w:rtl/>
          <w:lang w:eastAsia="ko-KR"/>
        </w:rPr>
        <w:t>تفصيلا</w:t>
      </w:r>
      <w:r w:rsidRPr="00974A72">
        <w:rPr>
          <w:b/>
          <w:bCs/>
          <w:rtl/>
          <w:lang w:eastAsia="ko-KR"/>
        </w:rPr>
        <w:t xml:space="preserve"> بتكليفه </w:t>
      </w:r>
      <w:r w:rsidR="00613269" w:rsidRPr="00613269">
        <w:rPr>
          <w:b/>
          <w:color w:val="FF0000"/>
          <w:rtl/>
          <w:lang w:eastAsia="ko-KR"/>
        </w:rPr>
        <w:t>(خنثی)</w:t>
      </w:r>
      <w:r w:rsidRPr="00974A72">
        <w:rPr>
          <w:b/>
          <w:bCs/>
          <w:rtl/>
          <w:lang w:eastAsia="ko-KR"/>
        </w:rPr>
        <w:t xml:space="preserve"> بالغضّ عن إحدى الطائفتين، ومع العلم التفصيلي لا عبرة بإجمال الخطاب، كما تقدّم </w:t>
      </w:r>
      <w:r w:rsidR="00613269" w:rsidRPr="00613269">
        <w:rPr>
          <w:b/>
          <w:color w:val="FF0000"/>
          <w:rtl/>
          <w:lang w:eastAsia="ko-KR"/>
        </w:rPr>
        <w:t>(عدم العبره)</w:t>
      </w:r>
      <w:r w:rsidRPr="00974A72">
        <w:rPr>
          <w:b/>
          <w:bCs/>
          <w:rtl/>
          <w:lang w:eastAsia="ko-KR"/>
        </w:rPr>
        <w:t xml:space="preserve"> في الدخول والإدخال في المسجد لواجدي المني </w:t>
      </w:r>
      <w:r w:rsidR="00613269" w:rsidRPr="00613269">
        <w:rPr>
          <w:b/>
          <w:color w:val="FF0000"/>
          <w:rtl/>
          <w:lang w:eastAsia="ko-KR"/>
        </w:rPr>
        <w:t>(طبق صورت اول در حامل)</w:t>
      </w:r>
      <w:r w:rsidRPr="00974A72">
        <w:rPr>
          <w:b/>
          <w:bCs/>
          <w:lang w:eastAsia="ko-KR"/>
        </w:rPr>
        <w:t>.</w:t>
      </w:r>
    </w:p>
    <w:p w14:paraId="4008F426" w14:textId="6BB71FE1" w:rsidR="00974A72" w:rsidRDefault="00974A72" w:rsidP="00974A72">
      <w:pPr>
        <w:rPr>
          <w:b/>
          <w:bCs/>
          <w:rtl/>
          <w:lang w:eastAsia="ko-KR"/>
        </w:rPr>
      </w:pPr>
      <w:r w:rsidRPr="00974A72">
        <w:rPr>
          <w:b/>
          <w:bCs/>
          <w:rtl/>
          <w:lang w:eastAsia="ko-KR"/>
        </w:rPr>
        <w:t xml:space="preserve">مع أنّه يمكن إرجاعُ الخطابين إلى خطاب واحد، وهو </w:t>
      </w:r>
      <w:r w:rsidR="00613269" w:rsidRPr="00613269">
        <w:rPr>
          <w:b/>
          <w:color w:val="FF0000"/>
          <w:rtl/>
          <w:lang w:eastAsia="ko-KR"/>
        </w:rPr>
        <w:t>(یک خطاب)</w:t>
      </w:r>
      <w:r w:rsidRPr="00974A72">
        <w:rPr>
          <w:b/>
          <w:bCs/>
          <w:rtl/>
          <w:lang w:eastAsia="ko-KR"/>
        </w:rPr>
        <w:t xml:space="preserve"> تحريم نظر كلّ إنسان إلى كلّ بالغ لا يماثله </w:t>
      </w:r>
      <w:r w:rsidR="00613269" w:rsidRPr="00613269">
        <w:rPr>
          <w:b/>
          <w:color w:val="FF0000"/>
          <w:rtl/>
          <w:lang w:eastAsia="ko-KR"/>
        </w:rPr>
        <w:t>(بالغ، انسان را)</w:t>
      </w:r>
      <w:r w:rsidRPr="00974A72">
        <w:rPr>
          <w:rFonts w:ascii="Cambria" w:hAnsi="Cambria" w:cs="Cambria" w:hint="cs"/>
          <w:b/>
          <w:bCs/>
          <w:rtl/>
          <w:lang w:eastAsia="ko-KR"/>
        </w:rPr>
        <w:t> </w:t>
      </w:r>
      <w:r w:rsidRPr="00974A72">
        <w:rPr>
          <w:rFonts w:hint="cs"/>
          <w:b/>
          <w:bCs/>
          <w:rtl/>
          <w:lang w:eastAsia="ko-KR"/>
        </w:rPr>
        <w:t>في</w:t>
      </w:r>
      <w:r w:rsidRPr="00974A72">
        <w:rPr>
          <w:b/>
          <w:bCs/>
          <w:rtl/>
          <w:lang w:eastAsia="ko-KR"/>
        </w:rPr>
        <w:t xml:space="preserve"> </w:t>
      </w:r>
      <w:r w:rsidRPr="00974A72">
        <w:rPr>
          <w:rFonts w:hint="cs"/>
          <w:b/>
          <w:bCs/>
          <w:rtl/>
          <w:lang w:eastAsia="ko-KR"/>
        </w:rPr>
        <w:t>الذكورية</w:t>
      </w:r>
      <w:r w:rsidRPr="00974A72">
        <w:rPr>
          <w:b/>
          <w:bCs/>
          <w:rtl/>
          <w:lang w:eastAsia="ko-KR"/>
        </w:rPr>
        <w:t xml:space="preserve"> </w:t>
      </w:r>
      <w:r w:rsidRPr="00974A72">
        <w:rPr>
          <w:rFonts w:hint="cs"/>
          <w:b/>
          <w:bCs/>
          <w:rtl/>
          <w:lang w:eastAsia="ko-KR"/>
        </w:rPr>
        <w:t>والانوثيّة</w:t>
      </w:r>
      <w:r w:rsidRPr="00974A72">
        <w:rPr>
          <w:b/>
          <w:bCs/>
          <w:rtl/>
          <w:lang w:eastAsia="ko-KR"/>
        </w:rPr>
        <w:t xml:space="preserve"> عدا </w:t>
      </w:r>
      <w:r w:rsidRPr="00974A72">
        <w:rPr>
          <w:b/>
          <w:bCs/>
          <w:u w:val="single"/>
          <w:rtl/>
          <w:lang w:eastAsia="ko-KR"/>
        </w:rPr>
        <w:t xml:space="preserve">من يحرم نكاحه </w:t>
      </w:r>
      <w:r w:rsidR="00613269" w:rsidRPr="00613269">
        <w:rPr>
          <w:b/>
          <w:color w:val="FF0000"/>
          <w:u w:val="single"/>
          <w:rtl/>
          <w:lang w:eastAsia="ko-KR"/>
        </w:rPr>
        <w:t>(«مَن»)</w:t>
      </w:r>
      <w:r w:rsidRPr="00974A72">
        <w:rPr>
          <w:b/>
          <w:bCs/>
          <w:rtl/>
          <w:lang w:eastAsia="ko-KR"/>
        </w:rPr>
        <w:t xml:space="preserve"> </w:t>
      </w:r>
      <w:r w:rsidR="00613269" w:rsidRPr="00613269">
        <w:rPr>
          <w:b/>
          <w:color w:val="FF0000"/>
          <w:rtl/>
          <w:lang w:eastAsia="ko-KR"/>
        </w:rPr>
        <w:t>(محرمش)</w:t>
      </w:r>
      <w:r w:rsidRPr="00974A72">
        <w:rPr>
          <w:b/>
          <w:bCs/>
          <w:lang w:eastAsia="ko-KR"/>
        </w:rPr>
        <w:t>.</w:t>
      </w:r>
    </w:p>
    <w:p w14:paraId="34051CE5" w14:textId="24509566" w:rsidR="0078733B" w:rsidRPr="00974A72" w:rsidRDefault="0078733B" w:rsidP="0078733B">
      <w:pPr>
        <w:pStyle w:val="5"/>
      </w:pPr>
      <w:bookmarkStart w:id="66" w:name="_Toc108718221"/>
      <w:r>
        <w:rPr>
          <w:rFonts w:hint="cs"/>
          <w:rtl/>
        </w:rPr>
        <w:t>نظر شیخ در نگاه خنثی نسبت به دیگران</w:t>
      </w:r>
      <w:bookmarkEnd w:id="66"/>
    </w:p>
    <w:p w14:paraId="66A71408" w14:textId="505138C9" w:rsidR="00974A72" w:rsidRPr="00974A72" w:rsidRDefault="00974A72" w:rsidP="00974A72">
      <w:pPr>
        <w:rPr>
          <w:b/>
          <w:bCs/>
          <w:lang w:eastAsia="ko-KR"/>
        </w:rPr>
      </w:pPr>
      <w:r w:rsidRPr="00974A72">
        <w:rPr>
          <w:b/>
          <w:bCs/>
          <w:rtl/>
          <w:lang w:eastAsia="ko-KR"/>
        </w:rPr>
        <w:t xml:space="preserve">ولكن </w:t>
      </w:r>
      <w:r w:rsidR="00613269" w:rsidRPr="00613269">
        <w:rPr>
          <w:b/>
          <w:color w:val="FF0000"/>
          <w:rtl/>
          <w:lang w:eastAsia="ko-KR"/>
        </w:rPr>
        <w:t>(استدراک از وجوب احتیاط است)</w:t>
      </w:r>
      <w:r w:rsidRPr="00974A72">
        <w:rPr>
          <w:rFonts w:ascii="Cambria" w:hAnsi="Cambria" w:cs="Cambria" w:hint="cs"/>
          <w:b/>
          <w:bCs/>
          <w:rtl/>
          <w:lang w:eastAsia="ko-KR"/>
        </w:rPr>
        <w:t> </w:t>
      </w:r>
      <w:r w:rsidRPr="00974A72">
        <w:rPr>
          <w:rFonts w:hint="cs"/>
          <w:b/>
          <w:bCs/>
          <w:rtl/>
          <w:lang w:eastAsia="ko-KR"/>
        </w:rPr>
        <w:t>يمكن</w:t>
      </w:r>
      <w:r w:rsidRPr="00974A72">
        <w:rPr>
          <w:b/>
          <w:bCs/>
          <w:rtl/>
          <w:lang w:eastAsia="ko-KR"/>
        </w:rPr>
        <w:t xml:space="preserve"> </w:t>
      </w:r>
      <w:r w:rsidRPr="00974A72">
        <w:rPr>
          <w:rFonts w:hint="cs"/>
          <w:b/>
          <w:bCs/>
          <w:rtl/>
          <w:lang w:eastAsia="ko-KR"/>
        </w:rPr>
        <w:t>أن</w:t>
      </w:r>
      <w:r w:rsidRPr="00974A72">
        <w:rPr>
          <w:b/>
          <w:bCs/>
          <w:rtl/>
          <w:lang w:eastAsia="ko-KR"/>
        </w:rPr>
        <w:t xml:space="preserve"> </w:t>
      </w:r>
      <w:r w:rsidRPr="00974A72">
        <w:rPr>
          <w:rFonts w:hint="cs"/>
          <w:b/>
          <w:bCs/>
          <w:rtl/>
          <w:lang w:eastAsia="ko-KR"/>
        </w:rPr>
        <w:t>يقال</w:t>
      </w:r>
      <w:r w:rsidRPr="00974A72">
        <w:rPr>
          <w:b/>
          <w:bCs/>
          <w:rtl/>
          <w:lang w:eastAsia="ko-KR"/>
        </w:rPr>
        <w:t xml:space="preserve">: </w:t>
      </w:r>
      <w:r w:rsidRPr="00974A72">
        <w:rPr>
          <w:rFonts w:hint="cs"/>
          <w:b/>
          <w:bCs/>
          <w:rtl/>
          <w:lang w:eastAsia="ko-KR"/>
        </w:rPr>
        <w:t>إنّ</w:t>
      </w:r>
      <w:r w:rsidRPr="00974A72">
        <w:rPr>
          <w:b/>
          <w:bCs/>
          <w:rtl/>
          <w:lang w:eastAsia="ko-KR"/>
        </w:rPr>
        <w:t xml:space="preserve"> الكفّ </w:t>
      </w:r>
      <w:r w:rsidR="00613269" w:rsidRPr="00613269">
        <w:rPr>
          <w:b/>
          <w:color w:val="FF0000"/>
          <w:rtl/>
          <w:lang w:eastAsia="ko-KR"/>
        </w:rPr>
        <w:t>(نگه داشتن خود)</w:t>
      </w:r>
      <w:r w:rsidRPr="00974A72">
        <w:rPr>
          <w:rFonts w:ascii="Cambria" w:hAnsi="Cambria" w:cs="Cambria" w:hint="cs"/>
          <w:b/>
          <w:bCs/>
          <w:rtl/>
          <w:lang w:eastAsia="ko-KR"/>
        </w:rPr>
        <w:t> </w:t>
      </w:r>
      <w:r w:rsidRPr="00974A72">
        <w:rPr>
          <w:rFonts w:hint="cs"/>
          <w:b/>
          <w:bCs/>
          <w:rtl/>
          <w:lang w:eastAsia="ko-KR"/>
        </w:rPr>
        <w:t>عن</w:t>
      </w:r>
      <w:r w:rsidRPr="00974A72">
        <w:rPr>
          <w:b/>
          <w:bCs/>
          <w:rtl/>
          <w:lang w:eastAsia="ko-KR"/>
        </w:rPr>
        <w:t xml:space="preserve"> </w:t>
      </w:r>
      <w:r w:rsidRPr="00974A72">
        <w:rPr>
          <w:rFonts w:hint="cs"/>
          <w:b/>
          <w:bCs/>
          <w:rtl/>
          <w:lang w:eastAsia="ko-KR"/>
        </w:rPr>
        <w:t>النظر</w:t>
      </w:r>
      <w:r w:rsidRPr="00974A72">
        <w:rPr>
          <w:b/>
          <w:bCs/>
          <w:rtl/>
          <w:lang w:eastAsia="ko-KR"/>
        </w:rPr>
        <w:t xml:space="preserve"> </w:t>
      </w:r>
      <w:r w:rsidRPr="00974A72">
        <w:rPr>
          <w:rFonts w:hint="cs"/>
          <w:b/>
          <w:bCs/>
          <w:rtl/>
          <w:lang w:eastAsia="ko-KR"/>
        </w:rPr>
        <w:t>إلى</w:t>
      </w:r>
      <w:r w:rsidRPr="00974A72">
        <w:rPr>
          <w:b/>
          <w:bCs/>
          <w:rtl/>
          <w:lang w:eastAsia="ko-KR"/>
        </w:rPr>
        <w:t xml:space="preserve"> </w:t>
      </w:r>
      <w:r w:rsidRPr="00974A72">
        <w:rPr>
          <w:rFonts w:hint="cs"/>
          <w:b/>
          <w:bCs/>
          <w:rtl/>
          <w:lang w:eastAsia="ko-KR"/>
        </w:rPr>
        <w:t>ما</w:t>
      </w:r>
      <w:r w:rsidRPr="00974A72">
        <w:rPr>
          <w:b/>
          <w:bCs/>
          <w:rtl/>
          <w:lang w:eastAsia="ko-KR"/>
        </w:rPr>
        <w:t xml:space="preserve"> </w:t>
      </w:r>
      <w:r w:rsidRPr="00974A72">
        <w:rPr>
          <w:rFonts w:hint="cs"/>
          <w:b/>
          <w:bCs/>
          <w:rtl/>
          <w:lang w:eastAsia="ko-KR"/>
        </w:rPr>
        <w:t>عدا</w:t>
      </w:r>
      <w:r w:rsidRPr="00974A72">
        <w:rPr>
          <w:b/>
          <w:bCs/>
          <w:rtl/>
          <w:lang w:eastAsia="ko-KR"/>
        </w:rPr>
        <w:t xml:space="preserve"> </w:t>
      </w:r>
      <w:r w:rsidRPr="00974A72">
        <w:rPr>
          <w:rFonts w:hint="cs"/>
          <w:b/>
          <w:bCs/>
          <w:rtl/>
          <w:lang w:eastAsia="ko-KR"/>
        </w:rPr>
        <w:t>المحارم</w:t>
      </w:r>
      <w:r w:rsidRPr="00974A72">
        <w:rPr>
          <w:b/>
          <w:bCs/>
          <w:rtl/>
          <w:lang w:eastAsia="ko-KR"/>
        </w:rPr>
        <w:t xml:space="preserve"> </w:t>
      </w:r>
      <w:r w:rsidRPr="00974A72">
        <w:rPr>
          <w:rFonts w:hint="cs"/>
          <w:b/>
          <w:bCs/>
          <w:rtl/>
          <w:lang w:eastAsia="ko-KR"/>
        </w:rPr>
        <w:t>مشقّة</w:t>
      </w:r>
      <w:r w:rsidRPr="00974A72">
        <w:rPr>
          <w:b/>
          <w:bCs/>
          <w:rtl/>
          <w:lang w:eastAsia="ko-KR"/>
        </w:rPr>
        <w:t xml:space="preserve"> </w:t>
      </w:r>
      <w:r w:rsidRPr="00974A72">
        <w:rPr>
          <w:rFonts w:hint="cs"/>
          <w:b/>
          <w:bCs/>
          <w:rtl/>
          <w:lang w:eastAsia="ko-KR"/>
        </w:rPr>
        <w:t>عظيمة،</w:t>
      </w:r>
      <w:r w:rsidRPr="00974A72">
        <w:rPr>
          <w:b/>
          <w:bCs/>
          <w:rtl/>
          <w:lang w:eastAsia="ko-KR"/>
        </w:rPr>
        <w:t xml:space="preserve"> </w:t>
      </w:r>
      <w:r w:rsidRPr="00974A72">
        <w:rPr>
          <w:rFonts w:hint="cs"/>
          <w:b/>
          <w:bCs/>
          <w:rtl/>
          <w:lang w:eastAsia="ko-KR"/>
        </w:rPr>
        <w:t>فلا</w:t>
      </w:r>
      <w:r w:rsidRPr="00974A72">
        <w:rPr>
          <w:b/>
          <w:bCs/>
          <w:rtl/>
          <w:lang w:eastAsia="ko-KR"/>
        </w:rPr>
        <w:t xml:space="preserve"> </w:t>
      </w:r>
      <w:r w:rsidRPr="00974A72">
        <w:rPr>
          <w:rFonts w:hint="cs"/>
          <w:b/>
          <w:bCs/>
          <w:rtl/>
          <w:lang w:eastAsia="ko-KR"/>
        </w:rPr>
        <w:t>يجب</w:t>
      </w:r>
      <w:r w:rsidRPr="00974A72">
        <w:rPr>
          <w:b/>
          <w:bCs/>
          <w:rtl/>
          <w:lang w:eastAsia="ko-KR"/>
        </w:rPr>
        <w:t xml:space="preserve"> الاحتياط فيه </w:t>
      </w:r>
      <w:r w:rsidR="00613269" w:rsidRPr="00613269">
        <w:rPr>
          <w:b/>
          <w:color w:val="FF0000"/>
          <w:rtl/>
          <w:lang w:eastAsia="ko-KR"/>
        </w:rPr>
        <w:t>(کف النظر)</w:t>
      </w:r>
      <w:r w:rsidRPr="00974A72">
        <w:rPr>
          <w:b/>
          <w:bCs/>
          <w:rtl/>
          <w:lang w:eastAsia="ko-KR"/>
        </w:rPr>
        <w:t xml:space="preserve">، بل العسر فيه </w:t>
      </w:r>
      <w:r w:rsidR="00613269" w:rsidRPr="00613269">
        <w:rPr>
          <w:b/>
          <w:color w:val="FF0000"/>
          <w:rtl/>
          <w:lang w:eastAsia="ko-KR"/>
        </w:rPr>
        <w:t>(وجوب کفّ)</w:t>
      </w:r>
      <w:r w:rsidRPr="00974A72">
        <w:rPr>
          <w:b/>
          <w:bCs/>
          <w:rtl/>
          <w:lang w:eastAsia="ko-KR"/>
        </w:rPr>
        <w:t xml:space="preserve"> أولى من الشبهة الغير المحصورة </w:t>
      </w:r>
      <w:r w:rsidR="00613269" w:rsidRPr="00613269">
        <w:rPr>
          <w:b/>
          <w:color w:val="FF0000"/>
          <w:rtl/>
          <w:lang w:eastAsia="ko-KR"/>
        </w:rPr>
        <w:t>(برائت، ج2، ص 257)</w:t>
      </w:r>
      <w:r w:rsidRPr="00974A72">
        <w:rPr>
          <w:b/>
          <w:bCs/>
          <w:lang w:eastAsia="ko-KR"/>
        </w:rPr>
        <w:t>.</w:t>
      </w:r>
    </w:p>
    <w:p w14:paraId="32B8729D" w14:textId="7CAEC97D" w:rsidR="00974A72" w:rsidRDefault="00613269" w:rsidP="00974A72">
      <w:pPr>
        <w:rPr>
          <w:b/>
          <w:bCs/>
          <w:rtl/>
          <w:lang w:eastAsia="ko-KR"/>
        </w:rPr>
      </w:pPr>
      <w:r w:rsidRPr="00613269">
        <w:rPr>
          <w:b/>
          <w:color w:val="FF0000"/>
          <w:rtl/>
          <w:lang w:eastAsia="ko-KR"/>
        </w:rPr>
        <w:t>(دلیل سوم:)</w:t>
      </w:r>
      <w:r w:rsidR="00974A72" w:rsidRPr="00974A72">
        <w:rPr>
          <w:b/>
          <w:bCs/>
          <w:rtl/>
          <w:lang w:eastAsia="ko-KR"/>
        </w:rPr>
        <w:t xml:space="preserve">أو يقال: إنّ رجوع الخطابين إلى خطاب واحد في حرمة المخالفة القطعيّة، لا في وجوب </w:t>
      </w:r>
      <w:r w:rsidR="00974A72" w:rsidRPr="00974A72">
        <w:rPr>
          <w:b/>
          <w:bCs/>
          <w:u w:val="single"/>
          <w:rtl/>
          <w:lang w:eastAsia="ko-KR"/>
        </w:rPr>
        <w:t>الموافقة القطعية</w:t>
      </w:r>
      <w:r w:rsidR="00974A72" w:rsidRPr="00974A72">
        <w:rPr>
          <w:b/>
          <w:bCs/>
          <w:rtl/>
          <w:lang w:eastAsia="ko-KR"/>
        </w:rPr>
        <w:t xml:space="preserve"> </w:t>
      </w:r>
      <w:r w:rsidRPr="00613269">
        <w:rPr>
          <w:b/>
          <w:color w:val="FF0000"/>
          <w:rtl/>
          <w:lang w:eastAsia="ko-KR"/>
        </w:rPr>
        <w:t>(احتیاط)</w:t>
      </w:r>
      <w:r w:rsidR="00974A72" w:rsidRPr="00974A72">
        <w:rPr>
          <w:b/>
          <w:bCs/>
          <w:rtl/>
          <w:lang w:eastAsia="ko-KR"/>
        </w:rPr>
        <w:t xml:space="preserve">، فافهم </w:t>
      </w:r>
      <w:r w:rsidRPr="00613269">
        <w:rPr>
          <w:b/>
          <w:color w:val="FF0000"/>
          <w:rtl/>
          <w:lang w:eastAsia="ko-KR"/>
        </w:rPr>
        <w:t>(وجه فرق درست نیست)</w:t>
      </w:r>
      <w:r w:rsidR="00974A72" w:rsidRPr="00974A72">
        <w:rPr>
          <w:b/>
          <w:bCs/>
          <w:lang w:eastAsia="ko-KR"/>
        </w:rPr>
        <w:t>.</w:t>
      </w:r>
    </w:p>
    <w:p w14:paraId="6D568432" w14:textId="3C6494C5" w:rsidR="00EE7344" w:rsidRDefault="00EE7344" w:rsidP="00EA5680">
      <w:pPr>
        <w:pStyle w:val="5"/>
        <w:rPr>
          <w:rtl/>
        </w:rPr>
      </w:pPr>
      <w:bookmarkStart w:id="67" w:name="_Toc108718222"/>
      <w:r>
        <w:rPr>
          <w:rtl/>
        </w:rPr>
        <w:lastRenderedPageBreak/>
        <w:t>حکم لباس خنثی نسبت به لباس های مختص مرد و زن و پوشش خنثی در نماز</w:t>
      </w:r>
      <w:bookmarkEnd w:id="67"/>
    </w:p>
    <w:p w14:paraId="0F02850D" w14:textId="44A9B214" w:rsidR="00C222CD" w:rsidRPr="00C222CD" w:rsidRDefault="00C222CD" w:rsidP="00C222CD">
      <w:pPr>
        <w:rPr>
          <w:b/>
          <w:bCs/>
          <w:lang w:eastAsia="ko-KR" w:bidi="ar-SA"/>
        </w:rPr>
      </w:pPr>
      <w:r w:rsidRPr="00C222CD">
        <w:rPr>
          <w:b/>
          <w:bCs/>
          <w:rtl/>
          <w:lang w:eastAsia="ko-KR"/>
        </w:rPr>
        <w:t xml:space="preserve">وهكذا </w:t>
      </w:r>
      <w:r w:rsidR="00613269" w:rsidRPr="00613269">
        <w:rPr>
          <w:color w:val="FF0000"/>
          <w:rtl/>
          <w:lang w:eastAsia="ko-KR"/>
        </w:rPr>
        <w:t>(یجب الاحتیاط)</w:t>
      </w:r>
      <w:r w:rsidRPr="00C222CD">
        <w:rPr>
          <w:color w:val="FF0000"/>
          <w:rtl/>
          <w:lang w:eastAsia="ko-KR"/>
        </w:rPr>
        <w:t xml:space="preserve"> </w:t>
      </w:r>
      <w:r w:rsidRPr="00C222CD">
        <w:rPr>
          <w:b/>
          <w:bCs/>
          <w:rtl/>
          <w:lang w:eastAsia="ko-KR"/>
        </w:rPr>
        <w:t xml:space="preserve">حكم لباس الخنثى؛ حيث إنّه </w:t>
      </w:r>
      <w:r w:rsidR="00613269" w:rsidRPr="00613269">
        <w:rPr>
          <w:color w:val="FF0000"/>
          <w:rtl/>
          <w:lang w:eastAsia="ko-KR"/>
        </w:rPr>
        <w:t>(خنثی)</w:t>
      </w:r>
      <w:r w:rsidRPr="00C222CD">
        <w:rPr>
          <w:b/>
          <w:bCs/>
          <w:rtl/>
          <w:lang w:eastAsia="ko-KR"/>
        </w:rPr>
        <w:t xml:space="preserve"> يعلم إجمالا بحرمة واحد من مختصّات الرجال كالمِنطقة </w:t>
      </w:r>
      <w:r w:rsidR="00613269" w:rsidRPr="00613269">
        <w:rPr>
          <w:b/>
          <w:color w:val="FF0000"/>
          <w:rtl/>
          <w:lang w:eastAsia="ko-KR"/>
        </w:rPr>
        <w:t>(</w:t>
      </w:r>
      <w:r w:rsidR="00613269" w:rsidRPr="00613269">
        <w:rPr>
          <w:color w:val="FF0000"/>
          <w:rtl/>
          <w:lang w:eastAsia="ko-KR"/>
        </w:rPr>
        <w:t>کمربند)</w:t>
      </w:r>
      <w:r w:rsidRPr="00C222CD">
        <w:rPr>
          <w:rFonts w:ascii="Cambria" w:hAnsi="Cambria" w:cs="Cambria" w:hint="cs"/>
          <w:color w:val="FF0000"/>
          <w:rtl/>
          <w:lang w:eastAsia="ko-KR"/>
        </w:rPr>
        <w:t> </w:t>
      </w:r>
      <w:r w:rsidRPr="00C222CD">
        <w:rPr>
          <w:rFonts w:hint="cs"/>
          <w:b/>
          <w:bCs/>
          <w:rtl/>
          <w:lang w:eastAsia="ko-KR"/>
        </w:rPr>
        <w:t>والعمامة</w:t>
      </w:r>
      <w:r w:rsidRPr="00C222CD">
        <w:rPr>
          <w:b/>
          <w:bCs/>
          <w:rtl/>
          <w:lang w:eastAsia="ko-KR"/>
        </w:rPr>
        <w:t xml:space="preserve"> </w:t>
      </w:r>
      <w:r w:rsidRPr="00C222CD">
        <w:rPr>
          <w:rFonts w:hint="cs"/>
          <w:b/>
          <w:bCs/>
          <w:rtl/>
          <w:lang w:eastAsia="ko-KR"/>
        </w:rPr>
        <w:t>أو</w:t>
      </w:r>
      <w:r w:rsidRPr="00C222CD">
        <w:rPr>
          <w:b/>
          <w:bCs/>
          <w:rtl/>
          <w:lang w:eastAsia="ko-KR"/>
        </w:rPr>
        <w:t xml:space="preserve"> </w:t>
      </w:r>
      <w:r w:rsidRPr="00C222CD">
        <w:rPr>
          <w:rFonts w:hint="cs"/>
          <w:b/>
          <w:bCs/>
          <w:rtl/>
          <w:lang w:eastAsia="ko-KR"/>
        </w:rPr>
        <w:t>مختصّات</w:t>
      </w:r>
      <w:r w:rsidRPr="00C222CD">
        <w:rPr>
          <w:b/>
          <w:bCs/>
          <w:rtl/>
          <w:lang w:eastAsia="ko-KR"/>
        </w:rPr>
        <w:t xml:space="preserve"> </w:t>
      </w:r>
      <w:r w:rsidRPr="00C222CD">
        <w:rPr>
          <w:rFonts w:hint="cs"/>
          <w:b/>
          <w:bCs/>
          <w:rtl/>
          <w:lang w:eastAsia="ko-KR"/>
        </w:rPr>
        <w:t>النساء</w:t>
      </w:r>
      <w:r w:rsidRPr="00C222CD">
        <w:rPr>
          <w:b/>
          <w:bCs/>
          <w:rtl/>
          <w:lang w:eastAsia="ko-KR"/>
        </w:rPr>
        <w:t xml:space="preserve"> </w:t>
      </w:r>
      <w:r w:rsidRPr="00C222CD">
        <w:rPr>
          <w:rFonts w:hint="cs"/>
          <w:b/>
          <w:bCs/>
          <w:rtl/>
          <w:lang w:eastAsia="ko-KR"/>
        </w:rPr>
        <w:t>عليه</w:t>
      </w:r>
      <w:r w:rsidRPr="00C222CD">
        <w:rPr>
          <w:b/>
          <w:bCs/>
          <w:rtl/>
          <w:lang w:eastAsia="ko-KR"/>
        </w:rPr>
        <w:t xml:space="preserve"> </w:t>
      </w:r>
      <w:r w:rsidR="00613269" w:rsidRPr="00613269">
        <w:rPr>
          <w:color w:val="FF0000"/>
          <w:rtl/>
          <w:lang w:eastAsia="ko-KR"/>
        </w:rPr>
        <w:t>(</w:t>
      </w:r>
      <w:r w:rsidR="00613269" w:rsidRPr="00613269">
        <w:rPr>
          <w:rFonts w:hint="cs"/>
          <w:color w:val="FF0000"/>
          <w:rtl/>
          <w:lang w:eastAsia="ko-KR"/>
        </w:rPr>
        <w:t>خنثی</w:t>
      </w:r>
      <w:r w:rsidR="00613269" w:rsidRPr="00613269">
        <w:rPr>
          <w:color w:val="FF0000"/>
          <w:rtl/>
          <w:lang w:eastAsia="ko-KR"/>
        </w:rPr>
        <w:t xml:space="preserve"> - </w:t>
      </w:r>
      <w:r w:rsidR="00613269" w:rsidRPr="00613269">
        <w:rPr>
          <w:rFonts w:hint="cs"/>
          <w:color w:val="FF0000"/>
          <w:rtl/>
          <w:lang w:eastAsia="ko-KR"/>
        </w:rPr>
        <w:t>متعلق</w:t>
      </w:r>
      <w:r w:rsidR="00613269" w:rsidRPr="00613269">
        <w:rPr>
          <w:color w:val="FF0000"/>
          <w:rtl/>
          <w:lang w:eastAsia="ko-KR"/>
        </w:rPr>
        <w:t xml:space="preserve"> </w:t>
      </w:r>
      <w:r w:rsidR="00613269" w:rsidRPr="00613269">
        <w:rPr>
          <w:rFonts w:hint="cs"/>
          <w:color w:val="FF0000"/>
          <w:rtl/>
          <w:lang w:eastAsia="ko-KR"/>
        </w:rPr>
        <w:t>به</w:t>
      </w:r>
      <w:r w:rsidR="00613269" w:rsidRPr="00613269">
        <w:rPr>
          <w:color w:val="FF0000"/>
          <w:rtl/>
          <w:lang w:eastAsia="ko-KR"/>
        </w:rPr>
        <w:t xml:space="preserve"> </w:t>
      </w:r>
      <w:r w:rsidR="00613269" w:rsidRPr="00613269">
        <w:rPr>
          <w:rFonts w:hint="cs"/>
          <w:color w:val="FF0000"/>
          <w:rtl/>
          <w:lang w:eastAsia="ko-KR"/>
        </w:rPr>
        <w:t>حرمت</w:t>
      </w:r>
      <w:r w:rsidR="00613269" w:rsidRPr="00613269">
        <w:rPr>
          <w:color w:val="FF0000"/>
          <w:rtl/>
          <w:lang w:eastAsia="ko-KR"/>
        </w:rPr>
        <w:t xml:space="preserve"> </w:t>
      </w:r>
      <w:r w:rsidR="00613269" w:rsidRPr="00613269">
        <w:rPr>
          <w:rFonts w:hint="cs"/>
          <w:color w:val="FF0000"/>
          <w:rtl/>
          <w:lang w:eastAsia="ko-KR"/>
        </w:rPr>
        <w:t>است</w:t>
      </w:r>
      <w:r w:rsidR="00613269" w:rsidRPr="00613269">
        <w:rPr>
          <w:color w:val="FF0000"/>
          <w:rtl/>
          <w:lang w:eastAsia="ko-KR"/>
        </w:rPr>
        <w:t>)</w:t>
      </w:r>
      <w:r w:rsidRPr="00C222CD">
        <w:rPr>
          <w:rFonts w:hint="cs"/>
          <w:color w:val="FF0000"/>
          <w:rtl/>
          <w:lang w:eastAsia="ko-KR"/>
        </w:rPr>
        <w:t>،</w:t>
      </w:r>
      <w:r w:rsidRPr="00C222CD">
        <w:rPr>
          <w:b/>
          <w:bCs/>
          <w:rtl/>
          <w:lang w:eastAsia="ko-KR"/>
        </w:rPr>
        <w:t xml:space="preserve"> فيجتنب عنهما </w:t>
      </w:r>
      <w:r w:rsidR="00613269" w:rsidRPr="00613269">
        <w:rPr>
          <w:color w:val="FF0000"/>
          <w:rtl/>
          <w:lang w:eastAsia="ko-KR"/>
        </w:rPr>
        <w:t>(مختصات زن و مرد)</w:t>
      </w:r>
      <w:r w:rsidRPr="00C222CD">
        <w:rPr>
          <w:color w:val="FF0000"/>
          <w:lang w:eastAsia="ko-KR"/>
        </w:rPr>
        <w:t>.</w:t>
      </w:r>
    </w:p>
    <w:p w14:paraId="6EB6FE3D" w14:textId="24C60A70" w:rsidR="00C222CD" w:rsidRPr="00C222CD" w:rsidRDefault="00C222CD" w:rsidP="00C222CD">
      <w:pPr>
        <w:rPr>
          <w:b/>
          <w:bCs/>
          <w:lang w:eastAsia="ko-KR" w:bidi="ar-SA"/>
        </w:rPr>
      </w:pPr>
      <w:r w:rsidRPr="00C222CD">
        <w:rPr>
          <w:b/>
          <w:bCs/>
          <w:rtl/>
          <w:lang w:eastAsia="ko-KR"/>
        </w:rPr>
        <w:t>وأمّا حكم ستارته</w:t>
      </w:r>
      <w:r w:rsidRPr="00C222CD">
        <w:rPr>
          <w:color w:val="FF0000"/>
          <w:rtl/>
          <w:lang w:eastAsia="ko-KR"/>
        </w:rPr>
        <w:t xml:space="preserve"> </w:t>
      </w:r>
      <w:r w:rsidR="00613269" w:rsidRPr="00613269">
        <w:rPr>
          <w:color w:val="FF0000"/>
          <w:rtl/>
          <w:lang w:eastAsia="ko-KR"/>
        </w:rPr>
        <w:t>(خنثی)</w:t>
      </w:r>
      <w:r w:rsidRPr="00C222CD">
        <w:rPr>
          <w:b/>
          <w:bCs/>
          <w:rtl/>
          <w:lang w:eastAsia="ko-KR"/>
        </w:rPr>
        <w:t xml:space="preserve"> في الصلاة : فيجتنب </w:t>
      </w:r>
      <w:r w:rsidR="00613269" w:rsidRPr="00613269">
        <w:rPr>
          <w:color w:val="FF0000"/>
          <w:rtl/>
          <w:lang w:eastAsia="ko-KR"/>
        </w:rPr>
        <w:t>(خنثی)</w:t>
      </w:r>
      <w:r w:rsidRPr="00C222CD">
        <w:rPr>
          <w:b/>
          <w:bCs/>
          <w:rtl/>
          <w:lang w:eastAsia="ko-KR"/>
        </w:rPr>
        <w:t xml:space="preserve"> الحرير ويستر جميع بدنه </w:t>
      </w:r>
      <w:r w:rsidR="00613269" w:rsidRPr="00613269">
        <w:rPr>
          <w:color w:val="FF0000"/>
          <w:rtl/>
          <w:lang w:eastAsia="ko-KR"/>
        </w:rPr>
        <w:t>(خنثی)</w:t>
      </w:r>
      <w:r w:rsidRPr="00C222CD">
        <w:rPr>
          <w:color w:val="FF0000"/>
          <w:lang w:eastAsia="ko-KR"/>
        </w:rPr>
        <w:t>.</w:t>
      </w:r>
    </w:p>
    <w:p w14:paraId="6B4DCF0D" w14:textId="17AD3F84" w:rsidR="00C97FE8" w:rsidRPr="00C97FE8" w:rsidRDefault="00C97FE8" w:rsidP="00C97FE8">
      <w:pPr>
        <w:pStyle w:val="5"/>
        <w:rPr>
          <w:rtl/>
        </w:rPr>
      </w:pPr>
      <w:bookmarkStart w:id="68" w:name="_Toc108718223"/>
      <w:r w:rsidRPr="00C97FE8">
        <w:rPr>
          <w:rtl/>
        </w:rPr>
        <w:t>حکم جهر و اخفات خنث</w:t>
      </w:r>
      <w:r w:rsidRPr="00C97FE8">
        <w:rPr>
          <w:rFonts w:hint="cs"/>
          <w:rtl/>
        </w:rPr>
        <w:t>ی</w:t>
      </w:r>
      <w:r w:rsidRPr="00C97FE8">
        <w:rPr>
          <w:rtl/>
        </w:rPr>
        <w:t xml:space="preserve"> در نماز صبح و عشائ</w:t>
      </w:r>
      <w:r w:rsidRPr="00C97FE8">
        <w:rPr>
          <w:rFonts w:hint="cs"/>
          <w:rtl/>
        </w:rPr>
        <w:t>ی</w:t>
      </w:r>
      <w:r w:rsidRPr="00C97FE8">
        <w:rPr>
          <w:rFonts w:hint="eastAsia"/>
          <w:rtl/>
        </w:rPr>
        <w:t>ن</w:t>
      </w:r>
      <w:bookmarkEnd w:id="68"/>
    </w:p>
    <w:p w14:paraId="0FF39781" w14:textId="2F3D11B2" w:rsidR="00E175AF" w:rsidRPr="00E175AF" w:rsidRDefault="00E175AF" w:rsidP="00E175AF">
      <w:pPr>
        <w:rPr>
          <w:b/>
          <w:bCs/>
          <w:lang w:eastAsia="ko-KR"/>
        </w:rPr>
      </w:pPr>
      <w:r w:rsidRPr="00E175AF">
        <w:rPr>
          <w:b/>
          <w:bCs/>
          <w:rtl/>
          <w:lang w:eastAsia="ko-KR"/>
        </w:rPr>
        <w:t>وأمّا حكم الجهر والإخفات</w:t>
      </w:r>
      <w:r w:rsidRPr="00E175AF">
        <w:rPr>
          <w:b/>
          <w:bCs/>
          <w:lang w:eastAsia="ko-KR"/>
        </w:rPr>
        <w:t>:</w:t>
      </w:r>
    </w:p>
    <w:p w14:paraId="0F07E18B" w14:textId="5A8C5576" w:rsidR="00E175AF" w:rsidRPr="00E175AF" w:rsidRDefault="00E175AF" w:rsidP="00E175AF">
      <w:pPr>
        <w:rPr>
          <w:b/>
          <w:bCs/>
          <w:lang w:eastAsia="ko-KR"/>
        </w:rPr>
      </w:pPr>
      <w:r w:rsidRPr="00E175AF">
        <w:rPr>
          <w:b/>
          <w:bCs/>
          <w:rtl/>
          <w:lang w:eastAsia="ko-KR"/>
        </w:rPr>
        <w:t xml:space="preserve">فإن قلنا بكون الإخفات في العشاءين والصبح رخصة للمرأة جهر الخنثى بهما </w:t>
      </w:r>
      <w:r w:rsidR="00613269" w:rsidRPr="00613269">
        <w:rPr>
          <w:b/>
          <w:color w:val="FF0000"/>
          <w:rtl/>
          <w:lang w:eastAsia="ko-KR"/>
        </w:rPr>
        <w:t>(عشائین و الصبح)</w:t>
      </w:r>
      <w:r w:rsidRPr="00E175AF">
        <w:rPr>
          <w:b/>
          <w:bCs/>
          <w:lang w:eastAsia="ko-KR"/>
        </w:rPr>
        <w:t xml:space="preserve"> </w:t>
      </w:r>
    </w:p>
    <w:p w14:paraId="3C645562" w14:textId="722FDE1A" w:rsidR="00E175AF" w:rsidRPr="00E175AF" w:rsidRDefault="00E175AF" w:rsidP="00E175AF">
      <w:pPr>
        <w:rPr>
          <w:b/>
          <w:bCs/>
          <w:lang w:eastAsia="ko-KR"/>
        </w:rPr>
      </w:pPr>
      <w:r w:rsidRPr="00E175AF">
        <w:rPr>
          <w:b/>
          <w:bCs/>
          <w:rtl/>
          <w:lang w:eastAsia="ko-KR"/>
        </w:rPr>
        <w:t>وإن قلنا: إنّه</w:t>
      </w:r>
      <w:r w:rsidRPr="00E175AF">
        <w:rPr>
          <w:rFonts w:ascii="Cambria" w:hAnsi="Cambria" w:cs="Cambria" w:hint="cs"/>
          <w:b/>
          <w:bCs/>
          <w:rtl/>
          <w:lang w:eastAsia="ko-KR"/>
        </w:rPr>
        <w:t> </w:t>
      </w:r>
      <w:r w:rsidRPr="00E175AF">
        <w:rPr>
          <w:rFonts w:hint="cs"/>
          <w:b/>
          <w:bCs/>
          <w:rtl/>
          <w:lang w:eastAsia="ko-KR"/>
        </w:rPr>
        <w:t>عزيمة</w:t>
      </w:r>
      <w:r w:rsidRPr="00E175AF">
        <w:rPr>
          <w:b/>
          <w:bCs/>
          <w:rtl/>
          <w:lang w:eastAsia="ko-KR"/>
        </w:rPr>
        <w:t xml:space="preserve"> </w:t>
      </w:r>
      <w:r w:rsidRPr="00E175AF">
        <w:rPr>
          <w:rFonts w:hint="cs"/>
          <w:b/>
          <w:bCs/>
          <w:rtl/>
          <w:lang w:eastAsia="ko-KR"/>
        </w:rPr>
        <w:t>لها</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خنثی</w:t>
      </w:r>
      <w:r w:rsidR="00613269" w:rsidRPr="00613269">
        <w:rPr>
          <w:b/>
          <w:color w:val="FF0000"/>
          <w:rtl/>
          <w:lang w:eastAsia="ko-KR"/>
        </w:rPr>
        <w:t>)</w:t>
      </w:r>
      <w:r w:rsidRPr="00E175AF">
        <w:rPr>
          <w:rFonts w:ascii="Cambria" w:hAnsi="Cambria" w:cs="Cambria" w:hint="cs"/>
          <w:b/>
          <w:bCs/>
          <w:rtl/>
          <w:lang w:eastAsia="ko-KR"/>
        </w:rPr>
        <w:t> </w:t>
      </w:r>
      <w:r w:rsidRPr="00E175AF">
        <w:rPr>
          <w:rFonts w:hint="cs"/>
          <w:b/>
          <w:bCs/>
          <w:rtl/>
          <w:lang w:eastAsia="ko-KR"/>
        </w:rPr>
        <w:t>فالتخيير</w:t>
      </w:r>
      <w:r w:rsidRPr="00E175AF">
        <w:rPr>
          <w:b/>
          <w:bCs/>
          <w:rtl/>
          <w:lang w:eastAsia="ko-KR"/>
        </w:rPr>
        <w:t xml:space="preserve"> </w:t>
      </w:r>
      <w:r w:rsidRPr="00E175AF">
        <w:rPr>
          <w:rFonts w:hint="cs"/>
          <w:b/>
          <w:bCs/>
          <w:rtl/>
          <w:lang w:eastAsia="ko-KR"/>
        </w:rPr>
        <w:t>إن</w:t>
      </w:r>
      <w:r w:rsidRPr="00E175AF">
        <w:rPr>
          <w:b/>
          <w:bCs/>
          <w:rtl/>
          <w:lang w:eastAsia="ko-KR"/>
        </w:rPr>
        <w:t xml:space="preserve"> </w:t>
      </w:r>
      <w:r w:rsidRPr="00E175AF">
        <w:rPr>
          <w:rFonts w:hint="cs"/>
          <w:b/>
          <w:bCs/>
          <w:rtl/>
          <w:lang w:eastAsia="ko-KR"/>
        </w:rPr>
        <w:t>قام</w:t>
      </w:r>
      <w:r w:rsidRPr="00E175AF">
        <w:rPr>
          <w:b/>
          <w:bCs/>
          <w:rtl/>
          <w:lang w:eastAsia="ko-KR"/>
        </w:rPr>
        <w:t xml:space="preserve"> </w:t>
      </w:r>
      <w:r w:rsidRPr="00E175AF">
        <w:rPr>
          <w:rFonts w:hint="cs"/>
          <w:b/>
          <w:bCs/>
          <w:rtl/>
          <w:lang w:eastAsia="ko-KR"/>
        </w:rPr>
        <w:t>الإجماع</w:t>
      </w:r>
      <w:r w:rsidRPr="00E175AF">
        <w:rPr>
          <w:b/>
          <w:bCs/>
          <w:rtl/>
          <w:lang w:eastAsia="ko-KR"/>
        </w:rPr>
        <w:t xml:space="preserve"> </w:t>
      </w:r>
      <w:r w:rsidRPr="00E175AF">
        <w:rPr>
          <w:rFonts w:hint="cs"/>
          <w:b/>
          <w:bCs/>
          <w:rtl/>
          <w:lang w:eastAsia="ko-KR"/>
        </w:rPr>
        <w:t>على</w:t>
      </w:r>
      <w:r w:rsidRPr="00E175AF">
        <w:rPr>
          <w:b/>
          <w:bCs/>
          <w:rtl/>
          <w:lang w:eastAsia="ko-KR"/>
        </w:rPr>
        <w:t xml:space="preserve"> </w:t>
      </w:r>
      <w:r w:rsidRPr="00E175AF">
        <w:rPr>
          <w:rFonts w:hint="cs"/>
          <w:b/>
          <w:bCs/>
          <w:rtl/>
          <w:lang w:eastAsia="ko-KR"/>
        </w:rPr>
        <w:t>عدم</w:t>
      </w:r>
      <w:r w:rsidRPr="00E175AF">
        <w:rPr>
          <w:b/>
          <w:bCs/>
          <w:rtl/>
          <w:lang w:eastAsia="ko-KR"/>
        </w:rPr>
        <w:t xml:space="preserve"> </w:t>
      </w:r>
      <w:r w:rsidRPr="00E175AF">
        <w:rPr>
          <w:rFonts w:hint="cs"/>
          <w:b/>
          <w:bCs/>
          <w:rtl/>
          <w:lang w:eastAsia="ko-KR"/>
        </w:rPr>
        <w:t>وجوب</w:t>
      </w:r>
      <w:r w:rsidRPr="00E175AF">
        <w:rPr>
          <w:b/>
          <w:bCs/>
          <w:rtl/>
          <w:lang w:eastAsia="ko-KR"/>
        </w:rPr>
        <w:t xml:space="preserve"> </w:t>
      </w:r>
      <w:r w:rsidRPr="00E175AF">
        <w:rPr>
          <w:rFonts w:hint="cs"/>
          <w:b/>
          <w:bCs/>
          <w:rtl/>
          <w:lang w:eastAsia="ko-KR"/>
        </w:rPr>
        <w:t>تكرار</w:t>
      </w:r>
      <w:r w:rsidRPr="00E175AF">
        <w:rPr>
          <w:b/>
          <w:bCs/>
          <w:rtl/>
          <w:lang w:eastAsia="ko-KR"/>
        </w:rPr>
        <w:t xml:space="preserve"> </w:t>
      </w:r>
      <w:r w:rsidRPr="00E175AF">
        <w:rPr>
          <w:rFonts w:hint="cs"/>
          <w:b/>
          <w:bCs/>
          <w:rtl/>
          <w:lang w:eastAsia="ko-KR"/>
        </w:rPr>
        <w:t>الصلاة</w:t>
      </w:r>
      <w:r w:rsidRPr="00E175AF">
        <w:rPr>
          <w:b/>
          <w:bCs/>
          <w:rtl/>
          <w:lang w:eastAsia="ko-KR"/>
        </w:rPr>
        <w:t xml:space="preserve"> </w:t>
      </w:r>
      <w:r w:rsidRPr="00E175AF">
        <w:rPr>
          <w:rFonts w:hint="cs"/>
          <w:b/>
          <w:bCs/>
          <w:rtl/>
          <w:lang w:eastAsia="ko-KR"/>
        </w:rPr>
        <w:t>ف</w:t>
      </w:r>
      <w:r w:rsidRPr="00E175AF">
        <w:rPr>
          <w:b/>
          <w:bCs/>
          <w:rtl/>
          <w:lang w:eastAsia="ko-KR"/>
        </w:rPr>
        <w:t xml:space="preserve">ي حقّها </w:t>
      </w:r>
      <w:r w:rsidR="00613269" w:rsidRPr="00613269">
        <w:rPr>
          <w:b/>
          <w:color w:val="FF0000"/>
          <w:rtl/>
          <w:lang w:eastAsia="ko-KR"/>
        </w:rPr>
        <w:t>(خنثی)</w:t>
      </w:r>
      <w:r w:rsidRPr="00E175AF">
        <w:rPr>
          <w:b/>
          <w:bCs/>
          <w:lang w:eastAsia="ko-KR"/>
        </w:rPr>
        <w:t>.</w:t>
      </w:r>
    </w:p>
    <w:p w14:paraId="702C59CE" w14:textId="77777777" w:rsidR="00E175AF" w:rsidRPr="00E175AF" w:rsidRDefault="00E175AF" w:rsidP="00E175AF">
      <w:pPr>
        <w:rPr>
          <w:b/>
          <w:bCs/>
          <w:lang w:eastAsia="ko-KR"/>
        </w:rPr>
      </w:pPr>
      <w:r w:rsidRPr="00E175AF">
        <w:rPr>
          <w:b/>
          <w:bCs/>
          <w:rtl/>
          <w:lang w:eastAsia="ko-KR"/>
        </w:rPr>
        <w:t>وقد يقال بالتخيير مطلقا ؛ من جهة ما ورد: من أنّ الجاهل في الجهر والإخفات معذور</w:t>
      </w:r>
      <w:r w:rsidRPr="00E175AF">
        <w:rPr>
          <w:b/>
          <w:bCs/>
          <w:lang w:eastAsia="ko-KR"/>
        </w:rPr>
        <w:t xml:space="preserve"> .</w:t>
      </w:r>
    </w:p>
    <w:p w14:paraId="707E1F6E" w14:textId="4729632D" w:rsidR="00E175AF" w:rsidRPr="00E175AF" w:rsidRDefault="00E175AF" w:rsidP="00E175AF">
      <w:pPr>
        <w:rPr>
          <w:b/>
          <w:bCs/>
          <w:lang w:eastAsia="ko-KR"/>
        </w:rPr>
      </w:pPr>
      <w:r w:rsidRPr="00E175AF">
        <w:rPr>
          <w:b/>
          <w:bCs/>
          <w:rtl/>
          <w:lang w:eastAsia="ko-KR"/>
        </w:rPr>
        <w:t xml:space="preserve">وفيه </w:t>
      </w:r>
      <w:r w:rsidR="00613269" w:rsidRPr="00613269">
        <w:rPr>
          <w:b/>
          <w:color w:val="FF0000"/>
          <w:rtl/>
          <w:lang w:eastAsia="ko-KR"/>
        </w:rPr>
        <w:t>(قول)</w:t>
      </w:r>
      <w:r w:rsidRPr="00E175AF">
        <w:rPr>
          <w:b/>
          <w:bCs/>
          <w:rtl/>
          <w:lang w:eastAsia="ko-KR"/>
        </w:rPr>
        <w:t xml:space="preserve"> ـ مضافا إلى أنّ النصّ إنّما دلّ على معذوريّة الجاهل </w:t>
      </w:r>
      <w:r w:rsidR="00613269" w:rsidRPr="00613269">
        <w:rPr>
          <w:b/>
          <w:color w:val="FF0000"/>
          <w:rtl/>
          <w:lang w:eastAsia="ko-KR"/>
        </w:rPr>
        <w:t>(جاهل مرکب)</w:t>
      </w:r>
      <w:r w:rsidRPr="00E175AF">
        <w:rPr>
          <w:rFonts w:ascii="Cambria" w:hAnsi="Cambria" w:cs="Cambria" w:hint="cs"/>
          <w:b/>
          <w:bCs/>
          <w:rtl/>
          <w:lang w:eastAsia="ko-KR"/>
        </w:rPr>
        <w:t> </w:t>
      </w:r>
      <w:r w:rsidRPr="00E175AF">
        <w:rPr>
          <w:rFonts w:hint="cs"/>
          <w:b/>
          <w:bCs/>
          <w:rtl/>
          <w:lang w:eastAsia="ko-KR"/>
        </w:rPr>
        <w:t>بالنسبة</w:t>
      </w:r>
      <w:r w:rsidRPr="00E175AF">
        <w:rPr>
          <w:b/>
          <w:bCs/>
          <w:rtl/>
          <w:lang w:eastAsia="ko-KR"/>
        </w:rPr>
        <w:t xml:space="preserve"> </w:t>
      </w:r>
      <w:r w:rsidRPr="00E175AF">
        <w:rPr>
          <w:rFonts w:hint="cs"/>
          <w:b/>
          <w:bCs/>
          <w:rtl/>
          <w:lang w:eastAsia="ko-KR"/>
        </w:rPr>
        <w:t>إلى</w:t>
      </w:r>
      <w:r w:rsidRPr="00E175AF">
        <w:rPr>
          <w:b/>
          <w:bCs/>
          <w:rtl/>
          <w:lang w:eastAsia="ko-KR"/>
        </w:rPr>
        <w:t xml:space="preserve"> </w:t>
      </w:r>
      <w:r w:rsidRPr="00E175AF">
        <w:rPr>
          <w:rFonts w:hint="cs"/>
          <w:b/>
          <w:bCs/>
          <w:rtl/>
          <w:lang w:eastAsia="ko-KR"/>
        </w:rPr>
        <w:t>لزوم</w:t>
      </w:r>
      <w:r w:rsidRPr="00E175AF">
        <w:rPr>
          <w:b/>
          <w:bCs/>
          <w:rtl/>
          <w:lang w:eastAsia="ko-KR"/>
        </w:rPr>
        <w:t xml:space="preserve"> </w:t>
      </w:r>
      <w:r w:rsidRPr="00E175AF">
        <w:rPr>
          <w:rFonts w:hint="cs"/>
          <w:b/>
          <w:bCs/>
          <w:rtl/>
          <w:lang w:eastAsia="ko-KR"/>
        </w:rPr>
        <w:t>الإعادة</w:t>
      </w:r>
      <w:r w:rsidRPr="00E175AF">
        <w:rPr>
          <w:b/>
          <w:bCs/>
          <w:rtl/>
          <w:lang w:eastAsia="ko-KR"/>
        </w:rPr>
        <w:t xml:space="preserve"> </w:t>
      </w:r>
      <w:r w:rsidRPr="00E175AF">
        <w:rPr>
          <w:rFonts w:hint="cs"/>
          <w:b/>
          <w:bCs/>
          <w:rtl/>
          <w:lang w:eastAsia="ko-KR"/>
        </w:rPr>
        <w:t>لو</w:t>
      </w:r>
      <w:r w:rsidRPr="00E175AF">
        <w:rPr>
          <w:b/>
          <w:bCs/>
          <w:rtl/>
          <w:lang w:eastAsia="ko-KR"/>
        </w:rPr>
        <w:t xml:space="preserve"> </w:t>
      </w:r>
      <w:r w:rsidRPr="00E175AF">
        <w:rPr>
          <w:rFonts w:hint="cs"/>
          <w:b/>
          <w:bCs/>
          <w:rtl/>
          <w:lang w:eastAsia="ko-KR"/>
        </w:rPr>
        <w:t>خالف</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جاهل</w:t>
      </w:r>
      <w:r w:rsidR="00613269" w:rsidRPr="00613269">
        <w:rPr>
          <w:b/>
          <w:color w:val="FF0000"/>
          <w:rtl/>
          <w:lang w:eastAsia="ko-KR"/>
        </w:rPr>
        <w:t>)</w:t>
      </w:r>
      <w:r w:rsidRPr="00E175AF">
        <w:rPr>
          <w:b/>
          <w:bCs/>
          <w:rtl/>
          <w:lang w:eastAsia="ko-KR"/>
        </w:rPr>
        <w:t xml:space="preserve"> </w:t>
      </w:r>
      <w:r w:rsidRPr="00E175AF">
        <w:rPr>
          <w:rFonts w:hint="cs"/>
          <w:b/>
          <w:bCs/>
          <w:rtl/>
          <w:lang w:eastAsia="ko-KR"/>
        </w:rPr>
        <w:t>الواقع،</w:t>
      </w:r>
      <w:r w:rsidRPr="00E175AF">
        <w:rPr>
          <w:b/>
          <w:bCs/>
          <w:rtl/>
          <w:lang w:eastAsia="ko-KR"/>
        </w:rPr>
        <w:t xml:space="preserve"> </w:t>
      </w:r>
      <w:r w:rsidRPr="00E175AF">
        <w:rPr>
          <w:rFonts w:hint="cs"/>
          <w:b/>
          <w:bCs/>
          <w:rtl/>
          <w:lang w:eastAsia="ko-KR"/>
        </w:rPr>
        <w:t>وأين</w:t>
      </w:r>
      <w:r w:rsidRPr="00E175AF">
        <w:rPr>
          <w:b/>
          <w:bCs/>
          <w:rtl/>
          <w:lang w:eastAsia="ko-KR"/>
        </w:rPr>
        <w:t xml:space="preserve"> </w:t>
      </w:r>
      <w:r w:rsidRPr="00E175AF">
        <w:rPr>
          <w:rFonts w:hint="cs"/>
          <w:b/>
          <w:bCs/>
          <w:rtl/>
          <w:lang w:eastAsia="ko-KR"/>
        </w:rPr>
        <w:t>هذا</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مغذوریت</w:t>
      </w:r>
      <w:r w:rsidR="00613269" w:rsidRPr="00613269">
        <w:rPr>
          <w:b/>
          <w:color w:val="FF0000"/>
          <w:rtl/>
          <w:lang w:eastAsia="ko-KR"/>
        </w:rPr>
        <w:t xml:space="preserve"> الجاهل بالنسبة</w:t>
      </w:r>
      <w:r w:rsidR="00613269" w:rsidRPr="00613269">
        <w:rPr>
          <w:rFonts w:hint="cs"/>
          <w:b/>
          <w:color w:val="FF0000"/>
          <w:rtl/>
          <w:lang w:eastAsia="ko-KR"/>
        </w:rPr>
        <w:t xml:space="preserve"> الی لزوم الاعاده...</w:t>
      </w:r>
      <w:r w:rsidR="00613269" w:rsidRPr="00613269">
        <w:rPr>
          <w:b/>
          <w:color w:val="FF0000"/>
          <w:rtl/>
          <w:lang w:eastAsia="ko-KR"/>
        </w:rPr>
        <w:t>)</w:t>
      </w:r>
      <w:r w:rsidRPr="00E175AF">
        <w:rPr>
          <w:rFonts w:ascii="Cambria" w:hAnsi="Cambria" w:cs="Cambria" w:hint="cs"/>
          <w:b/>
          <w:bCs/>
          <w:rtl/>
          <w:lang w:eastAsia="ko-KR"/>
        </w:rPr>
        <w:t> </w:t>
      </w:r>
      <w:r w:rsidRPr="00E175AF">
        <w:rPr>
          <w:rFonts w:hint="cs"/>
          <w:b/>
          <w:bCs/>
          <w:rtl/>
          <w:lang w:eastAsia="ko-KR"/>
        </w:rPr>
        <w:t>من</w:t>
      </w:r>
      <w:r w:rsidRPr="00E175AF">
        <w:rPr>
          <w:b/>
          <w:bCs/>
          <w:rtl/>
          <w:lang w:eastAsia="ko-KR"/>
        </w:rPr>
        <w:t xml:space="preserve"> </w:t>
      </w:r>
      <w:r w:rsidRPr="00E175AF">
        <w:rPr>
          <w:rFonts w:hint="cs"/>
          <w:b/>
          <w:bCs/>
          <w:rtl/>
          <w:lang w:eastAsia="ko-KR"/>
        </w:rPr>
        <w:t>تخيير</w:t>
      </w:r>
      <w:r w:rsidRPr="00E175AF">
        <w:rPr>
          <w:b/>
          <w:bCs/>
          <w:rtl/>
          <w:lang w:eastAsia="ko-KR"/>
        </w:rPr>
        <w:t xml:space="preserve"> </w:t>
      </w:r>
      <w:r w:rsidRPr="00E175AF">
        <w:rPr>
          <w:rFonts w:hint="cs"/>
          <w:b/>
          <w:bCs/>
          <w:rtl/>
          <w:lang w:eastAsia="ko-KR"/>
        </w:rPr>
        <w:t>الجاهل</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جاهل</w:t>
      </w:r>
      <w:r w:rsidR="00613269" w:rsidRPr="00613269">
        <w:rPr>
          <w:b/>
          <w:color w:val="FF0000"/>
          <w:rtl/>
          <w:lang w:eastAsia="ko-KR"/>
        </w:rPr>
        <w:t xml:space="preserve"> </w:t>
      </w:r>
      <w:r w:rsidR="00613269" w:rsidRPr="00613269">
        <w:rPr>
          <w:rFonts w:hint="cs"/>
          <w:b/>
          <w:color w:val="FF0000"/>
          <w:rtl/>
          <w:lang w:eastAsia="ko-KR"/>
        </w:rPr>
        <w:t>بسیط</w:t>
      </w:r>
      <w:r w:rsidR="00613269" w:rsidRPr="00613269">
        <w:rPr>
          <w:b/>
          <w:color w:val="FF0000"/>
          <w:rtl/>
          <w:lang w:eastAsia="ko-KR"/>
        </w:rPr>
        <w:t xml:space="preserve">- </w:t>
      </w:r>
      <w:r w:rsidR="00613269" w:rsidRPr="00613269">
        <w:rPr>
          <w:rFonts w:hint="cs"/>
          <w:b/>
          <w:color w:val="FF0000"/>
          <w:rtl/>
          <w:lang w:eastAsia="ko-KR"/>
        </w:rPr>
        <w:t>خنثی</w:t>
      </w:r>
      <w:r w:rsidR="00613269" w:rsidRPr="00613269">
        <w:rPr>
          <w:b/>
          <w:color w:val="FF0000"/>
          <w:rtl/>
          <w:lang w:eastAsia="ko-KR"/>
        </w:rPr>
        <w:t>)</w:t>
      </w:r>
      <w:r w:rsidRPr="00E175AF">
        <w:rPr>
          <w:rFonts w:ascii="Cambria" w:hAnsi="Cambria" w:cs="Cambria" w:hint="cs"/>
          <w:b/>
          <w:bCs/>
          <w:rtl/>
          <w:lang w:eastAsia="ko-KR"/>
        </w:rPr>
        <w:t> </w:t>
      </w:r>
      <w:r w:rsidRPr="00E175AF">
        <w:rPr>
          <w:rFonts w:hint="cs"/>
          <w:b/>
          <w:bCs/>
          <w:rtl/>
          <w:lang w:eastAsia="ko-KR"/>
        </w:rPr>
        <w:t>من</w:t>
      </w:r>
      <w:r w:rsidRPr="00E175AF">
        <w:rPr>
          <w:b/>
          <w:bCs/>
          <w:rtl/>
          <w:lang w:eastAsia="ko-KR"/>
        </w:rPr>
        <w:t xml:space="preserve"> </w:t>
      </w:r>
      <w:r w:rsidRPr="00E175AF">
        <w:rPr>
          <w:b/>
          <w:bCs/>
          <w:u w:val="single"/>
          <w:rtl/>
          <w:lang w:eastAsia="ko-KR"/>
        </w:rPr>
        <w:t>أوّل الأمر</w:t>
      </w:r>
      <w:r w:rsidRPr="00E175AF">
        <w:rPr>
          <w:rFonts w:ascii="Cambria" w:hAnsi="Cambria" w:cs="Cambria"/>
          <w:b/>
          <w:bCs/>
          <w:lang w:eastAsia="ko-KR"/>
        </w:rPr>
        <w:t> </w:t>
      </w:r>
      <w:r w:rsidR="00613269" w:rsidRPr="00613269">
        <w:rPr>
          <w:b/>
          <w:color w:val="FF0000"/>
          <w:rtl/>
          <w:lang w:eastAsia="ko-KR"/>
        </w:rPr>
        <w:t>(ابتدا)</w:t>
      </w:r>
      <w:r w:rsidRPr="00E175AF">
        <w:rPr>
          <w:b/>
          <w:bCs/>
          <w:lang w:eastAsia="ko-KR"/>
        </w:rPr>
        <w:t xml:space="preserve"> </w:t>
      </w:r>
      <w:r w:rsidRPr="00E175AF">
        <w:rPr>
          <w:b/>
          <w:bCs/>
          <w:rtl/>
          <w:lang w:eastAsia="ko-KR"/>
        </w:rPr>
        <w:t xml:space="preserve">بينهما </w:t>
      </w:r>
      <w:r w:rsidR="00613269" w:rsidRPr="00613269">
        <w:rPr>
          <w:b/>
          <w:color w:val="FF0000"/>
          <w:rtl/>
          <w:lang w:eastAsia="ko-KR"/>
        </w:rPr>
        <w:t>(جهر و اخفات)</w:t>
      </w:r>
      <w:r w:rsidRPr="00E175AF">
        <w:rPr>
          <w:b/>
          <w:bCs/>
          <w:rtl/>
          <w:lang w:eastAsia="ko-KR"/>
        </w:rPr>
        <w:t xml:space="preserve">؟ </w:t>
      </w:r>
      <w:r w:rsidR="00613269" w:rsidRPr="00613269">
        <w:rPr>
          <w:b/>
          <w:color w:val="FF0000"/>
          <w:rtl/>
          <w:lang w:eastAsia="ko-KR"/>
        </w:rPr>
        <w:t>(شاهد بر اینکه روایت شامل جاهل بسیط می شود:)</w:t>
      </w:r>
      <w:r w:rsidRPr="00E175AF">
        <w:rPr>
          <w:b/>
          <w:bCs/>
          <w:rtl/>
          <w:lang w:eastAsia="ko-KR"/>
        </w:rPr>
        <w:t xml:space="preserve">بل الجاهل </w:t>
      </w:r>
      <w:r w:rsidR="00613269" w:rsidRPr="00613269">
        <w:rPr>
          <w:b/>
          <w:color w:val="FF0000"/>
          <w:rtl/>
          <w:lang w:eastAsia="ko-KR"/>
        </w:rPr>
        <w:t>(جاهل بسیط)</w:t>
      </w:r>
      <w:r w:rsidRPr="00E175AF">
        <w:rPr>
          <w:b/>
          <w:bCs/>
          <w:rtl/>
          <w:lang w:eastAsia="ko-KR"/>
        </w:rPr>
        <w:t xml:space="preserve"> لو جهر أو أخفت متردّدا بطلت صلاته </w:t>
      </w:r>
      <w:r w:rsidR="00613269" w:rsidRPr="00613269">
        <w:rPr>
          <w:b/>
          <w:color w:val="FF0000"/>
          <w:rtl/>
          <w:lang w:eastAsia="ko-KR"/>
        </w:rPr>
        <w:t>(جاهل بالاجماع)</w:t>
      </w:r>
      <w:r w:rsidRPr="00E175AF">
        <w:rPr>
          <w:b/>
          <w:bCs/>
          <w:rtl/>
          <w:lang w:eastAsia="ko-KR"/>
        </w:rPr>
        <w:t xml:space="preserve">؛ إذ يجب عليه الرجوع إلى العلم </w:t>
      </w:r>
      <w:r w:rsidR="00613269" w:rsidRPr="00613269">
        <w:rPr>
          <w:b/>
          <w:color w:val="FF0000"/>
          <w:rtl/>
          <w:lang w:eastAsia="ko-KR"/>
        </w:rPr>
        <w:t>(ادله تفصیلی اگر مجتهد است)</w:t>
      </w:r>
      <w:r w:rsidRPr="00E175AF">
        <w:rPr>
          <w:b/>
          <w:bCs/>
          <w:rtl/>
          <w:lang w:eastAsia="ko-KR"/>
        </w:rPr>
        <w:t xml:space="preserve"> أو العالم </w:t>
      </w:r>
      <w:r w:rsidR="00613269" w:rsidRPr="00613269">
        <w:rPr>
          <w:b/>
          <w:color w:val="FF0000"/>
          <w:rtl/>
          <w:lang w:eastAsia="ko-KR"/>
        </w:rPr>
        <w:t>(اگر مقلد است)</w:t>
      </w:r>
      <w:r w:rsidRPr="00E175AF">
        <w:rPr>
          <w:b/>
          <w:bCs/>
          <w:rtl/>
          <w:lang w:eastAsia="ko-KR"/>
        </w:rPr>
        <w:t xml:space="preserve">ـ : أنّ الظاهر من الجهل في الأخبار غير هذا الجهل </w:t>
      </w:r>
      <w:r w:rsidR="00613269" w:rsidRPr="00613269">
        <w:rPr>
          <w:b/>
          <w:color w:val="FF0000"/>
          <w:rtl/>
          <w:lang w:eastAsia="ko-KR"/>
        </w:rPr>
        <w:t>(جهل خنثی)</w:t>
      </w:r>
      <w:r w:rsidRPr="00E175AF">
        <w:rPr>
          <w:b/>
          <w:bCs/>
          <w:lang w:eastAsia="ko-KR"/>
        </w:rPr>
        <w:t>.</w:t>
      </w:r>
    </w:p>
    <w:p w14:paraId="3188B8DF" w14:textId="6C90959C" w:rsidR="00E175AF" w:rsidRDefault="00E175AF" w:rsidP="00E175AF">
      <w:pPr>
        <w:rPr>
          <w:b/>
          <w:bCs/>
          <w:rtl/>
          <w:lang w:eastAsia="ko-KR"/>
        </w:rPr>
      </w:pPr>
      <w:r w:rsidRPr="00E175AF">
        <w:rPr>
          <w:b/>
          <w:bCs/>
          <w:rtl/>
          <w:lang w:eastAsia="ko-KR"/>
        </w:rPr>
        <w:t xml:space="preserve">وأمّا تخيير قاضي </w:t>
      </w:r>
      <w:r w:rsidR="00613269" w:rsidRPr="00613269">
        <w:rPr>
          <w:b/>
          <w:color w:val="FF0000"/>
          <w:rtl/>
          <w:lang w:eastAsia="ko-KR"/>
        </w:rPr>
        <w:t>(قضا کننده)</w:t>
      </w:r>
      <w:r w:rsidRPr="00E175AF">
        <w:rPr>
          <w:b/>
          <w:bCs/>
          <w:rtl/>
          <w:lang w:eastAsia="ko-KR"/>
        </w:rPr>
        <w:t xml:space="preserve"> الفريضة المنسيّة من الخمس في </w:t>
      </w:r>
      <w:r w:rsidR="00613269" w:rsidRPr="00613269">
        <w:rPr>
          <w:b/>
          <w:color w:val="FF0000"/>
          <w:rtl/>
          <w:lang w:eastAsia="ko-KR"/>
        </w:rPr>
        <w:t>(متعلق به قاضی است)</w:t>
      </w:r>
      <w:r w:rsidRPr="00E175AF">
        <w:rPr>
          <w:b/>
          <w:bCs/>
          <w:rtl/>
          <w:lang w:eastAsia="ko-KR"/>
        </w:rPr>
        <w:t xml:space="preserve"> ثلاثيّة ورباعيّة وثنائيّة؛ فإنّما هو </w:t>
      </w:r>
      <w:r w:rsidR="00613269" w:rsidRPr="00613269">
        <w:rPr>
          <w:b/>
          <w:color w:val="FF0000"/>
          <w:rtl/>
          <w:lang w:eastAsia="ko-KR"/>
        </w:rPr>
        <w:t>(تخییر)</w:t>
      </w:r>
      <w:r w:rsidRPr="00E175AF">
        <w:rPr>
          <w:b/>
          <w:bCs/>
          <w:rtl/>
          <w:lang w:eastAsia="ko-KR"/>
        </w:rPr>
        <w:t xml:space="preserve"> بعد ورود النصّ بالاكتفاء بالثلاث ، المستلزم </w:t>
      </w:r>
      <w:r w:rsidR="00613269" w:rsidRPr="00613269">
        <w:rPr>
          <w:b/>
          <w:color w:val="FF0000"/>
          <w:rtl/>
          <w:lang w:eastAsia="ko-KR"/>
        </w:rPr>
        <w:t>(صفت اکتفاء است)</w:t>
      </w:r>
      <w:r w:rsidRPr="00E175AF">
        <w:rPr>
          <w:b/>
          <w:bCs/>
          <w:rtl/>
          <w:lang w:eastAsia="ko-KR"/>
        </w:rPr>
        <w:t xml:space="preserve"> لإلغاء الجهر والإخفات بالنسبة إليه ، فلا دلالة فيه </w:t>
      </w:r>
      <w:r w:rsidR="00613269" w:rsidRPr="00613269">
        <w:rPr>
          <w:b/>
          <w:color w:val="FF0000"/>
          <w:rtl/>
          <w:lang w:eastAsia="ko-KR"/>
        </w:rPr>
        <w:t>(نص)</w:t>
      </w:r>
      <w:r w:rsidRPr="00E175AF">
        <w:rPr>
          <w:b/>
          <w:bCs/>
          <w:rtl/>
          <w:lang w:eastAsia="ko-KR"/>
        </w:rPr>
        <w:t xml:space="preserve"> على تخيير الجاهل بالموضوع مطلقا</w:t>
      </w:r>
      <w:r w:rsidRPr="00E175AF">
        <w:rPr>
          <w:b/>
          <w:bCs/>
          <w:lang w:eastAsia="ko-KR"/>
        </w:rPr>
        <w:t>.</w:t>
      </w:r>
    </w:p>
    <w:p w14:paraId="6C572797" w14:textId="57C870D2" w:rsidR="005C2B9A" w:rsidRPr="00E175AF" w:rsidRDefault="005C2B9A" w:rsidP="005C2B9A">
      <w:pPr>
        <w:pStyle w:val="5"/>
      </w:pPr>
      <w:bookmarkStart w:id="69" w:name="_Toc108718224"/>
      <w:r>
        <w:rPr>
          <w:rFonts w:hint="cs"/>
          <w:rtl/>
        </w:rPr>
        <w:t>رفتار غیر خنثی با خنثی</w:t>
      </w:r>
      <w:bookmarkEnd w:id="69"/>
    </w:p>
    <w:p w14:paraId="287CC65D" w14:textId="52EA26AF" w:rsidR="00E175AF" w:rsidRPr="00E175AF" w:rsidRDefault="00E175AF" w:rsidP="00E175AF">
      <w:pPr>
        <w:rPr>
          <w:b/>
          <w:bCs/>
          <w:lang w:eastAsia="ko-KR"/>
        </w:rPr>
      </w:pPr>
      <w:r w:rsidRPr="00E175AF">
        <w:rPr>
          <w:b/>
          <w:bCs/>
          <w:rtl/>
          <w:lang w:eastAsia="ko-KR"/>
        </w:rPr>
        <w:t xml:space="preserve">وأمّا معاملة الغير معها </w:t>
      </w:r>
      <w:r w:rsidR="00613269" w:rsidRPr="00613269">
        <w:rPr>
          <w:b/>
          <w:color w:val="FF0000"/>
          <w:rtl/>
          <w:lang w:eastAsia="ko-KR"/>
        </w:rPr>
        <w:t>(خنثی)</w:t>
      </w:r>
      <w:r w:rsidRPr="00E175AF">
        <w:rPr>
          <w:b/>
          <w:bCs/>
          <w:rtl/>
          <w:lang w:eastAsia="ko-KR"/>
        </w:rPr>
        <w:t xml:space="preserve">، فقد يقال بجواز نظر كلّ من الرجل والمرأة إليها </w:t>
      </w:r>
      <w:r w:rsidR="00613269" w:rsidRPr="00613269">
        <w:rPr>
          <w:b/>
          <w:color w:val="FF0000"/>
          <w:rtl/>
          <w:lang w:eastAsia="ko-KR"/>
        </w:rPr>
        <w:t>(خنثی)</w:t>
      </w:r>
      <w:r w:rsidRPr="00E175AF">
        <w:rPr>
          <w:b/>
          <w:bCs/>
          <w:rtl/>
          <w:lang w:eastAsia="ko-KR"/>
        </w:rPr>
        <w:t xml:space="preserve">؛ لكونها </w:t>
      </w:r>
      <w:r w:rsidR="00613269" w:rsidRPr="00613269">
        <w:rPr>
          <w:b/>
          <w:color w:val="FF0000"/>
          <w:rtl/>
          <w:lang w:eastAsia="ko-KR"/>
        </w:rPr>
        <w:t>(خنثی)</w:t>
      </w:r>
      <w:r w:rsidRPr="00E175AF">
        <w:rPr>
          <w:b/>
          <w:bCs/>
          <w:rtl/>
          <w:lang w:eastAsia="ko-KR"/>
        </w:rPr>
        <w:t xml:space="preserve"> </w:t>
      </w:r>
      <w:r w:rsidRPr="00E175AF">
        <w:rPr>
          <w:b/>
          <w:bCs/>
          <w:u w:val="single"/>
          <w:rtl/>
          <w:lang w:eastAsia="ko-KR"/>
        </w:rPr>
        <w:t>شبهة في الموضوع</w:t>
      </w:r>
      <w:r w:rsidRPr="00E175AF">
        <w:rPr>
          <w:rFonts w:ascii="Cambria" w:hAnsi="Cambria" w:cs="Cambria"/>
          <w:b/>
          <w:bCs/>
          <w:lang w:eastAsia="ko-KR"/>
        </w:rPr>
        <w:t> </w:t>
      </w:r>
      <w:r w:rsidR="00613269" w:rsidRPr="00613269">
        <w:rPr>
          <w:b/>
          <w:color w:val="FF0000"/>
          <w:rtl/>
          <w:lang w:eastAsia="ko-KR"/>
        </w:rPr>
        <w:t>(شبهه موضوعیه)</w:t>
      </w:r>
      <w:r w:rsidRPr="00E175AF">
        <w:rPr>
          <w:b/>
          <w:bCs/>
          <w:rtl/>
          <w:lang w:eastAsia="ko-KR"/>
        </w:rPr>
        <w:t>، والأصل الإباحة</w:t>
      </w:r>
      <w:r w:rsidRPr="00E175AF">
        <w:rPr>
          <w:b/>
          <w:bCs/>
          <w:lang w:eastAsia="ko-KR"/>
        </w:rPr>
        <w:t xml:space="preserve"> .</w:t>
      </w:r>
    </w:p>
    <w:p w14:paraId="55D2B2D4" w14:textId="748A6DDB" w:rsidR="00E175AF" w:rsidRDefault="00E175AF" w:rsidP="00E175AF">
      <w:pPr>
        <w:rPr>
          <w:b/>
          <w:bCs/>
          <w:rtl/>
          <w:lang w:eastAsia="ko-KR"/>
        </w:rPr>
      </w:pPr>
      <w:r w:rsidRPr="00E175AF">
        <w:rPr>
          <w:b/>
          <w:bCs/>
          <w:rtl/>
          <w:lang w:eastAsia="ko-KR"/>
        </w:rPr>
        <w:t xml:space="preserve">وفيه </w:t>
      </w:r>
      <w:r w:rsidR="00613269" w:rsidRPr="00613269">
        <w:rPr>
          <w:b/>
          <w:color w:val="FF0000"/>
          <w:rtl/>
          <w:lang w:eastAsia="ko-KR"/>
        </w:rPr>
        <w:t>(قول)</w:t>
      </w:r>
      <w:r w:rsidRPr="00E175AF">
        <w:rPr>
          <w:b/>
          <w:bCs/>
          <w:rtl/>
          <w:lang w:eastAsia="ko-KR"/>
        </w:rPr>
        <w:t xml:space="preserve">: أنّ عموم وجوب الغضّ على المؤمنات إلاّ عن نسائهنّ </w:t>
      </w:r>
      <w:r w:rsidR="00613269" w:rsidRPr="00613269">
        <w:rPr>
          <w:b/>
          <w:color w:val="FF0000"/>
          <w:rtl/>
          <w:lang w:eastAsia="ko-KR"/>
        </w:rPr>
        <w:t>(مومنات)</w:t>
      </w:r>
      <w:r w:rsidRPr="00E175AF">
        <w:rPr>
          <w:rFonts w:ascii="Cambria" w:hAnsi="Cambria" w:cs="Cambria" w:hint="cs"/>
          <w:b/>
          <w:bCs/>
          <w:rtl/>
          <w:lang w:eastAsia="ko-KR"/>
        </w:rPr>
        <w:t> </w:t>
      </w:r>
      <w:r w:rsidRPr="00E175AF">
        <w:rPr>
          <w:rFonts w:hint="cs"/>
          <w:b/>
          <w:bCs/>
          <w:rtl/>
          <w:lang w:eastAsia="ko-KR"/>
        </w:rPr>
        <w:t>أو</w:t>
      </w:r>
      <w:r w:rsidRPr="00E175AF">
        <w:rPr>
          <w:b/>
          <w:bCs/>
          <w:rtl/>
          <w:lang w:eastAsia="ko-KR"/>
        </w:rPr>
        <w:t xml:space="preserve"> </w:t>
      </w:r>
      <w:r w:rsidRPr="00E175AF">
        <w:rPr>
          <w:rFonts w:hint="cs"/>
          <w:b/>
          <w:bCs/>
          <w:rtl/>
          <w:lang w:eastAsia="ko-KR"/>
        </w:rPr>
        <w:t>الرجال</w:t>
      </w:r>
      <w:r w:rsidRPr="00E175AF">
        <w:rPr>
          <w:b/>
          <w:bCs/>
          <w:rtl/>
          <w:lang w:eastAsia="ko-KR"/>
        </w:rPr>
        <w:t xml:space="preserve"> </w:t>
      </w:r>
      <w:r w:rsidRPr="00E175AF">
        <w:rPr>
          <w:rFonts w:hint="cs"/>
          <w:b/>
          <w:bCs/>
          <w:rtl/>
          <w:lang w:eastAsia="ko-KR"/>
        </w:rPr>
        <w:t>المذكورين</w:t>
      </w:r>
      <w:r w:rsidRPr="00E175AF">
        <w:rPr>
          <w:b/>
          <w:bCs/>
          <w:rtl/>
          <w:lang w:eastAsia="ko-KR"/>
        </w:rPr>
        <w:t xml:space="preserve"> </w:t>
      </w:r>
      <w:r w:rsidRPr="00E175AF">
        <w:rPr>
          <w:rFonts w:hint="cs"/>
          <w:b/>
          <w:bCs/>
          <w:rtl/>
          <w:lang w:eastAsia="ko-KR"/>
        </w:rPr>
        <w:t>في</w:t>
      </w:r>
      <w:r w:rsidRPr="00E175AF">
        <w:rPr>
          <w:b/>
          <w:bCs/>
          <w:rtl/>
          <w:lang w:eastAsia="ko-KR"/>
        </w:rPr>
        <w:t xml:space="preserve"> </w:t>
      </w:r>
      <w:r w:rsidRPr="00E175AF">
        <w:rPr>
          <w:rFonts w:hint="cs"/>
          <w:b/>
          <w:bCs/>
          <w:rtl/>
          <w:lang w:eastAsia="ko-KR"/>
        </w:rPr>
        <w:t>الآية</w:t>
      </w:r>
      <w:r w:rsidRPr="00E175AF">
        <w:rPr>
          <w:b/>
          <w:bCs/>
          <w:rtl/>
          <w:lang w:eastAsia="ko-KR"/>
        </w:rPr>
        <w:t xml:space="preserve"> </w:t>
      </w:r>
      <w:r w:rsidRPr="00E175AF">
        <w:rPr>
          <w:rFonts w:hint="cs"/>
          <w:b/>
          <w:bCs/>
          <w:rtl/>
          <w:lang w:eastAsia="ko-KR"/>
        </w:rPr>
        <w:t>،</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w:t>
      </w:r>
      <w:r w:rsidRPr="00E175AF">
        <w:rPr>
          <w:rFonts w:hint="cs"/>
          <w:b/>
          <w:bCs/>
          <w:rtl/>
          <w:lang w:eastAsia="ko-KR"/>
        </w:rPr>
        <w:t>يدلّ</w:t>
      </w:r>
      <w:r w:rsidRPr="00E175AF">
        <w:rPr>
          <w:b/>
          <w:bCs/>
          <w:rtl/>
          <w:lang w:eastAsia="ko-KR"/>
        </w:rPr>
        <w:t xml:space="preserve"> </w:t>
      </w:r>
      <w:r w:rsidRPr="00E175AF">
        <w:rPr>
          <w:rFonts w:hint="cs"/>
          <w:b/>
          <w:bCs/>
          <w:rtl/>
          <w:lang w:eastAsia="ko-KR"/>
        </w:rPr>
        <w:t>على</w:t>
      </w:r>
      <w:r w:rsidRPr="00E175AF">
        <w:rPr>
          <w:b/>
          <w:bCs/>
          <w:rtl/>
          <w:lang w:eastAsia="ko-KR"/>
        </w:rPr>
        <w:t xml:space="preserve"> </w:t>
      </w:r>
      <w:r w:rsidRPr="00E175AF">
        <w:rPr>
          <w:rFonts w:hint="cs"/>
          <w:b/>
          <w:bCs/>
          <w:rtl/>
          <w:lang w:eastAsia="ko-KR"/>
        </w:rPr>
        <w:t>وجوب</w:t>
      </w:r>
      <w:r w:rsidRPr="00E175AF">
        <w:rPr>
          <w:b/>
          <w:bCs/>
          <w:rtl/>
          <w:lang w:eastAsia="ko-KR"/>
        </w:rPr>
        <w:t xml:space="preserve"> </w:t>
      </w:r>
      <w:r w:rsidRPr="00E175AF">
        <w:rPr>
          <w:rFonts w:hint="cs"/>
          <w:b/>
          <w:bCs/>
          <w:rtl/>
          <w:lang w:eastAsia="ko-KR"/>
        </w:rPr>
        <w:t>الغضّ</w:t>
      </w:r>
      <w:r w:rsidRPr="00E175AF">
        <w:rPr>
          <w:b/>
          <w:bCs/>
          <w:rtl/>
          <w:lang w:eastAsia="ko-KR"/>
        </w:rPr>
        <w:t xml:space="preserve"> </w:t>
      </w:r>
      <w:r w:rsidRPr="00E175AF">
        <w:rPr>
          <w:rFonts w:hint="cs"/>
          <w:b/>
          <w:bCs/>
          <w:rtl/>
          <w:lang w:eastAsia="ko-KR"/>
        </w:rPr>
        <w:t>عن</w:t>
      </w:r>
      <w:r w:rsidRPr="00E175AF">
        <w:rPr>
          <w:b/>
          <w:bCs/>
          <w:rtl/>
          <w:lang w:eastAsia="ko-KR"/>
        </w:rPr>
        <w:t xml:space="preserve"> الخنثى؛ ولذا </w:t>
      </w:r>
      <w:r w:rsidR="00613269" w:rsidRPr="00613269">
        <w:rPr>
          <w:b/>
          <w:color w:val="FF0000"/>
          <w:rtl/>
          <w:lang w:eastAsia="ko-KR"/>
        </w:rPr>
        <w:t>(عمومیت غض)</w:t>
      </w:r>
      <w:r w:rsidRPr="00E175AF">
        <w:rPr>
          <w:b/>
          <w:bCs/>
          <w:rtl/>
          <w:lang w:eastAsia="ko-KR"/>
        </w:rPr>
        <w:t xml:space="preserve"> حكم </w:t>
      </w:r>
      <w:r w:rsidRPr="00E175AF">
        <w:rPr>
          <w:b/>
          <w:bCs/>
          <w:rtl/>
          <w:lang w:eastAsia="ko-KR"/>
        </w:rPr>
        <w:lastRenderedPageBreak/>
        <w:t xml:space="preserve">في جامع المقاصد بتحريم نظر الطائفتين إليها </w:t>
      </w:r>
      <w:r w:rsidR="00613269" w:rsidRPr="00613269">
        <w:rPr>
          <w:b/>
          <w:color w:val="FF0000"/>
          <w:rtl/>
          <w:lang w:eastAsia="ko-KR"/>
        </w:rPr>
        <w:t>(خنثی)</w:t>
      </w:r>
      <w:r w:rsidRPr="00E175AF">
        <w:rPr>
          <w:b/>
          <w:bCs/>
          <w:rtl/>
          <w:lang w:eastAsia="ko-KR"/>
        </w:rPr>
        <w:t xml:space="preserve">، كتحريم نظرها </w:t>
      </w:r>
      <w:r w:rsidR="00613269" w:rsidRPr="00613269">
        <w:rPr>
          <w:b/>
          <w:color w:val="FF0000"/>
          <w:rtl/>
          <w:lang w:eastAsia="ko-KR"/>
        </w:rPr>
        <w:t>(خنثی)</w:t>
      </w:r>
      <w:r w:rsidRPr="00E175AF">
        <w:rPr>
          <w:b/>
          <w:bCs/>
          <w:rtl/>
          <w:lang w:eastAsia="ko-KR"/>
        </w:rPr>
        <w:t xml:space="preserve"> إليهما </w:t>
      </w:r>
      <w:r w:rsidR="00613269" w:rsidRPr="00613269">
        <w:rPr>
          <w:b/>
          <w:color w:val="FF0000"/>
          <w:rtl/>
          <w:lang w:eastAsia="ko-KR"/>
        </w:rPr>
        <w:t>(طائفتین)</w:t>
      </w:r>
      <w:r w:rsidRPr="00E175AF">
        <w:rPr>
          <w:b/>
          <w:bCs/>
          <w:rtl/>
          <w:lang w:eastAsia="ko-KR"/>
        </w:rPr>
        <w:t xml:space="preserve"> ، بل ادّعى سبطه </w:t>
      </w:r>
      <w:r w:rsidR="00613269" w:rsidRPr="00613269">
        <w:rPr>
          <w:b/>
          <w:color w:val="FF0000"/>
          <w:rtl/>
          <w:lang w:eastAsia="ko-KR"/>
        </w:rPr>
        <w:t>(محقق کرکی)</w:t>
      </w:r>
      <w:r w:rsidRPr="00E175AF">
        <w:rPr>
          <w:rFonts w:ascii="Cambria" w:hAnsi="Cambria" w:cs="Cambria" w:hint="cs"/>
          <w:b/>
          <w:bCs/>
          <w:rtl/>
          <w:lang w:eastAsia="ko-KR"/>
        </w:rPr>
        <w:t> </w:t>
      </w:r>
      <w:r w:rsidRPr="00E175AF">
        <w:rPr>
          <w:rFonts w:hint="cs"/>
          <w:b/>
          <w:bCs/>
          <w:rtl/>
          <w:lang w:eastAsia="ko-KR"/>
        </w:rPr>
        <w:t>الاتّفاق</w:t>
      </w:r>
      <w:r w:rsidRPr="00E175AF">
        <w:rPr>
          <w:b/>
          <w:bCs/>
          <w:rtl/>
          <w:lang w:eastAsia="ko-KR"/>
        </w:rPr>
        <w:t xml:space="preserve"> </w:t>
      </w:r>
      <w:r w:rsidRPr="00E175AF">
        <w:rPr>
          <w:rFonts w:hint="cs"/>
          <w:b/>
          <w:bCs/>
          <w:rtl/>
          <w:lang w:eastAsia="ko-KR"/>
        </w:rPr>
        <w:t>على</w:t>
      </w:r>
      <w:r w:rsidRPr="00E175AF">
        <w:rPr>
          <w:b/>
          <w:bCs/>
          <w:rtl/>
          <w:lang w:eastAsia="ko-KR"/>
        </w:rPr>
        <w:t xml:space="preserve"> </w:t>
      </w:r>
      <w:r w:rsidRPr="00E175AF">
        <w:rPr>
          <w:rFonts w:hint="cs"/>
          <w:b/>
          <w:bCs/>
          <w:rtl/>
          <w:lang w:eastAsia="ko-KR"/>
        </w:rPr>
        <w:t>ذلك</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جواز</w:t>
      </w:r>
      <w:r w:rsidR="00613269" w:rsidRPr="00613269">
        <w:rPr>
          <w:b/>
          <w:color w:val="FF0000"/>
          <w:rtl/>
          <w:lang w:eastAsia="ko-KR"/>
        </w:rPr>
        <w:t>)</w:t>
      </w:r>
      <w:r w:rsidRPr="00E175AF">
        <w:rPr>
          <w:b/>
          <w:bCs/>
          <w:rtl/>
          <w:lang w:eastAsia="ko-KR"/>
        </w:rPr>
        <w:t xml:space="preserve"> </w:t>
      </w:r>
      <w:r w:rsidRPr="00E175AF">
        <w:rPr>
          <w:rFonts w:hint="cs"/>
          <w:b/>
          <w:bCs/>
          <w:rtl/>
          <w:lang w:eastAsia="ko-KR"/>
        </w:rPr>
        <w:t>،</w:t>
      </w:r>
      <w:r w:rsidRPr="00E175AF">
        <w:rPr>
          <w:b/>
          <w:bCs/>
          <w:rtl/>
          <w:lang w:eastAsia="ko-KR"/>
        </w:rPr>
        <w:t xml:space="preserve"> </w:t>
      </w:r>
      <w:r w:rsidRPr="00E175AF">
        <w:rPr>
          <w:rFonts w:hint="cs"/>
          <w:b/>
          <w:bCs/>
          <w:rtl/>
          <w:lang w:eastAsia="ko-KR"/>
        </w:rPr>
        <w:t>فتأمّل</w:t>
      </w:r>
      <w:r w:rsidRPr="00E175AF">
        <w:rPr>
          <w:b/>
          <w:bCs/>
          <w:rtl/>
          <w:lang w:eastAsia="ko-KR"/>
        </w:rPr>
        <w:t xml:space="preserve"> </w:t>
      </w:r>
      <w:r w:rsidRPr="00E175AF">
        <w:rPr>
          <w:rFonts w:hint="cs"/>
          <w:b/>
          <w:bCs/>
          <w:rtl/>
          <w:lang w:eastAsia="ko-KR"/>
        </w:rPr>
        <w:t>جدّا</w:t>
      </w:r>
      <w:r w:rsidRPr="00E175A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تمسک</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عام</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شبهه</w:t>
      </w:r>
      <w:r w:rsidR="00613269" w:rsidRPr="00613269">
        <w:rPr>
          <w:b/>
          <w:color w:val="FF0000"/>
          <w:rtl/>
          <w:lang w:eastAsia="ko-KR"/>
        </w:rPr>
        <w:t xml:space="preserve"> مصداقیه مخصص جایز نیست و آیه فوق به این گونه است)</w:t>
      </w:r>
      <w:r w:rsidRPr="00E175AF">
        <w:rPr>
          <w:b/>
          <w:bCs/>
          <w:lang w:eastAsia="ko-KR"/>
        </w:rPr>
        <w:t xml:space="preserve"> .</w:t>
      </w:r>
    </w:p>
    <w:p w14:paraId="69B8F773" w14:textId="6CE168D0" w:rsidR="00FC6206" w:rsidRPr="00E175AF" w:rsidRDefault="00EA0E3D" w:rsidP="00EA0E3D">
      <w:pPr>
        <w:pStyle w:val="5"/>
      </w:pPr>
      <w:bookmarkStart w:id="70" w:name="_Toc108718225"/>
      <w:r>
        <w:rPr>
          <w:rFonts w:hint="cs"/>
          <w:rtl/>
        </w:rPr>
        <w:t>حکم نکاح خنثی با دیگران</w:t>
      </w:r>
      <w:bookmarkEnd w:id="70"/>
    </w:p>
    <w:p w14:paraId="4542149A" w14:textId="7D80E138" w:rsidR="00E175AF" w:rsidRPr="00E175AF" w:rsidRDefault="00E175AF" w:rsidP="00E175AF">
      <w:pPr>
        <w:rPr>
          <w:b/>
          <w:bCs/>
          <w:lang w:eastAsia="ko-KR"/>
        </w:rPr>
      </w:pPr>
      <w:r w:rsidRPr="00E175AF">
        <w:rPr>
          <w:b/>
          <w:bCs/>
          <w:rtl/>
          <w:lang w:eastAsia="ko-KR"/>
        </w:rPr>
        <w:t xml:space="preserve">ثمّ إنّ جميع ما ذكرنا إنّما هو </w:t>
      </w:r>
      <w:r w:rsidR="00613269" w:rsidRPr="00613269">
        <w:rPr>
          <w:b/>
          <w:color w:val="FF0000"/>
          <w:rtl/>
          <w:lang w:eastAsia="ko-KR"/>
        </w:rPr>
        <w:t>(ما ذکرنا)</w:t>
      </w:r>
      <w:r w:rsidRPr="00E175AF">
        <w:rPr>
          <w:b/>
          <w:bCs/>
          <w:rtl/>
          <w:lang w:eastAsia="ko-KR"/>
        </w:rPr>
        <w:t xml:space="preserve"> في غير النكاح. وأمّا التناكح، فيحرم بينه </w:t>
      </w:r>
      <w:r w:rsidR="00613269" w:rsidRPr="00613269">
        <w:rPr>
          <w:b/>
          <w:color w:val="FF0000"/>
          <w:rtl/>
          <w:lang w:eastAsia="ko-KR"/>
        </w:rPr>
        <w:t>(خنثی)</w:t>
      </w:r>
      <w:r w:rsidRPr="00E175AF">
        <w:rPr>
          <w:b/>
          <w:bCs/>
          <w:rtl/>
          <w:lang w:eastAsia="ko-KR"/>
        </w:rPr>
        <w:t xml:space="preserve"> وبين غيره </w:t>
      </w:r>
      <w:r w:rsidR="00613269" w:rsidRPr="00613269">
        <w:rPr>
          <w:b/>
          <w:color w:val="FF0000"/>
          <w:rtl/>
          <w:lang w:eastAsia="ko-KR"/>
        </w:rPr>
        <w:t>(خنثی)</w:t>
      </w:r>
      <w:r w:rsidRPr="00E175AF">
        <w:rPr>
          <w:b/>
          <w:bCs/>
          <w:rtl/>
          <w:lang w:eastAsia="ko-KR"/>
        </w:rPr>
        <w:t xml:space="preserve"> قطعا ، فلا يجوز له </w:t>
      </w:r>
      <w:r w:rsidR="00613269" w:rsidRPr="00613269">
        <w:rPr>
          <w:b/>
          <w:color w:val="FF0000"/>
          <w:rtl/>
          <w:lang w:eastAsia="ko-KR"/>
        </w:rPr>
        <w:t>(خنثی)</w:t>
      </w:r>
      <w:r w:rsidRPr="00E175AF">
        <w:rPr>
          <w:b/>
          <w:bCs/>
          <w:rtl/>
          <w:lang w:eastAsia="ko-KR"/>
        </w:rPr>
        <w:t xml:space="preserve"> تزويج امرأة؛ لأصالة عدم ذكوريّته </w:t>
      </w:r>
      <w:r w:rsidR="00613269" w:rsidRPr="00613269">
        <w:rPr>
          <w:b/>
          <w:color w:val="FF0000"/>
          <w:rtl/>
          <w:lang w:eastAsia="ko-KR"/>
        </w:rPr>
        <w:t>(خنثی)</w:t>
      </w:r>
      <w:r w:rsidRPr="00E175AF">
        <w:rPr>
          <w:b/>
          <w:bCs/>
          <w:rtl/>
          <w:lang w:eastAsia="ko-KR"/>
        </w:rPr>
        <w:t xml:space="preserve"> ـ بمعنى عدم ترتّب </w:t>
      </w:r>
      <w:r w:rsidRPr="00E175AF">
        <w:rPr>
          <w:b/>
          <w:bCs/>
          <w:u w:val="single"/>
          <w:rtl/>
          <w:lang w:eastAsia="ko-KR"/>
        </w:rPr>
        <w:t>أثر الذكوريّة</w:t>
      </w:r>
      <w:r w:rsidRPr="00E175AF">
        <w:rPr>
          <w:b/>
          <w:bCs/>
          <w:rtl/>
          <w:lang w:eastAsia="ko-KR"/>
        </w:rPr>
        <w:t xml:space="preserve"> </w:t>
      </w:r>
      <w:r w:rsidR="00613269" w:rsidRPr="00613269">
        <w:rPr>
          <w:b/>
          <w:color w:val="FF0000"/>
          <w:rtl/>
          <w:lang w:eastAsia="ko-KR"/>
        </w:rPr>
        <w:t>(زوجیت)</w:t>
      </w:r>
      <w:r w:rsidRPr="00E175AF">
        <w:rPr>
          <w:b/>
          <w:bCs/>
          <w:rtl/>
          <w:lang w:eastAsia="ko-KR"/>
        </w:rPr>
        <w:t xml:space="preserve"> من جهة النكاح و </w:t>
      </w:r>
      <w:r w:rsidR="00613269" w:rsidRPr="00613269">
        <w:rPr>
          <w:b/>
          <w:color w:val="FF0000"/>
          <w:rtl/>
          <w:lang w:eastAsia="ko-KR"/>
        </w:rPr>
        <w:t>(عطف بر عدم ذکوریته است)</w:t>
      </w:r>
      <w:r w:rsidRPr="00E175AF">
        <w:rPr>
          <w:b/>
          <w:bCs/>
          <w:rtl/>
          <w:lang w:eastAsia="ko-KR"/>
        </w:rPr>
        <w:t xml:space="preserve"> وجوب</w:t>
      </w:r>
      <w:r w:rsidRPr="00E175AF">
        <w:rPr>
          <w:rFonts w:ascii="Cambria" w:hAnsi="Cambria" w:cs="Cambria" w:hint="cs"/>
          <w:b/>
          <w:bCs/>
          <w:rtl/>
          <w:lang w:eastAsia="ko-KR"/>
        </w:rPr>
        <w:t> </w:t>
      </w:r>
      <w:r w:rsidRPr="00E175AF">
        <w:rPr>
          <w:rFonts w:hint="cs"/>
          <w:b/>
          <w:bCs/>
          <w:rtl/>
          <w:lang w:eastAsia="ko-KR"/>
        </w:rPr>
        <w:t>حفظ</w:t>
      </w:r>
      <w:r w:rsidRPr="00E175AF">
        <w:rPr>
          <w:b/>
          <w:bCs/>
          <w:rtl/>
          <w:lang w:eastAsia="ko-KR"/>
        </w:rPr>
        <w:t xml:space="preserve"> </w:t>
      </w:r>
      <w:r w:rsidRPr="00E175AF">
        <w:rPr>
          <w:rFonts w:hint="cs"/>
          <w:b/>
          <w:bCs/>
          <w:rtl/>
          <w:lang w:eastAsia="ko-KR"/>
        </w:rPr>
        <w:t>الفرج</w:t>
      </w:r>
      <w:r w:rsidRPr="00E175AF">
        <w:rPr>
          <w:b/>
          <w:bCs/>
          <w:rtl/>
          <w:lang w:eastAsia="ko-KR"/>
        </w:rPr>
        <w:t xml:space="preserve"> </w:t>
      </w:r>
      <w:r w:rsidRPr="00E175AF">
        <w:rPr>
          <w:rFonts w:hint="cs"/>
          <w:b/>
          <w:bCs/>
          <w:rtl/>
          <w:lang w:eastAsia="ko-KR"/>
        </w:rPr>
        <w:t>إلاّ</w:t>
      </w:r>
      <w:r w:rsidRPr="00E175AF">
        <w:rPr>
          <w:b/>
          <w:bCs/>
          <w:rtl/>
          <w:lang w:eastAsia="ko-KR"/>
        </w:rPr>
        <w:t xml:space="preserve"> </w:t>
      </w:r>
      <w:r w:rsidRPr="00E175AF">
        <w:rPr>
          <w:rFonts w:hint="cs"/>
          <w:b/>
          <w:bCs/>
          <w:rtl/>
          <w:lang w:eastAsia="ko-KR"/>
        </w:rPr>
        <w:t>عن</w:t>
      </w:r>
      <w:r w:rsidRPr="00E175AF">
        <w:rPr>
          <w:b/>
          <w:bCs/>
          <w:rtl/>
          <w:lang w:eastAsia="ko-KR"/>
        </w:rPr>
        <w:t xml:space="preserve"> </w:t>
      </w:r>
      <w:r w:rsidRPr="00E175AF">
        <w:rPr>
          <w:rFonts w:hint="cs"/>
          <w:b/>
          <w:bCs/>
          <w:rtl/>
          <w:lang w:eastAsia="ko-KR"/>
        </w:rPr>
        <w:t>الزوجة</w:t>
      </w:r>
      <w:r w:rsidRPr="00E175AF">
        <w:rPr>
          <w:b/>
          <w:bCs/>
          <w:rtl/>
          <w:lang w:eastAsia="ko-KR"/>
        </w:rPr>
        <w:t xml:space="preserve"> </w:t>
      </w:r>
      <w:r w:rsidRPr="00E175AF">
        <w:rPr>
          <w:rFonts w:hint="cs"/>
          <w:b/>
          <w:bCs/>
          <w:rtl/>
          <w:lang w:eastAsia="ko-KR"/>
        </w:rPr>
        <w:t>وملك</w:t>
      </w:r>
      <w:r w:rsidRPr="00E175AF">
        <w:rPr>
          <w:b/>
          <w:bCs/>
          <w:rtl/>
          <w:lang w:eastAsia="ko-KR"/>
        </w:rPr>
        <w:t xml:space="preserve"> </w:t>
      </w:r>
      <w:r w:rsidRPr="00E175AF">
        <w:rPr>
          <w:rFonts w:hint="cs"/>
          <w:b/>
          <w:bCs/>
          <w:rtl/>
          <w:lang w:eastAsia="ko-KR"/>
        </w:rPr>
        <w:t>اليمين</w:t>
      </w:r>
      <w:r w:rsidRPr="00E175AF">
        <w:rPr>
          <w:b/>
          <w:bCs/>
          <w:rtl/>
          <w:lang w:eastAsia="ko-KR"/>
        </w:rPr>
        <w:t xml:space="preserve"> </w:t>
      </w:r>
      <w:r w:rsidRPr="00E175AF">
        <w:rPr>
          <w:rFonts w:hint="cs"/>
          <w:b/>
          <w:bCs/>
          <w:rtl/>
          <w:lang w:eastAsia="ko-KR"/>
        </w:rPr>
        <w:t>ـ</w:t>
      </w:r>
      <w:r w:rsidRPr="00E175AF">
        <w:rPr>
          <w:b/>
          <w:bCs/>
          <w:rtl/>
          <w:lang w:eastAsia="ko-KR"/>
        </w:rPr>
        <w:t xml:space="preserve"> </w:t>
      </w:r>
      <w:r w:rsidRPr="00E175AF">
        <w:rPr>
          <w:rFonts w:hint="cs"/>
          <w:b/>
          <w:bCs/>
          <w:rtl/>
          <w:lang w:eastAsia="ko-KR"/>
        </w:rPr>
        <w:t>ولا</w:t>
      </w:r>
      <w:r w:rsidRPr="00E175AF">
        <w:rPr>
          <w:b/>
          <w:bCs/>
          <w:rtl/>
          <w:lang w:eastAsia="ko-KR"/>
        </w:rPr>
        <w:t xml:space="preserve"> </w:t>
      </w:r>
      <w:r w:rsidRPr="00E175AF">
        <w:rPr>
          <w:rFonts w:hint="cs"/>
          <w:b/>
          <w:bCs/>
          <w:rtl/>
          <w:lang w:eastAsia="ko-KR"/>
        </w:rPr>
        <w:t>التزوّج</w:t>
      </w:r>
      <w:r w:rsidRPr="00E175AF">
        <w:rPr>
          <w:b/>
          <w:bCs/>
          <w:rtl/>
          <w:lang w:eastAsia="ko-KR"/>
        </w:rPr>
        <w:t xml:space="preserve"> </w:t>
      </w:r>
      <w:r w:rsidRPr="00E175AF">
        <w:rPr>
          <w:rFonts w:hint="cs"/>
          <w:b/>
          <w:bCs/>
          <w:rtl/>
          <w:lang w:eastAsia="ko-KR"/>
        </w:rPr>
        <w:t>برجل؛</w:t>
      </w:r>
      <w:r w:rsidRPr="00E175AF">
        <w:rPr>
          <w:b/>
          <w:bCs/>
          <w:rtl/>
          <w:lang w:eastAsia="ko-KR"/>
        </w:rPr>
        <w:t xml:space="preserve"> </w:t>
      </w:r>
      <w:r w:rsidRPr="00E175AF">
        <w:rPr>
          <w:rFonts w:hint="cs"/>
          <w:b/>
          <w:bCs/>
          <w:rtl/>
          <w:lang w:eastAsia="ko-KR"/>
        </w:rPr>
        <w:t>لأصالة</w:t>
      </w:r>
      <w:r w:rsidRPr="00E175AF">
        <w:rPr>
          <w:b/>
          <w:bCs/>
          <w:rtl/>
          <w:lang w:eastAsia="ko-KR"/>
        </w:rPr>
        <w:t xml:space="preserve"> </w:t>
      </w:r>
      <w:r w:rsidRPr="00E175AF">
        <w:rPr>
          <w:rFonts w:hint="cs"/>
          <w:b/>
          <w:bCs/>
          <w:rtl/>
          <w:lang w:eastAsia="ko-KR"/>
        </w:rPr>
        <w:t>عدم</w:t>
      </w:r>
      <w:r w:rsidRPr="00E175AF">
        <w:rPr>
          <w:b/>
          <w:bCs/>
          <w:rtl/>
          <w:lang w:eastAsia="ko-KR"/>
        </w:rPr>
        <w:t xml:space="preserve"> كونه </w:t>
      </w:r>
      <w:r w:rsidR="00613269" w:rsidRPr="00613269">
        <w:rPr>
          <w:b/>
          <w:color w:val="FF0000"/>
          <w:rtl/>
          <w:lang w:eastAsia="ko-KR"/>
        </w:rPr>
        <w:t>(خنثی)</w:t>
      </w:r>
      <w:r w:rsidRPr="00E175AF">
        <w:rPr>
          <w:b/>
          <w:bCs/>
          <w:rtl/>
          <w:lang w:eastAsia="ko-KR"/>
        </w:rPr>
        <w:t xml:space="preserve"> امرأة </w:t>
      </w:r>
      <w:r w:rsidR="00613269" w:rsidRPr="00613269">
        <w:rPr>
          <w:b/>
          <w:color w:val="FF0000"/>
          <w:rtl/>
          <w:lang w:eastAsia="ko-KR"/>
        </w:rPr>
        <w:t>(استصحاب عدم علقه زوجیت)</w:t>
      </w:r>
      <w:r w:rsidRPr="00E175AF">
        <w:rPr>
          <w:b/>
          <w:bCs/>
          <w:rtl/>
          <w:lang w:eastAsia="ko-KR"/>
        </w:rPr>
        <w:t xml:space="preserve">، كما صرّح به </w:t>
      </w:r>
      <w:r w:rsidR="00613269" w:rsidRPr="00613269">
        <w:rPr>
          <w:b/>
          <w:color w:val="FF0000"/>
          <w:rtl/>
          <w:lang w:eastAsia="ko-KR"/>
        </w:rPr>
        <w:t>(عدم جواز تزویج و تزوج)</w:t>
      </w:r>
      <w:r w:rsidRPr="00E175AF">
        <w:rPr>
          <w:b/>
          <w:bCs/>
          <w:rtl/>
          <w:lang w:eastAsia="ko-KR"/>
        </w:rPr>
        <w:t xml:space="preserve"> الشهيد ، لكن ذكر الشيخ مسألةً فرض الوارث الخنثى المشكل زوجا أو زوجة </w:t>
      </w:r>
      <w:r w:rsidR="00613269" w:rsidRPr="00613269">
        <w:rPr>
          <w:b/>
          <w:color w:val="FF0000"/>
          <w:rtl/>
          <w:lang w:eastAsia="ko-KR"/>
        </w:rPr>
        <w:t>(که از این فهمیده می شود خنثی، زوج یا زوجه قرار می گیرد)</w:t>
      </w:r>
      <w:r w:rsidRPr="00E175AF">
        <w:rPr>
          <w:b/>
          <w:bCs/>
          <w:rtl/>
          <w:lang w:eastAsia="ko-KR"/>
        </w:rPr>
        <w:t xml:space="preserve"> ، فافهم </w:t>
      </w:r>
      <w:r w:rsidR="00613269" w:rsidRPr="00613269">
        <w:rPr>
          <w:b/>
          <w:color w:val="FF0000"/>
          <w:rtl/>
          <w:lang w:eastAsia="ko-KR"/>
        </w:rPr>
        <w:t>(این مجرد فرض است)</w:t>
      </w:r>
      <w:r w:rsidRPr="00E175AF">
        <w:rPr>
          <w:b/>
          <w:bCs/>
          <w:lang w:eastAsia="ko-KR"/>
        </w:rPr>
        <w:t xml:space="preserve"> .</w:t>
      </w:r>
    </w:p>
    <w:p w14:paraId="131D33A9" w14:textId="7FCCEA86" w:rsidR="00E175AF" w:rsidRDefault="00E175AF" w:rsidP="00E175AF">
      <w:pPr>
        <w:rPr>
          <w:b/>
          <w:bCs/>
          <w:rtl/>
          <w:lang w:eastAsia="ko-KR"/>
        </w:rPr>
      </w:pPr>
      <w:r w:rsidRPr="00E175AF">
        <w:rPr>
          <w:b/>
          <w:bCs/>
          <w:rtl/>
          <w:lang w:eastAsia="ko-KR"/>
        </w:rPr>
        <w:t xml:space="preserve">هذا </w:t>
      </w:r>
      <w:r w:rsidR="00613269" w:rsidRPr="00613269">
        <w:rPr>
          <w:b/>
          <w:color w:val="FF0000"/>
          <w:rtl/>
          <w:lang w:eastAsia="ko-KR"/>
        </w:rPr>
        <w:t>(از ابتداء کتاب قطع)</w:t>
      </w:r>
      <w:r w:rsidRPr="00E175AF">
        <w:rPr>
          <w:rFonts w:ascii="Cambria" w:hAnsi="Cambria" w:cs="Cambria" w:hint="cs"/>
          <w:b/>
          <w:bCs/>
          <w:rtl/>
          <w:lang w:eastAsia="ko-KR"/>
        </w:rPr>
        <w:t> </w:t>
      </w:r>
      <w:r w:rsidRPr="00E175AF">
        <w:rPr>
          <w:rFonts w:hint="cs"/>
          <w:b/>
          <w:bCs/>
          <w:rtl/>
          <w:lang w:eastAsia="ko-KR"/>
        </w:rPr>
        <w:t>تمام</w:t>
      </w:r>
      <w:r w:rsidRPr="00E175AF">
        <w:rPr>
          <w:b/>
          <w:bCs/>
          <w:rtl/>
          <w:lang w:eastAsia="ko-KR"/>
        </w:rPr>
        <w:t xml:space="preserve"> </w:t>
      </w:r>
      <w:r w:rsidRPr="00E175AF">
        <w:rPr>
          <w:rFonts w:hint="cs"/>
          <w:b/>
          <w:bCs/>
          <w:rtl/>
          <w:lang w:eastAsia="ko-KR"/>
        </w:rPr>
        <w:t>الكلام</w:t>
      </w:r>
      <w:r w:rsidRPr="00E175AF">
        <w:rPr>
          <w:b/>
          <w:bCs/>
          <w:rtl/>
          <w:lang w:eastAsia="ko-KR"/>
        </w:rPr>
        <w:t xml:space="preserve"> </w:t>
      </w:r>
      <w:r w:rsidRPr="00E175AF">
        <w:rPr>
          <w:rFonts w:hint="cs"/>
          <w:b/>
          <w:bCs/>
          <w:rtl/>
          <w:lang w:eastAsia="ko-KR"/>
        </w:rPr>
        <w:t>في</w:t>
      </w:r>
      <w:r w:rsidRPr="00E175AF">
        <w:rPr>
          <w:b/>
          <w:bCs/>
          <w:rtl/>
          <w:lang w:eastAsia="ko-KR"/>
        </w:rPr>
        <w:t xml:space="preserve"> </w:t>
      </w:r>
      <w:r w:rsidRPr="00E175AF">
        <w:rPr>
          <w:rFonts w:hint="cs"/>
          <w:b/>
          <w:bCs/>
          <w:rtl/>
          <w:lang w:eastAsia="ko-KR"/>
        </w:rPr>
        <w:t>اعتبار</w:t>
      </w:r>
      <w:r w:rsidRPr="00E175AF">
        <w:rPr>
          <w:b/>
          <w:bCs/>
          <w:rtl/>
          <w:lang w:eastAsia="ko-KR"/>
        </w:rPr>
        <w:t xml:space="preserve"> </w:t>
      </w:r>
      <w:r w:rsidRPr="00E175AF">
        <w:rPr>
          <w:rFonts w:hint="cs"/>
          <w:b/>
          <w:bCs/>
          <w:rtl/>
          <w:lang w:eastAsia="ko-KR"/>
        </w:rPr>
        <w:t>العلم</w:t>
      </w:r>
      <w:r w:rsidRPr="00E175AF">
        <w:rPr>
          <w:b/>
          <w:bCs/>
          <w:lang w:eastAsia="ko-KR"/>
        </w:rPr>
        <w:t>.</w:t>
      </w:r>
    </w:p>
    <w:p w14:paraId="158FDCB2" w14:textId="197B41AE" w:rsidR="00F50333" w:rsidRDefault="00F50333" w:rsidP="00F50333">
      <w:pPr>
        <w:pStyle w:val="Heading1"/>
        <w:rPr>
          <w:rtl/>
          <w:lang w:eastAsia="ko-KR"/>
        </w:rPr>
      </w:pPr>
      <w:bookmarkStart w:id="71" w:name="_Toc108718226"/>
      <w:r>
        <w:rPr>
          <w:rFonts w:hint="cs"/>
          <w:rtl/>
          <w:lang w:eastAsia="ko-KR"/>
        </w:rPr>
        <w:t>ظن</w:t>
      </w:r>
      <w:bookmarkEnd w:id="71"/>
    </w:p>
    <w:p w14:paraId="2F03658D" w14:textId="59D0B66B" w:rsidR="00F50333" w:rsidRDefault="00F50333" w:rsidP="00F50333">
      <w:pPr>
        <w:pStyle w:val="2"/>
        <w:rPr>
          <w:rtl/>
          <w:lang w:eastAsia="ko-KR"/>
        </w:rPr>
      </w:pPr>
      <w:bookmarkStart w:id="72" w:name="_Toc108718227"/>
      <w:r>
        <w:rPr>
          <w:rFonts w:hint="cs"/>
          <w:rtl/>
          <w:lang w:eastAsia="ko-KR"/>
        </w:rPr>
        <w:t>امکان تعبد به ظن</w:t>
      </w:r>
      <w:bookmarkEnd w:id="72"/>
    </w:p>
    <w:p w14:paraId="1DE7C2EE" w14:textId="77777777" w:rsidR="00F50333" w:rsidRPr="00F50333" w:rsidRDefault="00F50333" w:rsidP="00F50333">
      <w:pPr>
        <w:rPr>
          <w:b/>
          <w:bCs/>
          <w:lang w:eastAsia="ko-KR" w:bidi="ar-SA"/>
        </w:rPr>
      </w:pPr>
      <w:r w:rsidRPr="00F50333">
        <w:rPr>
          <w:b/>
          <w:bCs/>
          <w:rtl/>
          <w:lang w:eastAsia="ko-KR"/>
        </w:rPr>
        <w:t>في الظنّ</w:t>
      </w:r>
    </w:p>
    <w:p w14:paraId="5F2DD3AA" w14:textId="53BAFE01" w:rsidR="00F50333" w:rsidRPr="00F50333" w:rsidRDefault="00F50333" w:rsidP="00F50333">
      <w:pPr>
        <w:rPr>
          <w:b/>
          <w:bCs/>
          <w:lang w:eastAsia="ko-KR" w:bidi="ar-SA"/>
        </w:rPr>
      </w:pPr>
      <w:r w:rsidRPr="00F50333">
        <w:rPr>
          <w:b/>
          <w:bCs/>
          <w:rtl/>
          <w:lang w:eastAsia="ko-KR"/>
        </w:rPr>
        <w:t xml:space="preserve">والكلام فيه </w:t>
      </w:r>
      <w:r w:rsidR="00613269" w:rsidRPr="00613269">
        <w:rPr>
          <w:b/>
          <w:color w:val="FF0000"/>
          <w:rtl/>
          <w:lang w:eastAsia="ko-KR"/>
        </w:rPr>
        <w:t>(ظن)</w:t>
      </w:r>
      <w:r w:rsidRPr="00F50333">
        <w:rPr>
          <w:b/>
          <w:bCs/>
          <w:rtl/>
          <w:lang w:eastAsia="ko-KR"/>
        </w:rPr>
        <w:t xml:space="preserve"> يقع في مقامين</w:t>
      </w:r>
      <w:r w:rsidRPr="00F50333">
        <w:rPr>
          <w:b/>
          <w:bCs/>
          <w:lang w:eastAsia="ko-KR" w:bidi="ar-SA"/>
        </w:rPr>
        <w:t>:</w:t>
      </w:r>
    </w:p>
    <w:p w14:paraId="7C1E0B3A" w14:textId="624038CC" w:rsidR="00F50333" w:rsidRPr="00F50333" w:rsidRDefault="00F50333" w:rsidP="00F50333">
      <w:pPr>
        <w:rPr>
          <w:b/>
          <w:bCs/>
          <w:lang w:eastAsia="ko-KR" w:bidi="ar-SA"/>
        </w:rPr>
      </w:pPr>
      <w:r w:rsidRPr="00F50333">
        <w:rPr>
          <w:b/>
          <w:bCs/>
          <w:rtl/>
          <w:lang w:eastAsia="ko-KR"/>
        </w:rPr>
        <w:t xml:space="preserve">أحدهما </w:t>
      </w:r>
      <w:r w:rsidR="00613269" w:rsidRPr="00613269">
        <w:rPr>
          <w:b/>
          <w:color w:val="FF0000"/>
          <w:rtl/>
          <w:lang w:eastAsia="ko-KR"/>
        </w:rPr>
        <w:t>(دو مقام)</w:t>
      </w:r>
      <w:r w:rsidRPr="00F50333">
        <w:rPr>
          <w:b/>
          <w:bCs/>
          <w:rtl/>
          <w:lang w:eastAsia="ko-KR"/>
        </w:rPr>
        <w:t xml:space="preserve">: في إمكان </w:t>
      </w:r>
      <w:r w:rsidR="00613269" w:rsidRPr="00613269">
        <w:rPr>
          <w:b/>
          <w:color w:val="FF0000"/>
          <w:rtl/>
          <w:lang w:eastAsia="ko-KR"/>
        </w:rPr>
        <w:t>(وقوعی)</w:t>
      </w:r>
      <w:r w:rsidRPr="00F50333">
        <w:rPr>
          <w:rFonts w:ascii="Cambria" w:hAnsi="Cambria" w:cs="Cambria"/>
          <w:b/>
          <w:bCs/>
          <w:lang w:eastAsia="ko-KR" w:bidi="ar-SA"/>
        </w:rPr>
        <w:t> </w:t>
      </w:r>
      <w:r w:rsidRPr="00F50333">
        <w:rPr>
          <w:b/>
          <w:bCs/>
          <w:u w:val="single"/>
          <w:rtl/>
          <w:lang w:eastAsia="ko-KR"/>
        </w:rPr>
        <w:t xml:space="preserve">التعبّد به </w:t>
      </w:r>
      <w:r w:rsidR="00613269" w:rsidRPr="00613269">
        <w:rPr>
          <w:b/>
          <w:color w:val="FF0000"/>
          <w:u w:val="single"/>
          <w:rtl/>
          <w:lang w:eastAsia="ko-KR"/>
        </w:rPr>
        <w:t>(ظن)</w:t>
      </w:r>
      <w:r w:rsidRPr="00F50333">
        <w:rPr>
          <w:b/>
          <w:bCs/>
          <w:rtl/>
          <w:lang w:eastAsia="ko-KR"/>
        </w:rPr>
        <w:t xml:space="preserve"> </w:t>
      </w:r>
      <w:r w:rsidR="00613269" w:rsidRPr="00613269">
        <w:rPr>
          <w:b/>
          <w:color w:val="FF0000"/>
          <w:rtl/>
          <w:lang w:eastAsia="ko-KR"/>
        </w:rPr>
        <w:t>(حجیت ظن از طرف شارع)</w:t>
      </w:r>
      <w:r w:rsidRPr="00F50333">
        <w:rPr>
          <w:b/>
          <w:bCs/>
          <w:rtl/>
          <w:lang w:eastAsia="ko-KR"/>
        </w:rPr>
        <w:t xml:space="preserve"> عقلا، والثاني: في وقوعه </w:t>
      </w:r>
      <w:r w:rsidR="00613269" w:rsidRPr="00613269">
        <w:rPr>
          <w:b/>
          <w:color w:val="FF0000"/>
          <w:rtl/>
          <w:lang w:eastAsia="ko-KR"/>
        </w:rPr>
        <w:t>(تعبد - حجیت)</w:t>
      </w:r>
      <w:r w:rsidRPr="00F50333">
        <w:rPr>
          <w:b/>
          <w:bCs/>
          <w:rtl/>
          <w:lang w:eastAsia="ko-KR"/>
        </w:rPr>
        <w:t xml:space="preserve"> عقلا أو شرعا</w:t>
      </w:r>
      <w:r w:rsidRPr="00F50333">
        <w:rPr>
          <w:b/>
          <w:bCs/>
          <w:lang w:eastAsia="ko-KR" w:bidi="ar-SA"/>
        </w:rPr>
        <w:t>.</w:t>
      </w:r>
    </w:p>
    <w:p w14:paraId="27A1B48C" w14:textId="33CF76C7" w:rsidR="00F50333" w:rsidRPr="00F50333" w:rsidRDefault="00F50333" w:rsidP="00F50333">
      <w:pPr>
        <w:rPr>
          <w:b/>
          <w:bCs/>
          <w:lang w:eastAsia="ko-KR" w:bidi="ar-SA"/>
        </w:rPr>
      </w:pPr>
      <w:r w:rsidRPr="00F50333">
        <w:rPr>
          <w:b/>
          <w:bCs/>
          <w:rtl/>
          <w:lang w:eastAsia="ko-KR"/>
        </w:rPr>
        <w:t xml:space="preserve">أمّا الأوّل </w:t>
      </w:r>
      <w:r w:rsidR="00613269" w:rsidRPr="00613269">
        <w:rPr>
          <w:b/>
          <w:color w:val="FF0000"/>
          <w:rtl/>
          <w:lang w:eastAsia="ko-KR"/>
        </w:rPr>
        <w:t>(امکان عقلی تعبد)</w:t>
      </w:r>
      <w:r w:rsidRPr="00F50333">
        <w:rPr>
          <w:b/>
          <w:bCs/>
          <w:rtl/>
          <w:lang w:eastAsia="ko-KR"/>
        </w:rPr>
        <w:t xml:space="preserve"> </w:t>
      </w:r>
    </w:p>
    <w:p w14:paraId="42D3359A" w14:textId="6BF53CDF" w:rsidR="00F50333" w:rsidRPr="00F50333" w:rsidRDefault="00F50333" w:rsidP="00F50333">
      <w:pPr>
        <w:rPr>
          <w:b/>
          <w:bCs/>
          <w:lang w:eastAsia="ko-KR" w:bidi="ar-SA"/>
        </w:rPr>
      </w:pPr>
      <w:r w:rsidRPr="00F50333">
        <w:rPr>
          <w:b/>
          <w:bCs/>
          <w:rtl/>
          <w:lang w:eastAsia="ko-KR"/>
        </w:rPr>
        <w:t xml:space="preserve">فاعلم: أنّ المعروف هو </w:t>
      </w:r>
      <w:r w:rsidR="00613269" w:rsidRPr="00613269">
        <w:rPr>
          <w:b/>
          <w:color w:val="FF0000"/>
          <w:rtl/>
          <w:lang w:eastAsia="ko-KR"/>
        </w:rPr>
        <w:t>(معروف)</w:t>
      </w:r>
      <w:r w:rsidRPr="00F50333">
        <w:rPr>
          <w:b/>
          <w:bCs/>
          <w:rtl/>
          <w:lang w:eastAsia="ko-KR"/>
        </w:rPr>
        <w:t xml:space="preserve"> إمكانه </w:t>
      </w:r>
      <w:r w:rsidR="00613269" w:rsidRPr="00613269">
        <w:rPr>
          <w:b/>
          <w:color w:val="FF0000"/>
          <w:rtl/>
          <w:lang w:eastAsia="ko-KR"/>
        </w:rPr>
        <w:t>(تعبد)</w:t>
      </w:r>
      <w:r w:rsidRPr="00F50333">
        <w:rPr>
          <w:b/>
          <w:bCs/>
          <w:rtl/>
          <w:lang w:eastAsia="ko-KR"/>
        </w:rPr>
        <w:t xml:space="preserve">، ويظهر من الدليل </w:t>
      </w:r>
      <w:r w:rsidR="00613269" w:rsidRPr="00613269">
        <w:rPr>
          <w:b/>
          <w:color w:val="FF0000"/>
          <w:rtl/>
          <w:lang w:eastAsia="ko-KR"/>
        </w:rPr>
        <w:t>(دلیل دوم)</w:t>
      </w:r>
      <w:r w:rsidRPr="00F50333">
        <w:rPr>
          <w:b/>
          <w:bCs/>
          <w:rtl/>
          <w:lang w:eastAsia="ko-KR"/>
        </w:rPr>
        <w:t xml:space="preserve"> المحكيّ عن ابن قبة ـ في استحالة العمل بخبر الواحد ـ : عمومُ </w:t>
      </w:r>
      <w:r w:rsidR="00613269" w:rsidRPr="00613269">
        <w:rPr>
          <w:b/>
          <w:color w:val="FF0000"/>
          <w:rtl/>
          <w:lang w:eastAsia="ko-KR"/>
        </w:rPr>
        <w:t>(فاعل یظهر است)</w:t>
      </w:r>
      <w:r w:rsidRPr="00F50333">
        <w:rPr>
          <w:b/>
          <w:bCs/>
          <w:rtl/>
          <w:lang w:eastAsia="ko-KR"/>
        </w:rPr>
        <w:t xml:space="preserve"> المنع لمطلق الظنّ؛ فإنّه </w:t>
      </w:r>
      <w:r w:rsidR="00613269" w:rsidRPr="00613269">
        <w:rPr>
          <w:b/>
          <w:color w:val="FF0000"/>
          <w:rtl/>
          <w:lang w:eastAsia="ko-KR"/>
        </w:rPr>
        <w:t>(ابن قبه)</w:t>
      </w:r>
      <w:r w:rsidRPr="00F50333">
        <w:rPr>
          <w:b/>
          <w:bCs/>
          <w:rtl/>
          <w:lang w:eastAsia="ko-KR"/>
        </w:rPr>
        <w:t xml:space="preserve"> استدلّ على مذهبه </w:t>
      </w:r>
      <w:r w:rsidR="00613269" w:rsidRPr="00613269">
        <w:rPr>
          <w:b/>
          <w:color w:val="FF0000"/>
          <w:rtl/>
          <w:lang w:eastAsia="ko-KR"/>
        </w:rPr>
        <w:t>(عمل کردن ظن، امتناع وقوعی دارد)</w:t>
      </w:r>
      <w:r w:rsidRPr="00F50333">
        <w:rPr>
          <w:rFonts w:ascii="Cambria" w:hAnsi="Cambria" w:cs="Cambria" w:hint="cs"/>
          <w:b/>
          <w:bCs/>
          <w:rtl/>
          <w:lang w:eastAsia="ko-KR"/>
        </w:rPr>
        <w:t> </w:t>
      </w:r>
      <w:r w:rsidRPr="00F50333">
        <w:rPr>
          <w:rFonts w:hint="cs"/>
          <w:b/>
          <w:bCs/>
          <w:rtl/>
          <w:lang w:eastAsia="ko-KR"/>
        </w:rPr>
        <w:t>بوجهين</w:t>
      </w:r>
      <w:r w:rsidRPr="00F50333">
        <w:rPr>
          <w:b/>
          <w:bCs/>
          <w:lang w:eastAsia="ko-KR" w:bidi="ar-SA"/>
        </w:rPr>
        <w:t xml:space="preserve"> :</w:t>
      </w:r>
    </w:p>
    <w:p w14:paraId="3BBC3887" w14:textId="11894CBB" w:rsidR="00F50333" w:rsidRPr="00F50333" w:rsidRDefault="00F50333" w:rsidP="00F50333">
      <w:pPr>
        <w:pStyle w:val="3"/>
        <w:rPr>
          <w:lang w:eastAsia="ko-KR"/>
        </w:rPr>
      </w:pPr>
      <w:bookmarkStart w:id="73" w:name="_Toc108718228"/>
      <w:r w:rsidRPr="00F50333">
        <w:rPr>
          <w:rtl/>
          <w:lang w:eastAsia="ko-KR"/>
        </w:rPr>
        <w:t>دلایل قول ابن قبه</w:t>
      </w:r>
      <w:bookmarkEnd w:id="73"/>
    </w:p>
    <w:p w14:paraId="01903FB2" w14:textId="222228A7" w:rsidR="00F50333" w:rsidRPr="00F50333" w:rsidRDefault="00F50333" w:rsidP="00F50333">
      <w:pPr>
        <w:rPr>
          <w:b/>
          <w:bCs/>
          <w:lang w:eastAsia="ko-KR" w:bidi="ar-SA"/>
        </w:rPr>
      </w:pPr>
      <w:r w:rsidRPr="00F50333">
        <w:rPr>
          <w:b/>
          <w:bCs/>
          <w:rtl/>
          <w:lang w:eastAsia="ko-KR"/>
        </w:rPr>
        <w:t>الأوّل</w:t>
      </w:r>
      <w:r w:rsidRPr="00F50333">
        <w:rPr>
          <w:b/>
          <w:bCs/>
          <w:lang w:eastAsia="ko-KR" w:bidi="ar-SA"/>
        </w:rPr>
        <w:t xml:space="preserve"> : </w:t>
      </w:r>
      <w:r w:rsidRPr="00F50333">
        <w:rPr>
          <w:b/>
          <w:bCs/>
          <w:rtl/>
          <w:lang w:eastAsia="ko-KR"/>
        </w:rPr>
        <w:t>أنّه لو جاز</w:t>
      </w:r>
      <w:r w:rsidRPr="00F50333">
        <w:rPr>
          <w:rFonts w:ascii="Cambria" w:hAnsi="Cambria" w:cs="Cambria" w:hint="cs"/>
          <w:b/>
          <w:bCs/>
          <w:rtl/>
          <w:lang w:eastAsia="ko-KR"/>
        </w:rPr>
        <w:t> </w:t>
      </w:r>
      <w:r w:rsidRPr="00F50333">
        <w:rPr>
          <w:rFonts w:hint="cs"/>
          <w:b/>
          <w:bCs/>
          <w:rtl/>
          <w:lang w:eastAsia="ko-KR"/>
        </w:rPr>
        <w:t>التعبّد</w:t>
      </w:r>
      <w:r w:rsidRPr="00F50333">
        <w:rPr>
          <w:b/>
          <w:bCs/>
          <w:rtl/>
          <w:lang w:eastAsia="ko-KR"/>
        </w:rPr>
        <w:t xml:space="preserve"> </w:t>
      </w:r>
      <w:r w:rsidRPr="00F50333">
        <w:rPr>
          <w:rFonts w:hint="cs"/>
          <w:b/>
          <w:bCs/>
          <w:rtl/>
          <w:lang w:eastAsia="ko-KR"/>
        </w:rPr>
        <w:t>بخبر</w:t>
      </w:r>
      <w:r w:rsidRPr="00F50333">
        <w:rPr>
          <w:b/>
          <w:bCs/>
          <w:rtl/>
          <w:lang w:eastAsia="ko-KR"/>
        </w:rPr>
        <w:t xml:space="preserve"> </w:t>
      </w:r>
      <w:r w:rsidRPr="00F50333">
        <w:rPr>
          <w:rFonts w:hint="cs"/>
          <w:b/>
          <w:bCs/>
          <w:rtl/>
          <w:lang w:eastAsia="ko-KR"/>
        </w:rPr>
        <w:t>الواحد</w:t>
      </w:r>
      <w:r w:rsidRPr="00F50333">
        <w:rPr>
          <w:b/>
          <w:bCs/>
          <w:rtl/>
          <w:lang w:eastAsia="ko-KR"/>
        </w:rPr>
        <w:t xml:space="preserve"> </w:t>
      </w:r>
      <w:r w:rsidRPr="00F50333">
        <w:rPr>
          <w:rFonts w:hint="cs"/>
          <w:b/>
          <w:bCs/>
          <w:rtl/>
          <w:lang w:eastAsia="ko-KR"/>
        </w:rPr>
        <w:t>في</w:t>
      </w:r>
      <w:r w:rsidRPr="00F50333">
        <w:rPr>
          <w:b/>
          <w:bCs/>
          <w:rtl/>
          <w:lang w:eastAsia="ko-KR"/>
        </w:rPr>
        <w:t xml:space="preserve"> </w:t>
      </w:r>
      <w:r w:rsidRPr="00F50333">
        <w:rPr>
          <w:rFonts w:hint="cs"/>
          <w:b/>
          <w:bCs/>
          <w:rtl/>
          <w:lang w:eastAsia="ko-KR"/>
        </w:rPr>
        <w:t>الإخبار</w:t>
      </w:r>
      <w:r w:rsidRPr="00F50333">
        <w:rPr>
          <w:b/>
          <w:bCs/>
          <w:rtl/>
          <w:lang w:eastAsia="ko-KR"/>
        </w:rPr>
        <w:t xml:space="preserve"> </w:t>
      </w:r>
      <w:r w:rsidRPr="00F50333">
        <w:rPr>
          <w:rFonts w:hint="cs"/>
          <w:b/>
          <w:bCs/>
          <w:rtl/>
          <w:lang w:eastAsia="ko-KR"/>
        </w:rPr>
        <w:t>عن</w:t>
      </w:r>
      <w:r w:rsidRPr="00F50333">
        <w:rPr>
          <w:b/>
          <w:bCs/>
          <w:rtl/>
          <w:lang w:eastAsia="ko-KR"/>
        </w:rPr>
        <w:t xml:space="preserve"> </w:t>
      </w:r>
      <w:r w:rsidRPr="00F50333">
        <w:rPr>
          <w:rFonts w:hint="cs"/>
          <w:b/>
          <w:bCs/>
          <w:rtl/>
          <w:lang w:eastAsia="ko-KR"/>
        </w:rPr>
        <w:t>النبيّ</w:t>
      </w:r>
      <w:r w:rsidRPr="00F50333">
        <w:rPr>
          <w:rFonts w:ascii="Cambria" w:hAnsi="Cambria" w:cs="Cambria" w:hint="cs"/>
          <w:b/>
          <w:bCs/>
          <w:rtl/>
          <w:lang w:eastAsia="ko-KR"/>
        </w:rPr>
        <w:t> </w:t>
      </w:r>
      <w:r w:rsidRPr="00F50333">
        <w:rPr>
          <w:rFonts w:hint="cs"/>
          <w:b/>
          <w:bCs/>
          <w:rtl/>
          <w:lang w:eastAsia="ko-KR"/>
        </w:rPr>
        <w:t>صلى‌الله‌عليه‌وآله</w:t>
      </w:r>
      <w:r w:rsidRPr="00F50333">
        <w:rPr>
          <w:b/>
          <w:bCs/>
          <w:rtl/>
          <w:lang w:eastAsia="ko-KR"/>
        </w:rPr>
        <w:t xml:space="preserve"> لجاز التعبّد به </w:t>
      </w:r>
      <w:r w:rsidR="00613269" w:rsidRPr="00613269">
        <w:rPr>
          <w:b/>
          <w:color w:val="FF0000"/>
          <w:rtl/>
          <w:lang w:eastAsia="ko-KR"/>
        </w:rPr>
        <w:t>(ظن)</w:t>
      </w:r>
      <w:r w:rsidRPr="00F50333">
        <w:rPr>
          <w:rFonts w:ascii="Cambria" w:hAnsi="Cambria" w:cs="Cambria" w:hint="cs"/>
          <w:b/>
          <w:bCs/>
          <w:rtl/>
          <w:lang w:eastAsia="ko-KR"/>
        </w:rPr>
        <w:t> </w:t>
      </w:r>
      <w:r w:rsidRPr="00F50333">
        <w:rPr>
          <w:rFonts w:hint="cs"/>
          <w:b/>
          <w:bCs/>
          <w:rtl/>
          <w:lang w:eastAsia="ko-KR"/>
        </w:rPr>
        <w:t>في</w:t>
      </w:r>
      <w:r w:rsidRPr="00F50333">
        <w:rPr>
          <w:b/>
          <w:bCs/>
          <w:rtl/>
          <w:lang w:eastAsia="ko-KR"/>
        </w:rPr>
        <w:t xml:space="preserve"> </w:t>
      </w:r>
      <w:r w:rsidRPr="00F50333">
        <w:rPr>
          <w:rFonts w:hint="cs"/>
          <w:b/>
          <w:bCs/>
          <w:rtl/>
          <w:lang w:eastAsia="ko-KR"/>
        </w:rPr>
        <w:t>الإخبار</w:t>
      </w:r>
      <w:r w:rsidRPr="00F50333">
        <w:rPr>
          <w:b/>
          <w:bCs/>
          <w:rtl/>
          <w:lang w:eastAsia="ko-KR"/>
        </w:rPr>
        <w:t xml:space="preserve"> </w:t>
      </w:r>
      <w:r w:rsidRPr="00F50333">
        <w:rPr>
          <w:rFonts w:hint="cs"/>
          <w:b/>
          <w:bCs/>
          <w:rtl/>
          <w:lang w:eastAsia="ko-KR"/>
        </w:rPr>
        <w:t>عن</w:t>
      </w:r>
      <w:r w:rsidRPr="00F50333">
        <w:rPr>
          <w:b/>
          <w:bCs/>
          <w:rtl/>
          <w:lang w:eastAsia="ko-KR"/>
        </w:rPr>
        <w:t xml:space="preserve"> </w:t>
      </w:r>
      <w:r w:rsidRPr="00F50333">
        <w:rPr>
          <w:rFonts w:hint="cs"/>
          <w:b/>
          <w:bCs/>
          <w:rtl/>
          <w:lang w:eastAsia="ko-KR"/>
        </w:rPr>
        <w:t>الله</w:t>
      </w:r>
      <w:r w:rsidRPr="00F50333">
        <w:rPr>
          <w:b/>
          <w:bCs/>
          <w:rtl/>
          <w:lang w:eastAsia="ko-KR"/>
        </w:rPr>
        <w:t xml:space="preserve"> تعالى، والتالي </w:t>
      </w:r>
      <w:r w:rsidR="00613269" w:rsidRPr="00613269">
        <w:rPr>
          <w:b/>
          <w:color w:val="FF0000"/>
          <w:rtl/>
          <w:lang w:eastAsia="ko-KR"/>
        </w:rPr>
        <w:t>(لجاز...)</w:t>
      </w:r>
      <w:r w:rsidRPr="00F50333">
        <w:rPr>
          <w:b/>
          <w:bCs/>
          <w:rtl/>
          <w:lang w:eastAsia="ko-KR"/>
        </w:rPr>
        <w:t xml:space="preserve"> باطل إجماعا</w:t>
      </w:r>
      <w:r w:rsidRPr="00F50333">
        <w:rPr>
          <w:b/>
          <w:bCs/>
          <w:lang w:eastAsia="ko-KR" w:bidi="ar-SA"/>
        </w:rPr>
        <w:t>.</w:t>
      </w:r>
    </w:p>
    <w:p w14:paraId="15E83129" w14:textId="0B3DBC7F" w:rsidR="00F50333" w:rsidRPr="00F50333" w:rsidRDefault="00F50333" w:rsidP="00F50333">
      <w:pPr>
        <w:rPr>
          <w:b/>
          <w:bCs/>
          <w:lang w:eastAsia="ko-KR" w:bidi="ar-SA"/>
        </w:rPr>
      </w:pPr>
      <w:r w:rsidRPr="00F50333">
        <w:rPr>
          <w:b/>
          <w:bCs/>
          <w:rtl/>
          <w:lang w:eastAsia="ko-KR"/>
        </w:rPr>
        <w:lastRenderedPageBreak/>
        <w:t xml:space="preserve">والثاني : أنّ العمل به </w:t>
      </w:r>
      <w:r w:rsidR="00613269" w:rsidRPr="00613269">
        <w:rPr>
          <w:b/>
          <w:color w:val="FF0000"/>
          <w:rtl/>
          <w:lang w:eastAsia="ko-KR"/>
        </w:rPr>
        <w:t>(خبر واحد)</w:t>
      </w:r>
      <w:r w:rsidRPr="00F50333">
        <w:rPr>
          <w:rFonts w:ascii="Cambria" w:hAnsi="Cambria" w:cs="Cambria" w:hint="cs"/>
          <w:b/>
          <w:bCs/>
          <w:rtl/>
          <w:lang w:eastAsia="ko-KR"/>
        </w:rPr>
        <w:t> </w:t>
      </w:r>
      <w:r w:rsidRPr="00F50333">
        <w:rPr>
          <w:rFonts w:hint="cs"/>
          <w:b/>
          <w:bCs/>
          <w:rtl/>
          <w:lang w:eastAsia="ko-KR"/>
        </w:rPr>
        <w:t>موجب</w:t>
      </w:r>
      <w:r w:rsidRPr="00F50333">
        <w:rPr>
          <w:b/>
          <w:bCs/>
          <w:rtl/>
          <w:lang w:eastAsia="ko-KR"/>
        </w:rPr>
        <w:t xml:space="preserve"> </w:t>
      </w:r>
      <w:r w:rsidRPr="00F50333">
        <w:rPr>
          <w:rFonts w:hint="cs"/>
          <w:b/>
          <w:bCs/>
          <w:rtl/>
          <w:lang w:eastAsia="ko-KR"/>
        </w:rPr>
        <w:t>لتحليل</w:t>
      </w:r>
      <w:r w:rsidRPr="00F50333">
        <w:rPr>
          <w:b/>
          <w:bCs/>
          <w:rtl/>
          <w:lang w:eastAsia="ko-KR"/>
        </w:rPr>
        <w:t xml:space="preserve"> </w:t>
      </w:r>
      <w:r w:rsidRPr="00F50333">
        <w:rPr>
          <w:rFonts w:hint="cs"/>
          <w:b/>
          <w:bCs/>
          <w:rtl/>
          <w:lang w:eastAsia="ko-KR"/>
        </w:rPr>
        <w:t>الحرام</w:t>
      </w:r>
      <w:r w:rsidRPr="00F50333">
        <w:rPr>
          <w:b/>
          <w:bCs/>
          <w:rtl/>
          <w:lang w:eastAsia="ko-KR"/>
        </w:rPr>
        <w:t xml:space="preserve"> </w:t>
      </w:r>
      <w:r w:rsidRPr="00F50333">
        <w:rPr>
          <w:rFonts w:hint="cs"/>
          <w:b/>
          <w:bCs/>
          <w:rtl/>
          <w:lang w:eastAsia="ko-KR"/>
        </w:rPr>
        <w:t>وتحريم</w:t>
      </w:r>
      <w:r w:rsidRPr="00F50333">
        <w:rPr>
          <w:b/>
          <w:bCs/>
          <w:rtl/>
          <w:lang w:eastAsia="ko-KR"/>
        </w:rPr>
        <w:t xml:space="preserve"> </w:t>
      </w:r>
      <w:r w:rsidRPr="00F50333">
        <w:rPr>
          <w:rFonts w:hint="cs"/>
          <w:b/>
          <w:bCs/>
          <w:rtl/>
          <w:lang w:eastAsia="ko-KR"/>
        </w:rPr>
        <w:t>الحلال؛</w:t>
      </w:r>
      <w:r w:rsidRPr="00F50333">
        <w:rPr>
          <w:rFonts w:ascii="Cambria" w:hAnsi="Cambria" w:cs="Cambria" w:hint="cs"/>
          <w:b/>
          <w:bCs/>
          <w:rtl/>
          <w:lang w:eastAsia="ko-KR"/>
        </w:rPr>
        <w:t> </w:t>
      </w:r>
      <w:r w:rsidRPr="00F50333">
        <w:rPr>
          <w:rFonts w:hint="cs"/>
          <w:b/>
          <w:bCs/>
          <w:rtl/>
          <w:lang w:eastAsia="ko-KR"/>
        </w:rPr>
        <w:t>إذ</w:t>
      </w:r>
      <w:r w:rsidRPr="00F50333">
        <w:rPr>
          <w:b/>
          <w:bCs/>
          <w:rtl/>
          <w:lang w:eastAsia="ko-KR"/>
        </w:rPr>
        <w:t xml:space="preserve"> </w:t>
      </w:r>
      <w:r w:rsidRPr="00F50333">
        <w:rPr>
          <w:rFonts w:hint="cs"/>
          <w:b/>
          <w:bCs/>
          <w:rtl/>
          <w:lang w:eastAsia="ko-KR"/>
        </w:rPr>
        <w:t>لا</w:t>
      </w:r>
      <w:r w:rsidRPr="00F50333">
        <w:rPr>
          <w:b/>
          <w:bCs/>
          <w:rtl/>
          <w:lang w:eastAsia="ko-KR"/>
        </w:rPr>
        <w:t xml:space="preserve"> </w:t>
      </w:r>
      <w:r w:rsidRPr="00F50333">
        <w:rPr>
          <w:rFonts w:hint="cs"/>
          <w:b/>
          <w:bCs/>
          <w:rtl/>
          <w:lang w:eastAsia="ko-KR"/>
        </w:rPr>
        <w:t>يؤمن</w:t>
      </w:r>
      <w:r w:rsidRPr="00F50333">
        <w:rPr>
          <w:b/>
          <w:bCs/>
          <w:rtl/>
          <w:lang w:eastAsia="ko-KR"/>
        </w:rPr>
        <w:t xml:space="preserve"> </w:t>
      </w:r>
      <w:r w:rsidRPr="00F50333">
        <w:rPr>
          <w:rFonts w:hint="cs"/>
          <w:b/>
          <w:bCs/>
          <w:rtl/>
          <w:lang w:eastAsia="ko-KR"/>
        </w:rPr>
        <w:t>أن</w:t>
      </w:r>
      <w:r w:rsidRPr="00F50333">
        <w:rPr>
          <w:b/>
          <w:bCs/>
          <w:rtl/>
          <w:lang w:eastAsia="ko-KR"/>
        </w:rPr>
        <w:t xml:space="preserve"> </w:t>
      </w:r>
      <w:r w:rsidRPr="00F50333">
        <w:rPr>
          <w:rFonts w:hint="cs"/>
          <w:b/>
          <w:bCs/>
          <w:rtl/>
          <w:lang w:eastAsia="ko-KR"/>
        </w:rPr>
        <w:t>يكون</w:t>
      </w:r>
      <w:r w:rsidRPr="00F50333">
        <w:rPr>
          <w:b/>
          <w:bCs/>
          <w:rtl/>
          <w:lang w:eastAsia="ko-KR"/>
        </w:rPr>
        <w:t xml:space="preserve"> </w:t>
      </w:r>
      <w:r w:rsidRPr="00F50333">
        <w:rPr>
          <w:rFonts w:hint="cs"/>
          <w:b/>
          <w:bCs/>
          <w:rtl/>
          <w:lang w:eastAsia="ko-KR"/>
        </w:rPr>
        <w:t>ما</w:t>
      </w:r>
      <w:r w:rsidRPr="00F50333">
        <w:rPr>
          <w:b/>
          <w:bCs/>
          <w:rtl/>
          <w:lang w:eastAsia="ko-KR"/>
        </w:rPr>
        <w:t xml:space="preserve"> </w:t>
      </w:r>
      <w:r w:rsidRPr="00F50333">
        <w:rPr>
          <w:rFonts w:hint="cs"/>
          <w:b/>
          <w:bCs/>
          <w:rtl/>
          <w:lang w:eastAsia="ko-KR"/>
        </w:rPr>
        <w:t>أخبر</w:t>
      </w:r>
      <w:r w:rsidRPr="00F50333">
        <w:rPr>
          <w:b/>
          <w:bCs/>
          <w:rtl/>
          <w:lang w:eastAsia="ko-KR"/>
        </w:rPr>
        <w:t xml:space="preserve"> </w:t>
      </w:r>
      <w:r w:rsidRPr="00F50333">
        <w:rPr>
          <w:rFonts w:hint="cs"/>
          <w:b/>
          <w:bCs/>
          <w:rtl/>
          <w:lang w:eastAsia="ko-KR"/>
        </w:rPr>
        <w:t>بحلّيته</w:t>
      </w:r>
      <w:r w:rsidRPr="00F5033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F50333">
        <w:rPr>
          <w:b/>
          <w:bCs/>
          <w:rtl/>
          <w:lang w:eastAsia="ko-KR"/>
        </w:rPr>
        <w:t xml:space="preserve"> </w:t>
      </w:r>
      <w:r w:rsidRPr="00F50333">
        <w:rPr>
          <w:rFonts w:hint="cs"/>
          <w:b/>
          <w:bCs/>
          <w:rtl/>
          <w:lang w:eastAsia="ko-KR"/>
        </w:rPr>
        <w:t>حراما</w:t>
      </w:r>
      <w:r w:rsidRPr="00F50333">
        <w:rPr>
          <w:b/>
          <w:bCs/>
          <w:rtl/>
          <w:lang w:eastAsia="ko-KR"/>
        </w:rPr>
        <w:t xml:space="preserve"> </w:t>
      </w:r>
      <w:r w:rsidRPr="00F50333">
        <w:rPr>
          <w:rFonts w:hint="cs"/>
          <w:b/>
          <w:bCs/>
          <w:rtl/>
          <w:lang w:eastAsia="ko-KR"/>
        </w:rPr>
        <w:t>وبالعكس</w:t>
      </w:r>
      <w:r w:rsidRPr="00F50333">
        <w:rPr>
          <w:b/>
          <w:bCs/>
          <w:lang w:eastAsia="ko-KR" w:bidi="ar-SA"/>
        </w:rPr>
        <w:t>.</w:t>
      </w:r>
    </w:p>
    <w:p w14:paraId="07B2ACCB" w14:textId="5A62344A" w:rsidR="00F50333" w:rsidRPr="00F50333" w:rsidRDefault="00F50333" w:rsidP="00F50333">
      <w:pPr>
        <w:rPr>
          <w:b/>
          <w:bCs/>
          <w:lang w:eastAsia="ko-KR" w:bidi="ar-SA"/>
        </w:rPr>
      </w:pPr>
      <w:r w:rsidRPr="00F50333">
        <w:rPr>
          <w:b/>
          <w:bCs/>
          <w:rtl/>
          <w:lang w:eastAsia="ko-KR"/>
        </w:rPr>
        <w:t xml:space="preserve">وهذا الوجه </w:t>
      </w:r>
      <w:r w:rsidR="00613269" w:rsidRPr="00613269">
        <w:rPr>
          <w:b/>
          <w:color w:val="FF0000"/>
          <w:rtl/>
          <w:lang w:eastAsia="ko-KR"/>
        </w:rPr>
        <w:t>(دلیل دوم)</w:t>
      </w:r>
      <w:r w:rsidRPr="00F50333">
        <w:rPr>
          <w:b/>
          <w:bCs/>
          <w:rtl/>
          <w:lang w:eastAsia="ko-KR"/>
        </w:rPr>
        <w:t xml:space="preserve">ـ كما ترى ـ جار في مطلق الظنّ، بل في مطلق الأمارة الغير العلميّة وإن لم يفد </w:t>
      </w:r>
      <w:r w:rsidR="00613269" w:rsidRPr="00613269">
        <w:rPr>
          <w:b/>
          <w:color w:val="FF0000"/>
          <w:rtl/>
          <w:lang w:eastAsia="ko-KR"/>
        </w:rPr>
        <w:t>(اماره)</w:t>
      </w:r>
      <w:r w:rsidRPr="00F50333">
        <w:rPr>
          <w:b/>
          <w:bCs/>
          <w:rtl/>
          <w:lang w:eastAsia="ko-KR"/>
        </w:rPr>
        <w:t xml:space="preserve"> الظنّ </w:t>
      </w:r>
      <w:r w:rsidR="00613269" w:rsidRPr="00613269">
        <w:rPr>
          <w:b/>
          <w:color w:val="FF0000"/>
          <w:rtl/>
          <w:lang w:eastAsia="ko-KR"/>
        </w:rPr>
        <w:t>(مثل قرعه)</w:t>
      </w:r>
      <w:r w:rsidRPr="00F50333">
        <w:rPr>
          <w:b/>
          <w:bCs/>
          <w:lang w:eastAsia="ko-KR" w:bidi="ar-SA"/>
        </w:rPr>
        <w:t>.</w:t>
      </w:r>
    </w:p>
    <w:p w14:paraId="34E530C9" w14:textId="68F18794" w:rsidR="00F50333" w:rsidRPr="00F50333" w:rsidRDefault="00F50333" w:rsidP="00F50333">
      <w:pPr>
        <w:pStyle w:val="3"/>
        <w:rPr>
          <w:lang w:eastAsia="ko-KR"/>
        </w:rPr>
      </w:pPr>
      <w:bookmarkStart w:id="74" w:name="_Toc108718229"/>
      <w:r w:rsidRPr="00F50333">
        <w:rPr>
          <w:rtl/>
          <w:lang w:eastAsia="ko-KR"/>
        </w:rPr>
        <w:t>دلیل قول مشهور</w:t>
      </w:r>
      <w:bookmarkEnd w:id="74"/>
    </w:p>
    <w:p w14:paraId="578D5AD9" w14:textId="7CD59BE4" w:rsidR="00F50333" w:rsidRPr="00F50333" w:rsidRDefault="00F50333" w:rsidP="00F50333">
      <w:pPr>
        <w:rPr>
          <w:b/>
          <w:bCs/>
          <w:lang w:eastAsia="ko-KR" w:bidi="ar-SA"/>
        </w:rPr>
      </w:pPr>
      <w:r w:rsidRPr="00F50333">
        <w:rPr>
          <w:b/>
          <w:bCs/>
          <w:rtl/>
          <w:lang w:eastAsia="ko-KR"/>
        </w:rPr>
        <w:t xml:space="preserve">واستدلّ المشهور على الإمكان </w:t>
      </w:r>
      <w:r w:rsidR="00613269" w:rsidRPr="00613269">
        <w:rPr>
          <w:b/>
          <w:color w:val="FF0000"/>
          <w:rtl/>
          <w:lang w:eastAsia="ko-KR"/>
        </w:rPr>
        <w:t>(امکان وقوعی)</w:t>
      </w:r>
      <w:r w:rsidRPr="00F50333">
        <w:rPr>
          <w:b/>
          <w:bCs/>
          <w:rtl/>
          <w:lang w:eastAsia="ko-KR"/>
        </w:rPr>
        <w:t xml:space="preserve">: بأنّا نقطع بأنّه لا يلزم من التعبّد به </w:t>
      </w:r>
      <w:r w:rsidR="00613269" w:rsidRPr="00613269">
        <w:rPr>
          <w:b/>
          <w:color w:val="FF0000"/>
          <w:rtl/>
          <w:lang w:eastAsia="ko-KR"/>
        </w:rPr>
        <w:t>(ظن)</w:t>
      </w:r>
      <w:r w:rsidRPr="00F50333">
        <w:rPr>
          <w:b/>
          <w:bCs/>
          <w:rtl/>
          <w:lang w:eastAsia="ko-KR"/>
        </w:rPr>
        <w:t xml:space="preserve"> محال</w:t>
      </w:r>
      <w:r w:rsidRPr="00F50333">
        <w:rPr>
          <w:b/>
          <w:bCs/>
          <w:lang w:eastAsia="ko-KR" w:bidi="ar-SA"/>
        </w:rPr>
        <w:t xml:space="preserve"> .</w:t>
      </w:r>
    </w:p>
    <w:p w14:paraId="64E309C7" w14:textId="6BA8375F" w:rsidR="00F50333" w:rsidRPr="00F50333" w:rsidRDefault="00F50333" w:rsidP="00F50333">
      <w:pPr>
        <w:rPr>
          <w:b/>
          <w:bCs/>
          <w:lang w:eastAsia="ko-KR" w:bidi="ar-SA"/>
        </w:rPr>
      </w:pPr>
      <w:r w:rsidRPr="00F50333">
        <w:rPr>
          <w:b/>
          <w:bCs/>
          <w:rtl/>
          <w:lang w:eastAsia="ko-KR"/>
        </w:rPr>
        <w:t xml:space="preserve">وفي هذا التقرير </w:t>
      </w:r>
      <w:r w:rsidR="00613269" w:rsidRPr="00613269">
        <w:rPr>
          <w:b/>
          <w:color w:val="FF0000"/>
          <w:rtl/>
          <w:lang w:eastAsia="ko-KR"/>
        </w:rPr>
        <w:t>(بیان مشهور)</w:t>
      </w:r>
      <w:r w:rsidRPr="00F50333">
        <w:rPr>
          <w:b/>
          <w:bCs/>
          <w:rtl/>
          <w:lang w:eastAsia="ko-KR"/>
        </w:rPr>
        <w:t xml:space="preserve"> نظر؛ إذ القطع بعدم لزوم المحال في الواقع موقوف على إحاطة العقل بجميع الجهات المحسِّنة </w:t>
      </w:r>
      <w:r w:rsidR="00613269" w:rsidRPr="00613269">
        <w:rPr>
          <w:b/>
          <w:color w:val="FF0000"/>
          <w:rtl/>
          <w:lang w:eastAsia="ko-KR"/>
        </w:rPr>
        <w:t>(نیکو کننده حجیت ظن)</w:t>
      </w:r>
      <w:r w:rsidRPr="00F50333">
        <w:rPr>
          <w:b/>
          <w:bCs/>
          <w:rtl/>
          <w:lang w:eastAsia="ko-KR"/>
        </w:rPr>
        <w:t xml:space="preserve"> والمقبّحة </w:t>
      </w:r>
      <w:r w:rsidR="00613269" w:rsidRPr="00613269">
        <w:rPr>
          <w:b/>
          <w:color w:val="FF0000"/>
          <w:rtl/>
          <w:lang w:eastAsia="ko-KR"/>
        </w:rPr>
        <w:t>(قبیح کننده حجیت ظن)</w:t>
      </w:r>
      <w:r w:rsidRPr="00F50333">
        <w:rPr>
          <w:b/>
          <w:bCs/>
          <w:rtl/>
          <w:lang w:eastAsia="ko-KR"/>
        </w:rPr>
        <w:t xml:space="preserve"> و </w:t>
      </w:r>
      <w:r w:rsidR="00613269" w:rsidRPr="00613269">
        <w:rPr>
          <w:b/>
          <w:color w:val="FF0000"/>
          <w:rtl/>
          <w:lang w:eastAsia="ko-KR"/>
        </w:rPr>
        <w:t>(عطف بر احاطه است)</w:t>
      </w:r>
      <w:r w:rsidRPr="00F50333">
        <w:rPr>
          <w:b/>
          <w:bCs/>
          <w:rtl/>
          <w:lang w:eastAsia="ko-KR"/>
        </w:rPr>
        <w:t xml:space="preserve"> علمه </w:t>
      </w:r>
      <w:r w:rsidR="00613269" w:rsidRPr="00613269">
        <w:rPr>
          <w:b/>
          <w:color w:val="FF0000"/>
          <w:rtl/>
          <w:lang w:eastAsia="ko-KR"/>
        </w:rPr>
        <w:t>(عقل)</w:t>
      </w:r>
      <w:r w:rsidRPr="00F50333">
        <w:rPr>
          <w:b/>
          <w:bCs/>
          <w:rtl/>
          <w:lang w:eastAsia="ko-KR"/>
        </w:rPr>
        <w:t xml:space="preserve"> بانتفائها </w:t>
      </w:r>
      <w:r w:rsidR="00613269" w:rsidRPr="00613269">
        <w:rPr>
          <w:b/>
          <w:color w:val="FF0000"/>
          <w:rtl/>
          <w:lang w:eastAsia="ko-KR"/>
        </w:rPr>
        <w:t>(جهات مقبّحه)</w:t>
      </w:r>
      <w:r w:rsidRPr="00F50333">
        <w:rPr>
          <w:b/>
          <w:bCs/>
          <w:rtl/>
          <w:lang w:eastAsia="ko-KR"/>
        </w:rPr>
        <w:t xml:space="preserve">، وهو </w:t>
      </w:r>
      <w:r w:rsidR="00613269" w:rsidRPr="00613269">
        <w:rPr>
          <w:b/>
          <w:color w:val="FF0000"/>
          <w:rtl/>
          <w:lang w:eastAsia="ko-KR"/>
        </w:rPr>
        <w:t>(علم)</w:t>
      </w:r>
      <w:r w:rsidRPr="00F50333">
        <w:rPr>
          <w:b/>
          <w:bCs/>
          <w:rtl/>
          <w:lang w:eastAsia="ko-KR"/>
        </w:rPr>
        <w:t xml:space="preserve"> غير حاصل فيما نحن فيه</w:t>
      </w:r>
      <w:r w:rsidRPr="00F50333">
        <w:rPr>
          <w:b/>
          <w:bCs/>
          <w:lang w:eastAsia="ko-KR" w:bidi="ar-SA"/>
        </w:rPr>
        <w:t>.</w:t>
      </w:r>
      <w:r w:rsidR="004F29AF">
        <w:rPr>
          <w:rFonts w:hint="cs"/>
          <w:b/>
          <w:bCs/>
          <w:rtl/>
          <w:lang w:eastAsia="ko-KR" w:bidi="ar-SA"/>
        </w:rPr>
        <w:t xml:space="preserve"> </w:t>
      </w:r>
      <w:r w:rsidR="00613269" w:rsidRPr="00613269">
        <w:rPr>
          <w:rFonts w:hint="cs"/>
          <w:color w:val="FF0000"/>
          <w:rtl/>
          <w:lang w:eastAsia="ko-KR" w:bidi="ar-SA"/>
        </w:rPr>
        <w:t>(احتمال دارد جهت خوبی باشد)</w:t>
      </w:r>
    </w:p>
    <w:p w14:paraId="74FAF40D" w14:textId="3A3B8ADC" w:rsidR="00F50333" w:rsidRDefault="00F50333" w:rsidP="00F50333">
      <w:pPr>
        <w:rPr>
          <w:b/>
          <w:bCs/>
          <w:rtl/>
          <w:lang w:eastAsia="ko-KR" w:bidi="ar-SA"/>
        </w:rPr>
      </w:pPr>
      <w:r w:rsidRPr="00F50333">
        <w:rPr>
          <w:b/>
          <w:bCs/>
          <w:rtl/>
          <w:lang w:eastAsia="ko-KR"/>
        </w:rPr>
        <w:t xml:space="preserve">فالأولى </w:t>
      </w:r>
      <w:r w:rsidR="00613269" w:rsidRPr="00613269">
        <w:rPr>
          <w:b/>
          <w:color w:val="FF0000"/>
          <w:rtl/>
          <w:lang w:eastAsia="ko-KR"/>
        </w:rPr>
        <w:t>(تعیینیه است)</w:t>
      </w:r>
      <w:r w:rsidRPr="00F50333">
        <w:rPr>
          <w:b/>
          <w:bCs/>
          <w:rtl/>
          <w:lang w:eastAsia="ko-KR"/>
        </w:rPr>
        <w:t xml:space="preserve"> أن يقرّر </w:t>
      </w:r>
      <w:r w:rsidR="00613269" w:rsidRPr="00613269">
        <w:rPr>
          <w:b/>
          <w:color w:val="FF0000"/>
          <w:rtl/>
          <w:lang w:eastAsia="ko-KR"/>
        </w:rPr>
        <w:t>(استدلال بر امکان)</w:t>
      </w:r>
      <w:r w:rsidRPr="00F50333">
        <w:rPr>
          <w:b/>
          <w:bCs/>
          <w:rtl/>
          <w:lang w:eastAsia="ko-KR"/>
        </w:rPr>
        <w:t xml:space="preserve"> هكذا: إنّا لا نجد في عقولنا بعد التأمّل ما يوجب الاستحالة </w:t>
      </w:r>
      <w:r w:rsidR="00613269" w:rsidRPr="00613269">
        <w:rPr>
          <w:b/>
          <w:color w:val="FF0000"/>
          <w:rtl/>
          <w:lang w:eastAsia="ko-KR"/>
        </w:rPr>
        <w:t>(استحاله حجیت ظن)</w:t>
      </w:r>
      <w:r w:rsidRPr="00F50333">
        <w:rPr>
          <w:b/>
          <w:bCs/>
          <w:rtl/>
          <w:lang w:eastAsia="ko-KR"/>
        </w:rPr>
        <w:t xml:space="preserve">، وهذا </w:t>
      </w:r>
      <w:r w:rsidR="00613269" w:rsidRPr="00613269">
        <w:rPr>
          <w:b/>
          <w:color w:val="FF0000"/>
          <w:rtl/>
          <w:lang w:eastAsia="ko-KR"/>
        </w:rPr>
        <w:t>(تقریر)</w:t>
      </w:r>
      <w:r w:rsidRPr="00F50333">
        <w:rPr>
          <w:b/>
          <w:bCs/>
          <w:rtl/>
          <w:lang w:eastAsia="ko-KR"/>
        </w:rPr>
        <w:t xml:space="preserve"> طريق يسلكه </w:t>
      </w:r>
      <w:r w:rsidR="00613269" w:rsidRPr="00613269">
        <w:rPr>
          <w:b/>
          <w:color w:val="FF0000"/>
          <w:rtl/>
          <w:lang w:eastAsia="ko-KR"/>
        </w:rPr>
        <w:t>(طریق را)</w:t>
      </w:r>
      <w:r w:rsidRPr="00F50333">
        <w:rPr>
          <w:b/>
          <w:bCs/>
          <w:rtl/>
          <w:lang w:eastAsia="ko-KR"/>
        </w:rPr>
        <w:t xml:space="preserve"> العقلاء في الحكم بالإمكان</w:t>
      </w:r>
      <w:r w:rsidRPr="00F50333">
        <w:rPr>
          <w:b/>
          <w:bCs/>
          <w:lang w:eastAsia="ko-KR" w:bidi="ar-SA"/>
        </w:rPr>
        <w:t>.</w:t>
      </w:r>
    </w:p>
    <w:p w14:paraId="49C93AD6" w14:textId="0C71D09E" w:rsidR="00F50333" w:rsidRPr="00F50333" w:rsidRDefault="00F50333" w:rsidP="00F50333">
      <w:pPr>
        <w:pStyle w:val="3"/>
        <w:rPr>
          <w:lang w:eastAsia="ko-KR"/>
        </w:rPr>
      </w:pPr>
      <w:bookmarkStart w:id="75" w:name="_Toc108718230"/>
      <w:r w:rsidRPr="00F50333">
        <w:rPr>
          <w:rtl/>
          <w:lang w:eastAsia="ko-KR"/>
        </w:rPr>
        <w:t>مناقشه در دلیل اول ابن قبه</w:t>
      </w:r>
      <w:bookmarkEnd w:id="75"/>
    </w:p>
    <w:p w14:paraId="47E30094" w14:textId="35D8FDFD" w:rsidR="00F50333" w:rsidRPr="00F50333" w:rsidRDefault="00F50333" w:rsidP="00F50333">
      <w:pPr>
        <w:rPr>
          <w:b/>
          <w:bCs/>
          <w:lang w:eastAsia="ko-KR" w:bidi="ar-SA"/>
        </w:rPr>
      </w:pPr>
      <w:r w:rsidRPr="00F50333">
        <w:rPr>
          <w:b/>
          <w:bCs/>
          <w:rtl/>
          <w:lang w:eastAsia="ko-KR"/>
        </w:rPr>
        <w:t xml:space="preserve">والجواب عن دليله </w:t>
      </w:r>
      <w:r w:rsidR="00613269" w:rsidRPr="00613269">
        <w:rPr>
          <w:b/>
          <w:color w:val="FF0000"/>
          <w:rtl/>
          <w:lang w:eastAsia="ko-KR"/>
        </w:rPr>
        <w:t>(ابن قبه)</w:t>
      </w:r>
      <w:r w:rsidRPr="00F50333">
        <w:rPr>
          <w:b/>
          <w:bCs/>
          <w:rtl/>
          <w:lang w:eastAsia="ko-KR"/>
        </w:rPr>
        <w:t xml:space="preserve"> الأوّل : </w:t>
      </w:r>
      <w:r w:rsidR="00613269" w:rsidRPr="00613269">
        <w:rPr>
          <w:b/>
          <w:color w:val="FF0000"/>
          <w:rtl/>
          <w:lang w:eastAsia="ko-KR"/>
        </w:rPr>
        <w:t>(جواب اول:)</w:t>
      </w:r>
      <w:r w:rsidRPr="00F50333">
        <w:rPr>
          <w:b/>
          <w:bCs/>
          <w:rtl/>
          <w:lang w:eastAsia="ko-KR"/>
        </w:rPr>
        <w:t xml:space="preserve">أنّ الإجماع إنّما قام على عدم الوقوع </w:t>
      </w:r>
      <w:r w:rsidR="00613269" w:rsidRPr="00613269">
        <w:rPr>
          <w:b/>
          <w:color w:val="FF0000"/>
          <w:rtl/>
          <w:lang w:eastAsia="ko-KR"/>
        </w:rPr>
        <w:t>(عدم وقوع حجیت خبر عن الله)</w:t>
      </w:r>
      <w:r w:rsidRPr="00F50333">
        <w:rPr>
          <w:b/>
          <w:bCs/>
          <w:rtl/>
          <w:lang w:eastAsia="ko-KR"/>
        </w:rPr>
        <w:t xml:space="preserve">، لا على الامتناع </w:t>
      </w:r>
      <w:r w:rsidR="00613269" w:rsidRPr="00613269">
        <w:rPr>
          <w:b/>
          <w:color w:val="FF0000"/>
          <w:rtl/>
          <w:lang w:eastAsia="ko-KR"/>
        </w:rPr>
        <w:t>(امتناع وقوعی حجیت)</w:t>
      </w:r>
      <w:r w:rsidRPr="00F50333">
        <w:rPr>
          <w:b/>
          <w:bCs/>
          <w:lang w:eastAsia="ko-KR" w:bidi="ar-SA"/>
        </w:rPr>
        <w:t>.</w:t>
      </w:r>
    </w:p>
    <w:p w14:paraId="6A9A09A0" w14:textId="5566D17B" w:rsidR="00F50333" w:rsidRDefault="00613269" w:rsidP="00F50333">
      <w:pPr>
        <w:rPr>
          <w:b/>
          <w:bCs/>
          <w:rtl/>
          <w:lang w:eastAsia="ko-KR" w:bidi="ar-SA"/>
        </w:rPr>
      </w:pPr>
      <w:r w:rsidRPr="00613269">
        <w:rPr>
          <w:b/>
          <w:color w:val="FF0000"/>
          <w:rtl/>
          <w:lang w:eastAsia="ko-KR"/>
        </w:rPr>
        <w:t>(جواب دوم:)</w:t>
      </w:r>
      <w:r w:rsidR="00F50333" w:rsidRPr="00F50333">
        <w:rPr>
          <w:b/>
          <w:bCs/>
          <w:rtl/>
          <w:lang w:eastAsia="ko-KR"/>
        </w:rPr>
        <w:t xml:space="preserve">مع أنّ </w:t>
      </w:r>
      <w:r w:rsidR="00F50333" w:rsidRPr="00F50333">
        <w:rPr>
          <w:b/>
          <w:bCs/>
          <w:u w:val="single"/>
          <w:rtl/>
          <w:lang w:eastAsia="ko-KR"/>
        </w:rPr>
        <w:t>عدم الجواز</w:t>
      </w:r>
      <w:r w:rsidR="00F50333" w:rsidRPr="00F50333">
        <w:rPr>
          <w:b/>
          <w:bCs/>
          <w:rtl/>
          <w:lang w:eastAsia="ko-KR"/>
        </w:rPr>
        <w:t xml:space="preserve"> </w:t>
      </w:r>
      <w:r w:rsidRPr="00613269">
        <w:rPr>
          <w:b/>
          <w:color w:val="FF0000"/>
          <w:rtl/>
          <w:lang w:eastAsia="ko-KR" w:bidi="ar-SA"/>
        </w:rPr>
        <w:t>(امتناع وقوعی حجیت خبر عن المعصوم)</w:t>
      </w:r>
      <w:r w:rsidR="00F50333" w:rsidRPr="00F50333">
        <w:rPr>
          <w:rFonts w:ascii="Cambria" w:hAnsi="Cambria" w:cs="Cambria" w:hint="cs"/>
          <w:b/>
          <w:bCs/>
          <w:rtl/>
          <w:lang w:eastAsia="ko-KR"/>
        </w:rPr>
        <w:t> </w:t>
      </w:r>
      <w:r w:rsidR="00F50333" w:rsidRPr="00F50333">
        <w:rPr>
          <w:rFonts w:hint="cs"/>
          <w:b/>
          <w:bCs/>
          <w:rtl/>
          <w:lang w:eastAsia="ko-KR"/>
        </w:rPr>
        <w:t>قياسا</w:t>
      </w:r>
      <w:r w:rsidR="00F50333" w:rsidRPr="00F50333">
        <w:rPr>
          <w:b/>
          <w:bCs/>
          <w:rtl/>
          <w:lang w:eastAsia="ko-KR"/>
        </w:rPr>
        <w:t xml:space="preserve"> </w:t>
      </w:r>
      <w:r w:rsidR="00F50333" w:rsidRPr="00F50333">
        <w:rPr>
          <w:rFonts w:hint="cs"/>
          <w:b/>
          <w:bCs/>
          <w:rtl/>
          <w:lang w:eastAsia="ko-KR"/>
        </w:rPr>
        <w:t>على</w:t>
      </w:r>
      <w:r w:rsidR="00F50333" w:rsidRPr="00F50333">
        <w:rPr>
          <w:b/>
          <w:bCs/>
          <w:rtl/>
          <w:lang w:eastAsia="ko-KR"/>
        </w:rPr>
        <w:t xml:space="preserve"> </w:t>
      </w:r>
      <w:r w:rsidR="00F50333" w:rsidRPr="00F50333">
        <w:rPr>
          <w:rFonts w:hint="cs"/>
          <w:b/>
          <w:bCs/>
          <w:rtl/>
          <w:lang w:eastAsia="ko-KR"/>
        </w:rPr>
        <w:t>الإخبار</w:t>
      </w:r>
      <w:r w:rsidR="00F50333" w:rsidRPr="00F50333">
        <w:rPr>
          <w:b/>
          <w:bCs/>
          <w:rtl/>
          <w:lang w:eastAsia="ko-KR"/>
        </w:rPr>
        <w:t xml:space="preserve"> </w:t>
      </w:r>
      <w:r w:rsidR="00F50333" w:rsidRPr="00F50333">
        <w:rPr>
          <w:rFonts w:hint="cs"/>
          <w:b/>
          <w:bCs/>
          <w:rtl/>
          <w:lang w:eastAsia="ko-KR"/>
        </w:rPr>
        <w:t>عن</w:t>
      </w:r>
      <w:r w:rsidR="00F50333" w:rsidRPr="00F50333">
        <w:rPr>
          <w:b/>
          <w:bCs/>
          <w:rtl/>
          <w:lang w:eastAsia="ko-KR"/>
        </w:rPr>
        <w:t xml:space="preserve"> </w:t>
      </w:r>
      <w:r w:rsidR="00F50333" w:rsidRPr="00F50333">
        <w:rPr>
          <w:rFonts w:hint="cs"/>
          <w:b/>
          <w:bCs/>
          <w:rtl/>
          <w:lang w:eastAsia="ko-KR"/>
        </w:rPr>
        <w:t>الله</w:t>
      </w:r>
      <w:r w:rsidR="00F50333" w:rsidRPr="00F50333">
        <w:rPr>
          <w:b/>
          <w:bCs/>
          <w:rtl/>
          <w:lang w:eastAsia="ko-KR"/>
        </w:rPr>
        <w:t xml:space="preserve"> </w:t>
      </w:r>
      <w:r w:rsidR="00F50333" w:rsidRPr="00F50333">
        <w:rPr>
          <w:rFonts w:hint="cs"/>
          <w:b/>
          <w:bCs/>
          <w:rtl/>
          <w:lang w:eastAsia="ko-KR"/>
        </w:rPr>
        <w:t>تعالى</w:t>
      </w:r>
      <w:r w:rsidR="00F50333" w:rsidRPr="00F50333">
        <w:rPr>
          <w:b/>
          <w:bCs/>
          <w:rtl/>
          <w:lang w:eastAsia="ko-KR"/>
        </w:rPr>
        <w:t xml:space="preserve"> </w:t>
      </w:r>
      <w:r w:rsidR="00F50333" w:rsidRPr="00F50333">
        <w:rPr>
          <w:rFonts w:hint="cs"/>
          <w:b/>
          <w:bCs/>
          <w:rtl/>
          <w:lang w:eastAsia="ko-KR"/>
        </w:rPr>
        <w:t>ـ</w:t>
      </w:r>
      <w:r w:rsidR="00F50333" w:rsidRPr="00F50333">
        <w:rPr>
          <w:b/>
          <w:bCs/>
          <w:rtl/>
          <w:lang w:eastAsia="ko-KR"/>
        </w:rPr>
        <w:t xml:space="preserve"> </w:t>
      </w:r>
      <w:r w:rsidR="00F50333" w:rsidRPr="00F50333">
        <w:rPr>
          <w:rFonts w:hint="cs"/>
          <w:b/>
          <w:bCs/>
          <w:rtl/>
          <w:lang w:eastAsia="ko-KR"/>
        </w:rPr>
        <w:t>بعد</w:t>
      </w:r>
      <w:r w:rsidR="00F50333" w:rsidRPr="00F50333">
        <w:rPr>
          <w:b/>
          <w:bCs/>
          <w:rtl/>
          <w:lang w:eastAsia="ko-KR"/>
        </w:rPr>
        <w:t xml:space="preserve"> </w:t>
      </w:r>
      <w:r w:rsidR="00F50333" w:rsidRPr="00F50333">
        <w:rPr>
          <w:rFonts w:hint="cs"/>
          <w:b/>
          <w:bCs/>
          <w:rtl/>
          <w:lang w:eastAsia="ko-KR"/>
        </w:rPr>
        <w:t>تسليمه</w:t>
      </w:r>
      <w:r w:rsidR="00F50333" w:rsidRPr="00F50333">
        <w:rPr>
          <w:b/>
          <w:bCs/>
          <w:rtl/>
          <w:lang w:eastAsia="ko-KR"/>
        </w:rPr>
        <w:t xml:space="preserve"> </w:t>
      </w:r>
      <w:r w:rsidRPr="00613269">
        <w:rPr>
          <w:b/>
          <w:color w:val="FF0000"/>
          <w:rtl/>
          <w:lang w:eastAsia="ko-KR"/>
        </w:rPr>
        <w:t>(</w:t>
      </w:r>
      <w:r w:rsidRPr="00613269">
        <w:rPr>
          <w:rFonts w:hint="cs"/>
          <w:b/>
          <w:color w:val="FF0000"/>
          <w:rtl/>
          <w:lang w:eastAsia="ko-KR"/>
        </w:rPr>
        <w:t>قیاس</w:t>
      </w:r>
      <w:r w:rsidRPr="00613269">
        <w:rPr>
          <w:b/>
          <w:color w:val="FF0000"/>
          <w:rtl/>
          <w:lang w:eastAsia="ko-KR"/>
        </w:rPr>
        <w:t>)</w:t>
      </w:r>
      <w:r w:rsidR="00F50333" w:rsidRPr="00F50333">
        <w:rPr>
          <w:b/>
          <w:bCs/>
          <w:rtl/>
          <w:lang w:eastAsia="ko-KR"/>
        </w:rPr>
        <w:t xml:space="preserve"> </w:t>
      </w:r>
      <w:r w:rsidR="00F50333" w:rsidRPr="00F50333">
        <w:rPr>
          <w:rFonts w:hint="cs"/>
          <w:b/>
          <w:bCs/>
          <w:rtl/>
          <w:lang w:eastAsia="ko-KR"/>
        </w:rPr>
        <w:t>ـ</w:t>
      </w:r>
      <w:r w:rsidR="00F50333" w:rsidRPr="00F50333">
        <w:rPr>
          <w:b/>
          <w:bCs/>
          <w:rtl/>
          <w:lang w:eastAsia="ko-KR"/>
        </w:rPr>
        <w:t xml:space="preserve"> </w:t>
      </w:r>
      <w:r w:rsidRPr="00613269">
        <w:rPr>
          <w:b/>
          <w:color w:val="FF0000"/>
          <w:rtl/>
          <w:lang w:eastAsia="ko-KR"/>
        </w:rPr>
        <w:t>(جواب سوم:)</w:t>
      </w:r>
      <w:r w:rsidR="00F50333" w:rsidRPr="00F50333">
        <w:rPr>
          <w:b/>
          <w:bCs/>
          <w:rtl/>
          <w:lang w:eastAsia="ko-KR"/>
        </w:rPr>
        <w:t xml:space="preserve">إنّما هو </w:t>
      </w:r>
      <w:r w:rsidRPr="00613269">
        <w:rPr>
          <w:b/>
          <w:color w:val="FF0000"/>
          <w:rtl/>
          <w:lang w:eastAsia="ko-KR"/>
        </w:rPr>
        <w:t>(عدم جواز)</w:t>
      </w:r>
      <w:r w:rsidR="00F50333" w:rsidRPr="00F50333">
        <w:rPr>
          <w:b/>
          <w:bCs/>
          <w:rtl/>
          <w:lang w:eastAsia="ko-KR"/>
        </w:rPr>
        <w:t xml:space="preserve"> فيما </w:t>
      </w:r>
      <w:r w:rsidRPr="00613269">
        <w:rPr>
          <w:b/>
          <w:color w:val="FF0000"/>
          <w:rtl/>
          <w:lang w:eastAsia="ko-KR"/>
        </w:rPr>
        <w:t>(موردی)</w:t>
      </w:r>
      <w:r w:rsidR="00F50333" w:rsidRPr="00F50333">
        <w:rPr>
          <w:b/>
          <w:bCs/>
          <w:rtl/>
          <w:lang w:eastAsia="ko-KR"/>
        </w:rPr>
        <w:t xml:space="preserve"> إذا بني تأسيس الشريعة اصولا و فروعا على</w:t>
      </w:r>
      <w:r w:rsidR="00F50333" w:rsidRPr="00F50333">
        <w:rPr>
          <w:rFonts w:ascii="Cambria" w:hAnsi="Cambria" w:cs="Cambria" w:hint="cs"/>
          <w:b/>
          <w:bCs/>
          <w:rtl/>
          <w:lang w:eastAsia="ko-KR"/>
        </w:rPr>
        <w:t> </w:t>
      </w:r>
      <w:r w:rsidR="00F50333" w:rsidRPr="00F50333">
        <w:rPr>
          <w:rFonts w:hint="cs"/>
          <w:b/>
          <w:bCs/>
          <w:rtl/>
          <w:lang w:eastAsia="ko-KR"/>
        </w:rPr>
        <w:t>العمل</w:t>
      </w:r>
      <w:r w:rsidR="00F50333" w:rsidRPr="00F50333">
        <w:rPr>
          <w:b/>
          <w:bCs/>
          <w:rtl/>
          <w:lang w:eastAsia="ko-KR"/>
        </w:rPr>
        <w:t xml:space="preserve"> </w:t>
      </w:r>
      <w:r w:rsidR="00F50333" w:rsidRPr="00F50333">
        <w:rPr>
          <w:rFonts w:hint="cs"/>
          <w:b/>
          <w:bCs/>
          <w:rtl/>
          <w:lang w:eastAsia="ko-KR"/>
        </w:rPr>
        <w:t>بخبر</w:t>
      </w:r>
      <w:r w:rsidR="00F50333" w:rsidRPr="00F50333">
        <w:rPr>
          <w:b/>
          <w:bCs/>
          <w:rtl/>
          <w:lang w:eastAsia="ko-KR"/>
        </w:rPr>
        <w:t xml:space="preserve"> </w:t>
      </w:r>
      <w:r w:rsidR="00F50333" w:rsidRPr="00F50333">
        <w:rPr>
          <w:rFonts w:hint="cs"/>
          <w:b/>
          <w:bCs/>
          <w:rtl/>
          <w:lang w:eastAsia="ko-KR"/>
        </w:rPr>
        <w:t>الواحد،</w:t>
      </w:r>
      <w:r w:rsidR="00F50333" w:rsidRPr="00F50333">
        <w:rPr>
          <w:b/>
          <w:bCs/>
          <w:rtl/>
          <w:lang w:eastAsia="ko-KR"/>
        </w:rPr>
        <w:t xml:space="preserve"> </w:t>
      </w:r>
      <w:r w:rsidR="00F50333" w:rsidRPr="00F50333">
        <w:rPr>
          <w:rFonts w:hint="cs"/>
          <w:b/>
          <w:bCs/>
          <w:rtl/>
          <w:lang w:eastAsia="ko-KR"/>
        </w:rPr>
        <w:t>لا</w:t>
      </w:r>
      <w:r w:rsidR="00F50333" w:rsidRPr="00F50333">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در</w:t>
      </w:r>
      <w:r w:rsidRPr="00613269">
        <w:rPr>
          <w:b/>
          <w:color w:val="FF0000"/>
          <w:rtl/>
          <w:lang w:eastAsia="ko-KR"/>
        </w:rPr>
        <w:t xml:space="preserve"> </w:t>
      </w:r>
      <w:r w:rsidRPr="00613269">
        <w:rPr>
          <w:rFonts w:hint="cs"/>
          <w:b/>
          <w:color w:val="FF0000"/>
          <w:rtl/>
          <w:lang w:eastAsia="ko-KR"/>
        </w:rPr>
        <w:t>فیما</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F50333" w:rsidRPr="00F50333">
        <w:rPr>
          <w:b/>
          <w:bCs/>
          <w:rtl/>
          <w:lang w:eastAsia="ko-KR"/>
        </w:rPr>
        <w:t xml:space="preserve"> </w:t>
      </w:r>
      <w:r w:rsidR="00F50333" w:rsidRPr="00F50333">
        <w:rPr>
          <w:rFonts w:hint="cs"/>
          <w:b/>
          <w:bCs/>
          <w:rtl/>
          <w:lang w:eastAsia="ko-KR"/>
        </w:rPr>
        <w:t>مثلِ</w:t>
      </w:r>
      <w:r w:rsidR="00F50333" w:rsidRPr="00F50333">
        <w:rPr>
          <w:b/>
          <w:bCs/>
          <w:rtl/>
          <w:lang w:eastAsia="ko-KR"/>
        </w:rPr>
        <w:t xml:space="preserve"> </w:t>
      </w:r>
      <w:r w:rsidR="00F50333" w:rsidRPr="00F50333">
        <w:rPr>
          <w:rFonts w:hint="cs"/>
          <w:b/>
          <w:bCs/>
          <w:rtl/>
          <w:lang w:eastAsia="ko-KR"/>
        </w:rPr>
        <w:t>ما</w:t>
      </w:r>
      <w:r w:rsidR="00F50333" w:rsidRPr="00F50333">
        <w:rPr>
          <w:b/>
          <w:bCs/>
          <w:rtl/>
          <w:lang w:eastAsia="ko-KR"/>
        </w:rPr>
        <w:t xml:space="preserve"> </w:t>
      </w:r>
      <w:r w:rsidR="00F50333" w:rsidRPr="00F50333">
        <w:rPr>
          <w:rFonts w:hint="cs"/>
          <w:b/>
          <w:bCs/>
          <w:rtl/>
          <w:lang w:eastAsia="ko-KR"/>
        </w:rPr>
        <w:t>نحن</w:t>
      </w:r>
      <w:r w:rsidR="00F50333" w:rsidRPr="00F50333">
        <w:rPr>
          <w:b/>
          <w:bCs/>
          <w:rtl/>
          <w:lang w:eastAsia="ko-KR"/>
        </w:rPr>
        <w:t xml:space="preserve"> </w:t>
      </w:r>
      <w:r w:rsidR="00F50333" w:rsidRPr="00F50333">
        <w:rPr>
          <w:rFonts w:hint="cs"/>
          <w:b/>
          <w:bCs/>
          <w:rtl/>
          <w:lang w:eastAsia="ko-KR"/>
        </w:rPr>
        <w:t>فيه</w:t>
      </w:r>
      <w:r w:rsidR="00F50333" w:rsidRPr="00F50333">
        <w:rPr>
          <w:b/>
          <w:bCs/>
          <w:rtl/>
          <w:lang w:eastAsia="ko-KR"/>
        </w:rPr>
        <w:t xml:space="preserve"> ممّا ثبت أصل الدين وجميع فروعه </w:t>
      </w:r>
      <w:r w:rsidRPr="00613269">
        <w:rPr>
          <w:b/>
          <w:color w:val="FF0000"/>
          <w:rtl/>
          <w:lang w:eastAsia="ko-KR"/>
        </w:rPr>
        <w:t>(دین)</w:t>
      </w:r>
      <w:r w:rsidR="00F50333" w:rsidRPr="00F50333">
        <w:rPr>
          <w:b/>
          <w:bCs/>
          <w:rtl/>
          <w:lang w:eastAsia="ko-KR"/>
        </w:rPr>
        <w:t xml:space="preserve"> بالأدلّة القطعيّة ، لكن عرض اختفاؤها </w:t>
      </w:r>
      <w:r w:rsidRPr="00613269">
        <w:rPr>
          <w:b/>
          <w:color w:val="FF0000"/>
          <w:rtl/>
          <w:lang w:eastAsia="ko-KR"/>
        </w:rPr>
        <w:t>(ادله قطعیه)</w:t>
      </w:r>
      <w:r w:rsidR="00F50333" w:rsidRPr="00F50333">
        <w:rPr>
          <w:b/>
          <w:bCs/>
          <w:rtl/>
          <w:lang w:eastAsia="ko-KR"/>
        </w:rPr>
        <w:t xml:space="preserve"> فی الجملة من جهة العوارض و </w:t>
      </w:r>
      <w:r w:rsidRPr="00613269">
        <w:rPr>
          <w:b/>
          <w:color w:val="FF0000"/>
          <w:rtl/>
          <w:lang w:eastAsia="ko-KR"/>
        </w:rPr>
        <w:t>(عطف خاص بر عام است)</w:t>
      </w:r>
      <w:r w:rsidR="00F50333" w:rsidRPr="00F50333">
        <w:rPr>
          <w:b/>
          <w:bCs/>
          <w:rtl/>
          <w:lang w:eastAsia="ko-KR"/>
        </w:rPr>
        <w:t xml:space="preserve"> إخفاء الظالمين للحقّ</w:t>
      </w:r>
      <w:r w:rsidR="00F50333" w:rsidRPr="00F50333">
        <w:rPr>
          <w:b/>
          <w:bCs/>
          <w:lang w:eastAsia="ko-KR" w:bidi="ar-SA"/>
        </w:rPr>
        <w:t>.</w:t>
      </w:r>
    </w:p>
    <w:p w14:paraId="4D1D2E3D" w14:textId="77D7D810" w:rsidR="00F50333" w:rsidRPr="00F50333" w:rsidRDefault="00F50333" w:rsidP="00F50333">
      <w:pPr>
        <w:pStyle w:val="3"/>
        <w:rPr>
          <w:lang w:eastAsia="ko-KR"/>
        </w:rPr>
      </w:pPr>
      <w:bookmarkStart w:id="76" w:name="_Toc108718231"/>
      <w:r w:rsidRPr="00F50333">
        <w:rPr>
          <w:rtl/>
          <w:lang w:eastAsia="ko-KR"/>
        </w:rPr>
        <w:t>جواب صاحب فصول به دلیل دوم ابن قبه</w:t>
      </w:r>
      <w:bookmarkEnd w:id="76"/>
    </w:p>
    <w:p w14:paraId="7383C0CF" w14:textId="77777777" w:rsidR="00F50333" w:rsidRPr="00F50333" w:rsidRDefault="00F50333" w:rsidP="00F50333">
      <w:pPr>
        <w:rPr>
          <w:b/>
          <w:bCs/>
          <w:lang w:eastAsia="ko-KR" w:bidi="ar-SA"/>
        </w:rPr>
      </w:pPr>
      <w:r w:rsidRPr="00F50333">
        <w:rPr>
          <w:b/>
          <w:bCs/>
          <w:rtl/>
          <w:lang w:eastAsia="ko-KR"/>
        </w:rPr>
        <w:t>وأمّا دليله الثاني ، فقد اجيب عنه</w:t>
      </w:r>
      <w:r w:rsidRPr="00F50333">
        <w:rPr>
          <w:b/>
          <w:bCs/>
          <w:lang w:eastAsia="ko-KR" w:bidi="ar-SA"/>
        </w:rPr>
        <w:t xml:space="preserve"> :</w:t>
      </w:r>
    </w:p>
    <w:p w14:paraId="2088BF8F" w14:textId="4FD2969E" w:rsidR="00F50333" w:rsidRPr="00F50333" w:rsidRDefault="00613269" w:rsidP="00F50333">
      <w:pPr>
        <w:rPr>
          <w:b/>
          <w:bCs/>
          <w:lang w:eastAsia="ko-KR" w:bidi="ar-SA"/>
        </w:rPr>
      </w:pPr>
      <w:r w:rsidRPr="00613269">
        <w:rPr>
          <w:b/>
          <w:color w:val="FF0000"/>
          <w:rtl/>
          <w:lang w:eastAsia="ko-KR"/>
        </w:rPr>
        <w:t>(جواب نقضی:)</w:t>
      </w:r>
      <w:r w:rsidR="00F50333" w:rsidRPr="00F50333">
        <w:rPr>
          <w:b/>
          <w:bCs/>
          <w:rtl/>
          <w:lang w:eastAsia="ko-KR"/>
        </w:rPr>
        <w:t xml:space="preserve">تارة: بالنقض بالامور الكثيرة الغير المفيدة للعلم، كالفتوى والبيّنة واليد ، بل القطع أيضا </w:t>
      </w:r>
      <w:r w:rsidRPr="00613269">
        <w:rPr>
          <w:b/>
          <w:color w:val="FF0000"/>
          <w:rtl/>
          <w:lang w:eastAsia="ko-KR"/>
        </w:rPr>
        <w:t>(مثل فتوی)</w:t>
      </w:r>
      <w:r w:rsidR="00F50333" w:rsidRPr="00F50333">
        <w:rPr>
          <w:b/>
          <w:bCs/>
          <w:rtl/>
          <w:lang w:eastAsia="ko-KR"/>
        </w:rPr>
        <w:t xml:space="preserve">؛ لأنّه </w:t>
      </w:r>
      <w:r w:rsidRPr="00613269">
        <w:rPr>
          <w:b/>
          <w:color w:val="FF0000"/>
          <w:rtl/>
          <w:lang w:eastAsia="ko-KR"/>
        </w:rPr>
        <w:t>(قطع)</w:t>
      </w:r>
      <w:r w:rsidR="00F50333" w:rsidRPr="00F50333">
        <w:rPr>
          <w:b/>
          <w:bCs/>
          <w:rtl/>
          <w:lang w:eastAsia="ko-KR"/>
        </w:rPr>
        <w:t xml:space="preserve"> قد يكون جهلا مركّبا</w:t>
      </w:r>
      <w:r w:rsidR="00F50333" w:rsidRPr="00F50333">
        <w:rPr>
          <w:b/>
          <w:bCs/>
          <w:lang w:eastAsia="ko-KR" w:bidi="ar-SA"/>
        </w:rPr>
        <w:t>.</w:t>
      </w:r>
    </w:p>
    <w:p w14:paraId="39299C41" w14:textId="787E1A3C" w:rsidR="00F50333" w:rsidRPr="00F50333" w:rsidRDefault="00613269" w:rsidP="00F50333">
      <w:pPr>
        <w:rPr>
          <w:b/>
          <w:bCs/>
          <w:lang w:eastAsia="ko-KR" w:bidi="ar-SA"/>
        </w:rPr>
      </w:pPr>
      <w:r w:rsidRPr="00613269">
        <w:rPr>
          <w:b/>
          <w:color w:val="FF0000"/>
          <w:rtl/>
          <w:lang w:eastAsia="ko-KR"/>
        </w:rPr>
        <w:lastRenderedPageBreak/>
        <w:t>(جواب حلی:)</w:t>
      </w:r>
      <w:r w:rsidR="00F50333" w:rsidRPr="00F50333">
        <w:rPr>
          <w:b/>
          <w:bCs/>
          <w:rtl/>
          <w:lang w:eastAsia="ko-KR"/>
        </w:rPr>
        <w:t xml:space="preserve">واخرى: بالحلّ، بأنّه إن اريد تحريم الحلال الظاهري أو عكسه </w:t>
      </w:r>
      <w:r w:rsidRPr="00613269">
        <w:rPr>
          <w:b/>
          <w:color w:val="FF0000"/>
          <w:rtl/>
          <w:lang w:eastAsia="ko-KR"/>
        </w:rPr>
        <w:t>(تحریم)</w:t>
      </w:r>
      <w:r w:rsidR="00F50333" w:rsidRPr="00F50333">
        <w:rPr>
          <w:b/>
          <w:bCs/>
          <w:rtl/>
          <w:lang w:eastAsia="ko-KR"/>
        </w:rPr>
        <w:t xml:space="preserve"> فلا نسلّم لزومه </w:t>
      </w:r>
      <w:r w:rsidRPr="00613269">
        <w:rPr>
          <w:b/>
          <w:color w:val="FF0000"/>
          <w:rtl/>
          <w:lang w:eastAsia="ko-KR"/>
        </w:rPr>
        <w:t>(مراد)</w:t>
      </w:r>
      <w:r w:rsidR="00F50333" w:rsidRPr="00F50333">
        <w:rPr>
          <w:b/>
          <w:bCs/>
          <w:rtl/>
          <w:lang w:eastAsia="ko-KR"/>
        </w:rPr>
        <w:t xml:space="preserve">، وإن اريد تحريم الحلال الواقعي ظاهرا فلا نسلّم امتناعه </w:t>
      </w:r>
      <w:r w:rsidRPr="00613269">
        <w:rPr>
          <w:b/>
          <w:color w:val="FF0000"/>
          <w:rtl/>
          <w:lang w:eastAsia="ko-KR"/>
        </w:rPr>
        <w:t>(مراد)</w:t>
      </w:r>
      <w:r w:rsidR="00F50333" w:rsidRPr="00F50333">
        <w:rPr>
          <w:b/>
          <w:bCs/>
          <w:lang w:eastAsia="ko-KR" w:bidi="ar-SA"/>
        </w:rPr>
        <w:t>.</w:t>
      </w:r>
    </w:p>
    <w:p w14:paraId="109855F6" w14:textId="19110A11" w:rsidR="00F50333" w:rsidRPr="00F50333" w:rsidRDefault="00F50333" w:rsidP="00F50333">
      <w:pPr>
        <w:pStyle w:val="3"/>
        <w:rPr>
          <w:lang w:eastAsia="ko-KR"/>
        </w:rPr>
      </w:pPr>
      <w:bookmarkStart w:id="77" w:name="_Toc108718232"/>
      <w:r w:rsidRPr="00F50333">
        <w:rPr>
          <w:rtl/>
          <w:lang w:eastAsia="ko-KR"/>
        </w:rPr>
        <w:t>جواب شیخ انصاری به دلیل دوم ابن قبه</w:t>
      </w:r>
      <w:bookmarkEnd w:id="77"/>
    </w:p>
    <w:p w14:paraId="7B071B67" w14:textId="7565B0B0" w:rsidR="00745436" w:rsidRPr="00745436" w:rsidRDefault="00745436" w:rsidP="00745436">
      <w:pPr>
        <w:rPr>
          <w:b/>
          <w:bCs/>
          <w:lang w:eastAsia="ko-KR" w:bidi="ar-SA"/>
        </w:rPr>
      </w:pPr>
      <w:r w:rsidRPr="00745436">
        <w:rPr>
          <w:b/>
          <w:bCs/>
          <w:rtl/>
          <w:lang w:eastAsia="ko-KR"/>
        </w:rPr>
        <w:t xml:space="preserve">والأولى </w:t>
      </w:r>
      <w:r w:rsidR="00613269" w:rsidRPr="00613269">
        <w:rPr>
          <w:b/>
          <w:color w:val="FF0000"/>
          <w:rtl/>
          <w:lang w:eastAsia="ko-KR"/>
        </w:rPr>
        <w:t>(برای تعیین است)</w:t>
      </w:r>
      <w:r w:rsidRPr="00745436">
        <w:rPr>
          <w:b/>
          <w:bCs/>
          <w:rtl/>
          <w:lang w:eastAsia="ko-KR"/>
        </w:rPr>
        <w:t xml:space="preserve"> أن يقال: إنّه </w:t>
      </w:r>
      <w:r w:rsidR="00613269" w:rsidRPr="00613269">
        <w:rPr>
          <w:b/>
          <w:color w:val="FF0000"/>
          <w:rtl/>
          <w:lang w:eastAsia="ko-KR"/>
        </w:rPr>
        <w:t>(ابن قبه)</w:t>
      </w:r>
      <w:r w:rsidRPr="00745436">
        <w:rPr>
          <w:b/>
          <w:bCs/>
          <w:rtl/>
          <w:lang w:eastAsia="ko-KR"/>
        </w:rPr>
        <w:t xml:space="preserve"> إن أراد امتناع </w:t>
      </w:r>
      <w:r w:rsidR="00613269" w:rsidRPr="00613269">
        <w:rPr>
          <w:b/>
          <w:color w:val="FF0000"/>
          <w:rtl/>
          <w:lang w:eastAsia="ko-KR"/>
        </w:rPr>
        <w:t>(امتناع وقوعی)</w:t>
      </w:r>
      <w:r w:rsidRPr="00745436">
        <w:rPr>
          <w:rFonts w:ascii="Cambria" w:hAnsi="Cambria" w:cs="Cambria"/>
          <w:b/>
          <w:bCs/>
          <w:lang w:eastAsia="ko-KR" w:bidi="ar-SA"/>
        </w:rPr>
        <w:t> </w:t>
      </w:r>
      <w:r w:rsidRPr="00745436">
        <w:rPr>
          <w:b/>
          <w:bCs/>
          <w:u w:val="single"/>
          <w:rtl/>
          <w:lang w:eastAsia="ko-KR"/>
        </w:rPr>
        <w:t>التعبّد بالخبر</w:t>
      </w:r>
      <w:r w:rsidRPr="00745436">
        <w:rPr>
          <w:rFonts w:ascii="Cambria" w:hAnsi="Cambria" w:cs="Cambria"/>
          <w:b/>
          <w:bCs/>
          <w:lang w:eastAsia="ko-KR" w:bidi="ar-SA"/>
        </w:rPr>
        <w:t> </w:t>
      </w:r>
      <w:r w:rsidR="00613269" w:rsidRPr="00613269">
        <w:rPr>
          <w:b/>
          <w:color w:val="FF0000"/>
          <w:rtl/>
          <w:lang w:eastAsia="ko-KR"/>
        </w:rPr>
        <w:t>(حجیت خبر)</w:t>
      </w:r>
      <w:r w:rsidRPr="00745436">
        <w:rPr>
          <w:b/>
          <w:bCs/>
          <w:rtl/>
          <w:lang w:eastAsia="ko-KR"/>
        </w:rPr>
        <w:t xml:space="preserve"> في </w:t>
      </w:r>
      <w:r w:rsidRPr="00745436">
        <w:rPr>
          <w:b/>
          <w:bCs/>
          <w:u w:val="single"/>
          <w:rtl/>
          <w:lang w:eastAsia="ko-KR"/>
        </w:rPr>
        <w:t xml:space="preserve">المسألة </w:t>
      </w:r>
      <w:r w:rsidR="00613269" w:rsidRPr="00613269">
        <w:rPr>
          <w:b/>
          <w:color w:val="FF0000"/>
          <w:u w:val="single"/>
          <w:rtl/>
          <w:lang w:eastAsia="ko-KR"/>
        </w:rPr>
        <w:t>(مسئله نوعی)</w:t>
      </w:r>
      <w:r w:rsidRPr="00745436">
        <w:rPr>
          <w:b/>
          <w:bCs/>
          <w:u w:val="single"/>
          <w:rtl/>
          <w:lang w:eastAsia="ko-KR"/>
        </w:rPr>
        <w:t xml:space="preserve"> التي انسدّ فيها باب العلم بالواقع</w:t>
      </w:r>
      <w:r w:rsidRPr="00745436">
        <w:rPr>
          <w:rFonts w:ascii="Cambria" w:hAnsi="Cambria" w:cs="Cambria"/>
          <w:b/>
          <w:bCs/>
          <w:lang w:eastAsia="ko-KR" w:bidi="ar-SA"/>
        </w:rPr>
        <w:t> </w:t>
      </w:r>
      <w:r w:rsidR="00613269" w:rsidRPr="00613269">
        <w:rPr>
          <w:b/>
          <w:color w:val="FF0000"/>
          <w:rtl/>
          <w:lang w:eastAsia="ko-KR"/>
        </w:rPr>
        <w:t>(زمان انسداد)</w:t>
      </w:r>
      <w:r w:rsidRPr="00745436">
        <w:rPr>
          <w:b/>
          <w:bCs/>
          <w:rtl/>
          <w:lang w:eastAsia="ko-KR"/>
        </w:rPr>
        <w:t xml:space="preserve">، فلا يعقل المنع عن العمل به </w:t>
      </w:r>
      <w:r w:rsidR="00613269" w:rsidRPr="00613269">
        <w:rPr>
          <w:b/>
          <w:color w:val="FF0000"/>
          <w:rtl/>
          <w:lang w:eastAsia="ko-KR"/>
        </w:rPr>
        <w:t>(خبر)</w:t>
      </w:r>
      <w:r w:rsidRPr="00745436">
        <w:rPr>
          <w:b/>
          <w:bCs/>
          <w:rtl/>
          <w:lang w:eastAsia="ko-KR"/>
        </w:rPr>
        <w:t xml:space="preserve">، فضلا عن امتناعه </w:t>
      </w:r>
      <w:r w:rsidR="00613269" w:rsidRPr="00613269">
        <w:rPr>
          <w:b/>
          <w:color w:val="FF0000"/>
          <w:rtl/>
          <w:lang w:eastAsia="ko-KR"/>
        </w:rPr>
        <w:t>(عمل)</w:t>
      </w:r>
      <w:r w:rsidRPr="00745436">
        <w:rPr>
          <w:b/>
          <w:bCs/>
          <w:rtl/>
          <w:lang w:eastAsia="ko-KR"/>
        </w:rPr>
        <w:t xml:space="preserve">؛ إذ مع فرض </w:t>
      </w:r>
      <w:r w:rsidRPr="00745436">
        <w:rPr>
          <w:b/>
          <w:bCs/>
          <w:u w:val="single"/>
          <w:rtl/>
          <w:lang w:eastAsia="ko-KR"/>
        </w:rPr>
        <w:t>عدم التمكّن من العلم بالواقع</w:t>
      </w:r>
      <w:r w:rsidRPr="00745436">
        <w:rPr>
          <w:rFonts w:ascii="Cambria" w:hAnsi="Cambria" w:cs="Cambria"/>
          <w:b/>
          <w:bCs/>
          <w:lang w:eastAsia="ko-KR" w:bidi="ar-SA"/>
        </w:rPr>
        <w:t> </w:t>
      </w:r>
      <w:r w:rsidR="00613269" w:rsidRPr="00613269">
        <w:rPr>
          <w:b/>
          <w:color w:val="FF0000"/>
          <w:rtl/>
          <w:lang w:eastAsia="ko-KR" w:bidi="ar-SA"/>
        </w:rPr>
        <w:t>(انسداد باب علم)</w:t>
      </w:r>
      <w:r w:rsidRPr="00745436">
        <w:rPr>
          <w:b/>
          <w:bCs/>
          <w:rtl/>
          <w:lang w:eastAsia="ko-KR"/>
        </w:rPr>
        <w:t xml:space="preserve"> إمّا أن يكون للمكلّف حكم </w:t>
      </w:r>
      <w:r w:rsidR="00613269" w:rsidRPr="00613269">
        <w:rPr>
          <w:b/>
          <w:color w:val="FF0000"/>
          <w:rtl/>
          <w:lang w:eastAsia="ko-KR"/>
        </w:rPr>
        <w:t>(واقعا و فعلا)</w:t>
      </w:r>
      <w:r w:rsidRPr="00745436">
        <w:rPr>
          <w:b/>
          <w:bCs/>
          <w:rtl/>
          <w:lang w:eastAsia="ko-KR"/>
        </w:rPr>
        <w:t xml:space="preserve"> في تلك الواقعة، وإمّا أن لا يكون له </w:t>
      </w:r>
      <w:r w:rsidR="00613269" w:rsidRPr="00613269">
        <w:rPr>
          <w:b/>
          <w:color w:val="FF0000"/>
          <w:rtl/>
          <w:lang w:eastAsia="ko-KR"/>
        </w:rPr>
        <w:t>(مکلف)</w:t>
      </w:r>
      <w:r w:rsidRPr="00745436">
        <w:rPr>
          <w:b/>
          <w:bCs/>
          <w:rtl/>
          <w:lang w:eastAsia="ko-KR"/>
        </w:rPr>
        <w:t xml:space="preserve"> فيها </w:t>
      </w:r>
      <w:r w:rsidR="00613269" w:rsidRPr="00613269">
        <w:rPr>
          <w:b/>
          <w:color w:val="FF0000"/>
          <w:rtl/>
          <w:lang w:eastAsia="ko-KR"/>
        </w:rPr>
        <w:t>(واقعه)</w:t>
      </w:r>
      <w:r w:rsidRPr="00745436">
        <w:rPr>
          <w:b/>
          <w:bCs/>
          <w:rtl/>
          <w:lang w:eastAsia="ko-KR"/>
        </w:rPr>
        <w:t xml:space="preserve"> حكم </w:t>
      </w:r>
      <w:r w:rsidR="00613269" w:rsidRPr="00613269">
        <w:rPr>
          <w:b/>
          <w:color w:val="FF0000"/>
          <w:rtl/>
          <w:lang w:eastAsia="ko-KR"/>
        </w:rPr>
        <w:t>(فعلا)</w:t>
      </w:r>
      <w:r w:rsidRPr="00745436">
        <w:rPr>
          <w:b/>
          <w:bCs/>
          <w:rtl/>
          <w:lang w:eastAsia="ko-KR"/>
        </w:rPr>
        <w:t>، كالبهائم والمجانين</w:t>
      </w:r>
      <w:r w:rsidRPr="00745436">
        <w:rPr>
          <w:b/>
          <w:bCs/>
          <w:lang w:eastAsia="ko-KR" w:bidi="ar-SA"/>
        </w:rPr>
        <w:t>.</w:t>
      </w:r>
    </w:p>
    <w:p w14:paraId="5AB346A3" w14:textId="3D4382BF" w:rsidR="00745436" w:rsidRPr="00745436" w:rsidRDefault="00613269" w:rsidP="00745436">
      <w:pPr>
        <w:rPr>
          <w:b/>
          <w:bCs/>
          <w:lang w:eastAsia="ko-KR" w:bidi="ar-SA"/>
        </w:rPr>
      </w:pPr>
      <w:r w:rsidRPr="00613269">
        <w:rPr>
          <w:b/>
          <w:color w:val="FF0000"/>
          <w:rtl/>
          <w:lang w:eastAsia="ko-KR"/>
        </w:rPr>
        <w:t>(صورت اول:)</w:t>
      </w:r>
      <w:r w:rsidR="00745436" w:rsidRPr="00745436">
        <w:rPr>
          <w:b/>
          <w:bCs/>
          <w:rtl/>
          <w:lang w:eastAsia="ko-KR"/>
        </w:rPr>
        <w:t xml:space="preserve">فعلى الأوّل </w:t>
      </w:r>
      <w:r w:rsidRPr="00613269">
        <w:rPr>
          <w:b/>
          <w:color w:val="FF0000"/>
          <w:rtl/>
          <w:lang w:eastAsia="ko-KR"/>
        </w:rPr>
        <w:t>(واقعا و فعلا تکلیف است)</w:t>
      </w:r>
      <w:r w:rsidR="00745436" w:rsidRPr="00745436">
        <w:rPr>
          <w:b/>
          <w:bCs/>
          <w:rtl/>
          <w:lang w:eastAsia="ko-KR"/>
        </w:rPr>
        <w:t>، فلا مناص عن إرجاعه إلى ما لا يفيد العلم من الاصول أو الأمارات الظنيّة التي منها خبر الواحد</w:t>
      </w:r>
      <w:r w:rsidR="00745436" w:rsidRPr="00745436">
        <w:rPr>
          <w:b/>
          <w:bCs/>
          <w:lang w:eastAsia="ko-KR" w:bidi="ar-SA"/>
        </w:rPr>
        <w:t>.</w:t>
      </w:r>
    </w:p>
    <w:p w14:paraId="2AA9BDBF" w14:textId="1F21F981" w:rsidR="00745436" w:rsidRPr="00745436" w:rsidRDefault="00613269" w:rsidP="00745436">
      <w:pPr>
        <w:rPr>
          <w:b/>
          <w:bCs/>
          <w:lang w:eastAsia="ko-KR" w:bidi="ar-SA"/>
        </w:rPr>
      </w:pPr>
      <w:r w:rsidRPr="00613269">
        <w:rPr>
          <w:b/>
          <w:color w:val="FF0000"/>
          <w:rtl/>
          <w:lang w:eastAsia="ko-KR"/>
        </w:rPr>
        <w:t>(صورت دوم:)</w:t>
      </w:r>
      <w:r w:rsidR="00745436" w:rsidRPr="00745436">
        <w:rPr>
          <w:b/>
          <w:bCs/>
          <w:rtl/>
          <w:lang w:eastAsia="ko-KR"/>
        </w:rPr>
        <w:t xml:space="preserve">وعلى الثاني </w:t>
      </w:r>
      <w:r w:rsidRPr="00613269">
        <w:rPr>
          <w:b/>
          <w:color w:val="FF0000"/>
          <w:rtl/>
          <w:lang w:eastAsia="ko-KR"/>
        </w:rPr>
        <w:t>(واقعا تکلیف است اما فعلا خیر)</w:t>
      </w:r>
      <w:r w:rsidR="00745436" w:rsidRPr="00745436">
        <w:rPr>
          <w:b/>
          <w:bCs/>
          <w:rtl/>
          <w:lang w:eastAsia="ko-KR"/>
        </w:rPr>
        <w:t xml:space="preserve">، يلزم ترخيص فعل الحرام الواقعي وترك الواجب الواقعي، وقد فرّ المستدلّ منهما </w:t>
      </w:r>
      <w:r w:rsidRPr="00613269">
        <w:rPr>
          <w:b/>
          <w:color w:val="FF0000"/>
          <w:rtl/>
          <w:lang w:eastAsia="ko-KR"/>
        </w:rPr>
        <w:t>(دو ترخیص)</w:t>
      </w:r>
      <w:r w:rsidR="00745436" w:rsidRPr="00745436">
        <w:rPr>
          <w:b/>
          <w:bCs/>
          <w:lang w:eastAsia="ko-KR" w:bidi="ar-SA"/>
        </w:rPr>
        <w:t>.</w:t>
      </w:r>
    </w:p>
    <w:p w14:paraId="4CE11CC1" w14:textId="3705ECB3" w:rsidR="00745436" w:rsidRPr="00745436" w:rsidRDefault="00613269" w:rsidP="00745436">
      <w:pPr>
        <w:rPr>
          <w:b/>
          <w:bCs/>
          <w:lang w:eastAsia="ko-KR" w:bidi="ar-SA"/>
        </w:rPr>
      </w:pPr>
      <w:r w:rsidRPr="00613269">
        <w:rPr>
          <w:b/>
          <w:color w:val="FF0000"/>
          <w:rtl/>
          <w:lang w:eastAsia="ko-KR"/>
        </w:rPr>
        <w:t>(صورت سوم:)</w:t>
      </w:r>
      <w:r w:rsidR="00745436" w:rsidRPr="00745436">
        <w:rPr>
          <w:b/>
          <w:bCs/>
          <w:rtl/>
          <w:lang w:eastAsia="ko-KR"/>
        </w:rPr>
        <w:t xml:space="preserve">فإن التزم </w:t>
      </w:r>
      <w:r w:rsidRPr="00613269">
        <w:rPr>
          <w:b/>
          <w:color w:val="FF0000"/>
          <w:rtl/>
          <w:lang w:eastAsia="ko-KR"/>
        </w:rPr>
        <w:t>(ابن قبه)</w:t>
      </w:r>
      <w:r w:rsidR="00745436" w:rsidRPr="00745436">
        <w:rPr>
          <w:b/>
          <w:bCs/>
          <w:rtl/>
          <w:lang w:eastAsia="ko-KR"/>
        </w:rPr>
        <w:t xml:space="preserve"> أنّ مع </w:t>
      </w:r>
      <w:r w:rsidR="00745436" w:rsidRPr="00745436">
        <w:rPr>
          <w:b/>
          <w:bCs/>
          <w:u w:val="single"/>
          <w:rtl/>
          <w:lang w:eastAsia="ko-KR"/>
        </w:rPr>
        <w:t>عدم التمكّن من العلم</w:t>
      </w:r>
      <w:r w:rsidR="00745436" w:rsidRPr="00745436">
        <w:rPr>
          <w:rFonts w:ascii="Cambria" w:hAnsi="Cambria" w:cs="Cambria"/>
          <w:b/>
          <w:bCs/>
          <w:lang w:eastAsia="ko-KR" w:bidi="ar-SA"/>
        </w:rPr>
        <w:t> </w:t>
      </w:r>
      <w:r w:rsidRPr="00613269">
        <w:rPr>
          <w:b/>
          <w:color w:val="FF0000"/>
          <w:rtl/>
          <w:lang w:eastAsia="ko-KR"/>
        </w:rPr>
        <w:t>(انسداد باب علم)</w:t>
      </w:r>
      <w:r w:rsidR="00745436" w:rsidRPr="00745436">
        <w:rPr>
          <w:b/>
          <w:bCs/>
          <w:rtl/>
          <w:lang w:eastAsia="ko-KR"/>
        </w:rPr>
        <w:t xml:space="preserve"> لا وجوب </w:t>
      </w:r>
      <w:r w:rsidRPr="00613269">
        <w:rPr>
          <w:b/>
          <w:color w:val="FF0000"/>
          <w:rtl/>
          <w:lang w:eastAsia="ko-KR"/>
        </w:rPr>
        <w:t>(واقعا و فعلا)</w:t>
      </w:r>
      <w:r w:rsidR="00745436" w:rsidRPr="00745436">
        <w:rPr>
          <w:b/>
          <w:bCs/>
          <w:rtl/>
          <w:lang w:eastAsia="ko-KR"/>
        </w:rPr>
        <w:t xml:space="preserve"> ولا تحريم </w:t>
      </w:r>
      <w:r w:rsidRPr="00613269">
        <w:rPr>
          <w:b/>
          <w:color w:val="FF0000"/>
          <w:rtl/>
          <w:lang w:eastAsia="ko-KR"/>
        </w:rPr>
        <w:t>(واقعا و فعلا)</w:t>
      </w:r>
      <w:r w:rsidR="00745436" w:rsidRPr="00745436">
        <w:rPr>
          <w:b/>
          <w:bCs/>
          <w:rtl/>
          <w:lang w:eastAsia="ko-KR"/>
        </w:rPr>
        <w:t xml:space="preserve">؛ لأنّ الواجب والحرام ما علم بطلب فعله </w:t>
      </w:r>
      <w:r w:rsidRPr="00613269">
        <w:rPr>
          <w:b/>
          <w:color w:val="FF0000"/>
          <w:rtl/>
          <w:lang w:eastAsia="ko-KR"/>
        </w:rPr>
        <w:t>(«ما»)</w:t>
      </w:r>
      <w:r w:rsidR="00745436" w:rsidRPr="00745436">
        <w:rPr>
          <w:b/>
          <w:bCs/>
          <w:rtl/>
          <w:lang w:eastAsia="ko-KR"/>
        </w:rPr>
        <w:t xml:space="preserve"> أو تركه </w:t>
      </w:r>
      <w:r w:rsidRPr="00613269">
        <w:rPr>
          <w:b/>
          <w:color w:val="FF0000"/>
          <w:rtl/>
          <w:lang w:eastAsia="ko-KR"/>
        </w:rPr>
        <w:t>(«ما»)</w:t>
      </w:r>
      <w:r w:rsidR="00745436" w:rsidRPr="00745436">
        <w:rPr>
          <w:b/>
          <w:bCs/>
          <w:lang w:eastAsia="ko-KR" w:bidi="ar-SA"/>
        </w:rPr>
        <w:t>.</w:t>
      </w:r>
    </w:p>
    <w:p w14:paraId="7319062E" w14:textId="4ED72596" w:rsidR="00745436" w:rsidRPr="00745436" w:rsidRDefault="00745436" w:rsidP="00745436">
      <w:pPr>
        <w:rPr>
          <w:b/>
          <w:bCs/>
          <w:lang w:eastAsia="ko-KR" w:bidi="ar-SA"/>
        </w:rPr>
      </w:pPr>
      <w:r w:rsidRPr="00745436">
        <w:rPr>
          <w:b/>
          <w:bCs/>
          <w:rtl/>
          <w:lang w:eastAsia="ko-KR"/>
        </w:rPr>
        <w:t xml:space="preserve">قلنا: فلا يلزم من </w:t>
      </w:r>
      <w:r w:rsidRPr="00745436">
        <w:rPr>
          <w:b/>
          <w:bCs/>
          <w:u w:val="single"/>
          <w:rtl/>
          <w:lang w:eastAsia="ko-KR"/>
        </w:rPr>
        <w:t>التعبّد بالخبر</w:t>
      </w:r>
      <w:r w:rsidRPr="00745436">
        <w:rPr>
          <w:b/>
          <w:bCs/>
          <w:rtl/>
          <w:lang w:eastAsia="ko-KR"/>
        </w:rPr>
        <w:t xml:space="preserve"> </w:t>
      </w:r>
      <w:r w:rsidR="00613269" w:rsidRPr="00613269">
        <w:rPr>
          <w:b/>
          <w:color w:val="FF0000"/>
          <w:rtl/>
          <w:lang w:eastAsia="ko-KR"/>
        </w:rPr>
        <w:t>(حجیت خبر)</w:t>
      </w:r>
      <w:r w:rsidRPr="00745436">
        <w:rPr>
          <w:b/>
          <w:bCs/>
          <w:rtl/>
          <w:lang w:eastAsia="ko-KR"/>
        </w:rPr>
        <w:t xml:space="preserve"> تحليل حرام أو عكسه </w:t>
      </w:r>
      <w:r w:rsidR="00613269" w:rsidRPr="00613269">
        <w:rPr>
          <w:b/>
          <w:color w:val="FF0000"/>
          <w:rtl/>
          <w:lang w:eastAsia="ko-KR"/>
        </w:rPr>
        <w:t>(تحلیل حرام)</w:t>
      </w:r>
      <w:r w:rsidRPr="00745436">
        <w:rPr>
          <w:b/>
          <w:bCs/>
          <w:lang w:eastAsia="ko-KR" w:bidi="ar-SA"/>
        </w:rPr>
        <w:t>.</w:t>
      </w:r>
    </w:p>
    <w:p w14:paraId="220F0C66" w14:textId="49CDBACD" w:rsidR="00745436" w:rsidRPr="00745436" w:rsidRDefault="00745436" w:rsidP="00745436">
      <w:pPr>
        <w:rPr>
          <w:b/>
          <w:bCs/>
          <w:lang w:eastAsia="ko-KR" w:bidi="ar-SA"/>
        </w:rPr>
      </w:pPr>
      <w:r w:rsidRPr="00745436">
        <w:rPr>
          <w:b/>
          <w:bCs/>
          <w:rtl/>
          <w:lang w:eastAsia="ko-KR"/>
        </w:rPr>
        <w:t xml:space="preserve">وكيف كان </w:t>
      </w:r>
      <w:r w:rsidR="00613269" w:rsidRPr="00613269">
        <w:rPr>
          <w:b/>
          <w:color w:val="FF0000"/>
          <w:rtl/>
          <w:lang w:eastAsia="ko-KR"/>
        </w:rPr>
        <w:t>(هر یک از این سه صورت)</w:t>
      </w:r>
      <w:r w:rsidRPr="00745436">
        <w:rPr>
          <w:b/>
          <w:bCs/>
          <w:rtl/>
          <w:lang w:eastAsia="ko-KR"/>
        </w:rPr>
        <w:t xml:space="preserve">: فلا نظنّ بالمستدلّ </w:t>
      </w:r>
      <w:r w:rsidR="00613269" w:rsidRPr="00613269">
        <w:rPr>
          <w:b/>
          <w:color w:val="FF0000"/>
          <w:rtl/>
          <w:lang w:eastAsia="ko-KR"/>
        </w:rPr>
        <w:t>(ابن قبه)</w:t>
      </w:r>
      <w:r w:rsidRPr="00745436">
        <w:rPr>
          <w:b/>
          <w:bCs/>
          <w:rtl/>
          <w:lang w:eastAsia="ko-KR"/>
        </w:rPr>
        <w:t xml:space="preserve"> إرادة الامتناع </w:t>
      </w:r>
      <w:r w:rsidR="00613269" w:rsidRPr="00613269">
        <w:rPr>
          <w:b/>
          <w:color w:val="FF0000"/>
          <w:rtl/>
          <w:lang w:eastAsia="ko-KR"/>
        </w:rPr>
        <w:t>(امتناح حجیت خبر)</w:t>
      </w:r>
      <w:r w:rsidRPr="00745436">
        <w:rPr>
          <w:b/>
          <w:bCs/>
          <w:rtl/>
          <w:lang w:eastAsia="ko-KR"/>
        </w:rPr>
        <w:t xml:space="preserve"> في هذا الفرض </w:t>
      </w:r>
      <w:r w:rsidR="00613269" w:rsidRPr="00613269">
        <w:rPr>
          <w:b/>
          <w:color w:val="FF0000"/>
          <w:rtl/>
          <w:lang w:eastAsia="ko-KR"/>
        </w:rPr>
        <w:t>(انسداد)</w:t>
      </w:r>
      <w:r w:rsidRPr="00745436">
        <w:rPr>
          <w:b/>
          <w:bCs/>
          <w:rtl/>
          <w:lang w:eastAsia="ko-KR"/>
        </w:rPr>
        <w:t xml:space="preserve">، بل الظاهر أنّه </w:t>
      </w:r>
      <w:r w:rsidR="00613269" w:rsidRPr="00613269">
        <w:rPr>
          <w:b/>
          <w:color w:val="FF0000"/>
          <w:rtl/>
          <w:lang w:eastAsia="ko-KR"/>
        </w:rPr>
        <w:t>(ابن قبه)</w:t>
      </w:r>
      <w:r w:rsidRPr="00745436">
        <w:rPr>
          <w:b/>
          <w:bCs/>
          <w:rtl/>
          <w:lang w:eastAsia="ko-KR"/>
        </w:rPr>
        <w:t xml:space="preserve"> يدّعي الانفتاح؛ لأنّه </w:t>
      </w:r>
      <w:r w:rsidR="00613269" w:rsidRPr="00613269">
        <w:rPr>
          <w:b/>
          <w:color w:val="FF0000"/>
          <w:rtl/>
          <w:lang w:eastAsia="ko-KR"/>
        </w:rPr>
        <w:t>(ابن قبه)</w:t>
      </w:r>
      <w:r w:rsidRPr="00745436">
        <w:rPr>
          <w:b/>
          <w:bCs/>
          <w:rtl/>
          <w:lang w:eastAsia="ko-KR"/>
        </w:rPr>
        <w:t xml:space="preserve"> أسبق </w:t>
      </w:r>
      <w:r w:rsidR="00613269" w:rsidRPr="00613269">
        <w:rPr>
          <w:b/>
          <w:color w:val="FF0000"/>
          <w:rtl/>
          <w:lang w:eastAsia="ko-KR"/>
        </w:rPr>
        <w:t>(از حیث زمان)</w:t>
      </w:r>
      <w:r w:rsidRPr="00745436">
        <w:rPr>
          <w:b/>
          <w:bCs/>
          <w:rtl/>
          <w:lang w:eastAsia="ko-KR"/>
        </w:rPr>
        <w:t xml:space="preserve"> من السيّد وأتباعه </w:t>
      </w:r>
      <w:r w:rsidR="00613269" w:rsidRPr="00613269">
        <w:rPr>
          <w:b/>
          <w:color w:val="FF0000"/>
          <w:rtl/>
          <w:lang w:eastAsia="ko-KR"/>
        </w:rPr>
        <w:t>(سید)</w:t>
      </w:r>
      <w:r w:rsidRPr="00745436">
        <w:rPr>
          <w:b/>
          <w:bCs/>
          <w:rtl/>
          <w:lang w:eastAsia="ko-KR"/>
        </w:rPr>
        <w:t xml:space="preserve"> الذين ادّعوا انفتاح باب العلم</w:t>
      </w:r>
      <w:r w:rsidRPr="00745436">
        <w:rPr>
          <w:b/>
          <w:bCs/>
          <w:lang w:eastAsia="ko-KR" w:bidi="ar-SA"/>
        </w:rPr>
        <w:t>.</w:t>
      </w:r>
    </w:p>
    <w:p w14:paraId="365B57EF" w14:textId="02840999" w:rsidR="00745436" w:rsidRPr="00745436" w:rsidRDefault="00745436" w:rsidP="00745436">
      <w:pPr>
        <w:rPr>
          <w:b/>
          <w:bCs/>
          <w:lang w:eastAsia="ko-KR" w:bidi="ar-SA"/>
        </w:rPr>
      </w:pPr>
      <w:r w:rsidRPr="00745436">
        <w:rPr>
          <w:b/>
          <w:bCs/>
          <w:rtl/>
          <w:lang w:eastAsia="ko-KR"/>
        </w:rPr>
        <w:t>و</w:t>
      </w:r>
      <w:r w:rsidRPr="00745436">
        <w:rPr>
          <w:b/>
          <w:bCs/>
          <w:u w:val="single"/>
          <w:rtl/>
          <w:lang w:eastAsia="ko-KR"/>
        </w:rPr>
        <w:t>ممّا ذكرنا</w:t>
      </w:r>
      <w:r w:rsidRPr="00745436">
        <w:rPr>
          <w:b/>
          <w:bCs/>
          <w:rtl/>
          <w:lang w:eastAsia="ko-KR"/>
        </w:rPr>
        <w:t xml:space="preserve"> </w:t>
      </w:r>
      <w:r w:rsidR="00613269" w:rsidRPr="00613269">
        <w:rPr>
          <w:b/>
          <w:color w:val="FF0000"/>
          <w:rtl/>
          <w:lang w:eastAsia="ko-KR"/>
        </w:rPr>
        <w:t>(کلام ابن قبه مربوط به زمان انسداد نیست)</w:t>
      </w:r>
      <w:r w:rsidRPr="00745436">
        <w:rPr>
          <w:b/>
          <w:bCs/>
          <w:rtl/>
          <w:lang w:eastAsia="ko-KR"/>
        </w:rPr>
        <w:t xml:space="preserve"> ظهر: أنّه لا مجال للنقض عليه </w:t>
      </w:r>
      <w:r w:rsidR="00613269" w:rsidRPr="00613269">
        <w:rPr>
          <w:b/>
          <w:color w:val="FF0000"/>
          <w:rtl/>
          <w:lang w:eastAsia="ko-KR"/>
        </w:rPr>
        <w:t>(ابن قبه)</w:t>
      </w:r>
      <w:r w:rsidRPr="00745436">
        <w:rPr>
          <w:b/>
          <w:bCs/>
          <w:rtl/>
          <w:lang w:eastAsia="ko-KR"/>
        </w:rPr>
        <w:t xml:space="preserve"> بمثل الفتوى؛ لأنّ المفروض انسداد باب العلم على المستفتي، وليس له </w:t>
      </w:r>
      <w:r w:rsidR="00613269" w:rsidRPr="00613269">
        <w:rPr>
          <w:b/>
          <w:color w:val="FF0000"/>
          <w:rtl/>
          <w:lang w:eastAsia="ko-KR"/>
        </w:rPr>
        <w:t>(مقلد)</w:t>
      </w:r>
      <w:r w:rsidRPr="00745436">
        <w:rPr>
          <w:b/>
          <w:bCs/>
          <w:rtl/>
          <w:lang w:eastAsia="ko-KR"/>
        </w:rPr>
        <w:t xml:space="preserve"> شيء </w:t>
      </w:r>
      <w:r w:rsidR="00613269" w:rsidRPr="00613269">
        <w:rPr>
          <w:b/>
          <w:color w:val="FF0000"/>
          <w:rtl/>
          <w:lang w:eastAsia="ko-KR"/>
        </w:rPr>
        <w:t>(راهی)</w:t>
      </w:r>
      <w:r w:rsidRPr="00745436">
        <w:rPr>
          <w:b/>
          <w:bCs/>
          <w:rtl/>
          <w:lang w:eastAsia="ko-KR"/>
        </w:rPr>
        <w:t xml:space="preserve"> أبعد من تحريم الحلال وتحليل الحرام من العمل بقول المفتي </w:t>
      </w:r>
      <w:r w:rsidR="00613269" w:rsidRPr="00613269">
        <w:rPr>
          <w:b/>
          <w:color w:val="FF0000"/>
          <w:rtl/>
          <w:lang w:eastAsia="ko-KR"/>
        </w:rPr>
        <w:t>(مجتهد)</w:t>
      </w:r>
      <w:r w:rsidRPr="00745436">
        <w:rPr>
          <w:b/>
          <w:bCs/>
          <w:rtl/>
          <w:lang w:eastAsia="ko-KR"/>
        </w:rPr>
        <w:t xml:space="preserve">، </w:t>
      </w:r>
      <w:r w:rsidR="00613269" w:rsidRPr="00613269">
        <w:rPr>
          <w:b/>
          <w:color w:val="FF0000"/>
          <w:rtl/>
          <w:lang w:eastAsia="ko-KR"/>
        </w:rPr>
        <w:t>(شاهد بر اینکه فتوا در زمان انفتاح حجت نیست:)</w:t>
      </w:r>
      <w:r w:rsidRPr="00745436">
        <w:rPr>
          <w:b/>
          <w:bCs/>
          <w:rtl/>
          <w:lang w:eastAsia="ko-KR"/>
        </w:rPr>
        <w:t xml:space="preserve">حتّى أنّه لو تمكّن </w:t>
      </w:r>
      <w:r w:rsidR="00613269" w:rsidRPr="00613269">
        <w:rPr>
          <w:b/>
          <w:color w:val="FF0000"/>
          <w:rtl/>
          <w:lang w:eastAsia="ko-KR"/>
        </w:rPr>
        <w:t>(مقلد)</w:t>
      </w:r>
      <w:r w:rsidRPr="00745436">
        <w:rPr>
          <w:b/>
          <w:bCs/>
          <w:rtl/>
          <w:lang w:eastAsia="ko-KR"/>
        </w:rPr>
        <w:t xml:space="preserve"> من الظنّ الاجتهادي فالأكثر على عدم جواز العمل بفتوى الغير</w:t>
      </w:r>
      <w:r w:rsidRPr="00745436">
        <w:rPr>
          <w:b/>
          <w:bCs/>
          <w:lang w:eastAsia="ko-KR" w:bidi="ar-SA"/>
        </w:rPr>
        <w:t xml:space="preserve"> .</w:t>
      </w:r>
    </w:p>
    <w:p w14:paraId="69492C1C" w14:textId="0DCDAAD2" w:rsidR="00745436" w:rsidRPr="00745436" w:rsidRDefault="00745436" w:rsidP="00745436">
      <w:pPr>
        <w:rPr>
          <w:b/>
          <w:bCs/>
          <w:lang w:eastAsia="ko-KR" w:bidi="ar-SA"/>
        </w:rPr>
      </w:pPr>
      <w:r w:rsidRPr="00745436">
        <w:rPr>
          <w:b/>
          <w:bCs/>
          <w:rtl/>
          <w:lang w:eastAsia="ko-KR"/>
        </w:rPr>
        <w:t xml:space="preserve">وكذلك نقضه </w:t>
      </w:r>
      <w:r w:rsidR="00613269" w:rsidRPr="00613269">
        <w:rPr>
          <w:b/>
          <w:color w:val="FF0000"/>
          <w:rtl/>
          <w:lang w:eastAsia="ko-KR"/>
        </w:rPr>
        <w:t>(صاحب فصول)</w:t>
      </w:r>
      <w:r w:rsidRPr="00745436">
        <w:rPr>
          <w:b/>
          <w:bCs/>
          <w:rtl/>
          <w:lang w:eastAsia="ko-KR"/>
        </w:rPr>
        <w:t xml:space="preserve"> بالقطع مع احتمال كونه </w:t>
      </w:r>
      <w:r w:rsidR="00613269" w:rsidRPr="00613269">
        <w:rPr>
          <w:b/>
          <w:color w:val="FF0000"/>
          <w:rtl/>
          <w:lang w:eastAsia="ko-KR"/>
        </w:rPr>
        <w:t>(قطع)</w:t>
      </w:r>
      <w:r w:rsidRPr="00745436">
        <w:rPr>
          <w:b/>
          <w:bCs/>
          <w:rtl/>
          <w:lang w:eastAsia="ko-KR"/>
        </w:rPr>
        <w:t xml:space="preserve"> في الواقع جهلا مركّبا؛ فإنّ باب هذا الاحتمال </w:t>
      </w:r>
      <w:r w:rsidR="00613269" w:rsidRPr="00613269">
        <w:rPr>
          <w:b/>
          <w:color w:val="FF0000"/>
          <w:rtl/>
          <w:lang w:eastAsia="ko-KR"/>
        </w:rPr>
        <w:t>(احتمال خلاف واقع)</w:t>
      </w:r>
      <w:r w:rsidRPr="00745436">
        <w:rPr>
          <w:b/>
          <w:bCs/>
          <w:rtl/>
          <w:lang w:eastAsia="ko-KR"/>
        </w:rPr>
        <w:t xml:space="preserve"> منسدّ على القاطع</w:t>
      </w:r>
      <w:r w:rsidRPr="00745436">
        <w:rPr>
          <w:b/>
          <w:bCs/>
          <w:lang w:eastAsia="ko-KR" w:bidi="ar-SA"/>
        </w:rPr>
        <w:t>.</w:t>
      </w:r>
    </w:p>
    <w:p w14:paraId="372E2888" w14:textId="612A4CAB" w:rsidR="00745436" w:rsidRPr="00745436" w:rsidRDefault="00745436" w:rsidP="00745436">
      <w:pPr>
        <w:rPr>
          <w:b/>
          <w:bCs/>
          <w:lang w:eastAsia="ko-KR" w:bidi="ar-SA"/>
        </w:rPr>
      </w:pPr>
      <w:r w:rsidRPr="00745436">
        <w:rPr>
          <w:b/>
          <w:bCs/>
          <w:rtl/>
          <w:lang w:eastAsia="ko-KR"/>
        </w:rPr>
        <w:lastRenderedPageBreak/>
        <w:t xml:space="preserve">وإن أراد </w:t>
      </w:r>
      <w:r w:rsidR="00613269" w:rsidRPr="00613269">
        <w:rPr>
          <w:b/>
          <w:color w:val="FF0000"/>
          <w:rtl/>
          <w:lang w:eastAsia="ko-KR"/>
        </w:rPr>
        <w:t>(ابن قبه)</w:t>
      </w:r>
      <w:r w:rsidRPr="00745436">
        <w:rPr>
          <w:b/>
          <w:bCs/>
          <w:rtl/>
          <w:lang w:eastAsia="ko-KR"/>
        </w:rPr>
        <w:t xml:space="preserve"> الامتناع </w:t>
      </w:r>
      <w:r w:rsidR="00613269" w:rsidRPr="00613269">
        <w:rPr>
          <w:b/>
          <w:color w:val="FF0000"/>
          <w:rtl/>
          <w:lang w:eastAsia="ko-KR"/>
        </w:rPr>
        <w:t>(امتناع وقوعی)</w:t>
      </w:r>
      <w:r w:rsidRPr="00745436">
        <w:rPr>
          <w:b/>
          <w:bCs/>
          <w:rtl/>
          <w:lang w:eastAsia="ko-KR"/>
        </w:rPr>
        <w:t xml:space="preserve"> مع انفتاح باب العلم والتمكّن منه </w:t>
      </w:r>
      <w:r w:rsidR="00613269" w:rsidRPr="00613269">
        <w:rPr>
          <w:b/>
          <w:color w:val="FF0000"/>
          <w:rtl/>
          <w:lang w:eastAsia="ko-KR"/>
        </w:rPr>
        <w:t>(امتناع)</w:t>
      </w:r>
      <w:r w:rsidRPr="00745436">
        <w:rPr>
          <w:b/>
          <w:bCs/>
          <w:rtl/>
          <w:lang w:eastAsia="ko-KR"/>
        </w:rPr>
        <w:t xml:space="preserve"> في </w:t>
      </w:r>
      <w:r w:rsidR="00613269" w:rsidRPr="00613269">
        <w:rPr>
          <w:b/>
          <w:color w:val="FF0000"/>
          <w:rtl/>
          <w:lang w:eastAsia="ko-KR"/>
        </w:rPr>
        <w:t>(متعلق به امتناع است)</w:t>
      </w:r>
      <w:r w:rsidRPr="00745436">
        <w:rPr>
          <w:b/>
          <w:bCs/>
          <w:rtl/>
          <w:lang w:eastAsia="ko-KR"/>
        </w:rPr>
        <w:t xml:space="preserve"> مورد العمل بالخبر، فنقول</w:t>
      </w:r>
      <w:r w:rsidRPr="00745436">
        <w:rPr>
          <w:b/>
          <w:bCs/>
          <w:lang w:eastAsia="ko-KR" w:bidi="ar-SA"/>
        </w:rPr>
        <w:t xml:space="preserve"> :</w:t>
      </w:r>
    </w:p>
    <w:p w14:paraId="00D5B4A3" w14:textId="0EBB43CA" w:rsidR="00745436" w:rsidRPr="00745436" w:rsidRDefault="00745436" w:rsidP="00745436">
      <w:pPr>
        <w:rPr>
          <w:b/>
          <w:bCs/>
          <w:lang w:eastAsia="ko-KR" w:bidi="ar-SA"/>
        </w:rPr>
      </w:pPr>
      <w:r w:rsidRPr="00745436">
        <w:rPr>
          <w:b/>
          <w:bCs/>
          <w:rtl/>
          <w:lang w:eastAsia="ko-KR"/>
        </w:rPr>
        <w:t xml:space="preserve">إنّ التعبّد بالخبر حينئذ </w:t>
      </w:r>
      <w:r w:rsidR="00613269" w:rsidRPr="00613269">
        <w:rPr>
          <w:b/>
          <w:color w:val="FF0000"/>
          <w:rtl/>
          <w:lang w:eastAsia="ko-KR"/>
        </w:rPr>
        <w:t>(انتفاح باب علم)</w:t>
      </w:r>
      <w:r w:rsidRPr="00745436">
        <w:rPr>
          <w:b/>
          <w:bCs/>
          <w:rtl/>
          <w:lang w:eastAsia="ko-KR"/>
        </w:rPr>
        <w:t xml:space="preserve"> يتصوّر على وجهين</w:t>
      </w:r>
      <w:r w:rsidRPr="00745436">
        <w:rPr>
          <w:b/>
          <w:bCs/>
          <w:lang w:eastAsia="ko-KR" w:bidi="ar-SA"/>
        </w:rPr>
        <w:t xml:space="preserve"> :</w:t>
      </w:r>
    </w:p>
    <w:p w14:paraId="217F92C7" w14:textId="336635AC" w:rsidR="00745436" w:rsidRPr="00745436" w:rsidRDefault="00745436" w:rsidP="00745436">
      <w:pPr>
        <w:rPr>
          <w:b/>
          <w:bCs/>
          <w:lang w:eastAsia="ko-KR" w:bidi="ar-SA"/>
        </w:rPr>
      </w:pPr>
      <w:r w:rsidRPr="00745436">
        <w:rPr>
          <w:b/>
          <w:bCs/>
          <w:rtl/>
          <w:lang w:eastAsia="ko-KR"/>
        </w:rPr>
        <w:t xml:space="preserve">أحدهما : أن يجب </w:t>
      </w:r>
      <w:r w:rsidR="00613269" w:rsidRPr="00613269">
        <w:rPr>
          <w:b/>
          <w:color w:val="FF0000"/>
          <w:rtl/>
          <w:lang w:eastAsia="ko-KR"/>
        </w:rPr>
        <w:t>(از طرف شارع)</w:t>
      </w:r>
      <w:r w:rsidRPr="00745436">
        <w:rPr>
          <w:b/>
          <w:bCs/>
          <w:rtl/>
          <w:lang w:eastAsia="ko-KR"/>
        </w:rPr>
        <w:t xml:space="preserve"> العمل به </w:t>
      </w:r>
      <w:r w:rsidR="00613269" w:rsidRPr="00613269">
        <w:rPr>
          <w:b/>
          <w:color w:val="FF0000"/>
          <w:rtl/>
          <w:lang w:eastAsia="ko-KR"/>
        </w:rPr>
        <w:t>(خبر)</w:t>
      </w:r>
      <w:r w:rsidRPr="00745436">
        <w:rPr>
          <w:b/>
          <w:bCs/>
          <w:rtl/>
          <w:lang w:eastAsia="ko-KR"/>
        </w:rPr>
        <w:t xml:space="preserve"> لمجرّد كونه </w:t>
      </w:r>
      <w:r w:rsidR="00613269" w:rsidRPr="00613269">
        <w:rPr>
          <w:b/>
          <w:color w:val="FF0000"/>
          <w:rtl/>
          <w:lang w:eastAsia="ko-KR"/>
        </w:rPr>
        <w:t>(خبر)</w:t>
      </w:r>
      <w:r w:rsidRPr="00745436">
        <w:rPr>
          <w:b/>
          <w:bCs/>
          <w:rtl/>
          <w:lang w:eastAsia="ko-KR"/>
        </w:rPr>
        <w:t xml:space="preserve"> طريقا إلى الواقع وكاشفا ظنيّا عنه </w:t>
      </w:r>
      <w:r w:rsidR="00613269" w:rsidRPr="00613269">
        <w:rPr>
          <w:b/>
          <w:color w:val="FF0000"/>
          <w:rtl/>
          <w:lang w:eastAsia="ko-KR"/>
        </w:rPr>
        <w:t>(واقع)</w:t>
      </w:r>
      <w:r w:rsidRPr="00745436">
        <w:rPr>
          <w:b/>
          <w:bCs/>
          <w:rtl/>
          <w:lang w:eastAsia="ko-KR"/>
        </w:rPr>
        <w:t xml:space="preserve">، بحيث لم يلاحظ فيه </w:t>
      </w:r>
      <w:r w:rsidR="00613269" w:rsidRPr="00613269">
        <w:rPr>
          <w:b/>
          <w:color w:val="FF0000"/>
          <w:rtl/>
          <w:lang w:eastAsia="ko-KR"/>
        </w:rPr>
        <w:t>(خبر)</w:t>
      </w:r>
      <w:r w:rsidRPr="00745436">
        <w:rPr>
          <w:b/>
          <w:bCs/>
          <w:rtl/>
          <w:lang w:eastAsia="ko-KR"/>
        </w:rPr>
        <w:t xml:space="preserve"> مصلحة سوى الكشف عن الواقع، كما قد يتّفق ذلك </w:t>
      </w:r>
      <w:r w:rsidR="00613269" w:rsidRPr="00613269">
        <w:rPr>
          <w:b/>
          <w:color w:val="FF0000"/>
          <w:rtl/>
          <w:lang w:eastAsia="ko-KR"/>
        </w:rPr>
        <w:t>(طریقیت)</w:t>
      </w:r>
      <w:r w:rsidRPr="00745436">
        <w:rPr>
          <w:rFonts w:ascii="Cambria" w:hAnsi="Cambria" w:cs="Cambria" w:hint="cs"/>
          <w:b/>
          <w:bCs/>
          <w:rtl/>
          <w:lang w:eastAsia="ko-KR"/>
        </w:rPr>
        <w:t> </w:t>
      </w:r>
      <w:r w:rsidRPr="00745436">
        <w:rPr>
          <w:rFonts w:hint="cs"/>
          <w:b/>
          <w:bCs/>
          <w:rtl/>
          <w:lang w:eastAsia="ko-KR"/>
        </w:rPr>
        <w:t>حين</w:t>
      </w:r>
      <w:r w:rsidRPr="00745436">
        <w:rPr>
          <w:b/>
          <w:bCs/>
          <w:rtl/>
          <w:lang w:eastAsia="ko-KR"/>
        </w:rPr>
        <w:t xml:space="preserve"> </w:t>
      </w:r>
      <w:r w:rsidRPr="00745436">
        <w:rPr>
          <w:rFonts w:hint="cs"/>
          <w:b/>
          <w:bCs/>
          <w:rtl/>
          <w:lang w:eastAsia="ko-KR"/>
        </w:rPr>
        <w:t>انسداد</w:t>
      </w:r>
      <w:r w:rsidRPr="00745436">
        <w:rPr>
          <w:b/>
          <w:bCs/>
          <w:rtl/>
          <w:lang w:eastAsia="ko-KR"/>
        </w:rPr>
        <w:t xml:space="preserve"> </w:t>
      </w:r>
      <w:r w:rsidRPr="00745436">
        <w:rPr>
          <w:rFonts w:hint="cs"/>
          <w:b/>
          <w:bCs/>
          <w:rtl/>
          <w:lang w:eastAsia="ko-KR"/>
        </w:rPr>
        <w:t>باب</w:t>
      </w:r>
      <w:r w:rsidRPr="00745436">
        <w:rPr>
          <w:b/>
          <w:bCs/>
          <w:rtl/>
          <w:lang w:eastAsia="ko-KR"/>
        </w:rPr>
        <w:t xml:space="preserve"> </w:t>
      </w:r>
      <w:r w:rsidRPr="00745436">
        <w:rPr>
          <w:rFonts w:hint="cs"/>
          <w:b/>
          <w:bCs/>
          <w:rtl/>
          <w:lang w:eastAsia="ko-KR"/>
        </w:rPr>
        <w:t>العلم</w:t>
      </w:r>
      <w:r w:rsidRPr="00745436">
        <w:rPr>
          <w:b/>
          <w:bCs/>
          <w:rtl/>
          <w:lang w:eastAsia="ko-KR"/>
        </w:rPr>
        <w:t xml:space="preserve"> </w:t>
      </w:r>
      <w:r w:rsidRPr="00745436">
        <w:rPr>
          <w:rFonts w:hint="cs"/>
          <w:b/>
          <w:bCs/>
          <w:rtl/>
          <w:lang w:eastAsia="ko-KR"/>
        </w:rPr>
        <w:t>وتعلّق</w:t>
      </w:r>
      <w:r w:rsidRPr="00745436">
        <w:rPr>
          <w:b/>
          <w:bCs/>
          <w:rtl/>
          <w:lang w:eastAsia="ko-KR"/>
        </w:rPr>
        <w:t xml:space="preserve"> الغرض بإصابة الواقع؛ </w:t>
      </w:r>
      <w:r w:rsidR="00613269" w:rsidRPr="00613269">
        <w:rPr>
          <w:b/>
          <w:color w:val="FF0000"/>
          <w:rtl/>
          <w:lang w:eastAsia="ko-KR"/>
        </w:rPr>
        <w:t>(تعلیل قد یتفق است:)</w:t>
      </w:r>
      <w:r w:rsidRPr="00745436">
        <w:rPr>
          <w:b/>
          <w:bCs/>
          <w:rtl/>
          <w:lang w:eastAsia="ko-KR"/>
        </w:rPr>
        <w:t xml:space="preserve">فإنّ الأمر بالعمل بالظنّ الخبري او غيره لا يحتاج إلى مصلحة سوى كونه </w:t>
      </w:r>
      <w:r w:rsidR="00613269" w:rsidRPr="00613269">
        <w:rPr>
          <w:b/>
          <w:color w:val="FF0000"/>
          <w:rtl/>
          <w:lang w:eastAsia="ko-KR"/>
        </w:rPr>
        <w:t>(ظن خبری یا غیر خبری)</w:t>
      </w:r>
      <w:r w:rsidRPr="00745436">
        <w:rPr>
          <w:b/>
          <w:bCs/>
          <w:rtl/>
          <w:lang w:eastAsia="ko-KR"/>
        </w:rPr>
        <w:t xml:space="preserve"> كاشفا ظنيّا عن الواقع</w:t>
      </w:r>
      <w:r w:rsidRPr="00745436">
        <w:rPr>
          <w:b/>
          <w:bCs/>
          <w:lang w:eastAsia="ko-KR" w:bidi="ar-SA"/>
        </w:rPr>
        <w:t>.</w:t>
      </w:r>
    </w:p>
    <w:p w14:paraId="7168963B" w14:textId="30303033" w:rsidR="00745436" w:rsidRPr="00745436" w:rsidRDefault="00745436" w:rsidP="00745436">
      <w:pPr>
        <w:rPr>
          <w:b/>
          <w:bCs/>
          <w:lang w:eastAsia="ko-KR" w:bidi="ar-SA"/>
        </w:rPr>
      </w:pPr>
      <w:r w:rsidRPr="00745436">
        <w:rPr>
          <w:b/>
          <w:bCs/>
          <w:rtl/>
          <w:lang w:eastAsia="ko-KR"/>
        </w:rPr>
        <w:t xml:space="preserve">الثاني : أن يجب العمل به </w:t>
      </w:r>
      <w:r w:rsidR="00613269" w:rsidRPr="00613269">
        <w:rPr>
          <w:b/>
          <w:color w:val="FF0000"/>
          <w:rtl/>
          <w:lang w:eastAsia="ko-KR"/>
        </w:rPr>
        <w:t>(خبر)</w:t>
      </w:r>
      <w:r w:rsidRPr="00745436">
        <w:rPr>
          <w:b/>
          <w:bCs/>
          <w:rtl/>
          <w:lang w:eastAsia="ko-KR"/>
        </w:rPr>
        <w:t xml:space="preserve"> لأجل أنّه يحدث فيه </w:t>
      </w:r>
      <w:r w:rsidR="00613269" w:rsidRPr="00613269">
        <w:rPr>
          <w:b/>
          <w:color w:val="FF0000"/>
          <w:rtl/>
          <w:lang w:eastAsia="ko-KR"/>
        </w:rPr>
        <w:t>(محتوای اماره)</w:t>
      </w:r>
      <w:r w:rsidRPr="00745436">
        <w:rPr>
          <w:b/>
          <w:bCs/>
          <w:rtl/>
          <w:lang w:eastAsia="ko-KR"/>
        </w:rPr>
        <w:t xml:space="preserve"> ـ بسبب قيام تلك الأمارة ـ مصلحة راجحة على المصلحة الواقعيّة التي تفوت عند مخالفة تلك الأمارة للواقع، كأن يحدث في صلاة الجمعة ـ بسبب إخبار العادل بوجوبها </w:t>
      </w:r>
      <w:r w:rsidR="00613269" w:rsidRPr="00613269">
        <w:rPr>
          <w:b/>
          <w:color w:val="FF0000"/>
          <w:rtl/>
          <w:lang w:eastAsia="ko-KR"/>
        </w:rPr>
        <w:t>(نماز جمعه)</w:t>
      </w:r>
      <w:r w:rsidRPr="00745436">
        <w:rPr>
          <w:b/>
          <w:bCs/>
          <w:rtl/>
          <w:lang w:eastAsia="ko-KR"/>
        </w:rPr>
        <w:t xml:space="preserve"> ـ مصلحةٌ راجحة على المفسدة في فعلها </w:t>
      </w:r>
      <w:r w:rsidR="00613269" w:rsidRPr="00613269">
        <w:rPr>
          <w:b/>
          <w:color w:val="FF0000"/>
          <w:rtl/>
          <w:lang w:eastAsia="ko-KR"/>
        </w:rPr>
        <w:t>(نماز جمعه)</w:t>
      </w:r>
      <w:r w:rsidRPr="00745436">
        <w:rPr>
          <w:b/>
          <w:bCs/>
          <w:rtl/>
          <w:lang w:eastAsia="ko-KR"/>
        </w:rPr>
        <w:t xml:space="preserve"> على تقدير حرمتها </w:t>
      </w:r>
      <w:r w:rsidR="00613269" w:rsidRPr="00613269">
        <w:rPr>
          <w:b/>
          <w:color w:val="FF0000"/>
          <w:rtl/>
          <w:lang w:eastAsia="ko-KR"/>
        </w:rPr>
        <w:t>(نماز جمعه)</w:t>
      </w:r>
      <w:r w:rsidRPr="00745436">
        <w:rPr>
          <w:b/>
          <w:bCs/>
          <w:rtl/>
          <w:lang w:eastAsia="ko-KR"/>
        </w:rPr>
        <w:t xml:space="preserve"> واقعا</w:t>
      </w:r>
      <w:r w:rsidRPr="00745436">
        <w:rPr>
          <w:b/>
          <w:bCs/>
          <w:lang w:eastAsia="ko-KR" w:bidi="ar-SA"/>
        </w:rPr>
        <w:t>.</w:t>
      </w:r>
    </w:p>
    <w:p w14:paraId="54583B8F" w14:textId="47885126" w:rsidR="00745436" w:rsidRPr="00745436" w:rsidRDefault="00745436" w:rsidP="00745436">
      <w:pPr>
        <w:rPr>
          <w:b/>
          <w:bCs/>
          <w:lang w:eastAsia="ko-KR" w:bidi="ar-SA"/>
        </w:rPr>
      </w:pPr>
      <w:r w:rsidRPr="00745436">
        <w:rPr>
          <w:b/>
          <w:bCs/>
          <w:rtl/>
          <w:lang w:eastAsia="ko-KR"/>
        </w:rPr>
        <w:t xml:space="preserve">أمّا إيجاب العمل بالخبر على الوجه الأوّل </w:t>
      </w:r>
      <w:r w:rsidR="00613269" w:rsidRPr="00613269">
        <w:rPr>
          <w:b/>
          <w:color w:val="FF0000"/>
          <w:rtl/>
          <w:lang w:eastAsia="ko-KR"/>
        </w:rPr>
        <w:t>(طریقیت محضه)</w:t>
      </w:r>
      <w:r w:rsidRPr="00745436">
        <w:rPr>
          <w:b/>
          <w:bCs/>
          <w:rtl/>
          <w:lang w:eastAsia="ko-KR"/>
        </w:rPr>
        <w:t xml:space="preserve">، فهو </w:t>
      </w:r>
      <w:r w:rsidR="00613269" w:rsidRPr="00613269">
        <w:rPr>
          <w:b/>
          <w:color w:val="FF0000"/>
          <w:rtl/>
          <w:lang w:eastAsia="ko-KR"/>
        </w:rPr>
        <w:t>(ایجاب)</w:t>
      </w:r>
      <w:r w:rsidRPr="00745436">
        <w:rPr>
          <w:b/>
          <w:bCs/>
          <w:rtl/>
          <w:lang w:eastAsia="ko-KR"/>
        </w:rPr>
        <w:t xml:space="preserve"> وإن كان </w:t>
      </w:r>
      <w:r w:rsidR="00613269" w:rsidRPr="00613269">
        <w:rPr>
          <w:b/>
          <w:color w:val="FF0000"/>
          <w:rtl/>
          <w:lang w:eastAsia="ko-KR"/>
        </w:rPr>
        <w:t>(ایجاب)</w:t>
      </w:r>
      <w:r w:rsidRPr="00745436">
        <w:rPr>
          <w:b/>
          <w:bCs/>
          <w:rtl/>
          <w:lang w:eastAsia="ko-KR"/>
        </w:rPr>
        <w:t xml:space="preserve"> في نفسه </w:t>
      </w:r>
      <w:r w:rsidR="00613269" w:rsidRPr="00613269">
        <w:rPr>
          <w:b/>
          <w:color w:val="FF0000"/>
          <w:rtl/>
          <w:lang w:eastAsia="ko-KR"/>
        </w:rPr>
        <w:t>(ایجاب)</w:t>
      </w:r>
      <w:r w:rsidRPr="00745436">
        <w:rPr>
          <w:b/>
          <w:bCs/>
          <w:rtl/>
          <w:lang w:eastAsia="ko-KR"/>
        </w:rPr>
        <w:t xml:space="preserve"> قبيحا مع فرض انفتاح باب العلم ـ لما </w:t>
      </w:r>
      <w:r w:rsidR="00613269" w:rsidRPr="00613269">
        <w:rPr>
          <w:b/>
          <w:color w:val="FF0000"/>
          <w:rtl/>
          <w:lang w:eastAsia="ko-KR"/>
        </w:rPr>
        <w:t>(علتی)</w:t>
      </w:r>
      <w:r w:rsidRPr="00745436">
        <w:rPr>
          <w:b/>
          <w:bCs/>
          <w:rtl/>
          <w:lang w:eastAsia="ko-KR"/>
        </w:rPr>
        <w:t xml:space="preserve"> ذكره </w:t>
      </w:r>
      <w:r w:rsidR="00613269" w:rsidRPr="00613269">
        <w:rPr>
          <w:b/>
          <w:color w:val="FF0000"/>
          <w:rtl/>
          <w:lang w:eastAsia="ko-KR"/>
        </w:rPr>
        <w:t>(علت را)</w:t>
      </w:r>
      <w:r w:rsidRPr="00745436">
        <w:rPr>
          <w:b/>
          <w:bCs/>
          <w:rtl/>
          <w:lang w:eastAsia="ko-KR"/>
        </w:rPr>
        <w:t xml:space="preserve"> المستدلّ من تحريم الحلال وتحليل الحرام ـ لكن </w:t>
      </w:r>
      <w:r w:rsidR="00613269" w:rsidRPr="00613269">
        <w:rPr>
          <w:b/>
          <w:color w:val="FF0000"/>
          <w:rtl/>
          <w:lang w:eastAsia="ko-KR"/>
        </w:rPr>
        <w:t>(استدراک</w:t>
      </w:r>
      <w:r w:rsidR="00613269" w:rsidRPr="00613269">
        <w:rPr>
          <w:rFonts w:ascii="Cambria" w:hAnsi="Cambria" w:cs="Cambria" w:hint="cs"/>
          <w:b/>
          <w:color w:val="FF0000"/>
          <w:rtl/>
          <w:lang w:eastAsia="ko-KR"/>
        </w:rPr>
        <w:t> </w:t>
      </w:r>
      <w:r w:rsidR="00613269" w:rsidRPr="00613269">
        <w:rPr>
          <w:rFonts w:hint="cs"/>
          <w:b/>
          <w:color w:val="FF0000"/>
          <w:rtl/>
          <w:lang w:eastAsia="ko-KR"/>
        </w:rPr>
        <w:t>قبیح</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45436">
        <w:rPr>
          <w:b/>
          <w:bCs/>
          <w:rtl/>
          <w:lang w:eastAsia="ko-KR"/>
        </w:rPr>
        <w:t xml:space="preserve"> لا يمتنع أن يكون الخبر أغلب مطابقة للواقع في نظر الشارع من الأدلّة القطعيّة التي يستعملها </w:t>
      </w:r>
      <w:r w:rsidR="00613269" w:rsidRPr="00613269">
        <w:rPr>
          <w:b/>
          <w:color w:val="FF0000"/>
          <w:rtl/>
          <w:lang w:eastAsia="ko-KR"/>
        </w:rPr>
        <w:t>(ادله قطعیه را)</w:t>
      </w:r>
      <w:r w:rsidRPr="00745436">
        <w:rPr>
          <w:b/>
          <w:bCs/>
          <w:rtl/>
          <w:lang w:eastAsia="ko-KR"/>
        </w:rPr>
        <w:t xml:space="preserve"> المكلّف للوصول إلى الحرام والحلال الواقعيّين، أو يكونا </w:t>
      </w:r>
      <w:r w:rsidR="00613269" w:rsidRPr="00613269">
        <w:rPr>
          <w:b/>
          <w:color w:val="FF0000"/>
          <w:rtl/>
          <w:lang w:eastAsia="ko-KR"/>
        </w:rPr>
        <w:t>(خبر واحد و ادله قطعیه)</w:t>
      </w:r>
      <w:r w:rsidRPr="00745436">
        <w:rPr>
          <w:rFonts w:ascii="Cambria" w:hAnsi="Cambria" w:cs="Cambria" w:hint="cs"/>
          <w:b/>
          <w:bCs/>
          <w:rtl/>
          <w:lang w:eastAsia="ko-KR"/>
        </w:rPr>
        <w:t> </w:t>
      </w:r>
      <w:r w:rsidRPr="00745436">
        <w:rPr>
          <w:rFonts w:hint="cs"/>
          <w:b/>
          <w:bCs/>
          <w:rtl/>
          <w:lang w:eastAsia="ko-KR"/>
        </w:rPr>
        <w:t>متساويين</w:t>
      </w:r>
      <w:r w:rsidRPr="00745436">
        <w:rPr>
          <w:b/>
          <w:bCs/>
          <w:rtl/>
          <w:lang w:eastAsia="ko-KR"/>
        </w:rPr>
        <w:t xml:space="preserve"> </w:t>
      </w:r>
      <w:r w:rsidRPr="00745436">
        <w:rPr>
          <w:rFonts w:hint="cs"/>
          <w:b/>
          <w:bCs/>
          <w:rtl/>
          <w:lang w:eastAsia="ko-KR"/>
        </w:rPr>
        <w:t>في</w:t>
      </w:r>
      <w:r w:rsidRPr="00745436">
        <w:rPr>
          <w:b/>
          <w:bCs/>
          <w:rtl/>
          <w:lang w:eastAsia="ko-KR"/>
        </w:rPr>
        <w:t xml:space="preserve"> </w:t>
      </w:r>
      <w:r w:rsidRPr="00745436">
        <w:rPr>
          <w:rFonts w:hint="cs"/>
          <w:b/>
          <w:bCs/>
          <w:rtl/>
          <w:lang w:eastAsia="ko-KR"/>
        </w:rPr>
        <w:t>نظره</w:t>
      </w:r>
      <w:r w:rsidRPr="00745436">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شارع</w:t>
      </w:r>
      <w:r w:rsidR="00613269" w:rsidRPr="00613269">
        <w:rPr>
          <w:b/>
          <w:color w:val="FF0000"/>
          <w:rtl/>
          <w:lang w:eastAsia="ko-KR"/>
        </w:rPr>
        <w:t>)</w:t>
      </w:r>
      <w:r w:rsidRPr="00745436">
        <w:rPr>
          <w:b/>
          <w:bCs/>
          <w:rtl/>
          <w:lang w:eastAsia="ko-KR"/>
        </w:rPr>
        <w:t xml:space="preserve"> من حيث الإيصال إلى الواقع</w:t>
      </w:r>
      <w:r w:rsidRPr="00745436">
        <w:rPr>
          <w:b/>
          <w:bCs/>
          <w:lang w:eastAsia="ko-KR" w:bidi="ar-SA"/>
        </w:rPr>
        <w:t>.</w:t>
      </w:r>
    </w:p>
    <w:p w14:paraId="57F1CCF7" w14:textId="7489F4B7" w:rsidR="00745436" w:rsidRPr="00745436" w:rsidRDefault="00613269" w:rsidP="00745436">
      <w:pPr>
        <w:rPr>
          <w:b/>
          <w:bCs/>
          <w:lang w:eastAsia="ko-KR" w:bidi="ar-SA"/>
        </w:rPr>
      </w:pPr>
      <w:r w:rsidRPr="00613269">
        <w:rPr>
          <w:b/>
          <w:color w:val="FF0000"/>
          <w:rtl/>
          <w:lang w:eastAsia="ko-KR"/>
        </w:rPr>
        <w:t>(نکته:)</w:t>
      </w:r>
      <w:r w:rsidR="00745436" w:rsidRPr="00745436">
        <w:rPr>
          <w:b/>
          <w:bCs/>
          <w:rtl/>
          <w:lang w:eastAsia="ko-KR"/>
        </w:rPr>
        <w:t xml:space="preserve">إلاّ أن يقال : إنّ هذا </w:t>
      </w:r>
      <w:r w:rsidRPr="00613269">
        <w:rPr>
          <w:b/>
          <w:color w:val="FF0000"/>
          <w:rtl/>
          <w:lang w:eastAsia="ko-KR"/>
        </w:rPr>
        <w:t>(صورت دوم و سوم)</w:t>
      </w:r>
      <w:r w:rsidR="00745436" w:rsidRPr="00745436">
        <w:rPr>
          <w:b/>
          <w:bCs/>
          <w:rtl/>
          <w:lang w:eastAsia="ko-KR"/>
        </w:rPr>
        <w:t xml:space="preserve"> رجوع إلى فرض انسداد باب العلم والعجز عن الوصول إلى الواقع؛ إذ ليس المراد انسداد باب الاعتقاد ولو كان جهلا مركّبا، كما تقدّم </w:t>
      </w:r>
      <w:r w:rsidRPr="00613269">
        <w:rPr>
          <w:b/>
          <w:color w:val="FF0000"/>
          <w:rtl/>
          <w:lang w:eastAsia="ko-KR"/>
        </w:rPr>
        <w:t>(شدن قطع، جهل مرکب)</w:t>
      </w:r>
      <w:r w:rsidR="00745436" w:rsidRPr="00745436">
        <w:rPr>
          <w:b/>
          <w:bCs/>
          <w:rtl/>
          <w:lang w:eastAsia="ko-KR"/>
        </w:rPr>
        <w:t xml:space="preserve"> سابقا</w:t>
      </w:r>
      <w:r w:rsidR="00745436" w:rsidRPr="00745436">
        <w:rPr>
          <w:b/>
          <w:bCs/>
          <w:lang w:eastAsia="ko-KR" w:bidi="ar-SA"/>
        </w:rPr>
        <w:t xml:space="preserve"> .</w:t>
      </w:r>
    </w:p>
    <w:p w14:paraId="72510EC5" w14:textId="1B436D5B" w:rsidR="00745436" w:rsidRPr="00745436" w:rsidRDefault="00745436" w:rsidP="00745436">
      <w:pPr>
        <w:rPr>
          <w:b/>
          <w:bCs/>
          <w:lang w:eastAsia="ko-KR" w:bidi="ar-SA"/>
        </w:rPr>
      </w:pPr>
      <w:r w:rsidRPr="00745436">
        <w:rPr>
          <w:b/>
          <w:bCs/>
          <w:rtl/>
          <w:lang w:eastAsia="ko-KR"/>
        </w:rPr>
        <w:t xml:space="preserve">فالأولى </w:t>
      </w:r>
      <w:r w:rsidR="00613269" w:rsidRPr="00613269">
        <w:rPr>
          <w:b/>
          <w:color w:val="FF0000"/>
          <w:rtl/>
          <w:lang w:eastAsia="ko-KR"/>
        </w:rPr>
        <w:t>(تعیینه است)</w:t>
      </w:r>
      <w:r w:rsidRPr="00745436">
        <w:rPr>
          <w:b/>
          <w:bCs/>
          <w:rtl/>
          <w:lang w:eastAsia="ko-KR"/>
        </w:rPr>
        <w:t xml:space="preserve">: الاعتراف بالقبح مع فرض </w:t>
      </w:r>
      <w:r w:rsidRPr="00745436">
        <w:rPr>
          <w:b/>
          <w:bCs/>
          <w:u w:val="single"/>
          <w:rtl/>
          <w:lang w:eastAsia="ko-KR"/>
        </w:rPr>
        <w:t>التمكّن من الواقع</w:t>
      </w:r>
      <w:r w:rsidRPr="00745436">
        <w:rPr>
          <w:b/>
          <w:bCs/>
          <w:rtl/>
          <w:lang w:eastAsia="ko-KR"/>
        </w:rPr>
        <w:t xml:space="preserve"> </w:t>
      </w:r>
      <w:r w:rsidR="00613269" w:rsidRPr="00613269">
        <w:rPr>
          <w:b/>
          <w:color w:val="FF0000"/>
          <w:rtl/>
          <w:lang w:eastAsia="ko-KR" w:bidi="ar-SA"/>
        </w:rPr>
        <w:t>(انفتاح)</w:t>
      </w:r>
      <w:r w:rsidRPr="00745436">
        <w:rPr>
          <w:b/>
          <w:bCs/>
          <w:lang w:eastAsia="ko-KR" w:bidi="ar-SA"/>
        </w:rPr>
        <w:t>.</w:t>
      </w:r>
    </w:p>
    <w:p w14:paraId="2AB0A31D" w14:textId="34D5D553" w:rsidR="00745436" w:rsidRPr="00745436" w:rsidRDefault="00745436" w:rsidP="00745436">
      <w:pPr>
        <w:rPr>
          <w:b/>
          <w:bCs/>
          <w:lang w:eastAsia="ko-KR" w:bidi="ar-SA"/>
        </w:rPr>
      </w:pPr>
      <w:r w:rsidRPr="00745436">
        <w:rPr>
          <w:b/>
          <w:bCs/>
          <w:rtl/>
          <w:lang w:eastAsia="ko-KR"/>
        </w:rPr>
        <w:t xml:space="preserve">وأمّا </w:t>
      </w:r>
      <w:r w:rsidRPr="00745436">
        <w:rPr>
          <w:b/>
          <w:bCs/>
          <w:u w:val="single"/>
          <w:rtl/>
          <w:lang w:eastAsia="ko-KR"/>
        </w:rPr>
        <w:t>وجوب العمل بالخبر</w:t>
      </w:r>
      <w:r w:rsidRPr="00745436">
        <w:rPr>
          <w:rFonts w:ascii="Cambria" w:hAnsi="Cambria" w:cs="Cambria"/>
          <w:b/>
          <w:bCs/>
          <w:lang w:eastAsia="ko-KR" w:bidi="ar-SA"/>
        </w:rPr>
        <w:t> </w:t>
      </w:r>
      <w:r w:rsidR="00613269" w:rsidRPr="00613269">
        <w:rPr>
          <w:b/>
          <w:color w:val="FF0000"/>
          <w:rtl/>
          <w:lang w:eastAsia="ko-KR"/>
        </w:rPr>
        <w:t>(حجیت خبر)</w:t>
      </w:r>
      <w:r w:rsidRPr="00745436">
        <w:rPr>
          <w:b/>
          <w:bCs/>
          <w:rtl/>
          <w:lang w:eastAsia="ko-KR"/>
        </w:rPr>
        <w:t xml:space="preserve"> على الوجه الثاني </w:t>
      </w:r>
      <w:r w:rsidR="00613269" w:rsidRPr="00613269">
        <w:rPr>
          <w:b/>
          <w:color w:val="FF0000"/>
          <w:rtl/>
          <w:lang w:eastAsia="ko-KR"/>
        </w:rPr>
        <w:t>(سببیت)</w:t>
      </w:r>
      <w:r w:rsidRPr="00745436">
        <w:rPr>
          <w:b/>
          <w:bCs/>
          <w:rtl/>
          <w:lang w:eastAsia="ko-KR"/>
        </w:rPr>
        <w:t xml:space="preserve">، فلا قبح فيه </w:t>
      </w:r>
      <w:r w:rsidR="00613269" w:rsidRPr="00613269">
        <w:rPr>
          <w:b/>
          <w:color w:val="FF0000"/>
          <w:rtl/>
          <w:lang w:eastAsia="ko-KR"/>
        </w:rPr>
        <w:t>(حجیت خبر)</w:t>
      </w:r>
      <w:r w:rsidRPr="00745436">
        <w:rPr>
          <w:b/>
          <w:bCs/>
          <w:rtl/>
          <w:lang w:eastAsia="ko-KR"/>
        </w:rPr>
        <w:t xml:space="preserve"> أصلا ، كما لا يخفى</w:t>
      </w:r>
      <w:r w:rsidRPr="00745436">
        <w:rPr>
          <w:b/>
          <w:bCs/>
          <w:lang w:eastAsia="ko-KR" w:bidi="ar-SA"/>
        </w:rPr>
        <w:t>.</w:t>
      </w:r>
    </w:p>
    <w:p w14:paraId="0BFCA2F8" w14:textId="72B33782" w:rsidR="00745436" w:rsidRPr="00745436" w:rsidRDefault="00745436" w:rsidP="00745436">
      <w:pPr>
        <w:pStyle w:val="3"/>
        <w:rPr>
          <w:lang w:eastAsia="ko-KR"/>
        </w:rPr>
      </w:pPr>
      <w:bookmarkStart w:id="78" w:name="_Toc108718233"/>
      <w:r w:rsidRPr="00745436">
        <w:rPr>
          <w:rtl/>
          <w:lang w:eastAsia="ko-KR"/>
        </w:rPr>
        <w:lastRenderedPageBreak/>
        <w:t>کلام علامه</w:t>
      </w:r>
      <w:bookmarkEnd w:id="78"/>
    </w:p>
    <w:p w14:paraId="7604BFF5" w14:textId="25711E82" w:rsidR="00745436" w:rsidRPr="00745436" w:rsidRDefault="00745436" w:rsidP="00745436">
      <w:pPr>
        <w:rPr>
          <w:b/>
          <w:bCs/>
          <w:lang w:eastAsia="ko-KR" w:bidi="ar-SA"/>
        </w:rPr>
      </w:pPr>
      <w:r w:rsidRPr="00745436">
        <w:rPr>
          <w:b/>
          <w:bCs/>
          <w:rtl/>
          <w:lang w:eastAsia="ko-KR"/>
        </w:rPr>
        <w:t xml:space="preserve">قال في النهاية في هذا المقام </w:t>
      </w:r>
      <w:r w:rsidR="00613269" w:rsidRPr="00613269">
        <w:rPr>
          <w:b/>
          <w:color w:val="FF0000"/>
          <w:rtl/>
          <w:lang w:eastAsia="ko-KR"/>
        </w:rPr>
        <w:t>(حجیت خبر از باب سببیت)</w:t>
      </w:r>
      <w:r w:rsidRPr="00745436">
        <w:rPr>
          <w:b/>
          <w:bCs/>
          <w:rtl/>
          <w:lang w:eastAsia="ko-KR"/>
        </w:rPr>
        <w:t xml:space="preserve"> ـ تبعا للشيخ</w:t>
      </w:r>
      <w:r w:rsidRPr="00745436">
        <w:rPr>
          <w:rFonts w:ascii="Cambria" w:hAnsi="Cambria" w:cs="Cambria" w:hint="cs"/>
          <w:b/>
          <w:bCs/>
          <w:rtl/>
          <w:lang w:eastAsia="ko-KR"/>
        </w:rPr>
        <w:t> </w:t>
      </w:r>
      <w:r w:rsidRPr="00745436">
        <w:rPr>
          <w:rFonts w:hint="cs"/>
          <w:b/>
          <w:bCs/>
          <w:rtl/>
          <w:lang w:eastAsia="ko-KR"/>
        </w:rPr>
        <w:t>قدس‌سره</w:t>
      </w:r>
      <w:r w:rsidRPr="00745436">
        <w:rPr>
          <w:rFonts w:ascii="Cambria" w:hAnsi="Cambria" w:cs="Cambria" w:hint="cs"/>
          <w:b/>
          <w:bCs/>
          <w:rtl/>
          <w:lang w:eastAsia="ko-KR"/>
        </w:rPr>
        <w:t> </w:t>
      </w:r>
      <w:r w:rsidRPr="00745436">
        <w:rPr>
          <w:rFonts w:hint="cs"/>
          <w:b/>
          <w:bCs/>
          <w:rtl/>
          <w:lang w:eastAsia="ko-KR"/>
        </w:rPr>
        <w:t>في</w:t>
      </w:r>
      <w:r w:rsidRPr="00745436">
        <w:rPr>
          <w:b/>
          <w:bCs/>
          <w:rtl/>
          <w:lang w:eastAsia="ko-KR"/>
        </w:rPr>
        <w:t xml:space="preserve"> العدّة ـ : إنّ الفعل الشرعي إنّما يجب لكونه </w:t>
      </w:r>
      <w:r w:rsidR="00613269" w:rsidRPr="00613269">
        <w:rPr>
          <w:b/>
          <w:color w:val="FF0000"/>
          <w:rtl/>
          <w:lang w:eastAsia="ko-KR"/>
        </w:rPr>
        <w:t>(فعل شرعی)</w:t>
      </w:r>
      <w:r w:rsidRPr="00745436">
        <w:rPr>
          <w:b/>
          <w:bCs/>
          <w:rtl/>
          <w:lang w:eastAsia="ko-KR"/>
        </w:rPr>
        <w:t xml:space="preserve"> مصلحة، ولا يمتنع أن يكون </w:t>
      </w:r>
      <w:r w:rsidR="00613269" w:rsidRPr="00613269">
        <w:rPr>
          <w:b/>
          <w:color w:val="FF0000"/>
          <w:rtl/>
          <w:lang w:eastAsia="ko-KR"/>
        </w:rPr>
        <w:t>(فعل)</w:t>
      </w:r>
      <w:r w:rsidRPr="00745436">
        <w:rPr>
          <w:b/>
          <w:bCs/>
          <w:rtl/>
          <w:lang w:eastAsia="ko-KR"/>
        </w:rPr>
        <w:t xml:space="preserve"> مصلحة إذا فعلناه </w:t>
      </w:r>
      <w:r w:rsidR="00613269" w:rsidRPr="00613269">
        <w:rPr>
          <w:b/>
          <w:color w:val="FF0000"/>
          <w:rtl/>
          <w:lang w:eastAsia="ko-KR"/>
        </w:rPr>
        <w:t>(فعل را)</w:t>
      </w:r>
      <w:r w:rsidRPr="00745436">
        <w:rPr>
          <w:b/>
          <w:bCs/>
          <w:rtl/>
          <w:lang w:eastAsia="ko-KR"/>
        </w:rPr>
        <w:t xml:space="preserve"> ونحن على </w:t>
      </w:r>
      <w:r w:rsidRPr="00745436">
        <w:rPr>
          <w:b/>
          <w:bCs/>
          <w:u w:val="single"/>
          <w:rtl/>
          <w:lang w:eastAsia="ko-KR"/>
        </w:rPr>
        <w:t>صفة مخصوصة</w:t>
      </w:r>
      <w:r w:rsidRPr="00745436">
        <w:rPr>
          <w:b/>
          <w:bCs/>
          <w:rtl/>
          <w:lang w:eastAsia="ko-KR"/>
        </w:rPr>
        <w:t xml:space="preserve"> </w:t>
      </w:r>
      <w:r w:rsidR="00613269" w:rsidRPr="00613269">
        <w:rPr>
          <w:b/>
          <w:color w:val="FF0000"/>
          <w:rtl/>
          <w:lang w:eastAsia="ko-KR" w:bidi="ar-SA"/>
        </w:rPr>
        <w:t>(ظن)</w:t>
      </w:r>
      <w:r w:rsidRPr="00745436">
        <w:rPr>
          <w:b/>
          <w:bCs/>
          <w:rtl/>
          <w:lang w:eastAsia="ko-KR"/>
        </w:rPr>
        <w:t xml:space="preserve">، و </w:t>
      </w:r>
      <w:r w:rsidR="00613269" w:rsidRPr="00613269">
        <w:rPr>
          <w:b/>
          <w:color w:val="FF0000"/>
          <w:rtl/>
          <w:lang w:eastAsia="ko-KR"/>
        </w:rPr>
        <w:t>(تفسیر صفت مخصوصه)</w:t>
      </w:r>
      <w:r w:rsidRPr="00745436">
        <w:rPr>
          <w:b/>
          <w:bCs/>
          <w:rtl/>
          <w:lang w:eastAsia="ko-KR"/>
        </w:rPr>
        <w:t xml:space="preserve"> كوننا ظانّين بصدق الراوي صفة من صفاتنا، فدخلت </w:t>
      </w:r>
      <w:r w:rsidR="00613269" w:rsidRPr="00613269">
        <w:rPr>
          <w:b/>
          <w:color w:val="FF0000"/>
          <w:rtl/>
          <w:lang w:eastAsia="ko-KR"/>
        </w:rPr>
        <w:t>(صفت ظن)</w:t>
      </w:r>
      <w:r w:rsidRPr="00745436">
        <w:rPr>
          <w:b/>
          <w:bCs/>
          <w:rtl/>
          <w:lang w:eastAsia="ko-KR"/>
        </w:rPr>
        <w:t xml:space="preserve"> في جملة أحوالنا التي </w:t>
      </w:r>
      <w:r w:rsidR="00613269" w:rsidRPr="00613269">
        <w:rPr>
          <w:b/>
          <w:color w:val="FF0000"/>
          <w:rtl/>
          <w:lang w:eastAsia="ko-KR"/>
        </w:rPr>
        <w:t>(صفت احوال است)</w:t>
      </w:r>
      <w:r w:rsidRPr="00745436">
        <w:rPr>
          <w:b/>
          <w:bCs/>
          <w:rtl/>
          <w:lang w:eastAsia="ko-KR"/>
        </w:rPr>
        <w:t xml:space="preserve"> يجوز كون الفعل عندها </w:t>
      </w:r>
      <w:r w:rsidR="00613269" w:rsidRPr="00613269">
        <w:rPr>
          <w:b/>
          <w:color w:val="FF0000"/>
          <w:rtl/>
          <w:lang w:eastAsia="ko-KR"/>
        </w:rPr>
        <w:t>(حالات)</w:t>
      </w:r>
      <w:r w:rsidRPr="00745436">
        <w:rPr>
          <w:b/>
          <w:bCs/>
          <w:lang w:eastAsia="ko-KR" w:bidi="ar-SA"/>
        </w:rPr>
        <w:t xml:space="preserve"> </w:t>
      </w:r>
      <w:r w:rsidRPr="00745436">
        <w:rPr>
          <w:b/>
          <w:bCs/>
          <w:rtl/>
          <w:lang w:eastAsia="ko-KR"/>
        </w:rPr>
        <w:t>مصلحة ، انتهى موضع الحاجة</w:t>
      </w:r>
      <w:r w:rsidRPr="00745436">
        <w:rPr>
          <w:b/>
          <w:bCs/>
          <w:lang w:eastAsia="ko-KR" w:bidi="ar-SA"/>
        </w:rPr>
        <w:t>.</w:t>
      </w:r>
    </w:p>
    <w:p w14:paraId="74F479F3" w14:textId="629D7569" w:rsidR="00745436" w:rsidRPr="00745436" w:rsidRDefault="00745436" w:rsidP="00745436">
      <w:pPr>
        <w:rPr>
          <w:b/>
          <w:bCs/>
          <w:lang w:eastAsia="ko-KR" w:bidi="ar-SA"/>
        </w:rPr>
      </w:pPr>
      <w:r w:rsidRPr="00745436">
        <w:rPr>
          <w:b/>
          <w:bCs/>
          <w:rtl/>
          <w:lang w:eastAsia="ko-KR"/>
        </w:rPr>
        <w:t xml:space="preserve">فإن قلت: إنّ هذا </w:t>
      </w:r>
      <w:r w:rsidR="00613269" w:rsidRPr="00613269">
        <w:rPr>
          <w:b/>
          <w:color w:val="FF0000"/>
          <w:rtl/>
          <w:lang w:eastAsia="ko-KR"/>
        </w:rPr>
        <w:t>(حجیت خبر بنا بر سببیت)</w:t>
      </w:r>
      <w:r w:rsidRPr="00745436">
        <w:rPr>
          <w:rFonts w:ascii="Cambria" w:hAnsi="Cambria" w:cs="Cambria" w:hint="cs"/>
          <w:b/>
          <w:bCs/>
          <w:rtl/>
          <w:lang w:eastAsia="ko-KR"/>
        </w:rPr>
        <w:t> </w:t>
      </w:r>
      <w:r w:rsidRPr="00745436">
        <w:rPr>
          <w:rFonts w:hint="cs"/>
          <w:b/>
          <w:bCs/>
          <w:rtl/>
          <w:lang w:eastAsia="ko-KR"/>
        </w:rPr>
        <w:t>إنّما</w:t>
      </w:r>
      <w:r w:rsidRPr="00745436">
        <w:rPr>
          <w:b/>
          <w:bCs/>
          <w:rtl/>
          <w:lang w:eastAsia="ko-KR"/>
        </w:rPr>
        <w:t xml:space="preserve"> </w:t>
      </w:r>
      <w:r w:rsidRPr="00745436">
        <w:rPr>
          <w:rFonts w:hint="cs"/>
          <w:b/>
          <w:bCs/>
          <w:rtl/>
          <w:lang w:eastAsia="ko-KR"/>
        </w:rPr>
        <w:t>يوجب</w:t>
      </w:r>
      <w:r w:rsidRPr="00745436">
        <w:rPr>
          <w:b/>
          <w:bCs/>
          <w:rtl/>
          <w:lang w:eastAsia="ko-KR"/>
        </w:rPr>
        <w:t xml:space="preserve"> التصويب؛ لأنّ المفروض على هذا </w:t>
      </w:r>
      <w:r w:rsidR="00613269" w:rsidRPr="00613269">
        <w:rPr>
          <w:b/>
          <w:color w:val="FF0000"/>
          <w:rtl/>
          <w:lang w:eastAsia="ko-KR"/>
        </w:rPr>
        <w:t>(حجیت خبر بنا بر سببیت)</w:t>
      </w:r>
      <w:r w:rsidRPr="00745436">
        <w:rPr>
          <w:b/>
          <w:bCs/>
          <w:rtl/>
          <w:lang w:eastAsia="ko-KR"/>
        </w:rPr>
        <w:t xml:space="preserve"> أنّ في صلاة الجمعة التي اخبر بوجوبها </w:t>
      </w:r>
      <w:r w:rsidR="00613269" w:rsidRPr="00613269">
        <w:rPr>
          <w:b/>
          <w:color w:val="FF0000"/>
          <w:rtl/>
          <w:lang w:eastAsia="ko-KR"/>
        </w:rPr>
        <w:t>(نماز جمعه)</w:t>
      </w:r>
      <w:r w:rsidRPr="00745436">
        <w:rPr>
          <w:b/>
          <w:bCs/>
          <w:rtl/>
          <w:lang w:eastAsia="ko-KR"/>
        </w:rPr>
        <w:t xml:space="preserve"> مصلحةً </w:t>
      </w:r>
      <w:r w:rsidR="00613269" w:rsidRPr="00613269">
        <w:rPr>
          <w:b/>
          <w:color w:val="FF0000"/>
          <w:rtl/>
          <w:lang w:eastAsia="ko-KR"/>
        </w:rPr>
        <w:t>(اسم انّ است)</w:t>
      </w:r>
      <w:r w:rsidRPr="00745436">
        <w:rPr>
          <w:b/>
          <w:bCs/>
          <w:rtl/>
          <w:lang w:eastAsia="ko-KR"/>
        </w:rPr>
        <w:t xml:space="preserve"> راجحة على المفسدة الواقعيّة، فالمفسدة الواقعيّة سليمة عن </w:t>
      </w:r>
      <w:r w:rsidRPr="00745436">
        <w:rPr>
          <w:b/>
          <w:bCs/>
          <w:u w:val="single"/>
          <w:rtl/>
          <w:lang w:eastAsia="ko-KR"/>
        </w:rPr>
        <w:t>المعارض الراجح</w:t>
      </w:r>
      <w:r w:rsidRPr="00745436">
        <w:rPr>
          <w:rFonts w:ascii="Cambria" w:hAnsi="Cambria" w:cs="Cambria"/>
          <w:b/>
          <w:bCs/>
          <w:lang w:eastAsia="ko-KR" w:bidi="ar-SA"/>
        </w:rPr>
        <w:t> </w:t>
      </w:r>
      <w:r w:rsidR="00613269" w:rsidRPr="00613269">
        <w:rPr>
          <w:b/>
          <w:color w:val="FF0000"/>
          <w:rtl/>
          <w:lang w:eastAsia="ko-KR" w:bidi="ar-SA"/>
        </w:rPr>
        <w:t>(مصلحت راجعه)</w:t>
      </w:r>
      <w:r w:rsidRPr="00745436">
        <w:rPr>
          <w:b/>
          <w:bCs/>
          <w:rtl/>
          <w:lang w:eastAsia="ko-KR"/>
        </w:rPr>
        <w:t xml:space="preserve"> بشرط عدم إخبار العادل بوجوبها </w:t>
      </w:r>
      <w:r w:rsidR="00613269" w:rsidRPr="00613269">
        <w:rPr>
          <w:b/>
          <w:color w:val="FF0000"/>
          <w:rtl/>
          <w:lang w:eastAsia="ko-KR"/>
        </w:rPr>
        <w:t>(نماز جمعه)</w:t>
      </w:r>
      <w:r w:rsidRPr="00745436">
        <w:rPr>
          <w:b/>
          <w:bCs/>
          <w:rtl/>
          <w:lang w:eastAsia="ko-KR"/>
        </w:rPr>
        <w:t xml:space="preserve">، وبعد الإخبار </w:t>
      </w:r>
      <w:r w:rsidR="00613269" w:rsidRPr="00613269">
        <w:rPr>
          <w:b/>
          <w:color w:val="FF0000"/>
          <w:rtl/>
          <w:lang w:eastAsia="ko-KR"/>
        </w:rPr>
        <w:t>(خبر دادن عادل)</w:t>
      </w:r>
      <w:r w:rsidRPr="00745436">
        <w:rPr>
          <w:b/>
          <w:bCs/>
          <w:rtl/>
          <w:lang w:eastAsia="ko-KR"/>
        </w:rPr>
        <w:t xml:space="preserve"> يضمحلّ المفسدة؛ لعروض المصلحة الراجحة، فلو ثبت مع هذا الوصف </w:t>
      </w:r>
      <w:r w:rsidR="00613269" w:rsidRPr="00613269">
        <w:rPr>
          <w:b/>
          <w:color w:val="FF0000"/>
          <w:rtl/>
          <w:lang w:eastAsia="ko-KR"/>
        </w:rPr>
        <w:t>(اضمحلال مفسده)</w:t>
      </w:r>
      <w:r w:rsidRPr="00745436">
        <w:rPr>
          <w:b/>
          <w:bCs/>
          <w:rtl/>
          <w:lang w:eastAsia="ko-KR"/>
        </w:rPr>
        <w:t xml:space="preserve"> تحريم ثبت بغير مفسدة توجبه </w:t>
      </w:r>
      <w:r w:rsidR="00613269" w:rsidRPr="00613269">
        <w:rPr>
          <w:b/>
          <w:color w:val="FF0000"/>
          <w:rtl/>
          <w:lang w:eastAsia="ko-KR"/>
        </w:rPr>
        <w:t>(تحریم را)</w:t>
      </w:r>
      <w:r w:rsidRPr="00745436">
        <w:rPr>
          <w:b/>
          <w:bCs/>
          <w:rtl/>
          <w:lang w:eastAsia="ko-KR"/>
        </w:rPr>
        <w:t xml:space="preserve">؛ لأنّ الشرط في إيجاب المفسدة له </w:t>
      </w:r>
      <w:r w:rsidR="00613269" w:rsidRPr="00613269">
        <w:rPr>
          <w:b/>
          <w:color w:val="FF0000"/>
          <w:rtl/>
          <w:lang w:eastAsia="ko-KR"/>
        </w:rPr>
        <w:t>(تحریم را)</w:t>
      </w:r>
      <w:r w:rsidRPr="00745436">
        <w:rPr>
          <w:b/>
          <w:bCs/>
          <w:rtl/>
          <w:lang w:eastAsia="ko-KR"/>
        </w:rPr>
        <w:t xml:space="preserve"> خلوّها </w:t>
      </w:r>
      <w:r w:rsidR="00613269" w:rsidRPr="00613269">
        <w:rPr>
          <w:b/>
          <w:color w:val="FF0000"/>
          <w:rtl/>
          <w:lang w:eastAsia="ko-KR"/>
        </w:rPr>
        <w:t>(مفسده)</w:t>
      </w:r>
      <w:r w:rsidRPr="00745436">
        <w:rPr>
          <w:b/>
          <w:bCs/>
          <w:rtl/>
          <w:lang w:eastAsia="ko-KR"/>
        </w:rPr>
        <w:t xml:space="preserve"> عن معارضة المصلحة الراجحة، فيكون إطلاقُ الحرام الواقعيّ حينئذ </w:t>
      </w:r>
      <w:r w:rsidR="00613269" w:rsidRPr="00613269">
        <w:rPr>
          <w:b/>
          <w:color w:val="FF0000"/>
          <w:rtl/>
          <w:lang w:eastAsia="ko-KR"/>
        </w:rPr>
        <w:t>(حین الاخبار)</w:t>
      </w:r>
      <w:r w:rsidRPr="00745436">
        <w:rPr>
          <w:b/>
          <w:bCs/>
          <w:rtl/>
          <w:lang w:eastAsia="ko-KR"/>
        </w:rPr>
        <w:t xml:space="preserve"> بمعنى أنّه </w:t>
      </w:r>
      <w:r w:rsidR="00613269" w:rsidRPr="00613269">
        <w:rPr>
          <w:b/>
          <w:color w:val="FF0000"/>
          <w:rtl/>
          <w:lang w:eastAsia="ko-KR"/>
        </w:rPr>
        <w:t>(نماز جمعه)</w:t>
      </w:r>
      <w:r w:rsidRPr="00745436">
        <w:rPr>
          <w:b/>
          <w:bCs/>
          <w:rtl/>
          <w:lang w:eastAsia="ko-KR"/>
        </w:rPr>
        <w:t xml:space="preserve"> حرام لو لا الإخبار، لا أنّه </w:t>
      </w:r>
      <w:r w:rsidR="00613269" w:rsidRPr="00613269">
        <w:rPr>
          <w:b/>
          <w:color w:val="FF0000"/>
          <w:rtl/>
          <w:lang w:eastAsia="ko-KR"/>
        </w:rPr>
        <w:t>(نماز جمعه)</w:t>
      </w:r>
      <w:r w:rsidRPr="00745436">
        <w:rPr>
          <w:b/>
          <w:bCs/>
          <w:rtl/>
          <w:lang w:eastAsia="ko-KR"/>
        </w:rPr>
        <w:t xml:space="preserve"> حرام بالفعل ومبغوض واقعا، فالموجود بالفعل في هذه الواقعة </w:t>
      </w:r>
      <w:r w:rsidR="00613269" w:rsidRPr="00613269">
        <w:rPr>
          <w:b/>
          <w:color w:val="FF0000"/>
          <w:rtl/>
          <w:lang w:eastAsia="ko-KR"/>
        </w:rPr>
        <w:t>(نماز جمعه)</w:t>
      </w:r>
      <w:r w:rsidRPr="00745436">
        <w:rPr>
          <w:b/>
          <w:bCs/>
          <w:rtl/>
          <w:lang w:eastAsia="ko-KR"/>
        </w:rPr>
        <w:t xml:space="preserve"> عند الشارع ليس إلاّ المحبوبيّة و </w:t>
      </w:r>
      <w:r w:rsidR="00613269" w:rsidRPr="00613269">
        <w:rPr>
          <w:b/>
          <w:color w:val="FF0000"/>
          <w:rtl/>
          <w:lang w:eastAsia="ko-KR"/>
        </w:rPr>
        <w:t>(عطف مسبب بر سبب است)</w:t>
      </w:r>
      <w:r w:rsidRPr="00745436">
        <w:rPr>
          <w:b/>
          <w:bCs/>
          <w:rtl/>
          <w:lang w:eastAsia="ko-KR"/>
        </w:rPr>
        <w:t xml:space="preserve"> الوجوب، فلا يصحّ </w:t>
      </w:r>
      <w:r w:rsidR="00613269" w:rsidRPr="00613269">
        <w:rPr>
          <w:b/>
          <w:color w:val="FF0000"/>
          <w:rtl/>
          <w:lang w:eastAsia="ko-KR"/>
        </w:rPr>
        <w:t>(حقیقتا)</w:t>
      </w:r>
      <w:r w:rsidRPr="00745436">
        <w:rPr>
          <w:b/>
          <w:bCs/>
          <w:rtl/>
          <w:lang w:eastAsia="ko-KR"/>
        </w:rPr>
        <w:t xml:space="preserve"> إطلاق الحرام على ما فيه </w:t>
      </w:r>
      <w:r w:rsidR="00613269" w:rsidRPr="00613269">
        <w:rPr>
          <w:b/>
          <w:color w:val="FF0000"/>
          <w:rtl/>
          <w:lang w:eastAsia="ko-KR"/>
        </w:rPr>
        <w:t>(«ما»)</w:t>
      </w:r>
      <w:r w:rsidRPr="00745436">
        <w:rPr>
          <w:b/>
          <w:bCs/>
          <w:rtl/>
          <w:lang w:eastAsia="ko-KR"/>
        </w:rPr>
        <w:t xml:space="preserve"> المفسدة المعارضة بالمصلحة الراجحة عليها</w:t>
      </w:r>
      <w:r w:rsidRPr="00745436">
        <w:rPr>
          <w:b/>
          <w:bCs/>
          <w:lang w:eastAsia="ko-KR" w:bidi="ar-SA"/>
        </w:rPr>
        <w:t>.</w:t>
      </w:r>
    </w:p>
    <w:p w14:paraId="61F744E1" w14:textId="21A96915" w:rsidR="00745436" w:rsidRPr="00745436" w:rsidRDefault="00745436" w:rsidP="00745436">
      <w:pPr>
        <w:rPr>
          <w:b/>
          <w:bCs/>
          <w:lang w:eastAsia="ko-KR" w:bidi="ar-SA"/>
        </w:rPr>
      </w:pPr>
      <w:r w:rsidRPr="00745436">
        <w:rPr>
          <w:b/>
          <w:bCs/>
          <w:rtl/>
          <w:lang w:eastAsia="ko-KR"/>
        </w:rPr>
        <w:t xml:space="preserve">ولو فرض صحّته </w:t>
      </w:r>
      <w:r w:rsidR="00613269" w:rsidRPr="00613269">
        <w:rPr>
          <w:b/>
          <w:color w:val="FF0000"/>
          <w:rtl/>
          <w:lang w:eastAsia="ko-KR"/>
        </w:rPr>
        <w:t>(اطلاق حرام)</w:t>
      </w:r>
      <w:r w:rsidRPr="00745436">
        <w:rPr>
          <w:b/>
          <w:bCs/>
          <w:rtl/>
          <w:lang w:eastAsia="ko-KR"/>
        </w:rPr>
        <w:t xml:space="preserve"> فلا يوجب </w:t>
      </w:r>
      <w:r w:rsidR="00613269" w:rsidRPr="00613269">
        <w:rPr>
          <w:b/>
          <w:color w:val="FF0000"/>
          <w:rtl/>
          <w:lang w:eastAsia="ko-KR"/>
        </w:rPr>
        <w:t>(صحت اطلاق)</w:t>
      </w:r>
      <w:r w:rsidRPr="00745436">
        <w:rPr>
          <w:b/>
          <w:bCs/>
          <w:rtl/>
          <w:lang w:eastAsia="ko-KR"/>
        </w:rPr>
        <w:t xml:space="preserve"> ثبوت حكم شرعيّ </w:t>
      </w:r>
      <w:r w:rsidR="00613269" w:rsidRPr="00613269">
        <w:rPr>
          <w:b/>
          <w:color w:val="FF0000"/>
          <w:rtl/>
          <w:lang w:eastAsia="ko-KR"/>
        </w:rPr>
        <w:t>(حرمت)</w:t>
      </w:r>
      <w:r w:rsidRPr="00745436">
        <w:rPr>
          <w:b/>
          <w:bCs/>
          <w:rtl/>
          <w:lang w:eastAsia="ko-KR"/>
        </w:rPr>
        <w:t xml:space="preserve"> مغاير للحكم </w:t>
      </w:r>
      <w:r w:rsidR="00613269" w:rsidRPr="00613269">
        <w:rPr>
          <w:b/>
          <w:color w:val="FF0000"/>
          <w:rtl/>
          <w:lang w:eastAsia="ko-KR"/>
        </w:rPr>
        <w:t>(وجوب)</w:t>
      </w:r>
      <w:r w:rsidRPr="00745436">
        <w:rPr>
          <w:rFonts w:ascii="Cambria" w:hAnsi="Cambria" w:cs="Cambria" w:hint="cs"/>
          <w:b/>
          <w:bCs/>
          <w:rtl/>
          <w:lang w:eastAsia="ko-KR"/>
        </w:rPr>
        <w:t> </w:t>
      </w:r>
      <w:r w:rsidRPr="00745436">
        <w:rPr>
          <w:rFonts w:hint="cs"/>
          <w:b/>
          <w:bCs/>
          <w:rtl/>
          <w:lang w:eastAsia="ko-KR"/>
        </w:rPr>
        <w:t>المسبّب</w:t>
      </w:r>
      <w:r w:rsidRPr="00745436">
        <w:rPr>
          <w:b/>
          <w:bCs/>
          <w:rtl/>
          <w:lang w:eastAsia="ko-KR"/>
        </w:rPr>
        <w:t xml:space="preserve"> </w:t>
      </w:r>
      <w:r w:rsidRPr="00745436">
        <w:rPr>
          <w:rFonts w:hint="cs"/>
          <w:b/>
          <w:bCs/>
          <w:rtl/>
          <w:lang w:eastAsia="ko-KR"/>
        </w:rPr>
        <w:t>عن</w:t>
      </w:r>
      <w:r w:rsidRPr="00745436">
        <w:rPr>
          <w:b/>
          <w:bCs/>
          <w:rtl/>
          <w:lang w:eastAsia="ko-KR"/>
        </w:rPr>
        <w:t xml:space="preserve"> </w:t>
      </w:r>
      <w:r w:rsidRPr="00745436">
        <w:rPr>
          <w:rFonts w:hint="cs"/>
          <w:b/>
          <w:bCs/>
          <w:rtl/>
          <w:lang w:eastAsia="ko-KR"/>
        </w:rPr>
        <w:t>المصلحة</w:t>
      </w:r>
      <w:r w:rsidRPr="00745436">
        <w:rPr>
          <w:b/>
          <w:bCs/>
          <w:rtl/>
          <w:lang w:eastAsia="ko-KR"/>
        </w:rPr>
        <w:t xml:space="preserve"> </w:t>
      </w:r>
      <w:r w:rsidRPr="00745436">
        <w:rPr>
          <w:rFonts w:hint="cs"/>
          <w:b/>
          <w:bCs/>
          <w:rtl/>
          <w:lang w:eastAsia="ko-KR"/>
        </w:rPr>
        <w:t>الراجحة</w:t>
      </w:r>
      <w:r w:rsidRPr="00745436">
        <w:rPr>
          <w:b/>
          <w:bCs/>
          <w:lang w:eastAsia="ko-KR" w:bidi="ar-SA"/>
        </w:rPr>
        <w:t>.</w:t>
      </w:r>
    </w:p>
    <w:p w14:paraId="661A5144" w14:textId="4954525C" w:rsidR="00745436" w:rsidRPr="00745436" w:rsidRDefault="00745436" w:rsidP="00745436">
      <w:pPr>
        <w:rPr>
          <w:b/>
          <w:bCs/>
          <w:lang w:eastAsia="ko-KR" w:bidi="ar-SA"/>
        </w:rPr>
      </w:pPr>
      <w:r w:rsidRPr="00745436">
        <w:rPr>
          <w:b/>
          <w:bCs/>
          <w:rtl/>
          <w:lang w:eastAsia="ko-KR"/>
        </w:rPr>
        <w:t xml:space="preserve">والتصويب وإن لم ينحصر في هذا المعنى </w:t>
      </w:r>
      <w:r w:rsidR="00613269" w:rsidRPr="00613269">
        <w:rPr>
          <w:b/>
          <w:color w:val="FF0000"/>
          <w:rtl/>
          <w:lang w:eastAsia="ko-KR"/>
        </w:rPr>
        <w:t>(تصویب معتزلی)</w:t>
      </w:r>
      <w:r w:rsidRPr="00745436">
        <w:rPr>
          <w:b/>
          <w:bCs/>
          <w:rtl/>
          <w:lang w:eastAsia="ko-KR"/>
        </w:rPr>
        <w:t xml:space="preserve">، إلاّ أنّ الظاهر بطلانه </w:t>
      </w:r>
      <w:r w:rsidR="00613269" w:rsidRPr="00613269">
        <w:rPr>
          <w:b/>
          <w:color w:val="FF0000"/>
          <w:rtl/>
          <w:lang w:eastAsia="ko-KR"/>
        </w:rPr>
        <w:t>(تصویب به این معنا)</w:t>
      </w:r>
      <w:r w:rsidRPr="00745436">
        <w:rPr>
          <w:b/>
          <w:bCs/>
          <w:rtl/>
          <w:lang w:eastAsia="ko-KR"/>
        </w:rPr>
        <w:t xml:space="preserve"> أيضا </w:t>
      </w:r>
      <w:r w:rsidR="00613269" w:rsidRPr="00613269">
        <w:rPr>
          <w:b/>
          <w:color w:val="FF0000"/>
          <w:rtl/>
          <w:lang w:eastAsia="ko-KR"/>
        </w:rPr>
        <w:t>(مثل سایر اقسام)</w:t>
      </w:r>
      <w:r w:rsidRPr="00745436">
        <w:rPr>
          <w:b/>
          <w:bCs/>
          <w:rtl/>
          <w:lang w:eastAsia="ko-KR"/>
        </w:rPr>
        <w:t xml:space="preserve">؛ كما اعترف به </w:t>
      </w:r>
      <w:r w:rsidR="00613269" w:rsidRPr="00613269">
        <w:rPr>
          <w:b/>
          <w:color w:val="FF0000"/>
          <w:rtl/>
          <w:lang w:eastAsia="ko-KR"/>
        </w:rPr>
        <w:t>(بطلان تصویب)</w:t>
      </w:r>
      <w:r w:rsidRPr="00745436">
        <w:rPr>
          <w:b/>
          <w:bCs/>
          <w:rtl/>
          <w:lang w:eastAsia="ko-KR"/>
        </w:rPr>
        <w:t xml:space="preserve"> العلاّمة في النهاية في مسألة التصويب ، وأجاب به صاحب المعالم ـ في تعريف الفقه ـ عن قول العلاّمة: بأنّ ظنّية</w:t>
      </w:r>
      <w:r w:rsidR="00B161DD">
        <w:rPr>
          <w:rFonts w:hint="cs"/>
          <w:b/>
          <w:bCs/>
          <w:rtl/>
          <w:lang w:eastAsia="ko-KR"/>
        </w:rPr>
        <w:t>َ</w:t>
      </w:r>
      <w:r w:rsidRPr="00745436">
        <w:rPr>
          <w:b/>
          <w:bCs/>
          <w:rtl/>
          <w:lang w:eastAsia="ko-KR"/>
        </w:rPr>
        <w:t xml:space="preserve"> الطريق لا تنافي قطعيّة</w:t>
      </w:r>
      <w:r w:rsidR="00B161DD">
        <w:rPr>
          <w:rFonts w:hint="cs"/>
          <w:b/>
          <w:bCs/>
          <w:rtl/>
          <w:lang w:eastAsia="ko-KR"/>
        </w:rPr>
        <w:t>َ</w:t>
      </w:r>
      <w:r w:rsidRPr="00745436">
        <w:rPr>
          <w:b/>
          <w:bCs/>
          <w:rtl/>
          <w:lang w:eastAsia="ko-KR"/>
        </w:rPr>
        <w:t xml:space="preserve"> الحكم</w:t>
      </w:r>
      <w:r w:rsidRPr="00745436">
        <w:rPr>
          <w:b/>
          <w:bCs/>
          <w:lang w:eastAsia="ko-KR" w:bidi="ar-SA"/>
        </w:rPr>
        <w:t>.</w:t>
      </w:r>
    </w:p>
    <w:p w14:paraId="35EC0269" w14:textId="43263A47" w:rsidR="00745436" w:rsidRPr="00745436" w:rsidRDefault="00745436" w:rsidP="00794C22">
      <w:pPr>
        <w:rPr>
          <w:b/>
          <w:bCs/>
          <w:lang w:eastAsia="ko-KR" w:bidi="ar-SA"/>
        </w:rPr>
      </w:pPr>
      <w:r w:rsidRPr="00745436">
        <w:rPr>
          <w:b/>
          <w:bCs/>
          <w:rtl/>
          <w:lang w:eastAsia="ko-KR"/>
        </w:rPr>
        <w:t xml:space="preserve">قلت : لو سلّم كون هذا </w:t>
      </w:r>
      <w:r w:rsidR="00613269" w:rsidRPr="00613269">
        <w:rPr>
          <w:b/>
          <w:color w:val="FF0000"/>
          <w:rtl/>
          <w:lang w:eastAsia="ko-KR"/>
        </w:rPr>
        <w:t>(حدوث مصلحت)</w:t>
      </w:r>
      <w:r w:rsidRPr="00745436">
        <w:rPr>
          <w:b/>
          <w:bCs/>
          <w:rtl/>
          <w:lang w:eastAsia="ko-KR"/>
        </w:rPr>
        <w:t xml:space="preserve"> تصويبا مجمعا على بطلانه </w:t>
      </w:r>
      <w:r w:rsidR="00613269" w:rsidRPr="00613269">
        <w:rPr>
          <w:b/>
          <w:color w:val="FF0000"/>
          <w:rtl/>
          <w:lang w:eastAsia="ko-KR"/>
        </w:rPr>
        <w:t>(تصویب)</w:t>
      </w:r>
      <w:r w:rsidRPr="00745436">
        <w:rPr>
          <w:b/>
          <w:bCs/>
          <w:rtl/>
          <w:lang w:eastAsia="ko-KR"/>
        </w:rPr>
        <w:t xml:space="preserve"> وأغمضنا النظر عمّا سيجيء من عدم كون ذلك </w:t>
      </w:r>
      <w:r w:rsidR="00613269" w:rsidRPr="00613269">
        <w:rPr>
          <w:b/>
          <w:color w:val="FF0000"/>
          <w:rtl/>
          <w:lang w:eastAsia="ko-KR"/>
        </w:rPr>
        <w:t>(حدوث مصلحت)</w:t>
      </w:r>
      <w:r w:rsidRPr="00745436">
        <w:rPr>
          <w:b/>
          <w:bCs/>
          <w:rtl/>
          <w:lang w:eastAsia="ko-KR"/>
        </w:rPr>
        <w:t xml:space="preserve"> تصويبا</w:t>
      </w:r>
      <w:r w:rsidRPr="00745436">
        <w:rPr>
          <w:rFonts w:ascii="Cambria" w:hAnsi="Cambria" w:cs="Cambria"/>
          <w:b/>
          <w:bCs/>
          <w:lang w:eastAsia="ko-KR" w:bidi="ar-SA"/>
        </w:rPr>
        <w:t> </w:t>
      </w:r>
      <w:r w:rsidRPr="00745436">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لو</w:t>
      </w:r>
      <w:r w:rsidR="00613269" w:rsidRPr="00613269">
        <w:rPr>
          <w:b/>
          <w:color w:val="FF0000"/>
          <w:rtl/>
          <w:lang w:eastAsia="ko-KR"/>
        </w:rPr>
        <w:t>:)</w:t>
      </w:r>
      <w:r w:rsidRPr="00745436">
        <w:rPr>
          <w:rFonts w:hint="cs"/>
          <w:b/>
          <w:bCs/>
          <w:rtl/>
          <w:lang w:eastAsia="ko-KR"/>
        </w:rPr>
        <w:t>كان</w:t>
      </w:r>
      <w:r w:rsidRPr="00745436">
        <w:rPr>
          <w:b/>
          <w:bCs/>
          <w:rtl/>
          <w:lang w:eastAsia="ko-KR"/>
        </w:rPr>
        <w:t xml:space="preserve"> </w:t>
      </w:r>
      <w:r w:rsidR="00613269" w:rsidRPr="00613269">
        <w:rPr>
          <w:b/>
          <w:color w:val="FF0000"/>
          <w:rtl/>
          <w:lang w:eastAsia="ko-KR"/>
        </w:rPr>
        <w:t>(به معنای وقع)</w:t>
      </w:r>
      <w:r w:rsidRPr="00745436">
        <w:rPr>
          <w:rFonts w:ascii="Cambria" w:hAnsi="Cambria" w:cs="Cambria" w:hint="cs"/>
          <w:b/>
          <w:bCs/>
          <w:rtl/>
          <w:lang w:eastAsia="ko-KR"/>
        </w:rPr>
        <w:t> </w:t>
      </w:r>
      <w:r w:rsidRPr="00745436">
        <w:rPr>
          <w:rFonts w:hint="cs"/>
          <w:b/>
          <w:bCs/>
          <w:rtl/>
          <w:lang w:eastAsia="ko-KR"/>
        </w:rPr>
        <w:t>الجواب</w:t>
      </w:r>
      <w:r w:rsidRPr="00745436">
        <w:rPr>
          <w:b/>
          <w:bCs/>
          <w:rtl/>
          <w:lang w:eastAsia="ko-KR"/>
        </w:rPr>
        <w:t xml:space="preserve"> </w:t>
      </w:r>
      <w:r w:rsidRPr="00745436">
        <w:rPr>
          <w:rFonts w:hint="cs"/>
          <w:b/>
          <w:bCs/>
          <w:rtl/>
          <w:lang w:eastAsia="ko-KR"/>
        </w:rPr>
        <w:t>به</w:t>
      </w:r>
      <w:r w:rsidRPr="00745436">
        <w:rPr>
          <w:b/>
          <w:bCs/>
          <w:rtl/>
          <w:lang w:eastAsia="ko-KR"/>
        </w:rPr>
        <w:t xml:space="preserve"> </w:t>
      </w:r>
      <w:r w:rsidRPr="00745436">
        <w:rPr>
          <w:rFonts w:hint="cs"/>
          <w:b/>
          <w:bCs/>
          <w:rtl/>
          <w:lang w:eastAsia="ko-KR"/>
        </w:rPr>
        <w:t>عن</w:t>
      </w:r>
      <w:r w:rsidRPr="00745436">
        <w:rPr>
          <w:b/>
          <w:bCs/>
          <w:rtl/>
          <w:lang w:eastAsia="ko-KR"/>
        </w:rPr>
        <w:t xml:space="preserve"> </w:t>
      </w:r>
      <w:r w:rsidRPr="00745436">
        <w:rPr>
          <w:rFonts w:hint="cs"/>
          <w:b/>
          <w:bCs/>
          <w:rtl/>
          <w:lang w:eastAsia="ko-KR"/>
        </w:rPr>
        <w:t>ابن</w:t>
      </w:r>
      <w:r w:rsidRPr="00745436">
        <w:rPr>
          <w:b/>
          <w:bCs/>
          <w:rtl/>
          <w:lang w:eastAsia="ko-KR"/>
        </w:rPr>
        <w:t xml:space="preserve"> </w:t>
      </w:r>
      <w:r w:rsidRPr="00745436">
        <w:rPr>
          <w:rFonts w:hint="cs"/>
          <w:b/>
          <w:bCs/>
          <w:rtl/>
          <w:lang w:eastAsia="ko-KR"/>
        </w:rPr>
        <w:t>قبة</w:t>
      </w:r>
      <w:r w:rsidRPr="00745436">
        <w:rPr>
          <w:b/>
          <w:bCs/>
          <w:rtl/>
          <w:lang w:eastAsia="ko-KR"/>
        </w:rPr>
        <w:t xml:space="preserve"> </w:t>
      </w:r>
      <w:r w:rsidRPr="00745436">
        <w:rPr>
          <w:rFonts w:hint="cs"/>
          <w:b/>
          <w:bCs/>
          <w:rtl/>
          <w:lang w:eastAsia="ko-KR"/>
        </w:rPr>
        <w:t>من</w:t>
      </w:r>
      <w:r w:rsidRPr="00745436">
        <w:rPr>
          <w:b/>
          <w:bCs/>
          <w:rtl/>
          <w:lang w:eastAsia="ko-KR"/>
        </w:rPr>
        <w:t xml:space="preserve"> </w:t>
      </w:r>
      <w:r w:rsidRPr="00745436">
        <w:rPr>
          <w:rFonts w:hint="cs"/>
          <w:b/>
          <w:bCs/>
          <w:rtl/>
          <w:lang w:eastAsia="ko-KR"/>
        </w:rPr>
        <w:t>جهة</w:t>
      </w:r>
      <w:r w:rsidRPr="00745436">
        <w:rPr>
          <w:b/>
          <w:bCs/>
          <w:rtl/>
          <w:lang w:eastAsia="ko-KR"/>
        </w:rPr>
        <w:t xml:space="preserve"> </w:t>
      </w:r>
      <w:r w:rsidRPr="00745436">
        <w:rPr>
          <w:rFonts w:hint="cs"/>
          <w:b/>
          <w:bCs/>
          <w:rtl/>
          <w:lang w:eastAsia="ko-KR"/>
        </w:rPr>
        <w:t>أنّه</w:t>
      </w:r>
      <w:r w:rsidRPr="00745436">
        <w:rPr>
          <w:b/>
          <w:bCs/>
          <w:rtl/>
          <w:lang w:eastAsia="ko-KR"/>
        </w:rPr>
        <w:t xml:space="preserve"> </w:t>
      </w:r>
      <w:r w:rsidRPr="00745436">
        <w:rPr>
          <w:rFonts w:hint="cs"/>
          <w:b/>
          <w:bCs/>
          <w:rtl/>
          <w:lang w:eastAsia="ko-KR"/>
        </w:rPr>
        <w:t>أمر</w:t>
      </w:r>
      <w:r w:rsidRPr="00745436">
        <w:rPr>
          <w:b/>
          <w:bCs/>
          <w:rtl/>
          <w:lang w:eastAsia="ko-KR"/>
        </w:rPr>
        <w:t xml:space="preserve"> </w:t>
      </w:r>
      <w:r w:rsidRPr="00745436">
        <w:rPr>
          <w:rFonts w:hint="cs"/>
          <w:b/>
          <w:bCs/>
          <w:rtl/>
          <w:lang w:eastAsia="ko-KR"/>
        </w:rPr>
        <w:t>ممكن</w:t>
      </w:r>
      <w:r w:rsidRPr="00745436">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عقلا</w:t>
      </w:r>
      <w:r w:rsidR="00613269" w:rsidRPr="00613269">
        <w:rPr>
          <w:b/>
          <w:color w:val="FF0000"/>
          <w:rtl/>
          <w:lang w:eastAsia="ko-KR"/>
        </w:rPr>
        <w:t>)</w:t>
      </w:r>
      <w:r w:rsidRPr="00745436">
        <w:rPr>
          <w:b/>
          <w:bCs/>
          <w:rtl/>
          <w:lang w:eastAsia="ko-KR"/>
        </w:rPr>
        <w:t xml:space="preserve"> </w:t>
      </w:r>
      <w:r w:rsidRPr="00745436">
        <w:rPr>
          <w:rFonts w:hint="cs"/>
          <w:b/>
          <w:bCs/>
          <w:rtl/>
          <w:lang w:eastAsia="ko-KR"/>
        </w:rPr>
        <w:t>غير</w:t>
      </w:r>
      <w:r w:rsidRPr="00745436">
        <w:rPr>
          <w:b/>
          <w:bCs/>
          <w:rtl/>
          <w:lang w:eastAsia="ko-KR"/>
        </w:rPr>
        <w:t xml:space="preserve"> مستحيل، وإن لم يكن واقعا لإجماع أو </w:t>
      </w:r>
      <w:r w:rsidRPr="00745436">
        <w:rPr>
          <w:b/>
          <w:bCs/>
          <w:u w:val="single"/>
          <w:rtl/>
          <w:lang w:eastAsia="ko-KR"/>
        </w:rPr>
        <w:t xml:space="preserve">غيره </w:t>
      </w:r>
      <w:r w:rsidR="00613269" w:rsidRPr="00613269">
        <w:rPr>
          <w:b/>
          <w:color w:val="FF0000"/>
          <w:u w:val="single"/>
          <w:rtl/>
          <w:lang w:eastAsia="ko-KR"/>
        </w:rPr>
        <w:t>(اجماع)</w:t>
      </w:r>
      <w:r w:rsidRPr="00745436">
        <w:rPr>
          <w:b/>
          <w:bCs/>
          <w:rtl/>
          <w:lang w:eastAsia="ko-KR"/>
        </w:rPr>
        <w:t xml:space="preserve"> </w:t>
      </w:r>
      <w:r w:rsidR="00613269" w:rsidRPr="00613269">
        <w:rPr>
          <w:b/>
          <w:color w:val="FF0000"/>
          <w:rtl/>
          <w:lang w:eastAsia="ko-KR"/>
        </w:rPr>
        <w:t>(مثل روایات متواتره معنوی)</w:t>
      </w:r>
      <w:r w:rsidRPr="00745436">
        <w:rPr>
          <w:b/>
          <w:bCs/>
          <w:rtl/>
          <w:lang w:eastAsia="ko-KR"/>
        </w:rPr>
        <w:t xml:space="preserve">، وهذا المقدار </w:t>
      </w:r>
      <w:r w:rsidR="00613269" w:rsidRPr="00613269">
        <w:rPr>
          <w:b/>
          <w:color w:val="FF0000"/>
          <w:rtl/>
          <w:lang w:eastAsia="ko-KR"/>
        </w:rPr>
        <w:t>(ممکن بودن تصویب)</w:t>
      </w:r>
      <w:r w:rsidRPr="00745436">
        <w:rPr>
          <w:b/>
          <w:bCs/>
          <w:rtl/>
          <w:lang w:eastAsia="ko-KR"/>
        </w:rPr>
        <w:t xml:space="preserve"> يكفي في ردّه </w:t>
      </w:r>
      <w:r w:rsidR="00613269" w:rsidRPr="00613269">
        <w:rPr>
          <w:b/>
          <w:color w:val="FF0000"/>
          <w:rtl/>
          <w:lang w:eastAsia="ko-KR"/>
        </w:rPr>
        <w:t>(ابن قبه)</w:t>
      </w:r>
      <w:r w:rsidRPr="00745436">
        <w:rPr>
          <w:b/>
          <w:bCs/>
          <w:lang w:eastAsia="ko-KR" w:bidi="ar-SA"/>
        </w:rPr>
        <w:t>.</w:t>
      </w:r>
    </w:p>
    <w:p w14:paraId="3A255335" w14:textId="317E3A51" w:rsidR="00745436" w:rsidRPr="00745436" w:rsidRDefault="00745436" w:rsidP="00745436">
      <w:pPr>
        <w:rPr>
          <w:b/>
          <w:bCs/>
          <w:lang w:eastAsia="ko-KR" w:bidi="ar-SA"/>
        </w:rPr>
      </w:pPr>
      <w:r w:rsidRPr="00745436">
        <w:rPr>
          <w:b/>
          <w:bCs/>
          <w:rtl/>
          <w:lang w:eastAsia="ko-KR"/>
        </w:rPr>
        <w:lastRenderedPageBreak/>
        <w:t xml:space="preserve">إلاّ أن يقال: إنّ كلامه </w:t>
      </w:r>
      <w:r w:rsidR="00613269" w:rsidRPr="00613269">
        <w:rPr>
          <w:b/>
          <w:color w:val="FF0000"/>
          <w:rtl/>
          <w:lang w:eastAsia="ko-KR"/>
        </w:rPr>
        <w:t>(ابن قبه)</w:t>
      </w:r>
      <w:r w:rsidRPr="00745436">
        <w:rPr>
          <w:b/>
          <w:bCs/>
          <w:rtl/>
          <w:lang w:eastAsia="ko-KR"/>
        </w:rPr>
        <w:t xml:space="preserve"> قدس‌سره</w:t>
      </w:r>
      <w:r w:rsidRPr="00745436">
        <w:rPr>
          <w:rFonts w:ascii="Cambria" w:hAnsi="Cambria" w:cs="Cambria" w:hint="cs"/>
          <w:b/>
          <w:bCs/>
          <w:rtl/>
          <w:lang w:eastAsia="ko-KR"/>
        </w:rPr>
        <w:t> </w:t>
      </w:r>
      <w:r w:rsidRPr="00745436">
        <w:rPr>
          <w:rFonts w:hint="cs"/>
          <w:b/>
          <w:bCs/>
          <w:rtl/>
          <w:lang w:eastAsia="ko-KR"/>
        </w:rPr>
        <w:t>بعد</w:t>
      </w:r>
      <w:r w:rsidRPr="00745436">
        <w:rPr>
          <w:b/>
          <w:bCs/>
          <w:rtl/>
          <w:lang w:eastAsia="ko-KR"/>
        </w:rPr>
        <w:t xml:space="preserve"> </w:t>
      </w:r>
      <w:r w:rsidRPr="00745436">
        <w:rPr>
          <w:rFonts w:hint="cs"/>
          <w:b/>
          <w:bCs/>
          <w:rtl/>
          <w:lang w:eastAsia="ko-KR"/>
        </w:rPr>
        <w:t>الفراغ</w:t>
      </w:r>
      <w:r w:rsidRPr="00745436">
        <w:rPr>
          <w:b/>
          <w:bCs/>
          <w:rtl/>
          <w:lang w:eastAsia="ko-KR"/>
        </w:rPr>
        <w:t xml:space="preserve"> </w:t>
      </w:r>
      <w:r w:rsidRPr="00745436">
        <w:rPr>
          <w:rFonts w:hint="cs"/>
          <w:b/>
          <w:bCs/>
          <w:rtl/>
          <w:lang w:eastAsia="ko-KR"/>
        </w:rPr>
        <w:t>عن</w:t>
      </w:r>
      <w:r w:rsidRPr="00745436">
        <w:rPr>
          <w:b/>
          <w:bCs/>
          <w:rtl/>
          <w:lang w:eastAsia="ko-KR"/>
        </w:rPr>
        <w:t xml:space="preserve"> </w:t>
      </w:r>
      <w:r w:rsidRPr="00745436">
        <w:rPr>
          <w:rFonts w:hint="cs"/>
          <w:b/>
          <w:bCs/>
          <w:rtl/>
          <w:lang w:eastAsia="ko-KR"/>
        </w:rPr>
        <w:t>بطلان</w:t>
      </w:r>
      <w:r w:rsidRPr="00745436">
        <w:rPr>
          <w:b/>
          <w:bCs/>
          <w:rtl/>
          <w:lang w:eastAsia="ko-KR"/>
        </w:rPr>
        <w:t xml:space="preserve"> التصويب، كما هو </w:t>
      </w:r>
      <w:r w:rsidR="00613269" w:rsidRPr="00613269">
        <w:rPr>
          <w:b/>
          <w:color w:val="FF0000"/>
          <w:rtl/>
          <w:lang w:eastAsia="ko-KR"/>
        </w:rPr>
        <w:t>(فراغ)</w:t>
      </w:r>
      <w:r w:rsidRPr="00745436">
        <w:rPr>
          <w:b/>
          <w:bCs/>
          <w:rtl/>
          <w:lang w:eastAsia="ko-KR"/>
        </w:rPr>
        <w:t xml:space="preserve"> ظاهر استدلاله </w:t>
      </w:r>
      <w:r w:rsidR="00613269" w:rsidRPr="00613269">
        <w:rPr>
          <w:b/>
          <w:color w:val="FF0000"/>
          <w:rtl/>
          <w:lang w:eastAsia="ko-KR"/>
        </w:rPr>
        <w:t>(ابن قبه)</w:t>
      </w:r>
      <w:r w:rsidRPr="00745436">
        <w:rPr>
          <w:b/>
          <w:bCs/>
          <w:rtl/>
          <w:lang w:eastAsia="ko-KR"/>
        </w:rPr>
        <w:t xml:space="preserve">: من </w:t>
      </w:r>
      <w:r w:rsidR="00613269" w:rsidRPr="00613269">
        <w:rPr>
          <w:b/>
          <w:color w:val="FF0000"/>
          <w:rtl/>
          <w:lang w:eastAsia="ko-KR"/>
        </w:rPr>
        <w:t>(بیان استدلال ابن قبه است)</w:t>
      </w:r>
      <w:r w:rsidRPr="00745436">
        <w:rPr>
          <w:b/>
          <w:bCs/>
          <w:rtl/>
          <w:lang w:eastAsia="ko-KR"/>
        </w:rPr>
        <w:t xml:space="preserve"> تحليل الحرام الواقعي</w:t>
      </w:r>
      <w:r w:rsidRPr="00745436">
        <w:rPr>
          <w:b/>
          <w:bCs/>
          <w:lang w:eastAsia="ko-KR" w:bidi="ar-SA"/>
        </w:rPr>
        <w:t xml:space="preserve"> .</w:t>
      </w:r>
    </w:p>
    <w:p w14:paraId="7B7873DE" w14:textId="53B63337" w:rsidR="00745436" w:rsidRPr="00745436" w:rsidRDefault="00745436" w:rsidP="00745436">
      <w:pPr>
        <w:pStyle w:val="3"/>
        <w:rPr>
          <w:lang w:eastAsia="ko-KR"/>
        </w:rPr>
      </w:pPr>
      <w:bookmarkStart w:id="79" w:name="_Toc108718234"/>
      <w:r w:rsidRPr="00745436">
        <w:rPr>
          <w:rtl/>
          <w:lang w:eastAsia="ko-KR"/>
        </w:rPr>
        <w:t>حجیت مطلق امارات</w:t>
      </w:r>
      <w:r>
        <w:rPr>
          <w:rFonts w:hint="cs"/>
          <w:rtl/>
          <w:lang w:eastAsia="ko-KR"/>
        </w:rPr>
        <w:t xml:space="preserve"> ظنیه</w:t>
      </w:r>
      <w:bookmarkEnd w:id="79"/>
    </w:p>
    <w:p w14:paraId="05DAECF2" w14:textId="040C4444" w:rsidR="00745436" w:rsidRPr="00745436" w:rsidRDefault="00745436" w:rsidP="00745436">
      <w:pPr>
        <w:rPr>
          <w:b/>
          <w:bCs/>
          <w:lang w:eastAsia="ko-KR"/>
        </w:rPr>
      </w:pPr>
      <w:r w:rsidRPr="00745436">
        <w:rPr>
          <w:b/>
          <w:bCs/>
          <w:rtl/>
          <w:lang w:eastAsia="ko-KR"/>
        </w:rPr>
        <w:t xml:space="preserve">التعبّد </w:t>
      </w:r>
      <w:r w:rsidR="00613269" w:rsidRPr="00613269">
        <w:rPr>
          <w:b/>
          <w:color w:val="FF0000"/>
          <w:rtl/>
          <w:lang w:eastAsia="ko-KR"/>
        </w:rPr>
        <w:t>(حجیت)</w:t>
      </w:r>
      <w:r w:rsidRPr="00745436">
        <w:rPr>
          <w:b/>
          <w:bCs/>
          <w:rtl/>
          <w:lang w:eastAsia="ko-KR"/>
        </w:rPr>
        <w:t xml:space="preserve"> بالأمارات غير العلميّة</w:t>
      </w:r>
    </w:p>
    <w:p w14:paraId="200B86BD" w14:textId="2CD334A6" w:rsidR="00960AB8" w:rsidRDefault="00613269" w:rsidP="00960AB8">
      <w:pPr>
        <w:rPr>
          <w:b/>
          <w:bCs/>
          <w:rtl/>
          <w:lang w:eastAsia="ko-KR" w:bidi="ar-SA"/>
        </w:rPr>
      </w:pPr>
      <w:r w:rsidRPr="00613269">
        <w:rPr>
          <w:b/>
          <w:color w:val="FF0000"/>
          <w:rtl/>
          <w:lang w:eastAsia="ko-KR" w:bidi="ar-SA"/>
        </w:rPr>
        <w:t>(جمع بین حکم واقعی و حکم ظاهری)</w:t>
      </w:r>
    </w:p>
    <w:p w14:paraId="0C028846" w14:textId="3BA2F508" w:rsidR="00745436" w:rsidRDefault="00745436" w:rsidP="00745436">
      <w:pPr>
        <w:rPr>
          <w:b/>
          <w:bCs/>
          <w:rtl/>
          <w:lang w:eastAsia="ko-KR" w:bidi="ar-SA"/>
        </w:rPr>
      </w:pPr>
      <w:r w:rsidRPr="00745436">
        <w:rPr>
          <w:b/>
          <w:bCs/>
          <w:rtl/>
          <w:lang w:eastAsia="ko-KR"/>
        </w:rPr>
        <w:t xml:space="preserve">وحيث انجرّ </w:t>
      </w:r>
      <w:r w:rsidR="00613269" w:rsidRPr="00613269">
        <w:rPr>
          <w:b/>
          <w:color w:val="FF0000"/>
          <w:rtl/>
          <w:lang w:eastAsia="ko-KR"/>
        </w:rPr>
        <w:t>(کشیده شد)</w:t>
      </w:r>
      <w:r w:rsidRPr="00745436">
        <w:rPr>
          <w:b/>
          <w:bCs/>
          <w:rtl/>
          <w:lang w:eastAsia="ko-KR"/>
        </w:rPr>
        <w:t xml:space="preserve"> الكلام إلى التعبّد </w:t>
      </w:r>
      <w:r w:rsidR="00613269" w:rsidRPr="00613269">
        <w:rPr>
          <w:b/>
          <w:color w:val="FF0000"/>
          <w:rtl/>
          <w:lang w:eastAsia="ko-KR"/>
        </w:rPr>
        <w:t>(امکان تعبد - امکان حجیت)</w:t>
      </w:r>
      <w:r w:rsidRPr="00745436">
        <w:rPr>
          <w:rFonts w:ascii="Cambria" w:hAnsi="Cambria" w:cs="Cambria" w:hint="cs"/>
          <w:b/>
          <w:bCs/>
          <w:rtl/>
          <w:lang w:eastAsia="ko-KR"/>
        </w:rPr>
        <w:t> </w:t>
      </w:r>
      <w:r w:rsidRPr="00745436">
        <w:rPr>
          <w:rFonts w:hint="cs"/>
          <w:b/>
          <w:bCs/>
          <w:rtl/>
          <w:lang w:eastAsia="ko-KR"/>
        </w:rPr>
        <w:t>بالأمارات</w:t>
      </w:r>
      <w:r w:rsidRPr="00745436">
        <w:rPr>
          <w:b/>
          <w:bCs/>
          <w:rtl/>
          <w:lang w:eastAsia="ko-KR"/>
        </w:rPr>
        <w:t xml:space="preserve"> الغير العلميّة، فنقول في توضيح هذا المرام وإن كان </w:t>
      </w:r>
      <w:r w:rsidR="00613269" w:rsidRPr="00613269">
        <w:rPr>
          <w:b/>
          <w:color w:val="FF0000"/>
          <w:rtl/>
          <w:lang w:eastAsia="ko-KR"/>
        </w:rPr>
        <w:t>(مقصود)</w:t>
      </w:r>
      <w:r w:rsidRPr="00745436">
        <w:rPr>
          <w:b/>
          <w:bCs/>
          <w:rtl/>
          <w:lang w:eastAsia="ko-KR"/>
        </w:rPr>
        <w:t xml:space="preserve"> خارجا عن محلّ الكلام </w:t>
      </w:r>
      <w:r w:rsidR="00613269" w:rsidRPr="00613269">
        <w:rPr>
          <w:b/>
          <w:color w:val="FF0000"/>
          <w:rtl/>
          <w:lang w:eastAsia="ko-KR"/>
        </w:rPr>
        <w:t>(از علم اصول)</w:t>
      </w:r>
      <w:r w:rsidRPr="00745436">
        <w:rPr>
          <w:b/>
          <w:bCs/>
          <w:rtl/>
          <w:lang w:eastAsia="ko-KR"/>
        </w:rPr>
        <w:t xml:space="preserve">: إنّ ذلك </w:t>
      </w:r>
      <w:r w:rsidR="00613269" w:rsidRPr="00613269">
        <w:rPr>
          <w:b/>
          <w:color w:val="FF0000"/>
          <w:rtl/>
          <w:lang w:eastAsia="ko-KR"/>
        </w:rPr>
        <w:t>(تعبد)</w:t>
      </w:r>
      <w:r w:rsidRPr="00745436">
        <w:rPr>
          <w:b/>
          <w:bCs/>
          <w:rtl/>
          <w:lang w:eastAsia="ko-KR"/>
        </w:rPr>
        <w:t xml:space="preserve"> يتصوّر على وجهين</w:t>
      </w:r>
      <w:r w:rsidRPr="00745436">
        <w:rPr>
          <w:b/>
          <w:bCs/>
          <w:lang w:eastAsia="ko-KR" w:bidi="ar-SA"/>
        </w:rPr>
        <w:t xml:space="preserve"> :</w:t>
      </w:r>
    </w:p>
    <w:p w14:paraId="7D0F2205" w14:textId="50FBD56A" w:rsidR="007F443E" w:rsidRPr="00E26051" w:rsidRDefault="007F443E" w:rsidP="007F443E">
      <w:pPr>
        <w:pStyle w:val="4"/>
      </w:pPr>
      <w:bookmarkStart w:id="80" w:name="_Toc108718235"/>
      <w:r w:rsidRPr="00E26051">
        <w:rPr>
          <w:rtl/>
        </w:rPr>
        <w:t xml:space="preserve">حجیت اماره بنا بر </w:t>
      </w:r>
      <w:r>
        <w:rPr>
          <w:rFonts w:hint="cs"/>
          <w:rtl/>
        </w:rPr>
        <w:t>طریقیت</w:t>
      </w:r>
      <w:bookmarkEnd w:id="80"/>
    </w:p>
    <w:p w14:paraId="583298AE" w14:textId="6DDC8991" w:rsidR="00745436" w:rsidRPr="00745436" w:rsidRDefault="00745436" w:rsidP="00745436">
      <w:pPr>
        <w:rPr>
          <w:b/>
          <w:bCs/>
          <w:lang w:eastAsia="ko-KR" w:bidi="ar-SA"/>
        </w:rPr>
      </w:pPr>
      <w:r w:rsidRPr="00745436">
        <w:rPr>
          <w:b/>
          <w:bCs/>
          <w:rtl/>
          <w:lang w:eastAsia="ko-KR"/>
        </w:rPr>
        <w:t>الأوّل</w:t>
      </w:r>
      <w:r w:rsidRPr="00745436">
        <w:rPr>
          <w:b/>
          <w:bCs/>
          <w:lang w:eastAsia="ko-KR" w:bidi="ar-SA"/>
        </w:rPr>
        <w:t xml:space="preserve">: </w:t>
      </w:r>
      <w:r w:rsidRPr="00745436">
        <w:rPr>
          <w:b/>
          <w:bCs/>
          <w:rtl/>
          <w:lang w:eastAsia="ko-KR"/>
        </w:rPr>
        <w:t xml:space="preserve">أن يكون ذلك </w:t>
      </w:r>
      <w:r w:rsidR="00613269" w:rsidRPr="00613269">
        <w:rPr>
          <w:b/>
          <w:color w:val="FF0000"/>
          <w:rtl/>
          <w:lang w:eastAsia="ko-KR"/>
        </w:rPr>
        <w:t>(تعبد)</w:t>
      </w:r>
      <w:r w:rsidRPr="00745436">
        <w:rPr>
          <w:b/>
          <w:bCs/>
          <w:rtl/>
          <w:lang w:eastAsia="ko-KR"/>
        </w:rPr>
        <w:t xml:space="preserve"> من باب مجرّد الكشف عن الواقع، فلايلاحظ في التعبّد بها </w:t>
      </w:r>
      <w:r w:rsidR="00613269" w:rsidRPr="00613269">
        <w:rPr>
          <w:b/>
          <w:color w:val="FF0000"/>
          <w:rtl/>
          <w:lang w:eastAsia="ko-KR"/>
        </w:rPr>
        <w:t>(امارات)</w:t>
      </w:r>
      <w:r w:rsidRPr="00745436">
        <w:rPr>
          <w:b/>
          <w:bCs/>
          <w:rtl/>
          <w:lang w:eastAsia="ko-KR"/>
        </w:rPr>
        <w:t xml:space="preserve"> إلاّ الإيصال إلى الواقع، فلا مصلحة في سلوك هذا الطريق </w:t>
      </w:r>
      <w:r w:rsidR="00613269" w:rsidRPr="00613269">
        <w:rPr>
          <w:b/>
          <w:color w:val="FF0000"/>
          <w:rtl/>
          <w:lang w:eastAsia="ko-KR"/>
        </w:rPr>
        <w:t>(اماره)</w:t>
      </w:r>
      <w:r w:rsidRPr="00745436">
        <w:rPr>
          <w:b/>
          <w:bCs/>
          <w:rtl/>
          <w:lang w:eastAsia="ko-KR"/>
        </w:rPr>
        <w:t xml:space="preserve"> وراء مصلحة الواقع، كما لو أمر المولى عبده </w:t>
      </w:r>
      <w:r w:rsidR="00613269" w:rsidRPr="00613269">
        <w:rPr>
          <w:b/>
          <w:color w:val="FF0000"/>
          <w:rtl/>
          <w:lang w:eastAsia="ko-KR"/>
        </w:rPr>
        <w:t>(مولی)</w:t>
      </w:r>
      <w:r w:rsidRPr="00745436">
        <w:rPr>
          <w:b/>
          <w:bCs/>
          <w:rtl/>
          <w:lang w:eastAsia="ko-KR"/>
        </w:rPr>
        <w:t xml:space="preserve"> عند تحيّره </w:t>
      </w:r>
      <w:r w:rsidR="00613269" w:rsidRPr="00613269">
        <w:rPr>
          <w:b/>
          <w:color w:val="FF0000"/>
          <w:rtl/>
          <w:lang w:eastAsia="ko-KR"/>
        </w:rPr>
        <w:t>(عبد)</w:t>
      </w:r>
      <w:r w:rsidRPr="00745436">
        <w:rPr>
          <w:b/>
          <w:bCs/>
          <w:rtl/>
          <w:lang w:eastAsia="ko-KR"/>
        </w:rPr>
        <w:t xml:space="preserve"> في طريق بغداد بسؤال </w:t>
      </w:r>
      <w:r w:rsidR="00613269" w:rsidRPr="00613269">
        <w:rPr>
          <w:b/>
          <w:color w:val="FF0000"/>
          <w:rtl/>
          <w:lang w:eastAsia="ko-KR"/>
        </w:rPr>
        <w:t>(متعلق به امر است)</w:t>
      </w:r>
      <w:r w:rsidRPr="00745436">
        <w:rPr>
          <w:b/>
          <w:bCs/>
          <w:rtl/>
          <w:lang w:eastAsia="ko-KR"/>
        </w:rPr>
        <w:t xml:space="preserve"> الأعراب عن الطريق، غيرَ </w:t>
      </w:r>
      <w:r w:rsidR="00613269" w:rsidRPr="00613269">
        <w:rPr>
          <w:b/>
          <w:color w:val="FF0000"/>
          <w:rtl/>
          <w:lang w:eastAsia="ko-KR"/>
        </w:rPr>
        <w:t>(حال برای مولا است)</w:t>
      </w:r>
      <w:r w:rsidRPr="00745436">
        <w:rPr>
          <w:b/>
          <w:bCs/>
          <w:rtl/>
          <w:lang w:eastAsia="ko-KR"/>
        </w:rPr>
        <w:t xml:space="preserve"> ملاحظ في ذلك </w:t>
      </w:r>
      <w:r w:rsidR="00613269" w:rsidRPr="00613269">
        <w:rPr>
          <w:b/>
          <w:color w:val="FF0000"/>
          <w:rtl/>
          <w:lang w:eastAsia="ko-KR"/>
        </w:rPr>
        <w:t>(سوال از اعرابی)</w:t>
      </w:r>
      <w:r w:rsidRPr="00745436">
        <w:rPr>
          <w:b/>
          <w:bCs/>
          <w:rtl/>
          <w:lang w:eastAsia="ko-KR"/>
        </w:rPr>
        <w:t xml:space="preserve"> إلاّ كون قول الأعراب موصلا إلى الواقع </w:t>
      </w:r>
      <w:r w:rsidR="00613269" w:rsidRPr="00613269">
        <w:rPr>
          <w:b/>
          <w:color w:val="FF0000"/>
          <w:rtl/>
          <w:lang w:eastAsia="ko-KR"/>
        </w:rPr>
        <w:t>(بغداد)</w:t>
      </w:r>
      <w:r w:rsidRPr="00745436">
        <w:rPr>
          <w:b/>
          <w:bCs/>
          <w:rtl/>
          <w:lang w:eastAsia="ko-KR"/>
        </w:rPr>
        <w:t xml:space="preserve"> دائما أو غالبا، والأمر </w:t>
      </w:r>
      <w:r w:rsidR="00613269" w:rsidRPr="00613269">
        <w:rPr>
          <w:b/>
          <w:color w:val="FF0000"/>
          <w:rtl/>
          <w:lang w:eastAsia="ko-KR"/>
        </w:rPr>
        <w:t>(امر کردن مولا)</w:t>
      </w:r>
      <w:r w:rsidRPr="00745436">
        <w:rPr>
          <w:b/>
          <w:bCs/>
          <w:rtl/>
          <w:lang w:eastAsia="ko-KR"/>
        </w:rPr>
        <w:t xml:space="preserve"> بالعمل في هذا القسم ليس إلاّ للإرشاد</w:t>
      </w:r>
      <w:r w:rsidRPr="00745436">
        <w:rPr>
          <w:b/>
          <w:bCs/>
          <w:lang w:eastAsia="ko-KR" w:bidi="ar-SA"/>
        </w:rPr>
        <w:t>.</w:t>
      </w:r>
    </w:p>
    <w:p w14:paraId="28182E58" w14:textId="53279ACE" w:rsidR="00745436" w:rsidRPr="00745436" w:rsidRDefault="00745436" w:rsidP="00745436">
      <w:pPr>
        <w:rPr>
          <w:b/>
          <w:bCs/>
          <w:lang w:eastAsia="ko-KR" w:bidi="ar-SA"/>
        </w:rPr>
      </w:pPr>
      <w:r w:rsidRPr="00745436">
        <w:rPr>
          <w:b/>
          <w:bCs/>
          <w:rtl/>
          <w:lang w:eastAsia="ko-KR"/>
        </w:rPr>
        <w:t xml:space="preserve">الثاني: أن يكون ذلك </w:t>
      </w:r>
      <w:r w:rsidR="00613269" w:rsidRPr="00613269">
        <w:rPr>
          <w:b/>
          <w:color w:val="FF0000"/>
          <w:rtl/>
          <w:lang w:eastAsia="ko-KR"/>
        </w:rPr>
        <w:t>(تعبد)</w:t>
      </w:r>
      <w:r w:rsidRPr="00745436">
        <w:rPr>
          <w:b/>
          <w:bCs/>
          <w:rtl/>
          <w:lang w:eastAsia="ko-KR"/>
        </w:rPr>
        <w:t xml:space="preserve"> لمدخليّة سلوك الأمارة في مصلحة العمل </w:t>
      </w:r>
      <w:r w:rsidR="00613269" w:rsidRPr="00613269">
        <w:rPr>
          <w:b/>
          <w:color w:val="FF0000"/>
          <w:rtl/>
          <w:lang w:eastAsia="ko-KR"/>
        </w:rPr>
        <w:t>(عمل به اماره)</w:t>
      </w:r>
      <w:r w:rsidRPr="00745436">
        <w:rPr>
          <w:b/>
          <w:bCs/>
          <w:rtl/>
          <w:lang w:eastAsia="ko-KR"/>
        </w:rPr>
        <w:t xml:space="preserve"> وإن خالف </w:t>
      </w:r>
      <w:r w:rsidR="00613269" w:rsidRPr="00613269">
        <w:rPr>
          <w:b/>
          <w:color w:val="FF0000"/>
          <w:rtl/>
          <w:lang w:eastAsia="ko-KR"/>
        </w:rPr>
        <w:t>(اماره)</w:t>
      </w:r>
      <w:r w:rsidRPr="00745436">
        <w:rPr>
          <w:b/>
          <w:bCs/>
          <w:rtl/>
          <w:lang w:eastAsia="ko-KR"/>
        </w:rPr>
        <w:t xml:space="preserve"> الواقع، فالغرض </w:t>
      </w:r>
      <w:r w:rsidR="00613269" w:rsidRPr="00613269">
        <w:rPr>
          <w:b/>
          <w:color w:val="FF0000"/>
          <w:rtl/>
          <w:lang w:eastAsia="ko-KR"/>
        </w:rPr>
        <w:t>(غرض شارع از تعبد)</w:t>
      </w:r>
      <w:r w:rsidRPr="00745436">
        <w:rPr>
          <w:b/>
          <w:bCs/>
          <w:rtl/>
          <w:lang w:eastAsia="ko-KR"/>
        </w:rPr>
        <w:t xml:space="preserve"> إدراك مصلحة سلوك هذا الطريق التي </w:t>
      </w:r>
      <w:r w:rsidR="00613269" w:rsidRPr="00613269">
        <w:rPr>
          <w:b/>
          <w:color w:val="FF0000"/>
          <w:rtl/>
          <w:lang w:eastAsia="ko-KR"/>
        </w:rPr>
        <w:t>(صفت مصلحت است)</w:t>
      </w:r>
      <w:r w:rsidRPr="00745436">
        <w:rPr>
          <w:b/>
          <w:bCs/>
          <w:rtl/>
          <w:lang w:eastAsia="ko-KR"/>
        </w:rPr>
        <w:t xml:space="preserve"> هي </w:t>
      </w:r>
      <w:r w:rsidR="00613269" w:rsidRPr="00613269">
        <w:rPr>
          <w:b/>
          <w:color w:val="FF0000"/>
          <w:rtl/>
          <w:lang w:eastAsia="ko-KR"/>
        </w:rPr>
        <w:t>(مصلحت)</w:t>
      </w:r>
      <w:r w:rsidRPr="00745436">
        <w:rPr>
          <w:b/>
          <w:bCs/>
          <w:rtl/>
          <w:lang w:eastAsia="ko-KR"/>
        </w:rPr>
        <w:t xml:space="preserve"> مساوية لمصلحة الواقع أو أرجح منها </w:t>
      </w:r>
      <w:r w:rsidR="00613269" w:rsidRPr="00613269">
        <w:rPr>
          <w:b/>
          <w:color w:val="FF0000"/>
          <w:rtl/>
          <w:lang w:eastAsia="ko-KR"/>
        </w:rPr>
        <w:t>(مصلحت واقع)</w:t>
      </w:r>
      <w:r w:rsidRPr="00745436">
        <w:rPr>
          <w:b/>
          <w:bCs/>
          <w:lang w:eastAsia="ko-KR" w:bidi="ar-SA"/>
        </w:rPr>
        <w:t>.</w:t>
      </w:r>
    </w:p>
    <w:p w14:paraId="42B6A55C" w14:textId="38568188" w:rsidR="00745436" w:rsidRPr="00745436" w:rsidRDefault="00745436" w:rsidP="00745436">
      <w:pPr>
        <w:rPr>
          <w:b/>
          <w:bCs/>
          <w:lang w:eastAsia="ko-KR" w:bidi="ar-SA"/>
        </w:rPr>
      </w:pPr>
      <w:r w:rsidRPr="00745436">
        <w:rPr>
          <w:b/>
          <w:bCs/>
          <w:rtl/>
          <w:lang w:eastAsia="ko-KR"/>
        </w:rPr>
        <w:t xml:space="preserve">أمّا القسم الأوّل </w:t>
      </w:r>
      <w:r w:rsidR="00613269" w:rsidRPr="00613269">
        <w:rPr>
          <w:b/>
          <w:color w:val="FF0000"/>
          <w:rtl/>
          <w:lang w:eastAsia="ko-KR"/>
        </w:rPr>
        <w:t>(طریقیت)</w:t>
      </w:r>
      <w:r w:rsidRPr="00745436">
        <w:rPr>
          <w:b/>
          <w:bCs/>
          <w:rtl/>
          <w:lang w:eastAsia="ko-KR"/>
        </w:rPr>
        <w:t xml:space="preserve">، فالوجه </w:t>
      </w:r>
      <w:r w:rsidR="00613269" w:rsidRPr="00613269">
        <w:rPr>
          <w:b/>
          <w:color w:val="FF0000"/>
          <w:rtl/>
          <w:lang w:eastAsia="ko-KR"/>
        </w:rPr>
        <w:t>(صور)</w:t>
      </w:r>
      <w:r w:rsidRPr="00745436">
        <w:rPr>
          <w:b/>
          <w:bCs/>
          <w:rtl/>
          <w:lang w:eastAsia="ko-KR"/>
        </w:rPr>
        <w:t xml:space="preserve"> فيه </w:t>
      </w:r>
      <w:r w:rsidR="00613269" w:rsidRPr="00613269">
        <w:rPr>
          <w:b/>
          <w:color w:val="FF0000"/>
          <w:rtl/>
          <w:lang w:eastAsia="ko-KR"/>
        </w:rPr>
        <w:t>(قسم اول)</w:t>
      </w:r>
      <w:r w:rsidRPr="00745436">
        <w:rPr>
          <w:b/>
          <w:bCs/>
          <w:rtl/>
          <w:lang w:eastAsia="ko-KR"/>
        </w:rPr>
        <w:t xml:space="preserve"> لا يخلو من امور</w:t>
      </w:r>
      <w:r w:rsidRPr="00745436">
        <w:rPr>
          <w:b/>
          <w:bCs/>
          <w:lang w:eastAsia="ko-KR" w:bidi="ar-SA"/>
        </w:rPr>
        <w:t xml:space="preserve"> :</w:t>
      </w:r>
    </w:p>
    <w:p w14:paraId="73F28785" w14:textId="6BE11B01" w:rsidR="00745436" w:rsidRPr="00745436" w:rsidRDefault="00745436" w:rsidP="00745436">
      <w:pPr>
        <w:rPr>
          <w:b/>
          <w:bCs/>
          <w:lang w:eastAsia="ko-KR" w:bidi="ar-SA"/>
        </w:rPr>
      </w:pPr>
      <w:r w:rsidRPr="00745436">
        <w:rPr>
          <w:b/>
          <w:bCs/>
          <w:rtl/>
          <w:lang w:eastAsia="ko-KR"/>
        </w:rPr>
        <w:t xml:space="preserve">أحدها : كون الشارع العالم بالغيب عالما بدوام موافقة هذه الأمارة للواقع وإن لم يعلم بذلك </w:t>
      </w:r>
      <w:r w:rsidR="00613269" w:rsidRPr="00613269">
        <w:rPr>
          <w:b/>
          <w:color w:val="FF0000"/>
          <w:rtl/>
          <w:lang w:eastAsia="ko-KR"/>
        </w:rPr>
        <w:t>(دوام قطع)</w:t>
      </w:r>
      <w:r w:rsidRPr="00745436">
        <w:rPr>
          <w:b/>
          <w:bCs/>
          <w:rtl/>
          <w:lang w:eastAsia="ko-KR"/>
        </w:rPr>
        <w:t xml:space="preserve"> المكلّفُ</w:t>
      </w:r>
      <w:r w:rsidRPr="00745436">
        <w:rPr>
          <w:b/>
          <w:bCs/>
          <w:lang w:eastAsia="ko-KR" w:bidi="ar-SA"/>
        </w:rPr>
        <w:t>.</w:t>
      </w:r>
    </w:p>
    <w:p w14:paraId="3A45F5FF" w14:textId="08B15B0D" w:rsidR="00745436" w:rsidRPr="00745436" w:rsidRDefault="00745436" w:rsidP="00745436">
      <w:pPr>
        <w:rPr>
          <w:b/>
          <w:bCs/>
          <w:lang w:eastAsia="ko-KR" w:bidi="ar-SA"/>
        </w:rPr>
      </w:pPr>
      <w:r w:rsidRPr="00745436">
        <w:rPr>
          <w:b/>
          <w:bCs/>
          <w:rtl/>
          <w:lang w:eastAsia="ko-KR"/>
        </w:rPr>
        <w:t xml:space="preserve">الثاني : كونها </w:t>
      </w:r>
      <w:r w:rsidR="00613269" w:rsidRPr="00613269">
        <w:rPr>
          <w:b/>
          <w:color w:val="FF0000"/>
          <w:rtl/>
          <w:lang w:eastAsia="ko-KR"/>
        </w:rPr>
        <w:t>(اماره)</w:t>
      </w:r>
      <w:r w:rsidRPr="00745436">
        <w:rPr>
          <w:b/>
          <w:bCs/>
          <w:rtl/>
          <w:lang w:eastAsia="ko-KR"/>
        </w:rPr>
        <w:t xml:space="preserve"> في نظر الشارع غالب المطابقة</w:t>
      </w:r>
      <w:r w:rsidRPr="00745436">
        <w:rPr>
          <w:b/>
          <w:bCs/>
          <w:lang w:eastAsia="ko-KR" w:bidi="ar-SA"/>
        </w:rPr>
        <w:t>.</w:t>
      </w:r>
    </w:p>
    <w:p w14:paraId="28FB1B11" w14:textId="0AF875EA" w:rsidR="00745436" w:rsidRPr="00745436" w:rsidRDefault="00745436" w:rsidP="00745436">
      <w:pPr>
        <w:rPr>
          <w:b/>
          <w:bCs/>
          <w:lang w:eastAsia="ko-KR" w:bidi="ar-SA"/>
        </w:rPr>
      </w:pPr>
      <w:r w:rsidRPr="00745436">
        <w:rPr>
          <w:b/>
          <w:bCs/>
          <w:rtl/>
          <w:lang w:eastAsia="ko-KR"/>
        </w:rPr>
        <w:t xml:space="preserve">الثالث : كونها </w:t>
      </w:r>
      <w:r w:rsidR="00613269" w:rsidRPr="00613269">
        <w:rPr>
          <w:b/>
          <w:color w:val="FF0000"/>
          <w:rtl/>
          <w:lang w:eastAsia="ko-KR"/>
        </w:rPr>
        <w:t>(اماره)</w:t>
      </w:r>
      <w:r w:rsidRPr="00745436">
        <w:rPr>
          <w:b/>
          <w:bCs/>
          <w:rtl/>
          <w:lang w:eastAsia="ko-KR"/>
        </w:rPr>
        <w:t xml:space="preserve"> في نظره أغلب مطابقة من العلوم الحاصلة للمكلّف بالواقع؛ لكون أكثرها في نظر الشارع جهلا مركّبا</w:t>
      </w:r>
      <w:r w:rsidRPr="00745436">
        <w:rPr>
          <w:b/>
          <w:bCs/>
          <w:lang w:eastAsia="ko-KR" w:bidi="ar-SA"/>
        </w:rPr>
        <w:t>.</w:t>
      </w:r>
    </w:p>
    <w:p w14:paraId="444A3670" w14:textId="45C325B6" w:rsidR="00745436" w:rsidRPr="00745436" w:rsidRDefault="00745436" w:rsidP="00745436">
      <w:pPr>
        <w:rPr>
          <w:b/>
          <w:bCs/>
          <w:lang w:eastAsia="ko-KR" w:bidi="ar-SA"/>
        </w:rPr>
      </w:pPr>
      <w:r w:rsidRPr="00745436">
        <w:rPr>
          <w:b/>
          <w:bCs/>
          <w:rtl/>
          <w:lang w:eastAsia="ko-KR"/>
        </w:rPr>
        <w:lastRenderedPageBreak/>
        <w:t xml:space="preserve">والوجه الأوّل والثالث يوجبان </w:t>
      </w:r>
      <w:r w:rsidRPr="00745436">
        <w:rPr>
          <w:b/>
          <w:bCs/>
          <w:u w:val="single"/>
          <w:rtl/>
          <w:lang w:eastAsia="ko-KR"/>
        </w:rPr>
        <w:t>الأمر بسلوك الأمارة</w:t>
      </w:r>
      <w:r w:rsidRPr="00745436">
        <w:rPr>
          <w:rFonts w:ascii="Cambria" w:hAnsi="Cambria" w:cs="Cambria"/>
          <w:b/>
          <w:bCs/>
          <w:lang w:eastAsia="ko-KR" w:bidi="ar-SA"/>
        </w:rPr>
        <w:t> </w:t>
      </w:r>
      <w:r w:rsidR="00613269" w:rsidRPr="00613269">
        <w:rPr>
          <w:b/>
          <w:color w:val="FF0000"/>
          <w:rtl/>
          <w:lang w:eastAsia="ko-KR"/>
        </w:rPr>
        <w:t>(حجیت اماره)</w:t>
      </w:r>
      <w:r w:rsidRPr="00745436">
        <w:rPr>
          <w:b/>
          <w:bCs/>
          <w:rtl/>
          <w:lang w:eastAsia="ko-KR"/>
        </w:rPr>
        <w:t xml:space="preserve"> و</w:t>
      </w:r>
      <w:r w:rsidRPr="00745436">
        <w:rPr>
          <w:b/>
          <w:bCs/>
          <w:u w:val="single"/>
          <w:rtl/>
          <w:lang w:eastAsia="ko-KR"/>
        </w:rPr>
        <w:t>لو مع تمكّن المكلّف من الأسباب المفيدة للقطع</w:t>
      </w:r>
      <w:r w:rsidRPr="00745436">
        <w:rPr>
          <w:rFonts w:ascii="Cambria" w:hAnsi="Cambria" w:cs="Cambria"/>
          <w:b/>
          <w:bCs/>
          <w:lang w:eastAsia="ko-KR" w:bidi="ar-SA"/>
        </w:rPr>
        <w:t> </w:t>
      </w:r>
      <w:r w:rsidR="00613269" w:rsidRPr="00613269">
        <w:rPr>
          <w:b/>
          <w:color w:val="FF0000"/>
          <w:rtl/>
          <w:lang w:eastAsia="ko-KR" w:bidi="ar-SA"/>
        </w:rPr>
        <w:t>(زمان انفتاح)</w:t>
      </w:r>
      <w:r w:rsidRPr="00745436">
        <w:rPr>
          <w:b/>
          <w:bCs/>
          <w:rtl/>
          <w:lang w:eastAsia="ko-KR"/>
        </w:rPr>
        <w:t>. والثاني لا يصحّ إلاّ مع تعذّر باب العلم ؛ لأنّ تفويت الواقع على المكلّف ـ ولو في النادر ـ من دون تداركه بشيء ، قبيح</w:t>
      </w:r>
      <w:r w:rsidRPr="00745436">
        <w:rPr>
          <w:b/>
          <w:bCs/>
          <w:lang w:eastAsia="ko-KR" w:bidi="ar-SA"/>
        </w:rPr>
        <w:t>.</w:t>
      </w:r>
    </w:p>
    <w:p w14:paraId="12443D88" w14:textId="10672A5B" w:rsidR="00E26051" w:rsidRPr="00E26051" w:rsidRDefault="00E26051" w:rsidP="00E26051">
      <w:pPr>
        <w:pStyle w:val="4"/>
      </w:pPr>
      <w:bookmarkStart w:id="81" w:name="_Toc108718236"/>
      <w:r w:rsidRPr="00E26051">
        <w:rPr>
          <w:rtl/>
        </w:rPr>
        <w:t>حجیت اماره بنا بر سببیت</w:t>
      </w:r>
      <w:bookmarkEnd w:id="81"/>
    </w:p>
    <w:p w14:paraId="5EF937F6" w14:textId="58BDBD35" w:rsidR="00E26051" w:rsidRPr="00E26051" w:rsidRDefault="00E26051" w:rsidP="00E26051">
      <w:pPr>
        <w:rPr>
          <w:b/>
          <w:bCs/>
          <w:lang w:eastAsia="ko-KR" w:bidi="ar-SA"/>
        </w:rPr>
      </w:pPr>
      <w:r w:rsidRPr="00E26051">
        <w:rPr>
          <w:b/>
          <w:bCs/>
          <w:rtl/>
          <w:lang w:eastAsia="ko-KR"/>
        </w:rPr>
        <w:t xml:space="preserve">وأمّا القسم الثاني </w:t>
      </w:r>
      <w:r w:rsidR="00613269" w:rsidRPr="00613269">
        <w:rPr>
          <w:b/>
          <w:color w:val="FF0000"/>
          <w:rtl/>
          <w:lang w:eastAsia="ko-KR"/>
        </w:rPr>
        <w:t>(سببیت)</w:t>
      </w:r>
      <w:r w:rsidRPr="00E26051">
        <w:rPr>
          <w:b/>
          <w:bCs/>
          <w:rtl/>
          <w:lang w:eastAsia="ko-KR"/>
        </w:rPr>
        <w:t xml:space="preserve">، فهو على وجوه </w:t>
      </w:r>
      <w:r w:rsidR="00613269" w:rsidRPr="00613269">
        <w:rPr>
          <w:b/>
          <w:color w:val="FF0000"/>
          <w:rtl/>
          <w:lang w:eastAsia="ko-KR"/>
        </w:rPr>
        <w:t>(سه وجه)</w:t>
      </w:r>
      <w:r w:rsidRPr="00E26051">
        <w:rPr>
          <w:b/>
          <w:bCs/>
          <w:lang w:eastAsia="ko-KR" w:bidi="ar-SA"/>
        </w:rPr>
        <w:t>:</w:t>
      </w:r>
    </w:p>
    <w:p w14:paraId="19E4C2FE" w14:textId="49614F3F" w:rsidR="00E26051" w:rsidRPr="00E26051" w:rsidRDefault="00613269" w:rsidP="00E26051">
      <w:pPr>
        <w:rPr>
          <w:b/>
          <w:bCs/>
          <w:rtl/>
          <w:lang w:eastAsia="ko-KR"/>
        </w:rPr>
      </w:pPr>
      <w:r w:rsidRPr="00613269">
        <w:rPr>
          <w:b/>
          <w:color w:val="FF0000"/>
          <w:rtl/>
          <w:lang w:eastAsia="ko-KR" w:bidi="ar-SA"/>
        </w:rPr>
        <w:t>(سببیت اشعری:)</w:t>
      </w:r>
      <w:r w:rsidR="00E26051" w:rsidRPr="00E26051">
        <w:rPr>
          <w:b/>
          <w:bCs/>
          <w:rtl/>
          <w:lang w:eastAsia="ko-KR"/>
        </w:rPr>
        <w:t xml:space="preserve">أحدها: أن يكون الحكم </w:t>
      </w:r>
      <w:r w:rsidRPr="00613269">
        <w:rPr>
          <w:b/>
          <w:color w:val="FF0000"/>
          <w:rtl/>
          <w:lang w:eastAsia="ko-KR"/>
        </w:rPr>
        <w:t>(حکم جاهل)</w:t>
      </w:r>
      <w:r w:rsidR="00E26051" w:rsidRPr="00E26051">
        <w:rPr>
          <w:b/>
          <w:bCs/>
          <w:rtl/>
          <w:lang w:eastAsia="ko-KR"/>
        </w:rPr>
        <w:t xml:space="preserve"> ـ مطلقا </w:t>
      </w:r>
      <w:r w:rsidRPr="00613269">
        <w:rPr>
          <w:b/>
          <w:color w:val="FF0000"/>
          <w:rtl/>
          <w:lang w:eastAsia="ko-KR"/>
        </w:rPr>
        <w:t>(با تمامی مراحلش)</w:t>
      </w:r>
      <w:r w:rsidR="00E26051" w:rsidRPr="00E26051">
        <w:rPr>
          <w:b/>
          <w:bCs/>
          <w:rtl/>
          <w:lang w:eastAsia="ko-KR"/>
        </w:rPr>
        <w:t xml:space="preserve"> ـ تابعا لتلك الأمارة </w:t>
      </w:r>
      <w:r w:rsidRPr="00613269">
        <w:rPr>
          <w:b/>
          <w:color w:val="FF0000"/>
          <w:rtl/>
          <w:lang w:eastAsia="ko-KR"/>
        </w:rPr>
        <w:t>(قیام اماره)</w:t>
      </w:r>
      <w:r w:rsidR="00E26051" w:rsidRPr="00E26051">
        <w:rPr>
          <w:b/>
          <w:bCs/>
          <w:rtl/>
          <w:lang w:eastAsia="ko-KR"/>
        </w:rPr>
        <w:t xml:space="preserve">، بحيث لا يكون في حقّ الجاهل ـ مع قطع النظر عن وجود هذه الأمارة وعدمها </w:t>
      </w:r>
      <w:r w:rsidRPr="00613269">
        <w:rPr>
          <w:b/>
          <w:color w:val="FF0000"/>
          <w:rtl/>
          <w:lang w:eastAsia="ko-KR"/>
        </w:rPr>
        <w:t>(اماره)</w:t>
      </w:r>
      <w:r w:rsidR="00E26051" w:rsidRPr="00E26051">
        <w:rPr>
          <w:b/>
          <w:bCs/>
          <w:rtl/>
          <w:lang w:eastAsia="ko-KR"/>
        </w:rPr>
        <w:t xml:space="preserve"> ـ حكمٌ </w:t>
      </w:r>
      <w:r w:rsidRPr="00613269">
        <w:rPr>
          <w:b/>
          <w:color w:val="FF0000"/>
          <w:rtl/>
          <w:lang w:eastAsia="ko-KR"/>
        </w:rPr>
        <w:t>(اسم لا یکون است)</w:t>
      </w:r>
      <w:r w:rsidR="00E26051" w:rsidRPr="00E26051">
        <w:rPr>
          <w:b/>
          <w:bCs/>
          <w:rtl/>
          <w:lang w:eastAsia="ko-KR"/>
        </w:rPr>
        <w:t xml:space="preserve">، فتكون الأحكام الواقعيّة مختصّة في الواقع بالعالمين بها </w:t>
      </w:r>
      <w:r w:rsidRPr="00613269">
        <w:rPr>
          <w:b/>
          <w:color w:val="FF0000"/>
          <w:rtl/>
          <w:lang w:eastAsia="ko-KR"/>
        </w:rPr>
        <w:t>(احکام)</w:t>
      </w:r>
      <w:r w:rsidR="00E26051" w:rsidRPr="00E26051">
        <w:rPr>
          <w:b/>
          <w:bCs/>
          <w:rtl/>
          <w:lang w:eastAsia="ko-KR"/>
        </w:rPr>
        <w:t xml:space="preserve">، والجاهل ـ مع قطع النظر عن قيام أمارة عنده </w:t>
      </w:r>
      <w:r w:rsidRPr="00613269">
        <w:rPr>
          <w:b/>
          <w:color w:val="FF0000"/>
          <w:rtl/>
          <w:lang w:eastAsia="ko-KR"/>
        </w:rPr>
        <w:t>(جاهل)</w:t>
      </w:r>
      <w:r w:rsidR="00E26051" w:rsidRPr="00E26051">
        <w:rPr>
          <w:b/>
          <w:bCs/>
          <w:rtl/>
          <w:lang w:eastAsia="ko-KR"/>
        </w:rPr>
        <w:t xml:space="preserve"> على </w:t>
      </w:r>
      <w:r w:rsidRPr="00613269">
        <w:rPr>
          <w:b/>
          <w:color w:val="FF0000"/>
          <w:rtl/>
          <w:lang w:eastAsia="ko-KR"/>
        </w:rPr>
        <w:t>(متعلق به قیام است)</w:t>
      </w:r>
      <w:r w:rsidR="00E26051" w:rsidRPr="00E26051">
        <w:rPr>
          <w:b/>
          <w:bCs/>
          <w:rtl/>
          <w:lang w:eastAsia="ko-KR"/>
        </w:rPr>
        <w:t xml:space="preserve"> حكم العالمين ـ لا حكم له </w:t>
      </w:r>
      <w:r w:rsidRPr="00613269">
        <w:rPr>
          <w:b/>
          <w:color w:val="FF0000"/>
          <w:rtl/>
          <w:lang w:eastAsia="ko-KR"/>
        </w:rPr>
        <w:t>(جاهل)</w:t>
      </w:r>
      <w:r w:rsidR="00E26051" w:rsidRPr="00E26051">
        <w:rPr>
          <w:b/>
          <w:bCs/>
          <w:rtl/>
          <w:lang w:eastAsia="ko-KR"/>
        </w:rPr>
        <w:t xml:space="preserve"> أو محكوم بما </w:t>
      </w:r>
      <w:r w:rsidRPr="00613269">
        <w:rPr>
          <w:b/>
          <w:color w:val="FF0000"/>
          <w:rtl/>
          <w:lang w:eastAsia="ko-KR"/>
        </w:rPr>
        <w:t>(حکمی)</w:t>
      </w:r>
      <w:r w:rsidR="00E26051" w:rsidRPr="00E26051">
        <w:rPr>
          <w:b/>
          <w:bCs/>
          <w:rtl/>
          <w:lang w:eastAsia="ko-KR"/>
        </w:rPr>
        <w:t xml:space="preserve"> يعلم الله أنّ الأمارة تؤدّي إليه </w:t>
      </w:r>
      <w:r w:rsidRPr="00613269">
        <w:rPr>
          <w:b/>
          <w:color w:val="FF0000"/>
          <w:rtl/>
          <w:lang w:eastAsia="ko-KR"/>
        </w:rPr>
        <w:t>(حکم)</w:t>
      </w:r>
      <w:r w:rsidR="00E26051" w:rsidRPr="00E26051">
        <w:rPr>
          <w:b/>
          <w:bCs/>
          <w:rtl/>
          <w:lang w:eastAsia="ko-KR"/>
        </w:rPr>
        <w:t xml:space="preserve">، وهذا </w:t>
      </w:r>
      <w:r w:rsidRPr="00613269">
        <w:rPr>
          <w:b/>
          <w:color w:val="FF0000"/>
          <w:rtl/>
          <w:lang w:eastAsia="ko-KR"/>
        </w:rPr>
        <w:t>(سببیت اشعری)</w:t>
      </w:r>
      <w:r w:rsidR="00E26051" w:rsidRPr="00E26051">
        <w:rPr>
          <w:b/>
          <w:bCs/>
          <w:rtl/>
          <w:lang w:eastAsia="ko-KR"/>
        </w:rPr>
        <w:t xml:space="preserve"> تصويب باطل عند أهل الصواب من التخطئة </w:t>
      </w:r>
      <w:r w:rsidRPr="00613269">
        <w:rPr>
          <w:b/>
          <w:color w:val="FF0000"/>
          <w:rtl/>
          <w:lang w:eastAsia="ko-KR"/>
        </w:rPr>
        <w:t>(شیعه)</w:t>
      </w:r>
      <w:r w:rsidR="00E26051" w:rsidRPr="00E26051">
        <w:rPr>
          <w:b/>
          <w:bCs/>
          <w:rtl/>
          <w:lang w:eastAsia="ko-KR"/>
        </w:rPr>
        <w:t xml:space="preserve"> ، وقد تواتر </w:t>
      </w:r>
      <w:r w:rsidRPr="00613269">
        <w:rPr>
          <w:b/>
          <w:color w:val="FF0000"/>
          <w:rtl/>
          <w:lang w:eastAsia="ko-KR"/>
        </w:rPr>
        <w:t>(معناً)</w:t>
      </w:r>
      <w:r w:rsidR="00E26051" w:rsidRPr="00E26051">
        <w:rPr>
          <w:b/>
          <w:bCs/>
          <w:rtl/>
          <w:lang w:eastAsia="ko-KR"/>
        </w:rPr>
        <w:t xml:space="preserve"> بوجود الحكم المشترك بين العالم والجاهل الأخبار </w:t>
      </w:r>
      <w:r w:rsidRPr="00613269">
        <w:rPr>
          <w:b/>
          <w:color w:val="FF0000"/>
          <w:rtl/>
          <w:lang w:eastAsia="ko-KR"/>
        </w:rPr>
        <w:t>(فاعل تواتر است)</w:t>
      </w:r>
      <w:r w:rsidR="00E26051" w:rsidRPr="00E26051">
        <w:rPr>
          <w:b/>
          <w:bCs/>
          <w:rtl/>
          <w:lang w:eastAsia="ko-KR"/>
        </w:rPr>
        <w:t xml:space="preserve"> والآثار</w:t>
      </w:r>
      <w:r w:rsidR="00E26051" w:rsidRPr="00E26051">
        <w:rPr>
          <w:b/>
          <w:bCs/>
          <w:lang w:eastAsia="ko-KR" w:bidi="ar-SA"/>
        </w:rPr>
        <w:t xml:space="preserve"> .</w:t>
      </w:r>
    </w:p>
    <w:p w14:paraId="78194FF4" w14:textId="0BB6BE1E" w:rsidR="00E26051" w:rsidRDefault="00613269" w:rsidP="00E26051">
      <w:pPr>
        <w:rPr>
          <w:b/>
          <w:bCs/>
          <w:rtl/>
          <w:lang w:eastAsia="ko-KR" w:bidi="ar-SA"/>
        </w:rPr>
      </w:pPr>
      <w:r w:rsidRPr="00613269">
        <w:rPr>
          <w:b/>
          <w:color w:val="FF0000"/>
          <w:rtl/>
          <w:lang w:eastAsia="ko-KR"/>
        </w:rPr>
        <w:t>(سببیت معتزلی:)</w:t>
      </w:r>
      <w:r w:rsidR="00E26051" w:rsidRPr="00E26051">
        <w:rPr>
          <w:b/>
          <w:bCs/>
          <w:rtl/>
          <w:lang w:eastAsia="ko-KR"/>
        </w:rPr>
        <w:t xml:space="preserve">الثاني: أن يكون الحكم الفعلي تابعا لهذه الأمارة، بمعنى: أنّ لله في كلّ واقعة حكما </w:t>
      </w:r>
      <w:r w:rsidRPr="00613269">
        <w:rPr>
          <w:b/>
          <w:color w:val="FF0000"/>
          <w:rtl/>
          <w:lang w:eastAsia="ko-KR"/>
        </w:rPr>
        <w:t>(با تمامی مراحلش)</w:t>
      </w:r>
      <w:r w:rsidR="00E26051" w:rsidRPr="00E26051">
        <w:rPr>
          <w:b/>
          <w:bCs/>
          <w:rtl/>
          <w:lang w:eastAsia="ko-KR"/>
        </w:rPr>
        <w:t xml:space="preserve"> يشترك فيه </w:t>
      </w:r>
      <w:r w:rsidRPr="00613269">
        <w:rPr>
          <w:b/>
          <w:color w:val="FF0000"/>
          <w:rtl/>
          <w:lang w:eastAsia="ko-KR"/>
        </w:rPr>
        <w:t>(حکم)</w:t>
      </w:r>
      <w:r w:rsidR="00E26051" w:rsidRPr="00E26051">
        <w:rPr>
          <w:b/>
          <w:bCs/>
          <w:rtl/>
          <w:lang w:eastAsia="ko-KR"/>
        </w:rPr>
        <w:t xml:space="preserve"> العالم والجاهل لولا </w:t>
      </w:r>
      <w:r w:rsidRPr="00613269">
        <w:rPr>
          <w:b/>
          <w:color w:val="FF0000"/>
          <w:rtl/>
          <w:lang w:eastAsia="ko-KR"/>
        </w:rPr>
        <w:t>(لولا مربوط به جاهل است)</w:t>
      </w:r>
      <w:r w:rsidR="00E26051" w:rsidRPr="00E26051">
        <w:rPr>
          <w:rFonts w:ascii="Cambria" w:hAnsi="Cambria" w:cs="Cambria" w:hint="cs"/>
          <w:b/>
          <w:bCs/>
          <w:rtl/>
          <w:lang w:eastAsia="ko-KR"/>
        </w:rPr>
        <w:t> </w:t>
      </w:r>
      <w:r w:rsidR="00E26051" w:rsidRPr="00E26051">
        <w:rPr>
          <w:rFonts w:hint="cs"/>
          <w:b/>
          <w:bCs/>
          <w:rtl/>
          <w:lang w:eastAsia="ko-KR"/>
        </w:rPr>
        <w:t>قيام</w:t>
      </w:r>
      <w:r w:rsidR="00E26051" w:rsidRPr="00E26051">
        <w:rPr>
          <w:b/>
          <w:bCs/>
          <w:rtl/>
          <w:lang w:eastAsia="ko-KR"/>
        </w:rPr>
        <w:t xml:space="preserve"> الأمارة على خلافه </w:t>
      </w:r>
      <w:r w:rsidRPr="00613269">
        <w:rPr>
          <w:b/>
          <w:color w:val="FF0000"/>
          <w:rtl/>
          <w:lang w:eastAsia="ko-KR"/>
        </w:rPr>
        <w:t>(حکم)</w:t>
      </w:r>
      <w:r w:rsidR="00E26051" w:rsidRPr="00E26051">
        <w:rPr>
          <w:b/>
          <w:bCs/>
          <w:rtl/>
          <w:lang w:eastAsia="ko-KR"/>
        </w:rPr>
        <w:t xml:space="preserve">، بحيث يكون قيام الأمارة المخالفة مانعا عن فعليّة ذلك الحكم </w:t>
      </w:r>
      <w:r w:rsidRPr="00613269">
        <w:rPr>
          <w:b/>
          <w:color w:val="FF0000"/>
          <w:rtl/>
          <w:lang w:eastAsia="ko-KR"/>
        </w:rPr>
        <w:t>(حکم اولی واقعی مشترک)</w:t>
      </w:r>
      <w:r w:rsidR="00E26051" w:rsidRPr="00E26051">
        <w:rPr>
          <w:b/>
          <w:bCs/>
          <w:rtl/>
          <w:lang w:eastAsia="ko-KR"/>
        </w:rPr>
        <w:t xml:space="preserve">؛ لكون </w:t>
      </w:r>
      <w:r w:rsidRPr="00613269">
        <w:rPr>
          <w:b/>
          <w:color w:val="FF0000"/>
          <w:rtl/>
          <w:lang w:eastAsia="ko-KR"/>
        </w:rPr>
        <w:t>(علت مانعا است)</w:t>
      </w:r>
      <w:r w:rsidR="00E26051" w:rsidRPr="00E26051">
        <w:rPr>
          <w:b/>
          <w:bCs/>
          <w:rtl/>
          <w:lang w:eastAsia="ko-KR"/>
        </w:rPr>
        <w:t xml:space="preserve"> مصلحة سلوك هذه الأمارة غالبة على مصلحة الواقع، فالحكم الواقعيّ </w:t>
      </w:r>
      <w:r w:rsidRPr="00613269">
        <w:rPr>
          <w:b/>
          <w:color w:val="FF0000"/>
          <w:rtl/>
          <w:lang w:eastAsia="ko-KR"/>
        </w:rPr>
        <w:t>(مشترک)</w:t>
      </w:r>
      <w:r w:rsidR="00E26051" w:rsidRPr="00E26051">
        <w:rPr>
          <w:rFonts w:ascii="Cambria" w:hAnsi="Cambria" w:cs="Cambria" w:hint="cs"/>
          <w:b/>
          <w:bCs/>
          <w:rtl/>
          <w:lang w:eastAsia="ko-KR"/>
        </w:rPr>
        <w:t> </w:t>
      </w:r>
      <w:r w:rsidR="00E26051" w:rsidRPr="00E26051">
        <w:rPr>
          <w:rFonts w:hint="cs"/>
          <w:b/>
          <w:bCs/>
          <w:rtl/>
          <w:lang w:eastAsia="ko-KR"/>
        </w:rPr>
        <w:t>فعليّ</w:t>
      </w:r>
      <w:r w:rsidR="00E26051" w:rsidRPr="00E26051">
        <w:rPr>
          <w:b/>
          <w:bCs/>
          <w:rtl/>
          <w:lang w:eastAsia="ko-KR"/>
        </w:rPr>
        <w:t xml:space="preserve"> </w:t>
      </w:r>
      <w:r w:rsidR="00E26051" w:rsidRPr="00E26051">
        <w:rPr>
          <w:rFonts w:hint="cs"/>
          <w:b/>
          <w:bCs/>
          <w:rtl/>
          <w:lang w:eastAsia="ko-KR"/>
        </w:rPr>
        <w:t>في</w:t>
      </w:r>
      <w:r w:rsidR="00E26051" w:rsidRPr="00E26051">
        <w:rPr>
          <w:b/>
          <w:bCs/>
          <w:rtl/>
          <w:lang w:eastAsia="ko-KR"/>
        </w:rPr>
        <w:t xml:space="preserve"> </w:t>
      </w:r>
      <w:r w:rsidR="00E26051" w:rsidRPr="00E26051">
        <w:rPr>
          <w:rFonts w:hint="cs"/>
          <w:b/>
          <w:bCs/>
          <w:rtl/>
          <w:lang w:eastAsia="ko-KR"/>
        </w:rPr>
        <w:t>حقّ</w:t>
      </w:r>
      <w:r w:rsidR="00E26051" w:rsidRPr="00E26051">
        <w:rPr>
          <w:b/>
          <w:bCs/>
          <w:rtl/>
          <w:lang w:eastAsia="ko-KR"/>
        </w:rPr>
        <w:t xml:space="preserve"> </w:t>
      </w:r>
      <w:r w:rsidR="00E26051" w:rsidRPr="00E26051">
        <w:rPr>
          <w:rFonts w:hint="cs"/>
          <w:b/>
          <w:bCs/>
          <w:rtl/>
          <w:lang w:eastAsia="ko-KR"/>
        </w:rPr>
        <w:t>غير</w:t>
      </w:r>
      <w:r w:rsidR="00E26051" w:rsidRPr="00E26051">
        <w:rPr>
          <w:b/>
          <w:bCs/>
          <w:rtl/>
          <w:lang w:eastAsia="ko-KR"/>
        </w:rPr>
        <w:t xml:space="preserve"> الظانّ بخلافه </w:t>
      </w:r>
      <w:r w:rsidRPr="00613269">
        <w:rPr>
          <w:b/>
          <w:color w:val="FF0000"/>
          <w:rtl/>
          <w:lang w:eastAsia="ko-KR"/>
        </w:rPr>
        <w:t>(حکم واقعی)</w:t>
      </w:r>
      <w:r w:rsidR="00E26051" w:rsidRPr="00E26051">
        <w:rPr>
          <w:b/>
          <w:bCs/>
          <w:rtl/>
          <w:lang w:eastAsia="ko-KR"/>
        </w:rPr>
        <w:t xml:space="preserve">، وشأنيّ في حقّه </w:t>
      </w:r>
      <w:r w:rsidRPr="00613269">
        <w:rPr>
          <w:b/>
          <w:color w:val="FF0000"/>
          <w:rtl/>
          <w:lang w:eastAsia="ko-KR"/>
        </w:rPr>
        <w:t>(ظان به خلافه)</w:t>
      </w:r>
      <w:r w:rsidR="00E26051" w:rsidRPr="00E26051">
        <w:rPr>
          <w:b/>
          <w:bCs/>
          <w:rtl/>
          <w:lang w:eastAsia="ko-KR"/>
        </w:rPr>
        <w:t xml:space="preserve">، </w:t>
      </w:r>
      <w:r w:rsidRPr="00613269">
        <w:rPr>
          <w:b/>
          <w:color w:val="FF0000"/>
          <w:rtl/>
          <w:lang w:eastAsia="ko-KR"/>
        </w:rPr>
        <w:t>(توضیح شانی:)</w:t>
      </w:r>
      <w:r w:rsidR="00E26051" w:rsidRPr="00E26051">
        <w:rPr>
          <w:b/>
          <w:bCs/>
          <w:rtl/>
          <w:lang w:eastAsia="ko-KR"/>
        </w:rPr>
        <w:t xml:space="preserve">بمعنى وجود المقتضي </w:t>
      </w:r>
      <w:r w:rsidRPr="00613269">
        <w:rPr>
          <w:b/>
          <w:color w:val="FF0000"/>
          <w:rtl/>
          <w:lang w:eastAsia="ko-KR"/>
        </w:rPr>
        <w:t>(مصلحت و مفسده)</w:t>
      </w:r>
      <w:r w:rsidR="00E26051" w:rsidRPr="00E26051">
        <w:rPr>
          <w:b/>
          <w:bCs/>
          <w:rtl/>
          <w:lang w:eastAsia="ko-KR"/>
        </w:rPr>
        <w:t xml:space="preserve"> لذلك الحكم </w:t>
      </w:r>
      <w:r w:rsidRPr="00613269">
        <w:rPr>
          <w:b/>
          <w:color w:val="FF0000"/>
          <w:rtl/>
          <w:lang w:eastAsia="ko-KR"/>
        </w:rPr>
        <w:t>(حکم واقعی)</w:t>
      </w:r>
      <w:r w:rsidR="00E26051" w:rsidRPr="00E26051">
        <w:rPr>
          <w:b/>
          <w:bCs/>
          <w:rtl/>
          <w:lang w:eastAsia="ko-KR"/>
        </w:rPr>
        <w:t xml:space="preserve"> لو لا الظنّ على خلافه </w:t>
      </w:r>
      <w:r w:rsidRPr="00613269">
        <w:rPr>
          <w:b/>
          <w:color w:val="FF0000"/>
          <w:rtl/>
          <w:lang w:eastAsia="ko-KR"/>
        </w:rPr>
        <w:t>(حکم واقعی)</w:t>
      </w:r>
      <w:r w:rsidR="00E26051" w:rsidRPr="00E26051">
        <w:rPr>
          <w:b/>
          <w:bCs/>
          <w:lang w:eastAsia="ko-KR" w:bidi="ar-SA"/>
        </w:rPr>
        <w:t>.</w:t>
      </w:r>
    </w:p>
    <w:p w14:paraId="05E8BE2A" w14:textId="349CDD91" w:rsidR="00E26051" w:rsidRPr="00E26051" w:rsidRDefault="00E26051" w:rsidP="00E26051">
      <w:pPr>
        <w:rPr>
          <w:b/>
          <w:bCs/>
          <w:lang w:eastAsia="ko-KR" w:bidi="ar-SA"/>
        </w:rPr>
      </w:pPr>
      <w:r w:rsidRPr="00E26051">
        <w:rPr>
          <w:b/>
          <w:bCs/>
          <w:rtl/>
          <w:lang w:eastAsia="ko-KR"/>
        </w:rPr>
        <w:t xml:space="preserve">وهذا </w:t>
      </w:r>
      <w:r w:rsidR="00613269" w:rsidRPr="00613269">
        <w:rPr>
          <w:b/>
          <w:color w:val="FF0000"/>
          <w:rtl/>
          <w:lang w:eastAsia="ko-KR"/>
        </w:rPr>
        <w:t>(وجه دوم)</w:t>
      </w:r>
      <w:r w:rsidRPr="00E26051">
        <w:rPr>
          <w:b/>
          <w:bCs/>
          <w:rtl/>
          <w:lang w:eastAsia="ko-KR"/>
        </w:rPr>
        <w:t xml:space="preserve"> أيضا كالأوّل في عدم ثبوت الحكم الواقعيّ للظانّ بخلافه </w:t>
      </w:r>
      <w:r w:rsidR="00613269" w:rsidRPr="00613269">
        <w:rPr>
          <w:b/>
          <w:color w:val="FF0000"/>
          <w:rtl/>
          <w:lang w:eastAsia="ko-KR"/>
        </w:rPr>
        <w:t>(حکم واقعی)</w:t>
      </w:r>
      <w:r w:rsidRPr="00E26051">
        <w:rPr>
          <w:b/>
          <w:bCs/>
          <w:rtl/>
          <w:lang w:eastAsia="ko-KR"/>
        </w:rPr>
        <w:t xml:space="preserve">؛ لأنّ الصفة </w:t>
      </w:r>
      <w:r w:rsidR="00613269" w:rsidRPr="00613269">
        <w:rPr>
          <w:b/>
          <w:color w:val="FF0000"/>
          <w:rtl/>
          <w:lang w:eastAsia="ko-KR"/>
        </w:rPr>
        <w:t>(مصلحت و مفسده ذاتی)</w:t>
      </w:r>
      <w:r w:rsidRPr="00E26051">
        <w:rPr>
          <w:b/>
          <w:bCs/>
          <w:rtl/>
          <w:lang w:eastAsia="ko-KR"/>
        </w:rPr>
        <w:t xml:space="preserve"> المزاحمة بصفة اخرى </w:t>
      </w:r>
      <w:r w:rsidR="00613269" w:rsidRPr="00613269">
        <w:rPr>
          <w:b/>
          <w:color w:val="FF0000"/>
          <w:rtl/>
          <w:lang w:eastAsia="ko-KR"/>
        </w:rPr>
        <w:t>(مصلحت و مفسده با اماره پیدا شده)</w:t>
      </w:r>
      <w:r w:rsidRPr="00E26051">
        <w:rPr>
          <w:b/>
          <w:bCs/>
          <w:rtl/>
          <w:lang w:eastAsia="ko-KR"/>
        </w:rPr>
        <w:t xml:space="preserve"> لا تصير منشأ للحكم </w:t>
      </w:r>
      <w:r w:rsidR="00613269" w:rsidRPr="00613269">
        <w:rPr>
          <w:b/>
          <w:color w:val="FF0000"/>
          <w:rtl/>
          <w:lang w:eastAsia="ko-KR"/>
        </w:rPr>
        <w:t>(حکم فعلی)</w:t>
      </w:r>
      <w:r w:rsidRPr="00E26051">
        <w:rPr>
          <w:b/>
          <w:bCs/>
          <w:rtl/>
          <w:lang w:eastAsia="ko-KR"/>
        </w:rPr>
        <w:t xml:space="preserve"> ، فلا يقال للكذب النافع : إنّه </w:t>
      </w:r>
      <w:r w:rsidR="00613269" w:rsidRPr="00613269">
        <w:rPr>
          <w:b/>
          <w:color w:val="FF0000"/>
          <w:rtl/>
          <w:lang w:eastAsia="ko-KR"/>
        </w:rPr>
        <w:t>(کذب)</w:t>
      </w:r>
      <w:r w:rsidRPr="00E26051">
        <w:rPr>
          <w:b/>
          <w:bCs/>
          <w:rtl/>
          <w:lang w:eastAsia="ko-KR"/>
        </w:rPr>
        <w:t xml:space="preserve"> قبيح واقعا</w:t>
      </w:r>
      <w:r w:rsidRPr="00E26051">
        <w:rPr>
          <w:b/>
          <w:bCs/>
          <w:lang w:eastAsia="ko-KR" w:bidi="ar-SA"/>
        </w:rPr>
        <w:t>.</w:t>
      </w:r>
    </w:p>
    <w:p w14:paraId="4CD3F7D8" w14:textId="3985D1F8" w:rsidR="00E26051" w:rsidRPr="00E26051" w:rsidRDefault="00E26051" w:rsidP="00E26051">
      <w:pPr>
        <w:rPr>
          <w:b/>
          <w:bCs/>
          <w:lang w:eastAsia="ko-KR" w:bidi="ar-SA"/>
        </w:rPr>
      </w:pPr>
      <w:r w:rsidRPr="00E26051">
        <w:rPr>
          <w:b/>
          <w:bCs/>
          <w:rtl/>
          <w:lang w:eastAsia="ko-KR"/>
        </w:rPr>
        <w:t xml:space="preserve">والفرق بينه </w:t>
      </w:r>
      <w:r w:rsidR="00613269" w:rsidRPr="00613269">
        <w:rPr>
          <w:b/>
          <w:color w:val="FF0000"/>
          <w:rtl/>
          <w:lang w:eastAsia="ko-KR"/>
        </w:rPr>
        <w:t>(وجه دوم)</w:t>
      </w:r>
      <w:r w:rsidRPr="00E26051">
        <w:rPr>
          <w:rFonts w:ascii="Cambria" w:hAnsi="Cambria" w:cs="Cambria" w:hint="cs"/>
          <w:b/>
          <w:bCs/>
          <w:rtl/>
          <w:lang w:eastAsia="ko-KR"/>
        </w:rPr>
        <w:t> </w:t>
      </w:r>
      <w:r w:rsidRPr="00E26051">
        <w:rPr>
          <w:rFonts w:hint="cs"/>
          <w:b/>
          <w:bCs/>
          <w:rtl/>
          <w:lang w:eastAsia="ko-KR"/>
        </w:rPr>
        <w:t>وبين</w:t>
      </w:r>
      <w:r w:rsidRPr="00E26051">
        <w:rPr>
          <w:b/>
          <w:bCs/>
          <w:rtl/>
          <w:lang w:eastAsia="ko-KR"/>
        </w:rPr>
        <w:t xml:space="preserve"> </w:t>
      </w:r>
      <w:r w:rsidRPr="00E26051">
        <w:rPr>
          <w:rFonts w:hint="cs"/>
          <w:b/>
          <w:bCs/>
          <w:rtl/>
          <w:lang w:eastAsia="ko-KR"/>
        </w:rPr>
        <w:t>الوجه</w:t>
      </w:r>
      <w:r w:rsidRPr="00E26051">
        <w:rPr>
          <w:b/>
          <w:bCs/>
          <w:rtl/>
          <w:lang w:eastAsia="ko-KR"/>
        </w:rPr>
        <w:t xml:space="preserve"> </w:t>
      </w:r>
      <w:r w:rsidRPr="00E26051">
        <w:rPr>
          <w:rFonts w:hint="cs"/>
          <w:b/>
          <w:bCs/>
          <w:rtl/>
          <w:lang w:eastAsia="ko-KR"/>
        </w:rPr>
        <w:t>الأوّل</w:t>
      </w:r>
      <w:r w:rsidRPr="00E26051">
        <w:rPr>
          <w:b/>
          <w:bCs/>
          <w:rtl/>
          <w:lang w:eastAsia="ko-KR"/>
        </w:rPr>
        <w:t xml:space="preserve"> </w:t>
      </w:r>
      <w:r w:rsidRPr="00E26051">
        <w:rPr>
          <w:rFonts w:hint="cs"/>
          <w:b/>
          <w:bCs/>
          <w:rtl/>
          <w:lang w:eastAsia="ko-KR"/>
        </w:rPr>
        <w:t>ـ</w:t>
      </w:r>
      <w:r w:rsidRPr="00E26051">
        <w:rPr>
          <w:b/>
          <w:bCs/>
          <w:rtl/>
          <w:lang w:eastAsia="ko-KR"/>
        </w:rPr>
        <w:t xml:space="preserve"> </w:t>
      </w:r>
      <w:r w:rsidRPr="00E26051">
        <w:rPr>
          <w:rFonts w:hint="cs"/>
          <w:b/>
          <w:bCs/>
          <w:rtl/>
          <w:lang w:eastAsia="ko-KR"/>
        </w:rPr>
        <w:t>بعد</w:t>
      </w:r>
      <w:r w:rsidRPr="00E26051">
        <w:rPr>
          <w:b/>
          <w:bCs/>
          <w:rtl/>
          <w:lang w:eastAsia="ko-KR"/>
        </w:rPr>
        <w:t xml:space="preserve"> </w:t>
      </w:r>
      <w:r w:rsidRPr="00E26051">
        <w:rPr>
          <w:rFonts w:hint="cs"/>
          <w:b/>
          <w:bCs/>
          <w:rtl/>
          <w:lang w:eastAsia="ko-KR"/>
        </w:rPr>
        <w:t>اشتراكهما</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وجه</w:t>
      </w:r>
      <w:r w:rsidR="00613269" w:rsidRPr="00613269">
        <w:rPr>
          <w:b/>
          <w:color w:val="FF0000"/>
          <w:rtl/>
          <w:lang w:eastAsia="ko-KR"/>
        </w:rPr>
        <w:t xml:space="preserve"> </w:t>
      </w:r>
      <w:r w:rsidR="00613269" w:rsidRPr="00613269">
        <w:rPr>
          <w:rFonts w:hint="cs"/>
          <w:b/>
          <w:color w:val="FF0000"/>
          <w:rtl/>
          <w:lang w:eastAsia="ko-KR"/>
        </w:rPr>
        <w:t>اول</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وجه دوم)</w:t>
      </w:r>
      <w:r w:rsidRPr="00E26051">
        <w:rPr>
          <w:rFonts w:ascii="Cambria" w:hAnsi="Cambria" w:cs="Cambria" w:hint="cs"/>
          <w:b/>
          <w:bCs/>
          <w:rtl/>
          <w:lang w:eastAsia="ko-KR"/>
        </w:rPr>
        <w:t> </w:t>
      </w:r>
      <w:r w:rsidRPr="00E26051">
        <w:rPr>
          <w:rFonts w:hint="cs"/>
          <w:b/>
          <w:bCs/>
          <w:rtl/>
          <w:lang w:eastAsia="ko-KR"/>
        </w:rPr>
        <w:t>في</w:t>
      </w:r>
      <w:r w:rsidRPr="00E26051">
        <w:rPr>
          <w:b/>
          <w:bCs/>
          <w:rtl/>
          <w:lang w:eastAsia="ko-KR"/>
        </w:rPr>
        <w:t xml:space="preserve"> </w:t>
      </w:r>
      <w:r w:rsidRPr="00E26051">
        <w:rPr>
          <w:rFonts w:hint="cs"/>
          <w:b/>
          <w:bCs/>
          <w:rtl/>
          <w:lang w:eastAsia="ko-KR"/>
        </w:rPr>
        <w:t>عدم</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فعلیت</w:t>
      </w:r>
      <w:r w:rsidR="00613269" w:rsidRPr="00613269">
        <w:rPr>
          <w:b/>
          <w:color w:val="FF0000"/>
          <w:rtl/>
          <w:lang w:eastAsia="ko-KR"/>
        </w:rPr>
        <w:t>)</w:t>
      </w:r>
      <w:r w:rsidRPr="00E26051">
        <w:rPr>
          <w:b/>
          <w:bCs/>
          <w:rtl/>
          <w:lang w:eastAsia="ko-KR"/>
        </w:rPr>
        <w:t xml:space="preserve"> </w:t>
      </w:r>
      <w:r w:rsidRPr="00E26051">
        <w:rPr>
          <w:rFonts w:hint="cs"/>
          <w:b/>
          <w:bCs/>
          <w:rtl/>
          <w:lang w:eastAsia="ko-KR"/>
        </w:rPr>
        <w:t>ثبوت</w:t>
      </w:r>
      <w:r w:rsidRPr="00E26051">
        <w:rPr>
          <w:b/>
          <w:bCs/>
          <w:rtl/>
          <w:lang w:eastAsia="ko-KR"/>
        </w:rPr>
        <w:t xml:space="preserve"> </w:t>
      </w:r>
      <w:r w:rsidRPr="00E26051">
        <w:rPr>
          <w:rFonts w:hint="cs"/>
          <w:b/>
          <w:bCs/>
          <w:rtl/>
          <w:lang w:eastAsia="ko-KR"/>
        </w:rPr>
        <w:t>الحكم</w:t>
      </w:r>
      <w:r w:rsidRPr="00E26051">
        <w:rPr>
          <w:b/>
          <w:bCs/>
          <w:rtl/>
          <w:lang w:eastAsia="ko-KR"/>
        </w:rPr>
        <w:t xml:space="preserve"> الواقعي </w:t>
      </w:r>
      <w:r w:rsidR="00613269" w:rsidRPr="00613269">
        <w:rPr>
          <w:b/>
          <w:color w:val="FF0000"/>
          <w:rtl/>
          <w:lang w:eastAsia="ko-KR"/>
        </w:rPr>
        <w:t>(واقعی عالمها)</w:t>
      </w:r>
      <w:r w:rsidRPr="00E26051">
        <w:rPr>
          <w:b/>
          <w:bCs/>
          <w:rtl/>
          <w:lang w:eastAsia="ko-KR"/>
        </w:rPr>
        <w:t xml:space="preserve"> للظانّ بخلافه </w:t>
      </w:r>
      <w:r w:rsidR="00613269" w:rsidRPr="00613269">
        <w:rPr>
          <w:b/>
          <w:color w:val="FF0000"/>
          <w:rtl/>
          <w:lang w:eastAsia="ko-KR"/>
        </w:rPr>
        <w:t>(حکم واقعی)</w:t>
      </w:r>
      <w:r w:rsidRPr="00E26051">
        <w:rPr>
          <w:b/>
          <w:bCs/>
          <w:rtl/>
          <w:lang w:eastAsia="ko-KR"/>
        </w:rPr>
        <w:t xml:space="preserve">ـ : أنّ العامل </w:t>
      </w:r>
      <w:r w:rsidR="00613269" w:rsidRPr="00613269">
        <w:rPr>
          <w:b/>
          <w:color w:val="FF0000"/>
          <w:rtl/>
          <w:lang w:eastAsia="ko-KR"/>
        </w:rPr>
        <w:t>(طبق وجه ثانی)</w:t>
      </w:r>
      <w:r w:rsidRPr="00E26051">
        <w:rPr>
          <w:b/>
          <w:bCs/>
          <w:rtl/>
          <w:lang w:eastAsia="ko-KR"/>
        </w:rPr>
        <w:t xml:space="preserve"> </w:t>
      </w:r>
      <w:r w:rsidRPr="00E26051">
        <w:rPr>
          <w:b/>
          <w:bCs/>
          <w:rtl/>
          <w:lang w:eastAsia="ko-KR"/>
        </w:rPr>
        <w:lastRenderedPageBreak/>
        <w:t xml:space="preserve">بالأمارة المطابقة حكمه </w:t>
      </w:r>
      <w:r w:rsidR="00613269" w:rsidRPr="00613269">
        <w:rPr>
          <w:b/>
          <w:color w:val="FF0000"/>
          <w:rtl/>
          <w:lang w:eastAsia="ko-KR"/>
        </w:rPr>
        <w:t>(عامل)</w:t>
      </w:r>
      <w:r w:rsidRPr="00E26051">
        <w:rPr>
          <w:b/>
          <w:bCs/>
          <w:rtl/>
          <w:lang w:eastAsia="ko-KR"/>
        </w:rPr>
        <w:t xml:space="preserve"> حكم العالم، ولم يحدث في حقّه بسبب ظنّه حكم </w:t>
      </w:r>
      <w:r w:rsidR="00613269" w:rsidRPr="00613269">
        <w:rPr>
          <w:b/>
          <w:color w:val="FF0000"/>
          <w:rtl/>
          <w:lang w:eastAsia="ko-KR"/>
        </w:rPr>
        <w:t>(حکم مماثل)</w:t>
      </w:r>
      <w:r w:rsidRPr="00E26051">
        <w:rPr>
          <w:b/>
          <w:bCs/>
          <w:rtl/>
          <w:lang w:eastAsia="ko-KR"/>
        </w:rPr>
        <w:t xml:space="preserve">، نعم كان ظنّه </w:t>
      </w:r>
      <w:r w:rsidR="00613269" w:rsidRPr="00613269">
        <w:rPr>
          <w:b/>
          <w:color w:val="FF0000"/>
          <w:rtl/>
          <w:lang w:eastAsia="ko-KR"/>
        </w:rPr>
        <w:t>(ظن موافق عامل)</w:t>
      </w:r>
      <w:r w:rsidRPr="00E26051">
        <w:rPr>
          <w:b/>
          <w:bCs/>
          <w:rtl/>
          <w:lang w:eastAsia="ko-KR"/>
        </w:rPr>
        <w:t xml:space="preserve"> مانعا عن المانع، وهو </w:t>
      </w:r>
      <w:r w:rsidR="00613269" w:rsidRPr="00613269">
        <w:rPr>
          <w:b/>
          <w:color w:val="FF0000"/>
          <w:rtl/>
          <w:lang w:eastAsia="ko-KR"/>
        </w:rPr>
        <w:t>(المانع)</w:t>
      </w:r>
      <w:r w:rsidRPr="00E26051">
        <w:rPr>
          <w:b/>
          <w:bCs/>
          <w:rtl/>
          <w:lang w:eastAsia="ko-KR"/>
        </w:rPr>
        <w:t xml:space="preserve"> الظنّ بالخلاف</w:t>
      </w:r>
      <w:r w:rsidRPr="00E26051">
        <w:rPr>
          <w:b/>
          <w:bCs/>
          <w:lang w:eastAsia="ko-KR" w:bidi="ar-SA"/>
        </w:rPr>
        <w:t>.</w:t>
      </w:r>
    </w:p>
    <w:p w14:paraId="2D0877E4" w14:textId="018888DB" w:rsidR="00E26051" w:rsidRDefault="00E26051" w:rsidP="00E26051">
      <w:pPr>
        <w:rPr>
          <w:b/>
          <w:bCs/>
          <w:rtl/>
          <w:lang w:eastAsia="ko-KR" w:bidi="ar-SA"/>
        </w:rPr>
      </w:pPr>
      <w:r w:rsidRPr="00E26051">
        <w:rPr>
          <w:b/>
          <w:bCs/>
          <w:rtl/>
          <w:lang w:eastAsia="ko-KR"/>
        </w:rPr>
        <w:t>الثالث:</w:t>
      </w:r>
      <w:r w:rsidR="00F70DDC">
        <w:rPr>
          <w:rFonts w:hint="cs"/>
          <w:b/>
          <w:bCs/>
          <w:rtl/>
          <w:lang w:eastAsia="ko-KR"/>
        </w:rPr>
        <w:t xml:space="preserve"> </w:t>
      </w:r>
      <w:r w:rsidR="00613269" w:rsidRPr="00613269">
        <w:rPr>
          <w:rFonts w:hint="cs"/>
          <w:color w:val="FF0000"/>
          <w:rtl/>
          <w:lang w:eastAsia="ko-KR"/>
        </w:rPr>
        <w:t>(تصویبی که شیخ انصاری و نائینی معتقد هستند)</w:t>
      </w:r>
      <w:r w:rsidRPr="00E26051">
        <w:rPr>
          <w:b/>
          <w:bCs/>
          <w:rtl/>
          <w:lang w:eastAsia="ko-KR"/>
        </w:rPr>
        <w:t xml:space="preserve"> أن لا يكون للأمارة القائمة على الواقعة </w:t>
      </w:r>
      <w:r w:rsidR="00613269" w:rsidRPr="00613269">
        <w:rPr>
          <w:b/>
          <w:color w:val="FF0000"/>
          <w:rtl/>
          <w:lang w:eastAsia="ko-KR"/>
        </w:rPr>
        <w:t>(وجوب نماز جمعه)</w:t>
      </w:r>
      <w:r w:rsidRPr="00E26051">
        <w:rPr>
          <w:b/>
          <w:bCs/>
          <w:rtl/>
          <w:lang w:eastAsia="ko-KR"/>
        </w:rPr>
        <w:t xml:space="preserve"> تأثير في الفعل </w:t>
      </w:r>
      <w:r w:rsidR="00613269" w:rsidRPr="00613269">
        <w:rPr>
          <w:b/>
          <w:color w:val="FF0000"/>
          <w:rtl/>
          <w:lang w:eastAsia="ko-KR"/>
        </w:rPr>
        <w:t>(نماز جمعه مثلا)</w:t>
      </w:r>
      <w:r w:rsidRPr="00E26051">
        <w:rPr>
          <w:b/>
          <w:bCs/>
          <w:rtl/>
          <w:lang w:eastAsia="ko-KR"/>
        </w:rPr>
        <w:t xml:space="preserve"> الذي تضمّنت الأمارة حكمه </w:t>
      </w:r>
      <w:r w:rsidR="00613269" w:rsidRPr="00613269">
        <w:rPr>
          <w:b/>
          <w:color w:val="FF0000"/>
          <w:rtl/>
          <w:lang w:eastAsia="ko-KR"/>
        </w:rPr>
        <w:t>(فعل</w:t>
      </w:r>
      <w:r w:rsidR="00613269" w:rsidRPr="00613269">
        <w:rPr>
          <w:rFonts w:ascii="Cambria" w:hAnsi="Cambria" w:cs="Cambria" w:hint="cs"/>
          <w:b/>
          <w:color w:val="FF0000"/>
          <w:rtl/>
          <w:lang w:eastAsia="ko-KR"/>
        </w:rPr>
        <w:t> </w:t>
      </w:r>
      <w:r w:rsidR="00613269" w:rsidRPr="00613269">
        <w:rPr>
          <w:rFonts w:hint="cs"/>
          <w:b/>
          <w:color w:val="FF0000"/>
          <w:rtl/>
          <w:lang w:eastAsia="ko-KR"/>
        </w:rPr>
        <w:t>را</w:t>
      </w:r>
      <w:r w:rsidR="00613269" w:rsidRPr="00613269">
        <w:rPr>
          <w:b/>
          <w:color w:val="FF0000"/>
          <w:rtl/>
          <w:lang w:eastAsia="ko-KR"/>
        </w:rPr>
        <w:t>)</w:t>
      </w:r>
      <w:r w:rsidRPr="00E26051">
        <w:rPr>
          <w:b/>
          <w:bCs/>
          <w:rtl/>
          <w:lang w:eastAsia="ko-KR"/>
        </w:rPr>
        <w:t xml:space="preserve"> </w:t>
      </w:r>
      <w:r w:rsidRPr="00E26051">
        <w:rPr>
          <w:rFonts w:hint="cs"/>
          <w:b/>
          <w:bCs/>
          <w:rtl/>
          <w:lang w:eastAsia="ko-KR"/>
        </w:rPr>
        <w:t>ولا</w:t>
      </w:r>
      <w:r w:rsidRPr="00E26051">
        <w:rPr>
          <w:b/>
          <w:bCs/>
          <w:rtl/>
          <w:lang w:eastAsia="ko-KR"/>
        </w:rPr>
        <w:t xml:space="preserve"> </w:t>
      </w:r>
      <w:r w:rsidRPr="00E26051">
        <w:rPr>
          <w:rFonts w:hint="cs"/>
          <w:b/>
          <w:bCs/>
          <w:rtl/>
          <w:lang w:eastAsia="ko-KR"/>
        </w:rPr>
        <w:t>تحدث</w:t>
      </w:r>
      <w:r w:rsidRPr="00E26051">
        <w:rPr>
          <w:b/>
          <w:bCs/>
          <w:rtl/>
          <w:lang w:eastAsia="ko-KR"/>
        </w:rPr>
        <w:t xml:space="preserve"> </w:t>
      </w:r>
      <w:r w:rsidRPr="00E26051">
        <w:rPr>
          <w:rFonts w:hint="cs"/>
          <w:b/>
          <w:bCs/>
          <w:rtl/>
          <w:lang w:eastAsia="ko-KR"/>
        </w:rPr>
        <w:t>فيه</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فعل</w:t>
      </w:r>
      <w:r w:rsidR="00613269" w:rsidRPr="00613269">
        <w:rPr>
          <w:b/>
          <w:color w:val="FF0000"/>
          <w:rtl/>
          <w:lang w:eastAsia="ko-KR"/>
        </w:rPr>
        <w:t>)</w:t>
      </w:r>
      <w:r w:rsidRPr="00E26051">
        <w:rPr>
          <w:b/>
          <w:bCs/>
          <w:rtl/>
          <w:lang w:eastAsia="ko-KR"/>
        </w:rPr>
        <w:t xml:space="preserve"> </w:t>
      </w:r>
      <w:r w:rsidRPr="00E26051">
        <w:rPr>
          <w:rFonts w:hint="cs"/>
          <w:b/>
          <w:bCs/>
          <w:rtl/>
          <w:lang w:eastAsia="ko-KR"/>
        </w:rPr>
        <w:t>مصلحة</w:t>
      </w:r>
      <w:r w:rsidRPr="00E26051">
        <w:rPr>
          <w:b/>
          <w:bCs/>
          <w:rtl/>
          <w:lang w:eastAsia="ko-KR"/>
        </w:rPr>
        <w:t xml:space="preserve"> </w:t>
      </w:r>
      <w:r w:rsidRPr="00E26051">
        <w:rPr>
          <w:rFonts w:hint="cs"/>
          <w:b/>
          <w:bCs/>
          <w:rtl/>
          <w:lang w:eastAsia="ko-KR"/>
        </w:rPr>
        <w:t>،</w:t>
      </w:r>
      <w:r w:rsidRPr="00E26051">
        <w:rPr>
          <w:b/>
          <w:bCs/>
          <w:rtl/>
          <w:lang w:eastAsia="ko-KR"/>
        </w:rPr>
        <w:t xml:space="preserve"> </w:t>
      </w:r>
      <w:r w:rsidRPr="00E26051">
        <w:rPr>
          <w:rFonts w:hint="cs"/>
          <w:b/>
          <w:bCs/>
          <w:rtl/>
          <w:lang w:eastAsia="ko-KR"/>
        </w:rPr>
        <w:t>إلاّ</w:t>
      </w:r>
      <w:r w:rsidRPr="00E26051">
        <w:rPr>
          <w:b/>
          <w:bCs/>
          <w:rtl/>
          <w:lang w:eastAsia="ko-KR"/>
        </w:rPr>
        <w:t xml:space="preserve"> </w:t>
      </w:r>
      <w:r w:rsidRPr="00E26051">
        <w:rPr>
          <w:rFonts w:hint="cs"/>
          <w:b/>
          <w:bCs/>
          <w:rtl/>
          <w:lang w:eastAsia="ko-KR"/>
        </w:rPr>
        <w:t>أنّ</w:t>
      </w:r>
      <w:r w:rsidR="00A017AD">
        <w:rPr>
          <w:rFonts w:hint="cs"/>
          <w:b/>
          <w:bCs/>
          <w:rtl/>
          <w:lang w:eastAsia="ko-KR"/>
        </w:rPr>
        <w:t xml:space="preserve"> </w:t>
      </w:r>
      <w:r w:rsidR="00613269" w:rsidRPr="00613269">
        <w:rPr>
          <w:rFonts w:hint="cs"/>
          <w:color w:val="FF0000"/>
          <w:rtl/>
          <w:lang w:eastAsia="ko-KR"/>
        </w:rPr>
        <w:t>(نسخه آقارضا همدانی: الامر بـ)</w:t>
      </w:r>
      <w:r w:rsidRPr="00E26051">
        <w:rPr>
          <w:b/>
          <w:bCs/>
          <w:rtl/>
          <w:lang w:eastAsia="ko-KR"/>
        </w:rPr>
        <w:t xml:space="preserve"> </w:t>
      </w:r>
      <w:r w:rsidRPr="00E26051">
        <w:rPr>
          <w:rFonts w:hint="cs"/>
          <w:b/>
          <w:bCs/>
          <w:rtl/>
          <w:lang w:eastAsia="ko-KR"/>
        </w:rPr>
        <w:t>العمل</w:t>
      </w:r>
      <w:r w:rsidRPr="00E26051">
        <w:rPr>
          <w:b/>
          <w:bCs/>
          <w:rtl/>
          <w:lang w:eastAsia="ko-KR"/>
        </w:rPr>
        <w:t xml:space="preserve"> </w:t>
      </w:r>
      <w:r w:rsidRPr="00E26051">
        <w:rPr>
          <w:rFonts w:hint="cs"/>
          <w:b/>
          <w:bCs/>
          <w:rtl/>
          <w:lang w:eastAsia="ko-KR"/>
        </w:rPr>
        <w:t>على</w:t>
      </w:r>
      <w:r w:rsidRPr="00E26051">
        <w:rPr>
          <w:b/>
          <w:bCs/>
          <w:rtl/>
          <w:lang w:eastAsia="ko-KR"/>
        </w:rPr>
        <w:t xml:space="preserve"> </w:t>
      </w:r>
      <w:r w:rsidRPr="00E26051">
        <w:rPr>
          <w:rFonts w:hint="cs"/>
          <w:b/>
          <w:bCs/>
          <w:rtl/>
          <w:lang w:eastAsia="ko-KR"/>
        </w:rPr>
        <w:t>طبق</w:t>
      </w:r>
      <w:r w:rsidRPr="00E26051">
        <w:rPr>
          <w:b/>
          <w:bCs/>
          <w:rtl/>
          <w:lang w:eastAsia="ko-KR"/>
        </w:rPr>
        <w:t xml:space="preserve"> </w:t>
      </w:r>
      <w:r w:rsidRPr="00E26051">
        <w:rPr>
          <w:rFonts w:hint="cs"/>
          <w:b/>
          <w:bCs/>
          <w:rtl/>
          <w:lang w:eastAsia="ko-KR"/>
        </w:rPr>
        <w:t>تلك</w:t>
      </w:r>
      <w:r w:rsidRPr="00E26051">
        <w:rPr>
          <w:b/>
          <w:bCs/>
          <w:rtl/>
          <w:lang w:eastAsia="ko-KR"/>
        </w:rPr>
        <w:t xml:space="preserve"> الأمارة والالتزام به </w:t>
      </w:r>
      <w:r w:rsidR="00613269" w:rsidRPr="00613269">
        <w:rPr>
          <w:b/>
          <w:color w:val="FF0000"/>
          <w:rtl/>
          <w:lang w:eastAsia="ko-KR"/>
        </w:rPr>
        <w:t>(مضمون اماره)</w:t>
      </w:r>
      <w:r w:rsidRPr="00E26051">
        <w:rPr>
          <w:b/>
          <w:bCs/>
          <w:rtl/>
          <w:lang w:eastAsia="ko-KR"/>
        </w:rPr>
        <w:t xml:space="preserve"> في مقام العمل على أنّه </w:t>
      </w:r>
      <w:r w:rsidR="00613269" w:rsidRPr="00613269">
        <w:rPr>
          <w:b/>
          <w:color w:val="FF0000"/>
          <w:rtl/>
          <w:lang w:eastAsia="ko-KR"/>
        </w:rPr>
        <w:t>(مضمون)</w:t>
      </w:r>
      <w:r w:rsidRPr="00E26051">
        <w:rPr>
          <w:b/>
          <w:bCs/>
          <w:rtl/>
          <w:lang w:eastAsia="ko-KR"/>
        </w:rPr>
        <w:t xml:space="preserve"> هو الواقع و </w:t>
      </w:r>
      <w:r w:rsidR="00613269" w:rsidRPr="00613269">
        <w:rPr>
          <w:b/>
          <w:color w:val="FF0000"/>
          <w:rtl/>
          <w:lang w:eastAsia="ko-KR"/>
        </w:rPr>
        <w:t>(عطف بر العمل در ان العمل است)</w:t>
      </w:r>
      <w:r w:rsidRPr="00E26051">
        <w:rPr>
          <w:b/>
          <w:bCs/>
          <w:rtl/>
          <w:lang w:eastAsia="ko-KR"/>
        </w:rPr>
        <w:t xml:space="preserve"> ترتيبَ الآثار الشرعيّة المترتّبة عليه </w:t>
      </w:r>
      <w:r w:rsidR="00613269" w:rsidRPr="00613269">
        <w:rPr>
          <w:b/>
          <w:color w:val="FF0000"/>
          <w:rtl/>
          <w:lang w:eastAsia="ko-KR"/>
        </w:rPr>
        <w:t>(مضمون اماره)</w:t>
      </w:r>
      <w:r w:rsidRPr="00E26051">
        <w:rPr>
          <w:b/>
          <w:bCs/>
          <w:rtl/>
          <w:lang w:eastAsia="ko-KR"/>
        </w:rPr>
        <w:t xml:space="preserve"> واقعا، </w:t>
      </w:r>
      <w:r w:rsidR="00613269" w:rsidRPr="00613269">
        <w:rPr>
          <w:b/>
          <w:color w:val="FF0000"/>
          <w:rtl/>
          <w:lang w:eastAsia="ko-KR"/>
        </w:rPr>
        <w:t>(خبر انّ:)</w:t>
      </w:r>
      <w:r w:rsidRPr="00E26051">
        <w:rPr>
          <w:b/>
          <w:bCs/>
          <w:rtl/>
          <w:lang w:eastAsia="ko-KR"/>
        </w:rPr>
        <w:t xml:space="preserve">يشتمل </w:t>
      </w:r>
      <w:r w:rsidR="00613269" w:rsidRPr="00613269">
        <w:rPr>
          <w:b/>
          <w:color w:val="FF0000"/>
          <w:rtl/>
          <w:lang w:eastAsia="ko-KR"/>
        </w:rPr>
        <w:t>(عمل)</w:t>
      </w:r>
      <w:r w:rsidRPr="00E26051">
        <w:rPr>
          <w:b/>
          <w:bCs/>
          <w:rtl/>
          <w:lang w:eastAsia="ko-KR"/>
        </w:rPr>
        <w:t xml:space="preserve"> على مصلحة ، فأوجبه </w:t>
      </w:r>
      <w:r w:rsidR="00613269" w:rsidRPr="00613269">
        <w:rPr>
          <w:b/>
          <w:color w:val="FF0000"/>
          <w:rtl/>
          <w:lang w:eastAsia="ko-KR"/>
        </w:rPr>
        <w:t>(عمل به اماره)</w:t>
      </w:r>
      <w:r w:rsidRPr="00E26051">
        <w:rPr>
          <w:b/>
          <w:bCs/>
          <w:rtl/>
          <w:lang w:eastAsia="ko-KR"/>
        </w:rPr>
        <w:t xml:space="preserve"> الشارع</w:t>
      </w:r>
      <w:r w:rsidRPr="00E26051">
        <w:rPr>
          <w:b/>
          <w:bCs/>
          <w:lang w:eastAsia="ko-KR" w:bidi="ar-SA"/>
        </w:rPr>
        <w:t>.</w:t>
      </w:r>
    </w:p>
    <w:p w14:paraId="1AC594CB" w14:textId="77777777" w:rsidR="00C15488" w:rsidRPr="00E26051" w:rsidRDefault="00C15488" w:rsidP="00C15488">
      <w:pPr>
        <w:pStyle w:val="3"/>
        <w:rPr>
          <w:lang w:eastAsia="ko-KR"/>
        </w:rPr>
      </w:pPr>
      <w:bookmarkStart w:id="82" w:name="_Toc108718237"/>
      <w:r w:rsidRPr="00E26051">
        <w:rPr>
          <w:rtl/>
          <w:lang w:eastAsia="ko-KR"/>
        </w:rPr>
        <w:t>اشکالات بر مصلحت سلوکیه</w:t>
      </w:r>
      <w:bookmarkEnd w:id="82"/>
    </w:p>
    <w:p w14:paraId="142D571D" w14:textId="759118B9" w:rsidR="00B371FD" w:rsidRPr="00057652" w:rsidRDefault="00B371FD" w:rsidP="00C15488">
      <w:pPr>
        <w:pStyle w:val="4"/>
      </w:pPr>
      <w:bookmarkStart w:id="83" w:name="_Toc108718238"/>
      <w:r w:rsidRPr="00057652">
        <w:rPr>
          <w:rFonts w:hint="cs"/>
          <w:rtl/>
        </w:rPr>
        <w:t>اشکال 1: قبول نداریم که عمل کردن به اماره مطلقا واجب است</w:t>
      </w:r>
      <w:bookmarkEnd w:id="83"/>
    </w:p>
    <w:p w14:paraId="38EC2A3D" w14:textId="54ADCA9D" w:rsidR="00E26051" w:rsidRPr="00E26051" w:rsidRDefault="00613269" w:rsidP="00E26051">
      <w:pPr>
        <w:rPr>
          <w:b/>
          <w:bCs/>
          <w:lang w:eastAsia="ko-KR" w:bidi="ar-SA"/>
        </w:rPr>
      </w:pPr>
      <w:r w:rsidRPr="00613269">
        <w:rPr>
          <w:b/>
          <w:color w:val="FF0000"/>
          <w:rtl/>
          <w:lang w:eastAsia="ko-KR"/>
        </w:rPr>
        <w:t>(جواب اشکال</w:t>
      </w:r>
      <w:r w:rsidRPr="00613269">
        <w:rPr>
          <w:rFonts w:ascii="Cambria" w:hAnsi="Cambria" w:cs="Cambria" w:hint="cs"/>
          <w:b/>
          <w:color w:val="FF0000"/>
          <w:rtl/>
          <w:lang w:eastAsia="ko-KR"/>
        </w:rPr>
        <w:t> </w:t>
      </w:r>
      <w:r w:rsidRPr="00613269">
        <w:rPr>
          <w:rFonts w:hint="cs"/>
          <w:b/>
          <w:color w:val="FF0000"/>
          <w:rtl/>
          <w:lang w:eastAsia="ko-KR"/>
        </w:rPr>
        <w:t>مقدر</w:t>
      </w:r>
      <w:r w:rsidRPr="00613269">
        <w:rPr>
          <w:b/>
          <w:color w:val="FF0000"/>
          <w:rtl/>
          <w:lang w:eastAsia="ko-KR"/>
        </w:rPr>
        <w:t>:)</w:t>
      </w:r>
      <w:r w:rsidR="00E26051" w:rsidRPr="00E26051">
        <w:rPr>
          <w:rFonts w:hint="cs"/>
          <w:b/>
          <w:bCs/>
          <w:rtl/>
          <w:lang w:eastAsia="ko-KR"/>
        </w:rPr>
        <w:t>ومعنى</w:t>
      </w:r>
      <w:r w:rsidR="00E26051" w:rsidRPr="00E26051">
        <w:rPr>
          <w:b/>
          <w:bCs/>
          <w:rtl/>
          <w:lang w:eastAsia="ko-KR"/>
        </w:rPr>
        <w:t xml:space="preserve"> </w:t>
      </w:r>
      <w:r w:rsidR="00E26051" w:rsidRPr="00E26051">
        <w:rPr>
          <w:rFonts w:hint="cs"/>
          <w:b/>
          <w:bCs/>
          <w:rtl/>
          <w:lang w:eastAsia="ko-KR"/>
        </w:rPr>
        <w:t>إيجاب</w:t>
      </w:r>
      <w:r w:rsidR="00E26051" w:rsidRPr="00E26051">
        <w:rPr>
          <w:b/>
          <w:bCs/>
          <w:rtl/>
          <w:lang w:eastAsia="ko-KR"/>
        </w:rPr>
        <w:t xml:space="preserve"> </w:t>
      </w:r>
      <w:r w:rsidR="00E26051" w:rsidRPr="00E26051">
        <w:rPr>
          <w:rFonts w:hint="cs"/>
          <w:b/>
          <w:bCs/>
          <w:rtl/>
          <w:lang w:eastAsia="ko-KR"/>
        </w:rPr>
        <w:t>العمل</w:t>
      </w:r>
      <w:r w:rsidR="00E26051" w:rsidRPr="00E26051">
        <w:rPr>
          <w:b/>
          <w:bCs/>
          <w:rtl/>
          <w:lang w:eastAsia="ko-KR"/>
        </w:rPr>
        <w:t xml:space="preserve"> </w:t>
      </w:r>
      <w:r w:rsidR="00E26051" w:rsidRPr="00E26051">
        <w:rPr>
          <w:rFonts w:hint="cs"/>
          <w:b/>
          <w:bCs/>
          <w:rtl/>
          <w:lang w:eastAsia="ko-KR"/>
        </w:rPr>
        <w:t>على</w:t>
      </w:r>
      <w:r w:rsidR="00E26051" w:rsidRPr="00E26051">
        <w:rPr>
          <w:b/>
          <w:bCs/>
          <w:rtl/>
          <w:lang w:eastAsia="ko-KR"/>
        </w:rPr>
        <w:t xml:space="preserve"> </w:t>
      </w:r>
      <w:r w:rsidR="00E26051" w:rsidRPr="00E26051">
        <w:rPr>
          <w:rFonts w:hint="cs"/>
          <w:b/>
          <w:bCs/>
          <w:rtl/>
          <w:lang w:eastAsia="ko-KR"/>
        </w:rPr>
        <w:t>الأمارة</w:t>
      </w:r>
      <w:r w:rsidR="00E26051" w:rsidRPr="00E26051">
        <w:rPr>
          <w:b/>
          <w:bCs/>
          <w:rtl/>
          <w:lang w:eastAsia="ko-KR"/>
        </w:rPr>
        <w:t xml:space="preserve">: </w:t>
      </w:r>
      <w:r w:rsidR="00E26051" w:rsidRPr="00E26051">
        <w:rPr>
          <w:rFonts w:hint="cs"/>
          <w:b/>
          <w:bCs/>
          <w:rtl/>
          <w:lang w:eastAsia="ko-KR"/>
        </w:rPr>
        <w:t>وجوب</w:t>
      </w:r>
      <w:r w:rsidR="00E26051" w:rsidRPr="00E26051">
        <w:rPr>
          <w:b/>
          <w:bCs/>
          <w:rtl/>
          <w:lang w:eastAsia="ko-KR"/>
        </w:rPr>
        <w:t xml:space="preserve"> </w:t>
      </w:r>
      <w:r w:rsidR="00E26051" w:rsidRPr="00E26051">
        <w:rPr>
          <w:rFonts w:hint="cs"/>
          <w:b/>
          <w:bCs/>
          <w:rtl/>
          <w:lang w:eastAsia="ko-KR"/>
        </w:rPr>
        <w:t>تطبيق</w:t>
      </w:r>
      <w:r w:rsidR="00E26051" w:rsidRPr="00E26051">
        <w:rPr>
          <w:b/>
          <w:bCs/>
          <w:rtl/>
          <w:lang w:eastAsia="ko-KR"/>
        </w:rPr>
        <w:t xml:space="preserve"> </w:t>
      </w:r>
      <w:r w:rsidR="00E26051" w:rsidRPr="00E26051">
        <w:rPr>
          <w:rFonts w:hint="cs"/>
          <w:b/>
          <w:bCs/>
          <w:rtl/>
          <w:lang w:eastAsia="ko-KR"/>
        </w:rPr>
        <w:t>العمل</w:t>
      </w:r>
      <w:r w:rsidR="00E26051" w:rsidRPr="00E26051">
        <w:rPr>
          <w:b/>
          <w:bCs/>
          <w:rtl/>
          <w:lang w:eastAsia="ko-KR"/>
        </w:rPr>
        <w:t xml:space="preserve"> عليها </w:t>
      </w:r>
      <w:r w:rsidRPr="00613269">
        <w:rPr>
          <w:b/>
          <w:color w:val="FF0000"/>
          <w:rtl/>
          <w:lang w:eastAsia="ko-KR"/>
        </w:rPr>
        <w:t>(اماره)</w:t>
      </w:r>
      <w:r w:rsidR="00E26051" w:rsidRPr="00E26051">
        <w:rPr>
          <w:b/>
          <w:bCs/>
          <w:rtl/>
          <w:lang w:eastAsia="ko-KR"/>
        </w:rPr>
        <w:t xml:space="preserve">، لا وجوب إيجاد عمل على طبقها </w:t>
      </w:r>
      <w:r w:rsidRPr="00613269">
        <w:rPr>
          <w:b/>
          <w:color w:val="FF0000"/>
          <w:rtl/>
          <w:lang w:eastAsia="ko-KR"/>
        </w:rPr>
        <w:t>(اماره)</w:t>
      </w:r>
      <w:r w:rsidR="00E26051" w:rsidRPr="00E26051">
        <w:rPr>
          <w:b/>
          <w:bCs/>
          <w:rtl/>
          <w:lang w:eastAsia="ko-KR"/>
        </w:rPr>
        <w:t xml:space="preserve">؛ إذ قد لا تتضمّن الأمارة إلزاما على المكلّف، فإذا تضمّنت </w:t>
      </w:r>
      <w:r w:rsidRPr="00613269">
        <w:rPr>
          <w:b/>
          <w:color w:val="FF0000"/>
          <w:rtl/>
          <w:lang w:eastAsia="ko-KR"/>
        </w:rPr>
        <w:t>(اماره)</w:t>
      </w:r>
      <w:r w:rsidR="00E26051" w:rsidRPr="00E26051">
        <w:rPr>
          <w:b/>
          <w:bCs/>
          <w:rtl/>
          <w:lang w:eastAsia="ko-KR"/>
        </w:rPr>
        <w:t xml:space="preserve"> استحباب شيء أو وجوبه تخييرا أو إباحته </w:t>
      </w:r>
      <w:r w:rsidRPr="00613269">
        <w:rPr>
          <w:b/>
          <w:color w:val="FF0000"/>
          <w:rtl/>
          <w:lang w:eastAsia="ko-KR"/>
        </w:rPr>
        <w:t>(شیء)</w:t>
      </w:r>
      <w:r w:rsidR="00E26051" w:rsidRPr="00E26051">
        <w:rPr>
          <w:b/>
          <w:bCs/>
          <w:rtl/>
          <w:lang w:eastAsia="ko-KR"/>
        </w:rPr>
        <w:t xml:space="preserve"> ، وجب عليه إذا أراد الفعل </w:t>
      </w:r>
      <w:r w:rsidRPr="00613269">
        <w:rPr>
          <w:b/>
          <w:color w:val="FF0000"/>
          <w:rtl/>
          <w:lang w:eastAsia="ko-KR"/>
        </w:rPr>
        <w:t>(فاعل وجب:)</w:t>
      </w:r>
      <w:r w:rsidR="00E26051" w:rsidRPr="00E26051">
        <w:rPr>
          <w:b/>
          <w:bCs/>
          <w:rtl/>
          <w:lang w:eastAsia="ko-KR"/>
        </w:rPr>
        <w:t xml:space="preserve">أن يوقعه </w:t>
      </w:r>
      <w:r w:rsidRPr="00613269">
        <w:rPr>
          <w:b/>
          <w:color w:val="FF0000"/>
          <w:rtl/>
          <w:lang w:eastAsia="ko-KR"/>
        </w:rPr>
        <w:t>(فعل را)</w:t>
      </w:r>
      <w:r w:rsidR="00E26051" w:rsidRPr="00E26051">
        <w:rPr>
          <w:b/>
          <w:bCs/>
          <w:rtl/>
          <w:lang w:eastAsia="ko-KR"/>
        </w:rPr>
        <w:t xml:space="preserve"> على وجه الاستحباب أو الإباحة، بمعنى حرمة قصد غيرهما </w:t>
      </w:r>
      <w:r w:rsidRPr="00613269">
        <w:rPr>
          <w:b/>
          <w:color w:val="FF0000"/>
          <w:rtl/>
          <w:lang w:eastAsia="ko-KR"/>
        </w:rPr>
        <w:t>(استحباب و اباحه)</w:t>
      </w:r>
      <w:r w:rsidR="00E26051" w:rsidRPr="00E26051">
        <w:rPr>
          <w:b/>
          <w:bCs/>
          <w:rtl/>
          <w:lang w:eastAsia="ko-KR"/>
        </w:rPr>
        <w:t xml:space="preserve">، كما لو قطع بهما </w:t>
      </w:r>
      <w:r w:rsidRPr="00613269">
        <w:rPr>
          <w:b/>
          <w:color w:val="FF0000"/>
          <w:rtl/>
          <w:lang w:eastAsia="ko-KR"/>
        </w:rPr>
        <w:t>(استحباب و اباحه)</w:t>
      </w:r>
      <w:r w:rsidR="00E26051" w:rsidRPr="00E26051">
        <w:rPr>
          <w:b/>
          <w:bCs/>
          <w:lang w:eastAsia="ko-KR" w:bidi="ar-SA"/>
        </w:rPr>
        <w:t xml:space="preserve"> .</w:t>
      </w:r>
    </w:p>
    <w:p w14:paraId="571D39C7" w14:textId="5DAFD7D9" w:rsidR="00E26051" w:rsidRDefault="00E26051" w:rsidP="00E26051">
      <w:pPr>
        <w:rPr>
          <w:b/>
          <w:bCs/>
          <w:rtl/>
          <w:lang w:eastAsia="ko-KR" w:bidi="ar-SA"/>
        </w:rPr>
      </w:pPr>
      <w:r w:rsidRPr="00E26051">
        <w:rPr>
          <w:b/>
          <w:bCs/>
          <w:rtl/>
          <w:lang w:eastAsia="ko-KR"/>
        </w:rPr>
        <w:t xml:space="preserve">وتلك المصلحة </w:t>
      </w:r>
      <w:r w:rsidR="00613269" w:rsidRPr="00613269">
        <w:rPr>
          <w:b/>
          <w:color w:val="FF0000"/>
          <w:rtl/>
          <w:lang w:eastAsia="ko-KR"/>
        </w:rPr>
        <w:t>(مصلحت سلوکیه)</w:t>
      </w:r>
      <w:r w:rsidRPr="00E26051">
        <w:rPr>
          <w:rFonts w:ascii="Cambria" w:hAnsi="Cambria" w:cs="Cambria" w:hint="cs"/>
          <w:b/>
          <w:bCs/>
          <w:rtl/>
          <w:lang w:eastAsia="ko-KR"/>
        </w:rPr>
        <w:t> </w:t>
      </w:r>
      <w:r w:rsidRPr="00E26051">
        <w:rPr>
          <w:rFonts w:hint="cs"/>
          <w:b/>
          <w:bCs/>
          <w:rtl/>
          <w:lang w:eastAsia="ko-KR"/>
        </w:rPr>
        <w:t>لا</w:t>
      </w:r>
      <w:r w:rsidRPr="00E26051">
        <w:rPr>
          <w:b/>
          <w:bCs/>
          <w:rtl/>
          <w:lang w:eastAsia="ko-KR"/>
        </w:rPr>
        <w:t xml:space="preserve"> </w:t>
      </w:r>
      <w:r w:rsidRPr="00E26051">
        <w:rPr>
          <w:rFonts w:hint="cs"/>
          <w:b/>
          <w:bCs/>
          <w:rtl/>
          <w:lang w:eastAsia="ko-KR"/>
        </w:rPr>
        <w:t>بدّ</w:t>
      </w:r>
      <w:r w:rsidRPr="00E26051">
        <w:rPr>
          <w:b/>
          <w:bCs/>
          <w:rtl/>
          <w:lang w:eastAsia="ko-KR"/>
        </w:rPr>
        <w:t xml:space="preserve"> </w:t>
      </w:r>
      <w:r w:rsidRPr="00E26051">
        <w:rPr>
          <w:rFonts w:hint="cs"/>
          <w:b/>
          <w:bCs/>
          <w:rtl/>
          <w:lang w:eastAsia="ko-KR"/>
        </w:rPr>
        <w:t>أن</w:t>
      </w:r>
      <w:r w:rsidRPr="00E26051">
        <w:rPr>
          <w:b/>
          <w:bCs/>
          <w:rtl/>
          <w:lang w:eastAsia="ko-KR"/>
        </w:rPr>
        <w:t xml:space="preserve"> تكون ممّا </w:t>
      </w:r>
      <w:r w:rsidR="00613269" w:rsidRPr="00613269">
        <w:rPr>
          <w:b/>
          <w:color w:val="FF0000"/>
          <w:rtl/>
          <w:lang w:eastAsia="ko-KR"/>
        </w:rPr>
        <w:t>(مصالحی)</w:t>
      </w:r>
      <w:r w:rsidRPr="00E26051">
        <w:rPr>
          <w:b/>
          <w:bCs/>
          <w:rtl/>
          <w:lang w:eastAsia="ko-KR"/>
        </w:rPr>
        <w:t xml:space="preserve"> يتدارك بها </w:t>
      </w:r>
      <w:r w:rsidR="00613269" w:rsidRPr="00613269">
        <w:rPr>
          <w:b/>
          <w:color w:val="FF0000"/>
          <w:rtl/>
          <w:lang w:eastAsia="ko-KR"/>
        </w:rPr>
        <w:t>(مصلحت)</w:t>
      </w:r>
      <w:r w:rsidRPr="00E26051">
        <w:rPr>
          <w:rFonts w:ascii="Cambria" w:hAnsi="Cambria" w:cs="Cambria" w:hint="cs"/>
          <w:b/>
          <w:bCs/>
          <w:rtl/>
          <w:lang w:eastAsia="ko-KR"/>
        </w:rPr>
        <w:t> </w:t>
      </w:r>
      <w:r w:rsidRPr="00E26051">
        <w:rPr>
          <w:rFonts w:hint="cs"/>
          <w:b/>
          <w:bCs/>
          <w:rtl/>
          <w:lang w:eastAsia="ko-KR"/>
        </w:rPr>
        <w:t>ما</w:t>
      </w:r>
      <w:r w:rsidRPr="00E26051">
        <w:rPr>
          <w:b/>
          <w:bCs/>
          <w:rtl/>
          <w:lang w:eastAsia="ko-KR"/>
        </w:rPr>
        <w:t xml:space="preserve"> </w:t>
      </w:r>
      <w:r w:rsidRPr="00E26051">
        <w:rPr>
          <w:rFonts w:hint="cs"/>
          <w:b/>
          <w:bCs/>
          <w:rtl/>
          <w:lang w:eastAsia="ko-KR"/>
        </w:rPr>
        <w:t>يفوت</w:t>
      </w:r>
      <w:r w:rsidRPr="00E26051">
        <w:rPr>
          <w:b/>
          <w:bCs/>
          <w:rtl/>
          <w:lang w:eastAsia="ko-KR"/>
        </w:rPr>
        <w:t xml:space="preserve"> </w:t>
      </w:r>
      <w:r w:rsidRPr="00E26051">
        <w:rPr>
          <w:rFonts w:hint="cs"/>
          <w:b/>
          <w:bCs/>
          <w:rtl/>
          <w:lang w:eastAsia="ko-KR"/>
        </w:rPr>
        <w:t>من</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E26051">
        <w:rPr>
          <w:b/>
          <w:bCs/>
          <w:rtl/>
          <w:lang w:eastAsia="ko-KR"/>
        </w:rPr>
        <w:t xml:space="preserve"> </w:t>
      </w:r>
      <w:r w:rsidRPr="00E26051">
        <w:rPr>
          <w:rFonts w:hint="cs"/>
          <w:b/>
          <w:bCs/>
          <w:rtl/>
          <w:lang w:eastAsia="ko-KR"/>
        </w:rPr>
        <w:t>مصلحة</w:t>
      </w:r>
      <w:r w:rsidRPr="00E26051">
        <w:rPr>
          <w:b/>
          <w:bCs/>
          <w:rtl/>
          <w:lang w:eastAsia="ko-KR"/>
        </w:rPr>
        <w:t xml:space="preserve"> </w:t>
      </w:r>
      <w:r w:rsidRPr="00E26051">
        <w:rPr>
          <w:rFonts w:hint="cs"/>
          <w:b/>
          <w:bCs/>
          <w:rtl/>
          <w:lang w:eastAsia="ko-KR"/>
        </w:rPr>
        <w:t>الواقع</w:t>
      </w:r>
      <w:r w:rsidRPr="00E26051">
        <w:rPr>
          <w:b/>
          <w:bCs/>
          <w:rtl/>
          <w:lang w:eastAsia="ko-KR"/>
        </w:rPr>
        <w:t xml:space="preserve"> </w:t>
      </w:r>
      <w:r w:rsidRPr="00E26051">
        <w:rPr>
          <w:rFonts w:hint="cs"/>
          <w:b/>
          <w:bCs/>
          <w:rtl/>
          <w:lang w:eastAsia="ko-KR"/>
        </w:rPr>
        <w:t>لو</w:t>
      </w:r>
      <w:r w:rsidRPr="00E26051">
        <w:rPr>
          <w:b/>
          <w:bCs/>
          <w:rtl/>
          <w:lang w:eastAsia="ko-KR"/>
        </w:rPr>
        <w:t xml:space="preserve"> </w:t>
      </w:r>
      <w:r w:rsidRPr="00E26051">
        <w:rPr>
          <w:rFonts w:hint="cs"/>
          <w:b/>
          <w:bCs/>
          <w:rtl/>
          <w:lang w:eastAsia="ko-KR"/>
        </w:rPr>
        <w:t>كان</w:t>
      </w:r>
      <w:r w:rsidRPr="00E26051">
        <w:rPr>
          <w:b/>
          <w:bCs/>
          <w:rtl/>
          <w:lang w:eastAsia="ko-KR"/>
        </w:rPr>
        <w:t xml:space="preserve"> </w:t>
      </w:r>
      <w:r w:rsidRPr="00E26051">
        <w:rPr>
          <w:b/>
          <w:bCs/>
          <w:u w:val="single"/>
          <w:rtl/>
          <w:lang w:eastAsia="ko-KR"/>
        </w:rPr>
        <w:t xml:space="preserve">الأمر </w:t>
      </w:r>
      <w:r w:rsidR="00613269" w:rsidRPr="00613269">
        <w:rPr>
          <w:b/>
          <w:color w:val="FF0000"/>
          <w:u w:val="single"/>
          <w:rtl/>
          <w:lang w:eastAsia="ko-KR"/>
        </w:rPr>
        <w:t>(امر شارع)</w:t>
      </w:r>
      <w:r w:rsidRPr="00E26051">
        <w:rPr>
          <w:b/>
          <w:bCs/>
          <w:u w:val="single"/>
          <w:rtl/>
          <w:lang w:eastAsia="ko-KR"/>
        </w:rPr>
        <w:t xml:space="preserve"> بالعمل به </w:t>
      </w:r>
      <w:r w:rsidR="00613269" w:rsidRPr="00613269">
        <w:rPr>
          <w:b/>
          <w:color w:val="FF0000"/>
          <w:u w:val="single"/>
          <w:rtl/>
          <w:lang w:eastAsia="ko-KR"/>
        </w:rPr>
        <w:t>(اماره)</w:t>
      </w:r>
      <w:r w:rsidRPr="00E26051">
        <w:rPr>
          <w:b/>
          <w:bCs/>
          <w:rtl/>
          <w:lang w:eastAsia="ko-KR"/>
        </w:rPr>
        <w:t xml:space="preserve"> </w:t>
      </w:r>
      <w:r w:rsidR="00613269" w:rsidRPr="00613269">
        <w:rPr>
          <w:b/>
          <w:color w:val="FF0000"/>
          <w:rtl/>
          <w:lang w:eastAsia="ko-KR" w:bidi="ar-SA"/>
        </w:rPr>
        <w:t>(حجیت اماره)</w:t>
      </w:r>
      <w:r w:rsidRPr="00E26051">
        <w:rPr>
          <w:b/>
          <w:bCs/>
          <w:lang w:eastAsia="ko-KR" w:bidi="ar-SA"/>
        </w:rPr>
        <w:t xml:space="preserve"> </w:t>
      </w:r>
      <w:r w:rsidRPr="00E26051">
        <w:rPr>
          <w:b/>
          <w:bCs/>
          <w:u w:val="single"/>
          <w:rtl/>
          <w:lang w:eastAsia="ko-KR"/>
        </w:rPr>
        <w:t>مع التمكّن من العلم</w:t>
      </w:r>
      <w:r w:rsidRPr="00E26051">
        <w:rPr>
          <w:rFonts w:ascii="Cambria" w:hAnsi="Cambria" w:cs="Cambria"/>
          <w:b/>
          <w:bCs/>
          <w:lang w:eastAsia="ko-KR" w:bidi="ar-SA"/>
        </w:rPr>
        <w:t> </w:t>
      </w:r>
      <w:r w:rsidR="00613269" w:rsidRPr="00613269">
        <w:rPr>
          <w:b/>
          <w:color w:val="FF0000"/>
          <w:rtl/>
          <w:lang w:eastAsia="ko-KR"/>
        </w:rPr>
        <w:t>(انفتاح باب علم)</w:t>
      </w:r>
      <w:r w:rsidRPr="00E26051">
        <w:rPr>
          <w:b/>
          <w:bCs/>
          <w:rtl/>
          <w:lang w:eastAsia="ko-KR"/>
        </w:rPr>
        <w:t xml:space="preserve"> ؛ وإلاّ كان </w:t>
      </w:r>
      <w:r w:rsidR="00613269" w:rsidRPr="00613269">
        <w:rPr>
          <w:b/>
          <w:color w:val="FF0000"/>
          <w:rtl/>
          <w:lang w:eastAsia="ko-KR"/>
        </w:rPr>
        <w:t>(الامر بالعمل به)</w:t>
      </w:r>
      <w:r w:rsidRPr="00E26051">
        <w:rPr>
          <w:b/>
          <w:bCs/>
          <w:rtl/>
          <w:lang w:eastAsia="ko-KR"/>
        </w:rPr>
        <w:t xml:space="preserve"> تفويتا لمصلحة الواقع ، وهو </w:t>
      </w:r>
      <w:r w:rsidR="00613269" w:rsidRPr="00613269">
        <w:rPr>
          <w:b/>
          <w:color w:val="FF0000"/>
          <w:rtl/>
          <w:lang w:eastAsia="ko-KR"/>
        </w:rPr>
        <w:t>(تفویت</w:t>
      </w:r>
      <w:r w:rsidR="00613269" w:rsidRPr="00613269">
        <w:rPr>
          <w:rFonts w:ascii="Cambria" w:hAnsi="Cambria" w:cs="Cambria" w:hint="cs"/>
          <w:b/>
          <w:color w:val="FF0000"/>
          <w:rtl/>
          <w:lang w:eastAsia="ko-KR"/>
        </w:rPr>
        <w:t> </w:t>
      </w:r>
      <w:r w:rsidR="00613269" w:rsidRPr="00613269">
        <w:rPr>
          <w:rFonts w:hint="cs"/>
          <w:b/>
          <w:color w:val="FF0000"/>
          <w:rtl/>
          <w:lang w:eastAsia="ko-KR"/>
        </w:rPr>
        <w:t>قبيح</w:t>
      </w:r>
      <w:r w:rsidR="00613269" w:rsidRPr="00613269">
        <w:rPr>
          <w:b/>
          <w:color w:val="FF0000"/>
          <w:rtl/>
          <w:lang w:eastAsia="ko-KR"/>
        </w:rPr>
        <w:t>)</w:t>
      </w:r>
      <w:r w:rsidRPr="00E26051">
        <w:rPr>
          <w:rFonts w:hint="cs"/>
          <w:b/>
          <w:bCs/>
          <w:rtl/>
          <w:lang w:eastAsia="ko-KR"/>
        </w:rPr>
        <w:t>،</w:t>
      </w:r>
      <w:r w:rsidRPr="00E26051">
        <w:rPr>
          <w:b/>
          <w:bCs/>
          <w:rtl/>
          <w:lang w:eastAsia="ko-KR"/>
        </w:rPr>
        <w:t xml:space="preserve"> </w:t>
      </w:r>
      <w:r w:rsidRPr="00E26051">
        <w:rPr>
          <w:rFonts w:hint="cs"/>
          <w:b/>
          <w:bCs/>
          <w:rtl/>
          <w:lang w:eastAsia="ko-KR"/>
        </w:rPr>
        <w:t>كما</w:t>
      </w:r>
      <w:r w:rsidRPr="00E26051">
        <w:rPr>
          <w:b/>
          <w:bCs/>
          <w:rtl/>
          <w:lang w:eastAsia="ko-KR"/>
        </w:rPr>
        <w:t xml:space="preserve"> </w:t>
      </w:r>
      <w:r w:rsidRPr="00E26051">
        <w:rPr>
          <w:rFonts w:hint="cs"/>
          <w:b/>
          <w:bCs/>
          <w:rtl/>
          <w:lang w:eastAsia="ko-KR"/>
        </w:rPr>
        <w:t>عرفت</w:t>
      </w:r>
      <w:r w:rsidRPr="00E26051">
        <w:rPr>
          <w:b/>
          <w:bCs/>
          <w:rtl/>
          <w:lang w:eastAsia="ko-KR"/>
        </w:rPr>
        <w:t xml:space="preserve"> </w:t>
      </w:r>
      <w:r w:rsidRPr="00E26051">
        <w:rPr>
          <w:rFonts w:hint="cs"/>
          <w:b/>
          <w:bCs/>
          <w:rtl/>
          <w:lang w:eastAsia="ko-KR"/>
        </w:rPr>
        <w:t>في</w:t>
      </w:r>
      <w:r w:rsidRPr="00E26051">
        <w:rPr>
          <w:b/>
          <w:bCs/>
          <w:rtl/>
          <w:lang w:eastAsia="ko-KR"/>
        </w:rPr>
        <w:t xml:space="preserve"> </w:t>
      </w:r>
      <w:r w:rsidRPr="00E26051">
        <w:rPr>
          <w:rFonts w:hint="cs"/>
          <w:b/>
          <w:bCs/>
          <w:rtl/>
          <w:lang w:eastAsia="ko-KR"/>
        </w:rPr>
        <w:t>كلام</w:t>
      </w:r>
      <w:r w:rsidRPr="00E26051">
        <w:rPr>
          <w:b/>
          <w:bCs/>
          <w:rtl/>
          <w:lang w:eastAsia="ko-KR"/>
        </w:rPr>
        <w:t xml:space="preserve"> ابن قبةَ</w:t>
      </w:r>
      <w:r w:rsidRPr="00E26051">
        <w:rPr>
          <w:b/>
          <w:bCs/>
          <w:lang w:eastAsia="ko-KR" w:bidi="ar-SA"/>
        </w:rPr>
        <w:t xml:space="preserve"> .</w:t>
      </w:r>
    </w:p>
    <w:p w14:paraId="116BF99D" w14:textId="5B1CC188" w:rsidR="00C15488" w:rsidRPr="00E26051" w:rsidRDefault="00C15488" w:rsidP="00C15488">
      <w:pPr>
        <w:pStyle w:val="4"/>
      </w:pPr>
      <w:bookmarkStart w:id="84" w:name="_Toc108718239"/>
      <w:r>
        <w:rPr>
          <w:rFonts w:hint="cs"/>
          <w:rtl/>
        </w:rPr>
        <w:t xml:space="preserve">اشکال 2: </w:t>
      </w:r>
      <w:r w:rsidR="000661B3">
        <w:rPr>
          <w:rFonts w:hint="cs"/>
          <w:rtl/>
        </w:rPr>
        <w:t>مصلحت سلوکیه همان سببیت معتزلی است</w:t>
      </w:r>
      <w:bookmarkEnd w:id="84"/>
    </w:p>
    <w:p w14:paraId="1D217A73" w14:textId="76C6C0D4" w:rsidR="00E26051" w:rsidRPr="00E26051" w:rsidRDefault="00E26051" w:rsidP="00E26051">
      <w:pPr>
        <w:rPr>
          <w:b/>
          <w:bCs/>
          <w:lang w:eastAsia="ko-KR" w:bidi="ar-SA"/>
        </w:rPr>
      </w:pPr>
      <w:r w:rsidRPr="00E26051">
        <w:rPr>
          <w:b/>
          <w:bCs/>
          <w:rtl/>
          <w:lang w:eastAsia="ko-KR"/>
        </w:rPr>
        <w:t>فإن قلت</w:t>
      </w:r>
      <w:r w:rsidRPr="00E26051">
        <w:rPr>
          <w:b/>
          <w:bCs/>
          <w:lang w:eastAsia="ko-KR" w:bidi="ar-SA"/>
        </w:rPr>
        <w:t xml:space="preserve"> : </w:t>
      </w:r>
      <w:r w:rsidRPr="00E26051">
        <w:rPr>
          <w:b/>
          <w:bCs/>
          <w:rtl/>
          <w:lang w:eastAsia="ko-KR"/>
        </w:rPr>
        <w:t xml:space="preserve">ما الفرق بين هذا الوجه </w:t>
      </w:r>
      <w:r w:rsidR="00613269" w:rsidRPr="00613269">
        <w:rPr>
          <w:b/>
          <w:color w:val="FF0000"/>
          <w:rtl/>
          <w:lang w:eastAsia="ko-KR"/>
        </w:rPr>
        <w:t>(وجه ثالث - مصلحت سلوکیه)</w:t>
      </w:r>
      <w:r w:rsidRPr="00E26051">
        <w:rPr>
          <w:rFonts w:ascii="Cambria" w:hAnsi="Cambria" w:cs="Cambria" w:hint="cs"/>
          <w:b/>
          <w:bCs/>
          <w:rtl/>
          <w:lang w:eastAsia="ko-KR"/>
        </w:rPr>
        <w:t> </w:t>
      </w:r>
      <w:r w:rsidRPr="00E26051">
        <w:rPr>
          <w:rFonts w:hint="cs"/>
          <w:b/>
          <w:bCs/>
          <w:rtl/>
          <w:lang w:eastAsia="ko-KR"/>
        </w:rPr>
        <w:t>الذي</w:t>
      </w:r>
      <w:r w:rsidRPr="00E26051">
        <w:rPr>
          <w:b/>
          <w:bCs/>
          <w:rtl/>
          <w:lang w:eastAsia="ko-KR"/>
        </w:rPr>
        <w:t xml:space="preserve"> </w:t>
      </w:r>
      <w:r w:rsidRPr="00E26051">
        <w:rPr>
          <w:rFonts w:hint="cs"/>
          <w:b/>
          <w:bCs/>
          <w:rtl/>
          <w:lang w:eastAsia="ko-KR"/>
        </w:rPr>
        <w:t>مرجعه</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وجه</w:t>
      </w:r>
      <w:r w:rsidR="00613269" w:rsidRPr="00613269">
        <w:rPr>
          <w:b/>
          <w:color w:val="FF0000"/>
          <w:rtl/>
          <w:lang w:eastAsia="ko-KR"/>
        </w:rPr>
        <w:t>)</w:t>
      </w:r>
      <w:r w:rsidRPr="00E26051">
        <w:rPr>
          <w:b/>
          <w:bCs/>
          <w:rtl/>
          <w:lang w:eastAsia="ko-KR"/>
        </w:rPr>
        <w:t xml:space="preserve"> </w:t>
      </w:r>
      <w:r w:rsidRPr="00E26051">
        <w:rPr>
          <w:rFonts w:hint="cs"/>
          <w:b/>
          <w:bCs/>
          <w:rtl/>
          <w:lang w:eastAsia="ko-KR"/>
        </w:rPr>
        <w:t>إلى</w:t>
      </w:r>
      <w:r w:rsidRPr="00E26051">
        <w:rPr>
          <w:b/>
          <w:bCs/>
          <w:rtl/>
          <w:lang w:eastAsia="ko-KR"/>
        </w:rPr>
        <w:t xml:space="preserve"> المصلحة في</w:t>
      </w:r>
      <w:r w:rsidRPr="00E26051">
        <w:rPr>
          <w:rFonts w:ascii="Cambria" w:hAnsi="Cambria" w:cs="Cambria" w:hint="cs"/>
          <w:b/>
          <w:bCs/>
          <w:rtl/>
          <w:lang w:eastAsia="ko-KR"/>
        </w:rPr>
        <w:t> </w:t>
      </w:r>
      <w:r w:rsidRPr="00E26051">
        <w:rPr>
          <w:rFonts w:hint="cs"/>
          <w:b/>
          <w:bCs/>
          <w:rtl/>
          <w:lang w:eastAsia="ko-KR"/>
        </w:rPr>
        <w:t>العمل</w:t>
      </w:r>
      <w:r w:rsidRPr="00E26051">
        <w:rPr>
          <w:b/>
          <w:bCs/>
          <w:rtl/>
          <w:lang w:eastAsia="ko-KR"/>
        </w:rPr>
        <w:t xml:space="preserve"> </w:t>
      </w:r>
      <w:r w:rsidRPr="00E26051">
        <w:rPr>
          <w:rFonts w:hint="cs"/>
          <w:b/>
          <w:bCs/>
          <w:rtl/>
          <w:lang w:eastAsia="ko-KR"/>
        </w:rPr>
        <w:t>بالأمارة</w:t>
      </w:r>
      <w:r w:rsidRPr="00E26051">
        <w:rPr>
          <w:b/>
          <w:bCs/>
          <w:rtl/>
          <w:lang w:eastAsia="ko-KR"/>
        </w:rPr>
        <w:t xml:space="preserve"> </w:t>
      </w:r>
      <w:r w:rsidRPr="00E26051">
        <w:rPr>
          <w:rFonts w:hint="cs"/>
          <w:b/>
          <w:bCs/>
          <w:rtl/>
          <w:lang w:eastAsia="ko-KR"/>
        </w:rPr>
        <w:t>و</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العمل</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E26051">
        <w:rPr>
          <w:b/>
          <w:bCs/>
          <w:rtl/>
          <w:lang w:eastAsia="ko-KR"/>
        </w:rPr>
        <w:t xml:space="preserve"> </w:t>
      </w:r>
      <w:r w:rsidRPr="00E26051">
        <w:rPr>
          <w:rFonts w:hint="cs"/>
          <w:b/>
          <w:bCs/>
          <w:rtl/>
          <w:lang w:eastAsia="ko-KR"/>
        </w:rPr>
        <w:t>ترتيب</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مترتب</w:t>
      </w:r>
      <w:r w:rsidR="00613269" w:rsidRPr="00613269">
        <w:rPr>
          <w:b/>
          <w:color w:val="FF0000"/>
          <w:rtl/>
          <w:lang w:eastAsia="ko-KR"/>
        </w:rPr>
        <w:t xml:space="preserve"> </w:t>
      </w:r>
      <w:r w:rsidR="00613269" w:rsidRPr="00613269">
        <w:rPr>
          <w:rFonts w:hint="cs"/>
          <w:b/>
          <w:color w:val="FF0000"/>
          <w:rtl/>
          <w:lang w:eastAsia="ko-KR"/>
        </w:rPr>
        <w:t>کردن</w:t>
      </w:r>
      <w:r w:rsidR="00613269" w:rsidRPr="00613269">
        <w:rPr>
          <w:b/>
          <w:color w:val="FF0000"/>
          <w:rtl/>
          <w:lang w:eastAsia="ko-KR"/>
        </w:rPr>
        <w:t xml:space="preserve"> </w:t>
      </w:r>
      <w:r w:rsidR="00613269" w:rsidRPr="00613269">
        <w:rPr>
          <w:rFonts w:hint="cs"/>
          <w:b/>
          <w:color w:val="FF0000"/>
          <w:rtl/>
          <w:lang w:eastAsia="ko-KR"/>
        </w:rPr>
        <w:t>مکلف</w:t>
      </w:r>
      <w:r w:rsidR="00613269" w:rsidRPr="00613269">
        <w:rPr>
          <w:b/>
          <w:color w:val="FF0000"/>
          <w:rtl/>
          <w:lang w:eastAsia="ko-KR"/>
        </w:rPr>
        <w:t>)</w:t>
      </w:r>
      <w:r w:rsidRPr="00E26051">
        <w:rPr>
          <w:b/>
          <w:bCs/>
          <w:rtl/>
          <w:lang w:eastAsia="ko-KR"/>
        </w:rPr>
        <w:t xml:space="preserve"> أحكام الواقع على مؤدّاها </w:t>
      </w:r>
      <w:r w:rsidR="00613269" w:rsidRPr="00613269">
        <w:rPr>
          <w:b/>
          <w:color w:val="FF0000"/>
          <w:rtl/>
          <w:lang w:eastAsia="ko-KR"/>
        </w:rPr>
        <w:t>(اماره)</w:t>
      </w:r>
      <w:r w:rsidRPr="00E26051">
        <w:rPr>
          <w:b/>
          <w:bCs/>
          <w:rtl/>
          <w:lang w:eastAsia="ko-KR"/>
        </w:rPr>
        <w:t xml:space="preserve">، وبين الوجه السابق </w:t>
      </w:r>
      <w:r w:rsidR="00613269" w:rsidRPr="00613269">
        <w:rPr>
          <w:b/>
          <w:color w:val="FF0000"/>
          <w:rtl/>
          <w:lang w:eastAsia="ko-KR"/>
        </w:rPr>
        <w:t>(سببیت معتزلی)</w:t>
      </w:r>
      <w:r w:rsidRPr="00E26051">
        <w:rPr>
          <w:b/>
          <w:bCs/>
          <w:rtl/>
          <w:lang w:eastAsia="ko-KR"/>
        </w:rPr>
        <w:t xml:space="preserve"> الراجع إلى كون قيام الأمارة سببا لجعل مؤدّاها </w:t>
      </w:r>
      <w:r w:rsidR="00613269" w:rsidRPr="00613269">
        <w:rPr>
          <w:b/>
          <w:color w:val="FF0000"/>
          <w:rtl/>
          <w:lang w:eastAsia="ko-KR"/>
        </w:rPr>
        <w:t>(اماره)</w:t>
      </w:r>
      <w:r w:rsidRPr="00E26051">
        <w:rPr>
          <w:b/>
          <w:bCs/>
          <w:rtl/>
          <w:lang w:eastAsia="ko-KR"/>
        </w:rPr>
        <w:t xml:space="preserve"> على المكلّف؟</w:t>
      </w:r>
    </w:p>
    <w:p w14:paraId="28633E2F" w14:textId="0603386F" w:rsidR="00E26051" w:rsidRPr="00E26051" w:rsidRDefault="00E26051" w:rsidP="00E26051">
      <w:pPr>
        <w:rPr>
          <w:b/>
          <w:bCs/>
          <w:lang w:eastAsia="ko-KR" w:bidi="ar-SA"/>
        </w:rPr>
      </w:pPr>
      <w:r w:rsidRPr="00E26051">
        <w:rPr>
          <w:b/>
          <w:bCs/>
          <w:rtl/>
          <w:lang w:eastAsia="ko-KR"/>
        </w:rPr>
        <w:lastRenderedPageBreak/>
        <w:t xml:space="preserve">مثلا: إذا فرضنا قيام الأمارة على وجوب صلاة الجمعة مع كون الواجب في الواقع هي </w:t>
      </w:r>
      <w:r w:rsidR="00613269" w:rsidRPr="00613269">
        <w:rPr>
          <w:b/>
          <w:color w:val="FF0000"/>
          <w:rtl/>
          <w:lang w:eastAsia="ko-KR"/>
        </w:rPr>
        <w:t>(واجب)</w:t>
      </w:r>
      <w:r w:rsidRPr="00E26051">
        <w:rPr>
          <w:b/>
          <w:bCs/>
          <w:rtl/>
          <w:lang w:eastAsia="ko-KR"/>
        </w:rPr>
        <w:t xml:space="preserve"> الظهر، فإن كان في فعل الجمعة مصلحةٌ يتدارك بها </w:t>
      </w:r>
      <w:r w:rsidR="00613269" w:rsidRPr="00613269">
        <w:rPr>
          <w:b/>
          <w:color w:val="FF0000"/>
          <w:rtl/>
          <w:lang w:eastAsia="ko-KR"/>
        </w:rPr>
        <w:t>(مصلحت)</w:t>
      </w:r>
      <w:r w:rsidRPr="00E26051">
        <w:rPr>
          <w:b/>
          <w:bCs/>
          <w:rtl/>
          <w:lang w:eastAsia="ko-KR"/>
        </w:rPr>
        <w:t xml:space="preserve"> ما </w:t>
      </w:r>
      <w:r w:rsidR="00613269" w:rsidRPr="00613269">
        <w:rPr>
          <w:b/>
          <w:color w:val="FF0000"/>
          <w:rtl/>
          <w:lang w:eastAsia="ko-KR"/>
        </w:rPr>
        <w:t>(مصلحتی)</w:t>
      </w:r>
      <w:r w:rsidRPr="00E26051">
        <w:rPr>
          <w:b/>
          <w:bCs/>
          <w:rtl/>
          <w:lang w:eastAsia="ko-KR"/>
        </w:rPr>
        <w:t xml:space="preserve"> يفوت </w:t>
      </w:r>
      <w:r w:rsidR="00613269" w:rsidRPr="00613269">
        <w:rPr>
          <w:b/>
          <w:color w:val="FF0000"/>
          <w:rtl/>
          <w:lang w:eastAsia="ko-KR"/>
        </w:rPr>
        <w:t>(«ما»)</w:t>
      </w:r>
      <w:r w:rsidRPr="00E26051">
        <w:rPr>
          <w:b/>
          <w:bCs/>
          <w:rtl/>
          <w:lang w:eastAsia="ko-KR"/>
        </w:rPr>
        <w:t xml:space="preserve"> بترك </w:t>
      </w:r>
      <w:r w:rsidRPr="00E26051">
        <w:rPr>
          <w:b/>
          <w:bCs/>
          <w:u w:val="single"/>
          <w:rtl/>
          <w:lang w:eastAsia="ko-KR"/>
        </w:rPr>
        <w:t>صلاة الظهر</w:t>
      </w:r>
      <w:r w:rsidRPr="00E26051">
        <w:rPr>
          <w:b/>
          <w:bCs/>
          <w:rtl/>
          <w:lang w:eastAsia="ko-KR"/>
        </w:rPr>
        <w:t xml:space="preserve"> </w:t>
      </w:r>
      <w:r w:rsidR="00613269" w:rsidRPr="00613269">
        <w:rPr>
          <w:b/>
          <w:color w:val="FF0000"/>
          <w:rtl/>
          <w:lang w:eastAsia="ko-KR"/>
        </w:rPr>
        <w:t>(واجب واقعی)</w:t>
      </w:r>
      <w:r w:rsidRPr="00E26051">
        <w:rPr>
          <w:b/>
          <w:bCs/>
          <w:rtl/>
          <w:lang w:eastAsia="ko-KR"/>
        </w:rPr>
        <w:t xml:space="preserve">، فصلاة الظهر في حقّ هذا الشخص </w:t>
      </w:r>
      <w:r w:rsidR="00613269" w:rsidRPr="00613269">
        <w:rPr>
          <w:b/>
          <w:color w:val="FF0000"/>
          <w:rtl/>
          <w:lang w:eastAsia="ko-KR"/>
        </w:rPr>
        <w:t>(دارای اماره مخالفه است)</w:t>
      </w:r>
      <w:r w:rsidRPr="00E26051">
        <w:rPr>
          <w:b/>
          <w:bCs/>
          <w:rtl/>
          <w:lang w:eastAsia="ko-KR"/>
        </w:rPr>
        <w:t xml:space="preserve"> خالية عن المصلحة الملزمة </w:t>
      </w:r>
      <w:r w:rsidR="00613269" w:rsidRPr="00613269">
        <w:rPr>
          <w:b/>
          <w:color w:val="FF0000"/>
          <w:rtl/>
          <w:lang w:eastAsia="ko-KR"/>
        </w:rPr>
        <w:t>(و الا اجتماع ضدین پیش می آید)</w:t>
      </w:r>
      <w:r w:rsidRPr="00E26051">
        <w:rPr>
          <w:b/>
          <w:bCs/>
          <w:rtl/>
          <w:lang w:eastAsia="ko-KR"/>
        </w:rPr>
        <w:t xml:space="preserve">، فلا صفة </w:t>
      </w:r>
      <w:r w:rsidR="00613269" w:rsidRPr="00613269">
        <w:rPr>
          <w:b/>
          <w:color w:val="FF0000"/>
          <w:rtl/>
          <w:lang w:eastAsia="ko-KR"/>
        </w:rPr>
        <w:t>(مصلحت)</w:t>
      </w:r>
      <w:r w:rsidRPr="00E26051">
        <w:rPr>
          <w:b/>
          <w:bCs/>
          <w:rtl/>
          <w:lang w:eastAsia="ko-KR"/>
        </w:rPr>
        <w:t xml:space="preserve"> تقتضي وجوبها </w:t>
      </w:r>
      <w:r w:rsidR="00613269" w:rsidRPr="00613269">
        <w:rPr>
          <w:b/>
          <w:color w:val="FF0000"/>
          <w:rtl/>
          <w:lang w:eastAsia="ko-KR"/>
        </w:rPr>
        <w:t>(وجوب فعلی واقعی نماز ظهر)</w:t>
      </w:r>
      <w:r w:rsidRPr="00E26051">
        <w:rPr>
          <w:b/>
          <w:bCs/>
          <w:rtl/>
          <w:lang w:eastAsia="ko-KR"/>
        </w:rPr>
        <w:t xml:space="preserve"> الواقعي، فهنا وجوب </w:t>
      </w:r>
      <w:r w:rsidR="00613269" w:rsidRPr="00613269">
        <w:rPr>
          <w:b/>
          <w:color w:val="FF0000"/>
          <w:rtl/>
          <w:lang w:eastAsia="ko-KR"/>
        </w:rPr>
        <w:t>(وجوب فعلی)</w:t>
      </w:r>
      <w:r w:rsidRPr="00E26051">
        <w:rPr>
          <w:b/>
          <w:bCs/>
          <w:rtl/>
          <w:lang w:eastAsia="ko-KR"/>
        </w:rPr>
        <w:t xml:space="preserve"> واحد ـ واقعا وظاهرا ـ متعلّق بصلاة الجمعة. وإن لم تكن في فعل الجمعة صفة </w:t>
      </w:r>
      <w:r w:rsidR="00613269" w:rsidRPr="00613269">
        <w:rPr>
          <w:b/>
          <w:color w:val="FF0000"/>
          <w:rtl/>
          <w:lang w:eastAsia="ko-KR"/>
        </w:rPr>
        <w:t>(مصلحت)</w:t>
      </w:r>
      <w:r w:rsidRPr="00E26051">
        <w:rPr>
          <w:b/>
          <w:bCs/>
          <w:rtl/>
          <w:lang w:eastAsia="ko-KR"/>
        </w:rPr>
        <w:t xml:space="preserve"> كان الأمرُ </w:t>
      </w:r>
      <w:r w:rsidR="00613269" w:rsidRPr="00613269">
        <w:rPr>
          <w:b/>
          <w:color w:val="FF0000"/>
          <w:rtl/>
          <w:lang w:eastAsia="ko-KR"/>
        </w:rPr>
        <w:t>(امر شارع)</w:t>
      </w:r>
      <w:r w:rsidRPr="00E26051">
        <w:rPr>
          <w:b/>
          <w:bCs/>
          <w:rtl/>
          <w:lang w:eastAsia="ko-KR"/>
        </w:rPr>
        <w:t xml:space="preserve"> بالعمل بتلك الأمارة قبيحا؛ لكونه </w:t>
      </w:r>
      <w:r w:rsidR="00613269" w:rsidRPr="00613269">
        <w:rPr>
          <w:b/>
          <w:color w:val="FF0000"/>
          <w:rtl/>
          <w:lang w:eastAsia="ko-KR"/>
        </w:rPr>
        <w:t>(امر شارع)</w:t>
      </w:r>
      <w:r w:rsidRPr="00E26051">
        <w:rPr>
          <w:b/>
          <w:bCs/>
          <w:rtl/>
          <w:lang w:eastAsia="ko-KR"/>
        </w:rPr>
        <w:t xml:space="preserve"> مفوّتا للواجب مع التمكّن من إدراكه </w:t>
      </w:r>
      <w:r w:rsidR="00613269" w:rsidRPr="00613269">
        <w:rPr>
          <w:b/>
          <w:color w:val="FF0000"/>
          <w:rtl/>
          <w:lang w:eastAsia="ko-KR"/>
        </w:rPr>
        <w:t>(واجب)</w:t>
      </w:r>
      <w:r w:rsidRPr="00E26051">
        <w:rPr>
          <w:b/>
          <w:bCs/>
          <w:rtl/>
          <w:lang w:eastAsia="ko-KR"/>
        </w:rPr>
        <w:t xml:space="preserve"> بالعلم</w:t>
      </w:r>
      <w:r w:rsidRPr="00E26051">
        <w:rPr>
          <w:b/>
          <w:bCs/>
          <w:lang w:eastAsia="ko-KR" w:bidi="ar-SA"/>
        </w:rPr>
        <w:t>.</w:t>
      </w:r>
    </w:p>
    <w:p w14:paraId="02555197" w14:textId="7C0F248A" w:rsidR="00E26051" w:rsidRDefault="00E26051" w:rsidP="00E26051">
      <w:pPr>
        <w:rPr>
          <w:b/>
          <w:bCs/>
          <w:rtl/>
          <w:lang w:eastAsia="ko-KR" w:bidi="ar-SA"/>
        </w:rPr>
      </w:pPr>
      <w:r w:rsidRPr="00E26051">
        <w:rPr>
          <w:b/>
          <w:bCs/>
          <w:rtl/>
          <w:lang w:eastAsia="ko-KR"/>
        </w:rPr>
        <w:t xml:space="preserve">فالوجهان مشتركان في اختصاص </w:t>
      </w:r>
      <w:r w:rsidRPr="00E26051">
        <w:rPr>
          <w:b/>
          <w:bCs/>
          <w:u w:val="single"/>
          <w:rtl/>
          <w:lang w:eastAsia="ko-KR"/>
        </w:rPr>
        <w:t>الحكم الواقعيّ</w:t>
      </w:r>
      <w:r w:rsidRPr="00E26051">
        <w:rPr>
          <w:b/>
          <w:bCs/>
          <w:rtl/>
          <w:lang w:eastAsia="ko-KR"/>
        </w:rPr>
        <w:t xml:space="preserve"> </w:t>
      </w:r>
      <w:r w:rsidR="00613269" w:rsidRPr="00613269">
        <w:rPr>
          <w:b/>
          <w:color w:val="FF0000"/>
          <w:rtl/>
          <w:lang w:eastAsia="ko-KR" w:bidi="ar-SA"/>
        </w:rPr>
        <w:t>(حکم واقعی اولی مشترک)</w:t>
      </w:r>
      <w:r w:rsidRPr="00E26051">
        <w:rPr>
          <w:b/>
          <w:bCs/>
          <w:rtl/>
          <w:lang w:eastAsia="ko-KR"/>
        </w:rPr>
        <w:t xml:space="preserve"> بغير مَن قام عنده </w:t>
      </w:r>
      <w:r w:rsidR="00613269" w:rsidRPr="00613269">
        <w:rPr>
          <w:b/>
          <w:color w:val="FF0000"/>
          <w:rtl/>
          <w:lang w:eastAsia="ko-KR"/>
        </w:rPr>
        <w:t>(«من»)</w:t>
      </w:r>
      <w:r w:rsidRPr="00E26051">
        <w:rPr>
          <w:b/>
          <w:bCs/>
          <w:rtl/>
          <w:lang w:eastAsia="ko-KR"/>
        </w:rPr>
        <w:t xml:space="preserve"> الأمارة</w:t>
      </w:r>
      <w:r w:rsidRPr="00E26051">
        <w:rPr>
          <w:rFonts w:ascii="Cambria" w:hAnsi="Cambria" w:cs="Cambria" w:hint="cs"/>
          <w:b/>
          <w:bCs/>
          <w:rtl/>
          <w:lang w:eastAsia="ko-KR"/>
        </w:rPr>
        <w:t> </w:t>
      </w:r>
      <w:r w:rsidRPr="00E26051">
        <w:rPr>
          <w:rFonts w:hint="cs"/>
          <w:b/>
          <w:bCs/>
          <w:rtl/>
          <w:lang w:eastAsia="ko-KR"/>
        </w:rPr>
        <w:t>على</w:t>
      </w:r>
      <w:r w:rsidRPr="00E26051">
        <w:rPr>
          <w:b/>
          <w:bCs/>
          <w:rtl/>
          <w:lang w:eastAsia="ko-KR"/>
        </w:rPr>
        <w:t xml:space="preserve"> </w:t>
      </w:r>
      <w:r w:rsidRPr="00E26051">
        <w:rPr>
          <w:rFonts w:hint="cs"/>
          <w:b/>
          <w:bCs/>
          <w:rtl/>
          <w:lang w:eastAsia="ko-KR"/>
        </w:rPr>
        <w:t>وجوب</w:t>
      </w:r>
      <w:r w:rsidRPr="00E26051">
        <w:rPr>
          <w:b/>
          <w:bCs/>
          <w:rtl/>
          <w:lang w:eastAsia="ko-KR"/>
        </w:rPr>
        <w:t xml:space="preserve"> </w:t>
      </w:r>
      <w:r w:rsidRPr="00E26051">
        <w:rPr>
          <w:rFonts w:hint="cs"/>
          <w:b/>
          <w:bCs/>
          <w:rtl/>
          <w:lang w:eastAsia="ko-KR"/>
        </w:rPr>
        <w:t>صلاة</w:t>
      </w:r>
      <w:r w:rsidRPr="00E26051">
        <w:rPr>
          <w:b/>
          <w:bCs/>
          <w:rtl/>
          <w:lang w:eastAsia="ko-KR"/>
        </w:rPr>
        <w:t xml:space="preserve"> الجمعة، فيرجع الوجه الثالث إلى الوجه الثاني </w:t>
      </w:r>
      <w:r w:rsidR="00613269" w:rsidRPr="00613269">
        <w:rPr>
          <w:b/>
          <w:color w:val="FF0000"/>
          <w:rtl/>
          <w:lang w:eastAsia="ko-KR"/>
        </w:rPr>
        <w:t>(سببیت معتزلی)</w:t>
      </w:r>
      <w:r w:rsidRPr="00E26051">
        <w:rPr>
          <w:b/>
          <w:bCs/>
          <w:rtl/>
          <w:lang w:eastAsia="ko-KR"/>
        </w:rPr>
        <w:t xml:space="preserve">، وهو </w:t>
      </w:r>
      <w:r w:rsidR="00613269" w:rsidRPr="00613269">
        <w:rPr>
          <w:b/>
          <w:color w:val="FF0000"/>
          <w:rtl/>
          <w:lang w:eastAsia="ko-KR"/>
        </w:rPr>
        <w:t>(وجه دوم)</w:t>
      </w:r>
      <w:r w:rsidRPr="00E26051">
        <w:rPr>
          <w:rFonts w:ascii="Cambria" w:hAnsi="Cambria" w:cs="Cambria" w:hint="cs"/>
          <w:b/>
          <w:bCs/>
          <w:rtl/>
          <w:lang w:eastAsia="ko-KR"/>
        </w:rPr>
        <w:t> </w:t>
      </w:r>
      <w:r w:rsidRPr="00E26051">
        <w:rPr>
          <w:rFonts w:hint="cs"/>
          <w:b/>
          <w:bCs/>
          <w:rtl/>
          <w:lang w:eastAsia="ko-KR"/>
        </w:rPr>
        <w:t>كون</w:t>
      </w:r>
      <w:r w:rsidRPr="00E26051">
        <w:rPr>
          <w:b/>
          <w:bCs/>
          <w:rtl/>
          <w:lang w:eastAsia="ko-KR"/>
        </w:rPr>
        <w:t xml:space="preserve"> </w:t>
      </w:r>
      <w:r w:rsidRPr="00E26051">
        <w:rPr>
          <w:rFonts w:hint="cs"/>
          <w:b/>
          <w:bCs/>
          <w:rtl/>
          <w:lang w:eastAsia="ko-KR"/>
        </w:rPr>
        <w:t>الأمارة</w:t>
      </w:r>
      <w:r w:rsidRPr="00E26051">
        <w:rPr>
          <w:b/>
          <w:bCs/>
          <w:rtl/>
          <w:lang w:eastAsia="ko-KR"/>
        </w:rPr>
        <w:t xml:space="preserve"> سببا لجعل مؤدّاها </w:t>
      </w:r>
      <w:r w:rsidR="00613269" w:rsidRPr="00613269">
        <w:rPr>
          <w:b/>
          <w:color w:val="FF0000"/>
          <w:rtl/>
          <w:lang w:eastAsia="ko-KR"/>
        </w:rPr>
        <w:t>(اماره)</w:t>
      </w:r>
      <w:r w:rsidRPr="00E26051">
        <w:rPr>
          <w:b/>
          <w:bCs/>
          <w:rtl/>
          <w:lang w:eastAsia="ko-KR"/>
        </w:rPr>
        <w:t xml:space="preserve"> هو الحكم الواقعي لا غير و </w:t>
      </w:r>
      <w:r w:rsidR="00613269" w:rsidRPr="00613269">
        <w:rPr>
          <w:b/>
          <w:color w:val="FF0000"/>
          <w:rtl/>
          <w:lang w:eastAsia="ko-KR"/>
        </w:rPr>
        <w:t>(عطف بر کون است)</w:t>
      </w:r>
      <w:r w:rsidRPr="00E26051">
        <w:rPr>
          <w:b/>
          <w:bCs/>
          <w:rtl/>
          <w:lang w:eastAsia="ko-KR"/>
        </w:rPr>
        <w:t xml:space="preserve"> انحصار الحكم </w:t>
      </w:r>
      <w:r w:rsidR="00613269" w:rsidRPr="00613269">
        <w:rPr>
          <w:b/>
          <w:color w:val="FF0000"/>
          <w:rtl/>
          <w:lang w:eastAsia="ko-KR"/>
        </w:rPr>
        <w:t>(حکم واقعی فعلی)</w:t>
      </w:r>
      <w:r w:rsidRPr="00E26051">
        <w:rPr>
          <w:b/>
          <w:bCs/>
          <w:rtl/>
          <w:lang w:eastAsia="ko-KR"/>
        </w:rPr>
        <w:t xml:space="preserve"> في المثال بوجوب صلاة الجمعة ، وهو </w:t>
      </w:r>
      <w:r w:rsidR="00613269" w:rsidRPr="00613269">
        <w:rPr>
          <w:b/>
          <w:color w:val="FF0000"/>
          <w:rtl/>
          <w:lang w:eastAsia="ko-KR"/>
        </w:rPr>
        <w:t>(جعل و انحصار)</w:t>
      </w:r>
      <w:r w:rsidRPr="00E26051">
        <w:rPr>
          <w:rFonts w:ascii="Cambria" w:hAnsi="Cambria" w:cs="Cambria" w:hint="cs"/>
          <w:b/>
          <w:bCs/>
          <w:rtl/>
          <w:lang w:eastAsia="ko-KR"/>
        </w:rPr>
        <w:t> </w:t>
      </w:r>
      <w:r w:rsidRPr="00E26051">
        <w:rPr>
          <w:rFonts w:hint="cs"/>
          <w:b/>
          <w:bCs/>
          <w:rtl/>
          <w:lang w:eastAsia="ko-KR"/>
        </w:rPr>
        <w:t>التصويب</w:t>
      </w:r>
      <w:r w:rsidRPr="00E26051">
        <w:rPr>
          <w:b/>
          <w:bCs/>
          <w:rtl/>
          <w:lang w:eastAsia="ko-KR"/>
        </w:rPr>
        <w:t xml:space="preserve"> </w:t>
      </w:r>
      <w:r w:rsidRPr="00E26051">
        <w:rPr>
          <w:rFonts w:hint="cs"/>
          <w:b/>
          <w:bCs/>
          <w:rtl/>
          <w:lang w:eastAsia="ko-KR"/>
        </w:rPr>
        <w:t>الباطل</w:t>
      </w:r>
      <w:r w:rsidRPr="00E26051">
        <w:rPr>
          <w:b/>
          <w:bCs/>
          <w:lang w:eastAsia="ko-KR" w:bidi="ar-SA"/>
        </w:rPr>
        <w:t>.</w:t>
      </w:r>
    </w:p>
    <w:p w14:paraId="281BE436" w14:textId="1ED27192" w:rsidR="00E26051" w:rsidRPr="00E26051" w:rsidRDefault="00E26051" w:rsidP="00E26051">
      <w:pPr>
        <w:rPr>
          <w:b/>
          <w:bCs/>
          <w:lang w:eastAsia="ko-KR" w:bidi="ar-SA"/>
        </w:rPr>
      </w:pPr>
      <w:r w:rsidRPr="00E26051">
        <w:rPr>
          <w:b/>
          <w:bCs/>
          <w:rtl/>
          <w:lang w:eastAsia="ko-KR"/>
        </w:rPr>
        <w:t xml:space="preserve">قلت : أمّا رجوع الوجه الثالث إلى الوجه الثاني فهو </w:t>
      </w:r>
      <w:r w:rsidR="00613269" w:rsidRPr="00613269">
        <w:rPr>
          <w:b/>
          <w:color w:val="FF0000"/>
          <w:rtl/>
          <w:lang w:eastAsia="ko-KR"/>
        </w:rPr>
        <w:t>(رجوع)</w:t>
      </w:r>
      <w:r w:rsidRPr="00E26051">
        <w:rPr>
          <w:b/>
          <w:bCs/>
          <w:rtl/>
          <w:lang w:eastAsia="ko-KR"/>
        </w:rPr>
        <w:t xml:space="preserve"> باطل ؛ لأنّ</w:t>
      </w:r>
      <w:r w:rsidRPr="00E26051">
        <w:rPr>
          <w:rFonts w:ascii="Cambria" w:hAnsi="Cambria" w:cs="Cambria" w:hint="cs"/>
          <w:b/>
          <w:bCs/>
          <w:rtl/>
          <w:lang w:eastAsia="ko-KR"/>
        </w:rPr>
        <w:t> </w:t>
      </w:r>
      <w:r w:rsidRPr="00E26051">
        <w:rPr>
          <w:rFonts w:hint="cs"/>
          <w:b/>
          <w:bCs/>
          <w:rtl/>
          <w:lang w:eastAsia="ko-KR"/>
        </w:rPr>
        <w:t>مرجع</w:t>
      </w:r>
      <w:r w:rsidRPr="00E26051">
        <w:rPr>
          <w:b/>
          <w:bCs/>
          <w:rtl/>
          <w:lang w:eastAsia="ko-KR"/>
        </w:rPr>
        <w:t xml:space="preserve"> </w:t>
      </w:r>
      <w:r w:rsidRPr="00E26051">
        <w:rPr>
          <w:rFonts w:hint="cs"/>
          <w:b/>
          <w:bCs/>
          <w:rtl/>
          <w:lang w:eastAsia="ko-KR"/>
        </w:rPr>
        <w:t>جعل</w:t>
      </w:r>
      <w:r w:rsidRPr="00E26051">
        <w:rPr>
          <w:b/>
          <w:bCs/>
          <w:rtl/>
          <w:lang w:eastAsia="ko-KR"/>
        </w:rPr>
        <w:t xml:space="preserve"> </w:t>
      </w:r>
      <w:r w:rsidRPr="00E26051">
        <w:rPr>
          <w:rFonts w:hint="cs"/>
          <w:b/>
          <w:bCs/>
          <w:rtl/>
          <w:lang w:eastAsia="ko-KR"/>
        </w:rPr>
        <w:t>مد</w:t>
      </w:r>
      <w:r w:rsidRPr="00E26051">
        <w:rPr>
          <w:b/>
          <w:bCs/>
          <w:rtl/>
          <w:lang w:eastAsia="ko-KR"/>
        </w:rPr>
        <w:t xml:space="preserve">لول الأمارة في حقّه </w:t>
      </w:r>
      <w:r w:rsidR="00613269" w:rsidRPr="00613269">
        <w:rPr>
          <w:b/>
          <w:color w:val="FF0000"/>
          <w:rtl/>
          <w:lang w:eastAsia="ko-KR"/>
        </w:rPr>
        <w:t>(مکلف)</w:t>
      </w:r>
      <w:r w:rsidRPr="00E26051">
        <w:rPr>
          <w:b/>
          <w:bCs/>
          <w:rtl/>
          <w:lang w:eastAsia="ko-KR"/>
        </w:rPr>
        <w:t xml:space="preserve"> ـ الذي </w:t>
      </w:r>
      <w:r w:rsidR="00613269" w:rsidRPr="00613269">
        <w:rPr>
          <w:b/>
          <w:color w:val="FF0000"/>
          <w:rtl/>
          <w:lang w:eastAsia="ko-KR"/>
        </w:rPr>
        <w:t>(صفت جعل است)</w:t>
      </w:r>
      <w:r w:rsidRPr="00E26051">
        <w:rPr>
          <w:rFonts w:ascii="Cambria" w:hAnsi="Cambria" w:cs="Cambria" w:hint="cs"/>
          <w:b/>
          <w:bCs/>
          <w:rtl/>
          <w:lang w:eastAsia="ko-KR"/>
        </w:rPr>
        <w:t> </w:t>
      </w:r>
      <w:r w:rsidRPr="00E26051">
        <w:rPr>
          <w:rFonts w:hint="cs"/>
          <w:b/>
          <w:bCs/>
          <w:rtl/>
          <w:lang w:eastAsia="ko-KR"/>
        </w:rPr>
        <w:t>هو</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جعل</w:t>
      </w:r>
      <w:r w:rsidR="00613269" w:rsidRPr="00613269">
        <w:rPr>
          <w:b/>
          <w:color w:val="FF0000"/>
          <w:rtl/>
          <w:lang w:eastAsia="ko-KR"/>
        </w:rPr>
        <w:t>)</w:t>
      </w:r>
      <w:r w:rsidRPr="00E26051">
        <w:rPr>
          <w:b/>
          <w:bCs/>
          <w:rtl/>
          <w:lang w:eastAsia="ko-KR"/>
        </w:rPr>
        <w:t xml:space="preserve"> </w:t>
      </w:r>
      <w:r w:rsidRPr="00E26051">
        <w:rPr>
          <w:rFonts w:hint="cs"/>
          <w:b/>
          <w:bCs/>
          <w:rtl/>
          <w:lang w:eastAsia="ko-KR"/>
        </w:rPr>
        <w:t>مرجع</w:t>
      </w:r>
      <w:r w:rsidRPr="00E26051">
        <w:rPr>
          <w:b/>
          <w:bCs/>
          <w:rtl/>
          <w:lang w:eastAsia="ko-KR"/>
        </w:rPr>
        <w:t xml:space="preserve"> </w:t>
      </w:r>
      <w:r w:rsidRPr="00E26051">
        <w:rPr>
          <w:rFonts w:hint="cs"/>
          <w:b/>
          <w:bCs/>
          <w:rtl/>
          <w:lang w:eastAsia="ko-KR"/>
        </w:rPr>
        <w:t>الوجه</w:t>
      </w:r>
      <w:r w:rsidRPr="00E26051">
        <w:rPr>
          <w:b/>
          <w:bCs/>
          <w:rtl/>
          <w:lang w:eastAsia="ko-KR"/>
        </w:rPr>
        <w:t xml:space="preserve"> </w:t>
      </w:r>
      <w:r w:rsidRPr="00E26051">
        <w:rPr>
          <w:rFonts w:hint="cs"/>
          <w:b/>
          <w:bCs/>
          <w:rtl/>
          <w:lang w:eastAsia="ko-KR"/>
        </w:rPr>
        <w:t>الثاني</w:t>
      </w:r>
      <w:r w:rsidRPr="00E26051">
        <w:rPr>
          <w:b/>
          <w:bCs/>
          <w:rtl/>
          <w:lang w:eastAsia="ko-KR"/>
        </w:rPr>
        <w:t xml:space="preserve"> </w:t>
      </w:r>
      <w:r w:rsidRPr="00E26051">
        <w:rPr>
          <w:rFonts w:hint="cs"/>
          <w:b/>
          <w:bCs/>
          <w:rtl/>
          <w:lang w:eastAsia="ko-KR"/>
        </w:rPr>
        <w:t>ـ</w:t>
      </w:r>
      <w:r w:rsidRPr="00E26051">
        <w:rPr>
          <w:b/>
          <w:bCs/>
          <w:rtl/>
          <w:lang w:eastAsia="ko-KR"/>
        </w:rPr>
        <w:t xml:space="preserve"> </w:t>
      </w:r>
      <w:r w:rsidRPr="00E26051">
        <w:rPr>
          <w:rFonts w:hint="cs"/>
          <w:b/>
          <w:bCs/>
          <w:rtl/>
          <w:lang w:eastAsia="ko-KR"/>
        </w:rPr>
        <w:t>إلى</w:t>
      </w:r>
      <w:r w:rsidRPr="00E26051">
        <w:rPr>
          <w:b/>
          <w:bCs/>
          <w:rtl/>
          <w:lang w:eastAsia="ko-KR"/>
        </w:rPr>
        <w:t xml:space="preserve"> </w:t>
      </w:r>
      <w:r w:rsidRPr="00E26051">
        <w:rPr>
          <w:rFonts w:hint="cs"/>
          <w:b/>
          <w:bCs/>
          <w:rtl/>
          <w:lang w:eastAsia="ko-KR"/>
        </w:rPr>
        <w:t>أنّ</w:t>
      </w:r>
      <w:r w:rsidRPr="00E26051">
        <w:rPr>
          <w:b/>
          <w:bCs/>
          <w:rtl/>
          <w:lang w:eastAsia="ko-KR"/>
        </w:rPr>
        <w:t xml:space="preserve"> </w:t>
      </w:r>
      <w:r w:rsidRPr="00E26051">
        <w:rPr>
          <w:rFonts w:hint="cs"/>
          <w:b/>
          <w:bCs/>
          <w:rtl/>
          <w:lang w:eastAsia="ko-KR"/>
        </w:rPr>
        <w:t>صلاة</w:t>
      </w:r>
      <w:r w:rsidRPr="00E26051">
        <w:rPr>
          <w:b/>
          <w:bCs/>
          <w:rtl/>
          <w:lang w:eastAsia="ko-KR"/>
        </w:rPr>
        <w:t xml:space="preserve"> </w:t>
      </w:r>
      <w:r w:rsidRPr="00E26051">
        <w:rPr>
          <w:rFonts w:hint="cs"/>
          <w:b/>
          <w:bCs/>
          <w:rtl/>
          <w:lang w:eastAsia="ko-KR"/>
        </w:rPr>
        <w:t>الجمعة</w:t>
      </w:r>
      <w:r w:rsidRPr="00E26051">
        <w:rPr>
          <w:b/>
          <w:bCs/>
          <w:rtl/>
          <w:lang w:eastAsia="ko-KR"/>
        </w:rPr>
        <w:t xml:space="preserve"> </w:t>
      </w:r>
      <w:r w:rsidRPr="00E26051">
        <w:rPr>
          <w:rFonts w:hint="cs"/>
          <w:b/>
          <w:bCs/>
          <w:rtl/>
          <w:lang w:eastAsia="ko-KR"/>
        </w:rPr>
        <w:t>واجبة</w:t>
      </w:r>
      <w:r w:rsidRPr="00E26051">
        <w:rPr>
          <w:b/>
          <w:bCs/>
          <w:rtl/>
          <w:lang w:eastAsia="ko-KR"/>
        </w:rPr>
        <w:t xml:space="preserve"> </w:t>
      </w:r>
      <w:r w:rsidRPr="00E26051">
        <w:rPr>
          <w:rFonts w:hint="cs"/>
          <w:b/>
          <w:bCs/>
          <w:rtl/>
          <w:lang w:eastAsia="ko-KR"/>
        </w:rPr>
        <w:t>عليه</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مکلف</w:t>
      </w:r>
      <w:r w:rsidR="00613269" w:rsidRPr="00613269">
        <w:rPr>
          <w:b/>
          <w:color w:val="FF0000"/>
          <w:rtl/>
          <w:lang w:eastAsia="ko-KR"/>
        </w:rPr>
        <w:t>)</w:t>
      </w:r>
      <w:r w:rsidRPr="00E26051">
        <w:rPr>
          <w:b/>
          <w:bCs/>
          <w:lang w:eastAsia="ko-KR" w:bidi="ar-SA"/>
        </w:rPr>
        <w:t xml:space="preserve"> </w:t>
      </w:r>
      <w:r w:rsidRPr="00E26051">
        <w:rPr>
          <w:b/>
          <w:bCs/>
          <w:rtl/>
          <w:lang w:eastAsia="ko-KR"/>
        </w:rPr>
        <w:t xml:space="preserve">واقعا </w:t>
      </w:r>
      <w:r w:rsidR="00613269" w:rsidRPr="00613269">
        <w:rPr>
          <w:b/>
          <w:color w:val="FF0000"/>
          <w:rtl/>
          <w:lang w:eastAsia="ko-KR"/>
        </w:rPr>
        <w:t>(حکم واقعی فعلی)</w:t>
      </w:r>
      <w:r w:rsidRPr="00E26051">
        <w:rPr>
          <w:b/>
          <w:bCs/>
          <w:rtl/>
          <w:lang w:eastAsia="ko-KR"/>
        </w:rPr>
        <w:t xml:space="preserve">، كالعالم بوجوب صلاة الجمعة، فإذا صلاّها </w:t>
      </w:r>
      <w:r w:rsidR="00613269" w:rsidRPr="00613269">
        <w:rPr>
          <w:b/>
          <w:color w:val="FF0000"/>
          <w:rtl/>
          <w:lang w:eastAsia="ko-KR"/>
        </w:rPr>
        <w:t>(مکلف، نماز جمعه را)</w:t>
      </w:r>
      <w:r w:rsidRPr="00E26051">
        <w:rPr>
          <w:rFonts w:ascii="Cambria" w:hAnsi="Cambria" w:cs="Cambria" w:hint="cs"/>
          <w:b/>
          <w:bCs/>
          <w:rtl/>
          <w:lang w:eastAsia="ko-KR"/>
        </w:rPr>
        <w:t> </w:t>
      </w:r>
      <w:r w:rsidRPr="00E26051">
        <w:rPr>
          <w:rFonts w:hint="cs"/>
          <w:b/>
          <w:bCs/>
          <w:rtl/>
          <w:lang w:eastAsia="ko-KR"/>
        </w:rPr>
        <w:t>فقد</w:t>
      </w:r>
      <w:r w:rsidRPr="00E26051">
        <w:rPr>
          <w:b/>
          <w:bCs/>
          <w:rtl/>
          <w:lang w:eastAsia="ko-KR"/>
        </w:rPr>
        <w:t xml:space="preserve"> </w:t>
      </w:r>
      <w:r w:rsidRPr="00E26051">
        <w:rPr>
          <w:rFonts w:hint="cs"/>
          <w:b/>
          <w:bCs/>
          <w:rtl/>
          <w:lang w:eastAsia="ko-KR"/>
        </w:rPr>
        <w:t>فعل</w:t>
      </w:r>
      <w:r w:rsidRPr="00E26051">
        <w:rPr>
          <w:b/>
          <w:bCs/>
          <w:rtl/>
          <w:lang w:eastAsia="ko-KR"/>
        </w:rPr>
        <w:t xml:space="preserve"> </w:t>
      </w:r>
      <w:r w:rsidRPr="00E26051">
        <w:rPr>
          <w:rFonts w:hint="cs"/>
          <w:b/>
          <w:bCs/>
          <w:rtl/>
          <w:lang w:eastAsia="ko-KR"/>
        </w:rPr>
        <w:t>الواجب</w:t>
      </w:r>
      <w:r w:rsidRPr="00E26051">
        <w:rPr>
          <w:b/>
          <w:bCs/>
          <w:rtl/>
          <w:lang w:eastAsia="ko-KR"/>
        </w:rPr>
        <w:t xml:space="preserve"> </w:t>
      </w:r>
      <w:r w:rsidRPr="00E26051">
        <w:rPr>
          <w:rFonts w:hint="cs"/>
          <w:b/>
          <w:bCs/>
          <w:rtl/>
          <w:lang w:eastAsia="ko-KR"/>
        </w:rPr>
        <w:t>الواقعي،</w:t>
      </w:r>
      <w:r w:rsidRPr="00E26051">
        <w:rPr>
          <w:b/>
          <w:bCs/>
          <w:rtl/>
          <w:lang w:eastAsia="ko-KR"/>
        </w:rPr>
        <w:t xml:space="preserve"> </w:t>
      </w:r>
      <w:r w:rsidRPr="00E26051">
        <w:rPr>
          <w:rFonts w:hint="cs"/>
          <w:b/>
          <w:bCs/>
          <w:rtl/>
          <w:lang w:eastAsia="ko-KR"/>
        </w:rPr>
        <w:t>فإذا</w:t>
      </w:r>
      <w:r w:rsidRPr="00E26051">
        <w:rPr>
          <w:b/>
          <w:bCs/>
          <w:rtl/>
          <w:lang w:eastAsia="ko-KR"/>
        </w:rPr>
        <w:t xml:space="preserve"> </w:t>
      </w:r>
      <w:r w:rsidRPr="00E26051">
        <w:rPr>
          <w:rFonts w:hint="cs"/>
          <w:b/>
          <w:bCs/>
          <w:rtl/>
          <w:lang w:eastAsia="ko-KR"/>
        </w:rPr>
        <w:t>انكشف</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علماً</w:t>
      </w:r>
      <w:r w:rsidR="00613269" w:rsidRPr="00613269">
        <w:rPr>
          <w:b/>
          <w:color w:val="FF0000"/>
          <w:rtl/>
          <w:lang w:eastAsia="ko-KR"/>
        </w:rPr>
        <w:t xml:space="preserve"> </w:t>
      </w:r>
      <w:r w:rsidR="00613269" w:rsidRPr="00613269">
        <w:rPr>
          <w:rFonts w:hint="cs"/>
          <w:b/>
          <w:color w:val="FF0000"/>
          <w:rtl/>
          <w:lang w:eastAsia="ko-KR"/>
        </w:rPr>
        <w:t>او</w:t>
      </w:r>
      <w:r w:rsidR="00613269" w:rsidRPr="00613269">
        <w:rPr>
          <w:b/>
          <w:color w:val="FF0000"/>
          <w:rtl/>
          <w:lang w:eastAsia="ko-KR"/>
        </w:rPr>
        <w:t xml:space="preserve"> امارةً)</w:t>
      </w:r>
      <w:r w:rsidRPr="00E26051">
        <w:rPr>
          <w:rFonts w:ascii="Cambria" w:hAnsi="Cambria" w:cs="Cambria" w:hint="cs"/>
          <w:b/>
          <w:bCs/>
          <w:rtl/>
          <w:lang w:eastAsia="ko-KR"/>
        </w:rPr>
        <w:t> </w:t>
      </w:r>
      <w:r w:rsidRPr="00E26051">
        <w:rPr>
          <w:rFonts w:hint="cs"/>
          <w:b/>
          <w:bCs/>
          <w:rtl/>
          <w:lang w:eastAsia="ko-KR"/>
        </w:rPr>
        <w:t>مخال</w:t>
      </w:r>
      <w:r w:rsidRPr="00E26051">
        <w:rPr>
          <w:b/>
          <w:bCs/>
          <w:rtl/>
          <w:lang w:eastAsia="ko-KR"/>
        </w:rPr>
        <w:t xml:space="preserve">فة الأمارة للواقع فقد انقلب موضوعُ الحكم واقعا </w:t>
      </w:r>
      <w:r w:rsidR="00613269" w:rsidRPr="00613269">
        <w:rPr>
          <w:b/>
          <w:color w:val="FF0000"/>
          <w:rtl/>
          <w:lang w:eastAsia="ko-KR"/>
        </w:rPr>
        <w:t>(حکم واقعی)</w:t>
      </w:r>
      <w:r w:rsidRPr="00E26051">
        <w:rPr>
          <w:b/>
          <w:bCs/>
          <w:lang w:eastAsia="ko-KR" w:bidi="ar-SA"/>
        </w:rPr>
        <w:t xml:space="preserve"> </w:t>
      </w:r>
      <w:r w:rsidRPr="00E26051">
        <w:rPr>
          <w:b/>
          <w:bCs/>
          <w:rtl/>
          <w:lang w:eastAsia="ko-KR"/>
        </w:rPr>
        <w:t>إلى موضوع آخر، كما إذا صار المسافر بعد فعل صلاة القصر حاضراً إذا قلنا بكفاية السفر في أوّل الوقت لصحّة القصر واقعا</w:t>
      </w:r>
      <w:r w:rsidRPr="00E26051">
        <w:rPr>
          <w:b/>
          <w:bCs/>
          <w:lang w:eastAsia="ko-KR" w:bidi="ar-SA"/>
        </w:rPr>
        <w:t>.</w:t>
      </w:r>
    </w:p>
    <w:p w14:paraId="510EA982" w14:textId="2FBB0A68" w:rsidR="00E26051" w:rsidRPr="00E26051" w:rsidRDefault="00E26051" w:rsidP="00E26051">
      <w:pPr>
        <w:rPr>
          <w:b/>
          <w:bCs/>
          <w:lang w:eastAsia="ko-KR" w:bidi="ar-SA"/>
        </w:rPr>
      </w:pPr>
      <w:r w:rsidRPr="00E26051">
        <w:rPr>
          <w:b/>
          <w:bCs/>
          <w:rtl/>
          <w:lang w:eastAsia="ko-KR"/>
        </w:rPr>
        <w:t xml:space="preserve">ومعنى وجوب العمل على طبق الأمارة : وجوب ترتيب أحكام الواقع على مؤدّاها </w:t>
      </w:r>
      <w:r w:rsidR="00613269" w:rsidRPr="00613269">
        <w:rPr>
          <w:b/>
          <w:color w:val="FF0000"/>
          <w:rtl/>
          <w:lang w:eastAsia="ko-KR"/>
        </w:rPr>
        <w:t>(اماره)</w:t>
      </w:r>
      <w:r w:rsidRPr="00E26051">
        <w:rPr>
          <w:b/>
          <w:bCs/>
          <w:rtl/>
          <w:lang w:eastAsia="ko-KR"/>
        </w:rPr>
        <w:t xml:space="preserve"> من دون أن يحدث في الفعل </w:t>
      </w:r>
      <w:r w:rsidR="00613269" w:rsidRPr="00613269">
        <w:rPr>
          <w:b/>
          <w:color w:val="FF0000"/>
          <w:rtl/>
          <w:lang w:eastAsia="ko-KR"/>
        </w:rPr>
        <w:t>(مودی)</w:t>
      </w:r>
      <w:r w:rsidRPr="00E26051">
        <w:rPr>
          <w:rFonts w:ascii="Cambria" w:hAnsi="Cambria" w:cs="Cambria" w:hint="cs"/>
          <w:b/>
          <w:bCs/>
          <w:rtl/>
          <w:lang w:eastAsia="ko-KR"/>
        </w:rPr>
        <w:t> </w:t>
      </w:r>
      <w:r w:rsidRPr="00E26051">
        <w:rPr>
          <w:rFonts w:hint="cs"/>
          <w:b/>
          <w:bCs/>
          <w:rtl/>
          <w:lang w:eastAsia="ko-KR"/>
        </w:rPr>
        <w:t>مصلحة</w:t>
      </w:r>
      <w:r w:rsidRPr="00E26051">
        <w:rPr>
          <w:b/>
          <w:bCs/>
          <w:rtl/>
          <w:lang w:eastAsia="ko-KR"/>
        </w:rPr>
        <w:t xml:space="preserve"> </w:t>
      </w:r>
      <w:r w:rsidRPr="00E26051">
        <w:rPr>
          <w:rFonts w:hint="cs"/>
          <w:b/>
          <w:bCs/>
          <w:rtl/>
          <w:lang w:eastAsia="ko-KR"/>
        </w:rPr>
        <w:t>على</w:t>
      </w:r>
      <w:r w:rsidRPr="00E26051">
        <w:rPr>
          <w:b/>
          <w:bCs/>
          <w:rtl/>
          <w:lang w:eastAsia="ko-KR"/>
        </w:rPr>
        <w:t xml:space="preserve"> </w:t>
      </w:r>
      <w:r w:rsidRPr="00E26051">
        <w:rPr>
          <w:rFonts w:hint="cs"/>
          <w:b/>
          <w:bCs/>
          <w:rtl/>
          <w:lang w:eastAsia="ko-KR"/>
        </w:rPr>
        <w:t>تقدير</w:t>
      </w:r>
      <w:r w:rsidRPr="00E26051">
        <w:rPr>
          <w:b/>
          <w:bCs/>
          <w:rtl/>
          <w:lang w:eastAsia="ko-KR"/>
        </w:rPr>
        <w:t xml:space="preserve"> </w:t>
      </w:r>
      <w:r w:rsidRPr="00E26051">
        <w:rPr>
          <w:rFonts w:hint="cs"/>
          <w:b/>
          <w:bCs/>
          <w:rtl/>
          <w:lang w:eastAsia="ko-KR"/>
        </w:rPr>
        <w:t>مخالفة</w:t>
      </w:r>
      <w:r w:rsidRPr="00E26051">
        <w:rPr>
          <w:b/>
          <w:bCs/>
          <w:rtl/>
          <w:lang w:eastAsia="ko-KR"/>
        </w:rPr>
        <w:t xml:space="preserve"> الواقع ـ كما يوهمه </w:t>
      </w:r>
      <w:r w:rsidR="00613269" w:rsidRPr="00613269">
        <w:rPr>
          <w:b/>
          <w:color w:val="FF0000"/>
          <w:rtl/>
          <w:lang w:eastAsia="ko-KR"/>
        </w:rPr>
        <w:t>(حدوث مصلحت در فعل)</w:t>
      </w:r>
      <w:r w:rsidRPr="00E26051">
        <w:rPr>
          <w:b/>
          <w:bCs/>
          <w:rtl/>
          <w:lang w:eastAsia="ko-KR"/>
        </w:rPr>
        <w:t xml:space="preserve"> ظاهر عبارتي العدّة والنهاية المتقدّمتين ـ فإذا أدّت </w:t>
      </w:r>
      <w:r w:rsidR="00613269" w:rsidRPr="00613269">
        <w:rPr>
          <w:b/>
          <w:color w:val="FF0000"/>
          <w:rtl/>
          <w:lang w:eastAsia="ko-KR"/>
        </w:rPr>
        <w:t>(اماره)</w:t>
      </w:r>
      <w:r w:rsidRPr="00E26051">
        <w:rPr>
          <w:rFonts w:ascii="Cambria" w:hAnsi="Cambria" w:cs="Cambria" w:hint="cs"/>
          <w:b/>
          <w:bCs/>
          <w:rtl/>
          <w:lang w:eastAsia="ko-KR"/>
        </w:rPr>
        <w:t> </w:t>
      </w:r>
      <w:r w:rsidRPr="00E26051">
        <w:rPr>
          <w:rFonts w:hint="cs"/>
          <w:b/>
          <w:bCs/>
          <w:rtl/>
          <w:lang w:eastAsia="ko-KR"/>
        </w:rPr>
        <w:t>إلى</w:t>
      </w:r>
      <w:r w:rsidRPr="00E26051">
        <w:rPr>
          <w:b/>
          <w:bCs/>
          <w:rtl/>
          <w:lang w:eastAsia="ko-KR"/>
        </w:rPr>
        <w:t xml:space="preserve"> </w:t>
      </w:r>
      <w:r w:rsidRPr="00E26051">
        <w:rPr>
          <w:rFonts w:hint="cs"/>
          <w:b/>
          <w:bCs/>
          <w:rtl/>
          <w:lang w:eastAsia="ko-KR"/>
        </w:rPr>
        <w:t>وجوب</w:t>
      </w:r>
      <w:r w:rsidRPr="00E26051">
        <w:rPr>
          <w:b/>
          <w:bCs/>
          <w:rtl/>
          <w:lang w:eastAsia="ko-KR"/>
        </w:rPr>
        <w:t xml:space="preserve"> </w:t>
      </w:r>
      <w:r w:rsidRPr="00E26051">
        <w:rPr>
          <w:rFonts w:hint="cs"/>
          <w:b/>
          <w:bCs/>
          <w:rtl/>
          <w:lang w:eastAsia="ko-KR"/>
        </w:rPr>
        <w:t>صلاة</w:t>
      </w:r>
      <w:r w:rsidRPr="00E26051">
        <w:rPr>
          <w:b/>
          <w:bCs/>
          <w:rtl/>
          <w:lang w:eastAsia="ko-KR"/>
        </w:rPr>
        <w:t xml:space="preserve"> </w:t>
      </w:r>
      <w:r w:rsidRPr="00E26051">
        <w:rPr>
          <w:rFonts w:hint="cs"/>
          <w:b/>
          <w:bCs/>
          <w:rtl/>
          <w:lang w:eastAsia="ko-KR"/>
        </w:rPr>
        <w:t>الجمعة</w:t>
      </w:r>
      <w:r w:rsidRPr="00E26051">
        <w:rPr>
          <w:b/>
          <w:bCs/>
          <w:rtl/>
          <w:lang w:eastAsia="ko-KR"/>
        </w:rPr>
        <w:t xml:space="preserve"> </w:t>
      </w:r>
      <w:r w:rsidRPr="00E26051">
        <w:rPr>
          <w:rFonts w:hint="cs"/>
          <w:b/>
          <w:bCs/>
          <w:rtl/>
          <w:lang w:eastAsia="ko-KR"/>
        </w:rPr>
        <w:t>واقعا</w:t>
      </w:r>
      <w:r w:rsidRPr="00E26051">
        <w:rPr>
          <w:b/>
          <w:bCs/>
          <w:rtl/>
          <w:lang w:eastAsia="ko-KR"/>
        </w:rPr>
        <w:t xml:space="preserve"> </w:t>
      </w:r>
      <w:r w:rsidRPr="00E26051">
        <w:rPr>
          <w:rFonts w:hint="cs"/>
          <w:b/>
          <w:bCs/>
          <w:rtl/>
          <w:lang w:eastAsia="ko-KR"/>
        </w:rPr>
        <w:t>،</w:t>
      </w:r>
      <w:r w:rsidRPr="00E26051">
        <w:rPr>
          <w:b/>
          <w:bCs/>
          <w:rtl/>
          <w:lang w:eastAsia="ko-KR"/>
        </w:rPr>
        <w:t xml:space="preserve"> </w:t>
      </w:r>
      <w:r w:rsidRPr="00E26051">
        <w:rPr>
          <w:rFonts w:hint="cs"/>
          <w:b/>
          <w:bCs/>
          <w:rtl/>
          <w:lang w:eastAsia="ko-KR"/>
        </w:rPr>
        <w:t>وجب</w:t>
      </w:r>
      <w:r w:rsidRPr="00E26051">
        <w:rPr>
          <w:b/>
          <w:bCs/>
          <w:rtl/>
          <w:lang w:eastAsia="ko-KR"/>
        </w:rPr>
        <w:t xml:space="preserve"> </w:t>
      </w:r>
      <w:r w:rsidRPr="00E26051">
        <w:rPr>
          <w:rFonts w:hint="cs"/>
          <w:b/>
          <w:bCs/>
          <w:rtl/>
          <w:lang w:eastAsia="ko-KR"/>
        </w:rPr>
        <w:t>ترتيب</w:t>
      </w:r>
      <w:r w:rsidRPr="00E26051">
        <w:rPr>
          <w:b/>
          <w:bCs/>
          <w:rtl/>
          <w:lang w:eastAsia="ko-KR"/>
        </w:rPr>
        <w:t xml:space="preserve"> أحكام الوجوب الواقعي وتطبيق العمل على وجوبها </w:t>
      </w:r>
      <w:r w:rsidR="00613269" w:rsidRPr="00613269">
        <w:rPr>
          <w:b/>
          <w:color w:val="FF0000"/>
          <w:rtl/>
          <w:lang w:eastAsia="ko-KR"/>
        </w:rPr>
        <w:t>(نماز جمعه)</w:t>
      </w:r>
      <w:r w:rsidRPr="00E26051">
        <w:rPr>
          <w:b/>
          <w:bCs/>
          <w:rtl/>
          <w:lang w:eastAsia="ko-KR"/>
        </w:rPr>
        <w:t xml:space="preserve"> الواقعي</w:t>
      </w:r>
    </w:p>
    <w:p w14:paraId="5860B2C4" w14:textId="6F756AA8" w:rsidR="00F50333" w:rsidRPr="00E26051" w:rsidRDefault="00613269" w:rsidP="00E26051">
      <w:pPr>
        <w:rPr>
          <w:b/>
          <w:bCs/>
          <w:rtl/>
          <w:lang w:eastAsia="ko-KR" w:bidi="ar-SA"/>
        </w:rPr>
      </w:pPr>
      <w:r w:rsidRPr="00613269">
        <w:rPr>
          <w:b/>
          <w:color w:val="FF0000"/>
          <w:rtl/>
          <w:lang w:eastAsia="ko-KR"/>
        </w:rPr>
        <w:t>(توضیح ترتیب آثار:)</w:t>
      </w:r>
      <w:r w:rsidR="00E26051" w:rsidRPr="00E26051">
        <w:rPr>
          <w:b/>
          <w:bCs/>
          <w:rtl/>
          <w:lang w:eastAsia="ko-KR"/>
        </w:rPr>
        <w:t xml:space="preserve">فإن كان </w:t>
      </w:r>
      <w:r w:rsidRPr="00613269">
        <w:rPr>
          <w:b/>
          <w:color w:val="FF0000"/>
          <w:rtl/>
          <w:lang w:eastAsia="ko-KR"/>
        </w:rPr>
        <w:t>(قیام اماره)</w:t>
      </w:r>
      <w:r w:rsidR="00E26051" w:rsidRPr="00E26051">
        <w:rPr>
          <w:b/>
          <w:bCs/>
          <w:rtl/>
          <w:lang w:eastAsia="ko-KR"/>
        </w:rPr>
        <w:t xml:space="preserve"> في أوّل الوقت </w:t>
      </w:r>
      <w:r w:rsidRPr="00613269">
        <w:rPr>
          <w:b/>
          <w:color w:val="FF0000"/>
          <w:rtl/>
          <w:lang w:eastAsia="ko-KR"/>
        </w:rPr>
        <w:t>(اول وقت نماز جمعه)</w:t>
      </w:r>
      <w:r w:rsidR="00E26051" w:rsidRPr="00E26051">
        <w:rPr>
          <w:b/>
          <w:bCs/>
          <w:rtl/>
          <w:lang w:eastAsia="ko-KR"/>
        </w:rPr>
        <w:t xml:space="preserve"> جاز الدخولُ فيها </w:t>
      </w:r>
      <w:r w:rsidRPr="00613269">
        <w:rPr>
          <w:b/>
          <w:color w:val="FF0000"/>
          <w:rtl/>
          <w:lang w:eastAsia="ko-KR"/>
        </w:rPr>
        <w:t>(جمعه)</w:t>
      </w:r>
      <w:r w:rsidR="00E26051" w:rsidRPr="00E26051">
        <w:rPr>
          <w:b/>
          <w:bCs/>
          <w:rtl/>
          <w:lang w:eastAsia="ko-KR"/>
        </w:rPr>
        <w:t xml:space="preserve"> بقصد الوجوب وجاز تأخيرها </w:t>
      </w:r>
      <w:r w:rsidRPr="00613269">
        <w:rPr>
          <w:b/>
          <w:color w:val="FF0000"/>
          <w:rtl/>
          <w:lang w:eastAsia="ko-KR"/>
        </w:rPr>
        <w:t>(جمعه از اول وقت)</w:t>
      </w:r>
      <w:r w:rsidR="00E26051" w:rsidRPr="00E26051">
        <w:rPr>
          <w:b/>
          <w:bCs/>
          <w:rtl/>
          <w:lang w:eastAsia="ko-KR"/>
        </w:rPr>
        <w:t xml:space="preserve">، فإذا فعلها </w:t>
      </w:r>
      <w:r w:rsidRPr="00613269">
        <w:rPr>
          <w:b/>
          <w:color w:val="FF0000"/>
          <w:rtl/>
          <w:lang w:eastAsia="ko-KR"/>
        </w:rPr>
        <w:t>(مکلف، جمعه را)</w:t>
      </w:r>
      <w:r w:rsidR="00E26051" w:rsidRPr="00E26051">
        <w:rPr>
          <w:b/>
          <w:bCs/>
          <w:rtl/>
          <w:lang w:eastAsia="ko-KR"/>
        </w:rPr>
        <w:t xml:space="preserve"> جاز له </w:t>
      </w:r>
      <w:r w:rsidRPr="00613269">
        <w:rPr>
          <w:b/>
          <w:color w:val="FF0000"/>
          <w:rtl/>
          <w:lang w:eastAsia="ko-KR"/>
        </w:rPr>
        <w:t>(مکلف)</w:t>
      </w:r>
      <w:r w:rsidR="00E26051" w:rsidRPr="00E26051">
        <w:rPr>
          <w:b/>
          <w:bCs/>
          <w:rtl/>
          <w:lang w:eastAsia="ko-KR"/>
        </w:rPr>
        <w:t xml:space="preserve"> فعل النافلة وإن حرمت </w:t>
      </w:r>
      <w:r w:rsidRPr="00613269">
        <w:rPr>
          <w:b/>
          <w:color w:val="FF0000"/>
          <w:rtl/>
          <w:lang w:eastAsia="ko-KR"/>
        </w:rPr>
        <w:t>(فعل النافله)</w:t>
      </w:r>
      <w:r w:rsidR="00E26051" w:rsidRPr="00E26051">
        <w:rPr>
          <w:b/>
          <w:bCs/>
          <w:rtl/>
          <w:lang w:eastAsia="ko-KR"/>
        </w:rPr>
        <w:t xml:space="preserve"> في وقت الفريضة المفروضِ كونها </w:t>
      </w:r>
      <w:r w:rsidRPr="00613269">
        <w:rPr>
          <w:b/>
          <w:color w:val="FF0000"/>
          <w:rtl/>
          <w:lang w:eastAsia="ko-KR"/>
        </w:rPr>
        <w:t>(فرضیه)</w:t>
      </w:r>
      <w:r w:rsidR="00E26051" w:rsidRPr="00E26051">
        <w:rPr>
          <w:b/>
          <w:bCs/>
          <w:rtl/>
          <w:lang w:eastAsia="ko-KR"/>
        </w:rPr>
        <w:t xml:space="preserve"> في الواقع </w:t>
      </w:r>
      <w:r w:rsidR="00E26051" w:rsidRPr="00E26051">
        <w:rPr>
          <w:b/>
          <w:bCs/>
          <w:rtl/>
          <w:lang w:eastAsia="ko-KR"/>
        </w:rPr>
        <w:lastRenderedPageBreak/>
        <w:t xml:space="preserve">هي </w:t>
      </w:r>
      <w:r w:rsidRPr="00613269">
        <w:rPr>
          <w:b/>
          <w:color w:val="FF0000"/>
          <w:rtl/>
          <w:lang w:eastAsia="ko-KR"/>
        </w:rPr>
        <w:t>(فریضه)</w:t>
      </w:r>
      <w:r w:rsidR="00E26051" w:rsidRPr="00E26051">
        <w:rPr>
          <w:b/>
          <w:bCs/>
          <w:lang w:eastAsia="ko-KR" w:bidi="ar-SA"/>
        </w:rPr>
        <w:t xml:space="preserve"> </w:t>
      </w:r>
      <w:r w:rsidR="00E26051" w:rsidRPr="00E26051">
        <w:rPr>
          <w:b/>
          <w:bCs/>
          <w:rtl/>
          <w:lang w:eastAsia="ko-KR"/>
        </w:rPr>
        <w:t xml:space="preserve">الظهرَ؛ </w:t>
      </w:r>
      <w:r w:rsidRPr="00613269">
        <w:rPr>
          <w:b/>
          <w:color w:val="FF0000"/>
          <w:rtl/>
          <w:lang w:eastAsia="ko-KR"/>
        </w:rPr>
        <w:t>(علت جاز:)</w:t>
      </w:r>
      <w:r w:rsidR="00E26051" w:rsidRPr="00E26051">
        <w:rPr>
          <w:b/>
          <w:bCs/>
          <w:rtl/>
          <w:lang w:eastAsia="ko-KR"/>
        </w:rPr>
        <w:t xml:space="preserve">لعدم وجوب الظهر عليه </w:t>
      </w:r>
      <w:r w:rsidRPr="00613269">
        <w:rPr>
          <w:b/>
          <w:color w:val="FF0000"/>
          <w:rtl/>
          <w:lang w:eastAsia="ko-KR"/>
        </w:rPr>
        <w:t>(مکلف)</w:t>
      </w:r>
      <w:r w:rsidR="00E26051" w:rsidRPr="00E26051">
        <w:rPr>
          <w:b/>
          <w:bCs/>
          <w:rtl/>
          <w:lang w:eastAsia="ko-KR"/>
        </w:rPr>
        <w:t xml:space="preserve"> فعلا و </w:t>
      </w:r>
      <w:r w:rsidRPr="00613269">
        <w:rPr>
          <w:b/>
          <w:color w:val="FF0000"/>
          <w:rtl/>
          <w:lang w:eastAsia="ko-KR"/>
        </w:rPr>
        <w:t>(عطف بر عدم است)</w:t>
      </w:r>
      <w:r w:rsidR="00E26051" w:rsidRPr="00E26051">
        <w:rPr>
          <w:b/>
          <w:bCs/>
          <w:rtl/>
          <w:lang w:eastAsia="ko-KR"/>
        </w:rPr>
        <w:t xml:space="preserve"> رخصته </w:t>
      </w:r>
      <w:r w:rsidRPr="00613269">
        <w:rPr>
          <w:b/>
          <w:color w:val="FF0000"/>
          <w:rtl/>
          <w:lang w:eastAsia="ko-KR"/>
        </w:rPr>
        <w:t>(مکلف)</w:t>
      </w:r>
      <w:r w:rsidR="00E26051" w:rsidRPr="00E26051">
        <w:rPr>
          <w:b/>
          <w:bCs/>
          <w:rtl/>
          <w:lang w:eastAsia="ko-KR"/>
        </w:rPr>
        <w:t xml:space="preserve"> في تركها </w:t>
      </w:r>
      <w:r w:rsidRPr="00613269">
        <w:rPr>
          <w:b/>
          <w:color w:val="FF0000"/>
          <w:rtl/>
          <w:lang w:eastAsia="ko-KR"/>
        </w:rPr>
        <w:t>(نماز ظهر)</w:t>
      </w:r>
      <w:r w:rsidR="00E26051" w:rsidRPr="00E26051">
        <w:rPr>
          <w:b/>
          <w:bCs/>
          <w:rtl/>
          <w:lang w:eastAsia="ko-KR"/>
        </w:rPr>
        <w:t xml:space="preserve">. وإن كان </w:t>
      </w:r>
      <w:r w:rsidRPr="00613269">
        <w:rPr>
          <w:b/>
          <w:color w:val="FF0000"/>
          <w:rtl/>
          <w:lang w:eastAsia="ko-KR"/>
        </w:rPr>
        <w:t>(قیام اماره)</w:t>
      </w:r>
      <w:r w:rsidR="00E26051" w:rsidRPr="00E26051">
        <w:rPr>
          <w:b/>
          <w:bCs/>
          <w:rtl/>
          <w:lang w:eastAsia="ko-KR"/>
        </w:rPr>
        <w:t xml:space="preserve"> في آخر وقتها </w:t>
      </w:r>
      <w:r w:rsidRPr="00613269">
        <w:rPr>
          <w:b/>
          <w:color w:val="FF0000"/>
          <w:rtl/>
          <w:lang w:eastAsia="ko-KR"/>
        </w:rPr>
        <w:t>(نماز جمعه)</w:t>
      </w:r>
      <w:r w:rsidR="00E26051" w:rsidRPr="00E26051">
        <w:rPr>
          <w:b/>
          <w:bCs/>
          <w:rtl/>
          <w:lang w:eastAsia="ko-KR"/>
        </w:rPr>
        <w:t xml:space="preserve"> حرم تأخيرها </w:t>
      </w:r>
      <w:r w:rsidRPr="00613269">
        <w:rPr>
          <w:b/>
          <w:color w:val="FF0000"/>
          <w:rtl/>
          <w:lang w:eastAsia="ko-KR"/>
        </w:rPr>
        <w:t>(نماز جمعه)</w:t>
      </w:r>
      <w:r w:rsidR="00E26051" w:rsidRPr="00E26051">
        <w:rPr>
          <w:b/>
          <w:bCs/>
          <w:rtl/>
          <w:lang w:eastAsia="ko-KR"/>
        </w:rPr>
        <w:t xml:space="preserve"> والاشتغال بغيرها </w:t>
      </w:r>
      <w:r w:rsidRPr="00613269">
        <w:rPr>
          <w:b/>
          <w:color w:val="FF0000"/>
          <w:rtl/>
          <w:lang w:eastAsia="ko-KR"/>
        </w:rPr>
        <w:t>(نماز جمعه)</w:t>
      </w:r>
      <w:r w:rsidR="00E26051" w:rsidRPr="00E26051">
        <w:rPr>
          <w:b/>
          <w:bCs/>
          <w:lang w:eastAsia="ko-KR" w:bidi="ar-SA"/>
        </w:rPr>
        <w:t>.</w:t>
      </w:r>
    </w:p>
    <w:p w14:paraId="236D991D" w14:textId="1F35F28B" w:rsidR="00E26051" w:rsidRPr="00E26051" w:rsidRDefault="00E26051" w:rsidP="00E26051">
      <w:pPr>
        <w:rPr>
          <w:b/>
          <w:bCs/>
          <w:lang w:eastAsia="ko-KR" w:bidi="ar-SA"/>
        </w:rPr>
      </w:pPr>
      <w:r w:rsidRPr="00E26051">
        <w:rPr>
          <w:b/>
          <w:bCs/>
          <w:rtl/>
          <w:lang w:eastAsia="ko-KR"/>
        </w:rPr>
        <w:t xml:space="preserve">ثمّ إن استمرّ هذا الحكم الظاهريّ ـ أعني الترخيص في ترك </w:t>
      </w:r>
      <w:r w:rsidRPr="00E26051">
        <w:rPr>
          <w:b/>
          <w:bCs/>
          <w:u w:val="single"/>
          <w:rtl/>
          <w:lang w:eastAsia="ko-KR"/>
        </w:rPr>
        <w:t>الظهر</w:t>
      </w:r>
      <w:r w:rsidRPr="00E26051">
        <w:rPr>
          <w:b/>
          <w:bCs/>
          <w:rtl/>
          <w:lang w:eastAsia="ko-KR"/>
        </w:rPr>
        <w:t xml:space="preserve"> </w:t>
      </w:r>
      <w:r w:rsidR="00613269" w:rsidRPr="00613269">
        <w:rPr>
          <w:b/>
          <w:color w:val="FF0000"/>
          <w:rtl/>
          <w:lang w:eastAsia="ko-KR"/>
        </w:rPr>
        <w:t>(واجب واقعی)</w:t>
      </w:r>
      <w:r w:rsidRPr="00E26051">
        <w:rPr>
          <w:b/>
          <w:bCs/>
          <w:rtl/>
          <w:lang w:eastAsia="ko-KR"/>
        </w:rPr>
        <w:t xml:space="preserve"> إلى </w:t>
      </w:r>
      <w:r w:rsidR="00613269" w:rsidRPr="00613269">
        <w:rPr>
          <w:b/>
          <w:color w:val="FF0000"/>
          <w:rtl/>
          <w:lang w:eastAsia="ko-KR"/>
        </w:rPr>
        <w:t>(متعلق به استمر است)</w:t>
      </w:r>
      <w:r w:rsidRPr="00E26051">
        <w:rPr>
          <w:b/>
          <w:bCs/>
          <w:rtl/>
          <w:lang w:eastAsia="ko-KR"/>
        </w:rPr>
        <w:t xml:space="preserve"> آخر وقتها </w:t>
      </w:r>
      <w:r w:rsidR="00613269" w:rsidRPr="00613269">
        <w:rPr>
          <w:b/>
          <w:color w:val="FF0000"/>
          <w:rtl/>
          <w:lang w:eastAsia="ko-KR"/>
        </w:rPr>
        <w:t>(ظهر)</w:t>
      </w:r>
      <w:r w:rsidRPr="00E26051">
        <w:rPr>
          <w:b/>
          <w:bCs/>
          <w:rtl/>
          <w:lang w:eastAsia="ko-KR"/>
        </w:rPr>
        <w:t xml:space="preserve">ـ وجب كونُ الحكم الظاهريّ </w:t>
      </w:r>
      <w:r w:rsidR="00613269" w:rsidRPr="00613269">
        <w:rPr>
          <w:b/>
          <w:color w:val="FF0000"/>
          <w:rtl/>
          <w:lang w:eastAsia="ko-KR"/>
        </w:rPr>
        <w:t>(وجوب جمعه - ترک ظهر)</w:t>
      </w:r>
      <w:r w:rsidRPr="00E26051">
        <w:rPr>
          <w:rFonts w:ascii="Cambria" w:hAnsi="Cambria" w:cs="Cambria" w:hint="cs"/>
          <w:b/>
          <w:bCs/>
          <w:rtl/>
          <w:lang w:eastAsia="ko-KR"/>
        </w:rPr>
        <w:t> </w:t>
      </w:r>
      <w:r w:rsidRPr="00E26051">
        <w:rPr>
          <w:rFonts w:hint="cs"/>
          <w:b/>
          <w:bCs/>
          <w:rtl/>
          <w:lang w:eastAsia="ko-KR"/>
        </w:rPr>
        <w:t>بكون</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بحکم</w:t>
      </w:r>
      <w:r w:rsidR="00613269" w:rsidRPr="00613269">
        <w:rPr>
          <w:b/>
          <w:color w:val="FF0000"/>
          <w:rtl/>
          <w:lang w:eastAsia="ko-KR"/>
        </w:rPr>
        <w:t xml:space="preserve"> </w:t>
      </w:r>
      <w:r w:rsidR="00613269" w:rsidRPr="00613269">
        <w:rPr>
          <w:rFonts w:hint="cs"/>
          <w:b/>
          <w:color w:val="FF0000"/>
          <w:rtl/>
          <w:lang w:eastAsia="ko-KR"/>
        </w:rPr>
        <w:t>الظاهری</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E26051">
        <w:rPr>
          <w:b/>
          <w:bCs/>
          <w:rtl/>
          <w:lang w:eastAsia="ko-KR"/>
        </w:rPr>
        <w:t xml:space="preserve"> </w:t>
      </w:r>
      <w:r w:rsidRPr="00E26051">
        <w:rPr>
          <w:rFonts w:hint="cs"/>
          <w:b/>
          <w:bCs/>
          <w:rtl/>
          <w:lang w:eastAsia="ko-KR"/>
        </w:rPr>
        <w:t>ما</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عملی</w:t>
      </w:r>
      <w:r w:rsidR="00613269" w:rsidRPr="00613269">
        <w:rPr>
          <w:b/>
          <w:color w:val="FF0000"/>
          <w:rtl/>
          <w:lang w:eastAsia="ko-KR"/>
        </w:rPr>
        <w:t>)</w:t>
      </w:r>
      <w:r w:rsidRPr="00E26051">
        <w:rPr>
          <w:b/>
          <w:bCs/>
          <w:rtl/>
          <w:lang w:eastAsia="ko-KR"/>
        </w:rPr>
        <w:t xml:space="preserve"> فعله </w:t>
      </w:r>
      <w:r w:rsidR="00613269" w:rsidRPr="00613269">
        <w:rPr>
          <w:b/>
          <w:color w:val="FF0000"/>
          <w:rtl/>
          <w:lang w:eastAsia="ko-KR"/>
        </w:rPr>
        <w:t>(مکلف، «ما» را)</w:t>
      </w:r>
      <w:r w:rsidRPr="00E26051">
        <w:rPr>
          <w:rFonts w:ascii="Cambria" w:hAnsi="Cambria" w:cs="Cambria" w:hint="cs"/>
          <w:b/>
          <w:bCs/>
          <w:rtl/>
          <w:lang w:eastAsia="ko-KR"/>
        </w:rPr>
        <w:t> </w:t>
      </w:r>
      <w:r w:rsidRPr="00E26051">
        <w:rPr>
          <w:rFonts w:hint="cs"/>
          <w:b/>
          <w:bCs/>
          <w:rtl/>
          <w:lang w:eastAsia="ko-KR"/>
        </w:rPr>
        <w:t>في</w:t>
      </w:r>
      <w:r w:rsidRPr="00E26051">
        <w:rPr>
          <w:b/>
          <w:bCs/>
          <w:rtl/>
          <w:lang w:eastAsia="ko-KR"/>
        </w:rPr>
        <w:t xml:space="preserve"> </w:t>
      </w:r>
      <w:r w:rsidRPr="00E26051">
        <w:rPr>
          <w:rFonts w:hint="cs"/>
          <w:b/>
          <w:bCs/>
          <w:rtl/>
          <w:lang w:eastAsia="ko-KR"/>
        </w:rPr>
        <w:t>أوّل</w:t>
      </w:r>
      <w:r w:rsidRPr="00E26051">
        <w:rPr>
          <w:b/>
          <w:bCs/>
          <w:rtl/>
          <w:lang w:eastAsia="ko-KR"/>
        </w:rPr>
        <w:t xml:space="preserve"> </w:t>
      </w:r>
      <w:r w:rsidRPr="00E26051">
        <w:rPr>
          <w:rFonts w:hint="cs"/>
          <w:b/>
          <w:bCs/>
          <w:rtl/>
          <w:lang w:eastAsia="ko-KR"/>
        </w:rPr>
        <w:t>الوقت</w:t>
      </w:r>
      <w:r w:rsidRPr="00E26051">
        <w:rPr>
          <w:b/>
          <w:bCs/>
          <w:rtl/>
          <w:lang w:eastAsia="ko-KR"/>
        </w:rPr>
        <w:t xml:space="preserve"> </w:t>
      </w:r>
      <w:r w:rsidRPr="00E26051">
        <w:rPr>
          <w:rFonts w:hint="cs"/>
          <w:b/>
          <w:bCs/>
          <w:rtl/>
          <w:lang w:eastAsia="ko-KR"/>
        </w:rPr>
        <w:t>هو</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w:t>
      </w:r>
      <w:r w:rsidRPr="00E26051">
        <w:rPr>
          <w:b/>
          <w:bCs/>
          <w:rtl/>
          <w:lang w:eastAsia="ko-KR"/>
        </w:rPr>
        <w:t xml:space="preserve"> </w:t>
      </w:r>
      <w:r w:rsidRPr="00E26051">
        <w:rPr>
          <w:rFonts w:hint="cs"/>
          <w:b/>
          <w:bCs/>
          <w:rtl/>
          <w:lang w:eastAsia="ko-KR"/>
        </w:rPr>
        <w:t>الواقع</w:t>
      </w:r>
      <w:r w:rsidRPr="00E26051">
        <w:rPr>
          <w:b/>
          <w:bCs/>
          <w:rtl/>
          <w:lang w:eastAsia="ko-KR"/>
        </w:rPr>
        <w:t xml:space="preserve"> </w:t>
      </w:r>
      <w:r w:rsidRPr="00E26051">
        <w:rPr>
          <w:rFonts w:hint="cs"/>
          <w:b/>
          <w:bCs/>
          <w:rtl/>
          <w:lang w:eastAsia="ko-KR"/>
        </w:rPr>
        <w:t>ـ</w:t>
      </w:r>
      <w:r w:rsidRPr="00E26051">
        <w:rPr>
          <w:b/>
          <w:bCs/>
          <w:rtl/>
          <w:lang w:eastAsia="ko-KR"/>
        </w:rPr>
        <w:t xml:space="preserve"> </w:t>
      </w:r>
      <w:r w:rsidRPr="00E26051">
        <w:rPr>
          <w:rFonts w:hint="cs"/>
          <w:b/>
          <w:bCs/>
          <w:rtl/>
          <w:lang w:eastAsia="ko-KR"/>
        </w:rPr>
        <w:t>ا</w:t>
      </w:r>
      <w:r w:rsidRPr="00E26051">
        <w:rPr>
          <w:b/>
          <w:bCs/>
          <w:rtl/>
          <w:lang w:eastAsia="ko-KR"/>
        </w:rPr>
        <w:t xml:space="preserve">لمستلزم لفوت الواقع على المكلّف ـ مشتملا </w:t>
      </w:r>
      <w:r w:rsidR="00613269" w:rsidRPr="00613269">
        <w:rPr>
          <w:b/>
          <w:color w:val="FF0000"/>
          <w:rtl/>
          <w:lang w:eastAsia="ko-KR"/>
        </w:rPr>
        <w:t>(خبر کون الحکم است)</w:t>
      </w:r>
      <w:r w:rsidRPr="00E26051">
        <w:rPr>
          <w:b/>
          <w:bCs/>
          <w:rtl/>
          <w:lang w:eastAsia="ko-KR"/>
        </w:rPr>
        <w:t xml:space="preserve"> على مصلحة يتدارك بها </w:t>
      </w:r>
      <w:r w:rsidR="00613269" w:rsidRPr="00613269">
        <w:rPr>
          <w:b/>
          <w:color w:val="FF0000"/>
          <w:rtl/>
          <w:lang w:eastAsia="ko-KR"/>
        </w:rPr>
        <w:t>(مصلحت)</w:t>
      </w:r>
      <w:r w:rsidRPr="00E26051">
        <w:rPr>
          <w:rFonts w:ascii="Cambria" w:hAnsi="Cambria" w:cs="Cambria" w:hint="cs"/>
          <w:b/>
          <w:bCs/>
          <w:rtl/>
          <w:lang w:eastAsia="ko-KR"/>
        </w:rPr>
        <w:t> </w:t>
      </w:r>
      <w:r w:rsidRPr="00E26051">
        <w:rPr>
          <w:rFonts w:hint="cs"/>
          <w:b/>
          <w:bCs/>
          <w:rtl/>
          <w:lang w:eastAsia="ko-KR"/>
        </w:rPr>
        <w:t>ما</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مصلحتی</w:t>
      </w:r>
      <w:r w:rsidR="00613269" w:rsidRPr="00613269">
        <w:rPr>
          <w:b/>
          <w:color w:val="FF0000"/>
          <w:rtl/>
          <w:lang w:eastAsia="ko-KR"/>
        </w:rPr>
        <w:t>)</w:t>
      </w:r>
      <w:r w:rsidRPr="00E26051">
        <w:rPr>
          <w:b/>
          <w:bCs/>
          <w:rtl/>
          <w:lang w:eastAsia="ko-KR"/>
        </w:rPr>
        <w:t xml:space="preserve"> </w:t>
      </w:r>
      <w:r w:rsidRPr="00E26051">
        <w:rPr>
          <w:rFonts w:hint="cs"/>
          <w:b/>
          <w:bCs/>
          <w:rtl/>
          <w:lang w:eastAsia="ko-KR"/>
        </w:rPr>
        <w:t>فات</w:t>
      </w:r>
      <w:r w:rsidRPr="00E26051">
        <w:rPr>
          <w:b/>
          <w:bCs/>
          <w:rtl/>
          <w:lang w:eastAsia="ko-KR"/>
        </w:rPr>
        <w:t xml:space="preserve"> </w:t>
      </w:r>
      <w:r w:rsidRPr="00E26051">
        <w:rPr>
          <w:rFonts w:hint="cs"/>
          <w:b/>
          <w:bCs/>
          <w:rtl/>
          <w:lang w:eastAsia="ko-KR"/>
        </w:rPr>
        <w:t>لأجله</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ظاهری</w:t>
      </w:r>
      <w:r w:rsidR="00613269" w:rsidRPr="00613269">
        <w:rPr>
          <w:b/>
          <w:color w:val="FF0000"/>
          <w:rtl/>
          <w:lang w:eastAsia="ko-KR"/>
        </w:rPr>
        <w:t>)</w:t>
      </w:r>
      <w:r w:rsidRPr="00E26051">
        <w:rPr>
          <w:b/>
          <w:bCs/>
          <w:rtl/>
          <w:lang w:eastAsia="ko-KR"/>
        </w:rPr>
        <w:t xml:space="preserve"> </w:t>
      </w:r>
      <w:r w:rsidRPr="00E26051">
        <w:rPr>
          <w:rFonts w:hint="cs"/>
          <w:b/>
          <w:bCs/>
          <w:rtl/>
          <w:lang w:eastAsia="ko-KR"/>
        </w:rPr>
        <w:t>من</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E26051">
        <w:rPr>
          <w:b/>
          <w:bCs/>
          <w:rtl/>
          <w:lang w:eastAsia="ko-KR"/>
        </w:rPr>
        <w:t xml:space="preserve"> </w:t>
      </w:r>
      <w:r w:rsidRPr="00E26051">
        <w:rPr>
          <w:rFonts w:hint="cs"/>
          <w:b/>
          <w:bCs/>
          <w:rtl/>
          <w:lang w:eastAsia="ko-KR"/>
        </w:rPr>
        <w:t>مصلحة</w:t>
      </w:r>
      <w:r w:rsidRPr="00E26051">
        <w:rPr>
          <w:b/>
          <w:bCs/>
          <w:rtl/>
          <w:lang w:eastAsia="ko-KR"/>
        </w:rPr>
        <w:t xml:space="preserve"> </w:t>
      </w:r>
      <w:r w:rsidRPr="00E26051">
        <w:rPr>
          <w:rFonts w:hint="cs"/>
          <w:b/>
          <w:bCs/>
          <w:rtl/>
          <w:lang w:eastAsia="ko-KR"/>
        </w:rPr>
        <w:t>الظهر؛</w:t>
      </w:r>
      <w:r w:rsidRPr="00E26051">
        <w:rPr>
          <w:b/>
          <w:bCs/>
          <w:rtl/>
          <w:lang w:eastAsia="ko-KR"/>
        </w:rPr>
        <w:t xml:space="preserve"> لئلاّ يلزم تفويت </w:t>
      </w:r>
      <w:r w:rsidR="00613269" w:rsidRPr="00613269">
        <w:rPr>
          <w:b/>
          <w:color w:val="FF0000"/>
          <w:rtl/>
          <w:lang w:eastAsia="ko-KR"/>
        </w:rPr>
        <w:t>(تفویت کردن شارع)</w:t>
      </w:r>
      <w:r w:rsidRPr="00E26051">
        <w:rPr>
          <w:b/>
          <w:bCs/>
          <w:rtl/>
          <w:lang w:eastAsia="ko-KR"/>
        </w:rPr>
        <w:t xml:space="preserve"> الواجب الواقعي على المكلّف مع التمكّن من إتيانه </w:t>
      </w:r>
      <w:r w:rsidR="00613269" w:rsidRPr="00613269">
        <w:rPr>
          <w:b/>
          <w:color w:val="FF0000"/>
          <w:rtl/>
          <w:lang w:eastAsia="ko-KR"/>
        </w:rPr>
        <w:t>(واجب واقعی)</w:t>
      </w:r>
      <w:r w:rsidRPr="00E26051">
        <w:rPr>
          <w:b/>
          <w:bCs/>
          <w:rtl/>
          <w:lang w:eastAsia="ko-KR"/>
        </w:rPr>
        <w:t xml:space="preserve"> بتحصيل العلم به </w:t>
      </w:r>
      <w:r w:rsidR="00613269" w:rsidRPr="00613269">
        <w:rPr>
          <w:b/>
          <w:color w:val="FF0000"/>
          <w:rtl/>
          <w:lang w:eastAsia="ko-KR"/>
        </w:rPr>
        <w:t>(واجب واقعی)</w:t>
      </w:r>
      <w:r w:rsidRPr="00E26051">
        <w:rPr>
          <w:b/>
          <w:bCs/>
          <w:lang w:eastAsia="ko-KR" w:bidi="ar-SA"/>
        </w:rPr>
        <w:t>.</w:t>
      </w:r>
    </w:p>
    <w:p w14:paraId="3E97A00A" w14:textId="4E37057A" w:rsidR="00E26051" w:rsidRPr="00E26051" w:rsidRDefault="00E26051" w:rsidP="00E26051">
      <w:pPr>
        <w:rPr>
          <w:b/>
          <w:bCs/>
          <w:lang w:eastAsia="ko-KR" w:bidi="ar-SA"/>
        </w:rPr>
      </w:pPr>
      <w:r w:rsidRPr="00E26051">
        <w:rPr>
          <w:b/>
          <w:bCs/>
          <w:rtl/>
          <w:lang w:eastAsia="ko-KR"/>
        </w:rPr>
        <w:t xml:space="preserve">وإن لم يستمرّ </w:t>
      </w:r>
      <w:r w:rsidR="00613269" w:rsidRPr="00613269">
        <w:rPr>
          <w:b/>
          <w:color w:val="FF0000"/>
          <w:rtl/>
          <w:lang w:eastAsia="ko-KR"/>
        </w:rPr>
        <w:t>(حکم ظاهری)</w:t>
      </w:r>
      <w:r w:rsidRPr="00E26051">
        <w:rPr>
          <w:b/>
          <w:bCs/>
          <w:rtl/>
          <w:lang w:eastAsia="ko-KR"/>
        </w:rPr>
        <w:t xml:space="preserve">، بل علم بوجوب الظهر في المستقبِل </w:t>
      </w:r>
      <w:r w:rsidR="00613269" w:rsidRPr="00613269">
        <w:rPr>
          <w:b/>
          <w:color w:val="FF0000"/>
          <w:rtl/>
          <w:lang w:eastAsia="ko-KR"/>
        </w:rPr>
        <w:t>(آینده نزدیک)</w:t>
      </w:r>
      <w:r w:rsidRPr="00E26051">
        <w:rPr>
          <w:b/>
          <w:bCs/>
          <w:rtl/>
          <w:lang w:eastAsia="ko-KR"/>
        </w:rPr>
        <w:t xml:space="preserve">، </w:t>
      </w:r>
      <w:r w:rsidR="00613269" w:rsidRPr="00613269">
        <w:rPr>
          <w:b/>
          <w:color w:val="FF0000"/>
          <w:rtl/>
          <w:lang w:eastAsia="ko-KR"/>
        </w:rPr>
        <w:t>(جواب ان:)</w:t>
      </w:r>
      <w:r w:rsidRPr="00E26051">
        <w:rPr>
          <w:b/>
          <w:bCs/>
          <w:rtl/>
          <w:lang w:eastAsia="ko-KR"/>
        </w:rPr>
        <w:t xml:space="preserve">بطل وجوب العمل على طبق وجوب صلاة الجمعة واقعا، ووجب العمل على طبق عدم وجوبه </w:t>
      </w:r>
      <w:r w:rsidR="00613269" w:rsidRPr="00613269">
        <w:rPr>
          <w:b/>
          <w:color w:val="FF0000"/>
          <w:rtl/>
          <w:lang w:eastAsia="ko-KR"/>
        </w:rPr>
        <w:t>(نماز جمعه)</w:t>
      </w:r>
      <w:r w:rsidRPr="00E26051">
        <w:rPr>
          <w:b/>
          <w:bCs/>
          <w:rtl/>
          <w:lang w:eastAsia="ko-KR"/>
        </w:rPr>
        <w:t xml:space="preserve"> في </w:t>
      </w:r>
      <w:r w:rsidRPr="00E26051">
        <w:rPr>
          <w:b/>
          <w:bCs/>
          <w:u w:val="single"/>
          <w:rtl/>
          <w:lang w:eastAsia="ko-KR"/>
        </w:rPr>
        <w:t xml:space="preserve">نفس الأمر </w:t>
      </w:r>
      <w:r w:rsidR="00613269" w:rsidRPr="00613269">
        <w:rPr>
          <w:b/>
          <w:color w:val="FF0000"/>
          <w:rtl/>
          <w:lang w:eastAsia="ko-KR"/>
        </w:rPr>
        <w:t>(واقع)</w:t>
      </w:r>
      <w:r w:rsidRPr="00E26051">
        <w:rPr>
          <w:b/>
          <w:bCs/>
          <w:rtl/>
          <w:lang w:eastAsia="ko-KR"/>
        </w:rPr>
        <w:t xml:space="preserve"> من أوّل الأمر؛ </w:t>
      </w:r>
      <w:r w:rsidR="00613269" w:rsidRPr="00613269">
        <w:rPr>
          <w:b/>
          <w:color w:val="FF0000"/>
          <w:rtl/>
          <w:lang w:eastAsia="ko-KR"/>
        </w:rPr>
        <w:t>(علت بطل و وجب است:)</w:t>
      </w:r>
      <w:r w:rsidRPr="00E26051">
        <w:rPr>
          <w:b/>
          <w:bCs/>
          <w:rtl/>
          <w:lang w:eastAsia="ko-KR"/>
        </w:rPr>
        <w:t xml:space="preserve">لأنّ المفروض </w:t>
      </w:r>
      <w:r w:rsidR="00613269" w:rsidRPr="00613269">
        <w:rPr>
          <w:b/>
          <w:color w:val="FF0000"/>
          <w:rtl/>
          <w:lang w:eastAsia="ko-KR"/>
        </w:rPr>
        <w:t>(وجه الثالث - مصلحت سلوکیه)</w:t>
      </w:r>
      <w:r w:rsidRPr="00E26051">
        <w:rPr>
          <w:b/>
          <w:bCs/>
          <w:rtl/>
          <w:lang w:eastAsia="ko-KR"/>
        </w:rPr>
        <w:t xml:space="preserve"> عدم حدوث الوجوب </w:t>
      </w:r>
      <w:r w:rsidRPr="00E26051">
        <w:rPr>
          <w:b/>
          <w:bCs/>
          <w:u w:val="single"/>
          <w:rtl/>
          <w:lang w:eastAsia="ko-KR"/>
        </w:rPr>
        <w:t>النفس الأمري</w:t>
      </w:r>
      <w:r w:rsidRPr="00E26051">
        <w:rPr>
          <w:b/>
          <w:bCs/>
          <w:rtl/>
          <w:lang w:eastAsia="ko-KR"/>
        </w:rPr>
        <w:t xml:space="preserve"> </w:t>
      </w:r>
      <w:r w:rsidR="00613269" w:rsidRPr="00613269">
        <w:rPr>
          <w:b/>
          <w:color w:val="FF0000"/>
          <w:rtl/>
          <w:lang w:eastAsia="ko-KR"/>
        </w:rPr>
        <w:t>(واقعی فعلی در محتوای اماره)</w:t>
      </w:r>
      <w:r w:rsidRPr="00E26051">
        <w:rPr>
          <w:b/>
          <w:bCs/>
          <w:rtl/>
          <w:lang w:eastAsia="ko-KR"/>
        </w:rPr>
        <w:t xml:space="preserve">، وإنّما عمل على طبقه </w:t>
      </w:r>
      <w:r w:rsidR="00613269" w:rsidRPr="00613269">
        <w:rPr>
          <w:b/>
          <w:color w:val="FF0000"/>
          <w:rtl/>
          <w:lang w:eastAsia="ko-KR"/>
        </w:rPr>
        <w:t>(وجوب)</w:t>
      </w:r>
      <w:r w:rsidRPr="00E26051">
        <w:rPr>
          <w:b/>
          <w:bCs/>
          <w:rtl/>
          <w:lang w:eastAsia="ko-KR"/>
        </w:rPr>
        <w:t xml:space="preserve"> ما دامت أمارة الوجوب </w:t>
      </w:r>
      <w:r w:rsidR="00613269" w:rsidRPr="00613269">
        <w:rPr>
          <w:b/>
          <w:color w:val="FF0000"/>
          <w:rtl/>
          <w:lang w:eastAsia="ko-KR"/>
        </w:rPr>
        <w:t>(وجوب نماز جمعه)</w:t>
      </w:r>
      <w:r w:rsidRPr="00E26051">
        <w:rPr>
          <w:b/>
          <w:bCs/>
          <w:rtl/>
          <w:lang w:eastAsia="ko-KR"/>
        </w:rPr>
        <w:t xml:space="preserve"> قائمة ، فإذا فقدت بانكشاف وجوب الظهر وعدم وجوب الجمعة ، </w:t>
      </w:r>
      <w:r w:rsidR="00613269" w:rsidRPr="00613269">
        <w:rPr>
          <w:b/>
          <w:color w:val="FF0000"/>
          <w:rtl/>
          <w:lang w:eastAsia="ko-KR"/>
        </w:rPr>
        <w:t>(جواز اذا:)</w:t>
      </w:r>
      <w:r w:rsidRPr="00E26051">
        <w:rPr>
          <w:b/>
          <w:bCs/>
          <w:rtl/>
          <w:lang w:eastAsia="ko-KR"/>
        </w:rPr>
        <w:t xml:space="preserve">وجب حينئذ </w:t>
      </w:r>
      <w:r w:rsidR="00613269" w:rsidRPr="00613269">
        <w:rPr>
          <w:b/>
          <w:color w:val="FF0000"/>
          <w:rtl/>
          <w:lang w:eastAsia="ko-KR"/>
        </w:rPr>
        <w:t>(زمانی که کشف خلاف شد)</w:t>
      </w:r>
      <w:r w:rsidRPr="00E26051">
        <w:rPr>
          <w:b/>
          <w:bCs/>
          <w:rtl/>
          <w:lang w:eastAsia="ko-KR"/>
        </w:rPr>
        <w:t xml:space="preserve"> ترتيب ما هو </w:t>
      </w:r>
      <w:r w:rsidR="00613269" w:rsidRPr="00613269">
        <w:rPr>
          <w:b/>
          <w:color w:val="FF0000"/>
          <w:rtl/>
          <w:lang w:eastAsia="ko-KR"/>
        </w:rPr>
        <w:t>(«ما»)</w:t>
      </w:r>
      <w:r w:rsidRPr="00E26051">
        <w:rPr>
          <w:b/>
          <w:bCs/>
          <w:rtl/>
          <w:lang w:eastAsia="ko-KR"/>
        </w:rPr>
        <w:t xml:space="preserve"> كبرى ل</w:t>
      </w:r>
      <w:r w:rsidRPr="00E26051">
        <w:rPr>
          <w:b/>
          <w:bCs/>
          <w:u w:val="single"/>
          <w:rtl/>
          <w:lang w:eastAsia="ko-KR"/>
        </w:rPr>
        <w:t>هذا المعلوم</w:t>
      </w:r>
      <w:r w:rsidRPr="00E26051">
        <w:rPr>
          <w:rFonts w:ascii="Cambria" w:hAnsi="Cambria" w:cs="Cambria"/>
          <w:b/>
          <w:bCs/>
          <w:lang w:eastAsia="ko-KR" w:bidi="ar-SA"/>
        </w:rPr>
        <w:t> </w:t>
      </w:r>
      <w:r w:rsidR="00613269" w:rsidRPr="00613269">
        <w:rPr>
          <w:b/>
          <w:color w:val="FF0000"/>
          <w:rtl/>
          <w:lang w:eastAsia="ko-KR"/>
        </w:rPr>
        <w:t>(صغرای معلوم - وجوب نماز جمعه)</w:t>
      </w:r>
      <w:r w:rsidRPr="00E26051">
        <w:rPr>
          <w:b/>
          <w:bCs/>
          <w:rtl/>
          <w:lang w:eastAsia="ko-KR"/>
        </w:rPr>
        <w:t xml:space="preserve"> ـ أعني وجوب الإتيان بالظهر ـ و </w:t>
      </w:r>
      <w:r w:rsidR="00613269" w:rsidRPr="00613269">
        <w:rPr>
          <w:b/>
          <w:color w:val="FF0000"/>
          <w:rtl/>
          <w:lang w:eastAsia="ko-KR"/>
        </w:rPr>
        <w:t>(عطف بر ترتیب است)</w:t>
      </w:r>
      <w:r w:rsidRPr="00E26051">
        <w:rPr>
          <w:b/>
          <w:bCs/>
          <w:rtl/>
          <w:lang w:eastAsia="ko-KR"/>
        </w:rPr>
        <w:t xml:space="preserve"> نقض آثار </w:t>
      </w:r>
      <w:r w:rsidR="00613269" w:rsidRPr="00613269">
        <w:rPr>
          <w:b/>
          <w:color w:val="FF0000"/>
          <w:rtl/>
          <w:lang w:eastAsia="ko-KR"/>
        </w:rPr>
        <w:t>(آثار باقی مانده)</w:t>
      </w:r>
      <w:r w:rsidRPr="00E26051">
        <w:rPr>
          <w:b/>
          <w:bCs/>
          <w:rtl/>
          <w:lang w:eastAsia="ko-KR"/>
        </w:rPr>
        <w:t xml:space="preserve"> وجوب صلاة الجمعة إلاّ ما فات منها؛ </w:t>
      </w:r>
      <w:r w:rsidR="00613269" w:rsidRPr="00613269">
        <w:rPr>
          <w:b/>
          <w:color w:val="FF0000"/>
          <w:rtl/>
          <w:lang w:eastAsia="ko-KR"/>
        </w:rPr>
        <w:t>(مربوط به ما فات است:)</w:t>
      </w:r>
      <w:r w:rsidRPr="00E26051">
        <w:rPr>
          <w:b/>
          <w:bCs/>
          <w:rtl/>
          <w:lang w:eastAsia="ko-KR"/>
        </w:rPr>
        <w:t xml:space="preserve">فقد تقدّم أنّ مفسدة فواته </w:t>
      </w:r>
      <w:r w:rsidR="00613269" w:rsidRPr="00613269">
        <w:rPr>
          <w:b/>
          <w:color w:val="FF0000"/>
          <w:rtl/>
          <w:lang w:eastAsia="ko-KR"/>
        </w:rPr>
        <w:t>(«ما»)</w:t>
      </w:r>
      <w:r w:rsidRPr="00E26051">
        <w:rPr>
          <w:b/>
          <w:bCs/>
          <w:rtl/>
          <w:lang w:eastAsia="ko-KR"/>
        </w:rPr>
        <w:t xml:space="preserve"> متداركة بالحكم الظاهريّ المتحقّق في زمان الفوت</w:t>
      </w:r>
      <w:r w:rsidRPr="00E26051">
        <w:rPr>
          <w:b/>
          <w:bCs/>
          <w:lang w:eastAsia="ko-KR" w:bidi="ar-SA"/>
        </w:rPr>
        <w:t>.</w:t>
      </w:r>
    </w:p>
    <w:p w14:paraId="59E36371" w14:textId="628B8757" w:rsidR="00E26051" w:rsidRPr="00E26051" w:rsidRDefault="00613269" w:rsidP="00E26051">
      <w:pPr>
        <w:rPr>
          <w:b/>
          <w:bCs/>
          <w:lang w:eastAsia="ko-KR" w:bidi="ar-SA"/>
        </w:rPr>
      </w:pPr>
      <w:r w:rsidRPr="00613269">
        <w:rPr>
          <w:b/>
          <w:color w:val="FF0000"/>
          <w:rtl/>
          <w:lang w:eastAsia="ko-KR"/>
        </w:rPr>
        <w:t>(تکرار بحث:)</w:t>
      </w:r>
      <w:r w:rsidR="00E26051" w:rsidRPr="00E26051">
        <w:rPr>
          <w:b/>
          <w:bCs/>
          <w:rtl/>
          <w:lang w:eastAsia="ko-KR"/>
        </w:rPr>
        <w:t xml:space="preserve">فلو فرضنا العلم بعد خروج وقت الظهر ، فقد تقدّم أنّ حكم الشارع بالعمل بمؤدّى الأمارة ـ اللازم </w:t>
      </w:r>
      <w:r w:rsidRPr="00613269">
        <w:rPr>
          <w:b/>
          <w:color w:val="FF0000"/>
          <w:rtl/>
          <w:lang w:eastAsia="ko-KR"/>
        </w:rPr>
        <w:t>(صفت حکم است)</w:t>
      </w:r>
      <w:r w:rsidR="00E26051" w:rsidRPr="00E26051">
        <w:rPr>
          <w:b/>
          <w:bCs/>
          <w:rtl/>
          <w:lang w:eastAsia="ko-KR"/>
        </w:rPr>
        <w:t xml:space="preserve"> منه </w:t>
      </w:r>
      <w:r w:rsidRPr="00613269">
        <w:rPr>
          <w:b/>
          <w:color w:val="FF0000"/>
          <w:rtl/>
          <w:lang w:eastAsia="ko-KR"/>
        </w:rPr>
        <w:t>(حکم شارع)</w:t>
      </w:r>
      <w:r w:rsidR="00E26051" w:rsidRPr="00E26051">
        <w:rPr>
          <w:b/>
          <w:bCs/>
          <w:rtl/>
          <w:lang w:eastAsia="ko-KR"/>
        </w:rPr>
        <w:t xml:space="preserve"> ترخيص ترك الظهر في الجزء</w:t>
      </w:r>
      <w:r w:rsidR="00E26051" w:rsidRPr="00E26051">
        <w:rPr>
          <w:rFonts w:ascii="Cambria" w:hAnsi="Cambria" w:cs="Cambria" w:hint="cs"/>
          <w:b/>
          <w:bCs/>
          <w:rtl/>
          <w:lang w:eastAsia="ko-KR"/>
        </w:rPr>
        <w:t> </w:t>
      </w:r>
      <w:r w:rsidR="00E26051" w:rsidRPr="00E26051">
        <w:rPr>
          <w:rFonts w:hint="cs"/>
          <w:b/>
          <w:bCs/>
          <w:rtl/>
          <w:lang w:eastAsia="ko-KR"/>
        </w:rPr>
        <w:t>الأخير</w:t>
      </w:r>
      <w:r w:rsidR="00E26051" w:rsidRPr="00E26051">
        <w:rPr>
          <w:b/>
          <w:bCs/>
          <w:rtl/>
          <w:lang w:eastAsia="ko-KR"/>
        </w:rPr>
        <w:t xml:space="preserve"> </w:t>
      </w:r>
      <w:r w:rsidR="00E26051" w:rsidRPr="00E26051">
        <w:rPr>
          <w:rFonts w:hint="cs"/>
          <w:b/>
          <w:bCs/>
          <w:rtl/>
          <w:lang w:eastAsia="ko-KR"/>
        </w:rPr>
        <w:t>ـ</w:t>
      </w:r>
      <w:r w:rsidR="00E26051" w:rsidRPr="00E26051">
        <w:rPr>
          <w:b/>
          <w:bCs/>
          <w:rtl/>
          <w:lang w:eastAsia="ko-KR"/>
        </w:rPr>
        <w:t xml:space="preserve"> </w:t>
      </w:r>
      <w:r w:rsidRPr="00613269">
        <w:rPr>
          <w:b/>
          <w:color w:val="FF0000"/>
          <w:rtl/>
          <w:lang w:eastAsia="ko-KR"/>
        </w:rPr>
        <w:t>(</w:t>
      </w:r>
      <w:r w:rsidRPr="00613269">
        <w:rPr>
          <w:rFonts w:hint="cs"/>
          <w:b/>
          <w:color w:val="FF0000"/>
          <w:rtl/>
          <w:lang w:eastAsia="ko-KR"/>
        </w:rPr>
        <w:t>خبر</w:t>
      </w:r>
      <w:r w:rsidRPr="00613269">
        <w:rPr>
          <w:b/>
          <w:color w:val="FF0000"/>
          <w:rtl/>
          <w:lang w:eastAsia="ko-KR"/>
        </w:rPr>
        <w:t xml:space="preserve"> </w:t>
      </w:r>
      <w:r w:rsidRPr="00613269">
        <w:rPr>
          <w:rFonts w:hint="cs"/>
          <w:b/>
          <w:color w:val="FF0000"/>
          <w:rtl/>
          <w:lang w:eastAsia="ko-KR"/>
        </w:rPr>
        <w:t>انّ</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E26051" w:rsidRPr="00E26051">
        <w:rPr>
          <w:b/>
          <w:bCs/>
          <w:rtl/>
          <w:lang w:eastAsia="ko-KR"/>
        </w:rPr>
        <w:t xml:space="preserve"> </w:t>
      </w:r>
      <w:r w:rsidR="00E26051" w:rsidRPr="00E26051">
        <w:rPr>
          <w:rFonts w:hint="cs"/>
          <w:b/>
          <w:bCs/>
          <w:rtl/>
          <w:lang w:eastAsia="ko-KR"/>
        </w:rPr>
        <w:t>لا</w:t>
      </w:r>
      <w:r w:rsidR="00E26051" w:rsidRPr="00E26051">
        <w:rPr>
          <w:b/>
          <w:bCs/>
          <w:rtl/>
          <w:lang w:eastAsia="ko-KR"/>
        </w:rPr>
        <w:t xml:space="preserve"> </w:t>
      </w:r>
      <w:r w:rsidR="00E26051" w:rsidRPr="00E26051">
        <w:rPr>
          <w:rFonts w:hint="cs"/>
          <w:b/>
          <w:bCs/>
          <w:rtl/>
          <w:lang w:eastAsia="ko-KR"/>
        </w:rPr>
        <w:t>بدّ</w:t>
      </w:r>
      <w:r w:rsidR="00E26051" w:rsidRPr="00E26051">
        <w:rPr>
          <w:b/>
          <w:bCs/>
          <w:rtl/>
          <w:lang w:eastAsia="ko-KR"/>
        </w:rPr>
        <w:t xml:space="preserve"> </w:t>
      </w:r>
      <w:r w:rsidR="00E26051" w:rsidRPr="00E26051">
        <w:rPr>
          <w:rFonts w:hint="cs"/>
          <w:b/>
          <w:bCs/>
          <w:rtl/>
          <w:lang w:eastAsia="ko-KR"/>
        </w:rPr>
        <w:t>أن</w:t>
      </w:r>
      <w:r w:rsidR="00E26051" w:rsidRPr="00E26051">
        <w:rPr>
          <w:b/>
          <w:bCs/>
          <w:rtl/>
          <w:lang w:eastAsia="ko-KR"/>
        </w:rPr>
        <w:t xml:space="preserve"> </w:t>
      </w:r>
      <w:r w:rsidR="00E26051" w:rsidRPr="00E26051">
        <w:rPr>
          <w:rFonts w:hint="cs"/>
          <w:b/>
          <w:bCs/>
          <w:rtl/>
          <w:lang w:eastAsia="ko-KR"/>
        </w:rPr>
        <w:t>يكون</w:t>
      </w:r>
      <w:r w:rsidR="00E26051" w:rsidRPr="00E26051">
        <w:rPr>
          <w:b/>
          <w:bCs/>
          <w:rtl/>
          <w:lang w:eastAsia="ko-KR"/>
        </w:rPr>
        <w:t xml:space="preserve"> </w:t>
      </w:r>
      <w:r w:rsidR="00E26051" w:rsidRPr="00E26051">
        <w:rPr>
          <w:rFonts w:hint="cs"/>
          <w:b/>
          <w:bCs/>
          <w:rtl/>
          <w:lang w:eastAsia="ko-KR"/>
        </w:rPr>
        <w:t>لمصلحة</w:t>
      </w:r>
      <w:r w:rsidR="00E26051" w:rsidRPr="00E26051">
        <w:rPr>
          <w:b/>
          <w:bCs/>
          <w:rtl/>
          <w:lang w:eastAsia="ko-KR"/>
        </w:rPr>
        <w:t xml:space="preserve"> </w:t>
      </w:r>
      <w:r w:rsidR="00E26051" w:rsidRPr="00E26051">
        <w:rPr>
          <w:rFonts w:hint="cs"/>
          <w:b/>
          <w:bCs/>
          <w:rtl/>
          <w:lang w:eastAsia="ko-KR"/>
        </w:rPr>
        <w:t>يتدارك</w:t>
      </w:r>
      <w:r w:rsidR="00E26051" w:rsidRPr="00E26051">
        <w:rPr>
          <w:b/>
          <w:bCs/>
          <w:rtl/>
          <w:lang w:eastAsia="ko-KR"/>
        </w:rPr>
        <w:t xml:space="preserve"> بها </w:t>
      </w:r>
      <w:r w:rsidRPr="00613269">
        <w:rPr>
          <w:b/>
          <w:color w:val="FF0000"/>
          <w:rtl/>
          <w:lang w:eastAsia="ko-KR"/>
        </w:rPr>
        <w:t>(مصلحت)</w:t>
      </w:r>
      <w:r w:rsidR="00E26051" w:rsidRPr="00E26051">
        <w:rPr>
          <w:b/>
          <w:bCs/>
          <w:rtl/>
          <w:lang w:eastAsia="ko-KR"/>
        </w:rPr>
        <w:t xml:space="preserve"> مفسدة ترك الظهر</w:t>
      </w:r>
      <w:r w:rsidR="00E26051" w:rsidRPr="00E26051">
        <w:rPr>
          <w:b/>
          <w:bCs/>
          <w:lang w:eastAsia="ko-KR" w:bidi="ar-SA"/>
        </w:rPr>
        <w:t>.</w:t>
      </w:r>
    </w:p>
    <w:p w14:paraId="41B21A9D" w14:textId="5CD0338E" w:rsidR="00E26051" w:rsidRPr="00E26051" w:rsidRDefault="00E26051" w:rsidP="00E26051">
      <w:pPr>
        <w:rPr>
          <w:b/>
          <w:bCs/>
          <w:lang w:eastAsia="ko-KR" w:bidi="ar-SA"/>
        </w:rPr>
      </w:pPr>
      <w:r w:rsidRPr="00E26051">
        <w:rPr>
          <w:b/>
          <w:bCs/>
          <w:rtl/>
          <w:lang w:eastAsia="ko-KR"/>
        </w:rPr>
        <w:t xml:space="preserve">ثمّ إن قلنا: إنّ القضاء فرعُ صدق الفوت </w:t>
      </w:r>
      <w:r w:rsidR="00613269" w:rsidRPr="00613269">
        <w:rPr>
          <w:b/>
          <w:color w:val="FF0000"/>
          <w:rtl/>
          <w:lang w:eastAsia="ko-KR"/>
        </w:rPr>
        <w:t>(یعنی انسان انجام ندهد و به مصلحت آن هم نرسد)</w:t>
      </w:r>
      <w:r w:rsidRPr="00E26051">
        <w:rPr>
          <w:b/>
          <w:bCs/>
          <w:rtl/>
          <w:lang w:eastAsia="ko-KR"/>
        </w:rPr>
        <w:t xml:space="preserve"> المتوقّف على فوات الواجب </w:t>
      </w:r>
      <w:r w:rsidRPr="00E26051">
        <w:rPr>
          <w:b/>
          <w:bCs/>
          <w:u w:val="single"/>
          <w:rtl/>
          <w:lang w:eastAsia="ko-KR"/>
        </w:rPr>
        <w:t xml:space="preserve">من حيث إنّ فيه </w:t>
      </w:r>
      <w:r w:rsidR="00613269" w:rsidRPr="00613269">
        <w:rPr>
          <w:b/>
          <w:color w:val="FF0000"/>
          <w:u w:val="single"/>
          <w:rtl/>
          <w:lang w:eastAsia="ko-KR"/>
        </w:rPr>
        <w:t>(واجب)</w:t>
      </w:r>
      <w:r w:rsidRPr="00E26051">
        <w:rPr>
          <w:b/>
          <w:bCs/>
          <w:u w:val="single"/>
          <w:rtl/>
          <w:lang w:eastAsia="ko-KR"/>
        </w:rPr>
        <w:t xml:space="preserve"> مصلحة</w:t>
      </w:r>
      <w:r w:rsidRPr="00E26051">
        <w:rPr>
          <w:rFonts w:ascii="Cambria" w:hAnsi="Cambria" w:cs="Cambria"/>
          <w:b/>
          <w:bCs/>
          <w:lang w:eastAsia="ko-KR" w:bidi="ar-SA"/>
        </w:rPr>
        <w:t> </w:t>
      </w:r>
      <w:r w:rsidR="00613269" w:rsidRPr="00613269">
        <w:rPr>
          <w:b/>
          <w:color w:val="FF0000"/>
          <w:rtl/>
          <w:lang w:eastAsia="ko-KR" w:bidi="ar-SA"/>
        </w:rPr>
        <w:t>(با مصلحت آن)</w:t>
      </w:r>
      <w:r w:rsidRPr="00E26051">
        <w:rPr>
          <w:b/>
          <w:bCs/>
          <w:rtl/>
          <w:lang w:eastAsia="ko-KR"/>
        </w:rPr>
        <w:t xml:space="preserve">، </w:t>
      </w:r>
      <w:r w:rsidR="00613269" w:rsidRPr="00613269">
        <w:rPr>
          <w:b/>
          <w:color w:val="FF0000"/>
          <w:rtl/>
          <w:lang w:eastAsia="ko-KR"/>
        </w:rPr>
        <w:t>(جواب ان:)</w:t>
      </w:r>
      <w:r w:rsidRPr="00E26051">
        <w:rPr>
          <w:b/>
          <w:bCs/>
          <w:rtl/>
          <w:lang w:eastAsia="ko-KR"/>
        </w:rPr>
        <w:t xml:space="preserve">لم </w:t>
      </w:r>
      <w:r w:rsidRPr="00E26051">
        <w:rPr>
          <w:b/>
          <w:bCs/>
          <w:rtl/>
          <w:lang w:eastAsia="ko-KR"/>
        </w:rPr>
        <w:lastRenderedPageBreak/>
        <w:t xml:space="preserve">يجب </w:t>
      </w:r>
      <w:r w:rsidR="00613269" w:rsidRPr="00613269">
        <w:rPr>
          <w:b/>
          <w:color w:val="FF0000"/>
          <w:rtl/>
          <w:lang w:eastAsia="ko-KR"/>
        </w:rPr>
        <w:t>(قضاء)</w:t>
      </w:r>
      <w:r w:rsidRPr="00E26051">
        <w:rPr>
          <w:b/>
          <w:bCs/>
          <w:rtl/>
          <w:lang w:eastAsia="ko-KR"/>
        </w:rPr>
        <w:t xml:space="preserve"> فيما نحن فيه ؛ لأنّ الواجب وإن ترك إلاّ أنّ مصلحته </w:t>
      </w:r>
      <w:r w:rsidR="00613269" w:rsidRPr="00613269">
        <w:rPr>
          <w:b/>
          <w:color w:val="FF0000"/>
          <w:rtl/>
          <w:lang w:eastAsia="ko-KR"/>
        </w:rPr>
        <w:t>(واجب)</w:t>
      </w:r>
      <w:r w:rsidRPr="00E26051">
        <w:rPr>
          <w:b/>
          <w:bCs/>
          <w:rtl/>
          <w:lang w:eastAsia="ko-KR"/>
        </w:rPr>
        <w:t xml:space="preserve"> متداركة </w:t>
      </w:r>
      <w:r w:rsidR="00613269" w:rsidRPr="00613269">
        <w:rPr>
          <w:b/>
          <w:color w:val="FF0000"/>
          <w:rtl/>
          <w:lang w:eastAsia="ko-KR"/>
        </w:rPr>
        <w:t>(با مصلحت سلوکیه)</w:t>
      </w:r>
      <w:r w:rsidRPr="00E26051">
        <w:rPr>
          <w:b/>
          <w:bCs/>
          <w:rtl/>
          <w:lang w:eastAsia="ko-KR"/>
        </w:rPr>
        <w:t xml:space="preserve">، فلا يصدق على هذا الترك </w:t>
      </w:r>
      <w:r w:rsidR="00613269" w:rsidRPr="00613269">
        <w:rPr>
          <w:b/>
          <w:color w:val="FF0000"/>
          <w:rtl/>
          <w:lang w:eastAsia="ko-KR"/>
        </w:rPr>
        <w:t>(ترک واجب با جبران مصلحت آن)</w:t>
      </w:r>
      <w:r w:rsidRPr="00E26051">
        <w:rPr>
          <w:b/>
          <w:bCs/>
          <w:rtl/>
          <w:lang w:eastAsia="ko-KR"/>
        </w:rPr>
        <w:t xml:space="preserve"> الفوت</w:t>
      </w:r>
      <w:r w:rsidRPr="00E26051">
        <w:rPr>
          <w:b/>
          <w:bCs/>
          <w:lang w:eastAsia="ko-KR" w:bidi="ar-SA"/>
        </w:rPr>
        <w:t>.</w:t>
      </w:r>
    </w:p>
    <w:p w14:paraId="68B3C6A9" w14:textId="535B92B5" w:rsidR="00E26051" w:rsidRPr="00E26051" w:rsidRDefault="00E26051" w:rsidP="00E26051">
      <w:pPr>
        <w:rPr>
          <w:b/>
          <w:bCs/>
          <w:lang w:eastAsia="ko-KR" w:bidi="ar-SA"/>
        </w:rPr>
      </w:pPr>
      <w:r w:rsidRPr="00E26051">
        <w:rPr>
          <w:b/>
          <w:bCs/>
          <w:rtl/>
          <w:lang w:eastAsia="ko-KR"/>
        </w:rPr>
        <w:t xml:space="preserve">وإن قلنا: إنّه </w:t>
      </w:r>
      <w:r w:rsidR="00613269" w:rsidRPr="00613269">
        <w:rPr>
          <w:b/>
          <w:color w:val="FF0000"/>
          <w:rtl/>
          <w:lang w:eastAsia="ko-KR"/>
        </w:rPr>
        <w:t>(قضاء)</w:t>
      </w:r>
      <w:r w:rsidRPr="00E26051">
        <w:rPr>
          <w:b/>
          <w:bCs/>
          <w:rtl/>
          <w:lang w:eastAsia="ko-KR"/>
        </w:rPr>
        <w:t xml:space="preserve"> متفرّع على مجرّد ترك الواجب، وجب </w:t>
      </w:r>
      <w:r w:rsidR="00613269" w:rsidRPr="00613269">
        <w:rPr>
          <w:b/>
          <w:color w:val="FF0000"/>
          <w:rtl/>
          <w:lang w:eastAsia="ko-KR"/>
        </w:rPr>
        <w:t>(قضاء)</w:t>
      </w:r>
      <w:r w:rsidRPr="00E26051">
        <w:rPr>
          <w:b/>
          <w:bCs/>
          <w:rtl/>
          <w:lang w:eastAsia="ko-KR"/>
        </w:rPr>
        <w:t xml:space="preserve"> هنا </w:t>
      </w:r>
      <w:r w:rsidR="00613269" w:rsidRPr="00613269">
        <w:rPr>
          <w:b/>
          <w:color w:val="FF0000"/>
          <w:rtl/>
          <w:lang w:eastAsia="ko-KR"/>
        </w:rPr>
        <w:t>(در مصلحت سلوکیه)</w:t>
      </w:r>
      <w:r w:rsidRPr="00E26051">
        <w:rPr>
          <w:b/>
          <w:bCs/>
          <w:rtl/>
          <w:lang w:eastAsia="ko-KR"/>
        </w:rPr>
        <w:t xml:space="preserve">؛ لفرض العلم بترك صلاة الظهر مع وجوبها </w:t>
      </w:r>
      <w:r w:rsidR="00613269" w:rsidRPr="00613269">
        <w:rPr>
          <w:b/>
          <w:color w:val="FF0000"/>
          <w:rtl/>
          <w:lang w:eastAsia="ko-KR"/>
        </w:rPr>
        <w:t>(نماز ظهر)</w:t>
      </w:r>
      <w:r w:rsidRPr="00E26051">
        <w:rPr>
          <w:b/>
          <w:bCs/>
          <w:rtl/>
          <w:lang w:eastAsia="ko-KR"/>
        </w:rPr>
        <w:t xml:space="preserve"> عليه </w:t>
      </w:r>
      <w:r w:rsidR="00613269" w:rsidRPr="00613269">
        <w:rPr>
          <w:b/>
          <w:color w:val="FF0000"/>
          <w:rtl/>
          <w:lang w:eastAsia="ko-KR"/>
        </w:rPr>
        <w:t>(مکلف)</w:t>
      </w:r>
      <w:r w:rsidRPr="00E26051">
        <w:rPr>
          <w:b/>
          <w:bCs/>
          <w:rtl/>
          <w:lang w:eastAsia="ko-KR"/>
        </w:rPr>
        <w:t xml:space="preserve"> واقعا</w:t>
      </w:r>
      <w:r w:rsidRPr="00E26051">
        <w:rPr>
          <w:b/>
          <w:bCs/>
          <w:lang w:eastAsia="ko-KR" w:bidi="ar-SA"/>
        </w:rPr>
        <w:t>.</w:t>
      </w:r>
    </w:p>
    <w:p w14:paraId="53D92220" w14:textId="2FD8A21D" w:rsidR="00E26051" w:rsidRPr="00E26051" w:rsidRDefault="00613269" w:rsidP="00E26051">
      <w:pPr>
        <w:rPr>
          <w:b/>
          <w:bCs/>
          <w:lang w:eastAsia="ko-KR" w:bidi="ar-SA"/>
        </w:rPr>
      </w:pPr>
      <w:r w:rsidRPr="00613269">
        <w:rPr>
          <w:b/>
          <w:color w:val="FF0000"/>
          <w:rtl/>
          <w:lang w:eastAsia="ko-KR"/>
        </w:rPr>
        <w:t>(تبصره:)</w:t>
      </w:r>
      <w:r w:rsidR="00E26051" w:rsidRPr="00E26051">
        <w:rPr>
          <w:b/>
          <w:bCs/>
          <w:rtl/>
          <w:lang w:eastAsia="ko-KR"/>
        </w:rPr>
        <w:t xml:space="preserve">إلاّ أن يقال: إنّ غاية ما يلزم في المقام </w:t>
      </w:r>
      <w:r w:rsidRPr="00613269">
        <w:rPr>
          <w:b/>
          <w:color w:val="FF0000"/>
          <w:rtl/>
          <w:lang w:eastAsia="ko-KR"/>
        </w:rPr>
        <w:t>(مصلحت سلوکیه)</w:t>
      </w:r>
      <w:r w:rsidR="00E26051" w:rsidRPr="00E26051">
        <w:rPr>
          <w:b/>
          <w:bCs/>
          <w:rtl/>
          <w:lang w:eastAsia="ko-KR"/>
        </w:rPr>
        <w:t xml:space="preserve">، هي </w:t>
      </w:r>
      <w:r w:rsidRPr="00613269">
        <w:rPr>
          <w:b/>
          <w:color w:val="FF0000"/>
          <w:rtl/>
          <w:lang w:eastAsia="ko-KR"/>
        </w:rPr>
        <w:t>(غایت)</w:t>
      </w:r>
      <w:r w:rsidR="00E26051" w:rsidRPr="00E26051">
        <w:rPr>
          <w:rFonts w:ascii="Cambria" w:hAnsi="Cambria" w:cs="Cambria"/>
          <w:b/>
          <w:bCs/>
          <w:lang w:eastAsia="ko-KR" w:bidi="ar-SA"/>
        </w:rPr>
        <w:t> </w:t>
      </w:r>
      <w:r w:rsidR="00E26051" w:rsidRPr="00E26051">
        <w:rPr>
          <w:b/>
          <w:bCs/>
          <w:u w:val="single"/>
          <w:rtl/>
          <w:lang w:eastAsia="ko-KR"/>
        </w:rPr>
        <w:t xml:space="preserve">المصلحة في معذوريّة </w:t>
      </w:r>
      <w:r w:rsidRPr="00613269">
        <w:rPr>
          <w:b/>
          <w:color w:val="FF0000"/>
          <w:u w:val="single"/>
          <w:rtl/>
          <w:lang w:eastAsia="ko-KR"/>
        </w:rPr>
        <w:t>(در عمل به اماره مخالفه)</w:t>
      </w:r>
      <w:r w:rsidR="00E26051" w:rsidRPr="00E26051">
        <w:rPr>
          <w:b/>
          <w:bCs/>
          <w:u w:val="single"/>
          <w:rtl/>
          <w:lang w:eastAsia="ko-KR"/>
        </w:rPr>
        <w:t xml:space="preserve"> هذا الجاهل</w:t>
      </w:r>
      <w:r w:rsidR="00E26051" w:rsidRPr="00E26051">
        <w:rPr>
          <w:rFonts w:ascii="Cambria" w:hAnsi="Cambria" w:cs="Cambria"/>
          <w:b/>
          <w:bCs/>
          <w:lang w:eastAsia="ko-KR" w:bidi="ar-SA"/>
        </w:rPr>
        <w:t> </w:t>
      </w:r>
      <w:r w:rsidRPr="00613269">
        <w:rPr>
          <w:b/>
          <w:color w:val="FF0000"/>
          <w:rtl/>
          <w:lang w:eastAsia="ko-KR" w:bidi="ar-SA"/>
        </w:rPr>
        <w:t>(مصلحت نوعیه)</w:t>
      </w:r>
      <w:r w:rsidR="00E26051" w:rsidRPr="00E26051">
        <w:rPr>
          <w:b/>
          <w:bCs/>
          <w:rtl/>
          <w:lang w:eastAsia="ko-KR"/>
        </w:rPr>
        <w:t xml:space="preserve"> مع تمكّنه </w:t>
      </w:r>
      <w:r w:rsidRPr="00613269">
        <w:rPr>
          <w:b/>
          <w:color w:val="FF0000"/>
          <w:rtl/>
          <w:lang w:eastAsia="ko-KR"/>
        </w:rPr>
        <w:t>(جاهل)</w:t>
      </w:r>
      <w:r w:rsidR="00E26051" w:rsidRPr="00E26051">
        <w:rPr>
          <w:b/>
          <w:bCs/>
          <w:rtl/>
          <w:lang w:eastAsia="ko-KR"/>
        </w:rPr>
        <w:t xml:space="preserve"> من العلم ولو كانت </w:t>
      </w:r>
      <w:r w:rsidRPr="00613269">
        <w:rPr>
          <w:b/>
          <w:color w:val="FF0000"/>
          <w:rtl/>
          <w:lang w:eastAsia="ko-KR"/>
        </w:rPr>
        <w:t>(مصلحت)</w:t>
      </w:r>
      <w:r w:rsidR="00E26051" w:rsidRPr="00E26051">
        <w:rPr>
          <w:rFonts w:ascii="Cambria" w:hAnsi="Cambria" w:cs="Cambria" w:hint="cs"/>
          <w:b/>
          <w:bCs/>
          <w:rtl/>
          <w:lang w:eastAsia="ko-KR"/>
        </w:rPr>
        <w:t> </w:t>
      </w:r>
      <w:r w:rsidR="00E26051" w:rsidRPr="00E26051">
        <w:rPr>
          <w:rFonts w:hint="cs"/>
          <w:b/>
          <w:bCs/>
          <w:rtl/>
          <w:lang w:eastAsia="ko-KR"/>
        </w:rPr>
        <w:t>لتسهيل</w:t>
      </w:r>
      <w:r w:rsidR="00E26051" w:rsidRPr="00E26051">
        <w:rPr>
          <w:b/>
          <w:bCs/>
          <w:rtl/>
          <w:lang w:eastAsia="ko-KR"/>
        </w:rPr>
        <w:t xml:space="preserve"> </w:t>
      </w:r>
      <w:r w:rsidR="00E26051" w:rsidRPr="00E26051">
        <w:rPr>
          <w:rFonts w:hint="cs"/>
          <w:b/>
          <w:bCs/>
          <w:rtl/>
          <w:lang w:eastAsia="ko-KR"/>
        </w:rPr>
        <w:t>الأمر</w:t>
      </w:r>
      <w:r w:rsidR="00E26051" w:rsidRPr="00E26051">
        <w:rPr>
          <w:b/>
          <w:bCs/>
          <w:rtl/>
          <w:lang w:eastAsia="ko-KR"/>
        </w:rPr>
        <w:t xml:space="preserve"> </w:t>
      </w:r>
      <w:r w:rsidR="00E26051" w:rsidRPr="00E26051">
        <w:rPr>
          <w:rFonts w:hint="cs"/>
          <w:b/>
          <w:bCs/>
          <w:rtl/>
          <w:lang w:eastAsia="ko-KR"/>
        </w:rPr>
        <w:t>على</w:t>
      </w:r>
      <w:r w:rsidR="00E26051" w:rsidRPr="00E26051">
        <w:rPr>
          <w:b/>
          <w:bCs/>
          <w:rtl/>
          <w:lang w:eastAsia="ko-KR"/>
        </w:rPr>
        <w:t xml:space="preserve"> المكلّفين </w:t>
      </w:r>
      <w:r w:rsidRPr="00613269">
        <w:rPr>
          <w:b/>
          <w:color w:val="FF0000"/>
          <w:rtl/>
          <w:lang w:eastAsia="ko-KR"/>
        </w:rPr>
        <w:t>(نوع مکلفین)</w:t>
      </w:r>
      <w:r w:rsidR="00E26051" w:rsidRPr="00E26051">
        <w:rPr>
          <w:b/>
          <w:bCs/>
          <w:rtl/>
          <w:lang w:eastAsia="ko-KR"/>
        </w:rPr>
        <w:t xml:space="preserve">، ولا ينافي ذلك </w:t>
      </w:r>
      <w:r w:rsidRPr="00613269">
        <w:rPr>
          <w:b/>
          <w:color w:val="FF0000"/>
          <w:rtl/>
          <w:lang w:eastAsia="ko-KR"/>
        </w:rPr>
        <w:t>(تسهیل امر بر مکلفین)</w:t>
      </w:r>
      <w:r w:rsidR="00E26051" w:rsidRPr="00E26051">
        <w:rPr>
          <w:rFonts w:ascii="Cambria" w:hAnsi="Cambria" w:cs="Cambria" w:hint="cs"/>
          <w:b/>
          <w:bCs/>
          <w:rtl/>
          <w:lang w:eastAsia="ko-KR"/>
        </w:rPr>
        <w:t> </w:t>
      </w:r>
      <w:r w:rsidR="00E26051" w:rsidRPr="00E26051">
        <w:rPr>
          <w:rFonts w:hint="cs"/>
          <w:b/>
          <w:bCs/>
          <w:rtl/>
          <w:lang w:eastAsia="ko-KR"/>
        </w:rPr>
        <w:t>صدق</w:t>
      </w:r>
      <w:r w:rsidR="00E26051" w:rsidRPr="00E26051">
        <w:rPr>
          <w:b/>
          <w:bCs/>
          <w:rtl/>
          <w:lang w:eastAsia="ko-KR"/>
        </w:rPr>
        <w:t xml:space="preserve"> </w:t>
      </w:r>
      <w:r w:rsidR="00E26051" w:rsidRPr="00E26051">
        <w:rPr>
          <w:rFonts w:hint="cs"/>
          <w:b/>
          <w:bCs/>
          <w:rtl/>
          <w:lang w:eastAsia="ko-KR"/>
        </w:rPr>
        <w:t>الفوت،</w:t>
      </w:r>
      <w:r w:rsidR="00E26051" w:rsidRPr="00E26051">
        <w:rPr>
          <w:b/>
          <w:bCs/>
          <w:rtl/>
          <w:lang w:eastAsia="ko-KR"/>
        </w:rPr>
        <w:t xml:space="preserve"> فافهم </w:t>
      </w:r>
      <w:r w:rsidRPr="00613269">
        <w:rPr>
          <w:b/>
          <w:color w:val="FF0000"/>
          <w:rtl/>
          <w:lang w:eastAsia="ko-KR"/>
        </w:rPr>
        <w:t>(معیار در حجیت اماره مصلحت سلوکیه است نه مصلحت تسهیل)</w:t>
      </w:r>
      <w:r w:rsidR="00E26051" w:rsidRPr="00E26051">
        <w:rPr>
          <w:b/>
          <w:bCs/>
          <w:lang w:eastAsia="ko-KR" w:bidi="ar-SA"/>
        </w:rPr>
        <w:t xml:space="preserve"> .</w:t>
      </w:r>
    </w:p>
    <w:p w14:paraId="4BFF1292" w14:textId="118424F9" w:rsidR="00E26051" w:rsidRPr="00E26051" w:rsidRDefault="00E26051" w:rsidP="00E26051">
      <w:pPr>
        <w:rPr>
          <w:b/>
          <w:bCs/>
          <w:lang w:eastAsia="ko-KR" w:bidi="ar-SA"/>
        </w:rPr>
      </w:pPr>
      <w:r w:rsidRPr="00E26051">
        <w:rPr>
          <w:b/>
          <w:bCs/>
          <w:rtl/>
          <w:lang w:eastAsia="ko-KR"/>
        </w:rPr>
        <w:t xml:space="preserve">ثمّ إنّ هذا كلّه على ما اخترناه من </w:t>
      </w:r>
      <w:r w:rsidR="00613269" w:rsidRPr="00613269">
        <w:rPr>
          <w:b/>
          <w:color w:val="FF0000"/>
          <w:rtl/>
          <w:lang w:eastAsia="ko-KR"/>
        </w:rPr>
        <w:t>(بیان ما اخترناه است)</w:t>
      </w:r>
      <w:r w:rsidRPr="00E26051">
        <w:rPr>
          <w:rFonts w:ascii="Cambria" w:hAnsi="Cambria" w:cs="Cambria" w:hint="cs"/>
          <w:b/>
          <w:bCs/>
          <w:rtl/>
          <w:lang w:eastAsia="ko-KR"/>
        </w:rPr>
        <w:t> </w:t>
      </w:r>
      <w:r w:rsidRPr="00E26051">
        <w:rPr>
          <w:rFonts w:hint="cs"/>
          <w:b/>
          <w:bCs/>
          <w:rtl/>
          <w:lang w:eastAsia="ko-KR"/>
        </w:rPr>
        <w:t>عدم</w:t>
      </w:r>
      <w:r w:rsidRPr="00E26051">
        <w:rPr>
          <w:b/>
          <w:bCs/>
          <w:rtl/>
          <w:lang w:eastAsia="ko-KR"/>
        </w:rPr>
        <w:t xml:space="preserve"> </w:t>
      </w:r>
      <w:r w:rsidRPr="00E26051">
        <w:rPr>
          <w:rFonts w:hint="cs"/>
          <w:b/>
          <w:bCs/>
          <w:rtl/>
          <w:lang w:eastAsia="ko-KR"/>
        </w:rPr>
        <w:t>اقتضاء</w:t>
      </w:r>
      <w:r w:rsidRPr="00E26051">
        <w:rPr>
          <w:b/>
          <w:bCs/>
          <w:rtl/>
          <w:lang w:eastAsia="ko-KR"/>
        </w:rPr>
        <w:t xml:space="preserve"> الأمر الظاهري </w:t>
      </w:r>
      <w:r w:rsidR="00613269" w:rsidRPr="00613269">
        <w:rPr>
          <w:b/>
          <w:color w:val="FF0000"/>
          <w:rtl/>
          <w:lang w:eastAsia="ko-KR"/>
        </w:rPr>
        <w:t>(محتوای دلیل اجتهادی یا اصل عملی)</w:t>
      </w:r>
      <w:r w:rsidRPr="00E26051">
        <w:rPr>
          <w:rFonts w:ascii="Cambria" w:hAnsi="Cambria" w:cs="Cambria" w:hint="cs"/>
          <w:b/>
          <w:bCs/>
          <w:rtl/>
          <w:lang w:eastAsia="ko-KR"/>
        </w:rPr>
        <w:t> </w:t>
      </w:r>
      <w:r w:rsidRPr="00E26051">
        <w:rPr>
          <w:rFonts w:hint="cs"/>
          <w:b/>
          <w:bCs/>
          <w:rtl/>
          <w:lang w:eastAsia="ko-KR"/>
        </w:rPr>
        <w:t>للإجزاء</w:t>
      </w:r>
      <w:r w:rsidRPr="00E26051">
        <w:rPr>
          <w:b/>
          <w:bCs/>
          <w:rtl/>
          <w:lang w:eastAsia="ko-KR"/>
        </w:rPr>
        <w:t xml:space="preserve"> </w:t>
      </w:r>
      <w:r w:rsidRPr="00E26051">
        <w:rPr>
          <w:rFonts w:hint="cs"/>
          <w:b/>
          <w:bCs/>
          <w:rtl/>
          <w:lang w:eastAsia="ko-KR"/>
        </w:rPr>
        <w:t>،</w:t>
      </w:r>
      <w:r w:rsidRPr="00E26051">
        <w:rPr>
          <w:b/>
          <w:bCs/>
          <w:rtl/>
          <w:lang w:eastAsia="ko-KR"/>
        </w:rPr>
        <w:t xml:space="preserve"> </w:t>
      </w:r>
      <w:r w:rsidRPr="00E26051">
        <w:rPr>
          <w:rFonts w:hint="cs"/>
          <w:b/>
          <w:bCs/>
          <w:rtl/>
          <w:lang w:eastAsia="ko-KR"/>
        </w:rPr>
        <w:t>واضح</w:t>
      </w:r>
      <w:r w:rsidRPr="00E26051">
        <w:rPr>
          <w:b/>
          <w:bCs/>
          <w:lang w:eastAsia="ko-KR" w:bidi="ar-SA"/>
        </w:rPr>
        <w:t>.</w:t>
      </w:r>
    </w:p>
    <w:p w14:paraId="137848ED" w14:textId="4A55A219" w:rsidR="00E26051" w:rsidRPr="00E26051" w:rsidRDefault="00E26051" w:rsidP="00E26051">
      <w:pPr>
        <w:rPr>
          <w:b/>
          <w:bCs/>
          <w:lang w:eastAsia="ko-KR" w:bidi="ar-SA"/>
        </w:rPr>
      </w:pPr>
      <w:r w:rsidRPr="00E26051">
        <w:rPr>
          <w:b/>
          <w:bCs/>
          <w:rtl/>
          <w:lang w:eastAsia="ko-KR"/>
        </w:rPr>
        <w:t xml:space="preserve">وأمّا على القول باقتضائه </w:t>
      </w:r>
      <w:r w:rsidR="00613269" w:rsidRPr="00613269">
        <w:rPr>
          <w:b/>
          <w:color w:val="FF0000"/>
          <w:rtl/>
          <w:lang w:eastAsia="ko-KR"/>
        </w:rPr>
        <w:t>(امر ظاهری)</w:t>
      </w:r>
      <w:r w:rsidRPr="00E26051">
        <w:rPr>
          <w:rFonts w:ascii="Cambria" w:hAnsi="Cambria" w:cs="Cambria" w:hint="cs"/>
          <w:b/>
          <w:bCs/>
          <w:rtl/>
          <w:lang w:eastAsia="ko-KR"/>
        </w:rPr>
        <w:t> </w:t>
      </w:r>
      <w:r w:rsidRPr="00E26051">
        <w:rPr>
          <w:rFonts w:hint="cs"/>
          <w:b/>
          <w:bCs/>
          <w:rtl/>
          <w:lang w:eastAsia="ko-KR"/>
        </w:rPr>
        <w:t>له</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اجزاء</w:t>
      </w:r>
      <w:r w:rsidR="00613269" w:rsidRPr="00613269">
        <w:rPr>
          <w:b/>
          <w:color w:val="FF0000"/>
          <w:rtl/>
          <w:lang w:eastAsia="ko-KR"/>
        </w:rPr>
        <w:t>)</w:t>
      </w:r>
      <w:r w:rsidRPr="00E26051">
        <w:rPr>
          <w:rFonts w:hint="cs"/>
          <w:b/>
          <w:bCs/>
          <w:rtl/>
          <w:lang w:eastAsia="ko-KR"/>
        </w:rPr>
        <w:t>،</w:t>
      </w:r>
      <w:r w:rsidRPr="00E26051">
        <w:rPr>
          <w:b/>
          <w:bCs/>
          <w:rtl/>
          <w:lang w:eastAsia="ko-KR"/>
        </w:rPr>
        <w:t xml:space="preserve"> </w:t>
      </w:r>
      <w:r w:rsidRPr="00E26051">
        <w:rPr>
          <w:rFonts w:hint="cs"/>
          <w:b/>
          <w:bCs/>
          <w:rtl/>
          <w:lang w:eastAsia="ko-KR"/>
        </w:rPr>
        <w:t>فقد</w:t>
      </w:r>
      <w:r w:rsidRPr="00E26051">
        <w:rPr>
          <w:b/>
          <w:bCs/>
          <w:rtl/>
          <w:lang w:eastAsia="ko-KR"/>
        </w:rPr>
        <w:t xml:space="preserve"> </w:t>
      </w:r>
      <w:r w:rsidRPr="00E26051">
        <w:rPr>
          <w:rFonts w:hint="cs"/>
          <w:b/>
          <w:bCs/>
          <w:rtl/>
          <w:lang w:eastAsia="ko-KR"/>
        </w:rPr>
        <w:t>يشكل</w:t>
      </w:r>
      <w:r w:rsidRPr="00E26051">
        <w:rPr>
          <w:b/>
          <w:bCs/>
          <w:rtl/>
          <w:lang w:eastAsia="ko-KR"/>
        </w:rPr>
        <w:t xml:space="preserve"> </w:t>
      </w:r>
      <w:r w:rsidRPr="00E26051">
        <w:rPr>
          <w:rFonts w:hint="cs"/>
          <w:b/>
          <w:bCs/>
          <w:rtl/>
          <w:lang w:eastAsia="ko-KR"/>
        </w:rPr>
        <w:t>الفرق</w:t>
      </w:r>
      <w:r w:rsidRPr="00E26051">
        <w:rPr>
          <w:b/>
          <w:bCs/>
          <w:rtl/>
          <w:lang w:eastAsia="ko-KR"/>
        </w:rPr>
        <w:t xml:space="preserve"> </w:t>
      </w:r>
      <w:r w:rsidRPr="00E26051">
        <w:rPr>
          <w:rFonts w:hint="cs"/>
          <w:b/>
          <w:bCs/>
          <w:rtl/>
          <w:lang w:eastAsia="ko-KR"/>
        </w:rPr>
        <w:t>بينه</w:t>
      </w:r>
      <w:r w:rsidRPr="00E26051">
        <w:rPr>
          <w:b/>
          <w:bCs/>
          <w:rtl/>
          <w:lang w:eastAsia="ko-KR"/>
        </w:rPr>
        <w:t xml:space="preserve"> </w:t>
      </w:r>
      <w:r w:rsidR="00613269" w:rsidRPr="00613269">
        <w:rPr>
          <w:b/>
          <w:color w:val="FF0000"/>
          <w:rtl/>
          <w:lang w:eastAsia="ko-KR"/>
        </w:rPr>
        <w:t>(اجزاء)</w:t>
      </w:r>
      <w:r w:rsidRPr="00E26051">
        <w:rPr>
          <w:b/>
          <w:bCs/>
          <w:rtl/>
          <w:lang w:eastAsia="ko-KR"/>
        </w:rPr>
        <w:t xml:space="preserve"> وبين القول بالتصويب </w:t>
      </w:r>
      <w:r w:rsidR="00613269" w:rsidRPr="00613269">
        <w:rPr>
          <w:b/>
          <w:color w:val="FF0000"/>
          <w:rtl/>
          <w:lang w:eastAsia="ko-KR"/>
        </w:rPr>
        <w:t>(سببیت معتزلی)</w:t>
      </w:r>
      <w:r w:rsidRPr="00E26051">
        <w:rPr>
          <w:b/>
          <w:bCs/>
          <w:rtl/>
          <w:lang w:eastAsia="ko-KR"/>
        </w:rPr>
        <w:t xml:space="preserve">، وظاهر شيخنا </w:t>
      </w:r>
      <w:r w:rsidR="00613269" w:rsidRPr="00613269">
        <w:rPr>
          <w:b/>
          <w:color w:val="FF0000"/>
          <w:rtl/>
          <w:lang w:eastAsia="ko-KR"/>
        </w:rPr>
        <w:t>(شهید ثانی)</w:t>
      </w:r>
      <w:r w:rsidRPr="00E26051">
        <w:rPr>
          <w:rFonts w:ascii="Cambria" w:hAnsi="Cambria" w:cs="Cambria" w:hint="cs"/>
          <w:b/>
          <w:bCs/>
          <w:rtl/>
          <w:lang w:eastAsia="ko-KR"/>
        </w:rPr>
        <w:t> </w:t>
      </w:r>
      <w:r w:rsidRPr="00E26051">
        <w:rPr>
          <w:rFonts w:hint="cs"/>
          <w:b/>
          <w:bCs/>
          <w:rtl/>
          <w:lang w:eastAsia="ko-KR"/>
        </w:rPr>
        <w:t>في</w:t>
      </w:r>
      <w:r w:rsidRPr="00E26051">
        <w:rPr>
          <w:b/>
          <w:bCs/>
          <w:rtl/>
          <w:lang w:eastAsia="ko-KR"/>
        </w:rPr>
        <w:t xml:space="preserve"> تمهيد القواعد استلزام القول بالتخطئة </w:t>
      </w:r>
      <w:r w:rsidR="00613269" w:rsidRPr="00613269">
        <w:rPr>
          <w:b/>
          <w:color w:val="FF0000"/>
          <w:rtl/>
          <w:lang w:eastAsia="ko-KR"/>
        </w:rPr>
        <w:t>(شیعه)</w:t>
      </w:r>
      <w:r w:rsidRPr="00E26051">
        <w:rPr>
          <w:b/>
          <w:bCs/>
          <w:rtl/>
          <w:lang w:eastAsia="ko-KR"/>
        </w:rPr>
        <w:t xml:space="preserve"> لعدم الإجزاء، قال</w:t>
      </w:r>
      <w:r w:rsidRPr="00E26051">
        <w:rPr>
          <w:rFonts w:ascii="Cambria" w:hAnsi="Cambria" w:cs="Cambria" w:hint="cs"/>
          <w:b/>
          <w:bCs/>
          <w:rtl/>
          <w:lang w:eastAsia="ko-KR"/>
        </w:rPr>
        <w:t> </w:t>
      </w:r>
      <w:r w:rsidRPr="00E26051">
        <w:rPr>
          <w:rFonts w:hint="cs"/>
          <w:b/>
          <w:bCs/>
          <w:rtl/>
          <w:lang w:eastAsia="ko-KR"/>
        </w:rPr>
        <w:t>قدس‌سره</w:t>
      </w:r>
      <w:r w:rsidRPr="00E26051">
        <w:rPr>
          <w:b/>
          <w:bCs/>
          <w:lang w:eastAsia="ko-KR" w:bidi="ar-SA"/>
        </w:rPr>
        <w:t xml:space="preserve"> : </w:t>
      </w:r>
      <w:r w:rsidRPr="00E26051">
        <w:rPr>
          <w:b/>
          <w:bCs/>
          <w:rtl/>
          <w:lang w:eastAsia="ko-KR"/>
        </w:rPr>
        <w:t xml:space="preserve">من فروع مسألة التصويب والتخطئة، </w:t>
      </w:r>
      <w:r w:rsidR="00613269" w:rsidRPr="00613269">
        <w:rPr>
          <w:b/>
          <w:color w:val="FF0000"/>
          <w:rtl/>
          <w:lang w:eastAsia="ko-KR"/>
        </w:rPr>
        <w:t>(مربوط به تخطه است)</w:t>
      </w:r>
      <w:r w:rsidRPr="00E26051">
        <w:rPr>
          <w:b/>
          <w:bCs/>
          <w:rtl/>
          <w:lang w:eastAsia="ko-KR"/>
        </w:rPr>
        <w:t xml:space="preserve"> لزوم الإعادة للصلاة بظنّ القبلة و</w:t>
      </w:r>
      <w:r w:rsidR="00613269" w:rsidRPr="00613269">
        <w:rPr>
          <w:b/>
          <w:color w:val="FF0000"/>
          <w:rtl/>
          <w:lang w:eastAsia="ko-KR"/>
        </w:rPr>
        <w:t>(مربوط به تصویب است)</w:t>
      </w:r>
      <w:r w:rsidRPr="00E26051">
        <w:rPr>
          <w:b/>
          <w:bCs/>
          <w:rtl/>
          <w:lang w:eastAsia="ko-KR"/>
        </w:rPr>
        <w:t xml:space="preserve"> عدمه </w:t>
      </w:r>
      <w:r w:rsidR="00613269" w:rsidRPr="00613269">
        <w:rPr>
          <w:b/>
          <w:color w:val="FF0000"/>
          <w:rtl/>
          <w:lang w:eastAsia="ko-KR"/>
        </w:rPr>
        <w:t>(لزوم)</w:t>
      </w:r>
      <w:r w:rsidRPr="00E26051">
        <w:rPr>
          <w:b/>
          <w:bCs/>
          <w:rtl/>
          <w:lang w:eastAsia="ko-KR"/>
        </w:rPr>
        <w:t xml:space="preserve"> . وإن كان تمثيله لذلك </w:t>
      </w:r>
      <w:r w:rsidR="00613269" w:rsidRPr="00613269">
        <w:rPr>
          <w:b/>
          <w:color w:val="FF0000"/>
          <w:rtl/>
          <w:lang w:eastAsia="ko-KR"/>
        </w:rPr>
        <w:t>(فروع مساله تصویب و تخطئه)</w:t>
      </w:r>
      <w:r w:rsidRPr="00E26051">
        <w:rPr>
          <w:b/>
          <w:bCs/>
          <w:rtl/>
          <w:lang w:eastAsia="ko-KR"/>
        </w:rPr>
        <w:t xml:space="preserve"> بالموضوعات محلّ نظر </w:t>
      </w:r>
      <w:r w:rsidR="00613269" w:rsidRPr="00613269">
        <w:rPr>
          <w:b/>
          <w:color w:val="FF0000"/>
          <w:rtl/>
          <w:lang w:eastAsia="ko-KR"/>
        </w:rPr>
        <w:t>(چون شیعه و اهل تسنن هر دو در موضوعات قائل به تخطئه هستند)</w:t>
      </w:r>
      <w:r w:rsidRPr="00E26051">
        <w:rPr>
          <w:b/>
          <w:bCs/>
          <w:lang w:eastAsia="ko-KR" w:bidi="ar-SA"/>
        </w:rPr>
        <w:t>.</w:t>
      </w:r>
    </w:p>
    <w:p w14:paraId="47896CEF" w14:textId="79E30E78" w:rsidR="00E26051" w:rsidRPr="00E26051" w:rsidRDefault="00613269" w:rsidP="00E26051">
      <w:pPr>
        <w:rPr>
          <w:b/>
          <w:bCs/>
          <w:lang w:eastAsia="ko-KR" w:bidi="ar-SA"/>
        </w:rPr>
      </w:pPr>
      <w:r w:rsidRPr="00613269">
        <w:rPr>
          <w:b/>
          <w:color w:val="FF0000"/>
          <w:rtl/>
          <w:lang w:eastAsia="ko-KR"/>
        </w:rPr>
        <w:t>(جواب دوم به اشکال دوم:)</w:t>
      </w:r>
      <w:r w:rsidR="00E26051" w:rsidRPr="00E26051">
        <w:rPr>
          <w:b/>
          <w:bCs/>
          <w:rtl/>
          <w:lang w:eastAsia="ko-KR"/>
        </w:rPr>
        <w:t xml:space="preserve">فعلم من ذلك </w:t>
      </w:r>
      <w:r w:rsidRPr="00613269">
        <w:rPr>
          <w:b/>
          <w:color w:val="FF0000"/>
          <w:rtl/>
          <w:lang w:eastAsia="ko-KR"/>
        </w:rPr>
        <w:t>(مصحلت السلوک بقدر السلوک)</w:t>
      </w:r>
      <w:r w:rsidR="00E26051" w:rsidRPr="00E26051">
        <w:rPr>
          <w:b/>
          <w:bCs/>
          <w:rtl/>
          <w:lang w:eastAsia="ko-KR"/>
        </w:rPr>
        <w:t xml:space="preserve">: أنّ ما ذكره </w:t>
      </w:r>
      <w:r w:rsidRPr="00613269">
        <w:rPr>
          <w:b/>
          <w:color w:val="FF0000"/>
          <w:rtl/>
          <w:lang w:eastAsia="ko-KR"/>
        </w:rPr>
        <w:t>(مستشکل، «ما» را)</w:t>
      </w:r>
      <w:r w:rsidR="00E26051" w:rsidRPr="00E26051">
        <w:rPr>
          <w:b/>
          <w:bCs/>
          <w:rtl/>
          <w:lang w:eastAsia="ko-KR"/>
        </w:rPr>
        <w:t xml:space="preserve"> من </w:t>
      </w:r>
      <w:r w:rsidRPr="00613269">
        <w:rPr>
          <w:b/>
          <w:color w:val="FF0000"/>
          <w:rtl/>
          <w:lang w:eastAsia="ko-KR"/>
        </w:rPr>
        <w:t>(بیان ما ذکره است)</w:t>
      </w:r>
      <w:r w:rsidR="00E26051" w:rsidRPr="00E26051">
        <w:rPr>
          <w:b/>
          <w:bCs/>
          <w:rtl/>
          <w:lang w:eastAsia="ko-KR"/>
        </w:rPr>
        <w:t xml:space="preserve"> وجوب كون فعل الجمعة </w:t>
      </w:r>
      <w:r w:rsidRPr="00613269">
        <w:rPr>
          <w:b/>
          <w:color w:val="FF0000"/>
          <w:rtl/>
          <w:lang w:eastAsia="ko-KR"/>
        </w:rPr>
        <w:t>(طبق هر دو سببیت)</w:t>
      </w:r>
      <w:r w:rsidR="00E26051" w:rsidRPr="00E26051">
        <w:rPr>
          <w:b/>
          <w:bCs/>
          <w:rtl/>
          <w:lang w:eastAsia="ko-KR"/>
        </w:rPr>
        <w:t xml:space="preserve"> مشتملا على مصلحة تتدارك </w:t>
      </w:r>
      <w:r w:rsidRPr="00613269">
        <w:rPr>
          <w:b/>
          <w:color w:val="FF0000"/>
          <w:rtl/>
          <w:lang w:eastAsia="ko-KR"/>
        </w:rPr>
        <w:t>(مصلحت)</w:t>
      </w:r>
      <w:r w:rsidR="00E26051" w:rsidRPr="00E26051">
        <w:rPr>
          <w:rFonts w:ascii="Cambria" w:hAnsi="Cambria" w:cs="Cambria" w:hint="cs"/>
          <w:b/>
          <w:bCs/>
          <w:rtl/>
          <w:lang w:eastAsia="ko-KR"/>
        </w:rPr>
        <w:t> </w:t>
      </w:r>
      <w:r w:rsidR="00E26051" w:rsidRPr="00E26051">
        <w:rPr>
          <w:rFonts w:hint="cs"/>
          <w:b/>
          <w:bCs/>
          <w:rtl/>
          <w:lang w:eastAsia="ko-KR"/>
        </w:rPr>
        <w:t>مفسدة</w:t>
      </w:r>
      <w:r w:rsidR="00E26051" w:rsidRPr="00E26051">
        <w:rPr>
          <w:b/>
          <w:bCs/>
          <w:rtl/>
          <w:lang w:eastAsia="ko-KR"/>
        </w:rPr>
        <w:t xml:space="preserve"> ترك الواجب </w:t>
      </w:r>
      <w:r w:rsidRPr="00613269">
        <w:rPr>
          <w:b/>
          <w:color w:val="FF0000"/>
          <w:rtl/>
          <w:lang w:eastAsia="ko-KR"/>
        </w:rPr>
        <w:t>(واجب واقعی)</w:t>
      </w:r>
      <w:r w:rsidR="00E26051" w:rsidRPr="00E26051">
        <w:rPr>
          <w:b/>
          <w:bCs/>
          <w:rtl/>
          <w:lang w:eastAsia="ko-KR"/>
        </w:rPr>
        <w:t xml:space="preserve"> ومعه </w:t>
      </w:r>
      <w:r w:rsidRPr="00613269">
        <w:rPr>
          <w:b/>
          <w:color w:val="FF0000"/>
          <w:rtl/>
          <w:lang w:eastAsia="ko-KR"/>
        </w:rPr>
        <w:t>(تدارک)</w:t>
      </w:r>
      <w:r w:rsidR="00E26051" w:rsidRPr="00E26051">
        <w:rPr>
          <w:b/>
          <w:bCs/>
          <w:rtl/>
          <w:lang w:eastAsia="ko-KR"/>
        </w:rPr>
        <w:t xml:space="preserve"> يسقط </w:t>
      </w:r>
      <w:r w:rsidRPr="00613269">
        <w:rPr>
          <w:b/>
          <w:color w:val="FF0000"/>
          <w:rtl/>
          <w:lang w:eastAsia="ko-KR"/>
        </w:rPr>
        <w:t>(واجب واقعی)</w:t>
      </w:r>
      <w:r w:rsidR="00E26051" w:rsidRPr="00E26051">
        <w:rPr>
          <w:b/>
          <w:bCs/>
          <w:rtl/>
          <w:lang w:eastAsia="ko-KR"/>
        </w:rPr>
        <w:t xml:space="preserve"> عن الوجوب، </w:t>
      </w:r>
      <w:r w:rsidRPr="00613269">
        <w:rPr>
          <w:b/>
          <w:color w:val="FF0000"/>
          <w:rtl/>
          <w:lang w:eastAsia="ko-KR"/>
        </w:rPr>
        <w:t>(خبر انّ:)</w:t>
      </w:r>
      <w:r w:rsidR="00E26051" w:rsidRPr="00E26051">
        <w:rPr>
          <w:b/>
          <w:bCs/>
          <w:rtl/>
          <w:lang w:eastAsia="ko-KR"/>
        </w:rPr>
        <w:t xml:space="preserve">ممنوع </w:t>
      </w:r>
      <w:r w:rsidRPr="00613269">
        <w:rPr>
          <w:b/>
          <w:color w:val="FF0000"/>
          <w:rtl/>
          <w:lang w:eastAsia="ko-KR"/>
        </w:rPr>
        <w:t>(قسمت اول ممنوع است)</w:t>
      </w:r>
      <w:r w:rsidR="00E26051" w:rsidRPr="00E26051">
        <w:rPr>
          <w:b/>
          <w:bCs/>
          <w:rtl/>
          <w:lang w:eastAsia="ko-KR"/>
        </w:rPr>
        <w:t>؛ لأنّ فعل الجمعة قد لا يستلزم إلاّ ترك الظهر في بعض أجزاء وقته</w:t>
      </w:r>
      <w:r w:rsidR="00E26051" w:rsidRPr="00E26051">
        <w:rPr>
          <w:b/>
          <w:bCs/>
          <w:lang w:eastAsia="ko-KR" w:bidi="ar-SA"/>
        </w:rPr>
        <w:t>.</w:t>
      </w:r>
    </w:p>
    <w:p w14:paraId="7E24D80C" w14:textId="41ADCB56" w:rsidR="00E26051" w:rsidRPr="00E26051" w:rsidRDefault="00613269" w:rsidP="00E26051">
      <w:pPr>
        <w:rPr>
          <w:b/>
          <w:bCs/>
          <w:lang w:eastAsia="ko-KR" w:bidi="ar-SA"/>
        </w:rPr>
      </w:pPr>
      <w:r w:rsidRPr="00613269">
        <w:rPr>
          <w:b/>
          <w:color w:val="FF0000"/>
          <w:rtl/>
          <w:lang w:eastAsia="ko-KR"/>
        </w:rPr>
        <w:t>(جواب سوال مقدر:)</w:t>
      </w:r>
      <w:r w:rsidR="00E26051" w:rsidRPr="00E26051">
        <w:rPr>
          <w:b/>
          <w:bCs/>
          <w:rtl/>
          <w:lang w:eastAsia="ko-KR"/>
        </w:rPr>
        <w:t xml:space="preserve">فالعمل على الأمارة معناه </w:t>
      </w:r>
      <w:r w:rsidRPr="00613269">
        <w:rPr>
          <w:b/>
          <w:color w:val="FF0000"/>
          <w:rtl/>
          <w:lang w:eastAsia="ko-KR"/>
        </w:rPr>
        <w:t>(عمل)</w:t>
      </w:r>
      <w:r w:rsidR="00E26051" w:rsidRPr="00E26051">
        <w:rPr>
          <w:b/>
          <w:bCs/>
          <w:rtl/>
          <w:lang w:eastAsia="ko-KR"/>
        </w:rPr>
        <w:t xml:space="preserve">: الإذن في الدخول فيها </w:t>
      </w:r>
      <w:r w:rsidRPr="00613269">
        <w:rPr>
          <w:b/>
          <w:color w:val="FF0000"/>
          <w:rtl/>
          <w:lang w:eastAsia="ko-KR"/>
        </w:rPr>
        <w:t>(نماز جمعه)</w:t>
      </w:r>
      <w:r w:rsidR="00E26051" w:rsidRPr="00E26051">
        <w:rPr>
          <w:b/>
          <w:bCs/>
          <w:rtl/>
          <w:lang w:eastAsia="ko-KR"/>
        </w:rPr>
        <w:t xml:space="preserve"> على قصد الوجوب ، والدخول في التطوّع </w:t>
      </w:r>
      <w:r w:rsidRPr="00613269">
        <w:rPr>
          <w:b/>
          <w:color w:val="FF0000"/>
          <w:rtl/>
          <w:lang w:eastAsia="ko-KR"/>
        </w:rPr>
        <w:t>(نافله عصر)</w:t>
      </w:r>
      <w:r w:rsidR="00E26051" w:rsidRPr="00E26051">
        <w:rPr>
          <w:b/>
          <w:bCs/>
          <w:rtl/>
          <w:lang w:eastAsia="ko-KR"/>
        </w:rPr>
        <w:t xml:space="preserve"> بعد فعلها </w:t>
      </w:r>
      <w:r w:rsidRPr="00613269">
        <w:rPr>
          <w:b/>
          <w:color w:val="FF0000"/>
          <w:rtl/>
          <w:lang w:eastAsia="ko-KR" w:bidi="ar-SA"/>
        </w:rPr>
        <w:t>(نماز جمعه)</w:t>
      </w:r>
      <w:r w:rsidR="00E26051" w:rsidRPr="00E26051">
        <w:rPr>
          <w:b/>
          <w:bCs/>
          <w:lang w:eastAsia="ko-KR" w:bidi="ar-SA"/>
        </w:rPr>
        <w:t>.</w:t>
      </w:r>
    </w:p>
    <w:p w14:paraId="668152A5" w14:textId="3DBE26F5" w:rsidR="00E26051" w:rsidRPr="00E26051" w:rsidRDefault="00E26051" w:rsidP="00E26051">
      <w:pPr>
        <w:rPr>
          <w:b/>
          <w:bCs/>
          <w:lang w:eastAsia="ko-KR" w:bidi="ar-SA"/>
        </w:rPr>
      </w:pPr>
      <w:r w:rsidRPr="00E26051">
        <w:rPr>
          <w:b/>
          <w:bCs/>
          <w:rtl/>
          <w:lang w:eastAsia="ko-KR"/>
        </w:rPr>
        <w:t xml:space="preserve">نعم، يجب في الحكم </w:t>
      </w:r>
      <w:r w:rsidR="00613269" w:rsidRPr="00613269">
        <w:rPr>
          <w:b/>
          <w:color w:val="FF0000"/>
          <w:rtl/>
          <w:lang w:eastAsia="ko-KR"/>
        </w:rPr>
        <w:t>(حکم کردن شارع)</w:t>
      </w:r>
      <w:r w:rsidRPr="00E26051">
        <w:rPr>
          <w:b/>
          <w:bCs/>
          <w:rtl/>
          <w:lang w:eastAsia="ko-KR"/>
        </w:rPr>
        <w:t xml:space="preserve"> بجواز فعل النافلة اشتماله </w:t>
      </w:r>
      <w:r w:rsidR="00613269" w:rsidRPr="00613269">
        <w:rPr>
          <w:b/>
          <w:color w:val="FF0000"/>
          <w:rtl/>
          <w:lang w:eastAsia="ko-KR"/>
        </w:rPr>
        <w:t>(حکم شارع)</w:t>
      </w:r>
      <w:r w:rsidRPr="00E26051">
        <w:rPr>
          <w:b/>
          <w:bCs/>
          <w:rtl/>
          <w:lang w:eastAsia="ko-KR"/>
        </w:rPr>
        <w:t xml:space="preserve"> على مصلحة تتدارك </w:t>
      </w:r>
      <w:r w:rsidR="00613269" w:rsidRPr="00613269">
        <w:rPr>
          <w:b/>
          <w:color w:val="FF0000"/>
          <w:rtl/>
          <w:lang w:eastAsia="ko-KR"/>
        </w:rPr>
        <w:t>(مصلحت)</w:t>
      </w:r>
      <w:r w:rsidRPr="00E26051">
        <w:rPr>
          <w:b/>
          <w:bCs/>
          <w:rtl/>
          <w:lang w:eastAsia="ko-KR"/>
        </w:rPr>
        <w:t xml:space="preserve"> مفسدة فعل التطوّع </w:t>
      </w:r>
      <w:r w:rsidR="00613269" w:rsidRPr="00613269">
        <w:rPr>
          <w:b/>
          <w:color w:val="FF0000"/>
          <w:rtl/>
          <w:lang w:eastAsia="ko-KR"/>
        </w:rPr>
        <w:t>(نافله)</w:t>
      </w:r>
      <w:r w:rsidRPr="00E26051">
        <w:rPr>
          <w:rFonts w:ascii="Cambria" w:hAnsi="Cambria" w:cs="Cambria" w:hint="cs"/>
          <w:b/>
          <w:bCs/>
          <w:rtl/>
          <w:lang w:eastAsia="ko-KR"/>
        </w:rPr>
        <w:t> </w:t>
      </w:r>
      <w:r w:rsidRPr="00E26051">
        <w:rPr>
          <w:rFonts w:hint="cs"/>
          <w:b/>
          <w:bCs/>
          <w:rtl/>
          <w:lang w:eastAsia="ko-KR"/>
        </w:rPr>
        <w:t>في</w:t>
      </w:r>
      <w:r w:rsidRPr="00E26051">
        <w:rPr>
          <w:b/>
          <w:bCs/>
          <w:rtl/>
          <w:lang w:eastAsia="ko-KR"/>
        </w:rPr>
        <w:t xml:space="preserve"> </w:t>
      </w:r>
      <w:r w:rsidRPr="00E26051">
        <w:rPr>
          <w:rFonts w:hint="cs"/>
          <w:b/>
          <w:bCs/>
          <w:rtl/>
          <w:lang w:eastAsia="ko-KR"/>
        </w:rPr>
        <w:t>وقت</w:t>
      </w:r>
      <w:r w:rsidRPr="00E26051">
        <w:rPr>
          <w:b/>
          <w:bCs/>
          <w:rtl/>
          <w:lang w:eastAsia="ko-KR"/>
        </w:rPr>
        <w:t xml:space="preserve"> </w:t>
      </w:r>
      <w:r w:rsidRPr="00E26051">
        <w:rPr>
          <w:rFonts w:hint="cs"/>
          <w:b/>
          <w:bCs/>
          <w:rtl/>
          <w:lang w:eastAsia="ko-KR"/>
        </w:rPr>
        <w:t>الفريضة</w:t>
      </w:r>
      <w:r w:rsidRPr="00E26051">
        <w:rPr>
          <w:b/>
          <w:bCs/>
          <w:rtl/>
          <w:lang w:eastAsia="ko-KR"/>
        </w:rPr>
        <w:t xml:space="preserve"> لو شمل دليله </w:t>
      </w:r>
      <w:r w:rsidR="00613269" w:rsidRPr="00613269">
        <w:rPr>
          <w:b/>
          <w:color w:val="FF0000"/>
          <w:rtl/>
          <w:lang w:eastAsia="ko-KR"/>
        </w:rPr>
        <w:t>(حرمت نافله در وقت فریضه)</w:t>
      </w:r>
      <w:r w:rsidRPr="00E26051">
        <w:rPr>
          <w:rFonts w:ascii="Cambria" w:hAnsi="Cambria" w:cs="Cambria" w:hint="cs"/>
          <w:b/>
          <w:bCs/>
          <w:rtl/>
          <w:lang w:eastAsia="ko-KR"/>
        </w:rPr>
        <w:t> </w:t>
      </w:r>
      <w:r w:rsidRPr="00E26051">
        <w:rPr>
          <w:rFonts w:hint="cs"/>
          <w:b/>
          <w:bCs/>
          <w:rtl/>
          <w:lang w:eastAsia="ko-KR"/>
        </w:rPr>
        <w:t>الفريضةَ</w:t>
      </w:r>
      <w:r w:rsidRPr="00E26051">
        <w:rPr>
          <w:b/>
          <w:bCs/>
          <w:rtl/>
          <w:lang w:eastAsia="ko-KR"/>
        </w:rPr>
        <w:t xml:space="preserve"> </w:t>
      </w:r>
      <w:r w:rsidRPr="00E26051">
        <w:rPr>
          <w:rFonts w:hint="cs"/>
          <w:b/>
          <w:bCs/>
          <w:rtl/>
          <w:lang w:eastAsia="ko-KR"/>
        </w:rPr>
        <w:t>الواقعيّة</w:t>
      </w:r>
      <w:r w:rsidRPr="00E26051">
        <w:rPr>
          <w:b/>
          <w:bCs/>
          <w:rtl/>
          <w:lang w:eastAsia="ko-KR"/>
        </w:rPr>
        <w:t xml:space="preserve"> </w:t>
      </w:r>
      <w:r w:rsidRPr="00E26051">
        <w:rPr>
          <w:rFonts w:hint="cs"/>
          <w:b/>
          <w:bCs/>
          <w:rtl/>
          <w:lang w:eastAsia="ko-KR"/>
        </w:rPr>
        <w:t>المأذون</w:t>
      </w:r>
      <w:r w:rsidRPr="00E26051">
        <w:rPr>
          <w:b/>
          <w:bCs/>
          <w:rtl/>
          <w:lang w:eastAsia="ko-KR"/>
        </w:rPr>
        <w:t xml:space="preserve"> </w:t>
      </w:r>
      <w:r w:rsidRPr="00E26051">
        <w:rPr>
          <w:rFonts w:hint="cs"/>
          <w:b/>
          <w:bCs/>
          <w:rtl/>
          <w:lang w:eastAsia="ko-KR"/>
        </w:rPr>
        <w:t>في</w:t>
      </w:r>
      <w:r w:rsidRPr="00E26051">
        <w:rPr>
          <w:b/>
          <w:bCs/>
          <w:rtl/>
          <w:lang w:eastAsia="ko-KR"/>
        </w:rPr>
        <w:t xml:space="preserve"> تركها </w:t>
      </w:r>
      <w:r w:rsidR="00613269" w:rsidRPr="00613269">
        <w:rPr>
          <w:b/>
          <w:color w:val="FF0000"/>
          <w:rtl/>
          <w:lang w:eastAsia="ko-KR"/>
        </w:rPr>
        <w:t>(فریضه واقعیه)</w:t>
      </w:r>
      <w:r w:rsidRPr="00E26051">
        <w:rPr>
          <w:rFonts w:ascii="Cambria" w:hAnsi="Cambria" w:cs="Cambria" w:hint="cs"/>
          <w:b/>
          <w:bCs/>
          <w:rtl/>
          <w:lang w:eastAsia="ko-KR"/>
        </w:rPr>
        <w:t> </w:t>
      </w:r>
      <w:r w:rsidRPr="00E26051">
        <w:rPr>
          <w:rFonts w:hint="cs"/>
          <w:b/>
          <w:bCs/>
          <w:rtl/>
          <w:lang w:eastAsia="ko-KR"/>
        </w:rPr>
        <w:t>ظاهرا</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صورت</w:t>
      </w:r>
      <w:r w:rsidR="00613269" w:rsidRPr="00613269">
        <w:rPr>
          <w:b/>
          <w:color w:val="FF0000"/>
          <w:rtl/>
          <w:lang w:eastAsia="ko-KR"/>
        </w:rPr>
        <w:t xml:space="preserve"> </w:t>
      </w:r>
      <w:r w:rsidR="00613269" w:rsidRPr="00613269">
        <w:rPr>
          <w:rFonts w:hint="cs"/>
          <w:b/>
          <w:color w:val="FF0000"/>
          <w:rtl/>
          <w:lang w:eastAsia="ko-KR"/>
        </w:rPr>
        <w:t>اذن</w:t>
      </w:r>
      <w:r w:rsidR="00613269" w:rsidRPr="00613269">
        <w:rPr>
          <w:b/>
          <w:color w:val="FF0000"/>
          <w:rtl/>
          <w:lang w:eastAsia="ko-KR"/>
        </w:rPr>
        <w:t xml:space="preserve"> </w:t>
      </w:r>
      <w:r w:rsidR="00613269" w:rsidRPr="00613269">
        <w:rPr>
          <w:rFonts w:hint="cs"/>
          <w:b/>
          <w:color w:val="FF0000"/>
          <w:rtl/>
          <w:lang w:eastAsia="ko-KR"/>
        </w:rPr>
        <w:t>شارع</w:t>
      </w:r>
      <w:r w:rsidR="00613269" w:rsidRPr="00613269">
        <w:rPr>
          <w:b/>
          <w:color w:val="FF0000"/>
          <w:rtl/>
          <w:lang w:eastAsia="ko-KR"/>
        </w:rPr>
        <w:t>)</w:t>
      </w:r>
      <w:r w:rsidRPr="00E26051">
        <w:rPr>
          <w:rFonts w:hint="cs"/>
          <w:b/>
          <w:bCs/>
          <w:rtl/>
          <w:lang w:eastAsia="ko-KR"/>
        </w:rPr>
        <w:t>؛</w:t>
      </w:r>
      <w:r w:rsidRPr="00E26051">
        <w:rPr>
          <w:b/>
          <w:bCs/>
          <w:rtl/>
          <w:lang w:eastAsia="ko-KR"/>
        </w:rPr>
        <w:t xml:space="preserve"> </w:t>
      </w:r>
      <w:r w:rsidRPr="00E26051">
        <w:rPr>
          <w:rFonts w:hint="cs"/>
          <w:b/>
          <w:bCs/>
          <w:rtl/>
          <w:lang w:eastAsia="ko-KR"/>
        </w:rPr>
        <w:t>وإلاّ</w:t>
      </w:r>
      <w:r w:rsidRPr="00E26051">
        <w:rPr>
          <w:b/>
          <w:bCs/>
          <w:rtl/>
          <w:lang w:eastAsia="ko-KR"/>
        </w:rPr>
        <w:t xml:space="preserve"> </w:t>
      </w:r>
      <w:r w:rsidR="00613269" w:rsidRPr="00613269">
        <w:rPr>
          <w:b/>
          <w:color w:val="FF0000"/>
          <w:rtl/>
          <w:lang w:eastAsia="ko-KR"/>
        </w:rPr>
        <w:lastRenderedPageBreak/>
        <w:t>(</w:t>
      </w:r>
      <w:r w:rsidR="00613269" w:rsidRPr="00613269">
        <w:rPr>
          <w:rFonts w:hint="cs"/>
          <w:b/>
          <w:color w:val="FF0000"/>
          <w:rtl/>
          <w:lang w:eastAsia="ko-KR"/>
        </w:rPr>
        <w:t>شامل</w:t>
      </w:r>
      <w:r w:rsidR="00613269" w:rsidRPr="00613269">
        <w:rPr>
          <w:b/>
          <w:color w:val="FF0000"/>
          <w:rtl/>
          <w:lang w:eastAsia="ko-KR"/>
        </w:rPr>
        <w:t xml:space="preserve"> </w:t>
      </w:r>
      <w:r w:rsidR="00613269" w:rsidRPr="00613269">
        <w:rPr>
          <w:rFonts w:hint="cs"/>
          <w:b/>
          <w:color w:val="FF0000"/>
          <w:rtl/>
          <w:lang w:eastAsia="ko-KR"/>
        </w:rPr>
        <w:t>فریضه</w:t>
      </w:r>
      <w:r w:rsidR="00613269" w:rsidRPr="00613269">
        <w:rPr>
          <w:b/>
          <w:color w:val="FF0000"/>
          <w:rtl/>
          <w:lang w:eastAsia="ko-KR"/>
        </w:rPr>
        <w:t xml:space="preserve"> </w:t>
      </w:r>
      <w:r w:rsidR="00613269" w:rsidRPr="00613269">
        <w:rPr>
          <w:rFonts w:hint="cs"/>
          <w:b/>
          <w:color w:val="FF0000"/>
          <w:rtl/>
          <w:lang w:eastAsia="ko-KR"/>
        </w:rPr>
        <w:t>واقعیه</w:t>
      </w:r>
      <w:r w:rsidR="00613269" w:rsidRPr="00613269">
        <w:rPr>
          <w:b/>
          <w:color w:val="FF0000"/>
          <w:rtl/>
          <w:lang w:eastAsia="ko-KR"/>
        </w:rPr>
        <w:t xml:space="preserve"> نیست و شامل فریضه ظاهریه است)</w:t>
      </w:r>
      <w:r w:rsidRPr="00E26051">
        <w:rPr>
          <w:b/>
          <w:bCs/>
          <w:rtl/>
          <w:lang w:eastAsia="ko-KR"/>
        </w:rPr>
        <w:t xml:space="preserve"> كان جواز التطوّع في </w:t>
      </w:r>
      <w:r w:rsidRPr="00E26051">
        <w:rPr>
          <w:b/>
          <w:bCs/>
          <w:u w:val="single"/>
          <w:rtl/>
          <w:lang w:eastAsia="ko-KR"/>
        </w:rPr>
        <w:t>تلك الحال</w:t>
      </w:r>
      <w:r w:rsidRPr="00E26051">
        <w:rPr>
          <w:rFonts w:ascii="Cambria" w:hAnsi="Cambria" w:cs="Cambria"/>
          <w:b/>
          <w:bCs/>
          <w:lang w:eastAsia="ko-KR" w:bidi="ar-SA"/>
        </w:rPr>
        <w:t> </w:t>
      </w:r>
      <w:r w:rsidR="00613269" w:rsidRPr="00613269">
        <w:rPr>
          <w:b/>
          <w:color w:val="FF0000"/>
          <w:rtl/>
          <w:lang w:eastAsia="ko-KR"/>
        </w:rPr>
        <w:t>(کشف خلاف)</w:t>
      </w:r>
      <w:r w:rsidRPr="00E26051">
        <w:rPr>
          <w:b/>
          <w:bCs/>
          <w:rtl/>
          <w:lang w:eastAsia="ko-KR"/>
        </w:rPr>
        <w:t xml:space="preserve"> حكما واقعيّا </w:t>
      </w:r>
      <w:r w:rsidR="00613269" w:rsidRPr="00613269">
        <w:rPr>
          <w:b/>
          <w:color w:val="FF0000"/>
          <w:rtl/>
          <w:lang w:eastAsia="ko-KR"/>
        </w:rPr>
        <w:t>(از طرف شارع)</w:t>
      </w:r>
      <w:r w:rsidRPr="00E26051">
        <w:rPr>
          <w:b/>
          <w:bCs/>
          <w:rtl/>
          <w:lang w:eastAsia="ko-KR"/>
        </w:rPr>
        <w:t xml:space="preserve"> لا ظاهريّا</w:t>
      </w:r>
      <w:r w:rsidRPr="00E26051">
        <w:rPr>
          <w:b/>
          <w:bCs/>
          <w:lang w:eastAsia="ko-KR" w:bidi="ar-SA"/>
        </w:rPr>
        <w:t>.</w:t>
      </w:r>
    </w:p>
    <w:p w14:paraId="0C4A5878" w14:textId="6EA6E1D8" w:rsidR="00E26051" w:rsidRPr="00E26051" w:rsidRDefault="00E26051" w:rsidP="00E26051">
      <w:pPr>
        <w:rPr>
          <w:b/>
          <w:bCs/>
          <w:lang w:eastAsia="ko-KR" w:bidi="ar-SA"/>
        </w:rPr>
      </w:pPr>
      <w:r w:rsidRPr="00E26051">
        <w:rPr>
          <w:b/>
          <w:bCs/>
          <w:rtl/>
          <w:lang w:eastAsia="ko-KR"/>
        </w:rPr>
        <w:t xml:space="preserve">وأمّا قولك : إنّه مع تدارك المفسدة </w:t>
      </w:r>
      <w:r w:rsidR="00613269" w:rsidRPr="00613269">
        <w:rPr>
          <w:b/>
          <w:color w:val="FF0000"/>
          <w:rtl/>
          <w:lang w:eastAsia="ko-KR"/>
        </w:rPr>
        <w:t>(مفسده ترک نماز ظهر)</w:t>
      </w:r>
      <w:r w:rsidRPr="00E26051">
        <w:rPr>
          <w:b/>
          <w:bCs/>
          <w:rtl/>
          <w:lang w:eastAsia="ko-KR"/>
        </w:rPr>
        <w:t xml:space="preserve"> بمصلحة الحكم الظاهري </w:t>
      </w:r>
      <w:r w:rsidR="00613269" w:rsidRPr="00613269">
        <w:rPr>
          <w:b/>
          <w:color w:val="FF0000"/>
          <w:rtl/>
          <w:lang w:eastAsia="ko-KR"/>
        </w:rPr>
        <w:t>(وجوب نماز جمعه)</w:t>
      </w:r>
      <w:r w:rsidRPr="00E26051">
        <w:rPr>
          <w:b/>
          <w:bCs/>
          <w:rtl/>
          <w:lang w:eastAsia="ko-KR"/>
        </w:rPr>
        <w:t xml:space="preserve"> يسقط الوجوب، فممنوع أيضا؛ إذ قد يترتّب على وجوبه </w:t>
      </w:r>
      <w:r w:rsidR="00613269" w:rsidRPr="00613269">
        <w:rPr>
          <w:b/>
          <w:color w:val="FF0000"/>
          <w:rtl/>
          <w:lang w:eastAsia="ko-KR"/>
        </w:rPr>
        <w:t>(ظهر)</w:t>
      </w:r>
      <w:r w:rsidRPr="00E26051">
        <w:rPr>
          <w:b/>
          <w:bCs/>
          <w:rtl/>
          <w:lang w:eastAsia="ko-KR"/>
        </w:rPr>
        <w:t xml:space="preserve"> واقعا، حكم شرعيّ </w:t>
      </w:r>
      <w:r w:rsidR="00613269" w:rsidRPr="00613269">
        <w:rPr>
          <w:b/>
          <w:color w:val="FF0000"/>
          <w:rtl/>
          <w:lang w:eastAsia="ko-KR"/>
        </w:rPr>
        <w:t>(وجوب قضاء)</w:t>
      </w:r>
      <w:r w:rsidRPr="00E26051">
        <w:rPr>
          <w:b/>
          <w:bCs/>
          <w:rtl/>
          <w:lang w:eastAsia="ko-KR"/>
        </w:rPr>
        <w:t xml:space="preserve"> وإن تداركَ مفسدة تركه </w:t>
      </w:r>
      <w:r w:rsidR="00613269" w:rsidRPr="00613269">
        <w:rPr>
          <w:b/>
          <w:color w:val="FF0000"/>
          <w:rtl/>
          <w:lang w:eastAsia="ko-KR"/>
        </w:rPr>
        <w:t>(نماز ظهر)</w:t>
      </w:r>
      <w:r w:rsidRPr="00E26051">
        <w:rPr>
          <w:rFonts w:ascii="Cambria" w:hAnsi="Cambria" w:cs="Cambria" w:hint="cs"/>
          <w:b/>
          <w:bCs/>
          <w:rtl/>
          <w:lang w:eastAsia="ko-KR"/>
        </w:rPr>
        <w:t> </w:t>
      </w:r>
      <w:r w:rsidRPr="00E26051">
        <w:rPr>
          <w:rFonts w:hint="cs"/>
          <w:b/>
          <w:bCs/>
          <w:rtl/>
          <w:lang w:eastAsia="ko-KR"/>
        </w:rPr>
        <w:t>مصلحة</w:t>
      </w:r>
      <w:r w:rsidRPr="00E26051">
        <w:rPr>
          <w:b/>
          <w:bCs/>
          <w:rtl/>
          <w:lang w:eastAsia="ko-KR"/>
        </w:rPr>
        <w:t xml:space="preserve"> </w:t>
      </w:r>
      <w:r w:rsidRPr="00E26051">
        <w:rPr>
          <w:rFonts w:hint="cs"/>
          <w:b/>
          <w:bCs/>
          <w:rtl/>
          <w:lang w:eastAsia="ko-KR"/>
        </w:rPr>
        <w:t>فعل</w:t>
      </w:r>
      <w:r w:rsidRPr="00E26051">
        <w:rPr>
          <w:b/>
          <w:bCs/>
          <w:rtl/>
          <w:lang w:eastAsia="ko-KR"/>
        </w:rPr>
        <w:t xml:space="preserve"> </w:t>
      </w:r>
      <w:r w:rsidRPr="00E26051">
        <w:rPr>
          <w:rFonts w:hint="cs"/>
          <w:b/>
          <w:bCs/>
          <w:rtl/>
          <w:lang w:eastAsia="ko-KR"/>
        </w:rPr>
        <w:t>آخر</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سلوک</w:t>
      </w:r>
      <w:r w:rsidR="00613269" w:rsidRPr="00613269">
        <w:rPr>
          <w:b/>
          <w:color w:val="FF0000"/>
          <w:rtl/>
          <w:lang w:eastAsia="ko-KR"/>
        </w:rPr>
        <w:t xml:space="preserve"> </w:t>
      </w:r>
      <w:r w:rsidR="00613269" w:rsidRPr="00613269">
        <w:rPr>
          <w:rFonts w:hint="cs"/>
          <w:b/>
          <w:color w:val="FF0000"/>
          <w:rtl/>
          <w:lang w:eastAsia="ko-KR"/>
        </w:rPr>
        <w:t>اماره</w:t>
      </w:r>
      <w:r w:rsidR="00613269" w:rsidRPr="00613269">
        <w:rPr>
          <w:b/>
          <w:color w:val="FF0000"/>
          <w:rtl/>
          <w:lang w:eastAsia="ko-KR"/>
        </w:rPr>
        <w:t>)</w:t>
      </w:r>
      <w:r w:rsidRPr="00E26051">
        <w:rPr>
          <w:rFonts w:hint="cs"/>
          <w:b/>
          <w:bCs/>
          <w:rtl/>
          <w:lang w:eastAsia="ko-KR"/>
        </w:rPr>
        <w:t>،</w:t>
      </w:r>
      <w:r w:rsidRPr="00E26051">
        <w:rPr>
          <w:b/>
          <w:bCs/>
          <w:rtl/>
          <w:lang w:eastAsia="ko-KR"/>
        </w:rPr>
        <w:t xml:space="preserve"> </w:t>
      </w:r>
      <w:r w:rsidRPr="00E26051">
        <w:rPr>
          <w:rFonts w:hint="cs"/>
          <w:b/>
          <w:bCs/>
          <w:rtl/>
          <w:lang w:eastAsia="ko-KR"/>
        </w:rPr>
        <w:t>كوجوب</w:t>
      </w:r>
      <w:r w:rsidRPr="00E26051">
        <w:rPr>
          <w:b/>
          <w:bCs/>
          <w:rtl/>
          <w:lang w:eastAsia="ko-KR"/>
        </w:rPr>
        <w:t xml:space="preserve"> </w:t>
      </w:r>
      <w:r w:rsidRPr="00E26051">
        <w:rPr>
          <w:rFonts w:hint="cs"/>
          <w:b/>
          <w:bCs/>
          <w:rtl/>
          <w:lang w:eastAsia="ko-KR"/>
        </w:rPr>
        <w:t>قضائه</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ظهر</w:t>
      </w:r>
      <w:r w:rsidR="00613269" w:rsidRPr="00613269">
        <w:rPr>
          <w:b/>
          <w:color w:val="FF0000"/>
          <w:rtl/>
          <w:lang w:eastAsia="ko-KR"/>
        </w:rPr>
        <w:t>)</w:t>
      </w:r>
      <w:r w:rsidRPr="00E26051">
        <w:rPr>
          <w:b/>
          <w:bCs/>
          <w:rtl/>
          <w:lang w:eastAsia="ko-KR"/>
        </w:rPr>
        <w:t xml:space="preserve"> </w:t>
      </w:r>
      <w:r w:rsidRPr="00E26051">
        <w:rPr>
          <w:rFonts w:hint="cs"/>
          <w:b/>
          <w:bCs/>
          <w:rtl/>
          <w:lang w:eastAsia="ko-KR"/>
        </w:rPr>
        <w:t>إذا</w:t>
      </w:r>
      <w:r w:rsidRPr="00E26051">
        <w:rPr>
          <w:b/>
          <w:bCs/>
          <w:rtl/>
          <w:lang w:eastAsia="ko-KR"/>
        </w:rPr>
        <w:t xml:space="preserve"> </w:t>
      </w:r>
      <w:r w:rsidRPr="00E26051">
        <w:rPr>
          <w:rFonts w:hint="cs"/>
          <w:b/>
          <w:bCs/>
          <w:rtl/>
          <w:lang w:eastAsia="ko-KR"/>
        </w:rPr>
        <w:t>علم</w:t>
      </w:r>
      <w:r w:rsidRPr="00E26051">
        <w:rPr>
          <w:b/>
          <w:bCs/>
          <w:rtl/>
          <w:lang w:eastAsia="ko-KR"/>
        </w:rPr>
        <w:t xml:space="preserve"> بعد خروج الوقت بوجوبه واقعا</w:t>
      </w:r>
      <w:r w:rsidRPr="00E26051">
        <w:rPr>
          <w:b/>
          <w:bCs/>
          <w:lang w:eastAsia="ko-KR" w:bidi="ar-SA"/>
        </w:rPr>
        <w:t xml:space="preserve"> .</w:t>
      </w:r>
    </w:p>
    <w:p w14:paraId="1B30A247" w14:textId="28D56428" w:rsidR="00E26051" w:rsidRPr="00E26051" w:rsidRDefault="00E26051" w:rsidP="00E26051">
      <w:pPr>
        <w:rPr>
          <w:b/>
          <w:bCs/>
          <w:lang w:eastAsia="ko-KR" w:bidi="ar-SA"/>
        </w:rPr>
      </w:pPr>
      <w:r w:rsidRPr="00E26051">
        <w:rPr>
          <w:b/>
          <w:bCs/>
          <w:rtl/>
          <w:lang w:eastAsia="ko-KR"/>
        </w:rPr>
        <w:t xml:space="preserve">وبالجملة: </w:t>
      </w:r>
      <w:r w:rsidR="00613269" w:rsidRPr="00613269">
        <w:rPr>
          <w:b/>
          <w:color w:val="FF0000"/>
          <w:rtl/>
          <w:lang w:eastAsia="ko-KR"/>
        </w:rPr>
        <w:t>(طبق مصلحت سلوکیه:)</w:t>
      </w:r>
      <w:r w:rsidRPr="00E26051">
        <w:rPr>
          <w:b/>
          <w:bCs/>
          <w:rtl/>
          <w:lang w:eastAsia="ko-KR"/>
        </w:rPr>
        <w:t xml:space="preserve">فحال الأمر بالعمل بالأمارة القائمة على حكم شرعيّ حال الأمر بالعمل بالأمارة القائمة على الموضوع الخارجي، كحياة زيد وموت عمرو ، فكما أنّ الأمر </w:t>
      </w:r>
      <w:r w:rsidR="00613269" w:rsidRPr="00613269">
        <w:rPr>
          <w:b/>
          <w:color w:val="FF0000"/>
          <w:rtl/>
          <w:lang w:eastAsia="ko-KR"/>
        </w:rPr>
        <w:t>(امر کردن شارع)</w:t>
      </w:r>
      <w:r w:rsidRPr="00E26051">
        <w:rPr>
          <w:b/>
          <w:bCs/>
          <w:rtl/>
          <w:lang w:eastAsia="ko-KR"/>
        </w:rPr>
        <w:t xml:space="preserve"> بالعمل في الموضوعات لا يوجب </w:t>
      </w:r>
      <w:r w:rsidR="00613269" w:rsidRPr="00613269">
        <w:rPr>
          <w:b/>
          <w:color w:val="FF0000"/>
          <w:rtl/>
          <w:lang w:eastAsia="ko-KR"/>
        </w:rPr>
        <w:t>(امر)</w:t>
      </w:r>
      <w:r w:rsidRPr="00E26051">
        <w:rPr>
          <w:b/>
          <w:bCs/>
          <w:rtl/>
          <w:lang w:eastAsia="ko-KR"/>
        </w:rPr>
        <w:t xml:space="preserve"> جعل</w:t>
      </w:r>
      <w:r w:rsidRPr="00E26051">
        <w:rPr>
          <w:rFonts w:ascii="Cambria" w:hAnsi="Cambria" w:cs="Cambria" w:hint="cs"/>
          <w:b/>
          <w:bCs/>
          <w:rtl/>
          <w:lang w:eastAsia="ko-KR"/>
        </w:rPr>
        <w:t> </w:t>
      </w:r>
      <w:r w:rsidRPr="00E26051">
        <w:rPr>
          <w:rFonts w:hint="cs"/>
          <w:b/>
          <w:bCs/>
          <w:rtl/>
          <w:lang w:eastAsia="ko-KR"/>
        </w:rPr>
        <w:t>نفس</w:t>
      </w:r>
      <w:r w:rsidRPr="00E26051">
        <w:rPr>
          <w:b/>
          <w:bCs/>
          <w:rtl/>
          <w:lang w:eastAsia="ko-KR"/>
        </w:rPr>
        <w:t xml:space="preserve"> </w:t>
      </w:r>
      <w:r w:rsidRPr="00E26051">
        <w:rPr>
          <w:rFonts w:hint="cs"/>
          <w:b/>
          <w:bCs/>
          <w:rtl/>
          <w:lang w:eastAsia="ko-KR"/>
        </w:rPr>
        <w:t>الموضوع</w:t>
      </w:r>
      <w:r w:rsidRPr="00E26051">
        <w:rPr>
          <w:b/>
          <w:bCs/>
          <w:rtl/>
          <w:lang w:eastAsia="ko-KR"/>
        </w:rPr>
        <w:t xml:space="preserve"> </w:t>
      </w:r>
      <w:r w:rsidRPr="00E26051">
        <w:rPr>
          <w:rFonts w:hint="cs"/>
          <w:b/>
          <w:bCs/>
          <w:rtl/>
          <w:lang w:eastAsia="ko-KR"/>
        </w:rPr>
        <w:t>،</w:t>
      </w:r>
      <w:r w:rsidRPr="00E26051">
        <w:rPr>
          <w:b/>
          <w:bCs/>
          <w:rtl/>
          <w:lang w:eastAsia="ko-KR"/>
        </w:rPr>
        <w:t xml:space="preserve"> </w:t>
      </w:r>
      <w:r w:rsidRPr="00E26051">
        <w:rPr>
          <w:rFonts w:hint="cs"/>
          <w:b/>
          <w:bCs/>
          <w:rtl/>
          <w:lang w:eastAsia="ko-KR"/>
        </w:rPr>
        <w:t>وإنّما</w:t>
      </w:r>
      <w:r w:rsidRPr="00E26051">
        <w:rPr>
          <w:b/>
          <w:bCs/>
          <w:rtl/>
          <w:lang w:eastAsia="ko-KR"/>
        </w:rPr>
        <w:t xml:space="preserve"> </w:t>
      </w:r>
      <w:r w:rsidRPr="00E26051">
        <w:rPr>
          <w:rFonts w:hint="cs"/>
          <w:b/>
          <w:bCs/>
          <w:rtl/>
          <w:lang w:eastAsia="ko-KR"/>
        </w:rPr>
        <w:t>يوجب</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امر</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w:t>
      </w:r>
      <w:r w:rsidRPr="00E26051">
        <w:rPr>
          <w:b/>
          <w:bCs/>
          <w:rtl/>
          <w:lang w:eastAsia="ko-KR"/>
        </w:rPr>
        <w:t xml:space="preserve"> </w:t>
      </w:r>
      <w:r w:rsidRPr="00E26051">
        <w:rPr>
          <w:rFonts w:hint="cs"/>
          <w:b/>
          <w:bCs/>
          <w:rtl/>
          <w:lang w:eastAsia="ko-KR"/>
        </w:rPr>
        <w:t>جعل</w:t>
      </w:r>
      <w:r w:rsidRPr="00E26051">
        <w:rPr>
          <w:b/>
          <w:bCs/>
          <w:rtl/>
          <w:lang w:eastAsia="ko-KR"/>
        </w:rPr>
        <w:t xml:space="preserve"> </w:t>
      </w:r>
      <w:r w:rsidRPr="00E26051">
        <w:rPr>
          <w:rFonts w:hint="cs"/>
          <w:b/>
          <w:bCs/>
          <w:rtl/>
          <w:lang w:eastAsia="ko-KR"/>
        </w:rPr>
        <w:t>أحكامه</w:t>
      </w:r>
      <w:r w:rsidRPr="00E26051">
        <w:rPr>
          <w:b/>
          <w:bCs/>
          <w:rtl/>
          <w:lang w:eastAsia="ko-KR"/>
        </w:rPr>
        <w:t xml:space="preserve"> </w:t>
      </w:r>
      <w:r w:rsidR="00613269" w:rsidRPr="00613269">
        <w:rPr>
          <w:b/>
          <w:color w:val="FF0000"/>
          <w:rtl/>
          <w:lang w:eastAsia="ko-KR"/>
        </w:rPr>
        <w:t>(موضوع)</w:t>
      </w:r>
      <w:r w:rsidRPr="00E26051">
        <w:rPr>
          <w:b/>
          <w:bCs/>
          <w:rtl/>
          <w:lang w:eastAsia="ko-KR"/>
        </w:rPr>
        <w:t xml:space="preserve">، فيترتّب عليه </w:t>
      </w:r>
      <w:r w:rsidR="00613269" w:rsidRPr="00613269">
        <w:rPr>
          <w:b/>
          <w:color w:val="FF0000"/>
          <w:rtl/>
          <w:lang w:eastAsia="ko-KR"/>
        </w:rPr>
        <w:t>(موضوع)</w:t>
      </w:r>
      <w:r w:rsidRPr="00E26051">
        <w:rPr>
          <w:b/>
          <w:bCs/>
          <w:rtl/>
          <w:lang w:eastAsia="ko-KR"/>
        </w:rPr>
        <w:t xml:space="preserve"> الحكم ما دامت الأمارة قائمة عليه ، فإذا فقدت الأمارة وحصل العلم بعدم ذلك الموضوع، ترتّب عليه </w:t>
      </w:r>
      <w:r w:rsidR="00613269" w:rsidRPr="00613269">
        <w:rPr>
          <w:b/>
          <w:color w:val="FF0000"/>
          <w:rtl/>
          <w:lang w:eastAsia="ko-KR"/>
        </w:rPr>
        <w:t>(موضوع)</w:t>
      </w:r>
      <w:r w:rsidRPr="00E26051">
        <w:rPr>
          <w:b/>
          <w:bCs/>
          <w:rtl/>
          <w:lang w:eastAsia="ko-KR"/>
        </w:rPr>
        <w:t xml:space="preserve"> في المستقبل </w:t>
      </w:r>
      <w:r w:rsidR="00613269" w:rsidRPr="00613269">
        <w:rPr>
          <w:b/>
          <w:color w:val="FF0000"/>
          <w:rtl/>
          <w:lang w:eastAsia="ko-KR"/>
        </w:rPr>
        <w:t>(عند کشف الخلاف)</w:t>
      </w:r>
      <w:r w:rsidRPr="00E26051">
        <w:rPr>
          <w:b/>
          <w:bCs/>
          <w:rtl/>
          <w:lang w:eastAsia="ko-KR"/>
        </w:rPr>
        <w:t xml:space="preserve"> جميع أحكام </w:t>
      </w:r>
      <w:r w:rsidRPr="00E26051">
        <w:rPr>
          <w:b/>
          <w:bCs/>
          <w:u w:val="single"/>
          <w:rtl/>
          <w:lang w:eastAsia="ko-KR"/>
        </w:rPr>
        <w:t>عدم ذلك الموضوع</w:t>
      </w:r>
      <w:r w:rsidRPr="00E26051">
        <w:rPr>
          <w:b/>
          <w:bCs/>
          <w:rtl/>
          <w:lang w:eastAsia="ko-KR"/>
        </w:rPr>
        <w:t xml:space="preserve"> </w:t>
      </w:r>
      <w:r w:rsidR="00613269" w:rsidRPr="00613269">
        <w:rPr>
          <w:b/>
          <w:color w:val="FF0000"/>
          <w:rtl/>
          <w:lang w:eastAsia="ko-KR"/>
        </w:rPr>
        <w:t>(نمردن)</w:t>
      </w:r>
      <w:r w:rsidRPr="00E26051">
        <w:rPr>
          <w:rFonts w:ascii="Cambria" w:hAnsi="Cambria" w:cs="Cambria" w:hint="cs"/>
          <w:b/>
          <w:bCs/>
          <w:rtl/>
          <w:lang w:eastAsia="ko-KR"/>
        </w:rPr>
        <w:t> </w:t>
      </w:r>
      <w:r w:rsidRPr="00E26051">
        <w:rPr>
          <w:rFonts w:hint="cs"/>
          <w:b/>
          <w:bCs/>
          <w:rtl/>
          <w:lang w:eastAsia="ko-KR"/>
        </w:rPr>
        <w:t>من</w:t>
      </w:r>
      <w:r w:rsidRPr="00E26051">
        <w:rPr>
          <w:b/>
          <w:bCs/>
          <w:rtl/>
          <w:lang w:eastAsia="ko-KR"/>
        </w:rPr>
        <w:t xml:space="preserve"> </w:t>
      </w:r>
      <w:r w:rsidRPr="00E26051">
        <w:rPr>
          <w:rFonts w:hint="cs"/>
          <w:b/>
          <w:bCs/>
          <w:rtl/>
          <w:lang w:eastAsia="ko-KR"/>
        </w:rPr>
        <w:t>أوّل</w:t>
      </w:r>
      <w:r w:rsidRPr="00E26051">
        <w:rPr>
          <w:b/>
          <w:bCs/>
          <w:rtl/>
          <w:lang w:eastAsia="ko-KR"/>
        </w:rPr>
        <w:t xml:space="preserve"> </w:t>
      </w:r>
      <w:r w:rsidRPr="00E26051">
        <w:rPr>
          <w:rFonts w:hint="cs"/>
          <w:b/>
          <w:bCs/>
          <w:rtl/>
          <w:lang w:eastAsia="ko-KR"/>
        </w:rPr>
        <w:t>الأمر،</w:t>
      </w:r>
      <w:r w:rsidRPr="00E26051">
        <w:rPr>
          <w:b/>
          <w:bCs/>
          <w:rtl/>
          <w:lang w:eastAsia="ko-KR"/>
        </w:rPr>
        <w:t xml:space="preserve"> </w:t>
      </w:r>
      <w:r w:rsidRPr="00E26051">
        <w:rPr>
          <w:rFonts w:hint="cs"/>
          <w:b/>
          <w:bCs/>
          <w:rtl/>
          <w:lang w:eastAsia="ko-KR"/>
        </w:rPr>
        <w:t>فكذلك</w:t>
      </w:r>
      <w:r w:rsidRPr="00E26051">
        <w:rPr>
          <w:b/>
          <w:bCs/>
          <w:rtl/>
          <w:lang w:eastAsia="ko-KR"/>
        </w:rPr>
        <w:t xml:space="preserve"> </w:t>
      </w:r>
      <w:r w:rsidRPr="00E26051">
        <w:rPr>
          <w:rFonts w:hint="cs"/>
          <w:b/>
          <w:bCs/>
          <w:rtl/>
          <w:lang w:eastAsia="ko-KR"/>
        </w:rPr>
        <w:t>حال</w:t>
      </w:r>
      <w:r w:rsidRPr="00E26051">
        <w:rPr>
          <w:b/>
          <w:bCs/>
          <w:rtl/>
          <w:lang w:eastAsia="ko-KR"/>
        </w:rPr>
        <w:t xml:space="preserve"> </w:t>
      </w:r>
      <w:r w:rsidRPr="00E26051">
        <w:rPr>
          <w:rFonts w:hint="cs"/>
          <w:b/>
          <w:bCs/>
          <w:rtl/>
          <w:lang w:eastAsia="ko-KR"/>
        </w:rPr>
        <w:t>الأمر</w:t>
      </w:r>
      <w:r w:rsidRPr="00E26051">
        <w:rPr>
          <w:b/>
          <w:bCs/>
          <w:rtl/>
          <w:lang w:eastAsia="ko-KR"/>
        </w:rPr>
        <w:t xml:space="preserve"> </w:t>
      </w:r>
      <w:r w:rsidRPr="00E26051">
        <w:rPr>
          <w:rFonts w:hint="cs"/>
          <w:b/>
          <w:bCs/>
          <w:rtl/>
          <w:lang w:eastAsia="ko-KR"/>
        </w:rPr>
        <w:t>بالعمل</w:t>
      </w:r>
      <w:r w:rsidRPr="00E26051">
        <w:rPr>
          <w:b/>
          <w:bCs/>
          <w:rtl/>
          <w:lang w:eastAsia="ko-KR"/>
        </w:rPr>
        <w:t xml:space="preserve"> </w:t>
      </w:r>
      <w:r w:rsidRPr="00E26051">
        <w:rPr>
          <w:rFonts w:hint="cs"/>
          <w:b/>
          <w:bCs/>
          <w:rtl/>
          <w:lang w:eastAsia="ko-KR"/>
        </w:rPr>
        <w:t>على</w:t>
      </w:r>
      <w:r w:rsidRPr="00E26051">
        <w:rPr>
          <w:b/>
          <w:bCs/>
          <w:rtl/>
          <w:lang w:eastAsia="ko-KR"/>
        </w:rPr>
        <w:t xml:space="preserve"> </w:t>
      </w:r>
      <w:r w:rsidRPr="00E26051">
        <w:rPr>
          <w:rFonts w:hint="cs"/>
          <w:b/>
          <w:bCs/>
          <w:rtl/>
          <w:lang w:eastAsia="ko-KR"/>
        </w:rPr>
        <w:t>الأمارة</w:t>
      </w:r>
      <w:r w:rsidRPr="00E26051">
        <w:rPr>
          <w:b/>
          <w:bCs/>
          <w:rtl/>
          <w:lang w:eastAsia="ko-KR"/>
        </w:rPr>
        <w:t xml:space="preserve"> </w:t>
      </w:r>
      <w:r w:rsidRPr="00E26051">
        <w:rPr>
          <w:rFonts w:hint="cs"/>
          <w:b/>
          <w:bCs/>
          <w:rtl/>
          <w:lang w:eastAsia="ko-KR"/>
        </w:rPr>
        <w:t>القائمة</w:t>
      </w:r>
      <w:r w:rsidRPr="00E26051">
        <w:rPr>
          <w:b/>
          <w:bCs/>
          <w:rtl/>
          <w:lang w:eastAsia="ko-KR"/>
        </w:rPr>
        <w:t xml:space="preserve"> </w:t>
      </w:r>
      <w:r w:rsidRPr="00E26051">
        <w:rPr>
          <w:rFonts w:hint="cs"/>
          <w:b/>
          <w:bCs/>
          <w:rtl/>
          <w:lang w:eastAsia="ko-KR"/>
        </w:rPr>
        <w:t>على</w:t>
      </w:r>
      <w:r w:rsidRPr="00E26051">
        <w:rPr>
          <w:b/>
          <w:bCs/>
          <w:rtl/>
          <w:lang w:eastAsia="ko-KR"/>
        </w:rPr>
        <w:t xml:space="preserve"> </w:t>
      </w:r>
      <w:r w:rsidRPr="00E26051">
        <w:rPr>
          <w:rFonts w:hint="cs"/>
          <w:b/>
          <w:bCs/>
          <w:rtl/>
          <w:lang w:eastAsia="ko-KR"/>
        </w:rPr>
        <w:t>الحكم</w:t>
      </w:r>
      <w:r w:rsidRPr="00E26051">
        <w:rPr>
          <w:b/>
          <w:bCs/>
          <w:lang w:eastAsia="ko-KR" w:bidi="ar-SA"/>
        </w:rPr>
        <w:t>.</w:t>
      </w:r>
    </w:p>
    <w:p w14:paraId="7DF3EB8E" w14:textId="449F9E26" w:rsidR="00745436" w:rsidRPr="00F50333" w:rsidRDefault="00E26051" w:rsidP="00E26051">
      <w:pPr>
        <w:rPr>
          <w:b/>
          <w:bCs/>
          <w:lang w:eastAsia="ko-KR" w:bidi="ar-SA"/>
        </w:rPr>
      </w:pPr>
      <w:r w:rsidRPr="00E26051">
        <w:rPr>
          <w:b/>
          <w:bCs/>
          <w:rtl/>
          <w:lang w:eastAsia="ko-KR"/>
        </w:rPr>
        <w:t xml:space="preserve">وحاصل الكلام في الفرق : ثبوت الفرق الواضح بين </w:t>
      </w:r>
      <w:r w:rsidR="00613269" w:rsidRPr="00613269">
        <w:rPr>
          <w:b/>
          <w:color w:val="FF0000"/>
          <w:rtl/>
          <w:lang w:eastAsia="ko-KR"/>
        </w:rPr>
        <w:t>(سببیت معتزلی:)</w:t>
      </w:r>
      <w:r w:rsidRPr="00E26051">
        <w:rPr>
          <w:b/>
          <w:bCs/>
          <w:rtl/>
          <w:lang w:eastAsia="ko-KR"/>
        </w:rPr>
        <w:t>جعل</w:t>
      </w:r>
      <w:r w:rsidRPr="00E26051">
        <w:rPr>
          <w:rFonts w:ascii="Cambria" w:hAnsi="Cambria" w:cs="Cambria" w:hint="cs"/>
          <w:b/>
          <w:bCs/>
          <w:rtl/>
          <w:lang w:eastAsia="ko-KR"/>
        </w:rPr>
        <w:t> </w:t>
      </w:r>
      <w:r w:rsidRPr="00E26051">
        <w:rPr>
          <w:rFonts w:hint="cs"/>
          <w:b/>
          <w:bCs/>
          <w:rtl/>
          <w:lang w:eastAsia="ko-KR"/>
        </w:rPr>
        <w:t>مدلول</w:t>
      </w:r>
      <w:r w:rsidRPr="00E26051">
        <w:rPr>
          <w:b/>
          <w:bCs/>
          <w:rtl/>
          <w:lang w:eastAsia="ko-KR"/>
        </w:rPr>
        <w:t xml:space="preserve"> </w:t>
      </w:r>
      <w:r w:rsidR="00613269" w:rsidRPr="00613269">
        <w:rPr>
          <w:b/>
          <w:color w:val="FF0000"/>
          <w:rtl/>
          <w:lang w:eastAsia="ko-KR"/>
        </w:rPr>
        <w:t>(وجوب جمعه)</w:t>
      </w:r>
      <w:r w:rsidRPr="00E26051">
        <w:rPr>
          <w:rFonts w:ascii="Cambria" w:hAnsi="Cambria" w:cs="Cambria" w:hint="cs"/>
          <w:b/>
          <w:bCs/>
          <w:rtl/>
          <w:lang w:eastAsia="ko-KR"/>
        </w:rPr>
        <w:t> </w:t>
      </w:r>
      <w:r w:rsidRPr="00E26051">
        <w:rPr>
          <w:rFonts w:hint="cs"/>
          <w:b/>
          <w:bCs/>
          <w:rtl/>
          <w:lang w:eastAsia="ko-KR"/>
        </w:rPr>
        <w:t>الأمارة</w:t>
      </w:r>
      <w:r w:rsidRPr="00E26051">
        <w:rPr>
          <w:b/>
          <w:bCs/>
          <w:rtl/>
          <w:lang w:eastAsia="ko-KR"/>
        </w:rPr>
        <w:t xml:space="preserve"> </w:t>
      </w:r>
      <w:r w:rsidRPr="00E26051">
        <w:rPr>
          <w:rFonts w:hint="cs"/>
          <w:b/>
          <w:bCs/>
          <w:rtl/>
          <w:lang w:eastAsia="ko-KR"/>
        </w:rPr>
        <w:t>حكما</w:t>
      </w:r>
      <w:r w:rsidRPr="00E26051">
        <w:rPr>
          <w:b/>
          <w:bCs/>
          <w:rtl/>
          <w:lang w:eastAsia="ko-KR"/>
        </w:rPr>
        <w:t xml:space="preserve"> </w:t>
      </w:r>
      <w:r w:rsidRPr="00E26051">
        <w:rPr>
          <w:rFonts w:hint="cs"/>
          <w:b/>
          <w:bCs/>
          <w:rtl/>
          <w:lang w:eastAsia="ko-KR"/>
        </w:rPr>
        <w:t>واقعيّا</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واقعی</w:t>
      </w:r>
      <w:r w:rsidR="00613269" w:rsidRPr="00613269">
        <w:rPr>
          <w:b/>
          <w:color w:val="FF0000"/>
          <w:rtl/>
          <w:lang w:eastAsia="ko-KR"/>
        </w:rPr>
        <w:t xml:space="preserve"> </w:t>
      </w:r>
      <w:r w:rsidR="00613269" w:rsidRPr="00613269">
        <w:rPr>
          <w:rFonts w:hint="cs"/>
          <w:b/>
          <w:color w:val="FF0000"/>
          <w:rtl/>
          <w:lang w:eastAsia="ko-KR"/>
        </w:rPr>
        <w:t>فعلی</w:t>
      </w:r>
      <w:r w:rsidR="00613269" w:rsidRPr="00613269">
        <w:rPr>
          <w:b/>
          <w:color w:val="FF0000"/>
          <w:rtl/>
          <w:lang w:eastAsia="ko-KR"/>
        </w:rPr>
        <w:t>)</w:t>
      </w:r>
      <w:r w:rsidRPr="00E26051">
        <w:rPr>
          <w:b/>
          <w:bCs/>
          <w:rtl/>
          <w:lang w:eastAsia="ko-KR"/>
        </w:rPr>
        <w:t xml:space="preserve"> </w:t>
      </w:r>
      <w:r w:rsidRPr="00E26051">
        <w:rPr>
          <w:rFonts w:hint="cs"/>
          <w:b/>
          <w:bCs/>
          <w:rtl/>
          <w:lang w:eastAsia="ko-KR"/>
        </w:rPr>
        <w:t>والحكم</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کردن</w:t>
      </w:r>
      <w:r w:rsidR="00613269" w:rsidRPr="00613269">
        <w:rPr>
          <w:b/>
          <w:color w:val="FF0000"/>
          <w:rtl/>
          <w:lang w:eastAsia="ko-KR"/>
        </w:rPr>
        <w:t xml:space="preserve"> </w:t>
      </w:r>
      <w:r w:rsidR="00613269" w:rsidRPr="00613269">
        <w:rPr>
          <w:rFonts w:hint="cs"/>
          <w:b/>
          <w:color w:val="FF0000"/>
          <w:rtl/>
          <w:lang w:eastAsia="ko-KR"/>
        </w:rPr>
        <w:t>معتزله</w:t>
      </w:r>
      <w:r w:rsidR="00613269" w:rsidRPr="00613269">
        <w:rPr>
          <w:b/>
          <w:color w:val="FF0000"/>
          <w:rtl/>
          <w:lang w:eastAsia="ko-KR"/>
        </w:rPr>
        <w:t>)</w:t>
      </w:r>
      <w:r w:rsidRPr="00E26051">
        <w:rPr>
          <w:b/>
          <w:bCs/>
          <w:rtl/>
          <w:lang w:eastAsia="ko-KR"/>
        </w:rPr>
        <w:t xml:space="preserve"> بتحقّقه </w:t>
      </w:r>
      <w:r w:rsidR="00613269" w:rsidRPr="00613269">
        <w:rPr>
          <w:b/>
          <w:color w:val="FF0000"/>
          <w:rtl/>
          <w:lang w:eastAsia="ko-KR"/>
        </w:rPr>
        <w:t>(مدلول)</w:t>
      </w:r>
      <w:r w:rsidRPr="00E26051">
        <w:rPr>
          <w:b/>
          <w:bCs/>
          <w:rtl/>
          <w:lang w:eastAsia="ko-KR"/>
        </w:rPr>
        <w:t xml:space="preserve"> واقعا عند قيام الأمارة، و </w:t>
      </w:r>
      <w:r w:rsidR="00613269" w:rsidRPr="00613269">
        <w:rPr>
          <w:b/>
          <w:color w:val="FF0000"/>
          <w:rtl/>
          <w:lang w:eastAsia="ko-KR"/>
        </w:rPr>
        <w:t>(مصلحت سلوکیه:)</w:t>
      </w:r>
      <w:r w:rsidRPr="00E26051">
        <w:rPr>
          <w:b/>
          <w:bCs/>
          <w:rtl/>
          <w:lang w:eastAsia="ko-KR"/>
        </w:rPr>
        <w:t xml:space="preserve">بين الحكم </w:t>
      </w:r>
      <w:r w:rsidR="00613269" w:rsidRPr="00613269">
        <w:rPr>
          <w:b/>
          <w:color w:val="FF0000"/>
          <w:rtl/>
          <w:lang w:eastAsia="ko-KR"/>
        </w:rPr>
        <w:t>(حکم کردن شارع)</w:t>
      </w:r>
      <w:r w:rsidRPr="00E26051">
        <w:rPr>
          <w:b/>
          <w:bCs/>
          <w:rtl/>
          <w:lang w:eastAsia="ko-KR"/>
        </w:rPr>
        <w:t xml:space="preserve"> واقعا بتطبيق العمل على الحكم الواقعي المدلول عليه </w:t>
      </w:r>
      <w:r w:rsidR="00613269" w:rsidRPr="00613269">
        <w:rPr>
          <w:b/>
          <w:color w:val="FF0000"/>
          <w:rtl/>
          <w:lang w:eastAsia="ko-KR"/>
        </w:rPr>
        <w:t>(حکم واقعی)</w:t>
      </w:r>
      <w:r w:rsidRPr="00E26051">
        <w:rPr>
          <w:b/>
          <w:bCs/>
          <w:lang w:eastAsia="ko-KR" w:bidi="ar-SA"/>
        </w:rPr>
        <w:t xml:space="preserve"> </w:t>
      </w:r>
      <w:r w:rsidRPr="00E26051">
        <w:rPr>
          <w:b/>
          <w:bCs/>
          <w:rtl/>
          <w:lang w:eastAsia="ko-KR"/>
        </w:rPr>
        <w:t xml:space="preserve">بالأمارة، كالحكم واقعا بتطبيق العمل على طبق الموضوع الخارجي الذي قامت عليه </w:t>
      </w:r>
      <w:r w:rsidR="00613269" w:rsidRPr="00613269">
        <w:rPr>
          <w:b/>
          <w:color w:val="FF0000"/>
          <w:rtl/>
          <w:lang w:eastAsia="ko-KR"/>
        </w:rPr>
        <w:t>(موضوع خارجی)</w:t>
      </w:r>
      <w:r w:rsidRPr="00E26051">
        <w:rPr>
          <w:b/>
          <w:bCs/>
          <w:rtl/>
          <w:lang w:eastAsia="ko-KR"/>
        </w:rPr>
        <w:t xml:space="preserve"> الأمارة</w:t>
      </w:r>
      <w:r w:rsidRPr="00E26051">
        <w:rPr>
          <w:b/>
          <w:bCs/>
          <w:lang w:eastAsia="ko-KR" w:bidi="ar-SA"/>
        </w:rPr>
        <w:t>.</w:t>
      </w:r>
    </w:p>
    <w:p w14:paraId="48343CA7" w14:textId="6B27DD5B" w:rsidR="00E26051" w:rsidRPr="00E26051" w:rsidRDefault="00613269" w:rsidP="00E26051">
      <w:pPr>
        <w:rPr>
          <w:b/>
          <w:bCs/>
          <w:lang w:eastAsia="ko-KR" w:bidi="ar-SA"/>
        </w:rPr>
      </w:pPr>
      <w:r w:rsidRPr="00613269">
        <w:rPr>
          <w:b/>
          <w:color w:val="FF0000"/>
          <w:rtl/>
          <w:lang w:eastAsia="ko-KR"/>
        </w:rPr>
        <w:t>(جواب چهارم:)</w:t>
      </w:r>
      <w:r w:rsidR="00E26051" w:rsidRPr="00E26051">
        <w:rPr>
          <w:b/>
          <w:bCs/>
          <w:rtl/>
          <w:lang w:eastAsia="ko-KR"/>
        </w:rPr>
        <w:t xml:space="preserve">وأمّا قولك </w:t>
      </w:r>
      <w:r w:rsidRPr="00613269">
        <w:rPr>
          <w:b/>
          <w:color w:val="FF0000"/>
          <w:rtl/>
          <w:lang w:eastAsia="ko-KR"/>
        </w:rPr>
        <w:t>(مستشکل)</w:t>
      </w:r>
      <w:r w:rsidR="00E26051" w:rsidRPr="00E26051">
        <w:rPr>
          <w:b/>
          <w:bCs/>
          <w:rtl/>
          <w:lang w:eastAsia="ko-KR"/>
        </w:rPr>
        <w:t xml:space="preserve"> : إنّ مرجع تدارك مفسدة مخالفة الحكم الواقعي </w:t>
      </w:r>
      <w:r w:rsidRPr="00613269">
        <w:rPr>
          <w:b/>
          <w:color w:val="FF0000"/>
          <w:rtl/>
          <w:lang w:eastAsia="ko-KR"/>
        </w:rPr>
        <w:t>(وجوب جمعه)</w:t>
      </w:r>
      <w:r w:rsidR="00E26051" w:rsidRPr="00E26051">
        <w:rPr>
          <w:b/>
          <w:bCs/>
          <w:rtl/>
          <w:lang w:eastAsia="ko-KR"/>
        </w:rPr>
        <w:t xml:space="preserve"> بالمصلحة </w:t>
      </w:r>
      <w:r w:rsidRPr="00613269">
        <w:rPr>
          <w:b/>
          <w:color w:val="FF0000"/>
          <w:rtl/>
          <w:lang w:eastAsia="ko-KR"/>
        </w:rPr>
        <w:t>(متعلق به تدارک است)</w:t>
      </w:r>
      <w:r w:rsidR="00E26051" w:rsidRPr="00E26051">
        <w:rPr>
          <w:b/>
          <w:bCs/>
          <w:rtl/>
          <w:lang w:eastAsia="ko-KR"/>
        </w:rPr>
        <w:t xml:space="preserve"> الثابتة في العمل على طبق مؤدّى الأمارة </w:t>
      </w:r>
      <w:r w:rsidRPr="00613269">
        <w:rPr>
          <w:b/>
          <w:color w:val="FF0000"/>
          <w:rtl/>
          <w:lang w:eastAsia="ko-KR"/>
        </w:rPr>
        <w:t>(خبر انّ:)</w:t>
      </w:r>
      <w:r w:rsidR="00E26051" w:rsidRPr="00E26051">
        <w:rPr>
          <w:b/>
          <w:bCs/>
          <w:rtl/>
          <w:lang w:eastAsia="ko-KR"/>
        </w:rPr>
        <w:t xml:space="preserve">إلى التصويب الباطل؛ </w:t>
      </w:r>
      <w:r w:rsidRPr="00613269">
        <w:rPr>
          <w:b/>
          <w:color w:val="FF0000"/>
          <w:rtl/>
          <w:lang w:eastAsia="ko-KR"/>
        </w:rPr>
        <w:t>(دلیل مستشکل:)</w:t>
      </w:r>
      <w:r w:rsidR="00E26051" w:rsidRPr="00E26051">
        <w:rPr>
          <w:b/>
          <w:bCs/>
          <w:rtl/>
          <w:lang w:eastAsia="ko-KR"/>
        </w:rPr>
        <w:t xml:space="preserve">نظرا إلى خلوّ الحكم الواقعي حينئذ </w:t>
      </w:r>
      <w:r w:rsidRPr="00613269">
        <w:rPr>
          <w:b/>
          <w:color w:val="FF0000"/>
          <w:rtl/>
          <w:lang w:eastAsia="ko-KR"/>
        </w:rPr>
        <w:t>(در زمانی که تدارک شد)</w:t>
      </w:r>
      <w:r w:rsidR="00E26051" w:rsidRPr="00E26051">
        <w:rPr>
          <w:b/>
          <w:bCs/>
          <w:rtl/>
          <w:lang w:eastAsia="ko-KR"/>
        </w:rPr>
        <w:t xml:space="preserve"> عن المصلحة الملزمة التي تكون في فوتها </w:t>
      </w:r>
      <w:r w:rsidRPr="00613269">
        <w:rPr>
          <w:b/>
          <w:color w:val="FF0000"/>
          <w:rtl/>
          <w:lang w:eastAsia="ko-KR"/>
        </w:rPr>
        <w:t>(مصلحت ملزمه)</w:t>
      </w:r>
      <w:r w:rsidR="00E26051" w:rsidRPr="00E26051">
        <w:rPr>
          <w:b/>
          <w:bCs/>
          <w:rtl/>
          <w:lang w:eastAsia="ko-KR"/>
        </w:rPr>
        <w:t xml:space="preserve">، المفسدة ، ففيه </w:t>
      </w:r>
      <w:r w:rsidRPr="00613269">
        <w:rPr>
          <w:b/>
          <w:color w:val="FF0000"/>
          <w:rtl/>
          <w:lang w:eastAsia="ko-KR" w:bidi="ar-SA"/>
        </w:rPr>
        <w:t>(کلام)</w:t>
      </w:r>
      <w:r w:rsidR="00E26051" w:rsidRPr="00E26051">
        <w:rPr>
          <w:b/>
          <w:bCs/>
          <w:lang w:eastAsia="ko-KR" w:bidi="ar-SA"/>
        </w:rPr>
        <w:t>:</w:t>
      </w:r>
    </w:p>
    <w:p w14:paraId="1707B9FF" w14:textId="10857090" w:rsidR="00E26051" w:rsidRPr="00E26051" w:rsidRDefault="00E26051" w:rsidP="00E26051">
      <w:pPr>
        <w:rPr>
          <w:b/>
          <w:bCs/>
          <w:lang w:eastAsia="ko-KR" w:bidi="ar-SA"/>
        </w:rPr>
      </w:pPr>
      <w:r w:rsidRPr="00E26051">
        <w:rPr>
          <w:b/>
          <w:bCs/>
          <w:rtl/>
          <w:lang w:eastAsia="ko-KR"/>
        </w:rPr>
        <w:t xml:space="preserve">منع كون هذا </w:t>
      </w:r>
      <w:r w:rsidR="00613269" w:rsidRPr="00613269">
        <w:rPr>
          <w:b/>
          <w:color w:val="FF0000"/>
          <w:rtl/>
          <w:lang w:eastAsia="ko-KR"/>
        </w:rPr>
        <w:t>(تدارک به وسیله مصلحت سلوکیه)</w:t>
      </w:r>
      <w:r w:rsidRPr="00E26051">
        <w:rPr>
          <w:b/>
          <w:bCs/>
          <w:rtl/>
          <w:lang w:eastAsia="ko-KR"/>
        </w:rPr>
        <w:t xml:space="preserve"> تصويبا؛ كيف والمصوّبة يمنعون حكم الله في الواقع </w:t>
      </w:r>
      <w:r w:rsidR="00613269" w:rsidRPr="00613269">
        <w:rPr>
          <w:b/>
          <w:color w:val="FF0000"/>
          <w:rtl/>
          <w:lang w:eastAsia="ko-KR"/>
        </w:rPr>
        <w:t>(یعنی حکم واقعی فعلی غیر از اماره وجود ندارد)</w:t>
      </w:r>
      <w:r w:rsidRPr="00E26051">
        <w:rPr>
          <w:b/>
          <w:bCs/>
          <w:rtl/>
          <w:lang w:eastAsia="ko-KR"/>
        </w:rPr>
        <w:t xml:space="preserve">، فلا يعقل عندهم </w:t>
      </w:r>
      <w:r w:rsidR="00613269" w:rsidRPr="00613269">
        <w:rPr>
          <w:b/>
          <w:color w:val="FF0000"/>
          <w:rtl/>
          <w:lang w:eastAsia="ko-KR"/>
        </w:rPr>
        <w:t>(مصوّبه)</w:t>
      </w:r>
      <w:r w:rsidRPr="00E26051">
        <w:rPr>
          <w:rFonts w:ascii="Cambria" w:hAnsi="Cambria" w:cs="Cambria"/>
          <w:b/>
          <w:bCs/>
          <w:lang w:eastAsia="ko-KR" w:bidi="ar-SA"/>
        </w:rPr>
        <w:t> </w:t>
      </w:r>
      <w:r w:rsidRPr="00E26051">
        <w:rPr>
          <w:b/>
          <w:bCs/>
          <w:u w:val="single"/>
          <w:rtl/>
          <w:lang w:eastAsia="ko-KR"/>
        </w:rPr>
        <w:t xml:space="preserve">إيجاب العمل بما </w:t>
      </w:r>
      <w:r w:rsidR="00613269" w:rsidRPr="00613269">
        <w:rPr>
          <w:b/>
          <w:color w:val="FF0000"/>
          <w:u w:val="single"/>
          <w:rtl/>
          <w:lang w:eastAsia="ko-KR"/>
        </w:rPr>
        <w:t>(اماره ای)</w:t>
      </w:r>
      <w:r w:rsidRPr="00E26051">
        <w:rPr>
          <w:b/>
          <w:bCs/>
          <w:u w:val="single"/>
          <w:rtl/>
          <w:lang w:eastAsia="ko-KR"/>
        </w:rPr>
        <w:t xml:space="preserve"> جُعل طريقا إليه </w:t>
      </w:r>
      <w:r w:rsidR="00613269" w:rsidRPr="00613269">
        <w:rPr>
          <w:b/>
          <w:color w:val="FF0000"/>
          <w:u w:val="single"/>
          <w:rtl/>
          <w:lang w:eastAsia="ko-KR"/>
        </w:rPr>
        <w:t>(واقع)</w:t>
      </w:r>
      <w:r w:rsidRPr="00E26051">
        <w:rPr>
          <w:b/>
          <w:bCs/>
          <w:u w:val="single"/>
          <w:rtl/>
          <w:lang w:eastAsia="ko-KR"/>
        </w:rPr>
        <w:t xml:space="preserve"> و </w:t>
      </w:r>
      <w:r w:rsidR="00613269" w:rsidRPr="00613269">
        <w:rPr>
          <w:b/>
          <w:color w:val="FF0000"/>
          <w:u w:val="single"/>
          <w:rtl/>
          <w:lang w:eastAsia="ko-KR"/>
        </w:rPr>
        <w:t>(عطف بر ایجاب است)</w:t>
      </w:r>
      <w:r w:rsidRPr="00E26051">
        <w:rPr>
          <w:b/>
          <w:bCs/>
          <w:u w:val="single"/>
          <w:rtl/>
          <w:lang w:eastAsia="ko-KR"/>
        </w:rPr>
        <w:t xml:space="preserve"> التعبّدُ بترتيب آثاره </w:t>
      </w:r>
      <w:r w:rsidR="00613269" w:rsidRPr="00613269">
        <w:rPr>
          <w:b/>
          <w:color w:val="FF0000"/>
          <w:u w:val="single"/>
          <w:rtl/>
          <w:lang w:eastAsia="ko-KR"/>
        </w:rPr>
        <w:t>(واقع)</w:t>
      </w:r>
      <w:r w:rsidRPr="00E26051">
        <w:rPr>
          <w:b/>
          <w:bCs/>
          <w:u w:val="single"/>
          <w:rtl/>
          <w:lang w:eastAsia="ko-KR"/>
        </w:rPr>
        <w:t xml:space="preserve"> في </w:t>
      </w:r>
      <w:r w:rsidRPr="00E26051">
        <w:rPr>
          <w:b/>
          <w:bCs/>
          <w:u w:val="single"/>
          <w:rtl/>
          <w:lang w:eastAsia="ko-KR"/>
        </w:rPr>
        <w:lastRenderedPageBreak/>
        <w:t>الظاهر</w:t>
      </w:r>
      <w:r w:rsidRPr="00E26051">
        <w:rPr>
          <w:rFonts w:ascii="Cambria" w:hAnsi="Cambria" w:cs="Cambria"/>
          <w:b/>
          <w:bCs/>
          <w:lang w:eastAsia="ko-KR" w:bidi="ar-SA"/>
        </w:rPr>
        <w:t> </w:t>
      </w:r>
      <w:r w:rsidR="00613269" w:rsidRPr="00613269">
        <w:rPr>
          <w:b/>
          <w:color w:val="FF0000"/>
          <w:rtl/>
          <w:lang w:eastAsia="ko-KR"/>
        </w:rPr>
        <w:t>(مبنای مصلحت سلوکیه)</w:t>
      </w:r>
      <w:r w:rsidRPr="00E26051">
        <w:rPr>
          <w:b/>
          <w:bCs/>
          <w:rtl/>
          <w:lang w:eastAsia="ko-KR"/>
        </w:rPr>
        <w:t xml:space="preserve">، بل التحقيق عدّ مثل هذا </w:t>
      </w:r>
      <w:r w:rsidR="00613269" w:rsidRPr="00613269">
        <w:rPr>
          <w:b/>
          <w:color w:val="FF0000"/>
          <w:rtl/>
          <w:lang w:eastAsia="ko-KR"/>
        </w:rPr>
        <w:t>(تدارک به وسیله مصلحت سلوکیه)</w:t>
      </w:r>
      <w:r w:rsidRPr="00E26051">
        <w:rPr>
          <w:b/>
          <w:bCs/>
          <w:rtl/>
          <w:lang w:eastAsia="ko-KR"/>
        </w:rPr>
        <w:t xml:space="preserve"> من وجوه الردّ على المصوّبة</w:t>
      </w:r>
      <w:r w:rsidRPr="00E26051">
        <w:rPr>
          <w:b/>
          <w:bCs/>
          <w:lang w:eastAsia="ko-KR" w:bidi="ar-SA"/>
        </w:rPr>
        <w:t>.</w:t>
      </w:r>
    </w:p>
    <w:p w14:paraId="1E77319F" w14:textId="67D06609" w:rsidR="00E26051" w:rsidRPr="00E26051" w:rsidRDefault="00E26051" w:rsidP="00E26051">
      <w:pPr>
        <w:rPr>
          <w:b/>
          <w:bCs/>
          <w:lang w:eastAsia="ko-KR" w:bidi="ar-SA"/>
        </w:rPr>
      </w:pPr>
      <w:r w:rsidRPr="00E26051">
        <w:rPr>
          <w:b/>
          <w:bCs/>
          <w:rtl/>
          <w:lang w:eastAsia="ko-KR"/>
        </w:rPr>
        <w:t xml:space="preserve">وأمّا ما ذكر : من </w:t>
      </w:r>
      <w:r w:rsidR="00613269" w:rsidRPr="00613269">
        <w:rPr>
          <w:b/>
          <w:color w:val="FF0000"/>
          <w:rtl/>
          <w:lang w:eastAsia="ko-KR"/>
        </w:rPr>
        <w:t>(بیان ما ذکر)</w:t>
      </w:r>
      <w:r w:rsidRPr="00E26051">
        <w:rPr>
          <w:b/>
          <w:bCs/>
          <w:rtl/>
          <w:lang w:eastAsia="ko-KR"/>
        </w:rPr>
        <w:t xml:space="preserve"> أنّ الحكم الواقعي </w:t>
      </w:r>
      <w:r w:rsidR="00613269" w:rsidRPr="00613269">
        <w:rPr>
          <w:b/>
          <w:color w:val="FF0000"/>
          <w:rtl/>
          <w:lang w:eastAsia="ko-KR"/>
        </w:rPr>
        <w:t>(مثل وجوب ظهر)</w:t>
      </w:r>
      <w:r w:rsidRPr="00E26051">
        <w:rPr>
          <w:b/>
          <w:bCs/>
          <w:rtl/>
          <w:lang w:eastAsia="ko-KR"/>
        </w:rPr>
        <w:t xml:space="preserve"> إذا كان مفسدة مخالفته </w:t>
      </w:r>
      <w:r w:rsidR="00613269" w:rsidRPr="00613269">
        <w:rPr>
          <w:b/>
          <w:color w:val="FF0000"/>
          <w:rtl/>
          <w:lang w:eastAsia="ko-KR"/>
        </w:rPr>
        <w:t>(حکم واقعی)</w:t>
      </w:r>
      <w:r w:rsidRPr="00E26051">
        <w:rPr>
          <w:b/>
          <w:bCs/>
          <w:rtl/>
          <w:lang w:eastAsia="ko-KR"/>
        </w:rPr>
        <w:t xml:space="preserve"> متداركة بمصلحة العمل على طبق الأمارة ، فلو بقي في الواقع كان حكما بلا صفة، وإلاّ </w:t>
      </w:r>
      <w:r w:rsidR="00613269" w:rsidRPr="00613269">
        <w:rPr>
          <w:b/>
          <w:color w:val="FF0000"/>
          <w:rtl/>
          <w:lang w:eastAsia="ko-KR"/>
        </w:rPr>
        <w:t>(حکم واقعی باقی نماند)</w:t>
      </w:r>
      <w:r w:rsidRPr="00E26051">
        <w:rPr>
          <w:b/>
          <w:bCs/>
          <w:rtl/>
          <w:lang w:eastAsia="ko-KR"/>
        </w:rPr>
        <w:t xml:space="preserve"> ثبت </w:t>
      </w:r>
      <w:r w:rsidRPr="00E26051">
        <w:rPr>
          <w:b/>
          <w:bCs/>
          <w:u w:val="single"/>
          <w:rtl/>
          <w:lang w:eastAsia="ko-KR"/>
        </w:rPr>
        <w:t>انتفاء الحكم في الواقع</w:t>
      </w:r>
      <w:r w:rsidRPr="00E26051">
        <w:rPr>
          <w:rFonts w:ascii="Cambria" w:hAnsi="Cambria" w:cs="Cambria"/>
          <w:b/>
          <w:bCs/>
          <w:lang w:eastAsia="ko-KR" w:bidi="ar-SA"/>
        </w:rPr>
        <w:t> </w:t>
      </w:r>
      <w:r w:rsidR="00613269" w:rsidRPr="00613269">
        <w:rPr>
          <w:b/>
          <w:color w:val="FF0000"/>
          <w:rtl/>
          <w:lang w:eastAsia="ko-KR" w:bidi="ar-SA"/>
        </w:rPr>
        <w:t>(تصویب)</w:t>
      </w:r>
      <w:r w:rsidRPr="00E26051">
        <w:rPr>
          <w:b/>
          <w:bCs/>
          <w:rtl/>
          <w:lang w:eastAsia="ko-KR"/>
        </w:rPr>
        <w:t>، وبعبارة اخرى : إذا</w:t>
      </w:r>
      <w:r w:rsidRPr="00E26051">
        <w:rPr>
          <w:rFonts w:ascii="Cambria" w:hAnsi="Cambria" w:cs="Cambria" w:hint="cs"/>
          <w:b/>
          <w:bCs/>
          <w:rtl/>
          <w:lang w:eastAsia="ko-KR"/>
        </w:rPr>
        <w:t> </w:t>
      </w:r>
      <w:r w:rsidRPr="00E26051">
        <w:rPr>
          <w:rFonts w:hint="cs"/>
          <w:b/>
          <w:bCs/>
          <w:rtl/>
          <w:lang w:eastAsia="ko-KR"/>
        </w:rPr>
        <w:t>فرضنا</w:t>
      </w:r>
      <w:r w:rsidRPr="00E26051">
        <w:rPr>
          <w:b/>
          <w:bCs/>
          <w:rtl/>
          <w:lang w:eastAsia="ko-KR"/>
        </w:rPr>
        <w:t xml:space="preserve"> </w:t>
      </w:r>
      <w:r w:rsidRPr="00E26051">
        <w:rPr>
          <w:rFonts w:hint="cs"/>
          <w:b/>
          <w:bCs/>
          <w:rtl/>
          <w:lang w:eastAsia="ko-KR"/>
        </w:rPr>
        <w:t>الشيء</w:t>
      </w:r>
      <w:r w:rsidRPr="00E2605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ظهر</w:t>
      </w:r>
      <w:r w:rsidR="00613269" w:rsidRPr="00613269">
        <w:rPr>
          <w:b/>
          <w:color w:val="FF0000"/>
          <w:rtl/>
          <w:lang w:eastAsia="ko-KR"/>
        </w:rPr>
        <w:t>)</w:t>
      </w:r>
      <w:r w:rsidRPr="00E26051">
        <w:rPr>
          <w:b/>
          <w:bCs/>
          <w:rtl/>
          <w:lang w:eastAsia="ko-KR"/>
        </w:rPr>
        <w:t xml:space="preserve"> </w:t>
      </w:r>
      <w:r w:rsidRPr="00E26051">
        <w:rPr>
          <w:rFonts w:hint="cs"/>
          <w:b/>
          <w:bCs/>
          <w:rtl/>
          <w:lang w:eastAsia="ko-KR"/>
        </w:rPr>
        <w:t>في</w:t>
      </w:r>
      <w:r w:rsidRPr="00E26051">
        <w:rPr>
          <w:b/>
          <w:bCs/>
          <w:rtl/>
          <w:lang w:eastAsia="ko-KR"/>
        </w:rPr>
        <w:t xml:space="preserve"> </w:t>
      </w:r>
      <w:r w:rsidRPr="00E26051">
        <w:rPr>
          <w:rFonts w:hint="cs"/>
          <w:b/>
          <w:bCs/>
          <w:rtl/>
          <w:lang w:eastAsia="ko-KR"/>
        </w:rPr>
        <w:t>الواقع</w:t>
      </w:r>
      <w:r w:rsidRPr="00E26051">
        <w:rPr>
          <w:b/>
          <w:bCs/>
          <w:rtl/>
          <w:lang w:eastAsia="ko-KR"/>
        </w:rPr>
        <w:t xml:space="preserve"> </w:t>
      </w:r>
      <w:r w:rsidRPr="00E26051">
        <w:rPr>
          <w:rFonts w:hint="cs"/>
          <w:b/>
          <w:bCs/>
          <w:rtl/>
          <w:lang w:eastAsia="ko-KR"/>
        </w:rPr>
        <w:t>واجبا</w:t>
      </w:r>
      <w:r w:rsidRPr="00E26051">
        <w:rPr>
          <w:b/>
          <w:bCs/>
          <w:rtl/>
          <w:lang w:eastAsia="ko-KR"/>
        </w:rPr>
        <w:t xml:space="preserve"> </w:t>
      </w:r>
      <w:r w:rsidRPr="00E26051">
        <w:rPr>
          <w:rFonts w:hint="cs"/>
          <w:b/>
          <w:bCs/>
          <w:rtl/>
          <w:lang w:eastAsia="ko-KR"/>
        </w:rPr>
        <w:t>وقامت</w:t>
      </w:r>
      <w:r w:rsidRPr="00E26051">
        <w:rPr>
          <w:b/>
          <w:bCs/>
          <w:rtl/>
          <w:lang w:eastAsia="ko-KR"/>
        </w:rPr>
        <w:t xml:space="preserve"> </w:t>
      </w:r>
      <w:r w:rsidRPr="00E26051">
        <w:rPr>
          <w:rFonts w:hint="cs"/>
          <w:b/>
          <w:bCs/>
          <w:rtl/>
          <w:lang w:eastAsia="ko-KR"/>
        </w:rPr>
        <w:t>أمارة</w:t>
      </w:r>
      <w:r w:rsidRPr="00E26051">
        <w:rPr>
          <w:b/>
          <w:bCs/>
          <w:rtl/>
          <w:lang w:eastAsia="ko-KR"/>
        </w:rPr>
        <w:t xml:space="preserve"> </w:t>
      </w:r>
      <w:r w:rsidRPr="00E26051">
        <w:rPr>
          <w:rFonts w:hint="cs"/>
          <w:b/>
          <w:bCs/>
          <w:rtl/>
          <w:lang w:eastAsia="ko-KR"/>
        </w:rPr>
        <w:t>على</w:t>
      </w:r>
      <w:r w:rsidRPr="00E26051">
        <w:rPr>
          <w:b/>
          <w:bCs/>
          <w:rtl/>
          <w:lang w:eastAsia="ko-KR"/>
        </w:rPr>
        <w:t xml:space="preserve"> تحريمه </w:t>
      </w:r>
      <w:r w:rsidR="00613269" w:rsidRPr="00613269">
        <w:rPr>
          <w:b/>
          <w:color w:val="FF0000"/>
          <w:rtl/>
          <w:lang w:eastAsia="ko-KR"/>
        </w:rPr>
        <w:t>(شیء)</w:t>
      </w:r>
      <w:r w:rsidRPr="00E26051">
        <w:rPr>
          <w:b/>
          <w:bCs/>
          <w:rtl/>
          <w:lang w:eastAsia="ko-KR"/>
        </w:rPr>
        <w:t xml:space="preserve">، فإن لم يحرم ذلك الفعل </w:t>
      </w:r>
      <w:r w:rsidR="00613269" w:rsidRPr="00613269">
        <w:rPr>
          <w:b/>
          <w:color w:val="FF0000"/>
          <w:rtl/>
          <w:lang w:eastAsia="ko-KR"/>
        </w:rPr>
        <w:t>(ظهر)</w:t>
      </w:r>
      <w:r w:rsidRPr="00E26051">
        <w:rPr>
          <w:b/>
          <w:bCs/>
          <w:rtl/>
          <w:lang w:eastAsia="ko-KR"/>
        </w:rPr>
        <w:t xml:space="preserve"> لم يجب العمل بالأمارة </w:t>
      </w:r>
      <w:r w:rsidR="00613269" w:rsidRPr="00613269">
        <w:rPr>
          <w:b/>
          <w:color w:val="FF0000"/>
          <w:rtl/>
          <w:lang w:eastAsia="ko-KR"/>
        </w:rPr>
        <w:t>(چون خلف است)</w:t>
      </w:r>
      <w:r w:rsidRPr="00E26051">
        <w:rPr>
          <w:b/>
          <w:bCs/>
          <w:rtl/>
          <w:lang w:eastAsia="ko-KR"/>
        </w:rPr>
        <w:t xml:space="preserve">، وإن حرم </w:t>
      </w:r>
      <w:r w:rsidR="00613269" w:rsidRPr="00613269">
        <w:rPr>
          <w:b/>
          <w:color w:val="FF0000"/>
          <w:rtl/>
          <w:lang w:eastAsia="ko-KR"/>
        </w:rPr>
        <w:t>(ظهر)</w:t>
      </w:r>
      <w:r w:rsidRPr="00E26051">
        <w:rPr>
          <w:b/>
          <w:bCs/>
          <w:rtl/>
          <w:lang w:eastAsia="ko-KR"/>
        </w:rPr>
        <w:t xml:space="preserve">، فإن بقي الوجوب لزم اجتماع الحكمين المتضادّين، وإن انتفى </w:t>
      </w:r>
      <w:r w:rsidR="00613269" w:rsidRPr="00613269">
        <w:rPr>
          <w:b/>
          <w:color w:val="FF0000"/>
          <w:rtl/>
          <w:lang w:eastAsia="ko-KR"/>
        </w:rPr>
        <w:t>(وجوب)</w:t>
      </w:r>
      <w:r w:rsidRPr="00E26051">
        <w:rPr>
          <w:b/>
          <w:bCs/>
          <w:rtl/>
          <w:lang w:eastAsia="ko-KR"/>
        </w:rPr>
        <w:t xml:space="preserve"> ثبت </w:t>
      </w:r>
      <w:r w:rsidRPr="00E26051">
        <w:rPr>
          <w:b/>
          <w:bCs/>
          <w:u w:val="single"/>
          <w:rtl/>
          <w:lang w:eastAsia="ko-KR"/>
        </w:rPr>
        <w:t>انتفاء الحكم الواقعيّ</w:t>
      </w:r>
      <w:r w:rsidRPr="00E26051">
        <w:rPr>
          <w:rFonts w:ascii="Cambria" w:hAnsi="Cambria" w:cs="Cambria"/>
          <w:b/>
          <w:bCs/>
          <w:lang w:eastAsia="ko-KR" w:bidi="ar-SA"/>
        </w:rPr>
        <w:t> </w:t>
      </w:r>
      <w:r w:rsidR="00613269" w:rsidRPr="00613269">
        <w:rPr>
          <w:b/>
          <w:color w:val="FF0000"/>
          <w:rtl/>
          <w:lang w:eastAsia="ko-KR"/>
        </w:rPr>
        <w:t>(تصویب)</w:t>
      </w:r>
      <w:r w:rsidRPr="00E26051">
        <w:rPr>
          <w:b/>
          <w:bCs/>
          <w:rtl/>
          <w:lang w:eastAsia="ko-KR"/>
        </w:rPr>
        <w:t>، ففيه</w:t>
      </w:r>
      <w:r w:rsidRPr="00E26051">
        <w:rPr>
          <w:b/>
          <w:bCs/>
          <w:lang w:eastAsia="ko-KR" w:bidi="ar-SA"/>
        </w:rPr>
        <w:t xml:space="preserve"> :</w:t>
      </w:r>
    </w:p>
    <w:p w14:paraId="1CBC2D60" w14:textId="1E792F95" w:rsidR="00F50333" w:rsidRDefault="00DC0F59" w:rsidP="00DC0F59">
      <w:pPr>
        <w:pStyle w:val="4"/>
        <w:rPr>
          <w:rtl/>
        </w:rPr>
      </w:pPr>
      <w:bookmarkStart w:id="85" w:name="_Toc108718240"/>
      <w:r>
        <w:rPr>
          <w:rFonts w:hint="cs"/>
          <w:rtl/>
        </w:rPr>
        <w:t>جواب 5 به اشکال 2</w:t>
      </w:r>
      <w:bookmarkEnd w:id="85"/>
    </w:p>
    <w:p w14:paraId="43AF4458" w14:textId="0AB3253E" w:rsidR="00DC0F59" w:rsidRPr="00DC0F59" w:rsidRDefault="00DC0F59" w:rsidP="00DC0F59">
      <w:pPr>
        <w:rPr>
          <w:b/>
          <w:bCs/>
          <w:lang w:eastAsia="ko-KR" w:bidi="ar-SA"/>
        </w:rPr>
      </w:pPr>
      <w:r w:rsidRPr="00DC0F59">
        <w:rPr>
          <w:b/>
          <w:bCs/>
          <w:rtl/>
          <w:lang w:eastAsia="ko-KR"/>
        </w:rPr>
        <w:t xml:space="preserve">ففیه </w:t>
      </w:r>
      <w:r w:rsidR="00613269" w:rsidRPr="00613269">
        <w:rPr>
          <w:b/>
          <w:color w:val="FF0000"/>
          <w:rtl/>
          <w:lang w:eastAsia="ko-KR"/>
        </w:rPr>
        <w:t>(ما ذکر)</w:t>
      </w:r>
      <w:r w:rsidRPr="00DC0F59">
        <w:rPr>
          <w:b/>
          <w:bCs/>
          <w:lang w:eastAsia="ko-KR" w:bidi="ar-SA"/>
        </w:rPr>
        <w:t>:</w:t>
      </w:r>
    </w:p>
    <w:p w14:paraId="35DDB45E" w14:textId="7588DECE" w:rsidR="00DC0F59" w:rsidRPr="00DC0F59" w:rsidRDefault="00DC0F59" w:rsidP="00DC0F59">
      <w:pPr>
        <w:rPr>
          <w:b/>
          <w:bCs/>
          <w:lang w:eastAsia="ko-KR" w:bidi="ar-SA"/>
        </w:rPr>
      </w:pPr>
      <w:r w:rsidRPr="00DC0F59">
        <w:rPr>
          <w:b/>
          <w:bCs/>
          <w:rtl/>
          <w:lang w:eastAsia="ko-KR"/>
        </w:rPr>
        <w:t xml:space="preserve">أنّ المراد بالحكم الواقعيّ الذي يلزم </w:t>
      </w:r>
      <w:r w:rsidR="00613269" w:rsidRPr="00613269">
        <w:rPr>
          <w:b/>
          <w:color w:val="FF0000"/>
          <w:rtl/>
          <w:lang w:eastAsia="ko-KR"/>
        </w:rPr>
        <w:t>(عند المخطئة)</w:t>
      </w:r>
      <w:r w:rsidRPr="00DC0F59">
        <w:rPr>
          <w:b/>
          <w:bCs/>
          <w:rtl/>
          <w:lang w:eastAsia="ko-KR"/>
        </w:rPr>
        <w:t xml:space="preserve"> بقاؤه </w:t>
      </w:r>
      <w:r w:rsidR="00613269" w:rsidRPr="00613269">
        <w:rPr>
          <w:b/>
          <w:color w:val="FF0000"/>
          <w:rtl/>
          <w:lang w:eastAsia="ko-KR"/>
        </w:rPr>
        <w:t>(حکم واقعی)</w:t>
      </w:r>
      <w:r w:rsidRPr="00DC0F59">
        <w:rPr>
          <w:b/>
          <w:bCs/>
          <w:rtl/>
          <w:lang w:eastAsia="ko-KR"/>
        </w:rPr>
        <w:t xml:space="preserve">، هو </w:t>
      </w:r>
      <w:r w:rsidR="00613269" w:rsidRPr="00613269">
        <w:rPr>
          <w:b/>
          <w:color w:val="FF0000"/>
          <w:rtl/>
          <w:lang w:eastAsia="ko-KR"/>
        </w:rPr>
        <w:t>(مراد)</w:t>
      </w:r>
      <w:r w:rsidRPr="00DC0F59">
        <w:rPr>
          <w:b/>
          <w:bCs/>
          <w:rtl/>
          <w:lang w:eastAsia="ko-KR"/>
        </w:rPr>
        <w:t xml:space="preserve"> الحكم المتعيّن </w:t>
      </w:r>
      <w:r w:rsidR="00613269" w:rsidRPr="00613269">
        <w:rPr>
          <w:b/>
          <w:color w:val="FF0000"/>
          <w:rtl/>
          <w:lang w:eastAsia="ko-KR"/>
        </w:rPr>
        <w:t>(در واقع و عندالله)</w:t>
      </w:r>
      <w:r w:rsidRPr="00DC0F59">
        <w:rPr>
          <w:b/>
          <w:bCs/>
          <w:rtl/>
          <w:lang w:eastAsia="ko-KR"/>
        </w:rPr>
        <w:t xml:space="preserve"> </w:t>
      </w:r>
      <w:r w:rsidR="00613269" w:rsidRPr="00613269">
        <w:rPr>
          <w:b/>
          <w:color w:val="FF0000"/>
          <w:rtl/>
          <w:lang w:eastAsia="ko-KR"/>
        </w:rPr>
        <w:t>(ویژگیهای حکم واقعی:)</w:t>
      </w:r>
      <w:r w:rsidRPr="00DC0F59">
        <w:rPr>
          <w:b/>
          <w:bCs/>
          <w:rtl/>
          <w:lang w:eastAsia="ko-KR"/>
        </w:rPr>
        <w:t xml:space="preserve"> </w:t>
      </w:r>
      <w:r w:rsidR="00613269" w:rsidRPr="00613269">
        <w:rPr>
          <w:b/>
          <w:color w:val="FF0000"/>
          <w:rtl/>
          <w:lang w:eastAsia="ko-KR"/>
        </w:rPr>
        <w:t>(صفت اول:)</w:t>
      </w:r>
      <w:r w:rsidRPr="00DC0F59">
        <w:rPr>
          <w:b/>
          <w:bCs/>
          <w:rtl/>
          <w:lang w:eastAsia="ko-KR"/>
        </w:rPr>
        <w:t xml:space="preserve">المتعلّق بالعباد </w:t>
      </w:r>
      <w:r w:rsidR="00613269" w:rsidRPr="00613269">
        <w:rPr>
          <w:b/>
          <w:color w:val="FF0000"/>
          <w:rtl/>
          <w:lang w:eastAsia="ko-KR"/>
        </w:rPr>
        <w:t>(همه بندگان)</w:t>
      </w:r>
      <w:r w:rsidRPr="00DC0F59">
        <w:rPr>
          <w:b/>
          <w:bCs/>
          <w:rtl/>
          <w:lang w:eastAsia="ko-KR"/>
        </w:rPr>
        <w:t xml:space="preserve"> </w:t>
      </w:r>
      <w:r w:rsidR="00613269" w:rsidRPr="00613269">
        <w:rPr>
          <w:b/>
          <w:color w:val="FF0000"/>
          <w:rtl/>
          <w:lang w:eastAsia="ko-KR"/>
        </w:rPr>
        <w:t>(صفت دوم:)</w:t>
      </w:r>
      <w:r w:rsidRPr="00DC0F59">
        <w:rPr>
          <w:b/>
          <w:bCs/>
          <w:rtl/>
          <w:lang w:eastAsia="ko-KR"/>
        </w:rPr>
        <w:t xml:space="preserve">الذي يحكي عنه </w:t>
      </w:r>
      <w:r w:rsidR="00613269" w:rsidRPr="00613269">
        <w:rPr>
          <w:b/>
          <w:color w:val="FF0000"/>
          <w:rtl/>
          <w:lang w:eastAsia="ko-KR"/>
        </w:rPr>
        <w:t>(حکم واقعی)</w:t>
      </w:r>
      <w:r w:rsidRPr="00DC0F59">
        <w:rPr>
          <w:rFonts w:ascii="Cambria" w:hAnsi="Cambria" w:cs="Cambria" w:hint="cs"/>
          <w:b/>
          <w:bCs/>
          <w:rtl/>
          <w:lang w:eastAsia="ko-KR"/>
        </w:rPr>
        <w:t> </w:t>
      </w:r>
      <w:r w:rsidRPr="00DC0F59">
        <w:rPr>
          <w:rFonts w:hint="cs"/>
          <w:b/>
          <w:bCs/>
          <w:rtl/>
          <w:lang w:eastAsia="ko-KR"/>
        </w:rPr>
        <w:t>الأمارة</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w:t>
      </w:r>
      <w:r w:rsidR="00613269" w:rsidRPr="00613269">
        <w:rPr>
          <w:rFonts w:hint="cs"/>
          <w:b/>
          <w:color w:val="FF0000"/>
          <w:rtl/>
          <w:lang w:eastAsia="ko-KR"/>
        </w:rPr>
        <w:t>سوم</w:t>
      </w:r>
      <w:r w:rsidR="00613269" w:rsidRPr="00613269">
        <w:rPr>
          <w:b/>
          <w:color w:val="FF0000"/>
          <w:rtl/>
          <w:lang w:eastAsia="ko-KR"/>
        </w:rPr>
        <w:t>:)</w:t>
      </w:r>
      <w:r w:rsidRPr="00DC0F59">
        <w:rPr>
          <w:rFonts w:hint="cs"/>
          <w:b/>
          <w:bCs/>
          <w:rtl/>
          <w:lang w:eastAsia="ko-KR"/>
        </w:rPr>
        <w:t>ويتعلّق</w:t>
      </w:r>
      <w:r w:rsidRPr="00DC0F59">
        <w:rPr>
          <w:b/>
          <w:bCs/>
          <w:rtl/>
          <w:lang w:eastAsia="ko-KR"/>
        </w:rPr>
        <w:t xml:space="preserve"> </w:t>
      </w:r>
      <w:r w:rsidRPr="00DC0F59">
        <w:rPr>
          <w:rFonts w:hint="cs"/>
          <w:b/>
          <w:bCs/>
          <w:rtl/>
          <w:lang w:eastAsia="ko-KR"/>
        </w:rPr>
        <w:t>به</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واقعی</w:t>
      </w:r>
      <w:r w:rsidR="00613269" w:rsidRPr="00613269">
        <w:rPr>
          <w:b/>
          <w:color w:val="FF0000"/>
          <w:rtl/>
          <w:lang w:eastAsia="ko-KR"/>
        </w:rPr>
        <w:t>)</w:t>
      </w:r>
      <w:r w:rsidRPr="00DC0F59">
        <w:rPr>
          <w:b/>
          <w:bCs/>
          <w:rtl/>
          <w:lang w:eastAsia="ko-KR"/>
        </w:rPr>
        <w:t xml:space="preserve"> </w:t>
      </w:r>
      <w:r w:rsidRPr="00DC0F59">
        <w:rPr>
          <w:rFonts w:hint="cs"/>
          <w:b/>
          <w:bCs/>
          <w:rtl/>
          <w:lang w:eastAsia="ko-KR"/>
        </w:rPr>
        <w:t>العلم</w:t>
      </w:r>
      <w:r w:rsidRPr="00DC0F59">
        <w:rPr>
          <w:b/>
          <w:bCs/>
          <w:rtl/>
          <w:lang w:eastAsia="ko-KR"/>
        </w:rPr>
        <w:t xml:space="preserve"> </w:t>
      </w:r>
      <w:r w:rsidRPr="00DC0F59">
        <w:rPr>
          <w:rFonts w:hint="cs"/>
          <w:b/>
          <w:bCs/>
          <w:rtl/>
          <w:lang w:eastAsia="ko-KR"/>
        </w:rPr>
        <w:t>أو</w:t>
      </w:r>
      <w:r w:rsidRPr="00DC0F59">
        <w:rPr>
          <w:b/>
          <w:bCs/>
          <w:rtl/>
          <w:lang w:eastAsia="ko-KR"/>
        </w:rPr>
        <w:t xml:space="preserve"> </w:t>
      </w:r>
      <w:r w:rsidRPr="00DC0F59">
        <w:rPr>
          <w:rFonts w:hint="cs"/>
          <w:b/>
          <w:bCs/>
          <w:rtl/>
          <w:lang w:eastAsia="ko-KR"/>
        </w:rPr>
        <w:t>الظنّ</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چهارم:)</w:t>
      </w:r>
      <w:r w:rsidRPr="00DC0F59">
        <w:rPr>
          <w:b/>
          <w:bCs/>
          <w:rtl/>
          <w:lang w:eastAsia="ko-KR"/>
        </w:rPr>
        <w:t xml:space="preserve">واُمِر السفراء بتبليغه </w:t>
      </w:r>
      <w:r w:rsidR="00613269" w:rsidRPr="00613269">
        <w:rPr>
          <w:b/>
          <w:color w:val="FF0000"/>
          <w:rtl/>
          <w:lang w:eastAsia="ko-KR"/>
        </w:rPr>
        <w:t>(حکم واقعی)</w:t>
      </w:r>
      <w:r w:rsidRPr="00DC0F59">
        <w:rPr>
          <w:b/>
          <w:bCs/>
          <w:rtl/>
          <w:lang w:eastAsia="ko-KR"/>
        </w:rPr>
        <w:t xml:space="preserve">، </w:t>
      </w:r>
      <w:r w:rsidR="00613269" w:rsidRPr="00613269">
        <w:rPr>
          <w:b/>
          <w:color w:val="FF0000"/>
          <w:rtl/>
          <w:lang w:eastAsia="ko-KR"/>
        </w:rPr>
        <w:t>(صفت پنجم:)</w:t>
      </w:r>
      <w:r w:rsidRPr="00DC0F59">
        <w:rPr>
          <w:b/>
          <w:bCs/>
          <w:rtl/>
          <w:lang w:eastAsia="ko-KR"/>
        </w:rPr>
        <w:t xml:space="preserve">وإن لم يلزم امتثاله </w:t>
      </w:r>
      <w:r w:rsidR="00613269" w:rsidRPr="00613269">
        <w:rPr>
          <w:b/>
          <w:color w:val="FF0000"/>
          <w:rtl/>
          <w:lang w:eastAsia="ko-KR"/>
        </w:rPr>
        <w:t>(حکم واقعی)</w:t>
      </w:r>
      <w:r w:rsidRPr="00DC0F59">
        <w:rPr>
          <w:b/>
          <w:bCs/>
          <w:rtl/>
          <w:lang w:eastAsia="ko-KR"/>
        </w:rPr>
        <w:t xml:space="preserve"> فعلا في حقّ من قامت عنده </w:t>
      </w:r>
      <w:r w:rsidR="00613269" w:rsidRPr="00613269">
        <w:rPr>
          <w:b/>
          <w:color w:val="FF0000"/>
          <w:rtl/>
          <w:lang w:eastAsia="ko-KR"/>
        </w:rPr>
        <w:t>(«من»)</w:t>
      </w:r>
      <w:r w:rsidRPr="00DC0F59">
        <w:rPr>
          <w:b/>
          <w:bCs/>
          <w:rtl/>
          <w:lang w:eastAsia="ko-KR"/>
        </w:rPr>
        <w:t xml:space="preserve"> أمارة على خلافه </w:t>
      </w:r>
      <w:r w:rsidR="00613269" w:rsidRPr="00613269">
        <w:rPr>
          <w:b/>
          <w:color w:val="FF0000"/>
          <w:rtl/>
          <w:lang w:eastAsia="ko-KR"/>
        </w:rPr>
        <w:t>(حکم واقعی)</w:t>
      </w:r>
      <w:r w:rsidRPr="00DC0F59">
        <w:rPr>
          <w:b/>
          <w:bCs/>
          <w:rtl/>
          <w:lang w:eastAsia="ko-KR"/>
        </w:rPr>
        <w:t xml:space="preserve">، </w:t>
      </w:r>
      <w:r w:rsidR="00613269" w:rsidRPr="00613269">
        <w:rPr>
          <w:b/>
          <w:color w:val="FF0000"/>
          <w:rtl/>
          <w:lang w:eastAsia="ko-KR"/>
        </w:rPr>
        <w:t>(صفت ششم حکم واقعی:)</w:t>
      </w:r>
      <w:r w:rsidRPr="00DC0F59">
        <w:rPr>
          <w:b/>
          <w:bCs/>
          <w:rtl/>
          <w:lang w:eastAsia="ko-KR"/>
        </w:rPr>
        <w:t xml:space="preserve">إلاّ أنّه يكفي في كونه </w:t>
      </w:r>
      <w:r w:rsidR="00613269" w:rsidRPr="00613269">
        <w:rPr>
          <w:b/>
          <w:color w:val="FF0000"/>
          <w:rtl/>
          <w:lang w:eastAsia="ko-KR"/>
        </w:rPr>
        <w:t>(حکم واقعی)</w:t>
      </w:r>
      <w:r w:rsidRPr="00DC0F59">
        <w:rPr>
          <w:b/>
          <w:bCs/>
          <w:rtl/>
          <w:lang w:eastAsia="ko-KR"/>
        </w:rPr>
        <w:t xml:space="preserve"> حكمه </w:t>
      </w:r>
      <w:r w:rsidR="00613269" w:rsidRPr="00613269">
        <w:rPr>
          <w:b/>
          <w:color w:val="FF0000"/>
          <w:rtl/>
          <w:lang w:eastAsia="ko-KR"/>
        </w:rPr>
        <w:t>(شیء)</w:t>
      </w:r>
      <w:r w:rsidRPr="00DC0F59">
        <w:rPr>
          <w:b/>
          <w:bCs/>
          <w:rtl/>
          <w:lang w:eastAsia="ko-KR"/>
        </w:rPr>
        <w:t xml:space="preserve"> الواقعي: أنّه لا يعذر فيه </w:t>
      </w:r>
      <w:r w:rsidR="00613269" w:rsidRPr="00613269">
        <w:rPr>
          <w:b/>
          <w:color w:val="FF0000"/>
          <w:rtl/>
          <w:lang w:eastAsia="ko-KR"/>
        </w:rPr>
        <w:t>(حکم واقعی)</w:t>
      </w:r>
      <w:r w:rsidRPr="00DC0F59">
        <w:rPr>
          <w:b/>
          <w:bCs/>
          <w:rtl/>
          <w:lang w:eastAsia="ko-KR"/>
        </w:rPr>
        <w:t xml:space="preserve"> إذا كان عالما به </w:t>
      </w:r>
      <w:r w:rsidR="00613269" w:rsidRPr="00613269">
        <w:rPr>
          <w:b/>
          <w:color w:val="FF0000"/>
          <w:rtl/>
          <w:lang w:eastAsia="ko-KR"/>
        </w:rPr>
        <w:t>(حکم واقعی)</w:t>
      </w:r>
      <w:r w:rsidRPr="00DC0F59">
        <w:rPr>
          <w:b/>
          <w:bCs/>
          <w:rtl/>
          <w:lang w:eastAsia="ko-KR"/>
        </w:rPr>
        <w:t xml:space="preserve"> أو جاهلا مقصّرا ، و </w:t>
      </w:r>
      <w:r w:rsidR="00613269" w:rsidRPr="00613269">
        <w:rPr>
          <w:b/>
          <w:color w:val="FF0000"/>
          <w:rtl/>
          <w:lang w:eastAsia="ko-KR"/>
        </w:rPr>
        <w:t>(عطف بر فی کونه است)</w:t>
      </w:r>
      <w:r w:rsidRPr="00DC0F59">
        <w:rPr>
          <w:b/>
          <w:bCs/>
          <w:rtl/>
          <w:lang w:eastAsia="ko-KR"/>
        </w:rPr>
        <w:t xml:space="preserve"> الرخصة في تركه </w:t>
      </w:r>
      <w:r w:rsidR="00613269" w:rsidRPr="00613269">
        <w:rPr>
          <w:b/>
          <w:color w:val="FF0000"/>
          <w:rtl/>
          <w:lang w:eastAsia="ko-KR"/>
        </w:rPr>
        <w:t>(حکم واقعی)</w:t>
      </w:r>
      <w:r w:rsidRPr="00DC0F59">
        <w:rPr>
          <w:b/>
          <w:bCs/>
          <w:rtl/>
          <w:lang w:eastAsia="ko-KR"/>
        </w:rPr>
        <w:t xml:space="preserve"> عقلا كما في الجاهل القاصر ، أو شرعا كمن قامت عنده </w:t>
      </w:r>
      <w:r w:rsidR="00613269" w:rsidRPr="00613269">
        <w:rPr>
          <w:b/>
          <w:color w:val="FF0000"/>
          <w:rtl/>
          <w:lang w:eastAsia="ko-KR"/>
        </w:rPr>
        <w:t>(«من»)</w:t>
      </w:r>
      <w:r w:rsidRPr="00DC0F59">
        <w:rPr>
          <w:b/>
          <w:bCs/>
          <w:rtl/>
          <w:lang w:eastAsia="ko-KR"/>
        </w:rPr>
        <w:t xml:space="preserve"> أمارة معتبرة على خلافه </w:t>
      </w:r>
      <w:r w:rsidR="00613269" w:rsidRPr="00613269">
        <w:rPr>
          <w:b/>
          <w:color w:val="FF0000"/>
          <w:rtl/>
          <w:lang w:eastAsia="ko-KR"/>
        </w:rPr>
        <w:t>(حکم واقعی)</w:t>
      </w:r>
      <w:r w:rsidRPr="00DC0F59">
        <w:rPr>
          <w:b/>
          <w:bCs/>
          <w:lang w:eastAsia="ko-KR" w:bidi="ar-SA"/>
        </w:rPr>
        <w:t>.</w:t>
      </w:r>
    </w:p>
    <w:p w14:paraId="155D502B" w14:textId="7B5E5FC0" w:rsidR="00DC0F59" w:rsidRPr="00DC0F59" w:rsidRDefault="00DC0F59" w:rsidP="00DC0F59">
      <w:pPr>
        <w:rPr>
          <w:b/>
          <w:bCs/>
          <w:lang w:eastAsia="ko-KR" w:bidi="ar-SA"/>
        </w:rPr>
      </w:pPr>
      <w:r w:rsidRPr="00DC0F59">
        <w:rPr>
          <w:b/>
          <w:bCs/>
          <w:rtl/>
          <w:lang w:eastAsia="ko-KR"/>
        </w:rPr>
        <w:t>وممّا</w:t>
      </w:r>
      <w:r w:rsidRPr="00DC0F59">
        <w:rPr>
          <w:rFonts w:ascii="Cambria" w:hAnsi="Cambria" w:cs="Cambria" w:hint="cs"/>
          <w:b/>
          <w:bCs/>
          <w:rtl/>
          <w:lang w:eastAsia="ko-KR"/>
        </w:rPr>
        <w:t> </w:t>
      </w:r>
      <w:r w:rsidRPr="00DC0F59">
        <w:rPr>
          <w:rFonts w:hint="cs"/>
          <w:b/>
          <w:bCs/>
          <w:rtl/>
          <w:lang w:eastAsia="ko-KR"/>
        </w:rPr>
        <w:t>ذكرنا</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اماره</w:t>
      </w:r>
      <w:r w:rsidR="00613269" w:rsidRPr="00613269">
        <w:rPr>
          <w:b/>
          <w:color w:val="FF0000"/>
          <w:rtl/>
          <w:lang w:eastAsia="ko-KR"/>
        </w:rPr>
        <w:t xml:space="preserve"> </w:t>
      </w:r>
      <w:r w:rsidR="00613269" w:rsidRPr="00613269">
        <w:rPr>
          <w:rFonts w:hint="cs"/>
          <w:b/>
          <w:color w:val="FF0000"/>
          <w:rtl/>
          <w:lang w:eastAsia="ko-KR"/>
        </w:rPr>
        <w:t>تاثیری</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واقعی</w:t>
      </w:r>
      <w:r w:rsidR="00613269" w:rsidRPr="00613269">
        <w:rPr>
          <w:b/>
          <w:color w:val="FF0000"/>
          <w:rtl/>
          <w:lang w:eastAsia="ko-KR"/>
        </w:rPr>
        <w:t xml:space="preserve"> </w:t>
      </w:r>
      <w:r w:rsidR="00613269" w:rsidRPr="00613269">
        <w:rPr>
          <w:rFonts w:hint="cs"/>
          <w:b/>
          <w:color w:val="FF0000"/>
          <w:rtl/>
          <w:lang w:eastAsia="ko-KR"/>
        </w:rPr>
        <w:t>ندارد</w:t>
      </w:r>
      <w:r w:rsidR="00613269" w:rsidRPr="00613269">
        <w:rPr>
          <w:b/>
          <w:color w:val="FF0000"/>
          <w:rtl/>
          <w:lang w:eastAsia="ko-KR"/>
        </w:rPr>
        <w:t>)</w:t>
      </w:r>
      <w:r w:rsidRPr="00DC0F59">
        <w:rPr>
          <w:rFonts w:ascii="Cambria" w:hAnsi="Cambria" w:cs="Cambria" w:hint="cs"/>
          <w:b/>
          <w:bCs/>
          <w:rtl/>
          <w:lang w:eastAsia="ko-KR"/>
        </w:rPr>
        <w:t> </w:t>
      </w:r>
      <w:r w:rsidRPr="00DC0F59">
        <w:rPr>
          <w:rFonts w:hint="cs"/>
          <w:b/>
          <w:bCs/>
          <w:rtl/>
          <w:lang w:eastAsia="ko-KR"/>
        </w:rPr>
        <w:t>يظهر</w:t>
      </w:r>
      <w:r w:rsidRPr="00DC0F59">
        <w:rPr>
          <w:b/>
          <w:bCs/>
          <w:rtl/>
          <w:lang w:eastAsia="ko-KR"/>
        </w:rPr>
        <w:t xml:space="preserve"> </w:t>
      </w:r>
      <w:r w:rsidRPr="00DC0F59">
        <w:rPr>
          <w:rFonts w:hint="cs"/>
          <w:b/>
          <w:bCs/>
          <w:rtl/>
          <w:lang w:eastAsia="ko-KR"/>
        </w:rPr>
        <w:t>حال</w:t>
      </w:r>
      <w:r w:rsidRPr="00DC0F59">
        <w:rPr>
          <w:b/>
          <w:bCs/>
          <w:rtl/>
          <w:lang w:eastAsia="ko-KR"/>
        </w:rPr>
        <w:t xml:space="preserve"> </w:t>
      </w:r>
      <w:r w:rsidRPr="00DC0F59">
        <w:rPr>
          <w:rFonts w:hint="cs"/>
          <w:b/>
          <w:bCs/>
          <w:rtl/>
          <w:lang w:eastAsia="ko-KR"/>
        </w:rPr>
        <w:t>الأمارة</w:t>
      </w:r>
      <w:r w:rsidRPr="00DC0F59">
        <w:rPr>
          <w:b/>
          <w:bCs/>
          <w:rtl/>
          <w:lang w:eastAsia="ko-KR"/>
        </w:rPr>
        <w:t xml:space="preserve"> </w:t>
      </w:r>
      <w:r w:rsidRPr="00DC0F59">
        <w:rPr>
          <w:rFonts w:hint="cs"/>
          <w:b/>
          <w:bCs/>
          <w:rtl/>
          <w:lang w:eastAsia="ko-KR"/>
        </w:rPr>
        <w:t>على</w:t>
      </w:r>
      <w:r w:rsidRPr="00DC0F59">
        <w:rPr>
          <w:b/>
          <w:bCs/>
          <w:rtl/>
          <w:lang w:eastAsia="ko-KR"/>
        </w:rPr>
        <w:t xml:space="preserve"> الموضوعات الخارجيّة </w:t>
      </w:r>
      <w:r w:rsidR="00613269" w:rsidRPr="00613269">
        <w:rPr>
          <w:b/>
          <w:color w:val="FF0000"/>
          <w:rtl/>
          <w:lang w:eastAsia="ko-KR"/>
        </w:rPr>
        <w:t>(مثل موت زید)</w:t>
      </w:r>
      <w:r w:rsidRPr="00DC0F59">
        <w:rPr>
          <w:b/>
          <w:bCs/>
          <w:rtl/>
          <w:lang w:eastAsia="ko-KR"/>
        </w:rPr>
        <w:t xml:space="preserve">؛ فإنّها </w:t>
      </w:r>
      <w:r w:rsidR="00613269" w:rsidRPr="00613269">
        <w:rPr>
          <w:b/>
          <w:color w:val="FF0000"/>
          <w:rtl/>
          <w:lang w:eastAsia="ko-KR"/>
        </w:rPr>
        <w:t>(اماره بر موضوعات خارجیه)</w:t>
      </w:r>
      <w:r w:rsidRPr="00DC0F59">
        <w:rPr>
          <w:rFonts w:ascii="Cambria" w:hAnsi="Cambria" w:cs="Cambria" w:hint="cs"/>
          <w:b/>
          <w:bCs/>
          <w:rtl/>
          <w:lang w:eastAsia="ko-KR"/>
        </w:rPr>
        <w:t> </w:t>
      </w:r>
      <w:r w:rsidRPr="00DC0F59">
        <w:rPr>
          <w:rFonts w:hint="cs"/>
          <w:b/>
          <w:bCs/>
          <w:rtl/>
          <w:lang w:eastAsia="ko-KR"/>
        </w:rPr>
        <w:t>من</w:t>
      </w:r>
      <w:r w:rsidRPr="00DC0F59">
        <w:rPr>
          <w:b/>
          <w:bCs/>
          <w:rtl/>
          <w:lang w:eastAsia="ko-KR"/>
        </w:rPr>
        <w:t xml:space="preserve"> هذا القسم الثالث </w:t>
      </w:r>
      <w:r w:rsidR="00613269" w:rsidRPr="00613269">
        <w:rPr>
          <w:b/>
          <w:color w:val="FF0000"/>
          <w:rtl/>
          <w:lang w:eastAsia="ko-KR"/>
        </w:rPr>
        <w:t>(مصلحت سلوکیه)</w:t>
      </w:r>
      <w:r w:rsidRPr="00DC0F59">
        <w:rPr>
          <w:b/>
          <w:bCs/>
          <w:lang w:eastAsia="ko-KR" w:bidi="ar-SA"/>
        </w:rPr>
        <w:t>.</w:t>
      </w:r>
    </w:p>
    <w:p w14:paraId="37D9492E" w14:textId="56BC9D37" w:rsidR="00DC0F59" w:rsidRPr="00DC0F59" w:rsidRDefault="00DC0F59" w:rsidP="00DC0F59">
      <w:pPr>
        <w:rPr>
          <w:b/>
          <w:bCs/>
          <w:lang w:eastAsia="ko-KR" w:bidi="ar-SA"/>
        </w:rPr>
      </w:pPr>
      <w:r w:rsidRPr="00DC0F59">
        <w:rPr>
          <w:b/>
          <w:bCs/>
          <w:rtl/>
          <w:lang w:eastAsia="ko-KR"/>
        </w:rPr>
        <w:t xml:space="preserve">والحاصل : أنّ المراد بالحكم الواقعي، هي </w:t>
      </w:r>
      <w:r w:rsidR="00613269" w:rsidRPr="00613269">
        <w:rPr>
          <w:b/>
          <w:color w:val="FF0000"/>
          <w:rtl/>
          <w:lang w:eastAsia="ko-KR"/>
        </w:rPr>
        <w:t>(مراد)</w:t>
      </w:r>
      <w:r w:rsidRPr="00DC0F59">
        <w:rPr>
          <w:b/>
          <w:bCs/>
          <w:rtl/>
          <w:lang w:eastAsia="ko-KR"/>
        </w:rPr>
        <w:t xml:space="preserve"> : مدلولات الخطابات الواقعيّةُ </w:t>
      </w:r>
      <w:r w:rsidR="00613269" w:rsidRPr="00613269">
        <w:rPr>
          <w:b/>
          <w:color w:val="FF0000"/>
          <w:rtl/>
          <w:lang w:eastAsia="ko-KR"/>
        </w:rPr>
        <w:t>(صفت مدلولات است)</w:t>
      </w:r>
      <w:r w:rsidRPr="00DC0F59">
        <w:rPr>
          <w:b/>
          <w:bCs/>
          <w:rtl/>
          <w:lang w:eastAsia="ko-KR"/>
        </w:rPr>
        <w:t xml:space="preserve"> الغير المقيّدة </w:t>
      </w:r>
      <w:r w:rsidR="00613269" w:rsidRPr="00613269">
        <w:rPr>
          <w:b/>
          <w:color w:val="FF0000"/>
          <w:rtl/>
          <w:lang w:eastAsia="ko-KR"/>
        </w:rPr>
        <w:t>(تکرار صفت</w:t>
      </w:r>
      <w:r w:rsidR="00613269" w:rsidRPr="00613269">
        <w:rPr>
          <w:rFonts w:ascii="Cambria" w:hAnsi="Cambria" w:cs="Cambria" w:hint="cs"/>
          <w:b/>
          <w:color w:val="FF0000"/>
          <w:rtl/>
          <w:lang w:eastAsia="ko-KR"/>
        </w:rPr>
        <w:t> </w:t>
      </w:r>
      <w:r w:rsidR="00613269" w:rsidRPr="00613269">
        <w:rPr>
          <w:rFonts w:hint="cs"/>
          <w:b/>
          <w:color w:val="FF0000"/>
          <w:rtl/>
          <w:lang w:eastAsia="ko-KR"/>
        </w:rPr>
        <w:t>سوم</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DC0F59">
        <w:rPr>
          <w:b/>
          <w:bCs/>
          <w:rtl/>
          <w:lang w:eastAsia="ko-KR"/>
        </w:rPr>
        <w:t xml:space="preserve"> </w:t>
      </w:r>
      <w:r w:rsidRPr="00DC0F59">
        <w:rPr>
          <w:rFonts w:hint="cs"/>
          <w:b/>
          <w:bCs/>
          <w:rtl/>
          <w:lang w:eastAsia="ko-KR"/>
        </w:rPr>
        <w:t>بعلم</w:t>
      </w:r>
      <w:r w:rsidRPr="00DC0F59">
        <w:rPr>
          <w:b/>
          <w:bCs/>
          <w:rtl/>
          <w:lang w:eastAsia="ko-KR"/>
        </w:rPr>
        <w:t xml:space="preserve"> المكلّفين ولا بعدم قيام الأمارة على خلافها </w:t>
      </w:r>
      <w:r w:rsidR="00613269" w:rsidRPr="00613269">
        <w:rPr>
          <w:b/>
          <w:color w:val="FF0000"/>
          <w:rtl/>
          <w:lang w:eastAsia="ko-KR"/>
        </w:rPr>
        <w:t>(مدلولات - احکام واقعیه)</w:t>
      </w:r>
      <w:r w:rsidRPr="00DC0F59">
        <w:rPr>
          <w:b/>
          <w:bCs/>
          <w:rtl/>
          <w:lang w:eastAsia="ko-KR"/>
        </w:rPr>
        <w:t xml:space="preserve">، </w:t>
      </w:r>
      <w:r w:rsidR="00613269" w:rsidRPr="00613269">
        <w:rPr>
          <w:b/>
          <w:color w:val="FF0000"/>
          <w:rtl/>
          <w:lang w:eastAsia="ko-KR"/>
        </w:rPr>
        <w:t>(صفت هفتم:)</w:t>
      </w:r>
      <w:r w:rsidRPr="00DC0F59">
        <w:rPr>
          <w:b/>
          <w:bCs/>
          <w:rtl/>
          <w:lang w:eastAsia="ko-KR"/>
        </w:rPr>
        <w:t xml:space="preserve">و لها </w:t>
      </w:r>
      <w:r w:rsidR="00613269" w:rsidRPr="00613269">
        <w:rPr>
          <w:b/>
          <w:color w:val="FF0000"/>
          <w:rtl/>
          <w:lang w:eastAsia="ko-KR"/>
        </w:rPr>
        <w:t>(مدلولات - احکام واقعیه)</w:t>
      </w:r>
      <w:r w:rsidRPr="00DC0F59">
        <w:rPr>
          <w:rFonts w:ascii="Cambria" w:hAnsi="Cambria" w:cs="Cambria" w:hint="cs"/>
          <w:b/>
          <w:bCs/>
          <w:rtl/>
          <w:lang w:eastAsia="ko-KR"/>
        </w:rPr>
        <w:t> </w:t>
      </w:r>
      <w:r w:rsidRPr="00DC0F59">
        <w:rPr>
          <w:rFonts w:hint="cs"/>
          <w:b/>
          <w:bCs/>
          <w:rtl/>
          <w:lang w:eastAsia="ko-KR"/>
        </w:rPr>
        <w:t>آثار</w:t>
      </w:r>
      <w:r w:rsidRPr="00DC0F59">
        <w:rPr>
          <w:b/>
          <w:bCs/>
          <w:rtl/>
          <w:lang w:eastAsia="ko-KR"/>
        </w:rPr>
        <w:t xml:space="preserve"> </w:t>
      </w:r>
      <w:r w:rsidRPr="00DC0F59">
        <w:rPr>
          <w:rFonts w:hint="cs"/>
          <w:b/>
          <w:bCs/>
          <w:rtl/>
          <w:lang w:eastAsia="ko-KR"/>
        </w:rPr>
        <w:t>عقليّة</w:t>
      </w:r>
      <w:r w:rsidRPr="00DC0F59">
        <w:rPr>
          <w:b/>
          <w:bCs/>
          <w:rtl/>
          <w:lang w:eastAsia="ko-KR"/>
        </w:rPr>
        <w:t xml:space="preserve"> </w:t>
      </w:r>
      <w:r w:rsidRPr="00DC0F59">
        <w:rPr>
          <w:rFonts w:hint="cs"/>
          <w:b/>
          <w:bCs/>
          <w:rtl/>
          <w:lang w:eastAsia="ko-KR"/>
        </w:rPr>
        <w:t>وشرعيّة</w:t>
      </w:r>
      <w:r w:rsidRPr="00DC0F59">
        <w:rPr>
          <w:b/>
          <w:bCs/>
          <w:rtl/>
          <w:lang w:eastAsia="ko-KR"/>
        </w:rPr>
        <w:t xml:space="preserve"> </w:t>
      </w:r>
      <w:r w:rsidRPr="00DC0F59">
        <w:rPr>
          <w:rFonts w:hint="cs"/>
          <w:b/>
          <w:bCs/>
          <w:rtl/>
          <w:lang w:eastAsia="ko-KR"/>
        </w:rPr>
        <w:t>تترتّب</w:t>
      </w:r>
      <w:r w:rsidRPr="00DC0F59">
        <w:rPr>
          <w:b/>
          <w:bCs/>
          <w:rtl/>
          <w:lang w:eastAsia="ko-KR"/>
        </w:rPr>
        <w:t xml:space="preserve"> </w:t>
      </w:r>
      <w:r w:rsidR="00613269" w:rsidRPr="00613269">
        <w:rPr>
          <w:b/>
          <w:color w:val="FF0000"/>
          <w:rtl/>
          <w:lang w:eastAsia="ko-KR"/>
        </w:rPr>
        <w:t>(آثار عقلیه و شرعیه)</w:t>
      </w:r>
      <w:r w:rsidRPr="00DC0F59">
        <w:rPr>
          <w:b/>
          <w:bCs/>
          <w:rtl/>
          <w:lang w:eastAsia="ko-KR"/>
        </w:rPr>
        <w:t xml:space="preserve"> عليها </w:t>
      </w:r>
      <w:r w:rsidR="00613269" w:rsidRPr="00613269">
        <w:rPr>
          <w:b/>
          <w:color w:val="FF0000"/>
          <w:rtl/>
          <w:lang w:eastAsia="ko-KR"/>
        </w:rPr>
        <w:t>(احکام واقعیه)</w:t>
      </w:r>
      <w:r w:rsidRPr="00DC0F59">
        <w:rPr>
          <w:b/>
          <w:bCs/>
          <w:rtl/>
          <w:lang w:eastAsia="ko-KR"/>
        </w:rPr>
        <w:t xml:space="preserve"> عند العلم </w:t>
      </w:r>
      <w:r w:rsidR="00613269" w:rsidRPr="00613269">
        <w:rPr>
          <w:b/>
          <w:color w:val="FF0000"/>
          <w:rtl/>
          <w:lang w:eastAsia="ko-KR"/>
        </w:rPr>
        <w:t>(علم وجدانی)</w:t>
      </w:r>
      <w:r w:rsidRPr="00DC0F59">
        <w:rPr>
          <w:b/>
          <w:bCs/>
          <w:rtl/>
          <w:lang w:eastAsia="ko-KR"/>
        </w:rPr>
        <w:t xml:space="preserve"> بها </w:t>
      </w:r>
      <w:r w:rsidR="00613269" w:rsidRPr="00613269">
        <w:rPr>
          <w:b/>
          <w:color w:val="FF0000"/>
          <w:rtl/>
          <w:lang w:eastAsia="ko-KR"/>
        </w:rPr>
        <w:t>(احکام واقعیه)</w:t>
      </w:r>
      <w:r w:rsidRPr="00DC0F59">
        <w:rPr>
          <w:b/>
          <w:bCs/>
          <w:rtl/>
          <w:lang w:eastAsia="ko-KR"/>
        </w:rPr>
        <w:t xml:space="preserve"> أو قيام أمارة </w:t>
      </w:r>
      <w:r w:rsidR="00613269" w:rsidRPr="00613269">
        <w:rPr>
          <w:b/>
          <w:color w:val="FF0000"/>
          <w:rtl/>
          <w:lang w:eastAsia="ko-KR"/>
        </w:rPr>
        <w:t>(مطابقه)</w:t>
      </w:r>
      <w:r w:rsidRPr="00DC0F59">
        <w:rPr>
          <w:b/>
          <w:bCs/>
          <w:rtl/>
          <w:lang w:eastAsia="ko-KR"/>
        </w:rPr>
        <w:t xml:space="preserve"> حكم </w:t>
      </w:r>
      <w:r w:rsidR="00613269" w:rsidRPr="00613269">
        <w:rPr>
          <w:b/>
          <w:color w:val="FF0000"/>
          <w:rtl/>
          <w:lang w:eastAsia="ko-KR"/>
        </w:rPr>
        <w:t>(صفت اماره است)</w:t>
      </w:r>
      <w:r w:rsidRPr="00DC0F59">
        <w:rPr>
          <w:b/>
          <w:bCs/>
          <w:rtl/>
          <w:lang w:eastAsia="ko-KR"/>
        </w:rPr>
        <w:t xml:space="preserve"> الشارع بوجوب </w:t>
      </w:r>
      <w:r w:rsidR="00613269" w:rsidRPr="00613269">
        <w:rPr>
          <w:b/>
          <w:color w:val="FF0000"/>
          <w:rtl/>
          <w:lang w:eastAsia="ko-KR"/>
        </w:rPr>
        <w:t>(حجیت امارات)</w:t>
      </w:r>
      <w:r w:rsidRPr="00DC0F59">
        <w:rPr>
          <w:b/>
          <w:bCs/>
          <w:rtl/>
          <w:lang w:eastAsia="ko-KR"/>
        </w:rPr>
        <w:t xml:space="preserve"> البناء على كون مؤدّاها </w:t>
      </w:r>
      <w:r w:rsidR="00613269" w:rsidRPr="00613269">
        <w:rPr>
          <w:b/>
          <w:color w:val="FF0000"/>
          <w:rtl/>
          <w:lang w:eastAsia="ko-KR"/>
        </w:rPr>
        <w:lastRenderedPageBreak/>
        <w:t>(اماره)</w:t>
      </w:r>
      <w:r w:rsidRPr="00DC0F59">
        <w:rPr>
          <w:b/>
          <w:bCs/>
          <w:rtl/>
          <w:lang w:eastAsia="ko-KR"/>
        </w:rPr>
        <w:t xml:space="preserve"> هو </w:t>
      </w:r>
      <w:r w:rsidR="00613269" w:rsidRPr="00613269">
        <w:rPr>
          <w:b/>
          <w:color w:val="FF0000"/>
          <w:rtl/>
          <w:lang w:eastAsia="ko-KR"/>
        </w:rPr>
        <w:t>(مودّی)</w:t>
      </w:r>
      <w:r w:rsidRPr="00DC0F59">
        <w:rPr>
          <w:rFonts w:ascii="Cambria" w:hAnsi="Cambria" w:cs="Cambria" w:hint="cs"/>
          <w:b/>
          <w:bCs/>
          <w:rtl/>
          <w:lang w:eastAsia="ko-KR"/>
        </w:rPr>
        <w:t> </w:t>
      </w:r>
      <w:r w:rsidRPr="00DC0F59">
        <w:rPr>
          <w:rFonts w:hint="cs"/>
          <w:b/>
          <w:bCs/>
          <w:rtl/>
          <w:lang w:eastAsia="ko-KR"/>
        </w:rPr>
        <w:t>الواقع</w:t>
      </w:r>
      <w:r w:rsidRPr="00DC0F59">
        <w:rPr>
          <w:b/>
          <w:bCs/>
          <w:rtl/>
          <w:lang w:eastAsia="ko-KR"/>
        </w:rPr>
        <w:t xml:space="preserve"> </w:t>
      </w:r>
      <w:r w:rsidRPr="00DC0F59">
        <w:rPr>
          <w:rFonts w:hint="cs"/>
          <w:b/>
          <w:bCs/>
          <w:rtl/>
          <w:lang w:eastAsia="ko-KR"/>
        </w:rPr>
        <w:t>،</w:t>
      </w:r>
      <w:r w:rsidRPr="00DC0F59">
        <w:rPr>
          <w:b/>
          <w:bCs/>
          <w:rtl/>
          <w:lang w:eastAsia="ko-KR"/>
        </w:rPr>
        <w:t xml:space="preserve"> </w:t>
      </w:r>
      <w:r w:rsidRPr="00DC0F59">
        <w:rPr>
          <w:rFonts w:hint="cs"/>
          <w:b/>
          <w:bCs/>
          <w:rtl/>
          <w:lang w:eastAsia="ko-KR"/>
        </w:rPr>
        <w:t>نعم</w:t>
      </w:r>
      <w:r w:rsidRPr="00DC0F59">
        <w:rPr>
          <w:b/>
          <w:bCs/>
          <w:rtl/>
          <w:lang w:eastAsia="ko-KR"/>
        </w:rPr>
        <w:t xml:space="preserve"> </w:t>
      </w:r>
      <w:r w:rsidRPr="00DC0F59">
        <w:rPr>
          <w:rFonts w:hint="cs"/>
          <w:b/>
          <w:bCs/>
          <w:rtl/>
          <w:lang w:eastAsia="ko-KR"/>
        </w:rPr>
        <w:t>هذه</w:t>
      </w:r>
      <w:r w:rsidRPr="00DC0F59">
        <w:rPr>
          <w:b/>
          <w:bCs/>
          <w:rtl/>
          <w:lang w:eastAsia="ko-KR"/>
        </w:rPr>
        <w:t xml:space="preserve"> </w:t>
      </w:r>
      <w:r w:rsidR="00613269" w:rsidRPr="00613269">
        <w:rPr>
          <w:b/>
          <w:color w:val="FF0000"/>
          <w:rtl/>
          <w:lang w:eastAsia="ko-KR"/>
        </w:rPr>
        <w:t>(احکام واقعیه)</w:t>
      </w:r>
      <w:r w:rsidRPr="00DC0F59">
        <w:rPr>
          <w:b/>
          <w:bCs/>
          <w:rtl/>
          <w:lang w:eastAsia="ko-KR"/>
        </w:rPr>
        <w:t xml:space="preserve"> ليست أحكاما فعليّة </w:t>
      </w:r>
      <w:r w:rsidR="00613269" w:rsidRPr="00613269">
        <w:rPr>
          <w:b/>
          <w:color w:val="FF0000"/>
          <w:rtl/>
          <w:lang w:eastAsia="ko-KR"/>
        </w:rPr>
        <w:t>(فعلیت منجزه)</w:t>
      </w:r>
      <w:r w:rsidRPr="00DC0F59">
        <w:rPr>
          <w:b/>
          <w:bCs/>
          <w:rtl/>
          <w:lang w:eastAsia="ko-KR"/>
        </w:rPr>
        <w:t xml:space="preserve"> بمجرّد وجودها </w:t>
      </w:r>
      <w:r w:rsidR="00613269" w:rsidRPr="00613269">
        <w:rPr>
          <w:b/>
          <w:color w:val="FF0000"/>
          <w:rtl/>
          <w:lang w:eastAsia="ko-KR"/>
        </w:rPr>
        <w:t>(احکام واقعیه)</w:t>
      </w:r>
      <w:r w:rsidRPr="00DC0F59">
        <w:rPr>
          <w:b/>
          <w:bCs/>
          <w:rtl/>
          <w:lang w:eastAsia="ko-KR"/>
        </w:rPr>
        <w:t xml:space="preserve"> الواقعي</w:t>
      </w:r>
      <w:r w:rsidRPr="00DC0F59">
        <w:rPr>
          <w:b/>
          <w:bCs/>
          <w:lang w:eastAsia="ko-KR" w:bidi="ar-SA"/>
        </w:rPr>
        <w:t>.</w:t>
      </w:r>
    </w:p>
    <w:p w14:paraId="25D92F19" w14:textId="2A6C0472" w:rsidR="00DC0F59" w:rsidRPr="00DC0F59" w:rsidRDefault="00DC0F59" w:rsidP="00DC0F59">
      <w:pPr>
        <w:rPr>
          <w:b/>
          <w:bCs/>
          <w:lang w:eastAsia="ko-KR" w:bidi="ar-SA"/>
        </w:rPr>
      </w:pPr>
      <w:r w:rsidRPr="00DC0F59">
        <w:rPr>
          <w:b/>
          <w:bCs/>
          <w:rtl/>
          <w:lang w:eastAsia="ko-KR"/>
        </w:rPr>
        <w:t xml:space="preserve">وتلخّص من جميع ما ذكرنا: أنّ ما ذكره </w:t>
      </w:r>
      <w:r w:rsidR="00613269" w:rsidRPr="00613269">
        <w:rPr>
          <w:b/>
          <w:color w:val="FF0000"/>
          <w:rtl/>
          <w:lang w:eastAsia="ko-KR"/>
        </w:rPr>
        <w:t>(«ما»)</w:t>
      </w:r>
      <w:r w:rsidRPr="00DC0F59">
        <w:rPr>
          <w:rFonts w:ascii="Cambria" w:hAnsi="Cambria" w:cs="Cambria" w:hint="cs"/>
          <w:b/>
          <w:bCs/>
          <w:rtl/>
          <w:lang w:eastAsia="ko-KR"/>
        </w:rPr>
        <w:t> </w:t>
      </w:r>
      <w:r w:rsidRPr="00DC0F59">
        <w:rPr>
          <w:rFonts w:hint="cs"/>
          <w:b/>
          <w:bCs/>
          <w:rtl/>
          <w:lang w:eastAsia="ko-KR"/>
        </w:rPr>
        <w:t>ابن</w:t>
      </w:r>
      <w:r w:rsidRPr="00DC0F59">
        <w:rPr>
          <w:b/>
          <w:bCs/>
          <w:rtl/>
          <w:lang w:eastAsia="ko-KR"/>
        </w:rPr>
        <w:t xml:space="preserve"> </w:t>
      </w:r>
      <w:r w:rsidRPr="00DC0F59">
        <w:rPr>
          <w:rFonts w:hint="cs"/>
          <w:b/>
          <w:bCs/>
          <w:rtl/>
          <w:lang w:eastAsia="ko-KR"/>
        </w:rPr>
        <w:t>قبة</w:t>
      </w:r>
      <w:r w:rsidRPr="00DC0F59">
        <w:rPr>
          <w:b/>
          <w:bCs/>
          <w:rtl/>
          <w:lang w:eastAsia="ko-KR"/>
        </w:rPr>
        <w:t xml:space="preserve"> </w:t>
      </w:r>
      <w:r w:rsidRPr="00DC0F59">
        <w:rPr>
          <w:rFonts w:hint="cs"/>
          <w:b/>
          <w:bCs/>
          <w:rtl/>
          <w:lang w:eastAsia="ko-KR"/>
        </w:rPr>
        <w:t>ـ</w:t>
      </w:r>
      <w:r w:rsidRPr="00DC0F59">
        <w:rPr>
          <w:b/>
          <w:bCs/>
          <w:rtl/>
          <w:lang w:eastAsia="ko-KR"/>
        </w:rPr>
        <w:t xml:space="preserve"> </w:t>
      </w:r>
      <w:r w:rsidRPr="00DC0F59">
        <w:rPr>
          <w:rFonts w:hint="cs"/>
          <w:b/>
          <w:bCs/>
          <w:rtl/>
          <w:lang w:eastAsia="ko-KR"/>
        </w:rPr>
        <w:t>من</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ذکره)</w:t>
      </w:r>
      <w:r w:rsidRPr="00DC0F59">
        <w:rPr>
          <w:b/>
          <w:bCs/>
          <w:rtl/>
          <w:lang w:eastAsia="ko-KR"/>
        </w:rPr>
        <w:t xml:space="preserve"> استحالة التعبّد </w:t>
      </w:r>
      <w:r w:rsidR="00613269" w:rsidRPr="00613269">
        <w:rPr>
          <w:b/>
          <w:color w:val="FF0000"/>
          <w:rtl/>
          <w:lang w:eastAsia="ko-KR"/>
        </w:rPr>
        <w:t>(حجیت)</w:t>
      </w:r>
      <w:r w:rsidRPr="00DC0F59">
        <w:rPr>
          <w:rFonts w:ascii="Cambria" w:hAnsi="Cambria" w:cs="Cambria" w:hint="cs"/>
          <w:b/>
          <w:bCs/>
          <w:rtl/>
          <w:lang w:eastAsia="ko-KR"/>
        </w:rPr>
        <w:t> </w:t>
      </w:r>
      <w:r w:rsidRPr="00DC0F59">
        <w:rPr>
          <w:rFonts w:hint="cs"/>
          <w:b/>
          <w:bCs/>
          <w:rtl/>
          <w:lang w:eastAsia="ko-KR"/>
        </w:rPr>
        <w:t>بخبر</w:t>
      </w:r>
      <w:r w:rsidRPr="00DC0F59">
        <w:rPr>
          <w:b/>
          <w:bCs/>
          <w:rtl/>
          <w:lang w:eastAsia="ko-KR"/>
        </w:rPr>
        <w:t xml:space="preserve"> </w:t>
      </w:r>
      <w:r w:rsidRPr="00DC0F59">
        <w:rPr>
          <w:rFonts w:hint="cs"/>
          <w:b/>
          <w:bCs/>
          <w:rtl/>
          <w:lang w:eastAsia="ko-KR"/>
        </w:rPr>
        <w:t>الواحد</w:t>
      </w:r>
      <w:r w:rsidRPr="00DC0F59">
        <w:rPr>
          <w:b/>
          <w:bCs/>
          <w:rtl/>
          <w:lang w:eastAsia="ko-KR"/>
        </w:rPr>
        <w:t xml:space="preserve"> </w:t>
      </w:r>
      <w:r w:rsidRPr="00DC0F59">
        <w:rPr>
          <w:rFonts w:hint="cs"/>
          <w:b/>
          <w:bCs/>
          <w:rtl/>
          <w:lang w:eastAsia="ko-KR"/>
        </w:rPr>
        <w:t>أو</w:t>
      </w:r>
      <w:r w:rsidRPr="00DC0F59">
        <w:rPr>
          <w:b/>
          <w:bCs/>
          <w:rtl/>
          <w:lang w:eastAsia="ko-KR"/>
        </w:rPr>
        <w:t xml:space="preserve"> </w:t>
      </w:r>
      <w:r w:rsidRPr="00DC0F59">
        <w:rPr>
          <w:rFonts w:hint="cs"/>
          <w:b/>
          <w:bCs/>
          <w:rtl/>
          <w:lang w:eastAsia="ko-KR"/>
        </w:rPr>
        <w:t>بمطلق</w:t>
      </w:r>
      <w:r w:rsidRPr="00DC0F59">
        <w:rPr>
          <w:b/>
          <w:bCs/>
          <w:rtl/>
          <w:lang w:eastAsia="ko-KR"/>
        </w:rPr>
        <w:t xml:space="preserve"> </w:t>
      </w:r>
      <w:r w:rsidRPr="00DC0F59">
        <w:rPr>
          <w:rFonts w:hint="cs"/>
          <w:b/>
          <w:bCs/>
          <w:rtl/>
          <w:lang w:eastAsia="ko-KR"/>
        </w:rPr>
        <w:t>الأمارة</w:t>
      </w:r>
      <w:r w:rsidRPr="00DC0F59">
        <w:rPr>
          <w:b/>
          <w:bCs/>
          <w:rtl/>
          <w:lang w:eastAsia="ko-KR"/>
        </w:rPr>
        <w:t xml:space="preserve"> </w:t>
      </w:r>
      <w:r w:rsidRPr="00DC0F59">
        <w:rPr>
          <w:rFonts w:hint="cs"/>
          <w:b/>
          <w:bCs/>
          <w:rtl/>
          <w:lang w:eastAsia="ko-KR"/>
        </w:rPr>
        <w:t>الغير</w:t>
      </w:r>
      <w:r w:rsidRPr="00DC0F59">
        <w:rPr>
          <w:b/>
          <w:bCs/>
          <w:rtl/>
          <w:lang w:eastAsia="ko-KR"/>
        </w:rPr>
        <w:t xml:space="preserve"> </w:t>
      </w:r>
      <w:r w:rsidRPr="00DC0F59">
        <w:rPr>
          <w:rFonts w:hint="cs"/>
          <w:b/>
          <w:bCs/>
          <w:rtl/>
          <w:lang w:eastAsia="ko-KR"/>
        </w:rPr>
        <w:t>العلميّة</w:t>
      </w:r>
      <w:r w:rsidRPr="00DC0F59">
        <w:rPr>
          <w:b/>
          <w:bCs/>
          <w:rtl/>
          <w:lang w:eastAsia="ko-KR"/>
        </w:rPr>
        <w:t xml:space="preserve"> ـ ممنوع على إطلاقه </w:t>
      </w:r>
      <w:r w:rsidR="00613269" w:rsidRPr="00613269">
        <w:rPr>
          <w:b/>
          <w:color w:val="FF0000"/>
          <w:rtl/>
          <w:lang w:eastAsia="ko-KR"/>
        </w:rPr>
        <w:t>(ما ذکره)</w:t>
      </w:r>
      <w:r w:rsidRPr="00DC0F59">
        <w:rPr>
          <w:b/>
          <w:bCs/>
          <w:rtl/>
          <w:lang w:eastAsia="ko-KR"/>
        </w:rPr>
        <w:t xml:space="preserve">، وإنّما يقبح </w:t>
      </w:r>
      <w:r w:rsidR="00613269" w:rsidRPr="00613269">
        <w:rPr>
          <w:b/>
          <w:color w:val="FF0000"/>
          <w:rtl/>
          <w:lang w:eastAsia="ko-KR"/>
        </w:rPr>
        <w:t>(تعبد)</w:t>
      </w:r>
      <w:r w:rsidRPr="00DC0F59">
        <w:rPr>
          <w:b/>
          <w:bCs/>
          <w:rtl/>
          <w:lang w:eastAsia="ko-KR"/>
        </w:rPr>
        <w:t xml:space="preserve"> إذا ورد التعبّد على بعض الوجوه، كما تقدّم تفصيل ذلك </w:t>
      </w:r>
      <w:r w:rsidR="00613269" w:rsidRPr="00613269">
        <w:rPr>
          <w:b/>
          <w:color w:val="FF0000"/>
          <w:rtl/>
          <w:lang w:eastAsia="ko-KR"/>
        </w:rPr>
        <w:t>(ممنوعیت)</w:t>
      </w:r>
      <w:r w:rsidRPr="00DC0F59">
        <w:rPr>
          <w:b/>
          <w:bCs/>
          <w:lang w:eastAsia="ko-KR" w:bidi="ar-SA"/>
        </w:rPr>
        <w:t>.</w:t>
      </w:r>
    </w:p>
    <w:p w14:paraId="0EBE37E6" w14:textId="383DFC6B" w:rsidR="00DC0F59" w:rsidRPr="00DC0F59" w:rsidRDefault="00DC0F59" w:rsidP="00DC0F59">
      <w:pPr>
        <w:pStyle w:val="3"/>
      </w:pPr>
      <w:bookmarkStart w:id="86" w:name="_Toc108718241"/>
      <w:r w:rsidRPr="00DC0F59">
        <w:rPr>
          <w:rtl/>
        </w:rPr>
        <w:t>نظریه سوم در حجیت امارات ظنیه و رد آن</w:t>
      </w:r>
      <w:bookmarkEnd w:id="86"/>
    </w:p>
    <w:p w14:paraId="32731EFD" w14:textId="2F7927B3" w:rsidR="00DC0F59" w:rsidRPr="00DC0F59" w:rsidRDefault="00DC0F59" w:rsidP="00DC0F59">
      <w:pPr>
        <w:rPr>
          <w:b/>
          <w:bCs/>
          <w:lang w:eastAsia="ko-KR" w:bidi="ar-SA"/>
        </w:rPr>
      </w:pPr>
      <w:r w:rsidRPr="00DC0F59">
        <w:rPr>
          <w:b/>
          <w:bCs/>
          <w:rtl/>
          <w:lang w:eastAsia="ko-KR"/>
        </w:rPr>
        <w:t xml:space="preserve">ثمّ إنّه ربما ينسب إلى بعض : إيجابُ التعبّد بخبر الواحد أو مطلق الأمارة على </w:t>
      </w:r>
      <w:r w:rsidR="00613269" w:rsidRPr="00613269">
        <w:rPr>
          <w:b/>
          <w:color w:val="FF0000"/>
          <w:rtl/>
          <w:lang w:eastAsia="ko-KR"/>
        </w:rPr>
        <w:t>(متعلق به ایجاب است)</w:t>
      </w:r>
      <w:r w:rsidRPr="00DC0F59">
        <w:rPr>
          <w:b/>
          <w:bCs/>
          <w:rtl/>
          <w:lang w:eastAsia="ko-KR"/>
        </w:rPr>
        <w:t xml:space="preserve"> الله تعالى، بمعنى قبح تركه </w:t>
      </w:r>
      <w:r w:rsidR="00613269" w:rsidRPr="00613269">
        <w:rPr>
          <w:b/>
          <w:color w:val="FF0000"/>
          <w:rtl/>
          <w:lang w:eastAsia="ko-KR"/>
        </w:rPr>
        <w:t>(تعبد)</w:t>
      </w:r>
      <w:r w:rsidRPr="00DC0F59">
        <w:rPr>
          <w:b/>
          <w:bCs/>
          <w:rtl/>
          <w:lang w:eastAsia="ko-KR"/>
        </w:rPr>
        <w:t xml:space="preserve"> منه </w:t>
      </w:r>
      <w:r w:rsidR="00613269" w:rsidRPr="00613269">
        <w:rPr>
          <w:b/>
          <w:color w:val="FF0000"/>
          <w:rtl/>
          <w:lang w:eastAsia="ko-KR"/>
        </w:rPr>
        <w:t>(خداوند)</w:t>
      </w:r>
      <w:r w:rsidRPr="00DC0F59">
        <w:rPr>
          <w:b/>
          <w:bCs/>
          <w:rtl/>
          <w:lang w:eastAsia="ko-KR"/>
        </w:rPr>
        <w:t>، في مقابل قول ابن قبة</w:t>
      </w:r>
      <w:r w:rsidRPr="00DC0F59">
        <w:rPr>
          <w:b/>
          <w:bCs/>
          <w:lang w:eastAsia="ko-KR" w:bidi="ar-SA"/>
        </w:rPr>
        <w:t>.</w:t>
      </w:r>
    </w:p>
    <w:p w14:paraId="05789EBD" w14:textId="2000C6DE" w:rsidR="00DC0F59" w:rsidRPr="00DC0F59" w:rsidRDefault="00DC0F59" w:rsidP="00DC0F59">
      <w:pPr>
        <w:rPr>
          <w:b/>
          <w:bCs/>
          <w:lang w:eastAsia="ko-KR" w:bidi="ar-SA"/>
        </w:rPr>
      </w:pPr>
      <w:r w:rsidRPr="00DC0F59">
        <w:rPr>
          <w:b/>
          <w:bCs/>
          <w:rtl/>
          <w:lang w:eastAsia="ko-KR"/>
        </w:rPr>
        <w:t xml:space="preserve">فإن أراد </w:t>
      </w:r>
      <w:r w:rsidR="00613269" w:rsidRPr="00613269">
        <w:rPr>
          <w:b/>
          <w:color w:val="FF0000"/>
          <w:rtl/>
          <w:lang w:eastAsia="ko-KR"/>
        </w:rPr>
        <w:t>(بعض)</w:t>
      </w:r>
      <w:r w:rsidRPr="00DC0F59">
        <w:rPr>
          <w:b/>
          <w:bCs/>
          <w:rtl/>
          <w:lang w:eastAsia="ko-KR"/>
        </w:rPr>
        <w:t xml:space="preserve"> به </w:t>
      </w:r>
      <w:r w:rsidR="00613269" w:rsidRPr="00613269">
        <w:rPr>
          <w:b/>
          <w:color w:val="FF0000"/>
          <w:rtl/>
          <w:lang w:eastAsia="ko-KR"/>
        </w:rPr>
        <w:t>(ایجاب تعبد)</w:t>
      </w:r>
      <w:r w:rsidRPr="00DC0F59">
        <w:rPr>
          <w:b/>
          <w:bCs/>
          <w:rtl/>
          <w:lang w:eastAsia="ko-KR"/>
        </w:rPr>
        <w:t xml:space="preserve"> وجوب إمضاء </w:t>
      </w:r>
      <w:r w:rsidR="00613269" w:rsidRPr="00613269">
        <w:rPr>
          <w:b/>
          <w:color w:val="FF0000"/>
          <w:rtl/>
          <w:lang w:eastAsia="ko-KR"/>
        </w:rPr>
        <w:t>(امضاء کردن شارع)</w:t>
      </w:r>
      <w:r w:rsidRPr="00DC0F59">
        <w:rPr>
          <w:b/>
          <w:bCs/>
          <w:rtl/>
          <w:lang w:eastAsia="ko-KR"/>
        </w:rPr>
        <w:t xml:space="preserve"> حكم العقل بالعمل به </w:t>
      </w:r>
      <w:r w:rsidR="00613269" w:rsidRPr="00613269">
        <w:rPr>
          <w:b/>
          <w:color w:val="FF0000"/>
          <w:rtl/>
          <w:lang w:eastAsia="ko-KR"/>
        </w:rPr>
        <w:t>(عمل کردن به خبر واحد یا مطلق اماره)</w:t>
      </w:r>
      <w:r w:rsidRPr="00DC0F59">
        <w:rPr>
          <w:b/>
          <w:bCs/>
          <w:rtl/>
          <w:lang w:eastAsia="ko-KR"/>
        </w:rPr>
        <w:t xml:space="preserve"> عند </w:t>
      </w:r>
      <w:r w:rsidRPr="00DC0F59">
        <w:rPr>
          <w:b/>
          <w:bCs/>
          <w:u w:val="single"/>
          <w:rtl/>
          <w:lang w:eastAsia="ko-KR"/>
        </w:rPr>
        <w:t>عدم التمكّن من العلم</w:t>
      </w:r>
      <w:r w:rsidRPr="00DC0F59">
        <w:rPr>
          <w:rFonts w:ascii="Cambria" w:hAnsi="Cambria" w:cs="Cambria"/>
          <w:b/>
          <w:bCs/>
          <w:lang w:eastAsia="ko-KR" w:bidi="ar-SA"/>
        </w:rPr>
        <w:t> </w:t>
      </w:r>
      <w:r w:rsidR="00613269" w:rsidRPr="00613269">
        <w:rPr>
          <w:b/>
          <w:color w:val="FF0000"/>
          <w:rtl/>
          <w:lang w:eastAsia="ko-KR"/>
        </w:rPr>
        <w:t>(انسداد)</w:t>
      </w:r>
      <w:r w:rsidRPr="00DC0F59">
        <w:rPr>
          <w:b/>
          <w:bCs/>
          <w:rtl/>
          <w:lang w:eastAsia="ko-KR"/>
        </w:rPr>
        <w:t xml:space="preserve"> وبقاء التكليف، فحسن </w:t>
      </w:r>
      <w:r w:rsidR="00613269" w:rsidRPr="00613269">
        <w:rPr>
          <w:b/>
          <w:color w:val="FF0000"/>
          <w:rtl/>
          <w:lang w:eastAsia="ko-KR"/>
        </w:rPr>
        <w:t>(بر فرض قبول انسداد)</w:t>
      </w:r>
      <w:r w:rsidRPr="00DC0F59">
        <w:rPr>
          <w:b/>
          <w:bCs/>
          <w:lang w:eastAsia="ko-KR" w:bidi="ar-SA"/>
        </w:rPr>
        <w:t>.</w:t>
      </w:r>
    </w:p>
    <w:p w14:paraId="7F6E6F6E" w14:textId="2CB6DD1F" w:rsidR="00DC0F59" w:rsidRPr="00DC0F59" w:rsidRDefault="00DC0F59" w:rsidP="00DC0F59">
      <w:pPr>
        <w:rPr>
          <w:b/>
          <w:bCs/>
          <w:lang w:eastAsia="ko-KR" w:bidi="ar-SA"/>
        </w:rPr>
      </w:pPr>
      <w:r w:rsidRPr="00DC0F59">
        <w:rPr>
          <w:b/>
          <w:bCs/>
          <w:rtl/>
          <w:lang w:eastAsia="ko-KR"/>
        </w:rPr>
        <w:t xml:space="preserve">وإن أراد </w:t>
      </w:r>
      <w:r w:rsidR="00613269" w:rsidRPr="00613269">
        <w:rPr>
          <w:b/>
          <w:color w:val="FF0000"/>
          <w:rtl/>
          <w:lang w:eastAsia="ko-KR"/>
        </w:rPr>
        <w:t>(بعض)</w:t>
      </w:r>
      <w:r w:rsidRPr="00DC0F59">
        <w:rPr>
          <w:b/>
          <w:bCs/>
          <w:rtl/>
          <w:lang w:eastAsia="ko-KR"/>
        </w:rPr>
        <w:t xml:space="preserve"> وجوب الجعل </w:t>
      </w:r>
      <w:r w:rsidR="00613269" w:rsidRPr="00613269">
        <w:rPr>
          <w:b/>
          <w:color w:val="FF0000"/>
          <w:rtl/>
          <w:lang w:eastAsia="ko-KR"/>
        </w:rPr>
        <w:t>(قرار دادن حجیت)</w:t>
      </w:r>
      <w:r w:rsidRPr="00DC0F59">
        <w:rPr>
          <w:b/>
          <w:bCs/>
          <w:rtl/>
          <w:lang w:eastAsia="ko-KR"/>
        </w:rPr>
        <w:t xml:space="preserve"> بالخصوص </w:t>
      </w:r>
      <w:r w:rsidR="00613269" w:rsidRPr="00613269">
        <w:rPr>
          <w:b/>
          <w:color w:val="FF0000"/>
          <w:rtl/>
          <w:lang w:eastAsia="ko-KR"/>
        </w:rPr>
        <w:t>(امارات مخصوص)</w:t>
      </w:r>
      <w:r w:rsidRPr="00DC0F59">
        <w:rPr>
          <w:b/>
          <w:bCs/>
          <w:rtl/>
          <w:lang w:eastAsia="ko-KR"/>
        </w:rPr>
        <w:t xml:space="preserve"> في حال الانسداد، فممنوع؛ إذ جعل </w:t>
      </w:r>
      <w:r w:rsidR="00613269" w:rsidRPr="00613269">
        <w:rPr>
          <w:b/>
          <w:color w:val="FF0000"/>
          <w:rtl/>
          <w:lang w:eastAsia="ko-KR"/>
        </w:rPr>
        <w:t>(قرار دادن شارع)</w:t>
      </w:r>
      <w:r w:rsidRPr="00DC0F59">
        <w:rPr>
          <w:b/>
          <w:bCs/>
          <w:rtl/>
          <w:lang w:eastAsia="ko-KR"/>
        </w:rPr>
        <w:t xml:space="preserve"> الطريق </w:t>
      </w:r>
      <w:r w:rsidR="00613269" w:rsidRPr="00613269">
        <w:rPr>
          <w:b/>
          <w:color w:val="FF0000"/>
          <w:rtl/>
          <w:lang w:eastAsia="ko-KR"/>
        </w:rPr>
        <w:t>(اماره ظنیه)</w:t>
      </w:r>
      <w:r w:rsidRPr="00DC0F59">
        <w:rPr>
          <w:b/>
          <w:bCs/>
          <w:rtl/>
          <w:lang w:eastAsia="ko-KR"/>
        </w:rPr>
        <w:t xml:space="preserve"> بعد انسداد باب العلم إنّما يجب عليه </w:t>
      </w:r>
      <w:r w:rsidR="00613269" w:rsidRPr="00613269">
        <w:rPr>
          <w:b/>
          <w:color w:val="FF0000"/>
          <w:rtl/>
          <w:lang w:eastAsia="ko-KR"/>
        </w:rPr>
        <w:t>(شارع)</w:t>
      </w:r>
      <w:r w:rsidRPr="00DC0F59">
        <w:rPr>
          <w:b/>
          <w:bCs/>
          <w:rtl/>
          <w:lang w:eastAsia="ko-KR"/>
        </w:rPr>
        <w:t xml:space="preserve"> إذا لم يكن هناك </w:t>
      </w:r>
      <w:r w:rsidR="00613269" w:rsidRPr="00613269">
        <w:rPr>
          <w:b/>
          <w:color w:val="FF0000"/>
          <w:rtl/>
          <w:lang w:eastAsia="ko-KR"/>
        </w:rPr>
        <w:t>(در انسداد)</w:t>
      </w:r>
      <w:r w:rsidRPr="00DC0F59">
        <w:rPr>
          <w:rFonts w:ascii="Cambria" w:hAnsi="Cambria" w:cs="Cambria" w:hint="cs"/>
          <w:b/>
          <w:bCs/>
          <w:rtl/>
          <w:lang w:eastAsia="ko-KR"/>
        </w:rPr>
        <w:t> </w:t>
      </w:r>
      <w:r w:rsidRPr="00DC0F59">
        <w:rPr>
          <w:rFonts w:hint="cs"/>
          <w:b/>
          <w:bCs/>
          <w:rtl/>
          <w:lang w:eastAsia="ko-KR"/>
        </w:rPr>
        <w:t>طريق</w:t>
      </w:r>
      <w:r w:rsidRPr="00DC0F59">
        <w:rPr>
          <w:b/>
          <w:bCs/>
          <w:rtl/>
          <w:lang w:eastAsia="ko-KR"/>
        </w:rPr>
        <w:t xml:space="preserve"> عقليّ وهو </w:t>
      </w:r>
      <w:r w:rsidR="00613269" w:rsidRPr="00613269">
        <w:rPr>
          <w:b/>
          <w:color w:val="FF0000"/>
          <w:rtl/>
          <w:lang w:eastAsia="ko-KR"/>
        </w:rPr>
        <w:t>(طریق عقلی)</w:t>
      </w:r>
      <w:r w:rsidRPr="00DC0F59">
        <w:rPr>
          <w:rFonts w:ascii="Cambria" w:hAnsi="Cambria" w:cs="Cambria" w:hint="cs"/>
          <w:b/>
          <w:bCs/>
          <w:rtl/>
          <w:lang w:eastAsia="ko-KR"/>
        </w:rPr>
        <w:t> </w:t>
      </w:r>
      <w:r w:rsidRPr="00DC0F59">
        <w:rPr>
          <w:rFonts w:hint="cs"/>
          <w:b/>
          <w:bCs/>
          <w:rtl/>
          <w:lang w:eastAsia="ko-KR"/>
        </w:rPr>
        <w:t>الظنّ،</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تبصره</w:t>
      </w:r>
      <w:r w:rsidR="00613269" w:rsidRPr="00613269">
        <w:rPr>
          <w:b/>
          <w:color w:val="FF0000"/>
          <w:rtl/>
          <w:lang w:eastAsia="ko-KR"/>
        </w:rPr>
        <w:t>:)</w:t>
      </w:r>
      <w:r w:rsidRPr="00DC0F59">
        <w:rPr>
          <w:rFonts w:hint="cs"/>
          <w:b/>
          <w:bCs/>
          <w:rtl/>
          <w:lang w:eastAsia="ko-KR"/>
        </w:rPr>
        <w:t>إلاّ</w:t>
      </w:r>
      <w:r w:rsidRPr="00DC0F59">
        <w:rPr>
          <w:b/>
          <w:bCs/>
          <w:rtl/>
          <w:lang w:eastAsia="ko-KR"/>
        </w:rPr>
        <w:t xml:space="preserve"> </w:t>
      </w:r>
      <w:r w:rsidRPr="00DC0F59">
        <w:rPr>
          <w:rFonts w:hint="cs"/>
          <w:b/>
          <w:bCs/>
          <w:rtl/>
          <w:lang w:eastAsia="ko-KR"/>
        </w:rPr>
        <w:t>أن</w:t>
      </w:r>
      <w:r w:rsidRPr="00DC0F59">
        <w:rPr>
          <w:b/>
          <w:bCs/>
          <w:rtl/>
          <w:lang w:eastAsia="ko-KR"/>
        </w:rPr>
        <w:t xml:space="preserve"> </w:t>
      </w:r>
      <w:r w:rsidRPr="00DC0F59">
        <w:rPr>
          <w:rFonts w:hint="cs"/>
          <w:b/>
          <w:bCs/>
          <w:rtl/>
          <w:lang w:eastAsia="ko-KR"/>
        </w:rPr>
        <w:t>يكون</w:t>
      </w:r>
      <w:r w:rsidRPr="00DC0F59">
        <w:rPr>
          <w:b/>
          <w:bCs/>
          <w:rtl/>
          <w:lang w:eastAsia="ko-KR"/>
        </w:rPr>
        <w:t xml:space="preserve"> </w:t>
      </w:r>
      <w:r w:rsidRPr="00DC0F59">
        <w:rPr>
          <w:rFonts w:hint="cs"/>
          <w:b/>
          <w:bCs/>
          <w:rtl/>
          <w:lang w:eastAsia="ko-KR"/>
        </w:rPr>
        <w:t>لبعض</w:t>
      </w:r>
      <w:r w:rsidRPr="00DC0F59">
        <w:rPr>
          <w:b/>
          <w:bCs/>
          <w:rtl/>
          <w:lang w:eastAsia="ko-KR"/>
        </w:rPr>
        <w:t xml:space="preserve"> </w:t>
      </w:r>
      <w:r w:rsidRPr="00DC0F59">
        <w:rPr>
          <w:rFonts w:hint="cs"/>
          <w:b/>
          <w:bCs/>
          <w:rtl/>
          <w:lang w:eastAsia="ko-KR"/>
        </w:rPr>
        <w:t>الظنون</w:t>
      </w:r>
      <w:r w:rsidRPr="00DC0F59">
        <w:rPr>
          <w:b/>
          <w:bCs/>
          <w:rtl/>
          <w:lang w:eastAsia="ko-KR"/>
        </w:rPr>
        <w:t xml:space="preserve"> </w:t>
      </w:r>
      <w:r w:rsidRPr="00DC0F59">
        <w:rPr>
          <w:rFonts w:hint="cs"/>
          <w:b/>
          <w:bCs/>
          <w:rtl/>
          <w:lang w:eastAsia="ko-KR"/>
        </w:rPr>
        <w:t>في</w:t>
      </w:r>
      <w:r w:rsidRPr="00DC0F59">
        <w:rPr>
          <w:b/>
          <w:bCs/>
          <w:rtl/>
          <w:lang w:eastAsia="ko-KR"/>
        </w:rPr>
        <w:t xml:space="preserve"> </w:t>
      </w:r>
      <w:r w:rsidRPr="00DC0F59">
        <w:rPr>
          <w:rFonts w:hint="cs"/>
          <w:b/>
          <w:bCs/>
          <w:rtl/>
          <w:lang w:eastAsia="ko-KR"/>
        </w:rPr>
        <w:t>نظره</w:t>
      </w:r>
      <w:r w:rsidRPr="00DC0F59">
        <w:rPr>
          <w:b/>
          <w:bCs/>
          <w:rtl/>
          <w:lang w:eastAsia="ko-KR"/>
        </w:rPr>
        <w:t xml:space="preserve"> </w:t>
      </w:r>
      <w:r w:rsidR="00613269" w:rsidRPr="00613269">
        <w:rPr>
          <w:b/>
          <w:color w:val="FF0000"/>
          <w:rtl/>
          <w:lang w:eastAsia="ko-KR"/>
        </w:rPr>
        <w:t>(شارع)</w:t>
      </w:r>
      <w:r w:rsidRPr="00DC0F59">
        <w:rPr>
          <w:b/>
          <w:bCs/>
          <w:rtl/>
          <w:lang w:eastAsia="ko-KR"/>
        </w:rPr>
        <w:t xml:space="preserve"> خصوصيّة</w:t>
      </w:r>
      <w:r w:rsidRPr="00DC0F59">
        <w:rPr>
          <w:b/>
          <w:bCs/>
          <w:lang w:eastAsia="ko-KR" w:bidi="ar-SA"/>
        </w:rPr>
        <w:t xml:space="preserve"> .</w:t>
      </w:r>
    </w:p>
    <w:p w14:paraId="4AB5C6B2" w14:textId="24F5A7E3" w:rsidR="00DC0F59" w:rsidRPr="00DC0F59" w:rsidRDefault="00DC0F59" w:rsidP="00DC0F59">
      <w:pPr>
        <w:rPr>
          <w:b/>
          <w:bCs/>
          <w:lang w:eastAsia="ko-KR" w:bidi="ar-SA"/>
        </w:rPr>
      </w:pPr>
      <w:r w:rsidRPr="00DC0F59">
        <w:rPr>
          <w:b/>
          <w:bCs/>
          <w:rtl/>
          <w:lang w:eastAsia="ko-KR"/>
        </w:rPr>
        <w:t xml:space="preserve">وإن أراد </w:t>
      </w:r>
      <w:r w:rsidR="00613269" w:rsidRPr="00613269">
        <w:rPr>
          <w:b/>
          <w:color w:val="FF0000"/>
          <w:rtl/>
          <w:lang w:eastAsia="ko-KR"/>
        </w:rPr>
        <w:t>(بعض)</w:t>
      </w:r>
      <w:r w:rsidRPr="00DC0F59">
        <w:rPr>
          <w:b/>
          <w:bCs/>
          <w:rtl/>
          <w:lang w:eastAsia="ko-KR"/>
        </w:rPr>
        <w:t xml:space="preserve"> حكم صورة الانفتاح</w:t>
      </w:r>
      <w:r w:rsidRPr="00DC0F59">
        <w:rPr>
          <w:b/>
          <w:bCs/>
          <w:lang w:eastAsia="ko-KR" w:bidi="ar-SA"/>
        </w:rPr>
        <w:t>:</w:t>
      </w:r>
    </w:p>
    <w:p w14:paraId="3A947EB2" w14:textId="126F0284" w:rsidR="00DC0F59" w:rsidRPr="00DC0F59" w:rsidRDefault="00DC0F59" w:rsidP="00DC0F59">
      <w:pPr>
        <w:rPr>
          <w:b/>
          <w:bCs/>
          <w:lang w:eastAsia="ko-KR" w:bidi="ar-SA"/>
        </w:rPr>
      </w:pPr>
      <w:r w:rsidRPr="00DC0F59">
        <w:rPr>
          <w:b/>
          <w:bCs/>
          <w:rtl/>
          <w:lang w:eastAsia="ko-KR"/>
        </w:rPr>
        <w:t xml:space="preserve">فإن أراد </w:t>
      </w:r>
      <w:r w:rsidR="00613269" w:rsidRPr="00613269">
        <w:rPr>
          <w:b/>
          <w:color w:val="FF0000"/>
          <w:rtl/>
          <w:lang w:eastAsia="ko-KR"/>
        </w:rPr>
        <w:t>(بعض)</w:t>
      </w:r>
      <w:r w:rsidRPr="00DC0F59">
        <w:rPr>
          <w:b/>
          <w:bCs/>
          <w:rtl/>
          <w:lang w:eastAsia="ko-KR"/>
        </w:rPr>
        <w:t xml:space="preserve"> وجوب التعبّد </w:t>
      </w:r>
      <w:r w:rsidR="00613269" w:rsidRPr="00613269">
        <w:rPr>
          <w:b/>
          <w:color w:val="FF0000"/>
          <w:rtl/>
          <w:lang w:eastAsia="ko-KR"/>
        </w:rPr>
        <w:t>(حجیت)</w:t>
      </w:r>
      <w:r w:rsidRPr="00DC0F59">
        <w:rPr>
          <w:b/>
          <w:bCs/>
          <w:rtl/>
          <w:lang w:eastAsia="ko-KR"/>
        </w:rPr>
        <w:t xml:space="preserve"> العينيّ </w:t>
      </w:r>
      <w:r w:rsidR="00613269" w:rsidRPr="00613269">
        <w:rPr>
          <w:b/>
          <w:color w:val="FF0000"/>
          <w:rtl/>
          <w:lang w:eastAsia="ko-KR"/>
        </w:rPr>
        <w:t>(تعیینی)</w:t>
      </w:r>
      <w:r w:rsidRPr="00DC0F59">
        <w:rPr>
          <w:b/>
          <w:bCs/>
          <w:rtl/>
          <w:lang w:eastAsia="ko-KR"/>
        </w:rPr>
        <w:t xml:space="preserve"> فهو </w:t>
      </w:r>
      <w:r w:rsidR="00613269" w:rsidRPr="00613269">
        <w:rPr>
          <w:b/>
          <w:color w:val="FF0000"/>
          <w:rtl/>
          <w:lang w:eastAsia="ko-KR"/>
        </w:rPr>
        <w:t>(مراد)</w:t>
      </w:r>
      <w:r w:rsidRPr="00DC0F59">
        <w:rPr>
          <w:b/>
          <w:bCs/>
          <w:rtl/>
          <w:lang w:eastAsia="ko-KR"/>
        </w:rPr>
        <w:t xml:space="preserve"> غلط ؛ لجواز </w:t>
      </w:r>
      <w:r w:rsidR="00613269" w:rsidRPr="00613269">
        <w:rPr>
          <w:b/>
          <w:color w:val="FF0000"/>
          <w:rtl/>
          <w:lang w:eastAsia="ko-KR"/>
        </w:rPr>
        <w:t>(امکان)</w:t>
      </w:r>
      <w:r w:rsidRPr="00DC0F59">
        <w:rPr>
          <w:b/>
          <w:bCs/>
          <w:rtl/>
          <w:lang w:eastAsia="ko-KR"/>
        </w:rPr>
        <w:t xml:space="preserve"> تحصيل العلم معه </w:t>
      </w:r>
      <w:r w:rsidR="00613269" w:rsidRPr="00613269">
        <w:rPr>
          <w:b/>
          <w:color w:val="FF0000"/>
          <w:rtl/>
          <w:lang w:eastAsia="ko-KR"/>
        </w:rPr>
        <w:t>(تعبد)</w:t>
      </w:r>
      <w:r w:rsidRPr="00DC0F59">
        <w:rPr>
          <w:b/>
          <w:bCs/>
          <w:rtl/>
          <w:lang w:eastAsia="ko-KR"/>
        </w:rPr>
        <w:t xml:space="preserve"> قطعا</w:t>
      </w:r>
      <w:r w:rsidRPr="00DC0F59">
        <w:rPr>
          <w:b/>
          <w:bCs/>
          <w:lang w:eastAsia="ko-KR" w:bidi="ar-SA"/>
        </w:rPr>
        <w:t>.</w:t>
      </w:r>
    </w:p>
    <w:p w14:paraId="6DCD38F2" w14:textId="3B99F2F8" w:rsidR="00DC0F59" w:rsidRPr="00DC0F59" w:rsidRDefault="00DC0F59" w:rsidP="00DC0F59">
      <w:pPr>
        <w:rPr>
          <w:b/>
          <w:bCs/>
          <w:lang w:eastAsia="ko-KR" w:bidi="ar-SA"/>
        </w:rPr>
      </w:pPr>
      <w:r w:rsidRPr="00DC0F59">
        <w:rPr>
          <w:b/>
          <w:bCs/>
          <w:rtl/>
          <w:lang w:eastAsia="ko-KR"/>
        </w:rPr>
        <w:t xml:space="preserve">وإن أراد </w:t>
      </w:r>
      <w:r w:rsidR="00613269" w:rsidRPr="00613269">
        <w:rPr>
          <w:b/>
          <w:color w:val="FF0000"/>
          <w:rtl/>
          <w:lang w:eastAsia="ko-KR"/>
        </w:rPr>
        <w:t>(بعض)</w:t>
      </w:r>
      <w:r w:rsidRPr="00DC0F59">
        <w:rPr>
          <w:b/>
          <w:bCs/>
          <w:rtl/>
          <w:lang w:eastAsia="ko-KR"/>
        </w:rPr>
        <w:t xml:space="preserve"> وجوب التعبّد به </w:t>
      </w:r>
      <w:r w:rsidR="00613269" w:rsidRPr="00613269">
        <w:rPr>
          <w:b/>
          <w:color w:val="FF0000"/>
          <w:rtl/>
          <w:lang w:eastAsia="ko-KR"/>
        </w:rPr>
        <w:t>(خبر یا مطلق اماره)</w:t>
      </w:r>
      <w:r w:rsidRPr="00DC0F59">
        <w:rPr>
          <w:b/>
          <w:bCs/>
          <w:rtl/>
          <w:lang w:eastAsia="ko-KR"/>
        </w:rPr>
        <w:t xml:space="preserve"> تخييرا، فهو </w:t>
      </w:r>
      <w:r w:rsidR="00613269" w:rsidRPr="00613269">
        <w:rPr>
          <w:b/>
          <w:color w:val="FF0000"/>
          <w:rtl/>
          <w:lang w:eastAsia="ko-KR"/>
        </w:rPr>
        <w:t>(وجوب تخییری)</w:t>
      </w:r>
      <w:r w:rsidRPr="00DC0F59">
        <w:rPr>
          <w:rFonts w:ascii="Cambria" w:hAnsi="Cambria" w:cs="Cambria" w:hint="cs"/>
          <w:b/>
          <w:bCs/>
          <w:rtl/>
          <w:lang w:eastAsia="ko-KR"/>
        </w:rPr>
        <w:t> </w:t>
      </w:r>
      <w:r w:rsidRPr="00DC0F59">
        <w:rPr>
          <w:rFonts w:hint="cs"/>
          <w:b/>
          <w:bCs/>
          <w:rtl/>
          <w:lang w:eastAsia="ko-KR"/>
        </w:rPr>
        <w:t>ممّا</w:t>
      </w:r>
      <w:r w:rsidRPr="00DC0F59">
        <w:rPr>
          <w:b/>
          <w:bCs/>
          <w:rtl/>
          <w:lang w:eastAsia="ko-KR"/>
        </w:rPr>
        <w:t xml:space="preserve"> </w:t>
      </w:r>
      <w:r w:rsidRPr="00DC0F59">
        <w:rPr>
          <w:rFonts w:hint="cs"/>
          <w:b/>
          <w:bCs/>
          <w:rtl/>
          <w:lang w:eastAsia="ko-KR"/>
        </w:rPr>
        <w:t>لا</w:t>
      </w:r>
      <w:r w:rsidRPr="00DC0F59">
        <w:rPr>
          <w:b/>
          <w:bCs/>
          <w:rtl/>
          <w:lang w:eastAsia="ko-KR"/>
        </w:rPr>
        <w:t xml:space="preserve"> </w:t>
      </w:r>
      <w:r w:rsidRPr="00DC0F59">
        <w:rPr>
          <w:rFonts w:hint="cs"/>
          <w:b/>
          <w:bCs/>
          <w:rtl/>
          <w:lang w:eastAsia="ko-KR"/>
        </w:rPr>
        <w:t>يدركه</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DC0F59">
        <w:rPr>
          <w:rFonts w:ascii="Cambria" w:hAnsi="Cambria" w:cs="Cambria" w:hint="cs"/>
          <w:b/>
          <w:bCs/>
          <w:rtl/>
          <w:lang w:eastAsia="ko-KR"/>
        </w:rPr>
        <w:t> </w:t>
      </w:r>
      <w:r w:rsidRPr="00DC0F59">
        <w:rPr>
          <w:rFonts w:hint="cs"/>
          <w:b/>
          <w:bCs/>
          <w:rtl/>
          <w:lang w:eastAsia="ko-KR"/>
        </w:rPr>
        <w:t>العقل؛</w:t>
      </w:r>
      <w:r w:rsidRPr="00DC0F59">
        <w:rPr>
          <w:b/>
          <w:bCs/>
          <w:rtl/>
          <w:lang w:eastAsia="ko-KR"/>
        </w:rPr>
        <w:t xml:space="preserve"> </w:t>
      </w:r>
      <w:r w:rsidRPr="00DC0F59">
        <w:rPr>
          <w:rFonts w:hint="cs"/>
          <w:b/>
          <w:bCs/>
          <w:rtl/>
          <w:lang w:eastAsia="ko-KR"/>
        </w:rPr>
        <w:t>إذ</w:t>
      </w:r>
      <w:r w:rsidRPr="00DC0F59">
        <w:rPr>
          <w:b/>
          <w:bCs/>
          <w:rtl/>
          <w:lang w:eastAsia="ko-KR"/>
        </w:rPr>
        <w:t xml:space="preserve"> </w:t>
      </w:r>
      <w:r w:rsidRPr="00DC0F59">
        <w:rPr>
          <w:rFonts w:hint="cs"/>
          <w:b/>
          <w:bCs/>
          <w:rtl/>
          <w:lang w:eastAsia="ko-KR"/>
        </w:rPr>
        <w:t>لا</w:t>
      </w:r>
      <w:r w:rsidRPr="00DC0F59">
        <w:rPr>
          <w:b/>
          <w:bCs/>
          <w:rtl/>
          <w:lang w:eastAsia="ko-KR"/>
        </w:rPr>
        <w:t xml:space="preserve"> </w:t>
      </w:r>
      <w:r w:rsidRPr="00DC0F59">
        <w:rPr>
          <w:rFonts w:hint="cs"/>
          <w:b/>
          <w:bCs/>
          <w:rtl/>
          <w:lang w:eastAsia="ko-KR"/>
        </w:rPr>
        <w:t>يعلم</w:t>
      </w:r>
      <w:r w:rsidRPr="00DC0F59">
        <w:rPr>
          <w:b/>
          <w:bCs/>
          <w:rtl/>
          <w:lang w:eastAsia="ko-KR"/>
        </w:rPr>
        <w:t xml:space="preserve"> </w:t>
      </w:r>
      <w:r w:rsidRPr="00DC0F59">
        <w:rPr>
          <w:rFonts w:hint="cs"/>
          <w:b/>
          <w:bCs/>
          <w:rtl/>
          <w:lang w:eastAsia="ko-KR"/>
        </w:rPr>
        <w:t>العقل</w:t>
      </w:r>
      <w:r w:rsidRPr="00DC0F59">
        <w:rPr>
          <w:b/>
          <w:bCs/>
          <w:rtl/>
          <w:lang w:eastAsia="ko-KR"/>
        </w:rPr>
        <w:t xml:space="preserve"> </w:t>
      </w:r>
      <w:r w:rsidRPr="00DC0F59">
        <w:rPr>
          <w:rFonts w:hint="cs"/>
          <w:b/>
          <w:bCs/>
          <w:rtl/>
          <w:lang w:eastAsia="ko-KR"/>
        </w:rPr>
        <w:t>بوجود</w:t>
      </w:r>
      <w:r w:rsidRPr="00DC0F59">
        <w:rPr>
          <w:b/>
          <w:bCs/>
          <w:rtl/>
          <w:lang w:eastAsia="ko-KR"/>
        </w:rPr>
        <w:t xml:space="preserve"> </w:t>
      </w:r>
      <w:r w:rsidRPr="00DC0F59">
        <w:rPr>
          <w:rFonts w:hint="cs"/>
          <w:b/>
          <w:bCs/>
          <w:rtl/>
          <w:lang w:eastAsia="ko-KR"/>
        </w:rPr>
        <w:t>مصلحة</w:t>
      </w:r>
      <w:r w:rsidRPr="00DC0F59">
        <w:rPr>
          <w:b/>
          <w:bCs/>
          <w:rtl/>
          <w:lang w:eastAsia="ko-KR"/>
        </w:rPr>
        <w:t xml:space="preserve"> </w:t>
      </w:r>
      <w:r w:rsidRPr="00DC0F59">
        <w:rPr>
          <w:rFonts w:hint="cs"/>
          <w:b/>
          <w:bCs/>
          <w:rtl/>
          <w:lang w:eastAsia="ko-KR"/>
        </w:rPr>
        <w:t>في</w:t>
      </w:r>
      <w:r w:rsidRPr="00DC0F59">
        <w:rPr>
          <w:b/>
          <w:bCs/>
          <w:rtl/>
          <w:lang w:eastAsia="ko-KR"/>
        </w:rPr>
        <w:t xml:space="preserve"> الأمارة يتدارك بها </w:t>
      </w:r>
      <w:r w:rsidR="00613269" w:rsidRPr="00613269">
        <w:rPr>
          <w:b/>
          <w:color w:val="FF0000"/>
          <w:rtl/>
          <w:lang w:eastAsia="ko-KR"/>
        </w:rPr>
        <w:t>(مصلحت)</w:t>
      </w:r>
      <w:r w:rsidRPr="00DC0F59">
        <w:rPr>
          <w:b/>
          <w:bCs/>
          <w:rtl/>
          <w:lang w:eastAsia="ko-KR"/>
        </w:rPr>
        <w:t>،</w:t>
      </w:r>
      <w:r w:rsidRPr="00DC0F59">
        <w:rPr>
          <w:rFonts w:ascii="Cambria" w:hAnsi="Cambria" w:cs="Cambria" w:hint="cs"/>
          <w:b/>
          <w:bCs/>
          <w:rtl/>
          <w:lang w:eastAsia="ko-KR"/>
        </w:rPr>
        <w:t> </w:t>
      </w:r>
      <w:r w:rsidRPr="00DC0F59">
        <w:rPr>
          <w:rFonts w:hint="cs"/>
          <w:b/>
          <w:bCs/>
          <w:rtl/>
          <w:lang w:eastAsia="ko-KR"/>
        </w:rPr>
        <w:t>مصلحة</w:t>
      </w:r>
      <w:r w:rsidRPr="00DC0F59">
        <w:rPr>
          <w:b/>
          <w:bCs/>
          <w:rtl/>
          <w:lang w:eastAsia="ko-KR"/>
        </w:rPr>
        <w:t xml:space="preserve"> </w:t>
      </w:r>
      <w:r w:rsidRPr="00DC0F59">
        <w:rPr>
          <w:rFonts w:hint="cs"/>
          <w:b/>
          <w:bCs/>
          <w:rtl/>
          <w:lang w:eastAsia="ko-KR"/>
        </w:rPr>
        <w:t>الواقع</w:t>
      </w:r>
      <w:r w:rsidRPr="00DC0F59">
        <w:rPr>
          <w:b/>
          <w:bCs/>
          <w:rtl/>
          <w:lang w:eastAsia="ko-KR"/>
        </w:rPr>
        <w:t xml:space="preserve"> </w:t>
      </w:r>
      <w:r w:rsidRPr="00DC0F59">
        <w:rPr>
          <w:rFonts w:hint="cs"/>
          <w:b/>
          <w:bCs/>
          <w:rtl/>
          <w:lang w:eastAsia="ko-KR"/>
        </w:rPr>
        <w:t>التي</w:t>
      </w:r>
      <w:r w:rsidRPr="00DC0F59">
        <w:rPr>
          <w:b/>
          <w:bCs/>
          <w:rtl/>
          <w:lang w:eastAsia="ko-KR"/>
        </w:rPr>
        <w:t xml:space="preserve"> </w:t>
      </w:r>
      <w:r w:rsidRPr="00DC0F59">
        <w:rPr>
          <w:rFonts w:hint="cs"/>
          <w:b/>
          <w:bCs/>
          <w:rtl/>
          <w:lang w:eastAsia="ko-KR"/>
        </w:rPr>
        <w:t>تفوت</w:t>
      </w:r>
      <w:r w:rsidRPr="00DC0F59">
        <w:rPr>
          <w:b/>
          <w:bCs/>
          <w:rtl/>
          <w:lang w:eastAsia="ko-KR"/>
        </w:rPr>
        <w:t xml:space="preserve"> </w:t>
      </w:r>
      <w:r w:rsidRPr="00DC0F59">
        <w:rPr>
          <w:rFonts w:hint="cs"/>
          <w:b/>
          <w:bCs/>
          <w:rtl/>
          <w:lang w:eastAsia="ko-KR"/>
        </w:rPr>
        <w:t>بالعمل</w:t>
      </w:r>
      <w:r w:rsidRPr="00DC0F59">
        <w:rPr>
          <w:b/>
          <w:bCs/>
          <w:rtl/>
          <w:lang w:eastAsia="ko-KR"/>
        </w:rPr>
        <w:t xml:space="preserve"> </w:t>
      </w:r>
      <w:r w:rsidRPr="00DC0F59">
        <w:rPr>
          <w:rFonts w:hint="cs"/>
          <w:b/>
          <w:bCs/>
          <w:rtl/>
          <w:lang w:eastAsia="ko-KR"/>
        </w:rPr>
        <w:t>بالأمارة</w:t>
      </w:r>
      <w:r w:rsidRPr="00DC0F59">
        <w:rPr>
          <w:b/>
          <w:bCs/>
          <w:lang w:eastAsia="ko-KR" w:bidi="ar-SA"/>
        </w:rPr>
        <w:t>.</w:t>
      </w:r>
    </w:p>
    <w:p w14:paraId="750E8449" w14:textId="7073E0ED" w:rsidR="00DC0F59" w:rsidRPr="00DC0F59" w:rsidRDefault="00613269" w:rsidP="00DC0F59">
      <w:pPr>
        <w:rPr>
          <w:b/>
          <w:bCs/>
          <w:lang w:eastAsia="ko-KR" w:bidi="ar-SA"/>
        </w:rPr>
      </w:pPr>
      <w:r w:rsidRPr="00613269">
        <w:rPr>
          <w:b/>
          <w:color w:val="FF0000"/>
          <w:rtl/>
          <w:lang w:eastAsia="ko-KR"/>
        </w:rPr>
        <w:t>(تبصره:)</w:t>
      </w:r>
      <w:r w:rsidR="00DC0F59" w:rsidRPr="00DC0F59">
        <w:rPr>
          <w:b/>
          <w:bCs/>
          <w:rtl/>
          <w:lang w:eastAsia="ko-KR"/>
        </w:rPr>
        <w:t xml:space="preserve">اللهمّ إلاّ أن يكون في تحصيل العلم حرج يلزم في العقل رفع </w:t>
      </w:r>
      <w:r w:rsidRPr="00613269">
        <w:rPr>
          <w:b/>
          <w:color w:val="FF0000"/>
          <w:rtl/>
          <w:lang w:eastAsia="ko-KR"/>
        </w:rPr>
        <w:t>(برداشتن شارع)</w:t>
      </w:r>
      <w:r w:rsidR="00DC0F59" w:rsidRPr="00DC0F59">
        <w:rPr>
          <w:b/>
          <w:bCs/>
          <w:rtl/>
          <w:lang w:eastAsia="ko-KR"/>
        </w:rPr>
        <w:t xml:space="preserve"> إيجابه </w:t>
      </w:r>
      <w:r w:rsidRPr="00613269">
        <w:rPr>
          <w:b/>
          <w:color w:val="FF0000"/>
          <w:rtl/>
          <w:lang w:eastAsia="ko-KR"/>
        </w:rPr>
        <w:t>(تحصیل عمل)</w:t>
      </w:r>
      <w:r w:rsidR="00DC0F59" w:rsidRPr="00DC0F59">
        <w:rPr>
          <w:b/>
          <w:bCs/>
          <w:rtl/>
          <w:lang w:eastAsia="ko-KR"/>
        </w:rPr>
        <w:t xml:space="preserve"> بنصب أمارة هي </w:t>
      </w:r>
      <w:r w:rsidRPr="00613269">
        <w:rPr>
          <w:b/>
          <w:color w:val="FF0000"/>
          <w:rtl/>
          <w:lang w:eastAsia="ko-KR"/>
        </w:rPr>
        <w:t>(اماره)</w:t>
      </w:r>
      <w:r w:rsidR="00DC0F59" w:rsidRPr="00DC0F59">
        <w:rPr>
          <w:b/>
          <w:bCs/>
          <w:rtl/>
          <w:lang w:eastAsia="ko-KR"/>
        </w:rPr>
        <w:t xml:space="preserve"> أقرب من غيرها </w:t>
      </w:r>
      <w:r w:rsidRPr="00613269">
        <w:rPr>
          <w:b/>
          <w:color w:val="FF0000"/>
          <w:rtl/>
          <w:lang w:eastAsia="ko-KR"/>
        </w:rPr>
        <w:t>(اماره)</w:t>
      </w:r>
      <w:r w:rsidR="00DC0F59" w:rsidRPr="00DC0F59">
        <w:rPr>
          <w:b/>
          <w:bCs/>
          <w:rtl/>
          <w:lang w:eastAsia="ko-KR"/>
        </w:rPr>
        <w:t xml:space="preserve"> إلى الواقع أو </w:t>
      </w:r>
      <w:r w:rsidRPr="00613269">
        <w:rPr>
          <w:b/>
          <w:color w:val="FF0000"/>
          <w:rtl/>
          <w:lang w:eastAsia="ko-KR"/>
        </w:rPr>
        <w:t>(طبق معنای سببیت:)</w:t>
      </w:r>
      <w:r w:rsidR="00DC0F59" w:rsidRPr="00DC0F59">
        <w:rPr>
          <w:b/>
          <w:bCs/>
          <w:rtl/>
          <w:lang w:eastAsia="ko-KR"/>
        </w:rPr>
        <w:t xml:space="preserve">أصحّ في نظر الشارع من غيره </w:t>
      </w:r>
      <w:r w:rsidRPr="00613269">
        <w:rPr>
          <w:b/>
          <w:color w:val="FF0000"/>
          <w:rtl/>
          <w:lang w:eastAsia="ko-KR"/>
        </w:rPr>
        <w:t>(اماره)</w:t>
      </w:r>
      <w:r w:rsidR="00DC0F59" w:rsidRPr="00DC0F59">
        <w:rPr>
          <w:b/>
          <w:bCs/>
          <w:rtl/>
          <w:lang w:eastAsia="ko-KR"/>
        </w:rPr>
        <w:t xml:space="preserve"> في مقام البدليّة </w:t>
      </w:r>
      <w:r w:rsidRPr="00613269">
        <w:rPr>
          <w:b/>
          <w:color w:val="FF0000"/>
          <w:rtl/>
          <w:lang w:eastAsia="ko-KR"/>
        </w:rPr>
        <w:t>(بدل شدن محتوای اماره از واقع)</w:t>
      </w:r>
      <w:r w:rsidR="00DC0F59" w:rsidRPr="00DC0F59">
        <w:rPr>
          <w:rFonts w:ascii="Cambria" w:hAnsi="Cambria" w:cs="Cambria" w:hint="cs"/>
          <w:b/>
          <w:bCs/>
          <w:rtl/>
          <w:lang w:eastAsia="ko-KR"/>
        </w:rPr>
        <w:t> </w:t>
      </w:r>
      <w:r w:rsidR="00DC0F59" w:rsidRPr="00DC0F59">
        <w:rPr>
          <w:rFonts w:hint="cs"/>
          <w:b/>
          <w:bCs/>
          <w:rtl/>
          <w:lang w:eastAsia="ko-KR"/>
        </w:rPr>
        <w:t>عن</w:t>
      </w:r>
      <w:r w:rsidR="00DC0F59" w:rsidRPr="00DC0F59">
        <w:rPr>
          <w:b/>
          <w:bCs/>
          <w:rtl/>
          <w:lang w:eastAsia="ko-KR"/>
        </w:rPr>
        <w:t xml:space="preserve"> </w:t>
      </w:r>
      <w:r w:rsidR="00DC0F59" w:rsidRPr="00DC0F59">
        <w:rPr>
          <w:rFonts w:hint="cs"/>
          <w:b/>
          <w:bCs/>
          <w:rtl/>
          <w:lang w:eastAsia="ko-KR"/>
        </w:rPr>
        <w:t>الواقع</w:t>
      </w:r>
      <w:r w:rsidR="00DC0F59" w:rsidRPr="00DC0F59">
        <w:rPr>
          <w:b/>
          <w:bCs/>
          <w:rtl/>
          <w:lang w:eastAsia="ko-KR"/>
        </w:rPr>
        <w:t xml:space="preserve"> </w:t>
      </w:r>
      <w:r w:rsidR="00DC0F59" w:rsidRPr="00DC0F59">
        <w:rPr>
          <w:rFonts w:hint="cs"/>
          <w:b/>
          <w:bCs/>
          <w:rtl/>
          <w:lang w:eastAsia="ko-KR"/>
        </w:rPr>
        <w:t>،</w:t>
      </w:r>
      <w:r w:rsidR="00DC0F59" w:rsidRPr="00DC0F59">
        <w:rPr>
          <w:b/>
          <w:bCs/>
          <w:rtl/>
          <w:lang w:eastAsia="ko-KR"/>
        </w:rPr>
        <w:t xml:space="preserve"> وإلاّ </w:t>
      </w:r>
      <w:r w:rsidRPr="00613269">
        <w:rPr>
          <w:b/>
          <w:color w:val="FF0000"/>
          <w:rtl/>
          <w:lang w:eastAsia="ko-KR"/>
        </w:rPr>
        <w:t>(بعضی از امارات خصوصیتی ندارد)</w:t>
      </w:r>
      <w:r w:rsidR="00DC0F59" w:rsidRPr="00DC0F59">
        <w:rPr>
          <w:b/>
          <w:bCs/>
          <w:rtl/>
          <w:lang w:eastAsia="ko-KR"/>
        </w:rPr>
        <w:t xml:space="preserve"> فيكفي إمضاؤه </w:t>
      </w:r>
      <w:r w:rsidRPr="00613269">
        <w:rPr>
          <w:b/>
          <w:color w:val="FF0000"/>
          <w:rtl/>
          <w:lang w:eastAsia="ko-KR"/>
        </w:rPr>
        <w:t>(شارع)</w:t>
      </w:r>
      <w:r w:rsidR="00DC0F59" w:rsidRPr="00DC0F59">
        <w:rPr>
          <w:b/>
          <w:bCs/>
          <w:rtl/>
          <w:lang w:eastAsia="ko-KR"/>
        </w:rPr>
        <w:t xml:space="preserve"> للعمل بمطلق الظنّ كصورة الانسداد</w:t>
      </w:r>
      <w:r w:rsidR="00DC0F59" w:rsidRPr="00DC0F59">
        <w:rPr>
          <w:b/>
          <w:bCs/>
          <w:lang w:eastAsia="ko-KR" w:bidi="ar-SA"/>
        </w:rPr>
        <w:t xml:space="preserve"> .</w:t>
      </w:r>
    </w:p>
    <w:p w14:paraId="2A231BF4" w14:textId="77777777" w:rsidR="00DC0F59" w:rsidRPr="00DC0F59" w:rsidRDefault="00DC0F59" w:rsidP="00DC0F59">
      <w:pPr>
        <w:rPr>
          <w:b/>
          <w:bCs/>
          <w:rtl/>
          <w:lang w:eastAsia="ko-KR" w:bidi="ar-SA"/>
        </w:rPr>
      </w:pPr>
    </w:p>
    <w:p w14:paraId="0AA9104D" w14:textId="6C4C216B" w:rsidR="00F50333" w:rsidRPr="00F50333" w:rsidRDefault="00F50333" w:rsidP="00F50333">
      <w:pPr>
        <w:pStyle w:val="2"/>
        <w:rPr>
          <w:lang w:eastAsia="ko-KR"/>
        </w:rPr>
      </w:pPr>
      <w:bookmarkStart w:id="87" w:name="_Toc108718242"/>
      <w:r>
        <w:rPr>
          <w:rFonts w:hint="cs"/>
          <w:rtl/>
          <w:lang w:eastAsia="ko-KR"/>
        </w:rPr>
        <w:t>وقوع تعبد به ظن</w:t>
      </w:r>
      <w:bookmarkEnd w:id="87"/>
    </w:p>
    <w:p w14:paraId="12E714E4" w14:textId="77777777" w:rsidR="00DC0F59" w:rsidRPr="00DC0F59" w:rsidRDefault="00DC0F59" w:rsidP="00DC0F59">
      <w:pPr>
        <w:rPr>
          <w:b/>
          <w:bCs/>
          <w:lang w:eastAsia="ko-KR" w:bidi="ar-SA"/>
        </w:rPr>
      </w:pPr>
      <w:r w:rsidRPr="00DC0F59">
        <w:rPr>
          <w:b/>
          <w:bCs/>
          <w:lang w:eastAsia="ko-KR" w:bidi="ar-SA"/>
        </w:rPr>
        <w:t>[</w:t>
      </w:r>
      <w:r w:rsidRPr="00DC0F59">
        <w:rPr>
          <w:b/>
          <w:bCs/>
          <w:rtl/>
          <w:lang w:eastAsia="ko-KR"/>
        </w:rPr>
        <w:t>المقام الثاني</w:t>
      </w:r>
      <w:r w:rsidRPr="00DC0F59">
        <w:rPr>
          <w:b/>
          <w:bCs/>
          <w:lang w:eastAsia="ko-KR" w:bidi="ar-SA"/>
        </w:rPr>
        <w:t>]</w:t>
      </w:r>
    </w:p>
    <w:p w14:paraId="46193569" w14:textId="396A15EB" w:rsidR="00DC0F59" w:rsidRPr="00DC0F59" w:rsidRDefault="00DC0F59" w:rsidP="00DC0F59">
      <w:pPr>
        <w:rPr>
          <w:b/>
          <w:bCs/>
          <w:lang w:eastAsia="ko-KR" w:bidi="ar-SA"/>
        </w:rPr>
      </w:pPr>
      <w:r w:rsidRPr="00DC0F59">
        <w:rPr>
          <w:b/>
          <w:bCs/>
          <w:rtl/>
          <w:lang w:eastAsia="ko-KR"/>
        </w:rPr>
        <w:t xml:space="preserve">ثمّ إذا تبيّن </w:t>
      </w:r>
      <w:r w:rsidRPr="00DC0F59">
        <w:rPr>
          <w:b/>
          <w:bCs/>
          <w:u w:val="single"/>
          <w:rtl/>
          <w:lang w:eastAsia="ko-KR"/>
        </w:rPr>
        <w:t xml:space="preserve">عدم استحالة تعبّد </w:t>
      </w:r>
      <w:r w:rsidR="00613269" w:rsidRPr="00613269">
        <w:rPr>
          <w:b/>
          <w:color w:val="FF0000"/>
          <w:u w:val="single"/>
          <w:rtl/>
          <w:lang w:eastAsia="ko-KR"/>
        </w:rPr>
        <w:t>(ملزم کردن)</w:t>
      </w:r>
      <w:r w:rsidRPr="00DC0F59">
        <w:rPr>
          <w:b/>
          <w:bCs/>
          <w:u w:val="single"/>
          <w:rtl/>
          <w:lang w:eastAsia="ko-KR"/>
        </w:rPr>
        <w:t xml:space="preserve"> الشارع بغير العلم</w:t>
      </w:r>
      <w:r w:rsidRPr="00DC0F59">
        <w:rPr>
          <w:rFonts w:ascii="Cambria" w:hAnsi="Cambria" w:cs="Cambria"/>
          <w:b/>
          <w:bCs/>
          <w:lang w:eastAsia="ko-KR" w:bidi="ar-SA"/>
        </w:rPr>
        <w:t> </w:t>
      </w:r>
      <w:r w:rsidR="00613269" w:rsidRPr="00613269">
        <w:rPr>
          <w:b/>
          <w:color w:val="FF0000"/>
          <w:rtl/>
          <w:lang w:eastAsia="ko-KR" w:bidi="ar-SA"/>
        </w:rPr>
        <w:t>(امکان وقوعی حجت)</w:t>
      </w:r>
      <w:r w:rsidRPr="00DC0F59">
        <w:rPr>
          <w:b/>
          <w:bCs/>
          <w:rtl/>
          <w:lang w:eastAsia="ko-KR"/>
        </w:rPr>
        <w:t xml:space="preserve">، وعدم القبح فيه ولا في تركه ، </w:t>
      </w:r>
      <w:r w:rsidR="00613269" w:rsidRPr="00613269">
        <w:rPr>
          <w:b/>
          <w:color w:val="FF0000"/>
          <w:rtl/>
          <w:lang w:eastAsia="ko-KR"/>
        </w:rPr>
        <w:t>(جواز اذا است)</w:t>
      </w:r>
      <w:r w:rsidRPr="00DC0F59">
        <w:rPr>
          <w:b/>
          <w:bCs/>
          <w:rtl/>
          <w:lang w:eastAsia="ko-KR"/>
        </w:rPr>
        <w:t xml:space="preserve"> فيقع الكلام في المقام الثاني في وقوع التعبّد </w:t>
      </w:r>
      <w:r w:rsidR="00613269" w:rsidRPr="00613269">
        <w:rPr>
          <w:b/>
          <w:color w:val="FF0000"/>
          <w:rtl/>
          <w:lang w:eastAsia="ko-KR"/>
        </w:rPr>
        <w:t>(ملزم شدن)</w:t>
      </w:r>
      <w:r w:rsidRPr="00DC0F59">
        <w:rPr>
          <w:b/>
          <w:bCs/>
          <w:rtl/>
          <w:lang w:eastAsia="ko-KR"/>
        </w:rPr>
        <w:t xml:space="preserve"> به </w:t>
      </w:r>
      <w:r w:rsidR="00613269" w:rsidRPr="00613269">
        <w:rPr>
          <w:b/>
          <w:color w:val="FF0000"/>
          <w:rtl/>
          <w:lang w:eastAsia="ko-KR"/>
        </w:rPr>
        <w:t>(غیر علم)</w:t>
      </w:r>
      <w:r w:rsidRPr="00DC0F59">
        <w:rPr>
          <w:b/>
          <w:bCs/>
          <w:rtl/>
          <w:lang w:eastAsia="ko-KR"/>
        </w:rPr>
        <w:t xml:space="preserve"> في الأحكام الشرعيّة مطلقا ، أو في الجملة</w:t>
      </w:r>
      <w:r w:rsidRPr="00DC0F59">
        <w:rPr>
          <w:b/>
          <w:bCs/>
          <w:lang w:eastAsia="ko-KR" w:bidi="ar-SA"/>
        </w:rPr>
        <w:t>.</w:t>
      </w:r>
    </w:p>
    <w:p w14:paraId="5022DB07" w14:textId="10A830BD" w:rsidR="00DC0F59" w:rsidRPr="00DC0F59" w:rsidRDefault="00DC0F59" w:rsidP="00DC0F59">
      <w:pPr>
        <w:rPr>
          <w:b/>
          <w:bCs/>
          <w:lang w:eastAsia="ko-KR" w:bidi="ar-SA"/>
        </w:rPr>
      </w:pPr>
      <w:r w:rsidRPr="00DC0F59">
        <w:rPr>
          <w:b/>
          <w:bCs/>
          <w:rtl/>
          <w:lang w:eastAsia="ko-KR"/>
        </w:rPr>
        <w:t xml:space="preserve">وقبل الخوض في ذلك </w:t>
      </w:r>
      <w:r w:rsidR="00613269" w:rsidRPr="00613269">
        <w:rPr>
          <w:b/>
          <w:color w:val="FF0000"/>
          <w:rtl/>
          <w:lang w:eastAsia="ko-KR"/>
        </w:rPr>
        <w:t>(مقام دوم)</w:t>
      </w:r>
      <w:r w:rsidRPr="00DC0F59">
        <w:rPr>
          <w:b/>
          <w:bCs/>
          <w:rtl/>
          <w:lang w:eastAsia="ko-KR"/>
        </w:rPr>
        <w:t xml:space="preserve">، لا بدّ من تأسيس الأصل الذي يكون عليه </w:t>
      </w:r>
      <w:r w:rsidR="00613269" w:rsidRPr="00613269">
        <w:rPr>
          <w:b/>
          <w:color w:val="FF0000"/>
          <w:rtl/>
          <w:lang w:eastAsia="ko-KR"/>
        </w:rPr>
        <w:t>(اصل)</w:t>
      </w:r>
      <w:r w:rsidRPr="00DC0F59">
        <w:rPr>
          <w:b/>
          <w:bCs/>
          <w:rtl/>
          <w:lang w:eastAsia="ko-KR"/>
        </w:rPr>
        <w:t xml:space="preserve"> المعوّل </w:t>
      </w:r>
      <w:r w:rsidR="00613269" w:rsidRPr="00613269">
        <w:rPr>
          <w:b/>
          <w:color w:val="FF0000"/>
          <w:rtl/>
          <w:lang w:eastAsia="ko-KR"/>
        </w:rPr>
        <w:t>(اعتماد)</w:t>
      </w:r>
      <w:r w:rsidRPr="00DC0F59">
        <w:rPr>
          <w:b/>
          <w:bCs/>
          <w:rtl/>
          <w:lang w:eastAsia="ko-KR"/>
        </w:rPr>
        <w:t xml:space="preserve"> عند عدم الدليل على وقوع التعبّد بغير العلم مطلقا </w:t>
      </w:r>
      <w:r w:rsidR="00613269" w:rsidRPr="00613269">
        <w:rPr>
          <w:b/>
          <w:color w:val="FF0000"/>
          <w:rtl/>
          <w:lang w:eastAsia="ko-KR"/>
        </w:rPr>
        <w:t>(قید عدم دلیل است)</w:t>
      </w:r>
      <w:r w:rsidRPr="00DC0F59">
        <w:rPr>
          <w:b/>
          <w:bCs/>
          <w:rtl/>
          <w:lang w:eastAsia="ko-KR"/>
        </w:rPr>
        <w:t xml:space="preserve"> أو في الجملة، فنقول </w:t>
      </w:r>
      <w:r w:rsidRPr="00DC0F59">
        <w:rPr>
          <w:b/>
          <w:bCs/>
          <w:lang w:eastAsia="ko-KR" w:bidi="ar-SA"/>
        </w:rPr>
        <w:t>:</w:t>
      </w:r>
    </w:p>
    <w:p w14:paraId="28A89F5F" w14:textId="3969B985" w:rsidR="00DC0F59" w:rsidRPr="00DC0F59" w:rsidRDefault="00DC0F59" w:rsidP="00DC0F59">
      <w:pPr>
        <w:pStyle w:val="3"/>
        <w:rPr>
          <w:lang w:eastAsia="ko-KR"/>
        </w:rPr>
      </w:pPr>
      <w:bookmarkStart w:id="88" w:name="_Toc108718243"/>
      <w:r>
        <w:rPr>
          <w:rFonts w:hint="cs"/>
          <w:rtl/>
          <w:lang w:eastAsia="ko-KR"/>
        </w:rPr>
        <w:t>ا</w:t>
      </w:r>
      <w:r w:rsidRPr="00DC0F59">
        <w:rPr>
          <w:rtl/>
          <w:lang w:eastAsia="ko-KR"/>
        </w:rPr>
        <w:t>صل اولی در عمل به ظن</w:t>
      </w:r>
      <w:bookmarkEnd w:id="88"/>
    </w:p>
    <w:p w14:paraId="67F6C0C6" w14:textId="40774FAF" w:rsidR="00DC0F59" w:rsidRPr="00DC0F59" w:rsidRDefault="00DC0F59" w:rsidP="00DC0F59">
      <w:pPr>
        <w:rPr>
          <w:b/>
          <w:bCs/>
          <w:lang w:eastAsia="ko-KR" w:bidi="ar-SA"/>
        </w:rPr>
      </w:pPr>
      <w:r w:rsidRPr="00DC0F59">
        <w:rPr>
          <w:b/>
          <w:bCs/>
          <w:rtl/>
          <w:lang w:eastAsia="ko-KR"/>
        </w:rPr>
        <w:t xml:space="preserve">التعبّد بالظنّ الذي لم يدلّ على التعبّد به </w:t>
      </w:r>
      <w:r w:rsidR="00613269" w:rsidRPr="00613269">
        <w:rPr>
          <w:b/>
          <w:color w:val="FF0000"/>
          <w:rtl/>
          <w:lang w:eastAsia="ko-KR"/>
        </w:rPr>
        <w:t>(ظن)</w:t>
      </w:r>
      <w:r w:rsidRPr="00DC0F59">
        <w:rPr>
          <w:b/>
          <w:bCs/>
          <w:rtl/>
          <w:lang w:eastAsia="ko-KR"/>
        </w:rPr>
        <w:t xml:space="preserve"> دليل ، محرّم بالأدلّة الأربعة</w:t>
      </w:r>
      <w:r w:rsidRPr="00DC0F59">
        <w:rPr>
          <w:b/>
          <w:bCs/>
          <w:lang w:eastAsia="ko-KR" w:bidi="ar-SA"/>
        </w:rPr>
        <w:t>.</w:t>
      </w:r>
    </w:p>
    <w:p w14:paraId="004E4DCA" w14:textId="0325ED69" w:rsidR="00DC0F59" w:rsidRPr="00DC0F59" w:rsidRDefault="00DC0F59" w:rsidP="00DC0F59">
      <w:pPr>
        <w:rPr>
          <w:b/>
          <w:bCs/>
          <w:lang w:eastAsia="ko-KR" w:bidi="ar-SA"/>
        </w:rPr>
      </w:pPr>
      <w:r w:rsidRPr="00DC0F59">
        <w:rPr>
          <w:b/>
          <w:bCs/>
          <w:rtl/>
          <w:lang w:eastAsia="ko-KR"/>
        </w:rPr>
        <w:t>ويكفي من الكتاب : قوله تعالى :</w:t>
      </w:r>
      <w:r w:rsidRPr="00DC0F59">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قُلْ</w:t>
      </w:r>
      <w:r w:rsidR="00613269" w:rsidRPr="00613269">
        <w:rPr>
          <w:b/>
          <w:color w:val="FF0000"/>
          <w:rtl/>
          <w:lang w:eastAsia="ko-KR"/>
        </w:rPr>
        <w:t xml:space="preserve"> </w:t>
      </w:r>
      <w:r w:rsidR="00613269" w:rsidRPr="00613269">
        <w:rPr>
          <w:rFonts w:hint="cs"/>
          <w:b/>
          <w:color w:val="FF0000"/>
          <w:rtl/>
          <w:lang w:eastAsia="ko-KR"/>
        </w:rPr>
        <w:t>آللهُ</w:t>
      </w:r>
      <w:r w:rsidR="00613269" w:rsidRPr="00613269">
        <w:rPr>
          <w:b/>
          <w:color w:val="FF0000"/>
          <w:rtl/>
          <w:lang w:eastAsia="ko-KR"/>
        </w:rPr>
        <w:t xml:space="preserve"> </w:t>
      </w:r>
      <w:r w:rsidR="00613269" w:rsidRPr="00613269">
        <w:rPr>
          <w:rFonts w:hint="cs"/>
          <w:b/>
          <w:color w:val="FF0000"/>
          <w:rtl/>
          <w:lang w:eastAsia="ko-KR"/>
        </w:rPr>
        <w:t>أَذِنَ</w:t>
      </w:r>
      <w:r w:rsidR="00613269" w:rsidRPr="00613269">
        <w:rPr>
          <w:b/>
          <w:color w:val="FF0000"/>
          <w:rtl/>
          <w:lang w:eastAsia="ko-KR"/>
        </w:rPr>
        <w:t xml:space="preserve"> </w:t>
      </w:r>
      <w:r w:rsidR="00613269" w:rsidRPr="00613269">
        <w:rPr>
          <w:rFonts w:hint="cs"/>
          <w:b/>
          <w:color w:val="FF0000"/>
          <w:rtl/>
          <w:lang w:eastAsia="ko-KR"/>
        </w:rPr>
        <w:t>لَكُمْ</w:t>
      </w:r>
      <w:r w:rsidR="00613269" w:rsidRPr="00613269">
        <w:rPr>
          <w:b/>
          <w:color w:val="FF0000"/>
          <w:rtl/>
          <w:lang w:eastAsia="ko-KR"/>
        </w:rPr>
        <w:t xml:space="preserve"> </w:t>
      </w:r>
      <w:r w:rsidR="00613269" w:rsidRPr="00613269">
        <w:rPr>
          <w:rFonts w:hint="cs"/>
          <w:b/>
          <w:color w:val="FF0000"/>
          <w:rtl/>
          <w:lang w:eastAsia="ko-KR"/>
        </w:rPr>
        <w:t>أَمْ</w:t>
      </w:r>
      <w:r w:rsidR="00613269" w:rsidRPr="00613269">
        <w:rPr>
          <w:b/>
          <w:color w:val="FF0000"/>
          <w:rtl/>
          <w:lang w:eastAsia="ko-KR"/>
        </w:rPr>
        <w:t xml:space="preserve"> </w:t>
      </w:r>
      <w:r w:rsidR="00613269" w:rsidRPr="00613269">
        <w:rPr>
          <w:rFonts w:hint="cs"/>
          <w:b/>
          <w:color w:val="FF0000"/>
          <w:rtl/>
          <w:lang w:eastAsia="ko-KR"/>
        </w:rPr>
        <w:t>عَلَى</w:t>
      </w:r>
      <w:r w:rsidR="00613269" w:rsidRPr="00613269">
        <w:rPr>
          <w:b/>
          <w:color w:val="FF0000"/>
          <w:rtl/>
          <w:lang w:eastAsia="ko-KR"/>
        </w:rPr>
        <w:t xml:space="preserve"> </w:t>
      </w:r>
      <w:r w:rsidR="00613269" w:rsidRPr="00613269">
        <w:rPr>
          <w:rFonts w:hint="cs"/>
          <w:b/>
          <w:color w:val="FF0000"/>
          <w:rtl/>
          <w:lang w:eastAsia="ko-KR"/>
        </w:rPr>
        <w:t>اللهِ</w:t>
      </w:r>
      <w:r w:rsidR="00613269" w:rsidRPr="00613269">
        <w:rPr>
          <w:b/>
          <w:color w:val="FF0000"/>
          <w:rtl/>
          <w:lang w:eastAsia="ko-KR"/>
        </w:rPr>
        <w:t xml:space="preserve"> </w:t>
      </w:r>
      <w:r w:rsidR="00613269" w:rsidRPr="00613269">
        <w:rPr>
          <w:rFonts w:hint="cs"/>
          <w:b/>
          <w:color w:val="FF0000"/>
          <w:rtl/>
          <w:lang w:eastAsia="ko-KR"/>
        </w:rPr>
        <w:t>تَفْتَرُونَ</w:t>
      </w:r>
      <w:r w:rsidR="00613269" w:rsidRPr="00613269">
        <w:rPr>
          <w:b/>
          <w:color w:val="FF0000"/>
          <w:rtl/>
          <w:lang w:eastAsia="ko-KR"/>
        </w:rPr>
        <w:t>)</w:t>
      </w:r>
      <w:r w:rsidRPr="00DC0F59">
        <w:rPr>
          <w:b/>
          <w:bCs/>
          <w:lang w:eastAsia="ko-KR" w:bidi="ar-SA"/>
        </w:rPr>
        <w:t xml:space="preserve"> .</w:t>
      </w:r>
    </w:p>
    <w:p w14:paraId="570AFA66" w14:textId="3902F2C8" w:rsidR="00DC0F59" w:rsidRPr="00DC0F59" w:rsidRDefault="00DC0F59" w:rsidP="00DC0F59">
      <w:pPr>
        <w:rPr>
          <w:b/>
          <w:bCs/>
          <w:lang w:eastAsia="ko-KR" w:bidi="ar-SA"/>
        </w:rPr>
      </w:pPr>
      <w:r w:rsidRPr="00DC0F59">
        <w:rPr>
          <w:b/>
          <w:bCs/>
          <w:rtl/>
          <w:lang w:eastAsia="ko-KR"/>
        </w:rPr>
        <w:t xml:space="preserve">دلّ </w:t>
      </w:r>
      <w:r w:rsidR="00613269" w:rsidRPr="00613269">
        <w:rPr>
          <w:b/>
          <w:color w:val="FF0000"/>
          <w:rtl/>
          <w:lang w:eastAsia="ko-KR"/>
        </w:rPr>
        <w:t>(قول خداوند)</w:t>
      </w:r>
      <w:r w:rsidRPr="00DC0F59">
        <w:rPr>
          <w:b/>
          <w:bCs/>
          <w:rtl/>
          <w:lang w:eastAsia="ko-KR"/>
        </w:rPr>
        <w:t xml:space="preserve"> على أنّ ما ليس بإذن من الله من </w:t>
      </w:r>
      <w:r w:rsidR="00613269" w:rsidRPr="00613269">
        <w:rPr>
          <w:b/>
          <w:color w:val="FF0000"/>
          <w:rtl/>
          <w:lang w:eastAsia="ko-KR"/>
        </w:rPr>
        <w:t>(بیان ما لیس است)</w:t>
      </w:r>
      <w:r w:rsidRPr="00DC0F59">
        <w:rPr>
          <w:b/>
          <w:bCs/>
          <w:rtl/>
          <w:lang w:eastAsia="ko-KR"/>
        </w:rPr>
        <w:t xml:space="preserve"> إسناد الحكم إلى الشارع ، فهو افتراء</w:t>
      </w:r>
      <w:r w:rsidRPr="00DC0F59">
        <w:rPr>
          <w:b/>
          <w:bCs/>
          <w:lang w:eastAsia="ko-KR" w:bidi="ar-SA"/>
        </w:rPr>
        <w:t>.</w:t>
      </w:r>
    </w:p>
    <w:p w14:paraId="5B3507DA" w14:textId="77777777" w:rsidR="00DC0F59" w:rsidRPr="00DC0F59" w:rsidRDefault="00DC0F59" w:rsidP="00DC0F59">
      <w:pPr>
        <w:rPr>
          <w:b/>
          <w:bCs/>
          <w:lang w:eastAsia="ko-KR" w:bidi="ar-SA"/>
        </w:rPr>
      </w:pPr>
      <w:r w:rsidRPr="00DC0F59">
        <w:rPr>
          <w:b/>
          <w:bCs/>
          <w:rtl/>
          <w:lang w:eastAsia="ko-KR"/>
        </w:rPr>
        <w:t>ومن السنّة : قوله</w:t>
      </w:r>
      <w:r w:rsidRPr="00DC0F59">
        <w:rPr>
          <w:rFonts w:ascii="Cambria" w:hAnsi="Cambria" w:cs="Cambria" w:hint="cs"/>
          <w:b/>
          <w:bCs/>
          <w:rtl/>
          <w:lang w:eastAsia="ko-KR"/>
        </w:rPr>
        <w:t> </w:t>
      </w:r>
      <w:r w:rsidRPr="00DC0F59">
        <w:rPr>
          <w:rFonts w:hint="cs"/>
          <w:b/>
          <w:bCs/>
          <w:rtl/>
          <w:lang w:eastAsia="ko-KR"/>
        </w:rPr>
        <w:t>عليه‌السلام</w:t>
      </w:r>
      <w:r w:rsidRPr="00DC0F59">
        <w:rPr>
          <w:rFonts w:ascii="Cambria" w:hAnsi="Cambria" w:cs="Cambria" w:hint="cs"/>
          <w:b/>
          <w:bCs/>
          <w:rtl/>
          <w:lang w:eastAsia="ko-KR"/>
        </w:rPr>
        <w:t> </w:t>
      </w:r>
      <w:r w:rsidRPr="00DC0F59">
        <w:rPr>
          <w:rFonts w:hint="cs"/>
          <w:b/>
          <w:bCs/>
          <w:rtl/>
          <w:lang w:eastAsia="ko-KR"/>
        </w:rPr>
        <w:t>في</w:t>
      </w:r>
      <w:r w:rsidRPr="00DC0F59">
        <w:rPr>
          <w:b/>
          <w:bCs/>
          <w:rtl/>
          <w:lang w:eastAsia="ko-KR"/>
        </w:rPr>
        <w:t xml:space="preserve"> </w:t>
      </w:r>
      <w:r w:rsidRPr="00DC0F59">
        <w:rPr>
          <w:rFonts w:hint="cs"/>
          <w:b/>
          <w:bCs/>
          <w:rtl/>
          <w:lang w:eastAsia="ko-KR"/>
        </w:rPr>
        <w:t>عداد</w:t>
      </w:r>
      <w:r w:rsidRPr="00DC0F59">
        <w:rPr>
          <w:b/>
          <w:bCs/>
          <w:rtl/>
          <w:lang w:eastAsia="ko-KR"/>
        </w:rPr>
        <w:t xml:space="preserve"> </w:t>
      </w:r>
      <w:r w:rsidRPr="00DC0F59">
        <w:rPr>
          <w:rFonts w:hint="cs"/>
          <w:b/>
          <w:bCs/>
          <w:rtl/>
          <w:lang w:eastAsia="ko-KR"/>
        </w:rPr>
        <w:t>القضاة</w:t>
      </w:r>
      <w:r w:rsidRPr="00DC0F59">
        <w:rPr>
          <w:b/>
          <w:bCs/>
          <w:rtl/>
          <w:lang w:eastAsia="ko-KR"/>
        </w:rPr>
        <w:t xml:space="preserve"> </w:t>
      </w:r>
      <w:r w:rsidRPr="00DC0F59">
        <w:rPr>
          <w:rFonts w:hint="cs"/>
          <w:b/>
          <w:bCs/>
          <w:rtl/>
          <w:lang w:eastAsia="ko-KR"/>
        </w:rPr>
        <w:t>من</w:t>
      </w:r>
      <w:r w:rsidRPr="00DC0F59">
        <w:rPr>
          <w:b/>
          <w:bCs/>
          <w:rtl/>
          <w:lang w:eastAsia="ko-KR"/>
        </w:rPr>
        <w:t xml:space="preserve"> </w:t>
      </w:r>
      <w:r w:rsidRPr="00DC0F59">
        <w:rPr>
          <w:rFonts w:hint="cs"/>
          <w:b/>
          <w:bCs/>
          <w:rtl/>
          <w:lang w:eastAsia="ko-KR"/>
        </w:rPr>
        <w:t>أهل</w:t>
      </w:r>
      <w:r w:rsidRPr="00DC0F59">
        <w:rPr>
          <w:b/>
          <w:bCs/>
          <w:rtl/>
          <w:lang w:eastAsia="ko-KR"/>
        </w:rPr>
        <w:t xml:space="preserve"> </w:t>
      </w:r>
      <w:r w:rsidRPr="00DC0F59">
        <w:rPr>
          <w:rFonts w:hint="cs"/>
          <w:b/>
          <w:bCs/>
          <w:rtl/>
          <w:lang w:eastAsia="ko-KR"/>
        </w:rPr>
        <w:t>النار</w:t>
      </w:r>
      <w:r w:rsidRPr="00DC0F59">
        <w:rPr>
          <w:b/>
          <w:bCs/>
          <w:rtl/>
          <w:lang w:eastAsia="ko-KR"/>
        </w:rPr>
        <w:t xml:space="preserve"> : </w:t>
      </w:r>
      <w:r w:rsidRPr="00DC0F59">
        <w:rPr>
          <w:rFonts w:hint="cs"/>
          <w:b/>
          <w:bCs/>
          <w:rtl/>
          <w:lang w:eastAsia="ko-KR"/>
        </w:rPr>
        <w:t>«ورجل</w:t>
      </w:r>
      <w:r w:rsidRPr="00DC0F59">
        <w:rPr>
          <w:b/>
          <w:bCs/>
          <w:rtl/>
          <w:lang w:eastAsia="ko-KR"/>
        </w:rPr>
        <w:t xml:space="preserve"> </w:t>
      </w:r>
      <w:r w:rsidRPr="00DC0F59">
        <w:rPr>
          <w:rFonts w:hint="cs"/>
          <w:b/>
          <w:bCs/>
          <w:rtl/>
          <w:lang w:eastAsia="ko-KR"/>
        </w:rPr>
        <w:t>قضى</w:t>
      </w:r>
      <w:r w:rsidRPr="00DC0F59">
        <w:rPr>
          <w:b/>
          <w:bCs/>
          <w:rtl/>
          <w:lang w:eastAsia="ko-KR"/>
        </w:rPr>
        <w:t xml:space="preserve"> </w:t>
      </w:r>
      <w:r w:rsidRPr="00DC0F59">
        <w:rPr>
          <w:rFonts w:hint="cs"/>
          <w:b/>
          <w:bCs/>
          <w:rtl/>
          <w:lang w:eastAsia="ko-KR"/>
        </w:rPr>
        <w:t>بالحقّ</w:t>
      </w:r>
      <w:r w:rsidRPr="00DC0F59">
        <w:rPr>
          <w:b/>
          <w:bCs/>
          <w:rtl/>
          <w:lang w:eastAsia="ko-KR"/>
        </w:rPr>
        <w:t xml:space="preserve"> </w:t>
      </w:r>
      <w:r w:rsidRPr="00DC0F59">
        <w:rPr>
          <w:rFonts w:hint="cs"/>
          <w:b/>
          <w:bCs/>
          <w:rtl/>
          <w:lang w:eastAsia="ko-KR"/>
        </w:rPr>
        <w:t>وهو</w:t>
      </w:r>
      <w:r w:rsidRPr="00DC0F59">
        <w:rPr>
          <w:b/>
          <w:bCs/>
          <w:rtl/>
          <w:lang w:eastAsia="ko-KR"/>
        </w:rPr>
        <w:t xml:space="preserve"> </w:t>
      </w:r>
      <w:r w:rsidRPr="00DC0F59">
        <w:rPr>
          <w:rFonts w:hint="cs"/>
          <w:b/>
          <w:bCs/>
          <w:rtl/>
          <w:lang w:eastAsia="ko-KR"/>
        </w:rPr>
        <w:t>لا</w:t>
      </w:r>
      <w:r w:rsidRPr="00DC0F59">
        <w:rPr>
          <w:b/>
          <w:bCs/>
          <w:rtl/>
          <w:lang w:eastAsia="ko-KR"/>
        </w:rPr>
        <w:t xml:space="preserve"> </w:t>
      </w:r>
      <w:r w:rsidRPr="00DC0F59">
        <w:rPr>
          <w:rFonts w:hint="cs"/>
          <w:b/>
          <w:bCs/>
          <w:rtl/>
          <w:lang w:eastAsia="ko-KR"/>
        </w:rPr>
        <w:t>يعلم</w:t>
      </w:r>
      <w:r w:rsidRPr="00DC0F59">
        <w:rPr>
          <w:b/>
          <w:bCs/>
          <w:lang w:eastAsia="ko-KR" w:bidi="ar-SA"/>
        </w:rPr>
        <w:t>» .</w:t>
      </w:r>
    </w:p>
    <w:p w14:paraId="1C7B1488" w14:textId="754E5D3B" w:rsidR="00DC0F59" w:rsidRPr="00DC0F59" w:rsidRDefault="00DC0F59" w:rsidP="00DC0F59">
      <w:pPr>
        <w:rPr>
          <w:b/>
          <w:bCs/>
          <w:lang w:eastAsia="ko-KR" w:bidi="ar-SA"/>
        </w:rPr>
      </w:pPr>
      <w:r w:rsidRPr="00DC0F59">
        <w:rPr>
          <w:b/>
          <w:bCs/>
          <w:rtl/>
          <w:lang w:eastAsia="ko-KR"/>
        </w:rPr>
        <w:t xml:space="preserve">ومن الإجماع : ما ادّعاه الفريد البهبهاني في بعض رسائله : من </w:t>
      </w:r>
      <w:r w:rsidR="00613269" w:rsidRPr="00613269">
        <w:rPr>
          <w:b/>
          <w:color w:val="FF0000"/>
          <w:rtl/>
          <w:lang w:eastAsia="ko-KR"/>
        </w:rPr>
        <w:t>(بیان ما ادعاه است)</w:t>
      </w:r>
      <w:r w:rsidRPr="00DC0F59">
        <w:rPr>
          <w:b/>
          <w:bCs/>
          <w:rtl/>
          <w:lang w:eastAsia="ko-KR"/>
        </w:rPr>
        <w:t xml:space="preserve"> كون عدم الجواز بديهيّا عند العوامّ فضلا عن العلماء</w:t>
      </w:r>
      <w:r w:rsidRPr="00DC0F59">
        <w:rPr>
          <w:b/>
          <w:bCs/>
          <w:lang w:eastAsia="ko-KR" w:bidi="ar-SA"/>
        </w:rPr>
        <w:t xml:space="preserve"> .</w:t>
      </w:r>
    </w:p>
    <w:p w14:paraId="38CF732F" w14:textId="78A82755" w:rsidR="00DC0F59" w:rsidRPr="00DC0F59" w:rsidRDefault="00DC0F59" w:rsidP="00DC0F59">
      <w:pPr>
        <w:rPr>
          <w:b/>
          <w:bCs/>
          <w:lang w:eastAsia="ko-KR" w:bidi="ar-SA"/>
        </w:rPr>
      </w:pPr>
      <w:r w:rsidRPr="00DC0F59">
        <w:rPr>
          <w:b/>
          <w:bCs/>
          <w:rtl/>
          <w:lang w:eastAsia="ko-KR"/>
        </w:rPr>
        <w:t xml:space="preserve">ومن العقل: تقبيح العقلاء من يتكلّف من قبل مولاه بما لا يعلم بوروده </w:t>
      </w:r>
      <w:r w:rsidR="00613269" w:rsidRPr="00613269">
        <w:rPr>
          <w:b/>
          <w:color w:val="FF0000"/>
          <w:rtl/>
          <w:lang w:eastAsia="ko-KR"/>
        </w:rPr>
        <w:t>(«ما»)</w:t>
      </w:r>
      <w:r w:rsidRPr="00DC0F59">
        <w:rPr>
          <w:b/>
          <w:bCs/>
          <w:rtl/>
          <w:lang w:eastAsia="ko-KR"/>
        </w:rPr>
        <w:t xml:space="preserve"> عن المولى ولو كان جاهلا </w:t>
      </w:r>
      <w:r w:rsidR="00613269" w:rsidRPr="00613269">
        <w:rPr>
          <w:b/>
          <w:color w:val="FF0000"/>
          <w:rtl/>
          <w:lang w:eastAsia="ko-KR"/>
        </w:rPr>
        <w:t>(جاهل مرکب)</w:t>
      </w:r>
      <w:r w:rsidRPr="00DC0F59">
        <w:rPr>
          <w:b/>
          <w:bCs/>
          <w:rtl/>
          <w:lang w:eastAsia="ko-KR"/>
        </w:rPr>
        <w:t xml:space="preserve"> مع التقصير</w:t>
      </w:r>
      <w:r w:rsidRPr="00DC0F59">
        <w:rPr>
          <w:b/>
          <w:bCs/>
          <w:lang w:eastAsia="ko-KR" w:bidi="ar-SA"/>
        </w:rPr>
        <w:t>.</w:t>
      </w:r>
    </w:p>
    <w:p w14:paraId="67B3F138" w14:textId="77777777" w:rsidR="00DC0F59" w:rsidRPr="00DC0F59" w:rsidRDefault="00DC0F59" w:rsidP="00DC0F59">
      <w:pPr>
        <w:pStyle w:val="4"/>
      </w:pPr>
      <w:bookmarkStart w:id="89" w:name="_Toc108718244"/>
      <w:r w:rsidRPr="00DC0F59">
        <w:rPr>
          <w:rtl/>
        </w:rPr>
        <w:t>اشکال بر شیخ انصاری و جواب آن</w:t>
      </w:r>
      <w:bookmarkEnd w:id="89"/>
    </w:p>
    <w:p w14:paraId="31BDE780" w14:textId="0C430A8D" w:rsidR="00DC0F59" w:rsidRPr="00DC0F59" w:rsidRDefault="00DC0F59" w:rsidP="00DC0F59">
      <w:pPr>
        <w:rPr>
          <w:b/>
          <w:bCs/>
          <w:lang w:eastAsia="ko-KR" w:bidi="ar-SA"/>
        </w:rPr>
      </w:pPr>
      <w:r w:rsidRPr="00DC0F59">
        <w:rPr>
          <w:b/>
          <w:bCs/>
          <w:rtl/>
          <w:lang w:eastAsia="ko-KR"/>
        </w:rPr>
        <w:t xml:space="preserve">نعم ، قد يتوهّم متوهّم: أنّ الاحتياط من هذا القبيل </w:t>
      </w:r>
      <w:r w:rsidR="00613269" w:rsidRPr="00613269">
        <w:rPr>
          <w:b/>
          <w:color w:val="FF0000"/>
          <w:rtl/>
          <w:lang w:eastAsia="ko-KR"/>
        </w:rPr>
        <w:t>(از قبیل تعبد و عمل کردن به ظن)</w:t>
      </w:r>
      <w:r w:rsidRPr="00DC0F59">
        <w:rPr>
          <w:b/>
          <w:bCs/>
          <w:lang w:eastAsia="ko-KR" w:bidi="ar-SA"/>
        </w:rPr>
        <w:t>.</w:t>
      </w:r>
    </w:p>
    <w:p w14:paraId="5D66E3C1" w14:textId="50BE6988" w:rsidR="00DC0F59" w:rsidRPr="00DC0F59" w:rsidRDefault="00DC0F59" w:rsidP="00DC0F59">
      <w:pPr>
        <w:rPr>
          <w:b/>
          <w:bCs/>
          <w:lang w:eastAsia="ko-KR" w:bidi="ar-SA"/>
        </w:rPr>
      </w:pPr>
      <w:r w:rsidRPr="00DC0F59">
        <w:rPr>
          <w:b/>
          <w:bCs/>
          <w:rtl/>
          <w:lang w:eastAsia="ko-KR"/>
        </w:rPr>
        <w:t xml:space="preserve">وهو </w:t>
      </w:r>
      <w:r w:rsidR="00613269" w:rsidRPr="00613269">
        <w:rPr>
          <w:b/>
          <w:color w:val="FF0000"/>
          <w:rtl/>
          <w:lang w:eastAsia="ko-KR"/>
        </w:rPr>
        <w:t>(توهم)</w:t>
      </w:r>
      <w:r w:rsidRPr="00DC0F59">
        <w:rPr>
          <w:b/>
          <w:bCs/>
          <w:rtl/>
          <w:lang w:eastAsia="ko-KR"/>
        </w:rPr>
        <w:t xml:space="preserve"> غلط واضح؛ إذ فرق بين الالتزام </w:t>
      </w:r>
      <w:r w:rsidR="00613269" w:rsidRPr="00613269">
        <w:rPr>
          <w:b/>
          <w:color w:val="FF0000"/>
          <w:rtl/>
          <w:lang w:eastAsia="ko-KR"/>
        </w:rPr>
        <w:t>(معتقد شدن)</w:t>
      </w:r>
      <w:r w:rsidRPr="00DC0F59">
        <w:rPr>
          <w:b/>
          <w:bCs/>
          <w:rtl/>
          <w:lang w:eastAsia="ko-KR"/>
        </w:rPr>
        <w:t xml:space="preserve"> بشيء </w:t>
      </w:r>
      <w:r w:rsidR="00613269" w:rsidRPr="00613269">
        <w:rPr>
          <w:b/>
          <w:color w:val="FF0000"/>
          <w:rtl/>
          <w:lang w:eastAsia="ko-KR"/>
        </w:rPr>
        <w:t>(مثل وجوب دعاء)</w:t>
      </w:r>
      <w:r w:rsidRPr="00DC0F59">
        <w:rPr>
          <w:b/>
          <w:bCs/>
          <w:rtl/>
          <w:lang w:eastAsia="ko-KR"/>
        </w:rPr>
        <w:t xml:space="preserve"> من قِبَل المولى على أنّه </w:t>
      </w:r>
      <w:r w:rsidR="00613269" w:rsidRPr="00613269">
        <w:rPr>
          <w:b/>
          <w:color w:val="FF0000"/>
          <w:rtl/>
          <w:lang w:eastAsia="ko-KR"/>
        </w:rPr>
        <w:t>(شیء)</w:t>
      </w:r>
      <w:r w:rsidRPr="00DC0F59">
        <w:rPr>
          <w:b/>
          <w:bCs/>
          <w:rtl/>
          <w:lang w:eastAsia="ko-KR"/>
        </w:rPr>
        <w:t xml:space="preserve"> منه </w:t>
      </w:r>
      <w:r w:rsidR="00613269" w:rsidRPr="00613269">
        <w:rPr>
          <w:b/>
          <w:color w:val="FF0000"/>
          <w:rtl/>
          <w:lang w:eastAsia="ko-KR"/>
        </w:rPr>
        <w:t>(مولا)</w:t>
      </w:r>
      <w:r w:rsidRPr="00DC0F59">
        <w:rPr>
          <w:b/>
          <w:bCs/>
          <w:rtl/>
          <w:lang w:eastAsia="ko-KR"/>
        </w:rPr>
        <w:t xml:space="preserve"> مع عدم العلم بأنّه </w:t>
      </w:r>
      <w:r w:rsidR="00613269" w:rsidRPr="00613269">
        <w:rPr>
          <w:b/>
          <w:color w:val="FF0000"/>
          <w:rtl/>
          <w:lang w:eastAsia="ko-KR"/>
        </w:rPr>
        <w:t>(شیء)</w:t>
      </w:r>
      <w:r w:rsidRPr="00DC0F59">
        <w:rPr>
          <w:b/>
          <w:bCs/>
          <w:lang w:eastAsia="ko-KR" w:bidi="ar-SA"/>
        </w:rPr>
        <w:t xml:space="preserve"> </w:t>
      </w:r>
      <w:r w:rsidRPr="00DC0F59">
        <w:rPr>
          <w:b/>
          <w:bCs/>
          <w:rtl/>
          <w:lang w:eastAsia="ko-KR"/>
        </w:rPr>
        <w:t xml:space="preserve">منه </w:t>
      </w:r>
      <w:r w:rsidR="00613269" w:rsidRPr="00613269">
        <w:rPr>
          <w:b/>
          <w:color w:val="FF0000"/>
          <w:rtl/>
          <w:lang w:eastAsia="ko-KR"/>
        </w:rPr>
        <w:t>(مولا)</w:t>
      </w:r>
      <w:r w:rsidRPr="00DC0F59">
        <w:rPr>
          <w:b/>
          <w:bCs/>
          <w:rtl/>
          <w:lang w:eastAsia="ko-KR"/>
        </w:rPr>
        <w:t xml:space="preserve">، وبين الالتزام بإتيانه </w:t>
      </w:r>
      <w:r w:rsidR="00613269" w:rsidRPr="00613269">
        <w:rPr>
          <w:b/>
          <w:color w:val="FF0000"/>
          <w:rtl/>
          <w:lang w:eastAsia="ko-KR"/>
        </w:rPr>
        <w:t>(شیء)</w:t>
      </w:r>
      <w:r w:rsidRPr="00DC0F59">
        <w:rPr>
          <w:b/>
          <w:bCs/>
          <w:rtl/>
          <w:lang w:eastAsia="ko-KR"/>
        </w:rPr>
        <w:t xml:space="preserve"> لاحتمال كونه </w:t>
      </w:r>
      <w:r w:rsidR="00613269" w:rsidRPr="00613269">
        <w:rPr>
          <w:b/>
          <w:color w:val="FF0000"/>
          <w:rtl/>
          <w:lang w:eastAsia="ko-KR"/>
        </w:rPr>
        <w:t>(شیء)</w:t>
      </w:r>
      <w:r w:rsidRPr="00DC0F59">
        <w:rPr>
          <w:b/>
          <w:bCs/>
          <w:rtl/>
          <w:lang w:eastAsia="ko-KR"/>
        </w:rPr>
        <w:t xml:space="preserve"> منه </w:t>
      </w:r>
      <w:r w:rsidR="00613269" w:rsidRPr="00613269">
        <w:rPr>
          <w:b/>
          <w:color w:val="FF0000"/>
          <w:rtl/>
          <w:lang w:eastAsia="ko-KR"/>
        </w:rPr>
        <w:t>(مولا)</w:t>
      </w:r>
      <w:r w:rsidRPr="00DC0F59">
        <w:rPr>
          <w:b/>
          <w:bCs/>
          <w:rtl/>
          <w:lang w:eastAsia="ko-KR"/>
        </w:rPr>
        <w:t xml:space="preserve"> أو رجاء </w:t>
      </w:r>
      <w:r w:rsidR="00613269" w:rsidRPr="00613269">
        <w:rPr>
          <w:b/>
          <w:color w:val="FF0000"/>
          <w:rtl/>
          <w:lang w:eastAsia="ko-KR"/>
        </w:rPr>
        <w:t>(در صورت ظن غیر معتبر)</w:t>
      </w:r>
      <w:r w:rsidRPr="00DC0F59">
        <w:rPr>
          <w:b/>
          <w:bCs/>
          <w:rtl/>
          <w:lang w:eastAsia="ko-KR"/>
        </w:rPr>
        <w:t xml:space="preserve"> كونه </w:t>
      </w:r>
      <w:r w:rsidR="00613269" w:rsidRPr="00613269">
        <w:rPr>
          <w:b/>
          <w:color w:val="FF0000"/>
          <w:rtl/>
          <w:lang w:eastAsia="ko-KR"/>
        </w:rPr>
        <w:t>(شیء)</w:t>
      </w:r>
      <w:r w:rsidRPr="00DC0F59">
        <w:rPr>
          <w:b/>
          <w:bCs/>
          <w:rtl/>
          <w:lang w:eastAsia="ko-KR"/>
        </w:rPr>
        <w:t xml:space="preserve"> منه </w:t>
      </w:r>
      <w:r w:rsidR="00613269" w:rsidRPr="00613269">
        <w:rPr>
          <w:b/>
          <w:color w:val="FF0000"/>
          <w:rtl/>
          <w:lang w:eastAsia="ko-KR"/>
        </w:rPr>
        <w:t>(مولا)</w:t>
      </w:r>
      <w:r w:rsidRPr="00DC0F59">
        <w:rPr>
          <w:b/>
          <w:bCs/>
          <w:rtl/>
          <w:lang w:eastAsia="ko-KR"/>
        </w:rPr>
        <w:t xml:space="preserve">، وشتّان </w:t>
      </w:r>
      <w:r w:rsidR="00613269" w:rsidRPr="00613269">
        <w:rPr>
          <w:b/>
          <w:color w:val="FF0000"/>
          <w:rtl/>
          <w:lang w:eastAsia="ko-KR"/>
        </w:rPr>
        <w:lastRenderedPageBreak/>
        <w:t>(دور است)</w:t>
      </w:r>
      <w:r w:rsidRPr="00DC0F59">
        <w:rPr>
          <w:b/>
          <w:bCs/>
          <w:rtl/>
          <w:lang w:eastAsia="ko-KR"/>
        </w:rPr>
        <w:t xml:space="preserve"> ما بينهما </w:t>
      </w:r>
      <w:r w:rsidR="00613269" w:rsidRPr="00613269">
        <w:rPr>
          <w:b/>
          <w:color w:val="FF0000"/>
          <w:rtl/>
          <w:lang w:eastAsia="ko-KR"/>
        </w:rPr>
        <w:t>(دو التزام)</w:t>
      </w:r>
      <w:r w:rsidRPr="00DC0F59">
        <w:rPr>
          <w:b/>
          <w:bCs/>
          <w:rtl/>
          <w:lang w:eastAsia="ko-KR"/>
        </w:rPr>
        <w:t xml:space="preserve">؛ لأنّ العقل يستقلّ بقبح الأوّل </w:t>
      </w:r>
      <w:r w:rsidR="00613269" w:rsidRPr="00613269">
        <w:rPr>
          <w:b/>
          <w:color w:val="FF0000"/>
          <w:rtl/>
          <w:lang w:eastAsia="ko-KR"/>
        </w:rPr>
        <w:t>(انسان عمل به ظن کند و اسناد بخداوند بدهد)</w:t>
      </w:r>
      <w:r w:rsidRPr="00DC0F59">
        <w:rPr>
          <w:rFonts w:ascii="Cambria" w:hAnsi="Cambria" w:cs="Cambria" w:hint="cs"/>
          <w:b/>
          <w:bCs/>
          <w:rtl/>
          <w:lang w:eastAsia="ko-KR"/>
        </w:rPr>
        <w:t> </w:t>
      </w:r>
      <w:r w:rsidRPr="00DC0F59">
        <w:rPr>
          <w:rFonts w:hint="cs"/>
          <w:b/>
          <w:bCs/>
          <w:rtl/>
          <w:lang w:eastAsia="ko-KR"/>
        </w:rPr>
        <w:t>وحسن</w:t>
      </w:r>
      <w:r w:rsidRPr="00DC0F59">
        <w:rPr>
          <w:b/>
          <w:bCs/>
          <w:rtl/>
          <w:lang w:eastAsia="ko-KR"/>
        </w:rPr>
        <w:t xml:space="preserve"> </w:t>
      </w:r>
      <w:r w:rsidRPr="00DC0F59">
        <w:rPr>
          <w:rFonts w:hint="cs"/>
          <w:b/>
          <w:bCs/>
          <w:rtl/>
          <w:lang w:eastAsia="ko-KR"/>
        </w:rPr>
        <w:t>الثاني</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احتیاط کند بخاطر احتمال یا رجاء)</w:t>
      </w:r>
      <w:r w:rsidRPr="00DC0F59">
        <w:rPr>
          <w:b/>
          <w:bCs/>
          <w:lang w:eastAsia="ko-KR" w:bidi="ar-SA"/>
        </w:rPr>
        <w:t>.</w:t>
      </w:r>
    </w:p>
    <w:p w14:paraId="4F3C3D2D" w14:textId="55387396" w:rsidR="00DC0F59" w:rsidRPr="00DC0F59" w:rsidRDefault="00DC0F59" w:rsidP="00DC0F59">
      <w:pPr>
        <w:rPr>
          <w:b/>
          <w:bCs/>
          <w:lang w:eastAsia="ko-KR" w:bidi="ar-SA"/>
        </w:rPr>
      </w:pPr>
      <w:r w:rsidRPr="00DC0F59">
        <w:rPr>
          <w:b/>
          <w:bCs/>
          <w:rtl/>
          <w:lang w:eastAsia="ko-KR"/>
        </w:rPr>
        <w:t xml:space="preserve">والحاصل: </w:t>
      </w:r>
      <w:r w:rsidR="00613269" w:rsidRPr="00613269">
        <w:rPr>
          <w:b/>
          <w:color w:val="FF0000"/>
          <w:rtl/>
          <w:lang w:eastAsia="ko-KR"/>
        </w:rPr>
        <w:t>(صورت اول:)</w:t>
      </w:r>
      <w:r w:rsidRPr="00DC0F59">
        <w:rPr>
          <w:b/>
          <w:bCs/>
          <w:rtl/>
          <w:lang w:eastAsia="ko-KR"/>
        </w:rPr>
        <w:t xml:space="preserve">أنّ المحرّم هو </w:t>
      </w:r>
      <w:r w:rsidR="00613269" w:rsidRPr="00613269">
        <w:rPr>
          <w:b/>
          <w:color w:val="FF0000"/>
          <w:rtl/>
          <w:lang w:eastAsia="ko-KR"/>
        </w:rPr>
        <w:t>(محرم)</w:t>
      </w:r>
      <w:r w:rsidRPr="00DC0F59">
        <w:rPr>
          <w:b/>
          <w:bCs/>
          <w:rtl/>
          <w:lang w:eastAsia="ko-KR"/>
        </w:rPr>
        <w:t xml:space="preserve"> العمل ب</w:t>
      </w:r>
      <w:r w:rsidRPr="00DC0F59">
        <w:rPr>
          <w:b/>
          <w:bCs/>
          <w:u w:val="single"/>
          <w:rtl/>
          <w:lang w:eastAsia="ko-KR"/>
        </w:rPr>
        <w:t>غير العلم</w:t>
      </w:r>
      <w:r w:rsidRPr="00DC0F59">
        <w:rPr>
          <w:b/>
          <w:bCs/>
          <w:rtl/>
          <w:lang w:eastAsia="ko-KR"/>
        </w:rPr>
        <w:t xml:space="preserve"> </w:t>
      </w:r>
      <w:r w:rsidR="00613269" w:rsidRPr="00613269">
        <w:rPr>
          <w:b/>
          <w:color w:val="FF0000"/>
          <w:rtl/>
          <w:lang w:eastAsia="ko-KR"/>
        </w:rPr>
        <w:t>(ظن)</w:t>
      </w:r>
      <w:r w:rsidRPr="00DC0F59">
        <w:rPr>
          <w:b/>
          <w:bCs/>
          <w:rtl/>
          <w:lang w:eastAsia="ko-KR"/>
        </w:rPr>
        <w:t xml:space="preserve"> متعبّدا به </w:t>
      </w:r>
      <w:r w:rsidR="00613269" w:rsidRPr="00613269">
        <w:rPr>
          <w:b/>
          <w:color w:val="FF0000"/>
          <w:rtl/>
          <w:lang w:eastAsia="ko-KR"/>
        </w:rPr>
        <w:t>(غیر علم)</w:t>
      </w:r>
      <w:r w:rsidRPr="00DC0F59">
        <w:rPr>
          <w:b/>
          <w:bCs/>
          <w:rtl/>
          <w:lang w:eastAsia="ko-KR"/>
        </w:rPr>
        <w:t xml:space="preserve"> ومتديّنا به </w:t>
      </w:r>
      <w:r w:rsidR="00613269" w:rsidRPr="00613269">
        <w:rPr>
          <w:b/>
          <w:color w:val="FF0000"/>
          <w:rtl/>
          <w:lang w:eastAsia="ko-KR"/>
        </w:rPr>
        <w:t>(غیر علم)</w:t>
      </w:r>
      <w:r w:rsidRPr="00DC0F59">
        <w:rPr>
          <w:b/>
          <w:bCs/>
          <w:rtl/>
          <w:lang w:eastAsia="ko-KR"/>
        </w:rPr>
        <w:t xml:space="preserve">، و </w:t>
      </w:r>
      <w:r w:rsidR="00613269" w:rsidRPr="00613269">
        <w:rPr>
          <w:b/>
          <w:color w:val="FF0000"/>
          <w:rtl/>
          <w:lang w:eastAsia="ko-KR"/>
        </w:rPr>
        <w:t>(صورت دوم:)</w:t>
      </w:r>
      <w:r w:rsidRPr="00DC0F59">
        <w:rPr>
          <w:b/>
          <w:bCs/>
          <w:rtl/>
          <w:lang w:eastAsia="ko-KR"/>
        </w:rPr>
        <w:t xml:space="preserve">أمّا العمل به </w:t>
      </w:r>
      <w:r w:rsidR="00613269" w:rsidRPr="00613269">
        <w:rPr>
          <w:b/>
          <w:color w:val="FF0000"/>
          <w:rtl/>
          <w:lang w:eastAsia="ko-KR"/>
        </w:rPr>
        <w:t>(غیر علم)</w:t>
      </w:r>
      <w:r w:rsidRPr="00DC0F59">
        <w:rPr>
          <w:b/>
          <w:bCs/>
          <w:rtl/>
          <w:lang w:eastAsia="ko-KR"/>
        </w:rPr>
        <w:t xml:space="preserve"> من دون تعبّد بمقتضاه </w:t>
      </w:r>
      <w:r w:rsidR="00613269" w:rsidRPr="00613269">
        <w:rPr>
          <w:b/>
          <w:color w:val="FF0000"/>
          <w:rtl/>
          <w:lang w:eastAsia="ko-KR"/>
        </w:rPr>
        <w:t>(غیر عمل)</w:t>
      </w:r>
      <w:r w:rsidRPr="00DC0F59">
        <w:rPr>
          <w:b/>
          <w:bCs/>
          <w:lang w:eastAsia="ko-KR" w:bidi="ar-SA"/>
        </w:rPr>
        <w:t>:</w:t>
      </w:r>
    </w:p>
    <w:p w14:paraId="5503CDEC" w14:textId="05863C5A" w:rsidR="00DC0F59" w:rsidRPr="00DC0F59" w:rsidRDefault="00DC0F59" w:rsidP="00DC0F59">
      <w:pPr>
        <w:rPr>
          <w:b/>
          <w:bCs/>
          <w:lang w:eastAsia="ko-KR" w:bidi="ar-SA"/>
        </w:rPr>
      </w:pPr>
      <w:r w:rsidRPr="00DC0F59">
        <w:rPr>
          <w:b/>
          <w:bCs/>
          <w:rtl/>
          <w:lang w:eastAsia="ko-KR"/>
        </w:rPr>
        <w:t xml:space="preserve">فإن كان </w:t>
      </w:r>
      <w:r w:rsidR="00613269" w:rsidRPr="00613269">
        <w:rPr>
          <w:b/>
          <w:color w:val="FF0000"/>
          <w:rtl/>
          <w:lang w:eastAsia="ko-KR"/>
        </w:rPr>
        <w:t>(عمل به غیر علم)</w:t>
      </w:r>
      <w:r w:rsidRPr="00DC0F59">
        <w:rPr>
          <w:b/>
          <w:bCs/>
          <w:rtl/>
          <w:lang w:eastAsia="ko-KR"/>
        </w:rPr>
        <w:t xml:space="preserve"> لرجاء إدراك الواقع ، فهو </w:t>
      </w:r>
      <w:r w:rsidR="00613269" w:rsidRPr="00613269">
        <w:rPr>
          <w:b/>
          <w:color w:val="FF0000"/>
          <w:rtl/>
          <w:lang w:eastAsia="ko-KR"/>
        </w:rPr>
        <w:t>(عمل به غیر علم)</w:t>
      </w:r>
      <w:r w:rsidRPr="00DC0F59">
        <w:rPr>
          <w:b/>
          <w:bCs/>
          <w:rtl/>
          <w:lang w:eastAsia="ko-KR"/>
        </w:rPr>
        <w:t xml:space="preserve"> حسن ما لم يعارضه </w:t>
      </w:r>
      <w:r w:rsidR="00613269" w:rsidRPr="00613269">
        <w:rPr>
          <w:b/>
          <w:color w:val="FF0000"/>
          <w:rtl/>
          <w:lang w:eastAsia="ko-KR"/>
        </w:rPr>
        <w:t>(عمل به ظن را)</w:t>
      </w:r>
      <w:r w:rsidRPr="00DC0F59">
        <w:rPr>
          <w:b/>
          <w:bCs/>
          <w:rtl/>
          <w:lang w:eastAsia="ko-KR"/>
        </w:rPr>
        <w:t xml:space="preserve"> احتياطَ آخر ولم يثبت من دليل آخر وجوب العمل على خلافه ، </w:t>
      </w:r>
      <w:r w:rsidR="00613269" w:rsidRPr="00613269">
        <w:rPr>
          <w:b/>
          <w:color w:val="FF0000"/>
          <w:rtl/>
          <w:lang w:eastAsia="ko-KR"/>
        </w:rPr>
        <w:t>(مثال برای جایی که دلیل دیگر است)</w:t>
      </w:r>
      <w:r w:rsidRPr="00DC0F59">
        <w:rPr>
          <w:b/>
          <w:bCs/>
          <w:rtl/>
          <w:lang w:eastAsia="ko-KR"/>
        </w:rPr>
        <w:t xml:space="preserve"> كما لو ظنّ </w:t>
      </w:r>
      <w:r w:rsidR="00613269" w:rsidRPr="00613269">
        <w:rPr>
          <w:b/>
          <w:color w:val="FF0000"/>
          <w:rtl/>
          <w:lang w:eastAsia="ko-KR"/>
        </w:rPr>
        <w:t>(مکلف)</w:t>
      </w:r>
      <w:r w:rsidRPr="00DC0F59">
        <w:rPr>
          <w:b/>
          <w:bCs/>
          <w:rtl/>
          <w:lang w:eastAsia="ko-KR"/>
        </w:rPr>
        <w:t xml:space="preserve"> الوجوب واقتضى الاستصحاب الحرمة ؛ فإنّ الإتيان بالفعل محرّم </w:t>
      </w:r>
      <w:r w:rsidR="00613269" w:rsidRPr="00613269">
        <w:rPr>
          <w:b/>
          <w:color w:val="FF0000"/>
          <w:rtl/>
          <w:lang w:eastAsia="ko-KR"/>
        </w:rPr>
        <w:t>(بخاطر مخالفت با دلیل)</w:t>
      </w:r>
      <w:r w:rsidRPr="00DC0F59">
        <w:rPr>
          <w:b/>
          <w:bCs/>
          <w:rtl/>
          <w:lang w:eastAsia="ko-KR"/>
        </w:rPr>
        <w:t xml:space="preserve"> وإن لم يكن </w:t>
      </w:r>
      <w:r w:rsidR="00613269" w:rsidRPr="00613269">
        <w:rPr>
          <w:b/>
          <w:color w:val="FF0000"/>
          <w:rtl/>
          <w:lang w:eastAsia="ko-KR"/>
        </w:rPr>
        <w:t>(عمل به غیر علم)</w:t>
      </w:r>
      <w:r w:rsidRPr="00DC0F59">
        <w:rPr>
          <w:b/>
          <w:bCs/>
          <w:rtl/>
          <w:lang w:eastAsia="ko-KR"/>
        </w:rPr>
        <w:t xml:space="preserve"> على وجه التعبّد بوجوبه </w:t>
      </w:r>
      <w:r w:rsidR="00613269" w:rsidRPr="00613269">
        <w:rPr>
          <w:b/>
          <w:color w:val="FF0000"/>
          <w:rtl/>
          <w:lang w:eastAsia="ko-KR"/>
        </w:rPr>
        <w:t>(فعل)</w:t>
      </w:r>
      <w:r w:rsidRPr="00DC0F59">
        <w:rPr>
          <w:b/>
          <w:bCs/>
          <w:lang w:eastAsia="ko-KR" w:bidi="ar-SA"/>
        </w:rPr>
        <w:t xml:space="preserve"> </w:t>
      </w:r>
      <w:r w:rsidRPr="00DC0F59">
        <w:rPr>
          <w:b/>
          <w:bCs/>
          <w:rtl/>
          <w:lang w:eastAsia="ko-KR"/>
        </w:rPr>
        <w:t xml:space="preserve">والتديّن به </w:t>
      </w:r>
      <w:r w:rsidR="00613269" w:rsidRPr="00613269">
        <w:rPr>
          <w:b/>
          <w:color w:val="FF0000"/>
          <w:rtl/>
          <w:lang w:eastAsia="ko-KR"/>
        </w:rPr>
        <w:t>(وجوب)</w:t>
      </w:r>
      <w:r w:rsidRPr="00DC0F59">
        <w:rPr>
          <w:b/>
          <w:bCs/>
          <w:lang w:eastAsia="ko-KR" w:bidi="ar-SA"/>
        </w:rPr>
        <w:t>.</w:t>
      </w:r>
    </w:p>
    <w:p w14:paraId="0DFFCA21" w14:textId="77777777" w:rsidR="00DC0F59" w:rsidRPr="00DC0F59" w:rsidRDefault="00DC0F59" w:rsidP="00DC0F59">
      <w:pPr>
        <w:rPr>
          <w:b/>
          <w:bCs/>
          <w:lang w:eastAsia="ko-KR" w:bidi="ar-SA"/>
        </w:rPr>
      </w:pPr>
      <w:r w:rsidRPr="00DC0F59">
        <w:rPr>
          <w:b/>
          <w:bCs/>
          <w:rtl/>
          <w:lang w:eastAsia="ko-KR"/>
        </w:rPr>
        <w:t>وإن لم يكن لرجاء إدراك الواقع</w:t>
      </w:r>
      <w:r w:rsidRPr="00DC0F59">
        <w:rPr>
          <w:b/>
          <w:bCs/>
          <w:lang w:eastAsia="ko-KR" w:bidi="ar-SA"/>
        </w:rPr>
        <w:t xml:space="preserve"> :</w:t>
      </w:r>
      <w:r w:rsidRPr="00DC0F59">
        <w:rPr>
          <w:rFonts w:ascii="Cambria" w:hAnsi="Cambria" w:cs="Cambria"/>
          <w:b/>
          <w:bCs/>
          <w:lang w:eastAsia="ko-KR" w:bidi="ar-SA"/>
        </w:rPr>
        <w:t> </w:t>
      </w:r>
    </w:p>
    <w:p w14:paraId="28F9FCFA" w14:textId="037E8750" w:rsidR="00DC0F59" w:rsidRPr="00DC0F59" w:rsidRDefault="00613269" w:rsidP="00DC0F59">
      <w:pPr>
        <w:rPr>
          <w:b/>
          <w:bCs/>
          <w:lang w:eastAsia="ko-KR" w:bidi="ar-SA"/>
        </w:rPr>
      </w:pPr>
      <w:r w:rsidRPr="00613269">
        <w:rPr>
          <w:b/>
          <w:color w:val="FF0000"/>
          <w:rtl/>
          <w:lang w:eastAsia="ko-KR"/>
        </w:rPr>
        <w:t>(صورت اول:)</w:t>
      </w:r>
      <w:r w:rsidR="00DC0F59" w:rsidRPr="00DC0F59">
        <w:rPr>
          <w:b/>
          <w:bCs/>
          <w:rtl/>
          <w:lang w:eastAsia="ko-KR"/>
        </w:rPr>
        <w:t xml:space="preserve">فإن لزم منه </w:t>
      </w:r>
      <w:r w:rsidRPr="00613269">
        <w:rPr>
          <w:b/>
          <w:color w:val="FF0000"/>
          <w:rtl/>
          <w:lang w:eastAsia="ko-KR"/>
        </w:rPr>
        <w:t>(عمل به ظن)</w:t>
      </w:r>
      <w:r w:rsidR="00DC0F59" w:rsidRPr="00DC0F59">
        <w:rPr>
          <w:b/>
          <w:bCs/>
          <w:rtl/>
          <w:lang w:eastAsia="ko-KR"/>
        </w:rPr>
        <w:t xml:space="preserve"> طرح أصل دلّ الدليل على وجوب الأخذ به </w:t>
      </w:r>
      <w:r w:rsidRPr="00613269">
        <w:rPr>
          <w:b/>
          <w:color w:val="FF0000"/>
          <w:rtl/>
          <w:lang w:eastAsia="ko-KR"/>
        </w:rPr>
        <w:t>(اصل)</w:t>
      </w:r>
      <w:r w:rsidR="00DC0F59" w:rsidRPr="00DC0F59">
        <w:rPr>
          <w:b/>
          <w:bCs/>
          <w:rtl/>
          <w:lang w:eastAsia="ko-KR"/>
        </w:rPr>
        <w:t xml:space="preserve"> حتّى يعلم خلافه </w:t>
      </w:r>
      <w:r w:rsidRPr="00613269">
        <w:rPr>
          <w:b/>
          <w:color w:val="FF0000"/>
          <w:rtl/>
          <w:lang w:eastAsia="ko-KR"/>
        </w:rPr>
        <w:t>(اصل)</w:t>
      </w:r>
      <w:r w:rsidR="00DC0F59" w:rsidRPr="00DC0F59">
        <w:rPr>
          <w:b/>
          <w:bCs/>
          <w:rtl/>
          <w:lang w:eastAsia="ko-KR"/>
        </w:rPr>
        <w:t xml:space="preserve">، كان </w:t>
      </w:r>
      <w:r w:rsidRPr="00613269">
        <w:rPr>
          <w:b/>
          <w:color w:val="FF0000"/>
          <w:rtl/>
          <w:lang w:eastAsia="ko-KR"/>
        </w:rPr>
        <w:t>(عمل کردن به ظن)</w:t>
      </w:r>
      <w:r w:rsidR="00DC0F59" w:rsidRPr="00DC0F59">
        <w:rPr>
          <w:b/>
          <w:bCs/>
          <w:rtl/>
          <w:lang w:eastAsia="ko-KR"/>
        </w:rPr>
        <w:t xml:space="preserve"> محرّما أيضا </w:t>
      </w:r>
      <w:r w:rsidRPr="00613269">
        <w:rPr>
          <w:b/>
          <w:color w:val="FF0000"/>
          <w:rtl/>
          <w:lang w:eastAsia="ko-KR"/>
        </w:rPr>
        <w:t>(اگر عمل به ظن استناد می کردی، حرام بود)</w:t>
      </w:r>
      <w:r w:rsidR="00DC0F59" w:rsidRPr="00DC0F59">
        <w:rPr>
          <w:b/>
          <w:bCs/>
          <w:rtl/>
          <w:lang w:eastAsia="ko-KR"/>
        </w:rPr>
        <w:t xml:space="preserve">؛ لأنّ فيه </w:t>
      </w:r>
      <w:r w:rsidRPr="00613269">
        <w:rPr>
          <w:b/>
          <w:color w:val="FF0000"/>
          <w:rtl/>
          <w:lang w:eastAsia="ko-KR"/>
        </w:rPr>
        <w:t>(عمل کردن به ظن)</w:t>
      </w:r>
      <w:r w:rsidR="00DC0F59" w:rsidRPr="00DC0F59">
        <w:rPr>
          <w:b/>
          <w:bCs/>
          <w:rtl/>
          <w:lang w:eastAsia="ko-KR"/>
        </w:rPr>
        <w:t xml:space="preserve"> طرحا للأصل الواجب العمل، كما فيما ذكر من مثال كون الظنّ بالوجوب على خلاف استصحاب التحريم</w:t>
      </w:r>
      <w:r w:rsidR="00DC0F59" w:rsidRPr="00DC0F59">
        <w:rPr>
          <w:b/>
          <w:bCs/>
          <w:lang w:eastAsia="ko-KR" w:bidi="ar-SA"/>
        </w:rPr>
        <w:t>.</w:t>
      </w:r>
    </w:p>
    <w:p w14:paraId="196AC403" w14:textId="4302C6AA" w:rsidR="00DC0F59" w:rsidRPr="00DC0F59" w:rsidRDefault="00613269" w:rsidP="00DC0F59">
      <w:pPr>
        <w:rPr>
          <w:b/>
          <w:bCs/>
          <w:lang w:eastAsia="ko-KR" w:bidi="ar-SA"/>
        </w:rPr>
      </w:pPr>
      <w:r w:rsidRPr="00613269">
        <w:rPr>
          <w:b/>
          <w:color w:val="FF0000"/>
          <w:rtl/>
          <w:lang w:eastAsia="ko-KR"/>
        </w:rPr>
        <w:t>(صورت دوم:)</w:t>
      </w:r>
      <w:r w:rsidR="00DC0F59" w:rsidRPr="00DC0F59">
        <w:rPr>
          <w:b/>
          <w:bCs/>
          <w:rtl/>
          <w:lang w:eastAsia="ko-KR"/>
        </w:rPr>
        <w:t xml:space="preserve">وإن لم يلزم منه </w:t>
      </w:r>
      <w:r w:rsidRPr="00613269">
        <w:rPr>
          <w:b/>
          <w:color w:val="FF0000"/>
          <w:rtl/>
          <w:lang w:eastAsia="ko-KR"/>
        </w:rPr>
        <w:t>(عمل به ظن)</w:t>
      </w:r>
      <w:r w:rsidR="00DC0F59" w:rsidRPr="00DC0F59">
        <w:rPr>
          <w:b/>
          <w:bCs/>
          <w:rtl/>
          <w:lang w:eastAsia="ko-KR"/>
        </w:rPr>
        <w:t xml:space="preserve"> ذلك </w:t>
      </w:r>
      <w:r w:rsidRPr="00613269">
        <w:rPr>
          <w:b/>
          <w:color w:val="FF0000"/>
          <w:rtl/>
          <w:lang w:eastAsia="ko-KR"/>
        </w:rPr>
        <w:t>(طرح اصل)</w:t>
      </w:r>
      <w:r w:rsidR="00DC0F59" w:rsidRPr="00DC0F59">
        <w:rPr>
          <w:b/>
          <w:bCs/>
          <w:rtl/>
          <w:lang w:eastAsia="ko-KR"/>
        </w:rPr>
        <w:t xml:space="preserve"> جاز العمل، كما لو ظُنّ بوجوب ما </w:t>
      </w:r>
      <w:r w:rsidRPr="00613269">
        <w:rPr>
          <w:b/>
          <w:color w:val="FF0000"/>
          <w:rtl/>
          <w:lang w:eastAsia="ko-KR"/>
        </w:rPr>
        <w:t>(مثل دعاء عند رویة الهلال)</w:t>
      </w:r>
      <w:r w:rsidR="00DC0F59" w:rsidRPr="00DC0F59">
        <w:rPr>
          <w:b/>
          <w:bCs/>
          <w:rtl/>
          <w:lang w:eastAsia="ko-KR"/>
        </w:rPr>
        <w:t xml:space="preserve"> تردّد بين الحرمة والوجوب ، فإنّ الالتزام بطرف الوجوب لا على أنّه </w:t>
      </w:r>
      <w:r w:rsidRPr="00613269">
        <w:rPr>
          <w:b/>
          <w:color w:val="FF0000"/>
          <w:rtl/>
          <w:lang w:eastAsia="ko-KR"/>
        </w:rPr>
        <w:t>(وجوب)</w:t>
      </w:r>
      <w:r w:rsidR="00DC0F59" w:rsidRPr="00DC0F59">
        <w:rPr>
          <w:b/>
          <w:bCs/>
          <w:rtl/>
          <w:lang w:eastAsia="ko-KR"/>
        </w:rPr>
        <w:t xml:space="preserve"> حكم الله المعيّن جائز</w:t>
      </w:r>
      <w:r w:rsidR="00DC0F59" w:rsidRPr="00DC0F59">
        <w:rPr>
          <w:b/>
          <w:bCs/>
          <w:lang w:eastAsia="ko-KR" w:bidi="ar-SA"/>
        </w:rPr>
        <w:t xml:space="preserve">. </w:t>
      </w:r>
      <w:r w:rsidRPr="00613269">
        <w:rPr>
          <w:b/>
          <w:color w:val="FF0000"/>
          <w:rtl/>
          <w:lang w:eastAsia="ko-KR"/>
        </w:rPr>
        <w:t>(نکته:)</w:t>
      </w:r>
      <w:r w:rsidR="00DC0F59" w:rsidRPr="00DC0F59">
        <w:rPr>
          <w:b/>
          <w:bCs/>
          <w:rtl/>
          <w:lang w:eastAsia="ko-KR"/>
        </w:rPr>
        <w:t xml:space="preserve">لكن في تسمية هذا </w:t>
      </w:r>
      <w:r w:rsidRPr="00613269">
        <w:rPr>
          <w:b/>
          <w:color w:val="FF0000"/>
          <w:rtl/>
          <w:lang w:eastAsia="ko-KR"/>
        </w:rPr>
        <w:t>(عمل به ظن مِیلی)</w:t>
      </w:r>
      <w:r w:rsidR="00DC0F59" w:rsidRPr="00DC0F59">
        <w:rPr>
          <w:rFonts w:ascii="Cambria" w:hAnsi="Cambria" w:cs="Cambria" w:hint="cs"/>
          <w:b/>
          <w:bCs/>
          <w:rtl/>
          <w:lang w:eastAsia="ko-KR"/>
        </w:rPr>
        <w:t> </w:t>
      </w:r>
      <w:r w:rsidR="00DC0F59" w:rsidRPr="00DC0F59">
        <w:rPr>
          <w:rFonts w:hint="cs"/>
          <w:b/>
          <w:bCs/>
          <w:rtl/>
          <w:lang w:eastAsia="ko-KR"/>
        </w:rPr>
        <w:t>عملا</w:t>
      </w:r>
      <w:r w:rsidR="00DC0F59" w:rsidRPr="00DC0F59">
        <w:rPr>
          <w:b/>
          <w:bCs/>
          <w:rtl/>
          <w:lang w:eastAsia="ko-KR"/>
        </w:rPr>
        <w:t xml:space="preserve"> </w:t>
      </w:r>
      <w:r w:rsidR="00DC0F59" w:rsidRPr="00DC0F59">
        <w:rPr>
          <w:rFonts w:hint="cs"/>
          <w:b/>
          <w:bCs/>
          <w:rtl/>
          <w:lang w:eastAsia="ko-KR"/>
        </w:rPr>
        <w:t>بالظنّ</w:t>
      </w:r>
      <w:r w:rsidR="00DC0F59" w:rsidRPr="00DC0F59">
        <w:rPr>
          <w:b/>
          <w:bCs/>
          <w:rtl/>
          <w:lang w:eastAsia="ko-KR"/>
        </w:rPr>
        <w:t xml:space="preserve"> </w:t>
      </w:r>
      <w:r w:rsidR="00DC0F59" w:rsidRPr="00DC0F59">
        <w:rPr>
          <w:rFonts w:hint="cs"/>
          <w:b/>
          <w:bCs/>
          <w:rtl/>
          <w:lang w:eastAsia="ko-KR"/>
        </w:rPr>
        <w:t>مسامحة،</w:t>
      </w:r>
      <w:r w:rsidR="00DC0F59" w:rsidRPr="00DC0F59">
        <w:rPr>
          <w:b/>
          <w:bCs/>
          <w:rtl/>
          <w:lang w:eastAsia="ko-KR"/>
        </w:rPr>
        <w:t xml:space="preserve"> </w:t>
      </w:r>
      <w:r w:rsidR="00DC0F59" w:rsidRPr="00DC0F59">
        <w:rPr>
          <w:rFonts w:hint="cs"/>
          <w:b/>
          <w:bCs/>
          <w:rtl/>
          <w:lang w:eastAsia="ko-KR"/>
        </w:rPr>
        <w:t>وكذا</w:t>
      </w:r>
      <w:r w:rsidR="00DC0F59" w:rsidRPr="00DC0F59">
        <w:rPr>
          <w:b/>
          <w:bCs/>
          <w:rtl/>
          <w:lang w:eastAsia="ko-KR"/>
        </w:rPr>
        <w:t xml:space="preserve"> </w:t>
      </w:r>
      <w:r w:rsidRPr="00613269">
        <w:rPr>
          <w:b/>
          <w:color w:val="FF0000"/>
          <w:rtl/>
          <w:lang w:eastAsia="ko-KR"/>
        </w:rPr>
        <w:t>(مسامحه است)</w:t>
      </w:r>
      <w:r w:rsidR="00DC0F59" w:rsidRPr="00DC0F59">
        <w:rPr>
          <w:rFonts w:ascii="Cambria" w:hAnsi="Cambria" w:cs="Cambria" w:hint="cs"/>
          <w:b/>
          <w:bCs/>
          <w:rtl/>
          <w:lang w:eastAsia="ko-KR"/>
        </w:rPr>
        <w:t> </w:t>
      </w:r>
      <w:r w:rsidR="00DC0F59" w:rsidRPr="00DC0F59">
        <w:rPr>
          <w:rFonts w:hint="cs"/>
          <w:b/>
          <w:bCs/>
          <w:rtl/>
          <w:lang w:eastAsia="ko-KR"/>
        </w:rPr>
        <w:t>في</w:t>
      </w:r>
      <w:r w:rsidR="00DC0F59" w:rsidRPr="00DC0F59">
        <w:rPr>
          <w:b/>
          <w:bCs/>
          <w:rtl/>
          <w:lang w:eastAsia="ko-KR"/>
        </w:rPr>
        <w:t xml:space="preserve"> </w:t>
      </w:r>
      <w:r w:rsidR="00DC0F59" w:rsidRPr="00DC0F59">
        <w:rPr>
          <w:rFonts w:hint="cs"/>
          <w:b/>
          <w:bCs/>
          <w:rtl/>
          <w:lang w:eastAsia="ko-KR"/>
        </w:rPr>
        <w:t>تسمية</w:t>
      </w:r>
      <w:r w:rsidR="00DC0F59" w:rsidRPr="00DC0F59">
        <w:rPr>
          <w:b/>
          <w:bCs/>
          <w:rtl/>
          <w:lang w:eastAsia="ko-KR"/>
        </w:rPr>
        <w:t xml:space="preserve"> </w:t>
      </w:r>
      <w:r w:rsidR="00DC0F59" w:rsidRPr="00DC0F59">
        <w:rPr>
          <w:rFonts w:hint="cs"/>
          <w:b/>
          <w:bCs/>
          <w:rtl/>
          <w:lang w:eastAsia="ko-KR"/>
        </w:rPr>
        <w:t>الأخذ</w:t>
      </w:r>
      <w:r w:rsidR="00DC0F59" w:rsidRPr="00DC0F59">
        <w:rPr>
          <w:b/>
          <w:bCs/>
          <w:rtl/>
          <w:lang w:eastAsia="ko-KR"/>
        </w:rPr>
        <w:t xml:space="preserve"> </w:t>
      </w:r>
      <w:r w:rsidR="00DC0F59" w:rsidRPr="00DC0F59">
        <w:rPr>
          <w:rFonts w:hint="cs"/>
          <w:b/>
          <w:bCs/>
          <w:rtl/>
          <w:lang w:eastAsia="ko-KR"/>
        </w:rPr>
        <w:t>به</w:t>
      </w:r>
      <w:r w:rsidR="00DC0F59" w:rsidRPr="00DC0F59">
        <w:rPr>
          <w:b/>
          <w:bCs/>
          <w:rtl/>
          <w:lang w:eastAsia="ko-KR"/>
        </w:rPr>
        <w:t xml:space="preserve"> </w:t>
      </w:r>
      <w:r w:rsidRPr="00613269">
        <w:rPr>
          <w:b/>
          <w:color w:val="FF0000"/>
          <w:rtl/>
          <w:lang w:eastAsia="ko-KR"/>
        </w:rPr>
        <w:t>(</w:t>
      </w:r>
      <w:r w:rsidRPr="00613269">
        <w:rPr>
          <w:rFonts w:hint="cs"/>
          <w:b/>
          <w:color w:val="FF0000"/>
          <w:rtl/>
          <w:lang w:eastAsia="ko-KR"/>
        </w:rPr>
        <w:t>عمل</w:t>
      </w:r>
      <w:r w:rsidRPr="00613269">
        <w:rPr>
          <w:b/>
          <w:color w:val="FF0000"/>
          <w:rtl/>
          <w:lang w:eastAsia="ko-KR"/>
        </w:rPr>
        <w:t xml:space="preserve"> </w:t>
      </w:r>
      <w:r w:rsidRPr="00613269">
        <w:rPr>
          <w:rFonts w:hint="cs"/>
          <w:b/>
          <w:color w:val="FF0000"/>
          <w:rtl/>
          <w:lang w:eastAsia="ko-KR"/>
        </w:rPr>
        <w:t>کردن</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ظن</w:t>
      </w:r>
      <w:r w:rsidRPr="00613269">
        <w:rPr>
          <w:b/>
          <w:color w:val="FF0000"/>
          <w:rtl/>
          <w:lang w:eastAsia="ko-KR"/>
        </w:rPr>
        <w:t>)</w:t>
      </w:r>
      <w:r w:rsidR="00DC0F59" w:rsidRPr="00DC0F59">
        <w:rPr>
          <w:b/>
          <w:bCs/>
          <w:rtl/>
          <w:lang w:eastAsia="ko-KR"/>
        </w:rPr>
        <w:t xml:space="preserve"> </w:t>
      </w:r>
      <w:r w:rsidR="00DC0F59" w:rsidRPr="00DC0F59">
        <w:rPr>
          <w:b/>
          <w:bCs/>
          <w:u w:val="single"/>
          <w:rtl/>
          <w:lang w:eastAsia="ko-KR"/>
        </w:rPr>
        <w:t>من باب الاحتياط</w:t>
      </w:r>
      <w:r w:rsidR="00DC0F59" w:rsidRPr="00DC0F59">
        <w:rPr>
          <w:b/>
          <w:bCs/>
          <w:rtl/>
          <w:lang w:eastAsia="ko-KR"/>
        </w:rPr>
        <w:t xml:space="preserve"> </w:t>
      </w:r>
      <w:r w:rsidRPr="00613269">
        <w:rPr>
          <w:b/>
          <w:color w:val="FF0000"/>
          <w:rtl/>
          <w:lang w:eastAsia="ko-KR" w:bidi="ar-SA"/>
        </w:rPr>
        <w:t>(از باب درک واقع)</w:t>
      </w:r>
      <w:r w:rsidR="00DC0F59" w:rsidRPr="00DC0F59">
        <w:rPr>
          <w:b/>
          <w:bCs/>
          <w:lang w:eastAsia="ko-KR" w:bidi="ar-SA"/>
        </w:rPr>
        <w:t>.</w:t>
      </w:r>
    </w:p>
    <w:p w14:paraId="2FEE5B9E" w14:textId="52884F0B" w:rsidR="00DC0F59" w:rsidRPr="00DC0F59" w:rsidRDefault="00613269" w:rsidP="00DC0F59">
      <w:pPr>
        <w:rPr>
          <w:b/>
          <w:bCs/>
          <w:lang w:eastAsia="ko-KR" w:bidi="ar-SA"/>
        </w:rPr>
      </w:pPr>
      <w:r w:rsidRPr="00613269">
        <w:rPr>
          <w:b/>
          <w:color w:val="FF0000"/>
          <w:rtl/>
          <w:lang w:eastAsia="ko-KR"/>
        </w:rPr>
        <w:t>(بیان دوم:)</w:t>
      </w:r>
      <w:r w:rsidR="00DC0F59" w:rsidRPr="00DC0F59">
        <w:rPr>
          <w:rFonts w:ascii="Cambria" w:hAnsi="Cambria" w:cs="Cambria" w:hint="cs"/>
          <w:b/>
          <w:bCs/>
          <w:rtl/>
          <w:lang w:eastAsia="ko-KR"/>
        </w:rPr>
        <w:t> </w:t>
      </w:r>
      <w:r w:rsidR="00DC0F59" w:rsidRPr="00DC0F59">
        <w:rPr>
          <w:rFonts w:hint="cs"/>
          <w:b/>
          <w:bCs/>
          <w:rtl/>
          <w:lang w:eastAsia="ko-KR"/>
        </w:rPr>
        <w:t>وبالجملة</w:t>
      </w:r>
      <w:r w:rsidR="00DC0F59" w:rsidRPr="00DC0F59">
        <w:rPr>
          <w:b/>
          <w:bCs/>
          <w:rtl/>
          <w:lang w:eastAsia="ko-KR"/>
        </w:rPr>
        <w:t xml:space="preserve"> : فالعمل بالظنّ إذا لم يصادف </w:t>
      </w:r>
      <w:r w:rsidR="00DC0F59" w:rsidRPr="00DC0F59">
        <w:rPr>
          <w:b/>
          <w:bCs/>
          <w:u w:val="single"/>
          <w:rtl/>
          <w:lang w:eastAsia="ko-KR"/>
        </w:rPr>
        <w:t>الاحتياط</w:t>
      </w:r>
      <w:r w:rsidR="00DC0F59" w:rsidRPr="00DC0F59">
        <w:rPr>
          <w:b/>
          <w:bCs/>
          <w:rtl/>
          <w:lang w:eastAsia="ko-KR"/>
        </w:rPr>
        <w:t xml:space="preserve"> </w:t>
      </w:r>
      <w:r w:rsidRPr="00613269">
        <w:rPr>
          <w:b/>
          <w:color w:val="FF0000"/>
          <w:rtl/>
          <w:lang w:eastAsia="ko-KR"/>
        </w:rPr>
        <w:t>(درک واقع)</w:t>
      </w:r>
      <w:r w:rsidR="00DC0F59" w:rsidRPr="00DC0F59">
        <w:rPr>
          <w:rFonts w:ascii="Cambria" w:hAnsi="Cambria" w:cs="Cambria" w:hint="cs"/>
          <w:b/>
          <w:bCs/>
          <w:rtl/>
          <w:lang w:eastAsia="ko-KR"/>
        </w:rPr>
        <w:t> </w:t>
      </w:r>
      <w:r w:rsidR="00DC0F59" w:rsidRPr="00DC0F59">
        <w:rPr>
          <w:rFonts w:hint="cs"/>
          <w:b/>
          <w:bCs/>
          <w:rtl/>
          <w:lang w:eastAsia="ko-KR"/>
        </w:rPr>
        <w:t>محرّم</w:t>
      </w:r>
      <w:r w:rsidR="00DC0F59" w:rsidRPr="00DC0F59">
        <w:rPr>
          <w:b/>
          <w:bCs/>
          <w:rtl/>
          <w:lang w:eastAsia="ko-KR"/>
        </w:rPr>
        <w:t xml:space="preserve"> </w:t>
      </w:r>
      <w:r w:rsidR="00DC0F59" w:rsidRPr="00DC0F59">
        <w:rPr>
          <w:rFonts w:hint="cs"/>
          <w:b/>
          <w:bCs/>
          <w:rtl/>
          <w:lang w:eastAsia="ko-KR"/>
        </w:rPr>
        <w:t>إذا</w:t>
      </w:r>
      <w:r w:rsidR="00DC0F59" w:rsidRPr="00DC0F59">
        <w:rPr>
          <w:b/>
          <w:bCs/>
          <w:rtl/>
          <w:lang w:eastAsia="ko-KR"/>
        </w:rPr>
        <w:t xml:space="preserve"> </w:t>
      </w:r>
      <w:r w:rsidR="00DC0F59" w:rsidRPr="00DC0F59">
        <w:rPr>
          <w:rFonts w:hint="cs"/>
          <w:b/>
          <w:bCs/>
          <w:rtl/>
          <w:lang w:eastAsia="ko-KR"/>
        </w:rPr>
        <w:t>وقع</w:t>
      </w:r>
      <w:r w:rsidR="00DC0F59" w:rsidRPr="00DC0F59">
        <w:rPr>
          <w:b/>
          <w:bCs/>
          <w:rtl/>
          <w:lang w:eastAsia="ko-KR"/>
        </w:rPr>
        <w:t xml:space="preserve"> </w:t>
      </w:r>
      <w:r w:rsidR="00DC0F59" w:rsidRPr="00DC0F59">
        <w:rPr>
          <w:rFonts w:hint="cs"/>
          <w:b/>
          <w:bCs/>
          <w:rtl/>
          <w:lang w:eastAsia="ko-KR"/>
        </w:rPr>
        <w:t>على</w:t>
      </w:r>
      <w:r w:rsidR="00DC0F59" w:rsidRPr="00DC0F59">
        <w:rPr>
          <w:b/>
          <w:bCs/>
          <w:rtl/>
          <w:lang w:eastAsia="ko-KR"/>
        </w:rPr>
        <w:t xml:space="preserve"> </w:t>
      </w:r>
      <w:r w:rsidR="00DC0F59" w:rsidRPr="00DC0F59">
        <w:rPr>
          <w:rFonts w:hint="cs"/>
          <w:b/>
          <w:bCs/>
          <w:rtl/>
          <w:lang w:eastAsia="ko-KR"/>
        </w:rPr>
        <w:t>وجه</w:t>
      </w:r>
      <w:r w:rsidR="00DC0F59" w:rsidRPr="00DC0F59">
        <w:rPr>
          <w:b/>
          <w:bCs/>
          <w:rtl/>
          <w:lang w:eastAsia="ko-KR"/>
        </w:rPr>
        <w:t xml:space="preserve"> </w:t>
      </w:r>
      <w:r w:rsidR="00DC0F59" w:rsidRPr="00DC0F59">
        <w:rPr>
          <w:rFonts w:hint="cs"/>
          <w:b/>
          <w:bCs/>
          <w:rtl/>
          <w:lang w:eastAsia="ko-KR"/>
        </w:rPr>
        <w:t>التعبّد</w:t>
      </w:r>
      <w:r w:rsidR="00DC0F59" w:rsidRPr="00DC0F59">
        <w:rPr>
          <w:b/>
          <w:bCs/>
          <w:rtl/>
          <w:lang w:eastAsia="ko-KR"/>
        </w:rPr>
        <w:t xml:space="preserve"> </w:t>
      </w:r>
      <w:r w:rsidR="00DC0F59" w:rsidRPr="00DC0F59">
        <w:rPr>
          <w:rFonts w:hint="cs"/>
          <w:b/>
          <w:bCs/>
          <w:rtl/>
          <w:lang w:eastAsia="ko-KR"/>
        </w:rPr>
        <w:t>به</w:t>
      </w:r>
      <w:r w:rsidR="00DC0F59" w:rsidRPr="00DC0F59">
        <w:rPr>
          <w:b/>
          <w:bCs/>
          <w:rtl/>
          <w:lang w:eastAsia="ko-KR"/>
        </w:rPr>
        <w:t xml:space="preserve"> </w:t>
      </w:r>
      <w:r w:rsidRPr="00613269">
        <w:rPr>
          <w:b/>
          <w:color w:val="FF0000"/>
          <w:rtl/>
          <w:lang w:eastAsia="ko-KR"/>
        </w:rPr>
        <w:t>(</w:t>
      </w:r>
      <w:r w:rsidRPr="00613269">
        <w:rPr>
          <w:rFonts w:hint="cs"/>
          <w:b/>
          <w:color w:val="FF0000"/>
          <w:rtl/>
          <w:lang w:eastAsia="ko-KR"/>
        </w:rPr>
        <w:t>عمل</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ظن</w:t>
      </w:r>
      <w:r w:rsidRPr="00613269">
        <w:rPr>
          <w:b/>
          <w:color w:val="FF0000"/>
          <w:rtl/>
          <w:lang w:eastAsia="ko-KR"/>
        </w:rPr>
        <w:t>)</w:t>
      </w:r>
      <w:r w:rsidR="00DC0F59" w:rsidRPr="00DC0F59">
        <w:rPr>
          <w:b/>
          <w:bCs/>
          <w:rtl/>
          <w:lang w:eastAsia="ko-KR"/>
        </w:rPr>
        <w:t xml:space="preserve"> </w:t>
      </w:r>
      <w:r w:rsidR="00DC0F59" w:rsidRPr="00DC0F59">
        <w:rPr>
          <w:rFonts w:hint="cs"/>
          <w:b/>
          <w:bCs/>
          <w:rtl/>
          <w:lang w:eastAsia="ko-KR"/>
        </w:rPr>
        <w:t>والتديّن،</w:t>
      </w:r>
      <w:r w:rsidR="00DC0F59" w:rsidRPr="00DC0F59">
        <w:rPr>
          <w:b/>
          <w:bCs/>
          <w:rtl/>
          <w:lang w:eastAsia="ko-KR"/>
        </w:rPr>
        <w:t xml:space="preserve"> </w:t>
      </w:r>
      <w:r w:rsidR="00DC0F59" w:rsidRPr="00DC0F59">
        <w:rPr>
          <w:rFonts w:hint="cs"/>
          <w:b/>
          <w:bCs/>
          <w:rtl/>
          <w:lang w:eastAsia="ko-KR"/>
        </w:rPr>
        <w:t>سواء</w:t>
      </w:r>
      <w:r w:rsidR="00DC0F59" w:rsidRPr="00DC0F59">
        <w:rPr>
          <w:b/>
          <w:bCs/>
          <w:rtl/>
          <w:lang w:eastAsia="ko-KR"/>
        </w:rPr>
        <w:t xml:space="preserve"> استلزم طرح الأصل أو الدليل الموجود في مقابله </w:t>
      </w:r>
      <w:r w:rsidRPr="00613269">
        <w:rPr>
          <w:b/>
          <w:color w:val="FF0000"/>
          <w:rtl/>
          <w:lang w:eastAsia="ko-KR"/>
        </w:rPr>
        <w:t>(ظن)</w:t>
      </w:r>
      <w:r w:rsidR="00DC0F59" w:rsidRPr="00DC0F59">
        <w:rPr>
          <w:b/>
          <w:bCs/>
          <w:rtl/>
          <w:lang w:eastAsia="ko-KR"/>
        </w:rPr>
        <w:t xml:space="preserve"> أم لا، وإذا وقع </w:t>
      </w:r>
      <w:r w:rsidRPr="00613269">
        <w:rPr>
          <w:b/>
          <w:color w:val="FF0000"/>
          <w:rtl/>
          <w:lang w:eastAsia="ko-KR"/>
        </w:rPr>
        <w:t>(عمل به ظن)</w:t>
      </w:r>
      <w:r w:rsidR="00DC0F59" w:rsidRPr="00DC0F59">
        <w:rPr>
          <w:b/>
          <w:bCs/>
          <w:rtl/>
          <w:lang w:eastAsia="ko-KR"/>
        </w:rPr>
        <w:t xml:space="preserve"> على غير وجه التعبّد به </w:t>
      </w:r>
      <w:r w:rsidRPr="00613269">
        <w:rPr>
          <w:b/>
          <w:color w:val="FF0000"/>
          <w:rtl/>
          <w:lang w:eastAsia="ko-KR"/>
        </w:rPr>
        <w:t>(ظن)</w:t>
      </w:r>
      <w:r w:rsidR="00DC0F59" w:rsidRPr="00DC0F59">
        <w:rPr>
          <w:b/>
          <w:bCs/>
          <w:rtl/>
          <w:lang w:eastAsia="ko-KR"/>
        </w:rPr>
        <w:t xml:space="preserve"> فهو </w:t>
      </w:r>
      <w:r w:rsidRPr="00613269">
        <w:rPr>
          <w:b/>
          <w:color w:val="FF0000"/>
          <w:rtl/>
          <w:lang w:eastAsia="ko-KR"/>
        </w:rPr>
        <w:t>(عمل به ظن)</w:t>
      </w:r>
      <w:r w:rsidR="00DC0F59" w:rsidRPr="00DC0F59">
        <w:rPr>
          <w:b/>
          <w:bCs/>
          <w:rtl/>
          <w:lang w:eastAsia="ko-KR"/>
        </w:rPr>
        <w:t xml:space="preserve"> محرّم إذا استلزم طرح ما يقابله </w:t>
      </w:r>
      <w:r w:rsidRPr="00613269">
        <w:rPr>
          <w:b/>
          <w:color w:val="FF0000"/>
          <w:rtl/>
          <w:lang w:eastAsia="ko-KR"/>
        </w:rPr>
        <w:t>(ظن)</w:t>
      </w:r>
      <w:r w:rsidR="00DC0F59" w:rsidRPr="00DC0F59">
        <w:rPr>
          <w:b/>
          <w:bCs/>
          <w:rtl/>
          <w:lang w:eastAsia="ko-KR"/>
        </w:rPr>
        <w:t xml:space="preserve"> من الاصول والأدلّة المعلوم وجوب العمل بها </w:t>
      </w:r>
      <w:r w:rsidRPr="00613269">
        <w:rPr>
          <w:b/>
          <w:color w:val="FF0000"/>
          <w:rtl/>
          <w:lang w:eastAsia="ko-KR"/>
        </w:rPr>
        <w:t>(اصول و ادله)</w:t>
      </w:r>
      <w:r w:rsidR="00DC0F59" w:rsidRPr="00DC0F59">
        <w:rPr>
          <w:b/>
          <w:bCs/>
          <w:lang w:eastAsia="ko-KR" w:bidi="ar-SA"/>
        </w:rPr>
        <w:t xml:space="preserve"> .</w:t>
      </w:r>
    </w:p>
    <w:p w14:paraId="5A16E104" w14:textId="3E655325" w:rsidR="00DC0F59" w:rsidRPr="00DC0F59" w:rsidRDefault="00DC0F59" w:rsidP="00DC0F59">
      <w:pPr>
        <w:pStyle w:val="4"/>
      </w:pPr>
      <w:bookmarkStart w:id="90" w:name="_Toc108718245"/>
      <w:r w:rsidRPr="00DC0F59">
        <w:rPr>
          <w:rtl/>
        </w:rPr>
        <w:t>نظریه دوم در اصل اولی در ظن</w:t>
      </w:r>
      <w:r w:rsidR="003B28B8">
        <w:rPr>
          <w:rFonts w:hint="cs"/>
          <w:rtl/>
        </w:rPr>
        <w:t xml:space="preserve"> </w:t>
      </w:r>
      <w:r w:rsidR="00613269" w:rsidRPr="00613269">
        <w:rPr>
          <w:rFonts w:hint="cs"/>
          <w:color w:val="FF0000"/>
          <w:rtl/>
        </w:rPr>
        <w:t>(سید مرتضی و ابن براج)</w:t>
      </w:r>
      <w:r w:rsidR="00F31F5B">
        <w:rPr>
          <w:rFonts w:hint="cs"/>
          <w:rtl/>
        </w:rPr>
        <w:t xml:space="preserve"> و رد آن</w:t>
      </w:r>
      <w:bookmarkEnd w:id="90"/>
    </w:p>
    <w:p w14:paraId="3AC34F9D" w14:textId="4DBA92F1" w:rsidR="00DC0F59" w:rsidRPr="00DC0F59" w:rsidRDefault="00DC0F59" w:rsidP="00DC0F59">
      <w:pPr>
        <w:rPr>
          <w:b/>
          <w:bCs/>
          <w:lang w:eastAsia="ko-KR" w:bidi="ar-SA"/>
        </w:rPr>
      </w:pPr>
      <w:r w:rsidRPr="00DC0F59">
        <w:rPr>
          <w:b/>
          <w:bCs/>
          <w:rtl/>
          <w:lang w:eastAsia="ko-KR"/>
        </w:rPr>
        <w:t xml:space="preserve">هذا ، وقد يقرّر الأصل هنا </w:t>
      </w:r>
      <w:r w:rsidR="00613269" w:rsidRPr="00613269">
        <w:rPr>
          <w:b/>
          <w:color w:val="FF0000"/>
          <w:rtl/>
          <w:lang w:eastAsia="ko-KR"/>
        </w:rPr>
        <w:t>(درباره ظن)</w:t>
      </w:r>
      <w:r w:rsidRPr="00DC0F59">
        <w:rPr>
          <w:b/>
          <w:bCs/>
          <w:rtl/>
          <w:lang w:eastAsia="ko-KR"/>
        </w:rPr>
        <w:t xml:space="preserve"> بوجوه أخر</w:t>
      </w:r>
      <w:r w:rsidRPr="00DC0F59">
        <w:rPr>
          <w:b/>
          <w:bCs/>
          <w:lang w:eastAsia="ko-KR" w:bidi="ar-SA"/>
        </w:rPr>
        <w:t xml:space="preserve"> :</w:t>
      </w:r>
    </w:p>
    <w:p w14:paraId="71D208DB" w14:textId="7DF12677" w:rsidR="00DC0F59" w:rsidRPr="00DC0F59" w:rsidRDefault="00DC0F59" w:rsidP="00DC0F59">
      <w:pPr>
        <w:rPr>
          <w:b/>
          <w:bCs/>
          <w:lang w:eastAsia="ko-KR" w:bidi="ar-SA"/>
        </w:rPr>
      </w:pPr>
      <w:r w:rsidRPr="00DC0F59">
        <w:rPr>
          <w:b/>
          <w:bCs/>
          <w:rtl/>
          <w:lang w:eastAsia="ko-KR"/>
        </w:rPr>
        <w:lastRenderedPageBreak/>
        <w:t xml:space="preserve">منها </w:t>
      </w:r>
      <w:r w:rsidR="00613269" w:rsidRPr="00613269">
        <w:rPr>
          <w:b/>
          <w:color w:val="FF0000"/>
          <w:rtl/>
          <w:lang w:eastAsia="ko-KR"/>
        </w:rPr>
        <w:t>(وجوه)</w:t>
      </w:r>
      <w:r w:rsidRPr="00DC0F59">
        <w:rPr>
          <w:b/>
          <w:bCs/>
          <w:rtl/>
          <w:lang w:eastAsia="ko-KR"/>
        </w:rPr>
        <w:t xml:space="preserve">: أنّ الأصل </w:t>
      </w:r>
      <w:r w:rsidR="00613269" w:rsidRPr="00613269">
        <w:rPr>
          <w:b/>
          <w:color w:val="FF0000"/>
          <w:rtl/>
          <w:lang w:eastAsia="ko-KR"/>
        </w:rPr>
        <w:t>(استصحاب)</w:t>
      </w:r>
      <w:r w:rsidRPr="00DC0F59">
        <w:rPr>
          <w:b/>
          <w:bCs/>
          <w:rtl/>
          <w:lang w:eastAsia="ko-KR"/>
        </w:rPr>
        <w:t xml:space="preserve"> عدم الحجّية، و </w:t>
      </w:r>
      <w:r w:rsidR="00613269" w:rsidRPr="00613269">
        <w:rPr>
          <w:b/>
          <w:color w:val="FF0000"/>
          <w:rtl/>
          <w:lang w:eastAsia="ko-KR"/>
        </w:rPr>
        <w:t>(عطف سبب بر مسبب است)</w:t>
      </w:r>
      <w:r w:rsidRPr="00DC0F59">
        <w:rPr>
          <w:b/>
          <w:bCs/>
          <w:rtl/>
          <w:lang w:eastAsia="ko-KR"/>
        </w:rPr>
        <w:t xml:space="preserve"> عدم وقوع التعبّد </w:t>
      </w:r>
      <w:r w:rsidR="00613269" w:rsidRPr="00613269">
        <w:rPr>
          <w:b/>
          <w:color w:val="FF0000"/>
          <w:rtl/>
          <w:lang w:eastAsia="ko-KR"/>
        </w:rPr>
        <w:t>(از طرف شارع)</w:t>
      </w:r>
      <w:r w:rsidRPr="00DC0F59">
        <w:rPr>
          <w:b/>
          <w:bCs/>
          <w:rtl/>
          <w:lang w:eastAsia="ko-KR"/>
        </w:rPr>
        <w:t xml:space="preserve"> به </w:t>
      </w:r>
      <w:r w:rsidR="00613269" w:rsidRPr="00613269">
        <w:rPr>
          <w:b/>
          <w:color w:val="FF0000"/>
          <w:rtl/>
          <w:lang w:eastAsia="ko-KR"/>
        </w:rPr>
        <w:t>(ظن)</w:t>
      </w:r>
      <w:r w:rsidRPr="00DC0F59">
        <w:rPr>
          <w:b/>
          <w:bCs/>
          <w:rtl/>
          <w:lang w:eastAsia="ko-KR"/>
        </w:rPr>
        <w:t xml:space="preserve"> وإيجابِ العمل به </w:t>
      </w:r>
      <w:r w:rsidR="00613269" w:rsidRPr="00613269">
        <w:rPr>
          <w:b/>
          <w:color w:val="FF0000"/>
          <w:rtl/>
          <w:lang w:eastAsia="ko-KR"/>
        </w:rPr>
        <w:t>(ظن)</w:t>
      </w:r>
      <w:r w:rsidRPr="00DC0F59">
        <w:rPr>
          <w:b/>
          <w:bCs/>
          <w:lang w:eastAsia="ko-KR" w:bidi="ar-SA"/>
        </w:rPr>
        <w:t>.</w:t>
      </w:r>
    </w:p>
    <w:p w14:paraId="21AABD0F" w14:textId="04529D63" w:rsidR="00DC0F59" w:rsidRPr="00DC0F59" w:rsidRDefault="00DC0F59" w:rsidP="00DC0F59">
      <w:pPr>
        <w:rPr>
          <w:b/>
          <w:bCs/>
          <w:lang w:eastAsia="ko-KR" w:bidi="ar-SA"/>
        </w:rPr>
      </w:pPr>
      <w:r w:rsidRPr="00DC0F59">
        <w:rPr>
          <w:b/>
          <w:bCs/>
          <w:rtl/>
          <w:lang w:eastAsia="ko-KR"/>
        </w:rPr>
        <w:t xml:space="preserve">وفيه </w:t>
      </w:r>
      <w:r w:rsidR="00613269" w:rsidRPr="00613269">
        <w:rPr>
          <w:b/>
          <w:color w:val="FF0000"/>
          <w:rtl/>
          <w:lang w:eastAsia="ko-KR"/>
        </w:rPr>
        <w:t>(اصل)</w:t>
      </w:r>
      <w:r w:rsidRPr="00DC0F59">
        <w:rPr>
          <w:b/>
          <w:bCs/>
          <w:rtl/>
          <w:lang w:eastAsia="ko-KR"/>
        </w:rPr>
        <w:t xml:space="preserve">: أنّ الأصل </w:t>
      </w:r>
      <w:r w:rsidR="00613269" w:rsidRPr="00613269">
        <w:rPr>
          <w:b/>
          <w:color w:val="FF0000"/>
          <w:rtl/>
          <w:lang w:eastAsia="ko-KR"/>
        </w:rPr>
        <w:t>(استصحاب)</w:t>
      </w:r>
      <w:r w:rsidRPr="00DC0F59">
        <w:rPr>
          <w:rFonts w:ascii="Cambria" w:hAnsi="Cambria" w:cs="Cambria" w:hint="cs"/>
          <w:b/>
          <w:bCs/>
          <w:rtl/>
          <w:lang w:eastAsia="ko-KR"/>
        </w:rPr>
        <w:t> </w:t>
      </w:r>
      <w:r w:rsidRPr="00DC0F59">
        <w:rPr>
          <w:rFonts w:hint="cs"/>
          <w:b/>
          <w:bCs/>
          <w:rtl/>
          <w:lang w:eastAsia="ko-KR"/>
        </w:rPr>
        <w:t>وإن</w:t>
      </w:r>
      <w:r w:rsidRPr="00DC0F59">
        <w:rPr>
          <w:b/>
          <w:bCs/>
          <w:rtl/>
          <w:lang w:eastAsia="ko-KR"/>
        </w:rPr>
        <w:t xml:space="preserve"> </w:t>
      </w:r>
      <w:r w:rsidRPr="00DC0F59">
        <w:rPr>
          <w:rFonts w:hint="cs"/>
          <w:b/>
          <w:bCs/>
          <w:rtl/>
          <w:lang w:eastAsia="ko-KR"/>
        </w:rPr>
        <w:t>كان</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w:t>
      </w:r>
      <w:r w:rsidRPr="00DC0F59">
        <w:rPr>
          <w:b/>
          <w:bCs/>
          <w:rtl/>
          <w:lang w:eastAsia="ko-KR"/>
        </w:rPr>
        <w:t xml:space="preserve"> </w:t>
      </w:r>
      <w:r w:rsidRPr="00DC0F59">
        <w:rPr>
          <w:rFonts w:hint="cs"/>
          <w:b/>
          <w:bCs/>
          <w:rtl/>
          <w:lang w:eastAsia="ko-KR"/>
        </w:rPr>
        <w:t>ذلك</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حجیت</w:t>
      </w:r>
      <w:r w:rsidR="00613269" w:rsidRPr="00613269">
        <w:rPr>
          <w:b/>
          <w:color w:val="FF0000"/>
          <w:rtl/>
          <w:lang w:eastAsia="ko-KR"/>
        </w:rPr>
        <w:t>)</w:t>
      </w:r>
      <w:r w:rsidRPr="00DC0F59">
        <w:rPr>
          <w:rFonts w:hint="cs"/>
          <w:b/>
          <w:bCs/>
          <w:rtl/>
          <w:lang w:eastAsia="ko-KR"/>
        </w:rPr>
        <w:t>،</w:t>
      </w:r>
      <w:r w:rsidRPr="00DC0F59">
        <w:rPr>
          <w:b/>
          <w:bCs/>
          <w:rtl/>
          <w:lang w:eastAsia="ko-KR"/>
        </w:rPr>
        <w:t xml:space="preserve"> </w:t>
      </w:r>
      <w:r w:rsidRPr="00DC0F59">
        <w:rPr>
          <w:rFonts w:hint="cs"/>
          <w:b/>
          <w:bCs/>
          <w:rtl/>
          <w:lang w:eastAsia="ko-KR"/>
        </w:rPr>
        <w:t>إلاّ</w:t>
      </w:r>
      <w:r w:rsidRPr="00DC0F59">
        <w:rPr>
          <w:b/>
          <w:bCs/>
          <w:rtl/>
          <w:lang w:eastAsia="ko-KR"/>
        </w:rPr>
        <w:t xml:space="preserve"> أنّه لا يترتّب على مقتضاه </w:t>
      </w:r>
      <w:r w:rsidR="00613269" w:rsidRPr="00613269">
        <w:rPr>
          <w:b/>
          <w:color w:val="FF0000"/>
          <w:rtl/>
          <w:lang w:eastAsia="ko-KR"/>
        </w:rPr>
        <w:t>(اصل)</w:t>
      </w:r>
      <w:r w:rsidRPr="00DC0F59">
        <w:rPr>
          <w:rFonts w:ascii="Cambria" w:hAnsi="Cambria" w:cs="Cambria" w:hint="cs"/>
          <w:b/>
          <w:bCs/>
          <w:rtl/>
          <w:lang w:eastAsia="ko-KR"/>
        </w:rPr>
        <w:t> </w:t>
      </w:r>
      <w:r w:rsidRPr="00DC0F59">
        <w:rPr>
          <w:rFonts w:hint="cs"/>
          <w:b/>
          <w:bCs/>
          <w:rtl/>
          <w:lang w:eastAsia="ko-KR"/>
        </w:rPr>
        <w:t>شيء</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اثری</w:t>
      </w:r>
      <w:r w:rsidR="00613269" w:rsidRPr="00613269">
        <w:rPr>
          <w:b/>
          <w:color w:val="FF0000"/>
          <w:rtl/>
          <w:lang w:eastAsia="ko-KR"/>
        </w:rPr>
        <w:t>)</w:t>
      </w:r>
      <w:r w:rsidRPr="00DC0F59">
        <w:rPr>
          <w:rFonts w:hint="cs"/>
          <w:b/>
          <w:bCs/>
          <w:rtl/>
          <w:lang w:eastAsia="ko-KR"/>
        </w:rPr>
        <w:t>؛</w:t>
      </w:r>
      <w:r w:rsidRPr="00DC0F59">
        <w:rPr>
          <w:b/>
          <w:bCs/>
          <w:rtl/>
          <w:lang w:eastAsia="ko-KR"/>
        </w:rPr>
        <w:t xml:space="preserve"> </w:t>
      </w:r>
      <w:r w:rsidRPr="00DC0F59">
        <w:rPr>
          <w:rFonts w:hint="cs"/>
          <w:b/>
          <w:bCs/>
          <w:rtl/>
          <w:lang w:eastAsia="ko-KR"/>
        </w:rPr>
        <w:t>فإنّ</w:t>
      </w:r>
      <w:r w:rsidRPr="00DC0F59">
        <w:rPr>
          <w:b/>
          <w:bCs/>
          <w:rtl/>
          <w:lang w:eastAsia="ko-KR"/>
        </w:rPr>
        <w:t xml:space="preserve"> </w:t>
      </w:r>
      <w:r w:rsidRPr="00DC0F59">
        <w:rPr>
          <w:rFonts w:hint="cs"/>
          <w:b/>
          <w:bCs/>
          <w:rtl/>
          <w:lang w:eastAsia="ko-KR"/>
        </w:rPr>
        <w:t>حرمة</w:t>
      </w:r>
      <w:r w:rsidRPr="00DC0F59">
        <w:rPr>
          <w:b/>
          <w:bCs/>
          <w:rtl/>
          <w:lang w:eastAsia="ko-KR"/>
        </w:rPr>
        <w:t xml:space="preserve"> </w:t>
      </w:r>
      <w:r w:rsidRPr="00DC0F59">
        <w:rPr>
          <w:rFonts w:hint="cs"/>
          <w:b/>
          <w:bCs/>
          <w:rtl/>
          <w:lang w:eastAsia="ko-KR"/>
        </w:rPr>
        <w:t>العمل</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ظن</w:t>
      </w:r>
      <w:r w:rsidR="00613269" w:rsidRPr="00613269">
        <w:rPr>
          <w:b/>
          <w:color w:val="FF0000"/>
          <w:rtl/>
          <w:lang w:eastAsia="ko-KR"/>
        </w:rPr>
        <w:t>)</w:t>
      </w:r>
      <w:r w:rsidRPr="00DC0F59">
        <w:rPr>
          <w:b/>
          <w:bCs/>
          <w:rtl/>
          <w:lang w:eastAsia="ko-KR"/>
        </w:rPr>
        <w:t xml:space="preserve"> يكفي في موضوعها </w:t>
      </w:r>
      <w:r w:rsidR="00613269" w:rsidRPr="00613269">
        <w:rPr>
          <w:b/>
          <w:color w:val="FF0000"/>
          <w:rtl/>
          <w:lang w:eastAsia="ko-KR"/>
        </w:rPr>
        <w:t>(حرمت عمل به ظن)</w:t>
      </w:r>
      <w:r w:rsidRPr="00DC0F59">
        <w:rPr>
          <w:b/>
          <w:bCs/>
          <w:rtl/>
          <w:lang w:eastAsia="ko-KR"/>
        </w:rPr>
        <w:t xml:space="preserve"> </w:t>
      </w:r>
      <w:r w:rsidRPr="00DC0F59">
        <w:rPr>
          <w:b/>
          <w:bCs/>
          <w:u w:val="single"/>
          <w:rtl/>
          <w:lang w:eastAsia="ko-KR"/>
        </w:rPr>
        <w:t>عدم العلم بورود التعبّد</w:t>
      </w:r>
      <w:r w:rsidRPr="00DC0F59">
        <w:rPr>
          <w:rFonts w:ascii="Cambria" w:hAnsi="Cambria" w:cs="Cambria"/>
          <w:b/>
          <w:bCs/>
          <w:lang w:eastAsia="ko-KR" w:bidi="ar-SA"/>
        </w:rPr>
        <w:t> </w:t>
      </w:r>
      <w:r w:rsidR="00613269" w:rsidRPr="00613269">
        <w:rPr>
          <w:b/>
          <w:color w:val="FF0000"/>
          <w:rtl/>
          <w:lang w:eastAsia="ko-KR"/>
        </w:rPr>
        <w:t>(شک در حجیت)</w:t>
      </w:r>
      <w:r w:rsidRPr="00DC0F59">
        <w:rPr>
          <w:b/>
          <w:bCs/>
          <w:rtl/>
          <w:lang w:eastAsia="ko-KR"/>
        </w:rPr>
        <w:t>،</w:t>
      </w:r>
      <w:r w:rsidRPr="00DC0F59">
        <w:rPr>
          <w:rFonts w:ascii="Cambria" w:hAnsi="Cambria" w:cs="Cambria" w:hint="cs"/>
          <w:b/>
          <w:bCs/>
          <w:rtl/>
          <w:lang w:eastAsia="ko-KR"/>
        </w:rPr>
        <w:t> </w:t>
      </w:r>
      <w:r w:rsidRPr="00DC0F59">
        <w:rPr>
          <w:rFonts w:hint="cs"/>
          <w:b/>
          <w:bCs/>
          <w:rtl/>
          <w:lang w:eastAsia="ko-KR"/>
        </w:rPr>
        <w:t>من</w:t>
      </w:r>
      <w:r w:rsidRPr="00DC0F59">
        <w:rPr>
          <w:b/>
          <w:bCs/>
          <w:rtl/>
          <w:lang w:eastAsia="ko-KR"/>
        </w:rPr>
        <w:t xml:space="preserve"> </w:t>
      </w:r>
      <w:r w:rsidRPr="00DC0F59">
        <w:rPr>
          <w:rFonts w:hint="cs"/>
          <w:b/>
          <w:bCs/>
          <w:rtl/>
          <w:lang w:eastAsia="ko-KR"/>
        </w:rPr>
        <w:t>غير</w:t>
      </w:r>
      <w:r w:rsidRPr="00DC0F59">
        <w:rPr>
          <w:b/>
          <w:bCs/>
          <w:rtl/>
          <w:lang w:eastAsia="ko-KR"/>
        </w:rPr>
        <w:t xml:space="preserve"> </w:t>
      </w:r>
      <w:r w:rsidRPr="00DC0F59">
        <w:rPr>
          <w:rFonts w:hint="cs"/>
          <w:b/>
          <w:bCs/>
          <w:rtl/>
          <w:lang w:eastAsia="ko-KR"/>
        </w:rPr>
        <w:t>حاجة</w:t>
      </w:r>
      <w:r w:rsidRPr="00DC0F59">
        <w:rPr>
          <w:b/>
          <w:bCs/>
          <w:rtl/>
          <w:lang w:eastAsia="ko-KR"/>
        </w:rPr>
        <w:t xml:space="preserve"> </w:t>
      </w:r>
      <w:r w:rsidRPr="00DC0F59">
        <w:rPr>
          <w:rFonts w:hint="cs"/>
          <w:b/>
          <w:bCs/>
          <w:rtl/>
          <w:lang w:eastAsia="ko-KR"/>
        </w:rPr>
        <w:t>إلى</w:t>
      </w:r>
      <w:r w:rsidRPr="00DC0F59">
        <w:rPr>
          <w:b/>
          <w:bCs/>
          <w:rtl/>
          <w:lang w:eastAsia="ko-KR"/>
        </w:rPr>
        <w:t xml:space="preserve"> </w:t>
      </w:r>
      <w:r w:rsidRPr="00DC0F59">
        <w:rPr>
          <w:rFonts w:hint="cs"/>
          <w:b/>
          <w:bCs/>
          <w:rtl/>
          <w:lang w:eastAsia="ko-KR"/>
        </w:rPr>
        <w:t>إحراز</w:t>
      </w:r>
      <w:r w:rsidRPr="00DC0F59">
        <w:rPr>
          <w:b/>
          <w:bCs/>
          <w:rtl/>
          <w:lang w:eastAsia="ko-KR"/>
        </w:rPr>
        <w:t xml:space="preserve"> </w:t>
      </w:r>
      <w:r w:rsidRPr="00DC0F59">
        <w:rPr>
          <w:b/>
          <w:bCs/>
          <w:u w:val="single"/>
          <w:rtl/>
          <w:lang w:eastAsia="ko-KR"/>
        </w:rPr>
        <w:t xml:space="preserve">عدم ورود التعبّد به </w:t>
      </w:r>
      <w:r w:rsidR="00613269" w:rsidRPr="00613269">
        <w:rPr>
          <w:b/>
          <w:color w:val="FF0000"/>
          <w:u w:val="single"/>
          <w:rtl/>
          <w:lang w:eastAsia="ko-KR"/>
        </w:rPr>
        <w:t>(ظن)</w:t>
      </w:r>
      <w:r w:rsidRPr="00DC0F59">
        <w:rPr>
          <w:b/>
          <w:bCs/>
          <w:rtl/>
          <w:lang w:eastAsia="ko-KR"/>
        </w:rPr>
        <w:t xml:space="preserve"> </w:t>
      </w:r>
      <w:r w:rsidR="00613269" w:rsidRPr="00613269">
        <w:rPr>
          <w:b/>
          <w:color w:val="FF0000"/>
          <w:rtl/>
          <w:lang w:eastAsia="ko-KR"/>
        </w:rPr>
        <w:t>(عدم حجیت)</w:t>
      </w:r>
      <w:r w:rsidRPr="00DC0F59">
        <w:rPr>
          <w:b/>
          <w:bCs/>
          <w:rtl/>
          <w:lang w:eastAsia="ko-KR"/>
        </w:rPr>
        <w:t xml:space="preserve"> ليحتاج في ذلك </w:t>
      </w:r>
      <w:r w:rsidR="00613269" w:rsidRPr="00613269">
        <w:rPr>
          <w:b/>
          <w:color w:val="FF0000"/>
          <w:rtl/>
          <w:lang w:eastAsia="ko-KR"/>
        </w:rPr>
        <w:t>(احراز)</w:t>
      </w:r>
      <w:r w:rsidRPr="00DC0F59">
        <w:rPr>
          <w:b/>
          <w:bCs/>
          <w:rtl/>
          <w:lang w:eastAsia="ko-KR"/>
        </w:rPr>
        <w:t xml:space="preserve"> إلى الأصل ، ثمّ </w:t>
      </w:r>
      <w:r w:rsidR="00613269" w:rsidRPr="00613269">
        <w:rPr>
          <w:b/>
          <w:color w:val="FF0000"/>
          <w:rtl/>
          <w:lang w:eastAsia="ko-KR"/>
        </w:rPr>
        <w:t>(عطف بر ذلک است)</w:t>
      </w:r>
      <w:r w:rsidRPr="00DC0F59">
        <w:rPr>
          <w:b/>
          <w:bCs/>
          <w:rtl/>
          <w:lang w:eastAsia="ko-KR"/>
        </w:rPr>
        <w:t xml:space="preserve"> إثبات الحرمة</w:t>
      </w:r>
      <w:r w:rsidRPr="00DC0F59">
        <w:rPr>
          <w:b/>
          <w:bCs/>
          <w:lang w:eastAsia="ko-KR" w:bidi="ar-SA"/>
        </w:rPr>
        <w:t>.</w:t>
      </w:r>
    </w:p>
    <w:p w14:paraId="2E23B9E6" w14:textId="6D2EE6E0" w:rsidR="00DC0F59" w:rsidRPr="00DC0F59" w:rsidRDefault="00DC0F59" w:rsidP="00DC0F59">
      <w:pPr>
        <w:rPr>
          <w:b/>
          <w:bCs/>
          <w:lang w:eastAsia="ko-KR" w:bidi="ar-SA"/>
        </w:rPr>
      </w:pPr>
      <w:r w:rsidRPr="00DC0F59">
        <w:rPr>
          <w:b/>
          <w:bCs/>
          <w:rtl/>
          <w:lang w:eastAsia="ko-KR"/>
        </w:rPr>
        <w:t xml:space="preserve">والحاصل: أنّ أصالة </w:t>
      </w:r>
      <w:r w:rsidR="00613269" w:rsidRPr="00613269">
        <w:rPr>
          <w:b/>
          <w:color w:val="FF0000"/>
          <w:rtl/>
          <w:lang w:eastAsia="ko-KR"/>
        </w:rPr>
        <w:t>(استصحاب)</w:t>
      </w:r>
      <w:r w:rsidRPr="00DC0F59">
        <w:rPr>
          <w:rFonts w:ascii="Cambria" w:hAnsi="Cambria" w:cs="Cambria"/>
          <w:b/>
          <w:bCs/>
          <w:lang w:eastAsia="ko-KR" w:bidi="ar-SA"/>
        </w:rPr>
        <w:t> </w:t>
      </w:r>
      <w:r w:rsidRPr="00DC0F59">
        <w:rPr>
          <w:b/>
          <w:bCs/>
          <w:u w:val="single"/>
          <w:rtl/>
          <w:lang w:eastAsia="ko-KR"/>
        </w:rPr>
        <w:t>عدم الحادث</w:t>
      </w:r>
      <w:r w:rsidRPr="00DC0F59">
        <w:rPr>
          <w:b/>
          <w:bCs/>
          <w:rtl/>
          <w:lang w:eastAsia="ko-KR"/>
        </w:rPr>
        <w:t xml:space="preserve"> </w:t>
      </w:r>
      <w:r w:rsidR="00613269" w:rsidRPr="00613269">
        <w:rPr>
          <w:b/>
          <w:color w:val="FF0000"/>
          <w:rtl/>
          <w:lang w:eastAsia="ko-KR"/>
        </w:rPr>
        <w:t>(عدم حجیت)</w:t>
      </w:r>
      <w:r w:rsidRPr="00DC0F59">
        <w:rPr>
          <w:b/>
          <w:bCs/>
          <w:rtl/>
          <w:lang w:eastAsia="ko-KR"/>
        </w:rPr>
        <w:t xml:space="preserve"> إنّما يحتاج إليها </w:t>
      </w:r>
      <w:r w:rsidR="00613269" w:rsidRPr="00613269">
        <w:rPr>
          <w:b/>
          <w:color w:val="FF0000"/>
          <w:rtl/>
          <w:lang w:eastAsia="ko-KR"/>
        </w:rPr>
        <w:t>(اصالت)</w:t>
      </w:r>
      <w:r w:rsidRPr="00DC0F59">
        <w:rPr>
          <w:b/>
          <w:bCs/>
          <w:rtl/>
          <w:lang w:eastAsia="ko-KR"/>
        </w:rPr>
        <w:t xml:space="preserve"> في الأحكام المترتّبة على عدم </w:t>
      </w:r>
      <w:r w:rsidRPr="00DC0F59">
        <w:rPr>
          <w:b/>
          <w:bCs/>
          <w:u w:val="single"/>
          <w:rtl/>
          <w:lang w:eastAsia="ko-KR"/>
        </w:rPr>
        <w:t>ذلك الحادث</w:t>
      </w:r>
      <w:r w:rsidRPr="00DC0F59">
        <w:rPr>
          <w:b/>
          <w:bCs/>
          <w:rtl/>
          <w:lang w:eastAsia="ko-KR"/>
        </w:rPr>
        <w:t xml:space="preserve"> </w:t>
      </w:r>
      <w:r w:rsidR="00613269" w:rsidRPr="00613269">
        <w:rPr>
          <w:b/>
          <w:color w:val="FF0000"/>
          <w:rtl/>
          <w:lang w:eastAsia="ko-KR"/>
        </w:rPr>
        <w:t>(حجیت)</w:t>
      </w:r>
      <w:r w:rsidRPr="00DC0F59">
        <w:rPr>
          <w:b/>
          <w:bCs/>
          <w:rtl/>
          <w:lang w:eastAsia="ko-KR"/>
        </w:rPr>
        <w:t>، وأمّا الحكم المترتّب على عدم العلم ب</w:t>
      </w:r>
      <w:r w:rsidRPr="00DC0F59">
        <w:rPr>
          <w:b/>
          <w:bCs/>
          <w:u w:val="single"/>
          <w:rtl/>
          <w:lang w:eastAsia="ko-KR"/>
        </w:rPr>
        <w:t>ذلك الحادث</w:t>
      </w:r>
      <w:r w:rsidRPr="00DC0F59">
        <w:rPr>
          <w:b/>
          <w:bCs/>
          <w:rtl/>
          <w:lang w:eastAsia="ko-KR"/>
        </w:rPr>
        <w:t xml:space="preserve"> </w:t>
      </w:r>
      <w:r w:rsidR="00613269" w:rsidRPr="00613269">
        <w:rPr>
          <w:b/>
          <w:color w:val="FF0000"/>
          <w:rtl/>
          <w:lang w:eastAsia="ko-KR"/>
        </w:rPr>
        <w:t>(حجیت)</w:t>
      </w:r>
      <w:r w:rsidRPr="00DC0F59">
        <w:rPr>
          <w:b/>
          <w:bCs/>
          <w:rtl/>
          <w:lang w:eastAsia="ko-KR"/>
        </w:rPr>
        <w:t xml:space="preserve"> فيكفي فيه </w:t>
      </w:r>
      <w:r w:rsidR="00613269" w:rsidRPr="00613269">
        <w:rPr>
          <w:b/>
          <w:color w:val="FF0000"/>
          <w:rtl/>
          <w:lang w:eastAsia="ko-KR"/>
        </w:rPr>
        <w:t>(حکم «حرمت عمل به ظن»)</w:t>
      </w:r>
      <w:r w:rsidRPr="00DC0F59">
        <w:rPr>
          <w:b/>
          <w:bCs/>
          <w:rtl/>
          <w:lang w:eastAsia="ko-KR"/>
        </w:rPr>
        <w:t xml:space="preserve"> الشكّ فيه </w:t>
      </w:r>
      <w:r w:rsidR="00613269" w:rsidRPr="00613269">
        <w:rPr>
          <w:b/>
          <w:color w:val="FF0000"/>
          <w:rtl/>
          <w:lang w:eastAsia="ko-KR"/>
        </w:rPr>
        <w:t>(حادث)</w:t>
      </w:r>
      <w:r w:rsidRPr="00DC0F59">
        <w:rPr>
          <w:b/>
          <w:bCs/>
          <w:rtl/>
          <w:lang w:eastAsia="ko-KR"/>
        </w:rPr>
        <w:t xml:space="preserve">، ولا يحتاج إلى إحراز عدمه </w:t>
      </w:r>
      <w:r w:rsidR="00613269" w:rsidRPr="00613269">
        <w:rPr>
          <w:b/>
          <w:color w:val="FF0000"/>
          <w:rtl/>
          <w:lang w:eastAsia="ko-KR"/>
        </w:rPr>
        <w:t>(حادث)</w:t>
      </w:r>
      <w:r w:rsidRPr="00DC0F59">
        <w:rPr>
          <w:b/>
          <w:bCs/>
          <w:rtl/>
          <w:lang w:eastAsia="ko-KR"/>
        </w:rPr>
        <w:t xml:space="preserve"> بحكم الأصل</w:t>
      </w:r>
      <w:r w:rsidRPr="00DC0F59">
        <w:rPr>
          <w:b/>
          <w:bCs/>
          <w:lang w:eastAsia="ko-KR" w:bidi="ar-SA"/>
        </w:rPr>
        <w:t>.</w:t>
      </w:r>
    </w:p>
    <w:p w14:paraId="2B9F710A" w14:textId="75EFDBFF" w:rsidR="00DC0F59" w:rsidRPr="00DC0F59" w:rsidRDefault="00DC0F59" w:rsidP="00DC0F59">
      <w:pPr>
        <w:rPr>
          <w:b/>
          <w:bCs/>
          <w:lang w:eastAsia="ko-KR" w:bidi="ar-SA"/>
        </w:rPr>
      </w:pPr>
      <w:r w:rsidRPr="00DC0F59">
        <w:rPr>
          <w:b/>
          <w:bCs/>
          <w:rtl/>
          <w:lang w:eastAsia="ko-KR"/>
        </w:rPr>
        <w:t xml:space="preserve">وهذا </w:t>
      </w:r>
      <w:r w:rsidR="00613269" w:rsidRPr="00613269">
        <w:rPr>
          <w:b/>
          <w:color w:val="FF0000"/>
          <w:rtl/>
          <w:lang w:eastAsia="ko-KR"/>
        </w:rPr>
        <w:t>(تمسک به اصالت عدم حجیت)</w:t>
      </w:r>
      <w:r w:rsidRPr="00DC0F59">
        <w:rPr>
          <w:b/>
          <w:bCs/>
          <w:rtl/>
          <w:lang w:eastAsia="ko-KR"/>
        </w:rPr>
        <w:t xml:space="preserve"> نظيرُ قاعدة الاشتغال </w:t>
      </w:r>
      <w:r w:rsidR="00613269" w:rsidRPr="00613269">
        <w:rPr>
          <w:b/>
          <w:color w:val="FF0000"/>
          <w:rtl/>
          <w:lang w:eastAsia="ko-KR"/>
        </w:rPr>
        <w:t>(الاشتغال الیقینی یقتضی فراغ الیقینی)</w:t>
      </w:r>
      <w:r w:rsidRPr="00DC0F59">
        <w:rPr>
          <w:rFonts w:ascii="Cambria" w:hAnsi="Cambria" w:cs="Cambria" w:hint="cs"/>
          <w:b/>
          <w:bCs/>
          <w:rtl/>
          <w:lang w:eastAsia="ko-KR"/>
        </w:rPr>
        <w:t> </w:t>
      </w:r>
      <w:r w:rsidRPr="00DC0F59">
        <w:rPr>
          <w:rFonts w:hint="cs"/>
          <w:b/>
          <w:bCs/>
          <w:rtl/>
          <w:lang w:eastAsia="ko-KR"/>
        </w:rPr>
        <w:t>الحاكمة</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می</w:t>
      </w:r>
      <w:r w:rsidR="00613269" w:rsidRPr="00613269">
        <w:rPr>
          <w:b/>
          <w:color w:val="FF0000"/>
          <w:rtl/>
          <w:lang w:eastAsia="ko-KR"/>
        </w:rPr>
        <w:t xml:space="preserve"> </w:t>
      </w:r>
      <w:r w:rsidR="00613269" w:rsidRPr="00613269">
        <w:rPr>
          <w:rFonts w:hint="cs"/>
          <w:b/>
          <w:color w:val="FF0000"/>
          <w:rtl/>
          <w:lang w:eastAsia="ko-KR"/>
        </w:rPr>
        <w:t>کند</w:t>
      </w:r>
      <w:r w:rsidR="00613269" w:rsidRPr="00613269">
        <w:rPr>
          <w:b/>
          <w:color w:val="FF0000"/>
          <w:rtl/>
          <w:lang w:eastAsia="ko-KR"/>
        </w:rPr>
        <w:t>)</w:t>
      </w:r>
      <w:r w:rsidRPr="00DC0F59">
        <w:rPr>
          <w:b/>
          <w:bCs/>
          <w:rtl/>
          <w:lang w:eastAsia="ko-KR"/>
        </w:rPr>
        <w:t xml:space="preserve"> </w:t>
      </w:r>
      <w:r w:rsidRPr="00DC0F59">
        <w:rPr>
          <w:rFonts w:hint="cs"/>
          <w:b/>
          <w:bCs/>
          <w:rtl/>
          <w:lang w:eastAsia="ko-KR"/>
        </w:rPr>
        <w:t>بوجوب</w:t>
      </w:r>
      <w:r w:rsidRPr="00DC0F59">
        <w:rPr>
          <w:b/>
          <w:bCs/>
          <w:rtl/>
          <w:lang w:eastAsia="ko-KR"/>
        </w:rPr>
        <w:t xml:space="preserve"> </w:t>
      </w:r>
      <w:r w:rsidRPr="00DC0F59">
        <w:rPr>
          <w:rFonts w:hint="cs"/>
          <w:b/>
          <w:bCs/>
          <w:rtl/>
          <w:lang w:eastAsia="ko-KR"/>
        </w:rPr>
        <w:t>اليقين</w:t>
      </w:r>
      <w:r w:rsidRPr="00DC0F59">
        <w:rPr>
          <w:b/>
          <w:bCs/>
          <w:rtl/>
          <w:lang w:eastAsia="ko-KR"/>
        </w:rPr>
        <w:t xml:space="preserve"> </w:t>
      </w:r>
      <w:r w:rsidRPr="00DC0F59">
        <w:rPr>
          <w:rFonts w:hint="cs"/>
          <w:b/>
          <w:bCs/>
          <w:rtl/>
          <w:lang w:eastAsia="ko-KR"/>
        </w:rPr>
        <w:t>بالفراغ؛</w:t>
      </w:r>
      <w:r w:rsidRPr="00DC0F59">
        <w:rPr>
          <w:b/>
          <w:bCs/>
          <w:rtl/>
          <w:lang w:eastAsia="ko-KR"/>
        </w:rPr>
        <w:t xml:space="preserve"> </w:t>
      </w:r>
      <w:r w:rsidRPr="00DC0F59">
        <w:rPr>
          <w:rFonts w:hint="cs"/>
          <w:b/>
          <w:bCs/>
          <w:rtl/>
          <w:lang w:eastAsia="ko-KR"/>
        </w:rPr>
        <w:t>فإنّه</w:t>
      </w:r>
      <w:r w:rsidRPr="00DC0F59">
        <w:rPr>
          <w:b/>
          <w:bCs/>
          <w:rtl/>
          <w:lang w:eastAsia="ko-KR"/>
        </w:rPr>
        <w:t xml:space="preserve"> </w:t>
      </w:r>
      <w:r w:rsidRPr="00DC0F59">
        <w:rPr>
          <w:rFonts w:hint="cs"/>
          <w:b/>
          <w:bCs/>
          <w:rtl/>
          <w:lang w:eastAsia="ko-KR"/>
        </w:rPr>
        <w:t>لا</w:t>
      </w:r>
      <w:r w:rsidRPr="00DC0F59">
        <w:rPr>
          <w:b/>
          <w:bCs/>
          <w:rtl/>
          <w:lang w:eastAsia="ko-KR"/>
        </w:rPr>
        <w:t xml:space="preserve"> يحتاج</w:t>
      </w:r>
      <w:r w:rsidRPr="00DC0F59">
        <w:rPr>
          <w:rFonts w:ascii="Cambria" w:hAnsi="Cambria" w:cs="Cambria" w:hint="cs"/>
          <w:b/>
          <w:bCs/>
          <w:rtl/>
          <w:lang w:eastAsia="ko-KR"/>
        </w:rPr>
        <w:t> </w:t>
      </w:r>
      <w:r w:rsidRPr="00DC0F59">
        <w:rPr>
          <w:rFonts w:hint="cs"/>
          <w:b/>
          <w:bCs/>
          <w:rtl/>
          <w:lang w:eastAsia="ko-KR"/>
        </w:rPr>
        <w:t>في</w:t>
      </w:r>
      <w:r w:rsidRPr="00DC0F59">
        <w:rPr>
          <w:b/>
          <w:bCs/>
          <w:rtl/>
          <w:lang w:eastAsia="ko-KR"/>
        </w:rPr>
        <w:t xml:space="preserve"> </w:t>
      </w:r>
      <w:r w:rsidRPr="00DC0F59">
        <w:rPr>
          <w:rFonts w:hint="cs"/>
          <w:b/>
          <w:bCs/>
          <w:rtl/>
          <w:lang w:eastAsia="ko-KR"/>
        </w:rPr>
        <w:t>إجرائها</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قاعده</w:t>
      </w:r>
      <w:r w:rsidR="00613269" w:rsidRPr="00613269">
        <w:rPr>
          <w:b/>
          <w:color w:val="FF0000"/>
          <w:rtl/>
          <w:lang w:eastAsia="ko-KR"/>
        </w:rPr>
        <w:t xml:space="preserve"> </w:t>
      </w:r>
      <w:r w:rsidR="00613269" w:rsidRPr="00613269">
        <w:rPr>
          <w:rFonts w:hint="cs"/>
          <w:b/>
          <w:color w:val="FF0000"/>
          <w:rtl/>
          <w:lang w:eastAsia="ko-KR"/>
        </w:rPr>
        <w:t>اشتراغ</w:t>
      </w:r>
      <w:r w:rsidR="00613269" w:rsidRPr="00613269">
        <w:rPr>
          <w:b/>
          <w:color w:val="FF0000"/>
          <w:rtl/>
          <w:lang w:eastAsia="ko-KR"/>
        </w:rPr>
        <w:t xml:space="preserve">* </w:t>
      </w:r>
      <w:r w:rsidR="00613269" w:rsidRPr="00613269">
        <w:rPr>
          <w:rFonts w:hint="cs"/>
          <w:b/>
          <w:color w:val="FF0000"/>
          <w:rtl/>
          <w:lang w:eastAsia="ko-KR"/>
        </w:rPr>
        <w:t>إلى</w:t>
      </w:r>
      <w:r w:rsidR="00613269" w:rsidRPr="00613269">
        <w:rPr>
          <w:b/>
          <w:color w:val="FF0000"/>
          <w:rtl/>
          <w:lang w:eastAsia="ko-KR"/>
        </w:rPr>
        <w:t xml:space="preserve"> </w:t>
      </w:r>
      <w:r w:rsidR="00613269" w:rsidRPr="00613269">
        <w:rPr>
          <w:rFonts w:hint="cs"/>
          <w:b/>
          <w:color w:val="FF0000"/>
          <w:rtl/>
          <w:lang w:eastAsia="ko-KR"/>
        </w:rPr>
        <w:t>إجراء</w:t>
      </w:r>
      <w:r w:rsidR="00613269" w:rsidRPr="00613269">
        <w:rPr>
          <w:b/>
          <w:color w:val="FF0000"/>
          <w:rtl/>
          <w:lang w:eastAsia="ko-KR"/>
        </w:rPr>
        <w:t xml:space="preserve"> </w:t>
      </w:r>
      <w:r w:rsidR="00613269" w:rsidRPr="00613269">
        <w:rPr>
          <w:rFonts w:hint="cs"/>
          <w:b/>
          <w:color w:val="FF0000"/>
          <w:rtl/>
          <w:lang w:eastAsia="ko-KR"/>
        </w:rPr>
        <w:t>أصالة</w:t>
      </w:r>
      <w:r w:rsidR="00613269" w:rsidRPr="00613269">
        <w:rPr>
          <w:b/>
          <w:color w:val="FF0000"/>
          <w:rtl/>
          <w:lang w:eastAsia="ko-KR"/>
        </w:rPr>
        <w:t xml:space="preserve"> (</w:t>
      </w:r>
      <w:r w:rsidR="00613269" w:rsidRPr="00613269">
        <w:rPr>
          <w:rFonts w:hint="cs"/>
          <w:b/>
          <w:color w:val="FF0000"/>
          <w:rtl/>
          <w:lang w:eastAsia="ko-KR"/>
        </w:rPr>
        <w:t>استصحاب</w:t>
      </w:r>
      <w:r w:rsidR="00613269" w:rsidRPr="00613269">
        <w:rPr>
          <w:b/>
          <w:color w:val="FF0000"/>
          <w:rtl/>
          <w:lang w:eastAsia="ko-KR"/>
        </w:rPr>
        <w:t>)</w:t>
      </w:r>
      <w:r w:rsidRPr="00DC0F59">
        <w:rPr>
          <w:b/>
          <w:bCs/>
          <w:rtl/>
          <w:lang w:eastAsia="ko-KR"/>
        </w:rPr>
        <w:t xml:space="preserve"> </w:t>
      </w:r>
      <w:r w:rsidRPr="00DC0F59">
        <w:rPr>
          <w:rFonts w:hint="cs"/>
          <w:b/>
          <w:bCs/>
          <w:rtl/>
          <w:lang w:eastAsia="ko-KR"/>
        </w:rPr>
        <w:t>عدم</w:t>
      </w:r>
      <w:r w:rsidRPr="00DC0F59">
        <w:rPr>
          <w:b/>
          <w:bCs/>
          <w:rtl/>
          <w:lang w:eastAsia="ko-KR"/>
        </w:rPr>
        <w:t xml:space="preserve"> </w:t>
      </w:r>
      <w:r w:rsidRPr="00DC0F59">
        <w:rPr>
          <w:rFonts w:hint="cs"/>
          <w:b/>
          <w:bCs/>
          <w:rtl/>
          <w:lang w:eastAsia="ko-KR"/>
        </w:rPr>
        <w:t>فراغ</w:t>
      </w:r>
      <w:r w:rsidRPr="00DC0F59">
        <w:rPr>
          <w:b/>
          <w:bCs/>
          <w:rtl/>
          <w:lang w:eastAsia="ko-KR"/>
        </w:rPr>
        <w:t xml:space="preserve"> الذمّة، بل يكفي فيها </w:t>
      </w:r>
      <w:r w:rsidR="00613269" w:rsidRPr="00613269">
        <w:rPr>
          <w:b/>
          <w:color w:val="FF0000"/>
          <w:rtl/>
          <w:lang w:eastAsia="ko-KR"/>
        </w:rPr>
        <w:t>(قاعده)</w:t>
      </w:r>
      <w:r w:rsidRPr="00DC0F59">
        <w:rPr>
          <w:rFonts w:ascii="Cambria" w:hAnsi="Cambria" w:cs="Cambria"/>
          <w:b/>
          <w:bCs/>
          <w:lang w:eastAsia="ko-KR" w:bidi="ar-SA"/>
        </w:rPr>
        <w:t> </w:t>
      </w:r>
      <w:r w:rsidRPr="00DC0F59">
        <w:rPr>
          <w:b/>
          <w:bCs/>
          <w:lang w:eastAsia="ko-KR" w:bidi="ar-SA"/>
        </w:rPr>
        <w:t xml:space="preserve"> </w:t>
      </w:r>
      <w:r w:rsidRPr="00DC0F59">
        <w:rPr>
          <w:b/>
          <w:bCs/>
          <w:u w:val="single"/>
          <w:rtl/>
          <w:lang w:eastAsia="ko-KR"/>
        </w:rPr>
        <w:t>عدم العلم</w:t>
      </w:r>
      <w:r w:rsidRPr="00DC0F59">
        <w:rPr>
          <w:rFonts w:ascii="Cambria" w:hAnsi="Cambria" w:cs="Cambria"/>
          <w:b/>
          <w:bCs/>
          <w:lang w:eastAsia="ko-KR" w:bidi="ar-SA"/>
        </w:rPr>
        <w:t> </w:t>
      </w:r>
      <w:r w:rsidR="00613269" w:rsidRPr="00613269">
        <w:rPr>
          <w:b/>
          <w:color w:val="FF0000"/>
          <w:rtl/>
          <w:lang w:eastAsia="ko-KR"/>
        </w:rPr>
        <w:t>(شک)</w:t>
      </w:r>
      <w:r w:rsidRPr="00DC0F59">
        <w:rPr>
          <w:b/>
          <w:bCs/>
          <w:rtl/>
          <w:lang w:eastAsia="ko-KR"/>
        </w:rPr>
        <w:t xml:space="preserve"> بالفراغ ، فافهم</w:t>
      </w:r>
      <w:r w:rsidRPr="00DC0F59">
        <w:rPr>
          <w:b/>
          <w:bCs/>
          <w:lang w:eastAsia="ko-KR" w:bidi="ar-SA"/>
        </w:rPr>
        <w:t>.</w:t>
      </w:r>
    </w:p>
    <w:p w14:paraId="3765ADD5" w14:textId="6E9BDD87" w:rsidR="00DC0F59" w:rsidRPr="00DC0F59" w:rsidRDefault="00DC0F59" w:rsidP="00DC0F59">
      <w:pPr>
        <w:pStyle w:val="4"/>
      </w:pPr>
      <w:bookmarkStart w:id="91" w:name="_Toc108718246"/>
      <w:r w:rsidRPr="00DC0F59">
        <w:rPr>
          <w:rtl/>
        </w:rPr>
        <w:t>نظریه سوم در اصل اولی در ظن</w:t>
      </w:r>
      <w:r w:rsidR="00F31F5B">
        <w:rPr>
          <w:rFonts w:hint="cs"/>
          <w:rtl/>
        </w:rPr>
        <w:t xml:space="preserve"> </w:t>
      </w:r>
      <w:r w:rsidR="00613269" w:rsidRPr="00613269">
        <w:rPr>
          <w:rFonts w:hint="cs"/>
          <w:color w:val="FF0000"/>
          <w:rtl/>
        </w:rPr>
        <w:t>(محقق کاظمی)</w:t>
      </w:r>
      <w:r w:rsidR="00F31F5B">
        <w:rPr>
          <w:rFonts w:hint="cs"/>
          <w:rtl/>
        </w:rPr>
        <w:t xml:space="preserve"> و رد آن</w:t>
      </w:r>
      <w:bookmarkEnd w:id="91"/>
    </w:p>
    <w:p w14:paraId="52CAA4F6" w14:textId="10AF2DF6" w:rsidR="00DC0F59" w:rsidRPr="00DC0F59" w:rsidRDefault="00DC0F59" w:rsidP="00DC0F59">
      <w:pPr>
        <w:rPr>
          <w:b/>
          <w:bCs/>
          <w:lang w:eastAsia="ko-KR" w:bidi="ar-SA"/>
        </w:rPr>
      </w:pPr>
      <w:r w:rsidRPr="00DC0F59">
        <w:rPr>
          <w:b/>
          <w:bCs/>
          <w:rtl/>
          <w:lang w:eastAsia="ko-KR"/>
        </w:rPr>
        <w:t xml:space="preserve">ومنها </w:t>
      </w:r>
      <w:r w:rsidR="00613269" w:rsidRPr="00613269">
        <w:rPr>
          <w:b/>
          <w:color w:val="FF0000"/>
          <w:rtl/>
          <w:lang w:eastAsia="ko-KR"/>
        </w:rPr>
        <w:t>(وجوه)</w:t>
      </w:r>
      <w:r w:rsidRPr="00DC0F59">
        <w:rPr>
          <w:b/>
          <w:bCs/>
          <w:rtl/>
          <w:lang w:eastAsia="ko-KR"/>
        </w:rPr>
        <w:t xml:space="preserve">: أنّ الأصل هي </w:t>
      </w:r>
      <w:r w:rsidR="00613269" w:rsidRPr="00613269">
        <w:rPr>
          <w:b/>
          <w:color w:val="FF0000"/>
          <w:rtl/>
          <w:lang w:eastAsia="ko-KR"/>
        </w:rPr>
        <w:t>(اصل)</w:t>
      </w:r>
      <w:r w:rsidRPr="00DC0F59">
        <w:rPr>
          <w:b/>
          <w:bCs/>
          <w:rtl/>
          <w:lang w:eastAsia="ko-KR"/>
        </w:rPr>
        <w:t xml:space="preserve"> إباحة العمل بالظنّ؛ لأنّها </w:t>
      </w:r>
      <w:r w:rsidR="00613269" w:rsidRPr="00613269">
        <w:rPr>
          <w:b/>
          <w:color w:val="FF0000"/>
          <w:rtl/>
          <w:lang w:eastAsia="ko-KR"/>
        </w:rPr>
        <w:t>(اباحه)</w:t>
      </w:r>
      <w:r w:rsidRPr="00DC0F59">
        <w:rPr>
          <w:rFonts w:ascii="Cambria" w:hAnsi="Cambria" w:cs="Cambria" w:hint="cs"/>
          <w:b/>
          <w:bCs/>
          <w:rtl/>
          <w:lang w:eastAsia="ko-KR"/>
        </w:rPr>
        <w:t> </w:t>
      </w:r>
      <w:r w:rsidRPr="00DC0F59">
        <w:rPr>
          <w:rFonts w:hint="cs"/>
          <w:b/>
          <w:bCs/>
          <w:rtl/>
          <w:lang w:eastAsia="ko-KR"/>
        </w:rPr>
        <w:t>الأصل</w:t>
      </w:r>
      <w:r w:rsidRPr="00DC0F59">
        <w:rPr>
          <w:b/>
          <w:bCs/>
          <w:rtl/>
          <w:lang w:eastAsia="ko-KR"/>
        </w:rPr>
        <w:t xml:space="preserve"> </w:t>
      </w:r>
      <w:r w:rsidRPr="00DC0F59">
        <w:rPr>
          <w:rFonts w:hint="cs"/>
          <w:b/>
          <w:bCs/>
          <w:rtl/>
          <w:lang w:eastAsia="ko-KR"/>
        </w:rPr>
        <w:t>في</w:t>
      </w:r>
      <w:r w:rsidRPr="00DC0F59">
        <w:rPr>
          <w:b/>
          <w:bCs/>
          <w:rtl/>
          <w:lang w:eastAsia="ko-KR"/>
        </w:rPr>
        <w:t xml:space="preserve"> الأشياء ، حكاه </w:t>
      </w:r>
      <w:r w:rsidR="00613269" w:rsidRPr="00613269">
        <w:rPr>
          <w:b/>
          <w:color w:val="FF0000"/>
          <w:rtl/>
          <w:lang w:eastAsia="ko-KR"/>
        </w:rPr>
        <w:t>(این اصل را)</w:t>
      </w:r>
      <w:r w:rsidRPr="00DC0F59">
        <w:rPr>
          <w:b/>
          <w:bCs/>
          <w:rtl/>
          <w:lang w:eastAsia="ko-KR"/>
        </w:rPr>
        <w:t xml:space="preserve"> بعض عن السيّد المحقّق الكاظمي</w:t>
      </w:r>
      <w:r w:rsidRPr="00DC0F59">
        <w:rPr>
          <w:b/>
          <w:bCs/>
          <w:lang w:eastAsia="ko-KR" w:bidi="ar-SA"/>
        </w:rPr>
        <w:t xml:space="preserve"> .</w:t>
      </w:r>
    </w:p>
    <w:p w14:paraId="43275060" w14:textId="484F2C65" w:rsidR="00DC0F59" w:rsidRDefault="00DC0F59" w:rsidP="00DC0F59">
      <w:pPr>
        <w:rPr>
          <w:b/>
          <w:bCs/>
          <w:rtl/>
          <w:lang w:eastAsia="ko-KR" w:bidi="ar-SA"/>
        </w:rPr>
      </w:pPr>
      <w:r w:rsidRPr="00DC0F59">
        <w:rPr>
          <w:b/>
          <w:bCs/>
          <w:rtl/>
          <w:lang w:eastAsia="ko-KR"/>
        </w:rPr>
        <w:t xml:space="preserve">وفيه </w:t>
      </w:r>
      <w:r w:rsidR="00613269" w:rsidRPr="00613269">
        <w:rPr>
          <w:b/>
          <w:color w:val="FF0000"/>
          <w:rtl/>
          <w:lang w:eastAsia="ko-KR"/>
        </w:rPr>
        <w:t>(اصل)</w:t>
      </w:r>
      <w:r w:rsidRPr="00DC0F59">
        <w:rPr>
          <w:b/>
          <w:bCs/>
          <w:rtl/>
          <w:lang w:eastAsia="ko-KR"/>
        </w:rPr>
        <w:t xml:space="preserve"> ـ على تقدير صدق النسبة ـ</w:t>
      </w:r>
      <w:r w:rsidRPr="00DC0F59">
        <w:rPr>
          <w:b/>
          <w:bCs/>
          <w:lang w:eastAsia="ko-KR" w:bidi="ar-SA"/>
        </w:rPr>
        <w:t xml:space="preserve"> :</w:t>
      </w:r>
    </w:p>
    <w:p w14:paraId="56435900" w14:textId="5D740D9A" w:rsidR="00DC0F59" w:rsidRPr="00DC0F59" w:rsidRDefault="00DC0F59" w:rsidP="00DC0F59">
      <w:pPr>
        <w:rPr>
          <w:b/>
          <w:bCs/>
          <w:lang w:eastAsia="ko-KR" w:bidi="ar-SA"/>
        </w:rPr>
      </w:pPr>
      <w:r w:rsidRPr="00DC0F59">
        <w:rPr>
          <w:b/>
          <w:bCs/>
          <w:rtl/>
          <w:lang w:eastAsia="ko-KR"/>
        </w:rPr>
        <w:t>أوّلا: أنّ إباحة التعبّد بالظنّ غير معقول ؛ إذ لا معنى ل</w:t>
      </w:r>
      <w:r w:rsidRPr="00DC0F59">
        <w:rPr>
          <w:b/>
          <w:bCs/>
          <w:u w:val="single"/>
          <w:rtl/>
          <w:lang w:eastAsia="ko-KR"/>
        </w:rPr>
        <w:t>جواز التعبّد</w:t>
      </w:r>
      <w:r w:rsidRPr="00DC0F59">
        <w:rPr>
          <w:b/>
          <w:bCs/>
          <w:rtl/>
          <w:lang w:eastAsia="ko-KR"/>
        </w:rPr>
        <w:t xml:space="preserve"> </w:t>
      </w:r>
      <w:r w:rsidR="00613269" w:rsidRPr="00613269">
        <w:rPr>
          <w:b/>
          <w:color w:val="FF0000"/>
          <w:rtl/>
          <w:lang w:eastAsia="ko-KR"/>
        </w:rPr>
        <w:t>(اباحه)</w:t>
      </w:r>
      <w:r w:rsidRPr="00DC0F59">
        <w:rPr>
          <w:b/>
          <w:bCs/>
          <w:rtl/>
          <w:lang w:eastAsia="ko-KR"/>
        </w:rPr>
        <w:t xml:space="preserve"> وتركه </w:t>
      </w:r>
      <w:r w:rsidR="00613269" w:rsidRPr="00613269">
        <w:rPr>
          <w:b/>
          <w:color w:val="FF0000"/>
          <w:rtl/>
          <w:lang w:eastAsia="ko-KR"/>
        </w:rPr>
        <w:t>(عمل)</w:t>
      </w:r>
      <w:r w:rsidRPr="00DC0F59">
        <w:rPr>
          <w:b/>
          <w:bCs/>
          <w:rtl/>
          <w:lang w:eastAsia="ko-KR"/>
        </w:rPr>
        <w:t xml:space="preserve"> لا إلى بدل، </w:t>
      </w:r>
      <w:r w:rsidR="00613269" w:rsidRPr="00613269">
        <w:rPr>
          <w:b/>
          <w:color w:val="FF0000"/>
          <w:rtl/>
          <w:lang w:eastAsia="ko-KR"/>
        </w:rPr>
        <w:t>(بر فرض مماشات با قائل:)</w:t>
      </w:r>
      <w:r w:rsidRPr="00DC0F59">
        <w:rPr>
          <w:b/>
          <w:bCs/>
          <w:rtl/>
          <w:lang w:eastAsia="ko-KR"/>
        </w:rPr>
        <w:t xml:space="preserve">غايةَ الأمر التخيير بين التعبّد بالظنّ والتعبّد بالأصل أو الدليل الموجود هناك </w:t>
      </w:r>
      <w:r w:rsidR="00613269" w:rsidRPr="00613269">
        <w:rPr>
          <w:b/>
          <w:color w:val="FF0000"/>
          <w:rtl/>
          <w:lang w:eastAsia="ko-KR"/>
        </w:rPr>
        <w:t>(در مسئله مورد ظن)</w:t>
      </w:r>
      <w:r w:rsidRPr="00DC0F59">
        <w:rPr>
          <w:b/>
          <w:bCs/>
          <w:rtl/>
          <w:lang w:eastAsia="ko-KR"/>
        </w:rPr>
        <w:t xml:space="preserve"> في مقابله </w:t>
      </w:r>
      <w:r w:rsidR="00613269" w:rsidRPr="00613269">
        <w:rPr>
          <w:b/>
          <w:color w:val="FF0000"/>
          <w:rtl/>
          <w:lang w:eastAsia="ko-KR"/>
        </w:rPr>
        <w:t>(ظن)</w:t>
      </w:r>
      <w:r w:rsidRPr="00DC0F59">
        <w:rPr>
          <w:b/>
          <w:bCs/>
          <w:rtl/>
          <w:lang w:eastAsia="ko-KR"/>
        </w:rPr>
        <w:t xml:space="preserve"> الذي </w:t>
      </w:r>
      <w:r w:rsidR="00613269" w:rsidRPr="00613269">
        <w:rPr>
          <w:b/>
          <w:color w:val="FF0000"/>
          <w:rtl/>
          <w:lang w:eastAsia="ko-KR"/>
        </w:rPr>
        <w:t>(صفت اصل و دلیل است)</w:t>
      </w:r>
      <w:r w:rsidRPr="00DC0F59">
        <w:rPr>
          <w:b/>
          <w:bCs/>
          <w:rtl/>
          <w:lang w:eastAsia="ko-KR"/>
        </w:rPr>
        <w:t xml:space="preserve"> يتعيّن الرجوع إليه </w:t>
      </w:r>
      <w:r w:rsidR="00613269" w:rsidRPr="00613269">
        <w:rPr>
          <w:b/>
          <w:color w:val="FF0000"/>
          <w:rtl/>
          <w:lang w:eastAsia="ko-KR"/>
        </w:rPr>
        <w:t>(اصل و دلیل)</w:t>
      </w:r>
      <w:r w:rsidRPr="00DC0F59">
        <w:rPr>
          <w:b/>
          <w:bCs/>
          <w:rtl/>
          <w:lang w:eastAsia="ko-KR"/>
        </w:rPr>
        <w:t xml:space="preserve"> لو لا الظنّ، فغايةُ الأمر وجوب التعبّد به </w:t>
      </w:r>
      <w:r w:rsidR="00613269" w:rsidRPr="00613269">
        <w:rPr>
          <w:b/>
          <w:color w:val="FF0000"/>
          <w:rtl/>
          <w:lang w:eastAsia="ko-KR"/>
        </w:rPr>
        <w:t>(اصل یا دلیل)</w:t>
      </w:r>
      <w:r w:rsidRPr="00DC0F59">
        <w:rPr>
          <w:b/>
          <w:bCs/>
          <w:rtl/>
          <w:lang w:eastAsia="ko-KR"/>
        </w:rPr>
        <w:t xml:space="preserve"> أو بالظنّ تخييرا ، فلا معنى للإباحة التي هي </w:t>
      </w:r>
      <w:r w:rsidR="00613269" w:rsidRPr="00613269">
        <w:rPr>
          <w:b/>
          <w:color w:val="FF0000"/>
          <w:rtl/>
          <w:lang w:eastAsia="ko-KR"/>
        </w:rPr>
        <w:t>(اباحه)</w:t>
      </w:r>
      <w:r w:rsidRPr="00DC0F59">
        <w:rPr>
          <w:b/>
          <w:bCs/>
          <w:rtl/>
          <w:lang w:eastAsia="ko-KR"/>
        </w:rPr>
        <w:t xml:space="preserve"> الأصل في الأشياء</w:t>
      </w:r>
      <w:r w:rsidRPr="00DC0F59">
        <w:rPr>
          <w:b/>
          <w:bCs/>
          <w:lang w:eastAsia="ko-KR" w:bidi="ar-SA"/>
        </w:rPr>
        <w:t>.</w:t>
      </w:r>
    </w:p>
    <w:p w14:paraId="469649F7" w14:textId="3AC9C69D" w:rsidR="00DC0F59" w:rsidRPr="00DC0F59" w:rsidRDefault="00DC0F59" w:rsidP="00DC0F59">
      <w:pPr>
        <w:rPr>
          <w:b/>
          <w:bCs/>
          <w:lang w:eastAsia="ko-KR" w:bidi="ar-SA"/>
        </w:rPr>
      </w:pPr>
      <w:r w:rsidRPr="00DC0F59">
        <w:rPr>
          <w:b/>
          <w:bCs/>
          <w:rtl/>
          <w:lang w:eastAsia="ko-KR"/>
        </w:rPr>
        <w:lastRenderedPageBreak/>
        <w:t xml:space="preserve">وثانيا: أنّ أصالة الإباحة </w:t>
      </w:r>
      <w:r w:rsidR="00613269" w:rsidRPr="00613269">
        <w:rPr>
          <w:b/>
          <w:color w:val="FF0000"/>
          <w:rtl/>
          <w:lang w:eastAsia="ko-KR"/>
        </w:rPr>
        <w:t>(در اشیاء)</w:t>
      </w:r>
      <w:r w:rsidRPr="00DC0F59">
        <w:rPr>
          <w:b/>
          <w:bCs/>
          <w:rtl/>
          <w:lang w:eastAsia="ko-KR"/>
        </w:rPr>
        <w:t xml:space="preserve"> إنّما هي </w:t>
      </w:r>
      <w:r w:rsidR="00613269" w:rsidRPr="00613269">
        <w:rPr>
          <w:b/>
          <w:color w:val="FF0000"/>
          <w:rtl/>
          <w:lang w:eastAsia="ko-KR"/>
        </w:rPr>
        <w:t>(اصالت الاباحه)</w:t>
      </w:r>
      <w:r w:rsidRPr="00DC0F59">
        <w:rPr>
          <w:rFonts w:ascii="Cambria" w:hAnsi="Cambria" w:cs="Cambria" w:hint="cs"/>
          <w:b/>
          <w:bCs/>
          <w:rtl/>
          <w:lang w:eastAsia="ko-KR"/>
        </w:rPr>
        <w:t> </w:t>
      </w:r>
      <w:r w:rsidRPr="00DC0F59">
        <w:rPr>
          <w:rFonts w:hint="cs"/>
          <w:b/>
          <w:bCs/>
          <w:rtl/>
          <w:lang w:eastAsia="ko-KR"/>
        </w:rPr>
        <w:t>فيما</w:t>
      </w:r>
      <w:r w:rsidRPr="00DC0F5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عملی</w:t>
      </w:r>
      <w:r w:rsidR="00613269" w:rsidRPr="00613269">
        <w:rPr>
          <w:b/>
          <w:color w:val="FF0000"/>
          <w:rtl/>
          <w:lang w:eastAsia="ko-KR"/>
        </w:rPr>
        <w:t>)</w:t>
      </w:r>
      <w:r w:rsidRPr="00DC0F59">
        <w:rPr>
          <w:b/>
          <w:bCs/>
          <w:rtl/>
          <w:lang w:eastAsia="ko-KR"/>
        </w:rPr>
        <w:t xml:space="preserve"> </w:t>
      </w:r>
      <w:r w:rsidRPr="00DC0F59">
        <w:rPr>
          <w:rFonts w:hint="cs"/>
          <w:b/>
          <w:bCs/>
          <w:rtl/>
          <w:lang w:eastAsia="ko-KR"/>
        </w:rPr>
        <w:t>لا</w:t>
      </w:r>
      <w:r w:rsidRPr="00DC0F59">
        <w:rPr>
          <w:b/>
          <w:bCs/>
          <w:rtl/>
          <w:lang w:eastAsia="ko-KR"/>
        </w:rPr>
        <w:t xml:space="preserve"> </w:t>
      </w:r>
      <w:r w:rsidRPr="00DC0F59">
        <w:rPr>
          <w:rFonts w:hint="cs"/>
          <w:b/>
          <w:bCs/>
          <w:rtl/>
          <w:lang w:eastAsia="ko-KR"/>
        </w:rPr>
        <w:t>يستقلّ</w:t>
      </w:r>
      <w:r w:rsidRPr="00DC0F59">
        <w:rPr>
          <w:b/>
          <w:bCs/>
          <w:rtl/>
          <w:lang w:eastAsia="ko-KR"/>
        </w:rPr>
        <w:t xml:space="preserve"> العقل بقبحه </w:t>
      </w:r>
      <w:r w:rsidR="00613269" w:rsidRPr="00613269">
        <w:rPr>
          <w:b/>
          <w:color w:val="FF0000"/>
          <w:rtl/>
          <w:lang w:eastAsia="ko-KR"/>
        </w:rPr>
        <w:t>(«ما»)</w:t>
      </w:r>
      <w:r w:rsidRPr="00DC0F59">
        <w:rPr>
          <w:b/>
          <w:bCs/>
          <w:rtl/>
          <w:lang w:eastAsia="ko-KR"/>
        </w:rPr>
        <w:t xml:space="preserve">، وقد عرفت استقلال العقل بقبح التعبّد </w:t>
      </w:r>
      <w:r w:rsidR="00613269" w:rsidRPr="00613269">
        <w:rPr>
          <w:b/>
          <w:color w:val="FF0000"/>
          <w:rtl/>
          <w:lang w:eastAsia="ko-KR"/>
        </w:rPr>
        <w:t>(عمل)</w:t>
      </w:r>
      <w:r w:rsidRPr="00DC0F59">
        <w:rPr>
          <w:b/>
          <w:bCs/>
          <w:rtl/>
          <w:lang w:eastAsia="ko-KR"/>
        </w:rPr>
        <w:t xml:space="preserve"> بالظنّ من دون العلم بوروده </w:t>
      </w:r>
      <w:r w:rsidR="00613269" w:rsidRPr="00613269">
        <w:rPr>
          <w:b/>
          <w:color w:val="FF0000"/>
          <w:rtl/>
          <w:lang w:eastAsia="ko-KR"/>
        </w:rPr>
        <w:t>(تعبد)</w:t>
      </w:r>
      <w:r w:rsidRPr="00DC0F59">
        <w:rPr>
          <w:b/>
          <w:bCs/>
          <w:rtl/>
          <w:lang w:eastAsia="ko-KR"/>
        </w:rPr>
        <w:t xml:space="preserve"> من الشارع</w:t>
      </w:r>
      <w:r w:rsidRPr="00DC0F59">
        <w:rPr>
          <w:b/>
          <w:bCs/>
          <w:lang w:eastAsia="ko-KR" w:bidi="ar-SA"/>
        </w:rPr>
        <w:t>.</w:t>
      </w:r>
    </w:p>
    <w:p w14:paraId="393815D2" w14:textId="6DF75680" w:rsidR="00DC0F59" w:rsidRPr="00DC0F59" w:rsidRDefault="00DC0F59" w:rsidP="00DC0F59">
      <w:pPr>
        <w:pStyle w:val="4"/>
      </w:pPr>
      <w:bookmarkStart w:id="92" w:name="_Toc108718247"/>
      <w:r w:rsidRPr="00DC0F59">
        <w:rPr>
          <w:rtl/>
        </w:rPr>
        <w:t>نظریه چهارم در اصل اولی ظن</w:t>
      </w:r>
      <w:r w:rsidR="00F31F5B">
        <w:rPr>
          <w:rFonts w:hint="cs"/>
          <w:rtl/>
        </w:rPr>
        <w:t xml:space="preserve"> و رد آن</w:t>
      </w:r>
      <w:bookmarkEnd w:id="92"/>
    </w:p>
    <w:p w14:paraId="37A9F860" w14:textId="32DB3406" w:rsidR="00DC0F59" w:rsidRPr="00DC0F59" w:rsidRDefault="00DC0F59" w:rsidP="00DC0F59">
      <w:pPr>
        <w:rPr>
          <w:b/>
          <w:bCs/>
          <w:lang w:eastAsia="ko-KR" w:bidi="ar-SA"/>
        </w:rPr>
      </w:pPr>
      <w:r w:rsidRPr="00DC0F59">
        <w:rPr>
          <w:b/>
          <w:bCs/>
          <w:rtl/>
          <w:lang w:eastAsia="ko-KR"/>
        </w:rPr>
        <w:t xml:space="preserve">ومنها </w:t>
      </w:r>
      <w:r w:rsidR="00613269" w:rsidRPr="00613269">
        <w:rPr>
          <w:b/>
          <w:color w:val="FF0000"/>
          <w:rtl/>
          <w:lang w:eastAsia="ko-KR"/>
        </w:rPr>
        <w:t>(وجوه)</w:t>
      </w:r>
      <w:r w:rsidRPr="00DC0F59">
        <w:rPr>
          <w:b/>
          <w:bCs/>
          <w:rtl/>
          <w:lang w:eastAsia="ko-KR"/>
        </w:rPr>
        <w:t xml:space="preserve">: أنّ الأمر في المقام </w:t>
      </w:r>
      <w:r w:rsidR="00613269" w:rsidRPr="00613269">
        <w:rPr>
          <w:b/>
          <w:color w:val="FF0000"/>
          <w:rtl/>
          <w:lang w:eastAsia="ko-KR"/>
        </w:rPr>
        <w:t>(عمل به ظن)</w:t>
      </w:r>
      <w:r w:rsidRPr="00DC0F59">
        <w:rPr>
          <w:b/>
          <w:bCs/>
          <w:rtl/>
          <w:lang w:eastAsia="ko-KR"/>
        </w:rPr>
        <w:t xml:space="preserve"> دائر بين الوجوب والتحريم، ومقتضاه </w:t>
      </w:r>
      <w:r w:rsidR="00613269" w:rsidRPr="00613269">
        <w:rPr>
          <w:b/>
          <w:color w:val="FF0000"/>
          <w:rtl/>
          <w:lang w:eastAsia="ko-KR"/>
        </w:rPr>
        <w:t>(دوران)</w:t>
      </w:r>
      <w:r w:rsidRPr="00DC0F59">
        <w:rPr>
          <w:b/>
          <w:bCs/>
          <w:rtl/>
          <w:lang w:eastAsia="ko-KR"/>
        </w:rPr>
        <w:t xml:space="preserve"> التخيير </w:t>
      </w:r>
      <w:r w:rsidR="00613269" w:rsidRPr="00613269">
        <w:rPr>
          <w:b/>
          <w:color w:val="FF0000"/>
          <w:rtl/>
          <w:lang w:eastAsia="ko-KR"/>
        </w:rPr>
        <w:t>(بنا بر قول مشهور)</w:t>
      </w:r>
      <w:r w:rsidRPr="00DC0F59">
        <w:rPr>
          <w:b/>
          <w:bCs/>
          <w:rtl/>
          <w:lang w:eastAsia="ko-KR"/>
        </w:rPr>
        <w:t xml:space="preserve"> أو ترجيح جانب التحريم </w:t>
      </w:r>
      <w:r w:rsidR="00613269" w:rsidRPr="00613269">
        <w:rPr>
          <w:b/>
          <w:color w:val="FF0000"/>
          <w:rtl/>
          <w:lang w:eastAsia="ko-KR"/>
        </w:rPr>
        <w:t>(بنا بر قول بعضی)</w:t>
      </w:r>
      <w:r w:rsidRPr="00DC0F59">
        <w:rPr>
          <w:b/>
          <w:bCs/>
          <w:rtl/>
          <w:lang w:eastAsia="ko-KR"/>
        </w:rPr>
        <w:t xml:space="preserve">؛ </w:t>
      </w:r>
      <w:r w:rsidR="00613269" w:rsidRPr="00613269">
        <w:rPr>
          <w:b/>
          <w:color w:val="FF0000"/>
          <w:rtl/>
          <w:lang w:eastAsia="ko-KR"/>
        </w:rPr>
        <w:t>(دلیل ترجیح جان بتحریم:)</w:t>
      </w:r>
      <w:r w:rsidRPr="00DC0F59">
        <w:rPr>
          <w:b/>
          <w:bCs/>
          <w:rtl/>
          <w:lang w:eastAsia="ko-KR"/>
        </w:rPr>
        <w:t xml:space="preserve">بناء على أنّ دفع المفسدة أولى </w:t>
      </w:r>
      <w:r w:rsidR="00613269" w:rsidRPr="00613269">
        <w:rPr>
          <w:b/>
          <w:color w:val="FF0000"/>
          <w:rtl/>
          <w:lang w:eastAsia="ko-KR"/>
        </w:rPr>
        <w:t>(تعیینیه است)</w:t>
      </w:r>
      <w:r w:rsidRPr="00DC0F59">
        <w:rPr>
          <w:b/>
          <w:bCs/>
          <w:rtl/>
          <w:lang w:eastAsia="ko-KR"/>
        </w:rPr>
        <w:t xml:space="preserve"> من جلب المنفعة</w:t>
      </w:r>
      <w:r w:rsidRPr="00DC0F59">
        <w:rPr>
          <w:b/>
          <w:bCs/>
          <w:lang w:eastAsia="ko-KR" w:bidi="ar-SA"/>
        </w:rPr>
        <w:t>.</w:t>
      </w:r>
    </w:p>
    <w:p w14:paraId="67939A34" w14:textId="58059DA2" w:rsidR="00DC0F59" w:rsidRPr="00DC0F59" w:rsidRDefault="00DC0F59" w:rsidP="00DC0F59">
      <w:pPr>
        <w:rPr>
          <w:b/>
          <w:bCs/>
          <w:lang w:eastAsia="ko-KR" w:bidi="ar-SA"/>
        </w:rPr>
      </w:pPr>
      <w:r w:rsidRPr="00DC0F59">
        <w:rPr>
          <w:b/>
          <w:bCs/>
          <w:rtl/>
          <w:lang w:eastAsia="ko-KR"/>
        </w:rPr>
        <w:t xml:space="preserve">وفيه </w:t>
      </w:r>
      <w:r w:rsidR="00613269" w:rsidRPr="00613269">
        <w:rPr>
          <w:b/>
          <w:color w:val="FF0000"/>
          <w:rtl/>
          <w:lang w:eastAsia="ko-KR"/>
        </w:rPr>
        <w:t>(وجه)</w:t>
      </w:r>
      <w:r w:rsidRPr="00DC0F59">
        <w:rPr>
          <w:b/>
          <w:bCs/>
          <w:lang w:eastAsia="ko-KR" w:bidi="ar-SA"/>
        </w:rPr>
        <w:t xml:space="preserve">: </w:t>
      </w:r>
      <w:r w:rsidRPr="00DC0F59">
        <w:rPr>
          <w:b/>
          <w:bCs/>
          <w:rtl/>
          <w:lang w:eastAsia="ko-KR"/>
        </w:rPr>
        <w:t xml:space="preserve">منع الدوران؛ لأنّ عدم العلم بالوجوب </w:t>
      </w:r>
      <w:r w:rsidR="00613269" w:rsidRPr="00613269">
        <w:rPr>
          <w:b/>
          <w:color w:val="FF0000"/>
          <w:rtl/>
          <w:lang w:eastAsia="ko-KR"/>
        </w:rPr>
        <w:t>(وجوب عمل)</w:t>
      </w:r>
      <w:r w:rsidRPr="00DC0F59">
        <w:rPr>
          <w:b/>
          <w:bCs/>
          <w:rtl/>
          <w:lang w:eastAsia="ko-KR"/>
        </w:rPr>
        <w:t xml:space="preserve"> كاف في ثبوت التحريم؛ لما عرفت : من </w:t>
      </w:r>
      <w:r w:rsidR="00613269" w:rsidRPr="00613269">
        <w:rPr>
          <w:b/>
          <w:color w:val="FF0000"/>
          <w:rtl/>
          <w:lang w:eastAsia="ko-KR"/>
        </w:rPr>
        <w:t>(بیان ما عرفت است)</w:t>
      </w:r>
      <w:r w:rsidRPr="00DC0F59">
        <w:rPr>
          <w:b/>
          <w:bCs/>
          <w:rtl/>
          <w:lang w:eastAsia="ko-KR"/>
        </w:rPr>
        <w:t xml:space="preserve"> إطباق الأدلّة الأربعة على عدم جواز التعبّد </w:t>
      </w:r>
      <w:r w:rsidR="00613269" w:rsidRPr="00613269">
        <w:rPr>
          <w:b/>
          <w:color w:val="FF0000"/>
          <w:rtl/>
          <w:lang w:eastAsia="ko-KR"/>
        </w:rPr>
        <w:t>(عمل کردن)</w:t>
      </w:r>
      <w:r w:rsidRPr="00DC0F59">
        <w:rPr>
          <w:b/>
          <w:bCs/>
          <w:rtl/>
          <w:lang w:eastAsia="ko-KR"/>
        </w:rPr>
        <w:t xml:space="preserve"> بما </w:t>
      </w:r>
      <w:r w:rsidR="00613269" w:rsidRPr="00613269">
        <w:rPr>
          <w:b/>
          <w:color w:val="FF0000"/>
          <w:rtl/>
          <w:lang w:eastAsia="ko-KR"/>
        </w:rPr>
        <w:t>(ظنی)</w:t>
      </w:r>
      <w:r w:rsidRPr="00DC0F59">
        <w:rPr>
          <w:b/>
          <w:bCs/>
          <w:rtl/>
          <w:lang w:eastAsia="ko-KR"/>
        </w:rPr>
        <w:t xml:space="preserve"> لم يعلم وجوب التعبّد به </w:t>
      </w:r>
      <w:r w:rsidR="00613269" w:rsidRPr="00613269">
        <w:rPr>
          <w:b/>
          <w:color w:val="FF0000"/>
          <w:rtl/>
          <w:lang w:eastAsia="ko-KR"/>
        </w:rPr>
        <w:t>(ظن)</w:t>
      </w:r>
      <w:r w:rsidRPr="00DC0F59">
        <w:rPr>
          <w:b/>
          <w:bCs/>
          <w:rtl/>
          <w:lang w:eastAsia="ko-KR"/>
        </w:rPr>
        <w:t xml:space="preserve"> من الشارع؛ </w:t>
      </w:r>
      <w:r w:rsidR="00613269" w:rsidRPr="00613269">
        <w:rPr>
          <w:b/>
          <w:color w:val="FF0000"/>
          <w:rtl/>
          <w:lang w:eastAsia="ko-KR"/>
        </w:rPr>
        <w:t>(شاهد برای اینکه عدم العلم برای اثبات تحریم کافی است:)</w:t>
      </w:r>
      <w:r w:rsidRPr="00DC0F59">
        <w:rPr>
          <w:b/>
          <w:bCs/>
          <w:rtl/>
          <w:lang w:eastAsia="ko-KR"/>
        </w:rPr>
        <w:t xml:space="preserve">ألا ترى: أنّه إذا دار الأمر بين رجحان عبادة وحرمتها </w:t>
      </w:r>
      <w:r w:rsidR="00613269" w:rsidRPr="00613269">
        <w:rPr>
          <w:b/>
          <w:color w:val="FF0000"/>
          <w:rtl/>
          <w:lang w:eastAsia="ko-KR"/>
        </w:rPr>
        <w:t>(عبادت)</w:t>
      </w:r>
      <w:r w:rsidRPr="00DC0F59">
        <w:rPr>
          <w:b/>
          <w:bCs/>
          <w:rtl/>
          <w:lang w:eastAsia="ko-KR"/>
        </w:rPr>
        <w:t xml:space="preserve">، كفى عدم ثبوت الرجحان في ثبوت حرمتها </w:t>
      </w:r>
      <w:r w:rsidR="00613269" w:rsidRPr="00613269">
        <w:rPr>
          <w:b/>
          <w:color w:val="FF0000"/>
          <w:rtl/>
          <w:lang w:eastAsia="ko-KR" w:bidi="ar-SA"/>
        </w:rPr>
        <w:t>(عبادت)</w:t>
      </w:r>
      <w:r w:rsidRPr="00DC0F59">
        <w:rPr>
          <w:b/>
          <w:bCs/>
          <w:lang w:eastAsia="ko-KR" w:bidi="ar-SA"/>
        </w:rPr>
        <w:t>.</w:t>
      </w:r>
    </w:p>
    <w:p w14:paraId="640B6201" w14:textId="4BB30140" w:rsidR="00FC353C" w:rsidRPr="00FC353C" w:rsidRDefault="00FC353C" w:rsidP="00FC353C">
      <w:pPr>
        <w:pStyle w:val="4"/>
      </w:pPr>
      <w:bookmarkStart w:id="93" w:name="_Toc108718248"/>
      <w:r w:rsidRPr="00FC353C">
        <w:rPr>
          <w:rtl/>
        </w:rPr>
        <w:t>نظریه پنجم در اصل اولی در ظن</w:t>
      </w:r>
      <w:bookmarkEnd w:id="93"/>
    </w:p>
    <w:p w14:paraId="23BBAEE2" w14:textId="201F4445" w:rsidR="00FC353C" w:rsidRPr="00FC353C" w:rsidRDefault="00FC353C" w:rsidP="00FC353C">
      <w:pPr>
        <w:rPr>
          <w:b/>
          <w:bCs/>
          <w:lang w:eastAsia="ko-KR" w:bidi="ar-SA"/>
        </w:rPr>
      </w:pPr>
      <w:r w:rsidRPr="00FC353C">
        <w:rPr>
          <w:b/>
          <w:bCs/>
          <w:rtl/>
          <w:lang w:eastAsia="ko-KR"/>
        </w:rPr>
        <w:t xml:space="preserve">ومنها : أنّ الأمر في المقام دائر بين وجوب تحصيل مطلق الاعتقاد بالأحكام الشرعيّة المعلومة إجمالا ، وبين وجوب تحصيل خصوص الاعتقاد القطعي ، فيرجع </w:t>
      </w:r>
      <w:r w:rsidR="00613269" w:rsidRPr="00613269">
        <w:rPr>
          <w:b/>
          <w:color w:val="FF0000"/>
          <w:rtl/>
          <w:lang w:eastAsia="ko-KR"/>
        </w:rPr>
        <w:t>(دوران)</w:t>
      </w:r>
      <w:r w:rsidRPr="00FC353C">
        <w:rPr>
          <w:b/>
          <w:bCs/>
          <w:rtl/>
          <w:lang w:eastAsia="ko-KR"/>
        </w:rPr>
        <w:t xml:space="preserve"> إلى الشكّ في المكلّف به وتردّده </w:t>
      </w:r>
      <w:r w:rsidR="00613269" w:rsidRPr="00613269">
        <w:rPr>
          <w:b/>
          <w:color w:val="FF0000"/>
          <w:rtl/>
          <w:lang w:eastAsia="ko-KR"/>
        </w:rPr>
        <w:t>(مکلف به)</w:t>
      </w:r>
      <w:r w:rsidRPr="00FC353C">
        <w:rPr>
          <w:b/>
          <w:bCs/>
          <w:rtl/>
          <w:lang w:eastAsia="ko-KR"/>
        </w:rPr>
        <w:t xml:space="preserve"> بين التخيير والتعيين ، فيحكم بتعيين تحصيل خصوص الاعتقاد القطعي ؛ تحصيلا لليقين بالبراءة ، خلافا لمن لم يوجب ذلك </w:t>
      </w:r>
      <w:r w:rsidR="00613269" w:rsidRPr="00613269">
        <w:rPr>
          <w:b/>
          <w:color w:val="FF0000"/>
          <w:rtl/>
          <w:lang w:eastAsia="ko-KR"/>
        </w:rPr>
        <w:t>(حکم به تعیین)</w:t>
      </w:r>
      <w:r w:rsidRPr="00FC353C">
        <w:rPr>
          <w:b/>
          <w:bCs/>
          <w:rtl/>
          <w:lang w:eastAsia="ko-KR"/>
        </w:rPr>
        <w:t xml:space="preserve"> في مثل المقام </w:t>
      </w:r>
      <w:r w:rsidR="00613269" w:rsidRPr="00613269">
        <w:rPr>
          <w:b/>
          <w:color w:val="FF0000"/>
          <w:rtl/>
          <w:lang w:eastAsia="ko-KR"/>
        </w:rPr>
        <w:t>(دوران امر بین تعیین و تخییر)</w:t>
      </w:r>
      <w:r w:rsidRPr="00FC353C">
        <w:rPr>
          <w:b/>
          <w:bCs/>
          <w:lang w:eastAsia="ko-KR" w:bidi="ar-SA"/>
        </w:rPr>
        <w:t>.</w:t>
      </w:r>
    </w:p>
    <w:p w14:paraId="6203C49C" w14:textId="7B280D2E" w:rsidR="00FC353C" w:rsidRPr="00FC353C" w:rsidRDefault="00FC353C" w:rsidP="00FC353C">
      <w:pPr>
        <w:rPr>
          <w:b/>
          <w:bCs/>
          <w:lang w:eastAsia="ko-KR" w:bidi="ar-SA"/>
        </w:rPr>
      </w:pPr>
      <w:r w:rsidRPr="00FC353C">
        <w:rPr>
          <w:b/>
          <w:bCs/>
          <w:rtl/>
          <w:lang w:eastAsia="ko-KR"/>
        </w:rPr>
        <w:t xml:space="preserve">وفيه </w:t>
      </w:r>
      <w:r w:rsidR="00613269" w:rsidRPr="00613269">
        <w:rPr>
          <w:b/>
          <w:color w:val="FF0000"/>
          <w:rtl/>
          <w:lang w:eastAsia="ko-KR"/>
        </w:rPr>
        <w:t>(وجه)</w:t>
      </w:r>
      <w:r w:rsidRPr="00FC353C">
        <w:rPr>
          <w:b/>
          <w:bCs/>
          <w:lang w:eastAsia="ko-KR" w:bidi="ar-SA"/>
        </w:rPr>
        <w:t>:</w:t>
      </w:r>
    </w:p>
    <w:p w14:paraId="459A72A2" w14:textId="7DC594E3" w:rsidR="00FC353C" w:rsidRPr="00FC353C" w:rsidRDefault="00FC353C" w:rsidP="00FC353C">
      <w:pPr>
        <w:rPr>
          <w:b/>
          <w:bCs/>
          <w:lang w:eastAsia="ko-KR" w:bidi="ar-SA"/>
        </w:rPr>
      </w:pPr>
      <w:r w:rsidRPr="00FC353C">
        <w:rPr>
          <w:b/>
          <w:bCs/>
          <w:rtl/>
          <w:lang w:eastAsia="ko-KR"/>
        </w:rPr>
        <w:t xml:space="preserve">أوّلا: أنّ وجوب تحصيل الاعتقاد </w:t>
      </w:r>
      <w:r w:rsidR="00613269" w:rsidRPr="00613269">
        <w:rPr>
          <w:b/>
          <w:color w:val="FF0000"/>
          <w:rtl/>
          <w:lang w:eastAsia="ko-KR"/>
        </w:rPr>
        <w:t>(معرفت)</w:t>
      </w:r>
      <w:r w:rsidRPr="00FC353C">
        <w:rPr>
          <w:b/>
          <w:bCs/>
          <w:rtl/>
          <w:lang w:eastAsia="ko-KR"/>
        </w:rPr>
        <w:t xml:space="preserve"> بالأحكام </w:t>
      </w:r>
      <w:r w:rsidR="00613269" w:rsidRPr="00613269">
        <w:rPr>
          <w:b/>
          <w:color w:val="FF0000"/>
          <w:rtl/>
          <w:lang w:eastAsia="ko-KR"/>
        </w:rPr>
        <w:t>(احکام شرعیه)</w:t>
      </w:r>
      <w:r w:rsidRPr="00FC353C">
        <w:rPr>
          <w:b/>
          <w:bCs/>
          <w:rtl/>
          <w:lang w:eastAsia="ko-KR"/>
        </w:rPr>
        <w:t xml:space="preserve"> </w:t>
      </w:r>
      <w:r w:rsidRPr="00FC353C">
        <w:rPr>
          <w:b/>
          <w:bCs/>
          <w:u w:val="single"/>
          <w:rtl/>
          <w:lang w:eastAsia="ko-KR"/>
        </w:rPr>
        <w:t>مقدّمة عقليّة</w:t>
      </w:r>
      <w:r w:rsidRPr="00FC353C">
        <w:rPr>
          <w:b/>
          <w:bCs/>
          <w:rtl/>
          <w:lang w:eastAsia="ko-KR"/>
        </w:rPr>
        <w:t xml:space="preserve"> </w:t>
      </w:r>
      <w:r w:rsidR="00613269" w:rsidRPr="00613269">
        <w:rPr>
          <w:b/>
          <w:color w:val="FF0000"/>
          <w:rtl/>
          <w:lang w:eastAsia="ko-KR"/>
        </w:rPr>
        <w:t>(علی قولٍ)</w:t>
      </w:r>
      <w:r w:rsidRPr="00FC353C">
        <w:rPr>
          <w:b/>
          <w:bCs/>
          <w:rtl/>
          <w:lang w:eastAsia="ko-KR"/>
        </w:rPr>
        <w:t xml:space="preserve"> للعمل</w:t>
      </w:r>
      <w:r w:rsidRPr="00FC353C">
        <w:rPr>
          <w:rFonts w:ascii="Cambria" w:hAnsi="Cambria" w:cs="Cambria" w:hint="cs"/>
          <w:b/>
          <w:bCs/>
          <w:rtl/>
          <w:lang w:eastAsia="ko-KR"/>
        </w:rPr>
        <w:t> </w:t>
      </w:r>
      <w:r w:rsidRPr="00FC353C">
        <w:rPr>
          <w:rFonts w:hint="cs"/>
          <w:b/>
          <w:bCs/>
          <w:rtl/>
          <w:lang w:eastAsia="ko-KR"/>
        </w:rPr>
        <w:t>بها</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احکام</w:t>
      </w:r>
      <w:r w:rsidR="00613269" w:rsidRPr="00613269">
        <w:rPr>
          <w:b/>
          <w:color w:val="FF0000"/>
          <w:rtl/>
          <w:lang w:eastAsia="ko-KR"/>
        </w:rPr>
        <w:t>)</w:t>
      </w:r>
      <w:r w:rsidRPr="00FC353C">
        <w:rPr>
          <w:b/>
          <w:bCs/>
          <w:rtl/>
          <w:lang w:eastAsia="ko-KR"/>
        </w:rPr>
        <w:t xml:space="preserve"> </w:t>
      </w:r>
      <w:r w:rsidRPr="00FC353C">
        <w:rPr>
          <w:rFonts w:hint="cs"/>
          <w:b/>
          <w:bCs/>
          <w:rtl/>
          <w:lang w:eastAsia="ko-KR"/>
        </w:rPr>
        <w:t>وامتثالها</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احکام</w:t>
      </w:r>
      <w:r w:rsidR="00613269" w:rsidRPr="00613269">
        <w:rPr>
          <w:b/>
          <w:color w:val="FF0000"/>
          <w:rtl/>
          <w:lang w:eastAsia="ko-KR"/>
        </w:rPr>
        <w:t>)</w:t>
      </w:r>
      <w:r w:rsidRPr="00FC353C">
        <w:rPr>
          <w:rFonts w:hint="cs"/>
          <w:b/>
          <w:bCs/>
          <w:rtl/>
          <w:lang w:eastAsia="ko-KR"/>
        </w:rPr>
        <w:t>،</w:t>
      </w:r>
      <w:r w:rsidRPr="00FC353C">
        <w:rPr>
          <w:b/>
          <w:bCs/>
          <w:rtl/>
          <w:lang w:eastAsia="ko-KR"/>
        </w:rPr>
        <w:t xml:space="preserve"> </w:t>
      </w:r>
      <w:r w:rsidRPr="00FC353C">
        <w:rPr>
          <w:rFonts w:hint="cs"/>
          <w:b/>
          <w:bCs/>
          <w:rtl/>
          <w:lang w:eastAsia="ko-KR"/>
        </w:rPr>
        <w:t>فالحاكم</w:t>
      </w:r>
      <w:r w:rsidRPr="00FC353C">
        <w:rPr>
          <w:b/>
          <w:bCs/>
          <w:rtl/>
          <w:lang w:eastAsia="ko-KR"/>
        </w:rPr>
        <w:t xml:space="preserve"> </w:t>
      </w:r>
      <w:r w:rsidRPr="00FC353C">
        <w:rPr>
          <w:rFonts w:hint="cs"/>
          <w:b/>
          <w:bCs/>
          <w:rtl/>
          <w:lang w:eastAsia="ko-KR"/>
        </w:rPr>
        <w:t>بوجوبه</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تحصیل</w:t>
      </w:r>
      <w:r w:rsidR="00613269" w:rsidRPr="00613269">
        <w:rPr>
          <w:b/>
          <w:color w:val="FF0000"/>
          <w:rtl/>
          <w:lang w:eastAsia="ko-KR"/>
        </w:rPr>
        <w:t xml:space="preserve"> اعتقاد)</w:t>
      </w:r>
      <w:r w:rsidRPr="00FC353C">
        <w:rPr>
          <w:b/>
          <w:bCs/>
          <w:rtl/>
          <w:lang w:eastAsia="ko-KR"/>
        </w:rPr>
        <w:t xml:space="preserve"> هو </w:t>
      </w:r>
      <w:r w:rsidR="00613269" w:rsidRPr="00613269">
        <w:rPr>
          <w:b/>
          <w:color w:val="FF0000"/>
          <w:rtl/>
          <w:lang w:eastAsia="ko-KR"/>
        </w:rPr>
        <w:t>(حاکم)</w:t>
      </w:r>
      <w:r w:rsidRPr="00FC353C">
        <w:rPr>
          <w:b/>
          <w:bCs/>
          <w:rtl/>
          <w:lang w:eastAsia="ko-KR"/>
        </w:rPr>
        <w:t xml:space="preserve"> العقل ، ولا معنى لتردّد العقل في موضوع حكمه </w:t>
      </w:r>
      <w:r w:rsidR="00613269" w:rsidRPr="00613269">
        <w:rPr>
          <w:b/>
          <w:color w:val="FF0000"/>
          <w:rtl/>
          <w:lang w:eastAsia="ko-KR"/>
        </w:rPr>
        <w:t>(عقل)</w:t>
      </w:r>
      <w:r w:rsidRPr="00FC353C">
        <w:rPr>
          <w:b/>
          <w:bCs/>
          <w:rtl/>
          <w:lang w:eastAsia="ko-KR"/>
        </w:rPr>
        <w:t xml:space="preserve">، و </w:t>
      </w:r>
      <w:r w:rsidR="00613269" w:rsidRPr="00613269">
        <w:rPr>
          <w:b/>
          <w:color w:val="FF0000"/>
          <w:rtl/>
          <w:lang w:eastAsia="ko-KR"/>
        </w:rPr>
        <w:t>(عطف بر موضوع است)</w:t>
      </w:r>
      <w:r w:rsidRPr="00FC353C">
        <w:rPr>
          <w:b/>
          <w:bCs/>
          <w:rtl/>
          <w:lang w:eastAsia="ko-KR"/>
        </w:rPr>
        <w:t xml:space="preserve"> أنّ الذي حكم هو </w:t>
      </w:r>
      <w:r w:rsidR="00613269" w:rsidRPr="00613269">
        <w:rPr>
          <w:b/>
          <w:color w:val="FF0000"/>
          <w:rtl/>
          <w:lang w:eastAsia="ko-KR"/>
        </w:rPr>
        <w:t>(عقل)</w:t>
      </w:r>
      <w:r w:rsidRPr="00FC353C">
        <w:rPr>
          <w:b/>
          <w:bCs/>
          <w:rtl/>
          <w:lang w:eastAsia="ko-KR"/>
        </w:rPr>
        <w:t xml:space="preserve"> بوجوبه </w:t>
      </w:r>
      <w:r w:rsidR="00613269" w:rsidRPr="00613269">
        <w:rPr>
          <w:b/>
          <w:color w:val="FF0000"/>
          <w:rtl/>
          <w:lang w:eastAsia="ko-KR"/>
        </w:rPr>
        <w:t>(«الذی»)</w:t>
      </w:r>
      <w:r w:rsidRPr="00FC353C">
        <w:rPr>
          <w:b/>
          <w:bCs/>
          <w:rtl/>
          <w:lang w:eastAsia="ko-KR"/>
        </w:rPr>
        <w:t xml:space="preserve"> تحصيل مطلق الاعتقاد أو خصوص العلم، بل إمّا أن يستقلّ </w:t>
      </w:r>
      <w:r w:rsidR="00613269" w:rsidRPr="00613269">
        <w:rPr>
          <w:b/>
          <w:color w:val="FF0000"/>
          <w:rtl/>
          <w:lang w:eastAsia="ko-KR"/>
        </w:rPr>
        <w:t>(عقل)</w:t>
      </w:r>
      <w:r w:rsidRPr="00FC353C">
        <w:rPr>
          <w:b/>
          <w:bCs/>
          <w:rtl/>
          <w:lang w:eastAsia="ko-KR"/>
        </w:rPr>
        <w:t xml:space="preserve"> بوجوب تحصيل خصوص الاعتقاد القطعي ـ على ما </w:t>
      </w:r>
      <w:r w:rsidR="00613269" w:rsidRPr="00613269">
        <w:rPr>
          <w:b/>
          <w:color w:val="FF0000"/>
          <w:rtl/>
          <w:lang w:eastAsia="ko-KR"/>
        </w:rPr>
        <w:t>(قولی)</w:t>
      </w:r>
      <w:r w:rsidRPr="00FC353C">
        <w:rPr>
          <w:b/>
          <w:bCs/>
          <w:rtl/>
          <w:lang w:eastAsia="ko-KR"/>
        </w:rPr>
        <w:t xml:space="preserve"> هو التحقيق ـ ، وإمّا أن يحكم </w:t>
      </w:r>
      <w:r w:rsidR="00613269" w:rsidRPr="00613269">
        <w:rPr>
          <w:b/>
          <w:color w:val="FF0000"/>
          <w:rtl/>
          <w:lang w:eastAsia="ko-KR"/>
        </w:rPr>
        <w:t>(بدون تردید)</w:t>
      </w:r>
      <w:r w:rsidRPr="00FC353C">
        <w:rPr>
          <w:rFonts w:ascii="Cambria" w:hAnsi="Cambria" w:cs="Cambria" w:hint="cs"/>
          <w:b/>
          <w:bCs/>
          <w:rtl/>
          <w:lang w:eastAsia="ko-KR"/>
        </w:rPr>
        <w:t> </w:t>
      </w:r>
      <w:r w:rsidRPr="00FC353C">
        <w:rPr>
          <w:rFonts w:hint="cs"/>
          <w:b/>
          <w:bCs/>
          <w:rtl/>
          <w:lang w:eastAsia="ko-KR"/>
        </w:rPr>
        <w:t>بكفاية</w:t>
      </w:r>
      <w:r w:rsidRPr="00FC353C">
        <w:rPr>
          <w:b/>
          <w:bCs/>
          <w:rtl/>
          <w:lang w:eastAsia="ko-KR"/>
        </w:rPr>
        <w:t xml:space="preserve"> </w:t>
      </w:r>
      <w:r w:rsidRPr="00FC353C">
        <w:rPr>
          <w:rFonts w:hint="cs"/>
          <w:b/>
          <w:bCs/>
          <w:rtl/>
          <w:lang w:eastAsia="ko-KR"/>
        </w:rPr>
        <w:lastRenderedPageBreak/>
        <w:t>مطلق</w:t>
      </w:r>
      <w:r w:rsidRPr="00FC353C">
        <w:rPr>
          <w:b/>
          <w:bCs/>
          <w:rtl/>
          <w:lang w:eastAsia="ko-KR"/>
        </w:rPr>
        <w:t xml:space="preserve"> </w:t>
      </w:r>
      <w:r w:rsidRPr="00FC353C">
        <w:rPr>
          <w:rFonts w:hint="cs"/>
          <w:b/>
          <w:bCs/>
          <w:rtl/>
          <w:lang w:eastAsia="ko-KR"/>
        </w:rPr>
        <w:t>الاعتقاد</w:t>
      </w:r>
      <w:r w:rsidRPr="00FC353C">
        <w:rPr>
          <w:b/>
          <w:bCs/>
          <w:rtl/>
          <w:lang w:eastAsia="ko-KR"/>
        </w:rPr>
        <w:t xml:space="preserve">. </w:t>
      </w:r>
      <w:r w:rsidRPr="00FC353C">
        <w:rPr>
          <w:rFonts w:hint="cs"/>
          <w:b/>
          <w:bCs/>
          <w:rtl/>
          <w:lang w:eastAsia="ko-KR"/>
        </w:rPr>
        <w:t>ولا</w:t>
      </w:r>
      <w:r w:rsidRPr="00FC353C">
        <w:rPr>
          <w:b/>
          <w:bCs/>
          <w:rtl/>
          <w:lang w:eastAsia="ko-KR"/>
        </w:rPr>
        <w:t xml:space="preserve"> </w:t>
      </w:r>
      <w:r w:rsidRPr="00FC353C">
        <w:rPr>
          <w:rFonts w:hint="cs"/>
          <w:b/>
          <w:bCs/>
          <w:rtl/>
          <w:lang w:eastAsia="ko-KR"/>
        </w:rPr>
        <w:t>يتصوّر</w:t>
      </w:r>
      <w:r w:rsidRPr="00FC353C">
        <w:rPr>
          <w:b/>
          <w:bCs/>
          <w:rtl/>
          <w:lang w:eastAsia="ko-KR"/>
        </w:rPr>
        <w:t xml:space="preserve"> </w:t>
      </w:r>
      <w:r w:rsidRPr="00FC353C">
        <w:rPr>
          <w:rFonts w:hint="cs"/>
          <w:b/>
          <w:bCs/>
          <w:rtl/>
          <w:lang w:eastAsia="ko-KR"/>
        </w:rPr>
        <w:t>الإجمال</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تردید</w:t>
      </w:r>
      <w:r w:rsidR="00613269" w:rsidRPr="00613269">
        <w:rPr>
          <w:b/>
          <w:color w:val="FF0000"/>
          <w:rtl/>
          <w:lang w:eastAsia="ko-KR"/>
        </w:rPr>
        <w:t>)</w:t>
      </w:r>
      <w:r w:rsidRPr="00FC353C">
        <w:rPr>
          <w:b/>
          <w:bCs/>
          <w:rtl/>
          <w:lang w:eastAsia="ko-KR"/>
        </w:rPr>
        <w:t xml:space="preserve"> </w:t>
      </w:r>
      <w:r w:rsidRPr="00FC353C">
        <w:rPr>
          <w:rFonts w:hint="cs"/>
          <w:b/>
          <w:bCs/>
          <w:rtl/>
          <w:lang w:eastAsia="ko-KR"/>
        </w:rPr>
        <w:t>في</w:t>
      </w:r>
      <w:r w:rsidRPr="00FC353C">
        <w:rPr>
          <w:b/>
          <w:bCs/>
          <w:rtl/>
          <w:lang w:eastAsia="ko-KR"/>
        </w:rPr>
        <w:t xml:space="preserve"> </w:t>
      </w:r>
      <w:r w:rsidRPr="00FC353C">
        <w:rPr>
          <w:rFonts w:hint="cs"/>
          <w:b/>
          <w:bCs/>
          <w:rtl/>
          <w:lang w:eastAsia="ko-KR"/>
        </w:rPr>
        <w:t>موضوع</w:t>
      </w:r>
      <w:r w:rsidRPr="00FC353C">
        <w:rPr>
          <w:b/>
          <w:bCs/>
          <w:rtl/>
          <w:lang w:eastAsia="ko-KR"/>
        </w:rPr>
        <w:t xml:space="preserve"> </w:t>
      </w:r>
      <w:r w:rsidRPr="00FC353C">
        <w:rPr>
          <w:rFonts w:hint="cs"/>
          <w:b/>
          <w:bCs/>
          <w:rtl/>
          <w:lang w:eastAsia="ko-KR"/>
        </w:rPr>
        <w:t>الحكم</w:t>
      </w:r>
      <w:r w:rsidRPr="00FC353C">
        <w:rPr>
          <w:b/>
          <w:bCs/>
          <w:rtl/>
          <w:lang w:eastAsia="ko-KR"/>
        </w:rPr>
        <w:t xml:space="preserve"> العقلي؛ لأنّ التردّد في الموضوع يستلزم التردّد في الحكم ، وهو </w:t>
      </w:r>
      <w:r w:rsidR="00613269" w:rsidRPr="00613269">
        <w:rPr>
          <w:b/>
          <w:color w:val="FF0000"/>
          <w:rtl/>
          <w:lang w:eastAsia="ko-KR"/>
        </w:rPr>
        <w:t>(تردد در حکم)</w:t>
      </w:r>
      <w:r w:rsidRPr="00FC353C">
        <w:rPr>
          <w:b/>
          <w:bCs/>
          <w:rtl/>
          <w:lang w:eastAsia="ko-KR"/>
        </w:rPr>
        <w:t xml:space="preserve"> لا يتصوّر من نفس الحاكم، </w:t>
      </w:r>
      <w:r w:rsidR="00613269" w:rsidRPr="00613269">
        <w:rPr>
          <w:b/>
          <w:color w:val="FF0000"/>
          <w:rtl/>
          <w:lang w:eastAsia="ko-KR"/>
        </w:rPr>
        <w:t>(نکته:)</w:t>
      </w:r>
      <w:r w:rsidRPr="00FC353C">
        <w:rPr>
          <w:b/>
          <w:bCs/>
          <w:rtl/>
          <w:lang w:eastAsia="ko-KR"/>
        </w:rPr>
        <w:t xml:space="preserve">وسيجيء الإشارة إلى هذا </w:t>
      </w:r>
      <w:r w:rsidR="00613269" w:rsidRPr="00613269">
        <w:rPr>
          <w:b/>
          <w:color w:val="FF0000"/>
          <w:rtl/>
          <w:lang w:eastAsia="ko-KR"/>
        </w:rPr>
        <w:t>(عدم تردد عقل در حکمش)</w:t>
      </w:r>
      <w:r w:rsidRPr="00FC353C">
        <w:rPr>
          <w:rFonts w:ascii="Cambria" w:hAnsi="Cambria" w:cs="Cambria" w:hint="cs"/>
          <w:b/>
          <w:bCs/>
          <w:rtl/>
          <w:lang w:eastAsia="ko-KR"/>
        </w:rPr>
        <w:t> </w:t>
      </w:r>
      <w:r w:rsidRPr="00FC353C">
        <w:rPr>
          <w:rFonts w:hint="cs"/>
          <w:b/>
          <w:bCs/>
          <w:rtl/>
          <w:lang w:eastAsia="ko-KR"/>
        </w:rPr>
        <w:t>في</w:t>
      </w:r>
      <w:r w:rsidRPr="00FC353C">
        <w:rPr>
          <w:b/>
          <w:bCs/>
          <w:rtl/>
          <w:lang w:eastAsia="ko-KR"/>
        </w:rPr>
        <w:t xml:space="preserve"> </w:t>
      </w:r>
      <w:r w:rsidRPr="00FC353C">
        <w:rPr>
          <w:rFonts w:hint="cs"/>
          <w:b/>
          <w:bCs/>
          <w:rtl/>
          <w:lang w:eastAsia="ko-KR"/>
        </w:rPr>
        <w:t>ردّ</w:t>
      </w:r>
      <w:r w:rsidRPr="00FC353C">
        <w:rPr>
          <w:b/>
          <w:bCs/>
          <w:rtl/>
          <w:lang w:eastAsia="ko-KR"/>
        </w:rPr>
        <w:t xml:space="preserve"> </w:t>
      </w:r>
      <w:r w:rsidRPr="00FC353C">
        <w:rPr>
          <w:rFonts w:hint="cs"/>
          <w:b/>
          <w:bCs/>
          <w:rtl/>
          <w:lang w:eastAsia="ko-KR"/>
        </w:rPr>
        <w:t>من</w:t>
      </w:r>
      <w:r w:rsidRPr="00FC353C">
        <w:rPr>
          <w:b/>
          <w:bCs/>
          <w:rtl/>
          <w:lang w:eastAsia="ko-KR"/>
        </w:rPr>
        <w:t xml:space="preserve"> </w:t>
      </w:r>
      <w:r w:rsidRPr="00FC353C">
        <w:rPr>
          <w:rFonts w:hint="cs"/>
          <w:b/>
          <w:bCs/>
          <w:rtl/>
          <w:lang w:eastAsia="ko-KR"/>
        </w:rPr>
        <w:t>زعم</w:t>
      </w:r>
      <w:r w:rsidRPr="00FC353C">
        <w:rPr>
          <w:b/>
          <w:bCs/>
          <w:rtl/>
          <w:lang w:eastAsia="ko-KR"/>
        </w:rPr>
        <w:t xml:space="preserve"> </w:t>
      </w:r>
      <w:r w:rsidRPr="00FC353C">
        <w:rPr>
          <w:rFonts w:hint="cs"/>
          <w:b/>
          <w:bCs/>
          <w:rtl/>
          <w:lang w:eastAsia="ko-KR"/>
        </w:rPr>
        <w:t>أنّ</w:t>
      </w:r>
      <w:r w:rsidRPr="00FC353C">
        <w:rPr>
          <w:b/>
          <w:bCs/>
          <w:rtl/>
          <w:lang w:eastAsia="ko-KR"/>
        </w:rPr>
        <w:t xml:space="preserve"> </w:t>
      </w:r>
      <w:r w:rsidRPr="00FC353C">
        <w:rPr>
          <w:rFonts w:hint="cs"/>
          <w:b/>
          <w:bCs/>
          <w:rtl/>
          <w:lang w:eastAsia="ko-KR"/>
        </w:rPr>
        <w:t>نتيجة</w:t>
      </w:r>
      <w:r w:rsidRPr="00FC353C">
        <w:rPr>
          <w:b/>
          <w:bCs/>
          <w:rtl/>
          <w:lang w:eastAsia="ko-KR"/>
        </w:rPr>
        <w:t xml:space="preserve"> </w:t>
      </w:r>
      <w:r w:rsidRPr="00FC353C">
        <w:rPr>
          <w:rFonts w:hint="cs"/>
          <w:b/>
          <w:bCs/>
          <w:rtl/>
          <w:lang w:eastAsia="ko-KR"/>
        </w:rPr>
        <w:t>دليل</w:t>
      </w:r>
      <w:r w:rsidRPr="00FC353C">
        <w:rPr>
          <w:b/>
          <w:bCs/>
          <w:rtl/>
          <w:lang w:eastAsia="ko-KR"/>
        </w:rPr>
        <w:t xml:space="preserve"> </w:t>
      </w:r>
      <w:r w:rsidRPr="00FC353C">
        <w:rPr>
          <w:rFonts w:hint="cs"/>
          <w:b/>
          <w:bCs/>
          <w:rtl/>
          <w:lang w:eastAsia="ko-KR"/>
        </w:rPr>
        <w:t>الانسداد</w:t>
      </w:r>
      <w:r w:rsidRPr="00FC353C">
        <w:rPr>
          <w:b/>
          <w:bCs/>
          <w:rtl/>
          <w:lang w:eastAsia="ko-KR"/>
        </w:rPr>
        <w:t xml:space="preserve"> </w:t>
      </w:r>
      <w:r w:rsidRPr="00FC353C">
        <w:rPr>
          <w:rFonts w:hint="cs"/>
          <w:b/>
          <w:bCs/>
          <w:rtl/>
          <w:lang w:eastAsia="ko-KR"/>
        </w:rPr>
        <w:t>مهملة</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اهمال</w:t>
      </w:r>
      <w:r w:rsidR="00613269" w:rsidRPr="00613269">
        <w:rPr>
          <w:b/>
          <w:color w:val="FF0000"/>
          <w:rtl/>
          <w:lang w:eastAsia="ko-KR"/>
        </w:rPr>
        <w:t xml:space="preserve">: </w:t>
      </w:r>
      <w:r w:rsidR="00613269" w:rsidRPr="00613269">
        <w:rPr>
          <w:rFonts w:hint="cs"/>
          <w:b/>
          <w:color w:val="FF0000"/>
          <w:rtl/>
          <w:lang w:eastAsia="ko-KR"/>
        </w:rPr>
        <w:t>نمی</w:t>
      </w:r>
      <w:r w:rsidR="00613269" w:rsidRPr="00613269">
        <w:rPr>
          <w:b/>
          <w:color w:val="FF0000"/>
          <w:rtl/>
          <w:lang w:eastAsia="ko-KR"/>
        </w:rPr>
        <w:t xml:space="preserve"> خواهد بگوید)</w:t>
      </w:r>
      <w:r w:rsidRPr="00FC353C">
        <w:rPr>
          <w:rFonts w:ascii="Cambria" w:hAnsi="Cambria" w:cs="Cambria" w:hint="cs"/>
          <w:b/>
          <w:bCs/>
          <w:rtl/>
          <w:lang w:eastAsia="ko-KR"/>
        </w:rPr>
        <w:t> </w:t>
      </w:r>
      <w:r w:rsidRPr="00FC353C">
        <w:rPr>
          <w:rFonts w:hint="cs"/>
          <w:b/>
          <w:bCs/>
          <w:rtl/>
          <w:lang w:eastAsia="ko-KR"/>
        </w:rPr>
        <w:t>مجملة</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اجمال</w:t>
      </w:r>
      <w:r w:rsidR="00613269" w:rsidRPr="00613269">
        <w:rPr>
          <w:b/>
          <w:color w:val="FF0000"/>
          <w:rtl/>
          <w:lang w:eastAsia="ko-KR"/>
        </w:rPr>
        <w:t xml:space="preserve">: </w:t>
      </w:r>
      <w:r w:rsidR="00613269" w:rsidRPr="00613269">
        <w:rPr>
          <w:rFonts w:hint="cs"/>
          <w:b/>
          <w:color w:val="FF0000"/>
          <w:rtl/>
          <w:lang w:eastAsia="ko-KR"/>
        </w:rPr>
        <w:t>می</w:t>
      </w:r>
      <w:r w:rsidR="00613269" w:rsidRPr="00613269">
        <w:rPr>
          <w:b/>
          <w:color w:val="FF0000"/>
          <w:rtl/>
          <w:lang w:eastAsia="ko-KR"/>
        </w:rPr>
        <w:t xml:space="preserve"> </w:t>
      </w:r>
      <w:r w:rsidR="00613269" w:rsidRPr="00613269">
        <w:rPr>
          <w:rFonts w:hint="cs"/>
          <w:b/>
          <w:color w:val="FF0000"/>
          <w:rtl/>
          <w:lang w:eastAsia="ko-KR"/>
        </w:rPr>
        <w:t>خواهد</w:t>
      </w:r>
      <w:r w:rsidR="00613269" w:rsidRPr="00613269">
        <w:rPr>
          <w:b/>
          <w:color w:val="FF0000"/>
          <w:rtl/>
          <w:lang w:eastAsia="ko-KR"/>
        </w:rPr>
        <w:t xml:space="preserve"> </w:t>
      </w:r>
      <w:r w:rsidR="00613269" w:rsidRPr="00613269">
        <w:rPr>
          <w:rFonts w:hint="cs"/>
          <w:b/>
          <w:color w:val="FF0000"/>
          <w:rtl/>
          <w:lang w:eastAsia="ko-KR"/>
        </w:rPr>
        <w:t>نگوید</w:t>
      </w:r>
      <w:r w:rsidR="00613269" w:rsidRPr="00613269">
        <w:rPr>
          <w:b/>
          <w:color w:val="FF0000"/>
          <w:rtl/>
          <w:lang w:eastAsia="ko-KR"/>
        </w:rPr>
        <w:t>)</w:t>
      </w:r>
      <w:r w:rsidRPr="00FC353C">
        <w:rPr>
          <w:rFonts w:hint="cs"/>
          <w:b/>
          <w:bCs/>
          <w:rtl/>
          <w:lang w:eastAsia="ko-KR"/>
        </w:rPr>
        <w:t>،</w:t>
      </w:r>
      <w:r w:rsidRPr="00FC353C">
        <w:rPr>
          <w:b/>
          <w:bCs/>
          <w:rtl/>
          <w:lang w:eastAsia="ko-KR"/>
        </w:rPr>
        <w:t xml:space="preserve"> </w:t>
      </w:r>
      <w:r w:rsidRPr="00FC353C">
        <w:rPr>
          <w:rFonts w:hint="cs"/>
          <w:b/>
          <w:bCs/>
          <w:rtl/>
          <w:lang w:eastAsia="ko-KR"/>
        </w:rPr>
        <w:t>مع</w:t>
      </w:r>
      <w:r w:rsidRPr="00FC353C">
        <w:rPr>
          <w:b/>
          <w:bCs/>
          <w:rtl/>
          <w:lang w:eastAsia="ko-KR"/>
        </w:rPr>
        <w:t xml:space="preserve"> </w:t>
      </w:r>
      <w:r w:rsidRPr="00FC353C">
        <w:rPr>
          <w:rFonts w:hint="cs"/>
          <w:b/>
          <w:bCs/>
          <w:rtl/>
          <w:lang w:eastAsia="ko-KR"/>
        </w:rPr>
        <w:t>عدّه</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w:t>
      </w:r>
      <w:r w:rsidRPr="00FC353C">
        <w:rPr>
          <w:rFonts w:ascii="Cambria" w:hAnsi="Cambria" w:cs="Cambria" w:hint="cs"/>
          <w:b/>
          <w:bCs/>
          <w:rtl/>
          <w:lang w:eastAsia="ko-KR"/>
        </w:rPr>
        <w:t> </w:t>
      </w:r>
      <w:r w:rsidRPr="00FC353C">
        <w:rPr>
          <w:rFonts w:hint="cs"/>
          <w:b/>
          <w:bCs/>
          <w:rtl/>
          <w:lang w:eastAsia="ko-KR"/>
        </w:rPr>
        <w:t>دليل</w:t>
      </w:r>
      <w:r w:rsidRPr="00FC353C">
        <w:rPr>
          <w:b/>
          <w:bCs/>
          <w:rtl/>
          <w:lang w:eastAsia="ko-KR"/>
        </w:rPr>
        <w:t xml:space="preserve"> </w:t>
      </w:r>
      <w:r w:rsidRPr="00FC353C">
        <w:rPr>
          <w:rFonts w:hint="cs"/>
          <w:b/>
          <w:bCs/>
          <w:rtl/>
          <w:lang w:eastAsia="ko-KR"/>
        </w:rPr>
        <w:t>الانسد</w:t>
      </w:r>
      <w:r w:rsidRPr="00FC353C">
        <w:rPr>
          <w:b/>
          <w:bCs/>
          <w:rtl/>
          <w:lang w:eastAsia="ko-KR"/>
        </w:rPr>
        <w:t xml:space="preserve">اد دليلا عقليّا و </w:t>
      </w:r>
      <w:r w:rsidR="00613269" w:rsidRPr="00613269">
        <w:rPr>
          <w:b/>
          <w:color w:val="FF0000"/>
          <w:rtl/>
          <w:lang w:eastAsia="ko-KR"/>
        </w:rPr>
        <w:t>(تفسیر دلیلا عقلیا است)</w:t>
      </w:r>
      <w:r w:rsidRPr="00FC353C">
        <w:rPr>
          <w:b/>
          <w:bCs/>
          <w:rtl/>
          <w:lang w:eastAsia="ko-KR"/>
        </w:rPr>
        <w:t xml:space="preserve"> حكما يستقلّ به العقل</w:t>
      </w:r>
      <w:r w:rsidRPr="00FC353C">
        <w:rPr>
          <w:b/>
          <w:bCs/>
          <w:lang w:eastAsia="ko-KR" w:bidi="ar-SA"/>
        </w:rPr>
        <w:t>.</w:t>
      </w:r>
    </w:p>
    <w:p w14:paraId="1E0E24EF" w14:textId="071FE8BC" w:rsidR="00FC353C" w:rsidRPr="00FC353C" w:rsidRDefault="00FC353C" w:rsidP="00FC353C">
      <w:pPr>
        <w:rPr>
          <w:b/>
          <w:bCs/>
          <w:lang w:eastAsia="ko-KR" w:bidi="ar-SA"/>
        </w:rPr>
      </w:pPr>
      <w:r w:rsidRPr="00FC353C">
        <w:rPr>
          <w:b/>
          <w:bCs/>
          <w:rtl/>
          <w:lang w:eastAsia="ko-KR"/>
        </w:rPr>
        <w:t xml:space="preserve">وأمّا ثانيا </w:t>
      </w:r>
      <w:r w:rsidRPr="00FC353C">
        <w:rPr>
          <w:b/>
          <w:bCs/>
          <w:lang w:eastAsia="ko-KR" w:bidi="ar-SA"/>
        </w:rPr>
        <w:t xml:space="preserve">: </w:t>
      </w:r>
      <w:r w:rsidRPr="00FC353C">
        <w:rPr>
          <w:b/>
          <w:bCs/>
          <w:rtl/>
          <w:lang w:eastAsia="ko-KR"/>
        </w:rPr>
        <w:t xml:space="preserve">فلأنّ العمل بالظنّ في مورد مخالفته </w:t>
      </w:r>
      <w:r w:rsidR="00613269" w:rsidRPr="00613269">
        <w:rPr>
          <w:b/>
          <w:color w:val="FF0000"/>
          <w:rtl/>
          <w:lang w:eastAsia="ko-KR"/>
        </w:rPr>
        <w:t>(ظن)</w:t>
      </w:r>
      <w:r w:rsidRPr="00FC353C">
        <w:rPr>
          <w:b/>
          <w:bCs/>
          <w:rtl/>
          <w:lang w:eastAsia="ko-KR"/>
        </w:rPr>
        <w:t xml:space="preserve"> للاصول </w:t>
      </w:r>
      <w:r w:rsidR="00613269" w:rsidRPr="00613269">
        <w:rPr>
          <w:b/>
          <w:color w:val="FF0000"/>
          <w:rtl/>
          <w:lang w:eastAsia="ko-KR"/>
        </w:rPr>
        <w:t>(اصول عملیه)</w:t>
      </w:r>
      <w:r w:rsidRPr="00FC353C">
        <w:rPr>
          <w:b/>
          <w:bCs/>
          <w:rtl/>
          <w:lang w:eastAsia="ko-KR"/>
        </w:rPr>
        <w:t xml:space="preserve"> والقواعد </w:t>
      </w:r>
      <w:r w:rsidR="00613269" w:rsidRPr="00613269">
        <w:rPr>
          <w:b/>
          <w:color w:val="FF0000"/>
          <w:rtl/>
          <w:lang w:eastAsia="ko-KR"/>
        </w:rPr>
        <w:t>(ادله)</w:t>
      </w:r>
      <w:r w:rsidRPr="00FC353C">
        <w:rPr>
          <w:rFonts w:ascii="Cambria" w:hAnsi="Cambria" w:cs="Cambria" w:hint="cs"/>
          <w:b/>
          <w:bCs/>
          <w:rtl/>
          <w:lang w:eastAsia="ko-KR"/>
        </w:rPr>
        <w:t> </w:t>
      </w:r>
      <w:r w:rsidRPr="00FC353C">
        <w:rPr>
          <w:rFonts w:hint="cs"/>
          <w:b/>
          <w:bCs/>
          <w:rtl/>
          <w:lang w:eastAsia="ko-KR"/>
        </w:rPr>
        <w:t>ـ</w:t>
      </w:r>
      <w:r w:rsidRPr="00FC353C">
        <w:rPr>
          <w:b/>
          <w:bCs/>
          <w:rtl/>
          <w:lang w:eastAsia="ko-KR"/>
        </w:rPr>
        <w:t xml:space="preserve"> </w:t>
      </w:r>
      <w:r w:rsidRPr="00FC353C">
        <w:rPr>
          <w:rFonts w:hint="cs"/>
          <w:b/>
          <w:bCs/>
          <w:rtl/>
          <w:lang w:eastAsia="ko-KR"/>
        </w:rPr>
        <w:t>الذي</w:t>
      </w:r>
      <w:r w:rsidRPr="00FC353C">
        <w:rPr>
          <w:b/>
          <w:bCs/>
          <w:rtl/>
          <w:lang w:eastAsia="ko-KR"/>
        </w:rPr>
        <w:t xml:space="preserve"> </w:t>
      </w:r>
      <w:r w:rsidRPr="00FC353C">
        <w:rPr>
          <w:rFonts w:hint="cs"/>
          <w:b/>
          <w:bCs/>
          <w:rtl/>
          <w:lang w:eastAsia="ko-KR"/>
        </w:rPr>
        <w:t>هو</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مورد</w:t>
      </w:r>
      <w:r w:rsidR="00613269" w:rsidRPr="00613269">
        <w:rPr>
          <w:b/>
          <w:color w:val="FF0000"/>
          <w:rtl/>
          <w:lang w:eastAsia="ko-KR"/>
        </w:rPr>
        <w:t>)</w:t>
      </w:r>
      <w:r w:rsidRPr="00FC353C">
        <w:rPr>
          <w:b/>
          <w:bCs/>
          <w:rtl/>
          <w:lang w:eastAsia="ko-KR"/>
        </w:rPr>
        <w:t xml:space="preserve"> </w:t>
      </w:r>
      <w:r w:rsidRPr="00FC353C">
        <w:rPr>
          <w:rFonts w:hint="cs"/>
          <w:b/>
          <w:bCs/>
          <w:rtl/>
          <w:lang w:eastAsia="ko-KR"/>
        </w:rPr>
        <w:t>محلّ</w:t>
      </w:r>
      <w:r w:rsidRPr="00FC353C">
        <w:rPr>
          <w:b/>
          <w:bCs/>
          <w:rtl/>
          <w:lang w:eastAsia="ko-KR"/>
        </w:rPr>
        <w:t xml:space="preserve"> </w:t>
      </w:r>
      <w:r w:rsidRPr="00FC353C">
        <w:rPr>
          <w:rFonts w:hint="cs"/>
          <w:b/>
          <w:bCs/>
          <w:rtl/>
          <w:lang w:eastAsia="ko-KR"/>
        </w:rPr>
        <w:t>الكلام</w:t>
      </w:r>
      <w:r w:rsidRPr="00FC353C">
        <w:rPr>
          <w:b/>
          <w:bCs/>
          <w:rtl/>
          <w:lang w:eastAsia="ko-KR"/>
        </w:rPr>
        <w:t xml:space="preserve"> </w:t>
      </w:r>
      <w:r w:rsidRPr="00FC353C">
        <w:rPr>
          <w:rFonts w:hint="cs"/>
          <w:b/>
          <w:bCs/>
          <w:rtl/>
          <w:lang w:eastAsia="ko-KR"/>
        </w:rPr>
        <w:t>ـ</w:t>
      </w:r>
      <w:r w:rsidRPr="00FC353C">
        <w:rPr>
          <w:b/>
          <w:bCs/>
          <w:rtl/>
          <w:lang w:eastAsia="ko-KR"/>
        </w:rPr>
        <w:t xml:space="preserve"> </w:t>
      </w:r>
      <w:r w:rsidRPr="00FC353C">
        <w:rPr>
          <w:rFonts w:hint="cs"/>
          <w:b/>
          <w:bCs/>
          <w:rtl/>
          <w:lang w:eastAsia="ko-KR"/>
        </w:rPr>
        <w:t>مخالفة</w:t>
      </w:r>
      <w:r w:rsidRPr="00FC353C">
        <w:rPr>
          <w:b/>
          <w:bCs/>
          <w:rtl/>
          <w:lang w:eastAsia="ko-KR"/>
        </w:rPr>
        <w:t xml:space="preserve"> </w:t>
      </w:r>
      <w:r w:rsidRPr="00FC353C">
        <w:rPr>
          <w:rFonts w:hint="cs"/>
          <w:b/>
          <w:bCs/>
          <w:rtl/>
          <w:lang w:eastAsia="ko-KR"/>
        </w:rPr>
        <w:t>قطعيّة</w:t>
      </w:r>
      <w:r w:rsidRPr="00FC353C">
        <w:rPr>
          <w:b/>
          <w:bCs/>
          <w:rtl/>
          <w:lang w:eastAsia="ko-KR"/>
        </w:rPr>
        <w:t xml:space="preserve"> </w:t>
      </w:r>
      <w:r w:rsidRPr="00FC353C">
        <w:rPr>
          <w:rFonts w:hint="cs"/>
          <w:b/>
          <w:bCs/>
          <w:rtl/>
          <w:lang w:eastAsia="ko-KR"/>
        </w:rPr>
        <w:t>لحكم</w:t>
      </w:r>
      <w:r w:rsidRPr="00FC353C">
        <w:rPr>
          <w:b/>
          <w:bCs/>
          <w:rtl/>
          <w:lang w:eastAsia="ko-KR"/>
        </w:rPr>
        <w:t xml:space="preserve"> </w:t>
      </w:r>
      <w:r w:rsidRPr="00FC353C">
        <w:rPr>
          <w:rFonts w:hint="cs"/>
          <w:b/>
          <w:bCs/>
          <w:rtl/>
          <w:lang w:eastAsia="ko-KR"/>
        </w:rPr>
        <w:t>الشارع</w:t>
      </w:r>
      <w:r w:rsidRPr="00FC353C">
        <w:rPr>
          <w:b/>
          <w:bCs/>
          <w:rtl/>
          <w:lang w:eastAsia="ko-KR"/>
        </w:rPr>
        <w:t xml:space="preserve"> </w:t>
      </w:r>
      <w:r w:rsidRPr="00FC353C">
        <w:rPr>
          <w:rFonts w:hint="cs"/>
          <w:b/>
          <w:bCs/>
          <w:rtl/>
          <w:lang w:eastAsia="ko-KR"/>
        </w:rPr>
        <w:t>بوجوب</w:t>
      </w:r>
      <w:r w:rsidRPr="00FC353C">
        <w:rPr>
          <w:b/>
          <w:bCs/>
          <w:rtl/>
          <w:lang w:eastAsia="ko-KR"/>
        </w:rPr>
        <w:t xml:space="preserve"> </w:t>
      </w:r>
      <w:r w:rsidR="00613269" w:rsidRPr="00613269">
        <w:rPr>
          <w:b/>
          <w:color w:val="FF0000"/>
          <w:rtl/>
          <w:lang w:eastAsia="ko-KR"/>
        </w:rPr>
        <w:t>(متعلق به حکم شارع است)</w:t>
      </w:r>
      <w:r w:rsidRPr="00FC353C">
        <w:rPr>
          <w:rFonts w:ascii="Cambria" w:hAnsi="Cambria" w:cs="Cambria" w:hint="cs"/>
          <w:b/>
          <w:bCs/>
          <w:rtl/>
          <w:lang w:eastAsia="ko-KR"/>
        </w:rPr>
        <w:t> </w:t>
      </w:r>
      <w:r w:rsidRPr="00FC353C">
        <w:rPr>
          <w:rFonts w:hint="cs"/>
          <w:b/>
          <w:bCs/>
          <w:rtl/>
          <w:lang w:eastAsia="ko-KR"/>
        </w:rPr>
        <w:t>الأخذ</w:t>
      </w:r>
      <w:r w:rsidRPr="00FC353C">
        <w:rPr>
          <w:b/>
          <w:bCs/>
          <w:rtl/>
          <w:lang w:eastAsia="ko-KR"/>
        </w:rPr>
        <w:t xml:space="preserve"> </w:t>
      </w:r>
      <w:r w:rsidRPr="00FC353C">
        <w:rPr>
          <w:rFonts w:hint="cs"/>
          <w:b/>
          <w:bCs/>
          <w:rtl/>
          <w:lang w:eastAsia="ko-KR"/>
        </w:rPr>
        <w:t>بتلك</w:t>
      </w:r>
      <w:r w:rsidRPr="00FC353C">
        <w:rPr>
          <w:b/>
          <w:bCs/>
          <w:rtl/>
          <w:lang w:eastAsia="ko-KR"/>
        </w:rPr>
        <w:t xml:space="preserve"> </w:t>
      </w:r>
      <w:r w:rsidRPr="00FC353C">
        <w:rPr>
          <w:rFonts w:hint="cs"/>
          <w:b/>
          <w:bCs/>
          <w:rtl/>
          <w:lang w:eastAsia="ko-KR"/>
        </w:rPr>
        <w:t>الاصول</w:t>
      </w:r>
      <w:r w:rsidRPr="00FC353C">
        <w:rPr>
          <w:b/>
          <w:bCs/>
          <w:rtl/>
          <w:lang w:eastAsia="ko-KR"/>
        </w:rPr>
        <w:t xml:space="preserve"> </w:t>
      </w:r>
      <w:r w:rsidRPr="00FC353C">
        <w:rPr>
          <w:rFonts w:hint="cs"/>
          <w:b/>
          <w:bCs/>
          <w:rtl/>
          <w:lang w:eastAsia="ko-KR"/>
        </w:rPr>
        <w:t>حتّى</w:t>
      </w:r>
      <w:r w:rsidRPr="00FC353C">
        <w:rPr>
          <w:b/>
          <w:bCs/>
          <w:rtl/>
          <w:lang w:eastAsia="ko-KR"/>
        </w:rPr>
        <w:t xml:space="preserve"> </w:t>
      </w:r>
      <w:r w:rsidRPr="00FC353C">
        <w:rPr>
          <w:rFonts w:hint="cs"/>
          <w:b/>
          <w:bCs/>
          <w:rtl/>
          <w:lang w:eastAsia="ko-KR"/>
        </w:rPr>
        <w:t>يعلم</w:t>
      </w:r>
      <w:r w:rsidRPr="00FC353C">
        <w:rPr>
          <w:b/>
          <w:bCs/>
          <w:rtl/>
          <w:lang w:eastAsia="ko-KR"/>
        </w:rPr>
        <w:t xml:space="preserve"> </w:t>
      </w:r>
      <w:r w:rsidRPr="00FC353C">
        <w:rPr>
          <w:rFonts w:hint="cs"/>
          <w:b/>
          <w:bCs/>
          <w:rtl/>
          <w:lang w:eastAsia="ko-KR"/>
        </w:rPr>
        <w:t>خلافها</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اصول</w:t>
      </w:r>
      <w:r w:rsidR="00613269" w:rsidRPr="00613269">
        <w:rPr>
          <w:b/>
          <w:color w:val="FF0000"/>
          <w:rtl/>
          <w:lang w:eastAsia="ko-KR"/>
        </w:rPr>
        <w:t>)</w:t>
      </w:r>
      <w:r w:rsidRPr="00FC353C">
        <w:rPr>
          <w:rFonts w:hint="cs"/>
          <w:b/>
          <w:bCs/>
          <w:rtl/>
          <w:lang w:eastAsia="ko-KR"/>
        </w:rPr>
        <w:t>،</w:t>
      </w:r>
      <w:r w:rsidRPr="00FC353C">
        <w:rPr>
          <w:b/>
          <w:bCs/>
          <w:rtl/>
          <w:lang w:eastAsia="ko-KR"/>
        </w:rPr>
        <w:t xml:space="preserve"> </w:t>
      </w:r>
      <w:r w:rsidRPr="00FC353C">
        <w:rPr>
          <w:rFonts w:hint="cs"/>
          <w:b/>
          <w:bCs/>
          <w:rtl/>
          <w:lang w:eastAsia="ko-KR"/>
        </w:rPr>
        <w:t>فلا</w:t>
      </w:r>
      <w:r w:rsidRPr="00FC353C">
        <w:rPr>
          <w:b/>
          <w:bCs/>
          <w:rtl/>
          <w:lang w:eastAsia="ko-KR"/>
        </w:rPr>
        <w:t xml:space="preserve"> حاجة في ردّه </w:t>
      </w:r>
      <w:r w:rsidR="00613269" w:rsidRPr="00613269">
        <w:rPr>
          <w:b/>
          <w:color w:val="FF0000"/>
          <w:rtl/>
          <w:lang w:eastAsia="ko-KR"/>
        </w:rPr>
        <w:t>(عمل به ظن)</w:t>
      </w:r>
      <w:r w:rsidRPr="00FC353C">
        <w:rPr>
          <w:b/>
          <w:bCs/>
          <w:rtl/>
          <w:lang w:eastAsia="ko-KR"/>
        </w:rPr>
        <w:t xml:space="preserve"> إلى مخالفته </w:t>
      </w:r>
      <w:r w:rsidR="00613269" w:rsidRPr="00613269">
        <w:rPr>
          <w:b/>
          <w:color w:val="FF0000"/>
          <w:rtl/>
          <w:lang w:eastAsia="ko-KR"/>
        </w:rPr>
        <w:t>(عمل به ظن)</w:t>
      </w:r>
      <w:r w:rsidRPr="00FC353C">
        <w:rPr>
          <w:b/>
          <w:bCs/>
          <w:rtl/>
          <w:lang w:eastAsia="ko-KR"/>
        </w:rPr>
        <w:t xml:space="preserve"> لقاعدة الاشتغال الراجعة إلى قدح المخالفة الاحتماليّة للتكليف المتيقّن</w:t>
      </w:r>
      <w:r w:rsidRPr="00FC353C">
        <w:rPr>
          <w:b/>
          <w:bCs/>
          <w:lang w:eastAsia="ko-KR" w:bidi="ar-SA"/>
        </w:rPr>
        <w:t>.</w:t>
      </w:r>
    </w:p>
    <w:p w14:paraId="1FAB941B" w14:textId="6CC53568" w:rsidR="00FC353C" w:rsidRPr="00FC353C" w:rsidRDefault="00FC353C" w:rsidP="00FC353C">
      <w:pPr>
        <w:rPr>
          <w:b/>
          <w:bCs/>
          <w:lang w:eastAsia="ko-KR" w:bidi="ar-SA"/>
        </w:rPr>
      </w:pPr>
      <w:r w:rsidRPr="00FC353C">
        <w:rPr>
          <w:b/>
          <w:bCs/>
          <w:rtl/>
          <w:lang w:eastAsia="ko-KR"/>
        </w:rPr>
        <w:t xml:space="preserve">مثلا : إذا فرضنا أنّ الاستصحاب يقتضي الوجوب، والظنّ </w:t>
      </w:r>
      <w:r w:rsidR="00613269" w:rsidRPr="00613269">
        <w:rPr>
          <w:b/>
          <w:color w:val="FF0000"/>
          <w:rtl/>
          <w:lang w:eastAsia="ko-KR"/>
        </w:rPr>
        <w:t>(ظن غیر معتبر)</w:t>
      </w:r>
      <w:r w:rsidRPr="00FC353C">
        <w:rPr>
          <w:b/>
          <w:bCs/>
          <w:rtl/>
          <w:lang w:eastAsia="ko-KR"/>
        </w:rPr>
        <w:t xml:space="preserve"> حاصل بالحرمة، فحينئذ </w:t>
      </w:r>
      <w:r w:rsidR="00613269" w:rsidRPr="00613269">
        <w:rPr>
          <w:b/>
          <w:color w:val="FF0000"/>
          <w:rtl/>
          <w:lang w:eastAsia="ko-KR"/>
        </w:rPr>
        <w:t>(استصحاب مقتضی وجوب بود)</w:t>
      </w:r>
      <w:r w:rsidRPr="00FC353C">
        <w:rPr>
          <w:b/>
          <w:bCs/>
          <w:rtl/>
          <w:lang w:eastAsia="ko-KR"/>
        </w:rPr>
        <w:t xml:space="preserve"> يكون العمل بالظنّ مخالفة قطعيّة لحكم الشارع بعدم نقض اليقين ب</w:t>
      </w:r>
      <w:r w:rsidRPr="00FC353C">
        <w:rPr>
          <w:b/>
          <w:bCs/>
          <w:u w:val="single"/>
          <w:rtl/>
          <w:lang w:eastAsia="ko-KR"/>
        </w:rPr>
        <w:t>غير اليقين</w:t>
      </w:r>
      <w:r w:rsidRPr="00FC353C">
        <w:rPr>
          <w:rFonts w:ascii="Cambria" w:hAnsi="Cambria" w:cs="Cambria"/>
          <w:b/>
          <w:bCs/>
          <w:lang w:eastAsia="ko-KR" w:bidi="ar-SA"/>
        </w:rPr>
        <w:t> </w:t>
      </w:r>
      <w:r w:rsidR="00613269" w:rsidRPr="00613269">
        <w:rPr>
          <w:b/>
          <w:color w:val="FF0000"/>
          <w:rtl/>
          <w:lang w:eastAsia="ko-KR"/>
        </w:rPr>
        <w:t>(ظن)</w:t>
      </w:r>
      <w:r w:rsidRPr="00FC353C">
        <w:rPr>
          <w:b/>
          <w:bCs/>
          <w:rtl/>
          <w:lang w:eastAsia="ko-KR"/>
        </w:rPr>
        <w:t xml:space="preserve">، فلا يحتاج </w:t>
      </w:r>
      <w:r w:rsidR="00613269" w:rsidRPr="00613269">
        <w:rPr>
          <w:b/>
          <w:color w:val="FF0000"/>
          <w:rtl/>
          <w:lang w:eastAsia="ko-KR"/>
        </w:rPr>
        <w:t>(حرمت عمل به ظن)</w:t>
      </w:r>
      <w:r w:rsidRPr="00FC353C">
        <w:rPr>
          <w:b/>
          <w:bCs/>
          <w:rtl/>
          <w:lang w:eastAsia="ko-KR"/>
        </w:rPr>
        <w:t xml:space="preserve"> إلى تكلّف أنّ التكليف بالواجبات والمحرّمات يقينيّ ، ولا نعلم كفاية تحصيل مطلق الاعتقاد الراجح فيها </w:t>
      </w:r>
      <w:r w:rsidR="00613269" w:rsidRPr="00613269">
        <w:rPr>
          <w:b/>
          <w:color w:val="FF0000"/>
          <w:rtl/>
          <w:lang w:eastAsia="ko-KR"/>
        </w:rPr>
        <w:t>(احکام)</w:t>
      </w:r>
      <w:r w:rsidRPr="00FC353C">
        <w:rPr>
          <w:b/>
          <w:bCs/>
          <w:rtl/>
          <w:lang w:eastAsia="ko-KR"/>
        </w:rPr>
        <w:t xml:space="preserve">، أو وجوب تحصيل الاعتقاد القطعيّ وأنّ في تحصيل الاعتقاد الراجح مخالفة احتماليّة للتكليف المتيقّن ، فلا يجوز </w:t>
      </w:r>
      <w:r w:rsidR="00613269" w:rsidRPr="00613269">
        <w:rPr>
          <w:b/>
          <w:color w:val="FF0000"/>
          <w:rtl/>
          <w:lang w:eastAsia="ko-KR"/>
        </w:rPr>
        <w:t>(تحصیل اعتقاد راجح)</w:t>
      </w:r>
      <w:r w:rsidRPr="00FC353C">
        <w:rPr>
          <w:b/>
          <w:bCs/>
          <w:rtl/>
          <w:lang w:eastAsia="ko-KR"/>
        </w:rPr>
        <w:t>، فهذا أشبه شيء بالأكل من القفا</w:t>
      </w:r>
      <w:r w:rsidRPr="00FC353C">
        <w:rPr>
          <w:b/>
          <w:bCs/>
          <w:lang w:eastAsia="ko-KR" w:bidi="ar-SA"/>
        </w:rPr>
        <w:t>.</w:t>
      </w:r>
    </w:p>
    <w:p w14:paraId="36F2FD57" w14:textId="77777777" w:rsidR="00F50333" w:rsidRPr="00FC353C" w:rsidRDefault="00F50333" w:rsidP="00F50333">
      <w:pPr>
        <w:rPr>
          <w:b/>
          <w:bCs/>
          <w:rtl/>
          <w:lang w:eastAsia="ko-KR" w:bidi="ar-SA"/>
        </w:rPr>
      </w:pPr>
    </w:p>
    <w:p w14:paraId="6574BF3B" w14:textId="6954D19F" w:rsidR="00FC353C" w:rsidRPr="00FC353C" w:rsidRDefault="00FC353C" w:rsidP="00FC353C">
      <w:pPr>
        <w:pStyle w:val="4"/>
      </w:pPr>
      <w:bookmarkStart w:id="94" w:name="_Toc108718249"/>
      <w:r w:rsidRPr="00FC353C">
        <w:rPr>
          <w:rtl/>
        </w:rPr>
        <w:t>نظریه شیخ انصاری</w:t>
      </w:r>
      <w:bookmarkEnd w:id="94"/>
    </w:p>
    <w:p w14:paraId="4AD91BFD" w14:textId="7EBD3AF6" w:rsidR="00FC353C" w:rsidRPr="00FC353C" w:rsidRDefault="00FC353C" w:rsidP="00FC353C">
      <w:pPr>
        <w:rPr>
          <w:b/>
          <w:bCs/>
          <w:lang w:eastAsia="ko-KR"/>
        </w:rPr>
      </w:pPr>
      <w:r w:rsidRPr="00FC353C">
        <w:rPr>
          <w:b/>
          <w:bCs/>
          <w:rtl/>
          <w:lang w:eastAsia="ko-KR"/>
        </w:rPr>
        <w:t xml:space="preserve">فقد تبيّن ممّا ذكرنا </w:t>
      </w:r>
      <w:r w:rsidR="00613269" w:rsidRPr="00613269">
        <w:rPr>
          <w:b/>
          <w:color w:val="FF0000"/>
          <w:rtl/>
          <w:lang w:eastAsia="ko-KR"/>
        </w:rPr>
        <w:t>(اشکالات چهار نظریه)</w:t>
      </w:r>
      <w:r w:rsidRPr="00FC353C">
        <w:rPr>
          <w:b/>
          <w:bCs/>
          <w:rtl/>
          <w:lang w:eastAsia="ko-KR"/>
        </w:rPr>
        <w:t>: أنّ ما ذكرنا</w:t>
      </w:r>
      <w:r w:rsidRPr="00FC353C">
        <w:rPr>
          <w:rFonts w:ascii="Cambria" w:hAnsi="Cambria" w:cs="Cambria" w:hint="cs"/>
          <w:b/>
          <w:bCs/>
          <w:rtl/>
          <w:lang w:eastAsia="ko-KR"/>
        </w:rPr>
        <w:t> </w:t>
      </w:r>
      <w:r w:rsidRPr="00FC353C">
        <w:rPr>
          <w:rFonts w:hint="cs"/>
          <w:b/>
          <w:bCs/>
          <w:rtl/>
          <w:lang w:eastAsia="ko-KR"/>
        </w:rPr>
        <w:t>في</w:t>
      </w:r>
      <w:r w:rsidRPr="00FC353C">
        <w:rPr>
          <w:b/>
          <w:bCs/>
          <w:rtl/>
          <w:lang w:eastAsia="ko-KR"/>
        </w:rPr>
        <w:t xml:space="preserve"> </w:t>
      </w:r>
      <w:r w:rsidRPr="00FC353C">
        <w:rPr>
          <w:rFonts w:hint="cs"/>
          <w:b/>
          <w:bCs/>
          <w:rtl/>
          <w:lang w:eastAsia="ko-KR"/>
        </w:rPr>
        <w:t>بيان</w:t>
      </w:r>
      <w:r w:rsidRPr="00FC353C">
        <w:rPr>
          <w:b/>
          <w:bCs/>
          <w:rtl/>
          <w:lang w:eastAsia="ko-KR"/>
        </w:rPr>
        <w:t xml:space="preserve"> </w:t>
      </w:r>
      <w:r w:rsidRPr="00FC353C">
        <w:rPr>
          <w:rFonts w:hint="cs"/>
          <w:b/>
          <w:bCs/>
          <w:rtl/>
          <w:lang w:eastAsia="ko-KR"/>
        </w:rPr>
        <w:t>الأصل</w:t>
      </w:r>
      <w:r w:rsidRPr="00FC353C">
        <w:rPr>
          <w:b/>
          <w:bCs/>
          <w:rtl/>
          <w:lang w:eastAsia="ko-KR"/>
        </w:rPr>
        <w:t xml:space="preserve"> </w:t>
      </w:r>
      <w:r w:rsidRPr="00FC353C">
        <w:rPr>
          <w:rFonts w:hint="cs"/>
          <w:b/>
          <w:bCs/>
          <w:rtl/>
          <w:lang w:eastAsia="ko-KR"/>
        </w:rPr>
        <w:t>هو</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ذکرنا)</w:t>
      </w:r>
      <w:r w:rsidRPr="00FC353C">
        <w:rPr>
          <w:b/>
          <w:bCs/>
          <w:rtl/>
          <w:lang w:eastAsia="ko-KR"/>
        </w:rPr>
        <w:t xml:space="preserve"> الذي ينبغي أن يعتمد عليه </w:t>
      </w:r>
      <w:r w:rsidR="00613269" w:rsidRPr="00613269">
        <w:rPr>
          <w:b/>
          <w:color w:val="FF0000"/>
          <w:rtl/>
          <w:lang w:eastAsia="ko-KR"/>
        </w:rPr>
        <w:t>(الذی)</w:t>
      </w:r>
      <w:r w:rsidRPr="00FC353C">
        <w:rPr>
          <w:b/>
          <w:bCs/>
          <w:rtl/>
          <w:lang w:eastAsia="ko-KR"/>
        </w:rPr>
        <w:t xml:space="preserve">، وحاصله </w:t>
      </w:r>
      <w:r w:rsidR="00613269" w:rsidRPr="00613269">
        <w:rPr>
          <w:b/>
          <w:color w:val="FF0000"/>
          <w:rtl/>
          <w:lang w:eastAsia="ko-KR"/>
        </w:rPr>
        <w:t>(ما ذکرنا)</w:t>
      </w:r>
      <w:r w:rsidRPr="00FC353C">
        <w:rPr>
          <w:b/>
          <w:bCs/>
          <w:rtl/>
          <w:lang w:eastAsia="ko-KR"/>
        </w:rPr>
        <w:t>:</w:t>
      </w:r>
      <w:r w:rsidRPr="00FC353C">
        <w:rPr>
          <w:rFonts w:ascii="Cambria" w:hAnsi="Cambria" w:cs="Cambria" w:hint="cs"/>
          <w:b/>
          <w:bCs/>
          <w:rtl/>
          <w:lang w:eastAsia="ko-KR"/>
        </w:rPr>
        <w:t> </w:t>
      </w:r>
      <w:r w:rsidRPr="00FC353C">
        <w:rPr>
          <w:rFonts w:hint="cs"/>
          <w:b/>
          <w:bCs/>
          <w:rtl/>
          <w:lang w:eastAsia="ko-KR"/>
        </w:rPr>
        <w:t>أنّ</w:t>
      </w:r>
      <w:r w:rsidRPr="00FC353C">
        <w:rPr>
          <w:b/>
          <w:bCs/>
          <w:rtl/>
          <w:lang w:eastAsia="ko-KR"/>
        </w:rPr>
        <w:t xml:space="preserve"> </w:t>
      </w:r>
      <w:r w:rsidRPr="00FC353C">
        <w:rPr>
          <w:rFonts w:hint="cs"/>
          <w:b/>
          <w:bCs/>
          <w:rtl/>
          <w:lang w:eastAsia="ko-KR"/>
        </w:rPr>
        <w:t>التعبّد</w:t>
      </w:r>
      <w:r w:rsidRPr="00FC353C">
        <w:rPr>
          <w:b/>
          <w:bCs/>
          <w:rtl/>
          <w:lang w:eastAsia="ko-KR"/>
        </w:rPr>
        <w:t xml:space="preserve"> </w:t>
      </w:r>
      <w:r w:rsidR="00613269" w:rsidRPr="00613269">
        <w:rPr>
          <w:b/>
          <w:color w:val="FF0000"/>
          <w:rtl/>
          <w:lang w:eastAsia="ko-KR"/>
        </w:rPr>
        <w:t>(عمل کردن)</w:t>
      </w:r>
      <w:r w:rsidRPr="00FC353C">
        <w:rPr>
          <w:b/>
          <w:bCs/>
          <w:rtl/>
          <w:lang w:eastAsia="ko-KR"/>
        </w:rPr>
        <w:t xml:space="preserve"> بالظنّ مع الشكّ في </w:t>
      </w:r>
      <w:r w:rsidRPr="00FC353C">
        <w:rPr>
          <w:b/>
          <w:bCs/>
          <w:u w:val="single"/>
          <w:rtl/>
          <w:lang w:eastAsia="ko-KR"/>
        </w:rPr>
        <w:t>رضا الشارع</w:t>
      </w:r>
      <w:r w:rsidRPr="00FC353C">
        <w:rPr>
          <w:b/>
          <w:bCs/>
          <w:rtl/>
          <w:lang w:eastAsia="ko-KR"/>
        </w:rPr>
        <w:t xml:space="preserve"> </w:t>
      </w:r>
      <w:r w:rsidR="00613269" w:rsidRPr="00613269">
        <w:rPr>
          <w:b/>
          <w:color w:val="FF0000"/>
          <w:rtl/>
          <w:lang w:eastAsia="ko-KR"/>
        </w:rPr>
        <w:t>(حجیت ظن)</w:t>
      </w:r>
      <w:r w:rsidRPr="00FC353C">
        <w:rPr>
          <w:rFonts w:ascii="Cambria" w:hAnsi="Cambria" w:cs="Cambria" w:hint="cs"/>
          <w:b/>
          <w:bCs/>
          <w:rtl/>
          <w:lang w:eastAsia="ko-KR"/>
        </w:rPr>
        <w:t> </w:t>
      </w:r>
      <w:r w:rsidRPr="00FC353C">
        <w:rPr>
          <w:rFonts w:hint="cs"/>
          <w:b/>
          <w:bCs/>
          <w:rtl/>
          <w:lang w:eastAsia="ko-KR"/>
        </w:rPr>
        <w:t>بالعمل</w:t>
      </w:r>
      <w:r w:rsidRPr="00FC353C">
        <w:rPr>
          <w:b/>
          <w:bCs/>
          <w:rtl/>
          <w:lang w:eastAsia="ko-KR"/>
        </w:rPr>
        <w:t xml:space="preserve"> </w:t>
      </w:r>
      <w:r w:rsidRPr="00FC353C">
        <w:rPr>
          <w:rFonts w:hint="cs"/>
          <w:b/>
          <w:bCs/>
          <w:rtl/>
          <w:lang w:eastAsia="ko-KR"/>
        </w:rPr>
        <w:t>به</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w:t>
      </w:r>
      <w:r w:rsidRPr="00FC353C">
        <w:rPr>
          <w:b/>
          <w:bCs/>
          <w:rtl/>
          <w:lang w:eastAsia="ko-KR"/>
        </w:rPr>
        <w:t xml:space="preserve"> في</w:t>
      </w:r>
      <w:r w:rsidRPr="00FC353C">
        <w:rPr>
          <w:rFonts w:ascii="Cambria" w:hAnsi="Cambria" w:cs="Cambria" w:hint="cs"/>
          <w:b/>
          <w:bCs/>
          <w:rtl/>
          <w:lang w:eastAsia="ko-KR"/>
        </w:rPr>
        <w:t> </w:t>
      </w:r>
      <w:r w:rsidRPr="00FC353C">
        <w:rPr>
          <w:rFonts w:hint="cs"/>
          <w:b/>
          <w:bCs/>
          <w:rtl/>
          <w:lang w:eastAsia="ko-KR"/>
        </w:rPr>
        <w:t>الشريعة</w:t>
      </w:r>
      <w:r w:rsidRPr="00FC353C">
        <w:rPr>
          <w:b/>
          <w:bCs/>
          <w:rtl/>
          <w:lang w:eastAsia="ko-KR"/>
        </w:rPr>
        <w:t xml:space="preserve"> </w:t>
      </w:r>
      <w:r w:rsidRPr="00FC353C">
        <w:rPr>
          <w:rFonts w:hint="cs"/>
          <w:b/>
          <w:bCs/>
          <w:rtl/>
          <w:lang w:eastAsia="ko-KR"/>
        </w:rPr>
        <w:t>تعبّد</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FC353C">
        <w:rPr>
          <w:rFonts w:ascii="Cambria" w:hAnsi="Cambria" w:cs="Cambria" w:hint="cs"/>
          <w:b/>
          <w:bCs/>
          <w:rtl/>
          <w:lang w:eastAsia="ko-KR"/>
        </w:rPr>
        <w:t> </w:t>
      </w:r>
      <w:r w:rsidRPr="00FC353C">
        <w:rPr>
          <w:rFonts w:hint="cs"/>
          <w:b/>
          <w:bCs/>
          <w:rtl/>
          <w:lang w:eastAsia="ko-KR"/>
        </w:rPr>
        <w:t>بالشكّ</w:t>
      </w:r>
      <w:r w:rsidRPr="00FC353C">
        <w:rPr>
          <w:b/>
          <w:bCs/>
          <w:rtl/>
          <w:lang w:eastAsia="ko-KR"/>
        </w:rPr>
        <w:t xml:space="preserve"> </w:t>
      </w:r>
      <w:r w:rsidRPr="00FC353C">
        <w:rPr>
          <w:rFonts w:hint="cs"/>
          <w:b/>
          <w:bCs/>
          <w:rtl/>
          <w:lang w:eastAsia="ko-KR"/>
        </w:rPr>
        <w:t>،</w:t>
      </w:r>
      <w:r w:rsidRPr="00FC353C">
        <w:rPr>
          <w:b/>
          <w:bCs/>
          <w:rtl/>
          <w:lang w:eastAsia="ko-KR"/>
        </w:rPr>
        <w:t xml:space="preserve"> </w:t>
      </w:r>
      <w:r w:rsidRPr="00FC353C">
        <w:rPr>
          <w:rFonts w:hint="cs"/>
          <w:b/>
          <w:bCs/>
          <w:rtl/>
          <w:lang w:eastAsia="ko-KR"/>
        </w:rPr>
        <w:t>وهو</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تعبد</w:t>
      </w:r>
      <w:r w:rsidR="00613269" w:rsidRPr="00613269">
        <w:rPr>
          <w:b/>
          <w:color w:val="FF0000"/>
          <w:rtl/>
          <w:lang w:eastAsia="ko-KR"/>
        </w:rPr>
        <w:t xml:space="preserve"> </w:t>
      </w:r>
      <w:r w:rsidR="00613269" w:rsidRPr="00613269">
        <w:rPr>
          <w:rFonts w:hint="cs"/>
          <w:b/>
          <w:color w:val="FF0000"/>
          <w:rtl/>
          <w:lang w:eastAsia="ko-KR"/>
        </w:rPr>
        <w:t>بالشک</w:t>
      </w:r>
      <w:r w:rsidR="00613269" w:rsidRPr="00613269">
        <w:rPr>
          <w:b/>
          <w:color w:val="FF0000"/>
          <w:rtl/>
          <w:lang w:eastAsia="ko-KR"/>
        </w:rPr>
        <w:t>)</w:t>
      </w:r>
      <w:r w:rsidRPr="00FC353C">
        <w:rPr>
          <w:rFonts w:ascii="Cambria" w:hAnsi="Cambria" w:cs="Cambria" w:hint="cs"/>
          <w:b/>
          <w:bCs/>
          <w:rtl/>
          <w:lang w:eastAsia="ko-KR"/>
        </w:rPr>
        <w:t> </w:t>
      </w:r>
      <w:r w:rsidRPr="00FC353C">
        <w:rPr>
          <w:rFonts w:hint="cs"/>
          <w:b/>
          <w:bCs/>
          <w:rtl/>
          <w:lang w:eastAsia="ko-KR"/>
        </w:rPr>
        <w:t>باطل</w:t>
      </w:r>
      <w:r w:rsidRPr="00FC353C">
        <w:rPr>
          <w:b/>
          <w:bCs/>
          <w:rtl/>
          <w:lang w:eastAsia="ko-KR"/>
        </w:rPr>
        <w:t xml:space="preserve"> </w:t>
      </w:r>
      <w:r w:rsidRPr="00FC353C">
        <w:rPr>
          <w:rFonts w:hint="cs"/>
          <w:b/>
          <w:bCs/>
          <w:rtl/>
          <w:lang w:eastAsia="ko-KR"/>
        </w:rPr>
        <w:t>عقلا</w:t>
      </w:r>
      <w:r w:rsidRPr="00FC353C">
        <w:rPr>
          <w:b/>
          <w:bCs/>
          <w:rtl/>
          <w:lang w:eastAsia="ko-KR"/>
        </w:rPr>
        <w:t xml:space="preserve"> ونقلا، وأمّا مجرّد </w:t>
      </w:r>
      <w:r w:rsidR="00613269" w:rsidRPr="00613269">
        <w:rPr>
          <w:b/>
          <w:color w:val="FF0000"/>
          <w:rtl/>
          <w:lang w:eastAsia="ko-KR"/>
        </w:rPr>
        <w:t>(صرف)</w:t>
      </w:r>
      <w:r w:rsidRPr="00FC353C">
        <w:rPr>
          <w:b/>
          <w:bCs/>
          <w:rtl/>
          <w:lang w:eastAsia="ko-KR"/>
        </w:rPr>
        <w:t xml:space="preserve"> العمل على طبقه </w:t>
      </w:r>
      <w:r w:rsidR="00613269" w:rsidRPr="00613269">
        <w:rPr>
          <w:b/>
          <w:color w:val="FF0000"/>
          <w:rtl/>
          <w:lang w:eastAsia="ko-KR"/>
        </w:rPr>
        <w:t>(ظن)</w:t>
      </w:r>
      <w:r w:rsidRPr="00FC353C">
        <w:rPr>
          <w:b/>
          <w:bCs/>
          <w:rtl/>
          <w:lang w:eastAsia="ko-KR"/>
        </w:rPr>
        <w:t xml:space="preserve">، فهو </w:t>
      </w:r>
      <w:r w:rsidR="00613269" w:rsidRPr="00613269">
        <w:rPr>
          <w:b/>
          <w:color w:val="FF0000"/>
          <w:rtl/>
          <w:lang w:eastAsia="ko-KR"/>
        </w:rPr>
        <w:t>(مجرد العمل)</w:t>
      </w:r>
      <w:r w:rsidRPr="00FC353C">
        <w:rPr>
          <w:rFonts w:ascii="Cambria" w:hAnsi="Cambria" w:cs="Cambria" w:hint="cs"/>
          <w:b/>
          <w:bCs/>
          <w:rtl/>
          <w:lang w:eastAsia="ko-KR"/>
        </w:rPr>
        <w:t> </w:t>
      </w:r>
      <w:r w:rsidRPr="00FC353C">
        <w:rPr>
          <w:rFonts w:hint="cs"/>
          <w:b/>
          <w:bCs/>
          <w:rtl/>
          <w:lang w:eastAsia="ko-KR"/>
        </w:rPr>
        <w:t>محرّم</w:t>
      </w:r>
      <w:r w:rsidRPr="00FC353C">
        <w:rPr>
          <w:b/>
          <w:bCs/>
          <w:rtl/>
          <w:lang w:eastAsia="ko-KR"/>
        </w:rPr>
        <w:t xml:space="preserve"> </w:t>
      </w:r>
      <w:r w:rsidRPr="00FC353C">
        <w:rPr>
          <w:rFonts w:hint="cs"/>
          <w:b/>
          <w:bCs/>
          <w:rtl/>
          <w:lang w:eastAsia="ko-KR"/>
        </w:rPr>
        <w:t>إذا</w:t>
      </w:r>
      <w:r w:rsidRPr="00FC353C">
        <w:rPr>
          <w:b/>
          <w:bCs/>
          <w:rtl/>
          <w:lang w:eastAsia="ko-KR"/>
        </w:rPr>
        <w:t xml:space="preserve"> خالف </w:t>
      </w:r>
      <w:r w:rsidR="00613269" w:rsidRPr="00613269">
        <w:rPr>
          <w:b/>
          <w:color w:val="FF0000"/>
          <w:rtl/>
          <w:lang w:eastAsia="ko-KR"/>
        </w:rPr>
        <w:t>(عمل به ظن)</w:t>
      </w:r>
      <w:r w:rsidRPr="00FC353C">
        <w:rPr>
          <w:b/>
          <w:bCs/>
          <w:rtl/>
          <w:lang w:eastAsia="ko-KR"/>
        </w:rPr>
        <w:t xml:space="preserve"> أصلا من الاصول اللفظيّة أو العمليّة </w:t>
      </w:r>
      <w:r w:rsidR="00613269" w:rsidRPr="00613269">
        <w:rPr>
          <w:b/>
          <w:color w:val="FF0000"/>
          <w:rtl/>
          <w:lang w:eastAsia="ko-KR"/>
        </w:rPr>
        <w:t>(مثل استصحاب)</w:t>
      </w:r>
      <w:r w:rsidRPr="00FC353C">
        <w:rPr>
          <w:b/>
          <w:bCs/>
          <w:rtl/>
          <w:lang w:eastAsia="ko-KR"/>
        </w:rPr>
        <w:t xml:space="preserve"> الدالّة </w:t>
      </w:r>
      <w:r w:rsidR="00613269" w:rsidRPr="00613269">
        <w:rPr>
          <w:b/>
          <w:color w:val="FF0000"/>
          <w:rtl/>
          <w:lang w:eastAsia="ko-KR"/>
        </w:rPr>
        <w:t>(صفت برای اصول است)</w:t>
      </w:r>
      <w:r w:rsidRPr="00FC353C">
        <w:rPr>
          <w:b/>
          <w:bCs/>
          <w:rtl/>
          <w:lang w:eastAsia="ko-KR"/>
        </w:rPr>
        <w:t xml:space="preserve"> على وجوب الأخذ بمضمونها </w:t>
      </w:r>
      <w:r w:rsidR="00613269" w:rsidRPr="00613269">
        <w:rPr>
          <w:b/>
          <w:color w:val="FF0000"/>
          <w:rtl/>
          <w:lang w:eastAsia="ko-KR"/>
        </w:rPr>
        <w:t>(اصول)</w:t>
      </w:r>
      <w:r w:rsidRPr="00FC353C">
        <w:rPr>
          <w:b/>
          <w:bCs/>
          <w:rtl/>
          <w:lang w:eastAsia="ko-KR"/>
        </w:rPr>
        <w:t xml:space="preserve"> حتّى يعلم الواقع</w:t>
      </w:r>
      <w:r w:rsidRPr="00FC353C">
        <w:rPr>
          <w:b/>
          <w:bCs/>
          <w:lang w:eastAsia="ko-KR"/>
        </w:rPr>
        <w:t xml:space="preserve"> </w:t>
      </w:r>
      <w:r w:rsidRPr="00CF28D4">
        <w:rPr>
          <w:color w:val="FF0000"/>
          <w:lang w:eastAsia="ko-KR"/>
        </w:rPr>
        <w:t>.</w:t>
      </w:r>
      <w:r w:rsidR="00613269" w:rsidRPr="00613269">
        <w:rPr>
          <w:rFonts w:hint="cs"/>
          <w:color w:val="FF0000"/>
          <w:rtl/>
          <w:lang w:eastAsia="ko-KR"/>
        </w:rPr>
        <w:t>(نسخه: المانع)</w:t>
      </w:r>
    </w:p>
    <w:p w14:paraId="0613A5C9" w14:textId="5946A297" w:rsidR="00FC353C" w:rsidRPr="00FC353C" w:rsidRDefault="00FC353C" w:rsidP="00FC353C">
      <w:pPr>
        <w:rPr>
          <w:b/>
          <w:bCs/>
          <w:lang w:eastAsia="ko-KR"/>
        </w:rPr>
      </w:pPr>
      <w:r w:rsidRPr="00FC353C">
        <w:rPr>
          <w:b/>
          <w:bCs/>
          <w:rtl/>
          <w:lang w:eastAsia="ko-KR"/>
        </w:rPr>
        <w:t xml:space="preserve">فالعمل بالظنّ قد تجتمع فيه </w:t>
      </w:r>
      <w:r w:rsidR="00613269" w:rsidRPr="00613269">
        <w:rPr>
          <w:b/>
          <w:color w:val="FF0000"/>
          <w:rtl/>
          <w:lang w:eastAsia="ko-KR"/>
        </w:rPr>
        <w:t>(عمل به ظن)</w:t>
      </w:r>
      <w:r w:rsidRPr="00FC353C">
        <w:rPr>
          <w:b/>
          <w:bCs/>
          <w:rtl/>
          <w:lang w:eastAsia="ko-KR"/>
        </w:rPr>
        <w:t xml:space="preserve"> جهتان للحرمة، كما إذا عمل به </w:t>
      </w:r>
      <w:r w:rsidR="00613269" w:rsidRPr="00613269">
        <w:rPr>
          <w:b/>
          <w:color w:val="FF0000"/>
          <w:rtl/>
          <w:lang w:eastAsia="ko-KR"/>
        </w:rPr>
        <w:t>(ظن)</w:t>
      </w:r>
      <w:r w:rsidRPr="00FC353C">
        <w:rPr>
          <w:b/>
          <w:bCs/>
          <w:rtl/>
          <w:lang w:eastAsia="ko-KR"/>
        </w:rPr>
        <w:t xml:space="preserve"> ملتزما أنّه </w:t>
      </w:r>
      <w:r w:rsidR="00613269" w:rsidRPr="00613269">
        <w:rPr>
          <w:b/>
          <w:color w:val="FF0000"/>
          <w:rtl/>
          <w:lang w:eastAsia="ko-KR"/>
        </w:rPr>
        <w:t>(مظنون)</w:t>
      </w:r>
      <w:r w:rsidRPr="00FC353C">
        <w:rPr>
          <w:b/>
          <w:bCs/>
          <w:rtl/>
          <w:lang w:eastAsia="ko-KR"/>
        </w:rPr>
        <w:t xml:space="preserve"> حكم الله وكان العمل مخالفا لمقتضى الاصول</w:t>
      </w:r>
      <w:r w:rsidRPr="00FC353C">
        <w:rPr>
          <w:b/>
          <w:bCs/>
          <w:lang w:eastAsia="ko-KR"/>
        </w:rPr>
        <w:t>.</w:t>
      </w:r>
    </w:p>
    <w:p w14:paraId="3ACBC093" w14:textId="0DFE8A75" w:rsidR="00FC353C" w:rsidRPr="00FC353C" w:rsidRDefault="00FC353C" w:rsidP="00FC353C">
      <w:pPr>
        <w:rPr>
          <w:b/>
          <w:bCs/>
          <w:lang w:eastAsia="ko-KR"/>
        </w:rPr>
      </w:pPr>
      <w:r w:rsidRPr="00FC353C">
        <w:rPr>
          <w:b/>
          <w:bCs/>
          <w:rtl/>
          <w:lang w:eastAsia="ko-KR"/>
        </w:rPr>
        <w:lastRenderedPageBreak/>
        <w:t xml:space="preserve">وقد تتحقّق فيه </w:t>
      </w:r>
      <w:r w:rsidR="00613269" w:rsidRPr="00613269">
        <w:rPr>
          <w:b/>
          <w:color w:val="FF0000"/>
          <w:rtl/>
          <w:lang w:eastAsia="ko-KR"/>
        </w:rPr>
        <w:t>(عمل به ظن)</w:t>
      </w:r>
      <w:r w:rsidRPr="00FC353C">
        <w:rPr>
          <w:b/>
          <w:bCs/>
          <w:rtl/>
          <w:lang w:eastAsia="ko-KR"/>
        </w:rPr>
        <w:t xml:space="preserve"> جهة واحدة </w:t>
      </w:r>
      <w:r w:rsidR="00613269" w:rsidRPr="00613269">
        <w:rPr>
          <w:b/>
          <w:color w:val="FF0000"/>
          <w:rtl/>
          <w:lang w:eastAsia="ko-KR"/>
        </w:rPr>
        <w:t>(برای حرمت)</w:t>
      </w:r>
      <w:r w:rsidRPr="00FC353C">
        <w:rPr>
          <w:b/>
          <w:bCs/>
          <w:rtl/>
          <w:lang w:eastAsia="ko-KR"/>
        </w:rPr>
        <w:t xml:space="preserve">، كما إذا خالف </w:t>
      </w:r>
      <w:r w:rsidR="00613269" w:rsidRPr="00613269">
        <w:rPr>
          <w:b/>
          <w:color w:val="FF0000"/>
          <w:rtl/>
          <w:lang w:eastAsia="ko-KR"/>
        </w:rPr>
        <w:t>(عمل به ظن)</w:t>
      </w:r>
      <w:r w:rsidRPr="00FC353C">
        <w:rPr>
          <w:b/>
          <w:bCs/>
          <w:rtl/>
          <w:lang w:eastAsia="ko-KR"/>
        </w:rPr>
        <w:t xml:space="preserve"> الأصل ولم يلتزم بكونه </w:t>
      </w:r>
      <w:r w:rsidR="00613269" w:rsidRPr="00613269">
        <w:rPr>
          <w:b/>
          <w:color w:val="FF0000"/>
          <w:rtl/>
          <w:lang w:eastAsia="ko-KR"/>
        </w:rPr>
        <w:t>(مظنون)</w:t>
      </w:r>
      <w:r w:rsidRPr="00FC353C">
        <w:rPr>
          <w:b/>
          <w:bCs/>
          <w:rtl/>
          <w:lang w:eastAsia="ko-KR"/>
        </w:rPr>
        <w:t xml:space="preserve"> حكم الله، أو اُلتزم </w:t>
      </w:r>
      <w:r w:rsidR="00613269" w:rsidRPr="00613269">
        <w:rPr>
          <w:b/>
          <w:color w:val="FF0000"/>
          <w:rtl/>
          <w:lang w:eastAsia="ko-KR"/>
        </w:rPr>
        <w:t>(کونه حکم الله)</w:t>
      </w:r>
      <w:r w:rsidRPr="00FC353C">
        <w:rPr>
          <w:b/>
          <w:bCs/>
          <w:rtl/>
          <w:lang w:eastAsia="ko-KR"/>
        </w:rPr>
        <w:t xml:space="preserve"> ولم يخالف </w:t>
      </w:r>
      <w:r w:rsidR="00613269" w:rsidRPr="00613269">
        <w:rPr>
          <w:b/>
          <w:color w:val="FF0000"/>
          <w:rtl/>
          <w:lang w:eastAsia="ko-KR"/>
        </w:rPr>
        <w:t>(عمل به ظن)</w:t>
      </w:r>
      <w:r w:rsidRPr="00FC353C">
        <w:rPr>
          <w:b/>
          <w:bCs/>
          <w:rtl/>
          <w:lang w:eastAsia="ko-KR"/>
        </w:rPr>
        <w:t xml:space="preserve"> مقتضى الاصول </w:t>
      </w:r>
      <w:r w:rsidR="00613269" w:rsidRPr="00613269">
        <w:rPr>
          <w:b/>
          <w:color w:val="FF0000"/>
          <w:rtl/>
          <w:lang w:eastAsia="ko-KR"/>
        </w:rPr>
        <w:t>(و ادله)</w:t>
      </w:r>
      <w:r w:rsidRPr="00FC353C">
        <w:rPr>
          <w:b/>
          <w:bCs/>
          <w:lang w:eastAsia="ko-KR"/>
        </w:rPr>
        <w:t>.</w:t>
      </w:r>
    </w:p>
    <w:p w14:paraId="35A795DA" w14:textId="46A28BA3" w:rsidR="00FC353C" w:rsidRPr="00FC353C" w:rsidRDefault="00FC353C" w:rsidP="00FC353C">
      <w:pPr>
        <w:rPr>
          <w:b/>
          <w:bCs/>
          <w:lang w:eastAsia="ko-KR"/>
        </w:rPr>
      </w:pPr>
      <w:r w:rsidRPr="00FC353C">
        <w:rPr>
          <w:b/>
          <w:bCs/>
          <w:rtl/>
          <w:lang w:eastAsia="ko-KR"/>
        </w:rPr>
        <w:t xml:space="preserve">وقد لا يكون فيه </w:t>
      </w:r>
      <w:r w:rsidR="00613269" w:rsidRPr="00613269">
        <w:rPr>
          <w:b/>
          <w:color w:val="FF0000"/>
          <w:rtl/>
          <w:lang w:eastAsia="ko-KR"/>
        </w:rPr>
        <w:t>(عمل به ظن)</w:t>
      </w:r>
      <w:r w:rsidRPr="00FC353C">
        <w:rPr>
          <w:b/>
          <w:bCs/>
          <w:rtl/>
          <w:lang w:eastAsia="ko-KR"/>
        </w:rPr>
        <w:t xml:space="preserve"> عقاب أصلا، كما إذا لم يلتزم بكونه </w:t>
      </w:r>
      <w:r w:rsidR="00613269" w:rsidRPr="00613269">
        <w:rPr>
          <w:b/>
          <w:color w:val="FF0000"/>
          <w:rtl/>
          <w:lang w:eastAsia="ko-KR"/>
        </w:rPr>
        <w:t>(مظنون)</w:t>
      </w:r>
      <w:r w:rsidRPr="00FC353C">
        <w:rPr>
          <w:b/>
          <w:bCs/>
          <w:rtl/>
          <w:lang w:eastAsia="ko-KR"/>
        </w:rPr>
        <w:t xml:space="preserve"> حكم الله ولم يخالف </w:t>
      </w:r>
      <w:r w:rsidR="00613269" w:rsidRPr="00613269">
        <w:rPr>
          <w:b/>
          <w:color w:val="FF0000"/>
          <w:rtl/>
          <w:lang w:eastAsia="ko-KR"/>
        </w:rPr>
        <w:t>(عمل به ظن)</w:t>
      </w:r>
      <w:r w:rsidRPr="00FC353C">
        <w:rPr>
          <w:b/>
          <w:bCs/>
          <w:rtl/>
          <w:lang w:eastAsia="ko-KR"/>
        </w:rPr>
        <w:t xml:space="preserve"> أصلا ، وحينئذ </w:t>
      </w:r>
      <w:r w:rsidR="00613269" w:rsidRPr="00613269">
        <w:rPr>
          <w:b/>
          <w:color w:val="FF0000"/>
          <w:rtl/>
          <w:lang w:eastAsia="ko-KR"/>
        </w:rPr>
        <w:t>(استناد نبود و مخالف با اصل و دلیل هم نبود)</w:t>
      </w:r>
      <w:r w:rsidRPr="00FC353C">
        <w:rPr>
          <w:rFonts w:ascii="Cambria" w:hAnsi="Cambria" w:cs="Cambria" w:hint="cs"/>
          <w:b/>
          <w:bCs/>
          <w:rtl/>
          <w:lang w:eastAsia="ko-KR"/>
        </w:rPr>
        <w:t> </w:t>
      </w:r>
      <w:r w:rsidRPr="00FC353C">
        <w:rPr>
          <w:rFonts w:hint="cs"/>
          <w:b/>
          <w:bCs/>
          <w:rtl/>
          <w:lang w:eastAsia="ko-KR"/>
        </w:rPr>
        <w:t>قد</w:t>
      </w:r>
      <w:r w:rsidRPr="00FC353C">
        <w:rPr>
          <w:b/>
          <w:bCs/>
          <w:rtl/>
          <w:lang w:eastAsia="ko-KR"/>
        </w:rPr>
        <w:t xml:space="preserve"> </w:t>
      </w:r>
      <w:r w:rsidRPr="00FC353C">
        <w:rPr>
          <w:rFonts w:hint="cs"/>
          <w:b/>
          <w:bCs/>
          <w:rtl/>
          <w:lang w:eastAsia="ko-KR"/>
        </w:rPr>
        <w:t>يستحقّ</w:t>
      </w:r>
      <w:r w:rsidRPr="00FC353C">
        <w:rPr>
          <w:b/>
          <w:bCs/>
          <w:rtl/>
          <w:lang w:eastAsia="ko-KR"/>
        </w:rPr>
        <w:t xml:space="preserve"> </w:t>
      </w:r>
      <w:r w:rsidRPr="00FC353C">
        <w:rPr>
          <w:rFonts w:hint="cs"/>
          <w:b/>
          <w:bCs/>
          <w:rtl/>
          <w:lang w:eastAsia="ko-KR"/>
        </w:rPr>
        <w:t>عليه</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ظن</w:t>
      </w:r>
      <w:r w:rsidR="00613269" w:rsidRPr="00613269">
        <w:rPr>
          <w:b/>
          <w:color w:val="FF0000"/>
          <w:rtl/>
          <w:lang w:eastAsia="ko-KR"/>
        </w:rPr>
        <w:t>)</w:t>
      </w:r>
      <w:r w:rsidRPr="00FC353C">
        <w:rPr>
          <w:b/>
          <w:bCs/>
          <w:rtl/>
          <w:lang w:eastAsia="ko-KR"/>
        </w:rPr>
        <w:t xml:space="preserve"> </w:t>
      </w:r>
      <w:r w:rsidRPr="00FC353C">
        <w:rPr>
          <w:rFonts w:hint="cs"/>
          <w:b/>
          <w:bCs/>
          <w:rtl/>
          <w:lang w:eastAsia="ko-KR"/>
        </w:rPr>
        <w:t>الثواب،</w:t>
      </w:r>
      <w:r w:rsidRPr="00FC353C">
        <w:rPr>
          <w:b/>
          <w:bCs/>
          <w:rtl/>
          <w:lang w:eastAsia="ko-KR"/>
        </w:rPr>
        <w:t xml:space="preserve"> </w:t>
      </w:r>
      <w:r w:rsidRPr="00FC353C">
        <w:rPr>
          <w:rFonts w:hint="cs"/>
          <w:b/>
          <w:bCs/>
          <w:rtl/>
          <w:lang w:eastAsia="ko-KR"/>
        </w:rPr>
        <w:t>كما</w:t>
      </w:r>
      <w:r w:rsidRPr="00FC353C">
        <w:rPr>
          <w:b/>
          <w:bCs/>
          <w:rtl/>
          <w:lang w:eastAsia="ko-KR"/>
        </w:rPr>
        <w:t xml:space="preserve"> </w:t>
      </w:r>
      <w:r w:rsidRPr="00FC353C">
        <w:rPr>
          <w:rFonts w:hint="cs"/>
          <w:b/>
          <w:bCs/>
          <w:rtl/>
          <w:lang w:eastAsia="ko-KR"/>
        </w:rPr>
        <w:t>إذا</w:t>
      </w:r>
      <w:r w:rsidRPr="00FC353C">
        <w:rPr>
          <w:b/>
          <w:bCs/>
          <w:rtl/>
          <w:lang w:eastAsia="ko-KR"/>
        </w:rPr>
        <w:t xml:space="preserve"> </w:t>
      </w:r>
      <w:r w:rsidRPr="00FC353C">
        <w:rPr>
          <w:rFonts w:hint="cs"/>
          <w:b/>
          <w:bCs/>
          <w:rtl/>
          <w:lang w:eastAsia="ko-KR"/>
        </w:rPr>
        <w:t>عمل</w:t>
      </w:r>
      <w:r w:rsidRPr="00FC353C">
        <w:rPr>
          <w:b/>
          <w:bCs/>
          <w:rtl/>
          <w:lang w:eastAsia="ko-KR"/>
        </w:rPr>
        <w:t xml:space="preserve"> </w:t>
      </w:r>
      <w:r w:rsidRPr="00FC353C">
        <w:rPr>
          <w:rFonts w:hint="cs"/>
          <w:b/>
          <w:bCs/>
          <w:rtl/>
          <w:lang w:eastAsia="ko-KR"/>
        </w:rPr>
        <w:t>به</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w:t>
      </w:r>
      <w:r w:rsidRPr="00FC353C">
        <w:rPr>
          <w:rFonts w:ascii="Cambria" w:hAnsi="Cambria" w:cs="Cambria" w:hint="cs"/>
          <w:b/>
          <w:bCs/>
          <w:rtl/>
          <w:lang w:eastAsia="ko-KR"/>
        </w:rPr>
        <w:t> </w:t>
      </w:r>
      <w:r w:rsidRPr="00FC353C">
        <w:rPr>
          <w:rFonts w:hint="cs"/>
          <w:b/>
          <w:bCs/>
          <w:rtl/>
          <w:lang w:eastAsia="ko-KR"/>
        </w:rPr>
        <w:t>على</w:t>
      </w:r>
      <w:r w:rsidRPr="00FC353C">
        <w:rPr>
          <w:b/>
          <w:bCs/>
          <w:rtl/>
          <w:lang w:eastAsia="ko-KR"/>
        </w:rPr>
        <w:t xml:space="preserve"> </w:t>
      </w:r>
      <w:r w:rsidRPr="00FC353C">
        <w:rPr>
          <w:rFonts w:hint="cs"/>
          <w:b/>
          <w:bCs/>
          <w:rtl/>
          <w:lang w:eastAsia="ko-KR"/>
        </w:rPr>
        <w:t>وجه</w:t>
      </w:r>
      <w:r w:rsidRPr="00FC353C">
        <w:rPr>
          <w:b/>
          <w:bCs/>
          <w:rtl/>
          <w:lang w:eastAsia="ko-KR"/>
        </w:rPr>
        <w:t xml:space="preserve"> الاحتياط</w:t>
      </w:r>
      <w:r w:rsidRPr="00FC353C">
        <w:rPr>
          <w:b/>
          <w:bCs/>
          <w:lang w:eastAsia="ko-KR"/>
        </w:rPr>
        <w:t>.</w:t>
      </w:r>
    </w:p>
    <w:p w14:paraId="792CACDA" w14:textId="396C85C1" w:rsidR="00FC353C" w:rsidRPr="00FC353C" w:rsidRDefault="00613269" w:rsidP="00FC353C">
      <w:pPr>
        <w:rPr>
          <w:b/>
          <w:bCs/>
          <w:lang w:eastAsia="ko-KR"/>
        </w:rPr>
      </w:pPr>
      <w:r w:rsidRPr="00613269">
        <w:rPr>
          <w:b/>
          <w:color w:val="FF0000"/>
          <w:rtl/>
          <w:lang w:eastAsia="ko-KR"/>
        </w:rPr>
        <w:t>(نکته:)</w:t>
      </w:r>
      <w:r w:rsidR="00FC353C" w:rsidRPr="00FC353C">
        <w:rPr>
          <w:b/>
          <w:bCs/>
          <w:rtl/>
          <w:lang w:eastAsia="ko-KR"/>
        </w:rPr>
        <w:t xml:space="preserve">هذا، ولكن حقيقة العمل بالظنّ هو </w:t>
      </w:r>
      <w:r w:rsidRPr="00613269">
        <w:rPr>
          <w:b/>
          <w:color w:val="FF0000"/>
          <w:rtl/>
          <w:lang w:eastAsia="ko-KR"/>
        </w:rPr>
        <w:t>(حقیقت عمل به ظن)</w:t>
      </w:r>
      <w:r w:rsidR="00FC353C" w:rsidRPr="00FC353C">
        <w:rPr>
          <w:rFonts w:ascii="Cambria" w:hAnsi="Cambria" w:cs="Cambria" w:hint="cs"/>
          <w:b/>
          <w:bCs/>
          <w:rtl/>
          <w:lang w:eastAsia="ko-KR"/>
        </w:rPr>
        <w:t> </w:t>
      </w:r>
      <w:r w:rsidR="00FC353C" w:rsidRPr="00FC353C">
        <w:rPr>
          <w:rFonts w:hint="cs"/>
          <w:b/>
          <w:bCs/>
          <w:rtl/>
          <w:lang w:eastAsia="ko-KR"/>
        </w:rPr>
        <w:t>الاستناد</w:t>
      </w:r>
      <w:r w:rsidR="00FC353C" w:rsidRPr="00FC353C">
        <w:rPr>
          <w:b/>
          <w:bCs/>
          <w:rtl/>
          <w:lang w:eastAsia="ko-KR"/>
        </w:rPr>
        <w:t xml:space="preserve"> </w:t>
      </w:r>
      <w:r w:rsidR="00FC353C" w:rsidRPr="00FC353C">
        <w:rPr>
          <w:rFonts w:hint="cs"/>
          <w:b/>
          <w:bCs/>
          <w:rtl/>
          <w:lang w:eastAsia="ko-KR"/>
        </w:rPr>
        <w:t>إليه</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ظن</w:t>
      </w:r>
      <w:r w:rsidRPr="00613269">
        <w:rPr>
          <w:b/>
          <w:color w:val="FF0000"/>
          <w:rtl/>
          <w:lang w:eastAsia="ko-KR"/>
        </w:rPr>
        <w:t>)</w:t>
      </w:r>
      <w:r w:rsidR="00FC353C" w:rsidRPr="00FC353C">
        <w:rPr>
          <w:b/>
          <w:bCs/>
          <w:rtl/>
          <w:lang w:eastAsia="ko-KR"/>
        </w:rPr>
        <w:t xml:space="preserve"> </w:t>
      </w:r>
      <w:r w:rsidR="00FC353C" w:rsidRPr="00FC353C">
        <w:rPr>
          <w:rFonts w:hint="cs"/>
          <w:b/>
          <w:bCs/>
          <w:rtl/>
          <w:lang w:eastAsia="ko-KR"/>
        </w:rPr>
        <w:t>في</w:t>
      </w:r>
      <w:r w:rsidR="00FC353C" w:rsidRPr="00FC353C">
        <w:rPr>
          <w:b/>
          <w:bCs/>
          <w:rtl/>
          <w:lang w:eastAsia="ko-KR"/>
        </w:rPr>
        <w:t xml:space="preserve"> </w:t>
      </w:r>
      <w:r w:rsidR="00FC353C" w:rsidRPr="00FC353C">
        <w:rPr>
          <w:rFonts w:hint="cs"/>
          <w:b/>
          <w:bCs/>
          <w:rtl/>
          <w:lang w:eastAsia="ko-KR"/>
        </w:rPr>
        <w:t>العمل</w:t>
      </w:r>
      <w:r w:rsidR="00FC353C" w:rsidRPr="00FC353C">
        <w:rPr>
          <w:b/>
          <w:bCs/>
          <w:rtl/>
          <w:lang w:eastAsia="ko-KR"/>
        </w:rPr>
        <w:t xml:space="preserve"> </w:t>
      </w:r>
      <w:r w:rsidR="00FC353C" w:rsidRPr="00FC353C">
        <w:rPr>
          <w:rFonts w:hint="cs"/>
          <w:b/>
          <w:bCs/>
          <w:rtl/>
          <w:lang w:eastAsia="ko-KR"/>
        </w:rPr>
        <w:t>والالتزام</w:t>
      </w:r>
      <w:r w:rsidR="00FC353C" w:rsidRPr="00FC353C">
        <w:rPr>
          <w:b/>
          <w:bCs/>
          <w:rtl/>
          <w:lang w:eastAsia="ko-KR"/>
        </w:rPr>
        <w:t xml:space="preserve"> </w:t>
      </w:r>
      <w:r w:rsidR="00FC353C" w:rsidRPr="00FC353C">
        <w:rPr>
          <w:rFonts w:hint="cs"/>
          <w:b/>
          <w:bCs/>
          <w:rtl/>
          <w:lang w:eastAsia="ko-KR"/>
        </w:rPr>
        <w:t>بكون</w:t>
      </w:r>
      <w:r w:rsidR="00FC353C" w:rsidRPr="00FC353C">
        <w:rPr>
          <w:b/>
          <w:bCs/>
          <w:rtl/>
          <w:lang w:eastAsia="ko-KR"/>
        </w:rPr>
        <w:t xml:space="preserve"> </w:t>
      </w:r>
      <w:r w:rsidR="00FC353C" w:rsidRPr="00FC353C">
        <w:rPr>
          <w:rFonts w:hint="cs"/>
          <w:b/>
          <w:bCs/>
          <w:rtl/>
          <w:lang w:eastAsia="ko-KR"/>
        </w:rPr>
        <w:t>مؤدّاه</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ظن</w:t>
      </w:r>
      <w:r w:rsidRPr="00613269">
        <w:rPr>
          <w:b/>
          <w:color w:val="FF0000"/>
          <w:rtl/>
          <w:lang w:eastAsia="ko-KR"/>
        </w:rPr>
        <w:t>)</w:t>
      </w:r>
      <w:r w:rsidR="00FC353C" w:rsidRPr="00FC353C">
        <w:rPr>
          <w:b/>
          <w:bCs/>
          <w:rtl/>
          <w:lang w:eastAsia="ko-KR"/>
        </w:rPr>
        <w:t xml:space="preserve"> </w:t>
      </w:r>
      <w:r w:rsidR="00FC353C" w:rsidRPr="00FC353C">
        <w:rPr>
          <w:rFonts w:hint="cs"/>
          <w:b/>
          <w:bCs/>
          <w:rtl/>
          <w:lang w:eastAsia="ko-KR"/>
        </w:rPr>
        <w:t>حكم</w:t>
      </w:r>
      <w:r w:rsidR="00FC353C" w:rsidRPr="00FC353C">
        <w:rPr>
          <w:b/>
          <w:bCs/>
          <w:rtl/>
          <w:lang w:eastAsia="ko-KR"/>
        </w:rPr>
        <w:t xml:space="preserve"> </w:t>
      </w:r>
      <w:r w:rsidR="00FC353C" w:rsidRPr="00FC353C">
        <w:rPr>
          <w:rFonts w:hint="cs"/>
          <w:b/>
          <w:bCs/>
          <w:rtl/>
          <w:lang w:eastAsia="ko-KR"/>
        </w:rPr>
        <w:t>الله</w:t>
      </w:r>
      <w:r w:rsidR="00FC353C" w:rsidRPr="00FC353C">
        <w:rPr>
          <w:b/>
          <w:bCs/>
          <w:rtl/>
          <w:lang w:eastAsia="ko-KR"/>
        </w:rPr>
        <w:t xml:space="preserve"> </w:t>
      </w:r>
      <w:r w:rsidR="00FC353C" w:rsidRPr="00FC353C">
        <w:rPr>
          <w:rFonts w:hint="cs"/>
          <w:b/>
          <w:bCs/>
          <w:rtl/>
          <w:lang w:eastAsia="ko-KR"/>
        </w:rPr>
        <w:t>في</w:t>
      </w:r>
      <w:r w:rsidR="00FC353C" w:rsidRPr="00FC353C">
        <w:rPr>
          <w:b/>
          <w:bCs/>
          <w:rtl/>
          <w:lang w:eastAsia="ko-KR"/>
        </w:rPr>
        <w:t xml:space="preserve"> حقّه </w:t>
      </w:r>
      <w:r w:rsidRPr="00613269">
        <w:rPr>
          <w:b/>
          <w:color w:val="FF0000"/>
          <w:rtl/>
          <w:lang w:eastAsia="ko-KR"/>
        </w:rPr>
        <w:t>(عامل)</w:t>
      </w:r>
      <w:r w:rsidR="00FC353C" w:rsidRPr="00FC353C">
        <w:rPr>
          <w:b/>
          <w:bCs/>
          <w:rtl/>
          <w:lang w:eastAsia="ko-KR"/>
        </w:rPr>
        <w:t xml:space="preserve">، فالعمل على ما </w:t>
      </w:r>
      <w:r w:rsidRPr="00613269">
        <w:rPr>
          <w:b/>
          <w:color w:val="FF0000"/>
          <w:rtl/>
          <w:lang w:eastAsia="ko-KR"/>
        </w:rPr>
        <w:t>(اشتهاء یا احتیاط)</w:t>
      </w:r>
      <w:r w:rsidR="00FC353C" w:rsidRPr="00FC353C">
        <w:rPr>
          <w:rFonts w:ascii="Cambria" w:hAnsi="Cambria" w:cs="Cambria" w:hint="cs"/>
          <w:b/>
          <w:bCs/>
          <w:rtl/>
          <w:lang w:eastAsia="ko-KR"/>
        </w:rPr>
        <w:t> </w:t>
      </w:r>
      <w:r w:rsidR="00FC353C" w:rsidRPr="00FC353C">
        <w:rPr>
          <w:rFonts w:hint="cs"/>
          <w:b/>
          <w:bCs/>
          <w:rtl/>
          <w:lang w:eastAsia="ko-KR"/>
        </w:rPr>
        <w:t>يطابقه</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ظن</w:t>
      </w:r>
      <w:r w:rsidRPr="00613269">
        <w:rPr>
          <w:b/>
          <w:color w:val="FF0000"/>
          <w:rtl/>
          <w:lang w:eastAsia="ko-KR"/>
        </w:rPr>
        <w:t xml:space="preserve"> </w:t>
      </w:r>
      <w:r w:rsidRPr="00613269">
        <w:rPr>
          <w:rFonts w:hint="cs"/>
          <w:b/>
          <w:color w:val="FF0000"/>
          <w:rtl/>
          <w:lang w:eastAsia="ko-KR"/>
        </w:rPr>
        <w:t>را</w:t>
      </w:r>
      <w:r w:rsidRPr="00613269">
        <w:rPr>
          <w:b/>
          <w:color w:val="FF0000"/>
          <w:rtl/>
          <w:lang w:eastAsia="ko-KR"/>
        </w:rPr>
        <w:t>)</w:t>
      </w:r>
      <w:r w:rsidR="00FC353C" w:rsidRPr="00FC353C">
        <w:rPr>
          <w:b/>
          <w:bCs/>
          <w:rtl/>
          <w:lang w:eastAsia="ko-KR"/>
        </w:rPr>
        <w:t xml:space="preserve"> </w:t>
      </w:r>
      <w:r w:rsidR="00FC353C" w:rsidRPr="00FC353C">
        <w:rPr>
          <w:rFonts w:hint="cs"/>
          <w:b/>
          <w:bCs/>
          <w:rtl/>
          <w:lang w:eastAsia="ko-KR"/>
        </w:rPr>
        <w:t>بلا</w:t>
      </w:r>
      <w:r w:rsidR="00FC353C" w:rsidRPr="00FC353C">
        <w:rPr>
          <w:b/>
          <w:bCs/>
          <w:rtl/>
          <w:lang w:eastAsia="ko-KR"/>
        </w:rPr>
        <w:t xml:space="preserve"> </w:t>
      </w:r>
      <w:r w:rsidR="00FC353C" w:rsidRPr="00FC353C">
        <w:rPr>
          <w:rFonts w:hint="cs"/>
          <w:b/>
          <w:bCs/>
          <w:rtl/>
          <w:lang w:eastAsia="ko-KR"/>
        </w:rPr>
        <w:t>استناد</w:t>
      </w:r>
      <w:r w:rsidR="00FC353C" w:rsidRPr="00FC353C">
        <w:rPr>
          <w:b/>
          <w:bCs/>
          <w:rtl/>
          <w:lang w:eastAsia="ko-KR"/>
        </w:rPr>
        <w:t xml:space="preserve"> إليه </w:t>
      </w:r>
      <w:r w:rsidRPr="00613269">
        <w:rPr>
          <w:b/>
          <w:color w:val="FF0000"/>
          <w:rtl/>
          <w:lang w:eastAsia="ko-KR"/>
        </w:rPr>
        <w:t>(ظن)</w:t>
      </w:r>
      <w:r w:rsidR="00FC353C" w:rsidRPr="00FC353C">
        <w:rPr>
          <w:b/>
          <w:bCs/>
          <w:rtl/>
          <w:lang w:eastAsia="ko-KR"/>
        </w:rPr>
        <w:t xml:space="preserve"> ليس </w:t>
      </w:r>
      <w:r w:rsidRPr="00613269">
        <w:rPr>
          <w:b/>
          <w:color w:val="FF0000"/>
          <w:rtl/>
          <w:lang w:eastAsia="ko-KR"/>
        </w:rPr>
        <w:t>(عمل)</w:t>
      </w:r>
      <w:r w:rsidR="00FC353C" w:rsidRPr="00FC353C">
        <w:rPr>
          <w:b/>
          <w:bCs/>
          <w:rtl/>
          <w:lang w:eastAsia="ko-KR"/>
        </w:rPr>
        <w:t xml:space="preserve"> عملا به </w:t>
      </w:r>
      <w:r w:rsidRPr="00613269">
        <w:rPr>
          <w:b/>
          <w:color w:val="FF0000"/>
          <w:rtl/>
          <w:lang w:eastAsia="ko-KR"/>
        </w:rPr>
        <w:t>(ظن)</w:t>
      </w:r>
      <w:r w:rsidR="00FC353C" w:rsidRPr="00FC353C">
        <w:rPr>
          <w:b/>
          <w:bCs/>
          <w:rtl/>
          <w:lang w:eastAsia="ko-KR"/>
        </w:rPr>
        <w:t xml:space="preserve">، فصحّ أن يقال : إنّ العمل بالظنّ والتعبّد به </w:t>
      </w:r>
      <w:r w:rsidRPr="00613269">
        <w:rPr>
          <w:b/>
          <w:color w:val="FF0000"/>
          <w:rtl/>
          <w:lang w:eastAsia="ko-KR"/>
        </w:rPr>
        <w:t>(ظن)</w:t>
      </w:r>
      <w:r w:rsidR="00FC353C" w:rsidRPr="00FC353C">
        <w:rPr>
          <w:b/>
          <w:bCs/>
          <w:rtl/>
          <w:lang w:eastAsia="ko-KR"/>
        </w:rPr>
        <w:t xml:space="preserve"> حرام مطلقا، وافق الاصول أو خالفها </w:t>
      </w:r>
      <w:r w:rsidRPr="00613269">
        <w:rPr>
          <w:b/>
          <w:color w:val="FF0000"/>
          <w:rtl/>
          <w:lang w:eastAsia="ko-KR"/>
        </w:rPr>
        <w:t>(اصول)</w:t>
      </w:r>
      <w:r w:rsidR="00FC353C" w:rsidRPr="00FC353C">
        <w:rPr>
          <w:b/>
          <w:bCs/>
          <w:rtl/>
          <w:lang w:eastAsia="ko-KR"/>
        </w:rPr>
        <w:t xml:space="preserve">، غاية الأمر أنّه </w:t>
      </w:r>
      <w:r w:rsidRPr="00613269">
        <w:rPr>
          <w:b/>
          <w:color w:val="FF0000"/>
          <w:rtl/>
          <w:lang w:eastAsia="ko-KR"/>
        </w:rPr>
        <w:t>(عمل به ظن)</w:t>
      </w:r>
      <w:r w:rsidR="00FC353C" w:rsidRPr="00FC353C">
        <w:rPr>
          <w:b/>
          <w:bCs/>
          <w:rtl/>
          <w:lang w:eastAsia="ko-KR"/>
        </w:rPr>
        <w:t xml:space="preserve"> إذا خالف </w:t>
      </w:r>
      <w:r w:rsidRPr="00613269">
        <w:rPr>
          <w:b/>
          <w:color w:val="FF0000"/>
          <w:rtl/>
          <w:lang w:eastAsia="ko-KR"/>
        </w:rPr>
        <w:t>(عمل)</w:t>
      </w:r>
      <w:r w:rsidR="00FC353C" w:rsidRPr="00FC353C">
        <w:rPr>
          <w:b/>
          <w:bCs/>
          <w:rtl/>
          <w:lang w:eastAsia="ko-KR"/>
        </w:rPr>
        <w:t xml:space="preserve"> الاصول يستحقّ العقاب من جهتين : من جهة الالتزام والتشريع ، ومن جهة طرح الأصل المأمور بالعمل به </w:t>
      </w:r>
      <w:r w:rsidRPr="00613269">
        <w:rPr>
          <w:b/>
          <w:color w:val="FF0000"/>
          <w:rtl/>
          <w:lang w:eastAsia="ko-KR"/>
        </w:rPr>
        <w:t>(اصل)</w:t>
      </w:r>
      <w:r w:rsidR="00FC353C" w:rsidRPr="00FC353C">
        <w:rPr>
          <w:b/>
          <w:bCs/>
          <w:rtl/>
          <w:lang w:eastAsia="ko-KR"/>
        </w:rPr>
        <w:t xml:space="preserve"> حتّى يعلم بخلافه </w:t>
      </w:r>
      <w:r w:rsidRPr="00613269">
        <w:rPr>
          <w:b/>
          <w:color w:val="FF0000"/>
          <w:rtl/>
          <w:lang w:eastAsia="ko-KR"/>
        </w:rPr>
        <w:t>(اصل)</w:t>
      </w:r>
      <w:r w:rsidR="00FC353C" w:rsidRPr="00FC353C">
        <w:rPr>
          <w:b/>
          <w:bCs/>
          <w:lang w:eastAsia="ko-KR"/>
        </w:rPr>
        <w:t>.</w:t>
      </w:r>
    </w:p>
    <w:p w14:paraId="7A8BD0F6" w14:textId="4909464B" w:rsidR="00FC353C" w:rsidRPr="00FC353C" w:rsidRDefault="00FC353C" w:rsidP="006D02F3">
      <w:pPr>
        <w:pStyle w:val="3"/>
      </w:pPr>
      <w:bookmarkStart w:id="95" w:name="_Toc108718250"/>
      <w:r w:rsidRPr="00FC353C">
        <w:rPr>
          <w:rtl/>
        </w:rPr>
        <w:t>اسباب حرمت عمل به ظن و دلیل آن</w:t>
      </w:r>
      <w:r w:rsidR="006D02F3">
        <w:rPr>
          <w:rFonts w:hint="cs"/>
          <w:rtl/>
        </w:rPr>
        <w:t xml:space="preserve"> </w:t>
      </w:r>
      <w:r w:rsidR="00613269" w:rsidRPr="00613269">
        <w:rPr>
          <w:rFonts w:hint="cs"/>
          <w:color w:val="FF0000"/>
          <w:szCs w:val="28"/>
          <w:rtl/>
        </w:rPr>
        <w:t>(از دو جهت استناد و موجب طرح دلیل یا اصل شدن)</w:t>
      </w:r>
      <w:bookmarkEnd w:id="95"/>
    </w:p>
    <w:p w14:paraId="60DC6015" w14:textId="0A25106D" w:rsidR="00FC353C" w:rsidRPr="00FC353C" w:rsidRDefault="00FC353C" w:rsidP="00FC353C">
      <w:pPr>
        <w:rPr>
          <w:b/>
          <w:bCs/>
          <w:lang w:eastAsia="ko-KR"/>
        </w:rPr>
      </w:pPr>
      <w:r w:rsidRPr="00FC353C">
        <w:rPr>
          <w:b/>
          <w:bCs/>
          <w:rtl/>
          <w:lang w:eastAsia="ko-KR"/>
        </w:rPr>
        <w:t xml:space="preserve">وقد اشير في الكتاب والسنّة إلى الجهتين </w:t>
      </w:r>
      <w:r w:rsidR="00613269" w:rsidRPr="00613269">
        <w:rPr>
          <w:b/>
          <w:color w:val="FF0000"/>
          <w:rtl/>
          <w:lang w:eastAsia="ko-KR"/>
        </w:rPr>
        <w:t>(دو جهت حرمت: استناد - موجب طرح دلیل یا اصل شود)</w:t>
      </w:r>
      <w:r w:rsidRPr="00FC353C">
        <w:rPr>
          <w:b/>
          <w:bCs/>
          <w:lang w:eastAsia="ko-KR"/>
        </w:rPr>
        <w:t>:</w:t>
      </w:r>
    </w:p>
    <w:p w14:paraId="52FA1FBC" w14:textId="77777777" w:rsidR="00613269" w:rsidRPr="00613269" w:rsidRDefault="00FC353C" w:rsidP="00FC353C">
      <w:pPr>
        <w:rPr>
          <w:b/>
          <w:color w:val="FF0000"/>
          <w:lang w:eastAsia="ko-KR"/>
        </w:rPr>
      </w:pPr>
      <w:r w:rsidRPr="00FC353C">
        <w:rPr>
          <w:b/>
          <w:bCs/>
          <w:rtl/>
          <w:lang w:eastAsia="ko-KR"/>
        </w:rPr>
        <w:t xml:space="preserve">فممّا اشير فيه </w:t>
      </w:r>
      <w:r w:rsidR="00613269" w:rsidRPr="00613269">
        <w:rPr>
          <w:b/>
          <w:color w:val="FF0000"/>
          <w:rtl/>
          <w:lang w:eastAsia="ko-KR"/>
        </w:rPr>
        <w:t>(«ما»)</w:t>
      </w:r>
      <w:r w:rsidRPr="00FC353C">
        <w:rPr>
          <w:b/>
          <w:bCs/>
          <w:rtl/>
          <w:lang w:eastAsia="ko-KR"/>
        </w:rPr>
        <w:t xml:space="preserve"> إلى الاولى </w:t>
      </w:r>
      <w:r w:rsidR="00613269" w:rsidRPr="00613269">
        <w:rPr>
          <w:b/>
          <w:color w:val="FF0000"/>
          <w:rtl/>
          <w:lang w:eastAsia="ko-KR"/>
        </w:rPr>
        <w:t>(استناد)</w:t>
      </w:r>
      <w:r w:rsidRPr="00FC353C">
        <w:rPr>
          <w:b/>
          <w:bCs/>
          <w:rtl/>
          <w:lang w:eastAsia="ko-KR"/>
        </w:rPr>
        <w:t xml:space="preserve"> قوله تعالى :</w:t>
      </w:r>
      <w:r w:rsidRPr="006D02F3">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قُلْ</w:t>
      </w:r>
      <w:r w:rsidR="00613269" w:rsidRPr="00613269">
        <w:rPr>
          <w:b/>
          <w:color w:val="FF0000"/>
          <w:rtl/>
          <w:lang w:eastAsia="ko-KR"/>
        </w:rPr>
        <w:t xml:space="preserve"> </w:t>
      </w:r>
      <w:r w:rsidR="00613269" w:rsidRPr="00613269">
        <w:rPr>
          <w:rFonts w:hint="cs"/>
          <w:b/>
          <w:color w:val="FF0000"/>
          <w:rtl/>
          <w:lang w:eastAsia="ko-KR"/>
        </w:rPr>
        <w:t>آللهُ</w:t>
      </w:r>
      <w:r w:rsidR="00613269" w:rsidRPr="00613269">
        <w:rPr>
          <w:b/>
          <w:color w:val="FF0000"/>
          <w:rtl/>
          <w:lang w:eastAsia="ko-KR"/>
        </w:rPr>
        <w:t xml:space="preserve"> </w:t>
      </w:r>
      <w:r w:rsidR="00613269" w:rsidRPr="00613269">
        <w:rPr>
          <w:rFonts w:hint="cs"/>
          <w:b/>
          <w:color w:val="FF0000"/>
          <w:rtl/>
          <w:lang w:eastAsia="ko-KR"/>
        </w:rPr>
        <w:t>أَذِنَ</w:t>
      </w:r>
      <w:r w:rsidR="00613269" w:rsidRPr="00613269">
        <w:rPr>
          <w:b/>
          <w:color w:val="FF0000"/>
          <w:rtl/>
          <w:lang w:eastAsia="ko-KR"/>
        </w:rPr>
        <w:t xml:space="preserve"> لَكُمْ أَمْ عَلَى اللهِ تَفْتَرُونَ بالتقريب المتقدّم، وقوله</w:t>
      </w:r>
      <w:r w:rsidR="00613269" w:rsidRPr="00613269">
        <w:rPr>
          <w:rFonts w:ascii="Cambria" w:hAnsi="Cambria" w:cs="Cambria" w:hint="cs"/>
          <w:b/>
          <w:color w:val="FF0000"/>
          <w:rtl/>
          <w:lang w:eastAsia="ko-KR"/>
        </w:rPr>
        <w:t> </w:t>
      </w:r>
      <w:r w:rsidR="00613269" w:rsidRPr="00613269">
        <w:rPr>
          <w:rFonts w:hint="cs"/>
          <w:b/>
          <w:color w:val="FF0000"/>
          <w:rtl/>
          <w:lang w:eastAsia="ko-KR"/>
        </w:rPr>
        <w:t>عليه‌السلام</w:t>
      </w:r>
      <w:r w:rsidR="00613269" w:rsidRPr="00613269">
        <w:rPr>
          <w:b/>
          <w:color w:val="FF0000"/>
          <w:rtl/>
          <w:lang w:eastAsia="ko-KR"/>
        </w:rPr>
        <w:t xml:space="preserve">: </w:t>
      </w:r>
      <w:r w:rsidR="00613269" w:rsidRPr="00613269">
        <w:rPr>
          <w:rFonts w:hint="cs"/>
          <w:b/>
          <w:color w:val="FF0000"/>
          <w:rtl/>
          <w:lang w:eastAsia="ko-KR"/>
        </w:rPr>
        <w:t>«رجل</w:t>
      </w:r>
      <w:r w:rsidR="00613269" w:rsidRPr="00613269">
        <w:rPr>
          <w:b/>
          <w:color w:val="FF0000"/>
          <w:rtl/>
          <w:lang w:eastAsia="ko-KR"/>
        </w:rPr>
        <w:t xml:space="preserve"> </w:t>
      </w:r>
      <w:r w:rsidR="00613269" w:rsidRPr="00613269">
        <w:rPr>
          <w:rFonts w:hint="cs"/>
          <w:b/>
          <w:color w:val="FF0000"/>
          <w:rtl/>
          <w:lang w:eastAsia="ko-KR"/>
        </w:rPr>
        <w:t>قضى</w:t>
      </w:r>
      <w:r w:rsidR="00613269" w:rsidRPr="00613269">
        <w:rPr>
          <w:b/>
          <w:color w:val="FF0000"/>
          <w:rtl/>
          <w:lang w:eastAsia="ko-KR"/>
        </w:rPr>
        <w:t xml:space="preserve"> </w:t>
      </w:r>
      <w:r w:rsidR="00613269" w:rsidRPr="00613269">
        <w:rPr>
          <w:rFonts w:hint="cs"/>
          <w:b/>
          <w:color w:val="FF0000"/>
          <w:rtl/>
          <w:lang w:eastAsia="ko-KR"/>
        </w:rPr>
        <w:t>بالحقّ</w:t>
      </w:r>
      <w:r w:rsidR="00613269" w:rsidRPr="00613269">
        <w:rPr>
          <w:b/>
          <w:color w:val="FF0000"/>
          <w:rtl/>
          <w:lang w:eastAsia="ko-KR"/>
        </w:rPr>
        <w:t xml:space="preserve"> </w:t>
      </w:r>
      <w:r w:rsidR="00613269" w:rsidRPr="00613269">
        <w:rPr>
          <w:rFonts w:hint="cs"/>
          <w:b/>
          <w:color w:val="FF0000"/>
          <w:rtl/>
          <w:lang w:eastAsia="ko-KR"/>
        </w:rPr>
        <w:t>وهو</w:t>
      </w:r>
      <w:r w:rsidR="00613269" w:rsidRPr="00613269">
        <w:rPr>
          <w:b/>
          <w:color w:val="FF0000"/>
          <w:rtl/>
          <w:lang w:eastAsia="ko-KR"/>
        </w:rPr>
        <w:t xml:space="preserve"> </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يعلم</w:t>
      </w:r>
      <w:r w:rsidR="00613269" w:rsidRPr="00613269">
        <w:rPr>
          <w:b/>
          <w:color w:val="FF0000"/>
          <w:rtl/>
          <w:lang w:eastAsia="ko-KR"/>
        </w:rPr>
        <w:t>» .</w:t>
      </w:r>
    </w:p>
    <w:p w14:paraId="3039CA0F" w14:textId="2D5EFB43" w:rsidR="00FC353C" w:rsidRPr="00FC353C" w:rsidRDefault="00613269" w:rsidP="00FC353C">
      <w:pPr>
        <w:rPr>
          <w:b/>
          <w:bCs/>
          <w:lang w:eastAsia="ko-KR"/>
        </w:rPr>
      </w:pPr>
      <w:r w:rsidRPr="00613269">
        <w:rPr>
          <w:b/>
          <w:color w:val="FF0000"/>
          <w:rtl/>
          <w:lang w:eastAsia="ko-KR"/>
        </w:rPr>
        <w:t>وممّا اشير فيه إلى الثانية (موجب طرح دلیل یا اصل شود)</w:t>
      </w:r>
      <w:r w:rsidR="00FC353C" w:rsidRPr="00FC353C">
        <w:rPr>
          <w:b/>
          <w:bCs/>
          <w:rtl/>
          <w:lang w:eastAsia="ko-KR"/>
        </w:rPr>
        <w:t xml:space="preserve"> قوله تعالى :</w:t>
      </w:r>
      <w:r w:rsidR="00FC353C" w:rsidRPr="006D02F3">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إِنَّ</w:t>
      </w:r>
      <w:r w:rsidRPr="00613269">
        <w:rPr>
          <w:b/>
          <w:color w:val="FF0000"/>
          <w:rtl/>
          <w:lang w:eastAsia="ko-KR"/>
        </w:rPr>
        <w:t xml:space="preserve"> </w:t>
      </w:r>
      <w:r w:rsidRPr="00613269">
        <w:rPr>
          <w:rFonts w:hint="cs"/>
          <w:b/>
          <w:color w:val="FF0000"/>
          <w:rtl/>
          <w:lang w:eastAsia="ko-KR"/>
        </w:rPr>
        <w:t>الظَّنَّ</w:t>
      </w:r>
      <w:r w:rsidRPr="00613269">
        <w:rPr>
          <w:b/>
          <w:color w:val="FF0000"/>
          <w:rtl/>
          <w:lang w:eastAsia="ko-KR"/>
        </w:rPr>
        <w:t xml:space="preserve"> </w:t>
      </w:r>
      <w:r w:rsidRPr="00613269">
        <w:rPr>
          <w:rFonts w:hint="cs"/>
          <w:b/>
          <w:color w:val="FF0000"/>
          <w:rtl/>
          <w:lang w:eastAsia="ko-KR"/>
        </w:rPr>
        <w:t>لا</w:t>
      </w:r>
      <w:r w:rsidRPr="00613269">
        <w:rPr>
          <w:b/>
          <w:color w:val="FF0000"/>
          <w:rtl/>
          <w:lang w:eastAsia="ko-KR"/>
        </w:rPr>
        <w:t xml:space="preserve"> يُغْنِي مِنَ الْحَقِّ شَيْئاً)</w:t>
      </w:r>
      <w:r w:rsidR="00FC353C" w:rsidRPr="00FC353C">
        <w:rPr>
          <w:b/>
          <w:bCs/>
          <w:rtl/>
          <w:lang w:eastAsia="ko-KR"/>
        </w:rPr>
        <w:t xml:space="preserve"> </w:t>
      </w:r>
      <w:r w:rsidRPr="00613269">
        <w:rPr>
          <w:b/>
          <w:color w:val="FF0000"/>
          <w:rtl/>
          <w:lang w:eastAsia="ko-KR"/>
        </w:rPr>
        <w:t>(آیه می گوید ظن جای حق «علم - دلیل - اصل»</w:t>
      </w:r>
      <w:r w:rsidRPr="00613269">
        <w:rPr>
          <w:rFonts w:ascii="Cambria" w:hAnsi="Cambria" w:cs="Cambria" w:hint="cs"/>
          <w:b/>
          <w:color w:val="FF0000"/>
          <w:rtl/>
          <w:lang w:eastAsia="ko-KR"/>
        </w:rPr>
        <w:t> </w:t>
      </w:r>
      <w:r w:rsidRPr="00613269">
        <w:rPr>
          <w:rFonts w:hint="cs"/>
          <w:b/>
          <w:color w:val="FF0000"/>
          <w:rtl/>
          <w:lang w:eastAsia="ko-KR"/>
        </w:rPr>
        <w:t>را</w:t>
      </w:r>
      <w:r w:rsidRPr="00613269">
        <w:rPr>
          <w:b/>
          <w:color w:val="FF0000"/>
          <w:rtl/>
          <w:lang w:eastAsia="ko-KR"/>
        </w:rPr>
        <w:t xml:space="preserve"> </w:t>
      </w:r>
      <w:r w:rsidRPr="00613269">
        <w:rPr>
          <w:rFonts w:hint="cs"/>
          <w:b/>
          <w:color w:val="FF0000"/>
          <w:rtl/>
          <w:lang w:eastAsia="ko-KR"/>
        </w:rPr>
        <w:t>نمی</w:t>
      </w:r>
      <w:r w:rsidRPr="00613269">
        <w:rPr>
          <w:b/>
          <w:color w:val="FF0000"/>
          <w:rtl/>
          <w:lang w:eastAsia="ko-KR"/>
        </w:rPr>
        <w:t xml:space="preserve"> </w:t>
      </w:r>
      <w:r w:rsidRPr="00613269">
        <w:rPr>
          <w:rFonts w:hint="cs"/>
          <w:b/>
          <w:color w:val="FF0000"/>
          <w:rtl/>
          <w:lang w:eastAsia="ko-KR"/>
        </w:rPr>
        <w:t>گیرد</w:t>
      </w:r>
      <w:r w:rsidRPr="00613269">
        <w:rPr>
          <w:b/>
          <w:color w:val="FF0000"/>
          <w:rtl/>
          <w:lang w:eastAsia="ko-KR"/>
        </w:rPr>
        <w:t>)</w:t>
      </w:r>
      <w:r w:rsidR="00FC353C" w:rsidRPr="00FC353C">
        <w:rPr>
          <w:b/>
          <w:bCs/>
          <w:rtl/>
          <w:lang w:eastAsia="ko-KR"/>
        </w:rPr>
        <w:t xml:space="preserve"> </w:t>
      </w:r>
      <w:r w:rsidR="00FC353C" w:rsidRPr="00FC353C">
        <w:rPr>
          <w:rFonts w:hint="cs"/>
          <w:b/>
          <w:bCs/>
          <w:rtl/>
          <w:lang w:eastAsia="ko-KR"/>
        </w:rPr>
        <w:t>،</w:t>
      </w:r>
      <w:r w:rsidR="00FC353C" w:rsidRPr="00FC353C">
        <w:rPr>
          <w:b/>
          <w:bCs/>
          <w:rtl/>
          <w:lang w:eastAsia="ko-KR"/>
        </w:rPr>
        <w:t xml:space="preserve"> </w:t>
      </w:r>
      <w:r w:rsidR="00FC353C" w:rsidRPr="00FC353C">
        <w:rPr>
          <w:rFonts w:hint="cs"/>
          <w:b/>
          <w:bCs/>
          <w:rtl/>
          <w:lang w:eastAsia="ko-KR"/>
        </w:rPr>
        <w:t>وقوله</w:t>
      </w:r>
      <w:r w:rsidR="00FC353C" w:rsidRPr="00FC353C">
        <w:rPr>
          <w:rFonts w:ascii="Cambria" w:hAnsi="Cambria" w:cs="Cambria" w:hint="cs"/>
          <w:b/>
          <w:bCs/>
          <w:rtl/>
          <w:lang w:eastAsia="ko-KR"/>
        </w:rPr>
        <w:t> </w:t>
      </w:r>
      <w:r w:rsidR="00FC353C" w:rsidRPr="00FC353C">
        <w:rPr>
          <w:rFonts w:hint="cs"/>
          <w:b/>
          <w:bCs/>
          <w:rtl/>
          <w:lang w:eastAsia="ko-KR"/>
        </w:rPr>
        <w:t>عليه‌السلام</w:t>
      </w:r>
      <w:r w:rsidR="00FC353C" w:rsidRPr="00FC353C">
        <w:rPr>
          <w:rFonts w:ascii="Cambria" w:hAnsi="Cambria" w:cs="Cambria" w:hint="cs"/>
          <w:b/>
          <w:bCs/>
          <w:rtl/>
          <w:lang w:eastAsia="ko-KR"/>
        </w:rPr>
        <w:t> </w:t>
      </w:r>
      <w:r w:rsidR="00FC353C" w:rsidRPr="00FC353C">
        <w:rPr>
          <w:b/>
          <w:bCs/>
          <w:rtl/>
          <w:lang w:eastAsia="ko-KR"/>
        </w:rPr>
        <w:t xml:space="preserve">: </w:t>
      </w:r>
      <w:r w:rsidR="00FC353C" w:rsidRPr="00FC353C">
        <w:rPr>
          <w:rFonts w:hint="cs"/>
          <w:b/>
          <w:bCs/>
          <w:rtl/>
          <w:lang w:eastAsia="ko-KR"/>
        </w:rPr>
        <w:t>«من</w:t>
      </w:r>
      <w:r w:rsidR="00FC353C" w:rsidRPr="00FC353C">
        <w:rPr>
          <w:b/>
          <w:bCs/>
          <w:rtl/>
          <w:lang w:eastAsia="ko-KR"/>
        </w:rPr>
        <w:t xml:space="preserve"> </w:t>
      </w:r>
      <w:r w:rsidR="00FC353C" w:rsidRPr="00FC353C">
        <w:rPr>
          <w:rFonts w:hint="cs"/>
          <w:b/>
          <w:bCs/>
          <w:rtl/>
          <w:lang w:eastAsia="ko-KR"/>
        </w:rPr>
        <w:t>أفتى</w:t>
      </w:r>
      <w:r w:rsidR="00FC353C" w:rsidRPr="00FC353C">
        <w:rPr>
          <w:b/>
          <w:bCs/>
          <w:rtl/>
          <w:lang w:eastAsia="ko-KR"/>
        </w:rPr>
        <w:t xml:space="preserve"> </w:t>
      </w:r>
      <w:r w:rsidR="00FC353C" w:rsidRPr="00FC353C">
        <w:rPr>
          <w:rFonts w:hint="cs"/>
          <w:b/>
          <w:bCs/>
          <w:rtl/>
          <w:lang w:eastAsia="ko-KR"/>
        </w:rPr>
        <w:t>الناس</w:t>
      </w:r>
      <w:r w:rsidR="00FC353C" w:rsidRPr="00FC353C">
        <w:rPr>
          <w:b/>
          <w:bCs/>
          <w:rtl/>
          <w:lang w:eastAsia="ko-KR"/>
        </w:rPr>
        <w:t xml:space="preserve"> </w:t>
      </w:r>
      <w:r w:rsidR="00FC353C" w:rsidRPr="00FC353C">
        <w:rPr>
          <w:rFonts w:hint="cs"/>
          <w:b/>
          <w:bCs/>
          <w:rtl/>
          <w:lang w:eastAsia="ko-KR"/>
        </w:rPr>
        <w:t>بغير</w:t>
      </w:r>
      <w:r w:rsidR="00FC353C" w:rsidRPr="00FC353C">
        <w:rPr>
          <w:b/>
          <w:bCs/>
          <w:rtl/>
          <w:lang w:eastAsia="ko-KR"/>
        </w:rPr>
        <w:t xml:space="preserve"> </w:t>
      </w:r>
      <w:r w:rsidR="00FC353C" w:rsidRPr="00FC353C">
        <w:rPr>
          <w:rFonts w:hint="cs"/>
          <w:b/>
          <w:bCs/>
          <w:rtl/>
          <w:lang w:eastAsia="ko-KR"/>
        </w:rPr>
        <w:t>علم</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علم</w:t>
      </w:r>
      <w:r w:rsidRPr="00613269">
        <w:rPr>
          <w:b/>
          <w:color w:val="FF0000"/>
          <w:rtl/>
          <w:lang w:eastAsia="ko-KR"/>
        </w:rPr>
        <w:t>: علم، دلیل، اصل)</w:t>
      </w:r>
      <w:r w:rsidR="00FC353C" w:rsidRPr="00FC353C">
        <w:rPr>
          <w:rFonts w:ascii="Cambria" w:hAnsi="Cambria" w:cs="Cambria" w:hint="cs"/>
          <w:b/>
          <w:bCs/>
          <w:rtl/>
          <w:lang w:eastAsia="ko-KR"/>
        </w:rPr>
        <w:t> </w:t>
      </w:r>
      <w:r w:rsidR="00FC353C" w:rsidRPr="00FC353C">
        <w:rPr>
          <w:rFonts w:hint="cs"/>
          <w:b/>
          <w:bCs/>
          <w:rtl/>
          <w:lang w:eastAsia="ko-KR"/>
        </w:rPr>
        <w:t>كان</w:t>
      </w:r>
      <w:r w:rsidR="00FC353C" w:rsidRPr="00FC353C">
        <w:rPr>
          <w:b/>
          <w:bCs/>
          <w:rtl/>
          <w:lang w:eastAsia="ko-KR"/>
        </w:rPr>
        <w:t xml:space="preserve"> </w:t>
      </w:r>
      <w:r w:rsidR="00FC353C" w:rsidRPr="00FC353C">
        <w:rPr>
          <w:rFonts w:hint="cs"/>
          <w:b/>
          <w:bCs/>
          <w:rtl/>
          <w:lang w:eastAsia="ko-KR"/>
        </w:rPr>
        <w:t>ما</w:t>
      </w:r>
      <w:r w:rsidR="00FC353C" w:rsidRPr="00FC353C">
        <w:rPr>
          <w:b/>
          <w:bCs/>
          <w:rtl/>
          <w:lang w:eastAsia="ko-KR"/>
        </w:rPr>
        <w:t xml:space="preserve"> </w:t>
      </w:r>
      <w:r w:rsidR="00FC353C" w:rsidRPr="00FC353C">
        <w:rPr>
          <w:rFonts w:hint="cs"/>
          <w:b/>
          <w:bCs/>
          <w:rtl/>
          <w:lang w:eastAsia="ko-KR"/>
        </w:rPr>
        <w:t>يفسده</w:t>
      </w:r>
      <w:r w:rsidR="00FC353C" w:rsidRPr="00FC353C">
        <w:rPr>
          <w:b/>
          <w:bCs/>
          <w:rtl/>
          <w:lang w:eastAsia="ko-KR"/>
        </w:rPr>
        <w:t xml:space="preserve"> </w:t>
      </w:r>
      <w:r w:rsidR="00FC353C" w:rsidRPr="00FC353C">
        <w:rPr>
          <w:rFonts w:hint="cs"/>
          <w:b/>
          <w:bCs/>
          <w:rtl/>
          <w:lang w:eastAsia="ko-KR"/>
        </w:rPr>
        <w:t>أكثر</w:t>
      </w:r>
      <w:r w:rsidR="00FC353C" w:rsidRPr="00FC353C">
        <w:rPr>
          <w:b/>
          <w:bCs/>
          <w:rtl/>
          <w:lang w:eastAsia="ko-KR"/>
        </w:rPr>
        <w:t xml:space="preserve"> </w:t>
      </w:r>
      <w:r w:rsidR="00FC353C" w:rsidRPr="00FC353C">
        <w:rPr>
          <w:rFonts w:hint="cs"/>
          <w:b/>
          <w:bCs/>
          <w:rtl/>
          <w:lang w:eastAsia="ko-KR"/>
        </w:rPr>
        <w:t>ممّا</w:t>
      </w:r>
      <w:r w:rsidR="00FC353C" w:rsidRPr="00FC353C">
        <w:rPr>
          <w:b/>
          <w:bCs/>
          <w:rtl/>
          <w:lang w:eastAsia="ko-KR"/>
        </w:rPr>
        <w:t xml:space="preserve"> </w:t>
      </w:r>
      <w:r w:rsidR="00FC353C" w:rsidRPr="00FC353C">
        <w:rPr>
          <w:rFonts w:hint="cs"/>
          <w:b/>
          <w:bCs/>
          <w:rtl/>
          <w:lang w:eastAsia="ko-KR"/>
        </w:rPr>
        <w:t>يصلحه»</w:t>
      </w:r>
      <w:r w:rsidR="00FC353C" w:rsidRPr="00FC353C">
        <w:rPr>
          <w:b/>
          <w:bCs/>
          <w:rtl/>
          <w:lang w:eastAsia="ko-KR"/>
        </w:rPr>
        <w:t xml:space="preserve"> </w:t>
      </w:r>
      <w:r w:rsidR="00FC353C" w:rsidRPr="00FC353C">
        <w:rPr>
          <w:rFonts w:hint="cs"/>
          <w:b/>
          <w:bCs/>
          <w:rtl/>
          <w:lang w:eastAsia="ko-KR"/>
        </w:rPr>
        <w:t>،</w:t>
      </w:r>
      <w:r w:rsidR="00FC353C" w:rsidRPr="00FC353C">
        <w:rPr>
          <w:b/>
          <w:bCs/>
          <w:rtl/>
          <w:lang w:eastAsia="ko-KR"/>
        </w:rPr>
        <w:t xml:space="preserve"> </w:t>
      </w:r>
      <w:r w:rsidR="00FC353C" w:rsidRPr="00FC353C">
        <w:rPr>
          <w:rFonts w:hint="cs"/>
          <w:b/>
          <w:bCs/>
          <w:rtl/>
          <w:lang w:eastAsia="ko-KR"/>
        </w:rPr>
        <w:t>ونفس</w:t>
      </w:r>
      <w:r w:rsidR="00FC353C" w:rsidRPr="00FC353C">
        <w:rPr>
          <w:b/>
          <w:bCs/>
          <w:rtl/>
          <w:lang w:eastAsia="ko-KR"/>
        </w:rPr>
        <w:t xml:space="preserve"> </w:t>
      </w:r>
      <w:r w:rsidR="00FC353C" w:rsidRPr="00FC353C">
        <w:rPr>
          <w:rFonts w:hint="cs"/>
          <w:b/>
          <w:bCs/>
          <w:rtl/>
          <w:lang w:eastAsia="ko-KR"/>
        </w:rPr>
        <w:t>أدلّة</w:t>
      </w:r>
      <w:r w:rsidR="00FC353C" w:rsidRPr="00FC353C">
        <w:rPr>
          <w:b/>
          <w:bCs/>
          <w:rtl/>
          <w:lang w:eastAsia="ko-KR"/>
        </w:rPr>
        <w:t xml:space="preserve"> </w:t>
      </w:r>
      <w:r w:rsidR="00FC353C" w:rsidRPr="00FC353C">
        <w:rPr>
          <w:rFonts w:hint="cs"/>
          <w:b/>
          <w:bCs/>
          <w:rtl/>
          <w:lang w:eastAsia="ko-KR"/>
        </w:rPr>
        <w:t>الاصول</w:t>
      </w:r>
      <w:r w:rsidR="00FC353C" w:rsidRPr="00FC353C">
        <w:rPr>
          <w:b/>
          <w:bCs/>
          <w:lang w:eastAsia="ko-KR"/>
        </w:rPr>
        <w:t>.</w:t>
      </w:r>
    </w:p>
    <w:p w14:paraId="4B9B4298" w14:textId="6A068B0B" w:rsidR="00FC353C" w:rsidRPr="00FC353C" w:rsidRDefault="00FC353C" w:rsidP="00FC353C">
      <w:pPr>
        <w:pStyle w:val="3"/>
        <w:rPr>
          <w:lang w:eastAsia="ko-KR"/>
        </w:rPr>
      </w:pPr>
      <w:bookmarkStart w:id="96" w:name="_Toc108718251"/>
      <w:r w:rsidRPr="00FC353C">
        <w:rPr>
          <w:rtl/>
          <w:lang w:eastAsia="ko-KR"/>
        </w:rPr>
        <w:t>عمل به ظن غیر معتبر در فرض انسداد و انفتاح باب علم</w:t>
      </w:r>
      <w:bookmarkEnd w:id="96"/>
    </w:p>
    <w:p w14:paraId="1E56A879" w14:textId="3878E036" w:rsidR="00FC353C" w:rsidRPr="00FC353C" w:rsidRDefault="00FC353C" w:rsidP="00FC353C">
      <w:pPr>
        <w:rPr>
          <w:b/>
          <w:bCs/>
          <w:lang w:eastAsia="ko-KR"/>
        </w:rPr>
      </w:pPr>
      <w:r w:rsidRPr="00FC353C">
        <w:rPr>
          <w:b/>
          <w:bCs/>
          <w:rtl/>
          <w:lang w:eastAsia="ko-KR"/>
        </w:rPr>
        <w:t xml:space="preserve">ثمّ إنّ ما ذكرنا من </w:t>
      </w:r>
      <w:r w:rsidR="00613269" w:rsidRPr="00613269">
        <w:rPr>
          <w:b/>
          <w:color w:val="FF0000"/>
          <w:rtl/>
          <w:lang w:eastAsia="ko-KR"/>
        </w:rPr>
        <w:t>(بیان ما ذکرنا است)</w:t>
      </w:r>
      <w:r w:rsidRPr="00FC353C">
        <w:rPr>
          <w:rFonts w:ascii="Cambria" w:hAnsi="Cambria" w:cs="Cambria" w:hint="cs"/>
          <w:b/>
          <w:bCs/>
          <w:rtl/>
          <w:lang w:eastAsia="ko-KR"/>
        </w:rPr>
        <w:t> </w:t>
      </w:r>
      <w:r w:rsidRPr="00FC353C">
        <w:rPr>
          <w:rFonts w:hint="cs"/>
          <w:b/>
          <w:bCs/>
          <w:rtl/>
          <w:lang w:eastAsia="ko-KR"/>
        </w:rPr>
        <w:t>الحرمة</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حرمت</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ظن</w:t>
      </w:r>
      <w:r w:rsidR="00613269" w:rsidRPr="00613269">
        <w:rPr>
          <w:b/>
          <w:color w:val="FF0000"/>
          <w:rtl/>
          <w:lang w:eastAsia="ko-KR"/>
        </w:rPr>
        <w:t>)</w:t>
      </w:r>
      <w:r w:rsidRPr="00FC353C">
        <w:rPr>
          <w:b/>
          <w:bCs/>
          <w:rtl/>
          <w:lang w:eastAsia="ko-KR"/>
        </w:rPr>
        <w:t xml:space="preserve"> </w:t>
      </w:r>
      <w:r w:rsidRPr="00FC353C">
        <w:rPr>
          <w:rFonts w:hint="cs"/>
          <w:b/>
          <w:bCs/>
          <w:rtl/>
          <w:lang w:eastAsia="ko-KR"/>
        </w:rPr>
        <w:t>من</w:t>
      </w:r>
      <w:r w:rsidRPr="00FC353C">
        <w:rPr>
          <w:b/>
          <w:bCs/>
          <w:rtl/>
          <w:lang w:eastAsia="ko-KR"/>
        </w:rPr>
        <w:t xml:space="preserve"> </w:t>
      </w:r>
      <w:r w:rsidRPr="00FC353C">
        <w:rPr>
          <w:rFonts w:hint="cs"/>
          <w:b/>
          <w:bCs/>
          <w:rtl/>
          <w:lang w:eastAsia="ko-KR"/>
        </w:rPr>
        <w:t>جهتين</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افتراء</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طرح اصل)</w:t>
      </w:r>
      <w:r w:rsidRPr="00FC353C">
        <w:rPr>
          <w:b/>
          <w:bCs/>
          <w:rtl/>
          <w:lang w:eastAsia="ko-KR"/>
        </w:rPr>
        <w:t xml:space="preserve"> مبنيّ </w:t>
      </w:r>
      <w:r w:rsidR="00613269" w:rsidRPr="00613269">
        <w:rPr>
          <w:b/>
          <w:color w:val="FF0000"/>
          <w:rtl/>
          <w:lang w:eastAsia="ko-KR"/>
        </w:rPr>
        <w:t>(خبر انّ است)</w:t>
      </w:r>
      <w:r w:rsidRPr="00FC353C">
        <w:rPr>
          <w:b/>
          <w:bCs/>
          <w:rtl/>
          <w:lang w:eastAsia="ko-KR"/>
        </w:rPr>
        <w:t xml:space="preserve"> على ما </w:t>
      </w:r>
      <w:r w:rsidR="00613269" w:rsidRPr="00613269">
        <w:rPr>
          <w:b/>
          <w:color w:val="FF0000"/>
          <w:rtl/>
          <w:lang w:eastAsia="ko-KR"/>
        </w:rPr>
        <w:t>(قولی)</w:t>
      </w:r>
      <w:r w:rsidRPr="00FC353C">
        <w:rPr>
          <w:b/>
          <w:bCs/>
          <w:rtl/>
          <w:lang w:eastAsia="ko-KR"/>
        </w:rPr>
        <w:t xml:space="preserve"> هو </w:t>
      </w:r>
      <w:r w:rsidR="00613269" w:rsidRPr="00613269">
        <w:rPr>
          <w:b/>
          <w:color w:val="FF0000"/>
          <w:rtl/>
          <w:lang w:eastAsia="ko-KR"/>
        </w:rPr>
        <w:t>(«ما»)</w:t>
      </w:r>
      <w:r w:rsidRPr="00FC353C">
        <w:rPr>
          <w:b/>
          <w:bCs/>
          <w:rtl/>
          <w:lang w:eastAsia="ko-KR"/>
        </w:rPr>
        <w:t xml:space="preserve"> التحقيق: من </w:t>
      </w:r>
      <w:r w:rsidR="00613269" w:rsidRPr="00613269">
        <w:rPr>
          <w:b/>
          <w:color w:val="FF0000"/>
          <w:rtl/>
          <w:lang w:eastAsia="ko-KR"/>
        </w:rPr>
        <w:t>(بیان ما هو التحقیق است)</w:t>
      </w:r>
      <w:r w:rsidRPr="00FC353C">
        <w:rPr>
          <w:b/>
          <w:bCs/>
          <w:rtl/>
          <w:lang w:eastAsia="ko-KR"/>
        </w:rPr>
        <w:t xml:space="preserve"> أنّ اعتبار الاصول ـ لفظيّة كانت أو عمليّة ـ غير مقيّد بصورة عدم الظنّ </w:t>
      </w:r>
      <w:r w:rsidR="00613269" w:rsidRPr="00613269">
        <w:rPr>
          <w:b/>
          <w:color w:val="FF0000"/>
          <w:rtl/>
          <w:lang w:eastAsia="ko-KR"/>
        </w:rPr>
        <w:t>(ظن غیر معتبر)</w:t>
      </w:r>
      <w:r w:rsidRPr="00FC353C">
        <w:rPr>
          <w:b/>
          <w:bCs/>
          <w:rtl/>
          <w:lang w:eastAsia="ko-KR"/>
        </w:rPr>
        <w:t xml:space="preserve"> على خلافها </w:t>
      </w:r>
      <w:r w:rsidR="00613269" w:rsidRPr="00613269">
        <w:rPr>
          <w:b/>
          <w:color w:val="FF0000"/>
          <w:rtl/>
          <w:lang w:eastAsia="ko-KR"/>
        </w:rPr>
        <w:t>(اصول)</w:t>
      </w:r>
      <w:r w:rsidRPr="00FC353C">
        <w:rPr>
          <w:b/>
          <w:bCs/>
          <w:rtl/>
          <w:lang w:eastAsia="ko-KR"/>
        </w:rPr>
        <w:t xml:space="preserve">، وأمّا إذا قلنا باشتراط </w:t>
      </w:r>
      <w:r w:rsidR="00613269" w:rsidRPr="00613269">
        <w:rPr>
          <w:b/>
          <w:color w:val="FF0000"/>
          <w:rtl/>
          <w:lang w:eastAsia="ko-KR"/>
        </w:rPr>
        <w:t>(مشروط می باشد حجیت اصول)</w:t>
      </w:r>
      <w:r w:rsidRPr="00FC353C">
        <w:rPr>
          <w:rFonts w:ascii="Cambria" w:hAnsi="Cambria" w:cs="Cambria" w:hint="cs"/>
          <w:b/>
          <w:bCs/>
          <w:rtl/>
          <w:lang w:eastAsia="ko-KR"/>
        </w:rPr>
        <w:t> </w:t>
      </w:r>
      <w:r w:rsidRPr="00FC353C">
        <w:rPr>
          <w:rFonts w:hint="cs"/>
          <w:b/>
          <w:bCs/>
          <w:rtl/>
          <w:lang w:eastAsia="ko-KR"/>
        </w:rPr>
        <w:t>عدم</w:t>
      </w:r>
      <w:r w:rsidRPr="00FC353C">
        <w:rPr>
          <w:b/>
          <w:bCs/>
          <w:rtl/>
          <w:lang w:eastAsia="ko-KR"/>
        </w:rPr>
        <w:t xml:space="preserve"> </w:t>
      </w:r>
      <w:r w:rsidRPr="00FC353C">
        <w:rPr>
          <w:rFonts w:hint="cs"/>
          <w:b/>
          <w:bCs/>
          <w:rtl/>
          <w:lang w:eastAsia="ko-KR"/>
        </w:rPr>
        <w:t>كون</w:t>
      </w:r>
      <w:r w:rsidRPr="00FC353C">
        <w:rPr>
          <w:b/>
          <w:bCs/>
          <w:rtl/>
          <w:lang w:eastAsia="ko-KR"/>
        </w:rPr>
        <w:t xml:space="preserve"> </w:t>
      </w:r>
      <w:r w:rsidRPr="00FC353C">
        <w:rPr>
          <w:rFonts w:hint="cs"/>
          <w:b/>
          <w:bCs/>
          <w:rtl/>
          <w:lang w:eastAsia="ko-KR"/>
        </w:rPr>
        <w:t>الظنّ</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 xml:space="preserve"> </w:t>
      </w:r>
      <w:r w:rsidR="00613269" w:rsidRPr="00613269">
        <w:rPr>
          <w:rFonts w:hint="cs"/>
          <w:b/>
          <w:color w:val="FF0000"/>
          <w:rtl/>
          <w:lang w:eastAsia="ko-KR"/>
        </w:rPr>
        <w:t>مطلقا</w:t>
      </w:r>
      <w:r w:rsidR="00613269" w:rsidRPr="00613269">
        <w:rPr>
          <w:b/>
          <w:color w:val="FF0000"/>
          <w:rtl/>
          <w:lang w:eastAsia="ko-KR"/>
        </w:rPr>
        <w:t>)</w:t>
      </w:r>
      <w:r w:rsidRPr="00FC353C">
        <w:rPr>
          <w:b/>
          <w:bCs/>
          <w:rtl/>
          <w:lang w:eastAsia="ko-KR"/>
        </w:rPr>
        <w:t xml:space="preserve"> </w:t>
      </w:r>
      <w:r w:rsidRPr="00FC353C">
        <w:rPr>
          <w:rFonts w:hint="cs"/>
          <w:b/>
          <w:bCs/>
          <w:rtl/>
          <w:lang w:eastAsia="ko-KR"/>
        </w:rPr>
        <w:t>على</w:t>
      </w:r>
      <w:r w:rsidRPr="00FC353C">
        <w:rPr>
          <w:b/>
          <w:bCs/>
          <w:rtl/>
          <w:lang w:eastAsia="ko-KR"/>
        </w:rPr>
        <w:t xml:space="preserve"> </w:t>
      </w:r>
      <w:r w:rsidRPr="00FC353C">
        <w:rPr>
          <w:rFonts w:hint="cs"/>
          <w:b/>
          <w:bCs/>
          <w:rtl/>
          <w:lang w:eastAsia="ko-KR"/>
        </w:rPr>
        <w:t>خلافها</w:t>
      </w:r>
      <w:r w:rsidRPr="00FC353C">
        <w:rPr>
          <w:b/>
          <w:bCs/>
          <w:rtl/>
          <w:lang w:eastAsia="ko-KR"/>
        </w:rPr>
        <w:t xml:space="preserve"> </w:t>
      </w:r>
      <w:r w:rsidR="00613269" w:rsidRPr="00613269">
        <w:rPr>
          <w:b/>
          <w:color w:val="FF0000"/>
          <w:rtl/>
          <w:lang w:eastAsia="ko-KR"/>
        </w:rPr>
        <w:t>(اصول)</w:t>
      </w:r>
      <w:r w:rsidRPr="00FC353C">
        <w:rPr>
          <w:b/>
          <w:bCs/>
          <w:rtl/>
          <w:lang w:eastAsia="ko-KR"/>
        </w:rPr>
        <w:t xml:space="preserve">، فلقائل أن يمنع أصالةَ حرمة العمل بالظنّ مطلقا، لا على وجه الالتزام ولا على </w:t>
      </w:r>
      <w:r w:rsidRPr="00FC353C">
        <w:rPr>
          <w:b/>
          <w:bCs/>
          <w:u w:val="single"/>
          <w:rtl/>
          <w:lang w:eastAsia="ko-KR"/>
        </w:rPr>
        <w:t xml:space="preserve">غيره </w:t>
      </w:r>
      <w:r w:rsidR="00613269" w:rsidRPr="00613269">
        <w:rPr>
          <w:b/>
          <w:color w:val="FF0000"/>
          <w:u w:val="single"/>
          <w:rtl/>
          <w:lang w:eastAsia="ko-KR"/>
        </w:rPr>
        <w:t>(التزام)</w:t>
      </w:r>
      <w:r w:rsidRPr="00FC353C">
        <w:rPr>
          <w:b/>
          <w:bCs/>
          <w:rtl/>
          <w:lang w:eastAsia="ko-KR"/>
        </w:rPr>
        <w:t xml:space="preserve"> </w:t>
      </w:r>
      <w:r w:rsidR="00613269" w:rsidRPr="00613269">
        <w:rPr>
          <w:b/>
          <w:color w:val="FF0000"/>
          <w:rtl/>
          <w:lang w:eastAsia="ko-KR"/>
        </w:rPr>
        <w:t xml:space="preserve">(طرح </w:t>
      </w:r>
      <w:r w:rsidR="00613269" w:rsidRPr="00613269">
        <w:rPr>
          <w:b/>
          <w:color w:val="FF0000"/>
          <w:rtl/>
          <w:lang w:eastAsia="ko-KR"/>
        </w:rPr>
        <w:lastRenderedPageBreak/>
        <w:t>اصل)</w:t>
      </w:r>
      <w:r w:rsidRPr="00FC353C">
        <w:rPr>
          <w:rFonts w:ascii="Cambria" w:hAnsi="Cambria" w:cs="Cambria" w:hint="cs"/>
          <w:b/>
          <w:bCs/>
          <w:rtl/>
          <w:lang w:eastAsia="ko-KR"/>
        </w:rPr>
        <w:t> </w:t>
      </w:r>
      <w:r w:rsidRPr="00FC353C">
        <w:rPr>
          <w:rFonts w:hint="cs"/>
          <w:b/>
          <w:bCs/>
          <w:rtl/>
          <w:lang w:eastAsia="ko-KR"/>
        </w:rPr>
        <w:t>أمّا</w:t>
      </w:r>
      <w:r w:rsidRPr="00FC3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آشتیانی</w:t>
      </w:r>
      <w:r w:rsidR="00613269" w:rsidRPr="00613269">
        <w:rPr>
          <w:b/>
          <w:color w:val="FF0000"/>
          <w:rtl/>
          <w:lang w:eastAsia="ko-KR"/>
        </w:rPr>
        <w:t xml:space="preserve"> </w:t>
      </w:r>
      <w:r w:rsidR="00613269" w:rsidRPr="00613269">
        <w:rPr>
          <w:rFonts w:hint="cs"/>
          <w:b/>
          <w:color w:val="FF0000"/>
          <w:rtl/>
          <w:lang w:eastAsia="ko-KR"/>
        </w:rPr>
        <w:t>می</w:t>
      </w:r>
      <w:r w:rsidR="00613269" w:rsidRPr="00613269">
        <w:rPr>
          <w:b/>
          <w:color w:val="FF0000"/>
          <w:rtl/>
          <w:lang w:eastAsia="ko-KR"/>
        </w:rPr>
        <w:t xml:space="preserve"> </w:t>
      </w:r>
      <w:r w:rsidR="00613269" w:rsidRPr="00613269">
        <w:rPr>
          <w:rFonts w:hint="cs"/>
          <w:b/>
          <w:color w:val="FF0000"/>
          <w:rtl/>
          <w:lang w:eastAsia="ko-KR"/>
        </w:rPr>
        <w:t>گوید</w:t>
      </w:r>
      <w:r w:rsidR="00613269" w:rsidRPr="00613269">
        <w:rPr>
          <w:b/>
          <w:color w:val="FF0000"/>
          <w:rtl/>
          <w:lang w:eastAsia="ko-KR"/>
        </w:rPr>
        <w:t xml:space="preserve"> کلمه اما اضافه است و درست است)</w:t>
      </w:r>
      <w:r w:rsidRPr="00FC353C">
        <w:rPr>
          <w:b/>
          <w:bCs/>
          <w:rtl/>
          <w:lang w:eastAsia="ko-KR"/>
        </w:rPr>
        <w:t xml:space="preserve"> مع عدم تيسّر العلم في المسألة؛ فلدوران الأمر فيها </w:t>
      </w:r>
      <w:r w:rsidR="00613269" w:rsidRPr="00613269">
        <w:rPr>
          <w:b/>
          <w:color w:val="FF0000"/>
          <w:rtl/>
          <w:lang w:eastAsia="ko-KR"/>
        </w:rPr>
        <w:t>(مسئله)</w:t>
      </w:r>
      <w:r w:rsidRPr="00FC353C">
        <w:rPr>
          <w:b/>
          <w:bCs/>
          <w:rtl/>
          <w:lang w:eastAsia="ko-KR"/>
        </w:rPr>
        <w:t xml:space="preserve"> بين العمل بالظنّ وبين الرجوع إلى الأصل الموجود في تلك المسألة على خلاف الظنّ، وكما لا دليل على التعبّد </w:t>
      </w:r>
      <w:r w:rsidR="00613269" w:rsidRPr="00613269">
        <w:rPr>
          <w:b/>
          <w:color w:val="FF0000"/>
          <w:rtl/>
          <w:lang w:eastAsia="ko-KR"/>
        </w:rPr>
        <w:t>(حجیت)</w:t>
      </w:r>
      <w:r w:rsidRPr="00FC353C">
        <w:rPr>
          <w:b/>
          <w:bCs/>
          <w:rtl/>
          <w:lang w:eastAsia="ko-KR"/>
        </w:rPr>
        <w:t xml:space="preserve"> بالظنّ كذلك</w:t>
      </w:r>
      <w:r w:rsidRPr="00FC353C">
        <w:rPr>
          <w:rFonts w:ascii="Cambria" w:hAnsi="Cambria" w:cs="Cambria" w:hint="cs"/>
          <w:b/>
          <w:bCs/>
          <w:rtl/>
          <w:lang w:eastAsia="ko-KR"/>
        </w:rPr>
        <w:t> </w:t>
      </w:r>
      <w:r w:rsidRPr="00FC353C">
        <w:rPr>
          <w:rFonts w:hint="cs"/>
          <w:b/>
          <w:bCs/>
          <w:rtl/>
          <w:lang w:eastAsia="ko-KR"/>
        </w:rPr>
        <w:t>لا</w:t>
      </w:r>
      <w:r w:rsidRPr="00FC353C">
        <w:rPr>
          <w:b/>
          <w:bCs/>
          <w:rtl/>
          <w:lang w:eastAsia="ko-KR"/>
        </w:rPr>
        <w:t xml:space="preserve"> دليل على التعبّد بذلك الأصل ؛ لأنّه </w:t>
      </w:r>
      <w:r w:rsidR="00613269" w:rsidRPr="00613269">
        <w:rPr>
          <w:b/>
          <w:color w:val="FF0000"/>
          <w:rtl/>
          <w:lang w:eastAsia="ko-KR"/>
        </w:rPr>
        <w:t>(عدم دلیل)</w:t>
      </w:r>
      <w:r w:rsidRPr="00FC353C">
        <w:rPr>
          <w:b/>
          <w:bCs/>
          <w:rtl/>
          <w:lang w:eastAsia="ko-KR"/>
        </w:rPr>
        <w:t xml:space="preserve"> المفروض، فغاية الأمر التخيير بينهما، أو تقديم الظنّ ؛ لكونه </w:t>
      </w:r>
      <w:r w:rsidR="00613269" w:rsidRPr="00613269">
        <w:rPr>
          <w:b/>
          <w:color w:val="FF0000"/>
          <w:rtl/>
          <w:lang w:eastAsia="ko-KR"/>
        </w:rPr>
        <w:t>(ظن)</w:t>
      </w:r>
      <w:r w:rsidRPr="00FC353C">
        <w:rPr>
          <w:b/>
          <w:bCs/>
          <w:rtl/>
          <w:lang w:eastAsia="ko-KR"/>
        </w:rPr>
        <w:t xml:space="preserve"> أقرب إلى الواقع، فيتعيّن </w:t>
      </w:r>
      <w:r w:rsidR="00613269" w:rsidRPr="00613269">
        <w:rPr>
          <w:b/>
          <w:color w:val="FF0000"/>
          <w:rtl/>
          <w:lang w:eastAsia="ko-KR"/>
        </w:rPr>
        <w:t>(عمل به ظن)</w:t>
      </w:r>
      <w:r w:rsidRPr="00FC353C">
        <w:rPr>
          <w:b/>
          <w:bCs/>
          <w:rtl/>
          <w:lang w:eastAsia="ko-KR"/>
        </w:rPr>
        <w:t xml:space="preserve"> بحكم العقل</w:t>
      </w:r>
      <w:r w:rsidRPr="00FC353C">
        <w:rPr>
          <w:b/>
          <w:bCs/>
          <w:lang w:eastAsia="ko-KR"/>
        </w:rPr>
        <w:t>.</w:t>
      </w:r>
    </w:p>
    <w:p w14:paraId="7D89E8F8" w14:textId="1E90BF34" w:rsidR="00FC353C" w:rsidRPr="00FC353C" w:rsidRDefault="00613269" w:rsidP="00FC353C">
      <w:pPr>
        <w:rPr>
          <w:b/>
          <w:bCs/>
          <w:lang w:eastAsia="ko-KR"/>
        </w:rPr>
      </w:pPr>
      <w:r w:rsidRPr="00613269">
        <w:rPr>
          <w:b/>
          <w:color w:val="FF0000"/>
          <w:rtl/>
          <w:lang w:eastAsia="ko-KR"/>
        </w:rPr>
        <w:t>(نکته:)</w:t>
      </w:r>
      <w:r w:rsidR="00FC353C" w:rsidRPr="00FC353C">
        <w:rPr>
          <w:b/>
          <w:bCs/>
          <w:rtl/>
          <w:lang w:eastAsia="ko-KR"/>
        </w:rPr>
        <w:t xml:space="preserve"> وأمّا </w:t>
      </w:r>
      <w:r w:rsidR="00FC353C" w:rsidRPr="00FC353C">
        <w:rPr>
          <w:b/>
          <w:bCs/>
          <w:u w:val="single"/>
          <w:rtl/>
          <w:lang w:eastAsia="ko-KR"/>
        </w:rPr>
        <w:t>مع التمكّن من العلم</w:t>
      </w:r>
      <w:r w:rsidR="00FC353C" w:rsidRPr="00FC353C">
        <w:rPr>
          <w:b/>
          <w:bCs/>
          <w:rtl/>
          <w:lang w:eastAsia="ko-KR"/>
        </w:rPr>
        <w:t xml:space="preserve"> </w:t>
      </w:r>
      <w:r w:rsidRPr="00613269">
        <w:rPr>
          <w:b/>
          <w:color w:val="FF0000"/>
          <w:rtl/>
          <w:lang w:eastAsia="ko-KR"/>
        </w:rPr>
        <w:t>(انفتاح باب علم)</w:t>
      </w:r>
      <w:r w:rsidR="00FC353C" w:rsidRPr="00FC353C">
        <w:rPr>
          <w:b/>
          <w:bCs/>
          <w:rtl/>
          <w:lang w:eastAsia="ko-KR"/>
        </w:rPr>
        <w:t xml:space="preserve"> في المسألة؛ فعدم جواز الاكتفاء فيها </w:t>
      </w:r>
      <w:r w:rsidRPr="00613269">
        <w:rPr>
          <w:b/>
          <w:color w:val="FF0000"/>
          <w:rtl/>
          <w:lang w:eastAsia="ko-KR"/>
        </w:rPr>
        <w:t>(مسئله)</w:t>
      </w:r>
      <w:r w:rsidR="00FC353C" w:rsidRPr="00FC353C">
        <w:rPr>
          <w:b/>
          <w:bCs/>
          <w:rtl/>
          <w:lang w:eastAsia="ko-KR"/>
        </w:rPr>
        <w:t xml:space="preserve"> بتحصيل الظنّ ووجوبُ تحصيل اليقين، مبنيّ على القول </w:t>
      </w:r>
      <w:r w:rsidRPr="00613269">
        <w:rPr>
          <w:b/>
          <w:color w:val="FF0000"/>
          <w:rtl/>
          <w:lang w:eastAsia="ko-KR"/>
        </w:rPr>
        <w:t>(قول مشهور)</w:t>
      </w:r>
      <w:r w:rsidR="00FC353C" w:rsidRPr="00FC353C">
        <w:rPr>
          <w:b/>
          <w:bCs/>
          <w:rtl/>
          <w:lang w:eastAsia="ko-KR"/>
        </w:rPr>
        <w:t xml:space="preserve"> بوجوب تحصيل الواقع علما، أمّا إذا ادّعي أنّ العقل لا يحكم بأزيد من وجوب تحصيل الظنّ ، وأنّ الضرر الموهوم </w:t>
      </w:r>
      <w:r w:rsidRPr="00613269">
        <w:rPr>
          <w:b/>
          <w:color w:val="FF0000"/>
          <w:rtl/>
          <w:lang w:eastAsia="ko-KR"/>
        </w:rPr>
        <w:t>(در عمل به ظن)</w:t>
      </w:r>
      <w:r w:rsidR="00FC353C" w:rsidRPr="00FC353C">
        <w:rPr>
          <w:b/>
          <w:bCs/>
          <w:rtl/>
          <w:lang w:eastAsia="ko-KR"/>
        </w:rPr>
        <w:t xml:space="preserve"> لا يجب دفعه </w:t>
      </w:r>
      <w:r w:rsidRPr="00613269">
        <w:rPr>
          <w:b/>
          <w:color w:val="FF0000"/>
          <w:rtl/>
          <w:lang w:eastAsia="ko-KR"/>
        </w:rPr>
        <w:t>(ضرر موهوم)</w:t>
      </w:r>
      <w:r w:rsidR="00FC353C" w:rsidRPr="00FC353C">
        <w:rPr>
          <w:b/>
          <w:bCs/>
          <w:rtl/>
          <w:lang w:eastAsia="ko-KR"/>
        </w:rPr>
        <w:t xml:space="preserve">، </w:t>
      </w:r>
      <w:r w:rsidRPr="00613269">
        <w:rPr>
          <w:b/>
          <w:color w:val="FF0000"/>
          <w:rtl/>
          <w:lang w:eastAsia="ko-KR"/>
        </w:rPr>
        <w:t>(جواب اما:)</w:t>
      </w:r>
      <w:r w:rsidR="00FC353C" w:rsidRPr="00FC353C">
        <w:rPr>
          <w:b/>
          <w:bCs/>
          <w:rtl/>
          <w:lang w:eastAsia="ko-KR"/>
        </w:rPr>
        <w:t xml:space="preserve">فلا دليل على لزوم تحصيل العلم مع </w:t>
      </w:r>
      <w:r w:rsidR="00FC353C" w:rsidRPr="00FC353C">
        <w:rPr>
          <w:b/>
          <w:bCs/>
          <w:u w:val="single"/>
          <w:rtl/>
          <w:lang w:eastAsia="ko-KR"/>
        </w:rPr>
        <w:t>التمكّن</w:t>
      </w:r>
      <w:r w:rsidR="00FC353C" w:rsidRPr="00FC353C">
        <w:rPr>
          <w:b/>
          <w:bCs/>
          <w:rtl/>
          <w:lang w:eastAsia="ko-KR"/>
        </w:rPr>
        <w:t xml:space="preserve"> </w:t>
      </w:r>
      <w:r w:rsidRPr="00613269">
        <w:rPr>
          <w:b/>
          <w:color w:val="FF0000"/>
          <w:rtl/>
          <w:lang w:eastAsia="ko-KR"/>
        </w:rPr>
        <w:t>(انفتاح باب علم)</w:t>
      </w:r>
      <w:r w:rsidR="00FC353C" w:rsidRPr="00FC353C">
        <w:rPr>
          <w:b/>
          <w:bCs/>
          <w:lang w:eastAsia="ko-KR"/>
        </w:rPr>
        <w:t>.</w:t>
      </w:r>
    </w:p>
    <w:p w14:paraId="7008CC0F" w14:textId="49E03643" w:rsidR="00FC353C" w:rsidRPr="00FC353C" w:rsidRDefault="00FC353C" w:rsidP="00FC353C">
      <w:pPr>
        <w:pStyle w:val="3"/>
        <w:rPr>
          <w:lang w:eastAsia="ko-KR"/>
        </w:rPr>
      </w:pPr>
      <w:bookmarkStart w:id="97" w:name="_Toc108718252"/>
      <w:r w:rsidRPr="00FC353C">
        <w:rPr>
          <w:rtl/>
          <w:lang w:eastAsia="ko-KR"/>
        </w:rPr>
        <w:t>دلیل سید بر اصل حرمت عمل بر طبق ظن</w:t>
      </w:r>
      <w:bookmarkEnd w:id="97"/>
    </w:p>
    <w:p w14:paraId="1C89416E" w14:textId="70DA485B" w:rsidR="00FC353C" w:rsidRPr="00FC353C" w:rsidRDefault="00FC353C" w:rsidP="00FC353C">
      <w:pPr>
        <w:rPr>
          <w:b/>
          <w:bCs/>
          <w:lang w:eastAsia="ko-KR"/>
        </w:rPr>
      </w:pPr>
      <w:r w:rsidRPr="00FC353C">
        <w:rPr>
          <w:b/>
          <w:bCs/>
          <w:rtl/>
          <w:lang w:eastAsia="ko-KR"/>
        </w:rPr>
        <w:t xml:space="preserve">ثمّ إنّه ربما يُستدلّ على أصالة </w:t>
      </w:r>
      <w:r w:rsidR="00613269" w:rsidRPr="00613269">
        <w:rPr>
          <w:b/>
          <w:color w:val="FF0000"/>
          <w:rtl/>
          <w:lang w:eastAsia="ko-KR"/>
        </w:rPr>
        <w:t>(قانون)</w:t>
      </w:r>
      <w:r w:rsidRPr="00FC353C">
        <w:rPr>
          <w:b/>
          <w:bCs/>
          <w:rtl/>
          <w:lang w:eastAsia="ko-KR"/>
        </w:rPr>
        <w:t xml:space="preserve"> حرمة العمل بالظنّ بالآيات </w:t>
      </w:r>
      <w:r w:rsidR="00613269" w:rsidRPr="00613269">
        <w:rPr>
          <w:b/>
          <w:color w:val="FF0000"/>
          <w:rtl/>
          <w:lang w:eastAsia="ko-KR"/>
        </w:rPr>
        <w:t>(متعلق به یستدل است)</w:t>
      </w:r>
      <w:r w:rsidRPr="00FC353C">
        <w:rPr>
          <w:b/>
          <w:bCs/>
          <w:rtl/>
          <w:lang w:eastAsia="ko-KR"/>
        </w:rPr>
        <w:t xml:space="preserve"> الناهية عن العمل بالظنّ ، وقد أطالوا </w:t>
      </w:r>
      <w:r w:rsidR="00613269" w:rsidRPr="00613269">
        <w:rPr>
          <w:b/>
          <w:color w:val="FF0000"/>
          <w:rtl/>
          <w:lang w:eastAsia="ko-KR"/>
        </w:rPr>
        <w:t>(مستدلین)</w:t>
      </w:r>
      <w:r w:rsidRPr="00FC353C">
        <w:rPr>
          <w:b/>
          <w:bCs/>
          <w:rtl/>
          <w:lang w:eastAsia="ko-KR"/>
        </w:rPr>
        <w:t xml:space="preserve"> الكلام في النقض </w:t>
      </w:r>
      <w:r w:rsidR="00613269" w:rsidRPr="00613269">
        <w:rPr>
          <w:b/>
          <w:color w:val="FF0000"/>
          <w:rtl/>
          <w:lang w:eastAsia="ko-KR"/>
        </w:rPr>
        <w:t>(باطل کردن)</w:t>
      </w:r>
      <w:r w:rsidRPr="00FC353C">
        <w:rPr>
          <w:b/>
          <w:bCs/>
          <w:rtl/>
          <w:lang w:eastAsia="ko-KR"/>
        </w:rPr>
        <w:t xml:space="preserve"> والإبرام </w:t>
      </w:r>
      <w:r w:rsidR="00613269" w:rsidRPr="00613269">
        <w:rPr>
          <w:b/>
          <w:color w:val="FF0000"/>
          <w:rtl/>
          <w:lang w:eastAsia="ko-KR"/>
        </w:rPr>
        <w:t>(ترمیم کردن)</w:t>
      </w:r>
      <w:r w:rsidRPr="00FC353C">
        <w:rPr>
          <w:b/>
          <w:bCs/>
          <w:rtl/>
          <w:lang w:eastAsia="ko-KR"/>
        </w:rPr>
        <w:t xml:space="preserve"> في هذا المقام </w:t>
      </w:r>
      <w:r w:rsidR="00613269" w:rsidRPr="00613269">
        <w:rPr>
          <w:b/>
          <w:color w:val="FF0000"/>
          <w:rtl/>
          <w:lang w:eastAsia="ko-KR"/>
        </w:rPr>
        <w:t>(مقام استدلال به این آیات)</w:t>
      </w:r>
      <w:r w:rsidRPr="00FC353C">
        <w:rPr>
          <w:b/>
          <w:bCs/>
          <w:rtl/>
          <w:lang w:eastAsia="ko-KR"/>
        </w:rPr>
        <w:t xml:space="preserve"> بما </w:t>
      </w:r>
      <w:r w:rsidR="00613269" w:rsidRPr="00613269">
        <w:rPr>
          <w:b/>
          <w:color w:val="FF0000"/>
          <w:rtl/>
          <w:lang w:eastAsia="ko-KR"/>
        </w:rPr>
        <w:t>(متعلق به اطالوا است)</w:t>
      </w:r>
      <w:r w:rsidRPr="00FC353C">
        <w:rPr>
          <w:b/>
          <w:bCs/>
          <w:rtl/>
          <w:lang w:eastAsia="ko-KR"/>
        </w:rPr>
        <w:t xml:space="preserve"> لا ثمرة مهمّة في ذكره </w:t>
      </w:r>
      <w:r w:rsidR="00613269" w:rsidRPr="00613269">
        <w:rPr>
          <w:b/>
          <w:color w:val="FF0000"/>
          <w:rtl/>
          <w:lang w:eastAsia="ko-KR"/>
        </w:rPr>
        <w:t>(کلام)</w:t>
      </w:r>
      <w:r w:rsidRPr="00FC353C">
        <w:rPr>
          <w:b/>
          <w:bCs/>
          <w:rtl/>
          <w:lang w:eastAsia="ko-KR"/>
        </w:rPr>
        <w:t xml:space="preserve"> بعد </w:t>
      </w:r>
      <w:r w:rsidRPr="00FC353C">
        <w:rPr>
          <w:b/>
          <w:bCs/>
          <w:u w:val="single"/>
          <w:rtl/>
          <w:lang w:eastAsia="ko-KR"/>
        </w:rPr>
        <w:t>ما عرفت</w:t>
      </w:r>
      <w:r w:rsidRPr="00FC353C">
        <w:rPr>
          <w:b/>
          <w:bCs/>
          <w:rtl/>
          <w:lang w:eastAsia="ko-KR"/>
        </w:rPr>
        <w:t xml:space="preserve"> </w:t>
      </w:r>
      <w:r w:rsidR="00613269" w:rsidRPr="00613269">
        <w:rPr>
          <w:b/>
          <w:color w:val="FF0000"/>
          <w:rtl/>
          <w:lang w:eastAsia="ko-KR"/>
        </w:rPr>
        <w:t>(اقسام ظن و حکم هر یک)</w:t>
      </w:r>
      <w:r w:rsidRPr="00FC353C">
        <w:rPr>
          <w:b/>
          <w:bCs/>
          <w:lang w:eastAsia="ko-KR"/>
        </w:rPr>
        <w:t>.</w:t>
      </w:r>
    </w:p>
    <w:p w14:paraId="589FD4AD" w14:textId="6FDD0C7D" w:rsidR="00FC353C" w:rsidRPr="00FC353C" w:rsidRDefault="00613269" w:rsidP="00FC353C">
      <w:pPr>
        <w:rPr>
          <w:b/>
          <w:bCs/>
          <w:lang w:eastAsia="ko-KR"/>
        </w:rPr>
      </w:pPr>
      <w:r w:rsidRPr="00613269">
        <w:rPr>
          <w:b/>
          <w:color w:val="FF0000"/>
          <w:rtl/>
          <w:lang w:eastAsia="ko-KR"/>
        </w:rPr>
        <w:t>(احتمال اول:)</w:t>
      </w:r>
      <w:r w:rsidR="00FC353C" w:rsidRPr="00FC353C">
        <w:rPr>
          <w:b/>
          <w:bCs/>
          <w:rtl/>
          <w:lang w:eastAsia="ko-KR"/>
        </w:rPr>
        <w:t xml:space="preserve">لأنّه إن اريد الاستدلال بها </w:t>
      </w:r>
      <w:r w:rsidRPr="00613269">
        <w:rPr>
          <w:b/>
          <w:color w:val="FF0000"/>
          <w:rtl/>
          <w:lang w:eastAsia="ko-KR"/>
        </w:rPr>
        <w:t>(آیات)</w:t>
      </w:r>
      <w:r w:rsidR="00FC353C" w:rsidRPr="00FC353C">
        <w:rPr>
          <w:b/>
          <w:bCs/>
          <w:rtl/>
          <w:lang w:eastAsia="ko-KR"/>
        </w:rPr>
        <w:t xml:space="preserve"> على حرمة </w:t>
      </w:r>
      <w:r w:rsidR="00FC353C" w:rsidRPr="00FC353C">
        <w:rPr>
          <w:b/>
          <w:bCs/>
          <w:u w:val="single"/>
          <w:rtl/>
          <w:lang w:eastAsia="ko-KR"/>
        </w:rPr>
        <w:t>التعبّد</w:t>
      </w:r>
      <w:r w:rsidR="00FC353C" w:rsidRPr="00FC353C">
        <w:rPr>
          <w:rFonts w:ascii="Cambria" w:hAnsi="Cambria" w:cs="Cambria" w:hint="cs"/>
          <w:b/>
          <w:bCs/>
          <w:u w:val="single"/>
          <w:rtl/>
          <w:lang w:eastAsia="ko-KR"/>
        </w:rPr>
        <w:t> </w:t>
      </w:r>
      <w:r w:rsidR="00FC353C" w:rsidRPr="00FC353C">
        <w:rPr>
          <w:rFonts w:hint="cs"/>
          <w:b/>
          <w:bCs/>
          <w:u w:val="single"/>
          <w:rtl/>
          <w:lang w:eastAsia="ko-KR"/>
        </w:rPr>
        <w:t>والالتزام</w:t>
      </w:r>
      <w:r w:rsidR="00FC353C" w:rsidRPr="00FC353C">
        <w:rPr>
          <w:b/>
          <w:bCs/>
          <w:u w:val="single"/>
          <w:rtl/>
          <w:lang w:eastAsia="ko-KR"/>
        </w:rPr>
        <w:t xml:space="preserve"> </w:t>
      </w:r>
      <w:r w:rsidR="00FC353C" w:rsidRPr="00FC353C">
        <w:rPr>
          <w:rFonts w:hint="cs"/>
          <w:b/>
          <w:bCs/>
          <w:u w:val="single"/>
          <w:rtl/>
          <w:lang w:eastAsia="ko-KR"/>
        </w:rPr>
        <w:t>والتديّن</w:t>
      </w:r>
      <w:r w:rsidR="00FC353C" w:rsidRPr="00FC353C">
        <w:rPr>
          <w:b/>
          <w:bCs/>
          <w:u w:val="single"/>
          <w:rtl/>
          <w:lang w:eastAsia="ko-KR"/>
        </w:rPr>
        <w:t xml:space="preserve"> </w:t>
      </w:r>
      <w:r w:rsidR="00FC353C" w:rsidRPr="00FC353C">
        <w:rPr>
          <w:rFonts w:hint="cs"/>
          <w:b/>
          <w:bCs/>
          <w:u w:val="single"/>
          <w:rtl/>
          <w:lang w:eastAsia="ko-KR"/>
        </w:rPr>
        <w:t>بمؤدّى</w:t>
      </w:r>
      <w:r w:rsidR="00FC353C" w:rsidRPr="00FC353C">
        <w:rPr>
          <w:b/>
          <w:bCs/>
          <w:u w:val="single"/>
          <w:rtl/>
          <w:lang w:eastAsia="ko-KR"/>
        </w:rPr>
        <w:t xml:space="preserve"> </w:t>
      </w:r>
      <w:r w:rsidR="00FC353C" w:rsidRPr="00FC353C">
        <w:rPr>
          <w:rFonts w:hint="cs"/>
          <w:b/>
          <w:bCs/>
          <w:u w:val="single"/>
          <w:rtl/>
          <w:lang w:eastAsia="ko-KR"/>
        </w:rPr>
        <w:t>الظنّ</w:t>
      </w:r>
      <w:r w:rsidR="00FC353C" w:rsidRPr="00FC353C">
        <w:rPr>
          <w:b/>
          <w:bCs/>
          <w:rtl/>
          <w:lang w:eastAsia="ko-KR"/>
        </w:rPr>
        <w:t xml:space="preserve"> </w:t>
      </w:r>
      <w:r w:rsidRPr="00613269">
        <w:rPr>
          <w:b/>
          <w:color w:val="FF0000"/>
          <w:rtl/>
          <w:lang w:eastAsia="ko-KR"/>
        </w:rPr>
        <w:t>(عمل استنادی به ظن)</w:t>
      </w:r>
      <w:r w:rsidR="00FC353C" w:rsidRPr="00FC353C">
        <w:rPr>
          <w:b/>
          <w:bCs/>
          <w:rtl/>
          <w:lang w:eastAsia="ko-KR"/>
        </w:rPr>
        <w:t xml:space="preserve">، فقد عرفت أنّه </w:t>
      </w:r>
      <w:r w:rsidRPr="00613269">
        <w:rPr>
          <w:b/>
          <w:color w:val="FF0000"/>
          <w:rtl/>
          <w:lang w:eastAsia="ko-KR"/>
        </w:rPr>
        <w:t>(حرمت)</w:t>
      </w:r>
      <w:r w:rsidR="00FC353C" w:rsidRPr="00FC353C">
        <w:rPr>
          <w:b/>
          <w:bCs/>
          <w:rtl/>
          <w:lang w:eastAsia="ko-KR"/>
        </w:rPr>
        <w:t xml:space="preserve"> من ضروريّات العقل، فضلا عن تطابق الأدلّة الثلاثة النقليّة عليه </w:t>
      </w:r>
      <w:r w:rsidRPr="00613269">
        <w:rPr>
          <w:b/>
          <w:color w:val="FF0000"/>
          <w:rtl/>
          <w:lang w:eastAsia="ko-KR"/>
        </w:rPr>
        <w:t>(حرمت)</w:t>
      </w:r>
      <w:r w:rsidR="00FC353C" w:rsidRPr="00FC353C">
        <w:rPr>
          <w:b/>
          <w:bCs/>
          <w:lang w:eastAsia="ko-KR"/>
        </w:rPr>
        <w:t>.</w:t>
      </w:r>
    </w:p>
    <w:p w14:paraId="06AEE823" w14:textId="1E0C9FFA" w:rsidR="00FC353C" w:rsidRPr="00FC353C" w:rsidRDefault="00613269" w:rsidP="00FC353C">
      <w:pPr>
        <w:rPr>
          <w:b/>
          <w:bCs/>
          <w:lang w:eastAsia="ko-KR"/>
        </w:rPr>
      </w:pPr>
      <w:r w:rsidRPr="00613269">
        <w:rPr>
          <w:b/>
          <w:color w:val="FF0000"/>
          <w:rtl/>
          <w:lang w:eastAsia="ko-KR"/>
        </w:rPr>
        <w:t>(احتمال دوم:)</w:t>
      </w:r>
      <w:r w:rsidR="00FC353C" w:rsidRPr="00FC353C">
        <w:rPr>
          <w:b/>
          <w:bCs/>
          <w:rtl/>
          <w:lang w:eastAsia="ko-KR"/>
        </w:rPr>
        <w:t xml:space="preserve">وإن اريد دلالتها </w:t>
      </w:r>
      <w:r w:rsidRPr="00613269">
        <w:rPr>
          <w:b/>
          <w:color w:val="FF0000"/>
          <w:rtl/>
          <w:lang w:eastAsia="ko-KR"/>
        </w:rPr>
        <w:t>(آیات)</w:t>
      </w:r>
      <w:r w:rsidR="00FC353C" w:rsidRPr="00FC353C">
        <w:rPr>
          <w:b/>
          <w:bCs/>
          <w:rtl/>
          <w:lang w:eastAsia="ko-KR"/>
        </w:rPr>
        <w:t xml:space="preserve"> على حرمة العمل المطابق</w:t>
      </w:r>
      <w:r w:rsidR="00FC353C" w:rsidRPr="00FC353C">
        <w:rPr>
          <w:rFonts w:ascii="Cambria" w:hAnsi="Cambria" w:cs="Cambria" w:hint="cs"/>
          <w:b/>
          <w:bCs/>
          <w:rtl/>
          <w:lang w:eastAsia="ko-KR"/>
        </w:rPr>
        <w:t> </w:t>
      </w:r>
      <w:r w:rsidR="00FC353C" w:rsidRPr="00FC353C">
        <w:rPr>
          <w:rFonts w:hint="cs"/>
          <w:b/>
          <w:bCs/>
          <w:rtl/>
          <w:lang w:eastAsia="ko-KR"/>
        </w:rPr>
        <w:t>للظنّ</w:t>
      </w:r>
      <w:r w:rsidR="00FC353C" w:rsidRPr="00FC353C">
        <w:rPr>
          <w:b/>
          <w:bCs/>
          <w:rtl/>
          <w:lang w:eastAsia="ko-KR"/>
        </w:rPr>
        <w:t xml:space="preserve"> </w:t>
      </w:r>
      <w:r w:rsidR="00FC353C" w:rsidRPr="00FC353C">
        <w:rPr>
          <w:rFonts w:hint="cs"/>
          <w:b/>
          <w:bCs/>
          <w:rtl/>
          <w:lang w:eastAsia="ko-KR"/>
        </w:rPr>
        <w:t>وإ</w:t>
      </w:r>
      <w:r w:rsidR="00FC353C" w:rsidRPr="00FC353C">
        <w:rPr>
          <w:b/>
          <w:bCs/>
          <w:rtl/>
          <w:lang w:eastAsia="ko-KR"/>
        </w:rPr>
        <w:t xml:space="preserve">ن لم يكن </w:t>
      </w:r>
      <w:r w:rsidRPr="00613269">
        <w:rPr>
          <w:b/>
          <w:color w:val="FF0000"/>
          <w:rtl/>
          <w:lang w:eastAsia="ko-KR"/>
        </w:rPr>
        <w:t>(عمل به ظن)</w:t>
      </w:r>
      <w:r w:rsidR="00FC353C" w:rsidRPr="00FC353C">
        <w:rPr>
          <w:b/>
          <w:bCs/>
          <w:rtl/>
          <w:lang w:eastAsia="ko-KR"/>
        </w:rPr>
        <w:t xml:space="preserve"> عن استناد إليه </w:t>
      </w:r>
      <w:r w:rsidRPr="00613269">
        <w:rPr>
          <w:b/>
          <w:color w:val="FF0000"/>
          <w:rtl/>
          <w:lang w:eastAsia="ko-KR"/>
        </w:rPr>
        <w:t>(ظن)</w:t>
      </w:r>
      <w:r w:rsidR="00FC353C" w:rsidRPr="00FC353C">
        <w:rPr>
          <w:b/>
          <w:bCs/>
          <w:lang w:eastAsia="ko-KR"/>
        </w:rPr>
        <w:t>:</w:t>
      </w:r>
    </w:p>
    <w:p w14:paraId="7F0C40C8" w14:textId="712E2B70" w:rsidR="00FC353C" w:rsidRPr="00FC353C" w:rsidRDefault="00613269" w:rsidP="00FC353C">
      <w:pPr>
        <w:rPr>
          <w:b/>
          <w:bCs/>
          <w:lang w:eastAsia="ko-KR"/>
        </w:rPr>
      </w:pPr>
      <w:r w:rsidRPr="00613269">
        <w:rPr>
          <w:b/>
          <w:color w:val="FF0000"/>
          <w:rtl/>
          <w:lang w:eastAsia="ko-KR"/>
        </w:rPr>
        <w:t>(احتمال اول از دوم:)</w:t>
      </w:r>
      <w:r w:rsidR="00FC353C" w:rsidRPr="00FC353C">
        <w:rPr>
          <w:b/>
          <w:bCs/>
          <w:rtl/>
          <w:lang w:eastAsia="ko-KR"/>
        </w:rPr>
        <w:t xml:space="preserve">فإن اريد حرمته </w:t>
      </w:r>
      <w:r w:rsidRPr="00613269">
        <w:rPr>
          <w:b/>
          <w:color w:val="FF0000"/>
          <w:rtl/>
          <w:lang w:eastAsia="ko-KR"/>
        </w:rPr>
        <w:t>(عمل به ظن)</w:t>
      </w:r>
      <w:r w:rsidR="00FC353C" w:rsidRPr="00FC353C">
        <w:rPr>
          <w:b/>
          <w:bCs/>
          <w:rtl/>
          <w:lang w:eastAsia="ko-KR"/>
        </w:rPr>
        <w:t xml:space="preserve"> إذا خالف الواقع م</w:t>
      </w:r>
      <w:r w:rsidR="00FC353C" w:rsidRPr="00FC353C">
        <w:rPr>
          <w:b/>
          <w:bCs/>
          <w:u w:val="single"/>
          <w:rtl/>
          <w:lang w:eastAsia="ko-KR"/>
        </w:rPr>
        <w:t xml:space="preserve">ع التمكّن من العلم به </w:t>
      </w:r>
      <w:r w:rsidRPr="00613269">
        <w:rPr>
          <w:b/>
          <w:color w:val="FF0000"/>
          <w:u w:val="single"/>
          <w:rtl/>
          <w:lang w:eastAsia="ko-KR"/>
        </w:rPr>
        <w:t>(واقع)</w:t>
      </w:r>
      <w:r w:rsidR="00FC353C" w:rsidRPr="00FC353C">
        <w:rPr>
          <w:b/>
          <w:bCs/>
          <w:rtl/>
          <w:lang w:eastAsia="ko-KR"/>
        </w:rPr>
        <w:t xml:space="preserve"> </w:t>
      </w:r>
      <w:r w:rsidRPr="00613269">
        <w:rPr>
          <w:b/>
          <w:color w:val="FF0000"/>
          <w:rtl/>
          <w:lang w:eastAsia="ko-KR"/>
        </w:rPr>
        <w:t>(زمان انفتاح)</w:t>
      </w:r>
      <w:r w:rsidR="00FC353C" w:rsidRPr="00FC353C">
        <w:rPr>
          <w:b/>
          <w:bCs/>
          <w:rtl/>
          <w:lang w:eastAsia="ko-KR"/>
        </w:rPr>
        <w:t xml:space="preserve">، فيكفي في ذلك </w:t>
      </w:r>
      <w:r w:rsidRPr="00613269">
        <w:rPr>
          <w:b/>
          <w:color w:val="FF0000"/>
          <w:rtl/>
          <w:lang w:eastAsia="ko-KR"/>
        </w:rPr>
        <w:t>(حرمت)</w:t>
      </w:r>
      <w:r w:rsidR="00FC353C" w:rsidRPr="00FC353C">
        <w:rPr>
          <w:b/>
          <w:bCs/>
          <w:rtl/>
          <w:lang w:eastAsia="ko-KR"/>
        </w:rPr>
        <w:t xml:space="preserve"> الأدلّة الواقعية</w:t>
      </w:r>
      <w:r w:rsidR="00FC353C" w:rsidRPr="00FC353C">
        <w:rPr>
          <w:b/>
          <w:bCs/>
          <w:lang w:eastAsia="ko-KR"/>
        </w:rPr>
        <w:t>.</w:t>
      </w:r>
    </w:p>
    <w:p w14:paraId="141E3018" w14:textId="0C794023" w:rsidR="00FC353C" w:rsidRPr="00FC353C" w:rsidRDefault="00613269" w:rsidP="00FC353C">
      <w:pPr>
        <w:rPr>
          <w:b/>
          <w:bCs/>
          <w:lang w:eastAsia="ko-KR"/>
        </w:rPr>
      </w:pPr>
      <w:r w:rsidRPr="00613269">
        <w:rPr>
          <w:b/>
          <w:color w:val="FF0000"/>
          <w:rtl/>
          <w:lang w:eastAsia="ko-KR"/>
        </w:rPr>
        <w:t>(احتمال دوم</w:t>
      </w:r>
      <w:r w:rsidRPr="00613269">
        <w:rPr>
          <w:rFonts w:ascii="Cambria" w:hAnsi="Cambria" w:cs="Cambria" w:hint="cs"/>
          <w:b/>
          <w:color w:val="FF0000"/>
          <w:rtl/>
          <w:lang w:eastAsia="ko-KR"/>
        </w:rPr>
        <w:t>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دوم</w:t>
      </w:r>
      <w:r w:rsidRPr="00613269">
        <w:rPr>
          <w:b/>
          <w:color w:val="FF0000"/>
          <w:rtl/>
          <w:lang w:eastAsia="ko-KR"/>
        </w:rPr>
        <w:t>:)</w:t>
      </w:r>
      <w:r w:rsidR="00FC353C" w:rsidRPr="00FC353C">
        <w:rPr>
          <w:rFonts w:hint="cs"/>
          <w:b/>
          <w:bCs/>
          <w:rtl/>
          <w:lang w:eastAsia="ko-KR"/>
        </w:rPr>
        <w:t>وإن</w:t>
      </w:r>
      <w:r w:rsidR="00FC353C" w:rsidRPr="00FC353C">
        <w:rPr>
          <w:b/>
          <w:bCs/>
          <w:rtl/>
          <w:lang w:eastAsia="ko-KR"/>
        </w:rPr>
        <w:t xml:space="preserve"> </w:t>
      </w:r>
      <w:r w:rsidR="00FC353C" w:rsidRPr="00FC353C">
        <w:rPr>
          <w:rFonts w:hint="cs"/>
          <w:b/>
          <w:bCs/>
          <w:rtl/>
          <w:lang w:eastAsia="ko-KR"/>
        </w:rPr>
        <w:t>اريد</w:t>
      </w:r>
      <w:r w:rsidR="00FC353C" w:rsidRPr="00FC353C">
        <w:rPr>
          <w:b/>
          <w:bCs/>
          <w:rtl/>
          <w:lang w:eastAsia="ko-KR"/>
        </w:rPr>
        <w:t xml:space="preserve"> </w:t>
      </w:r>
      <w:r w:rsidR="00FC353C" w:rsidRPr="00FC353C">
        <w:rPr>
          <w:rFonts w:hint="cs"/>
          <w:b/>
          <w:bCs/>
          <w:rtl/>
          <w:lang w:eastAsia="ko-KR"/>
        </w:rPr>
        <w:t>حرمته</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عمل</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ظن</w:t>
      </w:r>
      <w:r w:rsidRPr="00613269">
        <w:rPr>
          <w:b/>
          <w:color w:val="FF0000"/>
          <w:rtl/>
          <w:lang w:eastAsia="ko-KR"/>
        </w:rPr>
        <w:t>)</w:t>
      </w:r>
      <w:r w:rsidR="00FC353C" w:rsidRPr="00FC353C">
        <w:rPr>
          <w:b/>
          <w:bCs/>
          <w:rtl/>
          <w:lang w:eastAsia="ko-KR"/>
        </w:rPr>
        <w:t xml:space="preserve"> </w:t>
      </w:r>
      <w:r w:rsidR="00FC353C" w:rsidRPr="00FC353C">
        <w:rPr>
          <w:rFonts w:hint="cs"/>
          <w:b/>
          <w:bCs/>
          <w:rtl/>
          <w:lang w:eastAsia="ko-KR"/>
        </w:rPr>
        <w:t>إذا</w:t>
      </w:r>
      <w:r w:rsidR="00FC353C" w:rsidRPr="00FC353C">
        <w:rPr>
          <w:b/>
          <w:bCs/>
          <w:rtl/>
          <w:lang w:eastAsia="ko-KR"/>
        </w:rPr>
        <w:t xml:space="preserve"> </w:t>
      </w:r>
      <w:r w:rsidR="00FC353C" w:rsidRPr="00FC353C">
        <w:rPr>
          <w:rFonts w:hint="cs"/>
          <w:b/>
          <w:bCs/>
          <w:rtl/>
          <w:lang w:eastAsia="ko-KR"/>
        </w:rPr>
        <w:t>خالف</w:t>
      </w:r>
      <w:r w:rsidR="00FC353C" w:rsidRPr="00FC353C">
        <w:rPr>
          <w:b/>
          <w:bCs/>
          <w:rtl/>
          <w:lang w:eastAsia="ko-KR"/>
        </w:rPr>
        <w:t xml:space="preserve"> </w:t>
      </w:r>
      <w:r w:rsidR="00FC353C" w:rsidRPr="00FC353C">
        <w:rPr>
          <w:rFonts w:hint="cs"/>
          <w:b/>
          <w:bCs/>
          <w:rtl/>
          <w:lang w:eastAsia="ko-KR"/>
        </w:rPr>
        <w:t>الاصول</w:t>
      </w:r>
      <w:r w:rsidR="00FC353C" w:rsidRPr="00FC353C">
        <w:rPr>
          <w:b/>
          <w:bCs/>
          <w:rtl/>
          <w:lang w:eastAsia="ko-KR"/>
        </w:rPr>
        <w:t xml:space="preserve"> </w:t>
      </w:r>
      <w:r w:rsidR="00FC353C" w:rsidRPr="00FC353C">
        <w:rPr>
          <w:rFonts w:hint="cs"/>
          <w:b/>
          <w:bCs/>
          <w:rtl/>
          <w:lang w:eastAsia="ko-KR"/>
        </w:rPr>
        <w:t>مع</w:t>
      </w:r>
      <w:r w:rsidR="00FC353C" w:rsidRPr="00FC353C">
        <w:rPr>
          <w:b/>
          <w:bCs/>
          <w:rtl/>
          <w:lang w:eastAsia="ko-KR"/>
        </w:rPr>
        <w:t xml:space="preserve"> </w:t>
      </w:r>
      <w:r w:rsidR="00FC353C" w:rsidRPr="00FC353C">
        <w:rPr>
          <w:b/>
          <w:bCs/>
          <w:u w:val="single"/>
          <w:rtl/>
          <w:lang w:eastAsia="ko-KR"/>
        </w:rPr>
        <w:t>عدم التمكّن من العلم</w:t>
      </w:r>
      <w:r w:rsidR="00FC353C" w:rsidRPr="00FC353C">
        <w:rPr>
          <w:rFonts w:ascii="Cambria" w:hAnsi="Cambria" w:cs="Cambria"/>
          <w:b/>
          <w:bCs/>
          <w:lang w:eastAsia="ko-KR"/>
        </w:rPr>
        <w:t> </w:t>
      </w:r>
      <w:r w:rsidRPr="00613269">
        <w:rPr>
          <w:b/>
          <w:color w:val="FF0000"/>
          <w:rtl/>
          <w:lang w:eastAsia="ko-KR"/>
        </w:rPr>
        <w:t>(زمان انسداد)</w:t>
      </w:r>
      <w:r w:rsidR="00FC353C" w:rsidRPr="00FC353C">
        <w:rPr>
          <w:b/>
          <w:bCs/>
          <w:rtl/>
          <w:lang w:eastAsia="ko-KR"/>
        </w:rPr>
        <w:t>، فيكفي فيه</w:t>
      </w:r>
      <w:r w:rsidR="00FC353C" w:rsidRPr="00FC353C">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حرمت</w:t>
      </w:r>
      <w:r w:rsidRPr="00613269">
        <w:rPr>
          <w:b/>
          <w:color w:val="FF0000"/>
          <w:rtl/>
          <w:lang w:eastAsia="ko-KR"/>
        </w:rPr>
        <w:t>)</w:t>
      </w:r>
      <w:r w:rsidR="00FC353C" w:rsidRPr="00FC353C">
        <w:rPr>
          <w:b/>
          <w:bCs/>
          <w:rtl/>
          <w:lang w:eastAsia="ko-KR"/>
        </w:rPr>
        <w:t xml:space="preserve"> </w:t>
      </w:r>
      <w:r w:rsidR="00FC353C" w:rsidRPr="00FC353C">
        <w:rPr>
          <w:rFonts w:hint="cs"/>
          <w:b/>
          <w:bCs/>
          <w:rtl/>
          <w:lang w:eastAsia="ko-KR"/>
        </w:rPr>
        <w:t>ـ</w:t>
      </w:r>
      <w:r w:rsidR="00FC353C" w:rsidRPr="00FC353C">
        <w:rPr>
          <w:b/>
          <w:bCs/>
          <w:rtl/>
          <w:lang w:eastAsia="ko-KR"/>
        </w:rPr>
        <w:t xml:space="preserve"> </w:t>
      </w:r>
      <w:r w:rsidR="00FC353C" w:rsidRPr="00FC353C">
        <w:rPr>
          <w:rFonts w:hint="cs"/>
          <w:b/>
          <w:bCs/>
          <w:rtl/>
          <w:lang w:eastAsia="ko-KR"/>
        </w:rPr>
        <w:t>أيضا</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مثل</w:t>
      </w:r>
      <w:r w:rsidRPr="00613269">
        <w:rPr>
          <w:b/>
          <w:color w:val="FF0000"/>
          <w:rtl/>
          <w:lang w:eastAsia="ko-KR"/>
        </w:rPr>
        <w:t xml:space="preserve"> </w:t>
      </w:r>
      <w:r w:rsidRPr="00613269">
        <w:rPr>
          <w:rFonts w:hint="cs"/>
          <w:b/>
          <w:color w:val="FF0000"/>
          <w:rtl/>
          <w:lang w:eastAsia="ko-KR"/>
        </w:rPr>
        <w:t>احتمال</w:t>
      </w:r>
      <w:r w:rsidRPr="00613269">
        <w:rPr>
          <w:b/>
          <w:color w:val="FF0000"/>
          <w:rtl/>
          <w:lang w:eastAsia="ko-KR"/>
        </w:rPr>
        <w:t xml:space="preserve"> </w:t>
      </w:r>
      <w:r w:rsidRPr="00613269">
        <w:rPr>
          <w:rFonts w:hint="cs"/>
          <w:b/>
          <w:color w:val="FF0000"/>
          <w:rtl/>
          <w:lang w:eastAsia="ko-KR"/>
        </w:rPr>
        <w:t>اول</w:t>
      </w:r>
      <w:r w:rsidRPr="00613269">
        <w:rPr>
          <w:b/>
          <w:color w:val="FF0000"/>
          <w:rtl/>
          <w:lang w:eastAsia="ko-KR"/>
        </w:rPr>
        <w:t>)</w:t>
      </w:r>
      <w:r w:rsidR="00FC353C" w:rsidRPr="00FC353C">
        <w:rPr>
          <w:rFonts w:hint="cs"/>
          <w:b/>
          <w:bCs/>
          <w:rtl/>
          <w:lang w:eastAsia="ko-KR"/>
        </w:rPr>
        <w:t>ـ</w:t>
      </w:r>
      <w:r w:rsidR="00FC353C" w:rsidRPr="00FC353C">
        <w:rPr>
          <w:b/>
          <w:bCs/>
          <w:rtl/>
          <w:lang w:eastAsia="ko-KR"/>
        </w:rPr>
        <w:t xml:space="preserve"> </w:t>
      </w:r>
      <w:r w:rsidR="00FC353C" w:rsidRPr="00FC353C">
        <w:rPr>
          <w:rFonts w:hint="cs"/>
          <w:b/>
          <w:bCs/>
          <w:rtl/>
          <w:lang w:eastAsia="ko-KR"/>
        </w:rPr>
        <w:t>أدلّة</w:t>
      </w:r>
      <w:r w:rsidR="00FC353C" w:rsidRPr="00FC353C">
        <w:rPr>
          <w:b/>
          <w:bCs/>
          <w:rtl/>
          <w:lang w:eastAsia="ko-KR"/>
        </w:rPr>
        <w:t xml:space="preserve"> </w:t>
      </w:r>
      <w:r w:rsidR="00FC353C" w:rsidRPr="00FC353C">
        <w:rPr>
          <w:rFonts w:hint="cs"/>
          <w:b/>
          <w:bCs/>
          <w:rtl/>
          <w:lang w:eastAsia="ko-KR"/>
        </w:rPr>
        <w:t>الاصول؛</w:t>
      </w:r>
      <w:r w:rsidR="00FC353C" w:rsidRPr="00FC353C">
        <w:rPr>
          <w:b/>
          <w:bCs/>
          <w:rtl/>
          <w:lang w:eastAsia="ko-KR"/>
        </w:rPr>
        <w:t xml:space="preserve"> </w:t>
      </w:r>
      <w:r w:rsidR="00FC353C" w:rsidRPr="00FC353C">
        <w:rPr>
          <w:rFonts w:hint="cs"/>
          <w:b/>
          <w:bCs/>
          <w:rtl/>
          <w:lang w:eastAsia="ko-KR"/>
        </w:rPr>
        <w:t>بناء</w:t>
      </w:r>
      <w:r w:rsidR="00FC353C" w:rsidRPr="00FC353C">
        <w:rPr>
          <w:b/>
          <w:bCs/>
          <w:rtl/>
          <w:lang w:eastAsia="ko-KR"/>
        </w:rPr>
        <w:t xml:space="preserve"> على ما </w:t>
      </w:r>
      <w:r w:rsidRPr="00613269">
        <w:rPr>
          <w:b/>
          <w:color w:val="FF0000"/>
          <w:rtl/>
          <w:lang w:eastAsia="ko-KR"/>
        </w:rPr>
        <w:t>(قولی)</w:t>
      </w:r>
      <w:r w:rsidR="00FC353C" w:rsidRPr="00FC353C">
        <w:rPr>
          <w:b/>
          <w:bCs/>
          <w:rtl/>
          <w:lang w:eastAsia="ko-KR"/>
        </w:rPr>
        <w:t xml:space="preserve"> هو </w:t>
      </w:r>
      <w:r w:rsidRPr="00613269">
        <w:rPr>
          <w:b/>
          <w:color w:val="FF0000"/>
          <w:rtl/>
          <w:lang w:eastAsia="ko-KR"/>
        </w:rPr>
        <w:t>(«ما»)</w:t>
      </w:r>
      <w:r w:rsidR="00FC353C" w:rsidRPr="00FC353C">
        <w:rPr>
          <w:b/>
          <w:bCs/>
          <w:rtl/>
          <w:lang w:eastAsia="ko-KR"/>
        </w:rPr>
        <w:t xml:space="preserve"> التحقيق: من </w:t>
      </w:r>
      <w:r w:rsidRPr="00613269">
        <w:rPr>
          <w:b/>
          <w:color w:val="FF0000"/>
          <w:rtl/>
          <w:lang w:eastAsia="ko-KR"/>
        </w:rPr>
        <w:t>(بیان ما است)</w:t>
      </w:r>
      <w:r w:rsidR="00FC353C" w:rsidRPr="00FC353C">
        <w:rPr>
          <w:b/>
          <w:bCs/>
          <w:rtl/>
          <w:lang w:eastAsia="ko-KR"/>
        </w:rPr>
        <w:t xml:space="preserve"> أنّ</w:t>
      </w:r>
      <w:r w:rsidR="00FC353C" w:rsidRPr="00FC353C">
        <w:rPr>
          <w:rFonts w:ascii="Cambria" w:hAnsi="Cambria" w:cs="Cambria" w:hint="cs"/>
          <w:b/>
          <w:bCs/>
          <w:rtl/>
          <w:lang w:eastAsia="ko-KR"/>
        </w:rPr>
        <w:t> </w:t>
      </w:r>
      <w:r w:rsidR="00FC353C" w:rsidRPr="00FC353C">
        <w:rPr>
          <w:rFonts w:hint="cs"/>
          <w:b/>
          <w:bCs/>
          <w:rtl/>
          <w:lang w:eastAsia="ko-KR"/>
        </w:rPr>
        <w:t>مجاريها</w:t>
      </w:r>
      <w:r w:rsidR="00FC353C" w:rsidRPr="00FC353C">
        <w:rPr>
          <w:b/>
          <w:bCs/>
          <w:rtl/>
          <w:lang w:eastAsia="ko-KR"/>
        </w:rPr>
        <w:t xml:space="preserve"> </w:t>
      </w:r>
      <w:r w:rsidRPr="00613269">
        <w:rPr>
          <w:b/>
          <w:color w:val="FF0000"/>
          <w:rtl/>
          <w:lang w:eastAsia="ko-KR"/>
        </w:rPr>
        <w:t>(</w:t>
      </w:r>
      <w:r w:rsidRPr="00613269">
        <w:rPr>
          <w:rFonts w:hint="cs"/>
          <w:b/>
          <w:color w:val="FF0000"/>
          <w:rtl/>
          <w:lang w:eastAsia="ko-KR"/>
        </w:rPr>
        <w:t>اصول</w:t>
      </w:r>
      <w:r w:rsidRPr="00613269">
        <w:rPr>
          <w:b/>
          <w:color w:val="FF0000"/>
          <w:rtl/>
          <w:lang w:eastAsia="ko-KR"/>
        </w:rPr>
        <w:t>)</w:t>
      </w:r>
      <w:r w:rsidR="00FC353C" w:rsidRPr="00FC353C">
        <w:rPr>
          <w:rFonts w:ascii="Cambria" w:hAnsi="Cambria" w:cs="Cambria" w:hint="cs"/>
          <w:b/>
          <w:bCs/>
          <w:rtl/>
          <w:lang w:eastAsia="ko-KR"/>
        </w:rPr>
        <w:t> </w:t>
      </w:r>
      <w:r w:rsidR="00FC353C" w:rsidRPr="00FC353C">
        <w:rPr>
          <w:rFonts w:hint="cs"/>
          <w:b/>
          <w:bCs/>
          <w:rtl/>
          <w:lang w:eastAsia="ko-KR"/>
        </w:rPr>
        <w:t>صور</w:t>
      </w:r>
      <w:r w:rsidR="00FC353C" w:rsidRPr="00FC353C">
        <w:rPr>
          <w:b/>
          <w:bCs/>
          <w:rtl/>
          <w:lang w:eastAsia="ko-KR"/>
        </w:rPr>
        <w:t xml:space="preserve"> عدم العلم الشامل للظنّ</w:t>
      </w:r>
      <w:r w:rsidR="00FC353C" w:rsidRPr="00FC353C">
        <w:rPr>
          <w:b/>
          <w:bCs/>
          <w:lang w:eastAsia="ko-KR"/>
        </w:rPr>
        <w:t>.</w:t>
      </w:r>
    </w:p>
    <w:p w14:paraId="6527D0DF" w14:textId="1242D831" w:rsidR="00FC353C" w:rsidRPr="00FC353C" w:rsidRDefault="00613269" w:rsidP="00FC353C">
      <w:pPr>
        <w:rPr>
          <w:b/>
          <w:bCs/>
          <w:lang w:eastAsia="ko-KR"/>
        </w:rPr>
      </w:pPr>
      <w:r w:rsidRPr="00613269">
        <w:rPr>
          <w:b/>
          <w:color w:val="FF0000"/>
          <w:rtl/>
          <w:lang w:eastAsia="ko-KR"/>
        </w:rPr>
        <w:lastRenderedPageBreak/>
        <w:t>(احتمال سوم</w:t>
      </w:r>
      <w:r w:rsidRPr="00613269">
        <w:rPr>
          <w:rFonts w:ascii="Cambria" w:hAnsi="Cambria" w:cs="Cambria" w:hint="cs"/>
          <w:b/>
          <w:color w:val="FF0000"/>
          <w:rtl/>
          <w:lang w:eastAsia="ko-KR"/>
        </w:rPr>
        <w:t>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دوم</w:t>
      </w:r>
      <w:r w:rsidRPr="00613269">
        <w:rPr>
          <w:b/>
          <w:color w:val="FF0000"/>
          <w:rtl/>
          <w:lang w:eastAsia="ko-KR"/>
        </w:rPr>
        <w:t>:)</w:t>
      </w:r>
      <w:r w:rsidR="00FC353C" w:rsidRPr="00FC353C">
        <w:rPr>
          <w:rFonts w:hint="cs"/>
          <w:b/>
          <w:bCs/>
          <w:rtl/>
          <w:lang w:eastAsia="ko-KR"/>
        </w:rPr>
        <w:t>وإن</w:t>
      </w:r>
      <w:r w:rsidR="00FC353C" w:rsidRPr="00FC353C">
        <w:rPr>
          <w:b/>
          <w:bCs/>
          <w:rtl/>
          <w:lang w:eastAsia="ko-KR"/>
        </w:rPr>
        <w:t xml:space="preserve"> </w:t>
      </w:r>
      <w:r w:rsidR="00FC353C" w:rsidRPr="00FC353C">
        <w:rPr>
          <w:rFonts w:hint="cs"/>
          <w:b/>
          <w:bCs/>
          <w:rtl/>
          <w:lang w:eastAsia="ko-KR"/>
        </w:rPr>
        <w:t>اريد</w:t>
      </w:r>
      <w:r w:rsidR="00FC353C" w:rsidRPr="00FC353C">
        <w:rPr>
          <w:b/>
          <w:bCs/>
          <w:rtl/>
          <w:lang w:eastAsia="ko-KR"/>
        </w:rPr>
        <w:t xml:space="preserve"> </w:t>
      </w:r>
      <w:r w:rsidR="00FC353C" w:rsidRPr="00FC353C">
        <w:rPr>
          <w:rFonts w:hint="cs"/>
          <w:b/>
          <w:bCs/>
          <w:rtl/>
          <w:lang w:eastAsia="ko-KR"/>
        </w:rPr>
        <w:t>حرمة</w:t>
      </w:r>
      <w:r w:rsidR="00FC353C" w:rsidRPr="00FC353C">
        <w:rPr>
          <w:b/>
          <w:bCs/>
          <w:rtl/>
          <w:lang w:eastAsia="ko-KR"/>
        </w:rPr>
        <w:t xml:space="preserve"> </w:t>
      </w:r>
      <w:r w:rsidR="00FC353C" w:rsidRPr="00FC353C">
        <w:rPr>
          <w:rFonts w:hint="cs"/>
          <w:b/>
          <w:bCs/>
          <w:rtl/>
          <w:lang w:eastAsia="ko-KR"/>
        </w:rPr>
        <w:t>العمل</w:t>
      </w:r>
      <w:r w:rsidR="00FC353C" w:rsidRPr="00FC353C">
        <w:rPr>
          <w:b/>
          <w:bCs/>
          <w:rtl/>
          <w:lang w:eastAsia="ko-KR"/>
        </w:rPr>
        <w:t xml:space="preserve"> </w:t>
      </w:r>
      <w:r w:rsidR="00FC353C" w:rsidRPr="00FC353C">
        <w:rPr>
          <w:rFonts w:hint="cs"/>
          <w:b/>
          <w:bCs/>
          <w:rtl/>
          <w:lang w:eastAsia="ko-KR"/>
        </w:rPr>
        <w:t>المطابق</w:t>
      </w:r>
      <w:r w:rsidR="00FC353C" w:rsidRPr="00FC353C">
        <w:rPr>
          <w:b/>
          <w:bCs/>
          <w:rtl/>
          <w:lang w:eastAsia="ko-KR"/>
        </w:rPr>
        <w:t xml:space="preserve"> </w:t>
      </w:r>
      <w:r w:rsidR="00FC353C" w:rsidRPr="00FC353C">
        <w:rPr>
          <w:rFonts w:hint="cs"/>
          <w:b/>
          <w:bCs/>
          <w:rtl/>
          <w:lang w:eastAsia="ko-KR"/>
        </w:rPr>
        <w:t>للظنّ</w:t>
      </w:r>
      <w:r w:rsidR="00FC353C" w:rsidRPr="00FC353C">
        <w:rPr>
          <w:b/>
          <w:bCs/>
          <w:rtl/>
          <w:lang w:eastAsia="ko-KR"/>
        </w:rPr>
        <w:t xml:space="preserve"> </w:t>
      </w:r>
      <w:r w:rsidR="00FC353C" w:rsidRPr="00FC353C">
        <w:rPr>
          <w:rFonts w:hint="cs"/>
          <w:b/>
          <w:bCs/>
          <w:rtl/>
          <w:lang w:eastAsia="ko-KR"/>
        </w:rPr>
        <w:t>من</w:t>
      </w:r>
      <w:r w:rsidR="00FC353C" w:rsidRPr="00FC353C">
        <w:rPr>
          <w:b/>
          <w:bCs/>
          <w:rtl/>
          <w:lang w:eastAsia="ko-KR"/>
        </w:rPr>
        <w:t xml:space="preserve"> </w:t>
      </w:r>
      <w:r w:rsidR="00FC353C" w:rsidRPr="00FC353C">
        <w:rPr>
          <w:rFonts w:hint="cs"/>
          <w:b/>
          <w:bCs/>
          <w:rtl/>
          <w:lang w:eastAsia="ko-KR"/>
        </w:rPr>
        <w:t>دون</w:t>
      </w:r>
      <w:r w:rsidR="00FC353C" w:rsidRPr="00FC353C">
        <w:rPr>
          <w:b/>
          <w:bCs/>
          <w:rtl/>
          <w:lang w:eastAsia="ko-KR"/>
        </w:rPr>
        <w:t xml:space="preserve"> </w:t>
      </w:r>
      <w:r w:rsidR="00FC353C" w:rsidRPr="00FC353C">
        <w:rPr>
          <w:rFonts w:hint="cs"/>
          <w:b/>
          <w:bCs/>
          <w:rtl/>
          <w:lang w:eastAsia="ko-KR"/>
        </w:rPr>
        <w:t>استناد</w:t>
      </w:r>
      <w:r w:rsidR="00FC353C" w:rsidRPr="00FC353C">
        <w:rPr>
          <w:b/>
          <w:bCs/>
          <w:rtl/>
          <w:lang w:eastAsia="ko-KR"/>
        </w:rPr>
        <w:t xml:space="preserve"> إليه </w:t>
      </w:r>
      <w:r w:rsidRPr="00613269">
        <w:rPr>
          <w:b/>
          <w:color w:val="FF0000"/>
          <w:rtl/>
          <w:lang w:eastAsia="ko-KR"/>
        </w:rPr>
        <w:t>(ظن)</w:t>
      </w:r>
      <w:r w:rsidR="00FC353C" w:rsidRPr="00FC353C">
        <w:rPr>
          <w:b/>
          <w:bCs/>
          <w:rtl/>
          <w:lang w:eastAsia="ko-KR"/>
        </w:rPr>
        <w:t xml:space="preserve"> وتديّن به </w:t>
      </w:r>
      <w:r w:rsidRPr="00613269">
        <w:rPr>
          <w:b/>
          <w:color w:val="FF0000"/>
          <w:rtl/>
          <w:lang w:eastAsia="ko-KR"/>
        </w:rPr>
        <w:t>(ظن)</w:t>
      </w:r>
      <w:r w:rsidR="00FC353C" w:rsidRPr="00FC353C">
        <w:rPr>
          <w:b/>
          <w:bCs/>
          <w:rtl/>
          <w:lang w:eastAsia="ko-KR"/>
        </w:rPr>
        <w:t xml:space="preserve">، و </w:t>
      </w:r>
      <w:r w:rsidRPr="00613269">
        <w:rPr>
          <w:b/>
          <w:color w:val="FF0000"/>
          <w:rtl/>
          <w:lang w:eastAsia="ko-KR"/>
        </w:rPr>
        <w:t>(عطف بر دون است)</w:t>
      </w:r>
      <w:r w:rsidR="00FC353C" w:rsidRPr="00FC353C">
        <w:rPr>
          <w:b/>
          <w:bCs/>
          <w:rtl/>
          <w:lang w:eastAsia="ko-KR"/>
        </w:rPr>
        <w:t xml:space="preserve"> عدمِ مخالفة العمل للواقع مع التمكّن منه </w:t>
      </w:r>
      <w:r w:rsidRPr="00613269">
        <w:rPr>
          <w:b/>
          <w:color w:val="FF0000"/>
          <w:rtl/>
          <w:lang w:eastAsia="ko-KR"/>
        </w:rPr>
        <w:t>(واقع)</w:t>
      </w:r>
      <w:r w:rsidR="00FC353C" w:rsidRPr="00FC353C">
        <w:rPr>
          <w:b/>
          <w:bCs/>
          <w:rtl/>
          <w:lang w:eastAsia="ko-KR"/>
        </w:rPr>
        <w:t xml:space="preserve"> و </w:t>
      </w:r>
      <w:r w:rsidRPr="00613269">
        <w:rPr>
          <w:b/>
          <w:color w:val="FF0000"/>
          <w:rtl/>
          <w:lang w:eastAsia="ko-KR"/>
        </w:rPr>
        <w:t>(عطف بر للواقع است)</w:t>
      </w:r>
      <w:r w:rsidR="00FC353C" w:rsidRPr="00FC353C">
        <w:rPr>
          <w:b/>
          <w:bCs/>
          <w:rtl/>
          <w:lang w:eastAsia="ko-KR"/>
        </w:rPr>
        <w:t xml:space="preserve"> لا لمقتضى الاصول مع </w:t>
      </w:r>
      <w:r w:rsidR="00FC353C" w:rsidRPr="00FC353C">
        <w:rPr>
          <w:b/>
          <w:bCs/>
          <w:u w:val="single"/>
          <w:rtl/>
          <w:lang w:eastAsia="ko-KR"/>
        </w:rPr>
        <w:t>العجز عن الواقع</w:t>
      </w:r>
      <w:r w:rsidR="00FC353C" w:rsidRPr="00FC353C">
        <w:rPr>
          <w:b/>
          <w:bCs/>
          <w:rtl/>
          <w:lang w:eastAsia="ko-KR"/>
        </w:rPr>
        <w:t xml:space="preserve"> </w:t>
      </w:r>
      <w:r w:rsidRPr="00613269">
        <w:rPr>
          <w:b/>
          <w:color w:val="FF0000"/>
          <w:rtl/>
          <w:lang w:eastAsia="ko-KR"/>
        </w:rPr>
        <w:t>(انسداد)</w:t>
      </w:r>
      <w:r w:rsidR="00FC353C" w:rsidRPr="00FC353C">
        <w:rPr>
          <w:b/>
          <w:bCs/>
          <w:rtl/>
          <w:lang w:eastAsia="ko-KR"/>
        </w:rPr>
        <w:t xml:space="preserve">، فلا دلالة فيها </w:t>
      </w:r>
      <w:r w:rsidRPr="00613269">
        <w:rPr>
          <w:b/>
          <w:color w:val="FF0000"/>
          <w:rtl/>
          <w:lang w:eastAsia="ko-KR"/>
        </w:rPr>
        <w:t>(آیات)</w:t>
      </w:r>
      <w:r w:rsidR="00FC353C" w:rsidRPr="00FC353C">
        <w:rPr>
          <w:b/>
          <w:bCs/>
          <w:rtl/>
          <w:lang w:eastAsia="ko-KR"/>
        </w:rPr>
        <w:t xml:space="preserve"> ولا في غيرها </w:t>
      </w:r>
      <w:r w:rsidRPr="00613269">
        <w:rPr>
          <w:b/>
          <w:color w:val="FF0000"/>
          <w:rtl/>
          <w:lang w:eastAsia="ko-KR"/>
        </w:rPr>
        <w:t>(آیات)</w:t>
      </w:r>
      <w:r w:rsidR="00FC353C" w:rsidRPr="00FC353C">
        <w:rPr>
          <w:b/>
          <w:bCs/>
          <w:rtl/>
          <w:lang w:eastAsia="ko-KR"/>
        </w:rPr>
        <w:t xml:space="preserve"> على حرمة ذلك </w:t>
      </w:r>
      <w:r w:rsidRPr="00613269">
        <w:rPr>
          <w:b/>
          <w:color w:val="FF0000"/>
          <w:rtl/>
          <w:lang w:eastAsia="ko-KR"/>
        </w:rPr>
        <w:t>(عمل به ظن)</w:t>
      </w:r>
      <w:r w:rsidR="00FC353C" w:rsidRPr="00FC353C">
        <w:rPr>
          <w:b/>
          <w:bCs/>
          <w:rtl/>
          <w:lang w:eastAsia="ko-KR"/>
        </w:rPr>
        <w:t xml:space="preserve">، ولا وجه لحرمته </w:t>
      </w:r>
      <w:r w:rsidRPr="00613269">
        <w:rPr>
          <w:b/>
          <w:color w:val="FF0000"/>
          <w:rtl/>
          <w:lang w:eastAsia="ko-KR"/>
        </w:rPr>
        <w:t>(عمل به ظن)</w:t>
      </w:r>
      <w:r w:rsidR="00FC353C" w:rsidRPr="00FC353C">
        <w:rPr>
          <w:b/>
          <w:bCs/>
          <w:rtl/>
          <w:lang w:eastAsia="ko-KR"/>
        </w:rPr>
        <w:t xml:space="preserve"> أيضا </w:t>
      </w:r>
      <w:r w:rsidRPr="00613269">
        <w:rPr>
          <w:b/>
          <w:color w:val="FF0000"/>
          <w:rtl/>
          <w:lang w:eastAsia="ko-KR"/>
        </w:rPr>
        <w:t>(کما اینکه آیات دلیل نبود)</w:t>
      </w:r>
      <w:r w:rsidR="00FC353C" w:rsidRPr="00FC353C">
        <w:rPr>
          <w:b/>
          <w:bCs/>
          <w:lang w:eastAsia="ko-KR"/>
        </w:rPr>
        <w:t>.</w:t>
      </w:r>
    </w:p>
    <w:p w14:paraId="4384F824" w14:textId="34583C46" w:rsidR="00FC353C" w:rsidRPr="00FC353C" w:rsidRDefault="00FC353C" w:rsidP="00FC353C">
      <w:pPr>
        <w:rPr>
          <w:b/>
          <w:bCs/>
          <w:lang w:eastAsia="ko-KR"/>
        </w:rPr>
      </w:pPr>
      <w:r w:rsidRPr="00FC353C">
        <w:rPr>
          <w:b/>
          <w:bCs/>
          <w:rtl/>
          <w:lang w:eastAsia="ko-KR"/>
        </w:rPr>
        <w:t xml:space="preserve">والظاهر: أنّ مضمون الآيات هو </w:t>
      </w:r>
      <w:r w:rsidR="00613269" w:rsidRPr="00613269">
        <w:rPr>
          <w:b/>
          <w:color w:val="FF0000"/>
          <w:rtl/>
          <w:lang w:eastAsia="ko-KR"/>
        </w:rPr>
        <w:t>(مضمون)</w:t>
      </w:r>
      <w:r w:rsidRPr="00FC353C">
        <w:rPr>
          <w:b/>
          <w:bCs/>
          <w:rtl/>
          <w:lang w:eastAsia="ko-KR"/>
        </w:rPr>
        <w:t xml:space="preserve"> التعبّد بالظنّ والتديّن به </w:t>
      </w:r>
      <w:r w:rsidR="00613269" w:rsidRPr="00613269">
        <w:rPr>
          <w:b/>
          <w:color w:val="FF0000"/>
          <w:rtl/>
          <w:lang w:eastAsia="ko-KR"/>
        </w:rPr>
        <w:t>(ظن)</w:t>
      </w:r>
      <w:r w:rsidRPr="00FC353C">
        <w:rPr>
          <w:b/>
          <w:bCs/>
          <w:rtl/>
          <w:lang w:eastAsia="ko-KR"/>
        </w:rPr>
        <w:t xml:space="preserve">، وقد عرفت أنّه </w:t>
      </w:r>
      <w:r w:rsidR="00613269" w:rsidRPr="00613269">
        <w:rPr>
          <w:b/>
          <w:color w:val="FF0000"/>
          <w:rtl/>
          <w:lang w:eastAsia="ko-KR"/>
        </w:rPr>
        <w:t>(تدین و تعبد همراه با استناد)</w:t>
      </w:r>
      <w:r w:rsidRPr="00FC353C">
        <w:rPr>
          <w:b/>
          <w:bCs/>
          <w:rtl/>
          <w:lang w:eastAsia="ko-KR"/>
        </w:rPr>
        <w:t xml:space="preserve"> ضروريّ التحريم ، فلا مهمّ في إطالة الكلام في دلالة الآيات وعدمها </w:t>
      </w:r>
      <w:r w:rsidR="00613269" w:rsidRPr="00613269">
        <w:rPr>
          <w:b/>
          <w:color w:val="FF0000"/>
          <w:rtl/>
          <w:lang w:eastAsia="ko-KR"/>
        </w:rPr>
        <w:t>(آیات)</w:t>
      </w:r>
      <w:r w:rsidRPr="00FC353C">
        <w:rPr>
          <w:b/>
          <w:bCs/>
          <w:lang w:eastAsia="ko-KR"/>
        </w:rPr>
        <w:t>.</w:t>
      </w:r>
    </w:p>
    <w:p w14:paraId="751634FB" w14:textId="53BA45D9" w:rsidR="00FC353C" w:rsidRPr="00FC353C" w:rsidRDefault="00FC353C" w:rsidP="00FC353C">
      <w:pPr>
        <w:pStyle w:val="3"/>
        <w:rPr>
          <w:lang w:eastAsia="ko-KR"/>
        </w:rPr>
      </w:pPr>
      <w:bookmarkStart w:id="98" w:name="_Toc108718253"/>
      <w:r w:rsidRPr="00FC353C">
        <w:rPr>
          <w:rtl/>
          <w:lang w:eastAsia="ko-KR"/>
        </w:rPr>
        <w:t>هدف از کتاب ظن</w:t>
      </w:r>
      <w:bookmarkEnd w:id="98"/>
    </w:p>
    <w:p w14:paraId="6FFB7B50" w14:textId="1E14C06B" w:rsidR="00FC353C" w:rsidRDefault="00FC353C" w:rsidP="00FC353C">
      <w:pPr>
        <w:rPr>
          <w:b/>
          <w:bCs/>
          <w:rtl/>
          <w:lang w:eastAsia="ko-KR"/>
        </w:rPr>
      </w:pPr>
      <w:r w:rsidRPr="00FC353C">
        <w:rPr>
          <w:b/>
          <w:bCs/>
          <w:rtl/>
          <w:lang w:eastAsia="ko-KR"/>
        </w:rPr>
        <w:t xml:space="preserve">إنّما المهمّ ـ الموضوع له </w:t>
      </w:r>
      <w:r w:rsidR="00613269" w:rsidRPr="00613269">
        <w:rPr>
          <w:b/>
          <w:color w:val="FF0000"/>
          <w:rtl/>
          <w:lang w:eastAsia="ko-KR"/>
        </w:rPr>
        <w:t>(مهم)</w:t>
      </w:r>
      <w:r w:rsidRPr="00FC353C">
        <w:rPr>
          <w:b/>
          <w:bCs/>
          <w:rtl/>
          <w:lang w:eastAsia="ko-KR"/>
        </w:rPr>
        <w:t xml:space="preserve"> هذه الرسالة </w:t>
      </w:r>
      <w:r w:rsidR="00613269" w:rsidRPr="00613269">
        <w:rPr>
          <w:b/>
          <w:color w:val="FF0000"/>
          <w:rtl/>
          <w:lang w:eastAsia="ko-KR"/>
        </w:rPr>
        <w:t>(رساله ظن)</w:t>
      </w:r>
      <w:r w:rsidRPr="00FC353C">
        <w:rPr>
          <w:b/>
          <w:bCs/>
          <w:rtl/>
          <w:lang w:eastAsia="ko-KR"/>
        </w:rPr>
        <w:t xml:space="preserve"> ـ بيان ما خرج أو قيل بخروجه </w:t>
      </w:r>
      <w:r w:rsidR="00613269" w:rsidRPr="00613269">
        <w:rPr>
          <w:b/>
          <w:color w:val="FF0000"/>
          <w:rtl/>
          <w:lang w:eastAsia="ko-KR"/>
        </w:rPr>
        <w:t>(«ما»)</w:t>
      </w:r>
      <w:r w:rsidRPr="00FC353C">
        <w:rPr>
          <w:b/>
          <w:bCs/>
          <w:rtl/>
          <w:lang w:eastAsia="ko-KR"/>
        </w:rPr>
        <w:t xml:space="preserve"> من </w:t>
      </w:r>
      <w:r w:rsidR="00613269" w:rsidRPr="00613269">
        <w:rPr>
          <w:b/>
          <w:color w:val="FF0000"/>
          <w:rtl/>
          <w:lang w:eastAsia="ko-KR"/>
        </w:rPr>
        <w:t>(بیان ما خرج او قیل است)</w:t>
      </w:r>
      <w:r w:rsidRPr="00FC353C">
        <w:rPr>
          <w:b/>
          <w:bCs/>
          <w:rtl/>
          <w:lang w:eastAsia="ko-KR"/>
        </w:rPr>
        <w:t xml:space="preserve"> هذا الأصل، من الامور الغير العلميّة الّتي اقيم الدليل </w:t>
      </w:r>
      <w:r w:rsidR="00613269" w:rsidRPr="00613269">
        <w:rPr>
          <w:b/>
          <w:color w:val="FF0000"/>
          <w:rtl/>
          <w:lang w:eastAsia="ko-KR"/>
        </w:rPr>
        <w:t>(دلیل خاص)</w:t>
      </w:r>
      <w:r w:rsidRPr="00FC353C">
        <w:rPr>
          <w:b/>
          <w:bCs/>
          <w:rtl/>
          <w:lang w:eastAsia="ko-KR"/>
        </w:rPr>
        <w:t xml:space="preserve"> على اعتبارها </w:t>
      </w:r>
      <w:r w:rsidR="00613269" w:rsidRPr="00613269">
        <w:rPr>
          <w:b/>
          <w:color w:val="FF0000"/>
          <w:rtl/>
          <w:lang w:eastAsia="ko-KR"/>
        </w:rPr>
        <w:t>(امور)</w:t>
      </w:r>
      <w:r w:rsidRPr="00FC353C">
        <w:rPr>
          <w:b/>
          <w:bCs/>
          <w:rtl/>
          <w:lang w:eastAsia="ko-KR"/>
        </w:rPr>
        <w:t xml:space="preserve"> مع قطع النظر عن انسداد باب العلم الذي جعلوه </w:t>
      </w:r>
      <w:r w:rsidR="00613269" w:rsidRPr="00613269">
        <w:rPr>
          <w:b/>
          <w:color w:val="FF0000"/>
          <w:rtl/>
          <w:lang w:eastAsia="ko-KR"/>
        </w:rPr>
        <w:t>(انسداد)</w:t>
      </w:r>
      <w:r w:rsidRPr="00FC353C">
        <w:rPr>
          <w:b/>
          <w:bCs/>
          <w:rtl/>
          <w:lang w:eastAsia="ko-KR"/>
        </w:rPr>
        <w:t xml:space="preserve"> موجبا للرجوع إلى الظنّ مطلقا </w:t>
      </w:r>
      <w:r w:rsidR="00613269" w:rsidRPr="00613269">
        <w:rPr>
          <w:b/>
          <w:color w:val="FF0000"/>
          <w:rtl/>
          <w:lang w:eastAsia="ko-KR"/>
        </w:rPr>
        <w:t>(کلیه ظنون)</w:t>
      </w:r>
      <w:r w:rsidRPr="00FC353C">
        <w:rPr>
          <w:b/>
          <w:bCs/>
          <w:rtl/>
          <w:lang w:eastAsia="ko-KR"/>
        </w:rPr>
        <w:t xml:space="preserve"> أو في الجملة </w:t>
      </w:r>
      <w:r w:rsidR="00613269" w:rsidRPr="00613269">
        <w:rPr>
          <w:b/>
          <w:color w:val="FF0000"/>
          <w:rtl/>
          <w:lang w:eastAsia="ko-KR"/>
        </w:rPr>
        <w:t>(بعضی از ظنون)</w:t>
      </w:r>
      <w:r w:rsidRPr="00FC353C">
        <w:rPr>
          <w:b/>
          <w:bCs/>
          <w:rtl/>
          <w:lang w:eastAsia="ko-KR"/>
        </w:rPr>
        <w:t xml:space="preserve">، وهي </w:t>
      </w:r>
      <w:r w:rsidR="00613269" w:rsidRPr="00613269">
        <w:rPr>
          <w:b/>
          <w:color w:val="FF0000"/>
          <w:rtl/>
          <w:lang w:eastAsia="ko-KR"/>
        </w:rPr>
        <w:t>(امور غیر علمیه)</w:t>
      </w:r>
      <w:r w:rsidRPr="00FC353C">
        <w:rPr>
          <w:b/>
          <w:bCs/>
          <w:rtl/>
          <w:lang w:eastAsia="ko-KR"/>
        </w:rPr>
        <w:t xml:space="preserve"> امور</w:t>
      </w:r>
      <w:r w:rsidRPr="00FC353C">
        <w:rPr>
          <w:b/>
          <w:bCs/>
          <w:lang w:eastAsia="ko-KR"/>
        </w:rPr>
        <w:t xml:space="preserve"> :</w:t>
      </w:r>
    </w:p>
    <w:p w14:paraId="0F3275A8" w14:textId="77777777" w:rsidR="007D29C8" w:rsidRDefault="007D29C8" w:rsidP="007D29C8">
      <w:pPr>
        <w:pStyle w:val="3"/>
        <w:rPr>
          <w:rFonts w:ascii="Times New Roman" w:hAnsi="Times New Roman" w:cs="Times New Roman"/>
          <w:sz w:val="48"/>
          <w:szCs w:val="48"/>
        </w:rPr>
      </w:pPr>
      <w:bookmarkStart w:id="99" w:name="_Toc108718254"/>
      <w:r>
        <w:rPr>
          <w:rtl/>
        </w:rPr>
        <w:t>امارات ظنیه برای استنباط حکم شرعی از آیات و روایات</w:t>
      </w:r>
      <w:bookmarkEnd w:id="99"/>
    </w:p>
    <w:p w14:paraId="36207276" w14:textId="46FF6A3A" w:rsidR="007D29C8" w:rsidRPr="007D29C8" w:rsidRDefault="007D29C8" w:rsidP="007D29C8">
      <w:pPr>
        <w:rPr>
          <w:b/>
          <w:bCs/>
          <w:lang w:eastAsia="ko-KR"/>
        </w:rPr>
      </w:pPr>
      <w:r w:rsidRPr="007D29C8">
        <w:rPr>
          <w:b/>
          <w:bCs/>
          <w:lang w:eastAsia="ko-KR"/>
        </w:rPr>
        <w:t>[</w:t>
      </w:r>
      <w:r w:rsidRPr="007D29C8">
        <w:rPr>
          <w:b/>
          <w:bCs/>
          <w:rtl/>
          <w:lang w:eastAsia="ko-KR"/>
        </w:rPr>
        <w:t xml:space="preserve">الأمارات </w:t>
      </w:r>
      <w:r w:rsidR="00613269" w:rsidRPr="00613269">
        <w:rPr>
          <w:b/>
          <w:color w:val="FF0000"/>
          <w:rtl/>
          <w:lang w:eastAsia="ko-KR"/>
        </w:rPr>
        <w:t>(ظنیه)</w:t>
      </w:r>
      <w:r w:rsidRPr="007D29C8">
        <w:rPr>
          <w:b/>
          <w:bCs/>
          <w:rtl/>
          <w:lang w:eastAsia="ko-KR"/>
        </w:rPr>
        <w:t xml:space="preserve"> المستعملة في استنباط الأحكام</w:t>
      </w:r>
      <w:r w:rsidRPr="007D29C8">
        <w:rPr>
          <w:b/>
          <w:bCs/>
          <w:lang w:eastAsia="ko-KR"/>
        </w:rPr>
        <w:t>]</w:t>
      </w:r>
    </w:p>
    <w:p w14:paraId="15D3FA5A" w14:textId="77777777" w:rsidR="007D29C8" w:rsidRPr="007D29C8" w:rsidRDefault="007D29C8" w:rsidP="007D29C8">
      <w:pPr>
        <w:rPr>
          <w:b/>
          <w:bCs/>
          <w:lang w:eastAsia="ko-KR"/>
        </w:rPr>
      </w:pPr>
      <w:r w:rsidRPr="007D29C8">
        <w:rPr>
          <w:b/>
          <w:bCs/>
          <w:lang w:eastAsia="ko-KR"/>
        </w:rPr>
        <w:t>[</w:t>
      </w:r>
      <w:r w:rsidRPr="007D29C8">
        <w:rPr>
          <w:b/>
          <w:bCs/>
          <w:rtl/>
          <w:lang w:eastAsia="ko-KR"/>
        </w:rPr>
        <w:t>من ألفاظ الكتاب والسنّة</w:t>
      </w:r>
      <w:r w:rsidRPr="007D29C8">
        <w:rPr>
          <w:b/>
          <w:bCs/>
          <w:lang w:eastAsia="ko-KR"/>
        </w:rPr>
        <w:t xml:space="preserve">] </w:t>
      </w:r>
    </w:p>
    <w:p w14:paraId="003819B4" w14:textId="550DA391" w:rsidR="007D29C8" w:rsidRPr="007D29C8" w:rsidRDefault="007D29C8" w:rsidP="007D29C8">
      <w:pPr>
        <w:rPr>
          <w:b/>
          <w:bCs/>
          <w:lang w:eastAsia="ko-KR"/>
        </w:rPr>
      </w:pPr>
      <w:r w:rsidRPr="007D29C8">
        <w:rPr>
          <w:b/>
          <w:bCs/>
          <w:rtl/>
          <w:lang w:eastAsia="ko-KR"/>
        </w:rPr>
        <w:t xml:space="preserve">منها </w:t>
      </w:r>
      <w:r w:rsidR="00613269" w:rsidRPr="00613269">
        <w:rPr>
          <w:b/>
          <w:color w:val="FF0000"/>
          <w:rtl/>
          <w:lang w:eastAsia="ko-KR"/>
        </w:rPr>
        <w:t>(امارات ظنیه)</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الأمارات</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ظنیه</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المعمولة</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مجتهد</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آن</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 xml:space="preserve"> کند)</w:t>
      </w:r>
      <w:r w:rsidRPr="007D29C8">
        <w:rPr>
          <w:rFonts w:ascii="Cambria" w:hAnsi="Cambria" w:cs="Cambria" w:hint="cs"/>
          <w:b/>
          <w:bCs/>
          <w:rtl/>
          <w:lang w:eastAsia="ko-KR"/>
        </w:rPr>
        <w:t> </w:t>
      </w:r>
      <w:r w:rsidRPr="007D29C8">
        <w:rPr>
          <w:rFonts w:hint="cs"/>
          <w:b/>
          <w:bCs/>
          <w:rtl/>
          <w:lang w:eastAsia="ko-KR"/>
        </w:rPr>
        <w:t>في</w:t>
      </w:r>
      <w:r w:rsidRPr="007D29C8">
        <w:rPr>
          <w:b/>
          <w:bCs/>
          <w:rtl/>
          <w:lang w:eastAsia="ko-KR"/>
        </w:rPr>
        <w:t xml:space="preserve"> </w:t>
      </w:r>
      <w:r w:rsidRPr="007D29C8">
        <w:rPr>
          <w:rFonts w:hint="cs"/>
          <w:b/>
          <w:bCs/>
          <w:rtl/>
          <w:lang w:eastAsia="ko-KR"/>
        </w:rPr>
        <w:t>استنباط</w:t>
      </w:r>
      <w:r w:rsidRPr="007D29C8">
        <w:rPr>
          <w:b/>
          <w:bCs/>
          <w:rtl/>
          <w:lang w:eastAsia="ko-KR"/>
        </w:rPr>
        <w:t xml:space="preserve"> </w:t>
      </w:r>
      <w:r w:rsidRPr="007D29C8">
        <w:rPr>
          <w:rFonts w:hint="cs"/>
          <w:b/>
          <w:bCs/>
          <w:rtl/>
          <w:lang w:eastAsia="ko-KR"/>
        </w:rPr>
        <w:t>الأحكام</w:t>
      </w:r>
      <w:r w:rsidRPr="007D29C8">
        <w:rPr>
          <w:b/>
          <w:bCs/>
          <w:rtl/>
          <w:lang w:eastAsia="ko-KR"/>
        </w:rPr>
        <w:t xml:space="preserve"> </w:t>
      </w:r>
      <w:r w:rsidRPr="007D29C8">
        <w:rPr>
          <w:rFonts w:hint="cs"/>
          <w:b/>
          <w:bCs/>
          <w:rtl/>
          <w:lang w:eastAsia="ko-KR"/>
        </w:rPr>
        <w:t>الشرعيّة</w:t>
      </w:r>
      <w:r w:rsidRPr="007D29C8">
        <w:rPr>
          <w:b/>
          <w:bCs/>
          <w:rtl/>
          <w:lang w:eastAsia="ko-KR"/>
        </w:rPr>
        <w:t xml:space="preserve"> </w:t>
      </w:r>
      <w:r w:rsidRPr="007D29C8">
        <w:rPr>
          <w:rFonts w:hint="cs"/>
          <w:b/>
          <w:bCs/>
          <w:rtl/>
          <w:lang w:eastAsia="ko-KR"/>
        </w:rPr>
        <w:t>من</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اس</w:t>
      </w:r>
      <w:r w:rsidR="00613269" w:rsidRPr="00613269">
        <w:rPr>
          <w:b/>
          <w:color w:val="FF0000"/>
          <w:rtl/>
          <w:lang w:eastAsia="ko-KR"/>
        </w:rPr>
        <w:t>تنباط است)</w:t>
      </w:r>
      <w:r w:rsidRPr="007D29C8">
        <w:rPr>
          <w:b/>
          <w:bCs/>
          <w:rtl/>
          <w:lang w:eastAsia="ko-KR"/>
        </w:rPr>
        <w:t xml:space="preserve"> ألفاظ الكتاب والسنّة</w:t>
      </w:r>
      <w:r w:rsidRPr="007D29C8">
        <w:rPr>
          <w:b/>
          <w:bCs/>
          <w:lang w:eastAsia="ko-KR"/>
        </w:rPr>
        <w:t>.</w:t>
      </w:r>
    </w:p>
    <w:p w14:paraId="033EBB0D" w14:textId="4B25A4A0" w:rsidR="007D29C8" w:rsidRDefault="007D29C8" w:rsidP="007D29C8">
      <w:pPr>
        <w:rPr>
          <w:b/>
          <w:bCs/>
          <w:rtl/>
          <w:lang w:eastAsia="ko-KR"/>
        </w:rPr>
      </w:pPr>
      <w:r w:rsidRPr="007D29C8">
        <w:rPr>
          <w:b/>
          <w:bCs/>
          <w:rtl/>
          <w:lang w:eastAsia="ko-KR"/>
        </w:rPr>
        <w:t>وهي</w:t>
      </w:r>
      <w:r w:rsidRPr="007D29C8">
        <w:rPr>
          <w:rFonts w:ascii="Cambria" w:hAnsi="Cambria" w:cs="Cambria" w:hint="cs"/>
          <w:b/>
          <w:bCs/>
          <w:rtl/>
          <w:lang w:eastAsia="ko-KR"/>
        </w:rPr>
        <w:t> </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امارات</w:t>
      </w:r>
      <w:r w:rsidR="00613269" w:rsidRPr="00613269">
        <w:rPr>
          <w:b/>
          <w:color w:val="FF0000"/>
          <w:rtl/>
          <w:lang w:eastAsia="ko-KR"/>
        </w:rPr>
        <w:t xml:space="preserve"> </w:t>
      </w:r>
      <w:r w:rsidR="00613269" w:rsidRPr="00613269">
        <w:rPr>
          <w:rFonts w:hint="cs"/>
          <w:b/>
          <w:color w:val="FF0000"/>
          <w:rtl/>
          <w:lang w:eastAsia="ko-KR"/>
        </w:rPr>
        <w:t>معموله</w:t>
      </w:r>
      <w:r w:rsidR="00613269" w:rsidRPr="00613269">
        <w:rPr>
          <w:b/>
          <w:color w:val="FF0000"/>
          <w:rtl/>
          <w:lang w:eastAsia="ko-KR"/>
        </w:rPr>
        <w:t>)</w:t>
      </w:r>
      <w:r w:rsidRPr="007D29C8">
        <w:rPr>
          <w:b/>
          <w:bCs/>
          <w:rtl/>
          <w:lang w:eastAsia="ko-KR"/>
        </w:rPr>
        <w:t xml:space="preserve"> </w:t>
      </w:r>
      <w:r w:rsidRPr="007D29C8">
        <w:rPr>
          <w:rFonts w:hint="cs"/>
          <w:b/>
          <w:bCs/>
          <w:rtl/>
          <w:lang w:eastAsia="ko-KR"/>
        </w:rPr>
        <w:t>على</w:t>
      </w:r>
      <w:r w:rsidRPr="007D29C8">
        <w:rPr>
          <w:b/>
          <w:bCs/>
          <w:rtl/>
          <w:lang w:eastAsia="ko-KR"/>
        </w:rPr>
        <w:t xml:space="preserve"> </w:t>
      </w:r>
      <w:r w:rsidRPr="007D29C8">
        <w:rPr>
          <w:rFonts w:hint="cs"/>
          <w:b/>
          <w:bCs/>
          <w:rtl/>
          <w:lang w:eastAsia="ko-KR"/>
        </w:rPr>
        <w:t>قسمين</w:t>
      </w:r>
      <w:r w:rsidRPr="007D29C8">
        <w:rPr>
          <w:b/>
          <w:bCs/>
          <w:lang w:eastAsia="ko-KR"/>
        </w:rPr>
        <w:t xml:space="preserve"> :</w:t>
      </w:r>
    </w:p>
    <w:p w14:paraId="4A719569" w14:textId="5BBD6883" w:rsidR="005B4DF1" w:rsidRPr="007D29C8" w:rsidRDefault="005B4DF1" w:rsidP="005B4DF1">
      <w:pPr>
        <w:pStyle w:val="4"/>
      </w:pPr>
      <w:bookmarkStart w:id="100" w:name="_Toc108718255"/>
      <w:r>
        <w:rPr>
          <w:rFonts w:hint="cs"/>
          <w:rtl/>
        </w:rPr>
        <w:t>اماراتی که برای تشخیص مقصود به کار می رود</w:t>
      </w:r>
      <w:bookmarkEnd w:id="100"/>
    </w:p>
    <w:p w14:paraId="189A9F18" w14:textId="7DFB414F" w:rsidR="007D29C8" w:rsidRPr="007D29C8" w:rsidRDefault="007D29C8" w:rsidP="007D29C8">
      <w:pPr>
        <w:rPr>
          <w:b/>
          <w:bCs/>
          <w:lang w:eastAsia="ko-KR"/>
        </w:rPr>
      </w:pPr>
      <w:r w:rsidRPr="007D29C8">
        <w:rPr>
          <w:b/>
          <w:bCs/>
          <w:rtl/>
          <w:lang w:eastAsia="ko-KR"/>
        </w:rPr>
        <w:t xml:space="preserve">القسم الأوّل : ما </w:t>
      </w:r>
      <w:r w:rsidR="00613269" w:rsidRPr="00613269">
        <w:rPr>
          <w:b/>
          <w:color w:val="FF0000"/>
          <w:rtl/>
          <w:lang w:eastAsia="ko-KR"/>
        </w:rPr>
        <w:t>(اماره ای)</w:t>
      </w:r>
      <w:r w:rsidRPr="007D29C8">
        <w:rPr>
          <w:b/>
          <w:bCs/>
          <w:rtl/>
          <w:lang w:eastAsia="ko-KR"/>
        </w:rPr>
        <w:t xml:space="preserve"> يعمل لتشخيص مراد </w:t>
      </w:r>
      <w:r w:rsidR="00613269" w:rsidRPr="00613269">
        <w:rPr>
          <w:b/>
          <w:color w:val="FF0000"/>
          <w:rtl/>
          <w:lang w:eastAsia="ko-KR"/>
        </w:rPr>
        <w:t>(مراد به مقتضای عبارت نه مراد واقعی متکلم)</w:t>
      </w:r>
      <w:r w:rsidRPr="007D29C8">
        <w:rPr>
          <w:b/>
          <w:bCs/>
          <w:rtl/>
          <w:lang w:eastAsia="ko-KR"/>
        </w:rPr>
        <w:t xml:space="preserve"> المتكلّم عند احتمال إرادته </w:t>
      </w:r>
      <w:r w:rsidR="00613269" w:rsidRPr="00613269">
        <w:rPr>
          <w:b/>
          <w:color w:val="FF0000"/>
          <w:rtl/>
          <w:lang w:eastAsia="ko-KR"/>
        </w:rPr>
        <w:t>(متکلم)</w:t>
      </w:r>
      <w:r w:rsidRPr="007D29C8">
        <w:rPr>
          <w:b/>
          <w:bCs/>
          <w:rtl/>
          <w:lang w:eastAsia="ko-KR"/>
        </w:rPr>
        <w:t xml:space="preserve"> خلاف ذلك </w:t>
      </w:r>
      <w:r w:rsidR="00613269" w:rsidRPr="00613269">
        <w:rPr>
          <w:b/>
          <w:color w:val="FF0000"/>
          <w:rtl/>
          <w:lang w:eastAsia="ko-KR"/>
        </w:rPr>
        <w:t>(اماره)</w:t>
      </w:r>
      <w:r w:rsidRPr="007D29C8">
        <w:rPr>
          <w:b/>
          <w:bCs/>
          <w:lang w:eastAsia="ko-KR"/>
        </w:rPr>
        <w:t xml:space="preserve"> </w:t>
      </w:r>
      <w:r w:rsidRPr="007D29C8">
        <w:rPr>
          <w:b/>
          <w:bCs/>
          <w:rtl/>
          <w:lang w:eastAsia="ko-KR"/>
        </w:rPr>
        <w:t xml:space="preserve">، كأصالة الحقيقة عند احتمال إرادة المجاز ، وأصالة العموم </w:t>
      </w:r>
      <w:r w:rsidR="00613269" w:rsidRPr="00613269">
        <w:rPr>
          <w:b/>
          <w:color w:val="FF0000"/>
          <w:rtl/>
          <w:lang w:eastAsia="ko-KR"/>
        </w:rPr>
        <w:t>(عند احتمال اراده المتکلم التخصیص)</w:t>
      </w:r>
      <w:r w:rsidRPr="007D29C8">
        <w:rPr>
          <w:b/>
          <w:bCs/>
          <w:rtl/>
          <w:lang w:eastAsia="ko-KR"/>
        </w:rPr>
        <w:t xml:space="preserve"> والإطلاق </w:t>
      </w:r>
      <w:r w:rsidR="00613269" w:rsidRPr="00613269">
        <w:rPr>
          <w:b/>
          <w:color w:val="FF0000"/>
          <w:rtl/>
          <w:lang w:eastAsia="ko-KR"/>
        </w:rPr>
        <w:t>(عند احتمال اراده المتکلم التقیید)</w:t>
      </w:r>
      <w:r w:rsidRPr="007D29C8">
        <w:rPr>
          <w:rFonts w:ascii="Cambria" w:hAnsi="Cambria" w:cs="Cambria"/>
          <w:b/>
          <w:bCs/>
          <w:lang w:eastAsia="ko-KR"/>
        </w:rPr>
        <w:t> </w:t>
      </w:r>
      <w:r w:rsidRPr="007D29C8">
        <w:rPr>
          <w:b/>
          <w:bCs/>
          <w:rtl/>
          <w:lang w:eastAsia="ko-KR"/>
        </w:rPr>
        <w:t xml:space="preserve">، ومرجع الكلّ </w:t>
      </w:r>
      <w:r w:rsidR="00613269" w:rsidRPr="00613269">
        <w:rPr>
          <w:b/>
          <w:color w:val="FF0000"/>
          <w:rtl/>
          <w:lang w:eastAsia="ko-KR"/>
        </w:rPr>
        <w:t>(اصالت حقیقت و عموم و اطلاق)</w:t>
      </w:r>
      <w:r w:rsidRPr="007D29C8">
        <w:rPr>
          <w:rFonts w:ascii="Cambria" w:hAnsi="Cambria" w:cs="Cambria" w:hint="cs"/>
          <w:b/>
          <w:bCs/>
          <w:rtl/>
          <w:lang w:eastAsia="ko-KR"/>
        </w:rPr>
        <w:t> </w:t>
      </w:r>
      <w:r w:rsidRPr="007D29C8">
        <w:rPr>
          <w:rFonts w:hint="cs"/>
          <w:b/>
          <w:bCs/>
          <w:rtl/>
          <w:lang w:eastAsia="ko-KR"/>
        </w:rPr>
        <w:t>إلى</w:t>
      </w:r>
      <w:r w:rsidRPr="007D29C8">
        <w:rPr>
          <w:b/>
          <w:bCs/>
          <w:rtl/>
          <w:lang w:eastAsia="ko-KR"/>
        </w:rPr>
        <w:t xml:space="preserve"> </w:t>
      </w:r>
      <w:r w:rsidRPr="007D29C8">
        <w:rPr>
          <w:rFonts w:hint="cs"/>
          <w:b/>
          <w:bCs/>
          <w:rtl/>
          <w:lang w:eastAsia="ko-KR"/>
        </w:rPr>
        <w:t>أصالة</w:t>
      </w:r>
      <w:r w:rsidRPr="007D29C8">
        <w:rPr>
          <w:b/>
          <w:bCs/>
          <w:rtl/>
          <w:lang w:eastAsia="ko-KR"/>
        </w:rPr>
        <w:t xml:space="preserve"> </w:t>
      </w:r>
      <w:r w:rsidRPr="007D29C8">
        <w:rPr>
          <w:rFonts w:hint="cs"/>
          <w:b/>
          <w:bCs/>
          <w:rtl/>
          <w:lang w:eastAsia="ko-KR"/>
        </w:rPr>
        <w:t>عدم</w:t>
      </w:r>
      <w:r w:rsidRPr="007D29C8">
        <w:rPr>
          <w:b/>
          <w:bCs/>
          <w:rtl/>
          <w:lang w:eastAsia="ko-KR"/>
        </w:rPr>
        <w:t xml:space="preserve"> </w:t>
      </w:r>
      <w:r w:rsidRPr="007D29C8">
        <w:rPr>
          <w:rFonts w:hint="cs"/>
          <w:b/>
          <w:bCs/>
          <w:rtl/>
          <w:lang w:eastAsia="ko-KR"/>
        </w:rPr>
        <w:t>القرينة</w:t>
      </w:r>
      <w:r w:rsidRPr="007D29C8">
        <w:rPr>
          <w:b/>
          <w:bCs/>
          <w:rtl/>
          <w:lang w:eastAsia="ko-KR"/>
        </w:rPr>
        <w:t xml:space="preserve"> </w:t>
      </w:r>
      <w:r w:rsidRPr="007D29C8">
        <w:rPr>
          <w:rFonts w:hint="cs"/>
          <w:b/>
          <w:bCs/>
          <w:rtl/>
          <w:lang w:eastAsia="ko-KR"/>
        </w:rPr>
        <w:t>الصارفة</w:t>
      </w:r>
      <w:r w:rsidRPr="007D29C8">
        <w:rPr>
          <w:b/>
          <w:bCs/>
          <w:rtl/>
          <w:lang w:eastAsia="ko-KR"/>
        </w:rPr>
        <w:t xml:space="preserve"> عن المعنى </w:t>
      </w:r>
      <w:r w:rsidR="00613269" w:rsidRPr="00613269">
        <w:rPr>
          <w:b/>
          <w:color w:val="FF0000"/>
          <w:rtl/>
          <w:lang w:eastAsia="ko-KR"/>
        </w:rPr>
        <w:t>(مثل حیوان مفترس در جئنی باسد)</w:t>
      </w:r>
      <w:r w:rsidRPr="007D29C8">
        <w:rPr>
          <w:b/>
          <w:bCs/>
          <w:rtl/>
          <w:lang w:eastAsia="ko-KR"/>
        </w:rPr>
        <w:t xml:space="preserve"> الذي</w:t>
      </w:r>
      <w:r w:rsidRPr="007D29C8">
        <w:rPr>
          <w:rFonts w:ascii="Cambria" w:hAnsi="Cambria" w:cs="Cambria" w:hint="cs"/>
          <w:b/>
          <w:bCs/>
          <w:rtl/>
          <w:lang w:eastAsia="ko-KR"/>
        </w:rPr>
        <w:t> </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معنایی</w:t>
      </w:r>
      <w:r w:rsidR="00613269" w:rsidRPr="00613269">
        <w:rPr>
          <w:b/>
          <w:color w:val="FF0000"/>
          <w:rtl/>
          <w:lang w:eastAsia="ko-KR"/>
        </w:rPr>
        <w:t xml:space="preserve"> </w:t>
      </w:r>
      <w:r w:rsidR="00613269" w:rsidRPr="00613269">
        <w:rPr>
          <w:rFonts w:hint="cs"/>
          <w:b/>
          <w:color w:val="FF0000"/>
          <w:rtl/>
          <w:lang w:eastAsia="ko-KR"/>
        </w:rPr>
        <w:t>که</w:t>
      </w:r>
      <w:r w:rsidR="00613269" w:rsidRPr="00613269">
        <w:rPr>
          <w:b/>
          <w:color w:val="FF0000"/>
          <w:rtl/>
          <w:lang w:eastAsia="ko-KR"/>
        </w:rPr>
        <w:t>)</w:t>
      </w:r>
      <w:r w:rsidRPr="007D29C8">
        <w:rPr>
          <w:b/>
          <w:bCs/>
          <w:rtl/>
          <w:lang w:eastAsia="ko-KR"/>
        </w:rPr>
        <w:t xml:space="preserve"> </w:t>
      </w:r>
      <w:r w:rsidRPr="007D29C8">
        <w:rPr>
          <w:rFonts w:hint="cs"/>
          <w:b/>
          <w:bCs/>
          <w:rtl/>
          <w:lang w:eastAsia="ko-KR"/>
        </w:rPr>
        <w:t>يقطع</w:t>
      </w:r>
      <w:r w:rsidRPr="007D29C8">
        <w:rPr>
          <w:b/>
          <w:bCs/>
          <w:rtl/>
          <w:lang w:eastAsia="ko-KR"/>
        </w:rPr>
        <w:t xml:space="preserve"> </w:t>
      </w:r>
      <w:r w:rsidRPr="007D29C8">
        <w:rPr>
          <w:rFonts w:hint="cs"/>
          <w:b/>
          <w:bCs/>
          <w:rtl/>
          <w:lang w:eastAsia="ko-KR"/>
        </w:rPr>
        <w:t>بإرادة</w:t>
      </w:r>
      <w:r w:rsidRPr="007D29C8">
        <w:rPr>
          <w:b/>
          <w:bCs/>
          <w:rtl/>
          <w:lang w:eastAsia="ko-KR"/>
        </w:rPr>
        <w:t xml:space="preserve"> المتكلّم الحكيم له </w:t>
      </w:r>
      <w:r w:rsidR="00613269" w:rsidRPr="00613269">
        <w:rPr>
          <w:b/>
          <w:color w:val="FF0000"/>
          <w:rtl/>
          <w:lang w:eastAsia="ko-KR"/>
        </w:rPr>
        <w:t>(معنی)</w:t>
      </w:r>
      <w:r w:rsidRPr="007D29C8">
        <w:rPr>
          <w:b/>
          <w:bCs/>
          <w:rtl/>
          <w:lang w:eastAsia="ko-KR"/>
        </w:rPr>
        <w:t xml:space="preserve"> لو حصل القطع بعدم القرينة </w:t>
      </w:r>
      <w:r w:rsidR="00613269" w:rsidRPr="00613269">
        <w:rPr>
          <w:b/>
          <w:color w:val="FF0000"/>
          <w:rtl/>
          <w:lang w:eastAsia="ko-KR"/>
        </w:rPr>
        <w:t xml:space="preserve">(اگر قطع به عدم قرینه باشد، می فهمیم مراد متکلم حیوان مفترس است، در فرض شک </w:t>
      </w:r>
      <w:r w:rsidR="00613269" w:rsidRPr="00613269">
        <w:rPr>
          <w:b/>
          <w:color w:val="FF0000"/>
          <w:rtl/>
          <w:lang w:eastAsia="ko-KR"/>
        </w:rPr>
        <w:lastRenderedPageBreak/>
        <w:t>هم همین عدم قرینه جاری می شود)</w:t>
      </w:r>
      <w:r w:rsidRPr="007D29C8">
        <w:rPr>
          <w:b/>
          <w:bCs/>
          <w:rtl/>
          <w:lang w:eastAsia="ko-KR"/>
        </w:rPr>
        <w:t xml:space="preserve">، وكغلبة استعمال المطلق </w:t>
      </w:r>
      <w:r w:rsidR="00613269" w:rsidRPr="00613269">
        <w:rPr>
          <w:b/>
          <w:color w:val="FF0000"/>
          <w:rtl/>
          <w:lang w:eastAsia="ko-KR"/>
        </w:rPr>
        <w:t>(کلی مثل رجل)</w:t>
      </w:r>
      <w:r w:rsidRPr="007D29C8">
        <w:rPr>
          <w:rFonts w:ascii="Cambria" w:hAnsi="Cambria" w:cs="Cambria" w:hint="cs"/>
          <w:b/>
          <w:bCs/>
          <w:rtl/>
          <w:lang w:eastAsia="ko-KR"/>
        </w:rPr>
        <w:t> </w:t>
      </w:r>
      <w:r w:rsidRPr="007D29C8">
        <w:rPr>
          <w:rFonts w:hint="cs"/>
          <w:b/>
          <w:bCs/>
          <w:rtl/>
          <w:lang w:eastAsia="ko-KR"/>
        </w:rPr>
        <w:t>في</w:t>
      </w:r>
      <w:r w:rsidRPr="007D29C8">
        <w:rPr>
          <w:b/>
          <w:bCs/>
          <w:rtl/>
          <w:lang w:eastAsia="ko-KR"/>
        </w:rPr>
        <w:t xml:space="preserve"> </w:t>
      </w:r>
      <w:r w:rsidRPr="007D29C8">
        <w:rPr>
          <w:rFonts w:hint="cs"/>
          <w:b/>
          <w:bCs/>
          <w:rtl/>
          <w:lang w:eastAsia="ko-KR"/>
        </w:rPr>
        <w:t>الفرد</w:t>
      </w:r>
      <w:r w:rsidRPr="007D29C8">
        <w:rPr>
          <w:b/>
          <w:bCs/>
          <w:rtl/>
          <w:lang w:eastAsia="ko-KR"/>
        </w:rPr>
        <w:t xml:space="preserve"> </w:t>
      </w:r>
      <w:r w:rsidRPr="007D29C8">
        <w:rPr>
          <w:rFonts w:hint="cs"/>
          <w:b/>
          <w:bCs/>
          <w:rtl/>
          <w:lang w:eastAsia="ko-KR"/>
        </w:rPr>
        <w:t>الشائع</w:t>
      </w:r>
      <w:r w:rsidRPr="007D29C8">
        <w:rPr>
          <w:b/>
          <w:bCs/>
          <w:rtl/>
          <w:lang w:eastAsia="ko-KR"/>
        </w:rPr>
        <w:t xml:space="preserve"> </w:t>
      </w:r>
      <w:r w:rsidR="00613269" w:rsidRPr="00613269">
        <w:rPr>
          <w:b/>
          <w:color w:val="FF0000"/>
          <w:rtl/>
          <w:lang w:eastAsia="ko-KR"/>
        </w:rPr>
        <w:t>(مثل رجع متعارف)</w:t>
      </w:r>
      <w:r w:rsidRPr="007D29C8">
        <w:rPr>
          <w:b/>
          <w:bCs/>
          <w:rtl/>
          <w:lang w:eastAsia="ko-KR"/>
        </w:rPr>
        <w:t xml:space="preserve"> بناء</w:t>
      </w:r>
      <w:r w:rsidRPr="007D29C8">
        <w:rPr>
          <w:rFonts w:ascii="Cambria" w:hAnsi="Cambria" w:cs="Cambria" w:hint="cs"/>
          <w:b/>
          <w:bCs/>
          <w:rtl/>
          <w:lang w:eastAsia="ko-KR"/>
        </w:rPr>
        <w:t> </w:t>
      </w:r>
      <w:r w:rsidRPr="007D29C8">
        <w:rPr>
          <w:rFonts w:hint="cs"/>
          <w:b/>
          <w:bCs/>
          <w:rtl/>
          <w:lang w:eastAsia="ko-KR"/>
        </w:rPr>
        <w:t>على</w:t>
      </w:r>
      <w:r w:rsidRPr="007D29C8">
        <w:rPr>
          <w:b/>
          <w:bCs/>
          <w:rtl/>
          <w:lang w:eastAsia="ko-KR"/>
        </w:rPr>
        <w:t xml:space="preserve"> </w:t>
      </w:r>
      <w:r w:rsidRPr="007D29C8">
        <w:rPr>
          <w:rFonts w:hint="cs"/>
          <w:b/>
          <w:bCs/>
          <w:rtl/>
          <w:lang w:eastAsia="ko-KR"/>
        </w:rPr>
        <w:t>عدم</w:t>
      </w:r>
      <w:r w:rsidRPr="007D29C8">
        <w:rPr>
          <w:b/>
          <w:bCs/>
          <w:rtl/>
          <w:lang w:eastAsia="ko-KR"/>
        </w:rPr>
        <w:t xml:space="preserve"> </w:t>
      </w:r>
      <w:r w:rsidRPr="007D29C8">
        <w:rPr>
          <w:rFonts w:hint="cs"/>
          <w:b/>
          <w:bCs/>
          <w:rtl/>
          <w:lang w:eastAsia="ko-KR"/>
        </w:rPr>
        <w:t>وصوله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استعمال</w:t>
      </w:r>
      <w:r w:rsidR="00613269" w:rsidRPr="00613269">
        <w:rPr>
          <w:b/>
          <w:color w:val="FF0000"/>
          <w:rtl/>
          <w:lang w:eastAsia="ko-KR"/>
        </w:rPr>
        <w:t>)</w:t>
      </w:r>
      <w:r w:rsidRPr="007D29C8">
        <w:rPr>
          <w:b/>
          <w:bCs/>
          <w:rtl/>
          <w:lang w:eastAsia="ko-KR"/>
        </w:rPr>
        <w:t xml:space="preserve"> </w:t>
      </w:r>
      <w:r w:rsidRPr="007D29C8">
        <w:rPr>
          <w:rFonts w:hint="cs"/>
          <w:b/>
          <w:bCs/>
          <w:rtl/>
          <w:lang w:eastAsia="ko-KR"/>
        </w:rPr>
        <w:t>إلى</w:t>
      </w:r>
      <w:r w:rsidRPr="007D29C8">
        <w:rPr>
          <w:b/>
          <w:bCs/>
          <w:rtl/>
          <w:lang w:eastAsia="ko-KR"/>
        </w:rPr>
        <w:t xml:space="preserve"> </w:t>
      </w:r>
      <w:r w:rsidRPr="007D29C8">
        <w:rPr>
          <w:rFonts w:hint="cs"/>
          <w:b/>
          <w:bCs/>
          <w:rtl/>
          <w:lang w:eastAsia="ko-KR"/>
        </w:rPr>
        <w:t>حدّ</w:t>
      </w:r>
      <w:r w:rsidRPr="007D29C8">
        <w:rPr>
          <w:b/>
          <w:bCs/>
          <w:rtl/>
          <w:lang w:eastAsia="ko-KR"/>
        </w:rPr>
        <w:t xml:space="preserve"> </w:t>
      </w:r>
      <w:r w:rsidRPr="007D29C8">
        <w:rPr>
          <w:rFonts w:hint="cs"/>
          <w:b/>
          <w:bCs/>
          <w:rtl/>
          <w:lang w:eastAsia="ko-KR"/>
        </w:rPr>
        <w:t>الوضع</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وضع</w:t>
      </w:r>
      <w:r w:rsidR="00613269" w:rsidRPr="00613269">
        <w:rPr>
          <w:b/>
          <w:color w:val="FF0000"/>
          <w:rtl/>
          <w:lang w:eastAsia="ko-KR"/>
        </w:rPr>
        <w:t xml:space="preserve"> </w:t>
      </w:r>
      <w:r w:rsidR="00613269" w:rsidRPr="00613269">
        <w:rPr>
          <w:rFonts w:hint="cs"/>
          <w:b/>
          <w:color w:val="FF0000"/>
          <w:rtl/>
          <w:lang w:eastAsia="ko-KR"/>
        </w:rPr>
        <w:t>تعینی</w:t>
      </w:r>
      <w:r w:rsidR="00613269" w:rsidRPr="00613269">
        <w:rPr>
          <w:b/>
          <w:color w:val="FF0000"/>
          <w:rtl/>
          <w:lang w:eastAsia="ko-KR"/>
        </w:rPr>
        <w:t>)</w:t>
      </w:r>
      <w:r w:rsidRPr="007D29C8">
        <w:rPr>
          <w:rFonts w:hint="cs"/>
          <w:b/>
          <w:bCs/>
          <w:rtl/>
          <w:lang w:eastAsia="ko-KR"/>
        </w:rPr>
        <w:t>،</w:t>
      </w:r>
      <w:r w:rsidRPr="007D29C8">
        <w:rPr>
          <w:b/>
          <w:bCs/>
          <w:rtl/>
          <w:lang w:eastAsia="ko-KR"/>
        </w:rPr>
        <w:t xml:space="preserve"> وكالقرائن المقاميّة </w:t>
      </w:r>
      <w:r w:rsidR="00613269" w:rsidRPr="00613269">
        <w:rPr>
          <w:b/>
          <w:color w:val="FF0000"/>
          <w:rtl/>
          <w:lang w:eastAsia="ko-KR"/>
        </w:rPr>
        <w:t>(العامه - غیر لفظیه)</w:t>
      </w:r>
      <w:r w:rsidRPr="007D29C8">
        <w:rPr>
          <w:rFonts w:ascii="Cambria" w:hAnsi="Cambria" w:cs="Cambria" w:hint="cs"/>
          <w:b/>
          <w:bCs/>
          <w:rtl/>
          <w:lang w:eastAsia="ko-KR"/>
        </w:rPr>
        <w:t> </w:t>
      </w:r>
      <w:r w:rsidRPr="007D29C8">
        <w:rPr>
          <w:rFonts w:hint="cs"/>
          <w:b/>
          <w:bCs/>
          <w:rtl/>
          <w:lang w:eastAsia="ko-KR"/>
        </w:rPr>
        <w:t>التي</w:t>
      </w:r>
      <w:r w:rsidRPr="007D29C8">
        <w:rPr>
          <w:b/>
          <w:bCs/>
          <w:rtl/>
          <w:lang w:eastAsia="ko-KR"/>
        </w:rPr>
        <w:t xml:space="preserve"> </w:t>
      </w:r>
      <w:r w:rsidRPr="007D29C8">
        <w:rPr>
          <w:rFonts w:hint="cs"/>
          <w:b/>
          <w:bCs/>
          <w:rtl/>
          <w:lang w:eastAsia="ko-KR"/>
        </w:rPr>
        <w:t>يعتمدها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قرائن</w:t>
      </w:r>
      <w:r w:rsidR="00613269" w:rsidRPr="00613269">
        <w:rPr>
          <w:b/>
          <w:color w:val="FF0000"/>
          <w:rtl/>
          <w:lang w:eastAsia="ko-KR"/>
        </w:rPr>
        <w:t>)</w:t>
      </w:r>
      <w:r w:rsidRPr="007D29C8">
        <w:rPr>
          <w:b/>
          <w:bCs/>
          <w:rtl/>
          <w:lang w:eastAsia="ko-KR"/>
        </w:rPr>
        <w:t xml:space="preserve"> </w:t>
      </w:r>
      <w:r w:rsidRPr="007D29C8">
        <w:rPr>
          <w:rFonts w:hint="cs"/>
          <w:b/>
          <w:bCs/>
          <w:rtl/>
          <w:lang w:eastAsia="ko-KR"/>
        </w:rPr>
        <w:t>أهل</w:t>
      </w:r>
      <w:r w:rsidRPr="007D29C8">
        <w:rPr>
          <w:b/>
          <w:bCs/>
          <w:rtl/>
          <w:lang w:eastAsia="ko-KR"/>
        </w:rPr>
        <w:t xml:space="preserve"> اللسان في محاوراتهم ، كوقوع</w:t>
      </w:r>
      <w:r w:rsidRPr="007D29C8">
        <w:rPr>
          <w:rFonts w:ascii="Cambria" w:hAnsi="Cambria" w:cs="Cambria" w:hint="cs"/>
          <w:b/>
          <w:bCs/>
          <w:rtl/>
          <w:lang w:eastAsia="ko-KR"/>
        </w:rPr>
        <w:t> </w:t>
      </w:r>
      <w:r w:rsidRPr="007D29C8">
        <w:rPr>
          <w:rFonts w:hint="cs"/>
          <w:b/>
          <w:bCs/>
          <w:rtl/>
          <w:lang w:eastAsia="ko-KR"/>
        </w:rPr>
        <w:t>الأمر</w:t>
      </w:r>
      <w:r w:rsidRPr="007D29C8">
        <w:rPr>
          <w:b/>
          <w:bCs/>
          <w:rtl/>
          <w:lang w:eastAsia="ko-KR"/>
        </w:rPr>
        <w:t xml:space="preserve"> </w:t>
      </w:r>
      <w:r w:rsidRPr="007D29C8">
        <w:rPr>
          <w:rFonts w:hint="cs"/>
          <w:b/>
          <w:bCs/>
          <w:rtl/>
          <w:lang w:eastAsia="ko-KR"/>
        </w:rPr>
        <w:t>عقيب</w:t>
      </w:r>
      <w:r w:rsidRPr="007D29C8">
        <w:rPr>
          <w:b/>
          <w:bCs/>
          <w:rtl/>
          <w:lang w:eastAsia="ko-KR"/>
        </w:rPr>
        <w:t xml:space="preserve"> </w:t>
      </w:r>
      <w:r w:rsidRPr="007D29C8">
        <w:rPr>
          <w:rFonts w:hint="cs"/>
          <w:b/>
          <w:bCs/>
          <w:rtl/>
          <w:lang w:eastAsia="ko-KR"/>
        </w:rPr>
        <w:t>توهّم</w:t>
      </w:r>
      <w:r w:rsidRPr="007D29C8">
        <w:rPr>
          <w:b/>
          <w:bCs/>
          <w:rtl/>
          <w:lang w:eastAsia="ko-KR"/>
        </w:rPr>
        <w:t xml:space="preserve"> </w:t>
      </w:r>
      <w:r w:rsidRPr="007D29C8">
        <w:rPr>
          <w:rFonts w:hint="cs"/>
          <w:b/>
          <w:bCs/>
          <w:rtl/>
          <w:lang w:eastAsia="ko-KR"/>
        </w:rPr>
        <w:t>الحظر</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ونحو</w:t>
      </w:r>
      <w:r w:rsidRPr="007D29C8">
        <w:rPr>
          <w:b/>
          <w:bCs/>
          <w:rtl/>
          <w:lang w:eastAsia="ko-KR"/>
        </w:rPr>
        <w:t xml:space="preserve"> </w:t>
      </w:r>
      <w:r w:rsidRPr="007D29C8">
        <w:rPr>
          <w:rFonts w:hint="cs"/>
          <w:b/>
          <w:bCs/>
          <w:rtl/>
          <w:lang w:eastAsia="ko-KR"/>
        </w:rPr>
        <w:t>ذلك</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تعقیب</w:t>
      </w:r>
      <w:r w:rsidR="00613269" w:rsidRPr="00613269">
        <w:rPr>
          <w:b/>
          <w:color w:val="FF0000"/>
          <w:rtl/>
          <w:lang w:eastAsia="ko-KR"/>
        </w:rPr>
        <w:t xml:space="preserve"> العام بضمیری که به بعضی از آن بر می گردد)</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وبالجملة : الامور المعتبرة عند أهل اللسان في محاوراتهم بحيث لو أراد المتكلّم القاصد للتفهيم خلاف مقتضاها </w:t>
      </w:r>
      <w:r w:rsidR="00613269" w:rsidRPr="00613269">
        <w:rPr>
          <w:b/>
          <w:color w:val="FF0000"/>
          <w:rtl/>
          <w:lang w:eastAsia="ko-KR"/>
        </w:rPr>
        <w:t>(امور پنج گانه بالا)</w:t>
      </w:r>
      <w:r w:rsidRPr="007D29C8">
        <w:rPr>
          <w:b/>
          <w:bCs/>
          <w:rtl/>
          <w:lang w:eastAsia="ko-KR"/>
        </w:rPr>
        <w:t xml:space="preserve"> من دون نصب قرينة معتبرة ، عدّ </w:t>
      </w:r>
      <w:r w:rsidR="00613269" w:rsidRPr="00613269">
        <w:rPr>
          <w:b/>
          <w:color w:val="FF0000"/>
          <w:rtl/>
          <w:lang w:eastAsia="ko-KR"/>
        </w:rPr>
        <w:t>(جواب لو)</w:t>
      </w:r>
      <w:r w:rsidRPr="007D29C8">
        <w:rPr>
          <w:b/>
          <w:bCs/>
          <w:rtl/>
          <w:lang w:eastAsia="ko-KR"/>
        </w:rPr>
        <w:t xml:space="preserve"> ذلك </w:t>
      </w:r>
      <w:r w:rsidR="00613269" w:rsidRPr="00613269">
        <w:rPr>
          <w:b/>
          <w:color w:val="FF0000"/>
          <w:rtl/>
          <w:lang w:eastAsia="ko-KR"/>
        </w:rPr>
        <w:t>(عدم قرینه با اینکه قصدش خلاف امور بالا باشد)</w:t>
      </w:r>
      <w:r w:rsidRPr="007D29C8">
        <w:rPr>
          <w:b/>
          <w:bCs/>
          <w:rtl/>
          <w:lang w:eastAsia="ko-KR"/>
        </w:rPr>
        <w:t xml:space="preserve"> منه </w:t>
      </w:r>
      <w:r w:rsidR="00613269" w:rsidRPr="00613269">
        <w:rPr>
          <w:b/>
          <w:color w:val="FF0000"/>
          <w:rtl/>
          <w:lang w:eastAsia="ko-KR"/>
        </w:rPr>
        <w:t>(متکلم)</w:t>
      </w:r>
      <w:r w:rsidRPr="007D29C8">
        <w:rPr>
          <w:rFonts w:ascii="Cambria" w:hAnsi="Cambria" w:cs="Cambria" w:hint="cs"/>
          <w:b/>
          <w:bCs/>
          <w:rtl/>
          <w:lang w:eastAsia="ko-KR"/>
        </w:rPr>
        <w:t> </w:t>
      </w:r>
      <w:r w:rsidRPr="007D29C8">
        <w:rPr>
          <w:rFonts w:hint="cs"/>
          <w:b/>
          <w:bCs/>
          <w:rtl/>
          <w:lang w:eastAsia="ko-KR"/>
        </w:rPr>
        <w:t>قبيحا</w:t>
      </w:r>
      <w:r w:rsidRPr="007D29C8">
        <w:rPr>
          <w:b/>
          <w:bCs/>
          <w:lang w:eastAsia="ko-KR"/>
        </w:rPr>
        <w:t>.</w:t>
      </w:r>
    </w:p>
    <w:p w14:paraId="0F273B20" w14:textId="00A8071E" w:rsidR="007D29C8" w:rsidRPr="007D29C8" w:rsidRDefault="007D29C8" w:rsidP="007D29C8">
      <w:pPr>
        <w:pStyle w:val="4"/>
      </w:pPr>
      <w:bookmarkStart w:id="101" w:name="_Toc108718256"/>
      <w:r>
        <w:rPr>
          <w:rFonts w:hint="cs"/>
          <w:rtl/>
        </w:rPr>
        <w:t>ا</w:t>
      </w:r>
      <w:r w:rsidRPr="007D29C8">
        <w:rPr>
          <w:rtl/>
        </w:rPr>
        <w:t>مارات ظنیه برای تشخیص وضع الفاظ</w:t>
      </w:r>
      <w:bookmarkEnd w:id="101"/>
    </w:p>
    <w:p w14:paraId="6BE41EA1" w14:textId="5275BA0D" w:rsidR="007D29C8" w:rsidRPr="007D29C8" w:rsidRDefault="007D29C8" w:rsidP="007D29C8">
      <w:pPr>
        <w:rPr>
          <w:b/>
          <w:bCs/>
          <w:lang w:eastAsia="ko-KR"/>
        </w:rPr>
      </w:pPr>
      <w:r w:rsidRPr="007D29C8">
        <w:rPr>
          <w:b/>
          <w:bCs/>
          <w:rtl/>
          <w:lang w:eastAsia="ko-KR"/>
        </w:rPr>
        <w:t>و القسم الثاني</w:t>
      </w:r>
      <w:r w:rsidRPr="007D29C8">
        <w:rPr>
          <w:rFonts w:ascii="Cambria" w:hAnsi="Cambria" w:cs="Cambria" w:hint="cs"/>
          <w:b/>
          <w:bCs/>
          <w:rtl/>
          <w:lang w:eastAsia="ko-KR"/>
        </w:rPr>
        <w:t> </w:t>
      </w:r>
      <w:r w:rsidRPr="007D29C8">
        <w:rPr>
          <w:b/>
          <w:bCs/>
          <w:rtl/>
          <w:lang w:eastAsia="ko-KR"/>
        </w:rPr>
        <w:t>:</w:t>
      </w:r>
      <w:r w:rsidRPr="007D29C8">
        <w:rPr>
          <w:rFonts w:ascii="Cambria" w:hAnsi="Cambria" w:cs="Cambria" w:hint="cs"/>
          <w:b/>
          <w:bCs/>
          <w:rtl/>
          <w:lang w:eastAsia="ko-KR"/>
        </w:rPr>
        <w:t> </w:t>
      </w:r>
      <w:r w:rsidRPr="007D29C8">
        <w:rPr>
          <w:rFonts w:hint="cs"/>
          <w:b/>
          <w:bCs/>
          <w:rtl/>
          <w:lang w:eastAsia="ko-KR"/>
        </w:rPr>
        <w:t>ما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اماره</w:t>
      </w:r>
      <w:r w:rsidR="00613269" w:rsidRPr="00613269">
        <w:rPr>
          <w:b/>
          <w:color w:val="FF0000"/>
          <w:rtl/>
          <w:lang w:eastAsia="ko-KR"/>
        </w:rPr>
        <w:t xml:space="preserve"> </w:t>
      </w:r>
      <w:r w:rsidR="00613269" w:rsidRPr="00613269">
        <w:rPr>
          <w:rFonts w:hint="cs"/>
          <w:b/>
          <w:color w:val="FF0000"/>
          <w:rtl/>
          <w:lang w:eastAsia="ko-KR"/>
        </w:rPr>
        <w:t>ای</w:t>
      </w:r>
      <w:r w:rsidR="00613269" w:rsidRPr="00613269">
        <w:rPr>
          <w:b/>
          <w:color w:val="FF0000"/>
          <w:rtl/>
          <w:lang w:eastAsia="ko-KR"/>
        </w:rPr>
        <w:t>)</w:t>
      </w:r>
      <w:r w:rsidRPr="007D29C8">
        <w:rPr>
          <w:b/>
          <w:bCs/>
          <w:rtl/>
          <w:lang w:eastAsia="ko-KR"/>
        </w:rPr>
        <w:t xml:space="preserve"> </w:t>
      </w:r>
      <w:r w:rsidRPr="007D29C8">
        <w:rPr>
          <w:rFonts w:hint="cs"/>
          <w:b/>
          <w:bCs/>
          <w:rtl/>
          <w:lang w:eastAsia="ko-KR"/>
        </w:rPr>
        <w:t>يعمل</w:t>
      </w:r>
      <w:r w:rsidRPr="007D29C8">
        <w:rPr>
          <w:b/>
          <w:bCs/>
          <w:rtl/>
          <w:lang w:eastAsia="ko-KR"/>
        </w:rPr>
        <w:t xml:space="preserve"> </w:t>
      </w:r>
      <w:r w:rsidRPr="007D29C8">
        <w:rPr>
          <w:rFonts w:hint="cs"/>
          <w:b/>
          <w:bCs/>
          <w:rtl/>
          <w:lang w:eastAsia="ko-KR"/>
        </w:rPr>
        <w:t>لتشخيص</w:t>
      </w:r>
      <w:r w:rsidRPr="007D29C8">
        <w:rPr>
          <w:b/>
          <w:bCs/>
          <w:rtl/>
          <w:lang w:eastAsia="ko-KR"/>
        </w:rPr>
        <w:t xml:space="preserve"> </w:t>
      </w:r>
      <w:r w:rsidRPr="007D29C8">
        <w:rPr>
          <w:rFonts w:hint="cs"/>
          <w:b/>
          <w:bCs/>
          <w:rtl/>
          <w:lang w:eastAsia="ko-KR"/>
        </w:rPr>
        <w:t>أوضاع</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معانی</w:t>
      </w:r>
      <w:r w:rsidR="00613269" w:rsidRPr="00613269">
        <w:rPr>
          <w:b/>
          <w:color w:val="FF0000"/>
          <w:rtl/>
          <w:lang w:eastAsia="ko-KR"/>
        </w:rPr>
        <w:t>)</w:t>
      </w:r>
      <w:r w:rsidRPr="007D29C8">
        <w:rPr>
          <w:b/>
          <w:bCs/>
          <w:rtl/>
          <w:lang w:eastAsia="ko-KR"/>
        </w:rPr>
        <w:t xml:space="preserve"> </w:t>
      </w:r>
      <w:r w:rsidRPr="007D29C8">
        <w:rPr>
          <w:rFonts w:hint="cs"/>
          <w:b/>
          <w:bCs/>
          <w:rtl/>
          <w:lang w:eastAsia="ko-KR"/>
        </w:rPr>
        <w:t>الألفاظ</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و</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واو</w:t>
      </w:r>
      <w:r w:rsidR="00613269" w:rsidRPr="00613269">
        <w:rPr>
          <w:b/>
          <w:color w:val="FF0000"/>
          <w:rtl/>
          <w:lang w:eastAsia="ko-KR"/>
        </w:rPr>
        <w:t xml:space="preserve"> </w:t>
      </w:r>
      <w:r w:rsidR="00613269" w:rsidRPr="00613269">
        <w:rPr>
          <w:rFonts w:hint="cs"/>
          <w:b/>
          <w:color w:val="FF0000"/>
          <w:rtl/>
          <w:lang w:eastAsia="ko-KR"/>
        </w:rPr>
        <w:t>تفسیر</w:t>
      </w:r>
      <w:r w:rsidR="00613269" w:rsidRPr="00613269">
        <w:rPr>
          <w:b/>
          <w:color w:val="FF0000"/>
          <w:rtl/>
          <w:lang w:eastAsia="ko-KR"/>
        </w:rPr>
        <w:t>)</w:t>
      </w:r>
      <w:r w:rsidRPr="007D29C8">
        <w:rPr>
          <w:b/>
          <w:bCs/>
          <w:rtl/>
          <w:lang w:eastAsia="ko-KR"/>
        </w:rPr>
        <w:t xml:space="preserve"> تمييز مجازاتها من حقائقها </w:t>
      </w:r>
      <w:r w:rsidR="00613269" w:rsidRPr="00613269">
        <w:rPr>
          <w:b/>
          <w:color w:val="FF0000"/>
          <w:rtl/>
          <w:lang w:eastAsia="ko-KR"/>
        </w:rPr>
        <w:t>(الفاظ)</w:t>
      </w:r>
      <w:r w:rsidRPr="007D29C8">
        <w:rPr>
          <w:b/>
          <w:bCs/>
          <w:rtl/>
          <w:lang w:eastAsia="ko-KR"/>
        </w:rPr>
        <w:t xml:space="preserve"> ، وظواهرها </w:t>
      </w:r>
      <w:r w:rsidR="00613269" w:rsidRPr="00613269">
        <w:rPr>
          <w:b/>
          <w:color w:val="FF0000"/>
          <w:rtl/>
          <w:lang w:eastAsia="ko-KR"/>
        </w:rPr>
        <w:t>(الفاظ)</w:t>
      </w:r>
      <w:r w:rsidRPr="007D29C8">
        <w:rPr>
          <w:b/>
          <w:bCs/>
          <w:rtl/>
          <w:lang w:eastAsia="ko-KR"/>
        </w:rPr>
        <w:t xml:space="preserve"> عن خلافها </w:t>
      </w:r>
      <w:r w:rsidR="00613269" w:rsidRPr="00613269">
        <w:rPr>
          <w:b/>
          <w:color w:val="FF0000"/>
          <w:rtl/>
          <w:lang w:eastAsia="ko-KR"/>
        </w:rPr>
        <w:t>(ظواهر)</w:t>
      </w:r>
      <w:r w:rsidRPr="007D29C8">
        <w:rPr>
          <w:b/>
          <w:bCs/>
          <w:rtl/>
          <w:lang w:eastAsia="ko-KR"/>
        </w:rPr>
        <w:t xml:space="preserve"> ، </w:t>
      </w:r>
      <w:r w:rsidR="00613269" w:rsidRPr="00613269">
        <w:rPr>
          <w:b/>
          <w:color w:val="FF0000"/>
          <w:rtl/>
          <w:lang w:eastAsia="ko-KR"/>
        </w:rPr>
        <w:t>(مثال برای اوضاع الفاظ)</w:t>
      </w:r>
      <w:r w:rsidRPr="007D29C8">
        <w:rPr>
          <w:b/>
          <w:bCs/>
          <w:rtl/>
          <w:lang w:eastAsia="ko-KR"/>
        </w:rPr>
        <w:t xml:space="preserve"> كتشخيص أنّ لفظ «الصعيد» موضوع لمطلق وجه الأرض أو التراب الخالص؟ و </w:t>
      </w:r>
      <w:r w:rsidR="00613269" w:rsidRPr="00613269">
        <w:rPr>
          <w:b/>
          <w:color w:val="FF0000"/>
          <w:rtl/>
          <w:lang w:eastAsia="ko-KR"/>
        </w:rPr>
        <w:t>(مثال برای ظواهر)</w:t>
      </w:r>
      <w:r w:rsidRPr="007D29C8">
        <w:rPr>
          <w:b/>
          <w:bCs/>
          <w:rtl/>
          <w:lang w:eastAsia="ko-KR"/>
        </w:rPr>
        <w:t xml:space="preserve"> تعيين أنّ وقوع الأمر عقيب توهّم الحظر هل يوجب ظهوره في الإباحة المطلقة؟</w:t>
      </w:r>
    </w:p>
    <w:p w14:paraId="5F49FF01" w14:textId="58E95EC5" w:rsidR="00FC7A59" w:rsidRDefault="007D29C8" w:rsidP="007D29C8">
      <w:pPr>
        <w:rPr>
          <w:b/>
          <w:bCs/>
          <w:rtl/>
          <w:lang w:eastAsia="ko-KR"/>
        </w:rPr>
      </w:pPr>
      <w:r w:rsidRPr="007D29C8">
        <w:rPr>
          <w:b/>
          <w:bCs/>
          <w:rtl/>
          <w:lang w:eastAsia="ko-KR"/>
        </w:rPr>
        <w:t xml:space="preserve">و </w:t>
      </w:r>
      <w:r w:rsidR="00613269" w:rsidRPr="00613269">
        <w:rPr>
          <w:b/>
          <w:color w:val="FF0000"/>
          <w:rtl/>
          <w:lang w:eastAsia="ko-KR"/>
        </w:rPr>
        <w:t>(عطف</w:t>
      </w:r>
      <w:r w:rsidR="00613269" w:rsidRPr="00613269">
        <w:rPr>
          <w:rFonts w:ascii="Cambria" w:hAnsi="Cambria" w:cs="Cambria" w:hint="cs"/>
          <w:b/>
          <w:color w:val="FF0000"/>
          <w:rtl/>
          <w:lang w:eastAsia="ko-KR"/>
        </w:rPr>
        <w:t>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 xml:space="preserve"> </w:t>
      </w:r>
      <w:r w:rsidR="00613269" w:rsidRPr="00613269">
        <w:rPr>
          <w:rFonts w:hint="cs"/>
          <w:b/>
          <w:color w:val="FF0000"/>
          <w:rtl/>
          <w:lang w:eastAsia="ko-KR"/>
        </w:rPr>
        <w:t>وقوع</w:t>
      </w:r>
      <w:r w:rsidR="00613269" w:rsidRPr="00613269">
        <w:rPr>
          <w:b/>
          <w:color w:val="FF0000"/>
          <w:rtl/>
          <w:lang w:eastAsia="ko-KR"/>
        </w:rPr>
        <w:t xml:space="preserve"> </w:t>
      </w:r>
      <w:r w:rsidR="00613269" w:rsidRPr="00613269">
        <w:rPr>
          <w:rFonts w:hint="cs"/>
          <w:b/>
          <w:color w:val="FF0000"/>
          <w:rtl/>
          <w:lang w:eastAsia="ko-KR"/>
        </w:rPr>
        <w:t>الامر</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D29C8">
        <w:rPr>
          <w:b/>
          <w:bCs/>
          <w:rtl/>
          <w:lang w:eastAsia="ko-KR"/>
        </w:rPr>
        <w:t xml:space="preserve"> </w:t>
      </w:r>
      <w:r w:rsidRPr="007D29C8">
        <w:rPr>
          <w:rFonts w:hint="cs"/>
          <w:b/>
          <w:bCs/>
          <w:rtl/>
          <w:lang w:eastAsia="ko-KR"/>
        </w:rPr>
        <w:t>أنّ</w:t>
      </w:r>
      <w:r w:rsidRPr="007D29C8">
        <w:rPr>
          <w:b/>
          <w:bCs/>
          <w:rtl/>
          <w:lang w:eastAsia="ko-KR"/>
        </w:rPr>
        <w:t xml:space="preserve"> </w:t>
      </w:r>
      <w:r w:rsidRPr="007D29C8">
        <w:rPr>
          <w:rFonts w:hint="cs"/>
          <w:b/>
          <w:bCs/>
          <w:rtl/>
          <w:lang w:eastAsia="ko-KR"/>
        </w:rPr>
        <w:t>الشهرة</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شهرت</w:t>
      </w:r>
      <w:r w:rsidR="00613269" w:rsidRPr="00613269">
        <w:rPr>
          <w:b/>
          <w:color w:val="FF0000"/>
          <w:rtl/>
          <w:lang w:eastAsia="ko-KR"/>
        </w:rPr>
        <w:t xml:space="preserve"> </w:t>
      </w:r>
      <w:r w:rsidR="00613269" w:rsidRPr="00613269">
        <w:rPr>
          <w:rFonts w:hint="cs"/>
          <w:b/>
          <w:color w:val="FF0000"/>
          <w:rtl/>
          <w:lang w:eastAsia="ko-KR"/>
        </w:rPr>
        <w:t>صیغه</w:t>
      </w:r>
      <w:r w:rsidR="00613269" w:rsidRPr="00613269">
        <w:rPr>
          <w:b/>
          <w:color w:val="FF0000"/>
          <w:rtl/>
          <w:lang w:eastAsia="ko-KR"/>
        </w:rPr>
        <w:t xml:space="preserve"> </w:t>
      </w:r>
      <w:r w:rsidR="00613269" w:rsidRPr="00613269">
        <w:rPr>
          <w:rFonts w:hint="cs"/>
          <w:b/>
          <w:color w:val="FF0000"/>
          <w:rtl/>
          <w:lang w:eastAsia="ko-KR"/>
        </w:rPr>
        <w:t>امر</w:t>
      </w:r>
      <w:r w:rsidR="00613269" w:rsidRPr="00613269">
        <w:rPr>
          <w:b/>
          <w:color w:val="FF0000"/>
          <w:rtl/>
          <w:lang w:eastAsia="ko-KR"/>
        </w:rPr>
        <w:t xml:space="preserve"> </w:t>
      </w:r>
      <w:r w:rsidR="00613269" w:rsidRPr="00613269">
        <w:rPr>
          <w:rFonts w:hint="cs"/>
          <w:b/>
          <w:color w:val="FF0000"/>
          <w:rtl/>
          <w:lang w:eastAsia="ko-KR"/>
        </w:rPr>
        <w:t>مثلا</w:t>
      </w:r>
      <w:r w:rsidR="00613269" w:rsidRPr="00613269">
        <w:rPr>
          <w:b/>
          <w:color w:val="FF0000"/>
          <w:rtl/>
          <w:lang w:eastAsia="ko-KR"/>
        </w:rPr>
        <w:t>)</w:t>
      </w:r>
      <w:r w:rsidRPr="007D29C8">
        <w:rPr>
          <w:b/>
          <w:bCs/>
          <w:rtl/>
          <w:lang w:eastAsia="ko-KR"/>
        </w:rPr>
        <w:t xml:space="preserve"> </w:t>
      </w:r>
      <w:r w:rsidRPr="007D29C8">
        <w:rPr>
          <w:rFonts w:hint="cs"/>
          <w:b/>
          <w:bCs/>
          <w:rtl/>
          <w:lang w:eastAsia="ko-KR"/>
        </w:rPr>
        <w:t>في</w:t>
      </w:r>
      <w:r w:rsidRPr="007D29C8">
        <w:rPr>
          <w:b/>
          <w:bCs/>
          <w:rtl/>
          <w:lang w:eastAsia="ko-KR"/>
        </w:rPr>
        <w:t xml:space="preserve"> </w:t>
      </w:r>
      <w:r w:rsidRPr="007D29C8">
        <w:rPr>
          <w:rFonts w:hint="cs"/>
          <w:b/>
          <w:bCs/>
          <w:rtl/>
          <w:lang w:eastAsia="ko-KR"/>
        </w:rPr>
        <w:t>المجاز</w:t>
      </w:r>
      <w:r w:rsidRPr="007D29C8">
        <w:rPr>
          <w:b/>
          <w:bCs/>
          <w:rtl/>
          <w:lang w:eastAsia="ko-KR"/>
        </w:rPr>
        <w:t xml:space="preserve"> المشهور </w:t>
      </w:r>
      <w:r w:rsidR="00613269" w:rsidRPr="00613269">
        <w:rPr>
          <w:b/>
          <w:color w:val="FF0000"/>
          <w:rtl/>
          <w:lang w:eastAsia="ko-KR"/>
        </w:rPr>
        <w:t>(مثلا معنای حقیقی صیغه امر وجوب است و معنای مجازی آن استحباب است و چون صیغه امر در مجاز بسیار زیاد می رود، این مشهور شده است، حال این قرینه می شود که اگر جایی صیغه امر به کار رفت، مجاز مشهور است طبق مبنای صاحب معالم و صاحب ذخیره)</w:t>
      </w:r>
      <w:r w:rsidRPr="007D29C8">
        <w:rPr>
          <w:rFonts w:ascii="Cambria" w:hAnsi="Cambria" w:cs="Cambria" w:hint="cs"/>
          <w:b/>
          <w:bCs/>
          <w:rtl/>
          <w:lang w:eastAsia="ko-KR"/>
        </w:rPr>
        <w:t> </w:t>
      </w:r>
      <w:r w:rsidRPr="007D29C8">
        <w:rPr>
          <w:rFonts w:hint="cs"/>
          <w:b/>
          <w:bCs/>
          <w:rtl/>
          <w:lang w:eastAsia="ko-KR"/>
        </w:rPr>
        <w:t>هل</w:t>
      </w:r>
      <w:r w:rsidRPr="007D29C8">
        <w:rPr>
          <w:b/>
          <w:bCs/>
          <w:rtl/>
          <w:lang w:eastAsia="ko-KR"/>
        </w:rPr>
        <w:t xml:space="preserve"> </w:t>
      </w:r>
      <w:r w:rsidRPr="007D29C8">
        <w:rPr>
          <w:rFonts w:hint="cs"/>
          <w:b/>
          <w:bCs/>
          <w:rtl/>
          <w:lang w:eastAsia="ko-KR"/>
        </w:rPr>
        <w:t>توجب</w:t>
      </w:r>
      <w:r w:rsidRPr="007D29C8">
        <w:rPr>
          <w:b/>
          <w:bCs/>
          <w:rtl/>
          <w:lang w:eastAsia="ko-KR"/>
        </w:rPr>
        <w:t xml:space="preserve"> </w:t>
      </w:r>
      <w:r w:rsidRPr="007D29C8">
        <w:rPr>
          <w:b/>
          <w:bCs/>
          <w:u w:val="single"/>
          <w:rtl/>
          <w:lang w:eastAsia="ko-KR"/>
        </w:rPr>
        <w:t>احتياج الحقيقة إلى القرينة</w:t>
      </w:r>
      <w:r w:rsidRPr="007D29C8">
        <w:rPr>
          <w:rFonts w:ascii="Cambria" w:hAnsi="Cambria" w:cs="Cambria"/>
          <w:b/>
          <w:bCs/>
          <w:lang w:eastAsia="ko-KR"/>
        </w:rPr>
        <w:t> </w:t>
      </w:r>
      <w:r w:rsidR="00613269" w:rsidRPr="00613269">
        <w:rPr>
          <w:b/>
          <w:color w:val="FF0000"/>
          <w:rtl/>
          <w:lang w:eastAsia="ko-KR"/>
        </w:rPr>
        <w:t>(ظهور لفظ در معنای مجازی)</w:t>
      </w:r>
      <w:r w:rsidRPr="007D29C8">
        <w:rPr>
          <w:b/>
          <w:bCs/>
          <w:rtl/>
          <w:lang w:eastAsia="ko-KR"/>
        </w:rPr>
        <w:t xml:space="preserve"> الصارفة </w:t>
      </w:r>
      <w:r w:rsidR="00613269" w:rsidRPr="00613269">
        <w:rPr>
          <w:b/>
          <w:color w:val="FF0000"/>
          <w:rtl/>
          <w:lang w:eastAsia="ko-KR"/>
        </w:rPr>
        <w:t>(ذهن را)</w:t>
      </w:r>
      <w:r w:rsidRPr="007D29C8">
        <w:rPr>
          <w:rFonts w:ascii="Cambria" w:hAnsi="Cambria" w:cs="Cambria" w:hint="cs"/>
          <w:b/>
          <w:bCs/>
          <w:rtl/>
          <w:lang w:eastAsia="ko-KR"/>
        </w:rPr>
        <w:t> </w:t>
      </w:r>
      <w:r w:rsidRPr="007D29C8">
        <w:rPr>
          <w:rFonts w:hint="cs"/>
          <w:b/>
          <w:bCs/>
          <w:rtl/>
          <w:lang w:eastAsia="ko-KR"/>
        </w:rPr>
        <w:t>عن</w:t>
      </w:r>
      <w:r w:rsidRPr="007D29C8">
        <w:rPr>
          <w:b/>
          <w:bCs/>
          <w:rtl/>
          <w:lang w:eastAsia="ko-KR"/>
        </w:rPr>
        <w:t xml:space="preserve"> </w:t>
      </w:r>
      <w:r w:rsidRPr="007D29C8">
        <w:rPr>
          <w:b/>
          <w:bCs/>
          <w:u w:val="single"/>
          <w:rtl/>
          <w:lang w:eastAsia="ko-KR"/>
        </w:rPr>
        <w:t>الظهور العرضي</w:t>
      </w:r>
      <w:r w:rsidRPr="007D29C8">
        <w:rPr>
          <w:rFonts w:ascii="Cambria" w:hAnsi="Cambria" w:cs="Cambria"/>
          <w:b/>
          <w:bCs/>
          <w:lang w:eastAsia="ko-KR"/>
        </w:rPr>
        <w:t> </w:t>
      </w:r>
      <w:r w:rsidR="00613269" w:rsidRPr="00613269">
        <w:rPr>
          <w:b/>
          <w:color w:val="FF0000"/>
          <w:rtl/>
          <w:lang w:eastAsia="ko-KR"/>
        </w:rPr>
        <w:t>(ظهور ندب - مجاز مشهور)</w:t>
      </w:r>
      <w:r w:rsidRPr="007D29C8">
        <w:rPr>
          <w:b/>
          <w:bCs/>
          <w:rtl/>
          <w:lang w:eastAsia="ko-KR"/>
        </w:rPr>
        <w:t xml:space="preserve"> المسبّب من الشهرة ، نظير </w:t>
      </w:r>
      <w:r w:rsidR="00613269" w:rsidRPr="00613269">
        <w:rPr>
          <w:b/>
          <w:color w:val="FF0000"/>
          <w:rtl/>
          <w:lang w:eastAsia="ko-KR"/>
        </w:rPr>
        <w:t>(مثال جایی که حقیقت نیاز به قرینه دارد)</w:t>
      </w:r>
      <w:r w:rsidRPr="007D29C8">
        <w:rPr>
          <w:rFonts w:ascii="Cambria" w:hAnsi="Cambria" w:cs="Cambria" w:hint="cs"/>
          <w:b/>
          <w:bCs/>
          <w:rtl/>
          <w:lang w:eastAsia="ko-KR"/>
        </w:rPr>
        <w:t> </w:t>
      </w:r>
      <w:r w:rsidRPr="007D29C8">
        <w:rPr>
          <w:rFonts w:hint="cs"/>
          <w:b/>
          <w:bCs/>
          <w:rtl/>
          <w:lang w:eastAsia="ko-KR"/>
        </w:rPr>
        <w:t>احتياج</w:t>
      </w:r>
      <w:r w:rsidRPr="007D29C8">
        <w:rPr>
          <w:b/>
          <w:bCs/>
          <w:rtl/>
          <w:lang w:eastAsia="ko-KR"/>
        </w:rPr>
        <w:t xml:space="preserve"> </w:t>
      </w:r>
      <w:r w:rsidRPr="007D29C8">
        <w:rPr>
          <w:rFonts w:hint="cs"/>
          <w:b/>
          <w:bCs/>
          <w:rtl/>
          <w:lang w:eastAsia="ko-KR"/>
        </w:rPr>
        <w:t>المطلق</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کلی</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المنصرف</w:t>
      </w:r>
      <w:r w:rsidRPr="007D29C8">
        <w:rPr>
          <w:b/>
          <w:bCs/>
          <w:rtl/>
          <w:lang w:eastAsia="ko-KR"/>
        </w:rPr>
        <w:t xml:space="preserve"> </w:t>
      </w:r>
      <w:r w:rsidRPr="007D29C8">
        <w:rPr>
          <w:rFonts w:hint="cs"/>
          <w:b/>
          <w:bCs/>
          <w:rtl/>
          <w:lang w:eastAsia="ko-KR"/>
        </w:rPr>
        <w:t>إلى</w:t>
      </w:r>
      <w:r w:rsidRPr="007D29C8">
        <w:rPr>
          <w:b/>
          <w:bCs/>
          <w:rtl/>
          <w:lang w:eastAsia="ko-KR"/>
        </w:rPr>
        <w:t xml:space="preserve"> </w:t>
      </w:r>
      <w:r w:rsidRPr="007D29C8">
        <w:rPr>
          <w:rFonts w:hint="cs"/>
          <w:b/>
          <w:bCs/>
          <w:rtl/>
          <w:lang w:eastAsia="ko-KR"/>
        </w:rPr>
        <w:t>بعض</w:t>
      </w:r>
      <w:r w:rsidRPr="007D29C8">
        <w:rPr>
          <w:b/>
          <w:bCs/>
          <w:rtl/>
          <w:lang w:eastAsia="ko-KR"/>
        </w:rPr>
        <w:t xml:space="preserve"> </w:t>
      </w:r>
      <w:r w:rsidRPr="007D29C8">
        <w:rPr>
          <w:rFonts w:hint="cs"/>
          <w:b/>
          <w:bCs/>
          <w:rtl/>
          <w:lang w:eastAsia="ko-KR"/>
        </w:rPr>
        <w:t>أفراده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کلی</w:t>
      </w:r>
      <w:r w:rsidR="00613269" w:rsidRPr="00613269">
        <w:rPr>
          <w:b/>
          <w:color w:val="FF0000"/>
          <w:rtl/>
          <w:lang w:eastAsia="ko-KR"/>
        </w:rPr>
        <w:t xml:space="preserve"> -</w:t>
      </w:r>
      <w:r w:rsidR="00613269" w:rsidRPr="00613269">
        <w:rPr>
          <w:rFonts w:ascii="Cambria" w:hAnsi="Cambria" w:cs="Cambria" w:hint="cs"/>
          <w:b/>
          <w:color w:val="FF0000"/>
          <w:rtl/>
          <w:lang w:eastAsia="ko-KR"/>
        </w:rPr>
        <w:t> </w:t>
      </w:r>
      <w:r w:rsidR="00613269" w:rsidRPr="00613269">
        <w:rPr>
          <w:rFonts w:hint="cs"/>
          <w:b/>
          <w:color w:val="FF0000"/>
          <w:rtl/>
          <w:lang w:eastAsia="ko-KR"/>
        </w:rPr>
        <w:t>که</w:t>
      </w:r>
      <w:r w:rsidR="00613269" w:rsidRPr="00613269">
        <w:rPr>
          <w:b/>
          <w:color w:val="FF0000"/>
          <w:rtl/>
          <w:lang w:eastAsia="ko-KR"/>
        </w:rPr>
        <w:t xml:space="preserve"> </w:t>
      </w:r>
      <w:r w:rsidR="00613269" w:rsidRPr="00613269">
        <w:rPr>
          <w:rFonts w:hint="cs"/>
          <w:b/>
          <w:color w:val="FF0000"/>
          <w:rtl/>
          <w:lang w:eastAsia="ko-KR"/>
        </w:rPr>
        <w:t>اگر</w:t>
      </w:r>
      <w:r w:rsidR="00613269" w:rsidRPr="00613269">
        <w:rPr>
          <w:b/>
          <w:color w:val="FF0000"/>
          <w:rtl/>
          <w:lang w:eastAsia="ko-KR"/>
        </w:rPr>
        <w:t xml:space="preserve"> </w:t>
      </w:r>
      <w:r w:rsidR="00613269" w:rsidRPr="00613269">
        <w:rPr>
          <w:rFonts w:hint="cs"/>
          <w:b/>
          <w:color w:val="FF0000"/>
          <w:rtl/>
          <w:lang w:eastAsia="ko-KR"/>
        </w:rPr>
        <w:t>این</w:t>
      </w:r>
      <w:r w:rsidR="00613269" w:rsidRPr="00613269">
        <w:rPr>
          <w:b/>
          <w:color w:val="FF0000"/>
          <w:rtl/>
          <w:lang w:eastAsia="ko-KR"/>
        </w:rPr>
        <w:t xml:space="preserve"> قرینه نباشد، معلوم نمی شود منظور معنای کلی است)</w:t>
      </w:r>
      <w:r w:rsidRPr="007D29C8">
        <w:rPr>
          <w:b/>
          <w:bCs/>
          <w:rtl/>
          <w:lang w:eastAsia="ko-KR"/>
        </w:rPr>
        <w:t>؟</w:t>
      </w:r>
    </w:p>
    <w:p w14:paraId="0D96307D" w14:textId="5A418F9A" w:rsidR="007D29C8" w:rsidRPr="007D29C8" w:rsidRDefault="007D29C8" w:rsidP="007D29C8">
      <w:pPr>
        <w:rPr>
          <w:b/>
          <w:bCs/>
          <w:lang w:eastAsia="ko-KR"/>
        </w:rPr>
      </w:pPr>
      <w:r w:rsidRPr="007D29C8">
        <w:rPr>
          <w:b/>
          <w:bCs/>
          <w:rtl/>
          <w:lang w:eastAsia="ko-KR"/>
        </w:rPr>
        <w:t xml:space="preserve">وبالجملة : فالمطلوب </w:t>
      </w:r>
      <w:r w:rsidR="00613269" w:rsidRPr="00613269">
        <w:rPr>
          <w:b/>
          <w:color w:val="FF0000"/>
          <w:rtl/>
          <w:lang w:eastAsia="ko-KR"/>
        </w:rPr>
        <w:t>(مقصود)</w:t>
      </w:r>
      <w:r w:rsidRPr="007D29C8">
        <w:rPr>
          <w:b/>
          <w:bCs/>
          <w:rtl/>
          <w:lang w:eastAsia="ko-KR"/>
        </w:rPr>
        <w:t xml:space="preserve"> في </w:t>
      </w:r>
      <w:r w:rsidRPr="007D29C8">
        <w:rPr>
          <w:b/>
          <w:bCs/>
          <w:u w:val="single"/>
          <w:rtl/>
          <w:lang w:eastAsia="ko-KR"/>
        </w:rPr>
        <w:t>هذا القسم</w:t>
      </w:r>
      <w:r w:rsidRPr="007D29C8">
        <w:rPr>
          <w:b/>
          <w:bCs/>
          <w:rtl/>
          <w:lang w:eastAsia="ko-KR"/>
        </w:rPr>
        <w:t xml:space="preserve"> </w:t>
      </w:r>
      <w:r w:rsidR="00613269" w:rsidRPr="00613269">
        <w:rPr>
          <w:b/>
          <w:color w:val="FF0000"/>
          <w:rtl/>
          <w:lang w:eastAsia="ko-KR"/>
        </w:rPr>
        <w:t>(قسم دوم)</w:t>
      </w:r>
      <w:r w:rsidRPr="007D29C8">
        <w:rPr>
          <w:rFonts w:ascii="Cambria" w:hAnsi="Cambria" w:cs="Cambria" w:hint="cs"/>
          <w:b/>
          <w:bCs/>
          <w:rtl/>
          <w:lang w:eastAsia="ko-KR"/>
        </w:rPr>
        <w:t> </w:t>
      </w:r>
      <w:r w:rsidRPr="007D29C8">
        <w:rPr>
          <w:rFonts w:hint="cs"/>
          <w:b/>
          <w:bCs/>
          <w:rtl/>
          <w:lang w:eastAsia="ko-KR"/>
        </w:rPr>
        <w:t>أنّ</w:t>
      </w:r>
      <w:r w:rsidRPr="007D29C8">
        <w:rPr>
          <w:b/>
          <w:bCs/>
          <w:rtl/>
          <w:lang w:eastAsia="ko-KR"/>
        </w:rPr>
        <w:t xml:space="preserve"> </w:t>
      </w:r>
      <w:r w:rsidRPr="007D29C8">
        <w:rPr>
          <w:rFonts w:hint="cs"/>
          <w:b/>
          <w:bCs/>
          <w:rtl/>
          <w:lang w:eastAsia="ko-KR"/>
        </w:rPr>
        <w:t>اللفظ</w:t>
      </w:r>
      <w:r w:rsidRPr="007D29C8">
        <w:rPr>
          <w:b/>
          <w:bCs/>
          <w:rtl/>
          <w:lang w:eastAsia="ko-KR"/>
        </w:rPr>
        <w:t xml:space="preserve"> </w:t>
      </w:r>
      <w:r w:rsidR="00613269" w:rsidRPr="00613269">
        <w:rPr>
          <w:b/>
          <w:color w:val="FF0000"/>
          <w:rtl/>
          <w:lang w:eastAsia="ko-KR"/>
        </w:rPr>
        <w:t>(مثل صعید)</w:t>
      </w:r>
      <w:r w:rsidRPr="007D29C8">
        <w:rPr>
          <w:b/>
          <w:bCs/>
          <w:rtl/>
          <w:lang w:eastAsia="ko-KR"/>
        </w:rPr>
        <w:t xml:space="preserve"> ظاهر في هذا المعنى أو غير ظاهر؟ وفي القسم الأوّل أنّ الظاهر المفروغ عن كونه </w:t>
      </w:r>
      <w:r w:rsidR="00613269" w:rsidRPr="00613269">
        <w:rPr>
          <w:b/>
          <w:color w:val="FF0000"/>
          <w:rtl/>
          <w:lang w:eastAsia="ko-KR"/>
        </w:rPr>
        <w:t>(ظاهر)</w:t>
      </w:r>
      <w:r w:rsidRPr="007D29C8">
        <w:rPr>
          <w:b/>
          <w:bCs/>
          <w:rtl/>
          <w:lang w:eastAsia="ko-KR"/>
        </w:rPr>
        <w:t>، ظاهرا مراد أو لا؟</w:t>
      </w:r>
    </w:p>
    <w:p w14:paraId="55CED8D1" w14:textId="3A94CC83" w:rsidR="007D29C8" w:rsidRPr="007D29C8" w:rsidRDefault="007D29C8" w:rsidP="007D29C8">
      <w:pPr>
        <w:rPr>
          <w:b/>
          <w:bCs/>
          <w:lang w:eastAsia="ko-KR"/>
        </w:rPr>
      </w:pPr>
      <w:r w:rsidRPr="007D29C8">
        <w:rPr>
          <w:b/>
          <w:bCs/>
          <w:rtl/>
          <w:lang w:eastAsia="ko-KR"/>
        </w:rPr>
        <w:t xml:space="preserve">والشكّ في الأوّل </w:t>
      </w:r>
      <w:r w:rsidR="00613269" w:rsidRPr="00613269">
        <w:rPr>
          <w:b/>
          <w:color w:val="FF0000"/>
          <w:rtl/>
          <w:lang w:eastAsia="ko-KR"/>
        </w:rPr>
        <w:t>(قسم ثانی)</w:t>
      </w:r>
      <w:r w:rsidRPr="007D29C8">
        <w:rPr>
          <w:rFonts w:ascii="Cambria" w:hAnsi="Cambria" w:cs="Cambria" w:hint="cs"/>
          <w:b/>
          <w:bCs/>
          <w:rtl/>
          <w:lang w:eastAsia="ko-KR"/>
        </w:rPr>
        <w:t> </w:t>
      </w:r>
      <w:r w:rsidRPr="007D29C8">
        <w:rPr>
          <w:rFonts w:hint="cs"/>
          <w:b/>
          <w:bCs/>
          <w:rtl/>
          <w:lang w:eastAsia="ko-KR"/>
        </w:rPr>
        <w:t>مسبّب</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الأوضاع</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معانی</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اللغوية</w:t>
      </w:r>
      <w:r w:rsidRPr="007D29C8">
        <w:rPr>
          <w:b/>
          <w:bCs/>
          <w:rtl/>
          <w:lang w:eastAsia="ko-KR"/>
        </w:rPr>
        <w:t xml:space="preserve"> </w:t>
      </w:r>
      <w:r w:rsidRPr="007D29C8">
        <w:rPr>
          <w:rFonts w:hint="cs"/>
          <w:b/>
          <w:bCs/>
          <w:rtl/>
          <w:lang w:eastAsia="ko-KR"/>
        </w:rPr>
        <w:t>والعرفية</w:t>
      </w:r>
      <w:r w:rsidRPr="007D29C8">
        <w:rPr>
          <w:b/>
          <w:bCs/>
          <w:rtl/>
          <w:lang w:eastAsia="ko-KR"/>
        </w:rPr>
        <w:t xml:space="preserve"> </w:t>
      </w:r>
      <w:r w:rsidR="00613269" w:rsidRPr="00613269">
        <w:rPr>
          <w:b/>
          <w:color w:val="FF0000"/>
          <w:rtl/>
          <w:lang w:eastAsia="ko-KR"/>
        </w:rPr>
        <w:t>(عرفیه خاصه و عامه)</w:t>
      </w:r>
      <w:r w:rsidRPr="007D29C8">
        <w:rPr>
          <w:b/>
          <w:bCs/>
          <w:rtl/>
          <w:lang w:eastAsia="ko-KR"/>
        </w:rPr>
        <w:t xml:space="preserve"> ، وفي الثاني </w:t>
      </w:r>
      <w:r w:rsidR="00613269" w:rsidRPr="00613269">
        <w:rPr>
          <w:b/>
          <w:color w:val="FF0000"/>
          <w:rtl/>
          <w:lang w:eastAsia="ko-KR"/>
        </w:rPr>
        <w:t>(قسم اول)</w:t>
      </w:r>
      <w:r w:rsidRPr="007D29C8">
        <w:rPr>
          <w:b/>
          <w:bCs/>
          <w:rtl/>
          <w:lang w:eastAsia="ko-KR"/>
        </w:rPr>
        <w:t xml:space="preserve"> عن اعتماد المتكلّم على القرينة وعدمه </w:t>
      </w:r>
      <w:r w:rsidR="00613269" w:rsidRPr="00613269">
        <w:rPr>
          <w:b/>
          <w:color w:val="FF0000"/>
          <w:rtl/>
          <w:lang w:eastAsia="ko-KR"/>
        </w:rPr>
        <w:t>(اعتماد)</w:t>
      </w:r>
      <w:r w:rsidRPr="007D29C8">
        <w:rPr>
          <w:b/>
          <w:bCs/>
          <w:lang w:eastAsia="ko-KR"/>
        </w:rPr>
        <w:t>.</w:t>
      </w:r>
    </w:p>
    <w:p w14:paraId="7B60A69C" w14:textId="4DFFBCB2" w:rsidR="007D29C8" w:rsidRPr="007D29C8" w:rsidRDefault="00613269" w:rsidP="007D29C8">
      <w:pPr>
        <w:rPr>
          <w:b/>
          <w:bCs/>
          <w:lang w:eastAsia="ko-KR"/>
        </w:rPr>
      </w:pPr>
      <w:r w:rsidRPr="00613269">
        <w:rPr>
          <w:b/>
          <w:color w:val="FF0000"/>
          <w:rtl/>
          <w:lang w:eastAsia="ko-KR"/>
        </w:rPr>
        <w:t>(نکته سوم:)</w:t>
      </w:r>
      <w:r w:rsidR="007D29C8" w:rsidRPr="007D29C8">
        <w:rPr>
          <w:b/>
          <w:bCs/>
          <w:rtl/>
          <w:lang w:eastAsia="ko-KR"/>
        </w:rPr>
        <w:t xml:space="preserve"> فالقسمان من قبيل الصغرى </w:t>
      </w:r>
      <w:r w:rsidRPr="00613269">
        <w:rPr>
          <w:b/>
          <w:color w:val="FF0000"/>
          <w:rtl/>
          <w:lang w:eastAsia="ko-KR"/>
        </w:rPr>
        <w:t>(قسم دوم)</w:t>
      </w:r>
      <w:r w:rsidR="007D29C8" w:rsidRPr="007D29C8">
        <w:rPr>
          <w:b/>
          <w:bCs/>
          <w:rtl/>
          <w:lang w:eastAsia="ko-KR"/>
        </w:rPr>
        <w:t xml:space="preserve"> والكبرى </w:t>
      </w:r>
      <w:r w:rsidRPr="00613269">
        <w:rPr>
          <w:b/>
          <w:color w:val="FF0000"/>
          <w:rtl/>
          <w:lang w:eastAsia="ko-KR"/>
        </w:rPr>
        <w:t>(قسم اول)</w:t>
      </w:r>
      <w:r w:rsidR="007D29C8" w:rsidRPr="007D29C8">
        <w:rPr>
          <w:b/>
          <w:bCs/>
          <w:rtl/>
          <w:lang w:eastAsia="ko-KR"/>
        </w:rPr>
        <w:t xml:space="preserve"> لتشخيص المراد . </w:t>
      </w:r>
    </w:p>
    <w:p w14:paraId="1F61401A" w14:textId="760820C8" w:rsidR="007D29C8" w:rsidRDefault="007D29C8" w:rsidP="007D29C8">
      <w:pPr>
        <w:pStyle w:val="4"/>
        <w:rPr>
          <w:rtl/>
        </w:rPr>
      </w:pPr>
      <w:bookmarkStart w:id="102" w:name="_Toc108718257"/>
      <w:r>
        <w:rPr>
          <w:rFonts w:hint="cs"/>
          <w:rtl/>
        </w:rPr>
        <w:lastRenderedPageBreak/>
        <w:t>حجیت امارات</w:t>
      </w:r>
      <w:r w:rsidR="00994C3F">
        <w:rPr>
          <w:rFonts w:hint="cs"/>
          <w:rtl/>
        </w:rPr>
        <w:t>ی که برای تشخیص مراد متکلم به کار می رود</w:t>
      </w:r>
      <w:bookmarkEnd w:id="102"/>
    </w:p>
    <w:p w14:paraId="0F2A10ED" w14:textId="54C9D9A6" w:rsidR="007D29C8" w:rsidRPr="007D29C8" w:rsidRDefault="007D29C8" w:rsidP="007D29C8">
      <w:pPr>
        <w:rPr>
          <w:b/>
          <w:bCs/>
          <w:lang w:eastAsia="ko-KR" w:bidi="ar-SA"/>
        </w:rPr>
      </w:pPr>
      <w:r w:rsidRPr="007D29C8">
        <w:rPr>
          <w:b/>
          <w:bCs/>
          <w:rtl/>
          <w:lang w:eastAsia="ko-KR"/>
        </w:rPr>
        <w:t>أمّا القسم الأوّل</w:t>
      </w:r>
      <w:r w:rsidR="00A048C3">
        <w:rPr>
          <w:rFonts w:hint="cs"/>
          <w:b/>
          <w:bCs/>
          <w:rtl/>
          <w:lang w:eastAsia="ko-KR"/>
        </w:rPr>
        <w:t>ُ</w:t>
      </w:r>
      <w:r w:rsidRPr="007D29C8">
        <w:rPr>
          <w:b/>
          <w:bCs/>
          <w:rtl/>
          <w:lang w:eastAsia="ko-KR"/>
        </w:rPr>
        <w:t xml:space="preserve"> </w:t>
      </w:r>
      <w:r w:rsidR="00613269" w:rsidRPr="00613269">
        <w:rPr>
          <w:b/>
          <w:color w:val="FF0000"/>
          <w:rtl/>
          <w:lang w:eastAsia="ko-KR"/>
        </w:rPr>
        <w:t>(اماراتی که برای تشخیص مراد متکلم به کار می رود)</w:t>
      </w:r>
      <w:r w:rsidRPr="007D29C8">
        <w:rPr>
          <w:b/>
          <w:bCs/>
          <w:lang w:eastAsia="ko-KR" w:bidi="ar-SA"/>
        </w:rPr>
        <w:t>:</w:t>
      </w:r>
    </w:p>
    <w:p w14:paraId="5BD81E93" w14:textId="60E363C7" w:rsidR="007D29C8" w:rsidRPr="007D29C8" w:rsidRDefault="007D29C8" w:rsidP="007D29C8">
      <w:pPr>
        <w:rPr>
          <w:b/>
          <w:bCs/>
          <w:lang w:eastAsia="ko-KR" w:bidi="ar-SA"/>
        </w:rPr>
      </w:pPr>
      <w:r w:rsidRPr="007D29C8">
        <w:rPr>
          <w:b/>
          <w:bCs/>
          <w:rtl/>
          <w:lang w:eastAsia="ko-KR"/>
        </w:rPr>
        <w:t xml:space="preserve">فاعتباره </w:t>
      </w:r>
      <w:r w:rsidR="00613269" w:rsidRPr="00613269">
        <w:rPr>
          <w:b/>
          <w:color w:val="FF0000"/>
          <w:rtl/>
          <w:lang w:eastAsia="ko-KR"/>
        </w:rPr>
        <w:t>(حجت بودن قسم اول)</w:t>
      </w:r>
      <w:r w:rsidRPr="007D29C8">
        <w:rPr>
          <w:b/>
          <w:bCs/>
          <w:rtl/>
          <w:lang w:eastAsia="ko-KR"/>
        </w:rPr>
        <w:t xml:space="preserve"> في الجملة </w:t>
      </w:r>
      <w:r w:rsidR="00613269" w:rsidRPr="00613269">
        <w:rPr>
          <w:b/>
          <w:color w:val="FF0000"/>
          <w:rtl/>
          <w:lang w:eastAsia="ko-KR"/>
        </w:rPr>
        <w:t>(به نحو موجبه جزئیه - در بعضی از جاها)</w:t>
      </w:r>
      <w:r w:rsidRPr="007D29C8">
        <w:rPr>
          <w:b/>
          <w:bCs/>
          <w:rtl/>
          <w:lang w:eastAsia="ko-KR"/>
        </w:rPr>
        <w:t xml:space="preserve"> ممّا لا إشكال فيه </w:t>
      </w:r>
      <w:r w:rsidR="00613269" w:rsidRPr="00613269">
        <w:rPr>
          <w:b/>
          <w:color w:val="FF0000"/>
          <w:rtl/>
          <w:lang w:eastAsia="ko-KR"/>
        </w:rPr>
        <w:t>(چیز)</w:t>
      </w:r>
      <w:r w:rsidRPr="007D29C8">
        <w:rPr>
          <w:b/>
          <w:bCs/>
          <w:rtl/>
          <w:lang w:eastAsia="ko-KR"/>
        </w:rPr>
        <w:t xml:space="preserve"> ولا خلاف ؛ لأنّ المفروض كون تلك الامور </w:t>
      </w:r>
      <w:r w:rsidR="00613269" w:rsidRPr="00613269">
        <w:rPr>
          <w:b/>
          <w:color w:val="FF0000"/>
          <w:rtl/>
          <w:lang w:eastAsia="ko-KR"/>
        </w:rPr>
        <w:t>(اصالت حقیقه و عوموم و اطلاق)</w:t>
      </w:r>
      <w:r w:rsidRPr="007D29C8">
        <w:rPr>
          <w:rFonts w:ascii="Cambria" w:hAnsi="Cambria" w:cs="Cambria" w:hint="cs"/>
          <w:b/>
          <w:bCs/>
          <w:rtl/>
          <w:lang w:eastAsia="ko-KR"/>
        </w:rPr>
        <w:t> </w:t>
      </w:r>
      <w:r w:rsidRPr="007D29C8">
        <w:rPr>
          <w:rFonts w:hint="cs"/>
          <w:b/>
          <w:bCs/>
          <w:rtl/>
          <w:lang w:eastAsia="ko-KR"/>
        </w:rPr>
        <w:t>معتبرة</w:t>
      </w:r>
      <w:r w:rsidRPr="007D29C8">
        <w:rPr>
          <w:b/>
          <w:bCs/>
          <w:rtl/>
          <w:lang w:eastAsia="ko-KR"/>
        </w:rPr>
        <w:t xml:space="preserve"> </w:t>
      </w:r>
      <w:r w:rsidRPr="007D29C8">
        <w:rPr>
          <w:rFonts w:hint="cs"/>
          <w:b/>
          <w:bCs/>
          <w:rtl/>
          <w:lang w:eastAsia="ko-KR"/>
        </w:rPr>
        <w:t>عند</w:t>
      </w:r>
      <w:r w:rsidRPr="007D29C8">
        <w:rPr>
          <w:b/>
          <w:bCs/>
          <w:rtl/>
          <w:lang w:eastAsia="ko-KR"/>
        </w:rPr>
        <w:t xml:space="preserve"> </w:t>
      </w:r>
      <w:r w:rsidRPr="007D29C8">
        <w:rPr>
          <w:rFonts w:hint="cs"/>
          <w:b/>
          <w:bCs/>
          <w:rtl/>
          <w:lang w:eastAsia="ko-KR"/>
        </w:rPr>
        <w:t>أهل</w:t>
      </w:r>
      <w:r w:rsidRPr="007D29C8">
        <w:rPr>
          <w:b/>
          <w:bCs/>
          <w:rtl/>
          <w:lang w:eastAsia="ko-KR"/>
        </w:rPr>
        <w:t xml:space="preserve"> </w:t>
      </w:r>
      <w:r w:rsidRPr="007D29C8">
        <w:rPr>
          <w:rFonts w:hint="cs"/>
          <w:b/>
          <w:bCs/>
          <w:rtl/>
          <w:lang w:eastAsia="ko-KR"/>
        </w:rPr>
        <w:t>اللسان</w:t>
      </w:r>
      <w:r w:rsidRPr="007D29C8">
        <w:rPr>
          <w:b/>
          <w:bCs/>
          <w:rtl/>
          <w:lang w:eastAsia="ko-KR"/>
        </w:rPr>
        <w:t xml:space="preserve"> </w:t>
      </w:r>
      <w:r w:rsidRPr="007D29C8">
        <w:rPr>
          <w:rFonts w:hint="cs"/>
          <w:b/>
          <w:bCs/>
          <w:rtl/>
          <w:lang w:eastAsia="ko-KR"/>
        </w:rPr>
        <w:t>في</w:t>
      </w:r>
      <w:r w:rsidRPr="007D29C8">
        <w:rPr>
          <w:b/>
          <w:bCs/>
          <w:rtl/>
          <w:lang w:eastAsia="ko-KR"/>
        </w:rPr>
        <w:t xml:space="preserve"> </w:t>
      </w:r>
      <w:r w:rsidRPr="007D29C8">
        <w:rPr>
          <w:rFonts w:hint="cs"/>
          <w:b/>
          <w:bCs/>
          <w:rtl/>
          <w:lang w:eastAsia="ko-KR"/>
        </w:rPr>
        <w:t>محاوراتهم</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اهل</w:t>
      </w:r>
      <w:r w:rsidR="00613269" w:rsidRPr="00613269">
        <w:rPr>
          <w:b/>
          <w:color w:val="FF0000"/>
          <w:rtl/>
          <w:lang w:eastAsia="ko-KR"/>
        </w:rPr>
        <w:t xml:space="preserve"> </w:t>
      </w:r>
      <w:r w:rsidR="00613269" w:rsidRPr="00613269">
        <w:rPr>
          <w:rFonts w:hint="cs"/>
          <w:b/>
          <w:color w:val="FF0000"/>
          <w:rtl/>
          <w:lang w:eastAsia="ko-KR"/>
        </w:rPr>
        <w:t>لسان</w:t>
      </w:r>
      <w:r w:rsidR="00613269" w:rsidRPr="00613269">
        <w:rPr>
          <w:b/>
          <w:color w:val="FF0000"/>
          <w:rtl/>
          <w:lang w:eastAsia="ko-KR"/>
        </w:rPr>
        <w:t>)</w:t>
      </w:r>
      <w:r w:rsidRPr="007D29C8">
        <w:rPr>
          <w:b/>
          <w:bCs/>
          <w:lang w:eastAsia="ko-KR" w:bidi="ar-SA"/>
        </w:rPr>
        <w:t xml:space="preserve"> </w:t>
      </w:r>
      <w:r w:rsidRPr="007D29C8">
        <w:rPr>
          <w:b/>
          <w:bCs/>
          <w:rtl/>
          <w:lang w:eastAsia="ko-KR"/>
        </w:rPr>
        <w:t xml:space="preserve">المقصود بها </w:t>
      </w:r>
      <w:r w:rsidR="00613269" w:rsidRPr="00613269">
        <w:rPr>
          <w:b/>
          <w:color w:val="FF0000"/>
          <w:rtl/>
          <w:lang w:eastAsia="ko-KR"/>
        </w:rPr>
        <w:t>(مکلمات)</w:t>
      </w:r>
      <w:r w:rsidRPr="007D29C8">
        <w:rPr>
          <w:rFonts w:ascii="Cambria" w:hAnsi="Cambria" w:cs="Cambria" w:hint="cs"/>
          <w:b/>
          <w:bCs/>
          <w:rtl/>
          <w:lang w:eastAsia="ko-KR"/>
        </w:rPr>
        <w:t> </w:t>
      </w:r>
      <w:r w:rsidRPr="007D29C8">
        <w:rPr>
          <w:rFonts w:hint="cs"/>
          <w:b/>
          <w:bCs/>
          <w:rtl/>
          <w:lang w:eastAsia="ko-KR"/>
        </w:rPr>
        <w:t>التفهيم</w:t>
      </w:r>
      <w:r w:rsidRPr="007D29C8">
        <w:rPr>
          <w:rFonts w:ascii="Cambria" w:hAnsi="Cambria" w:cs="Cambria" w:hint="cs"/>
          <w:b/>
          <w:bCs/>
          <w:rtl/>
          <w:lang w:eastAsia="ko-KR"/>
        </w:rPr>
        <w:t> </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نه</w:t>
      </w:r>
      <w:r w:rsidR="00613269" w:rsidRPr="00613269">
        <w:rPr>
          <w:b/>
          <w:color w:val="FF0000"/>
          <w:rtl/>
          <w:lang w:eastAsia="ko-KR"/>
        </w:rPr>
        <w:t xml:space="preserve"> </w:t>
      </w:r>
      <w:r w:rsidR="00613269" w:rsidRPr="00613269">
        <w:rPr>
          <w:rFonts w:hint="cs"/>
          <w:b/>
          <w:color w:val="FF0000"/>
          <w:rtl/>
          <w:lang w:eastAsia="ko-KR"/>
        </w:rPr>
        <w:t>شوخی</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لغو</w:t>
      </w:r>
      <w:r w:rsidR="00613269" w:rsidRPr="00613269">
        <w:rPr>
          <w:b/>
          <w:color w:val="FF0000"/>
          <w:rtl/>
          <w:lang w:eastAsia="ko-KR"/>
        </w:rPr>
        <w:t>)</w:t>
      </w:r>
      <w:r w:rsidRPr="007D29C8">
        <w:rPr>
          <w:rFonts w:hint="cs"/>
          <w:b/>
          <w:bCs/>
          <w:rtl/>
          <w:lang w:eastAsia="ko-KR"/>
        </w:rPr>
        <w:t>،</w:t>
      </w:r>
      <w:r w:rsidRPr="007D29C8">
        <w:rPr>
          <w:b/>
          <w:bCs/>
          <w:rtl/>
          <w:lang w:eastAsia="ko-KR"/>
        </w:rPr>
        <w:t xml:space="preserve"> </w:t>
      </w:r>
      <w:r w:rsidRPr="007D29C8">
        <w:rPr>
          <w:rFonts w:hint="cs"/>
          <w:b/>
          <w:bCs/>
          <w:rtl/>
          <w:lang w:eastAsia="ko-KR"/>
        </w:rPr>
        <w:t>ومن</w:t>
      </w:r>
      <w:r w:rsidRPr="007D29C8">
        <w:rPr>
          <w:b/>
          <w:bCs/>
          <w:rtl/>
          <w:lang w:eastAsia="ko-KR"/>
        </w:rPr>
        <w:t xml:space="preserve"> </w:t>
      </w:r>
      <w:r w:rsidRPr="007D29C8">
        <w:rPr>
          <w:rFonts w:hint="cs"/>
          <w:b/>
          <w:bCs/>
          <w:rtl/>
          <w:lang w:eastAsia="ko-KR"/>
        </w:rPr>
        <w:t>المعلوم</w:t>
      </w:r>
      <w:r w:rsidRPr="007D29C8">
        <w:rPr>
          <w:b/>
          <w:bCs/>
          <w:rtl/>
          <w:lang w:eastAsia="ko-KR"/>
        </w:rPr>
        <w:t xml:space="preserve"> </w:t>
      </w:r>
      <w:r w:rsidRPr="007D29C8">
        <w:rPr>
          <w:rFonts w:hint="cs"/>
          <w:b/>
          <w:bCs/>
          <w:rtl/>
          <w:lang w:eastAsia="ko-KR"/>
        </w:rPr>
        <w:t>بديهة</w:t>
      </w:r>
      <w:r w:rsidRPr="007D29C8">
        <w:rPr>
          <w:b/>
          <w:bCs/>
          <w:rtl/>
          <w:lang w:eastAsia="ko-KR"/>
        </w:rPr>
        <w:t xml:space="preserve"> </w:t>
      </w:r>
      <w:r w:rsidRPr="007D29C8">
        <w:rPr>
          <w:rFonts w:hint="cs"/>
          <w:b/>
          <w:bCs/>
          <w:rtl/>
          <w:lang w:eastAsia="ko-KR"/>
        </w:rPr>
        <w:t>أنّ</w:t>
      </w:r>
      <w:r w:rsidRPr="007D29C8">
        <w:rPr>
          <w:b/>
          <w:bCs/>
          <w:rtl/>
          <w:lang w:eastAsia="ko-KR"/>
        </w:rPr>
        <w:t xml:space="preserve"> طريق محاورات الشارع في تفهيم مقاصده </w:t>
      </w:r>
      <w:r w:rsidR="00613269" w:rsidRPr="00613269">
        <w:rPr>
          <w:b/>
          <w:color w:val="FF0000"/>
          <w:rtl/>
          <w:lang w:eastAsia="ko-KR"/>
        </w:rPr>
        <w:t>(شارع)</w:t>
      </w:r>
      <w:r w:rsidRPr="007D29C8">
        <w:rPr>
          <w:b/>
          <w:bCs/>
          <w:rtl/>
          <w:lang w:eastAsia="ko-KR"/>
        </w:rPr>
        <w:t xml:space="preserve"> للمخاطبين لم يكن </w:t>
      </w:r>
      <w:r w:rsidR="00613269" w:rsidRPr="00613269">
        <w:rPr>
          <w:b/>
          <w:color w:val="FF0000"/>
          <w:rtl/>
          <w:lang w:eastAsia="ko-KR"/>
        </w:rPr>
        <w:t>(طریق محاورات شارع)</w:t>
      </w:r>
      <w:r w:rsidRPr="007D29C8">
        <w:rPr>
          <w:b/>
          <w:bCs/>
          <w:rtl/>
          <w:lang w:eastAsia="ko-KR"/>
        </w:rPr>
        <w:t xml:space="preserve"> طريقا مخترعا مغايرا لطريق محاورات أهل اللسان في تفهيم مقاصدهم</w:t>
      </w:r>
      <w:r w:rsidRPr="007D29C8">
        <w:rPr>
          <w:b/>
          <w:bCs/>
          <w:lang w:eastAsia="ko-KR" w:bidi="ar-SA"/>
        </w:rPr>
        <w:t>.</w:t>
      </w:r>
    </w:p>
    <w:p w14:paraId="0D19DC60" w14:textId="77253F64" w:rsidR="007D29C8" w:rsidRPr="007D29C8" w:rsidRDefault="007D29C8" w:rsidP="007D29C8">
      <w:pPr>
        <w:rPr>
          <w:b/>
          <w:bCs/>
          <w:lang w:eastAsia="ko-KR" w:bidi="ar-SA"/>
        </w:rPr>
      </w:pPr>
      <w:r w:rsidRPr="007D29C8">
        <w:rPr>
          <w:b/>
          <w:bCs/>
          <w:rtl/>
          <w:lang w:eastAsia="ko-KR"/>
        </w:rPr>
        <w:t xml:space="preserve">وإنّما الخلاف </w:t>
      </w:r>
      <w:r w:rsidR="00613269" w:rsidRPr="00613269">
        <w:rPr>
          <w:b/>
          <w:color w:val="FF0000"/>
          <w:rtl/>
          <w:lang w:eastAsia="ko-KR"/>
        </w:rPr>
        <w:t>(بین علماء)</w:t>
      </w:r>
      <w:r w:rsidRPr="007D29C8">
        <w:rPr>
          <w:b/>
          <w:bCs/>
          <w:rtl/>
          <w:lang w:eastAsia="ko-KR"/>
        </w:rPr>
        <w:t xml:space="preserve"> والإشكال وقع في موضعين</w:t>
      </w:r>
      <w:r w:rsidRPr="007D29C8">
        <w:rPr>
          <w:b/>
          <w:bCs/>
          <w:lang w:eastAsia="ko-KR" w:bidi="ar-SA"/>
        </w:rPr>
        <w:t xml:space="preserve"> :</w:t>
      </w:r>
    </w:p>
    <w:p w14:paraId="342802BA" w14:textId="6AF44D1E" w:rsidR="007D29C8" w:rsidRPr="007D29C8" w:rsidRDefault="007D29C8" w:rsidP="007D29C8">
      <w:pPr>
        <w:rPr>
          <w:b/>
          <w:bCs/>
          <w:lang w:eastAsia="ko-KR" w:bidi="ar-SA"/>
        </w:rPr>
      </w:pPr>
      <w:r w:rsidRPr="007D29C8">
        <w:rPr>
          <w:b/>
          <w:bCs/>
          <w:rtl/>
          <w:lang w:eastAsia="ko-KR"/>
        </w:rPr>
        <w:t xml:space="preserve">أحدهما </w:t>
      </w:r>
      <w:r w:rsidR="00613269" w:rsidRPr="00613269">
        <w:rPr>
          <w:b/>
          <w:color w:val="FF0000"/>
          <w:rtl/>
          <w:lang w:eastAsia="ko-KR"/>
        </w:rPr>
        <w:t>(دو موضع)</w:t>
      </w:r>
      <w:r w:rsidRPr="007D29C8">
        <w:rPr>
          <w:b/>
          <w:bCs/>
          <w:rtl/>
          <w:lang w:eastAsia="ko-KR"/>
        </w:rPr>
        <w:t xml:space="preserve"> : جواز العمل بظواهر الكتاب</w:t>
      </w:r>
      <w:r w:rsidRPr="007D29C8">
        <w:rPr>
          <w:b/>
          <w:bCs/>
          <w:lang w:eastAsia="ko-KR" w:bidi="ar-SA"/>
        </w:rPr>
        <w:t>.</w:t>
      </w:r>
    </w:p>
    <w:p w14:paraId="7DFD67B8" w14:textId="73BC6B51" w:rsidR="007D29C8" w:rsidRPr="007D29C8" w:rsidRDefault="007D29C8" w:rsidP="007D29C8">
      <w:pPr>
        <w:rPr>
          <w:b/>
          <w:bCs/>
          <w:lang w:eastAsia="ko-KR" w:bidi="ar-SA"/>
        </w:rPr>
      </w:pPr>
      <w:r w:rsidRPr="007D29C8">
        <w:rPr>
          <w:b/>
          <w:bCs/>
          <w:rtl/>
          <w:lang w:eastAsia="ko-KR"/>
        </w:rPr>
        <w:t xml:space="preserve">والثاني : أنّ العمل بالظواهر مطلقا </w:t>
      </w:r>
      <w:r w:rsidR="00613269" w:rsidRPr="00613269">
        <w:rPr>
          <w:b/>
          <w:color w:val="FF0000"/>
          <w:rtl/>
          <w:lang w:eastAsia="ko-KR"/>
        </w:rPr>
        <w:t>(ظاهر کلام شارع و ظاهر کلام غیر شارع)</w:t>
      </w:r>
      <w:r w:rsidRPr="007D29C8">
        <w:rPr>
          <w:b/>
          <w:bCs/>
          <w:rtl/>
          <w:lang w:eastAsia="ko-KR"/>
        </w:rPr>
        <w:t xml:space="preserve"> في حقّ </w:t>
      </w:r>
      <w:r w:rsidRPr="007D29C8">
        <w:rPr>
          <w:b/>
          <w:bCs/>
          <w:u w:val="single"/>
          <w:rtl/>
          <w:lang w:eastAsia="ko-KR"/>
        </w:rPr>
        <w:t xml:space="preserve">غير المخاطب بها </w:t>
      </w:r>
      <w:r w:rsidR="00613269" w:rsidRPr="00613269">
        <w:rPr>
          <w:b/>
          <w:color w:val="FF0000"/>
          <w:u w:val="single"/>
          <w:rtl/>
          <w:lang w:eastAsia="ko-KR"/>
        </w:rPr>
        <w:t>(ظواهر)</w:t>
      </w:r>
      <w:r w:rsidRPr="007D29C8">
        <w:rPr>
          <w:rFonts w:ascii="Cambria" w:hAnsi="Cambria" w:cs="Cambria"/>
          <w:b/>
          <w:bCs/>
          <w:lang w:eastAsia="ko-KR" w:bidi="ar-SA"/>
        </w:rPr>
        <w:t> </w:t>
      </w:r>
      <w:r w:rsidR="00613269" w:rsidRPr="00613269">
        <w:rPr>
          <w:b/>
          <w:color w:val="FF0000"/>
          <w:rtl/>
          <w:lang w:eastAsia="ko-KR" w:bidi="ar-SA"/>
        </w:rPr>
        <w:t>(غیر مقصودین بالافهام)</w:t>
      </w:r>
      <w:r w:rsidRPr="007D29C8">
        <w:rPr>
          <w:rFonts w:ascii="Cambria" w:hAnsi="Cambria" w:cs="Cambria" w:hint="cs"/>
          <w:b/>
          <w:bCs/>
          <w:rtl/>
          <w:lang w:eastAsia="ko-KR"/>
        </w:rPr>
        <w:t> </w:t>
      </w:r>
      <w:r w:rsidRPr="007D29C8">
        <w:rPr>
          <w:rFonts w:hint="cs"/>
          <w:b/>
          <w:bCs/>
          <w:rtl/>
          <w:lang w:eastAsia="ko-KR"/>
        </w:rPr>
        <w:t>قام</w:t>
      </w:r>
      <w:r w:rsidRPr="007D29C8">
        <w:rPr>
          <w:b/>
          <w:bCs/>
          <w:rtl/>
          <w:lang w:eastAsia="ko-KR"/>
        </w:rPr>
        <w:t xml:space="preserve"> </w:t>
      </w:r>
      <w:r w:rsidRPr="007D29C8">
        <w:rPr>
          <w:rFonts w:hint="cs"/>
          <w:b/>
          <w:bCs/>
          <w:rtl/>
          <w:lang w:eastAsia="ko-KR"/>
        </w:rPr>
        <w:t>الدليل</w:t>
      </w:r>
      <w:r w:rsidRPr="007D29C8">
        <w:rPr>
          <w:b/>
          <w:bCs/>
          <w:rtl/>
          <w:lang w:eastAsia="ko-KR"/>
        </w:rPr>
        <w:t xml:space="preserve"> </w:t>
      </w:r>
      <w:r w:rsidRPr="007D29C8">
        <w:rPr>
          <w:rFonts w:hint="cs"/>
          <w:b/>
          <w:bCs/>
          <w:rtl/>
          <w:lang w:eastAsia="ko-KR"/>
        </w:rPr>
        <w:t>عليه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کردن</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ظواهر</w:t>
      </w:r>
      <w:r w:rsidR="00613269" w:rsidRPr="00613269">
        <w:rPr>
          <w:b/>
          <w:color w:val="FF0000"/>
          <w:rtl/>
          <w:lang w:eastAsia="ko-KR"/>
        </w:rPr>
        <w:t>)</w:t>
      </w:r>
      <w:r w:rsidRPr="007D29C8">
        <w:rPr>
          <w:b/>
          <w:bCs/>
          <w:rtl/>
          <w:lang w:eastAsia="ko-KR"/>
        </w:rPr>
        <w:t xml:space="preserve"> </w:t>
      </w:r>
      <w:r w:rsidRPr="007D29C8">
        <w:rPr>
          <w:rFonts w:hint="cs"/>
          <w:b/>
          <w:bCs/>
          <w:rtl/>
          <w:lang w:eastAsia="ko-KR"/>
        </w:rPr>
        <w:t>بالخصوص</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 xml:space="preserve"> </w:t>
      </w:r>
      <w:r w:rsidR="00613269" w:rsidRPr="00613269">
        <w:rPr>
          <w:rFonts w:hint="cs"/>
          <w:b/>
          <w:color w:val="FF0000"/>
          <w:rtl/>
          <w:lang w:eastAsia="ko-KR"/>
        </w:rPr>
        <w:t>خاص</w:t>
      </w:r>
      <w:r w:rsidR="00613269" w:rsidRPr="00613269">
        <w:rPr>
          <w:b/>
          <w:color w:val="FF0000"/>
          <w:rtl/>
          <w:lang w:eastAsia="ko-KR"/>
        </w:rPr>
        <w:t>)</w:t>
      </w:r>
      <w:r w:rsidRPr="007D29C8">
        <w:rPr>
          <w:b/>
          <w:bCs/>
          <w:rtl/>
          <w:lang w:eastAsia="ko-KR"/>
        </w:rPr>
        <w:t xml:space="preserve"> </w:t>
      </w:r>
      <w:r w:rsidRPr="007D29C8">
        <w:rPr>
          <w:rFonts w:hint="cs"/>
          <w:b/>
          <w:bCs/>
          <w:rtl/>
          <w:lang w:eastAsia="ko-KR"/>
        </w:rPr>
        <w:t>ـ</w:t>
      </w:r>
      <w:r w:rsidRPr="007D29C8">
        <w:rPr>
          <w:b/>
          <w:bCs/>
          <w:rtl/>
          <w:lang w:eastAsia="ko-KR"/>
        </w:rPr>
        <w:t xml:space="preserve"> بحيث لا يحتاج </w:t>
      </w:r>
      <w:r w:rsidR="00613269" w:rsidRPr="00613269">
        <w:rPr>
          <w:b/>
          <w:color w:val="FF0000"/>
          <w:rtl/>
          <w:lang w:eastAsia="ko-KR"/>
        </w:rPr>
        <w:t>(عمل کردن ظواهر در حق غیر مخاطب)</w:t>
      </w:r>
      <w:r w:rsidRPr="007D29C8">
        <w:rPr>
          <w:b/>
          <w:bCs/>
          <w:rtl/>
          <w:lang w:eastAsia="ko-KR"/>
        </w:rPr>
        <w:t xml:space="preserve"> إلى إثبات انسداد باب العلم في الأحكام الشرعيّة ـ أم لا؟</w:t>
      </w:r>
    </w:p>
    <w:p w14:paraId="7D80E8FD" w14:textId="368CD0CD" w:rsidR="007D29C8" w:rsidRPr="007D29C8" w:rsidRDefault="007D29C8" w:rsidP="007D29C8">
      <w:pPr>
        <w:rPr>
          <w:b/>
          <w:bCs/>
          <w:lang w:eastAsia="ko-KR" w:bidi="ar-SA"/>
        </w:rPr>
      </w:pPr>
      <w:r w:rsidRPr="007D29C8">
        <w:rPr>
          <w:b/>
          <w:bCs/>
          <w:rtl/>
          <w:lang w:eastAsia="ko-KR"/>
        </w:rPr>
        <w:t xml:space="preserve">والخلاف الأوّل </w:t>
      </w:r>
      <w:r w:rsidR="00613269" w:rsidRPr="00613269">
        <w:rPr>
          <w:b/>
          <w:color w:val="FF0000"/>
          <w:rtl/>
          <w:lang w:eastAsia="ko-KR"/>
        </w:rPr>
        <w:t>(اخباریین که می گویند به ظاهر قرآن نمی توان عمل کرد)</w:t>
      </w:r>
      <w:r w:rsidRPr="007D29C8">
        <w:rPr>
          <w:b/>
          <w:bCs/>
          <w:rtl/>
          <w:lang w:eastAsia="ko-KR"/>
        </w:rPr>
        <w:t xml:space="preserve"> ناظر </w:t>
      </w:r>
      <w:r w:rsidR="00613269" w:rsidRPr="00613269">
        <w:rPr>
          <w:b/>
          <w:color w:val="FF0000"/>
          <w:rtl/>
          <w:lang w:eastAsia="ko-KR"/>
        </w:rPr>
        <w:t>(به مقتضای دلیل اول اخباریین)</w:t>
      </w:r>
      <w:r w:rsidRPr="007D29C8">
        <w:rPr>
          <w:b/>
          <w:bCs/>
          <w:lang w:eastAsia="ko-KR" w:bidi="ar-SA"/>
        </w:rPr>
        <w:t xml:space="preserve"> </w:t>
      </w:r>
      <w:r w:rsidRPr="007D29C8">
        <w:rPr>
          <w:b/>
          <w:bCs/>
          <w:rtl/>
          <w:lang w:eastAsia="ko-KR"/>
        </w:rPr>
        <w:t xml:space="preserve">إلى عدم كون المقصود بالخطاب </w:t>
      </w:r>
      <w:r w:rsidR="00613269" w:rsidRPr="00613269">
        <w:rPr>
          <w:b/>
          <w:color w:val="FF0000"/>
          <w:rtl/>
          <w:lang w:eastAsia="ko-KR"/>
        </w:rPr>
        <w:t>(مقصود قرآن)</w:t>
      </w:r>
      <w:r w:rsidRPr="007D29C8">
        <w:rPr>
          <w:b/>
          <w:bCs/>
          <w:rtl/>
          <w:lang w:eastAsia="ko-KR"/>
        </w:rPr>
        <w:t xml:space="preserve"> استفادة المطلب منه </w:t>
      </w:r>
      <w:r w:rsidR="00613269" w:rsidRPr="00613269">
        <w:rPr>
          <w:b/>
          <w:color w:val="FF0000"/>
          <w:rtl/>
          <w:lang w:eastAsia="ko-KR"/>
        </w:rPr>
        <w:t>(خطاب)</w:t>
      </w:r>
      <w:r w:rsidRPr="007D29C8">
        <w:rPr>
          <w:b/>
          <w:bCs/>
          <w:rtl/>
          <w:lang w:eastAsia="ko-KR"/>
        </w:rPr>
        <w:t xml:space="preserve"> مستقلا </w:t>
      </w:r>
      <w:r w:rsidR="00613269" w:rsidRPr="00613269">
        <w:rPr>
          <w:b/>
          <w:color w:val="FF0000"/>
          <w:rtl/>
          <w:lang w:eastAsia="ko-KR"/>
        </w:rPr>
        <w:t>(بدون تفسیر معصوم)</w:t>
      </w:r>
      <w:r w:rsidRPr="007D29C8">
        <w:rPr>
          <w:b/>
          <w:bCs/>
          <w:lang w:eastAsia="ko-KR" w:bidi="ar-SA"/>
        </w:rPr>
        <w:t>.</w:t>
      </w:r>
    </w:p>
    <w:p w14:paraId="55772885" w14:textId="261C0ED4" w:rsidR="007D29C8" w:rsidRPr="007D29C8" w:rsidRDefault="007D29C8" w:rsidP="007D29C8">
      <w:pPr>
        <w:rPr>
          <w:b/>
          <w:bCs/>
          <w:lang w:eastAsia="ko-KR" w:bidi="ar-SA"/>
        </w:rPr>
      </w:pPr>
      <w:r w:rsidRPr="007D29C8">
        <w:rPr>
          <w:b/>
          <w:bCs/>
          <w:rtl/>
          <w:lang w:eastAsia="ko-KR"/>
        </w:rPr>
        <w:t xml:space="preserve">والخلاف الثاني </w:t>
      </w:r>
      <w:r w:rsidR="00613269" w:rsidRPr="00613269">
        <w:rPr>
          <w:b/>
          <w:color w:val="FF0000"/>
          <w:rtl/>
          <w:lang w:eastAsia="ko-KR"/>
        </w:rPr>
        <w:t>(میرزای قمی: عدم اعتماد نسبت به غیر مقصودین بالافهام)</w:t>
      </w:r>
      <w:r w:rsidRPr="007D29C8">
        <w:rPr>
          <w:rFonts w:ascii="Cambria" w:hAnsi="Cambria" w:cs="Cambria" w:hint="cs"/>
          <w:b/>
          <w:bCs/>
          <w:rtl/>
          <w:lang w:eastAsia="ko-KR"/>
        </w:rPr>
        <w:t> </w:t>
      </w:r>
      <w:r w:rsidRPr="007D29C8">
        <w:rPr>
          <w:rFonts w:hint="cs"/>
          <w:b/>
          <w:bCs/>
          <w:rtl/>
          <w:lang w:eastAsia="ko-KR"/>
        </w:rPr>
        <w:t>ناظر</w:t>
      </w:r>
      <w:r w:rsidRPr="007D29C8">
        <w:rPr>
          <w:b/>
          <w:bCs/>
          <w:rtl/>
          <w:lang w:eastAsia="ko-KR"/>
        </w:rPr>
        <w:t xml:space="preserve"> </w:t>
      </w:r>
      <w:r w:rsidRPr="007D29C8">
        <w:rPr>
          <w:rFonts w:hint="cs"/>
          <w:b/>
          <w:bCs/>
          <w:rtl/>
          <w:lang w:eastAsia="ko-KR"/>
        </w:rPr>
        <w:t>إلى</w:t>
      </w:r>
      <w:r w:rsidRPr="007D29C8">
        <w:rPr>
          <w:b/>
          <w:bCs/>
          <w:rtl/>
          <w:lang w:eastAsia="ko-KR"/>
        </w:rPr>
        <w:t xml:space="preserve"> </w:t>
      </w:r>
      <w:r w:rsidRPr="007D29C8">
        <w:rPr>
          <w:rFonts w:hint="cs"/>
          <w:b/>
          <w:bCs/>
          <w:rtl/>
          <w:lang w:eastAsia="ko-KR"/>
        </w:rPr>
        <w:t>منع</w:t>
      </w:r>
      <w:r w:rsidRPr="007D29C8">
        <w:rPr>
          <w:b/>
          <w:bCs/>
          <w:rtl/>
          <w:lang w:eastAsia="ko-KR"/>
        </w:rPr>
        <w:t xml:space="preserve"> </w:t>
      </w:r>
      <w:r w:rsidRPr="007D29C8">
        <w:rPr>
          <w:rFonts w:hint="cs"/>
          <w:b/>
          <w:bCs/>
          <w:rtl/>
          <w:lang w:eastAsia="ko-KR"/>
        </w:rPr>
        <w:t>كون</w:t>
      </w:r>
      <w:r w:rsidRPr="007D29C8">
        <w:rPr>
          <w:b/>
          <w:bCs/>
          <w:rtl/>
          <w:lang w:eastAsia="ko-KR"/>
        </w:rPr>
        <w:t xml:space="preserve"> </w:t>
      </w:r>
      <w:r w:rsidRPr="007D29C8">
        <w:rPr>
          <w:rFonts w:hint="cs"/>
          <w:b/>
          <w:bCs/>
          <w:rtl/>
          <w:lang w:eastAsia="ko-KR"/>
        </w:rPr>
        <w:t>المتعارف</w:t>
      </w:r>
      <w:r w:rsidRPr="007D29C8">
        <w:rPr>
          <w:b/>
          <w:bCs/>
          <w:rtl/>
          <w:lang w:eastAsia="ko-KR"/>
        </w:rPr>
        <w:t xml:space="preserve"> </w:t>
      </w:r>
      <w:r w:rsidRPr="007D29C8">
        <w:rPr>
          <w:rFonts w:hint="cs"/>
          <w:b/>
          <w:bCs/>
          <w:rtl/>
          <w:lang w:eastAsia="ko-KR"/>
        </w:rPr>
        <w:t>بين</w:t>
      </w:r>
      <w:r w:rsidRPr="007D29C8">
        <w:rPr>
          <w:b/>
          <w:bCs/>
          <w:rtl/>
          <w:lang w:eastAsia="ko-KR"/>
        </w:rPr>
        <w:t xml:space="preserve"> </w:t>
      </w:r>
      <w:r w:rsidRPr="007D29C8">
        <w:rPr>
          <w:rFonts w:hint="cs"/>
          <w:b/>
          <w:bCs/>
          <w:rtl/>
          <w:lang w:eastAsia="ko-KR"/>
        </w:rPr>
        <w:t>أهل</w:t>
      </w:r>
      <w:r w:rsidRPr="007D29C8">
        <w:rPr>
          <w:b/>
          <w:bCs/>
          <w:rtl/>
          <w:lang w:eastAsia="ko-KR"/>
        </w:rPr>
        <w:t xml:space="preserve"> </w:t>
      </w:r>
      <w:r w:rsidRPr="007D29C8">
        <w:rPr>
          <w:rFonts w:hint="cs"/>
          <w:b/>
          <w:bCs/>
          <w:rtl/>
          <w:lang w:eastAsia="ko-KR"/>
        </w:rPr>
        <w:t>اللسان</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عقلاء</w:t>
      </w:r>
      <w:r w:rsidR="00613269" w:rsidRPr="00613269">
        <w:rPr>
          <w:b/>
          <w:color w:val="FF0000"/>
          <w:rtl/>
          <w:lang w:eastAsia="ko-KR"/>
        </w:rPr>
        <w:t>)</w:t>
      </w:r>
      <w:r w:rsidRPr="007D29C8">
        <w:rPr>
          <w:b/>
          <w:bCs/>
          <w:rtl/>
          <w:lang w:eastAsia="ko-KR"/>
        </w:rPr>
        <w:t xml:space="preserve"> </w:t>
      </w:r>
      <w:r w:rsidRPr="007D29C8">
        <w:rPr>
          <w:rFonts w:hint="cs"/>
          <w:b/>
          <w:bCs/>
          <w:rtl/>
          <w:lang w:eastAsia="ko-KR"/>
        </w:rPr>
        <w:t>اعتماد</w:t>
      </w:r>
      <w:r w:rsidRPr="007D29C8">
        <w:rPr>
          <w:b/>
          <w:bCs/>
          <w:rtl/>
          <w:lang w:eastAsia="ko-KR"/>
        </w:rPr>
        <w:t xml:space="preserve"> </w:t>
      </w:r>
      <w:r w:rsidRPr="007D29C8">
        <w:rPr>
          <w:b/>
          <w:bCs/>
          <w:u w:val="single"/>
          <w:rtl/>
          <w:lang w:eastAsia="ko-KR"/>
        </w:rPr>
        <w:t>غير من قصد إفهامه</w:t>
      </w:r>
      <w:r w:rsidRPr="007D29C8">
        <w:rPr>
          <w:b/>
          <w:bCs/>
          <w:rtl/>
          <w:lang w:eastAsia="ko-KR"/>
        </w:rPr>
        <w:t xml:space="preserve"> </w:t>
      </w:r>
      <w:r w:rsidRPr="007D29C8">
        <w:rPr>
          <w:rFonts w:ascii="Cambria" w:hAnsi="Cambria" w:cs="Cambria"/>
          <w:b/>
          <w:bCs/>
          <w:lang w:eastAsia="ko-KR" w:bidi="ar-SA"/>
        </w:rPr>
        <w:t> </w:t>
      </w:r>
      <w:r w:rsidR="00613269" w:rsidRPr="00613269">
        <w:rPr>
          <w:b/>
          <w:color w:val="FF0000"/>
          <w:rtl/>
          <w:lang w:eastAsia="ko-KR"/>
        </w:rPr>
        <w:t>(غیر مقصود بالافهام)</w:t>
      </w:r>
      <w:r w:rsidRPr="007D29C8">
        <w:rPr>
          <w:b/>
          <w:bCs/>
          <w:rtl/>
          <w:lang w:eastAsia="ko-KR"/>
        </w:rPr>
        <w:t xml:space="preserve"> بالخطاب على ما </w:t>
      </w:r>
      <w:r w:rsidR="00613269" w:rsidRPr="00613269">
        <w:rPr>
          <w:b/>
          <w:color w:val="FF0000"/>
          <w:rtl/>
          <w:lang w:eastAsia="ko-KR"/>
        </w:rPr>
        <w:t>(مراد)</w:t>
      </w:r>
      <w:r w:rsidRPr="007D29C8">
        <w:rPr>
          <w:b/>
          <w:bCs/>
          <w:rtl/>
          <w:lang w:eastAsia="ko-KR"/>
        </w:rPr>
        <w:t xml:space="preserve"> يستفيده </w:t>
      </w:r>
      <w:r w:rsidR="00613269" w:rsidRPr="00613269">
        <w:rPr>
          <w:b/>
          <w:color w:val="FF0000"/>
          <w:rtl/>
          <w:lang w:eastAsia="ko-KR"/>
        </w:rPr>
        <w:t>(غیر مقصود بالافهام مراد را)</w:t>
      </w:r>
      <w:r w:rsidRPr="007D29C8">
        <w:rPr>
          <w:b/>
          <w:bCs/>
          <w:rtl/>
          <w:lang w:eastAsia="ko-KR"/>
        </w:rPr>
        <w:t xml:space="preserve"> من الخطاب بواسطة أصالة عدم القرينة عند التخاطب</w:t>
      </w:r>
      <w:r w:rsidRPr="007D29C8">
        <w:rPr>
          <w:b/>
          <w:bCs/>
          <w:lang w:eastAsia="ko-KR" w:bidi="ar-SA"/>
        </w:rPr>
        <w:t>.</w:t>
      </w:r>
    </w:p>
    <w:p w14:paraId="575A64D6" w14:textId="613D3217" w:rsidR="007D29C8" w:rsidRPr="007D29C8" w:rsidRDefault="007D29C8" w:rsidP="007D29C8">
      <w:pPr>
        <w:rPr>
          <w:b/>
          <w:bCs/>
          <w:lang w:eastAsia="ko-KR" w:bidi="ar-SA"/>
        </w:rPr>
      </w:pPr>
      <w:r w:rsidRPr="007D29C8">
        <w:rPr>
          <w:b/>
          <w:bCs/>
          <w:rtl/>
          <w:lang w:eastAsia="ko-KR"/>
        </w:rPr>
        <w:t xml:space="preserve">فمرجع كلا الخلافين إلى منع الصغرى. وأمّا الكبرى ـ أعني كون الحكم </w:t>
      </w:r>
      <w:r w:rsidR="00613269" w:rsidRPr="00613269">
        <w:rPr>
          <w:b/>
          <w:color w:val="FF0000"/>
          <w:rtl/>
          <w:lang w:eastAsia="ko-KR"/>
        </w:rPr>
        <w:t>(طریق)</w:t>
      </w:r>
      <w:r w:rsidRPr="007D29C8">
        <w:rPr>
          <w:b/>
          <w:bCs/>
          <w:rtl/>
          <w:lang w:eastAsia="ko-KR"/>
        </w:rPr>
        <w:t xml:space="preserve"> عند الشارع في استنباط مراداته </w:t>
      </w:r>
      <w:r w:rsidR="00613269" w:rsidRPr="00613269">
        <w:rPr>
          <w:b/>
          <w:color w:val="FF0000"/>
          <w:rtl/>
          <w:lang w:eastAsia="ko-KR"/>
        </w:rPr>
        <w:t>(شارع)</w:t>
      </w:r>
      <w:r w:rsidRPr="007D29C8">
        <w:rPr>
          <w:b/>
          <w:bCs/>
          <w:rtl/>
          <w:lang w:eastAsia="ko-KR"/>
        </w:rPr>
        <w:t xml:space="preserve"> من خطاباته المقصود بها التفهيم ، ما </w:t>
      </w:r>
      <w:r w:rsidR="00613269" w:rsidRPr="00613269">
        <w:rPr>
          <w:b/>
          <w:color w:val="FF0000"/>
          <w:rtl/>
          <w:lang w:eastAsia="ko-KR"/>
        </w:rPr>
        <w:t>(طریقی)</w:t>
      </w:r>
      <w:r w:rsidRPr="007D29C8">
        <w:rPr>
          <w:b/>
          <w:bCs/>
          <w:rtl/>
          <w:lang w:eastAsia="ko-KR"/>
        </w:rPr>
        <w:t xml:space="preserve"> هو المتعارف عند أهل اللسان في الاستفادة </w:t>
      </w:r>
      <w:r w:rsidR="00613269" w:rsidRPr="00613269">
        <w:rPr>
          <w:b/>
          <w:color w:val="FF0000"/>
          <w:rtl/>
          <w:lang w:eastAsia="ko-KR"/>
        </w:rPr>
        <w:t>(خطاب آنها)</w:t>
      </w:r>
      <w:r w:rsidRPr="007D29C8">
        <w:rPr>
          <w:b/>
          <w:bCs/>
          <w:rtl/>
          <w:lang w:eastAsia="ko-KR"/>
        </w:rPr>
        <w:t xml:space="preserve">ـ فممّا لا خلاف فيه </w:t>
      </w:r>
      <w:r w:rsidR="00613269" w:rsidRPr="00613269">
        <w:rPr>
          <w:b/>
          <w:color w:val="FF0000"/>
          <w:rtl/>
          <w:lang w:eastAsia="ko-KR"/>
        </w:rPr>
        <w:t>(کبری)</w:t>
      </w:r>
      <w:r w:rsidRPr="007D29C8">
        <w:rPr>
          <w:b/>
          <w:bCs/>
          <w:rtl/>
          <w:lang w:eastAsia="ko-KR"/>
        </w:rPr>
        <w:t xml:space="preserve"> ولا إشكال</w:t>
      </w:r>
      <w:r w:rsidRPr="007D29C8">
        <w:rPr>
          <w:b/>
          <w:bCs/>
          <w:lang w:eastAsia="ko-KR" w:bidi="ar-SA"/>
        </w:rPr>
        <w:t>.</w:t>
      </w:r>
    </w:p>
    <w:p w14:paraId="3CA7F760" w14:textId="77777777" w:rsidR="007D29C8" w:rsidRPr="007D29C8" w:rsidRDefault="007D29C8" w:rsidP="007D29C8">
      <w:pPr>
        <w:pStyle w:val="3"/>
        <w:rPr>
          <w:lang w:eastAsia="ko-KR"/>
        </w:rPr>
      </w:pPr>
      <w:bookmarkStart w:id="103" w:name="_Toc108718258"/>
      <w:r w:rsidRPr="007D29C8">
        <w:rPr>
          <w:rtl/>
          <w:lang w:eastAsia="ko-KR"/>
        </w:rPr>
        <w:t>حجیت ظواهر قرآن</w:t>
      </w:r>
      <w:bookmarkEnd w:id="103"/>
    </w:p>
    <w:p w14:paraId="57694CCB" w14:textId="77777777" w:rsidR="007D29C8" w:rsidRPr="007D29C8" w:rsidRDefault="007D29C8" w:rsidP="007D29C8">
      <w:pPr>
        <w:rPr>
          <w:b/>
          <w:bCs/>
          <w:lang w:eastAsia="ko-KR" w:bidi="ar-SA"/>
        </w:rPr>
      </w:pPr>
      <w:r w:rsidRPr="007D29C8">
        <w:rPr>
          <w:b/>
          <w:bCs/>
          <w:lang w:eastAsia="ko-KR" w:bidi="ar-SA"/>
        </w:rPr>
        <w:t>[</w:t>
      </w:r>
      <w:r w:rsidRPr="007D29C8">
        <w:rPr>
          <w:b/>
          <w:bCs/>
          <w:rtl/>
          <w:lang w:eastAsia="ko-KR"/>
        </w:rPr>
        <w:t>١</w:t>
      </w:r>
      <w:r w:rsidRPr="007D29C8">
        <w:rPr>
          <w:b/>
          <w:bCs/>
          <w:lang w:eastAsia="ko-KR" w:bidi="ar-SA"/>
        </w:rPr>
        <w:t xml:space="preserve"> </w:t>
      </w:r>
      <w:r w:rsidRPr="007D29C8">
        <w:rPr>
          <w:b/>
          <w:bCs/>
          <w:rtl/>
          <w:lang w:eastAsia="ko-KR"/>
        </w:rPr>
        <w:t>ـ حجّية ظواهر الكتاب</w:t>
      </w:r>
      <w:r w:rsidRPr="007D29C8">
        <w:rPr>
          <w:b/>
          <w:bCs/>
          <w:lang w:eastAsia="ko-KR" w:bidi="ar-SA"/>
        </w:rPr>
        <w:t>]</w:t>
      </w:r>
    </w:p>
    <w:p w14:paraId="7DB3FBBB" w14:textId="0D7B97F9" w:rsidR="007D29C8" w:rsidRPr="007D29C8" w:rsidRDefault="007D29C8" w:rsidP="007D29C8">
      <w:pPr>
        <w:rPr>
          <w:b/>
          <w:bCs/>
          <w:lang w:eastAsia="ko-KR" w:bidi="ar-SA"/>
        </w:rPr>
      </w:pPr>
      <w:r w:rsidRPr="007D29C8">
        <w:rPr>
          <w:b/>
          <w:bCs/>
          <w:rtl/>
          <w:lang w:eastAsia="ko-KR"/>
        </w:rPr>
        <w:lastRenderedPageBreak/>
        <w:t xml:space="preserve">أمّا الكلام في الخلاف الأوّل </w:t>
      </w:r>
      <w:r w:rsidR="00613269" w:rsidRPr="00613269">
        <w:rPr>
          <w:b/>
          <w:color w:val="FF0000"/>
          <w:rtl/>
          <w:lang w:eastAsia="ko-KR"/>
        </w:rPr>
        <w:t>(اختلاف اخباریین)</w:t>
      </w:r>
      <w:r w:rsidRPr="007D29C8">
        <w:rPr>
          <w:b/>
          <w:bCs/>
          <w:rtl/>
          <w:lang w:eastAsia="ko-KR"/>
        </w:rPr>
        <w:t xml:space="preserve"> ، فتفصيله </w:t>
      </w:r>
      <w:r w:rsidR="00613269" w:rsidRPr="00613269">
        <w:rPr>
          <w:b/>
          <w:color w:val="FF0000"/>
          <w:rtl/>
          <w:lang w:eastAsia="ko-KR"/>
        </w:rPr>
        <w:t>(کلام)</w:t>
      </w:r>
      <w:r w:rsidRPr="007D29C8">
        <w:rPr>
          <w:b/>
          <w:bCs/>
          <w:lang w:eastAsia="ko-KR" w:bidi="ar-SA"/>
        </w:rPr>
        <w:t xml:space="preserve"> :</w:t>
      </w:r>
    </w:p>
    <w:p w14:paraId="7CCD3C07" w14:textId="730474FD" w:rsidR="007D29C8" w:rsidRPr="007D29C8" w:rsidRDefault="007D29C8" w:rsidP="007D29C8">
      <w:pPr>
        <w:rPr>
          <w:b/>
          <w:bCs/>
          <w:lang w:eastAsia="ko-KR" w:bidi="ar-SA"/>
        </w:rPr>
      </w:pPr>
      <w:r w:rsidRPr="007D29C8">
        <w:rPr>
          <w:b/>
          <w:bCs/>
          <w:rtl/>
          <w:lang w:eastAsia="ko-KR"/>
        </w:rPr>
        <w:t xml:space="preserve">أنّه ذهب جماعة من الأخباريّين إلى المنع عن العمل بظواهر الكتاب من دون ما </w:t>
      </w:r>
      <w:r w:rsidR="00613269" w:rsidRPr="00613269">
        <w:rPr>
          <w:b/>
          <w:color w:val="FF0000"/>
          <w:rtl/>
          <w:lang w:eastAsia="ko-KR"/>
        </w:rPr>
        <w:t>(مصدریه است و مصداق ندارد)</w:t>
      </w:r>
      <w:r w:rsidRPr="007D29C8">
        <w:rPr>
          <w:rFonts w:ascii="Cambria" w:hAnsi="Cambria" w:cs="Cambria" w:hint="cs"/>
          <w:b/>
          <w:bCs/>
          <w:rtl/>
          <w:lang w:eastAsia="ko-KR"/>
        </w:rPr>
        <w:t> </w:t>
      </w:r>
      <w:r w:rsidRPr="007D29C8">
        <w:rPr>
          <w:rFonts w:hint="cs"/>
          <w:b/>
          <w:bCs/>
          <w:rtl/>
          <w:lang w:eastAsia="ko-KR"/>
        </w:rPr>
        <w:t>يرد</w:t>
      </w:r>
      <w:r w:rsidRPr="007D29C8">
        <w:rPr>
          <w:b/>
          <w:bCs/>
          <w:rtl/>
          <w:lang w:eastAsia="ko-KR"/>
        </w:rPr>
        <w:t xml:space="preserve"> </w:t>
      </w:r>
      <w:r w:rsidRPr="007D29C8">
        <w:rPr>
          <w:rFonts w:hint="cs"/>
          <w:b/>
          <w:bCs/>
          <w:rtl/>
          <w:lang w:eastAsia="ko-KR"/>
        </w:rPr>
        <w:t>التفسير</w:t>
      </w:r>
      <w:r w:rsidRPr="007D29C8">
        <w:rPr>
          <w:b/>
          <w:bCs/>
          <w:rtl/>
          <w:lang w:eastAsia="ko-KR"/>
        </w:rPr>
        <w:t xml:space="preserve"> </w:t>
      </w:r>
      <w:r w:rsidRPr="007D29C8">
        <w:rPr>
          <w:rFonts w:hint="cs"/>
          <w:b/>
          <w:bCs/>
          <w:rtl/>
          <w:lang w:eastAsia="ko-KR"/>
        </w:rPr>
        <w:t>و</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واو</w:t>
      </w:r>
      <w:r w:rsidR="00613269" w:rsidRPr="00613269">
        <w:rPr>
          <w:b/>
          <w:color w:val="FF0000"/>
          <w:rtl/>
          <w:lang w:eastAsia="ko-KR"/>
        </w:rPr>
        <w:t xml:space="preserve"> </w:t>
      </w:r>
      <w:r w:rsidR="00613269" w:rsidRPr="00613269">
        <w:rPr>
          <w:rFonts w:hint="cs"/>
          <w:b/>
          <w:color w:val="FF0000"/>
          <w:rtl/>
          <w:lang w:eastAsia="ko-KR"/>
        </w:rPr>
        <w:t>تفسیریه</w:t>
      </w:r>
      <w:r w:rsidR="00613269" w:rsidRPr="00613269">
        <w:rPr>
          <w:b/>
          <w:color w:val="FF0000"/>
          <w:rtl/>
          <w:lang w:eastAsia="ko-KR"/>
        </w:rPr>
        <w:t>)</w:t>
      </w:r>
      <w:r w:rsidRPr="007D29C8">
        <w:rPr>
          <w:b/>
          <w:bCs/>
          <w:rtl/>
          <w:lang w:eastAsia="ko-KR"/>
        </w:rPr>
        <w:t xml:space="preserve"> </w:t>
      </w:r>
      <w:r w:rsidRPr="007D29C8">
        <w:rPr>
          <w:rFonts w:hint="cs"/>
          <w:b/>
          <w:bCs/>
          <w:rtl/>
          <w:lang w:eastAsia="ko-KR"/>
        </w:rPr>
        <w:t>كشف</w:t>
      </w:r>
      <w:r w:rsidRPr="007D29C8">
        <w:rPr>
          <w:b/>
          <w:bCs/>
          <w:rtl/>
          <w:lang w:eastAsia="ko-KR"/>
        </w:rPr>
        <w:t xml:space="preserve"> </w:t>
      </w:r>
      <w:r w:rsidRPr="007D29C8">
        <w:rPr>
          <w:rFonts w:hint="cs"/>
          <w:b/>
          <w:bCs/>
          <w:rtl/>
          <w:lang w:eastAsia="ko-KR"/>
        </w:rPr>
        <w:t>المراد</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00613269" w:rsidRPr="00613269">
        <w:rPr>
          <w:b/>
          <w:color w:val="FF0000"/>
          <w:rtl/>
          <w:lang w:eastAsia="ko-KR"/>
        </w:rPr>
        <w:t>(متعلق به یرد است)</w:t>
      </w:r>
      <w:r w:rsidRPr="007D29C8">
        <w:rPr>
          <w:b/>
          <w:bCs/>
          <w:rtl/>
          <w:lang w:eastAsia="ko-KR"/>
        </w:rPr>
        <w:t xml:space="preserve"> الحجج المعصومين صلوات الله عليهم</w:t>
      </w:r>
      <w:r w:rsidRPr="007D29C8">
        <w:rPr>
          <w:b/>
          <w:bCs/>
          <w:lang w:eastAsia="ko-KR" w:bidi="ar-SA"/>
        </w:rPr>
        <w:t>.</w:t>
      </w:r>
    </w:p>
    <w:p w14:paraId="6884C590" w14:textId="282E0BAD" w:rsidR="007D29C8" w:rsidRDefault="007D29C8" w:rsidP="007D29C8">
      <w:pPr>
        <w:rPr>
          <w:b/>
          <w:bCs/>
          <w:rtl/>
          <w:lang w:eastAsia="ko-KR" w:bidi="ar-SA"/>
        </w:rPr>
      </w:pPr>
      <w:r w:rsidRPr="007D29C8">
        <w:rPr>
          <w:b/>
          <w:bCs/>
          <w:rtl/>
          <w:lang w:eastAsia="ko-KR"/>
        </w:rPr>
        <w:t xml:space="preserve">وأقوى ما يتمسّك لهم </w:t>
      </w:r>
      <w:r w:rsidR="00613269" w:rsidRPr="00613269">
        <w:rPr>
          <w:b/>
          <w:color w:val="FF0000"/>
          <w:rtl/>
          <w:lang w:eastAsia="ko-KR"/>
        </w:rPr>
        <w:t>(جماعة)</w:t>
      </w:r>
      <w:r w:rsidRPr="007D29C8">
        <w:rPr>
          <w:rFonts w:ascii="Cambria" w:hAnsi="Cambria" w:cs="Cambria" w:hint="cs"/>
          <w:b/>
          <w:bCs/>
          <w:rtl/>
          <w:lang w:eastAsia="ko-KR"/>
        </w:rPr>
        <w:t> </w:t>
      </w:r>
      <w:r w:rsidRPr="007D29C8">
        <w:rPr>
          <w:rFonts w:hint="cs"/>
          <w:b/>
          <w:bCs/>
          <w:rtl/>
          <w:lang w:eastAsia="ko-KR"/>
        </w:rPr>
        <w:t>على</w:t>
      </w:r>
      <w:r w:rsidRPr="007D29C8">
        <w:rPr>
          <w:b/>
          <w:bCs/>
          <w:rtl/>
          <w:lang w:eastAsia="ko-KR"/>
        </w:rPr>
        <w:t xml:space="preserve"> </w:t>
      </w:r>
      <w:r w:rsidRPr="007D29C8">
        <w:rPr>
          <w:rFonts w:hint="cs"/>
          <w:b/>
          <w:bCs/>
          <w:rtl/>
          <w:lang w:eastAsia="ko-KR"/>
        </w:rPr>
        <w:t>ذلك</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منع</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ظواهر</w:t>
      </w:r>
      <w:r w:rsidR="00613269" w:rsidRPr="00613269">
        <w:rPr>
          <w:b/>
          <w:color w:val="FF0000"/>
          <w:rtl/>
          <w:lang w:eastAsia="ko-KR"/>
        </w:rPr>
        <w:t>)</w:t>
      </w:r>
      <w:r w:rsidRPr="007D29C8">
        <w:rPr>
          <w:b/>
          <w:bCs/>
          <w:rtl/>
          <w:lang w:eastAsia="ko-KR"/>
        </w:rPr>
        <w:t xml:space="preserve"> </w:t>
      </w:r>
      <w:r w:rsidRPr="007D29C8">
        <w:rPr>
          <w:rFonts w:hint="cs"/>
          <w:b/>
          <w:bCs/>
          <w:rtl/>
          <w:lang w:eastAsia="ko-KR"/>
        </w:rPr>
        <w:t>وجهان</w:t>
      </w:r>
      <w:r w:rsidRPr="007D29C8">
        <w:rPr>
          <w:b/>
          <w:bCs/>
          <w:lang w:eastAsia="ko-KR" w:bidi="ar-SA"/>
        </w:rPr>
        <w:t xml:space="preserve"> :</w:t>
      </w:r>
    </w:p>
    <w:p w14:paraId="0F4FC927" w14:textId="6CCDA117" w:rsidR="008A5561" w:rsidRPr="007D29C8" w:rsidRDefault="008A5561" w:rsidP="008A5561">
      <w:pPr>
        <w:pStyle w:val="4"/>
      </w:pPr>
      <w:bookmarkStart w:id="104" w:name="_Toc108718259"/>
      <w:r>
        <w:rPr>
          <w:rFonts w:hint="cs"/>
          <w:rtl/>
        </w:rPr>
        <w:t>دلیل اول اخباریون بر عدم حجیت ظاهر قرآن</w:t>
      </w:r>
      <w:r w:rsidR="0032433B">
        <w:rPr>
          <w:rFonts w:hint="cs"/>
          <w:rtl/>
        </w:rPr>
        <w:t xml:space="preserve"> </w:t>
      </w:r>
      <w:r w:rsidR="00613269" w:rsidRPr="00613269">
        <w:rPr>
          <w:rFonts w:hint="cs"/>
          <w:color w:val="FF0000"/>
          <w:rtl/>
        </w:rPr>
        <w:t>(تفسیر به رأی بودن عمل به ظواهر)</w:t>
      </w:r>
      <w:bookmarkEnd w:id="104"/>
    </w:p>
    <w:p w14:paraId="489C0A3E" w14:textId="1197EBE9" w:rsidR="007D29C8" w:rsidRPr="007D29C8" w:rsidRDefault="007D29C8" w:rsidP="007D29C8">
      <w:pPr>
        <w:rPr>
          <w:b/>
          <w:bCs/>
          <w:lang w:eastAsia="ko-KR" w:bidi="ar-SA"/>
        </w:rPr>
      </w:pPr>
      <w:r w:rsidRPr="007D29C8">
        <w:rPr>
          <w:b/>
          <w:bCs/>
          <w:rtl/>
          <w:lang w:eastAsia="ko-KR"/>
        </w:rPr>
        <w:t xml:space="preserve">أحدهما </w:t>
      </w:r>
      <w:r w:rsidR="00613269" w:rsidRPr="00613269">
        <w:rPr>
          <w:b/>
          <w:color w:val="FF0000"/>
          <w:rtl/>
          <w:lang w:eastAsia="ko-KR"/>
        </w:rPr>
        <w:t>(دو دلیل)</w:t>
      </w:r>
      <w:r w:rsidRPr="007D29C8">
        <w:rPr>
          <w:b/>
          <w:bCs/>
          <w:rtl/>
          <w:lang w:eastAsia="ko-KR"/>
        </w:rPr>
        <w:t xml:space="preserve"> : الأخبار المتواترة </w:t>
      </w:r>
      <w:r w:rsidR="00613269" w:rsidRPr="00613269">
        <w:rPr>
          <w:b/>
          <w:color w:val="FF0000"/>
          <w:rtl/>
          <w:lang w:eastAsia="ko-KR"/>
        </w:rPr>
        <w:t>(تواتر معنوی)</w:t>
      </w:r>
      <w:r w:rsidRPr="007D29C8">
        <w:rPr>
          <w:rFonts w:ascii="Cambria" w:hAnsi="Cambria" w:cs="Cambria" w:hint="cs"/>
          <w:b/>
          <w:bCs/>
          <w:rtl/>
          <w:lang w:eastAsia="ko-KR"/>
        </w:rPr>
        <w:t> </w:t>
      </w:r>
      <w:r w:rsidRPr="007D29C8">
        <w:rPr>
          <w:rFonts w:hint="cs"/>
          <w:b/>
          <w:bCs/>
          <w:rtl/>
          <w:lang w:eastAsia="ko-KR"/>
        </w:rPr>
        <w:t>المدّعى</w:t>
      </w:r>
      <w:r w:rsidRPr="007D29C8">
        <w:rPr>
          <w:b/>
          <w:bCs/>
          <w:rtl/>
          <w:lang w:eastAsia="ko-KR"/>
        </w:rPr>
        <w:t xml:space="preserve"> </w:t>
      </w:r>
      <w:r w:rsidRPr="007D29C8">
        <w:rPr>
          <w:rFonts w:hint="cs"/>
          <w:b/>
          <w:bCs/>
          <w:rtl/>
          <w:lang w:eastAsia="ko-KR"/>
        </w:rPr>
        <w:t>ظهورها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7D29C8">
        <w:rPr>
          <w:b/>
          <w:bCs/>
          <w:rtl/>
          <w:lang w:eastAsia="ko-KR"/>
        </w:rPr>
        <w:t xml:space="preserve"> </w:t>
      </w:r>
      <w:r w:rsidRPr="007D29C8">
        <w:rPr>
          <w:rFonts w:hint="cs"/>
          <w:b/>
          <w:bCs/>
          <w:rtl/>
          <w:lang w:eastAsia="ko-KR"/>
        </w:rPr>
        <w:t>في</w:t>
      </w:r>
      <w:r w:rsidRPr="007D29C8">
        <w:rPr>
          <w:b/>
          <w:bCs/>
          <w:rtl/>
          <w:lang w:eastAsia="ko-KR"/>
        </w:rPr>
        <w:t xml:space="preserve"> </w:t>
      </w:r>
      <w:r w:rsidRPr="007D29C8">
        <w:rPr>
          <w:rFonts w:hint="cs"/>
          <w:b/>
          <w:bCs/>
          <w:rtl/>
          <w:lang w:eastAsia="ko-KR"/>
        </w:rPr>
        <w:t>المنع</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ذلك</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ظواهر</w:t>
      </w:r>
      <w:r w:rsidR="00613269" w:rsidRPr="00613269">
        <w:rPr>
          <w:b/>
          <w:color w:val="FF0000"/>
          <w:rtl/>
          <w:lang w:eastAsia="ko-KR"/>
        </w:rPr>
        <w:t>)</w:t>
      </w:r>
      <w:r w:rsidRPr="007D29C8">
        <w:rPr>
          <w:b/>
          <w:bCs/>
          <w:lang w:eastAsia="ko-KR" w:bidi="ar-SA"/>
        </w:rPr>
        <w:t>:</w:t>
      </w:r>
    </w:p>
    <w:p w14:paraId="657DE550" w14:textId="02813B50" w:rsidR="007D29C8" w:rsidRPr="005E00A9" w:rsidRDefault="007D29C8" w:rsidP="005E00A9">
      <w:pPr>
        <w:rPr>
          <w:rFonts w:ascii="Cambria" w:hAnsi="Cambria"/>
          <w:b/>
          <w:bCs/>
          <w:rtl/>
          <w:lang w:eastAsia="ko-KR"/>
        </w:rPr>
      </w:pPr>
      <w:r w:rsidRPr="007D29C8">
        <w:rPr>
          <w:b/>
          <w:bCs/>
          <w:rtl/>
          <w:lang w:eastAsia="ko-KR"/>
        </w:rPr>
        <w:t>مثل النبويّ</w:t>
      </w:r>
      <w:r w:rsidRPr="007D29C8">
        <w:rPr>
          <w:rFonts w:ascii="Cambria" w:hAnsi="Cambria" w:cs="Cambria" w:hint="cs"/>
          <w:b/>
          <w:bCs/>
          <w:rtl/>
          <w:lang w:eastAsia="ko-KR"/>
        </w:rPr>
        <w:t> </w:t>
      </w:r>
      <w:r w:rsidRPr="007D29C8">
        <w:rPr>
          <w:rFonts w:hint="cs"/>
          <w:b/>
          <w:bCs/>
          <w:rtl/>
          <w:lang w:eastAsia="ko-KR"/>
        </w:rPr>
        <w:t>صلى‌الله‌عليه‌وآله</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«من</w:t>
      </w:r>
      <w:r w:rsidRPr="007D29C8">
        <w:rPr>
          <w:b/>
          <w:bCs/>
          <w:rtl/>
          <w:lang w:eastAsia="ko-KR"/>
        </w:rPr>
        <w:t xml:space="preserve"> </w:t>
      </w:r>
      <w:r w:rsidRPr="007D29C8">
        <w:rPr>
          <w:rFonts w:hint="cs"/>
          <w:b/>
          <w:bCs/>
          <w:rtl/>
          <w:lang w:eastAsia="ko-KR"/>
        </w:rPr>
        <w:t>فسّر</w:t>
      </w:r>
      <w:r w:rsidRPr="007D29C8">
        <w:rPr>
          <w:b/>
          <w:bCs/>
          <w:rtl/>
          <w:lang w:eastAsia="ko-KR"/>
        </w:rPr>
        <w:t xml:space="preserve"> </w:t>
      </w:r>
      <w:r w:rsidRPr="007D29C8">
        <w:rPr>
          <w:rFonts w:hint="cs"/>
          <w:b/>
          <w:bCs/>
          <w:rtl/>
          <w:lang w:eastAsia="ko-KR"/>
        </w:rPr>
        <w:t>القرآن</w:t>
      </w:r>
      <w:r w:rsidRPr="007D29C8">
        <w:rPr>
          <w:b/>
          <w:bCs/>
          <w:rtl/>
          <w:lang w:eastAsia="ko-KR"/>
        </w:rPr>
        <w:t xml:space="preserve"> </w:t>
      </w:r>
      <w:r w:rsidRPr="007D29C8">
        <w:rPr>
          <w:rFonts w:hint="cs"/>
          <w:b/>
          <w:bCs/>
          <w:rtl/>
          <w:lang w:eastAsia="ko-KR"/>
        </w:rPr>
        <w:t>برأيه</w:t>
      </w:r>
      <w:r w:rsidRPr="007D29C8">
        <w:rPr>
          <w:rFonts w:ascii="Cambria" w:hAnsi="Cambria" w:cs="Cambria" w:hint="cs"/>
          <w:b/>
          <w:bCs/>
          <w:rtl/>
          <w:lang w:eastAsia="ko-KR"/>
        </w:rPr>
        <w:t> </w:t>
      </w:r>
      <w:r w:rsidRPr="007D29C8">
        <w:rPr>
          <w:rFonts w:hint="cs"/>
          <w:b/>
          <w:bCs/>
          <w:rtl/>
          <w:lang w:eastAsia="ko-KR"/>
        </w:rPr>
        <w:t>فليتبوّأ</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باید</w:t>
      </w:r>
      <w:r w:rsidR="00613269" w:rsidRPr="00613269">
        <w:rPr>
          <w:b/>
          <w:color w:val="FF0000"/>
          <w:rtl/>
          <w:lang w:eastAsia="ko-KR"/>
        </w:rPr>
        <w:t xml:space="preserve"> </w:t>
      </w:r>
      <w:r w:rsidR="00613269" w:rsidRPr="00613269">
        <w:rPr>
          <w:rFonts w:hint="cs"/>
          <w:b/>
          <w:color w:val="FF0000"/>
          <w:rtl/>
          <w:lang w:eastAsia="ko-KR"/>
        </w:rPr>
        <w:t>مهیا</w:t>
      </w:r>
      <w:r w:rsidR="00613269" w:rsidRPr="00613269">
        <w:rPr>
          <w:b/>
          <w:color w:val="FF0000"/>
          <w:rtl/>
          <w:lang w:eastAsia="ko-KR"/>
        </w:rPr>
        <w:t xml:space="preserve"> </w:t>
      </w:r>
      <w:r w:rsidR="00613269" w:rsidRPr="00613269">
        <w:rPr>
          <w:rFonts w:hint="cs"/>
          <w:b/>
          <w:color w:val="FF0000"/>
          <w:rtl/>
          <w:lang w:eastAsia="ko-KR"/>
        </w:rPr>
        <w:t>شود</w:t>
      </w:r>
      <w:r w:rsidR="00613269" w:rsidRPr="00613269">
        <w:rPr>
          <w:b/>
          <w:color w:val="FF0000"/>
          <w:rtl/>
          <w:lang w:eastAsia="ko-KR"/>
        </w:rPr>
        <w:t>)</w:t>
      </w:r>
      <w:r w:rsidRPr="007D29C8">
        <w:rPr>
          <w:b/>
          <w:bCs/>
          <w:rtl/>
          <w:lang w:eastAsia="ko-KR"/>
        </w:rPr>
        <w:t xml:space="preserve"> </w:t>
      </w:r>
      <w:r w:rsidRPr="007D29C8">
        <w:rPr>
          <w:rFonts w:hint="cs"/>
          <w:b/>
          <w:bCs/>
          <w:rtl/>
          <w:lang w:eastAsia="ko-KR"/>
        </w:rPr>
        <w:t>مقعده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منزل</w:t>
      </w:r>
      <w:r w:rsidR="00613269" w:rsidRPr="00613269">
        <w:rPr>
          <w:b/>
          <w:color w:val="FF0000"/>
          <w:rtl/>
          <w:lang w:eastAsia="ko-KR"/>
        </w:rPr>
        <w:t xml:space="preserve"> </w:t>
      </w:r>
      <w:r w:rsidR="00613269" w:rsidRPr="00613269">
        <w:rPr>
          <w:rFonts w:hint="cs"/>
          <w:b/>
          <w:color w:val="FF0000"/>
          <w:rtl/>
          <w:lang w:eastAsia="ko-KR"/>
        </w:rPr>
        <w:t>او</w:t>
      </w:r>
      <w:r w:rsidR="00613269" w:rsidRPr="00613269">
        <w:rPr>
          <w:b/>
          <w:color w:val="FF0000"/>
          <w:rtl/>
          <w:lang w:eastAsia="ko-KR"/>
        </w:rPr>
        <w:t>)</w:t>
      </w:r>
      <w:r w:rsidRPr="007D29C8">
        <w:rPr>
          <w:b/>
          <w:bCs/>
          <w:rtl/>
          <w:lang w:eastAsia="ko-KR"/>
        </w:rPr>
        <w:t xml:space="preserve"> </w:t>
      </w:r>
      <w:r w:rsidRPr="007D29C8">
        <w:rPr>
          <w:rFonts w:hint="cs"/>
          <w:b/>
          <w:bCs/>
          <w:rtl/>
          <w:lang w:eastAsia="ko-KR"/>
        </w:rPr>
        <w:t>م</w:t>
      </w:r>
      <w:r w:rsidRPr="007D29C8">
        <w:rPr>
          <w:b/>
          <w:bCs/>
          <w:rtl/>
          <w:lang w:eastAsia="ko-KR"/>
        </w:rPr>
        <w:t>ن النار</w:t>
      </w:r>
      <w:r w:rsidR="005E00A9">
        <w:rPr>
          <w:rFonts w:hint="cs"/>
          <w:b/>
          <w:bCs/>
          <w:rtl/>
          <w:lang w:eastAsia="ko-KR"/>
        </w:rPr>
        <w:t xml:space="preserve">» </w:t>
      </w:r>
      <w:r w:rsidRPr="007D29C8">
        <w:rPr>
          <w:b/>
          <w:bCs/>
          <w:rtl/>
          <w:lang w:eastAsia="ko-KR"/>
        </w:rPr>
        <w:t>وفي رواية اخرى : «من قال في القرآن بغير علم فليتبوّأ</w:t>
      </w:r>
      <w:r w:rsidRPr="007D29C8">
        <w:rPr>
          <w:b/>
          <w:bCs/>
          <w:lang w:eastAsia="ko-KR" w:bidi="ar-SA"/>
        </w:rPr>
        <w:t xml:space="preserve"> </w:t>
      </w:r>
      <w:r w:rsidR="005E00A9">
        <w:rPr>
          <w:rFonts w:ascii="Cambria" w:hAnsi="Cambria"/>
          <w:b/>
          <w:bCs/>
          <w:lang w:eastAsia="ko-KR" w:bidi="ar-SA"/>
        </w:rPr>
        <w:t>…</w:t>
      </w:r>
      <w:r w:rsidR="005E00A9">
        <w:rPr>
          <w:rFonts w:ascii="Cambria" w:hAnsi="Cambria" w:hint="cs"/>
          <w:b/>
          <w:bCs/>
          <w:rtl/>
          <w:lang w:eastAsia="ko-KR"/>
        </w:rPr>
        <w:t>»</w:t>
      </w:r>
    </w:p>
    <w:p w14:paraId="29D30D5F" w14:textId="5CEA36A5" w:rsidR="007D29C8" w:rsidRPr="00903370" w:rsidRDefault="007D29C8" w:rsidP="007D29C8">
      <w:pPr>
        <w:rPr>
          <w:rFonts w:asciiTheme="minorHAnsi" w:hAnsiTheme="minorHAnsi"/>
          <w:b/>
          <w:bCs/>
          <w:rtl/>
          <w:lang w:eastAsia="ko-KR"/>
        </w:rPr>
      </w:pPr>
      <w:r w:rsidRPr="007D29C8">
        <w:rPr>
          <w:b/>
          <w:bCs/>
          <w:rtl/>
          <w:lang w:eastAsia="ko-KR"/>
        </w:rPr>
        <w:t xml:space="preserve">وفي نبويّ ثالث : «من فسّر القرآن برأيه </w:t>
      </w:r>
      <w:r w:rsidR="00613269" w:rsidRPr="00613269">
        <w:rPr>
          <w:b/>
          <w:color w:val="FF0000"/>
          <w:rtl/>
          <w:lang w:eastAsia="ko-KR"/>
        </w:rPr>
        <w:t>(خودش)</w:t>
      </w:r>
      <w:r w:rsidRPr="007D29C8">
        <w:rPr>
          <w:b/>
          <w:bCs/>
          <w:rtl/>
          <w:lang w:eastAsia="ko-KR"/>
        </w:rPr>
        <w:t xml:space="preserve"> فقد افترى على الله الكذبَ</w:t>
      </w:r>
      <w:r w:rsidR="00903370">
        <w:rPr>
          <w:rFonts w:hint="cs"/>
          <w:b/>
          <w:bCs/>
          <w:rtl/>
          <w:lang w:eastAsia="ko-KR"/>
        </w:rPr>
        <w:t>.»</w:t>
      </w:r>
    </w:p>
    <w:p w14:paraId="20B4D127" w14:textId="16A85EBD" w:rsidR="007D29C8" w:rsidRPr="0017747D" w:rsidRDefault="007D29C8" w:rsidP="007D29C8">
      <w:pPr>
        <w:rPr>
          <w:rFonts w:asciiTheme="minorHAnsi" w:hAnsiTheme="minorHAnsi"/>
          <w:b/>
          <w:bCs/>
          <w:rtl/>
          <w:lang w:eastAsia="ko-KR"/>
        </w:rPr>
      </w:pPr>
      <w:r w:rsidRPr="007D29C8">
        <w:rPr>
          <w:b/>
          <w:bCs/>
          <w:rtl/>
          <w:lang w:eastAsia="ko-KR"/>
        </w:rPr>
        <w:t>وعن أبي عبد الله</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«من</w:t>
      </w:r>
      <w:r w:rsidRPr="007D29C8">
        <w:rPr>
          <w:b/>
          <w:bCs/>
          <w:rtl/>
          <w:lang w:eastAsia="ko-KR"/>
        </w:rPr>
        <w:t xml:space="preserve"> </w:t>
      </w:r>
      <w:r w:rsidRPr="007D29C8">
        <w:rPr>
          <w:rFonts w:hint="cs"/>
          <w:b/>
          <w:bCs/>
          <w:rtl/>
          <w:lang w:eastAsia="ko-KR"/>
        </w:rPr>
        <w:t>فسّر</w:t>
      </w:r>
      <w:r w:rsidRPr="007D29C8">
        <w:rPr>
          <w:b/>
          <w:bCs/>
          <w:rtl/>
          <w:lang w:eastAsia="ko-KR"/>
        </w:rPr>
        <w:t xml:space="preserve"> </w:t>
      </w:r>
      <w:r w:rsidRPr="007D29C8">
        <w:rPr>
          <w:rFonts w:hint="cs"/>
          <w:b/>
          <w:bCs/>
          <w:rtl/>
          <w:lang w:eastAsia="ko-KR"/>
        </w:rPr>
        <w:t>القرآن</w:t>
      </w:r>
      <w:r w:rsidRPr="007D29C8">
        <w:rPr>
          <w:b/>
          <w:bCs/>
          <w:rtl/>
          <w:lang w:eastAsia="ko-KR"/>
        </w:rPr>
        <w:t xml:space="preserve"> </w:t>
      </w:r>
      <w:r w:rsidRPr="007D29C8">
        <w:rPr>
          <w:rFonts w:hint="cs"/>
          <w:b/>
          <w:bCs/>
          <w:rtl/>
          <w:lang w:eastAsia="ko-KR"/>
        </w:rPr>
        <w:t>برأيه</w:t>
      </w:r>
      <w:r w:rsidRPr="007D29C8">
        <w:rPr>
          <w:b/>
          <w:bCs/>
          <w:rtl/>
          <w:lang w:eastAsia="ko-KR"/>
        </w:rPr>
        <w:t xml:space="preserve"> </w:t>
      </w:r>
      <w:r w:rsidRPr="007D29C8">
        <w:rPr>
          <w:rFonts w:hint="cs"/>
          <w:b/>
          <w:bCs/>
          <w:rtl/>
          <w:lang w:eastAsia="ko-KR"/>
        </w:rPr>
        <w:t>إن</w:t>
      </w:r>
      <w:r w:rsidRPr="007D29C8">
        <w:rPr>
          <w:b/>
          <w:bCs/>
          <w:rtl/>
          <w:lang w:eastAsia="ko-KR"/>
        </w:rPr>
        <w:t xml:space="preserve"> </w:t>
      </w:r>
      <w:r w:rsidRPr="007D29C8">
        <w:rPr>
          <w:rFonts w:hint="cs"/>
          <w:b/>
          <w:bCs/>
          <w:rtl/>
          <w:lang w:eastAsia="ko-KR"/>
        </w:rPr>
        <w:t>أصاب</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صواب</w:t>
      </w:r>
      <w:r w:rsidR="00613269" w:rsidRPr="00613269">
        <w:rPr>
          <w:b/>
          <w:color w:val="FF0000"/>
          <w:rtl/>
          <w:lang w:eastAsia="ko-KR"/>
        </w:rPr>
        <w:t xml:space="preserve"> </w:t>
      </w:r>
      <w:r w:rsidR="00613269" w:rsidRPr="00613269">
        <w:rPr>
          <w:rFonts w:hint="cs"/>
          <w:b/>
          <w:color w:val="FF0000"/>
          <w:rtl/>
          <w:lang w:eastAsia="ko-KR"/>
        </w:rPr>
        <w:t>برود</w:t>
      </w:r>
      <w:r w:rsidR="00613269" w:rsidRPr="00613269">
        <w:rPr>
          <w:b/>
          <w:color w:val="FF0000"/>
          <w:rtl/>
          <w:lang w:eastAsia="ko-KR"/>
        </w:rPr>
        <w:t>)</w:t>
      </w:r>
      <w:r w:rsidRPr="007D29C8">
        <w:rPr>
          <w:rFonts w:ascii="Cambria" w:hAnsi="Cambria" w:cs="Cambria" w:hint="cs"/>
          <w:b/>
          <w:bCs/>
          <w:rtl/>
          <w:lang w:eastAsia="ko-KR"/>
        </w:rPr>
        <w:t> </w:t>
      </w:r>
      <w:r w:rsidRPr="007D29C8">
        <w:rPr>
          <w:rFonts w:hint="cs"/>
          <w:b/>
          <w:bCs/>
          <w:rtl/>
          <w:lang w:eastAsia="ko-KR"/>
        </w:rPr>
        <w:t>لم</w:t>
      </w:r>
      <w:r w:rsidRPr="007D29C8">
        <w:rPr>
          <w:b/>
          <w:bCs/>
          <w:rtl/>
          <w:lang w:eastAsia="ko-KR"/>
        </w:rPr>
        <w:t xml:space="preserve"> </w:t>
      </w:r>
      <w:r w:rsidRPr="007D29C8">
        <w:rPr>
          <w:rFonts w:hint="cs"/>
          <w:b/>
          <w:bCs/>
          <w:rtl/>
          <w:lang w:eastAsia="ko-KR"/>
        </w:rPr>
        <w:t>يؤجر</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وإن</w:t>
      </w:r>
      <w:r w:rsidRPr="007D29C8">
        <w:rPr>
          <w:b/>
          <w:bCs/>
          <w:rtl/>
          <w:lang w:eastAsia="ko-KR"/>
        </w:rPr>
        <w:t xml:space="preserve"> </w:t>
      </w:r>
      <w:r w:rsidRPr="007D29C8">
        <w:rPr>
          <w:rFonts w:hint="cs"/>
          <w:b/>
          <w:bCs/>
          <w:rtl/>
          <w:lang w:eastAsia="ko-KR"/>
        </w:rPr>
        <w:t>أخطأ</w:t>
      </w:r>
      <w:r w:rsidRPr="007D29C8">
        <w:rPr>
          <w:b/>
          <w:bCs/>
          <w:rtl/>
          <w:lang w:eastAsia="ko-KR"/>
        </w:rPr>
        <w:t xml:space="preserve"> </w:t>
      </w:r>
      <w:r w:rsidRPr="007D29C8">
        <w:rPr>
          <w:rFonts w:hint="cs"/>
          <w:b/>
          <w:bCs/>
          <w:rtl/>
          <w:lang w:eastAsia="ko-KR"/>
        </w:rPr>
        <w:t>سقط</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فرد</w:t>
      </w:r>
      <w:r w:rsidR="00613269" w:rsidRPr="00613269">
        <w:rPr>
          <w:b/>
          <w:color w:val="FF0000"/>
          <w:rtl/>
          <w:lang w:eastAsia="ko-KR"/>
        </w:rPr>
        <w:t>)</w:t>
      </w:r>
      <w:r w:rsidRPr="007D29C8">
        <w:rPr>
          <w:b/>
          <w:bCs/>
          <w:rtl/>
          <w:lang w:eastAsia="ko-KR"/>
        </w:rPr>
        <w:t xml:space="preserve"> </w:t>
      </w:r>
      <w:r w:rsidRPr="007D29C8">
        <w:rPr>
          <w:rFonts w:hint="cs"/>
          <w:b/>
          <w:bCs/>
          <w:rtl/>
          <w:lang w:eastAsia="ko-KR"/>
        </w:rPr>
        <w:t>أبعد</w:t>
      </w:r>
      <w:r w:rsidRPr="007D29C8">
        <w:rPr>
          <w:b/>
          <w:bCs/>
          <w:rtl/>
          <w:lang w:eastAsia="ko-KR"/>
        </w:rPr>
        <w:t xml:space="preserve"> من السماء</w:t>
      </w:r>
      <w:r w:rsidR="0017747D">
        <w:rPr>
          <w:rFonts w:hint="cs"/>
          <w:b/>
          <w:bCs/>
          <w:rtl/>
          <w:lang w:eastAsia="ko-KR"/>
        </w:rPr>
        <w:t>»</w:t>
      </w:r>
    </w:p>
    <w:p w14:paraId="53C87E43" w14:textId="61ED99CF" w:rsidR="007D29C8" w:rsidRPr="0017747D" w:rsidRDefault="007D29C8" w:rsidP="007D29C8">
      <w:pPr>
        <w:rPr>
          <w:rFonts w:asciiTheme="minorHAnsi" w:hAnsiTheme="minorHAnsi"/>
          <w:b/>
          <w:bCs/>
          <w:rtl/>
          <w:lang w:eastAsia="ko-KR"/>
        </w:rPr>
      </w:pPr>
      <w:r w:rsidRPr="007D29C8">
        <w:rPr>
          <w:b/>
          <w:bCs/>
          <w:rtl/>
          <w:lang w:eastAsia="ko-KR"/>
        </w:rPr>
        <w:t>وفي النبويّ العامّي : «من فسّر القرآن برأيه فأصاب فقد أخطأ</w:t>
      </w:r>
      <w:r w:rsidR="0017747D">
        <w:rPr>
          <w:rFonts w:hint="cs"/>
          <w:b/>
          <w:bCs/>
          <w:rtl/>
          <w:lang w:eastAsia="ko-KR"/>
        </w:rPr>
        <w:t>»</w:t>
      </w:r>
    </w:p>
    <w:p w14:paraId="4DA0B9EA" w14:textId="5E475CD1" w:rsidR="007D29C8" w:rsidRPr="00C5004A" w:rsidRDefault="007D29C8" w:rsidP="007D29C8">
      <w:pPr>
        <w:rPr>
          <w:rFonts w:asciiTheme="minorHAnsi" w:hAnsiTheme="minorHAnsi"/>
          <w:b/>
          <w:bCs/>
          <w:rtl/>
          <w:lang w:eastAsia="ko-KR"/>
        </w:rPr>
      </w:pPr>
      <w:r w:rsidRPr="007D29C8">
        <w:rPr>
          <w:b/>
          <w:bCs/>
          <w:rtl/>
          <w:lang w:eastAsia="ko-KR"/>
        </w:rPr>
        <w:t>وعن مولانا الرضا</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أبيه</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آبائه</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أمير</w:t>
      </w:r>
      <w:r w:rsidRPr="007D29C8">
        <w:rPr>
          <w:b/>
          <w:bCs/>
          <w:rtl/>
          <w:lang w:eastAsia="ko-KR"/>
        </w:rPr>
        <w:t xml:space="preserve"> المؤمنين</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قال</w:t>
      </w:r>
      <w:r w:rsidRPr="007D29C8">
        <w:rPr>
          <w:b/>
          <w:bCs/>
          <w:rtl/>
          <w:lang w:eastAsia="ko-KR"/>
        </w:rPr>
        <w:t xml:space="preserve"> : </w:t>
      </w:r>
      <w:r w:rsidRPr="007D29C8">
        <w:rPr>
          <w:rFonts w:hint="cs"/>
          <w:b/>
          <w:bCs/>
          <w:rtl/>
          <w:lang w:eastAsia="ko-KR"/>
        </w:rPr>
        <w:t>«قال</w:t>
      </w:r>
      <w:r w:rsidRPr="007D29C8">
        <w:rPr>
          <w:b/>
          <w:bCs/>
          <w:rtl/>
          <w:lang w:eastAsia="ko-KR"/>
        </w:rPr>
        <w:t xml:space="preserve"> </w:t>
      </w:r>
      <w:r w:rsidRPr="007D29C8">
        <w:rPr>
          <w:rFonts w:hint="cs"/>
          <w:b/>
          <w:bCs/>
          <w:rtl/>
          <w:lang w:eastAsia="ko-KR"/>
        </w:rPr>
        <w:t>رسول</w:t>
      </w:r>
      <w:r w:rsidRPr="007D29C8">
        <w:rPr>
          <w:b/>
          <w:bCs/>
          <w:rtl/>
          <w:lang w:eastAsia="ko-KR"/>
        </w:rPr>
        <w:t xml:space="preserve"> </w:t>
      </w:r>
      <w:r w:rsidRPr="007D29C8">
        <w:rPr>
          <w:rFonts w:hint="cs"/>
          <w:b/>
          <w:bCs/>
          <w:rtl/>
          <w:lang w:eastAsia="ko-KR"/>
        </w:rPr>
        <w:t>الله</w:t>
      </w:r>
      <w:r w:rsidRPr="007D29C8">
        <w:rPr>
          <w:rFonts w:ascii="Cambria" w:hAnsi="Cambria" w:cs="Cambria" w:hint="cs"/>
          <w:b/>
          <w:bCs/>
          <w:rtl/>
          <w:lang w:eastAsia="ko-KR"/>
        </w:rPr>
        <w:t> </w:t>
      </w:r>
      <w:r w:rsidRPr="007D29C8">
        <w:rPr>
          <w:rFonts w:hint="cs"/>
          <w:b/>
          <w:bCs/>
          <w:rtl/>
          <w:lang w:eastAsia="ko-KR"/>
        </w:rPr>
        <w:t>صلى‌الله‌عليه‌وآله</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إنّ</w:t>
      </w:r>
      <w:r w:rsidRPr="007D29C8">
        <w:rPr>
          <w:b/>
          <w:bCs/>
          <w:rtl/>
          <w:lang w:eastAsia="ko-KR"/>
        </w:rPr>
        <w:t xml:space="preserve"> الله عزّ وجلّ قال في الحديث القدسيّ : ما آمن بي من فسّر كلامي برأيه </w:t>
      </w:r>
      <w:r w:rsidR="00613269" w:rsidRPr="00613269">
        <w:rPr>
          <w:b/>
          <w:color w:val="FF0000"/>
          <w:rtl/>
          <w:lang w:eastAsia="ko-KR"/>
        </w:rPr>
        <w:t>(خودش)</w:t>
      </w:r>
      <w:r w:rsidRPr="007D29C8">
        <w:rPr>
          <w:b/>
          <w:bCs/>
          <w:rtl/>
          <w:lang w:eastAsia="ko-KR"/>
        </w:rPr>
        <w:t xml:space="preserve"> ، وما عرفني من شبّهني بخلقي ، وما على ديني من استعمل القياس في ديني</w:t>
      </w:r>
      <w:r w:rsidR="00C5004A">
        <w:rPr>
          <w:rFonts w:hint="cs"/>
          <w:b/>
          <w:bCs/>
          <w:rtl/>
          <w:lang w:eastAsia="ko-KR"/>
        </w:rPr>
        <w:t>»</w:t>
      </w:r>
    </w:p>
    <w:p w14:paraId="2A091D3A" w14:textId="11BBF88D" w:rsidR="007D29C8" w:rsidRPr="006D63CD" w:rsidRDefault="007D29C8" w:rsidP="007D29C8">
      <w:pPr>
        <w:rPr>
          <w:rFonts w:asciiTheme="minorHAnsi" w:hAnsiTheme="minorHAnsi"/>
          <w:b/>
          <w:bCs/>
          <w:rtl/>
          <w:lang w:eastAsia="ko-KR"/>
        </w:rPr>
      </w:pPr>
      <w:r w:rsidRPr="007D29C8">
        <w:rPr>
          <w:b/>
          <w:bCs/>
          <w:rtl/>
          <w:lang w:eastAsia="ko-KR"/>
        </w:rPr>
        <w:t>وعن تفسير العياشي ، عن أبي عبد الله</w:t>
      </w:r>
      <w:r w:rsidRPr="007D29C8">
        <w:rPr>
          <w:rFonts w:ascii="Cambria" w:hAnsi="Cambria" w:cs="Cambria" w:hint="cs"/>
          <w:b/>
          <w:bCs/>
          <w:rtl/>
          <w:lang w:eastAsia="ko-KR"/>
        </w:rPr>
        <w:t> </w:t>
      </w:r>
      <w:r w:rsidRPr="007D29C8">
        <w:rPr>
          <w:rFonts w:hint="cs"/>
          <w:b/>
          <w:bCs/>
          <w:rtl/>
          <w:lang w:eastAsia="ko-KR"/>
        </w:rPr>
        <w:t>عليه‌</w:t>
      </w:r>
      <w:r w:rsidRPr="007D29C8">
        <w:rPr>
          <w:b/>
          <w:bCs/>
          <w:rtl/>
          <w:lang w:eastAsia="ko-KR"/>
        </w:rPr>
        <w:t>السلام</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«قال</w:t>
      </w:r>
      <w:r w:rsidRPr="007D29C8">
        <w:rPr>
          <w:b/>
          <w:bCs/>
          <w:lang w:eastAsia="ko-KR" w:bidi="ar-SA"/>
        </w:rPr>
        <w:t xml:space="preserve"> : </w:t>
      </w:r>
      <w:r w:rsidRPr="007D29C8">
        <w:rPr>
          <w:b/>
          <w:bCs/>
          <w:rtl/>
          <w:lang w:eastAsia="ko-KR"/>
        </w:rPr>
        <w:t>من حكم برأيه بين اثنين فقد كفر ، ومن فسّر برأيه آية من كتاب الله فقد كفر</w:t>
      </w:r>
      <w:r w:rsidR="006D63CD">
        <w:rPr>
          <w:rFonts w:hint="cs"/>
          <w:b/>
          <w:bCs/>
          <w:rtl/>
          <w:lang w:eastAsia="ko-KR"/>
        </w:rPr>
        <w:t>»</w:t>
      </w:r>
    </w:p>
    <w:p w14:paraId="3AB2FE08" w14:textId="77777777" w:rsidR="007D29C8" w:rsidRPr="007D29C8" w:rsidRDefault="007D29C8" w:rsidP="007D29C8">
      <w:pPr>
        <w:rPr>
          <w:b/>
          <w:bCs/>
          <w:lang w:eastAsia="ko-KR" w:bidi="ar-SA"/>
        </w:rPr>
      </w:pPr>
      <w:r w:rsidRPr="007D29C8">
        <w:rPr>
          <w:b/>
          <w:bCs/>
          <w:rtl/>
          <w:lang w:eastAsia="ko-KR"/>
        </w:rPr>
        <w:t>وعن مجمع البيان : أنّه قد صحّ عن النبيّ</w:t>
      </w:r>
      <w:r w:rsidRPr="007D29C8">
        <w:rPr>
          <w:rFonts w:ascii="Cambria" w:hAnsi="Cambria" w:cs="Cambria" w:hint="cs"/>
          <w:b/>
          <w:bCs/>
          <w:rtl/>
          <w:lang w:eastAsia="ko-KR"/>
        </w:rPr>
        <w:t> </w:t>
      </w:r>
      <w:r w:rsidRPr="007D29C8">
        <w:rPr>
          <w:rFonts w:hint="cs"/>
          <w:b/>
          <w:bCs/>
          <w:rtl/>
          <w:lang w:eastAsia="ko-KR"/>
        </w:rPr>
        <w:t>صلى‌الله‌عليه‌وآله</w:t>
      </w:r>
      <w:r w:rsidRPr="007D29C8">
        <w:rPr>
          <w:rFonts w:ascii="Cambria" w:hAnsi="Cambria" w:cs="Cambria" w:hint="cs"/>
          <w:b/>
          <w:bCs/>
          <w:rtl/>
          <w:lang w:eastAsia="ko-KR"/>
        </w:rPr>
        <w:t> </w:t>
      </w:r>
      <w:r w:rsidRPr="007D29C8">
        <w:rPr>
          <w:rFonts w:hint="cs"/>
          <w:b/>
          <w:bCs/>
          <w:rtl/>
          <w:lang w:eastAsia="ko-KR"/>
        </w:rPr>
        <w:t>وعن</w:t>
      </w:r>
      <w:r w:rsidRPr="007D29C8">
        <w:rPr>
          <w:b/>
          <w:bCs/>
          <w:rtl/>
          <w:lang w:eastAsia="ko-KR"/>
        </w:rPr>
        <w:t xml:space="preserve"> </w:t>
      </w:r>
      <w:r w:rsidRPr="007D29C8">
        <w:rPr>
          <w:rFonts w:hint="cs"/>
          <w:b/>
          <w:bCs/>
          <w:rtl/>
          <w:lang w:eastAsia="ko-KR"/>
        </w:rPr>
        <w:t>الأئمة</w:t>
      </w:r>
      <w:r w:rsidRPr="007D29C8">
        <w:rPr>
          <w:b/>
          <w:bCs/>
          <w:rtl/>
          <w:lang w:eastAsia="ko-KR"/>
        </w:rPr>
        <w:t xml:space="preserve"> </w:t>
      </w:r>
      <w:r w:rsidRPr="007D29C8">
        <w:rPr>
          <w:rFonts w:hint="cs"/>
          <w:b/>
          <w:bCs/>
          <w:rtl/>
          <w:lang w:eastAsia="ko-KR"/>
        </w:rPr>
        <w:t>القائمين</w:t>
      </w:r>
      <w:r w:rsidRPr="007D29C8">
        <w:rPr>
          <w:rFonts w:ascii="Cambria" w:hAnsi="Cambria" w:cs="Cambria" w:hint="cs"/>
          <w:b/>
          <w:bCs/>
          <w:rtl/>
          <w:lang w:eastAsia="ko-KR"/>
        </w:rPr>
        <w:t> </w:t>
      </w:r>
      <w:r w:rsidRPr="007D29C8">
        <w:rPr>
          <w:rFonts w:hint="cs"/>
          <w:b/>
          <w:bCs/>
          <w:rtl/>
          <w:lang w:eastAsia="ko-KR"/>
        </w:rPr>
        <w:t>مقامه</w:t>
      </w:r>
      <w:r w:rsidRPr="007D29C8">
        <w:rPr>
          <w:b/>
          <w:bCs/>
          <w:rtl/>
          <w:lang w:eastAsia="ko-KR"/>
        </w:rPr>
        <w:t xml:space="preserve"> : </w:t>
      </w:r>
      <w:r w:rsidRPr="007D29C8">
        <w:rPr>
          <w:rFonts w:hint="cs"/>
          <w:b/>
          <w:bCs/>
          <w:rtl/>
          <w:lang w:eastAsia="ko-KR"/>
        </w:rPr>
        <w:t>أنّ</w:t>
      </w:r>
      <w:r w:rsidRPr="007D29C8">
        <w:rPr>
          <w:b/>
          <w:bCs/>
          <w:rtl/>
          <w:lang w:eastAsia="ko-KR"/>
        </w:rPr>
        <w:t xml:space="preserve"> </w:t>
      </w:r>
      <w:r w:rsidRPr="007D29C8">
        <w:rPr>
          <w:rFonts w:hint="cs"/>
          <w:b/>
          <w:bCs/>
          <w:rtl/>
          <w:lang w:eastAsia="ko-KR"/>
        </w:rPr>
        <w:t>تفسير</w:t>
      </w:r>
      <w:r w:rsidRPr="007D29C8">
        <w:rPr>
          <w:b/>
          <w:bCs/>
          <w:rtl/>
          <w:lang w:eastAsia="ko-KR"/>
        </w:rPr>
        <w:t xml:space="preserve"> </w:t>
      </w:r>
      <w:r w:rsidRPr="007D29C8">
        <w:rPr>
          <w:rFonts w:hint="cs"/>
          <w:b/>
          <w:bCs/>
          <w:rtl/>
          <w:lang w:eastAsia="ko-KR"/>
        </w:rPr>
        <w:t>القرآن</w:t>
      </w:r>
      <w:r w:rsidRPr="007D29C8">
        <w:rPr>
          <w:b/>
          <w:bCs/>
          <w:rtl/>
          <w:lang w:eastAsia="ko-KR"/>
        </w:rPr>
        <w:t xml:space="preserve"> لا يجوز إلاّ بالأثر الصحيح والنصّ الصريح</w:t>
      </w:r>
      <w:r w:rsidRPr="007D29C8">
        <w:rPr>
          <w:b/>
          <w:bCs/>
          <w:lang w:eastAsia="ko-KR" w:bidi="ar-SA"/>
        </w:rPr>
        <w:t xml:space="preserve"> .</w:t>
      </w:r>
    </w:p>
    <w:p w14:paraId="7FC84913" w14:textId="54F328A2" w:rsidR="007D29C8" w:rsidRPr="004A693A" w:rsidRDefault="007D29C8" w:rsidP="007D29C8">
      <w:pPr>
        <w:rPr>
          <w:rFonts w:asciiTheme="minorHAnsi" w:hAnsiTheme="minorHAnsi"/>
          <w:b/>
          <w:bCs/>
          <w:rtl/>
          <w:lang w:eastAsia="ko-KR"/>
        </w:rPr>
      </w:pPr>
      <w:r w:rsidRPr="007D29C8">
        <w:rPr>
          <w:b/>
          <w:bCs/>
          <w:rtl/>
          <w:lang w:eastAsia="ko-KR"/>
        </w:rPr>
        <w:t>وقوله</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b/>
          <w:bCs/>
          <w:lang w:eastAsia="ko-KR" w:bidi="ar-SA"/>
        </w:rPr>
        <w:t> </w:t>
      </w:r>
      <w:r w:rsidRPr="007D29C8">
        <w:rPr>
          <w:b/>
          <w:bCs/>
          <w:lang w:eastAsia="ko-KR" w:bidi="ar-SA"/>
        </w:rPr>
        <w:t xml:space="preserve">: </w:t>
      </w:r>
      <w:r w:rsidR="006D63CD">
        <w:rPr>
          <w:rFonts w:hint="cs"/>
          <w:b/>
          <w:bCs/>
          <w:rtl/>
          <w:lang w:eastAsia="ko-KR" w:bidi="ar-SA"/>
        </w:rPr>
        <w:t>«</w:t>
      </w:r>
      <w:r w:rsidRPr="007D29C8">
        <w:rPr>
          <w:b/>
          <w:bCs/>
          <w:rtl/>
          <w:lang w:eastAsia="ko-KR"/>
        </w:rPr>
        <w:t xml:space="preserve">ليس شيء أبعد من عقول الرجال من تفسير القرآن ؛ إنّ الآية يكون أولها </w:t>
      </w:r>
      <w:r w:rsidR="00613269" w:rsidRPr="00613269">
        <w:rPr>
          <w:b/>
          <w:color w:val="FF0000"/>
          <w:rtl/>
          <w:lang w:eastAsia="ko-KR"/>
        </w:rPr>
        <w:t>(آیه)</w:t>
      </w:r>
      <w:r w:rsidRPr="007D29C8">
        <w:rPr>
          <w:b/>
          <w:bCs/>
          <w:rtl/>
          <w:lang w:eastAsia="ko-KR"/>
        </w:rPr>
        <w:t xml:space="preserve"> في شيء وآخرها </w:t>
      </w:r>
      <w:r w:rsidR="00613269" w:rsidRPr="00613269">
        <w:rPr>
          <w:b/>
          <w:color w:val="FF0000"/>
          <w:rtl/>
          <w:lang w:eastAsia="ko-KR"/>
        </w:rPr>
        <w:t>(آیه)</w:t>
      </w:r>
      <w:r w:rsidRPr="007D29C8">
        <w:rPr>
          <w:b/>
          <w:bCs/>
          <w:rtl/>
          <w:lang w:eastAsia="ko-KR"/>
        </w:rPr>
        <w:t xml:space="preserve"> في شيء ، وهو </w:t>
      </w:r>
      <w:r w:rsidR="00613269" w:rsidRPr="00613269">
        <w:rPr>
          <w:b/>
          <w:color w:val="FF0000"/>
          <w:rtl/>
          <w:lang w:eastAsia="ko-KR"/>
        </w:rPr>
        <w:t>(قرآن)</w:t>
      </w:r>
      <w:r w:rsidRPr="007D29C8">
        <w:rPr>
          <w:b/>
          <w:bCs/>
          <w:rtl/>
          <w:lang w:eastAsia="ko-KR"/>
        </w:rPr>
        <w:t xml:space="preserve"> كلام متّصل ينصرف إلى وجوه </w:t>
      </w:r>
      <w:r w:rsidR="00613269" w:rsidRPr="00613269">
        <w:rPr>
          <w:b/>
          <w:color w:val="FF0000"/>
          <w:rtl/>
          <w:lang w:eastAsia="ko-KR" w:bidi="ar-SA"/>
        </w:rPr>
        <w:t>(معانی متعدده)</w:t>
      </w:r>
      <w:r w:rsidR="004A693A">
        <w:rPr>
          <w:rFonts w:hint="cs"/>
          <w:b/>
          <w:bCs/>
          <w:rtl/>
          <w:lang w:eastAsia="ko-KR"/>
        </w:rPr>
        <w:t>»</w:t>
      </w:r>
    </w:p>
    <w:p w14:paraId="41A86BBE" w14:textId="6DBC313F" w:rsidR="007D29C8" w:rsidRPr="007D29C8" w:rsidRDefault="007D29C8" w:rsidP="007D29C8">
      <w:pPr>
        <w:rPr>
          <w:b/>
          <w:bCs/>
          <w:lang w:eastAsia="ko-KR" w:bidi="ar-SA"/>
        </w:rPr>
      </w:pPr>
      <w:r w:rsidRPr="007D29C8">
        <w:rPr>
          <w:b/>
          <w:bCs/>
          <w:rtl/>
          <w:lang w:eastAsia="ko-KR"/>
        </w:rPr>
        <w:lastRenderedPageBreak/>
        <w:t>وفي مرسلة</w:t>
      </w:r>
      <w:r w:rsidRPr="007D29C8">
        <w:rPr>
          <w:rFonts w:ascii="Cambria" w:hAnsi="Cambria" w:cs="Cambria" w:hint="cs"/>
          <w:b/>
          <w:bCs/>
          <w:rtl/>
          <w:lang w:eastAsia="ko-KR"/>
        </w:rPr>
        <w:t> </w:t>
      </w:r>
      <w:r w:rsidRPr="007D29C8">
        <w:rPr>
          <w:rFonts w:hint="cs"/>
          <w:b/>
          <w:bCs/>
          <w:rtl/>
          <w:lang w:eastAsia="ko-KR"/>
        </w:rPr>
        <w:t>شبيب</w:t>
      </w:r>
      <w:r w:rsidRPr="007D29C8">
        <w:rPr>
          <w:b/>
          <w:bCs/>
          <w:rtl/>
          <w:lang w:eastAsia="ko-KR"/>
        </w:rPr>
        <w:t xml:space="preserve"> </w:t>
      </w:r>
      <w:r w:rsidRPr="007D29C8">
        <w:rPr>
          <w:rFonts w:hint="cs"/>
          <w:b/>
          <w:bCs/>
          <w:rtl/>
          <w:lang w:eastAsia="ko-KR"/>
        </w:rPr>
        <w:t>بن</w:t>
      </w:r>
      <w:r w:rsidRPr="007D29C8">
        <w:rPr>
          <w:b/>
          <w:bCs/>
          <w:rtl/>
          <w:lang w:eastAsia="ko-KR"/>
        </w:rPr>
        <w:t xml:space="preserve"> </w:t>
      </w:r>
      <w:r w:rsidRPr="007D29C8">
        <w:rPr>
          <w:rFonts w:hint="cs"/>
          <w:b/>
          <w:bCs/>
          <w:rtl/>
          <w:lang w:eastAsia="ko-KR"/>
        </w:rPr>
        <w:t>أنس</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أبي</w:t>
      </w:r>
      <w:r w:rsidRPr="007D29C8">
        <w:rPr>
          <w:b/>
          <w:bCs/>
          <w:rtl/>
          <w:lang w:eastAsia="ko-KR"/>
        </w:rPr>
        <w:t xml:space="preserve"> </w:t>
      </w:r>
      <w:r w:rsidRPr="007D29C8">
        <w:rPr>
          <w:rFonts w:hint="cs"/>
          <w:b/>
          <w:bCs/>
          <w:rtl/>
          <w:lang w:eastAsia="ko-KR"/>
        </w:rPr>
        <w:t>عبد</w:t>
      </w:r>
      <w:r w:rsidRPr="007D29C8">
        <w:rPr>
          <w:b/>
          <w:bCs/>
          <w:rtl/>
          <w:lang w:eastAsia="ko-KR"/>
        </w:rPr>
        <w:t xml:space="preserve"> الله</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أنّه</w:t>
      </w:r>
      <w:r w:rsidRPr="007D29C8">
        <w:rPr>
          <w:b/>
          <w:bCs/>
          <w:rtl/>
          <w:lang w:eastAsia="ko-KR"/>
        </w:rPr>
        <w:t xml:space="preserve"> </w:t>
      </w:r>
      <w:r w:rsidRPr="007D29C8">
        <w:rPr>
          <w:rFonts w:hint="cs"/>
          <w:b/>
          <w:bCs/>
          <w:rtl/>
          <w:lang w:eastAsia="ko-KR"/>
        </w:rPr>
        <w:t>قال</w:t>
      </w:r>
      <w:r w:rsidRPr="007D29C8">
        <w:rPr>
          <w:b/>
          <w:bCs/>
          <w:rtl/>
          <w:lang w:eastAsia="ko-KR"/>
        </w:rPr>
        <w:t xml:space="preserve"> </w:t>
      </w:r>
      <w:r w:rsidRPr="007D29C8">
        <w:rPr>
          <w:rFonts w:hint="cs"/>
          <w:b/>
          <w:bCs/>
          <w:rtl/>
          <w:lang w:eastAsia="ko-KR"/>
        </w:rPr>
        <w:t>لأبي</w:t>
      </w:r>
      <w:r w:rsidRPr="007D29C8">
        <w:rPr>
          <w:b/>
          <w:bCs/>
          <w:rtl/>
          <w:lang w:eastAsia="ko-KR"/>
        </w:rPr>
        <w:t xml:space="preserve"> </w:t>
      </w:r>
      <w:r w:rsidRPr="007D29C8">
        <w:rPr>
          <w:rFonts w:hint="cs"/>
          <w:b/>
          <w:bCs/>
          <w:rtl/>
          <w:lang w:eastAsia="ko-KR"/>
        </w:rPr>
        <w:t>حنيفة</w:t>
      </w:r>
      <w:r w:rsidRPr="007D29C8">
        <w:rPr>
          <w:b/>
          <w:bCs/>
          <w:rtl/>
          <w:lang w:eastAsia="ko-KR"/>
        </w:rPr>
        <w:t xml:space="preserve"> : </w:t>
      </w:r>
      <w:r w:rsidRPr="007D29C8">
        <w:rPr>
          <w:rFonts w:hint="cs"/>
          <w:b/>
          <w:bCs/>
          <w:rtl/>
          <w:lang w:eastAsia="ko-KR"/>
        </w:rPr>
        <w:t>«أنت</w:t>
      </w:r>
      <w:r w:rsidRPr="007D29C8">
        <w:rPr>
          <w:b/>
          <w:bCs/>
          <w:rtl/>
          <w:lang w:eastAsia="ko-KR"/>
        </w:rPr>
        <w:t xml:space="preserve"> </w:t>
      </w:r>
      <w:r w:rsidRPr="007D29C8">
        <w:rPr>
          <w:rFonts w:hint="cs"/>
          <w:b/>
          <w:bCs/>
          <w:rtl/>
          <w:lang w:eastAsia="ko-KR"/>
        </w:rPr>
        <w:t>فقيه</w:t>
      </w:r>
      <w:r w:rsidRPr="007D29C8">
        <w:rPr>
          <w:b/>
          <w:bCs/>
          <w:rtl/>
          <w:lang w:eastAsia="ko-KR"/>
        </w:rPr>
        <w:t xml:space="preserve"> </w:t>
      </w:r>
      <w:r w:rsidRPr="007D29C8">
        <w:rPr>
          <w:rFonts w:hint="cs"/>
          <w:b/>
          <w:bCs/>
          <w:rtl/>
          <w:lang w:eastAsia="ko-KR"/>
        </w:rPr>
        <w:t>أهل</w:t>
      </w:r>
      <w:r w:rsidRPr="007D29C8">
        <w:rPr>
          <w:b/>
          <w:bCs/>
          <w:rtl/>
          <w:lang w:eastAsia="ko-KR"/>
        </w:rPr>
        <w:t xml:space="preserve"> </w:t>
      </w:r>
      <w:r w:rsidRPr="007D29C8">
        <w:rPr>
          <w:rFonts w:hint="cs"/>
          <w:b/>
          <w:bCs/>
          <w:rtl/>
          <w:lang w:eastAsia="ko-KR"/>
        </w:rPr>
        <w:t>العرا</w:t>
      </w:r>
      <w:r w:rsidRPr="007D29C8">
        <w:rPr>
          <w:b/>
          <w:bCs/>
          <w:rtl/>
          <w:lang w:eastAsia="ko-KR"/>
        </w:rPr>
        <w:t xml:space="preserve">ق؟ قال </w:t>
      </w:r>
      <w:r w:rsidR="00613269" w:rsidRPr="00613269">
        <w:rPr>
          <w:b/>
          <w:color w:val="FF0000"/>
          <w:rtl/>
          <w:lang w:eastAsia="ko-KR"/>
        </w:rPr>
        <w:t>(ابو حنیفه)</w:t>
      </w:r>
      <w:r w:rsidRPr="007D29C8">
        <w:rPr>
          <w:b/>
          <w:bCs/>
          <w:rtl/>
          <w:lang w:eastAsia="ko-KR"/>
        </w:rPr>
        <w:t xml:space="preserve"> : نعم ، قال </w:t>
      </w:r>
      <w:r w:rsidR="00613269" w:rsidRPr="00613269">
        <w:rPr>
          <w:b/>
          <w:color w:val="FF0000"/>
          <w:rtl/>
          <w:lang w:eastAsia="ko-KR"/>
        </w:rPr>
        <w:t>(امام صادق)</w:t>
      </w:r>
      <w:r w:rsidRPr="007D29C8">
        <w:rPr>
          <w:b/>
          <w:bCs/>
          <w:rtl/>
          <w:lang w:eastAsia="ko-KR"/>
        </w:rPr>
        <w:t xml:space="preserve"> : فبأيّ شيء تفتيهم </w:t>
      </w:r>
      <w:r w:rsidR="00613269" w:rsidRPr="00613269">
        <w:rPr>
          <w:b/>
          <w:color w:val="FF0000"/>
          <w:rtl/>
          <w:lang w:eastAsia="ko-KR"/>
        </w:rPr>
        <w:t>(اهل عراق را)</w:t>
      </w:r>
      <w:r w:rsidRPr="007D29C8">
        <w:rPr>
          <w:b/>
          <w:bCs/>
          <w:rtl/>
          <w:lang w:eastAsia="ko-KR"/>
        </w:rPr>
        <w:t xml:space="preserve">؟ قال </w:t>
      </w:r>
      <w:r w:rsidR="00613269" w:rsidRPr="00613269">
        <w:rPr>
          <w:b/>
          <w:color w:val="FF0000"/>
          <w:rtl/>
          <w:lang w:eastAsia="ko-KR"/>
        </w:rPr>
        <w:t>(ابو حنیفه)</w:t>
      </w:r>
      <w:r w:rsidRPr="007D29C8">
        <w:rPr>
          <w:b/>
          <w:bCs/>
          <w:rtl/>
          <w:lang w:eastAsia="ko-KR"/>
        </w:rPr>
        <w:t>: بكتاب الله وسنّة نبيّه صلى‌الله‌عليه‌وآله</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قال</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صادق</w:t>
      </w:r>
      <w:r w:rsidR="00613269" w:rsidRPr="00613269">
        <w:rPr>
          <w:b/>
          <w:color w:val="FF0000"/>
          <w:rtl/>
          <w:lang w:eastAsia="ko-KR"/>
        </w:rPr>
        <w:t>)</w:t>
      </w:r>
      <w:r w:rsidRPr="007D29C8">
        <w:rPr>
          <w:b/>
          <w:bCs/>
          <w:rtl/>
          <w:lang w:eastAsia="ko-KR"/>
        </w:rPr>
        <w:t xml:space="preserve"> </w:t>
      </w:r>
      <w:r w:rsidRPr="007D29C8">
        <w:rPr>
          <w:b/>
          <w:bCs/>
          <w:lang w:eastAsia="ko-KR" w:bidi="ar-SA"/>
        </w:rPr>
        <w:t xml:space="preserve">: </w:t>
      </w:r>
      <w:r w:rsidRPr="007D29C8">
        <w:rPr>
          <w:b/>
          <w:bCs/>
          <w:rtl/>
          <w:lang w:eastAsia="ko-KR"/>
        </w:rPr>
        <w:t xml:space="preserve">يا أبا حنيفة ، تعرف كتاب الله حقّ معرفته </w:t>
      </w:r>
      <w:r w:rsidR="00613269" w:rsidRPr="00613269">
        <w:rPr>
          <w:b/>
          <w:color w:val="FF0000"/>
          <w:rtl/>
          <w:lang w:eastAsia="ko-KR"/>
        </w:rPr>
        <w:t>(کتاب الله)</w:t>
      </w:r>
      <w:r w:rsidRPr="007D29C8">
        <w:rPr>
          <w:b/>
          <w:bCs/>
          <w:rtl/>
          <w:lang w:eastAsia="ko-KR"/>
        </w:rPr>
        <w:t xml:space="preserve"> ، وتعرف الناسخ من المنسوخ؟ قال </w:t>
      </w:r>
      <w:r w:rsidR="00613269" w:rsidRPr="00613269">
        <w:rPr>
          <w:b/>
          <w:color w:val="FF0000"/>
          <w:rtl/>
          <w:lang w:eastAsia="ko-KR"/>
        </w:rPr>
        <w:t>(ابو حنیفه)</w:t>
      </w:r>
      <w:r w:rsidRPr="007D29C8">
        <w:rPr>
          <w:b/>
          <w:bCs/>
          <w:rtl/>
          <w:lang w:eastAsia="ko-KR"/>
        </w:rPr>
        <w:t>: نعم ، قال</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يا</w:t>
      </w:r>
      <w:r w:rsidRPr="007D29C8">
        <w:rPr>
          <w:b/>
          <w:bCs/>
          <w:rtl/>
          <w:lang w:eastAsia="ko-KR"/>
        </w:rPr>
        <w:t xml:space="preserve"> </w:t>
      </w:r>
      <w:r w:rsidRPr="007D29C8">
        <w:rPr>
          <w:rFonts w:hint="cs"/>
          <w:b/>
          <w:bCs/>
          <w:rtl/>
          <w:lang w:eastAsia="ko-KR"/>
        </w:rPr>
        <w:t>أبا</w:t>
      </w:r>
      <w:r w:rsidRPr="007D29C8">
        <w:rPr>
          <w:b/>
          <w:bCs/>
          <w:rtl/>
          <w:lang w:eastAsia="ko-KR"/>
        </w:rPr>
        <w:t xml:space="preserve"> </w:t>
      </w:r>
      <w:r w:rsidRPr="007D29C8">
        <w:rPr>
          <w:rFonts w:hint="cs"/>
          <w:b/>
          <w:bCs/>
          <w:rtl/>
          <w:lang w:eastAsia="ko-KR"/>
        </w:rPr>
        <w:t>حنيفة</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لقد</w:t>
      </w:r>
      <w:r w:rsidRPr="007D29C8">
        <w:rPr>
          <w:b/>
          <w:bCs/>
          <w:rtl/>
          <w:lang w:eastAsia="ko-KR"/>
        </w:rPr>
        <w:t xml:space="preserve"> ادّعيت علما </w:t>
      </w:r>
      <w:r w:rsidR="00613269" w:rsidRPr="00613269">
        <w:rPr>
          <w:b/>
          <w:color w:val="FF0000"/>
          <w:rtl/>
          <w:lang w:eastAsia="ko-KR"/>
        </w:rPr>
        <w:t>(علم بزرگ)</w:t>
      </w:r>
      <w:r w:rsidRPr="007D29C8">
        <w:rPr>
          <w:b/>
          <w:bCs/>
          <w:rtl/>
          <w:lang w:eastAsia="ko-KR"/>
        </w:rPr>
        <w:t xml:space="preserve">! ويلك ، ما جعل الله ذلك </w:t>
      </w:r>
      <w:r w:rsidR="00613269" w:rsidRPr="00613269">
        <w:rPr>
          <w:b/>
          <w:color w:val="FF0000"/>
          <w:rtl/>
          <w:lang w:eastAsia="ko-KR"/>
        </w:rPr>
        <w:t>(علم را)</w:t>
      </w:r>
      <w:r w:rsidRPr="007D29C8">
        <w:rPr>
          <w:b/>
          <w:bCs/>
          <w:rtl/>
          <w:lang w:eastAsia="ko-KR"/>
        </w:rPr>
        <w:t xml:space="preserve"> إلاّ عند أهل الكتاب الذين انزل عليهم </w:t>
      </w:r>
      <w:r w:rsidR="00613269" w:rsidRPr="00613269">
        <w:rPr>
          <w:b/>
          <w:color w:val="FF0000"/>
          <w:rtl/>
          <w:lang w:eastAsia="ko-KR"/>
        </w:rPr>
        <w:t>(افراد)</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ويلك</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ولا</w:t>
      </w:r>
      <w:r w:rsidRPr="007D29C8">
        <w:rPr>
          <w:b/>
          <w:bCs/>
          <w:rtl/>
          <w:lang w:eastAsia="ko-KR"/>
        </w:rPr>
        <w:t xml:space="preserve"> </w:t>
      </w:r>
      <w:r w:rsidRPr="007D29C8">
        <w:rPr>
          <w:rFonts w:hint="cs"/>
          <w:b/>
          <w:bCs/>
          <w:rtl/>
          <w:lang w:eastAsia="ko-KR"/>
        </w:rPr>
        <w:t>هو</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w:t>
      </w:r>
      <w:r w:rsidR="00613269" w:rsidRPr="00613269">
        <w:rPr>
          <w:b/>
          <w:color w:val="FF0000"/>
          <w:rtl/>
          <w:lang w:eastAsia="ko-KR"/>
        </w:rPr>
        <w:t>)</w:t>
      </w:r>
      <w:r w:rsidRPr="007D29C8">
        <w:rPr>
          <w:b/>
          <w:bCs/>
          <w:rtl/>
          <w:lang w:eastAsia="ko-KR"/>
        </w:rPr>
        <w:t xml:space="preserve"> </w:t>
      </w:r>
      <w:r w:rsidRPr="007D29C8">
        <w:rPr>
          <w:rFonts w:hint="cs"/>
          <w:b/>
          <w:bCs/>
          <w:rtl/>
          <w:lang w:eastAsia="ko-KR"/>
        </w:rPr>
        <w:t>إلاّ</w:t>
      </w:r>
      <w:r w:rsidRPr="007D29C8">
        <w:rPr>
          <w:b/>
          <w:bCs/>
          <w:rtl/>
          <w:lang w:eastAsia="ko-KR"/>
        </w:rPr>
        <w:t xml:space="preserve"> </w:t>
      </w:r>
      <w:r w:rsidRPr="007D29C8">
        <w:rPr>
          <w:rFonts w:hint="cs"/>
          <w:b/>
          <w:bCs/>
          <w:rtl/>
          <w:lang w:eastAsia="ko-KR"/>
        </w:rPr>
        <w:t>عند</w:t>
      </w:r>
      <w:r w:rsidRPr="007D29C8">
        <w:rPr>
          <w:b/>
          <w:bCs/>
          <w:rtl/>
          <w:lang w:eastAsia="ko-KR"/>
        </w:rPr>
        <w:t xml:space="preserve"> </w:t>
      </w:r>
      <w:r w:rsidRPr="007D29C8">
        <w:rPr>
          <w:rFonts w:hint="cs"/>
          <w:b/>
          <w:bCs/>
          <w:rtl/>
          <w:lang w:eastAsia="ko-KR"/>
        </w:rPr>
        <w:t>الخاصّ</w:t>
      </w:r>
      <w:r w:rsidRPr="007D29C8">
        <w:rPr>
          <w:b/>
          <w:bCs/>
          <w:rtl/>
          <w:lang w:eastAsia="ko-KR"/>
        </w:rPr>
        <w:t xml:space="preserve"> </w:t>
      </w:r>
      <w:r w:rsidR="00613269" w:rsidRPr="00613269">
        <w:rPr>
          <w:b/>
          <w:color w:val="FF0000"/>
          <w:rtl/>
          <w:lang w:eastAsia="ko-KR"/>
        </w:rPr>
        <w:t>(معصومین)</w:t>
      </w:r>
      <w:r w:rsidRPr="007D29C8">
        <w:rPr>
          <w:b/>
          <w:bCs/>
          <w:rtl/>
          <w:lang w:eastAsia="ko-KR"/>
        </w:rPr>
        <w:t xml:space="preserve"> من </w:t>
      </w:r>
      <w:r w:rsidR="00613269" w:rsidRPr="00613269">
        <w:rPr>
          <w:b/>
          <w:color w:val="FF0000"/>
          <w:rtl/>
          <w:lang w:eastAsia="ko-KR"/>
        </w:rPr>
        <w:t>(بیانیه)</w:t>
      </w:r>
      <w:r w:rsidRPr="007D29C8">
        <w:rPr>
          <w:b/>
          <w:bCs/>
          <w:rtl/>
          <w:lang w:eastAsia="ko-KR"/>
        </w:rPr>
        <w:t xml:space="preserve"> ذرّية نبيّنا محمّد صلى‌الله‌عليه‌وآله</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وما</w:t>
      </w:r>
      <w:r w:rsidRPr="007D29C8">
        <w:rPr>
          <w:b/>
          <w:bCs/>
          <w:rtl/>
          <w:lang w:eastAsia="ko-KR"/>
        </w:rPr>
        <w:t xml:space="preserve"> </w:t>
      </w:r>
      <w:r w:rsidRPr="007D29C8">
        <w:rPr>
          <w:rFonts w:hint="cs"/>
          <w:b/>
          <w:bCs/>
          <w:rtl/>
          <w:lang w:eastAsia="ko-KR"/>
        </w:rPr>
        <w:t>ورّثك</w:t>
      </w:r>
      <w:r w:rsidRPr="007D29C8">
        <w:rPr>
          <w:b/>
          <w:bCs/>
          <w:rtl/>
          <w:lang w:eastAsia="ko-KR"/>
        </w:rPr>
        <w:t xml:space="preserve"> الله من كتابه حرفا </w:t>
      </w:r>
      <w:r w:rsidR="00613269" w:rsidRPr="00613269">
        <w:rPr>
          <w:b/>
          <w:color w:val="FF0000"/>
          <w:rtl/>
          <w:lang w:eastAsia="ko-KR"/>
        </w:rPr>
        <w:t>(یک حرف کوچک)</w:t>
      </w:r>
      <w:r w:rsidRPr="007D29C8">
        <w:rPr>
          <w:b/>
          <w:bCs/>
          <w:lang w:eastAsia="ko-KR" w:bidi="ar-SA"/>
        </w:rPr>
        <w:t>» .</w:t>
      </w:r>
    </w:p>
    <w:p w14:paraId="753A2C04" w14:textId="7CDBA130" w:rsidR="007D29C8" w:rsidRPr="007D29C8" w:rsidRDefault="007D29C8" w:rsidP="007D29C8">
      <w:pPr>
        <w:rPr>
          <w:b/>
          <w:bCs/>
          <w:lang w:eastAsia="ko-KR" w:bidi="ar-SA"/>
        </w:rPr>
      </w:pPr>
      <w:r w:rsidRPr="007D29C8">
        <w:rPr>
          <w:b/>
          <w:bCs/>
          <w:rtl/>
          <w:lang w:eastAsia="ko-KR"/>
        </w:rPr>
        <w:t xml:space="preserve">وفي رواية زيد الشحّام </w:t>
      </w:r>
      <w:r w:rsidR="00613269" w:rsidRPr="00613269">
        <w:rPr>
          <w:b/>
          <w:color w:val="FF0000"/>
          <w:rtl/>
          <w:lang w:eastAsia="ko-KR"/>
        </w:rPr>
        <w:t>(پی فروش)</w:t>
      </w:r>
      <w:r w:rsidRPr="007D29C8">
        <w:rPr>
          <w:b/>
          <w:bCs/>
          <w:rtl/>
          <w:lang w:eastAsia="ko-KR"/>
        </w:rPr>
        <w:t>، قال : «دخل قتادة على أبي جعفر</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فقال</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باقر</w:t>
      </w:r>
      <w:r w:rsidR="00613269" w:rsidRPr="00613269">
        <w:rPr>
          <w:b/>
          <w:color w:val="FF0000"/>
          <w:rtl/>
          <w:lang w:eastAsia="ko-KR"/>
        </w:rPr>
        <w:t>)</w:t>
      </w:r>
      <w:r w:rsidRPr="007D29C8">
        <w:rPr>
          <w:b/>
          <w:bCs/>
          <w:rtl/>
          <w:lang w:eastAsia="ko-KR"/>
        </w:rPr>
        <w:t xml:space="preserve"> </w:t>
      </w:r>
      <w:r w:rsidRPr="007D29C8">
        <w:rPr>
          <w:rFonts w:hint="cs"/>
          <w:b/>
          <w:bCs/>
          <w:rtl/>
          <w:lang w:eastAsia="ko-KR"/>
        </w:rPr>
        <w:t>له</w:t>
      </w:r>
      <w:r w:rsidRPr="007D29C8">
        <w:rPr>
          <w:b/>
          <w:bCs/>
          <w:rtl/>
          <w:lang w:eastAsia="ko-KR"/>
        </w:rPr>
        <w:t xml:space="preserve"> </w:t>
      </w:r>
      <w:r w:rsidR="00613269" w:rsidRPr="00613269">
        <w:rPr>
          <w:b/>
          <w:color w:val="FF0000"/>
          <w:rtl/>
          <w:lang w:eastAsia="ko-KR"/>
        </w:rPr>
        <w:t>(قتاده)</w:t>
      </w:r>
      <w:r w:rsidRPr="007D29C8">
        <w:rPr>
          <w:b/>
          <w:bCs/>
          <w:rtl/>
          <w:lang w:eastAsia="ko-KR"/>
        </w:rPr>
        <w:t xml:space="preserve"> : أنت فقيه أهل البصرة؟ فقال : هكذا يزعمون </w:t>
      </w:r>
      <w:r w:rsidR="00613269" w:rsidRPr="00613269">
        <w:rPr>
          <w:b/>
          <w:color w:val="FF0000"/>
          <w:rtl/>
          <w:lang w:eastAsia="ko-KR"/>
        </w:rPr>
        <w:t>(اهل بصره)</w:t>
      </w:r>
      <w:r w:rsidRPr="007D29C8">
        <w:rPr>
          <w:b/>
          <w:bCs/>
          <w:rtl/>
          <w:lang w:eastAsia="ko-KR"/>
        </w:rPr>
        <w:t xml:space="preserve"> ، فقال</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b/>
          <w:bCs/>
          <w:rtl/>
          <w:lang w:eastAsia="ko-KR"/>
        </w:rPr>
        <w:t xml:space="preserve">: </w:t>
      </w:r>
      <w:r w:rsidRPr="007D29C8">
        <w:rPr>
          <w:rFonts w:hint="cs"/>
          <w:b/>
          <w:bCs/>
          <w:rtl/>
          <w:lang w:eastAsia="ko-KR"/>
        </w:rPr>
        <w:t>بلغني</w:t>
      </w:r>
      <w:r w:rsidRPr="007D29C8">
        <w:rPr>
          <w:b/>
          <w:bCs/>
          <w:rtl/>
          <w:lang w:eastAsia="ko-KR"/>
        </w:rPr>
        <w:t xml:space="preserve"> </w:t>
      </w:r>
      <w:r w:rsidRPr="007D29C8">
        <w:rPr>
          <w:rFonts w:hint="cs"/>
          <w:b/>
          <w:bCs/>
          <w:rtl/>
          <w:lang w:eastAsia="ko-KR"/>
        </w:rPr>
        <w:t>أنّك</w:t>
      </w:r>
      <w:r w:rsidRPr="007D29C8">
        <w:rPr>
          <w:b/>
          <w:bCs/>
          <w:rtl/>
          <w:lang w:eastAsia="ko-KR"/>
        </w:rPr>
        <w:t xml:space="preserve"> </w:t>
      </w:r>
      <w:r w:rsidRPr="007D29C8">
        <w:rPr>
          <w:rFonts w:hint="cs"/>
          <w:b/>
          <w:bCs/>
          <w:rtl/>
          <w:lang w:eastAsia="ko-KR"/>
        </w:rPr>
        <w:t>تفسّر</w:t>
      </w:r>
      <w:r w:rsidRPr="007D29C8">
        <w:rPr>
          <w:b/>
          <w:bCs/>
          <w:rtl/>
          <w:lang w:eastAsia="ko-KR"/>
        </w:rPr>
        <w:t xml:space="preserve"> </w:t>
      </w:r>
      <w:r w:rsidRPr="007D29C8">
        <w:rPr>
          <w:rFonts w:hint="cs"/>
          <w:b/>
          <w:bCs/>
          <w:rtl/>
          <w:lang w:eastAsia="ko-KR"/>
        </w:rPr>
        <w:t>القرآن</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قال</w:t>
      </w:r>
      <w:r w:rsidRPr="007D29C8">
        <w:rPr>
          <w:b/>
          <w:bCs/>
          <w:rtl/>
          <w:lang w:eastAsia="ko-KR"/>
        </w:rPr>
        <w:t xml:space="preserve"> : </w:t>
      </w:r>
      <w:r w:rsidRPr="007D29C8">
        <w:rPr>
          <w:rFonts w:hint="cs"/>
          <w:b/>
          <w:bCs/>
          <w:rtl/>
          <w:lang w:eastAsia="ko-KR"/>
        </w:rPr>
        <w:t>نعم</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ـ</w:t>
      </w:r>
      <w:r w:rsidRPr="007D29C8">
        <w:rPr>
          <w:b/>
          <w:bCs/>
          <w:rtl/>
          <w:lang w:eastAsia="ko-KR"/>
        </w:rPr>
        <w:t xml:space="preserve"> </w:t>
      </w:r>
      <w:r w:rsidRPr="007D29C8">
        <w:rPr>
          <w:rFonts w:hint="cs"/>
          <w:b/>
          <w:bCs/>
          <w:rtl/>
          <w:lang w:eastAsia="ko-KR"/>
        </w:rPr>
        <w:t>إلى</w:t>
      </w:r>
      <w:r w:rsidRPr="007D29C8">
        <w:rPr>
          <w:b/>
          <w:bCs/>
          <w:rtl/>
          <w:lang w:eastAsia="ko-KR"/>
        </w:rPr>
        <w:t xml:space="preserve"> أن قال له </w:t>
      </w:r>
      <w:r w:rsidR="00613269" w:rsidRPr="00613269">
        <w:rPr>
          <w:b/>
          <w:color w:val="FF0000"/>
          <w:rtl/>
          <w:lang w:eastAsia="ko-KR"/>
        </w:rPr>
        <w:t>(قتاده)</w:t>
      </w:r>
      <w:r w:rsidRPr="007D29C8">
        <w:rPr>
          <w:b/>
          <w:bCs/>
          <w:rtl/>
          <w:lang w:eastAsia="ko-KR"/>
        </w:rPr>
        <w:t>ـ : «يا قتادة ،</w:t>
      </w:r>
      <w:r w:rsidRPr="007D29C8">
        <w:rPr>
          <w:rFonts w:ascii="Cambria" w:hAnsi="Cambria" w:cs="Cambria"/>
          <w:b/>
          <w:bCs/>
          <w:lang w:eastAsia="ko-KR" w:bidi="ar-SA"/>
        </w:rPr>
        <w:t> </w:t>
      </w:r>
      <w:r w:rsidRPr="007D29C8">
        <w:rPr>
          <w:b/>
          <w:bCs/>
          <w:rtl/>
          <w:lang w:eastAsia="ko-KR"/>
        </w:rPr>
        <w:t xml:space="preserve">إن كنت قد فسّرت القرآن من تلقاء </w:t>
      </w:r>
      <w:r w:rsidR="00613269" w:rsidRPr="00613269">
        <w:rPr>
          <w:b/>
          <w:color w:val="FF0000"/>
          <w:rtl/>
          <w:lang w:eastAsia="ko-KR"/>
        </w:rPr>
        <w:t>(مصدر باب تفعیل)</w:t>
      </w:r>
      <w:r w:rsidRPr="007D29C8">
        <w:rPr>
          <w:b/>
          <w:bCs/>
          <w:rtl/>
          <w:lang w:eastAsia="ko-KR"/>
        </w:rPr>
        <w:t xml:space="preserve"> نفسك فقد هلكتَ </w:t>
      </w:r>
      <w:r w:rsidR="00613269" w:rsidRPr="00613269">
        <w:rPr>
          <w:b/>
          <w:color w:val="FF0000"/>
          <w:rtl/>
          <w:lang w:eastAsia="ko-KR"/>
        </w:rPr>
        <w:t>(خودت هلاک می شوی)</w:t>
      </w:r>
      <w:r w:rsidRPr="007D29C8">
        <w:rPr>
          <w:rFonts w:ascii="Cambria" w:hAnsi="Cambria" w:cs="Cambria" w:hint="cs"/>
          <w:b/>
          <w:bCs/>
          <w:rtl/>
          <w:lang w:eastAsia="ko-KR"/>
        </w:rPr>
        <w:t> </w:t>
      </w:r>
      <w:r w:rsidRPr="007D29C8">
        <w:rPr>
          <w:rFonts w:hint="cs"/>
          <w:b/>
          <w:bCs/>
          <w:rtl/>
          <w:lang w:eastAsia="ko-KR"/>
        </w:rPr>
        <w:t>و</w:t>
      </w:r>
      <w:r w:rsidRPr="007D29C8">
        <w:rPr>
          <w:b/>
          <w:bCs/>
          <w:rtl/>
          <w:lang w:eastAsia="ko-KR"/>
        </w:rPr>
        <w:t xml:space="preserve"> أهلكتَ </w:t>
      </w:r>
      <w:r w:rsidR="00613269" w:rsidRPr="00613269">
        <w:rPr>
          <w:b/>
          <w:color w:val="FF0000"/>
          <w:rtl/>
          <w:lang w:eastAsia="ko-KR"/>
        </w:rPr>
        <w:t>(بقیه را هلاک می کنی)</w:t>
      </w:r>
      <w:r w:rsidRPr="007D29C8">
        <w:rPr>
          <w:b/>
          <w:bCs/>
          <w:rtl/>
          <w:lang w:eastAsia="ko-KR"/>
        </w:rPr>
        <w:t xml:space="preserve">، و إن كنت قد فسّرته </w:t>
      </w:r>
      <w:r w:rsidR="00613269" w:rsidRPr="00613269">
        <w:rPr>
          <w:b/>
          <w:color w:val="FF0000"/>
          <w:rtl/>
          <w:lang w:eastAsia="ko-KR"/>
        </w:rPr>
        <w:t>(قرآن را)</w:t>
      </w:r>
      <w:r w:rsidRPr="007D29C8">
        <w:rPr>
          <w:b/>
          <w:bCs/>
          <w:rtl/>
          <w:lang w:eastAsia="ko-KR"/>
        </w:rPr>
        <w:t xml:space="preserve"> من الرجال </w:t>
      </w:r>
      <w:r w:rsidR="00613269" w:rsidRPr="00613269">
        <w:rPr>
          <w:b/>
          <w:color w:val="FF0000"/>
          <w:rtl/>
          <w:lang w:eastAsia="ko-KR"/>
        </w:rPr>
        <w:t>(اهل عامه)</w:t>
      </w:r>
      <w:r w:rsidRPr="007D29C8">
        <w:rPr>
          <w:rFonts w:ascii="Cambria" w:hAnsi="Cambria" w:cs="Cambria" w:hint="cs"/>
          <w:b/>
          <w:bCs/>
          <w:rtl/>
          <w:lang w:eastAsia="ko-KR"/>
        </w:rPr>
        <w:t> </w:t>
      </w:r>
      <w:r w:rsidRPr="007D29C8">
        <w:rPr>
          <w:rFonts w:hint="cs"/>
          <w:b/>
          <w:bCs/>
          <w:rtl/>
          <w:lang w:eastAsia="ko-KR"/>
        </w:rPr>
        <w:t>فقد</w:t>
      </w:r>
      <w:r w:rsidRPr="007D29C8">
        <w:rPr>
          <w:b/>
          <w:bCs/>
          <w:rtl/>
          <w:lang w:eastAsia="ko-KR"/>
        </w:rPr>
        <w:t xml:space="preserve"> </w:t>
      </w:r>
      <w:r w:rsidRPr="007D29C8">
        <w:rPr>
          <w:rFonts w:hint="cs"/>
          <w:b/>
          <w:bCs/>
          <w:rtl/>
          <w:lang w:eastAsia="ko-KR"/>
        </w:rPr>
        <w:t>هلكت</w:t>
      </w:r>
      <w:r w:rsidRPr="007D29C8">
        <w:rPr>
          <w:b/>
          <w:bCs/>
          <w:rtl/>
          <w:lang w:eastAsia="ko-KR"/>
        </w:rPr>
        <w:t xml:space="preserve"> </w:t>
      </w:r>
      <w:r w:rsidRPr="007D29C8">
        <w:rPr>
          <w:rFonts w:hint="cs"/>
          <w:b/>
          <w:bCs/>
          <w:rtl/>
          <w:lang w:eastAsia="ko-KR"/>
        </w:rPr>
        <w:t>و</w:t>
      </w:r>
      <w:r w:rsidRPr="007D29C8">
        <w:rPr>
          <w:b/>
          <w:bCs/>
          <w:rtl/>
          <w:lang w:eastAsia="ko-KR"/>
        </w:rPr>
        <w:t xml:space="preserve"> </w:t>
      </w:r>
      <w:r w:rsidRPr="007D29C8">
        <w:rPr>
          <w:rFonts w:hint="cs"/>
          <w:b/>
          <w:bCs/>
          <w:rtl/>
          <w:lang w:eastAsia="ko-KR"/>
        </w:rPr>
        <w:t>أهلكت،</w:t>
      </w:r>
      <w:r w:rsidRPr="007D29C8">
        <w:rPr>
          <w:b/>
          <w:bCs/>
          <w:rtl/>
          <w:lang w:eastAsia="ko-KR"/>
        </w:rPr>
        <w:t xml:space="preserve"> </w:t>
      </w:r>
      <w:r w:rsidRPr="007D29C8">
        <w:rPr>
          <w:rFonts w:hint="cs"/>
          <w:b/>
          <w:bCs/>
          <w:rtl/>
          <w:lang w:eastAsia="ko-KR"/>
        </w:rPr>
        <w:t>ويحك</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نفرین</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تو</w:t>
      </w:r>
      <w:r w:rsidR="00613269" w:rsidRPr="00613269">
        <w:rPr>
          <w:b/>
          <w:color w:val="FF0000"/>
          <w:rtl/>
          <w:lang w:eastAsia="ko-KR"/>
        </w:rPr>
        <w:t>)</w:t>
      </w:r>
      <w:r w:rsidRPr="007D29C8">
        <w:rPr>
          <w:b/>
          <w:bCs/>
          <w:rtl/>
          <w:lang w:eastAsia="ko-KR"/>
        </w:rPr>
        <w:t xml:space="preserve"> </w:t>
      </w:r>
      <w:r w:rsidRPr="007D29C8">
        <w:rPr>
          <w:rFonts w:hint="cs"/>
          <w:b/>
          <w:bCs/>
          <w:rtl/>
          <w:lang w:eastAsia="ko-KR"/>
        </w:rPr>
        <w:t>يا</w:t>
      </w:r>
      <w:r w:rsidRPr="007D29C8">
        <w:rPr>
          <w:b/>
          <w:bCs/>
          <w:rtl/>
          <w:lang w:eastAsia="ko-KR"/>
        </w:rPr>
        <w:t xml:space="preserve"> </w:t>
      </w:r>
      <w:r w:rsidRPr="007D29C8">
        <w:rPr>
          <w:rFonts w:hint="cs"/>
          <w:b/>
          <w:bCs/>
          <w:rtl/>
          <w:lang w:eastAsia="ko-KR"/>
        </w:rPr>
        <w:t>قتادة،</w:t>
      </w:r>
      <w:r w:rsidRPr="007D29C8">
        <w:rPr>
          <w:b/>
          <w:bCs/>
          <w:rtl/>
          <w:lang w:eastAsia="ko-KR"/>
        </w:rPr>
        <w:t xml:space="preserve"> </w:t>
      </w:r>
      <w:r w:rsidRPr="007D29C8">
        <w:rPr>
          <w:rFonts w:hint="cs"/>
          <w:b/>
          <w:bCs/>
          <w:rtl/>
          <w:lang w:eastAsia="ko-KR"/>
        </w:rPr>
        <w:t>إنّما</w:t>
      </w:r>
      <w:r w:rsidRPr="007D29C8">
        <w:rPr>
          <w:b/>
          <w:bCs/>
          <w:rtl/>
          <w:lang w:eastAsia="ko-KR"/>
        </w:rPr>
        <w:t xml:space="preserve"> </w:t>
      </w:r>
      <w:r w:rsidRPr="007D29C8">
        <w:rPr>
          <w:rFonts w:hint="cs"/>
          <w:b/>
          <w:bCs/>
          <w:rtl/>
          <w:lang w:eastAsia="ko-KR"/>
        </w:rPr>
        <w:t>يعرف</w:t>
      </w:r>
      <w:r w:rsidRPr="007D29C8">
        <w:rPr>
          <w:b/>
          <w:bCs/>
          <w:rtl/>
          <w:lang w:eastAsia="ko-KR"/>
        </w:rPr>
        <w:t xml:space="preserve"> القرآن من خوطب به </w:t>
      </w:r>
      <w:r w:rsidR="00613269" w:rsidRPr="00613269">
        <w:rPr>
          <w:b/>
          <w:color w:val="FF0000"/>
          <w:rtl/>
          <w:lang w:eastAsia="ko-KR"/>
        </w:rPr>
        <w:t>(قرآن)</w:t>
      </w:r>
      <w:r w:rsidRPr="007D29C8">
        <w:rPr>
          <w:b/>
          <w:bCs/>
          <w:lang w:eastAsia="ko-KR" w:bidi="ar-SA"/>
        </w:rPr>
        <w:t>»</w:t>
      </w:r>
    </w:p>
    <w:p w14:paraId="53B7870B" w14:textId="17D7832C" w:rsidR="007D29C8" w:rsidRPr="007D29C8" w:rsidRDefault="007D29C8" w:rsidP="007D29C8">
      <w:pPr>
        <w:rPr>
          <w:b/>
          <w:bCs/>
          <w:lang w:eastAsia="ko-KR" w:bidi="ar-SA"/>
        </w:rPr>
      </w:pPr>
      <w:r w:rsidRPr="007D29C8">
        <w:rPr>
          <w:b/>
          <w:bCs/>
          <w:rtl/>
          <w:lang w:eastAsia="ko-KR"/>
        </w:rPr>
        <w:t xml:space="preserve">إلى غير ذلك </w:t>
      </w:r>
      <w:r w:rsidR="00613269" w:rsidRPr="00613269">
        <w:rPr>
          <w:b/>
          <w:color w:val="FF0000"/>
          <w:rtl/>
          <w:lang w:eastAsia="ko-KR"/>
        </w:rPr>
        <w:t>(روایات)</w:t>
      </w:r>
      <w:r w:rsidRPr="007D29C8">
        <w:rPr>
          <w:b/>
          <w:bCs/>
          <w:rtl/>
          <w:lang w:eastAsia="ko-KR"/>
        </w:rPr>
        <w:t xml:space="preserve"> ممّا ادّعى في الوسائل- في كتاب القضاء- تجاوزها </w:t>
      </w:r>
      <w:r w:rsidR="00613269" w:rsidRPr="00613269">
        <w:rPr>
          <w:b/>
          <w:color w:val="FF0000"/>
          <w:rtl/>
          <w:lang w:eastAsia="ko-KR"/>
        </w:rPr>
        <w:t>(روایات)</w:t>
      </w:r>
      <w:r w:rsidRPr="007D29C8">
        <w:rPr>
          <w:b/>
          <w:bCs/>
          <w:rtl/>
          <w:lang w:eastAsia="ko-KR"/>
        </w:rPr>
        <w:t xml:space="preserve"> عن حدّ التواتر</w:t>
      </w:r>
      <w:r w:rsidRPr="007D29C8">
        <w:rPr>
          <w:b/>
          <w:bCs/>
          <w:lang w:eastAsia="ko-KR" w:bidi="ar-SA"/>
        </w:rPr>
        <w:t>.</w:t>
      </w:r>
    </w:p>
    <w:p w14:paraId="42C498EC" w14:textId="50D665E1" w:rsidR="007D29C8" w:rsidRPr="007D29C8" w:rsidRDefault="007D29C8" w:rsidP="007D29C8">
      <w:pPr>
        <w:rPr>
          <w:b/>
          <w:bCs/>
          <w:lang w:eastAsia="ko-KR" w:bidi="ar-SA"/>
        </w:rPr>
      </w:pPr>
      <w:r w:rsidRPr="007D29C8">
        <w:rPr>
          <w:b/>
          <w:bCs/>
          <w:rtl/>
          <w:lang w:eastAsia="ko-KR"/>
        </w:rPr>
        <w:t xml:space="preserve">و حاصل هذا الوجه </w:t>
      </w:r>
      <w:r w:rsidR="00613269" w:rsidRPr="00613269">
        <w:rPr>
          <w:b/>
          <w:color w:val="FF0000"/>
          <w:rtl/>
          <w:lang w:eastAsia="ko-KR"/>
        </w:rPr>
        <w:t>(دلیل اول)</w:t>
      </w:r>
      <w:r w:rsidRPr="007D29C8">
        <w:rPr>
          <w:b/>
          <w:bCs/>
          <w:rtl/>
          <w:lang w:eastAsia="ko-KR"/>
        </w:rPr>
        <w:t xml:space="preserve"> يرجع إلى: أنّ منع الشارع عن ذلك </w:t>
      </w:r>
      <w:r w:rsidR="00613269" w:rsidRPr="00613269">
        <w:rPr>
          <w:b/>
          <w:color w:val="FF0000"/>
          <w:rtl/>
          <w:lang w:eastAsia="ko-KR"/>
        </w:rPr>
        <w:t>(عمل به ظاهر)</w:t>
      </w:r>
      <w:r w:rsidRPr="007D29C8">
        <w:rPr>
          <w:b/>
          <w:bCs/>
          <w:rtl/>
          <w:lang w:eastAsia="ko-KR"/>
        </w:rPr>
        <w:t xml:space="preserve"> يكشف عن أنّ مقصود المتكلّم </w:t>
      </w:r>
      <w:r w:rsidR="00613269" w:rsidRPr="00613269">
        <w:rPr>
          <w:b/>
          <w:color w:val="FF0000"/>
          <w:rtl/>
          <w:lang w:eastAsia="ko-KR"/>
        </w:rPr>
        <w:t>(شارع)</w:t>
      </w:r>
      <w:r w:rsidRPr="007D29C8">
        <w:rPr>
          <w:b/>
          <w:bCs/>
          <w:rtl/>
          <w:lang w:eastAsia="ko-KR"/>
        </w:rPr>
        <w:t xml:space="preserve"> ليس تفهيم مطالبه </w:t>
      </w:r>
      <w:r w:rsidR="00613269" w:rsidRPr="00613269">
        <w:rPr>
          <w:b/>
          <w:color w:val="FF0000"/>
          <w:rtl/>
          <w:lang w:eastAsia="ko-KR"/>
        </w:rPr>
        <w:t>(متکلم)</w:t>
      </w:r>
      <w:r w:rsidRPr="007D29C8">
        <w:rPr>
          <w:rFonts w:ascii="Cambria" w:hAnsi="Cambria" w:cs="Cambria"/>
          <w:b/>
          <w:bCs/>
          <w:lang w:eastAsia="ko-KR" w:bidi="ar-SA"/>
        </w:rPr>
        <w:t> </w:t>
      </w:r>
      <w:r w:rsidRPr="007D29C8">
        <w:rPr>
          <w:b/>
          <w:bCs/>
          <w:u w:val="single"/>
          <w:rtl/>
          <w:lang w:eastAsia="ko-KR"/>
        </w:rPr>
        <w:t xml:space="preserve">بنفس هذا الكلام </w:t>
      </w:r>
      <w:r w:rsidR="00613269" w:rsidRPr="00613269">
        <w:rPr>
          <w:b/>
          <w:color w:val="FF0000"/>
          <w:rtl/>
          <w:lang w:eastAsia="ko-KR"/>
        </w:rPr>
        <w:t>(بدون ضمیمه تفسیر ائمه)</w:t>
      </w:r>
      <w:r w:rsidRPr="007D29C8">
        <w:rPr>
          <w:b/>
          <w:bCs/>
          <w:rtl/>
          <w:lang w:eastAsia="ko-KR"/>
        </w:rPr>
        <w:t xml:space="preserve">، فليس </w:t>
      </w:r>
      <w:r w:rsidR="00613269" w:rsidRPr="00613269">
        <w:rPr>
          <w:b/>
          <w:color w:val="FF0000"/>
          <w:rtl/>
          <w:lang w:eastAsia="ko-KR"/>
        </w:rPr>
        <w:t>(قرآن)</w:t>
      </w:r>
      <w:r w:rsidRPr="007D29C8">
        <w:rPr>
          <w:b/>
          <w:bCs/>
          <w:rtl/>
          <w:lang w:eastAsia="ko-KR"/>
        </w:rPr>
        <w:t xml:space="preserve"> من قبيل المحاورات العرفيّة</w:t>
      </w:r>
      <w:r w:rsidRPr="007D29C8">
        <w:rPr>
          <w:b/>
          <w:bCs/>
          <w:lang w:eastAsia="ko-KR" w:bidi="ar-SA"/>
        </w:rPr>
        <w:t>.</w:t>
      </w:r>
    </w:p>
    <w:p w14:paraId="024B5A61" w14:textId="0920F7E8" w:rsidR="007D29C8" w:rsidRDefault="007D29C8" w:rsidP="007D29C8">
      <w:pPr>
        <w:pStyle w:val="4"/>
        <w:rPr>
          <w:rtl/>
        </w:rPr>
      </w:pPr>
      <w:bookmarkStart w:id="105" w:name="_Toc108718260"/>
      <w:r w:rsidRPr="007D29C8">
        <w:rPr>
          <w:rtl/>
        </w:rPr>
        <w:t>جواب از دلیل اول اخباریین</w:t>
      </w:r>
      <w:r w:rsidR="0032433B">
        <w:rPr>
          <w:rFonts w:hint="cs"/>
          <w:rtl/>
        </w:rPr>
        <w:t xml:space="preserve"> </w:t>
      </w:r>
      <w:r w:rsidR="00613269" w:rsidRPr="00613269">
        <w:rPr>
          <w:rFonts w:hint="cs"/>
          <w:color w:val="FF0000"/>
          <w:rtl/>
        </w:rPr>
        <w:t>(تفسیر به رأی بودن عمل به ظواهر)</w:t>
      </w:r>
      <w:bookmarkEnd w:id="105"/>
    </w:p>
    <w:p w14:paraId="49549A7D" w14:textId="0CF33BE2" w:rsidR="00285EDB" w:rsidRPr="00285EDB" w:rsidRDefault="00285EDB" w:rsidP="00285EDB">
      <w:pPr>
        <w:pStyle w:val="5"/>
      </w:pPr>
      <w:bookmarkStart w:id="106" w:name="_Toc108718261"/>
      <w:r>
        <w:rPr>
          <w:rFonts w:hint="cs"/>
          <w:rtl/>
        </w:rPr>
        <w:t>جواب اول: عمل به ظاهر تفسیر نیست</w:t>
      </w:r>
      <w:bookmarkEnd w:id="106"/>
    </w:p>
    <w:p w14:paraId="15CF9A4B" w14:textId="1DD96140" w:rsidR="007D29C8" w:rsidRPr="007D29C8" w:rsidRDefault="007D29C8" w:rsidP="007D29C8">
      <w:pPr>
        <w:rPr>
          <w:b/>
          <w:bCs/>
          <w:lang w:eastAsia="ko-KR" w:bidi="ar-SA"/>
        </w:rPr>
      </w:pPr>
      <w:r w:rsidRPr="007D29C8">
        <w:rPr>
          <w:b/>
          <w:bCs/>
          <w:rtl/>
          <w:lang w:eastAsia="ko-KR"/>
        </w:rPr>
        <w:t xml:space="preserve">والجواب عن الاستدلال </w:t>
      </w:r>
      <w:r w:rsidR="00613269" w:rsidRPr="00613269">
        <w:rPr>
          <w:b/>
          <w:color w:val="FF0000"/>
          <w:rtl/>
          <w:lang w:eastAsia="ko-KR"/>
        </w:rPr>
        <w:t>(استدلال به اخباریین)</w:t>
      </w:r>
      <w:r w:rsidRPr="007D29C8">
        <w:rPr>
          <w:rFonts w:ascii="Cambria" w:hAnsi="Cambria" w:cs="Cambria" w:hint="cs"/>
          <w:b/>
          <w:bCs/>
          <w:rtl/>
          <w:lang w:eastAsia="ko-KR"/>
        </w:rPr>
        <w:t> </w:t>
      </w:r>
      <w:r w:rsidRPr="007D29C8">
        <w:rPr>
          <w:rFonts w:hint="cs"/>
          <w:b/>
          <w:bCs/>
          <w:rtl/>
          <w:lang w:eastAsia="ko-KR"/>
        </w:rPr>
        <w:t>بها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7D29C8">
        <w:rPr>
          <w:b/>
          <w:bCs/>
          <w:lang w:eastAsia="ko-KR" w:bidi="ar-SA"/>
        </w:rPr>
        <w:t xml:space="preserve"> :</w:t>
      </w:r>
    </w:p>
    <w:p w14:paraId="585EE6B1" w14:textId="435A37EA" w:rsidR="007D29C8" w:rsidRDefault="007D29C8" w:rsidP="007D29C8">
      <w:pPr>
        <w:rPr>
          <w:b/>
          <w:bCs/>
          <w:rtl/>
          <w:lang w:eastAsia="ko-KR" w:bidi="ar-SA"/>
        </w:rPr>
      </w:pPr>
      <w:r w:rsidRPr="007D29C8">
        <w:rPr>
          <w:b/>
          <w:bCs/>
          <w:rtl/>
          <w:lang w:eastAsia="ko-KR"/>
        </w:rPr>
        <w:t xml:space="preserve">أنّها </w:t>
      </w:r>
      <w:r w:rsidR="00613269" w:rsidRPr="00613269">
        <w:rPr>
          <w:b/>
          <w:color w:val="FF0000"/>
          <w:rtl/>
          <w:lang w:eastAsia="ko-KR"/>
        </w:rPr>
        <w:t>(اخبار)</w:t>
      </w:r>
      <w:r w:rsidRPr="007D29C8">
        <w:rPr>
          <w:rFonts w:ascii="Cambria" w:hAnsi="Cambria" w:cs="Cambria" w:hint="cs"/>
          <w:b/>
          <w:bCs/>
          <w:rtl/>
          <w:lang w:eastAsia="ko-KR"/>
        </w:rPr>
        <w:t> </w:t>
      </w:r>
      <w:r w:rsidRPr="007D29C8">
        <w:rPr>
          <w:rFonts w:hint="cs"/>
          <w:b/>
          <w:bCs/>
          <w:rtl/>
          <w:lang w:eastAsia="ko-KR"/>
        </w:rPr>
        <w:t>لا</w:t>
      </w:r>
      <w:r w:rsidRPr="007D29C8">
        <w:rPr>
          <w:b/>
          <w:bCs/>
          <w:rtl/>
          <w:lang w:eastAsia="ko-KR"/>
        </w:rPr>
        <w:t xml:space="preserve"> </w:t>
      </w:r>
      <w:r w:rsidRPr="007D29C8">
        <w:rPr>
          <w:rFonts w:hint="cs"/>
          <w:b/>
          <w:bCs/>
          <w:rtl/>
          <w:lang w:eastAsia="ko-KR"/>
        </w:rPr>
        <w:t>تدلّ</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7D29C8">
        <w:rPr>
          <w:b/>
          <w:bCs/>
          <w:rtl/>
          <w:lang w:eastAsia="ko-KR"/>
        </w:rPr>
        <w:t xml:space="preserve"> </w:t>
      </w:r>
      <w:r w:rsidRPr="007D29C8">
        <w:rPr>
          <w:rFonts w:hint="cs"/>
          <w:b/>
          <w:bCs/>
          <w:rtl/>
          <w:lang w:eastAsia="ko-KR"/>
        </w:rPr>
        <w:t>على</w:t>
      </w:r>
      <w:r w:rsidRPr="007D29C8">
        <w:rPr>
          <w:b/>
          <w:bCs/>
          <w:rtl/>
          <w:lang w:eastAsia="ko-KR"/>
        </w:rPr>
        <w:t xml:space="preserve"> </w:t>
      </w:r>
      <w:r w:rsidRPr="007D29C8">
        <w:rPr>
          <w:rFonts w:hint="cs"/>
          <w:b/>
          <w:bCs/>
          <w:rtl/>
          <w:lang w:eastAsia="ko-KR"/>
        </w:rPr>
        <w:t>المنع</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العمل</w:t>
      </w:r>
      <w:r w:rsidRPr="007D29C8">
        <w:rPr>
          <w:b/>
          <w:bCs/>
          <w:rtl/>
          <w:lang w:eastAsia="ko-KR"/>
        </w:rPr>
        <w:t xml:space="preserve"> </w:t>
      </w:r>
      <w:r w:rsidRPr="007D29C8">
        <w:rPr>
          <w:rFonts w:hint="cs"/>
          <w:b/>
          <w:bCs/>
          <w:rtl/>
          <w:lang w:eastAsia="ko-KR"/>
        </w:rPr>
        <w:t>بالظواهر</w:t>
      </w:r>
      <w:r w:rsidRPr="007D29C8">
        <w:rPr>
          <w:b/>
          <w:bCs/>
          <w:rtl/>
          <w:lang w:eastAsia="ko-KR"/>
        </w:rPr>
        <w:t xml:space="preserve"> </w:t>
      </w:r>
      <w:r w:rsidRPr="007D29C8">
        <w:rPr>
          <w:rFonts w:hint="cs"/>
          <w:b/>
          <w:bCs/>
          <w:rtl/>
          <w:lang w:eastAsia="ko-KR"/>
        </w:rPr>
        <w:t>الواضحة</w:t>
      </w:r>
      <w:r w:rsidRPr="007D29C8">
        <w:rPr>
          <w:b/>
          <w:bCs/>
          <w:rtl/>
          <w:lang w:eastAsia="ko-KR"/>
        </w:rPr>
        <w:t xml:space="preserve"> المعنى بعد </w:t>
      </w:r>
      <w:r w:rsidR="00613269" w:rsidRPr="00613269">
        <w:rPr>
          <w:b/>
          <w:color w:val="FF0000"/>
          <w:rtl/>
          <w:lang w:eastAsia="ko-KR"/>
        </w:rPr>
        <w:t>(متعلق به عمل است)</w:t>
      </w:r>
      <w:r w:rsidRPr="007D29C8">
        <w:rPr>
          <w:rFonts w:ascii="Cambria" w:hAnsi="Cambria" w:cs="Cambria" w:hint="cs"/>
          <w:b/>
          <w:bCs/>
          <w:rtl/>
          <w:lang w:eastAsia="ko-KR"/>
        </w:rPr>
        <w:t> </w:t>
      </w:r>
      <w:r w:rsidRPr="007D29C8">
        <w:rPr>
          <w:rFonts w:hint="cs"/>
          <w:b/>
          <w:bCs/>
          <w:rtl/>
          <w:lang w:eastAsia="ko-KR"/>
        </w:rPr>
        <w:t>الفحص</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نسخها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ظواهر</w:t>
      </w:r>
      <w:r w:rsidR="00613269" w:rsidRPr="00613269">
        <w:rPr>
          <w:b/>
          <w:color w:val="FF0000"/>
          <w:rtl/>
          <w:lang w:eastAsia="ko-KR"/>
        </w:rPr>
        <w:t>)</w:t>
      </w:r>
      <w:r w:rsidRPr="007D29C8">
        <w:rPr>
          <w:rFonts w:ascii="Cambria" w:hAnsi="Cambria" w:cs="Cambria" w:hint="cs"/>
          <w:b/>
          <w:bCs/>
          <w:rtl/>
          <w:lang w:eastAsia="ko-KR"/>
        </w:rPr>
        <w:t> </w:t>
      </w:r>
      <w:r w:rsidRPr="007D29C8">
        <w:rPr>
          <w:rFonts w:hint="cs"/>
          <w:b/>
          <w:bCs/>
          <w:rtl/>
          <w:lang w:eastAsia="ko-KR"/>
        </w:rPr>
        <w:t>وتخصيصها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ظواهر</w:t>
      </w:r>
      <w:r w:rsidR="00613269" w:rsidRPr="00613269">
        <w:rPr>
          <w:b/>
          <w:color w:val="FF0000"/>
          <w:rtl/>
          <w:lang w:eastAsia="ko-KR"/>
        </w:rPr>
        <w:t>)</w:t>
      </w:r>
      <w:r w:rsidRPr="007D29C8">
        <w:rPr>
          <w:b/>
          <w:bCs/>
          <w:rtl/>
          <w:lang w:eastAsia="ko-KR"/>
        </w:rPr>
        <w:t xml:space="preserve"> وإرادة خلاف ظاهرها </w:t>
      </w:r>
      <w:r w:rsidR="00613269" w:rsidRPr="00613269">
        <w:rPr>
          <w:b/>
          <w:color w:val="FF0000"/>
          <w:rtl/>
          <w:lang w:eastAsia="ko-KR"/>
        </w:rPr>
        <w:t>(ظواهر)</w:t>
      </w:r>
      <w:r w:rsidRPr="007D29C8">
        <w:rPr>
          <w:b/>
          <w:bCs/>
          <w:rtl/>
          <w:lang w:eastAsia="ko-KR"/>
        </w:rPr>
        <w:t xml:space="preserve"> في الأخبار؛ إذ من المعلوم أنّ هذا </w:t>
      </w:r>
      <w:r w:rsidR="00613269" w:rsidRPr="00613269">
        <w:rPr>
          <w:b/>
          <w:color w:val="FF0000"/>
          <w:rtl/>
          <w:lang w:eastAsia="ko-KR"/>
        </w:rPr>
        <w:t>(عمل به ظاهر بعد از فحص)</w:t>
      </w:r>
      <w:r w:rsidRPr="007D29C8">
        <w:rPr>
          <w:b/>
          <w:bCs/>
          <w:rtl/>
          <w:lang w:eastAsia="ko-KR"/>
        </w:rPr>
        <w:t xml:space="preserve"> لا يسمّى </w:t>
      </w:r>
      <w:r w:rsidR="00613269" w:rsidRPr="00613269">
        <w:rPr>
          <w:b/>
          <w:color w:val="FF0000"/>
          <w:rtl/>
          <w:lang w:eastAsia="ko-KR"/>
        </w:rPr>
        <w:t>(هذا)</w:t>
      </w:r>
      <w:r w:rsidRPr="007D29C8">
        <w:rPr>
          <w:b/>
          <w:bCs/>
          <w:rtl/>
          <w:lang w:eastAsia="ko-KR"/>
        </w:rPr>
        <w:t xml:space="preserve"> تفسيرا </w:t>
      </w:r>
      <w:r w:rsidR="00613269" w:rsidRPr="00613269">
        <w:rPr>
          <w:b/>
          <w:color w:val="FF0000"/>
          <w:rtl/>
          <w:lang w:eastAsia="ko-KR"/>
        </w:rPr>
        <w:t>(بلکه ترجمه است)</w:t>
      </w:r>
      <w:r w:rsidRPr="007D29C8">
        <w:rPr>
          <w:b/>
          <w:bCs/>
          <w:rtl/>
          <w:lang w:eastAsia="ko-KR"/>
        </w:rPr>
        <w:t xml:space="preserve"> ؛ فإنّ </w:t>
      </w:r>
      <w:r w:rsidR="00613269" w:rsidRPr="00613269">
        <w:rPr>
          <w:b/>
          <w:color w:val="FF0000"/>
          <w:rtl/>
          <w:lang w:eastAsia="ko-KR"/>
        </w:rPr>
        <w:t>(فاء سببیت است)</w:t>
      </w:r>
      <w:r w:rsidRPr="007D29C8">
        <w:rPr>
          <w:b/>
          <w:bCs/>
          <w:rtl/>
          <w:lang w:eastAsia="ko-KR"/>
        </w:rPr>
        <w:t xml:space="preserve"> أحدا من العقلاء إذا رأى في كتاب مولاه </w:t>
      </w:r>
      <w:r w:rsidR="00613269" w:rsidRPr="00613269">
        <w:rPr>
          <w:b/>
          <w:color w:val="FF0000"/>
          <w:rtl/>
          <w:lang w:eastAsia="ko-KR"/>
        </w:rPr>
        <w:t>(احد)</w:t>
      </w:r>
      <w:r w:rsidRPr="007D29C8">
        <w:rPr>
          <w:b/>
          <w:bCs/>
          <w:rtl/>
          <w:lang w:eastAsia="ko-KR"/>
        </w:rPr>
        <w:t xml:space="preserve"> أنّه أمره </w:t>
      </w:r>
      <w:r w:rsidR="00613269" w:rsidRPr="00613269">
        <w:rPr>
          <w:b/>
          <w:color w:val="FF0000"/>
          <w:rtl/>
          <w:lang w:eastAsia="ko-KR"/>
        </w:rPr>
        <w:t>(مولا او را)</w:t>
      </w:r>
      <w:r w:rsidRPr="007D29C8">
        <w:rPr>
          <w:b/>
          <w:bCs/>
          <w:rtl/>
          <w:lang w:eastAsia="ko-KR"/>
        </w:rPr>
        <w:t xml:space="preserve"> بشيء بلسانه </w:t>
      </w:r>
      <w:r w:rsidR="00613269" w:rsidRPr="00613269">
        <w:rPr>
          <w:b/>
          <w:color w:val="FF0000"/>
          <w:rtl/>
          <w:lang w:eastAsia="ko-KR"/>
        </w:rPr>
        <w:lastRenderedPageBreak/>
        <w:t>(مولا)</w:t>
      </w:r>
      <w:r w:rsidRPr="007D29C8">
        <w:rPr>
          <w:b/>
          <w:bCs/>
          <w:rtl/>
          <w:lang w:eastAsia="ko-KR"/>
        </w:rPr>
        <w:t xml:space="preserve"> المتعارف في مخاطبته </w:t>
      </w:r>
      <w:r w:rsidR="00613269" w:rsidRPr="00613269">
        <w:rPr>
          <w:b/>
          <w:color w:val="FF0000"/>
          <w:rtl/>
          <w:lang w:eastAsia="ko-KR"/>
        </w:rPr>
        <w:t>(مولا)</w:t>
      </w:r>
      <w:r w:rsidRPr="007D29C8">
        <w:rPr>
          <w:b/>
          <w:bCs/>
          <w:rtl/>
          <w:lang w:eastAsia="ko-KR"/>
        </w:rPr>
        <w:t xml:space="preserve"> له </w:t>
      </w:r>
      <w:r w:rsidR="00613269" w:rsidRPr="00613269">
        <w:rPr>
          <w:b/>
          <w:color w:val="FF0000"/>
          <w:rtl/>
          <w:lang w:eastAsia="ko-KR"/>
        </w:rPr>
        <w:t>(احد)</w:t>
      </w:r>
      <w:r w:rsidRPr="007D29C8">
        <w:rPr>
          <w:b/>
          <w:bCs/>
          <w:rtl/>
          <w:lang w:eastAsia="ko-KR"/>
        </w:rPr>
        <w:t xml:space="preserve"> ـ عربيّا أو فارسيّا أو غيرهما ـ فعمل </w:t>
      </w:r>
      <w:r w:rsidR="00613269" w:rsidRPr="00613269">
        <w:rPr>
          <w:b/>
          <w:color w:val="FF0000"/>
          <w:rtl/>
          <w:lang w:eastAsia="ko-KR"/>
        </w:rPr>
        <w:t>(احد)</w:t>
      </w:r>
      <w:r w:rsidRPr="007D29C8">
        <w:rPr>
          <w:b/>
          <w:bCs/>
          <w:rtl/>
          <w:lang w:eastAsia="ko-KR"/>
        </w:rPr>
        <w:t xml:space="preserve"> به </w:t>
      </w:r>
      <w:r w:rsidR="00613269" w:rsidRPr="00613269">
        <w:rPr>
          <w:b/>
          <w:color w:val="FF0000"/>
          <w:rtl/>
          <w:lang w:eastAsia="ko-KR"/>
        </w:rPr>
        <w:t>(امر)</w:t>
      </w:r>
      <w:r w:rsidRPr="007D29C8">
        <w:rPr>
          <w:b/>
          <w:bCs/>
          <w:rtl/>
          <w:lang w:eastAsia="ko-KR"/>
        </w:rPr>
        <w:t xml:space="preserve"> وامتثله </w:t>
      </w:r>
      <w:r w:rsidR="00613269" w:rsidRPr="00613269">
        <w:rPr>
          <w:b/>
          <w:color w:val="FF0000"/>
          <w:rtl/>
          <w:lang w:eastAsia="ko-KR"/>
        </w:rPr>
        <w:t>(احد امر</w:t>
      </w:r>
      <w:r w:rsidR="00613269" w:rsidRPr="00613269">
        <w:rPr>
          <w:rFonts w:ascii="Cambria" w:hAnsi="Cambria" w:cs="Cambria" w:hint="cs"/>
          <w:b/>
          <w:color w:val="FF0000"/>
          <w:rtl/>
          <w:lang w:eastAsia="ko-KR"/>
        </w:rPr>
        <w:t> </w:t>
      </w:r>
      <w:r w:rsidR="00613269" w:rsidRPr="00613269">
        <w:rPr>
          <w:rFonts w:hint="cs"/>
          <w:b/>
          <w:color w:val="FF0000"/>
          <w:rtl/>
          <w:lang w:eastAsia="ko-KR"/>
        </w:rPr>
        <w:t>را</w:t>
      </w:r>
      <w:r w:rsidR="00613269" w:rsidRPr="00613269">
        <w:rPr>
          <w:b/>
          <w:color w:val="FF0000"/>
          <w:rtl/>
          <w:lang w:eastAsia="ko-KR"/>
        </w:rPr>
        <w:t>)</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لم</w:t>
      </w:r>
      <w:r w:rsidRPr="007D29C8">
        <w:rPr>
          <w:b/>
          <w:bCs/>
          <w:rtl/>
          <w:lang w:eastAsia="ko-KR"/>
        </w:rPr>
        <w:t xml:space="preserve"> يعدّ</w:t>
      </w:r>
      <w:r w:rsidRPr="007D29C8">
        <w:rPr>
          <w:rFonts w:ascii="Cambria" w:hAnsi="Cambria" w:cs="Cambria" w:hint="cs"/>
          <w:b/>
          <w:bCs/>
          <w:rtl/>
          <w:lang w:eastAsia="ko-KR"/>
        </w:rPr>
        <w:t> </w:t>
      </w:r>
      <w:r w:rsidRPr="007D29C8">
        <w:rPr>
          <w:rFonts w:hint="cs"/>
          <w:b/>
          <w:bCs/>
          <w:rtl/>
          <w:lang w:eastAsia="ko-KR"/>
        </w:rPr>
        <w:t>هذا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امتثال</w:t>
      </w:r>
      <w:r w:rsidR="00613269" w:rsidRPr="00613269">
        <w:rPr>
          <w:b/>
          <w:color w:val="FF0000"/>
          <w:rtl/>
          <w:lang w:eastAsia="ko-KR"/>
        </w:rPr>
        <w:t>)</w:t>
      </w:r>
      <w:r w:rsidRPr="007D29C8">
        <w:rPr>
          <w:b/>
          <w:bCs/>
          <w:rtl/>
          <w:lang w:eastAsia="ko-KR"/>
        </w:rPr>
        <w:t xml:space="preserve"> </w:t>
      </w:r>
      <w:r w:rsidRPr="007D29C8">
        <w:rPr>
          <w:rFonts w:hint="cs"/>
          <w:b/>
          <w:bCs/>
          <w:rtl/>
          <w:lang w:eastAsia="ko-KR"/>
        </w:rPr>
        <w:t>تفسيرا</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إذ</w:t>
      </w:r>
      <w:r w:rsidRPr="007D29C8">
        <w:rPr>
          <w:b/>
          <w:bCs/>
          <w:rtl/>
          <w:lang w:eastAsia="ko-KR"/>
        </w:rPr>
        <w:t xml:space="preserve"> </w:t>
      </w:r>
      <w:r w:rsidRPr="007D29C8">
        <w:rPr>
          <w:rFonts w:hint="cs"/>
          <w:b/>
          <w:bCs/>
          <w:rtl/>
          <w:lang w:eastAsia="ko-KR"/>
        </w:rPr>
        <w:t>التفسير</w:t>
      </w:r>
      <w:r w:rsidRPr="007D29C8">
        <w:rPr>
          <w:b/>
          <w:bCs/>
          <w:rtl/>
          <w:lang w:eastAsia="ko-KR"/>
        </w:rPr>
        <w:t xml:space="preserve"> </w:t>
      </w:r>
      <w:r w:rsidRPr="007D29C8">
        <w:rPr>
          <w:rFonts w:hint="cs"/>
          <w:b/>
          <w:bCs/>
          <w:rtl/>
          <w:lang w:eastAsia="ko-KR"/>
        </w:rPr>
        <w:t>كشف</w:t>
      </w:r>
      <w:r w:rsidRPr="007D29C8">
        <w:rPr>
          <w:b/>
          <w:bCs/>
          <w:rtl/>
          <w:lang w:eastAsia="ko-KR"/>
        </w:rPr>
        <w:t xml:space="preserve"> </w:t>
      </w:r>
      <w:r w:rsidRPr="007D29C8">
        <w:rPr>
          <w:rFonts w:hint="cs"/>
          <w:b/>
          <w:bCs/>
          <w:rtl/>
          <w:lang w:eastAsia="ko-KR"/>
        </w:rPr>
        <w:t>القناع</w:t>
      </w:r>
      <w:r w:rsidRPr="007D29C8">
        <w:rPr>
          <w:b/>
          <w:bCs/>
          <w:lang w:eastAsia="ko-KR" w:bidi="ar-SA"/>
        </w:rPr>
        <w:t>.</w:t>
      </w:r>
    </w:p>
    <w:p w14:paraId="197F4604" w14:textId="30F665A7" w:rsidR="00285EDB" w:rsidRPr="007D29C8" w:rsidRDefault="00285EDB" w:rsidP="00285EDB">
      <w:pPr>
        <w:pStyle w:val="5"/>
      </w:pPr>
      <w:bookmarkStart w:id="107" w:name="_Toc108718262"/>
      <w:r>
        <w:rPr>
          <w:rFonts w:hint="cs"/>
          <w:rtl/>
        </w:rPr>
        <w:t>جواب دوم: عمل به ظاهر تفسیر به رأی نیست</w:t>
      </w:r>
      <w:bookmarkEnd w:id="107"/>
    </w:p>
    <w:p w14:paraId="4BC4FE06" w14:textId="5A2DB153" w:rsidR="007D29C8" w:rsidRDefault="007D29C8" w:rsidP="007D29C8">
      <w:pPr>
        <w:rPr>
          <w:b/>
          <w:bCs/>
          <w:rtl/>
          <w:lang w:eastAsia="ko-KR" w:bidi="ar-SA"/>
        </w:rPr>
      </w:pPr>
      <w:r w:rsidRPr="007D29C8">
        <w:rPr>
          <w:b/>
          <w:bCs/>
          <w:rtl/>
          <w:lang w:eastAsia="ko-KR"/>
        </w:rPr>
        <w:t xml:space="preserve">ثمّ لو سلّم كون مطلق حمل اللفظ على معناه </w:t>
      </w:r>
      <w:r w:rsidR="00613269" w:rsidRPr="00613269">
        <w:rPr>
          <w:b/>
          <w:color w:val="FF0000"/>
          <w:rtl/>
          <w:lang w:eastAsia="ko-KR"/>
        </w:rPr>
        <w:t>(لفظ)</w:t>
      </w:r>
      <w:r w:rsidRPr="007D29C8">
        <w:rPr>
          <w:rFonts w:ascii="Cambria" w:hAnsi="Cambria" w:cs="Cambria" w:hint="cs"/>
          <w:b/>
          <w:bCs/>
          <w:rtl/>
          <w:lang w:eastAsia="ko-KR"/>
        </w:rPr>
        <w:t> </w:t>
      </w:r>
      <w:r w:rsidRPr="007D29C8">
        <w:rPr>
          <w:rFonts w:hint="cs"/>
          <w:b/>
          <w:bCs/>
          <w:rtl/>
          <w:lang w:eastAsia="ko-KR"/>
        </w:rPr>
        <w:t>تفسيرا</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لكنّ</w:t>
      </w:r>
      <w:r w:rsidRPr="007D29C8">
        <w:rPr>
          <w:b/>
          <w:bCs/>
          <w:rtl/>
          <w:lang w:eastAsia="ko-KR"/>
        </w:rPr>
        <w:t xml:space="preserve"> </w:t>
      </w:r>
      <w:r w:rsidRPr="007D29C8">
        <w:rPr>
          <w:rFonts w:hint="cs"/>
          <w:b/>
          <w:bCs/>
          <w:rtl/>
          <w:lang w:eastAsia="ko-KR"/>
        </w:rPr>
        <w:t>الظاهر</w:t>
      </w:r>
      <w:r w:rsidRPr="007D29C8">
        <w:rPr>
          <w:b/>
          <w:bCs/>
          <w:rtl/>
          <w:lang w:eastAsia="ko-KR"/>
        </w:rPr>
        <w:t xml:space="preserve"> </w:t>
      </w:r>
      <w:r w:rsidR="00613269" w:rsidRPr="00613269">
        <w:rPr>
          <w:b/>
          <w:color w:val="FF0000"/>
          <w:rtl/>
          <w:lang w:eastAsia="ko-KR"/>
        </w:rPr>
        <w:t>(متبادر به ذهن)</w:t>
      </w:r>
      <w:r w:rsidRPr="007D29C8">
        <w:rPr>
          <w:rFonts w:ascii="Cambria" w:hAnsi="Cambria" w:cs="Cambria" w:hint="cs"/>
          <w:b/>
          <w:bCs/>
          <w:rtl/>
          <w:lang w:eastAsia="ko-KR"/>
        </w:rPr>
        <w:t> </w:t>
      </w:r>
      <w:r w:rsidRPr="007D29C8">
        <w:rPr>
          <w:rFonts w:hint="cs"/>
          <w:b/>
          <w:bCs/>
          <w:rtl/>
          <w:lang w:eastAsia="ko-KR"/>
        </w:rPr>
        <w:t>أنّ</w:t>
      </w:r>
      <w:r w:rsidRPr="007D29C8">
        <w:rPr>
          <w:b/>
          <w:bCs/>
          <w:rtl/>
          <w:lang w:eastAsia="ko-KR"/>
        </w:rPr>
        <w:t xml:space="preserve"> </w:t>
      </w:r>
      <w:r w:rsidRPr="007D29C8">
        <w:rPr>
          <w:rFonts w:hint="cs"/>
          <w:b/>
          <w:bCs/>
          <w:rtl/>
          <w:lang w:eastAsia="ko-KR"/>
        </w:rPr>
        <w:t>المراد</w:t>
      </w:r>
      <w:r w:rsidRPr="007D29C8">
        <w:rPr>
          <w:b/>
          <w:bCs/>
          <w:rtl/>
          <w:lang w:eastAsia="ko-KR"/>
        </w:rPr>
        <w:t xml:space="preserve"> </w:t>
      </w:r>
      <w:r w:rsidRPr="007D29C8">
        <w:rPr>
          <w:rFonts w:hint="cs"/>
          <w:b/>
          <w:bCs/>
          <w:rtl/>
          <w:lang w:eastAsia="ko-KR"/>
        </w:rPr>
        <w:t>بالرأي</w:t>
      </w:r>
      <w:r w:rsidRPr="007D29C8">
        <w:rPr>
          <w:rFonts w:ascii="Cambria" w:hAnsi="Cambria" w:cs="Cambria" w:hint="cs"/>
          <w:b/>
          <w:bCs/>
          <w:rtl/>
          <w:lang w:eastAsia="ko-KR"/>
        </w:rPr>
        <w:t> </w:t>
      </w:r>
      <w:r w:rsidRPr="007D29C8">
        <w:rPr>
          <w:rFonts w:hint="cs"/>
          <w:b/>
          <w:bCs/>
          <w:rtl/>
          <w:lang w:eastAsia="ko-KR"/>
        </w:rPr>
        <w:t>هو</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مراد</w:t>
      </w:r>
      <w:r w:rsidR="00613269" w:rsidRPr="00613269">
        <w:rPr>
          <w:b/>
          <w:color w:val="FF0000"/>
          <w:rtl/>
          <w:lang w:eastAsia="ko-KR"/>
        </w:rPr>
        <w:t>)</w:t>
      </w:r>
      <w:r w:rsidRPr="007D29C8">
        <w:rPr>
          <w:b/>
          <w:bCs/>
          <w:rtl/>
          <w:lang w:eastAsia="ko-KR"/>
        </w:rPr>
        <w:t xml:space="preserve"> </w:t>
      </w:r>
      <w:r w:rsidRPr="007D29C8">
        <w:rPr>
          <w:rFonts w:hint="cs"/>
          <w:b/>
          <w:bCs/>
          <w:rtl/>
          <w:lang w:eastAsia="ko-KR"/>
        </w:rPr>
        <w:t>الاعتبار</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ملاحظه</w:t>
      </w:r>
      <w:r w:rsidR="00613269" w:rsidRPr="00613269">
        <w:rPr>
          <w:b/>
          <w:color w:val="FF0000"/>
          <w:rtl/>
          <w:lang w:eastAsia="ko-KR"/>
        </w:rPr>
        <w:t xml:space="preserve"> </w:t>
      </w:r>
      <w:r w:rsidR="00613269" w:rsidRPr="00613269">
        <w:rPr>
          <w:rFonts w:hint="cs"/>
          <w:b/>
          <w:color w:val="FF0000"/>
          <w:rtl/>
          <w:lang w:eastAsia="ko-KR"/>
        </w:rPr>
        <w:t>کردن</w:t>
      </w:r>
      <w:r w:rsidR="00613269" w:rsidRPr="00613269">
        <w:rPr>
          <w:b/>
          <w:color w:val="FF0000"/>
          <w:rtl/>
          <w:lang w:eastAsia="ko-KR"/>
        </w:rPr>
        <w:t>)</w:t>
      </w:r>
      <w:r w:rsidRPr="007D29C8">
        <w:rPr>
          <w:b/>
          <w:bCs/>
          <w:rtl/>
          <w:lang w:eastAsia="ko-KR"/>
        </w:rPr>
        <w:t xml:space="preserve"> العقليّ الظنّي الراجع إلى الاستحسان ، فلا يشمل </w:t>
      </w:r>
      <w:r w:rsidR="00613269" w:rsidRPr="00613269">
        <w:rPr>
          <w:b/>
          <w:color w:val="FF0000"/>
          <w:rtl/>
          <w:lang w:eastAsia="ko-KR"/>
        </w:rPr>
        <w:t>(تفسیر به رای)</w:t>
      </w:r>
      <w:r w:rsidRPr="007D29C8">
        <w:rPr>
          <w:b/>
          <w:bCs/>
          <w:rtl/>
          <w:lang w:eastAsia="ko-KR"/>
        </w:rPr>
        <w:t xml:space="preserve"> حمل </w:t>
      </w:r>
      <w:r w:rsidR="00613269" w:rsidRPr="00613269">
        <w:rPr>
          <w:b/>
          <w:color w:val="FF0000"/>
          <w:rtl/>
          <w:lang w:eastAsia="ko-KR"/>
        </w:rPr>
        <w:t>(بعد از فحص)</w:t>
      </w:r>
      <w:r w:rsidRPr="007D29C8">
        <w:rPr>
          <w:rFonts w:ascii="Cambria" w:hAnsi="Cambria" w:cs="Cambria" w:hint="cs"/>
          <w:b/>
          <w:bCs/>
          <w:rtl/>
          <w:lang w:eastAsia="ko-KR"/>
        </w:rPr>
        <w:t> </w:t>
      </w:r>
      <w:r w:rsidRPr="007D29C8">
        <w:rPr>
          <w:rFonts w:hint="cs"/>
          <w:b/>
          <w:bCs/>
          <w:rtl/>
          <w:lang w:eastAsia="ko-KR"/>
        </w:rPr>
        <w:t>ظواهر</w:t>
      </w:r>
      <w:r w:rsidRPr="007D29C8">
        <w:rPr>
          <w:b/>
          <w:bCs/>
          <w:rtl/>
          <w:lang w:eastAsia="ko-KR"/>
        </w:rPr>
        <w:t xml:space="preserve"> </w:t>
      </w:r>
      <w:r w:rsidRPr="007D29C8">
        <w:rPr>
          <w:rFonts w:hint="cs"/>
          <w:b/>
          <w:bCs/>
          <w:rtl/>
          <w:lang w:eastAsia="ko-KR"/>
        </w:rPr>
        <w:t>الكتاب</w:t>
      </w:r>
      <w:r w:rsidRPr="007D29C8">
        <w:rPr>
          <w:b/>
          <w:bCs/>
          <w:rtl/>
          <w:lang w:eastAsia="ko-KR"/>
        </w:rPr>
        <w:t xml:space="preserve"> </w:t>
      </w:r>
      <w:r w:rsidRPr="007D29C8">
        <w:rPr>
          <w:rFonts w:hint="cs"/>
          <w:b/>
          <w:bCs/>
          <w:rtl/>
          <w:lang w:eastAsia="ko-KR"/>
        </w:rPr>
        <w:t>على</w:t>
      </w:r>
      <w:r w:rsidRPr="007D29C8">
        <w:rPr>
          <w:b/>
          <w:bCs/>
          <w:rtl/>
          <w:lang w:eastAsia="ko-KR"/>
        </w:rPr>
        <w:t xml:space="preserve"> </w:t>
      </w:r>
      <w:r w:rsidRPr="007D29C8">
        <w:rPr>
          <w:rFonts w:hint="cs"/>
          <w:b/>
          <w:bCs/>
          <w:rtl/>
          <w:lang w:eastAsia="ko-KR"/>
        </w:rPr>
        <w:t>معانيها</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ظواهر</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اللغويّة</w:t>
      </w:r>
      <w:r w:rsidRPr="007D29C8">
        <w:rPr>
          <w:b/>
          <w:bCs/>
          <w:rtl/>
          <w:lang w:eastAsia="ko-KR"/>
        </w:rPr>
        <w:t xml:space="preserve"> </w:t>
      </w:r>
      <w:r w:rsidRPr="007D29C8">
        <w:rPr>
          <w:rFonts w:hint="cs"/>
          <w:b/>
          <w:bCs/>
          <w:rtl/>
          <w:lang w:eastAsia="ko-KR"/>
        </w:rPr>
        <w:t>والعرفيّة</w:t>
      </w:r>
      <w:r w:rsidRPr="007D29C8">
        <w:rPr>
          <w:b/>
          <w:bCs/>
          <w:lang w:eastAsia="ko-KR" w:bidi="ar-SA"/>
        </w:rPr>
        <w:t>.</w:t>
      </w:r>
    </w:p>
    <w:p w14:paraId="00A8EAD6" w14:textId="7233C52A" w:rsidR="00884D11" w:rsidRPr="007D29C8" w:rsidRDefault="00884D11" w:rsidP="00884D11">
      <w:pPr>
        <w:pStyle w:val="5"/>
      </w:pPr>
      <w:bookmarkStart w:id="108" w:name="_Toc108718263"/>
      <w:r w:rsidRPr="007D29C8">
        <w:rPr>
          <w:rtl/>
        </w:rPr>
        <w:t xml:space="preserve">معنای </w:t>
      </w:r>
      <w:r>
        <w:rPr>
          <w:rFonts w:hint="cs"/>
          <w:rtl/>
        </w:rPr>
        <w:t>اول</w:t>
      </w:r>
      <w:r w:rsidRPr="007D29C8">
        <w:rPr>
          <w:rtl/>
        </w:rPr>
        <w:t xml:space="preserve"> تفسیر به رای و شاهد بر این معنا</w:t>
      </w:r>
      <w:bookmarkEnd w:id="108"/>
    </w:p>
    <w:p w14:paraId="5F521155" w14:textId="32846983" w:rsidR="007D29C8" w:rsidRPr="007D29C8" w:rsidRDefault="007D29C8" w:rsidP="007D29C8">
      <w:pPr>
        <w:rPr>
          <w:b/>
          <w:bCs/>
          <w:lang w:eastAsia="ko-KR" w:bidi="ar-SA"/>
        </w:rPr>
      </w:pPr>
      <w:r w:rsidRPr="007D29C8">
        <w:rPr>
          <w:b/>
          <w:bCs/>
          <w:rtl/>
          <w:lang w:eastAsia="ko-KR"/>
        </w:rPr>
        <w:t xml:space="preserve">وحينئذ </w:t>
      </w:r>
      <w:r w:rsidR="00613269" w:rsidRPr="00613269">
        <w:rPr>
          <w:b/>
          <w:color w:val="FF0000"/>
          <w:rtl/>
          <w:lang w:eastAsia="ko-KR"/>
        </w:rPr>
        <w:t>(تفسیر به رای شامل عمل به ظاهر نمی شود)</w:t>
      </w:r>
      <w:r w:rsidRPr="007D29C8">
        <w:rPr>
          <w:b/>
          <w:bCs/>
          <w:rtl/>
          <w:lang w:eastAsia="ko-KR"/>
        </w:rPr>
        <w:t xml:space="preserve"> : فالمراد بالتفسير بالرأي : إمّا حمل اللفظ على خلاف</w:t>
      </w:r>
      <w:r w:rsidRPr="007D29C8">
        <w:rPr>
          <w:rFonts w:ascii="Cambria" w:hAnsi="Cambria" w:cs="Cambria" w:hint="cs"/>
          <w:b/>
          <w:bCs/>
          <w:rtl/>
          <w:lang w:eastAsia="ko-KR"/>
        </w:rPr>
        <w:t> </w:t>
      </w:r>
      <w:r w:rsidRPr="007D29C8">
        <w:rPr>
          <w:rFonts w:hint="cs"/>
          <w:b/>
          <w:bCs/>
          <w:rtl/>
          <w:lang w:eastAsia="ko-KR"/>
        </w:rPr>
        <w:t>ظاهره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لفظ</w:t>
      </w:r>
      <w:r w:rsidR="00613269" w:rsidRPr="00613269">
        <w:rPr>
          <w:b/>
          <w:color w:val="FF0000"/>
          <w:rtl/>
          <w:lang w:eastAsia="ko-KR"/>
        </w:rPr>
        <w:t>)</w:t>
      </w:r>
      <w:r w:rsidRPr="007D29C8">
        <w:rPr>
          <w:b/>
          <w:bCs/>
          <w:rtl/>
          <w:lang w:eastAsia="ko-KR"/>
        </w:rPr>
        <w:t xml:space="preserve"> </w:t>
      </w:r>
      <w:r w:rsidRPr="007D29C8">
        <w:rPr>
          <w:rFonts w:hint="cs"/>
          <w:b/>
          <w:bCs/>
          <w:rtl/>
          <w:lang w:eastAsia="ko-KR"/>
        </w:rPr>
        <w:t>أو</w:t>
      </w:r>
      <w:r w:rsidRPr="007D29C8">
        <w:rPr>
          <w:b/>
          <w:bCs/>
          <w:rtl/>
          <w:lang w:eastAsia="ko-KR"/>
        </w:rPr>
        <w:t xml:space="preserve"> </w:t>
      </w:r>
      <w:r w:rsidRPr="007D29C8">
        <w:rPr>
          <w:rFonts w:hint="cs"/>
          <w:b/>
          <w:bCs/>
          <w:rtl/>
          <w:lang w:eastAsia="ko-KR"/>
        </w:rPr>
        <w:t>أحد</w:t>
      </w:r>
      <w:r w:rsidRPr="007D29C8">
        <w:rPr>
          <w:b/>
          <w:bCs/>
          <w:rtl/>
          <w:lang w:eastAsia="ko-KR"/>
        </w:rPr>
        <w:t xml:space="preserve"> </w:t>
      </w:r>
      <w:r w:rsidRPr="007D29C8">
        <w:rPr>
          <w:rFonts w:hint="cs"/>
          <w:b/>
          <w:bCs/>
          <w:rtl/>
          <w:lang w:eastAsia="ko-KR"/>
        </w:rPr>
        <w:t>احتمال</w:t>
      </w:r>
      <w:r w:rsidRPr="007D29C8">
        <w:rPr>
          <w:b/>
          <w:bCs/>
          <w:rtl/>
          <w:lang w:eastAsia="ko-KR"/>
        </w:rPr>
        <w:t xml:space="preserve">يه </w:t>
      </w:r>
      <w:r w:rsidR="00613269" w:rsidRPr="00613269">
        <w:rPr>
          <w:b/>
          <w:color w:val="FF0000"/>
          <w:rtl/>
          <w:lang w:eastAsia="ko-KR"/>
        </w:rPr>
        <w:t>(لفظ)</w:t>
      </w:r>
      <w:r w:rsidRPr="007D29C8">
        <w:rPr>
          <w:b/>
          <w:bCs/>
          <w:rtl/>
          <w:lang w:eastAsia="ko-KR"/>
        </w:rPr>
        <w:t xml:space="preserve"> ؛ لرجحان ذلك </w:t>
      </w:r>
      <w:r w:rsidR="00613269" w:rsidRPr="00613269">
        <w:rPr>
          <w:b/>
          <w:color w:val="FF0000"/>
          <w:rtl/>
          <w:lang w:eastAsia="ko-KR"/>
        </w:rPr>
        <w:t>(معنا)</w:t>
      </w:r>
      <w:r w:rsidRPr="007D29C8">
        <w:rPr>
          <w:rFonts w:ascii="Cambria" w:hAnsi="Cambria" w:cs="Cambria" w:hint="cs"/>
          <w:b/>
          <w:bCs/>
          <w:rtl/>
          <w:lang w:eastAsia="ko-KR"/>
        </w:rPr>
        <w:t> </w:t>
      </w:r>
      <w:r w:rsidRPr="007D29C8">
        <w:rPr>
          <w:rFonts w:hint="cs"/>
          <w:b/>
          <w:bCs/>
          <w:rtl/>
          <w:lang w:eastAsia="ko-KR"/>
        </w:rPr>
        <w:t>في</w:t>
      </w:r>
      <w:r w:rsidRPr="007D29C8">
        <w:rPr>
          <w:b/>
          <w:bCs/>
          <w:rtl/>
          <w:lang w:eastAsia="ko-KR"/>
        </w:rPr>
        <w:t xml:space="preserve"> </w:t>
      </w:r>
      <w:r w:rsidRPr="007D29C8">
        <w:rPr>
          <w:rFonts w:hint="cs"/>
          <w:b/>
          <w:bCs/>
          <w:rtl/>
          <w:lang w:eastAsia="ko-KR"/>
        </w:rPr>
        <w:t>نظره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شخص</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القاصر</w:t>
      </w:r>
      <w:r w:rsidRPr="007D29C8">
        <w:rPr>
          <w:b/>
          <w:bCs/>
          <w:rtl/>
          <w:lang w:eastAsia="ko-KR"/>
        </w:rPr>
        <w:t xml:space="preserve"> </w:t>
      </w:r>
      <w:r w:rsidRPr="007D29C8">
        <w:rPr>
          <w:rFonts w:hint="cs"/>
          <w:b/>
          <w:bCs/>
          <w:rtl/>
          <w:lang w:eastAsia="ko-KR"/>
        </w:rPr>
        <w:t>وعقله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شخص</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الفاتر</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سست</w:t>
      </w:r>
      <w:r w:rsidR="00613269" w:rsidRPr="00613269">
        <w:rPr>
          <w:b/>
          <w:color w:val="FF0000"/>
          <w:rtl/>
          <w:lang w:eastAsia="ko-KR"/>
        </w:rPr>
        <w:t>)</w:t>
      </w:r>
      <w:r w:rsidRPr="007D29C8">
        <w:rPr>
          <w:b/>
          <w:bCs/>
          <w:lang w:eastAsia="ko-KR" w:bidi="ar-SA"/>
        </w:rPr>
        <w:t>.</w:t>
      </w:r>
    </w:p>
    <w:p w14:paraId="6A6FCBF5" w14:textId="16823077" w:rsidR="007D29C8" w:rsidRPr="007D29C8" w:rsidRDefault="007D29C8" w:rsidP="007D29C8">
      <w:pPr>
        <w:rPr>
          <w:b/>
          <w:bCs/>
          <w:lang w:eastAsia="ko-KR" w:bidi="ar-SA"/>
        </w:rPr>
      </w:pPr>
      <w:r w:rsidRPr="007D29C8">
        <w:rPr>
          <w:b/>
          <w:bCs/>
          <w:rtl/>
          <w:lang w:eastAsia="ko-KR"/>
        </w:rPr>
        <w:t xml:space="preserve">ويرشد </w:t>
      </w:r>
      <w:r w:rsidR="00613269" w:rsidRPr="00613269">
        <w:rPr>
          <w:b/>
          <w:color w:val="FF0000"/>
          <w:rtl/>
          <w:lang w:eastAsia="ko-KR"/>
        </w:rPr>
        <w:t>(دلالت می کند)</w:t>
      </w:r>
      <w:r w:rsidRPr="007D29C8">
        <w:rPr>
          <w:b/>
          <w:bCs/>
          <w:rtl/>
          <w:lang w:eastAsia="ko-KR"/>
        </w:rPr>
        <w:t xml:space="preserve"> إليه </w:t>
      </w:r>
      <w:r w:rsidR="00613269" w:rsidRPr="00613269">
        <w:rPr>
          <w:b/>
          <w:color w:val="FF0000"/>
          <w:rtl/>
          <w:lang w:eastAsia="ko-KR"/>
        </w:rPr>
        <w:t>(مراد از تفسیر به رای این است)</w:t>
      </w:r>
      <w:r w:rsidRPr="007D29C8">
        <w:rPr>
          <w:b/>
          <w:bCs/>
          <w:rtl/>
          <w:lang w:eastAsia="ko-KR"/>
        </w:rPr>
        <w:t xml:space="preserve"> : المرويّ عن مولانا الصادق</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قال</w:t>
      </w:r>
      <w:r w:rsidRPr="007D29C8">
        <w:rPr>
          <w:b/>
          <w:bCs/>
          <w:rtl/>
          <w:lang w:eastAsia="ko-KR"/>
        </w:rPr>
        <w:t xml:space="preserve"> </w:t>
      </w:r>
      <w:r w:rsidRPr="007D29C8">
        <w:rPr>
          <w:rFonts w:hint="cs"/>
          <w:b/>
          <w:bCs/>
          <w:rtl/>
          <w:lang w:eastAsia="ko-KR"/>
        </w:rPr>
        <w:t>في</w:t>
      </w:r>
      <w:r w:rsidRPr="007D29C8">
        <w:rPr>
          <w:b/>
          <w:bCs/>
          <w:rtl/>
          <w:lang w:eastAsia="ko-KR"/>
        </w:rPr>
        <w:t xml:space="preserve"> </w:t>
      </w:r>
      <w:r w:rsidRPr="007D29C8">
        <w:rPr>
          <w:rFonts w:hint="cs"/>
          <w:b/>
          <w:bCs/>
          <w:rtl/>
          <w:lang w:eastAsia="ko-KR"/>
        </w:rPr>
        <w:t>حديث</w:t>
      </w:r>
      <w:r w:rsidRPr="007D29C8">
        <w:rPr>
          <w:b/>
          <w:bCs/>
          <w:rtl/>
          <w:lang w:eastAsia="ko-KR"/>
        </w:rPr>
        <w:t xml:space="preserve"> </w:t>
      </w:r>
      <w:r w:rsidRPr="007D29C8">
        <w:rPr>
          <w:rFonts w:hint="cs"/>
          <w:b/>
          <w:bCs/>
          <w:rtl/>
          <w:lang w:eastAsia="ko-KR"/>
        </w:rPr>
        <w:t>طويل</w:t>
      </w:r>
      <w:r w:rsidRPr="007D29C8">
        <w:rPr>
          <w:b/>
          <w:bCs/>
          <w:rtl/>
          <w:lang w:eastAsia="ko-KR"/>
        </w:rPr>
        <w:t xml:space="preserve"> : </w:t>
      </w:r>
      <w:r w:rsidRPr="007D29C8">
        <w:rPr>
          <w:rFonts w:hint="cs"/>
          <w:b/>
          <w:bCs/>
          <w:rtl/>
          <w:lang w:eastAsia="ko-KR"/>
        </w:rPr>
        <w:t>«وإنّما</w:t>
      </w:r>
      <w:r w:rsidRPr="007D29C8">
        <w:rPr>
          <w:b/>
          <w:bCs/>
          <w:rtl/>
          <w:lang w:eastAsia="ko-KR"/>
        </w:rPr>
        <w:t xml:space="preserve"> </w:t>
      </w:r>
      <w:r w:rsidRPr="007D29C8">
        <w:rPr>
          <w:rFonts w:hint="cs"/>
          <w:b/>
          <w:bCs/>
          <w:rtl/>
          <w:lang w:eastAsia="ko-KR"/>
        </w:rPr>
        <w:t>هلك</w:t>
      </w:r>
      <w:r w:rsidRPr="007D29C8">
        <w:rPr>
          <w:b/>
          <w:bCs/>
          <w:rtl/>
          <w:lang w:eastAsia="ko-KR"/>
        </w:rPr>
        <w:t xml:space="preserve"> </w:t>
      </w:r>
      <w:r w:rsidRPr="007D29C8">
        <w:rPr>
          <w:rFonts w:hint="cs"/>
          <w:b/>
          <w:bCs/>
          <w:rtl/>
          <w:lang w:eastAsia="ko-KR"/>
        </w:rPr>
        <w:t>الناس</w:t>
      </w:r>
      <w:r w:rsidRPr="007D29C8">
        <w:rPr>
          <w:b/>
          <w:bCs/>
          <w:rtl/>
          <w:lang w:eastAsia="ko-KR"/>
        </w:rPr>
        <w:t xml:space="preserve"> </w:t>
      </w:r>
      <w:r w:rsidRPr="007D29C8">
        <w:rPr>
          <w:rFonts w:hint="cs"/>
          <w:b/>
          <w:bCs/>
          <w:rtl/>
          <w:lang w:eastAsia="ko-KR"/>
        </w:rPr>
        <w:t>في</w:t>
      </w:r>
      <w:r w:rsidRPr="007D29C8">
        <w:rPr>
          <w:b/>
          <w:bCs/>
          <w:rtl/>
          <w:lang w:eastAsia="ko-KR"/>
        </w:rPr>
        <w:t xml:space="preserve"> المتشابه ؛ لأنّهم </w:t>
      </w:r>
      <w:r w:rsidR="00613269" w:rsidRPr="00613269">
        <w:rPr>
          <w:b/>
          <w:color w:val="FF0000"/>
          <w:rtl/>
          <w:lang w:eastAsia="ko-KR"/>
        </w:rPr>
        <w:t>(مردم)</w:t>
      </w:r>
      <w:r w:rsidRPr="007D29C8">
        <w:rPr>
          <w:b/>
          <w:bCs/>
          <w:rtl/>
          <w:lang w:eastAsia="ko-KR"/>
        </w:rPr>
        <w:t xml:space="preserve"> لم يقفوا على معناه </w:t>
      </w:r>
      <w:r w:rsidR="00613269" w:rsidRPr="00613269">
        <w:rPr>
          <w:b/>
          <w:color w:val="FF0000"/>
          <w:rtl/>
          <w:lang w:eastAsia="ko-KR"/>
        </w:rPr>
        <w:t>(متشابه)</w:t>
      </w:r>
      <w:r w:rsidRPr="007D29C8">
        <w:rPr>
          <w:b/>
          <w:bCs/>
          <w:rtl/>
          <w:lang w:eastAsia="ko-KR"/>
        </w:rPr>
        <w:t xml:space="preserve"> ولم يعرفوا حقيقته </w:t>
      </w:r>
      <w:r w:rsidR="00613269" w:rsidRPr="00613269">
        <w:rPr>
          <w:b/>
          <w:color w:val="FF0000"/>
          <w:rtl/>
          <w:lang w:eastAsia="ko-KR"/>
        </w:rPr>
        <w:t>(متشابه)</w:t>
      </w:r>
      <w:r w:rsidRPr="007D29C8">
        <w:rPr>
          <w:b/>
          <w:bCs/>
          <w:rtl/>
          <w:lang w:eastAsia="ko-KR"/>
        </w:rPr>
        <w:t xml:space="preserve"> ، فوضعوا له </w:t>
      </w:r>
      <w:r w:rsidR="00613269" w:rsidRPr="00613269">
        <w:rPr>
          <w:b/>
          <w:color w:val="FF0000"/>
          <w:rtl/>
          <w:lang w:eastAsia="ko-KR"/>
        </w:rPr>
        <w:t>(متشابه)</w:t>
      </w:r>
      <w:r w:rsidRPr="007D29C8">
        <w:rPr>
          <w:b/>
          <w:bCs/>
          <w:rtl/>
          <w:lang w:eastAsia="ko-KR"/>
        </w:rPr>
        <w:t xml:space="preserve"> تأويلا </w:t>
      </w:r>
      <w:r w:rsidR="00613269" w:rsidRPr="00613269">
        <w:rPr>
          <w:b/>
          <w:color w:val="FF0000"/>
          <w:rtl/>
          <w:lang w:eastAsia="ko-KR"/>
        </w:rPr>
        <w:t>(حمل لفظ بر یکی از احتمالات، علوم قرآن، ص 288)</w:t>
      </w:r>
      <w:r w:rsidRPr="007D29C8">
        <w:rPr>
          <w:b/>
          <w:bCs/>
          <w:rtl/>
          <w:lang w:eastAsia="ko-KR"/>
        </w:rPr>
        <w:t xml:space="preserve"> من عند أنفسهم بآرائهم ، واستغنوا بذلك </w:t>
      </w:r>
      <w:r w:rsidR="00613269" w:rsidRPr="00613269">
        <w:rPr>
          <w:b/>
          <w:color w:val="FF0000"/>
          <w:rtl/>
          <w:lang w:eastAsia="ko-KR"/>
        </w:rPr>
        <w:t>(سبب تعیین)</w:t>
      </w:r>
      <w:r w:rsidRPr="007D29C8">
        <w:rPr>
          <w:rFonts w:ascii="Cambria" w:hAnsi="Cambria" w:cs="Cambria" w:hint="cs"/>
          <w:b/>
          <w:bCs/>
          <w:rtl/>
          <w:lang w:eastAsia="ko-KR"/>
        </w:rPr>
        <w:t> </w:t>
      </w:r>
      <w:r w:rsidRPr="007D29C8">
        <w:rPr>
          <w:rFonts w:hint="cs"/>
          <w:b/>
          <w:bCs/>
          <w:rtl/>
          <w:lang w:eastAsia="ko-KR"/>
        </w:rPr>
        <w:t>عن</w:t>
      </w:r>
      <w:r w:rsidRPr="007D29C8">
        <w:rPr>
          <w:b/>
          <w:bCs/>
          <w:rtl/>
          <w:lang w:eastAsia="ko-KR"/>
        </w:rPr>
        <w:t xml:space="preserve"> </w:t>
      </w:r>
      <w:r w:rsidRPr="007D29C8">
        <w:rPr>
          <w:rFonts w:hint="cs"/>
          <w:b/>
          <w:bCs/>
          <w:rtl/>
          <w:lang w:eastAsia="ko-KR"/>
        </w:rPr>
        <w:t>مسألة</w:t>
      </w:r>
      <w:r w:rsidRPr="007D29C8">
        <w:rPr>
          <w:b/>
          <w:bCs/>
          <w:rtl/>
          <w:lang w:eastAsia="ko-KR"/>
        </w:rPr>
        <w:t xml:space="preserve"> الأوصياء</w:t>
      </w:r>
      <w:r w:rsidRPr="007D29C8">
        <w:rPr>
          <w:rFonts w:ascii="Cambria" w:hAnsi="Cambria" w:cs="Cambria" w:hint="cs"/>
          <w:b/>
          <w:bCs/>
          <w:rtl/>
          <w:lang w:eastAsia="ko-KR"/>
        </w:rPr>
        <w:t> </w:t>
      </w:r>
      <w:r w:rsidRPr="007D29C8">
        <w:rPr>
          <w:rFonts w:hint="cs"/>
          <w:b/>
          <w:bCs/>
          <w:rtl/>
          <w:lang w:eastAsia="ko-KR"/>
        </w:rPr>
        <w:t>عليهم‌السلام</w:t>
      </w:r>
      <w:r w:rsidRPr="007D29C8">
        <w:rPr>
          <w:rFonts w:ascii="Cambria" w:hAnsi="Cambria" w:cs="Cambria" w:hint="cs"/>
          <w:b/>
          <w:bCs/>
          <w:rtl/>
          <w:lang w:eastAsia="ko-KR"/>
        </w:rPr>
        <w:t> </w:t>
      </w:r>
      <w:r w:rsidRPr="007D29C8">
        <w:rPr>
          <w:rFonts w:hint="cs"/>
          <w:b/>
          <w:bCs/>
          <w:rtl/>
          <w:lang w:eastAsia="ko-KR"/>
        </w:rPr>
        <w:t>فيعرّفونهم</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مردم</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7D29C8">
        <w:rPr>
          <w:b/>
          <w:bCs/>
          <w:lang w:eastAsia="ko-KR" w:bidi="ar-SA"/>
        </w:rPr>
        <w:t>» .</w:t>
      </w:r>
    </w:p>
    <w:p w14:paraId="1907293D" w14:textId="77777777" w:rsidR="007D29C8" w:rsidRPr="007D29C8" w:rsidRDefault="007D29C8" w:rsidP="007D29C8">
      <w:pPr>
        <w:pStyle w:val="5"/>
      </w:pPr>
      <w:bookmarkStart w:id="109" w:name="_Toc108718264"/>
      <w:r w:rsidRPr="007D29C8">
        <w:rPr>
          <w:rtl/>
        </w:rPr>
        <w:t>معنای دوم تفسیر به رای و شاهد بر این معنا</w:t>
      </w:r>
      <w:bookmarkEnd w:id="109"/>
    </w:p>
    <w:p w14:paraId="42C5C7BA" w14:textId="0023A656" w:rsidR="007D29C8" w:rsidRPr="007D29C8" w:rsidRDefault="007D29C8" w:rsidP="007D29C8">
      <w:pPr>
        <w:rPr>
          <w:b/>
          <w:bCs/>
          <w:lang w:eastAsia="ko-KR" w:bidi="ar-SA"/>
        </w:rPr>
      </w:pPr>
      <w:r w:rsidRPr="007D29C8">
        <w:rPr>
          <w:b/>
          <w:bCs/>
          <w:rtl/>
          <w:lang w:eastAsia="ko-KR"/>
        </w:rPr>
        <w:t xml:space="preserve">وإمّا الحمل </w:t>
      </w:r>
      <w:r w:rsidR="00613269" w:rsidRPr="00613269">
        <w:rPr>
          <w:b/>
          <w:color w:val="FF0000"/>
          <w:rtl/>
          <w:lang w:eastAsia="ko-KR"/>
        </w:rPr>
        <w:t>(حمل کردن لفظ)</w:t>
      </w:r>
      <w:r w:rsidRPr="007D29C8">
        <w:rPr>
          <w:b/>
          <w:bCs/>
          <w:rtl/>
          <w:lang w:eastAsia="ko-KR"/>
        </w:rPr>
        <w:t xml:space="preserve"> على ما</w:t>
      </w:r>
      <w:r w:rsidRPr="007D29C8">
        <w:rPr>
          <w:rFonts w:ascii="Cambria" w:hAnsi="Cambria" w:cs="Cambria" w:hint="cs"/>
          <w:b/>
          <w:bCs/>
          <w:rtl/>
          <w:lang w:eastAsia="ko-KR"/>
        </w:rPr>
        <w:t> </w:t>
      </w:r>
      <w:r w:rsidRPr="007D29C8">
        <w:rPr>
          <w:rFonts w:hint="cs"/>
          <w:b/>
          <w:bCs/>
          <w:rtl/>
          <w:lang w:eastAsia="ko-KR"/>
        </w:rPr>
        <w:t>يظهر</w:t>
      </w:r>
      <w:r w:rsidRPr="007D29C8">
        <w:rPr>
          <w:b/>
          <w:bCs/>
          <w:rtl/>
          <w:lang w:eastAsia="ko-KR"/>
        </w:rPr>
        <w:t xml:space="preserve"> </w:t>
      </w:r>
      <w:r w:rsidRPr="007D29C8">
        <w:rPr>
          <w:rFonts w:hint="cs"/>
          <w:b/>
          <w:bCs/>
          <w:rtl/>
          <w:lang w:eastAsia="ko-KR"/>
        </w:rPr>
        <w:t>له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شخص</w:t>
      </w:r>
      <w:r w:rsidR="00613269" w:rsidRPr="00613269">
        <w:rPr>
          <w:b/>
          <w:color w:val="FF0000"/>
          <w:rtl/>
          <w:lang w:eastAsia="ko-KR"/>
        </w:rPr>
        <w:t>)</w:t>
      </w:r>
      <w:r w:rsidRPr="007D29C8">
        <w:rPr>
          <w:b/>
          <w:bCs/>
          <w:rtl/>
          <w:lang w:eastAsia="ko-KR"/>
        </w:rPr>
        <w:t xml:space="preserve"> </w:t>
      </w:r>
      <w:r w:rsidRPr="007D29C8">
        <w:rPr>
          <w:rFonts w:hint="cs"/>
          <w:b/>
          <w:bCs/>
          <w:rtl/>
          <w:lang w:eastAsia="ko-KR"/>
        </w:rPr>
        <w:t>في</w:t>
      </w:r>
      <w:r w:rsidRPr="007D29C8">
        <w:rPr>
          <w:b/>
          <w:bCs/>
          <w:rtl/>
          <w:lang w:eastAsia="ko-KR"/>
        </w:rPr>
        <w:t xml:space="preserve"> </w:t>
      </w:r>
      <w:r w:rsidRPr="007D29C8">
        <w:rPr>
          <w:rFonts w:hint="cs"/>
          <w:b/>
          <w:bCs/>
          <w:rtl/>
          <w:lang w:eastAsia="ko-KR"/>
        </w:rPr>
        <w:t>بادئ</w:t>
      </w:r>
      <w:r w:rsidRPr="007D29C8">
        <w:rPr>
          <w:b/>
          <w:bCs/>
          <w:rtl/>
          <w:lang w:eastAsia="ko-KR"/>
        </w:rPr>
        <w:t xml:space="preserve"> </w:t>
      </w:r>
      <w:r w:rsidRPr="007D29C8">
        <w:rPr>
          <w:rFonts w:hint="cs"/>
          <w:b/>
          <w:bCs/>
          <w:rtl/>
          <w:lang w:eastAsia="ko-KR"/>
        </w:rPr>
        <w:t>الرأي</w:t>
      </w:r>
      <w:r w:rsidRPr="007D29C8">
        <w:rPr>
          <w:b/>
          <w:bCs/>
          <w:rtl/>
          <w:lang w:eastAsia="ko-KR"/>
        </w:rPr>
        <w:t xml:space="preserve"> </w:t>
      </w:r>
      <w:r w:rsidRPr="007D29C8">
        <w:rPr>
          <w:rFonts w:hint="cs"/>
          <w:b/>
          <w:bCs/>
          <w:rtl/>
          <w:lang w:eastAsia="ko-KR"/>
        </w:rPr>
        <w:t>من</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w:t>
      </w:r>
      <w:r w:rsidRPr="007D29C8">
        <w:rPr>
          <w:b/>
          <w:bCs/>
          <w:rtl/>
          <w:lang w:eastAsia="ko-KR"/>
        </w:rPr>
        <w:t xml:space="preserve"> </w:t>
      </w:r>
      <w:r w:rsidRPr="007D29C8">
        <w:rPr>
          <w:rFonts w:hint="cs"/>
          <w:b/>
          <w:bCs/>
          <w:rtl/>
          <w:lang w:eastAsia="ko-KR"/>
        </w:rPr>
        <w:t>المعاني</w:t>
      </w:r>
      <w:r w:rsidRPr="007D29C8">
        <w:rPr>
          <w:b/>
          <w:bCs/>
          <w:rtl/>
          <w:lang w:eastAsia="ko-KR"/>
        </w:rPr>
        <w:t xml:space="preserve"> العرفيّة واللغويّة ، من </w:t>
      </w:r>
      <w:r w:rsidR="00613269" w:rsidRPr="00613269">
        <w:rPr>
          <w:b/>
          <w:color w:val="FF0000"/>
          <w:rtl/>
          <w:lang w:eastAsia="ko-KR"/>
        </w:rPr>
        <w:t>(بیان ما)</w:t>
      </w:r>
      <w:r w:rsidRPr="007D29C8">
        <w:rPr>
          <w:b/>
          <w:bCs/>
          <w:rtl/>
          <w:lang w:eastAsia="ko-KR"/>
        </w:rPr>
        <w:t xml:space="preserve"> دون تأمّل في الأدلّة العقليّة ومن دون تتبّع في القرائن النقليّة ، مثل </w:t>
      </w:r>
      <w:r w:rsidR="00613269" w:rsidRPr="00613269">
        <w:rPr>
          <w:b/>
          <w:color w:val="FF0000"/>
          <w:rtl/>
          <w:lang w:eastAsia="ko-KR"/>
        </w:rPr>
        <w:t>(مثال قرائن نقلیه)</w:t>
      </w:r>
      <w:r w:rsidRPr="007D29C8">
        <w:rPr>
          <w:b/>
          <w:bCs/>
          <w:rtl/>
          <w:lang w:eastAsia="ko-KR"/>
        </w:rPr>
        <w:t xml:space="preserve"> الآيات الأخر </w:t>
      </w:r>
      <w:r w:rsidR="00613269" w:rsidRPr="00613269">
        <w:rPr>
          <w:b/>
          <w:color w:val="FF0000"/>
          <w:rtl/>
          <w:lang w:eastAsia="ko-KR"/>
        </w:rPr>
        <w:t>(مثل</w:t>
      </w:r>
      <w:r w:rsidR="00613269" w:rsidRPr="00613269">
        <w:rPr>
          <w:rFonts w:ascii="Cambria" w:hAnsi="Cambria" w:cs="Cambria" w:hint="cs"/>
          <w:b/>
          <w:color w:val="FF0000"/>
          <w:rtl/>
          <w:lang w:eastAsia="ko-KR"/>
        </w:rPr>
        <w:t> </w:t>
      </w:r>
      <w:r w:rsidR="00613269" w:rsidRPr="00613269">
        <w:rPr>
          <w:rFonts w:hint="cs"/>
          <w:b/>
          <w:color w:val="FF0000"/>
          <w:rtl/>
          <w:lang w:eastAsia="ko-KR"/>
        </w:rPr>
        <w:t>الی</w:t>
      </w:r>
      <w:r w:rsidR="00613269" w:rsidRPr="00613269">
        <w:rPr>
          <w:b/>
          <w:color w:val="FF0000"/>
          <w:rtl/>
          <w:lang w:eastAsia="ko-KR"/>
        </w:rPr>
        <w:t xml:space="preserve"> ربها ناظره)</w:t>
      </w:r>
      <w:r w:rsidRPr="007D29C8">
        <w:rPr>
          <w:b/>
          <w:bCs/>
          <w:rtl/>
          <w:lang w:eastAsia="ko-KR"/>
        </w:rPr>
        <w:t xml:space="preserve"> الدالّة على خلاف هذا المعنى </w:t>
      </w:r>
      <w:r w:rsidR="00613269" w:rsidRPr="00613269">
        <w:rPr>
          <w:b/>
          <w:color w:val="FF0000"/>
          <w:rtl/>
          <w:lang w:eastAsia="ko-KR"/>
        </w:rPr>
        <w:t>(مثل یدرک</w:t>
      </w:r>
      <w:r w:rsidR="00613269" w:rsidRPr="00613269">
        <w:rPr>
          <w:rFonts w:ascii="Cambria" w:hAnsi="Cambria" w:cs="Cambria" w:hint="cs"/>
          <w:b/>
          <w:color w:val="FF0000"/>
          <w:rtl/>
          <w:lang w:eastAsia="ko-KR"/>
        </w:rPr>
        <w:t> </w:t>
      </w:r>
      <w:r w:rsidR="00613269" w:rsidRPr="00613269">
        <w:rPr>
          <w:rFonts w:hint="cs"/>
          <w:b/>
          <w:color w:val="FF0000"/>
          <w:rtl/>
          <w:lang w:eastAsia="ko-KR"/>
        </w:rPr>
        <w:t>الابصار</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لاتدرکه</w:t>
      </w:r>
      <w:r w:rsidR="00613269" w:rsidRPr="00613269">
        <w:rPr>
          <w:b/>
          <w:color w:val="FF0000"/>
          <w:rtl/>
          <w:lang w:eastAsia="ko-KR"/>
        </w:rPr>
        <w:t xml:space="preserve"> الابصار)</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و</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آیات</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D29C8">
        <w:rPr>
          <w:b/>
          <w:bCs/>
          <w:rtl/>
          <w:lang w:eastAsia="ko-KR"/>
        </w:rPr>
        <w:t xml:space="preserve"> </w:t>
      </w:r>
      <w:r w:rsidRPr="007D29C8">
        <w:rPr>
          <w:rFonts w:hint="cs"/>
          <w:b/>
          <w:bCs/>
          <w:rtl/>
          <w:lang w:eastAsia="ko-KR"/>
        </w:rPr>
        <w:t>الأخبار</w:t>
      </w:r>
      <w:r w:rsidRPr="007D29C8">
        <w:rPr>
          <w:b/>
          <w:bCs/>
          <w:rtl/>
          <w:lang w:eastAsia="ko-KR"/>
        </w:rPr>
        <w:t xml:space="preserve"> </w:t>
      </w:r>
      <w:r w:rsidRPr="007D29C8">
        <w:rPr>
          <w:rFonts w:hint="cs"/>
          <w:b/>
          <w:bCs/>
          <w:rtl/>
          <w:lang w:eastAsia="ko-KR"/>
        </w:rPr>
        <w:t>الواردة</w:t>
      </w:r>
      <w:r w:rsidRPr="007D29C8">
        <w:rPr>
          <w:b/>
          <w:bCs/>
          <w:rtl/>
          <w:lang w:eastAsia="ko-KR"/>
        </w:rPr>
        <w:t xml:space="preserve"> </w:t>
      </w:r>
      <w:r w:rsidRPr="007D29C8">
        <w:rPr>
          <w:rFonts w:hint="cs"/>
          <w:b/>
          <w:bCs/>
          <w:rtl/>
          <w:lang w:eastAsia="ko-KR"/>
        </w:rPr>
        <w:t>في</w:t>
      </w:r>
      <w:r w:rsidRPr="007D29C8">
        <w:rPr>
          <w:b/>
          <w:bCs/>
          <w:rtl/>
          <w:lang w:eastAsia="ko-KR"/>
        </w:rPr>
        <w:t xml:space="preserve"> </w:t>
      </w:r>
      <w:r w:rsidRPr="007D29C8">
        <w:rPr>
          <w:rFonts w:hint="cs"/>
          <w:b/>
          <w:bCs/>
          <w:rtl/>
          <w:lang w:eastAsia="ko-KR"/>
        </w:rPr>
        <w:t>بيان</w:t>
      </w:r>
      <w:r w:rsidRPr="007D29C8">
        <w:rPr>
          <w:b/>
          <w:bCs/>
          <w:rtl/>
          <w:lang w:eastAsia="ko-KR"/>
        </w:rPr>
        <w:t xml:space="preserve"> </w:t>
      </w:r>
      <w:r w:rsidRPr="007D29C8">
        <w:rPr>
          <w:rFonts w:hint="cs"/>
          <w:b/>
          <w:bCs/>
          <w:rtl/>
          <w:lang w:eastAsia="ko-KR"/>
        </w:rPr>
        <w:t>المراد</w:t>
      </w:r>
      <w:r w:rsidRPr="007D29C8">
        <w:rPr>
          <w:b/>
          <w:bCs/>
          <w:rtl/>
          <w:lang w:eastAsia="ko-KR"/>
        </w:rPr>
        <w:t xml:space="preserve"> </w:t>
      </w:r>
      <w:r w:rsidRPr="007D29C8">
        <w:rPr>
          <w:rFonts w:hint="cs"/>
          <w:b/>
          <w:bCs/>
          <w:rtl/>
          <w:lang w:eastAsia="ko-KR"/>
        </w:rPr>
        <w:t>منها</w:t>
      </w:r>
      <w:r w:rsidRPr="007D29C8">
        <w:rPr>
          <w:b/>
          <w:bCs/>
          <w:rtl/>
          <w:lang w:eastAsia="ko-KR"/>
        </w:rPr>
        <w:t xml:space="preserve"> </w:t>
      </w:r>
      <w:r w:rsidR="00613269" w:rsidRPr="00613269">
        <w:rPr>
          <w:b/>
          <w:color w:val="FF0000"/>
          <w:rtl/>
          <w:lang w:eastAsia="ko-KR"/>
        </w:rPr>
        <w:t>(آیات)</w:t>
      </w:r>
      <w:r w:rsidRPr="007D29C8">
        <w:rPr>
          <w:b/>
          <w:bCs/>
          <w:rtl/>
          <w:lang w:eastAsia="ko-KR"/>
        </w:rPr>
        <w:t xml:space="preserve"> و </w:t>
      </w:r>
      <w:r w:rsidR="00613269" w:rsidRPr="00613269">
        <w:rPr>
          <w:b/>
          <w:color w:val="FF0000"/>
          <w:rtl/>
          <w:lang w:eastAsia="ko-KR"/>
        </w:rPr>
        <w:t>(عطف بر بیان است)</w:t>
      </w:r>
      <w:r w:rsidRPr="007D29C8">
        <w:rPr>
          <w:b/>
          <w:bCs/>
          <w:rtl/>
          <w:lang w:eastAsia="ko-KR"/>
        </w:rPr>
        <w:t xml:space="preserve"> تعيين ناسخها </w:t>
      </w:r>
      <w:r w:rsidR="00613269" w:rsidRPr="00613269">
        <w:rPr>
          <w:b/>
          <w:color w:val="FF0000"/>
          <w:rtl/>
          <w:lang w:eastAsia="ko-KR"/>
        </w:rPr>
        <w:t>(آیات)</w:t>
      </w:r>
      <w:r w:rsidRPr="007D29C8">
        <w:rPr>
          <w:b/>
          <w:bCs/>
          <w:rtl/>
          <w:lang w:eastAsia="ko-KR"/>
        </w:rPr>
        <w:t xml:space="preserve"> من منسوخها </w:t>
      </w:r>
      <w:r w:rsidR="00613269" w:rsidRPr="00613269">
        <w:rPr>
          <w:b/>
          <w:color w:val="FF0000"/>
          <w:rtl/>
          <w:lang w:eastAsia="ko-KR"/>
        </w:rPr>
        <w:t>(آیات)</w:t>
      </w:r>
      <w:r w:rsidRPr="007D29C8">
        <w:rPr>
          <w:b/>
          <w:bCs/>
          <w:lang w:eastAsia="ko-KR" w:bidi="ar-SA"/>
        </w:rPr>
        <w:t>.</w:t>
      </w:r>
    </w:p>
    <w:p w14:paraId="388BF7BF" w14:textId="63C40C3A" w:rsidR="007D29C8" w:rsidRPr="007D29C8" w:rsidRDefault="007D29C8" w:rsidP="007D29C8">
      <w:pPr>
        <w:rPr>
          <w:b/>
          <w:bCs/>
          <w:lang w:eastAsia="ko-KR" w:bidi="ar-SA"/>
        </w:rPr>
      </w:pPr>
      <w:r w:rsidRPr="007D29C8">
        <w:rPr>
          <w:b/>
          <w:bCs/>
          <w:rtl/>
          <w:lang w:eastAsia="ko-KR"/>
        </w:rPr>
        <w:t>وممّا</w:t>
      </w:r>
      <w:r w:rsidRPr="007D29C8">
        <w:rPr>
          <w:rFonts w:ascii="Cambria" w:hAnsi="Cambria" w:cs="Cambria" w:hint="cs"/>
          <w:b/>
          <w:bCs/>
          <w:rtl/>
          <w:lang w:eastAsia="ko-KR"/>
        </w:rPr>
        <w:t> </w:t>
      </w:r>
      <w:r w:rsidRPr="007D29C8">
        <w:rPr>
          <w:rFonts w:hint="cs"/>
          <w:b/>
          <w:bCs/>
          <w:rtl/>
          <w:lang w:eastAsia="ko-KR"/>
        </w:rPr>
        <w:t>يقرّب</w:t>
      </w:r>
      <w:r w:rsidRPr="007D29C8">
        <w:rPr>
          <w:b/>
          <w:bCs/>
          <w:rtl/>
          <w:lang w:eastAsia="ko-KR"/>
        </w:rPr>
        <w:t xml:space="preserve"> </w:t>
      </w:r>
      <w:r w:rsidRPr="007D29C8">
        <w:rPr>
          <w:rFonts w:hint="cs"/>
          <w:b/>
          <w:bCs/>
          <w:rtl/>
          <w:lang w:eastAsia="ko-KR"/>
        </w:rPr>
        <w:t>هذا</w:t>
      </w:r>
      <w:r w:rsidRPr="007D29C8">
        <w:rPr>
          <w:b/>
          <w:bCs/>
          <w:rtl/>
          <w:lang w:eastAsia="ko-KR"/>
        </w:rPr>
        <w:t xml:space="preserve"> </w:t>
      </w:r>
      <w:r w:rsidRPr="007D29C8">
        <w:rPr>
          <w:rFonts w:hint="cs"/>
          <w:b/>
          <w:bCs/>
          <w:rtl/>
          <w:lang w:eastAsia="ko-KR"/>
        </w:rPr>
        <w:t>المعنى</w:t>
      </w:r>
      <w:r w:rsidRPr="007D29C8">
        <w:rPr>
          <w:b/>
          <w:bCs/>
          <w:rtl/>
          <w:lang w:eastAsia="ko-KR"/>
        </w:rPr>
        <w:t xml:space="preserve"> </w:t>
      </w:r>
      <w:r w:rsidRPr="007D29C8">
        <w:rPr>
          <w:rFonts w:hint="cs"/>
          <w:b/>
          <w:bCs/>
          <w:rtl/>
          <w:lang w:eastAsia="ko-KR"/>
        </w:rPr>
        <w:t>الثاني</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حمل</w:t>
      </w:r>
      <w:r w:rsidR="00613269" w:rsidRPr="00613269">
        <w:rPr>
          <w:b/>
          <w:color w:val="FF0000"/>
          <w:rtl/>
          <w:lang w:eastAsia="ko-KR"/>
        </w:rPr>
        <w:t xml:space="preserve"> </w:t>
      </w:r>
      <w:r w:rsidR="00613269" w:rsidRPr="00613269">
        <w:rPr>
          <w:rFonts w:hint="cs"/>
          <w:b/>
          <w:color w:val="FF0000"/>
          <w:rtl/>
          <w:lang w:eastAsia="ko-KR"/>
        </w:rPr>
        <w:t>لفظ</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معنای</w:t>
      </w:r>
      <w:r w:rsidR="00613269" w:rsidRPr="00613269">
        <w:rPr>
          <w:b/>
          <w:color w:val="FF0000"/>
          <w:rtl/>
          <w:lang w:eastAsia="ko-KR"/>
        </w:rPr>
        <w:t xml:space="preserve"> </w:t>
      </w:r>
      <w:r w:rsidR="00613269" w:rsidRPr="00613269">
        <w:rPr>
          <w:rFonts w:hint="cs"/>
          <w:b/>
          <w:color w:val="FF0000"/>
          <w:rtl/>
          <w:lang w:eastAsia="ko-KR"/>
        </w:rPr>
        <w:t>ظاهر</w:t>
      </w:r>
      <w:r w:rsidR="00613269" w:rsidRPr="00613269">
        <w:rPr>
          <w:b/>
          <w:color w:val="FF0000"/>
          <w:rtl/>
          <w:lang w:eastAsia="ko-KR"/>
        </w:rPr>
        <w:t xml:space="preserve"> </w:t>
      </w:r>
      <w:r w:rsidR="00613269" w:rsidRPr="00613269">
        <w:rPr>
          <w:rFonts w:hint="cs"/>
          <w:b/>
          <w:color w:val="FF0000"/>
          <w:rtl/>
          <w:lang w:eastAsia="ko-KR"/>
        </w:rPr>
        <w:t>قبل</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تفحص</w:t>
      </w:r>
      <w:r w:rsidR="00613269" w:rsidRPr="00613269">
        <w:rPr>
          <w:b/>
          <w:color w:val="FF0000"/>
          <w:rtl/>
          <w:lang w:eastAsia="ko-KR"/>
        </w:rPr>
        <w:t>)</w:t>
      </w:r>
      <w:r w:rsidRPr="007D29C8">
        <w:rPr>
          <w:rFonts w:ascii="Cambria" w:hAnsi="Cambria" w:cs="Cambria" w:hint="cs"/>
          <w:b/>
          <w:bCs/>
          <w:rtl/>
          <w:lang w:eastAsia="ko-KR"/>
        </w:rPr>
        <w:t> </w:t>
      </w:r>
      <w:r w:rsidRPr="007D29C8">
        <w:rPr>
          <w:rFonts w:hint="cs"/>
          <w:b/>
          <w:bCs/>
          <w:rtl/>
          <w:lang w:eastAsia="ko-KR"/>
        </w:rPr>
        <w:t>وإن</w:t>
      </w:r>
      <w:r w:rsidRPr="007D29C8">
        <w:rPr>
          <w:b/>
          <w:bCs/>
          <w:rtl/>
          <w:lang w:eastAsia="ko-KR"/>
        </w:rPr>
        <w:t xml:space="preserve"> كان الأوّل </w:t>
      </w:r>
      <w:r w:rsidR="00613269" w:rsidRPr="00613269">
        <w:rPr>
          <w:b/>
          <w:color w:val="FF0000"/>
          <w:rtl/>
          <w:lang w:eastAsia="ko-KR"/>
        </w:rPr>
        <w:t>(معنای اول تفسیر به رای)</w:t>
      </w:r>
      <w:r w:rsidRPr="007D29C8">
        <w:rPr>
          <w:b/>
          <w:bCs/>
          <w:rtl/>
          <w:lang w:eastAsia="ko-KR"/>
        </w:rPr>
        <w:t xml:space="preserve"> أقرب عرفا : أنّ المنهيّ في تلك الأخبار </w:t>
      </w:r>
      <w:r w:rsidR="00613269" w:rsidRPr="00613269">
        <w:rPr>
          <w:b/>
          <w:color w:val="FF0000"/>
          <w:rtl/>
          <w:lang w:eastAsia="ko-KR"/>
        </w:rPr>
        <w:t>(یازده خبر بالا)</w:t>
      </w:r>
      <w:r w:rsidRPr="007D29C8">
        <w:rPr>
          <w:b/>
          <w:bCs/>
          <w:rtl/>
          <w:lang w:eastAsia="ko-KR"/>
        </w:rPr>
        <w:t xml:space="preserve"> المخالفون الذين يستغنون بكتاب الله تعالى عن </w:t>
      </w:r>
      <w:r w:rsidR="00613269" w:rsidRPr="00613269">
        <w:rPr>
          <w:b/>
          <w:color w:val="FF0000"/>
          <w:rtl/>
          <w:lang w:eastAsia="ko-KR"/>
        </w:rPr>
        <w:t>(از سوال کردن از)</w:t>
      </w:r>
      <w:r w:rsidRPr="007D29C8">
        <w:rPr>
          <w:rFonts w:ascii="Cambria" w:hAnsi="Cambria" w:cs="Cambria" w:hint="cs"/>
          <w:b/>
          <w:bCs/>
          <w:rtl/>
          <w:lang w:eastAsia="ko-KR"/>
        </w:rPr>
        <w:t> </w:t>
      </w:r>
      <w:r w:rsidRPr="007D29C8">
        <w:rPr>
          <w:rFonts w:hint="cs"/>
          <w:b/>
          <w:bCs/>
          <w:rtl/>
          <w:lang w:eastAsia="ko-KR"/>
        </w:rPr>
        <w:t>أهل</w:t>
      </w:r>
      <w:r w:rsidRPr="007D29C8">
        <w:rPr>
          <w:b/>
          <w:bCs/>
          <w:rtl/>
          <w:lang w:eastAsia="ko-KR"/>
        </w:rPr>
        <w:t xml:space="preserve"> </w:t>
      </w:r>
      <w:r w:rsidRPr="007D29C8">
        <w:rPr>
          <w:rFonts w:hint="cs"/>
          <w:b/>
          <w:bCs/>
          <w:rtl/>
          <w:lang w:eastAsia="ko-KR"/>
        </w:rPr>
        <w:t>البيت</w:t>
      </w:r>
      <w:r w:rsidRPr="007D29C8">
        <w:rPr>
          <w:rFonts w:ascii="Cambria" w:hAnsi="Cambria" w:cs="Cambria" w:hint="cs"/>
          <w:b/>
          <w:bCs/>
          <w:rtl/>
          <w:lang w:eastAsia="ko-KR"/>
        </w:rPr>
        <w:t> </w:t>
      </w:r>
      <w:r w:rsidRPr="007D29C8">
        <w:rPr>
          <w:rFonts w:hint="cs"/>
          <w:b/>
          <w:bCs/>
          <w:rtl/>
          <w:lang w:eastAsia="ko-KR"/>
        </w:rPr>
        <w:t>عليهم‌السلام</w:t>
      </w:r>
      <w:r w:rsidRPr="007D29C8">
        <w:rPr>
          <w:rFonts w:ascii="Cambria" w:hAnsi="Cambria" w:cs="Cambria" w:hint="cs"/>
          <w:b/>
          <w:bCs/>
          <w:rtl/>
          <w:lang w:eastAsia="ko-KR"/>
        </w:rPr>
        <w:t> </w:t>
      </w:r>
      <w:r w:rsidRPr="007D29C8">
        <w:rPr>
          <w:rFonts w:hint="cs"/>
          <w:b/>
          <w:bCs/>
          <w:rtl/>
          <w:lang w:eastAsia="ko-KR"/>
        </w:rPr>
        <w:t>،</w:t>
      </w:r>
      <w:r w:rsidRPr="007D29C8">
        <w:rPr>
          <w:b/>
          <w:bCs/>
          <w:rtl/>
          <w:lang w:eastAsia="ko-KR"/>
        </w:rPr>
        <w:t xml:space="preserve"> </w:t>
      </w:r>
      <w:r w:rsidRPr="007D29C8">
        <w:rPr>
          <w:rFonts w:hint="cs"/>
          <w:b/>
          <w:bCs/>
          <w:rtl/>
          <w:lang w:eastAsia="ko-KR"/>
        </w:rPr>
        <w:t>بل</w:t>
      </w:r>
      <w:r w:rsidRPr="007D29C8">
        <w:rPr>
          <w:b/>
          <w:bCs/>
          <w:rtl/>
          <w:lang w:eastAsia="ko-KR"/>
        </w:rPr>
        <w:t xml:space="preserve"> </w:t>
      </w:r>
      <w:r w:rsidRPr="007D29C8">
        <w:rPr>
          <w:rFonts w:hint="cs"/>
          <w:b/>
          <w:bCs/>
          <w:rtl/>
          <w:lang w:eastAsia="ko-KR"/>
        </w:rPr>
        <w:t>يخطّئونهم</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اهل</w:t>
      </w:r>
      <w:r w:rsidR="00613269" w:rsidRPr="00613269">
        <w:rPr>
          <w:b/>
          <w:color w:val="FF0000"/>
          <w:rtl/>
          <w:lang w:eastAsia="ko-KR"/>
        </w:rPr>
        <w:t xml:space="preserve"> </w:t>
      </w:r>
      <w:r w:rsidR="00613269" w:rsidRPr="00613269">
        <w:rPr>
          <w:rFonts w:hint="cs"/>
          <w:b/>
          <w:color w:val="FF0000"/>
          <w:rtl/>
          <w:lang w:eastAsia="ko-KR"/>
        </w:rPr>
        <w:t>بیت</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7D29C8">
        <w:rPr>
          <w:b/>
          <w:bCs/>
          <w:rtl/>
          <w:lang w:eastAsia="ko-KR"/>
        </w:rPr>
        <w:t xml:space="preserve"> </w:t>
      </w:r>
      <w:r w:rsidRPr="007D29C8">
        <w:rPr>
          <w:rFonts w:hint="cs"/>
          <w:b/>
          <w:bCs/>
          <w:rtl/>
          <w:lang w:eastAsia="ko-KR"/>
        </w:rPr>
        <w:t>به</w:t>
      </w:r>
      <w:r w:rsidRPr="007D29C8">
        <w:rPr>
          <w:b/>
          <w:bCs/>
          <w:rtl/>
          <w:lang w:eastAsia="ko-KR"/>
        </w:rPr>
        <w:t xml:space="preserve"> </w:t>
      </w:r>
      <w:r w:rsidR="00613269" w:rsidRPr="00613269">
        <w:rPr>
          <w:b/>
          <w:color w:val="FF0000"/>
          <w:rtl/>
          <w:lang w:eastAsia="ko-KR"/>
        </w:rPr>
        <w:lastRenderedPageBreak/>
        <w:t>(کتاب)</w:t>
      </w:r>
      <w:r w:rsidRPr="007D29C8">
        <w:rPr>
          <w:b/>
          <w:bCs/>
          <w:rtl/>
          <w:lang w:eastAsia="ko-KR"/>
        </w:rPr>
        <w:t xml:space="preserve">، ومن المعلوم ضرورة من مذهبنا </w:t>
      </w:r>
      <w:r w:rsidR="00613269" w:rsidRPr="00613269">
        <w:rPr>
          <w:b/>
          <w:color w:val="FF0000"/>
          <w:rtl/>
          <w:lang w:eastAsia="ko-KR"/>
        </w:rPr>
        <w:t>(شیعه)</w:t>
      </w:r>
      <w:r w:rsidRPr="007D29C8">
        <w:rPr>
          <w:b/>
          <w:bCs/>
          <w:rtl/>
          <w:lang w:eastAsia="ko-KR"/>
        </w:rPr>
        <w:t xml:space="preserve"> تقديم نصّ الإمام</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على</w:t>
      </w:r>
      <w:r w:rsidRPr="007D29C8">
        <w:rPr>
          <w:b/>
          <w:bCs/>
          <w:rtl/>
          <w:lang w:eastAsia="ko-KR"/>
        </w:rPr>
        <w:t xml:space="preserve"> </w:t>
      </w:r>
      <w:r w:rsidRPr="007D29C8">
        <w:rPr>
          <w:rFonts w:hint="cs"/>
          <w:b/>
          <w:bCs/>
          <w:rtl/>
          <w:lang w:eastAsia="ko-KR"/>
        </w:rPr>
        <w:t>ظاهر</w:t>
      </w:r>
      <w:r w:rsidRPr="007D29C8">
        <w:rPr>
          <w:b/>
          <w:bCs/>
          <w:rtl/>
          <w:lang w:eastAsia="ko-KR"/>
        </w:rPr>
        <w:t xml:space="preserve"> </w:t>
      </w:r>
      <w:r w:rsidRPr="007D29C8">
        <w:rPr>
          <w:rFonts w:hint="cs"/>
          <w:b/>
          <w:bCs/>
          <w:rtl/>
          <w:lang w:eastAsia="ko-KR"/>
        </w:rPr>
        <w:t>القرآن</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كما</w:t>
      </w:r>
      <w:r w:rsidRPr="007D29C8">
        <w:rPr>
          <w:b/>
          <w:bCs/>
          <w:rtl/>
          <w:lang w:eastAsia="ko-KR"/>
        </w:rPr>
        <w:t xml:space="preserve"> </w:t>
      </w:r>
      <w:r w:rsidRPr="007D29C8">
        <w:rPr>
          <w:rFonts w:hint="cs"/>
          <w:b/>
          <w:bCs/>
          <w:rtl/>
          <w:lang w:eastAsia="ko-KR"/>
        </w:rPr>
        <w:t>أنّ</w:t>
      </w:r>
      <w:r w:rsidRPr="007D29C8">
        <w:rPr>
          <w:b/>
          <w:bCs/>
          <w:rtl/>
          <w:lang w:eastAsia="ko-KR"/>
        </w:rPr>
        <w:t xml:space="preserve"> </w:t>
      </w:r>
      <w:r w:rsidRPr="007D29C8">
        <w:rPr>
          <w:rFonts w:hint="cs"/>
          <w:b/>
          <w:bCs/>
          <w:rtl/>
          <w:lang w:eastAsia="ko-KR"/>
        </w:rPr>
        <w:t>المعلوم</w:t>
      </w:r>
      <w:r w:rsidRPr="007D29C8">
        <w:rPr>
          <w:b/>
          <w:bCs/>
          <w:rtl/>
          <w:lang w:eastAsia="ko-KR"/>
        </w:rPr>
        <w:t xml:space="preserve"> </w:t>
      </w:r>
      <w:r w:rsidRPr="007D29C8">
        <w:rPr>
          <w:rFonts w:hint="cs"/>
          <w:b/>
          <w:bCs/>
          <w:rtl/>
          <w:lang w:eastAsia="ko-KR"/>
        </w:rPr>
        <w:t>ضرورة</w:t>
      </w:r>
      <w:r w:rsidRPr="007D29C8">
        <w:rPr>
          <w:b/>
          <w:bCs/>
          <w:rtl/>
          <w:lang w:eastAsia="ko-KR"/>
        </w:rPr>
        <w:t xml:space="preserve"> </w:t>
      </w:r>
      <w:r w:rsidRPr="007D29C8">
        <w:rPr>
          <w:rFonts w:hint="cs"/>
          <w:b/>
          <w:bCs/>
          <w:rtl/>
          <w:lang w:eastAsia="ko-KR"/>
        </w:rPr>
        <w:t>من</w:t>
      </w:r>
      <w:r w:rsidRPr="007D29C8">
        <w:rPr>
          <w:b/>
          <w:bCs/>
          <w:rtl/>
          <w:lang w:eastAsia="ko-KR"/>
        </w:rPr>
        <w:t xml:space="preserve"> </w:t>
      </w:r>
      <w:r w:rsidRPr="007D29C8">
        <w:rPr>
          <w:rFonts w:hint="cs"/>
          <w:b/>
          <w:bCs/>
          <w:rtl/>
          <w:lang w:eastAsia="ko-KR"/>
        </w:rPr>
        <w:t>مذهبهم</w:t>
      </w:r>
      <w:r w:rsidRPr="007D29C8">
        <w:rPr>
          <w:b/>
          <w:bCs/>
          <w:rtl/>
          <w:lang w:eastAsia="ko-KR"/>
        </w:rPr>
        <w:t xml:space="preserve"> </w:t>
      </w:r>
      <w:r w:rsidR="00613269" w:rsidRPr="00613269">
        <w:rPr>
          <w:b/>
          <w:color w:val="FF0000"/>
          <w:rtl/>
          <w:lang w:eastAsia="ko-KR"/>
        </w:rPr>
        <w:t>(مخالفون)</w:t>
      </w:r>
      <w:r w:rsidRPr="007D29C8">
        <w:rPr>
          <w:b/>
          <w:bCs/>
          <w:rtl/>
          <w:lang w:eastAsia="ko-KR"/>
        </w:rPr>
        <w:t xml:space="preserve"> العكس </w:t>
      </w:r>
      <w:r w:rsidR="00613269" w:rsidRPr="00613269">
        <w:rPr>
          <w:b/>
          <w:color w:val="FF0000"/>
          <w:rtl/>
          <w:lang w:eastAsia="ko-KR"/>
        </w:rPr>
        <w:t>(ظاهر قرآن را بر نص امام مقدم می کنند)</w:t>
      </w:r>
      <w:r w:rsidRPr="007D29C8">
        <w:rPr>
          <w:b/>
          <w:bCs/>
          <w:lang w:eastAsia="ko-KR" w:bidi="ar-SA"/>
        </w:rPr>
        <w:t>.</w:t>
      </w:r>
    </w:p>
    <w:p w14:paraId="6CAC37AC" w14:textId="7080D38F" w:rsidR="007D29C8" w:rsidRPr="007D29C8" w:rsidRDefault="007D29C8" w:rsidP="007D29C8">
      <w:pPr>
        <w:rPr>
          <w:b/>
          <w:bCs/>
          <w:lang w:eastAsia="ko-KR" w:bidi="ar-SA"/>
        </w:rPr>
      </w:pPr>
      <w:r w:rsidRPr="007D29C8">
        <w:rPr>
          <w:b/>
          <w:bCs/>
          <w:rtl/>
          <w:lang w:eastAsia="ko-KR"/>
        </w:rPr>
        <w:t xml:space="preserve">ويرشدك إلى هذا </w:t>
      </w:r>
      <w:r w:rsidR="00613269" w:rsidRPr="00613269">
        <w:rPr>
          <w:b/>
          <w:color w:val="FF0000"/>
          <w:rtl/>
          <w:lang w:eastAsia="ko-KR"/>
        </w:rPr>
        <w:t>(منهی در اخبار، مخالفینی هستند که تفسیر به رای دوم را می کنند)</w:t>
      </w:r>
      <w:r w:rsidRPr="007D29C8">
        <w:rPr>
          <w:b/>
          <w:bCs/>
          <w:rtl/>
          <w:lang w:eastAsia="ko-KR"/>
        </w:rPr>
        <w:t>: ما تقدّم في ردّ الإمام</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على</w:t>
      </w:r>
      <w:r w:rsidRPr="007D29C8">
        <w:rPr>
          <w:b/>
          <w:bCs/>
          <w:rtl/>
          <w:lang w:eastAsia="ko-KR"/>
        </w:rPr>
        <w:t xml:space="preserve"> </w:t>
      </w:r>
      <w:r w:rsidRPr="007D29C8">
        <w:rPr>
          <w:rFonts w:hint="cs"/>
          <w:b/>
          <w:bCs/>
          <w:rtl/>
          <w:lang w:eastAsia="ko-KR"/>
        </w:rPr>
        <w:t>أبي</w:t>
      </w:r>
      <w:r w:rsidRPr="007D29C8">
        <w:rPr>
          <w:b/>
          <w:bCs/>
          <w:rtl/>
          <w:lang w:eastAsia="ko-KR"/>
        </w:rPr>
        <w:t xml:space="preserve"> </w:t>
      </w:r>
      <w:r w:rsidRPr="007D29C8">
        <w:rPr>
          <w:rFonts w:hint="cs"/>
          <w:b/>
          <w:bCs/>
          <w:rtl/>
          <w:lang w:eastAsia="ko-KR"/>
        </w:rPr>
        <w:t>حنيفة</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مر</w:t>
      </w:r>
      <w:r w:rsidR="00613269" w:rsidRPr="00613269">
        <w:rPr>
          <w:b/>
          <w:color w:val="FF0000"/>
          <w:rtl/>
          <w:lang w:eastAsia="ko-KR"/>
        </w:rPr>
        <w:t>سله شبیب)</w:t>
      </w:r>
      <w:r w:rsidRPr="007D29C8">
        <w:rPr>
          <w:b/>
          <w:bCs/>
          <w:rtl/>
          <w:lang w:eastAsia="ko-KR"/>
        </w:rPr>
        <w:t xml:space="preserve"> حيث إنّه </w:t>
      </w:r>
      <w:r w:rsidR="00613269" w:rsidRPr="00613269">
        <w:rPr>
          <w:b/>
          <w:color w:val="FF0000"/>
          <w:rtl/>
          <w:lang w:eastAsia="ko-KR"/>
        </w:rPr>
        <w:t>(ابو حنیفه)</w:t>
      </w:r>
      <w:r w:rsidRPr="007D29C8">
        <w:rPr>
          <w:b/>
          <w:bCs/>
          <w:rtl/>
          <w:lang w:eastAsia="ko-KR"/>
        </w:rPr>
        <w:t xml:space="preserve"> يعمل بكتاب الله ، ومن المعلوم أنّه </w:t>
      </w:r>
      <w:r w:rsidR="00613269" w:rsidRPr="00613269">
        <w:rPr>
          <w:b/>
          <w:color w:val="FF0000"/>
          <w:rtl/>
          <w:lang w:eastAsia="ko-KR"/>
        </w:rPr>
        <w:t>(ابو حنیفه)</w:t>
      </w:r>
      <w:r w:rsidRPr="007D29C8">
        <w:rPr>
          <w:rFonts w:ascii="Cambria" w:hAnsi="Cambria" w:cs="Cambria" w:hint="cs"/>
          <w:b/>
          <w:bCs/>
          <w:rtl/>
          <w:lang w:eastAsia="ko-KR"/>
        </w:rPr>
        <w:t> </w:t>
      </w:r>
      <w:r w:rsidRPr="007D29C8">
        <w:rPr>
          <w:rFonts w:hint="cs"/>
          <w:b/>
          <w:bCs/>
          <w:rtl/>
          <w:lang w:eastAsia="ko-KR"/>
        </w:rPr>
        <w:t>إنّما</w:t>
      </w:r>
      <w:r w:rsidRPr="007D29C8">
        <w:rPr>
          <w:b/>
          <w:bCs/>
          <w:rtl/>
          <w:lang w:eastAsia="ko-KR"/>
        </w:rPr>
        <w:t xml:space="preserve"> </w:t>
      </w:r>
      <w:r w:rsidRPr="007D29C8">
        <w:rPr>
          <w:rFonts w:hint="cs"/>
          <w:b/>
          <w:bCs/>
          <w:rtl/>
          <w:lang w:eastAsia="ko-KR"/>
        </w:rPr>
        <w:t>كان</w:t>
      </w:r>
      <w:r w:rsidRPr="007D29C8">
        <w:rPr>
          <w:b/>
          <w:bCs/>
          <w:rtl/>
          <w:lang w:eastAsia="ko-KR"/>
        </w:rPr>
        <w:t xml:space="preserve"> </w:t>
      </w:r>
      <w:r w:rsidRPr="007D29C8">
        <w:rPr>
          <w:rFonts w:hint="cs"/>
          <w:b/>
          <w:bCs/>
          <w:rtl/>
          <w:lang w:eastAsia="ko-KR"/>
        </w:rPr>
        <w:t>يعمل</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بدون</w:t>
      </w:r>
      <w:r w:rsidR="00613269" w:rsidRPr="00613269">
        <w:rPr>
          <w:b/>
          <w:color w:val="FF0000"/>
          <w:rtl/>
          <w:lang w:eastAsia="ko-KR"/>
        </w:rPr>
        <w:t xml:space="preserve"> </w:t>
      </w:r>
      <w:r w:rsidR="00613269" w:rsidRPr="00613269">
        <w:rPr>
          <w:rFonts w:hint="cs"/>
          <w:b/>
          <w:color w:val="FF0000"/>
          <w:rtl/>
          <w:lang w:eastAsia="ko-KR"/>
        </w:rPr>
        <w:t>فحص</w:t>
      </w:r>
      <w:r w:rsidR="00613269" w:rsidRPr="00613269">
        <w:rPr>
          <w:b/>
          <w:color w:val="FF0000"/>
          <w:rtl/>
          <w:lang w:eastAsia="ko-KR"/>
        </w:rPr>
        <w:t>)</w:t>
      </w:r>
      <w:r w:rsidRPr="007D29C8">
        <w:rPr>
          <w:rFonts w:ascii="Cambria" w:hAnsi="Cambria" w:cs="Cambria" w:hint="cs"/>
          <w:b/>
          <w:bCs/>
          <w:rtl/>
          <w:lang w:eastAsia="ko-KR"/>
        </w:rPr>
        <w:t> </w:t>
      </w:r>
      <w:r w:rsidRPr="007D29C8">
        <w:rPr>
          <w:rFonts w:hint="cs"/>
          <w:b/>
          <w:bCs/>
          <w:rtl/>
          <w:lang w:eastAsia="ko-KR"/>
        </w:rPr>
        <w:t>بظواهره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قرآن</w:t>
      </w:r>
      <w:r w:rsidR="00613269" w:rsidRPr="00613269">
        <w:rPr>
          <w:b/>
          <w:color w:val="FF0000"/>
          <w:rtl/>
          <w:lang w:eastAsia="ko-KR"/>
        </w:rPr>
        <w:t>)</w:t>
      </w:r>
      <w:r w:rsidRPr="007D29C8">
        <w:rPr>
          <w:b/>
          <w:bCs/>
          <w:rtl/>
          <w:lang w:eastAsia="ko-KR"/>
        </w:rPr>
        <w:t xml:space="preserve"> </w:t>
      </w:r>
      <w:r w:rsidRPr="007D29C8">
        <w:rPr>
          <w:rFonts w:hint="cs"/>
          <w:b/>
          <w:bCs/>
          <w:rtl/>
          <w:lang w:eastAsia="ko-KR"/>
        </w:rPr>
        <w:t>،</w:t>
      </w:r>
      <w:r w:rsidRPr="007D29C8">
        <w:rPr>
          <w:b/>
          <w:bCs/>
          <w:rtl/>
          <w:lang w:eastAsia="ko-KR"/>
        </w:rPr>
        <w:t xml:space="preserve"> </w:t>
      </w:r>
      <w:r w:rsidRPr="007D29C8">
        <w:rPr>
          <w:rFonts w:hint="cs"/>
          <w:b/>
          <w:bCs/>
          <w:rtl/>
          <w:lang w:eastAsia="ko-KR"/>
        </w:rPr>
        <w:t>لا</w:t>
      </w:r>
      <w:r w:rsidRPr="007D29C8">
        <w:rPr>
          <w:b/>
          <w:bCs/>
          <w:rtl/>
          <w:lang w:eastAsia="ko-KR"/>
        </w:rPr>
        <w:t xml:space="preserve"> </w:t>
      </w:r>
      <w:r w:rsidRPr="007D29C8">
        <w:rPr>
          <w:rFonts w:hint="cs"/>
          <w:b/>
          <w:bCs/>
          <w:rtl/>
          <w:lang w:eastAsia="ko-KR"/>
        </w:rPr>
        <w:t>أنّه</w:t>
      </w:r>
      <w:r w:rsidRPr="007D29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ابو</w:t>
      </w:r>
      <w:r w:rsidR="00613269" w:rsidRPr="00613269">
        <w:rPr>
          <w:b/>
          <w:color w:val="FF0000"/>
          <w:rtl/>
          <w:lang w:eastAsia="ko-KR"/>
        </w:rPr>
        <w:t xml:space="preserve"> </w:t>
      </w:r>
      <w:r w:rsidR="00613269" w:rsidRPr="00613269">
        <w:rPr>
          <w:rFonts w:hint="cs"/>
          <w:b/>
          <w:color w:val="FF0000"/>
          <w:rtl/>
          <w:lang w:eastAsia="ko-KR"/>
        </w:rPr>
        <w:t>حنیفه</w:t>
      </w:r>
      <w:r w:rsidR="00613269" w:rsidRPr="00613269">
        <w:rPr>
          <w:b/>
          <w:color w:val="FF0000"/>
          <w:rtl/>
          <w:lang w:eastAsia="ko-KR"/>
        </w:rPr>
        <w:t>)</w:t>
      </w:r>
      <w:r w:rsidRPr="007D29C8">
        <w:rPr>
          <w:b/>
          <w:bCs/>
          <w:lang w:eastAsia="ko-KR" w:bidi="ar-SA"/>
        </w:rPr>
        <w:t xml:space="preserve"> </w:t>
      </w:r>
      <w:r w:rsidRPr="007D29C8">
        <w:rPr>
          <w:b/>
          <w:bCs/>
          <w:rtl/>
          <w:lang w:eastAsia="ko-KR"/>
        </w:rPr>
        <w:t xml:space="preserve">كان يؤوّله </w:t>
      </w:r>
      <w:r w:rsidR="00613269" w:rsidRPr="00613269">
        <w:rPr>
          <w:b/>
          <w:color w:val="FF0000"/>
          <w:rtl/>
          <w:lang w:eastAsia="ko-KR"/>
        </w:rPr>
        <w:t>(ظاهر کتاب را)</w:t>
      </w:r>
      <w:r w:rsidRPr="007D29C8">
        <w:rPr>
          <w:b/>
          <w:bCs/>
          <w:rtl/>
          <w:lang w:eastAsia="ko-KR"/>
        </w:rPr>
        <w:t xml:space="preserve"> بالرأي ؛ إذ لا عبرة بالرأي </w:t>
      </w:r>
      <w:r w:rsidR="00613269" w:rsidRPr="00613269">
        <w:rPr>
          <w:b/>
          <w:color w:val="FF0000"/>
          <w:rtl/>
          <w:lang w:eastAsia="ko-KR"/>
        </w:rPr>
        <w:t>(تفسیر به رای به معنای اول)</w:t>
      </w:r>
      <w:r w:rsidRPr="007D29C8">
        <w:rPr>
          <w:b/>
          <w:bCs/>
          <w:rtl/>
          <w:lang w:eastAsia="ko-KR"/>
        </w:rPr>
        <w:t xml:space="preserve"> عندهم </w:t>
      </w:r>
      <w:r w:rsidR="00613269" w:rsidRPr="00613269">
        <w:rPr>
          <w:b/>
          <w:color w:val="FF0000"/>
          <w:rtl/>
          <w:lang w:eastAsia="ko-KR"/>
        </w:rPr>
        <w:t>(مخالفون)</w:t>
      </w:r>
      <w:r w:rsidRPr="007D29C8">
        <w:rPr>
          <w:rFonts w:ascii="Cambria" w:hAnsi="Cambria" w:cs="Cambria" w:hint="cs"/>
          <w:b/>
          <w:bCs/>
          <w:rtl/>
          <w:lang w:eastAsia="ko-KR"/>
        </w:rPr>
        <w:t> </w:t>
      </w:r>
      <w:r w:rsidRPr="007D29C8">
        <w:rPr>
          <w:rFonts w:hint="cs"/>
          <w:b/>
          <w:bCs/>
          <w:rtl/>
          <w:lang w:eastAsia="ko-KR"/>
        </w:rPr>
        <w:t>مع</w:t>
      </w:r>
      <w:r w:rsidRPr="007D29C8">
        <w:rPr>
          <w:b/>
          <w:bCs/>
          <w:rtl/>
          <w:lang w:eastAsia="ko-KR"/>
        </w:rPr>
        <w:t xml:space="preserve"> </w:t>
      </w:r>
      <w:r w:rsidRPr="007D29C8">
        <w:rPr>
          <w:rFonts w:hint="cs"/>
          <w:b/>
          <w:bCs/>
          <w:rtl/>
          <w:lang w:eastAsia="ko-KR"/>
        </w:rPr>
        <w:t>الكتاب</w:t>
      </w:r>
      <w:r w:rsidRPr="007D29C8">
        <w:rPr>
          <w:b/>
          <w:bCs/>
          <w:rtl/>
          <w:lang w:eastAsia="ko-KR"/>
        </w:rPr>
        <w:t xml:space="preserve"> </w:t>
      </w:r>
      <w:r w:rsidRPr="007D29C8">
        <w:rPr>
          <w:rFonts w:hint="cs"/>
          <w:b/>
          <w:bCs/>
          <w:rtl/>
          <w:lang w:eastAsia="ko-KR"/>
        </w:rPr>
        <w:t>والسنّة</w:t>
      </w:r>
      <w:r w:rsidRPr="007D29C8">
        <w:rPr>
          <w:b/>
          <w:bCs/>
          <w:lang w:eastAsia="ko-KR" w:bidi="ar-SA"/>
        </w:rPr>
        <w:t>.</w:t>
      </w:r>
    </w:p>
    <w:p w14:paraId="25E0A0CC" w14:textId="4C7EB67D" w:rsidR="007D29C8" w:rsidRPr="007D29C8" w:rsidRDefault="007D29C8" w:rsidP="007D29C8">
      <w:pPr>
        <w:rPr>
          <w:b/>
          <w:bCs/>
          <w:lang w:eastAsia="ko-KR" w:bidi="ar-SA"/>
        </w:rPr>
      </w:pPr>
      <w:r w:rsidRPr="007D29C8">
        <w:rPr>
          <w:b/>
          <w:bCs/>
          <w:rtl/>
          <w:lang w:eastAsia="ko-KR"/>
        </w:rPr>
        <w:t xml:space="preserve">ويرشد إلى هذا </w:t>
      </w:r>
      <w:r w:rsidR="00613269" w:rsidRPr="00613269">
        <w:rPr>
          <w:b/>
          <w:color w:val="FF0000"/>
          <w:rtl/>
          <w:lang w:eastAsia="ko-KR"/>
        </w:rPr>
        <w:t>(منهی در اخبار، مخالفینی هستند که تفسیر به رای دوم را می کنند)</w:t>
      </w:r>
      <w:r w:rsidRPr="007D29C8">
        <w:rPr>
          <w:b/>
          <w:bCs/>
          <w:rtl/>
          <w:lang w:eastAsia="ko-KR"/>
        </w:rPr>
        <w:t>: قول أبي عبد الله</w:t>
      </w:r>
      <w:r w:rsidRPr="007D29C8">
        <w:rPr>
          <w:rFonts w:ascii="Cambria" w:hAnsi="Cambria" w:cs="Cambria" w:hint="cs"/>
          <w:b/>
          <w:bCs/>
          <w:rtl/>
          <w:lang w:eastAsia="ko-KR"/>
        </w:rPr>
        <w:t> </w:t>
      </w:r>
      <w:r w:rsidRPr="007D29C8">
        <w:rPr>
          <w:rFonts w:hint="cs"/>
          <w:b/>
          <w:bCs/>
          <w:rtl/>
          <w:lang w:eastAsia="ko-KR"/>
        </w:rPr>
        <w:t>عليه‌السلام</w:t>
      </w:r>
      <w:r w:rsidRPr="007D29C8">
        <w:rPr>
          <w:rFonts w:ascii="Cambria" w:hAnsi="Cambria" w:cs="Cambria" w:hint="cs"/>
          <w:b/>
          <w:bCs/>
          <w:rtl/>
          <w:lang w:eastAsia="ko-KR"/>
        </w:rPr>
        <w:t> </w:t>
      </w:r>
      <w:r w:rsidRPr="007D29C8">
        <w:rPr>
          <w:rFonts w:hint="cs"/>
          <w:b/>
          <w:bCs/>
          <w:rtl/>
          <w:lang w:eastAsia="ko-KR"/>
        </w:rPr>
        <w:t>في</w:t>
      </w:r>
      <w:r w:rsidRPr="007D29C8">
        <w:rPr>
          <w:b/>
          <w:bCs/>
          <w:rtl/>
          <w:lang w:eastAsia="ko-KR"/>
        </w:rPr>
        <w:t xml:space="preserve"> </w:t>
      </w:r>
      <w:r w:rsidRPr="007D29C8">
        <w:rPr>
          <w:rFonts w:hint="cs"/>
          <w:b/>
          <w:bCs/>
          <w:rtl/>
          <w:lang w:eastAsia="ko-KR"/>
        </w:rPr>
        <w:t>ذمّ</w:t>
      </w:r>
      <w:r w:rsidRPr="007D29C8">
        <w:rPr>
          <w:b/>
          <w:bCs/>
          <w:rtl/>
          <w:lang w:eastAsia="ko-KR"/>
        </w:rPr>
        <w:t xml:space="preserve"> </w:t>
      </w:r>
      <w:r w:rsidRPr="007D29C8">
        <w:rPr>
          <w:rFonts w:hint="cs"/>
          <w:b/>
          <w:bCs/>
          <w:rtl/>
          <w:lang w:eastAsia="ko-KR"/>
        </w:rPr>
        <w:t>المخالفين</w:t>
      </w:r>
      <w:r w:rsidRPr="007D29C8">
        <w:rPr>
          <w:b/>
          <w:bCs/>
          <w:rtl/>
          <w:lang w:eastAsia="ko-KR"/>
        </w:rPr>
        <w:t xml:space="preserve"> : </w:t>
      </w:r>
      <w:r w:rsidRPr="007D29C8">
        <w:rPr>
          <w:rFonts w:hint="cs"/>
          <w:b/>
          <w:bCs/>
          <w:rtl/>
          <w:lang w:eastAsia="ko-KR"/>
        </w:rPr>
        <w:t>«إنّهم</w:t>
      </w:r>
      <w:r w:rsidRPr="007D29C8">
        <w:rPr>
          <w:b/>
          <w:bCs/>
          <w:rtl/>
          <w:lang w:eastAsia="ko-KR"/>
        </w:rPr>
        <w:t xml:space="preserve"> </w:t>
      </w:r>
      <w:r w:rsidR="00613269" w:rsidRPr="00613269">
        <w:rPr>
          <w:b/>
          <w:color w:val="FF0000"/>
          <w:rtl/>
          <w:lang w:eastAsia="ko-KR"/>
        </w:rPr>
        <w:t>(مخالفین)</w:t>
      </w:r>
      <w:r w:rsidRPr="007D29C8">
        <w:rPr>
          <w:b/>
          <w:bCs/>
          <w:rtl/>
          <w:lang w:eastAsia="ko-KR"/>
        </w:rPr>
        <w:t xml:space="preserve"> ضربوا القرآن بعضه </w:t>
      </w:r>
      <w:r w:rsidR="00613269" w:rsidRPr="00613269">
        <w:rPr>
          <w:b/>
          <w:color w:val="FF0000"/>
          <w:rtl/>
          <w:lang w:eastAsia="ko-KR"/>
        </w:rPr>
        <w:t>(قرآن)</w:t>
      </w:r>
      <w:r w:rsidRPr="007D29C8">
        <w:rPr>
          <w:b/>
          <w:bCs/>
          <w:rtl/>
          <w:lang w:eastAsia="ko-KR"/>
        </w:rPr>
        <w:t xml:space="preserve"> ببعض </w:t>
      </w:r>
      <w:r w:rsidR="00613269" w:rsidRPr="00613269">
        <w:rPr>
          <w:b/>
          <w:color w:val="FF0000"/>
          <w:rtl/>
          <w:lang w:eastAsia="ko-KR"/>
        </w:rPr>
        <w:t>(دو آیه را به هم می زنند و مطلبی را می گویند که هیچ کس آن را نگفته است)</w:t>
      </w:r>
      <w:r w:rsidRPr="007D29C8">
        <w:rPr>
          <w:b/>
          <w:bCs/>
          <w:rtl/>
          <w:lang w:eastAsia="ko-KR"/>
        </w:rPr>
        <w:t xml:space="preserve">، واحتجّوا بالمنسوخ وهم </w:t>
      </w:r>
      <w:r w:rsidR="00613269" w:rsidRPr="00613269">
        <w:rPr>
          <w:b/>
          <w:color w:val="FF0000"/>
          <w:rtl/>
          <w:lang w:eastAsia="ko-KR"/>
        </w:rPr>
        <w:t>(مخالفین)</w:t>
      </w:r>
      <w:r w:rsidRPr="007D29C8">
        <w:rPr>
          <w:b/>
          <w:bCs/>
          <w:lang w:eastAsia="ko-KR" w:bidi="ar-SA"/>
        </w:rPr>
        <w:t xml:space="preserve"> </w:t>
      </w:r>
      <w:r w:rsidRPr="007D29C8">
        <w:rPr>
          <w:b/>
          <w:bCs/>
          <w:rtl/>
          <w:lang w:eastAsia="ko-KR"/>
        </w:rPr>
        <w:t xml:space="preserve">يظنّون أنّه </w:t>
      </w:r>
      <w:r w:rsidR="00613269" w:rsidRPr="00613269">
        <w:rPr>
          <w:b/>
          <w:color w:val="FF0000"/>
          <w:rtl/>
          <w:lang w:eastAsia="ko-KR"/>
        </w:rPr>
        <w:t>(منسوخ)</w:t>
      </w:r>
      <w:r w:rsidRPr="007D29C8">
        <w:rPr>
          <w:b/>
          <w:bCs/>
          <w:rtl/>
          <w:lang w:eastAsia="ko-KR"/>
        </w:rPr>
        <w:t xml:space="preserve"> الناسخ ، واحتجّوا بالخاصّ </w:t>
      </w:r>
      <w:r w:rsidR="00613269" w:rsidRPr="00613269">
        <w:rPr>
          <w:b/>
          <w:color w:val="FF0000"/>
          <w:rtl/>
          <w:lang w:eastAsia="ko-KR"/>
        </w:rPr>
        <w:t>(عام تخصیص خورده)</w:t>
      </w:r>
      <w:r w:rsidRPr="007D29C8">
        <w:rPr>
          <w:b/>
          <w:bCs/>
          <w:rtl/>
          <w:lang w:eastAsia="ko-KR"/>
        </w:rPr>
        <w:t xml:space="preserve"> وهم </w:t>
      </w:r>
      <w:r w:rsidR="00613269" w:rsidRPr="00613269">
        <w:rPr>
          <w:b/>
          <w:color w:val="FF0000"/>
          <w:rtl/>
          <w:lang w:eastAsia="ko-KR"/>
        </w:rPr>
        <w:t>(مخالفون)</w:t>
      </w:r>
      <w:r w:rsidRPr="007D29C8">
        <w:rPr>
          <w:b/>
          <w:bCs/>
          <w:rtl/>
          <w:lang w:eastAsia="ko-KR"/>
        </w:rPr>
        <w:t xml:space="preserve"> يظنّون أنّه </w:t>
      </w:r>
      <w:r w:rsidR="00613269" w:rsidRPr="00613269">
        <w:rPr>
          <w:b/>
          <w:color w:val="FF0000"/>
          <w:rtl/>
          <w:lang w:eastAsia="ko-KR"/>
        </w:rPr>
        <w:t>(خاص)</w:t>
      </w:r>
      <w:r w:rsidRPr="007D29C8">
        <w:rPr>
          <w:b/>
          <w:bCs/>
          <w:rtl/>
          <w:lang w:eastAsia="ko-KR"/>
        </w:rPr>
        <w:t xml:space="preserve"> العامّ ، واحتجّوا بأوّل الآية وتركوا السنّة في تأويلها </w:t>
      </w:r>
      <w:r w:rsidR="00613269" w:rsidRPr="00613269">
        <w:rPr>
          <w:b/>
          <w:color w:val="FF0000"/>
          <w:rtl/>
          <w:lang w:eastAsia="ko-KR"/>
        </w:rPr>
        <w:t>(آیه)</w:t>
      </w:r>
      <w:r w:rsidRPr="007D29C8">
        <w:rPr>
          <w:b/>
          <w:bCs/>
          <w:rtl/>
          <w:lang w:eastAsia="ko-KR"/>
        </w:rPr>
        <w:t xml:space="preserve"> ، ولم ينظروا إلى ما </w:t>
      </w:r>
      <w:r w:rsidR="00613269" w:rsidRPr="00613269">
        <w:rPr>
          <w:b/>
          <w:color w:val="FF0000"/>
          <w:rtl/>
          <w:lang w:eastAsia="ko-KR"/>
        </w:rPr>
        <w:t>(مصدریه)</w:t>
      </w:r>
      <w:r w:rsidRPr="007D29C8">
        <w:rPr>
          <w:rFonts w:ascii="Cambria" w:hAnsi="Cambria" w:cs="Cambria" w:hint="cs"/>
          <w:b/>
          <w:bCs/>
          <w:rtl/>
          <w:lang w:eastAsia="ko-KR"/>
        </w:rPr>
        <w:t> </w:t>
      </w:r>
      <w:r w:rsidRPr="007D29C8">
        <w:rPr>
          <w:rFonts w:hint="cs"/>
          <w:b/>
          <w:bCs/>
          <w:rtl/>
          <w:lang w:eastAsia="ko-KR"/>
        </w:rPr>
        <w:t>يفتح</w:t>
      </w:r>
      <w:r w:rsidRPr="007D29C8">
        <w:rPr>
          <w:b/>
          <w:bCs/>
          <w:rtl/>
          <w:lang w:eastAsia="ko-KR"/>
        </w:rPr>
        <w:t xml:space="preserve"> </w:t>
      </w:r>
      <w:r w:rsidRPr="007D29C8">
        <w:rPr>
          <w:rFonts w:hint="cs"/>
          <w:b/>
          <w:bCs/>
          <w:rtl/>
          <w:lang w:eastAsia="ko-KR"/>
        </w:rPr>
        <w:t>الكلام</w:t>
      </w:r>
      <w:r w:rsidRPr="007D29C8">
        <w:rPr>
          <w:b/>
          <w:bCs/>
          <w:rtl/>
          <w:lang w:eastAsia="ko-KR"/>
        </w:rPr>
        <w:t xml:space="preserve"> </w:t>
      </w:r>
      <w:r w:rsidRPr="007D29C8">
        <w:rPr>
          <w:rFonts w:hint="cs"/>
          <w:b/>
          <w:bCs/>
          <w:rtl/>
          <w:lang w:eastAsia="ko-KR"/>
        </w:rPr>
        <w:t>وإلى</w:t>
      </w:r>
      <w:r w:rsidRPr="007D29C8">
        <w:rPr>
          <w:b/>
          <w:bCs/>
          <w:rtl/>
          <w:lang w:eastAsia="ko-KR"/>
        </w:rPr>
        <w:t xml:space="preserve"> </w:t>
      </w:r>
      <w:r w:rsidRPr="007D29C8">
        <w:rPr>
          <w:rFonts w:hint="cs"/>
          <w:b/>
          <w:bCs/>
          <w:rtl/>
          <w:lang w:eastAsia="ko-KR"/>
        </w:rPr>
        <w:t>ما</w:t>
      </w:r>
      <w:r w:rsidRPr="007D29C8">
        <w:rPr>
          <w:b/>
          <w:bCs/>
          <w:rtl/>
          <w:lang w:eastAsia="ko-KR"/>
        </w:rPr>
        <w:t xml:space="preserve"> </w:t>
      </w:r>
      <w:r w:rsidR="00613269" w:rsidRPr="00613269">
        <w:rPr>
          <w:b/>
          <w:color w:val="FF0000"/>
          <w:rtl/>
          <w:lang w:eastAsia="ko-KR"/>
        </w:rPr>
        <w:t>(مصدریه)</w:t>
      </w:r>
      <w:r w:rsidRPr="007D29C8">
        <w:rPr>
          <w:b/>
          <w:bCs/>
          <w:rtl/>
          <w:lang w:eastAsia="ko-KR"/>
        </w:rPr>
        <w:t xml:space="preserve"> يختمه </w:t>
      </w:r>
      <w:r w:rsidR="00613269" w:rsidRPr="00613269">
        <w:rPr>
          <w:b/>
          <w:color w:val="FF0000"/>
          <w:rtl/>
          <w:lang w:eastAsia="ko-KR"/>
        </w:rPr>
        <w:t>(کلام)</w:t>
      </w:r>
      <w:r w:rsidRPr="007D29C8">
        <w:rPr>
          <w:b/>
          <w:bCs/>
          <w:rtl/>
          <w:lang w:eastAsia="ko-KR"/>
        </w:rPr>
        <w:t xml:space="preserve"> ، ولم يعرفوا موارده </w:t>
      </w:r>
      <w:r w:rsidR="00613269" w:rsidRPr="00613269">
        <w:rPr>
          <w:b/>
          <w:color w:val="FF0000"/>
          <w:rtl/>
          <w:lang w:eastAsia="ko-KR"/>
        </w:rPr>
        <w:t>(شان لزوم کلام را)</w:t>
      </w:r>
      <w:r w:rsidRPr="007D29C8">
        <w:rPr>
          <w:b/>
          <w:bCs/>
          <w:rtl/>
          <w:lang w:eastAsia="ko-KR"/>
        </w:rPr>
        <w:t xml:space="preserve"> ومصادره </w:t>
      </w:r>
      <w:r w:rsidR="00613269" w:rsidRPr="00613269">
        <w:rPr>
          <w:b/>
          <w:color w:val="FF0000"/>
          <w:rtl/>
          <w:lang w:eastAsia="ko-KR"/>
        </w:rPr>
        <w:t>(کلام را)</w:t>
      </w:r>
      <w:r w:rsidRPr="007D29C8">
        <w:rPr>
          <w:b/>
          <w:bCs/>
          <w:rtl/>
          <w:lang w:eastAsia="ko-KR"/>
        </w:rPr>
        <w:t xml:space="preserve"> ، إذ لم يأخذوه عن أهله فضلّوا وأضلّوا</w:t>
      </w:r>
      <w:r w:rsidRPr="007D29C8">
        <w:rPr>
          <w:b/>
          <w:bCs/>
          <w:lang w:eastAsia="ko-KR" w:bidi="ar-SA"/>
        </w:rPr>
        <w:t>» .</w:t>
      </w:r>
    </w:p>
    <w:p w14:paraId="35856762" w14:textId="77777777" w:rsidR="007D29C8" w:rsidRPr="007D29C8" w:rsidRDefault="007D29C8" w:rsidP="007D29C8">
      <w:pPr>
        <w:rPr>
          <w:b/>
          <w:bCs/>
          <w:lang w:eastAsia="ko-KR" w:bidi="ar-SA"/>
        </w:rPr>
      </w:pPr>
      <w:r w:rsidRPr="007D29C8">
        <w:rPr>
          <w:b/>
          <w:bCs/>
          <w:rtl/>
          <w:lang w:eastAsia="ko-KR"/>
        </w:rPr>
        <w:t>وبالجملة : فالإنصاف يقتضي عدم الحكم بظهور الأخبار المذكورة في النهي عن العمل بظاهر الكتاب بعد الفحص والتتبّع في سائر الأدلّة ، خصوصا</w:t>
      </w:r>
      <w:r w:rsidRPr="007D29C8">
        <w:rPr>
          <w:rFonts w:ascii="Cambria" w:hAnsi="Cambria" w:cs="Cambria" w:hint="cs"/>
          <w:b/>
          <w:bCs/>
          <w:rtl/>
          <w:lang w:eastAsia="ko-KR"/>
        </w:rPr>
        <w:t> </w:t>
      </w:r>
      <w:r w:rsidRPr="007D29C8">
        <w:rPr>
          <w:rFonts w:hint="cs"/>
          <w:b/>
          <w:bCs/>
          <w:rtl/>
          <w:lang w:eastAsia="ko-KR"/>
        </w:rPr>
        <w:t>الآثارَ</w:t>
      </w:r>
      <w:r w:rsidRPr="007D29C8">
        <w:rPr>
          <w:rFonts w:ascii="Cambria" w:hAnsi="Cambria" w:cs="Cambria" w:hint="cs"/>
          <w:b/>
          <w:bCs/>
          <w:rtl/>
          <w:lang w:eastAsia="ko-KR"/>
        </w:rPr>
        <w:t> </w:t>
      </w:r>
      <w:r w:rsidRPr="007D29C8">
        <w:rPr>
          <w:rFonts w:hint="cs"/>
          <w:b/>
          <w:bCs/>
          <w:rtl/>
          <w:lang w:eastAsia="ko-KR"/>
        </w:rPr>
        <w:t>الواردة</w:t>
      </w:r>
      <w:r w:rsidRPr="007D29C8">
        <w:rPr>
          <w:b/>
          <w:bCs/>
          <w:rtl/>
          <w:lang w:eastAsia="ko-KR"/>
        </w:rPr>
        <w:t xml:space="preserve"> </w:t>
      </w:r>
      <w:r w:rsidRPr="007D29C8">
        <w:rPr>
          <w:rFonts w:hint="cs"/>
          <w:b/>
          <w:bCs/>
          <w:rtl/>
          <w:lang w:eastAsia="ko-KR"/>
        </w:rPr>
        <w:t>عن</w:t>
      </w:r>
      <w:r w:rsidRPr="007D29C8">
        <w:rPr>
          <w:b/>
          <w:bCs/>
          <w:rtl/>
          <w:lang w:eastAsia="ko-KR"/>
        </w:rPr>
        <w:t xml:space="preserve"> </w:t>
      </w:r>
      <w:r w:rsidRPr="007D29C8">
        <w:rPr>
          <w:rFonts w:hint="cs"/>
          <w:b/>
          <w:bCs/>
          <w:rtl/>
          <w:lang w:eastAsia="ko-KR"/>
        </w:rPr>
        <w:t>المعصومين</w:t>
      </w:r>
      <w:r w:rsidRPr="007D29C8">
        <w:rPr>
          <w:b/>
          <w:bCs/>
          <w:rtl/>
          <w:lang w:eastAsia="ko-KR"/>
        </w:rPr>
        <w:t xml:space="preserve"> </w:t>
      </w:r>
      <w:r w:rsidRPr="007D29C8">
        <w:rPr>
          <w:rFonts w:hint="cs"/>
          <w:b/>
          <w:bCs/>
          <w:rtl/>
          <w:lang w:eastAsia="ko-KR"/>
        </w:rPr>
        <w:t>ع</w:t>
      </w:r>
      <w:r w:rsidRPr="007D29C8">
        <w:rPr>
          <w:b/>
          <w:bCs/>
          <w:rtl/>
          <w:lang w:eastAsia="ko-KR"/>
        </w:rPr>
        <w:t>ليهم‌السلام؛</w:t>
      </w:r>
    </w:p>
    <w:p w14:paraId="01B10015" w14:textId="6F15DF76" w:rsidR="00BB4A4F" w:rsidRPr="00BB4A4F" w:rsidRDefault="00BB4A4F" w:rsidP="00A770D9">
      <w:pPr>
        <w:pStyle w:val="5"/>
      </w:pPr>
      <w:bookmarkStart w:id="110" w:name="_Toc108718265"/>
      <w:r w:rsidRPr="00BB4A4F">
        <w:rPr>
          <w:rtl/>
        </w:rPr>
        <w:t>جواب سوم به اخباریین</w:t>
      </w:r>
      <w:r w:rsidR="00C303AD">
        <w:rPr>
          <w:rFonts w:hint="cs"/>
          <w:rtl/>
        </w:rPr>
        <w:t xml:space="preserve"> </w:t>
      </w:r>
      <w:r w:rsidR="00613269" w:rsidRPr="00613269">
        <w:rPr>
          <w:rFonts w:hint="cs"/>
          <w:color w:val="FF0000"/>
          <w:rtl/>
        </w:rPr>
        <w:t>(نقضی)</w:t>
      </w:r>
      <w:r w:rsidR="00C303AD">
        <w:rPr>
          <w:rFonts w:hint="cs"/>
          <w:rtl/>
        </w:rPr>
        <w:t xml:space="preserve">: </w:t>
      </w:r>
      <w:r w:rsidR="00E034AE">
        <w:rPr>
          <w:rFonts w:hint="cs"/>
          <w:rtl/>
        </w:rPr>
        <w:t xml:space="preserve">روایات دلالت بر منع ظواهر قرآن کند </w:t>
      </w:r>
      <w:r w:rsidR="003A4F1A">
        <w:rPr>
          <w:rFonts w:hint="cs"/>
          <w:rtl/>
        </w:rPr>
        <w:t>دال بر عدم حجیت خود این روایات هم هست</w:t>
      </w:r>
      <w:bookmarkEnd w:id="110"/>
    </w:p>
    <w:p w14:paraId="7E5CCE76" w14:textId="1072AB30" w:rsidR="00BB4A4F" w:rsidRPr="00BB4A4F" w:rsidRDefault="00BB4A4F" w:rsidP="00BB4A4F">
      <w:pPr>
        <w:rPr>
          <w:b/>
          <w:bCs/>
          <w:lang w:eastAsia="ko-KR" w:bidi="ar-SA"/>
        </w:rPr>
      </w:pPr>
      <w:r w:rsidRPr="00BB4A4F">
        <w:rPr>
          <w:b/>
          <w:bCs/>
          <w:rtl/>
          <w:lang w:eastAsia="ko-KR"/>
        </w:rPr>
        <w:t xml:space="preserve">كيف ولو دلّت </w:t>
      </w:r>
      <w:r w:rsidR="00613269" w:rsidRPr="00613269">
        <w:rPr>
          <w:b/>
          <w:color w:val="FF0000"/>
          <w:rtl/>
          <w:lang w:eastAsia="ko-KR"/>
        </w:rPr>
        <w:t>(اخبار متقدمه)</w:t>
      </w:r>
      <w:r w:rsidRPr="00BB4A4F">
        <w:rPr>
          <w:b/>
          <w:bCs/>
          <w:rtl/>
          <w:lang w:eastAsia="ko-KR"/>
        </w:rPr>
        <w:t xml:space="preserve"> على المنع من العمل </w:t>
      </w:r>
      <w:r w:rsidR="00613269" w:rsidRPr="00613269">
        <w:rPr>
          <w:b/>
          <w:color w:val="FF0000"/>
          <w:rtl/>
          <w:lang w:eastAsia="ko-KR"/>
        </w:rPr>
        <w:t>(عمل به ظاهر قرآن)</w:t>
      </w:r>
      <w:r w:rsidRPr="00BB4A4F">
        <w:rPr>
          <w:b/>
          <w:bCs/>
          <w:rtl/>
          <w:lang w:eastAsia="ko-KR"/>
        </w:rPr>
        <w:t xml:space="preserve"> على هذا الوجه </w:t>
      </w:r>
      <w:r w:rsidR="00613269" w:rsidRPr="00613269">
        <w:rPr>
          <w:b/>
          <w:color w:val="FF0000"/>
          <w:rtl/>
          <w:lang w:eastAsia="ko-KR"/>
        </w:rPr>
        <w:t>(بعد از فحص)</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دلّت</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BB4A4F">
        <w:rPr>
          <w:b/>
          <w:bCs/>
          <w:rtl/>
          <w:lang w:eastAsia="ko-KR"/>
        </w:rPr>
        <w:t xml:space="preserve"> </w:t>
      </w:r>
      <w:r w:rsidRPr="00BB4A4F">
        <w:rPr>
          <w:rFonts w:hint="cs"/>
          <w:b/>
          <w:bCs/>
          <w:rtl/>
          <w:lang w:eastAsia="ko-KR"/>
        </w:rPr>
        <w:t>على</w:t>
      </w:r>
      <w:r w:rsidRPr="00BB4A4F">
        <w:rPr>
          <w:b/>
          <w:bCs/>
          <w:rtl/>
          <w:lang w:eastAsia="ko-KR"/>
        </w:rPr>
        <w:t xml:space="preserve"> </w:t>
      </w:r>
      <w:r w:rsidRPr="00BB4A4F">
        <w:rPr>
          <w:rFonts w:hint="cs"/>
          <w:b/>
          <w:bCs/>
          <w:rtl/>
          <w:lang w:eastAsia="ko-KR"/>
        </w:rPr>
        <w:t>عدم</w:t>
      </w:r>
      <w:r w:rsidRPr="00BB4A4F">
        <w:rPr>
          <w:b/>
          <w:bCs/>
          <w:rtl/>
          <w:lang w:eastAsia="ko-KR"/>
        </w:rPr>
        <w:t xml:space="preserve"> </w:t>
      </w:r>
      <w:r w:rsidRPr="00BB4A4F">
        <w:rPr>
          <w:rFonts w:hint="cs"/>
          <w:b/>
          <w:bCs/>
          <w:rtl/>
          <w:lang w:eastAsia="ko-KR"/>
        </w:rPr>
        <w:t>جواز</w:t>
      </w:r>
      <w:r w:rsidRPr="00BB4A4F">
        <w:rPr>
          <w:b/>
          <w:bCs/>
          <w:rtl/>
          <w:lang w:eastAsia="ko-KR"/>
        </w:rPr>
        <w:t xml:space="preserve"> </w:t>
      </w:r>
      <w:r w:rsidRPr="00BB4A4F">
        <w:rPr>
          <w:rFonts w:hint="cs"/>
          <w:b/>
          <w:bCs/>
          <w:rtl/>
          <w:lang w:eastAsia="ko-KR"/>
        </w:rPr>
        <w:t>العمل</w:t>
      </w:r>
      <w:r w:rsidRPr="00BB4A4F">
        <w:rPr>
          <w:b/>
          <w:bCs/>
          <w:rtl/>
          <w:lang w:eastAsia="ko-KR"/>
        </w:rPr>
        <w:t xml:space="preserve"> </w:t>
      </w:r>
      <w:r w:rsidRPr="00BB4A4F">
        <w:rPr>
          <w:rFonts w:hint="cs"/>
          <w:b/>
          <w:bCs/>
          <w:rtl/>
          <w:lang w:eastAsia="ko-KR"/>
        </w:rPr>
        <w:t>بأحاديث</w:t>
      </w:r>
      <w:r w:rsidRPr="00BB4A4F">
        <w:rPr>
          <w:b/>
          <w:bCs/>
          <w:rtl/>
          <w:lang w:eastAsia="ko-KR"/>
        </w:rPr>
        <w:t xml:space="preserve"> </w:t>
      </w:r>
      <w:r w:rsidRPr="00BB4A4F">
        <w:rPr>
          <w:rFonts w:hint="cs"/>
          <w:b/>
          <w:bCs/>
          <w:rtl/>
          <w:lang w:eastAsia="ko-KR"/>
        </w:rPr>
        <w:t>أهل</w:t>
      </w:r>
      <w:r w:rsidRPr="00BB4A4F">
        <w:rPr>
          <w:b/>
          <w:bCs/>
          <w:rtl/>
          <w:lang w:eastAsia="ko-KR"/>
        </w:rPr>
        <w:t xml:space="preserve"> البيت</w:t>
      </w:r>
      <w:r w:rsidRPr="00BB4A4F">
        <w:rPr>
          <w:rFonts w:ascii="Cambria" w:hAnsi="Cambria" w:cs="Cambria" w:hint="cs"/>
          <w:b/>
          <w:bCs/>
          <w:rtl/>
          <w:lang w:eastAsia="ko-KR"/>
        </w:rPr>
        <w:t> </w:t>
      </w:r>
      <w:r w:rsidRPr="00BB4A4F">
        <w:rPr>
          <w:rFonts w:hint="cs"/>
          <w:b/>
          <w:bCs/>
          <w:rtl/>
          <w:lang w:eastAsia="ko-KR"/>
        </w:rPr>
        <w:t>عليهم‌السلام</w:t>
      </w:r>
      <w:r w:rsidRPr="00BB4A4F">
        <w:rPr>
          <w:b/>
          <w:bCs/>
          <w:lang w:eastAsia="ko-KR" w:bidi="ar-SA"/>
        </w:rPr>
        <w:t>.</w:t>
      </w:r>
    </w:p>
    <w:p w14:paraId="496984D9" w14:textId="445AECFD" w:rsidR="00BB4A4F" w:rsidRPr="00BB4A4F" w:rsidRDefault="00BB4A4F" w:rsidP="00BB4A4F">
      <w:pPr>
        <w:rPr>
          <w:b/>
          <w:bCs/>
          <w:lang w:eastAsia="ko-KR" w:bidi="ar-SA"/>
        </w:rPr>
      </w:pPr>
      <w:r w:rsidRPr="00BB4A4F">
        <w:rPr>
          <w:b/>
          <w:bCs/>
          <w:rtl/>
          <w:lang w:eastAsia="ko-KR"/>
        </w:rPr>
        <w:t>ففي رواية سليم بن قيس الهلالي ، عن أمير المؤمنين</w:t>
      </w:r>
      <w:r w:rsidRPr="00BB4A4F">
        <w:rPr>
          <w:rFonts w:ascii="Cambria" w:hAnsi="Cambria" w:cs="Cambria" w:hint="cs"/>
          <w:b/>
          <w:bCs/>
          <w:rtl/>
          <w:lang w:eastAsia="ko-KR"/>
        </w:rPr>
        <w:t> </w:t>
      </w:r>
      <w:r w:rsidRPr="00BB4A4F">
        <w:rPr>
          <w:rFonts w:hint="cs"/>
          <w:b/>
          <w:bCs/>
          <w:rtl/>
          <w:lang w:eastAsia="ko-KR"/>
        </w:rPr>
        <w:t>عليه‌السلام</w:t>
      </w:r>
      <w:r w:rsidRPr="00BB4A4F">
        <w:rPr>
          <w:rFonts w:ascii="Cambria" w:hAnsi="Cambria" w:cs="Cambria" w:hint="cs"/>
          <w:b/>
          <w:bCs/>
          <w:rtl/>
          <w:lang w:eastAsia="ko-KR"/>
        </w:rPr>
        <w:t> </w:t>
      </w:r>
      <w:r w:rsidRPr="00BB4A4F">
        <w:rPr>
          <w:b/>
          <w:bCs/>
          <w:rtl/>
          <w:lang w:eastAsia="ko-KR"/>
        </w:rPr>
        <w:t xml:space="preserve">: «إنّ أمر النبيّ صلى‌الله‌عليه‌وآله مثل القرآن ، منه </w:t>
      </w:r>
      <w:r w:rsidR="00613269" w:rsidRPr="00613269">
        <w:rPr>
          <w:b/>
          <w:color w:val="FF0000"/>
          <w:rtl/>
          <w:lang w:eastAsia="ko-KR"/>
        </w:rPr>
        <w:t>(امر نبی)</w:t>
      </w:r>
      <w:r w:rsidRPr="00BB4A4F">
        <w:rPr>
          <w:b/>
          <w:bCs/>
          <w:rtl/>
          <w:lang w:eastAsia="ko-KR"/>
        </w:rPr>
        <w:t xml:space="preserve"> ناسخ ومنسوخ ، وخاصّ وعامّ ، ومحكم ومتشابه ، وقد كان </w:t>
      </w:r>
      <w:r w:rsidR="00613269" w:rsidRPr="00613269">
        <w:rPr>
          <w:b/>
          <w:color w:val="FF0000"/>
          <w:rtl/>
          <w:lang w:eastAsia="ko-KR"/>
        </w:rPr>
        <w:t>(کان ناقصه است، اسمش ضمیر شان است)</w:t>
      </w:r>
      <w:r w:rsidRPr="00BB4A4F">
        <w:rPr>
          <w:b/>
          <w:bCs/>
          <w:rtl/>
          <w:lang w:eastAsia="ko-KR"/>
        </w:rPr>
        <w:t xml:space="preserve"> يكون </w:t>
      </w:r>
      <w:r w:rsidR="00613269" w:rsidRPr="00613269">
        <w:rPr>
          <w:b/>
          <w:color w:val="FF0000"/>
          <w:rtl/>
          <w:lang w:eastAsia="ko-KR"/>
        </w:rPr>
        <w:t>(تامه است و خبر کان است)</w:t>
      </w:r>
      <w:r w:rsidRPr="00BB4A4F">
        <w:rPr>
          <w:b/>
          <w:bCs/>
          <w:rtl/>
          <w:lang w:eastAsia="ko-KR"/>
        </w:rPr>
        <w:t xml:space="preserve"> من رسول الله</w:t>
      </w:r>
      <w:r w:rsidRPr="00BB4A4F">
        <w:rPr>
          <w:rFonts w:ascii="Cambria" w:hAnsi="Cambria" w:cs="Cambria" w:hint="cs"/>
          <w:b/>
          <w:bCs/>
          <w:rtl/>
          <w:lang w:eastAsia="ko-KR"/>
        </w:rPr>
        <w:t> </w:t>
      </w:r>
      <w:r w:rsidRPr="00BB4A4F">
        <w:rPr>
          <w:rFonts w:hint="cs"/>
          <w:b/>
          <w:bCs/>
          <w:rtl/>
          <w:lang w:eastAsia="ko-KR"/>
        </w:rPr>
        <w:t>صلى‌الله‌عليه‌وآله</w:t>
      </w:r>
      <w:r w:rsidRPr="00BB4A4F">
        <w:rPr>
          <w:rFonts w:ascii="Cambria" w:hAnsi="Cambria" w:cs="Cambria" w:hint="cs"/>
          <w:b/>
          <w:bCs/>
          <w:rtl/>
          <w:lang w:eastAsia="ko-KR"/>
        </w:rPr>
        <w:t> </w:t>
      </w:r>
      <w:r w:rsidRPr="00BB4A4F">
        <w:rPr>
          <w:rFonts w:hint="cs"/>
          <w:b/>
          <w:bCs/>
          <w:rtl/>
          <w:lang w:eastAsia="ko-KR"/>
        </w:rPr>
        <w:t>الكلام</w:t>
      </w:r>
      <w:r w:rsidRPr="00BB4A4F">
        <w:rPr>
          <w:b/>
          <w:bCs/>
          <w:rtl/>
          <w:lang w:eastAsia="ko-KR"/>
        </w:rPr>
        <w:t xml:space="preserve"> </w:t>
      </w:r>
      <w:r w:rsidRPr="00BB4A4F">
        <w:rPr>
          <w:rFonts w:hint="cs"/>
          <w:b/>
          <w:bCs/>
          <w:rtl/>
          <w:lang w:eastAsia="ko-KR"/>
        </w:rPr>
        <w:t>له</w:t>
      </w:r>
      <w:r w:rsidRPr="00BB4A4F">
        <w:rPr>
          <w:b/>
          <w:bCs/>
          <w:rtl/>
          <w:lang w:eastAsia="ko-KR"/>
        </w:rPr>
        <w:t xml:space="preserve"> </w:t>
      </w:r>
      <w:r w:rsidR="00613269" w:rsidRPr="00613269">
        <w:rPr>
          <w:b/>
          <w:color w:val="FF0000"/>
          <w:rtl/>
          <w:lang w:eastAsia="ko-KR"/>
        </w:rPr>
        <w:t>(کلام)</w:t>
      </w:r>
      <w:r w:rsidRPr="00BB4A4F">
        <w:rPr>
          <w:b/>
          <w:bCs/>
          <w:rtl/>
          <w:lang w:eastAsia="ko-KR"/>
        </w:rPr>
        <w:t xml:space="preserve"> وجهان ، وكلام عامّ وكلام خاصّ ، مثل القرآن</w:t>
      </w:r>
      <w:r w:rsidRPr="00BB4A4F">
        <w:rPr>
          <w:b/>
          <w:bCs/>
          <w:lang w:eastAsia="ko-KR" w:bidi="ar-SA"/>
        </w:rPr>
        <w:t>» .</w:t>
      </w:r>
    </w:p>
    <w:p w14:paraId="701A4CAD" w14:textId="2FA160BB" w:rsidR="00BB4A4F" w:rsidRPr="00BB4A4F" w:rsidRDefault="00BB4A4F" w:rsidP="00BB4A4F">
      <w:pPr>
        <w:rPr>
          <w:b/>
          <w:bCs/>
          <w:lang w:eastAsia="ko-KR" w:bidi="ar-SA"/>
        </w:rPr>
      </w:pPr>
      <w:r w:rsidRPr="00BB4A4F">
        <w:rPr>
          <w:b/>
          <w:bCs/>
          <w:rtl/>
          <w:lang w:eastAsia="ko-KR"/>
        </w:rPr>
        <w:t xml:space="preserve">وفي رواية </w:t>
      </w:r>
      <w:r w:rsidR="00613269" w:rsidRPr="00613269">
        <w:rPr>
          <w:b/>
          <w:color w:val="FF0000"/>
          <w:rtl/>
          <w:lang w:eastAsia="ko-KR"/>
        </w:rPr>
        <w:t>(محمد)</w:t>
      </w:r>
      <w:r w:rsidRPr="00BB4A4F">
        <w:rPr>
          <w:rFonts w:ascii="Cambria" w:hAnsi="Cambria" w:cs="Cambria" w:hint="cs"/>
          <w:b/>
          <w:bCs/>
          <w:rtl/>
          <w:lang w:eastAsia="ko-KR"/>
        </w:rPr>
        <w:t> </w:t>
      </w:r>
      <w:r w:rsidRPr="00BB4A4F">
        <w:rPr>
          <w:rFonts w:hint="cs"/>
          <w:b/>
          <w:bCs/>
          <w:rtl/>
          <w:lang w:eastAsia="ko-KR"/>
        </w:rPr>
        <w:t>ابن</w:t>
      </w:r>
      <w:r w:rsidRPr="00BB4A4F">
        <w:rPr>
          <w:b/>
          <w:bCs/>
          <w:rtl/>
          <w:lang w:eastAsia="ko-KR"/>
        </w:rPr>
        <w:t xml:space="preserve"> </w:t>
      </w:r>
      <w:r w:rsidRPr="00BB4A4F">
        <w:rPr>
          <w:rFonts w:hint="cs"/>
          <w:b/>
          <w:bCs/>
          <w:rtl/>
          <w:lang w:eastAsia="ko-KR"/>
        </w:rPr>
        <w:t>مسلم</w:t>
      </w:r>
      <w:r w:rsidRPr="00BB4A4F">
        <w:rPr>
          <w:b/>
          <w:bCs/>
          <w:rtl/>
          <w:lang w:eastAsia="ko-KR"/>
        </w:rPr>
        <w:t xml:space="preserve"> : </w:t>
      </w:r>
      <w:r w:rsidRPr="00BB4A4F">
        <w:rPr>
          <w:rFonts w:hint="cs"/>
          <w:b/>
          <w:bCs/>
          <w:rtl/>
          <w:lang w:eastAsia="ko-KR"/>
        </w:rPr>
        <w:t>«إنّ</w:t>
      </w:r>
      <w:r w:rsidRPr="00BB4A4F">
        <w:rPr>
          <w:b/>
          <w:bCs/>
          <w:rtl/>
          <w:lang w:eastAsia="ko-KR"/>
        </w:rPr>
        <w:t xml:space="preserve"> </w:t>
      </w:r>
      <w:r w:rsidRPr="00BB4A4F">
        <w:rPr>
          <w:rFonts w:hint="cs"/>
          <w:b/>
          <w:bCs/>
          <w:rtl/>
          <w:lang w:eastAsia="ko-KR"/>
        </w:rPr>
        <w:t>الحديث</w:t>
      </w:r>
      <w:r w:rsidRPr="00BB4A4F">
        <w:rPr>
          <w:b/>
          <w:bCs/>
          <w:rtl/>
          <w:lang w:eastAsia="ko-KR"/>
        </w:rPr>
        <w:t xml:space="preserve"> </w:t>
      </w:r>
      <w:r w:rsidRPr="00BB4A4F">
        <w:rPr>
          <w:rFonts w:hint="cs"/>
          <w:b/>
          <w:bCs/>
          <w:rtl/>
          <w:lang w:eastAsia="ko-KR"/>
        </w:rPr>
        <w:t>ينسخ</w:t>
      </w:r>
      <w:r w:rsidRPr="00BB4A4F">
        <w:rPr>
          <w:b/>
          <w:bCs/>
          <w:rtl/>
          <w:lang w:eastAsia="ko-KR"/>
        </w:rPr>
        <w:t xml:space="preserve"> </w:t>
      </w:r>
      <w:r w:rsidRPr="00BB4A4F">
        <w:rPr>
          <w:rFonts w:hint="cs"/>
          <w:b/>
          <w:bCs/>
          <w:rtl/>
          <w:lang w:eastAsia="ko-KR"/>
        </w:rPr>
        <w:t>كما</w:t>
      </w:r>
      <w:r w:rsidRPr="00BB4A4F">
        <w:rPr>
          <w:b/>
          <w:bCs/>
          <w:rtl/>
          <w:lang w:eastAsia="ko-KR"/>
        </w:rPr>
        <w:t xml:space="preserve"> </w:t>
      </w:r>
      <w:r w:rsidRPr="00BB4A4F">
        <w:rPr>
          <w:rFonts w:hint="cs"/>
          <w:b/>
          <w:bCs/>
          <w:rtl/>
          <w:lang w:eastAsia="ko-KR"/>
        </w:rPr>
        <w:t>ينسخ</w:t>
      </w:r>
      <w:r w:rsidRPr="00BB4A4F">
        <w:rPr>
          <w:b/>
          <w:bCs/>
          <w:rtl/>
          <w:lang w:eastAsia="ko-KR"/>
        </w:rPr>
        <w:t xml:space="preserve"> </w:t>
      </w:r>
      <w:r w:rsidRPr="00BB4A4F">
        <w:rPr>
          <w:rFonts w:hint="cs"/>
          <w:b/>
          <w:bCs/>
          <w:rtl/>
          <w:lang w:eastAsia="ko-KR"/>
        </w:rPr>
        <w:t>القرآن</w:t>
      </w:r>
      <w:r w:rsidRPr="00BB4A4F">
        <w:rPr>
          <w:b/>
          <w:bCs/>
          <w:lang w:eastAsia="ko-KR" w:bidi="ar-SA"/>
        </w:rPr>
        <w:t>» .</w:t>
      </w:r>
    </w:p>
    <w:p w14:paraId="6F505516" w14:textId="74032586" w:rsidR="00BB4A4F" w:rsidRPr="00BB4A4F" w:rsidRDefault="00BB4A4F" w:rsidP="007C1BBA">
      <w:pPr>
        <w:pStyle w:val="5"/>
        <w:rPr>
          <w:b/>
          <w:bCs/>
        </w:rPr>
      </w:pPr>
      <w:bookmarkStart w:id="111" w:name="_Toc108718266"/>
      <w:r w:rsidRPr="00BB4A4F">
        <w:rPr>
          <w:rtl/>
        </w:rPr>
        <w:lastRenderedPageBreak/>
        <w:t xml:space="preserve">جواب چهارم </w:t>
      </w:r>
      <w:r w:rsidR="00613269" w:rsidRPr="00613269">
        <w:rPr>
          <w:rFonts w:hint="cs"/>
          <w:color w:val="FF0000"/>
          <w:rtl/>
        </w:rPr>
        <w:t>(جواب معارضی)</w:t>
      </w:r>
      <w:r w:rsidR="007C1BBA">
        <w:rPr>
          <w:rFonts w:hint="cs"/>
          <w:rtl/>
        </w:rPr>
        <w:t xml:space="preserve">: </w:t>
      </w:r>
      <w:r w:rsidR="00BA6D60">
        <w:rPr>
          <w:rFonts w:hint="cs"/>
          <w:rtl/>
        </w:rPr>
        <w:t>معارضه اخبار بیشتری که دال بر حجیت ظواهر می کنند</w:t>
      </w:r>
      <w:bookmarkEnd w:id="111"/>
    </w:p>
    <w:p w14:paraId="77DD2074" w14:textId="6E372EF2" w:rsidR="00BB4A4F" w:rsidRPr="00BB4A4F" w:rsidRDefault="00BB4A4F" w:rsidP="00BB4A4F">
      <w:pPr>
        <w:rPr>
          <w:b/>
          <w:bCs/>
          <w:lang w:eastAsia="ko-KR" w:bidi="ar-SA"/>
        </w:rPr>
      </w:pPr>
      <w:r w:rsidRPr="00BB4A4F">
        <w:rPr>
          <w:b/>
          <w:bCs/>
          <w:rtl/>
          <w:lang w:eastAsia="ko-KR"/>
        </w:rPr>
        <w:t xml:space="preserve">هذا </w:t>
      </w:r>
      <w:r w:rsidR="00613269" w:rsidRPr="00613269">
        <w:rPr>
          <w:b/>
          <w:color w:val="FF0000"/>
          <w:rtl/>
          <w:lang w:eastAsia="ko-KR"/>
        </w:rPr>
        <w:t>(این سه جواب)</w:t>
      </w:r>
      <w:r w:rsidRPr="00BB4A4F">
        <w:rPr>
          <w:b/>
          <w:bCs/>
          <w:rtl/>
          <w:lang w:eastAsia="ko-KR"/>
        </w:rPr>
        <w:t xml:space="preserve"> كلّه ، مع معارضة الأخبار المذكورة </w:t>
      </w:r>
      <w:r w:rsidR="00613269" w:rsidRPr="00613269">
        <w:rPr>
          <w:b/>
          <w:color w:val="FF0000"/>
          <w:rtl/>
          <w:lang w:eastAsia="ko-KR"/>
        </w:rPr>
        <w:t>(یازده روایات بالا)</w:t>
      </w:r>
      <w:r w:rsidRPr="00BB4A4F">
        <w:rPr>
          <w:b/>
          <w:bCs/>
          <w:rtl/>
          <w:lang w:eastAsia="ko-KR"/>
        </w:rPr>
        <w:t xml:space="preserve"> بأكثر منها </w:t>
      </w:r>
      <w:r w:rsidR="00613269" w:rsidRPr="00613269">
        <w:rPr>
          <w:b/>
          <w:color w:val="FF0000"/>
          <w:rtl/>
          <w:lang w:eastAsia="ko-KR"/>
        </w:rPr>
        <w:t>(اخبار مذکور)</w:t>
      </w:r>
      <w:r w:rsidRPr="00BB4A4F">
        <w:rPr>
          <w:b/>
          <w:bCs/>
          <w:rtl/>
          <w:lang w:eastAsia="ko-KR"/>
        </w:rPr>
        <w:t xml:space="preserve"> ممّا </w:t>
      </w:r>
      <w:r w:rsidR="00613269" w:rsidRPr="00613269">
        <w:rPr>
          <w:b/>
          <w:color w:val="FF0000"/>
          <w:rtl/>
          <w:lang w:eastAsia="ko-KR"/>
        </w:rPr>
        <w:t>(بیان از اکثر است)</w:t>
      </w:r>
      <w:r w:rsidRPr="00BB4A4F">
        <w:rPr>
          <w:b/>
          <w:bCs/>
          <w:rtl/>
          <w:lang w:eastAsia="ko-KR"/>
        </w:rPr>
        <w:t xml:space="preserve"> يدلّ على</w:t>
      </w:r>
      <w:r w:rsidRPr="00BB4A4F">
        <w:rPr>
          <w:rFonts w:ascii="Cambria" w:hAnsi="Cambria" w:cs="Cambria" w:hint="cs"/>
          <w:b/>
          <w:bCs/>
          <w:rtl/>
          <w:lang w:eastAsia="ko-KR"/>
        </w:rPr>
        <w:t> </w:t>
      </w:r>
      <w:r w:rsidRPr="00BB4A4F">
        <w:rPr>
          <w:rFonts w:hint="cs"/>
          <w:b/>
          <w:bCs/>
          <w:rtl/>
          <w:lang w:eastAsia="ko-KR"/>
        </w:rPr>
        <w:t>جواز</w:t>
      </w:r>
      <w:r w:rsidRPr="00BB4A4F">
        <w:rPr>
          <w:b/>
          <w:bCs/>
          <w:rtl/>
          <w:lang w:eastAsia="ko-KR"/>
        </w:rPr>
        <w:t xml:space="preserve"> </w:t>
      </w:r>
      <w:r w:rsidRPr="00BB4A4F">
        <w:rPr>
          <w:rFonts w:hint="cs"/>
          <w:b/>
          <w:bCs/>
          <w:rtl/>
          <w:lang w:eastAsia="ko-KR"/>
        </w:rPr>
        <w:t>التمسّك</w:t>
      </w:r>
      <w:r w:rsidRPr="00BB4A4F">
        <w:rPr>
          <w:b/>
          <w:bCs/>
          <w:rtl/>
          <w:lang w:eastAsia="ko-KR"/>
        </w:rPr>
        <w:t xml:space="preserve"> </w:t>
      </w:r>
      <w:r w:rsidRPr="00BB4A4F">
        <w:rPr>
          <w:rFonts w:hint="cs"/>
          <w:b/>
          <w:bCs/>
          <w:rtl/>
          <w:lang w:eastAsia="ko-KR"/>
        </w:rPr>
        <w:t>بظاهر</w:t>
      </w:r>
      <w:r w:rsidRPr="00BB4A4F">
        <w:rPr>
          <w:b/>
          <w:bCs/>
          <w:rtl/>
          <w:lang w:eastAsia="ko-KR"/>
        </w:rPr>
        <w:t xml:space="preserve"> </w:t>
      </w:r>
      <w:r w:rsidRPr="00BB4A4F">
        <w:rPr>
          <w:rFonts w:hint="cs"/>
          <w:b/>
          <w:bCs/>
          <w:rtl/>
          <w:lang w:eastAsia="ko-KR"/>
        </w:rPr>
        <w:t>القرآن</w:t>
      </w:r>
      <w:r w:rsidRPr="00BB4A4F">
        <w:rPr>
          <w:b/>
          <w:bCs/>
          <w:rtl/>
          <w:lang w:eastAsia="ko-KR"/>
        </w:rPr>
        <w:t xml:space="preserve"> </w:t>
      </w:r>
      <w:r w:rsidR="00613269" w:rsidRPr="00613269">
        <w:rPr>
          <w:b/>
          <w:color w:val="FF0000"/>
          <w:rtl/>
          <w:lang w:eastAsia="ko-KR"/>
        </w:rPr>
        <w:t>(و در آنها نام از عترت برده شده است)</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مثل</w:t>
      </w:r>
      <w:r w:rsidRPr="00BB4A4F">
        <w:rPr>
          <w:b/>
          <w:bCs/>
          <w:rtl/>
          <w:lang w:eastAsia="ko-KR"/>
        </w:rPr>
        <w:t xml:space="preserve"> </w:t>
      </w:r>
      <w:r w:rsidRPr="00BB4A4F">
        <w:rPr>
          <w:rFonts w:hint="cs"/>
          <w:b/>
          <w:bCs/>
          <w:rtl/>
          <w:lang w:eastAsia="ko-KR"/>
        </w:rPr>
        <w:t>خبر</w:t>
      </w:r>
      <w:r w:rsidRPr="00BB4A4F">
        <w:rPr>
          <w:b/>
          <w:bCs/>
          <w:rtl/>
          <w:lang w:eastAsia="ko-KR"/>
        </w:rPr>
        <w:t xml:space="preserve"> </w:t>
      </w:r>
      <w:r w:rsidRPr="00BB4A4F">
        <w:rPr>
          <w:rFonts w:hint="cs"/>
          <w:b/>
          <w:bCs/>
          <w:rtl/>
          <w:lang w:eastAsia="ko-KR"/>
        </w:rPr>
        <w:t>الثقلين</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ثِقل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معنای</w:t>
      </w:r>
      <w:r w:rsidR="00613269" w:rsidRPr="00613269">
        <w:rPr>
          <w:b/>
          <w:color w:val="FF0000"/>
          <w:rtl/>
          <w:lang w:eastAsia="ko-KR"/>
        </w:rPr>
        <w:t xml:space="preserve"> سنگین است و ثَقَل به معنای شیء گرانبها است و هر دو صحیح است)</w:t>
      </w:r>
      <w:r w:rsidRPr="00BB4A4F">
        <w:rPr>
          <w:rFonts w:ascii="Cambria" w:hAnsi="Cambria" w:cs="Cambria" w:hint="cs"/>
          <w:b/>
          <w:bCs/>
          <w:rtl/>
          <w:lang w:eastAsia="ko-KR"/>
        </w:rPr>
        <w:t> </w:t>
      </w:r>
      <w:r w:rsidRPr="00BB4A4F">
        <w:rPr>
          <w:rFonts w:hint="cs"/>
          <w:b/>
          <w:bCs/>
          <w:rtl/>
          <w:lang w:eastAsia="ko-KR"/>
        </w:rPr>
        <w:t>ـ</w:t>
      </w:r>
      <w:r w:rsidRPr="00BB4A4F">
        <w:rPr>
          <w:b/>
          <w:bCs/>
          <w:rtl/>
          <w:lang w:eastAsia="ko-KR"/>
        </w:rPr>
        <w:t xml:space="preserve"> </w:t>
      </w:r>
      <w:r w:rsidRPr="00BB4A4F">
        <w:rPr>
          <w:rFonts w:hint="cs"/>
          <w:b/>
          <w:bCs/>
          <w:rtl/>
          <w:lang w:eastAsia="ko-KR"/>
        </w:rPr>
        <w:t>المشهور</w:t>
      </w:r>
      <w:r w:rsidRPr="00BB4A4F">
        <w:rPr>
          <w:b/>
          <w:bCs/>
          <w:rtl/>
          <w:lang w:eastAsia="ko-KR"/>
        </w:rPr>
        <w:t xml:space="preserve"> بين الفريقين ـ و </w:t>
      </w:r>
      <w:r w:rsidR="00613269" w:rsidRPr="00613269">
        <w:rPr>
          <w:b/>
          <w:color w:val="FF0000"/>
          <w:rtl/>
          <w:lang w:eastAsia="ko-KR"/>
        </w:rPr>
        <w:t>(عطف بر اکثر است)</w:t>
      </w:r>
      <w:r w:rsidRPr="00BB4A4F">
        <w:rPr>
          <w:b/>
          <w:bCs/>
          <w:rtl/>
          <w:lang w:eastAsia="ko-KR"/>
        </w:rPr>
        <w:t xml:space="preserve"> غيرها </w:t>
      </w:r>
      <w:r w:rsidR="00613269" w:rsidRPr="00613269">
        <w:rPr>
          <w:b/>
          <w:color w:val="FF0000"/>
          <w:rtl/>
          <w:lang w:eastAsia="ko-KR"/>
        </w:rPr>
        <w:t>(اکثر)</w:t>
      </w:r>
      <w:r w:rsidRPr="00BB4A4F">
        <w:rPr>
          <w:b/>
          <w:bCs/>
          <w:rtl/>
          <w:lang w:eastAsia="ko-KR"/>
        </w:rPr>
        <w:t xml:space="preserve"> ممّا دلّ على الأمر بالتمسّك بالقرآن والعمل بما فيه </w:t>
      </w:r>
      <w:r w:rsidR="00613269" w:rsidRPr="00613269">
        <w:rPr>
          <w:b/>
          <w:color w:val="FF0000"/>
          <w:rtl/>
          <w:lang w:eastAsia="ko-KR"/>
        </w:rPr>
        <w:t>(قرآن)</w:t>
      </w:r>
      <w:r w:rsidRPr="00BB4A4F">
        <w:rPr>
          <w:b/>
          <w:bCs/>
          <w:rtl/>
          <w:lang w:eastAsia="ko-KR"/>
        </w:rPr>
        <w:t xml:space="preserve"> ، و </w:t>
      </w:r>
      <w:r w:rsidR="00613269" w:rsidRPr="00613269">
        <w:rPr>
          <w:b/>
          <w:color w:val="FF0000"/>
          <w:rtl/>
          <w:lang w:eastAsia="ko-KR"/>
        </w:rPr>
        <w:t>(عطف بر الامر است)</w:t>
      </w:r>
      <w:r w:rsidRPr="00BB4A4F">
        <w:rPr>
          <w:b/>
          <w:bCs/>
          <w:rtl/>
          <w:lang w:eastAsia="ko-KR"/>
        </w:rPr>
        <w:t xml:space="preserve"> عرض الأخبار المتعارضة بل ومطلق الأخبار عليه </w:t>
      </w:r>
      <w:r w:rsidR="00613269" w:rsidRPr="00613269">
        <w:rPr>
          <w:b/>
          <w:color w:val="FF0000"/>
          <w:rtl/>
          <w:lang w:eastAsia="ko-KR"/>
        </w:rPr>
        <w:t>(قرآن)</w:t>
      </w:r>
      <w:r w:rsidRPr="00BB4A4F">
        <w:rPr>
          <w:b/>
          <w:bCs/>
          <w:rtl/>
          <w:lang w:eastAsia="ko-KR"/>
        </w:rPr>
        <w:t xml:space="preserve"> ، و </w:t>
      </w:r>
      <w:r w:rsidR="00613269" w:rsidRPr="00613269">
        <w:rPr>
          <w:b/>
          <w:color w:val="FF0000"/>
          <w:rtl/>
          <w:lang w:eastAsia="ko-KR"/>
        </w:rPr>
        <w:t>(عطف بر عرض است)</w:t>
      </w:r>
      <w:r w:rsidRPr="00BB4A4F">
        <w:rPr>
          <w:b/>
          <w:bCs/>
          <w:rtl/>
          <w:lang w:eastAsia="ko-KR"/>
        </w:rPr>
        <w:t xml:space="preserve"> ردّ الشروط المخالفة للكتاب في أبواب العقود ، و </w:t>
      </w:r>
      <w:r w:rsidR="00613269" w:rsidRPr="00613269">
        <w:rPr>
          <w:b/>
          <w:color w:val="FF0000"/>
          <w:rtl/>
          <w:lang w:eastAsia="ko-KR"/>
        </w:rPr>
        <w:t>(عطف بر ما در مما است)</w:t>
      </w:r>
      <w:r w:rsidRPr="00BB4A4F">
        <w:rPr>
          <w:b/>
          <w:bCs/>
          <w:rtl/>
          <w:lang w:eastAsia="ko-KR"/>
        </w:rPr>
        <w:t xml:space="preserve"> الأخبار الدالّة ـ قولا و فعلا و تقريرا ـ على جواز التمسّك بالكتاب </w:t>
      </w:r>
      <w:r w:rsidR="00613269" w:rsidRPr="00613269">
        <w:rPr>
          <w:b/>
          <w:color w:val="FF0000"/>
          <w:rtl/>
          <w:lang w:eastAsia="ko-KR"/>
        </w:rPr>
        <w:t>(و کلمه عترت در آنها نیست)</w:t>
      </w:r>
      <w:r w:rsidRPr="00BB4A4F">
        <w:rPr>
          <w:b/>
          <w:bCs/>
          <w:lang w:eastAsia="ko-KR" w:bidi="ar-SA"/>
        </w:rPr>
        <w:t>.</w:t>
      </w:r>
    </w:p>
    <w:p w14:paraId="7932FEE5" w14:textId="388356EE" w:rsidR="00BB4A4F" w:rsidRPr="00BB4A4F" w:rsidRDefault="00613269" w:rsidP="00BB4A4F">
      <w:pPr>
        <w:rPr>
          <w:b/>
          <w:bCs/>
          <w:lang w:eastAsia="ko-KR" w:bidi="ar-SA"/>
        </w:rPr>
      </w:pPr>
      <w:r w:rsidRPr="00613269">
        <w:rPr>
          <w:b/>
          <w:color w:val="FF0000"/>
          <w:rtl/>
          <w:lang w:eastAsia="ko-KR"/>
        </w:rPr>
        <w:t>(مثال برای طائفه پنجم)</w:t>
      </w:r>
      <w:r w:rsidR="00BB4A4F" w:rsidRPr="00BB4A4F">
        <w:rPr>
          <w:b/>
          <w:bCs/>
          <w:rtl/>
          <w:lang w:eastAsia="ko-KR"/>
        </w:rPr>
        <w:t xml:space="preserve"> مثل</w:t>
      </w:r>
      <w:r w:rsidR="00BB4A4F" w:rsidRPr="00BB4A4F">
        <w:rPr>
          <w:rFonts w:ascii="Cambria" w:hAnsi="Cambria" w:cs="Cambria" w:hint="cs"/>
          <w:b/>
          <w:bCs/>
          <w:rtl/>
          <w:lang w:eastAsia="ko-KR"/>
        </w:rPr>
        <w:t> </w:t>
      </w:r>
      <w:r w:rsidR="00BB4A4F" w:rsidRPr="00BB4A4F">
        <w:rPr>
          <w:rFonts w:hint="cs"/>
          <w:b/>
          <w:bCs/>
          <w:rtl/>
          <w:lang w:eastAsia="ko-KR"/>
        </w:rPr>
        <w:t>قوله</w:t>
      </w:r>
      <w:r w:rsidR="00BB4A4F" w:rsidRPr="00BB4A4F">
        <w:rPr>
          <w:rFonts w:ascii="Cambria" w:hAnsi="Cambria" w:cs="Cambria" w:hint="cs"/>
          <w:b/>
          <w:bCs/>
          <w:rtl/>
          <w:lang w:eastAsia="ko-KR"/>
        </w:rPr>
        <w:t> </w:t>
      </w:r>
      <w:r w:rsidR="00BB4A4F" w:rsidRPr="00BB4A4F">
        <w:rPr>
          <w:rFonts w:hint="cs"/>
          <w:b/>
          <w:bCs/>
          <w:rtl/>
          <w:lang w:eastAsia="ko-KR"/>
        </w:rPr>
        <w:t>عليه‌السلام</w:t>
      </w:r>
      <w:r w:rsidR="00BB4A4F" w:rsidRPr="00BB4A4F">
        <w:rPr>
          <w:rFonts w:ascii="Cambria" w:hAnsi="Cambria" w:cs="Cambria" w:hint="cs"/>
          <w:b/>
          <w:bCs/>
          <w:rtl/>
          <w:lang w:eastAsia="ko-KR"/>
        </w:rPr>
        <w:t> </w:t>
      </w:r>
      <w:r w:rsidR="00BB4A4F" w:rsidRPr="00BB4A4F">
        <w:rPr>
          <w:rFonts w:hint="cs"/>
          <w:b/>
          <w:bCs/>
          <w:rtl/>
          <w:lang w:eastAsia="ko-KR"/>
        </w:rPr>
        <w:t>لمّا</w:t>
      </w:r>
      <w:r w:rsidR="00BB4A4F" w:rsidRPr="00BB4A4F">
        <w:rPr>
          <w:b/>
          <w:bCs/>
          <w:rtl/>
          <w:lang w:eastAsia="ko-KR"/>
        </w:rPr>
        <w:t xml:space="preserve"> </w:t>
      </w:r>
      <w:r w:rsidR="00BB4A4F" w:rsidRPr="00BB4A4F">
        <w:rPr>
          <w:rFonts w:hint="cs"/>
          <w:b/>
          <w:bCs/>
          <w:rtl/>
          <w:lang w:eastAsia="ko-KR"/>
        </w:rPr>
        <w:t>قال</w:t>
      </w:r>
      <w:r w:rsidR="00BB4A4F" w:rsidRPr="00BB4A4F">
        <w:rPr>
          <w:b/>
          <w:bCs/>
          <w:rtl/>
          <w:lang w:eastAsia="ko-KR"/>
        </w:rPr>
        <w:t xml:space="preserve"> </w:t>
      </w:r>
      <w:r w:rsidR="00BB4A4F" w:rsidRPr="00BB4A4F">
        <w:rPr>
          <w:rFonts w:hint="cs"/>
          <w:b/>
          <w:bCs/>
          <w:rtl/>
          <w:lang w:eastAsia="ko-KR"/>
        </w:rPr>
        <w:t>زرارة</w:t>
      </w:r>
      <w:r w:rsidR="00BB4A4F" w:rsidRPr="00BB4A4F">
        <w:rPr>
          <w:b/>
          <w:bCs/>
          <w:rtl/>
          <w:lang w:eastAsia="ko-KR"/>
        </w:rPr>
        <w:t xml:space="preserve"> : </w:t>
      </w:r>
      <w:r w:rsidR="00BB4A4F" w:rsidRPr="00BB4A4F">
        <w:rPr>
          <w:rFonts w:hint="cs"/>
          <w:b/>
          <w:bCs/>
          <w:rtl/>
          <w:lang w:eastAsia="ko-KR"/>
        </w:rPr>
        <w:t>من</w:t>
      </w:r>
      <w:r w:rsidR="00BB4A4F" w:rsidRPr="00BB4A4F">
        <w:rPr>
          <w:b/>
          <w:bCs/>
          <w:rtl/>
          <w:lang w:eastAsia="ko-KR"/>
        </w:rPr>
        <w:t xml:space="preserve"> </w:t>
      </w:r>
      <w:r w:rsidR="00BB4A4F" w:rsidRPr="00BB4A4F">
        <w:rPr>
          <w:rFonts w:hint="cs"/>
          <w:b/>
          <w:bCs/>
          <w:rtl/>
          <w:lang w:eastAsia="ko-KR"/>
        </w:rPr>
        <w:t>أين</w:t>
      </w:r>
      <w:r w:rsidR="00BB4A4F" w:rsidRPr="00BB4A4F">
        <w:rPr>
          <w:b/>
          <w:bCs/>
          <w:rtl/>
          <w:lang w:eastAsia="ko-KR"/>
        </w:rPr>
        <w:t xml:space="preserve"> علمتَ أنّ المسح ببعض الرأس؟ فقال</w:t>
      </w:r>
      <w:r w:rsidR="00BB4A4F" w:rsidRPr="00BB4A4F">
        <w:rPr>
          <w:rFonts w:ascii="Cambria" w:hAnsi="Cambria" w:cs="Cambria" w:hint="cs"/>
          <w:b/>
          <w:bCs/>
          <w:rtl/>
          <w:lang w:eastAsia="ko-KR"/>
        </w:rPr>
        <w:t> </w:t>
      </w:r>
      <w:r w:rsidR="00BB4A4F" w:rsidRPr="00BB4A4F">
        <w:rPr>
          <w:rFonts w:hint="cs"/>
          <w:b/>
          <w:bCs/>
          <w:rtl/>
          <w:lang w:eastAsia="ko-KR"/>
        </w:rPr>
        <w:t>عليه‌السلام</w:t>
      </w:r>
      <w:r w:rsidR="00BB4A4F" w:rsidRPr="00BB4A4F">
        <w:rPr>
          <w:rFonts w:ascii="Cambria" w:hAnsi="Cambria" w:cs="Cambria" w:hint="cs"/>
          <w:b/>
          <w:bCs/>
          <w:rtl/>
          <w:lang w:eastAsia="ko-KR"/>
        </w:rPr>
        <w:t> </w:t>
      </w:r>
      <w:r w:rsidR="00BB4A4F" w:rsidRPr="00BB4A4F">
        <w:rPr>
          <w:b/>
          <w:bCs/>
          <w:rtl/>
          <w:lang w:eastAsia="ko-KR"/>
        </w:rPr>
        <w:t xml:space="preserve">: </w:t>
      </w:r>
      <w:r w:rsidR="00BB4A4F" w:rsidRPr="00BB4A4F">
        <w:rPr>
          <w:rFonts w:hint="cs"/>
          <w:b/>
          <w:bCs/>
          <w:rtl/>
          <w:lang w:eastAsia="ko-KR"/>
        </w:rPr>
        <w:t>«لمكان</w:t>
      </w:r>
      <w:r w:rsidR="00BB4A4F" w:rsidRPr="00BB4A4F">
        <w:rPr>
          <w:b/>
          <w:bCs/>
          <w:rtl/>
          <w:lang w:eastAsia="ko-KR"/>
        </w:rPr>
        <w:t xml:space="preserve"> </w:t>
      </w:r>
      <w:r w:rsidR="00BB4A4F" w:rsidRPr="00BB4A4F">
        <w:rPr>
          <w:rFonts w:hint="cs"/>
          <w:b/>
          <w:bCs/>
          <w:rtl/>
          <w:lang w:eastAsia="ko-KR"/>
        </w:rPr>
        <w:t>الباء»</w:t>
      </w:r>
      <w:r w:rsidR="00BB4A4F" w:rsidRPr="00BB4A4F">
        <w:rPr>
          <w:b/>
          <w:bCs/>
          <w:rtl/>
          <w:lang w:eastAsia="ko-KR"/>
        </w:rPr>
        <w:t xml:space="preserve"> </w:t>
      </w:r>
      <w:r w:rsidRPr="00613269">
        <w:rPr>
          <w:b/>
          <w:color w:val="FF0000"/>
          <w:rtl/>
          <w:lang w:eastAsia="ko-KR"/>
        </w:rPr>
        <w:t>(</w:t>
      </w:r>
      <w:r w:rsidRPr="00613269">
        <w:rPr>
          <w:rFonts w:hint="cs"/>
          <w:b/>
          <w:color w:val="FF0000"/>
          <w:rtl/>
          <w:lang w:eastAsia="ko-KR"/>
        </w:rPr>
        <w:t>مشهور</w:t>
      </w:r>
      <w:r w:rsidRPr="00613269">
        <w:rPr>
          <w:b/>
          <w:color w:val="FF0000"/>
          <w:rtl/>
          <w:lang w:eastAsia="ko-KR"/>
        </w:rPr>
        <w:t xml:space="preserve"> </w:t>
      </w:r>
      <w:r w:rsidRPr="00613269">
        <w:rPr>
          <w:rFonts w:hint="cs"/>
          <w:b/>
          <w:color w:val="FF0000"/>
          <w:rtl/>
          <w:lang w:eastAsia="ko-KR"/>
        </w:rPr>
        <w:t>می</w:t>
      </w:r>
      <w:r w:rsidRPr="00613269">
        <w:rPr>
          <w:b/>
          <w:color w:val="FF0000"/>
          <w:rtl/>
          <w:lang w:eastAsia="ko-KR"/>
        </w:rPr>
        <w:t xml:space="preserve"> گویند باء برای الصاق است و بعضی می گویند برای تبعیض است و بعضی می گویند برای استعانت است و قاعده این است که حمل بر مشهور کنیم)</w:t>
      </w:r>
      <w:r w:rsidR="00BB4A4F" w:rsidRPr="00BB4A4F">
        <w:rPr>
          <w:b/>
          <w:bCs/>
          <w:rtl/>
          <w:lang w:eastAsia="ko-KR"/>
        </w:rPr>
        <w:t xml:space="preserve"> ، فعرّفه </w:t>
      </w:r>
      <w:r w:rsidRPr="00613269">
        <w:rPr>
          <w:b/>
          <w:color w:val="FF0000"/>
          <w:rtl/>
          <w:lang w:eastAsia="ko-KR"/>
        </w:rPr>
        <w:t>(امام، زراره را)</w:t>
      </w:r>
      <w:r w:rsidR="00BB4A4F" w:rsidRPr="00BB4A4F">
        <w:rPr>
          <w:rFonts w:ascii="Cambria" w:hAnsi="Cambria" w:cs="Cambria" w:hint="cs"/>
          <w:b/>
          <w:bCs/>
          <w:rtl/>
          <w:lang w:eastAsia="ko-KR"/>
        </w:rPr>
        <w:t> </w:t>
      </w:r>
      <w:r w:rsidR="00BB4A4F" w:rsidRPr="00BB4A4F">
        <w:rPr>
          <w:rFonts w:hint="cs"/>
          <w:b/>
          <w:bCs/>
          <w:rtl/>
          <w:lang w:eastAsia="ko-KR"/>
        </w:rPr>
        <w:t>عليه‌السلام</w:t>
      </w:r>
      <w:r w:rsidR="00BB4A4F" w:rsidRPr="00BB4A4F">
        <w:rPr>
          <w:rFonts w:ascii="Cambria" w:hAnsi="Cambria" w:cs="Cambria" w:hint="cs"/>
          <w:b/>
          <w:bCs/>
          <w:rtl/>
          <w:lang w:eastAsia="ko-KR"/>
        </w:rPr>
        <w:t> </w:t>
      </w:r>
      <w:r w:rsidR="00BB4A4F" w:rsidRPr="00BB4A4F">
        <w:rPr>
          <w:rFonts w:hint="cs"/>
          <w:b/>
          <w:bCs/>
          <w:rtl/>
          <w:lang w:eastAsia="ko-KR"/>
        </w:rPr>
        <w:t>مورد</w:t>
      </w:r>
      <w:r w:rsidR="00BB4A4F" w:rsidRPr="00BB4A4F">
        <w:rPr>
          <w:b/>
          <w:bCs/>
          <w:rtl/>
          <w:lang w:eastAsia="ko-KR"/>
        </w:rPr>
        <w:t xml:space="preserve"> </w:t>
      </w:r>
      <w:r w:rsidR="00BB4A4F" w:rsidRPr="00BB4A4F">
        <w:rPr>
          <w:rFonts w:hint="cs"/>
          <w:b/>
          <w:bCs/>
          <w:rtl/>
          <w:lang w:eastAsia="ko-KR"/>
        </w:rPr>
        <w:t>استفادة</w:t>
      </w:r>
      <w:r w:rsidR="00BB4A4F" w:rsidRPr="00BB4A4F">
        <w:rPr>
          <w:b/>
          <w:bCs/>
          <w:rtl/>
          <w:lang w:eastAsia="ko-KR"/>
        </w:rPr>
        <w:t xml:space="preserve"> </w:t>
      </w:r>
      <w:r w:rsidR="00BB4A4F" w:rsidRPr="00BB4A4F">
        <w:rPr>
          <w:rFonts w:hint="cs"/>
          <w:b/>
          <w:bCs/>
          <w:rtl/>
          <w:lang w:eastAsia="ko-KR"/>
        </w:rPr>
        <w:t>الحكم</w:t>
      </w:r>
      <w:r w:rsidR="00BB4A4F" w:rsidRPr="00BB4A4F">
        <w:rPr>
          <w:b/>
          <w:bCs/>
          <w:rtl/>
          <w:lang w:eastAsia="ko-KR"/>
        </w:rPr>
        <w:t xml:space="preserve"> </w:t>
      </w:r>
      <w:r w:rsidRPr="00613269">
        <w:rPr>
          <w:b/>
          <w:color w:val="FF0000"/>
          <w:rtl/>
          <w:lang w:eastAsia="ko-KR"/>
        </w:rPr>
        <w:t>(</w:t>
      </w:r>
      <w:r w:rsidRPr="00613269">
        <w:rPr>
          <w:rFonts w:hint="cs"/>
          <w:b/>
          <w:color w:val="FF0000"/>
          <w:rtl/>
          <w:lang w:eastAsia="ko-KR"/>
        </w:rPr>
        <w:t>مسح</w:t>
      </w:r>
      <w:r w:rsidRPr="00613269">
        <w:rPr>
          <w:b/>
          <w:color w:val="FF0000"/>
          <w:rtl/>
          <w:lang w:eastAsia="ko-KR"/>
        </w:rPr>
        <w:t xml:space="preserve"> </w:t>
      </w:r>
      <w:r w:rsidRPr="00613269">
        <w:rPr>
          <w:rFonts w:hint="cs"/>
          <w:b/>
          <w:color w:val="FF0000"/>
          <w:rtl/>
          <w:lang w:eastAsia="ko-KR"/>
        </w:rPr>
        <w:t>بعضی</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سر</w:t>
      </w:r>
      <w:r w:rsidRPr="00613269">
        <w:rPr>
          <w:b/>
          <w:color w:val="FF0000"/>
          <w:rtl/>
          <w:lang w:eastAsia="ko-KR"/>
        </w:rPr>
        <w:t>)</w:t>
      </w:r>
      <w:r w:rsidR="00BB4A4F" w:rsidRPr="00BB4A4F">
        <w:rPr>
          <w:b/>
          <w:bCs/>
          <w:rtl/>
          <w:lang w:eastAsia="ko-KR"/>
        </w:rPr>
        <w:t xml:space="preserve"> </w:t>
      </w:r>
      <w:r w:rsidR="00BB4A4F" w:rsidRPr="00BB4A4F">
        <w:rPr>
          <w:rFonts w:hint="cs"/>
          <w:b/>
          <w:bCs/>
          <w:rtl/>
          <w:lang w:eastAsia="ko-KR"/>
        </w:rPr>
        <w:t>من</w:t>
      </w:r>
      <w:r w:rsidR="00BB4A4F" w:rsidRPr="00BB4A4F">
        <w:rPr>
          <w:b/>
          <w:bCs/>
          <w:rtl/>
          <w:lang w:eastAsia="ko-KR"/>
        </w:rPr>
        <w:t xml:space="preserve"> </w:t>
      </w:r>
      <w:r w:rsidR="00BB4A4F" w:rsidRPr="00BB4A4F">
        <w:rPr>
          <w:rFonts w:hint="cs"/>
          <w:b/>
          <w:bCs/>
          <w:rtl/>
          <w:lang w:eastAsia="ko-KR"/>
        </w:rPr>
        <w:t>ظاهر</w:t>
      </w:r>
      <w:r w:rsidR="00BB4A4F" w:rsidRPr="00BB4A4F">
        <w:rPr>
          <w:b/>
          <w:bCs/>
          <w:rtl/>
          <w:lang w:eastAsia="ko-KR"/>
        </w:rPr>
        <w:t xml:space="preserve"> الكتاب. </w:t>
      </w:r>
      <w:r w:rsidRPr="00613269">
        <w:rPr>
          <w:b/>
          <w:color w:val="FF0000"/>
          <w:rtl/>
          <w:lang w:eastAsia="ko-KR"/>
        </w:rPr>
        <w:t>(اینکه امام به ظاهر قرآن تمسک کردند، معلوم است که ظواهر قرآن حجت است)</w:t>
      </w:r>
    </w:p>
    <w:p w14:paraId="346981AA" w14:textId="18282E77" w:rsidR="00BB4A4F" w:rsidRPr="00BB4A4F" w:rsidRDefault="00BB4A4F" w:rsidP="00BB4A4F">
      <w:pPr>
        <w:rPr>
          <w:b/>
          <w:bCs/>
          <w:lang w:eastAsia="ko-KR" w:bidi="ar-SA"/>
        </w:rPr>
      </w:pPr>
      <w:r w:rsidRPr="00BB4A4F">
        <w:rPr>
          <w:b/>
          <w:bCs/>
          <w:rtl/>
          <w:lang w:eastAsia="ko-KR"/>
        </w:rPr>
        <w:t>وقول الصادق</w:t>
      </w:r>
      <w:r w:rsidRPr="00BB4A4F">
        <w:rPr>
          <w:rFonts w:ascii="Cambria" w:hAnsi="Cambria" w:cs="Cambria" w:hint="cs"/>
          <w:b/>
          <w:bCs/>
          <w:rtl/>
          <w:lang w:eastAsia="ko-KR"/>
        </w:rPr>
        <w:t> </w:t>
      </w:r>
      <w:r w:rsidRPr="00BB4A4F">
        <w:rPr>
          <w:rFonts w:hint="cs"/>
          <w:b/>
          <w:bCs/>
          <w:rtl/>
          <w:lang w:eastAsia="ko-KR"/>
        </w:rPr>
        <w:t>عليه‌ال</w:t>
      </w:r>
      <w:r w:rsidRPr="00BB4A4F">
        <w:rPr>
          <w:b/>
          <w:bCs/>
          <w:rtl/>
          <w:lang w:eastAsia="ko-KR"/>
        </w:rPr>
        <w:t>سلام</w:t>
      </w:r>
      <w:r w:rsidRPr="00BB4A4F">
        <w:rPr>
          <w:rFonts w:ascii="Cambria" w:hAnsi="Cambria" w:cs="Cambria" w:hint="cs"/>
          <w:b/>
          <w:bCs/>
          <w:rtl/>
          <w:lang w:eastAsia="ko-KR"/>
        </w:rPr>
        <w:t> </w:t>
      </w:r>
      <w:r w:rsidRPr="00BB4A4F">
        <w:rPr>
          <w:rFonts w:hint="cs"/>
          <w:b/>
          <w:bCs/>
          <w:rtl/>
          <w:lang w:eastAsia="ko-KR"/>
        </w:rPr>
        <w:t>في</w:t>
      </w:r>
      <w:r w:rsidRPr="00BB4A4F">
        <w:rPr>
          <w:b/>
          <w:bCs/>
          <w:rtl/>
          <w:lang w:eastAsia="ko-KR"/>
        </w:rPr>
        <w:t xml:space="preserve"> </w:t>
      </w:r>
      <w:r w:rsidRPr="00BB4A4F">
        <w:rPr>
          <w:rFonts w:hint="cs"/>
          <w:b/>
          <w:bCs/>
          <w:rtl/>
          <w:lang w:eastAsia="ko-KR"/>
        </w:rPr>
        <w:t>مقام</w:t>
      </w:r>
      <w:r w:rsidRPr="00BB4A4F">
        <w:rPr>
          <w:b/>
          <w:bCs/>
          <w:rtl/>
          <w:lang w:eastAsia="ko-KR"/>
        </w:rPr>
        <w:t xml:space="preserve"> </w:t>
      </w:r>
      <w:r w:rsidRPr="00BB4A4F">
        <w:rPr>
          <w:rFonts w:hint="cs"/>
          <w:b/>
          <w:bCs/>
          <w:rtl/>
          <w:lang w:eastAsia="ko-KR"/>
        </w:rPr>
        <w:t>نهي</w:t>
      </w:r>
      <w:r w:rsidRPr="00BB4A4F">
        <w:rPr>
          <w:b/>
          <w:bCs/>
          <w:rtl/>
          <w:lang w:eastAsia="ko-KR"/>
        </w:rPr>
        <w:t xml:space="preserve"> </w:t>
      </w:r>
      <w:r w:rsidRPr="00BB4A4F">
        <w:rPr>
          <w:rFonts w:hint="cs"/>
          <w:b/>
          <w:bCs/>
          <w:rtl/>
          <w:lang w:eastAsia="ko-KR"/>
        </w:rPr>
        <w:t>الدوانيقيّ</w:t>
      </w:r>
      <w:r w:rsidRPr="00BB4A4F">
        <w:rPr>
          <w:b/>
          <w:bCs/>
          <w:rtl/>
          <w:lang w:eastAsia="ko-KR"/>
        </w:rPr>
        <w:t xml:space="preserve"> </w:t>
      </w:r>
      <w:r w:rsidRPr="00BB4A4F">
        <w:rPr>
          <w:rFonts w:hint="cs"/>
          <w:b/>
          <w:bCs/>
          <w:rtl/>
          <w:lang w:eastAsia="ko-KR"/>
        </w:rPr>
        <w:t>عن</w:t>
      </w:r>
      <w:r w:rsidRPr="00BB4A4F">
        <w:rPr>
          <w:b/>
          <w:bCs/>
          <w:rtl/>
          <w:lang w:eastAsia="ko-KR"/>
        </w:rPr>
        <w:t xml:space="preserve"> </w:t>
      </w:r>
      <w:r w:rsidRPr="00BB4A4F">
        <w:rPr>
          <w:rFonts w:hint="cs"/>
          <w:b/>
          <w:bCs/>
          <w:rtl/>
          <w:lang w:eastAsia="ko-KR"/>
        </w:rPr>
        <w:t>قبول</w:t>
      </w:r>
      <w:r w:rsidRPr="00BB4A4F">
        <w:rPr>
          <w:b/>
          <w:bCs/>
          <w:rtl/>
          <w:lang w:eastAsia="ko-KR"/>
        </w:rPr>
        <w:t xml:space="preserve"> </w:t>
      </w:r>
      <w:r w:rsidRPr="00BB4A4F">
        <w:rPr>
          <w:rFonts w:hint="cs"/>
          <w:b/>
          <w:bCs/>
          <w:rtl/>
          <w:lang w:eastAsia="ko-KR"/>
        </w:rPr>
        <w:t>خبر</w:t>
      </w:r>
      <w:r w:rsidRPr="00BB4A4F">
        <w:rPr>
          <w:b/>
          <w:bCs/>
          <w:rtl/>
          <w:lang w:eastAsia="ko-KR"/>
        </w:rPr>
        <w:t xml:space="preserve"> </w:t>
      </w:r>
      <w:r w:rsidRPr="00BB4A4F">
        <w:rPr>
          <w:rFonts w:hint="cs"/>
          <w:b/>
          <w:bCs/>
          <w:rtl/>
          <w:lang w:eastAsia="ko-KR"/>
        </w:rPr>
        <w:t>النّمام</w:t>
      </w:r>
      <w:r w:rsidRPr="00BB4A4F">
        <w:rPr>
          <w:b/>
          <w:bCs/>
          <w:lang w:eastAsia="ko-KR" w:bidi="ar-SA"/>
        </w:rPr>
        <w:t xml:space="preserve"> : «</w:t>
      </w:r>
      <w:r w:rsidRPr="00BB4A4F">
        <w:rPr>
          <w:b/>
          <w:bCs/>
          <w:rtl/>
          <w:lang w:eastAsia="ko-KR"/>
        </w:rPr>
        <w:t xml:space="preserve">إنّه </w:t>
      </w:r>
      <w:r w:rsidR="00613269" w:rsidRPr="00613269">
        <w:rPr>
          <w:b/>
          <w:color w:val="FF0000"/>
          <w:rtl/>
          <w:lang w:eastAsia="ko-KR"/>
        </w:rPr>
        <w:t>(نمام)</w:t>
      </w:r>
      <w:r w:rsidRPr="00BB4A4F">
        <w:rPr>
          <w:b/>
          <w:bCs/>
          <w:rtl/>
          <w:lang w:eastAsia="ko-KR"/>
        </w:rPr>
        <w:t xml:space="preserve"> فاسق ؛ وقال الله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إِنْ</w:t>
      </w:r>
      <w:r w:rsidR="00613269" w:rsidRPr="00613269">
        <w:rPr>
          <w:b/>
          <w:color w:val="FF0000"/>
          <w:rtl/>
          <w:lang w:eastAsia="ko-KR"/>
        </w:rPr>
        <w:t xml:space="preserve"> </w:t>
      </w:r>
      <w:r w:rsidR="00613269" w:rsidRPr="00613269">
        <w:rPr>
          <w:rFonts w:hint="cs"/>
          <w:b/>
          <w:color w:val="FF0000"/>
          <w:rtl/>
          <w:lang w:eastAsia="ko-KR"/>
        </w:rPr>
        <w:t>جاءَكُمْ</w:t>
      </w:r>
      <w:r w:rsidR="00613269" w:rsidRPr="00613269">
        <w:rPr>
          <w:b/>
          <w:color w:val="FF0000"/>
          <w:rtl/>
          <w:lang w:eastAsia="ko-KR"/>
        </w:rPr>
        <w:t xml:space="preserve"> </w:t>
      </w:r>
      <w:r w:rsidR="00613269" w:rsidRPr="00613269">
        <w:rPr>
          <w:rFonts w:hint="cs"/>
          <w:b/>
          <w:color w:val="FF0000"/>
          <w:rtl/>
          <w:lang w:eastAsia="ko-KR"/>
        </w:rPr>
        <w:t>فاسِقٌ</w:t>
      </w:r>
      <w:r w:rsidR="00613269" w:rsidRPr="00613269">
        <w:rPr>
          <w:b/>
          <w:color w:val="FF0000"/>
          <w:rtl/>
          <w:lang w:eastAsia="ko-KR"/>
        </w:rPr>
        <w:t xml:space="preserve"> </w:t>
      </w:r>
      <w:r w:rsidR="00613269" w:rsidRPr="00613269">
        <w:rPr>
          <w:rFonts w:hint="cs"/>
          <w:b/>
          <w:color w:val="FF0000"/>
          <w:rtl/>
          <w:lang w:eastAsia="ko-KR"/>
        </w:rPr>
        <w:t>بِنَبَإٍ</w:t>
      </w:r>
      <w:r w:rsidR="00613269" w:rsidRPr="00613269">
        <w:rPr>
          <w:b/>
          <w:color w:val="FF0000"/>
          <w:rtl/>
          <w:lang w:eastAsia="ko-KR"/>
        </w:rPr>
        <w:t xml:space="preserve"> فَتَبَيَّنُوا ...)</w:t>
      </w:r>
      <w:r w:rsidRPr="00BB4A4F">
        <w:rPr>
          <w:rFonts w:ascii="Cambria" w:hAnsi="Cambria" w:cs="Cambria" w:hint="cs"/>
          <w:b/>
          <w:bCs/>
          <w:rtl/>
          <w:lang w:eastAsia="ko-KR"/>
        </w:rPr>
        <w:t> </w:t>
      </w:r>
      <w:r w:rsidRPr="00BB4A4F">
        <w:rPr>
          <w:rFonts w:hint="cs"/>
          <w:b/>
          <w:bCs/>
          <w:rtl/>
          <w:lang w:eastAsia="ko-KR"/>
        </w:rPr>
        <w:t>الآية»</w:t>
      </w:r>
      <w:r w:rsidRPr="00BB4A4F">
        <w:rPr>
          <w:b/>
          <w:bCs/>
          <w:rtl/>
          <w:lang w:eastAsia="ko-KR"/>
        </w:rPr>
        <w:t xml:space="preserve"> . </w:t>
      </w:r>
      <w:r w:rsidR="00613269" w:rsidRPr="00613269">
        <w:rPr>
          <w:b/>
          <w:color w:val="FF0000"/>
          <w:rtl/>
          <w:lang w:eastAsia="ko-KR"/>
        </w:rPr>
        <w:t>(</w:t>
      </w:r>
      <w:r w:rsidR="00613269" w:rsidRPr="00613269">
        <w:rPr>
          <w:rFonts w:hint="cs"/>
          <w:b/>
          <w:color w:val="FF0000"/>
          <w:rtl/>
          <w:lang w:eastAsia="ko-KR"/>
        </w:rPr>
        <w:t>اینکه</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ظاهر</w:t>
      </w:r>
      <w:r w:rsidR="00613269" w:rsidRPr="00613269">
        <w:rPr>
          <w:b/>
          <w:color w:val="FF0000"/>
          <w:rtl/>
          <w:lang w:eastAsia="ko-KR"/>
        </w:rPr>
        <w:t xml:space="preserve"> </w:t>
      </w:r>
      <w:r w:rsidR="00613269" w:rsidRPr="00613269">
        <w:rPr>
          <w:rFonts w:hint="cs"/>
          <w:b/>
          <w:color w:val="FF0000"/>
          <w:rtl/>
          <w:lang w:eastAsia="ko-KR"/>
        </w:rPr>
        <w:t>آیه</w:t>
      </w:r>
      <w:r w:rsidR="00613269" w:rsidRPr="00613269">
        <w:rPr>
          <w:b/>
          <w:color w:val="FF0000"/>
          <w:rtl/>
          <w:lang w:eastAsia="ko-KR"/>
        </w:rPr>
        <w:t xml:space="preserve"> </w:t>
      </w:r>
      <w:r w:rsidR="00613269" w:rsidRPr="00613269">
        <w:rPr>
          <w:rFonts w:hint="cs"/>
          <w:b/>
          <w:color w:val="FF0000"/>
          <w:rtl/>
          <w:lang w:eastAsia="ko-KR"/>
        </w:rPr>
        <w:t>تمسک</w:t>
      </w:r>
      <w:r w:rsidR="00613269" w:rsidRPr="00613269">
        <w:rPr>
          <w:b/>
          <w:color w:val="FF0000"/>
          <w:rtl/>
          <w:lang w:eastAsia="ko-KR"/>
        </w:rPr>
        <w:t xml:space="preserve"> </w:t>
      </w:r>
      <w:r w:rsidR="00613269" w:rsidRPr="00613269">
        <w:rPr>
          <w:rFonts w:hint="cs"/>
          <w:b/>
          <w:color w:val="FF0000"/>
          <w:rtl/>
          <w:lang w:eastAsia="ko-KR"/>
        </w:rPr>
        <w:t>کرد،</w:t>
      </w:r>
      <w:r w:rsidR="00613269" w:rsidRPr="00613269">
        <w:rPr>
          <w:b/>
          <w:color w:val="FF0000"/>
          <w:rtl/>
          <w:lang w:eastAsia="ko-KR"/>
        </w:rPr>
        <w:t xml:space="preserve"> </w:t>
      </w:r>
      <w:r w:rsidR="00613269" w:rsidRPr="00613269">
        <w:rPr>
          <w:rFonts w:hint="cs"/>
          <w:b/>
          <w:color w:val="FF0000"/>
          <w:rtl/>
          <w:lang w:eastAsia="ko-KR"/>
        </w:rPr>
        <w:t>دلالت</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این دارد که ظواهر قرآن حجت است)</w:t>
      </w:r>
    </w:p>
    <w:p w14:paraId="4EA034F1" w14:textId="6706827C" w:rsidR="00BB4A4F" w:rsidRPr="00BB4A4F" w:rsidRDefault="00BB4A4F" w:rsidP="00BB4A4F">
      <w:pPr>
        <w:rPr>
          <w:b/>
          <w:bCs/>
          <w:lang w:eastAsia="ko-KR" w:bidi="ar-SA"/>
        </w:rPr>
      </w:pPr>
      <w:r w:rsidRPr="00BB4A4F">
        <w:rPr>
          <w:b/>
          <w:bCs/>
          <w:rtl/>
          <w:lang w:eastAsia="ko-KR"/>
        </w:rPr>
        <w:t xml:space="preserve">وقوله </w:t>
      </w:r>
      <w:r w:rsidR="00613269" w:rsidRPr="00613269">
        <w:rPr>
          <w:b/>
          <w:color w:val="FF0000"/>
          <w:rtl/>
          <w:lang w:eastAsia="ko-KR"/>
        </w:rPr>
        <w:t>(امام صادق)</w:t>
      </w:r>
      <w:r w:rsidRPr="00BB4A4F">
        <w:rPr>
          <w:b/>
          <w:bCs/>
          <w:rtl/>
          <w:lang w:eastAsia="ko-KR"/>
        </w:rPr>
        <w:t xml:space="preserve"> عليه‌السلام</w:t>
      </w:r>
      <w:r w:rsidRPr="00BB4A4F">
        <w:rPr>
          <w:rFonts w:ascii="Cambria" w:hAnsi="Cambria" w:cs="Cambria" w:hint="cs"/>
          <w:b/>
          <w:bCs/>
          <w:rtl/>
          <w:lang w:eastAsia="ko-KR"/>
        </w:rPr>
        <w:t> </w:t>
      </w:r>
      <w:r w:rsidRPr="00BB4A4F">
        <w:rPr>
          <w:rFonts w:hint="cs"/>
          <w:b/>
          <w:bCs/>
          <w:rtl/>
          <w:lang w:eastAsia="ko-KR"/>
        </w:rPr>
        <w:t>لابنه</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w:t>
      </w:r>
      <w:r w:rsidR="00613269" w:rsidRPr="00613269">
        <w:rPr>
          <w:b/>
          <w:color w:val="FF0000"/>
          <w:rtl/>
          <w:lang w:eastAsia="ko-KR"/>
        </w:rPr>
        <w:t>م صادق)</w:t>
      </w:r>
      <w:r w:rsidRPr="00BB4A4F">
        <w:rPr>
          <w:b/>
          <w:bCs/>
          <w:rtl/>
          <w:lang w:eastAsia="ko-KR"/>
        </w:rPr>
        <w:t xml:space="preserve"> إسماعيل : «إنّ الله عزّ وجلّ يقول </w:t>
      </w:r>
      <w:r w:rsidR="00613269" w:rsidRPr="00613269">
        <w:rPr>
          <w:b/>
          <w:color w:val="FF0000"/>
          <w:rtl/>
          <w:lang w:eastAsia="ko-KR"/>
        </w:rPr>
        <w:t>(در مدح رسول خدا)</w:t>
      </w:r>
      <w:r w:rsidRPr="00BB4A4F">
        <w:rPr>
          <w:b/>
          <w:bCs/>
          <w:rtl/>
          <w:lang w:eastAsia="ko-KR"/>
        </w:rPr>
        <w:t xml:space="preserve">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يُؤْمِنُ</w:t>
      </w:r>
      <w:r w:rsidR="00613269" w:rsidRPr="00613269">
        <w:rPr>
          <w:b/>
          <w:color w:val="FF0000"/>
          <w:rtl/>
          <w:lang w:eastAsia="ko-KR"/>
        </w:rPr>
        <w:t xml:space="preserve"> </w:t>
      </w:r>
      <w:r w:rsidR="00613269" w:rsidRPr="00613269">
        <w:rPr>
          <w:rFonts w:hint="cs"/>
          <w:b/>
          <w:color w:val="FF0000"/>
          <w:rtl/>
          <w:lang w:eastAsia="ko-KR"/>
        </w:rPr>
        <w:t>بِاللهِ</w:t>
      </w:r>
      <w:r w:rsidR="00613269" w:rsidRPr="00613269">
        <w:rPr>
          <w:b/>
          <w:color w:val="FF0000"/>
          <w:rtl/>
          <w:lang w:eastAsia="ko-KR"/>
        </w:rPr>
        <w:t xml:space="preserve"> </w:t>
      </w:r>
      <w:r w:rsidR="00613269" w:rsidRPr="00613269">
        <w:rPr>
          <w:rFonts w:hint="cs"/>
          <w:b/>
          <w:color w:val="FF0000"/>
          <w:rtl/>
          <w:lang w:eastAsia="ko-KR"/>
        </w:rPr>
        <w:t>وَيُؤْمِنُ</w:t>
      </w:r>
      <w:r w:rsidR="00613269" w:rsidRPr="00613269">
        <w:rPr>
          <w:b/>
          <w:color w:val="FF0000"/>
          <w:rtl/>
          <w:lang w:eastAsia="ko-KR"/>
        </w:rPr>
        <w:t xml:space="preserve"> لِلْمُؤْمِنِينَ)</w:t>
      </w:r>
      <w:r w:rsidRPr="00BB4A4F">
        <w:rPr>
          <w:b/>
          <w:bCs/>
          <w:rtl/>
          <w:lang w:eastAsia="ko-KR"/>
        </w:rPr>
        <w:t xml:space="preserve">، فإذا شهد عندك </w:t>
      </w:r>
      <w:r w:rsidR="00613269" w:rsidRPr="00613269">
        <w:rPr>
          <w:b/>
          <w:color w:val="FF0000"/>
          <w:rtl/>
          <w:lang w:eastAsia="ko-KR"/>
        </w:rPr>
        <w:t>(اسماعیل)</w:t>
      </w:r>
      <w:r w:rsidRPr="00BB4A4F">
        <w:rPr>
          <w:rFonts w:ascii="Cambria" w:hAnsi="Cambria" w:cs="Cambria" w:hint="cs"/>
          <w:b/>
          <w:bCs/>
          <w:rtl/>
          <w:lang w:eastAsia="ko-KR"/>
        </w:rPr>
        <w:t> </w:t>
      </w:r>
      <w:r w:rsidRPr="00BB4A4F">
        <w:rPr>
          <w:rFonts w:hint="cs"/>
          <w:b/>
          <w:bCs/>
          <w:rtl/>
          <w:lang w:eastAsia="ko-KR"/>
        </w:rPr>
        <w:t>المؤمنون</w:t>
      </w:r>
      <w:r w:rsidRPr="00BB4A4F">
        <w:rPr>
          <w:b/>
          <w:bCs/>
          <w:rtl/>
          <w:lang w:eastAsia="ko-KR"/>
        </w:rPr>
        <w:t xml:space="preserve"> </w:t>
      </w:r>
      <w:r w:rsidRPr="00BB4A4F">
        <w:rPr>
          <w:rFonts w:hint="cs"/>
          <w:b/>
          <w:bCs/>
          <w:rtl/>
          <w:lang w:eastAsia="ko-KR"/>
        </w:rPr>
        <w:t>فصدّقهم</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مومنون</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BB4A4F">
        <w:rPr>
          <w:b/>
          <w:bCs/>
          <w:lang w:eastAsia="ko-KR" w:bidi="ar-SA"/>
        </w:rPr>
        <w:t xml:space="preserve">» . </w:t>
      </w:r>
      <w:r w:rsidR="00613269" w:rsidRPr="00613269">
        <w:rPr>
          <w:b/>
          <w:color w:val="FF0000"/>
          <w:rtl/>
          <w:lang w:eastAsia="ko-KR" w:bidi="ar-SA"/>
        </w:rPr>
        <w:t>(اگر ظاهر قرآن حجت نبود، با آیه ایشان را مذمت نمی کرد)</w:t>
      </w:r>
    </w:p>
    <w:p w14:paraId="731BE7C0" w14:textId="1B37A749" w:rsidR="00BB4A4F" w:rsidRPr="00BB4A4F" w:rsidRDefault="00BB4A4F" w:rsidP="00BB4A4F">
      <w:pPr>
        <w:rPr>
          <w:b/>
          <w:bCs/>
          <w:lang w:eastAsia="ko-KR" w:bidi="ar-SA"/>
        </w:rPr>
      </w:pPr>
      <w:r w:rsidRPr="00BB4A4F">
        <w:rPr>
          <w:b/>
          <w:bCs/>
          <w:rtl/>
          <w:lang w:eastAsia="ko-KR"/>
        </w:rPr>
        <w:t xml:space="preserve">وقوله </w:t>
      </w:r>
      <w:r w:rsidR="00613269" w:rsidRPr="00613269">
        <w:rPr>
          <w:b/>
          <w:color w:val="FF0000"/>
          <w:rtl/>
          <w:lang w:eastAsia="ko-KR"/>
        </w:rPr>
        <w:t>(امام صادق)</w:t>
      </w:r>
      <w:r w:rsidRPr="00BB4A4F">
        <w:rPr>
          <w:b/>
          <w:bCs/>
          <w:rtl/>
          <w:lang w:eastAsia="ko-KR"/>
        </w:rPr>
        <w:t xml:space="preserve"> عليه‌السلام</w:t>
      </w:r>
      <w:r w:rsidRPr="00BB4A4F">
        <w:rPr>
          <w:rFonts w:ascii="Cambria" w:hAnsi="Cambria" w:cs="Cambria" w:hint="cs"/>
          <w:b/>
          <w:bCs/>
          <w:rtl/>
          <w:lang w:eastAsia="ko-KR"/>
        </w:rPr>
        <w:t> </w:t>
      </w:r>
      <w:r w:rsidRPr="00BB4A4F">
        <w:rPr>
          <w:rFonts w:hint="cs"/>
          <w:b/>
          <w:bCs/>
          <w:rtl/>
          <w:lang w:eastAsia="ko-KR"/>
        </w:rPr>
        <w:t>لمن</w:t>
      </w:r>
      <w:r w:rsidRPr="00BB4A4F">
        <w:rPr>
          <w:b/>
          <w:bCs/>
          <w:rtl/>
          <w:lang w:eastAsia="ko-KR"/>
        </w:rPr>
        <w:t xml:space="preserve"> </w:t>
      </w:r>
      <w:r w:rsidRPr="00BB4A4F">
        <w:rPr>
          <w:rFonts w:hint="cs"/>
          <w:b/>
          <w:bCs/>
          <w:rtl/>
          <w:lang w:eastAsia="ko-KR"/>
        </w:rPr>
        <w:t>أط</w:t>
      </w:r>
      <w:r w:rsidRPr="00BB4A4F">
        <w:rPr>
          <w:b/>
          <w:bCs/>
          <w:rtl/>
          <w:lang w:eastAsia="ko-KR"/>
        </w:rPr>
        <w:t xml:space="preserve">ال الجلوس في بيت الخلاء لاستماع الغناء ، اعتذارا بأنّه </w:t>
      </w:r>
      <w:r w:rsidR="00613269" w:rsidRPr="00613269">
        <w:rPr>
          <w:b/>
          <w:color w:val="FF0000"/>
          <w:rtl/>
          <w:lang w:eastAsia="ko-KR"/>
        </w:rPr>
        <w:t>(استماع)</w:t>
      </w:r>
      <w:r w:rsidRPr="00BB4A4F">
        <w:rPr>
          <w:b/>
          <w:bCs/>
          <w:rtl/>
          <w:lang w:eastAsia="ko-KR"/>
        </w:rPr>
        <w:t xml:space="preserve"> لم يكن </w:t>
      </w:r>
      <w:r w:rsidR="00613269" w:rsidRPr="00613269">
        <w:rPr>
          <w:b/>
          <w:color w:val="FF0000"/>
          <w:rtl/>
          <w:lang w:eastAsia="ko-KR"/>
        </w:rPr>
        <w:t>(استماع)</w:t>
      </w:r>
      <w:r w:rsidRPr="00BB4A4F">
        <w:rPr>
          <w:b/>
          <w:bCs/>
          <w:rtl/>
          <w:lang w:eastAsia="ko-KR"/>
        </w:rPr>
        <w:t xml:space="preserve"> شيئا أتاه برجله : «أما سمعت قول الله عزّ وجلّ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إِنَّ</w:t>
      </w:r>
      <w:r w:rsidR="00613269" w:rsidRPr="00613269">
        <w:rPr>
          <w:b/>
          <w:color w:val="FF0000"/>
          <w:rtl/>
          <w:lang w:eastAsia="ko-KR"/>
        </w:rPr>
        <w:t xml:space="preserve"> </w:t>
      </w:r>
      <w:r w:rsidR="00613269" w:rsidRPr="00613269">
        <w:rPr>
          <w:rFonts w:hint="cs"/>
          <w:b/>
          <w:color w:val="FF0000"/>
          <w:rtl/>
          <w:lang w:eastAsia="ko-KR"/>
        </w:rPr>
        <w:t>السَّمْعَ</w:t>
      </w:r>
      <w:r w:rsidR="00613269" w:rsidRPr="00613269">
        <w:rPr>
          <w:b/>
          <w:color w:val="FF0000"/>
          <w:rtl/>
          <w:lang w:eastAsia="ko-KR"/>
        </w:rPr>
        <w:t xml:space="preserve"> </w:t>
      </w:r>
      <w:r w:rsidR="00613269" w:rsidRPr="00613269">
        <w:rPr>
          <w:rFonts w:hint="cs"/>
          <w:b/>
          <w:color w:val="FF0000"/>
          <w:rtl/>
          <w:lang w:eastAsia="ko-KR"/>
        </w:rPr>
        <w:t>وَالْبَصَرَ</w:t>
      </w:r>
      <w:r w:rsidR="00613269" w:rsidRPr="00613269">
        <w:rPr>
          <w:b/>
          <w:color w:val="FF0000"/>
          <w:rtl/>
          <w:lang w:eastAsia="ko-KR"/>
        </w:rPr>
        <w:t xml:space="preserve"> </w:t>
      </w:r>
      <w:r w:rsidR="00613269" w:rsidRPr="00613269">
        <w:rPr>
          <w:rFonts w:hint="cs"/>
          <w:b/>
          <w:color w:val="FF0000"/>
          <w:rtl/>
          <w:lang w:eastAsia="ko-KR"/>
        </w:rPr>
        <w:t>وَالْفُؤادَ</w:t>
      </w:r>
      <w:r w:rsidR="00613269" w:rsidRPr="00613269">
        <w:rPr>
          <w:b/>
          <w:color w:val="FF0000"/>
          <w:rtl/>
          <w:lang w:eastAsia="ko-KR"/>
        </w:rPr>
        <w:t xml:space="preserve"> </w:t>
      </w:r>
      <w:r w:rsidR="00613269" w:rsidRPr="00613269">
        <w:rPr>
          <w:rFonts w:hint="cs"/>
          <w:b/>
          <w:color w:val="FF0000"/>
          <w:rtl/>
          <w:lang w:eastAsia="ko-KR"/>
        </w:rPr>
        <w:t>كُلُّ</w:t>
      </w:r>
      <w:r w:rsidR="00613269" w:rsidRPr="00613269">
        <w:rPr>
          <w:b/>
          <w:color w:val="FF0000"/>
          <w:rtl/>
          <w:lang w:eastAsia="ko-KR"/>
        </w:rPr>
        <w:t xml:space="preserve"> أُولئِكَ كانَ عَنْهُ مَسْؤُلاً)</w:t>
      </w:r>
      <w:r w:rsidRPr="00BB4A4F">
        <w:rPr>
          <w:b/>
          <w:bCs/>
          <w:rtl/>
          <w:lang w:eastAsia="ko-KR"/>
        </w:rPr>
        <w:t xml:space="preserve">» . </w:t>
      </w:r>
      <w:r w:rsidR="00613269" w:rsidRPr="00613269">
        <w:rPr>
          <w:b/>
          <w:color w:val="FF0000"/>
          <w:rtl/>
          <w:lang w:eastAsia="ko-KR"/>
        </w:rPr>
        <w:t>(از اینکه حضرت تمسک به ظاهر آیه کردند و طرف هم هیچی نگفت، معلوم است که ظاهر قرآن حجت است)</w:t>
      </w:r>
    </w:p>
    <w:p w14:paraId="1096A7AA" w14:textId="3C96B6A6" w:rsidR="00BB4A4F" w:rsidRPr="00BB4A4F" w:rsidRDefault="00BB4A4F" w:rsidP="00BB4A4F">
      <w:pPr>
        <w:rPr>
          <w:b/>
          <w:bCs/>
          <w:lang w:eastAsia="ko-KR" w:bidi="ar-SA"/>
        </w:rPr>
      </w:pPr>
      <w:r w:rsidRPr="00BB4A4F">
        <w:rPr>
          <w:b/>
          <w:bCs/>
          <w:rtl/>
          <w:lang w:eastAsia="ko-KR"/>
        </w:rPr>
        <w:lastRenderedPageBreak/>
        <w:t xml:space="preserve">وقوله </w:t>
      </w:r>
      <w:r w:rsidR="00613269" w:rsidRPr="00613269">
        <w:rPr>
          <w:b/>
          <w:color w:val="FF0000"/>
          <w:rtl/>
          <w:lang w:eastAsia="ko-KR"/>
        </w:rPr>
        <w:t>(امام صادق)</w:t>
      </w:r>
      <w:r w:rsidRPr="00BB4A4F">
        <w:rPr>
          <w:b/>
          <w:bCs/>
          <w:rtl/>
          <w:lang w:eastAsia="ko-KR"/>
        </w:rPr>
        <w:t xml:space="preserve"> عليه‌السلام</w:t>
      </w:r>
      <w:r w:rsidRPr="00BB4A4F">
        <w:rPr>
          <w:rFonts w:ascii="Cambria" w:hAnsi="Cambria" w:cs="Cambria" w:hint="cs"/>
          <w:b/>
          <w:bCs/>
          <w:rtl/>
          <w:lang w:eastAsia="ko-KR"/>
        </w:rPr>
        <w:t> </w:t>
      </w:r>
      <w:r w:rsidRPr="00BB4A4F">
        <w:rPr>
          <w:rFonts w:hint="cs"/>
          <w:b/>
          <w:bCs/>
          <w:rtl/>
          <w:lang w:eastAsia="ko-KR"/>
        </w:rPr>
        <w:t>في</w:t>
      </w:r>
      <w:r w:rsidRPr="00BB4A4F">
        <w:rPr>
          <w:b/>
          <w:bCs/>
          <w:rtl/>
          <w:lang w:eastAsia="ko-KR"/>
        </w:rPr>
        <w:t xml:space="preserve"> </w:t>
      </w:r>
      <w:r w:rsidRPr="00BB4A4F">
        <w:rPr>
          <w:rFonts w:hint="cs"/>
          <w:b/>
          <w:bCs/>
          <w:rtl/>
          <w:lang w:eastAsia="ko-KR"/>
        </w:rPr>
        <w:t>تحليل</w:t>
      </w:r>
      <w:r w:rsidRPr="00BB4A4F">
        <w:rPr>
          <w:b/>
          <w:bCs/>
          <w:rtl/>
          <w:lang w:eastAsia="ko-KR"/>
        </w:rPr>
        <w:t xml:space="preserve"> </w:t>
      </w:r>
      <w:r w:rsidRPr="00BB4A4F">
        <w:rPr>
          <w:rFonts w:hint="cs"/>
          <w:b/>
          <w:bCs/>
          <w:rtl/>
          <w:lang w:eastAsia="ko-KR"/>
        </w:rPr>
        <w:t>العبد</w:t>
      </w:r>
      <w:r w:rsidRPr="00BB4A4F">
        <w:rPr>
          <w:b/>
          <w:bCs/>
          <w:rtl/>
          <w:lang w:eastAsia="ko-KR"/>
        </w:rPr>
        <w:t xml:space="preserve"> </w:t>
      </w:r>
      <w:r w:rsidRPr="00BB4A4F">
        <w:rPr>
          <w:rFonts w:hint="cs"/>
          <w:b/>
          <w:bCs/>
          <w:rtl/>
          <w:lang w:eastAsia="ko-KR"/>
        </w:rPr>
        <w:t>للمطلّقة</w:t>
      </w:r>
      <w:r w:rsidRPr="00BB4A4F">
        <w:rPr>
          <w:b/>
          <w:bCs/>
          <w:rtl/>
          <w:lang w:eastAsia="ko-KR"/>
        </w:rPr>
        <w:t xml:space="preserve"> </w:t>
      </w:r>
      <w:r w:rsidRPr="00BB4A4F">
        <w:rPr>
          <w:rFonts w:hint="cs"/>
          <w:b/>
          <w:bCs/>
          <w:rtl/>
          <w:lang w:eastAsia="ko-KR"/>
        </w:rPr>
        <w:t>ثلاثا</w:t>
      </w:r>
      <w:r w:rsidRPr="00BB4A4F">
        <w:rPr>
          <w:b/>
          <w:bCs/>
          <w:rtl/>
          <w:lang w:eastAsia="ko-KR"/>
        </w:rPr>
        <w:t xml:space="preserve"> : </w:t>
      </w:r>
      <w:r w:rsidRPr="00BB4A4F">
        <w:rPr>
          <w:rFonts w:hint="cs"/>
          <w:b/>
          <w:bCs/>
          <w:rtl/>
          <w:lang w:eastAsia="ko-KR"/>
        </w:rPr>
        <w:t>«إنّه</w:t>
      </w:r>
      <w:r w:rsidRPr="00BB4A4F">
        <w:rPr>
          <w:b/>
          <w:bCs/>
          <w:rtl/>
          <w:lang w:eastAsia="ko-KR"/>
        </w:rPr>
        <w:t xml:space="preserve"> </w:t>
      </w:r>
      <w:r w:rsidR="00613269" w:rsidRPr="00613269">
        <w:rPr>
          <w:b/>
          <w:color w:val="FF0000"/>
          <w:rtl/>
          <w:lang w:eastAsia="ko-KR"/>
        </w:rPr>
        <w:t>(عبد)</w:t>
      </w:r>
      <w:r w:rsidRPr="00BB4A4F">
        <w:rPr>
          <w:b/>
          <w:bCs/>
          <w:rtl/>
          <w:lang w:eastAsia="ko-KR"/>
        </w:rPr>
        <w:t xml:space="preserve"> زوج ؛ قال الله عزّ وجلّ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حَتَّى</w:t>
      </w:r>
      <w:r w:rsidR="00613269" w:rsidRPr="00613269">
        <w:rPr>
          <w:b/>
          <w:color w:val="FF0000"/>
          <w:rtl/>
          <w:lang w:eastAsia="ko-KR"/>
        </w:rPr>
        <w:t xml:space="preserve"> </w:t>
      </w:r>
      <w:r w:rsidR="00613269" w:rsidRPr="00613269">
        <w:rPr>
          <w:rFonts w:hint="cs"/>
          <w:b/>
          <w:color w:val="FF0000"/>
          <w:rtl/>
          <w:lang w:eastAsia="ko-KR"/>
        </w:rPr>
        <w:t>تَنْكِحَ</w:t>
      </w:r>
      <w:r w:rsidR="00613269" w:rsidRPr="00613269">
        <w:rPr>
          <w:b/>
          <w:color w:val="FF0000"/>
          <w:rtl/>
          <w:lang w:eastAsia="ko-KR"/>
        </w:rPr>
        <w:t xml:space="preserve"> </w:t>
      </w:r>
      <w:r w:rsidR="00613269" w:rsidRPr="00613269">
        <w:rPr>
          <w:rFonts w:hint="cs"/>
          <w:b/>
          <w:color w:val="FF0000"/>
          <w:rtl/>
          <w:lang w:eastAsia="ko-KR"/>
        </w:rPr>
        <w:t>زَوْجاً</w:t>
      </w:r>
      <w:r w:rsidR="00613269" w:rsidRPr="00613269">
        <w:rPr>
          <w:b/>
          <w:color w:val="FF0000"/>
          <w:rtl/>
          <w:lang w:eastAsia="ko-KR"/>
        </w:rPr>
        <w:t xml:space="preserve"> </w:t>
      </w:r>
      <w:r w:rsidR="00613269" w:rsidRPr="00613269">
        <w:rPr>
          <w:rFonts w:hint="cs"/>
          <w:b/>
          <w:color w:val="FF0000"/>
          <w:rtl/>
          <w:lang w:eastAsia="ko-KR"/>
        </w:rPr>
        <w:t>غَيْرَهُ</w:t>
      </w:r>
      <w:r w:rsidR="00613269" w:rsidRPr="00613269">
        <w:rPr>
          <w:b/>
          <w:color w:val="FF0000"/>
          <w:rtl/>
          <w:lang w:eastAsia="ko-KR"/>
        </w:rPr>
        <w:t>)</w:t>
      </w:r>
      <w:r w:rsidRPr="00BB4A4F">
        <w:rPr>
          <w:b/>
          <w:bCs/>
          <w:lang w:eastAsia="ko-KR" w:bidi="ar-SA"/>
        </w:rPr>
        <w:t xml:space="preserve">» </w:t>
      </w:r>
      <w:r w:rsidRPr="00BB4A4F">
        <w:rPr>
          <w:b/>
          <w:bCs/>
          <w:rtl/>
          <w:lang w:eastAsia="ko-KR"/>
        </w:rPr>
        <w:t xml:space="preserve">، وفي عدم تحليلها </w:t>
      </w:r>
      <w:r w:rsidR="00613269" w:rsidRPr="00613269">
        <w:rPr>
          <w:b/>
          <w:color w:val="FF0000"/>
          <w:rtl/>
          <w:lang w:eastAsia="ko-KR"/>
        </w:rPr>
        <w:t>(زن)</w:t>
      </w:r>
      <w:r w:rsidRPr="00BB4A4F">
        <w:rPr>
          <w:b/>
          <w:bCs/>
          <w:rtl/>
          <w:lang w:eastAsia="ko-KR"/>
        </w:rPr>
        <w:t xml:space="preserve"> بالعقد المنقطع : «إنّه تعالى قال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فَإِنْ</w:t>
      </w:r>
      <w:r w:rsidR="00613269" w:rsidRPr="00613269">
        <w:rPr>
          <w:b/>
          <w:color w:val="FF0000"/>
          <w:rtl/>
          <w:lang w:eastAsia="ko-KR"/>
        </w:rPr>
        <w:t xml:space="preserve"> طَلَّقَها (محلِّل، زن را)</w:t>
      </w:r>
      <w:r w:rsidRPr="00BB4A4F">
        <w:rPr>
          <w:b/>
          <w:bCs/>
          <w:rtl/>
          <w:lang w:eastAsia="ko-KR"/>
        </w:rPr>
        <w:t xml:space="preserve"> فَلا جُناحَ عَلَيْهِما </w:t>
      </w:r>
      <w:r w:rsidR="00613269" w:rsidRPr="00613269">
        <w:rPr>
          <w:b/>
          <w:color w:val="FF0000"/>
          <w:rtl/>
          <w:lang w:eastAsia="ko-KR"/>
        </w:rPr>
        <w:t>(مطلقه و زوج اول)</w:t>
      </w:r>
      <w:r w:rsidRPr="00BB4A4F">
        <w:rPr>
          <w:b/>
          <w:bCs/>
          <w:lang w:eastAsia="ko-KR" w:bidi="ar-SA"/>
        </w:rPr>
        <w:t>)» .</w:t>
      </w:r>
      <w:r w:rsidRPr="00BB4A4F">
        <w:rPr>
          <w:rFonts w:ascii="Cambria" w:hAnsi="Cambria" w:cs="Cambria"/>
          <w:b/>
          <w:bCs/>
          <w:lang w:eastAsia="ko-KR" w:bidi="ar-SA"/>
        </w:rPr>
        <w:t> </w:t>
      </w:r>
    </w:p>
    <w:p w14:paraId="4B709367" w14:textId="41E7C00B" w:rsidR="00BB4A4F" w:rsidRPr="00BB4A4F" w:rsidRDefault="00BB4A4F" w:rsidP="00BB4A4F">
      <w:pPr>
        <w:rPr>
          <w:b/>
          <w:bCs/>
          <w:lang w:eastAsia="ko-KR" w:bidi="ar-SA"/>
        </w:rPr>
      </w:pPr>
      <w:r w:rsidRPr="00BB4A4F">
        <w:rPr>
          <w:b/>
          <w:bCs/>
          <w:rtl/>
          <w:lang w:eastAsia="ko-KR"/>
        </w:rPr>
        <w:t xml:space="preserve">وتقريره </w:t>
      </w:r>
      <w:r w:rsidR="00613269" w:rsidRPr="00613269">
        <w:rPr>
          <w:b/>
          <w:color w:val="FF0000"/>
          <w:rtl/>
          <w:lang w:eastAsia="ko-KR"/>
        </w:rPr>
        <w:t>(امام رضا)</w:t>
      </w:r>
      <w:r w:rsidRPr="00BB4A4F">
        <w:rPr>
          <w:b/>
          <w:bCs/>
          <w:rtl/>
          <w:lang w:eastAsia="ko-KR"/>
        </w:rPr>
        <w:t xml:space="preserve"> عليه‌السلام التمسّك </w:t>
      </w:r>
      <w:r w:rsidR="00613269" w:rsidRPr="00613269">
        <w:rPr>
          <w:b/>
          <w:color w:val="FF0000"/>
          <w:rtl/>
          <w:lang w:eastAsia="ko-KR"/>
        </w:rPr>
        <w:t>(حسن بن جمع را)</w:t>
      </w:r>
      <w:r w:rsidRPr="00BB4A4F">
        <w:rPr>
          <w:b/>
          <w:bCs/>
          <w:rtl/>
          <w:lang w:eastAsia="ko-KR"/>
        </w:rPr>
        <w:t xml:space="preserve"> بقوله تعالى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سوالی</w:t>
      </w:r>
      <w:r w:rsidR="00613269" w:rsidRPr="00613269">
        <w:rPr>
          <w:b/>
          <w:color w:val="FF0000"/>
          <w:rtl/>
          <w:lang w:eastAsia="ko-KR"/>
        </w:rPr>
        <w:t xml:space="preserve"> </w:t>
      </w:r>
      <w:r w:rsidR="00613269" w:rsidRPr="00613269">
        <w:rPr>
          <w:rFonts w:hint="cs"/>
          <w:b/>
          <w:color w:val="FF0000"/>
          <w:rtl/>
          <w:lang w:eastAsia="ko-KR"/>
        </w:rPr>
        <w:t>که</w:t>
      </w:r>
      <w:r w:rsidR="00613269" w:rsidRPr="00613269">
        <w:rPr>
          <w:b/>
          <w:color w:val="FF0000"/>
          <w:rtl/>
          <w:lang w:eastAsia="ko-KR"/>
        </w:rPr>
        <w:t xml:space="preserve"> </w:t>
      </w:r>
      <w:r w:rsidR="00613269" w:rsidRPr="00613269">
        <w:rPr>
          <w:rFonts w:hint="cs"/>
          <w:b/>
          <w:color w:val="FF0000"/>
          <w:rtl/>
          <w:lang w:eastAsia="ko-KR"/>
        </w:rPr>
        <w:t>نسبت</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ازدواج</w:t>
      </w:r>
      <w:r w:rsidR="00613269" w:rsidRPr="00613269">
        <w:rPr>
          <w:b/>
          <w:color w:val="FF0000"/>
          <w:rtl/>
          <w:lang w:eastAsia="ko-KR"/>
        </w:rPr>
        <w:t xml:space="preserve"> </w:t>
      </w:r>
      <w:r w:rsidR="00613269" w:rsidRPr="00613269">
        <w:rPr>
          <w:rFonts w:hint="cs"/>
          <w:b/>
          <w:color w:val="FF0000"/>
          <w:rtl/>
          <w:lang w:eastAsia="ko-KR"/>
        </w:rPr>
        <w:t>با</w:t>
      </w:r>
      <w:r w:rsidR="00613269" w:rsidRPr="00613269">
        <w:rPr>
          <w:b/>
          <w:color w:val="FF0000"/>
          <w:rtl/>
          <w:lang w:eastAsia="ko-KR"/>
        </w:rPr>
        <w:t xml:space="preserve"> </w:t>
      </w:r>
      <w:r w:rsidR="00613269" w:rsidRPr="00613269">
        <w:rPr>
          <w:rFonts w:hint="cs"/>
          <w:b/>
          <w:color w:val="FF0000"/>
          <w:rtl/>
          <w:lang w:eastAsia="ko-KR"/>
        </w:rPr>
        <w:t>اهل</w:t>
      </w:r>
      <w:r w:rsidR="00613269" w:rsidRPr="00613269">
        <w:rPr>
          <w:b/>
          <w:color w:val="FF0000"/>
          <w:rtl/>
          <w:lang w:eastAsia="ko-KR"/>
        </w:rPr>
        <w:t xml:space="preserve"> </w:t>
      </w:r>
      <w:r w:rsidR="00613269" w:rsidRPr="00613269">
        <w:rPr>
          <w:rFonts w:hint="cs"/>
          <w:b/>
          <w:color w:val="FF0000"/>
          <w:rtl/>
          <w:lang w:eastAsia="ko-KR"/>
        </w:rPr>
        <w:t>کتاب</w:t>
      </w:r>
      <w:r w:rsidR="00613269" w:rsidRPr="00613269">
        <w:rPr>
          <w:b/>
          <w:color w:val="FF0000"/>
          <w:rtl/>
          <w:lang w:eastAsia="ko-KR"/>
        </w:rPr>
        <w:t xml:space="preserve"> </w:t>
      </w:r>
      <w:r w:rsidR="00613269" w:rsidRPr="00613269">
        <w:rPr>
          <w:rFonts w:hint="cs"/>
          <w:b/>
          <w:color w:val="FF0000"/>
          <w:rtl/>
          <w:lang w:eastAsia="ko-KR"/>
        </w:rPr>
        <w:t>مطرح</w:t>
      </w:r>
      <w:r w:rsidR="00613269" w:rsidRPr="00613269">
        <w:rPr>
          <w:b/>
          <w:color w:val="FF0000"/>
          <w:rtl/>
          <w:lang w:eastAsia="ko-KR"/>
        </w:rPr>
        <w:t xml:space="preserve"> </w:t>
      </w:r>
      <w:r w:rsidR="00613269" w:rsidRPr="00613269">
        <w:rPr>
          <w:rFonts w:hint="cs"/>
          <w:b/>
          <w:color w:val="FF0000"/>
          <w:rtl/>
          <w:lang w:eastAsia="ko-KR"/>
        </w:rPr>
        <w:t>شده</w:t>
      </w:r>
      <w:r w:rsidR="00613269" w:rsidRPr="00613269">
        <w:rPr>
          <w:b/>
          <w:color w:val="FF0000"/>
          <w:rtl/>
          <w:lang w:eastAsia="ko-KR"/>
        </w:rPr>
        <w:t xml:space="preserve"> </w:t>
      </w:r>
      <w:r w:rsidR="00613269" w:rsidRPr="00613269">
        <w:rPr>
          <w:rFonts w:hint="cs"/>
          <w:b/>
          <w:color w:val="FF0000"/>
          <w:rtl/>
          <w:lang w:eastAsia="ko-KR"/>
        </w:rPr>
        <w:t>بود</w:t>
      </w:r>
      <w:r w:rsidR="00613269" w:rsidRPr="00613269">
        <w:rPr>
          <w:b/>
          <w:color w:val="FF0000"/>
          <w:rtl/>
          <w:lang w:eastAsia="ko-KR"/>
        </w:rPr>
        <w:t>)</w:t>
      </w:r>
      <w:r w:rsidRPr="00BB4A4F">
        <w:rPr>
          <w:b/>
          <w:bCs/>
          <w:lang w:eastAsia="ko-KR" w:bidi="ar-SA"/>
        </w:rPr>
        <w:t xml:space="preserve"> </w:t>
      </w:r>
      <w:r w:rsidR="00613269" w:rsidRPr="00613269">
        <w:rPr>
          <w:b/>
          <w:color w:val="FF0000"/>
          <w:rtl/>
          <w:lang w:eastAsia="ko-KR"/>
        </w:rPr>
        <w:t>(وَالْمُحْصَناتُ مِنَ الَّذِينَ أُوتُوا الْكِتابَ ،)</w:t>
      </w:r>
      <w:r w:rsidRPr="00BB4A4F">
        <w:rPr>
          <w:rFonts w:ascii="Cambria" w:hAnsi="Cambria" w:cs="Cambria" w:hint="cs"/>
          <w:b/>
          <w:bCs/>
          <w:rtl/>
          <w:lang w:eastAsia="ko-KR"/>
        </w:rPr>
        <w:t> </w:t>
      </w:r>
      <w:r w:rsidRPr="00BB4A4F">
        <w:rPr>
          <w:rFonts w:hint="cs"/>
          <w:b/>
          <w:bCs/>
          <w:rtl/>
          <w:lang w:eastAsia="ko-KR"/>
        </w:rPr>
        <w:t>وأنّه</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این</w:t>
      </w:r>
      <w:r w:rsidR="00613269" w:rsidRPr="00613269">
        <w:rPr>
          <w:b/>
          <w:color w:val="FF0000"/>
          <w:rtl/>
          <w:lang w:eastAsia="ko-KR"/>
        </w:rPr>
        <w:t xml:space="preserve"> </w:t>
      </w:r>
      <w:r w:rsidR="00613269" w:rsidRPr="00613269">
        <w:rPr>
          <w:rFonts w:hint="cs"/>
          <w:b/>
          <w:color w:val="FF0000"/>
          <w:rtl/>
          <w:lang w:eastAsia="ko-KR"/>
        </w:rPr>
        <w:t>آیه</w:t>
      </w:r>
      <w:r w:rsidR="00613269" w:rsidRPr="00613269">
        <w:rPr>
          <w:b/>
          <w:color w:val="FF0000"/>
          <w:rtl/>
          <w:lang w:eastAsia="ko-KR"/>
        </w:rPr>
        <w:t>)</w:t>
      </w:r>
      <w:r w:rsidRPr="00BB4A4F">
        <w:rPr>
          <w:b/>
          <w:bCs/>
          <w:rtl/>
          <w:lang w:eastAsia="ko-KR"/>
        </w:rPr>
        <w:t xml:space="preserve"> </w:t>
      </w:r>
      <w:r w:rsidRPr="00BB4A4F">
        <w:rPr>
          <w:rFonts w:hint="cs"/>
          <w:b/>
          <w:bCs/>
          <w:rtl/>
          <w:lang w:eastAsia="ko-KR"/>
        </w:rPr>
        <w:t>ن</w:t>
      </w:r>
      <w:r w:rsidRPr="00BB4A4F">
        <w:rPr>
          <w:b/>
          <w:bCs/>
          <w:rtl/>
          <w:lang w:eastAsia="ko-KR"/>
        </w:rPr>
        <w:t>سخ بقوله تعالى :</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وَلا</w:t>
      </w:r>
      <w:r w:rsidR="00613269" w:rsidRPr="00613269">
        <w:rPr>
          <w:b/>
          <w:color w:val="FF0000"/>
          <w:rtl/>
          <w:lang w:eastAsia="ko-KR"/>
        </w:rPr>
        <w:t xml:space="preserve"> </w:t>
      </w:r>
      <w:r w:rsidR="00613269" w:rsidRPr="00613269">
        <w:rPr>
          <w:rFonts w:hint="cs"/>
          <w:b/>
          <w:color w:val="FF0000"/>
          <w:rtl/>
          <w:lang w:eastAsia="ko-KR"/>
        </w:rPr>
        <w:t>تَنْكِحُوا</w:t>
      </w:r>
      <w:r w:rsidR="00613269" w:rsidRPr="00613269">
        <w:rPr>
          <w:b/>
          <w:color w:val="FF0000"/>
          <w:rtl/>
          <w:lang w:eastAsia="ko-KR"/>
        </w:rPr>
        <w:t xml:space="preserve"> </w:t>
      </w:r>
      <w:r w:rsidR="00613269" w:rsidRPr="00613269">
        <w:rPr>
          <w:rFonts w:hint="cs"/>
          <w:b/>
          <w:color w:val="FF0000"/>
          <w:rtl/>
          <w:lang w:eastAsia="ko-KR"/>
        </w:rPr>
        <w:t>الْمُشْرِكاتِ</w:t>
      </w:r>
      <w:r w:rsidR="00613269" w:rsidRPr="00613269">
        <w:rPr>
          <w:b/>
          <w:color w:val="FF0000"/>
          <w:rtl/>
          <w:lang w:eastAsia="ko-KR"/>
        </w:rPr>
        <w:t>)</w:t>
      </w:r>
      <w:r w:rsidRPr="00BB4A4F">
        <w:rPr>
          <w:b/>
          <w:bCs/>
          <w:rtl/>
          <w:lang w:eastAsia="ko-KR"/>
        </w:rPr>
        <w:t xml:space="preserve"> . </w:t>
      </w:r>
      <w:r w:rsidR="00613269" w:rsidRPr="00613269">
        <w:rPr>
          <w:b/>
          <w:color w:val="FF0000"/>
          <w:rtl/>
          <w:lang w:eastAsia="ko-KR"/>
        </w:rPr>
        <w:t>(</w:t>
      </w:r>
      <w:r w:rsidR="00613269" w:rsidRPr="00613269">
        <w:rPr>
          <w:rFonts w:hint="cs"/>
          <w:b/>
          <w:color w:val="FF0000"/>
          <w:rtl/>
          <w:lang w:eastAsia="ko-KR"/>
        </w:rPr>
        <w:t>اینکه</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سکوت</w:t>
      </w:r>
      <w:r w:rsidR="00613269" w:rsidRPr="00613269">
        <w:rPr>
          <w:b/>
          <w:color w:val="FF0000"/>
          <w:rtl/>
          <w:lang w:eastAsia="ko-KR"/>
        </w:rPr>
        <w:t xml:space="preserve"> </w:t>
      </w:r>
      <w:r w:rsidR="00613269" w:rsidRPr="00613269">
        <w:rPr>
          <w:rFonts w:hint="cs"/>
          <w:b/>
          <w:color w:val="FF0000"/>
          <w:rtl/>
          <w:lang w:eastAsia="ko-KR"/>
        </w:rPr>
        <w:t>کرد</w:t>
      </w:r>
      <w:r w:rsidR="00613269" w:rsidRPr="00613269">
        <w:rPr>
          <w:b/>
          <w:color w:val="FF0000"/>
          <w:rtl/>
          <w:lang w:eastAsia="ko-KR"/>
        </w:rPr>
        <w:t xml:space="preserve"> نسبت به این تمسک، معلوم می شود تمسک به ظاهر قران صحیح است)</w:t>
      </w:r>
    </w:p>
    <w:p w14:paraId="38D3A5FE" w14:textId="4884C6FD" w:rsidR="00BB4A4F" w:rsidRPr="00BB4A4F" w:rsidRDefault="00BB4A4F" w:rsidP="00BB4A4F">
      <w:pPr>
        <w:rPr>
          <w:b/>
          <w:bCs/>
          <w:lang w:eastAsia="ko-KR" w:bidi="ar-SA"/>
        </w:rPr>
      </w:pPr>
      <w:r w:rsidRPr="00BB4A4F">
        <w:rPr>
          <w:b/>
          <w:bCs/>
          <w:rtl/>
          <w:lang w:eastAsia="ko-KR"/>
        </w:rPr>
        <w:t xml:space="preserve">وقوله </w:t>
      </w:r>
      <w:r w:rsidR="00613269" w:rsidRPr="00613269">
        <w:rPr>
          <w:b/>
          <w:color w:val="FF0000"/>
          <w:rtl/>
          <w:lang w:eastAsia="ko-KR"/>
        </w:rPr>
        <w:t>(امام صادق)</w:t>
      </w:r>
      <w:r w:rsidRPr="00BB4A4F">
        <w:rPr>
          <w:b/>
          <w:bCs/>
          <w:rtl/>
          <w:lang w:eastAsia="ko-KR"/>
        </w:rPr>
        <w:t xml:space="preserve"> عليه‌السلام</w:t>
      </w:r>
      <w:r w:rsidRPr="00BB4A4F">
        <w:rPr>
          <w:rFonts w:ascii="Cambria" w:hAnsi="Cambria" w:cs="Cambria" w:hint="cs"/>
          <w:b/>
          <w:bCs/>
          <w:rtl/>
          <w:lang w:eastAsia="ko-KR"/>
        </w:rPr>
        <w:t> </w:t>
      </w:r>
      <w:r w:rsidRPr="00BB4A4F">
        <w:rPr>
          <w:rFonts w:hint="cs"/>
          <w:b/>
          <w:bCs/>
          <w:rtl/>
          <w:lang w:eastAsia="ko-KR"/>
        </w:rPr>
        <w:t>في</w:t>
      </w:r>
      <w:r w:rsidRPr="00BB4A4F">
        <w:rPr>
          <w:b/>
          <w:bCs/>
          <w:rtl/>
          <w:lang w:eastAsia="ko-KR"/>
        </w:rPr>
        <w:t xml:space="preserve"> </w:t>
      </w:r>
      <w:r w:rsidRPr="00BB4A4F">
        <w:rPr>
          <w:rFonts w:hint="cs"/>
          <w:b/>
          <w:bCs/>
          <w:rtl/>
          <w:lang w:eastAsia="ko-KR"/>
        </w:rPr>
        <w:t>رواية</w:t>
      </w:r>
      <w:r w:rsidRPr="00BB4A4F">
        <w:rPr>
          <w:b/>
          <w:bCs/>
          <w:rtl/>
          <w:lang w:eastAsia="ko-KR"/>
        </w:rPr>
        <w:t xml:space="preserve"> </w:t>
      </w:r>
      <w:r w:rsidRPr="00BB4A4F">
        <w:rPr>
          <w:rFonts w:hint="cs"/>
          <w:b/>
          <w:bCs/>
          <w:rtl/>
          <w:lang w:eastAsia="ko-KR"/>
        </w:rPr>
        <w:t>عبد</w:t>
      </w:r>
      <w:r w:rsidRPr="00BB4A4F">
        <w:rPr>
          <w:b/>
          <w:bCs/>
          <w:rtl/>
          <w:lang w:eastAsia="ko-KR"/>
        </w:rPr>
        <w:t xml:space="preserve"> </w:t>
      </w:r>
      <w:r w:rsidRPr="00BB4A4F">
        <w:rPr>
          <w:rFonts w:hint="cs"/>
          <w:b/>
          <w:bCs/>
          <w:rtl/>
          <w:lang w:eastAsia="ko-KR"/>
        </w:rPr>
        <w:t>الأعلى</w:t>
      </w:r>
      <w:r w:rsidRPr="00BB4A4F">
        <w:rPr>
          <w:b/>
          <w:bCs/>
          <w:rtl/>
          <w:lang w:eastAsia="ko-KR"/>
        </w:rPr>
        <w:t xml:space="preserve"> </w:t>
      </w:r>
      <w:r w:rsidRPr="00BB4A4F">
        <w:rPr>
          <w:rFonts w:hint="cs"/>
          <w:b/>
          <w:bCs/>
          <w:rtl/>
          <w:lang w:eastAsia="ko-KR"/>
        </w:rPr>
        <w:t>ـ</w:t>
      </w:r>
      <w:r w:rsidRPr="00BB4A4F">
        <w:rPr>
          <w:b/>
          <w:bCs/>
          <w:rtl/>
          <w:lang w:eastAsia="ko-KR"/>
        </w:rPr>
        <w:t xml:space="preserve"> </w:t>
      </w:r>
      <w:r w:rsidRPr="00BB4A4F">
        <w:rPr>
          <w:rFonts w:hint="cs"/>
          <w:b/>
          <w:bCs/>
          <w:rtl/>
          <w:lang w:eastAsia="ko-KR"/>
        </w:rPr>
        <w:t>في</w:t>
      </w:r>
      <w:r w:rsidRPr="00BB4A4F">
        <w:rPr>
          <w:b/>
          <w:bCs/>
          <w:rtl/>
          <w:lang w:eastAsia="ko-KR"/>
        </w:rPr>
        <w:t xml:space="preserve"> </w:t>
      </w:r>
      <w:r w:rsidRPr="00BB4A4F">
        <w:rPr>
          <w:rFonts w:hint="cs"/>
          <w:b/>
          <w:bCs/>
          <w:rtl/>
          <w:lang w:eastAsia="ko-KR"/>
        </w:rPr>
        <w:t>حكم</w:t>
      </w:r>
      <w:r w:rsidRPr="00BB4A4F">
        <w:rPr>
          <w:b/>
          <w:bCs/>
          <w:rtl/>
          <w:lang w:eastAsia="ko-KR"/>
        </w:rPr>
        <w:t xml:space="preserve"> </w:t>
      </w:r>
      <w:r w:rsidRPr="00BB4A4F">
        <w:rPr>
          <w:rFonts w:hint="cs"/>
          <w:b/>
          <w:bCs/>
          <w:rtl/>
          <w:lang w:eastAsia="ko-KR"/>
        </w:rPr>
        <w:t>من</w:t>
      </w:r>
      <w:r w:rsidRPr="00BB4A4F">
        <w:rPr>
          <w:b/>
          <w:bCs/>
          <w:rtl/>
          <w:lang w:eastAsia="ko-KR"/>
        </w:rPr>
        <w:t xml:space="preserve"> </w:t>
      </w:r>
      <w:r w:rsidRPr="00BB4A4F">
        <w:rPr>
          <w:rFonts w:hint="cs"/>
          <w:b/>
          <w:bCs/>
          <w:rtl/>
          <w:lang w:eastAsia="ko-KR"/>
        </w:rPr>
        <w:t>عثر</w:t>
      </w:r>
      <w:r w:rsidRPr="00BB4A4F">
        <w:rPr>
          <w:b/>
          <w:bCs/>
          <w:rtl/>
          <w:lang w:eastAsia="ko-KR"/>
        </w:rPr>
        <w:t xml:space="preserve"> </w:t>
      </w:r>
      <w:r w:rsidR="00613269" w:rsidRPr="00613269">
        <w:rPr>
          <w:b/>
          <w:color w:val="FF0000"/>
          <w:rtl/>
          <w:lang w:eastAsia="ko-KR"/>
        </w:rPr>
        <w:t>(لغزید)</w:t>
      </w:r>
      <w:r w:rsidRPr="00BB4A4F">
        <w:rPr>
          <w:b/>
          <w:bCs/>
          <w:rtl/>
          <w:lang w:eastAsia="ko-KR"/>
        </w:rPr>
        <w:t xml:space="preserve"> ، فوقع </w:t>
      </w:r>
      <w:r w:rsidR="00613269" w:rsidRPr="00613269">
        <w:rPr>
          <w:b/>
          <w:color w:val="FF0000"/>
          <w:rtl/>
          <w:lang w:eastAsia="ko-KR"/>
        </w:rPr>
        <w:t>(افتاد)</w:t>
      </w:r>
      <w:r w:rsidRPr="00BB4A4F">
        <w:rPr>
          <w:b/>
          <w:bCs/>
          <w:rtl/>
          <w:lang w:eastAsia="ko-KR"/>
        </w:rPr>
        <w:t xml:space="preserve"> ظفره ، فجعل على إصبعه مرارة </w:t>
      </w:r>
      <w:r w:rsidR="00613269" w:rsidRPr="00613269">
        <w:rPr>
          <w:b/>
          <w:color w:val="FF0000"/>
          <w:rtl/>
          <w:lang w:eastAsia="ko-KR"/>
        </w:rPr>
        <w:t>(مثل پارچه)</w:t>
      </w:r>
      <w:r w:rsidRPr="00BB4A4F">
        <w:rPr>
          <w:b/>
          <w:bCs/>
          <w:rtl/>
          <w:lang w:eastAsia="ko-KR"/>
        </w:rPr>
        <w:t xml:space="preserve"> ـ : «إنّ هذا </w:t>
      </w:r>
      <w:r w:rsidR="00613269" w:rsidRPr="00613269">
        <w:rPr>
          <w:b/>
          <w:color w:val="FF0000"/>
          <w:rtl/>
          <w:lang w:eastAsia="ko-KR"/>
        </w:rPr>
        <w:t>(مسح)</w:t>
      </w:r>
      <w:r w:rsidRPr="00BB4A4F">
        <w:rPr>
          <w:b/>
          <w:bCs/>
          <w:rtl/>
          <w:lang w:eastAsia="ko-KR"/>
        </w:rPr>
        <w:t xml:space="preserve"> وشبهه يعرف من كتاب الله</w:t>
      </w:r>
      <w:r w:rsidRPr="00BB4A4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جَعَلَ</w:t>
      </w:r>
      <w:r w:rsidR="00613269" w:rsidRPr="00613269">
        <w:rPr>
          <w:b/>
          <w:color w:val="FF0000"/>
          <w:rtl/>
          <w:lang w:eastAsia="ko-KR"/>
        </w:rPr>
        <w:t xml:space="preserve"> </w:t>
      </w:r>
      <w:r w:rsidR="00613269" w:rsidRPr="00613269">
        <w:rPr>
          <w:rFonts w:hint="cs"/>
          <w:b/>
          <w:color w:val="FF0000"/>
          <w:rtl/>
          <w:lang w:eastAsia="ko-KR"/>
        </w:rPr>
        <w:t>عَلَيْكُمْ</w:t>
      </w:r>
      <w:r w:rsidR="00613269" w:rsidRPr="00613269">
        <w:rPr>
          <w:b/>
          <w:color w:val="FF0000"/>
          <w:rtl/>
          <w:lang w:eastAsia="ko-KR"/>
        </w:rPr>
        <w:t xml:space="preserve"> </w:t>
      </w:r>
      <w:r w:rsidR="00613269" w:rsidRPr="00613269">
        <w:rPr>
          <w:rFonts w:hint="cs"/>
          <w:b/>
          <w:color w:val="FF0000"/>
          <w:rtl/>
          <w:lang w:eastAsia="ko-KR"/>
        </w:rPr>
        <w:t>فِي</w:t>
      </w:r>
      <w:r w:rsidR="00613269" w:rsidRPr="00613269">
        <w:rPr>
          <w:b/>
          <w:color w:val="FF0000"/>
          <w:rtl/>
          <w:lang w:eastAsia="ko-KR"/>
        </w:rPr>
        <w:t xml:space="preserve"> </w:t>
      </w:r>
      <w:r w:rsidR="00613269" w:rsidRPr="00613269">
        <w:rPr>
          <w:rFonts w:hint="cs"/>
          <w:b/>
          <w:color w:val="FF0000"/>
          <w:rtl/>
          <w:lang w:eastAsia="ko-KR"/>
        </w:rPr>
        <w:t>الدِّينِ</w:t>
      </w:r>
      <w:r w:rsidR="00613269" w:rsidRPr="00613269">
        <w:rPr>
          <w:b/>
          <w:color w:val="FF0000"/>
          <w:rtl/>
          <w:lang w:eastAsia="ko-KR"/>
        </w:rPr>
        <w:t xml:space="preserve"> مِنْ حَرَجٍ)</w:t>
      </w:r>
      <w:r w:rsidRPr="00BB4A4F">
        <w:rPr>
          <w:b/>
          <w:bCs/>
          <w:rtl/>
          <w:lang w:eastAsia="ko-KR"/>
        </w:rPr>
        <w:t xml:space="preserve">، ثمّ قال </w:t>
      </w:r>
      <w:r w:rsidR="00613269" w:rsidRPr="00613269">
        <w:rPr>
          <w:b/>
          <w:color w:val="FF0000"/>
          <w:rtl/>
          <w:lang w:eastAsia="ko-KR"/>
        </w:rPr>
        <w:t>(امام)</w:t>
      </w:r>
      <w:r w:rsidRPr="00BB4A4F">
        <w:rPr>
          <w:b/>
          <w:bCs/>
          <w:rtl/>
          <w:lang w:eastAsia="ko-KR"/>
        </w:rPr>
        <w:t xml:space="preserve"> : امسح عليه </w:t>
      </w:r>
      <w:r w:rsidR="00613269" w:rsidRPr="00613269">
        <w:rPr>
          <w:b/>
          <w:color w:val="FF0000"/>
          <w:rtl/>
          <w:lang w:eastAsia="ko-KR"/>
        </w:rPr>
        <w:t>(اصبع)</w:t>
      </w:r>
      <w:r w:rsidRPr="00BB4A4F">
        <w:rPr>
          <w:b/>
          <w:bCs/>
          <w:rtl/>
          <w:lang w:eastAsia="ko-KR"/>
        </w:rPr>
        <w:t xml:space="preserve">» ، فأحال </w:t>
      </w:r>
      <w:r w:rsidR="00613269" w:rsidRPr="00613269">
        <w:rPr>
          <w:b/>
          <w:color w:val="FF0000"/>
          <w:rtl/>
          <w:lang w:eastAsia="ko-KR"/>
        </w:rPr>
        <w:t>(امام صادق)</w:t>
      </w:r>
      <w:r w:rsidRPr="00BB4A4F">
        <w:rPr>
          <w:b/>
          <w:bCs/>
          <w:lang w:eastAsia="ko-KR" w:bidi="ar-SA"/>
        </w:rPr>
        <w:t xml:space="preserve"> </w:t>
      </w:r>
      <w:r w:rsidRPr="00BB4A4F">
        <w:rPr>
          <w:b/>
          <w:bCs/>
          <w:rtl/>
          <w:lang w:eastAsia="ko-KR"/>
        </w:rPr>
        <w:t xml:space="preserve">عليه‌السلام معرفةَ حكم المسح على إصبعه المغطّى </w:t>
      </w:r>
      <w:r w:rsidR="00613269" w:rsidRPr="00613269">
        <w:rPr>
          <w:b/>
          <w:color w:val="FF0000"/>
          <w:rtl/>
          <w:lang w:eastAsia="ko-KR"/>
        </w:rPr>
        <w:t>(پوشیده شده)</w:t>
      </w:r>
      <w:r w:rsidRPr="00BB4A4F">
        <w:rPr>
          <w:b/>
          <w:bCs/>
          <w:rtl/>
          <w:lang w:eastAsia="ko-KR"/>
        </w:rPr>
        <w:t xml:space="preserve"> بالمرارة إلى </w:t>
      </w:r>
      <w:r w:rsidR="00613269" w:rsidRPr="00613269">
        <w:rPr>
          <w:b/>
          <w:color w:val="FF0000"/>
          <w:rtl/>
          <w:lang w:eastAsia="ko-KR"/>
        </w:rPr>
        <w:t>(متعلق به احال است)</w:t>
      </w:r>
      <w:r w:rsidRPr="00BB4A4F">
        <w:rPr>
          <w:b/>
          <w:bCs/>
          <w:rtl/>
          <w:lang w:eastAsia="ko-KR"/>
        </w:rPr>
        <w:t xml:space="preserve"> الكتاب ، م</w:t>
      </w:r>
      <w:r w:rsidR="00A10D82">
        <w:rPr>
          <w:rFonts w:hint="cs"/>
          <w:b/>
          <w:bCs/>
          <w:rtl/>
          <w:lang w:eastAsia="ko-KR"/>
        </w:rPr>
        <w:t>ؤ</w:t>
      </w:r>
      <w:r w:rsidRPr="00BB4A4F">
        <w:rPr>
          <w:b/>
          <w:bCs/>
          <w:rtl/>
          <w:lang w:eastAsia="ko-KR"/>
        </w:rPr>
        <w:t xml:space="preserve">ميا </w:t>
      </w:r>
      <w:r w:rsidR="00613269" w:rsidRPr="00613269">
        <w:rPr>
          <w:b/>
          <w:color w:val="FF0000"/>
          <w:rtl/>
          <w:lang w:eastAsia="ko-KR"/>
        </w:rPr>
        <w:t>(اشاره کننده)</w:t>
      </w:r>
      <w:r w:rsidRPr="00BB4A4F">
        <w:rPr>
          <w:b/>
          <w:bCs/>
          <w:rtl/>
          <w:lang w:eastAsia="ko-KR"/>
        </w:rPr>
        <w:t xml:space="preserve"> إلى أنّ هذا </w:t>
      </w:r>
      <w:r w:rsidR="00613269" w:rsidRPr="00613269">
        <w:rPr>
          <w:b/>
          <w:color w:val="FF0000"/>
          <w:rtl/>
          <w:lang w:eastAsia="ko-KR"/>
        </w:rPr>
        <w:t>(حکم مسح)</w:t>
      </w:r>
      <w:r w:rsidRPr="00BB4A4F">
        <w:rPr>
          <w:b/>
          <w:bCs/>
          <w:rtl/>
          <w:lang w:eastAsia="ko-KR"/>
        </w:rPr>
        <w:t xml:space="preserve"> لا يحتاج إلى السؤال ؛ لوجوده </w:t>
      </w:r>
      <w:r w:rsidR="00613269" w:rsidRPr="00613269">
        <w:rPr>
          <w:b/>
          <w:color w:val="FF0000"/>
          <w:rtl/>
          <w:lang w:eastAsia="ko-KR"/>
        </w:rPr>
        <w:t>(حکم مسح)</w:t>
      </w:r>
      <w:r w:rsidRPr="00BB4A4F">
        <w:rPr>
          <w:b/>
          <w:bCs/>
          <w:rtl/>
          <w:lang w:eastAsia="ko-KR"/>
        </w:rPr>
        <w:t xml:space="preserve"> في ظاهر القرآن</w:t>
      </w:r>
      <w:r w:rsidRPr="00BB4A4F">
        <w:rPr>
          <w:b/>
          <w:bCs/>
          <w:lang w:eastAsia="ko-KR" w:bidi="ar-SA"/>
        </w:rPr>
        <w:t>.</w:t>
      </w:r>
    </w:p>
    <w:p w14:paraId="18A073E2" w14:textId="76A24172" w:rsidR="00BB4A4F" w:rsidRPr="00BB4A4F" w:rsidRDefault="00BB4A4F" w:rsidP="00BB4A4F">
      <w:pPr>
        <w:rPr>
          <w:b/>
          <w:bCs/>
          <w:lang w:eastAsia="ko-KR" w:bidi="ar-SA"/>
        </w:rPr>
      </w:pPr>
      <w:r w:rsidRPr="00BB4A4F">
        <w:rPr>
          <w:b/>
          <w:bCs/>
          <w:rtl/>
          <w:lang w:eastAsia="ko-KR"/>
        </w:rPr>
        <w:t xml:space="preserve">ولا يخفى : أنّ استفادة </w:t>
      </w:r>
      <w:r w:rsidRPr="00BB4A4F">
        <w:rPr>
          <w:b/>
          <w:bCs/>
          <w:u w:val="single"/>
          <w:rtl/>
          <w:lang w:eastAsia="ko-KR"/>
        </w:rPr>
        <w:t>الحكم المذكور</w:t>
      </w:r>
      <w:r w:rsidRPr="00BB4A4F">
        <w:rPr>
          <w:b/>
          <w:bCs/>
          <w:rtl/>
          <w:lang w:eastAsia="ko-KR"/>
        </w:rPr>
        <w:t xml:space="preserve"> </w:t>
      </w:r>
      <w:r w:rsidR="00613269" w:rsidRPr="00613269">
        <w:rPr>
          <w:b/>
          <w:color w:val="FF0000"/>
          <w:rtl/>
          <w:lang w:eastAsia="ko-KR" w:bidi="ar-SA"/>
        </w:rPr>
        <w:t>(مسح روی پارچه)</w:t>
      </w:r>
      <w:r w:rsidRPr="00BB4A4F">
        <w:rPr>
          <w:b/>
          <w:bCs/>
          <w:rtl/>
          <w:lang w:eastAsia="ko-KR"/>
        </w:rPr>
        <w:t xml:space="preserve"> من ظاهر الآية الشريفة ممّا </w:t>
      </w:r>
      <w:r w:rsidR="00613269" w:rsidRPr="00613269">
        <w:rPr>
          <w:b/>
          <w:color w:val="FF0000"/>
          <w:rtl/>
          <w:lang w:eastAsia="ko-KR"/>
        </w:rPr>
        <w:t>(خبر انّ)</w:t>
      </w:r>
      <w:r w:rsidRPr="00BB4A4F">
        <w:rPr>
          <w:b/>
          <w:bCs/>
          <w:rtl/>
          <w:lang w:eastAsia="ko-KR"/>
        </w:rPr>
        <w:t xml:space="preserve"> لا يظهر إلاّ للمتأمّل المدقّق ؛ نظرا </w:t>
      </w:r>
      <w:r w:rsidR="00613269" w:rsidRPr="00613269">
        <w:rPr>
          <w:b/>
          <w:color w:val="FF0000"/>
          <w:rtl/>
          <w:lang w:eastAsia="ko-KR"/>
        </w:rPr>
        <w:t>(علت برای لایظهر است)</w:t>
      </w:r>
      <w:r w:rsidRPr="00BB4A4F">
        <w:rPr>
          <w:b/>
          <w:bCs/>
          <w:rtl/>
          <w:lang w:eastAsia="ko-KR"/>
        </w:rPr>
        <w:t xml:space="preserve"> إلى أنّ الآية الشريفة إنّما تدلّ </w:t>
      </w:r>
      <w:r w:rsidR="00613269" w:rsidRPr="00613269">
        <w:rPr>
          <w:b/>
          <w:color w:val="FF0000"/>
          <w:rtl/>
          <w:lang w:eastAsia="ko-KR"/>
        </w:rPr>
        <w:t>(آیه)</w:t>
      </w:r>
      <w:r w:rsidRPr="00BB4A4F">
        <w:rPr>
          <w:b/>
          <w:bCs/>
          <w:rtl/>
          <w:lang w:eastAsia="ko-KR"/>
        </w:rPr>
        <w:t xml:space="preserve"> على نفي وجوب الحرج ، أعني </w:t>
      </w:r>
      <w:r w:rsidR="00613269" w:rsidRPr="00613269">
        <w:rPr>
          <w:b/>
          <w:color w:val="FF0000"/>
          <w:rtl/>
          <w:lang w:eastAsia="ko-KR"/>
        </w:rPr>
        <w:t>(توضیح حرج)</w:t>
      </w:r>
      <w:r w:rsidRPr="00BB4A4F">
        <w:rPr>
          <w:rFonts w:ascii="Cambria" w:hAnsi="Cambria" w:cs="Cambria" w:hint="cs"/>
          <w:b/>
          <w:bCs/>
          <w:rtl/>
          <w:lang w:eastAsia="ko-KR"/>
        </w:rPr>
        <w:t> </w:t>
      </w:r>
      <w:r w:rsidRPr="00BB4A4F">
        <w:rPr>
          <w:rFonts w:hint="cs"/>
          <w:b/>
          <w:bCs/>
          <w:rtl/>
          <w:lang w:eastAsia="ko-KR"/>
        </w:rPr>
        <w:t>المسح</w:t>
      </w:r>
      <w:r w:rsidRPr="00BB4A4F">
        <w:rPr>
          <w:b/>
          <w:bCs/>
          <w:rtl/>
          <w:lang w:eastAsia="ko-KR"/>
        </w:rPr>
        <w:t xml:space="preserve"> </w:t>
      </w:r>
      <w:r w:rsidRPr="00BB4A4F">
        <w:rPr>
          <w:rFonts w:hint="cs"/>
          <w:b/>
          <w:bCs/>
          <w:rtl/>
          <w:lang w:eastAsia="ko-KR"/>
        </w:rPr>
        <w:t>على</w:t>
      </w:r>
      <w:r w:rsidRPr="00BB4A4F">
        <w:rPr>
          <w:b/>
          <w:bCs/>
          <w:rtl/>
          <w:lang w:eastAsia="ko-KR"/>
        </w:rPr>
        <w:t xml:space="preserve"> </w:t>
      </w:r>
      <w:r w:rsidRPr="00BB4A4F">
        <w:rPr>
          <w:rFonts w:hint="cs"/>
          <w:b/>
          <w:bCs/>
          <w:rtl/>
          <w:lang w:eastAsia="ko-KR"/>
        </w:rPr>
        <w:t>نفس</w:t>
      </w:r>
      <w:r w:rsidRPr="00BB4A4F">
        <w:rPr>
          <w:b/>
          <w:bCs/>
          <w:rtl/>
          <w:lang w:eastAsia="ko-KR"/>
        </w:rPr>
        <w:t xml:space="preserve"> </w:t>
      </w:r>
      <w:r w:rsidRPr="00BB4A4F">
        <w:rPr>
          <w:rFonts w:hint="cs"/>
          <w:b/>
          <w:bCs/>
          <w:rtl/>
          <w:lang w:eastAsia="ko-KR"/>
        </w:rPr>
        <w:t>الإصبع</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فيدور</w:t>
      </w:r>
      <w:r w:rsidRPr="00BB4A4F">
        <w:rPr>
          <w:b/>
          <w:bCs/>
          <w:rtl/>
          <w:lang w:eastAsia="ko-KR"/>
        </w:rPr>
        <w:t xml:space="preserve"> الأمر</w:t>
      </w:r>
      <w:r w:rsidRPr="00BB4A4F">
        <w:rPr>
          <w:rFonts w:ascii="Cambria" w:hAnsi="Cambria" w:cs="Cambria" w:hint="cs"/>
          <w:b/>
          <w:bCs/>
          <w:rtl/>
          <w:lang w:eastAsia="ko-KR"/>
        </w:rPr>
        <w:t> </w:t>
      </w:r>
      <w:r w:rsidRPr="00BB4A4F">
        <w:rPr>
          <w:rFonts w:hint="cs"/>
          <w:b/>
          <w:bCs/>
          <w:rtl/>
          <w:lang w:eastAsia="ko-KR"/>
        </w:rPr>
        <w:t>في</w:t>
      </w:r>
      <w:r w:rsidRPr="00BB4A4F">
        <w:rPr>
          <w:b/>
          <w:bCs/>
          <w:rtl/>
          <w:lang w:eastAsia="ko-KR"/>
        </w:rPr>
        <w:t xml:space="preserve"> </w:t>
      </w:r>
      <w:r w:rsidRPr="00BB4A4F">
        <w:rPr>
          <w:rFonts w:hint="cs"/>
          <w:b/>
          <w:bCs/>
          <w:rtl/>
          <w:lang w:eastAsia="ko-KR"/>
        </w:rPr>
        <w:t>بادئ</w:t>
      </w:r>
      <w:r w:rsidRPr="00BB4A4F">
        <w:rPr>
          <w:b/>
          <w:bCs/>
          <w:rtl/>
          <w:lang w:eastAsia="ko-KR"/>
        </w:rPr>
        <w:t xml:space="preserve"> </w:t>
      </w:r>
      <w:r w:rsidRPr="00BB4A4F">
        <w:rPr>
          <w:rFonts w:hint="cs"/>
          <w:b/>
          <w:bCs/>
          <w:rtl/>
          <w:lang w:eastAsia="ko-KR"/>
        </w:rPr>
        <w:t>الن</w:t>
      </w:r>
      <w:r w:rsidRPr="00BB4A4F">
        <w:rPr>
          <w:b/>
          <w:bCs/>
          <w:rtl/>
          <w:lang w:eastAsia="ko-KR"/>
        </w:rPr>
        <w:t xml:space="preserve">ظر بين سقوط المسح رأسا ، وبين بقائه </w:t>
      </w:r>
      <w:r w:rsidR="00613269" w:rsidRPr="00613269">
        <w:rPr>
          <w:b/>
          <w:color w:val="FF0000"/>
          <w:rtl/>
          <w:lang w:eastAsia="ko-KR"/>
        </w:rPr>
        <w:t>(مسح)</w:t>
      </w:r>
      <w:r w:rsidRPr="00BB4A4F">
        <w:rPr>
          <w:b/>
          <w:bCs/>
          <w:rtl/>
          <w:lang w:eastAsia="ko-KR"/>
        </w:rPr>
        <w:t xml:space="preserve"> مع سقوط قيد </w:t>
      </w:r>
      <w:r w:rsidRPr="00BB4A4F">
        <w:rPr>
          <w:b/>
          <w:bCs/>
          <w:lang w:eastAsia="ko-KR" w:bidi="ar-SA"/>
        </w:rPr>
        <w:t>«</w:t>
      </w:r>
      <w:r w:rsidRPr="00BB4A4F">
        <w:rPr>
          <w:b/>
          <w:bCs/>
          <w:rtl/>
          <w:lang w:eastAsia="ko-KR"/>
        </w:rPr>
        <w:t xml:space="preserve">مباشرة الماسح للممسوح» ، فهو </w:t>
      </w:r>
      <w:r w:rsidR="00613269" w:rsidRPr="00613269">
        <w:rPr>
          <w:b/>
          <w:color w:val="FF0000"/>
          <w:rtl/>
          <w:lang w:eastAsia="ko-KR"/>
        </w:rPr>
        <w:t>(آیه)</w:t>
      </w:r>
      <w:r w:rsidRPr="00BB4A4F">
        <w:rPr>
          <w:b/>
          <w:bCs/>
          <w:rtl/>
          <w:lang w:eastAsia="ko-KR"/>
        </w:rPr>
        <w:t xml:space="preserve"> بظاهره </w:t>
      </w:r>
      <w:r w:rsidR="00613269" w:rsidRPr="00613269">
        <w:rPr>
          <w:b/>
          <w:color w:val="FF0000"/>
          <w:rtl/>
          <w:lang w:eastAsia="ko-KR"/>
        </w:rPr>
        <w:t>(آیه)</w:t>
      </w:r>
      <w:r w:rsidRPr="00BB4A4F">
        <w:rPr>
          <w:b/>
          <w:bCs/>
          <w:rtl/>
          <w:lang w:eastAsia="ko-KR"/>
        </w:rPr>
        <w:t xml:space="preserve"> لا يدلّ على </w:t>
      </w:r>
      <w:r w:rsidRPr="00BB4A4F">
        <w:rPr>
          <w:b/>
          <w:bCs/>
          <w:u w:val="single"/>
          <w:rtl/>
          <w:lang w:eastAsia="ko-KR"/>
        </w:rPr>
        <w:t>ما</w:t>
      </w:r>
      <w:r w:rsidRPr="00BB4A4F">
        <w:rPr>
          <w:rFonts w:ascii="Cambria" w:hAnsi="Cambria" w:cs="Cambria" w:hint="cs"/>
          <w:b/>
          <w:bCs/>
          <w:u w:val="single"/>
          <w:rtl/>
          <w:lang w:eastAsia="ko-KR"/>
        </w:rPr>
        <w:t> </w:t>
      </w:r>
      <w:r w:rsidRPr="00BB4A4F">
        <w:rPr>
          <w:rFonts w:hint="cs"/>
          <w:b/>
          <w:bCs/>
          <w:u w:val="single"/>
          <w:rtl/>
          <w:lang w:eastAsia="ko-KR"/>
        </w:rPr>
        <w:t>حكم</w:t>
      </w:r>
      <w:r w:rsidRPr="00BB4A4F">
        <w:rPr>
          <w:b/>
          <w:bCs/>
          <w:u w:val="single"/>
          <w:rtl/>
          <w:lang w:eastAsia="ko-KR"/>
        </w:rPr>
        <w:t xml:space="preserve"> </w:t>
      </w:r>
      <w:r w:rsidRPr="00BB4A4F">
        <w:rPr>
          <w:rFonts w:hint="cs"/>
          <w:b/>
          <w:bCs/>
          <w:u w:val="single"/>
          <w:rtl/>
          <w:lang w:eastAsia="ko-KR"/>
        </w:rPr>
        <w:t>به</w:t>
      </w:r>
      <w:r w:rsidRPr="00BB4A4F">
        <w:rPr>
          <w:rFonts w:ascii="Cambria" w:hAnsi="Cambria" w:cs="Cambria"/>
          <w:b/>
          <w:bCs/>
          <w:lang w:eastAsia="ko-KR" w:bidi="ar-SA"/>
        </w:rPr>
        <w:t> </w:t>
      </w:r>
      <w:r w:rsidR="00613269" w:rsidRPr="00613269">
        <w:rPr>
          <w:b/>
          <w:color w:val="FF0000"/>
          <w:rtl/>
          <w:lang w:eastAsia="ko-KR" w:bidi="ar-SA"/>
        </w:rPr>
        <w:t>(مسح روی پارچه)</w:t>
      </w:r>
      <w:r w:rsidRPr="00BB4A4F">
        <w:rPr>
          <w:b/>
          <w:bCs/>
          <w:rtl/>
          <w:lang w:eastAsia="ko-KR"/>
        </w:rPr>
        <w:t xml:space="preserve"> الإمام</w:t>
      </w:r>
      <w:r w:rsidRPr="00BB4A4F">
        <w:rPr>
          <w:rFonts w:ascii="Cambria" w:hAnsi="Cambria" w:cs="Cambria" w:hint="cs"/>
          <w:b/>
          <w:bCs/>
          <w:rtl/>
          <w:lang w:eastAsia="ko-KR"/>
        </w:rPr>
        <w:t> </w:t>
      </w:r>
      <w:r w:rsidRPr="00BB4A4F">
        <w:rPr>
          <w:rFonts w:hint="cs"/>
          <w:b/>
          <w:bCs/>
          <w:rtl/>
          <w:lang w:eastAsia="ko-KR"/>
        </w:rPr>
        <w:t>عليه‌السلام</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لكن</w:t>
      </w:r>
      <w:r w:rsidRPr="00BB4A4F">
        <w:rPr>
          <w:b/>
          <w:bCs/>
          <w:rtl/>
          <w:lang w:eastAsia="ko-KR"/>
        </w:rPr>
        <w:t xml:space="preserve"> </w:t>
      </w:r>
      <w:r w:rsidRPr="00BB4A4F">
        <w:rPr>
          <w:rFonts w:hint="cs"/>
          <w:b/>
          <w:bCs/>
          <w:rtl/>
          <w:lang w:eastAsia="ko-KR"/>
        </w:rPr>
        <w:t>يعلم</w:t>
      </w:r>
      <w:r w:rsidRPr="00BB4A4F">
        <w:rPr>
          <w:b/>
          <w:bCs/>
          <w:rtl/>
          <w:lang w:eastAsia="ko-KR"/>
        </w:rPr>
        <w:t xml:space="preserve"> </w:t>
      </w:r>
      <w:r w:rsidRPr="00BB4A4F">
        <w:rPr>
          <w:rFonts w:hint="cs"/>
          <w:b/>
          <w:bCs/>
          <w:rtl/>
          <w:lang w:eastAsia="ko-KR"/>
        </w:rPr>
        <w:t>عند</w:t>
      </w:r>
      <w:r w:rsidRPr="00BB4A4F">
        <w:rPr>
          <w:b/>
          <w:bCs/>
          <w:rtl/>
          <w:lang w:eastAsia="ko-KR"/>
        </w:rPr>
        <w:t xml:space="preserve"> </w:t>
      </w:r>
      <w:r w:rsidRPr="00BB4A4F">
        <w:rPr>
          <w:rFonts w:hint="cs"/>
          <w:b/>
          <w:bCs/>
          <w:rtl/>
          <w:lang w:eastAsia="ko-KR"/>
        </w:rPr>
        <w:t>المتأمّل</w:t>
      </w:r>
      <w:r w:rsidRPr="00BB4A4F">
        <w:rPr>
          <w:b/>
          <w:bCs/>
          <w:rtl/>
          <w:lang w:eastAsia="ko-KR"/>
        </w:rPr>
        <w:t xml:space="preserve"> : </w:t>
      </w:r>
      <w:r w:rsidRPr="00BB4A4F">
        <w:rPr>
          <w:rFonts w:hint="cs"/>
          <w:b/>
          <w:bCs/>
          <w:rtl/>
          <w:lang w:eastAsia="ko-KR"/>
        </w:rPr>
        <w:t>أنّ</w:t>
      </w:r>
      <w:r w:rsidRPr="00BB4A4F">
        <w:rPr>
          <w:b/>
          <w:bCs/>
          <w:rtl/>
          <w:lang w:eastAsia="ko-KR"/>
        </w:rPr>
        <w:t xml:space="preserve"> </w:t>
      </w:r>
      <w:r w:rsidRPr="00BB4A4F">
        <w:rPr>
          <w:rFonts w:hint="cs"/>
          <w:b/>
          <w:bCs/>
          <w:rtl/>
          <w:lang w:eastAsia="ko-KR"/>
        </w:rPr>
        <w:t>الموجب</w:t>
      </w:r>
      <w:r w:rsidRPr="00BB4A4F">
        <w:rPr>
          <w:b/>
          <w:bCs/>
          <w:rtl/>
          <w:lang w:eastAsia="ko-KR"/>
        </w:rPr>
        <w:t xml:space="preserve"> للحرج هو </w:t>
      </w:r>
      <w:r w:rsidR="00613269" w:rsidRPr="00613269">
        <w:rPr>
          <w:b/>
          <w:color w:val="FF0000"/>
          <w:rtl/>
          <w:lang w:eastAsia="ko-KR"/>
        </w:rPr>
        <w:t>(موجب)</w:t>
      </w:r>
      <w:r w:rsidRPr="00BB4A4F">
        <w:rPr>
          <w:b/>
          <w:bCs/>
          <w:rtl/>
          <w:lang w:eastAsia="ko-KR"/>
        </w:rPr>
        <w:t xml:space="preserve"> اعتبار</w:t>
      </w:r>
      <w:r w:rsidRPr="00BB4A4F">
        <w:rPr>
          <w:rFonts w:ascii="Cambria" w:hAnsi="Cambria" w:cs="Cambria" w:hint="cs"/>
          <w:b/>
          <w:bCs/>
          <w:rtl/>
          <w:lang w:eastAsia="ko-KR"/>
        </w:rPr>
        <w:t> </w:t>
      </w:r>
      <w:r w:rsidRPr="00BB4A4F">
        <w:rPr>
          <w:rFonts w:hint="cs"/>
          <w:b/>
          <w:bCs/>
          <w:rtl/>
          <w:lang w:eastAsia="ko-KR"/>
        </w:rPr>
        <w:t>المباشرة</w:t>
      </w:r>
      <w:r w:rsidRPr="00BB4A4F">
        <w:rPr>
          <w:b/>
          <w:bCs/>
          <w:rtl/>
          <w:lang w:eastAsia="ko-KR"/>
        </w:rPr>
        <w:t xml:space="preserve"> </w:t>
      </w:r>
      <w:r w:rsidRPr="00BB4A4F">
        <w:rPr>
          <w:rFonts w:hint="cs"/>
          <w:b/>
          <w:bCs/>
          <w:rtl/>
          <w:lang w:eastAsia="ko-KR"/>
        </w:rPr>
        <w:t>في</w:t>
      </w:r>
      <w:r w:rsidRPr="00BB4A4F">
        <w:rPr>
          <w:b/>
          <w:bCs/>
          <w:rtl/>
          <w:lang w:eastAsia="ko-KR"/>
        </w:rPr>
        <w:t xml:space="preserve"> </w:t>
      </w:r>
      <w:r w:rsidRPr="00BB4A4F">
        <w:rPr>
          <w:rFonts w:hint="cs"/>
          <w:b/>
          <w:bCs/>
          <w:rtl/>
          <w:lang w:eastAsia="ko-KR"/>
        </w:rPr>
        <w:t>المسح</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فهو</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اعتبار</w:t>
      </w:r>
      <w:r w:rsidR="00613269" w:rsidRPr="00613269">
        <w:rPr>
          <w:b/>
          <w:color w:val="FF0000"/>
          <w:rtl/>
          <w:lang w:eastAsia="ko-KR"/>
        </w:rPr>
        <w:t>)</w:t>
      </w:r>
      <w:r w:rsidRPr="00BB4A4F">
        <w:rPr>
          <w:b/>
          <w:bCs/>
          <w:rtl/>
          <w:lang w:eastAsia="ko-KR"/>
        </w:rPr>
        <w:t xml:space="preserve"> </w:t>
      </w:r>
      <w:r w:rsidRPr="00BB4A4F">
        <w:rPr>
          <w:rFonts w:hint="cs"/>
          <w:b/>
          <w:bCs/>
          <w:rtl/>
          <w:lang w:eastAsia="ko-KR"/>
        </w:rPr>
        <w:t>الس</w:t>
      </w:r>
      <w:r w:rsidRPr="00BB4A4F">
        <w:rPr>
          <w:b/>
          <w:bCs/>
          <w:rtl/>
          <w:lang w:eastAsia="ko-KR"/>
        </w:rPr>
        <w:t xml:space="preserve">اقط دون أصل المسح ، فيصير </w:t>
      </w:r>
      <w:r w:rsidR="00613269" w:rsidRPr="00613269">
        <w:rPr>
          <w:b/>
          <w:color w:val="FF0000"/>
          <w:rtl/>
          <w:lang w:eastAsia="ko-KR"/>
        </w:rPr>
        <w:t>(بعد از تامل)</w:t>
      </w:r>
      <w:r w:rsidRPr="00BB4A4F">
        <w:rPr>
          <w:rFonts w:ascii="Cambria" w:hAnsi="Cambria" w:cs="Cambria" w:hint="cs"/>
          <w:b/>
          <w:bCs/>
          <w:rtl/>
          <w:lang w:eastAsia="ko-KR"/>
        </w:rPr>
        <w:t> </w:t>
      </w:r>
      <w:r w:rsidRPr="00BB4A4F">
        <w:rPr>
          <w:rFonts w:hint="cs"/>
          <w:b/>
          <w:bCs/>
          <w:rtl/>
          <w:lang w:eastAsia="ko-KR"/>
        </w:rPr>
        <w:t>نفي</w:t>
      </w:r>
      <w:r w:rsidRPr="00BB4A4F">
        <w:rPr>
          <w:b/>
          <w:bCs/>
          <w:rtl/>
          <w:lang w:eastAsia="ko-KR"/>
        </w:rPr>
        <w:t xml:space="preserve"> </w:t>
      </w:r>
      <w:r w:rsidRPr="00BB4A4F">
        <w:rPr>
          <w:rFonts w:hint="cs"/>
          <w:b/>
          <w:bCs/>
          <w:rtl/>
          <w:lang w:eastAsia="ko-KR"/>
        </w:rPr>
        <w:t>الحرج</w:t>
      </w:r>
      <w:r w:rsidRPr="00BB4A4F">
        <w:rPr>
          <w:b/>
          <w:bCs/>
          <w:rtl/>
          <w:lang w:eastAsia="ko-KR"/>
        </w:rPr>
        <w:t xml:space="preserve"> </w:t>
      </w:r>
      <w:r w:rsidRPr="00BB4A4F">
        <w:rPr>
          <w:rFonts w:hint="cs"/>
          <w:b/>
          <w:bCs/>
          <w:rtl/>
          <w:lang w:eastAsia="ko-KR"/>
        </w:rPr>
        <w:t>دليلا</w:t>
      </w:r>
      <w:r w:rsidRPr="00BB4A4F">
        <w:rPr>
          <w:b/>
          <w:bCs/>
          <w:rtl/>
          <w:lang w:eastAsia="ko-KR"/>
        </w:rPr>
        <w:t xml:space="preserve"> </w:t>
      </w:r>
      <w:r w:rsidRPr="00BB4A4F">
        <w:rPr>
          <w:rFonts w:hint="cs"/>
          <w:b/>
          <w:bCs/>
          <w:rtl/>
          <w:lang w:eastAsia="ko-KR"/>
        </w:rPr>
        <w:t>على</w:t>
      </w:r>
      <w:r w:rsidRPr="00BB4A4F">
        <w:rPr>
          <w:b/>
          <w:bCs/>
          <w:rtl/>
          <w:lang w:eastAsia="ko-KR"/>
        </w:rPr>
        <w:t xml:space="preserve"> </w:t>
      </w:r>
      <w:r w:rsidRPr="00BB4A4F">
        <w:rPr>
          <w:rFonts w:hint="cs"/>
          <w:b/>
          <w:bCs/>
          <w:rtl/>
          <w:lang w:eastAsia="ko-KR"/>
        </w:rPr>
        <w:t>سقوط</w:t>
      </w:r>
      <w:r w:rsidRPr="00BB4A4F">
        <w:rPr>
          <w:b/>
          <w:bCs/>
          <w:rtl/>
          <w:lang w:eastAsia="ko-KR"/>
        </w:rPr>
        <w:t xml:space="preserve"> </w:t>
      </w:r>
      <w:r w:rsidRPr="00BB4A4F">
        <w:rPr>
          <w:rFonts w:hint="cs"/>
          <w:b/>
          <w:bCs/>
          <w:rtl/>
          <w:lang w:eastAsia="ko-KR"/>
        </w:rPr>
        <w:t>اعتبار</w:t>
      </w:r>
      <w:r w:rsidRPr="00BB4A4F">
        <w:rPr>
          <w:b/>
          <w:bCs/>
          <w:rtl/>
          <w:lang w:eastAsia="ko-KR"/>
        </w:rPr>
        <w:t xml:space="preserve"> </w:t>
      </w:r>
      <w:r w:rsidRPr="00BB4A4F">
        <w:rPr>
          <w:rFonts w:hint="cs"/>
          <w:b/>
          <w:bCs/>
          <w:rtl/>
          <w:lang w:eastAsia="ko-KR"/>
        </w:rPr>
        <w:t>المباشرة</w:t>
      </w:r>
      <w:r w:rsidRPr="00BB4A4F">
        <w:rPr>
          <w:b/>
          <w:bCs/>
          <w:rtl/>
          <w:lang w:eastAsia="ko-KR"/>
        </w:rPr>
        <w:t xml:space="preserve"> </w:t>
      </w:r>
      <w:r w:rsidRPr="00BB4A4F">
        <w:rPr>
          <w:rFonts w:hint="cs"/>
          <w:b/>
          <w:bCs/>
          <w:rtl/>
          <w:lang w:eastAsia="ko-KR"/>
        </w:rPr>
        <w:t>في</w:t>
      </w:r>
      <w:r w:rsidRPr="00BB4A4F">
        <w:rPr>
          <w:b/>
          <w:bCs/>
          <w:rtl/>
          <w:lang w:eastAsia="ko-KR"/>
        </w:rPr>
        <w:t xml:space="preserve"> المسح ، فيمسح على الإصبع المغطّى</w:t>
      </w:r>
      <w:r w:rsidRPr="00BB4A4F">
        <w:rPr>
          <w:b/>
          <w:bCs/>
          <w:lang w:eastAsia="ko-KR" w:bidi="ar-SA"/>
        </w:rPr>
        <w:t>.</w:t>
      </w:r>
    </w:p>
    <w:p w14:paraId="5E8A5ECB" w14:textId="1F2AC514" w:rsidR="00BB4A4F" w:rsidRPr="00BB4A4F" w:rsidRDefault="00BB4A4F" w:rsidP="00BB4A4F">
      <w:pPr>
        <w:rPr>
          <w:b/>
          <w:bCs/>
          <w:lang w:eastAsia="ko-KR" w:bidi="ar-SA"/>
        </w:rPr>
      </w:pPr>
      <w:r w:rsidRPr="00BB4A4F">
        <w:rPr>
          <w:b/>
          <w:bCs/>
          <w:rtl/>
          <w:lang w:eastAsia="ko-KR"/>
        </w:rPr>
        <w:t>فإذا أحال الإمام</w:t>
      </w:r>
      <w:r w:rsidRPr="00BB4A4F">
        <w:rPr>
          <w:rFonts w:ascii="Cambria" w:hAnsi="Cambria" w:cs="Cambria" w:hint="cs"/>
          <w:b/>
          <w:bCs/>
          <w:rtl/>
          <w:lang w:eastAsia="ko-KR"/>
        </w:rPr>
        <w:t> </w:t>
      </w:r>
      <w:r w:rsidRPr="00BB4A4F">
        <w:rPr>
          <w:rFonts w:hint="cs"/>
          <w:b/>
          <w:bCs/>
          <w:rtl/>
          <w:lang w:eastAsia="ko-KR"/>
        </w:rPr>
        <w:t>عليه‌السلام</w:t>
      </w:r>
      <w:r w:rsidRPr="00BB4A4F">
        <w:rPr>
          <w:rFonts w:ascii="Cambria" w:hAnsi="Cambria" w:cs="Cambria" w:hint="cs"/>
          <w:b/>
          <w:bCs/>
          <w:rtl/>
          <w:lang w:eastAsia="ko-KR"/>
        </w:rPr>
        <w:t> </w:t>
      </w:r>
      <w:r w:rsidRPr="00BB4A4F">
        <w:rPr>
          <w:rFonts w:hint="cs"/>
          <w:b/>
          <w:bCs/>
          <w:rtl/>
          <w:lang w:eastAsia="ko-KR"/>
        </w:rPr>
        <w:t>استفادة</w:t>
      </w:r>
      <w:r w:rsidRPr="00BB4A4F">
        <w:rPr>
          <w:b/>
          <w:bCs/>
          <w:rtl/>
          <w:lang w:eastAsia="ko-KR"/>
        </w:rPr>
        <w:t xml:space="preserve"> </w:t>
      </w:r>
      <w:r w:rsidRPr="00BB4A4F">
        <w:rPr>
          <w:rFonts w:hint="cs"/>
          <w:b/>
          <w:bCs/>
          <w:rtl/>
          <w:lang w:eastAsia="ko-KR"/>
        </w:rPr>
        <w:t>مثل</w:t>
      </w:r>
      <w:r w:rsidRPr="00BB4A4F">
        <w:rPr>
          <w:b/>
          <w:bCs/>
          <w:rtl/>
          <w:lang w:eastAsia="ko-KR"/>
        </w:rPr>
        <w:t xml:space="preserve"> </w:t>
      </w:r>
      <w:r w:rsidRPr="00BB4A4F">
        <w:rPr>
          <w:rFonts w:hint="cs"/>
          <w:b/>
          <w:bCs/>
          <w:rtl/>
          <w:lang w:eastAsia="ko-KR"/>
        </w:rPr>
        <w:t>هذا</w:t>
      </w:r>
      <w:r w:rsidRPr="00BB4A4F">
        <w:rPr>
          <w:b/>
          <w:bCs/>
          <w:rtl/>
          <w:lang w:eastAsia="ko-KR"/>
        </w:rPr>
        <w:t xml:space="preserve"> </w:t>
      </w:r>
      <w:r w:rsidRPr="00BB4A4F">
        <w:rPr>
          <w:rFonts w:hint="cs"/>
          <w:b/>
          <w:bCs/>
          <w:rtl/>
          <w:lang w:eastAsia="ko-KR"/>
        </w:rPr>
        <w:t>الحكم</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حکمی</w:t>
      </w:r>
      <w:r w:rsidR="00613269" w:rsidRPr="00613269">
        <w:rPr>
          <w:b/>
          <w:color w:val="FF0000"/>
          <w:rtl/>
          <w:lang w:eastAsia="ko-KR"/>
        </w:rPr>
        <w:t xml:space="preserve"> </w:t>
      </w:r>
      <w:r w:rsidR="00613269" w:rsidRPr="00613269">
        <w:rPr>
          <w:rFonts w:hint="cs"/>
          <w:b/>
          <w:color w:val="FF0000"/>
          <w:rtl/>
          <w:lang w:eastAsia="ko-KR"/>
        </w:rPr>
        <w:t>که</w:t>
      </w:r>
      <w:r w:rsidR="00613269" w:rsidRPr="00613269">
        <w:rPr>
          <w:b/>
          <w:color w:val="FF0000"/>
          <w:rtl/>
          <w:lang w:eastAsia="ko-KR"/>
        </w:rPr>
        <w:t xml:space="preserve"> </w:t>
      </w:r>
      <w:r w:rsidR="00613269" w:rsidRPr="00613269">
        <w:rPr>
          <w:rFonts w:hint="cs"/>
          <w:b/>
          <w:color w:val="FF0000"/>
          <w:rtl/>
          <w:lang w:eastAsia="ko-KR"/>
        </w:rPr>
        <w:t>احتیاج</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تامل دارد)</w:t>
      </w:r>
      <w:r w:rsidRPr="00BB4A4F">
        <w:rPr>
          <w:b/>
          <w:bCs/>
          <w:rtl/>
          <w:lang w:eastAsia="ko-KR"/>
        </w:rPr>
        <w:t xml:space="preserve"> إلى الكتاب ، فكيف يحتاج نفي وجوب الغسل أو الوضوء عند الحرج الشديد المستفادُ </w:t>
      </w:r>
      <w:r w:rsidR="00613269" w:rsidRPr="00613269">
        <w:rPr>
          <w:b/>
          <w:color w:val="FF0000"/>
          <w:rtl/>
          <w:lang w:eastAsia="ko-KR"/>
        </w:rPr>
        <w:t>(صفت برای نفی است)</w:t>
      </w:r>
      <w:r w:rsidRPr="00BB4A4F">
        <w:rPr>
          <w:b/>
          <w:bCs/>
          <w:rtl/>
          <w:lang w:eastAsia="ko-KR"/>
        </w:rPr>
        <w:t xml:space="preserve"> من ظاهر الآية المذكورة </w:t>
      </w:r>
      <w:r w:rsidR="00613269" w:rsidRPr="00613269">
        <w:rPr>
          <w:b/>
          <w:color w:val="FF0000"/>
          <w:rtl/>
          <w:lang w:eastAsia="ko-KR"/>
        </w:rPr>
        <w:t>(آیه نفی حرج)</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أو</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نفی</w:t>
      </w:r>
      <w:r w:rsidR="00613269" w:rsidRPr="00613269">
        <w:rPr>
          <w:b/>
          <w:color w:val="FF0000"/>
          <w:rtl/>
          <w:lang w:eastAsia="ko-KR"/>
        </w:rPr>
        <w:t>)</w:t>
      </w:r>
      <w:r w:rsidRPr="00BB4A4F">
        <w:rPr>
          <w:b/>
          <w:bCs/>
          <w:rtl/>
          <w:lang w:eastAsia="ko-KR"/>
        </w:rPr>
        <w:t xml:space="preserve"> </w:t>
      </w:r>
      <w:r w:rsidRPr="00BB4A4F">
        <w:rPr>
          <w:rFonts w:hint="cs"/>
          <w:b/>
          <w:bCs/>
          <w:rtl/>
          <w:lang w:eastAsia="ko-KR"/>
        </w:rPr>
        <w:t>غير</w:t>
      </w:r>
      <w:r w:rsidRPr="00BB4A4F">
        <w:rPr>
          <w:b/>
          <w:bCs/>
          <w:rtl/>
          <w:lang w:eastAsia="ko-KR"/>
        </w:rPr>
        <w:t xml:space="preserve"> </w:t>
      </w:r>
      <w:r w:rsidRPr="00BB4A4F">
        <w:rPr>
          <w:rFonts w:hint="cs"/>
          <w:b/>
          <w:bCs/>
          <w:rtl/>
          <w:lang w:eastAsia="ko-KR"/>
        </w:rPr>
        <w:t>ذلك</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w:t>
      </w:r>
      <w:r w:rsidRPr="00BB4A4F">
        <w:rPr>
          <w:b/>
          <w:bCs/>
          <w:rtl/>
          <w:lang w:eastAsia="ko-KR"/>
        </w:rPr>
        <w:t xml:space="preserve"> </w:t>
      </w:r>
      <w:r w:rsidRPr="00BB4A4F">
        <w:rPr>
          <w:rFonts w:hint="cs"/>
          <w:b/>
          <w:bCs/>
          <w:rtl/>
          <w:lang w:eastAsia="ko-KR"/>
        </w:rPr>
        <w:t>من</w:t>
      </w:r>
      <w:r w:rsidRPr="00BB4A4F">
        <w:rPr>
          <w:b/>
          <w:bCs/>
          <w:rtl/>
          <w:lang w:eastAsia="ko-KR"/>
        </w:rPr>
        <w:t xml:space="preserve"> </w:t>
      </w:r>
      <w:r w:rsidRPr="00BB4A4F">
        <w:rPr>
          <w:rFonts w:hint="cs"/>
          <w:b/>
          <w:bCs/>
          <w:rtl/>
          <w:lang w:eastAsia="ko-KR"/>
        </w:rPr>
        <w:t>الأحكام</w:t>
      </w:r>
      <w:r w:rsidRPr="00BB4A4F">
        <w:rPr>
          <w:b/>
          <w:bCs/>
          <w:rtl/>
          <w:lang w:eastAsia="ko-KR"/>
        </w:rPr>
        <w:t xml:space="preserve"> </w:t>
      </w:r>
      <w:r w:rsidRPr="00BB4A4F">
        <w:rPr>
          <w:rFonts w:hint="cs"/>
          <w:b/>
          <w:bCs/>
          <w:rtl/>
          <w:lang w:eastAsia="ko-KR"/>
        </w:rPr>
        <w:t>التي</w:t>
      </w:r>
      <w:r w:rsidRPr="00BB4A4F">
        <w:rPr>
          <w:b/>
          <w:bCs/>
          <w:rtl/>
          <w:lang w:eastAsia="ko-KR"/>
        </w:rPr>
        <w:t xml:space="preserve"> </w:t>
      </w:r>
      <w:r w:rsidRPr="00BB4A4F">
        <w:rPr>
          <w:rFonts w:hint="cs"/>
          <w:b/>
          <w:bCs/>
          <w:rtl/>
          <w:lang w:eastAsia="ko-KR"/>
        </w:rPr>
        <w:t>يعرفها</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احکام</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BB4A4F">
        <w:rPr>
          <w:b/>
          <w:bCs/>
          <w:lang w:eastAsia="ko-KR" w:bidi="ar-SA"/>
        </w:rPr>
        <w:t xml:space="preserve"> </w:t>
      </w:r>
      <w:r w:rsidRPr="00BB4A4F">
        <w:rPr>
          <w:b/>
          <w:bCs/>
          <w:rtl/>
          <w:lang w:eastAsia="ko-KR"/>
        </w:rPr>
        <w:t xml:space="preserve">كلّ عارف باللسان من ظاهر القرآن ، إلى </w:t>
      </w:r>
      <w:r w:rsidR="00613269" w:rsidRPr="00613269">
        <w:rPr>
          <w:b/>
          <w:color w:val="FF0000"/>
          <w:rtl/>
          <w:lang w:eastAsia="ko-KR"/>
        </w:rPr>
        <w:t>(متعلق به یحتاج است)</w:t>
      </w:r>
      <w:r w:rsidRPr="00BB4A4F">
        <w:rPr>
          <w:b/>
          <w:bCs/>
          <w:rtl/>
          <w:lang w:eastAsia="ko-KR"/>
        </w:rPr>
        <w:t xml:space="preserve"> ورود التفسير بذلك </w:t>
      </w:r>
      <w:r w:rsidR="00613269" w:rsidRPr="00613269">
        <w:rPr>
          <w:b/>
          <w:color w:val="FF0000"/>
          <w:rtl/>
          <w:lang w:eastAsia="ko-KR"/>
        </w:rPr>
        <w:t>(حکم)</w:t>
      </w:r>
      <w:r w:rsidRPr="00BB4A4F">
        <w:rPr>
          <w:b/>
          <w:bCs/>
          <w:rtl/>
          <w:lang w:eastAsia="ko-KR"/>
        </w:rPr>
        <w:t xml:space="preserve"> من أهل البيت</w:t>
      </w:r>
      <w:r w:rsidRPr="00BB4A4F">
        <w:rPr>
          <w:rFonts w:ascii="Cambria" w:hAnsi="Cambria" w:cs="Cambria" w:hint="cs"/>
          <w:b/>
          <w:bCs/>
          <w:rtl/>
          <w:lang w:eastAsia="ko-KR"/>
        </w:rPr>
        <w:t> </w:t>
      </w:r>
      <w:r w:rsidRPr="00BB4A4F">
        <w:rPr>
          <w:rFonts w:hint="cs"/>
          <w:b/>
          <w:bCs/>
          <w:rtl/>
          <w:lang w:eastAsia="ko-KR"/>
        </w:rPr>
        <w:t>عليهم‌السلام</w:t>
      </w:r>
      <w:r w:rsidRPr="00BB4A4F">
        <w:rPr>
          <w:b/>
          <w:bCs/>
          <w:lang w:eastAsia="ko-KR" w:bidi="ar-SA"/>
        </w:rPr>
        <w:t>.</w:t>
      </w:r>
    </w:p>
    <w:p w14:paraId="4FDF5124" w14:textId="205537FC" w:rsidR="007D29C8" w:rsidRDefault="00BB4A4F" w:rsidP="00BB4A4F">
      <w:pPr>
        <w:rPr>
          <w:b/>
          <w:bCs/>
          <w:rtl/>
          <w:lang w:eastAsia="ko-KR" w:bidi="ar-SA"/>
        </w:rPr>
      </w:pPr>
      <w:r w:rsidRPr="00BB4A4F">
        <w:rPr>
          <w:b/>
          <w:bCs/>
          <w:rtl/>
          <w:lang w:eastAsia="ko-KR"/>
        </w:rPr>
        <w:lastRenderedPageBreak/>
        <w:t xml:space="preserve">ومن ذلك </w:t>
      </w:r>
      <w:r w:rsidR="00613269" w:rsidRPr="00613269">
        <w:rPr>
          <w:b/>
          <w:color w:val="FF0000"/>
          <w:rtl/>
          <w:lang w:eastAsia="ko-KR"/>
        </w:rPr>
        <w:t>(اخباری که دلالت بر ظاهر قرآن حجت است)</w:t>
      </w:r>
      <w:r w:rsidRPr="00BB4A4F">
        <w:rPr>
          <w:b/>
          <w:bCs/>
          <w:rtl/>
          <w:lang w:eastAsia="ko-KR"/>
        </w:rPr>
        <w:t xml:space="preserve"> : ما ورد من </w:t>
      </w:r>
      <w:r w:rsidR="00613269" w:rsidRPr="00613269">
        <w:rPr>
          <w:b/>
          <w:color w:val="FF0000"/>
          <w:rtl/>
          <w:lang w:eastAsia="ko-KR"/>
        </w:rPr>
        <w:t>(بیان ما ورد است)</w:t>
      </w:r>
      <w:r w:rsidRPr="00BB4A4F">
        <w:rPr>
          <w:rFonts w:ascii="Cambria" w:hAnsi="Cambria" w:cs="Cambria" w:hint="cs"/>
          <w:b/>
          <w:bCs/>
          <w:rtl/>
          <w:lang w:eastAsia="ko-KR"/>
        </w:rPr>
        <w:t> </w:t>
      </w:r>
      <w:r w:rsidRPr="00BB4A4F">
        <w:rPr>
          <w:rFonts w:hint="cs"/>
          <w:b/>
          <w:bCs/>
          <w:rtl/>
          <w:lang w:eastAsia="ko-KR"/>
        </w:rPr>
        <w:t>أنّ</w:t>
      </w:r>
      <w:r w:rsidRPr="00BB4A4F">
        <w:rPr>
          <w:b/>
          <w:bCs/>
          <w:rtl/>
          <w:lang w:eastAsia="ko-KR"/>
        </w:rPr>
        <w:t xml:space="preserve"> </w:t>
      </w:r>
      <w:r w:rsidRPr="00BB4A4F">
        <w:rPr>
          <w:rFonts w:hint="cs"/>
          <w:b/>
          <w:bCs/>
          <w:rtl/>
          <w:lang w:eastAsia="ko-KR"/>
        </w:rPr>
        <w:t>المصلّي</w:t>
      </w:r>
      <w:r w:rsidRPr="00BB4A4F">
        <w:rPr>
          <w:b/>
          <w:bCs/>
          <w:rtl/>
          <w:lang w:eastAsia="ko-KR"/>
        </w:rPr>
        <w:t xml:space="preserve"> </w:t>
      </w:r>
      <w:r w:rsidRPr="00BB4A4F">
        <w:rPr>
          <w:rFonts w:hint="cs"/>
          <w:b/>
          <w:bCs/>
          <w:rtl/>
          <w:lang w:eastAsia="ko-KR"/>
        </w:rPr>
        <w:t>أربعا</w:t>
      </w:r>
      <w:r w:rsidRPr="00BB4A4F">
        <w:rPr>
          <w:b/>
          <w:bCs/>
          <w:rtl/>
          <w:lang w:eastAsia="ko-KR"/>
        </w:rPr>
        <w:t xml:space="preserve"> </w:t>
      </w:r>
      <w:r w:rsidRPr="00BB4A4F">
        <w:rPr>
          <w:rFonts w:hint="cs"/>
          <w:b/>
          <w:bCs/>
          <w:rtl/>
          <w:lang w:eastAsia="ko-KR"/>
        </w:rPr>
        <w:t>في</w:t>
      </w:r>
      <w:r w:rsidRPr="00BB4A4F">
        <w:rPr>
          <w:b/>
          <w:bCs/>
          <w:rtl/>
          <w:lang w:eastAsia="ko-KR"/>
        </w:rPr>
        <w:t xml:space="preserve"> </w:t>
      </w:r>
      <w:r w:rsidRPr="00BB4A4F">
        <w:rPr>
          <w:rFonts w:hint="cs"/>
          <w:b/>
          <w:bCs/>
          <w:rtl/>
          <w:lang w:eastAsia="ko-KR"/>
        </w:rPr>
        <w:t>السفر</w:t>
      </w:r>
      <w:r w:rsidRPr="00BB4A4F">
        <w:rPr>
          <w:b/>
          <w:bCs/>
          <w:rtl/>
          <w:lang w:eastAsia="ko-KR"/>
        </w:rPr>
        <w:t xml:space="preserve"> </w:t>
      </w:r>
      <w:r w:rsidRPr="00BB4A4F">
        <w:rPr>
          <w:rFonts w:hint="cs"/>
          <w:b/>
          <w:bCs/>
          <w:rtl/>
          <w:lang w:eastAsia="ko-KR"/>
        </w:rPr>
        <w:t>إن</w:t>
      </w:r>
      <w:r w:rsidRPr="00BB4A4F">
        <w:rPr>
          <w:b/>
          <w:bCs/>
          <w:rtl/>
          <w:lang w:eastAsia="ko-KR"/>
        </w:rPr>
        <w:t xml:space="preserve"> </w:t>
      </w:r>
      <w:r w:rsidRPr="00BB4A4F">
        <w:rPr>
          <w:rFonts w:hint="cs"/>
          <w:b/>
          <w:bCs/>
          <w:rtl/>
          <w:lang w:eastAsia="ko-KR"/>
        </w:rPr>
        <w:t>قرئت</w:t>
      </w:r>
      <w:r w:rsidRPr="00BB4A4F">
        <w:rPr>
          <w:b/>
          <w:bCs/>
          <w:rtl/>
          <w:lang w:eastAsia="ko-KR"/>
        </w:rPr>
        <w:t xml:space="preserve"> </w:t>
      </w:r>
      <w:r w:rsidRPr="00BB4A4F">
        <w:rPr>
          <w:rFonts w:hint="cs"/>
          <w:b/>
          <w:bCs/>
          <w:rtl/>
          <w:lang w:eastAsia="ko-KR"/>
        </w:rPr>
        <w:t>عليه</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مصلی</w:t>
      </w:r>
      <w:r w:rsidR="00613269" w:rsidRPr="00613269">
        <w:rPr>
          <w:b/>
          <w:color w:val="FF0000"/>
          <w:rtl/>
          <w:lang w:eastAsia="ko-KR"/>
        </w:rPr>
        <w:t>)</w:t>
      </w:r>
      <w:r w:rsidRPr="00BB4A4F">
        <w:rPr>
          <w:b/>
          <w:bCs/>
          <w:rtl/>
          <w:lang w:eastAsia="ko-KR"/>
        </w:rPr>
        <w:t xml:space="preserve"> </w:t>
      </w:r>
      <w:r w:rsidRPr="00BB4A4F">
        <w:rPr>
          <w:rFonts w:hint="cs"/>
          <w:b/>
          <w:bCs/>
          <w:rtl/>
          <w:lang w:eastAsia="ko-KR"/>
        </w:rPr>
        <w:t>آية</w:t>
      </w:r>
      <w:r w:rsidRPr="00BB4A4F">
        <w:rPr>
          <w:b/>
          <w:bCs/>
          <w:rtl/>
          <w:lang w:eastAsia="ko-KR"/>
        </w:rPr>
        <w:t xml:space="preserve"> </w:t>
      </w:r>
      <w:r w:rsidRPr="00BB4A4F">
        <w:rPr>
          <w:rFonts w:hint="cs"/>
          <w:b/>
          <w:bCs/>
          <w:rtl/>
          <w:lang w:eastAsia="ko-KR"/>
        </w:rPr>
        <w:t>القصر</w:t>
      </w:r>
      <w:r w:rsidRPr="00BB4A4F">
        <w:rPr>
          <w:b/>
          <w:bCs/>
          <w:rtl/>
          <w:lang w:eastAsia="ko-KR"/>
        </w:rPr>
        <w:t xml:space="preserve"> </w:t>
      </w:r>
      <w:r w:rsidRPr="00BB4A4F">
        <w:rPr>
          <w:rFonts w:hint="cs"/>
          <w:b/>
          <w:bCs/>
          <w:rtl/>
          <w:lang w:eastAsia="ko-KR"/>
        </w:rPr>
        <w:t>وجب</w:t>
      </w:r>
      <w:r w:rsidRPr="00BB4A4F">
        <w:rPr>
          <w:b/>
          <w:bCs/>
          <w:rtl/>
          <w:lang w:eastAsia="ko-KR"/>
        </w:rPr>
        <w:t xml:space="preserve"> </w:t>
      </w:r>
      <w:r w:rsidRPr="00BB4A4F">
        <w:rPr>
          <w:rFonts w:hint="cs"/>
          <w:b/>
          <w:bCs/>
          <w:rtl/>
          <w:lang w:eastAsia="ko-KR"/>
        </w:rPr>
        <w:t>عليه</w:t>
      </w:r>
      <w:r w:rsidRPr="00BB4A4F">
        <w:rPr>
          <w:b/>
          <w:bCs/>
          <w:rtl/>
          <w:lang w:eastAsia="ko-KR"/>
        </w:rPr>
        <w:t xml:space="preserve"> </w:t>
      </w:r>
      <w:r w:rsidR="00613269" w:rsidRPr="00613269">
        <w:rPr>
          <w:b/>
          <w:color w:val="FF0000"/>
          <w:rtl/>
          <w:lang w:eastAsia="ko-KR"/>
        </w:rPr>
        <w:t>(مصلی)</w:t>
      </w:r>
      <w:r w:rsidRPr="00BB4A4F">
        <w:rPr>
          <w:b/>
          <w:bCs/>
          <w:rtl/>
          <w:lang w:eastAsia="ko-KR"/>
        </w:rPr>
        <w:t xml:space="preserve"> الإعادة ، وإلاّ فلا ، وفي بعض الروايات : «إن</w:t>
      </w:r>
      <w:r w:rsidRPr="00BB4A4F">
        <w:rPr>
          <w:rFonts w:ascii="Cambria" w:hAnsi="Cambria" w:cs="Cambria" w:hint="cs"/>
          <w:b/>
          <w:bCs/>
          <w:rtl/>
          <w:lang w:eastAsia="ko-KR"/>
        </w:rPr>
        <w:t> </w:t>
      </w:r>
      <w:r w:rsidRPr="00BB4A4F">
        <w:rPr>
          <w:rFonts w:hint="cs"/>
          <w:b/>
          <w:bCs/>
          <w:rtl/>
          <w:lang w:eastAsia="ko-KR"/>
        </w:rPr>
        <w:t>قُرئت</w:t>
      </w:r>
      <w:r w:rsidRPr="00BB4A4F">
        <w:rPr>
          <w:b/>
          <w:bCs/>
          <w:rtl/>
          <w:lang w:eastAsia="ko-KR"/>
        </w:rPr>
        <w:t xml:space="preserve"> </w:t>
      </w:r>
      <w:r w:rsidRPr="00BB4A4F">
        <w:rPr>
          <w:rFonts w:hint="cs"/>
          <w:b/>
          <w:bCs/>
          <w:rtl/>
          <w:lang w:eastAsia="ko-KR"/>
        </w:rPr>
        <w:t>عليه</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مصلی</w:t>
      </w:r>
      <w:r w:rsidR="00613269" w:rsidRPr="00613269">
        <w:rPr>
          <w:b/>
          <w:color w:val="FF0000"/>
          <w:rtl/>
          <w:lang w:eastAsia="ko-KR"/>
        </w:rPr>
        <w:t>)</w:t>
      </w:r>
      <w:r w:rsidRPr="00BB4A4F">
        <w:rPr>
          <w:b/>
          <w:bCs/>
          <w:rtl/>
          <w:lang w:eastAsia="ko-KR"/>
        </w:rPr>
        <w:t xml:space="preserve"> وفسّرت له </w:t>
      </w:r>
      <w:r w:rsidR="00613269" w:rsidRPr="00613269">
        <w:rPr>
          <w:b/>
          <w:color w:val="FF0000"/>
          <w:rtl/>
          <w:lang w:eastAsia="ko-KR"/>
        </w:rPr>
        <w:t>(مصلی)</w:t>
      </w:r>
      <w:r w:rsidRPr="00BB4A4F">
        <w:rPr>
          <w:b/>
          <w:bCs/>
          <w:lang w:eastAsia="ko-KR" w:bidi="ar-SA"/>
        </w:rPr>
        <w:t>» .</w:t>
      </w:r>
    </w:p>
    <w:p w14:paraId="05133F01" w14:textId="543A4352" w:rsidR="00BB4A4F" w:rsidRDefault="00BB4A4F" w:rsidP="00BB4A4F">
      <w:pPr>
        <w:rPr>
          <w:b/>
          <w:bCs/>
          <w:rtl/>
          <w:lang w:eastAsia="ko-KR" w:bidi="ar-SA"/>
        </w:rPr>
      </w:pPr>
      <w:r w:rsidRPr="00BB4A4F">
        <w:rPr>
          <w:b/>
          <w:bCs/>
          <w:rtl/>
          <w:lang w:eastAsia="ko-KR"/>
        </w:rPr>
        <w:t xml:space="preserve">و </w:t>
      </w:r>
      <w:r w:rsidR="00613269" w:rsidRPr="00613269">
        <w:rPr>
          <w:b/>
          <w:color w:val="FF0000"/>
          <w:rtl/>
          <w:lang w:eastAsia="ko-KR"/>
        </w:rPr>
        <w:t>(قرینه اول:)</w:t>
      </w:r>
      <w:r w:rsidRPr="00BB4A4F">
        <w:rPr>
          <w:b/>
          <w:bCs/>
          <w:rtl/>
          <w:lang w:eastAsia="ko-KR"/>
        </w:rPr>
        <w:t xml:space="preserve"> الظاهر </w:t>
      </w:r>
      <w:r w:rsidR="00613269" w:rsidRPr="00613269">
        <w:rPr>
          <w:b/>
          <w:color w:val="FF0000"/>
          <w:rtl/>
          <w:lang w:eastAsia="ko-KR"/>
        </w:rPr>
        <w:t>(ظاهر کلمه فسرت)</w:t>
      </w:r>
      <w:r w:rsidRPr="00BB4A4F">
        <w:rPr>
          <w:rFonts w:ascii="Cambria" w:hAnsi="Cambria" w:cs="Cambria" w:hint="cs"/>
          <w:b/>
          <w:bCs/>
          <w:rtl/>
          <w:lang w:eastAsia="ko-KR"/>
        </w:rPr>
        <w:t> </w:t>
      </w:r>
      <w:r w:rsidRPr="00BB4A4F">
        <w:rPr>
          <w:rFonts w:hint="cs"/>
          <w:b/>
          <w:bCs/>
          <w:rtl/>
          <w:lang w:eastAsia="ko-KR"/>
        </w:rPr>
        <w:t>ـ</w:t>
      </w:r>
      <w:r w:rsidRPr="00BB4A4F">
        <w:rPr>
          <w:rFonts w:ascii="Cambria" w:hAnsi="Cambria" w:cs="Cambria" w:hint="cs"/>
          <w:b/>
          <w:bCs/>
          <w:rtl/>
          <w:lang w:eastAsia="ko-KR"/>
        </w:rPr>
        <w:t> </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قرینه</w:t>
      </w:r>
      <w:r w:rsidR="00613269" w:rsidRPr="00613269">
        <w:rPr>
          <w:b/>
          <w:color w:val="FF0000"/>
          <w:rtl/>
          <w:lang w:eastAsia="ko-KR"/>
        </w:rPr>
        <w:t xml:space="preserve"> </w:t>
      </w:r>
      <w:r w:rsidR="00613269" w:rsidRPr="00613269">
        <w:rPr>
          <w:rFonts w:hint="cs"/>
          <w:b/>
          <w:color w:val="FF0000"/>
          <w:rtl/>
          <w:lang w:eastAsia="ko-KR"/>
        </w:rPr>
        <w:t>دوم</w:t>
      </w:r>
      <w:r w:rsidR="00613269" w:rsidRPr="00613269">
        <w:rPr>
          <w:b/>
          <w:color w:val="FF0000"/>
          <w:rtl/>
          <w:lang w:eastAsia="ko-KR"/>
        </w:rPr>
        <w:t>:)</w:t>
      </w:r>
      <w:r w:rsidRPr="00BB4A4F">
        <w:rPr>
          <w:b/>
          <w:bCs/>
          <w:rtl/>
          <w:lang w:eastAsia="ko-KR"/>
        </w:rPr>
        <w:t xml:space="preserve"> </w:t>
      </w:r>
      <w:r w:rsidRPr="00BB4A4F">
        <w:rPr>
          <w:rFonts w:hint="cs"/>
          <w:b/>
          <w:bCs/>
          <w:rtl/>
          <w:lang w:eastAsia="ko-KR"/>
        </w:rPr>
        <w:t>ولو</w:t>
      </w:r>
      <w:r w:rsidRPr="00BB4A4F">
        <w:rPr>
          <w:b/>
          <w:bCs/>
          <w:rtl/>
          <w:lang w:eastAsia="ko-KR"/>
        </w:rPr>
        <w:t xml:space="preserve"> </w:t>
      </w:r>
      <w:r w:rsidRPr="00BB4A4F">
        <w:rPr>
          <w:rFonts w:hint="cs"/>
          <w:b/>
          <w:bCs/>
          <w:rtl/>
          <w:lang w:eastAsia="ko-KR"/>
        </w:rPr>
        <w:t>بحكم</w:t>
      </w:r>
      <w:r w:rsidRPr="00BB4A4F">
        <w:rPr>
          <w:b/>
          <w:bCs/>
          <w:rtl/>
          <w:lang w:eastAsia="ko-KR"/>
        </w:rPr>
        <w:t xml:space="preserve"> </w:t>
      </w:r>
      <w:r w:rsidRPr="00BB4A4F">
        <w:rPr>
          <w:rFonts w:hint="cs"/>
          <w:b/>
          <w:bCs/>
          <w:rtl/>
          <w:lang w:eastAsia="ko-KR"/>
        </w:rPr>
        <w:t>أصالة</w:t>
      </w:r>
      <w:r w:rsidRPr="00BB4A4F">
        <w:rPr>
          <w:b/>
          <w:bCs/>
          <w:rtl/>
          <w:lang w:eastAsia="ko-KR"/>
        </w:rPr>
        <w:t xml:space="preserve"> الإطلاق في باقي الروايات ـ : أنّ </w:t>
      </w:r>
      <w:r w:rsidR="00613269" w:rsidRPr="00613269">
        <w:rPr>
          <w:b/>
          <w:color w:val="FF0000"/>
          <w:rtl/>
          <w:lang w:eastAsia="ko-KR"/>
        </w:rPr>
        <w:t>(خبر الظاهر)</w:t>
      </w:r>
      <w:r w:rsidRPr="00BB4A4F">
        <w:rPr>
          <w:b/>
          <w:bCs/>
          <w:rtl/>
          <w:lang w:eastAsia="ko-KR"/>
        </w:rPr>
        <w:t xml:space="preserve"> المراد من تفسيرها </w:t>
      </w:r>
      <w:r w:rsidR="00613269" w:rsidRPr="00613269">
        <w:rPr>
          <w:b/>
          <w:color w:val="FF0000"/>
          <w:rtl/>
          <w:lang w:eastAsia="ko-KR"/>
        </w:rPr>
        <w:t>(آیه)</w:t>
      </w:r>
      <w:r w:rsidRPr="00BB4A4F">
        <w:rPr>
          <w:b/>
          <w:bCs/>
          <w:rtl/>
          <w:lang w:eastAsia="ko-KR"/>
        </w:rPr>
        <w:t xml:space="preserve"> له </w:t>
      </w:r>
      <w:r w:rsidR="00613269" w:rsidRPr="00613269">
        <w:rPr>
          <w:b/>
          <w:color w:val="FF0000"/>
          <w:rtl/>
          <w:lang w:eastAsia="ko-KR"/>
        </w:rPr>
        <w:t>(برای شخص مصلی)</w:t>
      </w:r>
      <w:r w:rsidRPr="00BB4A4F">
        <w:rPr>
          <w:b/>
          <w:bCs/>
          <w:rtl/>
          <w:lang w:eastAsia="ko-KR"/>
        </w:rPr>
        <w:t xml:space="preserve"> بيان أنّ المراد من قوله تعالى :</w:t>
      </w:r>
      <w:r w:rsidRPr="0004319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فَلَيْسَ</w:t>
      </w:r>
      <w:r w:rsidR="00613269" w:rsidRPr="00613269">
        <w:rPr>
          <w:b/>
          <w:color w:val="FF0000"/>
          <w:rtl/>
          <w:lang w:eastAsia="ko-KR"/>
        </w:rPr>
        <w:t xml:space="preserve"> </w:t>
      </w:r>
      <w:r w:rsidR="00613269" w:rsidRPr="00613269">
        <w:rPr>
          <w:rFonts w:hint="cs"/>
          <w:b/>
          <w:color w:val="FF0000"/>
          <w:rtl/>
          <w:lang w:eastAsia="ko-KR"/>
        </w:rPr>
        <w:t>عَلَيْكُمْ</w:t>
      </w:r>
      <w:r w:rsidR="00613269" w:rsidRPr="00613269">
        <w:rPr>
          <w:b/>
          <w:color w:val="FF0000"/>
          <w:rtl/>
          <w:lang w:eastAsia="ko-KR"/>
        </w:rPr>
        <w:t xml:space="preserve"> جُناحٌ أَنْ تَقْصُرُوا)</w:t>
      </w:r>
      <w:r w:rsidRPr="00BB4A4F">
        <w:rPr>
          <w:b/>
          <w:bCs/>
          <w:rtl/>
          <w:lang w:eastAsia="ko-KR"/>
        </w:rPr>
        <w:t xml:space="preserve"> بيانُ</w:t>
      </w:r>
      <w:r w:rsidRPr="00BB4A4F">
        <w:rPr>
          <w:rFonts w:ascii="Cambria" w:hAnsi="Cambria" w:cs="Cambria" w:hint="cs"/>
          <w:b/>
          <w:bCs/>
          <w:rtl/>
          <w:lang w:eastAsia="ko-KR"/>
        </w:rPr>
        <w:t> </w:t>
      </w:r>
      <w:r w:rsidRPr="00BB4A4F">
        <w:rPr>
          <w:rFonts w:hint="cs"/>
          <w:b/>
          <w:bCs/>
          <w:rtl/>
          <w:lang w:eastAsia="ko-KR"/>
        </w:rPr>
        <w:t>الترخيص</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جواز</w:t>
      </w:r>
      <w:r w:rsidR="00613269" w:rsidRPr="00613269">
        <w:rPr>
          <w:b/>
          <w:color w:val="FF0000"/>
          <w:rtl/>
          <w:lang w:eastAsia="ko-KR"/>
        </w:rPr>
        <w:t xml:space="preserve"> </w:t>
      </w:r>
      <w:r w:rsidR="00613269" w:rsidRPr="00613269">
        <w:rPr>
          <w:rFonts w:hint="cs"/>
          <w:b/>
          <w:color w:val="FF0000"/>
          <w:rtl/>
          <w:lang w:eastAsia="ko-KR"/>
        </w:rPr>
        <w:t>بالمعنی</w:t>
      </w:r>
      <w:r w:rsidR="00613269" w:rsidRPr="00613269">
        <w:rPr>
          <w:b/>
          <w:color w:val="FF0000"/>
          <w:rtl/>
          <w:lang w:eastAsia="ko-KR"/>
        </w:rPr>
        <w:t xml:space="preserve"> </w:t>
      </w:r>
      <w:r w:rsidR="00613269" w:rsidRPr="00613269">
        <w:rPr>
          <w:rFonts w:hint="cs"/>
          <w:b/>
          <w:color w:val="FF0000"/>
          <w:rtl/>
          <w:lang w:eastAsia="ko-KR"/>
        </w:rPr>
        <w:t>الاعم</w:t>
      </w:r>
      <w:r w:rsidR="00613269" w:rsidRPr="00613269">
        <w:rPr>
          <w:b/>
          <w:color w:val="FF0000"/>
          <w:rtl/>
          <w:lang w:eastAsia="ko-KR"/>
        </w:rPr>
        <w:t xml:space="preserve"> - </w:t>
      </w:r>
      <w:r w:rsidR="00613269" w:rsidRPr="00613269">
        <w:rPr>
          <w:rFonts w:hint="cs"/>
          <w:b/>
          <w:color w:val="FF0000"/>
          <w:rtl/>
          <w:lang w:eastAsia="ko-KR"/>
        </w:rPr>
        <w:t>یعنی</w:t>
      </w:r>
      <w:r w:rsidR="00613269" w:rsidRPr="00613269">
        <w:rPr>
          <w:b/>
          <w:color w:val="FF0000"/>
          <w:rtl/>
          <w:lang w:eastAsia="ko-KR"/>
        </w:rPr>
        <w:t xml:space="preserve"> </w:t>
      </w:r>
      <w:r w:rsidR="00613269" w:rsidRPr="00613269">
        <w:rPr>
          <w:rFonts w:hint="cs"/>
          <w:b/>
          <w:color w:val="FF0000"/>
          <w:rtl/>
          <w:lang w:eastAsia="ko-KR"/>
        </w:rPr>
        <w:t>حرام</w:t>
      </w:r>
      <w:r w:rsidR="00613269" w:rsidRPr="00613269">
        <w:rPr>
          <w:b/>
          <w:color w:val="FF0000"/>
          <w:rtl/>
          <w:lang w:eastAsia="ko-KR"/>
        </w:rPr>
        <w:t xml:space="preserve"> نیست)</w:t>
      </w:r>
      <w:r w:rsidRPr="00BB4A4F">
        <w:rPr>
          <w:rFonts w:ascii="Cambria" w:hAnsi="Cambria" w:cs="Cambria" w:hint="cs"/>
          <w:b/>
          <w:bCs/>
          <w:rtl/>
          <w:lang w:eastAsia="ko-KR"/>
        </w:rPr>
        <w:t> </w:t>
      </w:r>
      <w:r w:rsidRPr="00BB4A4F">
        <w:rPr>
          <w:rFonts w:hint="cs"/>
          <w:b/>
          <w:bCs/>
          <w:rtl/>
          <w:lang w:eastAsia="ko-KR"/>
        </w:rPr>
        <w:t>في</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حال</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w:t>
      </w:r>
      <w:r w:rsidR="00613269" w:rsidRPr="00613269">
        <w:rPr>
          <w:rFonts w:hint="cs"/>
          <w:b/>
          <w:color w:val="FF0000"/>
          <w:rtl/>
          <w:lang w:eastAsia="ko-KR"/>
        </w:rPr>
        <w:t>ترخیص</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BB4A4F">
        <w:rPr>
          <w:b/>
          <w:bCs/>
          <w:rtl/>
          <w:lang w:eastAsia="ko-KR"/>
        </w:rPr>
        <w:t xml:space="preserve"> </w:t>
      </w:r>
      <w:r w:rsidRPr="00BB4A4F">
        <w:rPr>
          <w:rFonts w:hint="cs"/>
          <w:b/>
          <w:bCs/>
          <w:rtl/>
          <w:lang w:eastAsia="ko-KR"/>
        </w:rPr>
        <w:t>أصل</w:t>
      </w:r>
      <w:r w:rsidRPr="00BB4A4F">
        <w:rPr>
          <w:b/>
          <w:bCs/>
          <w:rtl/>
          <w:lang w:eastAsia="ko-KR"/>
        </w:rPr>
        <w:t xml:space="preserve"> </w:t>
      </w:r>
      <w:r w:rsidRPr="00BB4A4F">
        <w:rPr>
          <w:rFonts w:hint="cs"/>
          <w:b/>
          <w:bCs/>
          <w:rtl/>
          <w:lang w:eastAsia="ko-KR"/>
        </w:rPr>
        <w:t>تشريع</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تشریع</w:t>
      </w:r>
      <w:r w:rsidR="00613269" w:rsidRPr="00613269">
        <w:rPr>
          <w:b/>
          <w:color w:val="FF0000"/>
          <w:rtl/>
          <w:lang w:eastAsia="ko-KR"/>
        </w:rPr>
        <w:t xml:space="preserve"> </w:t>
      </w:r>
      <w:r w:rsidR="00613269" w:rsidRPr="00613269">
        <w:rPr>
          <w:rFonts w:hint="cs"/>
          <w:b/>
          <w:color w:val="FF0000"/>
          <w:rtl/>
          <w:lang w:eastAsia="ko-KR"/>
        </w:rPr>
        <w:t>شارع</w:t>
      </w:r>
      <w:r w:rsidR="00613269" w:rsidRPr="00613269">
        <w:rPr>
          <w:b/>
          <w:color w:val="FF0000"/>
          <w:rtl/>
          <w:lang w:eastAsia="ko-KR"/>
        </w:rPr>
        <w:t>)</w:t>
      </w:r>
      <w:r w:rsidRPr="00BB4A4F">
        <w:rPr>
          <w:b/>
          <w:bCs/>
          <w:rtl/>
          <w:lang w:eastAsia="ko-KR"/>
        </w:rPr>
        <w:t xml:space="preserve"> </w:t>
      </w:r>
      <w:r w:rsidRPr="00BB4A4F">
        <w:rPr>
          <w:rFonts w:hint="cs"/>
          <w:b/>
          <w:bCs/>
          <w:rtl/>
          <w:lang w:eastAsia="ko-KR"/>
        </w:rPr>
        <w:t>القصرَ</w:t>
      </w:r>
      <w:r w:rsidRPr="00BB4A4F">
        <w:rPr>
          <w:b/>
          <w:bCs/>
          <w:rtl/>
          <w:lang w:eastAsia="ko-KR"/>
        </w:rPr>
        <w:t xml:space="preserve"> </w:t>
      </w:r>
      <w:r w:rsidRPr="00BB4A4F">
        <w:rPr>
          <w:rFonts w:hint="cs"/>
          <w:b/>
          <w:bCs/>
          <w:rtl/>
          <w:lang w:eastAsia="ko-KR"/>
        </w:rPr>
        <w:t>و</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ترخیص است)</w:t>
      </w:r>
      <w:r w:rsidRPr="00BB4A4F">
        <w:rPr>
          <w:b/>
          <w:bCs/>
          <w:rtl/>
          <w:lang w:eastAsia="ko-KR"/>
        </w:rPr>
        <w:t xml:space="preserve"> كونه </w:t>
      </w:r>
      <w:r w:rsidR="00613269" w:rsidRPr="00613269">
        <w:rPr>
          <w:b/>
          <w:color w:val="FF0000"/>
          <w:rtl/>
          <w:lang w:eastAsia="ko-KR"/>
        </w:rPr>
        <w:t>(تشریع قصر)</w:t>
      </w:r>
      <w:r w:rsidRPr="00BB4A4F">
        <w:rPr>
          <w:b/>
          <w:bCs/>
          <w:rtl/>
          <w:lang w:eastAsia="ko-KR"/>
        </w:rPr>
        <w:t xml:space="preserve"> مبنيّا على التخفيف ، فلا ينافي </w:t>
      </w:r>
      <w:r w:rsidR="00613269" w:rsidRPr="00613269">
        <w:rPr>
          <w:b/>
          <w:color w:val="FF0000"/>
          <w:rtl/>
          <w:lang w:eastAsia="ko-KR"/>
        </w:rPr>
        <w:t>(بیان ترخیص)</w:t>
      </w:r>
      <w:r w:rsidRPr="00BB4A4F">
        <w:rPr>
          <w:b/>
          <w:bCs/>
          <w:lang w:eastAsia="ko-KR" w:bidi="ar-SA"/>
        </w:rPr>
        <w:t xml:space="preserve"> </w:t>
      </w:r>
      <w:r w:rsidRPr="00BB4A4F">
        <w:rPr>
          <w:b/>
          <w:bCs/>
          <w:rtl/>
          <w:lang w:eastAsia="ko-KR"/>
        </w:rPr>
        <w:t xml:space="preserve">تعيّن القصر على المسافر و </w:t>
      </w:r>
      <w:r w:rsidR="00613269" w:rsidRPr="00613269">
        <w:rPr>
          <w:b/>
          <w:color w:val="FF0000"/>
          <w:rtl/>
          <w:lang w:eastAsia="ko-KR"/>
        </w:rPr>
        <w:t>(عطف بر تبین)</w:t>
      </w:r>
      <w:r w:rsidRPr="00BB4A4F">
        <w:rPr>
          <w:b/>
          <w:bCs/>
          <w:rtl/>
          <w:lang w:eastAsia="ko-KR"/>
        </w:rPr>
        <w:t xml:space="preserve"> عدم صحّة الإتمام منه </w:t>
      </w:r>
      <w:r w:rsidR="00613269" w:rsidRPr="00613269">
        <w:rPr>
          <w:b/>
          <w:color w:val="FF0000"/>
          <w:rtl/>
          <w:lang w:eastAsia="ko-KR"/>
        </w:rPr>
        <w:t>(مسافر)</w:t>
      </w:r>
      <w:r w:rsidRPr="00BB4A4F">
        <w:rPr>
          <w:b/>
          <w:bCs/>
          <w:rtl/>
          <w:lang w:eastAsia="ko-KR"/>
        </w:rPr>
        <w:t xml:space="preserve"> ، ومثل </w:t>
      </w:r>
      <w:r w:rsidRPr="00BB4A4F">
        <w:rPr>
          <w:b/>
          <w:bCs/>
          <w:u w:val="single"/>
          <w:rtl/>
          <w:lang w:eastAsia="ko-KR"/>
        </w:rPr>
        <w:t>هذه المخالفة</w:t>
      </w:r>
      <w:r w:rsidRPr="00BB4A4F">
        <w:rPr>
          <w:rFonts w:ascii="Cambria" w:hAnsi="Cambria" w:cs="Cambria"/>
          <w:b/>
          <w:bCs/>
          <w:lang w:eastAsia="ko-KR" w:bidi="ar-SA"/>
        </w:rPr>
        <w:t> </w:t>
      </w:r>
      <w:r w:rsidR="00613269" w:rsidRPr="00613269">
        <w:rPr>
          <w:b/>
          <w:color w:val="FF0000"/>
          <w:rtl/>
          <w:lang w:eastAsia="ko-KR"/>
        </w:rPr>
        <w:t>(وجوب قصر)</w:t>
      </w:r>
      <w:r w:rsidRPr="00BB4A4F">
        <w:rPr>
          <w:b/>
          <w:bCs/>
          <w:rtl/>
          <w:lang w:eastAsia="ko-KR"/>
        </w:rPr>
        <w:t xml:space="preserve"> للظاهر يحتاج إلى التفسير بلا شبهة</w:t>
      </w:r>
      <w:r w:rsidRPr="00BB4A4F">
        <w:rPr>
          <w:b/>
          <w:bCs/>
          <w:lang w:eastAsia="ko-KR" w:bidi="ar-SA"/>
        </w:rPr>
        <w:t>.</w:t>
      </w:r>
    </w:p>
    <w:p w14:paraId="1A34BFFA" w14:textId="33F0763A" w:rsidR="00BB4A4F" w:rsidRPr="00BB4A4F" w:rsidRDefault="00BB4A4F" w:rsidP="00BB4A4F">
      <w:pPr>
        <w:rPr>
          <w:b/>
          <w:bCs/>
          <w:lang w:eastAsia="ko-KR" w:bidi="ar-SA"/>
        </w:rPr>
      </w:pPr>
      <w:r w:rsidRPr="00BB4A4F">
        <w:rPr>
          <w:b/>
          <w:bCs/>
          <w:rtl/>
          <w:lang w:eastAsia="ko-KR"/>
        </w:rPr>
        <w:t>وقد ذكر زرارة ومحمّد بن مسلم للإمام</w:t>
      </w:r>
      <w:r w:rsidRPr="00BB4A4F">
        <w:rPr>
          <w:rFonts w:ascii="Cambria" w:hAnsi="Cambria" w:cs="Cambria" w:hint="cs"/>
          <w:b/>
          <w:bCs/>
          <w:rtl/>
          <w:lang w:eastAsia="ko-KR"/>
        </w:rPr>
        <w:t> </w:t>
      </w:r>
      <w:r w:rsidRPr="00BB4A4F">
        <w:rPr>
          <w:rFonts w:hint="cs"/>
          <w:b/>
          <w:bCs/>
          <w:rtl/>
          <w:lang w:eastAsia="ko-KR"/>
        </w:rPr>
        <w:t>عليه‌السلام</w:t>
      </w:r>
      <w:r w:rsidRPr="00BB4A4F">
        <w:rPr>
          <w:rFonts w:ascii="Cambria" w:hAnsi="Cambria" w:cs="Cambria"/>
          <w:b/>
          <w:bCs/>
          <w:lang w:eastAsia="ko-KR" w:bidi="ar-SA"/>
        </w:rPr>
        <w:t> </w:t>
      </w:r>
      <w:r w:rsidRPr="00BB4A4F">
        <w:rPr>
          <w:b/>
          <w:bCs/>
          <w:lang w:eastAsia="ko-KR" w:bidi="ar-SA"/>
        </w:rPr>
        <w:t>: «</w:t>
      </w:r>
      <w:r w:rsidRPr="00BB4A4F">
        <w:rPr>
          <w:b/>
          <w:bCs/>
          <w:rtl/>
          <w:lang w:eastAsia="ko-KR"/>
        </w:rPr>
        <w:t>إنّ الله تعالى قال :</w:t>
      </w:r>
      <w:r w:rsidRPr="0004319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فَلَيْسَ</w:t>
      </w:r>
      <w:r w:rsidR="00613269" w:rsidRPr="00613269">
        <w:rPr>
          <w:b/>
          <w:color w:val="FF0000"/>
          <w:rtl/>
          <w:lang w:eastAsia="ko-KR"/>
        </w:rPr>
        <w:t xml:space="preserve"> </w:t>
      </w:r>
      <w:r w:rsidR="00613269" w:rsidRPr="00613269">
        <w:rPr>
          <w:rFonts w:hint="cs"/>
          <w:b/>
          <w:color w:val="FF0000"/>
          <w:rtl/>
          <w:lang w:eastAsia="ko-KR"/>
        </w:rPr>
        <w:t>عَلَيْكُمْ</w:t>
      </w:r>
      <w:r w:rsidR="00613269" w:rsidRPr="00613269">
        <w:rPr>
          <w:b/>
          <w:color w:val="FF0000"/>
          <w:rtl/>
          <w:lang w:eastAsia="ko-KR"/>
        </w:rPr>
        <w:t xml:space="preserve"> </w:t>
      </w:r>
      <w:r w:rsidR="00613269" w:rsidRPr="00613269">
        <w:rPr>
          <w:rFonts w:hint="cs"/>
          <w:b/>
          <w:color w:val="FF0000"/>
          <w:rtl/>
          <w:lang w:eastAsia="ko-KR"/>
        </w:rPr>
        <w:t>جُناحٌ</w:t>
      </w:r>
      <w:r w:rsidR="00613269" w:rsidRPr="00613269">
        <w:rPr>
          <w:b/>
          <w:color w:val="FF0000"/>
          <w:rtl/>
          <w:lang w:eastAsia="ko-KR"/>
        </w:rPr>
        <w:t>)</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ولم</w:t>
      </w:r>
      <w:r w:rsidRPr="00BB4A4F">
        <w:rPr>
          <w:b/>
          <w:bCs/>
          <w:rtl/>
          <w:lang w:eastAsia="ko-KR"/>
        </w:rPr>
        <w:t xml:space="preserve"> </w:t>
      </w:r>
      <w:r w:rsidRPr="00BB4A4F">
        <w:rPr>
          <w:rFonts w:hint="cs"/>
          <w:b/>
          <w:bCs/>
          <w:rtl/>
          <w:lang w:eastAsia="ko-KR"/>
        </w:rPr>
        <w:t>يقل</w:t>
      </w:r>
      <w:r w:rsidRPr="00BB4A4F">
        <w:rPr>
          <w:b/>
          <w:bCs/>
          <w:rtl/>
          <w:lang w:eastAsia="ko-KR"/>
        </w:rPr>
        <w:t xml:space="preserve"> : </w:t>
      </w:r>
      <w:r w:rsidRPr="00BB4A4F">
        <w:rPr>
          <w:rFonts w:hint="cs"/>
          <w:b/>
          <w:bCs/>
          <w:rtl/>
          <w:lang w:eastAsia="ko-KR"/>
        </w:rPr>
        <w:t>افعلوا</w:t>
      </w:r>
      <w:r w:rsidRPr="00BB4A4F">
        <w:rPr>
          <w:b/>
          <w:bCs/>
          <w:rtl/>
          <w:lang w:eastAsia="ko-KR"/>
        </w:rPr>
        <w:t xml:space="preserve"> </w:t>
      </w:r>
      <w:r w:rsidRPr="00BB4A4F">
        <w:rPr>
          <w:rFonts w:hint="cs"/>
          <w:b/>
          <w:bCs/>
          <w:rtl/>
          <w:lang w:eastAsia="ko-KR"/>
        </w:rPr>
        <w:t>،</w:t>
      </w:r>
      <w:r w:rsidRPr="00BB4A4F">
        <w:rPr>
          <w:b/>
          <w:bCs/>
          <w:rtl/>
          <w:lang w:eastAsia="ko-KR"/>
        </w:rPr>
        <w:t xml:space="preserve"> فأجاب</w:t>
      </w:r>
      <w:r w:rsidRPr="00BB4A4F">
        <w:rPr>
          <w:rFonts w:ascii="Cambria" w:hAnsi="Cambria" w:cs="Cambria" w:hint="cs"/>
          <w:b/>
          <w:bCs/>
          <w:rtl/>
          <w:lang w:eastAsia="ko-KR"/>
        </w:rPr>
        <w:t> </w:t>
      </w:r>
      <w:r w:rsidRPr="00BB4A4F">
        <w:rPr>
          <w:rFonts w:hint="cs"/>
          <w:b/>
          <w:bCs/>
          <w:rtl/>
          <w:lang w:eastAsia="ko-KR"/>
        </w:rPr>
        <w:t>عليه‌السلام</w:t>
      </w:r>
      <w:r w:rsidRPr="00BB4A4F">
        <w:rPr>
          <w:rFonts w:ascii="Cambria" w:hAnsi="Cambria" w:cs="Cambria" w:hint="cs"/>
          <w:b/>
          <w:bCs/>
          <w:rtl/>
          <w:lang w:eastAsia="ko-KR"/>
        </w:rPr>
        <w:t> </w:t>
      </w:r>
      <w:r w:rsidRPr="00BB4A4F">
        <w:rPr>
          <w:rFonts w:hint="cs"/>
          <w:b/>
          <w:bCs/>
          <w:rtl/>
          <w:lang w:eastAsia="ko-KR"/>
        </w:rPr>
        <w:t>بأنّه</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آیه</w:t>
      </w:r>
      <w:r w:rsidR="00613269" w:rsidRPr="00613269">
        <w:rPr>
          <w:b/>
          <w:color w:val="FF0000"/>
          <w:rtl/>
          <w:lang w:eastAsia="ko-KR"/>
        </w:rPr>
        <w:t xml:space="preserve"> </w:t>
      </w:r>
      <w:r w:rsidR="00613269" w:rsidRPr="00613269">
        <w:rPr>
          <w:rFonts w:hint="cs"/>
          <w:b/>
          <w:color w:val="FF0000"/>
          <w:rtl/>
          <w:lang w:eastAsia="ko-KR"/>
        </w:rPr>
        <w:t>فوق</w:t>
      </w:r>
      <w:r w:rsidR="00613269" w:rsidRPr="00613269">
        <w:rPr>
          <w:b/>
          <w:color w:val="FF0000"/>
          <w:rtl/>
          <w:lang w:eastAsia="ko-KR"/>
        </w:rPr>
        <w:t>)</w:t>
      </w:r>
      <w:r w:rsidRPr="00BB4A4F">
        <w:rPr>
          <w:b/>
          <w:bCs/>
          <w:rtl/>
          <w:lang w:eastAsia="ko-KR"/>
        </w:rPr>
        <w:t xml:space="preserve"> </w:t>
      </w:r>
      <w:r w:rsidRPr="00BB4A4F">
        <w:rPr>
          <w:rFonts w:hint="cs"/>
          <w:b/>
          <w:bCs/>
          <w:rtl/>
          <w:lang w:eastAsia="ko-KR"/>
        </w:rPr>
        <w:t>من</w:t>
      </w:r>
      <w:r w:rsidRPr="00BB4A4F">
        <w:rPr>
          <w:b/>
          <w:bCs/>
          <w:rtl/>
          <w:lang w:eastAsia="ko-KR"/>
        </w:rPr>
        <w:t xml:space="preserve"> </w:t>
      </w:r>
      <w:r w:rsidRPr="00BB4A4F">
        <w:rPr>
          <w:rFonts w:hint="cs"/>
          <w:b/>
          <w:bCs/>
          <w:rtl/>
          <w:lang w:eastAsia="ko-KR"/>
        </w:rPr>
        <w:t>قبيل</w:t>
      </w:r>
      <w:r w:rsidRPr="00BB4A4F">
        <w:rPr>
          <w:b/>
          <w:bCs/>
          <w:rtl/>
          <w:lang w:eastAsia="ko-KR"/>
        </w:rPr>
        <w:t xml:space="preserve"> </w:t>
      </w:r>
      <w:r w:rsidRPr="00BB4A4F">
        <w:rPr>
          <w:rFonts w:hint="cs"/>
          <w:b/>
          <w:bCs/>
          <w:rtl/>
          <w:lang w:eastAsia="ko-KR"/>
        </w:rPr>
        <w:t>قوله</w:t>
      </w:r>
      <w:r w:rsidRPr="00BB4A4F">
        <w:rPr>
          <w:b/>
          <w:bCs/>
          <w:rtl/>
          <w:lang w:eastAsia="ko-KR"/>
        </w:rPr>
        <w:t xml:space="preserve"> </w:t>
      </w:r>
      <w:r w:rsidRPr="00BB4A4F">
        <w:rPr>
          <w:rFonts w:hint="cs"/>
          <w:b/>
          <w:bCs/>
          <w:rtl/>
          <w:lang w:eastAsia="ko-KR"/>
        </w:rPr>
        <w:t>تعالى</w:t>
      </w:r>
      <w:r w:rsidRPr="00BB4A4F">
        <w:rPr>
          <w:b/>
          <w:bCs/>
          <w:rtl/>
          <w:lang w:eastAsia="ko-KR"/>
        </w:rPr>
        <w:t xml:space="preserve"> :</w:t>
      </w:r>
      <w:r w:rsidRPr="0004319F">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فَمَنْ</w:t>
      </w:r>
      <w:r w:rsidR="00613269" w:rsidRPr="00613269">
        <w:rPr>
          <w:b/>
          <w:color w:val="FF0000"/>
          <w:rtl/>
          <w:lang w:eastAsia="ko-KR"/>
        </w:rPr>
        <w:t xml:space="preserve"> </w:t>
      </w:r>
      <w:r w:rsidR="00613269" w:rsidRPr="00613269">
        <w:rPr>
          <w:rFonts w:hint="cs"/>
          <w:b/>
          <w:color w:val="FF0000"/>
          <w:rtl/>
          <w:lang w:eastAsia="ko-KR"/>
        </w:rPr>
        <w:t>حَجَّ</w:t>
      </w:r>
      <w:r w:rsidR="00613269" w:rsidRPr="00613269">
        <w:rPr>
          <w:b/>
          <w:color w:val="FF0000"/>
          <w:rtl/>
          <w:lang w:eastAsia="ko-KR"/>
        </w:rPr>
        <w:t xml:space="preserve"> الْبَيْتَ أَوِ اعْتَمَرَ فَلا جُناحَ عَلَيْهِ أَنْ يَطَّوَّفَ بِهِما (صفا و مروه)</w:t>
      </w:r>
      <w:r w:rsidRPr="00BB4A4F">
        <w:rPr>
          <w:b/>
          <w:bCs/>
          <w:lang w:eastAsia="ko-KR"/>
        </w:rPr>
        <w:t>)»</w:t>
      </w:r>
      <w:r w:rsidRPr="00BB4A4F">
        <w:rPr>
          <w:b/>
          <w:bCs/>
          <w:lang w:eastAsia="ko-KR" w:bidi="ar-SA"/>
        </w:rPr>
        <w:t xml:space="preserve"> .</w:t>
      </w:r>
    </w:p>
    <w:p w14:paraId="74B5A08D" w14:textId="1AD820B1" w:rsidR="00BB4A4F" w:rsidRPr="00BB4A4F" w:rsidRDefault="00BB4A4F" w:rsidP="00BB4A4F">
      <w:pPr>
        <w:rPr>
          <w:b/>
          <w:bCs/>
          <w:lang w:eastAsia="ko-KR" w:bidi="ar-SA"/>
        </w:rPr>
      </w:pPr>
      <w:r w:rsidRPr="00BB4A4F">
        <w:rPr>
          <w:b/>
          <w:bCs/>
          <w:rtl/>
          <w:lang w:eastAsia="ko-KR"/>
        </w:rPr>
        <w:t xml:space="preserve">وهذا </w:t>
      </w:r>
      <w:r w:rsidR="00613269" w:rsidRPr="00613269">
        <w:rPr>
          <w:b/>
          <w:color w:val="FF0000"/>
          <w:rtl/>
          <w:lang w:eastAsia="ko-KR"/>
        </w:rPr>
        <w:t>(این جواب امام صادق)</w:t>
      </w:r>
      <w:r w:rsidRPr="00BB4A4F">
        <w:rPr>
          <w:b/>
          <w:bCs/>
          <w:rtl/>
          <w:lang w:eastAsia="ko-KR"/>
        </w:rPr>
        <w:t xml:space="preserve"> ـ أيضا </w:t>
      </w:r>
      <w:r w:rsidR="00613269" w:rsidRPr="00613269">
        <w:rPr>
          <w:b/>
          <w:color w:val="FF0000"/>
          <w:rtl/>
          <w:lang w:eastAsia="ko-KR"/>
        </w:rPr>
        <w:t>(مثل قول امام)</w:t>
      </w:r>
      <w:r w:rsidRPr="00BB4A4F">
        <w:rPr>
          <w:b/>
          <w:bCs/>
          <w:rtl/>
          <w:lang w:eastAsia="ko-KR"/>
        </w:rPr>
        <w:t xml:space="preserve"> ـ يدلّ على تقرير الإمام</w:t>
      </w:r>
      <w:r w:rsidRPr="00BB4A4F">
        <w:rPr>
          <w:rFonts w:ascii="Cambria" w:hAnsi="Cambria" w:cs="Cambria" w:hint="cs"/>
          <w:b/>
          <w:bCs/>
          <w:rtl/>
          <w:lang w:eastAsia="ko-KR"/>
        </w:rPr>
        <w:t> </w:t>
      </w:r>
      <w:r w:rsidRPr="00BB4A4F">
        <w:rPr>
          <w:rFonts w:hint="cs"/>
          <w:b/>
          <w:bCs/>
          <w:rtl/>
          <w:lang w:eastAsia="ko-KR"/>
        </w:rPr>
        <w:t>عليه‌السلام</w:t>
      </w:r>
      <w:r w:rsidRPr="00BB4A4F">
        <w:rPr>
          <w:rFonts w:ascii="Cambria" w:hAnsi="Cambria" w:cs="Cambria" w:hint="cs"/>
          <w:b/>
          <w:bCs/>
          <w:rtl/>
          <w:lang w:eastAsia="ko-KR"/>
        </w:rPr>
        <w:t> </w:t>
      </w:r>
      <w:r w:rsidRPr="00BB4A4F">
        <w:rPr>
          <w:rFonts w:hint="cs"/>
          <w:b/>
          <w:bCs/>
          <w:rtl/>
          <w:lang w:eastAsia="ko-KR"/>
        </w:rPr>
        <w:t>لهما</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زراره</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محمد</w:t>
      </w:r>
      <w:r w:rsidR="00613269" w:rsidRPr="00613269">
        <w:rPr>
          <w:b/>
          <w:color w:val="FF0000"/>
          <w:rtl/>
          <w:lang w:eastAsia="ko-KR"/>
        </w:rPr>
        <w:t xml:space="preserve"> </w:t>
      </w:r>
      <w:r w:rsidR="00613269" w:rsidRPr="00613269">
        <w:rPr>
          <w:rFonts w:hint="cs"/>
          <w:b/>
          <w:color w:val="FF0000"/>
          <w:rtl/>
          <w:lang w:eastAsia="ko-KR"/>
        </w:rPr>
        <w:t>بن</w:t>
      </w:r>
      <w:r w:rsidR="00613269" w:rsidRPr="00613269">
        <w:rPr>
          <w:b/>
          <w:color w:val="FF0000"/>
          <w:rtl/>
          <w:lang w:eastAsia="ko-KR"/>
        </w:rPr>
        <w:t xml:space="preserve"> </w:t>
      </w:r>
      <w:r w:rsidR="00613269" w:rsidRPr="00613269">
        <w:rPr>
          <w:rFonts w:hint="cs"/>
          <w:b/>
          <w:color w:val="FF0000"/>
          <w:rtl/>
          <w:lang w:eastAsia="ko-KR"/>
        </w:rPr>
        <w:t>مسلم</w:t>
      </w:r>
      <w:r w:rsidR="00613269" w:rsidRPr="00613269">
        <w:rPr>
          <w:b/>
          <w:color w:val="FF0000"/>
          <w:rtl/>
          <w:lang w:eastAsia="ko-KR"/>
        </w:rPr>
        <w:t>)</w:t>
      </w:r>
      <w:r w:rsidRPr="00BB4A4F">
        <w:rPr>
          <w:b/>
          <w:bCs/>
          <w:rtl/>
          <w:lang w:eastAsia="ko-KR"/>
        </w:rPr>
        <w:t xml:space="preserve"> </w:t>
      </w:r>
      <w:r w:rsidRPr="00BB4A4F">
        <w:rPr>
          <w:rFonts w:hint="cs"/>
          <w:b/>
          <w:bCs/>
          <w:rtl/>
          <w:lang w:eastAsia="ko-KR"/>
        </w:rPr>
        <w:t>في</w:t>
      </w:r>
      <w:r w:rsidRPr="00BB4A4F">
        <w:rPr>
          <w:b/>
          <w:bCs/>
          <w:rtl/>
          <w:lang w:eastAsia="ko-KR"/>
        </w:rPr>
        <w:t xml:space="preserve"> </w:t>
      </w:r>
      <w:r w:rsidRPr="00BB4A4F">
        <w:rPr>
          <w:rFonts w:hint="cs"/>
          <w:b/>
          <w:bCs/>
          <w:rtl/>
          <w:lang w:eastAsia="ko-KR"/>
        </w:rPr>
        <w:t>التعرّض</w:t>
      </w:r>
      <w:r w:rsidRPr="00BB4A4F">
        <w:rPr>
          <w:b/>
          <w:bCs/>
          <w:rtl/>
          <w:lang w:eastAsia="ko-KR"/>
        </w:rPr>
        <w:t xml:space="preserve"> </w:t>
      </w:r>
      <w:r w:rsidRPr="00BB4A4F">
        <w:rPr>
          <w:rFonts w:hint="cs"/>
          <w:b/>
          <w:bCs/>
          <w:rtl/>
          <w:lang w:eastAsia="ko-KR"/>
        </w:rPr>
        <w:t>لاستفادة</w:t>
      </w:r>
      <w:r w:rsidRPr="00BB4A4F">
        <w:rPr>
          <w:b/>
          <w:bCs/>
          <w:rtl/>
          <w:lang w:eastAsia="ko-KR"/>
        </w:rPr>
        <w:t xml:space="preserve"> الأحكام من الكتاب و </w:t>
      </w:r>
      <w:r w:rsidR="00613269" w:rsidRPr="00613269">
        <w:rPr>
          <w:b/>
          <w:color w:val="FF0000"/>
          <w:rtl/>
          <w:lang w:eastAsia="ko-KR"/>
        </w:rPr>
        <w:t>(عطف بر تعرض)</w:t>
      </w:r>
      <w:r w:rsidRPr="00BB4A4F">
        <w:rPr>
          <w:b/>
          <w:bCs/>
          <w:rtl/>
          <w:lang w:eastAsia="ko-KR"/>
        </w:rPr>
        <w:t xml:space="preserve"> الدخل و </w:t>
      </w:r>
      <w:r w:rsidR="00613269" w:rsidRPr="00613269">
        <w:rPr>
          <w:b/>
          <w:color w:val="FF0000"/>
          <w:rtl/>
          <w:lang w:eastAsia="ko-KR"/>
        </w:rPr>
        <w:t>(عطف تفسیری بر دخل است)</w:t>
      </w:r>
      <w:r w:rsidRPr="00BB4A4F">
        <w:rPr>
          <w:b/>
          <w:bCs/>
          <w:rtl/>
          <w:lang w:eastAsia="ko-KR"/>
        </w:rPr>
        <w:t xml:space="preserve"> التصرّف في ظواهره </w:t>
      </w:r>
      <w:r w:rsidR="00613269" w:rsidRPr="00613269">
        <w:rPr>
          <w:b/>
          <w:color w:val="FF0000"/>
          <w:rtl/>
          <w:lang w:eastAsia="ko-KR"/>
        </w:rPr>
        <w:t>(قرآن)</w:t>
      </w:r>
      <w:r w:rsidRPr="00BB4A4F">
        <w:rPr>
          <w:b/>
          <w:bCs/>
          <w:lang w:eastAsia="ko-KR" w:bidi="ar-SA"/>
        </w:rPr>
        <w:t>.</w:t>
      </w:r>
    </w:p>
    <w:p w14:paraId="76DD2D0B" w14:textId="05E08BA9" w:rsidR="00BB4A4F" w:rsidRPr="00BB4A4F" w:rsidRDefault="00613269" w:rsidP="00BB4A4F">
      <w:pPr>
        <w:rPr>
          <w:b/>
          <w:bCs/>
          <w:lang w:eastAsia="ko-KR"/>
        </w:rPr>
      </w:pPr>
      <w:r w:rsidRPr="00613269">
        <w:rPr>
          <w:b/>
          <w:color w:val="FF0000"/>
          <w:rtl/>
          <w:lang w:eastAsia="ko-KR"/>
        </w:rPr>
        <w:t>(از اینجا روایات فعل امام شروع می شود)</w:t>
      </w:r>
      <w:r w:rsidR="00BB4A4F" w:rsidRPr="00BB4A4F">
        <w:rPr>
          <w:b/>
          <w:bCs/>
          <w:rtl/>
          <w:lang w:eastAsia="ko-KR"/>
        </w:rPr>
        <w:t xml:space="preserve"> ومن ذلك </w:t>
      </w:r>
      <w:r w:rsidRPr="00613269">
        <w:rPr>
          <w:b/>
          <w:color w:val="FF0000"/>
          <w:rtl/>
          <w:lang w:eastAsia="ko-KR"/>
        </w:rPr>
        <w:t>(اخباری که دلالت بر این دارد تمسک به ظاهر قرآن جایز است)</w:t>
      </w:r>
      <w:r w:rsidR="00BB4A4F" w:rsidRPr="00BB4A4F">
        <w:rPr>
          <w:b/>
          <w:bCs/>
          <w:rtl/>
          <w:lang w:eastAsia="ko-KR"/>
        </w:rPr>
        <w:t xml:space="preserve"> : استشهاد الإمام</w:t>
      </w:r>
      <w:r w:rsidR="00BB4A4F" w:rsidRPr="00BB4A4F">
        <w:rPr>
          <w:rFonts w:ascii="Cambria" w:hAnsi="Cambria" w:cs="Cambria" w:hint="cs"/>
          <w:b/>
          <w:bCs/>
          <w:rtl/>
          <w:lang w:eastAsia="ko-KR"/>
        </w:rPr>
        <w:t> </w:t>
      </w:r>
      <w:r w:rsidR="00BB4A4F" w:rsidRPr="00BB4A4F">
        <w:rPr>
          <w:rFonts w:hint="cs"/>
          <w:b/>
          <w:bCs/>
          <w:rtl/>
          <w:lang w:eastAsia="ko-KR"/>
        </w:rPr>
        <w:t>عليه‌السلام</w:t>
      </w:r>
      <w:r w:rsidR="00BB4A4F" w:rsidRPr="00BB4A4F">
        <w:rPr>
          <w:rFonts w:ascii="Cambria" w:hAnsi="Cambria" w:cs="Cambria" w:hint="cs"/>
          <w:b/>
          <w:bCs/>
          <w:rtl/>
          <w:lang w:eastAsia="ko-KR"/>
        </w:rPr>
        <w:t> </w:t>
      </w:r>
      <w:r w:rsidR="00BB4A4F" w:rsidRPr="00BB4A4F">
        <w:rPr>
          <w:rFonts w:hint="cs"/>
          <w:b/>
          <w:bCs/>
          <w:rtl/>
          <w:lang w:eastAsia="ko-KR"/>
        </w:rPr>
        <w:t>بآيات</w:t>
      </w:r>
      <w:r w:rsidR="00BB4A4F" w:rsidRPr="00BB4A4F">
        <w:rPr>
          <w:b/>
          <w:bCs/>
          <w:rtl/>
          <w:lang w:eastAsia="ko-KR"/>
        </w:rPr>
        <w:t xml:space="preserve"> كثيرة ، مثل الاستشهاد لحلّية بعض النسوان بقوله تعالى :</w:t>
      </w:r>
      <w:r w:rsidR="00BB4A4F" w:rsidRPr="003D4594">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وَأُحِلَّ</w:t>
      </w:r>
      <w:r w:rsidRPr="00613269">
        <w:rPr>
          <w:b/>
          <w:color w:val="FF0000"/>
          <w:rtl/>
          <w:lang w:eastAsia="ko-KR"/>
        </w:rPr>
        <w:t xml:space="preserve"> </w:t>
      </w:r>
      <w:r w:rsidRPr="00613269">
        <w:rPr>
          <w:rFonts w:hint="cs"/>
          <w:b/>
          <w:color w:val="FF0000"/>
          <w:rtl/>
          <w:lang w:eastAsia="ko-KR"/>
        </w:rPr>
        <w:t>لَكُمْ</w:t>
      </w:r>
      <w:r w:rsidRPr="00613269">
        <w:rPr>
          <w:b/>
          <w:color w:val="FF0000"/>
          <w:rtl/>
          <w:lang w:eastAsia="ko-KR"/>
        </w:rPr>
        <w:t xml:space="preserve"> ما وَراءَ ذلِكُمْ)</w:t>
      </w:r>
      <w:r w:rsidR="00BB4A4F" w:rsidRPr="00BB4A4F">
        <w:rPr>
          <w:b/>
          <w:bCs/>
          <w:rtl/>
          <w:lang w:eastAsia="ko-KR"/>
        </w:rPr>
        <w:t xml:space="preserve"> ، و </w:t>
      </w:r>
      <w:r w:rsidRPr="00613269">
        <w:rPr>
          <w:b/>
          <w:color w:val="FF0000"/>
          <w:rtl/>
          <w:lang w:eastAsia="ko-KR"/>
        </w:rPr>
        <w:t>(عطف بر لحلیة است)</w:t>
      </w:r>
      <w:r w:rsidR="00BB4A4F" w:rsidRPr="00BB4A4F">
        <w:rPr>
          <w:b/>
          <w:bCs/>
          <w:rtl/>
          <w:lang w:eastAsia="ko-KR"/>
        </w:rPr>
        <w:t xml:space="preserve"> في</w:t>
      </w:r>
      <w:r w:rsidR="00BB4A4F" w:rsidRPr="00BB4A4F">
        <w:rPr>
          <w:rFonts w:ascii="Cambria" w:hAnsi="Cambria" w:cs="Cambria" w:hint="cs"/>
          <w:b/>
          <w:bCs/>
          <w:rtl/>
          <w:lang w:eastAsia="ko-KR"/>
        </w:rPr>
        <w:t> </w:t>
      </w:r>
      <w:r w:rsidR="00BB4A4F" w:rsidRPr="00BB4A4F">
        <w:rPr>
          <w:rFonts w:hint="cs"/>
          <w:b/>
          <w:bCs/>
          <w:rtl/>
          <w:lang w:eastAsia="ko-KR"/>
        </w:rPr>
        <w:t>عدم</w:t>
      </w:r>
      <w:r w:rsidR="00BB4A4F" w:rsidRPr="00BB4A4F">
        <w:rPr>
          <w:b/>
          <w:bCs/>
          <w:rtl/>
          <w:lang w:eastAsia="ko-KR"/>
        </w:rPr>
        <w:t xml:space="preserve"> </w:t>
      </w:r>
      <w:r w:rsidR="00BB4A4F" w:rsidRPr="00BB4A4F">
        <w:rPr>
          <w:rFonts w:hint="cs"/>
          <w:b/>
          <w:bCs/>
          <w:rtl/>
          <w:lang w:eastAsia="ko-KR"/>
        </w:rPr>
        <w:t>جواز</w:t>
      </w:r>
      <w:r w:rsidR="00BB4A4F" w:rsidRPr="00BB4A4F">
        <w:rPr>
          <w:b/>
          <w:bCs/>
          <w:rtl/>
          <w:lang w:eastAsia="ko-KR"/>
        </w:rPr>
        <w:t xml:space="preserve"> </w:t>
      </w:r>
      <w:r w:rsidR="00BB4A4F" w:rsidRPr="00BB4A4F">
        <w:rPr>
          <w:rFonts w:hint="cs"/>
          <w:b/>
          <w:bCs/>
          <w:rtl/>
          <w:lang w:eastAsia="ko-KR"/>
        </w:rPr>
        <w:t>طلاق</w:t>
      </w:r>
      <w:r w:rsidR="00BB4A4F" w:rsidRPr="00BB4A4F">
        <w:rPr>
          <w:b/>
          <w:bCs/>
          <w:rtl/>
          <w:lang w:eastAsia="ko-KR"/>
        </w:rPr>
        <w:t xml:space="preserve"> </w:t>
      </w:r>
      <w:r w:rsidR="00BB4A4F" w:rsidRPr="00BB4A4F">
        <w:rPr>
          <w:rFonts w:hint="cs"/>
          <w:b/>
          <w:bCs/>
          <w:rtl/>
          <w:lang w:eastAsia="ko-KR"/>
        </w:rPr>
        <w:t>العبد</w:t>
      </w:r>
      <w:r w:rsidR="00BB4A4F" w:rsidRPr="00BB4A4F">
        <w:rPr>
          <w:b/>
          <w:bCs/>
          <w:rtl/>
          <w:lang w:eastAsia="ko-KR"/>
        </w:rPr>
        <w:t xml:space="preserve"> </w:t>
      </w:r>
      <w:r w:rsidR="00BB4A4F" w:rsidRPr="00BB4A4F">
        <w:rPr>
          <w:rFonts w:hint="cs"/>
          <w:b/>
          <w:bCs/>
          <w:rtl/>
          <w:lang w:eastAsia="ko-KR"/>
        </w:rPr>
        <w:t>بقوله</w:t>
      </w:r>
      <w:r w:rsidR="00BB4A4F" w:rsidRPr="00BB4A4F">
        <w:rPr>
          <w:b/>
          <w:bCs/>
          <w:rtl/>
          <w:lang w:eastAsia="ko-KR"/>
        </w:rPr>
        <w:t xml:space="preserve"> </w:t>
      </w:r>
      <w:r w:rsidR="00BB4A4F" w:rsidRPr="00BB4A4F">
        <w:rPr>
          <w:b/>
          <w:bCs/>
          <w:lang w:eastAsia="ko-KR"/>
        </w:rPr>
        <w:t>:</w:t>
      </w:r>
      <w:r w:rsidR="00BB4A4F" w:rsidRPr="003D4594">
        <w:rPr>
          <w:rFonts w:ascii="Cambria" w:hAnsi="Cambria" w:cs="Cambria"/>
          <w:b/>
          <w:bCs/>
          <w:lang w:eastAsia="ko-KR"/>
        </w:rPr>
        <w:t> </w:t>
      </w:r>
      <w:r w:rsidRPr="00613269">
        <w:rPr>
          <w:b/>
          <w:color w:val="FF0000"/>
          <w:rtl/>
          <w:lang w:eastAsia="ko-KR"/>
        </w:rPr>
        <w:t>(عَبْداً مَمْلُوكاً لا يَقْدِرُ عَلى شَيْءٍ)</w:t>
      </w:r>
      <w:r w:rsidR="00BB4A4F" w:rsidRPr="00BB4A4F">
        <w:rPr>
          <w:b/>
          <w:bCs/>
          <w:lang w:eastAsia="ko-KR"/>
        </w:rPr>
        <w:t xml:space="preserve"> .</w:t>
      </w:r>
    </w:p>
    <w:p w14:paraId="1E15E786" w14:textId="273EB18D" w:rsidR="00BB4A4F" w:rsidRPr="00BB4A4F" w:rsidRDefault="00BB4A4F" w:rsidP="00BB4A4F">
      <w:pPr>
        <w:rPr>
          <w:b/>
          <w:bCs/>
          <w:lang w:eastAsia="ko-KR" w:bidi="ar-SA"/>
        </w:rPr>
      </w:pPr>
      <w:r w:rsidRPr="00BB4A4F">
        <w:rPr>
          <w:b/>
          <w:bCs/>
          <w:rtl/>
          <w:lang w:eastAsia="ko-KR"/>
        </w:rPr>
        <w:t xml:space="preserve">ومن ذلك </w:t>
      </w:r>
      <w:r w:rsidR="00613269" w:rsidRPr="00613269">
        <w:rPr>
          <w:b/>
          <w:color w:val="FF0000"/>
          <w:rtl/>
          <w:lang w:eastAsia="ko-KR"/>
        </w:rPr>
        <w:t>(اخبار داله بر جواز عمل به ظاهر قرآن)</w:t>
      </w:r>
      <w:r w:rsidRPr="00BB4A4F">
        <w:rPr>
          <w:rFonts w:ascii="Cambria" w:hAnsi="Cambria" w:cs="Cambria" w:hint="cs"/>
          <w:b/>
          <w:bCs/>
          <w:rtl/>
          <w:lang w:eastAsia="ko-KR"/>
        </w:rPr>
        <w:t> </w:t>
      </w:r>
      <w:r w:rsidRPr="00BB4A4F">
        <w:rPr>
          <w:b/>
          <w:bCs/>
          <w:rtl/>
          <w:lang w:eastAsia="ko-KR"/>
        </w:rPr>
        <w:t xml:space="preserve">: </w:t>
      </w:r>
      <w:r w:rsidRPr="00BB4A4F">
        <w:rPr>
          <w:rFonts w:hint="cs"/>
          <w:b/>
          <w:bCs/>
          <w:rtl/>
          <w:lang w:eastAsia="ko-KR"/>
        </w:rPr>
        <w:t>الاستشهاد</w:t>
      </w:r>
      <w:r w:rsidRPr="00BB4A4F">
        <w:rPr>
          <w:b/>
          <w:bCs/>
          <w:rtl/>
          <w:lang w:eastAsia="ko-KR"/>
        </w:rPr>
        <w:t xml:space="preserve"> </w:t>
      </w:r>
      <w:r w:rsidRPr="00BB4A4F">
        <w:rPr>
          <w:rFonts w:hint="cs"/>
          <w:b/>
          <w:bCs/>
          <w:rtl/>
          <w:lang w:eastAsia="ko-KR"/>
        </w:rPr>
        <w:t>لحلّيّة</w:t>
      </w:r>
      <w:r w:rsidRPr="00BB4A4F">
        <w:rPr>
          <w:b/>
          <w:bCs/>
          <w:rtl/>
          <w:lang w:eastAsia="ko-KR"/>
        </w:rPr>
        <w:t xml:space="preserve"> </w:t>
      </w:r>
      <w:r w:rsidRPr="00BB4A4F">
        <w:rPr>
          <w:rFonts w:hint="cs"/>
          <w:b/>
          <w:bCs/>
          <w:rtl/>
          <w:lang w:eastAsia="ko-KR"/>
        </w:rPr>
        <w:t>بعض</w:t>
      </w:r>
      <w:r w:rsidRPr="00BB4A4F">
        <w:rPr>
          <w:b/>
          <w:bCs/>
          <w:rtl/>
          <w:lang w:eastAsia="ko-KR"/>
        </w:rPr>
        <w:t xml:space="preserve"> الحيوانات بقوله تعالى :</w:t>
      </w:r>
      <w:r w:rsidRPr="003D4594">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قُلْ</w:t>
      </w:r>
      <w:r w:rsidR="00613269" w:rsidRPr="00613269">
        <w:rPr>
          <w:b/>
          <w:color w:val="FF0000"/>
          <w:rtl/>
          <w:lang w:eastAsia="ko-KR"/>
        </w:rPr>
        <w:t xml:space="preserve"> </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أَجِدُ</w:t>
      </w:r>
      <w:r w:rsidR="00613269" w:rsidRPr="00613269">
        <w:rPr>
          <w:b/>
          <w:color w:val="FF0000"/>
          <w:rtl/>
          <w:lang w:eastAsia="ko-KR"/>
        </w:rPr>
        <w:t xml:space="preserve"> </w:t>
      </w:r>
      <w:r w:rsidR="00613269" w:rsidRPr="00613269">
        <w:rPr>
          <w:rFonts w:hint="cs"/>
          <w:b/>
          <w:color w:val="FF0000"/>
          <w:rtl/>
          <w:lang w:eastAsia="ko-KR"/>
        </w:rPr>
        <w:t>فِي</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أُوحِيَ</w:t>
      </w:r>
      <w:r w:rsidR="00613269" w:rsidRPr="00613269">
        <w:rPr>
          <w:b/>
          <w:color w:val="FF0000"/>
          <w:rtl/>
          <w:lang w:eastAsia="ko-KR"/>
        </w:rPr>
        <w:t xml:space="preserve"> </w:t>
      </w:r>
      <w:r w:rsidR="00613269" w:rsidRPr="00613269">
        <w:rPr>
          <w:rFonts w:hint="cs"/>
          <w:b/>
          <w:color w:val="FF0000"/>
          <w:rtl/>
          <w:lang w:eastAsia="ko-KR"/>
        </w:rPr>
        <w:t>إِلَيَّ</w:t>
      </w:r>
      <w:r w:rsidR="00613269" w:rsidRPr="00613269">
        <w:rPr>
          <w:b/>
          <w:color w:val="FF0000"/>
          <w:rtl/>
          <w:lang w:eastAsia="ko-KR"/>
        </w:rPr>
        <w:t xml:space="preserve"> مُحَرَّماً ...)</w:t>
      </w:r>
      <w:r w:rsidRPr="003D4594">
        <w:rPr>
          <w:rFonts w:ascii="Cambria" w:hAnsi="Cambria" w:cs="Cambria" w:hint="cs"/>
          <w:b/>
          <w:bCs/>
          <w:rtl/>
          <w:lang w:eastAsia="ko-KR"/>
        </w:rPr>
        <w:t> </w:t>
      </w:r>
      <w:r w:rsidRPr="00BB4A4F">
        <w:rPr>
          <w:rFonts w:hint="cs"/>
          <w:b/>
          <w:bCs/>
          <w:rtl/>
          <w:lang w:eastAsia="ko-KR"/>
        </w:rPr>
        <w:t>الآية</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إلى</w:t>
      </w:r>
      <w:r w:rsidRPr="00BB4A4F">
        <w:rPr>
          <w:b/>
          <w:bCs/>
          <w:rtl/>
          <w:lang w:eastAsia="ko-KR"/>
        </w:rPr>
        <w:t xml:space="preserve"> </w:t>
      </w:r>
      <w:r w:rsidRPr="00BB4A4F">
        <w:rPr>
          <w:rFonts w:hint="cs"/>
          <w:b/>
          <w:bCs/>
          <w:rtl/>
          <w:lang w:eastAsia="ko-KR"/>
        </w:rPr>
        <w:t>غير</w:t>
      </w:r>
      <w:r w:rsidRPr="00BB4A4F">
        <w:rPr>
          <w:b/>
          <w:bCs/>
          <w:rtl/>
          <w:lang w:eastAsia="ko-KR"/>
        </w:rPr>
        <w:t xml:space="preserve"> </w:t>
      </w:r>
      <w:r w:rsidRPr="00BB4A4F">
        <w:rPr>
          <w:rFonts w:hint="cs"/>
          <w:b/>
          <w:bCs/>
          <w:rtl/>
          <w:lang w:eastAsia="ko-KR"/>
        </w:rPr>
        <w:t>ذلك</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این</w:t>
      </w:r>
      <w:r w:rsidR="00613269" w:rsidRPr="00613269">
        <w:rPr>
          <w:b/>
          <w:color w:val="FF0000"/>
          <w:rtl/>
          <w:lang w:eastAsia="ko-KR"/>
        </w:rPr>
        <w:t xml:space="preserve"> </w:t>
      </w:r>
      <w:r w:rsidR="00613269" w:rsidRPr="00613269">
        <w:rPr>
          <w:rFonts w:hint="cs"/>
          <w:b/>
          <w:color w:val="FF0000"/>
          <w:rtl/>
          <w:lang w:eastAsia="ko-KR"/>
        </w:rPr>
        <w:t>اخبار</w:t>
      </w:r>
      <w:r w:rsidR="00613269" w:rsidRPr="00613269">
        <w:rPr>
          <w:b/>
          <w:color w:val="FF0000"/>
          <w:rtl/>
          <w:lang w:eastAsia="ko-KR"/>
        </w:rPr>
        <w:t>)</w:t>
      </w:r>
      <w:r w:rsidRPr="00BB4A4F">
        <w:rPr>
          <w:rFonts w:ascii="Cambria" w:hAnsi="Cambria" w:cs="Cambria" w:hint="cs"/>
          <w:b/>
          <w:bCs/>
          <w:rtl/>
          <w:lang w:eastAsia="ko-KR"/>
        </w:rPr>
        <w:t> </w:t>
      </w:r>
      <w:r w:rsidRPr="00BB4A4F">
        <w:rPr>
          <w:rFonts w:hint="cs"/>
          <w:b/>
          <w:bCs/>
          <w:rtl/>
          <w:lang w:eastAsia="ko-KR"/>
        </w:rPr>
        <w:t>ممّا</w:t>
      </w:r>
      <w:r w:rsidRPr="00BB4A4F">
        <w:rPr>
          <w:b/>
          <w:bCs/>
          <w:rtl/>
          <w:lang w:eastAsia="ko-KR"/>
        </w:rPr>
        <w:t xml:space="preserve"> </w:t>
      </w:r>
      <w:r w:rsidRPr="00BB4A4F">
        <w:rPr>
          <w:rFonts w:hint="cs"/>
          <w:b/>
          <w:bCs/>
          <w:rtl/>
          <w:lang w:eastAsia="ko-KR"/>
        </w:rPr>
        <w:t>لا</w:t>
      </w:r>
      <w:r w:rsidRPr="00BB4A4F">
        <w:rPr>
          <w:b/>
          <w:bCs/>
          <w:rtl/>
          <w:lang w:eastAsia="ko-KR"/>
        </w:rPr>
        <w:t xml:space="preserve"> </w:t>
      </w:r>
      <w:r w:rsidRPr="00BB4A4F">
        <w:rPr>
          <w:rFonts w:hint="cs"/>
          <w:b/>
          <w:bCs/>
          <w:rtl/>
          <w:lang w:eastAsia="ko-KR"/>
        </w:rPr>
        <w:t>يحصى</w:t>
      </w:r>
      <w:r w:rsidRPr="00BB4A4F">
        <w:rPr>
          <w:b/>
          <w:bCs/>
          <w:lang w:eastAsia="ko-KR" w:bidi="ar-SA"/>
        </w:rPr>
        <w:t>.</w:t>
      </w:r>
    </w:p>
    <w:p w14:paraId="377CFC4B" w14:textId="332D781E" w:rsidR="00BB4A4F" w:rsidRPr="00BB4A4F" w:rsidRDefault="00973E30" w:rsidP="00B8285B">
      <w:pPr>
        <w:pStyle w:val="4"/>
        <w:rPr>
          <w:b/>
          <w:bCs/>
        </w:rPr>
      </w:pPr>
      <w:bookmarkStart w:id="112" w:name="_Toc108718267"/>
      <w:r>
        <w:rPr>
          <w:rFonts w:hint="cs"/>
          <w:rtl/>
        </w:rPr>
        <w:t xml:space="preserve">دلیل اول اخباریون بر عدم حجیت ظاهر قرآن  </w:t>
      </w:r>
      <w:r w:rsidR="00613269" w:rsidRPr="00613269">
        <w:rPr>
          <w:rFonts w:hint="cs"/>
          <w:color w:val="FF0000"/>
          <w:rtl/>
        </w:rPr>
        <w:t>(تقیید و تخصیص و تجوز در اکثر قرآن)</w:t>
      </w:r>
      <w:bookmarkEnd w:id="112"/>
      <w:r w:rsidR="00B8285B">
        <w:rPr>
          <w:rFonts w:hint="cs"/>
          <w:rtl/>
        </w:rPr>
        <w:t xml:space="preserve"> </w:t>
      </w:r>
    </w:p>
    <w:p w14:paraId="50E79FF0" w14:textId="6746A0B5" w:rsidR="00BB4A4F" w:rsidRPr="00BB4A4F" w:rsidRDefault="00BB4A4F" w:rsidP="00BB4A4F">
      <w:pPr>
        <w:rPr>
          <w:b/>
          <w:bCs/>
          <w:lang w:eastAsia="ko-KR" w:bidi="ar-SA"/>
        </w:rPr>
      </w:pPr>
      <w:r w:rsidRPr="00BB4A4F">
        <w:rPr>
          <w:b/>
          <w:bCs/>
          <w:rtl/>
          <w:lang w:eastAsia="ko-KR"/>
        </w:rPr>
        <w:t xml:space="preserve">الثاني </w:t>
      </w:r>
      <w:r w:rsidR="00613269" w:rsidRPr="00613269">
        <w:rPr>
          <w:b/>
          <w:color w:val="FF0000"/>
          <w:rtl/>
          <w:lang w:eastAsia="ko-KR"/>
        </w:rPr>
        <w:t>(دلیل دوم)</w:t>
      </w:r>
      <w:r w:rsidRPr="00BB4A4F">
        <w:rPr>
          <w:rFonts w:ascii="Cambria" w:hAnsi="Cambria" w:cs="Cambria" w:hint="cs"/>
          <w:b/>
          <w:bCs/>
          <w:rtl/>
          <w:lang w:eastAsia="ko-KR"/>
        </w:rPr>
        <w:t> </w:t>
      </w:r>
      <w:r w:rsidRPr="00BB4A4F">
        <w:rPr>
          <w:rFonts w:hint="cs"/>
          <w:b/>
          <w:bCs/>
          <w:rtl/>
          <w:lang w:eastAsia="ko-KR"/>
        </w:rPr>
        <w:t>من</w:t>
      </w:r>
      <w:r w:rsidRPr="00BB4A4F">
        <w:rPr>
          <w:b/>
          <w:bCs/>
          <w:rtl/>
          <w:lang w:eastAsia="ko-KR"/>
        </w:rPr>
        <w:t xml:space="preserve"> </w:t>
      </w:r>
      <w:r w:rsidRPr="00BB4A4F">
        <w:rPr>
          <w:rFonts w:hint="cs"/>
          <w:b/>
          <w:bCs/>
          <w:rtl/>
          <w:lang w:eastAsia="ko-KR"/>
        </w:rPr>
        <w:t>وجهي</w:t>
      </w:r>
      <w:r w:rsidRPr="00BB4A4F">
        <w:rPr>
          <w:b/>
          <w:bCs/>
          <w:rtl/>
          <w:lang w:eastAsia="ko-KR"/>
        </w:rPr>
        <w:t xml:space="preserve"> </w:t>
      </w:r>
      <w:r w:rsidRPr="00BB4A4F">
        <w:rPr>
          <w:rFonts w:hint="cs"/>
          <w:b/>
          <w:bCs/>
          <w:rtl/>
          <w:lang w:eastAsia="ko-KR"/>
        </w:rPr>
        <w:t>المنع</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ظاهر</w:t>
      </w:r>
      <w:r w:rsidR="00613269" w:rsidRPr="00613269">
        <w:rPr>
          <w:b/>
          <w:color w:val="FF0000"/>
          <w:rtl/>
          <w:lang w:eastAsia="ko-KR"/>
        </w:rPr>
        <w:t xml:space="preserve"> </w:t>
      </w:r>
      <w:r w:rsidR="00613269" w:rsidRPr="00613269">
        <w:rPr>
          <w:rFonts w:hint="cs"/>
          <w:b/>
          <w:color w:val="FF0000"/>
          <w:rtl/>
          <w:lang w:eastAsia="ko-KR"/>
        </w:rPr>
        <w:t>قرآن</w:t>
      </w:r>
      <w:r w:rsidR="00613269" w:rsidRPr="00613269">
        <w:rPr>
          <w:b/>
          <w:color w:val="FF0000"/>
          <w:rtl/>
          <w:lang w:eastAsia="ko-KR"/>
        </w:rPr>
        <w:t>)</w:t>
      </w:r>
      <w:r w:rsidRPr="00BB4A4F">
        <w:rPr>
          <w:b/>
          <w:bCs/>
          <w:lang w:eastAsia="ko-KR" w:bidi="ar-SA"/>
        </w:rPr>
        <w:t>:</w:t>
      </w:r>
    </w:p>
    <w:p w14:paraId="60EF9A18" w14:textId="44A60624" w:rsidR="00BB4A4F" w:rsidRPr="00BB4A4F" w:rsidRDefault="00BB4A4F" w:rsidP="00BB4A4F">
      <w:pPr>
        <w:rPr>
          <w:b/>
          <w:bCs/>
          <w:lang w:eastAsia="ko-KR" w:bidi="ar-SA"/>
        </w:rPr>
      </w:pPr>
      <w:r w:rsidRPr="00BB4A4F">
        <w:rPr>
          <w:b/>
          <w:bCs/>
          <w:rtl/>
          <w:lang w:eastAsia="ko-KR"/>
        </w:rPr>
        <w:t xml:space="preserve">أنّا نعلم </w:t>
      </w:r>
      <w:r w:rsidR="00613269" w:rsidRPr="00613269">
        <w:rPr>
          <w:b/>
          <w:color w:val="FF0000"/>
          <w:rtl/>
          <w:lang w:eastAsia="ko-KR"/>
        </w:rPr>
        <w:t>(اجمالا)</w:t>
      </w:r>
      <w:r w:rsidRPr="00BB4A4F">
        <w:rPr>
          <w:b/>
          <w:bCs/>
          <w:rtl/>
          <w:lang w:eastAsia="ko-KR"/>
        </w:rPr>
        <w:t xml:space="preserve"> بطروّ التقييد والتخصيص والتجوّز في أكثر ظواهر الكتاب ، وذلك </w:t>
      </w:r>
      <w:r w:rsidR="00613269" w:rsidRPr="00613269">
        <w:rPr>
          <w:b/>
          <w:color w:val="FF0000"/>
          <w:rtl/>
          <w:lang w:eastAsia="ko-KR"/>
        </w:rPr>
        <w:t>(علم اجمالی بطرو)</w:t>
      </w:r>
      <w:r w:rsidRPr="00BB4A4F">
        <w:rPr>
          <w:rFonts w:ascii="Cambria" w:hAnsi="Cambria" w:cs="Cambria" w:hint="cs"/>
          <w:b/>
          <w:bCs/>
          <w:rtl/>
          <w:lang w:eastAsia="ko-KR"/>
        </w:rPr>
        <w:t> </w:t>
      </w:r>
      <w:r w:rsidRPr="00BB4A4F">
        <w:rPr>
          <w:rFonts w:hint="cs"/>
          <w:b/>
          <w:bCs/>
          <w:rtl/>
          <w:lang w:eastAsia="ko-KR"/>
        </w:rPr>
        <w:t>ممّا</w:t>
      </w:r>
      <w:r w:rsidRPr="00BB4A4F">
        <w:rPr>
          <w:b/>
          <w:bCs/>
          <w:rtl/>
          <w:lang w:eastAsia="ko-KR"/>
        </w:rPr>
        <w:t xml:space="preserve"> </w:t>
      </w:r>
      <w:r w:rsidRPr="00BB4A4F">
        <w:rPr>
          <w:rFonts w:hint="cs"/>
          <w:b/>
          <w:bCs/>
          <w:rtl/>
          <w:lang w:eastAsia="ko-KR"/>
        </w:rPr>
        <w:t>يسق</w:t>
      </w:r>
      <w:r w:rsidRPr="00BB4A4F">
        <w:rPr>
          <w:b/>
          <w:bCs/>
          <w:rtl/>
          <w:lang w:eastAsia="ko-KR"/>
        </w:rPr>
        <w:t xml:space="preserve">طها </w:t>
      </w:r>
      <w:r w:rsidR="00613269" w:rsidRPr="00613269">
        <w:rPr>
          <w:b/>
          <w:color w:val="FF0000"/>
          <w:rtl/>
          <w:lang w:eastAsia="ko-KR"/>
        </w:rPr>
        <w:t>(ظواهر را)</w:t>
      </w:r>
      <w:r w:rsidRPr="00BB4A4F">
        <w:rPr>
          <w:rFonts w:ascii="Cambria" w:hAnsi="Cambria" w:cs="Cambria" w:hint="cs"/>
          <w:b/>
          <w:bCs/>
          <w:rtl/>
          <w:lang w:eastAsia="ko-KR"/>
        </w:rPr>
        <w:t> </w:t>
      </w:r>
      <w:r w:rsidRPr="00BB4A4F">
        <w:rPr>
          <w:rFonts w:hint="cs"/>
          <w:b/>
          <w:bCs/>
          <w:rtl/>
          <w:lang w:eastAsia="ko-KR"/>
        </w:rPr>
        <w:t>عن</w:t>
      </w:r>
      <w:r w:rsidRPr="00BB4A4F">
        <w:rPr>
          <w:b/>
          <w:bCs/>
          <w:rtl/>
          <w:lang w:eastAsia="ko-KR"/>
        </w:rPr>
        <w:t xml:space="preserve"> </w:t>
      </w:r>
      <w:r w:rsidRPr="00BB4A4F">
        <w:rPr>
          <w:rFonts w:hint="cs"/>
          <w:b/>
          <w:bCs/>
          <w:rtl/>
          <w:lang w:eastAsia="ko-KR"/>
        </w:rPr>
        <w:t>الظهور</w:t>
      </w:r>
      <w:r w:rsidRPr="00BB4A4F">
        <w:rPr>
          <w:b/>
          <w:bCs/>
          <w:lang w:eastAsia="ko-KR" w:bidi="ar-SA"/>
        </w:rPr>
        <w:t>.</w:t>
      </w:r>
    </w:p>
    <w:p w14:paraId="62F777BD" w14:textId="354535D5" w:rsidR="00BB4A4F" w:rsidRDefault="00BB4A4F" w:rsidP="00BB4A4F">
      <w:pPr>
        <w:rPr>
          <w:b/>
          <w:bCs/>
          <w:rtl/>
          <w:lang w:eastAsia="ko-KR" w:bidi="ar-SA"/>
        </w:rPr>
      </w:pPr>
      <w:r w:rsidRPr="00BB4A4F">
        <w:rPr>
          <w:b/>
          <w:bCs/>
          <w:rtl/>
          <w:lang w:eastAsia="ko-KR"/>
        </w:rPr>
        <w:lastRenderedPageBreak/>
        <w:t xml:space="preserve">وفيه </w:t>
      </w:r>
      <w:r w:rsidR="00613269" w:rsidRPr="00613269">
        <w:rPr>
          <w:b/>
          <w:color w:val="FF0000"/>
          <w:rtl/>
          <w:lang w:eastAsia="ko-KR"/>
        </w:rPr>
        <w:t>(دلیل دوم)</w:t>
      </w:r>
      <w:r w:rsidRPr="00BB4A4F">
        <w:rPr>
          <w:b/>
          <w:bCs/>
          <w:lang w:eastAsia="ko-KR" w:bidi="ar-SA"/>
        </w:rPr>
        <w:t>:</w:t>
      </w:r>
    </w:p>
    <w:p w14:paraId="60768FC7" w14:textId="369479CE" w:rsidR="00913559" w:rsidRPr="00BB4A4F" w:rsidRDefault="00913559" w:rsidP="00A6781E">
      <w:pPr>
        <w:pStyle w:val="5"/>
      </w:pPr>
      <w:bookmarkStart w:id="113" w:name="_Toc108718268"/>
      <w:r>
        <w:rPr>
          <w:rFonts w:hint="cs"/>
          <w:rtl/>
        </w:rPr>
        <w:t>رد اول</w:t>
      </w:r>
      <w:r w:rsidR="00A6781E">
        <w:rPr>
          <w:rFonts w:hint="cs"/>
          <w:rtl/>
        </w:rPr>
        <w:t xml:space="preserve"> دلیل دوم اخباریون</w:t>
      </w:r>
      <w:bookmarkEnd w:id="113"/>
    </w:p>
    <w:p w14:paraId="4AB97283" w14:textId="39A1B4EB" w:rsidR="00BB4A4F" w:rsidRDefault="00BB4A4F" w:rsidP="00BB4A4F">
      <w:pPr>
        <w:rPr>
          <w:b/>
          <w:bCs/>
          <w:rtl/>
          <w:lang w:eastAsia="ko-KR" w:bidi="ar-SA"/>
        </w:rPr>
      </w:pPr>
      <w:r w:rsidRPr="00BB4A4F">
        <w:rPr>
          <w:b/>
          <w:bCs/>
          <w:rtl/>
          <w:lang w:eastAsia="ko-KR"/>
        </w:rPr>
        <w:t xml:space="preserve">أوّلا : النقض بظواهر السنّة ؛ فإنّا نقطع </w:t>
      </w:r>
      <w:r w:rsidR="00613269" w:rsidRPr="00613269">
        <w:rPr>
          <w:b/>
          <w:color w:val="FF0000"/>
          <w:rtl/>
          <w:lang w:eastAsia="ko-KR"/>
        </w:rPr>
        <w:t>(اجمالا)</w:t>
      </w:r>
      <w:r w:rsidRPr="00BB4A4F">
        <w:rPr>
          <w:b/>
          <w:bCs/>
          <w:rtl/>
          <w:lang w:eastAsia="ko-KR"/>
        </w:rPr>
        <w:t xml:space="preserve"> بطروّ مخالفة الظاهر في أكثرها </w:t>
      </w:r>
      <w:r w:rsidR="00613269" w:rsidRPr="00613269">
        <w:rPr>
          <w:b/>
          <w:color w:val="FF0000"/>
          <w:rtl/>
          <w:lang w:eastAsia="ko-KR"/>
        </w:rPr>
        <w:t>(ظواهر سنت)</w:t>
      </w:r>
      <w:r w:rsidRPr="00BB4A4F">
        <w:rPr>
          <w:b/>
          <w:bCs/>
          <w:lang w:eastAsia="ko-KR" w:bidi="ar-SA"/>
        </w:rPr>
        <w:t>.</w:t>
      </w:r>
    </w:p>
    <w:p w14:paraId="476AF829" w14:textId="5DE73013" w:rsidR="00BB4A4F" w:rsidRPr="00BB4A4F" w:rsidRDefault="00BB4A4F" w:rsidP="00BB4A4F">
      <w:pPr>
        <w:rPr>
          <w:b/>
          <w:bCs/>
          <w:lang w:eastAsia="ko-KR" w:bidi="ar-SA"/>
        </w:rPr>
      </w:pPr>
      <w:r w:rsidRPr="00BB4A4F">
        <w:rPr>
          <w:b/>
          <w:bCs/>
          <w:rtl/>
          <w:lang w:eastAsia="ko-KR"/>
        </w:rPr>
        <w:t xml:space="preserve">وثانيا : أنّ هذا </w:t>
      </w:r>
      <w:r w:rsidR="00613269" w:rsidRPr="00613269">
        <w:rPr>
          <w:b/>
          <w:color w:val="FF0000"/>
          <w:rtl/>
          <w:lang w:eastAsia="ko-KR"/>
        </w:rPr>
        <w:t>(علم اجمالی)</w:t>
      </w:r>
      <w:r w:rsidRPr="00BB4A4F">
        <w:rPr>
          <w:b/>
          <w:bCs/>
          <w:rtl/>
          <w:lang w:eastAsia="ko-KR"/>
        </w:rPr>
        <w:t xml:space="preserve"> لا يوجب السقوط </w:t>
      </w:r>
      <w:r w:rsidR="00613269" w:rsidRPr="00613269">
        <w:rPr>
          <w:b/>
          <w:color w:val="FF0000"/>
          <w:rtl/>
          <w:lang w:eastAsia="ko-KR"/>
        </w:rPr>
        <w:t>(سقوط ظواهر از ظهور)</w:t>
      </w:r>
      <w:r w:rsidRPr="00BB4A4F">
        <w:rPr>
          <w:b/>
          <w:bCs/>
          <w:rtl/>
          <w:lang w:eastAsia="ko-KR"/>
        </w:rPr>
        <w:t xml:space="preserve"> ، وإنّما يوجب </w:t>
      </w:r>
      <w:r w:rsidR="00613269" w:rsidRPr="00613269">
        <w:rPr>
          <w:b/>
          <w:color w:val="FF0000"/>
          <w:rtl/>
          <w:lang w:eastAsia="ko-KR"/>
        </w:rPr>
        <w:t>(علم اجمالی)</w:t>
      </w:r>
      <w:r w:rsidRPr="00BB4A4F">
        <w:rPr>
          <w:b/>
          <w:bCs/>
          <w:rtl/>
          <w:lang w:eastAsia="ko-KR"/>
        </w:rPr>
        <w:t xml:space="preserve"> الفحص عمّا </w:t>
      </w:r>
      <w:r w:rsidR="00613269" w:rsidRPr="00613269">
        <w:rPr>
          <w:b/>
          <w:color w:val="FF0000"/>
          <w:rtl/>
          <w:lang w:eastAsia="ko-KR"/>
        </w:rPr>
        <w:t>(مقید، مخصص، قرینه بر مجاز)</w:t>
      </w:r>
      <w:r w:rsidRPr="00BB4A4F">
        <w:rPr>
          <w:b/>
          <w:bCs/>
          <w:rtl/>
          <w:lang w:eastAsia="ko-KR"/>
        </w:rPr>
        <w:t xml:space="preserve"> يوجب مخالفة الظاهر</w:t>
      </w:r>
      <w:r w:rsidRPr="00BB4A4F">
        <w:rPr>
          <w:b/>
          <w:bCs/>
          <w:lang w:eastAsia="ko-KR" w:bidi="ar-SA"/>
        </w:rPr>
        <w:t>.</w:t>
      </w:r>
    </w:p>
    <w:p w14:paraId="6DBF1E4D" w14:textId="2A149232" w:rsidR="00BB4A4F" w:rsidRPr="00BB4A4F" w:rsidRDefault="00BB4A4F" w:rsidP="00BB4A4F">
      <w:pPr>
        <w:rPr>
          <w:b/>
          <w:bCs/>
          <w:lang w:eastAsia="ko-KR" w:bidi="ar-SA"/>
        </w:rPr>
      </w:pPr>
      <w:r w:rsidRPr="00BB4A4F">
        <w:rPr>
          <w:b/>
          <w:bCs/>
          <w:rtl/>
          <w:lang w:eastAsia="ko-KR"/>
        </w:rPr>
        <w:t xml:space="preserve">فإن قلت : العلم الإجماليّ بوجود مخالفات الظواهر لا يرتفع أثره </w:t>
      </w:r>
      <w:r w:rsidR="00613269" w:rsidRPr="00613269">
        <w:rPr>
          <w:b/>
          <w:color w:val="FF0000"/>
          <w:rtl/>
          <w:lang w:eastAsia="ko-KR"/>
        </w:rPr>
        <w:t>(علم اجمالی)</w:t>
      </w:r>
      <w:r w:rsidRPr="00BB4A4F">
        <w:rPr>
          <w:b/>
          <w:bCs/>
          <w:rtl/>
          <w:lang w:eastAsia="ko-KR"/>
        </w:rPr>
        <w:t xml:space="preserve"> ـ وهو </w:t>
      </w:r>
      <w:r w:rsidR="00613269" w:rsidRPr="00613269">
        <w:rPr>
          <w:b/>
          <w:color w:val="FF0000"/>
          <w:rtl/>
          <w:lang w:eastAsia="ko-KR"/>
        </w:rPr>
        <w:t>(اثر)</w:t>
      </w:r>
      <w:r w:rsidRPr="00BB4A4F">
        <w:rPr>
          <w:b/>
          <w:bCs/>
          <w:rtl/>
          <w:lang w:eastAsia="ko-KR"/>
        </w:rPr>
        <w:t xml:space="preserve"> وجوب التوقّف ـ بالفحص </w:t>
      </w:r>
      <w:r w:rsidR="00613269" w:rsidRPr="00613269">
        <w:rPr>
          <w:b/>
          <w:color w:val="FF0000"/>
          <w:rtl/>
          <w:lang w:eastAsia="ko-KR"/>
        </w:rPr>
        <w:t>(متعلق به لا یرتفع است)</w:t>
      </w:r>
      <w:r w:rsidRPr="00BB4A4F">
        <w:rPr>
          <w:b/>
          <w:bCs/>
          <w:rtl/>
          <w:lang w:eastAsia="ko-KR"/>
        </w:rPr>
        <w:t xml:space="preserve"> ؛ و </w:t>
      </w:r>
      <w:r w:rsidR="00613269" w:rsidRPr="00613269">
        <w:rPr>
          <w:b/>
          <w:color w:val="FF0000"/>
          <w:rtl/>
          <w:lang w:eastAsia="ko-KR"/>
        </w:rPr>
        <w:t>(شاهد بر اینکه فحص اثر ندارد:)</w:t>
      </w:r>
      <w:r w:rsidRPr="00BB4A4F">
        <w:rPr>
          <w:b/>
          <w:bCs/>
          <w:rtl/>
          <w:lang w:eastAsia="ko-KR"/>
        </w:rPr>
        <w:t xml:space="preserve"> لذا لو تردّد اللفظ بين معنيين </w:t>
      </w:r>
      <w:r w:rsidR="00613269" w:rsidRPr="00613269">
        <w:rPr>
          <w:b/>
          <w:color w:val="FF0000"/>
          <w:rtl/>
          <w:lang w:eastAsia="ko-KR"/>
        </w:rPr>
        <w:t>(مثل لفظ عین)</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أو</w:t>
      </w:r>
      <w:r w:rsidRPr="00BB4A4F">
        <w:rPr>
          <w:b/>
          <w:bCs/>
          <w:rtl/>
          <w:lang w:eastAsia="ko-KR"/>
        </w:rPr>
        <w:t xml:space="preserve"> </w:t>
      </w:r>
      <w:r w:rsidRPr="00BB4A4F">
        <w:rPr>
          <w:rFonts w:hint="cs"/>
          <w:b/>
          <w:bCs/>
          <w:rtl/>
          <w:lang w:eastAsia="ko-KR"/>
        </w:rPr>
        <w:t>علم</w:t>
      </w:r>
      <w:r w:rsidRPr="00BB4A4F">
        <w:rPr>
          <w:b/>
          <w:bCs/>
          <w:rtl/>
          <w:lang w:eastAsia="ko-KR"/>
        </w:rPr>
        <w:t xml:space="preserve"> </w:t>
      </w:r>
      <w:r w:rsidRPr="00BB4A4F">
        <w:rPr>
          <w:rFonts w:hint="cs"/>
          <w:b/>
          <w:bCs/>
          <w:rtl/>
          <w:lang w:eastAsia="ko-KR"/>
        </w:rPr>
        <w:t>إجم</w:t>
      </w:r>
      <w:r w:rsidRPr="00BB4A4F">
        <w:rPr>
          <w:b/>
          <w:bCs/>
          <w:rtl/>
          <w:lang w:eastAsia="ko-KR"/>
        </w:rPr>
        <w:t xml:space="preserve">الا بمخالفة أحد الظاهرين لظاهره </w:t>
      </w:r>
      <w:r w:rsidR="00613269" w:rsidRPr="00613269">
        <w:rPr>
          <w:b/>
          <w:color w:val="FF0000"/>
          <w:rtl/>
          <w:lang w:eastAsia="ko-KR"/>
        </w:rPr>
        <w:t>(احد «لفظ»)</w:t>
      </w:r>
      <w:r w:rsidRPr="00BB4A4F">
        <w:rPr>
          <w:b/>
          <w:bCs/>
          <w:rtl/>
          <w:lang w:eastAsia="ko-KR"/>
        </w:rPr>
        <w:t xml:space="preserve"> ـ كما في العامّين من وجه وشبههما ـ وجب </w:t>
      </w:r>
      <w:r w:rsidR="00613269" w:rsidRPr="00613269">
        <w:rPr>
          <w:b/>
          <w:color w:val="FF0000"/>
          <w:rtl/>
          <w:lang w:eastAsia="ko-KR"/>
        </w:rPr>
        <w:t>(جواب لو)</w:t>
      </w:r>
      <w:r w:rsidRPr="00BB4A4F">
        <w:rPr>
          <w:b/>
          <w:bCs/>
          <w:rtl/>
          <w:lang w:eastAsia="ko-KR"/>
        </w:rPr>
        <w:t xml:space="preserve"> التوقّف فيه </w:t>
      </w:r>
      <w:r w:rsidR="00613269" w:rsidRPr="00613269">
        <w:rPr>
          <w:b/>
          <w:color w:val="FF0000"/>
          <w:rtl/>
          <w:lang w:eastAsia="ko-KR"/>
        </w:rPr>
        <w:t>(هر یک از موارد)</w:t>
      </w:r>
      <w:r w:rsidRPr="00BB4A4F">
        <w:rPr>
          <w:b/>
          <w:bCs/>
          <w:rtl/>
          <w:lang w:eastAsia="ko-KR"/>
        </w:rPr>
        <w:t xml:space="preserve"> ولو بعد الفحص</w:t>
      </w:r>
      <w:r w:rsidRPr="00BB4A4F">
        <w:rPr>
          <w:b/>
          <w:bCs/>
          <w:lang w:eastAsia="ko-KR" w:bidi="ar-SA"/>
        </w:rPr>
        <w:t>.</w:t>
      </w:r>
    </w:p>
    <w:p w14:paraId="1ED1D092" w14:textId="3DFA4C71" w:rsidR="00BB4A4F" w:rsidRDefault="00613269" w:rsidP="001948C5">
      <w:pPr>
        <w:rPr>
          <w:b/>
          <w:bCs/>
          <w:rtl/>
          <w:lang w:eastAsia="ko-KR" w:bidi="ar-SA"/>
        </w:rPr>
      </w:pPr>
      <w:r w:rsidRPr="00613269">
        <w:rPr>
          <w:b/>
          <w:color w:val="FF0000"/>
          <w:rtl/>
          <w:lang w:eastAsia="ko-KR"/>
        </w:rPr>
        <w:t>(عبارت دیگر از اشکال است</w:t>
      </w:r>
      <w:r w:rsidRPr="00613269">
        <w:rPr>
          <w:rFonts w:hint="cs"/>
          <w:b/>
          <w:color w:val="FF0000"/>
          <w:rtl/>
          <w:lang w:eastAsia="ko-KR"/>
        </w:rPr>
        <w:t xml:space="preserve"> نمی خواهد جواب بدهد</w:t>
      </w:r>
      <w:r w:rsidRPr="00613269">
        <w:rPr>
          <w:b/>
          <w:color w:val="FF0000"/>
          <w:rtl/>
          <w:lang w:eastAsia="ko-KR"/>
        </w:rPr>
        <w:t>:)</w:t>
      </w:r>
      <w:r w:rsidR="00BB4A4F" w:rsidRPr="00BB4A4F">
        <w:rPr>
          <w:b/>
          <w:bCs/>
          <w:rtl/>
          <w:lang w:eastAsia="ko-KR"/>
        </w:rPr>
        <w:t xml:space="preserve"> قلت : هذه </w:t>
      </w:r>
      <w:r w:rsidRPr="00613269">
        <w:rPr>
          <w:b/>
          <w:color w:val="FF0000"/>
          <w:rtl/>
          <w:lang w:eastAsia="ko-KR"/>
        </w:rPr>
        <w:t>(اشکال)</w:t>
      </w:r>
      <w:r w:rsidR="00BB4A4F" w:rsidRPr="00BB4A4F">
        <w:rPr>
          <w:b/>
          <w:bCs/>
          <w:rtl/>
          <w:lang w:eastAsia="ko-KR"/>
        </w:rPr>
        <w:t xml:space="preserve"> شبهة ربما تورد</w:t>
      </w:r>
      <w:r w:rsidR="00BB4A4F" w:rsidRPr="00BB4A4F">
        <w:rPr>
          <w:rFonts w:ascii="Cambria" w:hAnsi="Cambria" w:cs="Cambria" w:hint="cs"/>
          <w:b/>
          <w:bCs/>
          <w:rtl/>
          <w:lang w:eastAsia="ko-KR"/>
        </w:rPr>
        <w:t> </w:t>
      </w:r>
      <w:r w:rsidR="00BB4A4F" w:rsidRPr="00BB4A4F">
        <w:rPr>
          <w:rFonts w:hint="cs"/>
          <w:b/>
          <w:bCs/>
          <w:rtl/>
          <w:lang w:eastAsia="ko-KR"/>
        </w:rPr>
        <w:t>على</w:t>
      </w:r>
      <w:r w:rsidR="00BB4A4F" w:rsidRPr="00BB4A4F">
        <w:rPr>
          <w:b/>
          <w:bCs/>
          <w:rtl/>
          <w:lang w:eastAsia="ko-KR"/>
        </w:rPr>
        <w:t xml:space="preserve"> </w:t>
      </w:r>
      <w:r w:rsidR="00BB4A4F" w:rsidRPr="00BB4A4F">
        <w:rPr>
          <w:rFonts w:hint="cs"/>
          <w:b/>
          <w:bCs/>
          <w:rtl/>
          <w:lang w:eastAsia="ko-KR"/>
        </w:rPr>
        <w:t>من</w:t>
      </w:r>
      <w:r w:rsidR="00BB4A4F" w:rsidRPr="00BB4A4F">
        <w:rPr>
          <w:b/>
          <w:bCs/>
          <w:rtl/>
          <w:lang w:eastAsia="ko-KR"/>
        </w:rPr>
        <w:t xml:space="preserve"> استدلّ على وجوب الفحص عن المخصّص في العمومات بثبوت </w:t>
      </w:r>
      <w:r w:rsidRPr="00613269">
        <w:rPr>
          <w:b/>
          <w:color w:val="FF0000"/>
          <w:rtl/>
          <w:lang w:eastAsia="ko-KR"/>
        </w:rPr>
        <w:t>(متعلق به استدل است)</w:t>
      </w:r>
      <w:r w:rsidR="00BB4A4F" w:rsidRPr="00BB4A4F">
        <w:rPr>
          <w:b/>
          <w:bCs/>
          <w:rtl/>
          <w:lang w:eastAsia="ko-KR"/>
        </w:rPr>
        <w:t xml:space="preserve"> العلم الإجماليّ بوجود المخصّصات ؛ </w:t>
      </w:r>
      <w:r w:rsidRPr="00613269">
        <w:rPr>
          <w:b/>
          <w:color w:val="FF0000"/>
          <w:rtl/>
          <w:lang w:eastAsia="ko-KR"/>
        </w:rPr>
        <w:t>(توضیح اشکال اخباریین با بیان دیگر:)</w:t>
      </w:r>
      <w:r w:rsidR="00BB4A4F" w:rsidRPr="00BB4A4F">
        <w:rPr>
          <w:b/>
          <w:bCs/>
          <w:rtl/>
          <w:lang w:eastAsia="ko-KR"/>
        </w:rPr>
        <w:t xml:space="preserve">فإنّ العلم الإجماليّ </w:t>
      </w:r>
      <w:r w:rsidRPr="00613269">
        <w:rPr>
          <w:b/>
          <w:color w:val="FF0000"/>
          <w:rtl/>
          <w:lang w:eastAsia="ko-KR"/>
        </w:rPr>
        <w:t>(علم اجمالی به وجود مخصصات و مقیدات و قرینه بر مجاز)</w:t>
      </w:r>
      <w:r w:rsidR="00BB4A4F" w:rsidRPr="00BB4A4F">
        <w:rPr>
          <w:b/>
          <w:bCs/>
          <w:rtl/>
          <w:lang w:eastAsia="ko-KR"/>
        </w:rPr>
        <w:t xml:space="preserve"> إمّا أن يبقى أثره </w:t>
      </w:r>
      <w:r w:rsidRPr="00613269">
        <w:rPr>
          <w:b/>
          <w:color w:val="FF0000"/>
          <w:rtl/>
          <w:lang w:eastAsia="ko-KR"/>
        </w:rPr>
        <w:t>(علم اجمالی، یعنی وجوب توقف)</w:t>
      </w:r>
      <w:r w:rsidR="00BB4A4F" w:rsidRPr="00BB4A4F">
        <w:rPr>
          <w:b/>
          <w:bCs/>
          <w:rtl/>
          <w:lang w:eastAsia="ko-KR"/>
        </w:rPr>
        <w:t xml:space="preserve"> ولو بعد العلم التفصيليّ </w:t>
      </w:r>
      <w:r w:rsidRPr="00613269">
        <w:rPr>
          <w:b/>
          <w:color w:val="FF0000"/>
          <w:rtl/>
          <w:lang w:eastAsia="ko-KR"/>
        </w:rPr>
        <w:t>(یعنی</w:t>
      </w:r>
      <w:r w:rsidRPr="00613269">
        <w:rPr>
          <w:rFonts w:ascii="Cambria" w:hAnsi="Cambria" w:cs="Cambria" w:hint="cs"/>
          <w:b/>
          <w:color w:val="FF0000"/>
          <w:rtl/>
          <w:lang w:eastAsia="ko-KR"/>
        </w:rPr>
        <w:t> </w:t>
      </w:r>
      <w:r w:rsidRPr="00613269">
        <w:rPr>
          <w:rFonts w:hint="cs"/>
          <w:b/>
          <w:color w:val="FF0000"/>
          <w:rtl/>
          <w:lang w:eastAsia="ko-KR"/>
        </w:rPr>
        <w:t>فحص</w:t>
      </w:r>
      <w:r w:rsidRPr="00613269">
        <w:rPr>
          <w:b/>
          <w:color w:val="FF0000"/>
          <w:rtl/>
          <w:lang w:eastAsia="ko-KR"/>
        </w:rPr>
        <w:t>)</w:t>
      </w:r>
      <w:r w:rsidR="00BB4A4F" w:rsidRPr="00BB4A4F">
        <w:rPr>
          <w:b/>
          <w:bCs/>
          <w:rtl/>
          <w:lang w:eastAsia="ko-KR"/>
        </w:rPr>
        <w:t xml:space="preserve"> </w:t>
      </w:r>
      <w:r w:rsidR="00BB4A4F" w:rsidRPr="00BB4A4F">
        <w:rPr>
          <w:rFonts w:hint="cs"/>
          <w:b/>
          <w:bCs/>
          <w:rtl/>
          <w:lang w:eastAsia="ko-KR"/>
        </w:rPr>
        <w:t>بوجود</w:t>
      </w:r>
      <w:r w:rsidR="00BB4A4F" w:rsidRPr="00BB4A4F">
        <w:rPr>
          <w:b/>
          <w:bCs/>
          <w:rtl/>
          <w:lang w:eastAsia="ko-KR"/>
        </w:rPr>
        <w:t xml:space="preserve"> </w:t>
      </w:r>
      <w:r w:rsidR="00BB4A4F" w:rsidRPr="00BB4A4F">
        <w:rPr>
          <w:rFonts w:hint="cs"/>
          <w:b/>
          <w:bCs/>
          <w:rtl/>
          <w:lang w:eastAsia="ko-KR"/>
        </w:rPr>
        <w:t>عدّة</w:t>
      </w:r>
      <w:r w:rsidR="00BB4A4F" w:rsidRPr="00BB4A4F">
        <w:rPr>
          <w:b/>
          <w:bCs/>
          <w:rtl/>
          <w:lang w:eastAsia="ko-KR"/>
        </w:rPr>
        <w:t xml:space="preserve"> </w:t>
      </w:r>
      <w:r w:rsidR="00BB4A4F" w:rsidRPr="00BB4A4F">
        <w:rPr>
          <w:rFonts w:hint="cs"/>
          <w:b/>
          <w:bCs/>
          <w:rtl/>
          <w:lang w:eastAsia="ko-KR"/>
        </w:rPr>
        <w:t>مخصّصات</w:t>
      </w:r>
      <w:r w:rsidR="00BB4A4F" w:rsidRPr="00BB4A4F">
        <w:rPr>
          <w:b/>
          <w:bCs/>
          <w:rtl/>
          <w:lang w:eastAsia="ko-KR"/>
        </w:rPr>
        <w:t xml:space="preserve"> </w:t>
      </w:r>
      <w:r w:rsidR="00BB4A4F" w:rsidRPr="00BB4A4F">
        <w:rPr>
          <w:rFonts w:hint="cs"/>
          <w:b/>
          <w:bCs/>
          <w:rtl/>
          <w:lang w:eastAsia="ko-KR"/>
        </w:rPr>
        <w:t>،</w:t>
      </w:r>
      <w:r w:rsidR="00BB4A4F" w:rsidRPr="00BB4A4F">
        <w:rPr>
          <w:b/>
          <w:bCs/>
          <w:rtl/>
          <w:lang w:eastAsia="ko-KR"/>
        </w:rPr>
        <w:t xml:space="preserve"> وإمّا أن لا يبقى </w:t>
      </w:r>
      <w:r w:rsidRPr="00613269">
        <w:rPr>
          <w:b/>
          <w:color w:val="FF0000"/>
          <w:rtl/>
          <w:lang w:eastAsia="ko-KR"/>
        </w:rPr>
        <w:t>(اثر علم اجمالی)</w:t>
      </w:r>
      <w:r w:rsidR="00BB4A4F" w:rsidRPr="00BB4A4F">
        <w:rPr>
          <w:b/>
          <w:bCs/>
          <w:rtl/>
          <w:lang w:eastAsia="ko-KR"/>
        </w:rPr>
        <w:t xml:space="preserve"> ، فإن بقي </w:t>
      </w:r>
      <w:r w:rsidRPr="00613269">
        <w:rPr>
          <w:b/>
          <w:color w:val="FF0000"/>
          <w:rtl/>
          <w:lang w:eastAsia="ko-KR"/>
        </w:rPr>
        <w:t>(اثر علم اجمالی)</w:t>
      </w:r>
      <w:r w:rsidR="00BB4A4F" w:rsidRPr="00BB4A4F">
        <w:rPr>
          <w:b/>
          <w:bCs/>
          <w:rtl/>
          <w:lang w:eastAsia="ko-KR"/>
        </w:rPr>
        <w:t xml:space="preserve"> فلا يرتفع </w:t>
      </w:r>
      <w:r w:rsidRPr="00613269">
        <w:rPr>
          <w:b/>
          <w:color w:val="FF0000"/>
          <w:rtl/>
          <w:lang w:eastAsia="ko-KR"/>
        </w:rPr>
        <w:t>(علم اجمالی)</w:t>
      </w:r>
      <w:r w:rsidR="00BB4A4F" w:rsidRPr="00BB4A4F">
        <w:rPr>
          <w:b/>
          <w:bCs/>
          <w:rtl/>
          <w:lang w:eastAsia="ko-KR"/>
        </w:rPr>
        <w:t xml:space="preserve"> بالفحص </w:t>
      </w:r>
      <w:r w:rsidRPr="00613269">
        <w:rPr>
          <w:b/>
          <w:color w:val="FF0000"/>
          <w:rtl/>
          <w:lang w:eastAsia="ko-KR"/>
        </w:rPr>
        <w:t>(چون بعد از فحص هم علم اجمالی باقی است)</w:t>
      </w:r>
      <w:r w:rsidR="00BB4A4F" w:rsidRPr="00BB4A4F">
        <w:rPr>
          <w:rFonts w:ascii="Cambria" w:hAnsi="Cambria" w:cs="Cambria" w:hint="cs"/>
          <w:b/>
          <w:bCs/>
          <w:rtl/>
          <w:lang w:eastAsia="ko-KR"/>
        </w:rPr>
        <w:t> </w:t>
      </w:r>
      <w:r w:rsidR="00BB4A4F" w:rsidRPr="00BB4A4F">
        <w:rPr>
          <w:rFonts w:hint="cs"/>
          <w:b/>
          <w:bCs/>
          <w:rtl/>
          <w:lang w:eastAsia="ko-KR"/>
        </w:rPr>
        <w:t>،</w:t>
      </w:r>
      <w:r w:rsidR="00BB4A4F" w:rsidRPr="00BB4A4F">
        <w:rPr>
          <w:b/>
          <w:bCs/>
          <w:rtl/>
          <w:lang w:eastAsia="ko-KR"/>
        </w:rPr>
        <w:t xml:space="preserve"> </w:t>
      </w:r>
      <w:r w:rsidR="00BB4A4F" w:rsidRPr="00BB4A4F">
        <w:rPr>
          <w:rFonts w:hint="cs"/>
          <w:b/>
          <w:bCs/>
          <w:rtl/>
          <w:lang w:eastAsia="ko-KR"/>
        </w:rPr>
        <w:t>وإلاّ</w:t>
      </w:r>
      <w:r w:rsidR="00BB4A4F" w:rsidRPr="00BB4A4F">
        <w:rPr>
          <w:b/>
          <w:bCs/>
          <w:rtl/>
          <w:lang w:eastAsia="ko-KR"/>
        </w:rPr>
        <w:t xml:space="preserve"> </w:t>
      </w:r>
      <w:r w:rsidRPr="00613269">
        <w:rPr>
          <w:b/>
          <w:color w:val="FF0000"/>
          <w:rtl/>
          <w:lang w:eastAsia="ko-KR"/>
        </w:rPr>
        <w:t>(یعنی اگر اثر علم اجمالی باقی نماند)</w:t>
      </w:r>
      <w:r w:rsidR="00BB4A4F" w:rsidRPr="00BB4A4F">
        <w:rPr>
          <w:rFonts w:ascii="Cambria" w:hAnsi="Cambria" w:cs="Cambria" w:hint="cs"/>
          <w:b/>
          <w:bCs/>
          <w:rtl/>
          <w:lang w:eastAsia="ko-KR"/>
        </w:rPr>
        <w:t> </w:t>
      </w:r>
      <w:r w:rsidR="00BB4A4F" w:rsidRPr="00BB4A4F">
        <w:rPr>
          <w:rFonts w:hint="cs"/>
          <w:b/>
          <w:bCs/>
          <w:rtl/>
          <w:lang w:eastAsia="ko-KR"/>
        </w:rPr>
        <w:t>فلا</w:t>
      </w:r>
      <w:r w:rsidR="00BB4A4F" w:rsidRPr="00BB4A4F">
        <w:rPr>
          <w:b/>
          <w:bCs/>
          <w:rtl/>
          <w:lang w:eastAsia="ko-KR"/>
        </w:rPr>
        <w:t xml:space="preserve"> </w:t>
      </w:r>
      <w:r w:rsidR="00BB4A4F" w:rsidRPr="00BB4A4F">
        <w:rPr>
          <w:rFonts w:hint="cs"/>
          <w:b/>
          <w:bCs/>
          <w:rtl/>
          <w:lang w:eastAsia="ko-KR"/>
        </w:rPr>
        <w:t>مقتضي</w:t>
      </w:r>
      <w:r w:rsidR="00BB4A4F" w:rsidRPr="00BB4A4F">
        <w:rPr>
          <w:b/>
          <w:bCs/>
          <w:rtl/>
          <w:lang w:eastAsia="ko-KR"/>
        </w:rPr>
        <w:t xml:space="preserve"> </w:t>
      </w:r>
      <w:r w:rsidR="00BB4A4F" w:rsidRPr="00BB4A4F">
        <w:rPr>
          <w:rFonts w:hint="cs"/>
          <w:b/>
          <w:bCs/>
          <w:rtl/>
          <w:lang w:eastAsia="ko-KR"/>
        </w:rPr>
        <w:t>للفحص</w:t>
      </w:r>
      <w:r w:rsidR="00BB4A4F" w:rsidRPr="00BB4A4F">
        <w:rPr>
          <w:b/>
          <w:bCs/>
          <w:rtl/>
          <w:lang w:eastAsia="ko-KR"/>
        </w:rPr>
        <w:t xml:space="preserve"> </w:t>
      </w:r>
      <w:r w:rsidRPr="00613269">
        <w:rPr>
          <w:b/>
          <w:color w:val="FF0000"/>
          <w:rtl/>
          <w:lang w:eastAsia="ko-KR"/>
        </w:rPr>
        <w:t>(</w:t>
      </w:r>
      <w:r w:rsidRPr="00613269">
        <w:rPr>
          <w:rFonts w:hint="cs"/>
          <w:b/>
          <w:color w:val="FF0000"/>
          <w:rtl/>
          <w:lang w:eastAsia="ko-KR"/>
        </w:rPr>
        <w:t>نیست</w:t>
      </w:r>
      <w:r w:rsidRPr="00613269">
        <w:rPr>
          <w:b/>
          <w:color w:val="FF0000"/>
          <w:rtl/>
          <w:lang w:eastAsia="ko-KR"/>
        </w:rPr>
        <w:t xml:space="preserve"> </w:t>
      </w:r>
      <w:r w:rsidRPr="00613269">
        <w:rPr>
          <w:rFonts w:hint="cs"/>
          <w:b/>
          <w:color w:val="FF0000"/>
          <w:rtl/>
          <w:lang w:eastAsia="ko-KR"/>
        </w:rPr>
        <w:t>برای</w:t>
      </w:r>
      <w:r w:rsidRPr="00613269">
        <w:rPr>
          <w:b/>
          <w:color w:val="FF0000"/>
          <w:rtl/>
          <w:lang w:eastAsia="ko-KR"/>
        </w:rPr>
        <w:t xml:space="preserve"> </w:t>
      </w:r>
      <w:r w:rsidRPr="00613269">
        <w:rPr>
          <w:rFonts w:hint="cs"/>
          <w:b/>
          <w:color w:val="FF0000"/>
          <w:rtl/>
          <w:lang w:eastAsia="ko-KR"/>
        </w:rPr>
        <w:t>فحص</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اول که مردود است)</w:t>
      </w:r>
      <w:r w:rsidR="00BB4A4F" w:rsidRPr="00BB4A4F">
        <w:rPr>
          <w:b/>
          <w:bCs/>
          <w:lang w:eastAsia="ko-KR" w:bidi="ar-SA"/>
        </w:rPr>
        <w:t>.</w:t>
      </w:r>
    </w:p>
    <w:p w14:paraId="19061064" w14:textId="416B78C5" w:rsidR="0099317D" w:rsidRPr="00BB4A4F" w:rsidRDefault="0099317D" w:rsidP="0099317D">
      <w:pPr>
        <w:pStyle w:val="5"/>
      </w:pPr>
      <w:bookmarkStart w:id="114" w:name="_Toc108718269"/>
      <w:r>
        <w:rPr>
          <w:rFonts w:hint="cs"/>
          <w:rtl/>
        </w:rPr>
        <w:t xml:space="preserve">رد </w:t>
      </w:r>
      <w:r w:rsidR="00365452">
        <w:rPr>
          <w:rFonts w:hint="cs"/>
          <w:rtl/>
        </w:rPr>
        <w:t>دوم</w:t>
      </w:r>
      <w:r>
        <w:rPr>
          <w:rFonts w:hint="cs"/>
          <w:rtl/>
        </w:rPr>
        <w:t xml:space="preserve"> دلیل دوم اخباریون</w:t>
      </w:r>
      <w:bookmarkEnd w:id="114"/>
    </w:p>
    <w:p w14:paraId="573B1F67" w14:textId="664ED05C" w:rsidR="00BB4A4F" w:rsidRPr="00BB4A4F" w:rsidRDefault="00BB4A4F" w:rsidP="00BB4A4F">
      <w:pPr>
        <w:rPr>
          <w:b/>
          <w:bCs/>
          <w:lang w:eastAsia="ko-KR" w:bidi="ar-SA"/>
        </w:rPr>
      </w:pPr>
      <w:r w:rsidRPr="00BB4A4F">
        <w:rPr>
          <w:b/>
          <w:bCs/>
          <w:rtl/>
          <w:lang w:eastAsia="ko-KR"/>
        </w:rPr>
        <w:t xml:space="preserve">وتندفع هذه الشبهة </w:t>
      </w:r>
      <w:r w:rsidR="00613269" w:rsidRPr="00613269">
        <w:rPr>
          <w:b/>
          <w:color w:val="FF0000"/>
          <w:rtl/>
          <w:lang w:eastAsia="ko-KR"/>
        </w:rPr>
        <w:t>(اشکال دوم اخباریین)</w:t>
      </w:r>
      <w:r w:rsidRPr="00BB4A4F">
        <w:rPr>
          <w:b/>
          <w:bCs/>
          <w:rtl/>
          <w:lang w:eastAsia="ko-KR"/>
        </w:rPr>
        <w:t xml:space="preserve"> : بأنّ المعلوم إجمالا </w:t>
      </w:r>
      <w:r w:rsidR="00613269" w:rsidRPr="00613269">
        <w:rPr>
          <w:b/>
          <w:color w:val="FF0000"/>
          <w:rtl/>
          <w:lang w:eastAsia="ko-KR"/>
        </w:rPr>
        <w:t>(آنچه که ما علم اجمالی به آن داریم)</w:t>
      </w:r>
      <w:r w:rsidRPr="00BB4A4F">
        <w:rPr>
          <w:b/>
          <w:bCs/>
          <w:rtl/>
          <w:lang w:eastAsia="ko-KR"/>
        </w:rPr>
        <w:t xml:space="preserve"> هو وجود مخالفات كثيرة </w:t>
      </w:r>
      <w:r w:rsidR="00613269" w:rsidRPr="00613269">
        <w:rPr>
          <w:b/>
          <w:color w:val="FF0000"/>
          <w:rtl/>
          <w:lang w:eastAsia="ko-KR"/>
        </w:rPr>
        <w:t>(مخصصات، مقیدات، قرینه بر مجاز در مقابل ظاهر آیات)</w:t>
      </w:r>
      <w:r w:rsidRPr="00BB4A4F">
        <w:rPr>
          <w:b/>
          <w:bCs/>
          <w:rtl/>
          <w:lang w:eastAsia="ko-KR"/>
        </w:rPr>
        <w:t xml:space="preserve"> في الواقع فيما </w:t>
      </w:r>
      <w:r w:rsidR="00613269" w:rsidRPr="00613269">
        <w:rPr>
          <w:b/>
          <w:color w:val="FF0000"/>
          <w:rtl/>
          <w:lang w:eastAsia="ko-KR"/>
        </w:rPr>
        <w:t>(در روایات)</w:t>
      </w:r>
      <w:r w:rsidRPr="00BB4A4F">
        <w:rPr>
          <w:b/>
          <w:bCs/>
          <w:rtl/>
          <w:lang w:eastAsia="ko-KR"/>
        </w:rPr>
        <w:t xml:space="preserve"> بأيدينا بحيث تظهر </w:t>
      </w:r>
      <w:r w:rsidR="00613269" w:rsidRPr="00613269">
        <w:rPr>
          <w:b/>
          <w:color w:val="FF0000"/>
          <w:rtl/>
          <w:lang w:eastAsia="ko-KR"/>
        </w:rPr>
        <w:t>(مخالفات)</w:t>
      </w:r>
      <w:r w:rsidRPr="00BB4A4F">
        <w:rPr>
          <w:b/>
          <w:bCs/>
          <w:lang w:eastAsia="ko-KR" w:bidi="ar-SA"/>
        </w:rPr>
        <w:t xml:space="preserve"> </w:t>
      </w:r>
      <w:r w:rsidRPr="00BB4A4F">
        <w:rPr>
          <w:b/>
          <w:bCs/>
          <w:rtl/>
          <w:lang w:eastAsia="ko-KR"/>
        </w:rPr>
        <w:t xml:space="preserve">تفصيلا بعد الفحص ، وأمّا وجود مخالفات </w:t>
      </w:r>
      <w:r w:rsidR="00613269" w:rsidRPr="00613269">
        <w:rPr>
          <w:b/>
          <w:color w:val="FF0000"/>
          <w:rtl/>
          <w:lang w:eastAsia="ko-KR"/>
        </w:rPr>
        <w:t>(مخالف با ظواهر قرآن)</w:t>
      </w:r>
      <w:r w:rsidRPr="00BB4A4F">
        <w:rPr>
          <w:b/>
          <w:bCs/>
          <w:rtl/>
          <w:lang w:eastAsia="ko-KR"/>
        </w:rPr>
        <w:t xml:space="preserve"> في الواقع زائدا </w:t>
      </w:r>
      <w:r w:rsidR="00613269" w:rsidRPr="00613269">
        <w:rPr>
          <w:b/>
          <w:color w:val="FF0000"/>
          <w:rtl/>
          <w:lang w:eastAsia="ko-KR"/>
        </w:rPr>
        <w:t>(مقداری که یافت شده)</w:t>
      </w:r>
      <w:r w:rsidRPr="00BB4A4F">
        <w:rPr>
          <w:rFonts w:ascii="Cambria" w:hAnsi="Cambria" w:cs="Cambria" w:hint="cs"/>
          <w:b/>
          <w:bCs/>
          <w:rtl/>
          <w:lang w:eastAsia="ko-KR"/>
        </w:rPr>
        <w:t> </w:t>
      </w:r>
      <w:r w:rsidRPr="00BB4A4F">
        <w:rPr>
          <w:rFonts w:hint="cs"/>
          <w:b/>
          <w:bCs/>
          <w:rtl/>
          <w:lang w:eastAsia="ko-KR"/>
        </w:rPr>
        <w:t>على</w:t>
      </w:r>
      <w:r w:rsidRPr="00BB4A4F">
        <w:rPr>
          <w:b/>
          <w:bCs/>
          <w:rtl/>
          <w:lang w:eastAsia="ko-KR"/>
        </w:rPr>
        <w:t xml:space="preserve"> </w:t>
      </w:r>
      <w:r w:rsidRPr="00BB4A4F">
        <w:rPr>
          <w:rFonts w:hint="cs"/>
          <w:b/>
          <w:bCs/>
          <w:rtl/>
          <w:lang w:eastAsia="ko-KR"/>
        </w:rPr>
        <w:t>ذلك</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مقدار</w:t>
      </w:r>
      <w:r w:rsidR="00613269" w:rsidRPr="00613269">
        <w:rPr>
          <w:b/>
          <w:color w:val="FF0000"/>
          <w:rtl/>
          <w:lang w:eastAsia="ko-KR"/>
        </w:rPr>
        <w:t xml:space="preserve"> </w:t>
      </w:r>
      <w:r w:rsidR="00613269" w:rsidRPr="00613269">
        <w:rPr>
          <w:rFonts w:hint="cs"/>
          <w:b/>
          <w:color w:val="FF0000"/>
          <w:rtl/>
          <w:lang w:eastAsia="ko-KR"/>
        </w:rPr>
        <w:t>یافت</w:t>
      </w:r>
      <w:r w:rsidR="00613269" w:rsidRPr="00613269">
        <w:rPr>
          <w:b/>
          <w:color w:val="FF0000"/>
          <w:rtl/>
          <w:lang w:eastAsia="ko-KR"/>
        </w:rPr>
        <w:t xml:space="preserve"> </w:t>
      </w:r>
      <w:r w:rsidR="00613269" w:rsidRPr="00613269">
        <w:rPr>
          <w:rFonts w:hint="cs"/>
          <w:b/>
          <w:color w:val="FF0000"/>
          <w:rtl/>
          <w:lang w:eastAsia="ko-KR"/>
        </w:rPr>
        <w:t>شده</w:t>
      </w:r>
      <w:r w:rsidR="00613269" w:rsidRPr="00613269">
        <w:rPr>
          <w:b/>
          <w:color w:val="FF0000"/>
          <w:rtl/>
          <w:lang w:eastAsia="ko-KR"/>
        </w:rPr>
        <w:t>)</w:t>
      </w:r>
      <w:r w:rsidRPr="00BB4A4F">
        <w:rPr>
          <w:rFonts w:ascii="Cambria" w:hAnsi="Cambria" w:cs="Cambria" w:hint="cs"/>
          <w:b/>
          <w:bCs/>
          <w:rtl/>
          <w:lang w:eastAsia="ko-KR"/>
        </w:rPr>
        <w:t> </w:t>
      </w:r>
      <w:r w:rsidRPr="00BB4A4F">
        <w:rPr>
          <w:rFonts w:hint="cs"/>
          <w:b/>
          <w:bCs/>
          <w:rtl/>
          <w:lang w:eastAsia="ko-KR"/>
        </w:rPr>
        <w:t>فغير</w:t>
      </w:r>
      <w:r w:rsidRPr="00BB4A4F">
        <w:rPr>
          <w:b/>
          <w:bCs/>
          <w:rtl/>
          <w:lang w:eastAsia="ko-KR"/>
        </w:rPr>
        <w:t xml:space="preserve"> </w:t>
      </w:r>
      <w:r w:rsidRPr="00BB4A4F">
        <w:rPr>
          <w:rFonts w:hint="cs"/>
          <w:b/>
          <w:bCs/>
          <w:rtl/>
          <w:lang w:eastAsia="ko-KR"/>
        </w:rPr>
        <w:t>معلوم</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فحينئذ</w:t>
      </w:r>
      <w:r w:rsidRPr="00BB4A4F">
        <w:rPr>
          <w:b/>
          <w:bCs/>
          <w:rtl/>
          <w:lang w:eastAsia="ko-KR"/>
        </w:rPr>
        <w:t xml:space="preserve"> </w:t>
      </w:r>
      <w:r w:rsidR="00613269" w:rsidRPr="00613269">
        <w:rPr>
          <w:b/>
          <w:color w:val="FF0000"/>
          <w:rtl/>
          <w:lang w:eastAsia="ko-KR"/>
        </w:rPr>
        <w:t>(علم اجمالی به وجود مخالفات در واقع داریم)</w:t>
      </w:r>
      <w:r w:rsidRPr="00BB4A4F">
        <w:rPr>
          <w:b/>
          <w:bCs/>
          <w:rtl/>
          <w:lang w:eastAsia="ko-KR"/>
        </w:rPr>
        <w:t xml:space="preserve"> لا يجوز العمل قبل الفحص ؛ لاحتمال وجود </w:t>
      </w:r>
      <w:r w:rsidR="00613269" w:rsidRPr="00613269">
        <w:rPr>
          <w:b/>
          <w:color w:val="FF0000"/>
          <w:rtl/>
          <w:lang w:eastAsia="ko-KR"/>
        </w:rPr>
        <w:t>(در بین اخبار)</w:t>
      </w:r>
      <w:r w:rsidRPr="00BB4A4F">
        <w:rPr>
          <w:b/>
          <w:bCs/>
          <w:rtl/>
          <w:lang w:eastAsia="ko-KR"/>
        </w:rPr>
        <w:t xml:space="preserve"> مخصّص يظهر بالفحص ، ولا يمكن نفيه </w:t>
      </w:r>
      <w:r w:rsidR="00613269" w:rsidRPr="00613269">
        <w:rPr>
          <w:b/>
          <w:color w:val="FF0000"/>
          <w:rtl/>
          <w:lang w:eastAsia="ko-KR"/>
        </w:rPr>
        <w:t>(مخصص و مقید و قرینه بر مجازیت)</w:t>
      </w:r>
      <w:r w:rsidRPr="00BB4A4F">
        <w:rPr>
          <w:b/>
          <w:bCs/>
          <w:rtl/>
          <w:lang w:eastAsia="ko-KR"/>
        </w:rPr>
        <w:t xml:space="preserve"> بالأصل </w:t>
      </w:r>
      <w:r w:rsidR="00613269" w:rsidRPr="00613269">
        <w:rPr>
          <w:b/>
          <w:color w:val="FF0000"/>
          <w:rtl/>
          <w:lang w:eastAsia="ko-KR"/>
        </w:rPr>
        <w:t>(با اصل عدم تخصیص و عدم تقیید و اصالت الحقیقه)</w:t>
      </w:r>
      <w:r w:rsidRPr="00BB4A4F">
        <w:rPr>
          <w:b/>
          <w:bCs/>
          <w:rtl/>
          <w:lang w:eastAsia="ko-KR"/>
        </w:rPr>
        <w:t xml:space="preserve"> ؛ لأجل العلم الإجماليّ ، وأمّا بعد الفحص فاحتمال وجود المخصّص في الواقع ينفى </w:t>
      </w:r>
      <w:r w:rsidR="00613269" w:rsidRPr="00613269">
        <w:rPr>
          <w:b/>
          <w:color w:val="FF0000"/>
          <w:rtl/>
          <w:lang w:eastAsia="ko-KR"/>
        </w:rPr>
        <w:t>(احتمال)</w:t>
      </w:r>
      <w:r w:rsidRPr="00BB4A4F">
        <w:rPr>
          <w:b/>
          <w:bCs/>
          <w:rtl/>
          <w:lang w:eastAsia="ko-KR"/>
        </w:rPr>
        <w:t xml:space="preserve"> بالأصل السالم عن العلم الإجماليّ</w:t>
      </w:r>
      <w:r w:rsidRPr="00BB4A4F">
        <w:rPr>
          <w:b/>
          <w:bCs/>
          <w:lang w:eastAsia="ko-KR" w:bidi="ar-SA"/>
        </w:rPr>
        <w:t>.</w:t>
      </w:r>
    </w:p>
    <w:p w14:paraId="12308CC9" w14:textId="5980C524" w:rsidR="00BB4A4F" w:rsidRPr="00BB4A4F" w:rsidRDefault="00BB4A4F" w:rsidP="00BB4A4F">
      <w:pPr>
        <w:rPr>
          <w:b/>
          <w:bCs/>
          <w:lang w:eastAsia="ko-KR" w:bidi="ar-SA"/>
        </w:rPr>
      </w:pPr>
      <w:r w:rsidRPr="00BB4A4F">
        <w:rPr>
          <w:b/>
          <w:bCs/>
          <w:rtl/>
          <w:lang w:eastAsia="ko-KR"/>
        </w:rPr>
        <w:lastRenderedPageBreak/>
        <w:t xml:space="preserve">والحاصل </w:t>
      </w:r>
      <w:r w:rsidR="00613269" w:rsidRPr="00613269">
        <w:rPr>
          <w:b/>
          <w:color w:val="FF0000"/>
          <w:rtl/>
          <w:lang w:eastAsia="ko-KR"/>
        </w:rPr>
        <w:t>(خلاصه جواب نقضی)</w:t>
      </w:r>
      <w:r w:rsidRPr="00BB4A4F">
        <w:rPr>
          <w:b/>
          <w:bCs/>
          <w:rtl/>
          <w:lang w:eastAsia="ko-KR"/>
        </w:rPr>
        <w:t xml:space="preserve"> : أنّ المنصف لا يجد فرقا بين ظواهر الكتاب والسنّة ، لا قبل الفحص ولا بعده </w:t>
      </w:r>
      <w:r w:rsidR="00613269" w:rsidRPr="00613269">
        <w:rPr>
          <w:b/>
          <w:color w:val="FF0000"/>
          <w:rtl/>
          <w:lang w:eastAsia="ko-KR"/>
        </w:rPr>
        <w:t>(فحص)</w:t>
      </w:r>
      <w:r w:rsidRPr="00BB4A4F">
        <w:rPr>
          <w:b/>
          <w:bCs/>
          <w:lang w:eastAsia="ko-KR" w:bidi="ar-SA"/>
        </w:rPr>
        <w:t>.</w:t>
      </w:r>
    </w:p>
    <w:p w14:paraId="2A547DAB" w14:textId="712A2F55" w:rsidR="004C25D2" w:rsidRDefault="004C25D2" w:rsidP="004C25D2">
      <w:pPr>
        <w:pStyle w:val="4"/>
        <w:rPr>
          <w:b/>
          <w:bCs/>
          <w:rtl/>
        </w:rPr>
      </w:pPr>
      <w:bookmarkStart w:id="115" w:name="_Toc108718270"/>
      <w:r>
        <w:rPr>
          <w:rFonts w:hint="cs"/>
          <w:rtl/>
        </w:rPr>
        <w:t>دلیل سوم اخباریون بر عدم حجیت ظاهر قرآن</w:t>
      </w:r>
      <w:r w:rsidR="004A2D09">
        <w:rPr>
          <w:rFonts w:hint="cs"/>
          <w:rtl/>
        </w:rPr>
        <w:t xml:space="preserve"> </w:t>
      </w:r>
      <w:r w:rsidR="00613269" w:rsidRPr="00613269">
        <w:rPr>
          <w:rFonts w:hint="cs"/>
          <w:color w:val="FF0000"/>
          <w:rtl/>
        </w:rPr>
        <w:t>(منع ظواهر کتاب مقتضی اصل حرام بودن عمل به ظن الا ما خرج بالدلیل)</w:t>
      </w:r>
      <w:bookmarkEnd w:id="115"/>
    </w:p>
    <w:p w14:paraId="031E3818" w14:textId="2B041DC3" w:rsidR="00BB4A4F" w:rsidRPr="00BB4A4F" w:rsidRDefault="00BB4A4F" w:rsidP="00BB4A4F">
      <w:pPr>
        <w:rPr>
          <w:b/>
          <w:bCs/>
          <w:lang w:eastAsia="ko-KR" w:bidi="ar-SA"/>
        </w:rPr>
      </w:pPr>
      <w:r w:rsidRPr="00BB4A4F">
        <w:rPr>
          <w:b/>
          <w:bCs/>
          <w:rtl/>
          <w:lang w:eastAsia="ko-KR"/>
        </w:rPr>
        <w:t xml:space="preserve">ثمّ إنّك قد عرفت : أنّ العمدة في منع الأخباريّين من العمل بظواهر الكتاب هي </w:t>
      </w:r>
      <w:r w:rsidR="00613269" w:rsidRPr="00613269">
        <w:rPr>
          <w:b/>
          <w:color w:val="FF0000"/>
          <w:rtl/>
          <w:lang w:eastAsia="ko-KR"/>
        </w:rPr>
        <w:t>(عمده)</w:t>
      </w:r>
      <w:r w:rsidRPr="00BB4A4F">
        <w:rPr>
          <w:b/>
          <w:bCs/>
          <w:rtl/>
          <w:lang w:eastAsia="ko-KR"/>
        </w:rPr>
        <w:t xml:space="preserve"> الأخبار المانعة عن تفسير القرآن ، إلاّ أنّه يظهر من</w:t>
      </w:r>
      <w:r w:rsidRPr="00BB4A4F">
        <w:rPr>
          <w:rFonts w:ascii="Cambria" w:hAnsi="Cambria" w:cs="Cambria" w:hint="cs"/>
          <w:b/>
          <w:bCs/>
          <w:rtl/>
          <w:lang w:eastAsia="ko-KR"/>
        </w:rPr>
        <w:t> </w:t>
      </w:r>
      <w:r w:rsidRPr="00BB4A4F">
        <w:rPr>
          <w:rFonts w:hint="cs"/>
          <w:b/>
          <w:bCs/>
          <w:rtl/>
          <w:lang w:eastAsia="ko-KR"/>
        </w:rPr>
        <w:t>كلام</w:t>
      </w:r>
      <w:r w:rsidRPr="00BB4A4F">
        <w:rPr>
          <w:b/>
          <w:bCs/>
          <w:rtl/>
          <w:lang w:eastAsia="ko-KR"/>
        </w:rPr>
        <w:t xml:space="preserve"> </w:t>
      </w:r>
      <w:r w:rsidRPr="00BB4A4F">
        <w:rPr>
          <w:rFonts w:hint="cs"/>
          <w:b/>
          <w:bCs/>
          <w:rtl/>
          <w:lang w:eastAsia="ko-KR"/>
        </w:rPr>
        <w:t>السيّد</w:t>
      </w:r>
      <w:r w:rsidRPr="00BB4A4F">
        <w:rPr>
          <w:b/>
          <w:bCs/>
          <w:rtl/>
          <w:lang w:eastAsia="ko-KR"/>
        </w:rPr>
        <w:t xml:space="preserve"> </w:t>
      </w:r>
      <w:r w:rsidRPr="00BB4A4F">
        <w:rPr>
          <w:rFonts w:hint="cs"/>
          <w:b/>
          <w:bCs/>
          <w:rtl/>
          <w:lang w:eastAsia="ko-KR"/>
        </w:rPr>
        <w:t>الصدر</w:t>
      </w:r>
      <w:r w:rsidRPr="00BB4A4F">
        <w:rPr>
          <w:b/>
          <w:bCs/>
          <w:rtl/>
          <w:lang w:eastAsia="ko-KR"/>
        </w:rPr>
        <w:t xml:space="preserve"> </w:t>
      </w:r>
      <w:r w:rsidRPr="00BB4A4F">
        <w:rPr>
          <w:rFonts w:hint="cs"/>
          <w:b/>
          <w:bCs/>
          <w:rtl/>
          <w:lang w:eastAsia="ko-KR"/>
        </w:rPr>
        <w:t>ـ</w:t>
      </w:r>
      <w:r w:rsidRPr="00BB4A4F">
        <w:rPr>
          <w:b/>
          <w:bCs/>
          <w:rtl/>
          <w:lang w:eastAsia="ko-KR"/>
        </w:rPr>
        <w:t xml:space="preserve"> شارح الوافية ـ في آخر كلامه : أنّ المنع عن العمل بظواهر الكتاب هو </w:t>
      </w:r>
      <w:r w:rsidR="00613269" w:rsidRPr="00613269">
        <w:rPr>
          <w:b/>
          <w:color w:val="FF0000"/>
          <w:rtl/>
          <w:lang w:eastAsia="ko-KR"/>
        </w:rPr>
        <w:t>(منع)</w:t>
      </w:r>
      <w:r w:rsidRPr="00BB4A4F">
        <w:rPr>
          <w:b/>
          <w:bCs/>
          <w:rtl/>
          <w:lang w:eastAsia="ko-KR"/>
        </w:rPr>
        <w:t xml:space="preserve"> مقتضى الأصل </w:t>
      </w:r>
      <w:r w:rsidR="00613269" w:rsidRPr="00613269">
        <w:rPr>
          <w:b/>
          <w:color w:val="FF0000"/>
          <w:rtl/>
          <w:lang w:eastAsia="ko-KR"/>
        </w:rPr>
        <w:t>(قانون اولی که عمل به ظن حرام است الا ما خرج بالدلیل)</w:t>
      </w:r>
      <w:r w:rsidRPr="00BB4A4F">
        <w:rPr>
          <w:b/>
          <w:bCs/>
          <w:rtl/>
          <w:lang w:eastAsia="ko-KR"/>
        </w:rPr>
        <w:t xml:space="preserve">، والعمل بظواهر الأخبار خرج بالدليل </w:t>
      </w:r>
      <w:r w:rsidR="00613269" w:rsidRPr="00613269">
        <w:rPr>
          <w:b/>
          <w:color w:val="FF0000"/>
          <w:rtl/>
          <w:lang w:eastAsia="ko-KR"/>
        </w:rPr>
        <w:t>(اجماع اصحاب)</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حيث</w:t>
      </w:r>
      <w:r w:rsidRPr="00BB4A4F">
        <w:rPr>
          <w:b/>
          <w:bCs/>
          <w:rtl/>
          <w:lang w:eastAsia="ko-KR"/>
        </w:rPr>
        <w:t xml:space="preserve"> </w:t>
      </w:r>
      <w:r w:rsidRPr="00BB4A4F">
        <w:rPr>
          <w:rFonts w:hint="cs"/>
          <w:b/>
          <w:bCs/>
          <w:rtl/>
          <w:lang w:eastAsia="ko-KR"/>
        </w:rPr>
        <w:t>قال</w:t>
      </w:r>
      <w:r w:rsidRPr="00BB4A4F">
        <w:rPr>
          <w:b/>
          <w:bCs/>
          <w:rtl/>
          <w:lang w:eastAsia="ko-KR"/>
        </w:rPr>
        <w:t xml:space="preserve"> </w:t>
      </w:r>
      <w:r w:rsidRPr="00BB4A4F">
        <w:rPr>
          <w:rFonts w:hint="cs"/>
          <w:b/>
          <w:bCs/>
          <w:rtl/>
          <w:lang w:eastAsia="ko-KR"/>
        </w:rPr>
        <w:t>ـ</w:t>
      </w:r>
      <w:r w:rsidRPr="00BB4A4F">
        <w:rPr>
          <w:b/>
          <w:bCs/>
          <w:rtl/>
          <w:lang w:eastAsia="ko-KR"/>
        </w:rPr>
        <w:t xml:space="preserve"> </w:t>
      </w:r>
      <w:r w:rsidRPr="00BB4A4F">
        <w:rPr>
          <w:rFonts w:hint="cs"/>
          <w:b/>
          <w:bCs/>
          <w:rtl/>
          <w:lang w:eastAsia="ko-KR"/>
        </w:rPr>
        <w:t>بعد</w:t>
      </w:r>
      <w:r w:rsidRPr="00BB4A4F">
        <w:rPr>
          <w:b/>
          <w:bCs/>
          <w:rtl/>
          <w:lang w:eastAsia="ko-KR"/>
        </w:rPr>
        <w:t xml:space="preserve"> </w:t>
      </w:r>
      <w:r w:rsidRPr="00BB4A4F">
        <w:rPr>
          <w:rFonts w:hint="cs"/>
          <w:b/>
          <w:bCs/>
          <w:rtl/>
          <w:lang w:eastAsia="ko-KR"/>
        </w:rPr>
        <w:t>إثبات</w:t>
      </w:r>
      <w:r w:rsidRPr="00BB4A4F">
        <w:rPr>
          <w:b/>
          <w:bCs/>
          <w:rtl/>
          <w:lang w:eastAsia="ko-KR"/>
        </w:rPr>
        <w:t xml:space="preserve"> أنّ في القرآن محكماتٍ وظواهر</w:t>
      </w:r>
      <w:r w:rsidR="00C63755">
        <w:rPr>
          <w:rFonts w:hint="cs"/>
          <w:b/>
          <w:bCs/>
          <w:rtl/>
          <w:lang w:eastAsia="ko-KR"/>
        </w:rPr>
        <w:t>َ</w:t>
      </w:r>
      <w:r w:rsidRPr="00BB4A4F">
        <w:rPr>
          <w:b/>
          <w:bCs/>
          <w:rtl/>
          <w:lang w:eastAsia="ko-KR"/>
        </w:rPr>
        <w:t xml:space="preserve"> ، وأنّه </w:t>
      </w:r>
      <w:r w:rsidR="00613269" w:rsidRPr="00613269">
        <w:rPr>
          <w:b/>
          <w:color w:val="FF0000"/>
          <w:rtl/>
          <w:lang w:eastAsia="ko-KR"/>
        </w:rPr>
        <w:t>(وجود محکمات و ظواهر)</w:t>
      </w:r>
      <w:r w:rsidRPr="00BB4A4F">
        <w:rPr>
          <w:rFonts w:ascii="Cambria" w:hAnsi="Cambria" w:cs="Cambria" w:hint="cs"/>
          <w:b/>
          <w:bCs/>
          <w:rtl/>
          <w:lang w:eastAsia="ko-KR"/>
        </w:rPr>
        <w:t> </w:t>
      </w:r>
      <w:r w:rsidRPr="00BB4A4F">
        <w:rPr>
          <w:rFonts w:hint="cs"/>
          <w:b/>
          <w:bCs/>
          <w:rtl/>
          <w:lang w:eastAsia="ko-KR"/>
        </w:rPr>
        <w:t>ممّا</w:t>
      </w:r>
      <w:r w:rsidRPr="00BB4A4F">
        <w:rPr>
          <w:b/>
          <w:bCs/>
          <w:rtl/>
          <w:lang w:eastAsia="ko-KR"/>
        </w:rPr>
        <w:t xml:space="preserve"> </w:t>
      </w:r>
      <w:r w:rsidRPr="00BB4A4F">
        <w:rPr>
          <w:rFonts w:hint="cs"/>
          <w:b/>
          <w:bCs/>
          <w:rtl/>
          <w:lang w:eastAsia="ko-KR"/>
        </w:rPr>
        <w:t>لا</w:t>
      </w:r>
      <w:r w:rsidRPr="00BB4A4F">
        <w:rPr>
          <w:b/>
          <w:bCs/>
          <w:rtl/>
          <w:lang w:eastAsia="ko-KR"/>
        </w:rPr>
        <w:t xml:space="preserve"> </w:t>
      </w:r>
      <w:r w:rsidRPr="00BB4A4F">
        <w:rPr>
          <w:rFonts w:hint="cs"/>
          <w:b/>
          <w:bCs/>
          <w:rtl/>
          <w:lang w:eastAsia="ko-KR"/>
        </w:rPr>
        <w:t>يصحّ</w:t>
      </w:r>
      <w:r w:rsidRPr="00BB4A4F">
        <w:rPr>
          <w:b/>
          <w:bCs/>
          <w:rtl/>
          <w:lang w:eastAsia="ko-KR"/>
        </w:rPr>
        <w:t xml:space="preserve"> إنكاره</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وينبغي</w:t>
      </w:r>
      <w:r w:rsidRPr="00BB4A4F">
        <w:rPr>
          <w:b/>
          <w:bCs/>
          <w:rtl/>
          <w:lang w:eastAsia="ko-KR"/>
        </w:rPr>
        <w:t xml:space="preserve"> </w:t>
      </w:r>
      <w:r w:rsidRPr="00BB4A4F">
        <w:rPr>
          <w:rFonts w:hint="cs"/>
          <w:b/>
          <w:bCs/>
          <w:rtl/>
          <w:lang w:eastAsia="ko-KR"/>
        </w:rPr>
        <w:t>النزاع</w:t>
      </w:r>
      <w:r w:rsidRPr="00BB4A4F">
        <w:rPr>
          <w:b/>
          <w:bCs/>
          <w:rtl/>
          <w:lang w:eastAsia="ko-KR"/>
        </w:rPr>
        <w:t xml:space="preserve"> </w:t>
      </w:r>
      <w:r w:rsidRPr="00BB4A4F">
        <w:rPr>
          <w:rFonts w:hint="cs"/>
          <w:b/>
          <w:bCs/>
          <w:rtl/>
          <w:lang w:eastAsia="ko-KR"/>
        </w:rPr>
        <w:t>في</w:t>
      </w:r>
      <w:r w:rsidRPr="00BB4A4F">
        <w:rPr>
          <w:b/>
          <w:bCs/>
          <w:rtl/>
          <w:lang w:eastAsia="ko-KR"/>
        </w:rPr>
        <w:t xml:space="preserve"> </w:t>
      </w:r>
      <w:r w:rsidRPr="00BB4A4F">
        <w:rPr>
          <w:rFonts w:hint="cs"/>
          <w:b/>
          <w:bCs/>
          <w:rtl/>
          <w:lang w:eastAsia="ko-KR"/>
        </w:rPr>
        <w:t>جواز</w:t>
      </w:r>
      <w:r w:rsidRPr="00BB4A4F">
        <w:rPr>
          <w:b/>
          <w:bCs/>
          <w:rtl/>
          <w:lang w:eastAsia="ko-KR"/>
        </w:rPr>
        <w:t xml:space="preserve"> </w:t>
      </w:r>
      <w:r w:rsidRPr="00BB4A4F">
        <w:rPr>
          <w:rFonts w:hint="cs"/>
          <w:b/>
          <w:bCs/>
          <w:rtl/>
          <w:lang w:eastAsia="ko-KR"/>
        </w:rPr>
        <w:t>العمل</w:t>
      </w:r>
      <w:r w:rsidRPr="00BB4A4F">
        <w:rPr>
          <w:b/>
          <w:bCs/>
          <w:rtl/>
          <w:lang w:eastAsia="ko-KR"/>
        </w:rPr>
        <w:t xml:space="preserve"> </w:t>
      </w:r>
      <w:r w:rsidRPr="00BB4A4F">
        <w:rPr>
          <w:rFonts w:hint="cs"/>
          <w:b/>
          <w:bCs/>
          <w:rtl/>
          <w:lang w:eastAsia="ko-KR"/>
        </w:rPr>
        <w:t>بالظواهر</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وأنّ</w:t>
      </w:r>
      <w:r w:rsidRPr="00BB4A4F">
        <w:rPr>
          <w:b/>
          <w:bCs/>
          <w:rtl/>
          <w:lang w:eastAsia="ko-KR"/>
        </w:rPr>
        <w:t xml:space="preserve"> </w:t>
      </w:r>
      <w:r w:rsidRPr="00BB4A4F">
        <w:rPr>
          <w:rFonts w:hint="cs"/>
          <w:b/>
          <w:bCs/>
          <w:rtl/>
          <w:lang w:eastAsia="ko-KR"/>
        </w:rPr>
        <w:t>الحقّ</w:t>
      </w:r>
      <w:r w:rsidRPr="00BB4A4F">
        <w:rPr>
          <w:b/>
          <w:bCs/>
          <w:rtl/>
          <w:lang w:eastAsia="ko-KR"/>
        </w:rPr>
        <w:t xml:space="preserve"> </w:t>
      </w:r>
      <w:r w:rsidRPr="00BB4A4F">
        <w:rPr>
          <w:rFonts w:hint="cs"/>
          <w:b/>
          <w:bCs/>
          <w:rtl/>
          <w:lang w:eastAsia="ko-KR"/>
        </w:rPr>
        <w:t>مع</w:t>
      </w:r>
      <w:r w:rsidRPr="00BB4A4F">
        <w:rPr>
          <w:b/>
          <w:bCs/>
          <w:rtl/>
          <w:lang w:eastAsia="ko-KR"/>
        </w:rPr>
        <w:t xml:space="preserve"> الأخباريّين ـ ما </w:t>
      </w:r>
      <w:r w:rsidR="00613269" w:rsidRPr="00613269">
        <w:rPr>
          <w:b/>
          <w:color w:val="FF0000"/>
          <w:rtl/>
          <w:lang w:eastAsia="ko-KR"/>
        </w:rPr>
        <w:t>(مقول قول بالا است)</w:t>
      </w:r>
      <w:r w:rsidRPr="00BB4A4F">
        <w:rPr>
          <w:b/>
          <w:bCs/>
          <w:rtl/>
          <w:lang w:eastAsia="ko-KR"/>
        </w:rPr>
        <w:t xml:space="preserve"> خلاصته </w:t>
      </w:r>
      <w:r w:rsidR="00613269" w:rsidRPr="00613269">
        <w:rPr>
          <w:b/>
          <w:color w:val="FF0000"/>
          <w:rtl/>
          <w:lang w:eastAsia="ko-KR"/>
        </w:rPr>
        <w:t>(کلام سید)</w:t>
      </w:r>
      <w:r w:rsidRPr="00BB4A4F">
        <w:rPr>
          <w:b/>
          <w:bCs/>
          <w:lang w:eastAsia="ko-KR" w:bidi="ar-SA"/>
        </w:rPr>
        <w:t>:</w:t>
      </w:r>
    </w:p>
    <w:p w14:paraId="395AA59E" w14:textId="77777777" w:rsidR="00BB4A4F" w:rsidRPr="00BB4A4F" w:rsidRDefault="00BB4A4F" w:rsidP="00BB4A4F">
      <w:pPr>
        <w:rPr>
          <w:b/>
          <w:bCs/>
          <w:lang w:eastAsia="ko-KR" w:bidi="ar-SA"/>
        </w:rPr>
      </w:pPr>
      <w:r w:rsidRPr="00BB4A4F">
        <w:rPr>
          <w:b/>
          <w:bCs/>
          <w:rtl/>
          <w:lang w:eastAsia="ko-KR"/>
        </w:rPr>
        <w:t>أنّ التوضيح يظهر بعد مقدّمتين</w:t>
      </w:r>
      <w:r w:rsidRPr="00BB4A4F">
        <w:rPr>
          <w:b/>
          <w:bCs/>
          <w:lang w:eastAsia="ko-KR" w:bidi="ar-SA"/>
        </w:rPr>
        <w:t xml:space="preserve"> :</w:t>
      </w:r>
    </w:p>
    <w:p w14:paraId="1EFCD14C" w14:textId="77777777" w:rsidR="00BB4A4F" w:rsidRPr="00BB4A4F" w:rsidRDefault="00BB4A4F" w:rsidP="00BB4A4F">
      <w:pPr>
        <w:pStyle w:val="5"/>
      </w:pPr>
      <w:bookmarkStart w:id="116" w:name="_Toc108718271"/>
      <w:r w:rsidRPr="00BB4A4F">
        <w:rPr>
          <w:rtl/>
        </w:rPr>
        <w:t>دو مقدمه دلیل سوم اخباریین</w:t>
      </w:r>
      <w:bookmarkEnd w:id="116"/>
    </w:p>
    <w:p w14:paraId="63F610AC" w14:textId="72F52349" w:rsidR="00BB4A4F" w:rsidRPr="00BB4A4F" w:rsidRDefault="00BB4A4F" w:rsidP="00BB4A4F">
      <w:pPr>
        <w:rPr>
          <w:b/>
          <w:bCs/>
          <w:lang w:eastAsia="ko-KR" w:bidi="ar-SA"/>
        </w:rPr>
      </w:pPr>
      <w:r w:rsidRPr="00BB4A4F">
        <w:rPr>
          <w:b/>
          <w:bCs/>
          <w:rtl/>
          <w:lang w:eastAsia="ko-KR"/>
        </w:rPr>
        <w:t>أنّ التوضيح</w:t>
      </w:r>
      <w:r w:rsidR="009F7554">
        <w:rPr>
          <w:rFonts w:hint="cs"/>
          <w:b/>
          <w:bCs/>
          <w:rtl/>
          <w:lang w:eastAsia="ko-KR"/>
        </w:rPr>
        <w:t>َ</w:t>
      </w:r>
      <w:r w:rsidRPr="00BB4A4F">
        <w:rPr>
          <w:b/>
          <w:bCs/>
          <w:rtl/>
          <w:lang w:eastAsia="ko-KR"/>
        </w:rPr>
        <w:t xml:space="preserve"> </w:t>
      </w:r>
      <w:r w:rsidR="00613269" w:rsidRPr="00613269">
        <w:rPr>
          <w:b/>
          <w:color w:val="FF0000"/>
          <w:rtl/>
          <w:lang w:eastAsia="ko-KR"/>
        </w:rPr>
        <w:t>(توضیح اینکه حق با اخباریین است)</w:t>
      </w:r>
      <w:r w:rsidRPr="00BB4A4F">
        <w:rPr>
          <w:b/>
          <w:bCs/>
          <w:rtl/>
          <w:lang w:eastAsia="ko-KR"/>
        </w:rPr>
        <w:t xml:space="preserve"> يظهر بعد مقدّمتين</w:t>
      </w:r>
      <w:r w:rsidRPr="00BB4A4F">
        <w:rPr>
          <w:b/>
          <w:bCs/>
          <w:lang w:eastAsia="ko-KR" w:bidi="ar-SA"/>
        </w:rPr>
        <w:t xml:space="preserve"> :</w:t>
      </w:r>
    </w:p>
    <w:p w14:paraId="71EA7BEF" w14:textId="66228D3B" w:rsidR="00BB4A4F" w:rsidRPr="00BB4A4F" w:rsidRDefault="00BB4A4F" w:rsidP="00BB4A4F">
      <w:pPr>
        <w:rPr>
          <w:b/>
          <w:bCs/>
          <w:lang w:eastAsia="ko-KR" w:bidi="ar-SA"/>
        </w:rPr>
      </w:pPr>
      <w:r w:rsidRPr="00BB4A4F">
        <w:rPr>
          <w:b/>
          <w:bCs/>
          <w:rtl/>
          <w:lang w:eastAsia="ko-KR"/>
        </w:rPr>
        <w:t xml:space="preserve">الاولى </w:t>
      </w:r>
      <w:r w:rsidR="00613269" w:rsidRPr="00613269">
        <w:rPr>
          <w:b/>
          <w:color w:val="FF0000"/>
          <w:rtl/>
          <w:lang w:eastAsia="ko-KR"/>
        </w:rPr>
        <w:t>(مقدمه اول)</w:t>
      </w:r>
      <w:r w:rsidRPr="00BB4A4F">
        <w:rPr>
          <w:b/>
          <w:bCs/>
          <w:rtl/>
          <w:lang w:eastAsia="ko-KR"/>
        </w:rPr>
        <w:t xml:space="preserve"> : أنّ بقاء </w:t>
      </w:r>
      <w:r w:rsidR="00613269" w:rsidRPr="00613269">
        <w:rPr>
          <w:b/>
          <w:color w:val="FF0000"/>
          <w:rtl/>
          <w:lang w:eastAsia="ko-KR"/>
        </w:rPr>
        <w:t>(تا روز قیامت)</w:t>
      </w:r>
      <w:r w:rsidRPr="00BB4A4F">
        <w:rPr>
          <w:rFonts w:ascii="Cambria" w:hAnsi="Cambria" w:cs="Cambria" w:hint="cs"/>
          <w:b/>
          <w:bCs/>
          <w:rtl/>
          <w:lang w:eastAsia="ko-KR"/>
        </w:rPr>
        <w:t> </w:t>
      </w:r>
      <w:r w:rsidRPr="00BB4A4F">
        <w:rPr>
          <w:rFonts w:hint="cs"/>
          <w:b/>
          <w:bCs/>
          <w:rtl/>
          <w:lang w:eastAsia="ko-KR"/>
        </w:rPr>
        <w:t>التكليف</w:t>
      </w:r>
      <w:r w:rsidRPr="00BB4A4F">
        <w:rPr>
          <w:b/>
          <w:bCs/>
          <w:rtl/>
          <w:lang w:eastAsia="ko-KR"/>
        </w:rPr>
        <w:t xml:space="preserve"> </w:t>
      </w:r>
      <w:r w:rsidRPr="00BB4A4F">
        <w:rPr>
          <w:rFonts w:hint="cs"/>
          <w:b/>
          <w:bCs/>
          <w:rtl/>
          <w:lang w:eastAsia="ko-KR"/>
        </w:rPr>
        <w:t>ممّا</w:t>
      </w:r>
      <w:r w:rsidRPr="00BB4A4F">
        <w:rPr>
          <w:b/>
          <w:bCs/>
          <w:rtl/>
          <w:lang w:eastAsia="ko-KR"/>
        </w:rPr>
        <w:t xml:space="preserve"> </w:t>
      </w:r>
      <w:r w:rsidRPr="00BB4A4F">
        <w:rPr>
          <w:rFonts w:hint="cs"/>
          <w:b/>
          <w:bCs/>
          <w:rtl/>
          <w:lang w:eastAsia="ko-KR"/>
        </w:rPr>
        <w:t>لا</w:t>
      </w:r>
      <w:r w:rsidRPr="00BB4A4F">
        <w:rPr>
          <w:b/>
          <w:bCs/>
          <w:rtl/>
          <w:lang w:eastAsia="ko-KR"/>
        </w:rPr>
        <w:t xml:space="preserve"> </w:t>
      </w:r>
      <w:r w:rsidRPr="00BB4A4F">
        <w:rPr>
          <w:rFonts w:hint="cs"/>
          <w:b/>
          <w:bCs/>
          <w:rtl/>
          <w:lang w:eastAsia="ko-KR"/>
        </w:rPr>
        <w:t>شكّ</w:t>
      </w:r>
      <w:r w:rsidRPr="00BB4A4F">
        <w:rPr>
          <w:b/>
          <w:bCs/>
          <w:rtl/>
          <w:lang w:eastAsia="ko-KR"/>
        </w:rPr>
        <w:t xml:space="preserve"> </w:t>
      </w:r>
      <w:r w:rsidRPr="00BB4A4F">
        <w:rPr>
          <w:rFonts w:hint="cs"/>
          <w:b/>
          <w:bCs/>
          <w:rtl/>
          <w:lang w:eastAsia="ko-KR"/>
        </w:rPr>
        <w:t>فيه،</w:t>
      </w:r>
      <w:r w:rsidRPr="00BB4A4F">
        <w:rPr>
          <w:b/>
          <w:bCs/>
          <w:rtl/>
          <w:lang w:eastAsia="ko-KR"/>
        </w:rPr>
        <w:t xml:space="preserve"> ولزوم العمل بمقتضاه </w:t>
      </w:r>
      <w:r w:rsidR="00613269" w:rsidRPr="00613269">
        <w:rPr>
          <w:b/>
          <w:color w:val="FF0000"/>
          <w:rtl/>
          <w:lang w:eastAsia="ko-KR"/>
        </w:rPr>
        <w:t>(تکلیف)</w:t>
      </w:r>
      <w:r w:rsidRPr="00BB4A4F">
        <w:rPr>
          <w:b/>
          <w:bCs/>
          <w:rtl/>
          <w:lang w:eastAsia="ko-KR"/>
        </w:rPr>
        <w:t xml:space="preserve"> موقوف على الإفهام </w:t>
      </w:r>
      <w:r w:rsidR="00613269" w:rsidRPr="00613269">
        <w:rPr>
          <w:b/>
          <w:color w:val="FF0000"/>
          <w:rtl/>
          <w:lang w:eastAsia="ko-KR"/>
        </w:rPr>
        <w:t>(افهام شارع و لو مع الواسطه)</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وهو</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افهام</w:t>
      </w:r>
      <w:r w:rsidR="00613269" w:rsidRPr="00613269">
        <w:rPr>
          <w:b/>
          <w:color w:val="FF0000"/>
          <w:rtl/>
          <w:lang w:eastAsia="ko-KR"/>
        </w:rPr>
        <w:t>)</w:t>
      </w:r>
      <w:r w:rsidRPr="00BB4A4F">
        <w:rPr>
          <w:rFonts w:ascii="Cambria" w:hAnsi="Cambria" w:cs="Cambria" w:hint="cs"/>
          <w:b/>
          <w:bCs/>
          <w:rtl/>
          <w:lang w:eastAsia="ko-KR"/>
        </w:rPr>
        <w:t> </w:t>
      </w:r>
      <w:r w:rsidRPr="00BB4A4F">
        <w:rPr>
          <w:rFonts w:hint="cs"/>
          <w:b/>
          <w:bCs/>
          <w:rtl/>
          <w:lang w:eastAsia="ko-KR"/>
        </w:rPr>
        <w:t>يكون</w:t>
      </w:r>
      <w:r w:rsidRPr="00BB4A4F">
        <w:rPr>
          <w:b/>
          <w:bCs/>
          <w:rtl/>
          <w:lang w:eastAsia="ko-KR"/>
        </w:rPr>
        <w:t xml:space="preserve"> </w:t>
      </w:r>
      <w:r w:rsidRPr="00BB4A4F">
        <w:rPr>
          <w:rFonts w:hint="cs"/>
          <w:b/>
          <w:bCs/>
          <w:rtl/>
          <w:lang w:eastAsia="ko-KR"/>
        </w:rPr>
        <w:t>في</w:t>
      </w:r>
      <w:r w:rsidRPr="00BB4A4F">
        <w:rPr>
          <w:b/>
          <w:bCs/>
          <w:rtl/>
          <w:lang w:eastAsia="ko-KR"/>
        </w:rPr>
        <w:t xml:space="preserve"> </w:t>
      </w:r>
      <w:r w:rsidRPr="00BB4A4F">
        <w:rPr>
          <w:rFonts w:hint="cs"/>
          <w:b/>
          <w:bCs/>
          <w:rtl/>
          <w:lang w:eastAsia="ko-KR"/>
        </w:rPr>
        <w:t>الأ</w:t>
      </w:r>
      <w:r w:rsidRPr="00BB4A4F">
        <w:rPr>
          <w:b/>
          <w:bCs/>
          <w:rtl/>
          <w:lang w:eastAsia="ko-KR"/>
        </w:rPr>
        <w:t xml:space="preserve">كثر </w:t>
      </w:r>
      <w:r w:rsidR="00613269" w:rsidRPr="00613269">
        <w:rPr>
          <w:b/>
          <w:color w:val="FF0000"/>
          <w:rtl/>
          <w:lang w:eastAsia="ko-KR"/>
        </w:rPr>
        <w:t>(غالبا)</w:t>
      </w:r>
      <w:r w:rsidRPr="00BB4A4F">
        <w:rPr>
          <w:b/>
          <w:bCs/>
          <w:rtl/>
          <w:lang w:eastAsia="ko-KR"/>
        </w:rPr>
        <w:t xml:space="preserve"> بالقول ، ودلالته </w:t>
      </w:r>
      <w:r w:rsidR="00613269" w:rsidRPr="00613269">
        <w:rPr>
          <w:b/>
          <w:color w:val="FF0000"/>
          <w:rtl/>
          <w:lang w:eastAsia="ko-KR"/>
        </w:rPr>
        <w:t>(قول بر مقصود متکلم)</w:t>
      </w:r>
      <w:r w:rsidRPr="00BB4A4F">
        <w:rPr>
          <w:rFonts w:ascii="Cambria" w:hAnsi="Cambria" w:cs="Cambria" w:hint="cs"/>
          <w:b/>
          <w:bCs/>
          <w:rtl/>
          <w:lang w:eastAsia="ko-KR"/>
        </w:rPr>
        <w:t> </w:t>
      </w:r>
      <w:r w:rsidRPr="00BB4A4F">
        <w:rPr>
          <w:rFonts w:hint="cs"/>
          <w:b/>
          <w:bCs/>
          <w:rtl/>
          <w:lang w:eastAsia="ko-KR"/>
        </w:rPr>
        <w:t>في</w:t>
      </w:r>
      <w:r w:rsidRPr="00BB4A4F">
        <w:rPr>
          <w:b/>
          <w:bCs/>
          <w:rtl/>
          <w:lang w:eastAsia="ko-KR"/>
        </w:rPr>
        <w:t xml:space="preserve"> </w:t>
      </w:r>
      <w:r w:rsidRPr="00BB4A4F">
        <w:rPr>
          <w:rFonts w:hint="cs"/>
          <w:b/>
          <w:bCs/>
          <w:rtl/>
          <w:lang w:eastAsia="ko-KR"/>
        </w:rPr>
        <w:t>الأكثر</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غالبا</w:t>
      </w:r>
      <w:r w:rsidR="00613269" w:rsidRPr="00613269">
        <w:rPr>
          <w:b/>
          <w:color w:val="FF0000"/>
          <w:rtl/>
          <w:lang w:eastAsia="ko-KR"/>
        </w:rPr>
        <w:t>)</w:t>
      </w:r>
      <w:r w:rsidRPr="00BB4A4F">
        <w:rPr>
          <w:b/>
          <w:bCs/>
          <w:rtl/>
          <w:lang w:eastAsia="ko-KR"/>
        </w:rPr>
        <w:t xml:space="preserve"> </w:t>
      </w:r>
      <w:r w:rsidRPr="00BB4A4F">
        <w:rPr>
          <w:rFonts w:hint="cs"/>
          <w:b/>
          <w:bCs/>
          <w:rtl/>
          <w:lang w:eastAsia="ko-KR"/>
        </w:rPr>
        <w:t>تكون</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دلالت</w:t>
      </w:r>
      <w:r w:rsidR="00613269" w:rsidRPr="00613269">
        <w:rPr>
          <w:b/>
          <w:color w:val="FF0000"/>
          <w:rtl/>
          <w:lang w:eastAsia="ko-KR"/>
        </w:rPr>
        <w:t>)</w:t>
      </w:r>
      <w:r w:rsidRPr="00BB4A4F">
        <w:rPr>
          <w:b/>
          <w:bCs/>
          <w:rtl/>
          <w:lang w:eastAsia="ko-KR"/>
        </w:rPr>
        <w:t xml:space="preserve"> </w:t>
      </w:r>
      <w:r w:rsidRPr="00BB4A4F">
        <w:rPr>
          <w:rFonts w:hint="cs"/>
          <w:b/>
          <w:bCs/>
          <w:rtl/>
          <w:lang w:eastAsia="ko-KR"/>
        </w:rPr>
        <w:t>ظنّيّة</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إذ</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ظنیة</w:t>
      </w:r>
      <w:r w:rsidR="00613269" w:rsidRPr="00613269">
        <w:rPr>
          <w:b/>
          <w:color w:val="FF0000"/>
          <w:rtl/>
          <w:lang w:eastAsia="ko-KR"/>
        </w:rPr>
        <w:t>)</w:t>
      </w:r>
      <w:r w:rsidRPr="00BB4A4F">
        <w:rPr>
          <w:rFonts w:ascii="Cambria" w:hAnsi="Cambria" w:cs="Cambria" w:hint="cs"/>
          <w:b/>
          <w:bCs/>
          <w:rtl/>
          <w:lang w:eastAsia="ko-KR"/>
        </w:rPr>
        <w:t> </w:t>
      </w:r>
      <w:r w:rsidRPr="00BB4A4F">
        <w:rPr>
          <w:rFonts w:hint="cs"/>
          <w:b/>
          <w:bCs/>
          <w:rtl/>
          <w:lang w:eastAsia="ko-KR"/>
        </w:rPr>
        <w:t>مدار</w:t>
      </w:r>
      <w:r w:rsidRPr="00BB4A4F">
        <w:rPr>
          <w:b/>
          <w:bCs/>
          <w:rtl/>
          <w:lang w:eastAsia="ko-KR"/>
        </w:rPr>
        <w:t xml:space="preserve"> </w:t>
      </w:r>
      <w:r w:rsidR="00613269" w:rsidRPr="00613269">
        <w:rPr>
          <w:b/>
          <w:color w:val="FF0000"/>
          <w:rtl/>
          <w:lang w:eastAsia="ko-KR"/>
        </w:rPr>
        <w:t>(معیار نزد عقلاء)</w:t>
      </w:r>
      <w:r w:rsidRPr="00BB4A4F">
        <w:rPr>
          <w:b/>
          <w:bCs/>
          <w:rtl/>
          <w:lang w:eastAsia="ko-KR"/>
        </w:rPr>
        <w:t xml:space="preserve"> الإفهام على إلقاء </w:t>
      </w:r>
      <w:r w:rsidR="00613269" w:rsidRPr="00613269">
        <w:rPr>
          <w:b/>
          <w:color w:val="FF0000"/>
          <w:rtl/>
          <w:lang w:eastAsia="ko-KR"/>
        </w:rPr>
        <w:t>(به سامع)</w:t>
      </w:r>
      <w:r w:rsidRPr="00BB4A4F">
        <w:rPr>
          <w:rFonts w:ascii="Cambria" w:hAnsi="Cambria" w:cs="Cambria" w:hint="cs"/>
          <w:b/>
          <w:bCs/>
          <w:rtl/>
          <w:lang w:eastAsia="ko-KR"/>
        </w:rPr>
        <w:t> </w:t>
      </w:r>
      <w:r w:rsidRPr="00BB4A4F">
        <w:rPr>
          <w:rFonts w:hint="cs"/>
          <w:b/>
          <w:bCs/>
          <w:rtl/>
          <w:lang w:eastAsia="ko-KR"/>
        </w:rPr>
        <w:t>الحقائق</w:t>
      </w:r>
      <w:r w:rsidRPr="00BB4A4F">
        <w:rPr>
          <w:b/>
          <w:bCs/>
          <w:rtl/>
          <w:lang w:eastAsia="ko-KR"/>
        </w:rPr>
        <w:t xml:space="preserve"> </w:t>
      </w:r>
      <w:r w:rsidRPr="00BB4A4F">
        <w:rPr>
          <w:rFonts w:hint="cs"/>
          <w:b/>
          <w:bCs/>
          <w:rtl/>
          <w:lang w:eastAsia="ko-KR"/>
        </w:rPr>
        <w:t>مجرّدة</w:t>
      </w:r>
      <w:r w:rsidRPr="00BB4A4F">
        <w:rPr>
          <w:b/>
          <w:bCs/>
          <w:rtl/>
          <w:lang w:eastAsia="ko-KR"/>
        </w:rPr>
        <w:t xml:space="preserve"> </w:t>
      </w:r>
      <w:r w:rsidRPr="00BB4A4F">
        <w:rPr>
          <w:rFonts w:hint="cs"/>
          <w:b/>
          <w:bCs/>
          <w:rtl/>
          <w:lang w:eastAsia="ko-KR"/>
        </w:rPr>
        <w:t>عن</w:t>
      </w:r>
      <w:r w:rsidRPr="00BB4A4F">
        <w:rPr>
          <w:b/>
          <w:bCs/>
          <w:rtl/>
          <w:lang w:eastAsia="ko-KR"/>
        </w:rPr>
        <w:t xml:space="preserve"> </w:t>
      </w:r>
      <w:r w:rsidRPr="00BB4A4F">
        <w:rPr>
          <w:rFonts w:hint="cs"/>
          <w:b/>
          <w:bCs/>
          <w:rtl/>
          <w:lang w:eastAsia="ko-KR"/>
        </w:rPr>
        <w:t>القرينة</w:t>
      </w:r>
      <w:r w:rsidRPr="00BB4A4F">
        <w:rPr>
          <w:b/>
          <w:bCs/>
          <w:rtl/>
          <w:lang w:eastAsia="ko-KR"/>
        </w:rPr>
        <w:t xml:space="preserve"> و على ما يفهمون ، وإن كان احتمال التجوّز وخفاء القرينة باقيا</w:t>
      </w:r>
      <w:r w:rsidRPr="00BB4A4F">
        <w:rPr>
          <w:b/>
          <w:bCs/>
          <w:lang w:eastAsia="ko-KR" w:bidi="ar-SA"/>
        </w:rPr>
        <w:t>.</w:t>
      </w:r>
    </w:p>
    <w:p w14:paraId="4BA17DC7" w14:textId="58FA9822" w:rsidR="00BB4A4F" w:rsidRPr="00BB4A4F" w:rsidRDefault="00BB4A4F" w:rsidP="00BB4A4F">
      <w:pPr>
        <w:rPr>
          <w:b/>
          <w:bCs/>
          <w:lang w:eastAsia="ko-KR" w:bidi="ar-SA"/>
        </w:rPr>
      </w:pPr>
      <w:r w:rsidRPr="00BB4A4F">
        <w:rPr>
          <w:b/>
          <w:bCs/>
          <w:rtl/>
          <w:lang w:eastAsia="ko-KR"/>
        </w:rPr>
        <w:t xml:space="preserve">الثانية : أنّ المتشابه كما يكون في أصل اللغة كذلك يكون بحسب الاصطلاح ، مثل أن يقول أحد : أنا استعمل العمومات ، وكثيرا ما اريد الخصوص من غير قرينة ، وربما اخاطب أحدا واريد غيره </w:t>
      </w:r>
      <w:r w:rsidR="00613269" w:rsidRPr="00613269">
        <w:rPr>
          <w:b/>
          <w:color w:val="FF0000"/>
          <w:rtl/>
          <w:lang w:eastAsia="ko-KR"/>
        </w:rPr>
        <w:t>(احد)</w:t>
      </w:r>
      <w:r w:rsidRPr="00BB4A4F">
        <w:rPr>
          <w:b/>
          <w:bCs/>
          <w:rtl/>
          <w:lang w:eastAsia="ko-KR"/>
        </w:rPr>
        <w:t xml:space="preserve"> ، ونحوَ ذلك </w:t>
      </w:r>
      <w:r w:rsidR="00613269" w:rsidRPr="00613269">
        <w:rPr>
          <w:b/>
          <w:color w:val="FF0000"/>
          <w:rtl/>
          <w:lang w:eastAsia="ko-KR"/>
        </w:rPr>
        <w:t>(این دو)</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فحينئذ</w:t>
      </w:r>
      <w:r w:rsidRPr="00BB4A4F">
        <w:rPr>
          <w:b/>
          <w:bCs/>
          <w:rtl/>
          <w:lang w:eastAsia="ko-KR"/>
        </w:rPr>
        <w:t xml:space="preserve"> </w:t>
      </w:r>
      <w:r w:rsidR="00613269" w:rsidRPr="00613269">
        <w:rPr>
          <w:b/>
          <w:color w:val="FF0000"/>
          <w:rtl/>
          <w:lang w:eastAsia="ko-KR"/>
        </w:rPr>
        <w:t>(احد چنین می گوید)</w:t>
      </w:r>
      <w:r w:rsidRPr="00BB4A4F">
        <w:rPr>
          <w:b/>
          <w:bCs/>
          <w:rtl/>
          <w:lang w:eastAsia="ko-KR"/>
        </w:rPr>
        <w:t xml:space="preserve"> لا يجوز لنا القطع بمراده </w:t>
      </w:r>
      <w:r w:rsidR="00613269" w:rsidRPr="00613269">
        <w:rPr>
          <w:b/>
          <w:color w:val="FF0000"/>
          <w:rtl/>
          <w:lang w:eastAsia="ko-KR"/>
        </w:rPr>
        <w:t>(احد)</w:t>
      </w:r>
      <w:r w:rsidRPr="00BB4A4F">
        <w:rPr>
          <w:b/>
          <w:bCs/>
          <w:rtl/>
          <w:lang w:eastAsia="ko-KR"/>
        </w:rPr>
        <w:t xml:space="preserve"> ، ولا يحصل لنا الظنّ به </w:t>
      </w:r>
      <w:r w:rsidR="00613269" w:rsidRPr="00613269">
        <w:rPr>
          <w:b/>
          <w:color w:val="FF0000"/>
          <w:rtl/>
          <w:lang w:eastAsia="ko-KR"/>
        </w:rPr>
        <w:t>(مراد)</w:t>
      </w:r>
      <w:r w:rsidRPr="00BB4A4F">
        <w:rPr>
          <w:b/>
          <w:bCs/>
          <w:rtl/>
          <w:lang w:eastAsia="ko-KR"/>
        </w:rPr>
        <w:t xml:space="preserve"> ، والقرآن من </w:t>
      </w:r>
      <w:r w:rsidRPr="00BB4A4F">
        <w:rPr>
          <w:b/>
          <w:bCs/>
          <w:u w:val="single"/>
          <w:rtl/>
          <w:lang w:eastAsia="ko-KR"/>
        </w:rPr>
        <w:t>هذا القبيل</w:t>
      </w:r>
      <w:r w:rsidRPr="00BB4A4F">
        <w:rPr>
          <w:b/>
          <w:bCs/>
          <w:rtl/>
          <w:lang w:eastAsia="ko-KR"/>
        </w:rPr>
        <w:t xml:space="preserve"> </w:t>
      </w:r>
      <w:r w:rsidR="00613269" w:rsidRPr="00613269">
        <w:rPr>
          <w:b/>
          <w:color w:val="FF0000"/>
          <w:rtl/>
          <w:lang w:eastAsia="ko-KR"/>
        </w:rPr>
        <w:t>(متشابه اصطلاحی)</w:t>
      </w:r>
      <w:r w:rsidRPr="00BB4A4F">
        <w:rPr>
          <w:b/>
          <w:bCs/>
          <w:rtl/>
          <w:lang w:eastAsia="ko-KR"/>
        </w:rPr>
        <w:t xml:space="preserve"> ؛ لأنّه نزل على اصطلاح خاصّ </w:t>
      </w:r>
      <w:r w:rsidR="00613269" w:rsidRPr="00613269">
        <w:rPr>
          <w:b/>
          <w:color w:val="FF0000"/>
          <w:rtl/>
          <w:lang w:eastAsia="ko-KR"/>
        </w:rPr>
        <w:t>(خداوند کثیرا در خلاف ظاهر عمل کرده)</w:t>
      </w:r>
      <w:r w:rsidRPr="00BB4A4F">
        <w:rPr>
          <w:rFonts w:ascii="Cambria" w:hAnsi="Cambria" w:cs="Cambria" w:hint="cs"/>
          <w:b/>
          <w:bCs/>
          <w:rtl/>
          <w:lang w:eastAsia="ko-KR"/>
        </w:rPr>
        <w:t> </w:t>
      </w:r>
      <w:r w:rsidRPr="00BB4A4F">
        <w:rPr>
          <w:rFonts w:hint="cs"/>
          <w:b/>
          <w:bCs/>
          <w:rtl/>
          <w:lang w:eastAsia="ko-KR"/>
        </w:rPr>
        <w:t>،</w:t>
      </w:r>
      <w:r w:rsidRPr="00BB4A4F">
        <w:rPr>
          <w:b/>
          <w:bCs/>
          <w:rtl/>
          <w:lang w:eastAsia="ko-KR"/>
        </w:rPr>
        <w:t xml:space="preserve"> </w:t>
      </w:r>
      <w:r w:rsidRPr="00BB4A4F">
        <w:rPr>
          <w:rFonts w:hint="cs"/>
          <w:b/>
          <w:bCs/>
          <w:rtl/>
          <w:lang w:eastAsia="ko-KR"/>
        </w:rPr>
        <w:t>لا</w:t>
      </w:r>
      <w:r w:rsidRPr="00BB4A4F">
        <w:rPr>
          <w:b/>
          <w:bCs/>
          <w:rtl/>
          <w:lang w:eastAsia="ko-KR"/>
        </w:rPr>
        <w:t xml:space="preserve"> </w:t>
      </w:r>
      <w:r w:rsidRPr="00BB4A4F">
        <w:rPr>
          <w:rFonts w:hint="cs"/>
          <w:b/>
          <w:bCs/>
          <w:rtl/>
          <w:lang w:eastAsia="ko-KR"/>
        </w:rPr>
        <w:t>أقول</w:t>
      </w:r>
      <w:r w:rsidRPr="00BB4A4F">
        <w:rPr>
          <w:b/>
          <w:bCs/>
          <w:rtl/>
          <w:lang w:eastAsia="ko-KR"/>
        </w:rPr>
        <w:t xml:space="preserve"> </w:t>
      </w:r>
      <w:r w:rsidRPr="00BB4A4F">
        <w:rPr>
          <w:rFonts w:hint="cs"/>
          <w:b/>
          <w:bCs/>
          <w:rtl/>
          <w:lang w:eastAsia="ko-KR"/>
        </w:rPr>
        <w:t>على</w:t>
      </w:r>
      <w:r w:rsidRPr="00BB4A4F">
        <w:rPr>
          <w:b/>
          <w:bCs/>
          <w:rtl/>
          <w:lang w:eastAsia="ko-KR"/>
        </w:rPr>
        <w:t xml:space="preserve"> </w:t>
      </w:r>
      <w:r w:rsidRPr="00BB4A4F">
        <w:rPr>
          <w:rFonts w:hint="cs"/>
          <w:b/>
          <w:bCs/>
          <w:rtl/>
          <w:lang w:eastAsia="ko-KR"/>
        </w:rPr>
        <w:t>وضع</w:t>
      </w:r>
      <w:r w:rsidRPr="00BB4A4F">
        <w:rPr>
          <w:b/>
          <w:bCs/>
          <w:rtl/>
          <w:lang w:eastAsia="ko-KR"/>
        </w:rPr>
        <w:t xml:space="preserve"> جديد ، بل أعمّ من </w:t>
      </w:r>
      <w:r w:rsidRPr="00BB4A4F">
        <w:rPr>
          <w:b/>
          <w:bCs/>
          <w:rtl/>
          <w:lang w:eastAsia="ko-KR"/>
        </w:rPr>
        <w:lastRenderedPageBreak/>
        <w:t xml:space="preserve">أن يكون ذلك </w:t>
      </w:r>
      <w:r w:rsidR="00613269" w:rsidRPr="00613269">
        <w:rPr>
          <w:b/>
          <w:color w:val="FF0000"/>
          <w:rtl/>
          <w:lang w:eastAsia="ko-KR"/>
        </w:rPr>
        <w:t>(وضع جدید)</w:t>
      </w:r>
      <w:r w:rsidRPr="00BB4A4F">
        <w:rPr>
          <w:b/>
          <w:bCs/>
          <w:rtl/>
          <w:lang w:eastAsia="ko-KR"/>
        </w:rPr>
        <w:t xml:space="preserve"> أو يكون فيه </w:t>
      </w:r>
      <w:r w:rsidR="00613269" w:rsidRPr="00613269">
        <w:rPr>
          <w:b/>
          <w:color w:val="FF0000"/>
          <w:rtl/>
          <w:lang w:eastAsia="ko-KR"/>
        </w:rPr>
        <w:t>(قرآن)</w:t>
      </w:r>
      <w:r w:rsidRPr="00BB4A4F">
        <w:rPr>
          <w:b/>
          <w:bCs/>
          <w:rtl/>
          <w:lang w:eastAsia="ko-KR"/>
        </w:rPr>
        <w:t xml:space="preserve"> مجازات لا يعرفها </w:t>
      </w:r>
      <w:r w:rsidR="00613269" w:rsidRPr="00613269">
        <w:rPr>
          <w:b/>
          <w:color w:val="FF0000"/>
          <w:rtl/>
          <w:lang w:eastAsia="ko-KR"/>
        </w:rPr>
        <w:t>(مجازات)</w:t>
      </w:r>
      <w:r w:rsidRPr="00BB4A4F">
        <w:rPr>
          <w:b/>
          <w:bCs/>
          <w:rtl/>
          <w:lang w:eastAsia="ko-KR"/>
        </w:rPr>
        <w:t xml:space="preserve"> العرب ، ومع ذلك </w:t>
      </w:r>
      <w:r w:rsidR="00613269" w:rsidRPr="00613269">
        <w:rPr>
          <w:b/>
          <w:color w:val="FF0000"/>
          <w:rtl/>
          <w:lang w:eastAsia="ko-KR"/>
        </w:rPr>
        <w:t>(علاوه بر نازل شدن خدا بر اعم)</w:t>
      </w:r>
      <w:r w:rsidRPr="00BB4A4F">
        <w:rPr>
          <w:b/>
          <w:bCs/>
          <w:rtl/>
          <w:lang w:eastAsia="ko-KR"/>
        </w:rPr>
        <w:t xml:space="preserve"> قد وُجدت فيه </w:t>
      </w:r>
      <w:r w:rsidR="00613269" w:rsidRPr="00613269">
        <w:rPr>
          <w:b/>
          <w:color w:val="FF0000"/>
          <w:rtl/>
          <w:lang w:eastAsia="ko-KR"/>
        </w:rPr>
        <w:t>(قرآن)</w:t>
      </w:r>
      <w:r w:rsidRPr="00BB4A4F">
        <w:rPr>
          <w:b/>
          <w:bCs/>
          <w:rtl/>
          <w:lang w:eastAsia="ko-KR"/>
        </w:rPr>
        <w:t xml:space="preserve"> كلمات لا يعلم المراد منها كالمقطّعات</w:t>
      </w:r>
      <w:r w:rsidRPr="00BB4A4F">
        <w:rPr>
          <w:b/>
          <w:bCs/>
          <w:lang w:eastAsia="ko-KR" w:bidi="ar-SA"/>
        </w:rPr>
        <w:t>.</w:t>
      </w:r>
    </w:p>
    <w:p w14:paraId="2F22B486" w14:textId="2DF64005" w:rsidR="00BB4A4F" w:rsidRPr="00BB4A4F" w:rsidRDefault="00BB4A4F" w:rsidP="00A4484A">
      <w:pPr>
        <w:rPr>
          <w:b/>
          <w:bCs/>
          <w:lang w:eastAsia="ko-KR" w:bidi="ar-SA"/>
        </w:rPr>
      </w:pPr>
      <w:r w:rsidRPr="00BB4A4F">
        <w:rPr>
          <w:b/>
          <w:bCs/>
          <w:rtl/>
          <w:lang w:eastAsia="ko-KR"/>
        </w:rPr>
        <w:t>ثمّ قال</w:t>
      </w:r>
      <w:r w:rsidRPr="00BB4A4F">
        <w:rPr>
          <w:b/>
          <w:bCs/>
          <w:lang w:eastAsia="ko-KR" w:bidi="ar-SA"/>
        </w:rPr>
        <w:t xml:space="preserve"> :</w:t>
      </w:r>
      <w:r w:rsidRPr="00BB4A4F">
        <w:rPr>
          <w:b/>
          <w:bCs/>
          <w:rtl/>
          <w:lang w:eastAsia="ko-KR"/>
        </w:rPr>
        <w:t>قال سبحانه :</w:t>
      </w:r>
      <w:r w:rsidRPr="001A6F21">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مِنْهُ</w:t>
      </w:r>
      <w:r w:rsidR="00613269" w:rsidRPr="00613269">
        <w:rPr>
          <w:b/>
          <w:color w:val="FF0000"/>
          <w:rtl/>
          <w:lang w:eastAsia="ko-KR"/>
        </w:rPr>
        <w:t xml:space="preserve"> </w:t>
      </w:r>
      <w:r w:rsidR="00613269" w:rsidRPr="00613269">
        <w:rPr>
          <w:rFonts w:hint="cs"/>
          <w:b/>
          <w:color w:val="FF0000"/>
          <w:rtl/>
          <w:lang w:eastAsia="ko-KR"/>
        </w:rPr>
        <w:t>آياتٌ</w:t>
      </w:r>
      <w:r w:rsidR="00613269" w:rsidRPr="00613269">
        <w:rPr>
          <w:b/>
          <w:color w:val="FF0000"/>
          <w:rtl/>
          <w:lang w:eastAsia="ko-KR"/>
        </w:rPr>
        <w:t xml:space="preserve"> </w:t>
      </w:r>
      <w:r w:rsidR="00613269" w:rsidRPr="00613269">
        <w:rPr>
          <w:rFonts w:hint="cs"/>
          <w:b/>
          <w:color w:val="FF0000"/>
          <w:rtl/>
          <w:lang w:eastAsia="ko-KR"/>
        </w:rPr>
        <w:t>مُحْكَماتٌ</w:t>
      </w:r>
      <w:r w:rsidR="00613269" w:rsidRPr="00613269">
        <w:rPr>
          <w:b/>
          <w:color w:val="FF0000"/>
          <w:rtl/>
          <w:lang w:eastAsia="ko-KR"/>
        </w:rPr>
        <w:t xml:space="preserve"> </w:t>
      </w:r>
      <w:r w:rsidR="00613269" w:rsidRPr="00613269">
        <w:rPr>
          <w:rFonts w:hint="cs"/>
          <w:b/>
          <w:color w:val="FF0000"/>
          <w:rtl/>
          <w:lang w:eastAsia="ko-KR"/>
        </w:rPr>
        <w:t>هُنَّ</w:t>
      </w:r>
      <w:r w:rsidR="00613269" w:rsidRPr="00613269">
        <w:rPr>
          <w:b/>
          <w:color w:val="FF0000"/>
          <w:rtl/>
          <w:lang w:eastAsia="ko-KR"/>
        </w:rPr>
        <w:t xml:space="preserve"> </w:t>
      </w:r>
      <w:r w:rsidR="00613269" w:rsidRPr="00613269">
        <w:rPr>
          <w:rFonts w:hint="cs"/>
          <w:b/>
          <w:color w:val="FF0000"/>
          <w:rtl/>
          <w:lang w:eastAsia="ko-KR"/>
        </w:rPr>
        <w:t>أُمُّ</w:t>
      </w:r>
      <w:r w:rsidR="00613269" w:rsidRPr="00613269">
        <w:rPr>
          <w:b/>
          <w:color w:val="FF0000"/>
          <w:rtl/>
          <w:lang w:eastAsia="ko-KR"/>
        </w:rPr>
        <w:t xml:space="preserve"> </w:t>
      </w:r>
      <w:r w:rsidR="00613269" w:rsidRPr="00613269">
        <w:rPr>
          <w:rFonts w:hint="cs"/>
          <w:b/>
          <w:color w:val="FF0000"/>
          <w:rtl/>
          <w:lang w:eastAsia="ko-KR"/>
        </w:rPr>
        <w:t>الْكِتابِ</w:t>
      </w:r>
      <w:r w:rsidR="00613269" w:rsidRPr="00613269">
        <w:rPr>
          <w:b/>
          <w:color w:val="FF0000"/>
          <w:rtl/>
          <w:lang w:eastAsia="ko-KR"/>
        </w:rPr>
        <w:t xml:space="preserve"> </w:t>
      </w:r>
      <w:r w:rsidR="00613269" w:rsidRPr="00613269">
        <w:rPr>
          <w:rFonts w:hint="cs"/>
          <w:b/>
          <w:color w:val="FF0000"/>
          <w:rtl/>
          <w:lang w:eastAsia="ko-KR"/>
        </w:rPr>
        <w:t>وَأُخَرُ</w:t>
      </w:r>
      <w:r w:rsidR="00613269" w:rsidRPr="00613269">
        <w:rPr>
          <w:b/>
          <w:color w:val="FF0000"/>
          <w:rtl/>
          <w:lang w:eastAsia="ko-KR"/>
        </w:rPr>
        <w:t xml:space="preserve"> مُتَشابِهاتٌ ...)</w:t>
      </w:r>
      <w:r w:rsidRPr="00BB4A4F">
        <w:rPr>
          <w:rFonts w:ascii="Cambria" w:hAnsi="Cambria" w:cs="Cambria" w:hint="cs"/>
          <w:b/>
          <w:bCs/>
          <w:rtl/>
          <w:lang w:eastAsia="ko-KR"/>
        </w:rPr>
        <w:t> </w:t>
      </w:r>
      <w:r w:rsidRPr="00BB4A4F">
        <w:rPr>
          <w:rFonts w:hint="cs"/>
          <w:b/>
          <w:bCs/>
          <w:rtl/>
          <w:lang w:eastAsia="ko-KR"/>
        </w:rPr>
        <w:t>الآيةَ</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ذمّ</w:t>
      </w:r>
      <w:r w:rsidRPr="00BB4A4F">
        <w:rPr>
          <w:b/>
          <w:bCs/>
          <w:rtl/>
          <w:lang w:eastAsia="ko-KR"/>
        </w:rPr>
        <w:t xml:space="preserve"> </w:t>
      </w:r>
      <w:r w:rsidRPr="00BB4A4F">
        <w:rPr>
          <w:rFonts w:hint="cs"/>
          <w:b/>
          <w:bCs/>
          <w:rtl/>
          <w:lang w:eastAsia="ko-KR"/>
        </w:rPr>
        <w:t>على</w:t>
      </w:r>
      <w:r w:rsidRPr="00BB4A4F">
        <w:rPr>
          <w:b/>
          <w:bCs/>
          <w:rtl/>
          <w:lang w:eastAsia="ko-KR"/>
        </w:rPr>
        <w:t xml:space="preserve"> </w:t>
      </w:r>
      <w:r w:rsidRPr="00BB4A4F">
        <w:rPr>
          <w:rFonts w:hint="cs"/>
          <w:b/>
          <w:bCs/>
          <w:rtl/>
          <w:lang w:eastAsia="ko-KR"/>
        </w:rPr>
        <w:t>اتّباع</w:t>
      </w:r>
      <w:r w:rsidRPr="00BB4A4F">
        <w:rPr>
          <w:b/>
          <w:bCs/>
          <w:rtl/>
          <w:lang w:eastAsia="ko-KR"/>
        </w:rPr>
        <w:t xml:space="preserve"> </w:t>
      </w:r>
      <w:r w:rsidRPr="00BB4A4F">
        <w:rPr>
          <w:rFonts w:hint="cs"/>
          <w:b/>
          <w:bCs/>
          <w:rtl/>
          <w:lang w:eastAsia="ko-KR"/>
        </w:rPr>
        <w:t>المتشابه</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ولم</w:t>
      </w:r>
      <w:r w:rsidRPr="00BB4A4F">
        <w:rPr>
          <w:b/>
          <w:bCs/>
          <w:rtl/>
          <w:lang w:eastAsia="ko-KR"/>
        </w:rPr>
        <w:t xml:space="preserve"> </w:t>
      </w:r>
      <w:r w:rsidRPr="00BB4A4F">
        <w:rPr>
          <w:rFonts w:hint="cs"/>
          <w:b/>
          <w:bCs/>
          <w:rtl/>
          <w:lang w:eastAsia="ko-KR"/>
        </w:rPr>
        <w:t>يبيّن</w:t>
      </w:r>
      <w:r w:rsidRPr="00BB4A4F">
        <w:rPr>
          <w:b/>
          <w:bCs/>
          <w:rtl/>
          <w:lang w:eastAsia="ko-KR"/>
        </w:rPr>
        <w:t xml:space="preserve"> </w:t>
      </w:r>
      <w:r w:rsidRPr="00BB4A4F">
        <w:rPr>
          <w:rFonts w:hint="cs"/>
          <w:b/>
          <w:bCs/>
          <w:rtl/>
          <w:lang w:eastAsia="ko-KR"/>
        </w:rPr>
        <w:t>لهم</w:t>
      </w:r>
      <w:r w:rsidRPr="00BB4A4F">
        <w:rPr>
          <w:b/>
          <w:bCs/>
          <w:rtl/>
          <w:lang w:eastAsia="ko-KR"/>
        </w:rPr>
        <w:t xml:space="preserve"> </w:t>
      </w:r>
      <w:r w:rsidR="00613269" w:rsidRPr="00613269">
        <w:rPr>
          <w:b/>
          <w:color w:val="FF0000"/>
          <w:rtl/>
          <w:lang w:eastAsia="ko-KR"/>
        </w:rPr>
        <w:t>(مردم)</w:t>
      </w:r>
      <w:r w:rsidRPr="00BB4A4F">
        <w:rPr>
          <w:b/>
          <w:bCs/>
          <w:rtl/>
          <w:lang w:eastAsia="ko-KR"/>
        </w:rPr>
        <w:t xml:space="preserve"> المتشابهات</w:t>
      </w:r>
      <w:r w:rsidRPr="00BB4A4F">
        <w:rPr>
          <w:rFonts w:ascii="Cambria" w:hAnsi="Cambria" w:cs="Cambria" w:hint="cs"/>
          <w:b/>
          <w:bCs/>
          <w:rtl/>
          <w:lang w:eastAsia="ko-KR"/>
        </w:rPr>
        <w:t> </w:t>
      </w:r>
      <w:r w:rsidRPr="00BB4A4F">
        <w:rPr>
          <w:rFonts w:hint="cs"/>
          <w:b/>
          <w:bCs/>
          <w:rtl/>
          <w:lang w:eastAsia="ko-KR"/>
        </w:rPr>
        <w:t>ما</w:t>
      </w:r>
      <w:r w:rsidRPr="00BB4A4F">
        <w:rPr>
          <w:b/>
          <w:bCs/>
          <w:rtl/>
          <w:lang w:eastAsia="ko-KR"/>
        </w:rPr>
        <w:t xml:space="preserve"> </w:t>
      </w:r>
      <w:r w:rsidRPr="00BB4A4F">
        <w:rPr>
          <w:rFonts w:hint="cs"/>
          <w:b/>
          <w:bCs/>
          <w:rtl/>
          <w:lang w:eastAsia="ko-KR"/>
        </w:rPr>
        <w:t>هي</w:t>
      </w:r>
      <w:r w:rsidRPr="00BB4A4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w:t>
      </w:r>
      <w:r w:rsidR="00613269" w:rsidRPr="00613269">
        <w:rPr>
          <w:b/>
          <w:color w:val="FF0000"/>
          <w:rtl/>
          <w:lang w:eastAsia="ko-KR"/>
        </w:rPr>
        <w:t>تشابهات)</w:t>
      </w:r>
      <w:r w:rsidRPr="00BB4A4F">
        <w:rPr>
          <w:b/>
          <w:bCs/>
          <w:rtl/>
          <w:lang w:eastAsia="ko-KR"/>
        </w:rPr>
        <w:t xml:space="preserve">؟ وكم هي </w:t>
      </w:r>
      <w:r w:rsidR="00613269" w:rsidRPr="00613269">
        <w:rPr>
          <w:b/>
          <w:color w:val="FF0000"/>
          <w:rtl/>
          <w:lang w:eastAsia="ko-KR"/>
        </w:rPr>
        <w:t>(متشابهات)</w:t>
      </w:r>
      <w:r w:rsidRPr="00BB4A4F">
        <w:rPr>
          <w:b/>
          <w:bCs/>
          <w:rtl/>
          <w:lang w:eastAsia="ko-KR"/>
        </w:rPr>
        <w:t xml:space="preserve">؟ بل لم يبيّن لهم </w:t>
      </w:r>
      <w:r w:rsidR="00613269" w:rsidRPr="00613269">
        <w:rPr>
          <w:b/>
          <w:color w:val="FF0000"/>
          <w:rtl/>
          <w:lang w:eastAsia="ko-KR"/>
        </w:rPr>
        <w:t>(مردم)</w:t>
      </w:r>
      <w:r w:rsidRPr="00BB4A4F">
        <w:rPr>
          <w:b/>
          <w:bCs/>
          <w:rtl/>
          <w:lang w:eastAsia="ko-KR"/>
        </w:rPr>
        <w:t xml:space="preserve"> المراد من هذا اللفظ </w:t>
      </w:r>
      <w:r w:rsidR="00613269" w:rsidRPr="00613269">
        <w:rPr>
          <w:b/>
          <w:color w:val="FF0000"/>
          <w:rtl/>
          <w:lang w:eastAsia="ko-KR"/>
        </w:rPr>
        <w:t>(لفظ متشابه)</w:t>
      </w:r>
      <w:r w:rsidRPr="00BB4A4F">
        <w:rPr>
          <w:b/>
          <w:bCs/>
          <w:rtl/>
          <w:lang w:eastAsia="ko-KR"/>
        </w:rPr>
        <w:t xml:space="preserve">، وجعل البيان </w:t>
      </w:r>
      <w:r w:rsidR="00613269" w:rsidRPr="00613269">
        <w:rPr>
          <w:b/>
          <w:color w:val="FF0000"/>
          <w:rtl/>
          <w:lang w:eastAsia="ko-KR"/>
        </w:rPr>
        <w:t>(بیان متشابه و تعدادو مفهوم آن)</w:t>
      </w:r>
      <w:r w:rsidRPr="00BB4A4F">
        <w:rPr>
          <w:rFonts w:ascii="Cambria" w:hAnsi="Cambria" w:cs="Cambria" w:hint="cs"/>
          <w:b/>
          <w:bCs/>
          <w:rtl/>
          <w:lang w:eastAsia="ko-KR"/>
        </w:rPr>
        <w:t> </w:t>
      </w:r>
      <w:r w:rsidRPr="00BB4A4F">
        <w:rPr>
          <w:rFonts w:hint="cs"/>
          <w:b/>
          <w:bCs/>
          <w:rtl/>
          <w:lang w:eastAsia="ko-KR"/>
        </w:rPr>
        <w:t>موكولا</w:t>
      </w:r>
      <w:r w:rsidRPr="00BB4A4F">
        <w:rPr>
          <w:b/>
          <w:bCs/>
          <w:rtl/>
          <w:lang w:eastAsia="ko-KR"/>
        </w:rPr>
        <w:t xml:space="preserve"> </w:t>
      </w:r>
      <w:r w:rsidRPr="00BB4A4F">
        <w:rPr>
          <w:rFonts w:hint="cs"/>
          <w:b/>
          <w:bCs/>
          <w:rtl/>
          <w:lang w:eastAsia="ko-KR"/>
        </w:rPr>
        <w:t>إلى</w:t>
      </w:r>
      <w:r w:rsidRPr="00BB4A4F">
        <w:rPr>
          <w:b/>
          <w:bCs/>
          <w:rtl/>
          <w:lang w:eastAsia="ko-KR"/>
        </w:rPr>
        <w:t xml:space="preserve"> </w:t>
      </w:r>
      <w:r w:rsidRPr="00BB4A4F">
        <w:rPr>
          <w:rFonts w:hint="cs"/>
          <w:b/>
          <w:bCs/>
          <w:rtl/>
          <w:lang w:eastAsia="ko-KR"/>
        </w:rPr>
        <w:t>خلفائه</w:t>
      </w:r>
      <w:r w:rsidRPr="00BB4A4F">
        <w:rPr>
          <w:b/>
          <w:bCs/>
          <w:rtl/>
          <w:lang w:eastAsia="ko-KR"/>
        </w:rPr>
        <w:t xml:space="preserve"> </w:t>
      </w:r>
      <w:r w:rsidRPr="00BB4A4F">
        <w:rPr>
          <w:rFonts w:hint="cs"/>
          <w:b/>
          <w:bCs/>
          <w:rtl/>
          <w:lang w:eastAsia="ko-KR"/>
        </w:rPr>
        <w:t>،</w:t>
      </w:r>
      <w:r w:rsidRPr="00BB4A4F">
        <w:rPr>
          <w:b/>
          <w:bCs/>
          <w:rtl/>
          <w:lang w:eastAsia="ko-KR"/>
        </w:rPr>
        <w:t xml:space="preserve"> </w:t>
      </w:r>
      <w:r w:rsidRPr="00BB4A4F">
        <w:rPr>
          <w:rFonts w:hint="cs"/>
          <w:b/>
          <w:bCs/>
          <w:rtl/>
          <w:lang w:eastAsia="ko-KR"/>
        </w:rPr>
        <w:t>والنبيّ</w:t>
      </w:r>
      <w:r w:rsidRPr="00BB4A4F">
        <w:rPr>
          <w:rFonts w:ascii="Cambria" w:hAnsi="Cambria" w:cs="Cambria" w:hint="cs"/>
          <w:b/>
          <w:bCs/>
          <w:rtl/>
          <w:lang w:eastAsia="ko-KR"/>
        </w:rPr>
        <w:t> </w:t>
      </w:r>
      <w:r w:rsidRPr="00BB4A4F">
        <w:rPr>
          <w:rFonts w:hint="cs"/>
          <w:b/>
          <w:bCs/>
          <w:rtl/>
          <w:lang w:eastAsia="ko-KR"/>
        </w:rPr>
        <w:t>صلى‌الله‌عليه‌وآله</w:t>
      </w:r>
      <w:r w:rsidRPr="00BB4A4F">
        <w:rPr>
          <w:rFonts w:ascii="Cambria" w:hAnsi="Cambria" w:cs="Cambria" w:hint="cs"/>
          <w:b/>
          <w:bCs/>
          <w:rtl/>
          <w:lang w:eastAsia="ko-KR"/>
        </w:rPr>
        <w:t> </w:t>
      </w:r>
      <w:r w:rsidRPr="00BB4A4F">
        <w:rPr>
          <w:rFonts w:hint="cs"/>
          <w:b/>
          <w:bCs/>
          <w:rtl/>
          <w:lang w:eastAsia="ko-KR"/>
        </w:rPr>
        <w:t>نهى</w:t>
      </w:r>
      <w:r w:rsidRPr="00BB4A4F">
        <w:rPr>
          <w:b/>
          <w:bCs/>
          <w:rtl/>
          <w:lang w:eastAsia="ko-KR"/>
        </w:rPr>
        <w:t xml:space="preserve"> الناس عن التفسير بالآراء ، وجعلوا </w:t>
      </w:r>
      <w:r w:rsidR="00613269" w:rsidRPr="00613269">
        <w:rPr>
          <w:b/>
          <w:color w:val="FF0000"/>
          <w:rtl/>
          <w:lang w:eastAsia="ko-KR"/>
        </w:rPr>
        <w:t>(علماء)</w:t>
      </w:r>
      <w:r w:rsidRPr="00BB4A4F">
        <w:rPr>
          <w:b/>
          <w:bCs/>
          <w:rtl/>
          <w:lang w:eastAsia="ko-KR"/>
        </w:rPr>
        <w:t xml:space="preserve"> الأصل </w:t>
      </w:r>
      <w:r w:rsidR="00613269" w:rsidRPr="00613269">
        <w:rPr>
          <w:b/>
          <w:color w:val="FF0000"/>
          <w:rtl/>
          <w:lang w:eastAsia="ko-KR"/>
        </w:rPr>
        <w:t>(قانون)</w:t>
      </w:r>
      <w:r w:rsidRPr="00BB4A4F">
        <w:rPr>
          <w:rFonts w:ascii="Cambria" w:hAnsi="Cambria" w:cs="Cambria" w:hint="cs"/>
          <w:b/>
          <w:bCs/>
          <w:rtl/>
          <w:lang w:eastAsia="ko-KR"/>
        </w:rPr>
        <w:t> </w:t>
      </w:r>
      <w:r w:rsidRPr="00BB4A4F">
        <w:rPr>
          <w:b/>
          <w:bCs/>
          <w:rtl/>
          <w:lang w:eastAsia="ko-KR"/>
        </w:rPr>
        <w:t xml:space="preserve"> </w:t>
      </w:r>
      <w:r w:rsidRPr="00BB4A4F">
        <w:rPr>
          <w:rFonts w:hint="cs"/>
          <w:b/>
          <w:bCs/>
          <w:rtl/>
          <w:lang w:eastAsia="ko-KR"/>
        </w:rPr>
        <w:t>عدم</w:t>
      </w:r>
      <w:r w:rsidRPr="00BB4A4F">
        <w:rPr>
          <w:b/>
          <w:bCs/>
          <w:rtl/>
          <w:lang w:eastAsia="ko-KR"/>
        </w:rPr>
        <w:t xml:space="preserve"> </w:t>
      </w:r>
      <w:r w:rsidRPr="00BB4A4F">
        <w:rPr>
          <w:rFonts w:hint="cs"/>
          <w:b/>
          <w:bCs/>
          <w:rtl/>
          <w:lang w:eastAsia="ko-KR"/>
        </w:rPr>
        <w:t>العمل</w:t>
      </w:r>
      <w:r w:rsidRPr="00BB4A4F">
        <w:rPr>
          <w:b/>
          <w:bCs/>
          <w:rtl/>
          <w:lang w:eastAsia="ko-KR"/>
        </w:rPr>
        <w:t xml:space="preserve"> بالظنّ إلاّ ما أخرجه </w:t>
      </w:r>
      <w:r w:rsidR="00613269" w:rsidRPr="00613269">
        <w:rPr>
          <w:b/>
          <w:color w:val="FF0000"/>
          <w:rtl/>
          <w:lang w:eastAsia="ko-KR"/>
        </w:rPr>
        <w:t>(ظن را)</w:t>
      </w:r>
      <w:r w:rsidRPr="00BB4A4F">
        <w:rPr>
          <w:b/>
          <w:bCs/>
          <w:rtl/>
          <w:lang w:eastAsia="ko-KR"/>
        </w:rPr>
        <w:t xml:space="preserve"> الدليل</w:t>
      </w:r>
      <w:r w:rsidRPr="00BB4A4F">
        <w:rPr>
          <w:b/>
          <w:bCs/>
          <w:lang w:eastAsia="ko-KR" w:bidi="ar-SA"/>
        </w:rPr>
        <w:t>.</w:t>
      </w:r>
    </w:p>
    <w:p w14:paraId="62990FF7" w14:textId="77777777" w:rsidR="0048350F" w:rsidRPr="0048350F" w:rsidRDefault="0048350F" w:rsidP="0048350F">
      <w:pPr>
        <w:pStyle w:val="5"/>
      </w:pPr>
      <w:bookmarkStart w:id="117" w:name="_Toc108718272"/>
      <w:r w:rsidRPr="0048350F">
        <w:rPr>
          <w:rtl/>
        </w:rPr>
        <w:t>کلام شارح وافیه</w:t>
      </w:r>
      <w:bookmarkEnd w:id="117"/>
    </w:p>
    <w:p w14:paraId="2506554B" w14:textId="7B9249B8" w:rsidR="0048350F" w:rsidRPr="0048350F" w:rsidRDefault="0048350F" w:rsidP="0048350F">
      <w:pPr>
        <w:rPr>
          <w:b/>
          <w:bCs/>
          <w:lang w:eastAsia="ko-KR" w:bidi="ar-SA"/>
        </w:rPr>
      </w:pPr>
      <w:r w:rsidRPr="0048350F">
        <w:rPr>
          <w:b/>
          <w:bCs/>
          <w:rtl/>
          <w:lang w:eastAsia="ko-KR"/>
        </w:rPr>
        <w:t xml:space="preserve">إذا تمهّدت المقدّمتان، فنقول: مقتضى الاولى </w:t>
      </w:r>
      <w:r w:rsidR="00613269" w:rsidRPr="00613269">
        <w:rPr>
          <w:b/>
          <w:color w:val="FF0000"/>
          <w:rtl/>
          <w:lang w:eastAsia="ko-KR"/>
        </w:rPr>
        <w:t>(مقدمه اول)</w:t>
      </w:r>
      <w:r w:rsidRPr="0048350F">
        <w:rPr>
          <w:b/>
          <w:bCs/>
          <w:rtl/>
          <w:lang w:eastAsia="ko-KR"/>
        </w:rPr>
        <w:t xml:space="preserve"> العمل بالظواهر ، ومقتضى الثانية </w:t>
      </w:r>
      <w:r w:rsidR="00613269" w:rsidRPr="00613269">
        <w:rPr>
          <w:b/>
          <w:color w:val="FF0000"/>
          <w:rtl/>
          <w:lang w:eastAsia="ko-KR"/>
        </w:rPr>
        <w:t>(مقدمه دوم)</w:t>
      </w:r>
      <w:r w:rsidRPr="0048350F">
        <w:rPr>
          <w:b/>
          <w:bCs/>
          <w:rtl/>
          <w:lang w:eastAsia="ko-KR"/>
        </w:rPr>
        <w:t xml:space="preserve"> عدم العمل ؛ لأنّ ما </w:t>
      </w:r>
      <w:r w:rsidR="00613269" w:rsidRPr="00613269">
        <w:rPr>
          <w:b/>
          <w:color w:val="FF0000"/>
          <w:rtl/>
          <w:lang w:eastAsia="ko-KR"/>
        </w:rPr>
        <w:t>(قرآن)</w:t>
      </w:r>
      <w:r w:rsidRPr="0048350F">
        <w:rPr>
          <w:rFonts w:ascii="Cambria" w:hAnsi="Cambria" w:cs="Cambria" w:hint="cs"/>
          <w:b/>
          <w:bCs/>
          <w:rtl/>
          <w:lang w:eastAsia="ko-KR"/>
        </w:rPr>
        <w:t> </w:t>
      </w:r>
      <w:r w:rsidRPr="0048350F">
        <w:rPr>
          <w:rFonts w:hint="cs"/>
          <w:b/>
          <w:bCs/>
          <w:rtl/>
          <w:lang w:eastAsia="ko-KR"/>
        </w:rPr>
        <w:t>صار</w:t>
      </w:r>
      <w:r w:rsidRPr="0048350F">
        <w:rPr>
          <w:b/>
          <w:bCs/>
          <w:rtl/>
          <w:lang w:eastAsia="ko-KR"/>
        </w:rPr>
        <w:t xml:space="preserve"> </w:t>
      </w:r>
      <w:r w:rsidRPr="0048350F">
        <w:rPr>
          <w:rFonts w:hint="cs"/>
          <w:b/>
          <w:bCs/>
          <w:rtl/>
          <w:lang w:eastAsia="ko-KR"/>
        </w:rPr>
        <w:t>متشابها</w:t>
      </w:r>
      <w:r w:rsidRPr="0048350F">
        <w:rPr>
          <w:b/>
          <w:bCs/>
          <w:rtl/>
          <w:lang w:eastAsia="ko-KR"/>
        </w:rPr>
        <w:t xml:space="preserve"> </w:t>
      </w:r>
      <w:r w:rsidRPr="0048350F">
        <w:rPr>
          <w:rFonts w:hint="cs"/>
          <w:b/>
          <w:bCs/>
          <w:rtl/>
          <w:lang w:eastAsia="ko-KR"/>
        </w:rPr>
        <w:t>لا</w:t>
      </w:r>
      <w:r w:rsidRPr="0048350F">
        <w:rPr>
          <w:b/>
          <w:bCs/>
          <w:rtl/>
          <w:lang w:eastAsia="ko-KR"/>
        </w:rPr>
        <w:t xml:space="preserve"> </w:t>
      </w:r>
      <w:r w:rsidRPr="0048350F">
        <w:rPr>
          <w:rFonts w:hint="cs"/>
          <w:b/>
          <w:bCs/>
          <w:rtl/>
          <w:lang w:eastAsia="ko-KR"/>
        </w:rPr>
        <w:t>يحصل</w:t>
      </w:r>
      <w:r w:rsidRPr="0048350F">
        <w:rPr>
          <w:b/>
          <w:bCs/>
          <w:rtl/>
          <w:lang w:eastAsia="ko-KR"/>
        </w:rPr>
        <w:t xml:space="preserve"> </w:t>
      </w:r>
      <w:r w:rsidRPr="0048350F">
        <w:rPr>
          <w:rFonts w:hint="cs"/>
          <w:b/>
          <w:bCs/>
          <w:rtl/>
          <w:lang w:eastAsia="ko-KR"/>
        </w:rPr>
        <w:t>الظنّ</w:t>
      </w:r>
      <w:r w:rsidRPr="0048350F">
        <w:rPr>
          <w:b/>
          <w:bCs/>
          <w:rtl/>
          <w:lang w:eastAsia="ko-KR"/>
        </w:rPr>
        <w:t xml:space="preserve"> بالمراد منه </w:t>
      </w:r>
      <w:r w:rsidR="00613269" w:rsidRPr="00613269">
        <w:rPr>
          <w:b/>
          <w:color w:val="FF0000"/>
          <w:rtl/>
          <w:lang w:eastAsia="ko-KR"/>
        </w:rPr>
        <w:t>(آن چیز)</w:t>
      </w:r>
      <w:r w:rsidRPr="0048350F">
        <w:rPr>
          <w:b/>
          <w:bCs/>
          <w:rtl/>
          <w:lang w:eastAsia="ko-KR"/>
        </w:rPr>
        <w:t xml:space="preserve"> ، وما بقى ظهوره مندرج</w:t>
      </w:r>
      <w:r w:rsidR="003526F8">
        <w:rPr>
          <w:rFonts w:hint="cs"/>
          <w:b/>
          <w:bCs/>
          <w:rtl/>
          <w:lang w:eastAsia="ko-KR"/>
        </w:rPr>
        <w:t>ٌ</w:t>
      </w:r>
      <w:r w:rsidRPr="0048350F">
        <w:rPr>
          <w:b/>
          <w:bCs/>
          <w:rtl/>
          <w:lang w:eastAsia="ko-KR"/>
        </w:rPr>
        <w:t xml:space="preserve"> في الأصل</w:t>
      </w:r>
      <w:r w:rsidRPr="0048350F">
        <w:rPr>
          <w:rFonts w:ascii="Cambria" w:hAnsi="Cambria" w:cs="Cambria" w:hint="cs"/>
          <w:b/>
          <w:bCs/>
          <w:rtl/>
          <w:lang w:eastAsia="ko-KR"/>
        </w:rPr>
        <w:t> </w:t>
      </w:r>
      <w:r w:rsidRPr="0048350F">
        <w:rPr>
          <w:rFonts w:hint="cs"/>
          <w:b/>
          <w:bCs/>
          <w:rtl/>
          <w:lang w:eastAsia="ko-KR"/>
        </w:rPr>
        <w:t>المذكو</w:t>
      </w:r>
      <w:r w:rsidRPr="0048350F">
        <w:rPr>
          <w:b/>
          <w:bCs/>
          <w:rtl/>
          <w:lang w:eastAsia="ko-KR"/>
        </w:rPr>
        <w:t xml:space="preserve">ر </w:t>
      </w:r>
      <w:r w:rsidR="00613269" w:rsidRPr="00613269">
        <w:rPr>
          <w:b/>
          <w:color w:val="FF0000"/>
          <w:rtl/>
          <w:lang w:eastAsia="ko-KR"/>
        </w:rPr>
        <w:t>(اصل اولی حرمت عمل بر طبق ظن)</w:t>
      </w:r>
      <w:r w:rsidRPr="0048350F">
        <w:rPr>
          <w:rFonts w:ascii="Cambria" w:hAnsi="Cambria" w:cs="Cambria" w:hint="cs"/>
          <w:b/>
          <w:bCs/>
          <w:rtl/>
          <w:lang w:eastAsia="ko-KR"/>
        </w:rPr>
        <w:t> </w:t>
      </w:r>
      <w:r w:rsidRPr="0048350F">
        <w:rPr>
          <w:rFonts w:hint="cs"/>
          <w:b/>
          <w:bCs/>
          <w:rtl/>
          <w:lang w:eastAsia="ko-KR"/>
        </w:rPr>
        <w:t>،</w:t>
      </w:r>
      <w:r w:rsidRPr="0048350F">
        <w:rPr>
          <w:b/>
          <w:bCs/>
          <w:rtl/>
          <w:lang w:eastAsia="ko-KR"/>
        </w:rPr>
        <w:t xml:space="preserve"> </w:t>
      </w:r>
      <w:r w:rsidRPr="0048350F">
        <w:rPr>
          <w:rFonts w:hint="cs"/>
          <w:b/>
          <w:bCs/>
          <w:rtl/>
          <w:lang w:eastAsia="ko-KR"/>
        </w:rPr>
        <w:t>فنطالب</w:t>
      </w:r>
      <w:r w:rsidRPr="0048350F">
        <w:rPr>
          <w:b/>
          <w:bCs/>
          <w:rtl/>
          <w:lang w:eastAsia="ko-KR"/>
        </w:rPr>
        <w:t xml:space="preserve"> </w:t>
      </w:r>
      <w:r w:rsidRPr="0048350F">
        <w:rPr>
          <w:rFonts w:hint="cs"/>
          <w:b/>
          <w:bCs/>
          <w:rtl/>
          <w:lang w:eastAsia="ko-KR"/>
        </w:rPr>
        <w:t>بدليل</w:t>
      </w:r>
      <w:r w:rsidRPr="0048350F">
        <w:rPr>
          <w:b/>
          <w:bCs/>
          <w:rtl/>
          <w:lang w:eastAsia="ko-KR"/>
        </w:rPr>
        <w:t xml:space="preserve"> </w:t>
      </w:r>
      <w:r w:rsidRPr="0048350F">
        <w:rPr>
          <w:rFonts w:hint="cs"/>
          <w:b/>
          <w:bCs/>
          <w:rtl/>
          <w:lang w:eastAsia="ko-KR"/>
        </w:rPr>
        <w:t>جواز</w:t>
      </w:r>
      <w:r w:rsidRPr="0048350F">
        <w:rPr>
          <w:b/>
          <w:bCs/>
          <w:rtl/>
          <w:lang w:eastAsia="ko-KR"/>
        </w:rPr>
        <w:t xml:space="preserve"> </w:t>
      </w:r>
      <w:r w:rsidRPr="0048350F">
        <w:rPr>
          <w:rFonts w:hint="cs"/>
          <w:b/>
          <w:bCs/>
          <w:rtl/>
          <w:lang w:eastAsia="ko-KR"/>
        </w:rPr>
        <w:t>العمل</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لأنّ</w:t>
      </w:r>
      <w:r w:rsidRPr="0048350F">
        <w:rPr>
          <w:b/>
          <w:bCs/>
          <w:rtl/>
          <w:lang w:eastAsia="ko-KR"/>
        </w:rPr>
        <w:t xml:space="preserve"> </w:t>
      </w:r>
      <w:r w:rsidRPr="0048350F">
        <w:rPr>
          <w:rFonts w:hint="cs"/>
          <w:b/>
          <w:bCs/>
          <w:rtl/>
          <w:lang w:eastAsia="ko-KR"/>
        </w:rPr>
        <w:t>الأصل</w:t>
      </w:r>
      <w:r w:rsidRPr="0048350F">
        <w:rPr>
          <w:b/>
          <w:bCs/>
          <w:rtl/>
          <w:lang w:eastAsia="ko-KR"/>
        </w:rPr>
        <w:t xml:space="preserve"> </w:t>
      </w:r>
      <w:r w:rsidRPr="0048350F">
        <w:rPr>
          <w:rFonts w:hint="cs"/>
          <w:b/>
          <w:bCs/>
          <w:rtl/>
          <w:lang w:eastAsia="ko-KR"/>
        </w:rPr>
        <w:t>الثابت</w:t>
      </w:r>
      <w:r w:rsidRPr="0048350F">
        <w:rPr>
          <w:b/>
          <w:bCs/>
          <w:rtl/>
          <w:lang w:eastAsia="ko-KR"/>
        </w:rPr>
        <w:t xml:space="preserve"> </w:t>
      </w:r>
      <w:r w:rsidRPr="0048350F">
        <w:rPr>
          <w:rFonts w:hint="cs"/>
          <w:b/>
          <w:bCs/>
          <w:rtl/>
          <w:lang w:eastAsia="ko-KR"/>
        </w:rPr>
        <w:t>عند</w:t>
      </w:r>
      <w:r w:rsidRPr="0048350F">
        <w:rPr>
          <w:b/>
          <w:bCs/>
          <w:rtl/>
          <w:lang w:eastAsia="ko-KR"/>
        </w:rPr>
        <w:t xml:space="preserve"> الخاصّة هو </w:t>
      </w:r>
      <w:r w:rsidR="00613269" w:rsidRPr="00613269">
        <w:rPr>
          <w:b/>
          <w:color w:val="FF0000"/>
          <w:rtl/>
          <w:lang w:eastAsia="ko-KR"/>
        </w:rPr>
        <w:t>(اصل)</w:t>
      </w:r>
      <w:r w:rsidRPr="0048350F">
        <w:rPr>
          <w:b/>
          <w:bCs/>
          <w:rtl/>
          <w:lang w:eastAsia="ko-KR"/>
        </w:rPr>
        <w:t xml:space="preserve"> عدم جواز العمل بالظنّ إلاّ ما أخرجه </w:t>
      </w:r>
      <w:r w:rsidR="00613269" w:rsidRPr="00613269">
        <w:rPr>
          <w:b/>
          <w:color w:val="FF0000"/>
          <w:rtl/>
          <w:lang w:eastAsia="ko-KR"/>
        </w:rPr>
        <w:t>(ظن را)</w:t>
      </w:r>
      <w:r w:rsidRPr="0048350F">
        <w:rPr>
          <w:b/>
          <w:bCs/>
          <w:rtl/>
          <w:lang w:eastAsia="ko-KR"/>
        </w:rPr>
        <w:t xml:space="preserve"> الدليل</w:t>
      </w:r>
      <w:r w:rsidRPr="0048350F">
        <w:rPr>
          <w:b/>
          <w:bCs/>
          <w:lang w:eastAsia="ko-KR" w:bidi="ar-SA"/>
        </w:rPr>
        <w:t>.</w:t>
      </w:r>
    </w:p>
    <w:p w14:paraId="7F02DA8F" w14:textId="227ECB62" w:rsidR="0048350F" w:rsidRPr="0048350F" w:rsidRDefault="0048350F" w:rsidP="0048350F">
      <w:pPr>
        <w:rPr>
          <w:b/>
          <w:bCs/>
          <w:lang w:eastAsia="ko-KR" w:bidi="ar-SA"/>
        </w:rPr>
      </w:pPr>
      <w:r w:rsidRPr="0048350F">
        <w:rPr>
          <w:b/>
          <w:bCs/>
          <w:rtl/>
          <w:lang w:eastAsia="ko-KR"/>
        </w:rPr>
        <w:t xml:space="preserve">لا يقال : إنّ الظاهر من </w:t>
      </w:r>
      <w:r w:rsidR="00613269" w:rsidRPr="00613269">
        <w:rPr>
          <w:b/>
          <w:color w:val="FF0000"/>
          <w:rtl/>
          <w:lang w:eastAsia="ko-KR"/>
        </w:rPr>
        <w:t>(تبعیضیه)</w:t>
      </w:r>
      <w:r w:rsidRPr="0048350F">
        <w:rPr>
          <w:b/>
          <w:bCs/>
          <w:rtl/>
          <w:lang w:eastAsia="ko-KR"/>
        </w:rPr>
        <w:t xml:space="preserve"> المحكم ، ووجوب العمل بالمحكم إجماعيّ</w:t>
      </w:r>
      <w:r w:rsidRPr="0048350F">
        <w:rPr>
          <w:b/>
          <w:bCs/>
          <w:lang w:eastAsia="ko-KR" w:bidi="ar-SA"/>
        </w:rPr>
        <w:t>.</w:t>
      </w:r>
    </w:p>
    <w:p w14:paraId="2B87A89F" w14:textId="5F19A1C2" w:rsidR="0048350F" w:rsidRPr="0048350F" w:rsidRDefault="00613269" w:rsidP="0048350F">
      <w:pPr>
        <w:rPr>
          <w:b/>
          <w:bCs/>
          <w:lang w:eastAsia="ko-KR" w:bidi="ar-SA"/>
        </w:rPr>
      </w:pPr>
      <w:r w:rsidRPr="00613269">
        <w:rPr>
          <w:b/>
          <w:color w:val="FF0000"/>
          <w:rtl/>
          <w:lang w:eastAsia="ko-KR"/>
        </w:rPr>
        <w:t>(جواب لا یقال:)</w:t>
      </w:r>
      <w:r w:rsidR="0048350F" w:rsidRPr="0048350F">
        <w:rPr>
          <w:b/>
          <w:bCs/>
          <w:rtl/>
          <w:lang w:eastAsia="ko-KR"/>
        </w:rPr>
        <w:t xml:space="preserve">لأنّا نمنع الصغرى </w:t>
      </w:r>
      <w:r w:rsidRPr="00613269">
        <w:rPr>
          <w:b/>
          <w:color w:val="FF0000"/>
          <w:rtl/>
          <w:lang w:eastAsia="ko-KR"/>
        </w:rPr>
        <w:t>(ان الظاهر من المحکم)</w:t>
      </w:r>
      <w:r w:rsidR="0048350F" w:rsidRPr="0048350F">
        <w:rPr>
          <w:b/>
          <w:bCs/>
          <w:rtl/>
          <w:lang w:eastAsia="ko-KR"/>
        </w:rPr>
        <w:t xml:space="preserve"> ، إذ المعلوم عندنا مساواة المحكم للنصّ ، وأمّا شموله </w:t>
      </w:r>
      <w:r w:rsidRPr="00613269">
        <w:rPr>
          <w:b/>
          <w:color w:val="FF0000"/>
          <w:rtl/>
          <w:lang w:eastAsia="ko-KR"/>
        </w:rPr>
        <w:t>(محکم)</w:t>
      </w:r>
      <w:r w:rsidR="0048350F" w:rsidRPr="0048350F">
        <w:rPr>
          <w:b/>
          <w:bCs/>
          <w:rtl/>
          <w:lang w:eastAsia="ko-KR"/>
        </w:rPr>
        <w:t xml:space="preserve"> للظاهر فلا </w:t>
      </w:r>
      <w:r w:rsidRPr="00613269">
        <w:rPr>
          <w:b/>
          <w:color w:val="FF0000"/>
          <w:rtl/>
          <w:lang w:eastAsia="ko-KR"/>
        </w:rPr>
        <w:t>(معلوم نیست شامل شود)</w:t>
      </w:r>
      <w:r w:rsidR="0048350F" w:rsidRPr="0048350F">
        <w:rPr>
          <w:b/>
          <w:bCs/>
          <w:lang w:eastAsia="ko-KR" w:bidi="ar-SA"/>
        </w:rPr>
        <w:t>.</w:t>
      </w:r>
    </w:p>
    <w:p w14:paraId="11BBD425" w14:textId="4CB445E6" w:rsidR="0048350F" w:rsidRPr="0048350F" w:rsidRDefault="0048350F" w:rsidP="008870A3">
      <w:pPr>
        <w:rPr>
          <w:b/>
          <w:bCs/>
          <w:lang w:eastAsia="ko-KR" w:bidi="ar-SA"/>
        </w:rPr>
      </w:pPr>
      <w:r w:rsidRPr="0048350F">
        <w:rPr>
          <w:b/>
          <w:bCs/>
          <w:rtl/>
          <w:lang w:eastAsia="ko-KR"/>
        </w:rPr>
        <w:t>إلى أن قال</w:t>
      </w:r>
      <w:r w:rsidRPr="0048350F">
        <w:rPr>
          <w:b/>
          <w:bCs/>
          <w:lang w:eastAsia="ko-KR" w:bidi="ar-SA"/>
        </w:rPr>
        <w:t xml:space="preserve"> :</w:t>
      </w:r>
      <w:r w:rsidRPr="0048350F">
        <w:rPr>
          <w:b/>
          <w:bCs/>
          <w:rtl/>
          <w:lang w:eastAsia="ko-KR"/>
        </w:rPr>
        <w:t xml:space="preserve">لا يقال : إنّ ما </w:t>
      </w:r>
      <w:r w:rsidR="00613269" w:rsidRPr="00613269">
        <w:rPr>
          <w:b/>
          <w:color w:val="FF0000"/>
          <w:rtl/>
          <w:lang w:eastAsia="ko-KR"/>
        </w:rPr>
        <w:t>(ادله مانع از عمل به ظاهر قرآن)</w:t>
      </w:r>
      <w:r w:rsidRPr="0048350F">
        <w:rPr>
          <w:rFonts w:ascii="Cambria" w:hAnsi="Cambria" w:cs="Cambria" w:hint="cs"/>
          <w:b/>
          <w:bCs/>
          <w:rtl/>
          <w:lang w:eastAsia="ko-KR"/>
        </w:rPr>
        <w:t> </w:t>
      </w:r>
      <w:r w:rsidRPr="0048350F">
        <w:rPr>
          <w:rFonts w:hint="cs"/>
          <w:b/>
          <w:bCs/>
          <w:rtl/>
          <w:lang w:eastAsia="ko-KR"/>
        </w:rPr>
        <w:t>ذكرتم</w:t>
      </w:r>
      <w:r w:rsidRPr="0048350F">
        <w:rPr>
          <w:b/>
          <w:bCs/>
          <w:rtl/>
          <w:lang w:eastAsia="ko-KR"/>
        </w:rPr>
        <w:t xml:space="preserve"> </w:t>
      </w:r>
      <w:r w:rsidRPr="0048350F">
        <w:rPr>
          <w:rFonts w:hint="cs"/>
          <w:b/>
          <w:bCs/>
          <w:rtl/>
          <w:lang w:eastAsia="ko-KR"/>
        </w:rPr>
        <w:t>ـ</w:t>
      </w:r>
      <w:r w:rsidRPr="0048350F">
        <w:rPr>
          <w:b/>
          <w:bCs/>
          <w:rtl/>
          <w:lang w:eastAsia="ko-KR"/>
        </w:rPr>
        <w:t xml:space="preserve"> </w:t>
      </w:r>
      <w:r w:rsidRPr="0048350F">
        <w:rPr>
          <w:rFonts w:hint="cs"/>
          <w:b/>
          <w:bCs/>
          <w:rtl/>
          <w:lang w:eastAsia="ko-KR"/>
        </w:rPr>
        <w:t>لو</w:t>
      </w:r>
      <w:r w:rsidRPr="0048350F">
        <w:rPr>
          <w:b/>
          <w:bCs/>
          <w:rtl/>
          <w:lang w:eastAsia="ko-KR"/>
        </w:rPr>
        <w:t xml:space="preserve"> </w:t>
      </w:r>
      <w:r w:rsidRPr="0048350F">
        <w:rPr>
          <w:rFonts w:hint="cs"/>
          <w:b/>
          <w:bCs/>
          <w:rtl/>
          <w:lang w:eastAsia="ko-KR"/>
        </w:rPr>
        <w:t>تمّ</w:t>
      </w:r>
      <w:r w:rsidRPr="0048350F">
        <w:rPr>
          <w:b/>
          <w:bCs/>
          <w:rtl/>
          <w:lang w:eastAsia="ko-KR"/>
        </w:rPr>
        <w:t xml:space="preserve"> </w:t>
      </w:r>
      <w:r w:rsidR="00613269" w:rsidRPr="00613269">
        <w:rPr>
          <w:b/>
          <w:color w:val="FF0000"/>
          <w:rtl/>
          <w:lang w:eastAsia="ko-KR"/>
        </w:rPr>
        <w:t>(ادله)</w:t>
      </w:r>
      <w:r w:rsidRPr="0048350F">
        <w:rPr>
          <w:b/>
          <w:bCs/>
          <w:rtl/>
          <w:lang w:eastAsia="ko-KR"/>
        </w:rPr>
        <w:t xml:space="preserve"> ـ لَدلّ </w:t>
      </w:r>
      <w:r w:rsidR="00613269" w:rsidRPr="00613269">
        <w:rPr>
          <w:b/>
          <w:color w:val="FF0000"/>
          <w:rtl/>
          <w:lang w:eastAsia="ko-KR"/>
        </w:rPr>
        <w:t>(ادله)</w:t>
      </w:r>
      <w:r w:rsidRPr="0048350F">
        <w:rPr>
          <w:b/>
          <w:bCs/>
          <w:rtl/>
          <w:lang w:eastAsia="ko-KR"/>
        </w:rPr>
        <w:t xml:space="preserve"> على عدم جواز العمل بظواهر الأخبار أيضا </w:t>
      </w:r>
      <w:r w:rsidR="00613269" w:rsidRPr="00613269">
        <w:rPr>
          <w:b/>
          <w:color w:val="FF0000"/>
          <w:rtl/>
          <w:lang w:eastAsia="ko-KR"/>
        </w:rPr>
        <w:t>(مثل ظاهر آیات)</w:t>
      </w:r>
      <w:r w:rsidRPr="0048350F">
        <w:rPr>
          <w:rFonts w:ascii="Cambria" w:hAnsi="Cambria" w:cs="Cambria" w:hint="cs"/>
          <w:b/>
          <w:bCs/>
          <w:rtl/>
          <w:lang w:eastAsia="ko-KR"/>
        </w:rPr>
        <w:t> </w:t>
      </w:r>
      <w:r w:rsidRPr="0048350F">
        <w:rPr>
          <w:rFonts w:hint="cs"/>
          <w:b/>
          <w:bCs/>
          <w:rtl/>
          <w:lang w:eastAsia="ko-KR"/>
        </w:rPr>
        <w:t>؛</w:t>
      </w:r>
      <w:r w:rsidRPr="0048350F">
        <w:rPr>
          <w:b/>
          <w:bCs/>
          <w:rtl/>
          <w:lang w:eastAsia="ko-KR"/>
        </w:rPr>
        <w:t xml:space="preserve"> </w:t>
      </w:r>
      <w:r w:rsidRPr="0048350F">
        <w:rPr>
          <w:rFonts w:hint="cs"/>
          <w:b/>
          <w:bCs/>
          <w:rtl/>
          <w:lang w:eastAsia="ko-KR"/>
        </w:rPr>
        <w:t>لما</w:t>
      </w:r>
      <w:r w:rsidRPr="0048350F">
        <w:rPr>
          <w:b/>
          <w:bCs/>
          <w:rtl/>
          <w:lang w:eastAsia="ko-KR"/>
        </w:rPr>
        <w:t xml:space="preserve"> </w:t>
      </w:r>
      <w:r w:rsidRPr="0048350F">
        <w:rPr>
          <w:rFonts w:hint="cs"/>
          <w:b/>
          <w:bCs/>
          <w:rtl/>
          <w:lang w:eastAsia="ko-KR"/>
        </w:rPr>
        <w:t>فيها</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روایات</w:t>
      </w:r>
      <w:r w:rsidR="00613269" w:rsidRPr="00613269">
        <w:rPr>
          <w:b/>
          <w:color w:val="FF0000"/>
          <w:rtl/>
          <w:lang w:eastAsia="ko-KR"/>
        </w:rPr>
        <w:t>)</w:t>
      </w:r>
      <w:r w:rsidRPr="0048350F">
        <w:rPr>
          <w:rFonts w:ascii="Cambria" w:hAnsi="Cambria" w:cs="Cambria" w:hint="cs"/>
          <w:b/>
          <w:bCs/>
          <w:rtl/>
          <w:lang w:eastAsia="ko-KR"/>
        </w:rPr>
        <w:t> </w:t>
      </w:r>
      <w:r w:rsidRPr="0048350F">
        <w:rPr>
          <w:rFonts w:hint="cs"/>
          <w:b/>
          <w:bCs/>
          <w:rtl/>
          <w:lang w:eastAsia="ko-KR"/>
        </w:rPr>
        <w:t>من</w:t>
      </w:r>
      <w:r w:rsidRPr="0048350F">
        <w:rPr>
          <w:b/>
          <w:bCs/>
          <w:rtl/>
          <w:lang w:eastAsia="ko-KR"/>
        </w:rPr>
        <w:t xml:space="preserve"> </w:t>
      </w:r>
      <w:r w:rsidRPr="0048350F">
        <w:rPr>
          <w:rFonts w:hint="cs"/>
          <w:b/>
          <w:bCs/>
          <w:rtl/>
          <w:lang w:eastAsia="ko-KR"/>
        </w:rPr>
        <w:t>الناسخ</w:t>
      </w:r>
      <w:r w:rsidRPr="0048350F">
        <w:rPr>
          <w:b/>
          <w:bCs/>
          <w:rtl/>
          <w:lang w:eastAsia="ko-KR"/>
        </w:rPr>
        <w:t xml:space="preserve"> </w:t>
      </w:r>
      <w:r w:rsidRPr="0048350F">
        <w:rPr>
          <w:rFonts w:hint="cs"/>
          <w:b/>
          <w:bCs/>
          <w:rtl/>
          <w:lang w:eastAsia="ko-KR"/>
        </w:rPr>
        <w:t>والمنسوخ</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والمحكم</w:t>
      </w:r>
      <w:r w:rsidRPr="0048350F">
        <w:rPr>
          <w:b/>
          <w:bCs/>
          <w:rtl/>
          <w:lang w:eastAsia="ko-KR"/>
        </w:rPr>
        <w:t xml:space="preserve"> </w:t>
      </w:r>
      <w:r w:rsidRPr="0048350F">
        <w:rPr>
          <w:rFonts w:hint="cs"/>
          <w:b/>
          <w:bCs/>
          <w:rtl/>
          <w:lang w:eastAsia="ko-KR"/>
        </w:rPr>
        <w:t>والمتشابه،</w:t>
      </w:r>
      <w:r w:rsidRPr="0048350F">
        <w:rPr>
          <w:b/>
          <w:bCs/>
          <w:rtl/>
          <w:lang w:eastAsia="ko-KR"/>
        </w:rPr>
        <w:t xml:space="preserve"> والعامّ المخصَّص ، والمطلق المقيَّد</w:t>
      </w:r>
      <w:r w:rsidRPr="0048350F">
        <w:rPr>
          <w:b/>
          <w:bCs/>
          <w:lang w:eastAsia="ko-KR" w:bidi="ar-SA"/>
        </w:rPr>
        <w:t>.</w:t>
      </w:r>
    </w:p>
    <w:p w14:paraId="6DC63B46" w14:textId="6C19406F" w:rsidR="0048350F" w:rsidRPr="0048350F" w:rsidRDefault="00613269" w:rsidP="0048350F">
      <w:pPr>
        <w:rPr>
          <w:b/>
          <w:bCs/>
          <w:lang w:eastAsia="ko-KR" w:bidi="ar-SA"/>
        </w:rPr>
      </w:pPr>
      <w:r w:rsidRPr="00613269">
        <w:rPr>
          <w:b/>
          <w:color w:val="FF0000"/>
          <w:rtl/>
          <w:lang w:eastAsia="ko-KR"/>
        </w:rPr>
        <w:t>(جواب لا یقال)</w:t>
      </w:r>
      <w:r w:rsidR="0048350F" w:rsidRPr="0048350F">
        <w:rPr>
          <w:b/>
          <w:bCs/>
          <w:rtl/>
          <w:lang w:eastAsia="ko-KR"/>
        </w:rPr>
        <w:t xml:space="preserve">لأنّا نقول : إنّا لو خلّينا وأنفسَنا </w:t>
      </w:r>
      <w:r w:rsidRPr="00613269">
        <w:rPr>
          <w:b/>
          <w:color w:val="FF0000"/>
          <w:rtl/>
          <w:lang w:eastAsia="ko-KR"/>
        </w:rPr>
        <w:t>(وجدان ما)</w:t>
      </w:r>
      <w:r w:rsidR="0048350F" w:rsidRPr="0048350F">
        <w:rPr>
          <w:b/>
          <w:bCs/>
          <w:rtl/>
          <w:lang w:eastAsia="ko-KR"/>
        </w:rPr>
        <w:t xml:space="preserve"> ، لعملنا بظواهر الكتاب والسنّة مع عدم نصب القرينة على خلافها </w:t>
      </w:r>
      <w:r w:rsidRPr="00613269">
        <w:rPr>
          <w:b/>
          <w:color w:val="FF0000"/>
          <w:rtl/>
          <w:lang w:eastAsia="ko-KR"/>
        </w:rPr>
        <w:t>(ظواهر)</w:t>
      </w:r>
      <w:r w:rsidR="0048350F" w:rsidRPr="0048350F">
        <w:rPr>
          <w:b/>
          <w:bCs/>
          <w:rtl/>
          <w:lang w:eastAsia="ko-KR"/>
        </w:rPr>
        <w:t xml:space="preserve"> ، ولكن مُنعنا من ذلك </w:t>
      </w:r>
      <w:r w:rsidRPr="00613269">
        <w:rPr>
          <w:b/>
          <w:color w:val="FF0000"/>
          <w:rtl/>
          <w:lang w:eastAsia="ko-KR"/>
        </w:rPr>
        <w:t>(عمل به ظواهر)</w:t>
      </w:r>
      <w:r w:rsidR="0048350F" w:rsidRPr="0048350F">
        <w:rPr>
          <w:b/>
          <w:bCs/>
          <w:rtl/>
          <w:lang w:eastAsia="ko-KR"/>
        </w:rPr>
        <w:t xml:space="preserve"> في القرآن ؛ للمنع من اتّباع المتشابه وعدم بيان حقيقته </w:t>
      </w:r>
      <w:r w:rsidRPr="00613269">
        <w:rPr>
          <w:b/>
          <w:color w:val="FF0000"/>
          <w:rtl/>
          <w:lang w:eastAsia="ko-KR"/>
        </w:rPr>
        <w:t>(متشابه)</w:t>
      </w:r>
      <w:r w:rsidR="0048350F" w:rsidRPr="0048350F">
        <w:rPr>
          <w:b/>
          <w:bCs/>
          <w:rtl/>
          <w:lang w:eastAsia="ko-KR"/>
        </w:rPr>
        <w:t xml:space="preserve"> ، ومَنَعنا رسول الله</w:t>
      </w:r>
      <w:r w:rsidR="0048350F" w:rsidRPr="0048350F">
        <w:rPr>
          <w:rFonts w:ascii="Cambria" w:hAnsi="Cambria" w:cs="Cambria" w:hint="cs"/>
          <w:b/>
          <w:bCs/>
          <w:rtl/>
          <w:lang w:eastAsia="ko-KR"/>
        </w:rPr>
        <w:t> </w:t>
      </w:r>
      <w:r w:rsidR="0048350F" w:rsidRPr="0048350F">
        <w:rPr>
          <w:rFonts w:hint="cs"/>
          <w:b/>
          <w:bCs/>
          <w:rtl/>
          <w:lang w:eastAsia="ko-KR"/>
        </w:rPr>
        <w:t>صلى‌الله‌عليه‌وآله</w:t>
      </w:r>
      <w:r w:rsidR="0048350F" w:rsidRPr="0048350F">
        <w:rPr>
          <w:rFonts w:ascii="Cambria" w:hAnsi="Cambria" w:cs="Cambria" w:hint="cs"/>
          <w:b/>
          <w:bCs/>
          <w:rtl/>
          <w:lang w:eastAsia="ko-KR"/>
        </w:rPr>
        <w:t> </w:t>
      </w:r>
      <w:r w:rsidR="0048350F" w:rsidRPr="0048350F">
        <w:rPr>
          <w:rFonts w:hint="cs"/>
          <w:b/>
          <w:bCs/>
          <w:rtl/>
          <w:lang w:eastAsia="ko-KR"/>
        </w:rPr>
        <w:t>عن</w:t>
      </w:r>
      <w:r w:rsidR="0048350F" w:rsidRPr="0048350F">
        <w:rPr>
          <w:b/>
          <w:bCs/>
          <w:rtl/>
          <w:lang w:eastAsia="ko-KR"/>
        </w:rPr>
        <w:t xml:space="preserve"> تفسير القرآن ، ولا ريب في أنّ </w:t>
      </w:r>
      <w:r w:rsidR="0048350F" w:rsidRPr="0048350F">
        <w:rPr>
          <w:b/>
          <w:bCs/>
          <w:u w:val="single"/>
          <w:rtl/>
          <w:lang w:eastAsia="ko-KR"/>
        </w:rPr>
        <w:t>غير النصّ</w:t>
      </w:r>
      <w:r w:rsidR="0048350F" w:rsidRPr="0048350F">
        <w:rPr>
          <w:b/>
          <w:bCs/>
          <w:rtl/>
          <w:lang w:eastAsia="ko-KR"/>
        </w:rPr>
        <w:t xml:space="preserve"> </w:t>
      </w:r>
      <w:r w:rsidRPr="00613269">
        <w:rPr>
          <w:b/>
          <w:color w:val="FF0000"/>
          <w:rtl/>
          <w:lang w:eastAsia="ko-KR"/>
        </w:rPr>
        <w:t>(ظاهر)</w:t>
      </w:r>
      <w:r w:rsidR="0048350F" w:rsidRPr="0048350F">
        <w:rPr>
          <w:b/>
          <w:bCs/>
          <w:rtl/>
          <w:lang w:eastAsia="ko-KR"/>
        </w:rPr>
        <w:t xml:space="preserve"> محتاج إلى التفسير</w:t>
      </w:r>
      <w:r w:rsidR="0048350F" w:rsidRPr="0048350F">
        <w:rPr>
          <w:b/>
          <w:bCs/>
          <w:lang w:eastAsia="ko-KR" w:bidi="ar-SA"/>
        </w:rPr>
        <w:t>.</w:t>
      </w:r>
    </w:p>
    <w:p w14:paraId="68DCD03B" w14:textId="19DC07EF" w:rsidR="0048350F" w:rsidRPr="0048350F" w:rsidRDefault="0048350F" w:rsidP="0048350F">
      <w:pPr>
        <w:rPr>
          <w:b/>
          <w:bCs/>
          <w:lang w:eastAsia="ko-KR" w:bidi="ar-SA"/>
        </w:rPr>
      </w:pPr>
      <w:r w:rsidRPr="0048350F">
        <w:rPr>
          <w:b/>
          <w:bCs/>
          <w:rtl/>
          <w:lang w:eastAsia="ko-KR"/>
        </w:rPr>
        <w:t xml:space="preserve">وأيضا : ذمّ الله تعالى على اتّباع الظنّ </w:t>
      </w:r>
      <w:r w:rsidR="00613269" w:rsidRPr="00613269">
        <w:rPr>
          <w:b/>
          <w:color w:val="FF0000"/>
          <w:rtl/>
          <w:lang w:eastAsia="ko-KR"/>
        </w:rPr>
        <w:t>(اصل اولی)</w:t>
      </w:r>
      <w:r w:rsidRPr="0048350F">
        <w:rPr>
          <w:b/>
          <w:bCs/>
          <w:rtl/>
          <w:lang w:eastAsia="ko-KR"/>
        </w:rPr>
        <w:t xml:space="preserve"> وكذا الرسول صلى‌الله‌عليه‌وآله وأوصياؤه عليهم‌السلام</w:t>
      </w:r>
      <w:r w:rsidRPr="0048350F">
        <w:rPr>
          <w:rFonts w:ascii="Cambria" w:hAnsi="Cambria" w:cs="Cambria" w:hint="cs"/>
          <w:b/>
          <w:bCs/>
          <w:rtl/>
          <w:lang w:eastAsia="ko-KR"/>
        </w:rPr>
        <w:t> </w:t>
      </w:r>
      <w:r w:rsidRPr="0048350F">
        <w:rPr>
          <w:rFonts w:hint="cs"/>
          <w:b/>
          <w:bCs/>
          <w:rtl/>
          <w:lang w:eastAsia="ko-KR"/>
        </w:rPr>
        <w:t>،</w:t>
      </w:r>
      <w:r w:rsidRPr="0048350F">
        <w:rPr>
          <w:b/>
          <w:bCs/>
          <w:rtl/>
          <w:lang w:eastAsia="ko-KR"/>
        </w:rPr>
        <w:t xml:space="preserve"> </w:t>
      </w:r>
      <w:r w:rsidRPr="0048350F">
        <w:rPr>
          <w:rFonts w:hint="cs"/>
          <w:b/>
          <w:bCs/>
          <w:rtl/>
          <w:lang w:eastAsia="ko-KR"/>
        </w:rPr>
        <w:t>ولم</w:t>
      </w:r>
      <w:r w:rsidRPr="0048350F">
        <w:rPr>
          <w:b/>
          <w:bCs/>
          <w:rtl/>
          <w:lang w:eastAsia="ko-KR"/>
        </w:rPr>
        <w:t xml:space="preserve"> </w:t>
      </w:r>
      <w:r w:rsidRPr="0048350F">
        <w:rPr>
          <w:rFonts w:hint="cs"/>
          <w:b/>
          <w:bCs/>
          <w:rtl/>
          <w:lang w:eastAsia="ko-KR"/>
        </w:rPr>
        <w:t>يستثنوا</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خداوند</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رسول</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اوصیاء)</w:t>
      </w:r>
      <w:r w:rsidRPr="0048350F">
        <w:rPr>
          <w:rFonts w:ascii="Cambria" w:hAnsi="Cambria" w:cs="Cambria" w:hint="cs"/>
          <w:b/>
          <w:bCs/>
          <w:rtl/>
          <w:lang w:eastAsia="ko-KR"/>
        </w:rPr>
        <w:t> </w:t>
      </w:r>
      <w:r w:rsidRPr="0048350F">
        <w:rPr>
          <w:rFonts w:hint="cs"/>
          <w:b/>
          <w:bCs/>
          <w:rtl/>
          <w:lang w:eastAsia="ko-KR"/>
        </w:rPr>
        <w:t>ظواهر</w:t>
      </w:r>
      <w:r w:rsidRPr="0048350F">
        <w:rPr>
          <w:b/>
          <w:bCs/>
          <w:rtl/>
          <w:lang w:eastAsia="ko-KR"/>
        </w:rPr>
        <w:t xml:space="preserve"> </w:t>
      </w:r>
      <w:r w:rsidRPr="0048350F">
        <w:rPr>
          <w:rFonts w:hint="cs"/>
          <w:b/>
          <w:bCs/>
          <w:rtl/>
          <w:lang w:eastAsia="ko-KR"/>
        </w:rPr>
        <w:t>القرآن</w:t>
      </w:r>
      <w:r w:rsidRPr="0048350F">
        <w:rPr>
          <w:b/>
          <w:bCs/>
          <w:lang w:eastAsia="ko-KR" w:bidi="ar-SA"/>
        </w:rPr>
        <w:t>.</w:t>
      </w:r>
    </w:p>
    <w:p w14:paraId="3A9D2D82" w14:textId="59175C33" w:rsidR="0048350F" w:rsidRPr="0048350F" w:rsidRDefault="0048350F" w:rsidP="008F071C">
      <w:pPr>
        <w:rPr>
          <w:b/>
          <w:bCs/>
          <w:lang w:eastAsia="ko-KR" w:bidi="ar-SA"/>
        </w:rPr>
      </w:pPr>
      <w:r w:rsidRPr="0048350F">
        <w:rPr>
          <w:b/>
          <w:bCs/>
          <w:rtl/>
          <w:lang w:eastAsia="ko-KR"/>
        </w:rPr>
        <w:lastRenderedPageBreak/>
        <w:t>إلى أن قال</w:t>
      </w:r>
      <w:r w:rsidRPr="0048350F">
        <w:rPr>
          <w:b/>
          <w:bCs/>
          <w:lang w:eastAsia="ko-KR" w:bidi="ar-SA"/>
        </w:rPr>
        <w:t xml:space="preserve"> :</w:t>
      </w:r>
      <w:r w:rsidRPr="0048350F">
        <w:rPr>
          <w:b/>
          <w:bCs/>
          <w:rtl/>
          <w:lang w:eastAsia="ko-KR"/>
        </w:rPr>
        <w:t>وأمّا الأخبار ، فقد سبق أنّ أصحاب الأئمّة</w:t>
      </w:r>
      <w:r w:rsidRPr="0048350F">
        <w:rPr>
          <w:rFonts w:ascii="Cambria" w:hAnsi="Cambria" w:cs="Cambria" w:hint="cs"/>
          <w:b/>
          <w:bCs/>
          <w:rtl/>
          <w:lang w:eastAsia="ko-KR"/>
        </w:rPr>
        <w:t> </w:t>
      </w:r>
      <w:r w:rsidRPr="0048350F">
        <w:rPr>
          <w:rFonts w:hint="cs"/>
          <w:b/>
          <w:bCs/>
          <w:rtl/>
          <w:lang w:eastAsia="ko-KR"/>
        </w:rPr>
        <w:t>عليهم‌السلام</w:t>
      </w:r>
      <w:r w:rsidRPr="0048350F">
        <w:rPr>
          <w:rFonts w:ascii="Cambria" w:hAnsi="Cambria" w:cs="Cambria" w:hint="cs"/>
          <w:b/>
          <w:bCs/>
          <w:rtl/>
          <w:lang w:eastAsia="ko-KR"/>
        </w:rPr>
        <w:t> </w:t>
      </w:r>
      <w:r w:rsidRPr="0048350F">
        <w:rPr>
          <w:rFonts w:hint="cs"/>
          <w:b/>
          <w:bCs/>
          <w:rtl/>
          <w:lang w:eastAsia="ko-KR"/>
        </w:rPr>
        <w:t>كانوا</w:t>
      </w:r>
      <w:r w:rsidRPr="0048350F">
        <w:rPr>
          <w:b/>
          <w:bCs/>
          <w:rtl/>
          <w:lang w:eastAsia="ko-KR"/>
        </w:rPr>
        <w:t xml:space="preserve"> </w:t>
      </w:r>
      <w:r w:rsidRPr="0048350F">
        <w:rPr>
          <w:rFonts w:hint="cs"/>
          <w:b/>
          <w:bCs/>
          <w:rtl/>
          <w:lang w:eastAsia="ko-KR"/>
        </w:rPr>
        <w:t>عاملين</w:t>
      </w:r>
      <w:r w:rsidRPr="0048350F">
        <w:rPr>
          <w:b/>
          <w:bCs/>
          <w:rtl/>
          <w:lang w:eastAsia="ko-KR"/>
        </w:rPr>
        <w:t xml:space="preserve"> بأخبار الآحاد </w:t>
      </w:r>
      <w:r w:rsidR="00613269" w:rsidRPr="00613269">
        <w:rPr>
          <w:b/>
          <w:color w:val="FF0000"/>
          <w:rtl/>
          <w:lang w:eastAsia="ko-KR"/>
        </w:rPr>
        <w:t>(واحد)</w:t>
      </w:r>
      <w:r w:rsidRPr="0048350F">
        <w:rPr>
          <w:b/>
          <w:bCs/>
          <w:rtl/>
          <w:lang w:eastAsia="ko-KR"/>
        </w:rPr>
        <w:t xml:space="preserve"> من غير فحص عن مخصّص أو معارض ناسخ أو مقيّد ، ولو لا هذا </w:t>
      </w:r>
      <w:r w:rsidR="00613269" w:rsidRPr="00613269">
        <w:rPr>
          <w:b/>
          <w:color w:val="FF0000"/>
          <w:rtl/>
          <w:lang w:eastAsia="ko-KR"/>
        </w:rPr>
        <w:t>(اجماع اصحاب)</w:t>
      </w:r>
      <w:r w:rsidRPr="0048350F">
        <w:rPr>
          <w:b/>
          <w:bCs/>
          <w:rtl/>
          <w:lang w:eastAsia="ko-KR"/>
        </w:rPr>
        <w:t xml:space="preserve"> لكنّا في العمل بظواهر الأخبار أيضا </w:t>
      </w:r>
      <w:r w:rsidR="00613269" w:rsidRPr="00613269">
        <w:rPr>
          <w:b/>
          <w:color w:val="FF0000"/>
          <w:rtl/>
          <w:lang w:eastAsia="ko-KR"/>
        </w:rPr>
        <w:t>(مثل ظواهر آیات)</w:t>
      </w:r>
      <w:r w:rsidRPr="0048350F">
        <w:rPr>
          <w:b/>
          <w:bCs/>
          <w:rtl/>
          <w:lang w:eastAsia="ko-KR"/>
        </w:rPr>
        <w:t xml:space="preserve"> من المتوقّفين ، انتهى</w:t>
      </w:r>
      <w:r w:rsidRPr="0048350F">
        <w:rPr>
          <w:b/>
          <w:bCs/>
          <w:lang w:eastAsia="ko-KR" w:bidi="ar-SA"/>
        </w:rPr>
        <w:t>.</w:t>
      </w:r>
    </w:p>
    <w:p w14:paraId="28AE10E5" w14:textId="77777777" w:rsidR="0048350F" w:rsidRPr="0048350F" w:rsidRDefault="0048350F" w:rsidP="0048350F">
      <w:pPr>
        <w:pStyle w:val="5"/>
      </w:pPr>
      <w:bookmarkStart w:id="118" w:name="_Toc108718273"/>
      <w:r w:rsidRPr="0048350F">
        <w:rPr>
          <w:rtl/>
        </w:rPr>
        <w:t>اشکالات کلام شارح وافیه</w:t>
      </w:r>
      <w:bookmarkEnd w:id="118"/>
    </w:p>
    <w:p w14:paraId="5B2A74D0" w14:textId="2C5D8800" w:rsidR="0048350F" w:rsidRPr="0048350F" w:rsidRDefault="0048350F" w:rsidP="0048350F">
      <w:pPr>
        <w:rPr>
          <w:b/>
          <w:bCs/>
          <w:lang w:eastAsia="ko-KR"/>
        </w:rPr>
      </w:pPr>
      <w:r w:rsidRPr="0048350F">
        <w:rPr>
          <w:b/>
          <w:bCs/>
          <w:rtl/>
          <w:lang w:eastAsia="ko-KR"/>
        </w:rPr>
        <w:t xml:space="preserve">أقول : وفيه </w:t>
      </w:r>
      <w:r w:rsidR="00613269" w:rsidRPr="00613269">
        <w:rPr>
          <w:b/>
          <w:color w:val="FF0000"/>
          <w:rtl/>
          <w:lang w:eastAsia="ko-KR"/>
        </w:rPr>
        <w:t>(کلام شارح وافیه)</w:t>
      </w:r>
      <w:r w:rsidRPr="0048350F">
        <w:rPr>
          <w:b/>
          <w:bCs/>
          <w:rtl/>
          <w:lang w:eastAsia="ko-KR"/>
        </w:rPr>
        <w:t xml:space="preserve"> مواقع للنظر ،</w:t>
      </w:r>
      <w:r w:rsidR="00613269" w:rsidRPr="00613269">
        <w:rPr>
          <w:b/>
          <w:color w:val="FF0000"/>
          <w:rtl/>
          <w:lang w:eastAsia="ko-KR"/>
        </w:rPr>
        <w:t>(اشکال اول:)</w:t>
      </w:r>
      <w:r w:rsidRPr="0048350F">
        <w:rPr>
          <w:b/>
          <w:bCs/>
          <w:rtl/>
          <w:lang w:eastAsia="ko-KR"/>
        </w:rPr>
        <w:t xml:space="preserve">سيّما في جعل </w:t>
      </w:r>
      <w:r w:rsidR="00613269" w:rsidRPr="00613269">
        <w:rPr>
          <w:b/>
          <w:color w:val="FF0000"/>
          <w:rtl/>
          <w:lang w:eastAsia="ko-KR"/>
        </w:rPr>
        <w:t>(سید صدر)</w:t>
      </w:r>
      <w:r w:rsidRPr="0048350F">
        <w:rPr>
          <w:b/>
          <w:bCs/>
          <w:rtl/>
          <w:lang w:eastAsia="ko-KR"/>
        </w:rPr>
        <w:t xml:space="preserve"> العمل بظواهر الأخبار من جهة قيام الإجماع العمليّ </w:t>
      </w:r>
      <w:r w:rsidR="00613269" w:rsidRPr="00613269">
        <w:rPr>
          <w:b/>
          <w:color w:val="FF0000"/>
          <w:rtl/>
          <w:lang w:eastAsia="ko-KR"/>
        </w:rPr>
        <w:t>(اجماع عملی اصحاب ائمه)</w:t>
      </w:r>
      <w:r w:rsidRPr="0048350F">
        <w:rPr>
          <w:b/>
          <w:bCs/>
          <w:rtl/>
          <w:lang w:eastAsia="ko-KR"/>
        </w:rPr>
        <w:t xml:space="preserve">، ولولاه </w:t>
      </w:r>
      <w:r w:rsidR="00613269" w:rsidRPr="00613269">
        <w:rPr>
          <w:b/>
          <w:color w:val="FF0000"/>
          <w:rtl/>
          <w:lang w:eastAsia="ko-KR"/>
        </w:rPr>
        <w:t>(اجماع)</w:t>
      </w:r>
      <w:r w:rsidRPr="0048350F">
        <w:rPr>
          <w:b/>
          <w:bCs/>
          <w:rtl/>
          <w:lang w:eastAsia="ko-KR"/>
        </w:rPr>
        <w:t xml:space="preserve"> لتوقّف </w:t>
      </w:r>
      <w:r w:rsidR="00613269" w:rsidRPr="00613269">
        <w:rPr>
          <w:b/>
          <w:color w:val="FF0000"/>
          <w:rtl/>
          <w:lang w:eastAsia="ko-KR"/>
        </w:rPr>
        <w:t>(شارع وافیه)</w:t>
      </w:r>
      <w:r w:rsidRPr="0048350F">
        <w:rPr>
          <w:b/>
          <w:bCs/>
          <w:rtl/>
          <w:lang w:eastAsia="ko-KR"/>
        </w:rPr>
        <w:t xml:space="preserve"> في العمل بها </w:t>
      </w:r>
      <w:r w:rsidR="00613269" w:rsidRPr="00613269">
        <w:rPr>
          <w:b/>
          <w:color w:val="FF0000"/>
          <w:rtl/>
          <w:lang w:eastAsia="ko-KR"/>
        </w:rPr>
        <w:t>(ظواهر روایات)</w:t>
      </w:r>
      <w:r w:rsidRPr="0048350F">
        <w:rPr>
          <w:b/>
          <w:bCs/>
          <w:lang w:eastAsia="ko-KR"/>
        </w:rPr>
        <w:t xml:space="preserve"> </w:t>
      </w:r>
      <w:r w:rsidRPr="0048350F">
        <w:rPr>
          <w:b/>
          <w:bCs/>
          <w:rtl/>
          <w:lang w:eastAsia="ko-KR"/>
        </w:rPr>
        <w:t xml:space="preserve">أيضا </w:t>
      </w:r>
      <w:r w:rsidR="00613269" w:rsidRPr="00613269">
        <w:rPr>
          <w:b/>
          <w:color w:val="FF0000"/>
          <w:rtl/>
          <w:lang w:eastAsia="ko-KR"/>
        </w:rPr>
        <w:t>(مثل ظواهر آیات)</w:t>
      </w:r>
      <w:r w:rsidRPr="0048350F">
        <w:rPr>
          <w:b/>
          <w:bCs/>
          <w:rtl/>
          <w:lang w:eastAsia="ko-KR"/>
        </w:rPr>
        <w:t xml:space="preserve"> ؛</w:t>
      </w:r>
    </w:p>
    <w:p w14:paraId="32565E94" w14:textId="03F41AE4" w:rsidR="0048350F" w:rsidRPr="0048350F" w:rsidRDefault="0048350F" w:rsidP="0048350F">
      <w:pPr>
        <w:rPr>
          <w:b/>
          <w:bCs/>
          <w:lang w:eastAsia="ko-KR" w:bidi="ar-SA"/>
        </w:rPr>
      </w:pPr>
      <w:r w:rsidRPr="0048350F">
        <w:rPr>
          <w:b/>
          <w:bCs/>
          <w:rtl/>
          <w:lang w:eastAsia="ko-KR"/>
        </w:rPr>
        <w:t xml:space="preserve">اقول : وفيه </w:t>
      </w:r>
      <w:r w:rsidR="00613269" w:rsidRPr="00613269">
        <w:rPr>
          <w:b/>
          <w:color w:val="FF0000"/>
          <w:rtl/>
          <w:lang w:eastAsia="ko-KR"/>
        </w:rPr>
        <w:t>(کلام سید صدر)</w:t>
      </w:r>
      <w:r w:rsidRPr="0048350F">
        <w:rPr>
          <w:rFonts w:ascii="Cambria" w:hAnsi="Cambria" w:cs="Cambria" w:hint="cs"/>
          <w:b/>
          <w:bCs/>
          <w:rtl/>
          <w:lang w:eastAsia="ko-KR"/>
        </w:rPr>
        <w:t> </w:t>
      </w:r>
      <w:r w:rsidRPr="0048350F">
        <w:rPr>
          <w:rFonts w:hint="cs"/>
          <w:b/>
          <w:bCs/>
          <w:rtl/>
          <w:lang w:eastAsia="ko-KR"/>
        </w:rPr>
        <w:t>مواق</w:t>
      </w:r>
      <w:r w:rsidRPr="0048350F">
        <w:rPr>
          <w:b/>
          <w:bCs/>
          <w:rtl/>
          <w:lang w:eastAsia="ko-KR"/>
        </w:rPr>
        <w:t xml:space="preserve">ع للنظر </w:t>
      </w:r>
      <w:r w:rsidR="00613269" w:rsidRPr="00613269">
        <w:rPr>
          <w:b/>
          <w:color w:val="FF0000"/>
          <w:rtl/>
          <w:lang w:eastAsia="ko-KR"/>
        </w:rPr>
        <w:t>(اشکال)</w:t>
      </w:r>
      <w:r w:rsidRPr="0048350F">
        <w:rPr>
          <w:b/>
          <w:bCs/>
          <w:rtl/>
          <w:lang w:eastAsia="ko-KR"/>
        </w:rPr>
        <w:t xml:space="preserve"> ، </w:t>
      </w:r>
      <w:r w:rsidR="00613269" w:rsidRPr="00613269">
        <w:rPr>
          <w:b/>
          <w:color w:val="FF0000"/>
          <w:rtl/>
          <w:lang w:eastAsia="ko-KR"/>
        </w:rPr>
        <w:t>(اشکال اول:)</w:t>
      </w:r>
      <w:r w:rsidRPr="0048350F">
        <w:rPr>
          <w:b/>
          <w:bCs/>
          <w:rtl/>
          <w:lang w:eastAsia="ko-KR"/>
        </w:rPr>
        <w:t xml:space="preserve">سيّما في جعل </w:t>
      </w:r>
      <w:r w:rsidR="00613269" w:rsidRPr="00613269">
        <w:rPr>
          <w:b/>
          <w:color w:val="FF0000"/>
          <w:rtl/>
          <w:lang w:eastAsia="ko-KR"/>
        </w:rPr>
        <w:t>(سید صدر)</w:t>
      </w:r>
      <w:r w:rsidRPr="0048350F">
        <w:rPr>
          <w:b/>
          <w:bCs/>
          <w:rtl/>
          <w:lang w:eastAsia="ko-KR"/>
        </w:rPr>
        <w:t xml:space="preserve"> العمل بظواهر الأخبار من جهة قيام الإجماع العمليّ </w:t>
      </w:r>
      <w:r w:rsidR="00613269" w:rsidRPr="00613269">
        <w:rPr>
          <w:b/>
          <w:color w:val="FF0000"/>
          <w:rtl/>
          <w:lang w:eastAsia="ko-KR"/>
        </w:rPr>
        <w:t>(اجماع عملی اصحاب ائمه)</w:t>
      </w:r>
      <w:r w:rsidRPr="0048350F">
        <w:rPr>
          <w:b/>
          <w:bCs/>
          <w:rtl/>
          <w:lang w:eastAsia="ko-KR"/>
        </w:rPr>
        <w:t xml:space="preserve">، ولولاه </w:t>
      </w:r>
      <w:r w:rsidR="00613269" w:rsidRPr="00613269">
        <w:rPr>
          <w:b/>
          <w:color w:val="FF0000"/>
          <w:rtl/>
          <w:lang w:eastAsia="ko-KR"/>
        </w:rPr>
        <w:t>(اجماع)</w:t>
      </w:r>
      <w:r w:rsidRPr="0048350F">
        <w:rPr>
          <w:b/>
          <w:bCs/>
          <w:rtl/>
          <w:lang w:eastAsia="ko-KR"/>
        </w:rPr>
        <w:t xml:space="preserve"> لتوقّف في العمل بها </w:t>
      </w:r>
      <w:r w:rsidR="00613269" w:rsidRPr="00613269">
        <w:rPr>
          <w:b/>
          <w:color w:val="FF0000"/>
          <w:rtl/>
          <w:lang w:eastAsia="ko-KR"/>
        </w:rPr>
        <w:t>(ظواهر اخبار)</w:t>
      </w:r>
      <w:r w:rsidRPr="0048350F">
        <w:rPr>
          <w:b/>
          <w:bCs/>
          <w:rtl/>
          <w:lang w:eastAsia="ko-KR"/>
        </w:rPr>
        <w:t xml:space="preserve"> أيضا </w:t>
      </w:r>
      <w:r w:rsidR="00613269" w:rsidRPr="00613269">
        <w:rPr>
          <w:b/>
          <w:color w:val="FF0000"/>
          <w:rtl/>
          <w:lang w:eastAsia="ko-KR"/>
        </w:rPr>
        <w:t>(مثل ظواهر آیات)</w:t>
      </w:r>
      <w:r w:rsidRPr="0048350F">
        <w:rPr>
          <w:b/>
          <w:bCs/>
          <w:rtl/>
          <w:lang w:eastAsia="ko-KR"/>
        </w:rPr>
        <w:t>؛ إذ لا يخفى أنّ عمل أصحاب الأئمّة</w:t>
      </w:r>
      <w:r w:rsidRPr="0048350F">
        <w:rPr>
          <w:rFonts w:ascii="Cambria" w:hAnsi="Cambria" w:cs="Cambria" w:hint="cs"/>
          <w:b/>
          <w:bCs/>
          <w:rtl/>
          <w:lang w:eastAsia="ko-KR"/>
        </w:rPr>
        <w:t> </w:t>
      </w:r>
      <w:r w:rsidRPr="0048350F">
        <w:rPr>
          <w:rFonts w:hint="cs"/>
          <w:b/>
          <w:bCs/>
          <w:rtl/>
          <w:lang w:eastAsia="ko-KR"/>
        </w:rPr>
        <w:t>عليهم‌السلام</w:t>
      </w:r>
      <w:r w:rsidRPr="0048350F">
        <w:rPr>
          <w:rFonts w:ascii="Cambria" w:hAnsi="Cambria" w:cs="Cambria" w:hint="cs"/>
          <w:b/>
          <w:bCs/>
          <w:rtl/>
          <w:lang w:eastAsia="ko-KR"/>
        </w:rPr>
        <w:t> </w:t>
      </w:r>
      <w:r w:rsidRPr="0048350F">
        <w:rPr>
          <w:rFonts w:hint="cs"/>
          <w:b/>
          <w:bCs/>
          <w:rtl/>
          <w:lang w:eastAsia="ko-KR"/>
        </w:rPr>
        <w:t>بظواهر</w:t>
      </w:r>
      <w:r w:rsidRPr="0048350F">
        <w:rPr>
          <w:b/>
          <w:bCs/>
          <w:rtl/>
          <w:lang w:eastAsia="ko-KR"/>
        </w:rPr>
        <w:t xml:space="preserve"> </w:t>
      </w:r>
      <w:r w:rsidRPr="0048350F">
        <w:rPr>
          <w:rFonts w:hint="cs"/>
          <w:b/>
          <w:bCs/>
          <w:rtl/>
          <w:lang w:eastAsia="ko-KR"/>
        </w:rPr>
        <w:t>الأخ</w:t>
      </w:r>
      <w:r w:rsidRPr="0048350F">
        <w:rPr>
          <w:b/>
          <w:bCs/>
          <w:rtl/>
          <w:lang w:eastAsia="ko-KR"/>
        </w:rPr>
        <w:t xml:space="preserve">بار لم يكن </w:t>
      </w:r>
      <w:r w:rsidR="00613269" w:rsidRPr="00613269">
        <w:rPr>
          <w:b/>
          <w:color w:val="FF0000"/>
          <w:rtl/>
          <w:lang w:eastAsia="ko-KR"/>
        </w:rPr>
        <w:t>(عمل کردن اصحاب)</w:t>
      </w:r>
      <w:r w:rsidRPr="0048350F">
        <w:rPr>
          <w:rFonts w:ascii="Cambria" w:hAnsi="Cambria" w:cs="Cambria" w:hint="cs"/>
          <w:b/>
          <w:bCs/>
          <w:rtl/>
          <w:lang w:eastAsia="ko-KR"/>
        </w:rPr>
        <w:t> </w:t>
      </w:r>
      <w:r w:rsidRPr="0048350F">
        <w:rPr>
          <w:rFonts w:hint="cs"/>
          <w:b/>
          <w:bCs/>
          <w:rtl/>
          <w:lang w:eastAsia="ko-KR"/>
        </w:rPr>
        <w:t>لدليل</w:t>
      </w:r>
      <w:r w:rsidRPr="0048350F">
        <w:rPr>
          <w:b/>
          <w:bCs/>
          <w:rtl/>
          <w:lang w:eastAsia="ko-KR"/>
        </w:rPr>
        <w:t xml:space="preserve"> </w:t>
      </w:r>
      <w:r w:rsidRPr="0048350F">
        <w:rPr>
          <w:rFonts w:hint="cs"/>
          <w:b/>
          <w:bCs/>
          <w:rtl/>
          <w:lang w:eastAsia="ko-KR"/>
        </w:rPr>
        <w:t>شرعيّ</w:t>
      </w:r>
      <w:r w:rsidRPr="0048350F">
        <w:rPr>
          <w:b/>
          <w:bCs/>
          <w:rtl/>
          <w:lang w:eastAsia="ko-KR"/>
        </w:rPr>
        <w:t xml:space="preserve"> خاصّ وصل إليهم </w:t>
      </w:r>
      <w:r w:rsidR="00613269" w:rsidRPr="00613269">
        <w:rPr>
          <w:b/>
          <w:color w:val="FF0000"/>
          <w:rtl/>
          <w:lang w:eastAsia="ko-KR"/>
        </w:rPr>
        <w:t>(اصحاب)</w:t>
      </w:r>
      <w:r w:rsidRPr="0048350F">
        <w:rPr>
          <w:rFonts w:ascii="Cambria" w:hAnsi="Cambria" w:cs="Cambria" w:hint="cs"/>
          <w:b/>
          <w:bCs/>
          <w:rtl/>
          <w:lang w:eastAsia="ko-KR"/>
        </w:rPr>
        <w:t> </w:t>
      </w:r>
      <w:r w:rsidRPr="0048350F">
        <w:rPr>
          <w:rFonts w:hint="cs"/>
          <w:b/>
          <w:bCs/>
          <w:rtl/>
          <w:lang w:eastAsia="ko-KR"/>
        </w:rPr>
        <w:t>من</w:t>
      </w:r>
      <w:r w:rsidRPr="0048350F">
        <w:rPr>
          <w:b/>
          <w:bCs/>
          <w:rtl/>
          <w:lang w:eastAsia="ko-KR"/>
        </w:rPr>
        <w:t xml:space="preserve"> </w:t>
      </w:r>
      <w:r w:rsidRPr="0048350F">
        <w:rPr>
          <w:rFonts w:hint="cs"/>
          <w:b/>
          <w:bCs/>
          <w:rtl/>
          <w:lang w:eastAsia="ko-KR"/>
        </w:rPr>
        <w:t>أئمّتهم</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اصحاب</w:t>
      </w:r>
      <w:r w:rsidR="00613269" w:rsidRPr="00613269">
        <w:rPr>
          <w:b/>
          <w:color w:val="FF0000"/>
          <w:rtl/>
          <w:lang w:eastAsia="ko-KR"/>
        </w:rPr>
        <w:t>)</w:t>
      </w:r>
      <w:r w:rsidRPr="0048350F">
        <w:rPr>
          <w:rFonts w:hint="cs"/>
          <w:b/>
          <w:bCs/>
          <w:rtl/>
          <w:lang w:eastAsia="ko-KR"/>
        </w:rPr>
        <w:t>،</w:t>
      </w:r>
      <w:r w:rsidRPr="0048350F">
        <w:rPr>
          <w:b/>
          <w:bCs/>
          <w:rtl/>
          <w:lang w:eastAsia="ko-KR"/>
        </w:rPr>
        <w:t xml:space="preserve"> </w:t>
      </w:r>
      <w:r w:rsidRPr="0048350F">
        <w:rPr>
          <w:rFonts w:hint="cs"/>
          <w:b/>
          <w:bCs/>
          <w:rtl/>
          <w:lang w:eastAsia="ko-KR"/>
        </w:rPr>
        <w:t>وإنّما</w:t>
      </w:r>
      <w:r w:rsidRPr="0048350F">
        <w:rPr>
          <w:b/>
          <w:bCs/>
          <w:rtl/>
          <w:lang w:eastAsia="ko-KR"/>
        </w:rPr>
        <w:t xml:space="preserve"> </w:t>
      </w:r>
      <w:r w:rsidRPr="0048350F">
        <w:rPr>
          <w:rFonts w:hint="cs"/>
          <w:b/>
          <w:bCs/>
          <w:rtl/>
          <w:lang w:eastAsia="ko-KR"/>
        </w:rPr>
        <w:t>كان</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اصحاب</w:t>
      </w:r>
      <w:r w:rsidR="00613269" w:rsidRPr="00613269">
        <w:rPr>
          <w:b/>
          <w:color w:val="FF0000"/>
          <w:rtl/>
          <w:lang w:eastAsia="ko-KR"/>
        </w:rPr>
        <w:t>)</w:t>
      </w:r>
      <w:r w:rsidRPr="0048350F">
        <w:rPr>
          <w:b/>
          <w:bCs/>
          <w:rtl/>
          <w:lang w:eastAsia="ko-KR"/>
        </w:rPr>
        <w:t xml:space="preserve"> </w:t>
      </w:r>
      <w:r w:rsidRPr="0048350F">
        <w:rPr>
          <w:rFonts w:hint="cs"/>
          <w:b/>
          <w:bCs/>
          <w:rtl/>
          <w:lang w:eastAsia="ko-KR"/>
        </w:rPr>
        <w:t>أمرا</w:t>
      </w:r>
      <w:r w:rsidRPr="0048350F">
        <w:rPr>
          <w:b/>
          <w:bCs/>
          <w:rtl/>
          <w:lang w:eastAsia="ko-KR"/>
        </w:rPr>
        <w:t xml:space="preserve"> مركوزا في أذهانهم </w:t>
      </w:r>
      <w:r w:rsidR="00613269" w:rsidRPr="00613269">
        <w:rPr>
          <w:b/>
          <w:color w:val="FF0000"/>
          <w:rtl/>
          <w:lang w:eastAsia="ko-KR"/>
        </w:rPr>
        <w:t>(اصحاب)</w:t>
      </w:r>
      <w:r w:rsidRPr="0048350F">
        <w:rPr>
          <w:b/>
          <w:bCs/>
          <w:rtl/>
          <w:lang w:eastAsia="ko-KR"/>
        </w:rPr>
        <w:t xml:space="preserve"> بالنسبة إلى مطلق الكلام الصادر من المتكلّم لأجل الإفادة </w:t>
      </w:r>
      <w:r w:rsidR="00613269" w:rsidRPr="00613269">
        <w:rPr>
          <w:b/>
          <w:color w:val="FF0000"/>
          <w:rtl/>
          <w:lang w:eastAsia="ko-KR"/>
        </w:rPr>
        <w:t>(افاده کردن مراد)</w:t>
      </w:r>
      <w:r w:rsidRPr="0048350F">
        <w:rPr>
          <w:b/>
          <w:bCs/>
          <w:rtl/>
          <w:lang w:eastAsia="ko-KR"/>
        </w:rPr>
        <w:t xml:space="preserve"> والاستفادة </w:t>
      </w:r>
      <w:r w:rsidR="00613269" w:rsidRPr="00613269">
        <w:rPr>
          <w:b/>
          <w:color w:val="FF0000"/>
          <w:rtl/>
          <w:lang w:eastAsia="ko-KR"/>
        </w:rPr>
        <w:t>(استفاده کردن مراد)</w:t>
      </w:r>
      <w:r w:rsidRPr="0048350F">
        <w:rPr>
          <w:b/>
          <w:bCs/>
          <w:rtl/>
          <w:lang w:eastAsia="ko-KR"/>
        </w:rPr>
        <w:t xml:space="preserve">، سواء كان </w:t>
      </w:r>
      <w:r w:rsidR="00613269" w:rsidRPr="00613269">
        <w:rPr>
          <w:b/>
          <w:color w:val="FF0000"/>
          <w:rtl/>
          <w:lang w:eastAsia="ko-KR"/>
        </w:rPr>
        <w:t>(کلام)</w:t>
      </w:r>
      <w:r w:rsidRPr="0048350F">
        <w:rPr>
          <w:rFonts w:ascii="Cambria" w:hAnsi="Cambria" w:cs="Cambria" w:hint="cs"/>
          <w:b/>
          <w:bCs/>
          <w:rtl/>
          <w:lang w:eastAsia="ko-KR"/>
        </w:rPr>
        <w:t> </w:t>
      </w:r>
      <w:r w:rsidRPr="0048350F">
        <w:rPr>
          <w:rFonts w:hint="cs"/>
          <w:b/>
          <w:bCs/>
          <w:rtl/>
          <w:lang w:eastAsia="ko-KR"/>
        </w:rPr>
        <w:t>من</w:t>
      </w:r>
      <w:r w:rsidRPr="0048350F">
        <w:rPr>
          <w:b/>
          <w:bCs/>
          <w:rtl/>
          <w:lang w:eastAsia="ko-KR"/>
        </w:rPr>
        <w:t xml:space="preserve"> </w:t>
      </w:r>
      <w:r w:rsidRPr="0048350F">
        <w:rPr>
          <w:rFonts w:hint="cs"/>
          <w:b/>
          <w:bCs/>
          <w:rtl/>
          <w:lang w:eastAsia="ko-KR"/>
        </w:rPr>
        <w:t>الشارع</w:t>
      </w:r>
      <w:r w:rsidRPr="0048350F">
        <w:rPr>
          <w:b/>
          <w:bCs/>
          <w:rtl/>
          <w:lang w:eastAsia="ko-KR"/>
        </w:rPr>
        <w:t xml:space="preserve"> </w:t>
      </w:r>
      <w:r w:rsidRPr="0048350F">
        <w:rPr>
          <w:rFonts w:hint="cs"/>
          <w:b/>
          <w:bCs/>
          <w:rtl/>
          <w:lang w:eastAsia="ko-KR"/>
        </w:rPr>
        <w:t>أم</w:t>
      </w:r>
      <w:r w:rsidRPr="0048350F">
        <w:rPr>
          <w:b/>
          <w:bCs/>
          <w:rtl/>
          <w:lang w:eastAsia="ko-KR"/>
        </w:rPr>
        <w:t xml:space="preserve"> </w:t>
      </w:r>
      <w:r w:rsidRPr="0048350F">
        <w:rPr>
          <w:rFonts w:hint="cs"/>
          <w:b/>
          <w:bCs/>
          <w:rtl/>
          <w:lang w:eastAsia="ko-KR"/>
        </w:rPr>
        <w:t>غيره</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وهذا</w:t>
      </w:r>
      <w:r w:rsidRPr="0048350F">
        <w:rPr>
          <w:rFonts w:ascii="Cambria" w:hAnsi="Cambria" w:cs="Cambria" w:hint="cs"/>
          <w:b/>
          <w:bCs/>
          <w:rtl/>
          <w:lang w:eastAsia="ko-KR"/>
        </w:rPr>
        <w:t> </w:t>
      </w:r>
      <w:r w:rsidRPr="0048350F">
        <w:rPr>
          <w:rFonts w:hint="cs"/>
          <w:b/>
          <w:bCs/>
          <w:rtl/>
          <w:lang w:eastAsia="ko-KR"/>
        </w:rPr>
        <w:t>المعنى</w:t>
      </w:r>
      <w:r w:rsidRPr="0048350F">
        <w:rPr>
          <w:b/>
          <w:bCs/>
          <w:rtl/>
          <w:lang w:eastAsia="ko-KR"/>
        </w:rPr>
        <w:t xml:space="preserve"> </w:t>
      </w:r>
      <w:r w:rsidRPr="0048350F">
        <w:rPr>
          <w:rFonts w:hint="cs"/>
          <w:b/>
          <w:bCs/>
          <w:rtl/>
          <w:lang w:eastAsia="ko-KR"/>
        </w:rPr>
        <w:t>جار</w:t>
      </w:r>
      <w:r w:rsidRPr="0048350F">
        <w:rPr>
          <w:b/>
          <w:bCs/>
          <w:rtl/>
          <w:lang w:eastAsia="ko-KR"/>
        </w:rPr>
        <w:t xml:space="preserve"> </w:t>
      </w:r>
      <w:r w:rsidRPr="0048350F">
        <w:rPr>
          <w:rFonts w:hint="cs"/>
          <w:b/>
          <w:bCs/>
          <w:rtl/>
          <w:lang w:eastAsia="ko-KR"/>
        </w:rPr>
        <w:t>في</w:t>
      </w:r>
      <w:r w:rsidRPr="0048350F">
        <w:rPr>
          <w:b/>
          <w:bCs/>
          <w:rtl/>
          <w:lang w:eastAsia="ko-KR"/>
        </w:rPr>
        <w:t xml:space="preserve"> </w:t>
      </w:r>
      <w:r w:rsidRPr="0048350F">
        <w:rPr>
          <w:rFonts w:hint="cs"/>
          <w:b/>
          <w:bCs/>
          <w:rtl/>
          <w:lang w:eastAsia="ko-KR"/>
        </w:rPr>
        <w:t>القرآن</w:t>
      </w:r>
      <w:r w:rsidRPr="0048350F">
        <w:rPr>
          <w:b/>
          <w:bCs/>
          <w:rtl/>
          <w:lang w:eastAsia="ko-KR"/>
        </w:rPr>
        <w:t xml:space="preserve"> </w:t>
      </w:r>
      <w:r w:rsidRPr="0048350F">
        <w:rPr>
          <w:rFonts w:hint="cs"/>
          <w:b/>
          <w:bCs/>
          <w:rtl/>
          <w:lang w:eastAsia="ko-KR"/>
        </w:rPr>
        <w:t>أيضا</w:t>
      </w:r>
      <w:r w:rsidRPr="0048350F">
        <w:rPr>
          <w:b/>
          <w:bCs/>
          <w:rtl/>
          <w:lang w:eastAsia="ko-KR"/>
        </w:rPr>
        <w:t xml:space="preserve"> </w:t>
      </w:r>
      <w:r w:rsidRPr="0048350F">
        <w:rPr>
          <w:rFonts w:hint="cs"/>
          <w:b/>
          <w:bCs/>
          <w:rtl/>
          <w:lang w:eastAsia="ko-KR"/>
        </w:rPr>
        <w:t>على</w:t>
      </w:r>
      <w:r w:rsidRPr="0048350F">
        <w:rPr>
          <w:b/>
          <w:bCs/>
          <w:rtl/>
          <w:lang w:eastAsia="ko-KR"/>
        </w:rPr>
        <w:t xml:space="preserve"> </w:t>
      </w:r>
      <w:r w:rsidRPr="0048350F">
        <w:rPr>
          <w:rFonts w:hint="cs"/>
          <w:b/>
          <w:bCs/>
          <w:rtl/>
          <w:lang w:eastAsia="ko-KR"/>
        </w:rPr>
        <w:t>تقدير</w:t>
      </w:r>
      <w:r w:rsidRPr="0048350F">
        <w:rPr>
          <w:b/>
          <w:bCs/>
          <w:rtl/>
          <w:lang w:eastAsia="ko-KR"/>
        </w:rPr>
        <w:t xml:space="preserve"> </w:t>
      </w:r>
      <w:r w:rsidRPr="0048350F">
        <w:rPr>
          <w:rFonts w:hint="cs"/>
          <w:b/>
          <w:bCs/>
          <w:rtl/>
          <w:lang w:eastAsia="ko-KR"/>
        </w:rPr>
        <w:t>كونه</w:t>
      </w:r>
      <w:r w:rsidRPr="0048350F">
        <w:rPr>
          <w:b/>
          <w:bCs/>
          <w:rtl/>
          <w:lang w:eastAsia="ko-KR"/>
        </w:rPr>
        <w:t xml:space="preserve"> </w:t>
      </w:r>
      <w:r w:rsidR="00613269" w:rsidRPr="00613269">
        <w:rPr>
          <w:b/>
          <w:color w:val="FF0000"/>
          <w:rtl/>
          <w:lang w:eastAsia="ko-KR"/>
        </w:rPr>
        <w:t>(قرآن)</w:t>
      </w:r>
      <w:r w:rsidRPr="0048350F">
        <w:rPr>
          <w:b/>
          <w:bCs/>
          <w:rtl/>
          <w:lang w:eastAsia="ko-KR"/>
        </w:rPr>
        <w:t xml:space="preserve"> ملقى للإفادة والاستفادة ، على </w:t>
      </w:r>
      <w:r w:rsidR="00613269" w:rsidRPr="00613269">
        <w:rPr>
          <w:b/>
          <w:color w:val="FF0000"/>
          <w:rtl/>
          <w:lang w:eastAsia="ko-KR"/>
        </w:rPr>
        <w:t>(متعلق به ملقی است)</w:t>
      </w:r>
      <w:r w:rsidRPr="0048350F">
        <w:rPr>
          <w:b/>
          <w:bCs/>
          <w:rtl/>
          <w:lang w:eastAsia="ko-KR"/>
        </w:rPr>
        <w:t xml:space="preserve"> ما هو</w:t>
      </w:r>
      <w:r w:rsidRPr="0048350F">
        <w:rPr>
          <w:rFonts w:ascii="Cambria" w:hAnsi="Cambria" w:cs="Cambria" w:hint="cs"/>
          <w:b/>
          <w:bCs/>
          <w:rtl/>
          <w:lang w:eastAsia="ko-KR"/>
        </w:rPr>
        <w:t> </w:t>
      </w:r>
      <w:r w:rsidRPr="0048350F">
        <w:rPr>
          <w:rFonts w:hint="cs"/>
          <w:b/>
          <w:bCs/>
          <w:rtl/>
          <w:lang w:eastAsia="ko-KR"/>
        </w:rPr>
        <w:t>الأصل</w:t>
      </w:r>
      <w:r w:rsidRPr="0048350F">
        <w:rPr>
          <w:b/>
          <w:bCs/>
          <w:rtl/>
          <w:lang w:eastAsia="ko-KR"/>
        </w:rPr>
        <w:t xml:space="preserve"> </w:t>
      </w:r>
      <w:r w:rsidR="00613269" w:rsidRPr="00613269">
        <w:rPr>
          <w:b/>
          <w:color w:val="FF0000"/>
          <w:rtl/>
          <w:lang w:eastAsia="ko-KR"/>
        </w:rPr>
        <w:t>(اصل عقلائی)</w:t>
      </w:r>
      <w:r w:rsidRPr="0048350F">
        <w:rPr>
          <w:rFonts w:ascii="Cambria" w:hAnsi="Cambria" w:cs="Cambria" w:hint="cs"/>
          <w:b/>
          <w:bCs/>
          <w:rtl/>
          <w:lang w:eastAsia="ko-KR"/>
        </w:rPr>
        <w:t> </w:t>
      </w:r>
      <w:r w:rsidRPr="0048350F">
        <w:rPr>
          <w:rFonts w:hint="cs"/>
          <w:b/>
          <w:bCs/>
          <w:rtl/>
          <w:lang w:eastAsia="ko-KR"/>
        </w:rPr>
        <w:t>في</w:t>
      </w:r>
      <w:r w:rsidRPr="0048350F">
        <w:rPr>
          <w:b/>
          <w:bCs/>
          <w:rtl/>
          <w:lang w:eastAsia="ko-KR"/>
        </w:rPr>
        <w:t xml:space="preserve"> </w:t>
      </w:r>
      <w:r w:rsidRPr="0048350F">
        <w:rPr>
          <w:rFonts w:hint="cs"/>
          <w:b/>
          <w:bCs/>
          <w:rtl/>
          <w:lang w:eastAsia="ko-KR"/>
        </w:rPr>
        <w:t>خطاب</w:t>
      </w:r>
      <w:r w:rsidRPr="0048350F">
        <w:rPr>
          <w:b/>
          <w:bCs/>
          <w:rtl/>
          <w:lang w:eastAsia="ko-KR"/>
        </w:rPr>
        <w:t xml:space="preserve"> </w:t>
      </w:r>
      <w:r w:rsidRPr="0048350F">
        <w:rPr>
          <w:rFonts w:hint="cs"/>
          <w:b/>
          <w:bCs/>
          <w:rtl/>
          <w:lang w:eastAsia="ko-KR"/>
        </w:rPr>
        <w:t>كلّ</w:t>
      </w:r>
      <w:r w:rsidRPr="0048350F">
        <w:rPr>
          <w:b/>
          <w:bCs/>
          <w:rtl/>
          <w:lang w:eastAsia="ko-KR"/>
        </w:rPr>
        <w:t xml:space="preserve"> </w:t>
      </w:r>
      <w:r w:rsidRPr="0048350F">
        <w:rPr>
          <w:rFonts w:hint="cs"/>
          <w:b/>
          <w:bCs/>
          <w:rtl/>
          <w:lang w:eastAsia="ko-KR"/>
        </w:rPr>
        <w:t>متكلّم</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 xml:space="preserve"> </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وجود</w:t>
      </w:r>
      <w:r w:rsidR="00613269" w:rsidRPr="00613269">
        <w:rPr>
          <w:b/>
          <w:color w:val="FF0000"/>
          <w:rtl/>
          <w:lang w:eastAsia="ko-KR"/>
        </w:rPr>
        <w:t xml:space="preserve"> </w:t>
      </w:r>
      <w:r w:rsidR="00613269" w:rsidRPr="00613269">
        <w:rPr>
          <w:rFonts w:hint="cs"/>
          <w:b/>
          <w:color w:val="FF0000"/>
          <w:rtl/>
          <w:lang w:eastAsia="ko-KR"/>
        </w:rPr>
        <w:t>قرینه</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مخصص</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مقید</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کلام متکلم)</w:t>
      </w:r>
      <w:r w:rsidRPr="0048350F">
        <w:rPr>
          <w:b/>
          <w:bCs/>
          <w:lang w:eastAsia="ko-KR" w:bidi="ar-SA"/>
        </w:rPr>
        <w:t>.</w:t>
      </w:r>
    </w:p>
    <w:p w14:paraId="367734F3" w14:textId="52BECBEA" w:rsidR="0048350F" w:rsidRPr="0048350F" w:rsidRDefault="0048350F" w:rsidP="0048350F">
      <w:pPr>
        <w:rPr>
          <w:b/>
          <w:bCs/>
          <w:lang w:eastAsia="ko-KR" w:bidi="ar-SA"/>
        </w:rPr>
      </w:pPr>
      <w:r w:rsidRPr="0048350F">
        <w:rPr>
          <w:b/>
          <w:bCs/>
          <w:rtl/>
          <w:lang w:eastAsia="ko-KR"/>
        </w:rPr>
        <w:t xml:space="preserve">نعم ، الأصل الأوّلي هي حرمة العمل بالظنّ ، على ما عرفت مفصّلا ، لكنّ الخارج منه </w:t>
      </w:r>
      <w:r w:rsidR="00613269" w:rsidRPr="00613269">
        <w:rPr>
          <w:b/>
          <w:color w:val="FF0000"/>
          <w:rtl/>
          <w:lang w:eastAsia="ko-KR"/>
        </w:rPr>
        <w:t>(اصل اولی)</w:t>
      </w:r>
      <w:r w:rsidRPr="0048350F">
        <w:rPr>
          <w:b/>
          <w:bCs/>
          <w:rtl/>
          <w:lang w:eastAsia="ko-KR"/>
        </w:rPr>
        <w:t xml:space="preserve"> ليس خصوص ظواهر الأخبار حتّى يبقى </w:t>
      </w:r>
      <w:r w:rsidR="00613269" w:rsidRPr="00613269">
        <w:rPr>
          <w:b/>
          <w:color w:val="FF0000"/>
          <w:rtl/>
          <w:lang w:eastAsia="ko-KR"/>
        </w:rPr>
        <w:t>(تحت اصل)</w:t>
      </w:r>
      <w:r w:rsidRPr="0048350F">
        <w:rPr>
          <w:b/>
          <w:bCs/>
          <w:rtl/>
          <w:lang w:eastAsia="ko-KR"/>
        </w:rPr>
        <w:t xml:space="preserve"> الباقي </w:t>
      </w:r>
      <w:r w:rsidR="00613269" w:rsidRPr="00613269">
        <w:rPr>
          <w:b/>
          <w:color w:val="FF0000"/>
          <w:rtl/>
          <w:lang w:eastAsia="ko-KR"/>
        </w:rPr>
        <w:t>(ظواهر آیات)</w:t>
      </w:r>
      <w:r w:rsidRPr="0048350F">
        <w:rPr>
          <w:rFonts w:ascii="Cambria" w:hAnsi="Cambria" w:cs="Cambria" w:hint="cs"/>
          <w:b/>
          <w:bCs/>
          <w:rtl/>
          <w:lang w:eastAsia="ko-KR"/>
        </w:rPr>
        <w:t> </w:t>
      </w:r>
      <w:r w:rsidRPr="0048350F">
        <w:rPr>
          <w:rFonts w:hint="cs"/>
          <w:b/>
          <w:bCs/>
          <w:rtl/>
          <w:lang w:eastAsia="ko-KR"/>
        </w:rPr>
        <w:t>،</w:t>
      </w:r>
      <w:r w:rsidRPr="0048350F">
        <w:rPr>
          <w:b/>
          <w:bCs/>
          <w:rtl/>
          <w:lang w:eastAsia="ko-KR"/>
        </w:rPr>
        <w:t xml:space="preserve"> </w:t>
      </w:r>
      <w:r w:rsidRPr="0048350F">
        <w:rPr>
          <w:rFonts w:hint="cs"/>
          <w:b/>
          <w:bCs/>
          <w:rtl/>
          <w:lang w:eastAsia="ko-KR"/>
        </w:rPr>
        <w:t>بل</w:t>
      </w:r>
      <w:r w:rsidRPr="0048350F">
        <w:rPr>
          <w:b/>
          <w:bCs/>
          <w:rtl/>
          <w:lang w:eastAsia="ko-KR"/>
        </w:rPr>
        <w:t xml:space="preserve"> </w:t>
      </w:r>
      <w:r w:rsidRPr="0048350F">
        <w:rPr>
          <w:rFonts w:hint="cs"/>
          <w:b/>
          <w:bCs/>
          <w:rtl/>
          <w:lang w:eastAsia="ko-KR"/>
        </w:rPr>
        <w:t>الخارج</w:t>
      </w:r>
      <w:r w:rsidRPr="0048350F">
        <w:rPr>
          <w:b/>
          <w:bCs/>
          <w:rtl/>
          <w:lang w:eastAsia="ko-KR"/>
        </w:rPr>
        <w:t xml:space="preserve"> </w:t>
      </w:r>
      <w:r w:rsidRPr="0048350F">
        <w:rPr>
          <w:rFonts w:hint="cs"/>
          <w:b/>
          <w:bCs/>
          <w:rtl/>
          <w:lang w:eastAsia="ko-KR"/>
        </w:rPr>
        <w:t>منه</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 xml:space="preserve"> </w:t>
      </w:r>
      <w:r w:rsidR="00613269" w:rsidRPr="00613269">
        <w:rPr>
          <w:rFonts w:hint="cs"/>
          <w:b/>
          <w:color w:val="FF0000"/>
          <w:rtl/>
          <w:lang w:eastAsia="ko-KR"/>
        </w:rPr>
        <w:t>اولی</w:t>
      </w:r>
      <w:r w:rsidR="00613269" w:rsidRPr="00613269">
        <w:rPr>
          <w:b/>
          <w:color w:val="FF0000"/>
          <w:rtl/>
          <w:lang w:eastAsia="ko-KR"/>
        </w:rPr>
        <w:t>)</w:t>
      </w:r>
      <w:r w:rsidRPr="0048350F">
        <w:rPr>
          <w:rFonts w:ascii="Cambria" w:hAnsi="Cambria" w:cs="Cambria" w:hint="cs"/>
          <w:b/>
          <w:bCs/>
          <w:rtl/>
          <w:lang w:eastAsia="ko-KR"/>
        </w:rPr>
        <w:t> </w:t>
      </w:r>
      <w:r w:rsidRPr="0048350F">
        <w:rPr>
          <w:rFonts w:hint="cs"/>
          <w:b/>
          <w:bCs/>
          <w:rtl/>
          <w:lang w:eastAsia="ko-KR"/>
        </w:rPr>
        <w:t>هو</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خارج</w:t>
      </w:r>
      <w:r w:rsidR="00613269" w:rsidRPr="00613269">
        <w:rPr>
          <w:b/>
          <w:color w:val="FF0000"/>
          <w:rtl/>
          <w:lang w:eastAsia="ko-KR"/>
        </w:rPr>
        <w:t>)</w:t>
      </w:r>
      <w:r w:rsidRPr="0048350F">
        <w:rPr>
          <w:b/>
          <w:bCs/>
          <w:rtl/>
          <w:lang w:eastAsia="ko-KR"/>
        </w:rPr>
        <w:t xml:space="preserve"> مطلق الظهور </w:t>
      </w:r>
      <w:r w:rsidR="00613269" w:rsidRPr="00613269">
        <w:rPr>
          <w:b/>
          <w:color w:val="FF0000"/>
          <w:rtl/>
          <w:lang w:eastAsia="ko-KR"/>
        </w:rPr>
        <w:t>(کلیه ظهورات)</w:t>
      </w:r>
      <w:r w:rsidRPr="0048350F">
        <w:rPr>
          <w:b/>
          <w:bCs/>
          <w:rtl/>
          <w:lang w:eastAsia="ko-KR"/>
        </w:rPr>
        <w:t xml:space="preserve"> الناشئ عن كلام كلّ متكلّم القى إلى غيره للإفهام</w:t>
      </w:r>
      <w:r w:rsidRPr="0048350F">
        <w:rPr>
          <w:b/>
          <w:bCs/>
          <w:lang w:eastAsia="ko-KR" w:bidi="ar-SA"/>
        </w:rPr>
        <w:t>.</w:t>
      </w:r>
    </w:p>
    <w:p w14:paraId="0A3A8F35" w14:textId="549B4597" w:rsidR="0048350F" w:rsidRPr="0048350F" w:rsidRDefault="00613269" w:rsidP="0048350F">
      <w:pPr>
        <w:rPr>
          <w:b/>
          <w:bCs/>
          <w:lang w:eastAsia="ko-KR" w:bidi="ar-SA"/>
        </w:rPr>
      </w:pPr>
      <w:r w:rsidRPr="00613269">
        <w:rPr>
          <w:b/>
          <w:color w:val="FF0000"/>
          <w:rtl/>
          <w:lang w:eastAsia="ko-KR"/>
        </w:rPr>
        <w:t>(اشکال دوم:)</w:t>
      </w:r>
      <w:r w:rsidR="0048350F" w:rsidRPr="0048350F">
        <w:rPr>
          <w:b/>
          <w:bCs/>
          <w:rtl/>
          <w:lang w:eastAsia="ko-KR"/>
        </w:rPr>
        <w:t>ثمّ إنّ ما ذكره</w:t>
      </w:r>
      <w:r w:rsidR="0048350F" w:rsidRPr="0048350F">
        <w:rPr>
          <w:rFonts w:ascii="Cambria" w:hAnsi="Cambria" w:cs="Cambria" w:hint="cs"/>
          <w:b/>
          <w:bCs/>
          <w:rtl/>
          <w:lang w:eastAsia="ko-KR"/>
        </w:rPr>
        <w:t> </w:t>
      </w:r>
      <w:r w:rsidR="0048350F" w:rsidRPr="0048350F">
        <w:rPr>
          <w:rFonts w:hint="cs"/>
          <w:b/>
          <w:bCs/>
          <w:rtl/>
          <w:lang w:eastAsia="ko-KR"/>
        </w:rPr>
        <w:t>ـ</w:t>
      </w:r>
      <w:r w:rsidR="0048350F" w:rsidRPr="0048350F">
        <w:rPr>
          <w:b/>
          <w:bCs/>
          <w:rtl/>
          <w:lang w:eastAsia="ko-KR"/>
        </w:rPr>
        <w:t xml:space="preserve"> </w:t>
      </w:r>
      <w:r w:rsidR="0048350F" w:rsidRPr="0048350F">
        <w:rPr>
          <w:rFonts w:hint="cs"/>
          <w:b/>
          <w:bCs/>
          <w:rtl/>
          <w:lang w:eastAsia="ko-KR"/>
        </w:rPr>
        <w:t>من</w:t>
      </w:r>
      <w:r w:rsidR="0048350F" w:rsidRPr="0048350F">
        <w:rPr>
          <w:b/>
          <w:bCs/>
          <w:rtl/>
          <w:lang w:eastAsia="ko-KR"/>
        </w:rPr>
        <w:t xml:space="preserve"> </w:t>
      </w:r>
      <w:r w:rsidR="0048350F" w:rsidRPr="0048350F">
        <w:rPr>
          <w:rFonts w:hint="cs"/>
          <w:b/>
          <w:bCs/>
          <w:rtl/>
          <w:lang w:eastAsia="ko-KR"/>
        </w:rPr>
        <w:t>عدم</w:t>
      </w:r>
      <w:r w:rsidR="0048350F" w:rsidRPr="0048350F">
        <w:rPr>
          <w:b/>
          <w:bCs/>
          <w:rtl/>
          <w:lang w:eastAsia="ko-KR"/>
        </w:rPr>
        <w:t xml:space="preserve"> </w:t>
      </w:r>
      <w:r w:rsidR="0048350F" w:rsidRPr="0048350F">
        <w:rPr>
          <w:rFonts w:hint="cs"/>
          <w:b/>
          <w:bCs/>
          <w:rtl/>
          <w:lang w:eastAsia="ko-KR"/>
        </w:rPr>
        <w:t>العلم</w:t>
      </w:r>
      <w:r w:rsidR="0048350F" w:rsidRPr="0048350F">
        <w:rPr>
          <w:b/>
          <w:bCs/>
          <w:rtl/>
          <w:lang w:eastAsia="ko-KR"/>
        </w:rPr>
        <w:t xml:space="preserve"> </w:t>
      </w:r>
      <w:r w:rsidR="0048350F" w:rsidRPr="0048350F">
        <w:rPr>
          <w:rFonts w:hint="cs"/>
          <w:b/>
          <w:bCs/>
          <w:rtl/>
          <w:lang w:eastAsia="ko-KR"/>
        </w:rPr>
        <w:t>بكون</w:t>
      </w:r>
      <w:r w:rsidR="0048350F" w:rsidRPr="0048350F">
        <w:rPr>
          <w:b/>
          <w:bCs/>
          <w:rtl/>
          <w:lang w:eastAsia="ko-KR"/>
        </w:rPr>
        <w:t xml:space="preserve"> </w:t>
      </w:r>
      <w:r w:rsidR="0048350F" w:rsidRPr="0048350F">
        <w:rPr>
          <w:rFonts w:hint="cs"/>
          <w:b/>
          <w:bCs/>
          <w:rtl/>
          <w:lang w:eastAsia="ko-KR"/>
        </w:rPr>
        <w:t>الظواهر</w:t>
      </w:r>
      <w:r w:rsidR="0048350F" w:rsidRPr="0048350F">
        <w:rPr>
          <w:b/>
          <w:bCs/>
          <w:rtl/>
          <w:lang w:eastAsia="ko-KR"/>
        </w:rPr>
        <w:t xml:space="preserve"> </w:t>
      </w:r>
      <w:r w:rsidR="0048350F" w:rsidRPr="0048350F">
        <w:rPr>
          <w:rFonts w:hint="cs"/>
          <w:b/>
          <w:bCs/>
          <w:rtl/>
          <w:lang w:eastAsia="ko-KR"/>
        </w:rPr>
        <w:t>من</w:t>
      </w:r>
      <w:r w:rsidR="0048350F" w:rsidRPr="0048350F">
        <w:rPr>
          <w:b/>
          <w:bCs/>
          <w:rtl/>
          <w:lang w:eastAsia="ko-KR"/>
        </w:rPr>
        <w:t xml:space="preserve"> </w:t>
      </w:r>
      <w:r w:rsidR="0048350F" w:rsidRPr="0048350F">
        <w:rPr>
          <w:rFonts w:hint="cs"/>
          <w:b/>
          <w:bCs/>
          <w:rtl/>
          <w:lang w:eastAsia="ko-KR"/>
        </w:rPr>
        <w:t>المحكمات</w:t>
      </w:r>
      <w:r w:rsidR="0048350F" w:rsidRPr="0048350F">
        <w:rPr>
          <w:b/>
          <w:bCs/>
          <w:rtl/>
          <w:lang w:eastAsia="ko-KR"/>
        </w:rPr>
        <w:t xml:space="preserve"> </w:t>
      </w:r>
      <w:r w:rsidR="0048350F" w:rsidRPr="0048350F">
        <w:rPr>
          <w:rFonts w:hint="cs"/>
          <w:b/>
          <w:bCs/>
          <w:rtl/>
          <w:lang w:eastAsia="ko-KR"/>
        </w:rPr>
        <w:t>واحتمال</w:t>
      </w:r>
      <w:r w:rsidR="0048350F" w:rsidRPr="0048350F">
        <w:rPr>
          <w:b/>
          <w:bCs/>
          <w:rtl/>
          <w:lang w:eastAsia="ko-KR"/>
        </w:rPr>
        <w:t xml:space="preserve"> </w:t>
      </w:r>
      <w:r w:rsidR="0048350F" w:rsidRPr="0048350F">
        <w:rPr>
          <w:rFonts w:hint="cs"/>
          <w:b/>
          <w:bCs/>
          <w:rtl/>
          <w:lang w:eastAsia="ko-KR"/>
        </w:rPr>
        <w:t>كونها</w:t>
      </w:r>
      <w:r w:rsidR="0048350F" w:rsidRPr="0048350F">
        <w:rPr>
          <w:b/>
          <w:bCs/>
          <w:rtl/>
          <w:lang w:eastAsia="ko-KR"/>
        </w:rPr>
        <w:t xml:space="preserve"> </w:t>
      </w:r>
      <w:r w:rsidRPr="00613269">
        <w:rPr>
          <w:b/>
          <w:color w:val="FF0000"/>
          <w:rtl/>
          <w:lang w:eastAsia="ko-KR"/>
        </w:rPr>
        <w:t>(</w:t>
      </w:r>
      <w:r w:rsidRPr="00613269">
        <w:rPr>
          <w:rFonts w:hint="cs"/>
          <w:b/>
          <w:color w:val="FF0000"/>
          <w:rtl/>
          <w:lang w:eastAsia="ko-KR"/>
        </w:rPr>
        <w:t>ظواهر</w:t>
      </w:r>
      <w:r w:rsidRPr="00613269">
        <w:rPr>
          <w:b/>
          <w:color w:val="FF0000"/>
          <w:rtl/>
          <w:lang w:eastAsia="ko-KR"/>
        </w:rPr>
        <w:t>)</w:t>
      </w:r>
      <w:r w:rsidR="0048350F" w:rsidRPr="0048350F">
        <w:rPr>
          <w:b/>
          <w:bCs/>
          <w:rtl/>
          <w:lang w:eastAsia="ko-KR"/>
        </w:rPr>
        <w:t xml:space="preserve"> </w:t>
      </w:r>
      <w:r w:rsidR="0048350F" w:rsidRPr="0048350F">
        <w:rPr>
          <w:rFonts w:hint="cs"/>
          <w:b/>
          <w:bCs/>
          <w:rtl/>
          <w:lang w:eastAsia="ko-KR"/>
        </w:rPr>
        <w:t>من</w:t>
      </w:r>
      <w:r w:rsidR="0048350F" w:rsidRPr="0048350F">
        <w:rPr>
          <w:b/>
          <w:bCs/>
          <w:rtl/>
          <w:lang w:eastAsia="ko-KR"/>
        </w:rPr>
        <w:t xml:space="preserve"> </w:t>
      </w:r>
      <w:r w:rsidR="0048350F" w:rsidRPr="0048350F">
        <w:rPr>
          <w:rFonts w:hint="cs"/>
          <w:b/>
          <w:bCs/>
          <w:rtl/>
          <w:lang w:eastAsia="ko-KR"/>
        </w:rPr>
        <w:t>المتشابهات</w:t>
      </w:r>
      <w:r w:rsidR="0048350F" w:rsidRPr="0048350F">
        <w:rPr>
          <w:b/>
          <w:bCs/>
          <w:rtl/>
          <w:lang w:eastAsia="ko-KR"/>
        </w:rPr>
        <w:t xml:space="preserve"> </w:t>
      </w:r>
      <w:r w:rsidR="0048350F" w:rsidRPr="0048350F">
        <w:rPr>
          <w:rFonts w:hint="cs"/>
          <w:b/>
          <w:bCs/>
          <w:rtl/>
          <w:lang w:eastAsia="ko-KR"/>
        </w:rPr>
        <w:t>ـ</w:t>
      </w:r>
      <w:r w:rsidR="0048350F" w:rsidRPr="0048350F">
        <w:rPr>
          <w:b/>
          <w:bCs/>
          <w:rtl/>
          <w:lang w:eastAsia="ko-KR"/>
        </w:rPr>
        <w:t xml:space="preserve"> </w:t>
      </w:r>
      <w:r w:rsidR="0048350F" w:rsidRPr="0048350F">
        <w:rPr>
          <w:rFonts w:hint="cs"/>
          <w:b/>
          <w:bCs/>
          <w:rtl/>
          <w:lang w:eastAsia="ko-KR"/>
        </w:rPr>
        <w:t>ممنوع</w:t>
      </w:r>
      <w:r w:rsidR="0048350F" w:rsidRPr="0048350F">
        <w:rPr>
          <w:b/>
          <w:bCs/>
          <w:lang w:eastAsia="ko-KR" w:bidi="ar-SA"/>
        </w:rPr>
        <w:t xml:space="preserve"> :</w:t>
      </w:r>
    </w:p>
    <w:p w14:paraId="0394A3DF" w14:textId="626B8265" w:rsidR="0048350F" w:rsidRPr="0048350F" w:rsidRDefault="0048350F" w:rsidP="0048350F">
      <w:pPr>
        <w:rPr>
          <w:b/>
          <w:bCs/>
          <w:lang w:eastAsia="ko-KR" w:bidi="ar-SA"/>
        </w:rPr>
      </w:pPr>
      <w:r w:rsidRPr="0048350F">
        <w:rPr>
          <w:b/>
          <w:bCs/>
          <w:rtl/>
          <w:lang w:eastAsia="ko-KR"/>
        </w:rPr>
        <w:t xml:space="preserve">أوّلا : بأنّ المتشابه لا يصدق على الظواهر لا لغة ولا عرفا ، بل يصحّ سلبه </w:t>
      </w:r>
      <w:r w:rsidR="00613269" w:rsidRPr="00613269">
        <w:rPr>
          <w:b/>
          <w:color w:val="FF0000"/>
          <w:rtl/>
          <w:lang w:eastAsia="ko-KR"/>
        </w:rPr>
        <w:t>(متشابه)</w:t>
      </w:r>
      <w:r w:rsidRPr="0048350F">
        <w:rPr>
          <w:b/>
          <w:bCs/>
          <w:rtl/>
          <w:lang w:eastAsia="ko-KR"/>
        </w:rPr>
        <w:t xml:space="preserve"> عنه </w:t>
      </w:r>
      <w:r w:rsidR="00613269" w:rsidRPr="00613269">
        <w:rPr>
          <w:b/>
          <w:color w:val="FF0000"/>
          <w:rtl/>
          <w:lang w:eastAsia="ko-KR"/>
        </w:rPr>
        <w:t>(ظاهر)</w:t>
      </w:r>
      <w:r w:rsidRPr="0048350F">
        <w:rPr>
          <w:b/>
          <w:bCs/>
          <w:rtl/>
          <w:lang w:eastAsia="ko-KR"/>
        </w:rPr>
        <w:t xml:space="preserve"> ، فالنهي الوارد </w:t>
      </w:r>
      <w:r w:rsidR="00613269" w:rsidRPr="00613269">
        <w:rPr>
          <w:b/>
          <w:color w:val="FF0000"/>
          <w:rtl/>
          <w:lang w:eastAsia="ko-KR"/>
        </w:rPr>
        <w:t>(در قرآن)</w:t>
      </w:r>
      <w:r w:rsidRPr="0048350F">
        <w:rPr>
          <w:b/>
          <w:bCs/>
          <w:rtl/>
          <w:lang w:eastAsia="ko-KR"/>
        </w:rPr>
        <w:t xml:space="preserve"> عن اتّباع المتشابه لا يمنع </w:t>
      </w:r>
      <w:r w:rsidR="00613269" w:rsidRPr="00613269">
        <w:rPr>
          <w:b/>
          <w:color w:val="FF0000"/>
          <w:rtl/>
          <w:lang w:eastAsia="ko-KR"/>
        </w:rPr>
        <w:t>(نهی از عمل به ظاهر)</w:t>
      </w:r>
      <w:r w:rsidRPr="0048350F">
        <w:rPr>
          <w:b/>
          <w:bCs/>
          <w:rtl/>
          <w:lang w:eastAsia="ko-KR"/>
        </w:rPr>
        <w:t xml:space="preserve"> ؛ كما اعترف </w:t>
      </w:r>
      <w:r w:rsidR="00613269" w:rsidRPr="00613269">
        <w:rPr>
          <w:b/>
          <w:color w:val="FF0000"/>
          <w:rtl/>
          <w:lang w:eastAsia="ko-KR"/>
        </w:rPr>
        <w:t>(سید)</w:t>
      </w:r>
      <w:r w:rsidRPr="0048350F">
        <w:rPr>
          <w:b/>
          <w:bCs/>
          <w:rtl/>
          <w:lang w:eastAsia="ko-KR"/>
        </w:rPr>
        <w:t xml:space="preserve"> به </w:t>
      </w:r>
      <w:r w:rsidR="00613269" w:rsidRPr="00613269">
        <w:rPr>
          <w:b/>
          <w:color w:val="FF0000"/>
          <w:rtl/>
          <w:lang w:eastAsia="ko-KR"/>
        </w:rPr>
        <w:t>(منع نکردن)</w:t>
      </w:r>
      <w:r w:rsidRPr="0048350F">
        <w:rPr>
          <w:b/>
          <w:bCs/>
          <w:rtl/>
          <w:lang w:eastAsia="ko-KR"/>
        </w:rPr>
        <w:t xml:space="preserve"> في المقدّمة الاولى ، من أنّ مقتضى القاعدة </w:t>
      </w:r>
      <w:r w:rsidR="00613269" w:rsidRPr="00613269">
        <w:rPr>
          <w:b/>
          <w:color w:val="FF0000"/>
          <w:rtl/>
          <w:lang w:eastAsia="ko-KR"/>
        </w:rPr>
        <w:t>(قاعده مستفاده از مقدمه اول)</w:t>
      </w:r>
      <w:r w:rsidRPr="0048350F">
        <w:rPr>
          <w:b/>
          <w:bCs/>
          <w:rtl/>
          <w:lang w:eastAsia="ko-KR"/>
        </w:rPr>
        <w:t xml:space="preserve"> وجوب العمل بالظواهر</w:t>
      </w:r>
      <w:r w:rsidRPr="0048350F">
        <w:rPr>
          <w:b/>
          <w:bCs/>
          <w:lang w:eastAsia="ko-KR" w:bidi="ar-SA"/>
        </w:rPr>
        <w:t>.</w:t>
      </w:r>
    </w:p>
    <w:p w14:paraId="785F5DA7" w14:textId="2EF6766E" w:rsidR="0048350F" w:rsidRPr="0048350F" w:rsidRDefault="0048350F" w:rsidP="0048350F">
      <w:pPr>
        <w:rPr>
          <w:b/>
          <w:bCs/>
          <w:lang w:eastAsia="ko-KR" w:bidi="ar-SA"/>
        </w:rPr>
      </w:pPr>
      <w:r w:rsidRPr="0048350F">
        <w:rPr>
          <w:b/>
          <w:bCs/>
          <w:rtl/>
          <w:lang w:eastAsia="ko-KR"/>
        </w:rPr>
        <w:lastRenderedPageBreak/>
        <w:t xml:space="preserve">وثانيا : بأنّ احتمال كونها </w:t>
      </w:r>
      <w:r w:rsidR="00613269" w:rsidRPr="00613269">
        <w:rPr>
          <w:b/>
          <w:color w:val="FF0000"/>
          <w:rtl/>
          <w:lang w:eastAsia="ko-KR"/>
        </w:rPr>
        <w:t>(ظواهر)</w:t>
      </w:r>
      <w:r w:rsidRPr="0048350F">
        <w:rPr>
          <w:b/>
          <w:bCs/>
          <w:rtl/>
          <w:lang w:eastAsia="ko-KR"/>
        </w:rPr>
        <w:t xml:space="preserve"> من المتشابه لا ينفع </w:t>
      </w:r>
      <w:r w:rsidR="00613269" w:rsidRPr="00613269">
        <w:rPr>
          <w:b/>
          <w:color w:val="FF0000"/>
          <w:rtl/>
          <w:lang w:eastAsia="ko-KR"/>
        </w:rPr>
        <w:t>(احتمال)</w:t>
      </w:r>
      <w:r w:rsidRPr="0048350F">
        <w:rPr>
          <w:b/>
          <w:bCs/>
          <w:rtl/>
          <w:lang w:eastAsia="ko-KR"/>
        </w:rPr>
        <w:t xml:space="preserve"> في الخروج عن الأصل </w:t>
      </w:r>
      <w:r w:rsidR="00613269" w:rsidRPr="00613269">
        <w:rPr>
          <w:b/>
          <w:color w:val="FF0000"/>
          <w:rtl/>
          <w:lang w:eastAsia="ko-KR"/>
        </w:rPr>
        <w:t>(ثانوی)</w:t>
      </w:r>
      <w:r w:rsidRPr="0048350F">
        <w:rPr>
          <w:b/>
          <w:bCs/>
          <w:rtl/>
          <w:lang w:eastAsia="ko-KR"/>
        </w:rPr>
        <w:t xml:space="preserve"> الذي اعترف </w:t>
      </w:r>
      <w:r w:rsidR="00613269" w:rsidRPr="00613269">
        <w:rPr>
          <w:b/>
          <w:color w:val="FF0000"/>
          <w:rtl/>
          <w:lang w:eastAsia="ko-KR"/>
        </w:rPr>
        <w:t>(سید صدر)</w:t>
      </w:r>
      <w:r w:rsidRPr="0048350F">
        <w:rPr>
          <w:b/>
          <w:bCs/>
          <w:rtl/>
          <w:lang w:eastAsia="ko-KR"/>
        </w:rPr>
        <w:t xml:space="preserve"> به </w:t>
      </w:r>
      <w:r w:rsidR="00613269" w:rsidRPr="00613269">
        <w:rPr>
          <w:b/>
          <w:color w:val="FF0000"/>
          <w:rtl/>
          <w:lang w:eastAsia="ko-KR"/>
        </w:rPr>
        <w:t>(اصل)</w:t>
      </w:r>
      <w:r w:rsidRPr="0048350F">
        <w:rPr>
          <w:b/>
          <w:bCs/>
          <w:lang w:eastAsia="ko-KR" w:bidi="ar-SA"/>
        </w:rPr>
        <w:t>.</w:t>
      </w:r>
    </w:p>
    <w:p w14:paraId="7D98BFFB" w14:textId="420B4944" w:rsidR="0048350F" w:rsidRPr="0048350F" w:rsidRDefault="0048350F" w:rsidP="0048350F">
      <w:pPr>
        <w:rPr>
          <w:b/>
          <w:bCs/>
          <w:lang w:eastAsia="ko-KR" w:bidi="ar-SA"/>
        </w:rPr>
      </w:pPr>
      <w:r w:rsidRPr="0048350F">
        <w:rPr>
          <w:b/>
          <w:bCs/>
          <w:rtl/>
          <w:lang w:eastAsia="ko-KR"/>
        </w:rPr>
        <w:t xml:space="preserve">ودعوى اعتبار العلم بكونها </w:t>
      </w:r>
      <w:r w:rsidR="00613269" w:rsidRPr="00613269">
        <w:rPr>
          <w:b/>
          <w:color w:val="FF0000"/>
          <w:rtl/>
          <w:lang w:eastAsia="ko-KR"/>
        </w:rPr>
        <w:t>(ظواهر)</w:t>
      </w:r>
      <w:r w:rsidRPr="0048350F">
        <w:rPr>
          <w:b/>
          <w:bCs/>
          <w:rtl/>
          <w:lang w:eastAsia="ko-KR"/>
        </w:rPr>
        <w:t xml:space="preserve"> من المحكم هدمٌ </w:t>
      </w:r>
      <w:r w:rsidR="00613269" w:rsidRPr="00613269">
        <w:rPr>
          <w:b/>
          <w:color w:val="FF0000"/>
          <w:rtl/>
          <w:lang w:eastAsia="ko-KR"/>
        </w:rPr>
        <w:t>(خبر دعوی است)</w:t>
      </w:r>
      <w:r w:rsidRPr="0048350F">
        <w:rPr>
          <w:rFonts w:ascii="Cambria" w:hAnsi="Cambria" w:cs="Cambria" w:hint="cs"/>
          <w:b/>
          <w:bCs/>
          <w:rtl/>
          <w:lang w:eastAsia="ko-KR"/>
        </w:rPr>
        <w:t> </w:t>
      </w:r>
      <w:r w:rsidRPr="0048350F">
        <w:rPr>
          <w:rFonts w:hint="cs"/>
          <w:b/>
          <w:bCs/>
          <w:rtl/>
          <w:lang w:eastAsia="ko-KR"/>
        </w:rPr>
        <w:t>لما</w:t>
      </w:r>
      <w:r w:rsidRPr="0048350F">
        <w:rPr>
          <w:b/>
          <w:bCs/>
          <w:rtl/>
          <w:lang w:eastAsia="ko-KR"/>
        </w:rPr>
        <w:t xml:space="preserve"> اعترف </w:t>
      </w:r>
      <w:r w:rsidR="00613269" w:rsidRPr="00613269">
        <w:rPr>
          <w:b/>
          <w:color w:val="FF0000"/>
          <w:rtl/>
          <w:lang w:eastAsia="ko-KR"/>
        </w:rPr>
        <w:t>(سید صدر)</w:t>
      </w:r>
      <w:r w:rsidRPr="0048350F">
        <w:rPr>
          <w:rFonts w:ascii="Cambria" w:hAnsi="Cambria" w:cs="Cambria" w:hint="cs"/>
          <w:b/>
          <w:bCs/>
          <w:rtl/>
          <w:lang w:eastAsia="ko-KR"/>
        </w:rPr>
        <w:t> </w:t>
      </w:r>
      <w:r w:rsidRPr="0048350F">
        <w:rPr>
          <w:rFonts w:hint="cs"/>
          <w:b/>
          <w:bCs/>
          <w:rtl/>
          <w:lang w:eastAsia="ko-KR"/>
        </w:rPr>
        <w:t>به</w:t>
      </w:r>
      <w:r w:rsidRPr="0048350F">
        <w:rPr>
          <w:rFonts w:ascii="Cambria" w:hAnsi="Cambria" w:cs="Cambria" w:hint="cs"/>
          <w:b/>
          <w:bCs/>
          <w:rtl/>
          <w:lang w:eastAsia="ko-KR"/>
        </w:rPr>
        <w:t> </w:t>
      </w:r>
      <w:r w:rsidRPr="0048350F">
        <w:rPr>
          <w:rFonts w:hint="cs"/>
          <w:b/>
          <w:bCs/>
          <w:rtl/>
          <w:lang w:eastAsia="ko-KR"/>
        </w:rPr>
        <w:t>من</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w:t>
      </w:r>
      <w:r w:rsidRPr="0048350F">
        <w:rPr>
          <w:b/>
          <w:bCs/>
          <w:rtl/>
          <w:lang w:eastAsia="ko-KR"/>
        </w:rPr>
        <w:t xml:space="preserve"> </w:t>
      </w:r>
      <w:r w:rsidRPr="0048350F">
        <w:rPr>
          <w:rFonts w:hint="cs"/>
          <w:b/>
          <w:bCs/>
          <w:rtl/>
          <w:lang w:eastAsia="ko-KR"/>
        </w:rPr>
        <w:t>أصالة</w:t>
      </w:r>
      <w:r w:rsidRPr="0048350F">
        <w:rPr>
          <w:b/>
          <w:bCs/>
          <w:rtl/>
          <w:lang w:eastAsia="ko-KR"/>
        </w:rPr>
        <w:t xml:space="preserve"> </w:t>
      </w:r>
      <w:r w:rsidRPr="0048350F">
        <w:rPr>
          <w:rFonts w:hint="cs"/>
          <w:b/>
          <w:bCs/>
          <w:rtl/>
          <w:lang w:eastAsia="ko-KR"/>
        </w:rPr>
        <w:t>حجّية</w:t>
      </w:r>
      <w:r w:rsidRPr="0048350F">
        <w:rPr>
          <w:b/>
          <w:bCs/>
          <w:rtl/>
          <w:lang w:eastAsia="ko-KR"/>
        </w:rPr>
        <w:t xml:space="preserve"> </w:t>
      </w:r>
      <w:r w:rsidRPr="0048350F">
        <w:rPr>
          <w:rFonts w:hint="cs"/>
          <w:b/>
          <w:bCs/>
          <w:rtl/>
          <w:lang w:eastAsia="ko-KR"/>
        </w:rPr>
        <w:t>الظواهر</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هدم:)</w:t>
      </w:r>
      <w:r w:rsidRPr="0048350F">
        <w:rPr>
          <w:b/>
          <w:bCs/>
          <w:rtl/>
          <w:lang w:eastAsia="ko-KR"/>
        </w:rPr>
        <w:t xml:space="preserve">لأنّ مقتضى ذلك الأصل جواز العمل إلاّ أن يعلم كونه </w:t>
      </w:r>
      <w:r w:rsidR="00613269" w:rsidRPr="00613269">
        <w:rPr>
          <w:b/>
          <w:color w:val="FF0000"/>
          <w:rtl/>
          <w:lang w:eastAsia="ko-KR"/>
        </w:rPr>
        <w:t>(ظاهر)</w:t>
      </w:r>
      <w:r w:rsidRPr="0048350F">
        <w:rPr>
          <w:b/>
          <w:bCs/>
          <w:rtl/>
          <w:lang w:eastAsia="ko-KR"/>
        </w:rPr>
        <w:t xml:space="preserve"> ممّا نهى الشارع عنه</w:t>
      </w:r>
      <w:r w:rsidRPr="0048350F">
        <w:rPr>
          <w:b/>
          <w:bCs/>
          <w:lang w:eastAsia="ko-KR" w:bidi="ar-SA"/>
        </w:rPr>
        <w:t>.</w:t>
      </w:r>
    </w:p>
    <w:p w14:paraId="680A0B2C" w14:textId="5D761048" w:rsidR="0048350F" w:rsidRPr="0048350F" w:rsidRDefault="0048350F" w:rsidP="0048350F">
      <w:pPr>
        <w:rPr>
          <w:b/>
          <w:bCs/>
          <w:lang w:eastAsia="ko-KR" w:bidi="ar-SA"/>
        </w:rPr>
      </w:pPr>
      <w:r w:rsidRPr="0048350F">
        <w:rPr>
          <w:b/>
          <w:bCs/>
          <w:rtl/>
          <w:lang w:eastAsia="ko-KR"/>
        </w:rPr>
        <w:t>وبالجملة : فالحقّ ما اعترف به</w:t>
      </w:r>
      <w:r w:rsidRPr="0048350F">
        <w:rPr>
          <w:rFonts w:ascii="Cambria" w:hAnsi="Cambria" w:cs="Cambria" w:hint="cs"/>
          <w:b/>
          <w:bCs/>
          <w:rtl/>
          <w:lang w:eastAsia="ko-KR"/>
        </w:rPr>
        <w:t> </w:t>
      </w:r>
      <w:r w:rsidRPr="0048350F">
        <w:rPr>
          <w:rFonts w:hint="cs"/>
          <w:b/>
          <w:bCs/>
          <w:rtl/>
          <w:lang w:eastAsia="ko-KR"/>
        </w:rPr>
        <w:t>قدس‌سره</w:t>
      </w:r>
      <w:r w:rsidRPr="0048350F">
        <w:rPr>
          <w:rFonts w:ascii="Cambria" w:hAnsi="Cambria" w:cs="Cambria" w:hint="cs"/>
          <w:b/>
          <w:bCs/>
          <w:rtl/>
          <w:lang w:eastAsia="ko-KR"/>
        </w:rPr>
        <w:t> </w:t>
      </w:r>
      <w:r w:rsidRPr="0048350F">
        <w:rPr>
          <w:rFonts w:hint="cs"/>
          <w:b/>
          <w:bCs/>
          <w:rtl/>
          <w:lang w:eastAsia="ko-KR"/>
        </w:rPr>
        <w:t>،</w:t>
      </w:r>
      <w:r w:rsidRPr="0048350F">
        <w:rPr>
          <w:b/>
          <w:bCs/>
          <w:rtl/>
          <w:lang w:eastAsia="ko-KR"/>
        </w:rPr>
        <w:t xml:space="preserve"> </w:t>
      </w:r>
      <w:r w:rsidRPr="0048350F">
        <w:rPr>
          <w:rFonts w:hint="cs"/>
          <w:b/>
          <w:bCs/>
          <w:rtl/>
          <w:lang w:eastAsia="ko-KR"/>
        </w:rPr>
        <w:t>من</w:t>
      </w:r>
      <w:r w:rsidRPr="0048350F">
        <w:rPr>
          <w:b/>
          <w:bCs/>
          <w:rtl/>
          <w:lang w:eastAsia="ko-KR"/>
        </w:rPr>
        <w:t xml:space="preserve"> </w:t>
      </w:r>
      <w:r w:rsidRPr="0048350F">
        <w:rPr>
          <w:rFonts w:hint="cs"/>
          <w:b/>
          <w:bCs/>
          <w:rtl/>
          <w:lang w:eastAsia="ko-KR"/>
        </w:rPr>
        <w:t>أنّا</w:t>
      </w:r>
      <w:r w:rsidRPr="0048350F">
        <w:rPr>
          <w:b/>
          <w:bCs/>
          <w:rtl/>
          <w:lang w:eastAsia="ko-KR"/>
        </w:rPr>
        <w:t xml:space="preserve"> </w:t>
      </w:r>
      <w:r w:rsidRPr="0048350F">
        <w:rPr>
          <w:rFonts w:hint="cs"/>
          <w:b/>
          <w:bCs/>
          <w:rtl/>
          <w:lang w:eastAsia="ko-KR"/>
        </w:rPr>
        <w:t>لو</w:t>
      </w:r>
      <w:r w:rsidRPr="0048350F">
        <w:rPr>
          <w:b/>
          <w:bCs/>
          <w:rtl/>
          <w:lang w:eastAsia="ko-KR"/>
        </w:rPr>
        <w:t xml:space="preserve"> </w:t>
      </w:r>
      <w:r w:rsidRPr="0048350F">
        <w:rPr>
          <w:rFonts w:hint="cs"/>
          <w:b/>
          <w:bCs/>
          <w:rtl/>
          <w:lang w:eastAsia="ko-KR"/>
        </w:rPr>
        <w:t>خلّينا</w:t>
      </w:r>
      <w:r w:rsidRPr="0048350F">
        <w:rPr>
          <w:b/>
          <w:bCs/>
          <w:rtl/>
          <w:lang w:eastAsia="ko-KR"/>
        </w:rPr>
        <w:t xml:space="preserve"> </w:t>
      </w:r>
      <w:r w:rsidRPr="0048350F">
        <w:rPr>
          <w:rFonts w:hint="cs"/>
          <w:b/>
          <w:bCs/>
          <w:rtl/>
          <w:lang w:eastAsia="ko-KR"/>
        </w:rPr>
        <w:t>وأنفسنا</w:t>
      </w:r>
      <w:r w:rsidRPr="0048350F">
        <w:rPr>
          <w:b/>
          <w:bCs/>
          <w:rtl/>
          <w:lang w:eastAsia="ko-KR"/>
        </w:rPr>
        <w:t xml:space="preserve"> لعملنا بظواهر الكتاب ، ولا بدّ للمانع </w:t>
      </w:r>
      <w:r w:rsidR="00613269" w:rsidRPr="00613269">
        <w:rPr>
          <w:b/>
          <w:color w:val="FF0000"/>
          <w:rtl/>
          <w:lang w:eastAsia="ko-KR"/>
        </w:rPr>
        <w:t>(کسی که مانع ثابت می کند برای حجیت ظواهر)</w:t>
      </w:r>
      <w:r w:rsidRPr="0048350F">
        <w:rPr>
          <w:rFonts w:ascii="Cambria" w:hAnsi="Cambria" w:cs="Cambria" w:hint="cs"/>
          <w:b/>
          <w:bCs/>
          <w:rtl/>
          <w:lang w:eastAsia="ko-KR"/>
        </w:rPr>
        <w:t> </w:t>
      </w:r>
      <w:r w:rsidRPr="0048350F">
        <w:rPr>
          <w:rFonts w:hint="cs"/>
          <w:b/>
          <w:bCs/>
          <w:rtl/>
          <w:lang w:eastAsia="ko-KR"/>
        </w:rPr>
        <w:t>من</w:t>
      </w:r>
      <w:r w:rsidRPr="0048350F">
        <w:rPr>
          <w:b/>
          <w:bCs/>
          <w:rtl/>
          <w:lang w:eastAsia="ko-KR"/>
        </w:rPr>
        <w:t xml:space="preserve"> </w:t>
      </w:r>
      <w:r w:rsidRPr="0048350F">
        <w:rPr>
          <w:rFonts w:hint="cs"/>
          <w:b/>
          <w:bCs/>
          <w:rtl/>
          <w:lang w:eastAsia="ko-KR"/>
        </w:rPr>
        <w:t>إثبات</w:t>
      </w:r>
      <w:r w:rsidRPr="0048350F">
        <w:rPr>
          <w:b/>
          <w:bCs/>
          <w:rtl/>
          <w:lang w:eastAsia="ko-KR"/>
        </w:rPr>
        <w:t xml:space="preserve"> </w:t>
      </w:r>
      <w:r w:rsidRPr="0048350F">
        <w:rPr>
          <w:rFonts w:hint="cs"/>
          <w:b/>
          <w:bCs/>
          <w:rtl/>
          <w:lang w:eastAsia="ko-KR"/>
        </w:rPr>
        <w:t>المنع</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لم</w:t>
      </w:r>
      <w:r w:rsidR="00613269" w:rsidRPr="00613269">
        <w:rPr>
          <w:b/>
          <w:color w:val="FF0000"/>
          <w:rtl/>
          <w:lang w:eastAsia="ko-KR"/>
        </w:rPr>
        <w:t xml:space="preserve"> </w:t>
      </w:r>
      <w:r w:rsidR="00613269" w:rsidRPr="00613269">
        <w:rPr>
          <w:rFonts w:hint="cs"/>
          <w:b/>
          <w:color w:val="FF0000"/>
          <w:rtl/>
          <w:lang w:eastAsia="ko-KR"/>
        </w:rPr>
        <w:t>یثبت</w:t>
      </w:r>
      <w:r w:rsidR="00613269" w:rsidRPr="00613269">
        <w:rPr>
          <w:b/>
          <w:color w:val="FF0000"/>
          <w:rtl/>
          <w:lang w:eastAsia="ko-KR"/>
        </w:rPr>
        <w:t xml:space="preserve"> </w:t>
      </w:r>
      <w:r w:rsidR="00613269" w:rsidRPr="00613269">
        <w:rPr>
          <w:rFonts w:hint="cs"/>
          <w:b/>
          <w:color w:val="FF0000"/>
          <w:rtl/>
          <w:lang w:eastAsia="ko-KR"/>
        </w:rPr>
        <w:t>المنع</w:t>
      </w:r>
      <w:r w:rsidR="00613269" w:rsidRPr="00613269">
        <w:rPr>
          <w:b/>
          <w:color w:val="FF0000"/>
          <w:rtl/>
          <w:lang w:eastAsia="ko-KR"/>
        </w:rPr>
        <w:t>)</w:t>
      </w:r>
    </w:p>
    <w:p w14:paraId="1F10DF87" w14:textId="702D6904" w:rsidR="0048350F" w:rsidRDefault="0048350F" w:rsidP="0048350F">
      <w:pPr>
        <w:rPr>
          <w:b/>
          <w:bCs/>
          <w:rtl/>
          <w:lang w:eastAsia="ko-KR" w:bidi="ar-SA"/>
        </w:rPr>
      </w:pPr>
      <w:r w:rsidRPr="0048350F">
        <w:rPr>
          <w:b/>
          <w:bCs/>
          <w:rtl/>
          <w:lang w:eastAsia="ko-KR"/>
        </w:rPr>
        <w:t xml:space="preserve">ثمّ إنّك قد عرفت ممّا ذكرنا : أنّ خلاف الأخباريّين في ظواهر الكتاب ليس </w:t>
      </w:r>
      <w:r w:rsidR="00613269" w:rsidRPr="00613269">
        <w:rPr>
          <w:b/>
          <w:color w:val="FF0000"/>
          <w:rtl/>
          <w:lang w:eastAsia="ko-KR"/>
        </w:rPr>
        <w:t>(خلاف)</w:t>
      </w:r>
      <w:r w:rsidRPr="0048350F">
        <w:rPr>
          <w:rFonts w:ascii="Cambria" w:hAnsi="Cambria" w:cs="Cambria" w:hint="cs"/>
          <w:b/>
          <w:bCs/>
          <w:rtl/>
          <w:lang w:eastAsia="ko-KR"/>
        </w:rPr>
        <w:t> </w:t>
      </w:r>
      <w:r w:rsidRPr="0048350F">
        <w:rPr>
          <w:rFonts w:hint="cs"/>
          <w:b/>
          <w:bCs/>
          <w:rtl/>
          <w:lang w:eastAsia="ko-KR"/>
        </w:rPr>
        <w:t>في</w:t>
      </w:r>
      <w:r w:rsidRPr="0048350F">
        <w:rPr>
          <w:b/>
          <w:bCs/>
          <w:rtl/>
          <w:lang w:eastAsia="ko-KR"/>
        </w:rPr>
        <w:t xml:space="preserve"> </w:t>
      </w:r>
      <w:r w:rsidRPr="0048350F">
        <w:rPr>
          <w:rFonts w:hint="cs"/>
          <w:b/>
          <w:bCs/>
          <w:rtl/>
          <w:lang w:eastAsia="ko-KR"/>
        </w:rPr>
        <w:t>الوجه</w:t>
      </w:r>
      <w:r w:rsidRPr="0048350F">
        <w:rPr>
          <w:b/>
          <w:bCs/>
          <w:rtl/>
          <w:lang w:eastAsia="ko-KR"/>
        </w:rPr>
        <w:t xml:space="preserve"> </w:t>
      </w:r>
      <w:r w:rsidRPr="0048350F">
        <w:rPr>
          <w:rFonts w:hint="cs"/>
          <w:b/>
          <w:bCs/>
          <w:rtl/>
          <w:lang w:eastAsia="ko-KR"/>
        </w:rPr>
        <w:t>الذي</w:t>
      </w:r>
      <w:r w:rsidRPr="0048350F">
        <w:rPr>
          <w:b/>
          <w:bCs/>
          <w:rtl/>
          <w:lang w:eastAsia="ko-KR"/>
        </w:rPr>
        <w:t xml:space="preserve"> </w:t>
      </w:r>
      <w:r w:rsidRPr="0048350F">
        <w:rPr>
          <w:rFonts w:hint="cs"/>
          <w:b/>
          <w:bCs/>
          <w:rtl/>
          <w:lang w:eastAsia="ko-KR"/>
        </w:rPr>
        <w:t>ذكرنا</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من</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وجه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48350F">
        <w:rPr>
          <w:b/>
          <w:bCs/>
          <w:rtl/>
          <w:lang w:eastAsia="ko-KR"/>
        </w:rPr>
        <w:t xml:space="preserve"> </w:t>
      </w:r>
      <w:r w:rsidRPr="0048350F">
        <w:rPr>
          <w:rFonts w:hint="cs"/>
          <w:b/>
          <w:bCs/>
          <w:rtl/>
          <w:lang w:eastAsia="ko-KR"/>
        </w:rPr>
        <w:t>اعتبار</w:t>
      </w:r>
      <w:r w:rsidRPr="0048350F">
        <w:rPr>
          <w:b/>
          <w:bCs/>
          <w:rtl/>
          <w:lang w:eastAsia="ko-KR"/>
        </w:rPr>
        <w:t xml:space="preserve"> </w:t>
      </w:r>
      <w:r w:rsidRPr="0048350F">
        <w:rPr>
          <w:b/>
          <w:bCs/>
          <w:u w:val="single"/>
          <w:rtl/>
          <w:lang w:eastAsia="ko-KR"/>
        </w:rPr>
        <w:t>الظواهر اللفظيّة</w:t>
      </w:r>
      <w:r w:rsidRPr="0048350F">
        <w:rPr>
          <w:b/>
          <w:bCs/>
          <w:rtl/>
          <w:lang w:eastAsia="ko-KR"/>
        </w:rPr>
        <w:t xml:space="preserve"> </w:t>
      </w:r>
      <w:r w:rsidR="00613269" w:rsidRPr="00613269">
        <w:rPr>
          <w:b/>
          <w:color w:val="FF0000"/>
          <w:rtl/>
          <w:lang w:eastAsia="ko-KR"/>
        </w:rPr>
        <w:t>(ظواهری که برای الفاظ است)</w:t>
      </w:r>
      <w:r w:rsidRPr="0048350F">
        <w:rPr>
          <w:b/>
          <w:bCs/>
          <w:rtl/>
          <w:lang w:eastAsia="ko-KR"/>
        </w:rPr>
        <w:t xml:space="preserve"> في الكلمات الصادرة لإفادة المطالب واستفادتها </w:t>
      </w:r>
      <w:r w:rsidR="00613269" w:rsidRPr="00613269">
        <w:rPr>
          <w:b/>
          <w:color w:val="FF0000"/>
          <w:rtl/>
          <w:lang w:eastAsia="ko-KR"/>
        </w:rPr>
        <w:t>(مطالب)</w:t>
      </w:r>
      <w:r w:rsidRPr="0048350F">
        <w:rPr>
          <w:b/>
          <w:bCs/>
          <w:rtl/>
          <w:lang w:eastAsia="ko-KR"/>
        </w:rPr>
        <w:t xml:space="preserve"> ، وإنّما يكون خلافهم </w:t>
      </w:r>
      <w:r w:rsidR="00613269" w:rsidRPr="00613269">
        <w:rPr>
          <w:b/>
          <w:color w:val="FF0000"/>
          <w:rtl/>
          <w:lang w:eastAsia="ko-KR"/>
        </w:rPr>
        <w:t>(اخباریین)</w:t>
      </w:r>
      <w:r w:rsidRPr="0048350F">
        <w:rPr>
          <w:b/>
          <w:bCs/>
          <w:rtl/>
          <w:lang w:eastAsia="ko-KR"/>
        </w:rPr>
        <w:t xml:space="preserve"> في أنّ خطاباتِ الكتاب لم يقصد بها </w:t>
      </w:r>
      <w:r w:rsidR="00613269" w:rsidRPr="00613269">
        <w:rPr>
          <w:b/>
          <w:color w:val="FF0000"/>
          <w:rtl/>
          <w:lang w:eastAsia="ko-KR"/>
        </w:rPr>
        <w:t>(خطابات)</w:t>
      </w:r>
      <w:r w:rsidRPr="0048350F">
        <w:rPr>
          <w:b/>
          <w:bCs/>
          <w:rtl/>
          <w:lang w:eastAsia="ko-KR"/>
        </w:rPr>
        <w:t xml:space="preserve"> استفادة </w:t>
      </w:r>
      <w:r w:rsidR="00613269" w:rsidRPr="00613269">
        <w:rPr>
          <w:b/>
          <w:color w:val="FF0000"/>
          <w:rtl/>
          <w:lang w:eastAsia="ko-KR"/>
        </w:rPr>
        <w:t>(دیگران)</w:t>
      </w:r>
      <w:r w:rsidRPr="0048350F">
        <w:rPr>
          <w:b/>
          <w:bCs/>
          <w:rtl/>
          <w:lang w:eastAsia="ko-KR"/>
        </w:rPr>
        <w:t xml:space="preserve"> المراد من أنفسها </w:t>
      </w:r>
      <w:r w:rsidR="00613269" w:rsidRPr="00613269">
        <w:rPr>
          <w:b/>
          <w:color w:val="FF0000"/>
          <w:rtl/>
          <w:lang w:eastAsia="ko-KR"/>
        </w:rPr>
        <w:t>(خطابات - بدون تفسیر معصومین)</w:t>
      </w:r>
      <w:r w:rsidRPr="0048350F">
        <w:rPr>
          <w:rFonts w:ascii="Cambria" w:hAnsi="Cambria" w:cs="Cambria" w:hint="cs"/>
          <w:b/>
          <w:bCs/>
          <w:rtl/>
          <w:lang w:eastAsia="ko-KR"/>
        </w:rPr>
        <w:t> </w:t>
      </w:r>
      <w:r w:rsidRPr="0048350F">
        <w:rPr>
          <w:rFonts w:hint="cs"/>
          <w:b/>
          <w:bCs/>
          <w:rtl/>
          <w:lang w:eastAsia="ko-KR"/>
        </w:rPr>
        <w:t>،</w:t>
      </w:r>
      <w:r w:rsidRPr="0048350F">
        <w:rPr>
          <w:b/>
          <w:bCs/>
          <w:rtl/>
          <w:lang w:eastAsia="ko-KR"/>
        </w:rPr>
        <w:t xml:space="preserve"> </w:t>
      </w:r>
      <w:r w:rsidRPr="0048350F">
        <w:rPr>
          <w:rFonts w:hint="cs"/>
          <w:b/>
          <w:bCs/>
          <w:rtl/>
          <w:lang w:eastAsia="ko-KR"/>
        </w:rPr>
        <w:t>بل</w:t>
      </w:r>
      <w:r w:rsidRPr="0048350F">
        <w:rPr>
          <w:b/>
          <w:bCs/>
          <w:rtl/>
          <w:lang w:eastAsia="ko-KR"/>
        </w:rPr>
        <w:t xml:space="preserve"> </w:t>
      </w:r>
      <w:r w:rsidRPr="0048350F">
        <w:rPr>
          <w:rFonts w:hint="cs"/>
          <w:b/>
          <w:bCs/>
          <w:rtl/>
          <w:lang w:eastAsia="ko-KR"/>
        </w:rPr>
        <w:t>بضميمة</w:t>
      </w:r>
      <w:r w:rsidRPr="0048350F">
        <w:rPr>
          <w:b/>
          <w:bCs/>
          <w:rtl/>
          <w:lang w:eastAsia="ko-KR"/>
        </w:rPr>
        <w:t xml:space="preserve"> </w:t>
      </w:r>
      <w:r w:rsidRPr="0048350F">
        <w:rPr>
          <w:rFonts w:hint="cs"/>
          <w:b/>
          <w:bCs/>
          <w:rtl/>
          <w:lang w:eastAsia="ko-KR"/>
        </w:rPr>
        <w:t>تفسير</w:t>
      </w:r>
      <w:r w:rsidRPr="0048350F">
        <w:rPr>
          <w:b/>
          <w:bCs/>
          <w:rtl/>
          <w:lang w:eastAsia="ko-KR"/>
        </w:rPr>
        <w:t xml:space="preserve"> </w:t>
      </w:r>
      <w:r w:rsidRPr="0048350F">
        <w:rPr>
          <w:b/>
          <w:bCs/>
          <w:u w:val="single"/>
          <w:rtl/>
          <w:lang w:eastAsia="ko-KR"/>
        </w:rPr>
        <w:t>أهل الذكر</w:t>
      </w:r>
      <w:r w:rsidRPr="0048350F">
        <w:rPr>
          <w:b/>
          <w:bCs/>
          <w:rtl/>
          <w:lang w:eastAsia="ko-KR"/>
        </w:rPr>
        <w:t xml:space="preserve"> </w:t>
      </w:r>
      <w:r w:rsidR="00613269" w:rsidRPr="00613269">
        <w:rPr>
          <w:b/>
          <w:color w:val="FF0000"/>
          <w:rtl/>
          <w:lang w:eastAsia="ko-KR"/>
        </w:rPr>
        <w:t>(معصومین)</w:t>
      </w:r>
      <w:r w:rsidRPr="0048350F">
        <w:rPr>
          <w:b/>
          <w:bCs/>
          <w:rtl/>
          <w:lang w:eastAsia="ko-KR"/>
        </w:rPr>
        <w:t xml:space="preserve"> ، أو </w:t>
      </w:r>
      <w:r w:rsidR="00613269" w:rsidRPr="00613269">
        <w:rPr>
          <w:b/>
          <w:color w:val="FF0000"/>
          <w:rtl/>
          <w:lang w:eastAsia="ko-KR"/>
        </w:rPr>
        <w:t>(عطف به انّ خطابات است)</w:t>
      </w:r>
      <w:r w:rsidRPr="0048350F">
        <w:rPr>
          <w:rFonts w:ascii="Cambria" w:hAnsi="Cambria" w:cs="Cambria" w:hint="cs"/>
          <w:b/>
          <w:bCs/>
          <w:rtl/>
          <w:lang w:eastAsia="ko-KR"/>
        </w:rPr>
        <w:t> </w:t>
      </w:r>
      <w:r w:rsidRPr="0048350F">
        <w:rPr>
          <w:rFonts w:hint="cs"/>
          <w:b/>
          <w:bCs/>
          <w:rtl/>
          <w:lang w:eastAsia="ko-KR"/>
        </w:rPr>
        <w:t>أنّها</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خطابات</w:t>
      </w:r>
      <w:r w:rsidR="00613269" w:rsidRPr="00613269">
        <w:rPr>
          <w:b/>
          <w:color w:val="FF0000"/>
          <w:rtl/>
          <w:lang w:eastAsia="ko-KR"/>
        </w:rPr>
        <w:t>)</w:t>
      </w:r>
      <w:r w:rsidRPr="0048350F">
        <w:rPr>
          <w:rFonts w:ascii="Cambria" w:hAnsi="Cambria" w:cs="Cambria" w:hint="cs"/>
          <w:b/>
          <w:bCs/>
          <w:rtl/>
          <w:lang w:eastAsia="ko-KR"/>
        </w:rPr>
        <w:t> </w:t>
      </w:r>
      <w:r w:rsidRPr="0048350F">
        <w:rPr>
          <w:rFonts w:hint="cs"/>
          <w:b/>
          <w:bCs/>
          <w:rtl/>
          <w:lang w:eastAsia="ko-KR"/>
        </w:rPr>
        <w:t>ليست</w:t>
      </w:r>
      <w:r w:rsidRPr="0048350F">
        <w:rPr>
          <w:b/>
          <w:bCs/>
          <w:rtl/>
          <w:lang w:eastAsia="ko-KR"/>
        </w:rPr>
        <w:t xml:space="preserve"> </w:t>
      </w:r>
      <w:r w:rsidRPr="0048350F">
        <w:rPr>
          <w:rFonts w:hint="cs"/>
          <w:b/>
          <w:bCs/>
          <w:rtl/>
          <w:lang w:eastAsia="ko-KR"/>
        </w:rPr>
        <w:t>بظواهر</w:t>
      </w:r>
      <w:r w:rsidRPr="0048350F">
        <w:rPr>
          <w:b/>
          <w:bCs/>
          <w:rtl/>
          <w:lang w:eastAsia="ko-KR"/>
        </w:rPr>
        <w:t xml:space="preserve"> </w:t>
      </w:r>
      <w:r w:rsidRPr="0048350F">
        <w:rPr>
          <w:rFonts w:hint="cs"/>
          <w:b/>
          <w:bCs/>
          <w:rtl/>
          <w:lang w:eastAsia="ko-KR"/>
        </w:rPr>
        <w:t>بعد</w:t>
      </w:r>
      <w:r w:rsidRPr="0048350F">
        <w:rPr>
          <w:b/>
          <w:bCs/>
          <w:rtl/>
          <w:lang w:eastAsia="ko-KR"/>
        </w:rPr>
        <w:t xml:space="preserve"> </w:t>
      </w:r>
      <w:r w:rsidRPr="0048350F">
        <w:rPr>
          <w:rFonts w:hint="cs"/>
          <w:b/>
          <w:bCs/>
          <w:rtl/>
          <w:lang w:eastAsia="ko-KR"/>
        </w:rPr>
        <w:t>احتمال</w:t>
      </w:r>
      <w:r w:rsidRPr="0048350F">
        <w:rPr>
          <w:b/>
          <w:bCs/>
          <w:rtl/>
          <w:lang w:eastAsia="ko-KR"/>
        </w:rPr>
        <w:t xml:space="preserve"> </w:t>
      </w:r>
      <w:r w:rsidRPr="0048350F">
        <w:rPr>
          <w:rFonts w:hint="cs"/>
          <w:b/>
          <w:bCs/>
          <w:rtl/>
          <w:lang w:eastAsia="ko-KR"/>
        </w:rPr>
        <w:t>كون</w:t>
      </w:r>
      <w:r w:rsidRPr="0048350F">
        <w:rPr>
          <w:b/>
          <w:bCs/>
          <w:rtl/>
          <w:lang w:eastAsia="ko-KR"/>
        </w:rPr>
        <w:t xml:space="preserve"> </w:t>
      </w:r>
      <w:r w:rsidRPr="0048350F">
        <w:rPr>
          <w:b/>
          <w:bCs/>
          <w:u w:val="single"/>
          <w:rtl/>
          <w:lang w:eastAsia="ko-KR"/>
        </w:rPr>
        <w:t xml:space="preserve">محكمها </w:t>
      </w:r>
      <w:r w:rsidR="00613269" w:rsidRPr="00613269">
        <w:rPr>
          <w:b/>
          <w:color w:val="FF0000"/>
          <w:u w:val="single"/>
          <w:rtl/>
          <w:lang w:eastAsia="ko-KR"/>
        </w:rPr>
        <w:t>(آیات)</w:t>
      </w:r>
      <w:r w:rsidRPr="0048350F">
        <w:rPr>
          <w:rFonts w:ascii="Cambria" w:hAnsi="Cambria" w:cs="Cambria"/>
          <w:b/>
          <w:bCs/>
          <w:lang w:eastAsia="ko-KR" w:bidi="ar-SA"/>
        </w:rPr>
        <w:t> </w:t>
      </w:r>
      <w:r w:rsidR="00613269" w:rsidRPr="00613269">
        <w:rPr>
          <w:b/>
          <w:color w:val="FF0000"/>
          <w:rtl/>
          <w:lang w:eastAsia="ko-KR"/>
        </w:rPr>
        <w:t>(ظواهر آیات)</w:t>
      </w:r>
      <w:r w:rsidRPr="0048350F">
        <w:rPr>
          <w:b/>
          <w:bCs/>
          <w:rtl/>
          <w:lang w:eastAsia="ko-KR"/>
        </w:rPr>
        <w:t xml:space="preserve"> من المتشابه ، كما عرفت من كلام السيّد المتقدّم</w:t>
      </w:r>
      <w:r w:rsidRPr="0048350F">
        <w:rPr>
          <w:b/>
          <w:bCs/>
          <w:lang w:eastAsia="ko-KR" w:bidi="ar-SA"/>
        </w:rPr>
        <w:t xml:space="preserve"> .</w:t>
      </w:r>
    </w:p>
    <w:p w14:paraId="794BEF91" w14:textId="7810624F" w:rsidR="004813D2" w:rsidRDefault="004813D2" w:rsidP="004813D2">
      <w:pPr>
        <w:pStyle w:val="4"/>
        <w:rPr>
          <w:rtl/>
        </w:rPr>
      </w:pPr>
      <w:bookmarkStart w:id="119" w:name="_Toc108718274"/>
      <w:r>
        <w:rPr>
          <w:rFonts w:hint="cs"/>
          <w:rtl/>
        </w:rPr>
        <w:t>تنبیهات</w:t>
      </w:r>
      <w:bookmarkEnd w:id="119"/>
    </w:p>
    <w:p w14:paraId="655BEF58" w14:textId="77777777" w:rsidR="0048350F" w:rsidRDefault="0048350F" w:rsidP="0048350F">
      <w:pPr>
        <w:rPr>
          <w:b/>
          <w:bCs/>
          <w:rtl/>
          <w:lang w:eastAsia="ko-KR" w:bidi="ar-SA"/>
        </w:rPr>
      </w:pPr>
      <w:r w:rsidRPr="0048350F">
        <w:rPr>
          <w:b/>
          <w:bCs/>
          <w:rtl/>
          <w:lang w:eastAsia="ko-KR"/>
        </w:rPr>
        <w:t>وينبغي التنبيه على امور</w:t>
      </w:r>
      <w:r w:rsidRPr="0048350F">
        <w:rPr>
          <w:b/>
          <w:bCs/>
          <w:lang w:eastAsia="ko-KR" w:bidi="ar-SA"/>
        </w:rPr>
        <w:t xml:space="preserve"> :</w:t>
      </w:r>
    </w:p>
    <w:p w14:paraId="7330E986" w14:textId="77777777" w:rsidR="004813D2" w:rsidRPr="004813D2" w:rsidRDefault="004813D2" w:rsidP="004813D2">
      <w:pPr>
        <w:pStyle w:val="5"/>
      </w:pPr>
      <w:bookmarkStart w:id="120" w:name="_Toc108718275"/>
      <w:r>
        <w:rPr>
          <w:rFonts w:hint="cs"/>
          <w:rtl/>
        </w:rPr>
        <w:t>تنبیه اول</w:t>
      </w:r>
      <w:bookmarkEnd w:id="120"/>
    </w:p>
    <w:p w14:paraId="12F9F0BE" w14:textId="77777777" w:rsidR="0048350F" w:rsidRPr="0048350F" w:rsidRDefault="0048350F" w:rsidP="0048350F">
      <w:pPr>
        <w:rPr>
          <w:b/>
          <w:bCs/>
          <w:lang w:eastAsia="ko-KR" w:bidi="ar-SA"/>
        </w:rPr>
      </w:pPr>
      <w:r w:rsidRPr="0048350F">
        <w:rPr>
          <w:b/>
          <w:bCs/>
          <w:rtl/>
          <w:lang w:eastAsia="ko-KR"/>
        </w:rPr>
        <w:t>الأوّل</w:t>
      </w:r>
      <w:r w:rsidRPr="0048350F">
        <w:rPr>
          <w:b/>
          <w:bCs/>
          <w:lang w:eastAsia="ko-KR" w:bidi="ar-SA"/>
        </w:rPr>
        <w:t xml:space="preserve"> :</w:t>
      </w:r>
    </w:p>
    <w:p w14:paraId="19956079" w14:textId="4B97ABAA" w:rsidR="0048350F" w:rsidRPr="0048350F" w:rsidRDefault="0048350F" w:rsidP="0048350F">
      <w:pPr>
        <w:rPr>
          <w:b/>
          <w:bCs/>
          <w:lang w:eastAsia="ko-KR" w:bidi="ar-SA"/>
        </w:rPr>
      </w:pPr>
      <w:r w:rsidRPr="0048350F">
        <w:rPr>
          <w:b/>
          <w:bCs/>
          <w:rtl/>
          <w:lang w:eastAsia="ko-KR"/>
        </w:rPr>
        <w:t xml:space="preserve">أنّه ربما يتوهّم بعض </w:t>
      </w:r>
      <w:r w:rsidR="00613269" w:rsidRPr="00613269">
        <w:rPr>
          <w:b/>
          <w:color w:val="FF0000"/>
          <w:rtl/>
          <w:lang w:eastAsia="ko-KR"/>
        </w:rPr>
        <w:t>(مرحوم نراقی)</w:t>
      </w:r>
      <w:r w:rsidRPr="0048350F">
        <w:rPr>
          <w:b/>
          <w:bCs/>
          <w:rtl/>
          <w:lang w:eastAsia="ko-KR"/>
        </w:rPr>
        <w:t xml:space="preserve"> : أنّ الخلاف </w:t>
      </w:r>
      <w:r w:rsidR="00613269" w:rsidRPr="00613269">
        <w:rPr>
          <w:b/>
          <w:color w:val="FF0000"/>
          <w:rtl/>
          <w:lang w:eastAsia="ko-KR"/>
        </w:rPr>
        <w:t>(اختلاف بین اصولی و بعضی از اخباریین)</w:t>
      </w:r>
      <w:r w:rsidRPr="0048350F">
        <w:rPr>
          <w:b/>
          <w:bCs/>
          <w:rtl/>
          <w:lang w:eastAsia="ko-KR"/>
        </w:rPr>
        <w:t xml:space="preserve"> في اعتبار ظواهر الكتاب قليل الجدوى ؛ إذ ليست آية متعلّقة بالفروع أو الاصول إلاّ و </w:t>
      </w:r>
      <w:r w:rsidR="00613269" w:rsidRPr="00613269">
        <w:rPr>
          <w:b/>
          <w:color w:val="FF0000"/>
          <w:rtl/>
          <w:lang w:eastAsia="ko-KR"/>
        </w:rPr>
        <w:t>(واو اضافه است)</w:t>
      </w:r>
      <w:r w:rsidRPr="0048350F">
        <w:rPr>
          <w:b/>
          <w:bCs/>
          <w:rtl/>
          <w:lang w:eastAsia="ko-KR"/>
        </w:rPr>
        <w:t xml:space="preserve"> ورد في </w:t>
      </w:r>
      <w:r w:rsidRPr="0048350F">
        <w:rPr>
          <w:b/>
          <w:bCs/>
          <w:u w:val="single"/>
          <w:rtl/>
          <w:lang w:eastAsia="ko-KR"/>
        </w:rPr>
        <w:t xml:space="preserve">بيانها </w:t>
      </w:r>
      <w:r w:rsidR="00613269" w:rsidRPr="00613269">
        <w:rPr>
          <w:b/>
          <w:color w:val="FF0000"/>
          <w:u w:val="single"/>
          <w:rtl/>
          <w:lang w:eastAsia="ko-KR"/>
        </w:rPr>
        <w:t>(آیه)</w:t>
      </w:r>
      <w:r w:rsidRPr="0048350F">
        <w:rPr>
          <w:rFonts w:ascii="Cambria" w:hAnsi="Cambria" w:cs="Cambria"/>
          <w:b/>
          <w:bCs/>
          <w:lang w:eastAsia="ko-KR" w:bidi="ar-SA"/>
        </w:rPr>
        <w:t> </w:t>
      </w:r>
      <w:r w:rsidR="00613269" w:rsidRPr="00613269">
        <w:rPr>
          <w:b/>
          <w:color w:val="FF0000"/>
          <w:rtl/>
          <w:lang w:eastAsia="ko-KR" w:bidi="ar-SA"/>
        </w:rPr>
        <w:t>(تفسیر آیه)</w:t>
      </w:r>
      <w:r w:rsidRPr="0048350F">
        <w:rPr>
          <w:b/>
          <w:bCs/>
          <w:rtl/>
          <w:lang w:eastAsia="ko-KR"/>
        </w:rPr>
        <w:t xml:space="preserve"> أو في الحكم الموافق لها </w:t>
      </w:r>
      <w:r w:rsidR="00613269" w:rsidRPr="00613269">
        <w:rPr>
          <w:b/>
          <w:color w:val="FF0000"/>
          <w:rtl/>
          <w:lang w:eastAsia="ko-KR"/>
        </w:rPr>
        <w:t>(آیه)</w:t>
      </w:r>
      <w:r w:rsidRPr="0048350F">
        <w:rPr>
          <w:b/>
          <w:bCs/>
          <w:rtl/>
          <w:lang w:eastAsia="ko-KR"/>
        </w:rPr>
        <w:t xml:space="preserve"> خبر أو أخبار كثيرة ، بل انعقد الإجماع على أكثرها </w:t>
      </w:r>
      <w:r w:rsidR="00613269" w:rsidRPr="00613269">
        <w:rPr>
          <w:b/>
          <w:color w:val="FF0000"/>
          <w:rtl/>
          <w:lang w:eastAsia="ko-KR"/>
        </w:rPr>
        <w:t>(آیات)</w:t>
      </w:r>
      <w:r w:rsidRPr="0048350F">
        <w:rPr>
          <w:b/>
          <w:bCs/>
          <w:rtl/>
          <w:lang w:eastAsia="ko-KR"/>
        </w:rPr>
        <w:t xml:space="preserve">. مع أنّ جلّ </w:t>
      </w:r>
      <w:r w:rsidR="00613269" w:rsidRPr="00613269">
        <w:rPr>
          <w:b/>
          <w:color w:val="FF0000"/>
          <w:rtl/>
          <w:lang w:eastAsia="ko-KR"/>
        </w:rPr>
        <w:t>(اکثر)</w:t>
      </w:r>
      <w:r w:rsidRPr="0048350F">
        <w:rPr>
          <w:b/>
          <w:bCs/>
          <w:rtl/>
          <w:lang w:eastAsia="ko-KR"/>
        </w:rPr>
        <w:t xml:space="preserve"> آيات الاصول والفروع ـ بل كلّها </w:t>
      </w:r>
      <w:r w:rsidR="00613269" w:rsidRPr="00613269">
        <w:rPr>
          <w:b/>
          <w:color w:val="FF0000"/>
          <w:rtl/>
          <w:lang w:eastAsia="ko-KR"/>
        </w:rPr>
        <w:t>(آیات)</w:t>
      </w:r>
      <w:r w:rsidRPr="0048350F">
        <w:rPr>
          <w:b/>
          <w:bCs/>
          <w:rtl/>
          <w:lang w:eastAsia="ko-KR"/>
        </w:rPr>
        <w:t xml:space="preserve"> ـ ممّا </w:t>
      </w:r>
      <w:r w:rsidR="00613269" w:rsidRPr="00613269">
        <w:rPr>
          <w:b/>
          <w:color w:val="FF0000"/>
          <w:rtl/>
          <w:lang w:eastAsia="ko-KR"/>
        </w:rPr>
        <w:t>(آیاتی)</w:t>
      </w:r>
      <w:r w:rsidRPr="0048350F">
        <w:rPr>
          <w:b/>
          <w:bCs/>
          <w:rtl/>
          <w:lang w:eastAsia="ko-KR"/>
        </w:rPr>
        <w:t xml:space="preserve"> تعلّق الحكم فيها </w:t>
      </w:r>
      <w:r w:rsidR="00613269" w:rsidRPr="00613269">
        <w:rPr>
          <w:b/>
          <w:color w:val="FF0000"/>
          <w:rtl/>
          <w:lang w:eastAsia="ko-KR"/>
        </w:rPr>
        <w:t>(آیات)</w:t>
      </w:r>
      <w:r w:rsidRPr="0048350F">
        <w:rPr>
          <w:rFonts w:ascii="Cambria" w:hAnsi="Cambria" w:cs="Cambria" w:hint="cs"/>
          <w:b/>
          <w:bCs/>
          <w:rtl/>
          <w:lang w:eastAsia="ko-KR"/>
        </w:rPr>
        <w:t> </w:t>
      </w:r>
      <w:r w:rsidRPr="0048350F">
        <w:rPr>
          <w:rFonts w:hint="cs"/>
          <w:b/>
          <w:bCs/>
          <w:rtl/>
          <w:lang w:eastAsia="ko-KR"/>
        </w:rPr>
        <w:t>بام</w:t>
      </w:r>
      <w:r w:rsidRPr="0048350F">
        <w:rPr>
          <w:b/>
          <w:bCs/>
          <w:rtl/>
          <w:lang w:eastAsia="ko-KR"/>
        </w:rPr>
        <w:t xml:space="preserve">ور مجملة لا يمكن العمل بها </w:t>
      </w:r>
      <w:r w:rsidR="00613269" w:rsidRPr="00613269">
        <w:rPr>
          <w:b/>
          <w:color w:val="FF0000"/>
          <w:rtl/>
          <w:lang w:eastAsia="ko-KR"/>
        </w:rPr>
        <w:t>(آیات)</w:t>
      </w:r>
      <w:r w:rsidRPr="0048350F">
        <w:rPr>
          <w:b/>
          <w:bCs/>
          <w:rtl/>
          <w:lang w:eastAsia="ko-KR"/>
        </w:rPr>
        <w:t xml:space="preserve"> إلاّ بعد أخذ تفصيلها </w:t>
      </w:r>
      <w:r w:rsidR="00613269" w:rsidRPr="00613269">
        <w:rPr>
          <w:b/>
          <w:color w:val="FF0000"/>
          <w:rtl/>
          <w:lang w:eastAsia="ko-KR"/>
        </w:rPr>
        <w:t>(آیات)</w:t>
      </w:r>
      <w:r w:rsidRPr="0048350F">
        <w:rPr>
          <w:b/>
          <w:bCs/>
          <w:rtl/>
          <w:lang w:eastAsia="ko-KR"/>
        </w:rPr>
        <w:t xml:space="preserve"> من الأخبار ، انتهى</w:t>
      </w:r>
      <w:r w:rsidRPr="0048350F">
        <w:rPr>
          <w:b/>
          <w:bCs/>
          <w:lang w:eastAsia="ko-KR" w:bidi="ar-SA"/>
        </w:rPr>
        <w:t>.</w:t>
      </w:r>
    </w:p>
    <w:p w14:paraId="12A2C552" w14:textId="6D39CD10" w:rsidR="0048350F" w:rsidRPr="0048350F" w:rsidRDefault="0048350F" w:rsidP="0048350F">
      <w:pPr>
        <w:rPr>
          <w:b/>
          <w:bCs/>
          <w:lang w:eastAsia="ko-KR" w:bidi="ar-SA"/>
        </w:rPr>
      </w:pPr>
      <w:r w:rsidRPr="0048350F">
        <w:rPr>
          <w:b/>
          <w:bCs/>
          <w:rtl/>
          <w:lang w:eastAsia="ko-KR"/>
        </w:rPr>
        <w:lastRenderedPageBreak/>
        <w:t xml:space="preserve">أقول </w:t>
      </w:r>
      <w:r w:rsidRPr="0048350F">
        <w:rPr>
          <w:b/>
          <w:bCs/>
          <w:lang w:eastAsia="ko-KR" w:bidi="ar-SA"/>
        </w:rPr>
        <w:t xml:space="preserve">: </w:t>
      </w:r>
      <w:r w:rsidRPr="0048350F">
        <w:rPr>
          <w:b/>
          <w:bCs/>
          <w:rtl/>
          <w:lang w:eastAsia="ko-KR"/>
        </w:rPr>
        <w:t xml:space="preserve">ولعلّه </w:t>
      </w:r>
      <w:r w:rsidR="00613269" w:rsidRPr="00613269">
        <w:rPr>
          <w:b/>
          <w:color w:val="FF0000"/>
          <w:rtl/>
          <w:lang w:eastAsia="ko-KR"/>
        </w:rPr>
        <w:t>(مرحوم نراقی)</w:t>
      </w:r>
      <w:r w:rsidRPr="0048350F">
        <w:rPr>
          <w:rFonts w:ascii="Cambria" w:hAnsi="Cambria" w:cs="Cambria" w:hint="cs"/>
          <w:b/>
          <w:bCs/>
          <w:rtl/>
          <w:lang w:eastAsia="ko-KR"/>
        </w:rPr>
        <w:t> </w:t>
      </w:r>
      <w:r w:rsidRPr="0048350F">
        <w:rPr>
          <w:rFonts w:hint="cs"/>
          <w:b/>
          <w:bCs/>
          <w:rtl/>
          <w:lang w:eastAsia="ko-KR"/>
        </w:rPr>
        <w:t>قصّر</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منحصر</w:t>
      </w:r>
      <w:r w:rsidR="00613269" w:rsidRPr="00613269">
        <w:rPr>
          <w:b/>
          <w:color w:val="FF0000"/>
          <w:rtl/>
          <w:lang w:eastAsia="ko-KR"/>
        </w:rPr>
        <w:t xml:space="preserve"> </w:t>
      </w:r>
      <w:r w:rsidR="00613269" w:rsidRPr="00613269">
        <w:rPr>
          <w:rFonts w:hint="cs"/>
          <w:b/>
          <w:color w:val="FF0000"/>
          <w:rtl/>
          <w:lang w:eastAsia="ko-KR"/>
        </w:rPr>
        <w:t>کرده</w:t>
      </w:r>
      <w:r w:rsidR="00613269" w:rsidRPr="00613269">
        <w:rPr>
          <w:b/>
          <w:color w:val="FF0000"/>
          <w:rtl/>
          <w:lang w:eastAsia="ko-KR"/>
        </w:rPr>
        <w:t>)</w:t>
      </w:r>
      <w:r w:rsidRPr="0048350F">
        <w:rPr>
          <w:b/>
          <w:bCs/>
          <w:rtl/>
          <w:lang w:eastAsia="ko-KR"/>
        </w:rPr>
        <w:t xml:space="preserve"> </w:t>
      </w:r>
      <w:r w:rsidRPr="0048350F">
        <w:rPr>
          <w:rFonts w:hint="cs"/>
          <w:b/>
          <w:bCs/>
          <w:rtl/>
          <w:lang w:eastAsia="ko-KR"/>
        </w:rPr>
        <w:t>نظره</w:t>
      </w:r>
      <w:r w:rsidRPr="0048350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مرحوم</w:t>
      </w:r>
      <w:r w:rsidR="00613269" w:rsidRPr="00613269">
        <w:rPr>
          <w:b/>
          <w:color w:val="FF0000"/>
          <w:rtl/>
          <w:lang w:eastAsia="ko-KR"/>
        </w:rPr>
        <w:t xml:space="preserve"> </w:t>
      </w:r>
      <w:r w:rsidR="00613269" w:rsidRPr="00613269">
        <w:rPr>
          <w:rFonts w:hint="cs"/>
          <w:b/>
          <w:color w:val="FF0000"/>
          <w:rtl/>
          <w:lang w:eastAsia="ko-KR"/>
        </w:rPr>
        <w:t>نراقی</w:t>
      </w:r>
      <w:r w:rsidR="00613269" w:rsidRPr="00613269">
        <w:rPr>
          <w:b/>
          <w:color w:val="FF0000"/>
          <w:rtl/>
          <w:lang w:eastAsia="ko-KR"/>
        </w:rPr>
        <w:t>)</w:t>
      </w:r>
      <w:r w:rsidRPr="0048350F">
        <w:rPr>
          <w:b/>
          <w:bCs/>
          <w:rtl/>
          <w:lang w:eastAsia="ko-KR"/>
        </w:rPr>
        <w:t xml:space="preserve"> </w:t>
      </w:r>
      <w:r w:rsidRPr="0048350F">
        <w:rPr>
          <w:rFonts w:hint="cs"/>
          <w:b/>
          <w:bCs/>
          <w:rtl/>
          <w:lang w:eastAsia="ko-KR"/>
        </w:rPr>
        <w:t>على</w:t>
      </w:r>
      <w:r w:rsidRPr="0048350F">
        <w:rPr>
          <w:b/>
          <w:bCs/>
          <w:rtl/>
          <w:lang w:eastAsia="ko-KR"/>
        </w:rPr>
        <w:t xml:space="preserve"> </w:t>
      </w:r>
      <w:r w:rsidRPr="0048350F">
        <w:rPr>
          <w:rFonts w:hint="cs"/>
          <w:b/>
          <w:bCs/>
          <w:rtl/>
          <w:lang w:eastAsia="ko-KR"/>
        </w:rPr>
        <w:t>الآيات</w:t>
      </w:r>
      <w:r w:rsidRPr="0048350F">
        <w:rPr>
          <w:b/>
          <w:bCs/>
          <w:rtl/>
          <w:lang w:eastAsia="ko-KR"/>
        </w:rPr>
        <w:t xml:space="preserve"> الواردة في العبادات ؛ فإنّ أغلبها </w:t>
      </w:r>
      <w:r w:rsidR="00613269" w:rsidRPr="00613269">
        <w:rPr>
          <w:b/>
          <w:color w:val="FF0000"/>
          <w:rtl/>
          <w:lang w:eastAsia="ko-KR"/>
        </w:rPr>
        <w:t>(آیات عبادات)</w:t>
      </w:r>
      <w:r w:rsidRPr="0048350F">
        <w:rPr>
          <w:rFonts w:ascii="Cambria" w:hAnsi="Cambria" w:cs="Cambria" w:hint="cs"/>
          <w:b/>
          <w:bCs/>
          <w:rtl/>
          <w:lang w:eastAsia="ko-KR"/>
        </w:rPr>
        <w:t> </w:t>
      </w:r>
      <w:r w:rsidRPr="0048350F">
        <w:rPr>
          <w:rFonts w:hint="cs"/>
          <w:b/>
          <w:bCs/>
          <w:rtl/>
          <w:lang w:eastAsia="ko-KR"/>
        </w:rPr>
        <w:t>من</w:t>
      </w:r>
      <w:r w:rsidRPr="0048350F">
        <w:rPr>
          <w:b/>
          <w:bCs/>
          <w:rtl/>
          <w:lang w:eastAsia="ko-KR"/>
        </w:rPr>
        <w:t xml:space="preserve"> </w:t>
      </w:r>
      <w:r w:rsidRPr="0048350F">
        <w:rPr>
          <w:rFonts w:hint="cs"/>
          <w:b/>
          <w:bCs/>
          <w:rtl/>
          <w:lang w:eastAsia="ko-KR"/>
        </w:rPr>
        <w:t>قبيل</w:t>
      </w:r>
      <w:r w:rsidRPr="0048350F">
        <w:rPr>
          <w:b/>
          <w:bCs/>
          <w:rtl/>
          <w:lang w:eastAsia="ko-KR"/>
        </w:rPr>
        <w:t xml:space="preserve"> </w:t>
      </w:r>
      <w:r w:rsidRPr="0048350F">
        <w:rPr>
          <w:rFonts w:hint="cs"/>
          <w:b/>
          <w:bCs/>
          <w:rtl/>
          <w:lang w:eastAsia="ko-KR"/>
        </w:rPr>
        <w:t>ما</w:t>
      </w:r>
      <w:r w:rsidRPr="0048350F">
        <w:rPr>
          <w:b/>
          <w:bCs/>
          <w:rtl/>
          <w:lang w:eastAsia="ko-KR"/>
        </w:rPr>
        <w:t xml:space="preserve"> </w:t>
      </w:r>
      <w:r w:rsidRPr="0048350F">
        <w:rPr>
          <w:rFonts w:hint="cs"/>
          <w:b/>
          <w:bCs/>
          <w:rtl/>
          <w:lang w:eastAsia="ko-KR"/>
        </w:rPr>
        <w:t>ذكره</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وإلاّ</w:t>
      </w:r>
      <w:r w:rsidRPr="0048350F">
        <w:rPr>
          <w:b/>
          <w:bCs/>
          <w:rtl/>
          <w:lang w:eastAsia="ko-KR"/>
        </w:rPr>
        <w:t xml:space="preserve"> </w:t>
      </w:r>
      <w:r w:rsidR="00613269" w:rsidRPr="00613269">
        <w:rPr>
          <w:b/>
          <w:color w:val="FF0000"/>
          <w:rtl/>
          <w:lang w:eastAsia="ko-KR"/>
        </w:rPr>
        <w:t>(اگر منظور ایشان عبادات تنها نبوده)</w:t>
      </w:r>
      <w:r w:rsidRPr="0048350F">
        <w:rPr>
          <w:b/>
          <w:bCs/>
          <w:rtl/>
          <w:lang w:eastAsia="ko-KR"/>
        </w:rPr>
        <w:t xml:space="preserve"> فالإطلاقات الواردة في المعاملات ممّا يتمسّك بها </w:t>
      </w:r>
      <w:r w:rsidR="00613269" w:rsidRPr="00613269">
        <w:rPr>
          <w:b/>
          <w:color w:val="FF0000"/>
          <w:rtl/>
          <w:lang w:eastAsia="ko-KR"/>
        </w:rPr>
        <w:t>(اطلاقات)</w:t>
      </w:r>
      <w:r w:rsidRPr="0048350F">
        <w:rPr>
          <w:b/>
          <w:bCs/>
          <w:rtl/>
          <w:lang w:eastAsia="ko-KR"/>
        </w:rPr>
        <w:t xml:space="preserve"> في الفروع </w:t>
      </w:r>
      <w:r w:rsidR="00613269" w:rsidRPr="00613269">
        <w:rPr>
          <w:b/>
          <w:color w:val="FF0000"/>
          <w:rtl/>
          <w:lang w:eastAsia="ko-KR"/>
        </w:rPr>
        <w:t>(فروع فقهیه)</w:t>
      </w:r>
      <w:r w:rsidRPr="0048350F">
        <w:rPr>
          <w:b/>
          <w:bCs/>
          <w:rtl/>
          <w:lang w:eastAsia="ko-KR"/>
        </w:rPr>
        <w:t xml:space="preserve"> الغير المنصوصة أو المنصوصة بالنصوص المتكافئة </w:t>
      </w:r>
      <w:r w:rsidR="00613269" w:rsidRPr="00613269">
        <w:rPr>
          <w:b/>
          <w:color w:val="FF0000"/>
          <w:rtl/>
          <w:lang w:eastAsia="ko-KR"/>
        </w:rPr>
        <w:t>(مساوی هستند)</w:t>
      </w:r>
      <w:r w:rsidRPr="0048350F">
        <w:rPr>
          <w:b/>
          <w:bCs/>
          <w:rtl/>
          <w:lang w:eastAsia="ko-KR"/>
        </w:rPr>
        <w:t xml:space="preserve"> ، كثيرة جدّا ، مثل :</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أَوْفُوا</w:t>
      </w:r>
      <w:r w:rsidR="00613269" w:rsidRPr="00613269">
        <w:rPr>
          <w:b/>
          <w:color w:val="FF0000"/>
          <w:rtl/>
          <w:lang w:eastAsia="ko-KR"/>
        </w:rPr>
        <w:t xml:space="preserve"> بِالْعُقُودِ)</w:t>
      </w:r>
      <w:r w:rsidRPr="0048350F">
        <w:rPr>
          <w:b/>
          <w:bCs/>
          <w:rtl/>
          <w:lang w:eastAsia="ko-KR"/>
        </w:rPr>
        <w:t xml:space="preserve"> ، 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أَحَلَّ</w:t>
      </w:r>
      <w:r w:rsidR="00613269" w:rsidRPr="00613269">
        <w:rPr>
          <w:b/>
          <w:color w:val="FF0000"/>
          <w:rtl/>
          <w:lang w:eastAsia="ko-KR"/>
        </w:rPr>
        <w:t xml:space="preserve"> </w:t>
      </w:r>
      <w:r w:rsidR="00613269" w:rsidRPr="00613269">
        <w:rPr>
          <w:rFonts w:hint="cs"/>
          <w:b/>
          <w:color w:val="FF0000"/>
          <w:rtl/>
          <w:lang w:eastAsia="ko-KR"/>
        </w:rPr>
        <w:t>اللهُ</w:t>
      </w:r>
      <w:r w:rsidR="00613269" w:rsidRPr="00613269">
        <w:rPr>
          <w:b/>
          <w:color w:val="FF0000"/>
          <w:rtl/>
          <w:lang w:eastAsia="ko-KR"/>
        </w:rPr>
        <w:t xml:space="preserve"> </w:t>
      </w:r>
      <w:r w:rsidR="00613269" w:rsidRPr="00613269">
        <w:rPr>
          <w:rFonts w:hint="cs"/>
          <w:b/>
          <w:color w:val="FF0000"/>
          <w:rtl/>
          <w:lang w:eastAsia="ko-KR"/>
        </w:rPr>
        <w:t>الْبَيْعَ</w:t>
      </w:r>
      <w:r w:rsidR="00613269" w:rsidRPr="00613269">
        <w:rPr>
          <w:b/>
          <w:color w:val="FF0000"/>
          <w:rtl/>
          <w:lang w:eastAsia="ko-KR"/>
        </w:rPr>
        <w:t>)</w:t>
      </w:r>
      <w:r w:rsidRPr="0048350F">
        <w:rPr>
          <w:b/>
          <w:bCs/>
          <w:rtl/>
          <w:lang w:eastAsia="ko-KR"/>
        </w:rPr>
        <w:t xml:space="preserve"> </w:t>
      </w:r>
      <w:r w:rsidRPr="0048350F">
        <w:rPr>
          <w:rFonts w:hint="cs"/>
          <w:b/>
          <w:bCs/>
          <w:rtl/>
          <w:lang w:eastAsia="ko-KR"/>
        </w:rPr>
        <w:t>،</w:t>
      </w:r>
      <w:r w:rsidRPr="0037049A">
        <w:rPr>
          <w:rFonts w:ascii="Cambria" w:hAnsi="Cambria" w:cs="Cambria" w:hint="cs"/>
          <w:b/>
          <w:bCs/>
          <w:rtl/>
          <w:lang w:eastAsia="ko-KR"/>
        </w:rPr>
        <w:t> </w:t>
      </w:r>
      <w:r w:rsidRPr="0048350F">
        <w:rPr>
          <w:rFonts w:hint="cs"/>
          <w:b/>
          <w:bCs/>
          <w:rtl/>
          <w:lang w:eastAsia="ko-KR"/>
        </w:rPr>
        <w:t>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تِجارَةً</w:t>
      </w:r>
      <w:r w:rsidR="00613269" w:rsidRPr="00613269">
        <w:rPr>
          <w:b/>
          <w:color w:val="FF0000"/>
          <w:rtl/>
          <w:lang w:eastAsia="ko-KR"/>
        </w:rPr>
        <w:t xml:space="preserve"> </w:t>
      </w:r>
      <w:r w:rsidR="00613269" w:rsidRPr="00613269">
        <w:rPr>
          <w:rFonts w:hint="cs"/>
          <w:b/>
          <w:color w:val="FF0000"/>
          <w:rtl/>
          <w:lang w:eastAsia="ko-KR"/>
        </w:rPr>
        <w:t>عَنْ</w:t>
      </w:r>
      <w:r w:rsidR="00613269" w:rsidRPr="00613269">
        <w:rPr>
          <w:b/>
          <w:color w:val="FF0000"/>
          <w:rtl/>
          <w:lang w:eastAsia="ko-KR"/>
        </w:rPr>
        <w:t xml:space="preserve"> </w:t>
      </w:r>
      <w:r w:rsidR="00613269" w:rsidRPr="00613269">
        <w:rPr>
          <w:rFonts w:hint="cs"/>
          <w:b/>
          <w:color w:val="FF0000"/>
          <w:rtl/>
          <w:lang w:eastAsia="ko-KR"/>
        </w:rPr>
        <w:t>تَراضٍ</w:t>
      </w:r>
      <w:r w:rsidR="00613269" w:rsidRPr="00613269">
        <w:rPr>
          <w:b/>
          <w:color w:val="FF0000"/>
          <w:rtl/>
          <w:lang w:eastAsia="ko-KR"/>
        </w:rPr>
        <w:t>)</w:t>
      </w:r>
      <w:r w:rsidRPr="0048350F">
        <w:rPr>
          <w:b/>
          <w:bCs/>
          <w:lang w:eastAsia="ko-KR"/>
        </w:rPr>
        <w:t xml:space="preserve"> </w:t>
      </w:r>
      <w:r w:rsidRPr="0048350F">
        <w:rPr>
          <w:b/>
          <w:bCs/>
          <w:rtl/>
          <w:lang w:eastAsia="ko-KR"/>
        </w:rPr>
        <w:t>، و</w:t>
      </w:r>
      <w:r w:rsidRPr="0037049A">
        <w:rPr>
          <w:rFonts w:ascii="Cambria" w:hAnsi="Cambria" w:cs="Cambria" w:hint="cs"/>
          <w:b/>
          <w:bCs/>
          <w:rtl/>
          <w:lang w:eastAsia="ko-KR"/>
        </w:rPr>
        <w:t> </w:t>
      </w:r>
      <w:r w:rsidR="00613269" w:rsidRPr="00613269">
        <w:rPr>
          <w:b/>
          <w:color w:val="FF0000"/>
          <w:rtl/>
          <w:lang w:eastAsia="ko-KR"/>
        </w:rPr>
        <w:t>(فَرِهانٌ مَقْبُوضَةٌ)</w:t>
      </w:r>
      <w:r w:rsidRPr="0048350F">
        <w:rPr>
          <w:b/>
          <w:bCs/>
          <w:rtl/>
          <w:lang w:eastAsia="ko-KR"/>
        </w:rPr>
        <w:t xml:space="preserve"> ، 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تُؤْتُوا</w:t>
      </w:r>
      <w:r w:rsidR="00613269" w:rsidRPr="00613269">
        <w:rPr>
          <w:b/>
          <w:color w:val="FF0000"/>
          <w:rtl/>
          <w:lang w:eastAsia="ko-KR"/>
        </w:rPr>
        <w:t xml:space="preserve"> </w:t>
      </w:r>
      <w:r w:rsidR="00613269" w:rsidRPr="00613269">
        <w:rPr>
          <w:rFonts w:hint="cs"/>
          <w:b/>
          <w:color w:val="FF0000"/>
          <w:rtl/>
          <w:lang w:eastAsia="ko-KR"/>
        </w:rPr>
        <w:t>السُّفَهاءَ</w:t>
      </w:r>
      <w:r w:rsidR="00613269" w:rsidRPr="00613269">
        <w:rPr>
          <w:b/>
          <w:color w:val="FF0000"/>
          <w:rtl/>
          <w:lang w:eastAsia="ko-KR"/>
        </w:rPr>
        <w:t xml:space="preserve"> </w:t>
      </w:r>
      <w:r w:rsidR="00613269" w:rsidRPr="00613269">
        <w:rPr>
          <w:rFonts w:hint="cs"/>
          <w:b/>
          <w:color w:val="FF0000"/>
          <w:rtl/>
          <w:lang w:eastAsia="ko-KR"/>
        </w:rPr>
        <w:t>أَمْوالَكُمُ</w:t>
      </w:r>
      <w:r w:rsidR="00613269" w:rsidRPr="00613269">
        <w:rPr>
          <w:b/>
          <w:color w:val="FF0000"/>
          <w:rtl/>
          <w:lang w:eastAsia="ko-KR"/>
        </w:rPr>
        <w:t>)</w:t>
      </w:r>
      <w:r w:rsidRPr="0048350F">
        <w:rPr>
          <w:b/>
          <w:bCs/>
          <w:rtl/>
          <w:lang w:eastAsia="ko-KR"/>
        </w:rPr>
        <w:t xml:space="preserve"> </w:t>
      </w:r>
      <w:r w:rsidRPr="0048350F">
        <w:rPr>
          <w:rFonts w:hint="cs"/>
          <w:b/>
          <w:bCs/>
          <w:rtl/>
          <w:lang w:eastAsia="ko-KR"/>
        </w:rPr>
        <w:t>،</w:t>
      </w:r>
      <w:r w:rsidRPr="0048350F">
        <w:rPr>
          <w:b/>
          <w:bCs/>
          <w:rtl/>
          <w:lang w:eastAsia="ko-KR"/>
        </w:rPr>
        <w:t xml:space="preserve"> 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تَقْرَبُوا</w:t>
      </w:r>
      <w:r w:rsidR="00613269" w:rsidRPr="00613269">
        <w:rPr>
          <w:b/>
          <w:color w:val="FF0000"/>
          <w:rtl/>
          <w:lang w:eastAsia="ko-KR"/>
        </w:rPr>
        <w:t xml:space="preserve"> </w:t>
      </w:r>
      <w:r w:rsidR="00613269" w:rsidRPr="00613269">
        <w:rPr>
          <w:rFonts w:hint="cs"/>
          <w:b/>
          <w:color w:val="FF0000"/>
          <w:rtl/>
          <w:lang w:eastAsia="ko-KR"/>
        </w:rPr>
        <w:t>مالَ</w:t>
      </w:r>
      <w:r w:rsidR="00613269" w:rsidRPr="00613269">
        <w:rPr>
          <w:b/>
          <w:color w:val="FF0000"/>
          <w:rtl/>
          <w:lang w:eastAsia="ko-KR"/>
        </w:rPr>
        <w:t xml:space="preserve"> </w:t>
      </w:r>
      <w:r w:rsidR="00613269" w:rsidRPr="00613269">
        <w:rPr>
          <w:rFonts w:hint="cs"/>
          <w:b/>
          <w:color w:val="FF0000"/>
          <w:rtl/>
          <w:lang w:eastAsia="ko-KR"/>
        </w:rPr>
        <w:t>الْيَتِيمِ</w:t>
      </w:r>
      <w:r w:rsidR="00613269" w:rsidRPr="00613269">
        <w:rPr>
          <w:b/>
          <w:color w:val="FF0000"/>
          <w:rtl/>
          <w:lang w:eastAsia="ko-KR"/>
        </w:rPr>
        <w:t>)</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أُحِلَّ</w:t>
      </w:r>
      <w:r w:rsidR="00613269" w:rsidRPr="00613269">
        <w:rPr>
          <w:b/>
          <w:color w:val="FF0000"/>
          <w:rtl/>
          <w:lang w:eastAsia="ko-KR"/>
        </w:rPr>
        <w:t xml:space="preserve"> </w:t>
      </w:r>
      <w:r w:rsidR="00613269" w:rsidRPr="00613269">
        <w:rPr>
          <w:rFonts w:hint="cs"/>
          <w:b/>
          <w:color w:val="FF0000"/>
          <w:rtl/>
          <w:lang w:eastAsia="ko-KR"/>
        </w:rPr>
        <w:t>لَكُمْ</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وَراءَ</w:t>
      </w:r>
      <w:r w:rsidR="00613269" w:rsidRPr="00613269">
        <w:rPr>
          <w:b/>
          <w:color w:val="FF0000"/>
          <w:rtl/>
          <w:lang w:eastAsia="ko-KR"/>
        </w:rPr>
        <w:t xml:space="preserve"> </w:t>
      </w:r>
      <w:r w:rsidR="00613269" w:rsidRPr="00613269">
        <w:rPr>
          <w:rFonts w:hint="cs"/>
          <w:b/>
          <w:color w:val="FF0000"/>
          <w:rtl/>
          <w:lang w:eastAsia="ko-KR"/>
        </w:rPr>
        <w:t>ذلِكُمْ</w:t>
      </w:r>
      <w:r w:rsidR="00613269" w:rsidRPr="00613269">
        <w:rPr>
          <w:b/>
          <w:color w:val="FF0000"/>
          <w:rtl/>
          <w:lang w:eastAsia="ko-KR"/>
        </w:rPr>
        <w:t>)</w:t>
      </w:r>
      <w:r w:rsidRPr="0048350F">
        <w:rPr>
          <w:b/>
          <w:bCs/>
          <w:rtl/>
          <w:lang w:eastAsia="ko-KR"/>
        </w:rPr>
        <w:t xml:space="preserve"> ، 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إِنْ</w:t>
      </w:r>
      <w:r w:rsidR="00613269" w:rsidRPr="00613269">
        <w:rPr>
          <w:b/>
          <w:color w:val="FF0000"/>
          <w:rtl/>
          <w:lang w:eastAsia="ko-KR"/>
        </w:rPr>
        <w:t xml:space="preserve"> </w:t>
      </w:r>
      <w:r w:rsidR="00613269" w:rsidRPr="00613269">
        <w:rPr>
          <w:rFonts w:hint="cs"/>
          <w:b/>
          <w:color w:val="FF0000"/>
          <w:rtl/>
          <w:lang w:eastAsia="ko-KR"/>
        </w:rPr>
        <w:t>جاءَكُمْ</w:t>
      </w:r>
      <w:r w:rsidR="00613269" w:rsidRPr="00613269">
        <w:rPr>
          <w:b/>
          <w:color w:val="FF0000"/>
          <w:rtl/>
          <w:lang w:eastAsia="ko-KR"/>
        </w:rPr>
        <w:t xml:space="preserve"> </w:t>
      </w:r>
      <w:r w:rsidR="00613269" w:rsidRPr="00613269">
        <w:rPr>
          <w:rFonts w:hint="cs"/>
          <w:b/>
          <w:color w:val="FF0000"/>
          <w:rtl/>
          <w:lang w:eastAsia="ko-KR"/>
        </w:rPr>
        <w:t>فاسِقٌ</w:t>
      </w:r>
      <w:r w:rsidR="00613269" w:rsidRPr="00613269">
        <w:rPr>
          <w:b/>
          <w:color w:val="FF0000"/>
          <w:rtl/>
          <w:lang w:eastAsia="ko-KR"/>
        </w:rPr>
        <w:t xml:space="preserve"> </w:t>
      </w:r>
      <w:r w:rsidR="00613269" w:rsidRPr="00613269">
        <w:rPr>
          <w:rFonts w:hint="cs"/>
          <w:b/>
          <w:color w:val="FF0000"/>
          <w:rtl/>
          <w:lang w:eastAsia="ko-KR"/>
        </w:rPr>
        <w:t>بِنَبَإٍ</w:t>
      </w:r>
      <w:r w:rsidR="00613269" w:rsidRPr="00613269">
        <w:rPr>
          <w:b/>
          <w:color w:val="FF0000"/>
          <w:rtl/>
          <w:lang w:eastAsia="ko-KR"/>
        </w:rPr>
        <w:t xml:space="preserve"> </w:t>
      </w:r>
      <w:r w:rsidR="00613269" w:rsidRPr="00613269">
        <w:rPr>
          <w:rFonts w:hint="cs"/>
          <w:b/>
          <w:color w:val="FF0000"/>
          <w:rtl/>
          <w:lang w:eastAsia="ko-KR"/>
        </w:rPr>
        <w:t>فَتَبَيَّنُوا</w:t>
      </w:r>
      <w:r w:rsidR="00613269" w:rsidRPr="00613269">
        <w:rPr>
          <w:b/>
          <w:color w:val="FF0000"/>
          <w:rtl/>
          <w:lang w:eastAsia="ko-KR"/>
        </w:rPr>
        <w:t>)</w:t>
      </w:r>
      <w:r w:rsidRPr="0048350F">
        <w:rPr>
          <w:b/>
          <w:bCs/>
          <w:rtl/>
          <w:lang w:eastAsia="ko-KR"/>
        </w:rPr>
        <w:t xml:space="preserve"> </w:t>
      </w:r>
      <w:r w:rsidRPr="0048350F">
        <w:rPr>
          <w:rFonts w:hint="cs"/>
          <w:b/>
          <w:bCs/>
          <w:rtl/>
          <w:lang w:eastAsia="ko-KR"/>
        </w:rPr>
        <w:t>،</w:t>
      </w:r>
      <w:r w:rsidRPr="0048350F">
        <w:rPr>
          <w:b/>
          <w:bCs/>
          <w:rtl/>
          <w:lang w:eastAsia="ko-KR"/>
        </w:rPr>
        <w:t xml:space="preserve"> </w:t>
      </w:r>
      <w:r w:rsidRPr="0048350F">
        <w:rPr>
          <w:rFonts w:hint="cs"/>
          <w:b/>
          <w:bCs/>
          <w:rtl/>
          <w:lang w:eastAsia="ko-KR"/>
        </w:rPr>
        <w:t>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فَلَوْ</w:t>
      </w:r>
      <w:r w:rsidR="00613269" w:rsidRPr="00613269">
        <w:rPr>
          <w:b/>
          <w:color w:val="FF0000"/>
          <w:rtl/>
          <w:lang w:eastAsia="ko-KR"/>
        </w:rPr>
        <w:t xml:space="preserve"> </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نَفَرَ</w:t>
      </w:r>
      <w:r w:rsidR="00613269" w:rsidRPr="00613269">
        <w:rPr>
          <w:b/>
          <w:color w:val="FF0000"/>
          <w:rtl/>
          <w:lang w:eastAsia="ko-KR"/>
        </w:rPr>
        <w:t xml:space="preserve"> مِنْ كُلِّ فِرْقَةٍ)</w:t>
      </w:r>
      <w:r w:rsidRPr="0048350F">
        <w:rPr>
          <w:b/>
          <w:bCs/>
          <w:rtl/>
          <w:lang w:eastAsia="ko-KR"/>
        </w:rPr>
        <w:t xml:space="preserve"> ، 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فَسْئَلُوا</w:t>
      </w:r>
      <w:r w:rsidR="00613269" w:rsidRPr="00613269">
        <w:rPr>
          <w:b/>
          <w:color w:val="FF0000"/>
          <w:rtl/>
          <w:lang w:eastAsia="ko-KR"/>
        </w:rPr>
        <w:t xml:space="preserve"> </w:t>
      </w:r>
      <w:r w:rsidR="00613269" w:rsidRPr="00613269">
        <w:rPr>
          <w:rFonts w:hint="cs"/>
          <w:b/>
          <w:color w:val="FF0000"/>
          <w:rtl/>
          <w:lang w:eastAsia="ko-KR"/>
        </w:rPr>
        <w:t>أَهْلَ</w:t>
      </w:r>
      <w:r w:rsidR="00613269" w:rsidRPr="00613269">
        <w:rPr>
          <w:b/>
          <w:color w:val="FF0000"/>
          <w:rtl/>
          <w:lang w:eastAsia="ko-KR"/>
        </w:rPr>
        <w:t xml:space="preserve"> الذِّكْرِ)</w:t>
      </w:r>
      <w:r w:rsidRPr="0048350F">
        <w:rPr>
          <w:b/>
          <w:bCs/>
          <w:rtl/>
          <w:lang w:eastAsia="ko-KR"/>
        </w:rPr>
        <w:t xml:space="preserve"> ، و </w:t>
      </w:r>
      <w:r w:rsidR="00613269" w:rsidRPr="00613269">
        <w:rPr>
          <w:b/>
          <w:color w:val="FF0000"/>
          <w:rtl/>
          <w:lang w:eastAsia="ko-KR"/>
        </w:rPr>
        <w:t>(عَبْداً مَمْلُوكاً لا يَقْدِرُ عَلى شَيْءٍ)</w:t>
      </w:r>
      <w:r w:rsidRPr="0048350F">
        <w:rPr>
          <w:b/>
          <w:bCs/>
          <w:rtl/>
          <w:lang w:eastAsia="ko-KR"/>
        </w:rPr>
        <w:t xml:space="preserve"> ، و</w:t>
      </w:r>
      <w:r w:rsidRPr="003704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عَلَى</w:t>
      </w:r>
      <w:r w:rsidR="00613269" w:rsidRPr="00613269">
        <w:rPr>
          <w:b/>
          <w:color w:val="FF0000"/>
          <w:rtl/>
          <w:lang w:eastAsia="ko-KR"/>
        </w:rPr>
        <w:t xml:space="preserve"> </w:t>
      </w:r>
      <w:r w:rsidR="00613269" w:rsidRPr="00613269">
        <w:rPr>
          <w:rFonts w:hint="cs"/>
          <w:b/>
          <w:color w:val="FF0000"/>
          <w:rtl/>
          <w:lang w:eastAsia="ko-KR"/>
        </w:rPr>
        <w:t>الْمُحْسِنِينَ</w:t>
      </w:r>
      <w:r w:rsidR="00613269" w:rsidRPr="00613269">
        <w:rPr>
          <w:b/>
          <w:color w:val="FF0000"/>
          <w:rtl/>
          <w:lang w:eastAsia="ko-KR"/>
        </w:rPr>
        <w:t xml:space="preserve"> </w:t>
      </w:r>
      <w:r w:rsidR="00613269" w:rsidRPr="00613269">
        <w:rPr>
          <w:rFonts w:hint="cs"/>
          <w:b/>
          <w:color w:val="FF0000"/>
          <w:rtl/>
          <w:lang w:eastAsia="ko-KR"/>
        </w:rPr>
        <w:t>مِنْ</w:t>
      </w:r>
      <w:r w:rsidR="00613269" w:rsidRPr="00613269">
        <w:rPr>
          <w:b/>
          <w:color w:val="FF0000"/>
          <w:rtl/>
          <w:lang w:eastAsia="ko-KR"/>
        </w:rPr>
        <w:t xml:space="preserve"> سَبِيلٍ)</w:t>
      </w:r>
      <w:r w:rsidRPr="0048350F">
        <w:rPr>
          <w:b/>
          <w:bCs/>
          <w:rtl/>
          <w:lang w:eastAsia="ko-KR"/>
        </w:rPr>
        <w:t xml:space="preserve"> ، وغير ذلك </w:t>
      </w:r>
      <w:r w:rsidR="00613269" w:rsidRPr="00613269">
        <w:rPr>
          <w:b/>
          <w:color w:val="FF0000"/>
          <w:rtl/>
          <w:lang w:eastAsia="ko-KR"/>
        </w:rPr>
        <w:t>(آیات)</w:t>
      </w:r>
      <w:r w:rsidRPr="0048350F">
        <w:rPr>
          <w:b/>
          <w:bCs/>
          <w:rtl/>
          <w:lang w:eastAsia="ko-KR"/>
        </w:rPr>
        <w:t xml:space="preserve"> ممّا لا يحصى</w:t>
      </w:r>
      <w:r w:rsidRPr="0048350F">
        <w:rPr>
          <w:b/>
          <w:bCs/>
          <w:lang w:eastAsia="ko-KR" w:bidi="ar-SA"/>
        </w:rPr>
        <w:t>.</w:t>
      </w:r>
    </w:p>
    <w:p w14:paraId="2C5CFEE0" w14:textId="476159C9" w:rsidR="00CF553C" w:rsidRPr="00CF553C" w:rsidRDefault="00CF553C" w:rsidP="00CF553C">
      <w:pPr>
        <w:rPr>
          <w:b/>
          <w:bCs/>
          <w:lang w:eastAsia="ko-KR" w:bidi="ar-SA"/>
        </w:rPr>
      </w:pPr>
      <w:r w:rsidRPr="00CF553C">
        <w:rPr>
          <w:b/>
          <w:bCs/>
          <w:rtl/>
          <w:lang w:eastAsia="ko-KR"/>
        </w:rPr>
        <w:t xml:space="preserve">بل وفي العبادات أيضا </w:t>
      </w:r>
      <w:r w:rsidR="00613269" w:rsidRPr="00613269">
        <w:rPr>
          <w:b/>
          <w:color w:val="FF0000"/>
          <w:rtl/>
          <w:lang w:eastAsia="ko-KR"/>
        </w:rPr>
        <w:t>(مثل معاملات)</w:t>
      </w:r>
      <w:r w:rsidRPr="00CF553C">
        <w:rPr>
          <w:b/>
          <w:bCs/>
          <w:rtl/>
          <w:lang w:eastAsia="ko-KR"/>
        </w:rPr>
        <w:t xml:space="preserve"> كثيرة ، مثل قوله تعالى :</w:t>
      </w:r>
      <w:r w:rsidRPr="00FB4B3E">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إِنَّمَا</w:t>
      </w:r>
      <w:r w:rsidR="00613269" w:rsidRPr="00613269">
        <w:rPr>
          <w:b/>
          <w:color w:val="FF0000"/>
          <w:rtl/>
          <w:lang w:eastAsia="ko-KR"/>
        </w:rPr>
        <w:t xml:space="preserve"> </w:t>
      </w:r>
      <w:r w:rsidR="00613269" w:rsidRPr="00613269">
        <w:rPr>
          <w:rFonts w:hint="cs"/>
          <w:b/>
          <w:color w:val="FF0000"/>
          <w:rtl/>
          <w:lang w:eastAsia="ko-KR"/>
        </w:rPr>
        <w:t>الْمُشْرِكُونَ</w:t>
      </w:r>
      <w:r w:rsidR="00613269" w:rsidRPr="00613269">
        <w:rPr>
          <w:b/>
          <w:color w:val="FF0000"/>
          <w:rtl/>
          <w:lang w:eastAsia="ko-KR"/>
        </w:rPr>
        <w:t xml:space="preserve"> </w:t>
      </w:r>
      <w:r w:rsidR="00613269" w:rsidRPr="00613269">
        <w:rPr>
          <w:rFonts w:hint="cs"/>
          <w:b/>
          <w:color w:val="FF0000"/>
          <w:rtl/>
          <w:lang w:eastAsia="ko-KR"/>
        </w:rPr>
        <w:t>نَجَسٌ</w:t>
      </w:r>
      <w:r w:rsidR="00613269" w:rsidRPr="00613269">
        <w:rPr>
          <w:b/>
          <w:color w:val="FF0000"/>
          <w:rtl/>
          <w:lang w:eastAsia="ko-KR"/>
        </w:rPr>
        <w:t xml:space="preserve"> </w:t>
      </w:r>
      <w:r w:rsidR="00613269" w:rsidRPr="00613269">
        <w:rPr>
          <w:rFonts w:hint="cs"/>
          <w:b/>
          <w:color w:val="FF0000"/>
          <w:rtl/>
          <w:lang w:eastAsia="ko-KR"/>
        </w:rPr>
        <w:t>فَلا</w:t>
      </w:r>
      <w:r w:rsidR="00613269" w:rsidRPr="00613269">
        <w:rPr>
          <w:b/>
          <w:color w:val="FF0000"/>
          <w:rtl/>
          <w:lang w:eastAsia="ko-KR"/>
        </w:rPr>
        <w:t xml:space="preserve"> </w:t>
      </w:r>
      <w:r w:rsidR="00613269" w:rsidRPr="00613269">
        <w:rPr>
          <w:rFonts w:hint="cs"/>
          <w:b/>
          <w:color w:val="FF0000"/>
          <w:rtl/>
          <w:lang w:eastAsia="ko-KR"/>
        </w:rPr>
        <w:t>يَقْرَبُوا</w:t>
      </w:r>
      <w:r w:rsidR="00613269" w:rsidRPr="00613269">
        <w:rPr>
          <w:b/>
          <w:color w:val="FF0000"/>
          <w:rtl/>
          <w:lang w:eastAsia="ko-KR"/>
        </w:rPr>
        <w:t xml:space="preserve"> </w:t>
      </w:r>
      <w:r w:rsidR="00613269" w:rsidRPr="00613269">
        <w:rPr>
          <w:rFonts w:hint="cs"/>
          <w:b/>
          <w:color w:val="FF0000"/>
          <w:rtl/>
          <w:lang w:eastAsia="ko-KR"/>
        </w:rPr>
        <w:t>الْمَسْجِدَ</w:t>
      </w:r>
      <w:r w:rsidR="00613269" w:rsidRPr="00613269">
        <w:rPr>
          <w:b/>
          <w:color w:val="FF0000"/>
          <w:rtl/>
          <w:lang w:eastAsia="ko-KR"/>
        </w:rPr>
        <w:t xml:space="preserve"> الْحَرامَ)</w:t>
      </w:r>
      <w:r w:rsidRPr="00CF553C">
        <w:rPr>
          <w:b/>
          <w:bCs/>
          <w:rtl/>
          <w:lang w:eastAsia="ko-KR"/>
        </w:rPr>
        <w:t xml:space="preserve"> </w:t>
      </w:r>
      <w:r w:rsidR="00613269" w:rsidRPr="00613269">
        <w:rPr>
          <w:b/>
          <w:color w:val="FF0000"/>
          <w:rtl/>
          <w:lang w:eastAsia="ko-KR"/>
        </w:rPr>
        <w:t>(اشکال: این آیه مربوط به عبادات نیست)</w:t>
      </w:r>
      <w:r w:rsidRPr="00CF553C">
        <w:rPr>
          <w:b/>
          <w:bCs/>
          <w:rtl/>
          <w:lang w:eastAsia="ko-KR"/>
        </w:rPr>
        <w:t xml:space="preserve"> ، وآيتي </w:t>
      </w:r>
      <w:r w:rsidR="00613269" w:rsidRPr="00613269">
        <w:rPr>
          <w:b/>
          <w:color w:val="FF0000"/>
          <w:rtl/>
          <w:lang w:eastAsia="ko-KR"/>
        </w:rPr>
        <w:t>(یک آیه د</w:t>
      </w:r>
      <w:r w:rsidR="00613269" w:rsidRPr="00613269">
        <w:rPr>
          <w:rFonts w:hint="cs"/>
          <w:b/>
          <w:color w:val="FF0000"/>
          <w:rtl/>
          <w:lang w:eastAsia="ko-KR"/>
        </w:rPr>
        <w:t>ر</w:t>
      </w:r>
      <w:r w:rsidR="00613269" w:rsidRPr="00613269">
        <w:rPr>
          <w:b/>
          <w:color w:val="FF0000"/>
          <w:rtl/>
          <w:lang w:eastAsia="ko-KR"/>
        </w:rPr>
        <w:t>باره تیمم است و یک آیه درباره غسل و وضو با هم است)</w:t>
      </w:r>
      <w:r w:rsidRPr="00CF553C">
        <w:rPr>
          <w:b/>
          <w:bCs/>
          <w:rtl/>
          <w:lang w:eastAsia="ko-KR"/>
        </w:rPr>
        <w:t xml:space="preserve"> التيمّم والوضوء والغسل</w:t>
      </w:r>
      <w:r w:rsidRPr="00CF553C">
        <w:rPr>
          <w:b/>
          <w:bCs/>
          <w:lang w:eastAsia="ko-KR" w:bidi="ar-SA"/>
        </w:rPr>
        <w:t xml:space="preserve"> .</w:t>
      </w:r>
    </w:p>
    <w:p w14:paraId="06AA9053" w14:textId="368F148F" w:rsidR="00CF553C" w:rsidRDefault="00CF553C" w:rsidP="00CF553C">
      <w:pPr>
        <w:rPr>
          <w:b/>
          <w:bCs/>
          <w:rtl/>
          <w:lang w:eastAsia="ko-KR" w:bidi="ar-SA"/>
        </w:rPr>
      </w:pPr>
      <w:r w:rsidRPr="00CF553C">
        <w:rPr>
          <w:b/>
          <w:bCs/>
          <w:rtl/>
          <w:lang w:eastAsia="ko-KR"/>
        </w:rPr>
        <w:t>وهذه العمومات</w:t>
      </w:r>
      <w:r w:rsidRPr="00CF553C">
        <w:rPr>
          <w:rFonts w:ascii="Cambria" w:hAnsi="Cambria" w:cs="Cambria" w:hint="cs"/>
          <w:b/>
          <w:bCs/>
          <w:rtl/>
          <w:lang w:eastAsia="ko-KR"/>
        </w:rPr>
        <w:t> </w:t>
      </w:r>
      <w:r w:rsidRPr="00CF553C">
        <w:rPr>
          <w:rFonts w:hint="cs"/>
          <w:b/>
          <w:bCs/>
          <w:rtl/>
          <w:lang w:eastAsia="ko-KR"/>
        </w:rPr>
        <w:t>وإن</w:t>
      </w:r>
      <w:r w:rsidRPr="00CF553C">
        <w:rPr>
          <w:b/>
          <w:bCs/>
          <w:rtl/>
          <w:lang w:eastAsia="ko-KR"/>
        </w:rPr>
        <w:t xml:space="preserve"> </w:t>
      </w:r>
      <w:r w:rsidRPr="00CF553C">
        <w:rPr>
          <w:rFonts w:hint="cs"/>
          <w:b/>
          <w:bCs/>
          <w:rtl/>
          <w:lang w:eastAsia="ko-KR"/>
        </w:rPr>
        <w:t>ورد</w:t>
      </w:r>
      <w:r w:rsidRPr="00CF553C">
        <w:rPr>
          <w:b/>
          <w:bCs/>
          <w:rtl/>
          <w:lang w:eastAsia="ko-KR"/>
        </w:rPr>
        <w:t xml:space="preserve"> </w:t>
      </w:r>
      <w:r w:rsidRPr="00CF553C">
        <w:rPr>
          <w:rFonts w:hint="cs"/>
          <w:b/>
          <w:bCs/>
          <w:rtl/>
          <w:lang w:eastAsia="ko-KR"/>
        </w:rPr>
        <w:t>فيها</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عمومات</w:t>
      </w:r>
      <w:r w:rsidR="00613269" w:rsidRPr="00613269">
        <w:rPr>
          <w:b/>
          <w:color w:val="FF0000"/>
          <w:rtl/>
          <w:lang w:eastAsia="ko-KR"/>
        </w:rPr>
        <w:t>)</w:t>
      </w:r>
      <w:r w:rsidRPr="00CF553C">
        <w:rPr>
          <w:rFonts w:ascii="Cambria" w:hAnsi="Cambria" w:cs="Cambria" w:hint="cs"/>
          <w:b/>
          <w:bCs/>
          <w:rtl/>
          <w:lang w:eastAsia="ko-KR"/>
        </w:rPr>
        <w:t> </w:t>
      </w:r>
      <w:r w:rsidRPr="00CF553C">
        <w:rPr>
          <w:rFonts w:hint="cs"/>
          <w:b/>
          <w:bCs/>
          <w:rtl/>
          <w:lang w:eastAsia="ko-KR"/>
        </w:rPr>
        <w:t>أخبار</w:t>
      </w:r>
      <w:r w:rsidRPr="00CF553C">
        <w:rPr>
          <w:b/>
          <w:bCs/>
          <w:rtl/>
          <w:lang w:eastAsia="ko-KR"/>
        </w:rPr>
        <w:t xml:space="preserve"> </w:t>
      </w:r>
      <w:r w:rsidRPr="00CF553C">
        <w:rPr>
          <w:rFonts w:hint="cs"/>
          <w:b/>
          <w:bCs/>
          <w:rtl/>
          <w:lang w:eastAsia="ko-KR"/>
        </w:rPr>
        <w:t>في</w:t>
      </w:r>
      <w:r w:rsidRPr="00CF553C">
        <w:rPr>
          <w:b/>
          <w:bCs/>
          <w:rtl/>
          <w:lang w:eastAsia="ko-KR"/>
        </w:rPr>
        <w:t xml:space="preserve"> </w:t>
      </w:r>
      <w:r w:rsidRPr="00CF553C">
        <w:rPr>
          <w:rFonts w:hint="cs"/>
          <w:b/>
          <w:bCs/>
          <w:rtl/>
          <w:lang w:eastAsia="ko-KR"/>
        </w:rPr>
        <w:t>الجملة</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یعنی</w:t>
      </w:r>
      <w:r w:rsidR="00613269" w:rsidRPr="00613269">
        <w:rPr>
          <w:b/>
          <w:color w:val="FF0000"/>
          <w:rtl/>
          <w:lang w:eastAsia="ko-KR"/>
        </w:rPr>
        <w:t xml:space="preserve"> </w:t>
      </w:r>
      <w:r w:rsidR="00613269" w:rsidRPr="00613269">
        <w:rPr>
          <w:rFonts w:hint="cs"/>
          <w:b/>
          <w:color w:val="FF0000"/>
          <w:rtl/>
          <w:lang w:eastAsia="ko-KR"/>
        </w:rPr>
        <w:t>درباره</w:t>
      </w:r>
      <w:r w:rsidR="00613269" w:rsidRPr="00613269">
        <w:rPr>
          <w:b/>
          <w:color w:val="FF0000"/>
          <w:rtl/>
          <w:lang w:eastAsia="ko-KR"/>
        </w:rPr>
        <w:t xml:space="preserve"> </w:t>
      </w:r>
      <w:r w:rsidR="00613269" w:rsidRPr="00613269">
        <w:rPr>
          <w:rFonts w:hint="cs"/>
          <w:b/>
          <w:color w:val="FF0000"/>
          <w:rtl/>
          <w:lang w:eastAsia="ko-KR"/>
        </w:rPr>
        <w:t>بعضی</w:t>
      </w:r>
      <w:r w:rsidR="00613269" w:rsidRPr="00613269">
        <w:rPr>
          <w:b/>
          <w:color w:val="FF0000"/>
          <w:rtl/>
          <w:lang w:eastAsia="ko-KR"/>
        </w:rPr>
        <w:t xml:space="preserve"> از فروعاتی که از این آیات استفاده می شود، روایاتی داریم)</w:t>
      </w:r>
      <w:r w:rsidRPr="00CF553C">
        <w:rPr>
          <w:rFonts w:ascii="Cambria" w:hAnsi="Cambria" w:cs="Cambria" w:hint="cs"/>
          <w:b/>
          <w:bCs/>
          <w:rtl/>
          <w:lang w:eastAsia="ko-KR"/>
        </w:rPr>
        <w:t> </w:t>
      </w:r>
      <w:r w:rsidRPr="00CF553C">
        <w:rPr>
          <w:rFonts w:hint="cs"/>
          <w:b/>
          <w:bCs/>
          <w:rtl/>
          <w:lang w:eastAsia="ko-KR"/>
        </w:rPr>
        <w:t>،</w:t>
      </w:r>
      <w:r w:rsidRPr="00CF553C">
        <w:rPr>
          <w:b/>
          <w:bCs/>
          <w:rtl/>
          <w:lang w:eastAsia="ko-KR"/>
        </w:rPr>
        <w:t xml:space="preserve"> </w:t>
      </w:r>
      <w:r w:rsidRPr="00CF553C">
        <w:rPr>
          <w:rFonts w:hint="cs"/>
          <w:b/>
          <w:bCs/>
          <w:rtl/>
          <w:lang w:eastAsia="ko-KR"/>
        </w:rPr>
        <w:t>إلاّ</w:t>
      </w:r>
      <w:r w:rsidRPr="00CF553C">
        <w:rPr>
          <w:b/>
          <w:bCs/>
          <w:rtl/>
          <w:lang w:eastAsia="ko-KR"/>
        </w:rPr>
        <w:t xml:space="preserve"> </w:t>
      </w:r>
      <w:r w:rsidRPr="00CF553C">
        <w:rPr>
          <w:rFonts w:hint="cs"/>
          <w:b/>
          <w:bCs/>
          <w:rtl/>
          <w:lang w:eastAsia="ko-KR"/>
        </w:rPr>
        <w:t>أنّه</w:t>
      </w:r>
      <w:r w:rsidRPr="00CF553C">
        <w:rPr>
          <w:b/>
          <w:bCs/>
          <w:rtl/>
          <w:lang w:eastAsia="ko-KR"/>
        </w:rPr>
        <w:t xml:space="preserve"> ليس كلّ فرع </w:t>
      </w:r>
      <w:r w:rsidR="00613269" w:rsidRPr="00613269">
        <w:rPr>
          <w:b/>
          <w:color w:val="FF0000"/>
          <w:rtl/>
          <w:lang w:eastAsia="ko-KR"/>
        </w:rPr>
        <w:t>(فرع فقهی)</w:t>
      </w:r>
      <w:r w:rsidRPr="00CF553C">
        <w:rPr>
          <w:b/>
          <w:bCs/>
          <w:rtl/>
          <w:lang w:eastAsia="ko-KR"/>
        </w:rPr>
        <w:t xml:space="preserve"> ممّا </w:t>
      </w:r>
      <w:r w:rsidR="00613269" w:rsidRPr="00613269">
        <w:rPr>
          <w:b/>
          <w:color w:val="FF0000"/>
          <w:rtl/>
          <w:lang w:eastAsia="ko-KR"/>
        </w:rPr>
        <w:t>(فروعی)</w:t>
      </w:r>
      <w:r w:rsidRPr="00CF553C">
        <w:rPr>
          <w:b/>
          <w:bCs/>
          <w:rtl/>
          <w:lang w:eastAsia="ko-KR"/>
        </w:rPr>
        <w:t xml:space="preserve"> يتمسّك فيه </w:t>
      </w:r>
      <w:r w:rsidR="00613269" w:rsidRPr="00613269">
        <w:rPr>
          <w:b/>
          <w:color w:val="FF0000"/>
          <w:rtl/>
          <w:lang w:eastAsia="ko-KR"/>
        </w:rPr>
        <w:t>(فروع)</w:t>
      </w:r>
      <w:r w:rsidRPr="00CF553C">
        <w:rPr>
          <w:b/>
          <w:bCs/>
          <w:rtl/>
          <w:lang w:eastAsia="ko-KR"/>
        </w:rPr>
        <w:t xml:space="preserve"> بالآية ورد فيه </w:t>
      </w:r>
      <w:r w:rsidR="00613269" w:rsidRPr="00613269">
        <w:rPr>
          <w:b/>
          <w:color w:val="FF0000"/>
          <w:rtl/>
          <w:lang w:eastAsia="ko-KR"/>
        </w:rPr>
        <w:t>(فرع)</w:t>
      </w:r>
      <w:r w:rsidRPr="00CF553C">
        <w:rPr>
          <w:b/>
          <w:bCs/>
          <w:rtl/>
          <w:lang w:eastAsia="ko-KR"/>
        </w:rPr>
        <w:t xml:space="preserve"> خبر سليم عن المكافئ </w:t>
      </w:r>
      <w:r w:rsidR="00613269" w:rsidRPr="00613269">
        <w:rPr>
          <w:b/>
          <w:color w:val="FF0000"/>
          <w:rtl/>
          <w:lang w:eastAsia="ko-KR"/>
        </w:rPr>
        <w:t>(معارض)</w:t>
      </w:r>
      <w:r w:rsidRPr="00CF553C">
        <w:rPr>
          <w:b/>
          <w:bCs/>
          <w:rtl/>
          <w:lang w:eastAsia="ko-KR"/>
        </w:rPr>
        <w:t xml:space="preserve"> ، فلاحظ وتتبّع</w:t>
      </w:r>
      <w:r w:rsidRPr="00CF553C">
        <w:rPr>
          <w:b/>
          <w:bCs/>
          <w:lang w:eastAsia="ko-KR" w:bidi="ar-SA"/>
        </w:rPr>
        <w:t>.</w:t>
      </w:r>
    </w:p>
    <w:p w14:paraId="0BF18A6A" w14:textId="2D0C16D7" w:rsidR="001C5DF6" w:rsidRPr="00CF553C" w:rsidRDefault="001C5DF6" w:rsidP="001C5DF6">
      <w:pPr>
        <w:pStyle w:val="5"/>
      </w:pPr>
      <w:bookmarkStart w:id="121" w:name="_Toc108718276"/>
      <w:r>
        <w:rPr>
          <w:rFonts w:hint="cs"/>
          <w:rtl/>
        </w:rPr>
        <w:t>تنبیه دوم</w:t>
      </w:r>
      <w:bookmarkEnd w:id="121"/>
    </w:p>
    <w:p w14:paraId="691D0699" w14:textId="77777777" w:rsidR="00CF553C" w:rsidRPr="00CF553C" w:rsidRDefault="00CF553C" w:rsidP="00CF553C">
      <w:pPr>
        <w:rPr>
          <w:b/>
          <w:bCs/>
          <w:lang w:eastAsia="ko-KR" w:bidi="ar-SA"/>
        </w:rPr>
      </w:pPr>
      <w:r w:rsidRPr="00CF553C">
        <w:rPr>
          <w:b/>
          <w:bCs/>
          <w:rtl/>
          <w:lang w:eastAsia="ko-KR"/>
        </w:rPr>
        <w:t>الثاني</w:t>
      </w:r>
      <w:r w:rsidRPr="00CF553C">
        <w:rPr>
          <w:b/>
          <w:bCs/>
          <w:lang w:eastAsia="ko-KR" w:bidi="ar-SA"/>
        </w:rPr>
        <w:t xml:space="preserve"> :</w:t>
      </w:r>
    </w:p>
    <w:p w14:paraId="199301DD" w14:textId="73DF9CB4" w:rsidR="00CF553C" w:rsidRPr="00CF553C" w:rsidRDefault="00CF553C" w:rsidP="00CF553C">
      <w:pPr>
        <w:rPr>
          <w:b/>
          <w:bCs/>
          <w:lang w:eastAsia="ko-KR" w:bidi="ar-SA"/>
        </w:rPr>
      </w:pPr>
      <w:r w:rsidRPr="00CF553C">
        <w:rPr>
          <w:b/>
          <w:bCs/>
          <w:rtl/>
          <w:lang w:eastAsia="ko-KR"/>
        </w:rPr>
        <w:t xml:space="preserve">أنّه إذا اختلفت القراءة في الكتاب على </w:t>
      </w:r>
      <w:r w:rsidR="00613269" w:rsidRPr="00613269">
        <w:rPr>
          <w:b/>
          <w:color w:val="FF0000"/>
          <w:rtl/>
          <w:lang w:eastAsia="ko-KR"/>
        </w:rPr>
        <w:t>(متعلق به اختلفت است)</w:t>
      </w:r>
      <w:r w:rsidRPr="00CF553C">
        <w:rPr>
          <w:b/>
          <w:bCs/>
          <w:rtl/>
          <w:lang w:eastAsia="ko-KR"/>
        </w:rPr>
        <w:t xml:space="preserve"> وجهين مختلفين في المؤدّى </w:t>
      </w:r>
      <w:r w:rsidR="00613269" w:rsidRPr="00613269">
        <w:rPr>
          <w:b/>
          <w:color w:val="FF0000"/>
          <w:rtl/>
          <w:lang w:eastAsia="ko-KR"/>
        </w:rPr>
        <w:t>(معنا)</w:t>
      </w:r>
      <w:r w:rsidRPr="00CF553C">
        <w:rPr>
          <w:b/>
          <w:bCs/>
          <w:rtl/>
          <w:lang w:eastAsia="ko-KR"/>
        </w:rPr>
        <w:t xml:space="preserve"> ، كما في قوله تعالى :</w:t>
      </w:r>
      <w:r w:rsidRPr="00704F6D">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حَتَّى</w:t>
      </w:r>
      <w:r w:rsidR="00613269" w:rsidRPr="00613269">
        <w:rPr>
          <w:b/>
          <w:color w:val="FF0000"/>
          <w:rtl/>
          <w:lang w:eastAsia="ko-KR"/>
        </w:rPr>
        <w:t xml:space="preserve"> </w:t>
      </w:r>
      <w:r w:rsidR="00613269" w:rsidRPr="00613269">
        <w:rPr>
          <w:rFonts w:hint="cs"/>
          <w:b/>
          <w:color w:val="FF0000"/>
          <w:rtl/>
          <w:lang w:eastAsia="ko-KR"/>
        </w:rPr>
        <w:t>يَطْهُرْنَ</w:t>
      </w:r>
      <w:r w:rsidR="00613269" w:rsidRPr="00613269">
        <w:rPr>
          <w:b/>
          <w:color w:val="FF0000"/>
          <w:rtl/>
          <w:lang w:eastAsia="ko-KR"/>
        </w:rPr>
        <w:t>)</w:t>
      </w:r>
      <w:r w:rsidRPr="00CF553C">
        <w:rPr>
          <w:b/>
          <w:bCs/>
          <w:rtl/>
          <w:lang w:eastAsia="ko-KR"/>
        </w:rPr>
        <w:t xml:space="preserve"> </w:t>
      </w:r>
      <w:r w:rsidRPr="00CF553C">
        <w:rPr>
          <w:rFonts w:hint="cs"/>
          <w:b/>
          <w:bCs/>
          <w:rtl/>
          <w:lang w:eastAsia="ko-KR"/>
        </w:rPr>
        <w:t>،</w:t>
      </w:r>
      <w:r w:rsidRPr="00CF553C">
        <w:rPr>
          <w:b/>
          <w:bCs/>
          <w:rtl/>
          <w:lang w:eastAsia="ko-KR"/>
        </w:rPr>
        <w:t xml:space="preserve"> حيث قرئ بالتشديد من التطهّر الظاهر في الاغتسال ، وبالتخفيف من الطهارة الظاهرة في النّقاء من الحيض ، فلا يخلو </w:t>
      </w:r>
      <w:r w:rsidR="00613269" w:rsidRPr="00613269">
        <w:rPr>
          <w:b/>
          <w:color w:val="FF0000"/>
          <w:rtl/>
          <w:lang w:eastAsia="ko-KR"/>
        </w:rPr>
        <w:t>(اختلاف قرائت)</w:t>
      </w:r>
      <w:r w:rsidRPr="00CF553C">
        <w:rPr>
          <w:b/>
          <w:bCs/>
          <w:rtl/>
          <w:lang w:eastAsia="ko-KR"/>
        </w:rPr>
        <w:t xml:space="preserve"> : إمّا أن نقول بتواتر </w:t>
      </w:r>
      <w:r w:rsidR="00613269" w:rsidRPr="00613269">
        <w:rPr>
          <w:b/>
          <w:color w:val="FF0000"/>
          <w:rtl/>
          <w:lang w:eastAsia="ko-KR"/>
        </w:rPr>
        <w:t>(تواتر از پیامبر)</w:t>
      </w:r>
      <w:r w:rsidRPr="00CF553C">
        <w:rPr>
          <w:b/>
          <w:bCs/>
          <w:rtl/>
          <w:lang w:eastAsia="ko-KR"/>
        </w:rPr>
        <w:t xml:space="preserve"> القراءات كلّها </w:t>
      </w:r>
      <w:r w:rsidR="00613269" w:rsidRPr="00613269">
        <w:rPr>
          <w:b/>
          <w:color w:val="FF0000"/>
          <w:rtl/>
          <w:lang w:eastAsia="ko-KR"/>
        </w:rPr>
        <w:t>(تمام قرائات)</w:t>
      </w:r>
      <w:r w:rsidRPr="00CF553C">
        <w:rPr>
          <w:b/>
          <w:bCs/>
          <w:rtl/>
          <w:lang w:eastAsia="ko-KR"/>
        </w:rPr>
        <w:t xml:space="preserve"> كما هو </w:t>
      </w:r>
      <w:r w:rsidR="00613269" w:rsidRPr="00613269">
        <w:rPr>
          <w:b/>
          <w:color w:val="FF0000"/>
          <w:rtl/>
          <w:lang w:eastAsia="ko-KR"/>
        </w:rPr>
        <w:t>(تواتر)</w:t>
      </w:r>
      <w:r w:rsidRPr="00CF553C">
        <w:rPr>
          <w:b/>
          <w:bCs/>
          <w:rtl/>
          <w:lang w:eastAsia="ko-KR"/>
        </w:rPr>
        <w:t xml:space="preserve"> المشهور ، خصوصا </w:t>
      </w:r>
      <w:r w:rsidR="00613269" w:rsidRPr="00613269">
        <w:rPr>
          <w:b/>
          <w:color w:val="FF0000"/>
          <w:rtl/>
          <w:lang w:eastAsia="ko-KR"/>
        </w:rPr>
        <w:t>(نظریه سوم است)</w:t>
      </w:r>
      <w:r w:rsidRPr="00CF553C">
        <w:rPr>
          <w:b/>
          <w:bCs/>
          <w:rtl/>
          <w:lang w:eastAsia="ko-KR"/>
        </w:rPr>
        <w:t xml:space="preserve"> في ما كان الاختلاف في المادّة ، وإمّا أن لا نقول </w:t>
      </w:r>
      <w:r w:rsidR="00613269" w:rsidRPr="00613269">
        <w:rPr>
          <w:b/>
          <w:color w:val="FF0000"/>
          <w:rtl/>
          <w:lang w:eastAsia="ko-KR"/>
        </w:rPr>
        <w:t>(به تواتر)</w:t>
      </w:r>
      <w:r w:rsidRPr="00CF553C">
        <w:rPr>
          <w:b/>
          <w:bCs/>
          <w:rtl/>
          <w:lang w:eastAsia="ko-KR"/>
        </w:rPr>
        <w:t xml:space="preserve"> كما هو </w:t>
      </w:r>
      <w:r w:rsidR="00613269" w:rsidRPr="00613269">
        <w:rPr>
          <w:b/>
          <w:color w:val="FF0000"/>
          <w:rtl/>
          <w:lang w:eastAsia="ko-KR"/>
        </w:rPr>
        <w:t>(عدم تواتر)</w:t>
      </w:r>
      <w:r w:rsidRPr="00CF553C">
        <w:rPr>
          <w:b/>
          <w:bCs/>
          <w:rtl/>
          <w:lang w:eastAsia="ko-KR"/>
        </w:rPr>
        <w:t xml:space="preserve"> مذهب جماعة</w:t>
      </w:r>
      <w:r w:rsidRPr="00CF553C">
        <w:rPr>
          <w:b/>
          <w:bCs/>
          <w:lang w:eastAsia="ko-KR" w:bidi="ar-SA"/>
        </w:rPr>
        <w:t xml:space="preserve"> .</w:t>
      </w:r>
    </w:p>
    <w:p w14:paraId="37BB2C70" w14:textId="2ADADF99" w:rsidR="00CF553C" w:rsidRPr="00CF553C" w:rsidRDefault="00CF553C" w:rsidP="00CF553C">
      <w:pPr>
        <w:rPr>
          <w:b/>
          <w:bCs/>
          <w:lang w:eastAsia="ko-KR" w:bidi="ar-SA"/>
        </w:rPr>
      </w:pPr>
      <w:r w:rsidRPr="00CF553C">
        <w:rPr>
          <w:b/>
          <w:bCs/>
          <w:rtl/>
          <w:lang w:eastAsia="ko-KR"/>
        </w:rPr>
        <w:t xml:space="preserve">فعلى الأوّل </w:t>
      </w:r>
      <w:r w:rsidR="00613269" w:rsidRPr="00613269">
        <w:rPr>
          <w:b/>
          <w:color w:val="FF0000"/>
          <w:rtl/>
          <w:lang w:eastAsia="ko-KR"/>
        </w:rPr>
        <w:t>(تواتر قرائات)</w:t>
      </w:r>
      <w:r w:rsidRPr="00CF553C">
        <w:rPr>
          <w:b/>
          <w:bCs/>
          <w:rtl/>
          <w:lang w:eastAsia="ko-KR"/>
        </w:rPr>
        <w:t xml:space="preserve"> : فهما </w:t>
      </w:r>
      <w:r w:rsidR="00613269" w:rsidRPr="00613269">
        <w:rPr>
          <w:b/>
          <w:color w:val="FF0000"/>
          <w:rtl/>
          <w:lang w:eastAsia="ko-KR"/>
        </w:rPr>
        <w:t>(دو قرائت)</w:t>
      </w:r>
      <w:r w:rsidRPr="00CF553C">
        <w:rPr>
          <w:rFonts w:ascii="Cambria" w:hAnsi="Cambria" w:cs="Cambria" w:hint="cs"/>
          <w:b/>
          <w:bCs/>
          <w:rtl/>
          <w:lang w:eastAsia="ko-KR"/>
        </w:rPr>
        <w:t> </w:t>
      </w:r>
      <w:r w:rsidRPr="00CF553C">
        <w:rPr>
          <w:rFonts w:hint="cs"/>
          <w:b/>
          <w:bCs/>
          <w:rtl/>
          <w:lang w:eastAsia="ko-KR"/>
        </w:rPr>
        <w:t>بمنزلة</w:t>
      </w:r>
      <w:r w:rsidRPr="00CF553C">
        <w:rPr>
          <w:b/>
          <w:bCs/>
          <w:rtl/>
          <w:lang w:eastAsia="ko-KR"/>
        </w:rPr>
        <w:t xml:space="preserve"> </w:t>
      </w:r>
      <w:r w:rsidRPr="00CF553C">
        <w:rPr>
          <w:rFonts w:hint="cs"/>
          <w:b/>
          <w:bCs/>
          <w:rtl/>
          <w:lang w:eastAsia="ko-KR"/>
        </w:rPr>
        <w:t>آيتين</w:t>
      </w:r>
      <w:r w:rsidRPr="00CF553C">
        <w:rPr>
          <w:b/>
          <w:bCs/>
          <w:rtl/>
          <w:lang w:eastAsia="ko-KR"/>
        </w:rPr>
        <w:t xml:space="preserve"> </w:t>
      </w:r>
      <w:r w:rsidRPr="00CF553C">
        <w:rPr>
          <w:rFonts w:hint="cs"/>
          <w:b/>
          <w:bCs/>
          <w:rtl/>
          <w:lang w:eastAsia="ko-KR"/>
        </w:rPr>
        <w:t>تعارضتا</w:t>
      </w:r>
      <w:r w:rsidRPr="00CF553C">
        <w:rPr>
          <w:b/>
          <w:bCs/>
          <w:rtl/>
          <w:lang w:eastAsia="ko-KR"/>
        </w:rPr>
        <w:t xml:space="preserve"> </w:t>
      </w:r>
      <w:r w:rsidRPr="00CF553C">
        <w:rPr>
          <w:rFonts w:hint="cs"/>
          <w:b/>
          <w:bCs/>
          <w:rtl/>
          <w:lang w:eastAsia="ko-KR"/>
        </w:rPr>
        <w:t>،</w:t>
      </w:r>
      <w:r w:rsidRPr="00CF553C">
        <w:rPr>
          <w:b/>
          <w:bCs/>
          <w:rtl/>
          <w:lang w:eastAsia="ko-KR"/>
        </w:rPr>
        <w:t xml:space="preserve"> لا بدّ من الجمع </w:t>
      </w:r>
      <w:r w:rsidR="00613269" w:rsidRPr="00613269">
        <w:rPr>
          <w:b/>
          <w:color w:val="FF0000"/>
          <w:rtl/>
          <w:lang w:eastAsia="ko-KR"/>
        </w:rPr>
        <w:t>(دلالتی)</w:t>
      </w:r>
      <w:r w:rsidRPr="00CF553C">
        <w:rPr>
          <w:b/>
          <w:bCs/>
          <w:rtl/>
          <w:lang w:eastAsia="ko-KR"/>
        </w:rPr>
        <w:t xml:space="preserve"> بينهما </w:t>
      </w:r>
      <w:r w:rsidR="00613269" w:rsidRPr="00613269">
        <w:rPr>
          <w:b/>
          <w:color w:val="FF0000"/>
          <w:rtl/>
          <w:lang w:eastAsia="ko-KR"/>
        </w:rPr>
        <w:t>(دو آیه)</w:t>
      </w:r>
      <w:r w:rsidRPr="00CF553C">
        <w:rPr>
          <w:b/>
          <w:bCs/>
          <w:rtl/>
          <w:lang w:eastAsia="ko-KR"/>
        </w:rPr>
        <w:t xml:space="preserve"> بحمل الظاهر على النصّ أو على الأظهر ، ومع التكافؤ </w:t>
      </w:r>
      <w:r w:rsidR="00613269" w:rsidRPr="00613269">
        <w:rPr>
          <w:b/>
          <w:color w:val="FF0000"/>
          <w:rtl/>
          <w:lang w:eastAsia="ko-KR"/>
        </w:rPr>
        <w:t>(تساوی دو آیه و عدم ترجیح یکی)</w:t>
      </w:r>
      <w:r w:rsidRPr="00CF553C">
        <w:rPr>
          <w:b/>
          <w:bCs/>
          <w:rtl/>
          <w:lang w:eastAsia="ko-KR"/>
        </w:rPr>
        <w:t xml:space="preserve"> لا بدّ من الحكم بالتوقّف والرجوع إلى غيرهما </w:t>
      </w:r>
      <w:r w:rsidR="00613269" w:rsidRPr="00613269">
        <w:rPr>
          <w:b/>
          <w:color w:val="FF0000"/>
          <w:rtl/>
          <w:lang w:eastAsia="ko-KR"/>
        </w:rPr>
        <w:t>(دو آیه)</w:t>
      </w:r>
      <w:r w:rsidRPr="00CF553C">
        <w:rPr>
          <w:b/>
          <w:bCs/>
          <w:lang w:eastAsia="ko-KR" w:bidi="ar-SA"/>
        </w:rPr>
        <w:t xml:space="preserve"> .</w:t>
      </w:r>
    </w:p>
    <w:p w14:paraId="760129AC" w14:textId="0A02841F" w:rsidR="00BB4A4F" w:rsidRPr="00CF553C" w:rsidRDefault="00CF553C" w:rsidP="00CF553C">
      <w:pPr>
        <w:rPr>
          <w:b/>
          <w:bCs/>
          <w:rtl/>
          <w:lang w:eastAsia="ko-KR" w:bidi="ar-SA"/>
        </w:rPr>
      </w:pPr>
      <w:r w:rsidRPr="00CF553C">
        <w:rPr>
          <w:b/>
          <w:bCs/>
          <w:rtl/>
          <w:lang w:eastAsia="ko-KR"/>
        </w:rPr>
        <w:lastRenderedPageBreak/>
        <w:t xml:space="preserve">وعلى الثاني </w:t>
      </w:r>
      <w:r w:rsidR="00613269" w:rsidRPr="00613269">
        <w:rPr>
          <w:b/>
          <w:color w:val="FF0000"/>
          <w:rtl/>
          <w:lang w:eastAsia="ko-KR"/>
        </w:rPr>
        <w:t>(نظریه دوم- عدم ثبوت تواتر)</w:t>
      </w:r>
      <w:r w:rsidRPr="00CF553C">
        <w:rPr>
          <w:b/>
          <w:bCs/>
          <w:rtl/>
          <w:lang w:eastAsia="ko-KR"/>
        </w:rPr>
        <w:t xml:space="preserve"> : </w:t>
      </w:r>
      <w:r w:rsidR="00613269" w:rsidRPr="00613269">
        <w:rPr>
          <w:b/>
          <w:color w:val="FF0000"/>
          <w:rtl/>
          <w:lang w:eastAsia="ko-KR"/>
        </w:rPr>
        <w:t>(دسته اول:)</w:t>
      </w:r>
      <w:r w:rsidRPr="00CF553C">
        <w:rPr>
          <w:b/>
          <w:bCs/>
          <w:rtl/>
          <w:lang w:eastAsia="ko-KR"/>
        </w:rPr>
        <w:t xml:space="preserve">فإن ثبت جوازُ الاستدلال </w:t>
      </w:r>
      <w:r w:rsidR="00613269" w:rsidRPr="00613269">
        <w:rPr>
          <w:b/>
          <w:color w:val="FF0000"/>
          <w:rtl/>
          <w:lang w:eastAsia="ko-KR"/>
        </w:rPr>
        <w:t>(برای حکم شرعی)</w:t>
      </w:r>
      <w:r w:rsidRPr="00CF553C">
        <w:rPr>
          <w:b/>
          <w:bCs/>
          <w:rtl/>
          <w:lang w:eastAsia="ko-KR"/>
        </w:rPr>
        <w:t xml:space="preserve"> بكلّ قراءة ـ كما ثبت بالإجماع جواز القراءة </w:t>
      </w:r>
      <w:r w:rsidR="00613269" w:rsidRPr="00613269">
        <w:rPr>
          <w:b/>
          <w:color w:val="FF0000"/>
          <w:rtl/>
          <w:lang w:eastAsia="ko-KR"/>
        </w:rPr>
        <w:t>(در نماز)</w:t>
      </w:r>
      <w:r w:rsidRPr="00CF553C">
        <w:rPr>
          <w:b/>
          <w:bCs/>
          <w:rtl/>
          <w:lang w:eastAsia="ko-KR"/>
        </w:rPr>
        <w:t xml:space="preserve"> بكلّ قراءة ـ كان </w:t>
      </w:r>
      <w:r w:rsidR="00613269" w:rsidRPr="00613269">
        <w:rPr>
          <w:b/>
          <w:color w:val="FF0000"/>
          <w:rtl/>
          <w:lang w:eastAsia="ko-KR"/>
        </w:rPr>
        <w:t>(جواب فان است)</w:t>
      </w:r>
      <w:r w:rsidRPr="00CF553C">
        <w:rPr>
          <w:rFonts w:ascii="Cambria" w:hAnsi="Cambria" w:cs="Cambria" w:hint="cs"/>
          <w:b/>
          <w:bCs/>
          <w:rtl/>
          <w:lang w:eastAsia="ko-KR"/>
        </w:rPr>
        <w:t> </w:t>
      </w:r>
      <w:r w:rsidRPr="00CF553C">
        <w:rPr>
          <w:rFonts w:hint="cs"/>
          <w:b/>
          <w:bCs/>
          <w:rtl/>
          <w:lang w:eastAsia="ko-KR"/>
        </w:rPr>
        <w:t>الحكم</w:t>
      </w:r>
      <w:r w:rsidRPr="00CF553C">
        <w:rPr>
          <w:b/>
          <w:bCs/>
          <w:rtl/>
          <w:lang w:eastAsia="ko-KR"/>
        </w:rPr>
        <w:t xml:space="preserve"> </w:t>
      </w:r>
      <w:r w:rsidRPr="00CF553C">
        <w:rPr>
          <w:rFonts w:hint="cs"/>
          <w:b/>
          <w:bCs/>
          <w:rtl/>
          <w:lang w:eastAsia="ko-KR"/>
        </w:rPr>
        <w:t>كما</w:t>
      </w:r>
      <w:r w:rsidRPr="00CF553C">
        <w:rPr>
          <w:b/>
          <w:bCs/>
          <w:rtl/>
          <w:lang w:eastAsia="ko-KR"/>
        </w:rPr>
        <w:t xml:space="preserve"> </w:t>
      </w:r>
      <w:r w:rsidRPr="00CF553C">
        <w:rPr>
          <w:rFonts w:hint="cs"/>
          <w:b/>
          <w:bCs/>
          <w:rtl/>
          <w:lang w:eastAsia="ko-KR"/>
        </w:rPr>
        <w:t>تقدّم</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صورت</w:t>
      </w:r>
      <w:r w:rsidR="00613269" w:rsidRPr="00613269">
        <w:rPr>
          <w:b/>
          <w:color w:val="FF0000"/>
          <w:rtl/>
          <w:lang w:eastAsia="ko-KR"/>
        </w:rPr>
        <w:t xml:space="preserve"> </w:t>
      </w:r>
      <w:r w:rsidR="00613269" w:rsidRPr="00613269">
        <w:rPr>
          <w:rFonts w:hint="cs"/>
          <w:b/>
          <w:color w:val="FF0000"/>
          <w:rtl/>
          <w:lang w:eastAsia="ko-KR"/>
        </w:rPr>
        <w:t>تواتر</w:t>
      </w:r>
      <w:r w:rsidR="00613269" w:rsidRPr="00613269">
        <w:rPr>
          <w:b/>
          <w:color w:val="FF0000"/>
          <w:rtl/>
          <w:lang w:eastAsia="ko-KR"/>
        </w:rPr>
        <w:t>)</w:t>
      </w:r>
      <w:r w:rsidRPr="00CF553C">
        <w:rPr>
          <w:b/>
          <w:bCs/>
          <w:rtl/>
          <w:lang w:eastAsia="ko-KR"/>
        </w:rPr>
        <w:t xml:space="preserve">، </w:t>
      </w:r>
      <w:r w:rsidR="00613269" w:rsidRPr="00613269">
        <w:rPr>
          <w:b/>
          <w:color w:val="FF0000"/>
          <w:rtl/>
          <w:lang w:eastAsia="ko-KR"/>
        </w:rPr>
        <w:t>(دسته دوم:)</w:t>
      </w:r>
      <w:r w:rsidRPr="00CF553C">
        <w:rPr>
          <w:b/>
          <w:bCs/>
          <w:rtl/>
          <w:lang w:eastAsia="ko-KR"/>
        </w:rPr>
        <w:t xml:space="preserve">وإلاّ </w:t>
      </w:r>
      <w:r w:rsidR="00613269" w:rsidRPr="00613269">
        <w:rPr>
          <w:b/>
          <w:color w:val="FF0000"/>
          <w:rtl/>
          <w:lang w:eastAsia="ko-KR"/>
        </w:rPr>
        <w:t>(گروه اول)</w:t>
      </w:r>
      <w:r w:rsidRPr="00CF553C">
        <w:rPr>
          <w:b/>
          <w:bCs/>
          <w:rtl/>
          <w:lang w:eastAsia="ko-KR"/>
        </w:rPr>
        <w:t>فلا بدّ من التوقّف في محلّ التعارض و</w:t>
      </w:r>
      <w:r w:rsidR="00613269" w:rsidRPr="00613269">
        <w:rPr>
          <w:b/>
          <w:color w:val="FF0000"/>
          <w:rtl/>
          <w:lang w:eastAsia="ko-KR"/>
        </w:rPr>
        <w:t>(عطف به توقف است)</w:t>
      </w:r>
      <w:r w:rsidRPr="00CF553C">
        <w:rPr>
          <w:b/>
          <w:bCs/>
          <w:rtl/>
          <w:lang w:eastAsia="ko-KR"/>
        </w:rPr>
        <w:t xml:space="preserve"> الرجوع إلى القواعد مع عدم المرجّح </w:t>
      </w:r>
      <w:r w:rsidR="00613269" w:rsidRPr="00613269">
        <w:rPr>
          <w:b/>
          <w:color w:val="FF0000"/>
          <w:rtl/>
          <w:lang w:eastAsia="ko-KR"/>
        </w:rPr>
        <w:t>(مرجح سندی و دلالتی)</w:t>
      </w:r>
      <w:r w:rsidRPr="00CF553C">
        <w:rPr>
          <w:b/>
          <w:bCs/>
          <w:rtl/>
          <w:lang w:eastAsia="ko-KR"/>
        </w:rPr>
        <w:t xml:space="preserve"> ، أو </w:t>
      </w:r>
      <w:r w:rsidR="00613269" w:rsidRPr="00613269">
        <w:rPr>
          <w:b/>
          <w:color w:val="FF0000"/>
          <w:rtl/>
          <w:lang w:eastAsia="ko-KR"/>
        </w:rPr>
        <w:t>(گروه</w:t>
      </w:r>
      <w:r w:rsidR="00613269" w:rsidRPr="00613269">
        <w:rPr>
          <w:rFonts w:ascii="Cambria" w:hAnsi="Cambria" w:cs="Cambria" w:hint="cs"/>
          <w:b/>
          <w:color w:val="FF0000"/>
          <w:rtl/>
          <w:lang w:eastAsia="ko-KR"/>
        </w:rPr>
        <w:t> </w:t>
      </w:r>
      <w:r w:rsidR="00613269" w:rsidRPr="00613269">
        <w:rPr>
          <w:rFonts w:hint="cs"/>
          <w:b/>
          <w:color w:val="FF0000"/>
          <w:rtl/>
          <w:lang w:eastAsia="ko-KR"/>
        </w:rPr>
        <w:t>دوم</w:t>
      </w:r>
      <w:r w:rsidR="00613269" w:rsidRPr="00613269">
        <w:rPr>
          <w:b/>
          <w:color w:val="FF0000"/>
          <w:rtl/>
          <w:lang w:eastAsia="ko-KR"/>
        </w:rPr>
        <w:t>:)</w:t>
      </w:r>
      <w:r w:rsidRPr="00CF553C">
        <w:rPr>
          <w:b/>
          <w:bCs/>
          <w:rtl/>
          <w:lang w:eastAsia="ko-KR"/>
        </w:rPr>
        <w:t xml:space="preserve"> </w:t>
      </w:r>
      <w:r w:rsidRPr="00CF553C">
        <w:rPr>
          <w:rFonts w:hint="cs"/>
          <w:b/>
          <w:bCs/>
          <w:rtl/>
          <w:lang w:eastAsia="ko-KR"/>
        </w:rPr>
        <w:t>مطلقا</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چه</w:t>
      </w:r>
      <w:r w:rsidR="00613269" w:rsidRPr="00613269">
        <w:rPr>
          <w:b/>
          <w:color w:val="FF0000"/>
          <w:rtl/>
          <w:lang w:eastAsia="ko-KR"/>
        </w:rPr>
        <w:t xml:space="preserve"> </w:t>
      </w:r>
      <w:r w:rsidR="00613269" w:rsidRPr="00613269">
        <w:rPr>
          <w:rFonts w:hint="cs"/>
          <w:b/>
          <w:color w:val="FF0000"/>
          <w:rtl/>
          <w:lang w:eastAsia="ko-KR"/>
        </w:rPr>
        <w:t>یک</w:t>
      </w:r>
      <w:r w:rsidR="00613269" w:rsidRPr="00613269">
        <w:rPr>
          <w:b/>
          <w:color w:val="FF0000"/>
          <w:rtl/>
          <w:lang w:eastAsia="ko-KR"/>
        </w:rPr>
        <w:t xml:space="preserve"> </w:t>
      </w:r>
      <w:r w:rsidR="00613269" w:rsidRPr="00613269">
        <w:rPr>
          <w:rFonts w:hint="cs"/>
          <w:b/>
          <w:color w:val="FF0000"/>
          <w:rtl/>
          <w:lang w:eastAsia="ko-KR"/>
        </w:rPr>
        <w:t>قرائت</w:t>
      </w:r>
      <w:r w:rsidR="00613269" w:rsidRPr="00613269">
        <w:rPr>
          <w:b/>
          <w:color w:val="FF0000"/>
          <w:rtl/>
          <w:lang w:eastAsia="ko-KR"/>
        </w:rPr>
        <w:t xml:space="preserve"> </w:t>
      </w:r>
      <w:r w:rsidR="00613269" w:rsidRPr="00613269">
        <w:rPr>
          <w:rFonts w:hint="cs"/>
          <w:b/>
          <w:color w:val="FF0000"/>
          <w:rtl/>
          <w:lang w:eastAsia="ko-KR"/>
        </w:rPr>
        <w:t>ترجیح</w:t>
      </w:r>
      <w:r w:rsidR="00613269" w:rsidRPr="00613269">
        <w:rPr>
          <w:b/>
          <w:color w:val="FF0000"/>
          <w:rtl/>
          <w:lang w:eastAsia="ko-KR"/>
        </w:rPr>
        <w:t xml:space="preserve"> </w:t>
      </w:r>
      <w:r w:rsidR="00613269" w:rsidRPr="00613269">
        <w:rPr>
          <w:rFonts w:hint="cs"/>
          <w:b/>
          <w:color w:val="FF0000"/>
          <w:rtl/>
          <w:lang w:eastAsia="ko-KR"/>
        </w:rPr>
        <w:t>داشته</w:t>
      </w:r>
      <w:r w:rsidR="00613269" w:rsidRPr="00613269">
        <w:rPr>
          <w:b/>
          <w:color w:val="FF0000"/>
          <w:rtl/>
          <w:lang w:eastAsia="ko-KR"/>
        </w:rPr>
        <w:t xml:space="preserve"> </w:t>
      </w:r>
      <w:r w:rsidR="00613269" w:rsidRPr="00613269">
        <w:rPr>
          <w:rFonts w:hint="cs"/>
          <w:b/>
          <w:color w:val="FF0000"/>
          <w:rtl/>
          <w:lang w:eastAsia="ko-KR"/>
        </w:rPr>
        <w:t>باشد</w:t>
      </w:r>
      <w:r w:rsidR="00613269" w:rsidRPr="00613269">
        <w:rPr>
          <w:b/>
          <w:color w:val="FF0000"/>
          <w:rtl/>
          <w:lang w:eastAsia="ko-KR"/>
        </w:rPr>
        <w:t xml:space="preserve"> یا نداشته باشد)</w:t>
      </w:r>
      <w:r w:rsidRPr="00CF553C">
        <w:rPr>
          <w:b/>
          <w:bCs/>
          <w:rtl/>
          <w:lang w:eastAsia="ko-KR"/>
        </w:rPr>
        <w:t xml:space="preserve"> بناء </w:t>
      </w:r>
      <w:r w:rsidR="00613269" w:rsidRPr="00613269">
        <w:rPr>
          <w:b/>
          <w:color w:val="FF0000"/>
          <w:rtl/>
          <w:lang w:eastAsia="ko-KR"/>
        </w:rPr>
        <w:t>(متعلق به مطلقا)</w:t>
      </w:r>
      <w:r w:rsidRPr="00CF553C">
        <w:rPr>
          <w:rFonts w:ascii="Cambria" w:hAnsi="Cambria" w:cs="Cambria" w:hint="cs"/>
          <w:b/>
          <w:bCs/>
          <w:rtl/>
          <w:lang w:eastAsia="ko-KR"/>
        </w:rPr>
        <w:t> </w:t>
      </w:r>
      <w:r w:rsidRPr="00CF553C">
        <w:rPr>
          <w:rFonts w:hint="cs"/>
          <w:b/>
          <w:bCs/>
          <w:rtl/>
          <w:lang w:eastAsia="ko-KR"/>
        </w:rPr>
        <w:t>على</w:t>
      </w:r>
      <w:r w:rsidRPr="00CF553C">
        <w:rPr>
          <w:b/>
          <w:bCs/>
          <w:rtl/>
          <w:lang w:eastAsia="ko-KR"/>
        </w:rPr>
        <w:t xml:space="preserve"> </w:t>
      </w:r>
      <w:r w:rsidRPr="00CF553C">
        <w:rPr>
          <w:rFonts w:hint="cs"/>
          <w:b/>
          <w:bCs/>
          <w:rtl/>
          <w:lang w:eastAsia="ko-KR"/>
        </w:rPr>
        <w:t>عدم</w:t>
      </w:r>
      <w:r w:rsidRPr="00CF553C">
        <w:rPr>
          <w:b/>
          <w:bCs/>
          <w:rtl/>
          <w:lang w:eastAsia="ko-KR"/>
        </w:rPr>
        <w:t xml:space="preserve"> </w:t>
      </w:r>
      <w:r w:rsidRPr="00CF553C">
        <w:rPr>
          <w:rFonts w:hint="cs"/>
          <w:b/>
          <w:bCs/>
          <w:rtl/>
          <w:lang w:eastAsia="ko-KR"/>
        </w:rPr>
        <w:t>ثبوت</w:t>
      </w:r>
      <w:r w:rsidRPr="00CF553C">
        <w:rPr>
          <w:b/>
          <w:bCs/>
          <w:rtl/>
          <w:lang w:eastAsia="ko-KR"/>
        </w:rPr>
        <w:t xml:space="preserve"> </w:t>
      </w:r>
      <w:r w:rsidRPr="00CF553C">
        <w:rPr>
          <w:rFonts w:hint="cs"/>
          <w:b/>
          <w:bCs/>
          <w:rtl/>
          <w:lang w:eastAsia="ko-KR"/>
        </w:rPr>
        <w:t>الترجيح</w:t>
      </w:r>
      <w:r w:rsidRPr="00CF553C">
        <w:rPr>
          <w:b/>
          <w:bCs/>
          <w:rtl/>
          <w:lang w:eastAsia="ko-KR"/>
        </w:rPr>
        <w:t xml:space="preserve"> </w:t>
      </w:r>
      <w:r w:rsidRPr="00CF553C">
        <w:rPr>
          <w:rFonts w:hint="cs"/>
          <w:b/>
          <w:bCs/>
          <w:rtl/>
          <w:lang w:eastAsia="ko-KR"/>
        </w:rPr>
        <w:t>هنا</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تعارض</w:t>
      </w:r>
      <w:r w:rsidR="00613269" w:rsidRPr="00613269">
        <w:rPr>
          <w:b/>
          <w:color w:val="FF0000"/>
          <w:rtl/>
          <w:lang w:eastAsia="ko-KR"/>
        </w:rPr>
        <w:t xml:space="preserve"> </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روایت</w:t>
      </w:r>
      <w:r w:rsidR="00613269" w:rsidRPr="00613269">
        <w:rPr>
          <w:b/>
          <w:color w:val="FF0000"/>
          <w:rtl/>
          <w:lang w:eastAsia="ko-KR"/>
        </w:rPr>
        <w:t>)</w:t>
      </w:r>
      <w:r w:rsidRPr="00CF553C">
        <w:rPr>
          <w:b/>
          <w:bCs/>
          <w:rtl/>
          <w:lang w:eastAsia="ko-KR"/>
        </w:rPr>
        <w:t xml:space="preserve"> </w:t>
      </w:r>
      <w:r w:rsidRPr="00CF553C">
        <w:rPr>
          <w:rFonts w:hint="cs"/>
          <w:b/>
          <w:bCs/>
          <w:rtl/>
          <w:lang w:eastAsia="ko-KR"/>
        </w:rPr>
        <w:t>،</w:t>
      </w:r>
      <w:r w:rsidRPr="00CF553C">
        <w:rPr>
          <w:b/>
          <w:bCs/>
          <w:rtl/>
          <w:lang w:eastAsia="ko-KR"/>
        </w:rPr>
        <w:t xml:space="preserve"> </w:t>
      </w:r>
      <w:r w:rsidRPr="00CF553C">
        <w:rPr>
          <w:rFonts w:hint="cs"/>
          <w:b/>
          <w:bCs/>
          <w:rtl/>
          <w:lang w:eastAsia="ko-KR"/>
        </w:rPr>
        <w:t>فيحكم</w:t>
      </w:r>
      <w:r w:rsidRPr="00CF553C">
        <w:rPr>
          <w:b/>
          <w:bCs/>
          <w:rtl/>
          <w:lang w:eastAsia="ko-KR"/>
        </w:rPr>
        <w:t xml:space="preserve"> باستصحاب الحرمة </w:t>
      </w:r>
      <w:r w:rsidR="00613269" w:rsidRPr="00613269">
        <w:rPr>
          <w:b/>
          <w:color w:val="FF0000"/>
          <w:rtl/>
          <w:lang w:eastAsia="ko-KR"/>
        </w:rPr>
        <w:t>(حرمت مباشرت)</w:t>
      </w:r>
      <w:r w:rsidRPr="00CF553C">
        <w:rPr>
          <w:b/>
          <w:bCs/>
          <w:rtl/>
          <w:lang w:eastAsia="ko-KR"/>
        </w:rPr>
        <w:t xml:space="preserve"> قبل الاغتسال ؛ إذ لم يثبت تواتر التخفيف </w:t>
      </w:r>
      <w:r w:rsidR="00613269" w:rsidRPr="00613269">
        <w:rPr>
          <w:b/>
          <w:color w:val="FF0000"/>
          <w:rtl/>
          <w:lang w:eastAsia="ko-KR"/>
        </w:rPr>
        <w:t>(تخفیف که دلالت بر جواز مباشرت می کند)</w:t>
      </w:r>
      <w:r w:rsidRPr="00CF553C">
        <w:rPr>
          <w:rFonts w:ascii="Cambria" w:hAnsi="Cambria" w:cs="Cambria" w:hint="cs"/>
          <w:b/>
          <w:bCs/>
          <w:rtl/>
          <w:lang w:eastAsia="ko-KR"/>
        </w:rPr>
        <w:t> </w:t>
      </w:r>
      <w:r w:rsidRPr="00CF553C">
        <w:rPr>
          <w:rFonts w:hint="cs"/>
          <w:b/>
          <w:bCs/>
          <w:rtl/>
          <w:lang w:eastAsia="ko-KR"/>
        </w:rPr>
        <w:t>،</w:t>
      </w:r>
      <w:r w:rsidRPr="00CF553C">
        <w:rPr>
          <w:b/>
          <w:bCs/>
          <w:rtl/>
          <w:lang w:eastAsia="ko-KR"/>
        </w:rPr>
        <w:t xml:space="preserve"> </w:t>
      </w:r>
      <w:r w:rsidRPr="00CF553C">
        <w:rPr>
          <w:rFonts w:hint="cs"/>
          <w:b/>
          <w:bCs/>
          <w:rtl/>
          <w:lang w:eastAsia="ko-KR"/>
        </w:rPr>
        <w:t>أو</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استصحاب</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CF553C">
        <w:rPr>
          <w:rFonts w:ascii="Cambria" w:hAnsi="Cambria" w:cs="Cambria" w:hint="cs"/>
          <w:b/>
          <w:bCs/>
          <w:rtl/>
          <w:lang w:eastAsia="ko-KR"/>
        </w:rPr>
        <w:t> </w:t>
      </w:r>
      <w:r w:rsidRPr="00CF553C">
        <w:rPr>
          <w:rFonts w:hint="cs"/>
          <w:b/>
          <w:bCs/>
          <w:rtl/>
          <w:lang w:eastAsia="ko-KR"/>
        </w:rPr>
        <w:t>بالجواز</w:t>
      </w:r>
      <w:r w:rsidRPr="00CF553C">
        <w:rPr>
          <w:b/>
          <w:bCs/>
          <w:rtl/>
          <w:lang w:eastAsia="ko-KR"/>
        </w:rPr>
        <w:t xml:space="preserve"> بناء على عموم قوله تعالى :</w:t>
      </w:r>
      <w:r w:rsidRPr="00D37B36">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فَأْتُوا</w:t>
      </w:r>
      <w:r w:rsidR="00613269" w:rsidRPr="00613269">
        <w:rPr>
          <w:b/>
          <w:color w:val="FF0000"/>
          <w:rtl/>
          <w:lang w:eastAsia="ko-KR"/>
        </w:rPr>
        <w:t xml:space="preserve"> </w:t>
      </w:r>
      <w:r w:rsidR="00613269" w:rsidRPr="00613269">
        <w:rPr>
          <w:rFonts w:hint="cs"/>
          <w:b/>
          <w:color w:val="FF0000"/>
          <w:rtl/>
          <w:lang w:eastAsia="ko-KR"/>
        </w:rPr>
        <w:t>حَرْثَكُمْ</w:t>
      </w:r>
      <w:r w:rsidR="00613269" w:rsidRPr="00613269">
        <w:rPr>
          <w:b/>
          <w:color w:val="FF0000"/>
          <w:rtl/>
          <w:lang w:eastAsia="ko-KR"/>
        </w:rPr>
        <w:t xml:space="preserve"> </w:t>
      </w:r>
      <w:r w:rsidR="00613269" w:rsidRPr="00613269">
        <w:rPr>
          <w:rFonts w:hint="cs"/>
          <w:b/>
          <w:color w:val="FF0000"/>
          <w:rtl/>
          <w:lang w:eastAsia="ko-KR"/>
        </w:rPr>
        <w:t>أَنَّى</w:t>
      </w:r>
      <w:r w:rsidR="00613269" w:rsidRPr="00613269">
        <w:rPr>
          <w:b/>
          <w:color w:val="FF0000"/>
          <w:rtl/>
          <w:lang w:eastAsia="ko-KR"/>
        </w:rPr>
        <w:t xml:space="preserve"> </w:t>
      </w:r>
      <w:r w:rsidR="00613269" w:rsidRPr="00613269">
        <w:rPr>
          <w:rFonts w:hint="cs"/>
          <w:b/>
          <w:color w:val="FF0000"/>
          <w:rtl/>
          <w:lang w:eastAsia="ko-KR"/>
        </w:rPr>
        <w:t>شِئْتُمْ</w:t>
      </w:r>
      <w:r w:rsidR="00613269" w:rsidRPr="00613269">
        <w:rPr>
          <w:b/>
          <w:color w:val="FF0000"/>
          <w:rtl/>
          <w:lang w:eastAsia="ko-KR"/>
        </w:rPr>
        <w:t>)</w:t>
      </w:r>
      <w:r w:rsidRPr="00CF553C">
        <w:rPr>
          <w:b/>
          <w:bCs/>
          <w:rtl/>
          <w:lang w:eastAsia="ko-KR"/>
        </w:rPr>
        <w:t xml:space="preserve"> </w:t>
      </w:r>
      <w:r w:rsidRPr="00CF553C">
        <w:rPr>
          <w:rFonts w:hint="cs"/>
          <w:b/>
          <w:bCs/>
          <w:rtl/>
          <w:lang w:eastAsia="ko-KR"/>
        </w:rPr>
        <w:t>من</w:t>
      </w:r>
      <w:r w:rsidRPr="00CF553C">
        <w:rPr>
          <w:b/>
          <w:bCs/>
          <w:rtl/>
          <w:lang w:eastAsia="ko-KR"/>
        </w:rPr>
        <w:t xml:space="preserve"> </w:t>
      </w:r>
      <w:r w:rsidRPr="00CF553C">
        <w:rPr>
          <w:rFonts w:hint="cs"/>
          <w:b/>
          <w:bCs/>
          <w:rtl/>
          <w:lang w:eastAsia="ko-KR"/>
        </w:rPr>
        <w:t>حيث</w:t>
      </w:r>
      <w:r w:rsidRPr="00CF553C">
        <w:rPr>
          <w:b/>
          <w:bCs/>
          <w:rtl/>
          <w:lang w:eastAsia="ko-KR"/>
        </w:rPr>
        <w:t xml:space="preserve"> الزمان خرج منه </w:t>
      </w:r>
      <w:r w:rsidR="00613269" w:rsidRPr="00613269">
        <w:rPr>
          <w:b/>
          <w:color w:val="FF0000"/>
          <w:rtl/>
          <w:lang w:eastAsia="ko-KR"/>
        </w:rPr>
        <w:t>(عموم)</w:t>
      </w:r>
      <w:r w:rsidRPr="00CF553C">
        <w:rPr>
          <w:b/>
          <w:bCs/>
          <w:rtl/>
          <w:lang w:eastAsia="ko-KR"/>
        </w:rPr>
        <w:t xml:space="preserve"> أيّام الحيض على </w:t>
      </w:r>
      <w:r w:rsidR="00613269" w:rsidRPr="00613269">
        <w:rPr>
          <w:b/>
          <w:color w:val="FF0000"/>
          <w:rtl/>
          <w:lang w:eastAsia="ko-KR"/>
        </w:rPr>
        <w:t>(متعلق به یحکم است)</w:t>
      </w:r>
      <w:r w:rsidRPr="00CF553C">
        <w:rPr>
          <w:b/>
          <w:bCs/>
          <w:rtl/>
          <w:lang w:eastAsia="ko-KR"/>
        </w:rPr>
        <w:t xml:space="preserve"> الوجهين في كون المقام من استصحاب حكم المخصّص أو العمل بالعموم الزمانيّ</w:t>
      </w:r>
      <w:r w:rsidRPr="00CF553C">
        <w:rPr>
          <w:b/>
          <w:bCs/>
          <w:lang w:eastAsia="ko-KR" w:bidi="ar-SA"/>
        </w:rPr>
        <w:t>.</w:t>
      </w:r>
    </w:p>
    <w:p w14:paraId="085D04EA" w14:textId="73C5F837" w:rsidR="00BB4A4F" w:rsidRDefault="00CF553C" w:rsidP="00CF553C">
      <w:pPr>
        <w:rPr>
          <w:b/>
          <w:bCs/>
          <w:rtl/>
          <w:lang w:eastAsia="ko-KR" w:bidi="ar-SA"/>
        </w:rPr>
      </w:pPr>
      <w:r w:rsidRPr="00CF553C">
        <w:rPr>
          <w:b/>
          <w:bCs/>
          <w:rtl/>
          <w:lang w:eastAsia="ko-KR"/>
        </w:rPr>
        <w:t xml:space="preserve">لا يخلو : إمّا أن نقول بتواتر القراءات كلّها كما هو المشهور ، خصوصا في ما كان الاختلاف </w:t>
      </w:r>
      <w:r w:rsidR="00613269" w:rsidRPr="00613269">
        <w:rPr>
          <w:b/>
          <w:color w:val="FF0000"/>
          <w:rtl/>
          <w:lang w:eastAsia="ko-KR"/>
        </w:rPr>
        <w:t>(اختلاف قرائت)</w:t>
      </w:r>
      <w:r w:rsidRPr="00CF553C">
        <w:rPr>
          <w:b/>
          <w:bCs/>
          <w:rtl/>
          <w:lang w:eastAsia="ko-KR"/>
        </w:rPr>
        <w:t xml:space="preserve"> في المادّة </w:t>
      </w:r>
      <w:r w:rsidR="00613269" w:rsidRPr="00613269">
        <w:rPr>
          <w:b/>
          <w:color w:val="FF0000"/>
          <w:rtl/>
          <w:lang w:eastAsia="ko-KR"/>
        </w:rPr>
        <w:t>(چون همه قائل به تواتر در ماده است)</w:t>
      </w:r>
      <w:r w:rsidRPr="00CF553C">
        <w:rPr>
          <w:rFonts w:ascii="Cambria" w:hAnsi="Cambria" w:cs="Cambria" w:hint="cs"/>
          <w:b/>
          <w:bCs/>
          <w:rtl/>
          <w:lang w:eastAsia="ko-KR"/>
        </w:rPr>
        <w:t> </w:t>
      </w:r>
      <w:r w:rsidRPr="00CF553C">
        <w:rPr>
          <w:rFonts w:hint="cs"/>
          <w:b/>
          <w:bCs/>
          <w:rtl/>
          <w:lang w:eastAsia="ko-KR"/>
        </w:rPr>
        <w:t>،</w:t>
      </w:r>
      <w:r w:rsidRPr="00CF553C">
        <w:rPr>
          <w:b/>
          <w:bCs/>
          <w:rtl/>
          <w:lang w:eastAsia="ko-KR"/>
        </w:rPr>
        <w:t xml:space="preserve"> </w:t>
      </w:r>
      <w:r w:rsidRPr="00CF553C">
        <w:rPr>
          <w:rFonts w:hint="cs"/>
          <w:b/>
          <w:bCs/>
          <w:rtl/>
          <w:lang w:eastAsia="ko-KR"/>
        </w:rPr>
        <w:t>وإمّا</w:t>
      </w:r>
      <w:r w:rsidRPr="00CF553C">
        <w:rPr>
          <w:b/>
          <w:bCs/>
          <w:rtl/>
          <w:lang w:eastAsia="ko-KR"/>
        </w:rPr>
        <w:t xml:space="preserve"> </w:t>
      </w:r>
      <w:r w:rsidRPr="00CF553C">
        <w:rPr>
          <w:rFonts w:hint="cs"/>
          <w:b/>
          <w:bCs/>
          <w:rtl/>
          <w:lang w:eastAsia="ko-KR"/>
        </w:rPr>
        <w:t>أن</w:t>
      </w:r>
      <w:r w:rsidRPr="00CF553C">
        <w:rPr>
          <w:b/>
          <w:bCs/>
          <w:rtl/>
          <w:lang w:eastAsia="ko-KR"/>
        </w:rPr>
        <w:t xml:space="preserve"> </w:t>
      </w:r>
      <w:r w:rsidRPr="00CF553C">
        <w:rPr>
          <w:rFonts w:hint="cs"/>
          <w:b/>
          <w:bCs/>
          <w:rtl/>
          <w:lang w:eastAsia="ko-KR"/>
        </w:rPr>
        <w:t>لا</w:t>
      </w:r>
      <w:r w:rsidRPr="00CF553C">
        <w:rPr>
          <w:b/>
          <w:bCs/>
          <w:rtl/>
          <w:lang w:eastAsia="ko-KR"/>
        </w:rPr>
        <w:t xml:space="preserve"> </w:t>
      </w:r>
      <w:r w:rsidRPr="00CF553C">
        <w:rPr>
          <w:rFonts w:hint="cs"/>
          <w:b/>
          <w:bCs/>
          <w:rtl/>
          <w:lang w:eastAsia="ko-KR"/>
        </w:rPr>
        <w:t>نقول</w:t>
      </w:r>
      <w:r w:rsidRPr="00CF553C">
        <w:rPr>
          <w:b/>
          <w:bCs/>
          <w:rtl/>
          <w:lang w:eastAsia="ko-KR"/>
        </w:rPr>
        <w:t xml:space="preserve"> </w:t>
      </w:r>
      <w:r w:rsidRPr="00CF553C">
        <w:rPr>
          <w:rFonts w:hint="cs"/>
          <w:b/>
          <w:bCs/>
          <w:rtl/>
          <w:lang w:eastAsia="ko-KR"/>
        </w:rPr>
        <w:t>كما</w:t>
      </w:r>
      <w:r w:rsidRPr="00CF553C">
        <w:rPr>
          <w:b/>
          <w:bCs/>
          <w:rtl/>
          <w:lang w:eastAsia="ko-KR"/>
        </w:rPr>
        <w:t xml:space="preserve"> </w:t>
      </w:r>
      <w:r w:rsidRPr="00CF553C">
        <w:rPr>
          <w:rFonts w:hint="cs"/>
          <w:b/>
          <w:bCs/>
          <w:rtl/>
          <w:lang w:eastAsia="ko-KR"/>
        </w:rPr>
        <w:t>هو</w:t>
      </w:r>
      <w:r w:rsidRPr="00CF553C">
        <w:rPr>
          <w:b/>
          <w:bCs/>
          <w:rtl/>
          <w:lang w:eastAsia="ko-KR"/>
        </w:rPr>
        <w:t xml:space="preserve"> </w:t>
      </w:r>
      <w:r w:rsidRPr="00CF553C">
        <w:rPr>
          <w:rFonts w:hint="cs"/>
          <w:b/>
          <w:bCs/>
          <w:rtl/>
          <w:lang w:eastAsia="ko-KR"/>
        </w:rPr>
        <w:t>مذهب</w:t>
      </w:r>
      <w:r w:rsidRPr="00CF553C">
        <w:rPr>
          <w:b/>
          <w:bCs/>
          <w:rtl/>
          <w:lang w:eastAsia="ko-KR"/>
        </w:rPr>
        <w:t xml:space="preserve"> </w:t>
      </w:r>
      <w:r w:rsidRPr="00CF553C">
        <w:rPr>
          <w:rFonts w:hint="cs"/>
          <w:b/>
          <w:bCs/>
          <w:rtl/>
          <w:lang w:eastAsia="ko-KR"/>
        </w:rPr>
        <w:t>جماعة</w:t>
      </w:r>
      <w:r w:rsidRPr="00CF553C">
        <w:rPr>
          <w:b/>
          <w:bCs/>
          <w:lang w:eastAsia="ko-KR" w:bidi="ar-SA"/>
        </w:rPr>
        <w:t>.</w:t>
      </w:r>
    </w:p>
    <w:p w14:paraId="1EE4503B" w14:textId="2475B89F" w:rsidR="00CF553C" w:rsidRPr="00CF553C" w:rsidRDefault="00CF553C" w:rsidP="00CF553C">
      <w:pPr>
        <w:pStyle w:val="5"/>
        <w:rPr>
          <w:rtl/>
        </w:rPr>
      </w:pPr>
      <w:bookmarkStart w:id="122" w:name="_Toc108718277"/>
      <w:r>
        <w:rPr>
          <w:rFonts w:hint="cs"/>
          <w:rtl/>
        </w:rPr>
        <w:t>تنبیه سوم</w:t>
      </w:r>
      <w:bookmarkEnd w:id="122"/>
    </w:p>
    <w:p w14:paraId="045BF2DE" w14:textId="77777777" w:rsidR="00CF553C" w:rsidRPr="00CF553C" w:rsidRDefault="00CF553C" w:rsidP="00CF553C">
      <w:pPr>
        <w:rPr>
          <w:b/>
          <w:bCs/>
          <w:lang w:eastAsia="ko-KR" w:bidi="ar-SA"/>
        </w:rPr>
      </w:pPr>
      <w:r w:rsidRPr="00CF553C">
        <w:rPr>
          <w:b/>
          <w:bCs/>
          <w:rtl/>
          <w:lang w:eastAsia="ko-KR"/>
        </w:rPr>
        <w:t>الثالث</w:t>
      </w:r>
      <w:r w:rsidRPr="00CF553C">
        <w:rPr>
          <w:b/>
          <w:bCs/>
          <w:lang w:eastAsia="ko-KR" w:bidi="ar-SA"/>
        </w:rPr>
        <w:t>:</w:t>
      </w:r>
    </w:p>
    <w:p w14:paraId="5680D0D1" w14:textId="569366E6" w:rsidR="00CF553C" w:rsidRDefault="00CF553C" w:rsidP="00CF553C">
      <w:pPr>
        <w:rPr>
          <w:b/>
          <w:bCs/>
          <w:rtl/>
          <w:lang w:eastAsia="ko-KR" w:bidi="ar-SA"/>
        </w:rPr>
      </w:pPr>
      <w:r w:rsidRPr="00CF553C">
        <w:rPr>
          <w:b/>
          <w:bCs/>
          <w:rtl/>
          <w:lang w:eastAsia="ko-KR"/>
        </w:rPr>
        <w:t xml:space="preserve">أنّ وقوع التحريف </w:t>
      </w:r>
      <w:r w:rsidR="00613269" w:rsidRPr="00613269">
        <w:rPr>
          <w:b/>
          <w:color w:val="FF0000"/>
          <w:rtl/>
          <w:lang w:eastAsia="ko-KR"/>
        </w:rPr>
        <w:t>(تحریف به نقصان)</w:t>
      </w:r>
      <w:r w:rsidRPr="00CF553C">
        <w:rPr>
          <w:rFonts w:ascii="Cambria" w:hAnsi="Cambria" w:cs="Cambria" w:hint="cs"/>
          <w:b/>
          <w:bCs/>
          <w:rtl/>
          <w:lang w:eastAsia="ko-KR"/>
        </w:rPr>
        <w:t> </w:t>
      </w:r>
      <w:r w:rsidRPr="00CF553C">
        <w:rPr>
          <w:rFonts w:hint="cs"/>
          <w:b/>
          <w:bCs/>
          <w:rtl/>
          <w:lang w:eastAsia="ko-KR"/>
        </w:rPr>
        <w:t>في</w:t>
      </w:r>
      <w:r w:rsidRPr="00CF553C">
        <w:rPr>
          <w:b/>
          <w:bCs/>
          <w:rtl/>
          <w:lang w:eastAsia="ko-KR"/>
        </w:rPr>
        <w:t xml:space="preserve"> القرآن ـ على القول به </w:t>
      </w:r>
      <w:r w:rsidR="00613269" w:rsidRPr="00613269">
        <w:rPr>
          <w:b/>
          <w:color w:val="FF0000"/>
          <w:rtl/>
          <w:lang w:eastAsia="ko-KR"/>
        </w:rPr>
        <w:t>(وقوع تحریف)</w:t>
      </w:r>
      <w:r w:rsidRPr="00CF553C">
        <w:rPr>
          <w:rFonts w:ascii="Cambria" w:hAnsi="Cambria" w:cs="Cambria" w:hint="cs"/>
          <w:b/>
          <w:bCs/>
          <w:rtl/>
          <w:lang w:eastAsia="ko-KR"/>
        </w:rPr>
        <w:t> </w:t>
      </w:r>
      <w:r w:rsidRPr="00CF553C">
        <w:rPr>
          <w:rFonts w:hint="cs"/>
          <w:b/>
          <w:bCs/>
          <w:rtl/>
          <w:lang w:eastAsia="ko-KR"/>
        </w:rPr>
        <w:t>ـ</w:t>
      </w:r>
      <w:r w:rsidRPr="00CF553C">
        <w:rPr>
          <w:b/>
          <w:bCs/>
          <w:rtl/>
          <w:lang w:eastAsia="ko-KR"/>
        </w:rPr>
        <w:t xml:space="preserve"> </w:t>
      </w:r>
      <w:r w:rsidRPr="00CF553C">
        <w:rPr>
          <w:rFonts w:hint="cs"/>
          <w:b/>
          <w:bCs/>
          <w:rtl/>
          <w:lang w:eastAsia="ko-KR"/>
        </w:rPr>
        <w:t>لا</w:t>
      </w:r>
      <w:r w:rsidRPr="00CF553C">
        <w:rPr>
          <w:b/>
          <w:bCs/>
          <w:rtl/>
          <w:lang w:eastAsia="ko-KR"/>
        </w:rPr>
        <w:t xml:space="preserve"> </w:t>
      </w:r>
      <w:r w:rsidRPr="00CF553C">
        <w:rPr>
          <w:rFonts w:hint="cs"/>
          <w:b/>
          <w:bCs/>
          <w:rtl/>
          <w:lang w:eastAsia="ko-KR"/>
        </w:rPr>
        <w:t>يمنع</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وقوع</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تحریف</w:t>
      </w:r>
      <w:r w:rsidR="00613269" w:rsidRPr="00613269">
        <w:rPr>
          <w:b/>
          <w:color w:val="FF0000"/>
          <w:rtl/>
          <w:lang w:eastAsia="ko-KR"/>
        </w:rPr>
        <w:t>)</w:t>
      </w:r>
      <w:r w:rsidRPr="00CF553C">
        <w:rPr>
          <w:b/>
          <w:bCs/>
          <w:rtl/>
          <w:lang w:eastAsia="ko-KR"/>
        </w:rPr>
        <w:t xml:space="preserve"> </w:t>
      </w:r>
      <w:r w:rsidRPr="00CF553C">
        <w:rPr>
          <w:rFonts w:hint="cs"/>
          <w:b/>
          <w:bCs/>
          <w:rtl/>
          <w:lang w:eastAsia="ko-KR"/>
        </w:rPr>
        <w:t>من</w:t>
      </w:r>
      <w:r w:rsidRPr="00CF553C">
        <w:rPr>
          <w:b/>
          <w:bCs/>
          <w:rtl/>
          <w:lang w:eastAsia="ko-KR"/>
        </w:rPr>
        <w:t xml:space="preserve"> </w:t>
      </w:r>
      <w:r w:rsidRPr="00CF553C">
        <w:rPr>
          <w:rFonts w:hint="cs"/>
          <w:b/>
          <w:bCs/>
          <w:rtl/>
          <w:lang w:eastAsia="ko-KR"/>
        </w:rPr>
        <w:t>التمسّك</w:t>
      </w:r>
      <w:r w:rsidRPr="00CF553C">
        <w:rPr>
          <w:b/>
          <w:bCs/>
          <w:rtl/>
          <w:lang w:eastAsia="ko-KR"/>
        </w:rPr>
        <w:t xml:space="preserve"> بالظواهر ؛ لعدم العلم الإجماليّ باختلال الظواهر بذلك </w:t>
      </w:r>
      <w:r w:rsidR="00613269" w:rsidRPr="00613269">
        <w:rPr>
          <w:b/>
          <w:color w:val="FF0000"/>
          <w:rtl/>
          <w:lang w:eastAsia="ko-KR"/>
        </w:rPr>
        <w:t>(تحریف)</w:t>
      </w:r>
      <w:r w:rsidRPr="00CF553C">
        <w:rPr>
          <w:b/>
          <w:bCs/>
          <w:rtl/>
          <w:lang w:eastAsia="ko-KR"/>
        </w:rPr>
        <w:t xml:space="preserve">. مع أنّه لو علم </w:t>
      </w:r>
      <w:r w:rsidR="00613269" w:rsidRPr="00613269">
        <w:rPr>
          <w:b/>
          <w:color w:val="FF0000"/>
          <w:rtl/>
          <w:lang w:eastAsia="ko-KR"/>
        </w:rPr>
        <w:t>(اختلال ظواهر</w:t>
      </w:r>
      <w:r w:rsidR="00613269" w:rsidRPr="00613269">
        <w:rPr>
          <w:rFonts w:ascii="Cambria" w:hAnsi="Cambria" w:cs="Cambria" w:hint="cs"/>
          <w:b/>
          <w:color w:val="FF0000"/>
          <w:rtl/>
          <w:lang w:eastAsia="ko-KR"/>
        </w:rPr>
        <w:t> </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تحریف</w:t>
      </w:r>
      <w:r w:rsidR="00613269" w:rsidRPr="00613269">
        <w:rPr>
          <w:b/>
          <w:color w:val="FF0000"/>
          <w:rtl/>
          <w:lang w:eastAsia="ko-KR"/>
        </w:rPr>
        <w:t xml:space="preserve">- </w:t>
      </w:r>
      <w:r w:rsidR="00613269" w:rsidRPr="00613269">
        <w:rPr>
          <w:rFonts w:hint="cs"/>
          <w:b/>
          <w:color w:val="FF0000"/>
          <w:rtl/>
          <w:lang w:eastAsia="ko-KR"/>
        </w:rPr>
        <w:t>علم</w:t>
      </w:r>
      <w:r w:rsidR="00613269" w:rsidRPr="00613269">
        <w:rPr>
          <w:b/>
          <w:color w:val="FF0000"/>
          <w:rtl/>
          <w:lang w:eastAsia="ko-KR"/>
        </w:rPr>
        <w:t xml:space="preserve"> </w:t>
      </w:r>
      <w:r w:rsidR="00613269" w:rsidRPr="00613269">
        <w:rPr>
          <w:rFonts w:hint="cs"/>
          <w:b/>
          <w:color w:val="FF0000"/>
          <w:rtl/>
          <w:lang w:eastAsia="ko-KR"/>
        </w:rPr>
        <w:t>اجمالی</w:t>
      </w:r>
      <w:r w:rsidR="00613269" w:rsidRPr="00613269">
        <w:rPr>
          <w:b/>
          <w:color w:val="FF0000"/>
          <w:rtl/>
          <w:lang w:eastAsia="ko-KR"/>
        </w:rPr>
        <w:t>)</w:t>
      </w:r>
      <w:r w:rsidRPr="00CF553C">
        <w:rPr>
          <w:b/>
          <w:bCs/>
          <w:rtl/>
          <w:lang w:eastAsia="ko-KR"/>
        </w:rPr>
        <w:t xml:space="preserve"> </w:t>
      </w:r>
      <w:r w:rsidRPr="00CF553C">
        <w:rPr>
          <w:rFonts w:hint="cs"/>
          <w:b/>
          <w:bCs/>
          <w:rtl/>
          <w:lang w:eastAsia="ko-KR"/>
        </w:rPr>
        <w:t>لكان</w:t>
      </w:r>
      <w:r w:rsidRPr="00CF553C">
        <w:rPr>
          <w:b/>
          <w:bCs/>
          <w:rtl/>
          <w:lang w:eastAsia="ko-KR"/>
        </w:rPr>
        <w:t xml:space="preserve"> </w:t>
      </w:r>
      <w:r w:rsidRPr="00CF553C">
        <w:rPr>
          <w:rFonts w:hint="cs"/>
          <w:b/>
          <w:bCs/>
          <w:rtl/>
          <w:lang w:eastAsia="ko-KR"/>
        </w:rPr>
        <w:t>من</w:t>
      </w:r>
      <w:r w:rsidRPr="00CF553C">
        <w:rPr>
          <w:b/>
          <w:bCs/>
          <w:rtl/>
          <w:lang w:eastAsia="ko-KR"/>
        </w:rPr>
        <w:t xml:space="preserve"> </w:t>
      </w:r>
      <w:r w:rsidRPr="00CF553C">
        <w:rPr>
          <w:rFonts w:hint="cs"/>
          <w:b/>
          <w:bCs/>
          <w:rtl/>
          <w:lang w:eastAsia="ko-KR"/>
        </w:rPr>
        <w:t>قبيل</w:t>
      </w:r>
      <w:r w:rsidRPr="00CF553C">
        <w:rPr>
          <w:b/>
          <w:bCs/>
          <w:rtl/>
          <w:lang w:eastAsia="ko-KR"/>
        </w:rPr>
        <w:t xml:space="preserve"> </w:t>
      </w:r>
      <w:r w:rsidRPr="00CF553C">
        <w:rPr>
          <w:rFonts w:hint="cs"/>
          <w:b/>
          <w:bCs/>
          <w:rtl/>
          <w:lang w:eastAsia="ko-KR"/>
        </w:rPr>
        <w:t>الشبهة</w:t>
      </w:r>
      <w:r w:rsidRPr="00CF553C">
        <w:rPr>
          <w:b/>
          <w:bCs/>
          <w:rtl/>
          <w:lang w:eastAsia="ko-KR"/>
        </w:rPr>
        <w:t xml:space="preserve"> </w:t>
      </w:r>
      <w:r w:rsidRPr="00CF553C">
        <w:rPr>
          <w:rFonts w:hint="cs"/>
          <w:b/>
          <w:bCs/>
          <w:rtl/>
          <w:lang w:eastAsia="ko-KR"/>
        </w:rPr>
        <w:t>الغير</w:t>
      </w:r>
      <w:r w:rsidRPr="00CF553C">
        <w:rPr>
          <w:b/>
          <w:bCs/>
          <w:rtl/>
          <w:lang w:eastAsia="ko-KR"/>
        </w:rPr>
        <w:t xml:space="preserve"> المحصورة. مع أنّه لو كان </w:t>
      </w:r>
      <w:r w:rsidR="00613269" w:rsidRPr="00613269">
        <w:rPr>
          <w:b/>
          <w:color w:val="FF0000"/>
          <w:rtl/>
          <w:lang w:eastAsia="ko-KR"/>
        </w:rPr>
        <w:t>(علم به اختلال ظواهر)</w:t>
      </w:r>
      <w:r w:rsidRPr="00CF553C">
        <w:rPr>
          <w:b/>
          <w:bCs/>
          <w:rtl/>
          <w:lang w:eastAsia="ko-KR"/>
        </w:rPr>
        <w:t xml:space="preserve"> من قبيل الشبهة المحصورة أمكن القول بعدم قدحه </w:t>
      </w:r>
      <w:r w:rsidR="00613269" w:rsidRPr="00613269">
        <w:rPr>
          <w:b/>
          <w:color w:val="FF0000"/>
          <w:rtl/>
          <w:lang w:eastAsia="ko-KR"/>
        </w:rPr>
        <w:t>(علم به اختلال)</w:t>
      </w:r>
      <w:r w:rsidRPr="00CF553C">
        <w:rPr>
          <w:b/>
          <w:bCs/>
          <w:rtl/>
          <w:lang w:eastAsia="ko-KR"/>
        </w:rPr>
        <w:t xml:space="preserve"> ؛ لاحتمال كون </w:t>
      </w:r>
      <w:r w:rsidRPr="00CF553C">
        <w:rPr>
          <w:b/>
          <w:bCs/>
          <w:u w:val="single"/>
          <w:rtl/>
          <w:lang w:eastAsia="ko-KR"/>
        </w:rPr>
        <w:t>الظاهر المصروف</w:t>
      </w:r>
      <w:r w:rsidRPr="00CF553C">
        <w:rPr>
          <w:rFonts w:ascii="Cambria" w:hAnsi="Cambria" w:cs="Cambria"/>
          <w:b/>
          <w:bCs/>
          <w:lang w:eastAsia="ko-KR" w:bidi="ar-SA"/>
        </w:rPr>
        <w:t> </w:t>
      </w:r>
      <w:r w:rsidR="00613269" w:rsidRPr="00613269">
        <w:rPr>
          <w:b/>
          <w:color w:val="FF0000"/>
          <w:rtl/>
          <w:lang w:eastAsia="ko-KR" w:bidi="ar-SA"/>
        </w:rPr>
        <w:t>(به وسیله تحریف)</w:t>
      </w:r>
      <w:r w:rsidRPr="00CF553C">
        <w:rPr>
          <w:b/>
          <w:bCs/>
          <w:rtl/>
          <w:lang w:eastAsia="ko-KR"/>
        </w:rPr>
        <w:t xml:space="preserve"> عن ظاهره </w:t>
      </w:r>
      <w:r w:rsidR="00613269" w:rsidRPr="00613269">
        <w:rPr>
          <w:b/>
          <w:color w:val="FF0000"/>
          <w:rtl/>
          <w:lang w:eastAsia="ko-KR"/>
        </w:rPr>
        <w:t>(الظاهر)</w:t>
      </w:r>
      <w:r w:rsidRPr="00CF553C">
        <w:rPr>
          <w:b/>
          <w:bCs/>
          <w:rtl/>
          <w:lang w:eastAsia="ko-KR"/>
        </w:rPr>
        <w:t xml:space="preserve"> من الظواهر الغير المتعلّقة بالأحكام الشرعيّة العمليّة التي امرنا بالرجوع فيها </w:t>
      </w:r>
      <w:r w:rsidR="00613269" w:rsidRPr="00613269">
        <w:rPr>
          <w:b/>
          <w:color w:val="FF0000"/>
          <w:rtl/>
          <w:lang w:eastAsia="ko-KR"/>
        </w:rPr>
        <w:t>(احکام شرعیه عملیه)</w:t>
      </w:r>
      <w:r w:rsidRPr="00CF553C">
        <w:rPr>
          <w:b/>
          <w:bCs/>
          <w:rtl/>
          <w:lang w:eastAsia="ko-KR"/>
        </w:rPr>
        <w:t xml:space="preserve"> إلى ظاهر الكتاب ، فافهم </w:t>
      </w:r>
      <w:r w:rsidR="00613269" w:rsidRPr="00613269">
        <w:rPr>
          <w:b/>
          <w:color w:val="FF0000"/>
          <w:rtl/>
          <w:lang w:eastAsia="ko-KR"/>
        </w:rPr>
        <w:t>(اوثق، ص 92)</w:t>
      </w:r>
      <w:r w:rsidRPr="00CF553C">
        <w:rPr>
          <w:b/>
          <w:bCs/>
          <w:lang w:eastAsia="ko-KR" w:bidi="ar-SA"/>
        </w:rPr>
        <w:t>.</w:t>
      </w:r>
    </w:p>
    <w:p w14:paraId="38C0C9C2" w14:textId="3319CB04" w:rsidR="00CF553C" w:rsidRDefault="00CF553C" w:rsidP="00CF553C">
      <w:pPr>
        <w:pStyle w:val="5"/>
        <w:rPr>
          <w:rtl/>
        </w:rPr>
      </w:pPr>
      <w:bookmarkStart w:id="123" w:name="_Toc108718278"/>
      <w:r>
        <w:rPr>
          <w:rFonts w:hint="cs"/>
          <w:rtl/>
        </w:rPr>
        <w:t>تنبیه چهارم</w:t>
      </w:r>
      <w:bookmarkEnd w:id="123"/>
    </w:p>
    <w:p w14:paraId="780CBD71" w14:textId="77777777" w:rsidR="00CF553C" w:rsidRPr="00CF553C" w:rsidRDefault="00CF553C" w:rsidP="00CF553C">
      <w:pPr>
        <w:rPr>
          <w:b/>
          <w:bCs/>
          <w:lang w:eastAsia="ko-KR" w:bidi="ar-SA"/>
        </w:rPr>
      </w:pPr>
      <w:r w:rsidRPr="00CF553C">
        <w:rPr>
          <w:b/>
          <w:bCs/>
          <w:rtl/>
          <w:lang w:eastAsia="ko-KR"/>
        </w:rPr>
        <w:t>الرابع</w:t>
      </w:r>
      <w:r w:rsidRPr="00CF553C">
        <w:rPr>
          <w:b/>
          <w:bCs/>
          <w:lang w:eastAsia="ko-KR" w:bidi="ar-SA"/>
        </w:rPr>
        <w:t xml:space="preserve"> :</w:t>
      </w:r>
    </w:p>
    <w:p w14:paraId="1BCC964F" w14:textId="10147FE9" w:rsidR="00CF553C" w:rsidRPr="00CF553C" w:rsidRDefault="00CF553C" w:rsidP="00CF553C">
      <w:pPr>
        <w:rPr>
          <w:b/>
          <w:bCs/>
          <w:lang w:eastAsia="ko-KR" w:bidi="ar-SA"/>
        </w:rPr>
      </w:pPr>
      <w:r w:rsidRPr="00CF553C">
        <w:rPr>
          <w:b/>
          <w:bCs/>
          <w:rtl/>
          <w:lang w:eastAsia="ko-KR"/>
        </w:rPr>
        <w:lastRenderedPageBreak/>
        <w:t xml:space="preserve">قد يُتوهّم : أنّ وجوب العمل بظواهر الكتاب بالإجماع مستلزم لعدم جواز العمل بظواهره </w:t>
      </w:r>
      <w:r w:rsidR="00613269" w:rsidRPr="00613269">
        <w:rPr>
          <w:b/>
          <w:color w:val="FF0000"/>
          <w:rtl/>
          <w:lang w:eastAsia="ko-KR"/>
        </w:rPr>
        <w:t>(قرآن)</w:t>
      </w:r>
      <w:r w:rsidRPr="00CF553C">
        <w:rPr>
          <w:b/>
          <w:bCs/>
          <w:rtl/>
          <w:lang w:eastAsia="ko-KR"/>
        </w:rPr>
        <w:t xml:space="preserve"> ؛ لأنّ من تلك الظواهر </w:t>
      </w:r>
      <w:r w:rsidR="00613269" w:rsidRPr="00613269">
        <w:rPr>
          <w:b/>
          <w:color w:val="FF0000"/>
          <w:rtl/>
          <w:lang w:eastAsia="ko-KR"/>
        </w:rPr>
        <w:t>(ظواهری که عمل به آنها واجب است)</w:t>
      </w:r>
      <w:r w:rsidRPr="00CF553C">
        <w:rPr>
          <w:rFonts w:ascii="Cambria" w:hAnsi="Cambria" w:cs="Cambria" w:hint="cs"/>
          <w:b/>
          <w:bCs/>
          <w:rtl/>
          <w:lang w:eastAsia="ko-KR"/>
        </w:rPr>
        <w:t> </w:t>
      </w:r>
      <w:r w:rsidRPr="00CF553C">
        <w:rPr>
          <w:rFonts w:hint="cs"/>
          <w:b/>
          <w:bCs/>
          <w:rtl/>
          <w:lang w:eastAsia="ko-KR"/>
        </w:rPr>
        <w:t>ظاهر</w:t>
      </w:r>
      <w:r w:rsidRPr="00CF553C">
        <w:rPr>
          <w:b/>
          <w:bCs/>
          <w:rtl/>
          <w:lang w:eastAsia="ko-KR"/>
        </w:rPr>
        <w:t xml:space="preserve"> </w:t>
      </w:r>
      <w:r w:rsidRPr="00CF553C">
        <w:rPr>
          <w:rFonts w:hint="cs"/>
          <w:b/>
          <w:bCs/>
          <w:rtl/>
          <w:lang w:eastAsia="ko-KR"/>
        </w:rPr>
        <w:t>الآيات</w:t>
      </w:r>
      <w:r w:rsidRPr="00CF553C">
        <w:rPr>
          <w:rFonts w:ascii="Cambria" w:hAnsi="Cambria" w:cs="Cambria" w:hint="cs"/>
          <w:b/>
          <w:bCs/>
          <w:rtl/>
          <w:lang w:eastAsia="ko-KR"/>
        </w:rPr>
        <w:t> </w:t>
      </w:r>
      <w:r w:rsidRPr="00CF553C">
        <w:rPr>
          <w:rFonts w:hint="cs"/>
          <w:b/>
          <w:bCs/>
          <w:rtl/>
          <w:lang w:eastAsia="ko-KR"/>
        </w:rPr>
        <w:t>الناهية</w:t>
      </w:r>
      <w:r w:rsidRPr="00CF553C">
        <w:rPr>
          <w:b/>
          <w:bCs/>
          <w:rtl/>
          <w:lang w:eastAsia="ko-KR"/>
        </w:rPr>
        <w:t xml:space="preserve"> </w:t>
      </w:r>
      <w:r w:rsidRPr="00CF553C">
        <w:rPr>
          <w:rFonts w:hint="cs"/>
          <w:b/>
          <w:bCs/>
          <w:rtl/>
          <w:lang w:eastAsia="ko-KR"/>
        </w:rPr>
        <w:t>عن</w:t>
      </w:r>
      <w:r w:rsidRPr="00CF553C">
        <w:rPr>
          <w:b/>
          <w:bCs/>
          <w:rtl/>
          <w:lang w:eastAsia="ko-KR"/>
        </w:rPr>
        <w:t xml:space="preserve"> </w:t>
      </w:r>
      <w:r w:rsidRPr="00CF553C">
        <w:rPr>
          <w:rFonts w:hint="cs"/>
          <w:b/>
          <w:bCs/>
          <w:rtl/>
          <w:lang w:eastAsia="ko-KR"/>
        </w:rPr>
        <w:t>العمل</w:t>
      </w:r>
      <w:r w:rsidRPr="00CF553C">
        <w:rPr>
          <w:b/>
          <w:bCs/>
          <w:rtl/>
          <w:lang w:eastAsia="ko-KR"/>
        </w:rPr>
        <w:t xml:space="preserve"> بالظنّ مطلقا </w:t>
      </w:r>
      <w:r w:rsidR="00613269" w:rsidRPr="00613269">
        <w:rPr>
          <w:b/>
          <w:color w:val="FF0000"/>
          <w:rtl/>
          <w:lang w:eastAsia="ko-KR"/>
        </w:rPr>
        <w:t>(کلیه ظنون)</w:t>
      </w:r>
      <w:r w:rsidRPr="00CF553C">
        <w:rPr>
          <w:b/>
          <w:bCs/>
          <w:rtl/>
          <w:lang w:eastAsia="ko-KR"/>
        </w:rPr>
        <w:t xml:space="preserve"> حتّى ظواهر الكتاب</w:t>
      </w:r>
      <w:r w:rsidRPr="00CF553C">
        <w:rPr>
          <w:b/>
          <w:bCs/>
          <w:lang w:eastAsia="ko-KR" w:bidi="ar-SA"/>
        </w:rPr>
        <w:t>.</w:t>
      </w:r>
    </w:p>
    <w:p w14:paraId="12AF0ABA" w14:textId="1A7D3ECF" w:rsidR="00CF553C" w:rsidRPr="00CF553C" w:rsidRDefault="00CF553C" w:rsidP="00CF553C">
      <w:pPr>
        <w:rPr>
          <w:b/>
          <w:bCs/>
          <w:lang w:eastAsia="ko-KR" w:bidi="ar-SA"/>
        </w:rPr>
      </w:pPr>
      <w:r w:rsidRPr="00CF553C">
        <w:rPr>
          <w:b/>
          <w:bCs/>
          <w:rtl/>
          <w:lang w:eastAsia="ko-KR"/>
        </w:rPr>
        <w:t xml:space="preserve">وفيه </w:t>
      </w:r>
      <w:r w:rsidR="00613269" w:rsidRPr="00613269">
        <w:rPr>
          <w:b/>
          <w:color w:val="FF0000"/>
          <w:rtl/>
          <w:lang w:eastAsia="ko-KR"/>
        </w:rPr>
        <w:t>(توهم</w:t>
      </w:r>
      <w:r w:rsidR="00613269" w:rsidRPr="00613269">
        <w:rPr>
          <w:rFonts w:hint="cs"/>
          <w:b/>
          <w:color w:val="FF0000"/>
          <w:rtl/>
          <w:lang w:eastAsia="ko-KR"/>
        </w:rPr>
        <w:t>)</w:t>
      </w:r>
      <w:r w:rsidR="00792AA1" w:rsidRPr="00CF553C">
        <w:rPr>
          <w:b/>
          <w:color w:val="FF0000"/>
          <w:rtl/>
          <w:lang w:eastAsia="ko-KR"/>
        </w:rPr>
        <w:t xml:space="preserve">: </w:t>
      </w:r>
      <w:r w:rsidR="00792AA1" w:rsidRPr="00585CAD">
        <w:rPr>
          <w:b/>
          <w:bCs/>
          <w:rtl/>
          <w:lang w:eastAsia="ko-KR"/>
        </w:rPr>
        <w:t>أنّ فرض وجود الدليل</w:t>
      </w:r>
      <w:r w:rsidR="00792AA1" w:rsidRPr="00CF553C">
        <w:rPr>
          <w:b/>
          <w:color w:val="FF0000"/>
          <w:rtl/>
          <w:lang w:eastAsia="ko-KR"/>
        </w:rPr>
        <w:t xml:space="preserve"> </w:t>
      </w:r>
      <w:r w:rsidR="00613269" w:rsidRPr="00613269">
        <w:rPr>
          <w:b/>
          <w:color w:val="FF0000"/>
          <w:rtl/>
          <w:lang w:eastAsia="ko-KR"/>
        </w:rPr>
        <w:t>(اجماع)</w:t>
      </w:r>
      <w:r w:rsidRPr="00CF553C">
        <w:rPr>
          <w:b/>
          <w:bCs/>
          <w:rtl/>
          <w:lang w:eastAsia="ko-KR"/>
        </w:rPr>
        <w:t xml:space="preserve"> على حجّية الظواهر موجب لعدم ظهور الآيات الناهية في حرمة العمل بالظواهر</w:t>
      </w:r>
      <w:r w:rsidRPr="00CF553C">
        <w:rPr>
          <w:b/>
          <w:bCs/>
          <w:lang w:eastAsia="ko-KR" w:bidi="ar-SA"/>
        </w:rPr>
        <w:t>.</w:t>
      </w:r>
    </w:p>
    <w:p w14:paraId="31C6782D" w14:textId="4AFB7319" w:rsidR="00CF553C" w:rsidRPr="00CF553C" w:rsidRDefault="00CF553C" w:rsidP="002D794A">
      <w:pPr>
        <w:rPr>
          <w:b/>
          <w:bCs/>
          <w:lang w:eastAsia="ko-KR" w:bidi="ar-SA"/>
        </w:rPr>
      </w:pPr>
      <w:r w:rsidRPr="00CF553C">
        <w:rPr>
          <w:b/>
          <w:bCs/>
          <w:rtl/>
          <w:lang w:eastAsia="ko-KR"/>
        </w:rPr>
        <w:t xml:space="preserve">مع أنّ ظواهر الآيات الناهية لو نهضت للمنع عن ظواهر الكتاب لمنعت عن حجّية أنفسها </w:t>
      </w:r>
      <w:r w:rsidR="00613269" w:rsidRPr="00613269">
        <w:rPr>
          <w:b/>
          <w:color w:val="FF0000"/>
          <w:rtl/>
          <w:lang w:eastAsia="ko-KR"/>
        </w:rPr>
        <w:t>(ظواهر)</w:t>
      </w:r>
      <w:r w:rsidRPr="00CF553C">
        <w:rPr>
          <w:b/>
          <w:bCs/>
          <w:rtl/>
          <w:lang w:eastAsia="ko-KR"/>
        </w:rPr>
        <w:t xml:space="preserve">، إلاّ أن يقال : إنّها </w:t>
      </w:r>
      <w:r w:rsidR="00613269" w:rsidRPr="00613269">
        <w:rPr>
          <w:b/>
          <w:color w:val="FF0000"/>
          <w:rtl/>
          <w:lang w:eastAsia="ko-KR"/>
        </w:rPr>
        <w:t>(آیات ناهیه)</w:t>
      </w:r>
      <w:r w:rsidRPr="00CF553C">
        <w:rPr>
          <w:b/>
          <w:bCs/>
          <w:rtl/>
          <w:lang w:eastAsia="ko-KR"/>
        </w:rPr>
        <w:t xml:space="preserve"> لا تشمل أنفسها </w:t>
      </w:r>
      <w:r w:rsidR="00613269" w:rsidRPr="00613269">
        <w:rPr>
          <w:b/>
          <w:color w:val="FF0000"/>
          <w:rtl/>
          <w:lang w:eastAsia="ko-KR"/>
        </w:rPr>
        <w:t>(آیات ناهیه)</w:t>
      </w:r>
      <w:r w:rsidRPr="00CF553C">
        <w:rPr>
          <w:b/>
          <w:bCs/>
          <w:rtl/>
          <w:lang w:eastAsia="ko-KR"/>
        </w:rPr>
        <w:t xml:space="preserve"> ، فتأمّل </w:t>
      </w:r>
      <w:r w:rsidR="00613269" w:rsidRPr="00613269">
        <w:rPr>
          <w:b/>
          <w:color w:val="FF0000"/>
          <w:rtl/>
          <w:lang w:eastAsia="ko-KR"/>
        </w:rPr>
        <w:t>(ص 264 خواهد آمد که از باب تنقیح مناط شامل خودش می شود)</w:t>
      </w:r>
      <w:r w:rsidRPr="00CF553C">
        <w:rPr>
          <w:b/>
          <w:bCs/>
          <w:lang w:eastAsia="ko-KR" w:bidi="ar-SA"/>
        </w:rPr>
        <w:t>.</w:t>
      </w:r>
    </w:p>
    <w:p w14:paraId="25FD2C71" w14:textId="09281DC2" w:rsidR="00CF553C" w:rsidRPr="00CF553C" w:rsidRDefault="00CF553C" w:rsidP="00CF553C">
      <w:pPr>
        <w:rPr>
          <w:b/>
          <w:bCs/>
          <w:lang w:eastAsia="ko-KR" w:bidi="ar-SA"/>
        </w:rPr>
      </w:pPr>
      <w:r w:rsidRPr="00CF553C">
        <w:rPr>
          <w:b/>
          <w:bCs/>
          <w:rtl/>
          <w:lang w:eastAsia="ko-KR"/>
        </w:rPr>
        <w:t xml:space="preserve">وبإزاء هذا التوهّم </w:t>
      </w:r>
      <w:r w:rsidR="00613269" w:rsidRPr="00613269">
        <w:rPr>
          <w:b/>
          <w:color w:val="FF0000"/>
          <w:rtl/>
          <w:lang w:eastAsia="ko-KR"/>
        </w:rPr>
        <w:t>(توهم میرزای قمی)</w:t>
      </w:r>
      <w:r w:rsidRPr="00CF553C">
        <w:rPr>
          <w:b/>
          <w:bCs/>
          <w:rtl/>
          <w:lang w:eastAsia="ko-KR"/>
        </w:rPr>
        <w:t xml:space="preserve"> توهّمٌ : أنّ خروج ظواهر الكتاب عن الآيات الناهية ليس من باب التخصيص </w:t>
      </w:r>
      <w:r w:rsidR="00613269" w:rsidRPr="00613269">
        <w:rPr>
          <w:b/>
          <w:color w:val="FF0000"/>
          <w:rtl/>
          <w:lang w:eastAsia="ko-KR"/>
        </w:rPr>
        <w:t>(خروج حکمی)</w:t>
      </w:r>
      <w:r w:rsidRPr="00CF553C">
        <w:rPr>
          <w:b/>
          <w:bCs/>
          <w:rtl/>
          <w:lang w:eastAsia="ko-KR"/>
        </w:rPr>
        <w:t xml:space="preserve">، بل من باب التخصّص </w:t>
      </w:r>
      <w:r w:rsidR="00613269" w:rsidRPr="00613269">
        <w:rPr>
          <w:b/>
          <w:color w:val="FF0000"/>
          <w:rtl/>
          <w:lang w:eastAsia="ko-KR"/>
        </w:rPr>
        <w:t>(خروج موضوعی)</w:t>
      </w:r>
      <w:r w:rsidRPr="00CF553C">
        <w:rPr>
          <w:b/>
          <w:bCs/>
          <w:rtl/>
          <w:lang w:eastAsia="ko-KR"/>
        </w:rPr>
        <w:t xml:space="preserve">؛ لأنّ وجود القاطع </w:t>
      </w:r>
      <w:r w:rsidR="00613269" w:rsidRPr="00613269">
        <w:rPr>
          <w:b/>
          <w:color w:val="FF0000"/>
          <w:rtl/>
          <w:lang w:eastAsia="ko-KR"/>
        </w:rPr>
        <w:t>(دلیل قاطع - اجماع)</w:t>
      </w:r>
      <w:r w:rsidRPr="00CF553C">
        <w:rPr>
          <w:b/>
          <w:bCs/>
          <w:rtl/>
          <w:lang w:eastAsia="ko-KR"/>
        </w:rPr>
        <w:t xml:space="preserve"> على حجّيتها </w:t>
      </w:r>
      <w:r w:rsidR="00613269" w:rsidRPr="00613269">
        <w:rPr>
          <w:b/>
          <w:color w:val="FF0000"/>
          <w:rtl/>
          <w:lang w:eastAsia="ko-KR"/>
        </w:rPr>
        <w:t>(ظواهر)</w:t>
      </w:r>
      <w:r w:rsidRPr="00CF553C">
        <w:rPr>
          <w:b/>
          <w:bCs/>
          <w:rtl/>
          <w:lang w:eastAsia="ko-KR"/>
        </w:rPr>
        <w:t xml:space="preserve"> يخرجها عن </w:t>
      </w:r>
      <w:r w:rsidRPr="00CF553C">
        <w:rPr>
          <w:b/>
          <w:bCs/>
          <w:u w:val="single"/>
          <w:rtl/>
          <w:lang w:eastAsia="ko-KR"/>
        </w:rPr>
        <w:t>غير العلم</w:t>
      </w:r>
      <w:r w:rsidRPr="00CF553C">
        <w:rPr>
          <w:b/>
          <w:bCs/>
          <w:rtl/>
          <w:lang w:eastAsia="ko-KR"/>
        </w:rPr>
        <w:t xml:space="preserve"> </w:t>
      </w:r>
      <w:r w:rsidR="00613269" w:rsidRPr="00613269">
        <w:rPr>
          <w:b/>
          <w:color w:val="FF0000"/>
          <w:rtl/>
          <w:lang w:eastAsia="ko-KR"/>
        </w:rPr>
        <w:t>(ظن)</w:t>
      </w:r>
      <w:r w:rsidRPr="00CF553C">
        <w:rPr>
          <w:b/>
          <w:bCs/>
          <w:rtl/>
          <w:lang w:eastAsia="ko-KR"/>
        </w:rPr>
        <w:t xml:space="preserve"> إلى العلم</w:t>
      </w:r>
      <w:r w:rsidRPr="00CF553C">
        <w:rPr>
          <w:b/>
          <w:bCs/>
          <w:lang w:eastAsia="ko-KR" w:bidi="ar-SA"/>
        </w:rPr>
        <w:t>.</w:t>
      </w:r>
    </w:p>
    <w:p w14:paraId="7C9EB992" w14:textId="0663A998" w:rsidR="00CF553C" w:rsidRPr="00CF553C" w:rsidRDefault="00CF553C" w:rsidP="00CF553C">
      <w:pPr>
        <w:rPr>
          <w:b/>
          <w:bCs/>
          <w:lang w:eastAsia="ko-KR" w:bidi="ar-SA"/>
        </w:rPr>
      </w:pPr>
      <w:r w:rsidRPr="00CF553C">
        <w:rPr>
          <w:b/>
          <w:bCs/>
          <w:rtl/>
          <w:lang w:eastAsia="ko-KR"/>
        </w:rPr>
        <w:t xml:space="preserve">وفيه </w:t>
      </w:r>
      <w:r w:rsidR="00613269" w:rsidRPr="00613269">
        <w:rPr>
          <w:b/>
          <w:color w:val="FF0000"/>
          <w:rtl/>
          <w:lang w:eastAsia="ko-KR"/>
        </w:rPr>
        <w:t>(توهم)</w:t>
      </w:r>
      <w:r w:rsidRPr="00CF553C">
        <w:rPr>
          <w:b/>
          <w:bCs/>
          <w:rtl/>
          <w:lang w:eastAsia="ko-KR"/>
        </w:rPr>
        <w:t xml:space="preserve"> ما لا يخفى</w:t>
      </w:r>
      <w:r w:rsidRPr="00CF553C">
        <w:rPr>
          <w:b/>
          <w:bCs/>
          <w:lang w:eastAsia="ko-KR" w:bidi="ar-SA"/>
        </w:rPr>
        <w:t>.</w:t>
      </w:r>
    </w:p>
    <w:p w14:paraId="0A4A2623" w14:textId="3D4A656B" w:rsidR="00CF553C" w:rsidRPr="00CF553C" w:rsidRDefault="00CF553C" w:rsidP="00C647AA">
      <w:pPr>
        <w:pStyle w:val="4"/>
      </w:pPr>
      <w:bookmarkStart w:id="124" w:name="_Toc108718279"/>
      <w:r w:rsidRPr="00CF553C">
        <w:rPr>
          <w:rtl/>
        </w:rPr>
        <w:t xml:space="preserve">تفصیل صاحب قوانین در حجیت </w:t>
      </w:r>
      <w:r w:rsidR="00C647AA">
        <w:rPr>
          <w:rFonts w:hint="cs"/>
          <w:rtl/>
        </w:rPr>
        <w:t xml:space="preserve">ظواهر </w:t>
      </w:r>
      <w:r w:rsidR="00613269" w:rsidRPr="00613269">
        <w:rPr>
          <w:rFonts w:hint="cs"/>
          <w:color w:val="FF0000"/>
          <w:rtl/>
        </w:rPr>
        <w:t>(حجیت نسبت به من لم یقصد افهامه)</w:t>
      </w:r>
      <w:bookmarkEnd w:id="124"/>
    </w:p>
    <w:p w14:paraId="4501DE09" w14:textId="25BAB815" w:rsidR="00CF553C" w:rsidRPr="00CF553C" w:rsidRDefault="00CF553C" w:rsidP="00CF553C">
      <w:pPr>
        <w:rPr>
          <w:b/>
          <w:bCs/>
          <w:lang w:eastAsia="ko-KR" w:bidi="ar-SA"/>
        </w:rPr>
      </w:pPr>
      <w:r w:rsidRPr="00CF553C">
        <w:rPr>
          <w:b/>
          <w:bCs/>
          <w:lang w:eastAsia="ko-KR" w:bidi="ar-SA"/>
        </w:rPr>
        <w:t>[</w:t>
      </w:r>
      <w:r w:rsidRPr="00CF553C">
        <w:rPr>
          <w:b/>
          <w:bCs/>
          <w:rtl/>
          <w:lang w:eastAsia="ko-KR"/>
        </w:rPr>
        <w:t>حجّية الظواهر بالنسبة إلى من لم يقصد إفهامه</w:t>
      </w:r>
      <w:r w:rsidRPr="00CF553C">
        <w:rPr>
          <w:b/>
          <w:bCs/>
          <w:lang w:eastAsia="ko-KR" w:bidi="ar-SA"/>
        </w:rPr>
        <w:t>]</w:t>
      </w:r>
    </w:p>
    <w:p w14:paraId="73AFDBBA" w14:textId="77777777" w:rsidR="00CF553C" w:rsidRPr="00CF553C" w:rsidRDefault="00CF553C" w:rsidP="00CF553C">
      <w:pPr>
        <w:rPr>
          <w:b/>
          <w:bCs/>
          <w:lang w:eastAsia="ko-KR" w:bidi="ar-SA"/>
        </w:rPr>
      </w:pPr>
      <w:r w:rsidRPr="00CF553C">
        <w:rPr>
          <w:b/>
          <w:bCs/>
          <w:rtl/>
          <w:lang w:eastAsia="ko-KR"/>
        </w:rPr>
        <w:t>وأمّا التفصيل الآخر</w:t>
      </w:r>
      <w:r w:rsidRPr="00CF553C">
        <w:rPr>
          <w:b/>
          <w:bCs/>
          <w:lang w:eastAsia="ko-KR" w:bidi="ar-SA"/>
        </w:rPr>
        <w:t xml:space="preserve"> :</w:t>
      </w:r>
    </w:p>
    <w:p w14:paraId="3C8D7451" w14:textId="679A915B" w:rsidR="00CF553C" w:rsidRDefault="00CF553C" w:rsidP="00CF553C">
      <w:pPr>
        <w:rPr>
          <w:b/>
          <w:bCs/>
          <w:rtl/>
          <w:lang w:eastAsia="ko-KR"/>
        </w:rPr>
      </w:pPr>
      <w:r w:rsidRPr="00CF553C">
        <w:rPr>
          <w:b/>
          <w:bCs/>
          <w:rtl/>
          <w:lang w:eastAsia="ko-KR"/>
        </w:rPr>
        <w:t xml:space="preserve">فهو </w:t>
      </w:r>
      <w:r w:rsidR="00613269" w:rsidRPr="00613269">
        <w:rPr>
          <w:b/>
          <w:color w:val="FF0000"/>
          <w:rtl/>
          <w:lang w:eastAsia="ko-KR"/>
        </w:rPr>
        <w:t>(تفصیل دیگر)</w:t>
      </w:r>
      <w:r w:rsidRPr="00CF553C">
        <w:rPr>
          <w:b/>
          <w:bCs/>
          <w:rtl/>
          <w:lang w:eastAsia="ko-KR"/>
        </w:rPr>
        <w:t xml:space="preserve"> الذي يظهر من صاحب القوانين ـ في آخر مسألة حجّية الكتاب ، وفي أوّل مسألة الاجتهاد والتقليد ـ وهو</w:t>
      </w:r>
      <w:r w:rsidRPr="00CF553C">
        <w:rPr>
          <w:rFonts w:ascii="Cambria" w:hAnsi="Cambria" w:cs="Cambria" w:hint="cs"/>
          <w:b/>
          <w:bCs/>
          <w:rtl/>
          <w:lang w:eastAsia="ko-KR"/>
        </w:rPr>
        <w:t> </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تفصیل</w:t>
      </w:r>
      <w:r w:rsidR="00613269" w:rsidRPr="00613269">
        <w:rPr>
          <w:b/>
          <w:color w:val="FF0000"/>
          <w:rtl/>
          <w:lang w:eastAsia="ko-KR"/>
        </w:rPr>
        <w:t xml:space="preserve"> </w:t>
      </w:r>
      <w:r w:rsidR="00613269" w:rsidRPr="00613269">
        <w:rPr>
          <w:rFonts w:hint="cs"/>
          <w:b/>
          <w:color w:val="FF0000"/>
          <w:rtl/>
          <w:lang w:eastAsia="ko-KR"/>
        </w:rPr>
        <w:t>دیگر</w:t>
      </w:r>
      <w:r w:rsidR="00613269" w:rsidRPr="00613269">
        <w:rPr>
          <w:b/>
          <w:color w:val="FF0000"/>
          <w:rtl/>
          <w:lang w:eastAsia="ko-KR"/>
        </w:rPr>
        <w:t>)</w:t>
      </w:r>
      <w:r w:rsidRPr="00CF553C">
        <w:rPr>
          <w:b/>
          <w:bCs/>
          <w:rtl/>
          <w:lang w:eastAsia="ko-KR"/>
        </w:rPr>
        <w:t xml:space="preserve">: </w:t>
      </w:r>
      <w:r w:rsidRPr="00CF553C">
        <w:rPr>
          <w:rFonts w:hint="cs"/>
          <w:b/>
          <w:bCs/>
          <w:rtl/>
          <w:lang w:eastAsia="ko-KR"/>
        </w:rPr>
        <w:t>الفرق</w:t>
      </w:r>
      <w:r w:rsidRPr="00CF553C">
        <w:rPr>
          <w:b/>
          <w:bCs/>
          <w:rtl/>
          <w:lang w:eastAsia="ko-KR"/>
        </w:rPr>
        <w:t xml:space="preserve"> </w:t>
      </w:r>
      <w:r w:rsidRPr="00CF553C">
        <w:rPr>
          <w:rFonts w:hint="cs"/>
          <w:b/>
          <w:bCs/>
          <w:rtl/>
          <w:lang w:eastAsia="ko-KR"/>
        </w:rPr>
        <w:t>بين</w:t>
      </w:r>
      <w:r w:rsidRPr="00CF553C">
        <w:rPr>
          <w:b/>
          <w:bCs/>
          <w:rtl/>
          <w:lang w:eastAsia="ko-KR"/>
        </w:rPr>
        <w:t xml:space="preserve"> </w:t>
      </w:r>
      <w:r w:rsidRPr="00CF553C">
        <w:rPr>
          <w:rFonts w:hint="cs"/>
          <w:b/>
          <w:bCs/>
          <w:rtl/>
          <w:lang w:eastAsia="ko-KR"/>
        </w:rPr>
        <w:t>من</w:t>
      </w:r>
      <w:r w:rsidRPr="00CF553C">
        <w:rPr>
          <w:b/>
          <w:bCs/>
          <w:rtl/>
          <w:lang w:eastAsia="ko-KR"/>
        </w:rPr>
        <w:t xml:space="preserve"> </w:t>
      </w:r>
      <w:r w:rsidRPr="00CF553C">
        <w:rPr>
          <w:rFonts w:hint="cs"/>
          <w:b/>
          <w:bCs/>
          <w:rtl/>
          <w:lang w:eastAsia="ko-KR"/>
        </w:rPr>
        <w:t>قصد</w:t>
      </w:r>
      <w:r w:rsidRPr="00CF553C">
        <w:rPr>
          <w:b/>
          <w:bCs/>
          <w:rtl/>
          <w:lang w:eastAsia="ko-KR"/>
        </w:rPr>
        <w:t xml:space="preserve"> </w:t>
      </w:r>
      <w:r w:rsidR="00613269" w:rsidRPr="00613269">
        <w:rPr>
          <w:b/>
          <w:color w:val="FF0000"/>
          <w:rtl/>
          <w:lang w:eastAsia="ko-KR"/>
        </w:rPr>
        <w:t>(از طرف متکلم)</w:t>
      </w:r>
      <w:r w:rsidRPr="00CF553C">
        <w:rPr>
          <w:b/>
          <w:bCs/>
          <w:rtl/>
          <w:lang w:eastAsia="ko-KR"/>
        </w:rPr>
        <w:t xml:space="preserve"> إفهامه </w:t>
      </w:r>
      <w:r w:rsidR="00613269" w:rsidRPr="00613269">
        <w:rPr>
          <w:b/>
          <w:color w:val="FF0000"/>
          <w:rtl/>
          <w:lang w:eastAsia="ko-KR"/>
        </w:rPr>
        <w:t>(اشخاص)</w:t>
      </w:r>
      <w:r w:rsidRPr="00CF553C">
        <w:rPr>
          <w:rFonts w:ascii="Cambria" w:hAnsi="Cambria" w:cs="Cambria" w:hint="cs"/>
          <w:b/>
          <w:bCs/>
          <w:rtl/>
          <w:lang w:eastAsia="ko-KR"/>
        </w:rPr>
        <w:t> </w:t>
      </w:r>
      <w:r w:rsidRPr="00CF553C">
        <w:rPr>
          <w:rFonts w:hint="cs"/>
          <w:b/>
          <w:bCs/>
          <w:rtl/>
          <w:lang w:eastAsia="ko-KR"/>
        </w:rPr>
        <w:t>بالكلام</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قصد</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CF553C">
        <w:rPr>
          <w:rFonts w:hint="cs"/>
          <w:b/>
          <w:bCs/>
          <w:rtl/>
          <w:lang w:eastAsia="ko-KR"/>
        </w:rPr>
        <w:t>،</w:t>
      </w:r>
      <w:r w:rsidRPr="00CF553C">
        <w:rPr>
          <w:b/>
          <w:bCs/>
          <w:rtl/>
          <w:lang w:eastAsia="ko-KR"/>
        </w:rPr>
        <w:t xml:space="preserve"> </w:t>
      </w:r>
      <w:r w:rsidRPr="00CF553C">
        <w:rPr>
          <w:rFonts w:hint="cs"/>
          <w:b/>
          <w:bCs/>
          <w:rtl/>
          <w:lang w:eastAsia="ko-KR"/>
        </w:rPr>
        <w:t>فالظواهر</w:t>
      </w:r>
      <w:r w:rsidRPr="00CF553C">
        <w:rPr>
          <w:b/>
          <w:bCs/>
          <w:rtl/>
          <w:lang w:eastAsia="ko-KR"/>
        </w:rPr>
        <w:t xml:space="preserve"> </w:t>
      </w:r>
      <w:r w:rsidRPr="00CF553C">
        <w:rPr>
          <w:rFonts w:hint="cs"/>
          <w:b/>
          <w:bCs/>
          <w:rtl/>
          <w:lang w:eastAsia="ko-KR"/>
        </w:rPr>
        <w:t>حجّة</w:t>
      </w:r>
      <w:r w:rsidRPr="00CF553C">
        <w:rPr>
          <w:b/>
          <w:bCs/>
          <w:rtl/>
          <w:lang w:eastAsia="ko-KR"/>
        </w:rPr>
        <w:t xml:space="preserve"> بالنسبة إليه </w:t>
      </w:r>
      <w:r w:rsidR="00613269" w:rsidRPr="00613269">
        <w:rPr>
          <w:b/>
          <w:color w:val="FF0000"/>
          <w:rtl/>
          <w:lang w:eastAsia="ko-KR"/>
        </w:rPr>
        <w:t>(من قصد)</w:t>
      </w:r>
      <w:r w:rsidRPr="00CF553C">
        <w:rPr>
          <w:b/>
          <w:bCs/>
          <w:rtl/>
          <w:lang w:eastAsia="ko-KR"/>
        </w:rPr>
        <w:t xml:space="preserve"> من باب الظنّ الخاصّ ـ سواء كان مخاطبا </w:t>
      </w:r>
      <w:r w:rsidR="00613269" w:rsidRPr="00613269">
        <w:rPr>
          <w:b/>
          <w:color w:val="FF0000"/>
          <w:rtl/>
          <w:lang w:eastAsia="ko-KR"/>
        </w:rPr>
        <w:t>(شفاها)</w:t>
      </w:r>
      <w:r w:rsidRPr="00CF553C">
        <w:rPr>
          <w:rFonts w:ascii="Cambria" w:hAnsi="Cambria" w:cs="Cambria" w:hint="cs"/>
          <w:b/>
          <w:bCs/>
          <w:rtl/>
          <w:lang w:eastAsia="ko-KR"/>
        </w:rPr>
        <w:t> </w:t>
      </w:r>
      <w:r w:rsidRPr="00CF553C">
        <w:rPr>
          <w:rFonts w:hint="cs"/>
          <w:b/>
          <w:bCs/>
          <w:rtl/>
          <w:lang w:eastAsia="ko-KR"/>
        </w:rPr>
        <w:t>كما</w:t>
      </w:r>
      <w:r w:rsidRPr="00CF553C">
        <w:rPr>
          <w:b/>
          <w:bCs/>
          <w:rtl/>
          <w:lang w:eastAsia="ko-KR"/>
        </w:rPr>
        <w:t xml:space="preserve"> في الخطابات الشفاهيّة ، أم لا </w:t>
      </w:r>
      <w:r w:rsidR="00613269" w:rsidRPr="00613269">
        <w:rPr>
          <w:b/>
          <w:color w:val="FF0000"/>
          <w:rtl/>
          <w:lang w:eastAsia="ko-KR"/>
        </w:rPr>
        <w:t>(مخاطب به خطابات شفاهیه نباشد)</w:t>
      </w:r>
      <w:r w:rsidRPr="00CF553C">
        <w:rPr>
          <w:rFonts w:ascii="Cambria" w:hAnsi="Cambria" w:cs="Cambria" w:hint="cs"/>
          <w:b/>
          <w:bCs/>
          <w:rtl/>
          <w:lang w:eastAsia="ko-KR"/>
        </w:rPr>
        <w:t> </w:t>
      </w:r>
      <w:r w:rsidRPr="00CF553C">
        <w:rPr>
          <w:rFonts w:hint="cs"/>
          <w:b/>
          <w:bCs/>
          <w:rtl/>
          <w:lang w:eastAsia="ko-KR"/>
        </w:rPr>
        <w:t>كما</w:t>
      </w:r>
      <w:r w:rsidRPr="00CF553C">
        <w:rPr>
          <w:b/>
          <w:bCs/>
          <w:rtl/>
          <w:lang w:eastAsia="ko-KR"/>
        </w:rPr>
        <w:t xml:space="preserve"> </w:t>
      </w:r>
      <w:r w:rsidRPr="00CF553C">
        <w:rPr>
          <w:rFonts w:hint="cs"/>
          <w:b/>
          <w:bCs/>
          <w:rtl/>
          <w:lang w:eastAsia="ko-KR"/>
        </w:rPr>
        <w:t>في</w:t>
      </w:r>
      <w:r w:rsidRPr="00CF553C">
        <w:rPr>
          <w:b/>
          <w:bCs/>
          <w:rtl/>
          <w:lang w:eastAsia="ko-KR"/>
        </w:rPr>
        <w:t xml:space="preserve"> الناظر في الكتب المصنّفة لرجوع </w:t>
      </w:r>
      <w:r w:rsidR="00613269" w:rsidRPr="00613269">
        <w:rPr>
          <w:b/>
          <w:color w:val="FF0000"/>
          <w:rtl/>
          <w:lang w:eastAsia="ko-KR"/>
        </w:rPr>
        <w:t>(متعلق به مصنفه است)</w:t>
      </w:r>
      <w:r w:rsidRPr="00CF553C">
        <w:rPr>
          <w:b/>
          <w:bCs/>
          <w:rtl/>
          <w:lang w:eastAsia="ko-KR"/>
        </w:rPr>
        <w:t xml:space="preserve"> كلّ من ينظر إليها </w:t>
      </w:r>
      <w:r w:rsidR="00613269" w:rsidRPr="00613269">
        <w:rPr>
          <w:b/>
          <w:color w:val="FF0000"/>
          <w:rtl/>
          <w:lang w:eastAsia="ko-KR"/>
        </w:rPr>
        <w:t>(کتب)</w:t>
      </w:r>
      <w:r w:rsidRPr="00CF553C">
        <w:rPr>
          <w:b/>
          <w:bCs/>
          <w:rtl/>
          <w:lang w:eastAsia="ko-KR"/>
        </w:rPr>
        <w:t xml:space="preserve"> ـ وبين من لم يقصد إفهامه </w:t>
      </w:r>
      <w:r w:rsidR="00613269" w:rsidRPr="00613269">
        <w:rPr>
          <w:b/>
          <w:color w:val="FF0000"/>
          <w:rtl/>
          <w:lang w:eastAsia="ko-KR"/>
        </w:rPr>
        <w:t>(افراد)</w:t>
      </w:r>
      <w:r w:rsidRPr="00CF553C">
        <w:rPr>
          <w:rFonts w:ascii="Cambria" w:hAnsi="Cambria" w:cs="Cambria" w:hint="cs"/>
          <w:b/>
          <w:bCs/>
          <w:rtl/>
          <w:lang w:eastAsia="ko-KR"/>
        </w:rPr>
        <w:t> </w:t>
      </w:r>
      <w:r w:rsidRPr="00CF553C">
        <w:rPr>
          <w:rFonts w:hint="cs"/>
          <w:b/>
          <w:bCs/>
          <w:rtl/>
          <w:lang w:eastAsia="ko-KR"/>
        </w:rPr>
        <w:t>بالخطاب</w:t>
      </w:r>
      <w:r w:rsidRPr="00CF553C">
        <w:rPr>
          <w:b/>
          <w:bCs/>
          <w:rtl/>
          <w:lang w:eastAsia="ko-KR"/>
        </w:rPr>
        <w:t xml:space="preserve"> </w:t>
      </w:r>
      <w:r w:rsidRPr="00CF553C">
        <w:rPr>
          <w:rFonts w:hint="cs"/>
          <w:b/>
          <w:bCs/>
          <w:rtl/>
          <w:lang w:eastAsia="ko-KR"/>
        </w:rPr>
        <w:t>،</w:t>
      </w:r>
      <w:r w:rsidRPr="00CF553C">
        <w:rPr>
          <w:b/>
          <w:bCs/>
          <w:rtl/>
          <w:lang w:eastAsia="ko-KR"/>
        </w:rPr>
        <w:t xml:space="preserve"> كأمثالنا بالنسبة إلى أخبار الأئمّة</w:t>
      </w:r>
      <w:r w:rsidRPr="00CF553C">
        <w:rPr>
          <w:rFonts w:ascii="Cambria" w:hAnsi="Cambria" w:cs="Cambria" w:hint="cs"/>
          <w:b/>
          <w:bCs/>
          <w:rtl/>
          <w:lang w:eastAsia="ko-KR"/>
        </w:rPr>
        <w:t> </w:t>
      </w:r>
      <w:r w:rsidRPr="00CF553C">
        <w:rPr>
          <w:rFonts w:hint="cs"/>
          <w:b/>
          <w:bCs/>
          <w:rtl/>
          <w:lang w:eastAsia="ko-KR"/>
        </w:rPr>
        <w:t>عليهم‌السلام</w:t>
      </w:r>
      <w:r w:rsidRPr="00CF553C">
        <w:rPr>
          <w:b/>
          <w:bCs/>
          <w:rtl/>
          <w:lang w:eastAsia="ko-KR"/>
        </w:rPr>
        <w:t xml:space="preserve"> </w:t>
      </w:r>
      <w:r w:rsidRPr="00CF553C">
        <w:rPr>
          <w:rFonts w:hint="cs"/>
          <w:b/>
          <w:bCs/>
          <w:rtl/>
          <w:lang w:eastAsia="ko-KR"/>
        </w:rPr>
        <w:t>الصادرة</w:t>
      </w:r>
      <w:r w:rsidRPr="00CF553C">
        <w:rPr>
          <w:b/>
          <w:bCs/>
          <w:rtl/>
          <w:lang w:eastAsia="ko-KR"/>
        </w:rPr>
        <w:t xml:space="preserve"> </w:t>
      </w:r>
      <w:r w:rsidRPr="00CF553C">
        <w:rPr>
          <w:rFonts w:hint="cs"/>
          <w:b/>
          <w:bCs/>
          <w:rtl/>
          <w:lang w:eastAsia="ko-KR"/>
        </w:rPr>
        <w:t>عنهم</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ائمه</w:t>
      </w:r>
      <w:r w:rsidR="00613269" w:rsidRPr="00613269">
        <w:rPr>
          <w:b/>
          <w:color w:val="FF0000"/>
          <w:rtl/>
          <w:lang w:eastAsia="ko-KR"/>
        </w:rPr>
        <w:t>)</w:t>
      </w:r>
      <w:r w:rsidRPr="00CF553C">
        <w:rPr>
          <w:rFonts w:ascii="Cambria" w:hAnsi="Cambria" w:cs="Cambria" w:hint="cs"/>
          <w:b/>
          <w:bCs/>
          <w:rtl/>
          <w:lang w:eastAsia="ko-KR"/>
        </w:rPr>
        <w:t> </w:t>
      </w:r>
      <w:r w:rsidRPr="00CF553C">
        <w:rPr>
          <w:rFonts w:hint="cs"/>
          <w:b/>
          <w:bCs/>
          <w:rtl/>
          <w:lang w:eastAsia="ko-KR"/>
        </w:rPr>
        <w:t>في</w:t>
      </w:r>
      <w:r w:rsidRPr="00CF553C">
        <w:rPr>
          <w:b/>
          <w:bCs/>
          <w:rtl/>
          <w:lang w:eastAsia="ko-KR"/>
        </w:rPr>
        <w:t xml:space="preserve"> </w:t>
      </w:r>
      <w:r w:rsidRPr="00CF553C">
        <w:rPr>
          <w:rFonts w:hint="cs"/>
          <w:b/>
          <w:bCs/>
          <w:rtl/>
          <w:lang w:eastAsia="ko-KR"/>
        </w:rPr>
        <w:t>مقام</w:t>
      </w:r>
      <w:r w:rsidRPr="00CF553C">
        <w:rPr>
          <w:b/>
          <w:bCs/>
          <w:rtl/>
          <w:lang w:eastAsia="ko-KR"/>
        </w:rPr>
        <w:t xml:space="preserve"> </w:t>
      </w:r>
      <w:r w:rsidRPr="00CF553C">
        <w:rPr>
          <w:rFonts w:hint="cs"/>
          <w:b/>
          <w:bCs/>
          <w:rtl/>
          <w:lang w:eastAsia="ko-KR"/>
        </w:rPr>
        <w:t>الجواب</w:t>
      </w:r>
      <w:r w:rsidRPr="00CF553C">
        <w:rPr>
          <w:b/>
          <w:bCs/>
          <w:rtl/>
          <w:lang w:eastAsia="ko-KR"/>
        </w:rPr>
        <w:t xml:space="preserve"> </w:t>
      </w:r>
      <w:r w:rsidRPr="00CF553C">
        <w:rPr>
          <w:rFonts w:hint="cs"/>
          <w:b/>
          <w:bCs/>
          <w:rtl/>
          <w:lang w:eastAsia="ko-KR"/>
        </w:rPr>
        <w:t>عن</w:t>
      </w:r>
      <w:r w:rsidRPr="00CF553C">
        <w:rPr>
          <w:b/>
          <w:bCs/>
          <w:rtl/>
          <w:lang w:eastAsia="ko-KR"/>
        </w:rPr>
        <w:t xml:space="preserve"> </w:t>
      </w:r>
      <w:r w:rsidRPr="00CF553C">
        <w:rPr>
          <w:rFonts w:hint="cs"/>
          <w:b/>
          <w:bCs/>
          <w:rtl/>
          <w:lang w:eastAsia="ko-KR"/>
        </w:rPr>
        <w:t>سؤال</w:t>
      </w:r>
      <w:r w:rsidRPr="00CF553C">
        <w:rPr>
          <w:b/>
          <w:bCs/>
          <w:rtl/>
          <w:lang w:eastAsia="ko-KR"/>
        </w:rPr>
        <w:t xml:space="preserve"> السائلين ، وبالنسبة إلى الكتاب العزيز بناء </w:t>
      </w:r>
      <w:r w:rsidR="00613269" w:rsidRPr="00613269">
        <w:rPr>
          <w:b/>
          <w:color w:val="FF0000"/>
          <w:rtl/>
          <w:lang w:eastAsia="ko-KR"/>
        </w:rPr>
        <w:t>(متعلق به کتاب است)</w:t>
      </w:r>
      <w:r w:rsidRPr="00CF553C">
        <w:rPr>
          <w:b/>
          <w:bCs/>
          <w:rtl/>
          <w:lang w:eastAsia="ko-KR"/>
        </w:rPr>
        <w:t xml:space="preserve"> على عدم كون خطاباته </w:t>
      </w:r>
      <w:r w:rsidR="00613269" w:rsidRPr="00613269">
        <w:rPr>
          <w:b/>
          <w:color w:val="FF0000"/>
          <w:rtl/>
          <w:lang w:eastAsia="ko-KR"/>
        </w:rPr>
        <w:t>(قرآن)</w:t>
      </w:r>
      <w:r w:rsidRPr="00CF553C">
        <w:rPr>
          <w:b/>
          <w:bCs/>
          <w:rtl/>
          <w:lang w:eastAsia="ko-KR"/>
        </w:rPr>
        <w:t xml:space="preserve"> موجّهة إلينا وعدم كونه </w:t>
      </w:r>
      <w:r w:rsidR="00613269" w:rsidRPr="00613269">
        <w:rPr>
          <w:b/>
          <w:color w:val="FF0000"/>
          <w:rtl/>
          <w:lang w:eastAsia="ko-KR"/>
        </w:rPr>
        <w:t>(قرآن)</w:t>
      </w:r>
      <w:r w:rsidRPr="00CF553C">
        <w:rPr>
          <w:b/>
          <w:bCs/>
          <w:rtl/>
          <w:lang w:eastAsia="ko-KR"/>
        </w:rPr>
        <w:t xml:space="preserve"> من باب تأليف المصنّفين ، </w:t>
      </w:r>
      <w:r w:rsidRPr="00CF553C">
        <w:rPr>
          <w:b/>
          <w:bCs/>
          <w:u w:val="single"/>
          <w:rtl/>
          <w:lang w:eastAsia="ko-KR"/>
        </w:rPr>
        <w:t>فالظهور اللفظيّ</w:t>
      </w:r>
      <w:r w:rsidRPr="00CF553C">
        <w:rPr>
          <w:b/>
          <w:bCs/>
          <w:rtl/>
          <w:lang w:eastAsia="ko-KR"/>
        </w:rPr>
        <w:t xml:space="preserve"> </w:t>
      </w:r>
      <w:r w:rsidR="00613269" w:rsidRPr="00613269">
        <w:rPr>
          <w:b/>
          <w:color w:val="FF0000"/>
          <w:rtl/>
          <w:lang w:eastAsia="ko-KR"/>
        </w:rPr>
        <w:t>(ظهور الفاظ)</w:t>
      </w:r>
      <w:r w:rsidRPr="00CF553C">
        <w:rPr>
          <w:b/>
          <w:bCs/>
          <w:rtl/>
          <w:lang w:eastAsia="ko-KR"/>
        </w:rPr>
        <w:t xml:space="preserve"> ليس حجّة حينئذ </w:t>
      </w:r>
      <w:r w:rsidR="00613269" w:rsidRPr="00613269">
        <w:rPr>
          <w:b/>
          <w:color w:val="FF0000"/>
          <w:rtl/>
          <w:lang w:eastAsia="ko-KR"/>
        </w:rPr>
        <w:t>(در زمان دو بناء)</w:t>
      </w:r>
      <w:r w:rsidRPr="00CF553C">
        <w:rPr>
          <w:b/>
          <w:bCs/>
          <w:rtl/>
          <w:lang w:eastAsia="ko-KR"/>
        </w:rPr>
        <w:t xml:space="preserve"> لنا ، إلاّ من باب الظنّ المطلق الثابت حجّيته عند انسداد باب العلم</w:t>
      </w:r>
      <w:r w:rsidRPr="00CF553C">
        <w:rPr>
          <w:b/>
          <w:bCs/>
          <w:lang w:eastAsia="ko-KR" w:bidi="ar-SA"/>
        </w:rPr>
        <w:t>.</w:t>
      </w:r>
    </w:p>
    <w:p w14:paraId="047F0FCC" w14:textId="3D49C5B0" w:rsidR="00CF553C" w:rsidRPr="00CF553C" w:rsidRDefault="004B57DF" w:rsidP="00CF553C">
      <w:pPr>
        <w:pStyle w:val="5"/>
        <w:rPr>
          <w:rtl/>
        </w:rPr>
      </w:pPr>
      <w:bookmarkStart w:id="125" w:name="_Toc108718280"/>
      <w:r>
        <w:rPr>
          <w:rFonts w:hint="cs"/>
          <w:rtl/>
        </w:rPr>
        <w:lastRenderedPageBreak/>
        <w:t xml:space="preserve">توجیه </w:t>
      </w:r>
      <w:r w:rsidR="00CF553C" w:rsidRPr="00CF553C">
        <w:rPr>
          <w:rtl/>
        </w:rPr>
        <w:t>تفصیل میرازی قمی</w:t>
      </w:r>
      <w:bookmarkEnd w:id="125"/>
    </w:p>
    <w:p w14:paraId="19B42A1C" w14:textId="7AA9CE23" w:rsidR="00CF553C" w:rsidRPr="00CF553C" w:rsidRDefault="00CF553C" w:rsidP="00CF553C">
      <w:pPr>
        <w:rPr>
          <w:b/>
          <w:bCs/>
          <w:lang w:eastAsia="ko-KR" w:bidi="ar-SA"/>
        </w:rPr>
      </w:pPr>
      <w:r w:rsidRPr="00CF553C">
        <w:rPr>
          <w:b/>
          <w:bCs/>
          <w:rtl/>
          <w:lang w:eastAsia="ko-KR"/>
        </w:rPr>
        <w:t xml:space="preserve">ويمكن توجيه هذا التفصيل </w:t>
      </w:r>
      <w:r w:rsidR="00613269" w:rsidRPr="00613269">
        <w:rPr>
          <w:b/>
          <w:color w:val="FF0000"/>
          <w:rtl/>
          <w:lang w:eastAsia="ko-KR"/>
        </w:rPr>
        <w:t>(تفصیل میرازی قمی)</w:t>
      </w:r>
      <w:r w:rsidRPr="00CF553C">
        <w:rPr>
          <w:b/>
          <w:bCs/>
          <w:rtl/>
          <w:lang w:eastAsia="ko-KR"/>
        </w:rPr>
        <w:t xml:space="preserve"> : بأنّ الظهور اللفظيّ ليس حجّة إلاّ من باب الظنّ النوعيّ ، وهو </w:t>
      </w:r>
      <w:r w:rsidR="00613269" w:rsidRPr="00613269">
        <w:rPr>
          <w:b/>
          <w:color w:val="FF0000"/>
          <w:rtl/>
          <w:lang w:eastAsia="ko-KR"/>
        </w:rPr>
        <w:t>(ظن نوعی)</w:t>
      </w:r>
      <w:r w:rsidRPr="00CF553C">
        <w:rPr>
          <w:b/>
          <w:bCs/>
          <w:rtl/>
          <w:lang w:eastAsia="ko-KR"/>
        </w:rPr>
        <w:t xml:space="preserve"> كون اللفظ بنفسه </w:t>
      </w:r>
      <w:r w:rsidR="00613269" w:rsidRPr="00613269">
        <w:rPr>
          <w:b/>
          <w:color w:val="FF0000"/>
          <w:rtl/>
          <w:lang w:eastAsia="ko-KR"/>
        </w:rPr>
        <w:t>(لفظ)</w:t>
      </w:r>
      <w:r w:rsidRPr="00CF553C">
        <w:rPr>
          <w:rFonts w:ascii="Cambria" w:hAnsi="Cambria" w:cs="Cambria" w:hint="cs"/>
          <w:b/>
          <w:bCs/>
          <w:rtl/>
          <w:lang w:eastAsia="ko-KR"/>
        </w:rPr>
        <w:t> </w:t>
      </w:r>
      <w:r w:rsidRPr="00CF553C">
        <w:rPr>
          <w:rFonts w:hint="cs"/>
          <w:b/>
          <w:bCs/>
          <w:rtl/>
          <w:lang w:eastAsia="ko-KR"/>
        </w:rPr>
        <w:t>ـ</w:t>
      </w:r>
      <w:r w:rsidRPr="00CF553C">
        <w:rPr>
          <w:b/>
          <w:bCs/>
          <w:rtl/>
          <w:lang w:eastAsia="ko-KR"/>
        </w:rPr>
        <w:t xml:space="preserve"> </w:t>
      </w:r>
      <w:r w:rsidRPr="00CF553C">
        <w:rPr>
          <w:rFonts w:hint="cs"/>
          <w:b/>
          <w:bCs/>
          <w:rtl/>
          <w:lang w:eastAsia="ko-KR"/>
        </w:rPr>
        <w:t>لو</w:t>
      </w:r>
      <w:r w:rsidRPr="00CF553C">
        <w:rPr>
          <w:b/>
          <w:bCs/>
          <w:rtl/>
          <w:lang w:eastAsia="ko-KR"/>
        </w:rPr>
        <w:t xml:space="preserve"> خلّي </w:t>
      </w:r>
      <w:r w:rsidR="00613269" w:rsidRPr="00613269">
        <w:rPr>
          <w:b/>
          <w:color w:val="FF0000"/>
          <w:rtl/>
          <w:lang w:eastAsia="ko-KR"/>
        </w:rPr>
        <w:t>(لفظ)</w:t>
      </w:r>
      <w:r w:rsidRPr="00CF553C">
        <w:rPr>
          <w:b/>
          <w:bCs/>
          <w:rtl/>
          <w:lang w:eastAsia="ko-KR"/>
        </w:rPr>
        <w:t xml:space="preserve"> وطبعه </w:t>
      </w:r>
      <w:r w:rsidR="00613269" w:rsidRPr="00613269">
        <w:rPr>
          <w:b/>
          <w:color w:val="FF0000"/>
          <w:rtl/>
          <w:lang w:eastAsia="ko-KR"/>
        </w:rPr>
        <w:t>(لفظ)</w:t>
      </w:r>
      <w:r w:rsidRPr="00CF553C">
        <w:rPr>
          <w:b/>
          <w:bCs/>
          <w:rtl/>
          <w:lang w:eastAsia="ko-KR"/>
        </w:rPr>
        <w:t xml:space="preserve"> ـ مفيدا للظنّ بالمراد</w:t>
      </w:r>
      <w:r w:rsidRPr="00CF553C">
        <w:rPr>
          <w:b/>
          <w:bCs/>
          <w:lang w:eastAsia="ko-KR" w:bidi="ar-SA"/>
        </w:rPr>
        <w:t>.</w:t>
      </w:r>
    </w:p>
    <w:p w14:paraId="56ED09DE" w14:textId="7FD06525" w:rsidR="00CF553C" w:rsidRPr="00CF553C" w:rsidRDefault="00CF553C" w:rsidP="00CF553C">
      <w:pPr>
        <w:rPr>
          <w:b/>
          <w:bCs/>
          <w:lang w:eastAsia="ko-KR" w:bidi="ar-SA"/>
        </w:rPr>
      </w:pPr>
      <w:r w:rsidRPr="00CF553C">
        <w:rPr>
          <w:b/>
          <w:bCs/>
          <w:rtl/>
          <w:lang w:eastAsia="ko-KR"/>
        </w:rPr>
        <w:t>فإذا كان مقصود المتكلّم من الكلام إفهام من يقصد</w:t>
      </w:r>
      <w:r w:rsidRPr="00CF553C">
        <w:rPr>
          <w:rFonts w:ascii="Cambria" w:hAnsi="Cambria" w:cs="Cambria" w:hint="cs"/>
          <w:b/>
          <w:bCs/>
          <w:rtl/>
          <w:lang w:eastAsia="ko-KR"/>
        </w:rPr>
        <w:t> </w:t>
      </w:r>
      <w:r w:rsidRPr="00CF553C">
        <w:rPr>
          <w:rFonts w:hint="cs"/>
          <w:b/>
          <w:bCs/>
          <w:rtl/>
          <w:lang w:eastAsia="ko-KR"/>
        </w:rPr>
        <w:t>إفهامه</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فرد</w:t>
      </w:r>
      <w:r w:rsidR="00613269" w:rsidRPr="00613269">
        <w:rPr>
          <w:b/>
          <w:color w:val="FF0000"/>
          <w:rtl/>
          <w:lang w:eastAsia="ko-KR"/>
        </w:rPr>
        <w:t>)</w:t>
      </w:r>
      <w:r w:rsidRPr="00CF553C">
        <w:rPr>
          <w:b/>
          <w:bCs/>
          <w:rtl/>
          <w:lang w:eastAsia="ko-KR"/>
        </w:rPr>
        <w:t xml:space="preserve"> </w:t>
      </w:r>
      <w:r w:rsidRPr="00CF553C">
        <w:rPr>
          <w:rFonts w:hint="cs"/>
          <w:b/>
          <w:bCs/>
          <w:rtl/>
          <w:lang w:eastAsia="ko-KR"/>
        </w:rPr>
        <w:t>،</w:t>
      </w:r>
      <w:r w:rsidRPr="00CF553C">
        <w:rPr>
          <w:b/>
          <w:bCs/>
          <w:rtl/>
          <w:lang w:eastAsia="ko-KR"/>
        </w:rPr>
        <w:t xml:space="preserve"> </w:t>
      </w:r>
      <w:r w:rsidRPr="00CF553C">
        <w:rPr>
          <w:rFonts w:hint="cs"/>
          <w:b/>
          <w:bCs/>
          <w:rtl/>
          <w:lang w:eastAsia="ko-KR"/>
        </w:rPr>
        <w:t>فيجب</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تا</w:t>
      </w:r>
      <w:r w:rsidR="00613269" w:rsidRPr="00613269">
        <w:rPr>
          <w:b/>
          <w:color w:val="FF0000"/>
          <w:rtl/>
          <w:lang w:eastAsia="ko-KR"/>
        </w:rPr>
        <w:t xml:space="preserve"> </w:t>
      </w:r>
      <w:r w:rsidR="00613269" w:rsidRPr="00613269">
        <w:rPr>
          <w:rFonts w:hint="cs"/>
          <w:b/>
          <w:color w:val="FF0000"/>
          <w:rtl/>
          <w:lang w:eastAsia="ko-KR"/>
        </w:rPr>
        <w:t>القاء</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جهل</w:t>
      </w:r>
      <w:r w:rsidR="00613269" w:rsidRPr="00613269">
        <w:rPr>
          <w:b/>
          <w:color w:val="FF0000"/>
          <w:rtl/>
          <w:lang w:eastAsia="ko-KR"/>
        </w:rPr>
        <w:t xml:space="preserve"> </w:t>
      </w:r>
      <w:r w:rsidR="00613269" w:rsidRPr="00613269">
        <w:rPr>
          <w:rFonts w:hint="cs"/>
          <w:b/>
          <w:color w:val="FF0000"/>
          <w:rtl/>
          <w:lang w:eastAsia="ko-KR"/>
        </w:rPr>
        <w:t>نشود</w:t>
      </w:r>
      <w:r w:rsidR="00613269" w:rsidRPr="00613269">
        <w:rPr>
          <w:b/>
          <w:color w:val="FF0000"/>
          <w:rtl/>
          <w:lang w:eastAsia="ko-KR"/>
        </w:rPr>
        <w:t>)</w:t>
      </w:r>
      <w:r w:rsidRPr="00CF553C">
        <w:rPr>
          <w:b/>
          <w:bCs/>
          <w:rtl/>
          <w:lang w:eastAsia="ko-KR"/>
        </w:rPr>
        <w:t xml:space="preserve"> </w:t>
      </w:r>
      <w:r w:rsidRPr="00CF553C">
        <w:rPr>
          <w:rFonts w:hint="cs"/>
          <w:b/>
          <w:bCs/>
          <w:rtl/>
          <w:lang w:eastAsia="ko-KR"/>
        </w:rPr>
        <w:t>عليه</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متکلم</w:t>
      </w:r>
      <w:r w:rsidR="00613269" w:rsidRPr="00613269">
        <w:rPr>
          <w:b/>
          <w:color w:val="FF0000"/>
          <w:rtl/>
          <w:lang w:eastAsia="ko-KR"/>
        </w:rPr>
        <w:t>)</w:t>
      </w:r>
      <w:r w:rsidRPr="00CF553C">
        <w:rPr>
          <w:b/>
          <w:bCs/>
          <w:rtl/>
          <w:lang w:eastAsia="ko-KR"/>
        </w:rPr>
        <w:t xml:space="preserve"> </w:t>
      </w:r>
      <w:r w:rsidRPr="00CF553C">
        <w:rPr>
          <w:rFonts w:hint="cs"/>
          <w:b/>
          <w:bCs/>
          <w:rtl/>
          <w:lang w:eastAsia="ko-KR"/>
        </w:rPr>
        <w:t>إلقاء</w:t>
      </w:r>
      <w:r w:rsidRPr="00CF553C">
        <w:rPr>
          <w:b/>
          <w:bCs/>
          <w:rtl/>
          <w:lang w:eastAsia="ko-KR"/>
        </w:rPr>
        <w:t xml:space="preserve"> الكلام على وجه لا يقع معه </w:t>
      </w:r>
      <w:r w:rsidR="00613269" w:rsidRPr="00613269">
        <w:rPr>
          <w:b/>
          <w:color w:val="FF0000"/>
          <w:rtl/>
          <w:lang w:eastAsia="ko-KR"/>
        </w:rPr>
        <w:t>(وجه)</w:t>
      </w:r>
      <w:r w:rsidRPr="00CF553C">
        <w:rPr>
          <w:b/>
          <w:bCs/>
          <w:rtl/>
          <w:lang w:eastAsia="ko-KR"/>
        </w:rPr>
        <w:t xml:space="preserve"> </w:t>
      </w:r>
      <w:r w:rsidRPr="00CF553C">
        <w:rPr>
          <w:b/>
          <w:bCs/>
          <w:u w:val="single"/>
          <w:rtl/>
          <w:lang w:eastAsia="ko-KR"/>
        </w:rPr>
        <w:t>الملقى إليه</w:t>
      </w:r>
      <w:r w:rsidRPr="00CF553C">
        <w:rPr>
          <w:b/>
          <w:bCs/>
          <w:rtl/>
          <w:lang w:eastAsia="ko-KR"/>
        </w:rPr>
        <w:t xml:space="preserve"> </w:t>
      </w:r>
      <w:r w:rsidR="00613269" w:rsidRPr="00613269">
        <w:rPr>
          <w:b/>
          <w:color w:val="FF0000"/>
          <w:rtl/>
          <w:lang w:eastAsia="ko-KR"/>
        </w:rPr>
        <w:t>(مقصود بالافهام)</w:t>
      </w:r>
      <w:r w:rsidRPr="00CF553C">
        <w:rPr>
          <w:b/>
          <w:bCs/>
          <w:rtl/>
          <w:lang w:eastAsia="ko-KR"/>
        </w:rPr>
        <w:t xml:space="preserve"> في خلاف المراد ، بحيث </w:t>
      </w:r>
      <w:r w:rsidR="00613269" w:rsidRPr="00613269">
        <w:rPr>
          <w:b/>
          <w:color w:val="FF0000"/>
          <w:rtl/>
          <w:lang w:eastAsia="ko-KR"/>
        </w:rPr>
        <w:t>(متعلق به یجب است)</w:t>
      </w:r>
      <w:r w:rsidRPr="00CF553C">
        <w:rPr>
          <w:b/>
          <w:bCs/>
          <w:rtl/>
          <w:lang w:eastAsia="ko-KR"/>
        </w:rPr>
        <w:t xml:space="preserve"> لو فرض وقوعه </w:t>
      </w:r>
      <w:r w:rsidR="00613269" w:rsidRPr="00613269">
        <w:rPr>
          <w:b/>
          <w:color w:val="FF0000"/>
          <w:rtl/>
          <w:lang w:eastAsia="ko-KR"/>
        </w:rPr>
        <w:t>(ملقی الیه)</w:t>
      </w:r>
      <w:r w:rsidRPr="00CF553C">
        <w:rPr>
          <w:rFonts w:ascii="Cambria" w:hAnsi="Cambria" w:cs="Cambria" w:hint="cs"/>
          <w:b/>
          <w:bCs/>
          <w:rtl/>
          <w:lang w:eastAsia="ko-KR"/>
        </w:rPr>
        <w:t> </w:t>
      </w:r>
      <w:r w:rsidRPr="00CF553C">
        <w:rPr>
          <w:rFonts w:hint="cs"/>
          <w:b/>
          <w:bCs/>
          <w:rtl/>
          <w:lang w:eastAsia="ko-KR"/>
        </w:rPr>
        <w:t>في</w:t>
      </w:r>
      <w:r w:rsidRPr="00CF553C">
        <w:rPr>
          <w:b/>
          <w:bCs/>
          <w:rtl/>
          <w:lang w:eastAsia="ko-KR"/>
        </w:rPr>
        <w:t xml:space="preserve"> </w:t>
      </w:r>
      <w:r w:rsidRPr="00CF553C">
        <w:rPr>
          <w:rFonts w:hint="cs"/>
          <w:b/>
          <w:bCs/>
          <w:rtl/>
          <w:lang w:eastAsia="ko-KR"/>
        </w:rPr>
        <w:t>خلاف</w:t>
      </w:r>
      <w:r w:rsidRPr="00CF553C">
        <w:rPr>
          <w:b/>
          <w:bCs/>
          <w:rtl/>
          <w:lang w:eastAsia="ko-KR"/>
        </w:rPr>
        <w:t xml:space="preserve"> المقصود كان </w:t>
      </w:r>
      <w:r w:rsidR="00613269" w:rsidRPr="00613269">
        <w:rPr>
          <w:b/>
          <w:color w:val="FF0000"/>
          <w:rtl/>
          <w:lang w:eastAsia="ko-KR"/>
        </w:rPr>
        <w:t>(الوقوع)</w:t>
      </w:r>
      <w:r w:rsidRPr="00CF553C">
        <w:rPr>
          <w:rFonts w:ascii="Cambria" w:hAnsi="Cambria" w:cs="Cambria" w:hint="cs"/>
          <w:b/>
          <w:bCs/>
          <w:rtl/>
          <w:lang w:eastAsia="ko-KR"/>
        </w:rPr>
        <w:t> </w:t>
      </w:r>
      <w:r w:rsidRPr="00CF553C">
        <w:rPr>
          <w:rFonts w:hint="cs"/>
          <w:b/>
          <w:bCs/>
          <w:rtl/>
          <w:lang w:eastAsia="ko-KR"/>
        </w:rPr>
        <w:t>إمّا</w:t>
      </w:r>
      <w:r w:rsidRPr="00CF553C">
        <w:rPr>
          <w:b/>
          <w:bCs/>
          <w:rtl/>
          <w:lang w:eastAsia="ko-KR"/>
        </w:rPr>
        <w:t xml:space="preserve"> </w:t>
      </w:r>
      <w:r w:rsidRPr="00CF553C">
        <w:rPr>
          <w:rFonts w:hint="cs"/>
          <w:b/>
          <w:bCs/>
          <w:rtl/>
          <w:lang w:eastAsia="ko-KR"/>
        </w:rPr>
        <w:t>لغفلة</w:t>
      </w:r>
      <w:r w:rsidRPr="00CF553C">
        <w:rPr>
          <w:b/>
          <w:bCs/>
          <w:rtl/>
          <w:lang w:eastAsia="ko-KR"/>
        </w:rPr>
        <w:t xml:space="preserve"> </w:t>
      </w:r>
      <w:r w:rsidRPr="00CF553C">
        <w:rPr>
          <w:rFonts w:hint="cs"/>
          <w:b/>
          <w:bCs/>
          <w:rtl/>
          <w:lang w:eastAsia="ko-KR"/>
        </w:rPr>
        <w:t>منه</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ملقی</w:t>
      </w:r>
      <w:r w:rsidR="00613269" w:rsidRPr="00613269">
        <w:rPr>
          <w:b/>
          <w:color w:val="FF0000"/>
          <w:rtl/>
          <w:lang w:eastAsia="ko-KR"/>
        </w:rPr>
        <w:t xml:space="preserve"> </w:t>
      </w:r>
      <w:r w:rsidR="00613269" w:rsidRPr="00613269">
        <w:rPr>
          <w:rFonts w:hint="cs"/>
          <w:b/>
          <w:color w:val="FF0000"/>
          <w:rtl/>
          <w:lang w:eastAsia="ko-KR"/>
        </w:rPr>
        <w:t>الیه</w:t>
      </w:r>
      <w:r w:rsidR="00613269" w:rsidRPr="00613269">
        <w:rPr>
          <w:b/>
          <w:color w:val="FF0000"/>
          <w:rtl/>
          <w:lang w:eastAsia="ko-KR"/>
        </w:rPr>
        <w:t>)</w:t>
      </w:r>
      <w:r w:rsidRPr="00CF553C">
        <w:rPr>
          <w:b/>
          <w:bCs/>
          <w:rtl/>
          <w:lang w:eastAsia="ko-KR"/>
        </w:rPr>
        <w:t xml:space="preserve"> </w:t>
      </w:r>
      <w:r w:rsidRPr="00CF553C">
        <w:rPr>
          <w:rFonts w:hint="cs"/>
          <w:b/>
          <w:bCs/>
          <w:rtl/>
          <w:lang w:eastAsia="ko-KR"/>
        </w:rPr>
        <w:t>في</w:t>
      </w:r>
      <w:r w:rsidRPr="00CF553C">
        <w:rPr>
          <w:b/>
          <w:bCs/>
          <w:rtl/>
          <w:lang w:eastAsia="ko-KR"/>
        </w:rPr>
        <w:t xml:space="preserve"> </w:t>
      </w:r>
      <w:r w:rsidRPr="00CF553C">
        <w:rPr>
          <w:rFonts w:hint="cs"/>
          <w:b/>
          <w:bCs/>
          <w:rtl/>
          <w:lang w:eastAsia="ko-KR"/>
        </w:rPr>
        <w:t>الالتفات</w:t>
      </w:r>
      <w:r w:rsidRPr="00CF553C">
        <w:rPr>
          <w:b/>
          <w:bCs/>
          <w:rtl/>
          <w:lang w:eastAsia="ko-KR"/>
        </w:rPr>
        <w:t xml:space="preserve"> </w:t>
      </w:r>
      <w:r w:rsidRPr="00CF553C">
        <w:rPr>
          <w:rFonts w:hint="cs"/>
          <w:b/>
          <w:bCs/>
          <w:rtl/>
          <w:lang w:eastAsia="ko-KR"/>
        </w:rPr>
        <w:t>إلى</w:t>
      </w:r>
      <w:r w:rsidRPr="00CF553C">
        <w:rPr>
          <w:b/>
          <w:bCs/>
          <w:rtl/>
          <w:lang w:eastAsia="ko-KR"/>
        </w:rPr>
        <w:t xml:space="preserve"> </w:t>
      </w:r>
      <w:r w:rsidRPr="00CF553C">
        <w:rPr>
          <w:rFonts w:hint="cs"/>
          <w:b/>
          <w:bCs/>
          <w:rtl/>
          <w:lang w:eastAsia="ko-KR"/>
        </w:rPr>
        <w:t>ما</w:t>
      </w:r>
      <w:r w:rsidRPr="00CF553C">
        <w:rPr>
          <w:b/>
          <w:bCs/>
          <w:rtl/>
          <w:lang w:eastAsia="ko-KR"/>
        </w:rPr>
        <w:t xml:space="preserve"> </w:t>
      </w:r>
      <w:r w:rsidR="00613269" w:rsidRPr="00613269">
        <w:rPr>
          <w:b/>
          <w:color w:val="FF0000"/>
          <w:rtl/>
          <w:lang w:eastAsia="ko-KR"/>
        </w:rPr>
        <w:t>(قرینه)</w:t>
      </w:r>
      <w:r w:rsidRPr="00CF553C">
        <w:rPr>
          <w:b/>
          <w:bCs/>
          <w:rtl/>
          <w:lang w:eastAsia="ko-KR"/>
        </w:rPr>
        <w:t xml:space="preserve"> اكتنف به </w:t>
      </w:r>
      <w:r w:rsidR="00613269" w:rsidRPr="00613269">
        <w:rPr>
          <w:b/>
          <w:color w:val="FF0000"/>
          <w:rtl/>
          <w:lang w:eastAsia="ko-KR"/>
        </w:rPr>
        <w:t>(قرینه)</w:t>
      </w:r>
      <w:r w:rsidRPr="00CF553C">
        <w:rPr>
          <w:b/>
          <w:bCs/>
          <w:rtl/>
          <w:lang w:eastAsia="ko-KR"/>
        </w:rPr>
        <w:t xml:space="preserve"> الكلام الملقى إليه </w:t>
      </w:r>
      <w:r w:rsidR="00613269" w:rsidRPr="00613269">
        <w:rPr>
          <w:b/>
          <w:color w:val="FF0000"/>
          <w:rtl/>
          <w:lang w:eastAsia="ko-KR"/>
        </w:rPr>
        <w:t>(ملقی الیه)</w:t>
      </w:r>
      <w:r w:rsidRPr="00CF553C">
        <w:rPr>
          <w:b/>
          <w:bCs/>
          <w:rtl/>
          <w:lang w:eastAsia="ko-KR"/>
        </w:rPr>
        <w:t xml:space="preserve"> ، وإمّا لغفلة من المتكلّم في </w:t>
      </w:r>
      <w:r w:rsidRPr="00CF553C">
        <w:rPr>
          <w:b/>
          <w:bCs/>
          <w:u w:val="single"/>
          <w:rtl/>
          <w:lang w:eastAsia="ko-KR"/>
        </w:rPr>
        <w:t xml:space="preserve">إلقاء الكلام على وجه يفي </w:t>
      </w:r>
      <w:r w:rsidR="00613269" w:rsidRPr="00613269">
        <w:rPr>
          <w:b/>
          <w:color w:val="FF0000"/>
          <w:u w:val="single"/>
          <w:rtl/>
          <w:lang w:eastAsia="ko-KR"/>
        </w:rPr>
        <w:t>(وجه)</w:t>
      </w:r>
      <w:r w:rsidRPr="00CF553C">
        <w:rPr>
          <w:b/>
          <w:bCs/>
          <w:u w:val="single"/>
          <w:rtl/>
          <w:lang w:eastAsia="ko-KR"/>
        </w:rPr>
        <w:t xml:space="preserve"> بالمراد</w:t>
      </w:r>
      <w:r w:rsidRPr="00CF553C">
        <w:rPr>
          <w:rFonts w:ascii="Cambria" w:hAnsi="Cambria" w:cs="Cambria"/>
          <w:b/>
          <w:bCs/>
          <w:lang w:eastAsia="ko-KR" w:bidi="ar-SA"/>
        </w:rPr>
        <w:t> </w:t>
      </w:r>
      <w:r w:rsidR="00613269" w:rsidRPr="00613269">
        <w:rPr>
          <w:b/>
          <w:color w:val="FF0000"/>
          <w:rtl/>
          <w:lang w:eastAsia="ko-KR" w:bidi="ar-SA"/>
        </w:rPr>
        <w:t>(نصب قرینه)</w:t>
      </w:r>
      <w:r w:rsidRPr="00CF553C">
        <w:rPr>
          <w:b/>
          <w:bCs/>
          <w:rtl/>
          <w:lang w:eastAsia="ko-KR"/>
        </w:rPr>
        <w:t xml:space="preserve">، ومعلوم أنّ احتمال الغفلة من المتكلّم أو السامع احتمال مرجوح في نفسه </w:t>
      </w:r>
      <w:r w:rsidR="00613269" w:rsidRPr="00613269">
        <w:rPr>
          <w:b/>
          <w:color w:val="FF0000"/>
          <w:rtl/>
          <w:lang w:eastAsia="ko-KR"/>
        </w:rPr>
        <w:t>(احتمال)</w:t>
      </w:r>
      <w:r w:rsidRPr="00CF553C">
        <w:rPr>
          <w:b/>
          <w:bCs/>
          <w:rtl/>
          <w:lang w:eastAsia="ko-KR"/>
        </w:rPr>
        <w:t>، مع</w:t>
      </w:r>
      <w:r w:rsidRPr="00CF553C">
        <w:rPr>
          <w:rFonts w:ascii="Cambria" w:hAnsi="Cambria" w:cs="Cambria" w:hint="cs"/>
          <w:b/>
          <w:bCs/>
          <w:rtl/>
          <w:lang w:eastAsia="ko-KR"/>
        </w:rPr>
        <w:t> </w:t>
      </w:r>
      <w:r w:rsidRPr="00CF553C">
        <w:rPr>
          <w:rFonts w:hint="cs"/>
          <w:b/>
          <w:bCs/>
          <w:rtl/>
          <w:lang w:eastAsia="ko-KR"/>
        </w:rPr>
        <w:t>انعقاد</w:t>
      </w:r>
      <w:r w:rsidRPr="00CF553C">
        <w:rPr>
          <w:b/>
          <w:bCs/>
          <w:rtl/>
          <w:lang w:eastAsia="ko-KR"/>
        </w:rPr>
        <w:t xml:space="preserve"> </w:t>
      </w:r>
      <w:r w:rsidRPr="00CF553C">
        <w:rPr>
          <w:rFonts w:hint="cs"/>
          <w:b/>
          <w:bCs/>
          <w:rtl/>
          <w:lang w:eastAsia="ko-KR"/>
        </w:rPr>
        <w:t>الإجماع</w:t>
      </w:r>
      <w:r w:rsidRPr="00CF553C">
        <w:rPr>
          <w:b/>
          <w:bCs/>
          <w:rtl/>
          <w:lang w:eastAsia="ko-KR"/>
        </w:rPr>
        <w:t xml:space="preserve"> </w:t>
      </w:r>
      <w:r w:rsidRPr="00CF553C">
        <w:rPr>
          <w:rFonts w:hint="cs"/>
          <w:b/>
          <w:bCs/>
          <w:rtl/>
          <w:lang w:eastAsia="ko-KR"/>
        </w:rPr>
        <w:t>من</w:t>
      </w:r>
      <w:r w:rsidRPr="00CF553C">
        <w:rPr>
          <w:b/>
          <w:bCs/>
          <w:rtl/>
          <w:lang w:eastAsia="ko-KR"/>
        </w:rPr>
        <w:t xml:space="preserve"> </w:t>
      </w:r>
      <w:r w:rsidRPr="00CF553C">
        <w:rPr>
          <w:rFonts w:hint="cs"/>
          <w:b/>
          <w:bCs/>
          <w:rtl/>
          <w:lang w:eastAsia="ko-KR"/>
        </w:rPr>
        <w:t>العقلاء</w:t>
      </w:r>
      <w:r w:rsidRPr="00CF553C">
        <w:rPr>
          <w:b/>
          <w:bCs/>
          <w:rtl/>
          <w:lang w:eastAsia="ko-KR"/>
        </w:rPr>
        <w:t xml:space="preserve"> </w:t>
      </w:r>
      <w:r w:rsidRPr="00CF553C">
        <w:rPr>
          <w:rFonts w:hint="cs"/>
          <w:b/>
          <w:bCs/>
          <w:rtl/>
          <w:lang w:eastAsia="ko-KR"/>
        </w:rPr>
        <w:t>والعلماء</w:t>
      </w:r>
      <w:r w:rsidRPr="00CF553C">
        <w:rPr>
          <w:b/>
          <w:bCs/>
          <w:rtl/>
          <w:lang w:eastAsia="ko-KR"/>
        </w:rPr>
        <w:t xml:space="preserve"> </w:t>
      </w:r>
      <w:r w:rsidRPr="00CF553C">
        <w:rPr>
          <w:rFonts w:hint="cs"/>
          <w:b/>
          <w:bCs/>
          <w:rtl/>
          <w:lang w:eastAsia="ko-KR"/>
        </w:rPr>
        <w:t>على</w:t>
      </w:r>
      <w:r w:rsidRPr="00CF553C">
        <w:rPr>
          <w:b/>
          <w:bCs/>
          <w:rtl/>
          <w:lang w:eastAsia="ko-KR"/>
        </w:rPr>
        <w:t xml:space="preserve"> </w:t>
      </w:r>
      <w:r w:rsidRPr="00CF553C">
        <w:rPr>
          <w:b/>
          <w:bCs/>
          <w:u w:val="single"/>
          <w:rtl/>
          <w:lang w:eastAsia="ko-KR"/>
        </w:rPr>
        <w:t>عدم الاعتناء باحتمال الغفلة</w:t>
      </w:r>
      <w:r w:rsidRPr="00CF553C">
        <w:rPr>
          <w:rFonts w:ascii="Cambria" w:hAnsi="Cambria" w:cs="Cambria"/>
          <w:b/>
          <w:bCs/>
          <w:lang w:eastAsia="ko-KR" w:bidi="ar-SA"/>
        </w:rPr>
        <w:t> </w:t>
      </w:r>
      <w:r w:rsidR="00613269" w:rsidRPr="00613269">
        <w:rPr>
          <w:b/>
          <w:color w:val="FF0000"/>
          <w:rtl/>
          <w:lang w:eastAsia="ko-KR"/>
        </w:rPr>
        <w:t>(اصل عدم غفلت)</w:t>
      </w:r>
      <w:r w:rsidRPr="00CF553C">
        <w:rPr>
          <w:b/>
          <w:bCs/>
          <w:rtl/>
          <w:lang w:eastAsia="ko-KR"/>
        </w:rPr>
        <w:t xml:space="preserve"> في جميع امور العقلاء ، أقوالهم </w:t>
      </w:r>
      <w:r w:rsidR="00613269" w:rsidRPr="00613269">
        <w:rPr>
          <w:b/>
          <w:color w:val="FF0000"/>
          <w:rtl/>
          <w:lang w:eastAsia="ko-KR"/>
        </w:rPr>
        <w:t>(عقلاء)</w:t>
      </w:r>
      <w:r w:rsidRPr="00CF553C">
        <w:rPr>
          <w:b/>
          <w:bCs/>
          <w:rtl/>
          <w:lang w:eastAsia="ko-KR"/>
        </w:rPr>
        <w:t xml:space="preserve"> وأفعالهم </w:t>
      </w:r>
      <w:r w:rsidR="00613269" w:rsidRPr="00613269">
        <w:rPr>
          <w:b/>
          <w:color w:val="FF0000"/>
          <w:rtl/>
          <w:lang w:eastAsia="ko-KR"/>
        </w:rPr>
        <w:t>(عقلاء)</w:t>
      </w:r>
      <w:r w:rsidRPr="00CF553C">
        <w:rPr>
          <w:b/>
          <w:bCs/>
          <w:lang w:eastAsia="ko-KR" w:bidi="ar-SA"/>
        </w:rPr>
        <w:t>.</w:t>
      </w:r>
    </w:p>
    <w:p w14:paraId="5EA06E20" w14:textId="31E14C06" w:rsidR="00CF553C" w:rsidRPr="00CF553C" w:rsidRDefault="00CF553C" w:rsidP="00CF553C">
      <w:pPr>
        <w:rPr>
          <w:b/>
          <w:bCs/>
          <w:lang w:eastAsia="ko-KR" w:bidi="ar-SA"/>
        </w:rPr>
      </w:pPr>
      <w:r w:rsidRPr="00CF553C">
        <w:rPr>
          <w:b/>
          <w:bCs/>
          <w:rtl/>
          <w:lang w:eastAsia="ko-KR"/>
        </w:rPr>
        <w:t xml:space="preserve">وأمّا إذا لم يكن الشخص مقصودا بالإفهام ، فوقوعه </w:t>
      </w:r>
      <w:r w:rsidR="00613269" w:rsidRPr="00613269">
        <w:rPr>
          <w:b/>
          <w:color w:val="FF0000"/>
          <w:rtl/>
          <w:lang w:eastAsia="ko-KR"/>
        </w:rPr>
        <w:t>(شخص)</w:t>
      </w:r>
      <w:r w:rsidRPr="00CF553C">
        <w:rPr>
          <w:b/>
          <w:bCs/>
          <w:rtl/>
          <w:lang w:eastAsia="ko-KR"/>
        </w:rPr>
        <w:t xml:space="preserve"> في خلاف المقصود لا ينحصر سببه في الغفلة ؛ فإنّا </w:t>
      </w:r>
      <w:r w:rsidR="00613269" w:rsidRPr="00613269">
        <w:rPr>
          <w:b/>
          <w:color w:val="FF0000"/>
          <w:rtl/>
          <w:lang w:eastAsia="ko-KR"/>
        </w:rPr>
        <w:t>(غیر مقصودین بالافهام)</w:t>
      </w:r>
      <w:r w:rsidRPr="00CF553C">
        <w:rPr>
          <w:b/>
          <w:bCs/>
          <w:rtl/>
          <w:lang w:eastAsia="ko-KR"/>
        </w:rPr>
        <w:t xml:space="preserve"> إذا لم نجد في آية أو رواية ما </w:t>
      </w:r>
      <w:r w:rsidR="00613269" w:rsidRPr="00613269">
        <w:rPr>
          <w:b/>
          <w:color w:val="FF0000"/>
          <w:rtl/>
          <w:lang w:eastAsia="ko-KR"/>
        </w:rPr>
        <w:t>(قرینه)</w:t>
      </w:r>
      <w:r w:rsidRPr="00CF553C">
        <w:rPr>
          <w:b/>
          <w:bCs/>
          <w:rtl/>
          <w:lang w:eastAsia="ko-KR"/>
        </w:rPr>
        <w:t xml:space="preserve"> يكون صارفا عن ظاهرها </w:t>
      </w:r>
      <w:r w:rsidR="00613269" w:rsidRPr="00613269">
        <w:rPr>
          <w:b/>
          <w:color w:val="FF0000"/>
          <w:rtl/>
          <w:lang w:eastAsia="ko-KR"/>
        </w:rPr>
        <w:t>(آیه و روایت)</w:t>
      </w:r>
      <w:r w:rsidRPr="00CF553C">
        <w:rPr>
          <w:b/>
          <w:bCs/>
          <w:rtl/>
          <w:lang w:eastAsia="ko-KR"/>
        </w:rPr>
        <w:t xml:space="preserve"> ، واحتملنا أن يكون المخاطب </w:t>
      </w:r>
      <w:r w:rsidR="00613269" w:rsidRPr="00613269">
        <w:rPr>
          <w:b/>
          <w:color w:val="FF0000"/>
          <w:rtl/>
          <w:lang w:eastAsia="ko-KR"/>
        </w:rPr>
        <w:t>(ملقی الیه)</w:t>
      </w:r>
      <w:r w:rsidRPr="00CF553C">
        <w:rPr>
          <w:rFonts w:ascii="Cambria" w:hAnsi="Cambria" w:cs="Cambria" w:hint="cs"/>
          <w:b/>
          <w:bCs/>
          <w:rtl/>
          <w:lang w:eastAsia="ko-KR"/>
        </w:rPr>
        <w:t> </w:t>
      </w:r>
      <w:r w:rsidRPr="00CF553C">
        <w:rPr>
          <w:rFonts w:hint="cs"/>
          <w:b/>
          <w:bCs/>
          <w:rtl/>
          <w:lang w:eastAsia="ko-KR"/>
        </w:rPr>
        <w:t>قد</w:t>
      </w:r>
      <w:r w:rsidRPr="00CF553C">
        <w:rPr>
          <w:b/>
          <w:bCs/>
          <w:rtl/>
          <w:lang w:eastAsia="ko-KR"/>
        </w:rPr>
        <w:t xml:space="preserve"> </w:t>
      </w:r>
      <w:r w:rsidRPr="00CF553C">
        <w:rPr>
          <w:rFonts w:hint="cs"/>
          <w:b/>
          <w:bCs/>
          <w:rtl/>
          <w:lang w:eastAsia="ko-KR"/>
        </w:rPr>
        <w:t>فهم</w:t>
      </w:r>
      <w:r w:rsidRPr="00CF553C">
        <w:rPr>
          <w:b/>
          <w:bCs/>
          <w:rtl/>
          <w:lang w:eastAsia="ko-KR"/>
        </w:rPr>
        <w:t xml:space="preserve"> </w:t>
      </w:r>
      <w:r w:rsidRPr="00CF553C">
        <w:rPr>
          <w:rFonts w:hint="cs"/>
          <w:b/>
          <w:bCs/>
          <w:rtl/>
          <w:lang w:eastAsia="ko-KR"/>
        </w:rPr>
        <w:t>المراد</w:t>
      </w:r>
      <w:r w:rsidRPr="00CF553C">
        <w:rPr>
          <w:b/>
          <w:bCs/>
          <w:rtl/>
          <w:lang w:eastAsia="ko-KR"/>
        </w:rPr>
        <w:t xml:space="preserve"> </w:t>
      </w:r>
      <w:r w:rsidRPr="00CF553C">
        <w:rPr>
          <w:rFonts w:hint="cs"/>
          <w:b/>
          <w:bCs/>
          <w:rtl/>
          <w:lang w:eastAsia="ko-KR"/>
        </w:rPr>
        <w:t>بقرينة</w:t>
      </w:r>
      <w:r w:rsidRPr="00CF553C">
        <w:rPr>
          <w:b/>
          <w:bCs/>
          <w:rtl/>
          <w:lang w:eastAsia="ko-KR"/>
        </w:rPr>
        <w:t xml:space="preserve"> </w:t>
      </w:r>
      <w:r w:rsidRPr="00CF553C">
        <w:rPr>
          <w:rFonts w:hint="cs"/>
          <w:b/>
          <w:bCs/>
          <w:rtl/>
          <w:lang w:eastAsia="ko-KR"/>
        </w:rPr>
        <w:t>قد</w:t>
      </w:r>
      <w:r w:rsidRPr="00CF553C">
        <w:rPr>
          <w:b/>
          <w:bCs/>
          <w:rtl/>
          <w:lang w:eastAsia="ko-KR"/>
        </w:rPr>
        <w:t xml:space="preserve"> </w:t>
      </w:r>
      <w:r w:rsidRPr="00CF553C">
        <w:rPr>
          <w:rFonts w:hint="cs"/>
          <w:b/>
          <w:bCs/>
          <w:rtl/>
          <w:lang w:eastAsia="ko-KR"/>
        </w:rPr>
        <w:t>اختفت</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قرینه</w:t>
      </w:r>
      <w:r w:rsidR="00613269" w:rsidRPr="00613269">
        <w:rPr>
          <w:b/>
          <w:color w:val="FF0000"/>
          <w:rtl/>
          <w:lang w:eastAsia="ko-KR"/>
        </w:rPr>
        <w:t>)</w:t>
      </w:r>
      <w:r w:rsidRPr="00CF553C">
        <w:rPr>
          <w:b/>
          <w:bCs/>
          <w:rtl/>
          <w:lang w:eastAsia="ko-KR"/>
        </w:rPr>
        <w:t xml:space="preserve"> </w:t>
      </w:r>
      <w:r w:rsidRPr="00CF553C">
        <w:rPr>
          <w:rFonts w:hint="cs"/>
          <w:b/>
          <w:bCs/>
          <w:rtl/>
          <w:lang w:eastAsia="ko-KR"/>
        </w:rPr>
        <w:t>علينا</w:t>
      </w:r>
      <w:r w:rsidRPr="00CF553C">
        <w:rPr>
          <w:b/>
          <w:bCs/>
          <w:rtl/>
          <w:lang w:eastAsia="ko-KR"/>
        </w:rPr>
        <w:t xml:space="preserve"> </w:t>
      </w:r>
      <w:r w:rsidRPr="00CF553C">
        <w:rPr>
          <w:rFonts w:hint="cs"/>
          <w:b/>
          <w:bCs/>
          <w:rtl/>
          <w:lang w:eastAsia="ko-KR"/>
        </w:rPr>
        <w:t>،</w:t>
      </w:r>
      <w:r w:rsidRPr="00CF553C">
        <w:rPr>
          <w:b/>
          <w:bCs/>
          <w:rtl/>
          <w:lang w:eastAsia="ko-KR"/>
        </w:rPr>
        <w:t xml:space="preserve"> فلا يكون هذا الاحتمال </w:t>
      </w:r>
      <w:r w:rsidR="00613269" w:rsidRPr="00613269">
        <w:rPr>
          <w:b/>
          <w:color w:val="FF0000"/>
          <w:rtl/>
          <w:lang w:eastAsia="ko-KR"/>
        </w:rPr>
        <w:t>(احتمال اختفاء قرینه)</w:t>
      </w:r>
      <w:r w:rsidRPr="00CF553C">
        <w:rPr>
          <w:rFonts w:ascii="Cambria" w:hAnsi="Cambria" w:cs="Cambria" w:hint="cs"/>
          <w:b/>
          <w:bCs/>
          <w:rtl/>
          <w:lang w:eastAsia="ko-KR"/>
        </w:rPr>
        <w:t> </w:t>
      </w:r>
      <w:r w:rsidRPr="00CF553C">
        <w:rPr>
          <w:rFonts w:hint="cs"/>
          <w:b/>
          <w:bCs/>
          <w:rtl/>
          <w:lang w:eastAsia="ko-KR"/>
        </w:rPr>
        <w:t>لأجل</w:t>
      </w:r>
      <w:r w:rsidRPr="00CF553C">
        <w:rPr>
          <w:b/>
          <w:bCs/>
          <w:rtl/>
          <w:lang w:eastAsia="ko-KR"/>
        </w:rPr>
        <w:t xml:space="preserve"> </w:t>
      </w:r>
      <w:r w:rsidRPr="00CF553C">
        <w:rPr>
          <w:rFonts w:hint="cs"/>
          <w:b/>
          <w:bCs/>
          <w:rtl/>
          <w:lang w:eastAsia="ko-KR"/>
        </w:rPr>
        <w:t>غفلة</w:t>
      </w:r>
      <w:r w:rsidRPr="00CF553C">
        <w:rPr>
          <w:b/>
          <w:bCs/>
          <w:rtl/>
          <w:lang w:eastAsia="ko-KR"/>
        </w:rPr>
        <w:t xml:space="preserve"> </w:t>
      </w:r>
      <w:r w:rsidRPr="00CF553C">
        <w:rPr>
          <w:rFonts w:hint="cs"/>
          <w:b/>
          <w:bCs/>
          <w:rtl/>
          <w:lang w:eastAsia="ko-KR"/>
        </w:rPr>
        <w:t>من</w:t>
      </w:r>
      <w:r w:rsidRPr="00CF553C">
        <w:rPr>
          <w:b/>
          <w:bCs/>
          <w:rtl/>
          <w:lang w:eastAsia="ko-KR"/>
        </w:rPr>
        <w:t xml:space="preserve"> </w:t>
      </w:r>
      <w:r w:rsidRPr="00CF553C">
        <w:rPr>
          <w:rFonts w:hint="cs"/>
          <w:b/>
          <w:bCs/>
          <w:rtl/>
          <w:lang w:eastAsia="ko-KR"/>
        </w:rPr>
        <w:t>المتكلّم</w:t>
      </w:r>
      <w:r w:rsidRPr="00CF553C">
        <w:rPr>
          <w:b/>
          <w:bCs/>
          <w:rtl/>
          <w:lang w:eastAsia="ko-KR"/>
        </w:rPr>
        <w:t xml:space="preserve"> </w:t>
      </w:r>
      <w:r w:rsidRPr="00CF553C">
        <w:rPr>
          <w:rFonts w:hint="cs"/>
          <w:b/>
          <w:bCs/>
          <w:rtl/>
          <w:lang w:eastAsia="ko-KR"/>
        </w:rPr>
        <w:t>أو</w:t>
      </w:r>
      <w:r w:rsidRPr="00CF553C">
        <w:rPr>
          <w:b/>
          <w:bCs/>
          <w:rtl/>
          <w:lang w:eastAsia="ko-KR"/>
        </w:rPr>
        <w:t xml:space="preserve"> منّا </w:t>
      </w:r>
      <w:r w:rsidR="00613269" w:rsidRPr="00613269">
        <w:rPr>
          <w:b/>
          <w:color w:val="FF0000"/>
          <w:rtl/>
          <w:lang w:eastAsia="ko-KR"/>
        </w:rPr>
        <w:t>(غیر مقصودین)</w:t>
      </w:r>
      <w:r w:rsidRPr="00CF553C">
        <w:rPr>
          <w:b/>
          <w:bCs/>
          <w:rtl/>
          <w:lang w:eastAsia="ko-KR"/>
        </w:rPr>
        <w:t xml:space="preserve"> ؛ إذ</w:t>
      </w:r>
      <w:r w:rsidRPr="00CF553C">
        <w:rPr>
          <w:rFonts w:ascii="Cambria" w:hAnsi="Cambria" w:cs="Cambria" w:hint="cs"/>
          <w:b/>
          <w:bCs/>
          <w:rtl/>
          <w:lang w:eastAsia="ko-KR"/>
        </w:rPr>
        <w:t> </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یکون</w:t>
      </w:r>
      <w:r w:rsidR="00613269" w:rsidRPr="00613269">
        <w:rPr>
          <w:b/>
          <w:color w:val="FF0000"/>
          <w:rtl/>
          <w:lang w:eastAsia="ko-KR"/>
        </w:rPr>
        <w:t>)</w:t>
      </w:r>
      <w:r w:rsidRPr="00CF553C">
        <w:rPr>
          <w:b/>
          <w:bCs/>
          <w:rtl/>
          <w:lang w:eastAsia="ko-KR"/>
        </w:rPr>
        <w:t xml:space="preserve"> </w:t>
      </w:r>
      <w:r w:rsidRPr="00CF553C">
        <w:rPr>
          <w:rFonts w:hint="cs"/>
          <w:b/>
          <w:bCs/>
          <w:rtl/>
          <w:lang w:eastAsia="ko-KR"/>
        </w:rPr>
        <w:t>لا</w:t>
      </w:r>
      <w:r w:rsidRPr="00CF553C">
        <w:rPr>
          <w:b/>
          <w:bCs/>
          <w:rtl/>
          <w:lang w:eastAsia="ko-KR"/>
        </w:rPr>
        <w:t xml:space="preserve"> </w:t>
      </w:r>
      <w:r w:rsidRPr="00CF553C">
        <w:rPr>
          <w:rFonts w:hint="cs"/>
          <w:b/>
          <w:bCs/>
          <w:rtl/>
          <w:lang w:eastAsia="ko-KR"/>
        </w:rPr>
        <w:t>يجب</w:t>
      </w:r>
      <w:r w:rsidRPr="00CF553C">
        <w:rPr>
          <w:b/>
          <w:bCs/>
          <w:rtl/>
          <w:lang w:eastAsia="ko-KR"/>
        </w:rPr>
        <w:t xml:space="preserve"> </w:t>
      </w:r>
      <w:r w:rsidRPr="00CF553C">
        <w:rPr>
          <w:rFonts w:hint="cs"/>
          <w:b/>
          <w:bCs/>
          <w:rtl/>
          <w:lang w:eastAsia="ko-KR"/>
        </w:rPr>
        <w:t>على</w:t>
      </w:r>
      <w:r w:rsidRPr="00CF553C">
        <w:rPr>
          <w:b/>
          <w:bCs/>
          <w:rtl/>
          <w:lang w:eastAsia="ko-KR"/>
        </w:rPr>
        <w:t xml:space="preserve"> </w:t>
      </w:r>
      <w:r w:rsidRPr="00CF553C">
        <w:rPr>
          <w:rFonts w:hint="cs"/>
          <w:b/>
          <w:bCs/>
          <w:rtl/>
          <w:lang w:eastAsia="ko-KR"/>
        </w:rPr>
        <w:t>المتكلّم</w:t>
      </w:r>
      <w:r w:rsidRPr="00CF553C">
        <w:rPr>
          <w:b/>
          <w:bCs/>
          <w:rtl/>
          <w:lang w:eastAsia="ko-KR"/>
        </w:rPr>
        <w:t xml:space="preserve"> </w:t>
      </w:r>
      <w:r w:rsidRPr="00CF553C">
        <w:rPr>
          <w:rFonts w:hint="cs"/>
          <w:b/>
          <w:bCs/>
          <w:rtl/>
          <w:lang w:eastAsia="ko-KR"/>
        </w:rPr>
        <w:t>إلاّ</w:t>
      </w:r>
      <w:r w:rsidRPr="00CF553C">
        <w:rPr>
          <w:b/>
          <w:bCs/>
          <w:rtl/>
          <w:lang w:eastAsia="ko-KR"/>
        </w:rPr>
        <w:t xml:space="preserve"> </w:t>
      </w:r>
      <w:r w:rsidRPr="00CF553C">
        <w:rPr>
          <w:rFonts w:hint="cs"/>
          <w:b/>
          <w:bCs/>
          <w:rtl/>
          <w:lang w:eastAsia="ko-KR"/>
        </w:rPr>
        <w:t>نصب</w:t>
      </w:r>
      <w:r w:rsidRPr="00CF553C">
        <w:rPr>
          <w:b/>
          <w:bCs/>
          <w:rtl/>
          <w:lang w:eastAsia="ko-KR"/>
        </w:rPr>
        <w:t xml:space="preserve"> القرينة لمن يقصد إفهامه </w:t>
      </w:r>
      <w:r w:rsidR="00613269" w:rsidRPr="00613269">
        <w:rPr>
          <w:b/>
          <w:color w:val="FF0000"/>
          <w:rtl/>
          <w:lang w:eastAsia="ko-KR"/>
        </w:rPr>
        <w:t>(فرد)</w:t>
      </w:r>
      <w:r w:rsidRPr="00CF553C">
        <w:rPr>
          <w:b/>
          <w:bCs/>
          <w:lang w:eastAsia="ko-KR" w:bidi="ar-SA"/>
        </w:rPr>
        <w:t>.</w:t>
      </w:r>
    </w:p>
    <w:p w14:paraId="4BADB1B8" w14:textId="2D0D9211" w:rsidR="00CF553C" w:rsidRPr="00CF553C" w:rsidRDefault="00CF553C" w:rsidP="00CF553C">
      <w:pPr>
        <w:rPr>
          <w:b/>
          <w:bCs/>
          <w:lang w:eastAsia="ko-KR" w:bidi="ar-SA"/>
        </w:rPr>
      </w:pPr>
      <w:r w:rsidRPr="00CF553C">
        <w:rPr>
          <w:b/>
          <w:bCs/>
          <w:rtl/>
          <w:lang w:eastAsia="ko-KR"/>
        </w:rPr>
        <w:t xml:space="preserve">مع أنّ عدم تحقّق الغفلة من المتكلّم في محلّ الكلام مفروض ؛ لكونه </w:t>
      </w:r>
      <w:r w:rsidR="00613269" w:rsidRPr="00613269">
        <w:rPr>
          <w:b/>
          <w:color w:val="FF0000"/>
          <w:rtl/>
          <w:lang w:eastAsia="ko-KR"/>
        </w:rPr>
        <w:t>(متکلم)</w:t>
      </w:r>
      <w:r w:rsidRPr="00CF553C">
        <w:rPr>
          <w:b/>
          <w:bCs/>
          <w:rtl/>
          <w:lang w:eastAsia="ko-KR"/>
        </w:rPr>
        <w:t xml:space="preserve"> معصوما </w:t>
      </w:r>
      <w:r w:rsidR="00613269" w:rsidRPr="00613269">
        <w:rPr>
          <w:b/>
          <w:color w:val="FF0000"/>
          <w:rtl/>
          <w:lang w:eastAsia="ko-KR"/>
        </w:rPr>
        <w:t>(معصوم از غفلت است)</w:t>
      </w:r>
      <w:r w:rsidRPr="00CF553C">
        <w:rPr>
          <w:rFonts w:ascii="Cambria" w:hAnsi="Cambria" w:cs="Cambria" w:hint="cs"/>
          <w:b/>
          <w:bCs/>
          <w:rtl/>
          <w:lang w:eastAsia="ko-KR"/>
        </w:rPr>
        <w:t> </w:t>
      </w:r>
      <w:r w:rsidRPr="00CF553C">
        <w:rPr>
          <w:rFonts w:hint="cs"/>
          <w:b/>
          <w:bCs/>
          <w:rtl/>
          <w:lang w:eastAsia="ko-KR"/>
        </w:rPr>
        <w:t>،</w:t>
      </w:r>
      <w:r w:rsidRPr="00CF553C">
        <w:rPr>
          <w:b/>
          <w:bCs/>
          <w:rtl/>
          <w:lang w:eastAsia="ko-KR"/>
        </w:rPr>
        <w:t xml:space="preserve"> </w:t>
      </w:r>
      <w:r w:rsidRPr="00CF553C">
        <w:rPr>
          <w:rFonts w:hint="cs"/>
          <w:b/>
          <w:bCs/>
          <w:rtl/>
          <w:lang w:eastAsia="ko-KR"/>
        </w:rPr>
        <w:t>وليس</w:t>
      </w:r>
      <w:r w:rsidRPr="00CF553C">
        <w:rPr>
          <w:b/>
          <w:bCs/>
          <w:rtl/>
          <w:lang w:eastAsia="ko-KR"/>
        </w:rPr>
        <w:t xml:space="preserve"> </w:t>
      </w:r>
      <w:r w:rsidRPr="00CF553C">
        <w:rPr>
          <w:rFonts w:hint="cs"/>
          <w:b/>
          <w:bCs/>
          <w:rtl/>
          <w:lang w:eastAsia="ko-KR"/>
        </w:rPr>
        <w:t>اختفاء</w:t>
      </w:r>
      <w:r w:rsidRPr="00CF553C">
        <w:rPr>
          <w:b/>
          <w:bCs/>
          <w:rtl/>
          <w:lang w:eastAsia="ko-KR"/>
        </w:rPr>
        <w:t xml:space="preserve"> </w:t>
      </w:r>
      <w:r w:rsidRPr="00CF553C">
        <w:rPr>
          <w:rFonts w:hint="cs"/>
          <w:b/>
          <w:bCs/>
          <w:rtl/>
          <w:lang w:eastAsia="ko-KR"/>
        </w:rPr>
        <w:t>القرينة</w:t>
      </w:r>
      <w:r w:rsidRPr="00CF553C">
        <w:rPr>
          <w:b/>
          <w:bCs/>
          <w:rtl/>
          <w:lang w:eastAsia="ko-KR"/>
        </w:rPr>
        <w:t xml:space="preserve"> </w:t>
      </w:r>
      <w:r w:rsidRPr="00CF553C">
        <w:rPr>
          <w:rFonts w:hint="cs"/>
          <w:b/>
          <w:bCs/>
          <w:rtl/>
          <w:lang w:eastAsia="ko-KR"/>
        </w:rPr>
        <w:t>علينا</w:t>
      </w:r>
      <w:r w:rsidRPr="00CF553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مجتهدین</w:t>
      </w:r>
      <w:r w:rsidR="00613269" w:rsidRPr="00613269">
        <w:rPr>
          <w:b/>
          <w:color w:val="FF0000"/>
          <w:rtl/>
          <w:lang w:eastAsia="ko-KR"/>
        </w:rPr>
        <w:t xml:space="preserve"> غیر مقصودین)</w:t>
      </w:r>
      <w:r w:rsidRPr="00CF553C">
        <w:rPr>
          <w:b/>
          <w:bCs/>
          <w:rtl/>
          <w:lang w:eastAsia="ko-KR"/>
        </w:rPr>
        <w:t xml:space="preserve"> مسبّبا عن غفلتنا عنها </w:t>
      </w:r>
      <w:r w:rsidR="00613269" w:rsidRPr="00613269">
        <w:rPr>
          <w:b/>
          <w:color w:val="FF0000"/>
          <w:rtl/>
          <w:lang w:eastAsia="ko-KR"/>
        </w:rPr>
        <w:t>(قرینه)</w:t>
      </w:r>
      <w:r w:rsidRPr="00CF553C">
        <w:rPr>
          <w:b/>
          <w:bCs/>
          <w:rtl/>
          <w:lang w:eastAsia="ko-KR"/>
        </w:rPr>
        <w:t xml:space="preserve">، بل لدواعي الاختفاء </w:t>
      </w:r>
      <w:r w:rsidR="00613269" w:rsidRPr="00613269">
        <w:rPr>
          <w:b/>
          <w:color w:val="FF0000"/>
          <w:rtl/>
          <w:lang w:eastAsia="ko-KR"/>
        </w:rPr>
        <w:t>(اختفاء قرینه - مثل تقطیع روایات یا نقل به معنی)</w:t>
      </w:r>
      <w:r w:rsidRPr="00CF553C">
        <w:rPr>
          <w:rFonts w:ascii="Cambria" w:hAnsi="Cambria" w:cs="Cambria" w:hint="cs"/>
          <w:b/>
          <w:bCs/>
          <w:rtl/>
          <w:lang w:eastAsia="ko-KR"/>
        </w:rPr>
        <w:t> </w:t>
      </w:r>
      <w:r w:rsidRPr="00CF553C">
        <w:rPr>
          <w:rFonts w:hint="cs"/>
          <w:b/>
          <w:bCs/>
          <w:rtl/>
          <w:lang w:eastAsia="ko-KR"/>
        </w:rPr>
        <w:t>الخارجة</w:t>
      </w:r>
      <w:r w:rsidRPr="00CF553C">
        <w:rPr>
          <w:b/>
          <w:bCs/>
          <w:rtl/>
          <w:lang w:eastAsia="ko-KR"/>
        </w:rPr>
        <w:t xml:space="preserve"> </w:t>
      </w:r>
      <w:r w:rsidRPr="00CF553C">
        <w:rPr>
          <w:rFonts w:hint="cs"/>
          <w:b/>
          <w:bCs/>
          <w:rtl/>
          <w:lang w:eastAsia="ko-KR"/>
        </w:rPr>
        <w:t>عن</w:t>
      </w:r>
      <w:r w:rsidRPr="00CF553C">
        <w:rPr>
          <w:b/>
          <w:bCs/>
          <w:rtl/>
          <w:lang w:eastAsia="ko-KR"/>
        </w:rPr>
        <w:t xml:space="preserve"> </w:t>
      </w:r>
      <w:r w:rsidRPr="00CF553C">
        <w:rPr>
          <w:rFonts w:hint="cs"/>
          <w:b/>
          <w:bCs/>
          <w:rtl/>
          <w:lang w:eastAsia="ko-KR"/>
        </w:rPr>
        <w:t>مدخليّة</w:t>
      </w:r>
      <w:r w:rsidRPr="00CF553C">
        <w:rPr>
          <w:b/>
          <w:bCs/>
          <w:rtl/>
          <w:lang w:eastAsia="ko-KR"/>
        </w:rPr>
        <w:t xml:space="preserve"> </w:t>
      </w:r>
      <w:r w:rsidRPr="00CF553C">
        <w:rPr>
          <w:rFonts w:hint="cs"/>
          <w:b/>
          <w:bCs/>
          <w:rtl/>
          <w:lang w:eastAsia="ko-KR"/>
        </w:rPr>
        <w:t>المتك</w:t>
      </w:r>
      <w:r w:rsidRPr="00CF553C">
        <w:rPr>
          <w:b/>
          <w:bCs/>
          <w:rtl/>
          <w:lang w:eastAsia="ko-KR"/>
        </w:rPr>
        <w:t>لّم ومن القي إليه الكلام</w:t>
      </w:r>
      <w:r w:rsidRPr="00CF553C">
        <w:rPr>
          <w:b/>
          <w:bCs/>
          <w:lang w:eastAsia="ko-KR" w:bidi="ar-SA"/>
        </w:rPr>
        <w:t>.</w:t>
      </w:r>
    </w:p>
    <w:p w14:paraId="6187AF7E" w14:textId="68852542" w:rsidR="00CF553C" w:rsidRPr="00CF553C" w:rsidRDefault="00CF553C" w:rsidP="00CF553C">
      <w:pPr>
        <w:rPr>
          <w:b/>
          <w:bCs/>
          <w:lang w:eastAsia="ko-KR" w:bidi="ar-SA"/>
        </w:rPr>
      </w:pPr>
      <w:r w:rsidRPr="00CF553C">
        <w:rPr>
          <w:b/>
          <w:bCs/>
          <w:rtl/>
          <w:lang w:eastAsia="ko-KR"/>
        </w:rPr>
        <w:t xml:space="preserve">فليس هنا </w:t>
      </w:r>
      <w:r w:rsidR="00613269" w:rsidRPr="00613269">
        <w:rPr>
          <w:b/>
          <w:color w:val="FF0000"/>
          <w:rtl/>
          <w:lang w:eastAsia="ko-KR"/>
        </w:rPr>
        <w:t>(در مورد احتمال اختفاء قرینه)</w:t>
      </w:r>
      <w:r w:rsidRPr="00CF553C">
        <w:rPr>
          <w:b/>
          <w:bCs/>
          <w:rtl/>
          <w:lang w:eastAsia="ko-KR"/>
        </w:rPr>
        <w:t xml:space="preserve"> شيء يوجب </w:t>
      </w:r>
      <w:r w:rsidR="00613269" w:rsidRPr="00613269">
        <w:rPr>
          <w:b/>
          <w:color w:val="FF0000"/>
          <w:rtl/>
          <w:lang w:eastAsia="ko-KR"/>
        </w:rPr>
        <w:t>(شیء)</w:t>
      </w:r>
      <w:r w:rsidRPr="00CF553C">
        <w:rPr>
          <w:rFonts w:ascii="Cambria" w:hAnsi="Cambria" w:cs="Cambria" w:hint="cs"/>
          <w:b/>
          <w:bCs/>
          <w:rtl/>
          <w:lang w:eastAsia="ko-KR"/>
        </w:rPr>
        <w:t> </w:t>
      </w:r>
      <w:r w:rsidRPr="00CF553C">
        <w:rPr>
          <w:rFonts w:hint="cs"/>
          <w:b/>
          <w:bCs/>
          <w:rtl/>
          <w:lang w:eastAsia="ko-KR"/>
        </w:rPr>
        <w:t>بنفسه</w:t>
      </w:r>
      <w:r w:rsidRPr="00CF553C">
        <w:rPr>
          <w:b/>
          <w:bCs/>
          <w:rtl/>
          <w:lang w:eastAsia="ko-KR"/>
        </w:rPr>
        <w:t xml:space="preserve"> </w:t>
      </w:r>
      <w:r w:rsidRPr="00CF553C">
        <w:rPr>
          <w:rFonts w:hint="cs"/>
          <w:b/>
          <w:bCs/>
          <w:rtl/>
          <w:lang w:eastAsia="ko-KR"/>
        </w:rPr>
        <w:t>الظنّ</w:t>
      </w:r>
      <w:r w:rsidRPr="00CF553C">
        <w:rPr>
          <w:b/>
          <w:bCs/>
          <w:rtl/>
          <w:lang w:eastAsia="ko-KR"/>
        </w:rPr>
        <w:t xml:space="preserve"> </w:t>
      </w:r>
      <w:r w:rsidRPr="00CF553C">
        <w:rPr>
          <w:rFonts w:hint="cs"/>
          <w:b/>
          <w:bCs/>
          <w:rtl/>
          <w:lang w:eastAsia="ko-KR"/>
        </w:rPr>
        <w:t>بالمراد</w:t>
      </w:r>
      <w:r w:rsidRPr="00CF553C">
        <w:rPr>
          <w:b/>
          <w:bCs/>
          <w:rtl/>
          <w:lang w:eastAsia="ko-KR"/>
        </w:rPr>
        <w:t xml:space="preserve"> </w:t>
      </w:r>
      <w:r w:rsidRPr="00CF553C">
        <w:rPr>
          <w:rFonts w:hint="cs"/>
          <w:b/>
          <w:bCs/>
          <w:rtl/>
          <w:lang w:eastAsia="ko-KR"/>
        </w:rPr>
        <w:t>حتّى</w:t>
      </w:r>
      <w:r w:rsidRPr="00CF553C">
        <w:rPr>
          <w:b/>
          <w:bCs/>
          <w:rtl/>
          <w:lang w:eastAsia="ko-KR"/>
        </w:rPr>
        <w:t xml:space="preserve"> </w:t>
      </w:r>
      <w:r w:rsidRPr="00CF553C">
        <w:rPr>
          <w:rFonts w:hint="cs"/>
          <w:b/>
          <w:bCs/>
          <w:rtl/>
          <w:lang w:eastAsia="ko-KR"/>
        </w:rPr>
        <w:t>لو</w:t>
      </w:r>
      <w:r w:rsidRPr="00CF553C">
        <w:rPr>
          <w:b/>
          <w:bCs/>
          <w:rtl/>
          <w:lang w:eastAsia="ko-KR"/>
        </w:rPr>
        <w:t xml:space="preserve"> </w:t>
      </w:r>
      <w:r w:rsidRPr="00CF553C">
        <w:rPr>
          <w:rFonts w:hint="cs"/>
          <w:b/>
          <w:bCs/>
          <w:rtl/>
          <w:lang w:eastAsia="ko-KR"/>
        </w:rPr>
        <w:t>فرضنا</w:t>
      </w:r>
      <w:r w:rsidRPr="00CF553C">
        <w:rPr>
          <w:b/>
          <w:bCs/>
          <w:rtl/>
          <w:lang w:eastAsia="ko-KR"/>
        </w:rPr>
        <w:t xml:space="preserve"> </w:t>
      </w:r>
      <w:r w:rsidRPr="00CF553C">
        <w:rPr>
          <w:rFonts w:hint="cs"/>
          <w:b/>
          <w:bCs/>
          <w:rtl/>
          <w:lang w:eastAsia="ko-KR"/>
        </w:rPr>
        <w:t>الفحص</w:t>
      </w:r>
      <w:r w:rsidRPr="00CF553C">
        <w:rPr>
          <w:b/>
          <w:bCs/>
          <w:lang w:eastAsia="ko-KR" w:bidi="ar-SA"/>
        </w:rPr>
        <w:t>.</w:t>
      </w:r>
    </w:p>
    <w:p w14:paraId="3906A9B5" w14:textId="3F4104D9" w:rsidR="00281104" w:rsidRPr="00281104" w:rsidRDefault="00613269" w:rsidP="00281104">
      <w:pPr>
        <w:rPr>
          <w:b/>
          <w:bCs/>
          <w:lang w:eastAsia="ko-KR"/>
        </w:rPr>
      </w:pPr>
      <w:r w:rsidRPr="00613269">
        <w:rPr>
          <w:b/>
          <w:color w:val="FF0000"/>
          <w:rtl/>
          <w:lang w:eastAsia="ko-KR"/>
        </w:rPr>
        <w:t>(جواب از اشکال مقدر:)</w:t>
      </w:r>
      <w:r w:rsidR="00281104" w:rsidRPr="00281104">
        <w:rPr>
          <w:b/>
          <w:bCs/>
          <w:rtl/>
          <w:lang w:eastAsia="ko-KR"/>
        </w:rPr>
        <w:t xml:space="preserve">فاحتمال وجود القرينة حين الخطاب و </w:t>
      </w:r>
      <w:r w:rsidRPr="00613269">
        <w:rPr>
          <w:b/>
          <w:color w:val="FF0000"/>
          <w:rtl/>
          <w:lang w:eastAsia="ko-KR"/>
        </w:rPr>
        <w:t>(عطف بر وجود است)</w:t>
      </w:r>
      <w:r w:rsidR="00281104" w:rsidRPr="00281104">
        <w:rPr>
          <w:b/>
          <w:bCs/>
          <w:rtl/>
          <w:lang w:eastAsia="ko-KR"/>
        </w:rPr>
        <w:t xml:space="preserve"> اختفائه </w:t>
      </w:r>
      <w:r w:rsidRPr="00613269">
        <w:rPr>
          <w:b/>
          <w:color w:val="FF0000"/>
          <w:rtl/>
          <w:lang w:eastAsia="ko-KR"/>
        </w:rPr>
        <w:t>(قرینه)</w:t>
      </w:r>
      <w:r w:rsidR="00281104" w:rsidRPr="00281104">
        <w:rPr>
          <w:b/>
          <w:bCs/>
          <w:rtl/>
          <w:lang w:eastAsia="ko-KR"/>
        </w:rPr>
        <w:t xml:space="preserve"> علينا </w:t>
      </w:r>
      <w:r w:rsidRPr="00613269">
        <w:rPr>
          <w:b/>
          <w:color w:val="FF0000"/>
          <w:rtl/>
          <w:lang w:eastAsia="ko-KR"/>
        </w:rPr>
        <w:t>(غیر مقصود بالافهام)</w:t>
      </w:r>
      <w:r w:rsidR="00281104" w:rsidRPr="00281104">
        <w:rPr>
          <w:b/>
          <w:bCs/>
          <w:rtl/>
          <w:lang w:eastAsia="ko-KR"/>
        </w:rPr>
        <w:t xml:space="preserve"> ، ليس هنا</w:t>
      </w:r>
      <w:r w:rsidR="00281104" w:rsidRPr="00281104">
        <w:rPr>
          <w:rFonts w:ascii="Cambria" w:hAnsi="Cambria" w:cs="Cambria" w:hint="cs"/>
          <w:b/>
          <w:bCs/>
          <w:rtl/>
          <w:lang w:eastAsia="ko-KR"/>
        </w:rPr>
        <w:t> </w:t>
      </w:r>
      <w:r w:rsidR="00281104" w:rsidRPr="00281104">
        <w:rPr>
          <w:rFonts w:hint="cs"/>
          <w:b/>
          <w:bCs/>
          <w:rtl/>
          <w:lang w:eastAsia="ko-KR"/>
        </w:rPr>
        <w:t>ما</w:t>
      </w:r>
      <w:r w:rsidR="00281104" w:rsidRPr="00281104">
        <w:rPr>
          <w:b/>
          <w:bCs/>
          <w:rtl/>
          <w:lang w:eastAsia="ko-KR"/>
        </w:rPr>
        <w:t xml:space="preserve"> </w:t>
      </w:r>
      <w:r w:rsidR="00281104" w:rsidRPr="00281104">
        <w:rPr>
          <w:rFonts w:hint="cs"/>
          <w:b/>
          <w:bCs/>
          <w:rtl/>
          <w:lang w:eastAsia="ko-KR"/>
        </w:rPr>
        <w:t>يوجب</w:t>
      </w:r>
      <w:r w:rsidR="00281104" w:rsidRPr="00281104">
        <w:rPr>
          <w:b/>
          <w:bCs/>
          <w:rtl/>
          <w:lang w:eastAsia="ko-KR"/>
        </w:rPr>
        <w:t xml:space="preserve"> </w:t>
      </w:r>
      <w:r w:rsidRPr="00613269">
        <w:rPr>
          <w:b/>
          <w:color w:val="FF0000"/>
          <w:rtl/>
          <w:lang w:eastAsia="ko-KR"/>
        </w:rPr>
        <w:t>(</w:t>
      </w:r>
      <w:r w:rsidRPr="00613269">
        <w:rPr>
          <w:rFonts w:hint="cs"/>
          <w:b/>
          <w:color w:val="FF0000"/>
          <w:rtl/>
          <w:lang w:eastAsia="ko-KR"/>
        </w:rPr>
        <w:t>«ما»</w:t>
      </w:r>
      <w:r w:rsidRPr="00613269">
        <w:rPr>
          <w:b/>
          <w:color w:val="FF0000"/>
          <w:rtl/>
          <w:lang w:eastAsia="ko-KR"/>
        </w:rPr>
        <w:t>)</w:t>
      </w:r>
      <w:r w:rsidR="00281104" w:rsidRPr="00281104">
        <w:rPr>
          <w:b/>
          <w:bCs/>
          <w:rtl/>
          <w:lang w:eastAsia="ko-KR"/>
        </w:rPr>
        <w:t xml:space="preserve"> </w:t>
      </w:r>
      <w:r w:rsidR="00281104" w:rsidRPr="00281104">
        <w:rPr>
          <w:rFonts w:hint="cs"/>
          <w:b/>
          <w:bCs/>
          <w:rtl/>
          <w:lang w:eastAsia="ko-KR"/>
        </w:rPr>
        <w:t>مرجوحيّته</w:t>
      </w:r>
      <w:r w:rsidR="00281104" w:rsidRPr="00281104">
        <w:rPr>
          <w:b/>
          <w:bCs/>
          <w:rtl/>
          <w:lang w:eastAsia="ko-KR"/>
        </w:rPr>
        <w:t xml:space="preserve"> </w:t>
      </w:r>
      <w:r w:rsidRPr="00613269">
        <w:rPr>
          <w:b/>
          <w:color w:val="FF0000"/>
          <w:rtl/>
          <w:lang w:eastAsia="ko-KR"/>
        </w:rPr>
        <w:t>(</w:t>
      </w:r>
      <w:r w:rsidRPr="00613269">
        <w:rPr>
          <w:rFonts w:hint="cs"/>
          <w:b/>
          <w:color w:val="FF0000"/>
          <w:rtl/>
          <w:lang w:eastAsia="ko-KR"/>
        </w:rPr>
        <w:t>احتمال</w:t>
      </w:r>
      <w:r w:rsidRPr="00613269">
        <w:rPr>
          <w:b/>
          <w:color w:val="FF0000"/>
          <w:rtl/>
          <w:lang w:eastAsia="ko-KR"/>
        </w:rPr>
        <w:t>)</w:t>
      </w:r>
      <w:r w:rsidR="00281104" w:rsidRPr="00281104">
        <w:rPr>
          <w:b/>
          <w:bCs/>
          <w:rtl/>
          <w:lang w:eastAsia="ko-KR"/>
        </w:rPr>
        <w:t xml:space="preserve"> </w:t>
      </w:r>
      <w:r w:rsidR="00281104" w:rsidRPr="00281104">
        <w:rPr>
          <w:rFonts w:hint="cs"/>
          <w:b/>
          <w:bCs/>
          <w:rtl/>
          <w:lang w:eastAsia="ko-KR"/>
        </w:rPr>
        <w:t>حتّى</w:t>
      </w:r>
      <w:r w:rsidR="00281104" w:rsidRPr="00281104">
        <w:rPr>
          <w:b/>
          <w:bCs/>
          <w:rtl/>
          <w:lang w:eastAsia="ko-KR"/>
        </w:rPr>
        <w:t xml:space="preserve"> </w:t>
      </w:r>
      <w:r w:rsidR="00281104" w:rsidRPr="00281104">
        <w:rPr>
          <w:rFonts w:hint="cs"/>
          <w:b/>
          <w:bCs/>
          <w:rtl/>
          <w:lang w:eastAsia="ko-KR"/>
        </w:rPr>
        <w:t>لو</w:t>
      </w:r>
      <w:r w:rsidR="00281104" w:rsidRPr="00281104">
        <w:rPr>
          <w:b/>
          <w:bCs/>
          <w:rtl/>
          <w:lang w:eastAsia="ko-KR"/>
        </w:rPr>
        <w:t xml:space="preserve"> </w:t>
      </w:r>
      <w:r w:rsidR="00281104" w:rsidRPr="00281104">
        <w:rPr>
          <w:rFonts w:hint="cs"/>
          <w:b/>
          <w:bCs/>
          <w:rtl/>
          <w:lang w:eastAsia="ko-KR"/>
        </w:rPr>
        <w:t>تفحّصنا</w:t>
      </w:r>
      <w:r w:rsidR="00281104" w:rsidRPr="00281104">
        <w:rPr>
          <w:b/>
          <w:bCs/>
          <w:rtl/>
          <w:lang w:eastAsia="ko-KR"/>
        </w:rPr>
        <w:t xml:space="preserve"> </w:t>
      </w:r>
      <w:r w:rsidRPr="00613269">
        <w:rPr>
          <w:b/>
          <w:color w:val="FF0000"/>
          <w:rtl/>
          <w:lang w:eastAsia="ko-KR"/>
        </w:rPr>
        <w:t>(</w:t>
      </w:r>
      <w:r w:rsidRPr="00613269">
        <w:rPr>
          <w:rFonts w:hint="cs"/>
          <w:b/>
          <w:color w:val="FF0000"/>
          <w:rtl/>
          <w:lang w:eastAsia="ko-KR"/>
        </w:rPr>
        <w:t>غیر</w:t>
      </w:r>
      <w:r w:rsidRPr="00613269">
        <w:rPr>
          <w:b/>
          <w:color w:val="FF0000"/>
          <w:rtl/>
          <w:lang w:eastAsia="ko-KR"/>
        </w:rPr>
        <w:t xml:space="preserve"> مقصودین)</w:t>
      </w:r>
      <w:r w:rsidR="00281104" w:rsidRPr="00281104">
        <w:rPr>
          <w:rFonts w:ascii="Cambria" w:hAnsi="Cambria" w:cs="Cambria" w:hint="cs"/>
          <w:b/>
          <w:bCs/>
          <w:rtl/>
          <w:lang w:eastAsia="ko-KR"/>
        </w:rPr>
        <w:t> </w:t>
      </w:r>
      <w:r w:rsidR="00281104" w:rsidRPr="00281104">
        <w:rPr>
          <w:rFonts w:hint="cs"/>
          <w:b/>
          <w:bCs/>
          <w:rtl/>
          <w:lang w:eastAsia="ko-KR"/>
        </w:rPr>
        <w:t>عنها</w:t>
      </w:r>
      <w:r w:rsidR="00281104" w:rsidRPr="00281104">
        <w:rPr>
          <w:b/>
          <w:bCs/>
          <w:rtl/>
          <w:lang w:eastAsia="ko-KR"/>
        </w:rPr>
        <w:t xml:space="preserve"> </w:t>
      </w:r>
      <w:r w:rsidRPr="00613269">
        <w:rPr>
          <w:b/>
          <w:color w:val="FF0000"/>
          <w:rtl/>
          <w:lang w:eastAsia="ko-KR"/>
        </w:rPr>
        <w:t>(</w:t>
      </w:r>
      <w:r w:rsidRPr="00613269">
        <w:rPr>
          <w:rFonts w:hint="cs"/>
          <w:b/>
          <w:color w:val="FF0000"/>
          <w:rtl/>
          <w:lang w:eastAsia="ko-KR"/>
        </w:rPr>
        <w:t>قرینه</w:t>
      </w:r>
      <w:r w:rsidRPr="00613269">
        <w:rPr>
          <w:b/>
          <w:color w:val="FF0000"/>
          <w:rtl/>
          <w:lang w:eastAsia="ko-KR"/>
        </w:rPr>
        <w:t>)</w:t>
      </w:r>
      <w:r w:rsidR="00281104" w:rsidRPr="00281104">
        <w:rPr>
          <w:b/>
          <w:bCs/>
          <w:rtl/>
          <w:lang w:eastAsia="ko-KR"/>
        </w:rPr>
        <w:t xml:space="preserve"> </w:t>
      </w:r>
      <w:r w:rsidR="00281104" w:rsidRPr="00281104">
        <w:rPr>
          <w:rFonts w:hint="cs"/>
          <w:b/>
          <w:bCs/>
          <w:rtl/>
          <w:lang w:eastAsia="ko-KR"/>
        </w:rPr>
        <w:t>ولم</w:t>
      </w:r>
      <w:r w:rsidR="00281104" w:rsidRPr="00281104">
        <w:rPr>
          <w:b/>
          <w:bCs/>
          <w:rtl/>
          <w:lang w:eastAsia="ko-KR"/>
        </w:rPr>
        <w:t xml:space="preserve"> </w:t>
      </w:r>
      <w:r w:rsidR="00281104" w:rsidRPr="00281104">
        <w:rPr>
          <w:rFonts w:hint="cs"/>
          <w:b/>
          <w:bCs/>
          <w:rtl/>
          <w:lang w:eastAsia="ko-KR"/>
        </w:rPr>
        <w:t>نجدها</w:t>
      </w:r>
      <w:r w:rsidR="00281104" w:rsidRPr="00281104">
        <w:rPr>
          <w:b/>
          <w:bCs/>
          <w:rtl/>
          <w:lang w:eastAsia="ko-KR"/>
        </w:rPr>
        <w:t xml:space="preserve"> </w:t>
      </w:r>
      <w:r w:rsidRPr="00613269">
        <w:rPr>
          <w:b/>
          <w:color w:val="FF0000"/>
          <w:rtl/>
          <w:lang w:eastAsia="ko-KR"/>
        </w:rPr>
        <w:t>(</w:t>
      </w:r>
      <w:r w:rsidRPr="00613269">
        <w:rPr>
          <w:rFonts w:hint="cs"/>
          <w:b/>
          <w:color w:val="FF0000"/>
          <w:rtl/>
          <w:lang w:eastAsia="ko-KR"/>
        </w:rPr>
        <w:t>قرینه</w:t>
      </w:r>
      <w:r w:rsidRPr="00613269">
        <w:rPr>
          <w:b/>
          <w:color w:val="FF0000"/>
          <w:rtl/>
          <w:lang w:eastAsia="ko-KR"/>
        </w:rPr>
        <w:t>)</w:t>
      </w:r>
      <w:r w:rsidR="00281104" w:rsidRPr="00281104">
        <w:rPr>
          <w:b/>
          <w:bCs/>
          <w:rtl/>
          <w:lang w:eastAsia="ko-KR"/>
        </w:rPr>
        <w:t xml:space="preserve"> </w:t>
      </w:r>
      <w:r w:rsidR="00281104" w:rsidRPr="00281104">
        <w:rPr>
          <w:rFonts w:hint="cs"/>
          <w:b/>
          <w:bCs/>
          <w:rtl/>
          <w:lang w:eastAsia="ko-KR"/>
        </w:rPr>
        <w:t>؛</w:t>
      </w:r>
      <w:r w:rsidR="00281104" w:rsidRPr="00281104">
        <w:rPr>
          <w:b/>
          <w:bCs/>
          <w:rtl/>
          <w:lang w:eastAsia="ko-KR"/>
        </w:rPr>
        <w:t xml:space="preserve"> </w:t>
      </w:r>
      <w:r w:rsidR="00281104" w:rsidRPr="00281104">
        <w:rPr>
          <w:rFonts w:hint="cs"/>
          <w:b/>
          <w:bCs/>
          <w:rtl/>
          <w:lang w:eastAsia="ko-KR"/>
        </w:rPr>
        <w:t>إذ</w:t>
      </w:r>
      <w:r w:rsidR="00281104" w:rsidRPr="00281104">
        <w:rPr>
          <w:b/>
          <w:bCs/>
          <w:rtl/>
          <w:lang w:eastAsia="ko-KR"/>
        </w:rPr>
        <w:t xml:space="preserve"> </w:t>
      </w:r>
      <w:r w:rsidR="00281104" w:rsidRPr="00281104">
        <w:rPr>
          <w:rFonts w:hint="cs"/>
          <w:b/>
          <w:bCs/>
          <w:rtl/>
          <w:lang w:eastAsia="ko-KR"/>
        </w:rPr>
        <w:t>لا</w:t>
      </w:r>
      <w:r w:rsidR="00281104" w:rsidRPr="00281104">
        <w:rPr>
          <w:b/>
          <w:bCs/>
          <w:rtl/>
          <w:lang w:eastAsia="ko-KR"/>
        </w:rPr>
        <w:t xml:space="preserve"> </w:t>
      </w:r>
      <w:r w:rsidR="00281104" w:rsidRPr="00281104">
        <w:rPr>
          <w:rFonts w:hint="cs"/>
          <w:b/>
          <w:bCs/>
          <w:rtl/>
          <w:lang w:eastAsia="ko-KR"/>
        </w:rPr>
        <w:t>يحكم</w:t>
      </w:r>
      <w:r w:rsidR="00281104" w:rsidRPr="00281104">
        <w:rPr>
          <w:b/>
          <w:bCs/>
          <w:rtl/>
          <w:lang w:eastAsia="ko-KR"/>
        </w:rPr>
        <w:t xml:space="preserve"> </w:t>
      </w:r>
      <w:r w:rsidR="00281104" w:rsidRPr="00281104">
        <w:rPr>
          <w:rFonts w:hint="cs"/>
          <w:b/>
          <w:bCs/>
          <w:rtl/>
          <w:lang w:eastAsia="ko-KR"/>
        </w:rPr>
        <w:t>العادة</w:t>
      </w:r>
      <w:r w:rsidR="00281104" w:rsidRPr="00281104">
        <w:rPr>
          <w:b/>
          <w:bCs/>
          <w:rtl/>
          <w:lang w:eastAsia="ko-KR"/>
        </w:rPr>
        <w:t xml:space="preserve"> </w:t>
      </w:r>
      <w:r w:rsidR="00281104" w:rsidRPr="00281104">
        <w:rPr>
          <w:rFonts w:hint="cs"/>
          <w:b/>
          <w:bCs/>
          <w:rtl/>
          <w:lang w:eastAsia="ko-KR"/>
        </w:rPr>
        <w:t>ـ</w:t>
      </w:r>
      <w:r w:rsidR="00281104" w:rsidRPr="00281104">
        <w:rPr>
          <w:b/>
          <w:bCs/>
          <w:rtl/>
          <w:lang w:eastAsia="ko-KR"/>
        </w:rPr>
        <w:t xml:space="preserve"> </w:t>
      </w:r>
      <w:r w:rsidR="00281104" w:rsidRPr="00281104">
        <w:rPr>
          <w:rFonts w:hint="cs"/>
          <w:b/>
          <w:bCs/>
          <w:rtl/>
          <w:lang w:eastAsia="ko-KR"/>
        </w:rPr>
        <w:t>ولو</w:t>
      </w:r>
      <w:r w:rsidR="00281104" w:rsidRPr="00281104">
        <w:rPr>
          <w:b/>
          <w:bCs/>
          <w:rtl/>
          <w:lang w:eastAsia="ko-KR"/>
        </w:rPr>
        <w:t xml:space="preserve"> </w:t>
      </w:r>
      <w:r w:rsidR="00281104" w:rsidRPr="00281104">
        <w:rPr>
          <w:rFonts w:hint="cs"/>
          <w:b/>
          <w:bCs/>
          <w:rtl/>
          <w:lang w:eastAsia="ko-KR"/>
        </w:rPr>
        <w:t>ظنّا</w:t>
      </w:r>
      <w:r w:rsidR="00281104" w:rsidRPr="00281104">
        <w:rPr>
          <w:b/>
          <w:bCs/>
          <w:rtl/>
          <w:lang w:eastAsia="ko-KR"/>
        </w:rPr>
        <w:t xml:space="preserve"> </w:t>
      </w:r>
      <w:r w:rsidR="00281104" w:rsidRPr="00281104">
        <w:rPr>
          <w:rFonts w:hint="cs"/>
          <w:b/>
          <w:bCs/>
          <w:rtl/>
          <w:lang w:eastAsia="ko-KR"/>
        </w:rPr>
        <w:t>ـ</w:t>
      </w:r>
      <w:r w:rsidR="00281104" w:rsidRPr="00281104">
        <w:rPr>
          <w:b/>
          <w:bCs/>
          <w:rtl/>
          <w:lang w:eastAsia="ko-KR"/>
        </w:rPr>
        <w:t xml:space="preserve"> بأنّها </w:t>
      </w:r>
      <w:r w:rsidRPr="00613269">
        <w:rPr>
          <w:b/>
          <w:color w:val="FF0000"/>
          <w:rtl/>
          <w:lang w:eastAsia="ko-KR"/>
        </w:rPr>
        <w:t>(قرینه)</w:t>
      </w:r>
      <w:r w:rsidR="00281104" w:rsidRPr="00281104">
        <w:rPr>
          <w:b/>
          <w:bCs/>
          <w:rtl/>
          <w:lang w:eastAsia="ko-KR"/>
        </w:rPr>
        <w:t xml:space="preserve"> لو كانت </w:t>
      </w:r>
      <w:r w:rsidR="00281104" w:rsidRPr="00281104">
        <w:rPr>
          <w:b/>
          <w:bCs/>
          <w:rtl/>
          <w:lang w:eastAsia="ko-KR"/>
        </w:rPr>
        <w:lastRenderedPageBreak/>
        <w:t xml:space="preserve">لظفرنا بها </w:t>
      </w:r>
      <w:r w:rsidRPr="00613269">
        <w:rPr>
          <w:b/>
          <w:color w:val="FF0000"/>
          <w:rtl/>
          <w:lang w:eastAsia="ko-KR"/>
        </w:rPr>
        <w:t>(قرینه)</w:t>
      </w:r>
      <w:r w:rsidR="00281104" w:rsidRPr="00281104">
        <w:rPr>
          <w:b/>
          <w:bCs/>
          <w:rtl/>
          <w:lang w:eastAsia="ko-KR"/>
        </w:rPr>
        <w:t xml:space="preserve"> ؛ إذ كثير من الامور قد اختفت علينا </w:t>
      </w:r>
      <w:r w:rsidRPr="00613269">
        <w:rPr>
          <w:b/>
          <w:color w:val="FF0000"/>
          <w:rtl/>
          <w:lang w:eastAsia="ko-KR"/>
        </w:rPr>
        <w:t>(غیر مقصودین)</w:t>
      </w:r>
      <w:r w:rsidR="00281104" w:rsidRPr="00281104">
        <w:rPr>
          <w:b/>
          <w:bCs/>
          <w:rtl/>
          <w:lang w:eastAsia="ko-KR"/>
        </w:rPr>
        <w:t xml:space="preserve"> ، بل لا يبعد دعوى العلم بأنّ ما اختفى علينا من الأخبار والقرائن أكثر ممّا </w:t>
      </w:r>
      <w:r w:rsidRPr="00613269">
        <w:rPr>
          <w:b/>
          <w:color w:val="FF0000"/>
          <w:rtl/>
          <w:lang w:eastAsia="ko-KR"/>
        </w:rPr>
        <w:t>(اخبار و قرائنی)</w:t>
      </w:r>
      <w:r w:rsidR="00281104" w:rsidRPr="00281104">
        <w:rPr>
          <w:b/>
          <w:bCs/>
          <w:rtl/>
          <w:lang w:eastAsia="ko-KR"/>
        </w:rPr>
        <w:t xml:space="preserve"> ظفرنا بها </w:t>
      </w:r>
      <w:r w:rsidRPr="00613269">
        <w:rPr>
          <w:b/>
          <w:color w:val="FF0000"/>
          <w:rtl/>
          <w:lang w:eastAsia="ko-KR"/>
        </w:rPr>
        <w:t>(اخبار و قرائن)</w:t>
      </w:r>
      <w:r w:rsidR="00281104" w:rsidRPr="00281104">
        <w:rPr>
          <w:b/>
          <w:bCs/>
          <w:lang w:eastAsia="ko-KR"/>
        </w:rPr>
        <w:t>.</w:t>
      </w:r>
    </w:p>
    <w:p w14:paraId="4FA94FE8" w14:textId="11B45B9D" w:rsidR="00281104" w:rsidRPr="00281104" w:rsidRDefault="00281104" w:rsidP="00281104">
      <w:pPr>
        <w:rPr>
          <w:b/>
          <w:bCs/>
          <w:lang w:eastAsia="ko-KR"/>
        </w:rPr>
      </w:pPr>
      <w:r w:rsidRPr="00281104">
        <w:rPr>
          <w:b/>
          <w:bCs/>
          <w:rtl/>
          <w:lang w:eastAsia="ko-KR"/>
        </w:rPr>
        <w:t xml:space="preserve">مع أنّا لو سلّمنا حصول الظنّ </w:t>
      </w:r>
      <w:r w:rsidR="00613269" w:rsidRPr="00613269">
        <w:rPr>
          <w:b/>
          <w:color w:val="FF0000"/>
          <w:rtl/>
          <w:lang w:eastAsia="ko-KR"/>
        </w:rPr>
        <w:t>(برای غیر مقصودین)</w:t>
      </w:r>
      <w:r w:rsidRPr="00281104">
        <w:rPr>
          <w:rFonts w:ascii="Cambria" w:hAnsi="Cambria" w:cs="Cambria" w:hint="cs"/>
          <w:b/>
          <w:bCs/>
          <w:rtl/>
          <w:lang w:eastAsia="ko-KR"/>
        </w:rPr>
        <w:t> </w:t>
      </w:r>
      <w:r w:rsidRPr="00281104">
        <w:rPr>
          <w:rFonts w:hint="cs"/>
          <w:b/>
          <w:bCs/>
          <w:rtl/>
          <w:lang w:eastAsia="ko-KR"/>
        </w:rPr>
        <w:t>بانتفاء</w:t>
      </w:r>
      <w:r w:rsidRPr="00281104">
        <w:rPr>
          <w:b/>
          <w:bCs/>
          <w:rtl/>
          <w:lang w:eastAsia="ko-KR"/>
        </w:rPr>
        <w:t xml:space="preserve"> </w:t>
      </w:r>
      <w:r w:rsidRPr="00281104">
        <w:rPr>
          <w:rFonts w:hint="cs"/>
          <w:b/>
          <w:bCs/>
          <w:rtl/>
          <w:lang w:eastAsia="ko-KR"/>
        </w:rPr>
        <w:t>القرائن</w:t>
      </w:r>
      <w:r w:rsidRPr="00281104">
        <w:rPr>
          <w:b/>
          <w:bCs/>
          <w:rtl/>
          <w:lang w:eastAsia="ko-KR"/>
        </w:rPr>
        <w:t xml:space="preserve"> المتّصلة</w:t>
      </w:r>
      <w:r w:rsidRPr="00281104">
        <w:rPr>
          <w:rFonts w:ascii="Cambria" w:hAnsi="Cambria" w:cs="Cambria" w:hint="cs"/>
          <w:b/>
          <w:bCs/>
          <w:rtl/>
          <w:lang w:eastAsia="ko-KR"/>
        </w:rPr>
        <w:t> </w:t>
      </w:r>
      <w:r w:rsidRPr="00281104">
        <w:rPr>
          <w:rFonts w:hint="cs"/>
          <w:b/>
          <w:bCs/>
          <w:rtl/>
          <w:lang w:eastAsia="ko-KR"/>
        </w:rPr>
        <w:t>،</w:t>
      </w:r>
      <w:r w:rsidRPr="00281104">
        <w:rPr>
          <w:b/>
          <w:bCs/>
          <w:rtl/>
          <w:lang w:eastAsia="ko-KR"/>
        </w:rPr>
        <w:t xml:space="preserve"> </w:t>
      </w:r>
      <w:r w:rsidRPr="00281104">
        <w:rPr>
          <w:rFonts w:hint="cs"/>
          <w:b/>
          <w:bCs/>
          <w:rtl/>
          <w:lang w:eastAsia="ko-KR"/>
        </w:rPr>
        <w:t>لكنّ</w:t>
      </w:r>
      <w:r w:rsidRPr="00281104">
        <w:rPr>
          <w:b/>
          <w:bCs/>
          <w:rtl/>
          <w:lang w:eastAsia="ko-KR"/>
        </w:rPr>
        <w:t xml:space="preserve"> </w:t>
      </w:r>
      <w:r w:rsidRPr="00281104">
        <w:rPr>
          <w:rFonts w:hint="cs"/>
          <w:b/>
          <w:bCs/>
          <w:rtl/>
          <w:lang w:eastAsia="ko-KR"/>
        </w:rPr>
        <w:t>القرائن</w:t>
      </w:r>
      <w:r w:rsidRPr="00281104">
        <w:rPr>
          <w:b/>
          <w:bCs/>
          <w:rtl/>
          <w:lang w:eastAsia="ko-KR"/>
        </w:rPr>
        <w:t xml:space="preserve"> </w:t>
      </w:r>
      <w:r w:rsidRPr="00281104">
        <w:rPr>
          <w:rFonts w:hint="cs"/>
          <w:b/>
          <w:bCs/>
          <w:rtl/>
          <w:lang w:eastAsia="ko-KR"/>
        </w:rPr>
        <w:t>الحاليّة</w:t>
      </w:r>
      <w:r w:rsidRPr="00281104">
        <w:rPr>
          <w:b/>
          <w:bCs/>
          <w:rtl/>
          <w:lang w:eastAsia="ko-KR"/>
        </w:rPr>
        <w:t xml:space="preserve"> </w:t>
      </w:r>
      <w:r w:rsidRPr="00281104">
        <w:rPr>
          <w:rFonts w:hint="cs"/>
          <w:b/>
          <w:bCs/>
          <w:rtl/>
          <w:lang w:eastAsia="ko-KR"/>
        </w:rPr>
        <w:t>وما</w:t>
      </w:r>
      <w:r w:rsidRPr="00281104">
        <w:rPr>
          <w:b/>
          <w:bCs/>
          <w:rtl/>
          <w:lang w:eastAsia="ko-KR"/>
        </w:rPr>
        <w:t xml:space="preserve"> </w:t>
      </w:r>
      <w:r w:rsidRPr="00281104">
        <w:rPr>
          <w:rFonts w:hint="cs"/>
          <w:b/>
          <w:bCs/>
          <w:rtl/>
          <w:lang w:eastAsia="ko-KR"/>
        </w:rPr>
        <w:t>اعتمد</w:t>
      </w:r>
      <w:r w:rsidRPr="00281104">
        <w:rPr>
          <w:b/>
          <w:bCs/>
          <w:rtl/>
          <w:lang w:eastAsia="ko-KR"/>
        </w:rPr>
        <w:t xml:space="preserve"> </w:t>
      </w:r>
      <w:r w:rsidRPr="00281104">
        <w:rPr>
          <w:rFonts w:hint="cs"/>
          <w:b/>
          <w:bCs/>
          <w:rtl/>
          <w:lang w:eastAsia="ko-KR"/>
        </w:rPr>
        <w:t>عليه</w:t>
      </w:r>
      <w:r w:rsidRPr="00281104">
        <w:rPr>
          <w:b/>
          <w:bCs/>
          <w:rtl/>
          <w:lang w:eastAsia="ko-KR"/>
        </w:rPr>
        <w:t xml:space="preserve"> </w:t>
      </w:r>
      <w:r w:rsidRPr="00281104">
        <w:rPr>
          <w:rFonts w:hint="cs"/>
          <w:b/>
          <w:bCs/>
          <w:rtl/>
          <w:lang w:eastAsia="ko-KR"/>
        </w:rPr>
        <w:t>المتكلّم</w:t>
      </w:r>
      <w:r w:rsidRPr="00281104">
        <w:rPr>
          <w:b/>
          <w:bCs/>
          <w:rtl/>
          <w:lang w:eastAsia="ko-KR"/>
        </w:rPr>
        <w:t xml:space="preserve"> </w:t>
      </w:r>
      <w:r w:rsidRPr="00281104">
        <w:rPr>
          <w:rFonts w:hint="cs"/>
          <w:b/>
          <w:bCs/>
          <w:rtl/>
          <w:lang w:eastAsia="ko-KR"/>
        </w:rPr>
        <w:t>من</w:t>
      </w:r>
      <w:r w:rsidRPr="00281104">
        <w:rPr>
          <w:b/>
          <w:bCs/>
          <w:rtl/>
          <w:lang w:eastAsia="ko-KR"/>
        </w:rPr>
        <w:t xml:space="preserve"> </w:t>
      </w:r>
      <w:r w:rsidRPr="00281104">
        <w:rPr>
          <w:rFonts w:hint="cs"/>
          <w:b/>
          <w:bCs/>
          <w:rtl/>
          <w:lang w:eastAsia="ko-KR"/>
        </w:rPr>
        <w:t>الامور</w:t>
      </w:r>
      <w:r w:rsidRPr="00281104">
        <w:rPr>
          <w:b/>
          <w:bCs/>
          <w:rtl/>
          <w:lang w:eastAsia="ko-KR"/>
        </w:rPr>
        <w:t xml:space="preserve"> العقليّة أو النقليّة الكليّة </w:t>
      </w:r>
      <w:r w:rsidR="00613269" w:rsidRPr="00613269">
        <w:rPr>
          <w:b/>
          <w:color w:val="FF0000"/>
          <w:rtl/>
          <w:lang w:eastAsia="ko-KR"/>
        </w:rPr>
        <w:t>(صفت عقلیه و نقلیه هر دو است)</w:t>
      </w:r>
      <w:r w:rsidRPr="00281104">
        <w:rPr>
          <w:b/>
          <w:bCs/>
          <w:rtl/>
          <w:lang w:eastAsia="ko-KR"/>
        </w:rPr>
        <w:t xml:space="preserve"> أو الجزئيّة المعلومةَ </w:t>
      </w:r>
      <w:r w:rsidR="00613269" w:rsidRPr="00613269">
        <w:rPr>
          <w:b/>
          <w:color w:val="FF0000"/>
          <w:rtl/>
          <w:lang w:eastAsia="ko-KR"/>
        </w:rPr>
        <w:t>(صفت القرائن الحالیه و ما اعتمد علیه است)</w:t>
      </w:r>
      <w:r w:rsidRPr="00281104">
        <w:rPr>
          <w:b/>
          <w:bCs/>
          <w:rtl/>
          <w:lang w:eastAsia="ko-KR"/>
        </w:rPr>
        <w:t xml:space="preserve"> عند المخاطب الصارفةً </w:t>
      </w:r>
      <w:r w:rsidR="00613269" w:rsidRPr="00613269">
        <w:rPr>
          <w:b/>
          <w:color w:val="FF0000"/>
          <w:rtl/>
          <w:lang w:eastAsia="ko-KR"/>
        </w:rPr>
        <w:t>(صفت القرائن الحالیه و ما اعتمد علیه است)</w:t>
      </w:r>
      <w:r w:rsidRPr="00281104">
        <w:rPr>
          <w:b/>
          <w:bCs/>
          <w:rtl/>
          <w:lang w:eastAsia="ko-KR"/>
        </w:rPr>
        <w:t xml:space="preserve"> لظاهر الكلام ، ليست </w:t>
      </w:r>
      <w:r w:rsidR="00613269" w:rsidRPr="00613269">
        <w:rPr>
          <w:b/>
          <w:color w:val="FF0000"/>
          <w:rtl/>
          <w:lang w:eastAsia="ko-KR"/>
        </w:rPr>
        <w:t>(القرائن الحالیه و ما اعتمد علیه)</w:t>
      </w:r>
      <w:r w:rsidRPr="00281104">
        <w:rPr>
          <w:rFonts w:ascii="Cambria" w:hAnsi="Cambria" w:cs="Cambria" w:hint="cs"/>
          <w:b/>
          <w:bCs/>
          <w:rtl/>
          <w:lang w:eastAsia="ko-KR"/>
        </w:rPr>
        <w:t> </w:t>
      </w:r>
      <w:r w:rsidRPr="00281104">
        <w:rPr>
          <w:rFonts w:hint="cs"/>
          <w:b/>
          <w:bCs/>
          <w:rtl/>
          <w:lang w:eastAsia="ko-KR"/>
        </w:rPr>
        <w:t>ممّا</w:t>
      </w:r>
      <w:r w:rsidRPr="002811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امور</w:t>
      </w:r>
      <w:r w:rsidR="00613269" w:rsidRPr="00613269">
        <w:rPr>
          <w:b/>
          <w:color w:val="FF0000"/>
          <w:rtl/>
          <w:lang w:eastAsia="ko-KR"/>
        </w:rPr>
        <w:t>)</w:t>
      </w:r>
      <w:r w:rsidRPr="00281104">
        <w:rPr>
          <w:b/>
          <w:bCs/>
          <w:rtl/>
          <w:lang w:eastAsia="ko-KR"/>
        </w:rPr>
        <w:t xml:space="preserve"> </w:t>
      </w:r>
      <w:r w:rsidRPr="00281104">
        <w:rPr>
          <w:rFonts w:hint="cs"/>
          <w:b/>
          <w:bCs/>
          <w:rtl/>
          <w:lang w:eastAsia="ko-KR"/>
        </w:rPr>
        <w:t>يحصل</w:t>
      </w:r>
      <w:r w:rsidRPr="00281104">
        <w:rPr>
          <w:b/>
          <w:bCs/>
          <w:rtl/>
          <w:lang w:eastAsia="ko-KR"/>
        </w:rPr>
        <w:t xml:space="preserve"> </w:t>
      </w:r>
      <w:r w:rsidRPr="00281104">
        <w:rPr>
          <w:rFonts w:hint="cs"/>
          <w:b/>
          <w:bCs/>
          <w:rtl/>
          <w:lang w:eastAsia="ko-KR"/>
        </w:rPr>
        <w:t>الظنّ</w:t>
      </w:r>
      <w:r w:rsidRPr="00281104">
        <w:rPr>
          <w:b/>
          <w:bCs/>
          <w:rtl/>
          <w:lang w:eastAsia="ko-KR"/>
        </w:rPr>
        <w:t xml:space="preserve"> </w:t>
      </w:r>
      <w:r w:rsidRPr="00281104">
        <w:rPr>
          <w:rFonts w:hint="cs"/>
          <w:b/>
          <w:bCs/>
          <w:rtl/>
          <w:lang w:eastAsia="ko-KR"/>
        </w:rPr>
        <w:t>بانتفائها</w:t>
      </w:r>
      <w:r w:rsidRPr="002811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امور</w:t>
      </w:r>
      <w:r w:rsidR="00613269" w:rsidRPr="00613269">
        <w:rPr>
          <w:b/>
          <w:color w:val="FF0000"/>
          <w:rtl/>
          <w:lang w:eastAsia="ko-KR"/>
        </w:rPr>
        <w:t>)</w:t>
      </w:r>
      <w:r w:rsidRPr="00281104">
        <w:rPr>
          <w:b/>
          <w:bCs/>
          <w:rtl/>
          <w:lang w:eastAsia="ko-KR"/>
        </w:rPr>
        <w:t xml:space="preserve"> </w:t>
      </w:r>
      <w:r w:rsidRPr="00281104">
        <w:rPr>
          <w:rFonts w:hint="cs"/>
          <w:b/>
          <w:bCs/>
          <w:rtl/>
          <w:lang w:eastAsia="ko-KR"/>
        </w:rPr>
        <w:t>بعد</w:t>
      </w:r>
      <w:r w:rsidRPr="00281104">
        <w:rPr>
          <w:b/>
          <w:bCs/>
          <w:rtl/>
          <w:lang w:eastAsia="ko-KR"/>
        </w:rPr>
        <w:t xml:space="preserve"> البحث والفحص</w:t>
      </w:r>
      <w:r w:rsidRPr="00281104">
        <w:rPr>
          <w:b/>
          <w:bCs/>
          <w:lang w:eastAsia="ko-KR"/>
        </w:rPr>
        <w:t>.</w:t>
      </w:r>
    </w:p>
    <w:p w14:paraId="2D6B583D" w14:textId="0C42CC02" w:rsidR="00281104" w:rsidRPr="00281104" w:rsidRDefault="00281104" w:rsidP="00281104">
      <w:pPr>
        <w:rPr>
          <w:b/>
          <w:bCs/>
          <w:lang w:eastAsia="ko-KR"/>
        </w:rPr>
      </w:pPr>
      <w:r w:rsidRPr="00281104">
        <w:rPr>
          <w:b/>
          <w:bCs/>
          <w:rtl/>
          <w:lang w:eastAsia="ko-KR"/>
        </w:rPr>
        <w:t xml:space="preserve">ولو فرض حصول الظنّ </w:t>
      </w:r>
      <w:r w:rsidR="00613269" w:rsidRPr="00613269">
        <w:rPr>
          <w:b/>
          <w:color w:val="FF0000"/>
          <w:rtl/>
          <w:lang w:eastAsia="ko-KR"/>
        </w:rPr>
        <w:t>(برای غیر مقصود)</w:t>
      </w:r>
      <w:r w:rsidRPr="00281104">
        <w:rPr>
          <w:b/>
          <w:bCs/>
          <w:rtl/>
          <w:lang w:eastAsia="ko-KR"/>
        </w:rPr>
        <w:t xml:space="preserve"> من الخارج بإرادة </w:t>
      </w:r>
      <w:r w:rsidR="00613269" w:rsidRPr="00613269">
        <w:rPr>
          <w:b/>
          <w:color w:val="FF0000"/>
          <w:rtl/>
          <w:lang w:eastAsia="ko-KR"/>
        </w:rPr>
        <w:t>(متعلق به الظن است)</w:t>
      </w:r>
      <w:r w:rsidRPr="00281104">
        <w:rPr>
          <w:b/>
          <w:bCs/>
          <w:rtl/>
          <w:lang w:eastAsia="ko-KR"/>
        </w:rPr>
        <w:t xml:space="preserve"> الظاهر من الكلام لم يكن ذلك </w:t>
      </w:r>
      <w:r w:rsidR="00613269" w:rsidRPr="00613269">
        <w:rPr>
          <w:b/>
          <w:color w:val="FF0000"/>
          <w:rtl/>
          <w:lang w:eastAsia="ko-KR"/>
        </w:rPr>
        <w:t>(ظن)</w:t>
      </w:r>
      <w:r w:rsidRPr="00281104">
        <w:rPr>
          <w:b/>
          <w:bCs/>
          <w:rtl/>
          <w:lang w:eastAsia="ko-KR"/>
        </w:rPr>
        <w:t xml:space="preserve">، ظنّا مستندا إلى الكلام ، كما نبّهنا عليه </w:t>
      </w:r>
      <w:r w:rsidR="00613269" w:rsidRPr="00613269">
        <w:rPr>
          <w:b/>
          <w:color w:val="FF0000"/>
          <w:rtl/>
          <w:lang w:eastAsia="ko-KR"/>
        </w:rPr>
        <w:t>(ظن مستند به کلام)</w:t>
      </w:r>
      <w:r w:rsidRPr="00281104">
        <w:rPr>
          <w:rFonts w:ascii="Cambria" w:hAnsi="Cambria" w:cs="Cambria" w:hint="cs"/>
          <w:b/>
          <w:bCs/>
          <w:rtl/>
          <w:lang w:eastAsia="ko-KR"/>
        </w:rPr>
        <w:t> </w:t>
      </w:r>
      <w:r w:rsidRPr="00281104">
        <w:rPr>
          <w:rFonts w:hint="cs"/>
          <w:b/>
          <w:bCs/>
          <w:rtl/>
          <w:lang w:eastAsia="ko-KR"/>
        </w:rPr>
        <w:t>في</w:t>
      </w:r>
      <w:r w:rsidRPr="00281104">
        <w:rPr>
          <w:b/>
          <w:bCs/>
          <w:rtl/>
          <w:lang w:eastAsia="ko-KR"/>
        </w:rPr>
        <w:t xml:space="preserve"> </w:t>
      </w:r>
      <w:r w:rsidRPr="00281104">
        <w:rPr>
          <w:rFonts w:hint="cs"/>
          <w:b/>
          <w:bCs/>
          <w:rtl/>
          <w:lang w:eastAsia="ko-KR"/>
        </w:rPr>
        <w:t>أوّل</w:t>
      </w:r>
      <w:r w:rsidRPr="00281104">
        <w:rPr>
          <w:b/>
          <w:bCs/>
          <w:rtl/>
          <w:lang w:eastAsia="ko-KR"/>
        </w:rPr>
        <w:t xml:space="preserve"> </w:t>
      </w:r>
      <w:r w:rsidRPr="00281104">
        <w:rPr>
          <w:rFonts w:hint="cs"/>
          <w:b/>
          <w:bCs/>
          <w:rtl/>
          <w:lang w:eastAsia="ko-KR"/>
        </w:rPr>
        <w:t>المبحث</w:t>
      </w:r>
      <w:r w:rsidRPr="002811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اول</w:t>
      </w:r>
      <w:r w:rsidR="00613269" w:rsidRPr="00613269">
        <w:rPr>
          <w:b/>
          <w:color w:val="FF0000"/>
          <w:rtl/>
          <w:lang w:eastAsia="ko-KR"/>
        </w:rPr>
        <w:t xml:space="preserve"> </w:t>
      </w:r>
      <w:r w:rsidR="00613269" w:rsidRPr="00613269">
        <w:rPr>
          <w:rFonts w:hint="cs"/>
          <w:b/>
          <w:color w:val="FF0000"/>
          <w:rtl/>
          <w:lang w:eastAsia="ko-KR"/>
        </w:rPr>
        <w:t>توجیه</w:t>
      </w:r>
      <w:r w:rsidR="00613269" w:rsidRPr="00613269">
        <w:rPr>
          <w:b/>
          <w:color w:val="FF0000"/>
          <w:rtl/>
          <w:lang w:eastAsia="ko-KR"/>
        </w:rPr>
        <w:t>)</w:t>
      </w:r>
      <w:r w:rsidRPr="00281104">
        <w:rPr>
          <w:b/>
          <w:bCs/>
          <w:lang w:eastAsia="ko-KR"/>
        </w:rPr>
        <w:t xml:space="preserve"> .</w:t>
      </w:r>
    </w:p>
    <w:p w14:paraId="0A24F7A7" w14:textId="1648C344" w:rsidR="00281104" w:rsidRPr="00281104" w:rsidRDefault="00281104" w:rsidP="00281104">
      <w:pPr>
        <w:rPr>
          <w:b/>
          <w:bCs/>
          <w:lang w:eastAsia="ko-KR"/>
        </w:rPr>
      </w:pPr>
      <w:r w:rsidRPr="00281104">
        <w:rPr>
          <w:b/>
          <w:bCs/>
          <w:rtl/>
          <w:lang w:eastAsia="ko-KR"/>
        </w:rPr>
        <w:t xml:space="preserve">وبالجملة : فظواهر الألفاظ حجّة ـ بمعنى عدم الاعتناء باحتمال إرادة خلافها </w:t>
      </w:r>
      <w:r w:rsidR="00613269" w:rsidRPr="00613269">
        <w:rPr>
          <w:b/>
          <w:color w:val="FF0000"/>
          <w:rtl/>
          <w:lang w:eastAsia="ko-KR"/>
        </w:rPr>
        <w:t>(ظواهر)</w:t>
      </w:r>
      <w:r w:rsidRPr="00281104">
        <w:rPr>
          <w:b/>
          <w:bCs/>
          <w:rtl/>
          <w:lang w:eastAsia="ko-KR"/>
        </w:rPr>
        <w:t xml:space="preserve"> ـ إذا كان منشأ ذلك</w:t>
      </w:r>
      <w:r w:rsidRPr="00281104">
        <w:rPr>
          <w:rFonts w:ascii="Cambria" w:hAnsi="Cambria" w:cs="Cambria" w:hint="cs"/>
          <w:b/>
          <w:bCs/>
          <w:rtl/>
          <w:lang w:eastAsia="ko-KR"/>
        </w:rPr>
        <w:t> </w:t>
      </w:r>
      <w:r w:rsidRPr="00281104">
        <w:rPr>
          <w:rFonts w:hint="cs"/>
          <w:b/>
          <w:bCs/>
          <w:rtl/>
          <w:lang w:eastAsia="ko-KR"/>
        </w:rPr>
        <w:t>الاحتمال</w:t>
      </w:r>
      <w:r w:rsidRPr="002811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احتمال</w:t>
      </w:r>
      <w:r w:rsidR="00613269" w:rsidRPr="00613269">
        <w:rPr>
          <w:b/>
          <w:color w:val="FF0000"/>
          <w:rtl/>
          <w:lang w:eastAsia="ko-KR"/>
        </w:rPr>
        <w:t xml:space="preserve"> </w:t>
      </w:r>
      <w:r w:rsidR="00613269" w:rsidRPr="00613269">
        <w:rPr>
          <w:rFonts w:hint="cs"/>
          <w:b/>
          <w:color w:val="FF0000"/>
          <w:rtl/>
          <w:lang w:eastAsia="ko-KR"/>
        </w:rPr>
        <w:t>اراده</w:t>
      </w:r>
      <w:r w:rsidR="00613269" w:rsidRPr="00613269">
        <w:rPr>
          <w:b/>
          <w:color w:val="FF0000"/>
          <w:rtl/>
          <w:lang w:eastAsia="ko-KR"/>
        </w:rPr>
        <w:t xml:space="preserve"> </w:t>
      </w:r>
      <w:r w:rsidR="00613269" w:rsidRPr="00613269">
        <w:rPr>
          <w:rFonts w:hint="cs"/>
          <w:b/>
          <w:color w:val="FF0000"/>
          <w:rtl/>
          <w:lang w:eastAsia="ko-KR"/>
        </w:rPr>
        <w:t>خلاف</w:t>
      </w:r>
      <w:r w:rsidR="00613269" w:rsidRPr="00613269">
        <w:rPr>
          <w:b/>
          <w:color w:val="FF0000"/>
          <w:rtl/>
          <w:lang w:eastAsia="ko-KR"/>
        </w:rPr>
        <w:t xml:space="preserve"> </w:t>
      </w:r>
      <w:r w:rsidR="00613269" w:rsidRPr="00613269">
        <w:rPr>
          <w:rFonts w:hint="cs"/>
          <w:b/>
          <w:color w:val="FF0000"/>
          <w:rtl/>
          <w:lang w:eastAsia="ko-KR"/>
        </w:rPr>
        <w:t>ظاهر</w:t>
      </w:r>
      <w:r w:rsidR="00613269" w:rsidRPr="00613269">
        <w:rPr>
          <w:b/>
          <w:color w:val="FF0000"/>
          <w:rtl/>
          <w:lang w:eastAsia="ko-KR"/>
        </w:rPr>
        <w:t>)</w:t>
      </w:r>
      <w:r w:rsidRPr="00281104">
        <w:rPr>
          <w:b/>
          <w:bCs/>
          <w:rtl/>
          <w:lang w:eastAsia="ko-KR"/>
        </w:rPr>
        <w:t xml:space="preserve"> </w:t>
      </w:r>
      <w:r w:rsidRPr="00281104">
        <w:rPr>
          <w:rFonts w:hint="cs"/>
          <w:b/>
          <w:bCs/>
          <w:rtl/>
          <w:lang w:eastAsia="ko-KR"/>
        </w:rPr>
        <w:t>غفلة</w:t>
      </w:r>
      <w:r w:rsidRPr="00281104">
        <w:rPr>
          <w:b/>
          <w:bCs/>
          <w:rtl/>
          <w:lang w:eastAsia="ko-KR"/>
        </w:rPr>
        <w:t xml:space="preserve"> المتكلّم في كيفيّة الإفادة أو المخاطب في كيفيّة الاستفادة؛ لأنّ احتمال الغفلة ممّا هو مرجوح في نفسه </w:t>
      </w:r>
      <w:r w:rsidR="00613269" w:rsidRPr="00613269">
        <w:rPr>
          <w:b/>
          <w:color w:val="FF0000"/>
          <w:rtl/>
          <w:lang w:eastAsia="ko-KR"/>
        </w:rPr>
        <w:t>(خود احتمال غفلت)</w:t>
      </w:r>
      <w:r w:rsidRPr="00281104">
        <w:rPr>
          <w:b/>
          <w:bCs/>
          <w:rtl/>
          <w:lang w:eastAsia="ko-KR"/>
        </w:rPr>
        <w:t xml:space="preserve"> ومتّفق </w:t>
      </w:r>
      <w:r w:rsidR="00613269" w:rsidRPr="00613269">
        <w:rPr>
          <w:b/>
          <w:color w:val="FF0000"/>
          <w:rtl/>
          <w:lang w:eastAsia="ko-KR"/>
        </w:rPr>
        <w:t>(از طرف علماء و عقلاء)</w:t>
      </w:r>
      <w:r w:rsidRPr="00281104">
        <w:rPr>
          <w:rFonts w:ascii="Cambria" w:hAnsi="Cambria" w:cs="Cambria" w:hint="cs"/>
          <w:b/>
          <w:bCs/>
          <w:rtl/>
          <w:lang w:eastAsia="ko-KR"/>
        </w:rPr>
        <w:t> </w:t>
      </w:r>
      <w:r w:rsidRPr="00281104">
        <w:rPr>
          <w:rFonts w:hint="cs"/>
          <w:b/>
          <w:bCs/>
          <w:rtl/>
          <w:lang w:eastAsia="ko-KR"/>
        </w:rPr>
        <w:t>على</w:t>
      </w:r>
      <w:r w:rsidRPr="00281104">
        <w:rPr>
          <w:b/>
          <w:bCs/>
          <w:rtl/>
          <w:lang w:eastAsia="ko-KR"/>
        </w:rPr>
        <w:t xml:space="preserve"> </w:t>
      </w:r>
      <w:r w:rsidRPr="00281104">
        <w:rPr>
          <w:rFonts w:hint="cs"/>
          <w:b/>
          <w:bCs/>
          <w:rtl/>
          <w:lang w:eastAsia="ko-KR"/>
        </w:rPr>
        <w:t>عدم</w:t>
      </w:r>
      <w:r w:rsidRPr="00281104">
        <w:rPr>
          <w:b/>
          <w:bCs/>
          <w:rtl/>
          <w:lang w:eastAsia="ko-KR"/>
        </w:rPr>
        <w:t xml:space="preserve"> </w:t>
      </w:r>
      <w:r w:rsidRPr="00281104">
        <w:rPr>
          <w:rFonts w:hint="cs"/>
          <w:b/>
          <w:bCs/>
          <w:rtl/>
          <w:lang w:eastAsia="ko-KR"/>
        </w:rPr>
        <w:t>الاعتناء</w:t>
      </w:r>
      <w:r w:rsidRPr="00281104">
        <w:rPr>
          <w:b/>
          <w:bCs/>
          <w:rtl/>
          <w:lang w:eastAsia="ko-KR"/>
        </w:rPr>
        <w:t xml:space="preserve"> </w:t>
      </w:r>
      <w:r w:rsidRPr="00281104">
        <w:rPr>
          <w:rFonts w:hint="cs"/>
          <w:b/>
          <w:bCs/>
          <w:rtl/>
          <w:lang w:eastAsia="ko-KR"/>
        </w:rPr>
        <w:t>به</w:t>
      </w:r>
      <w:r w:rsidRPr="00281104">
        <w:rPr>
          <w:b/>
          <w:bCs/>
          <w:rtl/>
          <w:lang w:eastAsia="ko-KR"/>
        </w:rPr>
        <w:t xml:space="preserve"> </w:t>
      </w:r>
      <w:r w:rsidRPr="00281104">
        <w:rPr>
          <w:rFonts w:hint="cs"/>
          <w:b/>
          <w:bCs/>
          <w:rtl/>
          <w:lang w:eastAsia="ko-KR"/>
        </w:rPr>
        <w:t>في</w:t>
      </w:r>
      <w:r w:rsidRPr="00281104">
        <w:rPr>
          <w:b/>
          <w:bCs/>
          <w:rtl/>
          <w:lang w:eastAsia="ko-KR"/>
        </w:rPr>
        <w:t xml:space="preserve"> جميع الامور ، دون ما إذا كان الاحتمال </w:t>
      </w:r>
      <w:r w:rsidR="00613269" w:rsidRPr="00613269">
        <w:rPr>
          <w:b/>
          <w:color w:val="FF0000"/>
          <w:rtl/>
          <w:lang w:eastAsia="ko-KR"/>
        </w:rPr>
        <w:t>(احتمال اراده خلاف ظاهر)</w:t>
      </w:r>
      <w:r w:rsidRPr="00281104">
        <w:rPr>
          <w:b/>
          <w:bCs/>
          <w:rtl/>
          <w:lang w:eastAsia="ko-KR"/>
        </w:rPr>
        <w:t xml:space="preserve"> مسبّبا عن اختفاء امور </w:t>
      </w:r>
      <w:r w:rsidR="00613269" w:rsidRPr="00613269">
        <w:rPr>
          <w:b/>
          <w:color w:val="FF0000"/>
          <w:rtl/>
          <w:lang w:eastAsia="ko-KR"/>
        </w:rPr>
        <w:t>(قرائن)</w:t>
      </w:r>
      <w:r w:rsidRPr="00281104">
        <w:rPr>
          <w:b/>
          <w:bCs/>
          <w:rtl/>
          <w:lang w:eastAsia="ko-KR"/>
        </w:rPr>
        <w:t xml:space="preserve"> لم تجر العادة القطعيّة أو الظنّية بأنّها </w:t>
      </w:r>
      <w:r w:rsidR="00613269" w:rsidRPr="00613269">
        <w:rPr>
          <w:b/>
          <w:color w:val="FF0000"/>
          <w:rtl/>
          <w:lang w:eastAsia="ko-KR"/>
        </w:rPr>
        <w:t>(قرائن)</w:t>
      </w:r>
      <w:r w:rsidRPr="00281104">
        <w:rPr>
          <w:b/>
          <w:bCs/>
          <w:rtl/>
          <w:lang w:eastAsia="ko-KR"/>
        </w:rPr>
        <w:t xml:space="preserve"> لو كانت لوصلت إلينا</w:t>
      </w:r>
      <w:r w:rsidRPr="00281104">
        <w:rPr>
          <w:b/>
          <w:bCs/>
          <w:lang w:eastAsia="ko-KR"/>
        </w:rPr>
        <w:t>.</w:t>
      </w:r>
    </w:p>
    <w:p w14:paraId="34A40924" w14:textId="445F4276" w:rsidR="009E432A" w:rsidRPr="009E432A" w:rsidRDefault="009E432A" w:rsidP="009E432A">
      <w:pPr>
        <w:rPr>
          <w:b/>
          <w:bCs/>
          <w:lang w:eastAsia="ko-KR"/>
        </w:rPr>
      </w:pPr>
      <w:r w:rsidRPr="009E432A">
        <w:rPr>
          <w:b/>
          <w:bCs/>
          <w:rtl/>
          <w:lang w:eastAsia="ko-KR"/>
        </w:rPr>
        <w:t xml:space="preserve">ومن هنا </w:t>
      </w:r>
      <w:r w:rsidR="00613269" w:rsidRPr="00613269">
        <w:rPr>
          <w:b/>
          <w:color w:val="FF0000"/>
          <w:rtl/>
          <w:lang w:eastAsia="ko-KR"/>
        </w:rPr>
        <w:t>(توجیه ما)</w:t>
      </w:r>
      <w:r w:rsidRPr="009E432A">
        <w:rPr>
          <w:rFonts w:ascii="Cambria" w:hAnsi="Cambria" w:cs="Cambria" w:hint="cs"/>
          <w:b/>
          <w:bCs/>
          <w:rtl/>
          <w:lang w:eastAsia="ko-KR"/>
        </w:rPr>
        <w:t> </w:t>
      </w:r>
      <w:r w:rsidRPr="009E432A">
        <w:rPr>
          <w:rFonts w:hint="cs"/>
          <w:b/>
          <w:bCs/>
          <w:rtl/>
          <w:lang w:eastAsia="ko-KR"/>
        </w:rPr>
        <w:t>ظهر</w:t>
      </w:r>
      <w:r w:rsidRPr="009E432A">
        <w:rPr>
          <w:b/>
          <w:bCs/>
          <w:rtl/>
          <w:lang w:eastAsia="ko-KR"/>
        </w:rPr>
        <w:t xml:space="preserve"> : </w:t>
      </w:r>
      <w:r w:rsidRPr="009E432A">
        <w:rPr>
          <w:rFonts w:hint="cs"/>
          <w:b/>
          <w:bCs/>
          <w:rtl/>
          <w:lang w:eastAsia="ko-KR"/>
        </w:rPr>
        <w:t>أنّ</w:t>
      </w:r>
      <w:r w:rsidRPr="009E432A">
        <w:rPr>
          <w:b/>
          <w:bCs/>
          <w:rtl/>
          <w:lang w:eastAsia="ko-KR"/>
        </w:rPr>
        <w:t xml:space="preserve"> </w:t>
      </w:r>
      <w:r w:rsidRPr="009E432A">
        <w:rPr>
          <w:rFonts w:hint="cs"/>
          <w:b/>
          <w:bCs/>
          <w:rtl/>
          <w:lang w:eastAsia="ko-KR"/>
        </w:rPr>
        <w:t>ما</w:t>
      </w:r>
      <w:r w:rsidRPr="009E432A">
        <w:rPr>
          <w:b/>
          <w:bCs/>
          <w:rtl/>
          <w:lang w:eastAsia="ko-KR"/>
        </w:rPr>
        <w:t xml:space="preserve"> </w:t>
      </w:r>
      <w:r w:rsidRPr="009E432A">
        <w:rPr>
          <w:rFonts w:hint="cs"/>
          <w:b/>
          <w:bCs/>
          <w:rtl/>
          <w:lang w:eastAsia="ko-KR"/>
        </w:rPr>
        <w:t>ذكرنا</w:t>
      </w:r>
      <w:r w:rsidRPr="009E432A">
        <w:rPr>
          <w:b/>
          <w:bCs/>
          <w:rtl/>
          <w:lang w:eastAsia="ko-KR"/>
        </w:rPr>
        <w:t xml:space="preserve"> </w:t>
      </w:r>
      <w:r w:rsidRPr="009E432A">
        <w:rPr>
          <w:rFonts w:hint="cs"/>
          <w:b/>
          <w:bCs/>
          <w:rtl/>
          <w:lang w:eastAsia="ko-KR"/>
        </w:rPr>
        <w:t>سابقا</w:t>
      </w:r>
      <w:r w:rsidRPr="009E432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دوم</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اشک</w:t>
      </w:r>
      <w:r w:rsidR="00613269" w:rsidRPr="00613269">
        <w:rPr>
          <w:b/>
          <w:color w:val="FF0000"/>
          <w:rtl/>
          <w:lang w:eastAsia="ko-KR"/>
        </w:rPr>
        <w:t>ال جلسه قبل ص 161 خط 5)</w:t>
      </w:r>
      <w:r w:rsidRPr="009E432A">
        <w:rPr>
          <w:b/>
          <w:bCs/>
          <w:lang w:eastAsia="ko-KR"/>
        </w:rPr>
        <w:t xml:space="preserve"> </w:t>
      </w:r>
      <w:r w:rsidRPr="009E432A">
        <w:rPr>
          <w:b/>
          <w:bCs/>
          <w:rtl/>
          <w:lang w:eastAsia="ko-KR"/>
        </w:rPr>
        <w:t xml:space="preserve">ـ من </w:t>
      </w:r>
      <w:r w:rsidR="00613269" w:rsidRPr="00613269">
        <w:rPr>
          <w:b/>
          <w:color w:val="FF0000"/>
          <w:rtl/>
          <w:lang w:eastAsia="ko-KR"/>
        </w:rPr>
        <w:t>(بیان ما ذکرنا است)</w:t>
      </w:r>
      <w:r w:rsidRPr="009E432A">
        <w:rPr>
          <w:b/>
          <w:bCs/>
          <w:rtl/>
          <w:lang w:eastAsia="ko-KR"/>
        </w:rPr>
        <w:t xml:space="preserve"> اتّفاق العقلاء والعلماء على العمل بظواهر الكلام في الدعاوى ، والأقارير ، والشهادات ، والوصايا ، والمكاتبات ـ لا ينفع </w:t>
      </w:r>
      <w:r w:rsidR="00613269" w:rsidRPr="00613269">
        <w:rPr>
          <w:b/>
          <w:color w:val="FF0000"/>
          <w:rtl/>
          <w:lang w:eastAsia="ko-KR"/>
        </w:rPr>
        <w:t>(ما ذکرنا)</w:t>
      </w:r>
      <w:r w:rsidRPr="009E432A">
        <w:rPr>
          <w:b/>
          <w:bCs/>
          <w:rtl/>
          <w:lang w:eastAsia="ko-KR"/>
        </w:rPr>
        <w:t xml:space="preserve"> في ردّ </w:t>
      </w:r>
      <w:r w:rsidR="00613269" w:rsidRPr="00613269">
        <w:rPr>
          <w:b/>
          <w:color w:val="FF0000"/>
          <w:rtl/>
          <w:lang w:eastAsia="ko-KR"/>
        </w:rPr>
        <w:t>(رد کردن صاحب فصول)</w:t>
      </w:r>
      <w:r w:rsidRPr="009E432A">
        <w:rPr>
          <w:b/>
          <w:bCs/>
          <w:rtl/>
          <w:lang w:eastAsia="ko-KR"/>
        </w:rPr>
        <w:t xml:space="preserve"> هذا التفصيلَ </w:t>
      </w:r>
      <w:r w:rsidR="00613269" w:rsidRPr="00613269">
        <w:rPr>
          <w:b/>
          <w:color w:val="FF0000"/>
          <w:rtl/>
          <w:lang w:eastAsia="ko-KR"/>
        </w:rPr>
        <w:t>(تفسیر بین مقصود غیر مقصود)</w:t>
      </w:r>
      <w:r w:rsidRPr="009E432A">
        <w:rPr>
          <w:b/>
          <w:bCs/>
          <w:rtl/>
          <w:lang w:eastAsia="ko-KR"/>
        </w:rPr>
        <w:t xml:space="preserve"> ، إلاّ </w:t>
      </w:r>
      <w:r w:rsidR="00613269" w:rsidRPr="00613269">
        <w:rPr>
          <w:b/>
          <w:color w:val="FF0000"/>
          <w:rtl/>
          <w:lang w:eastAsia="ko-KR"/>
        </w:rPr>
        <w:t>(این الا به اصل مطلب توجیه شیخ می خورد)</w:t>
      </w:r>
      <w:r w:rsidRPr="009E432A">
        <w:rPr>
          <w:b/>
          <w:bCs/>
          <w:rtl/>
          <w:lang w:eastAsia="ko-KR"/>
        </w:rPr>
        <w:t xml:space="preserve"> أن يثبت كون </w:t>
      </w:r>
      <w:r w:rsidRPr="009E432A">
        <w:rPr>
          <w:b/>
          <w:bCs/>
          <w:u w:val="single"/>
          <w:rtl/>
          <w:lang w:eastAsia="ko-KR"/>
        </w:rPr>
        <w:t>أصالة عدم القرينة</w:t>
      </w:r>
      <w:r w:rsidRPr="009E432A">
        <w:rPr>
          <w:b/>
          <w:bCs/>
          <w:rtl/>
          <w:lang w:eastAsia="ko-KR"/>
        </w:rPr>
        <w:t xml:space="preserve"> </w:t>
      </w:r>
      <w:r w:rsidR="00613269" w:rsidRPr="00613269">
        <w:rPr>
          <w:b/>
          <w:color w:val="FF0000"/>
          <w:rtl/>
          <w:lang w:eastAsia="ko-KR"/>
        </w:rPr>
        <w:t>(ظاهر)</w:t>
      </w:r>
      <w:r w:rsidRPr="009E432A">
        <w:rPr>
          <w:b/>
          <w:bCs/>
          <w:rtl/>
          <w:lang w:eastAsia="ko-KR"/>
        </w:rPr>
        <w:t xml:space="preserve"> حجّة من باب التعبّد ، ودون إثباتها </w:t>
      </w:r>
      <w:r w:rsidR="00613269" w:rsidRPr="00613269">
        <w:rPr>
          <w:b/>
          <w:color w:val="FF0000"/>
          <w:rtl/>
          <w:lang w:eastAsia="ko-KR"/>
        </w:rPr>
        <w:t>(اصالت عدم القرینه از باب تعبد حجت باشد)</w:t>
      </w:r>
      <w:r w:rsidRPr="009E432A">
        <w:rPr>
          <w:b/>
          <w:bCs/>
          <w:rtl/>
          <w:lang w:eastAsia="ko-KR"/>
        </w:rPr>
        <w:t xml:space="preserve"> خرط القتاد</w:t>
      </w:r>
      <w:r w:rsidRPr="009E432A">
        <w:rPr>
          <w:b/>
          <w:bCs/>
          <w:lang w:eastAsia="ko-KR"/>
        </w:rPr>
        <w:t>.</w:t>
      </w:r>
    </w:p>
    <w:p w14:paraId="5971FE4F" w14:textId="74A15C10" w:rsidR="00FE27F4" w:rsidRPr="00FE27F4" w:rsidRDefault="00FE27F4" w:rsidP="00FE27F4">
      <w:pPr>
        <w:rPr>
          <w:b/>
          <w:bCs/>
          <w:lang w:eastAsia="ko-KR"/>
        </w:rPr>
      </w:pPr>
      <w:r w:rsidRPr="00FE27F4">
        <w:rPr>
          <w:b/>
          <w:bCs/>
          <w:rtl/>
          <w:lang w:eastAsia="ko-KR"/>
        </w:rPr>
        <w:t xml:space="preserve">ودعوى : أنّ الغالب اتّصال القرائن ، فاحتمال اعتماد المتكلّم على القرينة المنفصلة مرجوح لندرته </w:t>
      </w:r>
      <w:r w:rsidR="00613269" w:rsidRPr="00613269">
        <w:rPr>
          <w:b/>
          <w:color w:val="FF0000"/>
          <w:rtl/>
          <w:lang w:eastAsia="ko-KR"/>
        </w:rPr>
        <w:t>(احتمال قرینه منفصله)</w:t>
      </w:r>
      <w:r w:rsidRPr="00FE27F4">
        <w:rPr>
          <w:b/>
          <w:bCs/>
          <w:lang w:eastAsia="ko-KR"/>
        </w:rPr>
        <w:t>.</w:t>
      </w:r>
    </w:p>
    <w:p w14:paraId="05360407" w14:textId="64FA83B4" w:rsidR="00FE27F4" w:rsidRPr="00FE27F4" w:rsidRDefault="00FE27F4" w:rsidP="00FE27F4">
      <w:pPr>
        <w:rPr>
          <w:b/>
          <w:bCs/>
          <w:lang w:eastAsia="ko-KR"/>
        </w:rPr>
      </w:pPr>
      <w:r w:rsidRPr="00FE27F4">
        <w:rPr>
          <w:b/>
          <w:bCs/>
          <w:rtl/>
          <w:lang w:eastAsia="ko-KR"/>
        </w:rPr>
        <w:t xml:space="preserve">مردودة : بأنّ من المشاهد المحسوس </w:t>
      </w:r>
      <w:r w:rsidR="00613269" w:rsidRPr="00613269">
        <w:rPr>
          <w:b/>
          <w:color w:val="FF0000"/>
          <w:rtl/>
          <w:lang w:eastAsia="ko-KR"/>
        </w:rPr>
        <w:t>(وجدانا)</w:t>
      </w:r>
      <w:r w:rsidRPr="00FE27F4">
        <w:rPr>
          <w:b/>
          <w:bCs/>
          <w:rtl/>
          <w:lang w:eastAsia="ko-KR"/>
        </w:rPr>
        <w:t xml:space="preserve"> تطرّق </w:t>
      </w:r>
      <w:r w:rsidR="00613269" w:rsidRPr="00613269">
        <w:rPr>
          <w:b/>
          <w:color w:val="FF0000"/>
          <w:rtl/>
          <w:lang w:eastAsia="ko-KR"/>
        </w:rPr>
        <w:t>(عارض شدن)</w:t>
      </w:r>
      <w:r w:rsidRPr="00FE27F4">
        <w:rPr>
          <w:b/>
          <w:bCs/>
          <w:rtl/>
          <w:lang w:eastAsia="ko-KR"/>
        </w:rPr>
        <w:t xml:space="preserve"> التقييد والتخصيص إلى أكثر العمومات والإطلاقات مع عدم وجوده </w:t>
      </w:r>
      <w:r w:rsidR="00613269" w:rsidRPr="00613269">
        <w:rPr>
          <w:b/>
          <w:color w:val="FF0000"/>
          <w:rtl/>
          <w:lang w:eastAsia="ko-KR"/>
        </w:rPr>
        <w:t>(تقیید و تخصیص)</w:t>
      </w:r>
      <w:r w:rsidRPr="00FE27F4">
        <w:rPr>
          <w:rFonts w:ascii="Cambria" w:hAnsi="Cambria" w:cs="Cambria" w:hint="cs"/>
          <w:b/>
          <w:bCs/>
          <w:rtl/>
          <w:lang w:eastAsia="ko-KR"/>
        </w:rPr>
        <w:t> </w:t>
      </w:r>
      <w:r w:rsidRPr="00FE27F4">
        <w:rPr>
          <w:rFonts w:hint="cs"/>
          <w:b/>
          <w:bCs/>
          <w:rtl/>
          <w:lang w:eastAsia="ko-KR"/>
        </w:rPr>
        <w:t>في</w:t>
      </w:r>
      <w:r w:rsidRPr="00FE27F4">
        <w:rPr>
          <w:b/>
          <w:bCs/>
          <w:rtl/>
          <w:lang w:eastAsia="ko-KR"/>
        </w:rPr>
        <w:t xml:space="preserve"> الكلام </w:t>
      </w:r>
      <w:r w:rsidR="00613269" w:rsidRPr="00613269">
        <w:rPr>
          <w:b/>
          <w:color w:val="FF0000"/>
          <w:rtl/>
          <w:lang w:eastAsia="ko-KR"/>
        </w:rPr>
        <w:t>(متصلا)</w:t>
      </w:r>
      <w:r w:rsidRPr="00FE27F4">
        <w:rPr>
          <w:b/>
          <w:bCs/>
          <w:rtl/>
          <w:lang w:eastAsia="ko-KR"/>
        </w:rPr>
        <w:t xml:space="preserve"> ، وليس إلاّ لكون </w:t>
      </w:r>
      <w:r w:rsidRPr="00FE27F4">
        <w:rPr>
          <w:b/>
          <w:bCs/>
          <w:rtl/>
          <w:lang w:eastAsia="ko-KR"/>
        </w:rPr>
        <w:lastRenderedPageBreak/>
        <w:t xml:space="preserve">الاعتماد في ذلك </w:t>
      </w:r>
      <w:r w:rsidR="00613269" w:rsidRPr="00613269">
        <w:rPr>
          <w:b/>
          <w:color w:val="FF0000"/>
          <w:rtl/>
          <w:lang w:eastAsia="ko-KR"/>
        </w:rPr>
        <w:t>(تقیید و تخصیص)</w:t>
      </w:r>
      <w:r w:rsidRPr="00FE27F4">
        <w:rPr>
          <w:b/>
          <w:bCs/>
          <w:rtl/>
          <w:lang w:eastAsia="ko-KR"/>
        </w:rPr>
        <w:t xml:space="preserve"> كلّه على القرائن المنفصلة ، سواء كانت </w:t>
      </w:r>
      <w:r w:rsidR="00613269" w:rsidRPr="00613269">
        <w:rPr>
          <w:b/>
          <w:color w:val="FF0000"/>
          <w:rtl/>
          <w:lang w:eastAsia="ko-KR"/>
        </w:rPr>
        <w:t>(قرائن منفصله)</w:t>
      </w:r>
      <w:r w:rsidRPr="00FE27F4">
        <w:rPr>
          <w:rFonts w:ascii="Cambria" w:hAnsi="Cambria" w:cs="Cambria" w:hint="cs"/>
          <w:b/>
          <w:bCs/>
          <w:rtl/>
          <w:lang w:eastAsia="ko-KR"/>
        </w:rPr>
        <w:t> </w:t>
      </w:r>
      <w:r w:rsidRPr="00FE27F4">
        <w:rPr>
          <w:rFonts w:hint="cs"/>
          <w:b/>
          <w:bCs/>
          <w:rtl/>
          <w:lang w:eastAsia="ko-KR"/>
        </w:rPr>
        <w:t>منفصلة</w:t>
      </w:r>
      <w:r w:rsidRPr="00FE27F4">
        <w:rPr>
          <w:b/>
          <w:bCs/>
          <w:rtl/>
          <w:lang w:eastAsia="ko-KR"/>
        </w:rPr>
        <w:t xml:space="preserve"> </w:t>
      </w:r>
      <w:r w:rsidRPr="00FE27F4">
        <w:rPr>
          <w:b/>
          <w:bCs/>
          <w:u w:val="single"/>
          <w:rtl/>
          <w:lang w:eastAsia="ko-KR"/>
        </w:rPr>
        <w:t>عند الاعتماد</w:t>
      </w:r>
      <w:r w:rsidRPr="00FE27F4">
        <w:rPr>
          <w:rFonts w:ascii="Cambria" w:hAnsi="Cambria" w:cs="Cambria"/>
          <w:b/>
          <w:bCs/>
          <w:lang w:eastAsia="ko-KR"/>
        </w:rPr>
        <w:t> </w:t>
      </w:r>
      <w:r w:rsidR="00613269" w:rsidRPr="00613269">
        <w:rPr>
          <w:b/>
          <w:color w:val="FF0000"/>
          <w:rtl/>
          <w:lang w:eastAsia="ko-KR"/>
        </w:rPr>
        <w:t>(حین التکلم)</w:t>
      </w:r>
      <w:r w:rsidRPr="00FE27F4">
        <w:rPr>
          <w:b/>
          <w:bCs/>
          <w:rtl/>
          <w:lang w:eastAsia="ko-KR"/>
        </w:rPr>
        <w:t xml:space="preserve"> كالقرائن العقليّة </w:t>
      </w:r>
      <w:r w:rsidR="00613269" w:rsidRPr="00613269">
        <w:rPr>
          <w:b/>
          <w:color w:val="FF0000"/>
          <w:rtl/>
          <w:lang w:eastAsia="ko-KR"/>
        </w:rPr>
        <w:t>(مثل وقوع امر بعد از نهی)</w:t>
      </w:r>
      <w:r w:rsidRPr="00FE27F4">
        <w:rPr>
          <w:b/>
          <w:bCs/>
          <w:rtl/>
          <w:lang w:eastAsia="ko-KR"/>
        </w:rPr>
        <w:t xml:space="preserve"> والنقليّة الخارجيّة ، أم كانت مقاليّة </w:t>
      </w:r>
      <w:r w:rsidR="00613269" w:rsidRPr="00613269">
        <w:rPr>
          <w:b/>
          <w:color w:val="FF0000"/>
          <w:rtl/>
          <w:lang w:eastAsia="ko-KR"/>
        </w:rPr>
        <w:t>(لفظیه)</w:t>
      </w:r>
      <w:r w:rsidRPr="00FE27F4">
        <w:rPr>
          <w:b/>
          <w:bCs/>
          <w:rtl/>
          <w:lang w:eastAsia="ko-KR"/>
        </w:rPr>
        <w:t xml:space="preserve"> متّصلة </w:t>
      </w:r>
      <w:r w:rsidR="00613269" w:rsidRPr="00613269">
        <w:rPr>
          <w:b/>
          <w:color w:val="FF0000"/>
          <w:rtl/>
          <w:lang w:eastAsia="ko-KR"/>
        </w:rPr>
        <w:t>(حین التکلم)</w:t>
      </w:r>
      <w:r w:rsidRPr="00FE27F4">
        <w:rPr>
          <w:b/>
          <w:bCs/>
          <w:rtl/>
          <w:lang w:eastAsia="ko-KR"/>
        </w:rPr>
        <w:t xml:space="preserve"> لكن عرض لها </w:t>
      </w:r>
      <w:r w:rsidR="00613269" w:rsidRPr="00613269">
        <w:rPr>
          <w:b/>
          <w:color w:val="FF0000"/>
          <w:rtl/>
          <w:lang w:eastAsia="ko-KR"/>
        </w:rPr>
        <w:t>(مقالیه متصله)</w:t>
      </w:r>
      <w:r w:rsidRPr="00FE27F4">
        <w:rPr>
          <w:b/>
          <w:bCs/>
          <w:rtl/>
          <w:lang w:eastAsia="ko-KR"/>
        </w:rPr>
        <w:t xml:space="preserve"> الانفصال بعد ذلك </w:t>
      </w:r>
      <w:r w:rsidR="00613269" w:rsidRPr="00613269">
        <w:rPr>
          <w:b/>
          <w:color w:val="FF0000"/>
          <w:rtl/>
          <w:lang w:eastAsia="ko-KR"/>
        </w:rPr>
        <w:t>(اتصال)</w:t>
      </w:r>
      <w:r w:rsidRPr="00FE27F4">
        <w:rPr>
          <w:b/>
          <w:bCs/>
          <w:rtl/>
          <w:lang w:eastAsia="ko-KR"/>
        </w:rPr>
        <w:t xml:space="preserve"> ؛ لعروض التقطيع للأخبار ، أو حصول التفاوت من جهة النقل بالمعنى ، أو غير ذلك </w:t>
      </w:r>
      <w:r w:rsidR="00613269" w:rsidRPr="00613269">
        <w:rPr>
          <w:b/>
          <w:color w:val="FF0000"/>
          <w:rtl/>
          <w:lang w:eastAsia="ko-KR"/>
        </w:rPr>
        <w:t>(مثل نسیان راوی)</w:t>
      </w:r>
      <w:r w:rsidRPr="00FE27F4">
        <w:rPr>
          <w:b/>
          <w:bCs/>
          <w:rtl/>
          <w:lang w:eastAsia="ko-KR"/>
        </w:rPr>
        <w:t xml:space="preserve"> ، فجميع ذلك ممّا لا يحصل الظنّ بأنّها </w:t>
      </w:r>
      <w:r w:rsidR="00613269" w:rsidRPr="00613269">
        <w:rPr>
          <w:b/>
          <w:color w:val="FF0000"/>
          <w:rtl/>
          <w:lang w:eastAsia="ko-KR"/>
        </w:rPr>
        <w:t>(قرینه)</w:t>
      </w:r>
      <w:r w:rsidRPr="00FE27F4">
        <w:rPr>
          <w:b/>
          <w:bCs/>
          <w:rtl/>
          <w:lang w:eastAsia="ko-KR"/>
        </w:rPr>
        <w:t xml:space="preserve"> لو كانت لوصلت إلينا</w:t>
      </w:r>
      <w:r w:rsidRPr="00FE27F4">
        <w:rPr>
          <w:b/>
          <w:bCs/>
          <w:lang w:eastAsia="ko-KR"/>
        </w:rPr>
        <w:t>.</w:t>
      </w:r>
    </w:p>
    <w:p w14:paraId="038D816A" w14:textId="618AEDDD" w:rsidR="00FE27F4" w:rsidRPr="00FE27F4" w:rsidRDefault="00FE27F4" w:rsidP="00FE27F4">
      <w:pPr>
        <w:rPr>
          <w:b/>
          <w:bCs/>
          <w:lang w:eastAsia="ko-KR"/>
        </w:rPr>
      </w:pPr>
      <w:r w:rsidRPr="00FE27F4">
        <w:rPr>
          <w:b/>
          <w:bCs/>
          <w:rtl/>
          <w:lang w:eastAsia="ko-KR"/>
        </w:rPr>
        <w:t xml:space="preserve">مع إمكان أن يقال : إنّه لو حصل الظنّ </w:t>
      </w:r>
      <w:r w:rsidR="00613269" w:rsidRPr="00613269">
        <w:rPr>
          <w:b/>
          <w:color w:val="FF0000"/>
          <w:rtl/>
          <w:lang w:eastAsia="ko-KR"/>
        </w:rPr>
        <w:t>(برای غیر مقصود به مراد متکلم از راه فحص)</w:t>
      </w:r>
      <w:r w:rsidRPr="00FE27F4">
        <w:rPr>
          <w:b/>
          <w:bCs/>
          <w:rtl/>
          <w:lang w:eastAsia="ko-KR"/>
        </w:rPr>
        <w:t xml:space="preserve"> لم يكن على اعتباره </w:t>
      </w:r>
      <w:r w:rsidR="00613269" w:rsidRPr="00613269">
        <w:rPr>
          <w:b/>
          <w:color w:val="FF0000"/>
          <w:rtl/>
          <w:lang w:eastAsia="ko-KR"/>
        </w:rPr>
        <w:t>(ظن)</w:t>
      </w:r>
      <w:r w:rsidRPr="00FE27F4">
        <w:rPr>
          <w:b/>
          <w:bCs/>
          <w:rtl/>
          <w:lang w:eastAsia="ko-KR"/>
        </w:rPr>
        <w:t xml:space="preserve"> دليلٌ خاصّ. نعم ، الظنّ الحاصلُ </w:t>
      </w:r>
      <w:r w:rsidR="00613269" w:rsidRPr="00613269">
        <w:rPr>
          <w:b/>
          <w:color w:val="FF0000"/>
          <w:rtl/>
          <w:lang w:eastAsia="ko-KR"/>
        </w:rPr>
        <w:t>(برای مقصود بالافهام)</w:t>
      </w:r>
      <w:r w:rsidRPr="00FE27F4">
        <w:rPr>
          <w:b/>
          <w:bCs/>
          <w:rtl/>
          <w:lang w:eastAsia="ko-KR"/>
        </w:rPr>
        <w:t xml:space="preserve"> في مقابل احتمال الغفلة </w:t>
      </w:r>
      <w:r w:rsidR="00613269" w:rsidRPr="00613269">
        <w:rPr>
          <w:b/>
          <w:color w:val="FF0000"/>
          <w:rtl/>
          <w:lang w:eastAsia="ko-KR"/>
        </w:rPr>
        <w:t>(از قرینه)</w:t>
      </w:r>
      <w:r w:rsidRPr="00FE27F4">
        <w:rPr>
          <w:b/>
          <w:bCs/>
          <w:rtl/>
          <w:lang w:eastAsia="ko-KR"/>
        </w:rPr>
        <w:t xml:space="preserve"> الحاصلة للمخاطب</w:t>
      </w:r>
      <w:r w:rsidRPr="00FE27F4">
        <w:rPr>
          <w:rFonts w:ascii="Cambria" w:hAnsi="Cambria" w:cs="Cambria" w:hint="cs"/>
          <w:b/>
          <w:bCs/>
          <w:rtl/>
          <w:lang w:eastAsia="ko-KR"/>
        </w:rPr>
        <w:t> </w:t>
      </w:r>
      <w:r w:rsidRPr="00FE27F4">
        <w:rPr>
          <w:rFonts w:hint="cs"/>
          <w:b/>
          <w:bCs/>
          <w:rtl/>
          <w:lang w:eastAsia="ko-KR"/>
        </w:rPr>
        <w:t>أو</w:t>
      </w:r>
      <w:r w:rsidRPr="00FE27F4">
        <w:rPr>
          <w:b/>
          <w:bCs/>
          <w:rtl/>
          <w:lang w:eastAsia="ko-KR"/>
        </w:rPr>
        <w:t xml:space="preserve"> </w:t>
      </w:r>
      <w:r w:rsidRPr="00FE27F4">
        <w:rPr>
          <w:rFonts w:hint="cs"/>
          <w:b/>
          <w:bCs/>
          <w:rtl/>
          <w:lang w:eastAsia="ko-KR"/>
        </w:rPr>
        <w:t>المتكلّم</w:t>
      </w:r>
      <w:r w:rsidRPr="00FE27F4">
        <w:rPr>
          <w:b/>
          <w:bCs/>
          <w:rtl/>
          <w:lang w:eastAsia="ko-KR"/>
        </w:rPr>
        <w:t xml:space="preserve"> </w:t>
      </w:r>
      <w:r w:rsidR="00613269" w:rsidRPr="00613269">
        <w:rPr>
          <w:b/>
          <w:color w:val="FF0000"/>
          <w:rtl/>
          <w:lang w:eastAsia="ko-KR"/>
        </w:rPr>
        <w:t>(از نصب قرینه)</w:t>
      </w:r>
      <w:r w:rsidRPr="00FE27F4">
        <w:rPr>
          <w:rFonts w:ascii="Cambria" w:hAnsi="Cambria" w:cs="Cambria" w:hint="cs"/>
          <w:b/>
          <w:bCs/>
          <w:rtl/>
          <w:lang w:eastAsia="ko-KR"/>
        </w:rPr>
        <w:t> </w:t>
      </w:r>
      <w:r w:rsidRPr="00FE27F4">
        <w:rPr>
          <w:rFonts w:hint="cs"/>
          <w:b/>
          <w:bCs/>
          <w:rtl/>
          <w:lang w:eastAsia="ko-KR"/>
        </w:rPr>
        <w:t>ممّا</w:t>
      </w:r>
      <w:r w:rsidRPr="00FE27F4">
        <w:rPr>
          <w:rFonts w:ascii="Cambria" w:hAnsi="Cambria" w:cs="Cambria" w:hint="cs"/>
          <w:b/>
          <w:bCs/>
          <w:rtl/>
          <w:lang w:eastAsia="ko-KR"/>
        </w:rPr>
        <w:t> </w:t>
      </w:r>
      <w:r w:rsidRPr="00FE27F4">
        <w:rPr>
          <w:rFonts w:hint="cs"/>
          <w:b/>
          <w:bCs/>
          <w:rtl/>
          <w:lang w:eastAsia="ko-KR"/>
        </w:rPr>
        <w:t>أطبق</w:t>
      </w:r>
      <w:r w:rsidRPr="00FE27F4">
        <w:rPr>
          <w:b/>
          <w:bCs/>
          <w:rtl/>
          <w:lang w:eastAsia="ko-KR"/>
        </w:rPr>
        <w:t xml:space="preserve"> </w:t>
      </w:r>
      <w:r w:rsidRPr="00FE27F4">
        <w:rPr>
          <w:rFonts w:hint="cs"/>
          <w:b/>
          <w:bCs/>
          <w:rtl/>
          <w:lang w:eastAsia="ko-KR"/>
        </w:rPr>
        <w:t>عليه</w:t>
      </w:r>
      <w:r w:rsidRPr="00FE27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FE27F4">
        <w:rPr>
          <w:b/>
          <w:bCs/>
          <w:rtl/>
          <w:lang w:eastAsia="ko-KR"/>
        </w:rPr>
        <w:t xml:space="preserve"> </w:t>
      </w:r>
      <w:r w:rsidRPr="00FE27F4">
        <w:rPr>
          <w:rFonts w:hint="cs"/>
          <w:b/>
          <w:bCs/>
          <w:rtl/>
          <w:lang w:eastAsia="ko-KR"/>
        </w:rPr>
        <w:t>العقلاء</w:t>
      </w:r>
      <w:r w:rsidRPr="00FE27F4">
        <w:rPr>
          <w:b/>
          <w:bCs/>
          <w:rtl/>
          <w:lang w:eastAsia="ko-KR"/>
        </w:rPr>
        <w:t xml:space="preserve"> </w:t>
      </w:r>
      <w:r w:rsidRPr="00FE27F4">
        <w:rPr>
          <w:rFonts w:hint="cs"/>
          <w:b/>
          <w:bCs/>
          <w:rtl/>
          <w:lang w:eastAsia="ko-KR"/>
        </w:rPr>
        <w:t>في</w:t>
      </w:r>
      <w:r w:rsidRPr="00FE27F4">
        <w:rPr>
          <w:b/>
          <w:bCs/>
          <w:rtl/>
          <w:lang w:eastAsia="ko-KR"/>
        </w:rPr>
        <w:t xml:space="preserve"> </w:t>
      </w:r>
      <w:r w:rsidRPr="00FE27F4">
        <w:rPr>
          <w:rFonts w:hint="cs"/>
          <w:b/>
          <w:bCs/>
          <w:rtl/>
          <w:lang w:eastAsia="ko-KR"/>
        </w:rPr>
        <w:t>جميع</w:t>
      </w:r>
      <w:r w:rsidRPr="00FE27F4">
        <w:rPr>
          <w:b/>
          <w:bCs/>
          <w:rtl/>
          <w:lang w:eastAsia="ko-KR"/>
        </w:rPr>
        <w:t xml:space="preserve"> </w:t>
      </w:r>
      <w:r w:rsidRPr="00FE27F4">
        <w:rPr>
          <w:rFonts w:hint="cs"/>
          <w:b/>
          <w:bCs/>
          <w:rtl/>
          <w:lang w:eastAsia="ko-KR"/>
        </w:rPr>
        <w:t>أقوالهم</w:t>
      </w:r>
      <w:r w:rsidRPr="00FE27F4">
        <w:rPr>
          <w:b/>
          <w:bCs/>
          <w:rtl/>
          <w:lang w:eastAsia="ko-KR"/>
        </w:rPr>
        <w:t xml:space="preserve"> </w:t>
      </w:r>
      <w:r w:rsidR="00613269" w:rsidRPr="00613269">
        <w:rPr>
          <w:b/>
          <w:color w:val="FF0000"/>
          <w:rtl/>
          <w:lang w:eastAsia="ko-KR"/>
        </w:rPr>
        <w:t>(عقلاء)</w:t>
      </w:r>
      <w:r w:rsidRPr="00FE27F4">
        <w:rPr>
          <w:rFonts w:ascii="Cambria" w:hAnsi="Cambria" w:cs="Cambria" w:hint="cs"/>
          <w:b/>
          <w:bCs/>
          <w:rtl/>
          <w:lang w:eastAsia="ko-KR"/>
        </w:rPr>
        <w:t> </w:t>
      </w:r>
      <w:r w:rsidRPr="00FE27F4">
        <w:rPr>
          <w:rFonts w:hint="cs"/>
          <w:b/>
          <w:bCs/>
          <w:rtl/>
          <w:lang w:eastAsia="ko-KR"/>
        </w:rPr>
        <w:t>وأفعالهم</w:t>
      </w:r>
      <w:r w:rsidRPr="00FE27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عقلاء</w:t>
      </w:r>
      <w:r w:rsidR="00613269" w:rsidRPr="00613269">
        <w:rPr>
          <w:b/>
          <w:color w:val="FF0000"/>
          <w:rtl/>
          <w:lang w:eastAsia="ko-KR"/>
        </w:rPr>
        <w:t>)</w:t>
      </w:r>
      <w:r w:rsidRPr="00FE27F4">
        <w:rPr>
          <w:b/>
          <w:bCs/>
          <w:lang w:eastAsia="ko-KR"/>
        </w:rPr>
        <w:t>.</w:t>
      </w:r>
    </w:p>
    <w:p w14:paraId="66AA6AD0" w14:textId="47A5C7C3" w:rsidR="00FE27F4" w:rsidRPr="00FE27F4" w:rsidRDefault="00FE27F4" w:rsidP="00FE27F4">
      <w:pPr>
        <w:rPr>
          <w:b/>
          <w:bCs/>
          <w:lang w:eastAsia="ko-KR"/>
        </w:rPr>
      </w:pPr>
      <w:r w:rsidRPr="00FE27F4">
        <w:rPr>
          <w:b/>
          <w:bCs/>
          <w:rtl/>
          <w:lang w:eastAsia="ko-KR"/>
        </w:rPr>
        <w:t xml:space="preserve">هذا </w:t>
      </w:r>
      <w:r w:rsidR="00613269" w:rsidRPr="00613269">
        <w:rPr>
          <w:b/>
          <w:color w:val="FF0000"/>
          <w:rtl/>
          <w:lang w:eastAsia="ko-KR"/>
        </w:rPr>
        <w:t>(توجیه شیخ انصاری)</w:t>
      </w:r>
      <w:r w:rsidRPr="00FE27F4">
        <w:rPr>
          <w:rFonts w:ascii="Cambria" w:hAnsi="Cambria" w:cs="Cambria" w:hint="cs"/>
          <w:b/>
          <w:bCs/>
          <w:rtl/>
          <w:lang w:eastAsia="ko-KR"/>
        </w:rPr>
        <w:t> </w:t>
      </w:r>
      <w:r w:rsidRPr="00FE27F4">
        <w:rPr>
          <w:rFonts w:hint="cs"/>
          <w:b/>
          <w:bCs/>
          <w:rtl/>
          <w:lang w:eastAsia="ko-KR"/>
        </w:rPr>
        <w:t>غاية</w:t>
      </w:r>
      <w:r w:rsidRPr="00FE27F4">
        <w:rPr>
          <w:b/>
          <w:bCs/>
          <w:rtl/>
          <w:lang w:eastAsia="ko-KR"/>
        </w:rPr>
        <w:t xml:space="preserve"> </w:t>
      </w:r>
      <w:r w:rsidRPr="00FE27F4">
        <w:rPr>
          <w:rFonts w:hint="cs"/>
          <w:b/>
          <w:bCs/>
          <w:rtl/>
          <w:lang w:eastAsia="ko-KR"/>
        </w:rPr>
        <w:t>ما</w:t>
      </w:r>
      <w:r w:rsidRPr="00FE27F4">
        <w:rPr>
          <w:b/>
          <w:bCs/>
          <w:rtl/>
          <w:lang w:eastAsia="ko-KR"/>
        </w:rPr>
        <w:t xml:space="preserve"> </w:t>
      </w:r>
      <w:r w:rsidRPr="00FE27F4">
        <w:rPr>
          <w:rFonts w:hint="cs"/>
          <w:b/>
          <w:bCs/>
          <w:rtl/>
          <w:lang w:eastAsia="ko-KR"/>
        </w:rPr>
        <w:t>يمكن</w:t>
      </w:r>
      <w:r w:rsidRPr="00FE27F4">
        <w:rPr>
          <w:b/>
          <w:bCs/>
          <w:rtl/>
          <w:lang w:eastAsia="ko-KR"/>
        </w:rPr>
        <w:t xml:space="preserve"> </w:t>
      </w:r>
      <w:r w:rsidRPr="00FE27F4">
        <w:rPr>
          <w:rFonts w:hint="cs"/>
          <w:b/>
          <w:bCs/>
          <w:rtl/>
          <w:lang w:eastAsia="ko-KR"/>
        </w:rPr>
        <w:t>من</w:t>
      </w:r>
      <w:r w:rsidRPr="00FE27F4">
        <w:rPr>
          <w:b/>
          <w:bCs/>
          <w:rtl/>
          <w:lang w:eastAsia="ko-KR"/>
        </w:rPr>
        <w:t xml:space="preserve"> </w:t>
      </w:r>
      <w:r w:rsidRPr="00FE27F4">
        <w:rPr>
          <w:rFonts w:hint="cs"/>
          <w:b/>
          <w:bCs/>
          <w:rtl/>
          <w:lang w:eastAsia="ko-KR"/>
        </w:rPr>
        <w:t>التوجيه</w:t>
      </w:r>
      <w:r w:rsidRPr="00FE27F4">
        <w:rPr>
          <w:b/>
          <w:bCs/>
          <w:rtl/>
          <w:lang w:eastAsia="ko-KR"/>
        </w:rPr>
        <w:t xml:space="preserve"> </w:t>
      </w:r>
      <w:r w:rsidRPr="00FE27F4">
        <w:rPr>
          <w:rFonts w:hint="cs"/>
          <w:b/>
          <w:bCs/>
          <w:rtl/>
          <w:lang w:eastAsia="ko-KR"/>
        </w:rPr>
        <w:t>لهذا</w:t>
      </w:r>
      <w:r w:rsidRPr="00FE27F4">
        <w:rPr>
          <w:b/>
          <w:bCs/>
          <w:rtl/>
          <w:lang w:eastAsia="ko-KR"/>
        </w:rPr>
        <w:t xml:space="preserve"> </w:t>
      </w:r>
      <w:r w:rsidRPr="00FE27F4">
        <w:rPr>
          <w:rFonts w:hint="cs"/>
          <w:b/>
          <w:bCs/>
          <w:rtl/>
          <w:lang w:eastAsia="ko-KR"/>
        </w:rPr>
        <w:t>التفصيل</w:t>
      </w:r>
      <w:r w:rsidRPr="00FE27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میرزای</w:t>
      </w:r>
      <w:r w:rsidR="00613269" w:rsidRPr="00613269">
        <w:rPr>
          <w:b/>
          <w:color w:val="FF0000"/>
          <w:rtl/>
          <w:lang w:eastAsia="ko-KR"/>
        </w:rPr>
        <w:t xml:space="preserve"> </w:t>
      </w:r>
      <w:r w:rsidR="00613269" w:rsidRPr="00613269">
        <w:rPr>
          <w:rFonts w:hint="cs"/>
          <w:b/>
          <w:color w:val="FF0000"/>
          <w:rtl/>
          <w:lang w:eastAsia="ko-KR"/>
        </w:rPr>
        <w:t>قمی</w:t>
      </w:r>
      <w:r w:rsidR="00613269" w:rsidRPr="00613269">
        <w:rPr>
          <w:b/>
          <w:color w:val="FF0000"/>
          <w:rtl/>
          <w:lang w:eastAsia="ko-KR"/>
        </w:rPr>
        <w:t>)</w:t>
      </w:r>
      <w:r w:rsidRPr="00FE27F4">
        <w:rPr>
          <w:b/>
          <w:bCs/>
          <w:lang w:eastAsia="ko-KR"/>
        </w:rPr>
        <w:t>.</w:t>
      </w:r>
    </w:p>
    <w:p w14:paraId="1DCCC7ED" w14:textId="6023CA61" w:rsidR="00633D93" w:rsidRPr="00633D93" w:rsidRDefault="00633D93" w:rsidP="00633D93">
      <w:pPr>
        <w:pStyle w:val="5"/>
        <w:rPr>
          <w:b/>
          <w:bCs/>
        </w:rPr>
      </w:pPr>
      <w:bookmarkStart w:id="126" w:name="_Toc108718281"/>
      <w:r w:rsidRPr="00633D93">
        <w:rPr>
          <w:rtl/>
        </w:rPr>
        <w:t>اشکال اول شیخ انصاری بر میرزای قمی</w:t>
      </w:r>
      <w:bookmarkEnd w:id="126"/>
      <w:r w:rsidRPr="00633D93">
        <w:rPr>
          <w:b/>
          <w:bCs/>
          <w:rtl/>
        </w:rPr>
        <w:t xml:space="preserve"> </w:t>
      </w:r>
    </w:p>
    <w:p w14:paraId="541E9D3F" w14:textId="3F38A40B" w:rsidR="00633D93" w:rsidRPr="00633D93" w:rsidRDefault="00633D93" w:rsidP="00633D93">
      <w:pPr>
        <w:rPr>
          <w:b/>
          <w:bCs/>
          <w:lang w:eastAsia="ko-KR"/>
        </w:rPr>
      </w:pPr>
      <w:r w:rsidRPr="00633D93">
        <w:rPr>
          <w:b/>
          <w:bCs/>
          <w:rtl/>
          <w:lang w:eastAsia="ko-KR"/>
        </w:rPr>
        <w:t xml:space="preserve">ولكنّ الإنصاف : أنّه لا فرق في العمل بالظهور اللفظيّ و </w:t>
      </w:r>
      <w:r w:rsidR="00613269" w:rsidRPr="00613269">
        <w:rPr>
          <w:b/>
          <w:color w:val="FF0000"/>
          <w:rtl/>
          <w:lang w:eastAsia="ko-KR"/>
        </w:rPr>
        <w:t>(واو تفسیر است)</w:t>
      </w:r>
      <w:r w:rsidRPr="00633D93">
        <w:rPr>
          <w:b/>
          <w:bCs/>
          <w:rtl/>
          <w:lang w:eastAsia="ko-KR"/>
        </w:rPr>
        <w:t xml:space="preserve"> </w:t>
      </w:r>
      <w:r w:rsidRPr="00633D93">
        <w:rPr>
          <w:b/>
          <w:bCs/>
          <w:u w:val="single"/>
          <w:rtl/>
          <w:lang w:eastAsia="ko-KR"/>
        </w:rPr>
        <w:t>أصالة عدم الصارف</w:t>
      </w:r>
      <w:r w:rsidRPr="00633D93">
        <w:rPr>
          <w:rFonts w:ascii="Cambria" w:hAnsi="Cambria" w:cs="Cambria"/>
          <w:b/>
          <w:bCs/>
          <w:lang w:eastAsia="ko-KR"/>
        </w:rPr>
        <w:t> </w:t>
      </w:r>
      <w:r w:rsidR="00613269" w:rsidRPr="00613269">
        <w:rPr>
          <w:b/>
          <w:color w:val="FF0000"/>
          <w:rtl/>
          <w:lang w:eastAsia="ko-KR"/>
        </w:rPr>
        <w:t>(اصل عدم قرینه)</w:t>
      </w:r>
      <w:r w:rsidRPr="00633D93">
        <w:rPr>
          <w:b/>
          <w:bCs/>
          <w:rtl/>
          <w:lang w:eastAsia="ko-KR"/>
        </w:rPr>
        <w:t xml:space="preserve"> عن الظاهر بين من قصد إفهامه </w:t>
      </w:r>
      <w:r w:rsidR="00613269" w:rsidRPr="00613269">
        <w:rPr>
          <w:b/>
          <w:color w:val="FF0000"/>
          <w:rtl/>
          <w:lang w:eastAsia="ko-KR"/>
        </w:rPr>
        <w:t>(افراد)</w:t>
      </w:r>
      <w:r w:rsidRPr="00633D93">
        <w:rPr>
          <w:b/>
          <w:bCs/>
          <w:rtl/>
          <w:lang w:eastAsia="ko-KR"/>
        </w:rPr>
        <w:t xml:space="preserve"> ومن لم يقصد </w:t>
      </w:r>
      <w:r w:rsidR="00613269" w:rsidRPr="00613269">
        <w:rPr>
          <w:b/>
          <w:color w:val="FF0000"/>
          <w:rtl/>
          <w:lang w:eastAsia="ko-KR"/>
        </w:rPr>
        <w:t>(افهام آنها)</w:t>
      </w:r>
      <w:r w:rsidRPr="00633D93">
        <w:rPr>
          <w:b/>
          <w:bCs/>
          <w:lang w:eastAsia="ko-KR"/>
        </w:rPr>
        <w:t xml:space="preserve"> </w:t>
      </w:r>
      <w:r w:rsidRPr="00633D93">
        <w:rPr>
          <w:b/>
          <w:bCs/>
          <w:rtl/>
          <w:lang w:eastAsia="ko-KR"/>
        </w:rPr>
        <w:t>؛ فإنّ جميع</w:t>
      </w:r>
      <w:r w:rsidRPr="00633D93">
        <w:rPr>
          <w:rFonts w:ascii="Cambria" w:hAnsi="Cambria" w:cs="Cambria" w:hint="cs"/>
          <w:b/>
          <w:bCs/>
          <w:rtl/>
          <w:lang w:eastAsia="ko-KR"/>
        </w:rPr>
        <w:t> </w:t>
      </w:r>
      <w:r w:rsidRPr="00633D93">
        <w:rPr>
          <w:rFonts w:hint="cs"/>
          <w:b/>
          <w:bCs/>
          <w:rtl/>
          <w:lang w:eastAsia="ko-KR"/>
        </w:rPr>
        <w:t>ما</w:t>
      </w:r>
      <w:r w:rsidRPr="00633D93">
        <w:rPr>
          <w:b/>
          <w:bCs/>
          <w:rtl/>
          <w:lang w:eastAsia="ko-KR"/>
        </w:rPr>
        <w:t xml:space="preserve"> </w:t>
      </w:r>
      <w:r w:rsidRPr="00633D93">
        <w:rPr>
          <w:rFonts w:hint="cs"/>
          <w:b/>
          <w:bCs/>
          <w:rtl/>
          <w:lang w:eastAsia="ko-KR"/>
        </w:rPr>
        <w:t>دلّ</w:t>
      </w:r>
      <w:r w:rsidRPr="00633D93">
        <w:rPr>
          <w:b/>
          <w:bCs/>
          <w:rtl/>
          <w:lang w:eastAsia="ko-KR"/>
        </w:rPr>
        <w:t xml:space="preserve"> </w:t>
      </w:r>
      <w:r w:rsidRPr="00633D93">
        <w:rPr>
          <w:rFonts w:hint="cs"/>
          <w:b/>
          <w:bCs/>
          <w:rtl/>
          <w:lang w:eastAsia="ko-KR"/>
        </w:rPr>
        <w:t>من</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دل</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633D93">
        <w:rPr>
          <w:b/>
          <w:bCs/>
          <w:rtl/>
          <w:lang w:eastAsia="ko-KR"/>
        </w:rPr>
        <w:t xml:space="preserve"> </w:t>
      </w:r>
      <w:r w:rsidRPr="00633D93">
        <w:rPr>
          <w:rFonts w:hint="cs"/>
          <w:b/>
          <w:bCs/>
          <w:rtl/>
          <w:lang w:eastAsia="ko-KR"/>
        </w:rPr>
        <w:t>إجماع</w:t>
      </w:r>
      <w:r w:rsidRPr="00633D93">
        <w:rPr>
          <w:b/>
          <w:bCs/>
          <w:rtl/>
          <w:lang w:eastAsia="ko-KR"/>
        </w:rPr>
        <w:t xml:space="preserve"> </w:t>
      </w:r>
      <w:r w:rsidRPr="00633D93">
        <w:rPr>
          <w:rFonts w:hint="cs"/>
          <w:b/>
          <w:bCs/>
          <w:rtl/>
          <w:lang w:eastAsia="ko-KR"/>
        </w:rPr>
        <w:t>العلماء</w:t>
      </w:r>
      <w:r w:rsidRPr="00633D93">
        <w:rPr>
          <w:b/>
          <w:bCs/>
          <w:rtl/>
          <w:lang w:eastAsia="ko-KR"/>
        </w:rPr>
        <w:t xml:space="preserve"> </w:t>
      </w:r>
      <w:r w:rsidRPr="00633D93">
        <w:rPr>
          <w:rFonts w:hint="cs"/>
          <w:b/>
          <w:bCs/>
          <w:rtl/>
          <w:lang w:eastAsia="ko-KR"/>
        </w:rPr>
        <w:t>وأهل</w:t>
      </w:r>
      <w:r w:rsidRPr="00633D93">
        <w:rPr>
          <w:b/>
          <w:bCs/>
          <w:rtl/>
          <w:lang w:eastAsia="ko-KR"/>
        </w:rPr>
        <w:t xml:space="preserve"> </w:t>
      </w:r>
      <w:r w:rsidRPr="00633D93">
        <w:rPr>
          <w:rFonts w:hint="cs"/>
          <w:b/>
          <w:bCs/>
          <w:rtl/>
          <w:lang w:eastAsia="ko-KR"/>
        </w:rPr>
        <w:t>اللسان</w:t>
      </w:r>
      <w:r w:rsidRPr="00633D93">
        <w:rPr>
          <w:b/>
          <w:bCs/>
          <w:rtl/>
          <w:lang w:eastAsia="ko-KR"/>
        </w:rPr>
        <w:t xml:space="preserve"> على</w:t>
      </w:r>
      <w:r w:rsidRPr="00633D93">
        <w:rPr>
          <w:rFonts w:ascii="Cambria" w:hAnsi="Cambria" w:cs="Cambria" w:hint="cs"/>
          <w:b/>
          <w:bCs/>
          <w:rtl/>
          <w:lang w:eastAsia="ko-KR"/>
        </w:rPr>
        <w:t> </w:t>
      </w:r>
      <w:r w:rsidRPr="00633D93">
        <w:rPr>
          <w:rFonts w:hint="cs"/>
          <w:b/>
          <w:bCs/>
          <w:rtl/>
          <w:lang w:eastAsia="ko-KR"/>
        </w:rPr>
        <w:t>حجّية</w:t>
      </w:r>
      <w:r w:rsidRPr="00633D93">
        <w:rPr>
          <w:b/>
          <w:bCs/>
          <w:rtl/>
          <w:lang w:eastAsia="ko-KR"/>
        </w:rPr>
        <w:t xml:space="preserve"> </w:t>
      </w:r>
      <w:r w:rsidRPr="00633D93">
        <w:rPr>
          <w:rFonts w:hint="cs"/>
          <w:b/>
          <w:bCs/>
          <w:rtl/>
          <w:lang w:eastAsia="ko-KR"/>
        </w:rPr>
        <w:t>الظاهر</w:t>
      </w:r>
      <w:r w:rsidRPr="00633D93">
        <w:rPr>
          <w:b/>
          <w:bCs/>
          <w:rtl/>
          <w:lang w:eastAsia="ko-KR"/>
        </w:rPr>
        <w:t xml:space="preserve"> </w:t>
      </w:r>
      <w:r w:rsidRPr="00633D93">
        <w:rPr>
          <w:rFonts w:hint="cs"/>
          <w:b/>
          <w:bCs/>
          <w:rtl/>
          <w:lang w:eastAsia="ko-KR"/>
        </w:rPr>
        <w:t>بالنسبة</w:t>
      </w:r>
      <w:r w:rsidRPr="00633D93">
        <w:rPr>
          <w:b/>
          <w:bCs/>
          <w:rtl/>
          <w:lang w:eastAsia="ko-KR"/>
        </w:rPr>
        <w:t xml:space="preserve"> </w:t>
      </w:r>
      <w:r w:rsidRPr="00633D93">
        <w:rPr>
          <w:rFonts w:hint="cs"/>
          <w:b/>
          <w:bCs/>
          <w:rtl/>
          <w:lang w:eastAsia="ko-KR"/>
        </w:rPr>
        <w:t>إلى</w:t>
      </w:r>
      <w:r w:rsidRPr="00633D93">
        <w:rPr>
          <w:b/>
          <w:bCs/>
          <w:rtl/>
          <w:lang w:eastAsia="ko-KR"/>
        </w:rPr>
        <w:t xml:space="preserve"> </w:t>
      </w:r>
      <w:r w:rsidRPr="00633D93">
        <w:rPr>
          <w:rFonts w:hint="cs"/>
          <w:b/>
          <w:bCs/>
          <w:rtl/>
          <w:lang w:eastAsia="ko-KR"/>
        </w:rPr>
        <w:t>من</w:t>
      </w:r>
      <w:r w:rsidRPr="00633D93">
        <w:rPr>
          <w:b/>
          <w:bCs/>
          <w:rtl/>
          <w:lang w:eastAsia="ko-KR"/>
        </w:rPr>
        <w:t xml:space="preserve"> </w:t>
      </w:r>
      <w:r w:rsidRPr="00633D93">
        <w:rPr>
          <w:rFonts w:hint="cs"/>
          <w:b/>
          <w:bCs/>
          <w:rtl/>
          <w:lang w:eastAsia="ko-KR"/>
        </w:rPr>
        <w:t>قصد</w:t>
      </w:r>
      <w:r w:rsidRPr="00633D93">
        <w:rPr>
          <w:b/>
          <w:bCs/>
          <w:rtl/>
          <w:lang w:eastAsia="ko-KR"/>
        </w:rPr>
        <w:t xml:space="preserve"> </w:t>
      </w:r>
      <w:r w:rsidRPr="00633D93">
        <w:rPr>
          <w:rFonts w:hint="cs"/>
          <w:b/>
          <w:bCs/>
          <w:rtl/>
          <w:lang w:eastAsia="ko-KR"/>
        </w:rPr>
        <w:t>إفهامه</w:t>
      </w:r>
      <w:r w:rsidRPr="00633D93">
        <w:rPr>
          <w:b/>
          <w:bCs/>
          <w:rtl/>
          <w:lang w:eastAsia="ko-KR"/>
        </w:rPr>
        <w:t xml:space="preserve"> </w:t>
      </w:r>
      <w:r w:rsidRPr="00633D93">
        <w:rPr>
          <w:rFonts w:hint="cs"/>
          <w:b/>
          <w:bCs/>
          <w:rtl/>
          <w:lang w:eastAsia="ko-KR"/>
        </w:rPr>
        <w:t>جارِ</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w:t>
      </w:r>
      <w:r w:rsidRPr="00633D93">
        <w:rPr>
          <w:rFonts w:ascii="Cambria" w:hAnsi="Cambria" w:cs="Cambria" w:hint="cs"/>
          <w:b/>
          <w:bCs/>
          <w:rtl/>
          <w:lang w:eastAsia="ko-KR"/>
        </w:rPr>
        <w:t> </w:t>
      </w:r>
      <w:r w:rsidRPr="00633D93">
        <w:rPr>
          <w:rFonts w:hint="cs"/>
          <w:b/>
          <w:bCs/>
          <w:rtl/>
          <w:lang w:eastAsia="ko-KR"/>
        </w:rPr>
        <w:t>في</w:t>
      </w:r>
      <w:r w:rsidRPr="00633D93">
        <w:rPr>
          <w:b/>
          <w:bCs/>
          <w:rtl/>
          <w:lang w:eastAsia="ko-KR"/>
        </w:rPr>
        <w:t xml:space="preserve"> </w:t>
      </w:r>
      <w:r w:rsidRPr="00633D93">
        <w:rPr>
          <w:rFonts w:hint="cs"/>
          <w:b/>
          <w:bCs/>
          <w:rtl/>
          <w:lang w:eastAsia="ko-KR"/>
        </w:rPr>
        <w:t>من</w:t>
      </w:r>
      <w:r w:rsidRPr="00633D93">
        <w:rPr>
          <w:b/>
          <w:bCs/>
          <w:rtl/>
          <w:lang w:eastAsia="ko-KR"/>
        </w:rPr>
        <w:t xml:space="preserve"> </w:t>
      </w:r>
      <w:r w:rsidRPr="00633D93">
        <w:rPr>
          <w:rFonts w:hint="cs"/>
          <w:b/>
          <w:bCs/>
          <w:rtl/>
          <w:lang w:eastAsia="ko-KR"/>
        </w:rPr>
        <w:t>لم</w:t>
      </w:r>
      <w:r w:rsidRPr="00633D93">
        <w:rPr>
          <w:b/>
          <w:bCs/>
          <w:rtl/>
          <w:lang w:eastAsia="ko-KR"/>
        </w:rPr>
        <w:t xml:space="preserve"> </w:t>
      </w:r>
      <w:r w:rsidRPr="00633D93">
        <w:rPr>
          <w:rFonts w:hint="cs"/>
          <w:b/>
          <w:bCs/>
          <w:rtl/>
          <w:lang w:eastAsia="ko-KR"/>
        </w:rPr>
        <w:t>يقصد</w:t>
      </w:r>
      <w:r w:rsidRPr="00633D93">
        <w:rPr>
          <w:b/>
          <w:bCs/>
          <w:rtl/>
          <w:lang w:eastAsia="ko-KR"/>
        </w:rPr>
        <w:t xml:space="preserve"> </w:t>
      </w:r>
      <w:r w:rsidR="00613269" w:rsidRPr="00613269">
        <w:rPr>
          <w:b/>
          <w:color w:val="FF0000"/>
          <w:rtl/>
          <w:lang w:eastAsia="ko-KR"/>
        </w:rPr>
        <w:t>(افهامه)</w:t>
      </w:r>
      <w:r w:rsidRPr="00633D93">
        <w:rPr>
          <w:b/>
          <w:bCs/>
          <w:rtl/>
          <w:lang w:eastAsia="ko-KR"/>
        </w:rPr>
        <w:t xml:space="preserve"> ؛ لأنّ </w:t>
      </w:r>
      <w:r w:rsidRPr="00633D93">
        <w:rPr>
          <w:b/>
          <w:bCs/>
          <w:u w:val="single"/>
          <w:rtl/>
          <w:lang w:eastAsia="ko-KR"/>
        </w:rPr>
        <w:t>أهل اللسان</w:t>
      </w:r>
      <w:r w:rsidRPr="00633D93">
        <w:rPr>
          <w:b/>
          <w:bCs/>
          <w:rtl/>
          <w:lang w:eastAsia="ko-KR"/>
        </w:rPr>
        <w:t xml:space="preserve"> </w:t>
      </w:r>
      <w:r w:rsidR="00613269" w:rsidRPr="00613269">
        <w:rPr>
          <w:b/>
          <w:color w:val="FF0000"/>
          <w:rtl/>
          <w:lang w:eastAsia="ko-KR"/>
        </w:rPr>
        <w:t>(عقلاء)</w:t>
      </w:r>
      <w:r w:rsidRPr="00633D93">
        <w:rPr>
          <w:b/>
          <w:bCs/>
          <w:rtl/>
          <w:lang w:eastAsia="ko-KR"/>
        </w:rPr>
        <w:t xml:space="preserve"> إذا نظروا إلى كلام صادر من متكلّم إلى مخاطب ، يحكمون بإرادة </w:t>
      </w:r>
      <w:r w:rsidR="00613269" w:rsidRPr="00613269">
        <w:rPr>
          <w:b/>
          <w:color w:val="FF0000"/>
          <w:rtl/>
          <w:lang w:eastAsia="ko-KR"/>
        </w:rPr>
        <w:t>(اراده متکلم)</w:t>
      </w:r>
      <w:r w:rsidRPr="00633D93">
        <w:rPr>
          <w:b/>
          <w:bCs/>
          <w:rtl/>
          <w:lang w:eastAsia="ko-KR"/>
        </w:rPr>
        <w:t xml:space="preserve"> ظاهره </w:t>
      </w:r>
      <w:r w:rsidR="00613269" w:rsidRPr="00613269">
        <w:rPr>
          <w:b/>
          <w:color w:val="FF0000"/>
          <w:rtl/>
          <w:lang w:eastAsia="ko-KR"/>
        </w:rPr>
        <w:t>(کلام)</w:t>
      </w:r>
      <w:r w:rsidRPr="00633D93">
        <w:rPr>
          <w:b/>
          <w:bCs/>
          <w:rtl/>
          <w:lang w:eastAsia="ko-KR"/>
        </w:rPr>
        <w:t xml:space="preserve"> منه </w:t>
      </w:r>
      <w:r w:rsidR="00613269" w:rsidRPr="00613269">
        <w:rPr>
          <w:b/>
          <w:color w:val="FF0000"/>
          <w:rtl/>
          <w:lang w:eastAsia="ko-KR"/>
        </w:rPr>
        <w:t>(از کلام)</w:t>
      </w:r>
      <w:r w:rsidRPr="00633D93">
        <w:rPr>
          <w:b/>
          <w:bCs/>
          <w:rtl/>
          <w:lang w:eastAsia="ko-KR"/>
        </w:rPr>
        <w:t xml:space="preserve"> إذا لم يجدوا </w:t>
      </w:r>
      <w:r w:rsidRPr="00633D93">
        <w:rPr>
          <w:b/>
          <w:bCs/>
          <w:u w:val="single"/>
          <w:rtl/>
          <w:lang w:eastAsia="ko-KR"/>
        </w:rPr>
        <w:t>قرينة صارفة</w:t>
      </w:r>
      <w:r w:rsidRPr="00633D93">
        <w:rPr>
          <w:rFonts w:ascii="Cambria" w:hAnsi="Cambria" w:cs="Cambria"/>
          <w:b/>
          <w:bCs/>
          <w:lang w:eastAsia="ko-KR"/>
        </w:rPr>
        <w:t> </w:t>
      </w:r>
      <w:r w:rsidR="00613269" w:rsidRPr="00613269">
        <w:rPr>
          <w:b/>
          <w:color w:val="FF0000"/>
          <w:rtl/>
          <w:lang w:eastAsia="ko-KR"/>
        </w:rPr>
        <w:t>(قرینه ای که ظاهر را برگرداند از ظاهرش)</w:t>
      </w:r>
      <w:r w:rsidRPr="00633D93">
        <w:rPr>
          <w:b/>
          <w:bCs/>
          <w:rtl/>
          <w:lang w:eastAsia="ko-KR"/>
        </w:rPr>
        <w:t xml:space="preserve"> بعد الفحص في مظانّ وجودها </w:t>
      </w:r>
      <w:r w:rsidR="00613269" w:rsidRPr="00613269">
        <w:rPr>
          <w:b/>
          <w:color w:val="FF0000"/>
          <w:rtl/>
          <w:lang w:eastAsia="ko-KR"/>
        </w:rPr>
        <w:t>(قرینه)</w:t>
      </w:r>
      <w:r w:rsidRPr="00633D93">
        <w:rPr>
          <w:b/>
          <w:bCs/>
          <w:lang w:eastAsia="ko-KR"/>
        </w:rPr>
        <w:t xml:space="preserve"> </w:t>
      </w:r>
      <w:r w:rsidRPr="00633D93">
        <w:rPr>
          <w:b/>
          <w:bCs/>
          <w:rtl/>
          <w:lang w:eastAsia="ko-KR"/>
        </w:rPr>
        <w:t xml:space="preserve">، ولا يفرّقون في استخراج </w:t>
      </w:r>
      <w:r w:rsidR="00613269" w:rsidRPr="00613269">
        <w:rPr>
          <w:b/>
          <w:color w:val="FF0000"/>
          <w:rtl/>
          <w:lang w:eastAsia="ko-KR"/>
        </w:rPr>
        <w:t>(بدست آوردن)</w:t>
      </w:r>
      <w:r w:rsidRPr="00633D93">
        <w:rPr>
          <w:b/>
          <w:bCs/>
          <w:rtl/>
          <w:lang w:eastAsia="ko-KR"/>
        </w:rPr>
        <w:t xml:space="preserve"> مرادات المتكلّمين بين كونهم </w:t>
      </w:r>
      <w:r w:rsidR="00613269" w:rsidRPr="00613269">
        <w:rPr>
          <w:b/>
          <w:color w:val="FF0000"/>
          <w:rtl/>
          <w:lang w:eastAsia="ko-KR"/>
        </w:rPr>
        <w:t>(اهل لسان)</w:t>
      </w:r>
      <w:r w:rsidRPr="00633D93">
        <w:rPr>
          <w:b/>
          <w:bCs/>
          <w:rtl/>
          <w:lang w:eastAsia="ko-KR"/>
        </w:rPr>
        <w:t xml:space="preserve"> مقصودين بالخطاب وعدمه </w:t>
      </w:r>
      <w:r w:rsidR="00613269" w:rsidRPr="00613269">
        <w:rPr>
          <w:b/>
          <w:color w:val="FF0000"/>
          <w:rtl/>
          <w:lang w:eastAsia="ko-KR"/>
        </w:rPr>
        <w:t>(کونهم مقصودین)</w:t>
      </w:r>
      <w:r w:rsidRPr="00633D93">
        <w:rPr>
          <w:rFonts w:ascii="Cambria" w:hAnsi="Cambria" w:cs="Cambria" w:hint="cs"/>
          <w:b/>
          <w:bCs/>
          <w:rtl/>
          <w:lang w:eastAsia="ko-KR"/>
        </w:rPr>
        <w:t> </w:t>
      </w:r>
      <w:r w:rsidRPr="00633D93">
        <w:rPr>
          <w:rFonts w:hint="cs"/>
          <w:b/>
          <w:bCs/>
          <w:rtl/>
          <w:lang w:eastAsia="ko-KR"/>
        </w:rPr>
        <w:t>،</w:t>
      </w:r>
      <w:r w:rsidRPr="00633D93">
        <w:rPr>
          <w:b/>
          <w:bCs/>
          <w:rtl/>
          <w:lang w:eastAsia="ko-KR"/>
        </w:rPr>
        <w:t xml:space="preserve"> </w:t>
      </w:r>
      <w:r w:rsidRPr="00633D93">
        <w:rPr>
          <w:rFonts w:hint="cs"/>
          <w:b/>
          <w:bCs/>
          <w:rtl/>
          <w:lang w:eastAsia="ko-KR"/>
        </w:rPr>
        <w:t>فإذا</w:t>
      </w:r>
      <w:r w:rsidRPr="00633D93">
        <w:rPr>
          <w:b/>
          <w:bCs/>
          <w:rtl/>
          <w:lang w:eastAsia="ko-KR"/>
        </w:rPr>
        <w:t xml:space="preserve"> </w:t>
      </w:r>
      <w:r w:rsidRPr="00633D93">
        <w:rPr>
          <w:rFonts w:hint="cs"/>
          <w:b/>
          <w:bCs/>
          <w:rtl/>
          <w:lang w:eastAsia="ko-KR"/>
        </w:rPr>
        <w:t>وقع</w:t>
      </w:r>
      <w:r w:rsidRPr="00633D93">
        <w:rPr>
          <w:b/>
          <w:bCs/>
          <w:rtl/>
          <w:lang w:eastAsia="ko-KR"/>
        </w:rPr>
        <w:t xml:space="preserve"> </w:t>
      </w:r>
      <w:r w:rsidRPr="00633D93">
        <w:rPr>
          <w:rFonts w:hint="cs"/>
          <w:b/>
          <w:bCs/>
          <w:rtl/>
          <w:lang w:eastAsia="ko-KR"/>
        </w:rPr>
        <w:t>المكتوب</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نامه</w:t>
      </w:r>
      <w:r w:rsidR="00613269" w:rsidRPr="00613269">
        <w:rPr>
          <w:b/>
          <w:color w:val="FF0000"/>
          <w:rtl/>
          <w:lang w:eastAsia="ko-KR"/>
        </w:rPr>
        <w:t>)</w:t>
      </w:r>
      <w:r w:rsidRPr="00633D93">
        <w:rPr>
          <w:b/>
          <w:bCs/>
          <w:lang w:eastAsia="ko-KR"/>
        </w:rPr>
        <w:t xml:space="preserve"> </w:t>
      </w:r>
      <w:r w:rsidRPr="00633D93">
        <w:rPr>
          <w:b/>
          <w:bCs/>
          <w:rtl/>
          <w:lang w:eastAsia="ko-KR"/>
        </w:rPr>
        <w:t xml:space="preserve">الموجّه من شخص </w:t>
      </w:r>
      <w:r w:rsidR="00613269" w:rsidRPr="00613269">
        <w:rPr>
          <w:b/>
          <w:color w:val="FF0000"/>
          <w:rtl/>
          <w:lang w:eastAsia="ko-KR"/>
        </w:rPr>
        <w:t>(مولی)</w:t>
      </w:r>
      <w:r w:rsidRPr="00633D93">
        <w:rPr>
          <w:b/>
          <w:bCs/>
          <w:rtl/>
          <w:lang w:eastAsia="ko-KR"/>
        </w:rPr>
        <w:t xml:space="preserve"> إلى شخص </w:t>
      </w:r>
      <w:r w:rsidR="00613269" w:rsidRPr="00613269">
        <w:rPr>
          <w:b/>
          <w:color w:val="FF0000"/>
          <w:rtl/>
          <w:lang w:eastAsia="ko-KR"/>
        </w:rPr>
        <w:t>(یکی از عبدها)</w:t>
      </w:r>
      <w:r w:rsidRPr="00633D93">
        <w:rPr>
          <w:rFonts w:ascii="Cambria" w:hAnsi="Cambria" w:cs="Cambria" w:hint="cs"/>
          <w:b/>
          <w:bCs/>
          <w:rtl/>
          <w:lang w:eastAsia="ko-KR"/>
        </w:rPr>
        <w:t> </w:t>
      </w:r>
      <w:r w:rsidRPr="00633D93">
        <w:rPr>
          <w:rFonts w:hint="cs"/>
          <w:b/>
          <w:bCs/>
          <w:rtl/>
          <w:lang w:eastAsia="ko-KR"/>
        </w:rPr>
        <w:t>بيد</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وقع</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633D93">
        <w:rPr>
          <w:b/>
          <w:bCs/>
          <w:rtl/>
          <w:lang w:eastAsia="ko-KR"/>
        </w:rPr>
        <w:t xml:space="preserve"> </w:t>
      </w:r>
      <w:r w:rsidRPr="00633D93">
        <w:rPr>
          <w:rFonts w:hint="cs"/>
          <w:b/>
          <w:bCs/>
          <w:rtl/>
          <w:lang w:eastAsia="ko-KR"/>
        </w:rPr>
        <w:t>ثالث</w:t>
      </w:r>
      <w:r w:rsidRPr="00633D93">
        <w:rPr>
          <w:b/>
          <w:bCs/>
          <w:rtl/>
          <w:lang w:eastAsia="ko-KR"/>
        </w:rPr>
        <w:t xml:space="preserve"> </w:t>
      </w:r>
      <w:r w:rsidR="00613269" w:rsidRPr="00613269">
        <w:rPr>
          <w:b/>
          <w:color w:val="FF0000"/>
          <w:rtl/>
          <w:lang w:eastAsia="ko-KR"/>
        </w:rPr>
        <w:t>(به عبد دیگر)</w:t>
      </w:r>
      <w:r w:rsidRPr="00633D93">
        <w:rPr>
          <w:rFonts w:ascii="Cambria" w:hAnsi="Cambria" w:cs="Cambria" w:hint="cs"/>
          <w:b/>
          <w:bCs/>
          <w:rtl/>
          <w:lang w:eastAsia="ko-KR"/>
        </w:rPr>
        <w:t> </w:t>
      </w:r>
      <w:r w:rsidRPr="00633D93">
        <w:rPr>
          <w:rFonts w:hint="cs"/>
          <w:b/>
          <w:bCs/>
          <w:rtl/>
          <w:lang w:eastAsia="ko-KR"/>
        </w:rPr>
        <w:t>،</w:t>
      </w:r>
      <w:r w:rsidRPr="00633D93">
        <w:rPr>
          <w:b/>
          <w:bCs/>
          <w:rtl/>
          <w:lang w:eastAsia="ko-KR"/>
        </w:rPr>
        <w:t xml:space="preserve"> </w:t>
      </w:r>
      <w:r w:rsidRPr="00633D93">
        <w:rPr>
          <w:rFonts w:hint="cs"/>
          <w:b/>
          <w:bCs/>
          <w:rtl/>
          <w:lang w:eastAsia="ko-KR"/>
        </w:rPr>
        <w:t>فلا</w:t>
      </w:r>
      <w:r w:rsidRPr="00633D93">
        <w:rPr>
          <w:b/>
          <w:bCs/>
          <w:rtl/>
          <w:lang w:eastAsia="ko-KR"/>
        </w:rPr>
        <w:t xml:space="preserve"> </w:t>
      </w:r>
      <w:r w:rsidRPr="00633D93">
        <w:rPr>
          <w:rFonts w:hint="cs"/>
          <w:b/>
          <w:bCs/>
          <w:rtl/>
          <w:lang w:eastAsia="ko-KR"/>
        </w:rPr>
        <w:t>يتأمّل</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ثالث</w:t>
      </w:r>
      <w:r w:rsidR="00613269" w:rsidRPr="00613269">
        <w:rPr>
          <w:b/>
          <w:color w:val="FF0000"/>
          <w:rtl/>
          <w:lang w:eastAsia="ko-KR"/>
        </w:rPr>
        <w:t>)</w:t>
      </w:r>
      <w:r w:rsidRPr="00633D93">
        <w:rPr>
          <w:b/>
          <w:bCs/>
          <w:rtl/>
          <w:lang w:eastAsia="ko-KR"/>
        </w:rPr>
        <w:t xml:space="preserve"> </w:t>
      </w:r>
      <w:r w:rsidRPr="00633D93">
        <w:rPr>
          <w:rFonts w:hint="cs"/>
          <w:b/>
          <w:bCs/>
          <w:rtl/>
          <w:lang w:eastAsia="ko-KR"/>
        </w:rPr>
        <w:t>في</w:t>
      </w:r>
      <w:r w:rsidRPr="00633D93">
        <w:rPr>
          <w:b/>
          <w:bCs/>
          <w:rtl/>
          <w:lang w:eastAsia="ko-KR"/>
        </w:rPr>
        <w:t xml:space="preserve"> </w:t>
      </w:r>
      <w:r w:rsidRPr="00633D93">
        <w:rPr>
          <w:rFonts w:hint="cs"/>
          <w:b/>
          <w:bCs/>
          <w:rtl/>
          <w:lang w:eastAsia="ko-KR"/>
        </w:rPr>
        <w:t>استخراج</w:t>
      </w:r>
      <w:r w:rsidRPr="00633D93">
        <w:rPr>
          <w:b/>
          <w:bCs/>
          <w:rtl/>
          <w:lang w:eastAsia="ko-KR"/>
        </w:rPr>
        <w:t xml:space="preserve"> </w:t>
      </w:r>
      <w:r w:rsidRPr="00633D93">
        <w:rPr>
          <w:rFonts w:hint="cs"/>
          <w:b/>
          <w:bCs/>
          <w:rtl/>
          <w:lang w:eastAsia="ko-KR"/>
        </w:rPr>
        <w:t>مرادات</w:t>
      </w:r>
      <w:r w:rsidRPr="00633D93">
        <w:rPr>
          <w:b/>
          <w:bCs/>
          <w:rtl/>
          <w:lang w:eastAsia="ko-KR"/>
        </w:rPr>
        <w:t xml:space="preserve"> </w:t>
      </w:r>
      <w:r w:rsidRPr="00633D93">
        <w:rPr>
          <w:rFonts w:hint="cs"/>
          <w:b/>
          <w:bCs/>
          <w:rtl/>
          <w:lang w:eastAsia="ko-KR"/>
        </w:rPr>
        <w:t>المتكلّم</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مولی</w:t>
      </w:r>
      <w:r w:rsidR="00613269" w:rsidRPr="00613269">
        <w:rPr>
          <w:b/>
          <w:color w:val="FF0000"/>
          <w:rtl/>
          <w:lang w:eastAsia="ko-KR"/>
        </w:rPr>
        <w:t>)</w:t>
      </w:r>
      <w:r w:rsidRPr="00633D93">
        <w:rPr>
          <w:b/>
          <w:bCs/>
          <w:rtl/>
          <w:lang w:eastAsia="ko-KR"/>
        </w:rPr>
        <w:t xml:space="preserve"> </w:t>
      </w:r>
      <w:r w:rsidRPr="00633D93">
        <w:rPr>
          <w:rFonts w:hint="cs"/>
          <w:b/>
          <w:bCs/>
          <w:rtl/>
          <w:lang w:eastAsia="ko-KR"/>
        </w:rPr>
        <w:t>من</w:t>
      </w:r>
      <w:r w:rsidRPr="00633D93">
        <w:rPr>
          <w:b/>
          <w:bCs/>
          <w:rtl/>
          <w:lang w:eastAsia="ko-KR"/>
        </w:rPr>
        <w:t xml:space="preserve"> الخطاب الموجّه إلى </w:t>
      </w:r>
      <w:r w:rsidRPr="00633D93">
        <w:rPr>
          <w:b/>
          <w:bCs/>
          <w:u w:val="single"/>
          <w:rtl/>
          <w:lang w:eastAsia="ko-KR"/>
        </w:rPr>
        <w:t>المكتوب إليه</w:t>
      </w:r>
      <w:r w:rsidRPr="00633D93">
        <w:rPr>
          <w:b/>
          <w:bCs/>
          <w:rtl/>
          <w:lang w:eastAsia="ko-KR"/>
        </w:rPr>
        <w:t xml:space="preserve"> </w:t>
      </w:r>
      <w:r w:rsidR="00613269" w:rsidRPr="00613269">
        <w:rPr>
          <w:b/>
          <w:color w:val="FF0000"/>
          <w:rtl/>
          <w:lang w:eastAsia="ko-KR"/>
        </w:rPr>
        <w:t>(عبدی که نامه برای او نوشته شده)</w:t>
      </w:r>
      <w:r w:rsidRPr="00633D93">
        <w:rPr>
          <w:b/>
          <w:bCs/>
          <w:rtl/>
          <w:lang w:eastAsia="ko-KR"/>
        </w:rPr>
        <w:t xml:space="preserve">، فإذا فرضنا اشتراك هذا الثالث مع </w:t>
      </w:r>
      <w:r w:rsidRPr="00633D93">
        <w:rPr>
          <w:b/>
          <w:bCs/>
          <w:u w:val="single"/>
          <w:rtl/>
          <w:lang w:eastAsia="ko-KR"/>
        </w:rPr>
        <w:t>المكتوب إليه</w:t>
      </w:r>
      <w:r w:rsidRPr="00633D93">
        <w:rPr>
          <w:b/>
          <w:bCs/>
          <w:rtl/>
          <w:lang w:eastAsia="ko-KR"/>
        </w:rPr>
        <w:t xml:space="preserve"> </w:t>
      </w:r>
      <w:r w:rsidR="00613269" w:rsidRPr="00613269">
        <w:rPr>
          <w:b/>
          <w:color w:val="FF0000"/>
          <w:rtl/>
          <w:lang w:eastAsia="ko-KR"/>
        </w:rPr>
        <w:t>(عبدی که نامه برای او نوشته شده)</w:t>
      </w:r>
      <w:r w:rsidRPr="00633D93">
        <w:rPr>
          <w:b/>
          <w:bCs/>
          <w:rtl/>
          <w:lang w:eastAsia="ko-KR"/>
        </w:rPr>
        <w:t xml:space="preserve"> فيما أراد المولى منه </w:t>
      </w:r>
      <w:r w:rsidR="00613269" w:rsidRPr="00613269">
        <w:rPr>
          <w:b/>
          <w:color w:val="FF0000"/>
          <w:rtl/>
          <w:lang w:eastAsia="ko-KR"/>
        </w:rPr>
        <w:t>(از مکتوب الیه و ثالث)</w:t>
      </w:r>
      <w:r w:rsidRPr="00633D93">
        <w:rPr>
          <w:b/>
          <w:bCs/>
          <w:rtl/>
          <w:lang w:eastAsia="ko-KR"/>
        </w:rPr>
        <w:t xml:space="preserve"> ، فلا يجوز </w:t>
      </w:r>
      <w:r w:rsidR="00613269" w:rsidRPr="00613269">
        <w:rPr>
          <w:b/>
          <w:color w:val="FF0000"/>
          <w:rtl/>
          <w:lang w:eastAsia="ko-KR"/>
        </w:rPr>
        <w:t>(جواب اذا است)</w:t>
      </w:r>
      <w:r w:rsidRPr="00633D93">
        <w:rPr>
          <w:b/>
          <w:bCs/>
          <w:rtl/>
          <w:lang w:eastAsia="ko-KR"/>
        </w:rPr>
        <w:t xml:space="preserve"> له </w:t>
      </w:r>
      <w:r w:rsidR="00613269" w:rsidRPr="00613269">
        <w:rPr>
          <w:b/>
          <w:color w:val="FF0000"/>
          <w:rtl/>
          <w:lang w:eastAsia="ko-KR"/>
        </w:rPr>
        <w:t>(ثالث)</w:t>
      </w:r>
      <w:r w:rsidRPr="00633D93">
        <w:rPr>
          <w:b/>
          <w:bCs/>
          <w:rtl/>
          <w:lang w:eastAsia="ko-KR"/>
        </w:rPr>
        <w:t xml:space="preserve"> الاعتذار في ترك الامتثال بعدم الاطّلاع على مراد المولى </w:t>
      </w:r>
      <w:r w:rsidR="00613269" w:rsidRPr="00613269">
        <w:rPr>
          <w:b/>
          <w:color w:val="FF0000"/>
          <w:rtl/>
          <w:lang w:eastAsia="ko-KR"/>
        </w:rPr>
        <w:t>(چون من مقصود بالافهام نبودم)</w:t>
      </w:r>
      <w:r w:rsidRPr="00633D93">
        <w:rPr>
          <w:b/>
          <w:bCs/>
          <w:rtl/>
          <w:lang w:eastAsia="ko-KR"/>
        </w:rPr>
        <w:t xml:space="preserve"> ، وهذا </w:t>
      </w:r>
      <w:r w:rsidR="00613269" w:rsidRPr="00613269">
        <w:rPr>
          <w:b/>
          <w:color w:val="FF0000"/>
          <w:rtl/>
          <w:lang w:eastAsia="ko-KR"/>
        </w:rPr>
        <w:t>(عدم جواز عذر)</w:t>
      </w:r>
      <w:r w:rsidRPr="00633D93">
        <w:rPr>
          <w:b/>
          <w:bCs/>
          <w:rtl/>
          <w:lang w:eastAsia="ko-KR"/>
        </w:rPr>
        <w:t xml:space="preserve"> واضح لمن راجع الأمثلة العرفيّة</w:t>
      </w:r>
      <w:r w:rsidRPr="00633D93">
        <w:rPr>
          <w:b/>
          <w:bCs/>
          <w:lang w:eastAsia="ko-KR"/>
        </w:rPr>
        <w:t>.</w:t>
      </w:r>
    </w:p>
    <w:p w14:paraId="35836509" w14:textId="43993FC6" w:rsidR="00633D93" w:rsidRPr="00633D93" w:rsidRDefault="00633D93" w:rsidP="00633D93">
      <w:pPr>
        <w:rPr>
          <w:b/>
          <w:bCs/>
          <w:lang w:eastAsia="ko-KR"/>
        </w:rPr>
      </w:pPr>
      <w:r w:rsidRPr="00633D93">
        <w:rPr>
          <w:b/>
          <w:bCs/>
          <w:rtl/>
          <w:lang w:eastAsia="ko-KR"/>
        </w:rPr>
        <w:lastRenderedPageBreak/>
        <w:t>هذا</w:t>
      </w:r>
      <w:r w:rsidRPr="00633D93">
        <w:rPr>
          <w:rFonts w:ascii="Cambria" w:hAnsi="Cambria" w:cs="Cambria" w:hint="cs"/>
          <w:b/>
          <w:bCs/>
          <w:rtl/>
          <w:lang w:eastAsia="ko-KR"/>
        </w:rPr>
        <w:t> </w:t>
      </w:r>
      <w:r w:rsidRPr="00633D93">
        <w:rPr>
          <w:rFonts w:hint="cs"/>
          <w:b/>
          <w:bCs/>
          <w:rtl/>
          <w:lang w:eastAsia="ko-KR"/>
        </w:rPr>
        <w:t>حال</w:t>
      </w:r>
      <w:r w:rsidRPr="00633D93">
        <w:rPr>
          <w:b/>
          <w:bCs/>
          <w:rtl/>
          <w:lang w:eastAsia="ko-KR"/>
        </w:rPr>
        <w:t xml:space="preserve"> </w:t>
      </w:r>
      <w:r w:rsidRPr="00633D93">
        <w:rPr>
          <w:rFonts w:hint="cs"/>
          <w:b/>
          <w:bCs/>
          <w:rtl/>
          <w:lang w:eastAsia="ko-KR"/>
        </w:rPr>
        <w:t>أهل</w:t>
      </w:r>
      <w:r w:rsidRPr="00633D93">
        <w:rPr>
          <w:b/>
          <w:bCs/>
          <w:rtl/>
          <w:lang w:eastAsia="ko-KR"/>
        </w:rPr>
        <w:t xml:space="preserve"> </w:t>
      </w:r>
      <w:r w:rsidRPr="00633D93">
        <w:rPr>
          <w:rFonts w:hint="cs"/>
          <w:b/>
          <w:bCs/>
          <w:rtl/>
          <w:lang w:eastAsia="ko-KR"/>
        </w:rPr>
        <w:t>اللسان</w:t>
      </w:r>
      <w:r w:rsidRPr="00633D93">
        <w:rPr>
          <w:b/>
          <w:bCs/>
          <w:rtl/>
          <w:lang w:eastAsia="ko-KR"/>
        </w:rPr>
        <w:t xml:space="preserve"> </w:t>
      </w:r>
      <w:r w:rsidRPr="00633D93">
        <w:rPr>
          <w:rFonts w:hint="cs"/>
          <w:b/>
          <w:bCs/>
          <w:rtl/>
          <w:lang w:eastAsia="ko-KR"/>
        </w:rPr>
        <w:t>في</w:t>
      </w:r>
      <w:r w:rsidRPr="00633D93">
        <w:rPr>
          <w:b/>
          <w:bCs/>
          <w:rtl/>
          <w:lang w:eastAsia="ko-KR"/>
        </w:rPr>
        <w:t xml:space="preserve"> </w:t>
      </w:r>
      <w:r w:rsidRPr="00633D93">
        <w:rPr>
          <w:rFonts w:hint="cs"/>
          <w:b/>
          <w:bCs/>
          <w:rtl/>
          <w:lang w:eastAsia="ko-KR"/>
        </w:rPr>
        <w:t>الكلمات</w:t>
      </w:r>
      <w:r w:rsidRPr="00633D93">
        <w:rPr>
          <w:b/>
          <w:bCs/>
          <w:rtl/>
          <w:lang w:eastAsia="ko-KR"/>
        </w:rPr>
        <w:t xml:space="preserve"> </w:t>
      </w:r>
      <w:r w:rsidRPr="00633D93">
        <w:rPr>
          <w:rFonts w:hint="cs"/>
          <w:b/>
          <w:bCs/>
          <w:rtl/>
          <w:lang w:eastAsia="ko-KR"/>
        </w:rPr>
        <w:t>الواردة</w:t>
      </w:r>
      <w:r w:rsidRPr="00633D93">
        <w:rPr>
          <w:b/>
          <w:bCs/>
          <w:rtl/>
          <w:lang w:eastAsia="ko-KR"/>
        </w:rPr>
        <w:t xml:space="preserve"> </w:t>
      </w:r>
      <w:r w:rsidRPr="00633D93">
        <w:rPr>
          <w:rFonts w:hint="cs"/>
          <w:b/>
          <w:bCs/>
          <w:rtl/>
          <w:lang w:eastAsia="ko-KR"/>
        </w:rPr>
        <w:t>إليهم</w:t>
      </w:r>
      <w:r w:rsidRPr="00633D93">
        <w:rPr>
          <w:b/>
          <w:bCs/>
          <w:rtl/>
          <w:lang w:eastAsia="ko-KR"/>
        </w:rPr>
        <w:t xml:space="preserve"> </w:t>
      </w:r>
      <w:r w:rsidRPr="00633D93">
        <w:rPr>
          <w:rFonts w:hint="cs"/>
          <w:b/>
          <w:bCs/>
          <w:rtl/>
          <w:lang w:eastAsia="ko-KR"/>
        </w:rPr>
        <w:t>،</w:t>
      </w:r>
      <w:r w:rsidRPr="00633D93">
        <w:rPr>
          <w:b/>
          <w:bCs/>
          <w:rtl/>
          <w:lang w:eastAsia="ko-KR"/>
        </w:rPr>
        <w:t xml:space="preserve"> </w:t>
      </w:r>
      <w:r w:rsidRPr="00633D93">
        <w:rPr>
          <w:rFonts w:hint="cs"/>
          <w:b/>
          <w:bCs/>
          <w:rtl/>
          <w:lang w:eastAsia="ko-KR"/>
        </w:rPr>
        <w:t>وأمّا</w:t>
      </w:r>
      <w:r w:rsidRPr="00633D93">
        <w:rPr>
          <w:b/>
          <w:bCs/>
          <w:rtl/>
          <w:lang w:eastAsia="ko-KR"/>
        </w:rPr>
        <w:t xml:space="preserve"> </w:t>
      </w:r>
      <w:r w:rsidRPr="00633D93">
        <w:rPr>
          <w:rFonts w:hint="cs"/>
          <w:b/>
          <w:bCs/>
          <w:rtl/>
          <w:lang w:eastAsia="ko-KR"/>
        </w:rPr>
        <w:t>العلماء</w:t>
      </w:r>
      <w:r w:rsidRPr="00633D93">
        <w:rPr>
          <w:b/>
          <w:bCs/>
          <w:rtl/>
          <w:lang w:eastAsia="ko-KR"/>
        </w:rPr>
        <w:t xml:space="preserve"> </w:t>
      </w:r>
      <w:r w:rsidRPr="00633D93">
        <w:rPr>
          <w:rFonts w:hint="cs"/>
          <w:b/>
          <w:bCs/>
          <w:rtl/>
          <w:lang w:eastAsia="ko-KR"/>
        </w:rPr>
        <w:t>فلا</w:t>
      </w:r>
      <w:r w:rsidRPr="00633D93">
        <w:rPr>
          <w:b/>
          <w:bCs/>
          <w:rtl/>
          <w:lang w:eastAsia="ko-KR"/>
        </w:rPr>
        <w:t xml:space="preserve"> </w:t>
      </w:r>
      <w:r w:rsidRPr="00633D93">
        <w:rPr>
          <w:rFonts w:hint="cs"/>
          <w:b/>
          <w:bCs/>
          <w:rtl/>
          <w:lang w:eastAsia="ko-KR"/>
        </w:rPr>
        <w:t>خلاف</w:t>
      </w:r>
      <w:r w:rsidRPr="00633D93">
        <w:rPr>
          <w:b/>
          <w:bCs/>
          <w:rtl/>
          <w:lang w:eastAsia="ko-KR"/>
        </w:rPr>
        <w:t xml:space="preserve"> </w:t>
      </w:r>
      <w:r w:rsidRPr="00633D93">
        <w:rPr>
          <w:rFonts w:hint="cs"/>
          <w:b/>
          <w:bCs/>
          <w:rtl/>
          <w:lang w:eastAsia="ko-KR"/>
        </w:rPr>
        <w:t>بينهم</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علماء</w:t>
      </w:r>
      <w:r w:rsidR="00613269" w:rsidRPr="00613269">
        <w:rPr>
          <w:b/>
          <w:color w:val="FF0000"/>
          <w:rtl/>
          <w:lang w:eastAsia="ko-KR"/>
        </w:rPr>
        <w:t>)</w:t>
      </w:r>
      <w:r w:rsidRPr="00633D93">
        <w:rPr>
          <w:b/>
          <w:bCs/>
          <w:rtl/>
          <w:lang w:eastAsia="ko-KR"/>
        </w:rPr>
        <w:t xml:space="preserve"> </w:t>
      </w:r>
      <w:r w:rsidRPr="00633D93">
        <w:rPr>
          <w:rFonts w:hint="cs"/>
          <w:b/>
          <w:bCs/>
          <w:rtl/>
          <w:lang w:eastAsia="ko-KR"/>
        </w:rPr>
        <w:t>في</w:t>
      </w:r>
      <w:r w:rsidRPr="00633D93">
        <w:rPr>
          <w:b/>
          <w:bCs/>
          <w:rtl/>
          <w:lang w:eastAsia="ko-KR"/>
        </w:rPr>
        <w:t xml:space="preserve"> </w:t>
      </w:r>
      <w:r w:rsidRPr="00633D93">
        <w:rPr>
          <w:rFonts w:hint="cs"/>
          <w:b/>
          <w:bCs/>
          <w:rtl/>
          <w:lang w:eastAsia="ko-KR"/>
        </w:rPr>
        <w:t>الرجوع</w:t>
      </w:r>
      <w:r w:rsidRPr="00633D93">
        <w:rPr>
          <w:b/>
          <w:bCs/>
          <w:rtl/>
          <w:lang w:eastAsia="ko-KR"/>
        </w:rPr>
        <w:t xml:space="preserve"> </w:t>
      </w:r>
      <w:r w:rsidRPr="00633D93">
        <w:rPr>
          <w:rFonts w:hint="cs"/>
          <w:b/>
          <w:bCs/>
          <w:rtl/>
          <w:lang w:eastAsia="ko-KR"/>
        </w:rPr>
        <w:t>إلى</w:t>
      </w:r>
      <w:r w:rsidRPr="00633D93">
        <w:rPr>
          <w:b/>
          <w:bCs/>
          <w:rtl/>
          <w:lang w:eastAsia="ko-KR"/>
        </w:rPr>
        <w:t xml:space="preserve"> </w:t>
      </w:r>
      <w:r w:rsidRPr="00633D93">
        <w:rPr>
          <w:b/>
          <w:bCs/>
          <w:u w:val="single"/>
          <w:rtl/>
          <w:lang w:eastAsia="ko-KR"/>
        </w:rPr>
        <w:t>أصالة الحقيقة</w:t>
      </w:r>
      <w:r w:rsidRPr="00633D93">
        <w:rPr>
          <w:b/>
          <w:bCs/>
          <w:rtl/>
          <w:lang w:eastAsia="ko-KR"/>
        </w:rPr>
        <w:t xml:space="preserve"> </w:t>
      </w:r>
      <w:r w:rsidR="00613269" w:rsidRPr="00613269">
        <w:rPr>
          <w:b/>
          <w:color w:val="FF0000"/>
          <w:rtl/>
          <w:lang w:eastAsia="ko-KR"/>
        </w:rPr>
        <w:t>(منظور ظواهر است)</w:t>
      </w:r>
      <w:r w:rsidRPr="00633D93">
        <w:rPr>
          <w:b/>
          <w:bCs/>
          <w:rtl/>
          <w:lang w:eastAsia="ko-KR"/>
        </w:rPr>
        <w:t xml:space="preserve"> في الألفاظ المجرّدة عن القرائن الموجّهة </w:t>
      </w:r>
      <w:r w:rsidR="00613269" w:rsidRPr="00613269">
        <w:rPr>
          <w:b/>
          <w:color w:val="FF0000"/>
          <w:rtl/>
          <w:lang w:eastAsia="ko-KR"/>
        </w:rPr>
        <w:t>(صفت برای الالفاظ است)</w:t>
      </w:r>
      <w:r w:rsidRPr="00633D93">
        <w:rPr>
          <w:b/>
          <w:bCs/>
          <w:rtl/>
          <w:lang w:eastAsia="ko-KR"/>
        </w:rPr>
        <w:t xml:space="preserve"> من متكلّم إلى مخاطب ، سواء كان ذلك </w:t>
      </w:r>
      <w:r w:rsidR="00613269" w:rsidRPr="00613269">
        <w:rPr>
          <w:b/>
          <w:color w:val="FF0000"/>
          <w:rtl/>
          <w:lang w:eastAsia="ko-KR"/>
        </w:rPr>
        <w:t>(رجوع به اصالت الحقیقه تا آخر)</w:t>
      </w:r>
      <w:r w:rsidRPr="00633D93">
        <w:rPr>
          <w:b/>
          <w:bCs/>
          <w:rtl/>
          <w:lang w:eastAsia="ko-KR"/>
        </w:rPr>
        <w:t xml:space="preserve"> في الأحكام الجزئيّة ، كالوصايا الصادرة عن الموصي المعيّن إلى شخص معيّن ، ثمّ مسّت الحاجة إلى العمل بها </w:t>
      </w:r>
      <w:r w:rsidR="00613269" w:rsidRPr="00613269">
        <w:rPr>
          <w:b/>
          <w:color w:val="FF0000"/>
          <w:rtl/>
          <w:lang w:eastAsia="ko-KR"/>
        </w:rPr>
        <w:t>(وصایا)</w:t>
      </w:r>
      <w:r w:rsidRPr="00633D93">
        <w:rPr>
          <w:b/>
          <w:bCs/>
          <w:rtl/>
          <w:lang w:eastAsia="ko-KR"/>
        </w:rPr>
        <w:t xml:space="preserve"> مع فقد </w:t>
      </w:r>
      <w:r w:rsidRPr="00633D93">
        <w:rPr>
          <w:b/>
          <w:bCs/>
          <w:u w:val="single"/>
          <w:rtl/>
          <w:lang w:eastAsia="ko-KR"/>
        </w:rPr>
        <w:t>الموصى إليه</w:t>
      </w:r>
      <w:r w:rsidRPr="00633D93">
        <w:rPr>
          <w:rFonts w:ascii="Cambria" w:hAnsi="Cambria" w:cs="Cambria"/>
          <w:b/>
          <w:bCs/>
          <w:lang w:eastAsia="ko-KR"/>
        </w:rPr>
        <w:t> </w:t>
      </w:r>
      <w:r w:rsidR="00613269" w:rsidRPr="00613269">
        <w:rPr>
          <w:b/>
          <w:color w:val="FF0000"/>
          <w:rtl/>
          <w:lang w:eastAsia="ko-KR"/>
        </w:rPr>
        <w:t>(وصی)</w:t>
      </w:r>
      <w:r w:rsidRPr="00633D93">
        <w:rPr>
          <w:b/>
          <w:bCs/>
          <w:rtl/>
          <w:lang w:eastAsia="ko-KR"/>
        </w:rPr>
        <w:t xml:space="preserve">؛ فإنّ العلماء لا يتأمّلون في الإفتاء بوجوب </w:t>
      </w:r>
      <w:r w:rsidR="00613269" w:rsidRPr="00613269">
        <w:rPr>
          <w:b/>
          <w:color w:val="FF0000"/>
          <w:rtl/>
          <w:lang w:eastAsia="ko-KR"/>
        </w:rPr>
        <w:t>(متعلق به افتاء است)</w:t>
      </w:r>
      <w:r w:rsidRPr="00633D93">
        <w:rPr>
          <w:b/>
          <w:bCs/>
          <w:rtl/>
          <w:lang w:eastAsia="ko-KR"/>
        </w:rPr>
        <w:t xml:space="preserve"> العمل بظاهر ذلك الكلام الموجّه إلى الموصى إليه المفقود . وكذا في الأقارير</w:t>
      </w:r>
      <w:r w:rsidRPr="00633D93">
        <w:rPr>
          <w:b/>
          <w:bCs/>
          <w:lang w:eastAsia="ko-KR"/>
        </w:rPr>
        <w:t>.</w:t>
      </w:r>
    </w:p>
    <w:p w14:paraId="0CC7DA5F" w14:textId="7CE90AA2" w:rsidR="00633D93" w:rsidRPr="00633D93" w:rsidRDefault="00633D93" w:rsidP="00633D93">
      <w:pPr>
        <w:rPr>
          <w:b/>
          <w:bCs/>
          <w:lang w:eastAsia="ko-KR"/>
        </w:rPr>
      </w:pPr>
      <w:r w:rsidRPr="00633D93">
        <w:rPr>
          <w:b/>
          <w:bCs/>
          <w:rtl/>
          <w:lang w:eastAsia="ko-KR"/>
        </w:rPr>
        <w:t xml:space="preserve">أم كان </w:t>
      </w:r>
      <w:r w:rsidR="00613269" w:rsidRPr="00613269">
        <w:rPr>
          <w:b/>
          <w:color w:val="FF0000"/>
          <w:rtl/>
          <w:lang w:eastAsia="ko-KR"/>
        </w:rPr>
        <w:t>(رجوع به اصالت الحقیقه)</w:t>
      </w:r>
      <w:r w:rsidRPr="00633D93">
        <w:rPr>
          <w:rFonts w:ascii="Cambria" w:hAnsi="Cambria" w:cs="Cambria" w:hint="cs"/>
          <w:b/>
          <w:bCs/>
          <w:rtl/>
          <w:lang w:eastAsia="ko-KR"/>
        </w:rPr>
        <w:t> </w:t>
      </w:r>
      <w:r w:rsidRPr="00633D93">
        <w:rPr>
          <w:rFonts w:hint="cs"/>
          <w:b/>
          <w:bCs/>
          <w:rtl/>
          <w:lang w:eastAsia="ko-KR"/>
        </w:rPr>
        <w:t>في</w:t>
      </w:r>
      <w:r w:rsidRPr="00633D93">
        <w:rPr>
          <w:b/>
          <w:bCs/>
          <w:rtl/>
          <w:lang w:eastAsia="ko-KR"/>
        </w:rPr>
        <w:t xml:space="preserve"> </w:t>
      </w:r>
      <w:r w:rsidRPr="00633D93">
        <w:rPr>
          <w:rFonts w:hint="cs"/>
          <w:b/>
          <w:bCs/>
          <w:rtl/>
          <w:lang w:eastAsia="ko-KR"/>
        </w:rPr>
        <w:t>الأحكام</w:t>
      </w:r>
      <w:r w:rsidRPr="00633D93">
        <w:rPr>
          <w:b/>
          <w:bCs/>
          <w:rtl/>
          <w:lang w:eastAsia="ko-KR"/>
        </w:rPr>
        <w:t xml:space="preserve"> </w:t>
      </w:r>
      <w:r w:rsidRPr="00633D93">
        <w:rPr>
          <w:rFonts w:hint="cs"/>
          <w:b/>
          <w:bCs/>
          <w:rtl/>
          <w:lang w:eastAsia="ko-KR"/>
        </w:rPr>
        <w:t>الكلّيّة</w:t>
      </w:r>
      <w:r w:rsidRPr="00633D93">
        <w:rPr>
          <w:b/>
          <w:bCs/>
          <w:rtl/>
          <w:lang w:eastAsia="ko-KR"/>
        </w:rPr>
        <w:t xml:space="preserve"> </w:t>
      </w:r>
      <w:r w:rsidRPr="00633D93">
        <w:rPr>
          <w:rFonts w:hint="cs"/>
          <w:b/>
          <w:bCs/>
          <w:rtl/>
          <w:lang w:eastAsia="ko-KR"/>
        </w:rPr>
        <w:t>،</w:t>
      </w:r>
      <w:r w:rsidRPr="00633D93">
        <w:rPr>
          <w:b/>
          <w:bCs/>
          <w:rtl/>
          <w:lang w:eastAsia="ko-KR"/>
        </w:rPr>
        <w:t xml:space="preserve"> </w:t>
      </w:r>
      <w:r w:rsidRPr="00633D93">
        <w:rPr>
          <w:rFonts w:hint="cs"/>
          <w:b/>
          <w:bCs/>
          <w:rtl/>
          <w:lang w:eastAsia="ko-KR"/>
        </w:rPr>
        <w:t>كالأخبار</w:t>
      </w:r>
      <w:r w:rsidRPr="00633D93">
        <w:rPr>
          <w:b/>
          <w:bCs/>
          <w:rtl/>
          <w:lang w:eastAsia="ko-KR"/>
        </w:rPr>
        <w:t xml:space="preserve"> </w:t>
      </w:r>
      <w:r w:rsidRPr="00633D93">
        <w:rPr>
          <w:rFonts w:hint="cs"/>
          <w:b/>
          <w:bCs/>
          <w:rtl/>
          <w:lang w:eastAsia="ko-KR"/>
        </w:rPr>
        <w:t>الصادرة</w:t>
      </w:r>
      <w:r w:rsidRPr="00633D93">
        <w:rPr>
          <w:b/>
          <w:bCs/>
          <w:rtl/>
          <w:lang w:eastAsia="ko-KR"/>
        </w:rPr>
        <w:t xml:space="preserve"> </w:t>
      </w:r>
      <w:r w:rsidRPr="00633D93">
        <w:rPr>
          <w:rFonts w:hint="cs"/>
          <w:b/>
          <w:bCs/>
          <w:rtl/>
          <w:lang w:eastAsia="ko-KR"/>
        </w:rPr>
        <w:t>عن</w:t>
      </w:r>
      <w:r w:rsidRPr="00633D93">
        <w:rPr>
          <w:b/>
          <w:bCs/>
          <w:rtl/>
          <w:lang w:eastAsia="ko-KR"/>
        </w:rPr>
        <w:t xml:space="preserve"> </w:t>
      </w:r>
      <w:r w:rsidRPr="00633D93">
        <w:rPr>
          <w:rFonts w:hint="cs"/>
          <w:b/>
          <w:bCs/>
          <w:rtl/>
          <w:lang w:eastAsia="ko-KR"/>
        </w:rPr>
        <w:t>الأئمّة</w:t>
      </w:r>
      <w:r w:rsidRPr="00633D93">
        <w:rPr>
          <w:b/>
          <w:bCs/>
          <w:rtl/>
          <w:lang w:eastAsia="ko-KR"/>
        </w:rPr>
        <w:t xml:space="preserve"> </w:t>
      </w:r>
      <w:r w:rsidRPr="00633D93">
        <w:rPr>
          <w:rFonts w:hint="cs"/>
          <w:b/>
          <w:bCs/>
          <w:rtl/>
          <w:lang w:eastAsia="ko-KR"/>
        </w:rPr>
        <w:t>عليهم‌السلام</w:t>
      </w:r>
      <w:r w:rsidRPr="00633D93">
        <w:rPr>
          <w:rFonts w:ascii="Cambria" w:hAnsi="Cambria" w:cs="Cambria"/>
          <w:b/>
          <w:bCs/>
          <w:lang w:eastAsia="ko-KR"/>
        </w:rPr>
        <w:t> </w:t>
      </w:r>
      <w:r w:rsidRPr="00633D93">
        <w:rPr>
          <w:b/>
          <w:bCs/>
          <w:rtl/>
          <w:lang w:eastAsia="ko-KR"/>
        </w:rPr>
        <w:t xml:space="preserve">مع كون المقصود منها </w:t>
      </w:r>
      <w:r w:rsidR="00613269" w:rsidRPr="00613269">
        <w:rPr>
          <w:b/>
          <w:color w:val="FF0000"/>
          <w:rtl/>
          <w:lang w:eastAsia="ko-KR"/>
        </w:rPr>
        <w:t>(اخبار)</w:t>
      </w:r>
      <w:r w:rsidRPr="00633D93">
        <w:rPr>
          <w:b/>
          <w:bCs/>
          <w:rtl/>
          <w:lang w:eastAsia="ko-KR"/>
        </w:rPr>
        <w:t xml:space="preserve"> تفهيم مخاطبيهم </w:t>
      </w:r>
      <w:r w:rsidR="00613269" w:rsidRPr="00613269">
        <w:rPr>
          <w:b/>
          <w:color w:val="FF0000"/>
          <w:rtl/>
          <w:lang w:eastAsia="ko-KR"/>
        </w:rPr>
        <w:t>(اخبار)</w:t>
      </w:r>
      <w:r w:rsidRPr="00633D93">
        <w:rPr>
          <w:b/>
          <w:bCs/>
          <w:rtl/>
          <w:lang w:eastAsia="ko-KR"/>
        </w:rPr>
        <w:t xml:space="preserve"> لا غير؛ فإنّه لم</w:t>
      </w:r>
      <w:r w:rsidRPr="00633D93">
        <w:rPr>
          <w:rFonts w:ascii="Cambria" w:hAnsi="Cambria" w:cs="Cambria" w:hint="cs"/>
          <w:b/>
          <w:bCs/>
          <w:rtl/>
          <w:lang w:eastAsia="ko-KR"/>
        </w:rPr>
        <w:t> </w:t>
      </w:r>
      <w:r w:rsidRPr="00633D93">
        <w:rPr>
          <w:rFonts w:hint="cs"/>
          <w:b/>
          <w:bCs/>
          <w:rtl/>
          <w:lang w:eastAsia="ko-KR"/>
        </w:rPr>
        <w:t>يتأمّل</w:t>
      </w:r>
      <w:r w:rsidRPr="00633D93">
        <w:rPr>
          <w:b/>
          <w:bCs/>
          <w:rtl/>
          <w:lang w:eastAsia="ko-KR"/>
        </w:rPr>
        <w:t xml:space="preserve"> أحد من العلماء في استفادة الأحكام من ظواهرها </w:t>
      </w:r>
      <w:r w:rsidR="00613269" w:rsidRPr="00613269">
        <w:rPr>
          <w:b/>
          <w:color w:val="FF0000"/>
          <w:rtl/>
          <w:lang w:eastAsia="ko-KR"/>
        </w:rPr>
        <w:t>(از اخبار)</w:t>
      </w:r>
      <w:r w:rsidRPr="00633D93">
        <w:rPr>
          <w:rFonts w:ascii="Cambria" w:hAnsi="Cambria" w:cs="Cambria" w:hint="cs"/>
          <w:b/>
          <w:bCs/>
          <w:rtl/>
          <w:lang w:eastAsia="ko-KR"/>
        </w:rPr>
        <w:t> </w:t>
      </w:r>
      <w:r w:rsidRPr="00633D93">
        <w:rPr>
          <w:rFonts w:hint="cs"/>
          <w:b/>
          <w:bCs/>
          <w:rtl/>
          <w:lang w:eastAsia="ko-KR"/>
        </w:rPr>
        <w:t>معتذرا</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حال</w:t>
      </w:r>
      <w:r w:rsidR="00613269" w:rsidRPr="00613269">
        <w:rPr>
          <w:b/>
          <w:color w:val="FF0000"/>
          <w:rtl/>
          <w:lang w:eastAsia="ko-KR"/>
        </w:rPr>
        <w:t xml:space="preserve"> برای احد است)</w:t>
      </w:r>
      <w:r w:rsidRPr="00633D93">
        <w:rPr>
          <w:rFonts w:ascii="Cambria" w:hAnsi="Cambria" w:cs="Cambria" w:hint="cs"/>
          <w:b/>
          <w:bCs/>
          <w:rtl/>
          <w:lang w:eastAsia="ko-KR"/>
        </w:rPr>
        <w:t> </w:t>
      </w:r>
      <w:r w:rsidRPr="00633D93">
        <w:rPr>
          <w:rFonts w:hint="cs"/>
          <w:b/>
          <w:bCs/>
          <w:rtl/>
          <w:lang w:eastAsia="ko-KR"/>
        </w:rPr>
        <w:t>بعدم</w:t>
      </w:r>
      <w:r w:rsidRPr="00633D93">
        <w:rPr>
          <w:b/>
          <w:bCs/>
          <w:rtl/>
          <w:lang w:eastAsia="ko-KR"/>
        </w:rPr>
        <w:t xml:space="preserve"> </w:t>
      </w:r>
      <w:r w:rsidRPr="00633D93">
        <w:rPr>
          <w:rFonts w:hint="cs"/>
          <w:b/>
          <w:bCs/>
          <w:rtl/>
          <w:lang w:eastAsia="ko-KR"/>
        </w:rPr>
        <w:t>الدليل</w:t>
      </w:r>
      <w:r w:rsidRPr="00633D93">
        <w:rPr>
          <w:b/>
          <w:bCs/>
          <w:rtl/>
          <w:lang w:eastAsia="ko-KR"/>
        </w:rPr>
        <w:t xml:space="preserve"> </w:t>
      </w:r>
      <w:r w:rsidRPr="00633D93">
        <w:rPr>
          <w:rFonts w:hint="cs"/>
          <w:b/>
          <w:bCs/>
          <w:rtl/>
          <w:lang w:eastAsia="ko-KR"/>
        </w:rPr>
        <w:t>على</w:t>
      </w:r>
      <w:r w:rsidRPr="00633D93">
        <w:rPr>
          <w:b/>
          <w:bCs/>
          <w:rtl/>
          <w:lang w:eastAsia="ko-KR"/>
        </w:rPr>
        <w:t xml:space="preserve"> </w:t>
      </w:r>
      <w:r w:rsidRPr="00633D93">
        <w:rPr>
          <w:rFonts w:hint="cs"/>
          <w:b/>
          <w:bCs/>
          <w:rtl/>
          <w:lang w:eastAsia="ko-KR"/>
        </w:rPr>
        <w:t>حجّية</w:t>
      </w:r>
      <w:r w:rsidRPr="00633D93">
        <w:rPr>
          <w:b/>
          <w:bCs/>
          <w:rtl/>
          <w:lang w:eastAsia="ko-KR"/>
        </w:rPr>
        <w:t xml:space="preserve"> </w:t>
      </w:r>
      <w:r w:rsidRPr="00633D93">
        <w:rPr>
          <w:b/>
          <w:bCs/>
          <w:u w:val="single"/>
          <w:rtl/>
          <w:lang w:eastAsia="ko-KR"/>
        </w:rPr>
        <w:t>أصالة عدم القرينة</w:t>
      </w:r>
      <w:r w:rsidRPr="00633D93">
        <w:rPr>
          <w:rFonts w:ascii="Cambria" w:hAnsi="Cambria" w:cs="Cambria"/>
          <w:b/>
          <w:bCs/>
          <w:lang w:eastAsia="ko-KR"/>
        </w:rPr>
        <w:t> </w:t>
      </w:r>
      <w:r w:rsidR="00613269" w:rsidRPr="00613269">
        <w:rPr>
          <w:b/>
          <w:color w:val="FF0000"/>
          <w:rtl/>
          <w:lang w:eastAsia="ko-KR"/>
        </w:rPr>
        <w:t>(ظهور)</w:t>
      </w:r>
      <w:r w:rsidRPr="00633D93">
        <w:rPr>
          <w:b/>
          <w:bCs/>
          <w:rtl/>
          <w:lang w:eastAsia="ko-KR"/>
        </w:rPr>
        <w:t xml:space="preserve"> بالنسبة إلى غير المخاطب و </w:t>
      </w:r>
      <w:r w:rsidR="00613269" w:rsidRPr="00613269">
        <w:rPr>
          <w:b/>
          <w:color w:val="FF0000"/>
          <w:rtl/>
          <w:lang w:eastAsia="ko-KR"/>
        </w:rPr>
        <w:t>(عطف به المخاطب است)</w:t>
      </w:r>
      <w:r w:rsidRPr="00633D93">
        <w:rPr>
          <w:rFonts w:ascii="Cambria" w:hAnsi="Cambria" w:cs="Cambria" w:hint="cs"/>
          <w:b/>
          <w:bCs/>
          <w:rtl/>
          <w:lang w:eastAsia="ko-KR"/>
        </w:rPr>
        <w:t> </w:t>
      </w:r>
      <w:r w:rsidRPr="00633D93">
        <w:rPr>
          <w:rFonts w:hint="cs"/>
          <w:b/>
          <w:bCs/>
          <w:rtl/>
          <w:lang w:eastAsia="ko-KR"/>
        </w:rPr>
        <w:t>من</w:t>
      </w:r>
      <w:r w:rsidRPr="00633D93">
        <w:rPr>
          <w:b/>
          <w:bCs/>
          <w:rtl/>
          <w:lang w:eastAsia="ko-KR"/>
        </w:rPr>
        <w:t xml:space="preserve"> </w:t>
      </w:r>
      <w:r w:rsidRPr="00633D93">
        <w:rPr>
          <w:rFonts w:hint="cs"/>
          <w:b/>
          <w:bCs/>
          <w:rtl/>
          <w:lang w:eastAsia="ko-KR"/>
        </w:rPr>
        <w:t>قصد</w:t>
      </w:r>
      <w:r w:rsidRPr="00633D93">
        <w:rPr>
          <w:b/>
          <w:bCs/>
          <w:rtl/>
          <w:lang w:eastAsia="ko-KR"/>
        </w:rPr>
        <w:t xml:space="preserve"> </w:t>
      </w:r>
      <w:r w:rsidRPr="00633D93">
        <w:rPr>
          <w:rFonts w:hint="cs"/>
          <w:b/>
          <w:bCs/>
          <w:rtl/>
          <w:lang w:eastAsia="ko-KR"/>
        </w:rPr>
        <w:t>إفهامه</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فرد</w:t>
      </w:r>
      <w:r w:rsidR="00613269" w:rsidRPr="00613269">
        <w:rPr>
          <w:b/>
          <w:color w:val="FF0000"/>
          <w:rtl/>
          <w:lang w:eastAsia="ko-KR"/>
        </w:rPr>
        <w:t>)</w:t>
      </w:r>
      <w:r w:rsidRPr="00633D93">
        <w:rPr>
          <w:b/>
          <w:bCs/>
          <w:lang w:eastAsia="ko-KR"/>
        </w:rPr>
        <w:t>.</w:t>
      </w:r>
    </w:p>
    <w:p w14:paraId="4B513105" w14:textId="768F94F0" w:rsidR="00633D93" w:rsidRPr="00633D93" w:rsidRDefault="00633D93" w:rsidP="00633D93">
      <w:pPr>
        <w:pStyle w:val="5"/>
        <w:rPr>
          <w:b/>
          <w:bCs/>
        </w:rPr>
      </w:pPr>
      <w:bookmarkStart w:id="127" w:name="_Toc108718282"/>
      <w:r w:rsidRPr="00633D93">
        <w:rPr>
          <w:rtl/>
        </w:rPr>
        <w:t>رد اشکال اول شیخ انصاری و جواب آن و اشکال دوم شیخ انصاری بر میرزای قمی</w:t>
      </w:r>
      <w:bookmarkEnd w:id="127"/>
      <w:r w:rsidRPr="00633D93">
        <w:rPr>
          <w:b/>
          <w:bCs/>
          <w:rtl/>
        </w:rPr>
        <w:t xml:space="preserve"> </w:t>
      </w:r>
    </w:p>
    <w:p w14:paraId="04D27C2A" w14:textId="77632024" w:rsidR="00633D93" w:rsidRPr="00633D93" w:rsidRDefault="00633D93" w:rsidP="00633D93">
      <w:pPr>
        <w:rPr>
          <w:b/>
          <w:bCs/>
          <w:lang w:eastAsia="ko-KR"/>
        </w:rPr>
      </w:pPr>
      <w:r w:rsidRPr="00633D93">
        <w:rPr>
          <w:b/>
          <w:bCs/>
          <w:rtl/>
          <w:lang w:eastAsia="ko-KR"/>
        </w:rPr>
        <w:t xml:space="preserve">ودعوى </w:t>
      </w:r>
      <w:r w:rsidR="00613269" w:rsidRPr="00613269">
        <w:rPr>
          <w:b/>
          <w:color w:val="FF0000"/>
          <w:rtl/>
          <w:lang w:eastAsia="ko-KR"/>
        </w:rPr>
        <w:t>(میرزای قمی)</w:t>
      </w:r>
      <w:r w:rsidRPr="00633D93">
        <w:rPr>
          <w:rFonts w:ascii="Cambria" w:hAnsi="Cambria" w:cs="Cambria" w:hint="cs"/>
          <w:b/>
          <w:bCs/>
          <w:rtl/>
          <w:lang w:eastAsia="ko-KR"/>
        </w:rPr>
        <w:t> </w:t>
      </w:r>
      <w:r w:rsidRPr="00633D93">
        <w:rPr>
          <w:b/>
          <w:bCs/>
          <w:rtl/>
          <w:lang w:eastAsia="ko-KR"/>
        </w:rPr>
        <w:t xml:space="preserve">: </w:t>
      </w:r>
      <w:r w:rsidRPr="00633D93">
        <w:rPr>
          <w:rFonts w:hint="cs"/>
          <w:b/>
          <w:bCs/>
          <w:rtl/>
          <w:lang w:eastAsia="ko-KR"/>
        </w:rPr>
        <w:t>كون</w:t>
      </w:r>
      <w:r w:rsidRPr="00633D93">
        <w:rPr>
          <w:b/>
          <w:bCs/>
          <w:rtl/>
          <w:lang w:eastAsia="ko-KR"/>
        </w:rPr>
        <w:t xml:space="preserve"> </w:t>
      </w:r>
      <w:r w:rsidRPr="00633D93">
        <w:rPr>
          <w:rFonts w:hint="cs"/>
          <w:b/>
          <w:bCs/>
          <w:rtl/>
          <w:lang w:eastAsia="ko-KR"/>
        </w:rPr>
        <w:t>ذلك</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ظاهر</w:t>
      </w:r>
      <w:r w:rsidR="00613269" w:rsidRPr="00613269">
        <w:rPr>
          <w:b/>
          <w:color w:val="FF0000"/>
          <w:rtl/>
          <w:lang w:eastAsia="ko-KR"/>
        </w:rPr>
        <w:t>)</w:t>
      </w:r>
      <w:r w:rsidRPr="00633D93">
        <w:rPr>
          <w:b/>
          <w:bCs/>
          <w:rtl/>
          <w:lang w:eastAsia="ko-KR"/>
        </w:rPr>
        <w:t xml:space="preserve"> </w:t>
      </w:r>
      <w:r w:rsidRPr="00633D93">
        <w:rPr>
          <w:rFonts w:hint="cs"/>
          <w:b/>
          <w:bCs/>
          <w:rtl/>
          <w:lang w:eastAsia="ko-KR"/>
        </w:rPr>
        <w:t>منهم</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علماء</w:t>
      </w:r>
      <w:r w:rsidR="00613269" w:rsidRPr="00613269">
        <w:rPr>
          <w:b/>
          <w:color w:val="FF0000"/>
          <w:rtl/>
          <w:lang w:eastAsia="ko-KR"/>
        </w:rPr>
        <w:t>)</w:t>
      </w:r>
      <w:r w:rsidRPr="00633D93">
        <w:rPr>
          <w:b/>
          <w:bCs/>
          <w:rtl/>
          <w:lang w:eastAsia="ko-KR"/>
        </w:rPr>
        <w:t xml:space="preserve"> </w:t>
      </w:r>
      <w:r w:rsidRPr="00633D93">
        <w:rPr>
          <w:rFonts w:hint="cs"/>
          <w:b/>
          <w:bCs/>
          <w:rtl/>
          <w:lang w:eastAsia="ko-KR"/>
        </w:rPr>
        <w:t>للبناء</w:t>
      </w:r>
      <w:r w:rsidRPr="00633D93">
        <w:rPr>
          <w:b/>
          <w:bCs/>
          <w:rtl/>
          <w:lang w:eastAsia="ko-KR"/>
        </w:rPr>
        <w:t xml:space="preserve"> </w:t>
      </w:r>
      <w:r w:rsidRPr="00633D93">
        <w:rPr>
          <w:rFonts w:hint="cs"/>
          <w:b/>
          <w:bCs/>
          <w:rtl/>
          <w:lang w:eastAsia="ko-KR"/>
        </w:rPr>
        <w:t>على</w:t>
      </w:r>
      <w:r w:rsidRPr="00633D93">
        <w:rPr>
          <w:b/>
          <w:bCs/>
          <w:rtl/>
          <w:lang w:eastAsia="ko-KR"/>
        </w:rPr>
        <w:t xml:space="preserve"> </w:t>
      </w:r>
      <w:r w:rsidRPr="00633D93">
        <w:rPr>
          <w:rFonts w:hint="cs"/>
          <w:b/>
          <w:bCs/>
          <w:rtl/>
          <w:lang w:eastAsia="ko-KR"/>
        </w:rPr>
        <w:t>كون</w:t>
      </w:r>
      <w:r w:rsidRPr="00633D93">
        <w:rPr>
          <w:b/>
          <w:bCs/>
          <w:rtl/>
          <w:lang w:eastAsia="ko-KR"/>
        </w:rPr>
        <w:t xml:space="preserve"> </w:t>
      </w:r>
      <w:r w:rsidRPr="00633D93">
        <w:rPr>
          <w:rFonts w:hint="cs"/>
          <w:b/>
          <w:bCs/>
          <w:rtl/>
          <w:lang w:eastAsia="ko-KR"/>
        </w:rPr>
        <w:t>الأخبار</w:t>
      </w:r>
      <w:r w:rsidRPr="00633D93">
        <w:rPr>
          <w:b/>
          <w:bCs/>
          <w:rtl/>
          <w:lang w:eastAsia="ko-KR"/>
        </w:rPr>
        <w:t xml:space="preserve"> الصادرة عنهم</w:t>
      </w:r>
      <w:r w:rsidRPr="00633D93">
        <w:rPr>
          <w:rFonts w:ascii="Cambria" w:hAnsi="Cambria" w:cs="Cambria" w:hint="cs"/>
          <w:b/>
          <w:bCs/>
          <w:rtl/>
          <w:lang w:eastAsia="ko-KR"/>
        </w:rPr>
        <w:t> </w:t>
      </w:r>
      <w:r w:rsidRPr="00633D93">
        <w:rPr>
          <w:rFonts w:hint="cs"/>
          <w:b/>
          <w:bCs/>
          <w:rtl/>
          <w:lang w:eastAsia="ko-KR"/>
        </w:rPr>
        <w:t>عليهم‌السلام</w:t>
      </w:r>
      <w:r w:rsidRPr="00633D93">
        <w:rPr>
          <w:rFonts w:ascii="Cambria" w:hAnsi="Cambria" w:cs="Cambria" w:hint="cs"/>
          <w:b/>
          <w:bCs/>
          <w:rtl/>
          <w:lang w:eastAsia="ko-KR"/>
        </w:rPr>
        <w:t> </w:t>
      </w:r>
      <w:r w:rsidRPr="00633D93">
        <w:rPr>
          <w:rFonts w:hint="cs"/>
          <w:b/>
          <w:bCs/>
          <w:rtl/>
          <w:lang w:eastAsia="ko-KR"/>
        </w:rPr>
        <w:t>من</w:t>
      </w:r>
      <w:r w:rsidRPr="00633D93">
        <w:rPr>
          <w:b/>
          <w:bCs/>
          <w:rtl/>
          <w:lang w:eastAsia="ko-KR"/>
        </w:rPr>
        <w:t xml:space="preserve"> </w:t>
      </w:r>
      <w:r w:rsidRPr="00633D93">
        <w:rPr>
          <w:rFonts w:hint="cs"/>
          <w:b/>
          <w:bCs/>
          <w:rtl/>
          <w:lang w:eastAsia="ko-KR"/>
        </w:rPr>
        <w:t>قبيل</w:t>
      </w:r>
      <w:r w:rsidRPr="00633D93">
        <w:rPr>
          <w:b/>
          <w:bCs/>
          <w:rtl/>
          <w:lang w:eastAsia="ko-KR"/>
        </w:rPr>
        <w:t xml:space="preserve"> </w:t>
      </w:r>
      <w:r w:rsidRPr="00633D93">
        <w:rPr>
          <w:rFonts w:hint="cs"/>
          <w:b/>
          <w:bCs/>
          <w:rtl/>
          <w:lang w:eastAsia="ko-KR"/>
        </w:rPr>
        <w:t>تأليف</w:t>
      </w:r>
      <w:r w:rsidRPr="00633D93">
        <w:rPr>
          <w:b/>
          <w:bCs/>
          <w:rtl/>
          <w:lang w:eastAsia="ko-KR"/>
        </w:rPr>
        <w:t xml:space="preserve"> </w:t>
      </w:r>
      <w:r w:rsidRPr="00633D93">
        <w:rPr>
          <w:rFonts w:hint="cs"/>
          <w:b/>
          <w:bCs/>
          <w:rtl/>
          <w:lang w:eastAsia="ko-KR"/>
        </w:rPr>
        <w:t>المصنّفين</w:t>
      </w:r>
      <w:r w:rsidRPr="00633D93">
        <w:rPr>
          <w:b/>
          <w:bCs/>
          <w:rtl/>
          <w:lang w:eastAsia="ko-KR"/>
        </w:rPr>
        <w:t xml:space="preserve"> </w:t>
      </w:r>
      <w:r w:rsidRPr="00633D93">
        <w:rPr>
          <w:rFonts w:hint="cs"/>
          <w:b/>
          <w:bCs/>
          <w:rtl/>
          <w:lang w:eastAsia="ko-KR"/>
        </w:rPr>
        <w:t>،</w:t>
      </w:r>
      <w:r w:rsidRPr="00633D9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w:t>
      </w:r>
      <w:r w:rsidR="00613269" w:rsidRPr="00613269">
        <w:rPr>
          <w:b/>
          <w:color w:val="FF0000"/>
          <w:rtl/>
          <w:lang w:eastAsia="ko-KR"/>
        </w:rPr>
        <w:t>ب اول:)</w:t>
      </w:r>
      <w:r w:rsidRPr="00633D93">
        <w:rPr>
          <w:b/>
          <w:bCs/>
          <w:rtl/>
          <w:lang w:eastAsia="ko-KR"/>
        </w:rPr>
        <w:t>واضحة الفساد</w:t>
      </w:r>
      <w:r w:rsidRPr="00633D93">
        <w:rPr>
          <w:b/>
          <w:bCs/>
          <w:lang w:eastAsia="ko-KR"/>
        </w:rPr>
        <w:t>.</w:t>
      </w:r>
    </w:p>
    <w:p w14:paraId="19F20797" w14:textId="4011229C" w:rsidR="00633D93" w:rsidRPr="00633D93" w:rsidRDefault="00613269" w:rsidP="00633D93">
      <w:pPr>
        <w:rPr>
          <w:b/>
          <w:bCs/>
          <w:lang w:eastAsia="ko-KR"/>
        </w:rPr>
      </w:pPr>
      <w:r w:rsidRPr="00613269">
        <w:rPr>
          <w:b/>
          <w:color w:val="FF0000"/>
          <w:rtl/>
          <w:lang w:eastAsia="ko-KR"/>
        </w:rPr>
        <w:t>(جواب دوم:)</w:t>
      </w:r>
      <w:r w:rsidR="00633D93" w:rsidRPr="00633D93">
        <w:rPr>
          <w:b/>
          <w:bCs/>
          <w:rtl/>
          <w:lang w:eastAsia="ko-KR"/>
        </w:rPr>
        <w:t xml:space="preserve">مع أنّها </w:t>
      </w:r>
      <w:r w:rsidRPr="00613269">
        <w:rPr>
          <w:b/>
          <w:color w:val="FF0000"/>
          <w:rtl/>
          <w:lang w:eastAsia="ko-KR"/>
        </w:rPr>
        <w:t>(دعوی)</w:t>
      </w:r>
      <w:r w:rsidR="00633D93" w:rsidRPr="00633D93">
        <w:rPr>
          <w:b/>
          <w:bCs/>
          <w:rtl/>
          <w:lang w:eastAsia="ko-KR"/>
        </w:rPr>
        <w:t xml:space="preserve"> لو صحّت </w:t>
      </w:r>
      <w:r w:rsidRPr="00613269">
        <w:rPr>
          <w:b/>
          <w:color w:val="FF0000"/>
          <w:rtl/>
          <w:lang w:eastAsia="ko-KR"/>
        </w:rPr>
        <w:t>(دعوی)</w:t>
      </w:r>
      <w:r w:rsidR="00633D93" w:rsidRPr="00633D93">
        <w:rPr>
          <w:b/>
          <w:bCs/>
          <w:rtl/>
          <w:lang w:eastAsia="ko-KR"/>
        </w:rPr>
        <w:t xml:space="preserve"> لجرت </w:t>
      </w:r>
      <w:r w:rsidRPr="00613269">
        <w:rPr>
          <w:b/>
          <w:color w:val="FF0000"/>
          <w:rtl/>
          <w:lang w:eastAsia="ko-KR"/>
        </w:rPr>
        <w:t>(دعوی)</w:t>
      </w:r>
      <w:r w:rsidR="00633D93" w:rsidRPr="00633D93">
        <w:rPr>
          <w:b/>
          <w:bCs/>
          <w:rtl/>
          <w:lang w:eastAsia="ko-KR"/>
        </w:rPr>
        <w:t xml:space="preserve"> في الكتاب العزيز ؛ فإنّه </w:t>
      </w:r>
      <w:r w:rsidRPr="00613269">
        <w:rPr>
          <w:b/>
          <w:color w:val="FF0000"/>
          <w:rtl/>
          <w:lang w:eastAsia="ko-KR"/>
        </w:rPr>
        <w:t>(کتاب)</w:t>
      </w:r>
      <w:r w:rsidR="00633D93" w:rsidRPr="00633D93">
        <w:rPr>
          <w:b/>
          <w:bCs/>
          <w:rtl/>
          <w:lang w:eastAsia="ko-KR"/>
        </w:rPr>
        <w:t xml:space="preserve"> أولى بأن يكون من </w:t>
      </w:r>
      <w:r w:rsidR="00633D93" w:rsidRPr="00633D93">
        <w:rPr>
          <w:b/>
          <w:bCs/>
          <w:u w:val="single"/>
          <w:rtl/>
          <w:lang w:eastAsia="ko-KR"/>
        </w:rPr>
        <w:t>هذا القبيل</w:t>
      </w:r>
      <w:r w:rsidR="00633D93" w:rsidRPr="00633D93">
        <w:rPr>
          <w:b/>
          <w:bCs/>
          <w:rtl/>
          <w:lang w:eastAsia="ko-KR"/>
        </w:rPr>
        <w:t xml:space="preserve"> </w:t>
      </w:r>
      <w:r w:rsidRPr="00613269">
        <w:rPr>
          <w:b/>
          <w:color w:val="FF0000"/>
          <w:rtl/>
          <w:lang w:eastAsia="ko-KR"/>
        </w:rPr>
        <w:t>(تالیف مصنفین)</w:t>
      </w:r>
      <w:r w:rsidR="00633D93" w:rsidRPr="00633D93">
        <w:rPr>
          <w:b/>
          <w:bCs/>
          <w:rtl/>
          <w:lang w:eastAsia="ko-KR"/>
        </w:rPr>
        <w:t xml:space="preserve">، فترتفع ثمرة التفصيل المذكور </w:t>
      </w:r>
      <w:r w:rsidRPr="00613269">
        <w:rPr>
          <w:b/>
          <w:color w:val="FF0000"/>
          <w:rtl/>
          <w:lang w:eastAsia="ko-KR"/>
        </w:rPr>
        <w:t>(از طرف میرزای قمی)</w:t>
      </w:r>
      <w:r w:rsidR="00633D93" w:rsidRPr="00633D93">
        <w:rPr>
          <w:b/>
          <w:bCs/>
          <w:rtl/>
          <w:lang w:eastAsia="ko-KR"/>
        </w:rPr>
        <w:t xml:space="preserve">؛ لأنّ المفصّل </w:t>
      </w:r>
      <w:r w:rsidRPr="00613269">
        <w:rPr>
          <w:b/>
          <w:color w:val="FF0000"/>
          <w:rtl/>
          <w:lang w:eastAsia="ko-KR"/>
        </w:rPr>
        <w:t>(یعنی میرزای قمی)</w:t>
      </w:r>
      <w:r w:rsidR="00633D93" w:rsidRPr="00633D93">
        <w:rPr>
          <w:b/>
          <w:bCs/>
          <w:rtl/>
          <w:lang w:eastAsia="ko-KR"/>
        </w:rPr>
        <w:t xml:space="preserve"> معترف بأنّ ظاهر الكلام الذي هو </w:t>
      </w:r>
      <w:r w:rsidRPr="00613269">
        <w:rPr>
          <w:b/>
          <w:color w:val="FF0000"/>
          <w:rtl/>
          <w:lang w:eastAsia="ko-KR"/>
        </w:rPr>
        <w:t>(کلام)</w:t>
      </w:r>
      <w:r w:rsidR="00633D93" w:rsidRPr="00633D93">
        <w:rPr>
          <w:b/>
          <w:bCs/>
          <w:rtl/>
          <w:lang w:eastAsia="ko-KR"/>
        </w:rPr>
        <w:t xml:space="preserve"> من قبيل تأليف المؤلّفين حجّة بالخصوص </w:t>
      </w:r>
      <w:r w:rsidRPr="00613269">
        <w:rPr>
          <w:b/>
          <w:color w:val="FF0000"/>
          <w:rtl/>
          <w:lang w:eastAsia="ko-KR"/>
        </w:rPr>
        <w:t>(از باب ظن خاص)</w:t>
      </w:r>
      <w:r w:rsidR="00633D93" w:rsidRPr="00633D93">
        <w:rPr>
          <w:b/>
          <w:bCs/>
          <w:rtl/>
          <w:lang w:eastAsia="ko-KR"/>
        </w:rPr>
        <w:t xml:space="preserve">، لا لدخوله </w:t>
      </w:r>
      <w:r w:rsidRPr="00613269">
        <w:rPr>
          <w:b/>
          <w:color w:val="FF0000"/>
          <w:rtl/>
          <w:lang w:eastAsia="ko-KR"/>
        </w:rPr>
        <w:t>(ظاهر کلام)</w:t>
      </w:r>
      <w:r w:rsidR="00633D93" w:rsidRPr="00633D93">
        <w:rPr>
          <w:b/>
          <w:bCs/>
          <w:rtl/>
          <w:lang w:eastAsia="ko-KR"/>
        </w:rPr>
        <w:t xml:space="preserve"> في مطلق الظنّ ، وإنّما كلامه </w:t>
      </w:r>
      <w:r w:rsidRPr="00613269">
        <w:rPr>
          <w:b/>
          <w:color w:val="FF0000"/>
          <w:rtl/>
          <w:lang w:eastAsia="ko-KR"/>
        </w:rPr>
        <w:t>(میرزای قمی)</w:t>
      </w:r>
      <w:r w:rsidR="00633D93" w:rsidRPr="00633D93">
        <w:rPr>
          <w:b/>
          <w:bCs/>
          <w:rtl/>
          <w:lang w:eastAsia="ko-KR"/>
        </w:rPr>
        <w:t xml:space="preserve"> في اعتبار </w:t>
      </w:r>
      <w:r w:rsidRPr="00613269">
        <w:rPr>
          <w:b/>
          <w:color w:val="FF0000"/>
          <w:rtl/>
          <w:lang w:eastAsia="ko-KR"/>
        </w:rPr>
        <w:t>(حجیت)</w:t>
      </w:r>
      <w:r w:rsidR="00633D93" w:rsidRPr="00633D93">
        <w:rPr>
          <w:b/>
          <w:bCs/>
          <w:rtl/>
          <w:lang w:eastAsia="ko-KR"/>
        </w:rPr>
        <w:t xml:space="preserve"> ظهور الكلام الموجّه إلى مخاطب خاصّ </w:t>
      </w:r>
      <w:r w:rsidRPr="00613269">
        <w:rPr>
          <w:b/>
          <w:color w:val="FF0000"/>
          <w:rtl/>
          <w:lang w:eastAsia="ko-KR"/>
        </w:rPr>
        <w:t>(مقصود بالافهام)</w:t>
      </w:r>
      <w:r w:rsidR="00633D93" w:rsidRPr="00633D93">
        <w:rPr>
          <w:b/>
          <w:bCs/>
          <w:rtl/>
          <w:lang w:eastAsia="ko-KR"/>
        </w:rPr>
        <w:t xml:space="preserve"> بالنسبة </w:t>
      </w:r>
      <w:r w:rsidRPr="00613269">
        <w:rPr>
          <w:b/>
          <w:color w:val="FF0000"/>
          <w:rtl/>
          <w:lang w:eastAsia="ko-KR"/>
        </w:rPr>
        <w:t>(متعلق به اعتبار است)</w:t>
      </w:r>
      <w:r w:rsidR="00633D93" w:rsidRPr="00633D93">
        <w:rPr>
          <w:rFonts w:ascii="Cambria" w:hAnsi="Cambria" w:cs="Cambria"/>
          <w:b/>
          <w:bCs/>
          <w:lang w:eastAsia="ko-KR"/>
        </w:rPr>
        <w:t> </w:t>
      </w:r>
      <w:r w:rsidR="00633D93" w:rsidRPr="00633D93">
        <w:rPr>
          <w:b/>
          <w:bCs/>
          <w:u w:val="single"/>
          <w:rtl/>
          <w:lang w:eastAsia="ko-KR"/>
        </w:rPr>
        <w:t xml:space="preserve">إلى غيره </w:t>
      </w:r>
      <w:r w:rsidRPr="00613269">
        <w:rPr>
          <w:b/>
          <w:color w:val="FF0000"/>
          <w:u w:val="single"/>
          <w:rtl/>
          <w:lang w:eastAsia="ko-KR"/>
        </w:rPr>
        <w:t>(مخاطب خاص)</w:t>
      </w:r>
      <w:r w:rsidR="00633D93" w:rsidRPr="00633D93">
        <w:rPr>
          <w:b/>
          <w:bCs/>
          <w:rtl/>
          <w:lang w:eastAsia="ko-KR"/>
        </w:rPr>
        <w:t xml:space="preserve"> </w:t>
      </w:r>
      <w:r w:rsidRPr="00613269">
        <w:rPr>
          <w:b/>
          <w:color w:val="FF0000"/>
          <w:rtl/>
          <w:lang w:eastAsia="ko-KR"/>
        </w:rPr>
        <w:t>(غیر مقصود بالافهام)</w:t>
      </w:r>
      <w:r w:rsidR="00633D93" w:rsidRPr="00633D93">
        <w:rPr>
          <w:b/>
          <w:bCs/>
          <w:lang w:eastAsia="ko-KR"/>
        </w:rPr>
        <w:t>.</w:t>
      </w:r>
    </w:p>
    <w:p w14:paraId="7519E566" w14:textId="4CE58322" w:rsidR="00633D93" w:rsidRPr="00633D93" w:rsidRDefault="00613269" w:rsidP="00633D93">
      <w:pPr>
        <w:rPr>
          <w:b/>
          <w:bCs/>
          <w:lang w:eastAsia="ko-KR"/>
        </w:rPr>
      </w:pPr>
      <w:r w:rsidRPr="00613269">
        <w:rPr>
          <w:b/>
          <w:color w:val="FF0000"/>
          <w:rtl/>
          <w:lang w:eastAsia="ko-KR"/>
        </w:rPr>
        <w:t>(جواب اشکال دوم میرزای قمی به رد اول شیخ:)</w:t>
      </w:r>
      <w:r w:rsidR="00633D93" w:rsidRPr="00633D93">
        <w:rPr>
          <w:b/>
          <w:bCs/>
          <w:rtl/>
          <w:lang w:eastAsia="ko-KR"/>
        </w:rPr>
        <w:t xml:space="preserve">والحاصل : أنّ القطع حاصل لكلّ متتبّع في </w:t>
      </w:r>
      <w:r w:rsidRPr="00613269">
        <w:rPr>
          <w:b/>
          <w:color w:val="FF0000"/>
          <w:rtl/>
          <w:lang w:eastAsia="ko-KR"/>
        </w:rPr>
        <w:t>(متعلق به متتبع است)</w:t>
      </w:r>
      <w:r w:rsidR="00633D93" w:rsidRPr="00633D93">
        <w:rPr>
          <w:b/>
          <w:bCs/>
          <w:rtl/>
          <w:lang w:eastAsia="ko-KR"/>
        </w:rPr>
        <w:t xml:space="preserve"> طريقة فقهاء المسلمين ، بأنّهم </w:t>
      </w:r>
      <w:r w:rsidRPr="00613269">
        <w:rPr>
          <w:b/>
          <w:color w:val="FF0000"/>
          <w:rtl/>
          <w:lang w:eastAsia="ko-KR"/>
        </w:rPr>
        <w:t>(متعلق به حاصل است - فقهای مسلمین)</w:t>
      </w:r>
      <w:r w:rsidR="00633D93" w:rsidRPr="00633D93">
        <w:rPr>
          <w:rFonts w:ascii="Cambria" w:hAnsi="Cambria" w:cs="Cambria" w:hint="cs"/>
          <w:b/>
          <w:bCs/>
          <w:rtl/>
          <w:lang w:eastAsia="ko-KR"/>
        </w:rPr>
        <w:t> </w:t>
      </w:r>
      <w:r w:rsidR="00633D93" w:rsidRPr="00633D93">
        <w:rPr>
          <w:rFonts w:hint="cs"/>
          <w:b/>
          <w:bCs/>
          <w:rtl/>
          <w:lang w:eastAsia="ko-KR"/>
        </w:rPr>
        <w:t>يعملون</w:t>
      </w:r>
      <w:r w:rsidR="00633D93" w:rsidRPr="00633D93">
        <w:rPr>
          <w:b/>
          <w:bCs/>
          <w:rtl/>
          <w:lang w:eastAsia="ko-KR"/>
        </w:rPr>
        <w:t xml:space="preserve"> </w:t>
      </w:r>
      <w:r w:rsidR="00633D93" w:rsidRPr="00633D93">
        <w:rPr>
          <w:rFonts w:hint="cs"/>
          <w:b/>
          <w:bCs/>
          <w:rtl/>
          <w:lang w:eastAsia="ko-KR"/>
        </w:rPr>
        <w:t>بظواهر</w:t>
      </w:r>
      <w:r w:rsidR="00633D93" w:rsidRPr="00633D93">
        <w:rPr>
          <w:b/>
          <w:bCs/>
          <w:rtl/>
          <w:lang w:eastAsia="ko-KR"/>
        </w:rPr>
        <w:t xml:space="preserve"> </w:t>
      </w:r>
      <w:r w:rsidR="00633D93" w:rsidRPr="00633D93">
        <w:rPr>
          <w:rFonts w:hint="cs"/>
          <w:b/>
          <w:bCs/>
          <w:rtl/>
          <w:lang w:eastAsia="ko-KR"/>
        </w:rPr>
        <w:t>الأخبار</w:t>
      </w:r>
      <w:r w:rsidR="00633D93" w:rsidRPr="00633D93">
        <w:rPr>
          <w:b/>
          <w:bCs/>
          <w:rtl/>
          <w:lang w:eastAsia="ko-KR"/>
        </w:rPr>
        <w:t xml:space="preserve"> </w:t>
      </w:r>
      <w:r w:rsidR="00633D93" w:rsidRPr="00633D93">
        <w:rPr>
          <w:rFonts w:hint="cs"/>
          <w:b/>
          <w:bCs/>
          <w:rtl/>
          <w:lang w:eastAsia="ko-KR"/>
        </w:rPr>
        <w:t>من</w:t>
      </w:r>
      <w:r w:rsidR="00633D93" w:rsidRPr="00633D93">
        <w:rPr>
          <w:b/>
          <w:bCs/>
          <w:rtl/>
          <w:lang w:eastAsia="ko-KR"/>
        </w:rPr>
        <w:t xml:space="preserve"> </w:t>
      </w:r>
      <w:r w:rsidR="00633D93" w:rsidRPr="00633D93">
        <w:rPr>
          <w:rFonts w:hint="cs"/>
          <w:b/>
          <w:bCs/>
          <w:rtl/>
          <w:lang w:eastAsia="ko-KR"/>
        </w:rPr>
        <w:t>دون</w:t>
      </w:r>
      <w:r w:rsidR="00633D93" w:rsidRPr="00633D93">
        <w:rPr>
          <w:b/>
          <w:bCs/>
          <w:rtl/>
          <w:lang w:eastAsia="ko-KR"/>
        </w:rPr>
        <w:t xml:space="preserve"> </w:t>
      </w:r>
      <w:r w:rsidR="00633D93" w:rsidRPr="00633D93">
        <w:rPr>
          <w:rFonts w:hint="cs"/>
          <w:b/>
          <w:bCs/>
          <w:rtl/>
          <w:lang w:eastAsia="ko-KR"/>
        </w:rPr>
        <w:t>ابتناء</w:t>
      </w:r>
      <w:r w:rsidR="00633D93" w:rsidRPr="00633D93">
        <w:rPr>
          <w:b/>
          <w:bCs/>
          <w:rtl/>
          <w:lang w:eastAsia="ko-KR"/>
        </w:rPr>
        <w:t xml:space="preserve"> </w:t>
      </w:r>
      <w:r w:rsidR="00633D93" w:rsidRPr="00633D93">
        <w:rPr>
          <w:rFonts w:hint="cs"/>
          <w:b/>
          <w:bCs/>
          <w:rtl/>
          <w:lang w:eastAsia="ko-KR"/>
        </w:rPr>
        <w:t>ذلك</w:t>
      </w:r>
      <w:r w:rsidR="00633D93" w:rsidRPr="00633D93">
        <w:rPr>
          <w:b/>
          <w:bCs/>
          <w:rtl/>
          <w:lang w:eastAsia="ko-KR"/>
        </w:rPr>
        <w:t xml:space="preserve"> </w:t>
      </w:r>
      <w:r w:rsidRPr="00613269">
        <w:rPr>
          <w:b/>
          <w:color w:val="FF0000"/>
          <w:rtl/>
          <w:lang w:eastAsia="ko-KR"/>
        </w:rPr>
        <w:t>(عمل به ظواهر)</w:t>
      </w:r>
      <w:r w:rsidR="00633D93" w:rsidRPr="00633D93">
        <w:rPr>
          <w:b/>
          <w:bCs/>
          <w:rtl/>
          <w:lang w:eastAsia="ko-KR"/>
        </w:rPr>
        <w:t xml:space="preserve"> على حجّية الظنّ المطلق الثابتة </w:t>
      </w:r>
      <w:r w:rsidRPr="00613269">
        <w:rPr>
          <w:b/>
          <w:color w:val="FF0000"/>
          <w:rtl/>
          <w:lang w:eastAsia="ko-KR"/>
        </w:rPr>
        <w:t>(صفت حجیت است)</w:t>
      </w:r>
      <w:r w:rsidR="00633D93" w:rsidRPr="00633D93">
        <w:rPr>
          <w:b/>
          <w:bCs/>
          <w:rtl/>
          <w:lang w:eastAsia="ko-KR"/>
        </w:rPr>
        <w:t xml:space="preserve"> بدليل الانسداد ، بل يعمل بها </w:t>
      </w:r>
      <w:r w:rsidRPr="00613269">
        <w:rPr>
          <w:b/>
          <w:color w:val="FF0000"/>
          <w:rtl/>
          <w:lang w:eastAsia="ko-KR"/>
        </w:rPr>
        <w:t>(ظواهر)</w:t>
      </w:r>
      <w:r w:rsidR="00633D93" w:rsidRPr="00633D93">
        <w:rPr>
          <w:b/>
          <w:bCs/>
          <w:rtl/>
          <w:lang w:eastAsia="ko-KR"/>
        </w:rPr>
        <w:t xml:space="preserve"> مَن يدّعي الانفتاح </w:t>
      </w:r>
      <w:r w:rsidRPr="00613269">
        <w:rPr>
          <w:b/>
          <w:color w:val="FF0000"/>
          <w:rtl/>
          <w:lang w:eastAsia="ko-KR"/>
        </w:rPr>
        <w:t>(مثل سید مرتضی)</w:t>
      </w:r>
      <w:r w:rsidR="00633D93" w:rsidRPr="00633D93">
        <w:rPr>
          <w:b/>
          <w:bCs/>
          <w:rtl/>
          <w:lang w:eastAsia="ko-KR"/>
        </w:rPr>
        <w:t xml:space="preserve"> وينكر العمل بأخبار الآحاد ؛ مدّعيا كون معظم الفقه معلوما بالإجماع والأخبار المتواترة</w:t>
      </w:r>
      <w:r w:rsidR="00633D93" w:rsidRPr="00633D93">
        <w:rPr>
          <w:b/>
          <w:bCs/>
          <w:lang w:eastAsia="ko-KR"/>
        </w:rPr>
        <w:t>.</w:t>
      </w:r>
    </w:p>
    <w:p w14:paraId="7D826712" w14:textId="67926854" w:rsidR="00633D93" w:rsidRPr="00633D93" w:rsidRDefault="00613269" w:rsidP="00633D93">
      <w:pPr>
        <w:rPr>
          <w:b/>
          <w:bCs/>
          <w:lang w:eastAsia="ko-KR"/>
        </w:rPr>
      </w:pPr>
      <w:r w:rsidRPr="00613269">
        <w:rPr>
          <w:b/>
          <w:color w:val="FF0000"/>
          <w:rtl/>
          <w:lang w:eastAsia="ko-KR"/>
        </w:rPr>
        <w:lastRenderedPageBreak/>
        <w:t>(رد دوم شیخ بر میرزای قمی)</w:t>
      </w:r>
      <w:r w:rsidR="00633D93" w:rsidRPr="00633D93">
        <w:rPr>
          <w:b/>
          <w:bCs/>
          <w:rtl/>
          <w:lang w:eastAsia="ko-KR"/>
        </w:rPr>
        <w:t xml:space="preserve"> ويدلّ على ذلك </w:t>
      </w:r>
      <w:r w:rsidRPr="00613269">
        <w:rPr>
          <w:b/>
          <w:color w:val="FF0000"/>
          <w:rtl/>
          <w:lang w:eastAsia="ko-KR"/>
        </w:rPr>
        <w:t>(عمل به ظواهر)</w:t>
      </w:r>
      <w:r w:rsidR="00633D93" w:rsidRPr="00633D93">
        <w:rPr>
          <w:b/>
          <w:bCs/>
          <w:rtl/>
          <w:lang w:eastAsia="ko-KR"/>
        </w:rPr>
        <w:t xml:space="preserve"> أيضا </w:t>
      </w:r>
      <w:r w:rsidRPr="00613269">
        <w:rPr>
          <w:b/>
          <w:color w:val="FF0000"/>
          <w:rtl/>
          <w:lang w:eastAsia="ko-KR"/>
        </w:rPr>
        <w:t>(علاوه بر اجماع عقلاء و علماء)</w:t>
      </w:r>
      <w:r w:rsidR="00633D93" w:rsidRPr="00633D93">
        <w:rPr>
          <w:rFonts w:ascii="Cambria" w:hAnsi="Cambria" w:cs="Cambria" w:hint="cs"/>
          <w:b/>
          <w:bCs/>
          <w:rtl/>
          <w:lang w:eastAsia="ko-KR"/>
        </w:rPr>
        <w:t> </w:t>
      </w:r>
      <w:r w:rsidR="00633D93" w:rsidRPr="00633D93">
        <w:rPr>
          <w:b/>
          <w:bCs/>
          <w:rtl/>
          <w:lang w:eastAsia="ko-KR"/>
        </w:rPr>
        <w:t xml:space="preserve">: </w:t>
      </w:r>
      <w:r w:rsidR="00633D93" w:rsidRPr="00633D93">
        <w:rPr>
          <w:rFonts w:hint="cs"/>
          <w:b/>
          <w:bCs/>
          <w:rtl/>
          <w:lang w:eastAsia="ko-KR"/>
        </w:rPr>
        <w:t>سيرة</w:t>
      </w:r>
      <w:r w:rsidR="00633D93" w:rsidRPr="00633D93">
        <w:rPr>
          <w:b/>
          <w:bCs/>
          <w:rtl/>
          <w:lang w:eastAsia="ko-KR"/>
        </w:rPr>
        <w:t xml:space="preserve"> </w:t>
      </w:r>
      <w:r w:rsidR="00633D93" w:rsidRPr="00633D93">
        <w:rPr>
          <w:rFonts w:hint="cs"/>
          <w:b/>
          <w:bCs/>
          <w:rtl/>
          <w:lang w:eastAsia="ko-KR"/>
        </w:rPr>
        <w:t>أصحاب</w:t>
      </w:r>
      <w:r w:rsidR="00633D93" w:rsidRPr="00633D93">
        <w:rPr>
          <w:b/>
          <w:bCs/>
          <w:rtl/>
          <w:lang w:eastAsia="ko-KR"/>
        </w:rPr>
        <w:t xml:space="preserve"> </w:t>
      </w:r>
      <w:r w:rsidR="00633D93" w:rsidRPr="00633D93">
        <w:rPr>
          <w:rFonts w:hint="cs"/>
          <w:b/>
          <w:bCs/>
          <w:rtl/>
          <w:lang w:eastAsia="ko-KR"/>
        </w:rPr>
        <w:t>الأئمّة</w:t>
      </w:r>
      <w:r w:rsidR="00633D93" w:rsidRPr="00633D93">
        <w:rPr>
          <w:rFonts w:ascii="Cambria" w:hAnsi="Cambria" w:cs="Cambria" w:hint="cs"/>
          <w:b/>
          <w:bCs/>
          <w:rtl/>
          <w:lang w:eastAsia="ko-KR"/>
        </w:rPr>
        <w:t> </w:t>
      </w:r>
      <w:r w:rsidR="00633D93" w:rsidRPr="00633D93">
        <w:rPr>
          <w:rFonts w:hint="cs"/>
          <w:b/>
          <w:bCs/>
          <w:rtl/>
          <w:lang w:eastAsia="ko-KR"/>
        </w:rPr>
        <w:t>عليهم‌السلام</w:t>
      </w:r>
      <w:r w:rsidR="00633D93" w:rsidRPr="00633D93">
        <w:rPr>
          <w:rFonts w:ascii="Cambria" w:hAnsi="Cambria" w:cs="Cambria" w:hint="cs"/>
          <w:b/>
          <w:bCs/>
          <w:rtl/>
          <w:lang w:eastAsia="ko-KR"/>
        </w:rPr>
        <w:t> </w:t>
      </w:r>
      <w:r w:rsidR="00633D93" w:rsidRPr="00633D93">
        <w:rPr>
          <w:rFonts w:hint="cs"/>
          <w:b/>
          <w:bCs/>
          <w:rtl/>
          <w:lang w:eastAsia="ko-KR"/>
        </w:rPr>
        <w:t>؛</w:t>
      </w:r>
      <w:r w:rsidR="00633D93" w:rsidRPr="00633D93">
        <w:rPr>
          <w:b/>
          <w:bCs/>
          <w:rtl/>
          <w:lang w:eastAsia="ko-KR"/>
        </w:rPr>
        <w:t xml:space="preserve"> </w:t>
      </w:r>
      <w:r w:rsidR="00633D93" w:rsidRPr="00633D93">
        <w:rPr>
          <w:rFonts w:hint="cs"/>
          <w:b/>
          <w:bCs/>
          <w:rtl/>
          <w:lang w:eastAsia="ko-KR"/>
        </w:rPr>
        <w:t>فإنّهم</w:t>
      </w:r>
      <w:r w:rsidR="00633D93" w:rsidRPr="00633D93">
        <w:rPr>
          <w:b/>
          <w:bCs/>
          <w:rtl/>
          <w:lang w:eastAsia="ko-KR"/>
        </w:rPr>
        <w:t xml:space="preserve"> </w:t>
      </w:r>
      <w:r w:rsidRPr="00613269">
        <w:rPr>
          <w:b/>
          <w:color w:val="FF0000"/>
          <w:rtl/>
          <w:lang w:eastAsia="ko-KR"/>
        </w:rPr>
        <w:t>(اصحاب)</w:t>
      </w:r>
      <w:r w:rsidR="00633D93" w:rsidRPr="00633D93">
        <w:rPr>
          <w:b/>
          <w:bCs/>
          <w:rtl/>
          <w:lang w:eastAsia="ko-KR"/>
        </w:rPr>
        <w:t xml:space="preserve"> كانوا يعملون بظواهر الأخبار الواردة إليهم </w:t>
      </w:r>
      <w:r w:rsidRPr="00613269">
        <w:rPr>
          <w:b/>
          <w:color w:val="FF0000"/>
          <w:rtl/>
          <w:lang w:eastAsia="ko-KR"/>
        </w:rPr>
        <w:t>(اصحاب)</w:t>
      </w:r>
      <w:r w:rsidR="00633D93" w:rsidRPr="00633D93">
        <w:rPr>
          <w:b/>
          <w:bCs/>
          <w:rtl/>
          <w:lang w:eastAsia="ko-KR"/>
        </w:rPr>
        <w:t xml:space="preserve"> من الأئمّة الماضين</w:t>
      </w:r>
      <w:r w:rsidR="00633D93" w:rsidRPr="00633D93">
        <w:rPr>
          <w:rFonts w:ascii="Cambria" w:hAnsi="Cambria" w:cs="Cambria" w:hint="cs"/>
          <w:b/>
          <w:bCs/>
          <w:rtl/>
          <w:lang w:eastAsia="ko-KR"/>
        </w:rPr>
        <w:t> </w:t>
      </w:r>
      <w:r w:rsidR="00633D93" w:rsidRPr="00633D93">
        <w:rPr>
          <w:rFonts w:hint="cs"/>
          <w:b/>
          <w:bCs/>
          <w:rtl/>
          <w:lang w:eastAsia="ko-KR"/>
        </w:rPr>
        <w:t>عليهم‌السلام</w:t>
      </w:r>
      <w:r w:rsidR="00633D93" w:rsidRPr="00633D93">
        <w:rPr>
          <w:b/>
          <w:bCs/>
          <w:rtl/>
          <w:lang w:eastAsia="ko-KR"/>
        </w:rPr>
        <w:t xml:space="preserve"> </w:t>
      </w:r>
      <w:r w:rsidR="00633D93" w:rsidRPr="00633D93">
        <w:rPr>
          <w:rFonts w:hint="cs"/>
          <w:b/>
          <w:bCs/>
          <w:rtl/>
          <w:lang w:eastAsia="ko-KR"/>
        </w:rPr>
        <w:t>،</w:t>
      </w:r>
      <w:r w:rsidR="00633D93" w:rsidRPr="00633D93">
        <w:rPr>
          <w:rFonts w:ascii="Cambria" w:hAnsi="Cambria" w:cs="Cambria" w:hint="cs"/>
          <w:b/>
          <w:bCs/>
          <w:rtl/>
          <w:lang w:eastAsia="ko-KR"/>
        </w:rPr>
        <w:t> </w:t>
      </w:r>
      <w:r w:rsidR="00633D93" w:rsidRPr="00633D93">
        <w:rPr>
          <w:rFonts w:hint="cs"/>
          <w:b/>
          <w:bCs/>
          <w:rtl/>
          <w:lang w:eastAsia="ko-KR"/>
        </w:rPr>
        <w:t>ك</w:t>
      </w:r>
      <w:r w:rsidR="00633D93" w:rsidRPr="00633D93">
        <w:rPr>
          <w:b/>
          <w:bCs/>
          <w:rtl/>
          <w:lang w:eastAsia="ko-KR"/>
        </w:rPr>
        <w:t xml:space="preserve">ما يعملون بظواهر الأقوال التي يسمعونها </w:t>
      </w:r>
      <w:r w:rsidRPr="00613269">
        <w:rPr>
          <w:b/>
          <w:color w:val="FF0000"/>
          <w:rtl/>
          <w:lang w:eastAsia="ko-KR"/>
        </w:rPr>
        <w:t>(اخبار)</w:t>
      </w:r>
      <w:r w:rsidR="00633D93" w:rsidRPr="00633D93">
        <w:rPr>
          <w:b/>
          <w:bCs/>
          <w:rtl/>
          <w:lang w:eastAsia="ko-KR"/>
        </w:rPr>
        <w:t xml:space="preserve"> من أئمّتهم</w:t>
      </w:r>
      <w:r w:rsidR="00633D93" w:rsidRPr="00633D93">
        <w:rPr>
          <w:rFonts w:ascii="Cambria" w:hAnsi="Cambria" w:cs="Cambria" w:hint="cs"/>
          <w:b/>
          <w:bCs/>
          <w:rtl/>
          <w:lang w:eastAsia="ko-KR"/>
        </w:rPr>
        <w:t> </w:t>
      </w:r>
      <w:r w:rsidR="00633D93" w:rsidRPr="00633D93">
        <w:rPr>
          <w:rFonts w:hint="cs"/>
          <w:b/>
          <w:bCs/>
          <w:rtl/>
          <w:lang w:eastAsia="ko-KR"/>
        </w:rPr>
        <w:t>عليهم‌السلام</w:t>
      </w:r>
      <w:r w:rsidR="00633D93" w:rsidRPr="00633D93">
        <w:rPr>
          <w:rFonts w:ascii="Cambria" w:hAnsi="Cambria" w:cs="Cambria" w:hint="cs"/>
          <w:b/>
          <w:bCs/>
          <w:rtl/>
          <w:lang w:eastAsia="ko-KR"/>
        </w:rPr>
        <w:t> </w:t>
      </w:r>
      <w:r w:rsidR="00633D93" w:rsidRPr="00633D93">
        <w:rPr>
          <w:rFonts w:hint="cs"/>
          <w:b/>
          <w:bCs/>
          <w:rtl/>
          <w:lang w:eastAsia="ko-KR"/>
        </w:rPr>
        <w:t>،</w:t>
      </w:r>
      <w:r w:rsidR="00633D93" w:rsidRPr="00633D93">
        <w:rPr>
          <w:b/>
          <w:bCs/>
          <w:rtl/>
          <w:lang w:eastAsia="ko-KR"/>
        </w:rPr>
        <w:t xml:space="preserve"> </w:t>
      </w:r>
      <w:r w:rsidR="00633D93" w:rsidRPr="00633D93">
        <w:rPr>
          <w:rFonts w:hint="cs"/>
          <w:b/>
          <w:bCs/>
          <w:rtl/>
          <w:lang w:eastAsia="ko-KR"/>
        </w:rPr>
        <w:t>لا</w:t>
      </w:r>
      <w:r w:rsidR="00633D93" w:rsidRPr="00633D93">
        <w:rPr>
          <w:b/>
          <w:bCs/>
          <w:rtl/>
          <w:lang w:eastAsia="ko-KR"/>
        </w:rPr>
        <w:t xml:space="preserve"> </w:t>
      </w:r>
      <w:r w:rsidR="00633D93" w:rsidRPr="00633D93">
        <w:rPr>
          <w:rFonts w:hint="cs"/>
          <w:b/>
          <w:bCs/>
          <w:rtl/>
          <w:lang w:eastAsia="ko-KR"/>
        </w:rPr>
        <w:t>يفرّقون</w:t>
      </w:r>
      <w:r w:rsidR="00633D93" w:rsidRPr="00633D93">
        <w:rPr>
          <w:b/>
          <w:bCs/>
          <w:rtl/>
          <w:lang w:eastAsia="ko-KR"/>
        </w:rPr>
        <w:t xml:space="preserve"> </w:t>
      </w:r>
      <w:r w:rsidR="00633D93" w:rsidRPr="00633D93">
        <w:rPr>
          <w:rFonts w:hint="cs"/>
          <w:b/>
          <w:bCs/>
          <w:rtl/>
          <w:lang w:eastAsia="ko-KR"/>
        </w:rPr>
        <w:t>بينهما</w:t>
      </w:r>
      <w:r w:rsidR="00633D93" w:rsidRPr="00633D93">
        <w:rPr>
          <w:b/>
          <w:bCs/>
          <w:rtl/>
          <w:lang w:eastAsia="ko-KR"/>
        </w:rPr>
        <w:t xml:space="preserve"> </w:t>
      </w:r>
      <w:r w:rsidRPr="00613269">
        <w:rPr>
          <w:b/>
          <w:color w:val="FF0000"/>
          <w:rtl/>
          <w:lang w:eastAsia="ko-KR"/>
        </w:rPr>
        <w:t>(</w:t>
      </w:r>
      <w:r w:rsidRPr="00613269">
        <w:rPr>
          <w:rFonts w:hint="cs"/>
          <w:b/>
          <w:color w:val="FF0000"/>
          <w:rtl/>
          <w:lang w:eastAsia="ko-KR"/>
        </w:rPr>
        <w:t>ائمه</w:t>
      </w:r>
      <w:r w:rsidRPr="00613269">
        <w:rPr>
          <w:b/>
          <w:color w:val="FF0000"/>
          <w:rtl/>
          <w:lang w:eastAsia="ko-KR"/>
        </w:rPr>
        <w:t xml:space="preserve"> </w:t>
      </w:r>
      <w:r w:rsidRPr="00613269">
        <w:rPr>
          <w:rFonts w:hint="cs"/>
          <w:b/>
          <w:color w:val="FF0000"/>
          <w:rtl/>
          <w:lang w:eastAsia="ko-KR"/>
        </w:rPr>
        <w:t>گذشته</w:t>
      </w:r>
      <w:r w:rsidRPr="00613269">
        <w:rPr>
          <w:b/>
          <w:color w:val="FF0000"/>
          <w:rtl/>
          <w:lang w:eastAsia="ko-KR"/>
        </w:rPr>
        <w:t xml:space="preserve"> </w:t>
      </w:r>
      <w:r w:rsidRPr="00613269">
        <w:rPr>
          <w:rFonts w:hint="cs"/>
          <w:b/>
          <w:color w:val="FF0000"/>
          <w:rtl/>
          <w:lang w:eastAsia="ko-KR"/>
        </w:rPr>
        <w:t>و</w:t>
      </w:r>
      <w:r w:rsidRPr="00613269">
        <w:rPr>
          <w:b/>
          <w:color w:val="FF0000"/>
          <w:rtl/>
          <w:lang w:eastAsia="ko-KR"/>
        </w:rPr>
        <w:t xml:space="preserve"> </w:t>
      </w:r>
      <w:r w:rsidRPr="00613269">
        <w:rPr>
          <w:rFonts w:hint="cs"/>
          <w:b/>
          <w:color w:val="FF0000"/>
          <w:rtl/>
          <w:lang w:eastAsia="ko-KR"/>
        </w:rPr>
        <w:t>ائمه</w:t>
      </w:r>
      <w:r w:rsidRPr="00613269">
        <w:rPr>
          <w:b/>
          <w:color w:val="FF0000"/>
          <w:rtl/>
          <w:lang w:eastAsia="ko-KR"/>
        </w:rPr>
        <w:t xml:space="preserve"> </w:t>
      </w:r>
      <w:r w:rsidRPr="00613269">
        <w:rPr>
          <w:rFonts w:hint="cs"/>
          <w:b/>
          <w:color w:val="FF0000"/>
          <w:rtl/>
          <w:lang w:eastAsia="ko-KR"/>
        </w:rPr>
        <w:t>خودشان</w:t>
      </w:r>
      <w:r w:rsidRPr="00613269">
        <w:rPr>
          <w:b/>
          <w:color w:val="FF0000"/>
          <w:rtl/>
          <w:lang w:eastAsia="ko-KR"/>
        </w:rPr>
        <w:t>)</w:t>
      </w:r>
      <w:r w:rsidR="00633D93" w:rsidRPr="00633D93">
        <w:rPr>
          <w:b/>
          <w:bCs/>
          <w:rtl/>
          <w:lang w:eastAsia="ko-KR"/>
        </w:rPr>
        <w:t xml:space="preserve"> إلاّ بالفحص </w:t>
      </w:r>
      <w:r w:rsidRPr="00613269">
        <w:rPr>
          <w:b/>
          <w:color w:val="FF0000"/>
          <w:rtl/>
          <w:lang w:eastAsia="ko-KR"/>
        </w:rPr>
        <w:t>(نسبت به ائمه گذشته)</w:t>
      </w:r>
      <w:r w:rsidR="00633D93" w:rsidRPr="00633D93">
        <w:rPr>
          <w:b/>
          <w:bCs/>
          <w:rtl/>
          <w:lang w:eastAsia="ko-KR"/>
        </w:rPr>
        <w:t xml:space="preserve"> وعدمه </w:t>
      </w:r>
      <w:r w:rsidRPr="00613269">
        <w:rPr>
          <w:b/>
          <w:color w:val="FF0000"/>
          <w:rtl/>
          <w:lang w:eastAsia="ko-KR"/>
        </w:rPr>
        <w:t>(فحص نسبت به ائمه خودشان)</w:t>
      </w:r>
      <w:r w:rsidR="00633D93" w:rsidRPr="00633D93">
        <w:rPr>
          <w:b/>
          <w:bCs/>
          <w:rtl/>
          <w:lang w:eastAsia="ko-KR"/>
        </w:rPr>
        <w:t>، كما سيأتي</w:t>
      </w:r>
      <w:r w:rsidR="00633D93" w:rsidRPr="00633D93">
        <w:rPr>
          <w:b/>
          <w:bCs/>
          <w:lang w:eastAsia="ko-KR"/>
        </w:rPr>
        <w:t xml:space="preserve"> .</w:t>
      </w:r>
    </w:p>
    <w:p w14:paraId="5EEACC4A" w14:textId="0A994865" w:rsidR="00DF2589" w:rsidRPr="00DF2589" w:rsidRDefault="00DF2589" w:rsidP="00DF2589">
      <w:pPr>
        <w:pStyle w:val="5"/>
        <w:rPr>
          <w:b/>
          <w:bCs/>
        </w:rPr>
      </w:pPr>
      <w:bookmarkStart w:id="128" w:name="_Toc108718283"/>
      <w:r w:rsidRPr="00DF2589">
        <w:rPr>
          <w:rtl/>
        </w:rPr>
        <w:t>اشکال دوم شیخ بر کلام میرزای قمی</w:t>
      </w:r>
      <w:bookmarkEnd w:id="128"/>
      <w:r w:rsidRPr="00DF2589">
        <w:rPr>
          <w:b/>
          <w:bCs/>
          <w:rtl/>
        </w:rPr>
        <w:t xml:space="preserve"> </w:t>
      </w:r>
    </w:p>
    <w:p w14:paraId="70AC164F" w14:textId="24C4443D" w:rsidR="00DF2589" w:rsidRPr="00DF2589" w:rsidRDefault="00DF2589" w:rsidP="00DF2589">
      <w:pPr>
        <w:rPr>
          <w:b/>
          <w:bCs/>
          <w:lang w:eastAsia="ko-KR"/>
        </w:rPr>
      </w:pPr>
      <w:r w:rsidRPr="00DF2589">
        <w:rPr>
          <w:b/>
          <w:bCs/>
          <w:rtl/>
          <w:lang w:eastAsia="ko-KR"/>
        </w:rPr>
        <w:t xml:space="preserve">والحاصل </w:t>
      </w:r>
      <w:r w:rsidR="00613269" w:rsidRPr="00613269">
        <w:rPr>
          <w:b/>
          <w:color w:val="FF0000"/>
          <w:rtl/>
          <w:lang w:eastAsia="ko-KR"/>
        </w:rPr>
        <w:t>(خلاصه رد اول و دوم شیخ بر میرزای قمی)</w:t>
      </w:r>
      <w:r w:rsidRPr="00DF2589">
        <w:rPr>
          <w:b/>
          <w:bCs/>
          <w:rtl/>
          <w:lang w:eastAsia="ko-KR"/>
        </w:rPr>
        <w:t xml:space="preserve"> : أنّ الفرق </w:t>
      </w:r>
      <w:r w:rsidR="00613269" w:rsidRPr="00613269">
        <w:rPr>
          <w:b/>
          <w:color w:val="FF0000"/>
          <w:rtl/>
          <w:lang w:eastAsia="ko-KR"/>
        </w:rPr>
        <w:t>(فرق گذشته میرزای قمی)</w:t>
      </w:r>
      <w:r w:rsidRPr="00DF2589">
        <w:rPr>
          <w:b/>
          <w:bCs/>
          <w:rtl/>
          <w:lang w:eastAsia="ko-KR"/>
        </w:rPr>
        <w:t xml:space="preserve"> في حجّية </w:t>
      </w:r>
      <w:r w:rsidRPr="00DF2589">
        <w:rPr>
          <w:b/>
          <w:bCs/>
          <w:u w:val="single"/>
          <w:rtl/>
          <w:lang w:eastAsia="ko-KR"/>
        </w:rPr>
        <w:t>أصالة الحقيقة</w:t>
      </w:r>
      <w:r w:rsidRPr="00DF2589">
        <w:rPr>
          <w:rFonts w:ascii="Cambria" w:hAnsi="Cambria" w:cs="Cambria"/>
          <w:b/>
          <w:bCs/>
          <w:lang w:eastAsia="ko-KR"/>
        </w:rPr>
        <w:t> </w:t>
      </w:r>
      <w:r w:rsidR="00613269" w:rsidRPr="00613269">
        <w:rPr>
          <w:b/>
          <w:color w:val="FF0000"/>
          <w:rtl/>
          <w:lang w:eastAsia="ko-KR"/>
        </w:rPr>
        <w:t>(ظاهر)</w:t>
      </w:r>
      <w:r w:rsidRPr="00DF2589">
        <w:rPr>
          <w:b/>
          <w:bCs/>
          <w:lang w:eastAsia="ko-KR"/>
        </w:rPr>
        <w:t xml:space="preserve"> </w:t>
      </w:r>
      <w:r w:rsidRPr="00DF2589">
        <w:rPr>
          <w:b/>
          <w:bCs/>
          <w:rtl/>
          <w:lang w:eastAsia="ko-KR"/>
        </w:rPr>
        <w:t xml:space="preserve">و </w:t>
      </w:r>
      <w:r w:rsidR="00613269" w:rsidRPr="00613269">
        <w:rPr>
          <w:b/>
          <w:color w:val="FF0000"/>
          <w:rtl/>
          <w:lang w:eastAsia="ko-KR"/>
        </w:rPr>
        <w:t>(عطف عام و خاص)</w:t>
      </w:r>
      <w:r w:rsidRPr="00DF2589">
        <w:rPr>
          <w:b/>
          <w:bCs/>
          <w:rtl/>
          <w:lang w:eastAsia="ko-KR"/>
        </w:rPr>
        <w:t xml:space="preserve"> عدم القرينة بين المخاطب </w:t>
      </w:r>
      <w:r w:rsidR="00613269" w:rsidRPr="00613269">
        <w:rPr>
          <w:b/>
          <w:color w:val="FF0000"/>
          <w:rtl/>
          <w:lang w:eastAsia="ko-KR"/>
        </w:rPr>
        <w:t>(مقصود بالافهام)</w:t>
      </w:r>
      <w:r w:rsidRPr="00DF2589">
        <w:rPr>
          <w:rFonts w:ascii="Cambria" w:hAnsi="Cambria" w:cs="Cambria" w:hint="cs"/>
          <w:b/>
          <w:bCs/>
          <w:rtl/>
          <w:lang w:eastAsia="ko-KR"/>
        </w:rPr>
        <w:t> </w:t>
      </w:r>
      <w:r w:rsidRPr="00DF2589">
        <w:rPr>
          <w:rFonts w:hint="cs"/>
          <w:b/>
          <w:bCs/>
          <w:rtl/>
          <w:lang w:eastAsia="ko-KR"/>
        </w:rPr>
        <w:t>وغيره</w:t>
      </w:r>
      <w:r w:rsidRPr="00DF2589">
        <w:rPr>
          <w:b/>
          <w:bCs/>
          <w:rtl/>
          <w:lang w:eastAsia="ko-KR"/>
        </w:rPr>
        <w:t xml:space="preserve"> </w:t>
      </w:r>
      <w:r w:rsidR="00613269" w:rsidRPr="00613269">
        <w:rPr>
          <w:b/>
          <w:color w:val="FF0000"/>
          <w:rtl/>
          <w:lang w:eastAsia="ko-KR"/>
        </w:rPr>
        <w:t>(مخاطب)</w:t>
      </w:r>
      <w:r w:rsidRPr="00DF2589">
        <w:rPr>
          <w:b/>
          <w:bCs/>
          <w:rtl/>
          <w:lang w:eastAsia="ko-KR"/>
        </w:rPr>
        <w:t xml:space="preserve"> مخالف للسيرة القطعيّة من العلماء و </w:t>
      </w:r>
      <w:r w:rsidR="00613269" w:rsidRPr="00613269">
        <w:rPr>
          <w:b/>
          <w:color w:val="FF0000"/>
          <w:rtl/>
          <w:lang w:eastAsia="ko-KR"/>
        </w:rPr>
        <w:t>(عطف بر العلماء)</w:t>
      </w:r>
      <w:r w:rsidRPr="00DF2589">
        <w:rPr>
          <w:b/>
          <w:bCs/>
          <w:rtl/>
          <w:lang w:eastAsia="ko-KR"/>
        </w:rPr>
        <w:t xml:space="preserve"> أصحاب الأئمّة</w:t>
      </w:r>
      <w:r w:rsidRPr="00DF2589">
        <w:rPr>
          <w:rFonts w:ascii="Cambria" w:hAnsi="Cambria" w:cs="Cambria" w:hint="cs"/>
          <w:b/>
          <w:bCs/>
          <w:rtl/>
          <w:lang w:eastAsia="ko-KR"/>
        </w:rPr>
        <w:t> </w:t>
      </w:r>
      <w:r w:rsidRPr="00DF2589">
        <w:rPr>
          <w:rFonts w:hint="cs"/>
          <w:b/>
          <w:bCs/>
          <w:rtl/>
          <w:lang w:eastAsia="ko-KR"/>
        </w:rPr>
        <w:t>عليهم‌السلام</w:t>
      </w:r>
      <w:r w:rsidRPr="00DF2589">
        <w:rPr>
          <w:b/>
          <w:bCs/>
          <w:lang w:eastAsia="ko-KR"/>
        </w:rPr>
        <w:t>.</w:t>
      </w:r>
    </w:p>
    <w:p w14:paraId="0CBE12CB" w14:textId="467FCADA" w:rsidR="00DF2589" w:rsidRPr="00DF2589" w:rsidRDefault="00DF2589" w:rsidP="00DF2589">
      <w:pPr>
        <w:pStyle w:val="5"/>
        <w:rPr>
          <w:b/>
          <w:bCs/>
        </w:rPr>
      </w:pPr>
      <w:bookmarkStart w:id="129" w:name="_Toc108718284"/>
      <w:r w:rsidRPr="00DF2589">
        <w:rPr>
          <w:rtl/>
        </w:rPr>
        <w:t>اشکال سوم شیخ بر کلام میرزای قمی</w:t>
      </w:r>
      <w:bookmarkEnd w:id="129"/>
      <w:r w:rsidRPr="00DF2589">
        <w:rPr>
          <w:b/>
          <w:bCs/>
          <w:rtl/>
        </w:rPr>
        <w:t xml:space="preserve"> </w:t>
      </w:r>
    </w:p>
    <w:p w14:paraId="72E39BBB" w14:textId="2071FF2F" w:rsidR="00DF2589" w:rsidRPr="00DF2589" w:rsidRDefault="00DF2589" w:rsidP="00DF2589">
      <w:pPr>
        <w:rPr>
          <w:b/>
          <w:bCs/>
          <w:lang w:eastAsia="ko-KR"/>
        </w:rPr>
      </w:pPr>
      <w:r w:rsidRPr="00DF2589">
        <w:rPr>
          <w:b/>
          <w:bCs/>
          <w:rtl/>
          <w:lang w:eastAsia="ko-KR"/>
        </w:rPr>
        <w:t xml:space="preserve">هذا </w:t>
      </w:r>
      <w:r w:rsidR="00613269" w:rsidRPr="00613269">
        <w:rPr>
          <w:b/>
          <w:color w:val="FF0000"/>
          <w:rtl/>
          <w:lang w:eastAsia="ko-KR"/>
        </w:rPr>
        <w:t>(جوابهای به میرزای قمی)</w:t>
      </w:r>
      <w:r w:rsidRPr="00DF2589">
        <w:rPr>
          <w:rFonts w:ascii="Cambria" w:hAnsi="Cambria" w:cs="Cambria" w:hint="cs"/>
          <w:b/>
          <w:bCs/>
          <w:rtl/>
          <w:lang w:eastAsia="ko-KR"/>
        </w:rPr>
        <w:t> </w:t>
      </w:r>
      <w:r w:rsidRPr="00DF2589">
        <w:rPr>
          <w:rFonts w:hint="cs"/>
          <w:b/>
          <w:bCs/>
          <w:rtl/>
          <w:lang w:eastAsia="ko-KR"/>
        </w:rPr>
        <w:t>كلّه</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جوابها</w:t>
      </w:r>
      <w:r w:rsidR="00613269" w:rsidRPr="00613269">
        <w:rPr>
          <w:b/>
          <w:color w:val="FF0000"/>
          <w:rtl/>
          <w:lang w:eastAsia="ko-KR"/>
        </w:rPr>
        <w:t>)</w:t>
      </w:r>
      <w:r w:rsidRPr="00DF2589">
        <w:rPr>
          <w:b/>
          <w:bCs/>
          <w:rtl/>
          <w:lang w:eastAsia="ko-KR"/>
        </w:rPr>
        <w:t xml:space="preserve"> </w:t>
      </w:r>
      <w:r w:rsidRPr="00DF2589">
        <w:rPr>
          <w:rFonts w:hint="cs"/>
          <w:b/>
          <w:bCs/>
          <w:rtl/>
          <w:lang w:eastAsia="ko-KR"/>
        </w:rPr>
        <w:t>،</w:t>
      </w:r>
      <w:r w:rsidRPr="00DF2589">
        <w:rPr>
          <w:b/>
          <w:bCs/>
          <w:rtl/>
          <w:lang w:eastAsia="ko-KR"/>
        </w:rPr>
        <w:t xml:space="preserve"> </w:t>
      </w:r>
      <w:r w:rsidRPr="00DF2589">
        <w:rPr>
          <w:rFonts w:hint="cs"/>
          <w:b/>
          <w:bCs/>
          <w:rtl/>
          <w:lang w:eastAsia="ko-KR"/>
        </w:rPr>
        <w:t>مع</w:t>
      </w:r>
      <w:r w:rsidRPr="00DF2589">
        <w:rPr>
          <w:b/>
          <w:bCs/>
          <w:rtl/>
          <w:lang w:eastAsia="ko-KR"/>
        </w:rPr>
        <w:t xml:space="preserve"> </w:t>
      </w:r>
      <w:r w:rsidRPr="00DF2589">
        <w:rPr>
          <w:rFonts w:hint="cs"/>
          <w:b/>
          <w:bCs/>
          <w:rtl/>
          <w:lang w:eastAsia="ko-KR"/>
        </w:rPr>
        <w:t>أنّ</w:t>
      </w:r>
      <w:r w:rsidRPr="00DF2589">
        <w:rPr>
          <w:b/>
          <w:bCs/>
          <w:rtl/>
          <w:lang w:eastAsia="ko-KR"/>
        </w:rPr>
        <w:t xml:space="preserve"> </w:t>
      </w:r>
      <w:r w:rsidRPr="00DF2589">
        <w:rPr>
          <w:rFonts w:hint="cs"/>
          <w:b/>
          <w:bCs/>
          <w:rtl/>
          <w:lang w:eastAsia="ko-KR"/>
        </w:rPr>
        <w:t>التوجيه</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انصاری</w:t>
      </w:r>
      <w:r w:rsidR="00613269" w:rsidRPr="00613269">
        <w:rPr>
          <w:b/>
          <w:color w:val="FF0000"/>
          <w:rtl/>
          <w:lang w:eastAsia="ko-KR"/>
        </w:rPr>
        <w:t>)</w:t>
      </w:r>
      <w:r w:rsidRPr="00DF2589">
        <w:rPr>
          <w:b/>
          <w:bCs/>
          <w:rtl/>
          <w:lang w:eastAsia="ko-KR"/>
        </w:rPr>
        <w:t xml:space="preserve"> المذكور لذلك التفصيل </w:t>
      </w:r>
      <w:r w:rsidR="00613269" w:rsidRPr="00613269">
        <w:rPr>
          <w:b/>
          <w:color w:val="FF0000"/>
          <w:rtl/>
          <w:lang w:eastAsia="ko-KR"/>
        </w:rPr>
        <w:t>(میرازی قمی)</w:t>
      </w:r>
      <w:r w:rsidRPr="00DF2589">
        <w:rPr>
          <w:rFonts w:ascii="Cambria" w:hAnsi="Cambria" w:cs="Cambria" w:hint="cs"/>
          <w:b/>
          <w:bCs/>
          <w:rtl/>
          <w:lang w:eastAsia="ko-KR"/>
        </w:rPr>
        <w:t> </w:t>
      </w:r>
      <w:r w:rsidRPr="00DF2589">
        <w:rPr>
          <w:rFonts w:hint="cs"/>
          <w:b/>
          <w:bCs/>
          <w:rtl/>
          <w:lang w:eastAsia="ko-KR"/>
        </w:rPr>
        <w:t>ـ</w:t>
      </w:r>
      <w:r w:rsidRPr="00DF2589">
        <w:rPr>
          <w:b/>
          <w:bCs/>
          <w:rtl/>
          <w:lang w:eastAsia="ko-KR"/>
        </w:rPr>
        <w:t xml:space="preserve"> </w:t>
      </w:r>
      <w:r w:rsidRPr="00DF2589">
        <w:rPr>
          <w:rFonts w:hint="cs"/>
          <w:b/>
          <w:bCs/>
          <w:rtl/>
          <w:lang w:eastAsia="ko-KR"/>
        </w:rPr>
        <w:t>لابتنائه</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توجیه</w:t>
      </w:r>
      <w:r w:rsidR="00613269" w:rsidRPr="00613269">
        <w:rPr>
          <w:b/>
          <w:color w:val="FF0000"/>
          <w:rtl/>
          <w:lang w:eastAsia="ko-KR"/>
        </w:rPr>
        <w:t>)</w:t>
      </w:r>
      <w:r w:rsidRPr="00DF2589">
        <w:rPr>
          <w:b/>
          <w:bCs/>
          <w:rtl/>
          <w:lang w:eastAsia="ko-KR"/>
        </w:rPr>
        <w:t xml:space="preserve"> </w:t>
      </w:r>
      <w:r w:rsidRPr="00DF2589">
        <w:rPr>
          <w:rFonts w:hint="cs"/>
          <w:b/>
          <w:bCs/>
          <w:rtl/>
          <w:lang w:eastAsia="ko-KR"/>
        </w:rPr>
        <w:t>على</w:t>
      </w:r>
      <w:r w:rsidRPr="00DF2589">
        <w:rPr>
          <w:b/>
          <w:bCs/>
          <w:rtl/>
          <w:lang w:eastAsia="ko-KR"/>
        </w:rPr>
        <w:t xml:space="preserve"> </w:t>
      </w:r>
      <w:r w:rsidRPr="00DF2589">
        <w:rPr>
          <w:rFonts w:hint="cs"/>
          <w:b/>
          <w:bCs/>
          <w:rtl/>
          <w:lang w:eastAsia="ko-KR"/>
        </w:rPr>
        <w:t>الفرق</w:t>
      </w:r>
      <w:r w:rsidRPr="00DF2589">
        <w:rPr>
          <w:b/>
          <w:bCs/>
          <w:rtl/>
          <w:lang w:eastAsia="ko-KR"/>
        </w:rPr>
        <w:t xml:space="preserve"> </w:t>
      </w:r>
      <w:r w:rsidRPr="00DF2589">
        <w:rPr>
          <w:rFonts w:hint="cs"/>
          <w:b/>
          <w:bCs/>
          <w:rtl/>
          <w:lang w:eastAsia="ko-KR"/>
        </w:rPr>
        <w:t>بين</w:t>
      </w:r>
      <w:r w:rsidRPr="00DF2589">
        <w:rPr>
          <w:b/>
          <w:bCs/>
          <w:rtl/>
          <w:lang w:eastAsia="ko-KR"/>
        </w:rPr>
        <w:t xml:space="preserve"> </w:t>
      </w:r>
      <w:r w:rsidRPr="00DF2589">
        <w:rPr>
          <w:rFonts w:hint="cs"/>
          <w:b/>
          <w:bCs/>
          <w:rtl/>
          <w:lang w:eastAsia="ko-KR"/>
        </w:rPr>
        <w:t>أصالة</w:t>
      </w:r>
      <w:r w:rsidRPr="00DF2589">
        <w:rPr>
          <w:b/>
          <w:bCs/>
          <w:rtl/>
          <w:lang w:eastAsia="ko-KR"/>
        </w:rPr>
        <w:t xml:space="preserve"> عدم الغفلة والخطأ في فهم المراد </w:t>
      </w:r>
      <w:r w:rsidR="00613269" w:rsidRPr="00613269">
        <w:rPr>
          <w:b/>
          <w:color w:val="FF0000"/>
          <w:rtl/>
          <w:lang w:eastAsia="ko-KR"/>
        </w:rPr>
        <w:t>(نسبت به مقصود)</w:t>
      </w:r>
      <w:r w:rsidRPr="00DF2589">
        <w:rPr>
          <w:b/>
          <w:bCs/>
          <w:rtl/>
          <w:lang w:eastAsia="ko-KR"/>
        </w:rPr>
        <w:t xml:space="preserve"> ، وبين مطلق أصالة عدم القرينة </w:t>
      </w:r>
      <w:r w:rsidR="00613269" w:rsidRPr="00613269">
        <w:rPr>
          <w:b/>
          <w:color w:val="FF0000"/>
          <w:rtl/>
          <w:lang w:eastAsia="ko-KR"/>
        </w:rPr>
        <w:t>(نسبت به غیر مقصود - نکته: اصل عدم قرینه این است که قرینه نیست، اما مطلق اصالت عدم قرینه، اعم از اصل عدم قرینه و اصل عدم غفلت است)</w:t>
      </w:r>
      <w:r w:rsidRPr="00DF2589">
        <w:rPr>
          <w:rFonts w:ascii="Cambria" w:hAnsi="Cambria" w:cs="Cambria" w:hint="cs"/>
          <w:b/>
          <w:bCs/>
          <w:rtl/>
          <w:lang w:eastAsia="ko-KR"/>
        </w:rPr>
        <w:t> </w:t>
      </w:r>
      <w:r w:rsidRPr="00DF2589">
        <w:rPr>
          <w:rFonts w:hint="cs"/>
          <w:b/>
          <w:bCs/>
          <w:rtl/>
          <w:lang w:eastAsia="ko-KR"/>
        </w:rPr>
        <w:t>ـ</w:t>
      </w:r>
      <w:r w:rsidRPr="00DF2589">
        <w:rPr>
          <w:b/>
          <w:bCs/>
          <w:rtl/>
          <w:lang w:eastAsia="ko-KR"/>
        </w:rPr>
        <w:t xml:space="preserve"> يوجب </w:t>
      </w:r>
      <w:r w:rsidR="00613269" w:rsidRPr="00613269">
        <w:rPr>
          <w:b/>
          <w:color w:val="FF0000"/>
          <w:rtl/>
          <w:lang w:eastAsia="ko-KR"/>
        </w:rPr>
        <w:t>(خبر انّ)</w:t>
      </w:r>
      <w:r w:rsidRPr="00DF2589">
        <w:rPr>
          <w:b/>
          <w:bCs/>
          <w:rtl/>
          <w:lang w:eastAsia="ko-KR"/>
        </w:rPr>
        <w:t xml:space="preserve"> عدم كون ظواهر الكتاب من الظنون </w:t>
      </w:r>
      <w:r w:rsidR="00613269" w:rsidRPr="00613269">
        <w:rPr>
          <w:b/>
          <w:color w:val="FF0000"/>
          <w:rtl/>
          <w:lang w:eastAsia="ko-KR"/>
        </w:rPr>
        <w:t>(برای غائب)</w:t>
      </w:r>
      <w:r w:rsidRPr="00DF2589">
        <w:rPr>
          <w:b/>
          <w:bCs/>
          <w:rtl/>
          <w:lang w:eastAsia="ko-KR"/>
        </w:rPr>
        <w:t xml:space="preserve"> المخصوصة وإن قلنا بشمول الخطاب للغائبين ؛ لعدم </w:t>
      </w:r>
      <w:r w:rsidR="00613269" w:rsidRPr="00613269">
        <w:rPr>
          <w:b/>
          <w:color w:val="FF0000"/>
          <w:rtl/>
          <w:lang w:eastAsia="ko-KR"/>
        </w:rPr>
        <w:t>(قلائد، ص 45: عدم کفایت)</w:t>
      </w:r>
      <w:r w:rsidRPr="00DF2589">
        <w:rPr>
          <w:rFonts w:ascii="Cambria" w:hAnsi="Cambria" w:cs="Cambria" w:hint="cs"/>
          <w:b/>
          <w:bCs/>
          <w:rtl/>
          <w:lang w:eastAsia="ko-KR"/>
        </w:rPr>
        <w:t> </w:t>
      </w:r>
      <w:r w:rsidRPr="00DF2589">
        <w:rPr>
          <w:rFonts w:hint="cs"/>
          <w:b/>
          <w:bCs/>
          <w:rtl/>
          <w:lang w:eastAsia="ko-KR"/>
        </w:rPr>
        <w:t>جريان</w:t>
      </w:r>
      <w:r w:rsidRPr="00DF2589">
        <w:rPr>
          <w:b/>
          <w:bCs/>
          <w:rtl/>
          <w:lang w:eastAsia="ko-KR"/>
        </w:rPr>
        <w:t xml:space="preserve"> </w:t>
      </w:r>
      <w:r w:rsidRPr="00DF2589">
        <w:rPr>
          <w:rFonts w:hint="cs"/>
          <w:b/>
          <w:bCs/>
          <w:rtl/>
          <w:lang w:eastAsia="ko-KR"/>
        </w:rPr>
        <w:t>أصالة</w:t>
      </w:r>
      <w:r w:rsidRPr="00DF2589">
        <w:rPr>
          <w:b/>
          <w:bCs/>
          <w:rtl/>
          <w:lang w:eastAsia="ko-KR"/>
        </w:rPr>
        <w:t xml:space="preserve"> عدم الغفلة في حقّهم </w:t>
      </w:r>
      <w:r w:rsidR="00613269" w:rsidRPr="00613269">
        <w:rPr>
          <w:b/>
          <w:color w:val="FF0000"/>
          <w:rtl/>
          <w:lang w:eastAsia="ko-KR"/>
        </w:rPr>
        <w:t>(غائبین)</w:t>
      </w:r>
      <w:r w:rsidRPr="00DF2589">
        <w:rPr>
          <w:b/>
          <w:bCs/>
          <w:rtl/>
          <w:lang w:eastAsia="ko-KR"/>
        </w:rPr>
        <w:t xml:space="preserve"> مطلقا </w:t>
      </w:r>
      <w:r w:rsidR="00613269" w:rsidRPr="00613269">
        <w:rPr>
          <w:b/>
          <w:color w:val="FF0000"/>
          <w:rtl/>
          <w:lang w:eastAsia="ko-KR"/>
        </w:rPr>
        <w:t>(چه مقصود بالافهام باشند و چه نباشند)</w:t>
      </w:r>
      <w:r w:rsidRPr="00DF2589">
        <w:rPr>
          <w:b/>
          <w:bCs/>
          <w:lang w:eastAsia="ko-KR"/>
        </w:rPr>
        <w:t>.</w:t>
      </w:r>
    </w:p>
    <w:p w14:paraId="20DA58A9" w14:textId="439E4A53" w:rsidR="00DF2589" w:rsidRPr="00DF2589" w:rsidRDefault="00DF2589" w:rsidP="00DF2589">
      <w:pPr>
        <w:rPr>
          <w:b/>
          <w:bCs/>
          <w:lang w:eastAsia="ko-KR"/>
        </w:rPr>
      </w:pPr>
      <w:r w:rsidRPr="00DF2589">
        <w:rPr>
          <w:b/>
          <w:bCs/>
          <w:rtl/>
          <w:lang w:eastAsia="ko-KR"/>
        </w:rPr>
        <w:t xml:space="preserve">فما ذكره </w:t>
      </w:r>
      <w:r w:rsidR="00613269" w:rsidRPr="00613269">
        <w:rPr>
          <w:b/>
          <w:color w:val="FF0000"/>
          <w:rtl/>
          <w:lang w:eastAsia="ko-KR"/>
        </w:rPr>
        <w:t>(میرزای قمی آن چیز را)</w:t>
      </w:r>
      <w:r w:rsidRPr="00DF2589">
        <w:rPr>
          <w:rFonts w:ascii="Cambria" w:hAnsi="Cambria" w:cs="Cambria" w:hint="cs"/>
          <w:b/>
          <w:bCs/>
          <w:rtl/>
          <w:lang w:eastAsia="ko-KR"/>
        </w:rPr>
        <w:t> </w:t>
      </w:r>
      <w:r w:rsidRPr="00DF2589">
        <w:rPr>
          <w:rFonts w:hint="cs"/>
          <w:b/>
          <w:bCs/>
          <w:rtl/>
          <w:lang w:eastAsia="ko-KR"/>
        </w:rPr>
        <w:t>ـ</w:t>
      </w:r>
      <w:r w:rsidRPr="00DF2589">
        <w:rPr>
          <w:b/>
          <w:bCs/>
          <w:rtl/>
          <w:lang w:eastAsia="ko-KR"/>
        </w:rPr>
        <w:t xml:space="preserve"> </w:t>
      </w:r>
      <w:r w:rsidRPr="00DF2589">
        <w:rPr>
          <w:rFonts w:hint="cs"/>
          <w:b/>
          <w:bCs/>
          <w:rtl/>
          <w:lang w:eastAsia="ko-KR"/>
        </w:rPr>
        <w:t>من</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ذکره</w:t>
      </w:r>
      <w:r w:rsidR="00613269" w:rsidRPr="00613269">
        <w:rPr>
          <w:b/>
          <w:color w:val="FF0000"/>
          <w:rtl/>
          <w:lang w:eastAsia="ko-KR"/>
        </w:rPr>
        <w:t>)</w:t>
      </w:r>
      <w:r w:rsidRPr="00DF2589">
        <w:rPr>
          <w:b/>
          <w:bCs/>
          <w:rtl/>
          <w:lang w:eastAsia="ko-KR"/>
        </w:rPr>
        <w:t xml:space="preserve"> </w:t>
      </w:r>
      <w:r w:rsidRPr="00DF2589">
        <w:rPr>
          <w:rFonts w:hint="cs"/>
          <w:b/>
          <w:bCs/>
          <w:rtl/>
          <w:lang w:eastAsia="ko-KR"/>
        </w:rPr>
        <w:t>ابتناء</w:t>
      </w:r>
      <w:r w:rsidRPr="00DF2589">
        <w:rPr>
          <w:b/>
          <w:bCs/>
          <w:rtl/>
          <w:lang w:eastAsia="ko-KR"/>
        </w:rPr>
        <w:t xml:space="preserve"> </w:t>
      </w:r>
      <w:r w:rsidRPr="00DF2589">
        <w:rPr>
          <w:rFonts w:hint="cs"/>
          <w:b/>
          <w:bCs/>
          <w:rtl/>
          <w:lang w:eastAsia="ko-KR"/>
        </w:rPr>
        <w:t>كون</w:t>
      </w:r>
      <w:r w:rsidRPr="00DF2589">
        <w:rPr>
          <w:b/>
          <w:bCs/>
          <w:rtl/>
          <w:lang w:eastAsia="ko-KR"/>
        </w:rPr>
        <w:t xml:space="preserve"> </w:t>
      </w:r>
      <w:r w:rsidRPr="00DF2589">
        <w:rPr>
          <w:rFonts w:hint="cs"/>
          <w:b/>
          <w:bCs/>
          <w:rtl/>
          <w:lang w:eastAsia="ko-KR"/>
        </w:rPr>
        <w:t>ظواهر</w:t>
      </w:r>
      <w:r w:rsidRPr="00DF2589">
        <w:rPr>
          <w:b/>
          <w:bCs/>
          <w:rtl/>
          <w:lang w:eastAsia="ko-KR"/>
        </w:rPr>
        <w:t xml:space="preserve"> الكتاب ظنونا مخصوصة على </w:t>
      </w:r>
      <w:r w:rsidR="00613269" w:rsidRPr="00613269">
        <w:rPr>
          <w:b/>
          <w:color w:val="FF0000"/>
          <w:rtl/>
          <w:lang w:eastAsia="ko-KR"/>
        </w:rPr>
        <w:t>(متعلق بر ابتناء است)</w:t>
      </w:r>
      <w:r w:rsidRPr="00DF2589">
        <w:rPr>
          <w:b/>
          <w:bCs/>
          <w:rtl/>
          <w:lang w:eastAsia="ko-KR"/>
        </w:rPr>
        <w:t xml:space="preserve"> شمول الخطاب للغائبين </w:t>
      </w:r>
      <w:r w:rsidR="00613269" w:rsidRPr="00613269">
        <w:rPr>
          <w:b/>
          <w:color w:val="FF0000"/>
          <w:rtl/>
          <w:lang w:eastAsia="ko-KR"/>
        </w:rPr>
        <w:t>(یعنی غائبین، مقصود بالافهام شوند)</w:t>
      </w:r>
      <w:r w:rsidRPr="00DF2589">
        <w:rPr>
          <w:rFonts w:ascii="Cambria" w:hAnsi="Cambria" w:cs="Cambria" w:hint="cs"/>
          <w:b/>
          <w:bCs/>
          <w:rtl/>
          <w:lang w:eastAsia="ko-KR"/>
        </w:rPr>
        <w:t> </w:t>
      </w:r>
      <w:r w:rsidRPr="00DF2589">
        <w:rPr>
          <w:rFonts w:hint="cs"/>
          <w:b/>
          <w:bCs/>
          <w:rtl/>
          <w:lang w:eastAsia="ko-KR"/>
        </w:rPr>
        <w:t>ـ</w:t>
      </w:r>
      <w:r w:rsidRPr="00DF2589">
        <w:rPr>
          <w:b/>
          <w:bCs/>
          <w:rtl/>
          <w:lang w:eastAsia="ko-KR"/>
        </w:rPr>
        <w:t xml:space="preserve"> </w:t>
      </w:r>
      <w:r w:rsidRPr="00DF2589">
        <w:rPr>
          <w:rFonts w:hint="cs"/>
          <w:b/>
          <w:bCs/>
          <w:rtl/>
          <w:lang w:eastAsia="ko-KR"/>
        </w:rPr>
        <w:t>غير</w:t>
      </w:r>
      <w:r w:rsidRPr="00DF2589">
        <w:rPr>
          <w:b/>
          <w:bCs/>
          <w:rtl/>
          <w:lang w:eastAsia="ko-KR"/>
        </w:rPr>
        <w:t xml:space="preserve"> </w:t>
      </w:r>
      <w:r w:rsidRPr="00DF2589">
        <w:rPr>
          <w:rFonts w:hint="cs"/>
          <w:b/>
          <w:bCs/>
          <w:rtl/>
          <w:lang w:eastAsia="ko-KR"/>
        </w:rPr>
        <w:t>سديد</w:t>
      </w:r>
      <w:r w:rsidRPr="00DF2589">
        <w:rPr>
          <w:b/>
          <w:bCs/>
          <w:rtl/>
          <w:lang w:eastAsia="ko-KR"/>
        </w:rPr>
        <w:t xml:space="preserve"> </w:t>
      </w:r>
      <w:r w:rsidRPr="00DF2589">
        <w:rPr>
          <w:rFonts w:hint="cs"/>
          <w:b/>
          <w:bCs/>
          <w:rtl/>
          <w:lang w:eastAsia="ko-KR"/>
        </w:rPr>
        <w:t>؛</w:t>
      </w:r>
      <w:r w:rsidRPr="00DF2589">
        <w:rPr>
          <w:b/>
          <w:bCs/>
          <w:rtl/>
          <w:lang w:eastAsia="ko-KR"/>
        </w:rPr>
        <w:t xml:space="preserve"> </w:t>
      </w:r>
      <w:r w:rsidRPr="00DF2589">
        <w:rPr>
          <w:rFonts w:hint="cs"/>
          <w:b/>
          <w:bCs/>
          <w:rtl/>
          <w:lang w:eastAsia="ko-KR"/>
        </w:rPr>
        <w:t>لأنّ</w:t>
      </w:r>
      <w:r w:rsidRPr="00DF2589">
        <w:rPr>
          <w:b/>
          <w:bCs/>
          <w:rtl/>
          <w:lang w:eastAsia="ko-KR"/>
        </w:rPr>
        <w:t xml:space="preserve"> </w:t>
      </w:r>
      <w:r w:rsidRPr="00DF2589">
        <w:rPr>
          <w:rFonts w:hint="cs"/>
          <w:b/>
          <w:bCs/>
          <w:rtl/>
          <w:lang w:eastAsia="ko-KR"/>
        </w:rPr>
        <w:t>الظنّ</w:t>
      </w:r>
      <w:r w:rsidRPr="00DF2589">
        <w:rPr>
          <w:b/>
          <w:bCs/>
          <w:rtl/>
          <w:lang w:eastAsia="ko-KR"/>
        </w:rPr>
        <w:t xml:space="preserve"> </w:t>
      </w:r>
      <w:r w:rsidRPr="00DF2589">
        <w:rPr>
          <w:rFonts w:hint="cs"/>
          <w:b/>
          <w:bCs/>
          <w:rtl/>
          <w:lang w:eastAsia="ko-KR"/>
        </w:rPr>
        <w:t>المخصوص</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 xml:space="preserve"> </w:t>
      </w:r>
      <w:r w:rsidR="00613269" w:rsidRPr="00613269">
        <w:rPr>
          <w:rFonts w:hint="cs"/>
          <w:b/>
          <w:color w:val="FF0000"/>
          <w:rtl/>
          <w:lang w:eastAsia="ko-KR"/>
        </w:rPr>
        <w:t>خاص</w:t>
      </w:r>
      <w:r w:rsidR="00613269" w:rsidRPr="00613269">
        <w:rPr>
          <w:b/>
          <w:color w:val="FF0000"/>
          <w:rtl/>
          <w:lang w:eastAsia="ko-KR"/>
        </w:rPr>
        <w:t xml:space="preserve"> شدن)</w:t>
      </w:r>
      <w:r w:rsidRPr="00DF2589">
        <w:rPr>
          <w:rFonts w:ascii="Cambria" w:hAnsi="Cambria" w:cs="Cambria" w:hint="cs"/>
          <w:b/>
          <w:bCs/>
          <w:rtl/>
          <w:lang w:eastAsia="ko-KR"/>
        </w:rPr>
        <w:t> </w:t>
      </w:r>
      <w:r w:rsidRPr="00DF2589">
        <w:rPr>
          <w:rFonts w:hint="cs"/>
          <w:b/>
          <w:bCs/>
          <w:rtl/>
          <w:lang w:eastAsia="ko-KR"/>
        </w:rPr>
        <w:t>إن</w:t>
      </w:r>
      <w:r w:rsidRPr="00DF2589">
        <w:rPr>
          <w:b/>
          <w:bCs/>
          <w:rtl/>
          <w:lang w:eastAsia="ko-KR"/>
        </w:rPr>
        <w:t xml:space="preserve"> </w:t>
      </w:r>
      <w:r w:rsidRPr="00DF2589">
        <w:rPr>
          <w:rFonts w:hint="cs"/>
          <w:b/>
          <w:bCs/>
          <w:rtl/>
          <w:lang w:eastAsia="ko-KR"/>
        </w:rPr>
        <w:t>كان</w:t>
      </w:r>
      <w:r w:rsidRPr="00DF2589">
        <w:rPr>
          <w:b/>
          <w:bCs/>
          <w:rtl/>
          <w:lang w:eastAsia="ko-KR"/>
        </w:rPr>
        <w:t xml:space="preserve"> </w:t>
      </w:r>
      <w:r w:rsidRPr="00DF2589">
        <w:rPr>
          <w:rFonts w:hint="cs"/>
          <w:b/>
          <w:bCs/>
          <w:rtl/>
          <w:lang w:eastAsia="ko-KR"/>
        </w:rPr>
        <w:t>هو</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 xml:space="preserve"> </w:t>
      </w:r>
      <w:r w:rsidR="00613269" w:rsidRPr="00613269">
        <w:rPr>
          <w:rFonts w:hint="cs"/>
          <w:b/>
          <w:color w:val="FF0000"/>
          <w:rtl/>
          <w:lang w:eastAsia="ko-KR"/>
        </w:rPr>
        <w:t>خاص</w:t>
      </w:r>
      <w:r w:rsidR="00613269" w:rsidRPr="00613269">
        <w:rPr>
          <w:b/>
          <w:color w:val="FF0000"/>
          <w:rtl/>
          <w:lang w:eastAsia="ko-KR"/>
        </w:rPr>
        <w:t>)</w:t>
      </w:r>
      <w:r w:rsidRPr="00DF2589">
        <w:rPr>
          <w:b/>
          <w:bCs/>
          <w:rtl/>
          <w:lang w:eastAsia="ko-KR"/>
        </w:rPr>
        <w:t xml:space="preserve"> </w:t>
      </w:r>
      <w:r w:rsidRPr="00DF2589">
        <w:rPr>
          <w:rFonts w:hint="cs"/>
          <w:b/>
          <w:bCs/>
          <w:rtl/>
          <w:lang w:eastAsia="ko-KR"/>
        </w:rPr>
        <w:t>الحاصل</w:t>
      </w:r>
      <w:r w:rsidRPr="00DF2589">
        <w:rPr>
          <w:b/>
          <w:bCs/>
          <w:rtl/>
          <w:lang w:eastAsia="ko-KR"/>
        </w:rPr>
        <w:t xml:space="preserve"> </w:t>
      </w:r>
      <w:r w:rsidRPr="00DF2589">
        <w:rPr>
          <w:rFonts w:hint="cs"/>
          <w:b/>
          <w:bCs/>
          <w:rtl/>
          <w:lang w:eastAsia="ko-KR"/>
        </w:rPr>
        <w:t>من</w:t>
      </w:r>
      <w:r w:rsidRPr="00DF2589">
        <w:rPr>
          <w:b/>
          <w:bCs/>
          <w:rtl/>
          <w:lang w:eastAsia="ko-KR"/>
        </w:rPr>
        <w:t xml:space="preserve"> </w:t>
      </w:r>
      <w:r w:rsidRPr="00DF2589">
        <w:rPr>
          <w:rFonts w:hint="cs"/>
          <w:b/>
          <w:bCs/>
          <w:rtl/>
          <w:lang w:eastAsia="ko-KR"/>
        </w:rPr>
        <w:t>المشافهة</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مشافه</w:t>
      </w:r>
      <w:r w:rsidR="00613269" w:rsidRPr="00613269">
        <w:rPr>
          <w:b/>
          <w:color w:val="FF0000"/>
          <w:rtl/>
          <w:lang w:eastAsia="ko-KR"/>
        </w:rPr>
        <w:t xml:space="preserve"> </w:t>
      </w:r>
      <w:r w:rsidR="00613269" w:rsidRPr="00613269">
        <w:rPr>
          <w:rFonts w:hint="cs"/>
          <w:b/>
          <w:color w:val="FF0000"/>
          <w:rtl/>
          <w:lang w:eastAsia="ko-KR"/>
        </w:rPr>
        <w:t>متکلم</w:t>
      </w:r>
      <w:r w:rsidR="00613269" w:rsidRPr="00613269">
        <w:rPr>
          <w:b/>
          <w:color w:val="FF0000"/>
          <w:rtl/>
          <w:lang w:eastAsia="ko-KR"/>
        </w:rPr>
        <w:t xml:space="preserve"> </w:t>
      </w:r>
      <w:r w:rsidR="00613269" w:rsidRPr="00613269">
        <w:rPr>
          <w:rFonts w:hint="cs"/>
          <w:b/>
          <w:color w:val="FF0000"/>
          <w:rtl/>
          <w:lang w:eastAsia="ko-KR"/>
        </w:rPr>
        <w:t>با</w:t>
      </w:r>
      <w:r w:rsidR="00613269" w:rsidRPr="00613269">
        <w:rPr>
          <w:b/>
          <w:color w:val="FF0000"/>
          <w:rtl/>
          <w:lang w:eastAsia="ko-KR"/>
        </w:rPr>
        <w:t xml:space="preserve"> </w:t>
      </w:r>
      <w:r w:rsidR="00613269" w:rsidRPr="00613269">
        <w:rPr>
          <w:rFonts w:hint="cs"/>
          <w:b/>
          <w:color w:val="FF0000"/>
          <w:rtl/>
          <w:lang w:eastAsia="ko-KR"/>
        </w:rPr>
        <w:t>مخاطب</w:t>
      </w:r>
      <w:r w:rsidR="00613269" w:rsidRPr="00613269">
        <w:rPr>
          <w:b/>
          <w:color w:val="FF0000"/>
          <w:rtl/>
          <w:lang w:eastAsia="ko-KR"/>
        </w:rPr>
        <w:t>)</w:t>
      </w:r>
      <w:r w:rsidRPr="00DF2589">
        <w:rPr>
          <w:b/>
          <w:bCs/>
          <w:lang w:eastAsia="ko-KR"/>
        </w:rPr>
        <w:t xml:space="preserve"> </w:t>
      </w:r>
      <w:r w:rsidRPr="00DF2589">
        <w:rPr>
          <w:b/>
          <w:bCs/>
          <w:rtl/>
          <w:lang w:eastAsia="ko-KR"/>
        </w:rPr>
        <w:t xml:space="preserve">الناشئَ عن ظنّ عدم الغفلة والخطأ ، فلا يجري </w:t>
      </w:r>
      <w:r w:rsidR="00613269" w:rsidRPr="00613269">
        <w:rPr>
          <w:b/>
          <w:color w:val="FF0000"/>
          <w:rtl/>
          <w:lang w:eastAsia="ko-KR"/>
        </w:rPr>
        <w:t>(ظن مخصوص)</w:t>
      </w:r>
      <w:r w:rsidRPr="00DF2589">
        <w:rPr>
          <w:rFonts w:ascii="Cambria" w:hAnsi="Cambria" w:cs="Cambria" w:hint="cs"/>
          <w:b/>
          <w:bCs/>
          <w:rtl/>
          <w:lang w:eastAsia="ko-KR"/>
        </w:rPr>
        <w:t> </w:t>
      </w:r>
      <w:r w:rsidRPr="00DF2589">
        <w:rPr>
          <w:rFonts w:hint="cs"/>
          <w:b/>
          <w:bCs/>
          <w:rtl/>
          <w:lang w:eastAsia="ko-KR"/>
        </w:rPr>
        <w:t>في</w:t>
      </w:r>
      <w:r w:rsidRPr="00DF2589">
        <w:rPr>
          <w:b/>
          <w:bCs/>
          <w:rtl/>
          <w:lang w:eastAsia="ko-KR"/>
        </w:rPr>
        <w:t xml:space="preserve"> </w:t>
      </w:r>
      <w:r w:rsidRPr="00DF2589">
        <w:rPr>
          <w:rFonts w:hint="cs"/>
          <w:b/>
          <w:bCs/>
          <w:rtl/>
          <w:lang w:eastAsia="ko-KR"/>
        </w:rPr>
        <w:t>حقّ</w:t>
      </w:r>
      <w:r w:rsidRPr="00DF2589">
        <w:rPr>
          <w:b/>
          <w:bCs/>
          <w:rtl/>
          <w:lang w:eastAsia="ko-KR"/>
        </w:rPr>
        <w:t xml:space="preserve"> الغائبين</w:t>
      </w:r>
      <w:r w:rsidRPr="00DF2589">
        <w:rPr>
          <w:rFonts w:ascii="Cambria" w:hAnsi="Cambria" w:cs="Cambria" w:hint="cs"/>
          <w:b/>
          <w:bCs/>
          <w:rtl/>
          <w:lang w:eastAsia="ko-KR"/>
        </w:rPr>
        <w:t> </w:t>
      </w:r>
      <w:r w:rsidRPr="00DF2589">
        <w:rPr>
          <w:rFonts w:hint="cs"/>
          <w:b/>
          <w:bCs/>
          <w:rtl/>
          <w:lang w:eastAsia="ko-KR"/>
        </w:rPr>
        <w:t>وإن</w:t>
      </w:r>
      <w:r w:rsidRPr="00DF2589">
        <w:rPr>
          <w:b/>
          <w:bCs/>
          <w:rtl/>
          <w:lang w:eastAsia="ko-KR"/>
        </w:rPr>
        <w:t xml:space="preserve"> </w:t>
      </w:r>
      <w:r w:rsidRPr="00DF2589">
        <w:rPr>
          <w:rFonts w:hint="cs"/>
          <w:b/>
          <w:bCs/>
          <w:rtl/>
          <w:lang w:eastAsia="ko-KR"/>
        </w:rPr>
        <w:t>قلنا</w:t>
      </w:r>
      <w:r w:rsidRPr="00DF2589">
        <w:rPr>
          <w:b/>
          <w:bCs/>
          <w:rtl/>
          <w:lang w:eastAsia="ko-KR"/>
        </w:rPr>
        <w:t xml:space="preserve"> </w:t>
      </w:r>
      <w:r w:rsidRPr="00DF2589">
        <w:rPr>
          <w:rFonts w:hint="cs"/>
          <w:b/>
          <w:bCs/>
          <w:rtl/>
          <w:lang w:eastAsia="ko-KR"/>
        </w:rPr>
        <w:t>بشمول</w:t>
      </w:r>
      <w:r w:rsidRPr="00DF2589">
        <w:rPr>
          <w:b/>
          <w:bCs/>
          <w:rtl/>
          <w:lang w:eastAsia="ko-KR"/>
        </w:rPr>
        <w:t xml:space="preserve"> </w:t>
      </w:r>
      <w:r w:rsidRPr="00DF2589">
        <w:rPr>
          <w:rFonts w:hint="cs"/>
          <w:b/>
          <w:bCs/>
          <w:rtl/>
          <w:lang w:eastAsia="ko-KR"/>
        </w:rPr>
        <w:t>الخطاب</w:t>
      </w:r>
      <w:r w:rsidRPr="00DF2589">
        <w:rPr>
          <w:b/>
          <w:bCs/>
          <w:rtl/>
          <w:lang w:eastAsia="ko-KR"/>
        </w:rPr>
        <w:t xml:space="preserve"> </w:t>
      </w:r>
      <w:r w:rsidRPr="00DF2589">
        <w:rPr>
          <w:rFonts w:hint="cs"/>
          <w:b/>
          <w:bCs/>
          <w:rtl/>
          <w:lang w:eastAsia="ko-KR"/>
        </w:rPr>
        <w:t>لهم</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غائبین</w:t>
      </w:r>
      <w:r w:rsidR="00613269" w:rsidRPr="00613269">
        <w:rPr>
          <w:b/>
          <w:color w:val="FF0000"/>
          <w:rtl/>
          <w:lang w:eastAsia="ko-KR"/>
        </w:rPr>
        <w:t>)</w:t>
      </w:r>
      <w:r w:rsidRPr="00DF2589">
        <w:rPr>
          <w:rFonts w:ascii="Cambria" w:hAnsi="Cambria" w:cs="Cambria" w:hint="cs"/>
          <w:b/>
          <w:bCs/>
          <w:rtl/>
          <w:lang w:eastAsia="ko-KR"/>
        </w:rPr>
        <w:t> </w:t>
      </w:r>
      <w:r w:rsidRPr="00DF2589">
        <w:rPr>
          <w:rFonts w:hint="cs"/>
          <w:b/>
          <w:bCs/>
          <w:rtl/>
          <w:lang w:eastAsia="ko-KR"/>
        </w:rPr>
        <w:t>،</w:t>
      </w:r>
      <w:r w:rsidRPr="00DF2589">
        <w:rPr>
          <w:b/>
          <w:bCs/>
          <w:rtl/>
          <w:lang w:eastAsia="ko-KR"/>
        </w:rPr>
        <w:t xml:space="preserve"> </w:t>
      </w:r>
      <w:r w:rsidRPr="00DF2589">
        <w:rPr>
          <w:rFonts w:hint="cs"/>
          <w:b/>
          <w:bCs/>
          <w:rtl/>
          <w:lang w:eastAsia="ko-KR"/>
        </w:rPr>
        <w:t>وإن</w:t>
      </w:r>
      <w:r w:rsidRPr="00DF2589">
        <w:rPr>
          <w:b/>
          <w:bCs/>
          <w:rtl/>
          <w:lang w:eastAsia="ko-KR"/>
        </w:rPr>
        <w:t xml:space="preserve"> </w:t>
      </w:r>
      <w:r w:rsidRPr="00DF2589">
        <w:rPr>
          <w:rFonts w:hint="cs"/>
          <w:b/>
          <w:bCs/>
          <w:rtl/>
          <w:lang w:eastAsia="ko-KR"/>
        </w:rPr>
        <w:t>كان</w:t>
      </w:r>
      <w:r w:rsidRPr="00DF2589">
        <w:rPr>
          <w:b/>
          <w:bCs/>
          <w:rtl/>
          <w:lang w:eastAsia="ko-KR"/>
        </w:rPr>
        <w:t xml:space="preserve"> </w:t>
      </w:r>
      <w:r w:rsidRPr="00DF2589">
        <w:rPr>
          <w:rFonts w:hint="cs"/>
          <w:b/>
          <w:bCs/>
          <w:rtl/>
          <w:lang w:eastAsia="ko-KR"/>
        </w:rPr>
        <w:t>هو</w:t>
      </w:r>
      <w:r w:rsidRPr="00DF258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 xml:space="preserve"> مخصوص)</w:t>
      </w:r>
      <w:r w:rsidRPr="00DF2589">
        <w:rPr>
          <w:rFonts w:ascii="Cambria" w:hAnsi="Cambria" w:cs="Cambria" w:hint="cs"/>
          <w:b/>
          <w:bCs/>
          <w:rtl/>
          <w:lang w:eastAsia="ko-KR"/>
        </w:rPr>
        <w:t> </w:t>
      </w:r>
      <w:r w:rsidRPr="00DF2589">
        <w:rPr>
          <w:rFonts w:hint="cs"/>
          <w:b/>
          <w:bCs/>
          <w:rtl/>
          <w:lang w:eastAsia="ko-KR"/>
        </w:rPr>
        <w:t>الحاصلَ</w:t>
      </w:r>
      <w:r w:rsidRPr="00DF2589">
        <w:rPr>
          <w:b/>
          <w:bCs/>
          <w:rtl/>
          <w:lang w:eastAsia="ko-KR"/>
        </w:rPr>
        <w:t xml:space="preserve"> </w:t>
      </w:r>
      <w:r w:rsidRPr="00DF2589">
        <w:rPr>
          <w:rFonts w:hint="cs"/>
          <w:b/>
          <w:bCs/>
          <w:rtl/>
          <w:lang w:eastAsia="ko-KR"/>
        </w:rPr>
        <w:t>م</w:t>
      </w:r>
      <w:r w:rsidRPr="00DF2589">
        <w:rPr>
          <w:b/>
          <w:bCs/>
          <w:rtl/>
          <w:lang w:eastAsia="ko-KR"/>
        </w:rPr>
        <w:t xml:space="preserve">ن </w:t>
      </w:r>
      <w:r w:rsidRPr="00DF2589">
        <w:rPr>
          <w:b/>
          <w:bCs/>
          <w:u w:val="single"/>
          <w:rtl/>
          <w:lang w:eastAsia="ko-KR"/>
        </w:rPr>
        <w:t>أصالة عدم القرينة</w:t>
      </w:r>
      <w:r w:rsidRPr="00DF2589">
        <w:rPr>
          <w:rFonts w:ascii="Cambria" w:hAnsi="Cambria" w:cs="Cambria"/>
          <w:b/>
          <w:bCs/>
          <w:lang w:eastAsia="ko-KR"/>
        </w:rPr>
        <w:t> </w:t>
      </w:r>
      <w:r w:rsidR="00613269" w:rsidRPr="00613269">
        <w:rPr>
          <w:b/>
          <w:color w:val="FF0000"/>
          <w:rtl/>
          <w:lang w:eastAsia="ko-KR"/>
        </w:rPr>
        <w:t>(به ضمیمه اصل عدم غفلت)</w:t>
      </w:r>
      <w:r w:rsidRPr="00DF2589">
        <w:rPr>
          <w:b/>
          <w:bCs/>
          <w:rtl/>
          <w:lang w:eastAsia="ko-KR"/>
        </w:rPr>
        <w:t xml:space="preserve"> فهو </w:t>
      </w:r>
      <w:r w:rsidR="00613269" w:rsidRPr="00613269">
        <w:rPr>
          <w:b/>
          <w:color w:val="FF0000"/>
          <w:rtl/>
          <w:lang w:eastAsia="ko-KR"/>
        </w:rPr>
        <w:t>(ظن مخصوص)</w:t>
      </w:r>
      <w:r w:rsidRPr="00DF2589">
        <w:rPr>
          <w:b/>
          <w:bCs/>
          <w:rtl/>
          <w:lang w:eastAsia="ko-KR"/>
        </w:rPr>
        <w:t xml:space="preserve"> جار في الغائبين وإن لم يشملهم </w:t>
      </w:r>
      <w:r w:rsidR="00613269" w:rsidRPr="00613269">
        <w:rPr>
          <w:b/>
          <w:color w:val="FF0000"/>
          <w:rtl/>
          <w:lang w:eastAsia="ko-KR"/>
        </w:rPr>
        <w:t>(غائبین)</w:t>
      </w:r>
      <w:r w:rsidRPr="00DF2589">
        <w:rPr>
          <w:b/>
          <w:bCs/>
          <w:rtl/>
          <w:lang w:eastAsia="ko-KR"/>
        </w:rPr>
        <w:t xml:space="preserve"> الخطاب</w:t>
      </w:r>
      <w:r w:rsidRPr="00DF2589">
        <w:rPr>
          <w:b/>
          <w:bCs/>
          <w:lang w:eastAsia="ko-KR"/>
        </w:rPr>
        <w:t>.</w:t>
      </w:r>
    </w:p>
    <w:p w14:paraId="551145B0" w14:textId="1BEA7A75" w:rsidR="008253B9" w:rsidRPr="008253B9" w:rsidRDefault="008253B9" w:rsidP="008253B9">
      <w:pPr>
        <w:pStyle w:val="5"/>
        <w:rPr>
          <w:b/>
          <w:bCs/>
        </w:rPr>
      </w:pPr>
      <w:bookmarkStart w:id="130" w:name="_Toc108718285"/>
      <w:r w:rsidRPr="008253B9">
        <w:rPr>
          <w:rtl/>
        </w:rPr>
        <w:lastRenderedPageBreak/>
        <w:t>اشکال چهارم شیخ انصاری بر میرزای قمی</w:t>
      </w:r>
      <w:bookmarkEnd w:id="130"/>
      <w:r w:rsidRPr="008253B9">
        <w:rPr>
          <w:b/>
          <w:bCs/>
          <w:rtl/>
        </w:rPr>
        <w:t xml:space="preserve"> </w:t>
      </w:r>
    </w:p>
    <w:p w14:paraId="12AB60F5" w14:textId="262BDE7E" w:rsidR="008253B9" w:rsidRPr="008253B9" w:rsidRDefault="008253B9" w:rsidP="008253B9">
      <w:pPr>
        <w:rPr>
          <w:b/>
          <w:bCs/>
          <w:lang w:eastAsia="ko-KR"/>
        </w:rPr>
      </w:pPr>
      <w:r w:rsidRPr="008253B9">
        <w:rPr>
          <w:b/>
          <w:bCs/>
          <w:rtl/>
          <w:lang w:eastAsia="ko-KR"/>
        </w:rPr>
        <w:t xml:space="preserve">وممّا </w:t>
      </w:r>
      <w:r w:rsidR="00613269" w:rsidRPr="00613269">
        <w:rPr>
          <w:b/>
          <w:color w:val="FF0000"/>
          <w:rtl/>
          <w:lang w:eastAsia="ko-KR"/>
        </w:rPr>
        <w:t>(خبر مقدم)</w:t>
      </w:r>
      <w:r w:rsidRPr="008253B9">
        <w:rPr>
          <w:b/>
          <w:bCs/>
          <w:rtl/>
          <w:lang w:eastAsia="ko-KR"/>
        </w:rPr>
        <w:t xml:space="preserve"> يمكن أن يستدلّ </w:t>
      </w:r>
      <w:r w:rsidR="00613269" w:rsidRPr="00613269">
        <w:rPr>
          <w:b/>
          <w:color w:val="FF0000"/>
          <w:rtl/>
          <w:lang w:eastAsia="ko-KR"/>
        </w:rPr>
        <w:t>(بر عدم فرق بین مقصود و غیر مقصود)</w:t>
      </w:r>
      <w:r w:rsidRPr="008253B9">
        <w:rPr>
          <w:b/>
          <w:bCs/>
          <w:rtl/>
          <w:lang w:eastAsia="ko-KR"/>
        </w:rPr>
        <w:t xml:space="preserve"> به أيضا ـ زيادة على ما مرّ من </w:t>
      </w:r>
      <w:r w:rsidR="00613269" w:rsidRPr="00613269">
        <w:rPr>
          <w:b/>
          <w:color w:val="FF0000"/>
          <w:rtl/>
          <w:lang w:eastAsia="ko-KR"/>
        </w:rPr>
        <w:t>(بیان ما مرّ)</w:t>
      </w:r>
      <w:r w:rsidRPr="008253B9">
        <w:rPr>
          <w:rFonts w:ascii="Cambria" w:hAnsi="Cambria" w:cs="Cambria" w:hint="cs"/>
          <w:b/>
          <w:bCs/>
          <w:rtl/>
          <w:lang w:eastAsia="ko-KR"/>
        </w:rPr>
        <w:t> </w:t>
      </w:r>
      <w:r w:rsidRPr="008253B9">
        <w:rPr>
          <w:rFonts w:hint="cs"/>
          <w:b/>
          <w:bCs/>
          <w:rtl/>
          <w:lang w:eastAsia="ko-KR"/>
        </w:rPr>
        <w:t>اشتراك</w:t>
      </w:r>
      <w:r w:rsidRPr="008253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بین</w:t>
      </w:r>
      <w:r w:rsidR="00613269" w:rsidRPr="00613269">
        <w:rPr>
          <w:b/>
          <w:color w:val="FF0000"/>
          <w:rtl/>
          <w:lang w:eastAsia="ko-KR"/>
        </w:rPr>
        <w:t xml:space="preserve"> </w:t>
      </w:r>
      <w:r w:rsidR="00613269" w:rsidRPr="00613269">
        <w:rPr>
          <w:rFonts w:hint="cs"/>
          <w:b/>
          <w:color w:val="FF0000"/>
          <w:rtl/>
          <w:lang w:eastAsia="ko-KR"/>
        </w:rPr>
        <w:t>مقصود</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غیر</w:t>
      </w:r>
      <w:r w:rsidR="00613269" w:rsidRPr="00613269">
        <w:rPr>
          <w:b/>
          <w:color w:val="FF0000"/>
          <w:rtl/>
          <w:lang w:eastAsia="ko-KR"/>
        </w:rPr>
        <w:t xml:space="preserve"> </w:t>
      </w:r>
      <w:r w:rsidR="00613269" w:rsidRPr="00613269">
        <w:rPr>
          <w:rFonts w:hint="cs"/>
          <w:b/>
          <w:color w:val="FF0000"/>
          <w:rtl/>
          <w:lang w:eastAsia="ko-KR"/>
        </w:rPr>
        <w:t>مقصود</w:t>
      </w:r>
      <w:r w:rsidR="00613269" w:rsidRPr="00613269">
        <w:rPr>
          <w:b/>
          <w:color w:val="FF0000"/>
          <w:rtl/>
          <w:lang w:eastAsia="ko-KR"/>
        </w:rPr>
        <w:t>)</w:t>
      </w:r>
      <w:r w:rsidRPr="008253B9">
        <w:rPr>
          <w:b/>
          <w:bCs/>
          <w:rtl/>
          <w:lang w:eastAsia="ko-KR"/>
        </w:rPr>
        <w:t xml:space="preserve"> </w:t>
      </w:r>
      <w:r w:rsidRPr="008253B9">
        <w:rPr>
          <w:rFonts w:hint="cs"/>
          <w:b/>
          <w:bCs/>
          <w:rtl/>
          <w:lang w:eastAsia="ko-KR"/>
        </w:rPr>
        <w:t>أدلّة</w:t>
      </w:r>
      <w:r w:rsidRPr="008253B9">
        <w:rPr>
          <w:b/>
          <w:bCs/>
          <w:rtl/>
          <w:lang w:eastAsia="ko-KR"/>
        </w:rPr>
        <w:t xml:space="preserve"> </w:t>
      </w:r>
      <w:r w:rsidRPr="008253B9">
        <w:rPr>
          <w:rFonts w:hint="cs"/>
          <w:b/>
          <w:bCs/>
          <w:rtl/>
          <w:lang w:eastAsia="ko-KR"/>
        </w:rPr>
        <w:t>حجّية</w:t>
      </w:r>
      <w:r w:rsidRPr="008253B9">
        <w:rPr>
          <w:b/>
          <w:bCs/>
          <w:rtl/>
          <w:lang w:eastAsia="ko-KR"/>
        </w:rPr>
        <w:t xml:space="preserve"> الظواهر ، من </w:t>
      </w:r>
      <w:r w:rsidR="00613269" w:rsidRPr="00613269">
        <w:rPr>
          <w:b/>
          <w:color w:val="FF0000"/>
          <w:rtl/>
          <w:lang w:eastAsia="ko-KR"/>
        </w:rPr>
        <w:t>(بیان ادله حجیت الظواهر)</w:t>
      </w:r>
      <w:r w:rsidRPr="008253B9">
        <w:rPr>
          <w:b/>
          <w:bCs/>
          <w:rtl/>
          <w:lang w:eastAsia="ko-KR"/>
        </w:rPr>
        <w:t xml:space="preserve"> إجماعي العلماء وأهل اللسان ـ : ما </w:t>
      </w:r>
      <w:r w:rsidR="00613269" w:rsidRPr="00613269">
        <w:rPr>
          <w:b/>
          <w:color w:val="FF0000"/>
          <w:rtl/>
          <w:lang w:eastAsia="ko-KR"/>
        </w:rPr>
        <w:t>(مبتدای مقدم)</w:t>
      </w:r>
      <w:r w:rsidRPr="008253B9">
        <w:rPr>
          <w:b/>
          <w:bCs/>
          <w:rtl/>
          <w:lang w:eastAsia="ko-KR"/>
        </w:rPr>
        <w:t xml:space="preserve"> ورد في الأخبار </w:t>
      </w:r>
      <w:r w:rsidRPr="008253B9">
        <w:rPr>
          <w:b/>
          <w:bCs/>
          <w:u w:val="single"/>
          <w:rtl/>
          <w:lang w:eastAsia="ko-KR"/>
        </w:rPr>
        <w:t>المتواترة معنى</w:t>
      </w:r>
      <w:r w:rsidRPr="008253B9">
        <w:rPr>
          <w:b/>
          <w:bCs/>
          <w:rtl/>
          <w:lang w:eastAsia="ko-KR"/>
        </w:rPr>
        <w:t xml:space="preserve"> </w:t>
      </w:r>
      <w:r w:rsidR="00613269" w:rsidRPr="00613269">
        <w:rPr>
          <w:b/>
          <w:color w:val="FF0000"/>
          <w:rtl/>
          <w:lang w:eastAsia="ko-KR"/>
        </w:rPr>
        <w:t>(تواتر معنوی)</w:t>
      </w:r>
      <w:r w:rsidRPr="008253B9">
        <w:rPr>
          <w:rFonts w:ascii="Cambria" w:hAnsi="Cambria" w:cs="Cambria" w:hint="cs"/>
          <w:b/>
          <w:bCs/>
          <w:rtl/>
          <w:lang w:eastAsia="ko-KR"/>
        </w:rPr>
        <w:t> </w:t>
      </w:r>
      <w:r w:rsidRPr="008253B9">
        <w:rPr>
          <w:rFonts w:hint="cs"/>
          <w:b/>
          <w:bCs/>
          <w:rtl/>
          <w:lang w:eastAsia="ko-KR"/>
        </w:rPr>
        <w:t>،</w:t>
      </w:r>
      <w:r w:rsidRPr="008253B9">
        <w:rPr>
          <w:b/>
          <w:bCs/>
          <w:rtl/>
          <w:lang w:eastAsia="ko-KR"/>
        </w:rPr>
        <w:t xml:space="preserve"> </w:t>
      </w:r>
      <w:r w:rsidRPr="008253B9">
        <w:rPr>
          <w:rFonts w:hint="cs"/>
          <w:b/>
          <w:bCs/>
          <w:rtl/>
          <w:lang w:eastAsia="ko-KR"/>
        </w:rPr>
        <w:t>من</w:t>
      </w:r>
      <w:r w:rsidRPr="008253B9">
        <w:rPr>
          <w:b/>
          <w:bCs/>
          <w:rtl/>
          <w:lang w:eastAsia="ko-KR"/>
        </w:rPr>
        <w:t xml:space="preserve"> </w:t>
      </w:r>
      <w:r w:rsidR="00613269" w:rsidRPr="00613269">
        <w:rPr>
          <w:b/>
          <w:color w:val="FF0000"/>
          <w:rtl/>
          <w:lang w:eastAsia="ko-KR"/>
        </w:rPr>
        <w:t>(بیان ما ورد است)</w:t>
      </w:r>
      <w:r w:rsidRPr="008253B9">
        <w:rPr>
          <w:b/>
          <w:bCs/>
          <w:rtl/>
          <w:lang w:eastAsia="ko-KR"/>
        </w:rPr>
        <w:t xml:space="preserve"> الأمر </w:t>
      </w:r>
      <w:r w:rsidR="00613269" w:rsidRPr="00613269">
        <w:rPr>
          <w:b/>
          <w:color w:val="FF0000"/>
          <w:rtl/>
          <w:lang w:eastAsia="ko-KR"/>
        </w:rPr>
        <w:t>(امر کردن اخبار)</w:t>
      </w:r>
      <w:r w:rsidRPr="008253B9">
        <w:rPr>
          <w:b/>
          <w:bCs/>
          <w:rtl/>
          <w:lang w:eastAsia="ko-KR"/>
        </w:rPr>
        <w:t xml:space="preserve"> بالرجوع إلى الكتاب و </w:t>
      </w:r>
      <w:r w:rsidR="00613269" w:rsidRPr="00613269">
        <w:rPr>
          <w:b/>
          <w:color w:val="FF0000"/>
          <w:rtl/>
          <w:lang w:eastAsia="ko-KR"/>
        </w:rPr>
        <w:t>(عطف بر رجوع است)</w:t>
      </w:r>
      <w:r w:rsidRPr="008253B9">
        <w:rPr>
          <w:b/>
          <w:bCs/>
          <w:rtl/>
          <w:lang w:eastAsia="ko-KR"/>
        </w:rPr>
        <w:t xml:space="preserve"> عرض الأخبار</w:t>
      </w:r>
      <w:r w:rsidRPr="008253B9">
        <w:rPr>
          <w:rFonts w:ascii="Cambria" w:hAnsi="Cambria" w:cs="Cambria" w:hint="cs"/>
          <w:b/>
          <w:bCs/>
          <w:rtl/>
          <w:lang w:eastAsia="ko-KR"/>
        </w:rPr>
        <w:t> </w:t>
      </w:r>
      <w:r w:rsidRPr="008253B9">
        <w:rPr>
          <w:rFonts w:hint="cs"/>
          <w:b/>
          <w:bCs/>
          <w:rtl/>
          <w:lang w:eastAsia="ko-KR"/>
        </w:rPr>
        <w:t>عليه</w:t>
      </w:r>
      <w:r w:rsidRPr="008253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کتاب</w:t>
      </w:r>
      <w:r w:rsidR="00613269" w:rsidRPr="00613269">
        <w:rPr>
          <w:b/>
          <w:color w:val="FF0000"/>
          <w:rtl/>
          <w:lang w:eastAsia="ko-KR"/>
        </w:rPr>
        <w:t>)</w:t>
      </w:r>
      <w:r w:rsidRPr="008253B9">
        <w:rPr>
          <w:b/>
          <w:bCs/>
          <w:rtl/>
          <w:lang w:eastAsia="ko-KR"/>
        </w:rPr>
        <w:t xml:space="preserve"> </w:t>
      </w:r>
      <w:r w:rsidRPr="008253B9">
        <w:rPr>
          <w:rFonts w:hint="cs"/>
          <w:b/>
          <w:bCs/>
          <w:rtl/>
          <w:lang w:eastAsia="ko-KR"/>
        </w:rPr>
        <w:t>؛</w:t>
      </w:r>
      <w:r w:rsidRPr="008253B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اشکال</w:t>
      </w:r>
      <w:r w:rsidR="00613269" w:rsidRPr="00613269">
        <w:rPr>
          <w:b/>
          <w:color w:val="FF0000"/>
          <w:rtl/>
          <w:lang w:eastAsia="ko-KR"/>
        </w:rPr>
        <w:t xml:space="preserve"> </w:t>
      </w:r>
      <w:r w:rsidR="00613269" w:rsidRPr="00613269">
        <w:rPr>
          <w:rFonts w:hint="cs"/>
          <w:b/>
          <w:color w:val="FF0000"/>
          <w:rtl/>
          <w:lang w:eastAsia="ko-KR"/>
        </w:rPr>
        <w:t>مقدر</w:t>
      </w:r>
      <w:r w:rsidR="00613269" w:rsidRPr="00613269">
        <w:rPr>
          <w:b/>
          <w:color w:val="FF0000"/>
          <w:rtl/>
          <w:lang w:eastAsia="ko-KR"/>
        </w:rPr>
        <w:t>:)</w:t>
      </w:r>
      <w:r w:rsidRPr="008253B9">
        <w:rPr>
          <w:rFonts w:hint="cs"/>
          <w:b/>
          <w:bCs/>
          <w:rtl/>
          <w:lang w:eastAsia="ko-KR"/>
        </w:rPr>
        <w:t>فإنّ</w:t>
      </w:r>
      <w:r w:rsidRPr="008253B9">
        <w:rPr>
          <w:b/>
          <w:bCs/>
          <w:rtl/>
          <w:lang w:eastAsia="ko-KR"/>
        </w:rPr>
        <w:t xml:space="preserve"> </w:t>
      </w:r>
      <w:r w:rsidRPr="008253B9">
        <w:rPr>
          <w:rFonts w:hint="cs"/>
          <w:b/>
          <w:bCs/>
          <w:rtl/>
          <w:lang w:eastAsia="ko-KR"/>
        </w:rPr>
        <w:t>هذه</w:t>
      </w:r>
      <w:r w:rsidRPr="008253B9">
        <w:rPr>
          <w:b/>
          <w:bCs/>
          <w:rtl/>
          <w:lang w:eastAsia="ko-KR"/>
        </w:rPr>
        <w:t xml:space="preserve"> </w:t>
      </w:r>
      <w:r w:rsidRPr="008253B9">
        <w:rPr>
          <w:rFonts w:hint="cs"/>
          <w:b/>
          <w:bCs/>
          <w:rtl/>
          <w:lang w:eastAsia="ko-KR"/>
        </w:rPr>
        <w:t>الظواهر</w:t>
      </w:r>
      <w:r w:rsidRPr="008253B9">
        <w:rPr>
          <w:b/>
          <w:bCs/>
          <w:rtl/>
          <w:lang w:eastAsia="ko-KR"/>
        </w:rPr>
        <w:t xml:space="preserve"> </w:t>
      </w:r>
      <w:r w:rsidR="00613269" w:rsidRPr="00613269">
        <w:rPr>
          <w:b/>
          <w:color w:val="FF0000"/>
          <w:rtl/>
          <w:lang w:eastAsia="ko-KR"/>
        </w:rPr>
        <w:t>(روایات رجوع)</w:t>
      </w:r>
      <w:r w:rsidRPr="008253B9">
        <w:rPr>
          <w:b/>
          <w:bCs/>
          <w:rtl/>
          <w:lang w:eastAsia="ko-KR"/>
        </w:rPr>
        <w:t xml:space="preserve"> المتواترة حجّة للمشافهين بها </w:t>
      </w:r>
      <w:r w:rsidR="00613269" w:rsidRPr="00613269">
        <w:rPr>
          <w:b/>
          <w:color w:val="FF0000"/>
          <w:rtl/>
          <w:lang w:eastAsia="ko-KR"/>
        </w:rPr>
        <w:t>(ظواهر)</w:t>
      </w:r>
      <w:r w:rsidRPr="008253B9">
        <w:rPr>
          <w:b/>
          <w:bCs/>
          <w:rtl/>
          <w:lang w:eastAsia="ko-KR"/>
        </w:rPr>
        <w:t xml:space="preserve"> ، فيشترك</w:t>
      </w:r>
      <w:r w:rsidRPr="008253B9">
        <w:rPr>
          <w:rFonts w:ascii="Cambria" w:hAnsi="Cambria" w:cs="Cambria" w:hint="cs"/>
          <w:b/>
          <w:bCs/>
          <w:rtl/>
          <w:lang w:eastAsia="ko-KR"/>
        </w:rPr>
        <w:t> </w:t>
      </w:r>
      <w:r w:rsidRPr="008253B9">
        <w:rPr>
          <w:rFonts w:hint="cs"/>
          <w:b/>
          <w:bCs/>
          <w:rtl/>
          <w:lang w:eastAsia="ko-KR"/>
        </w:rPr>
        <w:t>غير</w:t>
      </w:r>
      <w:r w:rsidRPr="008253B9">
        <w:rPr>
          <w:b/>
          <w:bCs/>
          <w:rtl/>
          <w:lang w:eastAsia="ko-KR"/>
        </w:rPr>
        <w:t xml:space="preserve"> المشافهين ويتمّ المطلوب </w:t>
      </w:r>
      <w:r w:rsidR="00613269" w:rsidRPr="00613269">
        <w:rPr>
          <w:b/>
          <w:color w:val="FF0000"/>
          <w:rtl/>
          <w:lang w:eastAsia="ko-KR"/>
        </w:rPr>
        <w:t>(ظواهر قرآن برای همه حجت است)</w:t>
      </w:r>
      <w:r w:rsidRPr="008253B9">
        <w:rPr>
          <w:b/>
          <w:bCs/>
          <w:rtl/>
          <w:lang w:eastAsia="ko-KR"/>
        </w:rPr>
        <w:t xml:space="preserve"> ، كما لا يخفى</w:t>
      </w:r>
      <w:r w:rsidRPr="008253B9">
        <w:rPr>
          <w:b/>
          <w:bCs/>
          <w:lang w:eastAsia="ko-KR"/>
        </w:rPr>
        <w:t>.</w:t>
      </w:r>
    </w:p>
    <w:p w14:paraId="5E1872EF" w14:textId="2384D724" w:rsidR="008253B9" w:rsidRPr="008253B9" w:rsidRDefault="008253B9" w:rsidP="008253B9">
      <w:pPr>
        <w:pStyle w:val="5"/>
        <w:rPr>
          <w:b/>
          <w:bCs/>
          <w:rtl/>
        </w:rPr>
      </w:pPr>
      <w:bookmarkStart w:id="131" w:name="_Toc108718286"/>
      <w:r w:rsidRPr="008253B9">
        <w:rPr>
          <w:rtl/>
        </w:rPr>
        <w:t>اشکال و جواب م</w:t>
      </w:r>
      <w:r w:rsidRPr="008253B9">
        <w:rPr>
          <w:rFonts w:hint="cs"/>
          <w:rtl/>
        </w:rPr>
        <w:t>ی</w:t>
      </w:r>
      <w:r w:rsidRPr="008253B9">
        <w:rPr>
          <w:rFonts w:hint="eastAsia"/>
          <w:rtl/>
        </w:rPr>
        <w:t>رزا</w:t>
      </w:r>
      <w:r w:rsidRPr="008253B9">
        <w:rPr>
          <w:rFonts w:hint="cs"/>
          <w:rtl/>
        </w:rPr>
        <w:t>ی</w:t>
      </w:r>
      <w:r w:rsidRPr="008253B9">
        <w:rPr>
          <w:rtl/>
        </w:rPr>
        <w:t xml:space="preserve"> قم</w:t>
      </w:r>
      <w:r w:rsidRPr="008253B9">
        <w:rPr>
          <w:rFonts w:hint="cs"/>
          <w:rtl/>
        </w:rPr>
        <w:t>ی</w:t>
      </w:r>
      <w:r w:rsidRPr="008253B9">
        <w:rPr>
          <w:rtl/>
        </w:rPr>
        <w:t xml:space="preserve"> و رد آنها توسط ش</w:t>
      </w:r>
      <w:r w:rsidRPr="008253B9">
        <w:rPr>
          <w:rFonts w:hint="cs"/>
          <w:rtl/>
        </w:rPr>
        <w:t>ی</w:t>
      </w:r>
      <w:r w:rsidRPr="008253B9">
        <w:rPr>
          <w:rFonts w:hint="eastAsia"/>
          <w:rtl/>
        </w:rPr>
        <w:t>خ</w:t>
      </w:r>
      <w:bookmarkEnd w:id="131"/>
    </w:p>
    <w:p w14:paraId="6AFE2B24" w14:textId="3D12117F" w:rsidR="008253B9" w:rsidRPr="008253B9" w:rsidRDefault="008253B9" w:rsidP="008253B9">
      <w:pPr>
        <w:rPr>
          <w:b/>
          <w:bCs/>
          <w:rtl/>
          <w:lang w:eastAsia="ko-KR"/>
        </w:rPr>
      </w:pPr>
      <w:r w:rsidRPr="008253B9">
        <w:rPr>
          <w:rFonts w:hint="eastAsia"/>
          <w:b/>
          <w:bCs/>
          <w:rtl/>
          <w:lang w:eastAsia="ko-KR"/>
        </w:rPr>
        <w:t>وممّا</w:t>
      </w:r>
      <w:r w:rsidRPr="008253B9">
        <w:rPr>
          <w:b/>
          <w:bCs/>
          <w:rtl/>
          <w:lang w:eastAsia="ko-KR"/>
        </w:rPr>
        <w:t xml:space="preserve"> ذكرنا </w:t>
      </w:r>
      <w:r w:rsidR="00613269" w:rsidRPr="00613269">
        <w:rPr>
          <w:b/>
          <w:color w:val="FF0000"/>
          <w:rtl/>
          <w:lang w:eastAsia="ko-KR"/>
        </w:rPr>
        <w:t>(که اخبار متواتره مف</w:t>
      </w:r>
      <w:r w:rsidR="00613269" w:rsidRPr="00613269">
        <w:rPr>
          <w:rFonts w:hint="cs"/>
          <w:b/>
          <w:color w:val="FF0000"/>
          <w:rtl/>
          <w:lang w:eastAsia="ko-KR"/>
        </w:rPr>
        <w:t>ی</w:t>
      </w:r>
      <w:r w:rsidR="00613269" w:rsidRPr="00613269">
        <w:rPr>
          <w:rFonts w:hint="eastAsia"/>
          <w:b/>
          <w:color w:val="FF0000"/>
          <w:rtl/>
          <w:lang w:eastAsia="ko-KR"/>
        </w:rPr>
        <w:t>د</w:t>
      </w:r>
      <w:r w:rsidR="00613269" w:rsidRPr="00613269">
        <w:rPr>
          <w:b/>
          <w:color w:val="FF0000"/>
          <w:rtl/>
          <w:lang w:eastAsia="ko-KR"/>
        </w:rPr>
        <w:t xml:space="preserve"> قطع به ا</w:t>
      </w:r>
      <w:r w:rsidR="00613269" w:rsidRPr="00613269">
        <w:rPr>
          <w:rFonts w:hint="cs"/>
          <w:b/>
          <w:color w:val="FF0000"/>
          <w:rtl/>
          <w:lang w:eastAsia="ko-KR"/>
        </w:rPr>
        <w:t>ی</w:t>
      </w:r>
      <w:r w:rsidR="00613269" w:rsidRPr="00613269">
        <w:rPr>
          <w:rFonts w:hint="eastAsia"/>
          <w:b/>
          <w:color w:val="FF0000"/>
          <w:rtl/>
          <w:lang w:eastAsia="ko-KR"/>
        </w:rPr>
        <w:t>ن</w:t>
      </w:r>
      <w:r w:rsidR="00613269" w:rsidRPr="00613269">
        <w:rPr>
          <w:b/>
          <w:color w:val="FF0000"/>
          <w:rtl/>
          <w:lang w:eastAsia="ko-KR"/>
        </w:rPr>
        <w:t xml:space="preserve"> است که ظواهر قرآن، برا</w:t>
      </w:r>
      <w:r w:rsidR="00613269" w:rsidRPr="00613269">
        <w:rPr>
          <w:rFonts w:hint="cs"/>
          <w:b/>
          <w:color w:val="FF0000"/>
          <w:rtl/>
          <w:lang w:eastAsia="ko-KR"/>
        </w:rPr>
        <w:t>ی</w:t>
      </w:r>
      <w:r w:rsidR="00613269" w:rsidRPr="00613269">
        <w:rPr>
          <w:b/>
          <w:color w:val="FF0000"/>
          <w:rtl/>
          <w:lang w:eastAsia="ko-KR"/>
        </w:rPr>
        <w:t xml:space="preserve"> همه حجت است)</w:t>
      </w:r>
      <w:r w:rsidRPr="008253B9">
        <w:rPr>
          <w:b/>
          <w:bCs/>
          <w:rtl/>
          <w:lang w:eastAsia="ko-KR"/>
        </w:rPr>
        <w:t xml:space="preserve"> تعرف النظر </w:t>
      </w:r>
      <w:r w:rsidR="00613269" w:rsidRPr="00613269">
        <w:rPr>
          <w:b/>
          <w:color w:val="FF0000"/>
          <w:rtl/>
          <w:lang w:eastAsia="ko-KR"/>
        </w:rPr>
        <w:t>(اشکال)</w:t>
      </w:r>
      <w:r w:rsidRPr="008253B9">
        <w:rPr>
          <w:b/>
          <w:bCs/>
          <w:rtl/>
          <w:lang w:eastAsia="ko-KR"/>
        </w:rPr>
        <w:t xml:space="preserve"> فيما ذكره المحقّق القمّي رحمه‌الله </w:t>
      </w:r>
      <w:r w:rsidR="00613269" w:rsidRPr="00613269">
        <w:rPr>
          <w:b/>
          <w:color w:val="FF0000"/>
          <w:rtl/>
          <w:lang w:eastAsia="ko-KR"/>
        </w:rPr>
        <w:t>(در جواب)</w:t>
      </w:r>
      <w:r w:rsidRPr="008253B9">
        <w:rPr>
          <w:b/>
          <w:bCs/>
          <w:rtl/>
          <w:lang w:eastAsia="ko-KR"/>
        </w:rPr>
        <w:t xml:space="preserve">ـ بعد ما ذكر </w:t>
      </w:r>
      <w:r w:rsidR="00613269" w:rsidRPr="00613269">
        <w:rPr>
          <w:b/>
          <w:color w:val="FF0000"/>
          <w:rtl/>
          <w:lang w:eastAsia="ko-KR"/>
        </w:rPr>
        <w:t>(محقق قم</w:t>
      </w:r>
      <w:r w:rsidR="00613269" w:rsidRPr="00613269">
        <w:rPr>
          <w:rFonts w:hint="cs"/>
          <w:b/>
          <w:color w:val="FF0000"/>
          <w:rtl/>
          <w:lang w:eastAsia="ko-KR"/>
        </w:rPr>
        <w:t>ی</w:t>
      </w:r>
      <w:r w:rsidR="00613269" w:rsidRPr="00613269">
        <w:rPr>
          <w:b/>
          <w:color w:val="FF0000"/>
          <w:rtl/>
          <w:lang w:eastAsia="ko-KR"/>
        </w:rPr>
        <w:t>)</w:t>
      </w:r>
      <w:r w:rsidRPr="008253B9">
        <w:rPr>
          <w:b/>
          <w:bCs/>
          <w:rtl/>
          <w:lang w:eastAsia="ko-KR"/>
        </w:rPr>
        <w:t xml:space="preserve"> من عدم حجّية ظواهر الكتاب بالنسبة إلينا بالخصوص </w:t>
      </w:r>
      <w:r w:rsidR="00613269" w:rsidRPr="00613269">
        <w:rPr>
          <w:b/>
          <w:color w:val="FF0000"/>
          <w:rtl/>
          <w:lang w:eastAsia="ko-KR"/>
        </w:rPr>
        <w:t>(به ظن خاص)</w:t>
      </w:r>
      <w:r w:rsidRPr="008253B9">
        <w:rPr>
          <w:b/>
          <w:bCs/>
          <w:rtl/>
          <w:lang w:eastAsia="ko-KR"/>
        </w:rPr>
        <w:t xml:space="preserve"> ـ بقوله </w:t>
      </w:r>
      <w:r w:rsidR="00613269" w:rsidRPr="00613269">
        <w:rPr>
          <w:b/>
          <w:color w:val="FF0000"/>
          <w:rtl/>
          <w:lang w:eastAsia="ko-KR"/>
        </w:rPr>
        <w:t>(متعلق به ذکره است)</w:t>
      </w:r>
      <w:r w:rsidRPr="008253B9">
        <w:rPr>
          <w:b/>
          <w:bCs/>
          <w:rtl/>
          <w:lang w:eastAsia="ko-KR"/>
        </w:rPr>
        <w:t>:</w:t>
      </w:r>
    </w:p>
    <w:p w14:paraId="63EE5FB3" w14:textId="1C5F865C" w:rsidR="008253B9" w:rsidRPr="008253B9" w:rsidRDefault="00613269" w:rsidP="008253B9">
      <w:pPr>
        <w:rPr>
          <w:b/>
          <w:bCs/>
          <w:rtl/>
          <w:lang w:eastAsia="ko-KR"/>
        </w:rPr>
      </w:pPr>
      <w:r w:rsidRPr="00613269">
        <w:rPr>
          <w:b/>
          <w:color w:val="FF0000"/>
          <w:rtl/>
          <w:lang w:eastAsia="ko-KR"/>
        </w:rPr>
        <w:t>(م</w:t>
      </w:r>
      <w:r w:rsidRPr="00613269">
        <w:rPr>
          <w:rFonts w:hint="cs"/>
          <w:b/>
          <w:color w:val="FF0000"/>
          <w:rtl/>
          <w:lang w:eastAsia="ko-KR"/>
        </w:rPr>
        <w:t>ی</w:t>
      </w:r>
      <w:r w:rsidRPr="00613269">
        <w:rPr>
          <w:rFonts w:hint="eastAsia"/>
          <w:b/>
          <w:color w:val="FF0000"/>
          <w:rtl/>
          <w:lang w:eastAsia="ko-KR"/>
        </w:rPr>
        <w:t>رزا</w:t>
      </w:r>
      <w:r w:rsidRPr="00613269">
        <w:rPr>
          <w:rFonts w:hint="cs"/>
          <w:b/>
          <w:color w:val="FF0000"/>
          <w:rtl/>
          <w:lang w:eastAsia="ko-KR"/>
        </w:rPr>
        <w:t>ی</w:t>
      </w:r>
      <w:r w:rsidRPr="00613269">
        <w:rPr>
          <w:b/>
          <w:color w:val="FF0000"/>
          <w:rtl/>
          <w:lang w:eastAsia="ko-KR"/>
        </w:rPr>
        <w:t xml:space="preserve"> قم</w:t>
      </w:r>
      <w:r w:rsidRPr="00613269">
        <w:rPr>
          <w:rFonts w:hint="cs"/>
          <w:b/>
          <w:color w:val="FF0000"/>
          <w:rtl/>
          <w:lang w:eastAsia="ko-KR"/>
        </w:rPr>
        <w:t>ی</w:t>
      </w:r>
      <w:r w:rsidRPr="00613269">
        <w:rPr>
          <w:b/>
          <w:color w:val="FF0000"/>
          <w:rtl/>
          <w:lang w:eastAsia="ko-KR"/>
        </w:rPr>
        <w:t xml:space="preserve"> م</w:t>
      </w:r>
      <w:r w:rsidRPr="00613269">
        <w:rPr>
          <w:rFonts w:hint="cs"/>
          <w:b/>
          <w:color w:val="FF0000"/>
          <w:rtl/>
          <w:lang w:eastAsia="ko-KR"/>
        </w:rPr>
        <w:t>ی</w:t>
      </w:r>
      <w:r w:rsidRPr="00613269">
        <w:rPr>
          <w:b/>
          <w:color w:val="FF0000"/>
          <w:rtl/>
          <w:lang w:eastAsia="ko-KR"/>
        </w:rPr>
        <w:t xml:space="preserve"> گو</w:t>
      </w:r>
      <w:r w:rsidRPr="00613269">
        <w:rPr>
          <w:rFonts w:hint="cs"/>
          <w:b/>
          <w:color w:val="FF0000"/>
          <w:rtl/>
          <w:lang w:eastAsia="ko-KR"/>
        </w:rPr>
        <w:t>ی</w:t>
      </w:r>
      <w:r w:rsidRPr="00613269">
        <w:rPr>
          <w:rFonts w:hint="eastAsia"/>
          <w:b/>
          <w:color w:val="FF0000"/>
          <w:rtl/>
          <w:lang w:eastAsia="ko-KR"/>
        </w:rPr>
        <w:t>د</w:t>
      </w:r>
      <w:r w:rsidRPr="00613269">
        <w:rPr>
          <w:b/>
          <w:color w:val="FF0000"/>
          <w:rtl/>
          <w:lang w:eastAsia="ko-KR"/>
        </w:rPr>
        <w:t>:)</w:t>
      </w:r>
      <w:r w:rsidR="008253B9" w:rsidRPr="008253B9">
        <w:rPr>
          <w:b/>
          <w:bCs/>
          <w:rtl/>
          <w:lang w:eastAsia="ko-KR"/>
        </w:rPr>
        <w:t xml:space="preserve"> فإن قلت : إنّ أخبار الثقلين تدلّ على كون ظاهر الكتاب حجّة لغير المشافهين بالخصوص </w:t>
      </w:r>
      <w:r w:rsidRPr="00613269">
        <w:rPr>
          <w:b/>
          <w:color w:val="FF0000"/>
          <w:rtl/>
          <w:lang w:eastAsia="ko-KR"/>
        </w:rPr>
        <w:t>(از باب ظن خاص)</w:t>
      </w:r>
      <w:r w:rsidR="008253B9" w:rsidRPr="008253B9">
        <w:rPr>
          <w:b/>
          <w:bCs/>
          <w:rtl/>
          <w:lang w:eastAsia="ko-KR"/>
        </w:rPr>
        <w:t>.</w:t>
      </w:r>
    </w:p>
    <w:p w14:paraId="7F8E1C1C" w14:textId="49A60409" w:rsidR="00CF553C" w:rsidRPr="008253B9" w:rsidRDefault="008253B9" w:rsidP="008253B9">
      <w:pPr>
        <w:rPr>
          <w:b/>
          <w:bCs/>
          <w:lang w:eastAsia="ko-KR"/>
        </w:rPr>
      </w:pPr>
      <w:r w:rsidRPr="008253B9">
        <w:rPr>
          <w:rFonts w:hint="eastAsia"/>
          <w:b/>
          <w:bCs/>
          <w:rtl/>
          <w:lang w:eastAsia="ko-KR"/>
        </w:rPr>
        <w:t>فأجاب</w:t>
      </w:r>
      <w:r w:rsidRPr="008253B9">
        <w:rPr>
          <w:b/>
          <w:bCs/>
          <w:rtl/>
          <w:lang w:eastAsia="ko-KR"/>
        </w:rPr>
        <w:t xml:space="preserve"> عنه </w:t>
      </w:r>
      <w:r w:rsidR="00613269" w:rsidRPr="00613269">
        <w:rPr>
          <w:b/>
          <w:color w:val="FF0000"/>
          <w:rtl/>
          <w:lang w:eastAsia="ko-KR"/>
        </w:rPr>
        <w:t>(ان قلت)</w:t>
      </w:r>
      <w:r w:rsidRPr="008253B9">
        <w:rPr>
          <w:b/>
          <w:bCs/>
          <w:rtl/>
          <w:lang w:eastAsia="ko-KR"/>
        </w:rPr>
        <w:t xml:space="preserve"> : بأنّ رواية الثقلين </w:t>
      </w:r>
      <w:r w:rsidR="00613269" w:rsidRPr="00613269">
        <w:rPr>
          <w:b/>
          <w:color w:val="FF0000"/>
          <w:rtl/>
          <w:lang w:eastAsia="ko-KR"/>
        </w:rPr>
        <w:t>(و لو سندش قطع</w:t>
      </w:r>
      <w:r w:rsidR="00613269" w:rsidRPr="00613269">
        <w:rPr>
          <w:rFonts w:hint="cs"/>
          <w:b/>
          <w:color w:val="FF0000"/>
          <w:rtl/>
          <w:lang w:eastAsia="ko-KR"/>
        </w:rPr>
        <w:t>ی</w:t>
      </w:r>
      <w:r w:rsidR="00613269" w:rsidRPr="00613269">
        <w:rPr>
          <w:b/>
          <w:color w:val="FF0000"/>
          <w:rtl/>
          <w:lang w:eastAsia="ko-KR"/>
        </w:rPr>
        <w:t xml:space="preserve"> است)</w:t>
      </w:r>
      <w:r w:rsidRPr="008253B9">
        <w:rPr>
          <w:b/>
          <w:bCs/>
          <w:rtl/>
          <w:lang w:eastAsia="ko-KR"/>
        </w:rPr>
        <w:t xml:space="preserve"> ظاهرة في ذلك </w:t>
      </w:r>
      <w:r w:rsidR="00613269" w:rsidRPr="00613269">
        <w:rPr>
          <w:b/>
          <w:color w:val="FF0000"/>
          <w:rtl/>
          <w:lang w:eastAsia="ko-KR"/>
        </w:rPr>
        <w:t>(حج</w:t>
      </w:r>
      <w:r w:rsidR="00613269" w:rsidRPr="00613269">
        <w:rPr>
          <w:rFonts w:hint="cs"/>
          <w:b/>
          <w:color w:val="FF0000"/>
          <w:rtl/>
          <w:lang w:eastAsia="ko-KR"/>
        </w:rPr>
        <w:t>ی</w:t>
      </w:r>
      <w:r w:rsidR="00613269" w:rsidRPr="00613269">
        <w:rPr>
          <w:rFonts w:hint="eastAsia"/>
          <w:b/>
          <w:color w:val="FF0000"/>
          <w:rtl/>
          <w:lang w:eastAsia="ko-KR"/>
        </w:rPr>
        <w:t>ت</w:t>
      </w:r>
      <w:r w:rsidR="00613269" w:rsidRPr="00613269">
        <w:rPr>
          <w:b/>
          <w:color w:val="FF0000"/>
          <w:rtl/>
          <w:lang w:eastAsia="ko-KR"/>
        </w:rPr>
        <w:t xml:space="preserve"> ظواهر کتاب برا</w:t>
      </w:r>
      <w:r w:rsidR="00613269" w:rsidRPr="00613269">
        <w:rPr>
          <w:rFonts w:hint="cs"/>
          <w:b/>
          <w:color w:val="FF0000"/>
          <w:rtl/>
          <w:lang w:eastAsia="ko-KR"/>
        </w:rPr>
        <w:t>ی</w:t>
      </w:r>
      <w:r w:rsidR="00613269" w:rsidRPr="00613269">
        <w:rPr>
          <w:b/>
          <w:color w:val="FF0000"/>
          <w:rtl/>
          <w:lang w:eastAsia="ko-KR"/>
        </w:rPr>
        <w:t xml:space="preserve"> همه)</w:t>
      </w:r>
      <w:r w:rsidRPr="008253B9">
        <w:rPr>
          <w:b/>
          <w:bCs/>
          <w:rtl/>
          <w:lang w:eastAsia="ko-KR"/>
        </w:rPr>
        <w:t xml:space="preserve"> ؛ لاحتمال </w:t>
      </w:r>
      <w:r w:rsidR="00613269" w:rsidRPr="00613269">
        <w:rPr>
          <w:b/>
          <w:color w:val="FF0000"/>
          <w:rtl/>
          <w:lang w:eastAsia="ko-KR"/>
        </w:rPr>
        <w:t>(متعلق برا</w:t>
      </w:r>
      <w:r w:rsidR="00613269" w:rsidRPr="00613269">
        <w:rPr>
          <w:rFonts w:hint="cs"/>
          <w:b/>
          <w:color w:val="FF0000"/>
          <w:rtl/>
          <w:lang w:eastAsia="ko-KR"/>
        </w:rPr>
        <w:t>ی</w:t>
      </w:r>
      <w:r w:rsidR="00613269" w:rsidRPr="00613269">
        <w:rPr>
          <w:b/>
          <w:color w:val="FF0000"/>
          <w:rtl/>
          <w:lang w:eastAsia="ko-KR"/>
        </w:rPr>
        <w:t xml:space="preserve"> ظواهر است)</w:t>
      </w:r>
      <w:r w:rsidRPr="008253B9">
        <w:rPr>
          <w:b/>
          <w:bCs/>
          <w:rtl/>
          <w:lang w:eastAsia="ko-KR"/>
        </w:rPr>
        <w:t xml:space="preserve"> كون المراد التمسّك بالكتاب بعد ورود تفسيره </w:t>
      </w:r>
      <w:r w:rsidR="00613269" w:rsidRPr="00613269">
        <w:rPr>
          <w:b/>
          <w:color w:val="FF0000"/>
          <w:rtl/>
          <w:lang w:eastAsia="ko-KR"/>
        </w:rPr>
        <w:t>(کتاب)</w:t>
      </w:r>
      <w:r w:rsidRPr="008253B9">
        <w:rPr>
          <w:b/>
          <w:bCs/>
          <w:rtl/>
          <w:lang w:eastAsia="ko-KR"/>
        </w:rPr>
        <w:t xml:space="preserve"> عن الأئمّة عليهم‌السلام كما يقوله الأخباريّون ، وحجّية ظاهر رواية الثقلي</w:t>
      </w:r>
      <w:r w:rsidRPr="008253B9">
        <w:rPr>
          <w:rFonts w:hint="eastAsia"/>
          <w:b/>
          <w:bCs/>
          <w:rtl/>
          <w:lang w:eastAsia="ko-KR"/>
        </w:rPr>
        <w:t>ن</w:t>
      </w:r>
      <w:r w:rsidRPr="008253B9">
        <w:rPr>
          <w:b/>
          <w:bCs/>
          <w:rtl/>
          <w:lang w:eastAsia="ko-KR"/>
        </w:rPr>
        <w:t xml:space="preserve"> </w:t>
      </w:r>
      <w:r w:rsidR="00613269" w:rsidRPr="00613269">
        <w:rPr>
          <w:b/>
          <w:color w:val="FF0000"/>
          <w:rtl/>
          <w:lang w:eastAsia="ko-KR"/>
        </w:rPr>
        <w:t>(که ظواهر قرآن برا</w:t>
      </w:r>
      <w:r w:rsidR="00613269" w:rsidRPr="00613269">
        <w:rPr>
          <w:rFonts w:hint="cs"/>
          <w:b/>
          <w:color w:val="FF0000"/>
          <w:rtl/>
          <w:lang w:eastAsia="ko-KR"/>
        </w:rPr>
        <w:t>ی</w:t>
      </w:r>
      <w:r w:rsidR="00613269" w:rsidRPr="00613269">
        <w:rPr>
          <w:b/>
          <w:color w:val="FF0000"/>
          <w:rtl/>
          <w:lang w:eastAsia="ko-KR"/>
        </w:rPr>
        <w:t xml:space="preserve"> همه حجت است)</w:t>
      </w:r>
      <w:r w:rsidRPr="008253B9">
        <w:rPr>
          <w:b/>
          <w:bCs/>
          <w:rtl/>
          <w:lang w:eastAsia="ko-KR"/>
        </w:rPr>
        <w:t xml:space="preserve"> بالنسبة إلينا </w:t>
      </w:r>
      <w:r w:rsidR="00613269" w:rsidRPr="00613269">
        <w:rPr>
          <w:b/>
          <w:color w:val="FF0000"/>
          <w:rtl/>
          <w:lang w:eastAsia="ko-KR"/>
        </w:rPr>
        <w:t>(غ</w:t>
      </w:r>
      <w:r w:rsidR="00613269" w:rsidRPr="00613269">
        <w:rPr>
          <w:rFonts w:hint="cs"/>
          <w:b/>
          <w:color w:val="FF0000"/>
          <w:rtl/>
          <w:lang w:eastAsia="ko-KR"/>
        </w:rPr>
        <w:t>ی</w:t>
      </w:r>
      <w:r w:rsidR="00613269" w:rsidRPr="00613269">
        <w:rPr>
          <w:rFonts w:hint="eastAsia"/>
          <w:b/>
          <w:color w:val="FF0000"/>
          <w:rtl/>
          <w:lang w:eastAsia="ko-KR"/>
        </w:rPr>
        <w:t>ر</w:t>
      </w:r>
      <w:r w:rsidR="00613269" w:rsidRPr="00613269">
        <w:rPr>
          <w:b/>
          <w:color w:val="FF0000"/>
          <w:rtl/>
          <w:lang w:eastAsia="ko-KR"/>
        </w:rPr>
        <w:t xml:space="preserve"> مقصود</w:t>
      </w:r>
      <w:r w:rsidR="00613269" w:rsidRPr="00613269">
        <w:rPr>
          <w:rFonts w:hint="cs"/>
          <w:b/>
          <w:color w:val="FF0000"/>
          <w:rtl/>
          <w:lang w:eastAsia="ko-KR"/>
        </w:rPr>
        <w:t>ی</w:t>
      </w:r>
      <w:r w:rsidR="00613269" w:rsidRPr="00613269">
        <w:rPr>
          <w:rFonts w:hint="eastAsia"/>
          <w:b/>
          <w:color w:val="FF0000"/>
          <w:rtl/>
          <w:lang w:eastAsia="ko-KR"/>
        </w:rPr>
        <w:t>ن</w:t>
      </w:r>
      <w:r w:rsidR="00613269" w:rsidRPr="00613269">
        <w:rPr>
          <w:b/>
          <w:color w:val="FF0000"/>
          <w:rtl/>
          <w:lang w:eastAsia="ko-KR"/>
        </w:rPr>
        <w:t>)</w:t>
      </w:r>
      <w:r w:rsidRPr="008253B9">
        <w:rPr>
          <w:b/>
          <w:bCs/>
          <w:rtl/>
          <w:lang w:eastAsia="ko-KR"/>
        </w:rPr>
        <w:t xml:space="preserve"> مصادرة ؛ إذ لا فرق بين ظواهر الكتاب والسنّة في حقّ غير المشافهين بها </w:t>
      </w:r>
      <w:r w:rsidR="00613269" w:rsidRPr="00613269">
        <w:rPr>
          <w:b/>
          <w:color w:val="FF0000"/>
          <w:rtl/>
          <w:lang w:eastAsia="ko-KR"/>
        </w:rPr>
        <w:t>(ظواهر)</w:t>
      </w:r>
      <w:r w:rsidRPr="008253B9">
        <w:rPr>
          <w:b/>
          <w:bCs/>
          <w:rtl/>
          <w:lang w:eastAsia="ko-KR"/>
        </w:rPr>
        <w:t xml:space="preserve"> .</w:t>
      </w:r>
    </w:p>
    <w:p w14:paraId="62557A96" w14:textId="44A570AF" w:rsidR="00593CCA" w:rsidRPr="00593CCA" w:rsidRDefault="00593CCA" w:rsidP="00593CCA">
      <w:pPr>
        <w:pStyle w:val="5"/>
        <w:rPr>
          <w:b/>
          <w:bCs/>
        </w:rPr>
      </w:pPr>
      <w:bookmarkStart w:id="132" w:name="_Toc108718287"/>
      <w:r w:rsidRPr="00593CCA">
        <w:rPr>
          <w:rtl/>
        </w:rPr>
        <w:t>جواب شیخ انصاری به میرزای قمی</w:t>
      </w:r>
      <w:bookmarkEnd w:id="132"/>
      <w:r w:rsidRPr="00593CCA">
        <w:rPr>
          <w:b/>
          <w:bCs/>
          <w:rtl/>
          <w:lang w:bidi="fa-IR"/>
        </w:rPr>
        <w:t xml:space="preserve"> </w:t>
      </w:r>
    </w:p>
    <w:p w14:paraId="044CB625" w14:textId="101F4451" w:rsidR="00593CCA" w:rsidRPr="00593CCA" w:rsidRDefault="00593CCA" w:rsidP="00593CCA">
      <w:pPr>
        <w:rPr>
          <w:b/>
          <w:bCs/>
          <w:lang w:eastAsia="ko-KR" w:bidi="ar-SA"/>
        </w:rPr>
      </w:pPr>
      <w:r w:rsidRPr="00593CCA">
        <w:rPr>
          <w:b/>
          <w:bCs/>
          <w:rtl/>
          <w:lang w:eastAsia="ko-KR"/>
        </w:rPr>
        <w:t xml:space="preserve">توضيح النظر </w:t>
      </w:r>
      <w:r w:rsidRPr="00593CCA">
        <w:rPr>
          <w:b/>
          <w:bCs/>
          <w:lang w:eastAsia="ko-KR" w:bidi="ar-SA"/>
        </w:rPr>
        <w:t xml:space="preserve">: </w:t>
      </w:r>
      <w:r w:rsidR="00613269" w:rsidRPr="00613269">
        <w:rPr>
          <w:b/>
          <w:color w:val="FF0000"/>
          <w:rtl/>
          <w:lang w:eastAsia="ko-KR"/>
        </w:rPr>
        <w:t>(اولا:)</w:t>
      </w:r>
      <w:r w:rsidRPr="00593CCA">
        <w:rPr>
          <w:b/>
          <w:bCs/>
          <w:rtl/>
          <w:lang w:eastAsia="ko-KR"/>
        </w:rPr>
        <w:t xml:space="preserve">أنّ العمدة في حجّية ظواهر الكتاب </w:t>
      </w:r>
      <w:r w:rsidR="00613269" w:rsidRPr="00613269">
        <w:rPr>
          <w:b/>
          <w:color w:val="FF0000"/>
          <w:rtl/>
          <w:lang w:eastAsia="ko-KR"/>
        </w:rPr>
        <w:t>(برای همه)</w:t>
      </w:r>
      <w:r w:rsidRPr="00593CCA">
        <w:rPr>
          <w:b/>
          <w:bCs/>
          <w:rtl/>
          <w:lang w:eastAsia="ko-KR"/>
        </w:rPr>
        <w:t xml:space="preserve"> غير خبر الثقلين من الأخبار المتواترة الآمرة </w:t>
      </w:r>
      <w:r w:rsidR="00613269" w:rsidRPr="00613269">
        <w:rPr>
          <w:b/>
          <w:color w:val="FF0000"/>
          <w:rtl/>
          <w:lang w:eastAsia="ko-KR"/>
        </w:rPr>
        <w:t>(صفت الاخبار است)</w:t>
      </w:r>
      <w:r w:rsidRPr="00593CCA">
        <w:rPr>
          <w:rFonts w:ascii="Cambria" w:hAnsi="Cambria" w:cs="Cambria" w:hint="cs"/>
          <w:b/>
          <w:bCs/>
          <w:rtl/>
          <w:lang w:eastAsia="ko-KR"/>
        </w:rPr>
        <w:t> </w:t>
      </w:r>
      <w:r w:rsidRPr="00593CCA">
        <w:rPr>
          <w:rFonts w:hint="cs"/>
          <w:b/>
          <w:bCs/>
          <w:rtl/>
          <w:lang w:eastAsia="ko-KR"/>
        </w:rPr>
        <w:t>باستنباط</w:t>
      </w:r>
      <w:r w:rsidRPr="00593CCA">
        <w:rPr>
          <w:b/>
          <w:bCs/>
          <w:rtl/>
          <w:lang w:eastAsia="ko-KR"/>
        </w:rPr>
        <w:t xml:space="preserve"> </w:t>
      </w:r>
      <w:r w:rsidRPr="00593CCA">
        <w:rPr>
          <w:rFonts w:hint="cs"/>
          <w:b/>
          <w:bCs/>
          <w:rtl/>
          <w:lang w:eastAsia="ko-KR"/>
        </w:rPr>
        <w:t>الأحكام</w:t>
      </w:r>
      <w:r w:rsidRPr="00593CCA">
        <w:rPr>
          <w:b/>
          <w:bCs/>
          <w:rtl/>
          <w:lang w:eastAsia="ko-KR"/>
        </w:rPr>
        <w:t xml:space="preserve"> </w:t>
      </w:r>
      <w:r w:rsidRPr="00593CCA">
        <w:rPr>
          <w:rFonts w:hint="cs"/>
          <w:b/>
          <w:bCs/>
          <w:rtl/>
          <w:lang w:eastAsia="ko-KR"/>
        </w:rPr>
        <w:t>من</w:t>
      </w:r>
      <w:r w:rsidRPr="00593CCA">
        <w:rPr>
          <w:b/>
          <w:bCs/>
          <w:rtl/>
          <w:lang w:eastAsia="ko-KR"/>
        </w:rPr>
        <w:t xml:space="preserve"> </w:t>
      </w:r>
      <w:r w:rsidRPr="00593CCA">
        <w:rPr>
          <w:rFonts w:hint="cs"/>
          <w:b/>
          <w:bCs/>
          <w:rtl/>
          <w:lang w:eastAsia="ko-KR"/>
        </w:rPr>
        <w:t>ظواهر</w:t>
      </w:r>
      <w:r w:rsidRPr="00593CCA">
        <w:rPr>
          <w:b/>
          <w:bCs/>
          <w:rtl/>
          <w:lang w:eastAsia="ko-KR"/>
        </w:rPr>
        <w:t xml:space="preserve"> الكتاب ، وهذه الأخبار </w:t>
      </w:r>
      <w:r w:rsidR="00613269" w:rsidRPr="00613269">
        <w:rPr>
          <w:b/>
          <w:color w:val="FF0000"/>
          <w:rtl/>
          <w:lang w:eastAsia="ko-KR"/>
        </w:rPr>
        <w:t>(اخبار متواتره)</w:t>
      </w:r>
      <w:r w:rsidRPr="00593CCA">
        <w:rPr>
          <w:b/>
          <w:bCs/>
          <w:rtl/>
          <w:lang w:eastAsia="ko-KR"/>
        </w:rPr>
        <w:t xml:space="preserve"> تفيد </w:t>
      </w:r>
      <w:r w:rsidR="00613269" w:rsidRPr="00613269">
        <w:rPr>
          <w:b/>
          <w:color w:val="FF0000"/>
          <w:rtl/>
          <w:lang w:eastAsia="ko-KR"/>
        </w:rPr>
        <w:t>(به وسیله قاعده اشتراک)</w:t>
      </w:r>
      <w:r w:rsidRPr="00593CCA">
        <w:rPr>
          <w:b/>
          <w:bCs/>
          <w:rtl/>
          <w:lang w:eastAsia="ko-KR"/>
        </w:rPr>
        <w:t xml:space="preserve"> القطعَ بعدم إرادة الاستدلال بظواهر الكتاب بعد ورود تفسيرها </w:t>
      </w:r>
      <w:r w:rsidR="00613269" w:rsidRPr="00613269">
        <w:rPr>
          <w:b/>
          <w:color w:val="FF0000"/>
          <w:rtl/>
          <w:lang w:eastAsia="ko-KR"/>
        </w:rPr>
        <w:t>(ظواهر کتاب)</w:t>
      </w:r>
      <w:r w:rsidRPr="00593CCA">
        <w:rPr>
          <w:rFonts w:ascii="Cambria" w:hAnsi="Cambria" w:cs="Cambria" w:hint="cs"/>
          <w:b/>
          <w:bCs/>
          <w:rtl/>
          <w:lang w:eastAsia="ko-KR"/>
        </w:rPr>
        <w:t> </w:t>
      </w:r>
      <w:r w:rsidRPr="00593CCA">
        <w:rPr>
          <w:rFonts w:hint="cs"/>
          <w:b/>
          <w:bCs/>
          <w:rtl/>
          <w:lang w:eastAsia="ko-KR"/>
        </w:rPr>
        <w:t>من</w:t>
      </w:r>
      <w:r w:rsidRPr="00593CCA">
        <w:rPr>
          <w:b/>
          <w:bCs/>
          <w:rtl/>
          <w:lang w:eastAsia="ko-KR"/>
        </w:rPr>
        <w:t xml:space="preserve"> </w:t>
      </w:r>
      <w:r w:rsidRPr="00593CCA">
        <w:rPr>
          <w:rFonts w:hint="cs"/>
          <w:b/>
          <w:bCs/>
          <w:rtl/>
          <w:lang w:eastAsia="ko-KR"/>
        </w:rPr>
        <w:t>الأئمّة</w:t>
      </w:r>
      <w:r w:rsidRPr="00593CCA">
        <w:rPr>
          <w:b/>
          <w:bCs/>
          <w:rtl/>
          <w:lang w:eastAsia="ko-KR"/>
        </w:rPr>
        <w:t xml:space="preserve"> </w:t>
      </w:r>
      <w:r w:rsidRPr="00593CCA">
        <w:rPr>
          <w:rFonts w:hint="cs"/>
          <w:b/>
          <w:bCs/>
          <w:rtl/>
          <w:lang w:eastAsia="ko-KR"/>
        </w:rPr>
        <w:t>صلوات</w:t>
      </w:r>
      <w:r w:rsidRPr="00593CCA">
        <w:rPr>
          <w:b/>
          <w:bCs/>
          <w:rtl/>
          <w:lang w:eastAsia="ko-KR"/>
        </w:rPr>
        <w:t xml:space="preserve"> </w:t>
      </w:r>
      <w:r w:rsidRPr="00593CCA">
        <w:rPr>
          <w:rFonts w:hint="cs"/>
          <w:b/>
          <w:bCs/>
          <w:rtl/>
          <w:lang w:eastAsia="ko-KR"/>
        </w:rPr>
        <w:t>الله</w:t>
      </w:r>
      <w:r w:rsidRPr="00593CCA">
        <w:rPr>
          <w:b/>
          <w:bCs/>
          <w:rtl/>
          <w:lang w:eastAsia="ko-KR"/>
        </w:rPr>
        <w:t xml:space="preserve"> </w:t>
      </w:r>
      <w:r w:rsidRPr="00593CCA">
        <w:rPr>
          <w:rFonts w:hint="cs"/>
          <w:b/>
          <w:bCs/>
          <w:rtl/>
          <w:lang w:eastAsia="ko-KR"/>
        </w:rPr>
        <w:t>عليهم</w:t>
      </w:r>
      <w:r w:rsidRPr="00593CCA">
        <w:rPr>
          <w:b/>
          <w:bCs/>
          <w:rtl/>
          <w:lang w:eastAsia="ko-KR"/>
        </w:rPr>
        <w:t xml:space="preserve"> </w:t>
      </w:r>
      <w:r w:rsidRPr="00593CCA">
        <w:rPr>
          <w:rFonts w:hint="cs"/>
          <w:b/>
          <w:bCs/>
          <w:rtl/>
          <w:lang w:eastAsia="ko-KR"/>
        </w:rPr>
        <w:t>،</w:t>
      </w:r>
      <w:r w:rsidRPr="00593CCA">
        <w:rPr>
          <w:b/>
          <w:bCs/>
          <w:rtl/>
          <w:lang w:eastAsia="ko-KR"/>
        </w:rPr>
        <w:t xml:space="preserve"> </w:t>
      </w:r>
      <w:r w:rsidRPr="00593CCA">
        <w:rPr>
          <w:rFonts w:hint="cs"/>
          <w:b/>
          <w:bCs/>
          <w:rtl/>
          <w:lang w:eastAsia="ko-KR"/>
        </w:rPr>
        <w:t>وليست</w:t>
      </w:r>
      <w:r w:rsidRPr="00593C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593CCA">
        <w:rPr>
          <w:b/>
          <w:bCs/>
          <w:rtl/>
          <w:lang w:eastAsia="ko-KR"/>
        </w:rPr>
        <w:t xml:space="preserve"> </w:t>
      </w:r>
      <w:r w:rsidRPr="00593CCA">
        <w:rPr>
          <w:rFonts w:hint="cs"/>
          <w:b/>
          <w:bCs/>
          <w:rtl/>
          <w:lang w:eastAsia="ko-KR"/>
        </w:rPr>
        <w:t>ظاهرة</w:t>
      </w:r>
      <w:r w:rsidRPr="00593CCA">
        <w:rPr>
          <w:b/>
          <w:bCs/>
          <w:rtl/>
          <w:lang w:eastAsia="ko-KR"/>
        </w:rPr>
        <w:t xml:space="preserve"> </w:t>
      </w:r>
      <w:r w:rsidRPr="00593CCA">
        <w:rPr>
          <w:rFonts w:hint="cs"/>
          <w:b/>
          <w:bCs/>
          <w:rtl/>
          <w:lang w:eastAsia="ko-KR"/>
        </w:rPr>
        <w:t>في</w:t>
      </w:r>
      <w:r w:rsidRPr="00593CCA">
        <w:rPr>
          <w:b/>
          <w:bCs/>
          <w:rtl/>
          <w:lang w:eastAsia="ko-KR"/>
        </w:rPr>
        <w:t xml:space="preserve"> </w:t>
      </w:r>
      <w:r w:rsidRPr="00593CCA">
        <w:rPr>
          <w:rFonts w:hint="cs"/>
          <w:b/>
          <w:bCs/>
          <w:rtl/>
          <w:lang w:eastAsia="ko-KR"/>
        </w:rPr>
        <w:t>ذلك</w:t>
      </w:r>
      <w:r w:rsidRPr="00593CCA">
        <w:rPr>
          <w:b/>
          <w:bCs/>
          <w:rtl/>
          <w:lang w:eastAsia="ko-KR"/>
        </w:rPr>
        <w:t xml:space="preserve"> </w:t>
      </w:r>
      <w:r w:rsidRPr="00593CCA">
        <w:rPr>
          <w:rFonts w:hint="cs"/>
          <w:b/>
          <w:bCs/>
          <w:rtl/>
          <w:lang w:eastAsia="ko-KR"/>
        </w:rPr>
        <w:t>حتّى</w:t>
      </w:r>
      <w:r w:rsidRPr="00593CCA">
        <w:rPr>
          <w:b/>
          <w:bCs/>
          <w:rtl/>
          <w:lang w:eastAsia="ko-KR"/>
        </w:rPr>
        <w:t xml:space="preserve"> </w:t>
      </w:r>
      <w:r w:rsidRPr="00593CCA">
        <w:rPr>
          <w:rFonts w:hint="cs"/>
          <w:b/>
          <w:bCs/>
          <w:rtl/>
          <w:lang w:eastAsia="ko-KR"/>
        </w:rPr>
        <w:t>يكون</w:t>
      </w:r>
      <w:r w:rsidRPr="00593CCA">
        <w:rPr>
          <w:b/>
          <w:bCs/>
          <w:rtl/>
          <w:lang w:eastAsia="ko-KR"/>
        </w:rPr>
        <w:t xml:space="preserve"> التمسّك بظاهرها </w:t>
      </w:r>
      <w:r w:rsidR="00613269" w:rsidRPr="00613269">
        <w:rPr>
          <w:b/>
          <w:color w:val="FF0000"/>
          <w:rtl/>
          <w:lang w:eastAsia="ko-KR"/>
        </w:rPr>
        <w:t>(اخبار متواتره)</w:t>
      </w:r>
      <w:r w:rsidRPr="00593CCA">
        <w:rPr>
          <w:b/>
          <w:bCs/>
          <w:rtl/>
          <w:lang w:eastAsia="ko-KR"/>
        </w:rPr>
        <w:t xml:space="preserve"> لغير المشافهين بها </w:t>
      </w:r>
      <w:r w:rsidR="00613269" w:rsidRPr="00613269">
        <w:rPr>
          <w:b/>
          <w:color w:val="FF0000"/>
          <w:rtl/>
          <w:lang w:eastAsia="ko-KR"/>
        </w:rPr>
        <w:t>(اخبار متواتره)</w:t>
      </w:r>
      <w:r w:rsidRPr="00593CCA">
        <w:rPr>
          <w:b/>
          <w:bCs/>
          <w:rtl/>
          <w:lang w:eastAsia="ko-KR"/>
        </w:rPr>
        <w:t xml:space="preserve"> مصادرة</w:t>
      </w:r>
      <w:r w:rsidRPr="00593CCA">
        <w:rPr>
          <w:b/>
          <w:bCs/>
          <w:lang w:eastAsia="ko-KR" w:bidi="ar-SA"/>
        </w:rPr>
        <w:t>.</w:t>
      </w:r>
    </w:p>
    <w:p w14:paraId="0DF46144" w14:textId="773293EA" w:rsidR="00593CCA" w:rsidRPr="00593CCA" w:rsidRDefault="00613269" w:rsidP="00593CCA">
      <w:pPr>
        <w:rPr>
          <w:b/>
          <w:bCs/>
          <w:lang w:eastAsia="ko-KR" w:bidi="ar-SA"/>
        </w:rPr>
      </w:pPr>
      <w:r w:rsidRPr="00613269">
        <w:rPr>
          <w:b/>
          <w:color w:val="FF0000"/>
          <w:rtl/>
          <w:lang w:eastAsia="ko-KR"/>
        </w:rPr>
        <w:lastRenderedPageBreak/>
        <w:t>(ثانیا:)</w:t>
      </w:r>
      <w:r w:rsidR="00593CCA" w:rsidRPr="00593CCA">
        <w:rPr>
          <w:b/>
          <w:bCs/>
          <w:rtl/>
          <w:lang w:eastAsia="ko-KR"/>
        </w:rPr>
        <w:t xml:space="preserve">بل يمكن أن يقال : إنّ خبر الثقلين ليس له </w:t>
      </w:r>
      <w:r w:rsidRPr="00613269">
        <w:rPr>
          <w:b/>
          <w:color w:val="FF0000"/>
          <w:rtl/>
          <w:lang w:eastAsia="ko-KR"/>
        </w:rPr>
        <w:t>(خبر ثقلین)</w:t>
      </w:r>
      <w:r w:rsidR="00593CCA" w:rsidRPr="00593CCA">
        <w:rPr>
          <w:b/>
          <w:bCs/>
          <w:rtl/>
          <w:lang w:eastAsia="ko-KR"/>
        </w:rPr>
        <w:t xml:space="preserve"> ظهور إلاّ في وجوب إطاعتهما </w:t>
      </w:r>
      <w:r w:rsidRPr="00613269">
        <w:rPr>
          <w:b/>
          <w:color w:val="FF0000"/>
          <w:rtl/>
          <w:lang w:eastAsia="ko-KR"/>
        </w:rPr>
        <w:t>(ثقلین)</w:t>
      </w:r>
      <w:r w:rsidR="00593CCA" w:rsidRPr="00593CCA">
        <w:rPr>
          <w:b/>
          <w:bCs/>
          <w:rtl/>
          <w:lang w:eastAsia="ko-KR"/>
        </w:rPr>
        <w:t xml:space="preserve"> وحرمة مخالفتهما </w:t>
      </w:r>
      <w:r w:rsidRPr="00613269">
        <w:rPr>
          <w:b/>
          <w:color w:val="FF0000"/>
          <w:rtl/>
          <w:lang w:eastAsia="ko-KR"/>
        </w:rPr>
        <w:t>(ثقلین)</w:t>
      </w:r>
      <w:r w:rsidR="00593CCA" w:rsidRPr="00593CCA">
        <w:rPr>
          <w:rFonts w:ascii="Cambria" w:hAnsi="Cambria" w:cs="Cambria" w:hint="cs"/>
          <w:b/>
          <w:bCs/>
          <w:rtl/>
          <w:lang w:eastAsia="ko-KR"/>
        </w:rPr>
        <w:t> </w:t>
      </w:r>
      <w:r w:rsidR="00593CCA" w:rsidRPr="00593CCA">
        <w:rPr>
          <w:rFonts w:hint="cs"/>
          <w:b/>
          <w:bCs/>
          <w:rtl/>
          <w:lang w:eastAsia="ko-KR"/>
        </w:rPr>
        <w:t>،</w:t>
      </w:r>
      <w:r w:rsidR="00593CCA" w:rsidRPr="00593CCA">
        <w:rPr>
          <w:b/>
          <w:bCs/>
          <w:rtl/>
          <w:lang w:eastAsia="ko-KR"/>
        </w:rPr>
        <w:t xml:space="preserve"> </w:t>
      </w:r>
      <w:r w:rsidR="00593CCA" w:rsidRPr="00593CCA">
        <w:rPr>
          <w:rFonts w:hint="cs"/>
          <w:b/>
          <w:bCs/>
          <w:rtl/>
          <w:lang w:eastAsia="ko-KR"/>
        </w:rPr>
        <w:t>وليس</w:t>
      </w:r>
      <w:r w:rsidR="00593CCA" w:rsidRPr="00593CCA">
        <w:rPr>
          <w:b/>
          <w:bCs/>
          <w:rtl/>
          <w:lang w:eastAsia="ko-KR"/>
        </w:rPr>
        <w:t xml:space="preserve"> </w:t>
      </w:r>
      <w:r w:rsidRPr="00613269">
        <w:rPr>
          <w:b/>
          <w:color w:val="FF0000"/>
          <w:rtl/>
          <w:lang w:eastAsia="ko-KR"/>
        </w:rPr>
        <w:t>(خبر ثقلین)</w:t>
      </w:r>
      <w:r w:rsidR="00593CCA" w:rsidRPr="00593CCA">
        <w:rPr>
          <w:b/>
          <w:bCs/>
          <w:rtl/>
          <w:lang w:eastAsia="ko-KR"/>
        </w:rPr>
        <w:t xml:space="preserve"> في مقام اعتبار</w:t>
      </w:r>
      <w:r w:rsidR="00593CCA" w:rsidRPr="00593CCA">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حجیت</w:t>
      </w:r>
      <w:r w:rsidRPr="00613269">
        <w:rPr>
          <w:b/>
          <w:color w:val="FF0000"/>
          <w:rtl/>
          <w:lang w:eastAsia="ko-KR"/>
        </w:rPr>
        <w:t>)</w:t>
      </w:r>
      <w:r w:rsidR="00593CCA" w:rsidRPr="00593CCA">
        <w:rPr>
          <w:rFonts w:ascii="Cambria" w:hAnsi="Cambria" w:cs="Cambria"/>
          <w:b/>
          <w:bCs/>
          <w:lang w:eastAsia="ko-KR" w:bidi="ar-SA"/>
        </w:rPr>
        <w:t> </w:t>
      </w:r>
      <w:r w:rsidR="00593CCA" w:rsidRPr="00593CCA">
        <w:rPr>
          <w:b/>
          <w:bCs/>
          <w:u w:val="single"/>
          <w:rtl/>
          <w:lang w:eastAsia="ko-KR"/>
        </w:rPr>
        <w:t xml:space="preserve">الظنّ الحاصل بهما </w:t>
      </w:r>
      <w:r w:rsidRPr="00613269">
        <w:rPr>
          <w:b/>
          <w:color w:val="FF0000"/>
          <w:u w:val="single"/>
          <w:rtl/>
          <w:lang w:eastAsia="ko-KR"/>
        </w:rPr>
        <w:t>(ثقلین)</w:t>
      </w:r>
      <w:r w:rsidR="00593CCA" w:rsidRPr="00593CCA">
        <w:rPr>
          <w:b/>
          <w:bCs/>
          <w:u w:val="single"/>
          <w:rtl/>
          <w:lang w:eastAsia="ko-KR"/>
        </w:rPr>
        <w:t xml:space="preserve"> في تشخيص الإطاعة والمعصية</w:t>
      </w:r>
      <w:r w:rsidR="00593CCA" w:rsidRPr="00593CCA">
        <w:rPr>
          <w:rFonts w:ascii="Cambria" w:hAnsi="Cambria" w:cs="Cambria"/>
          <w:b/>
          <w:bCs/>
          <w:lang w:eastAsia="ko-KR" w:bidi="ar-SA"/>
        </w:rPr>
        <w:t> </w:t>
      </w:r>
      <w:r w:rsidRPr="00613269">
        <w:rPr>
          <w:b/>
          <w:color w:val="FF0000"/>
          <w:rtl/>
          <w:lang w:eastAsia="ko-KR"/>
        </w:rPr>
        <w:t>(ظاهر این دو«آیات و روایات»)</w:t>
      </w:r>
      <w:r w:rsidR="00593CCA" w:rsidRPr="00593CCA">
        <w:rPr>
          <w:b/>
          <w:bCs/>
          <w:rtl/>
          <w:lang w:eastAsia="ko-KR"/>
        </w:rPr>
        <w:t xml:space="preserve">، فافهم </w:t>
      </w:r>
      <w:r w:rsidRPr="00613269">
        <w:rPr>
          <w:b/>
          <w:color w:val="FF0000"/>
          <w:rtl/>
          <w:lang w:eastAsia="ko-KR"/>
        </w:rPr>
        <w:t>(متفاهم عرفی از وجوب اطاعت در ظواهر و غیر ظواهر هر دو است)</w:t>
      </w:r>
      <w:r w:rsidR="00593CCA" w:rsidRPr="00593CCA">
        <w:rPr>
          <w:b/>
          <w:bCs/>
          <w:lang w:eastAsia="ko-KR" w:bidi="ar-SA"/>
        </w:rPr>
        <w:t>.</w:t>
      </w:r>
    </w:p>
    <w:p w14:paraId="6808974E" w14:textId="43A0817B" w:rsidR="00041052" w:rsidRPr="00041052" w:rsidRDefault="00041052" w:rsidP="00041052">
      <w:pPr>
        <w:pStyle w:val="4"/>
        <w:rPr>
          <w:b/>
          <w:bCs/>
        </w:rPr>
      </w:pPr>
      <w:bookmarkStart w:id="133" w:name="_Toc108718288"/>
      <w:r w:rsidRPr="00041052">
        <w:rPr>
          <w:rtl/>
        </w:rPr>
        <w:t>کلام صاحب معال</w:t>
      </w:r>
      <w:r w:rsidR="005C3A64">
        <w:rPr>
          <w:rFonts w:hint="cs"/>
          <w:rtl/>
        </w:rPr>
        <w:t>م و رد آن</w:t>
      </w:r>
      <w:bookmarkEnd w:id="133"/>
    </w:p>
    <w:p w14:paraId="2CA178F5" w14:textId="5DC2E15C" w:rsidR="00041052" w:rsidRPr="00041052" w:rsidRDefault="00041052" w:rsidP="00041052">
      <w:pPr>
        <w:rPr>
          <w:b/>
          <w:bCs/>
          <w:lang w:eastAsia="ko-KR" w:bidi="ar-SA"/>
        </w:rPr>
      </w:pPr>
      <w:r w:rsidRPr="00041052">
        <w:rPr>
          <w:b/>
          <w:bCs/>
          <w:rtl/>
          <w:lang w:eastAsia="ko-KR"/>
        </w:rPr>
        <w:t>ثمّ إنّ لصاحب المعالم</w:t>
      </w:r>
      <w:r w:rsidRPr="00041052">
        <w:rPr>
          <w:rFonts w:ascii="Cambria" w:hAnsi="Cambria" w:cs="Cambria" w:hint="cs"/>
          <w:b/>
          <w:bCs/>
          <w:rtl/>
          <w:lang w:eastAsia="ko-KR"/>
        </w:rPr>
        <w:t> </w:t>
      </w:r>
      <w:r w:rsidRPr="00041052">
        <w:rPr>
          <w:rFonts w:hint="cs"/>
          <w:b/>
          <w:bCs/>
          <w:rtl/>
          <w:lang w:eastAsia="ko-KR"/>
        </w:rPr>
        <w:t>رحمه‌الله</w:t>
      </w:r>
      <w:r w:rsidRPr="00041052">
        <w:rPr>
          <w:rFonts w:ascii="Cambria" w:hAnsi="Cambria" w:cs="Cambria" w:hint="cs"/>
          <w:b/>
          <w:bCs/>
          <w:rtl/>
          <w:lang w:eastAsia="ko-KR"/>
        </w:rPr>
        <w:t> </w:t>
      </w:r>
      <w:r w:rsidRPr="00041052">
        <w:rPr>
          <w:rFonts w:hint="cs"/>
          <w:b/>
          <w:bCs/>
          <w:rtl/>
          <w:lang w:eastAsia="ko-KR"/>
        </w:rPr>
        <w:t>في</w:t>
      </w:r>
      <w:r w:rsidRPr="00041052">
        <w:rPr>
          <w:b/>
          <w:bCs/>
          <w:rtl/>
          <w:lang w:eastAsia="ko-KR"/>
        </w:rPr>
        <w:t xml:space="preserve"> </w:t>
      </w:r>
      <w:r w:rsidRPr="00041052">
        <w:rPr>
          <w:rFonts w:hint="cs"/>
          <w:b/>
          <w:bCs/>
          <w:rtl/>
          <w:lang w:eastAsia="ko-KR"/>
        </w:rPr>
        <w:t>هذا</w:t>
      </w:r>
      <w:r w:rsidRPr="00041052">
        <w:rPr>
          <w:b/>
          <w:bCs/>
          <w:rtl/>
          <w:lang w:eastAsia="ko-KR"/>
        </w:rPr>
        <w:t xml:space="preserve"> </w:t>
      </w:r>
      <w:r w:rsidRPr="00041052">
        <w:rPr>
          <w:rFonts w:hint="cs"/>
          <w:b/>
          <w:bCs/>
          <w:rtl/>
          <w:lang w:eastAsia="ko-KR"/>
        </w:rPr>
        <w:t>المقام</w:t>
      </w:r>
      <w:r w:rsidRPr="0004105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حجیت</w:t>
      </w:r>
      <w:r w:rsidR="00613269" w:rsidRPr="00613269">
        <w:rPr>
          <w:b/>
          <w:color w:val="FF0000"/>
          <w:rtl/>
          <w:lang w:eastAsia="ko-KR"/>
        </w:rPr>
        <w:t xml:space="preserve"> </w:t>
      </w:r>
      <w:r w:rsidR="00613269" w:rsidRPr="00613269">
        <w:rPr>
          <w:rFonts w:hint="cs"/>
          <w:b/>
          <w:color w:val="FF0000"/>
          <w:rtl/>
          <w:lang w:eastAsia="ko-KR"/>
        </w:rPr>
        <w:t>ظواهر</w:t>
      </w:r>
      <w:r w:rsidR="00613269" w:rsidRPr="00613269">
        <w:rPr>
          <w:b/>
          <w:color w:val="FF0000"/>
          <w:rtl/>
          <w:lang w:eastAsia="ko-KR"/>
        </w:rPr>
        <w:t xml:space="preserve"> </w:t>
      </w:r>
      <w:r w:rsidR="00613269" w:rsidRPr="00613269">
        <w:rPr>
          <w:rFonts w:hint="cs"/>
          <w:b/>
          <w:color w:val="FF0000"/>
          <w:rtl/>
          <w:lang w:eastAsia="ko-KR"/>
        </w:rPr>
        <w:t>کتاب</w:t>
      </w:r>
      <w:r w:rsidR="00613269" w:rsidRPr="00613269">
        <w:rPr>
          <w:b/>
          <w:color w:val="FF0000"/>
          <w:rtl/>
          <w:lang w:eastAsia="ko-KR"/>
        </w:rPr>
        <w:t>)</w:t>
      </w:r>
      <w:r w:rsidRPr="00041052">
        <w:rPr>
          <w:rFonts w:ascii="Cambria" w:hAnsi="Cambria" w:cs="Cambria" w:hint="cs"/>
          <w:b/>
          <w:bCs/>
          <w:rtl/>
          <w:lang w:eastAsia="ko-KR"/>
        </w:rPr>
        <w:t> </w:t>
      </w:r>
      <w:r w:rsidRPr="00041052">
        <w:rPr>
          <w:rFonts w:hint="cs"/>
          <w:b/>
          <w:bCs/>
          <w:rtl/>
          <w:lang w:eastAsia="ko-KR"/>
        </w:rPr>
        <w:t>كلاما</w:t>
      </w:r>
      <w:r w:rsidRPr="00041052">
        <w:rPr>
          <w:b/>
          <w:bCs/>
          <w:rtl/>
          <w:lang w:eastAsia="ko-KR"/>
        </w:rPr>
        <w:t xml:space="preserve"> </w:t>
      </w:r>
      <w:r w:rsidRPr="00041052">
        <w:rPr>
          <w:rFonts w:hint="cs"/>
          <w:b/>
          <w:bCs/>
          <w:rtl/>
          <w:lang w:eastAsia="ko-KR"/>
        </w:rPr>
        <w:t>يحتمل</w:t>
      </w:r>
      <w:r w:rsidRPr="00041052">
        <w:rPr>
          <w:b/>
          <w:bCs/>
          <w:rtl/>
          <w:lang w:eastAsia="ko-KR"/>
        </w:rPr>
        <w:t xml:space="preserve"> التفصيل المتقدّم </w:t>
      </w:r>
      <w:r w:rsidR="00613269" w:rsidRPr="00613269">
        <w:rPr>
          <w:b/>
          <w:color w:val="FF0000"/>
          <w:rtl/>
          <w:lang w:eastAsia="ko-KR"/>
        </w:rPr>
        <w:t>(تفصیل بین مقصودین و غیر مقصودین)</w:t>
      </w:r>
      <w:r w:rsidRPr="00041052">
        <w:rPr>
          <w:b/>
          <w:bCs/>
          <w:rtl/>
          <w:lang w:eastAsia="ko-KR"/>
        </w:rPr>
        <w:t xml:space="preserve"> ، لا بأس بالإشارة إليه </w:t>
      </w:r>
      <w:r w:rsidR="00613269" w:rsidRPr="00613269">
        <w:rPr>
          <w:b/>
          <w:color w:val="FF0000"/>
          <w:rtl/>
          <w:lang w:eastAsia="ko-KR"/>
        </w:rPr>
        <w:t>(کلام صاحب معالم)</w:t>
      </w:r>
      <w:r w:rsidRPr="00041052">
        <w:rPr>
          <w:b/>
          <w:bCs/>
          <w:rtl/>
          <w:lang w:eastAsia="ko-KR"/>
        </w:rPr>
        <w:t xml:space="preserve"> ، قال ـ في الدليل الرابع من أدلّة حجّية خبر الواحد ، بعد ذكر انسداد باب العلم في </w:t>
      </w:r>
      <w:r w:rsidRPr="00041052">
        <w:rPr>
          <w:b/>
          <w:bCs/>
          <w:u w:val="single"/>
          <w:rtl/>
          <w:lang w:eastAsia="ko-KR"/>
        </w:rPr>
        <w:t>غير الضروريّ</w:t>
      </w:r>
      <w:r w:rsidRPr="00041052">
        <w:rPr>
          <w:b/>
          <w:bCs/>
          <w:rtl/>
          <w:lang w:eastAsia="ko-KR"/>
        </w:rPr>
        <w:t xml:space="preserve"> </w:t>
      </w:r>
      <w:r w:rsidR="00613269" w:rsidRPr="00613269">
        <w:rPr>
          <w:b/>
          <w:color w:val="FF0000"/>
          <w:rtl/>
          <w:lang w:eastAsia="ko-KR"/>
        </w:rPr>
        <w:t>(نظری)</w:t>
      </w:r>
      <w:r w:rsidRPr="00041052">
        <w:rPr>
          <w:b/>
          <w:bCs/>
          <w:rtl/>
          <w:lang w:eastAsia="ko-KR"/>
        </w:rPr>
        <w:t xml:space="preserve"> من الأحكام ؛ لفقد الإجماع </w:t>
      </w:r>
      <w:r w:rsidR="00613269" w:rsidRPr="00613269">
        <w:rPr>
          <w:b/>
          <w:color w:val="FF0000"/>
          <w:rtl/>
          <w:lang w:eastAsia="ko-KR"/>
        </w:rPr>
        <w:t>(اجماع محصل)</w:t>
      </w:r>
      <w:r w:rsidRPr="00041052">
        <w:rPr>
          <w:b/>
          <w:bCs/>
          <w:rtl/>
          <w:lang w:eastAsia="ko-KR"/>
        </w:rPr>
        <w:t xml:space="preserve"> والسنّة المتواترة ، ووضوح كون أصل البراءة لا يفيد غير الظنّ ، و </w:t>
      </w:r>
      <w:r w:rsidR="00613269" w:rsidRPr="00613269">
        <w:rPr>
          <w:b/>
          <w:color w:val="FF0000"/>
          <w:rtl/>
          <w:lang w:eastAsia="ko-KR"/>
        </w:rPr>
        <w:t>(عطف بر فقد است)</w:t>
      </w:r>
      <w:r w:rsidRPr="00041052">
        <w:rPr>
          <w:b/>
          <w:bCs/>
          <w:rtl/>
          <w:lang w:eastAsia="ko-KR"/>
        </w:rPr>
        <w:t xml:space="preserve"> كون الكتاب ظنّي الدلالة ـ ما لفظه</w:t>
      </w:r>
      <w:r w:rsidRPr="00041052">
        <w:rPr>
          <w:b/>
          <w:bCs/>
          <w:lang w:eastAsia="ko-KR" w:bidi="ar-SA"/>
        </w:rPr>
        <w:t xml:space="preserve"> :</w:t>
      </w:r>
    </w:p>
    <w:p w14:paraId="49AA1EE1" w14:textId="542E1DEC" w:rsidR="00041052" w:rsidRPr="00041052" w:rsidRDefault="00041052" w:rsidP="00041052">
      <w:pPr>
        <w:rPr>
          <w:b/>
          <w:bCs/>
          <w:lang w:eastAsia="ko-KR" w:bidi="ar-SA"/>
        </w:rPr>
      </w:pPr>
      <w:r w:rsidRPr="00041052">
        <w:rPr>
          <w:b/>
          <w:bCs/>
          <w:rtl/>
          <w:lang w:eastAsia="ko-KR"/>
        </w:rPr>
        <w:t xml:space="preserve">لا يقال : إنّ الحكم المستفاد من ظاهر الكتاب مقطوع لا مظنون ؛ وذلك </w:t>
      </w:r>
      <w:r w:rsidR="00613269" w:rsidRPr="00613269">
        <w:rPr>
          <w:b/>
          <w:color w:val="FF0000"/>
          <w:rtl/>
          <w:lang w:eastAsia="ko-KR"/>
        </w:rPr>
        <w:t>(مقطوع بودن)</w:t>
      </w:r>
      <w:r w:rsidRPr="00041052">
        <w:rPr>
          <w:rFonts w:ascii="Cambria" w:hAnsi="Cambria" w:cs="Cambria" w:hint="cs"/>
          <w:b/>
          <w:bCs/>
          <w:rtl/>
          <w:lang w:eastAsia="ko-KR"/>
        </w:rPr>
        <w:t> </w:t>
      </w:r>
      <w:r w:rsidRPr="00041052">
        <w:rPr>
          <w:rFonts w:hint="cs"/>
          <w:b/>
          <w:bCs/>
          <w:rtl/>
          <w:lang w:eastAsia="ko-KR"/>
        </w:rPr>
        <w:t>بضميمة</w:t>
      </w:r>
      <w:r w:rsidRPr="00041052">
        <w:rPr>
          <w:b/>
          <w:bCs/>
          <w:rtl/>
          <w:lang w:eastAsia="ko-KR"/>
        </w:rPr>
        <w:t xml:space="preserve"> </w:t>
      </w:r>
      <w:r w:rsidRPr="00041052">
        <w:rPr>
          <w:rFonts w:hint="cs"/>
          <w:b/>
          <w:bCs/>
          <w:rtl/>
          <w:lang w:eastAsia="ko-KR"/>
        </w:rPr>
        <w:t>مقدّمة</w:t>
      </w:r>
      <w:r w:rsidRPr="00041052">
        <w:rPr>
          <w:b/>
          <w:bCs/>
          <w:rtl/>
          <w:lang w:eastAsia="ko-KR"/>
        </w:rPr>
        <w:t xml:space="preserve"> </w:t>
      </w:r>
      <w:r w:rsidRPr="00041052">
        <w:rPr>
          <w:rFonts w:hint="cs"/>
          <w:b/>
          <w:bCs/>
          <w:rtl/>
          <w:lang w:eastAsia="ko-KR"/>
        </w:rPr>
        <w:t>خارجيّة</w:t>
      </w:r>
      <w:r w:rsidRPr="00041052">
        <w:rPr>
          <w:b/>
          <w:bCs/>
          <w:rtl/>
          <w:lang w:eastAsia="ko-KR"/>
        </w:rPr>
        <w:t xml:space="preserve"> </w:t>
      </w:r>
      <w:r w:rsidRPr="00041052">
        <w:rPr>
          <w:rFonts w:hint="cs"/>
          <w:b/>
          <w:bCs/>
          <w:rtl/>
          <w:lang w:eastAsia="ko-KR"/>
        </w:rPr>
        <w:t>،</w:t>
      </w:r>
      <w:r w:rsidRPr="00041052">
        <w:rPr>
          <w:b/>
          <w:bCs/>
          <w:rtl/>
          <w:lang w:eastAsia="ko-KR"/>
        </w:rPr>
        <w:t xml:space="preserve"> </w:t>
      </w:r>
      <w:r w:rsidRPr="00041052">
        <w:rPr>
          <w:rFonts w:hint="cs"/>
          <w:b/>
          <w:bCs/>
          <w:rtl/>
          <w:lang w:eastAsia="ko-KR"/>
        </w:rPr>
        <w:t>وهي</w:t>
      </w:r>
      <w:r w:rsidRPr="0004105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مقدمه</w:t>
      </w:r>
      <w:r w:rsidR="00613269" w:rsidRPr="00613269">
        <w:rPr>
          <w:b/>
          <w:color w:val="FF0000"/>
          <w:rtl/>
          <w:lang w:eastAsia="ko-KR"/>
        </w:rPr>
        <w:t xml:space="preserve"> </w:t>
      </w:r>
      <w:r w:rsidR="00613269" w:rsidRPr="00613269">
        <w:rPr>
          <w:rFonts w:hint="cs"/>
          <w:b/>
          <w:color w:val="FF0000"/>
          <w:rtl/>
          <w:lang w:eastAsia="ko-KR"/>
        </w:rPr>
        <w:t>خارجیه</w:t>
      </w:r>
      <w:r w:rsidR="00613269" w:rsidRPr="00613269">
        <w:rPr>
          <w:b/>
          <w:color w:val="FF0000"/>
          <w:rtl/>
          <w:lang w:eastAsia="ko-KR"/>
        </w:rPr>
        <w:t>)</w:t>
      </w:r>
      <w:r w:rsidRPr="00041052">
        <w:rPr>
          <w:b/>
          <w:bCs/>
          <w:rtl/>
          <w:lang w:eastAsia="ko-KR"/>
        </w:rPr>
        <w:t xml:space="preserve"> </w:t>
      </w:r>
      <w:r w:rsidRPr="00041052">
        <w:rPr>
          <w:rFonts w:hint="cs"/>
          <w:b/>
          <w:bCs/>
          <w:rtl/>
          <w:lang w:eastAsia="ko-KR"/>
        </w:rPr>
        <w:t>قبح</w:t>
      </w:r>
      <w:r w:rsidRPr="00041052">
        <w:rPr>
          <w:b/>
          <w:bCs/>
          <w:rtl/>
          <w:lang w:eastAsia="ko-KR"/>
        </w:rPr>
        <w:t xml:space="preserve"> </w:t>
      </w:r>
      <w:r w:rsidRPr="00041052">
        <w:rPr>
          <w:rFonts w:hint="cs"/>
          <w:b/>
          <w:bCs/>
          <w:rtl/>
          <w:lang w:eastAsia="ko-KR"/>
        </w:rPr>
        <w:t>خطاب</w:t>
      </w:r>
      <w:r w:rsidRPr="00041052">
        <w:rPr>
          <w:b/>
          <w:bCs/>
          <w:rtl/>
          <w:lang w:eastAsia="ko-KR"/>
        </w:rPr>
        <w:t xml:space="preserve"> </w:t>
      </w:r>
      <w:r w:rsidRPr="00041052">
        <w:rPr>
          <w:rFonts w:hint="cs"/>
          <w:b/>
          <w:bCs/>
          <w:rtl/>
          <w:lang w:eastAsia="ko-KR"/>
        </w:rPr>
        <w:t>الحكيم</w:t>
      </w:r>
      <w:r w:rsidRPr="00041052">
        <w:rPr>
          <w:b/>
          <w:bCs/>
          <w:rtl/>
          <w:lang w:eastAsia="ko-KR"/>
        </w:rPr>
        <w:t xml:space="preserve"> بما </w:t>
      </w:r>
      <w:r w:rsidR="00613269" w:rsidRPr="00613269">
        <w:rPr>
          <w:b/>
          <w:color w:val="FF0000"/>
          <w:rtl/>
          <w:lang w:eastAsia="ko-KR"/>
        </w:rPr>
        <w:t>(لفظ)</w:t>
      </w:r>
      <w:r w:rsidRPr="00041052">
        <w:rPr>
          <w:b/>
          <w:bCs/>
          <w:rtl/>
          <w:lang w:eastAsia="ko-KR"/>
        </w:rPr>
        <w:t xml:space="preserve"> له </w:t>
      </w:r>
      <w:r w:rsidR="00613269" w:rsidRPr="00613269">
        <w:rPr>
          <w:b/>
          <w:color w:val="FF0000"/>
          <w:rtl/>
          <w:lang w:eastAsia="ko-KR"/>
        </w:rPr>
        <w:t>(لفظ)</w:t>
      </w:r>
      <w:r w:rsidRPr="00041052">
        <w:rPr>
          <w:b/>
          <w:bCs/>
          <w:rtl/>
          <w:lang w:eastAsia="ko-KR"/>
        </w:rPr>
        <w:t xml:space="preserve"> ظاهر وهو </w:t>
      </w:r>
      <w:r w:rsidR="00613269" w:rsidRPr="00613269">
        <w:rPr>
          <w:b/>
          <w:color w:val="FF0000"/>
          <w:rtl/>
          <w:lang w:eastAsia="ko-KR"/>
        </w:rPr>
        <w:t>(حکیم)</w:t>
      </w:r>
      <w:r w:rsidRPr="00041052">
        <w:rPr>
          <w:b/>
          <w:bCs/>
          <w:rtl/>
          <w:lang w:eastAsia="ko-KR"/>
        </w:rPr>
        <w:t xml:space="preserve"> يريد خلافه </w:t>
      </w:r>
      <w:r w:rsidR="00613269" w:rsidRPr="00613269">
        <w:rPr>
          <w:b/>
          <w:color w:val="FF0000"/>
          <w:rtl/>
          <w:lang w:eastAsia="ko-KR"/>
        </w:rPr>
        <w:t>(ظاهر)</w:t>
      </w:r>
      <w:r w:rsidRPr="00041052">
        <w:rPr>
          <w:b/>
          <w:bCs/>
          <w:rtl/>
          <w:lang w:eastAsia="ko-KR"/>
        </w:rPr>
        <w:t xml:space="preserve"> من غير دلالة تصرف عن ذلك الظاهر</w:t>
      </w:r>
      <w:r w:rsidRPr="00041052">
        <w:rPr>
          <w:b/>
          <w:bCs/>
          <w:lang w:eastAsia="ko-KR" w:bidi="ar-SA"/>
        </w:rPr>
        <w:t>.</w:t>
      </w:r>
    </w:p>
    <w:p w14:paraId="6AAE67C2" w14:textId="1B4E147E" w:rsidR="005C3A64" w:rsidRPr="005C3A64" w:rsidRDefault="005C3A64" w:rsidP="005C3A64">
      <w:pPr>
        <w:rPr>
          <w:b/>
          <w:bCs/>
          <w:lang w:eastAsia="ko-KR" w:bidi="ar-SA"/>
        </w:rPr>
      </w:pPr>
      <w:r w:rsidRPr="005C3A64">
        <w:rPr>
          <w:b/>
          <w:bCs/>
          <w:rtl/>
          <w:lang w:eastAsia="ko-KR"/>
        </w:rPr>
        <w:t xml:space="preserve">سلّمنا </w:t>
      </w:r>
      <w:r w:rsidR="00613269" w:rsidRPr="00613269">
        <w:rPr>
          <w:b/>
          <w:color w:val="FF0000"/>
          <w:rtl/>
          <w:lang w:eastAsia="ko-KR"/>
        </w:rPr>
        <w:t>(عدم حصول قطع را)</w:t>
      </w:r>
      <w:r w:rsidRPr="005C3A64">
        <w:rPr>
          <w:b/>
          <w:bCs/>
          <w:rtl/>
          <w:lang w:eastAsia="ko-KR"/>
        </w:rPr>
        <w:t xml:space="preserve"> ، ولكن ذلك </w:t>
      </w:r>
      <w:r w:rsidR="00613269" w:rsidRPr="00613269">
        <w:rPr>
          <w:b/>
          <w:color w:val="FF0000"/>
          <w:rtl/>
          <w:lang w:eastAsia="ko-KR"/>
        </w:rPr>
        <w:t>(ظاهر قرآن)</w:t>
      </w:r>
      <w:r w:rsidRPr="005C3A64">
        <w:rPr>
          <w:b/>
          <w:bCs/>
          <w:rtl/>
          <w:lang w:eastAsia="ko-KR"/>
        </w:rPr>
        <w:t xml:space="preserve"> ظنّ مخصوص ، فهو </w:t>
      </w:r>
      <w:r w:rsidR="00613269" w:rsidRPr="00613269">
        <w:rPr>
          <w:b/>
          <w:color w:val="FF0000"/>
          <w:rtl/>
          <w:lang w:eastAsia="ko-KR"/>
        </w:rPr>
        <w:t>(ظاهر قرآن)</w:t>
      </w:r>
      <w:r w:rsidRPr="005C3A64">
        <w:rPr>
          <w:b/>
          <w:bCs/>
          <w:rtl/>
          <w:lang w:eastAsia="ko-KR"/>
        </w:rPr>
        <w:t xml:space="preserve"> من قبيل الشهادة </w:t>
      </w:r>
      <w:r w:rsidR="00613269" w:rsidRPr="00613269">
        <w:rPr>
          <w:b/>
          <w:color w:val="FF0000"/>
          <w:rtl/>
          <w:lang w:eastAsia="ko-KR"/>
        </w:rPr>
        <w:t>(شهادت در موضوعات)</w:t>
      </w:r>
      <w:r w:rsidRPr="005C3A64">
        <w:rPr>
          <w:b/>
          <w:bCs/>
          <w:rtl/>
          <w:lang w:eastAsia="ko-KR"/>
        </w:rPr>
        <w:t xml:space="preserve"> لا يعدل عنه </w:t>
      </w:r>
      <w:r w:rsidR="00613269" w:rsidRPr="00613269">
        <w:rPr>
          <w:b/>
          <w:color w:val="FF0000"/>
          <w:rtl/>
          <w:lang w:eastAsia="ko-KR"/>
        </w:rPr>
        <w:t>(ظاهر قرآن)</w:t>
      </w:r>
      <w:r w:rsidRPr="005C3A64">
        <w:rPr>
          <w:b/>
          <w:bCs/>
          <w:rtl/>
          <w:lang w:eastAsia="ko-KR"/>
        </w:rPr>
        <w:t xml:space="preserve"> إلى غيره </w:t>
      </w:r>
      <w:r w:rsidR="00613269" w:rsidRPr="00613269">
        <w:rPr>
          <w:b/>
          <w:color w:val="FF0000"/>
          <w:rtl/>
          <w:lang w:eastAsia="ko-KR"/>
        </w:rPr>
        <w:t>(ظاهر قرآن)</w:t>
      </w:r>
      <w:r w:rsidRPr="005C3A64">
        <w:rPr>
          <w:b/>
          <w:bCs/>
          <w:rtl/>
          <w:lang w:eastAsia="ko-KR"/>
        </w:rPr>
        <w:t xml:space="preserve"> إلاّ بدليل</w:t>
      </w:r>
      <w:r w:rsidRPr="005C3A64">
        <w:rPr>
          <w:b/>
          <w:bCs/>
          <w:lang w:eastAsia="ko-KR" w:bidi="ar-SA"/>
        </w:rPr>
        <w:t>.</w:t>
      </w:r>
    </w:p>
    <w:p w14:paraId="3FCF69C0" w14:textId="7622EF50" w:rsidR="005C3A64" w:rsidRPr="005C3A64" w:rsidRDefault="00613269" w:rsidP="005C3A64">
      <w:pPr>
        <w:rPr>
          <w:b/>
          <w:bCs/>
          <w:lang w:eastAsia="ko-KR" w:bidi="ar-SA"/>
        </w:rPr>
      </w:pPr>
      <w:r w:rsidRPr="00613269">
        <w:rPr>
          <w:b/>
          <w:color w:val="FF0000"/>
          <w:rtl/>
          <w:lang w:eastAsia="ko-KR"/>
        </w:rPr>
        <w:t>(صاحب معالم دلیل لا یقال را می گوید:)</w:t>
      </w:r>
      <w:r w:rsidR="005C3A64" w:rsidRPr="005C3A64">
        <w:rPr>
          <w:b/>
          <w:bCs/>
          <w:rtl/>
          <w:lang w:eastAsia="ko-KR"/>
        </w:rPr>
        <w:t xml:space="preserve">لأنّا نقول : أحكام الكتاب ـ كلّها </w:t>
      </w:r>
      <w:r w:rsidRPr="00613269">
        <w:rPr>
          <w:b/>
          <w:color w:val="FF0000"/>
          <w:rtl/>
          <w:lang w:eastAsia="ko-KR"/>
        </w:rPr>
        <w:t>(احکام)</w:t>
      </w:r>
      <w:r w:rsidR="005C3A64" w:rsidRPr="005C3A64">
        <w:rPr>
          <w:b/>
          <w:bCs/>
          <w:rtl/>
          <w:lang w:eastAsia="ko-KR"/>
        </w:rPr>
        <w:t xml:space="preserve"> ـ من قبيل خطاب المشافهة ، وقد مرّ أنّه </w:t>
      </w:r>
      <w:r w:rsidRPr="00613269">
        <w:rPr>
          <w:b/>
          <w:color w:val="FF0000"/>
          <w:rtl/>
          <w:lang w:eastAsia="ko-KR"/>
        </w:rPr>
        <w:t>(خطاب مشافهه)</w:t>
      </w:r>
      <w:r w:rsidR="005C3A64" w:rsidRPr="005C3A64">
        <w:rPr>
          <w:b/>
          <w:bCs/>
          <w:rtl/>
          <w:lang w:eastAsia="ko-KR"/>
        </w:rPr>
        <w:t xml:space="preserve"> مخصوص بالموجودين في زمن الخطاب ، و </w:t>
      </w:r>
      <w:r w:rsidRPr="00613269">
        <w:rPr>
          <w:b/>
          <w:color w:val="FF0000"/>
          <w:rtl/>
          <w:lang w:eastAsia="ko-KR"/>
        </w:rPr>
        <w:t>(عطف به انه است)</w:t>
      </w:r>
      <w:r w:rsidR="005C3A64" w:rsidRPr="005C3A64">
        <w:rPr>
          <w:b/>
          <w:bCs/>
          <w:rtl/>
          <w:lang w:eastAsia="ko-KR"/>
        </w:rPr>
        <w:t xml:space="preserve"> أنّ ثبوت حكمه </w:t>
      </w:r>
      <w:r w:rsidRPr="00613269">
        <w:rPr>
          <w:b/>
          <w:color w:val="FF0000"/>
          <w:rtl/>
          <w:lang w:eastAsia="ko-KR"/>
        </w:rPr>
        <w:t>(خطاب مشافهه)</w:t>
      </w:r>
      <w:r w:rsidR="005C3A64" w:rsidRPr="005C3A64">
        <w:rPr>
          <w:b/>
          <w:bCs/>
          <w:rtl/>
          <w:lang w:eastAsia="ko-KR"/>
        </w:rPr>
        <w:t xml:space="preserve"> في حقّ من تأخّر </w:t>
      </w:r>
      <w:r w:rsidRPr="00613269">
        <w:rPr>
          <w:b/>
          <w:color w:val="FF0000"/>
          <w:rtl/>
          <w:lang w:eastAsia="ko-KR"/>
        </w:rPr>
        <w:t>(یعنی غیر موجودین)</w:t>
      </w:r>
      <w:r w:rsidR="005C3A64" w:rsidRPr="005C3A64">
        <w:rPr>
          <w:rFonts w:ascii="Cambria" w:hAnsi="Cambria" w:cs="Cambria" w:hint="cs"/>
          <w:b/>
          <w:bCs/>
          <w:rtl/>
          <w:lang w:eastAsia="ko-KR"/>
        </w:rPr>
        <w:t> </w:t>
      </w:r>
      <w:r w:rsidR="005C3A64" w:rsidRPr="005C3A64">
        <w:rPr>
          <w:rFonts w:hint="cs"/>
          <w:b/>
          <w:bCs/>
          <w:rtl/>
          <w:lang w:eastAsia="ko-KR"/>
        </w:rPr>
        <w:t>إنّما</w:t>
      </w:r>
      <w:r w:rsidR="005C3A64" w:rsidRPr="005C3A64">
        <w:rPr>
          <w:b/>
          <w:bCs/>
          <w:rtl/>
          <w:lang w:eastAsia="ko-KR"/>
        </w:rPr>
        <w:t xml:space="preserve"> </w:t>
      </w:r>
      <w:r w:rsidR="005C3A64" w:rsidRPr="005C3A64">
        <w:rPr>
          <w:rFonts w:hint="cs"/>
          <w:b/>
          <w:bCs/>
          <w:rtl/>
          <w:lang w:eastAsia="ko-KR"/>
        </w:rPr>
        <w:t>هو</w:t>
      </w:r>
      <w:r w:rsidR="005C3A64" w:rsidRPr="005C3A64">
        <w:rPr>
          <w:b/>
          <w:bCs/>
          <w:rtl/>
          <w:lang w:eastAsia="ko-KR"/>
        </w:rPr>
        <w:t xml:space="preserve"> </w:t>
      </w:r>
      <w:r w:rsidRPr="00613269">
        <w:rPr>
          <w:b/>
          <w:color w:val="FF0000"/>
          <w:rtl/>
          <w:lang w:eastAsia="ko-KR"/>
        </w:rPr>
        <w:t>(</w:t>
      </w:r>
      <w:r w:rsidRPr="00613269">
        <w:rPr>
          <w:rFonts w:hint="cs"/>
          <w:b/>
          <w:color w:val="FF0000"/>
          <w:rtl/>
          <w:lang w:eastAsia="ko-KR"/>
        </w:rPr>
        <w:t>ثبوت</w:t>
      </w:r>
      <w:r w:rsidRPr="00613269">
        <w:rPr>
          <w:b/>
          <w:color w:val="FF0000"/>
          <w:rtl/>
          <w:lang w:eastAsia="ko-KR"/>
        </w:rPr>
        <w:t xml:space="preserve"> حکم)</w:t>
      </w:r>
      <w:r w:rsidR="005C3A64" w:rsidRPr="005C3A64">
        <w:rPr>
          <w:b/>
          <w:bCs/>
          <w:rtl/>
          <w:lang w:eastAsia="ko-KR"/>
        </w:rPr>
        <w:t xml:space="preserve"> بالإجماع وقضاء الضرورة باشتراك التكليف بين الكلّ ، وحينئذ </w:t>
      </w:r>
      <w:r w:rsidRPr="00613269">
        <w:rPr>
          <w:b/>
          <w:color w:val="FF0000"/>
          <w:rtl/>
          <w:lang w:eastAsia="ko-KR"/>
        </w:rPr>
        <w:t>(خطابات مخصوص به موجودین بود)</w:t>
      </w:r>
      <w:r w:rsidR="005C3A64" w:rsidRPr="005C3A64">
        <w:rPr>
          <w:rFonts w:ascii="Cambria" w:hAnsi="Cambria" w:cs="Cambria" w:hint="cs"/>
          <w:b/>
          <w:bCs/>
          <w:rtl/>
          <w:lang w:eastAsia="ko-KR"/>
        </w:rPr>
        <w:t> </w:t>
      </w:r>
      <w:r w:rsidR="005C3A64" w:rsidRPr="005C3A64">
        <w:rPr>
          <w:b/>
          <w:bCs/>
          <w:rtl/>
          <w:lang w:eastAsia="ko-KR"/>
        </w:rPr>
        <w:t xml:space="preserve">: </w:t>
      </w:r>
      <w:r w:rsidR="005C3A64" w:rsidRPr="005C3A64">
        <w:rPr>
          <w:rFonts w:hint="cs"/>
          <w:b/>
          <w:bCs/>
          <w:rtl/>
          <w:lang w:eastAsia="ko-KR"/>
        </w:rPr>
        <w:t>فمن</w:t>
      </w:r>
      <w:r w:rsidR="005C3A64" w:rsidRPr="005C3A64">
        <w:rPr>
          <w:b/>
          <w:bCs/>
          <w:rtl/>
          <w:lang w:eastAsia="ko-KR"/>
        </w:rPr>
        <w:t xml:space="preserve"> </w:t>
      </w:r>
      <w:r w:rsidR="005C3A64" w:rsidRPr="005C3A64">
        <w:rPr>
          <w:rFonts w:hint="cs"/>
          <w:b/>
          <w:bCs/>
          <w:rtl/>
          <w:lang w:eastAsia="ko-KR"/>
        </w:rPr>
        <w:t>الجائز</w:t>
      </w:r>
      <w:r w:rsidR="005C3A64" w:rsidRPr="005C3A64">
        <w:rPr>
          <w:b/>
          <w:bCs/>
          <w:rtl/>
          <w:lang w:eastAsia="ko-KR"/>
        </w:rPr>
        <w:t xml:space="preserve"> </w:t>
      </w:r>
      <w:r w:rsidRPr="00613269">
        <w:rPr>
          <w:b/>
          <w:color w:val="FF0000"/>
          <w:rtl/>
          <w:lang w:eastAsia="ko-KR"/>
        </w:rPr>
        <w:t>(</w:t>
      </w:r>
      <w:r w:rsidRPr="00613269">
        <w:rPr>
          <w:rFonts w:hint="cs"/>
          <w:b/>
          <w:color w:val="FF0000"/>
          <w:rtl/>
          <w:lang w:eastAsia="ko-KR"/>
        </w:rPr>
        <w:t>محتملات</w:t>
      </w:r>
      <w:r w:rsidRPr="00613269">
        <w:rPr>
          <w:b/>
          <w:color w:val="FF0000"/>
          <w:rtl/>
          <w:lang w:eastAsia="ko-KR"/>
        </w:rPr>
        <w:t>)</w:t>
      </w:r>
      <w:r w:rsidR="005C3A64" w:rsidRPr="005C3A64">
        <w:rPr>
          <w:b/>
          <w:bCs/>
          <w:rtl/>
          <w:lang w:eastAsia="ko-KR"/>
        </w:rPr>
        <w:t xml:space="preserve"> </w:t>
      </w:r>
      <w:r w:rsidR="005C3A64" w:rsidRPr="005C3A64">
        <w:rPr>
          <w:rFonts w:hint="cs"/>
          <w:b/>
          <w:bCs/>
          <w:rtl/>
          <w:lang w:eastAsia="ko-KR"/>
        </w:rPr>
        <w:t>أن</w:t>
      </w:r>
      <w:r w:rsidR="005C3A64" w:rsidRPr="005C3A64">
        <w:rPr>
          <w:b/>
          <w:bCs/>
          <w:rtl/>
          <w:lang w:eastAsia="ko-KR"/>
        </w:rPr>
        <w:t xml:space="preserve"> </w:t>
      </w:r>
      <w:r w:rsidR="005C3A64" w:rsidRPr="005C3A64">
        <w:rPr>
          <w:rFonts w:hint="cs"/>
          <w:b/>
          <w:bCs/>
          <w:rtl/>
          <w:lang w:eastAsia="ko-KR"/>
        </w:rPr>
        <w:t>يكون</w:t>
      </w:r>
      <w:r w:rsidR="005C3A64" w:rsidRPr="005C3A64">
        <w:rPr>
          <w:rFonts w:ascii="Cambria" w:hAnsi="Cambria" w:cs="Cambria" w:hint="cs"/>
          <w:b/>
          <w:bCs/>
          <w:rtl/>
          <w:lang w:eastAsia="ko-KR"/>
        </w:rPr>
        <w:t> </w:t>
      </w:r>
      <w:r w:rsidR="005C3A64" w:rsidRPr="005C3A64">
        <w:rPr>
          <w:rFonts w:hint="cs"/>
          <w:b/>
          <w:bCs/>
          <w:rtl/>
          <w:lang w:eastAsia="ko-KR"/>
        </w:rPr>
        <w:t>قد</w:t>
      </w:r>
      <w:r w:rsidR="005C3A64" w:rsidRPr="005C3A64">
        <w:rPr>
          <w:b/>
          <w:bCs/>
          <w:rtl/>
          <w:lang w:eastAsia="ko-KR"/>
        </w:rPr>
        <w:t xml:space="preserve"> </w:t>
      </w:r>
      <w:r w:rsidR="005C3A64" w:rsidRPr="005C3A64">
        <w:rPr>
          <w:rFonts w:hint="cs"/>
          <w:b/>
          <w:bCs/>
          <w:rtl/>
          <w:lang w:eastAsia="ko-KR"/>
        </w:rPr>
        <w:t>اقترن</w:t>
      </w:r>
      <w:r w:rsidR="005C3A64" w:rsidRPr="005C3A64">
        <w:rPr>
          <w:b/>
          <w:bCs/>
          <w:rtl/>
          <w:lang w:eastAsia="ko-KR"/>
        </w:rPr>
        <w:t xml:space="preserve"> </w:t>
      </w:r>
      <w:r w:rsidRPr="00613269">
        <w:rPr>
          <w:b/>
          <w:color w:val="FF0000"/>
          <w:rtl/>
          <w:lang w:eastAsia="ko-KR"/>
        </w:rPr>
        <w:t>(</w:t>
      </w:r>
      <w:r w:rsidRPr="00613269">
        <w:rPr>
          <w:rFonts w:hint="cs"/>
          <w:b/>
          <w:color w:val="FF0000"/>
          <w:rtl/>
          <w:lang w:eastAsia="ko-KR"/>
        </w:rPr>
        <w:t>قرینه</w:t>
      </w:r>
      <w:r w:rsidRPr="00613269">
        <w:rPr>
          <w:b/>
          <w:color w:val="FF0000"/>
          <w:rtl/>
          <w:lang w:eastAsia="ko-KR"/>
        </w:rPr>
        <w:t>)</w:t>
      </w:r>
      <w:r w:rsidR="005C3A64" w:rsidRPr="005C3A64">
        <w:rPr>
          <w:b/>
          <w:bCs/>
          <w:rtl/>
          <w:lang w:eastAsia="ko-KR"/>
        </w:rPr>
        <w:t xml:space="preserve"> </w:t>
      </w:r>
      <w:r w:rsidR="005C3A64" w:rsidRPr="005C3A64">
        <w:rPr>
          <w:rFonts w:hint="cs"/>
          <w:b/>
          <w:bCs/>
          <w:rtl/>
          <w:lang w:eastAsia="ko-KR"/>
        </w:rPr>
        <w:t>ببعض</w:t>
      </w:r>
      <w:r w:rsidR="005C3A64" w:rsidRPr="005C3A64">
        <w:rPr>
          <w:b/>
          <w:bCs/>
          <w:rtl/>
          <w:lang w:eastAsia="ko-KR"/>
        </w:rPr>
        <w:t xml:space="preserve"> </w:t>
      </w:r>
      <w:r w:rsidR="005C3A64" w:rsidRPr="005C3A64">
        <w:rPr>
          <w:rFonts w:hint="cs"/>
          <w:b/>
          <w:bCs/>
          <w:rtl/>
          <w:lang w:eastAsia="ko-KR"/>
        </w:rPr>
        <w:t>تلك</w:t>
      </w:r>
      <w:r w:rsidR="005C3A64" w:rsidRPr="005C3A64">
        <w:rPr>
          <w:b/>
          <w:bCs/>
          <w:rtl/>
          <w:lang w:eastAsia="ko-KR"/>
        </w:rPr>
        <w:t xml:space="preserve"> الظواهر ما يدلّهم </w:t>
      </w:r>
      <w:r w:rsidRPr="00613269">
        <w:rPr>
          <w:b/>
          <w:color w:val="FF0000"/>
          <w:rtl/>
          <w:lang w:eastAsia="ko-KR"/>
        </w:rPr>
        <w:t>(قرینه، موجدین را)</w:t>
      </w:r>
      <w:r w:rsidR="005C3A64" w:rsidRPr="005C3A64">
        <w:rPr>
          <w:rFonts w:ascii="Cambria" w:hAnsi="Cambria" w:cs="Cambria" w:hint="cs"/>
          <w:b/>
          <w:bCs/>
          <w:rtl/>
          <w:lang w:eastAsia="ko-KR"/>
        </w:rPr>
        <w:t> </w:t>
      </w:r>
      <w:r w:rsidR="005C3A64" w:rsidRPr="005C3A64">
        <w:rPr>
          <w:rFonts w:hint="cs"/>
          <w:b/>
          <w:bCs/>
          <w:rtl/>
          <w:lang w:eastAsia="ko-KR"/>
        </w:rPr>
        <w:t>على</w:t>
      </w:r>
      <w:r w:rsidR="005C3A64" w:rsidRPr="005C3A64">
        <w:rPr>
          <w:b/>
          <w:bCs/>
          <w:rtl/>
          <w:lang w:eastAsia="ko-KR"/>
        </w:rPr>
        <w:t xml:space="preserve"> </w:t>
      </w:r>
      <w:r w:rsidR="005C3A64" w:rsidRPr="005C3A64">
        <w:rPr>
          <w:rFonts w:hint="cs"/>
          <w:b/>
          <w:bCs/>
          <w:rtl/>
          <w:lang w:eastAsia="ko-KR"/>
        </w:rPr>
        <w:t>إرادة</w:t>
      </w:r>
      <w:r w:rsidR="005C3A64" w:rsidRPr="005C3A64">
        <w:rPr>
          <w:b/>
          <w:bCs/>
          <w:rtl/>
          <w:lang w:eastAsia="ko-KR"/>
        </w:rPr>
        <w:t xml:space="preserve"> </w:t>
      </w:r>
      <w:r w:rsidR="005C3A64" w:rsidRPr="005C3A64">
        <w:rPr>
          <w:rFonts w:hint="cs"/>
          <w:b/>
          <w:bCs/>
          <w:rtl/>
          <w:lang w:eastAsia="ko-KR"/>
        </w:rPr>
        <w:t>خلافها</w:t>
      </w:r>
      <w:r w:rsidR="005C3A64" w:rsidRPr="005C3A64">
        <w:rPr>
          <w:b/>
          <w:bCs/>
          <w:rtl/>
          <w:lang w:eastAsia="ko-KR"/>
        </w:rPr>
        <w:t xml:space="preserve"> </w:t>
      </w:r>
      <w:r w:rsidRPr="00613269">
        <w:rPr>
          <w:b/>
          <w:color w:val="FF0000"/>
          <w:rtl/>
          <w:lang w:eastAsia="ko-KR"/>
        </w:rPr>
        <w:t>(</w:t>
      </w:r>
      <w:r w:rsidRPr="00613269">
        <w:rPr>
          <w:rFonts w:hint="cs"/>
          <w:b/>
          <w:color w:val="FF0000"/>
          <w:rtl/>
          <w:lang w:eastAsia="ko-KR"/>
        </w:rPr>
        <w:t>ظواهر</w:t>
      </w:r>
      <w:r w:rsidRPr="00613269">
        <w:rPr>
          <w:b/>
          <w:color w:val="FF0000"/>
          <w:rtl/>
          <w:lang w:eastAsia="ko-KR"/>
        </w:rPr>
        <w:t>)</w:t>
      </w:r>
      <w:r w:rsidR="005C3A64" w:rsidRPr="005C3A64">
        <w:rPr>
          <w:b/>
          <w:bCs/>
          <w:rtl/>
          <w:lang w:eastAsia="ko-KR"/>
        </w:rPr>
        <w:t xml:space="preserve"> </w:t>
      </w:r>
      <w:r w:rsidR="005C3A64" w:rsidRPr="005C3A64">
        <w:rPr>
          <w:rFonts w:hint="cs"/>
          <w:b/>
          <w:bCs/>
          <w:rtl/>
          <w:lang w:eastAsia="ko-KR"/>
        </w:rPr>
        <w:t>؛</w:t>
      </w:r>
      <w:r w:rsidR="005C3A64" w:rsidRPr="005C3A64">
        <w:rPr>
          <w:b/>
          <w:bCs/>
          <w:rtl/>
          <w:lang w:eastAsia="ko-KR"/>
        </w:rPr>
        <w:t xml:space="preserve"> </w:t>
      </w:r>
      <w:r w:rsidR="005C3A64" w:rsidRPr="005C3A64">
        <w:rPr>
          <w:rFonts w:hint="cs"/>
          <w:b/>
          <w:bCs/>
          <w:rtl/>
          <w:lang w:eastAsia="ko-KR"/>
        </w:rPr>
        <w:t>وقد</w:t>
      </w:r>
      <w:r w:rsidR="005C3A64" w:rsidRPr="005C3A64">
        <w:rPr>
          <w:b/>
          <w:bCs/>
          <w:rtl/>
          <w:lang w:eastAsia="ko-KR"/>
        </w:rPr>
        <w:t xml:space="preserve"> </w:t>
      </w:r>
      <w:r w:rsidR="005C3A64" w:rsidRPr="005C3A64">
        <w:rPr>
          <w:rFonts w:hint="cs"/>
          <w:b/>
          <w:bCs/>
          <w:rtl/>
          <w:lang w:eastAsia="ko-KR"/>
        </w:rPr>
        <w:t>وقع</w:t>
      </w:r>
      <w:r w:rsidR="005C3A64" w:rsidRPr="005C3A64">
        <w:rPr>
          <w:b/>
          <w:bCs/>
          <w:rtl/>
          <w:lang w:eastAsia="ko-KR"/>
        </w:rPr>
        <w:t xml:space="preserve"> ذلك </w:t>
      </w:r>
      <w:r w:rsidRPr="00613269">
        <w:rPr>
          <w:b/>
          <w:color w:val="FF0000"/>
          <w:rtl/>
          <w:lang w:eastAsia="ko-KR"/>
        </w:rPr>
        <w:t>(خلاف ظواهر)</w:t>
      </w:r>
      <w:r w:rsidR="005C3A64" w:rsidRPr="005C3A64">
        <w:rPr>
          <w:b/>
          <w:bCs/>
          <w:rtl/>
          <w:lang w:eastAsia="ko-KR"/>
        </w:rPr>
        <w:t xml:space="preserve"> في مواضع علمناها بالإجماع</w:t>
      </w:r>
      <w:r w:rsidR="005C3A64" w:rsidRPr="005C3A64">
        <w:rPr>
          <w:rFonts w:ascii="Cambria" w:hAnsi="Cambria" w:cs="Cambria" w:hint="cs"/>
          <w:b/>
          <w:bCs/>
          <w:rtl/>
          <w:lang w:eastAsia="ko-KR"/>
        </w:rPr>
        <w:t> </w:t>
      </w:r>
      <w:r w:rsidR="005C3A64" w:rsidRPr="005C3A64">
        <w:rPr>
          <w:rFonts w:hint="cs"/>
          <w:b/>
          <w:bCs/>
          <w:rtl/>
          <w:lang w:eastAsia="ko-KR"/>
        </w:rPr>
        <w:t>ونحوه</w:t>
      </w:r>
      <w:r w:rsidR="005C3A64" w:rsidRPr="005C3A64">
        <w:rPr>
          <w:b/>
          <w:bCs/>
          <w:rtl/>
          <w:lang w:eastAsia="ko-KR"/>
        </w:rPr>
        <w:t xml:space="preserve"> </w:t>
      </w:r>
      <w:r w:rsidR="005C3A64" w:rsidRPr="005C3A64">
        <w:rPr>
          <w:rFonts w:hint="cs"/>
          <w:b/>
          <w:bCs/>
          <w:rtl/>
          <w:lang w:eastAsia="ko-KR"/>
        </w:rPr>
        <w:t>،</w:t>
      </w:r>
      <w:r w:rsidR="005C3A64" w:rsidRPr="005C3A64">
        <w:rPr>
          <w:b/>
          <w:bCs/>
          <w:rtl/>
          <w:lang w:eastAsia="ko-KR"/>
        </w:rPr>
        <w:t xml:space="preserve"> </w:t>
      </w:r>
      <w:r w:rsidR="005C3A64" w:rsidRPr="005C3A64">
        <w:rPr>
          <w:rFonts w:hint="cs"/>
          <w:b/>
          <w:bCs/>
          <w:rtl/>
          <w:lang w:eastAsia="ko-KR"/>
        </w:rPr>
        <w:t>فيُحتمَل</w:t>
      </w:r>
      <w:r w:rsidR="005C3A64" w:rsidRPr="005C3A64">
        <w:rPr>
          <w:b/>
          <w:bCs/>
          <w:rtl/>
          <w:lang w:eastAsia="ko-KR"/>
        </w:rPr>
        <w:t xml:space="preserve"> </w:t>
      </w:r>
      <w:r w:rsidR="005C3A64" w:rsidRPr="005C3A64">
        <w:rPr>
          <w:rFonts w:hint="cs"/>
          <w:b/>
          <w:bCs/>
          <w:rtl/>
          <w:lang w:eastAsia="ko-KR"/>
        </w:rPr>
        <w:t>الاعتماد</w:t>
      </w:r>
      <w:r w:rsidR="005C3A64" w:rsidRPr="005C3A64">
        <w:rPr>
          <w:b/>
          <w:bCs/>
          <w:rtl/>
          <w:lang w:eastAsia="ko-KR"/>
        </w:rPr>
        <w:t xml:space="preserve"> </w:t>
      </w:r>
      <w:r w:rsidRPr="00613269">
        <w:rPr>
          <w:b/>
          <w:color w:val="FF0000"/>
          <w:rtl/>
          <w:lang w:eastAsia="ko-KR"/>
        </w:rPr>
        <w:t>(اعتماد شارع)</w:t>
      </w:r>
      <w:r w:rsidR="005C3A64" w:rsidRPr="005C3A64">
        <w:rPr>
          <w:b/>
          <w:bCs/>
          <w:rtl/>
          <w:lang w:eastAsia="ko-KR"/>
        </w:rPr>
        <w:t xml:space="preserve"> في تعريفنا لسائرها</w:t>
      </w:r>
      <w:r w:rsidR="005C3A64" w:rsidRPr="005C3A64">
        <w:rPr>
          <w:rFonts w:ascii="Cambria" w:hAnsi="Cambria" w:cs="Cambria" w:hint="cs"/>
          <w:b/>
          <w:bCs/>
          <w:rtl/>
          <w:lang w:eastAsia="ko-KR"/>
        </w:rPr>
        <w:t> </w:t>
      </w:r>
      <w:r w:rsidR="005C3A64" w:rsidRPr="005C3A64">
        <w:rPr>
          <w:rFonts w:hint="cs"/>
          <w:b/>
          <w:bCs/>
          <w:rtl/>
          <w:lang w:eastAsia="ko-KR"/>
        </w:rPr>
        <w:t>على</w:t>
      </w:r>
      <w:r w:rsidR="005C3A64" w:rsidRPr="005C3A64">
        <w:rPr>
          <w:b/>
          <w:bCs/>
          <w:rtl/>
          <w:lang w:eastAsia="ko-KR"/>
        </w:rPr>
        <w:t xml:space="preserve"> </w:t>
      </w:r>
      <w:r w:rsidR="005C3A64" w:rsidRPr="005C3A64">
        <w:rPr>
          <w:rFonts w:hint="cs"/>
          <w:b/>
          <w:bCs/>
          <w:rtl/>
          <w:lang w:eastAsia="ko-KR"/>
        </w:rPr>
        <w:t>الأمارات</w:t>
      </w:r>
      <w:r w:rsidR="005C3A64" w:rsidRPr="005C3A64">
        <w:rPr>
          <w:b/>
          <w:bCs/>
          <w:rtl/>
          <w:lang w:eastAsia="ko-KR"/>
        </w:rPr>
        <w:t xml:space="preserve"> </w:t>
      </w:r>
      <w:r w:rsidR="005C3A64" w:rsidRPr="005C3A64">
        <w:rPr>
          <w:rFonts w:hint="cs"/>
          <w:b/>
          <w:bCs/>
          <w:rtl/>
          <w:lang w:eastAsia="ko-KR"/>
        </w:rPr>
        <w:t>المفيدة</w:t>
      </w:r>
      <w:r w:rsidR="005C3A64" w:rsidRPr="005C3A64">
        <w:rPr>
          <w:b/>
          <w:bCs/>
          <w:rtl/>
          <w:lang w:eastAsia="ko-KR"/>
        </w:rPr>
        <w:t xml:space="preserve"> </w:t>
      </w:r>
      <w:r w:rsidR="005C3A64" w:rsidRPr="005C3A64">
        <w:rPr>
          <w:rFonts w:hint="cs"/>
          <w:b/>
          <w:bCs/>
          <w:rtl/>
          <w:lang w:eastAsia="ko-KR"/>
        </w:rPr>
        <w:t>للظنّ</w:t>
      </w:r>
      <w:r w:rsidR="005C3A64" w:rsidRPr="005C3A64">
        <w:rPr>
          <w:b/>
          <w:bCs/>
          <w:rtl/>
          <w:lang w:eastAsia="ko-KR"/>
        </w:rPr>
        <w:t xml:space="preserve"> </w:t>
      </w:r>
      <w:r w:rsidR="005C3A64" w:rsidRPr="005C3A64">
        <w:rPr>
          <w:rFonts w:hint="cs"/>
          <w:b/>
          <w:bCs/>
          <w:rtl/>
          <w:lang w:eastAsia="ko-KR"/>
        </w:rPr>
        <w:t>القويّ</w:t>
      </w:r>
      <w:r w:rsidR="005C3A64" w:rsidRPr="005C3A64">
        <w:rPr>
          <w:b/>
          <w:bCs/>
          <w:rtl/>
          <w:lang w:eastAsia="ko-KR"/>
        </w:rPr>
        <w:t xml:space="preserve"> </w:t>
      </w:r>
      <w:r w:rsidR="005C3A64" w:rsidRPr="005C3A64">
        <w:rPr>
          <w:rFonts w:hint="cs"/>
          <w:b/>
          <w:bCs/>
          <w:rtl/>
          <w:lang w:eastAsia="ko-KR"/>
        </w:rPr>
        <w:t>،</w:t>
      </w:r>
      <w:r w:rsidR="005C3A64" w:rsidRPr="005C3A64">
        <w:rPr>
          <w:b/>
          <w:bCs/>
          <w:rtl/>
          <w:lang w:eastAsia="ko-KR"/>
        </w:rPr>
        <w:t xml:space="preserve"> وخبر الواحد من جملتها </w:t>
      </w:r>
      <w:r w:rsidRPr="00613269">
        <w:rPr>
          <w:b/>
          <w:color w:val="FF0000"/>
          <w:rtl/>
          <w:lang w:eastAsia="ko-KR"/>
        </w:rPr>
        <w:t>(امارات)</w:t>
      </w:r>
      <w:r w:rsidR="005C3A64" w:rsidRPr="005C3A64">
        <w:rPr>
          <w:b/>
          <w:bCs/>
          <w:rtl/>
          <w:lang w:eastAsia="ko-KR"/>
        </w:rPr>
        <w:t xml:space="preserve"> ، ومع قيام هذا الاحتمال </w:t>
      </w:r>
      <w:r w:rsidRPr="00613269">
        <w:rPr>
          <w:b/>
          <w:color w:val="FF0000"/>
          <w:rtl/>
          <w:lang w:eastAsia="ko-KR"/>
        </w:rPr>
        <w:t>(احتمال اعتماد)</w:t>
      </w:r>
      <w:r w:rsidR="005C3A64" w:rsidRPr="005C3A64">
        <w:rPr>
          <w:b/>
          <w:bCs/>
          <w:rtl/>
          <w:lang w:eastAsia="ko-KR"/>
        </w:rPr>
        <w:t xml:space="preserve"> ينفى القطع بالحكم</w:t>
      </w:r>
      <w:r w:rsidR="005C3A64" w:rsidRPr="005C3A64">
        <w:rPr>
          <w:b/>
          <w:bCs/>
          <w:lang w:eastAsia="ko-KR" w:bidi="ar-SA"/>
        </w:rPr>
        <w:t>.</w:t>
      </w:r>
    </w:p>
    <w:p w14:paraId="1318B049" w14:textId="1C242D1C" w:rsidR="005C3A64" w:rsidRPr="005C3A64" w:rsidRDefault="00613269" w:rsidP="005C3A64">
      <w:pPr>
        <w:rPr>
          <w:b/>
          <w:bCs/>
          <w:lang w:eastAsia="ko-KR" w:bidi="ar-SA"/>
        </w:rPr>
      </w:pPr>
      <w:r w:rsidRPr="00613269">
        <w:rPr>
          <w:b/>
          <w:color w:val="FF0000"/>
          <w:rtl/>
          <w:lang w:eastAsia="ko-KR"/>
        </w:rPr>
        <w:lastRenderedPageBreak/>
        <w:t>(رد سخن دوم:)</w:t>
      </w:r>
      <w:r w:rsidR="005C3A64" w:rsidRPr="005C3A64">
        <w:rPr>
          <w:b/>
          <w:bCs/>
          <w:rtl/>
          <w:lang w:eastAsia="ko-KR"/>
        </w:rPr>
        <w:t xml:space="preserve">ويستوي حينئذ </w:t>
      </w:r>
      <w:r w:rsidRPr="00613269">
        <w:rPr>
          <w:b/>
          <w:color w:val="FF0000"/>
          <w:rtl/>
          <w:lang w:eastAsia="ko-KR"/>
        </w:rPr>
        <w:t>(قطع به ظواهر آیات</w:t>
      </w:r>
      <w:r w:rsidRPr="00613269">
        <w:rPr>
          <w:rFonts w:ascii="Cambria" w:hAnsi="Cambria" w:cs="Cambria" w:hint="cs"/>
          <w:b/>
          <w:color w:val="FF0000"/>
          <w:rtl/>
          <w:lang w:eastAsia="ko-KR"/>
        </w:rPr>
        <w:t> </w:t>
      </w:r>
      <w:r w:rsidRPr="00613269">
        <w:rPr>
          <w:rFonts w:hint="cs"/>
          <w:b/>
          <w:color w:val="FF0000"/>
          <w:rtl/>
          <w:lang w:eastAsia="ko-KR"/>
        </w:rPr>
        <w:t>منتفی</w:t>
      </w:r>
      <w:r w:rsidRPr="00613269">
        <w:rPr>
          <w:b/>
          <w:color w:val="FF0000"/>
          <w:rtl/>
          <w:lang w:eastAsia="ko-KR"/>
        </w:rPr>
        <w:t xml:space="preserve"> </w:t>
      </w:r>
      <w:r w:rsidRPr="00613269">
        <w:rPr>
          <w:rFonts w:hint="cs"/>
          <w:b/>
          <w:color w:val="FF0000"/>
          <w:rtl/>
          <w:lang w:eastAsia="ko-KR"/>
        </w:rPr>
        <w:t>شد</w:t>
      </w:r>
      <w:r w:rsidRPr="00613269">
        <w:rPr>
          <w:b/>
          <w:color w:val="FF0000"/>
          <w:rtl/>
          <w:lang w:eastAsia="ko-KR"/>
        </w:rPr>
        <w:t>)</w:t>
      </w:r>
      <w:r w:rsidR="005C3A64" w:rsidRPr="005C3A64">
        <w:rPr>
          <w:b/>
          <w:bCs/>
          <w:rtl/>
          <w:lang w:eastAsia="ko-KR"/>
        </w:rPr>
        <w:t xml:space="preserve">: </w:t>
      </w:r>
      <w:r w:rsidR="005C3A64" w:rsidRPr="005C3A64">
        <w:rPr>
          <w:rFonts w:hint="cs"/>
          <w:b/>
          <w:bCs/>
          <w:rtl/>
          <w:lang w:eastAsia="ko-KR"/>
        </w:rPr>
        <w:t>الظنّ</w:t>
      </w:r>
      <w:r w:rsidR="005C3A64" w:rsidRPr="005C3A64">
        <w:rPr>
          <w:b/>
          <w:bCs/>
          <w:rtl/>
          <w:lang w:eastAsia="ko-KR"/>
        </w:rPr>
        <w:t xml:space="preserve"> المستفاد من ظاهر الكتاب والحاصل </w:t>
      </w:r>
      <w:r w:rsidRPr="00613269">
        <w:rPr>
          <w:b/>
          <w:color w:val="FF0000"/>
          <w:rtl/>
          <w:lang w:eastAsia="ko-KR"/>
        </w:rPr>
        <w:t>(ظنی که حاصل می شود)</w:t>
      </w:r>
      <w:r w:rsidR="005C3A64" w:rsidRPr="005C3A64">
        <w:rPr>
          <w:b/>
          <w:bCs/>
          <w:rtl/>
          <w:lang w:eastAsia="ko-KR"/>
        </w:rPr>
        <w:t xml:space="preserve"> من غيره </w:t>
      </w:r>
      <w:r w:rsidRPr="00613269">
        <w:rPr>
          <w:b/>
          <w:color w:val="FF0000"/>
          <w:rtl/>
          <w:lang w:eastAsia="ko-KR"/>
        </w:rPr>
        <w:t>(ظاهر قرآن)</w:t>
      </w:r>
      <w:r w:rsidR="005C3A64" w:rsidRPr="005C3A64">
        <w:rPr>
          <w:b/>
          <w:bCs/>
          <w:rtl/>
          <w:lang w:eastAsia="ko-KR"/>
        </w:rPr>
        <w:t xml:space="preserve"> بالنظر </w:t>
      </w:r>
      <w:r w:rsidRPr="00613269">
        <w:rPr>
          <w:b/>
          <w:color w:val="FF0000"/>
          <w:rtl/>
          <w:lang w:eastAsia="ko-KR"/>
        </w:rPr>
        <w:t>(متعلق به یستوی است)</w:t>
      </w:r>
      <w:r w:rsidR="005C3A64" w:rsidRPr="005C3A64">
        <w:rPr>
          <w:b/>
          <w:bCs/>
          <w:rtl/>
          <w:lang w:eastAsia="ko-KR"/>
        </w:rPr>
        <w:t xml:space="preserve"> إلى إناطة التكليف به ؛ لابتناء </w:t>
      </w:r>
      <w:r w:rsidRPr="00613269">
        <w:rPr>
          <w:b/>
          <w:color w:val="FF0000"/>
          <w:rtl/>
          <w:lang w:eastAsia="ko-KR"/>
        </w:rPr>
        <w:t>(دلیل یستوی)</w:t>
      </w:r>
      <w:r w:rsidR="005C3A64" w:rsidRPr="005C3A64">
        <w:rPr>
          <w:b/>
          <w:bCs/>
          <w:rtl/>
          <w:lang w:eastAsia="ko-KR"/>
        </w:rPr>
        <w:t xml:space="preserve"> الفرق بينهما </w:t>
      </w:r>
      <w:r w:rsidRPr="00613269">
        <w:rPr>
          <w:b/>
          <w:color w:val="FF0000"/>
          <w:rtl/>
          <w:lang w:eastAsia="ko-KR"/>
        </w:rPr>
        <w:t>(ظن حاصل از قرآن و ظن غیر حاص لاز قرآن)</w:t>
      </w:r>
      <w:r w:rsidR="005C3A64" w:rsidRPr="005C3A64">
        <w:rPr>
          <w:b/>
          <w:bCs/>
          <w:rtl/>
          <w:lang w:eastAsia="ko-KR"/>
        </w:rPr>
        <w:t xml:space="preserve"> على كون الخطاب متوجّها إلينا ، وقد تبيّن خلافه </w:t>
      </w:r>
      <w:r w:rsidRPr="00613269">
        <w:rPr>
          <w:b/>
          <w:color w:val="FF0000"/>
          <w:rtl/>
          <w:lang w:eastAsia="ko-KR"/>
        </w:rPr>
        <w:t>(یعنی خطاب متوجه ما نیست)</w:t>
      </w:r>
      <w:r w:rsidR="005C3A64" w:rsidRPr="005C3A64">
        <w:rPr>
          <w:b/>
          <w:bCs/>
          <w:rtl/>
          <w:lang w:eastAsia="ko-KR"/>
        </w:rPr>
        <w:t xml:space="preserve">. و </w:t>
      </w:r>
      <w:r w:rsidRPr="00613269">
        <w:rPr>
          <w:b/>
          <w:color w:val="FF0000"/>
          <w:rtl/>
          <w:lang w:eastAsia="ko-KR"/>
        </w:rPr>
        <w:t>(عطف بر لابتناء</w:t>
      </w:r>
      <w:r w:rsidRPr="00613269">
        <w:rPr>
          <w:rFonts w:ascii="Cambria" w:hAnsi="Cambria" w:cs="Cambria" w:hint="cs"/>
          <w:b/>
          <w:color w:val="FF0000"/>
          <w:rtl/>
          <w:lang w:eastAsia="ko-KR"/>
        </w:rPr>
        <w:t> </w:t>
      </w:r>
      <w:r w:rsidRPr="00613269">
        <w:rPr>
          <w:rFonts w:hint="cs"/>
          <w:b/>
          <w:color w:val="FF0000"/>
          <w:rtl/>
          <w:lang w:eastAsia="ko-KR"/>
        </w:rPr>
        <w:t>است</w:t>
      </w:r>
      <w:r w:rsidRPr="00613269">
        <w:rPr>
          <w:b/>
          <w:color w:val="FF0000"/>
          <w:rtl/>
          <w:lang w:eastAsia="ko-KR"/>
        </w:rPr>
        <w:t>)</w:t>
      </w:r>
      <w:r w:rsidR="005C3A64" w:rsidRPr="005C3A64">
        <w:rPr>
          <w:b/>
          <w:bCs/>
          <w:rtl/>
          <w:lang w:eastAsia="ko-KR"/>
        </w:rPr>
        <w:t xml:space="preserve"> </w:t>
      </w:r>
      <w:r w:rsidR="005C3A64" w:rsidRPr="005C3A64">
        <w:rPr>
          <w:rFonts w:hint="cs"/>
          <w:b/>
          <w:bCs/>
          <w:rtl/>
          <w:lang w:eastAsia="ko-KR"/>
        </w:rPr>
        <w:t>لظهور</w:t>
      </w:r>
      <w:r w:rsidR="005C3A64" w:rsidRPr="005C3A64">
        <w:rPr>
          <w:b/>
          <w:bCs/>
          <w:rtl/>
          <w:lang w:eastAsia="ko-KR"/>
        </w:rPr>
        <w:t xml:space="preserve"> </w:t>
      </w:r>
      <w:r w:rsidR="005C3A64" w:rsidRPr="005C3A64">
        <w:rPr>
          <w:rFonts w:hint="cs"/>
          <w:b/>
          <w:bCs/>
          <w:rtl/>
          <w:lang w:eastAsia="ko-KR"/>
        </w:rPr>
        <w:t>اختصاص</w:t>
      </w:r>
      <w:r w:rsidR="005C3A64" w:rsidRPr="005C3A64">
        <w:rPr>
          <w:b/>
          <w:bCs/>
          <w:rtl/>
          <w:lang w:eastAsia="ko-KR"/>
        </w:rPr>
        <w:t xml:space="preserve"> </w:t>
      </w:r>
      <w:r w:rsidR="005C3A64" w:rsidRPr="005C3A64">
        <w:rPr>
          <w:rFonts w:hint="cs"/>
          <w:b/>
          <w:bCs/>
          <w:rtl/>
          <w:lang w:eastAsia="ko-KR"/>
        </w:rPr>
        <w:t>الإجماع</w:t>
      </w:r>
      <w:r w:rsidR="005C3A64" w:rsidRPr="005C3A64">
        <w:rPr>
          <w:b/>
          <w:bCs/>
          <w:rtl/>
          <w:lang w:eastAsia="ko-KR"/>
        </w:rPr>
        <w:t xml:space="preserve"> </w:t>
      </w:r>
      <w:r w:rsidR="005C3A64" w:rsidRPr="005C3A64">
        <w:rPr>
          <w:rFonts w:hint="cs"/>
          <w:b/>
          <w:bCs/>
          <w:rtl/>
          <w:lang w:eastAsia="ko-KR"/>
        </w:rPr>
        <w:t>والضرورة</w:t>
      </w:r>
      <w:r w:rsidR="005C3A64" w:rsidRPr="005C3A64">
        <w:rPr>
          <w:b/>
          <w:bCs/>
          <w:rtl/>
          <w:lang w:eastAsia="ko-KR"/>
        </w:rPr>
        <w:t xml:space="preserve"> </w:t>
      </w:r>
      <w:r w:rsidR="005C3A64" w:rsidRPr="005C3A64">
        <w:rPr>
          <w:rFonts w:hint="cs"/>
          <w:b/>
          <w:bCs/>
          <w:rtl/>
          <w:lang w:eastAsia="ko-KR"/>
        </w:rPr>
        <w:t>ـ</w:t>
      </w:r>
      <w:r w:rsidR="005C3A64" w:rsidRPr="005C3A64">
        <w:rPr>
          <w:b/>
          <w:bCs/>
          <w:rtl/>
          <w:lang w:eastAsia="ko-KR"/>
        </w:rPr>
        <w:t xml:space="preserve"> </w:t>
      </w:r>
      <w:r w:rsidR="005C3A64" w:rsidRPr="005C3A64">
        <w:rPr>
          <w:rFonts w:hint="cs"/>
          <w:b/>
          <w:bCs/>
          <w:rtl/>
          <w:lang w:eastAsia="ko-KR"/>
        </w:rPr>
        <w:t>الدالّين</w:t>
      </w:r>
      <w:r w:rsidR="005C3A64" w:rsidRPr="005C3A64">
        <w:rPr>
          <w:b/>
          <w:bCs/>
          <w:rtl/>
          <w:lang w:eastAsia="ko-KR"/>
        </w:rPr>
        <w:t xml:space="preserve"> </w:t>
      </w:r>
      <w:r w:rsidR="005C3A64" w:rsidRPr="005C3A64">
        <w:rPr>
          <w:rFonts w:hint="cs"/>
          <w:b/>
          <w:bCs/>
          <w:rtl/>
          <w:lang w:eastAsia="ko-KR"/>
        </w:rPr>
        <w:t>على</w:t>
      </w:r>
      <w:r w:rsidR="005C3A64" w:rsidRPr="005C3A64">
        <w:rPr>
          <w:b/>
          <w:bCs/>
          <w:rtl/>
          <w:lang w:eastAsia="ko-KR"/>
        </w:rPr>
        <w:t xml:space="preserve"> </w:t>
      </w:r>
      <w:r w:rsidR="005C3A64" w:rsidRPr="005C3A64">
        <w:rPr>
          <w:rFonts w:hint="cs"/>
          <w:b/>
          <w:bCs/>
          <w:rtl/>
          <w:lang w:eastAsia="ko-KR"/>
        </w:rPr>
        <w:t>المشاركة</w:t>
      </w:r>
      <w:r w:rsidR="005C3A64" w:rsidRPr="005C3A64">
        <w:rPr>
          <w:b/>
          <w:bCs/>
          <w:rtl/>
          <w:lang w:eastAsia="ko-KR"/>
        </w:rPr>
        <w:t xml:space="preserve"> </w:t>
      </w:r>
      <w:r w:rsidRPr="00613269">
        <w:rPr>
          <w:b/>
          <w:color w:val="FF0000"/>
          <w:rtl/>
          <w:lang w:eastAsia="ko-KR"/>
        </w:rPr>
        <w:t>(مشارکت ما با موجودین)</w:t>
      </w:r>
      <w:r w:rsidR="005C3A64" w:rsidRPr="005C3A64">
        <w:rPr>
          <w:rFonts w:ascii="Cambria" w:hAnsi="Cambria" w:cs="Cambria" w:hint="cs"/>
          <w:b/>
          <w:bCs/>
          <w:rtl/>
          <w:lang w:eastAsia="ko-KR"/>
        </w:rPr>
        <w:t> </w:t>
      </w:r>
      <w:r w:rsidR="005C3A64" w:rsidRPr="005C3A64">
        <w:rPr>
          <w:rFonts w:hint="cs"/>
          <w:b/>
          <w:bCs/>
          <w:rtl/>
          <w:lang w:eastAsia="ko-KR"/>
        </w:rPr>
        <w:t>في</w:t>
      </w:r>
      <w:r w:rsidR="005C3A64" w:rsidRPr="005C3A64">
        <w:rPr>
          <w:b/>
          <w:bCs/>
          <w:rtl/>
          <w:lang w:eastAsia="ko-KR"/>
        </w:rPr>
        <w:t xml:space="preserve"> </w:t>
      </w:r>
      <w:r w:rsidR="005C3A64" w:rsidRPr="005C3A64">
        <w:rPr>
          <w:rFonts w:hint="cs"/>
          <w:b/>
          <w:bCs/>
          <w:rtl/>
          <w:lang w:eastAsia="ko-KR"/>
        </w:rPr>
        <w:t>التكليف</w:t>
      </w:r>
      <w:r w:rsidR="005C3A64" w:rsidRPr="005C3A64">
        <w:rPr>
          <w:b/>
          <w:bCs/>
          <w:rtl/>
          <w:lang w:eastAsia="ko-KR"/>
        </w:rPr>
        <w:t xml:space="preserve"> </w:t>
      </w:r>
      <w:r w:rsidR="005C3A64" w:rsidRPr="005C3A64">
        <w:rPr>
          <w:rFonts w:hint="cs"/>
          <w:b/>
          <w:bCs/>
          <w:rtl/>
          <w:lang w:eastAsia="ko-KR"/>
        </w:rPr>
        <w:t>المستفاد</w:t>
      </w:r>
      <w:r w:rsidR="005C3A64" w:rsidRPr="005C3A64">
        <w:rPr>
          <w:b/>
          <w:bCs/>
          <w:rtl/>
          <w:lang w:eastAsia="ko-KR"/>
        </w:rPr>
        <w:t xml:space="preserve"> </w:t>
      </w:r>
      <w:r w:rsidR="005C3A64" w:rsidRPr="005C3A64">
        <w:rPr>
          <w:rFonts w:hint="cs"/>
          <w:b/>
          <w:bCs/>
          <w:rtl/>
          <w:lang w:eastAsia="ko-KR"/>
        </w:rPr>
        <w:t>من</w:t>
      </w:r>
      <w:r w:rsidR="005C3A64" w:rsidRPr="005C3A64">
        <w:rPr>
          <w:b/>
          <w:bCs/>
          <w:rtl/>
          <w:lang w:eastAsia="ko-KR"/>
        </w:rPr>
        <w:t xml:space="preserve"> </w:t>
      </w:r>
      <w:r w:rsidR="005C3A64" w:rsidRPr="005C3A64">
        <w:rPr>
          <w:rFonts w:hint="cs"/>
          <w:b/>
          <w:bCs/>
          <w:rtl/>
          <w:lang w:eastAsia="ko-KR"/>
        </w:rPr>
        <w:t>ظاهر</w:t>
      </w:r>
      <w:r w:rsidR="005C3A64" w:rsidRPr="005C3A64">
        <w:rPr>
          <w:b/>
          <w:bCs/>
          <w:rtl/>
          <w:lang w:eastAsia="ko-KR"/>
        </w:rPr>
        <w:t xml:space="preserve"> </w:t>
      </w:r>
      <w:r w:rsidR="005C3A64" w:rsidRPr="005C3A64">
        <w:rPr>
          <w:rFonts w:hint="cs"/>
          <w:b/>
          <w:bCs/>
          <w:rtl/>
          <w:lang w:eastAsia="ko-KR"/>
        </w:rPr>
        <w:t>الكتاب</w:t>
      </w:r>
      <w:r w:rsidR="005C3A64" w:rsidRPr="005C3A64">
        <w:rPr>
          <w:b/>
          <w:bCs/>
          <w:rtl/>
          <w:lang w:eastAsia="ko-KR"/>
        </w:rPr>
        <w:t xml:space="preserve"> ـ بغير </w:t>
      </w:r>
      <w:r w:rsidRPr="00613269">
        <w:rPr>
          <w:b/>
          <w:color w:val="FF0000"/>
          <w:rtl/>
          <w:lang w:eastAsia="ko-KR"/>
        </w:rPr>
        <w:t>(متعلق اختصاص است)</w:t>
      </w:r>
      <w:r w:rsidR="005C3A64" w:rsidRPr="005C3A64">
        <w:rPr>
          <w:rFonts w:ascii="Cambria" w:hAnsi="Cambria" w:cs="Cambria" w:hint="cs"/>
          <w:b/>
          <w:bCs/>
          <w:rtl/>
          <w:lang w:eastAsia="ko-KR"/>
        </w:rPr>
        <w:t> </w:t>
      </w:r>
      <w:r w:rsidR="005C3A64" w:rsidRPr="005C3A64">
        <w:rPr>
          <w:rFonts w:hint="cs"/>
          <w:b/>
          <w:bCs/>
          <w:rtl/>
          <w:lang w:eastAsia="ko-KR"/>
        </w:rPr>
        <w:t>صورة</w:t>
      </w:r>
      <w:r w:rsidR="005C3A64" w:rsidRPr="005C3A64">
        <w:rPr>
          <w:b/>
          <w:bCs/>
          <w:rtl/>
          <w:lang w:eastAsia="ko-KR"/>
        </w:rPr>
        <w:t xml:space="preserve"> </w:t>
      </w:r>
      <w:r w:rsidR="005C3A64" w:rsidRPr="005C3A64">
        <w:rPr>
          <w:rFonts w:hint="cs"/>
          <w:b/>
          <w:bCs/>
          <w:rtl/>
          <w:lang w:eastAsia="ko-KR"/>
        </w:rPr>
        <w:t>وجود</w:t>
      </w:r>
      <w:r w:rsidR="005C3A64" w:rsidRPr="005C3A64">
        <w:rPr>
          <w:b/>
          <w:bCs/>
          <w:rtl/>
          <w:lang w:eastAsia="ko-KR"/>
        </w:rPr>
        <w:t xml:space="preserve"> </w:t>
      </w:r>
      <w:r w:rsidR="005C3A64" w:rsidRPr="005C3A64">
        <w:rPr>
          <w:rFonts w:hint="cs"/>
          <w:b/>
          <w:bCs/>
          <w:rtl/>
          <w:lang w:eastAsia="ko-KR"/>
        </w:rPr>
        <w:t>الخبر</w:t>
      </w:r>
      <w:r w:rsidR="005C3A64" w:rsidRPr="005C3A64">
        <w:rPr>
          <w:b/>
          <w:bCs/>
          <w:rtl/>
          <w:lang w:eastAsia="ko-KR"/>
        </w:rPr>
        <w:t xml:space="preserve"> </w:t>
      </w:r>
      <w:r w:rsidR="005C3A64" w:rsidRPr="005C3A64">
        <w:rPr>
          <w:rFonts w:hint="cs"/>
          <w:b/>
          <w:bCs/>
          <w:rtl/>
          <w:lang w:eastAsia="ko-KR"/>
        </w:rPr>
        <w:t>الجامع</w:t>
      </w:r>
      <w:r w:rsidR="005C3A64" w:rsidRPr="005C3A64">
        <w:rPr>
          <w:b/>
          <w:bCs/>
          <w:rtl/>
          <w:lang w:eastAsia="ko-KR"/>
        </w:rPr>
        <w:t xml:space="preserve"> </w:t>
      </w:r>
      <w:r w:rsidR="005C3A64" w:rsidRPr="005C3A64">
        <w:rPr>
          <w:rFonts w:hint="cs"/>
          <w:b/>
          <w:bCs/>
          <w:rtl/>
          <w:lang w:eastAsia="ko-KR"/>
        </w:rPr>
        <w:t>للشرائط</w:t>
      </w:r>
      <w:r w:rsidR="005C3A64" w:rsidRPr="005C3A64">
        <w:rPr>
          <w:b/>
          <w:bCs/>
          <w:rtl/>
          <w:lang w:eastAsia="ko-KR"/>
        </w:rPr>
        <w:t xml:space="preserve"> </w:t>
      </w:r>
      <w:r w:rsidR="005C3A64" w:rsidRPr="005C3A64">
        <w:rPr>
          <w:rFonts w:hint="cs"/>
          <w:b/>
          <w:bCs/>
          <w:rtl/>
          <w:lang w:eastAsia="ko-KR"/>
        </w:rPr>
        <w:t>الآتية</w:t>
      </w:r>
      <w:r w:rsidR="005C3A64" w:rsidRPr="005C3A64">
        <w:rPr>
          <w:b/>
          <w:bCs/>
          <w:rtl/>
          <w:lang w:eastAsia="ko-KR"/>
        </w:rPr>
        <w:t xml:space="preserve"> </w:t>
      </w:r>
      <w:r w:rsidR="005C3A64" w:rsidRPr="005C3A64">
        <w:rPr>
          <w:rFonts w:hint="cs"/>
          <w:b/>
          <w:bCs/>
          <w:rtl/>
          <w:lang w:eastAsia="ko-KR"/>
        </w:rPr>
        <w:t>المفيدة</w:t>
      </w:r>
      <w:r w:rsidR="005C3A64" w:rsidRPr="005C3A64">
        <w:rPr>
          <w:b/>
          <w:bCs/>
          <w:rtl/>
          <w:lang w:eastAsia="ko-KR"/>
        </w:rPr>
        <w:t xml:space="preserve"> </w:t>
      </w:r>
      <w:r w:rsidR="005C3A64" w:rsidRPr="005C3A64">
        <w:rPr>
          <w:rFonts w:hint="cs"/>
          <w:b/>
          <w:bCs/>
          <w:rtl/>
          <w:lang w:eastAsia="ko-KR"/>
        </w:rPr>
        <w:t>للظنّ</w:t>
      </w:r>
      <w:r w:rsidR="005C3A64" w:rsidRPr="005C3A64">
        <w:rPr>
          <w:b/>
          <w:bCs/>
          <w:rtl/>
          <w:lang w:eastAsia="ko-KR"/>
        </w:rPr>
        <w:t xml:space="preserve"> </w:t>
      </w:r>
      <w:r w:rsidRPr="00613269">
        <w:rPr>
          <w:b/>
          <w:color w:val="FF0000"/>
          <w:rtl/>
          <w:lang w:eastAsia="ko-KR"/>
        </w:rPr>
        <w:t>(</w:t>
      </w:r>
      <w:r w:rsidRPr="00613269">
        <w:rPr>
          <w:rFonts w:hint="cs"/>
          <w:b/>
          <w:color w:val="FF0000"/>
          <w:rtl/>
          <w:lang w:eastAsia="ko-KR"/>
        </w:rPr>
        <w:t>ظن</w:t>
      </w:r>
      <w:r w:rsidRPr="00613269">
        <w:rPr>
          <w:b/>
          <w:color w:val="FF0000"/>
          <w:rtl/>
          <w:lang w:eastAsia="ko-KR"/>
        </w:rPr>
        <w:t xml:space="preserve"> </w:t>
      </w:r>
      <w:r w:rsidRPr="00613269">
        <w:rPr>
          <w:rFonts w:hint="cs"/>
          <w:b/>
          <w:color w:val="FF0000"/>
          <w:rtl/>
          <w:lang w:eastAsia="ko-KR"/>
        </w:rPr>
        <w:t>خلاف</w:t>
      </w:r>
      <w:r w:rsidRPr="00613269">
        <w:rPr>
          <w:b/>
          <w:color w:val="FF0000"/>
          <w:rtl/>
          <w:lang w:eastAsia="ko-KR"/>
        </w:rPr>
        <w:t xml:space="preserve"> ظاهر)</w:t>
      </w:r>
      <w:r w:rsidR="005C3A64" w:rsidRPr="005C3A64">
        <w:rPr>
          <w:b/>
          <w:bCs/>
          <w:lang w:eastAsia="ko-KR" w:bidi="ar-SA"/>
        </w:rPr>
        <w:t xml:space="preserve"> </w:t>
      </w:r>
      <w:r w:rsidR="005C3A64" w:rsidRPr="005C3A64">
        <w:rPr>
          <w:b/>
          <w:bCs/>
          <w:rtl/>
          <w:lang w:eastAsia="ko-KR"/>
        </w:rPr>
        <w:t>، انتهى كلامه ، رفع مقامه</w:t>
      </w:r>
      <w:r w:rsidR="005C3A64" w:rsidRPr="005C3A64">
        <w:rPr>
          <w:b/>
          <w:bCs/>
          <w:lang w:eastAsia="ko-KR" w:bidi="ar-SA"/>
        </w:rPr>
        <w:t>.</w:t>
      </w:r>
    </w:p>
    <w:p w14:paraId="352FA993" w14:textId="2AA05B14" w:rsidR="005C3A64" w:rsidRPr="005C3A64" w:rsidRDefault="005C3A64" w:rsidP="005C3A64">
      <w:pPr>
        <w:rPr>
          <w:b/>
          <w:bCs/>
          <w:lang w:eastAsia="ko-KR" w:bidi="ar-SA"/>
        </w:rPr>
      </w:pPr>
      <w:r w:rsidRPr="005C3A64">
        <w:rPr>
          <w:b/>
          <w:bCs/>
          <w:rtl/>
          <w:lang w:eastAsia="ko-KR"/>
        </w:rPr>
        <w:t xml:space="preserve">ولا يخفى : أنّ في كلامه </w:t>
      </w:r>
      <w:r w:rsidR="00613269" w:rsidRPr="00613269">
        <w:rPr>
          <w:b/>
          <w:color w:val="FF0000"/>
          <w:rtl/>
          <w:lang w:eastAsia="ko-KR"/>
        </w:rPr>
        <w:t>(صاحب معالم)</w:t>
      </w:r>
      <w:r w:rsidRPr="005C3A64">
        <w:rPr>
          <w:rFonts w:ascii="Cambria" w:hAnsi="Cambria" w:cs="Cambria" w:hint="cs"/>
          <w:b/>
          <w:bCs/>
          <w:rtl/>
          <w:lang w:eastAsia="ko-KR"/>
        </w:rPr>
        <w:t> </w:t>
      </w:r>
      <w:r w:rsidRPr="005C3A64">
        <w:rPr>
          <w:rFonts w:hint="cs"/>
          <w:b/>
          <w:bCs/>
          <w:rtl/>
          <w:lang w:eastAsia="ko-KR"/>
        </w:rPr>
        <w:t>قدس‌سره</w:t>
      </w:r>
      <w:r w:rsidRPr="005C3A64">
        <w:rPr>
          <w:rFonts w:ascii="Cambria" w:hAnsi="Cambria" w:cs="Cambria" w:hint="cs"/>
          <w:b/>
          <w:bCs/>
          <w:rtl/>
          <w:lang w:eastAsia="ko-KR"/>
        </w:rPr>
        <w:t> </w:t>
      </w:r>
      <w:r w:rsidRPr="005C3A64">
        <w:rPr>
          <w:rFonts w:hint="cs"/>
          <w:b/>
          <w:bCs/>
          <w:rtl/>
          <w:lang w:eastAsia="ko-KR"/>
        </w:rPr>
        <w:t>ـ</w:t>
      </w:r>
      <w:r w:rsidRPr="005C3A64">
        <w:rPr>
          <w:b/>
          <w:bCs/>
          <w:rtl/>
          <w:lang w:eastAsia="ko-KR"/>
        </w:rPr>
        <w:t xml:space="preserve"> </w:t>
      </w:r>
      <w:r w:rsidRPr="005C3A64">
        <w:rPr>
          <w:rFonts w:hint="cs"/>
          <w:b/>
          <w:bCs/>
          <w:rtl/>
          <w:lang w:eastAsia="ko-KR"/>
        </w:rPr>
        <w:t>على</w:t>
      </w:r>
      <w:r w:rsidRPr="005C3A64">
        <w:rPr>
          <w:b/>
          <w:bCs/>
          <w:rtl/>
          <w:lang w:eastAsia="ko-KR"/>
        </w:rPr>
        <w:t xml:space="preserve"> </w:t>
      </w:r>
      <w:r w:rsidRPr="005C3A64">
        <w:rPr>
          <w:rFonts w:hint="cs"/>
          <w:b/>
          <w:bCs/>
          <w:rtl/>
          <w:lang w:eastAsia="ko-KR"/>
        </w:rPr>
        <w:t>إجماله</w:t>
      </w:r>
      <w:r w:rsidRPr="005C3A6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صاحب</w:t>
      </w:r>
      <w:r w:rsidR="00613269" w:rsidRPr="00613269">
        <w:rPr>
          <w:b/>
          <w:color w:val="FF0000"/>
          <w:rtl/>
          <w:lang w:eastAsia="ko-KR"/>
        </w:rPr>
        <w:t xml:space="preserve"> معالم)</w:t>
      </w:r>
      <w:r w:rsidRPr="005C3A64">
        <w:rPr>
          <w:rFonts w:ascii="Cambria" w:hAnsi="Cambria" w:cs="Cambria" w:hint="cs"/>
          <w:b/>
          <w:bCs/>
          <w:rtl/>
          <w:lang w:eastAsia="ko-KR"/>
        </w:rPr>
        <w:t> </w:t>
      </w:r>
      <w:r w:rsidRPr="005C3A64">
        <w:rPr>
          <w:rFonts w:hint="cs"/>
          <w:b/>
          <w:bCs/>
          <w:rtl/>
          <w:lang w:eastAsia="ko-KR"/>
        </w:rPr>
        <w:t>واشتباه</w:t>
      </w:r>
      <w:r w:rsidRPr="005C3A64">
        <w:rPr>
          <w:b/>
          <w:bCs/>
          <w:rtl/>
          <w:lang w:eastAsia="ko-KR"/>
        </w:rPr>
        <w:t xml:space="preserve"> </w:t>
      </w:r>
      <w:r w:rsidRPr="005C3A64">
        <w:rPr>
          <w:rFonts w:hint="cs"/>
          <w:b/>
          <w:bCs/>
          <w:rtl/>
          <w:lang w:eastAsia="ko-KR"/>
        </w:rPr>
        <w:t>المراد</w:t>
      </w:r>
      <w:r w:rsidRPr="005C3A64">
        <w:rPr>
          <w:b/>
          <w:bCs/>
          <w:rtl/>
          <w:lang w:eastAsia="ko-KR"/>
        </w:rPr>
        <w:t xml:space="preserve"> </w:t>
      </w:r>
      <w:r w:rsidRPr="005C3A64">
        <w:rPr>
          <w:rFonts w:hint="cs"/>
          <w:b/>
          <w:bCs/>
          <w:rtl/>
          <w:lang w:eastAsia="ko-KR"/>
        </w:rPr>
        <w:t>منه</w:t>
      </w:r>
      <w:r w:rsidRPr="005C3A64">
        <w:rPr>
          <w:rFonts w:ascii="Cambria" w:hAnsi="Cambria" w:cs="Cambria" w:hint="cs"/>
          <w:b/>
          <w:bCs/>
          <w:rtl/>
          <w:lang w:eastAsia="ko-KR"/>
        </w:rPr>
        <w:t> </w:t>
      </w:r>
      <w:r w:rsidRPr="005C3A6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صاحب</w:t>
      </w:r>
      <w:r w:rsidR="00613269" w:rsidRPr="00613269">
        <w:rPr>
          <w:b/>
          <w:color w:val="FF0000"/>
          <w:rtl/>
          <w:lang w:eastAsia="ko-KR"/>
        </w:rPr>
        <w:t xml:space="preserve"> </w:t>
      </w:r>
      <w:r w:rsidR="00613269" w:rsidRPr="00613269">
        <w:rPr>
          <w:rFonts w:hint="cs"/>
          <w:b/>
          <w:color w:val="FF0000"/>
          <w:rtl/>
          <w:lang w:eastAsia="ko-KR"/>
        </w:rPr>
        <w:t>معالم</w:t>
      </w:r>
      <w:r w:rsidR="00613269" w:rsidRPr="00613269">
        <w:rPr>
          <w:b/>
          <w:color w:val="FF0000"/>
          <w:rtl/>
          <w:lang w:eastAsia="ko-KR"/>
        </w:rPr>
        <w:t>)</w:t>
      </w:r>
      <w:r w:rsidRPr="005C3A64">
        <w:rPr>
          <w:rFonts w:hint="cs"/>
          <w:b/>
          <w:bCs/>
          <w:rtl/>
          <w:lang w:eastAsia="ko-KR"/>
        </w:rPr>
        <w:t>؛</w:t>
      </w:r>
      <w:r w:rsidRPr="005C3A64">
        <w:rPr>
          <w:b/>
          <w:bCs/>
          <w:rtl/>
          <w:lang w:eastAsia="ko-KR"/>
        </w:rPr>
        <w:t xml:space="preserve"> </w:t>
      </w:r>
      <w:r w:rsidRPr="005C3A64">
        <w:rPr>
          <w:rFonts w:hint="cs"/>
          <w:b/>
          <w:bCs/>
          <w:rtl/>
          <w:lang w:eastAsia="ko-KR"/>
        </w:rPr>
        <w:t>كما</w:t>
      </w:r>
      <w:r w:rsidRPr="005C3A64">
        <w:rPr>
          <w:b/>
          <w:bCs/>
          <w:rtl/>
          <w:lang w:eastAsia="ko-KR"/>
        </w:rPr>
        <w:t xml:space="preserve"> </w:t>
      </w:r>
      <w:r w:rsidRPr="005C3A64">
        <w:rPr>
          <w:rFonts w:hint="cs"/>
          <w:b/>
          <w:bCs/>
          <w:rtl/>
          <w:lang w:eastAsia="ko-KR"/>
        </w:rPr>
        <w:t>يظهر</w:t>
      </w:r>
      <w:r w:rsidRPr="005C3A64">
        <w:rPr>
          <w:b/>
          <w:bCs/>
          <w:rtl/>
          <w:lang w:eastAsia="ko-KR"/>
        </w:rPr>
        <w:t xml:space="preserve"> </w:t>
      </w:r>
      <w:r w:rsidRPr="005C3A64">
        <w:rPr>
          <w:rFonts w:hint="cs"/>
          <w:b/>
          <w:bCs/>
          <w:rtl/>
          <w:lang w:eastAsia="ko-KR"/>
        </w:rPr>
        <w:t>من</w:t>
      </w:r>
      <w:r w:rsidRPr="005C3A64">
        <w:rPr>
          <w:b/>
          <w:bCs/>
          <w:rtl/>
          <w:lang w:eastAsia="ko-KR"/>
        </w:rPr>
        <w:t xml:space="preserve"> </w:t>
      </w:r>
      <w:r w:rsidRPr="005C3A64">
        <w:rPr>
          <w:rFonts w:hint="cs"/>
          <w:b/>
          <w:bCs/>
          <w:rtl/>
          <w:lang w:eastAsia="ko-KR"/>
        </w:rPr>
        <w:t>المحشّين</w:t>
      </w:r>
      <w:r w:rsidRPr="005C3A64">
        <w:rPr>
          <w:b/>
          <w:bCs/>
          <w:rtl/>
          <w:lang w:eastAsia="ko-KR"/>
        </w:rPr>
        <w:t xml:space="preserve"> </w:t>
      </w:r>
      <w:r w:rsidRPr="005C3A64">
        <w:rPr>
          <w:rFonts w:hint="cs"/>
          <w:b/>
          <w:bCs/>
          <w:rtl/>
          <w:lang w:eastAsia="ko-KR"/>
        </w:rPr>
        <w:t>ـ</w:t>
      </w:r>
      <w:r w:rsidRPr="005C3A64">
        <w:rPr>
          <w:b/>
          <w:bCs/>
          <w:rtl/>
          <w:lang w:eastAsia="ko-KR"/>
        </w:rPr>
        <w:t xml:space="preserve"> </w:t>
      </w:r>
      <w:r w:rsidRPr="005C3A64">
        <w:rPr>
          <w:rFonts w:hint="cs"/>
          <w:b/>
          <w:bCs/>
          <w:rtl/>
          <w:lang w:eastAsia="ko-KR"/>
        </w:rPr>
        <w:t>مواقع</w:t>
      </w:r>
      <w:r w:rsidRPr="005C3A64">
        <w:rPr>
          <w:b/>
          <w:bCs/>
          <w:rtl/>
          <w:lang w:eastAsia="ko-KR"/>
        </w:rPr>
        <w:t xml:space="preserve"> للنظر والتأمّل</w:t>
      </w:r>
      <w:r w:rsidRPr="005C3A64">
        <w:rPr>
          <w:b/>
          <w:bCs/>
          <w:lang w:eastAsia="ko-KR" w:bidi="ar-SA"/>
        </w:rPr>
        <w:t>.</w:t>
      </w:r>
    </w:p>
    <w:p w14:paraId="53568979" w14:textId="0B635E39" w:rsidR="004603D1" w:rsidRPr="004603D1" w:rsidRDefault="004603D1" w:rsidP="004603D1">
      <w:pPr>
        <w:pStyle w:val="5"/>
        <w:rPr>
          <w:b/>
          <w:bCs/>
        </w:rPr>
      </w:pPr>
      <w:bookmarkStart w:id="134" w:name="_Toc108718289"/>
      <w:r w:rsidRPr="004603D1">
        <w:rPr>
          <w:rtl/>
        </w:rPr>
        <w:t>معیار حجت شدن ظاهر</w:t>
      </w:r>
      <w:bookmarkEnd w:id="134"/>
      <w:r w:rsidRPr="004603D1">
        <w:rPr>
          <w:b/>
          <w:bCs/>
          <w:rtl/>
          <w:lang w:bidi="fa-IR"/>
        </w:rPr>
        <w:t xml:space="preserve"> </w:t>
      </w:r>
    </w:p>
    <w:p w14:paraId="39E4D314" w14:textId="2146384A" w:rsidR="004603D1" w:rsidRPr="004603D1" w:rsidRDefault="004603D1" w:rsidP="004603D1">
      <w:pPr>
        <w:rPr>
          <w:b/>
          <w:bCs/>
          <w:lang w:eastAsia="ko-KR" w:bidi="ar-SA"/>
        </w:rPr>
      </w:pPr>
      <w:r w:rsidRPr="004603D1">
        <w:rPr>
          <w:b/>
          <w:bCs/>
          <w:rtl/>
          <w:lang w:eastAsia="ko-KR"/>
        </w:rPr>
        <w:t xml:space="preserve">ثمّ إنّك قد عرفت </w:t>
      </w:r>
      <w:r w:rsidR="00613269" w:rsidRPr="00613269">
        <w:rPr>
          <w:b/>
          <w:color w:val="FF0000"/>
          <w:rtl/>
          <w:lang w:eastAsia="ko-KR"/>
        </w:rPr>
        <w:t>(در اول بحث ما با میرزای قمی در توجیه)</w:t>
      </w:r>
      <w:r w:rsidRPr="004603D1">
        <w:rPr>
          <w:b/>
          <w:bCs/>
          <w:rtl/>
          <w:lang w:eastAsia="ko-KR"/>
        </w:rPr>
        <w:t xml:space="preserve">: أنّ مناط الحجّية و </w:t>
      </w:r>
      <w:r w:rsidR="00613269" w:rsidRPr="00613269">
        <w:rPr>
          <w:b/>
          <w:color w:val="FF0000"/>
          <w:rtl/>
          <w:lang w:eastAsia="ko-KR"/>
        </w:rPr>
        <w:t>(واو برای تفسیر است)</w:t>
      </w:r>
      <w:r w:rsidRPr="004603D1">
        <w:rPr>
          <w:b/>
          <w:bCs/>
          <w:rtl/>
          <w:lang w:eastAsia="ko-KR"/>
        </w:rPr>
        <w:t xml:space="preserve"> الاعتبار في دلالة الألفاظ هو </w:t>
      </w:r>
      <w:r w:rsidR="00613269" w:rsidRPr="00613269">
        <w:rPr>
          <w:b/>
          <w:color w:val="FF0000"/>
          <w:rtl/>
          <w:lang w:eastAsia="ko-KR"/>
        </w:rPr>
        <w:t>(مناط)</w:t>
      </w:r>
      <w:r w:rsidRPr="004603D1">
        <w:rPr>
          <w:rFonts w:ascii="Cambria" w:hAnsi="Cambria" w:cs="Cambria"/>
          <w:b/>
          <w:bCs/>
          <w:lang w:eastAsia="ko-KR" w:bidi="ar-SA"/>
        </w:rPr>
        <w:t> </w:t>
      </w:r>
      <w:r w:rsidRPr="004603D1">
        <w:rPr>
          <w:b/>
          <w:bCs/>
          <w:u w:val="single"/>
          <w:rtl/>
          <w:lang w:eastAsia="ko-KR"/>
        </w:rPr>
        <w:t>الظهور العرفيّ</w:t>
      </w:r>
      <w:r w:rsidRPr="004603D1">
        <w:rPr>
          <w:rFonts w:ascii="Cambria" w:hAnsi="Cambria" w:cs="Cambria"/>
          <w:b/>
          <w:bCs/>
          <w:lang w:eastAsia="ko-KR" w:bidi="ar-SA"/>
        </w:rPr>
        <w:t> </w:t>
      </w:r>
      <w:r w:rsidR="00613269" w:rsidRPr="00613269">
        <w:rPr>
          <w:b/>
          <w:color w:val="FF0000"/>
          <w:rtl/>
          <w:lang w:eastAsia="ko-KR" w:bidi="ar-SA"/>
        </w:rPr>
        <w:t>(ظن نوعی)</w:t>
      </w:r>
      <w:r w:rsidRPr="004603D1">
        <w:rPr>
          <w:b/>
          <w:bCs/>
          <w:rtl/>
          <w:lang w:eastAsia="ko-KR"/>
        </w:rPr>
        <w:t xml:space="preserve">، وهو </w:t>
      </w:r>
      <w:r w:rsidR="00613269" w:rsidRPr="00613269">
        <w:rPr>
          <w:b/>
          <w:color w:val="FF0000"/>
          <w:rtl/>
          <w:lang w:eastAsia="ko-KR"/>
        </w:rPr>
        <w:t>(ظهور عرفی)</w:t>
      </w:r>
      <w:r w:rsidRPr="004603D1">
        <w:rPr>
          <w:rFonts w:ascii="Cambria" w:hAnsi="Cambria" w:cs="Cambria" w:hint="cs"/>
          <w:b/>
          <w:bCs/>
          <w:rtl/>
          <w:lang w:eastAsia="ko-KR"/>
        </w:rPr>
        <w:t> </w:t>
      </w:r>
      <w:r w:rsidRPr="004603D1">
        <w:rPr>
          <w:rFonts w:hint="cs"/>
          <w:b/>
          <w:bCs/>
          <w:rtl/>
          <w:lang w:eastAsia="ko-KR"/>
        </w:rPr>
        <w:t>كون</w:t>
      </w:r>
      <w:r w:rsidRPr="004603D1">
        <w:rPr>
          <w:b/>
          <w:bCs/>
          <w:rtl/>
          <w:lang w:eastAsia="ko-KR"/>
        </w:rPr>
        <w:t xml:space="preserve"> </w:t>
      </w:r>
      <w:r w:rsidRPr="004603D1">
        <w:rPr>
          <w:rFonts w:hint="cs"/>
          <w:b/>
          <w:bCs/>
          <w:rtl/>
          <w:lang w:eastAsia="ko-KR"/>
        </w:rPr>
        <w:t>الكلام</w:t>
      </w:r>
      <w:r w:rsidRPr="004603D1">
        <w:rPr>
          <w:b/>
          <w:bCs/>
          <w:rtl/>
          <w:lang w:eastAsia="ko-KR"/>
        </w:rPr>
        <w:t xml:space="preserve"> </w:t>
      </w:r>
      <w:r w:rsidRPr="004603D1">
        <w:rPr>
          <w:rFonts w:hint="cs"/>
          <w:b/>
          <w:bCs/>
          <w:rtl/>
          <w:lang w:eastAsia="ko-KR"/>
        </w:rPr>
        <w:t>بحيث</w:t>
      </w:r>
      <w:r w:rsidRPr="004603D1">
        <w:rPr>
          <w:b/>
          <w:bCs/>
          <w:rtl/>
          <w:lang w:eastAsia="ko-KR"/>
        </w:rPr>
        <w:t xml:space="preserve"> </w:t>
      </w:r>
      <w:r w:rsidRPr="004603D1">
        <w:rPr>
          <w:rFonts w:hint="cs"/>
          <w:b/>
          <w:bCs/>
          <w:rtl/>
          <w:lang w:eastAsia="ko-KR"/>
        </w:rPr>
        <w:t>يحمل</w:t>
      </w:r>
      <w:r w:rsidRPr="004603D1">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کلام</w:t>
      </w:r>
      <w:r w:rsidR="00613269" w:rsidRPr="00613269">
        <w:rPr>
          <w:b/>
          <w:color w:val="FF0000"/>
          <w:rtl/>
          <w:lang w:eastAsia="ko-KR"/>
        </w:rPr>
        <w:t>)</w:t>
      </w:r>
      <w:r w:rsidRPr="004603D1">
        <w:rPr>
          <w:b/>
          <w:bCs/>
          <w:rtl/>
          <w:lang w:eastAsia="ko-KR"/>
        </w:rPr>
        <w:t xml:space="preserve"> </w:t>
      </w:r>
      <w:r w:rsidRPr="004603D1">
        <w:rPr>
          <w:rFonts w:hint="cs"/>
          <w:b/>
          <w:bCs/>
          <w:rtl/>
          <w:lang w:eastAsia="ko-KR"/>
        </w:rPr>
        <w:t>عرفا</w:t>
      </w:r>
      <w:r w:rsidRPr="004603D1">
        <w:rPr>
          <w:b/>
          <w:bCs/>
          <w:rtl/>
          <w:lang w:eastAsia="ko-KR"/>
        </w:rPr>
        <w:t xml:space="preserve"> </w:t>
      </w:r>
      <w:r w:rsidRPr="004603D1">
        <w:rPr>
          <w:rFonts w:hint="cs"/>
          <w:b/>
          <w:bCs/>
          <w:rtl/>
          <w:lang w:eastAsia="ko-KR"/>
        </w:rPr>
        <w:t>على</w:t>
      </w:r>
      <w:r w:rsidRPr="004603D1">
        <w:rPr>
          <w:b/>
          <w:bCs/>
          <w:rtl/>
          <w:lang w:eastAsia="ko-KR"/>
        </w:rPr>
        <w:t xml:space="preserve"> </w:t>
      </w:r>
      <w:r w:rsidRPr="004603D1">
        <w:rPr>
          <w:rFonts w:hint="cs"/>
          <w:b/>
          <w:bCs/>
          <w:rtl/>
          <w:lang w:eastAsia="ko-KR"/>
        </w:rPr>
        <w:t>ذلك</w:t>
      </w:r>
      <w:r w:rsidRPr="004603D1">
        <w:rPr>
          <w:b/>
          <w:bCs/>
          <w:rtl/>
          <w:lang w:eastAsia="ko-KR"/>
        </w:rPr>
        <w:t xml:space="preserve"> المعنى</w:t>
      </w:r>
      <w:r w:rsidRPr="004603D1">
        <w:rPr>
          <w:rFonts w:ascii="Cambria" w:hAnsi="Cambria" w:cs="Cambria" w:hint="cs"/>
          <w:b/>
          <w:bCs/>
          <w:rtl/>
          <w:lang w:eastAsia="ko-KR"/>
        </w:rPr>
        <w:t> </w:t>
      </w:r>
      <w:r w:rsidRPr="004603D1">
        <w:rPr>
          <w:rFonts w:hint="cs"/>
          <w:b/>
          <w:bCs/>
          <w:rtl/>
          <w:lang w:eastAsia="ko-KR"/>
        </w:rPr>
        <w:t>ولو</w:t>
      </w:r>
      <w:r w:rsidRPr="004603D1">
        <w:rPr>
          <w:b/>
          <w:bCs/>
          <w:rtl/>
          <w:lang w:eastAsia="ko-KR"/>
        </w:rPr>
        <w:t xml:space="preserve"> </w:t>
      </w:r>
      <w:r w:rsidRPr="004603D1">
        <w:rPr>
          <w:rFonts w:hint="cs"/>
          <w:b/>
          <w:bCs/>
          <w:rtl/>
          <w:lang w:eastAsia="ko-KR"/>
        </w:rPr>
        <w:t>بواسطة</w:t>
      </w:r>
      <w:r w:rsidRPr="004603D1">
        <w:rPr>
          <w:b/>
          <w:bCs/>
          <w:rtl/>
          <w:lang w:eastAsia="ko-KR"/>
        </w:rPr>
        <w:t xml:space="preserve"> </w:t>
      </w:r>
      <w:r w:rsidRPr="004603D1">
        <w:rPr>
          <w:rFonts w:hint="cs"/>
          <w:b/>
          <w:bCs/>
          <w:rtl/>
          <w:lang w:eastAsia="ko-KR"/>
        </w:rPr>
        <w:t>القرائن</w:t>
      </w:r>
      <w:r w:rsidRPr="004603D1">
        <w:rPr>
          <w:b/>
          <w:bCs/>
          <w:rtl/>
          <w:lang w:eastAsia="ko-KR"/>
        </w:rPr>
        <w:t xml:space="preserve"> </w:t>
      </w:r>
      <w:r w:rsidRPr="004603D1">
        <w:rPr>
          <w:rFonts w:hint="cs"/>
          <w:b/>
          <w:bCs/>
          <w:rtl/>
          <w:lang w:eastAsia="ko-KR"/>
        </w:rPr>
        <w:t>المقاميّة</w:t>
      </w:r>
      <w:r w:rsidRPr="004603D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حالیه</w:t>
      </w:r>
      <w:r w:rsidR="00613269" w:rsidRPr="00613269">
        <w:rPr>
          <w:b/>
          <w:color w:val="FF0000"/>
          <w:rtl/>
          <w:lang w:eastAsia="ko-KR"/>
        </w:rPr>
        <w:t>)</w:t>
      </w:r>
      <w:r w:rsidRPr="004603D1">
        <w:rPr>
          <w:b/>
          <w:bCs/>
          <w:rtl/>
          <w:lang w:eastAsia="ko-KR"/>
        </w:rPr>
        <w:t xml:space="preserve"> </w:t>
      </w:r>
      <w:r w:rsidRPr="004603D1">
        <w:rPr>
          <w:rFonts w:hint="cs"/>
          <w:b/>
          <w:bCs/>
          <w:rtl/>
          <w:lang w:eastAsia="ko-KR"/>
        </w:rPr>
        <w:t>المكتنفة</w:t>
      </w:r>
      <w:r w:rsidRPr="004603D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احاطه</w:t>
      </w:r>
      <w:r w:rsidR="00613269" w:rsidRPr="00613269">
        <w:rPr>
          <w:b/>
          <w:color w:val="FF0000"/>
          <w:rtl/>
          <w:lang w:eastAsia="ko-KR"/>
        </w:rPr>
        <w:t xml:space="preserve"> </w:t>
      </w:r>
      <w:r w:rsidR="00613269" w:rsidRPr="00613269">
        <w:rPr>
          <w:rFonts w:hint="cs"/>
          <w:b/>
          <w:color w:val="FF0000"/>
          <w:rtl/>
          <w:lang w:eastAsia="ko-KR"/>
        </w:rPr>
        <w:t>کرده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4603D1">
        <w:rPr>
          <w:b/>
          <w:bCs/>
          <w:rtl/>
          <w:lang w:eastAsia="ko-KR"/>
        </w:rPr>
        <w:t xml:space="preserve"> بالكلام، فلا فرق </w:t>
      </w:r>
      <w:r w:rsidR="00613269" w:rsidRPr="00613269">
        <w:rPr>
          <w:b/>
          <w:color w:val="FF0000"/>
          <w:rtl/>
          <w:lang w:eastAsia="ko-KR"/>
        </w:rPr>
        <w:t>(در حجیت ظهور)</w:t>
      </w:r>
      <w:r w:rsidRPr="004603D1">
        <w:rPr>
          <w:b/>
          <w:bCs/>
          <w:rtl/>
          <w:lang w:eastAsia="ko-KR"/>
        </w:rPr>
        <w:t xml:space="preserve"> بين إفادته الظنّ </w:t>
      </w:r>
      <w:r w:rsidR="00613269" w:rsidRPr="00613269">
        <w:rPr>
          <w:b/>
          <w:color w:val="FF0000"/>
          <w:rtl/>
          <w:lang w:eastAsia="ko-KR"/>
        </w:rPr>
        <w:t>(ظن فعلی)</w:t>
      </w:r>
      <w:r w:rsidRPr="004603D1">
        <w:rPr>
          <w:b/>
          <w:bCs/>
          <w:rtl/>
          <w:lang w:eastAsia="ko-KR"/>
        </w:rPr>
        <w:t xml:space="preserve"> بالمراد وعدمها </w:t>
      </w:r>
      <w:r w:rsidR="00613269" w:rsidRPr="00613269">
        <w:rPr>
          <w:b/>
          <w:color w:val="FF0000"/>
          <w:rtl/>
          <w:lang w:eastAsia="ko-KR"/>
        </w:rPr>
        <w:t>(افاده)</w:t>
      </w:r>
      <w:r w:rsidRPr="004603D1">
        <w:rPr>
          <w:b/>
          <w:bCs/>
          <w:rtl/>
          <w:lang w:eastAsia="ko-KR"/>
        </w:rPr>
        <w:t xml:space="preserve"> ، ولا بين وجود الظنّ </w:t>
      </w:r>
      <w:r w:rsidR="00613269" w:rsidRPr="00613269">
        <w:rPr>
          <w:b/>
          <w:color w:val="FF0000"/>
          <w:rtl/>
          <w:lang w:eastAsia="ko-KR"/>
        </w:rPr>
        <w:t>(ظن فعلی)</w:t>
      </w:r>
      <w:r w:rsidRPr="004603D1">
        <w:rPr>
          <w:rFonts w:ascii="Cambria" w:hAnsi="Cambria" w:cs="Cambria" w:hint="cs"/>
          <w:b/>
          <w:bCs/>
          <w:rtl/>
          <w:lang w:eastAsia="ko-KR"/>
        </w:rPr>
        <w:t> </w:t>
      </w:r>
      <w:r w:rsidRPr="004603D1">
        <w:rPr>
          <w:rFonts w:hint="cs"/>
          <w:b/>
          <w:bCs/>
          <w:rtl/>
          <w:lang w:eastAsia="ko-KR"/>
        </w:rPr>
        <w:t>الغير</w:t>
      </w:r>
      <w:r w:rsidRPr="004603D1">
        <w:rPr>
          <w:b/>
          <w:bCs/>
          <w:rtl/>
          <w:lang w:eastAsia="ko-KR"/>
        </w:rPr>
        <w:t xml:space="preserve"> </w:t>
      </w:r>
      <w:r w:rsidRPr="004603D1">
        <w:rPr>
          <w:rFonts w:hint="cs"/>
          <w:b/>
          <w:bCs/>
          <w:rtl/>
          <w:lang w:eastAsia="ko-KR"/>
        </w:rPr>
        <w:t>المعتبر</w:t>
      </w:r>
      <w:r w:rsidRPr="004603D1">
        <w:rPr>
          <w:b/>
          <w:bCs/>
          <w:rtl/>
          <w:lang w:eastAsia="ko-KR"/>
        </w:rPr>
        <w:t xml:space="preserve"> </w:t>
      </w:r>
      <w:r w:rsidRPr="004603D1">
        <w:rPr>
          <w:rFonts w:hint="cs"/>
          <w:b/>
          <w:bCs/>
          <w:rtl/>
          <w:lang w:eastAsia="ko-KR"/>
        </w:rPr>
        <w:t>على</w:t>
      </w:r>
      <w:r w:rsidRPr="004603D1">
        <w:rPr>
          <w:b/>
          <w:bCs/>
          <w:rtl/>
          <w:lang w:eastAsia="ko-KR"/>
        </w:rPr>
        <w:t xml:space="preserve"> </w:t>
      </w:r>
      <w:r w:rsidRPr="004603D1">
        <w:rPr>
          <w:rFonts w:hint="cs"/>
          <w:b/>
          <w:bCs/>
          <w:rtl/>
          <w:lang w:eastAsia="ko-KR"/>
        </w:rPr>
        <w:t>خلافه</w:t>
      </w:r>
      <w:r w:rsidRPr="004603D1">
        <w:rPr>
          <w:b/>
          <w:bCs/>
          <w:rtl/>
          <w:lang w:eastAsia="ko-KR"/>
        </w:rPr>
        <w:t xml:space="preserve"> </w:t>
      </w:r>
      <w:r w:rsidR="00613269" w:rsidRPr="00613269">
        <w:rPr>
          <w:b/>
          <w:color w:val="FF0000"/>
          <w:rtl/>
          <w:lang w:eastAsia="ko-KR"/>
        </w:rPr>
        <w:t>(ظهور)</w:t>
      </w:r>
      <w:r w:rsidRPr="004603D1">
        <w:rPr>
          <w:b/>
          <w:bCs/>
          <w:rtl/>
          <w:lang w:eastAsia="ko-KR"/>
        </w:rPr>
        <w:t xml:space="preserve"> وعدمه </w:t>
      </w:r>
      <w:r w:rsidR="00613269" w:rsidRPr="00613269">
        <w:rPr>
          <w:b/>
          <w:color w:val="FF0000"/>
          <w:rtl/>
          <w:lang w:eastAsia="ko-KR"/>
        </w:rPr>
        <w:t>(وجود)</w:t>
      </w:r>
      <w:r w:rsidRPr="004603D1">
        <w:rPr>
          <w:b/>
          <w:bCs/>
          <w:rtl/>
          <w:lang w:eastAsia="ko-KR"/>
        </w:rPr>
        <w:t xml:space="preserve"> ؛ لأنّ ما ذكرنا من الحجّة على العمل بها </w:t>
      </w:r>
      <w:r w:rsidR="00613269" w:rsidRPr="00613269">
        <w:rPr>
          <w:b/>
          <w:color w:val="FF0000"/>
          <w:rtl/>
          <w:lang w:eastAsia="ko-KR"/>
        </w:rPr>
        <w:t>(ظواهر)</w:t>
      </w:r>
      <w:r w:rsidRPr="004603D1">
        <w:rPr>
          <w:b/>
          <w:bCs/>
          <w:rtl/>
          <w:lang w:eastAsia="ko-KR"/>
        </w:rPr>
        <w:t xml:space="preserve"> جار في جميع الصور </w:t>
      </w:r>
      <w:r w:rsidR="00613269" w:rsidRPr="00613269">
        <w:rPr>
          <w:b/>
          <w:color w:val="FF0000"/>
          <w:rtl/>
          <w:lang w:eastAsia="ko-KR"/>
        </w:rPr>
        <w:t>(چهارگانه دو خط قبل)</w:t>
      </w:r>
      <w:r w:rsidRPr="004603D1">
        <w:rPr>
          <w:rFonts w:ascii="Cambria" w:hAnsi="Cambria" w:cs="Cambria" w:hint="cs"/>
          <w:b/>
          <w:bCs/>
          <w:rtl/>
          <w:lang w:eastAsia="ko-KR"/>
        </w:rPr>
        <w:t> </w:t>
      </w:r>
      <w:r w:rsidRPr="004603D1">
        <w:rPr>
          <w:rFonts w:hint="cs"/>
          <w:b/>
          <w:bCs/>
          <w:rtl/>
          <w:lang w:eastAsia="ko-KR"/>
        </w:rPr>
        <w:t>المذكورة</w:t>
      </w:r>
      <w:r w:rsidRPr="004603D1">
        <w:rPr>
          <w:b/>
          <w:bCs/>
          <w:lang w:eastAsia="ko-KR" w:bidi="ar-SA"/>
        </w:rPr>
        <w:t>.</w:t>
      </w:r>
    </w:p>
    <w:p w14:paraId="1A82843A" w14:textId="325AAF67" w:rsidR="004603D1" w:rsidRPr="004603D1" w:rsidRDefault="004603D1" w:rsidP="004603D1">
      <w:pPr>
        <w:rPr>
          <w:b/>
          <w:bCs/>
          <w:lang w:eastAsia="ko-KR" w:bidi="ar-SA"/>
        </w:rPr>
      </w:pPr>
      <w:r w:rsidRPr="004603D1">
        <w:rPr>
          <w:b/>
          <w:bCs/>
          <w:rtl/>
          <w:lang w:eastAsia="ko-KR"/>
        </w:rPr>
        <w:t xml:space="preserve">وما </w:t>
      </w:r>
      <w:r w:rsidR="00613269" w:rsidRPr="00613269">
        <w:rPr>
          <w:b/>
          <w:color w:val="FF0000"/>
          <w:rtl/>
          <w:lang w:eastAsia="ko-KR"/>
        </w:rPr>
        <w:t>(مبتدا)</w:t>
      </w:r>
      <w:r w:rsidRPr="004603D1">
        <w:rPr>
          <w:b/>
          <w:bCs/>
          <w:rtl/>
          <w:lang w:eastAsia="ko-KR"/>
        </w:rPr>
        <w:t xml:space="preserve"> ربما يظهر من العلماء : من </w:t>
      </w:r>
      <w:r w:rsidR="00613269" w:rsidRPr="00613269">
        <w:rPr>
          <w:b/>
          <w:color w:val="FF0000"/>
          <w:rtl/>
          <w:lang w:eastAsia="ko-KR"/>
        </w:rPr>
        <w:t>(بیان «ما»)</w:t>
      </w:r>
      <w:r w:rsidRPr="004603D1">
        <w:rPr>
          <w:b/>
          <w:bCs/>
          <w:rtl/>
          <w:lang w:eastAsia="ko-KR"/>
        </w:rPr>
        <w:t xml:space="preserve"> التوقّف في العمل بالخبر الصحيح المخالف لفتوى المشهور أو </w:t>
      </w:r>
      <w:r w:rsidR="00613269" w:rsidRPr="00613269">
        <w:rPr>
          <w:b/>
          <w:color w:val="FF0000"/>
          <w:rtl/>
          <w:lang w:eastAsia="ko-KR"/>
        </w:rPr>
        <w:t>(عطف بر توقف)</w:t>
      </w:r>
      <w:r w:rsidRPr="004603D1">
        <w:rPr>
          <w:b/>
          <w:bCs/>
          <w:rtl/>
          <w:lang w:eastAsia="ko-KR"/>
        </w:rPr>
        <w:t xml:space="preserve"> طرحه </w:t>
      </w:r>
      <w:r w:rsidR="00613269" w:rsidRPr="00613269">
        <w:rPr>
          <w:b/>
          <w:color w:val="FF0000"/>
          <w:rtl/>
          <w:lang w:eastAsia="ko-KR"/>
        </w:rPr>
        <w:t>(خبر)</w:t>
      </w:r>
      <w:r w:rsidRPr="004603D1">
        <w:rPr>
          <w:b/>
          <w:bCs/>
          <w:rtl/>
          <w:lang w:eastAsia="ko-KR"/>
        </w:rPr>
        <w:t xml:space="preserve"> ، مع اعترافهم </w:t>
      </w:r>
      <w:r w:rsidR="00613269" w:rsidRPr="00613269">
        <w:rPr>
          <w:b/>
          <w:color w:val="FF0000"/>
          <w:rtl/>
          <w:lang w:eastAsia="ko-KR"/>
        </w:rPr>
        <w:t>(علماء)</w:t>
      </w:r>
      <w:r w:rsidRPr="004603D1">
        <w:rPr>
          <w:b/>
          <w:bCs/>
          <w:rtl/>
          <w:lang w:eastAsia="ko-KR"/>
        </w:rPr>
        <w:t xml:space="preserve"> بعدم حجّية الشهرة </w:t>
      </w:r>
      <w:r w:rsidR="00613269" w:rsidRPr="00613269">
        <w:rPr>
          <w:b/>
          <w:color w:val="FF0000"/>
          <w:rtl/>
          <w:lang w:eastAsia="ko-KR"/>
        </w:rPr>
        <w:t>(شهرت فتوائی)</w:t>
      </w:r>
      <w:r w:rsidRPr="004603D1">
        <w:rPr>
          <w:b/>
          <w:bCs/>
          <w:rtl/>
          <w:lang w:eastAsia="ko-KR"/>
        </w:rPr>
        <w:t xml:space="preserve">، فليس </w:t>
      </w:r>
      <w:r w:rsidR="00613269" w:rsidRPr="00613269">
        <w:rPr>
          <w:b/>
          <w:color w:val="FF0000"/>
          <w:rtl/>
          <w:lang w:eastAsia="ko-KR"/>
        </w:rPr>
        <w:t>(خبر ما)</w:t>
      </w:r>
      <w:r w:rsidRPr="004603D1">
        <w:rPr>
          <w:b/>
          <w:bCs/>
          <w:rtl/>
          <w:lang w:eastAsia="ko-KR"/>
        </w:rPr>
        <w:t xml:space="preserve"> من جهة مزاحمة الشهرة لدلالة الخبر الصحيح من عموم أو</w:t>
      </w:r>
      <w:r w:rsidRPr="004603D1">
        <w:rPr>
          <w:rFonts w:ascii="Cambria" w:hAnsi="Cambria" w:cs="Cambria" w:hint="cs"/>
          <w:b/>
          <w:bCs/>
          <w:rtl/>
          <w:lang w:eastAsia="ko-KR"/>
        </w:rPr>
        <w:t> </w:t>
      </w:r>
      <w:r w:rsidRPr="004603D1">
        <w:rPr>
          <w:rFonts w:hint="cs"/>
          <w:b/>
          <w:bCs/>
          <w:rtl/>
          <w:lang w:eastAsia="ko-KR"/>
        </w:rPr>
        <w:t>إطلاق</w:t>
      </w:r>
      <w:r w:rsidRPr="004603D1">
        <w:rPr>
          <w:b/>
          <w:bCs/>
          <w:rtl/>
          <w:lang w:eastAsia="ko-KR"/>
        </w:rPr>
        <w:t xml:space="preserve"> </w:t>
      </w:r>
      <w:r w:rsidRPr="004603D1">
        <w:rPr>
          <w:rFonts w:hint="cs"/>
          <w:b/>
          <w:bCs/>
          <w:rtl/>
          <w:lang w:eastAsia="ko-KR"/>
        </w:rPr>
        <w:t>،</w:t>
      </w:r>
      <w:r w:rsidRPr="004603D1">
        <w:rPr>
          <w:b/>
          <w:bCs/>
          <w:rtl/>
          <w:lang w:eastAsia="ko-KR"/>
        </w:rPr>
        <w:t xml:space="preserve"> </w:t>
      </w:r>
      <w:r w:rsidRPr="004603D1">
        <w:rPr>
          <w:rFonts w:hint="cs"/>
          <w:b/>
          <w:bCs/>
          <w:rtl/>
          <w:lang w:eastAsia="ko-KR"/>
        </w:rPr>
        <w:t>بل</w:t>
      </w:r>
      <w:r w:rsidRPr="004603D1">
        <w:rPr>
          <w:b/>
          <w:bCs/>
          <w:rtl/>
          <w:lang w:eastAsia="ko-KR"/>
        </w:rPr>
        <w:t xml:space="preserve"> </w:t>
      </w:r>
      <w:r w:rsidRPr="004603D1">
        <w:rPr>
          <w:rFonts w:hint="cs"/>
          <w:b/>
          <w:bCs/>
          <w:rtl/>
          <w:lang w:eastAsia="ko-KR"/>
        </w:rPr>
        <w:t>من</w:t>
      </w:r>
      <w:r w:rsidRPr="004603D1">
        <w:rPr>
          <w:b/>
          <w:bCs/>
          <w:rtl/>
          <w:lang w:eastAsia="ko-KR"/>
        </w:rPr>
        <w:t xml:space="preserve"> </w:t>
      </w:r>
      <w:r w:rsidRPr="004603D1">
        <w:rPr>
          <w:rFonts w:hint="cs"/>
          <w:b/>
          <w:bCs/>
          <w:rtl/>
          <w:lang w:eastAsia="ko-KR"/>
        </w:rPr>
        <w:t>جهة</w:t>
      </w:r>
      <w:r w:rsidRPr="004603D1">
        <w:rPr>
          <w:b/>
          <w:bCs/>
          <w:rtl/>
          <w:lang w:eastAsia="ko-KR"/>
        </w:rPr>
        <w:t xml:space="preserve"> </w:t>
      </w:r>
      <w:r w:rsidRPr="004603D1">
        <w:rPr>
          <w:rFonts w:hint="cs"/>
          <w:b/>
          <w:bCs/>
          <w:rtl/>
          <w:lang w:eastAsia="ko-KR"/>
        </w:rPr>
        <w:t>مزاحمتها</w:t>
      </w:r>
      <w:r w:rsidRPr="004603D1">
        <w:rPr>
          <w:b/>
          <w:bCs/>
          <w:rtl/>
          <w:lang w:eastAsia="ko-KR"/>
        </w:rPr>
        <w:t xml:space="preserve"> </w:t>
      </w:r>
      <w:r w:rsidR="00613269" w:rsidRPr="00613269">
        <w:rPr>
          <w:b/>
          <w:color w:val="FF0000"/>
          <w:rtl/>
          <w:lang w:eastAsia="ko-KR"/>
        </w:rPr>
        <w:t>(شهرت)</w:t>
      </w:r>
      <w:r w:rsidRPr="004603D1">
        <w:rPr>
          <w:rFonts w:ascii="Cambria" w:hAnsi="Cambria" w:cs="Cambria" w:hint="cs"/>
          <w:b/>
          <w:bCs/>
          <w:rtl/>
          <w:lang w:eastAsia="ko-KR"/>
        </w:rPr>
        <w:t> </w:t>
      </w:r>
      <w:r w:rsidRPr="004603D1">
        <w:rPr>
          <w:rFonts w:hint="cs"/>
          <w:b/>
          <w:bCs/>
          <w:rtl/>
          <w:lang w:eastAsia="ko-KR"/>
        </w:rPr>
        <w:t>للخبر</w:t>
      </w:r>
      <w:r w:rsidRPr="004603D1">
        <w:rPr>
          <w:b/>
          <w:bCs/>
          <w:rtl/>
          <w:lang w:eastAsia="ko-KR"/>
        </w:rPr>
        <w:t xml:space="preserve"> </w:t>
      </w:r>
      <w:r w:rsidRPr="004603D1">
        <w:rPr>
          <w:rFonts w:hint="cs"/>
          <w:b/>
          <w:bCs/>
          <w:rtl/>
          <w:lang w:eastAsia="ko-KR"/>
        </w:rPr>
        <w:t>من</w:t>
      </w:r>
      <w:r w:rsidRPr="004603D1">
        <w:rPr>
          <w:b/>
          <w:bCs/>
          <w:rtl/>
          <w:lang w:eastAsia="ko-KR"/>
        </w:rPr>
        <w:t xml:space="preserve"> </w:t>
      </w:r>
      <w:r w:rsidRPr="004603D1">
        <w:rPr>
          <w:rFonts w:hint="cs"/>
          <w:b/>
          <w:bCs/>
          <w:rtl/>
          <w:lang w:eastAsia="ko-KR"/>
        </w:rPr>
        <w:t>حيث</w:t>
      </w:r>
      <w:r w:rsidRPr="004603D1">
        <w:rPr>
          <w:b/>
          <w:bCs/>
          <w:rtl/>
          <w:lang w:eastAsia="ko-KR"/>
        </w:rPr>
        <w:t xml:space="preserve"> </w:t>
      </w:r>
      <w:r w:rsidRPr="004603D1">
        <w:rPr>
          <w:rFonts w:hint="cs"/>
          <w:b/>
          <w:bCs/>
          <w:rtl/>
          <w:lang w:eastAsia="ko-KR"/>
        </w:rPr>
        <w:t>الصدور</w:t>
      </w:r>
      <w:r w:rsidRPr="004603D1">
        <w:rPr>
          <w:b/>
          <w:bCs/>
          <w:rtl/>
          <w:lang w:eastAsia="ko-KR"/>
        </w:rPr>
        <w:t xml:space="preserve"> </w:t>
      </w:r>
      <w:r w:rsidRPr="004603D1">
        <w:rPr>
          <w:rFonts w:hint="cs"/>
          <w:b/>
          <w:bCs/>
          <w:rtl/>
          <w:lang w:eastAsia="ko-KR"/>
        </w:rPr>
        <w:t>؛</w:t>
      </w:r>
      <w:r w:rsidRPr="004603D1">
        <w:rPr>
          <w:b/>
          <w:bCs/>
          <w:rtl/>
          <w:lang w:eastAsia="ko-KR"/>
        </w:rPr>
        <w:t xml:space="preserve"> </w:t>
      </w:r>
      <w:r w:rsidRPr="004603D1">
        <w:rPr>
          <w:rFonts w:hint="cs"/>
          <w:b/>
          <w:bCs/>
          <w:rtl/>
          <w:lang w:eastAsia="ko-KR"/>
        </w:rPr>
        <w:t>بناء</w:t>
      </w:r>
      <w:r w:rsidRPr="004603D1">
        <w:rPr>
          <w:b/>
          <w:bCs/>
          <w:rtl/>
          <w:lang w:eastAsia="ko-KR"/>
        </w:rPr>
        <w:t xml:space="preserve"> </w:t>
      </w:r>
      <w:r w:rsidRPr="004603D1">
        <w:rPr>
          <w:rFonts w:hint="cs"/>
          <w:b/>
          <w:bCs/>
          <w:rtl/>
          <w:lang w:eastAsia="ko-KR"/>
        </w:rPr>
        <w:t>على</w:t>
      </w:r>
      <w:r w:rsidRPr="004603D1">
        <w:rPr>
          <w:b/>
          <w:bCs/>
          <w:rtl/>
          <w:lang w:eastAsia="ko-KR"/>
        </w:rPr>
        <w:t xml:space="preserve"> </w:t>
      </w:r>
      <w:r w:rsidRPr="004603D1">
        <w:rPr>
          <w:rFonts w:hint="cs"/>
          <w:b/>
          <w:bCs/>
          <w:rtl/>
          <w:lang w:eastAsia="ko-KR"/>
        </w:rPr>
        <w:t>أنّ</w:t>
      </w:r>
      <w:r w:rsidRPr="004603D1">
        <w:rPr>
          <w:b/>
          <w:bCs/>
          <w:rtl/>
          <w:lang w:eastAsia="ko-KR"/>
        </w:rPr>
        <w:t xml:space="preserve"> </w:t>
      </w:r>
      <w:r w:rsidRPr="004603D1">
        <w:rPr>
          <w:rFonts w:hint="cs"/>
          <w:b/>
          <w:bCs/>
          <w:rtl/>
          <w:lang w:eastAsia="ko-KR"/>
        </w:rPr>
        <w:t>ما</w:t>
      </w:r>
      <w:r w:rsidRPr="004603D1">
        <w:rPr>
          <w:b/>
          <w:bCs/>
          <w:rtl/>
          <w:lang w:eastAsia="ko-KR"/>
        </w:rPr>
        <w:t xml:space="preserve"> </w:t>
      </w:r>
      <w:r w:rsidR="00613269" w:rsidRPr="00613269">
        <w:rPr>
          <w:b/>
          <w:color w:val="FF0000"/>
          <w:rtl/>
          <w:lang w:eastAsia="ko-KR"/>
        </w:rPr>
        <w:t>(ادله)</w:t>
      </w:r>
      <w:r w:rsidRPr="004603D1">
        <w:rPr>
          <w:b/>
          <w:bCs/>
          <w:rtl/>
          <w:lang w:eastAsia="ko-KR"/>
        </w:rPr>
        <w:t xml:space="preserve"> دلّ من الدليل على حجّية الخبر من حيث السند لا يشمل المخالفَ للمشهور ؛ ولذا </w:t>
      </w:r>
      <w:r w:rsidR="00613269" w:rsidRPr="00613269">
        <w:rPr>
          <w:b/>
          <w:color w:val="FF0000"/>
          <w:rtl/>
          <w:lang w:eastAsia="ko-KR"/>
        </w:rPr>
        <w:t>(بخاطر اینکه توقف و طرح علماء از جهت صدور</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4603D1">
        <w:rPr>
          <w:b/>
          <w:bCs/>
          <w:rtl/>
          <w:lang w:eastAsia="ko-KR"/>
        </w:rPr>
        <w:t xml:space="preserve"> </w:t>
      </w:r>
      <w:r w:rsidRPr="004603D1">
        <w:rPr>
          <w:rFonts w:hint="cs"/>
          <w:b/>
          <w:bCs/>
          <w:rtl/>
          <w:lang w:eastAsia="ko-KR"/>
        </w:rPr>
        <w:t>لا</w:t>
      </w:r>
      <w:r w:rsidRPr="004603D1">
        <w:rPr>
          <w:b/>
          <w:bCs/>
          <w:rtl/>
          <w:lang w:eastAsia="ko-KR"/>
        </w:rPr>
        <w:t xml:space="preserve"> </w:t>
      </w:r>
      <w:r w:rsidRPr="004603D1">
        <w:rPr>
          <w:rFonts w:hint="cs"/>
          <w:b/>
          <w:bCs/>
          <w:rtl/>
          <w:lang w:eastAsia="ko-KR"/>
        </w:rPr>
        <w:t>يتأمّلون</w:t>
      </w:r>
      <w:r w:rsidRPr="004603D1">
        <w:rPr>
          <w:b/>
          <w:bCs/>
          <w:rtl/>
          <w:lang w:eastAsia="ko-KR"/>
        </w:rPr>
        <w:t xml:space="preserve"> </w:t>
      </w:r>
      <w:r w:rsidRPr="004603D1">
        <w:rPr>
          <w:rFonts w:hint="cs"/>
          <w:b/>
          <w:bCs/>
          <w:rtl/>
          <w:lang w:eastAsia="ko-KR"/>
        </w:rPr>
        <w:t>في</w:t>
      </w:r>
      <w:r w:rsidRPr="004603D1">
        <w:rPr>
          <w:b/>
          <w:bCs/>
          <w:rtl/>
          <w:lang w:eastAsia="ko-KR"/>
        </w:rPr>
        <w:t xml:space="preserve"> </w:t>
      </w:r>
      <w:r w:rsidRPr="004603D1">
        <w:rPr>
          <w:rFonts w:hint="cs"/>
          <w:b/>
          <w:bCs/>
          <w:rtl/>
          <w:lang w:eastAsia="ko-KR"/>
        </w:rPr>
        <w:t>العمل</w:t>
      </w:r>
      <w:r w:rsidRPr="004603D1">
        <w:rPr>
          <w:b/>
          <w:bCs/>
          <w:rtl/>
          <w:lang w:eastAsia="ko-KR"/>
        </w:rPr>
        <w:t xml:space="preserve"> </w:t>
      </w:r>
      <w:r w:rsidRPr="004603D1">
        <w:rPr>
          <w:rFonts w:hint="cs"/>
          <w:b/>
          <w:bCs/>
          <w:rtl/>
          <w:lang w:eastAsia="ko-KR"/>
        </w:rPr>
        <w:t>بظواهر</w:t>
      </w:r>
      <w:r w:rsidRPr="004603D1">
        <w:rPr>
          <w:b/>
          <w:bCs/>
          <w:rtl/>
          <w:lang w:eastAsia="ko-KR"/>
        </w:rPr>
        <w:t xml:space="preserve"> </w:t>
      </w:r>
      <w:r w:rsidRPr="004603D1">
        <w:rPr>
          <w:rFonts w:hint="cs"/>
          <w:b/>
          <w:bCs/>
          <w:rtl/>
          <w:lang w:eastAsia="ko-KR"/>
        </w:rPr>
        <w:t>الكتاب</w:t>
      </w:r>
      <w:r w:rsidRPr="004603D1">
        <w:rPr>
          <w:b/>
          <w:bCs/>
          <w:rtl/>
          <w:lang w:eastAsia="ko-KR"/>
        </w:rPr>
        <w:t xml:space="preserve"> والسنّة المتواترة إذا عارضها </w:t>
      </w:r>
      <w:r w:rsidR="00613269" w:rsidRPr="00613269">
        <w:rPr>
          <w:b/>
          <w:color w:val="FF0000"/>
          <w:rtl/>
          <w:lang w:eastAsia="ko-KR"/>
        </w:rPr>
        <w:t>(ظواهر)</w:t>
      </w:r>
      <w:r w:rsidRPr="004603D1">
        <w:rPr>
          <w:b/>
          <w:bCs/>
          <w:rtl/>
          <w:lang w:eastAsia="ko-KR"/>
        </w:rPr>
        <w:t xml:space="preserve"> الشهرة</w:t>
      </w:r>
      <w:r w:rsidRPr="004603D1">
        <w:rPr>
          <w:b/>
          <w:bCs/>
          <w:lang w:eastAsia="ko-KR" w:bidi="ar-SA"/>
        </w:rPr>
        <w:t>.</w:t>
      </w:r>
    </w:p>
    <w:p w14:paraId="1C17765F" w14:textId="23C9760B" w:rsidR="004603D1" w:rsidRDefault="004603D1" w:rsidP="004603D1">
      <w:pPr>
        <w:rPr>
          <w:b/>
          <w:bCs/>
          <w:rtl/>
          <w:lang w:eastAsia="ko-KR" w:bidi="ar-SA"/>
        </w:rPr>
      </w:pPr>
      <w:r w:rsidRPr="004603D1">
        <w:rPr>
          <w:b/>
          <w:bCs/>
          <w:rtl/>
          <w:lang w:eastAsia="ko-KR"/>
        </w:rPr>
        <w:lastRenderedPageBreak/>
        <w:t xml:space="preserve">فالتأمّل في الخبر المخالف للمشهور إنّما هو </w:t>
      </w:r>
      <w:r w:rsidR="00613269" w:rsidRPr="00613269">
        <w:rPr>
          <w:b/>
          <w:color w:val="FF0000"/>
          <w:rtl/>
          <w:lang w:eastAsia="ko-KR"/>
        </w:rPr>
        <w:t>(تامل)</w:t>
      </w:r>
      <w:r w:rsidRPr="004603D1">
        <w:rPr>
          <w:b/>
          <w:bCs/>
          <w:rtl/>
          <w:lang w:eastAsia="ko-KR"/>
        </w:rPr>
        <w:t xml:space="preserve"> إذا خالفت الشهرة نفس الخبر </w:t>
      </w:r>
      <w:r w:rsidR="00613269" w:rsidRPr="00613269">
        <w:rPr>
          <w:b/>
          <w:color w:val="FF0000"/>
          <w:rtl/>
          <w:lang w:eastAsia="ko-KR"/>
        </w:rPr>
        <w:t>(زمانی که متباین باشند)</w:t>
      </w:r>
      <w:r w:rsidRPr="004603D1">
        <w:rPr>
          <w:b/>
          <w:bCs/>
          <w:rtl/>
          <w:lang w:eastAsia="ko-KR"/>
        </w:rPr>
        <w:t xml:space="preserve">، لا عمومه </w:t>
      </w:r>
      <w:r w:rsidR="00613269" w:rsidRPr="00613269">
        <w:rPr>
          <w:b/>
          <w:color w:val="FF0000"/>
          <w:rtl/>
          <w:lang w:eastAsia="ko-KR"/>
        </w:rPr>
        <w:t>(خبر)</w:t>
      </w:r>
      <w:r w:rsidRPr="004603D1">
        <w:rPr>
          <w:b/>
          <w:bCs/>
          <w:rtl/>
          <w:lang w:eastAsia="ko-KR"/>
        </w:rPr>
        <w:t xml:space="preserve"> أو إطلاقه </w:t>
      </w:r>
      <w:r w:rsidR="00613269" w:rsidRPr="00613269">
        <w:rPr>
          <w:b/>
          <w:color w:val="FF0000"/>
          <w:rtl/>
          <w:lang w:eastAsia="ko-KR"/>
        </w:rPr>
        <w:t>(خبر)</w:t>
      </w:r>
      <w:r w:rsidRPr="004603D1">
        <w:rPr>
          <w:b/>
          <w:bCs/>
          <w:rtl/>
          <w:lang w:eastAsia="ko-KR"/>
        </w:rPr>
        <w:t xml:space="preserve"> ، فلا يتأمّلون في عمومه </w:t>
      </w:r>
      <w:r w:rsidR="00613269" w:rsidRPr="00613269">
        <w:rPr>
          <w:b/>
          <w:color w:val="FF0000"/>
          <w:rtl/>
          <w:lang w:eastAsia="ko-KR"/>
        </w:rPr>
        <w:t>(خبر)</w:t>
      </w:r>
      <w:r w:rsidRPr="004603D1">
        <w:rPr>
          <w:b/>
          <w:bCs/>
          <w:rtl/>
          <w:lang w:eastAsia="ko-KR"/>
        </w:rPr>
        <w:t xml:space="preserve"> إذا كانت الشهرة على التخصيص </w:t>
      </w:r>
      <w:r w:rsidR="00613269" w:rsidRPr="00613269">
        <w:rPr>
          <w:b/>
          <w:color w:val="FF0000"/>
          <w:rtl/>
          <w:lang w:eastAsia="ko-KR"/>
        </w:rPr>
        <w:t>(او التقیید)</w:t>
      </w:r>
      <w:r w:rsidRPr="004603D1">
        <w:rPr>
          <w:b/>
          <w:bCs/>
          <w:lang w:eastAsia="ko-KR" w:bidi="ar-SA"/>
        </w:rPr>
        <w:t>.</w:t>
      </w:r>
    </w:p>
    <w:p w14:paraId="2AC4FF97" w14:textId="0030DB28" w:rsidR="004603D1" w:rsidRPr="004603D1" w:rsidRDefault="004603D1" w:rsidP="004603D1">
      <w:pPr>
        <w:pStyle w:val="4"/>
        <w:rPr>
          <w:b/>
          <w:bCs/>
        </w:rPr>
      </w:pPr>
      <w:bookmarkStart w:id="135" w:name="_Toc108718290"/>
      <w:r w:rsidRPr="004603D1">
        <w:rPr>
          <w:rtl/>
        </w:rPr>
        <w:t>نظریه محقق کلباسی و رد آن</w:t>
      </w:r>
      <w:bookmarkEnd w:id="135"/>
      <w:r w:rsidRPr="004603D1">
        <w:rPr>
          <w:b/>
          <w:bCs/>
          <w:rtl/>
          <w:lang w:bidi="fa-IR"/>
        </w:rPr>
        <w:t xml:space="preserve"> </w:t>
      </w:r>
    </w:p>
    <w:p w14:paraId="628E166D" w14:textId="45BE2F02" w:rsidR="004603D1" w:rsidRPr="004603D1" w:rsidRDefault="004603D1" w:rsidP="004603D1">
      <w:pPr>
        <w:rPr>
          <w:b/>
          <w:bCs/>
          <w:lang w:eastAsia="ko-KR" w:bidi="ar-SA"/>
        </w:rPr>
      </w:pPr>
      <w:r w:rsidRPr="004603D1">
        <w:rPr>
          <w:b/>
          <w:bCs/>
          <w:rtl/>
          <w:lang w:eastAsia="ko-KR"/>
        </w:rPr>
        <w:t xml:space="preserve">نعم ، ربما يجري على لسان بعض متأخّري المتأخّرين من المعاصرين ، عدم الدليل على حجّية الظواهر إذا لم تفد الظنّ </w:t>
      </w:r>
      <w:r w:rsidR="00613269" w:rsidRPr="00613269">
        <w:rPr>
          <w:b/>
          <w:color w:val="FF0000"/>
          <w:rtl/>
          <w:lang w:eastAsia="ko-KR"/>
        </w:rPr>
        <w:t>(ظن شخصی)</w:t>
      </w:r>
      <w:r w:rsidRPr="004603D1">
        <w:rPr>
          <w:b/>
          <w:bCs/>
          <w:rtl/>
          <w:lang w:eastAsia="ko-KR"/>
        </w:rPr>
        <w:t xml:space="preserve"> ، أو إذا حصل الظنّ الغير المعتبر على خلافها </w:t>
      </w:r>
      <w:r w:rsidR="00613269" w:rsidRPr="00613269">
        <w:rPr>
          <w:b/>
          <w:color w:val="FF0000"/>
          <w:rtl/>
          <w:lang w:eastAsia="ko-KR"/>
        </w:rPr>
        <w:t>(ظواهر)</w:t>
      </w:r>
      <w:r w:rsidRPr="004603D1">
        <w:rPr>
          <w:b/>
          <w:bCs/>
          <w:lang w:eastAsia="ko-KR" w:bidi="ar-SA"/>
        </w:rPr>
        <w:t>.</w:t>
      </w:r>
    </w:p>
    <w:p w14:paraId="7FFF33E0" w14:textId="6165A861" w:rsidR="004603D1" w:rsidRPr="004603D1" w:rsidRDefault="004603D1" w:rsidP="004603D1">
      <w:pPr>
        <w:rPr>
          <w:b/>
          <w:bCs/>
          <w:lang w:eastAsia="ko-KR" w:bidi="ar-SA"/>
        </w:rPr>
      </w:pPr>
      <w:r w:rsidRPr="004603D1">
        <w:rPr>
          <w:b/>
          <w:bCs/>
          <w:rtl/>
          <w:lang w:eastAsia="ko-KR"/>
        </w:rPr>
        <w:t xml:space="preserve">لكنّ الإنصاف : أنّه </w:t>
      </w:r>
      <w:r w:rsidR="00613269" w:rsidRPr="00613269">
        <w:rPr>
          <w:b/>
          <w:color w:val="FF0000"/>
          <w:rtl/>
          <w:lang w:eastAsia="ko-KR"/>
        </w:rPr>
        <w:t>(کلام محقق کلباسی)</w:t>
      </w:r>
      <w:r w:rsidRPr="004603D1">
        <w:rPr>
          <w:b/>
          <w:bCs/>
          <w:rtl/>
          <w:lang w:eastAsia="ko-KR"/>
        </w:rPr>
        <w:t xml:space="preserve"> مخالف لطريقة </w:t>
      </w:r>
      <w:r w:rsidRPr="004603D1">
        <w:rPr>
          <w:b/>
          <w:bCs/>
          <w:u w:val="single"/>
          <w:rtl/>
          <w:lang w:eastAsia="ko-KR"/>
        </w:rPr>
        <w:t>أرباب اللسان</w:t>
      </w:r>
      <w:r w:rsidRPr="004603D1">
        <w:rPr>
          <w:rFonts w:ascii="Cambria" w:hAnsi="Cambria" w:cs="Cambria"/>
          <w:b/>
          <w:bCs/>
          <w:lang w:eastAsia="ko-KR" w:bidi="ar-SA"/>
        </w:rPr>
        <w:t> </w:t>
      </w:r>
      <w:r w:rsidR="00613269" w:rsidRPr="00613269">
        <w:rPr>
          <w:b/>
          <w:color w:val="FF0000"/>
          <w:rtl/>
          <w:lang w:eastAsia="ko-KR"/>
        </w:rPr>
        <w:t>(عقلاء)</w:t>
      </w:r>
      <w:r w:rsidRPr="004603D1">
        <w:rPr>
          <w:b/>
          <w:bCs/>
          <w:rtl/>
          <w:lang w:eastAsia="ko-KR"/>
        </w:rPr>
        <w:t xml:space="preserve"> والعلماء في كلّ زمان ؛</w:t>
      </w:r>
    </w:p>
    <w:p w14:paraId="21410B2F" w14:textId="1BDAAA59" w:rsidR="004603D1" w:rsidRPr="00ED2C9A" w:rsidRDefault="00ED2C9A" w:rsidP="00ED2C9A">
      <w:pPr>
        <w:rPr>
          <w:b/>
          <w:bCs/>
          <w:rtl/>
          <w:lang w:eastAsia="ko-KR" w:bidi="ar-SA"/>
        </w:rPr>
      </w:pPr>
      <w:r w:rsidRPr="00ED2C9A">
        <w:rPr>
          <w:b/>
          <w:bCs/>
          <w:rtl/>
          <w:lang w:eastAsia="ko-KR"/>
        </w:rPr>
        <w:t xml:space="preserve">ولذا </w:t>
      </w:r>
      <w:r w:rsidR="00613269" w:rsidRPr="00613269">
        <w:rPr>
          <w:b/>
          <w:color w:val="FF0000"/>
          <w:rtl/>
          <w:lang w:eastAsia="ko-KR"/>
        </w:rPr>
        <w:t>(و بخاطر اینکه کلام محقق کلباسی مخالف با طریقه عقلاء و علماء است)</w:t>
      </w:r>
      <w:r w:rsidRPr="00ED2C9A">
        <w:rPr>
          <w:rFonts w:ascii="Cambria" w:hAnsi="Cambria" w:cs="Cambria" w:hint="cs"/>
          <w:b/>
          <w:bCs/>
          <w:rtl/>
          <w:lang w:eastAsia="ko-KR"/>
        </w:rPr>
        <w:t> </w:t>
      </w:r>
      <w:r w:rsidRPr="00ED2C9A">
        <w:rPr>
          <w:rFonts w:hint="cs"/>
          <w:b/>
          <w:bCs/>
          <w:rtl/>
          <w:lang w:eastAsia="ko-KR"/>
        </w:rPr>
        <w:t>عدّ</w:t>
      </w:r>
      <w:r w:rsidRPr="00ED2C9A">
        <w:rPr>
          <w:b/>
          <w:bCs/>
          <w:rtl/>
          <w:lang w:eastAsia="ko-KR"/>
        </w:rPr>
        <w:t xml:space="preserve"> </w:t>
      </w:r>
      <w:r w:rsidRPr="00ED2C9A">
        <w:rPr>
          <w:rFonts w:hint="cs"/>
          <w:b/>
          <w:bCs/>
          <w:rtl/>
          <w:lang w:eastAsia="ko-KR"/>
        </w:rPr>
        <w:t>بعض</w:t>
      </w:r>
      <w:r w:rsidRPr="00ED2C9A">
        <w:rPr>
          <w:b/>
          <w:bCs/>
          <w:rtl/>
          <w:lang w:eastAsia="ko-KR"/>
        </w:rPr>
        <w:t xml:space="preserve"> </w:t>
      </w:r>
      <w:r w:rsidRPr="00ED2C9A">
        <w:rPr>
          <w:rFonts w:hint="cs"/>
          <w:b/>
          <w:bCs/>
          <w:rtl/>
          <w:lang w:eastAsia="ko-KR"/>
        </w:rPr>
        <w:t>الأخباريّين</w:t>
      </w:r>
      <w:r w:rsidRPr="00ED2C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صاحب</w:t>
      </w:r>
      <w:r w:rsidR="00613269" w:rsidRPr="00613269">
        <w:rPr>
          <w:b/>
          <w:color w:val="FF0000"/>
          <w:rtl/>
          <w:lang w:eastAsia="ko-KR"/>
        </w:rPr>
        <w:t xml:space="preserve"> </w:t>
      </w:r>
      <w:r w:rsidR="00613269" w:rsidRPr="00613269">
        <w:rPr>
          <w:rFonts w:hint="cs"/>
          <w:b/>
          <w:color w:val="FF0000"/>
          <w:rtl/>
          <w:lang w:eastAsia="ko-KR"/>
        </w:rPr>
        <w:t>حدائق</w:t>
      </w:r>
      <w:r w:rsidR="00613269" w:rsidRPr="00613269">
        <w:rPr>
          <w:b/>
          <w:color w:val="FF0000"/>
          <w:rtl/>
          <w:lang w:eastAsia="ko-KR"/>
        </w:rPr>
        <w:t>)</w:t>
      </w:r>
      <w:r w:rsidRPr="00ED2C9A">
        <w:rPr>
          <w:b/>
          <w:bCs/>
          <w:rtl/>
          <w:lang w:eastAsia="ko-KR"/>
        </w:rPr>
        <w:t xml:space="preserve"> </w:t>
      </w:r>
      <w:r w:rsidRPr="00ED2C9A">
        <w:rPr>
          <w:rFonts w:hint="cs"/>
          <w:b/>
          <w:bCs/>
          <w:rtl/>
          <w:lang w:eastAsia="ko-KR"/>
        </w:rPr>
        <w:t>ـ</w:t>
      </w:r>
      <w:r w:rsidRPr="00ED2C9A">
        <w:rPr>
          <w:b/>
          <w:bCs/>
          <w:rtl/>
          <w:lang w:eastAsia="ko-KR"/>
        </w:rPr>
        <w:t xml:space="preserve"> </w:t>
      </w:r>
      <w:r w:rsidRPr="00ED2C9A">
        <w:rPr>
          <w:rFonts w:hint="cs"/>
          <w:b/>
          <w:bCs/>
          <w:rtl/>
          <w:lang w:eastAsia="ko-KR"/>
        </w:rPr>
        <w:t>كالاصوليّين</w:t>
      </w:r>
      <w:r w:rsidRPr="00ED2C9A">
        <w:rPr>
          <w:b/>
          <w:bCs/>
          <w:rtl/>
          <w:lang w:eastAsia="ko-KR"/>
        </w:rPr>
        <w:t xml:space="preserve"> </w:t>
      </w:r>
      <w:r w:rsidRPr="00ED2C9A">
        <w:rPr>
          <w:rFonts w:hint="cs"/>
          <w:b/>
          <w:bCs/>
          <w:rtl/>
          <w:lang w:eastAsia="ko-KR"/>
        </w:rPr>
        <w:t>ـ</w:t>
      </w:r>
      <w:r w:rsidRPr="00ED2C9A">
        <w:rPr>
          <w:b/>
          <w:bCs/>
          <w:rtl/>
          <w:lang w:eastAsia="ko-KR"/>
        </w:rPr>
        <w:t xml:space="preserve"> </w:t>
      </w:r>
      <w:r w:rsidRPr="00ED2C9A">
        <w:rPr>
          <w:rFonts w:hint="cs"/>
          <w:b/>
          <w:bCs/>
          <w:rtl/>
          <w:lang w:eastAsia="ko-KR"/>
        </w:rPr>
        <w:t>استصحاب</w:t>
      </w:r>
      <w:r w:rsidRPr="00ED2C9A">
        <w:rPr>
          <w:b/>
          <w:bCs/>
          <w:rtl/>
          <w:lang w:eastAsia="ko-KR"/>
        </w:rPr>
        <w:t xml:space="preserve"> </w:t>
      </w:r>
      <w:r w:rsidRPr="00ED2C9A">
        <w:rPr>
          <w:b/>
          <w:bCs/>
          <w:u w:val="single"/>
          <w:rtl/>
          <w:lang w:eastAsia="ko-KR"/>
        </w:rPr>
        <w:t>حكمَ العامّ</w:t>
      </w:r>
      <w:r w:rsidRPr="00ED2C9A">
        <w:rPr>
          <w:rFonts w:ascii="Cambria" w:hAnsi="Cambria" w:cs="Cambria"/>
          <w:b/>
          <w:bCs/>
          <w:lang w:eastAsia="ko-KR" w:bidi="ar-SA"/>
        </w:rPr>
        <w:t> </w:t>
      </w:r>
      <w:r w:rsidR="00613269" w:rsidRPr="00613269">
        <w:rPr>
          <w:b/>
          <w:color w:val="FF0000"/>
          <w:rtl/>
          <w:lang w:eastAsia="ko-KR" w:bidi="ar-SA"/>
        </w:rPr>
        <w:t>(عموم)</w:t>
      </w:r>
      <w:r w:rsidRPr="00ED2C9A">
        <w:rPr>
          <w:b/>
          <w:bCs/>
          <w:lang w:eastAsia="ko-KR" w:bidi="ar-SA"/>
        </w:rPr>
        <w:t xml:space="preserve"> </w:t>
      </w:r>
      <w:r w:rsidRPr="00ED2C9A">
        <w:rPr>
          <w:b/>
          <w:bCs/>
          <w:rtl/>
          <w:lang w:eastAsia="ko-KR"/>
        </w:rPr>
        <w:t xml:space="preserve">و </w:t>
      </w:r>
      <w:r w:rsidR="00613269" w:rsidRPr="00613269">
        <w:rPr>
          <w:b/>
          <w:color w:val="FF0000"/>
          <w:rtl/>
          <w:lang w:eastAsia="ko-KR"/>
        </w:rPr>
        <w:t>(عطف بر العام)</w:t>
      </w:r>
      <w:r w:rsidRPr="00ED2C9A">
        <w:rPr>
          <w:b/>
          <w:bCs/>
          <w:rtl/>
          <w:lang w:eastAsia="ko-KR"/>
        </w:rPr>
        <w:t xml:space="preserve"> المطلق حتّى يثبت </w:t>
      </w:r>
      <w:r w:rsidR="00613269" w:rsidRPr="00613269">
        <w:rPr>
          <w:b/>
          <w:color w:val="FF0000"/>
          <w:rtl/>
          <w:lang w:eastAsia="ko-KR"/>
        </w:rPr>
        <w:t>(قطعا او</w:t>
      </w:r>
      <w:r w:rsidR="00613269" w:rsidRPr="00613269">
        <w:rPr>
          <w:rFonts w:ascii="Cambria" w:hAnsi="Cambria" w:cs="Cambria" w:hint="cs"/>
          <w:b/>
          <w:color w:val="FF0000"/>
          <w:rtl/>
          <w:lang w:eastAsia="ko-KR"/>
        </w:rPr>
        <w:t> </w:t>
      </w:r>
      <w:r w:rsidR="00613269" w:rsidRPr="00613269">
        <w:rPr>
          <w:rFonts w:hint="cs"/>
          <w:b/>
          <w:color w:val="FF0000"/>
          <w:rtl/>
          <w:lang w:eastAsia="ko-KR"/>
        </w:rPr>
        <w:t>ظنا</w:t>
      </w:r>
      <w:r w:rsidR="00613269" w:rsidRPr="00613269">
        <w:rPr>
          <w:b/>
          <w:color w:val="FF0000"/>
          <w:rtl/>
          <w:lang w:eastAsia="ko-KR"/>
        </w:rPr>
        <w:t xml:space="preserve"> </w:t>
      </w:r>
      <w:r w:rsidR="00613269" w:rsidRPr="00613269">
        <w:rPr>
          <w:rFonts w:hint="cs"/>
          <w:b/>
          <w:color w:val="FF0000"/>
          <w:rtl/>
          <w:lang w:eastAsia="ko-KR"/>
        </w:rPr>
        <w:t>خاصا</w:t>
      </w:r>
      <w:r w:rsidR="00613269" w:rsidRPr="00613269">
        <w:rPr>
          <w:b/>
          <w:color w:val="FF0000"/>
          <w:rtl/>
          <w:lang w:eastAsia="ko-KR"/>
        </w:rPr>
        <w:t>)</w:t>
      </w:r>
      <w:r w:rsidRPr="00ED2C9A">
        <w:rPr>
          <w:rFonts w:ascii="Cambria" w:hAnsi="Cambria" w:cs="Cambria" w:hint="cs"/>
          <w:b/>
          <w:bCs/>
          <w:rtl/>
          <w:lang w:eastAsia="ko-KR"/>
        </w:rPr>
        <w:t> </w:t>
      </w:r>
      <w:r w:rsidRPr="00ED2C9A">
        <w:rPr>
          <w:rFonts w:hint="cs"/>
          <w:b/>
          <w:bCs/>
          <w:rtl/>
          <w:lang w:eastAsia="ko-KR"/>
        </w:rPr>
        <w:t>المخصّص</w:t>
      </w:r>
      <w:r w:rsidRPr="00ED2C9A">
        <w:rPr>
          <w:b/>
          <w:bCs/>
          <w:rtl/>
          <w:lang w:eastAsia="ko-KR"/>
        </w:rPr>
        <w:t xml:space="preserve"> </w:t>
      </w:r>
      <w:r w:rsidRPr="00ED2C9A">
        <w:rPr>
          <w:rFonts w:hint="cs"/>
          <w:b/>
          <w:bCs/>
          <w:rtl/>
          <w:lang w:eastAsia="ko-KR"/>
        </w:rPr>
        <w:t>والمقيّد</w:t>
      </w:r>
      <w:r w:rsidRPr="00ED2C9A">
        <w:rPr>
          <w:b/>
          <w:bCs/>
          <w:rtl/>
          <w:lang w:eastAsia="ko-KR"/>
        </w:rPr>
        <w:t xml:space="preserve"> من </w:t>
      </w:r>
      <w:r w:rsidR="00613269" w:rsidRPr="00613269">
        <w:rPr>
          <w:b/>
          <w:color w:val="FF0000"/>
          <w:rtl/>
          <w:lang w:eastAsia="ko-KR"/>
        </w:rPr>
        <w:t>(متعلق به عدّ است)</w:t>
      </w:r>
      <w:r w:rsidRPr="00ED2C9A">
        <w:rPr>
          <w:b/>
          <w:bCs/>
          <w:rtl/>
          <w:lang w:eastAsia="ko-KR"/>
        </w:rPr>
        <w:t xml:space="preserve"> الاستصحابات المجمع عليها </w:t>
      </w:r>
      <w:r w:rsidR="00613269" w:rsidRPr="00613269">
        <w:rPr>
          <w:b/>
          <w:color w:val="FF0000"/>
          <w:rtl/>
          <w:lang w:eastAsia="ko-KR"/>
        </w:rPr>
        <w:t>(استصحابات)</w:t>
      </w:r>
      <w:r w:rsidRPr="00ED2C9A">
        <w:rPr>
          <w:b/>
          <w:bCs/>
          <w:rtl/>
          <w:lang w:eastAsia="ko-KR"/>
        </w:rPr>
        <w:t xml:space="preserve"> ، وهذا </w:t>
      </w:r>
      <w:r w:rsidR="00613269" w:rsidRPr="00613269">
        <w:rPr>
          <w:b/>
          <w:color w:val="FF0000"/>
          <w:rtl/>
          <w:lang w:eastAsia="ko-KR"/>
        </w:rPr>
        <w:t>(و این استصحاب)</w:t>
      </w:r>
      <w:r w:rsidRPr="00ED2C9A">
        <w:rPr>
          <w:b/>
          <w:bCs/>
          <w:rtl/>
          <w:lang w:eastAsia="ko-KR"/>
        </w:rPr>
        <w:t xml:space="preserve"> وإن لم يرجع إلى الاستصحاب المصطلح إلاّ بالتوجيه </w:t>
      </w:r>
      <w:r w:rsidR="00613269" w:rsidRPr="00613269">
        <w:rPr>
          <w:b/>
          <w:color w:val="FF0000"/>
          <w:rtl/>
          <w:lang w:eastAsia="ko-KR"/>
        </w:rPr>
        <w:t>(به اینکه استصحاب عدم مقید و عدم مخصص و عدم قرینه است)</w:t>
      </w:r>
      <w:r w:rsidRPr="00ED2C9A">
        <w:rPr>
          <w:b/>
          <w:bCs/>
          <w:rtl/>
          <w:lang w:eastAsia="ko-KR"/>
        </w:rPr>
        <w:t xml:space="preserve">، إلاّ أنّ الغرض من الاستشهاد به </w:t>
      </w:r>
      <w:r w:rsidR="00613269" w:rsidRPr="00613269">
        <w:rPr>
          <w:b/>
          <w:color w:val="FF0000"/>
          <w:rtl/>
          <w:lang w:eastAsia="ko-KR"/>
        </w:rPr>
        <w:t>(قول بعضی از اخباریین)</w:t>
      </w:r>
      <w:r w:rsidRPr="00ED2C9A">
        <w:rPr>
          <w:rFonts w:ascii="Cambria" w:hAnsi="Cambria" w:cs="Cambria" w:hint="cs"/>
          <w:b/>
          <w:bCs/>
          <w:rtl/>
          <w:lang w:eastAsia="ko-KR"/>
        </w:rPr>
        <w:t> </w:t>
      </w:r>
      <w:r w:rsidRPr="00ED2C9A">
        <w:rPr>
          <w:rFonts w:hint="cs"/>
          <w:b/>
          <w:bCs/>
          <w:rtl/>
          <w:lang w:eastAsia="ko-KR"/>
        </w:rPr>
        <w:t>بيان</w:t>
      </w:r>
      <w:r w:rsidRPr="00ED2C9A">
        <w:rPr>
          <w:b/>
          <w:bCs/>
          <w:rtl/>
          <w:lang w:eastAsia="ko-KR"/>
        </w:rPr>
        <w:t xml:space="preserve"> </w:t>
      </w:r>
      <w:r w:rsidRPr="00ED2C9A">
        <w:rPr>
          <w:rFonts w:hint="cs"/>
          <w:b/>
          <w:bCs/>
          <w:rtl/>
          <w:lang w:eastAsia="ko-KR"/>
        </w:rPr>
        <w:t>كون</w:t>
      </w:r>
      <w:r w:rsidRPr="00ED2C9A">
        <w:rPr>
          <w:b/>
          <w:bCs/>
          <w:rtl/>
          <w:lang w:eastAsia="ko-KR"/>
        </w:rPr>
        <w:t xml:space="preserve"> </w:t>
      </w:r>
      <w:r w:rsidRPr="00ED2C9A">
        <w:rPr>
          <w:rFonts w:hint="cs"/>
          <w:b/>
          <w:bCs/>
          <w:rtl/>
          <w:lang w:eastAsia="ko-KR"/>
        </w:rPr>
        <w:t>هذه</w:t>
      </w:r>
      <w:r w:rsidRPr="00ED2C9A">
        <w:rPr>
          <w:b/>
          <w:bCs/>
          <w:rtl/>
          <w:lang w:eastAsia="ko-KR"/>
        </w:rPr>
        <w:t xml:space="preserve"> </w:t>
      </w:r>
      <w:r w:rsidRPr="00ED2C9A">
        <w:rPr>
          <w:rFonts w:hint="cs"/>
          <w:b/>
          <w:bCs/>
          <w:rtl/>
          <w:lang w:eastAsia="ko-KR"/>
        </w:rPr>
        <w:t>القاعدة</w:t>
      </w:r>
      <w:r w:rsidRPr="00ED2C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حجیت</w:t>
      </w:r>
      <w:r w:rsidR="00613269" w:rsidRPr="00613269">
        <w:rPr>
          <w:b/>
          <w:color w:val="FF0000"/>
          <w:rtl/>
          <w:lang w:eastAsia="ko-KR"/>
        </w:rPr>
        <w:t xml:space="preserve"> </w:t>
      </w:r>
      <w:r w:rsidR="00613269" w:rsidRPr="00613269">
        <w:rPr>
          <w:rFonts w:hint="cs"/>
          <w:b/>
          <w:color w:val="FF0000"/>
          <w:rtl/>
          <w:lang w:eastAsia="ko-KR"/>
        </w:rPr>
        <w:t>ظهور</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نحو مطلق)</w:t>
      </w:r>
      <w:r w:rsidRPr="00ED2C9A">
        <w:rPr>
          <w:b/>
          <w:bCs/>
          <w:rtl/>
          <w:lang w:eastAsia="ko-KR"/>
        </w:rPr>
        <w:t xml:space="preserve"> إجماعيّة</w:t>
      </w:r>
      <w:r w:rsidRPr="00ED2C9A">
        <w:rPr>
          <w:b/>
          <w:bCs/>
          <w:lang w:eastAsia="ko-KR" w:bidi="ar-SA"/>
        </w:rPr>
        <w:t>.</w:t>
      </w:r>
    </w:p>
    <w:p w14:paraId="68D052D0" w14:textId="055AB206" w:rsidR="00ED2C9A" w:rsidRPr="00ED2C9A" w:rsidRDefault="00ED2C9A" w:rsidP="00ED2C9A">
      <w:pPr>
        <w:pStyle w:val="4"/>
        <w:rPr>
          <w:b/>
          <w:bCs/>
        </w:rPr>
      </w:pPr>
      <w:bookmarkStart w:id="136" w:name="_Toc108718291"/>
      <w:r w:rsidRPr="00ED2C9A">
        <w:rPr>
          <w:rtl/>
        </w:rPr>
        <w:t>کلام صاحب هدایة المسترشدین و جواب آن</w:t>
      </w:r>
      <w:bookmarkEnd w:id="136"/>
      <w:r w:rsidRPr="00ED2C9A">
        <w:rPr>
          <w:b/>
          <w:bCs/>
          <w:rtl/>
          <w:lang w:bidi="fa-IR"/>
        </w:rPr>
        <w:t xml:space="preserve"> </w:t>
      </w:r>
    </w:p>
    <w:p w14:paraId="1B05F70B" w14:textId="79F75B08" w:rsidR="00ED2C9A" w:rsidRPr="00ED2C9A" w:rsidRDefault="00ED2C9A" w:rsidP="00ED2C9A">
      <w:pPr>
        <w:rPr>
          <w:b/>
          <w:bCs/>
          <w:lang w:eastAsia="ko-KR" w:bidi="ar-SA"/>
        </w:rPr>
      </w:pPr>
      <w:r w:rsidRPr="00ED2C9A">
        <w:rPr>
          <w:b/>
          <w:bCs/>
          <w:rtl/>
          <w:lang w:eastAsia="ko-KR"/>
        </w:rPr>
        <w:t>وربما فصّل بعض من المعاصرين تفصيلاً يرجع</w:t>
      </w:r>
      <w:r w:rsidRPr="00ED2C9A">
        <w:rPr>
          <w:rFonts w:ascii="Cambria" w:hAnsi="Cambria" w:cs="Cambria" w:hint="cs"/>
          <w:b/>
          <w:bCs/>
          <w:rtl/>
          <w:lang w:eastAsia="ko-KR"/>
        </w:rPr>
        <w:t> </w:t>
      </w:r>
      <w:r w:rsidRPr="00ED2C9A">
        <w:rPr>
          <w:rFonts w:hint="cs"/>
          <w:b/>
          <w:bCs/>
          <w:rtl/>
          <w:lang w:eastAsia="ko-KR"/>
        </w:rPr>
        <w:t>حاصله</w:t>
      </w:r>
      <w:r w:rsidRPr="00ED2C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تفصیل</w:t>
      </w:r>
      <w:r w:rsidR="00613269" w:rsidRPr="00613269">
        <w:rPr>
          <w:b/>
          <w:color w:val="FF0000"/>
          <w:rtl/>
          <w:lang w:eastAsia="ko-KR"/>
        </w:rPr>
        <w:t>)</w:t>
      </w:r>
      <w:r w:rsidRPr="00ED2C9A">
        <w:rPr>
          <w:rFonts w:ascii="Cambria" w:hAnsi="Cambria" w:cs="Cambria" w:hint="cs"/>
          <w:b/>
          <w:bCs/>
          <w:rtl/>
          <w:lang w:eastAsia="ko-KR"/>
        </w:rPr>
        <w:t> </w:t>
      </w:r>
      <w:r w:rsidRPr="00ED2C9A">
        <w:rPr>
          <w:rFonts w:hint="cs"/>
          <w:b/>
          <w:bCs/>
          <w:rtl/>
          <w:lang w:eastAsia="ko-KR"/>
        </w:rPr>
        <w:t>إلى</w:t>
      </w:r>
      <w:r w:rsidRPr="00ED2C9A">
        <w:rPr>
          <w:b/>
          <w:bCs/>
          <w:rtl/>
          <w:lang w:eastAsia="ko-KR"/>
        </w:rPr>
        <w:t xml:space="preserve"> </w:t>
      </w:r>
      <w:r w:rsidRPr="00ED2C9A">
        <w:rPr>
          <w:rFonts w:hint="cs"/>
          <w:b/>
          <w:bCs/>
          <w:rtl/>
          <w:lang w:eastAsia="ko-KR"/>
        </w:rPr>
        <w:t>؛</w:t>
      </w:r>
      <w:r w:rsidRPr="00ED2C9A">
        <w:rPr>
          <w:b/>
          <w:bCs/>
          <w:rtl/>
          <w:lang w:eastAsia="ko-KR"/>
        </w:rPr>
        <w:t xml:space="preserve"> </w:t>
      </w:r>
      <w:r w:rsidRPr="00ED2C9A">
        <w:rPr>
          <w:rFonts w:hint="cs"/>
          <w:b/>
          <w:bCs/>
          <w:rtl/>
          <w:lang w:eastAsia="ko-KR"/>
        </w:rPr>
        <w:t>أنّ</w:t>
      </w:r>
      <w:r w:rsidRPr="00ED2C9A">
        <w:rPr>
          <w:b/>
          <w:bCs/>
          <w:rtl/>
          <w:lang w:eastAsia="ko-KR"/>
        </w:rPr>
        <w:t xml:space="preserve"> </w:t>
      </w:r>
      <w:r w:rsidRPr="00ED2C9A">
        <w:rPr>
          <w:rFonts w:hint="cs"/>
          <w:b/>
          <w:bCs/>
          <w:rtl/>
          <w:lang w:eastAsia="ko-KR"/>
        </w:rPr>
        <w:t>الكلام</w:t>
      </w:r>
      <w:r w:rsidRPr="00ED2C9A">
        <w:rPr>
          <w:b/>
          <w:bCs/>
          <w:rtl/>
          <w:lang w:eastAsia="ko-KR"/>
        </w:rPr>
        <w:t xml:space="preserve"> </w:t>
      </w:r>
      <w:r w:rsidRPr="00ED2C9A">
        <w:rPr>
          <w:rFonts w:hint="cs"/>
          <w:b/>
          <w:bCs/>
          <w:rtl/>
          <w:lang w:eastAsia="ko-KR"/>
        </w:rPr>
        <w:t>إن</w:t>
      </w:r>
      <w:r w:rsidRPr="00ED2C9A">
        <w:rPr>
          <w:b/>
          <w:bCs/>
          <w:rtl/>
          <w:lang w:eastAsia="ko-KR"/>
        </w:rPr>
        <w:t xml:space="preserve"> </w:t>
      </w:r>
      <w:r w:rsidRPr="00ED2C9A">
        <w:rPr>
          <w:rFonts w:hint="cs"/>
          <w:b/>
          <w:bCs/>
          <w:rtl/>
          <w:lang w:eastAsia="ko-KR"/>
        </w:rPr>
        <w:t>كان</w:t>
      </w:r>
      <w:r w:rsidRPr="00ED2C9A">
        <w:rPr>
          <w:b/>
          <w:bCs/>
          <w:rtl/>
          <w:lang w:eastAsia="ko-KR"/>
        </w:rPr>
        <w:t xml:space="preserve"> مقرونا </w:t>
      </w:r>
      <w:r w:rsidR="00613269" w:rsidRPr="00613269">
        <w:rPr>
          <w:b/>
          <w:color w:val="FF0000"/>
          <w:rtl/>
          <w:lang w:eastAsia="ko-KR"/>
        </w:rPr>
        <w:t>(متصل باشد)</w:t>
      </w:r>
      <w:r w:rsidRPr="00ED2C9A">
        <w:rPr>
          <w:b/>
          <w:bCs/>
          <w:rtl/>
          <w:lang w:eastAsia="ko-KR"/>
        </w:rPr>
        <w:t xml:space="preserve"> بحال أو مقال يصلح </w:t>
      </w:r>
      <w:r w:rsidR="00613269" w:rsidRPr="00613269">
        <w:rPr>
          <w:b/>
          <w:color w:val="FF0000"/>
          <w:rtl/>
          <w:lang w:eastAsia="ko-KR"/>
        </w:rPr>
        <w:t>(حال یا مقال)</w:t>
      </w:r>
      <w:r w:rsidRPr="00ED2C9A">
        <w:rPr>
          <w:b/>
          <w:bCs/>
          <w:rtl/>
          <w:lang w:eastAsia="ko-KR"/>
        </w:rPr>
        <w:t xml:space="preserve"> أن يكون </w:t>
      </w:r>
      <w:r w:rsidR="00613269" w:rsidRPr="00613269">
        <w:rPr>
          <w:b/>
          <w:color w:val="FF0000"/>
          <w:rtl/>
          <w:lang w:eastAsia="ko-KR"/>
        </w:rPr>
        <w:t>(حال یا مقال)</w:t>
      </w:r>
      <w:r w:rsidRPr="00ED2C9A">
        <w:rPr>
          <w:rFonts w:ascii="Cambria" w:hAnsi="Cambria" w:cs="Cambria" w:hint="cs"/>
          <w:b/>
          <w:bCs/>
          <w:rtl/>
          <w:lang w:eastAsia="ko-KR"/>
        </w:rPr>
        <w:t> </w:t>
      </w:r>
      <w:r w:rsidRPr="00ED2C9A">
        <w:rPr>
          <w:rFonts w:hint="cs"/>
          <w:b/>
          <w:bCs/>
          <w:rtl/>
          <w:lang w:eastAsia="ko-KR"/>
        </w:rPr>
        <w:t>صارفا</w:t>
      </w:r>
      <w:r w:rsidRPr="00ED2C9A">
        <w:rPr>
          <w:b/>
          <w:bCs/>
          <w:rtl/>
          <w:lang w:eastAsia="ko-KR"/>
        </w:rPr>
        <w:t xml:space="preserve"> </w:t>
      </w:r>
      <w:r w:rsidRPr="00ED2C9A">
        <w:rPr>
          <w:rFonts w:hint="cs"/>
          <w:b/>
          <w:bCs/>
          <w:rtl/>
          <w:lang w:eastAsia="ko-KR"/>
        </w:rPr>
        <w:t>عن</w:t>
      </w:r>
      <w:r w:rsidRPr="00ED2C9A">
        <w:rPr>
          <w:b/>
          <w:bCs/>
          <w:rtl/>
          <w:lang w:eastAsia="ko-KR"/>
        </w:rPr>
        <w:t xml:space="preserve"> </w:t>
      </w:r>
      <w:r w:rsidRPr="00ED2C9A">
        <w:rPr>
          <w:rFonts w:hint="cs"/>
          <w:b/>
          <w:bCs/>
          <w:rtl/>
          <w:lang w:eastAsia="ko-KR"/>
        </w:rPr>
        <w:t>المعنى</w:t>
      </w:r>
      <w:r w:rsidRPr="00ED2C9A">
        <w:rPr>
          <w:b/>
          <w:bCs/>
          <w:rtl/>
          <w:lang w:eastAsia="ko-KR"/>
        </w:rPr>
        <w:t xml:space="preserve"> </w:t>
      </w:r>
      <w:r w:rsidRPr="00ED2C9A">
        <w:rPr>
          <w:rFonts w:hint="cs"/>
          <w:b/>
          <w:bCs/>
          <w:rtl/>
          <w:lang w:eastAsia="ko-KR"/>
        </w:rPr>
        <w:t>الحقيقيّ</w:t>
      </w:r>
      <w:r w:rsidRPr="00ED2C9A">
        <w:rPr>
          <w:b/>
          <w:bCs/>
          <w:rtl/>
          <w:lang w:eastAsia="ko-KR"/>
        </w:rPr>
        <w:t xml:space="preserve"> </w:t>
      </w:r>
      <w:r w:rsidRPr="00ED2C9A">
        <w:rPr>
          <w:rFonts w:hint="cs"/>
          <w:b/>
          <w:bCs/>
          <w:rtl/>
          <w:lang w:eastAsia="ko-KR"/>
        </w:rPr>
        <w:t>،</w:t>
      </w:r>
      <w:r w:rsidRPr="00ED2C9A">
        <w:rPr>
          <w:b/>
          <w:bCs/>
          <w:rtl/>
          <w:lang w:eastAsia="ko-KR"/>
        </w:rPr>
        <w:t xml:space="preserve"> </w:t>
      </w:r>
      <w:r w:rsidRPr="00ED2C9A">
        <w:rPr>
          <w:rFonts w:hint="cs"/>
          <w:b/>
          <w:bCs/>
          <w:rtl/>
          <w:lang w:eastAsia="ko-KR"/>
        </w:rPr>
        <w:t>فلا</w:t>
      </w:r>
      <w:r w:rsidRPr="00ED2C9A">
        <w:rPr>
          <w:b/>
          <w:bCs/>
          <w:rtl/>
          <w:lang w:eastAsia="ko-KR"/>
        </w:rPr>
        <w:t xml:space="preserve"> </w:t>
      </w:r>
      <w:r w:rsidRPr="00ED2C9A">
        <w:rPr>
          <w:rFonts w:hint="cs"/>
          <w:b/>
          <w:bCs/>
          <w:rtl/>
          <w:lang w:eastAsia="ko-KR"/>
        </w:rPr>
        <w:t>يتمسّك</w:t>
      </w:r>
      <w:r w:rsidRPr="00ED2C9A">
        <w:rPr>
          <w:b/>
          <w:bCs/>
          <w:rtl/>
          <w:lang w:eastAsia="ko-KR"/>
        </w:rPr>
        <w:t xml:space="preserve"> </w:t>
      </w:r>
      <w:r w:rsidRPr="00ED2C9A">
        <w:rPr>
          <w:rFonts w:hint="cs"/>
          <w:b/>
          <w:bCs/>
          <w:rtl/>
          <w:lang w:eastAsia="ko-KR"/>
        </w:rPr>
        <w:t>فيه</w:t>
      </w:r>
      <w:r w:rsidRPr="00ED2C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حال</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مقال</w:t>
      </w:r>
      <w:r w:rsidR="00613269" w:rsidRPr="00613269">
        <w:rPr>
          <w:b/>
          <w:color w:val="FF0000"/>
          <w:rtl/>
          <w:lang w:eastAsia="ko-KR"/>
        </w:rPr>
        <w:t>)</w:t>
      </w:r>
      <w:r w:rsidRPr="00ED2C9A">
        <w:rPr>
          <w:b/>
          <w:bCs/>
          <w:rtl/>
          <w:lang w:eastAsia="ko-KR"/>
        </w:rPr>
        <w:t xml:space="preserve"> </w:t>
      </w:r>
      <w:r w:rsidRPr="00ED2C9A">
        <w:rPr>
          <w:rFonts w:hint="cs"/>
          <w:b/>
          <w:bCs/>
          <w:rtl/>
          <w:lang w:eastAsia="ko-KR"/>
        </w:rPr>
        <w:t>بأصالة</w:t>
      </w:r>
      <w:r w:rsidRPr="00ED2C9A">
        <w:rPr>
          <w:b/>
          <w:bCs/>
          <w:rtl/>
          <w:lang w:eastAsia="ko-KR"/>
        </w:rPr>
        <w:t xml:space="preserve"> الحقيقة ، وإن كان الشكّ في أصل وجود الصارف أو كان هنا </w:t>
      </w:r>
      <w:r w:rsidR="00613269" w:rsidRPr="00613269">
        <w:rPr>
          <w:b/>
          <w:color w:val="FF0000"/>
          <w:rtl/>
          <w:lang w:eastAsia="ko-KR"/>
        </w:rPr>
        <w:t>(درباره کلام)</w:t>
      </w:r>
      <w:r w:rsidRPr="00ED2C9A">
        <w:rPr>
          <w:b/>
          <w:bCs/>
          <w:rtl/>
          <w:lang w:eastAsia="ko-KR"/>
        </w:rPr>
        <w:t xml:space="preserve"> أمر منفصل </w:t>
      </w:r>
      <w:r w:rsidR="00613269" w:rsidRPr="00613269">
        <w:rPr>
          <w:b/>
          <w:color w:val="FF0000"/>
          <w:rtl/>
          <w:lang w:eastAsia="ko-KR"/>
        </w:rPr>
        <w:t>(امر منفصل مجمل)</w:t>
      </w:r>
      <w:r w:rsidRPr="00ED2C9A">
        <w:rPr>
          <w:rFonts w:ascii="Cambria" w:hAnsi="Cambria" w:cs="Cambria" w:hint="cs"/>
          <w:b/>
          <w:bCs/>
          <w:rtl/>
          <w:lang w:eastAsia="ko-KR"/>
        </w:rPr>
        <w:t> </w:t>
      </w:r>
      <w:r w:rsidRPr="00ED2C9A">
        <w:rPr>
          <w:rFonts w:hint="cs"/>
          <w:b/>
          <w:bCs/>
          <w:rtl/>
          <w:lang w:eastAsia="ko-KR"/>
        </w:rPr>
        <w:t>يصلح</w:t>
      </w:r>
      <w:r w:rsidRPr="00ED2C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امر</w:t>
      </w:r>
      <w:r w:rsidR="00613269" w:rsidRPr="00613269">
        <w:rPr>
          <w:b/>
          <w:color w:val="FF0000"/>
          <w:rtl/>
          <w:lang w:eastAsia="ko-KR"/>
        </w:rPr>
        <w:t xml:space="preserve"> </w:t>
      </w:r>
      <w:r w:rsidR="00613269" w:rsidRPr="00613269">
        <w:rPr>
          <w:rFonts w:hint="cs"/>
          <w:b/>
          <w:color w:val="FF0000"/>
          <w:rtl/>
          <w:lang w:eastAsia="ko-KR"/>
        </w:rPr>
        <w:t>منفصل</w:t>
      </w:r>
      <w:r w:rsidR="00613269" w:rsidRPr="00613269">
        <w:rPr>
          <w:b/>
          <w:color w:val="FF0000"/>
          <w:rtl/>
          <w:lang w:eastAsia="ko-KR"/>
        </w:rPr>
        <w:t>)</w:t>
      </w:r>
      <w:r w:rsidRPr="00ED2C9A">
        <w:rPr>
          <w:rFonts w:ascii="Cambria" w:hAnsi="Cambria" w:cs="Cambria" w:hint="cs"/>
          <w:b/>
          <w:bCs/>
          <w:rtl/>
          <w:lang w:eastAsia="ko-KR"/>
        </w:rPr>
        <w:t> </w:t>
      </w:r>
      <w:r w:rsidRPr="00ED2C9A">
        <w:rPr>
          <w:rFonts w:hint="cs"/>
          <w:b/>
          <w:bCs/>
          <w:rtl/>
          <w:lang w:eastAsia="ko-KR"/>
        </w:rPr>
        <w:t>لكونه</w:t>
      </w:r>
      <w:r w:rsidRPr="00ED2C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امر</w:t>
      </w:r>
      <w:r w:rsidR="00613269" w:rsidRPr="00613269">
        <w:rPr>
          <w:b/>
          <w:color w:val="FF0000"/>
          <w:rtl/>
          <w:lang w:eastAsia="ko-KR"/>
        </w:rPr>
        <w:t xml:space="preserve"> </w:t>
      </w:r>
      <w:r w:rsidR="00613269" w:rsidRPr="00613269">
        <w:rPr>
          <w:rFonts w:hint="cs"/>
          <w:b/>
          <w:color w:val="FF0000"/>
          <w:rtl/>
          <w:lang w:eastAsia="ko-KR"/>
        </w:rPr>
        <w:t>منفصل</w:t>
      </w:r>
      <w:r w:rsidR="00613269" w:rsidRPr="00613269">
        <w:rPr>
          <w:b/>
          <w:color w:val="FF0000"/>
          <w:rtl/>
          <w:lang w:eastAsia="ko-KR"/>
        </w:rPr>
        <w:t>)</w:t>
      </w:r>
      <w:r w:rsidRPr="00ED2C9A">
        <w:rPr>
          <w:b/>
          <w:bCs/>
          <w:rtl/>
          <w:lang w:eastAsia="ko-KR"/>
        </w:rPr>
        <w:t xml:space="preserve"> </w:t>
      </w:r>
      <w:r w:rsidRPr="00ED2C9A">
        <w:rPr>
          <w:rFonts w:hint="cs"/>
          <w:b/>
          <w:bCs/>
          <w:rtl/>
          <w:lang w:eastAsia="ko-KR"/>
        </w:rPr>
        <w:t>صارفا</w:t>
      </w:r>
      <w:r w:rsidRPr="00ED2C9A">
        <w:rPr>
          <w:b/>
          <w:bCs/>
          <w:rtl/>
          <w:lang w:eastAsia="ko-KR"/>
        </w:rPr>
        <w:t xml:space="preserve"> </w:t>
      </w:r>
      <w:r w:rsidRPr="00ED2C9A">
        <w:rPr>
          <w:rFonts w:hint="cs"/>
          <w:b/>
          <w:bCs/>
          <w:rtl/>
          <w:lang w:eastAsia="ko-KR"/>
        </w:rPr>
        <w:t>،</w:t>
      </w:r>
      <w:r w:rsidRPr="00ED2C9A">
        <w:rPr>
          <w:b/>
          <w:bCs/>
          <w:rtl/>
          <w:lang w:eastAsia="ko-KR"/>
        </w:rPr>
        <w:t xml:space="preserve"> </w:t>
      </w:r>
      <w:r w:rsidRPr="00ED2C9A">
        <w:rPr>
          <w:rFonts w:hint="cs"/>
          <w:b/>
          <w:bCs/>
          <w:rtl/>
          <w:lang w:eastAsia="ko-KR"/>
        </w:rPr>
        <w:t>فيعمل</w:t>
      </w:r>
      <w:r w:rsidRPr="00ED2C9A">
        <w:rPr>
          <w:b/>
          <w:bCs/>
          <w:rtl/>
          <w:lang w:eastAsia="ko-KR"/>
        </w:rPr>
        <w:t xml:space="preserve"> </w:t>
      </w:r>
      <w:r w:rsidR="00613269" w:rsidRPr="00613269">
        <w:rPr>
          <w:b/>
          <w:color w:val="FF0000"/>
          <w:rtl/>
          <w:lang w:eastAsia="ko-KR"/>
        </w:rPr>
        <w:t>(جواب ان کان است)</w:t>
      </w:r>
      <w:r w:rsidRPr="00ED2C9A">
        <w:rPr>
          <w:b/>
          <w:bCs/>
          <w:rtl/>
          <w:lang w:eastAsia="ko-KR"/>
        </w:rPr>
        <w:t xml:space="preserve"> على أصالة الحقيقة</w:t>
      </w:r>
      <w:r w:rsidRPr="00ED2C9A">
        <w:rPr>
          <w:b/>
          <w:bCs/>
          <w:lang w:eastAsia="ko-KR" w:bidi="ar-SA"/>
        </w:rPr>
        <w:t>.</w:t>
      </w:r>
    </w:p>
    <w:p w14:paraId="4EE30FAD" w14:textId="41412FB6" w:rsidR="00ED2C9A" w:rsidRPr="00ED2C9A" w:rsidRDefault="00ED2C9A" w:rsidP="00ED2C9A">
      <w:pPr>
        <w:rPr>
          <w:b/>
          <w:bCs/>
          <w:lang w:eastAsia="ko-KR" w:bidi="ar-SA"/>
        </w:rPr>
      </w:pPr>
      <w:r w:rsidRPr="00ED2C9A">
        <w:rPr>
          <w:b/>
          <w:bCs/>
          <w:rtl/>
          <w:lang w:eastAsia="ko-KR"/>
        </w:rPr>
        <w:t xml:space="preserve">وهذا تفصيل حسن متين ، لكنّه </w:t>
      </w:r>
      <w:r w:rsidR="00613269" w:rsidRPr="00613269">
        <w:rPr>
          <w:b/>
          <w:color w:val="FF0000"/>
          <w:rtl/>
          <w:lang w:eastAsia="ko-KR"/>
        </w:rPr>
        <w:t>(تفصیل است)</w:t>
      </w:r>
      <w:r w:rsidRPr="00ED2C9A">
        <w:rPr>
          <w:b/>
          <w:bCs/>
          <w:rtl/>
          <w:lang w:eastAsia="ko-KR"/>
        </w:rPr>
        <w:t xml:space="preserve"> تفصيل في </w:t>
      </w:r>
      <w:r w:rsidRPr="00ED2C9A">
        <w:rPr>
          <w:b/>
          <w:bCs/>
          <w:u w:val="single"/>
          <w:rtl/>
          <w:lang w:eastAsia="ko-KR"/>
        </w:rPr>
        <w:t>العمل بأصالة الحقيقة</w:t>
      </w:r>
      <w:r w:rsidRPr="00ED2C9A">
        <w:rPr>
          <w:rFonts w:ascii="Cambria" w:hAnsi="Cambria" w:cs="Cambria"/>
          <w:b/>
          <w:bCs/>
          <w:lang w:eastAsia="ko-KR" w:bidi="ar-SA"/>
        </w:rPr>
        <w:t> </w:t>
      </w:r>
      <w:r w:rsidR="00613269" w:rsidRPr="00613269">
        <w:rPr>
          <w:b/>
          <w:color w:val="FF0000"/>
          <w:rtl/>
          <w:lang w:eastAsia="ko-KR"/>
        </w:rPr>
        <w:t>(پیدایش ظهور)</w:t>
      </w:r>
      <w:r w:rsidRPr="00ED2C9A">
        <w:rPr>
          <w:b/>
          <w:bCs/>
          <w:rtl/>
          <w:lang w:eastAsia="ko-KR"/>
        </w:rPr>
        <w:t xml:space="preserve"> عند الشكّ في الصارف </w:t>
      </w:r>
      <w:r w:rsidR="00613269" w:rsidRPr="00613269">
        <w:rPr>
          <w:b/>
          <w:color w:val="FF0000"/>
          <w:rtl/>
          <w:lang w:eastAsia="ko-KR"/>
        </w:rPr>
        <w:t>(در تمامی اقسامش)</w:t>
      </w:r>
      <w:r w:rsidRPr="00ED2C9A">
        <w:rPr>
          <w:b/>
          <w:bCs/>
          <w:rtl/>
          <w:lang w:eastAsia="ko-KR"/>
        </w:rPr>
        <w:t xml:space="preserve"> ، لا في حجّية الظهور اللفظيّ</w:t>
      </w:r>
    </w:p>
    <w:p w14:paraId="078CDAB5" w14:textId="26DBD386" w:rsidR="004603D1" w:rsidRPr="008F3EDE" w:rsidRDefault="008F3EDE" w:rsidP="008F3EDE">
      <w:pPr>
        <w:rPr>
          <w:b/>
          <w:bCs/>
          <w:rtl/>
          <w:lang w:eastAsia="ko-KR" w:bidi="ar-SA"/>
        </w:rPr>
      </w:pPr>
      <w:r w:rsidRPr="008F3EDE">
        <w:rPr>
          <w:b/>
          <w:bCs/>
          <w:rtl/>
          <w:lang w:eastAsia="ko-KR"/>
        </w:rPr>
        <w:lastRenderedPageBreak/>
        <w:t xml:space="preserve">وهذا </w:t>
      </w:r>
      <w:r w:rsidR="00613269" w:rsidRPr="00613269">
        <w:rPr>
          <w:b/>
          <w:color w:val="FF0000"/>
          <w:rtl/>
          <w:lang w:eastAsia="ko-KR"/>
        </w:rPr>
        <w:t>(تفصیل محقق اصفهانی)</w:t>
      </w:r>
      <w:r w:rsidRPr="008F3EDE">
        <w:rPr>
          <w:b/>
          <w:bCs/>
          <w:rtl/>
          <w:lang w:eastAsia="ko-KR"/>
        </w:rPr>
        <w:t xml:space="preserve"> تفصيل حسن متين ، لكنّه </w:t>
      </w:r>
      <w:r w:rsidR="00613269" w:rsidRPr="00613269">
        <w:rPr>
          <w:b/>
          <w:color w:val="FF0000"/>
          <w:rtl/>
          <w:lang w:eastAsia="ko-KR"/>
        </w:rPr>
        <w:t>(تفصیل ایشان)</w:t>
      </w:r>
      <w:r w:rsidRPr="008F3EDE">
        <w:rPr>
          <w:b/>
          <w:bCs/>
          <w:rtl/>
          <w:lang w:eastAsia="ko-KR"/>
        </w:rPr>
        <w:t xml:space="preserve"> تفصيلٌ في </w:t>
      </w:r>
      <w:r w:rsidRPr="008F3EDE">
        <w:rPr>
          <w:b/>
          <w:bCs/>
          <w:u w:val="single"/>
          <w:rtl/>
          <w:lang w:eastAsia="ko-KR"/>
        </w:rPr>
        <w:t>العمل بأصالة الحقيقة</w:t>
      </w:r>
      <w:r w:rsidRPr="008F3EDE">
        <w:rPr>
          <w:rFonts w:ascii="Cambria" w:hAnsi="Cambria" w:cs="Cambria"/>
          <w:b/>
          <w:bCs/>
          <w:lang w:eastAsia="ko-KR" w:bidi="ar-SA"/>
        </w:rPr>
        <w:t> </w:t>
      </w:r>
      <w:r w:rsidR="00613269" w:rsidRPr="00613269">
        <w:rPr>
          <w:b/>
          <w:color w:val="FF0000"/>
          <w:rtl/>
          <w:lang w:eastAsia="ko-KR" w:bidi="ar-SA"/>
        </w:rPr>
        <w:t>(پیدایش ظهور)</w:t>
      </w:r>
      <w:r w:rsidRPr="008F3EDE">
        <w:rPr>
          <w:b/>
          <w:bCs/>
          <w:rtl/>
          <w:lang w:eastAsia="ko-KR"/>
        </w:rPr>
        <w:t xml:space="preserve"> عند الشكّ في الصارف </w:t>
      </w:r>
      <w:r w:rsidR="00613269" w:rsidRPr="00613269">
        <w:rPr>
          <w:b/>
          <w:color w:val="FF0000"/>
          <w:rtl/>
          <w:lang w:eastAsia="ko-KR"/>
        </w:rPr>
        <w:t>(در تمامی اقسام آن)</w:t>
      </w:r>
      <w:r w:rsidRPr="008F3EDE">
        <w:rPr>
          <w:b/>
          <w:bCs/>
          <w:rtl/>
          <w:lang w:eastAsia="ko-KR"/>
        </w:rPr>
        <w:t xml:space="preserve"> ، لا في حجّية الظهور اللفظيّ ، بل مرجعه </w:t>
      </w:r>
      <w:r w:rsidR="00613269" w:rsidRPr="00613269">
        <w:rPr>
          <w:b/>
          <w:color w:val="FF0000"/>
          <w:rtl/>
          <w:lang w:eastAsia="ko-KR"/>
        </w:rPr>
        <w:t>(تفصیل ایشان)</w:t>
      </w:r>
      <w:r w:rsidRPr="008F3EDE">
        <w:rPr>
          <w:b/>
          <w:bCs/>
          <w:rtl/>
          <w:lang w:eastAsia="ko-KR"/>
        </w:rPr>
        <w:t xml:space="preserve"> إلى تعيين الظهور العرفيّ و </w:t>
      </w:r>
      <w:r w:rsidR="00613269" w:rsidRPr="00613269">
        <w:rPr>
          <w:b/>
          <w:color w:val="FF0000"/>
          <w:rtl/>
          <w:lang w:eastAsia="ko-KR"/>
        </w:rPr>
        <w:t>(واو برای تفسیر است)</w:t>
      </w:r>
      <w:r w:rsidRPr="008F3EDE">
        <w:rPr>
          <w:b/>
          <w:bCs/>
          <w:rtl/>
          <w:lang w:eastAsia="ko-KR"/>
        </w:rPr>
        <w:t xml:space="preserve"> تمييزه </w:t>
      </w:r>
      <w:r w:rsidR="00613269" w:rsidRPr="00613269">
        <w:rPr>
          <w:b/>
          <w:color w:val="FF0000"/>
          <w:rtl/>
          <w:lang w:eastAsia="ko-KR"/>
        </w:rPr>
        <w:t>(ظهور)</w:t>
      </w:r>
      <w:r w:rsidRPr="008F3EDE">
        <w:rPr>
          <w:b/>
          <w:bCs/>
          <w:rtl/>
          <w:lang w:eastAsia="ko-KR"/>
        </w:rPr>
        <w:t xml:space="preserve"> عن موارد الإجمال؛ فإنّ اللفظ </w:t>
      </w:r>
      <w:r w:rsidR="00613269" w:rsidRPr="00613269">
        <w:rPr>
          <w:b/>
          <w:color w:val="FF0000"/>
          <w:rtl/>
          <w:lang w:eastAsia="ko-KR"/>
        </w:rPr>
        <w:t>(کلام)</w:t>
      </w:r>
      <w:r w:rsidRPr="008F3EDE">
        <w:rPr>
          <w:b/>
          <w:bCs/>
          <w:rtl/>
          <w:lang w:eastAsia="ko-KR"/>
        </w:rPr>
        <w:t xml:space="preserve"> في القسم الأوّل </w:t>
      </w:r>
      <w:r w:rsidR="00613269" w:rsidRPr="00613269">
        <w:rPr>
          <w:b/>
          <w:color w:val="FF0000"/>
          <w:rtl/>
          <w:lang w:eastAsia="ko-KR"/>
        </w:rPr>
        <w:t>(شک در صارفیت موجود متصل)</w:t>
      </w:r>
      <w:r w:rsidRPr="008F3EDE">
        <w:rPr>
          <w:b/>
          <w:bCs/>
          <w:rtl/>
          <w:lang w:eastAsia="ko-KR"/>
        </w:rPr>
        <w:t xml:space="preserve"> يخرج </w:t>
      </w:r>
      <w:r w:rsidR="00613269" w:rsidRPr="00613269">
        <w:rPr>
          <w:b/>
          <w:color w:val="FF0000"/>
          <w:rtl/>
          <w:lang w:eastAsia="ko-KR"/>
        </w:rPr>
        <w:t>(کلام)</w:t>
      </w:r>
      <w:r w:rsidRPr="008F3EDE">
        <w:rPr>
          <w:b/>
          <w:bCs/>
          <w:rtl/>
          <w:lang w:eastAsia="ko-KR"/>
        </w:rPr>
        <w:t xml:space="preserve"> عن الظهور إلى الإجمال بشهادة العرف ؛ ولذا </w:t>
      </w:r>
      <w:r w:rsidR="00613269" w:rsidRPr="00613269">
        <w:rPr>
          <w:b/>
          <w:color w:val="FF0000"/>
          <w:rtl/>
          <w:lang w:eastAsia="ko-KR"/>
        </w:rPr>
        <w:t>(خروج از ظهور بخاطر اجمال)</w:t>
      </w:r>
      <w:r w:rsidRPr="008F3EDE">
        <w:rPr>
          <w:b/>
          <w:bCs/>
          <w:rtl/>
          <w:lang w:eastAsia="ko-KR"/>
        </w:rPr>
        <w:t xml:space="preserve"> توقّف جماعة في المجاز المشهور ، والعامّ المتعقّب بضمير يرجع إلى بعض أفراده </w:t>
      </w:r>
      <w:r w:rsidR="00613269" w:rsidRPr="00613269">
        <w:rPr>
          <w:b/>
          <w:color w:val="FF0000"/>
          <w:rtl/>
          <w:lang w:eastAsia="ko-KR"/>
        </w:rPr>
        <w:t>(العام)</w:t>
      </w:r>
      <w:r w:rsidRPr="008F3EDE">
        <w:rPr>
          <w:b/>
          <w:bCs/>
          <w:rtl/>
          <w:lang w:eastAsia="ko-KR"/>
        </w:rPr>
        <w:t xml:space="preserve">، والجمل المتعدّدة المتعقّبة للاستثناء ، والأمر والنهي الواردين في مظانّ الحظر والإيجاب ، إلى غير ذلك </w:t>
      </w:r>
      <w:r w:rsidR="00613269" w:rsidRPr="00613269">
        <w:rPr>
          <w:b/>
          <w:color w:val="FF0000"/>
          <w:rtl/>
          <w:lang w:eastAsia="ko-KR"/>
        </w:rPr>
        <w:t>(چهار مثال)</w:t>
      </w:r>
      <w:r w:rsidRPr="008F3EDE">
        <w:rPr>
          <w:rFonts w:ascii="Cambria" w:hAnsi="Cambria" w:cs="Cambria" w:hint="cs"/>
          <w:b/>
          <w:bCs/>
          <w:rtl/>
          <w:lang w:eastAsia="ko-KR"/>
        </w:rPr>
        <w:t> </w:t>
      </w:r>
      <w:r w:rsidRPr="008F3EDE">
        <w:rPr>
          <w:rFonts w:hint="cs"/>
          <w:b/>
          <w:bCs/>
          <w:rtl/>
          <w:lang w:eastAsia="ko-KR"/>
        </w:rPr>
        <w:t>ممّا</w:t>
      </w:r>
      <w:r w:rsidRPr="008F3EDE">
        <w:rPr>
          <w:b/>
          <w:bCs/>
          <w:rtl/>
          <w:lang w:eastAsia="ko-KR"/>
        </w:rPr>
        <w:t xml:space="preserve"> </w:t>
      </w:r>
      <w:r w:rsidRPr="008F3EDE">
        <w:rPr>
          <w:rFonts w:hint="cs"/>
          <w:b/>
          <w:bCs/>
          <w:rtl/>
          <w:lang w:eastAsia="ko-KR"/>
        </w:rPr>
        <w:t>احتفّ</w:t>
      </w:r>
      <w:r w:rsidRPr="008F3EDE">
        <w:rPr>
          <w:b/>
          <w:bCs/>
          <w:rtl/>
          <w:lang w:eastAsia="ko-KR"/>
        </w:rPr>
        <w:t xml:space="preserve"> </w:t>
      </w:r>
      <w:r w:rsidRPr="008F3EDE">
        <w:rPr>
          <w:rFonts w:hint="cs"/>
          <w:b/>
          <w:bCs/>
          <w:rtl/>
          <w:lang w:eastAsia="ko-KR"/>
        </w:rPr>
        <w:t>اللفظ</w:t>
      </w:r>
      <w:r w:rsidRPr="008F3EDE">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کلام</w:t>
      </w:r>
      <w:r w:rsidR="00613269" w:rsidRPr="00613269">
        <w:rPr>
          <w:b/>
          <w:color w:val="FF0000"/>
          <w:rtl/>
          <w:lang w:eastAsia="ko-KR"/>
        </w:rPr>
        <w:t>)</w:t>
      </w:r>
      <w:r w:rsidRPr="008F3EDE">
        <w:rPr>
          <w:b/>
          <w:bCs/>
          <w:rtl/>
          <w:lang w:eastAsia="ko-KR"/>
        </w:rPr>
        <w:t xml:space="preserve"> </w:t>
      </w:r>
      <w:r w:rsidRPr="008F3EDE">
        <w:rPr>
          <w:rFonts w:hint="cs"/>
          <w:b/>
          <w:bCs/>
          <w:rtl/>
          <w:lang w:eastAsia="ko-KR"/>
        </w:rPr>
        <w:t>بحال</w:t>
      </w:r>
      <w:r w:rsidRPr="008F3EDE">
        <w:rPr>
          <w:b/>
          <w:bCs/>
          <w:rtl/>
          <w:lang w:eastAsia="ko-KR"/>
        </w:rPr>
        <w:t xml:space="preserve"> </w:t>
      </w:r>
      <w:r w:rsidRPr="008F3EDE">
        <w:rPr>
          <w:rFonts w:hint="cs"/>
          <w:b/>
          <w:bCs/>
          <w:rtl/>
          <w:lang w:eastAsia="ko-KR"/>
        </w:rPr>
        <w:t>أو</w:t>
      </w:r>
      <w:r w:rsidRPr="008F3EDE">
        <w:rPr>
          <w:b/>
          <w:bCs/>
          <w:rtl/>
          <w:lang w:eastAsia="ko-KR"/>
        </w:rPr>
        <w:t xml:space="preserve"> </w:t>
      </w:r>
      <w:r w:rsidRPr="008F3EDE">
        <w:rPr>
          <w:rFonts w:hint="cs"/>
          <w:b/>
          <w:bCs/>
          <w:rtl/>
          <w:lang w:eastAsia="ko-KR"/>
        </w:rPr>
        <w:t>مقال</w:t>
      </w:r>
      <w:r w:rsidRPr="008F3EDE">
        <w:rPr>
          <w:b/>
          <w:bCs/>
          <w:rtl/>
          <w:lang w:eastAsia="ko-KR"/>
        </w:rPr>
        <w:t xml:space="preserve"> يصلح لكونه صارفا ، ولم يتوقّف أحد في عامّ بمجرّد احتمال دليل منفصل يحتمل كونه </w:t>
      </w:r>
      <w:r w:rsidR="00613269" w:rsidRPr="00613269">
        <w:rPr>
          <w:b/>
          <w:color w:val="FF0000"/>
          <w:rtl/>
          <w:lang w:eastAsia="ko-KR"/>
        </w:rPr>
        <w:t>(دلیل منفصل)</w:t>
      </w:r>
      <w:r w:rsidRPr="008F3EDE">
        <w:rPr>
          <w:rFonts w:ascii="Cambria" w:hAnsi="Cambria" w:cs="Cambria" w:hint="cs"/>
          <w:b/>
          <w:bCs/>
          <w:rtl/>
          <w:lang w:eastAsia="ko-KR"/>
        </w:rPr>
        <w:t> </w:t>
      </w:r>
      <w:r w:rsidRPr="008F3EDE">
        <w:rPr>
          <w:rFonts w:hint="cs"/>
          <w:b/>
          <w:bCs/>
          <w:rtl/>
          <w:lang w:eastAsia="ko-KR"/>
        </w:rPr>
        <w:t>مخصّصا</w:t>
      </w:r>
      <w:r w:rsidRPr="008F3EDE">
        <w:rPr>
          <w:b/>
          <w:bCs/>
          <w:rtl/>
          <w:lang w:eastAsia="ko-KR"/>
        </w:rPr>
        <w:t xml:space="preserve"> </w:t>
      </w:r>
      <w:r w:rsidRPr="008F3EDE">
        <w:rPr>
          <w:rFonts w:hint="cs"/>
          <w:b/>
          <w:bCs/>
          <w:rtl/>
          <w:lang w:eastAsia="ko-KR"/>
        </w:rPr>
        <w:t>له</w:t>
      </w:r>
      <w:r w:rsidRPr="008F3ED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عام</w:t>
      </w:r>
      <w:r w:rsidR="00613269" w:rsidRPr="00613269">
        <w:rPr>
          <w:b/>
          <w:color w:val="FF0000"/>
          <w:rtl/>
          <w:lang w:eastAsia="ko-KR"/>
        </w:rPr>
        <w:t>)</w:t>
      </w:r>
      <w:r w:rsidRPr="008F3EDE">
        <w:rPr>
          <w:rFonts w:hint="cs"/>
          <w:b/>
          <w:bCs/>
          <w:rtl/>
          <w:lang w:eastAsia="ko-KR"/>
        </w:rPr>
        <w:t>،</w:t>
      </w:r>
      <w:r w:rsidRPr="008F3EDE">
        <w:rPr>
          <w:b/>
          <w:bCs/>
          <w:rtl/>
          <w:lang w:eastAsia="ko-KR"/>
        </w:rPr>
        <w:t xml:space="preserve"> </w:t>
      </w:r>
      <w:r w:rsidRPr="008F3EDE">
        <w:rPr>
          <w:rFonts w:hint="cs"/>
          <w:b/>
          <w:bCs/>
          <w:rtl/>
          <w:lang w:eastAsia="ko-KR"/>
        </w:rPr>
        <w:t>بل</w:t>
      </w:r>
      <w:r w:rsidRPr="008F3EDE">
        <w:rPr>
          <w:b/>
          <w:bCs/>
          <w:rtl/>
          <w:lang w:eastAsia="ko-KR"/>
        </w:rPr>
        <w:t xml:space="preserve"> </w:t>
      </w:r>
      <w:r w:rsidRPr="008F3EDE">
        <w:rPr>
          <w:rFonts w:hint="cs"/>
          <w:b/>
          <w:bCs/>
          <w:rtl/>
          <w:lang w:eastAsia="ko-KR"/>
        </w:rPr>
        <w:t>ربما</w:t>
      </w:r>
      <w:r w:rsidRPr="008F3EDE">
        <w:rPr>
          <w:b/>
          <w:bCs/>
          <w:rtl/>
          <w:lang w:eastAsia="ko-KR"/>
        </w:rPr>
        <w:t xml:space="preserve"> </w:t>
      </w:r>
      <w:r w:rsidRPr="008F3EDE">
        <w:rPr>
          <w:rFonts w:hint="cs"/>
          <w:b/>
          <w:bCs/>
          <w:rtl/>
          <w:lang w:eastAsia="ko-KR"/>
        </w:rPr>
        <w:t>يعكسون</w:t>
      </w:r>
      <w:r w:rsidRPr="008F3EDE">
        <w:rPr>
          <w:b/>
          <w:bCs/>
          <w:rtl/>
          <w:lang w:eastAsia="ko-KR"/>
        </w:rPr>
        <w:t xml:space="preserve"> </w:t>
      </w:r>
      <w:r w:rsidRPr="008F3EDE">
        <w:rPr>
          <w:rFonts w:hint="cs"/>
          <w:b/>
          <w:bCs/>
          <w:rtl/>
          <w:lang w:eastAsia="ko-KR"/>
        </w:rPr>
        <w:t>الأمر</w:t>
      </w:r>
      <w:r w:rsidRPr="008F3ED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مطلب</w:t>
      </w:r>
      <w:r w:rsidR="00613269" w:rsidRPr="00613269">
        <w:rPr>
          <w:b/>
          <w:color w:val="FF0000"/>
          <w:rtl/>
          <w:lang w:eastAsia="ko-KR"/>
        </w:rPr>
        <w:t>)</w:t>
      </w:r>
      <w:r w:rsidRPr="008F3EDE">
        <w:rPr>
          <w:b/>
          <w:bCs/>
          <w:rtl/>
          <w:lang w:eastAsia="ko-KR"/>
        </w:rPr>
        <w:t xml:space="preserve"> </w:t>
      </w:r>
      <w:r w:rsidRPr="008F3EDE">
        <w:rPr>
          <w:rFonts w:hint="cs"/>
          <w:b/>
          <w:bCs/>
          <w:rtl/>
          <w:lang w:eastAsia="ko-KR"/>
        </w:rPr>
        <w:t>فيحكمون</w:t>
      </w:r>
      <w:r w:rsidRPr="008F3EDE">
        <w:rPr>
          <w:b/>
          <w:bCs/>
          <w:rtl/>
          <w:lang w:eastAsia="ko-KR"/>
        </w:rPr>
        <w:t xml:space="preserve"> بنفي ذلك الاحتمال </w:t>
      </w:r>
      <w:r w:rsidR="00613269" w:rsidRPr="00613269">
        <w:rPr>
          <w:b/>
          <w:color w:val="FF0000"/>
          <w:rtl/>
          <w:lang w:eastAsia="ko-KR"/>
        </w:rPr>
        <w:t>(احتمال مخصص بودن)</w:t>
      </w:r>
      <w:r w:rsidRPr="008F3EDE">
        <w:rPr>
          <w:b/>
          <w:bCs/>
          <w:rtl/>
          <w:lang w:eastAsia="ko-KR"/>
        </w:rPr>
        <w:t xml:space="preserve"> و </w:t>
      </w:r>
      <w:r w:rsidR="00613269" w:rsidRPr="00613269">
        <w:rPr>
          <w:b/>
          <w:color w:val="FF0000"/>
          <w:rtl/>
          <w:lang w:eastAsia="ko-KR"/>
        </w:rPr>
        <w:t>(عطف بر نفی است)</w:t>
      </w:r>
      <w:r w:rsidRPr="008F3EDE">
        <w:rPr>
          <w:b/>
          <w:bCs/>
          <w:rtl/>
          <w:lang w:eastAsia="ko-KR"/>
        </w:rPr>
        <w:t xml:space="preserve"> ارتفاع الإجمال </w:t>
      </w:r>
      <w:r w:rsidR="00613269" w:rsidRPr="00613269">
        <w:rPr>
          <w:b/>
          <w:color w:val="FF0000"/>
          <w:rtl/>
          <w:lang w:eastAsia="ko-KR"/>
        </w:rPr>
        <w:t>(از منفصل)</w:t>
      </w:r>
      <w:r w:rsidRPr="008F3EDE">
        <w:rPr>
          <w:b/>
          <w:bCs/>
          <w:rtl/>
          <w:lang w:eastAsia="ko-KR"/>
        </w:rPr>
        <w:t xml:space="preserve"> لأجل </w:t>
      </w:r>
      <w:r w:rsidR="00613269" w:rsidRPr="00613269">
        <w:rPr>
          <w:b/>
          <w:color w:val="FF0000"/>
          <w:rtl/>
          <w:lang w:eastAsia="ko-KR"/>
        </w:rPr>
        <w:t>(متعلق به یحکمون است)</w:t>
      </w:r>
      <w:r w:rsidRPr="008F3EDE">
        <w:rPr>
          <w:b/>
          <w:bCs/>
          <w:rtl/>
          <w:lang w:eastAsia="ko-KR"/>
        </w:rPr>
        <w:t xml:space="preserve"> ظهور العامّ ؛ ولذا </w:t>
      </w:r>
      <w:r w:rsidR="00613269" w:rsidRPr="00613269">
        <w:rPr>
          <w:b/>
          <w:color w:val="FF0000"/>
          <w:rtl/>
          <w:lang w:eastAsia="ko-KR"/>
        </w:rPr>
        <w:t>(بخاطر حکم علماء)</w:t>
      </w:r>
      <w:r w:rsidRPr="008F3EDE">
        <w:rPr>
          <w:rFonts w:ascii="Cambria" w:hAnsi="Cambria" w:cs="Cambria" w:hint="cs"/>
          <w:b/>
          <w:bCs/>
          <w:rtl/>
          <w:lang w:eastAsia="ko-KR"/>
        </w:rPr>
        <w:t> </w:t>
      </w:r>
      <w:r w:rsidRPr="008F3EDE">
        <w:rPr>
          <w:rFonts w:hint="cs"/>
          <w:b/>
          <w:bCs/>
          <w:rtl/>
          <w:lang w:eastAsia="ko-KR"/>
        </w:rPr>
        <w:t>لو</w:t>
      </w:r>
      <w:r w:rsidRPr="008F3EDE">
        <w:rPr>
          <w:b/>
          <w:bCs/>
          <w:rtl/>
          <w:lang w:eastAsia="ko-KR"/>
        </w:rPr>
        <w:t xml:space="preserve"> </w:t>
      </w:r>
      <w:r w:rsidRPr="008F3EDE">
        <w:rPr>
          <w:rFonts w:hint="cs"/>
          <w:b/>
          <w:bCs/>
          <w:rtl/>
          <w:lang w:eastAsia="ko-KR"/>
        </w:rPr>
        <w:t>قال</w:t>
      </w:r>
      <w:r w:rsidRPr="008F3EDE">
        <w:rPr>
          <w:b/>
          <w:bCs/>
          <w:rtl/>
          <w:lang w:eastAsia="ko-KR"/>
        </w:rPr>
        <w:t xml:space="preserve"> </w:t>
      </w:r>
      <w:r w:rsidRPr="008F3EDE">
        <w:rPr>
          <w:rFonts w:hint="cs"/>
          <w:b/>
          <w:bCs/>
          <w:rtl/>
          <w:lang w:eastAsia="ko-KR"/>
        </w:rPr>
        <w:t>المولى</w:t>
      </w:r>
      <w:r w:rsidRPr="008F3EDE">
        <w:rPr>
          <w:b/>
          <w:bCs/>
          <w:rtl/>
          <w:lang w:eastAsia="ko-KR"/>
        </w:rPr>
        <w:t xml:space="preserve"> : </w:t>
      </w:r>
      <w:r w:rsidRPr="008F3EDE">
        <w:rPr>
          <w:rFonts w:hint="cs"/>
          <w:b/>
          <w:bCs/>
          <w:rtl/>
          <w:lang w:eastAsia="ko-KR"/>
        </w:rPr>
        <w:t>أكرم</w:t>
      </w:r>
      <w:r w:rsidRPr="008F3EDE">
        <w:rPr>
          <w:b/>
          <w:bCs/>
          <w:rtl/>
          <w:lang w:eastAsia="ko-KR"/>
        </w:rPr>
        <w:t xml:space="preserve"> </w:t>
      </w:r>
      <w:r w:rsidRPr="008F3EDE">
        <w:rPr>
          <w:rFonts w:hint="cs"/>
          <w:b/>
          <w:bCs/>
          <w:rtl/>
          <w:lang w:eastAsia="ko-KR"/>
        </w:rPr>
        <w:t>العلماء</w:t>
      </w:r>
      <w:r w:rsidRPr="008F3EDE">
        <w:rPr>
          <w:b/>
          <w:bCs/>
          <w:rtl/>
          <w:lang w:eastAsia="ko-KR"/>
        </w:rPr>
        <w:t xml:space="preserve"> </w:t>
      </w:r>
      <w:r w:rsidRPr="008F3EDE">
        <w:rPr>
          <w:rFonts w:hint="cs"/>
          <w:b/>
          <w:bCs/>
          <w:rtl/>
          <w:lang w:eastAsia="ko-KR"/>
        </w:rPr>
        <w:t>،</w:t>
      </w:r>
      <w:r w:rsidRPr="008F3EDE">
        <w:rPr>
          <w:b/>
          <w:bCs/>
          <w:rtl/>
          <w:lang w:eastAsia="ko-KR"/>
        </w:rPr>
        <w:t xml:space="preserve"> </w:t>
      </w:r>
      <w:r w:rsidRPr="008F3EDE">
        <w:rPr>
          <w:rFonts w:hint="cs"/>
          <w:b/>
          <w:bCs/>
          <w:rtl/>
          <w:lang w:eastAsia="ko-KR"/>
        </w:rPr>
        <w:t>ثمّ</w:t>
      </w:r>
      <w:r w:rsidRPr="008F3EDE">
        <w:rPr>
          <w:b/>
          <w:bCs/>
          <w:rtl/>
          <w:lang w:eastAsia="ko-KR"/>
        </w:rPr>
        <w:t xml:space="preserve"> </w:t>
      </w:r>
      <w:r w:rsidRPr="008F3EDE">
        <w:rPr>
          <w:rFonts w:hint="cs"/>
          <w:b/>
          <w:bCs/>
          <w:rtl/>
          <w:lang w:eastAsia="ko-KR"/>
        </w:rPr>
        <w:t>ورد</w:t>
      </w:r>
      <w:r w:rsidRPr="008F3EDE">
        <w:rPr>
          <w:b/>
          <w:bCs/>
          <w:rtl/>
          <w:lang w:eastAsia="ko-KR"/>
        </w:rPr>
        <w:t xml:space="preserve"> </w:t>
      </w:r>
      <w:r w:rsidRPr="008F3EDE">
        <w:rPr>
          <w:rFonts w:hint="cs"/>
          <w:b/>
          <w:bCs/>
          <w:rtl/>
          <w:lang w:eastAsia="ko-KR"/>
        </w:rPr>
        <w:t>قول</w:t>
      </w:r>
      <w:r w:rsidRPr="008F3EDE">
        <w:rPr>
          <w:b/>
          <w:bCs/>
          <w:rtl/>
          <w:lang w:eastAsia="ko-KR"/>
        </w:rPr>
        <w:t xml:space="preserve"> </w:t>
      </w:r>
      <w:r w:rsidRPr="008F3EDE">
        <w:rPr>
          <w:rFonts w:hint="cs"/>
          <w:b/>
          <w:bCs/>
          <w:rtl/>
          <w:lang w:eastAsia="ko-KR"/>
        </w:rPr>
        <w:t>آخر</w:t>
      </w:r>
      <w:r w:rsidRPr="008F3EDE">
        <w:rPr>
          <w:b/>
          <w:bCs/>
          <w:rtl/>
          <w:lang w:eastAsia="ko-KR"/>
        </w:rPr>
        <w:t xml:space="preserve"> </w:t>
      </w:r>
      <w:r w:rsidRPr="008F3EDE">
        <w:rPr>
          <w:rFonts w:hint="cs"/>
          <w:b/>
          <w:bCs/>
          <w:rtl/>
          <w:lang w:eastAsia="ko-KR"/>
        </w:rPr>
        <w:t>من</w:t>
      </w:r>
      <w:r w:rsidRPr="008F3EDE">
        <w:rPr>
          <w:b/>
          <w:bCs/>
          <w:rtl/>
          <w:lang w:eastAsia="ko-KR"/>
        </w:rPr>
        <w:t xml:space="preserve"> </w:t>
      </w:r>
      <w:r w:rsidRPr="008F3EDE">
        <w:rPr>
          <w:rFonts w:hint="cs"/>
          <w:b/>
          <w:bCs/>
          <w:rtl/>
          <w:lang w:eastAsia="ko-KR"/>
        </w:rPr>
        <w:t>المولى</w:t>
      </w:r>
      <w:r w:rsidRPr="008F3EDE">
        <w:rPr>
          <w:b/>
          <w:bCs/>
          <w:rtl/>
          <w:lang w:eastAsia="ko-KR"/>
        </w:rPr>
        <w:t xml:space="preserve"> : </w:t>
      </w:r>
      <w:r w:rsidRPr="008F3EDE">
        <w:rPr>
          <w:rFonts w:hint="cs"/>
          <w:b/>
          <w:bCs/>
          <w:rtl/>
          <w:lang w:eastAsia="ko-KR"/>
        </w:rPr>
        <w:t>إنّه</w:t>
      </w:r>
      <w:r w:rsidRPr="008F3EDE">
        <w:rPr>
          <w:b/>
          <w:bCs/>
          <w:rtl/>
          <w:lang w:eastAsia="ko-KR"/>
        </w:rPr>
        <w:t xml:space="preserve"> لا تكرم زيدا ، واشترك زيد بين عالم وجاهل ، فلا يرفع اليد عن العموم بمجرّد الاحتمال </w:t>
      </w:r>
      <w:r w:rsidR="00613269" w:rsidRPr="00613269">
        <w:rPr>
          <w:b/>
          <w:color w:val="FF0000"/>
          <w:rtl/>
          <w:lang w:eastAsia="ko-KR"/>
        </w:rPr>
        <w:t>(اینکه منظور مولا زید عالم باشد)</w:t>
      </w:r>
      <w:r w:rsidRPr="008F3EDE">
        <w:rPr>
          <w:rFonts w:ascii="Cambria" w:hAnsi="Cambria" w:cs="Cambria" w:hint="cs"/>
          <w:b/>
          <w:bCs/>
          <w:rtl/>
          <w:lang w:eastAsia="ko-KR"/>
        </w:rPr>
        <w:t> </w:t>
      </w:r>
      <w:r w:rsidRPr="008F3EDE">
        <w:rPr>
          <w:rFonts w:hint="cs"/>
          <w:b/>
          <w:bCs/>
          <w:rtl/>
          <w:lang w:eastAsia="ko-KR"/>
        </w:rPr>
        <w:t>،</w:t>
      </w:r>
      <w:r w:rsidRPr="008F3EDE">
        <w:rPr>
          <w:b/>
          <w:bCs/>
          <w:rtl/>
          <w:lang w:eastAsia="ko-KR"/>
        </w:rPr>
        <w:t xml:space="preserve"> بل يرفعون الإجمال بواسطة العموم ، فيحكمون بإرادة زيد الجاهل من النهي </w:t>
      </w:r>
      <w:r w:rsidR="00613269" w:rsidRPr="00613269">
        <w:rPr>
          <w:b/>
          <w:color w:val="FF0000"/>
          <w:rtl/>
          <w:lang w:eastAsia="ko-KR"/>
        </w:rPr>
        <w:t>(مخصص منفصل)</w:t>
      </w:r>
      <w:r w:rsidRPr="008F3EDE">
        <w:rPr>
          <w:b/>
          <w:bCs/>
          <w:lang w:eastAsia="ko-KR" w:bidi="ar-SA"/>
        </w:rPr>
        <w:t>.</w:t>
      </w:r>
    </w:p>
    <w:p w14:paraId="0E44BA72" w14:textId="3E78C8AF" w:rsidR="008F3EDE" w:rsidRPr="008F3EDE" w:rsidRDefault="008F3EDE" w:rsidP="008F3EDE">
      <w:pPr>
        <w:pStyle w:val="4"/>
        <w:rPr>
          <w:b/>
          <w:bCs/>
        </w:rPr>
      </w:pPr>
      <w:bookmarkStart w:id="137" w:name="_Toc108718292"/>
      <w:r w:rsidRPr="008F3EDE">
        <w:rPr>
          <w:rtl/>
        </w:rPr>
        <w:t>کلام سید محمد مجاه</w:t>
      </w:r>
      <w:r w:rsidR="00735EA0">
        <w:rPr>
          <w:rFonts w:hint="cs"/>
          <w:rtl/>
        </w:rPr>
        <w:t>د و رد آن</w:t>
      </w:r>
      <w:bookmarkEnd w:id="137"/>
    </w:p>
    <w:p w14:paraId="1B70E68A" w14:textId="7ADB9CDA" w:rsidR="008F3EDE" w:rsidRDefault="008F3EDE" w:rsidP="00735EA0">
      <w:pPr>
        <w:rPr>
          <w:b/>
          <w:bCs/>
          <w:rtl/>
          <w:lang w:eastAsia="ko-KR"/>
        </w:rPr>
      </w:pPr>
      <w:r w:rsidRPr="008F3EDE">
        <w:rPr>
          <w:b/>
          <w:bCs/>
          <w:rtl/>
          <w:lang w:eastAsia="ko-KR"/>
        </w:rPr>
        <w:t xml:space="preserve">وبإزاء التفصيل المذكور </w:t>
      </w:r>
      <w:r w:rsidR="00613269" w:rsidRPr="00613269">
        <w:rPr>
          <w:b/>
          <w:color w:val="FF0000"/>
          <w:rtl/>
          <w:lang w:eastAsia="ko-KR"/>
        </w:rPr>
        <w:t>(تفصیل هدایه المسترشدین)</w:t>
      </w:r>
      <w:r w:rsidRPr="008F3EDE">
        <w:rPr>
          <w:rFonts w:ascii="Cambria" w:hAnsi="Cambria" w:cs="Cambria" w:hint="cs"/>
          <w:b/>
          <w:bCs/>
          <w:rtl/>
          <w:lang w:eastAsia="ko-KR"/>
        </w:rPr>
        <w:t> </w:t>
      </w:r>
      <w:r w:rsidRPr="008F3EDE">
        <w:rPr>
          <w:rFonts w:hint="cs"/>
          <w:b/>
          <w:bCs/>
          <w:rtl/>
          <w:lang w:eastAsia="ko-KR"/>
        </w:rPr>
        <w:t>تفصيل</w:t>
      </w:r>
      <w:r w:rsidRPr="008F3EDE">
        <w:rPr>
          <w:b/>
          <w:bCs/>
          <w:rtl/>
          <w:lang w:eastAsia="ko-KR"/>
        </w:rPr>
        <w:t xml:space="preserve"> </w:t>
      </w:r>
      <w:r w:rsidRPr="008F3EDE">
        <w:rPr>
          <w:rFonts w:hint="cs"/>
          <w:b/>
          <w:bCs/>
          <w:rtl/>
          <w:lang w:eastAsia="ko-KR"/>
        </w:rPr>
        <w:t>آخر</w:t>
      </w:r>
      <w:r w:rsidRPr="008F3EDE">
        <w:rPr>
          <w:b/>
          <w:bCs/>
          <w:rtl/>
          <w:lang w:eastAsia="ko-KR"/>
        </w:rPr>
        <w:t xml:space="preserve"> </w:t>
      </w:r>
      <w:r w:rsidRPr="008F3EDE">
        <w:rPr>
          <w:rFonts w:hint="cs"/>
          <w:b/>
          <w:bCs/>
          <w:rtl/>
          <w:lang w:eastAsia="ko-KR"/>
        </w:rPr>
        <w:t>ضعيف</w:t>
      </w:r>
      <w:r w:rsidRPr="008F3EDE">
        <w:rPr>
          <w:b/>
          <w:bCs/>
          <w:rtl/>
          <w:lang w:eastAsia="ko-KR"/>
        </w:rPr>
        <w:t xml:space="preserve"> </w:t>
      </w:r>
      <w:r w:rsidRPr="008F3EDE">
        <w:rPr>
          <w:rFonts w:hint="cs"/>
          <w:b/>
          <w:bCs/>
          <w:rtl/>
          <w:lang w:eastAsia="ko-KR"/>
        </w:rPr>
        <w:t>،</w:t>
      </w:r>
      <w:r w:rsidRPr="008F3EDE">
        <w:rPr>
          <w:b/>
          <w:bCs/>
          <w:rtl/>
          <w:lang w:eastAsia="ko-KR"/>
        </w:rPr>
        <w:t xml:space="preserve"> </w:t>
      </w:r>
      <w:r w:rsidRPr="008F3EDE">
        <w:rPr>
          <w:rFonts w:hint="cs"/>
          <w:b/>
          <w:bCs/>
          <w:rtl/>
          <w:lang w:eastAsia="ko-KR"/>
        </w:rPr>
        <w:t>وهو</w:t>
      </w:r>
      <w:r w:rsidRPr="008F3EDE">
        <w:rPr>
          <w:b/>
          <w:bCs/>
          <w:rtl/>
          <w:lang w:eastAsia="ko-KR"/>
        </w:rPr>
        <w:t xml:space="preserve"> : </w:t>
      </w:r>
      <w:r w:rsidRPr="008F3EDE">
        <w:rPr>
          <w:rFonts w:hint="cs"/>
          <w:b/>
          <w:bCs/>
          <w:rtl/>
          <w:lang w:eastAsia="ko-KR"/>
        </w:rPr>
        <w:t>أنّ</w:t>
      </w:r>
      <w:r w:rsidRPr="008F3EDE">
        <w:rPr>
          <w:b/>
          <w:bCs/>
          <w:rtl/>
          <w:lang w:eastAsia="ko-KR"/>
        </w:rPr>
        <w:t xml:space="preserve"> </w:t>
      </w:r>
      <w:r w:rsidRPr="008F3EDE">
        <w:rPr>
          <w:rFonts w:hint="cs"/>
          <w:b/>
          <w:bCs/>
          <w:rtl/>
          <w:lang w:eastAsia="ko-KR"/>
        </w:rPr>
        <w:t>احتمال</w:t>
      </w:r>
      <w:r w:rsidRPr="008F3EDE">
        <w:rPr>
          <w:rFonts w:ascii="Cambria" w:hAnsi="Cambria" w:cs="Cambria"/>
          <w:b/>
          <w:bCs/>
          <w:lang w:eastAsia="ko-KR" w:bidi="ar-SA"/>
        </w:rPr>
        <w:t> </w:t>
      </w:r>
      <w:r w:rsidRPr="008F3EDE">
        <w:rPr>
          <w:b/>
          <w:bCs/>
          <w:u w:val="single"/>
          <w:rtl/>
          <w:lang w:eastAsia="ko-KR"/>
        </w:rPr>
        <w:t>إرادة خلاف مقتضى اللفظ</w:t>
      </w:r>
      <w:r w:rsidRPr="008F3EDE">
        <w:rPr>
          <w:rFonts w:ascii="Cambria" w:hAnsi="Cambria" w:cs="Cambria"/>
          <w:b/>
          <w:bCs/>
          <w:lang w:eastAsia="ko-KR" w:bidi="ar-SA"/>
        </w:rPr>
        <w:t> </w:t>
      </w:r>
      <w:r w:rsidR="00613269" w:rsidRPr="00613269">
        <w:rPr>
          <w:b/>
          <w:color w:val="FF0000"/>
          <w:rtl/>
          <w:lang w:eastAsia="ko-KR" w:bidi="ar-SA"/>
        </w:rPr>
        <w:t>(خلاف ظاهر)</w:t>
      </w:r>
      <w:r w:rsidRPr="008F3EDE">
        <w:rPr>
          <w:b/>
          <w:bCs/>
          <w:rtl/>
          <w:lang w:eastAsia="ko-KR"/>
        </w:rPr>
        <w:t xml:space="preserve"> إن حصل </w:t>
      </w:r>
      <w:r w:rsidR="00613269" w:rsidRPr="00613269">
        <w:rPr>
          <w:b/>
          <w:color w:val="FF0000"/>
          <w:rtl/>
          <w:lang w:eastAsia="ko-KR"/>
        </w:rPr>
        <w:t>(احتمال)</w:t>
      </w:r>
      <w:r w:rsidRPr="008F3EDE">
        <w:rPr>
          <w:rFonts w:ascii="Cambria" w:hAnsi="Cambria" w:cs="Cambria" w:hint="cs"/>
          <w:b/>
          <w:bCs/>
          <w:rtl/>
          <w:lang w:eastAsia="ko-KR"/>
        </w:rPr>
        <w:t> </w:t>
      </w:r>
      <w:r w:rsidRPr="008F3EDE">
        <w:rPr>
          <w:rFonts w:hint="cs"/>
          <w:b/>
          <w:bCs/>
          <w:rtl/>
          <w:lang w:eastAsia="ko-KR"/>
        </w:rPr>
        <w:t>من</w:t>
      </w:r>
      <w:r w:rsidRPr="008F3EDE">
        <w:rPr>
          <w:b/>
          <w:bCs/>
          <w:rtl/>
          <w:lang w:eastAsia="ko-KR"/>
        </w:rPr>
        <w:t xml:space="preserve"> </w:t>
      </w:r>
      <w:r w:rsidRPr="008F3EDE">
        <w:rPr>
          <w:rFonts w:hint="cs"/>
          <w:b/>
          <w:bCs/>
          <w:rtl/>
          <w:lang w:eastAsia="ko-KR"/>
        </w:rPr>
        <w:t>أمارة</w:t>
      </w:r>
      <w:r w:rsidRPr="008F3EDE">
        <w:rPr>
          <w:b/>
          <w:bCs/>
          <w:rtl/>
          <w:lang w:eastAsia="ko-KR"/>
        </w:rPr>
        <w:t xml:space="preserve"> </w:t>
      </w:r>
      <w:r w:rsidRPr="008F3EDE">
        <w:rPr>
          <w:rFonts w:hint="cs"/>
          <w:b/>
          <w:bCs/>
          <w:rtl/>
          <w:lang w:eastAsia="ko-KR"/>
        </w:rPr>
        <w:t>غير</w:t>
      </w:r>
      <w:r w:rsidRPr="008F3EDE">
        <w:rPr>
          <w:b/>
          <w:bCs/>
          <w:rtl/>
          <w:lang w:eastAsia="ko-KR"/>
        </w:rPr>
        <w:t xml:space="preserve"> </w:t>
      </w:r>
      <w:r w:rsidRPr="008F3EDE">
        <w:rPr>
          <w:rFonts w:hint="cs"/>
          <w:b/>
          <w:bCs/>
          <w:rtl/>
          <w:lang w:eastAsia="ko-KR"/>
        </w:rPr>
        <w:t>معتبرة</w:t>
      </w:r>
      <w:r w:rsidRPr="008F3EDE">
        <w:rPr>
          <w:b/>
          <w:bCs/>
          <w:rtl/>
          <w:lang w:eastAsia="ko-KR"/>
        </w:rPr>
        <w:t xml:space="preserve"> </w:t>
      </w:r>
      <w:r w:rsidRPr="008F3EDE">
        <w:rPr>
          <w:rFonts w:hint="cs"/>
          <w:b/>
          <w:bCs/>
          <w:rtl/>
          <w:lang w:eastAsia="ko-KR"/>
        </w:rPr>
        <w:t>،</w:t>
      </w:r>
      <w:r w:rsidRPr="008F3EDE">
        <w:rPr>
          <w:b/>
          <w:bCs/>
          <w:rtl/>
          <w:lang w:eastAsia="ko-KR"/>
        </w:rPr>
        <w:t xml:space="preserve"> </w:t>
      </w:r>
      <w:r w:rsidRPr="008F3EDE">
        <w:rPr>
          <w:rFonts w:hint="cs"/>
          <w:b/>
          <w:bCs/>
          <w:rtl/>
          <w:lang w:eastAsia="ko-KR"/>
        </w:rPr>
        <w:t>فلا</w:t>
      </w:r>
      <w:r w:rsidRPr="008F3EDE">
        <w:rPr>
          <w:b/>
          <w:bCs/>
          <w:rtl/>
          <w:lang w:eastAsia="ko-KR"/>
        </w:rPr>
        <w:t xml:space="preserve"> </w:t>
      </w:r>
      <w:r w:rsidRPr="008F3EDE">
        <w:rPr>
          <w:rFonts w:hint="cs"/>
          <w:b/>
          <w:bCs/>
          <w:rtl/>
          <w:lang w:eastAsia="ko-KR"/>
        </w:rPr>
        <w:t>يصحّ</w:t>
      </w:r>
      <w:r w:rsidRPr="008F3EDE">
        <w:rPr>
          <w:b/>
          <w:bCs/>
          <w:rtl/>
          <w:lang w:eastAsia="ko-KR"/>
        </w:rPr>
        <w:t xml:space="preserve"> </w:t>
      </w:r>
      <w:r w:rsidRPr="008F3EDE">
        <w:rPr>
          <w:rFonts w:hint="cs"/>
          <w:b/>
          <w:bCs/>
          <w:rtl/>
          <w:lang w:eastAsia="ko-KR"/>
        </w:rPr>
        <w:t>رفع</w:t>
      </w:r>
      <w:r w:rsidRPr="008F3EDE">
        <w:rPr>
          <w:b/>
          <w:bCs/>
          <w:rtl/>
          <w:lang w:eastAsia="ko-KR"/>
        </w:rPr>
        <w:t xml:space="preserve"> </w:t>
      </w:r>
      <w:r w:rsidRPr="008F3EDE">
        <w:rPr>
          <w:rFonts w:hint="cs"/>
          <w:b/>
          <w:bCs/>
          <w:rtl/>
          <w:lang w:eastAsia="ko-KR"/>
        </w:rPr>
        <w:t>اليد</w:t>
      </w:r>
      <w:r w:rsidRPr="008F3EDE">
        <w:rPr>
          <w:b/>
          <w:bCs/>
          <w:rtl/>
          <w:lang w:eastAsia="ko-KR"/>
        </w:rPr>
        <w:t xml:space="preserve"> </w:t>
      </w:r>
      <w:r w:rsidRPr="008F3EDE">
        <w:rPr>
          <w:rFonts w:hint="cs"/>
          <w:b/>
          <w:bCs/>
          <w:rtl/>
          <w:lang w:eastAsia="ko-KR"/>
        </w:rPr>
        <w:t>عن</w:t>
      </w:r>
      <w:r w:rsidRPr="008F3EDE">
        <w:rPr>
          <w:b/>
          <w:bCs/>
          <w:rtl/>
          <w:lang w:eastAsia="ko-KR"/>
        </w:rPr>
        <w:t xml:space="preserve"> الحقيقة، وإن حصل </w:t>
      </w:r>
      <w:r w:rsidR="00613269" w:rsidRPr="00613269">
        <w:rPr>
          <w:b/>
          <w:color w:val="FF0000"/>
          <w:rtl/>
          <w:lang w:eastAsia="ko-KR"/>
        </w:rPr>
        <w:t>(احتمال)</w:t>
      </w:r>
      <w:r w:rsidRPr="008F3EDE">
        <w:rPr>
          <w:b/>
          <w:bCs/>
          <w:rtl/>
          <w:lang w:eastAsia="ko-KR"/>
        </w:rPr>
        <w:t xml:space="preserve"> من دليل معتبر فلا يعمل بأصالة الحقيقة ، ومثّل </w:t>
      </w:r>
      <w:r w:rsidR="00613269" w:rsidRPr="00613269">
        <w:rPr>
          <w:b/>
          <w:color w:val="FF0000"/>
          <w:rtl/>
          <w:lang w:eastAsia="ko-KR"/>
        </w:rPr>
        <w:t>(سید مجاهد)</w:t>
      </w:r>
      <w:r w:rsidRPr="008F3EDE">
        <w:rPr>
          <w:rFonts w:ascii="Cambria" w:hAnsi="Cambria" w:cs="Cambria" w:hint="cs"/>
          <w:b/>
          <w:bCs/>
          <w:rtl/>
          <w:lang w:eastAsia="ko-KR"/>
        </w:rPr>
        <w:t> </w:t>
      </w:r>
      <w:r w:rsidRPr="008F3EDE">
        <w:rPr>
          <w:rFonts w:hint="cs"/>
          <w:b/>
          <w:bCs/>
          <w:rtl/>
          <w:lang w:eastAsia="ko-KR"/>
        </w:rPr>
        <w:t>له</w:t>
      </w:r>
      <w:r w:rsidRPr="008F3ED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حاصل</w:t>
      </w:r>
      <w:r w:rsidR="00613269" w:rsidRPr="00613269">
        <w:rPr>
          <w:b/>
          <w:color w:val="FF0000"/>
          <w:rtl/>
          <w:lang w:eastAsia="ko-KR"/>
        </w:rPr>
        <w:t xml:space="preserve"> </w:t>
      </w:r>
      <w:r w:rsidR="00613269" w:rsidRPr="00613269">
        <w:rPr>
          <w:rFonts w:hint="cs"/>
          <w:b/>
          <w:color w:val="FF0000"/>
          <w:rtl/>
          <w:lang w:eastAsia="ko-KR"/>
        </w:rPr>
        <w:t>شدن</w:t>
      </w:r>
      <w:r w:rsidR="00613269" w:rsidRPr="00613269">
        <w:rPr>
          <w:b/>
          <w:color w:val="FF0000"/>
          <w:rtl/>
          <w:lang w:eastAsia="ko-KR"/>
        </w:rPr>
        <w:t xml:space="preserve"> </w:t>
      </w:r>
      <w:r w:rsidR="00613269" w:rsidRPr="00613269">
        <w:rPr>
          <w:rFonts w:hint="cs"/>
          <w:b/>
          <w:color w:val="FF0000"/>
          <w:rtl/>
          <w:lang w:eastAsia="ko-KR"/>
        </w:rPr>
        <w:t>احتمال</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معتبر</w:t>
      </w:r>
      <w:r w:rsidR="00613269" w:rsidRPr="00613269">
        <w:rPr>
          <w:b/>
          <w:color w:val="FF0000"/>
          <w:rtl/>
          <w:lang w:eastAsia="ko-KR"/>
        </w:rPr>
        <w:t>)</w:t>
      </w:r>
      <w:r w:rsidRPr="008F3EDE">
        <w:rPr>
          <w:rFonts w:ascii="Cambria" w:hAnsi="Cambria" w:cs="Cambria" w:hint="cs"/>
          <w:b/>
          <w:bCs/>
          <w:rtl/>
          <w:lang w:eastAsia="ko-KR"/>
        </w:rPr>
        <w:t> </w:t>
      </w:r>
      <w:r w:rsidRPr="008F3EDE">
        <w:rPr>
          <w:rFonts w:hint="cs"/>
          <w:b/>
          <w:bCs/>
          <w:rtl/>
          <w:lang w:eastAsia="ko-KR"/>
        </w:rPr>
        <w:t>بما</w:t>
      </w:r>
      <w:r w:rsidRPr="008F3EDE">
        <w:rPr>
          <w:b/>
          <w:bCs/>
          <w:rtl/>
          <w:lang w:eastAsia="ko-KR"/>
        </w:rPr>
        <w:t xml:space="preserve"> </w:t>
      </w:r>
      <w:r w:rsidRPr="008F3EDE">
        <w:rPr>
          <w:rFonts w:hint="cs"/>
          <w:b/>
          <w:bCs/>
          <w:rtl/>
          <w:lang w:eastAsia="ko-KR"/>
        </w:rPr>
        <w:t>إذا</w:t>
      </w:r>
      <w:r w:rsidRPr="008F3EDE">
        <w:rPr>
          <w:b/>
          <w:bCs/>
          <w:rtl/>
          <w:lang w:eastAsia="ko-KR"/>
        </w:rPr>
        <w:t xml:space="preserve"> </w:t>
      </w:r>
      <w:r w:rsidRPr="008F3EDE">
        <w:rPr>
          <w:rFonts w:hint="cs"/>
          <w:b/>
          <w:bCs/>
          <w:rtl/>
          <w:lang w:eastAsia="ko-KR"/>
        </w:rPr>
        <w:t>ورد</w:t>
      </w:r>
      <w:r w:rsidRPr="008F3EDE">
        <w:rPr>
          <w:b/>
          <w:bCs/>
          <w:rtl/>
          <w:lang w:eastAsia="ko-KR"/>
        </w:rPr>
        <w:t xml:space="preserve"> </w:t>
      </w:r>
      <w:r w:rsidRPr="008F3EDE">
        <w:rPr>
          <w:rFonts w:hint="cs"/>
          <w:b/>
          <w:bCs/>
          <w:rtl/>
          <w:lang w:eastAsia="ko-KR"/>
        </w:rPr>
        <w:t>في</w:t>
      </w:r>
      <w:r w:rsidRPr="008F3EDE">
        <w:rPr>
          <w:b/>
          <w:bCs/>
          <w:rtl/>
          <w:lang w:eastAsia="ko-KR"/>
        </w:rPr>
        <w:t xml:space="preserve"> </w:t>
      </w:r>
      <w:r w:rsidRPr="008F3EDE">
        <w:rPr>
          <w:rFonts w:hint="cs"/>
          <w:b/>
          <w:bCs/>
          <w:rtl/>
          <w:lang w:eastAsia="ko-KR"/>
        </w:rPr>
        <w:t>السنّة</w:t>
      </w:r>
      <w:r w:rsidRPr="008F3EDE">
        <w:rPr>
          <w:b/>
          <w:bCs/>
          <w:rtl/>
          <w:lang w:eastAsia="ko-KR"/>
        </w:rPr>
        <w:t xml:space="preserve"> المتواترة عامّ ، وورد فيها </w:t>
      </w:r>
      <w:r w:rsidR="00613269" w:rsidRPr="00613269">
        <w:rPr>
          <w:b/>
          <w:color w:val="FF0000"/>
          <w:rtl/>
          <w:lang w:eastAsia="ko-KR"/>
        </w:rPr>
        <w:t>(سنت)</w:t>
      </w:r>
      <w:r w:rsidRPr="008F3EDE">
        <w:rPr>
          <w:b/>
          <w:bCs/>
          <w:rtl/>
          <w:lang w:eastAsia="ko-KR"/>
        </w:rPr>
        <w:t xml:space="preserve"> أيضا خطاب مجمل يوجب </w:t>
      </w:r>
      <w:r w:rsidR="00613269" w:rsidRPr="00613269">
        <w:rPr>
          <w:b/>
          <w:color w:val="FF0000"/>
          <w:rtl/>
          <w:lang w:eastAsia="ko-KR"/>
        </w:rPr>
        <w:t>(خطاب)</w:t>
      </w:r>
      <w:r w:rsidRPr="008F3EDE">
        <w:rPr>
          <w:b/>
          <w:bCs/>
          <w:rtl/>
          <w:lang w:eastAsia="ko-KR"/>
        </w:rPr>
        <w:t xml:space="preserve"> الإجمال في ذلك العامّ ولا يوجب </w:t>
      </w:r>
      <w:r w:rsidR="00613269" w:rsidRPr="00613269">
        <w:rPr>
          <w:b/>
          <w:color w:val="FF0000"/>
          <w:rtl/>
          <w:lang w:eastAsia="ko-KR"/>
        </w:rPr>
        <w:t>(عام)</w:t>
      </w:r>
      <w:r w:rsidRPr="008F3EDE">
        <w:rPr>
          <w:b/>
          <w:bCs/>
          <w:rtl/>
          <w:lang w:eastAsia="ko-KR"/>
        </w:rPr>
        <w:t xml:space="preserve"> الظنّ بالواقع. قال : فلا دليل على لزوم العمل بالأصل </w:t>
      </w:r>
      <w:r w:rsidR="00613269" w:rsidRPr="00613269">
        <w:rPr>
          <w:b/>
          <w:color w:val="FF0000"/>
          <w:rtl/>
          <w:lang w:eastAsia="ko-KR"/>
        </w:rPr>
        <w:t>(اصالت الحقیقه)</w:t>
      </w:r>
      <w:r w:rsidRPr="008F3EDE">
        <w:rPr>
          <w:rFonts w:ascii="Cambria" w:hAnsi="Cambria" w:cs="Cambria" w:hint="cs"/>
          <w:b/>
          <w:bCs/>
          <w:rtl/>
          <w:lang w:eastAsia="ko-KR"/>
        </w:rPr>
        <w:t> </w:t>
      </w:r>
      <w:r w:rsidRPr="008F3EDE">
        <w:rPr>
          <w:rFonts w:hint="cs"/>
          <w:b/>
          <w:bCs/>
          <w:rtl/>
          <w:lang w:eastAsia="ko-KR"/>
        </w:rPr>
        <w:t>تعبّدا</w:t>
      </w:r>
      <w:r w:rsidRPr="008F3ED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بدون</w:t>
      </w:r>
      <w:r w:rsidR="00613269" w:rsidRPr="00613269">
        <w:rPr>
          <w:b/>
          <w:color w:val="FF0000"/>
          <w:rtl/>
          <w:lang w:eastAsia="ko-KR"/>
        </w:rPr>
        <w:t xml:space="preserve"> </w:t>
      </w:r>
      <w:r w:rsidR="00613269" w:rsidRPr="00613269">
        <w:rPr>
          <w:rFonts w:hint="cs"/>
          <w:b/>
          <w:color w:val="FF0000"/>
          <w:rtl/>
          <w:lang w:eastAsia="ko-KR"/>
        </w:rPr>
        <w:t>ظن</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واقع</w:t>
      </w:r>
      <w:r w:rsidR="00613269" w:rsidRPr="00613269">
        <w:rPr>
          <w:b/>
          <w:color w:val="FF0000"/>
          <w:rtl/>
          <w:lang w:eastAsia="ko-KR"/>
        </w:rPr>
        <w:t>)</w:t>
      </w:r>
      <w:r w:rsidRPr="008F3EDE">
        <w:rPr>
          <w:b/>
          <w:bCs/>
          <w:rtl/>
          <w:lang w:eastAsia="ko-KR"/>
        </w:rPr>
        <w:t xml:space="preserve">. </w:t>
      </w:r>
    </w:p>
    <w:p w14:paraId="2E4CDEAD" w14:textId="7396BE5A" w:rsidR="00735EA0" w:rsidRPr="00735EA0" w:rsidRDefault="00735EA0" w:rsidP="00735EA0">
      <w:pPr>
        <w:rPr>
          <w:b/>
          <w:bCs/>
          <w:lang w:eastAsia="ko-KR" w:bidi="ar-SA"/>
        </w:rPr>
      </w:pPr>
      <w:r w:rsidRPr="00735EA0">
        <w:rPr>
          <w:b/>
          <w:bCs/>
          <w:rtl/>
          <w:lang w:eastAsia="ko-KR"/>
        </w:rPr>
        <w:t xml:space="preserve">ثمّ قال </w:t>
      </w:r>
      <w:r w:rsidR="00613269" w:rsidRPr="00613269">
        <w:rPr>
          <w:b/>
          <w:color w:val="FF0000"/>
          <w:rtl/>
          <w:lang w:eastAsia="ko-KR"/>
        </w:rPr>
        <w:t>(سید مجاهد)</w:t>
      </w:r>
      <w:r w:rsidRPr="00735EA0">
        <w:rPr>
          <w:b/>
          <w:bCs/>
          <w:lang w:eastAsia="ko-KR" w:bidi="ar-SA"/>
        </w:rPr>
        <w:t xml:space="preserve"> :</w:t>
      </w:r>
    </w:p>
    <w:p w14:paraId="56075D1A" w14:textId="1B7838A4" w:rsidR="00735EA0" w:rsidRPr="00735EA0" w:rsidRDefault="00735EA0" w:rsidP="00735EA0">
      <w:pPr>
        <w:rPr>
          <w:b/>
          <w:bCs/>
          <w:lang w:eastAsia="ko-KR" w:bidi="ar-SA"/>
        </w:rPr>
      </w:pPr>
      <w:r w:rsidRPr="00735EA0">
        <w:rPr>
          <w:b/>
          <w:bCs/>
          <w:rtl/>
          <w:lang w:eastAsia="ko-KR"/>
        </w:rPr>
        <w:t>ولا يمكن دعوى الإجماع على لزوم العمل بأصالة الحقيقة تعبّدا ؛</w:t>
      </w:r>
      <w:r w:rsidRPr="00735EA0">
        <w:rPr>
          <w:rFonts w:ascii="Cambria" w:hAnsi="Cambria" w:cs="Cambria" w:hint="cs"/>
          <w:b/>
          <w:bCs/>
          <w:rtl/>
          <w:lang w:eastAsia="ko-KR"/>
        </w:rPr>
        <w:t> </w:t>
      </w:r>
      <w:r w:rsidRPr="00735EA0">
        <w:rPr>
          <w:rFonts w:hint="cs"/>
          <w:b/>
          <w:bCs/>
          <w:rtl/>
          <w:lang w:eastAsia="ko-KR"/>
        </w:rPr>
        <w:t>فإنّ</w:t>
      </w:r>
      <w:r w:rsidRPr="00735EA0">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فاء</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w:t>
      </w:r>
      <w:r w:rsidR="00613269" w:rsidRPr="00613269">
        <w:rPr>
          <w:rFonts w:hint="cs"/>
          <w:b/>
          <w:color w:val="FF0000"/>
          <w:rtl/>
          <w:lang w:eastAsia="ko-KR"/>
        </w:rPr>
        <w:t>سببیت</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35EA0">
        <w:rPr>
          <w:b/>
          <w:bCs/>
          <w:rtl/>
          <w:lang w:eastAsia="ko-KR"/>
        </w:rPr>
        <w:t xml:space="preserve"> </w:t>
      </w:r>
      <w:r w:rsidRPr="00735EA0">
        <w:rPr>
          <w:rFonts w:hint="cs"/>
          <w:b/>
          <w:bCs/>
          <w:rtl/>
          <w:lang w:eastAsia="ko-KR"/>
        </w:rPr>
        <w:t>أكثر</w:t>
      </w:r>
      <w:r w:rsidRPr="00735EA0">
        <w:rPr>
          <w:b/>
          <w:bCs/>
          <w:rtl/>
          <w:lang w:eastAsia="ko-KR"/>
        </w:rPr>
        <w:t xml:space="preserve"> </w:t>
      </w:r>
      <w:r w:rsidRPr="00735EA0">
        <w:rPr>
          <w:rFonts w:hint="cs"/>
          <w:b/>
          <w:bCs/>
          <w:rtl/>
          <w:lang w:eastAsia="ko-KR"/>
        </w:rPr>
        <w:t>المحقّقين</w:t>
      </w:r>
      <w:r w:rsidRPr="00735EA0">
        <w:rPr>
          <w:b/>
          <w:bCs/>
          <w:rtl/>
          <w:lang w:eastAsia="ko-KR"/>
        </w:rPr>
        <w:t xml:space="preserve"> </w:t>
      </w:r>
      <w:r w:rsidRPr="00735EA0">
        <w:rPr>
          <w:rFonts w:hint="cs"/>
          <w:b/>
          <w:bCs/>
          <w:rtl/>
          <w:lang w:eastAsia="ko-KR"/>
        </w:rPr>
        <w:t>توقّفوا</w:t>
      </w:r>
      <w:r w:rsidRPr="00735EA0">
        <w:rPr>
          <w:b/>
          <w:bCs/>
          <w:rtl/>
          <w:lang w:eastAsia="ko-KR"/>
        </w:rPr>
        <w:t xml:space="preserve"> في ما إذا تعارض </w:t>
      </w:r>
      <w:r w:rsidR="00613269" w:rsidRPr="00613269">
        <w:rPr>
          <w:b/>
          <w:color w:val="FF0000"/>
          <w:rtl/>
          <w:lang w:eastAsia="ko-KR"/>
        </w:rPr>
        <w:t xml:space="preserve">(مثل جایی که مولا صیغه امر می گوید و نمی دانیم منظورش </w:t>
      </w:r>
      <w:r w:rsidR="00613269" w:rsidRPr="00613269">
        <w:rPr>
          <w:b/>
          <w:color w:val="FF0000"/>
          <w:rtl/>
          <w:lang w:eastAsia="ko-KR"/>
        </w:rPr>
        <w:lastRenderedPageBreak/>
        <w:t>وجوب است یا استحباب)</w:t>
      </w:r>
      <w:r w:rsidRPr="00735EA0">
        <w:rPr>
          <w:rFonts w:ascii="Cambria" w:hAnsi="Cambria" w:cs="Cambria" w:hint="cs"/>
          <w:b/>
          <w:bCs/>
          <w:rtl/>
          <w:lang w:eastAsia="ko-KR"/>
        </w:rPr>
        <w:t> </w:t>
      </w:r>
      <w:r w:rsidRPr="00735EA0">
        <w:rPr>
          <w:rFonts w:hint="cs"/>
          <w:b/>
          <w:bCs/>
          <w:rtl/>
          <w:lang w:eastAsia="ko-KR"/>
        </w:rPr>
        <w:t>الحقيقةُ</w:t>
      </w:r>
      <w:r w:rsidRPr="00735EA0">
        <w:rPr>
          <w:b/>
          <w:bCs/>
          <w:rtl/>
          <w:lang w:eastAsia="ko-KR"/>
        </w:rPr>
        <w:t xml:space="preserve"> </w:t>
      </w:r>
      <w:r w:rsidRPr="00735EA0">
        <w:rPr>
          <w:rFonts w:hint="cs"/>
          <w:b/>
          <w:bCs/>
          <w:rtl/>
          <w:lang w:eastAsia="ko-KR"/>
        </w:rPr>
        <w:t>المرجوحةُ</w:t>
      </w:r>
      <w:r w:rsidRPr="00735EA0">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وجوب</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صیغه</w:t>
      </w:r>
      <w:r w:rsidR="00613269" w:rsidRPr="00613269">
        <w:rPr>
          <w:b/>
          <w:color w:val="FF0000"/>
          <w:rtl/>
          <w:lang w:eastAsia="ko-KR"/>
        </w:rPr>
        <w:t xml:space="preserve"> </w:t>
      </w:r>
      <w:r w:rsidR="00613269" w:rsidRPr="00613269">
        <w:rPr>
          <w:rFonts w:hint="cs"/>
          <w:b/>
          <w:color w:val="FF0000"/>
          <w:rtl/>
          <w:lang w:eastAsia="ko-KR"/>
        </w:rPr>
        <w:t>امر</w:t>
      </w:r>
      <w:r w:rsidR="00613269" w:rsidRPr="00613269">
        <w:rPr>
          <w:b/>
          <w:color w:val="FF0000"/>
          <w:rtl/>
          <w:lang w:eastAsia="ko-KR"/>
        </w:rPr>
        <w:t>)</w:t>
      </w:r>
      <w:r w:rsidRPr="00735EA0">
        <w:rPr>
          <w:b/>
          <w:bCs/>
          <w:rtl/>
          <w:lang w:eastAsia="ko-KR"/>
        </w:rPr>
        <w:t xml:space="preserve"> </w:t>
      </w:r>
      <w:r w:rsidRPr="00735EA0">
        <w:rPr>
          <w:rFonts w:hint="cs"/>
          <w:b/>
          <w:bCs/>
          <w:rtl/>
          <w:lang w:eastAsia="ko-KR"/>
        </w:rPr>
        <w:t>مع</w:t>
      </w:r>
      <w:r w:rsidRPr="00735EA0">
        <w:rPr>
          <w:b/>
          <w:bCs/>
          <w:rtl/>
          <w:lang w:eastAsia="ko-KR"/>
        </w:rPr>
        <w:t xml:space="preserve"> المجازِ الراجحِ </w:t>
      </w:r>
      <w:r w:rsidR="00613269" w:rsidRPr="00613269">
        <w:rPr>
          <w:b/>
          <w:color w:val="FF0000"/>
          <w:rtl/>
          <w:lang w:eastAsia="ko-KR"/>
        </w:rPr>
        <w:t>(مثل استحباب در صیغه امر)</w:t>
      </w:r>
      <w:r w:rsidRPr="00735EA0">
        <w:rPr>
          <w:b/>
          <w:bCs/>
          <w:rtl/>
          <w:lang w:eastAsia="ko-KR"/>
        </w:rPr>
        <w:t xml:space="preserve"> ، انتهى</w:t>
      </w:r>
      <w:r w:rsidRPr="00735EA0">
        <w:rPr>
          <w:b/>
          <w:bCs/>
          <w:lang w:eastAsia="ko-KR" w:bidi="ar-SA"/>
        </w:rPr>
        <w:t>.</w:t>
      </w:r>
    </w:p>
    <w:p w14:paraId="738B8882" w14:textId="762970BE" w:rsidR="00735EA0" w:rsidRPr="00735EA0" w:rsidRDefault="00735EA0" w:rsidP="00735EA0">
      <w:pPr>
        <w:rPr>
          <w:b/>
          <w:bCs/>
          <w:lang w:eastAsia="ko-KR" w:bidi="ar-SA"/>
        </w:rPr>
      </w:pPr>
      <w:r w:rsidRPr="00735EA0">
        <w:rPr>
          <w:b/>
          <w:bCs/>
          <w:rtl/>
          <w:lang w:eastAsia="ko-KR"/>
        </w:rPr>
        <w:t xml:space="preserve">ووجه ضعفه </w:t>
      </w:r>
      <w:r w:rsidR="00613269" w:rsidRPr="00613269">
        <w:rPr>
          <w:b/>
          <w:color w:val="FF0000"/>
          <w:rtl/>
          <w:lang w:eastAsia="ko-KR"/>
        </w:rPr>
        <w:t>(تفصیل سید مجاهد)</w:t>
      </w:r>
      <w:r w:rsidRPr="00735EA0">
        <w:rPr>
          <w:rFonts w:ascii="Cambria" w:hAnsi="Cambria" w:cs="Cambria" w:hint="cs"/>
          <w:b/>
          <w:bCs/>
          <w:rtl/>
          <w:lang w:eastAsia="ko-KR"/>
        </w:rPr>
        <w:t> </w:t>
      </w:r>
      <w:r w:rsidRPr="00735EA0">
        <w:rPr>
          <w:rFonts w:hint="cs"/>
          <w:b/>
          <w:bCs/>
          <w:rtl/>
          <w:lang w:eastAsia="ko-KR"/>
        </w:rPr>
        <w:t>يظهر</w:t>
      </w:r>
      <w:r w:rsidRPr="00735EA0">
        <w:rPr>
          <w:b/>
          <w:bCs/>
          <w:rtl/>
          <w:lang w:eastAsia="ko-KR"/>
        </w:rPr>
        <w:t xml:space="preserve"> </w:t>
      </w:r>
      <w:r w:rsidRPr="00735EA0">
        <w:rPr>
          <w:rFonts w:hint="cs"/>
          <w:b/>
          <w:bCs/>
          <w:rtl/>
          <w:lang w:eastAsia="ko-KR"/>
        </w:rPr>
        <w:t>ممّا</w:t>
      </w:r>
      <w:r w:rsidRPr="00735EA0">
        <w:rPr>
          <w:b/>
          <w:bCs/>
          <w:rtl/>
          <w:lang w:eastAsia="ko-KR"/>
        </w:rPr>
        <w:t xml:space="preserve"> </w:t>
      </w:r>
      <w:r w:rsidRPr="00735EA0">
        <w:rPr>
          <w:rFonts w:hint="cs"/>
          <w:b/>
          <w:bCs/>
          <w:rtl/>
          <w:lang w:eastAsia="ko-KR"/>
        </w:rPr>
        <w:t>ذُكر</w:t>
      </w:r>
      <w:r w:rsidRPr="00735EA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تفسیر</w:t>
      </w:r>
      <w:r w:rsidR="00613269" w:rsidRPr="00613269">
        <w:rPr>
          <w:b/>
          <w:color w:val="FF0000"/>
          <w:rtl/>
          <w:lang w:eastAsia="ko-KR"/>
        </w:rPr>
        <w:t xml:space="preserve"> </w:t>
      </w:r>
      <w:r w:rsidR="00613269" w:rsidRPr="00613269">
        <w:rPr>
          <w:rFonts w:hint="cs"/>
          <w:b/>
          <w:color w:val="FF0000"/>
          <w:rtl/>
          <w:lang w:eastAsia="ko-KR"/>
        </w:rPr>
        <w:t>محقق</w:t>
      </w:r>
      <w:r w:rsidR="00613269" w:rsidRPr="00613269">
        <w:rPr>
          <w:b/>
          <w:color w:val="FF0000"/>
          <w:rtl/>
          <w:lang w:eastAsia="ko-KR"/>
        </w:rPr>
        <w:t xml:space="preserve"> </w:t>
      </w:r>
      <w:r w:rsidR="00613269" w:rsidRPr="00613269">
        <w:rPr>
          <w:rFonts w:hint="cs"/>
          <w:b/>
          <w:color w:val="FF0000"/>
          <w:rtl/>
          <w:lang w:eastAsia="ko-KR"/>
        </w:rPr>
        <w:t>اصفهانی</w:t>
      </w:r>
      <w:r w:rsidR="00613269" w:rsidRPr="00613269">
        <w:rPr>
          <w:b/>
          <w:color w:val="FF0000"/>
          <w:rtl/>
          <w:lang w:eastAsia="ko-KR"/>
        </w:rPr>
        <w:t>)</w:t>
      </w:r>
      <w:r w:rsidRPr="00735EA0">
        <w:rPr>
          <w:b/>
          <w:bCs/>
          <w:rtl/>
          <w:lang w:eastAsia="ko-KR"/>
        </w:rPr>
        <w:t xml:space="preserve"> </w:t>
      </w:r>
      <w:r w:rsidRPr="00735EA0">
        <w:rPr>
          <w:rFonts w:hint="cs"/>
          <w:b/>
          <w:bCs/>
          <w:rtl/>
          <w:lang w:eastAsia="ko-KR"/>
        </w:rPr>
        <w:t>؛</w:t>
      </w:r>
      <w:r w:rsidRPr="00735EA0">
        <w:rPr>
          <w:b/>
          <w:bCs/>
          <w:rtl/>
          <w:lang w:eastAsia="ko-KR"/>
        </w:rPr>
        <w:t xml:space="preserve"> </w:t>
      </w:r>
      <w:r w:rsidRPr="00735EA0">
        <w:rPr>
          <w:rFonts w:hint="cs"/>
          <w:b/>
          <w:bCs/>
          <w:rtl/>
          <w:lang w:eastAsia="ko-KR"/>
        </w:rPr>
        <w:t>فإنّ</w:t>
      </w:r>
      <w:r w:rsidRPr="00735EA0">
        <w:rPr>
          <w:b/>
          <w:bCs/>
          <w:rtl/>
          <w:lang w:eastAsia="ko-KR"/>
        </w:rPr>
        <w:t xml:space="preserve"> </w:t>
      </w:r>
      <w:r w:rsidRPr="00735EA0">
        <w:rPr>
          <w:rFonts w:hint="cs"/>
          <w:b/>
          <w:bCs/>
          <w:rtl/>
          <w:lang w:eastAsia="ko-KR"/>
        </w:rPr>
        <w:t>التوقّف</w:t>
      </w:r>
      <w:r w:rsidRPr="00735EA0">
        <w:rPr>
          <w:b/>
          <w:bCs/>
          <w:rtl/>
          <w:lang w:eastAsia="ko-KR"/>
        </w:rPr>
        <w:t xml:space="preserve"> </w:t>
      </w:r>
      <w:r w:rsidRPr="00735EA0">
        <w:rPr>
          <w:rFonts w:hint="cs"/>
          <w:b/>
          <w:bCs/>
          <w:rtl/>
          <w:lang w:eastAsia="ko-KR"/>
        </w:rPr>
        <w:t>في</w:t>
      </w:r>
      <w:r w:rsidRPr="00735EA0">
        <w:rPr>
          <w:b/>
          <w:bCs/>
          <w:rtl/>
          <w:lang w:eastAsia="ko-KR"/>
        </w:rPr>
        <w:t xml:space="preserve"> </w:t>
      </w:r>
      <w:r w:rsidRPr="00735EA0">
        <w:rPr>
          <w:b/>
          <w:bCs/>
          <w:u w:val="single"/>
          <w:rtl/>
          <w:lang w:eastAsia="ko-KR"/>
        </w:rPr>
        <w:t>ظاهر خطاب</w:t>
      </w:r>
      <w:r w:rsidRPr="00735EA0">
        <w:rPr>
          <w:rFonts w:ascii="Cambria" w:hAnsi="Cambria" w:cs="Cambria"/>
          <w:b/>
          <w:bCs/>
          <w:lang w:eastAsia="ko-KR" w:bidi="ar-SA"/>
        </w:rPr>
        <w:t> </w:t>
      </w:r>
      <w:r w:rsidR="00613269" w:rsidRPr="00613269">
        <w:rPr>
          <w:b/>
          <w:color w:val="FF0000"/>
          <w:rtl/>
          <w:lang w:eastAsia="ko-KR" w:bidi="ar-SA"/>
        </w:rPr>
        <w:t>(مثل اکرم العلماء)</w:t>
      </w:r>
      <w:r w:rsidRPr="00735EA0">
        <w:rPr>
          <w:b/>
          <w:bCs/>
          <w:rtl/>
          <w:lang w:eastAsia="ko-KR"/>
        </w:rPr>
        <w:t xml:space="preserve"> لأجل إجمال </w:t>
      </w:r>
      <w:r w:rsidR="00613269" w:rsidRPr="00613269">
        <w:rPr>
          <w:b/>
          <w:color w:val="FF0000"/>
          <w:rtl/>
          <w:lang w:eastAsia="ko-KR"/>
        </w:rPr>
        <w:t>(که نمی دانیم زید عالم است یا زید جاهل منظور است)</w:t>
      </w:r>
      <w:r w:rsidRPr="00735EA0">
        <w:rPr>
          <w:b/>
          <w:bCs/>
          <w:rtl/>
          <w:lang w:eastAsia="ko-KR"/>
        </w:rPr>
        <w:t xml:space="preserve"> خطاب آخر </w:t>
      </w:r>
      <w:r w:rsidR="00613269" w:rsidRPr="00613269">
        <w:rPr>
          <w:b/>
          <w:color w:val="FF0000"/>
          <w:rtl/>
          <w:lang w:eastAsia="ko-KR"/>
        </w:rPr>
        <w:t>(لا تکرم الزید)</w:t>
      </w:r>
      <w:r w:rsidRPr="00735EA0">
        <w:rPr>
          <w:b/>
          <w:bCs/>
          <w:rtl/>
          <w:lang w:eastAsia="ko-KR"/>
        </w:rPr>
        <w:t xml:space="preserve"> ـ لكونه </w:t>
      </w:r>
      <w:r w:rsidR="00613269" w:rsidRPr="00613269">
        <w:rPr>
          <w:b/>
          <w:color w:val="FF0000"/>
          <w:rtl/>
          <w:lang w:eastAsia="ko-KR"/>
        </w:rPr>
        <w:t>(ظاهر خطاب- متعلق به التوقف)</w:t>
      </w:r>
      <w:r w:rsidRPr="00735EA0">
        <w:rPr>
          <w:b/>
          <w:bCs/>
          <w:lang w:eastAsia="ko-KR" w:bidi="ar-SA"/>
        </w:rPr>
        <w:t xml:space="preserve"> </w:t>
      </w:r>
      <w:r w:rsidRPr="00735EA0">
        <w:rPr>
          <w:b/>
          <w:bCs/>
          <w:rtl/>
          <w:lang w:eastAsia="ko-KR"/>
        </w:rPr>
        <w:t>معارضَا ـ ممّا لم يعهد من أحد من العلماء ، بل</w:t>
      </w:r>
      <w:r w:rsidRPr="00735EA0">
        <w:rPr>
          <w:rFonts w:ascii="Cambria" w:hAnsi="Cambria" w:cs="Cambria" w:hint="cs"/>
          <w:b/>
          <w:bCs/>
          <w:rtl/>
          <w:lang w:eastAsia="ko-KR"/>
        </w:rPr>
        <w:t> </w:t>
      </w:r>
      <w:r w:rsidRPr="00735EA0">
        <w:rPr>
          <w:rFonts w:hint="cs"/>
          <w:b/>
          <w:bCs/>
          <w:rtl/>
          <w:lang w:eastAsia="ko-KR"/>
        </w:rPr>
        <w:t>لا</w:t>
      </w:r>
      <w:r w:rsidRPr="00735EA0">
        <w:rPr>
          <w:b/>
          <w:bCs/>
          <w:rtl/>
          <w:lang w:eastAsia="ko-KR"/>
        </w:rPr>
        <w:t xml:space="preserve"> </w:t>
      </w:r>
      <w:r w:rsidRPr="00735EA0">
        <w:rPr>
          <w:rFonts w:hint="cs"/>
          <w:b/>
          <w:bCs/>
          <w:rtl/>
          <w:lang w:eastAsia="ko-KR"/>
        </w:rPr>
        <w:t>يبعد</w:t>
      </w:r>
      <w:r w:rsidRPr="00735EA0">
        <w:rPr>
          <w:b/>
          <w:bCs/>
          <w:rtl/>
          <w:lang w:eastAsia="ko-KR"/>
        </w:rPr>
        <w:t xml:space="preserve"> </w:t>
      </w:r>
      <w:r w:rsidRPr="00735EA0">
        <w:rPr>
          <w:rFonts w:hint="cs"/>
          <w:b/>
          <w:bCs/>
          <w:rtl/>
          <w:lang w:eastAsia="ko-KR"/>
        </w:rPr>
        <w:t>ما</w:t>
      </w:r>
      <w:r w:rsidRPr="00735EA0">
        <w:rPr>
          <w:b/>
          <w:bCs/>
          <w:rtl/>
          <w:lang w:eastAsia="ko-KR"/>
        </w:rPr>
        <w:t xml:space="preserve"> </w:t>
      </w:r>
      <w:r w:rsidRPr="00735EA0">
        <w:rPr>
          <w:rFonts w:hint="cs"/>
          <w:b/>
          <w:bCs/>
          <w:rtl/>
          <w:lang w:eastAsia="ko-KR"/>
        </w:rPr>
        <w:t>تقدّم</w:t>
      </w:r>
      <w:r w:rsidRPr="00735EA0">
        <w:rPr>
          <w:b/>
          <w:bCs/>
          <w:rtl/>
          <w:lang w:eastAsia="ko-KR"/>
        </w:rPr>
        <w:t xml:space="preserve"> : </w:t>
      </w:r>
      <w:r w:rsidRPr="00735EA0">
        <w:rPr>
          <w:rFonts w:hint="cs"/>
          <w:b/>
          <w:bCs/>
          <w:rtl/>
          <w:lang w:eastAsia="ko-KR"/>
        </w:rPr>
        <w:t>من</w:t>
      </w:r>
      <w:r w:rsidRPr="00735EA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بین</w:t>
      </w:r>
      <w:r w:rsidR="00613269" w:rsidRPr="00613269">
        <w:rPr>
          <w:b/>
          <w:color w:val="FF0000"/>
          <w:rtl/>
          <w:lang w:eastAsia="ko-KR"/>
        </w:rPr>
        <w:t xml:space="preserve"> ما تقدم)</w:t>
      </w:r>
      <w:r w:rsidRPr="00735EA0">
        <w:rPr>
          <w:b/>
          <w:bCs/>
          <w:rtl/>
          <w:lang w:eastAsia="ko-KR"/>
        </w:rPr>
        <w:t xml:space="preserve"> حمل المجمل </w:t>
      </w:r>
      <w:r w:rsidR="00613269" w:rsidRPr="00613269">
        <w:rPr>
          <w:b/>
          <w:color w:val="FF0000"/>
          <w:rtl/>
          <w:lang w:eastAsia="ko-KR"/>
        </w:rPr>
        <w:t>(لاتکرم الزید)</w:t>
      </w:r>
      <w:r w:rsidRPr="00735EA0">
        <w:rPr>
          <w:rFonts w:ascii="Cambria" w:hAnsi="Cambria" w:cs="Cambria" w:hint="cs"/>
          <w:b/>
          <w:bCs/>
          <w:rtl/>
          <w:lang w:eastAsia="ko-KR"/>
        </w:rPr>
        <w:t> </w:t>
      </w:r>
      <w:r w:rsidRPr="00735EA0">
        <w:rPr>
          <w:rFonts w:hint="cs"/>
          <w:b/>
          <w:bCs/>
          <w:rtl/>
          <w:lang w:eastAsia="ko-KR"/>
        </w:rPr>
        <w:t>في</w:t>
      </w:r>
      <w:r w:rsidRPr="00735EA0">
        <w:rPr>
          <w:b/>
          <w:bCs/>
          <w:rtl/>
          <w:lang w:eastAsia="ko-KR"/>
        </w:rPr>
        <w:t xml:space="preserve"> </w:t>
      </w:r>
      <w:r w:rsidRPr="00735EA0">
        <w:rPr>
          <w:rFonts w:hint="cs"/>
          <w:b/>
          <w:bCs/>
          <w:rtl/>
          <w:lang w:eastAsia="ko-KR"/>
        </w:rPr>
        <w:t>أحد</w:t>
      </w:r>
      <w:r w:rsidRPr="00735EA0">
        <w:rPr>
          <w:b/>
          <w:bCs/>
          <w:rtl/>
          <w:lang w:eastAsia="ko-KR"/>
        </w:rPr>
        <w:t xml:space="preserve"> </w:t>
      </w:r>
      <w:r w:rsidRPr="00735EA0">
        <w:rPr>
          <w:rFonts w:hint="cs"/>
          <w:b/>
          <w:bCs/>
          <w:rtl/>
          <w:lang w:eastAsia="ko-KR"/>
        </w:rPr>
        <w:t>الخطابين</w:t>
      </w:r>
      <w:r w:rsidRPr="00735EA0">
        <w:rPr>
          <w:b/>
          <w:bCs/>
          <w:rtl/>
          <w:lang w:eastAsia="ko-KR"/>
        </w:rPr>
        <w:t xml:space="preserve"> </w:t>
      </w:r>
      <w:r w:rsidRPr="00735EA0">
        <w:rPr>
          <w:rFonts w:hint="cs"/>
          <w:b/>
          <w:bCs/>
          <w:rtl/>
          <w:lang w:eastAsia="ko-KR"/>
        </w:rPr>
        <w:t>على</w:t>
      </w:r>
      <w:r w:rsidRPr="00735EA0">
        <w:rPr>
          <w:b/>
          <w:bCs/>
          <w:rtl/>
          <w:lang w:eastAsia="ko-KR"/>
        </w:rPr>
        <w:t xml:space="preserve"> </w:t>
      </w:r>
      <w:r w:rsidRPr="00735EA0">
        <w:rPr>
          <w:rFonts w:hint="cs"/>
          <w:b/>
          <w:bCs/>
          <w:rtl/>
          <w:lang w:eastAsia="ko-KR"/>
        </w:rPr>
        <w:t>المبيّن</w:t>
      </w:r>
      <w:r w:rsidRPr="00735EA0">
        <w:rPr>
          <w:b/>
          <w:bCs/>
          <w:rtl/>
          <w:lang w:eastAsia="ko-KR"/>
        </w:rPr>
        <w:t xml:space="preserve"> </w:t>
      </w:r>
      <w:r w:rsidRPr="00735EA0">
        <w:rPr>
          <w:rFonts w:hint="cs"/>
          <w:b/>
          <w:bCs/>
          <w:rtl/>
          <w:lang w:eastAsia="ko-KR"/>
        </w:rPr>
        <w:t>في</w:t>
      </w:r>
      <w:r w:rsidRPr="00735EA0">
        <w:rPr>
          <w:b/>
          <w:bCs/>
          <w:rtl/>
          <w:lang w:eastAsia="ko-KR"/>
        </w:rPr>
        <w:t xml:space="preserve"> الخطاب الآخر </w:t>
      </w:r>
      <w:r w:rsidR="00613269" w:rsidRPr="00613269">
        <w:rPr>
          <w:b/>
          <w:color w:val="FF0000"/>
          <w:rtl/>
          <w:lang w:eastAsia="ko-KR"/>
        </w:rPr>
        <w:t>(اکرم العلماء)</w:t>
      </w:r>
      <w:r w:rsidRPr="00735EA0">
        <w:rPr>
          <w:b/>
          <w:bCs/>
          <w:lang w:eastAsia="ko-KR" w:bidi="ar-SA"/>
        </w:rPr>
        <w:t>.</w:t>
      </w:r>
    </w:p>
    <w:p w14:paraId="4B00C9CE" w14:textId="39F0586A" w:rsidR="00735EA0" w:rsidRPr="00735EA0" w:rsidRDefault="00613269" w:rsidP="00735EA0">
      <w:pPr>
        <w:rPr>
          <w:b/>
          <w:bCs/>
          <w:lang w:eastAsia="ko-KR" w:bidi="ar-SA"/>
        </w:rPr>
      </w:pPr>
      <w:r w:rsidRPr="00613269">
        <w:rPr>
          <w:b/>
          <w:color w:val="FF0000"/>
          <w:rtl/>
          <w:lang w:eastAsia="ko-KR" w:bidi="ar-SA"/>
        </w:rPr>
        <w:t>(اشکال شیخ به فان اکثر المحققین:)</w:t>
      </w:r>
      <w:r w:rsidR="00735EA0" w:rsidRPr="00735EA0">
        <w:rPr>
          <w:b/>
          <w:bCs/>
          <w:rtl/>
          <w:lang w:eastAsia="ko-KR"/>
        </w:rPr>
        <w:t xml:space="preserve">وأمّا قياس ذلك </w:t>
      </w:r>
      <w:r w:rsidRPr="00613269">
        <w:rPr>
          <w:b/>
          <w:color w:val="FF0000"/>
          <w:rtl/>
          <w:lang w:eastAsia="ko-KR"/>
        </w:rPr>
        <w:t>(تفصیل سید)</w:t>
      </w:r>
      <w:r w:rsidR="00735EA0" w:rsidRPr="00735EA0">
        <w:rPr>
          <w:b/>
          <w:bCs/>
          <w:rtl/>
          <w:lang w:eastAsia="ko-KR"/>
        </w:rPr>
        <w:t xml:space="preserve"> على مسألة تعارض الحقيقة المرجوحة مع المجاز الراجح ، فعلم فساده </w:t>
      </w:r>
      <w:r w:rsidRPr="00613269">
        <w:rPr>
          <w:b/>
          <w:color w:val="FF0000"/>
          <w:rtl/>
          <w:lang w:eastAsia="ko-KR"/>
        </w:rPr>
        <w:t>(قیاس)</w:t>
      </w:r>
      <w:r w:rsidR="00735EA0" w:rsidRPr="00735EA0">
        <w:rPr>
          <w:b/>
          <w:bCs/>
          <w:rtl/>
          <w:lang w:eastAsia="ko-KR"/>
        </w:rPr>
        <w:t xml:space="preserve"> ممّا ذكرنا في التفصيل المتقدّم </w:t>
      </w:r>
      <w:r w:rsidRPr="00613269">
        <w:rPr>
          <w:b/>
          <w:color w:val="FF0000"/>
          <w:rtl/>
          <w:lang w:eastAsia="ko-KR"/>
        </w:rPr>
        <w:t>(تفصیل محقق اصفهانی)</w:t>
      </w:r>
      <w:r w:rsidR="00735EA0" w:rsidRPr="00735EA0">
        <w:rPr>
          <w:b/>
          <w:bCs/>
          <w:rtl/>
          <w:lang w:eastAsia="ko-KR"/>
        </w:rPr>
        <w:t xml:space="preserve"> : من </w:t>
      </w:r>
      <w:r w:rsidRPr="00613269">
        <w:rPr>
          <w:b/>
          <w:color w:val="FF0000"/>
          <w:rtl/>
          <w:lang w:eastAsia="ko-KR"/>
        </w:rPr>
        <w:t>(بیان ما ذکرنا)</w:t>
      </w:r>
      <w:r w:rsidR="00735EA0" w:rsidRPr="00735EA0">
        <w:rPr>
          <w:b/>
          <w:bCs/>
          <w:rtl/>
          <w:lang w:eastAsia="ko-KR"/>
        </w:rPr>
        <w:t xml:space="preserve"> أنّ الكلام المكتنف بما </w:t>
      </w:r>
      <w:r w:rsidRPr="00613269">
        <w:rPr>
          <w:b/>
          <w:color w:val="FF0000"/>
          <w:rtl/>
          <w:lang w:eastAsia="ko-KR"/>
        </w:rPr>
        <w:t>(شهرت در معنای مجازی)</w:t>
      </w:r>
      <w:r w:rsidR="00735EA0" w:rsidRPr="00735EA0">
        <w:rPr>
          <w:b/>
          <w:bCs/>
          <w:rtl/>
          <w:lang w:eastAsia="ko-KR"/>
        </w:rPr>
        <w:t xml:space="preserve"> يصلح أن يكون </w:t>
      </w:r>
      <w:r w:rsidRPr="00613269">
        <w:rPr>
          <w:b/>
          <w:color w:val="FF0000"/>
          <w:rtl/>
          <w:lang w:eastAsia="ko-KR"/>
        </w:rPr>
        <w:t>(شهرت در معنای مجازی)</w:t>
      </w:r>
      <w:r w:rsidR="00735EA0" w:rsidRPr="00735EA0">
        <w:rPr>
          <w:b/>
          <w:bCs/>
          <w:rtl/>
          <w:lang w:eastAsia="ko-KR"/>
        </w:rPr>
        <w:t xml:space="preserve"> صارفا قد اعتمد عليه </w:t>
      </w:r>
      <w:r w:rsidRPr="00613269">
        <w:rPr>
          <w:b/>
          <w:color w:val="FF0000"/>
          <w:rtl/>
          <w:lang w:eastAsia="ko-KR"/>
        </w:rPr>
        <w:t>(شهرت در معنای مجازی)</w:t>
      </w:r>
      <w:r w:rsidR="00735EA0" w:rsidRPr="00735EA0">
        <w:rPr>
          <w:b/>
          <w:bCs/>
          <w:rtl/>
          <w:lang w:eastAsia="ko-KR"/>
        </w:rPr>
        <w:t xml:space="preserve"> المتكلّم في إرادة خلاف الحقيقة لا يعدّ </w:t>
      </w:r>
      <w:r w:rsidRPr="00613269">
        <w:rPr>
          <w:b/>
          <w:color w:val="FF0000"/>
          <w:rtl/>
          <w:lang w:eastAsia="ko-KR"/>
        </w:rPr>
        <w:t>(کلام)</w:t>
      </w:r>
      <w:r w:rsidR="00735EA0" w:rsidRPr="00735EA0">
        <w:rPr>
          <w:b/>
          <w:bCs/>
          <w:rtl/>
          <w:lang w:eastAsia="ko-KR"/>
        </w:rPr>
        <w:t xml:space="preserve"> من الظواهر ، بل من المجملات ، وكذلك المتعقِّب </w:t>
      </w:r>
      <w:r w:rsidRPr="00613269">
        <w:rPr>
          <w:b/>
          <w:color w:val="FF0000"/>
          <w:rtl/>
          <w:lang w:eastAsia="ko-KR"/>
        </w:rPr>
        <w:t>(عام متعقب)</w:t>
      </w:r>
      <w:r w:rsidR="00735EA0" w:rsidRPr="00735EA0">
        <w:rPr>
          <w:rFonts w:ascii="Cambria" w:hAnsi="Cambria" w:cs="Cambria" w:hint="cs"/>
          <w:b/>
          <w:bCs/>
          <w:rtl/>
          <w:lang w:eastAsia="ko-KR"/>
        </w:rPr>
        <w:t> </w:t>
      </w:r>
      <w:r w:rsidR="00735EA0" w:rsidRPr="00735EA0">
        <w:rPr>
          <w:rFonts w:hint="cs"/>
          <w:b/>
          <w:bCs/>
          <w:rtl/>
          <w:lang w:eastAsia="ko-KR"/>
        </w:rPr>
        <w:t>بلفظ</w:t>
      </w:r>
      <w:r w:rsidR="00735EA0" w:rsidRPr="00735EA0">
        <w:rPr>
          <w:b/>
          <w:bCs/>
          <w:rtl/>
          <w:lang w:eastAsia="ko-KR"/>
        </w:rPr>
        <w:t xml:space="preserve"> </w:t>
      </w:r>
      <w:r w:rsidRPr="00613269">
        <w:rPr>
          <w:b/>
          <w:color w:val="FF0000"/>
          <w:rtl/>
          <w:lang w:eastAsia="ko-KR"/>
        </w:rPr>
        <w:t>(</w:t>
      </w:r>
      <w:r w:rsidRPr="00613269">
        <w:rPr>
          <w:rFonts w:hint="cs"/>
          <w:b/>
          <w:color w:val="FF0000"/>
          <w:rtl/>
          <w:lang w:eastAsia="ko-KR"/>
        </w:rPr>
        <w:t>مثل</w:t>
      </w:r>
      <w:r w:rsidRPr="00613269">
        <w:rPr>
          <w:b/>
          <w:color w:val="FF0000"/>
          <w:rtl/>
          <w:lang w:eastAsia="ko-KR"/>
        </w:rPr>
        <w:t xml:space="preserve"> </w:t>
      </w:r>
      <w:r w:rsidRPr="00613269">
        <w:rPr>
          <w:rFonts w:hint="cs"/>
          <w:b/>
          <w:color w:val="FF0000"/>
          <w:rtl/>
          <w:lang w:eastAsia="ko-KR"/>
        </w:rPr>
        <w:t>ضمیر</w:t>
      </w:r>
      <w:r w:rsidRPr="00613269">
        <w:rPr>
          <w:b/>
          <w:color w:val="FF0000"/>
          <w:rtl/>
          <w:lang w:eastAsia="ko-KR"/>
        </w:rPr>
        <w:t>)</w:t>
      </w:r>
      <w:r w:rsidR="00735EA0" w:rsidRPr="00735EA0">
        <w:rPr>
          <w:b/>
          <w:bCs/>
          <w:rtl/>
          <w:lang w:eastAsia="ko-KR"/>
        </w:rPr>
        <w:t xml:space="preserve"> يصلح </w:t>
      </w:r>
      <w:r w:rsidRPr="00613269">
        <w:rPr>
          <w:b/>
          <w:color w:val="FF0000"/>
          <w:rtl/>
          <w:lang w:eastAsia="ko-KR"/>
        </w:rPr>
        <w:t>(لفظ)</w:t>
      </w:r>
      <w:r w:rsidR="00735EA0" w:rsidRPr="00735EA0">
        <w:rPr>
          <w:b/>
          <w:bCs/>
          <w:rtl/>
          <w:lang w:eastAsia="ko-KR"/>
        </w:rPr>
        <w:t xml:space="preserve"> للصارفيّة ، كالعامّ المتعقّب بالضمير ، وشبهه </w:t>
      </w:r>
      <w:r w:rsidRPr="00613269">
        <w:rPr>
          <w:b/>
          <w:color w:val="FF0000"/>
          <w:rtl/>
          <w:lang w:eastAsia="ko-KR"/>
        </w:rPr>
        <w:t>(العام المتعقب بالضمیر)</w:t>
      </w:r>
      <w:r w:rsidR="00735EA0" w:rsidRPr="00735EA0">
        <w:rPr>
          <w:rFonts w:ascii="Cambria" w:hAnsi="Cambria" w:cs="Cambria" w:hint="cs"/>
          <w:b/>
          <w:bCs/>
          <w:rtl/>
          <w:lang w:eastAsia="ko-KR"/>
        </w:rPr>
        <w:t> </w:t>
      </w:r>
      <w:r w:rsidR="00735EA0" w:rsidRPr="00735EA0">
        <w:rPr>
          <w:rFonts w:hint="cs"/>
          <w:b/>
          <w:bCs/>
          <w:rtl/>
          <w:lang w:eastAsia="ko-KR"/>
        </w:rPr>
        <w:t>ممّا</w:t>
      </w:r>
      <w:r w:rsidR="00735EA0" w:rsidRPr="00735EA0">
        <w:rPr>
          <w:b/>
          <w:bCs/>
          <w:rtl/>
          <w:lang w:eastAsia="ko-KR"/>
        </w:rPr>
        <w:t xml:space="preserve"> </w:t>
      </w:r>
      <w:r w:rsidR="00735EA0" w:rsidRPr="00735EA0">
        <w:rPr>
          <w:rFonts w:hint="cs"/>
          <w:b/>
          <w:bCs/>
          <w:rtl/>
          <w:lang w:eastAsia="ko-KR"/>
        </w:rPr>
        <w:t>تقدّ</w:t>
      </w:r>
      <w:r w:rsidR="00735EA0" w:rsidRPr="00735EA0">
        <w:rPr>
          <w:b/>
          <w:bCs/>
          <w:rtl/>
          <w:lang w:eastAsia="ko-KR"/>
        </w:rPr>
        <w:t>م</w:t>
      </w:r>
    </w:p>
    <w:p w14:paraId="6D449DF3" w14:textId="77777777" w:rsidR="00735EA0" w:rsidRPr="008F3EDE" w:rsidRDefault="00735EA0" w:rsidP="00735EA0">
      <w:pPr>
        <w:rPr>
          <w:b/>
          <w:bCs/>
          <w:lang w:eastAsia="ko-KR" w:bidi="ar-SA"/>
        </w:rPr>
      </w:pPr>
    </w:p>
    <w:p w14:paraId="73E9A8C6" w14:textId="639B9DB5" w:rsidR="004603D1" w:rsidRDefault="00872FB5" w:rsidP="00872FB5">
      <w:pPr>
        <w:pStyle w:val="3"/>
        <w:rPr>
          <w:rtl/>
          <w:lang w:eastAsia="ko-KR"/>
        </w:rPr>
      </w:pPr>
      <w:bookmarkStart w:id="138" w:name="_Toc108718293"/>
      <w:r>
        <w:rPr>
          <w:rFonts w:hint="cs"/>
          <w:rtl/>
          <w:lang w:eastAsia="ko-KR"/>
        </w:rPr>
        <w:t>حجیت قول لغوی</w:t>
      </w:r>
      <w:bookmarkEnd w:id="138"/>
    </w:p>
    <w:p w14:paraId="283178A9" w14:textId="77777777" w:rsidR="008A31E7" w:rsidRPr="008A31E7" w:rsidRDefault="008A31E7" w:rsidP="008A31E7">
      <w:pPr>
        <w:rPr>
          <w:b/>
          <w:bCs/>
          <w:lang w:eastAsia="ko-KR" w:bidi="ar-SA"/>
        </w:rPr>
      </w:pPr>
      <w:r w:rsidRPr="008A31E7">
        <w:rPr>
          <w:b/>
          <w:bCs/>
          <w:rtl/>
          <w:lang w:eastAsia="ko-KR"/>
        </w:rPr>
        <w:t>وأمّا القسم الثاني</w:t>
      </w:r>
      <w:r w:rsidRPr="008A31E7">
        <w:rPr>
          <w:b/>
          <w:bCs/>
          <w:lang w:eastAsia="ko-KR" w:bidi="ar-SA"/>
        </w:rPr>
        <w:t xml:space="preserve"> :</w:t>
      </w:r>
    </w:p>
    <w:p w14:paraId="0CEEB01B" w14:textId="2CB2C4F7" w:rsidR="008A31E7" w:rsidRPr="008A31E7" w:rsidRDefault="008A31E7" w:rsidP="008A31E7">
      <w:pPr>
        <w:rPr>
          <w:b/>
          <w:bCs/>
          <w:lang w:eastAsia="ko-KR" w:bidi="ar-SA"/>
        </w:rPr>
      </w:pPr>
      <w:r w:rsidRPr="008A31E7">
        <w:rPr>
          <w:b/>
          <w:bCs/>
          <w:rtl/>
          <w:lang w:eastAsia="ko-KR"/>
        </w:rPr>
        <w:t xml:space="preserve">وهو </w:t>
      </w:r>
      <w:r w:rsidR="00613269" w:rsidRPr="00613269">
        <w:rPr>
          <w:b/>
          <w:color w:val="FF0000"/>
          <w:rtl/>
          <w:lang w:eastAsia="ko-KR"/>
        </w:rPr>
        <w:t>(قسم دوم)</w:t>
      </w:r>
      <w:r w:rsidRPr="008A31E7">
        <w:rPr>
          <w:b/>
          <w:bCs/>
          <w:rtl/>
          <w:lang w:eastAsia="ko-KR"/>
        </w:rPr>
        <w:t xml:space="preserve"> الظنّ الذي يعمل لتشخيص الظواهر ، كتشخيص أنّ اللفظ المفرد الفلانيّ كلفظ «الصعيد» أو صيغة «افعل» ، أو أنّ المركّب الفلانيّ كالجملة الشرطيّة ، ظاهرٌ </w:t>
      </w:r>
      <w:r w:rsidR="00613269" w:rsidRPr="00613269">
        <w:rPr>
          <w:b/>
          <w:color w:val="FF0000"/>
          <w:rtl/>
          <w:lang w:eastAsia="ko-KR"/>
        </w:rPr>
        <w:t>(خبر انّ)</w:t>
      </w:r>
      <w:r w:rsidRPr="008A31E7">
        <w:rPr>
          <w:b/>
          <w:bCs/>
          <w:rtl/>
          <w:lang w:eastAsia="ko-KR"/>
        </w:rPr>
        <w:t xml:space="preserve"> بحكم الوضع في المعنى الفلانيّ </w:t>
      </w:r>
      <w:r w:rsidR="00613269" w:rsidRPr="00613269">
        <w:rPr>
          <w:b/>
          <w:color w:val="FF0000"/>
          <w:rtl/>
          <w:lang w:eastAsia="ko-KR"/>
        </w:rPr>
        <w:t>(مثلا صعید ظهور دارد در مطلق وجه الارض در وضع)</w:t>
      </w:r>
      <w:r w:rsidRPr="008A31E7">
        <w:rPr>
          <w:b/>
          <w:bCs/>
          <w:rtl/>
          <w:lang w:eastAsia="ko-KR"/>
        </w:rPr>
        <w:t xml:space="preserve">، وأنّ الأمر الواقع عقيب الحظر ظاهر </w:t>
      </w:r>
      <w:r w:rsidR="00613269" w:rsidRPr="00613269">
        <w:rPr>
          <w:b/>
          <w:color w:val="FF0000"/>
          <w:rtl/>
          <w:lang w:eastAsia="ko-KR"/>
        </w:rPr>
        <w:t>(عرفا)</w:t>
      </w:r>
      <w:r w:rsidRPr="008A31E7">
        <w:rPr>
          <w:b/>
          <w:bCs/>
          <w:rtl/>
          <w:lang w:eastAsia="ko-KR"/>
        </w:rPr>
        <w:t xml:space="preserve"> ـ بقرينة </w:t>
      </w:r>
      <w:r w:rsidR="00613269" w:rsidRPr="00613269">
        <w:rPr>
          <w:b/>
          <w:color w:val="FF0000"/>
          <w:rtl/>
          <w:lang w:eastAsia="ko-KR"/>
        </w:rPr>
        <w:t>(قرینه عامه)</w:t>
      </w:r>
      <w:r w:rsidRPr="008A31E7">
        <w:rPr>
          <w:rFonts w:ascii="Cambria" w:hAnsi="Cambria" w:cs="Cambria" w:hint="cs"/>
          <w:b/>
          <w:bCs/>
          <w:rtl/>
          <w:lang w:eastAsia="ko-KR"/>
        </w:rPr>
        <w:t> </w:t>
      </w:r>
      <w:r w:rsidRPr="008A31E7">
        <w:rPr>
          <w:rFonts w:hint="cs"/>
          <w:b/>
          <w:bCs/>
          <w:rtl/>
          <w:lang w:eastAsia="ko-KR"/>
        </w:rPr>
        <w:t>وقوعه</w:t>
      </w:r>
      <w:r w:rsidRPr="008A31E7">
        <w:rPr>
          <w:rFonts w:ascii="Cambria" w:hAnsi="Cambria" w:cs="Cambria" w:hint="cs"/>
          <w:b/>
          <w:bCs/>
          <w:rtl/>
          <w:lang w:eastAsia="ko-KR"/>
        </w:rPr>
        <w:t> </w:t>
      </w:r>
      <w:r w:rsidRPr="008A31E7">
        <w:rPr>
          <w:rFonts w:hint="cs"/>
          <w:b/>
          <w:bCs/>
          <w:rtl/>
          <w:lang w:eastAsia="ko-KR"/>
        </w:rPr>
        <w:t>في</w:t>
      </w:r>
      <w:r w:rsidRPr="008A31E7">
        <w:rPr>
          <w:b/>
          <w:bCs/>
          <w:rtl/>
          <w:lang w:eastAsia="ko-KR"/>
        </w:rPr>
        <w:t xml:space="preserve"> </w:t>
      </w:r>
      <w:r w:rsidRPr="008A31E7">
        <w:rPr>
          <w:rFonts w:hint="cs"/>
          <w:b/>
          <w:bCs/>
          <w:rtl/>
          <w:lang w:eastAsia="ko-KR"/>
        </w:rPr>
        <w:t>مقام</w:t>
      </w:r>
      <w:r w:rsidRPr="008A31E7">
        <w:rPr>
          <w:b/>
          <w:bCs/>
          <w:rtl/>
          <w:lang w:eastAsia="ko-KR"/>
        </w:rPr>
        <w:t xml:space="preserve"> </w:t>
      </w:r>
      <w:r w:rsidRPr="008A31E7">
        <w:rPr>
          <w:rFonts w:hint="cs"/>
          <w:b/>
          <w:bCs/>
          <w:rtl/>
          <w:lang w:eastAsia="ko-KR"/>
        </w:rPr>
        <w:t>رفع</w:t>
      </w:r>
      <w:r w:rsidRPr="008A31E7">
        <w:rPr>
          <w:b/>
          <w:bCs/>
          <w:rtl/>
          <w:lang w:eastAsia="ko-KR"/>
        </w:rPr>
        <w:t xml:space="preserve"> </w:t>
      </w:r>
      <w:r w:rsidRPr="008A31E7">
        <w:rPr>
          <w:rFonts w:hint="cs"/>
          <w:b/>
          <w:bCs/>
          <w:rtl/>
          <w:lang w:eastAsia="ko-KR"/>
        </w:rPr>
        <w:t>الحظر</w:t>
      </w:r>
      <w:r w:rsidRPr="008A31E7">
        <w:rPr>
          <w:b/>
          <w:bCs/>
          <w:rtl/>
          <w:lang w:eastAsia="ko-KR"/>
        </w:rPr>
        <w:t xml:space="preserve"> </w:t>
      </w:r>
      <w:r w:rsidRPr="008A31E7">
        <w:rPr>
          <w:rFonts w:hint="cs"/>
          <w:b/>
          <w:bCs/>
          <w:rtl/>
          <w:lang w:eastAsia="ko-KR"/>
        </w:rPr>
        <w:t>ـ</w:t>
      </w:r>
      <w:r w:rsidRPr="008A31E7">
        <w:rPr>
          <w:b/>
          <w:bCs/>
          <w:rtl/>
          <w:lang w:eastAsia="ko-KR"/>
        </w:rPr>
        <w:t xml:space="preserve"> </w:t>
      </w:r>
      <w:r w:rsidRPr="008A31E7">
        <w:rPr>
          <w:rFonts w:hint="cs"/>
          <w:b/>
          <w:bCs/>
          <w:rtl/>
          <w:lang w:eastAsia="ko-KR"/>
        </w:rPr>
        <w:t>في</w:t>
      </w:r>
      <w:r w:rsidRPr="008A31E7">
        <w:rPr>
          <w:b/>
          <w:bCs/>
          <w:rtl/>
          <w:lang w:eastAsia="ko-KR"/>
        </w:rPr>
        <w:t xml:space="preserve"> </w:t>
      </w:r>
      <w:r w:rsidRPr="008A31E7">
        <w:rPr>
          <w:b/>
          <w:bCs/>
          <w:u w:val="single"/>
          <w:rtl/>
          <w:lang w:eastAsia="ko-KR"/>
        </w:rPr>
        <w:t>مجرّد رفع الحظر</w:t>
      </w:r>
      <w:r w:rsidRPr="008A31E7">
        <w:rPr>
          <w:rFonts w:ascii="Cambria" w:hAnsi="Cambria" w:cs="Cambria"/>
          <w:b/>
          <w:bCs/>
          <w:lang w:eastAsia="ko-KR" w:bidi="ar-SA"/>
        </w:rPr>
        <w:t> </w:t>
      </w:r>
      <w:r w:rsidR="00613269" w:rsidRPr="00613269">
        <w:rPr>
          <w:b/>
          <w:color w:val="FF0000"/>
          <w:rtl/>
          <w:lang w:eastAsia="ko-KR"/>
        </w:rPr>
        <w:t>(اباحه به معنای اعم)</w:t>
      </w:r>
      <w:r w:rsidRPr="008A31E7">
        <w:rPr>
          <w:b/>
          <w:bCs/>
          <w:rtl/>
          <w:lang w:eastAsia="ko-KR"/>
        </w:rPr>
        <w:t xml:space="preserve"> دون الإلزام</w:t>
      </w:r>
      <w:r w:rsidRPr="008A31E7">
        <w:rPr>
          <w:b/>
          <w:bCs/>
          <w:lang w:eastAsia="ko-KR" w:bidi="ar-SA"/>
        </w:rPr>
        <w:t>.</w:t>
      </w:r>
    </w:p>
    <w:p w14:paraId="3BE6C4F0" w14:textId="354965F2" w:rsidR="008A31E7" w:rsidRPr="008A31E7" w:rsidRDefault="008A31E7" w:rsidP="008A31E7">
      <w:pPr>
        <w:rPr>
          <w:b/>
          <w:bCs/>
          <w:lang w:eastAsia="ko-KR" w:bidi="ar-SA"/>
        </w:rPr>
      </w:pPr>
      <w:r w:rsidRPr="008A31E7">
        <w:rPr>
          <w:b/>
          <w:bCs/>
          <w:rtl/>
          <w:lang w:eastAsia="ko-KR"/>
        </w:rPr>
        <w:t xml:space="preserve">والظنّ الحاصل هنا </w:t>
      </w:r>
      <w:r w:rsidR="00613269" w:rsidRPr="00613269">
        <w:rPr>
          <w:b/>
          <w:color w:val="FF0000"/>
          <w:rtl/>
          <w:lang w:eastAsia="ko-KR"/>
        </w:rPr>
        <w:t>(در قسم دوم)</w:t>
      </w:r>
      <w:r w:rsidRPr="008A31E7">
        <w:rPr>
          <w:b/>
          <w:bCs/>
          <w:rtl/>
          <w:lang w:eastAsia="ko-KR"/>
        </w:rPr>
        <w:t xml:space="preserve"> يرجع إلى الظنّ بالوضع اللغويّ أو الانفهام العرفيّ ، والأوفق بالقواعد </w:t>
      </w:r>
      <w:r w:rsidR="00613269" w:rsidRPr="00613269">
        <w:rPr>
          <w:b/>
          <w:color w:val="FF0000"/>
          <w:rtl/>
          <w:lang w:eastAsia="ko-KR"/>
        </w:rPr>
        <w:t>(اصل اولی حرمت عمل به ظن)</w:t>
      </w:r>
      <w:r w:rsidRPr="008A31E7">
        <w:rPr>
          <w:b/>
          <w:bCs/>
          <w:rtl/>
          <w:lang w:eastAsia="ko-KR"/>
        </w:rPr>
        <w:t xml:space="preserve"> عدم حجّية الظنّ هنا </w:t>
      </w:r>
      <w:r w:rsidR="00613269" w:rsidRPr="00613269">
        <w:rPr>
          <w:b/>
          <w:color w:val="FF0000"/>
          <w:rtl/>
          <w:lang w:eastAsia="ko-KR"/>
        </w:rPr>
        <w:t>(قسم دوم)</w:t>
      </w:r>
      <w:r w:rsidRPr="008A31E7">
        <w:rPr>
          <w:b/>
          <w:bCs/>
          <w:rtl/>
          <w:lang w:eastAsia="ko-KR"/>
        </w:rPr>
        <w:t xml:space="preserve"> ؛ لأنّ الثابت المتيقّن هي حجّية الظواهر</w:t>
      </w:r>
      <w:r w:rsidRPr="008A31E7">
        <w:rPr>
          <w:rFonts w:ascii="Cambria" w:hAnsi="Cambria" w:cs="Cambria" w:hint="cs"/>
          <w:b/>
          <w:bCs/>
          <w:rtl/>
          <w:lang w:eastAsia="ko-KR"/>
        </w:rPr>
        <w:t> </w:t>
      </w:r>
      <w:r w:rsidRPr="008A31E7">
        <w:rPr>
          <w:rFonts w:hint="cs"/>
          <w:b/>
          <w:bCs/>
          <w:rtl/>
          <w:lang w:eastAsia="ko-KR"/>
        </w:rPr>
        <w:t>،</w:t>
      </w:r>
      <w:r w:rsidRPr="008A31E7">
        <w:rPr>
          <w:b/>
          <w:bCs/>
          <w:rtl/>
          <w:lang w:eastAsia="ko-KR"/>
        </w:rPr>
        <w:t xml:space="preserve"> </w:t>
      </w:r>
      <w:r w:rsidRPr="008A31E7">
        <w:rPr>
          <w:rFonts w:hint="cs"/>
          <w:b/>
          <w:bCs/>
          <w:rtl/>
          <w:lang w:eastAsia="ko-KR"/>
        </w:rPr>
        <w:t>وأمّا</w:t>
      </w:r>
      <w:r w:rsidRPr="008A31E7">
        <w:rPr>
          <w:b/>
          <w:bCs/>
          <w:rtl/>
          <w:lang w:eastAsia="ko-KR"/>
        </w:rPr>
        <w:t xml:space="preserve"> </w:t>
      </w:r>
      <w:r w:rsidRPr="008A31E7">
        <w:rPr>
          <w:rFonts w:hint="cs"/>
          <w:b/>
          <w:bCs/>
          <w:rtl/>
          <w:lang w:eastAsia="ko-KR"/>
        </w:rPr>
        <w:t>حجّية</w:t>
      </w:r>
      <w:r w:rsidRPr="008A31E7">
        <w:rPr>
          <w:b/>
          <w:bCs/>
          <w:rtl/>
          <w:lang w:eastAsia="ko-KR"/>
        </w:rPr>
        <w:t xml:space="preserve"> </w:t>
      </w:r>
      <w:r w:rsidRPr="008A31E7">
        <w:rPr>
          <w:rFonts w:hint="cs"/>
          <w:b/>
          <w:bCs/>
          <w:rtl/>
          <w:lang w:eastAsia="ko-KR"/>
        </w:rPr>
        <w:t>الظنّ</w:t>
      </w:r>
      <w:r w:rsidRPr="008A31E7">
        <w:rPr>
          <w:b/>
          <w:bCs/>
          <w:rtl/>
          <w:lang w:eastAsia="ko-KR"/>
        </w:rPr>
        <w:t xml:space="preserve"> في أنّ هذا </w:t>
      </w:r>
      <w:r w:rsidR="00613269" w:rsidRPr="00613269">
        <w:rPr>
          <w:b/>
          <w:color w:val="FF0000"/>
          <w:rtl/>
          <w:lang w:eastAsia="ko-KR"/>
        </w:rPr>
        <w:t>(لفظ)</w:t>
      </w:r>
      <w:r w:rsidRPr="008A31E7">
        <w:rPr>
          <w:b/>
          <w:bCs/>
          <w:rtl/>
          <w:lang w:eastAsia="ko-KR"/>
        </w:rPr>
        <w:t xml:space="preserve"> ظاهر فلا دليل عليه ، عدا وجوه ذكروها </w:t>
      </w:r>
      <w:r w:rsidR="00613269" w:rsidRPr="00613269">
        <w:rPr>
          <w:b/>
          <w:color w:val="FF0000"/>
          <w:rtl/>
          <w:lang w:eastAsia="ko-KR"/>
        </w:rPr>
        <w:t>(وجوه)</w:t>
      </w:r>
      <w:r w:rsidRPr="008A31E7">
        <w:rPr>
          <w:b/>
          <w:bCs/>
          <w:rtl/>
          <w:lang w:eastAsia="ko-KR"/>
        </w:rPr>
        <w:t xml:space="preserve"> في إثبات جزئيّ </w:t>
      </w:r>
      <w:r w:rsidR="00613269" w:rsidRPr="00613269">
        <w:rPr>
          <w:b/>
          <w:color w:val="FF0000"/>
          <w:rtl/>
          <w:lang w:eastAsia="ko-KR"/>
        </w:rPr>
        <w:t>(یک مصداق)</w:t>
      </w:r>
      <w:r w:rsidRPr="008A31E7">
        <w:rPr>
          <w:rFonts w:ascii="Cambria" w:hAnsi="Cambria" w:cs="Cambria" w:hint="cs"/>
          <w:b/>
          <w:bCs/>
          <w:rtl/>
          <w:lang w:eastAsia="ko-KR"/>
        </w:rPr>
        <w:t> </w:t>
      </w:r>
      <w:r w:rsidRPr="008A31E7">
        <w:rPr>
          <w:rFonts w:hint="cs"/>
          <w:b/>
          <w:bCs/>
          <w:rtl/>
          <w:lang w:eastAsia="ko-KR"/>
        </w:rPr>
        <w:t>من</w:t>
      </w:r>
      <w:r w:rsidRPr="008A31E7">
        <w:rPr>
          <w:b/>
          <w:bCs/>
          <w:rtl/>
          <w:lang w:eastAsia="ko-KR"/>
        </w:rPr>
        <w:t xml:space="preserve"> </w:t>
      </w:r>
      <w:r w:rsidRPr="008A31E7">
        <w:rPr>
          <w:rFonts w:hint="cs"/>
          <w:b/>
          <w:bCs/>
          <w:rtl/>
          <w:lang w:eastAsia="ko-KR"/>
        </w:rPr>
        <w:t>جزئيّات</w:t>
      </w:r>
      <w:r w:rsidRPr="008A31E7">
        <w:rPr>
          <w:b/>
          <w:bCs/>
          <w:rtl/>
          <w:lang w:eastAsia="ko-KR"/>
        </w:rPr>
        <w:t xml:space="preserve"> </w:t>
      </w:r>
      <w:r w:rsidRPr="008A31E7">
        <w:rPr>
          <w:rFonts w:hint="cs"/>
          <w:b/>
          <w:bCs/>
          <w:rtl/>
          <w:lang w:eastAsia="ko-KR"/>
        </w:rPr>
        <w:t>هذه</w:t>
      </w:r>
      <w:r w:rsidRPr="008A31E7">
        <w:rPr>
          <w:b/>
          <w:bCs/>
          <w:rtl/>
          <w:lang w:eastAsia="ko-KR"/>
        </w:rPr>
        <w:t xml:space="preserve"> </w:t>
      </w:r>
      <w:r w:rsidRPr="008A31E7">
        <w:rPr>
          <w:rFonts w:hint="cs"/>
          <w:b/>
          <w:bCs/>
          <w:rtl/>
          <w:lang w:eastAsia="ko-KR"/>
        </w:rPr>
        <w:t>المسألة</w:t>
      </w:r>
      <w:r w:rsidRPr="008A31E7">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قسم</w:t>
      </w:r>
      <w:r w:rsidR="00613269" w:rsidRPr="00613269">
        <w:rPr>
          <w:b/>
          <w:color w:val="FF0000"/>
          <w:rtl/>
          <w:lang w:eastAsia="ko-KR"/>
        </w:rPr>
        <w:t xml:space="preserve"> </w:t>
      </w:r>
      <w:r w:rsidR="00613269" w:rsidRPr="00613269">
        <w:rPr>
          <w:rFonts w:hint="cs"/>
          <w:b/>
          <w:color w:val="FF0000"/>
          <w:rtl/>
          <w:lang w:eastAsia="ko-KR"/>
        </w:rPr>
        <w:t>دوم</w:t>
      </w:r>
      <w:r w:rsidR="00613269" w:rsidRPr="00613269">
        <w:rPr>
          <w:b/>
          <w:color w:val="FF0000"/>
          <w:rtl/>
          <w:lang w:eastAsia="ko-KR"/>
        </w:rPr>
        <w:t>)</w:t>
      </w:r>
      <w:r w:rsidRPr="008A31E7">
        <w:rPr>
          <w:b/>
          <w:bCs/>
          <w:rtl/>
          <w:lang w:eastAsia="ko-KR"/>
        </w:rPr>
        <w:t xml:space="preserve"> </w:t>
      </w:r>
      <w:r w:rsidRPr="008A31E7">
        <w:rPr>
          <w:rFonts w:hint="cs"/>
          <w:b/>
          <w:bCs/>
          <w:rtl/>
          <w:lang w:eastAsia="ko-KR"/>
        </w:rPr>
        <w:t>،</w:t>
      </w:r>
      <w:r w:rsidRPr="008A31E7">
        <w:rPr>
          <w:b/>
          <w:bCs/>
          <w:rtl/>
          <w:lang w:eastAsia="ko-KR"/>
        </w:rPr>
        <w:t xml:space="preserve"> </w:t>
      </w:r>
      <w:r w:rsidRPr="008A31E7">
        <w:rPr>
          <w:rFonts w:hint="cs"/>
          <w:b/>
          <w:bCs/>
          <w:rtl/>
          <w:lang w:eastAsia="ko-KR"/>
        </w:rPr>
        <w:t>وهي</w:t>
      </w:r>
      <w:r w:rsidRPr="008A31E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جزئی</w:t>
      </w:r>
      <w:r w:rsidR="00613269" w:rsidRPr="00613269">
        <w:rPr>
          <w:b/>
          <w:color w:val="FF0000"/>
          <w:rtl/>
          <w:lang w:eastAsia="ko-KR"/>
        </w:rPr>
        <w:t>)</w:t>
      </w:r>
      <w:r w:rsidRPr="008A31E7">
        <w:rPr>
          <w:b/>
          <w:bCs/>
          <w:rtl/>
          <w:lang w:eastAsia="ko-KR"/>
        </w:rPr>
        <w:t xml:space="preserve"> </w:t>
      </w:r>
      <w:r w:rsidRPr="008A31E7">
        <w:rPr>
          <w:rFonts w:hint="cs"/>
          <w:b/>
          <w:bCs/>
          <w:rtl/>
          <w:lang w:eastAsia="ko-KR"/>
        </w:rPr>
        <w:t>حجّية</w:t>
      </w:r>
      <w:r w:rsidRPr="008A31E7">
        <w:rPr>
          <w:b/>
          <w:bCs/>
          <w:rtl/>
          <w:lang w:eastAsia="ko-KR"/>
        </w:rPr>
        <w:t xml:space="preserve"> </w:t>
      </w:r>
      <w:r w:rsidRPr="008A31E7">
        <w:rPr>
          <w:rFonts w:hint="cs"/>
          <w:b/>
          <w:bCs/>
          <w:rtl/>
          <w:lang w:eastAsia="ko-KR"/>
        </w:rPr>
        <w:t>قول</w:t>
      </w:r>
      <w:r w:rsidRPr="008A31E7">
        <w:rPr>
          <w:b/>
          <w:bCs/>
          <w:rtl/>
          <w:lang w:eastAsia="ko-KR"/>
        </w:rPr>
        <w:t xml:space="preserve"> اللغويّين في الأوضاع </w:t>
      </w:r>
      <w:r w:rsidR="00613269" w:rsidRPr="00613269">
        <w:rPr>
          <w:b/>
          <w:color w:val="FF0000"/>
          <w:rtl/>
          <w:lang w:eastAsia="ko-KR"/>
        </w:rPr>
        <w:t>(وضع الفاظ برای معانی)</w:t>
      </w:r>
      <w:r w:rsidRPr="008A31E7">
        <w:rPr>
          <w:b/>
          <w:bCs/>
          <w:lang w:eastAsia="ko-KR" w:bidi="ar-SA"/>
        </w:rPr>
        <w:t>.</w:t>
      </w:r>
    </w:p>
    <w:p w14:paraId="0E36B16B" w14:textId="5806AE9A" w:rsidR="008A31E7" w:rsidRDefault="008A31E7" w:rsidP="008A31E7">
      <w:pPr>
        <w:pStyle w:val="4"/>
        <w:rPr>
          <w:b/>
          <w:bCs/>
          <w:rtl/>
        </w:rPr>
      </w:pPr>
      <w:bookmarkStart w:id="139" w:name="_Toc108718294"/>
      <w:r w:rsidRPr="008A31E7">
        <w:rPr>
          <w:rtl/>
        </w:rPr>
        <w:lastRenderedPageBreak/>
        <w:t>دل</w:t>
      </w:r>
      <w:r w:rsidR="000F3A71">
        <w:rPr>
          <w:rFonts w:hint="cs"/>
          <w:rtl/>
        </w:rPr>
        <w:t>ا</w:t>
      </w:r>
      <w:r w:rsidRPr="008A31E7">
        <w:rPr>
          <w:rtl/>
        </w:rPr>
        <w:t>یل حجیت قول لغوی</w:t>
      </w:r>
      <w:bookmarkEnd w:id="139"/>
      <w:r w:rsidRPr="008A31E7">
        <w:rPr>
          <w:b/>
          <w:bCs/>
          <w:rtl/>
          <w:lang w:bidi="fa-IR"/>
        </w:rPr>
        <w:t xml:space="preserve"> </w:t>
      </w:r>
    </w:p>
    <w:p w14:paraId="1A983CA5" w14:textId="2DEBA474" w:rsidR="003A441B" w:rsidRPr="008A31E7" w:rsidRDefault="003A441B" w:rsidP="003A441B">
      <w:pPr>
        <w:pStyle w:val="5"/>
      </w:pPr>
      <w:bookmarkStart w:id="140" w:name="_Toc108718295"/>
      <w:r>
        <w:rPr>
          <w:rFonts w:hint="cs"/>
          <w:rtl/>
        </w:rPr>
        <w:t>دلیل یک تا سه</w:t>
      </w:r>
      <w:bookmarkEnd w:id="140"/>
    </w:p>
    <w:p w14:paraId="6341146F" w14:textId="7D90F8CC" w:rsidR="008A31E7" w:rsidRPr="008A31E7" w:rsidRDefault="008A31E7" w:rsidP="008A31E7">
      <w:pPr>
        <w:rPr>
          <w:b/>
          <w:bCs/>
          <w:lang w:eastAsia="ko-KR" w:bidi="ar-SA"/>
        </w:rPr>
      </w:pPr>
      <w:r w:rsidRPr="008A31E7">
        <w:rPr>
          <w:b/>
          <w:bCs/>
          <w:rtl/>
          <w:lang w:eastAsia="ko-KR"/>
        </w:rPr>
        <w:t xml:space="preserve">فإنّ المشهور كونه </w:t>
      </w:r>
      <w:r w:rsidR="00613269" w:rsidRPr="00613269">
        <w:rPr>
          <w:b/>
          <w:color w:val="FF0000"/>
          <w:rtl/>
          <w:lang w:eastAsia="ko-KR"/>
        </w:rPr>
        <w:t>(قول لغوی)</w:t>
      </w:r>
      <w:r w:rsidRPr="008A31E7">
        <w:rPr>
          <w:b/>
          <w:bCs/>
          <w:rtl/>
          <w:lang w:eastAsia="ko-KR"/>
        </w:rPr>
        <w:t xml:space="preserve"> من الظنون الخاصّة التي ثبتت حجّيّتها </w:t>
      </w:r>
      <w:r w:rsidR="00613269" w:rsidRPr="00613269">
        <w:rPr>
          <w:b/>
          <w:color w:val="FF0000"/>
          <w:rtl/>
          <w:lang w:eastAsia="ko-KR"/>
        </w:rPr>
        <w:t>(ظنون خاصه)</w:t>
      </w:r>
      <w:r w:rsidRPr="008A31E7">
        <w:rPr>
          <w:b/>
          <w:bCs/>
          <w:rtl/>
          <w:lang w:eastAsia="ko-KR"/>
        </w:rPr>
        <w:t xml:space="preserve"> مع قطع النظر عن انسداد باب العلم في </w:t>
      </w:r>
      <w:r w:rsidR="00613269" w:rsidRPr="00613269">
        <w:rPr>
          <w:b/>
          <w:color w:val="FF0000"/>
          <w:rtl/>
          <w:lang w:eastAsia="ko-KR"/>
        </w:rPr>
        <w:t>(در معظم)</w:t>
      </w:r>
      <w:r w:rsidRPr="008A31E7">
        <w:rPr>
          <w:b/>
          <w:bCs/>
          <w:rtl/>
          <w:lang w:eastAsia="ko-KR"/>
        </w:rPr>
        <w:t xml:space="preserve"> الأحكام الشرعيّة وإن كانت الحكمة في اعتبارها </w:t>
      </w:r>
      <w:r w:rsidR="00613269" w:rsidRPr="00613269">
        <w:rPr>
          <w:b/>
          <w:color w:val="FF0000"/>
          <w:rtl/>
          <w:lang w:eastAsia="ko-KR"/>
        </w:rPr>
        <w:t>(ظنون خاصه)</w:t>
      </w:r>
      <w:r w:rsidRPr="008A31E7">
        <w:rPr>
          <w:b/>
          <w:bCs/>
          <w:rtl/>
          <w:lang w:eastAsia="ko-KR"/>
        </w:rPr>
        <w:t xml:space="preserve"> انسداد باب العلم في غالب مواردها </w:t>
      </w:r>
      <w:r w:rsidR="00613269" w:rsidRPr="00613269">
        <w:rPr>
          <w:b/>
          <w:color w:val="FF0000"/>
          <w:rtl/>
          <w:lang w:eastAsia="ko-KR"/>
        </w:rPr>
        <w:t>(ظنون خاصه)</w:t>
      </w:r>
      <w:r w:rsidRPr="008A31E7">
        <w:rPr>
          <w:b/>
          <w:bCs/>
          <w:rtl/>
          <w:lang w:eastAsia="ko-KR"/>
        </w:rPr>
        <w:t xml:space="preserve"> ؛ فإنّ الظاهر أنّ حكمة اعتبار أكثر الظنون الخاصّة ـ كأصالة الحقيقة المتقدّم ذكرها وغيرها </w:t>
      </w:r>
      <w:r w:rsidR="00613269" w:rsidRPr="00613269">
        <w:rPr>
          <w:b/>
          <w:color w:val="FF0000"/>
          <w:rtl/>
          <w:lang w:eastAsia="ko-KR"/>
        </w:rPr>
        <w:t>(اصالت الحقیقه)</w:t>
      </w:r>
      <w:r w:rsidRPr="008A31E7">
        <w:rPr>
          <w:b/>
          <w:bCs/>
          <w:rtl/>
          <w:lang w:eastAsia="ko-KR"/>
        </w:rPr>
        <w:t xml:space="preserve">ـ انسداد </w:t>
      </w:r>
      <w:r w:rsidR="00613269" w:rsidRPr="00613269">
        <w:rPr>
          <w:b/>
          <w:color w:val="FF0000"/>
          <w:rtl/>
          <w:lang w:eastAsia="ko-KR"/>
        </w:rPr>
        <w:t>(خبر انّ است)</w:t>
      </w:r>
      <w:r w:rsidRPr="008A31E7">
        <w:rPr>
          <w:b/>
          <w:bCs/>
          <w:rtl/>
          <w:lang w:eastAsia="ko-KR"/>
        </w:rPr>
        <w:t xml:space="preserve"> باب العلم في غالب مواردها </w:t>
      </w:r>
      <w:r w:rsidR="00613269" w:rsidRPr="00613269">
        <w:rPr>
          <w:b/>
          <w:color w:val="FF0000"/>
          <w:rtl/>
          <w:lang w:eastAsia="ko-KR"/>
        </w:rPr>
        <w:t>(ظنون خاص)</w:t>
      </w:r>
      <w:r w:rsidRPr="008A31E7">
        <w:rPr>
          <w:rFonts w:ascii="Cambria" w:hAnsi="Cambria" w:cs="Cambria" w:hint="cs"/>
          <w:b/>
          <w:bCs/>
          <w:rtl/>
          <w:lang w:eastAsia="ko-KR"/>
        </w:rPr>
        <w:t> </w:t>
      </w:r>
      <w:r w:rsidRPr="008A31E7">
        <w:rPr>
          <w:rFonts w:hint="cs"/>
          <w:b/>
          <w:bCs/>
          <w:rtl/>
          <w:lang w:eastAsia="ko-KR"/>
        </w:rPr>
        <w:t>من</w:t>
      </w:r>
      <w:r w:rsidRPr="008A31E7">
        <w:rPr>
          <w:b/>
          <w:bCs/>
          <w:rtl/>
          <w:lang w:eastAsia="ko-KR"/>
        </w:rPr>
        <w:t xml:space="preserve"> </w:t>
      </w:r>
      <w:r w:rsidRPr="008A31E7">
        <w:rPr>
          <w:rFonts w:hint="cs"/>
          <w:b/>
          <w:bCs/>
          <w:rtl/>
          <w:lang w:eastAsia="ko-KR"/>
        </w:rPr>
        <w:t>العرفيّات</w:t>
      </w:r>
      <w:r w:rsidRPr="008A31E7">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مثلا</w:t>
      </w:r>
      <w:r w:rsidR="00613269" w:rsidRPr="00613269">
        <w:rPr>
          <w:b/>
          <w:color w:val="FF0000"/>
          <w:rtl/>
          <w:lang w:eastAsia="ko-KR"/>
        </w:rPr>
        <w:t xml:space="preserve"> </w:t>
      </w:r>
      <w:r w:rsidR="00613269" w:rsidRPr="00613269">
        <w:rPr>
          <w:rFonts w:hint="cs"/>
          <w:b/>
          <w:color w:val="FF0000"/>
          <w:rtl/>
          <w:lang w:eastAsia="ko-KR"/>
        </w:rPr>
        <w:t>علم</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قیمت</w:t>
      </w:r>
      <w:r w:rsidR="00613269" w:rsidRPr="00613269">
        <w:rPr>
          <w:b/>
          <w:color w:val="FF0000"/>
          <w:rtl/>
          <w:lang w:eastAsia="ko-KR"/>
        </w:rPr>
        <w:t xml:space="preserve"> </w:t>
      </w:r>
      <w:r w:rsidR="00613269" w:rsidRPr="00613269">
        <w:rPr>
          <w:rFonts w:hint="cs"/>
          <w:b/>
          <w:color w:val="FF0000"/>
          <w:rtl/>
          <w:lang w:eastAsia="ko-KR"/>
        </w:rPr>
        <w:t>خانه</w:t>
      </w:r>
      <w:r w:rsidR="00613269" w:rsidRPr="00613269">
        <w:rPr>
          <w:b/>
          <w:color w:val="FF0000"/>
          <w:rtl/>
          <w:lang w:eastAsia="ko-KR"/>
        </w:rPr>
        <w:t xml:space="preserve"> </w:t>
      </w:r>
      <w:r w:rsidR="00613269" w:rsidRPr="00613269">
        <w:rPr>
          <w:rFonts w:hint="cs"/>
          <w:b/>
          <w:color w:val="FF0000"/>
          <w:rtl/>
          <w:lang w:eastAsia="ko-KR"/>
        </w:rPr>
        <w:t>ندارد</w:t>
      </w:r>
      <w:r w:rsidR="00613269" w:rsidRPr="00613269">
        <w:rPr>
          <w:b/>
          <w:color w:val="FF0000"/>
          <w:rtl/>
          <w:lang w:eastAsia="ko-KR"/>
        </w:rPr>
        <w:t>)</w:t>
      </w:r>
      <w:r w:rsidRPr="008A31E7">
        <w:rPr>
          <w:b/>
          <w:bCs/>
          <w:rtl/>
          <w:lang w:eastAsia="ko-KR"/>
        </w:rPr>
        <w:t xml:space="preserve"> والشرعيّات </w:t>
      </w:r>
      <w:r w:rsidR="00613269" w:rsidRPr="00613269">
        <w:rPr>
          <w:b/>
          <w:color w:val="FF0000"/>
          <w:rtl/>
          <w:lang w:eastAsia="ko-KR"/>
        </w:rPr>
        <w:t>(مثلا نمی داند صعید چیست)</w:t>
      </w:r>
      <w:r w:rsidRPr="008A31E7">
        <w:rPr>
          <w:b/>
          <w:bCs/>
          <w:lang w:eastAsia="ko-KR" w:bidi="ar-SA"/>
        </w:rPr>
        <w:t>.</w:t>
      </w:r>
    </w:p>
    <w:p w14:paraId="52B9D9DD" w14:textId="426373AB" w:rsidR="008A31E7" w:rsidRPr="008A31E7" w:rsidRDefault="008A31E7" w:rsidP="008A31E7">
      <w:pPr>
        <w:rPr>
          <w:b/>
          <w:bCs/>
          <w:lang w:eastAsia="ko-KR" w:bidi="ar-SA"/>
        </w:rPr>
      </w:pPr>
      <w:r w:rsidRPr="008A31E7">
        <w:rPr>
          <w:b/>
          <w:bCs/>
          <w:rtl/>
          <w:lang w:eastAsia="ko-KR"/>
        </w:rPr>
        <w:t xml:space="preserve">والمراد بالظنّ المطلق ما </w:t>
      </w:r>
      <w:r w:rsidR="00613269" w:rsidRPr="00613269">
        <w:rPr>
          <w:b/>
          <w:color w:val="FF0000"/>
          <w:rtl/>
          <w:lang w:eastAsia="ko-KR"/>
        </w:rPr>
        <w:t>(ظنونی است که)</w:t>
      </w:r>
      <w:r w:rsidRPr="008A31E7">
        <w:rPr>
          <w:b/>
          <w:bCs/>
          <w:rtl/>
          <w:lang w:eastAsia="ko-KR"/>
        </w:rPr>
        <w:t xml:space="preserve"> ثبت اعتباره </w:t>
      </w:r>
      <w:r w:rsidR="00613269" w:rsidRPr="00613269">
        <w:rPr>
          <w:b/>
          <w:color w:val="FF0000"/>
          <w:rtl/>
          <w:lang w:eastAsia="ko-KR"/>
        </w:rPr>
        <w:t>(ظنون)</w:t>
      </w:r>
      <w:r w:rsidRPr="008A31E7">
        <w:rPr>
          <w:b/>
          <w:bCs/>
          <w:rtl/>
          <w:lang w:eastAsia="ko-KR"/>
        </w:rPr>
        <w:t xml:space="preserve"> من أجل انسداد باب العلم بخصوص الأحكام الشرعيّة </w:t>
      </w:r>
      <w:r w:rsidR="00613269" w:rsidRPr="00613269">
        <w:rPr>
          <w:b/>
          <w:color w:val="FF0000"/>
          <w:rtl/>
          <w:lang w:eastAsia="ko-KR"/>
        </w:rPr>
        <w:t>(نکته: انسداد فقط در احکام شرعیه، علت اعتبار ظن مطلق است</w:t>
      </w:r>
      <w:r w:rsidR="00613269" w:rsidRPr="00613269">
        <w:rPr>
          <w:rFonts w:ascii="Cambria" w:hAnsi="Cambria" w:cs="Cambria" w:hint="cs"/>
          <w:b/>
          <w:color w:val="FF0000"/>
          <w:rtl/>
          <w:lang w:eastAsia="ko-KR"/>
        </w:rPr>
        <w:t> </w:t>
      </w:r>
      <w:r w:rsidR="00613269" w:rsidRPr="00613269">
        <w:rPr>
          <w:rFonts w:hint="cs"/>
          <w:b/>
          <w:color w:val="FF0000"/>
          <w:rtl/>
          <w:lang w:eastAsia="ko-KR"/>
        </w:rPr>
        <w:t>نه</w:t>
      </w:r>
      <w:r w:rsidR="00613269" w:rsidRPr="00613269">
        <w:rPr>
          <w:b/>
          <w:color w:val="FF0000"/>
          <w:rtl/>
          <w:lang w:eastAsia="ko-KR"/>
        </w:rPr>
        <w:t xml:space="preserve"> </w:t>
      </w:r>
      <w:r w:rsidR="00613269" w:rsidRPr="00613269">
        <w:rPr>
          <w:rFonts w:hint="cs"/>
          <w:b/>
          <w:color w:val="FF0000"/>
          <w:rtl/>
          <w:lang w:eastAsia="ko-KR"/>
        </w:rPr>
        <w:t>غیر</w:t>
      </w:r>
      <w:r w:rsidR="00613269" w:rsidRPr="00613269">
        <w:rPr>
          <w:b/>
          <w:color w:val="FF0000"/>
          <w:rtl/>
          <w:lang w:eastAsia="ko-KR"/>
        </w:rPr>
        <w:t xml:space="preserve"> </w:t>
      </w:r>
      <w:r w:rsidR="00613269" w:rsidRPr="00613269">
        <w:rPr>
          <w:rFonts w:hint="cs"/>
          <w:b/>
          <w:color w:val="FF0000"/>
          <w:rtl/>
          <w:lang w:eastAsia="ko-KR"/>
        </w:rPr>
        <w:t>احکام</w:t>
      </w:r>
      <w:r w:rsidR="00613269" w:rsidRPr="00613269">
        <w:rPr>
          <w:b/>
          <w:color w:val="FF0000"/>
          <w:rtl/>
          <w:lang w:eastAsia="ko-KR"/>
        </w:rPr>
        <w:t xml:space="preserve"> </w:t>
      </w:r>
      <w:r w:rsidR="00613269" w:rsidRPr="00613269">
        <w:rPr>
          <w:rFonts w:hint="cs"/>
          <w:b/>
          <w:color w:val="FF0000"/>
          <w:rtl/>
          <w:lang w:eastAsia="ko-KR"/>
        </w:rPr>
        <w:t>شرعی</w:t>
      </w:r>
      <w:r w:rsidR="00613269" w:rsidRPr="00613269">
        <w:rPr>
          <w:b/>
          <w:color w:val="FF0000"/>
          <w:rtl/>
          <w:lang w:eastAsia="ko-KR"/>
        </w:rPr>
        <w:t>)</w:t>
      </w:r>
      <w:r w:rsidRPr="008A31E7">
        <w:rPr>
          <w:rFonts w:hint="cs"/>
          <w:b/>
          <w:bCs/>
          <w:rtl/>
          <w:lang w:eastAsia="ko-KR"/>
        </w:rPr>
        <w:t>،</w:t>
      </w:r>
      <w:r w:rsidRPr="008A31E7">
        <w:rPr>
          <w:b/>
          <w:bCs/>
          <w:rtl/>
          <w:lang w:eastAsia="ko-KR"/>
        </w:rPr>
        <w:t xml:space="preserve"> </w:t>
      </w:r>
      <w:r w:rsidRPr="008A31E7">
        <w:rPr>
          <w:rFonts w:hint="cs"/>
          <w:b/>
          <w:bCs/>
          <w:rtl/>
          <w:lang w:eastAsia="ko-KR"/>
        </w:rPr>
        <w:t>وبالظنّ</w:t>
      </w:r>
      <w:r w:rsidRPr="008A31E7">
        <w:rPr>
          <w:b/>
          <w:bCs/>
          <w:rtl/>
          <w:lang w:eastAsia="ko-KR"/>
        </w:rPr>
        <w:t xml:space="preserve"> </w:t>
      </w:r>
      <w:r w:rsidRPr="008A31E7">
        <w:rPr>
          <w:rFonts w:hint="cs"/>
          <w:b/>
          <w:bCs/>
          <w:rtl/>
          <w:lang w:eastAsia="ko-KR"/>
        </w:rPr>
        <w:t>الخاصّ</w:t>
      </w:r>
      <w:r w:rsidRPr="008A31E7">
        <w:rPr>
          <w:b/>
          <w:bCs/>
          <w:rtl/>
          <w:lang w:eastAsia="ko-KR"/>
        </w:rPr>
        <w:t xml:space="preserve"> </w:t>
      </w:r>
      <w:r w:rsidRPr="008A31E7">
        <w:rPr>
          <w:rFonts w:hint="cs"/>
          <w:b/>
          <w:bCs/>
          <w:rtl/>
          <w:lang w:eastAsia="ko-KR"/>
        </w:rPr>
        <w:t>ما</w:t>
      </w:r>
      <w:r w:rsidRPr="008A31E7">
        <w:rPr>
          <w:b/>
          <w:bCs/>
          <w:rtl/>
          <w:lang w:eastAsia="ko-KR"/>
        </w:rPr>
        <w:t xml:space="preserve"> </w:t>
      </w:r>
      <w:r w:rsidR="00613269" w:rsidRPr="00613269">
        <w:rPr>
          <w:b/>
          <w:color w:val="FF0000"/>
          <w:rtl/>
          <w:lang w:eastAsia="ko-KR"/>
        </w:rPr>
        <w:t>(ظنونی است که)</w:t>
      </w:r>
      <w:r w:rsidRPr="008A31E7">
        <w:rPr>
          <w:b/>
          <w:bCs/>
          <w:rtl/>
          <w:lang w:eastAsia="ko-KR"/>
        </w:rPr>
        <w:t xml:space="preserve"> ثبت اعتباره </w:t>
      </w:r>
      <w:r w:rsidR="00613269" w:rsidRPr="00613269">
        <w:rPr>
          <w:b/>
          <w:color w:val="FF0000"/>
          <w:rtl/>
          <w:lang w:eastAsia="ko-KR"/>
        </w:rPr>
        <w:t>(ظنون)</w:t>
      </w:r>
      <w:r w:rsidRPr="008A31E7">
        <w:rPr>
          <w:rFonts w:ascii="Cambria" w:hAnsi="Cambria" w:cs="Cambria" w:hint="cs"/>
          <w:b/>
          <w:bCs/>
          <w:rtl/>
          <w:lang w:eastAsia="ko-KR"/>
        </w:rPr>
        <w:t> </w:t>
      </w:r>
      <w:r w:rsidRPr="008A31E7">
        <w:rPr>
          <w:rFonts w:hint="cs"/>
          <w:b/>
          <w:bCs/>
          <w:rtl/>
          <w:lang w:eastAsia="ko-KR"/>
        </w:rPr>
        <w:t>،</w:t>
      </w:r>
      <w:r w:rsidRPr="008A31E7">
        <w:rPr>
          <w:b/>
          <w:bCs/>
          <w:rtl/>
          <w:lang w:eastAsia="ko-KR"/>
        </w:rPr>
        <w:t xml:space="preserve"> </w:t>
      </w:r>
      <w:r w:rsidRPr="008A31E7">
        <w:rPr>
          <w:rFonts w:hint="cs"/>
          <w:b/>
          <w:bCs/>
          <w:rtl/>
          <w:lang w:eastAsia="ko-KR"/>
        </w:rPr>
        <w:t>لا</w:t>
      </w:r>
      <w:r w:rsidRPr="008A31E7">
        <w:rPr>
          <w:b/>
          <w:bCs/>
          <w:rtl/>
          <w:lang w:eastAsia="ko-KR"/>
        </w:rPr>
        <w:t xml:space="preserve"> </w:t>
      </w:r>
      <w:r w:rsidRPr="008A31E7">
        <w:rPr>
          <w:rFonts w:hint="cs"/>
          <w:b/>
          <w:bCs/>
          <w:rtl/>
          <w:lang w:eastAsia="ko-KR"/>
        </w:rPr>
        <w:t>لأجل</w:t>
      </w:r>
      <w:r w:rsidRPr="008A31E7">
        <w:rPr>
          <w:b/>
          <w:bCs/>
          <w:rtl/>
          <w:lang w:eastAsia="ko-KR"/>
        </w:rPr>
        <w:t xml:space="preserve"> </w:t>
      </w:r>
      <w:r w:rsidRPr="008A31E7">
        <w:rPr>
          <w:rFonts w:hint="cs"/>
          <w:b/>
          <w:bCs/>
          <w:rtl/>
          <w:lang w:eastAsia="ko-KR"/>
        </w:rPr>
        <w:t>الاضطرار</w:t>
      </w:r>
      <w:r w:rsidRPr="008A31E7">
        <w:rPr>
          <w:b/>
          <w:bCs/>
          <w:rtl/>
          <w:lang w:eastAsia="ko-KR"/>
        </w:rPr>
        <w:t xml:space="preserve"> </w:t>
      </w:r>
      <w:r w:rsidRPr="008A31E7">
        <w:rPr>
          <w:rFonts w:hint="cs"/>
          <w:b/>
          <w:bCs/>
          <w:rtl/>
          <w:lang w:eastAsia="ko-KR"/>
        </w:rPr>
        <w:t>إلى</w:t>
      </w:r>
      <w:r w:rsidRPr="008A31E7">
        <w:rPr>
          <w:b/>
          <w:bCs/>
          <w:rtl/>
          <w:lang w:eastAsia="ko-KR"/>
        </w:rPr>
        <w:t xml:space="preserve"> </w:t>
      </w:r>
      <w:r w:rsidRPr="008A31E7">
        <w:rPr>
          <w:rFonts w:hint="cs"/>
          <w:b/>
          <w:bCs/>
          <w:rtl/>
          <w:lang w:eastAsia="ko-KR"/>
        </w:rPr>
        <w:t>اعت</w:t>
      </w:r>
      <w:r w:rsidRPr="008A31E7">
        <w:rPr>
          <w:b/>
          <w:bCs/>
          <w:rtl/>
          <w:lang w:eastAsia="ko-KR"/>
        </w:rPr>
        <w:t>بار مطلق الظنّ بعد تعذّر العلم</w:t>
      </w:r>
      <w:r w:rsidRPr="008A31E7">
        <w:rPr>
          <w:b/>
          <w:bCs/>
          <w:lang w:eastAsia="ko-KR" w:bidi="ar-SA"/>
        </w:rPr>
        <w:t>.</w:t>
      </w:r>
    </w:p>
    <w:p w14:paraId="3EE7D092" w14:textId="3878C907" w:rsidR="008A31E7" w:rsidRPr="008A31E7" w:rsidRDefault="008A31E7" w:rsidP="008A31E7">
      <w:pPr>
        <w:rPr>
          <w:b/>
          <w:bCs/>
          <w:lang w:eastAsia="ko-KR" w:bidi="ar-SA"/>
        </w:rPr>
      </w:pPr>
      <w:r w:rsidRPr="008A31E7">
        <w:rPr>
          <w:b/>
          <w:bCs/>
          <w:rtl/>
          <w:lang w:eastAsia="ko-KR"/>
        </w:rPr>
        <w:t xml:space="preserve">وكيف كان : فاستدلّوا على اعتبار قول اللغويّين : باتّفاق </w:t>
      </w:r>
      <w:r w:rsidR="00613269" w:rsidRPr="00613269">
        <w:rPr>
          <w:b/>
          <w:color w:val="FF0000"/>
          <w:rtl/>
          <w:lang w:eastAsia="ko-KR"/>
        </w:rPr>
        <w:t>(اتفاق عملی)</w:t>
      </w:r>
      <w:r w:rsidRPr="008A31E7">
        <w:rPr>
          <w:rFonts w:ascii="Cambria" w:hAnsi="Cambria" w:cs="Cambria" w:hint="cs"/>
          <w:b/>
          <w:bCs/>
          <w:rtl/>
          <w:lang w:eastAsia="ko-KR"/>
        </w:rPr>
        <w:t> </w:t>
      </w:r>
      <w:r w:rsidRPr="008A31E7">
        <w:rPr>
          <w:rFonts w:hint="cs"/>
          <w:b/>
          <w:bCs/>
          <w:rtl/>
          <w:lang w:eastAsia="ko-KR"/>
        </w:rPr>
        <w:t>العلماء</w:t>
      </w:r>
      <w:r w:rsidRPr="008A31E7">
        <w:rPr>
          <w:b/>
          <w:bCs/>
          <w:rtl/>
          <w:lang w:eastAsia="ko-KR"/>
        </w:rPr>
        <w:t xml:space="preserve"> </w:t>
      </w:r>
      <w:r w:rsidRPr="008A31E7">
        <w:rPr>
          <w:rFonts w:hint="cs"/>
          <w:b/>
          <w:bCs/>
          <w:rtl/>
          <w:lang w:eastAsia="ko-KR"/>
        </w:rPr>
        <w:t>بل</w:t>
      </w:r>
      <w:r w:rsidRPr="008A31E7">
        <w:rPr>
          <w:b/>
          <w:bCs/>
          <w:rtl/>
          <w:lang w:eastAsia="ko-KR"/>
        </w:rPr>
        <w:t xml:space="preserve"> </w:t>
      </w:r>
      <w:r w:rsidRPr="008A31E7">
        <w:rPr>
          <w:rFonts w:hint="cs"/>
          <w:b/>
          <w:bCs/>
          <w:rtl/>
          <w:lang w:eastAsia="ko-KR"/>
        </w:rPr>
        <w:t>جميع</w:t>
      </w:r>
      <w:r w:rsidRPr="008A31E7">
        <w:rPr>
          <w:b/>
          <w:bCs/>
          <w:rtl/>
          <w:lang w:eastAsia="ko-KR"/>
        </w:rPr>
        <w:t xml:space="preserve"> </w:t>
      </w:r>
      <w:r w:rsidRPr="008A31E7">
        <w:rPr>
          <w:rFonts w:hint="cs"/>
          <w:b/>
          <w:bCs/>
          <w:rtl/>
          <w:lang w:eastAsia="ko-KR"/>
        </w:rPr>
        <w:t>العقلاء</w:t>
      </w:r>
      <w:r w:rsidRPr="008A31E7">
        <w:rPr>
          <w:b/>
          <w:bCs/>
          <w:rtl/>
          <w:lang w:eastAsia="ko-KR"/>
        </w:rPr>
        <w:t xml:space="preserve"> </w:t>
      </w:r>
      <w:r w:rsidRPr="008A31E7">
        <w:rPr>
          <w:rFonts w:hint="cs"/>
          <w:b/>
          <w:bCs/>
          <w:rtl/>
          <w:lang w:eastAsia="ko-KR"/>
        </w:rPr>
        <w:t>على</w:t>
      </w:r>
      <w:r w:rsidRPr="008A31E7">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A31E7">
        <w:rPr>
          <w:b/>
          <w:bCs/>
          <w:rtl/>
          <w:lang w:eastAsia="ko-KR"/>
        </w:rPr>
        <w:t xml:space="preserve"> </w:t>
      </w:r>
      <w:r w:rsidRPr="008A31E7">
        <w:rPr>
          <w:rFonts w:hint="cs"/>
          <w:b/>
          <w:bCs/>
          <w:rtl/>
          <w:lang w:eastAsia="ko-KR"/>
        </w:rPr>
        <w:t>الرجوع</w:t>
      </w:r>
      <w:r w:rsidRPr="008A31E7">
        <w:rPr>
          <w:b/>
          <w:bCs/>
          <w:rtl/>
          <w:lang w:eastAsia="ko-KR"/>
        </w:rPr>
        <w:t xml:space="preserve"> </w:t>
      </w:r>
      <w:r w:rsidRPr="008A31E7">
        <w:rPr>
          <w:rFonts w:hint="cs"/>
          <w:b/>
          <w:bCs/>
          <w:rtl/>
          <w:lang w:eastAsia="ko-KR"/>
        </w:rPr>
        <w:t>إليهم</w:t>
      </w:r>
      <w:r w:rsidRPr="008A31E7">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لغویین)</w:t>
      </w:r>
      <w:r w:rsidRPr="008A31E7">
        <w:rPr>
          <w:b/>
          <w:bCs/>
          <w:rtl/>
          <w:lang w:eastAsia="ko-KR"/>
        </w:rPr>
        <w:t xml:space="preserve"> في استعلام </w:t>
      </w:r>
      <w:r w:rsidR="00613269" w:rsidRPr="00613269">
        <w:rPr>
          <w:b/>
          <w:color w:val="FF0000"/>
          <w:rtl/>
          <w:lang w:eastAsia="ko-KR"/>
        </w:rPr>
        <w:t>(علم پیدا کردن)</w:t>
      </w:r>
      <w:r w:rsidRPr="008A31E7">
        <w:rPr>
          <w:b/>
          <w:bCs/>
          <w:rtl/>
          <w:lang w:eastAsia="ko-KR"/>
        </w:rPr>
        <w:t xml:space="preserve"> اللغات والاستشهاد بأقوالهم </w:t>
      </w:r>
      <w:r w:rsidR="00613269" w:rsidRPr="00613269">
        <w:rPr>
          <w:b/>
          <w:color w:val="FF0000"/>
          <w:rtl/>
          <w:lang w:eastAsia="ko-KR"/>
        </w:rPr>
        <w:t>(لغویین)</w:t>
      </w:r>
      <w:r w:rsidRPr="008A31E7">
        <w:rPr>
          <w:rFonts w:ascii="Cambria" w:hAnsi="Cambria" w:cs="Cambria" w:hint="cs"/>
          <w:b/>
          <w:bCs/>
          <w:rtl/>
          <w:lang w:eastAsia="ko-KR"/>
        </w:rPr>
        <w:t> </w:t>
      </w:r>
      <w:r w:rsidRPr="008A31E7">
        <w:rPr>
          <w:rFonts w:hint="cs"/>
          <w:b/>
          <w:bCs/>
          <w:rtl/>
          <w:lang w:eastAsia="ko-KR"/>
        </w:rPr>
        <w:t>في</w:t>
      </w:r>
      <w:r w:rsidRPr="008A31E7">
        <w:rPr>
          <w:b/>
          <w:bCs/>
          <w:rtl/>
          <w:lang w:eastAsia="ko-KR"/>
        </w:rPr>
        <w:t xml:space="preserve"> </w:t>
      </w:r>
      <w:r w:rsidRPr="008A31E7">
        <w:rPr>
          <w:rFonts w:hint="cs"/>
          <w:b/>
          <w:bCs/>
          <w:rtl/>
          <w:lang w:eastAsia="ko-KR"/>
        </w:rPr>
        <w:t>مقام</w:t>
      </w:r>
      <w:r w:rsidRPr="008A31E7">
        <w:rPr>
          <w:b/>
          <w:bCs/>
          <w:rtl/>
          <w:lang w:eastAsia="ko-KR"/>
        </w:rPr>
        <w:t xml:space="preserve"> </w:t>
      </w:r>
      <w:r w:rsidRPr="008A31E7">
        <w:rPr>
          <w:rFonts w:hint="cs"/>
          <w:b/>
          <w:bCs/>
          <w:rtl/>
          <w:lang w:eastAsia="ko-KR"/>
        </w:rPr>
        <w:t>الاحتجاج</w:t>
      </w:r>
      <w:r w:rsidRPr="008A31E7">
        <w:rPr>
          <w:b/>
          <w:bCs/>
          <w:rtl/>
          <w:lang w:eastAsia="ko-KR"/>
        </w:rPr>
        <w:t xml:space="preserve"> ، ولم ينكر ذلك </w:t>
      </w:r>
      <w:r w:rsidR="00613269" w:rsidRPr="00613269">
        <w:rPr>
          <w:b/>
          <w:color w:val="FF0000"/>
          <w:rtl/>
          <w:lang w:eastAsia="ko-KR"/>
        </w:rPr>
        <w:t>(رجوع برای استعلام و استشهاد)</w:t>
      </w:r>
      <w:r w:rsidRPr="008A31E7">
        <w:rPr>
          <w:rFonts w:ascii="Cambria" w:hAnsi="Cambria" w:cs="Cambria" w:hint="cs"/>
          <w:b/>
          <w:bCs/>
          <w:rtl/>
          <w:lang w:eastAsia="ko-KR"/>
        </w:rPr>
        <w:t> </w:t>
      </w:r>
      <w:r w:rsidRPr="008A31E7">
        <w:rPr>
          <w:rFonts w:hint="cs"/>
          <w:b/>
          <w:bCs/>
          <w:rtl/>
          <w:lang w:eastAsia="ko-KR"/>
        </w:rPr>
        <w:t>أحد</w:t>
      </w:r>
      <w:r w:rsidRPr="008A31E7">
        <w:rPr>
          <w:b/>
          <w:bCs/>
          <w:rtl/>
          <w:lang w:eastAsia="ko-KR"/>
        </w:rPr>
        <w:t xml:space="preserve"> </w:t>
      </w:r>
      <w:r w:rsidRPr="008A31E7">
        <w:rPr>
          <w:rFonts w:hint="cs"/>
          <w:b/>
          <w:bCs/>
          <w:rtl/>
          <w:lang w:eastAsia="ko-KR"/>
        </w:rPr>
        <w:t>على</w:t>
      </w:r>
      <w:r w:rsidRPr="008A31E7">
        <w:rPr>
          <w:b/>
          <w:bCs/>
          <w:rtl/>
          <w:lang w:eastAsia="ko-KR"/>
        </w:rPr>
        <w:t xml:space="preserve"> </w:t>
      </w:r>
      <w:r w:rsidRPr="008A31E7">
        <w:rPr>
          <w:rFonts w:hint="cs"/>
          <w:b/>
          <w:bCs/>
          <w:rtl/>
          <w:lang w:eastAsia="ko-KR"/>
        </w:rPr>
        <w:t>أحد</w:t>
      </w:r>
      <w:r w:rsidRPr="008A31E7">
        <w:rPr>
          <w:b/>
          <w:bCs/>
          <w:rtl/>
          <w:lang w:eastAsia="ko-KR"/>
        </w:rPr>
        <w:t xml:space="preserve"> </w:t>
      </w:r>
      <w:r w:rsidRPr="008A31E7">
        <w:rPr>
          <w:rFonts w:hint="cs"/>
          <w:b/>
          <w:bCs/>
          <w:rtl/>
          <w:lang w:eastAsia="ko-KR"/>
        </w:rPr>
        <w:t>،</w:t>
      </w:r>
      <w:r w:rsidRPr="008A31E7">
        <w:rPr>
          <w:b/>
          <w:bCs/>
          <w:rtl/>
          <w:lang w:eastAsia="ko-KR"/>
        </w:rPr>
        <w:t xml:space="preserve"> </w:t>
      </w:r>
      <w:r w:rsidRPr="008A31E7">
        <w:rPr>
          <w:rFonts w:hint="cs"/>
          <w:b/>
          <w:bCs/>
          <w:rtl/>
          <w:lang w:eastAsia="ko-KR"/>
        </w:rPr>
        <w:t>وقد</w:t>
      </w:r>
      <w:r w:rsidRPr="008A31E7">
        <w:rPr>
          <w:b/>
          <w:bCs/>
          <w:rtl/>
          <w:lang w:eastAsia="ko-KR"/>
        </w:rPr>
        <w:t xml:space="preserve"> </w:t>
      </w:r>
      <w:r w:rsidRPr="008A31E7">
        <w:rPr>
          <w:rFonts w:hint="cs"/>
          <w:b/>
          <w:bCs/>
          <w:rtl/>
          <w:lang w:eastAsia="ko-KR"/>
        </w:rPr>
        <w:t>حكي</w:t>
      </w:r>
      <w:r w:rsidRPr="008A31E7">
        <w:rPr>
          <w:b/>
          <w:bCs/>
          <w:rtl/>
          <w:lang w:eastAsia="ko-KR"/>
        </w:rPr>
        <w:t xml:space="preserve"> </w:t>
      </w:r>
      <w:r w:rsidRPr="008A31E7">
        <w:rPr>
          <w:rFonts w:hint="cs"/>
          <w:b/>
          <w:bCs/>
          <w:rtl/>
          <w:lang w:eastAsia="ko-KR"/>
        </w:rPr>
        <w:t>عن</w:t>
      </w:r>
      <w:r w:rsidRPr="008A31E7">
        <w:rPr>
          <w:b/>
          <w:bCs/>
          <w:rtl/>
          <w:lang w:eastAsia="ko-KR"/>
        </w:rPr>
        <w:t xml:space="preserve"> </w:t>
      </w:r>
      <w:r w:rsidRPr="008A31E7">
        <w:rPr>
          <w:rFonts w:hint="cs"/>
          <w:b/>
          <w:bCs/>
          <w:rtl/>
          <w:lang w:eastAsia="ko-KR"/>
        </w:rPr>
        <w:t>السيّد</w:t>
      </w:r>
      <w:r w:rsidRPr="008A31E7">
        <w:rPr>
          <w:rFonts w:ascii="Cambria" w:hAnsi="Cambria" w:cs="Cambria" w:hint="cs"/>
          <w:b/>
          <w:bCs/>
          <w:rtl/>
          <w:lang w:eastAsia="ko-KR"/>
        </w:rPr>
        <w:t> </w:t>
      </w:r>
      <w:r w:rsidRPr="008A31E7">
        <w:rPr>
          <w:rFonts w:hint="cs"/>
          <w:b/>
          <w:bCs/>
          <w:rtl/>
          <w:lang w:eastAsia="ko-KR"/>
        </w:rPr>
        <w:t>رحمه‌الله</w:t>
      </w:r>
      <w:r w:rsidRPr="008A31E7">
        <w:rPr>
          <w:rFonts w:ascii="Cambria" w:hAnsi="Cambria" w:cs="Cambria" w:hint="cs"/>
          <w:b/>
          <w:bCs/>
          <w:rtl/>
          <w:lang w:eastAsia="ko-KR"/>
        </w:rPr>
        <w:t> </w:t>
      </w:r>
      <w:r w:rsidRPr="008A31E7">
        <w:rPr>
          <w:rFonts w:hint="cs"/>
          <w:b/>
          <w:bCs/>
          <w:rtl/>
          <w:lang w:eastAsia="ko-KR"/>
        </w:rPr>
        <w:t>في</w:t>
      </w:r>
      <w:r w:rsidRPr="008A31E7">
        <w:rPr>
          <w:b/>
          <w:bCs/>
          <w:rtl/>
          <w:lang w:eastAsia="ko-KR"/>
        </w:rPr>
        <w:t xml:space="preserve"> </w:t>
      </w:r>
      <w:r w:rsidRPr="008A31E7">
        <w:rPr>
          <w:rFonts w:hint="cs"/>
          <w:b/>
          <w:bCs/>
          <w:rtl/>
          <w:lang w:eastAsia="ko-KR"/>
        </w:rPr>
        <w:t>بعض</w:t>
      </w:r>
      <w:r w:rsidRPr="008A31E7">
        <w:rPr>
          <w:b/>
          <w:bCs/>
          <w:rtl/>
          <w:lang w:eastAsia="ko-KR"/>
        </w:rPr>
        <w:t xml:space="preserve"> </w:t>
      </w:r>
      <w:r w:rsidRPr="008A31E7">
        <w:rPr>
          <w:rFonts w:hint="cs"/>
          <w:b/>
          <w:bCs/>
          <w:rtl/>
          <w:lang w:eastAsia="ko-KR"/>
        </w:rPr>
        <w:t>كلماته</w:t>
      </w:r>
      <w:r w:rsidRPr="008A31E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سید</w:t>
      </w:r>
      <w:r w:rsidR="00613269" w:rsidRPr="00613269">
        <w:rPr>
          <w:b/>
          <w:color w:val="FF0000"/>
          <w:rtl/>
          <w:lang w:eastAsia="ko-KR"/>
        </w:rPr>
        <w:t>)</w:t>
      </w:r>
      <w:r w:rsidRPr="008A31E7">
        <w:rPr>
          <w:b/>
          <w:bCs/>
          <w:lang w:eastAsia="ko-KR" w:bidi="ar-SA"/>
        </w:rPr>
        <w:t xml:space="preserve"> : </w:t>
      </w:r>
      <w:r w:rsidRPr="008A31E7">
        <w:rPr>
          <w:b/>
          <w:bCs/>
          <w:rtl/>
          <w:lang w:eastAsia="ko-KR"/>
        </w:rPr>
        <w:t xml:space="preserve">دعوى الإجماع على ذلك </w:t>
      </w:r>
      <w:r w:rsidR="00613269" w:rsidRPr="00613269">
        <w:rPr>
          <w:b/>
          <w:color w:val="FF0000"/>
          <w:rtl/>
          <w:lang w:eastAsia="ko-KR"/>
        </w:rPr>
        <w:t>(حجیت قول لغوی)</w:t>
      </w:r>
      <w:r w:rsidRPr="008A31E7">
        <w:rPr>
          <w:b/>
          <w:bCs/>
          <w:rtl/>
          <w:lang w:eastAsia="ko-KR"/>
        </w:rPr>
        <w:t xml:space="preserve"> ، بل ظاهر كلامه </w:t>
      </w:r>
      <w:r w:rsidR="00613269" w:rsidRPr="00613269">
        <w:rPr>
          <w:b/>
          <w:color w:val="FF0000"/>
          <w:rtl/>
          <w:lang w:eastAsia="ko-KR"/>
        </w:rPr>
        <w:t>(سید)</w:t>
      </w:r>
      <w:r w:rsidRPr="008A31E7">
        <w:rPr>
          <w:b/>
          <w:bCs/>
          <w:rtl/>
          <w:lang w:eastAsia="ko-KR"/>
        </w:rPr>
        <w:t xml:space="preserve"> المحكيّ اتّفاق المسلمين</w:t>
      </w:r>
      <w:r w:rsidRPr="008A31E7">
        <w:rPr>
          <w:b/>
          <w:bCs/>
          <w:lang w:eastAsia="ko-KR" w:bidi="ar-SA"/>
        </w:rPr>
        <w:t>.</w:t>
      </w:r>
    </w:p>
    <w:p w14:paraId="5E395059" w14:textId="6D0BADB0" w:rsidR="008A31E7" w:rsidRPr="008A31E7" w:rsidRDefault="008A31E7" w:rsidP="008A31E7">
      <w:pPr>
        <w:rPr>
          <w:b/>
          <w:bCs/>
          <w:lang w:eastAsia="ko-KR" w:bidi="ar-SA"/>
        </w:rPr>
      </w:pPr>
      <w:r w:rsidRPr="008A31E7">
        <w:rPr>
          <w:b/>
          <w:bCs/>
          <w:rtl/>
          <w:lang w:eastAsia="ko-KR"/>
        </w:rPr>
        <w:t xml:space="preserve">قال الفاضل السبزواريّ ـ فيما حكي عنه في هذا المقام </w:t>
      </w:r>
      <w:r w:rsidR="00613269" w:rsidRPr="00613269">
        <w:rPr>
          <w:b/>
          <w:color w:val="FF0000"/>
          <w:rtl/>
          <w:lang w:eastAsia="ko-KR"/>
        </w:rPr>
        <w:t>(حجیت قول لغوی)</w:t>
      </w:r>
      <w:r w:rsidRPr="008A31E7">
        <w:rPr>
          <w:b/>
          <w:bCs/>
          <w:rtl/>
          <w:lang w:eastAsia="ko-KR"/>
        </w:rPr>
        <w:t xml:space="preserve"> ـ ما </w:t>
      </w:r>
      <w:r w:rsidR="00613269" w:rsidRPr="00613269">
        <w:rPr>
          <w:b/>
          <w:color w:val="FF0000"/>
          <w:rtl/>
          <w:lang w:eastAsia="ko-KR"/>
        </w:rPr>
        <w:t>(کلامی که)</w:t>
      </w:r>
      <w:r w:rsidRPr="008A31E7">
        <w:rPr>
          <w:b/>
          <w:bCs/>
          <w:rtl/>
          <w:lang w:eastAsia="ko-KR"/>
        </w:rPr>
        <w:t xml:space="preserve"> هذا لفظه </w:t>
      </w:r>
      <w:r w:rsidR="00613269" w:rsidRPr="00613269">
        <w:rPr>
          <w:b/>
          <w:color w:val="FF0000"/>
          <w:rtl/>
          <w:lang w:eastAsia="ko-KR"/>
        </w:rPr>
        <w:t>(کلام)</w:t>
      </w:r>
      <w:r w:rsidRPr="008A31E7">
        <w:rPr>
          <w:b/>
          <w:bCs/>
          <w:lang w:eastAsia="ko-KR" w:bidi="ar-SA"/>
        </w:rPr>
        <w:t>:</w:t>
      </w:r>
    </w:p>
    <w:p w14:paraId="57CC41F8" w14:textId="1656D19E" w:rsidR="008A31E7" w:rsidRPr="008A31E7" w:rsidRDefault="008A31E7" w:rsidP="008A31E7">
      <w:pPr>
        <w:rPr>
          <w:b/>
          <w:bCs/>
          <w:lang w:eastAsia="ko-KR" w:bidi="ar-SA"/>
        </w:rPr>
      </w:pPr>
      <w:r w:rsidRPr="008A31E7">
        <w:rPr>
          <w:b/>
          <w:bCs/>
          <w:rtl/>
          <w:lang w:eastAsia="ko-KR"/>
        </w:rPr>
        <w:t xml:space="preserve">صحّة المراجعة إلى أصحاب الصناعات البارزين في صنعتهم البارعين </w:t>
      </w:r>
      <w:r w:rsidR="00613269" w:rsidRPr="00613269">
        <w:rPr>
          <w:b/>
          <w:color w:val="FF0000"/>
          <w:rtl/>
          <w:lang w:eastAsia="ko-KR"/>
        </w:rPr>
        <w:t>(فوقیت دارند)</w:t>
      </w:r>
      <w:r w:rsidRPr="008A31E7">
        <w:rPr>
          <w:b/>
          <w:bCs/>
          <w:rtl/>
          <w:lang w:eastAsia="ko-KR"/>
        </w:rPr>
        <w:t xml:space="preserve"> في فنّهم في </w:t>
      </w:r>
      <w:r w:rsidR="00613269" w:rsidRPr="00613269">
        <w:rPr>
          <w:b/>
          <w:color w:val="FF0000"/>
          <w:rtl/>
          <w:lang w:eastAsia="ko-KR"/>
        </w:rPr>
        <w:t>(متعلق به مراجعه است)</w:t>
      </w:r>
      <w:r w:rsidRPr="008A31E7">
        <w:rPr>
          <w:b/>
          <w:bCs/>
          <w:rtl/>
          <w:lang w:eastAsia="ko-KR"/>
        </w:rPr>
        <w:t xml:space="preserve"> ما اختصّ بصناعتهم </w:t>
      </w:r>
      <w:r w:rsidR="00613269" w:rsidRPr="00613269">
        <w:rPr>
          <w:b/>
          <w:color w:val="FF0000"/>
          <w:rtl/>
          <w:lang w:eastAsia="ko-KR"/>
        </w:rPr>
        <w:t>(اصحاب صناعات)</w:t>
      </w:r>
      <w:r w:rsidRPr="008A31E7">
        <w:rPr>
          <w:b/>
          <w:bCs/>
          <w:rtl/>
          <w:lang w:eastAsia="ko-KR"/>
        </w:rPr>
        <w:t xml:space="preserve"> ، ممّا </w:t>
      </w:r>
      <w:r w:rsidR="00613269" w:rsidRPr="00613269">
        <w:rPr>
          <w:b/>
          <w:color w:val="FF0000"/>
          <w:rtl/>
          <w:lang w:eastAsia="ko-KR"/>
        </w:rPr>
        <w:t>(خبر صحت است)</w:t>
      </w:r>
      <w:r w:rsidRPr="008A31E7">
        <w:rPr>
          <w:b/>
          <w:bCs/>
          <w:rtl/>
          <w:lang w:eastAsia="ko-KR"/>
        </w:rPr>
        <w:t xml:space="preserve"> اتفق عليه العقلاء في كلّ عصر وزمان ، انتهى</w:t>
      </w:r>
      <w:r w:rsidRPr="008A31E7">
        <w:rPr>
          <w:b/>
          <w:bCs/>
          <w:lang w:eastAsia="ko-KR" w:bidi="ar-SA"/>
        </w:rPr>
        <w:t>.</w:t>
      </w:r>
    </w:p>
    <w:p w14:paraId="2EF5090C" w14:textId="413EAF4D" w:rsidR="000F3A71" w:rsidRPr="000F3A71" w:rsidRDefault="000F3A71" w:rsidP="000F3A71">
      <w:pPr>
        <w:pStyle w:val="5"/>
        <w:rPr>
          <w:b/>
          <w:bCs/>
        </w:rPr>
      </w:pPr>
      <w:bookmarkStart w:id="141" w:name="_Toc108718296"/>
      <w:r w:rsidRPr="000F3A71">
        <w:rPr>
          <w:rtl/>
        </w:rPr>
        <w:t>جواب به سه دلیل اول</w:t>
      </w:r>
      <w:bookmarkEnd w:id="141"/>
      <w:r w:rsidRPr="000F3A71">
        <w:rPr>
          <w:b/>
          <w:bCs/>
          <w:rtl/>
          <w:lang w:bidi="fa-IR"/>
        </w:rPr>
        <w:t xml:space="preserve"> </w:t>
      </w:r>
    </w:p>
    <w:p w14:paraId="0968CE0E" w14:textId="39DBB54C" w:rsidR="000F3A71" w:rsidRPr="000F3A71" w:rsidRDefault="000F3A71" w:rsidP="000F3A71">
      <w:pPr>
        <w:rPr>
          <w:b/>
          <w:bCs/>
          <w:lang w:eastAsia="ko-KR" w:bidi="ar-SA"/>
        </w:rPr>
      </w:pPr>
      <w:r w:rsidRPr="000F3A71">
        <w:rPr>
          <w:b/>
          <w:bCs/>
          <w:rtl/>
          <w:lang w:eastAsia="ko-KR"/>
        </w:rPr>
        <w:t xml:space="preserve">وفيه </w:t>
      </w:r>
      <w:r w:rsidR="00613269" w:rsidRPr="00613269">
        <w:rPr>
          <w:b/>
          <w:color w:val="FF0000"/>
          <w:rtl/>
          <w:lang w:eastAsia="ko-KR"/>
        </w:rPr>
        <w:t>(استدلال مشهور)</w:t>
      </w:r>
      <w:r w:rsidRPr="000F3A71">
        <w:rPr>
          <w:b/>
          <w:bCs/>
          <w:rtl/>
          <w:lang w:eastAsia="ko-KR"/>
        </w:rPr>
        <w:t xml:space="preserve"> : أنّ المتيقّن من هذا الاتّفاق </w:t>
      </w:r>
      <w:r w:rsidR="00613269" w:rsidRPr="00613269">
        <w:rPr>
          <w:b/>
          <w:color w:val="FF0000"/>
          <w:rtl/>
          <w:lang w:eastAsia="ko-KR"/>
        </w:rPr>
        <w:t>(اجماع)</w:t>
      </w:r>
      <w:r w:rsidRPr="000F3A71">
        <w:rPr>
          <w:b/>
          <w:bCs/>
          <w:rtl/>
          <w:lang w:eastAsia="ko-KR"/>
        </w:rPr>
        <w:t xml:space="preserve"> هو </w:t>
      </w:r>
      <w:r w:rsidR="00613269" w:rsidRPr="00613269">
        <w:rPr>
          <w:b/>
          <w:color w:val="FF0000"/>
          <w:rtl/>
          <w:lang w:eastAsia="ko-KR"/>
        </w:rPr>
        <w:t>(المتیقن)</w:t>
      </w:r>
      <w:r w:rsidRPr="000F3A71">
        <w:rPr>
          <w:b/>
          <w:bCs/>
          <w:rtl/>
          <w:lang w:eastAsia="ko-KR"/>
        </w:rPr>
        <w:t xml:space="preserve"> الرجوع إليهم </w:t>
      </w:r>
      <w:r w:rsidR="00613269" w:rsidRPr="00613269">
        <w:rPr>
          <w:b/>
          <w:color w:val="FF0000"/>
          <w:rtl/>
          <w:lang w:eastAsia="ko-KR"/>
        </w:rPr>
        <w:t>(لغویین)</w:t>
      </w:r>
      <w:r w:rsidRPr="000F3A71">
        <w:rPr>
          <w:b/>
          <w:bCs/>
          <w:rtl/>
          <w:lang w:eastAsia="ko-KR"/>
        </w:rPr>
        <w:t xml:space="preserve"> مع اجتماع شرائط الشهادة </w:t>
      </w:r>
      <w:r w:rsidR="00613269" w:rsidRPr="00613269">
        <w:rPr>
          <w:b/>
          <w:color w:val="FF0000"/>
          <w:rtl/>
          <w:lang w:eastAsia="ko-KR"/>
        </w:rPr>
        <w:t>(بینه)</w:t>
      </w:r>
      <w:r w:rsidRPr="000F3A71">
        <w:rPr>
          <w:b/>
          <w:bCs/>
          <w:rtl/>
          <w:lang w:eastAsia="ko-KR"/>
        </w:rPr>
        <w:t xml:space="preserve"> من </w:t>
      </w:r>
      <w:r w:rsidR="00613269" w:rsidRPr="00613269">
        <w:rPr>
          <w:b/>
          <w:color w:val="FF0000"/>
          <w:rtl/>
          <w:lang w:eastAsia="ko-KR"/>
        </w:rPr>
        <w:t>(بیان شرائط)</w:t>
      </w:r>
      <w:r w:rsidRPr="000F3A71">
        <w:rPr>
          <w:b/>
          <w:bCs/>
          <w:rtl/>
          <w:lang w:eastAsia="ko-KR"/>
        </w:rPr>
        <w:t xml:space="preserve"> العدد والعدالة ونحو ذلك </w:t>
      </w:r>
      <w:r w:rsidR="00613269" w:rsidRPr="00613269">
        <w:rPr>
          <w:b/>
          <w:color w:val="FF0000"/>
          <w:rtl/>
          <w:lang w:eastAsia="ko-KR"/>
        </w:rPr>
        <w:t xml:space="preserve">(مثل اینکه اخبار از روی </w:t>
      </w:r>
      <w:r w:rsidR="00613269" w:rsidRPr="00613269">
        <w:rPr>
          <w:b/>
          <w:color w:val="FF0000"/>
          <w:rtl/>
          <w:lang w:eastAsia="ko-KR"/>
        </w:rPr>
        <w:lastRenderedPageBreak/>
        <w:t>حس باشد نه حدس)</w:t>
      </w:r>
      <w:r w:rsidRPr="000F3A71">
        <w:rPr>
          <w:rFonts w:ascii="Cambria" w:hAnsi="Cambria" w:cs="Cambria" w:hint="cs"/>
          <w:b/>
          <w:bCs/>
          <w:rtl/>
          <w:lang w:eastAsia="ko-KR"/>
        </w:rPr>
        <w:t> </w:t>
      </w:r>
      <w:r w:rsidRPr="000F3A71">
        <w:rPr>
          <w:rFonts w:hint="cs"/>
          <w:b/>
          <w:bCs/>
          <w:rtl/>
          <w:lang w:eastAsia="ko-KR"/>
        </w:rPr>
        <w:t>،</w:t>
      </w:r>
      <w:r w:rsidRPr="000F3A71">
        <w:rPr>
          <w:b/>
          <w:bCs/>
          <w:rtl/>
          <w:lang w:eastAsia="ko-KR"/>
        </w:rPr>
        <w:t xml:space="preserve"> </w:t>
      </w:r>
      <w:r w:rsidRPr="000F3A71">
        <w:rPr>
          <w:rFonts w:hint="cs"/>
          <w:b/>
          <w:bCs/>
          <w:rtl/>
          <w:lang w:eastAsia="ko-KR"/>
        </w:rPr>
        <w:t>لا</w:t>
      </w:r>
      <w:r w:rsidRPr="000F3A71">
        <w:rPr>
          <w:b/>
          <w:bCs/>
          <w:rtl/>
          <w:lang w:eastAsia="ko-KR"/>
        </w:rPr>
        <w:t xml:space="preserve"> مطلقا ؛ ألا ترى أنّ أكثر علمائنا على اعتبار العدالة فيمن يرجع إليه </w:t>
      </w:r>
      <w:r w:rsidR="00613269" w:rsidRPr="00613269">
        <w:rPr>
          <w:b/>
          <w:color w:val="FF0000"/>
          <w:rtl/>
          <w:lang w:eastAsia="ko-KR"/>
        </w:rPr>
        <w:t>(«من»)</w:t>
      </w:r>
      <w:r w:rsidRPr="000F3A71">
        <w:rPr>
          <w:b/>
          <w:bCs/>
          <w:rtl/>
          <w:lang w:eastAsia="ko-KR"/>
        </w:rPr>
        <w:t xml:space="preserve"> من أهل الرجال ، بل</w:t>
      </w:r>
      <w:r w:rsidRPr="000F3A71">
        <w:rPr>
          <w:rFonts w:ascii="Cambria" w:hAnsi="Cambria" w:cs="Cambria" w:hint="cs"/>
          <w:b/>
          <w:bCs/>
          <w:rtl/>
          <w:lang w:eastAsia="ko-KR"/>
        </w:rPr>
        <w:t> </w:t>
      </w:r>
      <w:r w:rsidRPr="000F3A71">
        <w:rPr>
          <w:rFonts w:hint="cs"/>
          <w:b/>
          <w:bCs/>
          <w:rtl/>
          <w:lang w:eastAsia="ko-KR"/>
        </w:rPr>
        <w:t>و</w:t>
      </w:r>
      <w:r w:rsidRPr="000F3A7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اکثر</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0F3A71">
        <w:rPr>
          <w:b/>
          <w:bCs/>
          <w:rtl/>
          <w:lang w:eastAsia="ko-KR"/>
        </w:rPr>
        <w:t xml:space="preserve"> </w:t>
      </w:r>
      <w:r w:rsidRPr="000F3A71">
        <w:rPr>
          <w:rFonts w:hint="cs"/>
          <w:b/>
          <w:bCs/>
          <w:rtl/>
          <w:lang w:eastAsia="ko-KR"/>
        </w:rPr>
        <w:t>بعضهم</w:t>
      </w:r>
      <w:r w:rsidRPr="000F3A7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علماء</w:t>
      </w:r>
      <w:r w:rsidR="00613269" w:rsidRPr="00613269">
        <w:rPr>
          <w:b/>
          <w:color w:val="FF0000"/>
          <w:rtl/>
          <w:lang w:eastAsia="ko-KR"/>
        </w:rPr>
        <w:t>)</w:t>
      </w:r>
      <w:r w:rsidRPr="000F3A71">
        <w:rPr>
          <w:b/>
          <w:bCs/>
          <w:rtl/>
          <w:lang w:eastAsia="ko-KR"/>
        </w:rPr>
        <w:t xml:space="preserve"> </w:t>
      </w:r>
      <w:r w:rsidRPr="000F3A71">
        <w:rPr>
          <w:rFonts w:hint="cs"/>
          <w:b/>
          <w:bCs/>
          <w:rtl/>
          <w:lang w:eastAsia="ko-KR"/>
        </w:rPr>
        <w:t>على</w:t>
      </w:r>
      <w:r w:rsidRPr="000F3A71">
        <w:rPr>
          <w:b/>
          <w:bCs/>
          <w:rtl/>
          <w:lang w:eastAsia="ko-KR"/>
        </w:rPr>
        <w:t xml:space="preserve"> </w:t>
      </w:r>
      <w:r w:rsidRPr="000F3A71">
        <w:rPr>
          <w:b/>
          <w:bCs/>
          <w:u w:val="single"/>
          <w:rtl/>
          <w:lang w:eastAsia="ko-KR"/>
        </w:rPr>
        <w:t>اعتبار التعدّد</w:t>
      </w:r>
      <w:r w:rsidRPr="000F3A71">
        <w:rPr>
          <w:rFonts w:ascii="Cambria" w:hAnsi="Cambria" w:cs="Cambria"/>
          <w:b/>
          <w:bCs/>
          <w:lang w:eastAsia="ko-KR" w:bidi="ar-SA"/>
        </w:rPr>
        <w:t> </w:t>
      </w:r>
      <w:r w:rsidR="00613269" w:rsidRPr="00613269">
        <w:rPr>
          <w:b/>
          <w:color w:val="FF0000"/>
          <w:rtl/>
          <w:lang w:eastAsia="ko-KR" w:bidi="ar-SA"/>
        </w:rPr>
        <w:t>(علاوه بر عدالت)</w:t>
      </w:r>
      <w:r w:rsidRPr="000F3A71">
        <w:rPr>
          <w:b/>
          <w:bCs/>
          <w:rtl/>
          <w:lang w:eastAsia="ko-KR"/>
        </w:rPr>
        <w:t xml:space="preserve">، والظاهر اتّفاقهم </w:t>
      </w:r>
      <w:r w:rsidR="00613269" w:rsidRPr="00613269">
        <w:rPr>
          <w:b/>
          <w:color w:val="FF0000"/>
          <w:rtl/>
          <w:lang w:eastAsia="ko-KR"/>
        </w:rPr>
        <w:t>(علماء)</w:t>
      </w:r>
      <w:r w:rsidRPr="000F3A71">
        <w:rPr>
          <w:b/>
          <w:bCs/>
          <w:rtl/>
          <w:lang w:eastAsia="ko-KR"/>
        </w:rPr>
        <w:t xml:space="preserve"> على اشتراط التعدّد والعدالة في أهل الخبرة في مسألة التقويم </w:t>
      </w:r>
      <w:r w:rsidR="00613269" w:rsidRPr="00613269">
        <w:rPr>
          <w:b/>
          <w:color w:val="FF0000"/>
          <w:rtl/>
          <w:lang w:eastAsia="ko-KR"/>
        </w:rPr>
        <w:t>(قیمت گذاری)</w:t>
      </w:r>
      <w:r w:rsidRPr="000F3A71">
        <w:rPr>
          <w:rFonts w:ascii="Cambria" w:hAnsi="Cambria" w:cs="Cambria" w:hint="cs"/>
          <w:b/>
          <w:bCs/>
          <w:rtl/>
          <w:lang w:eastAsia="ko-KR"/>
        </w:rPr>
        <w:t> </w:t>
      </w:r>
      <w:r w:rsidRPr="000F3A71">
        <w:rPr>
          <w:rFonts w:hint="cs"/>
          <w:b/>
          <w:bCs/>
          <w:rtl/>
          <w:lang w:eastAsia="ko-KR"/>
        </w:rPr>
        <w:t>وغيرها</w:t>
      </w:r>
      <w:r w:rsidRPr="000F3A7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تقویم</w:t>
      </w:r>
      <w:r w:rsidR="00613269" w:rsidRPr="00613269">
        <w:rPr>
          <w:b/>
          <w:color w:val="FF0000"/>
          <w:rtl/>
          <w:lang w:eastAsia="ko-KR"/>
        </w:rPr>
        <w:t>)</w:t>
      </w:r>
      <w:r w:rsidRPr="000F3A71">
        <w:rPr>
          <w:b/>
          <w:bCs/>
          <w:lang w:eastAsia="ko-KR" w:bidi="ar-SA"/>
        </w:rPr>
        <w:t>.</w:t>
      </w:r>
    </w:p>
    <w:p w14:paraId="14B5A783" w14:textId="30FFB022" w:rsidR="000F3A71" w:rsidRPr="000F3A71" w:rsidRDefault="000F3A71" w:rsidP="000F3A71">
      <w:pPr>
        <w:rPr>
          <w:b/>
          <w:bCs/>
          <w:lang w:eastAsia="ko-KR" w:bidi="ar-SA"/>
        </w:rPr>
      </w:pPr>
      <w:r w:rsidRPr="000F3A71">
        <w:rPr>
          <w:b/>
          <w:bCs/>
          <w:rtl/>
          <w:lang w:eastAsia="ko-KR"/>
        </w:rPr>
        <w:t>هذا</w:t>
      </w:r>
      <w:r w:rsidRPr="000F3A71">
        <w:rPr>
          <w:rFonts w:ascii="Cambria" w:hAnsi="Cambria" w:cs="Cambria" w:hint="cs"/>
          <w:b/>
          <w:bCs/>
          <w:rtl/>
          <w:lang w:eastAsia="ko-KR"/>
        </w:rPr>
        <w:t> </w:t>
      </w:r>
      <w:r w:rsidRPr="000F3A71">
        <w:rPr>
          <w:rFonts w:hint="cs"/>
          <w:b/>
          <w:bCs/>
          <w:rtl/>
          <w:lang w:eastAsia="ko-KR"/>
        </w:rPr>
        <w:t>،</w:t>
      </w:r>
      <w:r w:rsidRPr="000F3A7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دوم از دلیل سوم:)</w:t>
      </w:r>
      <w:r w:rsidRPr="000F3A71">
        <w:rPr>
          <w:b/>
          <w:bCs/>
          <w:rtl/>
          <w:lang w:eastAsia="ko-KR"/>
        </w:rPr>
        <w:t xml:space="preserve">مع أنّه لا يعرف الحقيقة عن المجاز بمجرّد قول اللغويّ ـ كما اعترف به </w:t>
      </w:r>
      <w:r w:rsidR="00613269" w:rsidRPr="00613269">
        <w:rPr>
          <w:b/>
          <w:color w:val="FF0000"/>
          <w:rtl/>
          <w:lang w:eastAsia="ko-KR"/>
        </w:rPr>
        <w:t>(عدم شناخت)</w:t>
      </w:r>
      <w:r w:rsidRPr="000F3A71">
        <w:rPr>
          <w:rFonts w:ascii="Cambria" w:hAnsi="Cambria" w:cs="Cambria" w:hint="cs"/>
          <w:b/>
          <w:bCs/>
          <w:rtl/>
          <w:lang w:eastAsia="ko-KR"/>
        </w:rPr>
        <w:t> </w:t>
      </w:r>
      <w:r w:rsidRPr="000F3A71">
        <w:rPr>
          <w:rFonts w:hint="cs"/>
          <w:b/>
          <w:bCs/>
          <w:rtl/>
          <w:lang w:eastAsia="ko-KR"/>
        </w:rPr>
        <w:t>المستدلّ</w:t>
      </w:r>
      <w:r w:rsidRPr="000F3A7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محقق</w:t>
      </w:r>
      <w:r w:rsidR="00613269" w:rsidRPr="00613269">
        <w:rPr>
          <w:b/>
          <w:color w:val="FF0000"/>
          <w:rtl/>
          <w:lang w:eastAsia="ko-KR"/>
        </w:rPr>
        <w:t xml:space="preserve"> </w:t>
      </w:r>
      <w:r w:rsidR="00613269" w:rsidRPr="00613269">
        <w:rPr>
          <w:rFonts w:hint="cs"/>
          <w:b/>
          <w:color w:val="FF0000"/>
          <w:rtl/>
          <w:lang w:eastAsia="ko-KR"/>
        </w:rPr>
        <w:t>سبزواری</w:t>
      </w:r>
      <w:r w:rsidR="00613269" w:rsidRPr="00613269">
        <w:rPr>
          <w:b/>
          <w:color w:val="FF0000"/>
          <w:rtl/>
          <w:lang w:eastAsia="ko-KR"/>
        </w:rPr>
        <w:t>)</w:t>
      </w:r>
      <w:r w:rsidRPr="000F3A71">
        <w:rPr>
          <w:b/>
          <w:bCs/>
          <w:rtl/>
          <w:lang w:eastAsia="ko-KR"/>
        </w:rPr>
        <w:t xml:space="preserve"> </w:t>
      </w:r>
      <w:r w:rsidRPr="000F3A71">
        <w:rPr>
          <w:rFonts w:hint="cs"/>
          <w:b/>
          <w:bCs/>
          <w:rtl/>
          <w:lang w:eastAsia="ko-KR"/>
        </w:rPr>
        <w:t>في</w:t>
      </w:r>
      <w:r w:rsidRPr="000F3A71">
        <w:rPr>
          <w:b/>
          <w:bCs/>
          <w:rtl/>
          <w:lang w:eastAsia="ko-KR"/>
        </w:rPr>
        <w:t xml:space="preserve"> </w:t>
      </w:r>
      <w:r w:rsidRPr="000F3A71">
        <w:rPr>
          <w:rFonts w:hint="cs"/>
          <w:b/>
          <w:bCs/>
          <w:rtl/>
          <w:lang w:eastAsia="ko-KR"/>
        </w:rPr>
        <w:t>بعض</w:t>
      </w:r>
      <w:r w:rsidRPr="000F3A71">
        <w:rPr>
          <w:b/>
          <w:bCs/>
          <w:rtl/>
          <w:lang w:eastAsia="ko-KR"/>
        </w:rPr>
        <w:t xml:space="preserve"> كلماته </w:t>
      </w:r>
      <w:r w:rsidR="00613269" w:rsidRPr="00613269">
        <w:rPr>
          <w:b/>
          <w:color w:val="FF0000"/>
          <w:rtl/>
          <w:lang w:eastAsia="ko-KR"/>
        </w:rPr>
        <w:t>(مستدل)</w:t>
      </w:r>
      <w:r w:rsidRPr="000F3A71">
        <w:rPr>
          <w:b/>
          <w:bCs/>
          <w:rtl/>
          <w:lang w:eastAsia="ko-KR"/>
        </w:rPr>
        <w:t xml:space="preserve"> ـ فلا ينفع </w:t>
      </w:r>
      <w:r w:rsidR="00613269" w:rsidRPr="00613269">
        <w:rPr>
          <w:b/>
          <w:color w:val="FF0000"/>
          <w:rtl/>
          <w:lang w:eastAsia="ko-KR"/>
        </w:rPr>
        <w:t>(قول لغوی)</w:t>
      </w:r>
      <w:r w:rsidRPr="000F3A71">
        <w:rPr>
          <w:b/>
          <w:bCs/>
          <w:rtl/>
          <w:lang w:eastAsia="ko-KR"/>
        </w:rPr>
        <w:t xml:space="preserve"> في تشخيص الظواهر</w:t>
      </w:r>
      <w:r w:rsidRPr="000F3A71">
        <w:rPr>
          <w:b/>
          <w:bCs/>
          <w:lang w:eastAsia="ko-KR" w:bidi="ar-SA"/>
        </w:rPr>
        <w:t>.</w:t>
      </w:r>
    </w:p>
    <w:p w14:paraId="08C6459C" w14:textId="61353A53" w:rsidR="003A441B" w:rsidRPr="003A441B" w:rsidRDefault="003A441B" w:rsidP="003A441B">
      <w:pPr>
        <w:pStyle w:val="5"/>
        <w:rPr>
          <w:b/>
          <w:bCs/>
        </w:rPr>
      </w:pPr>
      <w:bookmarkStart w:id="142" w:name="_Toc108718297"/>
      <w:r w:rsidRPr="003A441B">
        <w:rPr>
          <w:rtl/>
        </w:rPr>
        <w:t>نکته</w:t>
      </w:r>
      <w:bookmarkEnd w:id="142"/>
      <w:r w:rsidRPr="003A441B">
        <w:rPr>
          <w:b/>
          <w:bCs/>
          <w:rtl/>
          <w:lang w:bidi="fa-IR"/>
        </w:rPr>
        <w:t xml:space="preserve"> </w:t>
      </w:r>
    </w:p>
    <w:p w14:paraId="39691E41" w14:textId="77777777" w:rsidR="003A441B" w:rsidRPr="003A441B" w:rsidRDefault="003A441B" w:rsidP="003A441B">
      <w:pPr>
        <w:rPr>
          <w:b/>
          <w:bCs/>
          <w:lang w:eastAsia="ko-KR" w:bidi="ar-SA"/>
        </w:rPr>
      </w:pPr>
      <w:r w:rsidRPr="003A441B">
        <w:rPr>
          <w:b/>
          <w:bCs/>
          <w:rtl/>
          <w:lang w:eastAsia="ko-KR"/>
        </w:rPr>
        <w:t>فالإنصاف : أنّ الرجوع إلى أهل اللغة مع عدم اجتماع شروط الشهادة</w:t>
      </w:r>
      <w:r w:rsidRPr="003A441B">
        <w:rPr>
          <w:b/>
          <w:bCs/>
          <w:lang w:eastAsia="ko-KR" w:bidi="ar-SA"/>
        </w:rPr>
        <w:t xml:space="preserve"> :</w:t>
      </w:r>
    </w:p>
    <w:p w14:paraId="10BA8061" w14:textId="3C464B28" w:rsidR="003A441B" w:rsidRPr="003A441B" w:rsidRDefault="003A441B" w:rsidP="003A441B">
      <w:pPr>
        <w:rPr>
          <w:b/>
          <w:bCs/>
          <w:lang w:eastAsia="ko-KR" w:bidi="ar-SA"/>
        </w:rPr>
      </w:pPr>
      <w:r w:rsidRPr="003A441B">
        <w:rPr>
          <w:b/>
          <w:bCs/>
          <w:rtl/>
          <w:lang w:eastAsia="ko-KR"/>
        </w:rPr>
        <w:t xml:space="preserve">إمّا في مقامات يحصل العلم بالمستعمل فيه من مجرّد ذكر لغويّ واحد أو أزيد له </w:t>
      </w:r>
      <w:r w:rsidR="00613269" w:rsidRPr="00613269">
        <w:rPr>
          <w:b/>
          <w:color w:val="FF0000"/>
          <w:rtl/>
          <w:lang w:eastAsia="ko-KR"/>
        </w:rPr>
        <w:t>(مراجِع)</w:t>
      </w:r>
      <w:r w:rsidRPr="003A441B">
        <w:rPr>
          <w:rFonts w:ascii="Cambria" w:hAnsi="Cambria" w:cs="Cambria" w:hint="cs"/>
          <w:b/>
          <w:bCs/>
          <w:rtl/>
          <w:lang w:eastAsia="ko-KR"/>
        </w:rPr>
        <w:t> </w:t>
      </w:r>
      <w:r w:rsidRPr="003A441B">
        <w:rPr>
          <w:rFonts w:hint="cs"/>
          <w:b/>
          <w:bCs/>
          <w:rtl/>
          <w:lang w:eastAsia="ko-KR"/>
        </w:rPr>
        <w:t>على</w:t>
      </w:r>
      <w:r w:rsidRPr="003A441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ذکر</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3A441B">
        <w:rPr>
          <w:b/>
          <w:bCs/>
          <w:rtl/>
          <w:lang w:eastAsia="ko-KR"/>
        </w:rPr>
        <w:t xml:space="preserve"> </w:t>
      </w:r>
      <w:r w:rsidRPr="003A441B">
        <w:rPr>
          <w:rFonts w:hint="cs"/>
          <w:b/>
          <w:bCs/>
          <w:rtl/>
          <w:lang w:eastAsia="ko-KR"/>
        </w:rPr>
        <w:t>وجه</w:t>
      </w:r>
      <w:r w:rsidRPr="003A441B">
        <w:rPr>
          <w:b/>
          <w:bCs/>
          <w:rtl/>
          <w:lang w:eastAsia="ko-KR"/>
        </w:rPr>
        <w:t xml:space="preserve"> </w:t>
      </w:r>
      <w:r w:rsidRPr="003A441B">
        <w:rPr>
          <w:rFonts w:hint="cs"/>
          <w:b/>
          <w:bCs/>
          <w:rtl/>
          <w:lang w:eastAsia="ko-KR"/>
        </w:rPr>
        <w:t>يعلم</w:t>
      </w:r>
      <w:r w:rsidRPr="003A441B">
        <w:rPr>
          <w:b/>
          <w:bCs/>
          <w:rtl/>
          <w:lang w:eastAsia="ko-KR"/>
        </w:rPr>
        <w:t xml:space="preserve"> </w:t>
      </w:r>
      <w:r w:rsidRPr="003A441B">
        <w:rPr>
          <w:rFonts w:hint="cs"/>
          <w:b/>
          <w:bCs/>
          <w:rtl/>
          <w:lang w:eastAsia="ko-KR"/>
        </w:rPr>
        <w:t>كونه</w:t>
      </w:r>
      <w:r w:rsidRPr="003A441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مستعمل</w:t>
      </w:r>
      <w:r w:rsidR="00613269" w:rsidRPr="00613269">
        <w:rPr>
          <w:b/>
          <w:color w:val="FF0000"/>
          <w:rtl/>
          <w:lang w:eastAsia="ko-KR"/>
        </w:rPr>
        <w:t xml:space="preserve"> </w:t>
      </w:r>
      <w:r w:rsidR="00613269" w:rsidRPr="00613269">
        <w:rPr>
          <w:rFonts w:hint="cs"/>
          <w:b/>
          <w:color w:val="FF0000"/>
          <w:rtl/>
          <w:lang w:eastAsia="ko-KR"/>
        </w:rPr>
        <w:t>فیه</w:t>
      </w:r>
      <w:r w:rsidR="00613269" w:rsidRPr="00613269">
        <w:rPr>
          <w:b/>
          <w:color w:val="FF0000"/>
          <w:rtl/>
          <w:lang w:eastAsia="ko-KR"/>
        </w:rPr>
        <w:t>)</w:t>
      </w:r>
      <w:r w:rsidRPr="003A441B">
        <w:rPr>
          <w:b/>
          <w:bCs/>
          <w:rtl/>
          <w:lang w:eastAsia="ko-KR"/>
        </w:rPr>
        <w:t xml:space="preserve"> </w:t>
      </w:r>
      <w:r w:rsidRPr="003A441B">
        <w:rPr>
          <w:rFonts w:hint="cs"/>
          <w:b/>
          <w:bCs/>
          <w:rtl/>
          <w:lang w:eastAsia="ko-KR"/>
        </w:rPr>
        <w:t>من</w:t>
      </w:r>
      <w:r w:rsidRPr="003A441B">
        <w:rPr>
          <w:b/>
          <w:bCs/>
          <w:rtl/>
          <w:lang w:eastAsia="ko-KR"/>
        </w:rPr>
        <w:t xml:space="preserve"> المسلّمات عند أهل اللغة ، كما قد يحصل العلم بالمسألة الفقهيّة من إرسال جماعة لها </w:t>
      </w:r>
      <w:r w:rsidR="00613269" w:rsidRPr="00613269">
        <w:rPr>
          <w:b/>
          <w:color w:val="FF0000"/>
          <w:rtl/>
          <w:lang w:eastAsia="ko-KR"/>
        </w:rPr>
        <w:t>(مسئله فقهیه)</w:t>
      </w:r>
      <w:r w:rsidRPr="003A441B">
        <w:rPr>
          <w:b/>
          <w:bCs/>
          <w:rtl/>
          <w:lang w:eastAsia="ko-KR"/>
        </w:rPr>
        <w:t xml:space="preserve"> إرسالَ المسلّمات</w:t>
      </w:r>
      <w:r w:rsidRPr="003A441B">
        <w:rPr>
          <w:b/>
          <w:bCs/>
          <w:lang w:eastAsia="ko-KR" w:bidi="ar-SA"/>
        </w:rPr>
        <w:t>.</w:t>
      </w:r>
    </w:p>
    <w:p w14:paraId="5DDBB7C4" w14:textId="22CFF705" w:rsidR="003A441B" w:rsidRPr="003A441B" w:rsidRDefault="003A441B" w:rsidP="003A441B">
      <w:pPr>
        <w:rPr>
          <w:b/>
          <w:bCs/>
          <w:lang w:eastAsia="ko-KR" w:bidi="ar-SA"/>
        </w:rPr>
      </w:pPr>
      <w:r w:rsidRPr="003A441B">
        <w:rPr>
          <w:b/>
          <w:bCs/>
          <w:rtl/>
          <w:lang w:eastAsia="ko-KR"/>
        </w:rPr>
        <w:t xml:space="preserve">وإمّا في مقامات يتسامح فيها </w:t>
      </w:r>
      <w:r w:rsidR="00613269" w:rsidRPr="00613269">
        <w:rPr>
          <w:b/>
          <w:color w:val="FF0000"/>
          <w:rtl/>
          <w:lang w:eastAsia="ko-KR"/>
        </w:rPr>
        <w:t>(مقامات)</w:t>
      </w:r>
      <w:r w:rsidRPr="003A441B">
        <w:rPr>
          <w:b/>
          <w:bCs/>
          <w:rtl/>
          <w:lang w:eastAsia="ko-KR"/>
        </w:rPr>
        <w:t xml:space="preserve"> ؛ لعدم التكليف الشرعيّ بتحصيل العلم بالمعنى اللغويّ ، كما إذا اريد تفسير خطبة أو رواية لا تتعلّق بتكليف شرعيّ</w:t>
      </w:r>
      <w:r w:rsidRPr="003A441B">
        <w:rPr>
          <w:b/>
          <w:bCs/>
          <w:lang w:eastAsia="ko-KR" w:bidi="ar-SA"/>
        </w:rPr>
        <w:t>.</w:t>
      </w:r>
    </w:p>
    <w:p w14:paraId="5125D2B0" w14:textId="47D97FCC" w:rsidR="003A441B" w:rsidRPr="003A441B" w:rsidRDefault="003A441B" w:rsidP="003A441B">
      <w:pPr>
        <w:rPr>
          <w:b/>
          <w:bCs/>
          <w:lang w:eastAsia="ko-KR" w:bidi="ar-SA"/>
        </w:rPr>
      </w:pPr>
      <w:r w:rsidRPr="003A441B">
        <w:rPr>
          <w:b/>
          <w:bCs/>
          <w:rtl/>
          <w:lang w:eastAsia="ko-KR"/>
        </w:rPr>
        <w:t xml:space="preserve">وإمّا في مقام انسدّ فيه </w:t>
      </w:r>
      <w:r w:rsidR="00613269" w:rsidRPr="00613269">
        <w:rPr>
          <w:b/>
          <w:color w:val="FF0000"/>
          <w:rtl/>
          <w:lang w:eastAsia="ko-KR"/>
        </w:rPr>
        <w:t>(مقام)</w:t>
      </w:r>
      <w:r w:rsidRPr="003A441B">
        <w:rPr>
          <w:b/>
          <w:bCs/>
          <w:rtl/>
          <w:lang w:eastAsia="ko-KR"/>
        </w:rPr>
        <w:t xml:space="preserve"> طريق العلم </w:t>
      </w:r>
      <w:r w:rsidR="00613269" w:rsidRPr="00613269">
        <w:rPr>
          <w:b/>
          <w:color w:val="FF0000"/>
          <w:rtl/>
          <w:lang w:eastAsia="ko-KR"/>
        </w:rPr>
        <w:t>(علم به لغت)</w:t>
      </w:r>
      <w:r w:rsidRPr="003A441B">
        <w:rPr>
          <w:b/>
          <w:bCs/>
          <w:rtl/>
          <w:lang w:eastAsia="ko-KR"/>
        </w:rPr>
        <w:t xml:space="preserve"> ولا بدّ من العمل ، فيعمل بالظنّ بالحكم الشرعيّ المستند بقول أهل اللغة</w:t>
      </w:r>
      <w:r w:rsidRPr="003A441B">
        <w:rPr>
          <w:b/>
          <w:bCs/>
          <w:lang w:eastAsia="ko-KR" w:bidi="ar-SA"/>
        </w:rPr>
        <w:t>.</w:t>
      </w:r>
    </w:p>
    <w:p w14:paraId="682B4836" w14:textId="748692C0" w:rsidR="00DD4025" w:rsidRPr="00DD4025" w:rsidRDefault="00DD4025" w:rsidP="00DD4025">
      <w:pPr>
        <w:pStyle w:val="5"/>
        <w:rPr>
          <w:b/>
          <w:bCs/>
        </w:rPr>
      </w:pPr>
      <w:bookmarkStart w:id="143" w:name="_Toc108718298"/>
      <w:r w:rsidRPr="00DD4025">
        <w:rPr>
          <w:rtl/>
        </w:rPr>
        <w:t>دلیل چهارم و پنجم و جواب آنها</w:t>
      </w:r>
      <w:bookmarkEnd w:id="143"/>
      <w:r w:rsidRPr="00DD4025">
        <w:rPr>
          <w:b/>
          <w:bCs/>
          <w:rtl/>
          <w:lang w:bidi="fa-IR"/>
        </w:rPr>
        <w:t xml:space="preserve"> </w:t>
      </w:r>
    </w:p>
    <w:p w14:paraId="5F7E27FE" w14:textId="24C34A7E" w:rsidR="00DD4025" w:rsidRPr="00DD4025" w:rsidRDefault="00DD4025" w:rsidP="00DD4025">
      <w:pPr>
        <w:rPr>
          <w:b/>
          <w:bCs/>
          <w:lang w:eastAsia="ko-KR" w:bidi="ar-SA"/>
        </w:rPr>
      </w:pPr>
      <w:r w:rsidRPr="00DD4025">
        <w:rPr>
          <w:b/>
          <w:bCs/>
          <w:rtl/>
          <w:lang w:eastAsia="ko-KR"/>
        </w:rPr>
        <w:t>ولا يتوهّم</w:t>
      </w:r>
      <w:r w:rsidRPr="00DD4025">
        <w:rPr>
          <w:b/>
          <w:bCs/>
          <w:lang w:eastAsia="ko-KR" w:bidi="ar-SA"/>
        </w:rPr>
        <w:t xml:space="preserve"> : </w:t>
      </w:r>
      <w:r w:rsidRPr="00DD4025">
        <w:rPr>
          <w:b/>
          <w:bCs/>
          <w:rtl/>
          <w:lang w:eastAsia="ko-KR"/>
        </w:rPr>
        <w:t xml:space="preserve">أنّ طرح قول اللغويّ الغير </w:t>
      </w:r>
      <w:r w:rsidR="00613269" w:rsidRPr="00613269">
        <w:rPr>
          <w:b/>
          <w:color w:val="FF0000"/>
          <w:rtl/>
          <w:lang w:eastAsia="ko-KR"/>
        </w:rPr>
        <w:t>(صفت قول)</w:t>
      </w:r>
      <w:r w:rsidRPr="00DD4025">
        <w:rPr>
          <w:b/>
          <w:bCs/>
          <w:rtl/>
          <w:lang w:eastAsia="ko-KR"/>
        </w:rPr>
        <w:t xml:space="preserve"> المفيد للعلم في ألفاظ الكتاب والسنّة مستلزم </w:t>
      </w:r>
      <w:r w:rsidR="00613269" w:rsidRPr="00613269">
        <w:rPr>
          <w:b/>
          <w:color w:val="FF0000"/>
          <w:rtl/>
          <w:lang w:eastAsia="ko-KR"/>
        </w:rPr>
        <w:t>(خبر ان)</w:t>
      </w:r>
      <w:r w:rsidRPr="00DD4025">
        <w:rPr>
          <w:b/>
          <w:bCs/>
          <w:rtl/>
          <w:lang w:eastAsia="ko-KR"/>
        </w:rPr>
        <w:t xml:space="preserve"> لانسداد طريق الاستنباط في غالب الأحكام</w:t>
      </w:r>
      <w:r w:rsidRPr="00DD4025">
        <w:rPr>
          <w:b/>
          <w:bCs/>
          <w:lang w:eastAsia="ko-KR" w:bidi="ar-SA"/>
        </w:rPr>
        <w:t>.</w:t>
      </w:r>
    </w:p>
    <w:p w14:paraId="05D1218E" w14:textId="6CDF9C0C" w:rsidR="00DD4025" w:rsidRPr="00DD4025" w:rsidRDefault="00DD4025" w:rsidP="00DD4025">
      <w:pPr>
        <w:rPr>
          <w:b/>
          <w:bCs/>
          <w:lang w:eastAsia="ko-KR" w:bidi="ar-SA"/>
        </w:rPr>
      </w:pPr>
      <w:r w:rsidRPr="00DD4025">
        <w:rPr>
          <w:b/>
          <w:bCs/>
          <w:rtl/>
          <w:lang w:eastAsia="ko-KR"/>
        </w:rPr>
        <w:t xml:space="preserve">لاندفاع ذلك </w:t>
      </w:r>
      <w:r w:rsidR="00613269" w:rsidRPr="00613269">
        <w:rPr>
          <w:b/>
          <w:color w:val="FF0000"/>
          <w:rtl/>
          <w:lang w:eastAsia="ko-KR"/>
        </w:rPr>
        <w:t>(توهم)</w:t>
      </w:r>
      <w:r w:rsidRPr="00DD4025">
        <w:rPr>
          <w:b/>
          <w:bCs/>
          <w:rtl/>
          <w:lang w:eastAsia="ko-KR"/>
        </w:rPr>
        <w:t xml:space="preserve"> : بأنّ أكثر موادّ اللغات إلاّ ما</w:t>
      </w:r>
      <w:r w:rsidRPr="00DD4025">
        <w:rPr>
          <w:b/>
          <w:bCs/>
          <w:u w:val="single"/>
          <w:rtl/>
          <w:lang w:eastAsia="ko-KR"/>
        </w:rPr>
        <w:t xml:space="preserve"> شذّ وندر</w:t>
      </w:r>
      <w:r w:rsidRPr="00DD4025">
        <w:rPr>
          <w:b/>
          <w:bCs/>
          <w:rtl/>
          <w:lang w:eastAsia="ko-KR"/>
        </w:rPr>
        <w:t xml:space="preserve"> </w:t>
      </w:r>
      <w:r w:rsidR="00613269" w:rsidRPr="00613269">
        <w:rPr>
          <w:b/>
          <w:color w:val="FF0000"/>
          <w:rtl/>
          <w:lang w:eastAsia="ko-KR"/>
        </w:rPr>
        <w:t>(موارد قلیله)</w:t>
      </w:r>
      <w:r w:rsidRPr="00DD4025">
        <w:rPr>
          <w:b/>
          <w:bCs/>
          <w:rtl/>
          <w:lang w:eastAsia="ko-KR"/>
        </w:rPr>
        <w:t xml:space="preserve"> ـ كلفظ «الصعيد» ونحوه </w:t>
      </w:r>
      <w:r w:rsidR="00613269" w:rsidRPr="00613269">
        <w:rPr>
          <w:b/>
          <w:color w:val="FF0000"/>
          <w:rtl/>
          <w:lang w:eastAsia="ko-KR"/>
        </w:rPr>
        <w:t>(صعید)</w:t>
      </w:r>
      <w:r w:rsidRPr="00DD4025">
        <w:rPr>
          <w:b/>
          <w:bCs/>
          <w:rtl/>
          <w:lang w:eastAsia="ko-KR"/>
        </w:rPr>
        <w:t xml:space="preserve"> ـ معلوم </w:t>
      </w:r>
      <w:r w:rsidR="00613269" w:rsidRPr="00613269">
        <w:rPr>
          <w:b/>
          <w:color w:val="FF0000"/>
          <w:rtl/>
          <w:lang w:eastAsia="ko-KR"/>
        </w:rPr>
        <w:t>(خبر بان است)</w:t>
      </w:r>
      <w:r w:rsidRPr="00DD4025">
        <w:rPr>
          <w:b/>
          <w:bCs/>
          <w:rtl/>
          <w:lang w:eastAsia="ko-KR"/>
        </w:rPr>
        <w:t xml:space="preserve"> من العرف واللغة ، كما لا يخفى. والمتّبع في الهيئات هي القواعد العربيّة المستفادة من الاستقراء القطعيّ واتّفاق أهل</w:t>
      </w:r>
      <w:r w:rsidRPr="00DD4025">
        <w:rPr>
          <w:rFonts w:ascii="Cambria" w:hAnsi="Cambria" w:cs="Cambria" w:hint="cs"/>
          <w:b/>
          <w:bCs/>
          <w:rtl/>
          <w:lang w:eastAsia="ko-KR"/>
        </w:rPr>
        <w:t> </w:t>
      </w:r>
      <w:r w:rsidRPr="00DD4025">
        <w:rPr>
          <w:rFonts w:hint="cs"/>
          <w:b/>
          <w:bCs/>
          <w:rtl/>
          <w:lang w:eastAsia="ko-KR"/>
        </w:rPr>
        <w:t>العربية</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أو</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القواعد</w:t>
      </w:r>
      <w:r w:rsidR="00613269" w:rsidRPr="00613269">
        <w:rPr>
          <w:b/>
          <w:color w:val="FF0000"/>
          <w:rtl/>
          <w:lang w:eastAsia="ko-KR"/>
        </w:rPr>
        <w:t xml:space="preserve"> العربیه است)</w:t>
      </w:r>
      <w:r w:rsidRPr="00DD4025">
        <w:rPr>
          <w:b/>
          <w:bCs/>
          <w:rtl/>
          <w:lang w:eastAsia="ko-KR"/>
        </w:rPr>
        <w:t xml:space="preserve"> التبادر بضميمة أصالة عدم القرينة ، فإنّه قد يثبت به </w:t>
      </w:r>
      <w:r w:rsidR="00613269" w:rsidRPr="00613269">
        <w:rPr>
          <w:b/>
          <w:color w:val="FF0000"/>
          <w:rtl/>
          <w:lang w:eastAsia="ko-KR"/>
        </w:rPr>
        <w:t>(تبادر به ضمیمه اصالت عدم قرینه)</w:t>
      </w:r>
      <w:r w:rsidRPr="00DD4025">
        <w:rPr>
          <w:rFonts w:ascii="Cambria" w:hAnsi="Cambria" w:cs="Cambria" w:hint="cs"/>
          <w:b/>
          <w:bCs/>
          <w:rtl/>
          <w:lang w:eastAsia="ko-KR"/>
        </w:rPr>
        <w:t> </w:t>
      </w:r>
      <w:r w:rsidRPr="00DD4025">
        <w:rPr>
          <w:rFonts w:hint="cs"/>
          <w:b/>
          <w:bCs/>
          <w:rtl/>
          <w:lang w:eastAsia="ko-KR"/>
        </w:rPr>
        <w:t>الوضع</w:t>
      </w:r>
      <w:r w:rsidRPr="00DD4025">
        <w:rPr>
          <w:b/>
          <w:bCs/>
          <w:rtl/>
          <w:lang w:eastAsia="ko-KR"/>
        </w:rPr>
        <w:t xml:space="preserve"> </w:t>
      </w:r>
      <w:r w:rsidRPr="00DD4025">
        <w:rPr>
          <w:rFonts w:hint="cs"/>
          <w:b/>
          <w:bCs/>
          <w:rtl/>
          <w:lang w:eastAsia="ko-KR"/>
        </w:rPr>
        <w:t>الأصليّ</w:t>
      </w:r>
      <w:r w:rsidRPr="00DD4025">
        <w:rPr>
          <w:b/>
          <w:bCs/>
          <w:rtl/>
          <w:lang w:eastAsia="ko-KR"/>
        </w:rPr>
        <w:t xml:space="preserve"> </w:t>
      </w:r>
      <w:r w:rsidRPr="00DD4025">
        <w:rPr>
          <w:rFonts w:hint="cs"/>
          <w:b/>
          <w:bCs/>
          <w:rtl/>
          <w:lang w:eastAsia="ko-KR"/>
        </w:rPr>
        <w:t>الموجود</w:t>
      </w:r>
      <w:r w:rsidRPr="00DD4025">
        <w:rPr>
          <w:b/>
          <w:bCs/>
          <w:rtl/>
          <w:lang w:eastAsia="ko-KR"/>
        </w:rPr>
        <w:t xml:space="preserve"> </w:t>
      </w:r>
      <w:r w:rsidRPr="00DD4025">
        <w:rPr>
          <w:rFonts w:hint="cs"/>
          <w:b/>
          <w:bCs/>
          <w:rtl/>
          <w:lang w:eastAsia="ko-KR"/>
        </w:rPr>
        <w:t>في</w:t>
      </w:r>
      <w:r w:rsidRPr="00DD4025">
        <w:rPr>
          <w:b/>
          <w:bCs/>
          <w:rtl/>
          <w:lang w:eastAsia="ko-KR"/>
        </w:rPr>
        <w:t xml:space="preserve"> </w:t>
      </w:r>
      <w:r w:rsidRPr="00DD4025">
        <w:rPr>
          <w:rFonts w:hint="cs"/>
          <w:b/>
          <w:bCs/>
          <w:rtl/>
          <w:lang w:eastAsia="ko-KR"/>
        </w:rPr>
        <w:t>الحقائق</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كما</w:t>
      </w:r>
      <w:r w:rsidRPr="00DD4025">
        <w:rPr>
          <w:b/>
          <w:bCs/>
          <w:rtl/>
          <w:lang w:eastAsia="ko-KR"/>
        </w:rPr>
        <w:t xml:space="preserve"> </w:t>
      </w:r>
      <w:r w:rsidRPr="00DD4025">
        <w:rPr>
          <w:rFonts w:hint="cs"/>
          <w:b/>
          <w:bCs/>
          <w:rtl/>
          <w:lang w:eastAsia="ko-KR"/>
        </w:rPr>
        <w:t>في</w:t>
      </w:r>
      <w:r w:rsidRPr="00DD4025">
        <w:rPr>
          <w:b/>
          <w:bCs/>
          <w:rtl/>
          <w:lang w:eastAsia="ko-KR"/>
        </w:rPr>
        <w:t xml:space="preserve"> </w:t>
      </w:r>
      <w:r w:rsidRPr="00DD4025">
        <w:rPr>
          <w:rFonts w:hint="cs"/>
          <w:b/>
          <w:bCs/>
          <w:rtl/>
          <w:lang w:eastAsia="ko-KR"/>
        </w:rPr>
        <w:t>صيغة</w:t>
      </w:r>
      <w:r w:rsidRPr="00DD4025">
        <w:rPr>
          <w:b/>
          <w:bCs/>
          <w:rtl/>
          <w:lang w:eastAsia="ko-KR"/>
        </w:rPr>
        <w:t xml:space="preserve"> </w:t>
      </w:r>
      <w:r w:rsidR="00613269" w:rsidRPr="00613269">
        <w:rPr>
          <w:b/>
          <w:color w:val="FF0000"/>
          <w:rtl/>
          <w:lang w:eastAsia="ko-KR"/>
        </w:rPr>
        <w:t>(هیئت)</w:t>
      </w:r>
      <w:r w:rsidRPr="00DD4025">
        <w:rPr>
          <w:b/>
          <w:bCs/>
          <w:rtl/>
          <w:lang w:eastAsia="ko-KR"/>
        </w:rPr>
        <w:t xml:space="preserve"> «افعل» أو الجملة الشرطيّة أو الوصفيّة ؛ ومن هنا </w:t>
      </w:r>
      <w:r w:rsidR="00613269" w:rsidRPr="00613269">
        <w:rPr>
          <w:b/>
          <w:color w:val="FF0000"/>
          <w:rtl/>
          <w:lang w:eastAsia="ko-KR"/>
        </w:rPr>
        <w:t>(تبادر به ضمیمه اصالت عدم قرینه دلالت بر وضع اصلی می کند)</w:t>
      </w:r>
      <w:r w:rsidRPr="00DD4025">
        <w:rPr>
          <w:rFonts w:ascii="Cambria" w:hAnsi="Cambria" w:cs="Cambria" w:hint="cs"/>
          <w:b/>
          <w:bCs/>
          <w:rtl/>
          <w:lang w:eastAsia="ko-KR"/>
        </w:rPr>
        <w:t> </w:t>
      </w:r>
      <w:r w:rsidRPr="00DD4025">
        <w:rPr>
          <w:rFonts w:hint="cs"/>
          <w:b/>
          <w:bCs/>
          <w:rtl/>
          <w:lang w:eastAsia="ko-KR"/>
        </w:rPr>
        <w:t>يتمسّكون</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عقلاء</w:t>
      </w:r>
      <w:r w:rsidR="00613269" w:rsidRPr="00613269">
        <w:rPr>
          <w:b/>
          <w:color w:val="FF0000"/>
          <w:rtl/>
          <w:lang w:eastAsia="ko-KR"/>
        </w:rPr>
        <w:t>)</w:t>
      </w:r>
      <w:r w:rsidRPr="00DD4025">
        <w:rPr>
          <w:b/>
          <w:bCs/>
          <w:rtl/>
          <w:lang w:eastAsia="ko-KR"/>
        </w:rPr>
        <w:t xml:space="preserve"> </w:t>
      </w:r>
      <w:r w:rsidRPr="00DD4025">
        <w:rPr>
          <w:rFonts w:hint="cs"/>
          <w:b/>
          <w:bCs/>
          <w:rtl/>
          <w:lang w:eastAsia="ko-KR"/>
        </w:rPr>
        <w:t>ـ</w:t>
      </w:r>
      <w:r w:rsidRPr="00DD4025">
        <w:rPr>
          <w:b/>
          <w:bCs/>
          <w:rtl/>
          <w:lang w:eastAsia="ko-KR"/>
        </w:rPr>
        <w:t xml:space="preserve"> </w:t>
      </w:r>
      <w:r w:rsidRPr="00DD4025">
        <w:rPr>
          <w:rFonts w:hint="cs"/>
          <w:b/>
          <w:bCs/>
          <w:rtl/>
          <w:lang w:eastAsia="ko-KR"/>
        </w:rPr>
        <w:t>في</w:t>
      </w:r>
      <w:r w:rsidRPr="00DD4025">
        <w:rPr>
          <w:b/>
          <w:bCs/>
          <w:rtl/>
          <w:lang w:eastAsia="ko-KR"/>
        </w:rPr>
        <w:t xml:space="preserve"> </w:t>
      </w:r>
      <w:r w:rsidRPr="00DD4025">
        <w:rPr>
          <w:rFonts w:hint="cs"/>
          <w:b/>
          <w:bCs/>
          <w:rtl/>
          <w:lang w:eastAsia="ko-KR"/>
        </w:rPr>
        <w:t>إثبات</w:t>
      </w:r>
      <w:r w:rsidRPr="00DD4025">
        <w:rPr>
          <w:b/>
          <w:bCs/>
          <w:rtl/>
          <w:lang w:eastAsia="ko-KR"/>
        </w:rPr>
        <w:t xml:space="preserve"> </w:t>
      </w:r>
      <w:r w:rsidRPr="00DD4025">
        <w:rPr>
          <w:b/>
          <w:bCs/>
          <w:rtl/>
          <w:lang w:eastAsia="ko-KR"/>
        </w:rPr>
        <w:lastRenderedPageBreak/>
        <w:t xml:space="preserve">مفهوم الوصف ـ بفهم أبي عبيدة في حديث : «لَيّ </w:t>
      </w:r>
      <w:r w:rsidR="00613269" w:rsidRPr="00613269">
        <w:rPr>
          <w:b/>
          <w:color w:val="FF0000"/>
          <w:rtl/>
          <w:lang w:eastAsia="ko-KR"/>
        </w:rPr>
        <w:t>(به تاخیر انداختن پرداخت قرض)</w:t>
      </w:r>
      <w:r w:rsidRPr="00DD4025">
        <w:rPr>
          <w:b/>
          <w:bCs/>
          <w:rtl/>
          <w:lang w:eastAsia="ko-KR"/>
        </w:rPr>
        <w:t xml:space="preserve"> الواجد </w:t>
      </w:r>
      <w:r w:rsidR="00613269" w:rsidRPr="00613269">
        <w:rPr>
          <w:b/>
          <w:color w:val="FF0000"/>
          <w:rtl/>
          <w:lang w:eastAsia="ko-KR"/>
        </w:rPr>
        <w:t>(واجد پول)</w:t>
      </w:r>
      <w:r w:rsidRPr="00DD4025">
        <w:rPr>
          <w:b/>
          <w:bCs/>
          <w:rtl/>
          <w:lang w:eastAsia="ko-KR"/>
        </w:rPr>
        <w:t xml:space="preserve">» ، ونحوه </w:t>
      </w:r>
      <w:r w:rsidR="00613269" w:rsidRPr="00613269">
        <w:rPr>
          <w:b/>
          <w:color w:val="FF0000"/>
          <w:rtl/>
          <w:lang w:eastAsia="ko-KR"/>
        </w:rPr>
        <w:t>(تمسک)</w:t>
      </w:r>
      <w:r w:rsidRPr="00DD4025">
        <w:rPr>
          <w:b/>
          <w:bCs/>
          <w:rtl/>
          <w:lang w:eastAsia="ko-KR"/>
        </w:rPr>
        <w:t xml:space="preserve"> غيره </w:t>
      </w:r>
      <w:r w:rsidR="00613269" w:rsidRPr="00613269">
        <w:rPr>
          <w:b/>
          <w:color w:val="FF0000"/>
          <w:rtl/>
          <w:lang w:eastAsia="ko-KR"/>
        </w:rPr>
        <w:t>(تمسک)</w:t>
      </w:r>
      <w:r w:rsidRPr="00DD4025">
        <w:rPr>
          <w:b/>
          <w:bCs/>
          <w:rtl/>
          <w:lang w:eastAsia="ko-KR"/>
        </w:rPr>
        <w:t xml:space="preserve"> من موارد الاستشهاد بفهم أهل اللسان . وقد يثبت به </w:t>
      </w:r>
      <w:r w:rsidR="00613269" w:rsidRPr="00613269">
        <w:rPr>
          <w:b/>
          <w:color w:val="FF0000"/>
          <w:rtl/>
          <w:lang w:eastAsia="ko-KR"/>
        </w:rPr>
        <w:t>(تبادر با ضمیمه اصل عدم قرینه)</w:t>
      </w:r>
      <w:r w:rsidRPr="00DD4025">
        <w:rPr>
          <w:rFonts w:ascii="Cambria" w:hAnsi="Cambria" w:cs="Cambria" w:hint="cs"/>
          <w:b/>
          <w:bCs/>
          <w:rtl/>
          <w:lang w:eastAsia="ko-KR"/>
        </w:rPr>
        <w:t> </w:t>
      </w:r>
      <w:r w:rsidRPr="00DD4025">
        <w:rPr>
          <w:rFonts w:hint="cs"/>
          <w:b/>
          <w:bCs/>
          <w:rtl/>
          <w:lang w:eastAsia="ko-KR"/>
        </w:rPr>
        <w:t>الوضعُ</w:t>
      </w:r>
      <w:r w:rsidRPr="00DD4025">
        <w:rPr>
          <w:b/>
          <w:bCs/>
          <w:rtl/>
          <w:lang w:eastAsia="ko-KR"/>
        </w:rPr>
        <w:t xml:space="preserve"> بالمعنى الأعمّ الثابت </w:t>
      </w:r>
      <w:r w:rsidR="00613269" w:rsidRPr="00613269">
        <w:rPr>
          <w:b/>
          <w:color w:val="FF0000"/>
          <w:rtl/>
          <w:lang w:eastAsia="ko-KR"/>
        </w:rPr>
        <w:t>(صفت برای وضع است)</w:t>
      </w:r>
      <w:r w:rsidRPr="00DD4025">
        <w:rPr>
          <w:rFonts w:ascii="Cambria" w:hAnsi="Cambria" w:cs="Cambria" w:hint="cs"/>
          <w:b/>
          <w:bCs/>
          <w:rtl/>
          <w:lang w:eastAsia="ko-KR"/>
        </w:rPr>
        <w:t> </w:t>
      </w:r>
      <w:r w:rsidRPr="00DD4025">
        <w:rPr>
          <w:rFonts w:hint="cs"/>
          <w:b/>
          <w:bCs/>
          <w:rtl/>
          <w:lang w:eastAsia="ko-KR"/>
        </w:rPr>
        <w:t>في</w:t>
      </w:r>
      <w:r w:rsidRPr="00DD4025">
        <w:rPr>
          <w:b/>
          <w:bCs/>
          <w:rtl/>
          <w:lang w:eastAsia="ko-KR"/>
        </w:rPr>
        <w:t xml:space="preserve"> </w:t>
      </w:r>
      <w:r w:rsidRPr="00DD4025">
        <w:rPr>
          <w:rFonts w:hint="cs"/>
          <w:b/>
          <w:bCs/>
          <w:rtl/>
          <w:lang w:eastAsia="ko-KR"/>
        </w:rPr>
        <w:t>المجازات</w:t>
      </w:r>
      <w:r w:rsidRPr="00DD4025">
        <w:rPr>
          <w:b/>
          <w:bCs/>
          <w:rtl/>
          <w:lang w:eastAsia="ko-KR"/>
        </w:rPr>
        <w:t xml:space="preserve"> </w:t>
      </w:r>
      <w:r w:rsidRPr="00DD4025">
        <w:rPr>
          <w:rFonts w:hint="cs"/>
          <w:b/>
          <w:bCs/>
          <w:rtl/>
          <w:lang w:eastAsia="ko-KR"/>
        </w:rPr>
        <w:t>المكتنفة</w:t>
      </w:r>
      <w:r w:rsidRPr="00DD4025">
        <w:rPr>
          <w:b/>
          <w:bCs/>
          <w:rtl/>
          <w:lang w:eastAsia="ko-KR"/>
        </w:rPr>
        <w:t xml:space="preserve"> </w:t>
      </w:r>
      <w:r w:rsidRPr="00DD4025">
        <w:rPr>
          <w:rFonts w:hint="cs"/>
          <w:b/>
          <w:bCs/>
          <w:rtl/>
          <w:lang w:eastAsia="ko-KR"/>
        </w:rPr>
        <w:t>بالق</w:t>
      </w:r>
      <w:r w:rsidRPr="00DD4025">
        <w:rPr>
          <w:b/>
          <w:bCs/>
          <w:rtl/>
          <w:lang w:eastAsia="ko-KR"/>
        </w:rPr>
        <w:t xml:space="preserve">رائن المقاميّة ، كما يدّعى أنّ الأمر عقيب الحظر بنفسه ـ مجرّدا عن القرينة ـ يتبادر منه </w:t>
      </w:r>
      <w:r w:rsidR="00613269" w:rsidRPr="00613269">
        <w:rPr>
          <w:b/>
          <w:color w:val="FF0000"/>
          <w:rtl/>
          <w:lang w:eastAsia="ko-KR"/>
        </w:rPr>
        <w:t>(امر)</w:t>
      </w:r>
      <w:r w:rsidRPr="00DD4025">
        <w:rPr>
          <w:b/>
          <w:bCs/>
          <w:rtl/>
          <w:lang w:eastAsia="ko-KR"/>
        </w:rPr>
        <w:t xml:space="preserve"> مجرّد رفع الحظر دون الإيجاب والإلزام. واحتمال كونه </w:t>
      </w:r>
      <w:r w:rsidR="00613269" w:rsidRPr="00613269">
        <w:rPr>
          <w:b/>
          <w:color w:val="FF0000"/>
          <w:rtl/>
          <w:lang w:eastAsia="ko-KR"/>
        </w:rPr>
        <w:t>(تبادر)</w:t>
      </w:r>
      <w:r w:rsidRPr="00DD4025">
        <w:rPr>
          <w:rFonts w:ascii="Cambria" w:hAnsi="Cambria" w:cs="Cambria" w:hint="cs"/>
          <w:b/>
          <w:bCs/>
          <w:rtl/>
          <w:lang w:eastAsia="ko-KR"/>
        </w:rPr>
        <w:t> </w:t>
      </w:r>
      <w:r w:rsidRPr="00DD4025">
        <w:rPr>
          <w:rFonts w:hint="cs"/>
          <w:b/>
          <w:bCs/>
          <w:rtl/>
          <w:lang w:eastAsia="ko-KR"/>
        </w:rPr>
        <w:t>لأجل</w:t>
      </w:r>
      <w:r w:rsidRPr="00DD4025">
        <w:rPr>
          <w:b/>
          <w:bCs/>
          <w:rtl/>
          <w:lang w:eastAsia="ko-KR"/>
        </w:rPr>
        <w:t xml:space="preserve"> </w:t>
      </w:r>
      <w:r w:rsidRPr="00DD4025">
        <w:rPr>
          <w:rFonts w:hint="cs"/>
          <w:b/>
          <w:bCs/>
          <w:rtl/>
          <w:lang w:eastAsia="ko-KR"/>
        </w:rPr>
        <w:t>قرينة</w:t>
      </w:r>
      <w:r w:rsidRPr="00DD4025">
        <w:rPr>
          <w:b/>
          <w:bCs/>
          <w:rtl/>
          <w:lang w:eastAsia="ko-KR"/>
        </w:rPr>
        <w:t xml:space="preserve"> </w:t>
      </w:r>
      <w:r w:rsidRPr="00DD4025">
        <w:rPr>
          <w:rFonts w:hint="cs"/>
          <w:b/>
          <w:bCs/>
          <w:rtl/>
          <w:lang w:eastAsia="ko-KR"/>
        </w:rPr>
        <w:t>خاصّة</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يدفع</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احتمال</w:t>
      </w:r>
      <w:r w:rsidR="00613269" w:rsidRPr="00613269">
        <w:rPr>
          <w:b/>
          <w:color w:val="FF0000"/>
          <w:rtl/>
          <w:lang w:eastAsia="ko-KR"/>
        </w:rPr>
        <w:t>)</w:t>
      </w:r>
      <w:r w:rsidRPr="00DD4025">
        <w:rPr>
          <w:b/>
          <w:bCs/>
          <w:rtl/>
          <w:lang w:eastAsia="ko-KR"/>
        </w:rPr>
        <w:t xml:space="preserve"> </w:t>
      </w:r>
      <w:r w:rsidRPr="00DD4025">
        <w:rPr>
          <w:rFonts w:hint="cs"/>
          <w:b/>
          <w:bCs/>
          <w:rtl/>
          <w:lang w:eastAsia="ko-KR"/>
        </w:rPr>
        <w:t>بالأصل</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فيثبت</w:t>
      </w:r>
      <w:r w:rsidRPr="00DD4025">
        <w:rPr>
          <w:b/>
          <w:bCs/>
          <w:rtl/>
          <w:lang w:eastAsia="ko-KR"/>
        </w:rPr>
        <w:t xml:space="preserve"> </w:t>
      </w:r>
      <w:r w:rsidRPr="00DD4025">
        <w:rPr>
          <w:rFonts w:hint="cs"/>
          <w:b/>
          <w:bCs/>
          <w:rtl/>
          <w:lang w:eastAsia="ko-KR"/>
        </w:rPr>
        <w:t>به</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w:t>
      </w:r>
      <w:r w:rsidRPr="00DD4025">
        <w:rPr>
          <w:b/>
          <w:bCs/>
          <w:rtl/>
          <w:lang w:eastAsia="ko-KR"/>
        </w:rPr>
        <w:t xml:space="preserve"> </w:t>
      </w:r>
      <w:r w:rsidRPr="00DD4025">
        <w:rPr>
          <w:rFonts w:hint="cs"/>
          <w:b/>
          <w:bCs/>
          <w:rtl/>
          <w:lang w:eastAsia="ko-KR"/>
        </w:rPr>
        <w:t>كونه</w:t>
      </w:r>
      <w:r w:rsidRPr="00DD4025">
        <w:rPr>
          <w:b/>
          <w:bCs/>
          <w:rtl/>
          <w:lang w:eastAsia="ko-KR"/>
        </w:rPr>
        <w:t xml:space="preserve"> </w:t>
      </w:r>
      <w:r w:rsidR="00613269" w:rsidRPr="00613269">
        <w:rPr>
          <w:b/>
          <w:color w:val="FF0000"/>
          <w:rtl/>
          <w:lang w:eastAsia="ko-KR"/>
        </w:rPr>
        <w:t>(تبادر)</w:t>
      </w:r>
      <w:r w:rsidRPr="00DD4025">
        <w:rPr>
          <w:b/>
          <w:bCs/>
          <w:rtl/>
          <w:lang w:eastAsia="ko-KR"/>
        </w:rPr>
        <w:t xml:space="preserve"> لأجل القرينة العامّة ، وهى </w:t>
      </w:r>
      <w:r w:rsidR="00613269" w:rsidRPr="00613269">
        <w:rPr>
          <w:b/>
          <w:color w:val="FF0000"/>
          <w:rtl/>
          <w:lang w:eastAsia="ko-KR"/>
        </w:rPr>
        <w:t>(قرینه عامه)</w:t>
      </w:r>
      <w:r w:rsidRPr="00DD4025">
        <w:rPr>
          <w:b/>
          <w:bCs/>
          <w:rtl/>
          <w:lang w:eastAsia="ko-KR"/>
        </w:rPr>
        <w:t xml:space="preserve"> الوقوع في مقام رفع الحظر ؛ فيثبت بذلك </w:t>
      </w:r>
      <w:r w:rsidR="00613269" w:rsidRPr="00613269">
        <w:rPr>
          <w:b/>
          <w:color w:val="FF0000"/>
          <w:rtl/>
          <w:lang w:eastAsia="ko-KR"/>
        </w:rPr>
        <w:t>(تبادر به ضمیمه اصل عدم قرینه)</w:t>
      </w:r>
      <w:r w:rsidRPr="00DD4025">
        <w:rPr>
          <w:b/>
          <w:bCs/>
          <w:rtl/>
          <w:lang w:eastAsia="ko-KR"/>
        </w:rPr>
        <w:t xml:space="preserve"> ظهور ثانويّ لصيغة «افعل</w:t>
      </w:r>
      <w:r w:rsidRPr="00DD4025">
        <w:rPr>
          <w:b/>
          <w:bCs/>
          <w:lang w:eastAsia="ko-KR" w:bidi="ar-SA"/>
        </w:rPr>
        <w:t xml:space="preserve">» </w:t>
      </w:r>
      <w:r w:rsidRPr="00DD4025">
        <w:rPr>
          <w:b/>
          <w:bCs/>
          <w:rtl/>
          <w:lang w:eastAsia="ko-KR"/>
        </w:rPr>
        <w:t>بواسطة القرينة الكلّية</w:t>
      </w:r>
      <w:r w:rsidRPr="00DD4025">
        <w:rPr>
          <w:b/>
          <w:bCs/>
          <w:lang w:eastAsia="ko-KR" w:bidi="ar-SA"/>
        </w:rPr>
        <w:t>.</w:t>
      </w:r>
    </w:p>
    <w:p w14:paraId="4300F5BD" w14:textId="798CE3F9" w:rsidR="00DD4025" w:rsidRPr="00DD4025" w:rsidRDefault="00DD4025" w:rsidP="00DD4025">
      <w:pPr>
        <w:rPr>
          <w:b/>
          <w:bCs/>
          <w:lang w:eastAsia="ko-KR" w:bidi="ar-SA"/>
        </w:rPr>
      </w:pPr>
      <w:r w:rsidRPr="00DD4025">
        <w:rPr>
          <w:b/>
          <w:bCs/>
          <w:rtl/>
          <w:lang w:eastAsia="ko-KR"/>
        </w:rPr>
        <w:t xml:space="preserve">وبالجملة : فالحاجة إلى قول اللغويّ الذي </w:t>
      </w:r>
      <w:r w:rsidR="00613269" w:rsidRPr="00613269">
        <w:rPr>
          <w:b/>
          <w:color w:val="FF0000"/>
          <w:rtl/>
          <w:lang w:eastAsia="ko-KR"/>
        </w:rPr>
        <w:t>(قول لغوی)</w:t>
      </w:r>
      <w:r w:rsidRPr="00DD4025">
        <w:rPr>
          <w:b/>
          <w:bCs/>
          <w:rtl/>
          <w:lang w:eastAsia="ko-KR"/>
        </w:rPr>
        <w:t xml:space="preserve"> لا يحصل العلم بقوله ـ لقلّة </w:t>
      </w:r>
      <w:r w:rsidR="00613269" w:rsidRPr="00613269">
        <w:rPr>
          <w:b/>
          <w:color w:val="FF0000"/>
          <w:rtl/>
          <w:lang w:eastAsia="ko-KR"/>
        </w:rPr>
        <w:t>(متعلق به لا یحصل است)</w:t>
      </w:r>
      <w:r w:rsidRPr="00DD4025">
        <w:rPr>
          <w:b/>
          <w:bCs/>
          <w:rtl/>
          <w:lang w:eastAsia="ko-KR"/>
        </w:rPr>
        <w:t xml:space="preserve"> مواردها ـ لا تصلح سببا للحكم باعتباره لأجل الحاجة</w:t>
      </w:r>
      <w:r w:rsidRPr="00DD4025">
        <w:rPr>
          <w:b/>
          <w:bCs/>
          <w:lang w:eastAsia="ko-KR" w:bidi="ar-SA"/>
        </w:rPr>
        <w:t>.</w:t>
      </w:r>
    </w:p>
    <w:p w14:paraId="16E0337F" w14:textId="77777777" w:rsidR="00DD4025" w:rsidRPr="00DD4025" w:rsidRDefault="00DD4025" w:rsidP="00DD4025">
      <w:pPr>
        <w:rPr>
          <w:b/>
          <w:bCs/>
          <w:lang w:eastAsia="ko-KR" w:bidi="ar-SA"/>
        </w:rPr>
      </w:pPr>
      <w:r w:rsidRPr="00DD4025">
        <w:rPr>
          <w:b/>
          <w:bCs/>
          <w:rtl/>
          <w:lang w:eastAsia="ko-KR"/>
        </w:rPr>
        <w:t>نعم ، سيجيء : أنّ كلّ مَن عمل بالظنّ في مطلق الأحكام الشرعيّة الفرعيّة يلزمه</w:t>
      </w:r>
      <w:r w:rsidRPr="00DD4025">
        <w:rPr>
          <w:rFonts w:ascii="Cambria" w:hAnsi="Cambria" w:cs="Cambria" w:hint="cs"/>
          <w:b/>
          <w:bCs/>
          <w:rtl/>
          <w:lang w:eastAsia="ko-KR"/>
        </w:rPr>
        <w:t> </w:t>
      </w:r>
      <w:r w:rsidRPr="00DD4025">
        <w:rPr>
          <w:rFonts w:hint="cs"/>
          <w:b/>
          <w:bCs/>
          <w:rtl/>
          <w:lang w:eastAsia="ko-KR"/>
        </w:rPr>
        <w:t>العمل</w:t>
      </w:r>
      <w:r w:rsidRPr="00DD4025">
        <w:rPr>
          <w:b/>
          <w:bCs/>
          <w:rtl/>
          <w:lang w:eastAsia="ko-KR"/>
        </w:rPr>
        <w:t xml:space="preserve"> </w:t>
      </w:r>
      <w:r w:rsidRPr="00DD4025">
        <w:rPr>
          <w:rFonts w:hint="cs"/>
          <w:b/>
          <w:bCs/>
          <w:rtl/>
          <w:lang w:eastAsia="ko-KR"/>
        </w:rPr>
        <w:t>بالظنّ</w:t>
      </w:r>
      <w:r w:rsidRPr="00DD4025">
        <w:rPr>
          <w:b/>
          <w:bCs/>
          <w:rtl/>
          <w:lang w:eastAsia="ko-KR"/>
        </w:rPr>
        <w:t xml:space="preserve"> </w:t>
      </w:r>
      <w:r w:rsidRPr="00DD4025">
        <w:rPr>
          <w:rFonts w:hint="cs"/>
          <w:b/>
          <w:bCs/>
          <w:rtl/>
          <w:lang w:eastAsia="ko-KR"/>
        </w:rPr>
        <w:t>بالحكم</w:t>
      </w:r>
      <w:r w:rsidRPr="00DD4025">
        <w:rPr>
          <w:b/>
          <w:bCs/>
          <w:rtl/>
          <w:lang w:eastAsia="ko-KR"/>
        </w:rPr>
        <w:t xml:space="preserve"> </w:t>
      </w:r>
      <w:r w:rsidRPr="00DD4025">
        <w:rPr>
          <w:rFonts w:hint="cs"/>
          <w:b/>
          <w:bCs/>
          <w:rtl/>
          <w:lang w:eastAsia="ko-KR"/>
        </w:rPr>
        <w:t>الناشئ</w:t>
      </w:r>
      <w:r w:rsidRPr="00DD4025">
        <w:rPr>
          <w:b/>
          <w:bCs/>
          <w:rtl/>
          <w:lang w:eastAsia="ko-KR"/>
        </w:rPr>
        <w:t xml:space="preserve"> </w:t>
      </w:r>
      <w:r w:rsidRPr="00DD4025">
        <w:rPr>
          <w:rFonts w:hint="cs"/>
          <w:b/>
          <w:bCs/>
          <w:rtl/>
          <w:lang w:eastAsia="ko-KR"/>
        </w:rPr>
        <w:t>من</w:t>
      </w:r>
      <w:r w:rsidRPr="00DD4025">
        <w:rPr>
          <w:b/>
          <w:bCs/>
          <w:rtl/>
          <w:lang w:eastAsia="ko-KR"/>
        </w:rPr>
        <w:t xml:space="preserve"> </w:t>
      </w:r>
      <w:r w:rsidRPr="00DD4025">
        <w:rPr>
          <w:rFonts w:hint="cs"/>
          <w:b/>
          <w:bCs/>
          <w:rtl/>
          <w:lang w:eastAsia="ko-KR"/>
        </w:rPr>
        <w:t>الظنّ</w:t>
      </w:r>
      <w:r w:rsidRPr="00DD4025">
        <w:rPr>
          <w:b/>
          <w:bCs/>
          <w:rtl/>
          <w:lang w:eastAsia="ko-KR"/>
        </w:rPr>
        <w:t xml:space="preserve"> </w:t>
      </w:r>
      <w:r w:rsidRPr="00DD4025">
        <w:rPr>
          <w:rFonts w:hint="cs"/>
          <w:b/>
          <w:bCs/>
          <w:rtl/>
          <w:lang w:eastAsia="ko-KR"/>
        </w:rPr>
        <w:t>بقول</w:t>
      </w:r>
      <w:r w:rsidRPr="00DD4025">
        <w:rPr>
          <w:b/>
          <w:bCs/>
          <w:rtl/>
          <w:lang w:eastAsia="ko-KR"/>
        </w:rPr>
        <w:t xml:space="preserve"> </w:t>
      </w:r>
      <w:r w:rsidRPr="00DD4025">
        <w:rPr>
          <w:rFonts w:hint="cs"/>
          <w:b/>
          <w:bCs/>
          <w:rtl/>
          <w:lang w:eastAsia="ko-KR"/>
        </w:rPr>
        <w:t>اللغوي</w:t>
      </w:r>
      <w:r w:rsidRPr="00DD4025">
        <w:rPr>
          <w:b/>
          <w:bCs/>
          <w:rtl/>
          <w:lang w:eastAsia="ko-KR"/>
        </w:rPr>
        <w:t>ّ</w:t>
      </w:r>
    </w:p>
    <w:p w14:paraId="3E153D6A" w14:textId="57F0CDC8" w:rsidR="00DD4025" w:rsidRPr="00DD4025" w:rsidRDefault="00DD4025" w:rsidP="00DD4025">
      <w:pPr>
        <w:pStyle w:val="4"/>
        <w:rPr>
          <w:b/>
          <w:bCs/>
        </w:rPr>
      </w:pPr>
      <w:bookmarkStart w:id="144" w:name="_Toc108718299"/>
      <w:r w:rsidRPr="00DD4025">
        <w:rPr>
          <w:rtl/>
        </w:rPr>
        <w:t>نظریه شیخ و نکته</w:t>
      </w:r>
      <w:bookmarkEnd w:id="144"/>
      <w:r w:rsidRPr="00DD4025">
        <w:rPr>
          <w:b/>
          <w:bCs/>
          <w:rtl/>
          <w:lang w:bidi="fa-IR"/>
        </w:rPr>
        <w:t xml:space="preserve"> </w:t>
      </w:r>
    </w:p>
    <w:p w14:paraId="4FE1EE90" w14:textId="48060ABB" w:rsidR="00DD4025" w:rsidRPr="00DD4025" w:rsidRDefault="00DD4025" w:rsidP="00DD4025">
      <w:pPr>
        <w:rPr>
          <w:b/>
          <w:bCs/>
          <w:lang w:eastAsia="ko-KR" w:bidi="ar-SA"/>
        </w:rPr>
      </w:pPr>
      <w:r w:rsidRPr="00DD4025">
        <w:rPr>
          <w:b/>
          <w:bCs/>
          <w:rtl/>
          <w:lang w:eastAsia="ko-KR"/>
        </w:rPr>
        <w:t xml:space="preserve">لكنّه </w:t>
      </w:r>
      <w:r w:rsidR="00613269" w:rsidRPr="00613269">
        <w:rPr>
          <w:b/>
          <w:color w:val="FF0000"/>
          <w:rtl/>
          <w:lang w:eastAsia="ko-KR"/>
        </w:rPr>
        <w:t>(حجیت قول لغوی طبق این دلیل پنجم)</w:t>
      </w:r>
      <w:r w:rsidRPr="00DD4025">
        <w:rPr>
          <w:b/>
          <w:bCs/>
          <w:rtl/>
          <w:lang w:eastAsia="ko-KR"/>
        </w:rPr>
        <w:t>‏ لا يحتاج‏ إلى دعوى انسداد باب العلم في اللغات، بل‏</w:t>
      </w:r>
      <w:r w:rsidRPr="00DD4025">
        <w:rPr>
          <w:rFonts w:ascii="Cambria" w:hAnsi="Cambria" w:cs="Cambria"/>
          <w:b/>
          <w:bCs/>
          <w:lang w:eastAsia="ko-KR" w:bidi="ar-SA"/>
        </w:rPr>
        <w:t> </w:t>
      </w:r>
      <w:r w:rsidRPr="00DD4025">
        <w:rPr>
          <w:b/>
          <w:bCs/>
          <w:rtl/>
          <w:lang w:eastAsia="ko-KR"/>
        </w:rPr>
        <w:t xml:space="preserve">العبرة عنده </w:t>
      </w:r>
      <w:r w:rsidR="00613269" w:rsidRPr="00613269">
        <w:rPr>
          <w:b/>
          <w:color w:val="FF0000"/>
          <w:rtl/>
          <w:lang w:eastAsia="ko-KR"/>
        </w:rPr>
        <w:t>(میرزای قمی)</w:t>
      </w:r>
      <w:r w:rsidRPr="00DD4025">
        <w:rPr>
          <w:b/>
          <w:bCs/>
          <w:rtl/>
          <w:lang w:eastAsia="ko-KR"/>
        </w:rPr>
        <w:t xml:space="preserve"> بانسداد باب العلم في معظم الأحكام ؛ فإنّه </w:t>
      </w:r>
      <w:r w:rsidR="00613269" w:rsidRPr="00613269">
        <w:rPr>
          <w:b/>
          <w:color w:val="FF0000"/>
          <w:rtl/>
          <w:lang w:eastAsia="ko-KR"/>
        </w:rPr>
        <w:t>(انسداد باب علم در معظم الاحکام)</w:t>
      </w:r>
      <w:r w:rsidRPr="00DD4025">
        <w:rPr>
          <w:rFonts w:ascii="Cambria" w:hAnsi="Cambria" w:cs="Cambria" w:hint="cs"/>
          <w:b/>
          <w:bCs/>
          <w:rtl/>
          <w:lang w:eastAsia="ko-KR"/>
        </w:rPr>
        <w:t> </w:t>
      </w:r>
      <w:r w:rsidRPr="00DD4025">
        <w:rPr>
          <w:rFonts w:hint="cs"/>
          <w:b/>
          <w:bCs/>
          <w:rtl/>
          <w:lang w:eastAsia="ko-KR"/>
        </w:rPr>
        <w:t>يوجب</w:t>
      </w:r>
      <w:r w:rsidRPr="00DD4025">
        <w:rPr>
          <w:b/>
          <w:bCs/>
          <w:rtl/>
          <w:lang w:eastAsia="ko-KR"/>
        </w:rPr>
        <w:t xml:space="preserve"> </w:t>
      </w:r>
      <w:r w:rsidRPr="00DD4025">
        <w:rPr>
          <w:rFonts w:hint="cs"/>
          <w:b/>
          <w:bCs/>
          <w:rtl/>
          <w:lang w:eastAsia="ko-KR"/>
        </w:rPr>
        <w:t>الرجوع</w:t>
      </w:r>
      <w:r w:rsidRPr="00DD4025">
        <w:rPr>
          <w:b/>
          <w:bCs/>
          <w:rtl/>
          <w:lang w:eastAsia="ko-KR"/>
        </w:rPr>
        <w:t xml:space="preserve"> </w:t>
      </w:r>
      <w:r w:rsidRPr="00DD4025">
        <w:rPr>
          <w:rFonts w:hint="cs"/>
          <w:b/>
          <w:bCs/>
          <w:rtl/>
          <w:lang w:eastAsia="ko-KR"/>
        </w:rPr>
        <w:t>إلى</w:t>
      </w:r>
      <w:r w:rsidRPr="00DD4025">
        <w:rPr>
          <w:b/>
          <w:bCs/>
          <w:rtl/>
          <w:lang w:eastAsia="ko-KR"/>
        </w:rPr>
        <w:t xml:space="preserve"> </w:t>
      </w:r>
      <w:r w:rsidRPr="00DD4025">
        <w:rPr>
          <w:rFonts w:hint="cs"/>
          <w:b/>
          <w:bCs/>
          <w:rtl/>
          <w:lang w:eastAsia="ko-KR"/>
        </w:rPr>
        <w:t>الظنّ</w:t>
      </w:r>
      <w:r w:rsidRPr="00DD4025">
        <w:rPr>
          <w:b/>
          <w:bCs/>
          <w:rtl/>
          <w:lang w:eastAsia="ko-KR"/>
        </w:rPr>
        <w:t xml:space="preserve"> </w:t>
      </w:r>
      <w:r w:rsidRPr="00DD4025">
        <w:rPr>
          <w:rFonts w:hint="cs"/>
          <w:b/>
          <w:bCs/>
          <w:rtl/>
          <w:lang w:eastAsia="ko-KR"/>
        </w:rPr>
        <w:t>بالحكم</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وجوب</w:t>
      </w:r>
      <w:r w:rsidR="00613269" w:rsidRPr="00613269">
        <w:rPr>
          <w:b/>
          <w:color w:val="FF0000"/>
          <w:rtl/>
          <w:lang w:eastAsia="ko-KR"/>
        </w:rPr>
        <w:t xml:space="preserve"> </w:t>
      </w:r>
      <w:r w:rsidR="00613269" w:rsidRPr="00613269">
        <w:rPr>
          <w:rFonts w:hint="cs"/>
          <w:b/>
          <w:color w:val="FF0000"/>
          <w:rtl/>
          <w:lang w:eastAsia="ko-KR"/>
        </w:rPr>
        <w:t>تیمم</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خاک)</w:t>
      </w:r>
      <w:r w:rsidRPr="00DD4025">
        <w:rPr>
          <w:b/>
          <w:bCs/>
          <w:rtl/>
          <w:lang w:eastAsia="ko-KR"/>
        </w:rPr>
        <w:t xml:space="preserve"> الحاصل من الظنّ باللغة وإن فرض انفتاح باب العلم فيما عدا هذا المورد </w:t>
      </w:r>
      <w:r w:rsidR="00613269" w:rsidRPr="00613269">
        <w:rPr>
          <w:b/>
          <w:color w:val="FF0000"/>
          <w:rtl/>
          <w:lang w:eastAsia="ko-KR"/>
        </w:rPr>
        <w:t>(مثل صعید)</w:t>
      </w:r>
      <w:r w:rsidRPr="00DD4025">
        <w:rPr>
          <w:b/>
          <w:bCs/>
          <w:rtl/>
          <w:lang w:eastAsia="ko-KR"/>
        </w:rPr>
        <w:t xml:space="preserve"> من اللغات ، وسيتّضح هذا </w:t>
      </w:r>
      <w:r w:rsidR="00613269" w:rsidRPr="00613269">
        <w:rPr>
          <w:b/>
          <w:color w:val="FF0000"/>
          <w:rtl/>
          <w:lang w:eastAsia="ko-KR"/>
        </w:rPr>
        <w:t>(وجوب رجوع به ظن)</w:t>
      </w:r>
      <w:r w:rsidRPr="00DD4025">
        <w:rPr>
          <w:b/>
          <w:bCs/>
          <w:rtl/>
          <w:lang w:eastAsia="ko-KR"/>
        </w:rPr>
        <w:t xml:space="preserve"> زيادة على هذا إن شاء الله تعالى </w:t>
      </w:r>
      <w:r w:rsidR="00613269" w:rsidRPr="00613269">
        <w:rPr>
          <w:b/>
          <w:color w:val="FF0000"/>
          <w:rtl/>
          <w:lang w:eastAsia="ko-KR"/>
        </w:rPr>
        <w:t>(در دلیل انسداد)</w:t>
      </w:r>
      <w:r w:rsidRPr="00DD4025">
        <w:rPr>
          <w:b/>
          <w:bCs/>
          <w:lang w:eastAsia="ko-KR" w:bidi="ar-SA"/>
        </w:rPr>
        <w:t>.</w:t>
      </w:r>
    </w:p>
    <w:p w14:paraId="2989E919" w14:textId="7B9A1738" w:rsidR="00DD4025" w:rsidRPr="00DD4025" w:rsidRDefault="00DD4025" w:rsidP="00DD4025">
      <w:pPr>
        <w:rPr>
          <w:b/>
          <w:bCs/>
          <w:lang w:eastAsia="ko-KR" w:bidi="ar-SA"/>
        </w:rPr>
      </w:pPr>
      <w:r w:rsidRPr="00DD4025">
        <w:rPr>
          <w:b/>
          <w:bCs/>
          <w:rtl/>
          <w:lang w:eastAsia="ko-KR"/>
        </w:rPr>
        <w:t xml:space="preserve">هذا ، ولكنّ الإنصاف </w:t>
      </w:r>
      <w:r w:rsidR="00613269" w:rsidRPr="00613269">
        <w:rPr>
          <w:b/>
          <w:color w:val="FF0000"/>
          <w:rtl/>
          <w:lang w:eastAsia="ko-KR"/>
        </w:rPr>
        <w:t>(به لقلة مواردها در صفحه قبل می خورد)</w:t>
      </w:r>
      <w:r w:rsidRPr="00DD4025">
        <w:rPr>
          <w:rFonts w:ascii="Cambria" w:hAnsi="Cambria" w:cs="Cambria" w:hint="cs"/>
          <w:b/>
          <w:bCs/>
          <w:rtl/>
          <w:lang w:eastAsia="ko-KR"/>
        </w:rPr>
        <w:t> </w:t>
      </w:r>
      <w:r w:rsidRPr="00DD4025">
        <w:rPr>
          <w:b/>
          <w:bCs/>
          <w:rtl/>
          <w:lang w:eastAsia="ko-KR"/>
        </w:rPr>
        <w:t xml:space="preserve">: </w:t>
      </w:r>
      <w:r w:rsidRPr="00DD4025">
        <w:rPr>
          <w:rFonts w:hint="cs"/>
          <w:b/>
          <w:bCs/>
          <w:rtl/>
          <w:lang w:eastAsia="ko-KR"/>
        </w:rPr>
        <w:t>أنّ</w:t>
      </w:r>
      <w:r w:rsidRPr="00DD4025">
        <w:rPr>
          <w:b/>
          <w:bCs/>
          <w:rtl/>
          <w:lang w:eastAsia="ko-KR"/>
        </w:rPr>
        <w:t xml:space="preserve"> </w:t>
      </w:r>
      <w:r w:rsidRPr="00DD4025">
        <w:rPr>
          <w:rFonts w:hint="cs"/>
          <w:b/>
          <w:bCs/>
          <w:rtl/>
          <w:lang w:eastAsia="ko-KR"/>
        </w:rPr>
        <w:t>مورد</w:t>
      </w:r>
      <w:r w:rsidRPr="00DD4025">
        <w:rPr>
          <w:b/>
          <w:bCs/>
          <w:rtl/>
          <w:lang w:eastAsia="ko-KR"/>
        </w:rPr>
        <w:t xml:space="preserve"> </w:t>
      </w:r>
      <w:r w:rsidRPr="00DD4025">
        <w:rPr>
          <w:rFonts w:hint="cs"/>
          <w:b/>
          <w:bCs/>
          <w:rtl/>
          <w:lang w:eastAsia="ko-KR"/>
        </w:rPr>
        <w:t>الحاجة</w:t>
      </w:r>
      <w:r w:rsidRPr="00DD4025">
        <w:rPr>
          <w:b/>
          <w:bCs/>
          <w:rtl/>
          <w:lang w:eastAsia="ko-KR"/>
        </w:rPr>
        <w:t xml:space="preserve"> </w:t>
      </w:r>
      <w:r w:rsidRPr="00DD4025">
        <w:rPr>
          <w:rFonts w:hint="cs"/>
          <w:b/>
          <w:bCs/>
          <w:rtl/>
          <w:lang w:eastAsia="ko-KR"/>
        </w:rPr>
        <w:t>إلى</w:t>
      </w:r>
      <w:r w:rsidRPr="00DD4025">
        <w:rPr>
          <w:b/>
          <w:bCs/>
          <w:rtl/>
          <w:lang w:eastAsia="ko-KR"/>
        </w:rPr>
        <w:t xml:space="preserve"> </w:t>
      </w:r>
      <w:r w:rsidRPr="00DD4025">
        <w:rPr>
          <w:rFonts w:hint="cs"/>
          <w:b/>
          <w:bCs/>
          <w:rtl/>
          <w:lang w:eastAsia="ko-KR"/>
        </w:rPr>
        <w:t>قول</w:t>
      </w:r>
      <w:r w:rsidRPr="00DD4025">
        <w:rPr>
          <w:b/>
          <w:bCs/>
          <w:rtl/>
          <w:lang w:eastAsia="ko-KR"/>
        </w:rPr>
        <w:t xml:space="preserve"> </w:t>
      </w:r>
      <w:r w:rsidRPr="00DD4025">
        <w:rPr>
          <w:rFonts w:hint="cs"/>
          <w:b/>
          <w:bCs/>
          <w:rtl/>
          <w:lang w:eastAsia="ko-KR"/>
        </w:rPr>
        <w:t>اللغويّين</w:t>
      </w:r>
      <w:r w:rsidRPr="00DD4025">
        <w:rPr>
          <w:b/>
          <w:bCs/>
          <w:rtl/>
          <w:lang w:eastAsia="ko-KR"/>
        </w:rPr>
        <w:t xml:space="preserve"> </w:t>
      </w:r>
      <w:r w:rsidRPr="00DD4025">
        <w:rPr>
          <w:rFonts w:hint="cs"/>
          <w:b/>
          <w:bCs/>
          <w:rtl/>
          <w:lang w:eastAsia="ko-KR"/>
        </w:rPr>
        <w:t>أكثر</w:t>
      </w:r>
      <w:r w:rsidRPr="00DD4025">
        <w:rPr>
          <w:b/>
          <w:bCs/>
          <w:rtl/>
          <w:lang w:eastAsia="ko-KR"/>
        </w:rPr>
        <w:t xml:space="preserve"> </w:t>
      </w:r>
      <w:r w:rsidRPr="00DD4025">
        <w:rPr>
          <w:rFonts w:hint="cs"/>
          <w:b/>
          <w:bCs/>
          <w:rtl/>
          <w:lang w:eastAsia="ko-KR"/>
        </w:rPr>
        <w:t>من</w:t>
      </w:r>
      <w:r w:rsidRPr="00DD4025">
        <w:rPr>
          <w:b/>
          <w:bCs/>
          <w:rtl/>
          <w:lang w:eastAsia="ko-KR"/>
        </w:rPr>
        <w:t xml:space="preserve"> </w:t>
      </w:r>
      <w:r w:rsidRPr="00DD4025">
        <w:rPr>
          <w:rFonts w:hint="cs"/>
          <w:b/>
          <w:bCs/>
          <w:rtl/>
          <w:lang w:eastAsia="ko-KR"/>
        </w:rPr>
        <w:t>أن</w:t>
      </w:r>
      <w:r w:rsidRPr="00DD4025">
        <w:rPr>
          <w:b/>
          <w:bCs/>
          <w:rtl/>
          <w:lang w:eastAsia="ko-KR"/>
        </w:rPr>
        <w:t xml:space="preserve"> </w:t>
      </w:r>
      <w:r w:rsidRPr="00DD4025">
        <w:rPr>
          <w:rFonts w:hint="cs"/>
          <w:b/>
          <w:bCs/>
          <w:rtl/>
          <w:lang w:eastAsia="ko-KR"/>
        </w:rPr>
        <w:t>يحصى</w:t>
      </w:r>
      <w:r w:rsidRPr="00DD4025">
        <w:rPr>
          <w:b/>
          <w:bCs/>
          <w:rtl/>
          <w:lang w:eastAsia="ko-KR"/>
        </w:rPr>
        <w:t xml:space="preserve"> </w:t>
      </w:r>
      <w:r w:rsidRPr="00DD4025">
        <w:rPr>
          <w:rFonts w:hint="cs"/>
          <w:b/>
          <w:bCs/>
          <w:rtl/>
          <w:lang w:eastAsia="ko-KR"/>
        </w:rPr>
        <w:t>في</w:t>
      </w:r>
      <w:r w:rsidRPr="00DD4025">
        <w:rPr>
          <w:b/>
          <w:bCs/>
          <w:rtl/>
          <w:lang w:eastAsia="ko-KR"/>
        </w:rPr>
        <w:t xml:space="preserve"> </w:t>
      </w:r>
      <w:r w:rsidRPr="00DD4025">
        <w:rPr>
          <w:b/>
          <w:bCs/>
          <w:u w:val="single"/>
          <w:rtl/>
          <w:lang w:eastAsia="ko-KR"/>
        </w:rPr>
        <w:t>تفاصيل المعاني</w:t>
      </w:r>
      <w:r w:rsidRPr="00DD4025">
        <w:rPr>
          <w:b/>
          <w:bCs/>
          <w:rtl/>
          <w:lang w:eastAsia="ko-KR"/>
        </w:rPr>
        <w:t xml:space="preserve"> </w:t>
      </w:r>
      <w:r w:rsidR="00613269" w:rsidRPr="00613269">
        <w:rPr>
          <w:b/>
          <w:color w:val="FF0000"/>
          <w:rtl/>
          <w:lang w:eastAsia="ko-KR"/>
        </w:rPr>
        <w:t>(معانی تفصیلی)</w:t>
      </w:r>
      <w:r w:rsidRPr="00DD4025">
        <w:rPr>
          <w:rFonts w:ascii="Cambria" w:hAnsi="Cambria" w:cs="Cambria" w:hint="cs"/>
          <w:b/>
          <w:bCs/>
          <w:rtl/>
          <w:lang w:eastAsia="ko-KR"/>
        </w:rPr>
        <w:t> </w:t>
      </w:r>
      <w:r w:rsidRPr="00DD4025">
        <w:rPr>
          <w:rFonts w:hint="cs"/>
          <w:b/>
          <w:bCs/>
          <w:rtl/>
          <w:lang w:eastAsia="ko-KR"/>
        </w:rPr>
        <w:t>بحيث</w:t>
      </w:r>
      <w:r w:rsidRPr="00DD4025">
        <w:rPr>
          <w:b/>
          <w:bCs/>
          <w:rtl/>
          <w:lang w:eastAsia="ko-KR"/>
        </w:rPr>
        <w:t xml:space="preserve"> </w:t>
      </w:r>
      <w:r w:rsidRPr="00DD4025">
        <w:rPr>
          <w:rFonts w:hint="cs"/>
          <w:b/>
          <w:bCs/>
          <w:rtl/>
          <w:lang w:eastAsia="ko-KR"/>
        </w:rPr>
        <w:t>يفهم</w:t>
      </w:r>
      <w:r w:rsidRPr="00DD4025">
        <w:rPr>
          <w:b/>
          <w:bCs/>
          <w:rtl/>
          <w:lang w:eastAsia="ko-KR"/>
        </w:rPr>
        <w:t xml:space="preserve"> </w:t>
      </w:r>
      <w:r w:rsidRPr="00DD4025">
        <w:rPr>
          <w:rFonts w:hint="cs"/>
          <w:b/>
          <w:bCs/>
          <w:rtl/>
          <w:lang w:eastAsia="ko-KR"/>
        </w:rPr>
        <w:t>دخول</w:t>
      </w:r>
      <w:r w:rsidRPr="00DD4025">
        <w:rPr>
          <w:b/>
          <w:bCs/>
          <w:rtl/>
          <w:lang w:eastAsia="ko-KR"/>
        </w:rPr>
        <w:t xml:space="preserve"> </w:t>
      </w:r>
      <w:r w:rsidRPr="00DD4025">
        <w:rPr>
          <w:rFonts w:hint="cs"/>
          <w:b/>
          <w:bCs/>
          <w:rtl/>
          <w:lang w:eastAsia="ko-KR"/>
        </w:rPr>
        <w:t>الأفراد</w:t>
      </w:r>
      <w:r w:rsidRPr="00DD4025">
        <w:rPr>
          <w:b/>
          <w:bCs/>
          <w:rtl/>
          <w:lang w:eastAsia="ko-KR"/>
        </w:rPr>
        <w:t xml:space="preserve"> </w:t>
      </w:r>
      <w:r w:rsidRPr="00DD4025">
        <w:rPr>
          <w:rFonts w:hint="cs"/>
          <w:b/>
          <w:bCs/>
          <w:rtl/>
          <w:lang w:eastAsia="ko-KR"/>
        </w:rPr>
        <w:t>المشكوكة</w:t>
      </w:r>
      <w:r w:rsidRPr="00DD4025">
        <w:rPr>
          <w:b/>
          <w:bCs/>
          <w:rtl/>
          <w:lang w:eastAsia="ko-KR"/>
        </w:rPr>
        <w:t xml:space="preserve"> </w:t>
      </w:r>
      <w:r w:rsidRPr="00DD4025">
        <w:rPr>
          <w:rFonts w:hint="cs"/>
          <w:b/>
          <w:bCs/>
          <w:rtl/>
          <w:lang w:eastAsia="ko-KR"/>
        </w:rPr>
        <w:t>أو</w:t>
      </w:r>
      <w:r w:rsidRPr="00DD4025">
        <w:rPr>
          <w:b/>
          <w:bCs/>
          <w:rtl/>
          <w:lang w:eastAsia="ko-KR"/>
        </w:rPr>
        <w:t xml:space="preserve"> </w:t>
      </w:r>
      <w:r w:rsidRPr="00DD4025">
        <w:rPr>
          <w:rFonts w:hint="cs"/>
          <w:b/>
          <w:bCs/>
          <w:rtl/>
          <w:lang w:eastAsia="ko-KR"/>
        </w:rPr>
        <w:t>خروجها</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افراد</w:t>
      </w:r>
      <w:r w:rsidR="00613269" w:rsidRPr="00613269">
        <w:rPr>
          <w:b/>
          <w:color w:val="FF0000"/>
          <w:rtl/>
          <w:lang w:eastAsia="ko-KR"/>
        </w:rPr>
        <w:t xml:space="preserve"> </w:t>
      </w:r>
      <w:r w:rsidR="00613269" w:rsidRPr="00613269">
        <w:rPr>
          <w:rFonts w:hint="cs"/>
          <w:b/>
          <w:color w:val="FF0000"/>
          <w:rtl/>
          <w:lang w:eastAsia="ko-KR"/>
        </w:rPr>
        <w:t>مشکوکه</w:t>
      </w:r>
      <w:r w:rsidR="00613269" w:rsidRPr="00613269">
        <w:rPr>
          <w:b/>
          <w:color w:val="FF0000"/>
          <w:rtl/>
          <w:lang w:eastAsia="ko-KR"/>
        </w:rPr>
        <w:t>)</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وإن</w:t>
      </w:r>
      <w:r w:rsidRPr="00DD4025">
        <w:rPr>
          <w:b/>
          <w:bCs/>
          <w:rtl/>
          <w:lang w:eastAsia="ko-KR"/>
        </w:rPr>
        <w:t xml:space="preserve"> </w:t>
      </w:r>
      <w:r w:rsidRPr="00DD4025">
        <w:rPr>
          <w:rFonts w:hint="cs"/>
          <w:b/>
          <w:bCs/>
          <w:rtl/>
          <w:lang w:eastAsia="ko-KR"/>
        </w:rPr>
        <w:t>كان</w:t>
      </w:r>
      <w:r w:rsidRPr="00DD4025">
        <w:rPr>
          <w:b/>
          <w:bCs/>
          <w:rtl/>
          <w:lang w:eastAsia="ko-KR"/>
        </w:rPr>
        <w:t xml:space="preserve"> </w:t>
      </w:r>
      <w:r w:rsidRPr="00DD4025">
        <w:rPr>
          <w:rFonts w:hint="cs"/>
          <w:b/>
          <w:bCs/>
          <w:rtl/>
          <w:lang w:eastAsia="ko-KR"/>
        </w:rPr>
        <w:t>المعنى</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معنای</w:t>
      </w:r>
      <w:r w:rsidR="00613269" w:rsidRPr="00613269">
        <w:rPr>
          <w:b/>
          <w:color w:val="FF0000"/>
          <w:rtl/>
          <w:lang w:eastAsia="ko-KR"/>
        </w:rPr>
        <w:t xml:space="preserve"> </w:t>
      </w:r>
      <w:r w:rsidR="00613269" w:rsidRPr="00613269">
        <w:rPr>
          <w:rFonts w:hint="cs"/>
          <w:b/>
          <w:color w:val="FF0000"/>
          <w:rtl/>
          <w:lang w:eastAsia="ko-KR"/>
        </w:rPr>
        <w:t>الفاظ</w:t>
      </w:r>
      <w:r w:rsidR="00613269" w:rsidRPr="00613269">
        <w:rPr>
          <w:b/>
          <w:color w:val="FF0000"/>
          <w:rtl/>
          <w:lang w:eastAsia="ko-KR"/>
        </w:rPr>
        <w:t>)</w:t>
      </w:r>
      <w:r w:rsidRPr="00DD4025">
        <w:rPr>
          <w:rFonts w:ascii="Cambria" w:hAnsi="Cambria" w:cs="Cambria"/>
          <w:b/>
          <w:bCs/>
          <w:lang w:eastAsia="ko-KR" w:bidi="ar-SA"/>
        </w:rPr>
        <w:t> </w:t>
      </w:r>
      <w:r w:rsidRPr="00DD4025">
        <w:rPr>
          <w:b/>
          <w:bCs/>
          <w:u w:val="single"/>
          <w:rtl/>
          <w:lang w:eastAsia="ko-KR"/>
        </w:rPr>
        <w:t>في الجملة</w:t>
      </w:r>
      <w:r w:rsidRPr="00DD4025">
        <w:rPr>
          <w:b/>
          <w:bCs/>
          <w:rtl/>
          <w:lang w:eastAsia="ko-KR"/>
        </w:rPr>
        <w:t xml:space="preserve"> </w:t>
      </w:r>
      <w:r w:rsidR="00613269" w:rsidRPr="00613269">
        <w:rPr>
          <w:b/>
          <w:color w:val="FF0000"/>
          <w:rtl/>
          <w:lang w:eastAsia="ko-KR"/>
        </w:rPr>
        <w:t>(اجمالا)</w:t>
      </w:r>
      <w:r w:rsidRPr="00DD4025">
        <w:rPr>
          <w:b/>
          <w:bCs/>
          <w:rtl/>
          <w:lang w:eastAsia="ko-KR"/>
        </w:rPr>
        <w:t xml:space="preserve"> معلوما من دون مراجعة قول اللغويّ ، كما في مثل ألفاظ «الوطن</w:t>
      </w:r>
      <w:r w:rsidRPr="00DD4025">
        <w:rPr>
          <w:b/>
          <w:bCs/>
          <w:lang w:eastAsia="ko-KR" w:bidi="ar-SA"/>
        </w:rPr>
        <w:t xml:space="preserve">» </w:t>
      </w:r>
      <w:r w:rsidR="00613269" w:rsidRPr="00613269">
        <w:rPr>
          <w:b/>
          <w:color w:val="FF0000"/>
          <w:rtl/>
          <w:lang w:eastAsia="ko-KR"/>
        </w:rPr>
        <w:t>(مسقط الراس)</w:t>
      </w:r>
      <w:r w:rsidRPr="00DD4025">
        <w:rPr>
          <w:rFonts w:ascii="Cambria" w:hAnsi="Cambria" w:cs="Cambria" w:hint="cs"/>
          <w:b/>
          <w:bCs/>
          <w:rtl/>
          <w:lang w:eastAsia="ko-KR"/>
        </w:rPr>
        <w:t> </w:t>
      </w:r>
      <w:r w:rsidRPr="00DD4025">
        <w:rPr>
          <w:rFonts w:hint="cs"/>
          <w:b/>
          <w:bCs/>
          <w:rtl/>
          <w:lang w:eastAsia="ko-KR"/>
        </w:rPr>
        <w:t>،</w:t>
      </w:r>
      <w:r w:rsidRPr="00DD4025">
        <w:rPr>
          <w:b/>
          <w:bCs/>
          <w:rtl/>
          <w:lang w:eastAsia="ko-KR"/>
        </w:rPr>
        <w:t xml:space="preserve"> </w:t>
      </w:r>
      <w:r w:rsidRPr="00DD4025">
        <w:rPr>
          <w:rFonts w:hint="cs"/>
          <w:b/>
          <w:bCs/>
          <w:rtl/>
          <w:lang w:eastAsia="ko-KR"/>
        </w:rPr>
        <w:t>و</w:t>
      </w:r>
      <w:r w:rsidRPr="00DD4025">
        <w:rPr>
          <w:b/>
          <w:bCs/>
          <w:rtl/>
          <w:lang w:eastAsia="ko-KR"/>
        </w:rPr>
        <w:t xml:space="preserve"> </w:t>
      </w:r>
      <w:r w:rsidRPr="00DD4025">
        <w:rPr>
          <w:rFonts w:hint="cs"/>
          <w:b/>
          <w:bCs/>
          <w:rtl/>
          <w:lang w:eastAsia="ko-KR"/>
        </w:rPr>
        <w:t>«المفازة»</w:t>
      </w:r>
      <w:r w:rsidRPr="00DD4025">
        <w:rPr>
          <w:rFonts w:ascii="Cambria" w:hAnsi="Cambria" w:cs="Cambria" w:hint="cs"/>
          <w:b/>
          <w:bCs/>
          <w:rtl/>
          <w:lang w:eastAsia="ko-KR"/>
        </w:rPr>
        <w:t> </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بی</w:t>
      </w:r>
      <w:r w:rsidR="00613269" w:rsidRPr="00613269">
        <w:rPr>
          <w:b/>
          <w:color w:val="FF0000"/>
          <w:rtl/>
          <w:lang w:eastAsia="ko-KR"/>
        </w:rPr>
        <w:t xml:space="preserve"> </w:t>
      </w:r>
      <w:r w:rsidR="00613269" w:rsidRPr="00613269">
        <w:rPr>
          <w:rFonts w:hint="cs"/>
          <w:b/>
          <w:color w:val="FF0000"/>
          <w:rtl/>
          <w:lang w:eastAsia="ko-KR"/>
        </w:rPr>
        <w:t>آب</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علف</w:t>
      </w:r>
      <w:r w:rsidR="00613269" w:rsidRPr="00613269">
        <w:rPr>
          <w:b/>
          <w:color w:val="FF0000"/>
          <w:rtl/>
          <w:lang w:eastAsia="ko-KR"/>
        </w:rPr>
        <w:t>)</w:t>
      </w:r>
      <w:r w:rsidRPr="00DD4025">
        <w:rPr>
          <w:rFonts w:hint="cs"/>
          <w:b/>
          <w:bCs/>
          <w:rtl/>
          <w:lang w:eastAsia="ko-KR"/>
        </w:rPr>
        <w:t>،</w:t>
      </w:r>
      <w:r w:rsidRPr="00DD4025">
        <w:rPr>
          <w:b/>
          <w:bCs/>
          <w:rtl/>
          <w:lang w:eastAsia="ko-KR"/>
        </w:rPr>
        <w:t xml:space="preserve"> </w:t>
      </w:r>
      <w:r w:rsidRPr="00DD4025">
        <w:rPr>
          <w:rFonts w:hint="cs"/>
          <w:b/>
          <w:bCs/>
          <w:rtl/>
          <w:lang w:eastAsia="ko-KR"/>
        </w:rPr>
        <w:t>و</w:t>
      </w:r>
      <w:r w:rsidRPr="00DD4025">
        <w:rPr>
          <w:b/>
          <w:bCs/>
          <w:rtl/>
          <w:lang w:eastAsia="ko-KR"/>
        </w:rPr>
        <w:t xml:space="preserve"> </w:t>
      </w:r>
      <w:r w:rsidRPr="00DD4025">
        <w:rPr>
          <w:rFonts w:hint="cs"/>
          <w:b/>
          <w:bCs/>
          <w:rtl/>
          <w:lang w:eastAsia="ko-KR"/>
        </w:rPr>
        <w:t>«التمر»</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خرما</w:t>
      </w:r>
      <w:r w:rsidR="00613269" w:rsidRPr="00613269">
        <w:rPr>
          <w:b/>
          <w:color w:val="FF0000"/>
          <w:rtl/>
          <w:lang w:eastAsia="ko-KR"/>
        </w:rPr>
        <w:t>)</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و</w:t>
      </w:r>
      <w:r w:rsidRPr="00DD4025">
        <w:rPr>
          <w:b/>
          <w:bCs/>
          <w:rtl/>
          <w:lang w:eastAsia="ko-KR"/>
        </w:rPr>
        <w:t xml:space="preserve"> </w:t>
      </w:r>
      <w:r w:rsidRPr="00DD4025">
        <w:rPr>
          <w:b/>
          <w:bCs/>
          <w:lang w:eastAsia="ko-KR" w:bidi="ar-SA"/>
        </w:rPr>
        <w:t>«</w:t>
      </w:r>
      <w:r w:rsidRPr="00DD4025">
        <w:rPr>
          <w:b/>
          <w:bCs/>
          <w:rtl/>
          <w:lang w:eastAsia="ko-KR"/>
        </w:rPr>
        <w:t xml:space="preserve">الفاكهة» </w:t>
      </w:r>
      <w:r w:rsidR="00613269" w:rsidRPr="00613269">
        <w:rPr>
          <w:b/>
          <w:color w:val="FF0000"/>
          <w:rtl/>
          <w:lang w:eastAsia="ko-KR"/>
        </w:rPr>
        <w:t>(میوه)</w:t>
      </w:r>
      <w:r w:rsidRPr="00DD4025">
        <w:rPr>
          <w:b/>
          <w:bCs/>
          <w:rtl/>
          <w:lang w:eastAsia="ko-KR"/>
        </w:rPr>
        <w:t xml:space="preserve"> ، و «الكنز» </w:t>
      </w:r>
      <w:r w:rsidR="00613269" w:rsidRPr="00613269">
        <w:rPr>
          <w:b/>
          <w:color w:val="FF0000"/>
          <w:rtl/>
          <w:lang w:eastAsia="ko-KR"/>
        </w:rPr>
        <w:t>(گنج)</w:t>
      </w:r>
      <w:r w:rsidRPr="00DD4025">
        <w:rPr>
          <w:b/>
          <w:bCs/>
          <w:rtl/>
          <w:lang w:eastAsia="ko-KR"/>
        </w:rPr>
        <w:t xml:space="preserve"> ، و «المعدِن»</w:t>
      </w:r>
      <w:r w:rsidRPr="00DD4025">
        <w:rPr>
          <w:rFonts w:ascii="Cambria" w:hAnsi="Cambria" w:cs="Cambria" w:hint="cs"/>
          <w:b/>
          <w:bCs/>
          <w:rtl/>
          <w:lang w:eastAsia="ko-KR"/>
        </w:rPr>
        <w:t> </w:t>
      </w:r>
      <w:r w:rsidRPr="00DD4025">
        <w:rPr>
          <w:rFonts w:hint="cs"/>
          <w:b/>
          <w:bCs/>
          <w:rtl/>
          <w:lang w:eastAsia="ko-KR"/>
        </w:rPr>
        <w:t>،</w:t>
      </w:r>
      <w:r w:rsidRPr="00DD4025">
        <w:rPr>
          <w:b/>
          <w:bCs/>
          <w:rtl/>
          <w:lang w:eastAsia="ko-KR"/>
        </w:rPr>
        <w:t xml:space="preserve"> </w:t>
      </w:r>
      <w:r w:rsidRPr="00DD4025">
        <w:rPr>
          <w:rFonts w:hint="cs"/>
          <w:b/>
          <w:bCs/>
          <w:rtl/>
          <w:lang w:eastAsia="ko-KR"/>
        </w:rPr>
        <w:t>و</w:t>
      </w:r>
      <w:r w:rsidRPr="00DD4025">
        <w:rPr>
          <w:b/>
          <w:bCs/>
          <w:rtl/>
          <w:lang w:eastAsia="ko-KR"/>
        </w:rPr>
        <w:t xml:space="preserve"> </w:t>
      </w:r>
      <w:r w:rsidRPr="00DD4025">
        <w:rPr>
          <w:rFonts w:hint="cs"/>
          <w:b/>
          <w:bCs/>
          <w:rtl/>
          <w:lang w:eastAsia="ko-KR"/>
        </w:rPr>
        <w:t>«الغوص»</w:t>
      </w:r>
      <w:r w:rsidRPr="00DD4025">
        <w:rPr>
          <w:b/>
          <w:bCs/>
          <w:rtl/>
          <w:lang w:eastAsia="ko-KR"/>
        </w:rPr>
        <w:t xml:space="preserve"> </w:t>
      </w:r>
      <w:r w:rsidRPr="00DD4025">
        <w:rPr>
          <w:rFonts w:hint="cs"/>
          <w:b/>
          <w:bCs/>
          <w:rtl/>
          <w:lang w:eastAsia="ko-KR"/>
        </w:rPr>
        <w:t>،</w:t>
      </w:r>
      <w:r w:rsidRPr="00DD4025">
        <w:rPr>
          <w:b/>
          <w:bCs/>
          <w:rtl/>
          <w:lang w:eastAsia="ko-KR"/>
        </w:rPr>
        <w:t xml:space="preserve"> </w:t>
      </w:r>
      <w:r w:rsidRPr="00DD4025">
        <w:rPr>
          <w:rFonts w:hint="cs"/>
          <w:b/>
          <w:bCs/>
          <w:rtl/>
          <w:lang w:eastAsia="ko-KR"/>
        </w:rPr>
        <w:t>وغير</w:t>
      </w:r>
      <w:r w:rsidRPr="00DD4025">
        <w:rPr>
          <w:b/>
          <w:bCs/>
          <w:rtl/>
          <w:lang w:eastAsia="ko-KR"/>
        </w:rPr>
        <w:t xml:space="preserve"> </w:t>
      </w:r>
      <w:r w:rsidRPr="00DD4025">
        <w:rPr>
          <w:rFonts w:hint="cs"/>
          <w:b/>
          <w:bCs/>
          <w:rtl/>
          <w:lang w:eastAsia="ko-KR"/>
        </w:rPr>
        <w:t>ذلك</w:t>
      </w:r>
      <w:r w:rsidRPr="00DD4025">
        <w:rPr>
          <w:b/>
          <w:bCs/>
          <w:rtl/>
          <w:lang w:eastAsia="ko-KR"/>
        </w:rPr>
        <w:t xml:space="preserve"> </w:t>
      </w:r>
      <w:r w:rsidR="00613269" w:rsidRPr="00613269">
        <w:rPr>
          <w:b/>
          <w:color w:val="FF0000"/>
          <w:rtl/>
          <w:lang w:eastAsia="ko-KR"/>
        </w:rPr>
        <w:t>(الفاظ)</w:t>
      </w:r>
      <w:r w:rsidRPr="00DD4025">
        <w:rPr>
          <w:b/>
          <w:bCs/>
          <w:rtl/>
          <w:lang w:eastAsia="ko-KR"/>
        </w:rPr>
        <w:t xml:space="preserve"> من متعلّقات الأحكام ممّا </w:t>
      </w:r>
      <w:r w:rsidR="00613269" w:rsidRPr="00613269">
        <w:rPr>
          <w:b/>
          <w:color w:val="FF0000"/>
          <w:rtl/>
          <w:lang w:eastAsia="ko-KR"/>
        </w:rPr>
        <w:t>(الفاظی)</w:t>
      </w:r>
      <w:r w:rsidRPr="00DD4025">
        <w:rPr>
          <w:rFonts w:ascii="Cambria" w:hAnsi="Cambria" w:cs="Cambria" w:hint="cs"/>
          <w:b/>
          <w:bCs/>
          <w:rtl/>
          <w:lang w:eastAsia="ko-KR"/>
        </w:rPr>
        <w:t> </w:t>
      </w:r>
      <w:r w:rsidRPr="00DD4025">
        <w:rPr>
          <w:rFonts w:hint="cs"/>
          <w:b/>
          <w:bCs/>
          <w:rtl/>
          <w:lang w:eastAsia="ko-KR"/>
        </w:rPr>
        <w:t>لا</w:t>
      </w:r>
      <w:r w:rsidRPr="00DD4025">
        <w:rPr>
          <w:b/>
          <w:bCs/>
          <w:rtl/>
          <w:lang w:eastAsia="ko-KR"/>
        </w:rPr>
        <w:t xml:space="preserve"> </w:t>
      </w:r>
      <w:r w:rsidRPr="00DD4025">
        <w:rPr>
          <w:rFonts w:hint="cs"/>
          <w:b/>
          <w:bCs/>
          <w:rtl/>
          <w:lang w:eastAsia="ko-KR"/>
        </w:rPr>
        <w:t>ي</w:t>
      </w:r>
      <w:r w:rsidRPr="00DD4025">
        <w:rPr>
          <w:b/>
          <w:bCs/>
          <w:rtl/>
          <w:lang w:eastAsia="ko-KR"/>
        </w:rPr>
        <w:t xml:space="preserve">حصى ، وإن لم تكن الكثرة </w:t>
      </w:r>
      <w:r w:rsidR="00613269" w:rsidRPr="00613269">
        <w:rPr>
          <w:b/>
          <w:color w:val="FF0000"/>
          <w:rtl/>
          <w:lang w:eastAsia="ko-KR"/>
        </w:rPr>
        <w:t>(کثرت مورد احتیاج)</w:t>
      </w:r>
      <w:r w:rsidRPr="00DD4025">
        <w:rPr>
          <w:b/>
          <w:bCs/>
          <w:rtl/>
          <w:lang w:eastAsia="ko-KR"/>
        </w:rPr>
        <w:t xml:space="preserve"> بحيث يوجب التوقّف فيها </w:t>
      </w:r>
      <w:r w:rsidR="00613269" w:rsidRPr="00613269">
        <w:rPr>
          <w:b/>
          <w:color w:val="FF0000"/>
          <w:rtl/>
          <w:lang w:eastAsia="ko-KR"/>
        </w:rPr>
        <w:t>(کثرت)</w:t>
      </w:r>
      <w:r w:rsidRPr="00DD4025">
        <w:rPr>
          <w:b/>
          <w:bCs/>
          <w:rtl/>
          <w:lang w:eastAsia="ko-KR"/>
        </w:rPr>
        <w:t xml:space="preserve"> محذورا ، ولعلّ هذا المقدار </w:t>
      </w:r>
      <w:r w:rsidR="00613269" w:rsidRPr="00613269">
        <w:rPr>
          <w:b/>
          <w:color w:val="FF0000"/>
          <w:rtl/>
          <w:lang w:eastAsia="ko-KR"/>
        </w:rPr>
        <w:t>(این مقدار احتیاج)</w:t>
      </w:r>
      <w:r w:rsidRPr="00DD4025">
        <w:rPr>
          <w:b/>
          <w:bCs/>
          <w:rtl/>
          <w:lang w:eastAsia="ko-KR"/>
        </w:rPr>
        <w:t xml:space="preserve"> مع </w:t>
      </w:r>
      <w:r w:rsidRPr="00DD4025">
        <w:rPr>
          <w:b/>
          <w:bCs/>
          <w:rtl/>
          <w:lang w:eastAsia="ko-KR"/>
        </w:rPr>
        <w:lastRenderedPageBreak/>
        <w:t xml:space="preserve">الاتّفاقات المستفيضة </w:t>
      </w:r>
      <w:r w:rsidR="00613269" w:rsidRPr="00613269">
        <w:rPr>
          <w:b/>
          <w:color w:val="FF0000"/>
          <w:rtl/>
          <w:lang w:eastAsia="ko-KR"/>
        </w:rPr>
        <w:t>(اتفاق قولی و عملی)</w:t>
      </w:r>
      <w:r w:rsidRPr="00DD4025">
        <w:rPr>
          <w:rFonts w:ascii="Cambria" w:hAnsi="Cambria" w:cs="Cambria" w:hint="cs"/>
          <w:b/>
          <w:bCs/>
          <w:rtl/>
          <w:lang w:eastAsia="ko-KR"/>
        </w:rPr>
        <w:t> </w:t>
      </w:r>
      <w:r w:rsidRPr="00DD4025">
        <w:rPr>
          <w:rFonts w:hint="cs"/>
          <w:b/>
          <w:bCs/>
          <w:rtl/>
          <w:lang w:eastAsia="ko-KR"/>
        </w:rPr>
        <w:t>كاف</w:t>
      </w:r>
      <w:r w:rsidRPr="00DD4025">
        <w:rPr>
          <w:b/>
          <w:bCs/>
          <w:rtl/>
          <w:lang w:eastAsia="ko-KR"/>
        </w:rPr>
        <w:t xml:space="preserve"> </w:t>
      </w:r>
      <w:r w:rsidRPr="00DD4025">
        <w:rPr>
          <w:rFonts w:hint="cs"/>
          <w:b/>
          <w:bCs/>
          <w:rtl/>
          <w:lang w:eastAsia="ko-KR"/>
        </w:rPr>
        <w:t>في</w:t>
      </w:r>
      <w:r w:rsidRPr="00DD4025">
        <w:rPr>
          <w:b/>
          <w:bCs/>
          <w:rtl/>
          <w:lang w:eastAsia="ko-KR"/>
        </w:rPr>
        <w:t xml:space="preserve"> </w:t>
      </w:r>
      <w:r w:rsidRPr="00DD4025">
        <w:rPr>
          <w:rFonts w:hint="cs"/>
          <w:b/>
          <w:bCs/>
          <w:rtl/>
          <w:lang w:eastAsia="ko-KR"/>
        </w:rPr>
        <w:t>المطلب</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حجیت</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لغوی</w:t>
      </w:r>
      <w:r w:rsidR="00613269" w:rsidRPr="00613269">
        <w:rPr>
          <w:b/>
          <w:color w:val="FF0000"/>
          <w:rtl/>
          <w:lang w:eastAsia="ko-KR"/>
        </w:rPr>
        <w:t>)</w:t>
      </w:r>
      <w:r w:rsidRPr="00DD4025">
        <w:rPr>
          <w:rFonts w:hint="cs"/>
          <w:b/>
          <w:bCs/>
          <w:rtl/>
          <w:lang w:eastAsia="ko-KR"/>
        </w:rPr>
        <w:t>،</w:t>
      </w:r>
      <w:r w:rsidRPr="00DD4025">
        <w:rPr>
          <w:b/>
          <w:bCs/>
          <w:rtl/>
          <w:lang w:eastAsia="ko-KR"/>
        </w:rPr>
        <w:t xml:space="preserve"> </w:t>
      </w:r>
      <w:r w:rsidRPr="00DD4025">
        <w:rPr>
          <w:rFonts w:hint="cs"/>
          <w:b/>
          <w:bCs/>
          <w:rtl/>
          <w:lang w:eastAsia="ko-KR"/>
        </w:rPr>
        <w:t>فتأمّل</w:t>
      </w:r>
      <w:r w:rsidRPr="00DD402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اشاره</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این</w:t>
      </w:r>
      <w:r w:rsidR="00613269" w:rsidRPr="00613269">
        <w:rPr>
          <w:b/>
          <w:color w:val="FF0000"/>
          <w:rtl/>
          <w:lang w:eastAsia="ko-KR"/>
        </w:rPr>
        <w:t xml:space="preserve"> </w:t>
      </w:r>
      <w:r w:rsidR="00613269" w:rsidRPr="00613269">
        <w:rPr>
          <w:rFonts w:hint="cs"/>
          <w:b/>
          <w:color w:val="FF0000"/>
          <w:rtl/>
          <w:lang w:eastAsia="ko-KR"/>
        </w:rPr>
        <w:t>دارد</w:t>
      </w:r>
      <w:r w:rsidR="00613269" w:rsidRPr="00613269">
        <w:rPr>
          <w:b/>
          <w:color w:val="FF0000"/>
          <w:rtl/>
          <w:lang w:eastAsia="ko-KR"/>
        </w:rPr>
        <w:t xml:space="preserve"> </w:t>
      </w:r>
      <w:r w:rsidR="00613269" w:rsidRPr="00613269">
        <w:rPr>
          <w:rFonts w:hint="cs"/>
          <w:b/>
          <w:color w:val="FF0000"/>
          <w:rtl/>
          <w:lang w:eastAsia="ko-KR"/>
        </w:rPr>
        <w:t>که</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لغوی حجت نیست چون کثرت زیاد نیست و سه دلیل اول هم رد شد)</w:t>
      </w:r>
      <w:r w:rsidRPr="00DD4025">
        <w:rPr>
          <w:b/>
          <w:bCs/>
          <w:lang w:eastAsia="ko-KR" w:bidi="ar-SA"/>
        </w:rPr>
        <w:t xml:space="preserve"> .</w:t>
      </w:r>
    </w:p>
    <w:p w14:paraId="22F2B02D" w14:textId="6678D7F2" w:rsidR="00872FB5" w:rsidRPr="00DD4025" w:rsidRDefault="00E85A03" w:rsidP="00E85A03">
      <w:pPr>
        <w:pStyle w:val="3"/>
        <w:rPr>
          <w:rtl/>
          <w:lang w:eastAsia="ko-KR"/>
        </w:rPr>
      </w:pPr>
      <w:bookmarkStart w:id="145" w:name="_Toc108718300"/>
      <w:r>
        <w:rPr>
          <w:rFonts w:hint="cs"/>
          <w:rtl/>
          <w:lang w:eastAsia="ko-KR"/>
        </w:rPr>
        <w:t>اجماع منقول</w:t>
      </w:r>
      <w:bookmarkEnd w:id="145"/>
    </w:p>
    <w:p w14:paraId="21AFC2AA" w14:textId="77777777" w:rsidR="00E85A03" w:rsidRPr="00E85A03" w:rsidRDefault="00E85A03" w:rsidP="00E85A03">
      <w:pPr>
        <w:rPr>
          <w:b/>
          <w:bCs/>
          <w:lang w:eastAsia="ko-KR" w:bidi="ar-SA"/>
        </w:rPr>
      </w:pPr>
      <w:r w:rsidRPr="00E85A03">
        <w:rPr>
          <w:b/>
          <w:bCs/>
          <w:lang w:eastAsia="ko-KR" w:bidi="ar-SA"/>
        </w:rPr>
        <w:t>[</w:t>
      </w:r>
      <w:r w:rsidRPr="00E85A03">
        <w:rPr>
          <w:b/>
          <w:bCs/>
          <w:rtl/>
          <w:lang w:eastAsia="ko-KR"/>
        </w:rPr>
        <w:t>الإجماع المنقول</w:t>
      </w:r>
      <w:r w:rsidRPr="00E85A03">
        <w:rPr>
          <w:b/>
          <w:bCs/>
          <w:lang w:eastAsia="ko-KR" w:bidi="ar-SA"/>
        </w:rPr>
        <w:t>]</w:t>
      </w:r>
    </w:p>
    <w:p w14:paraId="6ECBC102" w14:textId="07999F9E" w:rsidR="00E85A03" w:rsidRPr="00E85A03" w:rsidRDefault="00E85A03" w:rsidP="00E85A03">
      <w:pPr>
        <w:rPr>
          <w:b/>
          <w:bCs/>
          <w:lang w:eastAsia="ko-KR" w:bidi="ar-SA"/>
        </w:rPr>
      </w:pPr>
      <w:r w:rsidRPr="00E85A03">
        <w:rPr>
          <w:b/>
          <w:bCs/>
          <w:rtl/>
          <w:lang w:eastAsia="ko-KR"/>
        </w:rPr>
        <w:t xml:space="preserve">ومن جملة الظنون الخارجة عن الأصل </w:t>
      </w:r>
      <w:r w:rsidR="00613269" w:rsidRPr="00613269">
        <w:rPr>
          <w:b/>
          <w:color w:val="FF0000"/>
          <w:rtl/>
          <w:lang w:eastAsia="ko-KR"/>
        </w:rPr>
        <w:t>(اصل حرمت عمل به ظن)</w:t>
      </w:r>
      <w:r w:rsidRPr="00E85A03">
        <w:rPr>
          <w:b/>
          <w:bCs/>
          <w:lang w:eastAsia="ko-KR" w:bidi="ar-SA"/>
        </w:rPr>
        <w:t>:</w:t>
      </w:r>
    </w:p>
    <w:p w14:paraId="19B84DFC" w14:textId="3A2829F7" w:rsidR="00E85A03" w:rsidRPr="00E85A03" w:rsidRDefault="00E85A03" w:rsidP="00E85A03">
      <w:pPr>
        <w:rPr>
          <w:b/>
          <w:bCs/>
          <w:lang w:eastAsia="ko-KR" w:bidi="ar-SA"/>
        </w:rPr>
      </w:pPr>
      <w:r w:rsidRPr="00E85A03">
        <w:rPr>
          <w:b/>
          <w:bCs/>
          <w:rtl/>
          <w:lang w:eastAsia="ko-KR"/>
        </w:rPr>
        <w:t xml:space="preserve">الإجماع المنقول بخبر الواحد ، عند </w:t>
      </w:r>
      <w:r w:rsidR="00613269" w:rsidRPr="00613269">
        <w:rPr>
          <w:b/>
          <w:color w:val="FF0000"/>
          <w:rtl/>
          <w:lang w:eastAsia="ko-KR"/>
        </w:rPr>
        <w:t>(متعلق به الخارجه است)</w:t>
      </w:r>
      <w:r w:rsidRPr="00E85A03">
        <w:rPr>
          <w:b/>
          <w:bCs/>
          <w:rtl/>
          <w:lang w:eastAsia="ko-KR"/>
        </w:rPr>
        <w:t xml:space="preserve"> كثير ممّن يقول باعتبار الخبر بالخصوص </w:t>
      </w:r>
      <w:r w:rsidR="00613269" w:rsidRPr="00613269">
        <w:rPr>
          <w:b/>
          <w:color w:val="FF0000"/>
          <w:rtl/>
          <w:lang w:eastAsia="ko-KR"/>
        </w:rPr>
        <w:t>(از باب ظن خاص)</w:t>
      </w:r>
      <w:r w:rsidRPr="00E85A03">
        <w:rPr>
          <w:b/>
          <w:bCs/>
          <w:rtl/>
          <w:lang w:eastAsia="ko-KR"/>
        </w:rPr>
        <w:t xml:space="preserve"> ؛ نظرا إلى أنّه </w:t>
      </w:r>
      <w:r w:rsidR="00613269" w:rsidRPr="00613269">
        <w:rPr>
          <w:b/>
          <w:color w:val="FF0000"/>
          <w:rtl/>
          <w:lang w:eastAsia="ko-KR"/>
        </w:rPr>
        <w:t>(اجماع منقول)</w:t>
      </w:r>
      <w:r w:rsidRPr="00E85A03">
        <w:rPr>
          <w:rFonts w:ascii="Cambria" w:hAnsi="Cambria" w:cs="Cambria" w:hint="cs"/>
          <w:b/>
          <w:bCs/>
          <w:rtl/>
          <w:lang w:eastAsia="ko-KR"/>
        </w:rPr>
        <w:t> </w:t>
      </w:r>
      <w:r w:rsidRPr="00E85A03">
        <w:rPr>
          <w:rFonts w:hint="cs"/>
          <w:b/>
          <w:bCs/>
          <w:rtl/>
          <w:lang w:eastAsia="ko-KR"/>
        </w:rPr>
        <w:t>من</w:t>
      </w:r>
      <w:r w:rsidRPr="00E85A03">
        <w:rPr>
          <w:b/>
          <w:bCs/>
          <w:rtl/>
          <w:lang w:eastAsia="ko-KR"/>
        </w:rPr>
        <w:t xml:space="preserve"> </w:t>
      </w:r>
      <w:r w:rsidRPr="00E85A03">
        <w:rPr>
          <w:rFonts w:hint="cs"/>
          <w:b/>
          <w:bCs/>
          <w:rtl/>
          <w:lang w:eastAsia="ko-KR"/>
        </w:rPr>
        <w:t>أفراده</w:t>
      </w:r>
      <w:r w:rsidRPr="00E85A03">
        <w:rPr>
          <w:b/>
          <w:bCs/>
          <w:rtl/>
          <w:lang w:eastAsia="ko-KR"/>
        </w:rPr>
        <w:t xml:space="preserve"> </w:t>
      </w:r>
      <w:r w:rsidR="00613269" w:rsidRPr="00613269">
        <w:rPr>
          <w:b/>
          <w:color w:val="FF0000"/>
          <w:rtl/>
          <w:lang w:eastAsia="ko-KR"/>
        </w:rPr>
        <w:t>(خبر واحد)</w:t>
      </w:r>
      <w:r w:rsidRPr="00E85A03">
        <w:rPr>
          <w:b/>
          <w:bCs/>
          <w:rtl/>
          <w:lang w:eastAsia="ko-KR"/>
        </w:rPr>
        <w:t xml:space="preserve">، فيشمله </w:t>
      </w:r>
      <w:r w:rsidR="00613269" w:rsidRPr="00613269">
        <w:rPr>
          <w:b/>
          <w:color w:val="FF0000"/>
          <w:rtl/>
          <w:lang w:eastAsia="ko-KR"/>
        </w:rPr>
        <w:t>(اجماع منقول را)</w:t>
      </w:r>
      <w:r w:rsidRPr="00E85A03">
        <w:rPr>
          <w:b/>
          <w:bCs/>
          <w:rtl/>
          <w:lang w:eastAsia="ko-KR"/>
        </w:rPr>
        <w:t xml:space="preserve"> أدلّته </w:t>
      </w:r>
      <w:r w:rsidR="00613269" w:rsidRPr="00613269">
        <w:rPr>
          <w:b/>
          <w:color w:val="FF0000"/>
          <w:rtl/>
          <w:lang w:eastAsia="ko-KR"/>
        </w:rPr>
        <w:t>(خبر)</w:t>
      </w:r>
      <w:r w:rsidRPr="00E85A03">
        <w:rPr>
          <w:b/>
          <w:bCs/>
          <w:lang w:eastAsia="ko-KR" w:bidi="ar-SA"/>
        </w:rPr>
        <w:t>.</w:t>
      </w:r>
    </w:p>
    <w:p w14:paraId="4E947185" w14:textId="3F830428" w:rsidR="00E85A03" w:rsidRPr="00E85A03" w:rsidRDefault="00E85A03" w:rsidP="00E85A03">
      <w:pPr>
        <w:rPr>
          <w:b/>
          <w:bCs/>
          <w:lang w:eastAsia="ko-KR" w:bidi="ar-SA"/>
        </w:rPr>
      </w:pPr>
      <w:r w:rsidRPr="00E85A03">
        <w:rPr>
          <w:b/>
          <w:bCs/>
          <w:rtl/>
          <w:lang w:eastAsia="ko-KR"/>
        </w:rPr>
        <w:t xml:space="preserve">والمقصود من ذكره </w:t>
      </w:r>
      <w:r w:rsidR="00613269" w:rsidRPr="00613269">
        <w:rPr>
          <w:b/>
          <w:color w:val="FF0000"/>
          <w:rtl/>
          <w:lang w:eastAsia="ko-KR"/>
        </w:rPr>
        <w:t>(اجماع منقول)</w:t>
      </w:r>
      <w:r w:rsidRPr="00E85A03">
        <w:rPr>
          <w:b/>
          <w:bCs/>
          <w:rtl/>
          <w:lang w:eastAsia="ko-KR"/>
        </w:rPr>
        <w:t xml:space="preserve"> هنا ـ مقدّما على بيان الحال في الأخبار ـ هو التعرّض للملازمة بين حجّية الخبر وحجّيته ، فنقول</w:t>
      </w:r>
      <w:r w:rsidRPr="00E85A03">
        <w:rPr>
          <w:b/>
          <w:bCs/>
          <w:lang w:eastAsia="ko-KR" w:bidi="ar-SA"/>
        </w:rPr>
        <w:t xml:space="preserve"> :</w:t>
      </w:r>
    </w:p>
    <w:p w14:paraId="2FD3E544" w14:textId="74BCA00B" w:rsidR="00E85A03" w:rsidRPr="00E85A03" w:rsidRDefault="00E85A03" w:rsidP="00E85A03">
      <w:pPr>
        <w:rPr>
          <w:b/>
          <w:bCs/>
          <w:lang w:eastAsia="ko-KR" w:bidi="ar-SA"/>
        </w:rPr>
      </w:pPr>
      <w:r w:rsidRPr="00E85A03">
        <w:rPr>
          <w:b/>
          <w:bCs/>
          <w:rtl/>
          <w:lang w:eastAsia="ko-KR"/>
        </w:rPr>
        <w:t xml:space="preserve">إنّ ظاهر أكثر القائلين باعتباره </w:t>
      </w:r>
      <w:r w:rsidR="00613269" w:rsidRPr="00613269">
        <w:rPr>
          <w:b/>
          <w:color w:val="FF0000"/>
          <w:rtl/>
          <w:lang w:eastAsia="ko-KR"/>
        </w:rPr>
        <w:t>(دلیل اجماع منقول)</w:t>
      </w:r>
      <w:r w:rsidRPr="00E85A03">
        <w:rPr>
          <w:rFonts w:ascii="Cambria" w:hAnsi="Cambria" w:cs="Cambria" w:hint="cs"/>
          <w:b/>
          <w:bCs/>
          <w:rtl/>
          <w:lang w:eastAsia="ko-KR"/>
        </w:rPr>
        <w:t> </w:t>
      </w:r>
      <w:r w:rsidRPr="00E85A03">
        <w:rPr>
          <w:rFonts w:hint="cs"/>
          <w:b/>
          <w:bCs/>
          <w:rtl/>
          <w:lang w:eastAsia="ko-KR"/>
        </w:rPr>
        <w:t>بالخصوص</w:t>
      </w:r>
      <w:r w:rsidRPr="00E85A0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باب</w:t>
      </w:r>
      <w:r w:rsidR="00613269" w:rsidRPr="00613269">
        <w:rPr>
          <w:b/>
          <w:color w:val="FF0000"/>
          <w:rtl/>
          <w:lang w:eastAsia="ko-KR"/>
        </w:rPr>
        <w:t xml:space="preserve"> </w:t>
      </w:r>
      <w:r w:rsidR="00613269" w:rsidRPr="00613269">
        <w:rPr>
          <w:rFonts w:hint="cs"/>
          <w:b/>
          <w:color w:val="FF0000"/>
          <w:rtl/>
          <w:lang w:eastAsia="ko-KR"/>
        </w:rPr>
        <w:t>ظن</w:t>
      </w:r>
      <w:r w:rsidR="00613269" w:rsidRPr="00613269">
        <w:rPr>
          <w:b/>
          <w:color w:val="FF0000"/>
          <w:rtl/>
          <w:lang w:eastAsia="ko-KR"/>
        </w:rPr>
        <w:t xml:space="preserve"> خاص)</w:t>
      </w:r>
      <w:r w:rsidRPr="00E85A03">
        <w:rPr>
          <w:rFonts w:ascii="Cambria" w:hAnsi="Cambria" w:cs="Cambria" w:hint="cs"/>
          <w:b/>
          <w:bCs/>
          <w:rtl/>
          <w:lang w:eastAsia="ko-KR"/>
        </w:rPr>
        <w:t> </w:t>
      </w:r>
      <w:r w:rsidRPr="00E85A03">
        <w:rPr>
          <w:b/>
          <w:bCs/>
          <w:rtl/>
          <w:lang w:eastAsia="ko-KR"/>
        </w:rPr>
        <w:t xml:space="preserve">: </w:t>
      </w:r>
      <w:r w:rsidRPr="00E85A03">
        <w:rPr>
          <w:rFonts w:hint="cs"/>
          <w:b/>
          <w:bCs/>
          <w:rtl/>
          <w:lang w:eastAsia="ko-KR"/>
        </w:rPr>
        <w:t>أنّ</w:t>
      </w:r>
      <w:r w:rsidRPr="00E85A03">
        <w:rPr>
          <w:b/>
          <w:bCs/>
          <w:rtl/>
          <w:lang w:eastAsia="ko-KR"/>
        </w:rPr>
        <w:t xml:space="preserve"> </w:t>
      </w:r>
      <w:r w:rsidRPr="00E85A03">
        <w:rPr>
          <w:rFonts w:hint="cs"/>
          <w:b/>
          <w:bCs/>
          <w:rtl/>
          <w:lang w:eastAsia="ko-KR"/>
        </w:rPr>
        <w:t>ا</w:t>
      </w:r>
      <w:r w:rsidRPr="00E85A03">
        <w:rPr>
          <w:b/>
          <w:bCs/>
          <w:rtl/>
          <w:lang w:eastAsia="ko-KR"/>
        </w:rPr>
        <w:t xml:space="preserve">لدليل عليه </w:t>
      </w:r>
      <w:r w:rsidR="00613269" w:rsidRPr="00613269">
        <w:rPr>
          <w:b/>
          <w:color w:val="FF0000"/>
          <w:rtl/>
          <w:lang w:eastAsia="ko-KR"/>
        </w:rPr>
        <w:t>(اجماع منقول)</w:t>
      </w:r>
      <w:r w:rsidRPr="00E85A03">
        <w:rPr>
          <w:b/>
          <w:bCs/>
          <w:rtl/>
          <w:lang w:eastAsia="ko-KR"/>
        </w:rPr>
        <w:t xml:space="preserve"> هو الدليل على حجّية خبر العادل ، فهو </w:t>
      </w:r>
      <w:r w:rsidR="00613269" w:rsidRPr="00613269">
        <w:rPr>
          <w:b/>
          <w:color w:val="FF0000"/>
          <w:rtl/>
          <w:lang w:eastAsia="ko-KR"/>
        </w:rPr>
        <w:t>(اجماع منقول)</w:t>
      </w:r>
      <w:r w:rsidRPr="00E85A03">
        <w:rPr>
          <w:b/>
          <w:bCs/>
          <w:rtl/>
          <w:lang w:eastAsia="ko-KR"/>
        </w:rPr>
        <w:t xml:space="preserve"> عندهم كخبر صحيح </w:t>
      </w:r>
      <w:r w:rsidRPr="00E85A03">
        <w:rPr>
          <w:b/>
          <w:bCs/>
          <w:u w:val="single"/>
          <w:rtl/>
          <w:lang w:eastAsia="ko-KR"/>
        </w:rPr>
        <w:t>عالي السند</w:t>
      </w:r>
      <w:r w:rsidRPr="00E85A03">
        <w:rPr>
          <w:rFonts w:ascii="Cambria" w:hAnsi="Cambria" w:cs="Cambria"/>
          <w:b/>
          <w:bCs/>
          <w:lang w:eastAsia="ko-KR" w:bidi="ar-SA"/>
        </w:rPr>
        <w:t> </w:t>
      </w:r>
      <w:r w:rsidR="00613269" w:rsidRPr="00613269">
        <w:rPr>
          <w:b/>
          <w:color w:val="FF0000"/>
          <w:rtl/>
          <w:lang w:eastAsia="ko-KR"/>
        </w:rPr>
        <w:t>(خبر بدون واسطه)</w:t>
      </w:r>
      <w:r w:rsidRPr="00E85A03">
        <w:rPr>
          <w:b/>
          <w:bCs/>
          <w:rtl/>
          <w:lang w:eastAsia="ko-KR"/>
        </w:rPr>
        <w:t xml:space="preserve">؛ لأنّ مدّعي الإجماع يحكي مدلوله </w:t>
      </w:r>
      <w:r w:rsidR="00613269" w:rsidRPr="00613269">
        <w:rPr>
          <w:b/>
          <w:color w:val="FF0000"/>
          <w:rtl/>
          <w:lang w:eastAsia="ko-KR"/>
        </w:rPr>
        <w:t>(اجماع)</w:t>
      </w:r>
      <w:r w:rsidRPr="00E85A03">
        <w:rPr>
          <w:b/>
          <w:bCs/>
          <w:rtl/>
          <w:lang w:eastAsia="ko-KR"/>
        </w:rPr>
        <w:t xml:space="preserve"> ويرويه </w:t>
      </w:r>
      <w:r w:rsidR="00613269" w:rsidRPr="00613269">
        <w:rPr>
          <w:b/>
          <w:color w:val="FF0000"/>
          <w:rtl/>
          <w:lang w:eastAsia="ko-KR"/>
        </w:rPr>
        <w:t>(مدلول)</w:t>
      </w:r>
      <w:r w:rsidRPr="00E85A03">
        <w:rPr>
          <w:b/>
          <w:bCs/>
          <w:rtl/>
          <w:lang w:eastAsia="ko-KR"/>
        </w:rPr>
        <w:t xml:space="preserve"> عن الإمام</w:t>
      </w:r>
      <w:r w:rsidRPr="00E85A03">
        <w:rPr>
          <w:rFonts w:ascii="Cambria" w:hAnsi="Cambria" w:cs="Cambria" w:hint="cs"/>
          <w:b/>
          <w:bCs/>
          <w:rtl/>
          <w:lang w:eastAsia="ko-KR"/>
        </w:rPr>
        <w:t> </w:t>
      </w:r>
      <w:r w:rsidRPr="00E85A03">
        <w:rPr>
          <w:rFonts w:hint="cs"/>
          <w:b/>
          <w:bCs/>
          <w:rtl/>
          <w:lang w:eastAsia="ko-KR"/>
        </w:rPr>
        <w:t>عليه‌السلام</w:t>
      </w:r>
      <w:r w:rsidRPr="00E85A03">
        <w:rPr>
          <w:rFonts w:ascii="Cambria" w:hAnsi="Cambria" w:cs="Cambria" w:hint="cs"/>
          <w:b/>
          <w:bCs/>
          <w:rtl/>
          <w:lang w:eastAsia="ko-KR"/>
        </w:rPr>
        <w:t> </w:t>
      </w:r>
      <w:r w:rsidRPr="00E85A03">
        <w:rPr>
          <w:rFonts w:hint="cs"/>
          <w:b/>
          <w:bCs/>
          <w:rtl/>
          <w:lang w:eastAsia="ko-KR"/>
        </w:rPr>
        <w:t>بلا</w:t>
      </w:r>
      <w:r w:rsidRPr="00E85A03">
        <w:rPr>
          <w:b/>
          <w:bCs/>
          <w:rtl/>
          <w:lang w:eastAsia="ko-KR"/>
        </w:rPr>
        <w:t xml:space="preserve"> </w:t>
      </w:r>
      <w:r w:rsidRPr="00E85A03">
        <w:rPr>
          <w:rFonts w:hint="cs"/>
          <w:b/>
          <w:bCs/>
          <w:rtl/>
          <w:lang w:eastAsia="ko-KR"/>
        </w:rPr>
        <w:t>واسطة</w:t>
      </w:r>
      <w:r w:rsidRPr="00E85A03">
        <w:rPr>
          <w:b/>
          <w:bCs/>
          <w:rtl/>
          <w:lang w:eastAsia="ko-KR"/>
        </w:rPr>
        <w:t xml:space="preserve">. </w:t>
      </w:r>
      <w:r w:rsidRPr="00E85A03">
        <w:rPr>
          <w:rFonts w:hint="cs"/>
          <w:b/>
          <w:bCs/>
          <w:rtl/>
          <w:lang w:eastAsia="ko-KR"/>
        </w:rPr>
        <w:t>ويدخل</w:t>
      </w:r>
      <w:r w:rsidRPr="00E85A03">
        <w:rPr>
          <w:b/>
          <w:bCs/>
          <w:rtl/>
          <w:lang w:eastAsia="ko-KR"/>
        </w:rPr>
        <w:t xml:space="preserve"> </w:t>
      </w:r>
      <w:r w:rsidRPr="00E85A03">
        <w:rPr>
          <w:rFonts w:hint="cs"/>
          <w:b/>
          <w:bCs/>
          <w:rtl/>
          <w:lang w:eastAsia="ko-KR"/>
        </w:rPr>
        <w:t>الإجماع</w:t>
      </w:r>
      <w:r w:rsidRPr="00E85A03">
        <w:rPr>
          <w:b/>
          <w:bCs/>
          <w:rtl/>
          <w:lang w:eastAsia="ko-KR"/>
        </w:rPr>
        <w:t xml:space="preserve"> </w:t>
      </w:r>
      <w:r w:rsidRPr="00E85A03">
        <w:rPr>
          <w:rFonts w:hint="cs"/>
          <w:b/>
          <w:bCs/>
          <w:rtl/>
          <w:lang w:eastAsia="ko-KR"/>
        </w:rPr>
        <w:t>ما</w:t>
      </w:r>
      <w:r w:rsidRPr="00E85A03">
        <w:rPr>
          <w:b/>
          <w:bCs/>
          <w:rtl/>
          <w:lang w:eastAsia="ko-KR"/>
        </w:rPr>
        <w:t xml:space="preserve"> </w:t>
      </w:r>
      <w:r w:rsidRPr="00E85A03">
        <w:rPr>
          <w:rFonts w:hint="cs"/>
          <w:b/>
          <w:bCs/>
          <w:rtl/>
          <w:lang w:eastAsia="ko-KR"/>
        </w:rPr>
        <w:t>يدخل</w:t>
      </w:r>
      <w:r w:rsidRPr="00E85A03">
        <w:rPr>
          <w:b/>
          <w:bCs/>
          <w:rtl/>
          <w:lang w:eastAsia="ko-KR"/>
        </w:rPr>
        <w:t xml:space="preserve"> </w:t>
      </w:r>
      <w:r w:rsidRPr="00E85A03">
        <w:rPr>
          <w:rFonts w:hint="cs"/>
          <w:b/>
          <w:bCs/>
          <w:rtl/>
          <w:lang w:eastAsia="ko-KR"/>
        </w:rPr>
        <w:t>الخبر</w:t>
      </w:r>
      <w:r w:rsidRPr="00E85A03">
        <w:rPr>
          <w:b/>
          <w:bCs/>
          <w:rtl/>
          <w:lang w:eastAsia="ko-KR"/>
        </w:rPr>
        <w:t xml:space="preserve"> </w:t>
      </w:r>
      <w:r w:rsidRPr="00E85A03">
        <w:rPr>
          <w:rFonts w:hint="cs"/>
          <w:b/>
          <w:bCs/>
          <w:rtl/>
          <w:lang w:eastAsia="ko-KR"/>
        </w:rPr>
        <w:t>من</w:t>
      </w:r>
      <w:r w:rsidRPr="00E85A03">
        <w:rPr>
          <w:b/>
          <w:bCs/>
          <w:rtl/>
          <w:lang w:eastAsia="ko-KR"/>
        </w:rPr>
        <w:t xml:space="preserve"> </w:t>
      </w:r>
      <w:r w:rsidRPr="00E85A03">
        <w:rPr>
          <w:rFonts w:hint="cs"/>
          <w:b/>
          <w:bCs/>
          <w:rtl/>
          <w:lang w:eastAsia="ko-KR"/>
        </w:rPr>
        <w:t>الأقسام</w:t>
      </w:r>
      <w:r w:rsidRPr="00E85A03">
        <w:rPr>
          <w:b/>
          <w:bCs/>
          <w:rtl/>
          <w:lang w:eastAsia="ko-KR"/>
        </w:rPr>
        <w:t xml:space="preserve"> </w:t>
      </w:r>
      <w:r w:rsidRPr="00E85A03">
        <w:rPr>
          <w:rFonts w:hint="cs"/>
          <w:b/>
          <w:bCs/>
          <w:rtl/>
          <w:lang w:eastAsia="ko-KR"/>
        </w:rPr>
        <w:t>،</w:t>
      </w:r>
      <w:r w:rsidRPr="00E85A03">
        <w:rPr>
          <w:b/>
          <w:bCs/>
          <w:rtl/>
          <w:lang w:eastAsia="ko-KR"/>
        </w:rPr>
        <w:t xml:space="preserve"> ويلحقه </w:t>
      </w:r>
      <w:r w:rsidR="00613269" w:rsidRPr="00613269">
        <w:rPr>
          <w:b/>
          <w:color w:val="FF0000"/>
          <w:rtl/>
          <w:lang w:eastAsia="ko-KR"/>
        </w:rPr>
        <w:t>(اجماع)</w:t>
      </w:r>
      <w:r w:rsidRPr="00E85A03">
        <w:rPr>
          <w:b/>
          <w:bCs/>
          <w:rtl/>
          <w:lang w:eastAsia="ko-KR"/>
        </w:rPr>
        <w:t xml:space="preserve"> ما يلحقه </w:t>
      </w:r>
      <w:r w:rsidR="00613269" w:rsidRPr="00613269">
        <w:rPr>
          <w:b/>
          <w:color w:val="FF0000"/>
          <w:rtl/>
          <w:lang w:eastAsia="ko-KR"/>
        </w:rPr>
        <w:t>(خبر)</w:t>
      </w:r>
      <w:r w:rsidRPr="00E85A03">
        <w:rPr>
          <w:b/>
          <w:bCs/>
          <w:rtl/>
          <w:lang w:eastAsia="ko-KR"/>
        </w:rPr>
        <w:t xml:space="preserve"> من الأحكام</w:t>
      </w:r>
      <w:r w:rsidRPr="00E85A03">
        <w:rPr>
          <w:b/>
          <w:bCs/>
          <w:lang w:eastAsia="ko-KR" w:bidi="ar-SA"/>
        </w:rPr>
        <w:t>.</w:t>
      </w:r>
    </w:p>
    <w:p w14:paraId="5B4FD025" w14:textId="3B31B7A0" w:rsidR="007C341C" w:rsidRPr="007C341C" w:rsidRDefault="007C341C" w:rsidP="007C341C">
      <w:pPr>
        <w:pStyle w:val="4"/>
        <w:rPr>
          <w:b/>
          <w:bCs/>
        </w:rPr>
      </w:pPr>
      <w:bookmarkStart w:id="146" w:name="_Toc108718301"/>
      <w:r w:rsidRPr="007C341C">
        <w:rPr>
          <w:rtl/>
        </w:rPr>
        <w:t>نظریه شیخ نسبت به اجماع منقول</w:t>
      </w:r>
      <w:bookmarkEnd w:id="146"/>
      <w:r w:rsidRPr="007C341C">
        <w:rPr>
          <w:b/>
          <w:bCs/>
          <w:rtl/>
          <w:lang w:bidi="fa-IR"/>
        </w:rPr>
        <w:t xml:space="preserve"> </w:t>
      </w:r>
    </w:p>
    <w:p w14:paraId="1FF1046B" w14:textId="712738E6" w:rsidR="007C341C" w:rsidRPr="007C341C" w:rsidRDefault="007C341C" w:rsidP="007C341C">
      <w:pPr>
        <w:rPr>
          <w:b/>
          <w:bCs/>
          <w:lang w:eastAsia="ko-KR" w:bidi="ar-SA"/>
        </w:rPr>
      </w:pPr>
      <w:r w:rsidRPr="007C341C">
        <w:rPr>
          <w:b/>
          <w:bCs/>
          <w:rtl/>
          <w:lang w:eastAsia="ko-KR"/>
        </w:rPr>
        <w:t>والذي يقوى في النظر : هو عدم الملازمة بين حجّية الخبر وحجّية</w:t>
      </w:r>
      <w:r w:rsidRPr="007C341C">
        <w:rPr>
          <w:rFonts w:ascii="Cambria" w:hAnsi="Cambria" w:cs="Cambria" w:hint="cs"/>
          <w:b/>
          <w:bCs/>
          <w:rtl/>
          <w:lang w:eastAsia="ko-KR"/>
        </w:rPr>
        <w:t> </w:t>
      </w:r>
      <w:r w:rsidRPr="007C341C">
        <w:rPr>
          <w:rFonts w:hint="cs"/>
          <w:b/>
          <w:bCs/>
          <w:rtl/>
          <w:lang w:eastAsia="ko-KR"/>
        </w:rPr>
        <w:t>لإجماع</w:t>
      </w:r>
      <w:r w:rsidRPr="007C341C">
        <w:rPr>
          <w:b/>
          <w:bCs/>
          <w:rtl/>
          <w:lang w:eastAsia="ko-KR"/>
        </w:rPr>
        <w:t xml:space="preserve"> </w:t>
      </w:r>
      <w:r w:rsidRPr="007C341C">
        <w:rPr>
          <w:rFonts w:hint="cs"/>
          <w:b/>
          <w:bCs/>
          <w:rtl/>
          <w:lang w:eastAsia="ko-KR"/>
        </w:rPr>
        <w:t>المنقول</w:t>
      </w:r>
      <w:r w:rsidRPr="007C341C">
        <w:rPr>
          <w:b/>
          <w:bCs/>
          <w:rtl/>
          <w:lang w:eastAsia="ko-KR"/>
        </w:rPr>
        <w:t xml:space="preserve"> </w:t>
      </w:r>
      <w:r w:rsidRPr="007C341C">
        <w:rPr>
          <w:rFonts w:hint="cs"/>
          <w:b/>
          <w:bCs/>
          <w:rtl/>
          <w:lang w:eastAsia="ko-KR"/>
        </w:rPr>
        <w:t>،</w:t>
      </w:r>
      <w:r w:rsidRPr="007C341C">
        <w:rPr>
          <w:b/>
          <w:bCs/>
          <w:rtl/>
          <w:lang w:eastAsia="ko-KR"/>
        </w:rPr>
        <w:t xml:space="preserve"> </w:t>
      </w:r>
      <w:r w:rsidRPr="007C341C">
        <w:rPr>
          <w:rFonts w:hint="cs"/>
          <w:b/>
          <w:bCs/>
          <w:rtl/>
          <w:lang w:eastAsia="ko-KR"/>
        </w:rPr>
        <w:t>وتوضيح</w:t>
      </w:r>
      <w:r w:rsidRPr="007C341C">
        <w:rPr>
          <w:b/>
          <w:bCs/>
          <w:rtl/>
          <w:lang w:eastAsia="ko-KR"/>
        </w:rPr>
        <w:t xml:space="preserve"> </w:t>
      </w:r>
      <w:r w:rsidRPr="007C341C">
        <w:rPr>
          <w:rFonts w:hint="cs"/>
          <w:b/>
          <w:bCs/>
          <w:rtl/>
          <w:lang w:eastAsia="ko-KR"/>
        </w:rPr>
        <w:t>ذلك</w:t>
      </w:r>
      <w:r w:rsidRPr="007C34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ملازمه</w:t>
      </w:r>
      <w:r w:rsidR="00613269" w:rsidRPr="00613269">
        <w:rPr>
          <w:b/>
          <w:color w:val="FF0000"/>
          <w:rtl/>
          <w:lang w:eastAsia="ko-KR"/>
        </w:rPr>
        <w:t>)</w:t>
      </w:r>
      <w:r w:rsidRPr="007C341C">
        <w:rPr>
          <w:rFonts w:ascii="Cambria" w:hAnsi="Cambria" w:cs="Cambria" w:hint="cs"/>
          <w:b/>
          <w:bCs/>
          <w:rtl/>
          <w:lang w:eastAsia="ko-KR"/>
        </w:rPr>
        <w:t> </w:t>
      </w:r>
      <w:r w:rsidRPr="007C341C">
        <w:rPr>
          <w:rFonts w:hint="cs"/>
          <w:b/>
          <w:bCs/>
          <w:rtl/>
          <w:lang w:eastAsia="ko-KR"/>
        </w:rPr>
        <w:t>يحصل</w:t>
      </w:r>
      <w:r w:rsidRPr="007C341C">
        <w:rPr>
          <w:b/>
          <w:bCs/>
          <w:rtl/>
          <w:lang w:eastAsia="ko-KR"/>
        </w:rPr>
        <w:t xml:space="preserve"> </w:t>
      </w:r>
      <w:r w:rsidRPr="007C341C">
        <w:rPr>
          <w:rFonts w:hint="cs"/>
          <w:b/>
          <w:bCs/>
          <w:rtl/>
          <w:lang w:eastAsia="ko-KR"/>
        </w:rPr>
        <w:t>بتقديم</w:t>
      </w:r>
      <w:r w:rsidRPr="007C341C">
        <w:rPr>
          <w:b/>
          <w:bCs/>
          <w:rtl/>
          <w:lang w:eastAsia="ko-KR"/>
        </w:rPr>
        <w:t xml:space="preserve"> </w:t>
      </w:r>
      <w:r w:rsidRPr="007C341C">
        <w:rPr>
          <w:rFonts w:hint="cs"/>
          <w:b/>
          <w:bCs/>
          <w:rtl/>
          <w:lang w:eastAsia="ko-KR"/>
        </w:rPr>
        <w:t>أمرين</w:t>
      </w:r>
      <w:r w:rsidRPr="007C341C">
        <w:rPr>
          <w:b/>
          <w:bCs/>
          <w:lang w:eastAsia="ko-KR" w:bidi="ar-SA"/>
        </w:rPr>
        <w:t xml:space="preserve"> :</w:t>
      </w:r>
    </w:p>
    <w:p w14:paraId="7C4342B3" w14:textId="52FC349B" w:rsidR="007C341C" w:rsidRPr="007C341C" w:rsidRDefault="007C341C" w:rsidP="007C341C">
      <w:pPr>
        <w:rPr>
          <w:b/>
          <w:bCs/>
          <w:lang w:eastAsia="ko-KR" w:bidi="ar-SA"/>
        </w:rPr>
      </w:pPr>
      <w:r w:rsidRPr="007C341C">
        <w:rPr>
          <w:b/>
          <w:bCs/>
          <w:rtl/>
          <w:lang w:eastAsia="ko-KR"/>
        </w:rPr>
        <w:t xml:space="preserve">الأمر الأوّل : أنّ الأدلّة الخاصّة </w:t>
      </w:r>
      <w:r w:rsidR="00613269" w:rsidRPr="00613269">
        <w:rPr>
          <w:b/>
          <w:color w:val="FF0000"/>
          <w:rtl/>
          <w:lang w:eastAsia="ko-KR"/>
        </w:rPr>
        <w:t>(روایات، اخبار، اجماع)</w:t>
      </w:r>
      <w:r w:rsidRPr="007C341C">
        <w:rPr>
          <w:b/>
          <w:bCs/>
          <w:rtl/>
          <w:lang w:eastAsia="ko-KR"/>
        </w:rPr>
        <w:t xml:space="preserve"> التي أقاموها </w:t>
      </w:r>
      <w:r w:rsidR="00613269" w:rsidRPr="00613269">
        <w:rPr>
          <w:b/>
          <w:color w:val="FF0000"/>
          <w:rtl/>
          <w:lang w:eastAsia="ko-KR"/>
        </w:rPr>
        <w:t>(ادله را)</w:t>
      </w:r>
      <w:r w:rsidRPr="007C341C">
        <w:rPr>
          <w:rFonts w:ascii="Cambria" w:hAnsi="Cambria" w:cs="Cambria" w:hint="cs"/>
          <w:b/>
          <w:bCs/>
          <w:rtl/>
          <w:lang w:eastAsia="ko-KR"/>
        </w:rPr>
        <w:t> </w:t>
      </w:r>
      <w:r w:rsidRPr="007C341C">
        <w:rPr>
          <w:rFonts w:hint="cs"/>
          <w:b/>
          <w:bCs/>
          <w:rtl/>
          <w:lang w:eastAsia="ko-KR"/>
        </w:rPr>
        <w:t>على</w:t>
      </w:r>
      <w:r w:rsidRPr="007C341C">
        <w:rPr>
          <w:b/>
          <w:bCs/>
          <w:rtl/>
          <w:lang w:eastAsia="ko-KR"/>
        </w:rPr>
        <w:t xml:space="preserve"> </w:t>
      </w:r>
      <w:r w:rsidRPr="007C341C">
        <w:rPr>
          <w:rFonts w:hint="cs"/>
          <w:b/>
          <w:bCs/>
          <w:rtl/>
          <w:lang w:eastAsia="ko-KR"/>
        </w:rPr>
        <w:t>حجّية</w:t>
      </w:r>
      <w:r w:rsidRPr="007C341C">
        <w:rPr>
          <w:b/>
          <w:bCs/>
          <w:rtl/>
          <w:lang w:eastAsia="ko-KR"/>
        </w:rPr>
        <w:t xml:space="preserve"> </w:t>
      </w:r>
      <w:r w:rsidRPr="007C341C">
        <w:rPr>
          <w:rFonts w:hint="cs"/>
          <w:b/>
          <w:bCs/>
          <w:rtl/>
          <w:lang w:eastAsia="ko-KR"/>
        </w:rPr>
        <w:t>خبر</w:t>
      </w:r>
      <w:r w:rsidRPr="007C341C">
        <w:rPr>
          <w:b/>
          <w:bCs/>
          <w:rtl/>
          <w:lang w:eastAsia="ko-KR"/>
        </w:rPr>
        <w:t xml:space="preserve"> </w:t>
      </w:r>
      <w:r w:rsidRPr="007C341C">
        <w:rPr>
          <w:rFonts w:hint="cs"/>
          <w:b/>
          <w:bCs/>
          <w:rtl/>
          <w:lang w:eastAsia="ko-KR"/>
        </w:rPr>
        <w:t>العادل</w:t>
      </w:r>
      <w:r w:rsidRPr="007C341C">
        <w:rPr>
          <w:b/>
          <w:bCs/>
          <w:rtl/>
          <w:lang w:eastAsia="ko-KR"/>
        </w:rPr>
        <w:t xml:space="preserve"> </w:t>
      </w:r>
      <w:r w:rsidRPr="007C341C">
        <w:rPr>
          <w:rFonts w:hint="cs"/>
          <w:b/>
          <w:bCs/>
          <w:rtl/>
          <w:lang w:eastAsia="ko-KR"/>
        </w:rPr>
        <w:t>لا</w:t>
      </w:r>
      <w:r w:rsidRPr="007C341C">
        <w:rPr>
          <w:b/>
          <w:bCs/>
          <w:rtl/>
          <w:lang w:eastAsia="ko-KR"/>
        </w:rPr>
        <w:t xml:space="preserve"> </w:t>
      </w:r>
      <w:r w:rsidRPr="007C341C">
        <w:rPr>
          <w:rFonts w:hint="cs"/>
          <w:b/>
          <w:bCs/>
          <w:rtl/>
          <w:lang w:eastAsia="ko-KR"/>
        </w:rPr>
        <w:t>تدلّ</w:t>
      </w:r>
      <w:r w:rsidRPr="007C34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ادله</w:t>
      </w:r>
      <w:r w:rsidR="00613269" w:rsidRPr="00613269">
        <w:rPr>
          <w:b/>
          <w:color w:val="FF0000"/>
          <w:rtl/>
          <w:lang w:eastAsia="ko-KR"/>
        </w:rPr>
        <w:t xml:space="preserve"> </w:t>
      </w:r>
      <w:r w:rsidR="00613269" w:rsidRPr="00613269">
        <w:rPr>
          <w:rFonts w:hint="cs"/>
          <w:b/>
          <w:color w:val="FF0000"/>
          <w:rtl/>
          <w:lang w:eastAsia="ko-KR"/>
        </w:rPr>
        <w:t>خاصه</w:t>
      </w:r>
      <w:r w:rsidR="00613269" w:rsidRPr="00613269">
        <w:rPr>
          <w:b/>
          <w:color w:val="FF0000"/>
          <w:rtl/>
          <w:lang w:eastAsia="ko-KR"/>
        </w:rPr>
        <w:t>)</w:t>
      </w:r>
      <w:r w:rsidRPr="007C341C">
        <w:rPr>
          <w:b/>
          <w:bCs/>
          <w:rtl/>
          <w:lang w:eastAsia="ko-KR"/>
        </w:rPr>
        <w:t xml:space="preserve"> </w:t>
      </w:r>
      <w:r w:rsidRPr="007C341C">
        <w:rPr>
          <w:rFonts w:hint="cs"/>
          <w:b/>
          <w:bCs/>
          <w:rtl/>
          <w:lang w:eastAsia="ko-KR"/>
        </w:rPr>
        <w:t>إلاّ</w:t>
      </w:r>
      <w:r w:rsidRPr="007C341C">
        <w:rPr>
          <w:b/>
          <w:bCs/>
          <w:rtl/>
          <w:lang w:eastAsia="ko-KR"/>
        </w:rPr>
        <w:t xml:space="preserve"> </w:t>
      </w:r>
      <w:r w:rsidRPr="007C341C">
        <w:rPr>
          <w:rFonts w:hint="cs"/>
          <w:b/>
          <w:bCs/>
          <w:rtl/>
          <w:lang w:eastAsia="ko-KR"/>
        </w:rPr>
        <w:t>على</w:t>
      </w:r>
      <w:r w:rsidRPr="007C341C">
        <w:rPr>
          <w:b/>
          <w:bCs/>
          <w:rtl/>
          <w:lang w:eastAsia="ko-KR"/>
        </w:rPr>
        <w:t xml:space="preserve"> </w:t>
      </w:r>
      <w:r w:rsidRPr="007C341C">
        <w:rPr>
          <w:rFonts w:hint="cs"/>
          <w:b/>
          <w:bCs/>
          <w:rtl/>
          <w:lang w:eastAsia="ko-KR"/>
        </w:rPr>
        <w:t>حجّية</w:t>
      </w:r>
      <w:r w:rsidRPr="007C341C">
        <w:rPr>
          <w:b/>
          <w:bCs/>
          <w:rtl/>
          <w:lang w:eastAsia="ko-KR"/>
        </w:rPr>
        <w:t xml:space="preserve"> </w:t>
      </w:r>
      <w:r w:rsidRPr="007C341C">
        <w:rPr>
          <w:rFonts w:hint="cs"/>
          <w:b/>
          <w:bCs/>
          <w:rtl/>
          <w:lang w:eastAsia="ko-KR"/>
        </w:rPr>
        <w:t>الإخبار</w:t>
      </w:r>
      <w:r w:rsidRPr="007C341C">
        <w:rPr>
          <w:b/>
          <w:bCs/>
          <w:rtl/>
          <w:lang w:eastAsia="ko-KR"/>
        </w:rPr>
        <w:t xml:space="preserve"> </w:t>
      </w:r>
      <w:r w:rsidRPr="007C341C">
        <w:rPr>
          <w:rFonts w:hint="cs"/>
          <w:b/>
          <w:bCs/>
          <w:rtl/>
          <w:lang w:eastAsia="ko-KR"/>
        </w:rPr>
        <w:t>عن</w:t>
      </w:r>
      <w:r w:rsidRPr="007C341C">
        <w:rPr>
          <w:b/>
          <w:bCs/>
          <w:rtl/>
          <w:lang w:eastAsia="ko-KR"/>
        </w:rPr>
        <w:t xml:space="preserve"> حسّ ؛ لأنّ العمدة من تلك الأدلّة </w:t>
      </w:r>
      <w:r w:rsidR="00613269" w:rsidRPr="00613269">
        <w:rPr>
          <w:b/>
          <w:color w:val="FF0000"/>
          <w:rtl/>
          <w:lang w:eastAsia="ko-KR"/>
        </w:rPr>
        <w:t>(ادله حجیت خبر</w:t>
      </w:r>
      <w:r w:rsidR="00613269" w:rsidRPr="00613269">
        <w:rPr>
          <w:rFonts w:ascii="Cambria" w:hAnsi="Cambria" w:cs="Cambria" w:hint="cs"/>
          <w:b/>
          <w:color w:val="FF0000"/>
          <w:rtl/>
          <w:lang w:eastAsia="ko-KR"/>
        </w:rPr>
        <w:t> </w:t>
      </w:r>
      <w:r w:rsidR="00613269" w:rsidRPr="00613269">
        <w:rPr>
          <w:rFonts w:hint="cs"/>
          <w:b/>
          <w:color w:val="FF0000"/>
          <w:rtl/>
          <w:lang w:eastAsia="ko-KR"/>
        </w:rPr>
        <w:t>واحد</w:t>
      </w:r>
      <w:r w:rsidR="00613269" w:rsidRPr="00613269">
        <w:rPr>
          <w:b/>
          <w:color w:val="FF0000"/>
          <w:rtl/>
          <w:lang w:eastAsia="ko-KR"/>
        </w:rPr>
        <w:t>)</w:t>
      </w:r>
      <w:r w:rsidRPr="007C341C">
        <w:rPr>
          <w:rFonts w:ascii="Cambria" w:hAnsi="Cambria" w:cs="Cambria" w:hint="cs"/>
          <w:b/>
          <w:bCs/>
          <w:rtl/>
          <w:lang w:eastAsia="ko-KR"/>
        </w:rPr>
        <w:t> </w:t>
      </w:r>
      <w:r w:rsidRPr="007C341C">
        <w:rPr>
          <w:rFonts w:hint="cs"/>
          <w:b/>
          <w:bCs/>
          <w:rtl/>
          <w:lang w:eastAsia="ko-KR"/>
        </w:rPr>
        <w:t>هو</w:t>
      </w:r>
      <w:r w:rsidRPr="007C34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عمده</w:t>
      </w:r>
      <w:r w:rsidR="00613269" w:rsidRPr="00613269">
        <w:rPr>
          <w:b/>
          <w:color w:val="FF0000"/>
          <w:rtl/>
          <w:lang w:eastAsia="ko-KR"/>
        </w:rPr>
        <w:t>)</w:t>
      </w:r>
      <w:r w:rsidRPr="007C341C">
        <w:rPr>
          <w:b/>
          <w:bCs/>
          <w:rtl/>
          <w:lang w:eastAsia="ko-KR"/>
        </w:rPr>
        <w:t xml:space="preserve"> </w:t>
      </w:r>
      <w:r w:rsidRPr="007C341C">
        <w:rPr>
          <w:rFonts w:hint="cs"/>
          <w:b/>
          <w:bCs/>
          <w:rtl/>
          <w:lang w:eastAsia="ko-KR"/>
        </w:rPr>
        <w:t>الاتّفاق</w:t>
      </w:r>
      <w:r w:rsidRPr="007C341C">
        <w:rPr>
          <w:b/>
          <w:bCs/>
          <w:rtl/>
          <w:lang w:eastAsia="ko-KR"/>
        </w:rPr>
        <w:t xml:space="preserve"> الحاصل من عمل القدماء وأصحاب الأئمّة</w:t>
      </w:r>
      <w:r w:rsidRPr="007C341C">
        <w:rPr>
          <w:rFonts w:ascii="Cambria" w:hAnsi="Cambria" w:cs="Cambria" w:hint="cs"/>
          <w:b/>
          <w:bCs/>
          <w:rtl/>
          <w:lang w:eastAsia="ko-KR"/>
        </w:rPr>
        <w:t> </w:t>
      </w:r>
      <w:r w:rsidRPr="007C341C">
        <w:rPr>
          <w:rFonts w:hint="cs"/>
          <w:b/>
          <w:bCs/>
          <w:rtl/>
          <w:lang w:eastAsia="ko-KR"/>
        </w:rPr>
        <w:t>عليهم‌السلام</w:t>
      </w:r>
      <w:r w:rsidRPr="007C341C">
        <w:rPr>
          <w:rFonts w:ascii="Cambria" w:hAnsi="Cambria" w:cs="Cambria" w:hint="cs"/>
          <w:b/>
          <w:bCs/>
          <w:rtl/>
          <w:lang w:eastAsia="ko-KR"/>
        </w:rPr>
        <w:t> </w:t>
      </w:r>
      <w:r w:rsidRPr="007C341C">
        <w:rPr>
          <w:rFonts w:hint="cs"/>
          <w:b/>
          <w:bCs/>
          <w:rtl/>
          <w:lang w:eastAsia="ko-KR"/>
        </w:rPr>
        <w:t>،</w:t>
      </w:r>
      <w:r w:rsidRPr="007C341C">
        <w:rPr>
          <w:b/>
          <w:bCs/>
          <w:rtl/>
          <w:lang w:eastAsia="ko-KR"/>
        </w:rPr>
        <w:t xml:space="preserve"> </w:t>
      </w:r>
      <w:r w:rsidRPr="007C341C">
        <w:rPr>
          <w:rFonts w:hint="cs"/>
          <w:b/>
          <w:bCs/>
          <w:rtl/>
          <w:lang w:eastAsia="ko-KR"/>
        </w:rPr>
        <w:t>ومعلومٌ</w:t>
      </w:r>
      <w:r w:rsidRPr="007C341C">
        <w:rPr>
          <w:b/>
          <w:bCs/>
          <w:rtl/>
          <w:lang w:eastAsia="ko-KR"/>
        </w:rPr>
        <w:t xml:space="preserve"> </w:t>
      </w:r>
      <w:r w:rsidRPr="007C341C">
        <w:rPr>
          <w:rFonts w:hint="cs"/>
          <w:b/>
          <w:bCs/>
          <w:rtl/>
          <w:lang w:eastAsia="ko-KR"/>
        </w:rPr>
        <w:t>عدم</w:t>
      </w:r>
      <w:r w:rsidRPr="007C341C">
        <w:rPr>
          <w:b/>
          <w:bCs/>
          <w:rtl/>
          <w:lang w:eastAsia="ko-KR"/>
        </w:rPr>
        <w:t xml:space="preserve"> </w:t>
      </w:r>
      <w:r w:rsidRPr="007C341C">
        <w:rPr>
          <w:rFonts w:hint="cs"/>
          <w:b/>
          <w:bCs/>
          <w:rtl/>
          <w:lang w:eastAsia="ko-KR"/>
        </w:rPr>
        <w:t>شموله</w:t>
      </w:r>
      <w:r w:rsidRPr="007C341C">
        <w:rPr>
          <w:b/>
          <w:bCs/>
          <w:rtl/>
          <w:lang w:eastAsia="ko-KR"/>
        </w:rPr>
        <w:t xml:space="preserve"> </w:t>
      </w:r>
      <w:r w:rsidR="00613269" w:rsidRPr="00613269">
        <w:rPr>
          <w:b/>
          <w:color w:val="FF0000"/>
          <w:rtl/>
          <w:lang w:eastAsia="ko-KR"/>
        </w:rPr>
        <w:t>(اتفاق)</w:t>
      </w:r>
      <w:r w:rsidRPr="007C341C">
        <w:rPr>
          <w:b/>
          <w:bCs/>
          <w:rtl/>
          <w:lang w:eastAsia="ko-KR"/>
        </w:rPr>
        <w:t xml:space="preserve"> إلاّ للرواية المصطلحة </w:t>
      </w:r>
      <w:r w:rsidR="00613269" w:rsidRPr="00613269">
        <w:rPr>
          <w:b/>
          <w:color w:val="FF0000"/>
          <w:rtl/>
          <w:lang w:eastAsia="ko-KR"/>
        </w:rPr>
        <w:t>(خبر حسی)</w:t>
      </w:r>
      <w:r w:rsidRPr="007C341C">
        <w:rPr>
          <w:b/>
          <w:bCs/>
          <w:lang w:eastAsia="ko-KR" w:bidi="ar-SA"/>
        </w:rPr>
        <w:t>.</w:t>
      </w:r>
    </w:p>
    <w:p w14:paraId="3B62D852" w14:textId="37EF589F" w:rsidR="007C341C" w:rsidRPr="007C341C" w:rsidRDefault="007C341C" w:rsidP="007C341C">
      <w:pPr>
        <w:rPr>
          <w:b/>
          <w:bCs/>
          <w:lang w:eastAsia="ko-KR" w:bidi="ar-SA"/>
        </w:rPr>
      </w:pPr>
      <w:r w:rsidRPr="007C341C">
        <w:rPr>
          <w:b/>
          <w:bCs/>
          <w:rtl/>
          <w:lang w:eastAsia="ko-KR"/>
        </w:rPr>
        <w:t xml:space="preserve">وكذلك </w:t>
      </w:r>
      <w:r w:rsidR="00613269" w:rsidRPr="00613269">
        <w:rPr>
          <w:b/>
          <w:color w:val="FF0000"/>
          <w:rtl/>
          <w:lang w:eastAsia="ko-KR"/>
        </w:rPr>
        <w:t>(مثل اتفاق عملی است)</w:t>
      </w:r>
      <w:r w:rsidRPr="007C341C">
        <w:rPr>
          <w:b/>
          <w:bCs/>
          <w:rtl/>
          <w:lang w:eastAsia="ko-KR"/>
        </w:rPr>
        <w:t xml:space="preserve"> الأخبار الواردة في العمل بالروايات </w:t>
      </w:r>
      <w:r w:rsidR="00613269" w:rsidRPr="00613269">
        <w:rPr>
          <w:b/>
          <w:color w:val="FF0000"/>
          <w:rtl/>
          <w:lang w:eastAsia="ko-KR"/>
        </w:rPr>
        <w:t>(چون منصرف به خبر حسی است)</w:t>
      </w:r>
      <w:r w:rsidRPr="007C341C">
        <w:rPr>
          <w:b/>
          <w:bCs/>
          <w:lang w:eastAsia="ko-KR" w:bidi="ar-SA"/>
        </w:rPr>
        <w:t>.</w:t>
      </w:r>
    </w:p>
    <w:p w14:paraId="5A118F0A" w14:textId="16CF9889" w:rsidR="007C341C" w:rsidRPr="007C341C" w:rsidRDefault="007C341C" w:rsidP="007C341C">
      <w:pPr>
        <w:rPr>
          <w:b/>
          <w:bCs/>
          <w:lang w:eastAsia="ko-KR" w:bidi="ar-SA"/>
        </w:rPr>
      </w:pPr>
      <w:r w:rsidRPr="007C341C">
        <w:rPr>
          <w:b/>
          <w:bCs/>
          <w:rtl/>
          <w:lang w:eastAsia="ko-KR"/>
        </w:rPr>
        <w:lastRenderedPageBreak/>
        <w:t xml:space="preserve">اللهمّ إلاّ أن يدّعى : أنّ المناط </w:t>
      </w:r>
      <w:r w:rsidR="00613269" w:rsidRPr="00613269">
        <w:rPr>
          <w:b/>
          <w:color w:val="FF0000"/>
          <w:rtl/>
          <w:lang w:eastAsia="ko-KR"/>
        </w:rPr>
        <w:t>(علت)</w:t>
      </w:r>
      <w:r w:rsidRPr="007C341C">
        <w:rPr>
          <w:b/>
          <w:bCs/>
          <w:rtl/>
          <w:lang w:eastAsia="ko-KR"/>
        </w:rPr>
        <w:t xml:space="preserve"> في وجوب العمل بالروايات </w:t>
      </w:r>
      <w:r w:rsidR="00613269" w:rsidRPr="00613269">
        <w:rPr>
          <w:b/>
          <w:color w:val="FF0000"/>
          <w:rtl/>
          <w:lang w:eastAsia="ko-KR"/>
        </w:rPr>
        <w:t>(خبر واحد)</w:t>
      </w:r>
      <w:r w:rsidRPr="007C341C">
        <w:rPr>
          <w:rFonts w:ascii="Cambria" w:hAnsi="Cambria" w:cs="Cambria" w:hint="cs"/>
          <w:b/>
          <w:bCs/>
          <w:rtl/>
          <w:lang w:eastAsia="ko-KR"/>
        </w:rPr>
        <w:t> </w:t>
      </w:r>
      <w:r w:rsidRPr="007C341C">
        <w:rPr>
          <w:rFonts w:hint="cs"/>
          <w:b/>
          <w:bCs/>
          <w:rtl/>
          <w:lang w:eastAsia="ko-KR"/>
        </w:rPr>
        <w:t>هو</w:t>
      </w:r>
      <w:r w:rsidRPr="007C341C">
        <w:rPr>
          <w:b/>
          <w:bCs/>
          <w:rtl/>
          <w:lang w:eastAsia="ko-KR"/>
        </w:rPr>
        <w:t xml:space="preserve"> </w:t>
      </w:r>
      <w:r w:rsidR="00613269" w:rsidRPr="00613269">
        <w:rPr>
          <w:b/>
          <w:color w:val="FF0000"/>
          <w:rtl/>
          <w:lang w:eastAsia="ko-KR"/>
        </w:rPr>
        <w:t>(مناط)</w:t>
      </w:r>
      <w:r w:rsidRPr="007C341C">
        <w:rPr>
          <w:b/>
          <w:bCs/>
          <w:rtl/>
          <w:lang w:eastAsia="ko-KR"/>
        </w:rPr>
        <w:t xml:space="preserve"> كشفها </w:t>
      </w:r>
      <w:r w:rsidR="00613269" w:rsidRPr="00613269">
        <w:rPr>
          <w:b/>
          <w:color w:val="FF0000"/>
          <w:rtl/>
          <w:lang w:eastAsia="ko-KR"/>
        </w:rPr>
        <w:t>(روایات - کشف ظنی)</w:t>
      </w:r>
      <w:r w:rsidRPr="007C341C">
        <w:rPr>
          <w:b/>
          <w:bCs/>
          <w:rtl/>
          <w:lang w:eastAsia="ko-KR"/>
        </w:rPr>
        <w:t xml:space="preserve"> عن الحكم الصادر عن المعصوم ، ولا يعتبر في ذلك </w:t>
      </w:r>
      <w:r w:rsidR="00613269" w:rsidRPr="00613269">
        <w:rPr>
          <w:b/>
          <w:color w:val="FF0000"/>
          <w:rtl/>
          <w:lang w:eastAsia="ko-KR"/>
        </w:rPr>
        <w:t>(وجوب عمل به روایات)</w:t>
      </w:r>
      <w:r w:rsidRPr="007C341C">
        <w:rPr>
          <w:b/>
          <w:bCs/>
          <w:rtl/>
          <w:lang w:eastAsia="ko-KR"/>
        </w:rPr>
        <w:t xml:space="preserve"> حكاية ألفاظ الإمام</w:t>
      </w:r>
      <w:r w:rsidRPr="007C341C">
        <w:rPr>
          <w:rFonts w:ascii="Cambria" w:hAnsi="Cambria" w:cs="Cambria" w:hint="cs"/>
          <w:b/>
          <w:bCs/>
          <w:rtl/>
          <w:lang w:eastAsia="ko-KR"/>
        </w:rPr>
        <w:t> </w:t>
      </w:r>
      <w:r w:rsidRPr="007C341C">
        <w:rPr>
          <w:rFonts w:hint="cs"/>
          <w:b/>
          <w:bCs/>
          <w:rtl/>
          <w:lang w:eastAsia="ko-KR"/>
        </w:rPr>
        <w:t>عليه‌السلام؛</w:t>
      </w:r>
      <w:r w:rsidRPr="007C341C">
        <w:rPr>
          <w:b/>
          <w:bCs/>
          <w:rtl/>
          <w:lang w:eastAsia="ko-KR"/>
        </w:rPr>
        <w:t xml:space="preserve"> </w:t>
      </w:r>
      <w:r w:rsidRPr="007C341C">
        <w:rPr>
          <w:rFonts w:hint="cs"/>
          <w:b/>
          <w:bCs/>
          <w:rtl/>
          <w:lang w:eastAsia="ko-KR"/>
        </w:rPr>
        <w:t>ولذا</w:t>
      </w:r>
      <w:r w:rsidRPr="007C34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بخاطر</w:t>
      </w:r>
      <w:r w:rsidR="00613269" w:rsidRPr="00613269">
        <w:rPr>
          <w:b/>
          <w:color w:val="FF0000"/>
          <w:rtl/>
          <w:lang w:eastAsia="ko-KR"/>
        </w:rPr>
        <w:t xml:space="preserve"> اینکه حکایت الفاظ امام شرط نیست)</w:t>
      </w:r>
      <w:r w:rsidRPr="007C341C">
        <w:rPr>
          <w:b/>
          <w:bCs/>
          <w:rtl/>
          <w:lang w:eastAsia="ko-KR"/>
        </w:rPr>
        <w:t xml:space="preserve"> يجوز النقل بالمعنى ، فإذا كان المناط كشف الروايات عن صدور معناها </w:t>
      </w:r>
      <w:r w:rsidR="00613269" w:rsidRPr="00613269">
        <w:rPr>
          <w:b/>
          <w:color w:val="FF0000"/>
          <w:rtl/>
          <w:lang w:eastAsia="ko-KR"/>
        </w:rPr>
        <w:t>(روایات)</w:t>
      </w:r>
      <w:r w:rsidRPr="007C341C">
        <w:rPr>
          <w:b/>
          <w:bCs/>
          <w:rtl/>
          <w:lang w:eastAsia="ko-KR"/>
        </w:rPr>
        <w:t xml:space="preserve"> عن الإمام عليه‌السلام</w:t>
      </w:r>
      <w:r w:rsidRPr="007C341C">
        <w:rPr>
          <w:rFonts w:ascii="Cambria" w:hAnsi="Cambria" w:cs="Cambria" w:hint="cs"/>
          <w:b/>
          <w:bCs/>
          <w:rtl/>
          <w:lang w:eastAsia="ko-KR"/>
        </w:rPr>
        <w:t> </w:t>
      </w:r>
      <w:r w:rsidRPr="007C341C">
        <w:rPr>
          <w:rFonts w:hint="cs"/>
          <w:b/>
          <w:bCs/>
          <w:rtl/>
          <w:lang w:eastAsia="ko-KR"/>
        </w:rPr>
        <w:t>ولو</w:t>
      </w:r>
      <w:r w:rsidRPr="007C341C">
        <w:rPr>
          <w:b/>
          <w:bCs/>
          <w:rtl/>
          <w:lang w:eastAsia="ko-KR"/>
        </w:rPr>
        <w:t xml:space="preserve"> </w:t>
      </w:r>
      <w:r w:rsidRPr="007C341C">
        <w:rPr>
          <w:b/>
          <w:bCs/>
          <w:u w:val="single"/>
          <w:rtl/>
          <w:lang w:eastAsia="ko-KR"/>
        </w:rPr>
        <w:t>بلفظ آخر</w:t>
      </w:r>
      <w:r w:rsidRPr="007C341C">
        <w:rPr>
          <w:b/>
          <w:bCs/>
          <w:rtl/>
          <w:lang w:eastAsia="ko-KR"/>
        </w:rPr>
        <w:t xml:space="preserve"> </w:t>
      </w:r>
      <w:r w:rsidR="00613269" w:rsidRPr="00613269">
        <w:rPr>
          <w:b/>
          <w:color w:val="FF0000"/>
          <w:rtl/>
          <w:lang w:eastAsia="ko-KR"/>
        </w:rPr>
        <w:t>(نقل به معنا)</w:t>
      </w:r>
      <w:r w:rsidRPr="007C341C">
        <w:rPr>
          <w:b/>
          <w:bCs/>
          <w:rtl/>
          <w:lang w:eastAsia="ko-KR"/>
        </w:rPr>
        <w:t xml:space="preserve">، والمفروض أنّ حكاية الإجماع ـ أيضا </w:t>
      </w:r>
      <w:r w:rsidR="00613269" w:rsidRPr="00613269">
        <w:rPr>
          <w:b/>
          <w:color w:val="FF0000"/>
          <w:rtl/>
          <w:lang w:eastAsia="ko-KR"/>
        </w:rPr>
        <w:t>(مثل خبر واحد)</w:t>
      </w:r>
      <w:r w:rsidRPr="007C341C">
        <w:rPr>
          <w:rFonts w:ascii="Cambria" w:hAnsi="Cambria" w:cs="Cambria" w:hint="cs"/>
          <w:b/>
          <w:bCs/>
          <w:rtl/>
          <w:lang w:eastAsia="ko-KR"/>
        </w:rPr>
        <w:t> </w:t>
      </w:r>
      <w:r w:rsidRPr="007C341C">
        <w:rPr>
          <w:rFonts w:hint="cs"/>
          <w:b/>
          <w:bCs/>
          <w:rtl/>
          <w:lang w:eastAsia="ko-KR"/>
        </w:rPr>
        <w:t>ـ</w:t>
      </w:r>
      <w:r w:rsidRPr="007C341C">
        <w:rPr>
          <w:b/>
          <w:bCs/>
          <w:rtl/>
          <w:lang w:eastAsia="ko-KR"/>
        </w:rPr>
        <w:t xml:space="preserve"> </w:t>
      </w:r>
      <w:r w:rsidRPr="007C341C">
        <w:rPr>
          <w:rFonts w:hint="cs"/>
          <w:b/>
          <w:bCs/>
          <w:rtl/>
          <w:lang w:eastAsia="ko-KR"/>
        </w:rPr>
        <w:t>حكاية</w:t>
      </w:r>
      <w:r w:rsidRPr="007C341C">
        <w:rPr>
          <w:b/>
          <w:bCs/>
          <w:rtl/>
          <w:lang w:eastAsia="ko-KR"/>
        </w:rPr>
        <w:t xml:space="preserve"> حكم صادر عن المعصوم</w:t>
      </w:r>
      <w:r w:rsidRPr="007C341C">
        <w:rPr>
          <w:rFonts w:ascii="Cambria" w:hAnsi="Cambria" w:cs="Cambria" w:hint="cs"/>
          <w:b/>
          <w:bCs/>
          <w:rtl/>
          <w:lang w:eastAsia="ko-KR"/>
        </w:rPr>
        <w:t> </w:t>
      </w:r>
      <w:r w:rsidRPr="007C341C">
        <w:rPr>
          <w:rFonts w:hint="cs"/>
          <w:b/>
          <w:bCs/>
          <w:rtl/>
          <w:lang w:eastAsia="ko-KR"/>
        </w:rPr>
        <w:t>عليه‌السلام</w:t>
      </w:r>
      <w:r w:rsidRPr="007C341C">
        <w:rPr>
          <w:rFonts w:ascii="Cambria" w:hAnsi="Cambria" w:cs="Cambria" w:hint="cs"/>
          <w:b/>
          <w:bCs/>
          <w:rtl/>
          <w:lang w:eastAsia="ko-KR"/>
        </w:rPr>
        <w:t> </w:t>
      </w:r>
      <w:r w:rsidRPr="007C341C">
        <w:rPr>
          <w:rFonts w:hint="cs"/>
          <w:b/>
          <w:bCs/>
          <w:rtl/>
          <w:lang w:eastAsia="ko-KR"/>
        </w:rPr>
        <w:t>بهذه</w:t>
      </w:r>
      <w:r w:rsidRPr="007C34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صادر</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C341C">
        <w:rPr>
          <w:rFonts w:ascii="Cambria" w:hAnsi="Cambria" w:cs="Cambria" w:hint="cs"/>
          <w:b/>
          <w:bCs/>
          <w:rtl/>
          <w:lang w:eastAsia="ko-KR"/>
        </w:rPr>
        <w:t> </w:t>
      </w:r>
      <w:r w:rsidRPr="007C341C">
        <w:rPr>
          <w:rFonts w:hint="cs"/>
          <w:b/>
          <w:bCs/>
          <w:rtl/>
          <w:lang w:eastAsia="ko-KR"/>
        </w:rPr>
        <w:t>العبارة</w:t>
      </w:r>
      <w:r w:rsidRPr="007C341C">
        <w:rPr>
          <w:b/>
          <w:bCs/>
          <w:rtl/>
          <w:lang w:eastAsia="ko-KR"/>
        </w:rPr>
        <w:t xml:space="preserve"> </w:t>
      </w:r>
      <w:r w:rsidRPr="007C341C">
        <w:rPr>
          <w:rFonts w:hint="cs"/>
          <w:b/>
          <w:bCs/>
          <w:rtl/>
          <w:lang w:eastAsia="ko-KR"/>
        </w:rPr>
        <w:t>التي</w:t>
      </w:r>
      <w:r w:rsidRPr="007C341C">
        <w:rPr>
          <w:b/>
          <w:bCs/>
          <w:rtl/>
          <w:lang w:eastAsia="ko-KR"/>
        </w:rPr>
        <w:t xml:space="preserve"> هي </w:t>
      </w:r>
      <w:r w:rsidR="00613269" w:rsidRPr="00613269">
        <w:rPr>
          <w:b/>
          <w:color w:val="FF0000"/>
          <w:rtl/>
          <w:lang w:eastAsia="ko-KR"/>
        </w:rPr>
        <w:t>(عبارت)</w:t>
      </w:r>
      <w:r w:rsidRPr="007C341C">
        <w:rPr>
          <w:b/>
          <w:bCs/>
          <w:rtl/>
          <w:lang w:eastAsia="ko-KR"/>
        </w:rPr>
        <w:t xml:space="preserve"> معقد الإجماع أو بعبارة اخرى ، وجب </w:t>
      </w:r>
      <w:r w:rsidR="00613269" w:rsidRPr="00613269">
        <w:rPr>
          <w:b/>
          <w:color w:val="FF0000"/>
          <w:rtl/>
          <w:lang w:eastAsia="ko-KR"/>
        </w:rPr>
        <w:t>(جواب اذا است)</w:t>
      </w:r>
      <w:r w:rsidRPr="007C341C">
        <w:rPr>
          <w:rFonts w:ascii="Cambria" w:hAnsi="Cambria" w:cs="Cambria" w:hint="cs"/>
          <w:b/>
          <w:bCs/>
          <w:rtl/>
          <w:lang w:eastAsia="ko-KR"/>
        </w:rPr>
        <w:t> </w:t>
      </w:r>
      <w:r w:rsidRPr="007C341C">
        <w:rPr>
          <w:rFonts w:hint="cs"/>
          <w:b/>
          <w:bCs/>
          <w:rtl/>
          <w:lang w:eastAsia="ko-KR"/>
        </w:rPr>
        <w:t>العمل</w:t>
      </w:r>
      <w:r w:rsidRPr="007C341C">
        <w:rPr>
          <w:b/>
          <w:bCs/>
          <w:rtl/>
          <w:lang w:eastAsia="ko-KR"/>
        </w:rPr>
        <w:t xml:space="preserve"> </w:t>
      </w:r>
      <w:r w:rsidRPr="007C341C">
        <w:rPr>
          <w:rFonts w:hint="cs"/>
          <w:b/>
          <w:bCs/>
          <w:rtl/>
          <w:lang w:eastAsia="ko-KR"/>
        </w:rPr>
        <w:t>به</w:t>
      </w:r>
      <w:r w:rsidRPr="007C341C">
        <w:rPr>
          <w:b/>
          <w:bCs/>
          <w:rtl/>
          <w:lang w:eastAsia="ko-KR"/>
        </w:rPr>
        <w:t xml:space="preserve"> </w:t>
      </w:r>
      <w:r w:rsidR="00613269" w:rsidRPr="00613269">
        <w:rPr>
          <w:b/>
          <w:color w:val="FF0000"/>
          <w:rtl/>
          <w:lang w:eastAsia="ko-KR" w:bidi="ar-SA"/>
        </w:rPr>
        <w:t>(اجماع منقول)</w:t>
      </w:r>
      <w:r w:rsidRPr="007C341C">
        <w:rPr>
          <w:b/>
          <w:bCs/>
          <w:lang w:eastAsia="ko-KR" w:bidi="ar-SA"/>
        </w:rPr>
        <w:t>.</w:t>
      </w:r>
    </w:p>
    <w:p w14:paraId="6EA956E2" w14:textId="52E139FF" w:rsidR="007C341C" w:rsidRPr="007C341C" w:rsidRDefault="007C341C" w:rsidP="007C341C">
      <w:pPr>
        <w:rPr>
          <w:b/>
          <w:bCs/>
          <w:lang w:eastAsia="ko-KR" w:bidi="ar-SA"/>
        </w:rPr>
      </w:pPr>
      <w:r w:rsidRPr="007C341C">
        <w:rPr>
          <w:b/>
          <w:bCs/>
          <w:rtl/>
          <w:lang w:eastAsia="ko-KR"/>
        </w:rPr>
        <w:t xml:space="preserve">لكن هذا المناط </w:t>
      </w:r>
      <w:r w:rsidR="00613269" w:rsidRPr="00613269">
        <w:rPr>
          <w:b/>
          <w:color w:val="FF0000"/>
          <w:rtl/>
          <w:lang w:eastAsia="ko-KR"/>
        </w:rPr>
        <w:t>(کاشفیت ظنی)</w:t>
      </w:r>
      <w:r w:rsidRPr="007C341C">
        <w:rPr>
          <w:b/>
          <w:bCs/>
          <w:rtl/>
          <w:lang w:eastAsia="ko-KR"/>
        </w:rPr>
        <w:t xml:space="preserve"> لو ثبت دلّ على حجّية الشهرة ، بل فتوى الفقيه إذا كشف عن صدور الحكم بعبارة الفتوى أو بعبارة غيرها </w:t>
      </w:r>
      <w:r w:rsidR="00613269" w:rsidRPr="00613269">
        <w:rPr>
          <w:b/>
          <w:color w:val="FF0000"/>
          <w:rtl/>
          <w:lang w:eastAsia="ko-KR"/>
        </w:rPr>
        <w:t>(فتوا)</w:t>
      </w:r>
      <w:r w:rsidRPr="007C341C">
        <w:rPr>
          <w:b/>
          <w:bCs/>
          <w:rtl/>
          <w:lang w:eastAsia="ko-KR"/>
        </w:rPr>
        <w:t xml:space="preserve"> ، كما عُمِل بفتاوى عليّ بن بابويه</w:t>
      </w:r>
      <w:r w:rsidRPr="007C341C">
        <w:rPr>
          <w:rFonts w:ascii="Cambria" w:hAnsi="Cambria" w:cs="Cambria" w:hint="cs"/>
          <w:b/>
          <w:bCs/>
          <w:rtl/>
          <w:lang w:eastAsia="ko-KR"/>
        </w:rPr>
        <w:t> </w:t>
      </w:r>
      <w:r w:rsidRPr="007C341C">
        <w:rPr>
          <w:rFonts w:hint="cs"/>
          <w:b/>
          <w:bCs/>
          <w:rtl/>
          <w:lang w:eastAsia="ko-KR"/>
        </w:rPr>
        <w:t>قدس‌سره</w:t>
      </w:r>
      <w:r w:rsidRPr="007C341C">
        <w:rPr>
          <w:rFonts w:ascii="Cambria" w:hAnsi="Cambria" w:cs="Cambria" w:hint="cs"/>
          <w:b/>
          <w:bCs/>
          <w:rtl/>
          <w:lang w:eastAsia="ko-KR"/>
        </w:rPr>
        <w:t> </w:t>
      </w:r>
      <w:r w:rsidRPr="007C341C">
        <w:rPr>
          <w:rFonts w:hint="cs"/>
          <w:b/>
          <w:bCs/>
          <w:rtl/>
          <w:lang w:eastAsia="ko-KR"/>
        </w:rPr>
        <w:t>؛</w:t>
      </w:r>
      <w:r w:rsidRPr="007C341C">
        <w:rPr>
          <w:b/>
          <w:bCs/>
          <w:rtl/>
          <w:lang w:eastAsia="ko-KR"/>
        </w:rPr>
        <w:t xml:space="preserve"> </w:t>
      </w:r>
      <w:r w:rsidRPr="007C341C">
        <w:rPr>
          <w:rFonts w:hint="cs"/>
          <w:b/>
          <w:bCs/>
          <w:rtl/>
          <w:lang w:eastAsia="ko-KR"/>
        </w:rPr>
        <w:t>لتنزيل</w:t>
      </w:r>
      <w:r w:rsidRPr="007C341C">
        <w:rPr>
          <w:b/>
          <w:bCs/>
          <w:rtl/>
          <w:lang w:eastAsia="ko-KR"/>
        </w:rPr>
        <w:t xml:space="preserve"> </w:t>
      </w:r>
      <w:r w:rsidRPr="007C341C">
        <w:rPr>
          <w:rFonts w:hint="cs"/>
          <w:b/>
          <w:bCs/>
          <w:rtl/>
          <w:lang w:eastAsia="ko-KR"/>
        </w:rPr>
        <w:t>فتواه</w:t>
      </w:r>
      <w:r w:rsidRPr="007C341C">
        <w:rPr>
          <w:b/>
          <w:bCs/>
          <w:rtl/>
          <w:lang w:eastAsia="ko-KR"/>
        </w:rPr>
        <w:t xml:space="preserve"> </w:t>
      </w:r>
      <w:r w:rsidR="00613269" w:rsidRPr="00613269">
        <w:rPr>
          <w:b/>
          <w:color w:val="FF0000"/>
          <w:rtl/>
          <w:lang w:eastAsia="ko-KR"/>
        </w:rPr>
        <w:t>(علی بن بابویه)</w:t>
      </w:r>
      <w:r w:rsidRPr="007C341C">
        <w:rPr>
          <w:rFonts w:ascii="Cambria" w:hAnsi="Cambria" w:cs="Cambria" w:hint="cs"/>
          <w:b/>
          <w:bCs/>
          <w:rtl/>
          <w:lang w:eastAsia="ko-KR"/>
        </w:rPr>
        <w:t> </w:t>
      </w:r>
      <w:r w:rsidRPr="007C341C">
        <w:rPr>
          <w:rFonts w:hint="cs"/>
          <w:b/>
          <w:bCs/>
          <w:rtl/>
          <w:lang w:eastAsia="ko-KR"/>
        </w:rPr>
        <w:t>منزلة</w:t>
      </w:r>
      <w:r w:rsidRPr="007C341C">
        <w:rPr>
          <w:b/>
          <w:bCs/>
          <w:rtl/>
          <w:lang w:eastAsia="ko-KR"/>
        </w:rPr>
        <w:t xml:space="preserve"> </w:t>
      </w:r>
      <w:r w:rsidRPr="007C341C">
        <w:rPr>
          <w:rFonts w:hint="cs"/>
          <w:b/>
          <w:bCs/>
          <w:rtl/>
          <w:lang w:eastAsia="ko-KR"/>
        </w:rPr>
        <w:t>روايته</w:t>
      </w:r>
      <w:r w:rsidRPr="007C341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علی</w:t>
      </w:r>
      <w:r w:rsidR="00613269" w:rsidRPr="00613269">
        <w:rPr>
          <w:b/>
          <w:color w:val="FF0000"/>
          <w:rtl/>
          <w:lang w:eastAsia="ko-KR"/>
        </w:rPr>
        <w:t xml:space="preserve"> </w:t>
      </w:r>
      <w:r w:rsidR="00613269" w:rsidRPr="00613269">
        <w:rPr>
          <w:rFonts w:hint="cs"/>
          <w:b/>
          <w:color w:val="FF0000"/>
          <w:rtl/>
          <w:lang w:eastAsia="ko-KR"/>
        </w:rPr>
        <w:t>بن</w:t>
      </w:r>
      <w:r w:rsidR="00613269" w:rsidRPr="00613269">
        <w:rPr>
          <w:b/>
          <w:color w:val="FF0000"/>
          <w:rtl/>
          <w:lang w:eastAsia="ko-KR"/>
        </w:rPr>
        <w:t xml:space="preserve"> </w:t>
      </w:r>
      <w:r w:rsidR="00613269" w:rsidRPr="00613269">
        <w:rPr>
          <w:rFonts w:hint="cs"/>
          <w:b/>
          <w:color w:val="FF0000"/>
          <w:rtl/>
          <w:lang w:eastAsia="ko-KR"/>
        </w:rPr>
        <w:t>بابویه</w:t>
      </w:r>
      <w:r w:rsidR="00613269" w:rsidRPr="00613269">
        <w:rPr>
          <w:b/>
          <w:color w:val="FF0000"/>
          <w:rtl/>
          <w:lang w:eastAsia="ko-KR"/>
        </w:rPr>
        <w:t>)</w:t>
      </w:r>
      <w:r w:rsidRPr="007C341C">
        <w:rPr>
          <w:b/>
          <w:bCs/>
          <w:rtl/>
          <w:lang w:eastAsia="ko-KR"/>
        </w:rPr>
        <w:t xml:space="preserve"> </w:t>
      </w:r>
      <w:r w:rsidRPr="007C341C">
        <w:rPr>
          <w:rFonts w:hint="cs"/>
          <w:b/>
          <w:bCs/>
          <w:rtl/>
          <w:lang w:eastAsia="ko-KR"/>
        </w:rPr>
        <w:t>،</w:t>
      </w:r>
      <w:r w:rsidRPr="007C341C">
        <w:rPr>
          <w:b/>
          <w:bCs/>
          <w:rtl/>
          <w:lang w:eastAsia="ko-KR"/>
        </w:rPr>
        <w:t xml:space="preserve"> </w:t>
      </w:r>
      <w:r w:rsidRPr="007C341C">
        <w:rPr>
          <w:rFonts w:hint="cs"/>
          <w:b/>
          <w:bCs/>
          <w:rtl/>
          <w:lang w:eastAsia="ko-KR"/>
        </w:rPr>
        <w:t>بل</w:t>
      </w:r>
      <w:r w:rsidRPr="007C341C">
        <w:rPr>
          <w:b/>
          <w:bCs/>
          <w:rtl/>
          <w:lang w:eastAsia="ko-KR"/>
        </w:rPr>
        <w:t xml:space="preserve"> </w:t>
      </w:r>
      <w:r w:rsidRPr="007C341C">
        <w:rPr>
          <w:rFonts w:hint="cs"/>
          <w:b/>
          <w:bCs/>
          <w:rtl/>
          <w:lang w:eastAsia="ko-KR"/>
        </w:rPr>
        <w:t>على</w:t>
      </w:r>
      <w:r w:rsidRPr="007C341C">
        <w:rPr>
          <w:b/>
          <w:bCs/>
          <w:rtl/>
          <w:lang w:eastAsia="ko-KR"/>
        </w:rPr>
        <w:t xml:space="preserve"> </w:t>
      </w:r>
      <w:r w:rsidRPr="007C341C">
        <w:rPr>
          <w:rFonts w:hint="cs"/>
          <w:b/>
          <w:bCs/>
          <w:rtl/>
          <w:lang w:eastAsia="ko-KR"/>
        </w:rPr>
        <w:t>حجّية</w:t>
      </w:r>
      <w:r w:rsidRPr="007C341C">
        <w:rPr>
          <w:b/>
          <w:bCs/>
          <w:rtl/>
          <w:lang w:eastAsia="ko-KR"/>
        </w:rPr>
        <w:t xml:space="preserve"> </w:t>
      </w:r>
      <w:r w:rsidRPr="007C341C">
        <w:rPr>
          <w:rFonts w:hint="cs"/>
          <w:b/>
          <w:bCs/>
          <w:rtl/>
          <w:lang w:eastAsia="ko-KR"/>
        </w:rPr>
        <w:t>مطلق</w:t>
      </w:r>
      <w:r w:rsidRPr="007C341C">
        <w:rPr>
          <w:b/>
          <w:bCs/>
          <w:rtl/>
          <w:lang w:eastAsia="ko-KR"/>
        </w:rPr>
        <w:t xml:space="preserve"> </w:t>
      </w:r>
      <w:r w:rsidRPr="007C341C">
        <w:rPr>
          <w:rFonts w:hint="cs"/>
          <w:b/>
          <w:bCs/>
          <w:rtl/>
          <w:lang w:eastAsia="ko-KR"/>
        </w:rPr>
        <w:t>الظ</w:t>
      </w:r>
      <w:r w:rsidRPr="007C341C">
        <w:rPr>
          <w:b/>
          <w:bCs/>
          <w:rtl/>
          <w:lang w:eastAsia="ko-KR"/>
        </w:rPr>
        <w:t>نّ بالحكم الصادر عن الإمام</w:t>
      </w:r>
      <w:r w:rsidRPr="007C341C">
        <w:rPr>
          <w:rFonts w:ascii="Cambria" w:hAnsi="Cambria" w:cs="Cambria" w:hint="cs"/>
          <w:b/>
          <w:bCs/>
          <w:rtl/>
          <w:lang w:eastAsia="ko-KR"/>
        </w:rPr>
        <w:t> </w:t>
      </w:r>
      <w:r w:rsidRPr="007C341C">
        <w:rPr>
          <w:rFonts w:hint="cs"/>
          <w:b/>
          <w:bCs/>
          <w:rtl/>
          <w:lang w:eastAsia="ko-KR"/>
        </w:rPr>
        <w:t>عليه‌السلام</w:t>
      </w:r>
      <w:r w:rsidRPr="007C341C">
        <w:rPr>
          <w:rFonts w:ascii="Cambria" w:hAnsi="Cambria" w:cs="Cambria" w:hint="cs"/>
          <w:b/>
          <w:bCs/>
          <w:rtl/>
          <w:lang w:eastAsia="ko-KR"/>
        </w:rPr>
        <w:t> </w:t>
      </w:r>
      <w:r w:rsidRPr="007C341C">
        <w:rPr>
          <w:rFonts w:hint="cs"/>
          <w:b/>
          <w:bCs/>
          <w:rtl/>
          <w:lang w:eastAsia="ko-KR"/>
        </w:rPr>
        <w:t>،</w:t>
      </w:r>
      <w:r w:rsidRPr="007C341C">
        <w:rPr>
          <w:b/>
          <w:bCs/>
          <w:rtl/>
          <w:lang w:eastAsia="ko-KR"/>
        </w:rPr>
        <w:t xml:space="preserve"> </w:t>
      </w:r>
      <w:r w:rsidRPr="007C341C">
        <w:rPr>
          <w:rFonts w:hint="cs"/>
          <w:b/>
          <w:bCs/>
          <w:rtl/>
          <w:lang w:eastAsia="ko-KR"/>
        </w:rPr>
        <w:t>وسيجيء</w:t>
      </w:r>
      <w:r w:rsidRPr="007C341C">
        <w:rPr>
          <w:b/>
          <w:bCs/>
          <w:rtl/>
          <w:lang w:eastAsia="ko-KR"/>
        </w:rPr>
        <w:t xml:space="preserve"> </w:t>
      </w:r>
      <w:r w:rsidRPr="007C341C">
        <w:rPr>
          <w:rFonts w:hint="cs"/>
          <w:b/>
          <w:bCs/>
          <w:rtl/>
          <w:lang w:eastAsia="ko-KR"/>
        </w:rPr>
        <w:t>توضيح</w:t>
      </w:r>
      <w:r w:rsidRPr="007C341C">
        <w:rPr>
          <w:b/>
          <w:bCs/>
          <w:rtl/>
          <w:lang w:eastAsia="ko-KR"/>
        </w:rPr>
        <w:t xml:space="preserve"> </w:t>
      </w:r>
      <w:r w:rsidRPr="007C341C">
        <w:rPr>
          <w:rFonts w:hint="cs"/>
          <w:b/>
          <w:bCs/>
          <w:rtl/>
          <w:lang w:eastAsia="ko-KR"/>
        </w:rPr>
        <w:t>الحال</w:t>
      </w:r>
      <w:r w:rsidRPr="007C341C">
        <w:rPr>
          <w:b/>
          <w:bCs/>
          <w:rtl/>
          <w:lang w:eastAsia="ko-KR"/>
        </w:rPr>
        <w:t xml:space="preserve"> </w:t>
      </w:r>
      <w:r w:rsidRPr="007C341C">
        <w:rPr>
          <w:rFonts w:hint="cs"/>
          <w:b/>
          <w:bCs/>
          <w:rtl/>
          <w:lang w:eastAsia="ko-KR"/>
        </w:rPr>
        <w:t>إن</w:t>
      </w:r>
      <w:r w:rsidRPr="007C341C">
        <w:rPr>
          <w:b/>
          <w:bCs/>
          <w:rtl/>
          <w:lang w:eastAsia="ko-KR"/>
        </w:rPr>
        <w:t xml:space="preserve"> </w:t>
      </w:r>
      <w:r w:rsidRPr="007C341C">
        <w:rPr>
          <w:rFonts w:hint="cs"/>
          <w:b/>
          <w:bCs/>
          <w:rtl/>
          <w:lang w:eastAsia="ko-KR"/>
        </w:rPr>
        <w:t>شاء</w:t>
      </w:r>
      <w:r w:rsidRPr="007C341C">
        <w:rPr>
          <w:b/>
          <w:bCs/>
          <w:rtl/>
          <w:lang w:eastAsia="ko-KR"/>
        </w:rPr>
        <w:t xml:space="preserve"> </w:t>
      </w:r>
      <w:r w:rsidRPr="007C341C">
        <w:rPr>
          <w:rFonts w:hint="cs"/>
          <w:b/>
          <w:bCs/>
          <w:rtl/>
          <w:lang w:eastAsia="ko-KR"/>
        </w:rPr>
        <w:t>الله</w:t>
      </w:r>
      <w:r w:rsidRPr="007C341C">
        <w:rPr>
          <w:b/>
          <w:bCs/>
          <w:rtl/>
          <w:lang w:eastAsia="ko-KR"/>
        </w:rPr>
        <w:t xml:space="preserve"> تعالى</w:t>
      </w:r>
      <w:r w:rsidRPr="007C341C">
        <w:rPr>
          <w:b/>
          <w:bCs/>
          <w:lang w:eastAsia="ko-KR" w:bidi="ar-SA"/>
        </w:rPr>
        <w:t>.</w:t>
      </w:r>
    </w:p>
    <w:p w14:paraId="610652EC" w14:textId="5D4FEDFB" w:rsidR="00997460" w:rsidRPr="00997460" w:rsidRDefault="00997460" w:rsidP="00997460">
      <w:pPr>
        <w:pStyle w:val="5"/>
        <w:rPr>
          <w:b/>
          <w:bCs/>
        </w:rPr>
      </w:pPr>
      <w:bookmarkStart w:id="147" w:name="_Toc108718302"/>
      <w:r w:rsidRPr="00997460">
        <w:rPr>
          <w:rtl/>
        </w:rPr>
        <w:t>بررسی دلیل سوم بر حجیت اجماع منقول از طریق خبر واحد</w:t>
      </w:r>
      <w:bookmarkEnd w:id="147"/>
      <w:r w:rsidRPr="00997460">
        <w:rPr>
          <w:b/>
          <w:bCs/>
          <w:rtl/>
          <w:lang w:bidi="fa-IR"/>
        </w:rPr>
        <w:t xml:space="preserve"> </w:t>
      </w:r>
    </w:p>
    <w:p w14:paraId="4AA80060" w14:textId="021E84EC" w:rsidR="00997460" w:rsidRPr="00997460" w:rsidRDefault="00997460" w:rsidP="00997460">
      <w:pPr>
        <w:rPr>
          <w:b/>
          <w:bCs/>
          <w:lang w:eastAsia="ko-KR" w:bidi="ar-SA"/>
        </w:rPr>
      </w:pPr>
      <w:r w:rsidRPr="00997460">
        <w:rPr>
          <w:b/>
          <w:bCs/>
          <w:rtl/>
          <w:lang w:eastAsia="ko-KR"/>
        </w:rPr>
        <w:t xml:space="preserve">و أمّا الآيات: فالعمدة فيها </w:t>
      </w:r>
      <w:r w:rsidR="00613269" w:rsidRPr="00613269">
        <w:rPr>
          <w:b/>
          <w:color w:val="FF0000"/>
          <w:rtl/>
          <w:lang w:eastAsia="ko-KR"/>
        </w:rPr>
        <w:t>(آیات)</w:t>
      </w:r>
      <w:r w:rsidRPr="00997460">
        <w:rPr>
          <w:b/>
          <w:bCs/>
          <w:rtl/>
          <w:lang w:eastAsia="ko-KR"/>
        </w:rPr>
        <w:t xml:space="preserve"> من حيث وضوح الدلالة هي </w:t>
      </w:r>
      <w:r w:rsidR="00613269" w:rsidRPr="00613269">
        <w:rPr>
          <w:b/>
          <w:color w:val="FF0000"/>
          <w:rtl/>
          <w:lang w:eastAsia="ko-KR"/>
        </w:rPr>
        <w:t>(عمده)</w:t>
      </w:r>
      <w:r w:rsidRPr="00997460">
        <w:rPr>
          <w:b/>
          <w:bCs/>
          <w:rtl/>
          <w:lang w:eastAsia="ko-KR"/>
        </w:rPr>
        <w:t xml:space="preserve"> آية النبأ،</w:t>
      </w:r>
      <w:r w:rsidRPr="00997460">
        <w:rPr>
          <w:rFonts w:ascii="Cambria" w:hAnsi="Cambria" w:cs="Cambria"/>
          <w:b/>
          <w:bCs/>
          <w:lang w:eastAsia="ko-KR" w:bidi="ar-SA"/>
        </w:rPr>
        <w:t> </w:t>
      </w:r>
      <w:r w:rsidRPr="00997460">
        <w:rPr>
          <w:b/>
          <w:bCs/>
          <w:rtl/>
          <w:lang w:eastAsia="ko-KR"/>
        </w:rPr>
        <w:t xml:space="preserve">وهي </w:t>
      </w:r>
      <w:r w:rsidR="00613269" w:rsidRPr="00613269">
        <w:rPr>
          <w:b/>
          <w:color w:val="FF0000"/>
          <w:rtl/>
          <w:lang w:eastAsia="ko-KR"/>
        </w:rPr>
        <w:t>(آیه نباء)</w:t>
      </w:r>
      <w:r w:rsidRPr="00997460">
        <w:rPr>
          <w:b/>
          <w:bCs/>
          <w:rtl/>
          <w:lang w:eastAsia="ko-KR"/>
        </w:rPr>
        <w:t xml:space="preserve"> إنّما تدلّ على وجوب قبول </w:t>
      </w:r>
      <w:r w:rsidR="00613269" w:rsidRPr="00613269">
        <w:rPr>
          <w:b/>
          <w:color w:val="FF0000"/>
          <w:rtl/>
          <w:lang w:eastAsia="ko-KR"/>
        </w:rPr>
        <w:t>(با مفهومش)</w:t>
      </w:r>
      <w:r w:rsidRPr="00997460">
        <w:rPr>
          <w:b/>
          <w:bCs/>
          <w:rtl/>
          <w:lang w:eastAsia="ko-KR"/>
        </w:rPr>
        <w:t xml:space="preserve"> خبر العادل دون خبر الفاسق ، والظاهر </w:t>
      </w:r>
      <w:r w:rsidR="00613269" w:rsidRPr="00613269">
        <w:rPr>
          <w:b/>
          <w:color w:val="FF0000"/>
          <w:rtl/>
          <w:lang w:eastAsia="ko-KR"/>
        </w:rPr>
        <w:t>(مبتدا)</w:t>
      </w:r>
      <w:r w:rsidRPr="00997460">
        <w:rPr>
          <w:b/>
          <w:bCs/>
          <w:rtl/>
          <w:lang w:eastAsia="ko-KR"/>
        </w:rPr>
        <w:t xml:space="preserve"> منها </w:t>
      </w:r>
      <w:r w:rsidR="00613269" w:rsidRPr="00613269">
        <w:rPr>
          <w:b/>
          <w:color w:val="FF0000"/>
          <w:rtl/>
          <w:lang w:eastAsia="ko-KR"/>
        </w:rPr>
        <w:t>(آیه نباء)</w:t>
      </w:r>
      <w:r w:rsidRPr="00997460">
        <w:rPr>
          <w:rFonts w:ascii="Cambria" w:hAnsi="Cambria" w:cs="Cambria" w:hint="cs"/>
          <w:b/>
          <w:bCs/>
          <w:rtl/>
          <w:lang w:eastAsia="ko-KR"/>
        </w:rPr>
        <w:t> </w:t>
      </w:r>
      <w:r w:rsidRPr="00997460">
        <w:rPr>
          <w:rFonts w:hint="cs"/>
          <w:b/>
          <w:bCs/>
          <w:rtl/>
          <w:lang w:eastAsia="ko-KR"/>
        </w:rPr>
        <w:t>ـ</w:t>
      </w:r>
      <w:r w:rsidRPr="00997460">
        <w:rPr>
          <w:b/>
          <w:bCs/>
          <w:rtl/>
          <w:lang w:eastAsia="ko-KR"/>
        </w:rPr>
        <w:t xml:space="preserve"> </w:t>
      </w:r>
      <w:r w:rsidRPr="00997460">
        <w:rPr>
          <w:rFonts w:hint="cs"/>
          <w:b/>
          <w:bCs/>
          <w:rtl/>
          <w:lang w:eastAsia="ko-KR"/>
        </w:rPr>
        <w:t>بقرينة</w:t>
      </w:r>
      <w:r w:rsidRPr="00997460">
        <w:rPr>
          <w:b/>
          <w:bCs/>
          <w:rtl/>
          <w:lang w:eastAsia="ko-KR"/>
        </w:rPr>
        <w:t xml:space="preserve"> </w:t>
      </w:r>
      <w:r w:rsidRPr="00997460">
        <w:rPr>
          <w:rFonts w:hint="cs"/>
          <w:b/>
          <w:bCs/>
          <w:rtl/>
          <w:lang w:eastAsia="ko-KR"/>
        </w:rPr>
        <w:t>التفصيل</w:t>
      </w:r>
      <w:r w:rsidRPr="00997460">
        <w:rPr>
          <w:b/>
          <w:bCs/>
          <w:rtl/>
          <w:lang w:eastAsia="ko-KR"/>
        </w:rPr>
        <w:t xml:space="preserve"> </w:t>
      </w:r>
      <w:r w:rsidRPr="00997460">
        <w:rPr>
          <w:rFonts w:hint="cs"/>
          <w:b/>
          <w:bCs/>
          <w:rtl/>
          <w:lang w:eastAsia="ko-KR"/>
        </w:rPr>
        <w:t>بين</w:t>
      </w:r>
      <w:r w:rsidRPr="00997460">
        <w:rPr>
          <w:b/>
          <w:bCs/>
          <w:rtl/>
          <w:lang w:eastAsia="ko-KR"/>
        </w:rPr>
        <w:t xml:space="preserve"> </w:t>
      </w:r>
      <w:r w:rsidRPr="00997460">
        <w:rPr>
          <w:rFonts w:hint="cs"/>
          <w:b/>
          <w:bCs/>
          <w:rtl/>
          <w:lang w:eastAsia="ko-KR"/>
        </w:rPr>
        <w:t>العادل</w:t>
      </w:r>
      <w:r w:rsidRPr="00997460">
        <w:rPr>
          <w:b/>
          <w:bCs/>
          <w:rtl/>
          <w:lang w:eastAsia="ko-KR"/>
        </w:rPr>
        <w:t xml:space="preserve"> </w:t>
      </w:r>
      <w:r w:rsidRPr="00997460">
        <w:rPr>
          <w:rFonts w:hint="cs"/>
          <w:b/>
          <w:bCs/>
          <w:rtl/>
          <w:lang w:eastAsia="ko-KR"/>
        </w:rPr>
        <w:t>حين</w:t>
      </w:r>
      <w:r w:rsidRPr="00997460">
        <w:rPr>
          <w:b/>
          <w:bCs/>
          <w:rtl/>
          <w:lang w:eastAsia="ko-KR"/>
        </w:rPr>
        <w:t xml:space="preserve"> الإخبار والفاسق ، وبقرينة تعليل اختصاص التبيّن بخبر الفاسق بقيام </w:t>
      </w:r>
      <w:r w:rsidR="00613269" w:rsidRPr="00613269">
        <w:rPr>
          <w:b/>
          <w:color w:val="FF0000"/>
          <w:rtl/>
          <w:lang w:eastAsia="ko-KR"/>
        </w:rPr>
        <w:t>(متعلق به تعلیل است)</w:t>
      </w:r>
      <w:r w:rsidRPr="00997460">
        <w:rPr>
          <w:rFonts w:ascii="Cambria" w:hAnsi="Cambria" w:cs="Cambria" w:hint="cs"/>
          <w:b/>
          <w:bCs/>
          <w:rtl/>
          <w:lang w:eastAsia="ko-KR"/>
        </w:rPr>
        <w:t> </w:t>
      </w:r>
      <w:r w:rsidRPr="00997460">
        <w:rPr>
          <w:rFonts w:hint="cs"/>
          <w:b/>
          <w:bCs/>
          <w:rtl/>
          <w:lang w:eastAsia="ko-KR"/>
        </w:rPr>
        <w:t>احتمال</w:t>
      </w:r>
      <w:r w:rsidRPr="00997460">
        <w:rPr>
          <w:b/>
          <w:bCs/>
          <w:rtl/>
          <w:lang w:eastAsia="ko-KR"/>
        </w:rPr>
        <w:t xml:space="preserve"> </w:t>
      </w:r>
      <w:r w:rsidRPr="00997460">
        <w:rPr>
          <w:rFonts w:hint="cs"/>
          <w:b/>
          <w:bCs/>
          <w:rtl/>
          <w:lang w:eastAsia="ko-KR"/>
        </w:rPr>
        <w:t>الوقوع</w:t>
      </w:r>
      <w:r w:rsidRPr="00997460">
        <w:rPr>
          <w:b/>
          <w:bCs/>
          <w:rtl/>
          <w:lang w:eastAsia="ko-KR"/>
        </w:rPr>
        <w:t xml:space="preserve"> </w:t>
      </w:r>
      <w:r w:rsidRPr="00997460">
        <w:rPr>
          <w:rFonts w:hint="cs"/>
          <w:b/>
          <w:bCs/>
          <w:rtl/>
          <w:lang w:eastAsia="ko-KR"/>
        </w:rPr>
        <w:t>في</w:t>
      </w:r>
      <w:r w:rsidRPr="00997460">
        <w:rPr>
          <w:b/>
          <w:bCs/>
          <w:rtl/>
          <w:lang w:eastAsia="ko-KR"/>
        </w:rPr>
        <w:t xml:space="preserve"> </w:t>
      </w:r>
      <w:r w:rsidRPr="00997460">
        <w:rPr>
          <w:rFonts w:hint="cs"/>
          <w:b/>
          <w:bCs/>
          <w:rtl/>
          <w:lang w:eastAsia="ko-KR"/>
        </w:rPr>
        <w:t>الندم</w:t>
      </w:r>
      <w:r w:rsidRPr="00997460">
        <w:rPr>
          <w:b/>
          <w:bCs/>
          <w:rtl/>
          <w:lang w:eastAsia="ko-KR"/>
        </w:rPr>
        <w:t xml:space="preserve"> </w:t>
      </w:r>
      <w:r w:rsidRPr="00997460">
        <w:rPr>
          <w:rFonts w:hint="cs"/>
          <w:b/>
          <w:bCs/>
          <w:rtl/>
          <w:lang w:eastAsia="ko-KR"/>
        </w:rPr>
        <w:t>احتمالا</w:t>
      </w:r>
      <w:r w:rsidRPr="00997460">
        <w:rPr>
          <w:b/>
          <w:bCs/>
          <w:rtl/>
          <w:lang w:eastAsia="ko-KR"/>
        </w:rPr>
        <w:t xml:space="preserve"> </w:t>
      </w:r>
      <w:r w:rsidRPr="00997460">
        <w:rPr>
          <w:rFonts w:hint="cs"/>
          <w:b/>
          <w:bCs/>
          <w:rtl/>
          <w:lang w:eastAsia="ko-KR"/>
        </w:rPr>
        <w:t>مساويا</w:t>
      </w:r>
      <w:r w:rsidRPr="009974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طرف</w:t>
      </w:r>
      <w:r w:rsidR="00613269" w:rsidRPr="00613269">
        <w:rPr>
          <w:b/>
          <w:color w:val="FF0000"/>
          <w:rtl/>
          <w:lang w:eastAsia="ko-KR"/>
        </w:rPr>
        <w:t>)</w:t>
      </w:r>
      <w:r w:rsidRPr="00997460">
        <w:rPr>
          <w:b/>
          <w:bCs/>
          <w:rtl/>
          <w:lang w:eastAsia="ko-KR"/>
        </w:rPr>
        <w:t xml:space="preserve"> </w:t>
      </w:r>
      <w:r w:rsidRPr="00997460">
        <w:rPr>
          <w:rFonts w:hint="cs"/>
          <w:b/>
          <w:bCs/>
          <w:rtl/>
          <w:lang w:eastAsia="ko-KR"/>
        </w:rPr>
        <w:t>؛</w:t>
      </w:r>
      <w:r w:rsidRPr="00997460">
        <w:rPr>
          <w:b/>
          <w:bCs/>
          <w:rtl/>
          <w:lang w:eastAsia="ko-KR"/>
        </w:rPr>
        <w:t xml:space="preserve"> لأنّ</w:t>
      </w:r>
      <w:r w:rsidRPr="00997460">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احتمال</w:t>
      </w:r>
      <w:r w:rsidR="00613269" w:rsidRPr="00613269">
        <w:rPr>
          <w:b/>
          <w:color w:val="FF0000"/>
          <w:rtl/>
          <w:lang w:eastAsia="ko-KR"/>
        </w:rPr>
        <w:t>)</w:t>
      </w:r>
      <w:r w:rsidRPr="00997460">
        <w:rPr>
          <w:b/>
          <w:bCs/>
          <w:rtl/>
          <w:lang w:eastAsia="ko-KR"/>
        </w:rPr>
        <w:t xml:space="preserve"> </w:t>
      </w:r>
      <w:r w:rsidRPr="00997460">
        <w:rPr>
          <w:rFonts w:hint="cs"/>
          <w:b/>
          <w:bCs/>
          <w:rtl/>
          <w:lang w:eastAsia="ko-KR"/>
        </w:rPr>
        <w:t>الفاسق</w:t>
      </w:r>
      <w:r w:rsidRPr="00997460">
        <w:rPr>
          <w:b/>
          <w:bCs/>
          <w:rtl/>
          <w:lang w:eastAsia="ko-KR"/>
        </w:rPr>
        <w:t xml:space="preserve"> </w:t>
      </w:r>
      <w:r w:rsidRPr="00997460">
        <w:rPr>
          <w:rFonts w:hint="cs"/>
          <w:b/>
          <w:bCs/>
          <w:rtl/>
          <w:lang w:eastAsia="ko-KR"/>
        </w:rPr>
        <w:t>لا</w:t>
      </w:r>
      <w:r w:rsidRPr="00997460">
        <w:rPr>
          <w:b/>
          <w:bCs/>
          <w:rtl/>
          <w:lang w:eastAsia="ko-KR"/>
        </w:rPr>
        <w:t xml:space="preserve"> </w:t>
      </w:r>
      <w:r w:rsidRPr="00997460">
        <w:rPr>
          <w:rFonts w:hint="cs"/>
          <w:b/>
          <w:bCs/>
          <w:rtl/>
          <w:lang w:eastAsia="ko-KR"/>
        </w:rPr>
        <w:t>رادع</w:t>
      </w:r>
      <w:r w:rsidRPr="00997460">
        <w:rPr>
          <w:b/>
          <w:bCs/>
          <w:rtl/>
          <w:lang w:eastAsia="ko-KR"/>
        </w:rPr>
        <w:t xml:space="preserve"> </w:t>
      </w:r>
      <w:r w:rsidRPr="00997460">
        <w:rPr>
          <w:rFonts w:hint="cs"/>
          <w:b/>
          <w:bCs/>
          <w:rtl/>
          <w:lang w:eastAsia="ko-KR"/>
        </w:rPr>
        <w:t>له</w:t>
      </w:r>
      <w:r w:rsidRPr="009974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فاسق</w:t>
      </w:r>
      <w:r w:rsidR="00613269" w:rsidRPr="00613269">
        <w:rPr>
          <w:b/>
          <w:color w:val="FF0000"/>
          <w:rtl/>
          <w:lang w:eastAsia="ko-KR"/>
        </w:rPr>
        <w:t>)</w:t>
      </w:r>
      <w:r w:rsidRPr="00997460">
        <w:rPr>
          <w:b/>
          <w:bCs/>
          <w:rtl/>
          <w:lang w:eastAsia="ko-KR"/>
        </w:rPr>
        <w:t xml:space="preserve"> </w:t>
      </w:r>
      <w:r w:rsidRPr="00997460">
        <w:rPr>
          <w:rFonts w:hint="cs"/>
          <w:b/>
          <w:bCs/>
          <w:rtl/>
          <w:lang w:eastAsia="ko-KR"/>
        </w:rPr>
        <w:t>عن</w:t>
      </w:r>
      <w:r w:rsidRPr="00997460">
        <w:rPr>
          <w:b/>
          <w:bCs/>
          <w:rtl/>
          <w:lang w:eastAsia="ko-KR"/>
        </w:rPr>
        <w:t xml:space="preserve"> </w:t>
      </w:r>
      <w:r w:rsidRPr="00997460">
        <w:rPr>
          <w:rFonts w:hint="cs"/>
          <w:b/>
          <w:bCs/>
          <w:rtl/>
          <w:lang w:eastAsia="ko-KR"/>
        </w:rPr>
        <w:t>الكذب</w:t>
      </w:r>
      <w:r w:rsidRPr="00997460">
        <w:rPr>
          <w:b/>
          <w:bCs/>
          <w:rtl/>
          <w:lang w:eastAsia="ko-KR"/>
        </w:rPr>
        <w:t xml:space="preserve"> ـ هو </w:t>
      </w:r>
      <w:r w:rsidR="00613269" w:rsidRPr="00613269">
        <w:rPr>
          <w:b/>
          <w:color w:val="FF0000"/>
          <w:rtl/>
          <w:lang w:eastAsia="ko-KR"/>
        </w:rPr>
        <w:t>(خبر الظاهر)</w:t>
      </w:r>
      <w:r w:rsidRPr="00997460">
        <w:rPr>
          <w:b/>
          <w:bCs/>
          <w:lang w:eastAsia="ko-KR" w:bidi="ar-SA"/>
        </w:rPr>
        <w:t xml:space="preserve"> : </w:t>
      </w:r>
      <w:r w:rsidRPr="00997460">
        <w:rPr>
          <w:b/>
          <w:bCs/>
          <w:rtl/>
          <w:lang w:eastAsia="ko-KR"/>
        </w:rPr>
        <w:t xml:space="preserve">عدم الاعتناء باحتمال تعمّد كذبه </w:t>
      </w:r>
      <w:r w:rsidR="00613269" w:rsidRPr="00613269">
        <w:rPr>
          <w:b/>
          <w:color w:val="FF0000"/>
          <w:rtl/>
          <w:lang w:eastAsia="ko-KR"/>
        </w:rPr>
        <w:t>(عادل)</w:t>
      </w:r>
      <w:r w:rsidRPr="00997460">
        <w:rPr>
          <w:b/>
          <w:bCs/>
          <w:rtl/>
          <w:lang w:eastAsia="ko-KR"/>
        </w:rPr>
        <w:t xml:space="preserve"> ، لا وجوب البناء على إصابته </w:t>
      </w:r>
      <w:r w:rsidR="00613269" w:rsidRPr="00613269">
        <w:rPr>
          <w:b/>
          <w:color w:val="FF0000"/>
          <w:rtl/>
          <w:lang w:eastAsia="ko-KR"/>
        </w:rPr>
        <w:t>(عادل)</w:t>
      </w:r>
      <w:r w:rsidRPr="00997460">
        <w:rPr>
          <w:b/>
          <w:bCs/>
          <w:rtl/>
          <w:lang w:eastAsia="ko-KR"/>
        </w:rPr>
        <w:t xml:space="preserve"> وعدم خطائه </w:t>
      </w:r>
      <w:r w:rsidR="00613269" w:rsidRPr="00613269">
        <w:rPr>
          <w:b/>
          <w:color w:val="FF0000"/>
          <w:rtl/>
          <w:lang w:eastAsia="ko-KR"/>
        </w:rPr>
        <w:t>(عادل)</w:t>
      </w:r>
      <w:r w:rsidRPr="00997460">
        <w:rPr>
          <w:rFonts w:ascii="Cambria" w:hAnsi="Cambria" w:cs="Cambria" w:hint="cs"/>
          <w:b/>
          <w:bCs/>
          <w:rtl/>
          <w:lang w:eastAsia="ko-KR"/>
        </w:rPr>
        <w:t> </w:t>
      </w:r>
      <w:r w:rsidRPr="00997460">
        <w:rPr>
          <w:rFonts w:hint="cs"/>
          <w:b/>
          <w:bCs/>
          <w:rtl/>
          <w:lang w:eastAsia="ko-KR"/>
        </w:rPr>
        <w:t>في</w:t>
      </w:r>
      <w:r w:rsidRPr="00997460">
        <w:rPr>
          <w:b/>
          <w:bCs/>
          <w:rtl/>
          <w:lang w:eastAsia="ko-KR"/>
        </w:rPr>
        <w:t xml:space="preserve"> </w:t>
      </w:r>
      <w:r w:rsidRPr="00997460">
        <w:rPr>
          <w:rFonts w:hint="cs"/>
          <w:b/>
          <w:bCs/>
          <w:rtl/>
          <w:lang w:eastAsia="ko-KR"/>
        </w:rPr>
        <w:t>حدسه</w:t>
      </w:r>
      <w:r w:rsidRPr="009974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عادل</w:t>
      </w:r>
      <w:r w:rsidR="00613269" w:rsidRPr="00613269">
        <w:rPr>
          <w:b/>
          <w:color w:val="FF0000"/>
          <w:rtl/>
          <w:lang w:eastAsia="ko-KR"/>
        </w:rPr>
        <w:t>)</w:t>
      </w:r>
      <w:r w:rsidRPr="00997460">
        <w:rPr>
          <w:b/>
          <w:bCs/>
          <w:rtl/>
          <w:lang w:eastAsia="ko-KR"/>
        </w:rPr>
        <w:t xml:space="preserve"> </w:t>
      </w:r>
      <w:r w:rsidRPr="00997460">
        <w:rPr>
          <w:rFonts w:hint="cs"/>
          <w:b/>
          <w:bCs/>
          <w:rtl/>
          <w:lang w:eastAsia="ko-KR"/>
        </w:rPr>
        <w:t>؛</w:t>
      </w:r>
      <w:r w:rsidRPr="00997460">
        <w:rPr>
          <w:b/>
          <w:bCs/>
          <w:rtl/>
          <w:lang w:eastAsia="ko-KR"/>
        </w:rPr>
        <w:t xml:space="preserve"> </w:t>
      </w:r>
      <w:r w:rsidRPr="00997460">
        <w:rPr>
          <w:rFonts w:hint="cs"/>
          <w:b/>
          <w:bCs/>
          <w:rtl/>
          <w:lang w:eastAsia="ko-KR"/>
        </w:rPr>
        <w:t>لأنّ</w:t>
      </w:r>
      <w:r w:rsidRPr="00997460">
        <w:rPr>
          <w:b/>
          <w:bCs/>
          <w:rtl/>
          <w:lang w:eastAsia="ko-KR"/>
        </w:rPr>
        <w:t xml:space="preserve"> </w:t>
      </w:r>
      <w:r w:rsidRPr="00997460">
        <w:rPr>
          <w:rFonts w:hint="cs"/>
          <w:b/>
          <w:bCs/>
          <w:rtl/>
          <w:lang w:eastAsia="ko-KR"/>
        </w:rPr>
        <w:t>الفسق</w:t>
      </w:r>
      <w:r w:rsidRPr="00997460">
        <w:rPr>
          <w:b/>
          <w:bCs/>
          <w:rtl/>
          <w:lang w:eastAsia="ko-KR"/>
        </w:rPr>
        <w:t xml:space="preserve"> </w:t>
      </w:r>
      <w:r w:rsidRPr="00997460">
        <w:rPr>
          <w:rFonts w:hint="cs"/>
          <w:b/>
          <w:bCs/>
          <w:rtl/>
          <w:lang w:eastAsia="ko-KR"/>
        </w:rPr>
        <w:t>والعدالة</w:t>
      </w:r>
      <w:r w:rsidRPr="00997460">
        <w:rPr>
          <w:b/>
          <w:bCs/>
          <w:rtl/>
          <w:lang w:eastAsia="ko-KR"/>
        </w:rPr>
        <w:t xml:space="preserve"> </w:t>
      </w:r>
      <w:r w:rsidRPr="00997460">
        <w:rPr>
          <w:rFonts w:hint="cs"/>
          <w:b/>
          <w:bCs/>
          <w:rtl/>
          <w:lang w:eastAsia="ko-KR"/>
        </w:rPr>
        <w:t>حين</w:t>
      </w:r>
      <w:r w:rsidRPr="00997460">
        <w:rPr>
          <w:b/>
          <w:bCs/>
          <w:rtl/>
          <w:lang w:eastAsia="ko-KR"/>
        </w:rPr>
        <w:t xml:space="preserve"> الإخبار لا يصلحان </w:t>
      </w:r>
      <w:r w:rsidR="00613269" w:rsidRPr="00613269">
        <w:rPr>
          <w:b/>
          <w:color w:val="FF0000"/>
          <w:rtl/>
          <w:lang w:eastAsia="ko-KR"/>
        </w:rPr>
        <w:t>(فسق و عدالت)</w:t>
      </w:r>
      <w:r w:rsidRPr="00997460">
        <w:rPr>
          <w:b/>
          <w:bCs/>
          <w:rtl/>
          <w:lang w:eastAsia="ko-KR"/>
        </w:rPr>
        <w:t xml:space="preserve"> مناطين لتصويب المخبر وتخطئته </w:t>
      </w:r>
      <w:r w:rsidR="00613269" w:rsidRPr="00613269">
        <w:rPr>
          <w:b/>
          <w:color w:val="FF0000"/>
          <w:rtl/>
          <w:lang w:eastAsia="ko-KR"/>
        </w:rPr>
        <w:t>(مخبر)</w:t>
      </w:r>
      <w:r w:rsidRPr="00997460">
        <w:rPr>
          <w:b/>
          <w:bCs/>
          <w:rtl/>
          <w:lang w:eastAsia="ko-KR"/>
        </w:rPr>
        <w:t xml:space="preserve"> بالنسبة إلى حدسه </w:t>
      </w:r>
      <w:r w:rsidR="00613269" w:rsidRPr="00613269">
        <w:rPr>
          <w:b/>
          <w:color w:val="FF0000"/>
          <w:rtl/>
          <w:lang w:eastAsia="ko-KR"/>
        </w:rPr>
        <w:t>(مخبر)</w:t>
      </w:r>
      <w:r w:rsidRPr="00997460">
        <w:rPr>
          <w:b/>
          <w:bCs/>
          <w:rtl/>
          <w:lang w:eastAsia="ko-KR"/>
        </w:rPr>
        <w:t xml:space="preserve"> ، وكذا</w:t>
      </w:r>
      <w:r w:rsidRPr="00997460">
        <w:rPr>
          <w:rFonts w:ascii="Cambria" w:hAnsi="Cambria" w:cs="Cambria" w:hint="cs"/>
          <w:b/>
          <w:bCs/>
          <w:rtl/>
          <w:lang w:eastAsia="ko-KR"/>
        </w:rPr>
        <w:t> </w:t>
      </w:r>
      <w:r w:rsidRPr="00997460">
        <w:rPr>
          <w:rFonts w:hint="cs"/>
          <w:b/>
          <w:bCs/>
          <w:rtl/>
          <w:lang w:eastAsia="ko-KR"/>
        </w:rPr>
        <w:t>احتم</w:t>
      </w:r>
      <w:r w:rsidRPr="00997460">
        <w:rPr>
          <w:b/>
          <w:bCs/>
          <w:rtl/>
          <w:lang w:eastAsia="ko-KR"/>
        </w:rPr>
        <w:t xml:space="preserve">ال الوقوع في الندم من جهة الخطأ في الحدس أمر مشترك بين العادل والفاسق ، فلا يصلح لتعليل الفرق به </w:t>
      </w:r>
      <w:r w:rsidR="00613269" w:rsidRPr="00613269">
        <w:rPr>
          <w:b/>
          <w:color w:val="FF0000"/>
          <w:rtl/>
          <w:lang w:eastAsia="ko-KR"/>
        </w:rPr>
        <w:t>(امر مشترک)</w:t>
      </w:r>
      <w:r w:rsidRPr="00997460">
        <w:rPr>
          <w:b/>
          <w:bCs/>
          <w:lang w:eastAsia="ko-KR" w:bidi="ar-SA"/>
        </w:rPr>
        <w:t>.</w:t>
      </w:r>
    </w:p>
    <w:p w14:paraId="2A233825" w14:textId="53A6D3C8" w:rsidR="00997460" w:rsidRPr="00997460" w:rsidRDefault="00997460" w:rsidP="00997460">
      <w:pPr>
        <w:rPr>
          <w:b/>
          <w:bCs/>
          <w:lang w:eastAsia="ko-KR" w:bidi="ar-SA"/>
        </w:rPr>
      </w:pPr>
      <w:r w:rsidRPr="00997460">
        <w:rPr>
          <w:b/>
          <w:bCs/>
          <w:rtl/>
          <w:lang w:eastAsia="ko-KR"/>
        </w:rPr>
        <w:t xml:space="preserve">فعلمنا من ذلك </w:t>
      </w:r>
      <w:r w:rsidR="00613269" w:rsidRPr="00613269">
        <w:rPr>
          <w:b/>
          <w:color w:val="FF0000"/>
          <w:rtl/>
          <w:lang w:eastAsia="ko-KR"/>
        </w:rPr>
        <w:t>(لأنّ الفسق والعدالة حين الإخبار لا يصلحان مناطين</w:t>
      </w:r>
      <w:r w:rsidR="00613269" w:rsidRPr="00613269">
        <w:rPr>
          <w:rFonts w:ascii="Cambria" w:hAnsi="Cambria" w:cs="Cambria" w:hint="cs"/>
          <w:b/>
          <w:color w:val="FF0000"/>
          <w:rtl/>
          <w:lang w:eastAsia="ko-KR"/>
        </w:rPr>
        <w:t> </w:t>
      </w:r>
      <w:r w:rsidR="00613269" w:rsidRPr="00613269">
        <w:rPr>
          <w:rFonts w:hint="cs"/>
          <w:b/>
          <w:color w:val="FF0000"/>
          <w:rtl/>
          <w:lang w:eastAsia="ko-KR"/>
        </w:rPr>
        <w:t>لتصويب</w:t>
      </w:r>
      <w:r w:rsidR="00613269" w:rsidRPr="00613269">
        <w:rPr>
          <w:b/>
          <w:color w:val="FF0000"/>
          <w:rtl/>
          <w:lang w:eastAsia="ko-KR"/>
        </w:rPr>
        <w:t xml:space="preserve"> </w:t>
      </w:r>
      <w:r w:rsidR="00613269" w:rsidRPr="00613269">
        <w:rPr>
          <w:rFonts w:hint="cs"/>
          <w:b/>
          <w:color w:val="FF0000"/>
          <w:rtl/>
          <w:lang w:eastAsia="ko-KR"/>
        </w:rPr>
        <w:t>المخبر</w:t>
      </w:r>
      <w:r w:rsidR="00613269" w:rsidRPr="00613269">
        <w:rPr>
          <w:b/>
          <w:color w:val="FF0000"/>
          <w:rtl/>
          <w:lang w:eastAsia="ko-KR"/>
        </w:rPr>
        <w:t xml:space="preserve"> </w:t>
      </w:r>
      <w:r w:rsidR="00613269" w:rsidRPr="00613269">
        <w:rPr>
          <w:rFonts w:hint="cs"/>
          <w:b/>
          <w:color w:val="FF0000"/>
          <w:rtl/>
          <w:lang w:eastAsia="ko-KR"/>
        </w:rPr>
        <w:t>وتخطئته</w:t>
      </w:r>
      <w:r w:rsidR="00613269" w:rsidRPr="00613269">
        <w:rPr>
          <w:b/>
          <w:color w:val="FF0000"/>
          <w:rtl/>
          <w:lang w:eastAsia="ko-KR"/>
        </w:rPr>
        <w:t xml:space="preserve"> </w:t>
      </w:r>
      <w:r w:rsidR="00613269" w:rsidRPr="00613269">
        <w:rPr>
          <w:rFonts w:hint="cs"/>
          <w:b/>
          <w:color w:val="FF0000"/>
          <w:rtl/>
          <w:lang w:eastAsia="ko-KR"/>
        </w:rPr>
        <w:t>بالنسبة</w:t>
      </w:r>
      <w:r w:rsidR="00613269" w:rsidRPr="00613269">
        <w:rPr>
          <w:b/>
          <w:color w:val="FF0000"/>
          <w:rtl/>
          <w:lang w:eastAsia="ko-KR"/>
        </w:rPr>
        <w:t xml:space="preserve"> </w:t>
      </w:r>
      <w:r w:rsidR="00613269" w:rsidRPr="00613269">
        <w:rPr>
          <w:rFonts w:hint="cs"/>
          <w:b/>
          <w:color w:val="FF0000"/>
          <w:rtl/>
          <w:lang w:eastAsia="ko-KR"/>
        </w:rPr>
        <w:t>إلى</w:t>
      </w:r>
      <w:r w:rsidR="00613269" w:rsidRPr="00613269">
        <w:rPr>
          <w:b/>
          <w:color w:val="FF0000"/>
          <w:rtl/>
          <w:lang w:eastAsia="ko-KR"/>
        </w:rPr>
        <w:t xml:space="preserve"> </w:t>
      </w:r>
      <w:r w:rsidR="00613269" w:rsidRPr="00613269">
        <w:rPr>
          <w:rFonts w:hint="cs"/>
          <w:b/>
          <w:color w:val="FF0000"/>
          <w:rtl/>
          <w:lang w:eastAsia="ko-KR"/>
        </w:rPr>
        <w:t>حدسه</w:t>
      </w:r>
      <w:r w:rsidR="00613269" w:rsidRPr="00613269">
        <w:rPr>
          <w:b/>
          <w:color w:val="FF0000"/>
          <w:rtl/>
          <w:lang w:eastAsia="ko-KR"/>
        </w:rPr>
        <w:t>)</w:t>
      </w:r>
      <w:r w:rsidRPr="00997460">
        <w:rPr>
          <w:b/>
          <w:bCs/>
          <w:rtl/>
          <w:lang w:eastAsia="ko-KR"/>
        </w:rPr>
        <w:t xml:space="preserve"> : </w:t>
      </w:r>
      <w:r w:rsidRPr="00997460">
        <w:rPr>
          <w:rFonts w:hint="cs"/>
          <w:b/>
          <w:bCs/>
          <w:rtl/>
          <w:lang w:eastAsia="ko-KR"/>
        </w:rPr>
        <w:t>أنّ</w:t>
      </w:r>
      <w:r w:rsidRPr="00997460">
        <w:rPr>
          <w:b/>
          <w:bCs/>
          <w:rtl/>
          <w:lang w:eastAsia="ko-KR"/>
        </w:rPr>
        <w:t xml:space="preserve"> </w:t>
      </w:r>
      <w:r w:rsidRPr="00997460">
        <w:rPr>
          <w:rFonts w:hint="cs"/>
          <w:b/>
          <w:bCs/>
          <w:rtl/>
          <w:lang w:eastAsia="ko-KR"/>
        </w:rPr>
        <w:t>المقصود</w:t>
      </w:r>
      <w:r w:rsidRPr="00997460">
        <w:rPr>
          <w:b/>
          <w:bCs/>
          <w:rtl/>
          <w:lang w:eastAsia="ko-KR"/>
        </w:rPr>
        <w:t xml:space="preserve"> </w:t>
      </w:r>
      <w:r w:rsidRPr="00997460">
        <w:rPr>
          <w:rFonts w:hint="cs"/>
          <w:b/>
          <w:bCs/>
          <w:rtl/>
          <w:lang w:eastAsia="ko-KR"/>
        </w:rPr>
        <w:t>من</w:t>
      </w:r>
      <w:r w:rsidRPr="00997460">
        <w:rPr>
          <w:b/>
          <w:bCs/>
          <w:rtl/>
          <w:lang w:eastAsia="ko-KR"/>
        </w:rPr>
        <w:t xml:space="preserve"> </w:t>
      </w:r>
      <w:r w:rsidRPr="00997460">
        <w:rPr>
          <w:rFonts w:hint="cs"/>
          <w:b/>
          <w:bCs/>
          <w:rtl/>
          <w:lang w:eastAsia="ko-KR"/>
        </w:rPr>
        <w:t>الآية</w:t>
      </w:r>
      <w:r w:rsidRPr="00997460">
        <w:rPr>
          <w:b/>
          <w:bCs/>
          <w:rtl/>
          <w:lang w:eastAsia="ko-KR"/>
        </w:rPr>
        <w:t xml:space="preserve"> إرادة نفي احتمال تعمّد الكذب عن العادل حين الإخبار دون الفاسق ؛ لأنّ هذا هو </w:t>
      </w:r>
      <w:r w:rsidR="00613269" w:rsidRPr="00613269">
        <w:rPr>
          <w:b/>
          <w:color w:val="FF0000"/>
          <w:rtl/>
          <w:lang w:eastAsia="ko-KR"/>
        </w:rPr>
        <w:t>(نفی)</w:t>
      </w:r>
      <w:r w:rsidRPr="00997460">
        <w:rPr>
          <w:b/>
          <w:bCs/>
          <w:rtl/>
          <w:lang w:eastAsia="ko-KR"/>
        </w:rPr>
        <w:t xml:space="preserve"> الذي يصلح لإناطته بالفسق والعدالة حين الإخبار</w:t>
      </w:r>
      <w:r w:rsidRPr="00997460">
        <w:rPr>
          <w:b/>
          <w:bCs/>
          <w:lang w:eastAsia="ko-KR" w:bidi="ar-SA"/>
        </w:rPr>
        <w:t>.</w:t>
      </w:r>
    </w:p>
    <w:p w14:paraId="32FCD585" w14:textId="520ADAC1" w:rsidR="00DC6B30" w:rsidRPr="00DC6B30" w:rsidRDefault="00DC6B30" w:rsidP="00DC6B30">
      <w:pPr>
        <w:rPr>
          <w:b/>
          <w:bCs/>
          <w:lang w:eastAsia="ko-KR" w:bidi="ar-SA"/>
        </w:rPr>
      </w:pPr>
      <w:r w:rsidRPr="00DC6B30">
        <w:rPr>
          <w:b/>
          <w:bCs/>
          <w:rtl/>
          <w:lang w:eastAsia="ko-KR"/>
        </w:rPr>
        <w:t xml:space="preserve">ومنه </w:t>
      </w:r>
      <w:r w:rsidR="00613269" w:rsidRPr="00613269">
        <w:rPr>
          <w:b/>
          <w:color w:val="FF0000"/>
          <w:rtl/>
          <w:lang w:eastAsia="ko-KR"/>
        </w:rPr>
        <w:t>(مقصود آیه)</w:t>
      </w:r>
      <w:r w:rsidRPr="00DC6B30">
        <w:rPr>
          <w:b/>
          <w:bCs/>
          <w:rtl/>
          <w:lang w:eastAsia="ko-KR"/>
        </w:rPr>
        <w:t xml:space="preserve"> تبيّن : عدم دلالة الآية على </w:t>
      </w:r>
      <w:r w:rsidRPr="00DC6B30">
        <w:rPr>
          <w:b/>
          <w:bCs/>
          <w:u w:val="single"/>
          <w:rtl/>
          <w:lang w:eastAsia="ko-KR"/>
        </w:rPr>
        <w:t>قبول الشهادة الحدسيّة</w:t>
      </w:r>
      <w:r w:rsidRPr="00DC6B30">
        <w:rPr>
          <w:rFonts w:ascii="Cambria" w:hAnsi="Cambria" w:cs="Cambria"/>
          <w:b/>
          <w:bCs/>
          <w:lang w:eastAsia="ko-KR" w:bidi="ar-SA"/>
        </w:rPr>
        <w:t> </w:t>
      </w:r>
      <w:r w:rsidR="00613269" w:rsidRPr="00613269">
        <w:rPr>
          <w:b/>
          <w:color w:val="FF0000"/>
          <w:rtl/>
          <w:lang w:eastAsia="ko-KR"/>
        </w:rPr>
        <w:t>(حجیت شهادت حدسیه)</w:t>
      </w:r>
      <w:r w:rsidRPr="00DC6B30">
        <w:rPr>
          <w:b/>
          <w:bCs/>
          <w:rtl/>
          <w:lang w:eastAsia="ko-KR"/>
        </w:rPr>
        <w:t xml:space="preserve"> إذا قلنا بدلالة الآية على اعتبار شهادة العدل</w:t>
      </w:r>
      <w:r w:rsidRPr="00DC6B30">
        <w:rPr>
          <w:b/>
          <w:bCs/>
          <w:lang w:eastAsia="ko-KR" w:bidi="ar-SA"/>
        </w:rPr>
        <w:t>.</w:t>
      </w:r>
    </w:p>
    <w:p w14:paraId="289813A7" w14:textId="47EBD4EE" w:rsidR="00DC6B30" w:rsidRPr="00DC6B30" w:rsidRDefault="00DC6B30" w:rsidP="00DC6B30">
      <w:pPr>
        <w:rPr>
          <w:b/>
          <w:bCs/>
          <w:lang w:eastAsia="ko-KR" w:bidi="ar-SA"/>
        </w:rPr>
      </w:pPr>
      <w:r w:rsidRPr="00DC6B30">
        <w:rPr>
          <w:b/>
          <w:bCs/>
          <w:rtl/>
          <w:lang w:eastAsia="ko-KR"/>
        </w:rPr>
        <w:lastRenderedPageBreak/>
        <w:t xml:space="preserve">فإن قلت : إنّ مجرّد دلالة الآية على ما ذُكر </w:t>
      </w:r>
      <w:r w:rsidR="00613269" w:rsidRPr="00613269">
        <w:rPr>
          <w:b/>
          <w:color w:val="FF0000"/>
          <w:rtl/>
          <w:lang w:eastAsia="ko-KR"/>
        </w:rPr>
        <w:t>(فقط احتمال کذب در خبر عادل منتفی است)</w:t>
      </w:r>
      <w:r w:rsidRPr="00DC6B30">
        <w:rPr>
          <w:b/>
          <w:bCs/>
          <w:rtl/>
          <w:lang w:eastAsia="ko-KR"/>
        </w:rPr>
        <w:t xml:space="preserve"> لا يوجب </w:t>
      </w:r>
      <w:r w:rsidR="00613269" w:rsidRPr="00613269">
        <w:rPr>
          <w:b/>
          <w:color w:val="FF0000"/>
          <w:rtl/>
          <w:lang w:eastAsia="ko-KR"/>
        </w:rPr>
        <w:t>(مجرد)</w:t>
      </w:r>
      <w:r w:rsidRPr="00DC6B30">
        <w:rPr>
          <w:rFonts w:ascii="Cambria" w:hAnsi="Cambria" w:cs="Cambria"/>
          <w:b/>
          <w:bCs/>
          <w:lang w:eastAsia="ko-KR" w:bidi="ar-SA"/>
        </w:rPr>
        <w:t> </w:t>
      </w:r>
      <w:r w:rsidRPr="00DC6B30">
        <w:rPr>
          <w:b/>
          <w:bCs/>
          <w:u w:val="single"/>
          <w:rtl/>
          <w:lang w:eastAsia="ko-KR"/>
        </w:rPr>
        <w:t>قبول الخبر</w:t>
      </w:r>
      <w:r w:rsidRPr="00DC6B30">
        <w:rPr>
          <w:b/>
          <w:bCs/>
          <w:rtl/>
          <w:lang w:eastAsia="ko-KR"/>
        </w:rPr>
        <w:t xml:space="preserve"> </w:t>
      </w:r>
      <w:r w:rsidR="00613269" w:rsidRPr="00613269">
        <w:rPr>
          <w:b/>
          <w:color w:val="FF0000"/>
          <w:rtl/>
          <w:lang w:eastAsia="ko-KR"/>
        </w:rPr>
        <w:t>(حجیت خبر عادل)</w:t>
      </w:r>
      <w:r w:rsidRPr="00DC6B30">
        <w:rPr>
          <w:b/>
          <w:bCs/>
          <w:rtl/>
          <w:lang w:eastAsia="ko-KR"/>
        </w:rPr>
        <w:t xml:space="preserve"> ؛ لبقاء احتمال خطأ العادل فيما أخبر وإن لم يتعمّد </w:t>
      </w:r>
      <w:r w:rsidR="00613269" w:rsidRPr="00613269">
        <w:rPr>
          <w:b/>
          <w:color w:val="FF0000"/>
          <w:rtl/>
          <w:lang w:eastAsia="ko-KR"/>
        </w:rPr>
        <w:t>(عادل)</w:t>
      </w:r>
      <w:r w:rsidRPr="00DC6B30">
        <w:rPr>
          <w:b/>
          <w:bCs/>
          <w:rtl/>
          <w:lang w:eastAsia="ko-KR"/>
        </w:rPr>
        <w:t xml:space="preserve"> الكذب ، فيجب التبيّن في خبر العادل أيضا </w:t>
      </w:r>
      <w:r w:rsidR="00613269" w:rsidRPr="00613269">
        <w:rPr>
          <w:b/>
          <w:color w:val="FF0000"/>
          <w:rtl/>
          <w:lang w:eastAsia="ko-KR"/>
        </w:rPr>
        <w:t>(مثل خبر فاسق)</w:t>
      </w:r>
      <w:r w:rsidRPr="00DC6B30">
        <w:rPr>
          <w:b/>
          <w:bCs/>
          <w:rtl/>
          <w:lang w:eastAsia="ko-KR"/>
        </w:rPr>
        <w:t xml:space="preserve"> ؛ لاحتمال خطائه </w:t>
      </w:r>
      <w:r w:rsidR="00613269" w:rsidRPr="00613269">
        <w:rPr>
          <w:b/>
          <w:color w:val="FF0000"/>
          <w:rtl/>
          <w:lang w:eastAsia="ko-KR"/>
        </w:rPr>
        <w:t>(عادل)</w:t>
      </w:r>
      <w:r w:rsidRPr="00DC6B30">
        <w:rPr>
          <w:b/>
          <w:bCs/>
          <w:rtl/>
          <w:lang w:eastAsia="ko-KR"/>
        </w:rPr>
        <w:t xml:space="preserve"> وسهوه </w:t>
      </w:r>
      <w:r w:rsidR="00613269" w:rsidRPr="00613269">
        <w:rPr>
          <w:b/>
          <w:color w:val="FF0000"/>
          <w:rtl/>
          <w:lang w:eastAsia="ko-KR"/>
        </w:rPr>
        <w:t>(عادل)</w:t>
      </w:r>
      <w:r w:rsidRPr="00DC6B30">
        <w:rPr>
          <w:b/>
          <w:bCs/>
          <w:rtl/>
          <w:lang w:eastAsia="ko-KR"/>
        </w:rPr>
        <w:t xml:space="preserve"> ، وهو </w:t>
      </w:r>
      <w:r w:rsidR="00613269" w:rsidRPr="00613269">
        <w:rPr>
          <w:b/>
          <w:color w:val="FF0000"/>
          <w:rtl/>
          <w:lang w:eastAsia="ko-KR"/>
        </w:rPr>
        <w:t>(وجوب تبین)</w:t>
      </w:r>
      <w:r w:rsidRPr="00DC6B30">
        <w:rPr>
          <w:b/>
          <w:bCs/>
          <w:rtl/>
          <w:lang w:eastAsia="ko-KR"/>
        </w:rPr>
        <w:t xml:space="preserve"> خلاف الآية المفصّلة بين العادل والفاسق ، غاية الأمر وجوبه </w:t>
      </w:r>
      <w:r w:rsidR="00613269" w:rsidRPr="00613269">
        <w:rPr>
          <w:b/>
          <w:color w:val="FF0000"/>
          <w:rtl/>
          <w:lang w:eastAsia="ko-KR"/>
        </w:rPr>
        <w:t>(تبین)</w:t>
      </w:r>
      <w:r w:rsidRPr="00DC6B30">
        <w:rPr>
          <w:b/>
          <w:bCs/>
          <w:rtl/>
          <w:lang w:eastAsia="ko-KR"/>
        </w:rPr>
        <w:t xml:space="preserve"> في خبر الفاسق من وجهين </w:t>
      </w:r>
      <w:r w:rsidR="00613269" w:rsidRPr="00613269">
        <w:rPr>
          <w:b/>
          <w:color w:val="FF0000"/>
          <w:rtl/>
          <w:lang w:eastAsia="ko-KR"/>
        </w:rPr>
        <w:t>(احتمال تعمد بر کذب و احتمال خطا و نسیان)</w:t>
      </w:r>
      <w:r w:rsidRPr="00DC6B30">
        <w:rPr>
          <w:rFonts w:ascii="Cambria" w:hAnsi="Cambria" w:cs="Cambria" w:hint="cs"/>
          <w:b/>
          <w:bCs/>
          <w:rtl/>
          <w:lang w:eastAsia="ko-KR"/>
        </w:rPr>
        <w:t> </w:t>
      </w:r>
      <w:r w:rsidRPr="00DC6B30">
        <w:rPr>
          <w:rFonts w:hint="cs"/>
          <w:b/>
          <w:bCs/>
          <w:rtl/>
          <w:lang w:eastAsia="ko-KR"/>
        </w:rPr>
        <w:t>وفي</w:t>
      </w:r>
      <w:r w:rsidRPr="00DC6B30">
        <w:rPr>
          <w:b/>
          <w:bCs/>
          <w:rtl/>
          <w:lang w:eastAsia="ko-KR"/>
        </w:rPr>
        <w:t xml:space="preserve"> </w:t>
      </w:r>
      <w:r w:rsidRPr="00DC6B30">
        <w:rPr>
          <w:rFonts w:hint="cs"/>
          <w:b/>
          <w:bCs/>
          <w:rtl/>
          <w:lang w:eastAsia="ko-KR"/>
        </w:rPr>
        <w:t>العادل</w:t>
      </w:r>
      <w:r w:rsidRPr="00DC6B30">
        <w:rPr>
          <w:b/>
          <w:bCs/>
          <w:rtl/>
          <w:lang w:eastAsia="ko-KR"/>
        </w:rPr>
        <w:t xml:space="preserve"> </w:t>
      </w:r>
      <w:r w:rsidRPr="00DC6B30">
        <w:rPr>
          <w:rFonts w:hint="cs"/>
          <w:b/>
          <w:bCs/>
          <w:rtl/>
          <w:lang w:eastAsia="ko-KR"/>
        </w:rPr>
        <w:t>من</w:t>
      </w:r>
      <w:r w:rsidRPr="00DC6B30">
        <w:rPr>
          <w:b/>
          <w:bCs/>
          <w:rtl/>
          <w:lang w:eastAsia="ko-KR"/>
        </w:rPr>
        <w:t xml:space="preserve"> </w:t>
      </w:r>
      <w:r w:rsidRPr="00DC6B30">
        <w:rPr>
          <w:rFonts w:hint="cs"/>
          <w:b/>
          <w:bCs/>
          <w:rtl/>
          <w:lang w:eastAsia="ko-KR"/>
        </w:rPr>
        <w:t>جهة</w:t>
      </w:r>
      <w:r w:rsidRPr="00DC6B30">
        <w:rPr>
          <w:b/>
          <w:bCs/>
          <w:rtl/>
          <w:lang w:eastAsia="ko-KR"/>
        </w:rPr>
        <w:t xml:space="preserve"> </w:t>
      </w:r>
      <w:r w:rsidRPr="00DC6B30">
        <w:rPr>
          <w:rFonts w:hint="cs"/>
          <w:b/>
          <w:bCs/>
          <w:rtl/>
          <w:lang w:eastAsia="ko-KR"/>
        </w:rPr>
        <w:t>واحدة</w:t>
      </w:r>
      <w:r w:rsidRPr="00DC6B3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احتمال</w:t>
      </w:r>
      <w:r w:rsidR="00613269" w:rsidRPr="00613269">
        <w:rPr>
          <w:b/>
          <w:color w:val="FF0000"/>
          <w:rtl/>
          <w:lang w:eastAsia="ko-KR"/>
        </w:rPr>
        <w:t xml:space="preserve"> </w:t>
      </w:r>
      <w:r w:rsidR="00613269" w:rsidRPr="00613269">
        <w:rPr>
          <w:rFonts w:hint="cs"/>
          <w:b/>
          <w:color w:val="FF0000"/>
          <w:rtl/>
          <w:lang w:eastAsia="ko-KR"/>
        </w:rPr>
        <w:t>خطا</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نسیان)</w:t>
      </w:r>
      <w:r w:rsidRPr="00DC6B30">
        <w:rPr>
          <w:b/>
          <w:bCs/>
          <w:lang w:eastAsia="ko-KR" w:bidi="ar-SA"/>
        </w:rPr>
        <w:t>.</w:t>
      </w:r>
    </w:p>
    <w:p w14:paraId="6D36BA51" w14:textId="430E3B63" w:rsidR="00DC6B30" w:rsidRPr="00DC6B30" w:rsidRDefault="00DC6B30" w:rsidP="00DC6B30">
      <w:pPr>
        <w:rPr>
          <w:b/>
          <w:bCs/>
          <w:lang w:eastAsia="ko-KR" w:bidi="ar-SA"/>
        </w:rPr>
      </w:pPr>
      <w:r w:rsidRPr="00DC6B30">
        <w:rPr>
          <w:b/>
          <w:bCs/>
          <w:rtl/>
          <w:lang w:eastAsia="ko-KR"/>
        </w:rPr>
        <w:t xml:space="preserve">قلت : إذا ثبت بالآية عدم جواز الاعتناء باحتمال تعمّد كذبه </w:t>
      </w:r>
      <w:r w:rsidR="00613269" w:rsidRPr="00613269">
        <w:rPr>
          <w:b/>
          <w:color w:val="FF0000"/>
          <w:rtl/>
          <w:lang w:eastAsia="ko-KR"/>
        </w:rPr>
        <w:t>(عادل)</w:t>
      </w:r>
      <w:r w:rsidRPr="00DC6B30">
        <w:rPr>
          <w:b/>
          <w:bCs/>
          <w:rtl/>
          <w:lang w:eastAsia="ko-KR"/>
        </w:rPr>
        <w:t xml:space="preserve"> ، ينفى </w:t>
      </w:r>
      <w:r w:rsidR="00613269" w:rsidRPr="00613269">
        <w:rPr>
          <w:b/>
          <w:color w:val="FF0000"/>
          <w:rtl/>
          <w:lang w:eastAsia="ko-KR"/>
        </w:rPr>
        <w:t>(عدم جواز اعتنا)</w:t>
      </w:r>
      <w:r w:rsidRPr="00DC6B30">
        <w:rPr>
          <w:b/>
          <w:bCs/>
          <w:rtl/>
          <w:lang w:eastAsia="ko-KR"/>
        </w:rPr>
        <w:t xml:space="preserve"> احتمالَ خطائه </w:t>
      </w:r>
      <w:r w:rsidR="00613269" w:rsidRPr="00613269">
        <w:rPr>
          <w:b/>
          <w:color w:val="FF0000"/>
          <w:rtl/>
          <w:lang w:eastAsia="ko-KR"/>
        </w:rPr>
        <w:t>(عادل)</w:t>
      </w:r>
      <w:r w:rsidRPr="00DC6B30">
        <w:rPr>
          <w:b/>
          <w:bCs/>
          <w:rtl/>
          <w:lang w:eastAsia="ko-KR"/>
        </w:rPr>
        <w:t xml:space="preserve"> وغفلته</w:t>
      </w:r>
      <w:r w:rsidRPr="00DC6B30">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عادل</w:t>
      </w:r>
      <w:r w:rsidR="00613269" w:rsidRPr="00613269">
        <w:rPr>
          <w:b/>
          <w:color w:val="FF0000"/>
          <w:rtl/>
          <w:lang w:eastAsia="ko-KR"/>
        </w:rPr>
        <w:t>)</w:t>
      </w:r>
      <w:r w:rsidRPr="00DC6B30">
        <w:rPr>
          <w:b/>
          <w:bCs/>
          <w:rtl/>
          <w:lang w:eastAsia="ko-KR"/>
        </w:rPr>
        <w:t xml:space="preserve"> </w:t>
      </w:r>
      <w:r w:rsidRPr="00DC6B30">
        <w:rPr>
          <w:rFonts w:hint="cs"/>
          <w:b/>
          <w:bCs/>
          <w:rtl/>
          <w:lang w:eastAsia="ko-KR"/>
        </w:rPr>
        <w:t>واشتباهه</w:t>
      </w:r>
      <w:r w:rsidRPr="00DC6B30">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عادل</w:t>
      </w:r>
      <w:r w:rsidR="00613269" w:rsidRPr="00613269">
        <w:rPr>
          <w:b/>
          <w:color w:val="FF0000"/>
          <w:rtl/>
          <w:lang w:eastAsia="ko-KR"/>
        </w:rPr>
        <w:t>)</w:t>
      </w:r>
      <w:r w:rsidRPr="00DC6B30">
        <w:rPr>
          <w:b/>
          <w:bCs/>
          <w:rtl/>
          <w:lang w:eastAsia="ko-KR"/>
        </w:rPr>
        <w:t xml:space="preserve"> بأصالة </w:t>
      </w:r>
      <w:r w:rsidR="00613269" w:rsidRPr="00613269">
        <w:rPr>
          <w:b/>
          <w:color w:val="FF0000"/>
          <w:rtl/>
          <w:lang w:eastAsia="ko-KR"/>
        </w:rPr>
        <w:t>(متعلق به ینفی است)</w:t>
      </w:r>
      <w:r w:rsidRPr="00DC6B30">
        <w:rPr>
          <w:b/>
          <w:bCs/>
          <w:rtl/>
          <w:lang w:eastAsia="ko-KR"/>
        </w:rPr>
        <w:t xml:space="preserve"> عدم الخطأ في الحسّ ؛ وهذا</w:t>
      </w:r>
      <w:r w:rsidRPr="00DC6B30">
        <w:rPr>
          <w:rFonts w:ascii="Cambria" w:hAnsi="Cambria" w:cs="Cambria" w:hint="cs"/>
          <w:b/>
          <w:bCs/>
          <w:rtl/>
          <w:lang w:eastAsia="ko-KR"/>
        </w:rPr>
        <w:t> </w:t>
      </w:r>
      <w:r w:rsidRPr="00DC6B3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اصالت</w:t>
      </w:r>
      <w:r w:rsidR="00613269" w:rsidRPr="00613269">
        <w:rPr>
          <w:b/>
          <w:color w:val="FF0000"/>
          <w:rtl/>
          <w:lang w:eastAsia="ko-KR"/>
        </w:rPr>
        <w:t xml:space="preserve"> </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خطاء</w:t>
      </w:r>
      <w:r w:rsidR="00613269" w:rsidRPr="00613269">
        <w:rPr>
          <w:b/>
          <w:color w:val="FF0000"/>
          <w:rtl/>
          <w:lang w:eastAsia="ko-KR"/>
        </w:rPr>
        <w:t xml:space="preserve"> در حس)</w:t>
      </w:r>
      <w:r w:rsidRPr="00DC6B30">
        <w:rPr>
          <w:b/>
          <w:bCs/>
          <w:rtl/>
          <w:lang w:eastAsia="ko-KR"/>
        </w:rPr>
        <w:t xml:space="preserve"> أصل عليه </w:t>
      </w:r>
      <w:r w:rsidR="00613269" w:rsidRPr="00613269">
        <w:rPr>
          <w:b/>
          <w:color w:val="FF0000"/>
          <w:rtl/>
          <w:lang w:eastAsia="ko-KR"/>
        </w:rPr>
        <w:t>(اصل)</w:t>
      </w:r>
      <w:r w:rsidRPr="00DC6B30">
        <w:rPr>
          <w:b/>
          <w:bCs/>
          <w:rtl/>
          <w:lang w:eastAsia="ko-KR"/>
        </w:rPr>
        <w:t xml:space="preserve"> إطباق العقلاء والعلماء في جميع الموارد</w:t>
      </w:r>
      <w:r w:rsidRPr="00DC6B30">
        <w:rPr>
          <w:b/>
          <w:bCs/>
          <w:lang w:eastAsia="ko-KR" w:bidi="ar-SA"/>
        </w:rPr>
        <w:t>.</w:t>
      </w:r>
    </w:p>
    <w:p w14:paraId="6796AEA8" w14:textId="36CD3989" w:rsidR="00DC6B30" w:rsidRPr="00DC6B30" w:rsidRDefault="00DC6B30" w:rsidP="00DC6B30">
      <w:pPr>
        <w:rPr>
          <w:b/>
          <w:bCs/>
          <w:lang w:eastAsia="ko-KR" w:bidi="ar-SA"/>
        </w:rPr>
      </w:pPr>
      <w:r w:rsidRPr="00DC6B30">
        <w:rPr>
          <w:b/>
          <w:bCs/>
          <w:rtl/>
          <w:lang w:eastAsia="ko-KR"/>
        </w:rPr>
        <w:t xml:space="preserve">نعم ، لو كان المخبر ممّن يكثر عليه </w:t>
      </w:r>
      <w:r w:rsidR="00613269" w:rsidRPr="00613269">
        <w:rPr>
          <w:b/>
          <w:color w:val="FF0000"/>
          <w:rtl/>
          <w:lang w:eastAsia="ko-KR"/>
        </w:rPr>
        <w:t>(«من»)</w:t>
      </w:r>
      <w:r w:rsidRPr="00DC6B30">
        <w:rPr>
          <w:rFonts w:ascii="Cambria" w:hAnsi="Cambria" w:cs="Cambria" w:hint="cs"/>
          <w:b/>
          <w:bCs/>
          <w:rtl/>
          <w:lang w:eastAsia="ko-KR"/>
        </w:rPr>
        <w:t> </w:t>
      </w:r>
      <w:r w:rsidRPr="00DC6B30">
        <w:rPr>
          <w:b/>
          <w:bCs/>
          <w:rtl/>
          <w:lang w:eastAsia="ko-KR"/>
        </w:rPr>
        <w:t xml:space="preserve">الخطأ والاشتباه لم يعبأ بخبره </w:t>
      </w:r>
      <w:r w:rsidR="00613269" w:rsidRPr="00613269">
        <w:rPr>
          <w:b/>
          <w:color w:val="FF0000"/>
          <w:rtl/>
          <w:lang w:eastAsia="ko-KR"/>
        </w:rPr>
        <w:t>(«من»)</w:t>
      </w:r>
      <w:r w:rsidRPr="00DC6B30">
        <w:rPr>
          <w:b/>
          <w:bCs/>
          <w:rtl/>
          <w:lang w:eastAsia="ko-KR"/>
        </w:rPr>
        <w:t xml:space="preserve"> ؛ لعدم جريان أصالة عدم الخطأ والاشتباه </w:t>
      </w:r>
      <w:r w:rsidR="00613269" w:rsidRPr="00613269">
        <w:rPr>
          <w:b/>
          <w:color w:val="FF0000"/>
          <w:rtl/>
          <w:lang w:eastAsia="ko-KR"/>
        </w:rPr>
        <w:t>(چون اصول عقلائی در انسان متعارف جاری می شود)</w:t>
      </w:r>
      <w:r w:rsidRPr="00DC6B30">
        <w:rPr>
          <w:rFonts w:ascii="Cambria" w:hAnsi="Cambria" w:cs="Cambria" w:hint="cs"/>
          <w:b/>
          <w:bCs/>
          <w:rtl/>
          <w:lang w:eastAsia="ko-KR"/>
        </w:rPr>
        <w:t> </w:t>
      </w:r>
      <w:r w:rsidRPr="00DC6B30">
        <w:rPr>
          <w:rFonts w:hint="cs"/>
          <w:b/>
          <w:bCs/>
          <w:rtl/>
          <w:lang w:eastAsia="ko-KR"/>
        </w:rPr>
        <w:t>؛</w:t>
      </w:r>
      <w:r w:rsidRPr="00DC6B30">
        <w:rPr>
          <w:b/>
          <w:bCs/>
          <w:rtl/>
          <w:lang w:eastAsia="ko-KR"/>
        </w:rPr>
        <w:t xml:space="preserve"> </w:t>
      </w:r>
      <w:r w:rsidRPr="00DC6B30">
        <w:rPr>
          <w:rFonts w:hint="cs"/>
          <w:b/>
          <w:bCs/>
          <w:rtl/>
          <w:lang w:eastAsia="ko-KR"/>
        </w:rPr>
        <w:t>ولذا</w:t>
      </w:r>
      <w:r w:rsidRPr="00DC6B30">
        <w:rPr>
          <w:b/>
          <w:bCs/>
          <w:rtl/>
          <w:lang w:eastAsia="ko-KR"/>
        </w:rPr>
        <w:t xml:space="preserve"> </w:t>
      </w:r>
      <w:r w:rsidRPr="00DC6B30">
        <w:rPr>
          <w:rFonts w:hint="cs"/>
          <w:b/>
          <w:bCs/>
          <w:rtl/>
          <w:lang w:eastAsia="ko-KR"/>
        </w:rPr>
        <w:t>يعتبرون</w:t>
      </w:r>
      <w:r w:rsidRPr="00DC6B30">
        <w:rPr>
          <w:b/>
          <w:bCs/>
          <w:rtl/>
          <w:lang w:eastAsia="ko-KR"/>
        </w:rPr>
        <w:t xml:space="preserve"> </w:t>
      </w:r>
      <w:r w:rsidRPr="00DC6B30">
        <w:rPr>
          <w:rFonts w:hint="cs"/>
          <w:b/>
          <w:bCs/>
          <w:rtl/>
          <w:lang w:eastAsia="ko-KR"/>
        </w:rPr>
        <w:t>في</w:t>
      </w:r>
      <w:r w:rsidRPr="00DC6B30">
        <w:rPr>
          <w:b/>
          <w:bCs/>
          <w:rtl/>
          <w:lang w:eastAsia="ko-KR"/>
        </w:rPr>
        <w:t xml:space="preserve"> </w:t>
      </w:r>
      <w:r w:rsidRPr="00DC6B30">
        <w:rPr>
          <w:rFonts w:hint="cs"/>
          <w:b/>
          <w:bCs/>
          <w:rtl/>
          <w:lang w:eastAsia="ko-KR"/>
        </w:rPr>
        <w:t>الراوي</w:t>
      </w:r>
      <w:r w:rsidRPr="00DC6B30">
        <w:rPr>
          <w:b/>
          <w:bCs/>
          <w:rtl/>
          <w:lang w:eastAsia="ko-KR"/>
        </w:rPr>
        <w:t xml:space="preserve"> </w:t>
      </w:r>
      <w:r w:rsidRPr="00DC6B30">
        <w:rPr>
          <w:rFonts w:hint="cs"/>
          <w:b/>
          <w:bCs/>
          <w:rtl/>
          <w:lang w:eastAsia="ko-KR"/>
        </w:rPr>
        <w:t>والشاهد</w:t>
      </w:r>
      <w:r w:rsidRPr="00DC6B30">
        <w:rPr>
          <w:b/>
          <w:bCs/>
          <w:rtl/>
          <w:lang w:eastAsia="ko-KR"/>
        </w:rPr>
        <w:t xml:space="preserve"> </w:t>
      </w:r>
      <w:r w:rsidRPr="00DC6B30">
        <w:rPr>
          <w:rFonts w:hint="cs"/>
          <w:b/>
          <w:bCs/>
          <w:rtl/>
          <w:lang w:eastAsia="ko-KR"/>
        </w:rPr>
        <w:t>الضبط</w:t>
      </w:r>
      <w:r w:rsidRPr="00DC6B30">
        <w:rPr>
          <w:b/>
          <w:bCs/>
          <w:rtl/>
          <w:lang w:eastAsia="ko-KR"/>
        </w:rPr>
        <w:t xml:space="preserve"> </w:t>
      </w:r>
      <w:r w:rsidRPr="00DC6B30">
        <w:rPr>
          <w:rFonts w:hint="cs"/>
          <w:b/>
          <w:bCs/>
          <w:rtl/>
          <w:lang w:eastAsia="ko-KR"/>
        </w:rPr>
        <w:t>،</w:t>
      </w:r>
      <w:r w:rsidRPr="00DC6B30">
        <w:rPr>
          <w:b/>
          <w:bCs/>
          <w:rtl/>
          <w:lang w:eastAsia="ko-KR"/>
        </w:rPr>
        <w:t xml:space="preserve"> </w:t>
      </w:r>
      <w:r w:rsidRPr="00DC6B30">
        <w:rPr>
          <w:rFonts w:hint="cs"/>
          <w:b/>
          <w:bCs/>
          <w:rtl/>
          <w:lang w:eastAsia="ko-KR"/>
        </w:rPr>
        <w:t>وإن</w:t>
      </w:r>
      <w:r w:rsidRPr="00DC6B30">
        <w:rPr>
          <w:b/>
          <w:bCs/>
          <w:rtl/>
          <w:lang w:eastAsia="ko-KR"/>
        </w:rPr>
        <w:t xml:space="preserve"> كان ربما يتوهّم الجاهل ثبوت ذلك من الإجماع ، إلاّ أنّ المنصف يشهد : أنّ اعتبار هذا في جميع موارده ليس لدليل خارجيّ مخصّص لعموم آية النبأ ونحوها ممّا دلّ على وجوب قبول قول العادل ، بل لما ذكرنا : من أنّ المراد بوجوب قبول قول العادل رفع التهمة عنه من جهة احتمال تعمّده الكذب ، لا تصويبه وعدم تخطئته أو غفلته</w:t>
      </w:r>
      <w:r w:rsidRPr="00DC6B30">
        <w:rPr>
          <w:b/>
          <w:bCs/>
          <w:lang w:eastAsia="ko-KR" w:bidi="ar-SA"/>
        </w:rPr>
        <w:t xml:space="preserve"> .</w:t>
      </w:r>
    </w:p>
    <w:p w14:paraId="28416900" w14:textId="5ECFA12E" w:rsidR="004603D1" w:rsidRPr="00DC6B30" w:rsidRDefault="00DC6B30" w:rsidP="00DC6B30">
      <w:pPr>
        <w:rPr>
          <w:b/>
          <w:bCs/>
          <w:rtl/>
          <w:lang w:eastAsia="ko-KR" w:bidi="ar-SA"/>
        </w:rPr>
      </w:pPr>
      <w:r w:rsidRPr="00DC6B30">
        <w:rPr>
          <w:b/>
          <w:bCs/>
          <w:rtl/>
          <w:lang w:eastAsia="ko-KR"/>
        </w:rPr>
        <w:t xml:space="preserve">ولذا </w:t>
      </w:r>
      <w:r w:rsidR="00613269" w:rsidRPr="00613269">
        <w:rPr>
          <w:b/>
          <w:color w:val="FF0000"/>
          <w:rtl/>
          <w:lang w:eastAsia="ko-KR"/>
        </w:rPr>
        <w:t>(آیه بر نفی فقط دلالت دارد)</w:t>
      </w:r>
      <w:r w:rsidRPr="00DC6B30">
        <w:rPr>
          <w:b/>
          <w:bCs/>
          <w:rtl/>
          <w:lang w:eastAsia="ko-KR"/>
        </w:rPr>
        <w:t xml:space="preserve"> يعتبرون في الراوي والشاهد الضبط ،</w:t>
      </w:r>
      <w:r w:rsidRPr="00DC6B30">
        <w:rPr>
          <w:rFonts w:ascii="Cambria" w:hAnsi="Cambria" w:cs="Cambria"/>
          <w:b/>
          <w:bCs/>
          <w:lang w:eastAsia="ko-KR" w:bidi="ar-SA"/>
        </w:rPr>
        <w:t> </w:t>
      </w:r>
    </w:p>
    <w:p w14:paraId="611D76B4" w14:textId="127E8FF5" w:rsidR="00EB769D" w:rsidRPr="00EB769D" w:rsidRDefault="00EB769D" w:rsidP="00EB769D">
      <w:pPr>
        <w:pStyle w:val="5"/>
        <w:rPr>
          <w:b/>
          <w:bCs/>
        </w:rPr>
      </w:pPr>
      <w:bookmarkStart w:id="148" w:name="_Toc108718303"/>
      <w:r w:rsidRPr="00EB769D">
        <w:rPr>
          <w:rtl/>
        </w:rPr>
        <w:t>قرینه سوم و چهارم و پنجم بر اینکه آیه نباء شامل خبر حدسی نمی شود</w:t>
      </w:r>
      <w:bookmarkEnd w:id="148"/>
      <w:r w:rsidRPr="00EB769D">
        <w:rPr>
          <w:b/>
          <w:bCs/>
          <w:rtl/>
          <w:lang w:bidi="fa-IR"/>
        </w:rPr>
        <w:t xml:space="preserve"> </w:t>
      </w:r>
    </w:p>
    <w:p w14:paraId="425FC263" w14:textId="5CF3C117" w:rsidR="00EB769D" w:rsidRPr="00EB769D" w:rsidRDefault="00613269" w:rsidP="00EB769D">
      <w:pPr>
        <w:rPr>
          <w:b/>
          <w:bCs/>
          <w:lang w:eastAsia="ko-KR" w:bidi="ar-SA"/>
        </w:rPr>
      </w:pPr>
      <w:r w:rsidRPr="00613269">
        <w:rPr>
          <w:b/>
          <w:color w:val="FF0000"/>
          <w:rtl/>
          <w:lang w:eastAsia="ko-KR" w:bidi="ar-SA"/>
        </w:rPr>
        <w:t>(قرینه سوم:)</w:t>
      </w:r>
      <w:r w:rsidR="00EB769D" w:rsidRPr="00EB769D">
        <w:rPr>
          <w:b/>
          <w:bCs/>
          <w:rtl/>
          <w:lang w:eastAsia="ko-KR"/>
        </w:rPr>
        <w:t xml:space="preserve">ولذا </w:t>
      </w:r>
      <w:r w:rsidRPr="00613269">
        <w:rPr>
          <w:b/>
          <w:color w:val="FF0000"/>
          <w:rtl/>
          <w:lang w:eastAsia="ko-KR"/>
        </w:rPr>
        <w:t>(بخاطر اینکه آیه فقط نفی کذب می کند)</w:t>
      </w:r>
      <w:r w:rsidR="00EB769D" w:rsidRPr="00EB769D">
        <w:rPr>
          <w:rFonts w:ascii="Cambria" w:hAnsi="Cambria" w:cs="Cambria" w:hint="cs"/>
          <w:b/>
          <w:bCs/>
          <w:rtl/>
          <w:lang w:eastAsia="ko-KR"/>
        </w:rPr>
        <w:t> </w:t>
      </w:r>
      <w:r w:rsidR="00EB769D" w:rsidRPr="00EB769D">
        <w:rPr>
          <w:rFonts w:hint="cs"/>
          <w:b/>
          <w:bCs/>
          <w:rtl/>
          <w:lang w:eastAsia="ko-KR"/>
        </w:rPr>
        <w:t>يعتبرون</w:t>
      </w:r>
      <w:r w:rsidR="00EB769D" w:rsidRPr="00EB769D">
        <w:rPr>
          <w:b/>
          <w:bCs/>
          <w:rtl/>
          <w:lang w:eastAsia="ko-KR"/>
        </w:rPr>
        <w:t xml:space="preserve"> </w:t>
      </w:r>
      <w:r w:rsidR="00EB769D" w:rsidRPr="00EB769D">
        <w:rPr>
          <w:rFonts w:hint="cs"/>
          <w:b/>
          <w:bCs/>
          <w:rtl/>
          <w:lang w:eastAsia="ko-KR"/>
        </w:rPr>
        <w:t>في</w:t>
      </w:r>
      <w:r w:rsidR="00EB769D" w:rsidRPr="00EB769D">
        <w:rPr>
          <w:b/>
          <w:bCs/>
          <w:rtl/>
          <w:lang w:eastAsia="ko-KR"/>
        </w:rPr>
        <w:t xml:space="preserve"> </w:t>
      </w:r>
      <w:r w:rsidR="00EB769D" w:rsidRPr="00EB769D">
        <w:rPr>
          <w:rFonts w:hint="cs"/>
          <w:b/>
          <w:bCs/>
          <w:rtl/>
          <w:lang w:eastAsia="ko-KR"/>
        </w:rPr>
        <w:t>الراوي</w:t>
      </w:r>
      <w:r w:rsidR="00EB769D" w:rsidRPr="00EB769D">
        <w:rPr>
          <w:b/>
          <w:bCs/>
          <w:rtl/>
          <w:lang w:eastAsia="ko-KR"/>
        </w:rPr>
        <w:t xml:space="preserve"> </w:t>
      </w:r>
      <w:r w:rsidR="00EB769D" w:rsidRPr="00EB769D">
        <w:rPr>
          <w:rFonts w:hint="cs"/>
          <w:b/>
          <w:bCs/>
          <w:rtl/>
          <w:lang w:eastAsia="ko-KR"/>
        </w:rPr>
        <w:t>والشاهد</w:t>
      </w:r>
      <w:r w:rsidR="00EB769D" w:rsidRPr="00EB769D">
        <w:rPr>
          <w:b/>
          <w:bCs/>
          <w:rtl/>
          <w:lang w:eastAsia="ko-KR"/>
        </w:rPr>
        <w:t xml:space="preserve"> الضبطَ </w:t>
      </w:r>
      <w:r w:rsidRPr="00613269">
        <w:rPr>
          <w:b/>
          <w:color w:val="FF0000"/>
          <w:rtl/>
          <w:lang w:eastAsia="ko-KR"/>
        </w:rPr>
        <w:t>(عدم نسیان)</w:t>
      </w:r>
      <w:r w:rsidR="00EB769D" w:rsidRPr="00EB769D">
        <w:rPr>
          <w:b/>
          <w:bCs/>
          <w:rtl/>
          <w:lang w:eastAsia="ko-KR"/>
        </w:rPr>
        <w:t xml:space="preserve">، وإن كان ربما يتوهّم الجاهل ثبوت ذلك </w:t>
      </w:r>
      <w:r w:rsidRPr="00613269">
        <w:rPr>
          <w:b/>
          <w:color w:val="FF0000"/>
          <w:rtl/>
          <w:lang w:eastAsia="ko-KR"/>
        </w:rPr>
        <w:t>(اعتبار ضبط در راوی و شاهد)</w:t>
      </w:r>
      <w:r w:rsidR="00EB769D" w:rsidRPr="00EB769D">
        <w:rPr>
          <w:b/>
          <w:bCs/>
          <w:rtl/>
          <w:lang w:eastAsia="ko-KR"/>
        </w:rPr>
        <w:t xml:space="preserve"> من الإجماع </w:t>
      </w:r>
      <w:r w:rsidRPr="00613269">
        <w:rPr>
          <w:b/>
          <w:color w:val="FF0000"/>
          <w:rtl/>
          <w:lang w:eastAsia="ko-KR"/>
        </w:rPr>
        <w:t>(نه از راه اصول عقلائیه)</w:t>
      </w:r>
      <w:r w:rsidR="00EB769D" w:rsidRPr="00EB769D">
        <w:rPr>
          <w:b/>
          <w:bCs/>
          <w:rtl/>
          <w:lang w:eastAsia="ko-KR"/>
        </w:rPr>
        <w:t>، إلاّ أنّ المنصف يشهد</w:t>
      </w:r>
      <w:r w:rsidR="00EB769D" w:rsidRPr="00EB769D">
        <w:rPr>
          <w:b/>
          <w:bCs/>
          <w:lang w:eastAsia="ko-KR" w:bidi="ar-SA"/>
        </w:rPr>
        <w:t xml:space="preserve"> : </w:t>
      </w:r>
      <w:r w:rsidR="00EB769D" w:rsidRPr="00EB769D">
        <w:rPr>
          <w:b/>
          <w:bCs/>
          <w:rtl/>
          <w:lang w:eastAsia="ko-KR"/>
        </w:rPr>
        <w:t xml:space="preserve">أنّ اعتبار هذا </w:t>
      </w:r>
      <w:r w:rsidRPr="00613269">
        <w:rPr>
          <w:b/>
          <w:color w:val="FF0000"/>
          <w:rtl/>
          <w:lang w:eastAsia="ko-KR"/>
        </w:rPr>
        <w:t>(ضبط)</w:t>
      </w:r>
      <w:r w:rsidR="00EB769D" w:rsidRPr="00EB769D">
        <w:rPr>
          <w:b/>
          <w:bCs/>
          <w:rtl/>
          <w:lang w:eastAsia="ko-KR"/>
        </w:rPr>
        <w:t xml:space="preserve"> في جميع موارده </w:t>
      </w:r>
      <w:r w:rsidRPr="00613269">
        <w:rPr>
          <w:b/>
          <w:color w:val="FF0000"/>
          <w:rtl/>
          <w:lang w:eastAsia="ko-KR"/>
        </w:rPr>
        <w:t>(ضبط)</w:t>
      </w:r>
      <w:r w:rsidR="00EB769D" w:rsidRPr="00EB769D">
        <w:rPr>
          <w:b/>
          <w:bCs/>
          <w:rtl/>
          <w:lang w:eastAsia="ko-KR"/>
        </w:rPr>
        <w:t xml:space="preserve"> ليس </w:t>
      </w:r>
      <w:r w:rsidRPr="00613269">
        <w:rPr>
          <w:b/>
          <w:color w:val="FF0000"/>
          <w:rtl/>
          <w:lang w:eastAsia="ko-KR"/>
        </w:rPr>
        <w:t>(اعتبار)</w:t>
      </w:r>
      <w:r w:rsidR="00EB769D" w:rsidRPr="00EB769D">
        <w:rPr>
          <w:b/>
          <w:bCs/>
          <w:rtl/>
          <w:lang w:eastAsia="ko-KR"/>
        </w:rPr>
        <w:t xml:space="preserve"> لدليل خارجيّ مخصّص لعموم آية النبأ ونحوها</w:t>
      </w:r>
      <w:r w:rsidR="00EB769D" w:rsidRPr="00EB769D">
        <w:rPr>
          <w:rFonts w:ascii="Cambria" w:hAnsi="Cambria" w:cs="Cambria" w:hint="cs"/>
          <w:b/>
          <w:bCs/>
          <w:rtl/>
          <w:lang w:eastAsia="ko-KR"/>
        </w:rPr>
        <w:t> </w:t>
      </w:r>
      <w:r w:rsidR="00EB769D" w:rsidRPr="00EB769D">
        <w:rPr>
          <w:rFonts w:hint="cs"/>
          <w:b/>
          <w:bCs/>
          <w:rtl/>
          <w:lang w:eastAsia="ko-KR"/>
        </w:rPr>
        <w:t>ممّا</w:t>
      </w:r>
      <w:r w:rsidR="00EB769D" w:rsidRPr="00EB769D">
        <w:rPr>
          <w:b/>
          <w:bCs/>
          <w:rtl/>
          <w:lang w:eastAsia="ko-KR"/>
        </w:rPr>
        <w:t xml:space="preserve"> </w:t>
      </w:r>
      <w:r w:rsidRPr="00613269">
        <w:rPr>
          <w:b/>
          <w:color w:val="FF0000"/>
          <w:rtl/>
          <w:lang w:eastAsia="ko-KR"/>
        </w:rPr>
        <w:t>(</w:t>
      </w:r>
      <w:r w:rsidRPr="00613269">
        <w:rPr>
          <w:rFonts w:hint="cs"/>
          <w:b/>
          <w:color w:val="FF0000"/>
          <w:rtl/>
          <w:lang w:eastAsia="ko-KR"/>
        </w:rPr>
        <w:t>بیان</w:t>
      </w:r>
      <w:r w:rsidRPr="00613269">
        <w:rPr>
          <w:b/>
          <w:color w:val="FF0000"/>
          <w:rtl/>
          <w:lang w:eastAsia="ko-KR"/>
        </w:rPr>
        <w:t xml:space="preserve"> </w:t>
      </w:r>
      <w:r w:rsidRPr="00613269">
        <w:rPr>
          <w:rFonts w:hint="cs"/>
          <w:b/>
          <w:color w:val="FF0000"/>
          <w:rtl/>
          <w:lang w:eastAsia="ko-KR"/>
        </w:rPr>
        <w:t>نحوها</w:t>
      </w:r>
      <w:r w:rsidRPr="00613269">
        <w:rPr>
          <w:b/>
          <w:color w:val="FF0000"/>
          <w:rtl/>
          <w:lang w:eastAsia="ko-KR"/>
        </w:rPr>
        <w:t xml:space="preserve"> </w:t>
      </w:r>
      <w:r w:rsidRPr="00613269">
        <w:rPr>
          <w:rFonts w:hint="cs"/>
          <w:b/>
          <w:color w:val="FF0000"/>
          <w:rtl/>
          <w:lang w:eastAsia="ko-KR"/>
        </w:rPr>
        <w:t>می</w:t>
      </w:r>
      <w:r w:rsidRPr="00613269">
        <w:rPr>
          <w:b/>
          <w:color w:val="FF0000"/>
          <w:rtl/>
          <w:lang w:eastAsia="ko-KR"/>
        </w:rPr>
        <w:t xml:space="preserve"> </w:t>
      </w:r>
      <w:r w:rsidRPr="00613269">
        <w:rPr>
          <w:rFonts w:hint="cs"/>
          <w:b/>
          <w:color w:val="FF0000"/>
          <w:rtl/>
          <w:lang w:eastAsia="ko-KR"/>
        </w:rPr>
        <w:t>کند</w:t>
      </w:r>
      <w:r w:rsidRPr="00613269">
        <w:rPr>
          <w:b/>
          <w:color w:val="FF0000"/>
          <w:rtl/>
          <w:lang w:eastAsia="ko-KR"/>
        </w:rPr>
        <w:t>)</w:t>
      </w:r>
      <w:r w:rsidR="00EB769D" w:rsidRPr="00EB769D">
        <w:rPr>
          <w:b/>
          <w:bCs/>
          <w:rtl/>
          <w:lang w:eastAsia="ko-KR"/>
        </w:rPr>
        <w:t xml:space="preserve"> </w:t>
      </w:r>
      <w:r w:rsidR="00EB769D" w:rsidRPr="00EB769D">
        <w:rPr>
          <w:rFonts w:hint="cs"/>
          <w:b/>
          <w:bCs/>
          <w:rtl/>
          <w:lang w:eastAsia="ko-KR"/>
        </w:rPr>
        <w:t>دلّ</w:t>
      </w:r>
      <w:r w:rsidR="00EB769D" w:rsidRPr="00EB769D">
        <w:rPr>
          <w:b/>
          <w:bCs/>
          <w:rtl/>
          <w:lang w:eastAsia="ko-KR"/>
        </w:rPr>
        <w:t xml:space="preserve"> </w:t>
      </w:r>
      <w:r w:rsidR="00EB769D" w:rsidRPr="00EB769D">
        <w:rPr>
          <w:rFonts w:hint="cs"/>
          <w:b/>
          <w:bCs/>
          <w:rtl/>
          <w:lang w:eastAsia="ko-KR"/>
        </w:rPr>
        <w:t>على</w:t>
      </w:r>
      <w:r w:rsidR="00EB769D" w:rsidRPr="00EB769D">
        <w:rPr>
          <w:b/>
          <w:bCs/>
          <w:rtl/>
          <w:lang w:eastAsia="ko-KR"/>
        </w:rPr>
        <w:t xml:space="preserve"> </w:t>
      </w:r>
      <w:r w:rsidR="00EB769D" w:rsidRPr="00EB769D">
        <w:rPr>
          <w:rFonts w:hint="cs"/>
          <w:b/>
          <w:bCs/>
          <w:rtl/>
          <w:lang w:eastAsia="ko-KR"/>
        </w:rPr>
        <w:t>وجوب</w:t>
      </w:r>
      <w:r w:rsidR="00EB769D" w:rsidRPr="00EB769D">
        <w:rPr>
          <w:b/>
          <w:bCs/>
          <w:rtl/>
          <w:lang w:eastAsia="ko-KR"/>
        </w:rPr>
        <w:t xml:space="preserve"> </w:t>
      </w:r>
      <w:r w:rsidR="00EB769D" w:rsidRPr="00EB769D">
        <w:rPr>
          <w:rFonts w:hint="cs"/>
          <w:b/>
          <w:bCs/>
          <w:rtl/>
          <w:lang w:eastAsia="ko-KR"/>
        </w:rPr>
        <w:t>قبول</w:t>
      </w:r>
      <w:r w:rsidR="00EB769D" w:rsidRPr="00EB769D">
        <w:rPr>
          <w:b/>
          <w:bCs/>
          <w:rtl/>
          <w:lang w:eastAsia="ko-KR"/>
        </w:rPr>
        <w:t xml:space="preserve"> قول العادل ، بل لما ذكرنا : من أنّ المراد بوجوب قبول قول العادل رفع التهمة عنه من جهة احتمال تعمّده الكذب ، لا </w:t>
      </w:r>
      <w:r w:rsidRPr="00613269">
        <w:rPr>
          <w:b/>
          <w:color w:val="FF0000"/>
          <w:rtl/>
          <w:lang w:eastAsia="ko-KR"/>
        </w:rPr>
        <w:t>(عطف بر رفع التهمه</w:t>
      </w:r>
      <w:r w:rsidRPr="00613269">
        <w:rPr>
          <w:rFonts w:ascii="Cambria" w:hAnsi="Cambria" w:cs="Cambria" w:hint="cs"/>
          <w:b/>
          <w:color w:val="FF0000"/>
          <w:rtl/>
          <w:lang w:eastAsia="ko-KR"/>
        </w:rPr>
        <w:t> </w:t>
      </w:r>
      <w:r w:rsidRPr="00613269">
        <w:rPr>
          <w:rFonts w:hint="cs"/>
          <w:b/>
          <w:color w:val="FF0000"/>
          <w:rtl/>
          <w:lang w:eastAsia="ko-KR"/>
        </w:rPr>
        <w:t>است</w:t>
      </w:r>
      <w:r w:rsidRPr="00613269">
        <w:rPr>
          <w:b/>
          <w:color w:val="FF0000"/>
          <w:rtl/>
          <w:lang w:eastAsia="ko-KR"/>
        </w:rPr>
        <w:t xml:space="preserve"> </w:t>
      </w:r>
      <w:r w:rsidRPr="00613269">
        <w:rPr>
          <w:rFonts w:hint="cs"/>
          <w:b/>
          <w:color w:val="FF0000"/>
          <w:rtl/>
          <w:lang w:eastAsia="ko-KR"/>
        </w:rPr>
        <w:t>و</w:t>
      </w:r>
      <w:r w:rsidRPr="00613269">
        <w:rPr>
          <w:b/>
          <w:color w:val="FF0000"/>
          <w:rtl/>
          <w:lang w:eastAsia="ko-KR"/>
        </w:rPr>
        <w:t xml:space="preserve"> </w:t>
      </w:r>
      <w:r w:rsidRPr="00613269">
        <w:rPr>
          <w:rFonts w:hint="cs"/>
          <w:b/>
          <w:color w:val="FF0000"/>
          <w:rtl/>
          <w:lang w:eastAsia="ko-KR"/>
        </w:rPr>
        <w:t>برای</w:t>
      </w:r>
      <w:r w:rsidRPr="00613269">
        <w:rPr>
          <w:b/>
          <w:color w:val="FF0000"/>
          <w:rtl/>
          <w:lang w:eastAsia="ko-KR"/>
        </w:rPr>
        <w:t xml:space="preserve"> تفصیل است)</w:t>
      </w:r>
      <w:r w:rsidR="00EB769D" w:rsidRPr="00EB769D">
        <w:rPr>
          <w:b/>
          <w:bCs/>
          <w:rtl/>
          <w:lang w:eastAsia="ko-KR"/>
        </w:rPr>
        <w:t xml:space="preserve"> تصويبه </w:t>
      </w:r>
      <w:r w:rsidRPr="00613269">
        <w:rPr>
          <w:b/>
          <w:color w:val="FF0000"/>
          <w:rtl/>
          <w:lang w:eastAsia="ko-KR"/>
        </w:rPr>
        <w:t>(عادل)</w:t>
      </w:r>
      <w:r w:rsidR="00EB769D" w:rsidRPr="00EB769D">
        <w:rPr>
          <w:b/>
          <w:bCs/>
          <w:rtl/>
          <w:lang w:eastAsia="ko-KR"/>
        </w:rPr>
        <w:t xml:space="preserve"> وعدم تخطئته </w:t>
      </w:r>
      <w:r w:rsidRPr="00613269">
        <w:rPr>
          <w:b/>
          <w:color w:val="FF0000"/>
          <w:rtl/>
          <w:lang w:eastAsia="ko-KR"/>
        </w:rPr>
        <w:t>(عادل)</w:t>
      </w:r>
      <w:r w:rsidR="00EB769D" w:rsidRPr="00EB769D">
        <w:rPr>
          <w:b/>
          <w:bCs/>
          <w:rtl/>
          <w:lang w:eastAsia="ko-KR"/>
        </w:rPr>
        <w:t xml:space="preserve"> أو غفلته </w:t>
      </w:r>
      <w:r w:rsidRPr="00613269">
        <w:rPr>
          <w:b/>
          <w:color w:val="FF0000"/>
          <w:rtl/>
          <w:lang w:eastAsia="ko-KR"/>
        </w:rPr>
        <w:t>(عادل)</w:t>
      </w:r>
      <w:r w:rsidR="00EB769D" w:rsidRPr="00EB769D">
        <w:rPr>
          <w:b/>
          <w:bCs/>
          <w:lang w:eastAsia="ko-KR" w:bidi="ar-SA"/>
        </w:rPr>
        <w:t xml:space="preserve"> .</w:t>
      </w:r>
    </w:p>
    <w:p w14:paraId="6EB1387D" w14:textId="3127AB0C" w:rsidR="00EB769D" w:rsidRPr="00EB769D" w:rsidRDefault="00613269" w:rsidP="00EB769D">
      <w:pPr>
        <w:rPr>
          <w:b/>
          <w:bCs/>
          <w:lang w:eastAsia="ko-KR" w:bidi="ar-SA"/>
        </w:rPr>
      </w:pPr>
      <w:r w:rsidRPr="00613269">
        <w:rPr>
          <w:b/>
          <w:color w:val="FF0000"/>
          <w:rtl/>
          <w:lang w:eastAsia="ko-KR" w:bidi="ar-SA"/>
        </w:rPr>
        <w:lastRenderedPageBreak/>
        <w:t>(قرینه چهارم:)</w:t>
      </w:r>
      <w:r w:rsidR="00EB769D" w:rsidRPr="00EB769D">
        <w:rPr>
          <w:b/>
          <w:bCs/>
          <w:rtl/>
          <w:lang w:eastAsia="ko-KR"/>
        </w:rPr>
        <w:t xml:space="preserve">ويؤيّد ما ذكرنا </w:t>
      </w:r>
      <w:r w:rsidRPr="00613269">
        <w:rPr>
          <w:b/>
          <w:color w:val="FF0000"/>
          <w:rtl/>
          <w:lang w:eastAsia="ko-KR"/>
        </w:rPr>
        <w:t>(آیه فقط احتمال کذب را منتفی می کند)</w:t>
      </w:r>
      <w:r w:rsidR="00EB769D" w:rsidRPr="00EB769D">
        <w:rPr>
          <w:b/>
          <w:bCs/>
          <w:rtl/>
          <w:lang w:eastAsia="ko-KR"/>
        </w:rPr>
        <w:t xml:space="preserve"> : أنّه لم يستدلّ أحد من العلماء على حجّية فتوى الفقيه على العامّي </w:t>
      </w:r>
      <w:r w:rsidRPr="00613269">
        <w:rPr>
          <w:b/>
          <w:color w:val="FF0000"/>
          <w:rtl/>
          <w:lang w:eastAsia="ko-KR"/>
        </w:rPr>
        <w:t>(مقلد)</w:t>
      </w:r>
      <w:r w:rsidR="00EB769D" w:rsidRPr="00EB769D">
        <w:rPr>
          <w:b/>
          <w:bCs/>
          <w:rtl/>
          <w:lang w:eastAsia="ko-KR"/>
        </w:rPr>
        <w:t xml:space="preserve"> بآية النبأ ، مع استدلالهم </w:t>
      </w:r>
      <w:r w:rsidRPr="00613269">
        <w:rPr>
          <w:b/>
          <w:color w:val="FF0000"/>
          <w:rtl/>
          <w:lang w:eastAsia="ko-KR"/>
        </w:rPr>
        <w:t>(علماء)</w:t>
      </w:r>
      <w:r w:rsidR="00EB769D" w:rsidRPr="00EB769D">
        <w:rPr>
          <w:b/>
          <w:bCs/>
          <w:rtl/>
          <w:lang w:eastAsia="ko-KR"/>
        </w:rPr>
        <w:t xml:space="preserve"> عليها </w:t>
      </w:r>
      <w:r w:rsidRPr="00613269">
        <w:rPr>
          <w:b/>
          <w:color w:val="FF0000"/>
          <w:rtl/>
          <w:lang w:eastAsia="ko-KR"/>
        </w:rPr>
        <w:t>(حجیت فتوای فقیه)</w:t>
      </w:r>
      <w:r w:rsidR="00EB769D" w:rsidRPr="00EB769D">
        <w:rPr>
          <w:rFonts w:ascii="Cambria" w:hAnsi="Cambria" w:cs="Cambria" w:hint="cs"/>
          <w:b/>
          <w:bCs/>
          <w:rtl/>
          <w:lang w:eastAsia="ko-KR"/>
        </w:rPr>
        <w:t> </w:t>
      </w:r>
      <w:r w:rsidR="00EB769D" w:rsidRPr="00EB769D">
        <w:rPr>
          <w:rFonts w:hint="cs"/>
          <w:b/>
          <w:bCs/>
          <w:rtl/>
          <w:lang w:eastAsia="ko-KR"/>
        </w:rPr>
        <w:t>بآيتي</w:t>
      </w:r>
      <w:r w:rsidR="00EB769D" w:rsidRPr="00EB769D">
        <w:rPr>
          <w:b/>
          <w:bCs/>
          <w:rtl/>
          <w:lang w:eastAsia="ko-KR"/>
        </w:rPr>
        <w:t xml:space="preserve"> </w:t>
      </w:r>
      <w:r w:rsidR="00EB769D" w:rsidRPr="00EB769D">
        <w:rPr>
          <w:rFonts w:hint="cs"/>
          <w:b/>
          <w:bCs/>
          <w:rtl/>
          <w:lang w:eastAsia="ko-KR"/>
        </w:rPr>
        <w:t>النف</w:t>
      </w:r>
      <w:r w:rsidR="00EB769D" w:rsidRPr="00EB769D">
        <w:rPr>
          <w:b/>
          <w:bCs/>
          <w:rtl/>
          <w:lang w:eastAsia="ko-KR"/>
        </w:rPr>
        <w:t xml:space="preserve">ر والسؤال </w:t>
      </w:r>
      <w:r w:rsidR="00EB769D" w:rsidRPr="00EB769D">
        <w:rPr>
          <w:b/>
          <w:bCs/>
          <w:lang w:eastAsia="ko-KR" w:bidi="ar-SA"/>
        </w:rPr>
        <w:t>.</w:t>
      </w:r>
    </w:p>
    <w:p w14:paraId="1FD0FC2A" w14:textId="4A109048" w:rsidR="00EB769D" w:rsidRPr="00EB769D" w:rsidRDefault="00613269" w:rsidP="00EB769D">
      <w:pPr>
        <w:rPr>
          <w:b/>
          <w:bCs/>
          <w:lang w:eastAsia="ko-KR" w:bidi="ar-SA"/>
        </w:rPr>
      </w:pPr>
      <w:r w:rsidRPr="00613269">
        <w:rPr>
          <w:b/>
          <w:color w:val="FF0000"/>
          <w:rtl/>
          <w:lang w:eastAsia="ko-KR"/>
        </w:rPr>
        <w:t>(قرینه پنجم:)</w:t>
      </w:r>
      <w:r w:rsidR="00EB769D" w:rsidRPr="00EB769D">
        <w:rPr>
          <w:b/>
          <w:bCs/>
          <w:rtl/>
          <w:lang w:eastAsia="ko-KR"/>
        </w:rPr>
        <w:t xml:space="preserve">والظاهر : أنّ ما ذكرنا ـ من </w:t>
      </w:r>
      <w:r w:rsidRPr="00613269">
        <w:rPr>
          <w:b/>
          <w:color w:val="FF0000"/>
          <w:rtl/>
          <w:lang w:eastAsia="ko-KR"/>
        </w:rPr>
        <w:t>(بیان ما ذکرنا)</w:t>
      </w:r>
      <w:r w:rsidR="00EB769D" w:rsidRPr="00EB769D">
        <w:rPr>
          <w:b/>
          <w:bCs/>
          <w:rtl/>
          <w:lang w:eastAsia="ko-KR"/>
        </w:rPr>
        <w:t xml:space="preserve"> عدم دلالة الآية وأمثالها من </w:t>
      </w:r>
      <w:r w:rsidR="00EB769D" w:rsidRPr="00EB769D">
        <w:rPr>
          <w:b/>
          <w:bCs/>
          <w:u w:val="single"/>
          <w:rtl/>
          <w:lang w:eastAsia="ko-KR"/>
        </w:rPr>
        <w:t>أدلّة قبول قول العادل</w:t>
      </w:r>
      <w:r w:rsidR="00EB769D" w:rsidRPr="00EB769D">
        <w:rPr>
          <w:b/>
          <w:bCs/>
          <w:rtl/>
          <w:lang w:eastAsia="ko-KR"/>
        </w:rPr>
        <w:t xml:space="preserve"> </w:t>
      </w:r>
      <w:r w:rsidRPr="00613269">
        <w:rPr>
          <w:b/>
          <w:color w:val="FF0000"/>
          <w:rtl/>
          <w:lang w:eastAsia="ko-KR"/>
        </w:rPr>
        <w:t>(ادله حجیت خبر عادل)</w:t>
      </w:r>
      <w:r w:rsidR="00EB769D" w:rsidRPr="00EB769D">
        <w:rPr>
          <w:rFonts w:ascii="Cambria" w:hAnsi="Cambria" w:cs="Cambria" w:hint="cs"/>
          <w:b/>
          <w:bCs/>
          <w:rtl/>
          <w:lang w:eastAsia="ko-KR"/>
        </w:rPr>
        <w:t> </w:t>
      </w:r>
      <w:r w:rsidR="00EB769D" w:rsidRPr="00EB769D">
        <w:rPr>
          <w:rFonts w:hint="cs"/>
          <w:b/>
          <w:bCs/>
          <w:rtl/>
          <w:lang w:eastAsia="ko-KR"/>
        </w:rPr>
        <w:t>على</w:t>
      </w:r>
      <w:r w:rsidR="00EB769D" w:rsidRPr="00EB769D">
        <w:rPr>
          <w:b/>
          <w:bCs/>
          <w:rtl/>
          <w:lang w:eastAsia="ko-KR"/>
        </w:rPr>
        <w:t xml:space="preserve"> </w:t>
      </w:r>
      <w:r w:rsidRPr="00613269">
        <w:rPr>
          <w:b/>
          <w:color w:val="FF0000"/>
          <w:rtl/>
          <w:lang w:eastAsia="ko-KR"/>
        </w:rPr>
        <w:t>(</w:t>
      </w:r>
      <w:r w:rsidRPr="00613269">
        <w:rPr>
          <w:rFonts w:hint="cs"/>
          <w:b/>
          <w:color w:val="FF0000"/>
          <w:rtl/>
          <w:lang w:eastAsia="ko-KR"/>
        </w:rPr>
        <w:t>متعلق</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ادله</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EB769D" w:rsidRPr="00EB769D">
        <w:rPr>
          <w:rFonts w:ascii="Cambria" w:hAnsi="Cambria" w:cs="Cambria" w:hint="cs"/>
          <w:b/>
          <w:bCs/>
          <w:rtl/>
          <w:lang w:eastAsia="ko-KR"/>
        </w:rPr>
        <w:t> </w:t>
      </w:r>
      <w:r w:rsidR="00EB769D" w:rsidRPr="00EB769D">
        <w:rPr>
          <w:rFonts w:hint="cs"/>
          <w:b/>
          <w:bCs/>
          <w:rtl/>
          <w:lang w:eastAsia="ko-KR"/>
        </w:rPr>
        <w:t>وجوب</w:t>
      </w:r>
      <w:r w:rsidR="00EB769D" w:rsidRPr="00EB769D">
        <w:rPr>
          <w:b/>
          <w:bCs/>
          <w:rtl/>
          <w:lang w:eastAsia="ko-KR"/>
        </w:rPr>
        <w:t xml:space="preserve"> </w:t>
      </w:r>
      <w:r w:rsidR="00EB769D" w:rsidRPr="00EB769D">
        <w:rPr>
          <w:rFonts w:hint="cs"/>
          <w:b/>
          <w:bCs/>
          <w:rtl/>
          <w:lang w:eastAsia="ko-KR"/>
        </w:rPr>
        <w:t>تصويبه</w:t>
      </w:r>
      <w:r w:rsidR="00EB769D" w:rsidRPr="00EB769D">
        <w:rPr>
          <w:b/>
          <w:bCs/>
          <w:rtl/>
          <w:lang w:eastAsia="ko-KR"/>
        </w:rPr>
        <w:t xml:space="preserve"> </w:t>
      </w:r>
      <w:r w:rsidR="00EB769D" w:rsidRPr="00EB769D">
        <w:rPr>
          <w:rFonts w:hint="cs"/>
          <w:b/>
          <w:bCs/>
          <w:rtl/>
          <w:lang w:eastAsia="ko-KR"/>
        </w:rPr>
        <w:t>في</w:t>
      </w:r>
      <w:r w:rsidR="00EB769D" w:rsidRPr="00EB769D">
        <w:rPr>
          <w:b/>
          <w:bCs/>
          <w:rtl/>
          <w:lang w:eastAsia="ko-KR"/>
        </w:rPr>
        <w:t xml:space="preserve"> </w:t>
      </w:r>
      <w:r w:rsidR="00EB769D" w:rsidRPr="00EB769D">
        <w:rPr>
          <w:rFonts w:hint="cs"/>
          <w:b/>
          <w:bCs/>
          <w:rtl/>
          <w:lang w:eastAsia="ko-KR"/>
        </w:rPr>
        <w:t>الاعتقاد</w:t>
      </w:r>
      <w:r w:rsidR="00EB769D" w:rsidRPr="00EB769D">
        <w:rPr>
          <w:b/>
          <w:bCs/>
          <w:rtl/>
          <w:lang w:eastAsia="ko-KR"/>
        </w:rPr>
        <w:t xml:space="preserve"> </w:t>
      </w:r>
      <w:r w:rsidR="00EB769D" w:rsidRPr="00EB769D">
        <w:rPr>
          <w:rFonts w:hint="cs"/>
          <w:b/>
          <w:bCs/>
          <w:rtl/>
          <w:lang w:eastAsia="ko-KR"/>
        </w:rPr>
        <w:t>ـ</w:t>
      </w:r>
      <w:r w:rsidR="00EB769D" w:rsidRPr="00EB769D">
        <w:rPr>
          <w:b/>
          <w:bCs/>
          <w:rtl/>
          <w:lang w:eastAsia="ko-KR"/>
        </w:rPr>
        <w:t xml:space="preserve"> هو</w:t>
      </w:r>
      <w:r w:rsidR="00EB769D" w:rsidRPr="00EB769D">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ذکرنا</w:t>
      </w:r>
      <w:r w:rsidRPr="00613269">
        <w:rPr>
          <w:b/>
          <w:color w:val="FF0000"/>
          <w:rtl/>
          <w:lang w:eastAsia="ko-KR"/>
        </w:rPr>
        <w:t>)</w:t>
      </w:r>
      <w:r w:rsidR="00EB769D" w:rsidRPr="00EB769D">
        <w:rPr>
          <w:b/>
          <w:bCs/>
          <w:rtl/>
          <w:lang w:eastAsia="ko-KR"/>
        </w:rPr>
        <w:t xml:space="preserve"> </w:t>
      </w:r>
      <w:r w:rsidR="00EB769D" w:rsidRPr="00EB769D">
        <w:rPr>
          <w:rFonts w:hint="cs"/>
          <w:b/>
          <w:bCs/>
          <w:rtl/>
          <w:lang w:eastAsia="ko-KR"/>
        </w:rPr>
        <w:t>الوجه</w:t>
      </w:r>
      <w:r w:rsidR="00EB769D" w:rsidRPr="00EB769D">
        <w:rPr>
          <w:b/>
          <w:bCs/>
          <w:rtl/>
          <w:lang w:eastAsia="ko-KR"/>
        </w:rPr>
        <w:t xml:space="preserve"> </w:t>
      </w:r>
      <w:r w:rsidR="00EB769D" w:rsidRPr="00EB769D">
        <w:rPr>
          <w:rFonts w:hint="cs"/>
          <w:b/>
          <w:bCs/>
          <w:rtl/>
          <w:lang w:eastAsia="ko-KR"/>
        </w:rPr>
        <w:t>فيما</w:t>
      </w:r>
      <w:r w:rsidR="00EB769D" w:rsidRPr="00EB769D">
        <w:rPr>
          <w:rFonts w:ascii="Cambria" w:hAnsi="Cambria" w:cs="Cambria" w:hint="cs"/>
          <w:b/>
          <w:bCs/>
          <w:rtl/>
          <w:lang w:eastAsia="ko-KR"/>
        </w:rPr>
        <w:t> </w:t>
      </w:r>
      <w:r w:rsidR="00EB769D" w:rsidRPr="00EB769D">
        <w:rPr>
          <w:rFonts w:hint="cs"/>
          <w:b/>
          <w:bCs/>
          <w:rtl/>
          <w:lang w:eastAsia="ko-KR"/>
        </w:rPr>
        <w:t>ذهب</w:t>
      </w:r>
      <w:r w:rsidR="00EB769D" w:rsidRPr="00EB769D">
        <w:rPr>
          <w:b/>
          <w:bCs/>
          <w:rtl/>
          <w:lang w:eastAsia="ko-KR"/>
        </w:rPr>
        <w:t xml:space="preserve"> </w:t>
      </w:r>
      <w:r w:rsidR="00EB769D" w:rsidRPr="00EB769D">
        <w:rPr>
          <w:rFonts w:hint="cs"/>
          <w:b/>
          <w:bCs/>
          <w:rtl/>
          <w:lang w:eastAsia="ko-KR"/>
        </w:rPr>
        <w:t>إليه</w:t>
      </w:r>
      <w:r w:rsidR="00EB769D" w:rsidRPr="00EB769D">
        <w:rPr>
          <w:b/>
          <w:bCs/>
          <w:rtl/>
          <w:lang w:eastAsia="ko-KR"/>
        </w:rPr>
        <w:t xml:space="preserve"> </w:t>
      </w:r>
      <w:r w:rsidRPr="00613269">
        <w:rPr>
          <w:b/>
          <w:color w:val="FF0000"/>
          <w:rtl/>
          <w:lang w:eastAsia="ko-KR"/>
        </w:rPr>
        <w:t>(</w:t>
      </w:r>
      <w:r w:rsidRPr="00613269">
        <w:rPr>
          <w:rFonts w:hint="cs"/>
          <w:b/>
          <w:color w:val="FF0000"/>
          <w:rtl/>
          <w:lang w:eastAsia="ko-KR"/>
        </w:rPr>
        <w:t>«ما»</w:t>
      </w:r>
      <w:r w:rsidRPr="00613269">
        <w:rPr>
          <w:b/>
          <w:color w:val="FF0000"/>
          <w:rtl/>
          <w:lang w:eastAsia="ko-KR"/>
        </w:rPr>
        <w:t>)</w:t>
      </w:r>
      <w:r w:rsidR="00EB769D" w:rsidRPr="00EB769D">
        <w:rPr>
          <w:rFonts w:ascii="Cambria" w:hAnsi="Cambria" w:cs="Cambria" w:hint="cs"/>
          <w:b/>
          <w:bCs/>
          <w:rtl/>
          <w:lang w:eastAsia="ko-KR"/>
        </w:rPr>
        <w:t> </w:t>
      </w:r>
      <w:r w:rsidR="00EB769D" w:rsidRPr="00EB769D">
        <w:rPr>
          <w:rFonts w:hint="cs"/>
          <w:b/>
          <w:bCs/>
          <w:rtl/>
          <w:lang w:eastAsia="ko-KR"/>
        </w:rPr>
        <w:t>المعظم</w:t>
      </w:r>
      <w:r w:rsidR="00EB769D" w:rsidRPr="00EB769D">
        <w:rPr>
          <w:b/>
          <w:bCs/>
          <w:rtl/>
          <w:lang w:eastAsia="ko-KR"/>
        </w:rPr>
        <w:t xml:space="preserve"> </w:t>
      </w:r>
      <w:r w:rsidR="00EB769D" w:rsidRPr="00EB769D">
        <w:rPr>
          <w:rFonts w:hint="cs"/>
          <w:b/>
          <w:bCs/>
          <w:rtl/>
          <w:lang w:eastAsia="ko-KR"/>
        </w:rPr>
        <w:t>،</w:t>
      </w:r>
      <w:r w:rsidR="00EB769D" w:rsidRPr="00EB769D">
        <w:rPr>
          <w:b/>
          <w:bCs/>
          <w:rtl/>
          <w:lang w:eastAsia="ko-KR"/>
        </w:rPr>
        <w:t xml:space="preserve"> </w:t>
      </w:r>
      <w:r w:rsidR="00EB769D" w:rsidRPr="00EB769D">
        <w:rPr>
          <w:rFonts w:hint="cs"/>
          <w:b/>
          <w:bCs/>
          <w:rtl/>
          <w:lang w:eastAsia="ko-KR"/>
        </w:rPr>
        <w:t>بل</w:t>
      </w:r>
      <w:r w:rsidR="00EB769D" w:rsidRPr="00EB769D">
        <w:rPr>
          <w:b/>
          <w:bCs/>
          <w:rtl/>
          <w:lang w:eastAsia="ko-KR"/>
        </w:rPr>
        <w:t xml:space="preserve"> </w:t>
      </w:r>
      <w:r w:rsidR="00EB769D" w:rsidRPr="00EB769D">
        <w:rPr>
          <w:rFonts w:hint="cs"/>
          <w:b/>
          <w:bCs/>
          <w:rtl/>
          <w:lang w:eastAsia="ko-KR"/>
        </w:rPr>
        <w:t>أطبقوا</w:t>
      </w:r>
      <w:r w:rsidR="00EB769D" w:rsidRPr="00EB769D">
        <w:rPr>
          <w:b/>
          <w:bCs/>
          <w:rtl/>
          <w:lang w:eastAsia="ko-KR"/>
        </w:rPr>
        <w:t xml:space="preserve"> </w:t>
      </w:r>
      <w:r w:rsidR="00EB769D" w:rsidRPr="00EB769D">
        <w:rPr>
          <w:rFonts w:hint="cs"/>
          <w:b/>
          <w:bCs/>
          <w:rtl/>
          <w:lang w:eastAsia="ko-KR"/>
        </w:rPr>
        <w:t>عليه</w:t>
      </w:r>
      <w:r w:rsidR="00EB769D" w:rsidRPr="00EB769D">
        <w:rPr>
          <w:b/>
          <w:bCs/>
          <w:rtl/>
          <w:lang w:eastAsia="ko-KR"/>
        </w:rPr>
        <w:t xml:space="preserve"> </w:t>
      </w:r>
      <w:r w:rsidRPr="00613269">
        <w:rPr>
          <w:b/>
          <w:color w:val="FF0000"/>
          <w:rtl/>
          <w:lang w:eastAsia="ko-KR"/>
        </w:rPr>
        <w:t>(«ما»)</w:t>
      </w:r>
      <w:r w:rsidR="00EB769D" w:rsidRPr="00EB769D">
        <w:rPr>
          <w:b/>
          <w:bCs/>
          <w:rtl/>
          <w:lang w:eastAsia="ko-KR"/>
        </w:rPr>
        <w:t xml:space="preserve"> كما في الرياض : من </w:t>
      </w:r>
      <w:r w:rsidRPr="00613269">
        <w:rPr>
          <w:b/>
          <w:color w:val="FF0000"/>
          <w:rtl/>
          <w:lang w:eastAsia="ko-KR"/>
        </w:rPr>
        <w:t>(بیان ما ذهب المعظم می کند)</w:t>
      </w:r>
      <w:r w:rsidR="00EB769D" w:rsidRPr="00EB769D">
        <w:rPr>
          <w:rFonts w:ascii="Cambria" w:hAnsi="Cambria" w:cs="Cambria" w:hint="cs"/>
          <w:b/>
          <w:bCs/>
          <w:rtl/>
          <w:lang w:eastAsia="ko-KR"/>
        </w:rPr>
        <w:t> </w:t>
      </w:r>
      <w:r w:rsidR="00EB769D" w:rsidRPr="00EB769D">
        <w:rPr>
          <w:rFonts w:hint="cs"/>
          <w:b/>
          <w:bCs/>
          <w:rtl/>
          <w:lang w:eastAsia="ko-KR"/>
        </w:rPr>
        <w:t>عدم</w:t>
      </w:r>
      <w:r w:rsidR="00EB769D" w:rsidRPr="00EB769D">
        <w:rPr>
          <w:b/>
          <w:bCs/>
          <w:rtl/>
          <w:lang w:eastAsia="ko-KR"/>
        </w:rPr>
        <w:t xml:space="preserve"> </w:t>
      </w:r>
      <w:r w:rsidR="00EB769D" w:rsidRPr="00EB769D">
        <w:rPr>
          <w:rFonts w:hint="cs"/>
          <w:b/>
          <w:bCs/>
          <w:rtl/>
          <w:lang w:eastAsia="ko-KR"/>
        </w:rPr>
        <w:t>اعتبار</w:t>
      </w:r>
      <w:r w:rsidR="00EB769D" w:rsidRPr="00EB769D">
        <w:rPr>
          <w:b/>
          <w:bCs/>
          <w:rtl/>
          <w:lang w:eastAsia="ko-KR"/>
        </w:rPr>
        <w:t xml:space="preserve"> </w:t>
      </w:r>
      <w:r w:rsidR="00EB769D" w:rsidRPr="00EB769D">
        <w:rPr>
          <w:rFonts w:hint="cs"/>
          <w:b/>
          <w:bCs/>
          <w:rtl/>
          <w:lang w:eastAsia="ko-KR"/>
        </w:rPr>
        <w:t>الشهادة</w:t>
      </w:r>
      <w:r w:rsidR="00EB769D" w:rsidRPr="00EB769D">
        <w:rPr>
          <w:b/>
          <w:bCs/>
          <w:rtl/>
          <w:lang w:eastAsia="ko-KR"/>
        </w:rPr>
        <w:t xml:space="preserve"> </w:t>
      </w:r>
      <w:r w:rsidR="00EB769D" w:rsidRPr="00EB769D">
        <w:rPr>
          <w:rFonts w:hint="cs"/>
          <w:b/>
          <w:bCs/>
          <w:rtl/>
          <w:lang w:eastAsia="ko-KR"/>
        </w:rPr>
        <w:t>في</w:t>
      </w:r>
      <w:r w:rsidR="00EB769D" w:rsidRPr="00EB769D">
        <w:rPr>
          <w:b/>
          <w:bCs/>
          <w:rtl/>
          <w:lang w:eastAsia="ko-KR"/>
        </w:rPr>
        <w:t xml:space="preserve"> المحسوسات إذا لم تستند </w:t>
      </w:r>
      <w:r w:rsidRPr="00613269">
        <w:rPr>
          <w:b/>
          <w:color w:val="FF0000"/>
          <w:rtl/>
          <w:lang w:eastAsia="ko-KR"/>
        </w:rPr>
        <w:t>(شهادت)</w:t>
      </w:r>
      <w:r w:rsidR="00EB769D" w:rsidRPr="00EB769D">
        <w:rPr>
          <w:b/>
          <w:bCs/>
          <w:rtl/>
          <w:lang w:eastAsia="ko-KR"/>
        </w:rPr>
        <w:t xml:space="preserve"> إلى الحسّ ، وإن علّله </w:t>
      </w:r>
      <w:r w:rsidRPr="00613269">
        <w:rPr>
          <w:b/>
          <w:color w:val="FF0000"/>
          <w:rtl/>
          <w:lang w:eastAsia="ko-KR"/>
        </w:rPr>
        <w:t>(عدم اعتبار شهادت)</w:t>
      </w:r>
      <w:r w:rsidR="00EB769D" w:rsidRPr="00EB769D">
        <w:rPr>
          <w:b/>
          <w:bCs/>
          <w:rtl/>
          <w:lang w:eastAsia="ko-KR"/>
        </w:rPr>
        <w:t xml:space="preserve"> في الرياض بما لا يخلو عن نظر : من </w:t>
      </w:r>
      <w:r w:rsidRPr="00613269">
        <w:rPr>
          <w:b/>
          <w:color w:val="FF0000"/>
          <w:rtl/>
          <w:lang w:eastAsia="ko-KR"/>
        </w:rPr>
        <w:t>(بیان ما لا یخلو می کند)</w:t>
      </w:r>
      <w:r w:rsidR="00EB769D" w:rsidRPr="00EB769D">
        <w:rPr>
          <w:rFonts w:ascii="Cambria" w:hAnsi="Cambria" w:cs="Cambria" w:hint="cs"/>
          <w:b/>
          <w:bCs/>
          <w:rtl/>
          <w:lang w:eastAsia="ko-KR"/>
        </w:rPr>
        <w:t> </w:t>
      </w:r>
      <w:r w:rsidR="00EB769D" w:rsidRPr="00EB769D">
        <w:rPr>
          <w:rFonts w:hint="cs"/>
          <w:b/>
          <w:bCs/>
          <w:rtl/>
          <w:lang w:eastAsia="ko-KR"/>
        </w:rPr>
        <w:t>أنّ</w:t>
      </w:r>
      <w:r w:rsidR="00EB769D" w:rsidRPr="00EB769D">
        <w:rPr>
          <w:b/>
          <w:bCs/>
          <w:rtl/>
          <w:lang w:eastAsia="ko-KR"/>
        </w:rPr>
        <w:t xml:space="preserve"> </w:t>
      </w:r>
      <w:r w:rsidR="00EB769D" w:rsidRPr="00EB769D">
        <w:rPr>
          <w:rFonts w:hint="cs"/>
          <w:b/>
          <w:bCs/>
          <w:rtl/>
          <w:lang w:eastAsia="ko-KR"/>
        </w:rPr>
        <w:t>الشهادة</w:t>
      </w:r>
      <w:r w:rsidR="00EB769D" w:rsidRPr="00EB769D">
        <w:rPr>
          <w:b/>
          <w:bCs/>
          <w:rtl/>
          <w:lang w:eastAsia="ko-KR"/>
        </w:rPr>
        <w:t xml:space="preserve"> من الشهود وهو الحضور ، فالحسّ مأخوذ في مفهومها</w:t>
      </w:r>
      <w:r w:rsidR="00EB769D" w:rsidRPr="00EB769D">
        <w:rPr>
          <w:b/>
          <w:bCs/>
          <w:lang w:eastAsia="ko-KR" w:bidi="ar-SA"/>
        </w:rPr>
        <w:t>.</w:t>
      </w:r>
    </w:p>
    <w:p w14:paraId="0889F595" w14:textId="0A4DE962" w:rsidR="00AF4460" w:rsidRPr="00AF4460" w:rsidRDefault="00AF4460" w:rsidP="00AF4460">
      <w:pPr>
        <w:pStyle w:val="5"/>
        <w:rPr>
          <w:b/>
          <w:bCs/>
        </w:rPr>
      </w:pPr>
      <w:bookmarkStart w:id="149" w:name="_Toc108718304"/>
      <w:r w:rsidRPr="00AF4460">
        <w:rPr>
          <w:rtl/>
        </w:rPr>
        <w:t>اشکال و جواب</w:t>
      </w:r>
      <w:bookmarkEnd w:id="149"/>
      <w:r w:rsidRPr="00AF4460">
        <w:rPr>
          <w:b/>
          <w:bCs/>
          <w:rtl/>
          <w:lang w:bidi="fa-IR"/>
        </w:rPr>
        <w:t xml:space="preserve"> </w:t>
      </w:r>
    </w:p>
    <w:p w14:paraId="2F9F0E4D" w14:textId="534E8991" w:rsidR="00AF4460" w:rsidRPr="00AF4460" w:rsidRDefault="00AF4460" w:rsidP="00AF4460">
      <w:pPr>
        <w:rPr>
          <w:b/>
          <w:bCs/>
          <w:lang w:eastAsia="ko-KR" w:bidi="ar-SA"/>
        </w:rPr>
      </w:pPr>
      <w:r w:rsidRPr="00AF4460">
        <w:rPr>
          <w:b/>
          <w:bCs/>
          <w:rtl/>
          <w:lang w:eastAsia="ko-KR"/>
        </w:rPr>
        <w:t>والحاصل</w:t>
      </w:r>
      <w:r w:rsidRPr="00AF4460">
        <w:rPr>
          <w:b/>
          <w:bCs/>
          <w:lang w:eastAsia="ko-KR" w:bidi="ar-SA"/>
        </w:rPr>
        <w:t xml:space="preserve"> : </w:t>
      </w:r>
      <w:r w:rsidRPr="00AF4460">
        <w:rPr>
          <w:b/>
          <w:bCs/>
          <w:rtl/>
          <w:lang w:eastAsia="ko-KR"/>
        </w:rPr>
        <w:t xml:space="preserve">أنّه لا ينبغي الإشكال في أنّ الإخبار عن حدس واجتهاد ونظر ليس حجّة إلاّ على من وجب عليه </w:t>
      </w:r>
      <w:r w:rsidR="00613269" w:rsidRPr="00613269">
        <w:rPr>
          <w:b/>
          <w:color w:val="FF0000"/>
          <w:rtl/>
          <w:lang w:eastAsia="ko-KR"/>
        </w:rPr>
        <w:t>(«من»)</w:t>
      </w:r>
      <w:r w:rsidRPr="00AF4460">
        <w:rPr>
          <w:rFonts w:ascii="Cambria" w:hAnsi="Cambria" w:cs="Cambria" w:hint="cs"/>
          <w:b/>
          <w:bCs/>
          <w:rtl/>
          <w:lang w:eastAsia="ko-KR"/>
        </w:rPr>
        <w:t> </w:t>
      </w:r>
      <w:r w:rsidRPr="00AF4460">
        <w:rPr>
          <w:rFonts w:hint="cs"/>
          <w:b/>
          <w:bCs/>
          <w:rtl/>
          <w:lang w:eastAsia="ko-KR"/>
        </w:rPr>
        <w:t>تقليد</w:t>
      </w:r>
      <w:r w:rsidRPr="00AF4460">
        <w:rPr>
          <w:b/>
          <w:bCs/>
          <w:rtl/>
          <w:lang w:eastAsia="ko-KR"/>
        </w:rPr>
        <w:t xml:space="preserve"> </w:t>
      </w:r>
      <w:r w:rsidRPr="00AF4460">
        <w:rPr>
          <w:rFonts w:hint="cs"/>
          <w:b/>
          <w:bCs/>
          <w:rtl/>
          <w:lang w:eastAsia="ko-KR"/>
        </w:rPr>
        <w:t>المخبر</w:t>
      </w:r>
      <w:r w:rsidRPr="00AF4460">
        <w:rPr>
          <w:b/>
          <w:bCs/>
          <w:rtl/>
          <w:lang w:eastAsia="ko-KR"/>
        </w:rPr>
        <w:t xml:space="preserve"> </w:t>
      </w:r>
      <w:r w:rsidRPr="00AF4460">
        <w:rPr>
          <w:rFonts w:hint="cs"/>
          <w:b/>
          <w:bCs/>
          <w:rtl/>
          <w:lang w:eastAsia="ko-KR"/>
        </w:rPr>
        <w:t>في</w:t>
      </w:r>
      <w:r w:rsidRPr="00AF4460">
        <w:rPr>
          <w:b/>
          <w:bCs/>
          <w:rtl/>
          <w:lang w:eastAsia="ko-KR"/>
        </w:rPr>
        <w:t xml:space="preserve"> </w:t>
      </w:r>
      <w:r w:rsidRPr="00AF4460">
        <w:rPr>
          <w:rFonts w:hint="cs"/>
          <w:b/>
          <w:bCs/>
          <w:rtl/>
          <w:lang w:eastAsia="ko-KR"/>
        </w:rPr>
        <w:t>الأحكام</w:t>
      </w:r>
      <w:r w:rsidRPr="00AF4460">
        <w:rPr>
          <w:b/>
          <w:bCs/>
          <w:rtl/>
          <w:lang w:eastAsia="ko-KR"/>
        </w:rPr>
        <w:t xml:space="preserve"> </w:t>
      </w:r>
      <w:r w:rsidRPr="00AF4460">
        <w:rPr>
          <w:rFonts w:hint="cs"/>
          <w:b/>
          <w:bCs/>
          <w:rtl/>
          <w:lang w:eastAsia="ko-KR"/>
        </w:rPr>
        <w:t>الشرعيّة</w:t>
      </w:r>
      <w:r w:rsidRPr="00AF4460">
        <w:rPr>
          <w:b/>
          <w:bCs/>
          <w:rtl/>
          <w:lang w:eastAsia="ko-KR"/>
        </w:rPr>
        <w:t xml:space="preserve"> </w:t>
      </w:r>
      <w:r w:rsidRPr="00AF4460">
        <w:rPr>
          <w:rFonts w:hint="cs"/>
          <w:b/>
          <w:bCs/>
          <w:rtl/>
          <w:lang w:eastAsia="ko-KR"/>
        </w:rPr>
        <w:t>،</w:t>
      </w:r>
      <w:r w:rsidRPr="00AF4460">
        <w:rPr>
          <w:b/>
          <w:bCs/>
          <w:rtl/>
          <w:lang w:eastAsia="ko-KR"/>
        </w:rPr>
        <w:t xml:space="preserve"> </w:t>
      </w:r>
      <w:r w:rsidRPr="00AF4460">
        <w:rPr>
          <w:rFonts w:hint="cs"/>
          <w:b/>
          <w:bCs/>
          <w:rtl/>
          <w:lang w:eastAsia="ko-KR"/>
        </w:rPr>
        <w:t>وأنّ</w:t>
      </w:r>
      <w:r w:rsidRPr="00AF4460">
        <w:rPr>
          <w:b/>
          <w:bCs/>
          <w:rtl/>
          <w:lang w:eastAsia="ko-KR"/>
        </w:rPr>
        <w:t xml:space="preserve"> </w:t>
      </w:r>
      <w:r w:rsidRPr="00AF4460">
        <w:rPr>
          <w:rFonts w:hint="cs"/>
          <w:b/>
          <w:bCs/>
          <w:rtl/>
          <w:lang w:eastAsia="ko-KR"/>
        </w:rPr>
        <w:t>الآية</w:t>
      </w:r>
      <w:r w:rsidRPr="00AF4460">
        <w:rPr>
          <w:b/>
          <w:bCs/>
          <w:rtl/>
          <w:lang w:eastAsia="ko-KR"/>
        </w:rPr>
        <w:t xml:space="preserve"> ليست عامّة لكلّ خبر </w:t>
      </w:r>
      <w:r w:rsidR="00613269" w:rsidRPr="00613269">
        <w:rPr>
          <w:b/>
          <w:color w:val="FF0000"/>
          <w:rtl/>
          <w:lang w:eastAsia="ko-KR"/>
        </w:rPr>
        <w:t>(خبر عادل)</w:t>
      </w:r>
      <w:r w:rsidRPr="00AF4460">
        <w:rPr>
          <w:b/>
          <w:bCs/>
          <w:rtl/>
          <w:lang w:eastAsia="ko-KR"/>
        </w:rPr>
        <w:t xml:space="preserve"> ودعوى خرج ما خرج</w:t>
      </w:r>
      <w:r w:rsidRPr="00AF4460">
        <w:rPr>
          <w:b/>
          <w:bCs/>
          <w:lang w:eastAsia="ko-KR" w:bidi="ar-SA"/>
        </w:rPr>
        <w:t>.</w:t>
      </w:r>
    </w:p>
    <w:p w14:paraId="03F46A28" w14:textId="02EDF9F9" w:rsidR="00AF4460" w:rsidRPr="00AF4460" w:rsidRDefault="00AF4460" w:rsidP="00AF4460">
      <w:pPr>
        <w:rPr>
          <w:b/>
          <w:bCs/>
          <w:lang w:eastAsia="ko-KR" w:bidi="ar-SA"/>
        </w:rPr>
      </w:pPr>
      <w:r w:rsidRPr="00AF4460">
        <w:rPr>
          <w:b/>
          <w:bCs/>
          <w:rtl/>
          <w:lang w:eastAsia="ko-KR"/>
        </w:rPr>
        <w:t xml:space="preserve">فإن قلت : فعلى هذا </w:t>
      </w:r>
      <w:r w:rsidR="00613269" w:rsidRPr="00613269">
        <w:rPr>
          <w:b/>
          <w:color w:val="FF0000"/>
          <w:rtl/>
          <w:lang w:eastAsia="ko-KR"/>
        </w:rPr>
        <w:t>(آیه نباء فقط احتمال کذب را منتفی می کند)</w:t>
      </w:r>
      <w:r w:rsidRPr="00AF4460">
        <w:rPr>
          <w:b/>
          <w:bCs/>
          <w:rtl/>
          <w:lang w:eastAsia="ko-KR"/>
        </w:rPr>
        <w:t xml:space="preserve"> إذا أخبر الفاسق بخبر يعلم بعدم تعمّده </w:t>
      </w:r>
      <w:r w:rsidR="00613269" w:rsidRPr="00613269">
        <w:rPr>
          <w:b/>
          <w:color w:val="FF0000"/>
          <w:rtl/>
          <w:lang w:eastAsia="ko-KR"/>
        </w:rPr>
        <w:t>(فاسق)</w:t>
      </w:r>
      <w:r w:rsidRPr="00AF4460">
        <w:rPr>
          <w:b/>
          <w:bCs/>
          <w:rtl/>
          <w:lang w:eastAsia="ko-KR"/>
        </w:rPr>
        <w:t xml:space="preserve"> للكذب فيه </w:t>
      </w:r>
      <w:r w:rsidR="00613269" w:rsidRPr="00613269">
        <w:rPr>
          <w:b/>
          <w:color w:val="FF0000"/>
          <w:rtl/>
          <w:lang w:eastAsia="ko-KR"/>
        </w:rPr>
        <w:t>(خبر)</w:t>
      </w:r>
      <w:r w:rsidRPr="00AF4460">
        <w:rPr>
          <w:b/>
          <w:bCs/>
          <w:rtl/>
          <w:lang w:eastAsia="ko-KR"/>
        </w:rPr>
        <w:t xml:space="preserve"> ، تقبل شهادته </w:t>
      </w:r>
      <w:r w:rsidR="00613269" w:rsidRPr="00613269">
        <w:rPr>
          <w:b/>
          <w:color w:val="FF0000"/>
          <w:rtl/>
          <w:lang w:eastAsia="ko-KR"/>
        </w:rPr>
        <w:t>(فاسق)</w:t>
      </w:r>
      <w:r w:rsidRPr="00AF4460">
        <w:rPr>
          <w:b/>
          <w:bCs/>
          <w:rtl/>
          <w:lang w:eastAsia="ko-KR"/>
        </w:rPr>
        <w:t xml:space="preserve"> فيه </w:t>
      </w:r>
      <w:r w:rsidR="00613269" w:rsidRPr="00613269">
        <w:rPr>
          <w:b/>
          <w:color w:val="FF0000"/>
          <w:rtl/>
          <w:lang w:eastAsia="ko-KR"/>
        </w:rPr>
        <w:t>(خبر)</w:t>
      </w:r>
      <w:r w:rsidRPr="00AF4460">
        <w:rPr>
          <w:b/>
          <w:bCs/>
          <w:rtl/>
          <w:lang w:eastAsia="ko-KR"/>
        </w:rPr>
        <w:t xml:space="preserve"> ؛ لأنّ احتمال تعمّده </w:t>
      </w:r>
      <w:r w:rsidR="00613269" w:rsidRPr="00613269">
        <w:rPr>
          <w:b/>
          <w:color w:val="FF0000"/>
          <w:rtl/>
          <w:lang w:eastAsia="ko-KR"/>
        </w:rPr>
        <w:t>(فاسق)</w:t>
      </w:r>
      <w:r w:rsidRPr="00AF4460">
        <w:rPr>
          <w:b/>
          <w:bCs/>
          <w:rtl/>
          <w:lang w:eastAsia="ko-KR"/>
        </w:rPr>
        <w:t xml:space="preserve"> للكذب منتف بالفرض ، واحتمال غفلته </w:t>
      </w:r>
      <w:r w:rsidR="00613269" w:rsidRPr="00613269">
        <w:rPr>
          <w:b/>
          <w:color w:val="FF0000"/>
          <w:rtl/>
          <w:lang w:eastAsia="ko-KR"/>
        </w:rPr>
        <w:t>(فاسق)</w:t>
      </w:r>
      <w:r w:rsidRPr="00AF4460">
        <w:rPr>
          <w:b/>
          <w:bCs/>
          <w:rtl/>
          <w:lang w:eastAsia="ko-KR"/>
        </w:rPr>
        <w:t xml:space="preserve"> وخطائه </w:t>
      </w:r>
      <w:r w:rsidR="00613269" w:rsidRPr="00613269">
        <w:rPr>
          <w:b/>
          <w:color w:val="FF0000"/>
          <w:rtl/>
          <w:lang w:eastAsia="ko-KR"/>
        </w:rPr>
        <w:t>(فاسق)</w:t>
      </w:r>
      <w:r w:rsidRPr="00AF4460">
        <w:rPr>
          <w:b/>
          <w:bCs/>
          <w:rtl/>
          <w:lang w:eastAsia="ko-KR"/>
        </w:rPr>
        <w:t xml:space="preserve"> منفيّ بالأصل</w:t>
      </w:r>
      <w:r w:rsidRPr="00AF4460">
        <w:rPr>
          <w:rFonts w:ascii="Cambria" w:hAnsi="Cambria" w:cs="Cambria" w:hint="cs"/>
          <w:b/>
          <w:bCs/>
          <w:rtl/>
          <w:lang w:eastAsia="ko-KR"/>
        </w:rPr>
        <w:t> </w:t>
      </w:r>
      <w:r w:rsidRPr="00AF4460">
        <w:rPr>
          <w:rFonts w:hint="cs"/>
          <w:b/>
          <w:bCs/>
          <w:rtl/>
          <w:lang w:eastAsia="ko-KR"/>
        </w:rPr>
        <w:t>المجمع</w:t>
      </w:r>
      <w:r w:rsidRPr="00AF4460">
        <w:rPr>
          <w:b/>
          <w:bCs/>
          <w:rtl/>
          <w:lang w:eastAsia="ko-KR"/>
        </w:rPr>
        <w:t xml:space="preserve"> </w:t>
      </w:r>
      <w:r w:rsidRPr="00AF4460">
        <w:rPr>
          <w:rFonts w:hint="cs"/>
          <w:b/>
          <w:bCs/>
          <w:rtl/>
          <w:lang w:eastAsia="ko-KR"/>
        </w:rPr>
        <w:t>عليه</w:t>
      </w:r>
      <w:r w:rsidRPr="00AF44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w:t>
      </w:r>
      <w:r w:rsidRPr="00AF4460">
        <w:rPr>
          <w:b/>
          <w:bCs/>
          <w:rtl/>
          <w:lang w:eastAsia="ko-KR"/>
        </w:rPr>
        <w:t xml:space="preserve"> </w:t>
      </w:r>
      <w:r w:rsidRPr="00AF4460">
        <w:rPr>
          <w:rFonts w:hint="cs"/>
          <w:b/>
          <w:bCs/>
          <w:rtl/>
          <w:lang w:eastAsia="ko-KR"/>
        </w:rPr>
        <w:t>،</w:t>
      </w:r>
      <w:r w:rsidRPr="00AF4460">
        <w:rPr>
          <w:b/>
          <w:bCs/>
          <w:rtl/>
          <w:lang w:eastAsia="ko-KR"/>
        </w:rPr>
        <w:t xml:space="preserve"> </w:t>
      </w:r>
      <w:r w:rsidRPr="00AF4460">
        <w:rPr>
          <w:rFonts w:hint="cs"/>
          <w:b/>
          <w:bCs/>
          <w:rtl/>
          <w:lang w:eastAsia="ko-KR"/>
        </w:rPr>
        <w:t>مع</w:t>
      </w:r>
      <w:r w:rsidRPr="00AF4460">
        <w:rPr>
          <w:b/>
          <w:bCs/>
          <w:rtl/>
          <w:lang w:eastAsia="ko-KR"/>
        </w:rPr>
        <w:t xml:space="preserve"> </w:t>
      </w:r>
      <w:r w:rsidRPr="00AF4460">
        <w:rPr>
          <w:rFonts w:hint="cs"/>
          <w:b/>
          <w:bCs/>
          <w:rtl/>
          <w:lang w:eastAsia="ko-KR"/>
        </w:rPr>
        <w:t>أنّ</w:t>
      </w:r>
      <w:r w:rsidRPr="00AF4460">
        <w:rPr>
          <w:b/>
          <w:bCs/>
          <w:rtl/>
          <w:lang w:eastAsia="ko-KR"/>
        </w:rPr>
        <w:t xml:space="preserve"> شهادته </w:t>
      </w:r>
      <w:r w:rsidR="00613269" w:rsidRPr="00613269">
        <w:rPr>
          <w:b/>
          <w:color w:val="FF0000"/>
          <w:rtl/>
          <w:lang w:eastAsia="ko-KR"/>
        </w:rPr>
        <w:t>(فساق)</w:t>
      </w:r>
      <w:r w:rsidRPr="00AF4460">
        <w:rPr>
          <w:b/>
          <w:bCs/>
          <w:rtl/>
          <w:lang w:eastAsia="ko-KR"/>
        </w:rPr>
        <w:t xml:space="preserve"> مردودة إجماعا</w:t>
      </w:r>
      <w:r w:rsidRPr="00AF4460">
        <w:rPr>
          <w:b/>
          <w:bCs/>
          <w:lang w:eastAsia="ko-KR" w:bidi="ar-SA"/>
        </w:rPr>
        <w:t>.</w:t>
      </w:r>
    </w:p>
    <w:p w14:paraId="52992D43" w14:textId="1ECA0358" w:rsidR="00AF4460" w:rsidRPr="00AF4460" w:rsidRDefault="00AF4460" w:rsidP="00AF4460">
      <w:pPr>
        <w:rPr>
          <w:b/>
          <w:bCs/>
          <w:lang w:eastAsia="ko-KR" w:bidi="ar-SA"/>
        </w:rPr>
      </w:pPr>
      <w:r w:rsidRPr="00AF4460">
        <w:rPr>
          <w:b/>
          <w:bCs/>
          <w:rtl/>
          <w:lang w:eastAsia="ko-KR"/>
        </w:rPr>
        <w:t xml:space="preserve">قلت : ليس المراد ممّا ذكرنا </w:t>
      </w:r>
      <w:r w:rsidR="00613269" w:rsidRPr="00613269">
        <w:rPr>
          <w:b/>
          <w:color w:val="FF0000"/>
          <w:rtl/>
          <w:lang w:eastAsia="ko-KR"/>
        </w:rPr>
        <w:t>(در مرحله اول)</w:t>
      </w:r>
      <w:r w:rsidRPr="00AF4460">
        <w:rPr>
          <w:b/>
          <w:bCs/>
          <w:rtl/>
          <w:lang w:eastAsia="ko-KR"/>
        </w:rPr>
        <w:t xml:space="preserve"> عدم قابليّة العدالة والفسق لإناطة </w:t>
      </w:r>
      <w:r w:rsidR="00613269" w:rsidRPr="00613269">
        <w:rPr>
          <w:b/>
          <w:color w:val="FF0000"/>
          <w:rtl/>
          <w:lang w:eastAsia="ko-KR"/>
        </w:rPr>
        <w:t>(علت تعبدی شدن برای حجیت و عدم حجیت)</w:t>
      </w:r>
      <w:r w:rsidRPr="00AF4460">
        <w:rPr>
          <w:b/>
          <w:bCs/>
          <w:rtl/>
          <w:lang w:eastAsia="ko-KR"/>
        </w:rPr>
        <w:t xml:space="preserve"> الحكم </w:t>
      </w:r>
      <w:r w:rsidR="00613269" w:rsidRPr="00613269">
        <w:rPr>
          <w:b/>
          <w:color w:val="FF0000"/>
          <w:rtl/>
          <w:lang w:eastAsia="ko-KR"/>
        </w:rPr>
        <w:t>(حجیت)</w:t>
      </w:r>
      <w:r w:rsidRPr="00AF4460">
        <w:rPr>
          <w:b/>
          <w:bCs/>
          <w:rtl/>
          <w:lang w:eastAsia="ko-KR"/>
        </w:rPr>
        <w:t xml:space="preserve"> بهما </w:t>
      </w:r>
      <w:r w:rsidR="00613269" w:rsidRPr="00613269">
        <w:rPr>
          <w:b/>
          <w:color w:val="FF0000"/>
          <w:rtl/>
          <w:lang w:eastAsia="ko-KR"/>
        </w:rPr>
        <w:t>(فسق و عدالت)</w:t>
      </w:r>
      <w:r w:rsidRPr="00AF4460">
        <w:rPr>
          <w:b/>
          <w:bCs/>
          <w:rtl/>
          <w:lang w:eastAsia="ko-KR"/>
        </w:rPr>
        <w:t xml:space="preserve"> وجودا وعدما تعبّدا ، كما في الشهادة والفتوى ونحوهما </w:t>
      </w:r>
      <w:r w:rsidR="00613269" w:rsidRPr="00613269">
        <w:rPr>
          <w:b/>
          <w:color w:val="FF0000"/>
          <w:rtl/>
          <w:lang w:eastAsia="ko-KR"/>
        </w:rPr>
        <w:t>(مثل قضاوت)</w:t>
      </w:r>
      <w:r w:rsidRPr="00AF4460">
        <w:rPr>
          <w:b/>
          <w:bCs/>
          <w:rtl/>
          <w:lang w:eastAsia="ko-KR"/>
        </w:rPr>
        <w:t>، بل</w:t>
      </w:r>
      <w:r w:rsidRPr="00AF4460">
        <w:rPr>
          <w:rFonts w:ascii="Cambria" w:hAnsi="Cambria" w:cs="Cambria" w:hint="cs"/>
          <w:b/>
          <w:bCs/>
          <w:rtl/>
          <w:lang w:eastAsia="ko-KR"/>
        </w:rPr>
        <w:t> </w:t>
      </w:r>
      <w:r w:rsidRPr="00AF4460">
        <w:rPr>
          <w:rFonts w:hint="cs"/>
          <w:b/>
          <w:bCs/>
          <w:rtl/>
          <w:lang w:eastAsia="ko-KR"/>
        </w:rPr>
        <w:t>المراد</w:t>
      </w:r>
      <w:r w:rsidRPr="00AF4460">
        <w:rPr>
          <w:b/>
          <w:bCs/>
          <w:rtl/>
          <w:lang w:eastAsia="ko-KR"/>
        </w:rPr>
        <w:t xml:space="preserve"> </w:t>
      </w:r>
      <w:r w:rsidRPr="00AF4460">
        <w:rPr>
          <w:rFonts w:hint="cs"/>
          <w:b/>
          <w:bCs/>
          <w:rtl/>
          <w:lang w:eastAsia="ko-KR"/>
        </w:rPr>
        <w:t>أنّ</w:t>
      </w:r>
      <w:r w:rsidRPr="00AF4460">
        <w:rPr>
          <w:b/>
          <w:bCs/>
          <w:rtl/>
          <w:lang w:eastAsia="ko-KR"/>
        </w:rPr>
        <w:t xml:space="preserve"> </w:t>
      </w:r>
      <w:r w:rsidRPr="00AF4460">
        <w:rPr>
          <w:rFonts w:hint="cs"/>
          <w:b/>
          <w:bCs/>
          <w:rtl/>
          <w:lang w:eastAsia="ko-KR"/>
        </w:rPr>
        <w:t>الآية</w:t>
      </w:r>
      <w:r w:rsidRPr="00AF4460">
        <w:rPr>
          <w:b/>
          <w:bCs/>
          <w:rtl/>
          <w:lang w:eastAsia="ko-KR"/>
        </w:rPr>
        <w:t xml:space="preserve"> </w:t>
      </w:r>
      <w:r w:rsidRPr="00AF4460">
        <w:rPr>
          <w:rFonts w:hint="cs"/>
          <w:b/>
          <w:bCs/>
          <w:rtl/>
          <w:lang w:eastAsia="ko-KR"/>
        </w:rPr>
        <w:t>المذكورة</w:t>
      </w:r>
      <w:r w:rsidRPr="00AF44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آیه</w:t>
      </w:r>
      <w:r w:rsidR="00613269" w:rsidRPr="00613269">
        <w:rPr>
          <w:b/>
          <w:color w:val="FF0000"/>
          <w:rtl/>
          <w:lang w:eastAsia="ko-KR"/>
        </w:rPr>
        <w:t xml:space="preserve"> </w:t>
      </w:r>
      <w:r w:rsidR="00613269" w:rsidRPr="00613269">
        <w:rPr>
          <w:rFonts w:hint="cs"/>
          <w:b/>
          <w:color w:val="FF0000"/>
          <w:rtl/>
          <w:lang w:eastAsia="ko-KR"/>
        </w:rPr>
        <w:t>نباء</w:t>
      </w:r>
      <w:r w:rsidR="00613269" w:rsidRPr="00613269">
        <w:rPr>
          <w:b/>
          <w:color w:val="FF0000"/>
          <w:rtl/>
          <w:lang w:eastAsia="ko-KR"/>
        </w:rPr>
        <w:t>)</w:t>
      </w:r>
      <w:r w:rsidRPr="00AF4460">
        <w:rPr>
          <w:b/>
          <w:bCs/>
          <w:rtl/>
          <w:lang w:eastAsia="ko-KR"/>
        </w:rPr>
        <w:t xml:space="preserve"> </w:t>
      </w:r>
      <w:r w:rsidRPr="00AF4460">
        <w:rPr>
          <w:rFonts w:hint="cs"/>
          <w:b/>
          <w:bCs/>
          <w:rtl/>
          <w:lang w:eastAsia="ko-KR"/>
        </w:rPr>
        <w:t>لا</w:t>
      </w:r>
      <w:r w:rsidRPr="00AF4460">
        <w:rPr>
          <w:b/>
          <w:bCs/>
          <w:rtl/>
          <w:lang w:eastAsia="ko-KR"/>
        </w:rPr>
        <w:t xml:space="preserve"> </w:t>
      </w:r>
      <w:r w:rsidRPr="00AF4460">
        <w:rPr>
          <w:rFonts w:hint="cs"/>
          <w:b/>
          <w:bCs/>
          <w:rtl/>
          <w:lang w:eastAsia="ko-KR"/>
        </w:rPr>
        <w:t>تدلّ</w:t>
      </w:r>
      <w:r w:rsidRPr="00AF4460">
        <w:rPr>
          <w:b/>
          <w:bCs/>
          <w:rtl/>
          <w:lang w:eastAsia="ko-KR"/>
        </w:rPr>
        <w:t xml:space="preserve"> </w:t>
      </w:r>
      <w:r w:rsidRPr="00AF4460">
        <w:rPr>
          <w:rFonts w:hint="cs"/>
          <w:b/>
          <w:bCs/>
          <w:rtl/>
          <w:lang w:eastAsia="ko-KR"/>
        </w:rPr>
        <w:t>إلاّ</w:t>
      </w:r>
      <w:r w:rsidRPr="00AF4460">
        <w:rPr>
          <w:b/>
          <w:bCs/>
          <w:rtl/>
          <w:lang w:eastAsia="ko-KR"/>
        </w:rPr>
        <w:t xml:space="preserve"> </w:t>
      </w:r>
      <w:r w:rsidRPr="00AF4460">
        <w:rPr>
          <w:rFonts w:hint="cs"/>
          <w:b/>
          <w:bCs/>
          <w:rtl/>
          <w:lang w:eastAsia="ko-KR"/>
        </w:rPr>
        <w:t>على</w:t>
      </w:r>
      <w:r w:rsidRPr="00AF4460">
        <w:rPr>
          <w:b/>
          <w:bCs/>
          <w:rtl/>
          <w:lang w:eastAsia="ko-KR"/>
        </w:rPr>
        <w:t xml:space="preserve"> </w:t>
      </w:r>
      <w:r w:rsidRPr="00AF4460">
        <w:rPr>
          <w:rFonts w:hint="cs"/>
          <w:b/>
          <w:bCs/>
          <w:rtl/>
          <w:lang w:eastAsia="ko-KR"/>
        </w:rPr>
        <w:t>مانعيّة</w:t>
      </w:r>
      <w:r w:rsidRPr="00AF4460">
        <w:rPr>
          <w:b/>
          <w:bCs/>
          <w:rtl/>
          <w:lang w:eastAsia="ko-KR"/>
        </w:rPr>
        <w:t xml:space="preserve"> </w:t>
      </w:r>
      <w:r w:rsidRPr="00AF4460">
        <w:rPr>
          <w:rFonts w:hint="cs"/>
          <w:b/>
          <w:bCs/>
          <w:rtl/>
          <w:lang w:eastAsia="ko-KR"/>
        </w:rPr>
        <w:t>الفسق</w:t>
      </w:r>
      <w:r w:rsidRPr="00AF4460">
        <w:rPr>
          <w:b/>
          <w:bCs/>
          <w:rtl/>
          <w:lang w:eastAsia="ko-KR"/>
        </w:rPr>
        <w:t xml:space="preserve"> من حيث قيام احتمال تعمّد الكذب معه </w:t>
      </w:r>
      <w:r w:rsidR="00613269" w:rsidRPr="00613269">
        <w:rPr>
          <w:b/>
          <w:color w:val="FF0000"/>
          <w:rtl/>
          <w:lang w:eastAsia="ko-KR"/>
        </w:rPr>
        <w:t>(فسق)</w:t>
      </w:r>
      <w:r w:rsidRPr="00AF4460">
        <w:rPr>
          <w:b/>
          <w:bCs/>
          <w:rtl/>
          <w:lang w:eastAsia="ko-KR"/>
        </w:rPr>
        <w:t xml:space="preserve"> ، فيكون مفهومها </w:t>
      </w:r>
      <w:r w:rsidR="00613269" w:rsidRPr="00613269">
        <w:rPr>
          <w:b/>
          <w:color w:val="FF0000"/>
          <w:rtl/>
          <w:lang w:eastAsia="ko-KR"/>
        </w:rPr>
        <w:t>(آیه)</w:t>
      </w:r>
      <w:r w:rsidRPr="00AF4460">
        <w:rPr>
          <w:b/>
          <w:bCs/>
          <w:rtl/>
          <w:lang w:eastAsia="ko-KR"/>
        </w:rPr>
        <w:t xml:space="preserve"> عدم المانع في العادل من هذه الجهة </w:t>
      </w:r>
      <w:r w:rsidR="00613269" w:rsidRPr="00613269">
        <w:rPr>
          <w:b/>
          <w:color w:val="FF0000"/>
          <w:rtl/>
          <w:lang w:eastAsia="ko-KR"/>
        </w:rPr>
        <w:t>(احتمال تعمد بر کذب)</w:t>
      </w:r>
    </w:p>
    <w:p w14:paraId="49013C13" w14:textId="7D24E9F6" w:rsidR="00BB4A4F" w:rsidRDefault="00396218" w:rsidP="00396218">
      <w:pPr>
        <w:rPr>
          <w:b/>
          <w:bCs/>
          <w:rtl/>
          <w:lang w:eastAsia="ko-KR" w:bidi="ar-SA"/>
        </w:rPr>
      </w:pPr>
      <w:r w:rsidRPr="00396218">
        <w:rPr>
          <w:b/>
          <w:bCs/>
          <w:rtl/>
          <w:lang w:eastAsia="ko-KR"/>
        </w:rPr>
        <w:t xml:space="preserve">قلت : ليس المراد ممّا ذكرنا عدم قابليّة العدالة والفسق لإناطة الحكم </w:t>
      </w:r>
      <w:r w:rsidR="00613269" w:rsidRPr="00613269">
        <w:rPr>
          <w:b/>
          <w:color w:val="FF0000"/>
          <w:rtl/>
          <w:lang w:eastAsia="ko-KR"/>
        </w:rPr>
        <w:t>(حجیت)</w:t>
      </w:r>
      <w:r w:rsidRPr="00396218">
        <w:rPr>
          <w:b/>
          <w:bCs/>
          <w:rtl/>
          <w:lang w:eastAsia="ko-KR"/>
        </w:rPr>
        <w:t xml:space="preserve"> بهما </w:t>
      </w:r>
      <w:r w:rsidR="00613269" w:rsidRPr="00613269">
        <w:rPr>
          <w:b/>
          <w:color w:val="FF0000"/>
          <w:rtl/>
          <w:lang w:eastAsia="ko-KR"/>
        </w:rPr>
        <w:t>(عدالت و فسق)</w:t>
      </w:r>
      <w:r w:rsidRPr="00396218">
        <w:rPr>
          <w:b/>
          <w:bCs/>
          <w:rtl/>
          <w:lang w:eastAsia="ko-KR"/>
        </w:rPr>
        <w:t xml:space="preserve"> وجودا وعدما تعبّدا ، كما </w:t>
      </w:r>
      <w:r w:rsidR="00613269" w:rsidRPr="00613269">
        <w:rPr>
          <w:b/>
          <w:color w:val="FF0000"/>
          <w:rtl/>
          <w:lang w:eastAsia="ko-KR"/>
        </w:rPr>
        <w:t>(جایی که حجیت منوط</w:t>
      </w:r>
      <w:r w:rsidR="00613269" w:rsidRPr="00613269">
        <w:rPr>
          <w:rFonts w:ascii="Cambria" w:hAnsi="Cambria" w:cs="Cambria" w:hint="cs"/>
          <w:b/>
          <w:color w:val="FF0000"/>
          <w:rtl/>
          <w:lang w:eastAsia="ko-KR"/>
        </w:rPr>
        <w:t> </w:t>
      </w:r>
      <w:r w:rsidR="00613269" w:rsidRPr="00613269">
        <w:rPr>
          <w:rFonts w:hint="cs"/>
          <w:b/>
          <w:color w:val="FF0000"/>
          <w:rtl/>
          <w:lang w:eastAsia="ko-KR"/>
        </w:rPr>
        <w:t>به</w:t>
      </w:r>
      <w:r w:rsidR="00613269" w:rsidRPr="00613269">
        <w:rPr>
          <w:b/>
          <w:color w:val="FF0000"/>
          <w:rtl/>
          <w:lang w:eastAsia="ko-KR"/>
        </w:rPr>
        <w:t xml:space="preserve"> عدالت و فسخ شده است)</w:t>
      </w:r>
      <w:r w:rsidRPr="00396218">
        <w:rPr>
          <w:rFonts w:ascii="Cambria" w:hAnsi="Cambria" w:cs="Cambria" w:hint="cs"/>
          <w:b/>
          <w:bCs/>
          <w:rtl/>
          <w:lang w:eastAsia="ko-KR"/>
        </w:rPr>
        <w:t> </w:t>
      </w:r>
      <w:r w:rsidRPr="00396218">
        <w:rPr>
          <w:rFonts w:hint="cs"/>
          <w:b/>
          <w:bCs/>
          <w:rtl/>
          <w:lang w:eastAsia="ko-KR"/>
        </w:rPr>
        <w:t>في</w:t>
      </w:r>
      <w:r w:rsidRPr="00396218">
        <w:rPr>
          <w:b/>
          <w:bCs/>
          <w:rtl/>
          <w:lang w:eastAsia="ko-KR"/>
        </w:rPr>
        <w:t xml:space="preserve"> </w:t>
      </w:r>
      <w:r w:rsidRPr="00396218">
        <w:rPr>
          <w:rFonts w:hint="cs"/>
          <w:b/>
          <w:bCs/>
          <w:rtl/>
          <w:lang w:eastAsia="ko-KR"/>
        </w:rPr>
        <w:t>الشهادة</w:t>
      </w:r>
      <w:r w:rsidRPr="00396218">
        <w:rPr>
          <w:b/>
          <w:bCs/>
          <w:rtl/>
          <w:lang w:eastAsia="ko-KR"/>
        </w:rPr>
        <w:t xml:space="preserve"> </w:t>
      </w:r>
      <w:r w:rsidRPr="00396218">
        <w:rPr>
          <w:rFonts w:hint="cs"/>
          <w:b/>
          <w:bCs/>
          <w:rtl/>
          <w:lang w:eastAsia="ko-KR"/>
        </w:rPr>
        <w:t>والفتوى</w:t>
      </w:r>
      <w:r w:rsidRPr="00396218">
        <w:rPr>
          <w:b/>
          <w:bCs/>
          <w:rtl/>
          <w:lang w:eastAsia="ko-KR"/>
        </w:rPr>
        <w:t xml:space="preserve"> </w:t>
      </w:r>
      <w:r w:rsidRPr="00396218">
        <w:rPr>
          <w:rFonts w:hint="cs"/>
          <w:b/>
          <w:bCs/>
          <w:rtl/>
          <w:lang w:eastAsia="ko-KR"/>
        </w:rPr>
        <w:t>ونحوهما</w:t>
      </w:r>
      <w:r w:rsidRPr="00396218">
        <w:rPr>
          <w:b/>
          <w:bCs/>
          <w:rtl/>
          <w:lang w:eastAsia="ko-KR"/>
        </w:rPr>
        <w:t xml:space="preserve"> </w:t>
      </w:r>
      <w:r w:rsidRPr="00396218">
        <w:rPr>
          <w:rFonts w:hint="cs"/>
          <w:b/>
          <w:bCs/>
          <w:rtl/>
          <w:lang w:eastAsia="ko-KR"/>
        </w:rPr>
        <w:t>،</w:t>
      </w:r>
      <w:r w:rsidRPr="00396218">
        <w:rPr>
          <w:b/>
          <w:bCs/>
          <w:rtl/>
          <w:lang w:eastAsia="ko-KR"/>
        </w:rPr>
        <w:t xml:space="preserve"> </w:t>
      </w:r>
      <w:r w:rsidRPr="00396218">
        <w:rPr>
          <w:rFonts w:hint="cs"/>
          <w:b/>
          <w:bCs/>
          <w:rtl/>
          <w:lang w:eastAsia="ko-KR"/>
        </w:rPr>
        <w:t>بل</w:t>
      </w:r>
      <w:r w:rsidRPr="00396218">
        <w:rPr>
          <w:rFonts w:ascii="Cambria" w:hAnsi="Cambria" w:cs="Cambria" w:hint="cs"/>
          <w:b/>
          <w:bCs/>
          <w:rtl/>
          <w:lang w:eastAsia="ko-KR"/>
        </w:rPr>
        <w:t> </w:t>
      </w:r>
      <w:r w:rsidRPr="00396218">
        <w:rPr>
          <w:rFonts w:hint="cs"/>
          <w:b/>
          <w:bCs/>
          <w:rtl/>
          <w:lang w:eastAsia="ko-KR"/>
        </w:rPr>
        <w:t>المراد</w:t>
      </w:r>
      <w:r w:rsidRPr="00396218">
        <w:rPr>
          <w:b/>
          <w:bCs/>
          <w:rtl/>
          <w:lang w:eastAsia="ko-KR"/>
        </w:rPr>
        <w:t xml:space="preserve"> </w:t>
      </w:r>
      <w:r w:rsidRPr="00396218">
        <w:rPr>
          <w:rFonts w:hint="cs"/>
          <w:b/>
          <w:bCs/>
          <w:rtl/>
          <w:lang w:eastAsia="ko-KR"/>
        </w:rPr>
        <w:t>أنّ</w:t>
      </w:r>
      <w:r w:rsidRPr="00396218">
        <w:rPr>
          <w:b/>
          <w:bCs/>
          <w:rtl/>
          <w:lang w:eastAsia="ko-KR"/>
        </w:rPr>
        <w:t xml:space="preserve"> </w:t>
      </w:r>
      <w:r w:rsidRPr="00396218">
        <w:rPr>
          <w:rFonts w:hint="cs"/>
          <w:b/>
          <w:bCs/>
          <w:rtl/>
          <w:lang w:eastAsia="ko-KR"/>
        </w:rPr>
        <w:t>الآية</w:t>
      </w:r>
      <w:r w:rsidRPr="00396218">
        <w:rPr>
          <w:b/>
          <w:bCs/>
          <w:rtl/>
          <w:lang w:eastAsia="ko-KR"/>
        </w:rPr>
        <w:t xml:space="preserve"> المذكورة </w:t>
      </w:r>
      <w:r w:rsidR="00613269" w:rsidRPr="00613269">
        <w:rPr>
          <w:b/>
          <w:color w:val="FF0000"/>
          <w:rtl/>
          <w:lang w:eastAsia="ko-KR"/>
        </w:rPr>
        <w:t>(آیه نباء)</w:t>
      </w:r>
      <w:r w:rsidRPr="00396218">
        <w:rPr>
          <w:b/>
          <w:bCs/>
          <w:rtl/>
          <w:lang w:eastAsia="ko-KR"/>
        </w:rPr>
        <w:t xml:space="preserve"> لا تدلّ إلاّ على مانعيّة الفسق من حيث قيام احتمال تعمّد الكذب معه </w:t>
      </w:r>
      <w:r w:rsidR="00613269" w:rsidRPr="00613269">
        <w:rPr>
          <w:b/>
          <w:color w:val="FF0000"/>
          <w:rtl/>
          <w:lang w:eastAsia="ko-KR"/>
        </w:rPr>
        <w:t>(فسق)</w:t>
      </w:r>
      <w:r w:rsidRPr="00396218">
        <w:rPr>
          <w:b/>
          <w:bCs/>
          <w:rtl/>
          <w:lang w:eastAsia="ko-KR"/>
        </w:rPr>
        <w:t xml:space="preserve"> ، فيكون مفهومها </w:t>
      </w:r>
      <w:r w:rsidR="00613269" w:rsidRPr="00613269">
        <w:rPr>
          <w:b/>
          <w:color w:val="FF0000"/>
          <w:rtl/>
          <w:lang w:eastAsia="ko-KR"/>
        </w:rPr>
        <w:t>(عادل)</w:t>
      </w:r>
      <w:r w:rsidRPr="00396218">
        <w:rPr>
          <w:b/>
          <w:bCs/>
          <w:rtl/>
          <w:lang w:eastAsia="ko-KR"/>
        </w:rPr>
        <w:t xml:space="preserve"> عدم المانع </w:t>
      </w:r>
      <w:r w:rsidR="00613269" w:rsidRPr="00613269">
        <w:rPr>
          <w:b/>
          <w:color w:val="FF0000"/>
          <w:rtl/>
          <w:lang w:eastAsia="ko-KR"/>
        </w:rPr>
        <w:t>(برای حجیت خبر)</w:t>
      </w:r>
      <w:r w:rsidRPr="00396218">
        <w:rPr>
          <w:b/>
          <w:bCs/>
          <w:rtl/>
          <w:lang w:eastAsia="ko-KR"/>
        </w:rPr>
        <w:t xml:space="preserve"> </w:t>
      </w:r>
      <w:r w:rsidRPr="00396218">
        <w:rPr>
          <w:b/>
          <w:bCs/>
          <w:rtl/>
          <w:lang w:eastAsia="ko-KR"/>
        </w:rPr>
        <w:lastRenderedPageBreak/>
        <w:t xml:space="preserve">في العادل من هذه الجهة </w:t>
      </w:r>
      <w:r w:rsidR="00613269" w:rsidRPr="00613269">
        <w:rPr>
          <w:b/>
          <w:color w:val="FF0000"/>
          <w:rtl/>
          <w:lang w:eastAsia="ko-KR"/>
        </w:rPr>
        <w:t>(احتمال تعمد کذب)</w:t>
      </w:r>
      <w:r w:rsidRPr="00396218">
        <w:rPr>
          <w:b/>
          <w:bCs/>
          <w:rtl/>
          <w:lang w:eastAsia="ko-KR"/>
        </w:rPr>
        <w:t xml:space="preserve"> ، فلا يدلّ </w:t>
      </w:r>
      <w:r w:rsidR="00613269" w:rsidRPr="00613269">
        <w:rPr>
          <w:b/>
          <w:color w:val="FF0000"/>
          <w:rtl/>
          <w:lang w:eastAsia="ko-KR"/>
        </w:rPr>
        <w:t>(آیه)</w:t>
      </w:r>
      <w:r w:rsidRPr="00396218">
        <w:rPr>
          <w:b/>
          <w:bCs/>
          <w:rtl/>
          <w:lang w:eastAsia="ko-KR"/>
        </w:rPr>
        <w:t xml:space="preserve"> على </w:t>
      </w:r>
      <w:r w:rsidRPr="00396218">
        <w:rPr>
          <w:b/>
          <w:bCs/>
          <w:u w:val="single"/>
          <w:rtl/>
          <w:lang w:eastAsia="ko-KR"/>
        </w:rPr>
        <w:t xml:space="preserve">وجوب قبول خبر العادل إذا لم يمكن نفي خطائه </w:t>
      </w:r>
      <w:r w:rsidR="00613269" w:rsidRPr="00613269">
        <w:rPr>
          <w:b/>
          <w:color w:val="FF0000"/>
          <w:u w:val="single"/>
          <w:rtl/>
          <w:lang w:eastAsia="ko-KR"/>
        </w:rPr>
        <w:t>(عادل)</w:t>
      </w:r>
      <w:r w:rsidRPr="00396218">
        <w:rPr>
          <w:b/>
          <w:bCs/>
          <w:u w:val="single"/>
          <w:rtl/>
          <w:lang w:eastAsia="ko-KR"/>
        </w:rPr>
        <w:t xml:space="preserve"> بأصالة عدم الخطأ المختصّة </w:t>
      </w:r>
      <w:r w:rsidR="00613269" w:rsidRPr="00613269">
        <w:rPr>
          <w:b/>
          <w:color w:val="FF0000"/>
          <w:u w:val="single"/>
          <w:rtl/>
          <w:lang w:eastAsia="ko-KR"/>
        </w:rPr>
        <w:t>(صفت اصالت است)</w:t>
      </w:r>
      <w:r w:rsidRPr="00396218">
        <w:rPr>
          <w:rFonts w:ascii="Cambria" w:hAnsi="Cambria" w:cs="Cambria" w:hint="cs"/>
          <w:b/>
          <w:bCs/>
          <w:u w:val="single"/>
          <w:rtl/>
          <w:lang w:eastAsia="ko-KR"/>
        </w:rPr>
        <w:t> </w:t>
      </w:r>
      <w:r w:rsidRPr="00396218">
        <w:rPr>
          <w:rFonts w:hint="cs"/>
          <w:b/>
          <w:bCs/>
          <w:u w:val="single"/>
          <w:rtl/>
          <w:lang w:eastAsia="ko-KR"/>
        </w:rPr>
        <w:t>بالأخبار</w:t>
      </w:r>
      <w:r w:rsidRPr="00396218">
        <w:rPr>
          <w:b/>
          <w:bCs/>
          <w:u w:val="single"/>
          <w:rtl/>
          <w:lang w:eastAsia="ko-KR"/>
        </w:rPr>
        <w:t xml:space="preserve"> </w:t>
      </w:r>
      <w:r w:rsidRPr="00396218">
        <w:rPr>
          <w:rFonts w:hint="cs"/>
          <w:b/>
          <w:bCs/>
          <w:u w:val="single"/>
          <w:rtl/>
          <w:lang w:eastAsia="ko-KR"/>
        </w:rPr>
        <w:t>الحسيّة</w:t>
      </w:r>
      <w:r w:rsidRPr="00396218">
        <w:rPr>
          <w:rFonts w:ascii="Cambria" w:hAnsi="Cambria" w:cs="Cambria"/>
          <w:b/>
          <w:bCs/>
          <w:lang w:eastAsia="ko-KR" w:bidi="ar-SA"/>
        </w:rPr>
        <w:t> </w:t>
      </w:r>
      <w:r w:rsidR="00613269" w:rsidRPr="00613269">
        <w:rPr>
          <w:b/>
          <w:color w:val="FF0000"/>
          <w:rtl/>
          <w:lang w:eastAsia="ko-KR" w:bidi="ar-SA"/>
        </w:rPr>
        <w:t>(حجیت خبر حدسی عادل)</w:t>
      </w:r>
      <w:r w:rsidRPr="00396218">
        <w:rPr>
          <w:b/>
          <w:bCs/>
          <w:rtl/>
          <w:lang w:eastAsia="ko-KR"/>
        </w:rPr>
        <w:t xml:space="preserve">، فالآية لا تدلّ أيضا </w:t>
      </w:r>
      <w:r w:rsidR="00613269" w:rsidRPr="00613269">
        <w:rPr>
          <w:b/>
          <w:color w:val="FF0000"/>
          <w:rtl/>
          <w:lang w:eastAsia="ko-KR"/>
        </w:rPr>
        <w:t>(چنانکه</w:t>
      </w:r>
      <w:r w:rsidR="00613269" w:rsidRPr="00613269">
        <w:rPr>
          <w:rFonts w:ascii="Cambria" w:hAnsi="Cambria" w:cs="Cambria" w:hint="cs"/>
          <w:b/>
          <w:color w:val="FF0000"/>
          <w:rtl/>
          <w:lang w:eastAsia="ko-KR"/>
        </w:rPr>
        <w:t>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نفی</w:t>
      </w:r>
      <w:r w:rsidR="00613269" w:rsidRPr="00613269">
        <w:rPr>
          <w:b/>
          <w:color w:val="FF0000"/>
          <w:rtl/>
          <w:lang w:eastAsia="ko-KR"/>
        </w:rPr>
        <w:t xml:space="preserve"> </w:t>
      </w:r>
      <w:r w:rsidR="00613269" w:rsidRPr="00613269">
        <w:rPr>
          <w:rFonts w:hint="cs"/>
          <w:b/>
          <w:color w:val="FF0000"/>
          <w:rtl/>
          <w:lang w:eastAsia="ko-KR"/>
        </w:rPr>
        <w:t>سایر</w:t>
      </w:r>
      <w:r w:rsidR="00613269" w:rsidRPr="00613269">
        <w:rPr>
          <w:b/>
          <w:color w:val="FF0000"/>
          <w:rtl/>
          <w:lang w:eastAsia="ko-KR"/>
        </w:rPr>
        <w:t xml:space="preserve"> </w:t>
      </w:r>
      <w:r w:rsidR="00613269" w:rsidRPr="00613269">
        <w:rPr>
          <w:rFonts w:hint="cs"/>
          <w:b/>
          <w:color w:val="FF0000"/>
          <w:rtl/>
          <w:lang w:eastAsia="ko-KR"/>
        </w:rPr>
        <w:t>احتمالات</w:t>
      </w:r>
      <w:r w:rsidR="00613269" w:rsidRPr="00613269">
        <w:rPr>
          <w:rFonts w:ascii="Cambria" w:hAnsi="Cambria" w:cs="Cambria" w:hint="cs"/>
          <w:b/>
          <w:color w:val="FF0000"/>
          <w:rtl/>
          <w:lang w:eastAsia="ko-KR"/>
        </w:rPr>
        <w:t> </w:t>
      </w:r>
      <w:r w:rsidR="00613269" w:rsidRPr="00613269">
        <w:rPr>
          <w:rFonts w:hint="cs"/>
          <w:b/>
          <w:color w:val="FF0000"/>
          <w:rtl/>
          <w:lang w:eastAsia="ko-KR"/>
        </w:rPr>
        <w:t>دلالت</w:t>
      </w:r>
      <w:r w:rsidR="00613269" w:rsidRPr="00613269">
        <w:rPr>
          <w:b/>
          <w:color w:val="FF0000"/>
          <w:rtl/>
          <w:lang w:eastAsia="ko-KR"/>
        </w:rPr>
        <w:t xml:space="preserve"> ندارد)</w:t>
      </w:r>
      <w:r w:rsidRPr="00396218">
        <w:rPr>
          <w:rFonts w:ascii="Cambria" w:hAnsi="Cambria" w:cs="Cambria" w:hint="cs"/>
          <w:b/>
          <w:bCs/>
          <w:rtl/>
          <w:lang w:eastAsia="ko-KR"/>
        </w:rPr>
        <w:t> </w:t>
      </w:r>
      <w:r w:rsidRPr="00396218">
        <w:rPr>
          <w:rFonts w:hint="cs"/>
          <w:b/>
          <w:bCs/>
          <w:rtl/>
          <w:lang w:eastAsia="ko-KR"/>
        </w:rPr>
        <w:t>على</w:t>
      </w:r>
      <w:r w:rsidRPr="00396218">
        <w:rPr>
          <w:b/>
          <w:bCs/>
          <w:rtl/>
          <w:lang w:eastAsia="ko-KR"/>
        </w:rPr>
        <w:t xml:space="preserve"> </w:t>
      </w:r>
      <w:r w:rsidRPr="00396218">
        <w:rPr>
          <w:rFonts w:hint="cs"/>
          <w:b/>
          <w:bCs/>
          <w:rtl/>
          <w:lang w:eastAsia="ko-KR"/>
        </w:rPr>
        <w:t>اشتراط</w:t>
      </w:r>
      <w:r w:rsidRPr="00396218">
        <w:rPr>
          <w:b/>
          <w:bCs/>
          <w:rtl/>
          <w:lang w:eastAsia="ko-KR"/>
        </w:rPr>
        <w:t xml:space="preserve"> </w:t>
      </w:r>
      <w:r w:rsidRPr="00396218">
        <w:rPr>
          <w:rFonts w:hint="cs"/>
          <w:b/>
          <w:bCs/>
          <w:rtl/>
          <w:lang w:eastAsia="ko-KR"/>
        </w:rPr>
        <w:t>العدالة</w:t>
      </w:r>
      <w:r w:rsidRPr="00396218">
        <w:rPr>
          <w:b/>
          <w:bCs/>
          <w:rtl/>
          <w:lang w:eastAsia="ko-KR"/>
        </w:rPr>
        <w:t xml:space="preserve"> </w:t>
      </w:r>
      <w:r w:rsidRPr="00396218">
        <w:rPr>
          <w:rFonts w:hint="cs"/>
          <w:b/>
          <w:bCs/>
          <w:rtl/>
          <w:lang w:eastAsia="ko-KR"/>
        </w:rPr>
        <w:t>ومانعيّة</w:t>
      </w:r>
      <w:r w:rsidRPr="00396218">
        <w:rPr>
          <w:b/>
          <w:bCs/>
          <w:rtl/>
          <w:lang w:eastAsia="ko-KR"/>
        </w:rPr>
        <w:t xml:space="preserve"> </w:t>
      </w:r>
      <w:r w:rsidRPr="00396218">
        <w:rPr>
          <w:rFonts w:hint="cs"/>
          <w:b/>
          <w:bCs/>
          <w:rtl/>
          <w:lang w:eastAsia="ko-KR"/>
        </w:rPr>
        <w:t>الفسق</w:t>
      </w:r>
      <w:r w:rsidRPr="00396218">
        <w:rPr>
          <w:b/>
          <w:bCs/>
          <w:rtl/>
          <w:lang w:eastAsia="ko-KR"/>
        </w:rPr>
        <w:t xml:space="preserve"> </w:t>
      </w:r>
      <w:r w:rsidRPr="00396218">
        <w:rPr>
          <w:rFonts w:hint="cs"/>
          <w:b/>
          <w:bCs/>
          <w:rtl/>
          <w:lang w:eastAsia="ko-KR"/>
        </w:rPr>
        <w:t>في</w:t>
      </w:r>
      <w:r w:rsidRPr="00396218">
        <w:rPr>
          <w:b/>
          <w:bCs/>
          <w:rtl/>
          <w:lang w:eastAsia="ko-KR"/>
        </w:rPr>
        <w:t xml:space="preserve"> </w:t>
      </w:r>
      <w:r w:rsidRPr="00396218">
        <w:rPr>
          <w:rFonts w:hint="cs"/>
          <w:b/>
          <w:bCs/>
          <w:rtl/>
          <w:lang w:eastAsia="ko-KR"/>
        </w:rPr>
        <w:t>صورة</w:t>
      </w:r>
      <w:r w:rsidRPr="00396218">
        <w:rPr>
          <w:b/>
          <w:bCs/>
          <w:rtl/>
          <w:lang w:eastAsia="ko-KR"/>
        </w:rPr>
        <w:t xml:space="preserve"> </w:t>
      </w:r>
      <w:r w:rsidRPr="00396218">
        <w:rPr>
          <w:rFonts w:hint="cs"/>
          <w:b/>
          <w:bCs/>
          <w:rtl/>
          <w:lang w:eastAsia="ko-KR"/>
        </w:rPr>
        <w:t>العلم</w:t>
      </w:r>
      <w:r w:rsidRPr="00396218">
        <w:rPr>
          <w:b/>
          <w:bCs/>
          <w:rtl/>
          <w:lang w:eastAsia="ko-KR"/>
        </w:rPr>
        <w:t xml:space="preserve"> </w:t>
      </w:r>
      <w:r w:rsidRPr="00396218">
        <w:rPr>
          <w:rFonts w:hint="cs"/>
          <w:b/>
          <w:bCs/>
          <w:rtl/>
          <w:lang w:eastAsia="ko-KR"/>
        </w:rPr>
        <w:t>بعدم</w:t>
      </w:r>
      <w:r w:rsidRPr="00396218">
        <w:rPr>
          <w:b/>
          <w:bCs/>
          <w:rtl/>
          <w:lang w:eastAsia="ko-KR"/>
        </w:rPr>
        <w:t xml:space="preserve"> </w:t>
      </w:r>
      <w:r w:rsidRPr="00396218">
        <w:rPr>
          <w:rFonts w:hint="cs"/>
          <w:b/>
          <w:bCs/>
          <w:rtl/>
          <w:lang w:eastAsia="ko-KR"/>
        </w:rPr>
        <w:t>تعمّد</w:t>
      </w:r>
      <w:r w:rsidRPr="00396218">
        <w:rPr>
          <w:b/>
          <w:bCs/>
          <w:rtl/>
          <w:lang w:eastAsia="ko-KR"/>
        </w:rPr>
        <w:t xml:space="preserve"> </w:t>
      </w:r>
      <w:r w:rsidRPr="00396218">
        <w:rPr>
          <w:rFonts w:hint="cs"/>
          <w:b/>
          <w:bCs/>
          <w:rtl/>
          <w:lang w:eastAsia="ko-KR"/>
        </w:rPr>
        <w:t>الكذب،</w:t>
      </w:r>
      <w:r w:rsidRPr="00396218">
        <w:rPr>
          <w:b/>
          <w:bCs/>
          <w:rtl/>
          <w:lang w:eastAsia="ko-KR"/>
        </w:rPr>
        <w:t xml:space="preserve"> بل لا بدّ له </w:t>
      </w:r>
      <w:r w:rsidR="00613269" w:rsidRPr="00613269">
        <w:rPr>
          <w:b/>
          <w:color w:val="FF0000"/>
          <w:rtl/>
          <w:lang w:eastAsia="ko-KR"/>
        </w:rPr>
        <w:t>(اشتراط عدالت و مانعیت فسق)</w:t>
      </w:r>
      <w:r w:rsidRPr="00396218">
        <w:rPr>
          <w:b/>
          <w:bCs/>
          <w:rtl/>
          <w:lang w:eastAsia="ko-KR"/>
        </w:rPr>
        <w:t xml:space="preserve"> من دليل آخر ، فتأمّل </w:t>
      </w:r>
      <w:r w:rsidR="00613269" w:rsidRPr="00613269">
        <w:rPr>
          <w:b/>
          <w:color w:val="FF0000"/>
          <w:rtl/>
          <w:lang w:eastAsia="ko-KR"/>
        </w:rPr>
        <w:t>(دقت کن)</w:t>
      </w:r>
      <w:r w:rsidRPr="00396218">
        <w:rPr>
          <w:b/>
          <w:bCs/>
          <w:lang w:eastAsia="ko-KR" w:bidi="ar-SA"/>
        </w:rPr>
        <w:t xml:space="preserve"> .</w:t>
      </w:r>
    </w:p>
    <w:p w14:paraId="617F0089" w14:textId="0A8BFBAA" w:rsidR="00B05903" w:rsidRDefault="00B05903" w:rsidP="00B05903">
      <w:pPr>
        <w:pStyle w:val="4"/>
        <w:rPr>
          <w:b/>
          <w:bCs/>
          <w:rtl/>
        </w:rPr>
      </w:pPr>
      <w:bookmarkStart w:id="150" w:name="_Toc108718305"/>
      <w:r>
        <w:rPr>
          <w:rtl/>
        </w:rPr>
        <w:t>الإجماع في مصطلح الخاصّة والعامّة</w:t>
      </w:r>
      <w:bookmarkEnd w:id="150"/>
    </w:p>
    <w:p w14:paraId="6D657710" w14:textId="2B0C4C48" w:rsidR="007A7F21" w:rsidRPr="007A7F21" w:rsidRDefault="007A7F21" w:rsidP="007A7F21">
      <w:pPr>
        <w:rPr>
          <w:b/>
          <w:bCs/>
          <w:lang w:eastAsia="ko-KR" w:bidi="ar-SA"/>
        </w:rPr>
      </w:pPr>
      <w:r w:rsidRPr="007A7F21">
        <w:rPr>
          <w:b/>
          <w:bCs/>
          <w:rtl/>
          <w:lang w:eastAsia="ko-KR"/>
        </w:rPr>
        <w:t xml:space="preserve">الأمر الثاني : الإجماع في مصطلح الخاصّة والعامّة أنّ الإجماع في مصطلح الخاصّة ، بل العامّة ـ الذين </w:t>
      </w:r>
      <w:r w:rsidR="00613269" w:rsidRPr="00613269">
        <w:rPr>
          <w:b/>
          <w:color w:val="FF0000"/>
          <w:rtl/>
          <w:lang w:eastAsia="ko-KR"/>
        </w:rPr>
        <w:t>(صفت عامه)</w:t>
      </w:r>
      <w:r w:rsidRPr="007A7F21">
        <w:rPr>
          <w:b/>
          <w:bCs/>
          <w:rtl/>
          <w:lang w:eastAsia="ko-KR"/>
        </w:rPr>
        <w:t xml:space="preserve"> هم </w:t>
      </w:r>
      <w:r w:rsidR="00613269" w:rsidRPr="00613269">
        <w:rPr>
          <w:b/>
          <w:color w:val="FF0000"/>
          <w:rtl/>
          <w:lang w:eastAsia="ko-KR"/>
        </w:rPr>
        <w:t>(عامه)</w:t>
      </w:r>
      <w:r w:rsidRPr="007A7F21">
        <w:rPr>
          <w:b/>
          <w:bCs/>
          <w:rtl/>
          <w:lang w:eastAsia="ko-KR"/>
        </w:rPr>
        <w:t xml:space="preserve"> الأصل له </w:t>
      </w:r>
      <w:r w:rsidR="00613269" w:rsidRPr="00613269">
        <w:rPr>
          <w:b/>
          <w:color w:val="FF0000"/>
          <w:rtl/>
          <w:lang w:eastAsia="ko-KR"/>
        </w:rPr>
        <w:t>(اجماع)</w:t>
      </w:r>
      <w:r w:rsidRPr="007A7F21">
        <w:rPr>
          <w:b/>
          <w:bCs/>
          <w:rtl/>
          <w:lang w:eastAsia="ko-KR"/>
        </w:rPr>
        <w:t xml:space="preserve"> وهو </w:t>
      </w:r>
      <w:r w:rsidR="00613269" w:rsidRPr="00613269">
        <w:rPr>
          <w:b/>
          <w:color w:val="FF0000"/>
          <w:rtl/>
          <w:lang w:eastAsia="ko-KR"/>
        </w:rPr>
        <w:t>(اجماع)</w:t>
      </w:r>
      <w:r w:rsidRPr="007A7F21">
        <w:rPr>
          <w:b/>
          <w:bCs/>
          <w:rtl/>
          <w:lang w:eastAsia="ko-KR"/>
        </w:rPr>
        <w:t xml:space="preserve"> الأصل لهم </w:t>
      </w:r>
      <w:r w:rsidR="00613269" w:rsidRPr="00613269">
        <w:rPr>
          <w:b/>
          <w:color w:val="FF0000"/>
          <w:rtl/>
          <w:lang w:eastAsia="ko-KR"/>
        </w:rPr>
        <w:t>(عامه)</w:t>
      </w:r>
      <w:r w:rsidRPr="007A7F21">
        <w:rPr>
          <w:b/>
          <w:bCs/>
          <w:rtl/>
          <w:lang w:eastAsia="ko-KR"/>
        </w:rPr>
        <w:t xml:space="preserve"> ـ هو </w:t>
      </w:r>
      <w:r w:rsidR="00613269" w:rsidRPr="00613269">
        <w:rPr>
          <w:b/>
          <w:color w:val="FF0000"/>
          <w:rtl/>
          <w:lang w:eastAsia="ko-KR"/>
        </w:rPr>
        <w:t>(اجماع - خبر انّ است)</w:t>
      </w:r>
      <w:r w:rsidRPr="007A7F21">
        <w:rPr>
          <w:b/>
          <w:bCs/>
          <w:rtl/>
          <w:lang w:eastAsia="ko-KR"/>
        </w:rPr>
        <w:t xml:space="preserve"> </w:t>
      </w:r>
      <w:r w:rsidRPr="007A7F21">
        <w:rPr>
          <w:b/>
          <w:bCs/>
          <w:lang w:eastAsia="ko-KR" w:bidi="ar-SA"/>
        </w:rPr>
        <w:t xml:space="preserve">: </w:t>
      </w:r>
      <w:r w:rsidRPr="007A7F21">
        <w:rPr>
          <w:b/>
          <w:bCs/>
          <w:rtl/>
          <w:lang w:eastAsia="ko-KR"/>
        </w:rPr>
        <w:t xml:space="preserve">اتّفاق جميع العلماء في عصر ؛ كما ينادي بذلك </w:t>
      </w:r>
      <w:r w:rsidR="00613269" w:rsidRPr="00613269">
        <w:rPr>
          <w:b/>
          <w:color w:val="FF0000"/>
          <w:rtl/>
          <w:lang w:eastAsia="ko-KR"/>
        </w:rPr>
        <w:t>(اجماع، اتفاق جمیع علماء در یک عصر است)</w:t>
      </w:r>
      <w:r w:rsidRPr="007A7F21">
        <w:rPr>
          <w:rFonts w:ascii="Cambria" w:hAnsi="Cambria" w:cs="Cambria" w:hint="cs"/>
          <w:b/>
          <w:bCs/>
          <w:rtl/>
          <w:lang w:eastAsia="ko-KR"/>
        </w:rPr>
        <w:t> </w:t>
      </w:r>
      <w:r w:rsidRPr="007A7F21">
        <w:rPr>
          <w:rFonts w:hint="cs"/>
          <w:b/>
          <w:bCs/>
          <w:rtl/>
          <w:lang w:eastAsia="ko-KR"/>
        </w:rPr>
        <w:t>تعريفاتُ</w:t>
      </w:r>
      <w:r w:rsidRPr="007A7F21">
        <w:rPr>
          <w:b/>
          <w:bCs/>
          <w:rtl/>
          <w:lang w:eastAsia="ko-KR"/>
        </w:rPr>
        <w:t xml:space="preserve"> </w:t>
      </w:r>
      <w:r w:rsidRPr="007A7F21">
        <w:rPr>
          <w:rFonts w:hint="cs"/>
          <w:b/>
          <w:bCs/>
          <w:rtl/>
          <w:lang w:eastAsia="ko-KR"/>
        </w:rPr>
        <w:t>كثير</w:t>
      </w:r>
      <w:r w:rsidRPr="007A7F21">
        <w:rPr>
          <w:b/>
          <w:bCs/>
          <w:rtl/>
          <w:lang w:eastAsia="ko-KR"/>
        </w:rPr>
        <w:t xml:space="preserve"> </w:t>
      </w:r>
      <w:r w:rsidRPr="007A7F21">
        <w:rPr>
          <w:rFonts w:hint="cs"/>
          <w:b/>
          <w:bCs/>
          <w:rtl/>
          <w:lang w:eastAsia="ko-KR"/>
        </w:rPr>
        <w:t>من</w:t>
      </w:r>
      <w:r w:rsidRPr="007A7F21">
        <w:rPr>
          <w:b/>
          <w:bCs/>
          <w:rtl/>
          <w:lang w:eastAsia="ko-KR"/>
        </w:rPr>
        <w:t xml:space="preserve"> </w:t>
      </w:r>
      <w:r w:rsidRPr="007A7F21">
        <w:rPr>
          <w:rFonts w:hint="cs"/>
          <w:b/>
          <w:bCs/>
          <w:rtl/>
          <w:lang w:eastAsia="ko-KR"/>
        </w:rPr>
        <w:t>الفريقين</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شیع</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سنی</w:t>
      </w:r>
      <w:r w:rsidR="00613269" w:rsidRPr="00613269">
        <w:rPr>
          <w:b/>
          <w:color w:val="FF0000"/>
          <w:rtl/>
          <w:lang w:eastAsia="ko-KR"/>
        </w:rPr>
        <w:t>)</w:t>
      </w:r>
      <w:r w:rsidRPr="007A7F21">
        <w:rPr>
          <w:b/>
          <w:bCs/>
          <w:lang w:eastAsia="ko-KR" w:bidi="ar-SA"/>
        </w:rPr>
        <w:t xml:space="preserve"> .</w:t>
      </w:r>
    </w:p>
    <w:p w14:paraId="68959A1F" w14:textId="00531C02" w:rsidR="007A7F21" w:rsidRPr="007A7F21" w:rsidRDefault="007A7F21" w:rsidP="007A7F21">
      <w:pPr>
        <w:rPr>
          <w:b/>
          <w:bCs/>
          <w:lang w:eastAsia="ko-KR" w:bidi="ar-SA"/>
        </w:rPr>
      </w:pPr>
      <w:r w:rsidRPr="007A7F21">
        <w:rPr>
          <w:b/>
          <w:bCs/>
          <w:rtl/>
          <w:lang w:eastAsia="ko-KR"/>
        </w:rPr>
        <w:t xml:space="preserve">قال في التهذيب : الإجماع هو اتّفاق </w:t>
      </w:r>
      <w:r w:rsidRPr="007A7F21">
        <w:rPr>
          <w:b/>
          <w:bCs/>
          <w:u w:val="single"/>
          <w:rtl/>
          <w:lang w:eastAsia="ko-KR"/>
        </w:rPr>
        <w:t>أهل الحلّ والعقد</w:t>
      </w:r>
      <w:r w:rsidRPr="007A7F21">
        <w:rPr>
          <w:rFonts w:ascii="Cambria" w:hAnsi="Cambria" w:cs="Cambria"/>
          <w:b/>
          <w:bCs/>
          <w:lang w:eastAsia="ko-KR" w:bidi="ar-SA"/>
        </w:rPr>
        <w:t> </w:t>
      </w:r>
      <w:r w:rsidR="00613269" w:rsidRPr="00613269">
        <w:rPr>
          <w:b/>
          <w:color w:val="FF0000"/>
          <w:rtl/>
          <w:lang w:eastAsia="ko-KR"/>
        </w:rPr>
        <w:t>(علماء)</w:t>
      </w:r>
      <w:r w:rsidRPr="007A7F21">
        <w:rPr>
          <w:b/>
          <w:bCs/>
          <w:rtl/>
          <w:lang w:eastAsia="ko-KR"/>
        </w:rPr>
        <w:t xml:space="preserve"> من أمّة محمّد صلى‌الله‌عليه‌وآله</w:t>
      </w:r>
      <w:r w:rsidRPr="007A7F21">
        <w:rPr>
          <w:b/>
          <w:bCs/>
          <w:lang w:eastAsia="ko-KR" w:bidi="ar-SA"/>
        </w:rPr>
        <w:t xml:space="preserve"> .</w:t>
      </w:r>
    </w:p>
    <w:p w14:paraId="4E467419" w14:textId="313B0E5C" w:rsidR="007A7F21" w:rsidRPr="007A7F21" w:rsidRDefault="007A7F21" w:rsidP="007A7F21">
      <w:pPr>
        <w:rPr>
          <w:b/>
          <w:bCs/>
          <w:lang w:eastAsia="ko-KR" w:bidi="ar-SA"/>
        </w:rPr>
      </w:pPr>
      <w:r w:rsidRPr="007A7F21">
        <w:rPr>
          <w:b/>
          <w:bCs/>
          <w:rtl/>
          <w:lang w:eastAsia="ko-KR"/>
        </w:rPr>
        <w:t xml:space="preserve">وقال صاحب غاية البادئ ـ شارح المبادئ ، الذي </w:t>
      </w:r>
      <w:r w:rsidR="00613269" w:rsidRPr="00613269">
        <w:rPr>
          <w:b/>
          <w:color w:val="FF0000"/>
          <w:rtl/>
          <w:lang w:eastAsia="ko-KR"/>
        </w:rPr>
        <w:t>(صفت صاحب است)</w:t>
      </w:r>
      <w:r w:rsidRPr="007A7F21">
        <w:rPr>
          <w:b/>
          <w:bCs/>
          <w:rtl/>
          <w:lang w:eastAsia="ko-KR"/>
        </w:rPr>
        <w:t xml:space="preserve"> هو </w:t>
      </w:r>
      <w:r w:rsidR="00613269" w:rsidRPr="00613269">
        <w:rPr>
          <w:b/>
          <w:color w:val="FF0000"/>
          <w:rtl/>
          <w:lang w:eastAsia="ko-KR"/>
        </w:rPr>
        <w:t>(صاحب)</w:t>
      </w:r>
      <w:r w:rsidRPr="007A7F21">
        <w:rPr>
          <w:b/>
          <w:bCs/>
          <w:rtl/>
          <w:lang w:eastAsia="ko-KR"/>
        </w:rPr>
        <w:t xml:space="preserve"> أحد علمائنا</w:t>
      </w:r>
      <w:r w:rsidRPr="007A7F21">
        <w:rPr>
          <w:rFonts w:ascii="Cambria" w:hAnsi="Cambria" w:cs="Cambria" w:hint="cs"/>
          <w:b/>
          <w:bCs/>
          <w:rtl/>
          <w:lang w:eastAsia="ko-KR"/>
        </w:rPr>
        <w:t> </w:t>
      </w:r>
      <w:r w:rsidRPr="007A7F21">
        <w:rPr>
          <w:rFonts w:hint="cs"/>
          <w:b/>
          <w:bCs/>
          <w:rtl/>
          <w:lang w:eastAsia="ko-KR"/>
        </w:rPr>
        <w:t>المعاصرين</w:t>
      </w:r>
      <w:r w:rsidRPr="007A7F21">
        <w:rPr>
          <w:b/>
          <w:bCs/>
          <w:rtl/>
          <w:lang w:eastAsia="ko-KR"/>
        </w:rPr>
        <w:t xml:space="preserve"> </w:t>
      </w:r>
      <w:r w:rsidRPr="007A7F21">
        <w:rPr>
          <w:rFonts w:hint="cs"/>
          <w:b/>
          <w:bCs/>
          <w:rtl/>
          <w:lang w:eastAsia="ko-KR"/>
        </w:rPr>
        <w:t>للعلاّمة</w:t>
      </w:r>
      <w:r w:rsidRPr="007A7F21">
        <w:rPr>
          <w:rFonts w:ascii="Cambria" w:hAnsi="Cambria" w:cs="Cambria" w:hint="cs"/>
          <w:b/>
          <w:bCs/>
          <w:rtl/>
          <w:lang w:eastAsia="ko-KR"/>
        </w:rPr>
        <w:t> </w:t>
      </w:r>
      <w:r w:rsidRPr="007A7F21">
        <w:rPr>
          <w:rFonts w:hint="cs"/>
          <w:b/>
          <w:bCs/>
          <w:rtl/>
          <w:lang w:eastAsia="ko-KR"/>
        </w:rPr>
        <w:t>قدس‌سره</w:t>
      </w:r>
      <w:r w:rsidRPr="007A7F21">
        <w:rPr>
          <w:rFonts w:ascii="Cambria" w:hAnsi="Cambria" w:cs="Cambria" w:hint="cs"/>
          <w:b/>
          <w:bCs/>
          <w:rtl/>
          <w:lang w:eastAsia="ko-KR"/>
        </w:rPr>
        <w:t> </w:t>
      </w:r>
      <w:r w:rsidRPr="007A7F21">
        <w:rPr>
          <w:rFonts w:hint="cs"/>
          <w:b/>
          <w:bCs/>
          <w:rtl/>
          <w:lang w:eastAsia="ko-KR"/>
        </w:rPr>
        <w:t>ـ</w:t>
      </w:r>
      <w:r w:rsidRPr="007A7F21">
        <w:rPr>
          <w:b/>
          <w:bCs/>
          <w:rtl/>
          <w:lang w:eastAsia="ko-KR"/>
        </w:rPr>
        <w:t xml:space="preserve"> : </w:t>
      </w:r>
      <w:r w:rsidRPr="007A7F21">
        <w:rPr>
          <w:rFonts w:hint="cs"/>
          <w:b/>
          <w:bCs/>
          <w:rtl/>
          <w:lang w:eastAsia="ko-KR"/>
        </w:rPr>
        <w:t>الإجماع</w:t>
      </w:r>
      <w:r w:rsidRPr="007A7F21">
        <w:rPr>
          <w:b/>
          <w:bCs/>
          <w:rtl/>
          <w:lang w:eastAsia="ko-KR"/>
        </w:rPr>
        <w:t xml:space="preserve"> </w:t>
      </w:r>
      <w:r w:rsidRPr="007A7F21">
        <w:rPr>
          <w:rFonts w:hint="cs"/>
          <w:b/>
          <w:bCs/>
          <w:rtl/>
          <w:lang w:eastAsia="ko-KR"/>
        </w:rPr>
        <w:t>في</w:t>
      </w:r>
      <w:r w:rsidRPr="007A7F21">
        <w:rPr>
          <w:b/>
          <w:bCs/>
          <w:rtl/>
          <w:lang w:eastAsia="ko-KR"/>
        </w:rPr>
        <w:t xml:space="preserve"> </w:t>
      </w:r>
      <w:r w:rsidRPr="007A7F21">
        <w:rPr>
          <w:rFonts w:hint="cs"/>
          <w:b/>
          <w:bCs/>
          <w:rtl/>
          <w:lang w:eastAsia="ko-KR"/>
        </w:rPr>
        <w:t>اصطلاح</w:t>
      </w:r>
      <w:r w:rsidRPr="007A7F21">
        <w:rPr>
          <w:b/>
          <w:bCs/>
          <w:rtl/>
          <w:lang w:eastAsia="ko-KR"/>
        </w:rPr>
        <w:t xml:space="preserve"> </w:t>
      </w:r>
      <w:r w:rsidRPr="007A7F21">
        <w:rPr>
          <w:rFonts w:hint="cs"/>
          <w:b/>
          <w:bCs/>
          <w:rtl/>
          <w:lang w:eastAsia="ko-KR"/>
        </w:rPr>
        <w:t>فقهاء</w:t>
      </w:r>
      <w:r w:rsidRPr="007A7F21">
        <w:rPr>
          <w:b/>
          <w:bCs/>
          <w:rtl/>
          <w:lang w:eastAsia="ko-KR"/>
        </w:rPr>
        <w:t xml:space="preserve"> </w:t>
      </w:r>
      <w:r w:rsidRPr="007A7F21">
        <w:rPr>
          <w:rFonts w:hint="cs"/>
          <w:b/>
          <w:bCs/>
          <w:rtl/>
          <w:lang w:eastAsia="ko-KR"/>
        </w:rPr>
        <w:t>أهل</w:t>
      </w:r>
      <w:r w:rsidRPr="007A7F21">
        <w:rPr>
          <w:b/>
          <w:bCs/>
          <w:rtl/>
          <w:lang w:eastAsia="ko-KR"/>
        </w:rPr>
        <w:t xml:space="preserve"> البيت</w:t>
      </w:r>
      <w:r w:rsidRPr="007A7F21">
        <w:rPr>
          <w:rFonts w:ascii="Cambria" w:hAnsi="Cambria" w:cs="Cambria" w:hint="cs"/>
          <w:b/>
          <w:bCs/>
          <w:rtl/>
          <w:lang w:eastAsia="ko-KR"/>
        </w:rPr>
        <w:t> </w:t>
      </w:r>
      <w:r w:rsidRPr="007A7F21">
        <w:rPr>
          <w:rFonts w:hint="cs"/>
          <w:b/>
          <w:bCs/>
          <w:rtl/>
          <w:lang w:eastAsia="ko-KR"/>
        </w:rPr>
        <w:t>عليهم‌السلام</w:t>
      </w:r>
      <w:r w:rsidRPr="007A7F21">
        <w:rPr>
          <w:rFonts w:ascii="Cambria" w:hAnsi="Cambria" w:cs="Cambria" w:hint="cs"/>
          <w:b/>
          <w:bCs/>
          <w:rtl/>
          <w:lang w:eastAsia="ko-KR"/>
        </w:rPr>
        <w:t> </w:t>
      </w:r>
      <w:r w:rsidRPr="007A7F21">
        <w:rPr>
          <w:rFonts w:hint="cs"/>
          <w:b/>
          <w:bCs/>
          <w:rtl/>
          <w:lang w:eastAsia="ko-KR"/>
        </w:rPr>
        <w:t>هو</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w:t>
      </w:r>
      <w:r w:rsidRPr="007A7F21">
        <w:rPr>
          <w:b/>
          <w:bCs/>
          <w:rtl/>
          <w:lang w:eastAsia="ko-KR"/>
        </w:rPr>
        <w:t xml:space="preserve"> : </w:t>
      </w:r>
      <w:r w:rsidRPr="007A7F21">
        <w:rPr>
          <w:rFonts w:hint="cs"/>
          <w:b/>
          <w:bCs/>
          <w:rtl/>
          <w:lang w:eastAsia="ko-KR"/>
        </w:rPr>
        <w:t>اتّفاق</w:t>
      </w:r>
      <w:r w:rsidRPr="007A7F21">
        <w:rPr>
          <w:b/>
          <w:bCs/>
          <w:rtl/>
          <w:lang w:eastAsia="ko-KR"/>
        </w:rPr>
        <w:t xml:space="preserve"> </w:t>
      </w:r>
      <w:r w:rsidRPr="007A7F21">
        <w:rPr>
          <w:rFonts w:hint="cs"/>
          <w:b/>
          <w:bCs/>
          <w:rtl/>
          <w:lang w:eastAsia="ko-KR"/>
        </w:rPr>
        <w:t>أمّة</w:t>
      </w:r>
      <w:r w:rsidRPr="007A7F21">
        <w:rPr>
          <w:b/>
          <w:bCs/>
          <w:rtl/>
          <w:lang w:eastAsia="ko-KR"/>
        </w:rPr>
        <w:t xml:space="preserve"> </w:t>
      </w:r>
      <w:r w:rsidRPr="007A7F21">
        <w:rPr>
          <w:rFonts w:hint="cs"/>
          <w:b/>
          <w:bCs/>
          <w:rtl/>
          <w:lang w:eastAsia="ko-KR"/>
        </w:rPr>
        <w:t>محمّد</w:t>
      </w:r>
      <w:r w:rsidRPr="007A7F21">
        <w:rPr>
          <w:rFonts w:ascii="Cambria" w:hAnsi="Cambria" w:cs="Cambria" w:hint="cs"/>
          <w:b/>
          <w:bCs/>
          <w:rtl/>
          <w:lang w:eastAsia="ko-KR"/>
        </w:rPr>
        <w:t> </w:t>
      </w:r>
      <w:r w:rsidRPr="007A7F21">
        <w:rPr>
          <w:rFonts w:hint="cs"/>
          <w:b/>
          <w:bCs/>
          <w:rtl/>
          <w:lang w:eastAsia="ko-KR"/>
        </w:rPr>
        <w:t>صلى‌الله‌عليه‌وآله</w:t>
      </w:r>
      <w:r w:rsidRPr="007A7F21">
        <w:rPr>
          <w:rFonts w:ascii="Cambria" w:hAnsi="Cambria" w:cs="Cambria" w:hint="cs"/>
          <w:b/>
          <w:bCs/>
          <w:rtl/>
          <w:lang w:eastAsia="ko-KR"/>
        </w:rPr>
        <w:t> </w:t>
      </w:r>
      <w:r w:rsidRPr="007A7F21">
        <w:rPr>
          <w:rFonts w:hint="cs"/>
          <w:b/>
          <w:bCs/>
          <w:rtl/>
          <w:lang w:eastAsia="ko-KR"/>
        </w:rPr>
        <w:t>على</w:t>
      </w:r>
      <w:r w:rsidRPr="007A7F21">
        <w:rPr>
          <w:b/>
          <w:bCs/>
          <w:rtl/>
          <w:lang w:eastAsia="ko-KR"/>
        </w:rPr>
        <w:t xml:space="preserve"> وجه </w:t>
      </w:r>
      <w:r w:rsidR="00613269" w:rsidRPr="00613269">
        <w:rPr>
          <w:b/>
          <w:color w:val="FF0000"/>
          <w:rtl/>
          <w:lang w:eastAsia="ko-KR"/>
        </w:rPr>
        <w:t>(با این قید، اتفاق منحصر به علماء می شود)</w:t>
      </w:r>
      <w:r w:rsidRPr="007A7F21">
        <w:rPr>
          <w:rFonts w:ascii="Cambria" w:hAnsi="Cambria" w:cs="Cambria" w:hint="cs"/>
          <w:b/>
          <w:bCs/>
          <w:rtl/>
          <w:lang w:eastAsia="ko-KR"/>
        </w:rPr>
        <w:t> </w:t>
      </w:r>
      <w:r w:rsidRPr="007A7F21">
        <w:rPr>
          <w:rFonts w:hint="cs"/>
          <w:b/>
          <w:bCs/>
          <w:rtl/>
          <w:lang w:eastAsia="ko-KR"/>
        </w:rPr>
        <w:t>يشتمل</w:t>
      </w:r>
      <w:r w:rsidRPr="007A7F21">
        <w:rPr>
          <w:b/>
          <w:bCs/>
          <w:rtl/>
          <w:lang w:eastAsia="ko-KR"/>
        </w:rPr>
        <w:t xml:space="preserve"> </w:t>
      </w:r>
      <w:r w:rsidRPr="007A7F21">
        <w:rPr>
          <w:rFonts w:hint="cs"/>
          <w:b/>
          <w:bCs/>
          <w:rtl/>
          <w:lang w:eastAsia="ko-KR"/>
        </w:rPr>
        <w:t>على</w:t>
      </w:r>
      <w:r w:rsidRPr="007A7F21">
        <w:rPr>
          <w:b/>
          <w:bCs/>
          <w:rtl/>
          <w:lang w:eastAsia="ko-KR"/>
        </w:rPr>
        <w:t xml:space="preserve"> </w:t>
      </w:r>
      <w:r w:rsidRPr="007A7F21">
        <w:rPr>
          <w:rFonts w:hint="cs"/>
          <w:b/>
          <w:bCs/>
          <w:rtl/>
          <w:lang w:eastAsia="ko-KR"/>
        </w:rPr>
        <w:t>قول</w:t>
      </w:r>
      <w:r w:rsidRPr="007A7F21">
        <w:rPr>
          <w:b/>
          <w:bCs/>
          <w:rtl/>
          <w:lang w:eastAsia="ko-KR"/>
        </w:rPr>
        <w:t xml:space="preserve"> </w:t>
      </w:r>
      <w:r w:rsidRPr="007A7F21">
        <w:rPr>
          <w:rFonts w:hint="cs"/>
          <w:b/>
          <w:bCs/>
          <w:rtl/>
          <w:lang w:eastAsia="ko-KR"/>
        </w:rPr>
        <w:t>المعصوم</w:t>
      </w:r>
      <w:r w:rsidRPr="007A7F21">
        <w:rPr>
          <w:b/>
          <w:bCs/>
          <w:rtl/>
          <w:lang w:eastAsia="ko-KR"/>
        </w:rPr>
        <w:t xml:space="preserve"> </w:t>
      </w:r>
      <w:r w:rsidRPr="007A7F21">
        <w:rPr>
          <w:rFonts w:hint="cs"/>
          <w:b/>
          <w:bCs/>
          <w:rtl/>
          <w:lang w:eastAsia="ko-KR"/>
        </w:rPr>
        <w:t>،</w:t>
      </w:r>
      <w:r w:rsidRPr="007A7F21">
        <w:rPr>
          <w:b/>
          <w:bCs/>
          <w:rtl/>
          <w:lang w:eastAsia="ko-KR"/>
        </w:rPr>
        <w:t xml:space="preserve"> انتهى</w:t>
      </w:r>
      <w:r w:rsidRPr="007A7F21">
        <w:rPr>
          <w:b/>
          <w:bCs/>
          <w:lang w:eastAsia="ko-KR" w:bidi="ar-SA"/>
        </w:rPr>
        <w:t>.</w:t>
      </w:r>
    </w:p>
    <w:p w14:paraId="7FE0BEF1" w14:textId="48332934" w:rsidR="007A7F21" w:rsidRPr="007A7F21" w:rsidRDefault="007A7F21" w:rsidP="007A7F21">
      <w:pPr>
        <w:rPr>
          <w:b/>
          <w:bCs/>
          <w:lang w:eastAsia="ko-KR" w:bidi="ar-SA"/>
        </w:rPr>
      </w:pPr>
      <w:r w:rsidRPr="007A7F21">
        <w:rPr>
          <w:b/>
          <w:bCs/>
          <w:rtl/>
          <w:lang w:eastAsia="ko-KR"/>
        </w:rPr>
        <w:t xml:space="preserve">وقال في المعالم : الإجماع في الاصطلاح : اتّفاق خاصّ ، وهو </w:t>
      </w:r>
      <w:r w:rsidR="00613269" w:rsidRPr="00613269">
        <w:rPr>
          <w:b/>
          <w:color w:val="FF0000"/>
          <w:rtl/>
          <w:lang w:eastAsia="ko-KR"/>
        </w:rPr>
        <w:t>(اتفاق خاص)</w:t>
      </w:r>
      <w:r w:rsidRPr="007A7F21">
        <w:rPr>
          <w:b/>
          <w:bCs/>
          <w:rtl/>
          <w:lang w:eastAsia="ko-KR"/>
        </w:rPr>
        <w:t xml:space="preserve"> اتّفاق من يعتبر </w:t>
      </w:r>
      <w:r w:rsidR="00613269" w:rsidRPr="00613269">
        <w:rPr>
          <w:b/>
          <w:color w:val="FF0000"/>
          <w:rtl/>
          <w:lang w:eastAsia="ko-KR"/>
        </w:rPr>
        <w:t>(با ارزش می باشد)</w:t>
      </w:r>
      <w:r w:rsidRPr="007A7F21">
        <w:rPr>
          <w:rFonts w:ascii="Cambria" w:hAnsi="Cambria" w:cs="Cambria" w:hint="cs"/>
          <w:b/>
          <w:bCs/>
          <w:rtl/>
          <w:lang w:eastAsia="ko-KR"/>
        </w:rPr>
        <w:t> </w:t>
      </w:r>
      <w:r w:rsidRPr="007A7F21">
        <w:rPr>
          <w:rFonts w:hint="cs"/>
          <w:b/>
          <w:bCs/>
          <w:rtl/>
          <w:lang w:eastAsia="ko-KR"/>
        </w:rPr>
        <w:t>قوله</w:t>
      </w:r>
      <w:r w:rsidRPr="007A7F21">
        <w:rPr>
          <w:b/>
          <w:bCs/>
          <w:rtl/>
          <w:lang w:eastAsia="ko-KR"/>
        </w:rPr>
        <w:t xml:space="preserve"> </w:t>
      </w:r>
      <w:r w:rsidRPr="007A7F21">
        <w:rPr>
          <w:rFonts w:hint="cs"/>
          <w:b/>
          <w:bCs/>
          <w:rtl/>
          <w:lang w:eastAsia="ko-KR"/>
        </w:rPr>
        <w:t>من</w:t>
      </w:r>
      <w:r w:rsidRPr="007A7F21">
        <w:rPr>
          <w:b/>
          <w:bCs/>
          <w:rtl/>
          <w:lang w:eastAsia="ko-KR"/>
        </w:rPr>
        <w:t xml:space="preserve"> </w:t>
      </w:r>
      <w:r w:rsidRPr="007A7F21">
        <w:rPr>
          <w:rFonts w:hint="cs"/>
          <w:b/>
          <w:bCs/>
          <w:rtl/>
          <w:lang w:eastAsia="ko-KR"/>
        </w:rPr>
        <w:t>الامّة</w:t>
      </w:r>
      <w:r w:rsidRPr="007A7F21">
        <w:rPr>
          <w:b/>
          <w:bCs/>
          <w:rtl/>
          <w:lang w:eastAsia="ko-KR"/>
        </w:rPr>
        <w:t xml:space="preserve"> </w:t>
      </w:r>
      <w:r w:rsidRPr="007A7F21">
        <w:rPr>
          <w:rFonts w:hint="cs"/>
          <w:b/>
          <w:bCs/>
          <w:rtl/>
          <w:lang w:eastAsia="ko-KR"/>
        </w:rPr>
        <w:t>،</w:t>
      </w:r>
      <w:r w:rsidRPr="007A7F21">
        <w:rPr>
          <w:b/>
          <w:bCs/>
          <w:rtl/>
          <w:lang w:eastAsia="ko-KR"/>
        </w:rPr>
        <w:t xml:space="preserve"> </w:t>
      </w:r>
      <w:r w:rsidRPr="007A7F21">
        <w:rPr>
          <w:rFonts w:hint="cs"/>
          <w:b/>
          <w:bCs/>
          <w:rtl/>
          <w:lang w:eastAsia="ko-KR"/>
        </w:rPr>
        <w:t>انتهى</w:t>
      </w:r>
      <w:r w:rsidRPr="007A7F21">
        <w:rPr>
          <w:b/>
          <w:bCs/>
          <w:lang w:eastAsia="ko-KR" w:bidi="ar-SA"/>
        </w:rPr>
        <w:t>.</w:t>
      </w:r>
    </w:p>
    <w:p w14:paraId="6C0A17E9" w14:textId="600CEA46" w:rsidR="007A7F21" w:rsidRPr="007A7F21" w:rsidRDefault="007A7F21" w:rsidP="007A7F21">
      <w:pPr>
        <w:rPr>
          <w:b/>
          <w:bCs/>
          <w:lang w:eastAsia="ko-KR" w:bidi="ar-SA"/>
        </w:rPr>
      </w:pPr>
      <w:r w:rsidRPr="007A7F21">
        <w:rPr>
          <w:b/>
          <w:bCs/>
          <w:rtl/>
          <w:lang w:eastAsia="ko-KR"/>
        </w:rPr>
        <w:t xml:space="preserve">وكذا غيرها </w:t>
      </w:r>
      <w:r w:rsidR="00613269" w:rsidRPr="00613269">
        <w:rPr>
          <w:b/>
          <w:color w:val="FF0000"/>
          <w:rtl/>
          <w:lang w:eastAsia="ko-KR"/>
        </w:rPr>
        <w:t>(این سه عبارت)</w:t>
      </w:r>
      <w:r w:rsidRPr="007A7F21">
        <w:rPr>
          <w:b/>
          <w:bCs/>
          <w:rtl/>
          <w:lang w:eastAsia="ko-KR"/>
        </w:rPr>
        <w:t xml:space="preserve"> من العبارات المصرّحة بذلك </w:t>
      </w:r>
      <w:r w:rsidR="00613269" w:rsidRPr="00613269">
        <w:rPr>
          <w:b/>
          <w:color w:val="FF0000"/>
          <w:rtl/>
          <w:lang w:eastAsia="ko-KR"/>
        </w:rPr>
        <w:t>(اجماع، اتفاق تمامی علماء است)</w:t>
      </w:r>
      <w:r w:rsidRPr="007A7F21">
        <w:rPr>
          <w:b/>
          <w:bCs/>
          <w:rtl/>
          <w:lang w:eastAsia="ko-KR"/>
        </w:rPr>
        <w:t xml:space="preserve"> في تعريف الإجماع وغيره </w:t>
      </w:r>
      <w:r w:rsidR="00613269" w:rsidRPr="00613269">
        <w:rPr>
          <w:b/>
          <w:color w:val="FF0000"/>
          <w:rtl/>
          <w:lang w:eastAsia="ko-KR"/>
        </w:rPr>
        <w:t>(تعریف اجماع)</w:t>
      </w:r>
      <w:r w:rsidRPr="007A7F21">
        <w:rPr>
          <w:b/>
          <w:bCs/>
          <w:rtl/>
          <w:lang w:eastAsia="ko-KR"/>
        </w:rPr>
        <w:t xml:space="preserve"> من المقامات ، كما تراهم </w:t>
      </w:r>
      <w:r w:rsidR="00613269" w:rsidRPr="00613269">
        <w:rPr>
          <w:b/>
          <w:color w:val="FF0000"/>
          <w:rtl/>
          <w:lang w:eastAsia="ko-KR"/>
        </w:rPr>
        <w:t>(علماء را)</w:t>
      </w:r>
      <w:r w:rsidRPr="007A7F21">
        <w:rPr>
          <w:b/>
          <w:bCs/>
          <w:rtl/>
          <w:lang w:eastAsia="ko-KR"/>
        </w:rPr>
        <w:t xml:space="preserve"> يعتذرون كثيرا عن وجود المخالف بانقراض عصره </w:t>
      </w:r>
      <w:r w:rsidR="00613269" w:rsidRPr="00613269">
        <w:rPr>
          <w:b/>
          <w:color w:val="FF0000"/>
          <w:rtl/>
          <w:lang w:eastAsia="ko-KR"/>
        </w:rPr>
        <w:t>(مخالف)</w:t>
      </w:r>
      <w:r w:rsidRPr="007A7F21">
        <w:rPr>
          <w:b/>
          <w:bCs/>
          <w:rtl/>
          <w:lang w:eastAsia="ko-KR"/>
        </w:rPr>
        <w:t xml:space="preserve"> </w:t>
      </w:r>
      <w:r w:rsidR="00613269" w:rsidRPr="00613269">
        <w:rPr>
          <w:b/>
          <w:color w:val="FF0000"/>
          <w:rtl/>
          <w:lang w:eastAsia="ko-KR"/>
        </w:rPr>
        <w:t>(از این مشخص می شود اجماع عصر حجت است نه عصر گذشته)</w:t>
      </w:r>
      <w:r w:rsidRPr="007A7F21">
        <w:rPr>
          <w:b/>
          <w:bCs/>
          <w:lang w:eastAsia="ko-KR" w:bidi="ar-SA"/>
        </w:rPr>
        <w:t xml:space="preserve"> .</w:t>
      </w:r>
    </w:p>
    <w:p w14:paraId="5A44494B" w14:textId="457B52FE" w:rsidR="007A7F21" w:rsidRPr="007A7F21" w:rsidRDefault="007A7F21" w:rsidP="007A7F21">
      <w:pPr>
        <w:rPr>
          <w:b/>
          <w:bCs/>
          <w:lang w:eastAsia="ko-KR" w:bidi="ar-SA"/>
        </w:rPr>
      </w:pPr>
      <w:r w:rsidRPr="007A7F21">
        <w:rPr>
          <w:b/>
          <w:bCs/>
          <w:rtl/>
          <w:lang w:eastAsia="ko-KR"/>
        </w:rPr>
        <w:t xml:space="preserve">ثمّ إنّه لمّا كان وجه حجّية الإجماع عند الإماميّة اشتماله </w:t>
      </w:r>
      <w:r w:rsidR="00613269" w:rsidRPr="00613269">
        <w:rPr>
          <w:b/>
          <w:color w:val="FF0000"/>
          <w:rtl/>
          <w:lang w:eastAsia="ko-KR"/>
        </w:rPr>
        <w:t>(اجماع)</w:t>
      </w:r>
      <w:r w:rsidRPr="007A7F21">
        <w:rPr>
          <w:b/>
          <w:bCs/>
          <w:rtl/>
          <w:lang w:eastAsia="ko-KR"/>
        </w:rPr>
        <w:t xml:space="preserve"> على قول الإمام</w:t>
      </w:r>
      <w:r w:rsidRPr="007A7F21">
        <w:rPr>
          <w:rFonts w:ascii="Cambria" w:hAnsi="Cambria" w:cs="Cambria" w:hint="cs"/>
          <w:b/>
          <w:bCs/>
          <w:rtl/>
          <w:lang w:eastAsia="ko-KR"/>
        </w:rPr>
        <w:t> </w:t>
      </w:r>
      <w:r w:rsidRPr="007A7F21">
        <w:rPr>
          <w:rFonts w:hint="cs"/>
          <w:b/>
          <w:bCs/>
          <w:rtl/>
          <w:lang w:eastAsia="ko-KR"/>
        </w:rPr>
        <w:t>عليه‌السلام</w:t>
      </w:r>
      <w:r w:rsidRPr="007A7F21">
        <w:rPr>
          <w:rFonts w:ascii="Cambria" w:hAnsi="Cambria" w:cs="Cambria" w:hint="cs"/>
          <w:b/>
          <w:bCs/>
          <w:rtl/>
          <w:lang w:eastAsia="ko-KR"/>
        </w:rPr>
        <w:t> </w:t>
      </w:r>
      <w:r w:rsidRPr="007A7F21">
        <w:rPr>
          <w:rFonts w:hint="cs"/>
          <w:b/>
          <w:bCs/>
          <w:rtl/>
          <w:lang w:eastAsia="ko-KR"/>
        </w:rPr>
        <w:t>،</w:t>
      </w:r>
      <w:r w:rsidRPr="007A7F21">
        <w:rPr>
          <w:b/>
          <w:bCs/>
          <w:rtl/>
          <w:lang w:eastAsia="ko-KR"/>
        </w:rPr>
        <w:t xml:space="preserve"> </w:t>
      </w:r>
      <w:r w:rsidRPr="007A7F21">
        <w:rPr>
          <w:rFonts w:hint="cs"/>
          <w:b/>
          <w:bCs/>
          <w:rtl/>
          <w:lang w:eastAsia="ko-KR"/>
        </w:rPr>
        <w:t>كانت</w:t>
      </w:r>
      <w:r w:rsidRPr="007A7F21">
        <w:rPr>
          <w:b/>
          <w:bCs/>
          <w:rtl/>
          <w:lang w:eastAsia="ko-KR"/>
        </w:rPr>
        <w:t xml:space="preserve"> </w:t>
      </w:r>
      <w:r w:rsidRPr="007A7F21">
        <w:rPr>
          <w:rFonts w:hint="cs"/>
          <w:b/>
          <w:bCs/>
          <w:rtl/>
          <w:lang w:eastAsia="ko-KR"/>
        </w:rPr>
        <w:t>الحجّية</w:t>
      </w:r>
      <w:r w:rsidRPr="007A7F21">
        <w:rPr>
          <w:b/>
          <w:bCs/>
          <w:rtl/>
          <w:lang w:eastAsia="ko-KR"/>
        </w:rPr>
        <w:t xml:space="preserve"> </w:t>
      </w:r>
      <w:r w:rsidRPr="007A7F21">
        <w:rPr>
          <w:rFonts w:hint="cs"/>
          <w:b/>
          <w:bCs/>
          <w:rtl/>
          <w:lang w:eastAsia="ko-KR"/>
        </w:rPr>
        <w:t>دائرة</w:t>
      </w:r>
      <w:r w:rsidRPr="007A7F21">
        <w:rPr>
          <w:b/>
          <w:bCs/>
          <w:rtl/>
          <w:lang w:eastAsia="ko-KR"/>
        </w:rPr>
        <w:t xml:space="preserve"> </w:t>
      </w:r>
      <w:r w:rsidRPr="007A7F21">
        <w:rPr>
          <w:rFonts w:hint="cs"/>
          <w:b/>
          <w:bCs/>
          <w:rtl/>
          <w:lang w:eastAsia="ko-KR"/>
        </w:rPr>
        <w:t>مدار</w:t>
      </w:r>
      <w:r w:rsidRPr="007A7F21">
        <w:rPr>
          <w:b/>
          <w:bCs/>
          <w:rtl/>
          <w:lang w:eastAsia="ko-KR"/>
        </w:rPr>
        <w:t xml:space="preserve"> </w:t>
      </w:r>
      <w:r w:rsidRPr="007A7F21">
        <w:rPr>
          <w:rFonts w:hint="cs"/>
          <w:b/>
          <w:bCs/>
          <w:rtl/>
          <w:lang w:eastAsia="ko-KR"/>
        </w:rPr>
        <w:t>وجوده</w:t>
      </w:r>
      <w:r w:rsidRPr="007A7F21">
        <w:rPr>
          <w:b/>
          <w:bCs/>
          <w:rtl/>
          <w:lang w:eastAsia="ko-KR"/>
        </w:rPr>
        <w:t xml:space="preserve"> </w:t>
      </w:r>
      <w:r w:rsidRPr="007A7F21">
        <w:rPr>
          <w:rFonts w:hint="cs"/>
          <w:b/>
          <w:bCs/>
          <w:rtl/>
          <w:lang w:eastAsia="ko-KR"/>
        </w:rPr>
        <w:t>عليه‌السلام</w:t>
      </w:r>
      <w:r w:rsidRPr="007A7F21">
        <w:rPr>
          <w:rFonts w:ascii="Cambria" w:hAnsi="Cambria" w:cs="Cambria" w:hint="cs"/>
          <w:b/>
          <w:bCs/>
          <w:rtl/>
          <w:lang w:eastAsia="ko-KR"/>
        </w:rPr>
        <w:t> </w:t>
      </w:r>
      <w:r w:rsidRPr="007A7F21">
        <w:rPr>
          <w:rFonts w:hint="cs"/>
          <w:b/>
          <w:bCs/>
          <w:rtl/>
          <w:lang w:eastAsia="ko-KR"/>
        </w:rPr>
        <w:t>في</w:t>
      </w:r>
      <w:r w:rsidRPr="007A7F21">
        <w:rPr>
          <w:b/>
          <w:bCs/>
          <w:rtl/>
          <w:lang w:eastAsia="ko-KR"/>
        </w:rPr>
        <w:t xml:space="preserve"> كلّ جماعة هو </w:t>
      </w:r>
      <w:r w:rsidR="00613269" w:rsidRPr="00613269">
        <w:rPr>
          <w:b/>
          <w:color w:val="FF0000"/>
          <w:rtl/>
          <w:lang w:eastAsia="ko-KR"/>
        </w:rPr>
        <w:t>(امام)</w:t>
      </w:r>
      <w:r w:rsidRPr="007A7F21">
        <w:rPr>
          <w:b/>
          <w:bCs/>
          <w:rtl/>
          <w:lang w:eastAsia="ko-KR"/>
        </w:rPr>
        <w:t xml:space="preserve"> أحدهم </w:t>
      </w:r>
      <w:r w:rsidR="00613269" w:rsidRPr="00613269">
        <w:rPr>
          <w:b/>
          <w:color w:val="FF0000"/>
          <w:rtl/>
          <w:lang w:eastAsia="ko-KR"/>
        </w:rPr>
        <w:t>(جماعت)</w:t>
      </w:r>
      <w:r w:rsidRPr="007A7F21">
        <w:rPr>
          <w:b/>
          <w:bCs/>
          <w:rtl/>
          <w:lang w:eastAsia="ko-KR"/>
        </w:rPr>
        <w:t>؛</w:t>
      </w:r>
      <w:r w:rsidRPr="007A7F21">
        <w:rPr>
          <w:rFonts w:ascii="Cambria" w:hAnsi="Cambria" w:cs="Cambria" w:hint="cs"/>
          <w:b/>
          <w:bCs/>
          <w:rtl/>
          <w:lang w:eastAsia="ko-KR"/>
        </w:rPr>
        <w:t> </w:t>
      </w:r>
      <w:r w:rsidRPr="007A7F21">
        <w:rPr>
          <w:rFonts w:hint="cs"/>
          <w:b/>
          <w:bCs/>
          <w:rtl/>
          <w:lang w:eastAsia="ko-KR"/>
        </w:rPr>
        <w:t>لذا</w:t>
      </w:r>
      <w:r w:rsidRPr="007A7F21">
        <w:rPr>
          <w:b/>
          <w:bCs/>
          <w:rtl/>
          <w:lang w:eastAsia="ko-KR"/>
        </w:rPr>
        <w:t xml:space="preserve"> </w:t>
      </w:r>
      <w:r w:rsidRPr="007A7F21">
        <w:rPr>
          <w:rFonts w:hint="cs"/>
          <w:b/>
          <w:bCs/>
          <w:rtl/>
          <w:lang w:eastAsia="ko-KR"/>
        </w:rPr>
        <w:t>قال</w:t>
      </w:r>
      <w:r w:rsidRPr="007A7F21">
        <w:rPr>
          <w:b/>
          <w:bCs/>
          <w:rtl/>
          <w:lang w:eastAsia="ko-KR"/>
        </w:rPr>
        <w:t xml:space="preserve"> </w:t>
      </w:r>
      <w:r w:rsidRPr="007A7F21">
        <w:rPr>
          <w:rFonts w:hint="cs"/>
          <w:b/>
          <w:bCs/>
          <w:rtl/>
          <w:lang w:eastAsia="ko-KR"/>
        </w:rPr>
        <w:t>السيّد</w:t>
      </w:r>
      <w:r w:rsidRPr="007A7F21">
        <w:rPr>
          <w:b/>
          <w:bCs/>
          <w:rtl/>
          <w:lang w:eastAsia="ko-KR"/>
        </w:rPr>
        <w:t xml:space="preserve"> </w:t>
      </w:r>
      <w:r w:rsidRPr="007A7F21">
        <w:rPr>
          <w:rFonts w:hint="cs"/>
          <w:b/>
          <w:bCs/>
          <w:rtl/>
          <w:lang w:eastAsia="ko-KR"/>
        </w:rPr>
        <w:t>المرتضى</w:t>
      </w:r>
      <w:r w:rsidRPr="007A7F21">
        <w:rPr>
          <w:b/>
          <w:bCs/>
          <w:lang w:eastAsia="ko-KR" w:bidi="ar-SA"/>
        </w:rPr>
        <w:t xml:space="preserve"> :</w:t>
      </w:r>
      <w:r w:rsidRPr="007A7F21">
        <w:rPr>
          <w:rFonts w:ascii="Cambria" w:hAnsi="Cambria" w:cs="Cambria"/>
          <w:b/>
          <w:bCs/>
          <w:lang w:eastAsia="ko-KR" w:bidi="ar-SA"/>
        </w:rPr>
        <w:t> </w:t>
      </w:r>
    </w:p>
    <w:p w14:paraId="08BCA1A2" w14:textId="62EA4675" w:rsidR="007A7F21" w:rsidRPr="007A7F21" w:rsidRDefault="007A7F21" w:rsidP="007A7F21">
      <w:pPr>
        <w:rPr>
          <w:b/>
          <w:bCs/>
          <w:lang w:eastAsia="ko-KR" w:bidi="ar-SA"/>
        </w:rPr>
      </w:pPr>
      <w:r w:rsidRPr="007A7F21">
        <w:rPr>
          <w:b/>
          <w:bCs/>
          <w:rtl/>
          <w:lang w:eastAsia="ko-KR"/>
        </w:rPr>
        <w:lastRenderedPageBreak/>
        <w:t xml:space="preserve">إذا كان علّة كون الإجماع حجّة كون الإمام فيهم </w:t>
      </w:r>
      <w:r w:rsidR="00613269" w:rsidRPr="00613269">
        <w:rPr>
          <w:b/>
          <w:color w:val="FF0000"/>
          <w:rtl/>
          <w:lang w:eastAsia="ko-KR"/>
        </w:rPr>
        <w:t>(جماعت)</w:t>
      </w:r>
      <w:r w:rsidRPr="007A7F21">
        <w:rPr>
          <w:b/>
          <w:bCs/>
          <w:rtl/>
          <w:lang w:eastAsia="ko-KR"/>
        </w:rPr>
        <w:t xml:space="preserve"> ، فكلّ جماعة ـ كثرت أو قلّت ـ كان قول الإمام في أقوالها </w:t>
      </w:r>
      <w:r w:rsidR="00613269" w:rsidRPr="00613269">
        <w:rPr>
          <w:b/>
          <w:color w:val="FF0000"/>
          <w:rtl/>
          <w:lang w:eastAsia="ko-KR"/>
        </w:rPr>
        <w:t>(جماعت)</w:t>
      </w:r>
      <w:r w:rsidRPr="007A7F21">
        <w:rPr>
          <w:b/>
          <w:bCs/>
          <w:rtl/>
          <w:lang w:eastAsia="ko-KR"/>
        </w:rPr>
        <w:t xml:space="preserve">، فإجماعها </w:t>
      </w:r>
      <w:r w:rsidR="00613269" w:rsidRPr="00613269">
        <w:rPr>
          <w:b/>
          <w:color w:val="FF0000"/>
          <w:rtl/>
          <w:lang w:eastAsia="ko-KR"/>
        </w:rPr>
        <w:t>(جماعت)</w:t>
      </w:r>
      <w:r w:rsidRPr="007A7F21">
        <w:rPr>
          <w:b/>
          <w:bCs/>
          <w:rtl/>
          <w:lang w:eastAsia="ko-KR"/>
        </w:rPr>
        <w:t xml:space="preserve"> حجّة ، وأنّ خلاف الواحد والاثنين إذا كان الإمام أحدهما ـ قطعا أو تجويزا </w:t>
      </w:r>
      <w:r w:rsidR="00613269" w:rsidRPr="00613269">
        <w:rPr>
          <w:b/>
          <w:color w:val="FF0000"/>
          <w:rtl/>
          <w:lang w:eastAsia="ko-KR"/>
        </w:rPr>
        <w:t>(احتمالا)</w:t>
      </w:r>
      <w:r w:rsidRPr="007A7F21">
        <w:rPr>
          <w:rFonts w:ascii="Cambria" w:hAnsi="Cambria" w:cs="Cambria" w:hint="cs"/>
          <w:b/>
          <w:bCs/>
          <w:rtl/>
          <w:lang w:eastAsia="ko-KR"/>
        </w:rPr>
        <w:t> </w:t>
      </w:r>
      <w:r w:rsidRPr="007A7F21">
        <w:rPr>
          <w:rFonts w:hint="cs"/>
          <w:b/>
          <w:bCs/>
          <w:rtl/>
          <w:lang w:eastAsia="ko-KR"/>
        </w:rPr>
        <w:t>ـ</w:t>
      </w:r>
      <w:r w:rsidRPr="007A7F21">
        <w:rPr>
          <w:b/>
          <w:bCs/>
          <w:rtl/>
          <w:lang w:eastAsia="ko-KR"/>
        </w:rPr>
        <w:t xml:space="preserve"> يقتضي </w:t>
      </w:r>
      <w:r w:rsidR="00613269" w:rsidRPr="00613269">
        <w:rPr>
          <w:b/>
          <w:color w:val="FF0000"/>
          <w:rtl/>
          <w:lang w:eastAsia="ko-KR"/>
        </w:rPr>
        <w:t>(خبر انّ است)</w:t>
      </w:r>
      <w:r w:rsidRPr="007A7F21">
        <w:rPr>
          <w:b/>
          <w:bCs/>
          <w:rtl/>
          <w:lang w:eastAsia="ko-KR"/>
        </w:rPr>
        <w:t xml:space="preserve"> عدم الاعتداد بقول الباقين وإن كثروا</w:t>
      </w:r>
    </w:p>
    <w:p w14:paraId="418CC98F" w14:textId="176C35AD" w:rsidR="007A7F21" w:rsidRPr="007A7F21" w:rsidRDefault="007A7F21" w:rsidP="007A7F21">
      <w:pPr>
        <w:rPr>
          <w:b/>
          <w:bCs/>
          <w:lang w:eastAsia="ko-KR" w:bidi="ar-SA"/>
        </w:rPr>
      </w:pPr>
      <w:r w:rsidRPr="007A7F21">
        <w:rPr>
          <w:b/>
          <w:bCs/>
          <w:rtl/>
          <w:lang w:eastAsia="ko-KR"/>
        </w:rPr>
        <w:t xml:space="preserve">وأنّ </w:t>
      </w:r>
      <w:r w:rsidRPr="007A7F21">
        <w:rPr>
          <w:b/>
          <w:bCs/>
          <w:u w:val="single"/>
          <w:rtl/>
          <w:lang w:eastAsia="ko-KR"/>
        </w:rPr>
        <w:t>الإجماع بعد الخلاف</w:t>
      </w:r>
      <w:r w:rsidRPr="007A7F21">
        <w:rPr>
          <w:b/>
          <w:bCs/>
          <w:rtl/>
          <w:lang w:eastAsia="ko-KR"/>
        </w:rPr>
        <w:t xml:space="preserve"> </w:t>
      </w:r>
      <w:r w:rsidR="00613269" w:rsidRPr="00613269">
        <w:rPr>
          <w:b/>
          <w:color w:val="FF0000"/>
          <w:rtl/>
          <w:lang w:eastAsia="ko-KR"/>
        </w:rPr>
        <w:t>(قبلا اختلاف داشته اند و بعد اجماع کرده اند)</w:t>
      </w:r>
      <w:r w:rsidRPr="007A7F21">
        <w:rPr>
          <w:b/>
          <w:bCs/>
          <w:rtl/>
          <w:lang w:eastAsia="ko-KR"/>
        </w:rPr>
        <w:t xml:space="preserve"> كالمبتدإ </w:t>
      </w:r>
      <w:r w:rsidR="00613269" w:rsidRPr="00613269">
        <w:rPr>
          <w:b/>
          <w:color w:val="FF0000"/>
          <w:rtl/>
          <w:lang w:eastAsia="ko-KR"/>
        </w:rPr>
        <w:t>(اجماع از ابتدا)</w:t>
      </w:r>
      <w:r w:rsidRPr="007A7F21">
        <w:rPr>
          <w:b/>
          <w:bCs/>
          <w:rtl/>
          <w:lang w:eastAsia="ko-KR"/>
        </w:rPr>
        <w:t xml:space="preserve"> في </w:t>
      </w:r>
      <w:r w:rsidR="00613269" w:rsidRPr="00613269">
        <w:rPr>
          <w:b/>
          <w:color w:val="FF0000"/>
          <w:rtl/>
          <w:lang w:eastAsia="ko-KR"/>
        </w:rPr>
        <w:t>(متعلق به نسبت که معنوی است، می باشد)</w:t>
      </w:r>
      <w:r w:rsidRPr="007A7F21">
        <w:rPr>
          <w:rFonts w:ascii="Cambria" w:hAnsi="Cambria" w:cs="Cambria" w:hint="cs"/>
          <w:b/>
          <w:bCs/>
          <w:rtl/>
          <w:lang w:eastAsia="ko-KR"/>
        </w:rPr>
        <w:t> </w:t>
      </w:r>
      <w:r w:rsidRPr="007A7F21">
        <w:rPr>
          <w:rFonts w:hint="cs"/>
          <w:b/>
          <w:bCs/>
          <w:rtl/>
          <w:lang w:eastAsia="ko-KR"/>
        </w:rPr>
        <w:t>الحجّية</w:t>
      </w:r>
      <w:r w:rsidRPr="007A7F21">
        <w:rPr>
          <w:b/>
          <w:bCs/>
          <w:rtl/>
          <w:lang w:eastAsia="ko-KR"/>
        </w:rPr>
        <w:t xml:space="preserve"> </w:t>
      </w:r>
      <w:r w:rsidRPr="007A7F21">
        <w:rPr>
          <w:rFonts w:hint="cs"/>
          <w:b/>
          <w:bCs/>
          <w:rtl/>
          <w:lang w:eastAsia="ko-KR"/>
        </w:rPr>
        <w:t>،</w:t>
      </w:r>
      <w:r w:rsidRPr="007A7F21">
        <w:rPr>
          <w:b/>
          <w:bCs/>
          <w:rtl/>
          <w:lang w:eastAsia="ko-KR"/>
        </w:rPr>
        <w:t xml:space="preserve"> </w:t>
      </w:r>
      <w:r w:rsidRPr="007A7F21">
        <w:rPr>
          <w:rFonts w:hint="cs"/>
          <w:b/>
          <w:bCs/>
          <w:rtl/>
          <w:lang w:eastAsia="ko-KR"/>
        </w:rPr>
        <w:t>انتهى</w:t>
      </w:r>
    </w:p>
    <w:p w14:paraId="511D5B79" w14:textId="1EE25516" w:rsidR="007A7F21" w:rsidRPr="007A7F21" w:rsidRDefault="007A7F21" w:rsidP="007A7F21">
      <w:pPr>
        <w:rPr>
          <w:b/>
          <w:bCs/>
          <w:lang w:eastAsia="ko-KR" w:bidi="ar-SA"/>
        </w:rPr>
      </w:pPr>
      <w:r w:rsidRPr="007A7F21">
        <w:rPr>
          <w:b/>
          <w:bCs/>
          <w:rtl/>
          <w:lang w:eastAsia="ko-KR"/>
        </w:rPr>
        <w:t>وقال المحقّق في المعتبر ـ بعد إناطة حجّية الإجماع بدخول قول الإمام</w:t>
      </w:r>
      <w:r w:rsidRPr="007A7F21">
        <w:rPr>
          <w:rFonts w:ascii="Cambria" w:hAnsi="Cambria" w:cs="Cambria" w:hint="cs"/>
          <w:b/>
          <w:bCs/>
          <w:rtl/>
          <w:lang w:eastAsia="ko-KR"/>
        </w:rPr>
        <w:t> </w:t>
      </w:r>
      <w:r w:rsidRPr="007A7F21">
        <w:rPr>
          <w:rFonts w:hint="cs"/>
          <w:b/>
          <w:bCs/>
          <w:rtl/>
          <w:lang w:eastAsia="ko-KR"/>
        </w:rPr>
        <w:t>عليه‌السلام</w:t>
      </w:r>
      <w:r w:rsidRPr="007A7F21">
        <w:rPr>
          <w:b/>
          <w:bCs/>
          <w:rtl/>
          <w:lang w:eastAsia="ko-KR"/>
        </w:rPr>
        <w:t xml:space="preserve"> </w:t>
      </w:r>
      <w:r w:rsidRPr="007A7F21">
        <w:rPr>
          <w:rFonts w:hint="cs"/>
          <w:b/>
          <w:bCs/>
          <w:rtl/>
          <w:lang w:eastAsia="ko-KR"/>
        </w:rPr>
        <w:t>ـ</w:t>
      </w:r>
      <w:r w:rsidRPr="007A7F21">
        <w:rPr>
          <w:b/>
          <w:bCs/>
          <w:rtl/>
          <w:lang w:eastAsia="ko-KR"/>
        </w:rPr>
        <w:t xml:space="preserve"> : </w:t>
      </w:r>
      <w:r w:rsidRPr="007A7F21">
        <w:rPr>
          <w:rFonts w:hint="cs"/>
          <w:b/>
          <w:bCs/>
          <w:rtl/>
          <w:lang w:eastAsia="ko-KR"/>
        </w:rPr>
        <w:t>إنّه</w:t>
      </w:r>
      <w:r w:rsidRPr="007A7F21">
        <w:rPr>
          <w:b/>
          <w:bCs/>
          <w:rtl/>
          <w:lang w:eastAsia="ko-KR"/>
        </w:rPr>
        <w:t xml:space="preserve"> </w:t>
      </w:r>
      <w:r w:rsidRPr="007A7F21">
        <w:rPr>
          <w:rFonts w:hint="cs"/>
          <w:b/>
          <w:bCs/>
          <w:rtl/>
          <w:lang w:eastAsia="ko-KR"/>
        </w:rPr>
        <w:t>لو</w:t>
      </w:r>
      <w:r w:rsidRPr="007A7F21">
        <w:rPr>
          <w:b/>
          <w:bCs/>
          <w:rtl/>
          <w:lang w:eastAsia="ko-KR"/>
        </w:rPr>
        <w:t xml:space="preserve"> </w:t>
      </w:r>
      <w:r w:rsidRPr="007A7F21">
        <w:rPr>
          <w:rFonts w:hint="cs"/>
          <w:b/>
          <w:bCs/>
          <w:rtl/>
          <w:lang w:eastAsia="ko-KR"/>
        </w:rPr>
        <w:t>خلا</w:t>
      </w:r>
      <w:r w:rsidRPr="007A7F21">
        <w:rPr>
          <w:b/>
          <w:bCs/>
          <w:rtl/>
          <w:lang w:eastAsia="ko-KR"/>
        </w:rPr>
        <w:t xml:space="preserve"> </w:t>
      </w:r>
      <w:r w:rsidRPr="007A7F21">
        <w:rPr>
          <w:rFonts w:hint="cs"/>
          <w:b/>
          <w:bCs/>
          <w:rtl/>
          <w:lang w:eastAsia="ko-KR"/>
        </w:rPr>
        <w:t>المائة</w:t>
      </w:r>
      <w:r w:rsidRPr="007A7F21">
        <w:rPr>
          <w:b/>
          <w:bCs/>
          <w:rtl/>
          <w:lang w:eastAsia="ko-KR"/>
        </w:rPr>
        <w:t xml:space="preserve"> </w:t>
      </w:r>
      <w:r w:rsidRPr="007A7F21">
        <w:rPr>
          <w:rFonts w:hint="cs"/>
          <w:b/>
          <w:bCs/>
          <w:rtl/>
          <w:lang w:eastAsia="ko-KR"/>
        </w:rPr>
        <w:t>من</w:t>
      </w:r>
      <w:r w:rsidRPr="007A7F21">
        <w:rPr>
          <w:b/>
          <w:bCs/>
          <w:rtl/>
          <w:lang w:eastAsia="ko-KR"/>
        </w:rPr>
        <w:t xml:space="preserve"> </w:t>
      </w:r>
      <w:r w:rsidRPr="007A7F21">
        <w:rPr>
          <w:rFonts w:hint="cs"/>
          <w:b/>
          <w:bCs/>
          <w:rtl/>
          <w:lang w:eastAsia="ko-KR"/>
        </w:rPr>
        <w:t>فقهائنا</w:t>
      </w:r>
      <w:r w:rsidRPr="007A7F21">
        <w:rPr>
          <w:b/>
          <w:bCs/>
          <w:rtl/>
          <w:lang w:eastAsia="ko-KR"/>
        </w:rPr>
        <w:t xml:space="preserve"> </w:t>
      </w:r>
      <w:r w:rsidRPr="007A7F21">
        <w:rPr>
          <w:rFonts w:hint="cs"/>
          <w:b/>
          <w:bCs/>
          <w:rtl/>
          <w:lang w:eastAsia="ko-KR"/>
        </w:rPr>
        <w:t>من</w:t>
      </w:r>
      <w:r w:rsidRPr="007A7F21">
        <w:rPr>
          <w:b/>
          <w:bCs/>
          <w:rtl/>
          <w:lang w:eastAsia="ko-KR"/>
        </w:rPr>
        <w:t xml:space="preserve"> </w:t>
      </w:r>
      <w:r w:rsidRPr="007A7F21">
        <w:rPr>
          <w:rFonts w:hint="cs"/>
          <w:b/>
          <w:bCs/>
          <w:rtl/>
          <w:lang w:eastAsia="ko-KR"/>
        </w:rPr>
        <w:t>قوله</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7A7F21">
        <w:rPr>
          <w:b/>
          <w:bCs/>
          <w:rtl/>
          <w:lang w:eastAsia="ko-KR"/>
        </w:rPr>
        <w:t xml:space="preserve"> لم يكن قولهم </w:t>
      </w:r>
      <w:r w:rsidR="00613269" w:rsidRPr="00613269">
        <w:rPr>
          <w:b/>
          <w:color w:val="FF0000"/>
          <w:rtl/>
          <w:lang w:eastAsia="ko-KR"/>
        </w:rPr>
        <w:t>(مائه)</w:t>
      </w:r>
      <w:r w:rsidRPr="007A7F21">
        <w:rPr>
          <w:b/>
          <w:bCs/>
          <w:rtl/>
          <w:lang w:eastAsia="ko-KR"/>
        </w:rPr>
        <w:t xml:space="preserve"> حجّة ، ولو حصل </w:t>
      </w:r>
      <w:r w:rsidR="00613269" w:rsidRPr="00613269">
        <w:rPr>
          <w:b/>
          <w:color w:val="FF0000"/>
          <w:rtl/>
          <w:lang w:eastAsia="ko-KR"/>
        </w:rPr>
        <w:t>(قول امام)</w:t>
      </w:r>
      <w:r w:rsidRPr="007A7F21">
        <w:rPr>
          <w:rFonts w:ascii="Cambria" w:hAnsi="Cambria" w:cs="Cambria" w:hint="cs"/>
          <w:b/>
          <w:bCs/>
          <w:rtl/>
          <w:lang w:eastAsia="ko-KR"/>
        </w:rPr>
        <w:t> </w:t>
      </w:r>
      <w:r w:rsidRPr="007A7F21">
        <w:rPr>
          <w:rFonts w:hint="cs"/>
          <w:b/>
          <w:bCs/>
          <w:rtl/>
          <w:lang w:eastAsia="ko-KR"/>
        </w:rPr>
        <w:t>في</w:t>
      </w:r>
      <w:r w:rsidRPr="007A7F21">
        <w:rPr>
          <w:b/>
          <w:bCs/>
          <w:rtl/>
          <w:lang w:eastAsia="ko-KR"/>
        </w:rPr>
        <w:t xml:space="preserve"> </w:t>
      </w:r>
      <w:r w:rsidRPr="007A7F21">
        <w:rPr>
          <w:rFonts w:hint="cs"/>
          <w:b/>
          <w:bCs/>
          <w:rtl/>
          <w:lang w:eastAsia="ko-KR"/>
        </w:rPr>
        <w:t>اثنين</w:t>
      </w:r>
      <w:r w:rsidRPr="007A7F21">
        <w:rPr>
          <w:b/>
          <w:bCs/>
          <w:rtl/>
          <w:lang w:eastAsia="ko-KR"/>
        </w:rPr>
        <w:t xml:space="preserve"> </w:t>
      </w:r>
      <w:r w:rsidRPr="007A7F21">
        <w:rPr>
          <w:rFonts w:hint="cs"/>
          <w:b/>
          <w:bCs/>
          <w:rtl/>
          <w:lang w:eastAsia="ko-KR"/>
        </w:rPr>
        <w:t>كان</w:t>
      </w:r>
      <w:r w:rsidRPr="007A7F21">
        <w:rPr>
          <w:b/>
          <w:bCs/>
          <w:rtl/>
          <w:lang w:eastAsia="ko-KR"/>
        </w:rPr>
        <w:t xml:space="preserve"> </w:t>
      </w:r>
      <w:r w:rsidRPr="007A7F21">
        <w:rPr>
          <w:rFonts w:hint="cs"/>
          <w:b/>
          <w:bCs/>
          <w:rtl/>
          <w:lang w:eastAsia="ko-KR"/>
        </w:rPr>
        <w:t>قولهما</w:t>
      </w:r>
      <w:r w:rsidRPr="007A7F21">
        <w:rPr>
          <w:b/>
          <w:bCs/>
          <w:rtl/>
          <w:lang w:eastAsia="ko-KR"/>
        </w:rPr>
        <w:t xml:space="preserve"> </w:t>
      </w:r>
      <w:r w:rsidRPr="007A7F21">
        <w:rPr>
          <w:rFonts w:hint="cs"/>
          <w:b/>
          <w:bCs/>
          <w:rtl/>
          <w:lang w:eastAsia="ko-KR"/>
        </w:rPr>
        <w:t>حجّة</w:t>
      </w:r>
      <w:r w:rsidRPr="007A7F21">
        <w:rPr>
          <w:b/>
          <w:bCs/>
          <w:rtl/>
          <w:lang w:eastAsia="ko-KR"/>
        </w:rPr>
        <w:t xml:space="preserve"> </w:t>
      </w:r>
      <w:r w:rsidRPr="007A7F21">
        <w:rPr>
          <w:rFonts w:hint="cs"/>
          <w:b/>
          <w:bCs/>
          <w:rtl/>
          <w:lang w:eastAsia="ko-KR"/>
        </w:rPr>
        <w:t>،</w:t>
      </w:r>
      <w:r w:rsidRPr="007A7F21">
        <w:rPr>
          <w:b/>
          <w:bCs/>
          <w:rtl/>
          <w:lang w:eastAsia="ko-KR"/>
        </w:rPr>
        <w:t xml:space="preserve"> انتهى</w:t>
      </w:r>
      <w:r w:rsidRPr="007A7F21">
        <w:rPr>
          <w:b/>
          <w:bCs/>
          <w:lang w:eastAsia="ko-KR" w:bidi="ar-SA"/>
        </w:rPr>
        <w:t>.</w:t>
      </w:r>
    </w:p>
    <w:p w14:paraId="6E4B19B4" w14:textId="6AA2F957" w:rsidR="007A7F21" w:rsidRPr="007A7F21" w:rsidRDefault="007A7F21" w:rsidP="007A7F21">
      <w:pPr>
        <w:rPr>
          <w:b/>
          <w:bCs/>
          <w:lang w:eastAsia="ko-KR" w:bidi="ar-SA"/>
        </w:rPr>
      </w:pPr>
      <w:r w:rsidRPr="007A7F21">
        <w:rPr>
          <w:b/>
          <w:bCs/>
          <w:rtl/>
          <w:lang w:eastAsia="ko-KR"/>
        </w:rPr>
        <w:t>وقال العلاّمة</w:t>
      </w:r>
      <w:r w:rsidRPr="007A7F21">
        <w:rPr>
          <w:rFonts w:ascii="Cambria" w:hAnsi="Cambria" w:cs="Cambria" w:hint="cs"/>
          <w:b/>
          <w:bCs/>
          <w:rtl/>
          <w:lang w:eastAsia="ko-KR"/>
        </w:rPr>
        <w:t> </w:t>
      </w:r>
      <w:r w:rsidRPr="007A7F21">
        <w:rPr>
          <w:rFonts w:hint="cs"/>
          <w:b/>
          <w:bCs/>
          <w:rtl/>
          <w:lang w:eastAsia="ko-KR"/>
        </w:rPr>
        <w:t>رحمه‌الله</w:t>
      </w:r>
      <w:r w:rsidRPr="007A7F21">
        <w:rPr>
          <w:rFonts w:ascii="Cambria" w:hAnsi="Cambria" w:cs="Cambria" w:hint="cs"/>
          <w:b/>
          <w:bCs/>
          <w:rtl/>
          <w:lang w:eastAsia="ko-KR"/>
        </w:rPr>
        <w:t> </w:t>
      </w:r>
      <w:r w:rsidRPr="007A7F21">
        <w:rPr>
          <w:rFonts w:hint="cs"/>
          <w:b/>
          <w:bCs/>
          <w:rtl/>
          <w:lang w:eastAsia="ko-KR"/>
        </w:rPr>
        <w:t>ـ</w:t>
      </w:r>
      <w:r w:rsidRPr="007A7F21">
        <w:rPr>
          <w:b/>
          <w:bCs/>
          <w:rtl/>
          <w:lang w:eastAsia="ko-KR"/>
        </w:rPr>
        <w:t xml:space="preserve"> </w:t>
      </w:r>
      <w:r w:rsidRPr="007A7F21">
        <w:rPr>
          <w:rFonts w:hint="cs"/>
          <w:b/>
          <w:bCs/>
          <w:rtl/>
          <w:lang w:eastAsia="ko-KR"/>
        </w:rPr>
        <w:t>بعد</w:t>
      </w:r>
      <w:r w:rsidRPr="007A7F21">
        <w:rPr>
          <w:b/>
          <w:bCs/>
          <w:rtl/>
          <w:lang w:eastAsia="ko-KR"/>
        </w:rPr>
        <w:t xml:space="preserve"> </w:t>
      </w:r>
      <w:r w:rsidRPr="007A7F21">
        <w:rPr>
          <w:rFonts w:hint="cs"/>
          <w:b/>
          <w:bCs/>
          <w:rtl/>
          <w:lang w:eastAsia="ko-KR"/>
        </w:rPr>
        <w:t>قوله</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علامه</w:t>
      </w:r>
      <w:r w:rsidR="00613269" w:rsidRPr="00613269">
        <w:rPr>
          <w:b/>
          <w:color w:val="FF0000"/>
          <w:rtl/>
          <w:lang w:eastAsia="ko-KR"/>
        </w:rPr>
        <w:t>)</w:t>
      </w:r>
      <w:r w:rsidRPr="007A7F21">
        <w:rPr>
          <w:b/>
          <w:bCs/>
          <w:rtl/>
          <w:lang w:eastAsia="ko-KR"/>
        </w:rPr>
        <w:t xml:space="preserve"> : </w:t>
      </w:r>
      <w:r w:rsidRPr="007A7F21">
        <w:rPr>
          <w:rFonts w:hint="cs"/>
          <w:b/>
          <w:bCs/>
          <w:rtl/>
          <w:lang w:eastAsia="ko-KR"/>
        </w:rPr>
        <w:t>إنّ</w:t>
      </w:r>
      <w:r w:rsidRPr="007A7F21">
        <w:rPr>
          <w:b/>
          <w:bCs/>
          <w:rtl/>
          <w:lang w:eastAsia="ko-KR"/>
        </w:rPr>
        <w:t xml:space="preserve"> </w:t>
      </w:r>
      <w:r w:rsidRPr="007A7F21">
        <w:rPr>
          <w:rFonts w:hint="cs"/>
          <w:b/>
          <w:bCs/>
          <w:rtl/>
          <w:lang w:eastAsia="ko-KR"/>
        </w:rPr>
        <w:t>الإجماع</w:t>
      </w:r>
      <w:r w:rsidRPr="007A7F21">
        <w:rPr>
          <w:b/>
          <w:bCs/>
          <w:rtl/>
          <w:lang w:eastAsia="ko-KR"/>
        </w:rPr>
        <w:t xml:space="preserve"> </w:t>
      </w:r>
      <w:r w:rsidRPr="007A7F21">
        <w:rPr>
          <w:rFonts w:hint="cs"/>
          <w:b/>
          <w:bCs/>
          <w:rtl/>
          <w:lang w:eastAsia="ko-KR"/>
        </w:rPr>
        <w:t>عندنا</w:t>
      </w:r>
      <w:r w:rsidRPr="007A7F21">
        <w:rPr>
          <w:b/>
          <w:bCs/>
          <w:rtl/>
          <w:lang w:eastAsia="ko-KR"/>
        </w:rPr>
        <w:t xml:space="preserve"> </w:t>
      </w:r>
      <w:r w:rsidRPr="007A7F21">
        <w:rPr>
          <w:rFonts w:hint="cs"/>
          <w:b/>
          <w:bCs/>
          <w:rtl/>
          <w:lang w:eastAsia="ko-KR"/>
        </w:rPr>
        <w:t>حجّة</w:t>
      </w:r>
      <w:r w:rsidRPr="007A7F21">
        <w:rPr>
          <w:b/>
          <w:bCs/>
          <w:rtl/>
          <w:lang w:eastAsia="ko-KR"/>
        </w:rPr>
        <w:t xml:space="preserve"> لاشتماله </w:t>
      </w:r>
      <w:r w:rsidR="00613269" w:rsidRPr="00613269">
        <w:rPr>
          <w:b/>
          <w:color w:val="FF0000"/>
          <w:rtl/>
          <w:lang w:eastAsia="ko-KR"/>
        </w:rPr>
        <w:t>(اجماع)</w:t>
      </w:r>
      <w:r w:rsidRPr="007A7F21">
        <w:rPr>
          <w:b/>
          <w:bCs/>
          <w:rtl/>
          <w:lang w:eastAsia="ko-KR"/>
        </w:rPr>
        <w:t xml:space="preserve"> على قول المعصوم ـ : وكلّ جماعة قلّت أو كثرت كان قول الإمام</w:t>
      </w:r>
      <w:r w:rsidRPr="007A7F21">
        <w:rPr>
          <w:rFonts w:ascii="Cambria" w:hAnsi="Cambria" w:cs="Cambria" w:hint="cs"/>
          <w:b/>
          <w:bCs/>
          <w:rtl/>
          <w:lang w:eastAsia="ko-KR"/>
        </w:rPr>
        <w:t> </w:t>
      </w:r>
      <w:r w:rsidRPr="007A7F21">
        <w:rPr>
          <w:rFonts w:hint="cs"/>
          <w:b/>
          <w:bCs/>
          <w:rtl/>
          <w:lang w:eastAsia="ko-KR"/>
        </w:rPr>
        <w:t>عليه‌السلام</w:t>
      </w:r>
      <w:r w:rsidRPr="007A7F21">
        <w:rPr>
          <w:rFonts w:ascii="Cambria" w:hAnsi="Cambria" w:cs="Cambria" w:hint="cs"/>
          <w:b/>
          <w:bCs/>
          <w:rtl/>
          <w:lang w:eastAsia="ko-KR"/>
        </w:rPr>
        <w:t> </w:t>
      </w:r>
      <w:r w:rsidRPr="007A7F21">
        <w:rPr>
          <w:rFonts w:hint="cs"/>
          <w:b/>
          <w:bCs/>
          <w:rtl/>
          <w:lang w:eastAsia="ko-KR"/>
        </w:rPr>
        <w:t>في</w:t>
      </w:r>
      <w:r w:rsidRPr="007A7F21">
        <w:rPr>
          <w:b/>
          <w:bCs/>
          <w:rtl/>
          <w:lang w:eastAsia="ko-KR"/>
        </w:rPr>
        <w:t xml:space="preserve"> </w:t>
      </w:r>
      <w:r w:rsidRPr="007A7F21">
        <w:rPr>
          <w:rFonts w:hint="cs"/>
          <w:b/>
          <w:bCs/>
          <w:rtl/>
          <w:lang w:eastAsia="ko-KR"/>
        </w:rPr>
        <w:t>جملة</w:t>
      </w:r>
      <w:r w:rsidRPr="007A7F21">
        <w:rPr>
          <w:b/>
          <w:bCs/>
          <w:rtl/>
          <w:lang w:eastAsia="ko-KR"/>
        </w:rPr>
        <w:t xml:space="preserve"> </w:t>
      </w:r>
      <w:r w:rsidRPr="007A7F21">
        <w:rPr>
          <w:rFonts w:hint="cs"/>
          <w:b/>
          <w:bCs/>
          <w:rtl/>
          <w:lang w:eastAsia="ko-KR"/>
        </w:rPr>
        <w:t>أقوالها</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جما</w:t>
      </w:r>
      <w:r w:rsidR="00613269" w:rsidRPr="00613269">
        <w:rPr>
          <w:b/>
          <w:color w:val="FF0000"/>
          <w:rtl/>
          <w:lang w:eastAsia="ko-KR"/>
        </w:rPr>
        <w:t>عت)</w:t>
      </w:r>
      <w:r w:rsidRPr="007A7F21">
        <w:rPr>
          <w:b/>
          <w:bCs/>
          <w:rtl/>
          <w:lang w:eastAsia="ko-KR"/>
        </w:rPr>
        <w:t xml:space="preserve"> فإجماعها </w:t>
      </w:r>
      <w:r w:rsidR="00613269" w:rsidRPr="00613269">
        <w:rPr>
          <w:b/>
          <w:color w:val="FF0000"/>
          <w:rtl/>
          <w:lang w:eastAsia="ko-KR"/>
        </w:rPr>
        <w:t>(جماعت)</w:t>
      </w:r>
      <w:r w:rsidRPr="007A7F21">
        <w:rPr>
          <w:b/>
          <w:bCs/>
          <w:rtl/>
          <w:lang w:eastAsia="ko-KR"/>
        </w:rPr>
        <w:t xml:space="preserve"> حجّة لأجله </w:t>
      </w:r>
      <w:r w:rsidR="00613269" w:rsidRPr="00613269">
        <w:rPr>
          <w:b/>
          <w:color w:val="FF0000"/>
          <w:rtl/>
          <w:lang w:eastAsia="ko-KR"/>
        </w:rPr>
        <w:t>(قول امام)</w:t>
      </w:r>
      <w:r w:rsidRPr="007A7F21">
        <w:rPr>
          <w:b/>
          <w:bCs/>
          <w:rtl/>
          <w:lang w:eastAsia="ko-KR"/>
        </w:rPr>
        <w:t xml:space="preserve"> ، لا لأجل الإجماع ، انتهى</w:t>
      </w:r>
      <w:r w:rsidRPr="007A7F21">
        <w:rPr>
          <w:b/>
          <w:bCs/>
          <w:lang w:eastAsia="ko-KR" w:bidi="ar-SA"/>
        </w:rPr>
        <w:t>.</w:t>
      </w:r>
    </w:p>
    <w:p w14:paraId="52260C0B" w14:textId="49745A4F" w:rsidR="007A7F21" w:rsidRPr="007A7F21" w:rsidRDefault="007A7F21" w:rsidP="007A7F21">
      <w:pPr>
        <w:rPr>
          <w:b/>
          <w:bCs/>
          <w:lang w:eastAsia="ko-KR" w:bidi="ar-SA"/>
        </w:rPr>
      </w:pPr>
      <w:r w:rsidRPr="007A7F21">
        <w:rPr>
          <w:b/>
          <w:bCs/>
          <w:rtl/>
          <w:lang w:eastAsia="ko-KR"/>
        </w:rPr>
        <w:t xml:space="preserve">هذا ، ولكن لا يلزم من كونه </w:t>
      </w:r>
      <w:r w:rsidR="00613269" w:rsidRPr="00613269">
        <w:rPr>
          <w:b/>
          <w:color w:val="FF0000"/>
          <w:rtl/>
          <w:lang w:eastAsia="ko-KR"/>
        </w:rPr>
        <w:t>(قول بعض)</w:t>
      </w:r>
      <w:r w:rsidRPr="007A7F21">
        <w:rPr>
          <w:b/>
          <w:bCs/>
          <w:rtl/>
          <w:lang w:eastAsia="ko-KR"/>
        </w:rPr>
        <w:t xml:space="preserve"> حجّة تسميته </w:t>
      </w:r>
      <w:r w:rsidR="00613269" w:rsidRPr="00613269">
        <w:rPr>
          <w:b/>
          <w:color w:val="FF0000"/>
          <w:rtl/>
          <w:lang w:eastAsia="ko-KR"/>
        </w:rPr>
        <w:t>(قول بعض)</w:t>
      </w:r>
      <w:r w:rsidRPr="007A7F21">
        <w:rPr>
          <w:b/>
          <w:bCs/>
          <w:rtl/>
          <w:lang w:eastAsia="ko-KR"/>
        </w:rPr>
        <w:t xml:space="preserve"> إجماعا في الاصطلاح ، كما أنّه ليس كلّ خبر جماعة يفيد العلمَ، متواترا في الاصطلاح</w:t>
      </w:r>
      <w:r w:rsidRPr="007A7F21">
        <w:rPr>
          <w:b/>
          <w:bCs/>
          <w:lang w:eastAsia="ko-KR" w:bidi="ar-SA"/>
        </w:rPr>
        <w:t>.</w:t>
      </w:r>
    </w:p>
    <w:p w14:paraId="18A8F35E" w14:textId="30675E5C" w:rsidR="007A7F21" w:rsidRPr="007A7F21" w:rsidRDefault="007A7F21" w:rsidP="007A7F21">
      <w:pPr>
        <w:rPr>
          <w:b/>
          <w:bCs/>
          <w:lang w:eastAsia="ko-KR" w:bidi="ar-SA"/>
        </w:rPr>
      </w:pPr>
      <w:r w:rsidRPr="007A7F21">
        <w:rPr>
          <w:b/>
          <w:bCs/>
          <w:rtl/>
          <w:lang w:eastAsia="ko-KR"/>
        </w:rPr>
        <w:t xml:space="preserve">وأمّا ما اشتهر بينهم </w:t>
      </w:r>
      <w:r w:rsidR="00613269" w:rsidRPr="00613269">
        <w:rPr>
          <w:b/>
          <w:color w:val="FF0000"/>
          <w:rtl/>
          <w:lang w:eastAsia="ko-KR"/>
        </w:rPr>
        <w:t>(علماء)</w:t>
      </w:r>
      <w:r w:rsidRPr="007A7F21">
        <w:rPr>
          <w:b/>
          <w:bCs/>
          <w:rtl/>
          <w:lang w:eastAsia="ko-KR"/>
        </w:rPr>
        <w:t xml:space="preserve">: من أنّه لا يقدح </w:t>
      </w:r>
      <w:r w:rsidR="00613269" w:rsidRPr="00613269">
        <w:rPr>
          <w:b/>
          <w:color w:val="FF0000"/>
          <w:rtl/>
          <w:lang w:eastAsia="ko-KR"/>
        </w:rPr>
        <w:t>(بالاجماع)</w:t>
      </w:r>
      <w:r w:rsidRPr="007A7F21">
        <w:rPr>
          <w:b/>
          <w:bCs/>
          <w:rtl/>
          <w:lang w:eastAsia="ko-KR"/>
        </w:rPr>
        <w:t xml:space="preserve"> خروج معلوم النسب واحدا أو أكثرَ ، فالمراد أنّه لا يقدح</w:t>
      </w:r>
      <w:r w:rsidRPr="007A7F21">
        <w:rPr>
          <w:rFonts w:ascii="Cambria" w:hAnsi="Cambria" w:cs="Cambria" w:hint="cs"/>
          <w:b/>
          <w:bCs/>
          <w:rtl/>
          <w:lang w:eastAsia="ko-KR"/>
        </w:rPr>
        <w:t> </w:t>
      </w:r>
      <w:r w:rsidRPr="007A7F21">
        <w:rPr>
          <w:rFonts w:hint="cs"/>
          <w:b/>
          <w:bCs/>
          <w:rtl/>
          <w:lang w:eastAsia="ko-KR"/>
        </w:rPr>
        <w:t>في</w:t>
      </w:r>
      <w:r w:rsidRPr="007A7F21">
        <w:rPr>
          <w:b/>
          <w:bCs/>
          <w:rtl/>
          <w:lang w:eastAsia="ko-KR"/>
        </w:rPr>
        <w:t xml:space="preserve"> </w:t>
      </w:r>
      <w:r w:rsidRPr="007A7F21">
        <w:rPr>
          <w:rFonts w:hint="cs"/>
          <w:b/>
          <w:bCs/>
          <w:rtl/>
          <w:lang w:eastAsia="ko-KR"/>
        </w:rPr>
        <w:t>حجّية</w:t>
      </w:r>
      <w:r w:rsidRPr="007A7F21">
        <w:rPr>
          <w:b/>
          <w:bCs/>
          <w:rtl/>
          <w:lang w:eastAsia="ko-KR"/>
        </w:rPr>
        <w:t xml:space="preserve"> </w:t>
      </w:r>
      <w:r w:rsidRPr="007A7F21">
        <w:rPr>
          <w:rFonts w:hint="cs"/>
          <w:b/>
          <w:bCs/>
          <w:rtl/>
          <w:lang w:eastAsia="ko-KR"/>
        </w:rPr>
        <w:t>اتّفاق</w:t>
      </w:r>
      <w:r w:rsidRPr="007A7F21">
        <w:rPr>
          <w:b/>
          <w:bCs/>
          <w:rtl/>
          <w:lang w:eastAsia="ko-KR"/>
        </w:rPr>
        <w:t xml:space="preserve"> </w:t>
      </w:r>
      <w:r w:rsidRPr="007A7F21">
        <w:rPr>
          <w:rFonts w:hint="cs"/>
          <w:b/>
          <w:bCs/>
          <w:rtl/>
          <w:lang w:eastAsia="ko-KR"/>
        </w:rPr>
        <w:t>الباقي</w:t>
      </w:r>
      <w:r w:rsidRPr="007A7F21">
        <w:rPr>
          <w:b/>
          <w:bCs/>
          <w:rtl/>
          <w:lang w:eastAsia="ko-KR"/>
        </w:rPr>
        <w:t xml:space="preserve"> </w:t>
      </w:r>
      <w:r w:rsidRPr="007A7F21">
        <w:rPr>
          <w:rFonts w:hint="cs"/>
          <w:b/>
          <w:bCs/>
          <w:rtl/>
          <w:lang w:eastAsia="ko-KR"/>
        </w:rPr>
        <w:t>،</w:t>
      </w:r>
      <w:r w:rsidRPr="007A7F21">
        <w:rPr>
          <w:b/>
          <w:bCs/>
          <w:rtl/>
          <w:lang w:eastAsia="ko-KR"/>
        </w:rPr>
        <w:t xml:space="preserve"> </w:t>
      </w:r>
      <w:r w:rsidRPr="007A7F21">
        <w:rPr>
          <w:rFonts w:hint="cs"/>
          <w:b/>
          <w:bCs/>
          <w:rtl/>
          <w:lang w:eastAsia="ko-KR"/>
        </w:rPr>
        <w:t>لا</w:t>
      </w:r>
      <w:r w:rsidRPr="007A7F21">
        <w:rPr>
          <w:b/>
          <w:bCs/>
          <w:rtl/>
          <w:lang w:eastAsia="ko-KR"/>
        </w:rPr>
        <w:t xml:space="preserve"> في تسميته </w:t>
      </w:r>
      <w:r w:rsidR="00613269" w:rsidRPr="00613269">
        <w:rPr>
          <w:b/>
          <w:color w:val="FF0000"/>
          <w:rtl/>
          <w:lang w:eastAsia="ko-KR"/>
        </w:rPr>
        <w:t>(اتفاق باقی)</w:t>
      </w:r>
      <w:r w:rsidRPr="007A7F21">
        <w:rPr>
          <w:b/>
          <w:bCs/>
          <w:rtl/>
          <w:lang w:eastAsia="ko-KR"/>
        </w:rPr>
        <w:t xml:space="preserve"> إجماعا ، كما علم من فرض المحقّق قدس‌سره</w:t>
      </w:r>
      <w:r w:rsidRPr="007A7F21">
        <w:rPr>
          <w:rFonts w:ascii="Cambria" w:hAnsi="Cambria" w:cs="Cambria" w:hint="cs"/>
          <w:b/>
          <w:bCs/>
          <w:rtl/>
          <w:lang w:eastAsia="ko-KR"/>
        </w:rPr>
        <w:t> </w:t>
      </w:r>
      <w:r w:rsidRPr="007A7F21">
        <w:rPr>
          <w:rFonts w:hint="cs"/>
          <w:b/>
          <w:bCs/>
          <w:rtl/>
          <w:lang w:eastAsia="ko-KR"/>
        </w:rPr>
        <w:t>الإمام</w:t>
      </w:r>
      <w:r w:rsidRPr="007A7F21">
        <w:rPr>
          <w:rFonts w:ascii="Cambria" w:hAnsi="Cambria" w:cs="Cambria" w:hint="cs"/>
          <w:b/>
          <w:bCs/>
          <w:rtl/>
          <w:lang w:eastAsia="ko-KR"/>
        </w:rPr>
        <w:t> </w:t>
      </w:r>
      <w:r w:rsidRPr="007A7F21">
        <w:rPr>
          <w:rFonts w:hint="cs"/>
          <w:b/>
          <w:bCs/>
          <w:rtl/>
          <w:lang w:eastAsia="ko-KR"/>
        </w:rPr>
        <w:t>عليه‌السلام</w:t>
      </w:r>
      <w:r w:rsidRPr="007A7F21">
        <w:rPr>
          <w:rFonts w:ascii="Cambria" w:hAnsi="Cambria" w:cs="Cambria" w:hint="cs"/>
          <w:b/>
          <w:bCs/>
          <w:rtl/>
          <w:lang w:eastAsia="ko-KR"/>
        </w:rPr>
        <w:t> </w:t>
      </w:r>
      <w:r w:rsidRPr="007A7F21">
        <w:rPr>
          <w:rFonts w:hint="cs"/>
          <w:b/>
          <w:bCs/>
          <w:rtl/>
          <w:lang w:eastAsia="ko-KR"/>
        </w:rPr>
        <w:t>في</w:t>
      </w:r>
      <w:r w:rsidRPr="007A7F21">
        <w:rPr>
          <w:b/>
          <w:bCs/>
          <w:rtl/>
          <w:lang w:eastAsia="ko-KR"/>
        </w:rPr>
        <w:t xml:space="preserve"> </w:t>
      </w:r>
      <w:r w:rsidRPr="007A7F21">
        <w:rPr>
          <w:rFonts w:hint="cs"/>
          <w:b/>
          <w:bCs/>
          <w:rtl/>
          <w:lang w:eastAsia="ko-KR"/>
        </w:rPr>
        <w:t>اثنين</w:t>
      </w:r>
      <w:r w:rsidRPr="007A7F21">
        <w:rPr>
          <w:b/>
          <w:bCs/>
          <w:lang w:eastAsia="ko-KR" w:bidi="ar-SA"/>
        </w:rPr>
        <w:t>.</w:t>
      </w:r>
    </w:p>
    <w:p w14:paraId="248D09CF" w14:textId="510119B6" w:rsidR="007A7F21" w:rsidRPr="007A7F21" w:rsidRDefault="007A7F21" w:rsidP="007A7F21">
      <w:pPr>
        <w:rPr>
          <w:b/>
          <w:bCs/>
          <w:lang w:eastAsia="ko-KR" w:bidi="ar-SA"/>
        </w:rPr>
      </w:pPr>
      <w:r w:rsidRPr="007A7F21">
        <w:rPr>
          <w:b/>
          <w:bCs/>
          <w:rtl/>
          <w:lang w:eastAsia="ko-KR"/>
        </w:rPr>
        <w:t xml:space="preserve">نعم </w:t>
      </w:r>
      <w:r w:rsidR="00613269" w:rsidRPr="00613269">
        <w:rPr>
          <w:b/>
          <w:color w:val="FF0000"/>
          <w:rtl/>
          <w:lang w:eastAsia="ko-KR"/>
        </w:rPr>
        <w:t>(تکرار است)</w:t>
      </w:r>
      <w:r w:rsidRPr="007A7F21">
        <w:rPr>
          <w:b/>
          <w:bCs/>
          <w:rtl/>
          <w:lang w:eastAsia="ko-KR"/>
        </w:rPr>
        <w:t xml:space="preserve"> ، ظاهر كلمات جماعة يوهم </w:t>
      </w:r>
      <w:r w:rsidR="00613269" w:rsidRPr="00613269">
        <w:rPr>
          <w:b/>
          <w:color w:val="FF0000"/>
          <w:rtl/>
          <w:lang w:eastAsia="ko-KR"/>
        </w:rPr>
        <w:t>(ظاهر)</w:t>
      </w:r>
      <w:r w:rsidRPr="007A7F21">
        <w:rPr>
          <w:b/>
          <w:bCs/>
          <w:rtl/>
          <w:lang w:eastAsia="ko-KR"/>
        </w:rPr>
        <w:t xml:space="preserve"> تسميته </w:t>
      </w:r>
      <w:r w:rsidR="00613269" w:rsidRPr="00613269">
        <w:rPr>
          <w:b/>
          <w:color w:val="FF0000"/>
          <w:rtl/>
          <w:lang w:eastAsia="ko-KR"/>
        </w:rPr>
        <w:t>(اتفاق بعض)</w:t>
      </w:r>
      <w:r w:rsidRPr="007A7F21">
        <w:rPr>
          <w:b/>
          <w:bCs/>
          <w:rtl/>
          <w:lang w:eastAsia="ko-KR"/>
        </w:rPr>
        <w:t xml:space="preserve"> إجماعا ؛ حيث تراهم </w:t>
      </w:r>
      <w:r w:rsidR="00613269" w:rsidRPr="00613269">
        <w:rPr>
          <w:b/>
          <w:color w:val="FF0000"/>
          <w:rtl/>
          <w:lang w:eastAsia="ko-KR"/>
        </w:rPr>
        <w:t>(جماعت)</w:t>
      </w:r>
      <w:r w:rsidRPr="007A7F21">
        <w:rPr>
          <w:b/>
          <w:bCs/>
          <w:rtl/>
          <w:lang w:eastAsia="ko-KR"/>
        </w:rPr>
        <w:t xml:space="preserve"> يدّعون الإجماع في مسألة ثمّ يعتذرون عن وجود المخالف بأنّه </w:t>
      </w:r>
      <w:r w:rsidR="00613269" w:rsidRPr="00613269">
        <w:rPr>
          <w:b/>
          <w:color w:val="FF0000"/>
          <w:rtl/>
          <w:lang w:eastAsia="ko-KR"/>
        </w:rPr>
        <w:t>(مخالف)</w:t>
      </w:r>
      <w:r w:rsidRPr="007A7F21">
        <w:rPr>
          <w:rFonts w:ascii="Cambria" w:hAnsi="Cambria" w:cs="Cambria" w:hint="cs"/>
          <w:b/>
          <w:bCs/>
          <w:rtl/>
          <w:lang w:eastAsia="ko-KR"/>
        </w:rPr>
        <w:t> </w:t>
      </w:r>
      <w:r w:rsidRPr="007A7F21">
        <w:rPr>
          <w:rFonts w:hint="cs"/>
          <w:b/>
          <w:bCs/>
          <w:rtl/>
          <w:lang w:eastAsia="ko-KR"/>
        </w:rPr>
        <w:t>معلوم</w:t>
      </w:r>
      <w:r w:rsidRPr="007A7F21">
        <w:rPr>
          <w:b/>
          <w:bCs/>
          <w:rtl/>
          <w:lang w:eastAsia="ko-KR"/>
        </w:rPr>
        <w:t xml:space="preserve"> </w:t>
      </w:r>
      <w:r w:rsidRPr="007A7F21">
        <w:rPr>
          <w:rFonts w:hint="cs"/>
          <w:b/>
          <w:bCs/>
          <w:rtl/>
          <w:lang w:eastAsia="ko-KR"/>
        </w:rPr>
        <w:t>النسب</w:t>
      </w:r>
      <w:r w:rsidRPr="007A7F21">
        <w:rPr>
          <w:b/>
          <w:bCs/>
          <w:lang w:eastAsia="ko-KR" w:bidi="ar-SA"/>
        </w:rPr>
        <w:t>.</w:t>
      </w:r>
    </w:p>
    <w:p w14:paraId="51BE0791" w14:textId="440984D9" w:rsidR="007A7F21" w:rsidRPr="007A7F21" w:rsidRDefault="007A7F21" w:rsidP="007A7F21">
      <w:pPr>
        <w:rPr>
          <w:b/>
          <w:bCs/>
          <w:lang w:eastAsia="ko-KR" w:bidi="ar-SA"/>
        </w:rPr>
      </w:pPr>
      <w:r w:rsidRPr="007A7F21">
        <w:rPr>
          <w:b/>
          <w:bCs/>
          <w:rtl/>
          <w:lang w:eastAsia="ko-KR"/>
        </w:rPr>
        <w:t xml:space="preserve">لكنّ التأمّل الصادق يشهد بأنّ الغرض </w:t>
      </w:r>
      <w:r w:rsidR="00613269" w:rsidRPr="00613269">
        <w:rPr>
          <w:b/>
          <w:color w:val="FF0000"/>
          <w:rtl/>
          <w:lang w:eastAsia="ko-KR"/>
        </w:rPr>
        <w:t>(غرض جماعت)</w:t>
      </w:r>
      <w:r w:rsidRPr="007A7F21">
        <w:rPr>
          <w:b/>
          <w:bCs/>
          <w:rtl/>
          <w:lang w:eastAsia="ko-KR"/>
        </w:rPr>
        <w:t xml:space="preserve"> الاعتذارُ عن قدح المخالف في الحجّية ، لا في التسمية</w:t>
      </w:r>
      <w:r w:rsidRPr="007A7F21">
        <w:rPr>
          <w:b/>
          <w:bCs/>
          <w:lang w:eastAsia="ko-KR" w:bidi="ar-SA"/>
        </w:rPr>
        <w:t>.</w:t>
      </w:r>
    </w:p>
    <w:p w14:paraId="0A02AAFB" w14:textId="158F091F" w:rsidR="007A7F21" w:rsidRPr="007A7F21" w:rsidRDefault="007A7F21" w:rsidP="007A7F21">
      <w:pPr>
        <w:rPr>
          <w:b/>
          <w:bCs/>
          <w:lang w:eastAsia="ko-KR" w:bidi="ar-SA"/>
        </w:rPr>
      </w:pPr>
      <w:r w:rsidRPr="007A7F21">
        <w:rPr>
          <w:b/>
          <w:bCs/>
          <w:rtl/>
          <w:lang w:eastAsia="ko-KR"/>
        </w:rPr>
        <w:t xml:space="preserve">نعم ، يمكن أن يقال : إنّهم </w:t>
      </w:r>
      <w:r w:rsidR="00613269" w:rsidRPr="00613269">
        <w:rPr>
          <w:b/>
          <w:color w:val="FF0000"/>
          <w:rtl/>
          <w:lang w:eastAsia="ko-KR"/>
        </w:rPr>
        <w:t>(علماء)</w:t>
      </w:r>
      <w:r w:rsidRPr="007A7F21">
        <w:rPr>
          <w:b/>
          <w:bCs/>
          <w:rtl/>
          <w:lang w:eastAsia="ko-KR"/>
        </w:rPr>
        <w:t xml:space="preserve"> قد تسامحوا في إطلاق الإجماع على </w:t>
      </w:r>
      <w:r w:rsidR="00613269" w:rsidRPr="00613269">
        <w:rPr>
          <w:b/>
          <w:color w:val="FF0000"/>
          <w:rtl/>
          <w:lang w:eastAsia="ko-KR"/>
        </w:rPr>
        <w:t>(متعلق به اطلاق است)</w:t>
      </w:r>
      <w:r w:rsidRPr="007A7F21">
        <w:rPr>
          <w:b/>
          <w:bCs/>
          <w:rtl/>
          <w:lang w:eastAsia="ko-KR"/>
        </w:rPr>
        <w:t xml:space="preserve"> اتّفاق الجماعة التي عُلم دخول الإمام</w:t>
      </w:r>
      <w:r w:rsidRPr="007A7F21">
        <w:rPr>
          <w:rFonts w:ascii="Cambria" w:hAnsi="Cambria" w:cs="Cambria" w:hint="cs"/>
          <w:b/>
          <w:bCs/>
          <w:rtl/>
          <w:lang w:eastAsia="ko-KR"/>
        </w:rPr>
        <w:t> </w:t>
      </w:r>
      <w:r w:rsidRPr="007A7F21">
        <w:rPr>
          <w:rFonts w:hint="cs"/>
          <w:b/>
          <w:bCs/>
          <w:rtl/>
          <w:lang w:eastAsia="ko-KR"/>
        </w:rPr>
        <w:t>عليه‌السلام</w:t>
      </w:r>
      <w:r w:rsidRPr="007A7F21">
        <w:rPr>
          <w:rFonts w:ascii="Cambria" w:hAnsi="Cambria" w:cs="Cambria" w:hint="cs"/>
          <w:b/>
          <w:bCs/>
          <w:rtl/>
          <w:lang w:eastAsia="ko-KR"/>
        </w:rPr>
        <w:t> </w:t>
      </w:r>
      <w:r w:rsidRPr="007A7F21">
        <w:rPr>
          <w:rFonts w:hint="cs"/>
          <w:b/>
          <w:bCs/>
          <w:rtl/>
          <w:lang w:eastAsia="ko-KR"/>
        </w:rPr>
        <w:t>فيها</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جماعت</w:t>
      </w:r>
      <w:r w:rsidR="00613269" w:rsidRPr="00613269">
        <w:rPr>
          <w:b/>
          <w:color w:val="FF0000"/>
          <w:rtl/>
          <w:lang w:eastAsia="ko-KR"/>
        </w:rPr>
        <w:t>)</w:t>
      </w:r>
      <w:r w:rsidRPr="007A7F21">
        <w:rPr>
          <w:b/>
          <w:bCs/>
          <w:rtl/>
          <w:lang w:eastAsia="ko-KR"/>
        </w:rPr>
        <w:t xml:space="preserve"> </w:t>
      </w:r>
      <w:r w:rsidRPr="007A7F21">
        <w:rPr>
          <w:rFonts w:hint="cs"/>
          <w:b/>
          <w:bCs/>
          <w:rtl/>
          <w:lang w:eastAsia="ko-KR"/>
        </w:rPr>
        <w:t>؛</w:t>
      </w:r>
      <w:r w:rsidRPr="007A7F21">
        <w:rPr>
          <w:b/>
          <w:bCs/>
          <w:rtl/>
          <w:lang w:eastAsia="ko-KR"/>
        </w:rPr>
        <w:t xml:space="preserve"> </w:t>
      </w:r>
      <w:r w:rsidRPr="007A7F21">
        <w:rPr>
          <w:rFonts w:hint="cs"/>
          <w:b/>
          <w:bCs/>
          <w:rtl/>
          <w:lang w:eastAsia="ko-KR"/>
        </w:rPr>
        <w:t>لوجود</w:t>
      </w:r>
      <w:r w:rsidRPr="007A7F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تسامح</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A7F21">
        <w:rPr>
          <w:b/>
          <w:bCs/>
          <w:rtl/>
          <w:lang w:eastAsia="ko-KR"/>
        </w:rPr>
        <w:t xml:space="preserve"> </w:t>
      </w:r>
      <w:r w:rsidRPr="007A7F21">
        <w:rPr>
          <w:rFonts w:hint="cs"/>
          <w:b/>
          <w:bCs/>
          <w:rtl/>
          <w:lang w:eastAsia="ko-KR"/>
        </w:rPr>
        <w:t>مناط</w:t>
      </w:r>
      <w:r w:rsidRPr="007A7F21">
        <w:rPr>
          <w:b/>
          <w:bCs/>
          <w:rtl/>
          <w:lang w:eastAsia="ko-KR"/>
        </w:rPr>
        <w:t xml:space="preserve"> </w:t>
      </w:r>
      <w:r w:rsidRPr="007A7F21">
        <w:rPr>
          <w:rFonts w:hint="cs"/>
          <w:b/>
          <w:bCs/>
          <w:rtl/>
          <w:lang w:eastAsia="ko-KR"/>
        </w:rPr>
        <w:t>الحجّية</w:t>
      </w:r>
      <w:r w:rsidRPr="007A7F21">
        <w:rPr>
          <w:b/>
          <w:bCs/>
          <w:rtl/>
          <w:lang w:eastAsia="ko-KR"/>
        </w:rPr>
        <w:t xml:space="preserve"> </w:t>
      </w:r>
      <w:r w:rsidRPr="007A7F21">
        <w:rPr>
          <w:rFonts w:hint="cs"/>
          <w:b/>
          <w:bCs/>
          <w:rtl/>
          <w:lang w:eastAsia="ko-KR"/>
        </w:rPr>
        <w:t>فيه</w:t>
      </w:r>
      <w:r w:rsidRPr="007A7F21">
        <w:rPr>
          <w:b/>
          <w:bCs/>
          <w:rtl/>
          <w:lang w:eastAsia="ko-KR"/>
        </w:rPr>
        <w:t xml:space="preserve"> </w:t>
      </w:r>
      <w:r w:rsidR="00613269" w:rsidRPr="00613269">
        <w:rPr>
          <w:b/>
          <w:color w:val="FF0000"/>
          <w:rtl/>
          <w:lang w:eastAsia="ko-KR"/>
        </w:rPr>
        <w:t>(اتفاق)</w:t>
      </w:r>
      <w:r w:rsidRPr="007A7F21">
        <w:rPr>
          <w:b/>
          <w:bCs/>
          <w:rtl/>
          <w:lang w:eastAsia="ko-KR"/>
        </w:rPr>
        <w:t xml:space="preserve"> ، و </w:t>
      </w:r>
      <w:r w:rsidR="00613269" w:rsidRPr="00613269">
        <w:rPr>
          <w:b/>
          <w:color w:val="FF0000"/>
          <w:rtl/>
          <w:lang w:eastAsia="ko-KR"/>
        </w:rPr>
        <w:t>(عطف بر وجود است)</w:t>
      </w:r>
      <w:r w:rsidRPr="007A7F21">
        <w:rPr>
          <w:b/>
          <w:bCs/>
          <w:rtl/>
          <w:lang w:eastAsia="ko-KR"/>
        </w:rPr>
        <w:t xml:space="preserve"> كون وجود المخالف غير مؤثّر شيئا. وقد شاع هذا التسامح </w:t>
      </w:r>
      <w:r w:rsidR="00613269" w:rsidRPr="00613269">
        <w:rPr>
          <w:b/>
          <w:color w:val="FF0000"/>
          <w:rtl/>
          <w:lang w:eastAsia="ko-KR"/>
        </w:rPr>
        <w:t>(تسامح در اطلاق)</w:t>
      </w:r>
      <w:r w:rsidRPr="007A7F21">
        <w:rPr>
          <w:b/>
          <w:bCs/>
          <w:rtl/>
          <w:lang w:eastAsia="ko-KR"/>
        </w:rPr>
        <w:t xml:space="preserve"> بحيث كاد أن ينقلب اصطلاح الخاصّة </w:t>
      </w:r>
      <w:r w:rsidR="00613269" w:rsidRPr="00613269">
        <w:rPr>
          <w:b/>
          <w:color w:val="FF0000"/>
          <w:rtl/>
          <w:lang w:eastAsia="ko-KR"/>
        </w:rPr>
        <w:t>(شیعه در اجماع)</w:t>
      </w:r>
      <w:r w:rsidRPr="007A7F21">
        <w:rPr>
          <w:b/>
          <w:bCs/>
          <w:rtl/>
          <w:lang w:eastAsia="ko-KR"/>
        </w:rPr>
        <w:t xml:space="preserve"> عمّا </w:t>
      </w:r>
      <w:r w:rsidR="00613269" w:rsidRPr="00613269">
        <w:rPr>
          <w:b/>
          <w:color w:val="FF0000"/>
          <w:rtl/>
          <w:lang w:eastAsia="ko-KR"/>
        </w:rPr>
        <w:t xml:space="preserve">(متعلق به </w:t>
      </w:r>
      <w:r w:rsidR="00613269" w:rsidRPr="00613269">
        <w:rPr>
          <w:b/>
          <w:color w:val="FF0000"/>
          <w:rtl/>
          <w:lang w:eastAsia="ko-KR"/>
        </w:rPr>
        <w:lastRenderedPageBreak/>
        <w:t>ینقلب - اصطلاح)</w:t>
      </w:r>
      <w:r w:rsidRPr="007A7F21">
        <w:rPr>
          <w:b/>
          <w:bCs/>
          <w:rtl/>
          <w:lang w:eastAsia="ko-KR"/>
        </w:rPr>
        <w:t xml:space="preserve"> وافق </w:t>
      </w:r>
      <w:r w:rsidR="00613269" w:rsidRPr="00613269">
        <w:rPr>
          <w:b/>
          <w:color w:val="FF0000"/>
          <w:rtl/>
          <w:lang w:eastAsia="ko-KR"/>
        </w:rPr>
        <w:t>(«ما»)</w:t>
      </w:r>
      <w:r w:rsidRPr="007A7F21">
        <w:rPr>
          <w:b/>
          <w:bCs/>
          <w:rtl/>
          <w:lang w:eastAsia="ko-KR"/>
        </w:rPr>
        <w:t xml:space="preserve">، اصطلاح العامّة إلى </w:t>
      </w:r>
      <w:r w:rsidR="00613269" w:rsidRPr="00613269">
        <w:rPr>
          <w:b/>
          <w:color w:val="FF0000"/>
          <w:rtl/>
          <w:lang w:eastAsia="ko-KR"/>
        </w:rPr>
        <w:t>(متعلق به ینقلب است)</w:t>
      </w:r>
      <w:r w:rsidRPr="007A7F21">
        <w:rPr>
          <w:b/>
          <w:bCs/>
          <w:rtl/>
          <w:lang w:eastAsia="ko-KR"/>
        </w:rPr>
        <w:t xml:space="preserve"> ما </w:t>
      </w:r>
      <w:r w:rsidR="00613269" w:rsidRPr="00613269">
        <w:rPr>
          <w:b/>
          <w:color w:val="FF0000"/>
          <w:rtl/>
          <w:lang w:eastAsia="ko-KR"/>
        </w:rPr>
        <w:t>(اصطلاح)</w:t>
      </w:r>
      <w:r w:rsidRPr="007A7F21">
        <w:rPr>
          <w:b/>
          <w:bCs/>
          <w:rtl/>
          <w:lang w:eastAsia="ko-KR"/>
        </w:rPr>
        <w:t xml:space="preserve"> يعمّ اتّفاق طائفة من الإماميّة ، كما يُعرف </w:t>
      </w:r>
      <w:r w:rsidR="00613269" w:rsidRPr="00613269">
        <w:rPr>
          <w:b/>
          <w:color w:val="FF0000"/>
          <w:rtl/>
          <w:lang w:eastAsia="ko-KR"/>
        </w:rPr>
        <w:t>(شیوع تسامح)</w:t>
      </w:r>
      <w:r w:rsidRPr="007A7F21">
        <w:rPr>
          <w:rFonts w:ascii="Cambria" w:hAnsi="Cambria" w:cs="Cambria" w:hint="cs"/>
          <w:b/>
          <w:bCs/>
          <w:rtl/>
          <w:lang w:eastAsia="ko-KR"/>
        </w:rPr>
        <w:t> </w:t>
      </w:r>
      <w:r w:rsidRPr="007A7F21">
        <w:rPr>
          <w:rFonts w:hint="cs"/>
          <w:b/>
          <w:bCs/>
          <w:rtl/>
          <w:lang w:eastAsia="ko-KR"/>
        </w:rPr>
        <w:t>من</w:t>
      </w:r>
      <w:r w:rsidRPr="007A7F21">
        <w:rPr>
          <w:b/>
          <w:bCs/>
          <w:rtl/>
          <w:lang w:eastAsia="ko-KR"/>
        </w:rPr>
        <w:t xml:space="preserve"> </w:t>
      </w:r>
      <w:r w:rsidRPr="007A7F21">
        <w:rPr>
          <w:rFonts w:hint="cs"/>
          <w:b/>
          <w:bCs/>
          <w:rtl/>
          <w:lang w:eastAsia="ko-KR"/>
        </w:rPr>
        <w:t>أدنى</w:t>
      </w:r>
      <w:r w:rsidRPr="007A7F21">
        <w:rPr>
          <w:b/>
          <w:bCs/>
          <w:rtl/>
          <w:lang w:eastAsia="ko-KR"/>
        </w:rPr>
        <w:t xml:space="preserve"> </w:t>
      </w:r>
      <w:r w:rsidRPr="007A7F21">
        <w:rPr>
          <w:rFonts w:hint="cs"/>
          <w:b/>
          <w:bCs/>
          <w:rtl/>
          <w:lang w:eastAsia="ko-KR"/>
        </w:rPr>
        <w:t>تتبّع</w:t>
      </w:r>
      <w:r w:rsidRPr="007A7F21">
        <w:rPr>
          <w:b/>
          <w:bCs/>
          <w:rtl/>
          <w:lang w:eastAsia="ko-KR"/>
        </w:rPr>
        <w:t xml:space="preserve"> </w:t>
      </w:r>
      <w:r w:rsidRPr="007A7F21">
        <w:rPr>
          <w:rFonts w:hint="cs"/>
          <w:b/>
          <w:bCs/>
          <w:rtl/>
          <w:lang w:eastAsia="ko-KR"/>
        </w:rPr>
        <w:t>لموارد</w:t>
      </w:r>
      <w:r w:rsidRPr="007A7F21">
        <w:rPr>
          <w:b/>
          <w:bCs/>
          <w:rtl/>
          <w:lang w:eastAsia="ko-KR"/>
        </w:rPr>
        <w:t xml:space="preserve"> </w:t>
      </w:r>
      <w:r w:rsidRPr="007A7F21">
        <w:rPr>
          <w:rFonts w:hint="cs"/>
          <w:b/>
          <w:bCs/>
          <w:rtl/>
          <w:lang w:eastAsia="ko-KR"/>
        </w:rPr>
        <w:t>الاستدلال</w:t>
      </w:r>
      <w:r w:rsidRPr="007A7F21">
        <w:rPr>
          <w:b/>
          <w:bCs/>
          <w:lang w:eastAsia="ko-KR" w:bidi="ar-SA"/>
        </w:rPr>
        <w:t>.</w:t>
      </w:r>
    </w:p>
    <w:p w14:paraId="23660C71" w14:textId="714E3A94" w:rsidR="007A7F21" w:rsidRPr="007A7F21" w:rsidRDefault="007A7F21" w:rsidP="007A7F21">
      <w:pPr>
        <w:rPr>
          <w:b/>
          <w:bCs/>
          <w:lang w:eastAsia="ko-KR" w:bidi="ar-SA"/>
        </w:rPr>
      </w:pPr>
      <w:r w:rsidRPr="007A7F21">
        <w:rPr>
          <w:b/>
          <w:bCs/>
          <w:rtl/>
          <w:lang w:eastAsia="ko-KR"/>
        </w:rPr>
        <w:t>بل إطلاق لفظ «الإجماع</w:t>
      </w:r>
      <w:r w:rsidRPr="007A7F21">
        <w:rPr>
          <w:b/>
          <w:bCs/>
          <w:lang w:eastAsia="ko-KR" w:bidi="ar-SA"/>
        </w:rPr>
        <w:t xml:space="preserve">» </w:t>
      </w:r>
      <w:r w:rsidRPr="007A7F21">
        <w:rPr>
          <w:b/>
          <w:bCs/>
          <w:u w:val="single"/>
          <w:rtl/>
          <w:lang w:eastAsia="ko-KR"/>
        </w:rPr>
        <w:t>بقول مطلق</w:t>
      </w:r>
      <w:r w:rsidRPr="007A7F21">
        <w:rPr>
          <w:rFonts w:ascii="Cambria" w:hAnsi="Cambria" w:cs="Cambria"/>
          <w:b/>
          <w:bCs/>
          <w:lang w:eastAsia="ko-KR" w:bidi="ar-SA"/>
        </w:rPr>
        <w:t> </w:t>
      </w:r>
      <w:r w:rsidR="00613269" w:rsidRPr="00613269">
        <w:rPr>
          <w:b/>
          <w:color w:val="FF0000"/>
          <w:rtl/>
          <w:lang w:eastAsia="ko-KR"/>
        </w:rPr>
        <w:t>(بدون تقیید به امامیه)</w:t>
      </w:r>
      <w:r w:rsidRPr="007A7F21">
        <w:rPr>
          <w:b/>
          <w:bCs/>
          <w:rtl/>
          <w:lang w:eastAsia="ko-KR"/>
        </w:rPr>
        <w:t xml:space="preserve"> على إجماع الإماميّة فقط ـ مع أنّهم </w:t>
      </w:r>
      <w:r w:rsidR="00613269" w:rsidRPr="00613269">
        <w:rPr>
          <w:b/>
          <w:color w:val="FF0000"/>
          <w:rtl/>
          <w:lang w:eastAsia="ko-KR"/>
        </w:rPr>
        <w:t>(امامیه)</w:t>
      </w:r>
      <w:r w:rsidRPr="007A7F21">
        <w:rPr>
          <w:b/>
          <w:bCs/>
          <w:rtl/>
          <w:lang w:eastAsia="ko-KR"/>
        </w:rPr>
        <w:t xml:space="preserve"> بعض الامّة لا كلّهم </w:t>
      </w:r>
      <w:r w:rsidR="00613269" w:rsidRPr="00613269">
        <w:rPr>
          <w:b/>
          <w:color w:val="FF0000"/>
          <w:rtl/>
          <w:lang w:eastAsia="ko-KR"/>
        </w:rPr>
        <w:t>(امت)</w:t>
      </w:r>
      <w:r w:rsidRPr="007A7F21">
        <w:rPr>
          <w:b/>
          <w:bCs/>
          <w:rtl/>
          <w:lang w:eastAsia="ko-KR"/>
        </w:rPr>
        <w:t xml:space="preserve"> ـ ليس </w:t>
      </w:r>
      <w:r w:rsidR="00613269" w:rsidRPr="00613269">
        <w:rPr>
          <w:b/>
          <w:color w:val="FF0000"/>
          <w:rtl/>
          <w:lang w:eastAsia="ko-KR"/>
        </w:rPr>
        <w:t>(اطلاق)</w:t>
      </w:r>
      <w:r w:rsidRPr="007A7F21">
        <w:rPr>
          <w:b/>
          <w:bCs/>
          <w:rtl/>
          <w:lang w:eastAsia="ko-KR"/>
        </w:rPr>
        <w:t xml:space="preserve"> إلاّ لأجل المسامحة ؛ من جهة أنّ وجود المخالف كعدمه </w:t>
      </w:r>
      <w:r w:rsidR="00613269" w:rsidRPr="00613269">
        <w:rPr>
          <w:b/>
          <w:color w:val="FF0000"/>
          <w:rtl/>
          <w:lang w:eastAsia="ko-KR"/>
        </w:rPr>
        <w:t>(مخالف)</w:t>
      </w:r>
      <w:r w:rsidRPr="007A7F21">
        <w:rPr>
          <w:b/>
          <w:bCs/>
          <w:rtl/>
          <w:lang w:eastAsia="ko-KR"/>
        </w:rPr>
        <w:t xml:space="preserve"> من حيث مناط الحجّية</w:t>
      </w:r>
      <w:r w:rsidRPr="007A7F21">
        <w:rPr>
          <w:b/>
          <w:bCs/>
          <w:lang w:eastAsia="ko-KR" w:bidi="ar-SA"/>
        </w:rPr>
        <w:t>.</w:t>
      </w:r>
    </w:p>
    <w:p w14:paraId="6A7B2B18" w14:textId="5435F821" w:rsidR="003C5558" w:rsidRPr="003C5558" w:rsidRDefault="003C5558" w:rsidP="003C5558">
      <w:pPr>
        <w:rPr>
          <w:b/>
          <w:bCs/>
          <w:lang w:eastAsia="ko-KR" w:bidi="ar-SA"/>
        </w:rPr>
      </w:pPr>
      <w:r w:rsidRPr="003C5558">
        <w:rPr>
          <w:b/>
          <w:bCs/>
          <w:rtl/>
          <w:lang w:eastAsia="ko-KR"/>
        </w:rPr>
        <w:t>وعلى أيّ</w:t>
      </w:r>
      <w:r w:rsidRPr="003C5558">
        <w:rPr>
          <w:rFonts w:ascii="Cambria" w:hAnsi="Cambria" w:cs="Cambria" w:hint="cs"/>
          <w:b/>
          <w:bCs/>
          <w:rtl/>
          <w:lang w:eastAsia="ko-KR"/>
        </w:rPr>
        <w:t> </w:t>
      </w:r>
      <w:r w:rsidRPr="003C5558">
        <w:rPr>
          <w:rFonts w:hint="cs"/>
          <w:b/>
          <w:bCs/>
          <w:rtl/>
          <w:lang w:eastAsia="ko-KR"/>
        </w:rPr>
        <w:t>تقدير</w:t>
      </w:r>
      <w:r w:rsidRPr="003C5558">
        <w:rPr>
          <w:b/>
          <w:bCs/>
          <w:rtl/>
          <w:lang w:eastAsia="ko-KR"/>
        </w:rPr>
        <w:t xml:space="preserve"> </w:t>
      </w:r>
      <w:r w:rsidR="00613269" w:rsidRPr="00613269">
        <w:rPr>
          <w:b/>
          <w:color w:val="FF0000"/>
          <w:rtl/>
          <w:lang w:eastAsia="ko-KR"/>
        </w:rPr>
        <w:t>(</w:t>
      </w:r>
      <w:r w:rsidR="00613269" w:rsidRPr="00613269">
        <w:rPr>
          <w:rFonts w:hint="cs"/>
          <w:b/>
          <w:color w:val="FF0000"/>
          <w:rtl/>
          <w:lang w:eastAsia="ko-KR"/>
        </w:rPr>
        <w:t>چه</w:t>
      </w:r>
      <w:r w:rsidR="00613269" w:rsidRPr="00613269">
        <w:rPr>
          <w:b/>
          <w:color w:val="FF0000"/>
          <w:rtl/>
          <w:lang w:eastAsia="ko-KR"/>
        </w:rPr>
        <w:t xml:space="preserve"> </w:t>
      </w:r>
      <w:r w:rsidR="00613269" w:rsidRPr="00613269">
        <w:rPr>
          <w:rFonts w:hint="cs"/>
          <w:b/>
          <w:color w:val="FF0000"/>
          <w:rtl/>
          <w:lang w:eastAsia="ko-KR"/>
        </w:rPr>
        <w:t>اطلاق</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امامیه،</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باب مسامحه باشد یا از باب انقلاب اصطلاح باشد)</w:t>
      </w:r>
      <w:r w:rsidRPr="003C5558">
        <w:rPr>
          <w:b/>
          <w:bCs/>
          <w:rtl/>
          <w:lang w:eastAsia="ko-KR"/>
        </w:rPr>
        <w:t>: فظاهر إطلاقهم إرادة دخول قول الإمام</w:t>
      </w:r>
      <w:r w:rsidRPr="003C5558">
        <w:rPr>
          <w:rFonts w:ascii="Cambria" w:hAnsi="Cambria" w:cs="Cambria" w:hint="cs"/>
          <w:b/>
          <w:bCs/>
          <w:rtl/>
          <w:lang w:eastAsia="ko-KR"/>
        </w:rPr>
        <w:t>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في</w:t>
      </w:r>
      <w:r w:rsidRPr="003C5558">
        <w:rPr>
          <w:b/>
          <w:bCs/>
          <w:rtl/>
          <w:lang w:eastAsia="ko-KR"/>
        </w:rPr>
        <w:t xml:space="preserve"> </w:t>
      </w:r>
      <w:r w:rsidRPr="003C5558">
        <w:rPr>
          <w:rFonts w:hint="cs"/>
          <w:b/>
          <w:bCs/>
          <w:rtl/>
          <w:lang w:eastAsia="ko-KR"/>
        </w:rPr>
        <w:t>أقوال</w:t>
      </w:r>
      <w:r w:rsidRPr="003C5558">
        <w:rPr>
          <w:b/>
          <w:bCs/>
          <w:rtl/>
          <w:lang w:eastAsia="ko-KR"/>
        </w:rPr>
        <w:t xml:space="preserve"> </w:t>
      </w:r>
      <w:r w:rsidRPr="003C5558">
        <w:rPr>
          <w:rFonts w:hint="cs"/>
          <w:b/>
          <w:bCs/>
          <w:rtl/>
          <w:lang w:eastAsia="ko-KR"/>
        </w:rPr>
        <w:t>المجمعين</w:t>
      </w:r>
      <w:r w:rsidRPr="003C5558">
        <w:rPr>
          <w:b/>
          <w:bCs/>
          <w:rtl/>
          <w:lang w:eastAsia="ko-KR"/>
        </w:rPr>
        <w:t xml:space="preserve"> </w:t>
      </w:r>
      <w:r w:rsidRPr="003C5558">
        <w:rPr>
          <w:rFonts w:hint="cs"/>
          <w:b/>
          <w:bCs/>
          <w:rtl/>
          <w:lang w:eastAsia="ko-KR"/>
        </w:rPr>
        <w:t>بحيث</w:t>
      </w:r>
      <w:r w:rsidRPr="003C5558">
        <w:rPr>
          <w:b/>
          <w:bCs/>
          <w:rtl/>
          <w:lang w:eastAsia="ko-KR"/>
        </w:rPr>
        <w:t xml:space="preserve"> </w:t>
      </w:r>
      <w:r w:rsidRPr="003C5558">
        <w:rPr>
          <w:rFonts w:hint="cs"/>
          <w:b/>
          <w:bCs/>
          <w:rtl/>
          <w:lang w:eastAsia="ko-KR"/>
        </w:rPr>
        <w:t>يكون</w:t>
      </w:r>
      <w:r w:rsidRPr="003C5558">
        <w:rPr>
          <w:b/>
          <w:bCs/>
          <w:rtl/>
          <w:lang w:eastAsia="ko-KR"/>
        </w:rPr>
        <w:t xml:space="preserve"> </w:t>
      </w:r>
      <w:r w:rsidRPr="003C5558">
        <w:rPr>
          <w:rFonts w:hint="cs"/>
          <w:b/>
          <w:bCs/>
          <w:rtl/>
          <w:lang w:eastAsia="ko-KR"/>
        </w:rPr>
        <w:t>دلالته</w:t>
      </w:r>
      <w:r w:rsidRPr="003C555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w:t>
      </w:r>
      <w:r w:rsidRPr="003C5558">
        <w:rPr>
          <w:b/>
          <w:bCs/>
          <w:rtl/>
          <w:lang w:eastAsia="ko-KR"/>
        </w:rPr>
        <w:t xml:space="preserve"> </w:t>
      </w:r>
      <w:r w:rsidRPr="003C5558">
        <w:rPr>
          <w:rFonts w:hint="cs"/>
          <w:b/>
          <w:bCs/>
          <w:rtl/>
          <w:lang w:eastAsia="ko-KR"/>
        </w:rPr>
        <w:t>عليه</w:t>
      </w:r>
      <w:r w:rsidRPr="003C5558">
        <w:rPr>
          <w:b/>
          <w:bCs/>
          <w:rtl/>
          <w:lang w:eastAsia="ko-KR"/>
        </w:rPr>
        <w:t xml:space="preserve"> </w:t>
      </w:r>
      <w:r w:rsidR="00613269" w:rsidRPr="00613269">
        <w:rPr>
          <w:b/>
          <w:color w:val="FF0000"/>
          <w:rtl/>
          <w:lang w:eastAsia="ko-KR"/>
        </w:rPr>
        <w:t>(قول امام)</w:t>
      </w:r>
      <w:r w:rsidRPr="003C5558">
        <w:rPr>
          <w:b/>
          <w:bCs/>
          <w:rtl/>
          <w:lang w:eastAsia="ko-KR"/>
        </w:rPr>
        <w:t xml:space="preserve"> بالتضمّن </w:t>
      </w:r>
      <w:r w:rsidR="00613269" w:rsidRPr="00613269">
        <w:rPr>
          <w:b/>
          <w:color w:val="FF0000"/>
          <w:rtl/>
          <w:lang w:eastAsia="ko-KR"/>
        </w:rPr>
        <w:t>(دخول</w:t>
      </w:r>
      <w:r w:rsidR="00613269" w:rsidRPr="00613269">
        <w:rPr>
          <w:rFonts w:ascii="Cambria" w:hAnsi="Cambria" w:cs="Cambria" w:hint="cs"/>
          <w:b/>
          <w:color w:val="FF0000"/>
          <w:rtl/>
          <w:lang w:eastAsia="ko-KR"/>
        </w:rPr>
        <w:t>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ضمن</w:t>
      </w:r>
      <w:r w:rsidR="00613269" w:rsidRPr="00613269">
        <w:rPr>
          <w:b/>
          <w:color w:val="FF0000"/>
          <w:rtl/>
          <w:lang w:eastAsia="ko-KR"/>
        </w:rPr>
        <w:t xml:space="preserve"> </w:t>
      </w:r>
      <w:r w:rsidR="00613269" w:rsidRPr="00613269">
        <w:rPr>
          <w:rFonts w:hint="cs"/>
          <w:b/>
          <w:color w:val="FF0000"/>
          <w:rtl/>
          <w:lang w:eastAsia="ko-KR"/>
        </w:rPr>
        <w:t>مجمعین</w:t>
      </w:r>
      <w:r w:rsidR="00613269" w:rsidRPr="00613269">
        <w:rPr>
          <w:b/>
          <w:color w:val="FF0000"/>
          <w:rtl/>
          <w:lang w:eastAsia="ko-KR"/>
        </w:rPr>
        <w:t>)</w:t>
      </w:r>
      <w:r w:rsidRPr="003C5558">
        <w:rPr>
          <w:rFonts w:hint="cs"/>
          <w:b/>
          <w:bCs/>
          <w:rtl/>
          <w:lang w:eastAsia="ko-KR"/>
        </w:rPr>
        <w:t>،</w:t>
      </w:r>
      <w:r w:rsidRPr="003C5558">
        <w:rPr>
          <w:b/>
          <w:bCs/>
          <w:rtl/>
          <w:lang w:eastAsia="ko-KR"/>
        </w:rPr>
        <w:t xml:space="preserve"> </w:t>
      </w:r>
      <w:r w:rsidRPr="003C5558">
        <w:rPr>
          <w:rFonts w:hint="cs"/>
          <w:b/>
          <w:bCs/>
          <w:rtl/>
          <w:lang w:eastAsia="ko-KR"/>
        </w:rPr>
        <w:t>فيكون</w:t>
      </w:r>
      <w:r w:rsidRPr="003C5558">
        <w:rPr>
          <w:b/>
          <w:bCs/>
          <w:rtl/>
          <w:lang w:eastAsia="ko-KR"/>
        </w:rPr>
        <w:t xml:space="preserve"> </w:t>
      </w:r>
      <w:r w:rsidRPr="003C5558">
        <w:rPr>
          <w:rFonts w:hint="cs"/>
          <w:b/>
          <w:bCs/>
          <w:rtl/>
          <w:lang w:eastAsia="ko-KR"/>
        </w:rPr>
        <w:t>الإخبار</w:t>
      </w:r>
      <w:r w:rsidRPr="003C5558">
        <w:rPr>
          <w:b/>
          <w:bCs/>
          <w:rtl/>
          <w:lang w:eastAsia="ko-KR"/>
        </w:rPr>
        <w:t xml:space="preserve"> </w:t>
      </w:r>
      <w:r w:rsidRPr="003C5558">
        <w:rPr>
          <w:rFonts w:hint="cs"/>
          <w:b/>
          <w:bCs/>
          <w:rtl/>
          <w:lang w:eastAsia="ko-KR"/>
        </w:rPr>
        <w:t>عن</w:t>
      </w:r>
      <w:r w:rsidRPr="003C5558">
        <w:rPr>
          <w:b/>
          <w:bCs/>
          <w:rtl/>
          <w:lang w:eastAsia="ko-KR"/>
        </w:rPr>
        <w:t xml:space="preserve"> </w:t>
      </w:r>
      <w:r w:rsidRPr="003C5558">
        <w:rPr>
          <w:rFonts w:hint="cs"/>
          <w:b/>
          <w:bCs/>
          <w:rtl/>
          <w:lang w:eastAsia="ko-KR"/>
        </w:rPr>
        <w:t>الإجماع</w:t>
      </w:r>
      <w:r w:rsidRPr="003C5558">
        <w:rPr>
          <w:b/>
          <w:bCs/>
          <w:rtl/>
          <w:lang w:eastAsia="ko-KR"/>
        </w:rPr>
        <w:t xml:space="preserve"> إخبارا عن قول الإمام</w:t>
      </w:r>
      <w:r w:rsidRPr="003C5558">
        <w:rPr>
          <w:rFonts w:ascii="Cambria" w:hAnsi="Cambria" w:cs="Cambria" w:hint="cs"/>
          <w:b/>
          <w:bCs/>
          <w:rtl/>
          <w:lang w:eastAsia="ko-KR"/>
        </w:rPr>
        <w:t>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w:t>
      </w:r>
      <w:r w:rsidRPr="003C5558">
        <w:rPr>
          <w:b/>
          <w:bCs/>
          <w:rtl/>
          <w:lang w:eastAsia="ko-KR"/>
        </w:rPr>
        <w:t xml:space="preserve"> </w:t>
      </w:r>
      <w:r w:rsidRPr="003C5558">
        <w:rPr>
          <w:rFonts w:hint="cs"/>
          <w:b/>
          <w:bCs/>
          <w:rtl/>
          <w:lang w:eastAsia="ko-KR"/>
        </w:rPr>
        <w:t>وهذا</w:t>
      </w:r>
      <w:r w:rsidRPr="003C555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دخول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ضمن</w:t>
      </w:r>
      <w:r w:rsidR="00613269" w:rsidRPr="00613269">
        <w:rPr>
          <w:b/>
          <w:color w:val="FF0000"/>
          <w:rtl/>
          <w:lang w:eastAsia="ko-KR"/>
        </w:rPr>
        <w:t xml:space="preserve"> </w:t>
      </w:r>
      <w:r w:rsidR="00613269" w:rsidRPr="00613269">
        <w:rPr>
          <w:rFonts w:hint="cs"/>
          <w:b/>
          <w:color w:val="FF0000"/>
          <w:rtl/>
          <w:lang w:eastAsia="ko-KR"/>
        </w:rPr>
        <w:t>مجمعین</w:t>
      </w:r>
      <w:r w:rsidR="00613269" w:rsidRPr="00613269">
        <w:rPr>
          <w:b/>
          <w:color w:val="FF0000"/>
          <w:rtl/>
          <w:lang w:eastAsia="ko-KR"/>
        </w:rPr>
        <w:t>)</w:t>
      </w:r>
      <w:r w:rsidRPr="003C5558">
        <w:rPr>
          <w:b/>
          <w:bCs/>
          <w:rtl/>
          <w:lang w:eastAsia="ko-KR"/>
        </w:rPr>
        <w:t xml:space="preserve"> </w:t>
      </w:r>
      <w:r w:rsidRPr="003C5558">
        <w:rPr>
          <w:rFonts w:hint="cs"/>
          <w:b/>
          <w:bCs/>
          <w:rtl/>
          <w:lang w:eastAsia="ko-KR"/>
        </w:rPr>
        <w:t>هو</w:t>
      </w:r>
      <w:r w:rsidRPr="003C5558">
        <w:rPr>
          <w:b/>
          <w:bCs/>
          <w:rtl/>
          <w:lang w:eastAsia="ko-KR"/>
        </w:rPr>
        <w:t xml:space="preserve"> </w:t>
      </w:r>
      <w:r w:rsidR="00613269" w:rsidRPr="00613269">
        <w:rPr>
          <w:b/>
          <w:color w:val="FF0000"/>
          <w:rtl/>
          <w:lang w:eastAsia="ko-KR"/>
        </w:rPr>
        <w:t>(هذا)</w:t>
      </w:r>
      <w:r w:rsidRPr="003C5558">
        <w:rPr>
          <w:b/>
          <w:bCs/>
          <w:rtl/>
          <w:lang w:eastAsia="ko-KR"/>
        </w:rPr>
        <w:t xml:space="preserve"> الذي يدلّ عليه </w:t>
      </w:r>
      <w:r w:rsidR="00613269" w:rsidRPr="00613269">
        <w:rPr>
          <w:b/>
          <w:color w:val="FF0000"/>
          <w:rtl/>
          <w:lang w:eastAsia="ko-KR"/>
        </w:rPr>
        <w:t>(الذی)</w:t>
      </w:r>
      <w:r w:rsidRPr="003C5558">
        <w:rPr>
          <w:rFonts w:ascii="Cambria" w:hAnsi="Cambria" w:cs="Cambria" w:hint="cs"/>
          <w:b/>
          <w:bCs/>
          <w:rtl/>
          <w:lang w:eastAsia="ko-KR"/>
        </w:rPr>
        <w:t> </w:t>
      </w:r>
      <w:r w:rsidRPr="003C5558">
        <w:rPr>
          <w:rFonts w:hint="cs"/>
          <w:b/>
          <w:bCs/>
          <w:rtl/>
          <w:lang w:eastAsia="ko-KR"/>
        </w:rPr>
        <w:t>كلام</w:t>
      </w:r>
      <w:r w:rsidRPr="003C5558">
        <w:rPr>
          <w:b/>
          <w:bCs/>
          <w:rtl/>
          <w:lang w:eastAsia="ko-KR"/>
        </w:rPr>
        <w:t xml:space="preserve"> </w:t>
      </w:r>
      <w:r w:rsidRPr="003C5558">
        <w:rPr>
          <w:rFonts w:hint="cs"/>
          <w:b/>
          <w:bCs/>
          <w:rtl/>
          <w:lang w:eastAsia="ko-KR"/>
        </w:rPr>
        <w:t>المفيد</w:t>
      </w:r>
      <w:r w:rsidRPr="003C5558">
        <w:rPr>
          <w:b/>
          <w:bCs/>
          <w:rtl/>
          <w:lang w:eastAsia="ko-KR"/>
        </w:rPr>
        <w:t xml:space="preserve"> </w:t>
      </w:r>
      <w:r w:rsidRPr="003C5558">
        <w:rPr>
          <w:rFonts w:hint="cs"/>
          <w:b/>
          <w:bCs/>
          <w:rtl/>
          <w:lang w:eastAsia="ko-KR"/>
        </w:rPr>
        <w:t>والمرتضى</w:t>
      </w:r>
      <w:r w:rsidRPr="003C5558">
        <w:rPr>
          <w:b/>
          <w:bCs/>
          <w:rtl/>
          <w:lang w:eastAsia="ko-KR"/>
        </w:rPr>
        <w:t xml:space="preserve"> </w:t>
      </w:r>
      <w:r w:rsidRPr="003C5558">
        <w:rPr>
          <w:rFonts w:hint="cs"/>
          <w:b/>
          <w:bCs/>
          <w:rtl/>
          <w:lang w:eastAsia="ko-KR"/>
        </w:rPr>
        <w:t>وابن</w:t>
      </w:r>
      <w:r w:rsidRPr="003C5558">
        <w:rPr>
          <w:b/>
          <w:bCs/>
          <w:rtl/>
          <w:lang w:eastAsia="ko-KR"/>
        </w:rPr>
        <w:t xml:space="preserve"> </w:t>
      </w:r>
      <w:r w:rsidRPr="003C5558">
        <w:rPr>
          <w:rFonts w:hint="cs"/>
          <w:b/>
          <w:bCs/>
          <w:rtl/>
          <w:lang w:eastAsia="ko-KR"/>
        </w:rPr>
        <w:t>زهرة</w:t>
      </w:r>
      <w:r w:rsidRPr="003C5558">
        <w:rPr>
          <w:b/>
          <w:bCs/>
          <w:rtl/>
          <w:lang w:eastAsia="ko-KR"/>
        </w:rPr>
        <w:t xml:space="preserve"> </w:t>
      </w:r>
      <w:r w:rsidRPr="003C5558">
        <w:rPr>
          <w:rFonts w:hint="cs"/>
          <w:b/>
          <w:bCs/>
          <w:rtl/>
          <w:lang w:eastAsia="ko-KR"/>
        </w:rPr>
        <w:t>والمحقّق</w:t>
      </w:r>
      <w:r w:rsidRPr="003C5558">
        <w:rPr>
          <w:b/>
          <w:bCs/>
          <w:rtl/>
          <w:lang w:eastAsia="ko-KR"/>
        </w:rPr>
        <w:t xml:space="preserve"> والعلاّمة والشهيدين ومن تأخّر عنهم</w:t>
      </w:r>
      <w:r w:rsidRPr="003C5558">
        <w:rPr>
          <w:b/>
          <w:bCs/>
          <w:lang w:eastAsia="ko-KR" w:bidi="ar-SA"/>
        </w:rPr>
        <w:t xml:space="preserve"> .</w:t>
      </w:r>
    </w:p>
    <w:p w14:paraId="12312844" w14:textId="60DF9C4A" w:rsidR="003C5558" w:rsidRPr="003C5558" w:rsidRDefault="003C5558" w:rsidP="003C5558">
      <w:pPr>
        <w:rPr>
          <w:b/>
          <w:bCs/>
          <w:lang w:eastAsia="ko-KR" w:bidi="ar-SA"/>
        </w:rPr>
      </w:pPr>
      <w:r w:rsidRPr="003C5558">
        <w:rPr>
          <w:b/>
          <w:bCs/>
          <w:rtl/>
          <w:lang w:eastAsia="ko-KR"/>
        </w:rPr>
        <w:t>وأمّا اتّفاق من عدا الإمام</w:t>
      </w:r>
      <w:r w:rsidRPr="003C5558">
        <w:rPr>
          <w:rFonts w:ascii="Cambria" w:hAnsi="Cambria" w:cs="Cambria" w:hint="cs"/>
          <w:b/>
          <w:bCs/>
          <w:rtl/>
          <w:lang w:eastAsia="ko-KR"/>
        </w:rPr>
        <w:t>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بحيث</w:t>
      </w:r>
      <w:r w:rsidRPr="003C5558">
        <w:rPr>
          <w:b/>
          <w:bCs/>
          <w:rtl/>
          <w:lang w:eastAsia="ko-KR"/>
        </w:rPr>
        <w:t xml:space="preserve"> </w:t>
      </w:r>
      <w:r w:rsidRPr="003C5558">
        <w:rPr>
          <w:rFonts w:hint="cs"/>
          <w:b/>
          <w:bCs/>
          <w:rtl/>
          <w:lang w:eastAsia="ko-KR"/>
        </w:rPr>
        <w:t>يكشف</w:t>
      </w:r>
      <w:r w:rsidRPr="003C5558">
        <w:rPr>
          <w:b/>
          <w:bCs/>
          <w:rtl/>
          <w:lang w:eastAsia="ko-KR"/>
        </w:rPr>
        <w:t xml:space="preserve"> </w:t>
      </w:r>
      <w:r w:rsidRPr="003C5558">
        <w:rPr>
          <w:rFonts w:hint="cs"/>
          <w:b/>
          <w:bCs/>
          <w:rtl/>
          <w:lang w:eastAsia="ko-KR"/>
        </w:rPr>
        <w:t>عن</w:t>
      </w:r>
      <w:r w:rsidRPr="003C5558">
        <w:rPr>
          <w:b/>
          <w:bCs/>
          <w:rtl/>
          <w:lang w:eastAsia="ko-KR"/>
        </w:rPr>
        <w:t xml:space="preserve"> </w:t>
      </w:r>
      <w:r w:rsidRPr="003C5558">
        <w:rPr>
          <w:rFonts w:hint="cs"/>
          <w:b/>
          <w:bCs/>
          <w:rtl/>
          <w:lang w:eastAsia="ko-KR"/>
        </w:rPr>
        <w:t>صدور</w:t>
      </w:r>
      <w:r w:rsidRPr="003C5558">
        <w:rPr>
          <w:b/>
          <w:bCs/>
          <w:rtl/>
          <w:lang w:eastAsia="ko-KR"/>
        </w:rPr>
        <w:t xml:space="preserve"> </w:t>
      </w:r>
      <w:r w:rsidRPr="003C5558">
        <w:rPr>
          <w:rFonts w:hint="cs"/>
          <w:b/>
          <w:bCs/>
          <w:rtl/>
          <w:lang w:eastAsia="ko-KR"/>
        </w:rPr>
        <w:t>الحكم</w:t>
      </w:r>
      <w:r w:rsidRPr="003C5558">
        <w:rPr>
          <w:b/>
          <w:bCs/>
          <w:rtl/>
          <w:lang w:eastAsia="ko-KR"/>
        </w:rPr>
        <w:t xml:space="preserve"> </w:t>
      </w:r>
      <w:r w:rsidRPr="003C5558">
        <w:rPr>
          <w:rFonts w:hint="cs"/>
          <w:b/>
          <w:bCs/>
          <w:rtl/>
          <w:lang w:eastAsia="ko-KR"/>
        </w:rPr>
        <w:t>عن</w:t>
      </w:r>
      <w:r w:rsidRPr="003C5558">
        <w:rPr>
          <w:b/>
          <w:bCs/>
          <w:rtl/>
          <w:lang w:eastAsia="ko-KR"/>
        </w:rPr>
        <w:t xml:space="preserve"> الإمام عليه‌السلام</w:t>
      </w:r>
      <w:r w:rsidRPr="003C5558">
        <w:rPr>
          <w:rFonts w:ascii="Cambria" w:hAnsi="Cambria" w:cs="Cambria" w:hint="cs"/>
          <w:b/>
          <w:bCs/>
          <w:rtl/>
          <w:lang w:eastAsia="ko-KR"/>
        </w:rPr>
        <w:t> </w:t>
      </w:r>
      <w:r w:rsidRPr="003C5558">
        <w:rPr>
          <w:rFonts w:hint="cs"/>
          <w:b/>
          <w:bCs/>
          <w:rtl/>
          <w:lang w:eastAsia="ko-KR"/>
        </w:rPr>
        <w:t>بقاعدة</w:t>
      </w:r>
      <w:r w:rsidRPr="003C5558">
        <w:rPr>
          <w:b/>
          <w:bCs/>
          <w:rtl/>
          <w:lang w:eastAsia="ko-KR"/>
        </w:rPr>
        <w:t xml:space="preserve"> </w:t>
      </w:r>
      <w:r w:rsidRPr="003C5558">
        <w:rPr>
          <w:rFonts w:hint="cs"/>
          <w:b/>
          <w:bCs/>
          <w:rtl/>
          <w:lang w:eastAsia="ko-KR"/>
        </w:rPr>
        <w:t>اللطف</w:t>
      </w:r>
      <w:r w:rsidRPr="003C5558">
        <w:rPr>
          <w:b/>
          <w:bCs/>
          <w:rtl/>
          <w:lang w:eastAsia="ko-KR"/>
        </w:rPr>
        <w:t xml:space="preserve"> </w:t>
      </w:r>
      <w:r w:rsidRPr="003C5558">
        <w:rPr>
          <w:rFonts w:hint="cs"/>
          <w:b/>
          <w:bCs/>
          <w:rtl/>
          <w:lang w:eastAsia="ko-KR"/>
        </w:rPr>
        <w:t>كما</w:t>
      </w:r>
      <w:r w:rsidRPr="003C5558">
        <w:rPr>
          <w:b/>
          <w:bCs/>
          <w:rtl/>
          <w:lang w:eastAsia="ko-KR"/>
        </w:rPr>
        <w:t xml:space="preserve"> </w:t>
      </w:r>
      <w:r w:rsidRPr="003C5558">
        <w:rPr>
          <w:rFonts w:hint="cs"/>
          <w:b/>
          <w:bCs/>
          <w:rtl/>
          <w:lang w:eastAsia="ko-KR"/>
        </w:rPr>
        <w:t>عن</w:t>
      </w:r>
      <w:r w:rsidRPr="003C5558">
        <w:rPr>
          <w:b/>
          <w:bCs/>
          <w:rtl/>
          <w:lang w:eastAsia="ko-KR"/>
        </w:rPr>
        <w:t xml:space="preserve"> </w:t>
      </w:r>
      <w:r w:rsidRPr="003C5558">
        <w:rPr>
          <w:rFonts w:hint="cs"/>
          <w:b/>
          <w:bCs/>
          <w:rtl/>
          <w:lang w:eastAsia="ko-KR"/>
        </w:rPr>
        <w:t>الشيخ</w:t>
      </w:r>
      <w:r w:rsidRPr="003C5558">
        <w:rPr>
          <w:rFonts w:ascii="Cambria" w:hAnsi="Cambria" w:cs="Cambria" w:hint="cs"/>
          <w:b/>
          <w:bCs/>
          <w:rtl/>
          <w:lang w:eastAsia="ko-KR"/>
        </w:rPr>
        <w:t> </w:t>
      </w:r>
      <w:r w:rsidRPr="003C5558">
        <w:rPr>
          <w:rFonts w:hint="cs"/>
          <w:b/>
          <w:bCs/>
          <w:rtl/>
          <w:lang w:eastAsia="ko-KR"/>
        </w:rPr>
        <w:t>رحمه‌الله</w:t>
      </w:r>
      <w:r w:rsidRPr="003C5558">
        <w:rPr>
          <w:b/>
          <w:bCs/>
          <w:rtl/>
          <w:lang w:eastAsia="ko-KR"/>
        </w:rPr>
        <w:t xml:space="preserve"> </w:t>
      </w:r>
      <w:r w:rsidRPr="003C5558">
        <w:rPr>
          <w:rFonts w:hint="cs"/>
          <w:b/>
          <w:bCs/>
          <w:rtl/>
          <w:lang w:eastAsia="ko-KR"/>
        </w:rPr>
        <w:t>،</w:t>
      </w:r>
      <w:r w:rsidRPr="003C5558">
        <w:rPr>
          <w:b/>
          <w:bCs/>
          <w:rtl/>
          <w:lang w:eastAsia="ko-KR"/>
        </w:rPr>
        <w:t xml:space="preserve"> </w:t>
      </w:r>
      <w:r w:rsidRPr="003C5558">
        <w:rPr>
          <w:rFonts w:hint="cs"/>
          <w:b/>
          <w:bCs/>
          <w:rtl/>
          <w:lang w:eastAsia="ko-KR"/>
        </w:rPr>
        <w:t>أو</w:t>
      </w:r>
      <w:r w:rsidRPr="003C5558">
        <w:rPr>
          <w:b/>
          <w:bCs/>
          <w:rtl/>
          <w:lang w:eastAsia="ko-KR"/>
        </w:rPr>
        <w:t xml:space="preserve"> </w:t>
      </w:r>
      <w:r w:rsidRPr="003C5558">
        <w:rPr>
          <w:rFonts w:hint="cs"/>
          <w:b/>
          <w:bCs/>
          <w:rtl/>
          <w:lang w:eastAsia="ko-KR"/>
        </w:rPr>
        <w:t>التقرير</w:t>
      </w:r>
      <w:r w:rsidRPr="003C5558">
        <w:rPr>
          <w:b/>
          <w:bCs/>
          <w:rtl/>
          <w:lang w:eastAsia="ko-KR"/>
        </w:rPr>
        <w:t xml:space="preserve"> </w:t>
      </w:r>
      <w:r w:rsidRPr="003C5558">
        <w:rPr>
          <w:rFonts w:hint="cs"/>
          <w:b/>
          <w:bCs/>
          <w:rtl/>
          <w:lang w:eastAsia="ko-KR"/>
        </w:rPr>
        <w:t>كما</w:t>
      </w:r>
      <w:r w:rsidRPr="003C5558">
        <w:rPr>
          <w:b/>
          <w:bCs/>
          <w:rtl/>
          <w:lang w:eastAsia="ko-KR"/>
        </w:rPr>
        <w:t xml:space="preserve"> عن بعض المتأخّرين ، أو </w:t>
      </w:r>
      <w:r w:rsidR="00613269" w:rsidRPr="00613269">
        <w:rPr>
          <w:b/>
          <w:color w:val="FF0000"/>
          <w:rtl/>
          <w:lang w:eastAsia="ko-KR"/>
        </w:rPr>
        <w:t>(اجماع حدسی:)</w:t>
      </w:r>
      <w:r w:rsidRPr="003C5558">
        <w:rPr>
          <w:b/>
          <w:bCs/>
          <w:rtl/>
          <w:lang w:eastAsia="ko-KR"/>
        </w:rPr>
        <w:t xml:space="preserve"> بحكم العادة القاضية باستحالة توافقهم على الخطأ مع كمال بذل الوسع في فهم الحكم الصادر عن الإمام</w:t>
      </w:r>
      <w:r w:rsidRPr="003C5558">
        <w:rPr>
          <w:rFonts w:ascii="Cambria" w:hAnsi="Cambria" w:cs="Cambria" w:hint="cs"/>
          <w:b/>
          <w:bCs/>
          <w:rtl/>
          <w:lang w:eastAsia="ko-KR"/>
        </w:rPr>
        <w:t>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w:t>
      </w:r>
      <w:r w:rsidRPr="003C5558">
        <w:rPr>
          <w:b/>
          <w:bCs/>
          <w:rtl/>
          <w:lang w:eastAsia="ko-KR"/>
        </w:rPr>
        <w:t xml:space="preserve"> </w:t>
      </w:r>
      <w:r w:rsidRPr="003C5558">
        <w:rPr>
          <w:rFonts w:hint="cs"/>
          <w:b/>
          <w:bCs/>
          <w:rtl/>
          <w:lang w:eastAsia="ko-KR"/>
        </w:rPr>
        <w:t>فهذا</w:t>
      </w:r>
      <w:r w:rsidRPr="003C555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اما</w:t>
      </w:r>
      <w:r w:rsidR="00613269" w:rsidRPr="00613269">
        <w:rPr>
          <w:b/>
          <w:color w:val="FF0000"/>
          <w:rtl/>
          <w:lang w:eastAsia="ko-KR"/>
        </w:rPr>
        <w:t xml:space="preserve"> - </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من</w:t>
      </w:r>
      <w:r w:rsidR="00613269" w:rsidRPr="00613269">
        <w:rPr>
          <w:b/>
          <w:color w:val="FF0000"/>
          <w:rtl/>
          <w:lang w:eastAsia="ko-KR"/>
        </w:rPr>
        <w:t xml:space="preserve"> </w:t>
      </w:r>
      <w:r w:rsidR="00613269" w:rsidRPr="00613269">
        <w:rPr>
          <w:rFonts w:hint="cs"/>
          <w:b/>
          <w:color w:val="FF0000"/>
          <w:rtl/>
          <w:lang w:eastAsia="ko-KR"/>
        </w:rPr>
        <w:t>عدا</w:t>
      </w:r>
      <w:r w:rsidR="00613269" w:rsidRPr="00613269">
        <w:rPr>
          <w:b/>
          <w:color w:val="FF0000"/>
          <w:rtl/>
          <w:lang w:eastAsia="ko-KR"/>
        </w:rPr>
        <w:t xml:space="preserve"> </w:t>
      </w:r>
      <w:r w:rsidR="00613269" w:rsidRPr="00613269">
        <w:rPr>
          <w:rFonts w:hint="cs"/>
          <w:b/>
          <w:color w:val="FF0000"/>
          <w:rtl/>
          <w:lang w:eastAsia="ko-KR"/>
        </w:rPr>
        <w:t>الامام</w:t>
      </w:r>
      <w:r w:rsidR="00613269" w:rsidRPr="00613269">
        <w:rPr>
          <w:b/>
          <w:color w:val="FF0000"/>
          <w:rtl/>
          <w:lang w:eastAsia="ko-KR"/>
        </w:rPr>
        <w:t>)</w:t>
      </w:r>
      <w:r w:rsidRPr="003C5558">
        <w:rPr>
          <w:rFonts w:ascii="Cambria" w:hAnsi="Cambria" w:cs="Cambria" w:hint="cs"/>
          <w:b/>
          <w:bCs/>
          <w:rtl/>
          <w:lang w:eastAsia="ko-KR"/>
        </w:rPr>
        <w:t> </w:t>
      </w:r>
      <w:r w:rsidRPr="003C5558">
        <w:rPr>
          <w:rFonts w:hint="cs"/>
          <w:b/>
          <w:bCs/>
          <w:rtl/>
          <w:lang w:eastAsia="ko-KR"/>
        </w:rPr>
        <w:t>ليس</w:t>
      </w:r>
      <w:r w:rsidRPr="003C5558">
        <w:rPr>
          <w:b/>
          <w:bCs/>
          <w:rtl/>
          <w:lang w:eastAsia="ko-KR"/>
        </w:rPr>
        <w:t xml:space="preserve"> </w:t>
      </w:r>
      <w:r w:rsidRPr="003C5558">
        <w:rPr>
          <w:rFonts w:hint="cs"/>
          <w:b/>
          <w:bCs/>
          <w:rtl/>
          <w:lang w:eastAsia="ko-KR"/>
        </w:rPr>
        <w:t>إجماعا</w:t>
      </w:r>
      <w:r w:rsidRPr="003C5558">
        <w:rPr>
          <w:b/>
          <w:bCs/>
          <w:rtl/>
          <w:lang w:eastAsia="ko-KR"/>
        </w:rPr>
        <w:t xml:space="preserve"> اصطلاحيّا ، إلاّ أن ينضمّ قول الإمام عليه‌السلام ـ المكشوف عنه </w:t>
      </w:r>
      <w:r w:rsidR="00613269" w:rsidRPr="00613269">
        <w:rPr>
          <w:b/>
          <w:color w:val="FF0000"/>
          <w:rtl/>
          <w:lang w:eastAsia="ko-KR"/>
        </w:rPr>
        <w:t>(قول امام)</w:t>
      </w:r>
      <w:r w:rsidRPr="003C5558">
        <w:rPr>
          <w:b/>
          <w:bCs/>
          <w:rtl/>
          <w:lang w:eastAsia="ko-KR"/>
        </w:rPr>
        <w:t xml:space="preserve"> باتّفاق هؤلاء </w:t>
      </w:r>
      <w:r w:rsidR="00613269" w:rsidRPr="00613269">
        <w:rPr>
          <w:b/>
          <w:color w:val="FF0000"/>
          <w:rtl/>
          <w:lang w:eastAsia="ko-KR"/>
        </w:rPr>
        <w:t>(من عدا الامام)</w:t>
      </w:r>
      <w:r w:rsidRPr="003C5558">
        <w:rPr>
          <w:rFonts w:ascii="Cambria" w:hAnsi="Cambria" w:cs="Cambria" w:hint="cs"/>
          <w:b/>
          <w:bCs/>
          <w:rtl/>
          <w:lang w:eastAsia="ko-KR"/>
        </w:rPr>
        <w:t> </w:t>
      </w:r>
      <w:r w:rsidRPr="003C5558">
        <w:rPr>
          <w:rFonts w:hint="cs"/>
          <w:b/>
          <w:bCs/>
          <w:rtl/>
          <w:lang w:eastAsia="ko-KR"/>
        </w:rPr>
        <w:t>ـ</w:t>
      </w:r>
      <w:r w:rsidRPr="003C5558">
        <w:rPr>
          <w:b/>
          <w:bCs/>
          <w:rtl/>
          <w:lang w:eastAsia="ko-KR"/>
        </w:rPr>
        <w:t xml:space="preserve"> </w:t>
      </w:r>
      <w:r w:rsidRPr="003C5558">
        <w:rPr>
          <w:rFonts w:hint="cs"/>
          <w:b/>
          <w:bCs/>
          <w:rtl/>
          <w:lang w:eastAsia="ko-KR"/>
        </w:rPr>
        <w:t>إلى</w:t>
      </w:r>
      <w:r w:rsidRPr="003C5558">
        <w:rPr>
          <w:b/>
          <w:bCs/>
          <w:rtl/>
          <w:lang w:eastAsia="ko-KR"/>
        </w:rPr>
        <w:t xml:space="preserve"> </w:t>
      </w:r>
      <w:r w:rsidRPr="003C5558">
        <w:rPr>
          <w:rFonts w:hint="cs"/>
          <w:b/>
          <w:bCs/>
          <w:rtl/>
          <w:lang w:eastAsia="ko-KR"/>
        </w:rPr>
        <w:t>أقوالهم</w:t>
      </w:r>
      <w:r w:rsidRPr="003C555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 xml:space="preserve"> </w:t>
      </w:r>
      <w:r w:rsidR="00613269" w:rsidRPr="00613269">
        <w:rPr>
          <w:rFonts w:hint="cs"/>
          <w:b/>
          <w:color w:val="FF0000"/>
          <w:rtl/>
          <w:lang w:eastAsia="ko-KR"/>
        </w:rPr>
        <w:t>عدا</w:t>
      </w:r>
      <w:r w:rsidR="00613269" w:rsidRPr="00613269">
        <w:rPr>
          <w:b/>
          <w:color w:val="FF0000"/>
          <w:rtl/>
          <w:lang w:eastAsia="ko-KR"/>
        </w:rPr>
        <w:t xml:space="preserve"> </w:t>
      </w:r>
      <w:r w:rsidR="00613269" w:rsidRPr="00613269">
        <w:rPr>
          <w:rFonts w:hint="cs"/>
          <w:b/>
          <w:color w:val="FF0000"/>
          <w:rtl/>
          <w:lang w:eastAsia="ko-KR"/>
        </w:rPr>
        <w:t>الامام</w:t>
      </w:r>
      <w:r w:rsidR="00613269" w:rsidRPr="00613269">
        <w:rPr>
          <w:b/>
          <w:color w:val="FF0000"/>
          <w:rtl/>
          <w:lang w:eastAsia="ko-KR"/>
        </w:rPr>
        <w:t>)</w:t>
      </w:r>
      <w:r w:rsidRPr="003C5558">
        <w:rPr>
          <w:b/>
          <w:bCs/>
          <w:rtl/>
          <w:lang w:eastAsia="ko-KR"/>
        </w:rPr>
        <w:t xml:space="preserve"> </w:t>
      </w:r>
      <w:r w:rsidRPr="003C5558">
        <w:rPr>
          <w:rFonts w:hint="cs"/>
          <w:b/>
          <w:bCs/>
          <w:rtl/>
          <w:lang w:eastAsia="ko-KR"/>
        </w:rPr>
        <w:t>فيسمّى</w:t>
      </w:r>
      <w:r w:rsidRPr="003C5558">
        <w:rPr>
          <w:b/>
          <w:bCs/>
          <w:rtl/>
          <w:lang w:eastAsia="ko-KR"/>
        </w:rPr>
        <w:t xml:space="preserve"> المجموع </w:t>
      </w:r>
      <w:r w:rsidR="00613269" w:rsidRPr="00613269">
        <w:rPr>
          <w:b/>
          <w:color w:val="FF0000"/>
          <w:rtl/>
          <w:lang w:eastAsia="ko-KR"/>
        </w:rPr>
        <w:t>(کاشف و مکشوف)</w:t>
      </w:r>
      <w:r w:rsidRPr="003C5558">
        <w:rPr>
          <w:b/>
          <w:bCs/>
          <w:rtl/>
          <w:lang w:eastAsia="ko-KR"/>
        </w:rPr>
        <w:t xml:space="preserve"> إجماعا ؛ بناء على ما تقدّم</w:t>
      </w:r>
      <w:r w:rsidRPr="003C5558">
        <w:rPr>
          <w:b/>
          <w:bCs/>
          <w:lang w:eastAsia="ko-KR" w:bidi="ar-SA"/>
        </w:rPr>
        <w:t xml:space="preserve"> :</w:t>
      </w:r>
      <w:r w:rsidRPr="003C5558">
        <w:rPr>
          <w:rFonts w:ascii="Cambria" w:hAnsi="Cambria" w:cs="Cambria"/>
          <w:b/>
          <w:bCs/>
          <w:lang w:eastAsia="ko-KR" w:bidi="ar-SA"/>
        </w:rPr>
        <w:t> </w:t>
      </w:r>
    </w:p>
    <w:p w14:paraId="02E26570" w14:textId="77777777" w:rsidR="003C5558" w:rsidRPr="003C5558" w:rsidRDefault="003C5558" w:rsidP="003C5558">
      <w:pPr>
        <w:rPr>
          <w:b/>
          <w:bCs/>
          <w:lang w:eastAsia="ko-KR" w:bidi="ar-SA"/>
        </w:rPr>
      </w:pPr>
      <w:r w:rsidRPr="003C5558">
        <w:rPr>
          <w:b/>
          <w:bCs/>
          <w:rtl/>
          <w:lang w:eastAsia="ko-KR"/>
        </w:rPr>
        <w:t>من المسامحة في تسمية اتّفاق جماعة مشتمل على قول الإمام</w:t>
      </w:r>
      <w:r w:rsidRPr="003C5558">
        <w:rPr>
          <w:rFonts w:ascii="Cambria" w:hAnsi="Cambria" w:cs="Cambria" w:hint="cs"/>
          <w:b/>
          <w:bCs/>
          <w:rtl/>
          <w:lang w:eastAsia="ko-KR"/>
        </w:rPr>
        <w:t>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إجماعا</w:t>
      </w:r>
      <w:r w:rsidRPr="003C5558">
        <w:rPr>
          <w:b/>
          <w:bCs/>
          <w:rtl/>
          <w:lang w:eastAsia="ko-KR"/>
        </w:rPr>
        <w:t xml:space="preserve"> </w:t>
      </w:r>
      <w:r w:rsidRPr="003C5558">
        <w:rPr>
          <w:rFonts w:hint="cs"/>
          <w:b/>
          <w:bCs/>
          <w:rtl/>
          <w:lang w:eastAsia="ko-KR"/>
        </w:rPr>
        <w:t>وإن</w:t>
      </w:r>
      <w:r w:rsidRPr="003C5558">
        <w:rPr>
          <w:b/>
          <w:bCs/>
          <w:rtl/>
          <w:lang w:eastAsia="ko-KR"/>
        </w:rPr>
        <w:t xml:space="preserve"> </w:t>
      </w:r>
      <w:r w:rsidRPr="003C5558">
        <w:rPr>
          <w:rFonts w:hint="cs"/>
          <w:b/>
          <w:bCs/>
          <w:rtl/>
          <w:lang w:eastAsia="ko-KR"/>
        </w:rPr>
        <w:t>خرج</w:t>
      </w:r>
      <w:r w:rsidRPr="003C5558">
        <w:rPr>
          <w:b/>
          <w:bCs/>
          <w:rtl/>
          <w:lang w:eastAsia="ko-KR"/>
        </w:rPr>
        <w:t xml:space="preserve"> </w:t>
      </w:r>
      <w:r w:rsidRPr="003C5558">
        <w:rPr>
          <w:rFonts w:hint="cs"/>
          <w:b/>
          <w:bCs/>
          <w:rtl/>
          <w:lang w:eastAsia="ko-KR"/>
        </w:rPr>
        <w:t>عنه</w:t>
      </w:r>
      <w:r w:rsidRPr="003C5558">
        <w:rPr>
          <w:b/>
          <w:bCs/>
          <w:rtl/>
          <w:lang w:eastAsia="ko-KR"/>
        </w:rPr>
        <w:t xml:space="preserve"> </w:t>
      </w:r>
      <w:r w:rsidRPr="003C5558">
        <w:rPr>
          <w:rFonts w:hint="cs"/>
          <w:b/>
          <w:bCs/>
          <w:rtl/>
          <w:lang w:eastAsia="ko-KR"/>
        </w:rPr>
        <w:t>الكثير</w:t>
      </w:r>
      <w:r w:rsidRPr="003C5558">
        <w:rPr>
          <w:b/>
          <w:bCs/>
          <w:rtl/>
          <w:lang w:eastAsia="ko-KR"/>
        </w:rPr>
        <w:t xml:space="preserve"> </w:t>
      </w:r>
      <w:r w:rsidRPr="003C5558">
        <w:rPr>
          <w:rFonts w:hint="cs"/>
          <w:b/>
          <w:bCs/>
          <w:rtl/>
          <w:lang w:eastAsia="ko-KR"/>
        </w:rPr>
        <w:t>أو</w:t>
      </w:r>
      <w:r w:rsidRPr="003C5558">
        <w:rPr>
          <w:b/>
          <w:bCs/>
          <w:rtl/>
          <w:lang w:eastAsia="ko-KR"/>
        </w:rPr>
        <w:t xml:space="preserve"> </w:t>
      </w:r>
      <w:r w:rsidRPr="003C5558">
        <w:rPr>
          <w:rFonts w:hint="cs"/>
          <w:b/>
          <w:bCs/>
          <w:rtl/>
          <w:lang w:eastAsia="ko-KR"/>
        </w:rPr>
        <w:t>الأكثر</w:t>
      </w:r>
      <w:r w:rsidRPr="003C5558">
        <w:rPr>
          <w:b/>
          <w:bCs/>
          <w:lang w:eastAsia="ko-KR" w:bidi="ar-SA"/>
        </w:rPr>
        <w:t>.</w:t>
      </w:r>
    </w:p>
    <w:p w14:paraId="3C023C98" w14:textId="3D8597E5" w:rsidR="00B05903" w:rsidRDefault="003C5558" w:rsidP="003C5558">
      <w:pPr>
        <w:rPr>
          <w:b/>
          <w:bCs/>
          <w:rtl/>
          <w:lang w:eastAsia="ko-KR" w:bidi="ar-SA"/>
        </w:rPr>
      </w:pPr>
      <w:r w:rsidRPr="003C5558">
        <w:rPr>
          <w:rFonts w:ascii="Cambria" w:hAnsi="Cambria" w:cs="Cambria"/>
          <w:b/>
          <w:bCs/>
          <w:lang w:eastAsia="ko-KR" w:bidi="ar-SA"/>
        </w:rPr>
        <w:t> </w:t>
      </w:r>
      <w:r w:rsidRPr="003C5558">
        <w:rPr>
          <w:b/>
          <w:bCs/>
          <w:rtl/>
          <w:lang w:eastAsia="ko-KR"/>
        </w:rPr>
        <w:t xml:space="preserve">فالدليل في الحقيقة هو </w:t>
      </w:r>
      <w:r w:rsidR="00613269" w:rsidRPr="00613269">
        <w:rPr>
          <w:b/>
          <w:color w:val="FF0000"/>
          <w:rtl/>
          <w:lang w:eastAsia="ko-KR"/>
        </w:rPr>
        <w:t>(دلیل)</w:t>
      </w:r>
      <w:r w:rsidRPr="003C5558">
        <w:rPr>
          <w:b/>
          <w:bCs/>
          <w:rtl/>
          <w:lang w:eastAsia="ko-KR"/>
        </w:rPr>
        <w:t xml:space="preserve"> اتّفاق </w:t>
      </w:r>
      <w:r w:rsidRPr="003C5558">
        <w:rPr>
          <w:b/>
          <w:bCs/>
          <w:u w:val="single"/>
          <w:rtl/>
          <w:lang w:eastAsia="ko-KR"/>
        </w:rPr>
        <w:t>من عدا الإمام عليه‌السلام</w:t>
      </w:r>
      <w:r w:rsidRPr="003C5558">
        <w:rPr>
          <w:b/>
          <w:bCs/>
          <w:rtl/>
          <w:lang w:eastAsia="ko-KR"/>
        </w:rPr>
        <w:t xml:space="preserve"> </w:t>
      </w:r>
      <w:r w:rsidR="00613269" w:rsidRPr="00613269">
        <w:rPr>
          <w:b/>
          <w:color w:val="FF0000"/>
          <w:rtl/>
          <w:lang w:eastAsia="ko-KR"/>
        </w:rPr>
        <w:t>(جماعتی که امام داخل در آن نیست)</w:t>
      </w:r>
      <w:r w:rsidRPr="003C5558">
        <w:rPr>
          <w:b/>
          <w:bCs/>
          <w:rtl/>
          <w:lang w:eastAsia="ko-KR"/>
        </w:rPr>
        <w:t>، والمدلول الحكم الصادر عنه</w:t>
      </w:r>
      <w:r w:rsidRPr="003C5558">
        <w:rPr>
          <w:rFonts w:ascii="Cambria" w:hAnsi="Cambria" w:cs="Cambria" w:hint="cs"/>
          <w:b/>
          <w:bCs/>
          <w:rtl/>
          <w:lang w:eastAsia="ko-KR"/>
        </w:rPr>
        <w:t>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w:t>
      </w:r>
      <w:r w:rsidRPr="003C5558">
        <w:rPr>
          <w:b/>
          <w:bCs/>
          <w:rtl/>
          <w:lang w:eastAsia="ko-KR"/>
        </w:rPr>
        <w:t xml:space="preserve"> </w:t>
      </w:r>
      <w:r w:rsidRPr="003C5558">
        <w:rPr>
          <w:rFonts w:hint="cs"/>
          <w:b/>
          <w:bCs/>
          <w:rtl/>
          <w:lang w:eastAsia="ko-KR"/>
        </w:rPr>
        <w:t>نظير</w:t>
      </w:r>
      <w:r w:rsidRPr="003C5558">
        <w:rPr>
          <w:b/>
          <w:bCs/>
          <w:rtl/>
          <w:lang w:eastAsia="ko-KR"/>
        </w:rPr>
        <w:t xml:space="preserve"> </w:t>
      </w:r>
      <w:r w:rsidRPr="003C5558">
        <w:rPr>
          <w:rFonts w:hint="cs"/>
          <w:b/>
          <w:bCs/>
          <w:rtl/>
          <w:lang w:eastAsia="ko-KR"/>
        </w:rPr>
        <w:t>كلام</w:t>
      </w:r>
      <w:r w:rsidRPr="003C5558">
        <w:rPr>
          <w:b/>
          <w:bCs/>
          <w:rtl/>
          <w:lang w:eastAsia="ko-KR"/>
        </w:rPr>
        <w:t xml:space="preserve"> </w:t>
      </w:r>
      <w:r w:rsidRPr="003C5558">
        <w:rPr>
          <w:rFonts w:hint="cs"/>
          <w:b/>
          <w:bCs/>
          <w:rtl/>
          <w:lang w:eastAsia="ko-KR"/>
        </w:rPr>
        <w:t>الإمام</w:t>
      </w:r>
      <w:r w:rsidRPr="003C5558">
        <w:rPr>
          <w:b/>
          <w:bCs/>
          <w:rtl/>
          <w:lang w:eastAsia="ko-KR"/>
        </w:rPr>
        <w:t xml:space="preserve"> </w:t>
      </w:r>
      <w:r w:rsidRPr="003C5558">
        <w:rPr>
          <w:rFonts w:hint="cs"/>
          <w:b/>
          <w:bCs/>
          <w:rtl/>
          <w:lang w:eastAsia="ko-KR"/>
        </w:rPr>
        <w:t>عليه‌السلام</w:t>
      </w:r>
      <w:r w:rsidRPr="003C5558">
        <w:rPr>
          <w:rFonts w:ascii="Cambria" w:hAnsi="Cambria" w:cs="Cambria" w:hint="cs"/>
          <w:b/>
          <w:bCs/>
          <w:rtl/>
          <w:lang w:eastAsia="ko-KR"/>
        </w:rPr>
        <w:t> </w:t>
      </w:r>
      <w:r w:rsidRPr="003C5558">
        <w:rPr>
          <w:rFonts w:hint="cs"/>
          <w:b/>
          <w:bCs/>
          <w:rtl/>
          <w:lang w:eastAsia="ko-KR"/>
        </w:rPr>
        <w:t>ومعناه</w:t>
      </w:r>
      <w:r w:rsidRPr="003C5558">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کلام</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3C5558">
        <w:rPr>
          <w:b/>
          <w:bCs/>
          <w:lang w:eastAsia="ko-KR" w:bidi="ar-SA"/>
        </w:rPr>
        <w:t>.</w:t>
      </w:r>
    </w:p>
    <w:p w14:paraId="29C63F8C" w14:textId="112E2FA9" w:rsidR="009D19F4" w:rsidRPr="009D19F4" w:rsidRDefault="009D19F4" w:rsidP="009D19F4">
      <w:pPr>
        <w:pStyle w:val="5"/>
        <w:rPr>
          <w:b/>
          <w:bCs/>
        </w:rPr>
      </w:pPr>
      <w:bookmarkStart w:id="151" w:name="_Toc108718306"/>
      <w:r w:rsidRPr="009D19F4">
        <w:rPr>
          <w:rtl/>
        </w:rPr>
        <w:t>اشکالات اطلاق اجماع بر قسم سوم و جواب</w:t>
      </w:r>
      <w:bookmarkEnd w:id="151"/>
      <w:r w:rsidRPr="009D19F4">
        <w:rPr>
          <w:b/>
          <w:bCs/>
          <w:rtl/>
          <w:lang w:bidi="fa-IR"/>
        </w:rPr>
        <w:t xml:space="preserve"> </w:t>
      </w:r>
    </w:p>
    <w:p w14:paraId="35809B14" w14:textId="16477AA2" w:rsidR="009D19F4" w:rsidRPr="009D19F4" w:rsidRDefault="009D19F4" w:rsidP="009D19F4">
      <w:pPr>
        <w:rPr>
          <w:b/>
          <w:bCs/>
          <w:lang w:eastAsia="ko-KR" w:bidi="ar-SA"/>
        </w:rPr>
      </w:pPr>
      <w:r w:rsidRPr="009D19F4">
        <w:rPr>
          <w:b/>
          <w:bCs/>
          <w:rtl/>
          <w:lang w:eastAsia="ko-KR"/>
        </w:rPr>
        <w:t xml:space="preserve">فالنكتة في التعبير عن الدليل </w:t>
      </w:r>
      <w:r w:rsidR="00613269" w:rsidRPr="00613269">
        <w:rPr>
          <w:b/>
          <w:color w:val="FF0000"/>
          <w:rtl/>
          <w:lang w:eastAsia="ko-KR"/>
        </w:rPr>
        <w:t>(اتفاق من عدا الامام)</w:t>
      </w:r>
      <w:r w:rsidRPr="009D19F4">
        <w:rPr>
          <w:rFonts w:ascii="Cambria" w:hAnsi="Cambria" w:cs="Cambria" w:hint="cs"/>
          <w:b/>
          <w:bCs/>
          <w:rtl/>
          <w:lang w:eastAsia="ko-KR"/>
        </w:rPr>
        <w:t> </w:t>
      </w:r>
      <w:r w:rsidRPr="009D19F4">
        <w:rPr>
          <w:rFonts w:hint="cs"/>
          <w:b/>
          <w:bCs/>
          <w:rtl/>
          <w:lang w:eastAsia="ko-KR"/>
        </w:rPr>
        <w:t>بالإجماع</w:t>
      </w:r>
      <w:r w:rsidRPr="009D19F4">
        <w:rPr>
          <w:b/>
          <w:bCs/>
          <w:rtl/>
          <w:lang w:eastAsia="ko-KR"/>
        </w:rPr>
        <w:t xml:space="preserve"> </w:t>
      </w:r>
      <w:r w:rsidRPr="009D19F4">
        <w:rPr>
          <w:rFonts w:hint="cs"/>
          <w:b/>
          <w:bCs/>
          <w:rtl/>
          <w:lang w:eastAsia="ko-KR"/>
        </w:rPr>
        <w:t>ـ</w:t>
      </w:r>
      <w:r w:rsidRPr="009D19F4">
        <w:rPr>
          <w:b/>
          <w:bCs/>
          <w:rtl/>
          <w:lang w:eastAsia="ko-KR"/>
        </w:rPr>
        <w:t xml:space="preserve"> </w:t>
      </w:r>
      <w:r w:rsidRPr="009D19F4">
        <w:rPr>
          <w:rFonts w:hint="cs"/>
          <w:b/>
          <w:bCs/>
          <w:rtl/>
          <w:lang w:eastAsia="ko-KR"/>
        </w:rPr>
        <w:t>مع</w:t>
      </w:r>
      <w:r w:rsidRPr="009D19F4">
        <w:rPr>
          <w:b/>
          <w:bCs/>
          <w:rtl/>
          <w:lang w:eastAsia="ko-KR"/>
        </w:rPr>
        <w:t xml:space="preserve"> </w:t>
      </w:r>
      <w:r w:rsidRPr="009D19F4">
        <w:rPr>
          <w:rFonts w:hint="cs"/>
          <w:b/>
          <w:bCs/>
          <w:rtl/>
          <w:lang w:eastAsia="ko-KR"/>
        </w:rPr>
        <w:t>توقّفه</w:t>
      </w:r>
      <w:r w:rsidRPr="009D19F4">
        <w:rPr>
          <w:b/>
          <w:bCs/>
          <w:rtl/>
          <w:lang w:eastAsia="ko-KR"/>
        </w:rPr>
        <w:t xml:space="preserve"> </w:t>
      </w:r>
      <w:r w:rsidR="00613269" w:rsidRPr="00613269">
        <w:rPr>
          <w:b/>
          <w:color w:val="FF0000"/>
          <w:rtl/>
          <w:lang w:eastAsia="ko-KR"/>
        </w:rPr>
        <w:t>(تعبیر)</w:t>
      </w:r>
      <w:r w:rsidRPr="009D19F4">
        <w:rPr>
          <w:b/>
          <w:bCs/>
          <w:rtl/>
          <w:lang w:eastAsia="ko-KR"/>
        </w:rPr>
        <w:t xml:space="preserve"> على ملاحظة انضمام مذهب الإمام</w:t>
      </w:r>
      <w:r w:rsidRPr="009D19F4">
        <w:rPr>
          <w:rFonts w:ascii="Cambria" w:hAnsi="Cambria" w:cs="Cambria" w:hint="cs"/>
          <w:b/>
          <w:bCs/>
          <w:rtl/>
          <w:lang w:eastAsia="ko-KR"/>
        </w:rPr>
        <w:t> </w:t>
      </w:r>
      <w:r w:rsidRPr="009D19F4">
        <w:rPr>
          <w:rFonts w:hint="cs"/>
          <w:b/>
          <w:bCs/>
          <w:rtl/>
          <w:lang w:eastAsia="ko-KR"/>
        </w:rPr>
        <w:t>عليه‌السلام</w:t>
      </w:r>
      <w:r w:rsidRPr="009D19F4">
        <w:rPr>
          <w:rFonts w:ascii="Cambria" w:hAnsi="Cambria" w:cs="Cambria" w:hint="cs"/>
          <w:b/>
          <w:bCs/>
          <w:rtl/>
          <w:lang w:eastAsia="ko-KR"/>
        </w:rPr>
        <w:t> </w:t>
      </w:r>
      <w:r w:rsidRPr="009D19F4">
        <w:rPr>
          <w:rFonts w:hint="cs"/>
          <w:b/>
          <w:bCs/>
          <w:rtl/>
          <w:lang w:eastAsia="ko-KR"/>
        </w:rPr>
        <w:t>الذي</w:t>
      </w:r>
      <w:r w:rsidRPr="009D19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w:t>
      </w:r>
      <w:r w:rsidR="00613269" w:rsidRPr="00613269">
        <w:rPr>
          <w:rFonts w:hint="cs"/>
          <w:b/>
          <w:color w:val="FF0000"/>
          <w:rtl/>
          <w:lang w:eastAsia="ko-KR"/>
        </w:rPr>
        <w:t>مذهب</w:t>
      </w:r>
      <w:r w:rsidR="00613269" w:rsidRPr="00613269">
        <w:rPr>
          <w:b/>
          <w:color w:val="FF0000"/>
          <w:rtl/>
          <w:lang w:eastAsia="ko-KR"/>
        </w:rPr>
        <w:t>)</w:t>
      </w:r>
      <w:r w:rsidRPr="009D19F4">
        <w:rPr>
          <w:b/>
          <w:bCs/>
          <w:rtl/>
          <w:lang w:eastAsia="ko-KR"/>
        </w:rPr>
        <w:t xml:space="preserve"> </w:t>
      </w:r>
      <w:r w:rsidRPr="009D19F4">
        <w:rPr>
          <w:rFonts w:hint="cs"/>
          <w:b/>
          <w:bCs/>
          <w:rtl/>
          <w:lang w:eastAsia="ko-KR"/>
        </w:rPr>
        <w:t>هو</w:t>
      </w:r>
      <w:r w:rsidRPr="009D19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مذهب</w:t>
      </w:r>
      <w:r w:rsidR="00613269" w:rsidRPr="00613269">
        <w:rPr>
          <w:b/>
          <w:color w:val="FF0000"/>
          <w:rtl/>
          <w:lang w:eastAsia="ko-KR"/>
        </w:rPr>
        <w:t>)</w:t>
      </w:r>
      <w:r w:rsidRPr="009D19F4">
        <w:rPr>
          <w:b/>
          <w:bCs/>
          <w:rtl/>
          <w:lang w:eastAsia="ko-KR"/>
        </w:rPr>
        <w:t xml:space="preserve"> </w:t>
      </w:r>
      <w:r w:rsidRPr="009D19F4">
        <w:rPr>
          <w:rFonts w:hint="cs"/>
          <w:b/>
          <w:bCs/>
          <w:rtl/>
          <w:lang w:eastAsia="ko-KR"/>
        </w:rPr>
        <w:t>المدلول</w:t>
      </w:r>
      <w:r w:rsidRPr="009D19F4">
        <w:rPr>
          <w:b/>
          <w:bCs/>
          <w:rtl/>
          <w:lang w:eastAsia="ko-KR"/>
        </w:rPr>
        <w:t xml:space="preserve"> إلى </w:t>
      </w:r>
      <w:r w:rsidR="00613269" w:rsidRPr="00613269">
        <w:rPr>
          <w:b/>
          <w:color w:val="FF0000"/>
          <w:rtl/>
          <w:lang w:eastAsia="ko-KR"/>
        </w:rPr>
        <w:t>(متعلق به انضمام است)</w:t>
      </w:r>
      <w:r w:rsidRPr="009D19F4">
        <w:rPr>
          <w:b/>
          <w:bCs/>
          <w:rtl/>
          <w:lang w:eastAsia="ko-KR"/>
        </w:rPr>
        <w:t xml:space="preserve"> الكاشف عنه </w:t>
      </w:r>
      <w:r w:rsidR="00613269" w:rsidRPr="00613269">
        <w:rPr>
          <w:b/>
          <w:color w:val="FF0000"/>
          <w:rtl/>
          <w:lang w:eastAsia="ko-KR"/>
        </w:rPr>
        <w:t>(مذهب امام)</w:t>
      </w:r>
      <w:r w:rsidRPr="009D19F4">
        <w:rPr>
          <w:b/>
          <w:bCs/>
          <w:rtl/>
          <w:lang w:eastAsia="ko-KR"/>
        </w:rPr>
        <w:t xml:space="preserve"> ، وتسمية المجموع </w:t>
      </w:r>
      <w:r w:rsidR="00613269" w:rsidRPr="00613269">
        <w:rPr>
          <w:b/>
          <w:color w:val="FF0000"/>
          <w:rtl/>
          <w:lang w:eastAsia="ko-KR"/>
        </w:rPr>
        <w:t>(مجموع کاشف و مکشوف)</w:t>
      </w:r>
      <w:r w:rsidRPr="009D19F4">
        <w:rPr>
          <w:rFonts w:ascii="Cambria" w:hAnsi="Cambria" w:cs="Cambria" w:hint="cs"/>
          <w:b/>
          <w:bCs/>
          <w:rtl/>
          <w:lang w:eastAsia="ko-KR"/>
        </w:rPr>
        <w:t> </w:t>
      </w:r>
      <w:r w:rsidRPr="009D19F4">
        <w:rPr>
          <w:rFonts w:hint="cs"/>
          <w:b/>
          <w:bCs/>
          <w:rtl/>
          <w:lang w:eastAsia="ko-KR"/>
        </w:rPr>
        <w:t>دليلا</w:t>
      </w:r>
      <w:r w:rsidRPr="009D19F4">
        <w:rPr>
          <w:b/>
          <w:bCs/>
          <w:rtl/>
          <w:lang w:eastAsia="ko-KR"/>
        </w:rPr>
        <w:t xml:space="preserve"> </w:t>
      </w:r>
      <w:r w:rsidRPr="009D19F4">
        <w:rPr>
          <w:rFonts w:hint="cs"/>
          <w:b/>
          <w:bCs/>
          <w:rtl/>
          <w:lang w:eastAsia="ko-KR"/>
        </w:rPr>
        <w:t>ـ</w:t>
      </w:r>
      <w:r w:rsidRPr="009D19F4">
        <w:rPr>
          <w:b/>
          <w:bCs/>
          <w:rtl/>
          <w:lang w:eastAsia="ko-KR"/>
        </w:rPr>
        <w:t xml:space="preserve"> : </w:t>
      </w:r>
      <w:r w:rsidRPr="009D19F4">
        <w:rPr>
          <w:rFonts w:hint="cs"/>
          <w:b/>
          <w:bCs/>
          <w:rtl/>
          <w:lang w:eastAsia="ko-KR"/>
        </w:rPr>
        <w:t>هو</w:t>
      </w:r>
      <w:r w:rsidRPr="009D19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نکته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9D19F4">
        <w:rPr>
          <w:b/>
          <w:bCs/>
          <w:rtl/>
          <w:lang w:eastAsia="ko-KR"/>
        </w:rPr>
        <w:t xml:space="preserve"> </w:t>
      </w:r>
      <w:r w:rsidRPr="009D19F4">
        <w:rPr>
          <w:rFonts w:hint="cs"/>
          <w:b/>
          <w:bCs/>
          <w:rtl/>
          <w:lang w:eastAsia="ko-KR"/>
        </w:rPr>
        <w:t>التحفّظ</w:t>
      </w:r>
      <w:r w:rsidRPr="009D19F4">
        <w:rPr>
          <w:b/>
          <w:bCs/>
          <w:rtl/>
          <w:lang w:eastAsia="ko-KR"/>
        </w:rPr>
        <w:t xml:space="preserve"> </w:t>
      </w:r>
      <w:r w:rsidRPr="009D19F4">
        <w:rPr>
          <w:rFonts w:hint="cs"/>
          <w:b/>
          <w:bCs/>
          <w:rtl/>
          <w:lang w:eastAsia="ko-KR"/>
        </w:rPr>
        <w:t>على</w:t>
      </w:r>
      <w:r w:rsidRPr="009D19F4">
        <w:rPr>
          <w:b/>
          <w:bCs/>
          <w:rtl/>
          <w:lang w:eastAsia="ko-KR"/>
        </w:rPr>
        <w:t xml:space="preserve"> </w:t>
      </w:r>
      <w:r w:rsidRPr="009D19F4">
        <w:rPr>
          <w:rFonts w:hint="cs"/>
          <w:b/>
          <w:bCs/>
          <w:rtl/>
          <w:lang w:eastAsia="ko-KR"/>
        </w:rPr>
        <w:t>ما</w:t>
      </w:r>
      <w:r w:rsidRPr="009D19F4">
        <w:rPr>
          <w:b/>
          <w:bCs/>
          <w:rtl/>
          <w:lang w:eastAsia="ko-KR"/>
        </w:rPr>
        <w:t xml:space="preserve"> </w:t>
      </w:r>
      <w:r w:rsidRPr="009D19F4">
        <w:rPr>
          <w:rFonts w:hint="cs"/>
          <w:b/>
          <w:bCs/>
          <w:rtl/>
          <w:lang w:eastAsia="ko-KR"/>
        </w:rPr>
        <w:t>جرت</w:t>
      </w:r>
      <w:r w:rsidRPr="009D19F4">
        <w:rPr>
          <w:b/>
          <w:bCs/>
          <w:rtl/>
          <w:lang w:eastAsia="ko-KR"/>
        </w:rPr>
        <w:t xml:space="preserve"> </w:t>
      </w:r>
      <w:r w:rsidRPr="009D19F4">
        <w:rPr>
          <w:rFonts w:hint="cs"/>
          <w:b/>
          <w:bCs/>
          <w:rtl/>
          <w:lang w:eastAsia="ko-KR"/>
        </w:rPr>
        <w:t>عليه</w:t>
      </w:r>
      <w:r w:rsidRPr="009D19F4">
        <w:rPr>
          <w:b/>
          <w:bCs/>
          <w:rtl/>
          <w:lang w:eastAsia="ko-KR"/>
        </w:rPr>
        <w:t xml:space="preserve"> </w:t>
      </w:r>
      <w:r w:rsidR="00613269" w:rsidRPr="00613269">
        <w:rPr>
          <w:b/>
          <w:color w:val="FF0000"/>
          <w:rtl/>
          <w:lang w:eastAsia="ko-KR"/>
        </w:rPr>
        <w:t>(«ما»)</w:t>
      </w:r>
      <w:r w:rsidRPr="009D19F4">
        <w:rPr>
          <w:b/>
          <w:bCs/>
          <w:rtl/>
          <w:lang w:eastAsia="ko-KR"/>
        </w:rPr>
        <w:t xml:space="preserve"> سيرة أهل الفنّ ، من</w:t>
      </w:r>
      <w:r w:rsidRPr="009D19F4">
        <w:rPr>
          <w:rFonts w:ascii="Cambria" w:hAnsi="Cambria" w:cs="Cambria" w:hint="cs"/>
          <w:b/>
          <w:bCs/>
          <w:rtl/>
          <w:lang w:eastAsia="ko-KR"/>
        </w:rPr>
        <w:t> </w:t>
      </w:r>
      <w:r w:rsidRPr="009D19F4">
        <w:rPr>
          <w:rFonts w:hint="cs"/>
          <w:b/>
          <w:bCs/>
          <w:rtl/>
          <w:lang w:eastAsia="ko-KR"/>
        </w:rPr>
        <w:t>إرجاع</w:t>
      </w:r>
      <w:r w:rsidRPr="009D19F4">
        <w:rPr>
          <w:b/>
          <w:bCs/>
          <w:rtl/>
          <w:lang w:eastAsia="ko-KR"/>
        </w:rPr>
        <w:t xml:space="preserve"> </w:t>
      </w:r>
      <w:r w:rsidRPr="009D19F4">
        <w:rPr>
          <w:rFonts w:hint="cs"/>
          <w:b/>
          <w:bCs/>
          <w:rtl/>
          <w:lang w:eastAsia="ko-KR"/>
        </w:rPr>
        <w:t>كلّ</w:t>
      </w:r>
      <w:r w:rsidRPr="009D19F4">
        <w:rPr>
          <w:b/>
          <w:bCs/>
          <w:rtl/>
          <w:lang w:eastAsia="ko-KR"/>
        </w:rPr>
        <w:t xml:space="preserve"> </w:t>
      </w:r>
      <w:r w:rsidRPr="009D19F4">
        <w:rPr>
          <w:rFonts w:hint="cs"/>
          <w:b/>
          <w:bCs/>
          <w:rtl/>
          <w:lang w:eastAsia="ko-KR"/>
        </w:rPr>
        <w:t>دليل</w:t>
      </w:r>
      <w:r w:rsidRPr="009D19F4">
        <w:rPr>
          <w:b/>
          <w:bCs/>
          <w:rtl/>
          <w:lang w:eastAsia="ko-KR"/>
        </w:rPr>
        <w:t xml:space="preserve"> </w:t>
      </w:r>
      <w:r w:rsidRPr="009D19F4">
        <w:rPr>
          <w:rFonts w:hint="cs"/>
          <w:b/>
          <w:bCs/>
          <w:rtl/>
          <w:lang w:eastAsia="ko-KR"/>
        </w:rPr>
        <w:t>إلى</w:t>
      </w:r>
      <w:r w:rsidRPr="009D19F4">
        <w:rPr>
          <w:b/>
          <w:bCs/>
          <w:rtl/>
          <w:lang w:eastAsia="ko-KR"/>
        </w:rPr>
        <w:t xml:space="preserve"> </w:t>
      </w:r>
      <w:r w:rsidRPr="009D19F4">
        <w:rPr>
          <w:rFonts w:hint="cs"/>
          <w:b/>
          <w:bCs/>
          <w:rtl/>
          <w:lang w:eastAsia="ko-KR"/>
        </w:rPr>
        <w:t>أحد</w:t>
      </w:r>
      <w:r w:rsidRPr="009D19F4">
        <w:rPr>
          <w:b/>
          <w:bCs/>
          <w:rtl/>
          <w:lang w:eastAsia="ko-KR"/>
        </w:rPr>
        <w:t xml:space="preserve"> </w:t>
      </w:r>
      <w:r w:rsidRPr="009D19F4">
        <w:rPr>
          <w:rFonts w:hint="cs"/>
          <w:b/>
          <w:bCs/>
          <w:rtl/>
          <w:lang w:eastAsia="ko-KR"/>
        </w:rPr>
        <w:t>الأدلّة</w:t>
      </w:r>
      <w:r w:rsidRPr="009D19F4">
        <w:rPr>
          <w:b/>
          <w:bCs/>
          <w:rtl/>
          <w:lang w:eastAsia="ko-KR"/>
        </w:rPr>
        <w:t xml:space="preserve"> </w:t>
      </w:r>
      <w:r w:rsidRPr="009D19F4">
        <w:rPr>
          <w:rFonts w:hint="cs"/>
          <w:b/>
          <w:bCs/>
          <w:rtl/>
          <w:lang w:eastAsia="ko-KR"/>
        </w:rPr>
        <w:lastRenderedPageBreak/>
        <w:t>المعروفة</w:t>
      </w:r>
      <w:r w:rsidRPr="009D19F4">
        <w:rPr>
          <w:b/>
          <w:bCs/>
          <w:rtl/>
          <w:lang w:eastAsia="ko-KR"/>
        </w:rPr>
        <w:t xml:space="preserve"> </w:t>
      </w:r>
      <w:r w:rsidRPr="009D19F4">
        <w:rPr>
          <w:rFonts w:hint="cs"/>
          <w:b/>
          <w:bCs/>
          <w:rtl/>
          <w:lang w:eastAsia="ko-KR"/>
        </w:rPr>
        <w:t>بين</w:t>
      </w:r>
      <w:r w:rsidRPr="009D19F4">
        <w:rPr>
          <w:b/>
          <w:bCs/>
          <w:rtl/>
          <w:lang w:eastAsia="ko-KR"/>
        </w:rPr>
        <w:t xml:space="preserve"> الفريقين </w:t>
      </w:r>
      <w:r w:rsidR="00613269" w:rsidRPr="00613269">
        <w:rPr>
          <w:b/>
          <w:color w:val="FF0000"/>
          <w:rtl/>
          <w:lang w:eastAsia="ko-KR"/>
        </w:rPr>
        <w:t>(شیعه و سنی)</w:t>
      </w:r>
      <w:r w:rsidRPr="009D19F4">
        <w:rPr>
          <w:b/>
          <w:bCs/>
          <w:rtl/>
          <w:lang w:eastAsia="ko-KR"/>
        </w:rPr>
        <w:t xml:space="preserve"> ، أعني الكتاب والسنّة والإجماع والعقل ، ففي إطلاق الإجماع على هذا </w:t>
      </w:r>
      <w:r w:rsidR="00613269" w:rsidRPr="00613269">
        <w:rPr>
          <w:b/>
          <w:color w:val="FF0000"/>
          <w:rtl/>
          <w:lang w:eastAsia="ko-KR"/>
        </w:rPr>
        <w:t>(اتفاق من عدا الامام)</w:t>
      </w:r>
      <w:r w:rsidRPr="009D19F4">
        <w:rPr>
          <w:b/>
          <w:bCs/>
          <w:rtl/>
          <w:lang w:eastAsia="ko-KR"/>
        </w:rPr>
        <w:t xml:space="preserve"> مسامحة في مسامحة </w:t>
      </w:r>
      <w:r w:rsidR="00613269" w:rsidRPr="00613269">
        <w:rPr>
          <w:b/>
          <w:color w:val="FF0000"/>
          <w:rtl/>
          <w:lang w:eastAsia="ko-KR"/>
        </w:rPr>
        <w:t>(یعنی دو مسامحه دارد)</w:t>
      </w:r>
      <w:r w:rsidRPr="009D19F4">
        <w:rPr>
          <w:b/>
          <w:bCs/>
          <w:lang w:eastAsia="ko-KR" w:bidi="ar-SA"/>
        </w:rPr>
        <w:t>.</w:t>
      </w:r>
    </w:p>
    <w:p w14:paraId="21CA111B" w14:textId="1FC3C0D7" w:rsidR="009D19F4" w:rsidRPr="009D19F4" w:rsidRDefault="009D19F4" w:rsidP="009D19F4">
      <w:pPr>
        <w:rPr>
          <w:b/>
          <w:bCs/>
          <w:lang w:eastAsia="ko-KR" w:bidi="ar-SA"/>
        </w:rPr>
      </w:pPr>
      <w:r w:rsidRPr="009D19F4">
        <w:rPr>
          <w:b/>
          <w:bCs/>
          <w:rtl/>
          <w:lang w:eastAsia="ko-KR"/>
        </w:rPr>
        <w:t xml:space="preserve">وحاصل المسامحتين : إطلاق الإجماع على اتّفاق طائفة </w:t>
      </w:r>
      <w:r w:rsidR="00613269" w:rsidRPr="00613269">
        <w:rPr>
          <w:b/>
          <w:color w:val="FF0000"/>
          <w:rtl/>
          <w:lang w:eastAsia="ko-KR"/>
        </w:rPr>
        <w:t>(علماء شیعه)</w:t>
      </w:r>
      <w:r w:rsidRPr="009D19F4">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مسامحه</w:t>
      </w:r>
      <w:r w:rsidR="00613269" w:rsidRPr="00613269">
        <w:rPr>
          <w:b/>
          <w:color w:val="FF0000"/>
          <w:rtl/>
          <w:lang w:eastAsia="ko-KR"/>
        </w:rPr>
        <w:t xml:space="preserve"> </w:t>
      </w:r>
      <w:r w:rsidR="00613269" w:rsidRPr="00613269">
        <w:rPr>
          <w:rFonts w:hint="cs"/>
          <w:b/>
          <w:color w:val="FF0000"/>
          <w:rtl/>
          <w:lang w:eastAsia="ko-KR"/>
        </w:rPr>
        <w:t>دوم</w:t>
      </w:r>
      <w:r w:rsidR="00613269" w:rsidRPr="00613269">
        <w:rPr>
          <w:b/>
          <w:color w:val="FF0000"/>
          <w:rtl/>
          <w:lang w:eastAsia="ko-KR"/>
        </w:rPr>
        <w:t>:)</w:t>
      </w:r>
      <w:r w:rsidRPr="009D19F4">
        <w:rPr>
          <w:rFonts w:hint="cs"/>
          <w:b/>
          <w:bCs/>
          <w:rtl/>
          <w:lang w:eastAsia="ko-KR"/>
        </w:rPr>
        <w:t>يستحيل</w:t>
      </w:r>
      <w:r w:rsidRPr="009D19F4">
        <w:rPr>
          <w:b/>
          <w:bCs/>
          <w:rtl/>
          <w:lang w:eastAsia="ko-KR"/>
        </w:rPr>
        <w:t xml:space="preserve"> </w:t>
      </w:r>
      <w:r w:rsidRPr="009D19F4">
        <w:rPr>
          <w:rFonts w:hint="cs"/>
          <w:b/>
          <w:bCs/>
          <w:rtl/>
          <w:lang w:eastAsia="ko-KR"/>
        </w:rPr>
        <w:t>بحكم</w:t>
      </w:r>
      <w:r w:rsidRPr="009D19F4">
        <w:rPr>
          <w:b/>
          <w:bCs/>
          <w:rtl/>
          <w:lang w:eastAsia="ko-KR"/>
        </w:rPr>
        <w:t xml:space="preserve"> </w:t>
      </w:r>
      <w:r w:rsidRPr="009D19F4">
        <w:rPr>
          <w:rFonts w:hint="cs"/>
          <w:b/>
          <w:bCs/>
          <w:rtl/>
          <w:lang w:eastAsia="ko-KR"/>
        </w:rPr>
        <w:t>العادة</w:t>
      </w:r>
      <w:r w:rsidRPr="009D19F4">
        <w:rPr>
          <w:b/>
          <w:bCs/>
          <w:rtl/>
          <w:lang w:eastAsia="ko-KR"/>
        </w:rPr>
        <w:t xml:space="preserve"> </w:t>
      </w:r>
      <w:r w:rsidRPr="009D19F4">
        <w:rPr>
          <w:rFonts w:hint="cs"/>
          <w:b/>
          <w:bCs/>
          <w:rtl/>
          <w:lang w:eastAsia="ko-KR"/>
        </w:rPr>
        <w:t>خطأهم</w:t>
      </w:r>
      <w:r w:rsidRPr="009D19F4">
        <w:rPr>
          <w:b/>
          <w:bCs/>
          <w:rtl/>
          <w:lang w:eastAsia="ko-KR"/>
        </w:rPr>
        <w:t xml:space="preserve"> </w:t>
      </w:r>
      <w:r w:rsidRPr="009D19F4">
        <w:rPr>
          <w:rFonts w:hint="cs"/>
          <w:b/>
          <w:bCs/>
          <w:rtl/>
          <w:lang w:eastAsia="ko-KR"/>
        </w:rPr>
        <w:t>وعدم</w:t>
      </w:r>
      <w:r w:rsidRPr="009D19F4">
        <w:rPr>
          <w:b/>
          <w:bCs/>
          <w:rtl/>
          <w:lang w:eastAsia="ko-KR"/>
        </w:rPr>
        <w:t xml:space="preserve"> </w:t>
      </w:r>
      <w:r w:rsidRPr="009D19F4">
        <w:rPr>
          <w:rFonts w:hint="cs"/>
          <w:b/>
          <w:bCs/>
          <w:rtl/>
          <w:lang w:eastAsia="ko-KR"/>
        </w:rPr>
        <w:t>وصولهم</w:t>
      </w:r>
      <w:r w:rsidRPr="009D19F4">
        <w:rPr>
          <w:b/>
          <w:bCs/>
          <w:rtl/>
          <w:lang w:eastAsia="ko-KR"/>
        </w:rPr>
        <w:t xml:space="preserve"> </w:t>
      </w:r>
      <w:r w:rsidRPr="009D19F4">
        <w:rPr>
          <w:rFonts w:hint="cs"/>
          <w:b/>
          <w:bCs/>
          <w:rtl/>
          <w:lang w:eastAsia="ko-KR"/>
        </w:rPr>
        <w:t>إلى</w:t>
      </w:r>
      <w:r w:rsidRPr="009D19F4">
        <w:rPr>
          <w:b/>
          <w:bCs/>
          <w:rtl/>
          <w:lang w:eastAsia="ko-KR"/>
        </w:rPr>
        <w:t xml:space="preserve"> </w:t>
      </w:r>
      <w:r w:rsidRPr="009D19F4">
        <w:rPr>
          <w:rFonts w:hint="cs"/>
          <w:b/>
          <w:bCs/>
          <w:rtl/>
          <w:lang w:eastAsia="ko-KR"/>
        </w:rPr>
        <w:t>حكم</w:t>
      </w:r>
      <w:r w:rsidRPr="009D19F4">
        <w:rPr>
          <w:b/>
          <w:bCs/>
          <w:rtl/>
          <w:lang w:eastAsia="ko-KR"/>
        </w:rPr>
        <w:t xml:space="preserve"> الإمام</w:t>
      </w:r>
      <w:r w:rsidRPr="009D19F4">
        <w:rPr>
          <w:rFonts w:ascii="Cambria" w:hAnsi="Cambria" w:cs="Cambria" w:hint="cs"/>
          <w:b/>
          <w:bCs/>
          <w:rtl/>
          <w:lang w:eastAsia="ko-KR"/>
        </w:rPr>
        <w:t> </w:t>
      </w:r>
      <w:r w:rsidRPr="009D19F4">
        <w:rPr>
          <w:rFonts w:hint="cs"/>
          <w:b/>
          <w:bCs/>
          <w:rtl/>
          <w:lang w:eastAsia="ko-KR"/>
        </w:rPr>
        <w:t>عليه‌السلام</w:t>
      </w:r>
      <w:r w:rsidRPr="009D19F4">
        <w:rPr>
          <w:b/>
          <w:bCs/>
          <w:lang w:eastAsia="ko-KR" w:bidi="ar-SA"/>
        </w:rPr>
        <w:t>.</w:t>
      </w:r>
    </w:p>
    <w:p w14:paraId="5FFEED2F" w14:textId="6DAC66BC" w:rsidR="009D19F4" w:rsidRPr="009D19F4" w:rsidRDefault="009D19F4" w:rsidP="009D19F4">
      <w:pPr>
        <w:rPr>
          <w:b/>
          <w:bCs/>
          <w:lang w:eastAsia="ko-KR" w:bidi="ar-SA"/>
        </w:rPr>
      </w:pPr>
      <w:r w:rsidRPr="009D19F4">
        <w:rPr>
          <w:b/>
          <w:bCs/>
          <w:rtl/>
          <w:lang w:eastAsia="ko-KR"/>
        </w:rPr>
        <w:t xml:space="preserve">والاطّلاع على تعريفات الفريقين </w:t>
      </w:r>
      <w:r w:rsidR="00613269" w:rsidRPr="00613269">
        <w:rPr>
          <w:b/>
          <w:color w:val="FF0000"/>
          <w:rtl/>
          <w:lang w:eastAsia="ko-KR"/>
        </w:rPr>
        <w:t>(شیعه و سنی)</w:t>
      </w:r>
      <w:r w:rsidRPr="009D19F4">
        <w:rPr>
          <w:b/>
          <w:bCs/>
          <w:rtl/>
          <w:lang w:eastAsia="ko-KR"/>
        </w:rPr>
        <w:t xml:space="preserve"> واستدلالات الخاصّة وأكثر العامّة على </w:t>
      </w:r>
      <w:r w:rsidR="00613269" w:rsidRPr="00613269">
        <w:rPr>
          <w:b/>
          <w:color w:val="FF0000"/>
          <w:rtl/>
          <w:lang w:eastAsia="ko-KR"/>
        </w:rPr>
        <w:t>(متعلق به استدلالات است)</w:t>
      </w:r>
      <w:r w:rsidRPr="009D19F4">
        <w:rPr>
          <w:b/>
          <w:bCs/>
          <w:rtl/>
          <w:lang w:eastAsia="ko-KR"/>
        </w:rPr>
        <w:t xml:space="preserve"> حجّية الإجماع ، يوجب </w:t>
      </w:r>
      <w:r w:rsidR="00613269" w:rsidRPr="00613269">
        <w:rPr>
          <w:b/>
          <w:color w:val="FF0000"/>
          <w:rtl/>
          <w:lang w:eastAsia="ko-KR"/>
        </w:rPr>
        <w:t>(خبر اطلاع - اطلاع)</w:t>
      </w:r>
      <w:r w:rsidRPr="009D19F4">
        <w:rPr>
          <w:b/>
          <w:bCs/>
          <w:rtl/>
          <w:lang w:eastAsia="ko-KR"/>
        </w:rPr>
        <w:t xml:space="preserve"> القطع بخروج هذا الإطلاق </w:t>
      </w:r>
      <w:r w:rsidR="00613269" w:rsidRPr="00613269">
        <w:rPr>
          <w:b/>
          <w:color w:val="FF0000"/>
          <w:rtl/>
          <w:lang w:eastAsia="ko-KR"/>
        </w:rPr>
        <w:t>(اطلاق اجماع بر اتفاق طائفه...)</w:t>
      </w:r>
      <w:r w:rsidRPr="009D19F4">
        <w:rPr>
          <w:b/>
          <w:bCs/>
          <w:rtl/>
          <w:lang w:eastAsia="ko-KR"/>
        </w:rPr>
        <w:t xml:space="preserve"> عن المصطلح </w:t>
      </w:r>
      <w:r w:rsidR="00613269" w:rsidRPr="00613269">
        <w:rPr>
          <w:b/>
          <w:color w:val="FF0000"/>
          <w:rtl/>
          <w:lang w:eastAsia="ko-KR"/>
        </w:rPr>
        <w:t>(اجماع مصطلح)</w:t>
      </w:r>
      <w:r w:rsidRPr="009D19F4">
        <w:rPr>
          <w:b/>
          <w:bCs/>
          <w:rtl/>
          <w:lang w:eastAsia="ko-KR"/>
        </w:rPr>
        <w:t xml:space="preserve"> و </w:t>
      </w:r>
      <w:r w:rsidR="00613269" w:rsidRPr="00613269">
        <w:rPr>
          <w:b/>
          <w:color w:val="FF0000"/>
          <w:rtl/>
          <w:lang w:eastAsia="ko-KR"/>
        </w:rPr>
        <w:t>(عطف بر خروج است)</w:t>
      </w:r>
      <w:r w:rsidRPr="009D19F4">
        <w:rPr>
          <w:b/>
          <w:bCs/>
          <w:rtl/>
          <w:lang w:eastAsia="ko-KR"/>
        </w:rPr>
        <w:t xml:space="preserve"> بنائه </w:t>
      </w:r>
      <w:r w:rsidR="00613269" w:rsidRPr="00613269">
        <w:rPr>
          <w:b/>
          <w:color w:val="FF0000"/>
          <w:rtl/>
          <w:lang w:eastAsia="ko-KR"/>
        </w:rPr>
        <w:t>(اطلاق اجماع بر اتفاق طائفه)</w:t>
      </w:r>
      <w:r w:rsidRPr="009D19F4">
        <w:rPr>
          <w:b/>
          <w:bCs/>
          <w:rtl/>
          <w:lang w:eastAsia="ko-KR"/>
        </w:rPr>
        <w:t xml:space="preserve"> على المسامحة ؛ لتنزيل وجود من </w:t>
      </w:r>
      <w:r w:rsidR="00613269" w:rsidRPr="00613269">
        <w:rPr>
          <w:b/>
          <w:color w:val="FF0000"/>
          <w:rtl/>
          <w:lang w:eastAsia="ko-KR"/>
        </w:rPr>
        <w:t>(مخالف)</w:t>
      </w:r>
      <w:r w:rsidRPr="009D19F4">
        <w:rPr>
          <w:b/>
          <w:bCs/>
          <w:rtl/>
          <w:lang w:eastAsia="ko-KR"/>
        </w:rPr>
        <w:t xml:space="preserve"> خرج عن هذا الاتّفاق منزلة عدمه </w:t>
      </w:r>
      <w:r w:rsidR="00613269" w:rsidRPr="00613269">
        <w:rPr>
          <w:b/>
          <w:color w:val="FF0000"/>
          <w:rtl/>
          <w:lang w:eastAsia="ko-KR"/>
        </w:rPr>
        <w:t>(مخالف)</w:t>
      </w:r>
      <w:r w:rsidRPr="009D19F4">
        <w:rPr>
          <w:b/>
          <w:bCs/>
          <w:rtl/>
          <w:lang w:eastAsia="ko-KR"/>
        </w:rPr>
        <w:t xml:space="preserve"> ، كما قد عرفت من السيّد والفاضلين قدّست أسرارهم : من أنّ كلّ جماعة ـ قلّت أو كثرت ـ عُلم دخول قول الإمام</w:t>
      </w:r>
      <w:r w:rsidRPr="009D19F4">
        <w:rPr>
          <w:rFonts w:ascii="Cambria" w:hAnsi="Cambria" w:cs="Cambria" w:hint="cs"/>
          <w:b/>
          <w:bCs/>
          <w:rtl/>
          <w:lang w:eastAsia="ko-KR"/>
        </w:rPr>
        <w:t> </w:t>
      </w:r>
      <w:r w:rsidRPr="009D19F4">
        <w:rPr>
          <w:rFonts w:hint="cs"/>
          <w:b/>
          <w:bCs/>
          <w:rtl/>
          <w:lang w:eastAsia="ko-KR"/>
        </w:rPr>
        <w:t>عليه‌السلام</w:t>
      </w:r>
      <w:r w:rsidRPr="009D19F4">
        <w:rPr>
          <w:b/>
          <w:bCs/>
          <w:rtl/>
          <w:lang w:eastAsia="ko-KR"/>
        </w:rPr>
        <w:t xml:space="preserve"> </w:t>
      </w:r>
      <w:r w:rsidRPr="009D19F4">
        <w:rPr>
          <w:rFonts w:hint="cs"/>
          <w:b/>
          <w:bCs/>
          <w:rtl/>
          <w:lang w:eastAsia="ko-KR"/>
        </w:rPr>
        <w:t>فيهم</w:t>
      </w:r>
      <w:r w:rsidRPr="009D19F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جماعت</w:t>
      </w:r>
      <w:r w:rsidR="00613269" w:rsidRPr="00613269">
        <w:rPr>
          <w:b/>
          <w:color w:val="FF0000"/>
          <w:rtl/>
          <w:lang w:eastAsia="ko-KR"/>
        </w:rPr>
        <w:t>)</w:t>
      </w:r>
      <w:r w:rsidRPr="009D19F4">
        <w:rPr>
          <w:b/>
          <w:bCs/>
          <w:rtl/>
          <w:lang w:eastAsia="ko-KR"/>
        </w:rPr>
        <w:t xml:space="preserve"> ، فإجماعها </w:t>
      </w:r>
      <w:r w:rsidR="00613269" w:rsidRPr="00613269">
        <w:rPr>
          <w:b/>
          <w:color w:val="FF0000"/>
          <w:rtl/>
          <w:lang w:eastAsia="ko-KR"/>
        </w:rPr>
        <w:t>(جماعت)</w:t>
      </w:r>
      <w:r w:rsidRPr="009D19F4">
        <w:rPr>
          <w:rFonts w:ascii="Cambria" w:hAnsi="Cambria" w:cs="Cambria" w:hint="cs"/>
          <w:b/>
          <w:bCs/>
          <w:rtl/>
          <w:lang w:eastAsia="ko-KR"/>
        </w:rPr>
        <w:t> </w:t>
      </w:r>
      <w:r w:rsidRPr="009D19F4">
        <w:rPr>
          <w:rFonts w:hint="cs"/>
          <w:b/>
          <w:bCs/>
          <w:rtl/>
          <w:lang w:eastAsia="ko-KR"/>
        </w:rPr>
        <w:t>حجّة</w:t>
      </w:r>
      <w:r w:rsidRPr="009D19F4">
        <w:rPr>
          <w:b/>
          <w:bCs/>
          <w:lang w:eastAsia="ko-KR" w:bidi="ar-SA"/>
        </w:rPr>
        <w:t>.</w:t>
      </w:r>
      <w:r w:rsidRPr="009D19F4">
        <w:rPr>
          <w:rFonts w:ascii="Cambria" w:hAnsi="Cambria" w:cs="Cambria"/>
          <w:b/>
          <w:bCs/>
          <w:lang w:eastAsia="ko-KR" w:bidi="ar-SA"/>
        </w:rPr>
        <w:t> </w:t>
      </w:r>
    </w:p>
    <w:p w14:paraId="51DDFCA4" w14:textId="3BFA7DBE" w:rsidR="009D19F4" w:rsidRPr="009D19F4" w:rsidRDefault="009D19F4" w:rsidP="009D19F4">
      <w:pPr>
        <w:rPr>
          <w:b/>
          <w:bCs/>
          <w:lang w:eastAsia="ko-KR" w:bidi="ar-SA"/>
        </w:rPr>
      </w:pPr>
      <w:r w:rsidRPr="009D19F4">
        <w:rPr>
          <w:b/>
          <w:bCs/>
          <w:rtl/>
          <w:lang w:eastAsia="ko-KR"/>
        </w:rPr>
        <w:t xml:space="preserve">ويكفيك في هذا </w:t>
      </w:r>
      <w:r w:rsidR="00613269" w:rsidRPr="00613269">
        <w:rPr>
          <w:b/>
          <w:color w:val="FF0000"/>
          <w:rtl/>
          <w:lang w:eastAsia="ko-KR"/>
        </w:rPr>
        <w:t>(خروج هذا الاطلاق عن المصطلح)</w:t>
      </w:r>
      <w:r w:rsidRPr="009D19F4">
        <w:rPr>
          <w:b/>
          <w:bCs/>
          <w:rtl/>
          <w:lang w:eastAsia="ko-KR"/>
        </w:rPr>
        <w:t xml:space="preserve">: ما سيجيء من المحقّق الثاني في تعليق الشرائع : من </w:t>
      </w:r>
      <w:r w:rsidR="00613269" w:rsidRPr="00613269">
        <w:rPr>
          <w:b/>
          <w:color w:val="FF0000"/>
          <w:rtl/>
          <w:lang w:eastAsia="ko-KR"/>
        </w:rPr>
        <w:t>(بیان ما سیجیء می کند)</w:t>
      </w:r>
      <w:r w:rsidRPr="009D19F4">
        <w:rPr>
          <w:b/>
          <w:bCs/>
          <w:rtl/>
          <w:lang w:eastAsia="ko-KR"/>
        </w:rPr>
        <w:t xml:space="preserve"> دعوى الإجماع على أنّ خروج الواحد من علماء العصر قادح في انعقاد الإجماع. مضافا إلى ما عرفت</w:t>
      </w:r>
      <w:r w:rsidRPr="009D19F4">
        <w:rPr>
          <w:b/>
          <w:bCs/>
          <w:lang w:eastAsia="ko-KR" w:bidi="ar-SA"/>
        </w:rPr>
        <w:t xml:space="preserve"> : </w:t>
      </w:r>
      <w:r w:rsidRPr="009D19F4">
        <w:rPr>
          <w:b/>
          <w:bCs/>
          <w:rtl/>
          <w:lang w:eastAsia="ko-KR"/>
        </w:rPr>
        <w:t>من إطباق الفريقين على تعريف الإجماع باتّفاق الكلّ</w:t>
      </w:r>
      <w:r w:rsidRPr="009D19F4">
        <w:rPr>
          <w:b/>
          <w:bCs/>
          <w:lang w:eastAsia="ko-KR" w:bidi="ar-SA"/>
        </w:rPr>
        <w:t>.</w:t>
      </w:r>
    </w:p>
    <w:p w14:paraId="24C8015A" w14:textId="52E55EA7" w:rsidR="00DB7A05" w:rsidRPr="00DB7A05" w:rsidRDefault="00DB7A05" w:rsidP="00DB7A05">
      <w:pPr>
        <w:pStyle w:val="5"/>
        <w:rPr>
          <w:b/>
          <w:bCs/>
        </w:rPr>
      </w:pPr>
      <w:bookmarkStart w:id="152" w:name="_Toc108718307"/>
      <w:r w:rsidRPr="00DB7A05">
        <w:rPr>
          <w:rtl/>
        </w:rPr>
        <w:t>اشکال دوم</w:t>
      </w:r>
      <w:bookmarkEnd w:id="152"/>
      <w:r w:rsidRPr="00DB7A05">
        <w:rPr>
          <w:b/>
          <w:bCs/>
          <w:rtl/>
          <w:lang w:bidi="fa-IR"/>
        </w:rPr>
        <w:t xml:space="preserve"> </w:t>
      </w:r>
    </w:p>
    <w:p w14:paraId="27E88D2C" w14:textId="48FED381" w:rsidR="00DB7A05" w:rsidRPr="00DB7A05" w:rsidRDefault="00613269" w:rsidP="00DB7A05">
      <w:pPr>
        <w:rPr>
          <w:b/>
          <w:bCs/>
          <w:lang w:eastAsia="ko-KR" w:bidi="ar-SA"/>
        </w:rPr>
      </w:pPr>
      <w:r w:rsidRPr="00613269">
        <w:rPr>
          <w:b/>
          <w:color w:val="FF0000"/>
          <w:rtl/>
          <w:lang w:eastAsia="ko-KR" w:bidi="ar-SA"/>
        </w:rPr>
        <w:t>(اشکال دوم بر اطلاق اجماع بر قسم سوم:)</w:t>
      </w:r>
      <w:r w:rsidR="00DB7A05" w:rsidRPr="00DB7A05">
        <w:rPr>
          <w:b/>
          <w:bCs/>
          <w:rtl/>
          <w:lang w:eastAsia="ko-KR"/>
        </w:rPr>
        <w:t xml:space="preserve">ثمّ إنّ المسامحة من الجهة الاولى </w:t>
      </w:r>
      <w:r w:rsidRPr="00613269">
        <w:rPr>
          <w:b/>
          <w:color w:val="FF0000"/>
          <w:rtl/>
          <w:lang w:eastAsia="ko-KR"/>
        </w:rPr>
        <w:t>(کلمه اجماع برای اتفاق کل وضع شده اما اینجا اتفاق کل نیست)</w:t>
      </w:r>
      <w:r w:rsidR="00DB7A05" w:rsidRPr="00DB7A05">
        <w:rPr>
          <w:b/>
          <w:bCs/>
          <w:rtl/>
          <w:lang w:eastAsia="ko-KR"/>
        </w:rPr>
        <w:t xml:space="preserve"> أو الثانية </w:t>
      </w:r>
      <w:r w:rsidRPr="00613269">
        <w:rPr>
          <w:b/>
          <w:color w:val="FF0000"/>
          <w:rtl/>
          <w:lang w:eastAsia="ko-KR"/>
        </w:rPr>
        <w:t>(اجماع بر دخول امام در مجمعین است که در قسم سوم نیست)</w:t>
      </w:r>
      <w:r w:rsidR="00DB7A05" w:rsidRPr="00DB7A05">
        <w:rPr>
          <w:rFonts w:ascii="Cambria" w:hAnsi="Cambria" w:cs="Cambria" w:hint="cs"/>
          <w:b/>
          <w:bCs/>
          <w:rtl/>
          <w:lang w:eastAsia="ko-KR"/>
        </w:rPr>
        <w:t> </w:t>
      </w:r>
      <w:r w:rsidR="00DB7A05" w:rsidRPr="00DB7A05">
        <w:rPr>
          <w:rFonts w:hint="cs"/>
          <w:b/>
          <w:bCs/>
          <w:rtl/>
          <w:lang w:eastAsia="ko-KR"/>
        </w:rPr>
        <w:t>في</w:t>
      </w:r>
      <w:r w:rsidR="00DB7A05" w:rsidRPr="00DB7A05">
        <w:rPr>
          <w:b/>
          <w:bCs/>
          <w:rtl/>
          <w:lang w:eastAsia="ko-KR"/>
        </w:rPr>
        <w:t xml:space="preserve"> </w:t>
      </w:r>
      <w:r w:rsidR="00DB7A05" w:rsidRPr="00DB7A05">
        <w:rPr>
          <w:rFonts w:hint="cs"/>
          <w:b/>
          <w:bCs/>
          <w:rtl/>
          <w:lang w:eastAsia="ko-KR"/>
        </w:rPr>
        <w:t>إطلاق</w:t>
      </w:r>
      <w:r w:rsidR="00DB7A05" w:rsidRPr="00DB7A05">
        <w:rPr>
          <w:b/>
          <w:bCs/>
          <w:rtl/>
          <w:lang w:eastAsia="ko-KR"/>
        </w:rPr>
        <w:t xml:space="preserve"> </w:t>
      </w:r>
      <w:r w:rsidR="00DB7A05" w:rsidRPr="00DB7A05">
        <w:rPr>
          <w:rFonts w:hint="cs"/>
          <w:b/>
          <w:bCs/>
          <w:rtl/>
          <w:lang w:eastAsia="ko-KR"/>
        </w:rPr>
        <w:t>لفظ</w:t>
      </w:r>
      <w:r w:rsidR="00DB7A05" w:rsidRPr="00DB7A05">
        <w:rPr>
          <w:b/>
          <w:bCs/>
          <w:rtl/>
          <w:lang w:eastAsia="ko-KR"/>
        </w:rPr>
        <w:t xml:space="preserve"> </w:t>
      </w:r>
      <w:r w:rsidR="00DB7A05" w:rsidRPr="00DB7A05">
        <w:rPr>
          <w:rFonts w:hint="cs"/>
          <w:b/>
          <w:bCs/>
          <w:rtl/>
          <w:lang w:eastAsia="ko-KR"/>
        </w:rPr>
        <w:t>«الإجماع»</w:t>
      </w:r>
      <w:r w:rsidR="00DB7A05" w:rsidRPr="00DB7A05">
        <w:rPr>
          <w:b/>
          <w:bCs/>
          <w:rtl/>
          <w:lang w:eastAsia="ko-KR"/>
        </w:rPr>
        <w:t xml:space="preserve"> </w:t>
      </w:r>
      <w:r w:rsidR="00DB7A05" w:rsidRPr="00DB7A05">
        <w:rPr>
          <w:rFonts w:hint="cs"/>
          <w:b/>
          <w:bCs/>
          <w:rtl/>
          <w:lang w:eastAsia="ko-KR"/>
        </w:rPr>
        <w:t>على</w:t>
      </w:r>
      <w:r w:rsidR="00DB7A05" w:rsidRPr="00DB7A05">
        <w:rPr>
          <w:b/>
          <w:bCs/>
          <w:rtl/>
          <w:lang w:eastAsia="ko-KR"/>
        </w:rPr>
        <w:t xml:space="preserve"> </w:t>
      </w:r>
      <w:r w:rsidR="00DB7A05" w:rsidRPr="00DB7A05">
        <w:rPr>
          <w:rFonts w:hint="cs"/>
          <w:b/>
          <w:bCs/>
          <w:rtl/>
          <w:lang w:eastAsia="ko-KR"/>
        </w:rPr>
        <w:t>هذا</w:t>
      </w:r>
      <w:r w:rsidR="00DB7A05" w:rsidRPr="00DB7A05">
        <w:rPr>
          <w:b/>
          <w:bCs/>
          <w:rtl/>
          <w:lang w:eastAsia="ko-KR"/>
        </w:rPr>
        <w:t xml:space="preserve"> </w:t>
      </w:r>
      <w:r w:rsidRPr="00613269">
        <w:rPr>
          <w:b/>
          <w:color w:val="FF0000"/>
          <w:rtl/>
          <w:lang w:eastAsia="ko-KR"/>
        </w:rPr>
        <w:t>(قسم سوم)</w:t>
      </w:r>
      <w:r w:rsidR="00DB7A05" w:rsidRPr="00DB7A05">
        <w:rPr>
          <w:b/>
          <w:bCs/>
          <w:rtl/>
          <w:lang w:eastAsia="ko-KR"/>
        </w:rPr>
        <w:t xml:space="preserve"> من دون قرينة لا ضير </w:t>
      </w:r>
      <w:r w:rsidRPr="00613269">
        <w:rPr>
          <w:b/>
          <w:color w:val="FF0000"/>
          <w:rtl/>
          <w:lang w:eastAsia="ko-KR"/>
        </w:rPr>
        <w:t>(خبر انّ)</w:t>
      </w:r>
      <w:r w:rsidR="00DB7A05" w:rsidRPr="00DB7A05">
        <w:rPr>
          <w:b/>
          <w:bCs/>
          <w:rtl/>
          <w:lang w:eastAsia="ko-KR"/>
        </w:rPr>
        <w:t xml:space="preserve"> فيها </w:t>
      </w:r>
      <w:r w:rsidRPr="00613269">
        <w:rPr>
          <w:b/>
          <w:color w:val="FF0000"/>
          <w:rtl/>
          <w:lang w:eastAsia="ko-KR"/>
        </w:rPr>
        <w:t>(مسامحه)</w:t>
      </w:r>
      <w:r w:rsidR="00DB7A05" w:rsidRPr="00DB7A05">
        <w:rPr>
          <w:b/>
          <w:bCs/>
          <w:rtl/>
          <w:lang w:eastAsia="ko-KR"/>
        </w:rPr>
        <w:t xml:space="preserve"> ؛ لأنّ </w:t>
      </w:r>
      <w:r w:rsidRPr="00613269">
        <w:rPr>
          <w:b/>
          <w:color w:val="FF0000"/>
          <w:rtl/>
          <w:lang w:eastAsia="ko-KR"/>
        </w:rPr>
        <w:t>(علت لا ضیر است)</w:t>
      </w:r>
      <w:r w:rsidR="00DB7A05" w:rsidRPr="00DB7A05">
        <w:rPr>
          <w:b/>
          <w:bCs/>
          <w:rtl/>
          <w:lang w:eastAsia="ko-KR"/>
        </w:rPr>
        <w:t xml:space="preserve"> العبرة في الاستدلال بحصول </w:t>
      </w:r>
      <w:r w:rsidRPr="00613269">
        <w:rPr>
          <w:b/>
          <w:color w:val="FF0000"/>
          <w:rtl/>
          <w:lang w:eastAsia="ko-KR"/>
        </w:rPr>
        <w:t>(خبر لانّ است)</w:t>
      </w:r>
      <w:r w:rsidR="00DB7A05" w:rsidRPr="00DB7A05">
        <w:rPr>
          <w:rFonts w:ascii="Cambria" w:hAnsi="Cambria" w:cs="Cambria" w:hint="cs"/>
          <w:b/>
          <w:bCs/>
          <w:rtl/>
          <w:lang w:eastAsia="ko-KR"/>
        </w:rPr>
        <w:t> </w:t>
      </w:r>
      <w:r w:rsidR="00DB7A05" w:rsidRPr="00DB7A05">
        <w:rPr>
          <w:rFonts w:hint="cs"/>
          <w:b/>
          <w:bCs/>
          <w:rtl/>
          <w:lang w:eastAsia="ko-KR"/>
        </w:rPr>
        <w:t>العلم</w:t>
      </w:r>
      <w:r w:rsidR="00DB7A05" w:rsidRPr="00DB7A05">
        <w:rPr>
          <w:b/>
          <w:bCs/>
          <w:rtl/>
          <w:lang w:eastAsia="ko-KR"/>
        </w:rPr>
        <w:t xml:space="preserve"> </w:t>
      </w:r>
      <w:r w:rsidR="00DB7A05" w:rsidRPr="00DB7A05">
        <w:rPr>
          <w:rFonts w:hint="cs"/>
          <w:b/>
          <w:bCs/>
          <w:rtl/>
          <w:lang w:eastAsia="ko-KR"/>
        </w:rPr>
        <w:t>من</w:t>
      </w:r>
      <w:r w:rsidR="00DB7A05" w:rsidRPr="00DB7A05">
        <w:rPr>
          <w:b/>
          <w:bCs/>
          <w:rtl/>
          <w:lang w:eastAsia="ko-KR"/>
        </w:rPr>
        <w:t xml:space="preserve"> </w:t>
      </w:r>
      <w:r w:rsidR="00DB7A05" w:rsidRPr="00DB7A05">
        <w:rPr>
          <w:rFonts w:hint="cs"/>
          <w:b/>
          <w:bCs/>
          <w:rtl/>
          <w:lang w:eastAsia="ko-KR"/>
        </w:rPr>
        <w:t>الدليل</w:t>
      </w:r>
      <w:r w:rsidR="00DB7A05" w:rsidRPr="00DB7A05">
        <w:rPr>
          <w:b/>
          <w:bCs/>
          <w:rtl/>
          <w:lang w:eastAsia="ko-KR"/>
        </w:rPr>
        <w:t xml:space="preserve"> </w:t>
      </w:r>
      <w:r w:rsidR="00DB7A05" w:rsidRPr="00DB7A05">
        <w:rPr>
          <w:rFonts w:hint="cs"/>
          <w:b/>
          <w:bCs/>
          <w:rtl/>
          <w:lang w:eastAsia="ko-KR"/>
        </w:rPr>
        <w:t>للمستدلّ</w:t>
      </w:r>
      <w:r w:rsidR="00DB7A05" w:rsidRPr="00DB7A05">
        <w:rPr>
          <w:b/>
          <w:bCs/>
          <w:lang w:eastAsia="ko-KR" w:bidi="ar-SA"/>
        </w:rPr>
        <w:t xml:space="preserve"> .</w:t>
      </w:r>
    </w:p>
    <w:p w14:paraId="1F7CA2A9" w14:textId="72F2FD33" w:rsidR="00DB7A05" w:rsidRPr="00DB7A05" w:rsidRDefault="00DB7A05" w:rsidP="00DB7A05">
      <w:pPr>
        <w:rPr>
          <w:b/>
          <w:bCs/>
          <w:lang w:eastAsia="ko-KR" w:bidi="ar-SA"/>
        </w:rPr>
      </w:pPr>
      <w:r w:rsidRPr="00DB7A05">
        <w:rPr>
          <w:b/>
          <w:bCs/>
          <w:rtl/>
          <w:lang w:eastAsia="ko-KR"/>
        </w:rPr>
        <w:t xml:space="preserve">نعم ، لو كان نقل الإجماع المصطلح </w:t>
      </w:r>
      <w:r w:rsidR="00613269" w:rsidRPr="00613269">
        <w:rPr>
          <w:b/>
          <w:color w:val="FF0000"/>
          <w:rtl/>
          <w:lang w:eastAsia="ko-KR"/>
        </w:rPr>
        <w:t>(فقط - اتفاق کل و اجماع دخولی)</w:t>
      </w:r>
      <w:r w:rsidRPr="00DB7A05">
        <w:rPr>
          <w:b/>
          <w:bCs/>
          <w:rtl/>
          <w:lang w:eastAsia="ko-KR"/>
        </w:rPr>
        <w:t xml:space="preserve"> حجّة عند الكلّ كان إخفاء القرينة في الكلام الذي هو </w:t>
      </w:r>
      <w:r w:rsidR="00613269" w:rsidRPr="00613269">
        <w:rPr>
          <w:b/>
          <w:color w:val="FF0000"/>
          <w:rtl/>
          <w:lang w:eastAsia="ko-KR"/>
        </w:rPr>
        <w:t>(کلام)</w:t>
      </w:r>
      <w:r w:rsidRPr="00DB7A05">
        <w:rPr>
          <w:b/>
          <w:bCs/>
          <w:rtl/>
          <w:lang w:eastAsia="ko-KR"/>
        </w:rPr>
        <w:t xml:space="preserve"> المرجع للغير تدليسا </w:t>
      </w:r>
      <w:r w:rsidR="00613269" w:rsidRPr="00613269">
        <w:rPr>
          <w:b/>
          <w:color w:val="FF0000"/>
          <w:rtl/>
          <w:lang w:eastAsia="ko-KR"/>
        </w:rPr>
        <w:t>(خبر کان است)</w:t>
      </w:r>
      <w:r w:rsidRPr="00DB7A05">
        <w:rPr>
          <w:b/>
          <w:bCs/>
          <w:rtl/>
          <w:lang w:eastAsia="ko-KR"/>
        </w:rPr>
        <w:t xml:space="preserve">، أمّا لو لم يكن نقل الإجماع </w:t>
      </w:r>
      <w:r w:rsidR="00613269" w:rsidRPr="00613269">
        <w:rPr>
          <w:b/>
          <w:color w:val="FF0000"/>
          <w:rtl/>
          <w:lang w:eastAsia="ko-KR"/>
        </w:rPr>
        <w:t>(مطلقا)</w:t>
      </w:r>
      <w:r w:rsidRPr="00DB7A05">
        <w:rPr>
          <w:b/>
          <w:bCs/>
          <w:rtl/>
          <w:lang w:eastAsia="ko-KR"/>
        </w:rPr>
        <w:t xml:space="preserve"> حجّة ، أو كان نقل </w:t>
      </w:r>
      <w:r w:rsidRPr="00DB7A05">
        <w:rPr>
          <w:b/>
          <w:bCs/>
          <w:u w:val="single"/>
          <w:rtl/>
          <w:lang w:eastAsia="ko-KR"/>
        </w:rPr>
        <w:t>مطلق الدليل القطعيّ</w:t>
      </w:r>
      <w:r w:rsidRPr="00DB7A05">
        <w:rPr>
          <w:b/>
          <w:bCs/>
          <w:rtl/>
          <w:lang w:eastAsia="ko-KR"/>
        </w:rPr>
        <w:t xml:space="preserve"> </w:t>
      </w:r>
      <w:r w:rsidR="00613269" w:rsidRPr="00613269">
        <w:rPr>
          <w:b/>
          <w:color w:val="FF0000"/>
          <w:rtl/>
          <w:lang w:eastAsia="ko-KR"/>
        </w:rPr>
        <w:t>(چه اجماع و چه غیر اجماع)</w:t>
      </w:r>
      <w:r w:rsidRPr="00DB7A05">
        <w:rPr>
          <w:b/>
          <w:bCs/>
          <w:rtl/>
          <w:lang w:eastAsia="ko-KR"/>
        </w:rPr>
        <w:t xml:space="preserve"> حجّة ، لم يلزم </w:t>
      </w:r>
      <w:r w:rsidR="00613269" w:rsidRPr="00613269">
        <w:rPr>
          <w:b/>
          <w:color w:val="FF0000"/>
          <w:rtl/>
          <w:lang w:eastAsia="ko-KR"/>
        </w:rPr>
        <w:t>(جواب لو لم یکن است)</w:t>
      </w:r>
      <w:r w:rsidRPr="00DB7A05">
        <w:rPr>
          <w:b/>
          <w:bCs/>
          <w:rtl/>
          <w:lang w:eastAsia="ko-KR"/>
        </w:rPr>
        <w:t xml:space="preserve"> تدليس أصلا</w:t>
      </w:r>
      <w:r w:rsidRPr="00DB7A05">
        <w:rPr>
          <w:b/>
          <w:bCs/>
          <w:lang w:eastAsia="ko-KR" w:bidi="ar-SA"/>
        </w:rPr>
        <w:t>.</w:t>
      </w:r>
    </w:p>
    <w:p w14:paraId="0B78E06D" w14:textId="2423FC54" w:rsidR="00DB7A05" w:rsidRPr="00DB7A05" w:rsidRDefault="00DB7A05" w:rsidP="00DB7A05">
      <w:pPr>
        <w:rPr>
          <w:b/>
          <w:bCs/>
          <w:lang w:eastAsia="ko-KR" w:bidi="ar-SA"/>
        </w:rPr>
      </w:pPr>
      <w:r w:rsidRPr="00DB7A05">
        <w:rPr>
          <w:b/>
          <w:bCs/>
          <w:rtl/>
          <w:lang w:eastAsia="ko-KR"/>
        </w:rPr>
        <w:t xml:space="preserve">ويظهر من ذلك </w:t>
      </w:r>
      <w:r w:rsidR="00613269" w:rsidRPr="00613269">
        <w:rPr>
          <w:b/>
          <w:color w:val="FF0000"/>
          <w:rtl/>
          <w:lang w:eastAsia="ko-KR"/>
        </w:rPr>
        <w:t>(جواب از اشکال)</w:t>
      </w:r>
      <w:r w:rsidRPr="00DB7A05">
        <w:rPr>
          <w:b/>
          <w:bCs/>
          <w:rtl/>
          <w:lang w:eastAsia="ko-KR"/>
        </w:rPr>
        <w:t xml:space="preserve">: ما </w:t>
      </w:r>
      <w:r w:rsidR="00613269" w:rsidRPr="00613269">
        <w:rPr>
          <w:b/>
          <w:color w:val="FF0000"/>
          <w:rtl/>
          <w:lang w:eastAsia="ko-KR"/>
        </w:rPr>
        <w:t>(اشکالی)</w:t>
      </w:r>
      <w:r w:rsidRPr="00DB7A05">
        <w:rPr>
          <w:b/>
          <w:bCs/>
          <w:rtl/>
          <w:lang w:eastAsia="ko-KR"/>
        </w:rPr>
        <w:t xml:space="preserve"> في كلام صاحب المعالم</w:t>
      </w:r>
      <w:r w:rsidRPr="00DB7A05">
        <w:rPr>
          <w:rFonts w:ascii="Cambria" w:hAnsi="Cambria" w:cs="Cambria" w:hint="cs"/>
          <w:b/>
          <w:bCs/>
          <w:rtl/>
          <w:lang w:eastAsia="ko-KR"/>
        </w:rPr>
        <w:t> </w:t>
      </w:r>
      <w:r w:rsidRPr="00DB7A05">
        <w:rPr>
          <w:rFonts w:hint="cs"/>
          <w:b/>
          <w:bCs/>
          <w:rtl/>
          <w:lang w:eastAsia="ko-KR"/>
        </w:rPr>
        <w:t>رحمه‌الله</w:t>
      </w:r>
      <w:r w:rsidRPr="00DB7A05">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که</w:t>
      </w:r>
      <w:r w:rsidR="00613269" w:rsidRPr="00613269">
        <w:rPr>
          <w:b/>
          <w:color w:val="FF0000"/>
          <w:rtl/>
          <w:lang w:eastAsia="ko-KR"/>
        </w:rPr>
        <w:t xml:space="preserve"> اجماع دخولی را قبول دارد)</w:t>
      </w:r>
      <w:r w:rsidRPr="00DB7A05">
        <w:rPr>
          <w:b/>
          <w:bCs/>
          <w:rtl/>
          <w:lang w:eastAsia="ko-KR"/>
        </w:rPr>
        <w:t xml:space="preserve">، حيث إنّه بعد ما ذكر أنّ حجّية الإجماع إنّما هي </w:t>
      </w:r>
      <w:r w:rsidR="00613269" w:rsidRPr="00613269">
        <w:rPr>
          <w:b/>
          <w:color w:val="FF0000"/>
          <w:rtl/>
          <w:lang w:eastAsia="ko-KR"/>
        </w:rPr>
        <w:t>(حجیت)</w:t>
      </w:r>
      <w:r w:rsidRPr="00DB7A05">
        <w:rPr>
          <w:b/>
          <w:bCs/>
          <w:rtl/>
          <w:lang w:eastAsia="ko-KR"/>
        </w:rPr>
        <w:t xml:space="preserve"> </w:t>
      </w:r>
      <w:r w:rsidRPr="00DB7A05">
        <w:rPr>
          <w:b/>
          <w:bCs/>
          <w:u w:val="single"/>
          <w:rtl/>
          <w:lang w:eastAsia="ko-KR"/>
        </w:rPr>
        <w:t xml:space="preserve">لاشتماله على قول </w:t>
      </w:r>
      <w:r w:rsidRPr="00DB7A05">
        <w:rPr>
          <w:b/>
          <w:bCs/>
          <w:u w:val="single"/>
          <w:rtl/>
          <w:lang w:eastAsia="ko-KR"/>
        </w:rPr>
        <w:lastRenderedPageBreak/>
        <w:t>المعصوم</w:t>
      </w:r>
      <w:r w:rsidRPr="00DB7A05">
        <w:rPr>
          <w:rFonts w:ascii="Cambria" w:hAnsi="Cambria" w:cs="Cambria"/>
          <w:b/>
          <w:bCs/>
          <w:lang w:eastAsia="ko-KR" w:bidi="ar-SA"/>
        </w:rPr>
        <w:t> </w:t>
      </w:r>
      <w:r w:rsidR="00613269" w:rsidRPr="00613269">
        <w:rPr>
          <w:b/>
          <w:color w:val="FF0000"/>
          <w:rtl/>
          <w:lang w:eastAsia="ko-KR"/>
        </w:rPr>
        <w:t>(اجماع دخولی)</w:t>
      </w:r>
      <w:r w:rsidRPr="00DB7A05">
        <w:rPr>
          <w:b/>
          <w:bCs/>
          <w:rtl/>
          <w:lang w:eastAsia="ko-KR"/>
        </w:rPr>
        <w:t xml:space="preserve">، واستنهض بكلام المحقّق الذي </w:t>
      </w:r>
      <w:r w:rsidR="00613269" w:rsidRPr="00613269">
        <w:rPr>
          <w:b/>
          <w:color w:val="FF0000"/>
          <w:rtl/>
          <w:lang w:eastAsia="ko-KR"/>
        </w:rPr>
        <w:t>(صفت کلام است)</w:t>
      </w:r>
      <w:r w:rsidRPr="00DB7A05">
        <w:rPr>
          <w:b/>
          <w:bCs/>
          <w:rtl/>
          <w:lang w:eastAsia="ko-KR"/>
        </w:rPr>
        <w:t xml:space="preserve"> تقدّم ، واستجوده </w:t>
      </w:r>
      <w:r w:rsidR="00613269" w:rsidRPr="00613269">
        <w:rPr>
          <w:b/>
          <w:color w:val="FF0000"/>
          <w:rtl/>
          <w:lang w:eastAsia="ko-KR"/>
        </w:rPr>
        <w:t>(کلام محقق را)</w:t>
      </w:r>
      <w:r w:rsidRPr="00DB7A05">
        <w:rPr>
          <w:b/>
          <w:bCs/>
          <w:rtl/>
          <w:lang w:eastAsia="ko-KR"/>
        </w:rPr>
        <w:t xml:space="preserve"> ، قال </w:t>
      </w:r>
      <w:r w:rsidR="00613269" w:rsidRPr="00613269">
        <w:rPr>
          <w:b/>
          <w:color w:val="FF0000"/>
          <w:rtl/>
          <w:lang w:eastAsia="ko-KR"/>
        </w:rPr>
        <w:t>(صاحب معالم)</w:t>
      </w:r>
      <w:r w:rsidRPr="00DB7A05">
        <w:rPr>
          <w:b/>
          <w:bCs/>
          <w:lang w:eastAsia="ko-KR" w:bidi="ar-SA"/>
        </w:rPr>
        <w:t>:</w:t>
      </w:r>
    </w:p>
    <w:p w14:paraId="37465D76" w14:textId="5F2F27C3" w:rsidR="00DB7A05" w:rsidRPr="00DB7A05" w:rsidRDefault="00DB7A05" w:rsidP="00DB7A05">
      <w:pPr>
        <w:rPr>
          <w:b/>
          <w:bCs/>
          <w:lang w:eastAsia="ko-KR" w:bidi="ar-SA"/>
        </w:rPr>
      </w:pPr>
      <w:r w:rsidRPr="00DB7A05">
        <w:rPr>
          <w:b/>
          <w:bCs/>
          <w:rtl/>
          <w:lang w:eastAsia="ko-KR"/>
        </w:rPr>
        <w:t xml:space="preserve">والعجب من غفلة جمع من الأصحاب عن هذا الأصل </w:t>
      </w:r>
      <w:r w:rsidR="00613269" w:rsidRPr="00613269">
        <w:rPr>
          <w:b/>
          <w:color w:val="FF0000"/>
          <w:rtl/>
          <w:lang w:eastAsia="ko-KR"/>
        </w:rPr>
        <w:t>(قانون حجیت اجماع)</w:t>
      </w:r>
      <w:r w:rsidRPr="00DB7A05">
        <w:rPr>
          <w:b/>
          <w:bCs/>
          <w:rtl/>
          <w:lang w:eastAsia="ko-KR"/>
        </w:rPr>
        <w:t xml:space="preserve"> و تساهلهم </w:t>
      </w:r>
      <w:r w:rsidR="00613269" w:rsidRPr="00613269">
        <w:rPr>
          <w:b/>
          <w:color w:val="FF0000"/>
          <w:rtl/>
          <w:lang w:eastAsia="ko-KR"/>
        </w:rPr>
        <w:t>(جمعی از فقهاء)</w:t>
      </w:r>
      <w:r w:rsidRPr="00DB7A05">
        <w:rPr>
          <w:rFonts w:ascii="Cambria" w:hAnsi="Cambria" w:cs="Cambria" w:hint="cs"/>
          <w:b/>
          <w:bCs/>
          <w:rtl/>
          <w:lang w:eastAsia="ko-KR"/>
        </w:rPr>
        <w:t> </w:t>
      </w:r>
      <w:r w:rsidRPr="00DB7A05">
        <w:rPr>
          <w:rFonts w:hint="cs"/>
          <w:b/>
          <w:bCs/>
          <w:rtl/>
          <w:lang w:eastAsia="ko-KR"/>
        </w:rPr>
        <w:t>في</w:t>
      </w:r>
      <w:r w:rsidRPr="00DB7A05">
        <w:rPr>
          <w:b/>
          <w:bCs/>
          <w:rtl/>
          <w:lang w:eastAsia="ko-KR"/>
        </w:rPr>
        <w:t xml:space="preserve"> </w:t>
      </w:r>
      <w:r w:rsidRPr="00DB7A05">
        <w:rPr>
          <w:rFonts w:hint="cs"/>
          <w:b/>
          <w:bCs/>
          <w:rtl/>
          <w:lang w:eastAsia="ko-KR"/>
        </w:rPr>
        <w:t>دعوى</w:t>
      </w:r>
      <w:r w:rsidRPr="00DB7A05">
        <w:rPr>
          <w:b/>
          <w:bCs/>
          <w:rtl/>
          <w:lang w:eastAsia="ko-KR"/>
        </w:rPr>
        <w:t xml:space="preserve"> </w:t>
      </w:r>
      <w:r w:rsidRPr="00DB7A05">
        <w:rPr>
          <w:rFonts w:hint="cs"/>
          <w:b/>
          <w:bCs/>
          <w:rtl/>
          <w:lang w:eastAsia="ko-KR"/>
        </w:rPr>
        <w:t>الإجماع</w:t>
      </w:r>
      <w:r w:rsidRPr="00DB7A05">
        <w:rPr>
          <w:b/>
          <w:bCs/>
          <w:rtl/>
          <w:lang w:eastAsia="ko-KR"/>
        </w:rPr>
        <w:t xml:space="preserve"> </w:t>
      </w:r>
      <w:r w:rsidRPr="00DB7A05">
        <w:rPr>
          <w:rFonts w:hint="cs"/>
          <w:b/>
          <w:bCs/>
          <w:rtl/>
          <w:lang w:eastAsia="ko-KR"/>
        </w:rPr>
        <w:t>عند</w:t>
      </w:r>
      <w:r w:rsidRPr="00DB7A05">
        <w:rPr>
          <w:b/>
          <w:bCs/>
          <w:rtl/>
          <w:lang w:eastAsia="ko-KR"/>
        </w:rPr>
        <w:t xml:space="preserve"> </w:t>
      </w:r>
      <w:r w:rsidRPr="00DB7A05">
        <w:rPr>
          <w:rFonts w:hint="cs"/>
          <w:b/>
          <w:bCs/>
          <w:rtl/>
          <w:lang w:eastAsia="ko-KR"/>
        </w:rPr>
        <w:t>احتجاجهم</w:t>
      </w:r>
      <w:r w:rsidRPr="00DB7A05">
        <w:rPr>
          <w:b/>
          <w:bCs/>
          <w:rtl/>
          <w:lang w:eastAsia="ko-KR"/>
        </w:rPr>
        <w:t xml:space="preserve"> </w:t>
      </w:r>
      <w:r w:rsidRPr="00DB7A05">
        <w:rPr>
          <w:rFonts w:hint="cs"/>
          <w:b/>
          <w:bCs/>
          <w:rtl/>
          <w:lang w:eastAsia="ko-KR"/>
        </w:rPr>
        <w:t>به</w:t>
      </w:r>
      <w:r w:rsidRPr="00DB7A0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w:t>
      </w:r>
      <w:r w:rsidRPr="00DB7A05">
        <w:rPr>
          <w:b/>
          <w:bCs/>
          <w:rtl/>
          <w:lang w:eastAsia="ko-KR"/>
        </w:rPr>
        <w:t xml:space="preserve"> </w:t>
      </w:r>
      <w:r w:rsidRPr="00DB7A05">
        <w:rPr>
          <w:rFonts w:hint="cs"/>
          <w:b/>
          <w:bCs/>
          <w:rtl/>
          <w:lang w:eastAsia="ko-KR"/>
        </w:rPr>
        <w:t>للمسائل</w:t>
      </w:r>
      <w:r w:rsidRPr="00DB7A05">
        <w:rPr>
          <w:b/>
          <w:bCs/>
          <w:rtl/>
          <w:lang w:eastAsia="ko-KR"/>
        </w:rPr>
        <w:t xml:space="preserve"> </w:t>
      </w:r>
      <w:r w:rsidRPr="00DB7A05">
        <w:rPr>
          <w:rFonts w:hint="cs"/>
          <w:b/>
          <w:bCs/>
          <w:rtl/>
          <w:lang w:eastAsia="ko-KR"/>
        </w:rPr>
        <w:t>الفقهيّة</w:t>
      </w:r>
      <w:r w:rsidRPr="00DB7A05">
        <w:rPr>
          <w:b/>
          <w:bCs/>
          <w:rtl/>
          <w:lang w:eastAsia="ko-KR"/>
        </w:rPr>
        <w:t xml:space="preserve"> </w:t>
      </w:r>
      <w:r w:rsidRPr="00DB7A05">
        <w:rPr>
          <w:rFonts w:hint="cs"/>
          <w:b/>
          <w:bCs/>
          <w:rtl/>
          <w:lang w:eastAsia="ko-KR"/>
        </w:rPr>
        <w:t>،</w:t>
      </w:r>
      <w:r w:rsidRPr="00DB7A05">
        <w:rPr>
          <w:b/>
          <w:bCs/>
          <w:rtl/>
          <w:lang w:eastAsia="ko-KR"/>
        </w:rPr>
        <w:t xml:space="preserve"> حتّى جعلوه </w:t>
      </w:r>
      <w:r w:rsidR="00613269" w:rsidRPr="00613269">
        <w:rPr>
          <w:b/>
          <w:color w:val="FF0000"/>
          <w:rtl/>
          <w:lang w:eastAsia="ko-KR"/>
        </w:rPr>
        <w:t>(اجماع را)</w:t>
      </w:r>
      <w:r w:rsidRPr="00DB7A05">
        <w:rPr>
          <w:b/>
          <w:bCs/>
          <w:rtl/>
          <w:lang w:eastAsia="ko-KR"/>
        </w:rPr>
        <w:t xml:space="preserve"> عبارة عن اتّفاق جماعة من الأصحاب ، فعدلوا به </w:t>
      </w:r>
      <w:r w:rsidR="00613269" w:rsidRPr="00613269">
        <w:rPr>
          <w:b/>
          <w:color w:val="FF0000"/>
          <w:rtl/>
          <w:lang w:eastAsia="ko-KR"/>
        </w:rPr>
        <w:t>(جعل)</w:t>
      </w:r>
      <w:r w:rsidRPr="00DB7A05">
        <w:rPr>
          <w:b/>
          <w:bCs/>
          <w:rtl/>
          <w:lang w:eastAsia="ko-KR"/>
        </w:rPr>
        <w:t xml:space="preserve"> عن معناه </w:t>
      </w:r>
      <w:r w:rsidR="00613269" w:rsidRPr="00613269">
        <w:rPr>
          <w:b/>
          <w:color w:val="FF0000"/>
          <w:rtl/>
          <w:lang w:eastAsia="ko-KR"/>
        </w:rPr>
        <w:t>(اجماع)</w:t>
      </w:r>
      <w:r w:rsidRPr="00DB7A05">
        <w:rPr>
          <w:b/>
          <w:bCs/>
          <w:rtl/>
          <w:lang w:eastAsia="ko-KR"/>
        </w:rPr>
        <w:t xml:space="preserve"> الذي جرى عليه </w:t>
      </w:r>
      <w:r w:rsidR="00613269" w:rsidRPr="00613269">
        <w:rPr>
          <w:b/>
          <w:color w:val="FF0000"/>
          <w:rtl/>
          <w:lang w:eastAsia="ko-KR"/>
        </w:rPr>
        <w:t>(معنی)</w:t>
      </w:r>
      <w:r w:rsidRPr="00DB7A05">
        <w:rPr>
          <w:b/>
          <w:bCs/>
          <w:rtl/>
          <w:lang w:eastAsia="ko-KR"/>
        </w:rPr>
        <w:t xml:space="preserve"> الاصطلاح </w:t>
      </w:r>
      <w:r w:rsidR="00613269" w:rsidRPr="00613269">
        <w:rPr>
          <w:b/>
          <w:color w:val="FF0000"/>
          <w:rtl/>
          <w:lang w:eastAsia="ko-KR"/>
        </w:rPr>
        <w:t>(معنای اصطلاح)</w:t>
      </w:r>
      <w:r w:rsidRPr="00DB7A05">
        <w:rPr>
          <w:b/>
          <w:bCs/>
          <w:rtl/>
          <w:lang w:eastAsia="ko-KR"/>
        </w:rPr>
        <w:t xml:space="preserve"> من دون نصب قرينة جليّة، ولا دليل لهم </w:t>
      </w:r>
      <w:r w:rsidR="00613269" w:rsidRPr="00613269">
        <w:rPr>
          <w:b/>
          <w:color w:val="FF0000"/>
          <w:rtl/>
          <w:lang w:eastAsia="ko-KR"/>
        </w:rPr>
        <w:t>(جمع من الاصحاب)</w:t>
      </w:r>
      <w:r w:rsidRPr="00DB7A05">
        <w:rPr>
          <w:b/>
          <w:bCs/>
          <w:rtl/>
          <w:lang w:eastAsia="ko-KR"/>
        </w:rPr>
        <w:t xml:space="preserve"> على الحجّية </w:t>
      </w:r>
      <w:r w:rsidR="00613269" w:rsidRPr="00613269">
        <w:rPr>
          <w:b/>
          <w:color w:val="FF0000"/>
          <w:rtl/>
          <w:lang w:eastAsia="ko-KR"/>
        </w:rPr>
        <w:t>(حجیت اجماع)</w:t>
      </w:r>
      <w:r w:rsidRPr="00DB7A05">
        <w:rPr>
          <w:b/>
          <w:bCs/>
          <w:rtl/>
          <w:lang w:eastAsia="ko-KR"/>
        </w:rPr>
        <w:t xml:space="preserve"> يعتدّ به </w:t>
      </w:r>
      <w:r w:rsidR="00613269" w:rsidRPr="00613269">
        <w:rPr>
          <w:b/>
          <w:color w:val="FF0000"/>
          <w:rtl/>
          <w:lang w:eastAsia="ko-KR"/>
        </w:rPr>
        <w:t>(دلیل)</w:t>
      </w:r>
      <w:r w:rsidRPr="00DB7A05">
        <w:rPr>
          <w:b/>
          <w:bCs/>
          <w:rtl/>
          <w:lang w:eastAsia="ko-KR"/>
        </w:rPr>
        <w:t xml:space="preserve"> </w:t>
      </w:r>
      <w:r w:rsidR="00613269" w:rsidRPr="00613269">
        <w:rPr>
          <w:b/>
          <w:color w:val="FF0000"/>
          <w:rtl/>
          <w:lang w:eastAsia="ko-KR"/>
        </w:rPr>
        <w:t>(دلیل ایشان: حدس، لطف، تقریر)</w:t>
      </w:r>
      <w:r w:rsidRPr="00DB7A05">
        <w:rPr>
          <w:b/>
          <w:bCs/>
          <w:rtl/>
          <w:lang w:eastAsia="ko-KR"/>
        </w:rPr>
        <w:t xml:space="preserve"> ، انتهى</w:t>
      </w:r>
      <w:r w:rsidRPr="00DB7A05">
        <w:rPr>
          <w:b/>
          <w:bCs/>
          <w:lang w:eastAsia="ko-KR" w:bidi="ar-SA"/>
        </w:rPr>
        <w:t>.</w:t>
      </w:r>
    </w:p>
    <w:p w14:paraId="217C439F" w14:textId="2CA192E5" w:rsidR="00DB7A05" w:rsidRPr="00DB7A05" w:rsidRDefault="00DB7A05" w:rsidP="00DB7A05">
      <w:pPr>
        <w:rPr>
          <w:b/>
          <w:bCs/>
          <w:lang w:eastAsia="ko-KR" w:bidi="ar-SA"/>
        </w:rPr>
      </w:pPr>
      <w:r w:rsidRPr="00DB7A05">
        <w:rPr>
          <w:b/>
          <w:bCs/>
          <w:rtl/>
          <w:lang w:eastAsia="ko-KR"/>
        </w:rPr>
        <w:t>وقد عرفت</w:t>
      </w:r>
      <w:r w:rsidRPr="00DB7A05">
        <w:rPr>
          <w:b/>
          <w:bCs/>
          <w:lang w:eastAsia="ko-KR" w:bidi="ar-SA"/>
        </w:rPr>
        <w:t xml:space="preserve"> : </w:t>
      </w:r>
      <w:r w:rsidRPr="00DB7A05">
        <w:rPr>
          <w:b/>
          <w:bCs/>
          <w:rtl/>
          <w:lang w:eastAsia="ko-KR"/>
        </w:rPr>
        <w:t xml:space="preserve">أنّ مساهلتهم </w:t>
      </w:r>
      <w:r w:rsidR="00613269" w:rsidRPr="00613269">
        <w:rPr>
          <w:b/>
          <w:color w:val="FF0000"/>
          <w:rtl/>
          <w:lang w:eastAsia="ko-KR"/>
        </w:rPr>
        <w:t>(جمع من الاصحاب)</w:t>
      </w:r>
      <w:r w:rsidRPr="00DB7A05">
        <w:rPr>
          <w:b/>
          <w:bCs/>
          <w:rtl/>
          <w:lang w:eastAsia="ko-KR"/>
        </w:rPr>
        <w:t xml:space="preserve"> وتسامحهم في محلّه </w:t>
      </w:r>
      <w:r w:rsidR="00613269" w:rsidRPr="00613269">
        <w:rPr>
          <w:b/>
          <w:color w:val="FF0000"/>
          <w:rtl/>
          <w:lang w:eastAsia="ko-KR"/>
        </w:rPr>
        <w:t>(مساهله)</w:t>
      </w:r>
      <w:r w:rsidRPr="00DB7A05">
        <w:rPr>
          <w:rFonts w:ascii="Cambria" w:hAnsi="Cambria" w:cs="Cambria" w:hint="cs"/>
          <w:b/>
          <w:bCs/>
          <w:rtl/>
          <w:lang w:eastAsia="ko-KR"/>
        </w:rPr>
        <w:t> </w:t>
      </w:r>
      <w:r w:rsidRPr="00DB7A05">
        <w:rPr>
          <w:rFonts w:hint="cs"/>
          <w:b/>
          <w:bCs/>
          <w:rtl/>
          <w:lang w:eastAsia="ko-KR"/>
        </w:rPr>
        <w:t>؛</w:t>
      </w:r>
      <w:r w:rsidRPr="00DB7A05">
        <w:rPr>
          <w:b/>
          <w:bCs/>
          <w:rtl/>
          <w:lang w:eastAsia="ko-KR"/>
        </w:rPr>
        <w:t xml:space="preserve"> </w:t>
      </w:r>
      <w:r w:rsidRPr="00DB7A05">
        <w:rPr>
          <w:rFonts w:hint="cs"/>
          <w:b/>
          <w:bCs/>
          <w:rtl/>
          <w:lang w:eastAsia="ko-KR"/>
        </w:rPr>
        <w:t>بعد</w:t>
      </w:r>
      <w:r w:rsidRPr="00DB7A05">
        <w:rPr>
          <w:b/>
          <w:bCs/>
          <w:rtl/>
          <w:lang w:eastAsia="ko-KR"/>
        </w:rPr>
        <w:t xml:space="preserve"> </w:t>
      </w:r>
      <w:r w:rsidRPr="00DB7A05">
        <w:rPr>
          <w:rFonts w:hint="cs"/>
          <w:b/>
          <w:bCs/>
          <w:rtl/>
          <w:lang w:eastAsia="ko-KR"/>
        </w:rPr>
        <w:t>ما</w:t>
      </w:r>
      <w:r w:rsidRPr="00DB7A05">
        <w:rPr>
          <w:b/>
          <w:bCs/>
          <w:rtl/>
          <w:lang w:eastAsia="ko-KR"/>
        </w:rPr>
        <w:t xml:space="preserve"> </w:t>
      </w:r>
      <w:r w:rsidRPr="00DB7A05">
        <w:rPr>
          <w:rFonts w:hint="cs"/>
          <w:b/>
          <w:bCs/>
          <w:rtl/>
          <w:lang w:eastAsia="ko-KR"/>
        </w:rPr>
        <w:t>كان</w:t>
      </w:r>
      <w:r w:rsidRPr="00DB7A05">
        <w:rPr>
          <w:b/>
          <w:bCs/>
          <w:rtl/>
          <w:lang w:eastAsia="ko-KR"/>
        </w:rPr>
        <w:t xml:space="preserve"> مناط حجّية الإجماع الاصطلاحيّ موجودا </w:t>
      </w:r>
      <w:r w:rsidR="00613269" w:rsidRPr="00613269">
        <w:rPr>
          <w:b/>
          <w:color w:val="FF0000"/>
          <w:rtl/>
          <w:lang w:eastAsia="ko-KR"/>
        </w:rPr>
        <w:t>(برای فقها عند الاستدلال)</w:t>
      </w:r>
      <w:r w:rsidRPr="00DB7A05">
        <w:rPr>
          <w:rFonts w:ascii="Cambria" w:hAnsi="Cambria" w:cs="Cambria" w:hint="cs"/>
          <w:b/>
          <w:bCs/>
          <w:rtl/>
          <w:lang w:eastAsia="ko-KR"/>
        </w:rPr>
        <w:t> </w:t>
      </w:r>
      <w:r w:rsidRPr="00DB7A05">
        <w:rPr>
          <w:rFonts w:hint="cs"/>
          <w:b/>
          <w:bCs/>
          <w:rtl/>
          <w:lang w:eastAsia="ko-KR"/>
        </w:rPr>
        <w:t>في</w:t>
      </w:r>
      <w:r w:rsidRPr="00DB7A05">
        <w:rPr>
          <w:b/>
          <w:bCs/>
          <w:rtl/>
          <w:lang w:eastAsia="ko-KR"/>
        </w:rPr>
        <w:t xml:space="preserve"> </w:t>
      </w:r>
      <w:r w:rsidRPr="00DB7A05">
        <w:rPr>
          <w:rFonts w:hint="cs"/>
          <w:b/>
          <w:bCs/>
          <w:rtl/>
          <w:lang w:eastAsia="ko-KR"/>
        </w:rPr>
        <w:t>اتّفاق</w:t>
      </w:r>
      <w:r w:rsidRPr="00DB7A05">
        <w:rPr>
          <w:b/>
          <w:bCs/>
          <w:rtl/>
          <w:lang w:eastAsia="ko-KR"/>
        </w:rPr>
        <w:t xml:space="preserve"> جماعة من الأصحاب. وعدم تعبيرهم </w:t>
      </w:r>
      <w:r w:rsidRPr="00DB7A05">
        <w:rPr>
          <w:b/>
          <w:bCs/>
          <w:u w:val="single"/>
          <w:rtl/>
          <w:lang w:eastAsia="ko-KR"/>
        </w:rPr>
        <w:t>عن هذا الاتّفاق</w:t>
      </w:r>
      <w:r w:rsidRPr="00DB7A05">
        <w:rPr>
          <w:b/>
          <w:bCs/>
          <w:rtl/>
          <w:lang w:eastAsia="ko-KR"/>
        </w:rPr>
        <w:t xml:space="preserve"> </w:t>
      </w:r>
      <w:r w:rsidR="00613269" w:rsidRPr="00613269">
        <w:rPr>
          <w:b/>
          <w:color w:val="FF0000"/>
          <w:rtl/>
          <w:lang w:eastAsia="ko-KR"/>
        </w:rPr>
        <w:t>(قسم سوم)</w:t>
      </w:r>
      <w:r w:rsidRPr="00DB7A05">
        <w:rPr>
          <w:b/>
          <w:bCs/>
          <w:rtl/>
          <w:lang w:eastAsia="ko-KR"/>
        </w:rPr>
        <w:t xml:space="preserve"> بغير لفظ «الإجماع» ؛ لما عرفت من التحفّظ على عناوين الأدلّة المعروفة بين الفريقين</w:t>
      </w:r>
      <w:r w:rsidRPr="00DB7A05">
        <w:rPr>
          <w:b/>
          <w:bCs/>
          <w:lang w:eastAsia="ko-KR" w:bidi="ar-SA"/>
        </w:rPr>
        <w:t>.</w:t>
      </w:r>
    </w:p>
    <w:p w14:paraId="76CFFBCC" w14:textId="5B0D2662" w:rsidR="00DB047A" w:rsidRPr="00DB047A" w:rsidRDefault="00DB047A" w:rsidP="00DB047A">
      <w:pPr>
        <w:pStyle w:val="5"/>
        <w:rPr>
          <w:b/>
          <w:bCs/>
        </w:rPr>
      </w:pPr>
      <w:bookmarkStart w:id="153" w:name="_Toc108718308"/>
      <w:r w:rsidRPr="00DB047A">
        <w:rPr>
          <w:rtl/>
        </w:rPr>
        <w:t>حاصل دو مرحله</w:t>
      </w:r>
      <w:bookmarkEnd w:id="153"/>
      <w:r w:rsidRPr="00DB047A">
        <w:rPr>
          <w:b/>
          <w:bCs/>
          <w:rtl/>
          <w:lang w:bidi="fa-IR"/>
        </w:rPr>
        <w:t xml:space="preserve"> </w:t>
      </w:r>
    </w:p>
    <w:p w14:paraId="23FBAFC8" w14:textId="69F4EFAB" w:rsidR="00DB047A" w:rsidRPr="00DB047A" w:rsidRDefault="00DB047A" w:rsidP="00DB047A">
      <w:pPr>
        <w:rPr>
          <w:b/>
          <w:bCs/>
          <w:lang w:eastAsia="ko-KR" w:bidi="ar-SA"/>
        </w:rPr>
      </w:pPr>
      <w:r w:rsidRPr="00DB047A">
        <w:rPr>
          <w:b/>
          <w:bCs/>
          <w:rtl/>
          <w:lang w:eastAsia="ko-KR"/>
        </w:rPr>
        <w:t xml:space="preserve">إذا عرفت ما ذكرنا </w:t>
      </w:r>
      <w:r w:rsidR="00613269" w:rsidRPr="00613269">
        <w:rPr>
          <w:b/>
          <w:color w:val="FF0000"/>
          <w:rtl/>
          <w:lang w:eastAsia="ko-KR"/>
        </w:rPr>
        <w:t>(دو مرحله یعنی امر اول و امر دوم)</w:t>
      </w:r>
      <w:r w:rsidRPr="00DB047A">
        <w:rPr>
          <w:rFonts w:ascii="Cambria" w:hAnsi="Cambria" w:cs="Cambria" w:hint="cs"/>
          <w:b/>
          <w:bCs/>
          <w:rtl/>
          <w:lang w:eastAsia="ko-KR"/>
        </w:rPr>
        <w:t> </w:t>
      </w:r>
      <w:r w:rsidRPr="00DB047A">
        <w:rPr>
          <w:rFonts w:hint="cs"/>
          <w:b/>
          <w:bCs/>
          <w:rtl/>
          <w:lang w:eastAsia="ko-KR"/>
        </w:rPr>
        <w:t>،</w:t>
      </w:r>
      <w:r w:rsidRPr="00DB047A">
        <w:rPr>
          <w:b/>
          <w:bCs/>
          <w:rtl/>
          <w:lang w:eastAsia="ko-KR"/>
        </w:rPr>
        <w:t xml:space="preserve"> </w:t>
      </w:r>
      <w:r w:rsidRPr="00DB047A">
        <w:rPr>
          <w:rFonts w:hint="cs"/>
          <w:b/>
          <w:bCs/>
          <w:rtl/>
          <w:lang w:eastAsia="ko-KR"/>
        </w:rPr>
        <w:t>فنقول</w:t>
      </w:r>
      <w:r w:rsidRPr="00DB047A">
        <w:rPr>
          <w:b/>
          <w:bCs/>
          <w:lang w:eastAsia="ko-KR" w:bidi="ar-SA"/>
        </w:rPr>
        <w:t xml:space="preserve"> :</w:t>
      </w:r>
    </w:p>
    <w:p w14:paraId="09934A13" w14:textId="417634E1" w:rsidR="00DB047A" w:rsidRPr="00DB047A" w:rsidRDefault="00DB047A" w:rsidP="00DB047A">
      <w:pPr>
        <w:rPr>
          <w:b/>
          <w:bCs/>
          <w:lang w:eastAsia="ko-KR" w:bidi="ar-SA"/>
        </w:rPr>
      </w:pPr>
      <w:r w:rsidRPr="00DB047A">
        <w:rPr>
          <w:b/>
          <w:bCs/>
          <w:rtl/>
          <w:lang w:eastAsia="ko-KR"/>
        </w:rPr>
        <w:t xml:space="preserve">إنّ الحاكي للاتّفاق قد ينقل الإجماعَ </w:t>
      </w:r>
      <w:r w:rsidR="00613269" w:rsidRPr="00613269">
        <w:rPr>
          <w:b/>
          <w:color w:val="FF0000"/>
          <w:rtl/>
          <w:lang w:eastAsia="ko-KR"/>
        </w:rPr>
        <w:t>(قسم اول:)</w:t>
      </w:r>
      <w:r w:rsidRPr="00DB047A">
        <w:rPr>
          <w:b/>
          <w:bCs/>
          <w:rtl/>
          <w:lang w:eastAsia="ko-KR"/>
        </w:rPr>
        <w:t xml:space="preserve">بقول مطلق ، </w:t>
      </w:r>
      <w:r w:rsidR="00613269" w:rsidRPr="00613269">
        <w:rPr>
          <w:b/>
          <w:color w:val="FF0000"/>
          <w:rtl/>
          <w:lang w:eastAsia="ko-KR"/>
        </w:rPr>
        <w:t>(قسم دوم:)</w:t>
      </w:r>
      <w:r w:rsidRPr="00DB047A">
        <w:rPr>
          <w:b/>
          <w:bCs/>
          <w:rtl/>
          <w:lang w:eastAsia="ko-KR"/>
        </w:rPr>
        <w:t xml:space="preserve">أو مضافا إلى المسلمين ، أو الشيعة ، أو أهل الحقّ ، أو غير ذلك </w:t>
      </w:r>
      <w:r w:rsidR="00613269" w:rsidRPr="00613269">
        <w:rPr>
          <w:b/>
          <w:color w:val="FF0000"/>
          <w:rtl/>
          <w:lang w:eastAsia="ko-KR"/>
        </w:rPr>
        <w:t>(الفاظ)</w:t>
      </w:r>
      <w:r w:rsidRPr="00DB047A">
        <w:rPr>
          <w:b/>
          <w:bCs/>
          <w:rtl/>
          <w:lang w:eastAsia="ko-KR"/>
        </w:rPr>
        <w:t xml:space="preserve"> ممّا يمكن أن يراد به </w:t>
      </w:r>
      <w:r w:rsidR="00613269" w:rsidRPr="00613269">
        <w:rPr>
          <w:b/>
          <w:color w:val="FF0000"/>
          <w:rtl/>
          <w:lang w:eastAsia="ko-KR"/>
        </w:rPr>
        <w:t>(الفاظ)</w:t>
      </w:r>
      <w:r w:rsidRPr="00DB047A">
        <w:rPr>
          <w:b/>
          <w:bCs/>
          <w:rtl/>
          <w:lang w:eastAsia="ko-KR"/>
        </w:rPr>
        <w:t xml:space="preserve"> دخول الإمام عليه‌السلام في المجمعين</w:t>
      </w:r>
      <w:r w:rsidRPr="00DB047A">
        <w:rPr>
          <w:b/>
          <w:bCs/>
          <w:lang w:eastAsia="ko-KR" w:bidi="ar-SA"/>
        </w:rPr>
        <w:t>.</w:t>
      </w:r>
    </w:p>
    <w:p w14:paraId="728D7A24" w14:textId="56F71644" w:rsidR="00DB047A" w:rsidRPr="00DB047A" w:rsidRDefault="00613269" w:rsidP="00DB047A">
      <w:pPr>
        <w:rPr>
          <w:b/>
          <w:bCs/>
          <w:lang w:eastAsia="ko-KR" w:bidi="ar-SA"/>
        </w:rPr>
      </w:pPr>
      <w:r w:rsidRPr="00613269">
        <w:rPr>
          <w:b/>
          <w:color w:val="FF0000"/>
          <w:rtl/>
          <w:lang w:eastAsia="ko-KR" w:bidi="ar-SA"/>
        </w:rPr>
        <w:t>(قسم سوم:)</w:t>
      </w:r>
      <w:r w:rsidR="00DB047A" w:rsidRPr="00DB047A">
        <w:rPr>
          <w:b/>
          <w:bCs/>
          <w:rtl/>
          <w:lang w:eastAsia="ko-KR"/>
        </w:rPr>
        <w:t xml:space="preserve">وقد ينقله </w:t>
      </w:r>
      <w:r w:rsidRPr="00613269">
        <w:rPr>
          <w:b/>
          <w:color w:val="FF0000"/>
          <w:rtl/>
          <w:lang w:eastAsia="ko-KR"/>
        </w:rPr>
        <w:t>(حاکی اجماع را)</w:t>
      </w:r>
      <w:r w:rsidR="00DB047A" w:rsidRPr="00DB047A">
        <w:rPr>
          <w:b/>
          <w:bCs/>
          <w:rtl/>
          <w:lang w:eastAsia="ko-KR"/>
        </w:rPr>
        <w:t xml:space="preserve"> مضافا </w:t>
      </w:r>
      <w:r w:rsidRPr="00613269">
        <w:rPr>
          <w:b/>
          <w:color w:val="FF0000"/>
          <w:rtl/>
          <w:lang w:eastAsia="ko-KR"/>
        </w:rPr>
        <w:t>(نسبت داده شده)</w:t>
      </w:r>
      <w:r w:rsidR="00DB047A" w:rsidRPr="00DB047A">
        <w:rPr>
          <w:b/>
          <w:bCs/>
          <w:rtl/>
          <w:lang w:eastAsia="ko-KR"/>
        </w:rPr>
        <w:t xml:space="preserve"> إلى من عدا 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كقوله</w:t>
      </w:r>
      <w:r w:rsidR="00DB047A" w:rsidRPr="00DB047A">
        <w:rPr>
          <w:b/>
          <w:bCs/>
          <w:rtl/>
          <w:lang w:eastAsia="ko-KR"/>
        </w:rPr>
        <w:t xml:space="preserve"> : </w:t>
      </w:r>
      <w:r w:rsidR="00DB047A" w:rsidRPr="00DB047A">
        <w:rPr>
          <w:rFonts w:hint="cs"/>
          <w:b/>
          <w:bCs/>
          <w:rtl/>
          <w:lang w:eastAsia="ko-KR"/>
        </w:rPr>
        <w:t>أجمع</w:t>
      </w:r>
      <w:r w:rsidR="00DB047A" w:rsidRPr="00DB047A">
        <w:rPr>
          <w:b/>
          <w:bCs/>
          <w:rtl/>
          <w:lang w:eastAsia="ko-KR"/>
        </w:rPr>
        <w:t xml:space="preserve"> </w:t>
      </w:r>
      <w:r w:rsidR="00DB047A" w:rsidRPr="00DB047A">
        <w:rPr>
          <w:rFonts w:hint="cs"/>
          <w:b/>
          <w:bCs/>
          <w:rtl/>
          <w:lang w:eastAsia="ko-KR"/>
        </w:rPr>
        <w:t>علماؤنا</w:t>
      </w:r>
      <w:r w:rsidR="00DB047A" w:rsidRPr="00DB047A">
        <w:rPr>
          <w:b/>
          <w:bCs/>
          <w:rtl/>
          <w:lang w:eastAsia="ko-KR"/>
        </w:rPr>
        <w:t xml:space="preserve"> </w:t>
      </w:r>
      <w:r w:rsidR="00DB047A" w:rsidRPr="00DB047A">
        <w:rPr>
          <w:rFonts w:hint="cs"/>
          <w:b/>
          <w:bCs/>
          <w:rtl/>
          <w:lang w:eastAsia="ko-KR"/>
        </w:rPr>
        <w:t>أو</w:t>
      </w:r>
      <w:r w:rsidR="00DB047A" w:rsidRPr="00DB047A">
        <w:rPr>
          <w:b/>
          <w:bCs/>
          <w:rtl/>
          <w:lang w:eastAsia="ko-KR"/>
        </w:rPr>
        <w:t xml:space="preserve"> </w:t>
      </w:r>
      <w:r w:rsidR="00DB047A" w:rsidRPr="00DB047A">
        <w:rPr>
          <w:rFonts w:hint="cs"/>
          <w:b/>
          <w:bCs/>
          <w:rtl/>
          <w:lang w:eastAsia="ko-KR"/>
        </w:rPr>
        <w:t>أصحابنا</w:t>
      </w:r>
      <w:r w:rsidR="00DB047A" w:rsidRPr="00DB047A">
        <w:rPr>
          <w:b/>
          <w:bCs/>
          <w:rtl/>
          <w:lang w:eastAsia="ko-KR"/>
        </w:rPr>
        <w:t xml:space="preserve"> </w:t>
      </w:r>
      <w:r w:rsidR="00DB047A" w:rsidRPr="00DB047A">
        <w:rPr>
          <w:rFonts w:hint="cs"/>
          <w:b/>
          <w:bCs/>
          <w:rtl/>
          <w:lang w:eastAsia="ko-KR"/>
        </w:rPr>
        <w:t>أو</w:t>
      </w:r>
      <w:r w:rsidR="00DB047A" w:rsidRPr="00DB047A">
        <w:rPr>
          <w:b/>
          <w:bCs/>
          <w:rtl/>
          <w:lang w:eastAsia="ko-KR"/>
        </w:rPr>
        <w:t xml:space="preserve"> </w:t>
      </w:r>
      <w:r w:rsidR="00DB047A" w:rsidRPr="00DB047A">
        <w:rPr>
          <w:rFonts w:hint="cs"/>
          <w:b/>
          <w:bCs/>
          <w:rtl/>
          <w:lang w:eastAsia="ko-KR"/>
        </w:rPr>
        <w:t>فقهاؤنا</w:t>
      </w:r>
      <w:r w:rsidR="00DB047A" w:rsidRPr="00DB047A">
        <w:rPr>
          <w:b/>
          <w:bCs/>
          <w:rtl/>
          <w:lang w:eastAsia="ko-KR"/>
        </w:rPr>
        <w:t xml:space="preserve"> </w:t>
      </w:r>
      <w:r w:rsidR="00DB047A" w:rsidRPr="00DB047A">
        <w:rPr>
          <w:rFonts w:hint="cs"/>
          <w:b/>
          <w:bCs/>
          <w:rtl/>
          <w:lang w:eastAsia="ko-KR"/>
        </w:rPr>
        <w:t>أو</w:t>
      </w:r>
      <w:r w:rsidR="00DB047A" w:rsidRPr="00DB047A">
        <w:rPr>
          <w:b/>
          <w:bCs/>
          <w:rtl/>
          <w:lang w:eastAsia="ko-KR"/>
        </w:rPr>
        <w:t xml:space="preserve"> </w:t>
      </w:r>
      <w:r w:rsidR="00DB047A" w:rsidRPr="00DB047A">
        <w:rPr>
          <w:rFonts w:hint="cs"/>
          <w:b/>
          <w:bCs/>
          <w:rtl/>
          <w:lang w:eastAsia="ko-KR"/>
        </w:rPr>
        <w:t>فقهاء</w:t>
      </w:r>
      <w:r w:rsidR="00DB047A" w:rsidRPr="00DB047A">
        <w:rPr>
          <w:b/>
          <w:bCs/>
          <w:rtl/>
          <w:lang w:eastAsia="ko-KR"/>
        </w:rPr>
        <w:t xml:space="preserve"> أهل البيت</w:t>
      </w:r>
      <w:r w:rsidR="00DB047A" w:rsidRPr="00DB047A">
        <w:rPr>
          <w:rFonts w:ascii="Cambria" w:hAnsi="Cambria" w:cs="Cambria" w:hint="cs"/>
          <w:b/>
          <w:bCs/>
          <w:rtl/>
          <w:lang w:eastAsia="ko-KR"/>
        </w:rPr>
        <w:t> </w:t>
      </w:r>
      <w:r w:rsidR="00DB047A" w:rsidRPr="00DB047A">
        <w:rPr>
          <w:rFonts w:hint="cs"/>
          <w:b/>
          <w:bCs/>
          <w:rtl/>
          <w:lang w:eastAsia="ko-KR"/>
        </w:rPr>
        <w:t>عليهم‌السلام</w:t>
      </w:r>
      <w:r w:rsidR="00DB047A" w:rsidRPr="00DB047A">
        <w:rPr>
          <w:rFonts w:ascii="Cambria" w:hAnsi="Cambria" w:cs="Cambria" w:hint="cs"/>
          <w:b/>
          <w:bCs/>
          <w:rtl/>
          <w:lang w:eastAsia="ko-KR"/>
        </w:rPr>
        <w:t>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فإنّ</w:t>
      </w:r>
      <w:r w:rsidR="00DB047A" w:rsidRPr="00DB047A">
        <w:rPr>
          <w:b/>
          <w:bCs/>
          <w:rtl/>
          <w:lang w:eastAsia="ko-KR"/>
        </w:rPr>
        <w:t xml:space="preserve"> </w:t>
      </w:r>
      <w:r w:rsidR="00DB047A" w:rsidRPr="00DB047A">
        <w:rPr>
          <w:rFonts w:hint="cs"/>
          <w:b/>
          <w:bCs/>
          <w:rtl/>
          <w:lang w:eastAsia="ko-KR"/>
        </w:rPr>
        <w:t>ظاهر</w:t>
      </w:r>
      <w:r w:rsidR="00DB047A" w:rsidRPr="00DB047A">
        <w:rPr>
          <w:b/>
          <w:bCs/>
          <w:rtl/>
          <w:lang w:eastAsia="ko-KR"/>
        </w:rPr>
        <w:t xml:space="preserve"> </w:t>
      </w:r>
      <w:r w:rsidR="00DB047A" w:rsidRPr="00DB047A">
        <w:rPr>
          <w:rFonts w:hint="cs"/>
          <w:b/>
          <w:bCs/>
          <w:rtl/>
          <w:lang w:eastAsia="ko-KR"/>
        </w:rPr>
        <w:t>ذلك</w:t>
      </w:r>
      <w:r w:rsidR="00DB047A" w:rsidRPr="00DB047A">
        <w:rPr>
          <w:b/>
          <w:bCs/>
          <w:rtl/>
          <w:lang w:eastAsia="ko-KR"/>
        </w:rPr>
        <w:t xml:space="preserve"> </w:t>
      </w:r>
      <w:r w:rsidRPr="00613269">
        <w:rPr>
          <w:b/>
          <w:color w:val="FF0000"/>
          <w:rtl/>
          <w:lang w:eastAsia="ko-KR"/>
        </w:rPr>
        <w:t>(</w:t>
      </w:r>
      <w:r w:rsidRPr="00613269">
        <w:rPr>
          <w:rFonts w:hint="cs"/>
          <w:b/>
          <w:color w:val="FF0000"/>
          <w:rtl/>
          <w:lang w:eastAsia="ko-KR"/>
        </w:rPr>
        <w:t>الفاظ</w:t>
      </w:r>
      <w:r w:rsidRPr="00613269">
        <w:rPr>
          <w:b/>
          <w:color w:val="FF0000"/>
          <w:rtl/>
          <w:lang w:eastAsia="ko-KR"/>
        </w:rPr>
        <w:t>)</w:t>
      </w:r>
      <w:r w:rsidR="00DB047A" w:rsidRPr="00DB047A">
        <w:rPr>
          <w:b/>
          <w:bCs/>
          <w:rtl/>
          <w:lang w:eastAsia="ko-KR"/>
        </w:rPr>
        <w:t xml:space="preserve"> </w:t>
      </w:r>
      <w:r w:rsidR="00DB047A" w:rsidRPr="00DB047A">
        <w:rPr>
          <w:rFonts w:hint="cs"/>
          <w:b/>
          <w:bCs/>
          <w:rtl/>
          <w:lang w:eastAsia="ko-KR"/>
        </w:rPr>
        <w:t>من</w:t>
      </w:r>
      <w:r w:rsidR="00DB047A" w:rsidRPr="00DB047A">
        <w:rPr>
          <w:b/>
          <w:bCs/>
          <w:rtl/>
          <w:lang w:eastAsia="ko-KR"/>
        </w:rPr>
        <w:t xml:space="preserve"> </w:t>
      </w:r>
      <w:r w:rsidR="00DB047A" w:rsidRPr="00DB047A">
        <w:rPr>
          <w:rFonts w:hint="cs"/>
          <w:b/>
          <w:bCs/>
          <w:rtl/>
          <w:lang w:eastAsia="ko-KR"/>
        </w:rPr>
        <w:t>عدا</w:t>
      </w:r>
      <w:r w:rsidR="00DB047A" w:rsidRPr="00DB047A">
        <w:rPr>
          <w:b/>
          <w:bCs/>
          <w:rtl/>
          <w:lang w:eastAsia="ko-KR"/>
        </w:rPr>
        <w:t xml:space="preserve"> 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وإن</w:t>
      </w:r>
      <w:r w:rsidR="00DB047A" w:rsidRPr="00DB047A">
        <w:rPr>
          <w:b/>
          <w:bCs/>
          <w:rtl/>
          <w:lang w:eastAsia="ko-KR"/>
        </w:rPr>
        <w:t xml:space="preserve"> </w:t>
      </w:r>
      <w:r w:rsidR="00DB047A" w:rsidRPr="00DB047A">
        <w:rPr>
          <w:rFonts w:hint="cs"/>
          <w:b/>
          <w:bCs/>
          <w:rtl/>
          <w:lang w:eastAsia="ko-KR"/>
        </w:rPr>
        <w:t>كان</w:t>
      </w:r>
      <w:r w:rsidR="00DB047A" w:rsidRPr="00DB047A">
        <w:rPr>
          <w:b/>
          <w:bCs/>
          <w:rtl/>
          <w:lang w:eastAsia="ko-KR"/>
        </w:rPr>
        <w:t xml:space="preserve"> </w:t>
      </w:r>
      <w:r w:rsidR="00DB047A" w:rsidRPr="00DB047A">
        <w:rPr>
          <w:rFonts w:hint="cs"/>
          <w:b/>
          <w:bCs/>
          <w:rtl/>
          <w:lang w:eastAsia="ko-KR"/>
        </w:rPr>
        <w:t>إرادة</w:t>
      </w:r>
      <w:r w:rsidR="00DB047A" w:rsidRPr="00DB047A">
        <w:rPr>
          <w:b/>
          <w:bCs/>
          <w:rtl/>
          <w:lang w:eastAsia="ko-KR"/>
        </w:rPr>
        <w:t xml:space="preserve"> </w:t>
      </w:r>
      <w:r w:rsidR="00DB047A" w:rsidRPr="00DB047A">
        <w:rPr>
          <w:rFonts w:hint="cs"/>
          <w:b/>
          <w:bCs/>
          <w:rtl/>
          <w:lang w:eastAsia="ko-KR"/>
        </w:rPr>
        <w:t>العموم</w:t>
      </w:r>
      <w:r w:rsidR="00DB047A" w:rsidRPr="00DB047A">
        <w:rPr>
          <w:b/>
          <w:bCs/>
          <w:rtl/>
          <w:lang w:eastAsia="ko-KR"/>
        </w:rPr>
        <w:t xml:space="preserve"> </w:t>
      </w:r>
      <w:r w:rsidR="00DB047A" w:rsidRPr="00DB047A">
        <w:rPr>
          <w:rFonts w:hint="cs"/>
          <w:b/>
          <w:bCs/>
          <w:rtl/>
          <w:lang w:eastAsia="ko-KR"/>
        </w:rPr>
        <w:t>محتملة</w:t>
      </w:r>
      <w:r w:rsidR="00DB047A" w:rsidRPr="00DB047A">
        <w:rPr>
          <w:b/>
          <w:bCs/>
          <w:rtl/>
          <w:lang w:eastAsia="ko-KR"/>
        </w:rPr>
        <w:t xml:space="preserve"> </w:t>
      </w:r>
      <w:r w:rsidR="00DB047A" w:rsidRPr="00DB047A">
        <w:rPr>
          <w:rFonts w:hint="cs"/>
          <w:b/>
          <w:bCs/>
          <w:rtl/>
          <w:lang w:eastAsia="ko-KR"/>
        </w:rPr>
        <w:t>بمقتضى</w:t>
      </w:r>
      <w:r w:rsidR="00DB047A" w:rsidRPr="00DB047A">
        <w:rPr>
          <w:b/>
          <w:bCs/>
          <w:rtl/>
          <w:lang w:eastAsia="ko-KR"/>
        </w:rPr>
        <w:t xml:space="preserve"> </w:t>
      </w:r>
      <w:r w:rsidR="00DB047A" w:rsidRPr="00DB047A">
        <w:rPr>
          <w:rFonts w:hint="cs"/>
          <w:b/>
          <w:bCs/>
          <w:rtl/>
          <w:lang w:eastAsia="ko-KR"/>
        </w:rPr>
        <w:t>المعنى</w:t>
      </w:r>
      <w:r w:rsidR="00DB047A" w:rsidRPr="00DB047A">
        <w:rPr>
          <w:b/>
          <w:bCs/>
          <w:rtl/>
          <w:lang w:eastAsia="ko-KR"/>
        </w:rPr>
        <w:t xml:space="preserve"> </w:t>
      </w:r>
      <w:r w:rsidR="00DB047A" w:rsidRPr="00DB047A">
        <w:rPr>
          <w:rFonts w:hint="cs"/>
          <w:b/>
          <w:bCs/>
          <w:rtl/>
          <w:lang w:eastAsia="ko-KR"/>
        </w:rPr>
        <w:t>ال</w:t>
      </w:r>
      <w:r w:rsidR="00DB047A" w:rsidRPr="00DB047A">
        <w:rPr>
          <w:b/>
          <w:bCs/>
          <w:rtl/>
          <w:lang w:eastAsia="ko-KR"/>
        </w:rPr>
        <w:t xml:space="preserve">لغويّ ، لكنّه </w:t>
      </w:r>
      <w:r w:rsidRPr="00613269">
        <w:rPr>
          <w:b/>
          <w:color w:val="FF0000"/>
          <w:rtl/>
          <w:lang w:eastAsia="ko-KR"/>
        </w:rPr>
        <w:t>(احتمال اراده عموم)</w:t>
      </w:r>
      <w:r w:rsidR="00DB047A" w:rsidRPr="00DB047A">
        <w:rPr>
          <w:b/>
          <w:bCs/>
          <w:rtl/>
          <w:lang w:eastAsia="ko-KR"/>
        </w:rPr>
        <w:t xml:space="preserve"> مرجوح</w:t>
      </w:r>
      <w:r w:rsidR="00DB047A" w:rsidRPr="00DB047A">
        <w:rPr>
          <w:b/>
          <w:bCs/>
          <w:lang w:eastAsia="ko-KR" w:bidi="ar-SA"/>
        </w:rPr>
        <w:t>.</w:t>
      </w:r>
    </w:p>
    <w:p w14:paraId="38939C9B" w14:textId="247938AB" w:rsidR="00DB047A" w:rsidRPr="00DB047A" w:rsidRDefault="00613269" w:rsidP="00DB047A">
      <w:pPr>
        <w:rPr>
          <w:b/>
          <w:bCs/>
          <w:lang w:eastAsia="ko-KR" w:bidi="ar-SA"/>
        </w:rPr>
      </w:pPr>
      <w:r w:rsidRPr="00613269">
        <w:rPr>
          <w:b/>
          <w:color w:val="FF0000"/>
          <w:rtl/>
          <w:lang w:eastAsia="ko-KR"/>
        </w:rPr>
        <w:t>(حکم قسم سوم:)</w:t>
      </w:r>
      <w:r w:rsidR="00DB047A" w:rsidRPr="00DB047A">
        <w:rPr>
          <w:b/>
          <w:bCs/>
          <w:rtl/>
          <w:lang w:eastAsia="ko-KR"/>
        </w:rPr>
        <w:t xml:space="preserve">فإن أضاف </w:t>
      </w:r>
      <w:r w:rsidRPr="00613269">
        <w:rPr>
          <w:b/>
          <w:color w:val="FF0000"/>
          <w:rtl/>
          <w:lang w:eastAsia="ko-KR"/>
        </w:rPr>
        <w:t>(ناقل)</w:t>
      </w:r>
      <w:r w:rsidR="00DB047A" w:rsidRPr="00DB047A">
        <w:rPr>
          <w:rFonts w:ascii="Cambria" w:hAnsi="Cambria" w:cs="Cambria" w:hint="cs"/>
          <w:b/>
          <w:bCs/>
          <w:rtl/>
          <w:lang w:eastAsia="ko-KR"/>
        </w:rPr>
        <w:t> </w:t>
      </w:r>
      <w:r w:rsidR="00DB047A" w:rsidRPr="00DB047A">
        <w:rPr>
          <w:rFonts w:hint="cs"/>
          <w:b/>
          <w:bCs/>
          <w:rtl/>
          <w:lang w:eastAsia="ko-KR"/>
        </w:rPr>
        <w:t>الإجماع</w:t>
      </w:r>
      <w:r w:rsidR="00DB047A" w:rsidRPr="00DB047A">
        <w:rPr>
          <w:b/>
          <w:bCs/>
          <w:rtl/>
          <w:lang w:eastAsia="ko-KR"/>
        </w:rPr>
        <w:t xml:space="preserve"> </w:t>
      </w:r>
      <w:r w:rsidR="00DB047A" w:rsidRPr="00DB047A">
        <w:rPr>
          <w:rFonts w:hint="cs"/>
          <w:b/>
          <w:bCs/>
          <w:rtl/>
          <w:lang w:eastAsia="ko-KR"/>
        </w:rPr>
        <w:t>إلى</w:t>
      </w:r>
      <w:r w:rsidR="00DB047A" w:rsidRPr="00DB047A">
        <w:rPr>
          <w:b/>
          <w:bCs/>
          <w:rtl/>
          <w:lang w:eastAsia="ko-KR"/>
        </w:rPr>
        <w:t xml:space="preserve"> </w:t>
      </w:r>
      <w:r w:rsidR="00DB047A" w:rsidRPr="00DB047A">
        <w:rPr>
          <w:rFonts w:hint="cs"/>
          <w:b/>
          <w:bCs/>
          <w:rtl/>
          <w:lang w:eastAsia="ko-KR"/>
        </w:rPr>
        <w:t>من</w:t>
      </w:r>
      <w:r w:rsidR="00DB047A" w:rsidRPr="00DB047A">
        <w:rPr>
          <w:b/>
          <w:bCs/>
          <w:rtl/>
          <w:lang w:eastAsia="ko-KR"/>
        </w:rPr>
        <w:t xml:space="preserve"> </w:t>
      </w:r>
      <w:r w:rsidR="00DB047A" w:rsidRPr="00DB047A">
        <w:rPr>
          <w:rFonts w:hint="cs"/>
          <w:b/>
          <w:bCs/>
          <w:rtl/>
          <w:lang w:eastAsia="ko-KR"/>
        </w:rPr>
        <w:t>عدا</w:t>
      </w:r>
      <w:r w:rsidR="00DB047A" w:rsidRPr="00DB047A">
        <w:rPr>
          <w:b/>
          <w:bCs/>
          <w:rtl/>
          <w:lang w:eastAsia="ko-KR"/>
        </w:rPr>
        <w:t xml:space="preserve"> </w:t>
      </w:r>
      <w:r w:rsidR="00DB047A" w:rsidRPr="00DB047A">
        <w:rPr>
          <w:rFonts w:hint="cs"/>
          <w:b/>
          <w:bCs/>
          <w:rtl/>
          <w:lang w:eastAsia="ko-KR"/>
        </w:rPr>
        <w:t>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فلا</w:t>
      </w:r>
      <w:r w:rsidR="00DB047A" w:rsidRPr="00DB047A">
        <w:rPr>
          <w:b/>
          <w:bCs/>
          <w:rtl/>
          <w:lang w:eastAsia="ko-KR"/>
        </w:rPr>
        <w:t xml:space="preserve"> </w:t>
      </w:r>
      <w:r w:rsidR="00DB047A" w:rsidRPr="00DB047A">
        <w:rPr>
          <w:rFonts w:hint="cs"/>
          <w:b/>
          <w:bCs/>
          <w:rtl/>
          <w:lang w:eastAsia="ko-KR"/>
        </w:rPr>
        <w:t>إشكال</w:t>
      </w:r>
      <w:r w:rsidR="00DB047A" w:rsidRPr="00DB047A">
        <w:rPr>
          <w:b/>
          <w:bCs/>
          <w:rtl/>
          <w:lang w:eastAsia="ko-KR"/>
        </w:rPr>
        <w:t xml:space="preserve"> </w:t>
      </w:r>
      <w:r w:rsidR="00DB047A" w:rsidRPr="00DB047A">
        <w:rPr>
          <w:rFonts w:hint="cs"/>
          <w:b/>
          <w:bCs/>
          <w:rtl/>
          <w:lang w:eastAsia="ko-KR"/>
        </w:rPr>
        <w:t>في</w:t>
      </w:r>
      <w:r w:rsidR="00DB047A" w:rsidRPr="00DB047A">
        <w:rPr>
          <w:b/>
          <w:bCs/>
          <w:rtl/>
          <w:lang w:eastAsia="ko-KR"/>
        </w:rPr>
        <w:t xml:space="preserve"> </w:t>
      </w:r>
      <w:r w:rsidR="00DB047A" w:rsidRPr="00DB047A">
        <w:rPr>
          <w:rFonts w:hint="cs"/>
          <w:b/>
          <w:bCs/>
          <w:rtl/>
          <w:lang w:eastAsia="ko-KR"/>
        </w:rPr>
        <w:t>عدم</w:t>
      </w:r>
      <w:r w:rsidR="00DB047A" w:rsidRPr="00DB047A">
        <w:rPr>
          <w:b/>
          <w:bCs/>
          <w:rtl/>
          <w:lang w:eastAsia="ko-KR"/>
        </w:rPr>
        <w:t xml:space="preserve"> </w:t>
      </w:r>
      <w:r w:rsidR="00DB047A" w:rsidRPr="00DB047A">
        <w:rPr>
          <w:rFonts w:hint="cs"/>
          <w:b/>
          <w:bCs/>
          <w:rtl/>
          <w:lang w:eastAsia="ko-KR"/>
        </w:rPr>
        <w:t>حجّية</w:t>
      </w:r>
      <w:r w:rsidR="00DB047A" w:rsidRPr="00DB047A">
        <w:rPr>
          <w:b/>
          <w:bCs/>
          <w:rtl/>
          <w:lang w:eastAsia="ko-KR"/>
        </w:rPr>
        <w:t xml:space="preserve"> </w:t>
      </w:r>
      <w:r w:rsidR="00DB047A" w:rsidRPr="00DB047A">
        <w:rPr>
          <w:rFonts w:hint="cs"/>
          <w:b/>
          <w:bCs/>
          <w:rtl/>
          <w:lang w:eastAsia="ko-KR"/>
        </w:rPr>
        <w:t>نقله</w:t>
      </w:r>
      <w:r w:rsidR="00DB047A" w:rsidRPr="00DB047A">
        <w:rPr>
          <w:b/>
          <w:bCs/>
          <w:rtl/>
          <w:lang w:eastAsia="ko-KR"/>
        </w:rPr>
        <w:t xml:space="preserve"> </w:t>
      </w:r>
      <w:r w:rsidRPr="00613269">
        <w:rPr>
          <w:b/>
          <w:color w:val="FF0000"/>
          <w:rtl/>
          <w:lang w:eastAsia="ko-KR"/>
        </w:rPr>
        <w:t>(اجماع)</w:t>
      </w:r>
      <w:r w:rsidR="00DB047A" w:rsidRPr="00DB047A">
        <w:rPr>
          <w:b/>
          <w:bCs/>
          <w:rtl/>
          <w:lang w:eastAsia="ko-KR"/>
        </w:rPr>
        <w:t xml:space="preserve"> ؛ لأنّه </w:t>
      </w:r>
      <w:r w:rsidRPr="00613269">
        <w:rPr>
          <w:b/>
          <w:color w:val="FF0000"/>
          <w:rtl/>
          <w:lang w:eastAsia="ko-KR"/>
        </w:rPr>
        <w:t>(ناقل)</w:t>
      </w:r>
      <w:r w:rsidR="00DB047A" w:rsidRPr="00DB047A">
        <w:rPr>
          <w:b/>
          <w:bCs/>
          <w:rtl/>
          <w:lang w:eastAsia="ko-KR"/>
        </w:rPr>
        <w:t xml:space="preserve"> لم ينقل حجّة </w:t>
      </w:r>
      <w:r w:rsidRPr="00613269">
        <w:rPr>
          <w:b/>
          <w:color w:val="FF0000"/>
          <w:rtl/>
          <w:lang w:eastAsia="ko-KR"/>
        </w:rPr>
        <w:t>(قول امام)</w:t>
      </w:r>
      <w:r w:rsidR="00DB047A" w:rsidRPr="00DB047A">
        <w:rPr>
          <w:b/>
          <w:bCs/>
          <w:rtl/>
          <w:lang w:eastAsia="ko-KR"/>
        </w:rPr>
        <w:t xml:space="preserve"> ، وإن فرض حصول العلم للناقل بصدور الحكم عن 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من</w:t>
      </w:r>
      <w:r w:rsidR="00DB047A" w:rsidRPr="00DB047A">
        <w:rPr>
          <w:b/>
          <w:bCs/>
          <w:rtl/>
          <w:lang w:eastAsia="ko-KR"/>
        </w:rPr>
        <w:t xml:space="preserve"> </w:t>
      </w:r>
      <w:r w:rsidR="00DB047A" w:rsidRPr="00DB047A">
        <w:rPr>
          <w:rFonts w:hint="cs"/>
          <w:b/>
          <w:bCs/>
          <w:rtl/>
          <w:lang w:eastAsia="ko-KR"/>
        </w:rPr>
        <w:t>جهة</w:t>
      </w:r>
      <w:r w:rsidR="00DB047A" w:rsidRPr="00DB047A">
        <w:rPr>
          <w:b/>
          <w:bCs/>
          <w:rtl/>
          <w:lang w:eastAsia="ko-KR"/>
        </w:rPr>
        <w:t xml:space="preserve"> </w:t>
      </w:r>
      <w:r w:rsidR="00DB047A" w:rsidRPr="00DB047A">
        <w:rPr>
          <w:rFonts w:hint="cs"/>
          <w:b/>
          <w:bCs/>
          <w:rtl/>
          <w:lang w:eastAsia="ko-KR"/>
        </w:rPr>
        <w:t>هذا</w:t>
      </w:r>
      <w:r w:rsidR="00DB047A" w:rsidRPr="00DB047A">
        <w:rPr>
          <w:b/>
          <w:bCs/>
          <w:rtl/>
          <w:lang w:eastAsia="ko-KR"/>
        </w:rPr>
        <w:t xml:space="preserve"> الاتّفاق ، إلاّ أنّه </w:t>
      </w:r>
      <w:r w:rsidRPr="00613269">
        <w:rPr>
          <w:b/>
          <w:color w:val="FF0000"/>
          <w:rtl/>
          <w:lang w:eastAsia="ko-KR"/>
        </w:rPr>
        <w:t>(ناقل)</w:t>
      </w:r>
      <w:r w:rsidR="00DB047A" w:rsidRPr="00DB047A">
        <w:rPr>
          <w:b/>
          <w:bCs/>
          <w:rtl/>
          <w:lang w:eastAsia="ko-KR"/>
        </w:rPr>
        <w:t xml:space="preserve"> إنّما نقل سبب العلم </w:t>
      </w:r>
      <w:r w:rsidRPr="00613269">
        <w:rPr>
          <w:b/>
          <w:color w:val="FF0000"/>
          <w:rtl/>
          <w:lang w:eastAsia="ko-KR"/>
        </w:rPr>
        <w:t>(علم امام را)</w:t>
      </w:r>
      <w:r w:rsidR="00DB047A" w:rsidRPr="00DB047A">
        <w:rPr>
          <w:b/>
          <w:bCs/>
          <w:rtl/>
          <w:lang w:eastAsia="ko-KR"/>
        </w:rPr>
        <w:t xml:space="preserve"> ، ولم ينقل المعلومَ وهو </w:t>
      </w:r>
      <w:r w:rsidRPr="00613269">
        <w:rPr>
          <w:b/>
          <w:color w:val="FF0000"/>
          <w:rtl/>
          <w:lang w:eastAsia="ko-KR"/>
        </w:rPr>
        <w:t>(معلوم)</w:t>
      </w:r>
      <w:r w:rsidR="00DB047A" w:rsidRPr="00DB047A">
        <w:rPr>
          <w:b/>
          <w:bCs/>
          <w:rtl/>
          <w:lang w:eastAsia="ko-KR"/>
        </w:rPr>
        <w:t xml:space="preserve"> قول 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حتّى</w:t>
      </w:r>
      <w:r w:rsidR="00DB047A" w:rsidRPr="00DB047A">
        <w:rPr>
          <w:b/>
          <w:bCs/>
          <w:rtl/>
          <w:lang w:eastAsia="ko-KR"/>
        </w:rPr>
        <w:t xml:space="preserve"> </w:t>
      </w:r>
      <w:r w:rsidR="00DB047A" w:rsidRPr="00DB047A">
        <w:rPr>
          <w:rFonts w:hint="cs"/>
          <w:b/>
          <w:bCs/>
          <w:rtl/>
          <w:lang w:eastAsia="ko-KR"/>
        </w:rPr>
        <w:t>يدخل</w:t>
      </w:r>
      <w:r w:rsidR="00DB047A" w:rsidRPr="00DB047A">
        <w:rPr>
          <w:b/>
          <w:bCs/>
          <w:rtl/>
          <w:lang w:eastAsia="ko-KR"/>
        </w:rPr>
        <w:t xml:space="preserve"> </w:t>
      </w:r>
      <w:r w:rsidRPr="00613269">
        <w:rPr>
          <w:b/>
          <w:color w:val="FF0000"/>
          <w:rtl/>
          <w:lang w:eastAsia="ko-KR"/>
        </w:rPr>
        <w:t>(</w:t>
      </w:r>
      <w:r w:rsidRPr="00613269">
        <w:rPr>
          <w:rFonts w:hint="cs"/>
          <w:b/>
          <w:color w:val="FF0000"/>
          <w:rtl/>
          <w:lang w:eastAsia="ko-KR"/>
        </w:rPr>
        <w:t>نقل</w:t>
      </w:r>
      <w:r w:rsidRPr="00613269">
        <w:rPr>
          <w:b/>
          <w:color w:val="FF0000"/>
          <w:rtl/>
          <w:lang w:eastAsia="ko-KR"/>
        </w:rPr>
        <w:t xml:space="preserve"> </w:t>
      </w:r>
      <w:r w:rsidRPr="00613269">
        <w:rPr>
          <w:rFonts w:hint="cs"/>
          <w:b/>
          <w:color w:val="FF0000"/>
          <w:rtl/>
          <w:lang w:eastAsia="ko-KR"/>
        </w:rPr>
        <w:t>اجماع</w:t>
      </w:r>
      <w:r w:rsidRPr="00613269">
        <w:rPr>
          <w:b/>
          <w:color w:val="FF0000"/>
          <w:rtl/>
          <w:lang w:eastAsia="ko-KR"/>
        </w:rPr>
        <w:t>)</w:t>
      </w:r>
      <w:r w:rsidR="00DB047A" w:rsidRPr="00DB047A">
        <w:rPr>
          <w:b/>
          <w:bCs/>
          <w:rtl/>
          <w:lang w:eastAsia="ko-KR"/>
        </w:rPr>
        <w:t xml:space="preserve"> </w:t>
      </w:r>
      <w:r w:rsidR="00DB047A" w:rsidRPr="00DB047A">
        <w:rPr>
          <w:rFonts w:hint="cs"/>
          <w:b/>
          <w:bCs/>
          <w:rtl/>
          <w:lang w:eastAsia="ko-KR"/>
        </w:rPr>
        <w:t>في</w:t>
      </w:r>
      <w:r w:rsidR="00DB047A" w:rsidRPr="00DB047A">
        <w:rPr>
          <w:b/>
          <w:bCs/>
          <w:rtl/>
          <w:lang w:eastAsia="ko-KR"/>
        </w:rPr>
        <w:t xml:space="preserve"> </w:t>
      </w:r>
      <w:r w:rsidR="00DB047A" w:rsidRPr="00DB047A">
        <w:rPr>
          <w:rFonts w:hint="cs"/>
          <w:b/>
          <w:bCs/>
          <w:rtl/>
          <w:lang w:eastAsia="ko-KR"/>
        </w:rPr>
        <w:t>نقل</w:t>
      </w:r>
      <w:r w:rsidR="00DB047A" w:rsidRPr="00DB047A">
        <w:rPr>
          <w:b/>
          <w:bCs/>
          <w:rtl/>
          <w:lang w:eastAsia="ko-KR"/>
        </w:rPr>
        <w:t xml:space="preserve"> </w:t>
      </w:r>
      <w:r w:rsidR="00DB047A" w:rsidRPr="00DB047A">
        <w:rPr>
          <w:rFonts w:hint="cs"/>
          <w:b/>
          <w:bCs/>
          <w:rtl/>
          <w:lang w:eastAsia="ko-KR"/>
        </w:rPr>
        <w:t>الحجّة</w:t>
      </w:r>
      <w:r w:rsidR="00DB047A" w:rsidRPr="00DB047A">
        <w:rPr>
          <w:b/>
          <w:bCs/>
          <w:rtl/>
          <w:lang w:eastAsia="ko-KR"/>
        </w:rPr>
        <w:t xml:space="preserve"> </w:t>
      </w:r>
      <w:r w:rsidR="00DB047A" w:rsidRPr="00DB047A">
        <w:rPr>
          <w:rFonts w:hint="cs"/>
          <w:b/>
          <w:bCs/>
          <w:rtl/>
          <w:lang w:eastAsia="ko-KR"/>
        </w:rPr>
        <w:t>و</w:t>
      </w:r>
      <w:r w:rsidR="00DB047A" w:rsidRPr="00DB047A">
        <w:rPr>
          <w:b/>
          <w:bCs/>
          <w:rtl/>
          <w:lang w:eastAsia="ko-KR"/>
        </w:rPr>
        <w:t xml:space="preserve"> </w:t>
      </w:r>
      <w:r w:rsidRPr="00613269">
        <w:rPr>
          <w:b/>
          <w:color w:val="FF0000"/>
          <w:rtl/>
          <w:lang w:eastAsia="ko-KR"/>
        </w:rPr>
        <w:t>(عطف بر نقل است به نوع تفصیل یا عطف عام بر خاص)</w:t>
      </w:r>
      <w:r w:rsidR="00DB047A" w:rsidRPr="00DB047A">
        <w:rPr>
          <w:b/>
          <w:bCs/>
          <w:rtl/>
          <w:lang w:eastAsia="ko-KR"/>
        </w:rPr>
        <w:t xml:space="preserve"> حكاية السنّة بخبر </w:t>
      </w:r>
      <w:r w:rsidRPr="00613269">
        <w:rPr>
          <w:b/>
          <w:color w:val="FF0000"/>
          <w:rtl/>
          <w:lang w:eastAsia="ko-KR"/>
        </w:rPr>
        <w:t>(متعلق به نقل است)</w:t>
      </w:r>
      <w:r w:rsidR="00DB047A" w:rsidRPr="00DB047A">
        <w:rPr>
          <w:b/>
          <w:bCs/>
          <w:rtl/>
          <w:lang w:eastAsia="ko-KR"/>
        </w:rPr>
        <w:t xml:space="preserve"> الواحد</w:t>
      </w:r>
      <w:r w:rsidR="00DB047A" w:rsidRPr="00DB047A">
        <w:rPr>
          <w:b/>
          <w:bCs/>
          <w:lang w:eastAsia="ko-KR" w:bidi="ar-SA"/>
        </w:rPr>
        <w:t>.</w:t>
      </w:r>
    </w:p>
    <w:p w14:paraId="11EBC4F2" w14:textId="1D9D50D4" w:rsidR="00DB047A" w:rsidRPr="00DB047A" w:rsidRDefault="00DB047A" w:rsidP="00DB047A">
      <w:pPr>
        <w:rPr>
          <w:b/>
          <w:bCs/>
          <w:lang w:eastAsia="ko-KR" w:bidi="ar-SA"/>
        </w:rPr>
      </w:pPr>
      <w:r w:rsidRPr="00DB047A">
        <w:rPr>
          <w:b/>
          <w:bCs/>
          <w:rtl/>
          <w:lang w:eastAsia="ko-KR"/>
        </w:rPr>
        <w:lastRenderedPageBreak/>
        <w:t xml:space="preserve">نعم </w:t>
      </w:r>
      <w:r w:rsidR="00613269" w:rsidRPr="00613269">
        <w:rPr>
          <w:b/>
          <w:color w:val="FF0000"/>
          <w:rtl/>
          <w:lang w:eastAsia="ko-KR"/>
        </w:rPr>
        <w:t>(استدراک از حجت نبودن است)</w:t>
      </w:r>
      <w:r w:rsidRPr="00DB047A">
        <w:rPr>
          <w:b/>
          <w:bCs/>
          <w:rtl/>
          <w:lang w:eastAsia="ko-KR"/>
        </w:rPr>
        <w:t xml:space="preserve"> ، لو فرض أنّ السبب المنقول ممّا </w:t>
      </w:r>
      <w:r w:rsidR="00613269" w:rsidRPr="00613269">
        <w:rPr>
          <w:b/>
          <w:color w:val="FF0000"/>
          <w:rtl/>
          <w:lang w:eastAsia="ko-KR"/>
        </w:rPr>
        <w:t>(اسبابی)</w:t>
      </w:r>
      <w:r w:rsidRPr="00DB047A">
        <w:rPr>
          <w:b/>
          <w:bCs/>
          <w:rtl/>
          <w:lang w:eastAsia="ko-KR"/>
        </w:rPr>
        <w:t xml:space="preserve"> يستلزم عادة موافقة قول الإمام</w:t>
      </w:r>
      <w:r w:rsidRPr="00DB047A">
        <w:rPr>
          <w:rFonts w:ascii="Cambria" w:hAnsi="Cambria" w:cs="Cambria" w:hint="cs"/>
          <w:b/>
          <w:bCs/>
          <w:rtl/>
          <w:lang w:eastAsia="ko-KR"/>
        </w:rPr>
        <w:t> </w:t>
      </w:r>
      <w:r w:rsidRPr="00DB047A">
        <w:rPr>
          <w:rFonts w:hint="cs"/>
          <w:b/>
          <w:bCs/>
          <w:rtl/>
          <w:lang w:eastAsia="ko-KR"/>
        </w:rPr>
        <w:t>عليه‌السلام</w:t>
      </w:r>
      <w:r w:rsidRPr="00DB047A">
        <w:rPr>
          <w:rFonts w:ascii="Cambria" w:hAnsi="Cambria" w:cs="Cambria" w:hint="cs"/>
          <w:b/>
          <w:bCs/>
          <w:rtl/>
          <w:lang w:eastAsia="ko-KR"/>
        </w:rPr>
        <w:t> </w:t>
      </w:r>
      <w:r w:rsidRPr="00DB047A">
        <w:rPr>
          <w:rFonts w:hint="cs"/>
          <w:b/>
          <w:bCs/>
          <w:rtl/>
          <w:lang w:eastAsia="ko-KR"/>
        </w:rPr>
        <w:t>أو</w:t>
      </w:r>
      <w:r w:rsidRPr="00DB047A">
        <w:rPr>
          <w:b/>
          <w:bCs/>
          <w:rtl/>
          <w:lang w:eastAsia="ko-KR"/>
        </w:rPr>
        <w:t xml:space="preserve"> وجود دليل ظنّيّ معتبر حتّى بالنسبة إلينا ، أمكن </w:t>
      </w:r>
      <w:r w:rsidR="00613269" w:rsidRPr="00613269">
        <w:rPr>
          <w:b/>
          <w:color w:val="FF0000"/>
          <w:rtl/>
          <w:lang w:eastAsia="ko-KR"/>
        </w:rPr>
        <w:t>(جواب لو است)</w:t>
      </w:r>
      <w:r w:rsidRPr="00DB047A">
        <w:rPr>
          <w:b/>
          <w:bCs/>
          <w:rtl/>
          <w:lang w:eastAsia="ko-KR"/>
        </w:rPr>
        <w:t xml:space="preserve"> إثباتُ </w:t>
      </w:r>
      <w:r w:rsidRPr="00DB047A">
        <w:rPr>
          <w:b/>
          <w:bCs/>
          <w:u w:val="single"/>
          <w:rtl/>
          <w:lang w:eastAsia="ko-KR"/>
        </w:rPr>
        <w:t>ذلك السبب المحسوس</w:t>
      </w:r>
      <w:r w:rsidRPr="00DB047A">
        <w:rPr>
          <w:rFonts w:ascii="Cambria" w:hAnsi="Cambria" w:cs="Cambria"/>
          <w:b/>
          <w:bCs/>
          <w:lang w:eastAsia="ko-KR" w:bidi="ar-SA"/>
        </w:rPr>
        <w:t> </w:t>
      </w:r>
      <w:r w:rsidR="00613269" w:rsidRPr="00613269">
        <w:rPr>
          <w:b/>
          <w:color w:val="FF0000"/>
          <w:rtl/>
          <w:lang w:eastAsia="ko-KR"/>
        </w:rPr>
        <w:t>(اتفاق العلماء)</w:t>
      </w:r>
      <w:r w:rsidRPr="00DB047A">
        <w:rPr>
          <w:b/>
          <w:bCs/>
          <w:rtl/>
          <w:lang w:eastAsia="ko-KR"/>
        </w:rPr>
        <w:t xml:space="preserve"> بخبر العادل ، والانتقال منه </w:t>
      </w:r>
      <w:r w:rsidR="00613269" w:rsidRPr="00613269">
        <w:rPr>
          <w:b/>
          <w:color w:val="FF0000"/>
          <w:rtl/>
          <w:lang w:eastAsia="ko-KR"/>
        </w:rPr>
        <w:t>(سبب)</w:t>
      </w:r>
      <w:r w:rsidRPr="00DB047A">
        <w:rPr>
          <w:b/>
          <w:bCs/>
          <w:rtl/>
          <w:lang w:eastAsia="ko-KR"/>
        </w:rPr>
        <w:t xml:space="preserve"> إلى ل</w:t>
      </w:r>
      <w:r w:rsidRPr="00DB047A">
        <w:rPr>
          <w:b/>
          <w:bCs/>
          <w:u w:val="single"/>
          <w:rtl/>
          <w:lang w:eastAsia="ko-KR"/>
        </w:rPr>
        <w:t xml:space="preserve">ازمه </w:t>
      </w:r>
      <w:r w:rsidR="00613269" w:rsidRPr="00613269">
        <w:rPr>
          <w:b/>
          <w:color w:val="FF0000"/>
          <w:u w:val="single"/>
          <w:rtl/>
          <w:lang w:eastAsia="ko-KR"/>
        </w:rPr>
        <w:t>(سبب)</w:t>
      </w:r>
      <w:r w:rsidRPr="00DB047A">
        <w:rPr>
          <w:b/>
          <w:bCs/>
          <w:rtl/>
          <w:lang w:eastAsia="ko-KR"/>
        </w:rPr>
        <w:t xml:space="preserve"> </w:t>
      </w:r>
      <w:r w:rsidR="00613269" w:rsidRPr="00613269">
        <w:rPr>
          <w:b/>
          <w:color w:val="FF0000"/>
          <w:rtl/>
          <w:lang w:eastAsia="ko-KR"/>
        </w:rPr>
        <w:t>(قول امام)</w:t>
      </w:r>
      <w:r w:rsidRPr="00DB047A">
        <w:rPr>
          <w:b/>
          <w:bCs/>
          <w:rtl/>
          <w:lang w:eastAsia="ko-KR"/>
        </w:rPr>
        <w:t xml:space="preserve">، لكن سيجيء </w:t>
      </w:r>
      <w:r w:rsidR="00613269" w:rsidRPr="00613269">
        <w:rPr>
          <w:b/>
          <w:color w:val="FF0000"/>
          <w:rtl/>
          <w:lang w:eastAsia="ko-KR"/>
        </w:rPr>
        <w:t>(ص 222)</w:t>
      </w:r>
      <w:r w:rsidRPr="00DB047A">
        <w:rPr>
          <w:b/>
          <w:bCs/>
          <w:rtl/>
          <w:lang w:eastAsia="ko-KR"/>
        </w:rPr>
        <w:t xml:space="preserve"> بيان الإشكال في تحقّق ذلك </w:t>
      </w:r>
      <w:r w:rsidR="00613269" w:rsidRPr="00613269">
        <w:rPr>
          <w:b/>
          <w:color w:val="FF0000"/>
          <w:rtl/>
          <w:lang w:eastAsia="ko-KR"/>
        </w:rPr>
        <w:t>(این چنین سببی)</w:t>
      </w:r>
      <w:r w:rsidRPr="00DB047A">
        <w:rPr>
          <w:b/>
          <w:bCs/>
          <w:lang w:eastAsia="ko-KR" w:bidi="ar-SA"/>
        </w:rPr>
        <w:t xml:space="preserve"> .</w:t>
      </w:r>
    </w:p>
    <w:p w14:paraId="1CEF3B34" w14:textId="77DB48A5" w:rsidR="00DB047A" w:rsidRPr="00DB047A" w:rsidRDefault="00613269" w:rsidP="00DB047A">
      <w:pPr>
        <w:rPr>
          <w:b/>
          <w:bCs/>
          <w:lang w:eastAsia="ko-KR" w:bidi="ar-SA"/>
        </w:rPr>
      </w:pPr>
      <w:r w:rsidRPr="00613269">
        <w:rPr>
          <w:b/>
          <w:color w:val="FF0000"/>
          <w:rtl/>
          <w:lang w:eastAsia="ko-KR" w:bidi="ar-SA"/>
        </w:rPr>
        <w:t>(قسم چهارم و حکم آن:)</w:t>
      </w:r>
      <w:r w:rsidR="00DB047A" w:rsidRPr="00DB047A">
        <w:rPr>
          <w:b/>
          <w:bCs/>
          <w:rtl/>
          <w:lang w:eastAsia="ko-KR"/>
        </w:rPr>
        <w:t>وفي حكم الإجماع المضاف إلى من عدا 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b/>
          <w:bCs/>
          <w:lang w:eastAsia="ko-KR" w:bidi="ar-SA"/>
        </w:rPr>
        <w:t> </w:t>
      </w:r>
      <w:r w:rsidR="00DB047A" w:rsidRPr="00DB047A">
        <w:rPr>
          <w:b/>
          <w:bCs/>
          <w:lang w:eastAsia="ko-KR" w:bidi="ar-SA"/>
        </w:rPr>
        <w:t xml:space="preserve">: </w:t>
      </w:r>
      <w:r w:rsidR="00DB047A" w:rsidRPr="00DB047A">
        <w:rPr>
          <w:b/>
          <w:bCs/>
          <w:rtl/>
          <w:lang w:eastAsia="ko-KR"/>
        </w:rPr>
        <w:t xml:space="preserve">الإجماع المطلق المذكور في مقابل الخلاف ، كما يقال : خُرء </w:t>
      </w:r>
      <w:r w:rsidRPr="00613269">
        <w:rPr>
          <w:b/>
          <w:color w:val="FF0000"/>
          <w:rtl/>
          <w:lang w:eastAsia="ko-KR"/>
        </w:rPr>
        <w:t>(فضله)</w:t>
      </w:r>
      <w:r w:rsidR="00DB047A" w:rsidRPr="00DB047A">
        <w:rPr>
          <w:rFonts w:ascii="Cambria" w:hAnsi="Cambria" w:cs="Cambria"/>
          <w:b/>
          <w:bCs/>
          <w:lang w:eastAsia="ko-KR" w:bidi="ar-SA"/>
        </w:rPr>
        <w:t> </w:t>
      </w:r>
      <w:r w:rsidR="00DB047A" w:rsidRPr="00DB047A">
        <w:rPr>
          <w:b/>
          <w:bCs/>
          <w:u w:val="single"/>
          <w:rtl/>
          <w:lang w:eastAsia="ko-KR"/>
        </w:rPr>
        <w:t>الحيوان الغير المأكول غير الطير</w:t>
      </w:r>
      <w:r w:rsidR="00DB047A" w:rsidRPr="00DB047A">
        <w:rPr>
          <w:rFonts w:ascii="Cambria" w:hAnsi="Cambria" w:cs="Cambria"/>
          <w:b/>
          <w:bCs/>
          <w:lang w:eastAsia="ko-KR" w:bidi="ar-SA"/>
        </w:rPr>
        <w:t> </w:t>
      </w:r>
      <w:r w:rsidRPr="00613269">
        <w:rPr>
          <w:b/>
          <w:color w:val="FF0000"/>
          <w:rtl/>
          <w:lang w:eastAsia="ko-KR" w:bidi="ar-SA"/>
        </w:rPr>
        <w:t>(مثل خرس)</w:t>
      </w:r>
      <w:r w:rsidR="00DB047A" w:rsidRPr="00DB047A">
        <w:rPr>
          <w:b/>
          <w:bCs/>
          <w:rtl/>
          <w:lang w:eastAsia="ko-KR"/>
        </w:rPr>
        <w:t xml:space="preserve"> نجس إجماعا ، وإنّما اختلفوا في خرء الطير ، أو يقال : إنّ محلّ</w:t>
      </w:r>
      <w:r w:rsidR="00DB047A" w:rsidRPr="00DB047A">
        <w:rPr>
          <w:rFonts w:ascii="Cambria" w:hAnsi="Cambria" w:cs="Cambria" w:hint="cs"/>
          <w:b/>
          <w:bCs/>
          <w:rtl/>
          <w:lang w:eastAsia="ko-KR"/>
        </w:rPr>
        <w:t> </w:t>
      </w:r>
      <w:r w:rsidR="00DB047A" w:rsidRPr="00DB047A">
        <w:rPr>
          <w:rFonts w:hint="cs"/>
          <w:b/>
          <w:bCs/>
          <w:rtl/>
          <w:lang w:eastAsia="ko-KR"/>
        </w:rPr>
        <w:t>الخلاف</w:t>
      </w:r>
      <w:r w:rsidR="00DB047A" w:rsidRPr="00DB047A">
        <w:rPr>
          <w:b/>
          <w:bCs/>
          <w:rtl/>
          <w:lang w:eastAsia="ko-KR"/>
        </w:rPr>
        <w:t xml:space="preserve"> </w:t>
      </w:r>
      <w:r w:rsidR="00DB047A" w:rsidRPr="00DB047A">
        <w:rPr>
          <w:rFonts w:hint="cs"/>
          <w:b/>
          <w:bCs/>
          <w:rtl/>
          <w:lang w:eastAsia="ko-KR"/>
        </w:rPr>
        <w:t>هو</w:t>
      </w:r>
      <w:r w:rsidR="00DB047A" w:rsidRPr="00DB047A">
        <w:rPr>
          <w:b/>
          <w:bCs/>
          <w:rtl/>
          <w:lang w:eastAsia="ko-KR"/>
        </w:rPr>
        <w:t xml:space="preserve"> </w:t>
      </w:r>
      <w:r w:rsidR="00DB047A" w:rsidRPr="00DB047A">
        <w:rPr>
          <w:rFonts w:hint="cs"/>
          <w:b/>
          <w:bCs/>
          <w:rtl/>
          <w:lang w:eastAsia="ko-KR"/>
        </w:rPr>
        <w:t>كذا</w:t>
      </w:r>
      <w:r w:rsidR="00DB047A" w:rsidRPr="00DB047A">
        <w:rPr>
          <w:b/>
          <w:bCs/>
          <w:rtl/>
          <w:lang w:eastAsia="ko-KR"/>
        </w:rPr>
        <w:t xml:space="preserve">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وأمّا</w:t>
      </w:r>
      <w:r w:rsidR="00DB047A" w:rsidRPr="00DB047A">
        <w:rPr>
          <w:b/>
          <w:bCs/>
          <w:rtl/>
          <w:lang w:eastAsia="ko-KR"/>
        </w:rPr>
        <w:t xml:space="preserve"> </w:t>
      </w:r>
      <w:r w:rsidR="00DB047A" w:rsidRPr="00DB047A">
        <w:rPr>
          <w:rFonts w:hint="cs"/>
          <w:b/>
          <w:bCs/>
          <w:rtl/>
          <w:lang w:eastAsia="ko-KR"/>
        </w:rPr>
        <w:t>كذا</w:t>
      </w:r>
      <w:r w:rsidR="00DB047A" w:rsidRPr="00DB047A">
        <w:rPr>
          <w:b/>
          <w:bCs/>
          <w:rtl/>
          <w:lang w:eastAsia="ko-KR"/>
        </w:rPr>
        <w:t xml:space="preserve"> </w:t>
      </w:r>
      <w:r w:rsidR="00DB047A" w:rsidRPr="00DB047A">
        <w:rPr>
          <w:rFonts w:hint="cs"/>
          <w:b/>
          <w:bCs/>
          <w:rtl/>
          <w:lang w:eastAsia="ko-KR"/>
        </w:rPr>
        <w:t>فحكمه</w:t>
      </w:r>
      <w:r w:rsidR="00DB047A" w:rsidRPr="00DB047A">
        <w:rPr>
          <w:b/>
          <w:bCs/>
          <w:rtl/>
          <w:lang w:eastAsia="ko-KR"/>
        </w:rPr>
        <w:t xml:space="preserve"> </w:t>
      </w:r>
      <w:r w:rsidRPr="00613269">
        <w:rPr>
          <w:b/>
          <w:color w:val="FF0000"/>
          <w:rtl/>
          <w:lang w:eastAsia="ko-KR"/>
        </w:rPr>
        <w:t>(</w:t>
      </w:r>
      <w:r w:rsidRPr="00613269">
        <w:rPr>
          <w:rFonts w:hint="cs"/>
          <w:b/>
          <w:color w:val="FF0000"/>
          <w:rtl/>
          <w:lang w:eastAsia="ko-KR"/>
        </w:rPr>
        <w:t>کذا</w:t>
      </w:r>
      <w:r w:rsidRPr="00613269">
        <w:rPr>
          <w:b/>
          <w:color w:val="FF0000"/>
          <w:rtl/>
          <w:lang w:eastAsia="ko-KR"/>
        </w:rPr>
        <w:t>)</w:t>
      </w:r>
      <w:r w:rsidR="00DB047A" w:rsidRPr="00DB047A">
        <w:rPr>
          <w:b/>
          <w:bCs/>
          <w:rtl/>
          <w:lang w:eastAsia="ko-KR"/>
        </w:rPr>
        <w:t xml:space="preserve"> </w:t>
      </w:r>
      <w:r w:rsidR="00DB047A" w:rsidRPr="00DB047A">
        <w:rPr>
          <w:rFonts w:hint="cs"/>
          <w:b/>
          <w:bCs/>
          <w:rtl/>
          <w:lang w:eastAsia="ko-KR"/>
        </w:rPr>
        <w:t>كذا</w:t>
      </w:r>
      <w:r w:rsidR="00DB047A" w:rsidRPr="00DB047A">
        <w:rPr>
          <w:b/>
          <w:bCs/>
          <w:rtl/>
          <w:lang w:eastAsia="ko-KR"/>
        </w:rPr>
        <w:t xml:space="preserve"> </w:t>
      </w:r>
      <w:r w:rsidRPr="00613269">
        <w:rPr>
          <w:b/>
          <w:color w:val="FF0000"/>
          <w:rtl/>
          <w:lang w:eastAsia="ko-KR"/>
        </w:rPr>
        <w:t>(</w:t>
      </w:r>
      <w:r w:rsidRPr="00613269">
        <w:rPr>
          <w:rFonts w:hint="cs"/>
          <w:b/>
          <w:color w:val="FF0000"/>
          <w:rtl/>
          <w:lang w:eastAsia="ko-KR"/>
        </w:rPr>
        <w:t>نجس</w:t>
      </w:r>
      <w:r w:rsidRPr="00613269">
        <w:rPr>
          <w:b/>
          <w:color w:val="FF0000"/>
          <w:rtl/>
          <w:lang w:eastAsia="ko-KR"/>
        </w:rPr>
        <w:t>)</w:t>
      </w:r>
      <w:r w:rsidR="00DB047A" w:rsidRPr="00DB047A">
        <w:rPr>
          <w:b/>
          <w:bCs/>
          <w:rtl/>
          <w:lang w:eastAsia="ko-KR"/>
        </w:rPr>
        <w:t xml:space="preserve"> </w:t>
      </w:r>
      <w:r w:rsidR="00DB047A" w:rsidRPr="00DB047A">
        <w:rPr>
          <w:rFonts w:hint="cs"/>
          <w:b/>
          <w:bCs/>
          <w:rtl/>
          <w:lang w:eastAsia="ko-KR"/>
        </w:rPr>
        <w:t>إجماعا</w:t>
      </w:r>
      <w:r w:rsidR="00DB047A" w:rsidRPr="00DB047A">
        <w:rPr>
          <w:b/>
          <w:bCs/>
          <w:rtl/>
          <w:lang w:eastAsia="ko-KR"/>
        </w:rPr>
        <w:t xml:space="preserve">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فإنّ</w:t>
      </w:r>
      <w:r w:rsidR="00DB047A" w:rsidRPr="00DB047A">
        <w:rPr>
          <w:b/>
          <w:bCs/>
          <w:rtl/>
          <w:lang w:eastAsia="ko-KR"/>
        </w:rPr>
        <w:t xml:space="preserve"> </w:t>
      </w:r>
      <w:r w:rsidRPr="00613269">
        <w:rPr>
          <w:b/>
          <w:color w:val="FF0000"/>
          <w:rtl/>
          <w:lang w:eastAsia="ko-KR"/>
        </w:rPr>
        <w:t>(</w:t>
      </w:r>
      <w:r w:rsidRPr="00613269">
        <w:rPr>
          <w:rFonts w:hint="cs"/>
          <w:b/>
          <w:color w:val="FF0000"/>
          <w:rtl/>
          <w:lang w:eastAsia="ko-KR"/>
        </w:rPr>
        <w:t>فاء</w:t>
      </w:r>
      <w:r w:rsidRPr="00613269">
        <w:rPr>
          <w:b/>
          <w:color w:val="FF0000"/>
          <w:rtl/>
          <w:lang w:eastAsia="ko-KR"/>
        </w:rPr>
        <w:t xml:space="preserve"> سببیت است)</w:t>
      </w:r>
      <w:r w:rsidR="00DB047A" w:rsidRPr="00DB047A">
        <w:rPr>
          <w:b/>
          <w:bCs/>
          <w:rtl/>
          <w:lang w:eastAsia="ko-KR"/>
        </w:rPr>
        <w:t xml:space="preserve"> معناه </w:t>
      </w:r>
      <w:r w:rsidRPr="00613269">
        <w:rPr>
          <w:b/>
          <w:color w:val="FF0000"/>
          <w:rtl/>
          <w:lang w:eastAsia="ko-KR"/>
        </w:rPr>
        <w:t>(اجماع در مقابل اختلاف)</w:t>
      </w:r>
      <w:r w:rsidR="00DB047A" w:rsidRPr="00DB047A">
        <w:rPr>
          <w:b/>
          <w:bCs/>
          <w:rtl/>
          <w:lang w:eastAsia="ko-KR"/>
        </w:rPr>
        <w:t xml:space="preserve"> في مثل هذا كونه </w:t>
      </w:r>
      <w:r w:rsidRPr="00613269">
        <w:rPr>
          <w:b/>
          <w:color w:val="FF0000"/>
          <w:rtl/>
          <w:lang w:eastAsia="ko-KR"/>
        </w:rPr>
        <w:t>(اجماع)</w:t>
      </w:r>
      <w:r w:rsidR="00DB047A" w:rsidRPr="00DB047A">
        <w:rPr>
          <w:b/>
          <w:bCs/>
          <w:rtl/>
          <w:lang w:eastAsia="ko-KR"/>
        </w:rPr>
        <w:t xml:space="preserve"> قولا واحدا</w:t>
      </w:r>
      <w:r w:rsidR="00DB047A" w:rsidRPr="00DB047A">
        <w:rPr>
          <w:b/>
          <w:bCs/>
          <w:lang w:eastAsia="ko-KR" w:bidi="ar-SA"/>
        </w:rPr>
        <w:t>.</w:t>
      </w:r>
    </w:p>
    <w:p w14:paraId="20BEF1B7" w14:textId="1020C226" w:rsidR="00DB047A" w:rsidRPr="00DB047A" w:rsidRDefault="00DB047A" w:rsidP="00DB047A">
      <w:pPr>
        <w:rPr>
          <w:b/>
          <w:bCs/>
          <w:lang w:eastAsia="ko-KR" w:bidi="ar-SA"/>
        </w:rPr>
      </w:pPr>
      <w:r w:rsidRPr="00DB047A">
        <w:rPr>
          <w:b/>
          <w:bCs/>
          <w:rtl/>
          <w:lang w:eastAsia="ko-KR"/>
        </w:rPr>
        <w:t xml:space="preserve">وأضعف </w:t>
      </w:r>
      <w:r w:rsidRPr="00DB047A">
        <w:rPr>
          <w:b/>
          <w:bCs/>
          <w:u w:val="single"/>
          <w:rtl/>
          <w:lang w:eastAsia="ko-KR"/>
        </w:rPr>
        <w:t>ممّا ذكر</w:t>
      </w:r>
      <w:r w:rsidRPr="00DB047A">
        <w:rPr>
          <w:b/>
          <w:bCs/>
          <w:rtl/>
          <w:lang w:eastAsia="ko-KR"/>
        </w:rPr>
        <w:t xml:space="preserve"> </w:t>
      </w:r>
      <w:r w:rsidR="00613269" w:rsidRPr="00613269">
        <w:rPr>
          <w:b/>
          <w:color w:val="FF0000"/>
          <w:rtl/>
          <w:lang w:eastAsia="ko-KR"/>
        </w:rPr>
        <w:t>(قسم سوم و چهارم)</w:t>
      </w:r>
      <w:r w:rsidRPr="00DB047A">
        <w:rPr>
          <w:b/>
          <w:bCs/>
          <w:rtl/>
          <w:lang w:eastAsia="ko-KR"/>
        </w:rPr>
        <w:t xml:space="preserve">: نقل عدم الخلاف ، وأنّه </w:t>
      </w:r>
      <w:r w:rsidR="00613269" w:rsidRPr="00613269">
        <w:rPr>
          <w:b/>
          <w:color w:val="FF0000"/>
          <w:rtl/>
          <w:lang w:eastAsia="ko-KR"/>
        </w:rPr>
        <w:t>(حکم)</w:t>
      </w:r>
      <w:r w:rsidRPr="00DB047A">
        <w:rPr>
          <w:b/>
          <w:bCs/>
          <w:rtl/>
          <w:lang w:eastAsia="ko-KR"/>
        </w:rPr>
        <w:t xml:space="preserve"> ظاهر الأصحاب ، أو قضيّة المذهب ، وشبه ذلك </w:t>
      </w:r>
      <w:r w:rsidR="00613269" w:rsidRPr="00613269">
        <w:rPr>
          <w:b/>
          <w:color w:val="FF0000"/>
          <w:rtl/>
          <w:lang w:eastAsia="ko-KR"/>
        </w:rPr>
        <w:t>(کلمات)</w:t>
      </w:r>
      <w:r w:rsidRPr="00DB047A">
        <w:rPr>
          <w:b/>
          <w:bCs/>
          <w:lang w:eastAsia="ko-KR" w:bidi="ar-SA"/>
        </w:rPr>
        <w:t>.</w:t>
      </w:r>
    </w:p>
    <w:p w14:paraId="584BB951" w14:textId="4370FA86" w:rsidR="00DB047A" w:rsidRPr="00DB047A" w:rsidRDefault="00613269" w:rsidP="00DB047A">
      <w:pPr>
        <w:rPr>
          <w:b/>
          <w:bCs/>
          <w:lang w:eastAsia="ko-KR" w:bidi="ar-SA"/>
        </w:rPr>
      </w:pPr>
      <w:r w:rsidRPr="00613269">
        <w:rPr>
          <w:b/>
          <w:color w:val="FF0000"/>
          <w:rtl/>
          <w:lang w:eastAsia="ko-KR"/>
        </w:rPr>
        <w:t>(حکم قسم اول و دوم:)</w:t>
      </w:r>
      <w:r w:rsidR="00DB047A" w:rsidRPr="00DB047A">
        <w:rPr>
          <w:b/>
          <w:bCs/>
          <w:rtl/>
          <w:lang w:eastAsia="ko-KR"/>
        </w:rPr>
        <w:t xml:space="preserve">وإن أطلق الإجماع أو أضافه </w:t>
      </w:r>
      <w:r w:rsidRPr="00613269">
        <w:rPr>
          <w:b/>
          <w:color w:val="FF0000"/>
          <w:rtl/>
          <w:lang w:eastAsia="ko-KR"/>
        </w:rPr>
        <w:t>(اجماع را)</w:t>
      </w:r>
      <w:r w:rsidR="00DB047A" w:rsidRPr="00DB047A">
        <w:rPr>
          <w:b/>
          <w:bCs/>
          <w:rtl/>
          <w:lang w:eastAsia="ko-KR"/>
        </w:rPr>
        <w:t xml:space="preserve"> على وجه يظهر منه </w:t>
      </w:r>
      <w:r w:rsidRPr="00613269">
        <w:rPr>
          <w:b/>
          <w:color w:val="FF0000"/>
          <w:rtl/>
          <w:lang w:eastAsia="ko-KR"/>
        </w:rPr>
        <w:t>(اجماع مضاف)</w:t>
      </w:r>
      <w:r w:rsidR="00DB047A" w:rsidRPr="00DB047A">
        <w:rPr>
          <w:b/>
          <w:bCs/>
          <w:rtl/>
          <w:lang w:eastAsia="ko-KR"/>
        </w:rPr>
        <w:t xml:space="preserve"> إرادة </w:t>
      </w:r>
      <w:r w:rsidR="00DB047A" w:rsidRPr="00DB047A">
        <w:rPr>
          <w:b/>
          <w:bCs/>
          <w:u w:val="single"/>
          <w:rtl/>
          <w:lang w:eastAsia="ko-KR"/>
        </w:rPr>
        <w:t>المعنى المصطلح المتقدّم</w:t>
      </w:r>
      <w:r w:rsidR="00DB047A" w:rsidRPr="00DB047A">
        <w:rPr>
          <w:b/>
          <w:bCs/>
          <w:rtl/>
          <w:lang w:eastAsia="ko-KR"/>
        </w:rPr>
        <w:t xml:space="preserve"> </w:t>
      </w:r>
      <w:r w:rsidRPr="00613269">
        <w:rPr>
          <w:b/>
          <w:color w:val="FF0000"/>
          <w:rtl/>
          <w:lang w:eastAsia="ko-KR"/>
        </w:rPr>
        <w:t>(اتفاق جمیع علماء عصر واحد)</w:t>
      </w:r>
      <w:r w:rsidR="00DB047A" w:rsidRPr="00DB047A">
        <w:rPr>
          <w:b/>
          <w:bCs/>
          <w:rtl/>
          <w:lang w:eastAsia="ko-KR"/>
        </w:rPr>
        <w:t xml:space="preserve"> ـ ولو مسامحة ؛ لتنزيل وجود المخالف منزلة العدم ؛ لعدم قدحه </w:t>
      </w:r>
      <w:r w:rsidRPr="00613269">
        <w:rPr>
          <w:b/>
          <w:color w:val="FF0000"/>
          <w:rtl/>
          <w:lang w:eastAsia="ko-KR"/>
        </w:rPr>
        <w:t>(وجود مخالف)</w:t>
      </w:r>
      <w:r w:rsidR="00DB047A" w:rsidRPr="00DB047A">
        <w:rPr>
          <w:b/>
          <w:bCs/>
          <w:rtl/>
          <w:lang w:eastAsia="ko-KR"/>
        </w:rPr>
        <w:t xml:space="preserve"> في الحجّية ـ فظاهر الحكاية كونها </w:t>
      </w:r>
      <w:r w:rsidRPr="00613269">
        <w:rPr>
          <w:b/>
          <w:color w:val="FF0000"/>
          <w:rtl/>
          <w:lang w:eastAsia="ko-KR"/>
        </w:rPr>
        <w:t>(حکایت)</w:t>
      </w:r>
      <w:r w:rsidR="00DB047A" w:rsidRPr="00DB047A">
        <w:rPr>
          <w:rFonts w:ascii="Cambria" w:hAnsi="Cambria" w:cs="Cambria" w:hint="cs"/>
          <w:b/>
          <w:bCs/>
          <w:rtl/>
          <w:lang w:eastAsia="ko-KR"/>
        </w:rPr>
        <w:t> </w:t>
      </w:r>
      <w:r w:rsidR="00DB047A" w:rsidRPr="00DB047A">
        <w:rPr>
          <w:rFonts w:hint="cs"/>
          <w:b/>
          <w:bCs/>
          <w:rtl/>
          <w:lang w:eastAsia="ko-KR"/>
        </w:rPr>
        <w:t>حكاية</w:t>
      </w:r>
      <w:r w:rsidR="00DB047A" w:rsidRPr="00DB047A">
        <w:rPr>
          <w:b/>
          <w:bCs/>
          <w:rtl/>
          <w:lang w:eastAsia="ko-KR"/>
        </w:rPr>
        <w:t xml:space="preserve"> </w:t>
      </w:r>
      <w:r w:rsidR="00DB047A" w:rsidRPr="00DB047A">
        <w:rPr>
          <w:rFonts w:hint="cs"/>
          <w:b/>
          <w:bCs/>
          <w:rtl/>
          <w:lang w:eastAsia="ko-KR"/>
        </w:rPr>
        <w:t>للسنّة</w:t>
      </w:r>
      <w:r w:rsidR="00DB047A" w:rsidRPr="00DB047A">
        <w:rPr>
          <w:b/>
          <w:bCs/>
          <w:rtl/>
          <w:lang w:eastAsia="ko-KR"/>
        </w:rPr>
        <w:t xml:space="preserve">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أعني</w:t>
      </w:r>
      <w:r w:rsidR="00DB047A" w:rsidRPr="00DB047A">
        <w:rPr>
          <w:b/>
          <w:bCs/>
          <w:rtl/>
          <w:lang w:eastAsia="ko-KR"/>
        </w:rPr>
        <w:t xml:space="preserve"> </w:t>
      </w:r>
      <w:r w:rsidR="00DB047A" w:rsidRPr="00DB047A">
        <w:rPr>
          <w:rFonts w:hint="cs"/>
          <w:b/>
          <w:bCs/>
          <w:rtl/>
          <w:lang w:eastAsia="ko-KR"/>
        </w:rPr>
        <w:t>حكم</w:t>
      </w:r>
      <w:r w:rsidR="00DB047A" w:rsidRPr="00DB047A">
        <w:rPr>
          <w:b/>
          <w:bCs/>
          <w:rtl/>
          <w:lang w:eastAsia="ko-KR"/>
        </w:rPr>
        <w:t xml:space="preserve"> </w:t>
      </w:r>
      <w:r w:rsidR="00DB047A" w:rsidRPr="00DB047A">
        <w:rPr>
          <w:rFonts w:hint="cs"/>
          <w:b/>
          <w:bCs/>
          <w:rtl/>
          <w:lang w:eastAsia="ko-KR"/>
        </w:rPr>
        <w:t>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w:t>
      </w:r>
      <w:r w:rsidR="00DB047A" w:rsidRPr="00DB047A">
        <w:rPr>
          <w:b/>
          <w:bCs/>
          <w:rtl/>
          <w:lang w:eastAsia="ko-KR"/>
        </w:rPr>
        <w:t xml:space="preserve"> </w:t>
      </w:r>
      <w:r w:rsidR="00DB047A" w:rsidRPr="00DB047A">
        <w:rPr>
          <w:rFonts w:hint="cs"/>
          <w:b/>
          <w:bCs/>
          <w:rtl/>
          <w:lang w:eastAsia="ko-KR"/>
        </w:rPr>
        <w:t>لما</w:t>
      </w:r>
      <w:r w:rsidR="00DB047A" w:rsidRPr="00DB047A">
        <w:rPr>
          <w:b/>
          <w:bCs/>
          <w:rtl/>
          <w:lang w:eastAsia="ko-KR"/>
        </w:rPr>
        <w:t xml:space="preserve"> </w:t>
      </w:r>
      <w:r w:rsidR="00DB047A" w:rsidRPr="00DB047A">
        <w:rPr>
          <w:rFonts w:hint="cs"/>
          <w:b/>
          <w:bCs/>
          <w:rtl/>
          <w:lang w:eastAsia="ko-KR"/>
        </w:rPr>
        <w:t>عرفت</w:t>
      </w:r>
      <w:r w:rsidR="00DB047A" w:rsidRPr="00DB047A">
        <w:rPr>
          <w:b/>
          <w:bCs/>
          <w:rtl/>
          <w:lang w:eastAsia="ko-KR"/>
        </w:rPr>
        <w:t xml:space="preserve"> : </w:t>
      </w:r>
      <w:r w:rsidR="00DB047A" w:rsidRPr="00DB047A">
        <w:rPr>
          <w:rFonts w:hint="cs"/>
          <w:b/>
          <w:bCs/>
          <w:rtl/>
          <w:lang w:eastAsia="ko-KR"/>
        </w:rPr>
        <w:t>من</w:t>
      </w:r>
      <w:r w:rsidR="00DB047A" w:rsidRPr="00DB047A">
        <w:rPr>
          <w:b/>
          <w:bCs/>
          <w:rtl/>
          <w:lang w:eastAsia="ko-KR"/>
        </w:rPr>
        <w:t xml:space="preserve"> </w:t>
      </w:r>
      <w:r w:rsidR="00DB047A" w:rsidRPr="00DB047A">
        <w:rPr>
          <w:rFonts w:hint="cs"/>
          <w:b/>
          <w:bCs/>
          <w:rtl/>
          <w:lang w:eastAsia="ko-KR"/>
        </w:rPr>
        <w:t>أنّ</w:t>
      </w:r>
      <w:r w:rsidR="00DB047A" w:rsidRPr="00DB047A">
        <w:rPr>
          <w:b/>
          <w:bCs/>
          <w:rtl/>
          <w:lang w:eastAsia="ko-KR"/>
        </w:rPr>
        <w:t xml:space="preserve"> الإجماع الاصطلاحيّ متضمّن لقول الإمام عليه‌السلام</w:t>
      </w:r>
      <w:r w:rsidR="00DB047A" w:rsidRPr="00DB047A">
        <w:rPr>
          <w:rFonts w:ascii="Cambria" w:hAnsi="Cambria" w:cs="Cambria" w:hint="cs"/>
          <w:b/>
          <w:bCs/>
          <w:rtl/>
          <w:lang w:eastAsia="ko-KR"/>
        </w:rPr>
        <w:t> </w:t>
      </w:r>
      <w:r w:rsidR="00DB047A" w:rsidRPr="00DB047A">
        <w:rPr>
          <w:rFonts w:hint="cs"/>
          <w:b/>
          <w:bCs/>
          <w:rtl/>
          <w:lang w:eastAsia="ko-KR"/>
        </w:rPr>
        <w:t>فيدخل</w:t>
      </w:r>
      <w:r w:rsidR="00DB047A" w:rsidRPr="00DB047A">
        <w:rPr>
          <w:b/>
          <w:bCs/>
          <w:rtl/>
          <w:lang w:eastAsia="ko-KR"/>
        </w:rPr>
        <w:t xml:space="preserve"> </w:t>
      </w:r>
      <w:r w:rsidR="00DB047A" w:rsidRPr="00DB047A">
        <w:rPr>
          <w:rFonts w:hint="cs"/>
          <w:b/>
          <w:bCs/>
          <w:rtl/>
          <w:lang w:eastAsia="ko-KR"/>
        </w:rPr>
        <w:t>في</w:t>
      </w:r>
      <w:r w:rsidR="00DB047A" w:rsidRPr="00DB047A">
        <w:rPr>
          <w:b/>
          <w:bCs/>
          <w:rtl/>
          <w:lang w:eastAsia="ko-KR"/>
        </w:rPr>
        <w:t xml:space="preserve"> </w:t>
      </w:r>
      <w:r w:rsidR="00DB047A" w:rsidRPr="00DB047A">
        <w:rPr>
          <w:rFonts w:hint="cs"/>
          <w:b/>
          <w:bCs/>
          <w:rtl/>
          <w:lang w:eastAsia="ko-KR"/>
        </w:rPr>
        <w:t>الخبر</w:t>
      </w:r>
      <w:r w:rsidR="00DB047A" w:rsidRPr="00DB047A">
        <w:rPr>
          <w:b/>
          <w:bCs/>
          <w:rtl/>
          <w:lang w:eastAsia="ko-KR"/>
        </w:rPr>
        <w:t xml:space="preserve"> </w:t>
      </w:r>
      <w:r w:rsidR="00DB047A" w:rsidRPr="00DB047A">
        <w:rPr>
          <w:rFonts w:hint="cs"/>
          <w:b/>
          <w:bCs/>
          <w:rtl/>
          <w:lang w:eastAsia="ko-KR"/>
        </w:rPr>
        <w:t>والحديث</w:t>
      </w:r>
      <w:r w:rsidR="00DB047A" w:rsidRPr="00DB047A">
        <w:rPr>
          <w:b/>
          <w:bCs/>
          <w:rtl/>
          <w:lang w:eastAsia="ko-KR"/>
        </w:rPr>
        <w:t xml:space="preserve"> ، إلاّ </w:t>
      </w:r>
      <w:r w:rsidRPr="00613269">
        <w:rPr>
          <w:b/>
          <w:color w:val="FF0000"/>
          <w:rtl/>
          <w:lang w:eastAsia="ko-KR"/>
        </w:rPr>
        <w:t>(استثناء از فیدخل فی الخبر است)</w:t>
      </w:r>
      <w:r w:rsidR="00DB047A" w:rsidRPr="00DB047A">
        <w:rPr>
          <w:b/>
          <w:bCs/>
          <w:rtl/>
          <w:lang w:eastAsia="ko-KR"/>
        </w:rPr>
        <w:t xml:space="preserve"> أنّ مستند علم الحاكي بقول الإمام</w:t>
      </w:r>
      <w:r w:rsidR="00DB047A" w:rsidRPr="00DB047A">
        <w:rPr>
          <w:rFonts w:ascii="Cambria" w:hAnsi="Cambria" w:cs="Cambria" w:hint="cs"/>
          <w:b/>
          <w:bCs/>
          <w:rtl/>
          <w:lang w:eastAsia="ko-KR"/>
        </w:rPr>
        <w:t> </w:t>
      </w:r>
      <w:r w:rsidR="00DB047A" w:rsidRPr="00DB047A">
        <w:rPr>
          <w:rFonts w:hint="cs"/>
          <w:b/>
          <w:bCs/>
          <w:rtl/>
          <w:lang w:eastAsia="ko-KR"/>
        </w:rPr>
        <w:t>عليه‌السلام</w:t>
      </w:r>
      <w:r w:rsidR="00DB047A" w:rsidRPr="00DB047A">
        <w:rPr>
          <w:rFonts w:ascii="Cambria" w:hAnsi="Cambria" w:cs="Cambria" w:hint="cs"/>
          <w:b/>
          <w:bCs/>
          <w:rtl/>
          <w:lang w:eastAsia="ko-KR"/>
        </w:rPr>
        <w:t> </w:t>
      </w:r>
      <w:r w:rsidR="00DB047A" w:rsidRPr="00DB047A">
        <w:rPr>
          <w:rFonts w:hint="cs"/>
          <w:b/>
          <w:bCs/>
          <w:rtl/>
          <w:lang w:eastAsia="ko-KR"/>
        </w:rPr>
        <w:t>أحد</w:t>
      </w:r>
      <w:r w:rsidR="00DB047A" w:rsidRPr="00DB047A">
        <w:rPr>
          <w:b/>
          <w:bCs/>
          <w:rtl/>
          <w:lang w:eastAsia="ko-KR"/>
        </w:rPr>
        <w:t xml:space="preserve"> </w:t>
      </w:r>
      <w:r w:rsidR="00DB047A" w:rsidRPr="00DB047A">
        <w:rPr>
          <w:rFonts w:hint="cs"/>
          <w:b/>
          <w:bCs/>
          <w:rtl/>
          <w:lang w:eastAsia="ko-KR"/>
        </w:rPr>
        <w:t>امور</w:t>
      </w:r>
      <w:r w:rsidR="00DB047A" w:rsidRPr="00DB047A">
        <w:rPr>
          <w:b/>
          <w:bCs/>
          <w:lang w:eastAsia="ko-KR" w:bidi="ar-SA"/>
        </w:rPr>
        <w:t xml:space="preserve"> :</w:t>
      </w:r>
    </w:p>
    <w:p w14:paraId="6C114F56" w14:textId="77777777" w:rsidR="00DB047A" w:rsidRPr="00DB047A" w:rsidRDefault="00DB047A" w:rsidP="00DB047A">
      <w:pPr>
        <w:rPr>
          <w:b/>
          <w:bCs/>
          <w:lang w:eastAsia="ko-KR" w:bidi="ar-SA"/>
        </w:rPr>
      </w:pPr>
      <w:r w:rsidRPr="00DB047A">
        <w:rPr>
          <w:b/>
          <w:bCs/>
          <w:rtl/>
          <w:lang w:eastAsia="ko-KR"/>
        </w:rPr>
        <w:t>أحدها : الحسّ ، كما إذا سمع الحكم من الإمام</w:t>
      </w:r>
      <w:r w:rsidRPr="00DB047A">
        <w:rPr>
          <w:rFonts w:ascii="Cambria" w:hAnsi="Cambria" w:cs="Cambria" w:hint="cs"/>
          <w:b/>
          <w:bCs/>
          <w:rtl/>
          <w:lang w:eastAsia="ko-KR"/>
        </w:rPr>
        <w:t> </w:t>
      </w:r>
      <w:r w:rsidRPr="00DB047A">
        <w:rPr>
          <w:rFonts w:hint="cs"/>
          <w:b/>
          <w:bCs/>
          <w:rtl/>
          <w:lang w:eastAsia="ko-KR"/>
        </w:rPr>
        <w:t>عليه‌السلام</w:t>
      </w:r>
      <w:r w:rsidRPr="00DB047A">
        <w:rPr>
          <w:rFonts w:ascii="Cambria" w:hAnsi="Cambria" w:cs="Cambria" w:hint="cs"/>
          <w:b/>
          <w:bCs/>
          <w:rtl/>
          <w:lang w:eastAsia="ko-KR"/>
        </w:rPr>
        <w:t> </w:t>
      </w:r>
      <w:r w:rsidRPr="00DB047A">
        <w:rPr>
          <w:rFonts w:hint="cs"/>
          <w:b/>
          <w:bCs/>
          <w:rtl/>
          <w:lang w:eastAsia="ko-KR"/>
        </w:rPr>
        <w:t>في</w:t>
      </w:r>
      <w:r w:rsidRPr="00DB047A">
        <w:rPr>
          <w:b/>
          <w:bCs/>
          <w:rtl/>
          <w:lang w:eastAsia="ko-KR"/>
        </w:rPr>
        <w:t xml:space="preserve"> </w:t>
      </w:r>
      <w:r w:rsidRPr="00DB047A">
        <w:rPr>
          <w:rFonts w:hint="cs"/>
          <w:b/>
          <w:bCs/>
          <w:rtl/>
          <w:lang w:eastAsia="ko-KR"/>
        </w:rPr>
        <w:t>جملة</w:t>
      </w:r>
      <w:r w:rsidRPr="00DB047A">
        <w:rPr>
          <w:b/>
          <w:bCs/>
          <w:rtl/>
          <w:lang w:eastAsia="ko-KR"/>
        </w:rPr>
        <w:t xml:space="preserve"> </w:t>
      </w:r>
      <w:r w:rsidRPr="00DB047A">
        <w:rPr>
          <w:rFonts w:hint="cs"/>
          <w:b/>
          <w:bCs/>
          <w:rtl/>
          <w:lang w:eastAsia="ko-KR"/>
        </w:rPr>
        <w:t>جماعة</w:t>
      </w:r>
      <w:r w:rsidRPr="00DB047A">
        <w:rPr>
          <w:b/>
          <w:bCs/>
          <w:rtl/>
          <w:lang w:eastAsia="ko-KR"/>
        </w:rPr>
        <w:t xml:space="preserve"> </w:t>
      </w:r>
      <w:r w:rsidRPr="00DB047A">
        <w:rPr>
          <w:rFonts w:hint="cs"/>
          <w:b/>
          <w:bCs/>
          <w:rtl/>
          <w:lang w:eastAsia="ko-KR"/>
        </w:rPr>
        <w:t>لا</w:t>
      </w:r>
      <w:r w:rsidRPr="00DB047A">
        <w:rPr>
          <w:b/>
          <w:bCs/>
          <w:rtl/>
          <w:lang w:eastAsia="ko-KR"/>
        </w:rPr>
        <w:t xml:space="preserve"> </w:t>
      </w:r>
      <w:r w:rsidRPr="00DB047A">
        <w:rPr>
          <w:rFonts w:hint="cs"/>
          <w:b/>
          <w:bCs/>
          <w:rtl/>
          <w:lang w:eastAsia="ko-KR"/>
        </w:rPr>
        <w:t>يعرف</w:t>
      </w:r>
      <w:r w:rsidRPr="00DB047A">
        <w:rPr>
          <w:b/>
          <w:bCs/>
          <w:rtl/>
          <w:lang w:eastAsia="ko-KR"/>
        </w:rPr>
        <w:t xml:space="preserve"> </w:t>
      </w:r>
      <w:r w:rsidRPr="00DB047A">
        <w:rPr>
          <w:rFonts w:hint="cs"/>
          <w:b/>
          <w:bCs/>
          <w:rtl/>
          <w:lang w:eastAsia="ko-KR"/>
        </w:rPr>
        <w:t>أعيانهم</w:t>
      </w:r>
      <w:r w:rsidRPr="00DB047A">
        <w:rPr>
          <w:b/>
          <w:bCs/>
          <w:rtl/>
          <w:lang w:eastAsia="ko-KR"/>
        </w:rPr>
        <w:t xml:space="preserve"> </w:t>
      </w:r>
      <w:r w:rsidRPr="00DB047A">
        <w:rPr>
          <w:rFonts w:hint="cs"/>
          <w:b/>
          <w:bCs/>
          <w:rtl/>
          <w:lang w:eastAsia="ko-KR"/>
        </w:rPr>
        <w:t>فيحصل</w:t>
      </w:r>
      <w:r w:rsidRPr="00DB047A">
        <w:rPr>
          <w:b/>
          <w:bCs/>
          <w:rtl/>
          <w:lang w:eastAsia="ko-KR"/>
        </w:rPr>
        <w:t xml:space="preserve"> </w:t>
      </w:r>
      <w:r w:rsidRPr="00DB047A">
        <w:rPr>
          <w:rFonts w:hint="cs"/>
          <w:b/>
          <w:bCs/>
          <w:rtl/>
          <w:lang w:eastAsia="ko-KR"/>
        </w:rPr>
        <w:t>له</w:t>
      </w:r>
      <w:r w:rsidRPr="00DB047A">
        <w:rPr>
          <w:b/>
          <w:bCs/>
          <w:rtl/>
          <w:lang w:eastAsia="ko-KR"/>
        </w:rPr>
        <w:t xml:space="preserve"> </w:t>
      </w:r>
      <w:r w:rsidRPr="00DB047A">
        <w:rPr>
          <w:rFonts w:hint="cs"/>
          <w:b/>
          <w:bCs/>
          <w:rtl/>
          <w:lang w:eastAsia="ko-KR"/>
        </w:rPr>
        <w:t>العلم</w:t>
      </w:r>
      <w:r w:rsidRPr="00DB047A">
        <w:rPr>
          <w:b/>
          <w:bCs/>
          <w:rtl/>
          <w:lang w:eastAsia="ko-KR"/>
        </w:rPr>
        <w:t xml:space="preserve"> </w:t>
      </w:r>
      <w:r w:rsidRPr="00DB047A">
        <w:rPr>
          <w:rFonts w:hint="cs"/>
          <w:b/>
          <w:bCs/>
          <w:rtl/>
          <w:lang w:eastAsia="ko-KR"/>
        </w:rPr>
        <w:t>بقول</w:t>
      </w:r>
      <w:r w:rsidRPr="00DB047A">
        <w:rPr>
          <w:b/>
          <w:bCs/>
          <w:rtl/>
          <w:lang w:eastAsia="ko-KR"/>
        </w:rPr>
        <w:t xml:space="preserve"> </w:t>
      </w:r>
      <w:r w:rsidRPr="00DB047A">
        <w:rPr>
          <w:rFonts w:hint="cs"/>
          <w:b/>
          <w:bCs/>
          <w:rtl/>
          <w:lang w:eastAsia="ko-KR"/>
        </w:rPr>
        <w:t>الإمام</w:t>
      </w:r>
      <w:r w:rsidRPr="00DB047A">
        <w:rPr>
          <w:b/>
          <w:bCs/>
          <w:rtl/>
          <w:lang w:eastAsia="ko-KR"/>
        </w:rPr>
        <w:t xml:space="preserve"> </w:t>
      </w:r>
      <w:r w:rsidRPr="00DB047A">
        <w:rPr>
          <w:rFonts w:hint="cs"/>
          <w:b/>
          <w:bCs/>
          <w:rtl/>
          <w:lang w:eastAsia="ko-KR"/>
        </w:rPr>
        <w:t>عليه‌السلام</w:t>
      </w:r>
      <w:r w:rsidRPr="00DB047A">
        <w:rPr>
          <w:b/>
          <w:bCs/>
          <w:lang w:eastAsia="ko-KR" w:bidi="ar-SA"/>
        </w:rPr>
        <w:t>.</w:t>
      </w:r>
    </w:p>
    <w:p w14:paraId="1E0F8112" w14:textId="233662A7" w:rsidR="009F13F5" w:rsidRPr="009F13F5" w:rsidRDefault="009F13F5" w:rsidP="009F13F5">
      <w:pPr>
        <w:pStyle w:val="5"/>
        <w:rPr>
          <w:b/>
          <w:bCs/>
        </w:rPr>
      </w:pPr>
      <w:bookmarkStart w:id="154" w:name="_Toc108718309"/>
      <w:r w:rsidRPr="009F13F5">
        <w:rPr>
          <w:rtl/>
        </w:rPr>
        <w:t>صورت اول و دوم</w:t>
      </w:r>
      <w:bookmarkEnd w:id="154"/>
      <w:r w:rsidRPr="009F13F5">
        <w:rPr>
          <w:b/>
          <w:bCs/>
          <w:rtl/>
          <w:lang w:bidi="fa-IR"/>
        </w:rPr>
        <w:t xml:space="preserve"> </w:t>
      </w:r>
    </w:p>
    <w:p w14:paraId="53D75A2B" w14:textId="77777777" w:rsidR="009F13F5" w:rsidRPr="009F13F5" w:rsidRDefault="009F13F5" w:rsidP="009F13F5">
      <w:pPr>
        <w:rPr>
          <w:b/>
          <w:bCs/>
          <w:lang w:eastAsia="ko-KR" w:bidi="ar-SA"/>
        </w:rPr>
      </w:pPr>
      <w:r w:rsidRPr="009F13F5">
        <w:rPr>
          <w:b/>
          <w:bCs/>
          <w:rtl/>
          <w:lang w:eastAsia="ko-KR"/>
        </w:rPr>
        <w:t>إلاّ</w:t>
      </w:r>
      <w:r w:rsidRPr="009F13F5">
        <w:rPr>
          <w:rFonts w:ascii="Cambria" w:hAnsi="Cambria" w:cs="Cambria" w:hint="cs"/>
          <w:b/>
          <w:bCs/>
          <w:rtl/>
          <w:lang w:eastAsia="ko-KR"/>
        </w:rPr>
        <w:t> </w:t>
      </w:r>
      <w:r w:rsidRPr="009F13F5">
        <w:rPr>
          <w:rFonts w:hint="cs"/>
          <w:b/>
          <w:bCs/>
          <w:rtl/>
          <w:lang w:eastAsia="ko-KR"/>
        </w:rPr>
        <w:t>أنّ</w:t>
      </w:r>
      <w:r w:rsidRPr="009F13F5">
        <w:rPr>
          <w:b/>
          <w:bCs/>
          <w:rtl/>
          <w:lang w:eastAsia="ko-KR"/>
        </w:rPr>
        <w:t xml:space="preserve"> </w:t>
      </w:r>
      <w:r w:rsidRPr="009F13F5">
        <w:rPr>
          <w:rFonts w:hint="cs"/>
          <w:b/>
          <w:bCs/>
          <w:rtl/>
          <w:lang w:eastAsia="ko-KR"/>
        </w:rPr>
        <w:t>مستند</w:t>
      </w:r>
      <w:r w:rsidRPr="009F13F5">
        <w:rPr>
          <w:b/>
          <w:bCs/>
          <w:rtl/>
          <w:lang w:eastAsia="ko-KR"/>
        </w:rPr>
        <w:t xml:space="preserve"> </w:t>
      </w:r>
      <w:r w:rsidRPr="009F13F5">
        <w:rPr>
          <w:rFonts w:hint="cs"/>
          <w:b/>
          <w:bCs/>
          <w:rtl/>
          <w:lang w:eastAsia="ko-KR"/>
        </w:rPr>
        <w:t>علم</w:t>
      </w:r>
      <w:r w:rsidRPr="009F13F5">
        <w:rPr>
          <w:b/>
          <w:bCs/>
          <w:rtl/>
          <w:lang w:eastAsia="ko-KR"/>
        </w:rPr>
        <w:t xml:space="preserve"> </w:t>
      </w:r>
      <w:r w:rsidRPr="009F13F5">
        <w:rPr>
          <w:rFonts w:hint="cs"/>
          <w:b/>
          <w:bCs/>
          <w:rtl/>
          <w:lang w:eastAsia="ko-KR"/>
        </w:rPr>
        <w:t>الحاكي</w:t>
      </w:r>
      <w:r w:rsidRPr="009F13F5">
        <w:rPr>
          <w:b/>
          <w:bCs/>
          <w:rtl/>
          <w:lang w:eastAsia="ko-KR"/>
        </w:rPr>
        <w:t xml:space="preserve"> </w:t>
      </w:r>
      <w:r w:rsidRPr="009F13F5">
        <w:rPr>
          <w:rFonts w:hint="cs"/>
          <w:b/>
          <w:bCs/>
          <w:rtl/>
          <w:lang w:eastAsia="ko-KR"/>
        </w:rPr>
        <w:t>بقول</w:t>
      </w:r>
      <w:r w:rsidRPr="009F13F5">
        <w:rPr>
          <w:b/>
          <w:bCs/>
          <w:rtl/>
          <w:lang w:eastAsia="ko-KR"/>
        </w:rPr>
        <w:t xml:space="preserve"> </w:t>
      </w:r>
      <w:r w:rsidRPr="009F13F5">
        <w:rPr>
          <w:rFonts w:hint="cs"/>
          <w:b/>
          <w:bCs/>
          <w:rtl/>
          <w:lang w:eastAsia="ko-KR"/>
        </w:rPr>
        <w:t>الإمام</w:t>
      </w:r>
      <w:r w:rsidRPr="009F13F5">
        <w:rPr>
          <w:rFonts w:ascii="Cambria" w:hAnsi="Cambria" w:cs="Cambria" w:hint="cs"/>
          <w:b/>
          <w:bCs/>
          <w:rtl/>
          <w:lang w:eastAsia="ko-KR"/>
        </w:rPr>
        <w:t> </w:t>
      </w:r>
      <w:r w:rsidRPr="009F13F5">
        <w:rPr>
          <w:rFonts w:hint="cs"/>
          <w:b/>
          <w:bCs/>
          <w:rtl/>
          <w:lang w:eastAsia="ko-KR"/>
        </w:rPr>
        <w:t>عليه‌السلام</w:t>
      </w:r>
      <w:r w:rsidRPr="009F13F5">
        <w:rPr>
          <w:rFonts w:ascii="Cambria" w:hAnsi="Cambria" w:cs="Cambria" w:hint="cs"/>
          <w:b/>
          <w:bCs/>
          <w:rtl/>
          <w:lang w:eastAsia="ko-KR"/>
        </w:rPr>
        <w:t> </w:t>
      </w:r>
      <w:r w:rsidRPr="009F13F5">
        <w:rPr>
          <w:rFonts w:hint="cs"/>
          <w:b/>
          <w:bCs/>
          <w:rtl/>
          <w:lang w:eastAsia="ko-KR"/>
        </w:rPr>
        <w:t>أحد</w:t>
      </w:r>
      <w:r w:rsidRPr="009F13F5">
        <w:rPr>
          <w:b/>
          <w:bCs/>
          <w:rtl/>
          <w:lang w:eastAsia="ko-KR"/>
        </w:rPr>
        <w:t xml:space="preserve"> </w:t>
      </w:r>
      <w:r w:rsidRPr="009F13F5">
        <w:rPr>
          <w:rFonts w:hint="cs"/>
          <w:b/>
          <w:bCs/>
          <w:rtl/>
          <w:lang w:eastAsia="ko-KR"/>
        </w:rPr>
        <w:t>امور</w:t>
      </w:r>
      <w:r w:rsidRPr="009F13F5">
        <w:rPr>
          <w:b/>
          <w:bCs/>
          <w:lang w:eastAsia="ko-KR" w:bidi="ar-SA"/>
        </w:rPr>
        <w:t xml:space="preserve"> :</w:t>
      </w:r>
    </w:p>
    <w:p w14:paraId="07AAFA2B" w14:textId="762BBB16" w:rsidR="009F13F5" w:rsidRPr="009F13F5" w:rsidRDefault="009F13F5" w:rsidP="009F13F5">
      <w:pPr>
        <w:rPr>
          <w:b/>
          <w:bCs/>
          <w:lang w:eastAsia="ko-KR" w:bidi="ar-SA"/>
        </w:rPr>
      </w:pPr>
      <w:r w:rsidRPr="009F13F5">
        <w:rPr>
          <w:b/>
          <w:bCs/>
          <w:rtl/>
          <w:lang w:eastAsia="ko-KR"/>
        </w:rPr>
        <w:t xml:space="preserve">أحدها </w:t>
      </w:r>
      <w:r w:rsidR="00613269" w:rsidRPr="00613269">
        <w:rPr>
          <w:b/>
          <w:color w:val="FF0000"/>
          <w:rtl/>
          <w:lang w:eastAsia="ko-KR"/>
        </w:rPr>
        <w:t>(امور)</w:t>
      </w:r>
      <w:r w:rsidRPr="009F13F5">
        <w:rPr>
          <w:b/>
          <w:bCs/>
          <w:rtl/>
          <w:lang w:eastAsia="ko-KR"/>
        </w:rPr>
        <w:t xml:space="preserve"> : الحسّ ، كما إذا سمع </w:t>
      </w:r>
      <w:r w:rsidR="00613269" w:rsidRPr="00613269">
        <w:rPr>
          <w:b/>
          <w:color w:val="FF0000"/>
          <w:rtl/>
          <w:lang w:eastAsia="ko-KR"/>
        </w:rPr>
        <w:t>(ناقل)</w:t>
      </w:r>
      <w:r w:rsidRPr="009F13F5">
        <w:rPr>
          <w:b/>
          <w:bCs/>
          <w:rtl/>
          <w:lang w:eastAsia="ko-KR"/>
        </w:rPr>
        <w:t xml:space="preserve"> الحكمَ</w:t>
      </w:r>
      <w:r w:rsidRPr="009F13F5">
        <w:rPr>
          <w:rFonts w:ascii="Cambria" w:hAnsi="Cambria" w:cs="Cambria" w:hint="cs"/>
          <w:b/>
          <w:bCs/>
          <w:rtl/>
          <w:lang w:eastAsia="ko-KR"/>
        </w:rPr>
        <w:t> </w:t>
      </w:r>
      <w:r w:rsidRPr="009F13F5">
        <w:rPr>
          <w:rFonts w:hint="cs"/>
          <w:b/>
          <w:bCs/>
          <w:rtl/>
          <w:lang w:eastAsia="ko-KR"/>
        </w:rPr>
        <w:t>من</w:t>
      </w:r>
      <w:r w:rsidRPr="009F13F5">
        <w:rPr>
          <w:b/>
          <w:bCs/>
          <w:rtl/>
          <w:lang w:eastAsia="ko-KR"/>
        </w:rPr>
        <w:t xml:space="preserve"> </w:t>
      </w:r>
      <w:r w:rsidRPr="009F13F5">
        <w:rPr>
          <w:rFonts w:hint="cs"/>
          <w:b/>
          <w:bCs/>
          <w:rtl/>
          <w:lang w:eastAsia="ko-KR"/>
        </w:rPr>
        <w:t>الإمام</w:t>
      </w:r>
      <w:r w:rsidRPr="009F13F5">
        <w:rPr>
          <w:rFonts w:ascii="Cambria" w:hAnsi="Cambria" w:cs="Cambria" w:hint="cs"/>
          <w:b/>
          <w:bCs/>
          <w:rtl/>
          <w:lang w:eastAsia="ko-KR"/>
        </w:rPr>
        <w:t> </w:t>
      </w:r>
      <w:r w:rsidRPr="009F13F5">
        <w:rPr>
          <w:rFonts w:hint="cs"/>
          <w:b/>
          <w:bCs/>
          <w:rtl/>
          <w:lang w:eastAsia="ko-KR"/>
        </w:rPr>
        <w:t>عليه‌السلام</w:t>
      </w:r>
      <w:r w:rsidRPr="009F13F5">
        <w:rPr>
          <w:rFonts w:ascii="Cambria" w:hAnsi="Cambria" w:cs="Cambria" w:hint="cs"/>
          <w:b/>
          <w:bCs/>
          <w:rtl/>
          <w:lang w:eastAsia="ko-KR"/>
        </w:rPr>
        <w:t> </w:t>
      </w:r>
      <w:r w:rsidRPr="009F13F5">
        <w:rPr>
          <w:rFonts w:hint="cs"/>
          <w:b/>
          <w:bCs/>
          <w:rtl/>
          <w:lang w:eastAsia="ko-KR"/>
        </w:rPr>
        <w:t>في</w:t>
      </w:r>
      <w:r w:rsidRPr="009F13F5">
        <w:rPr>
          <w:b/>
          <w:bCs/>
          <w:rtl/>
          <w:lang w:eastAsia="ko-KR"/>
        </w:rPr>
        <w:t xml:space="preserve"> جملة جماعة لا يعرف أعيانهم </w:t>
      </w:r>
      <w:r w:rsidR="00613269" w:rsidRPr="00613269">
        <w:rPr>
          <w:b/>
          <w:color w:val="FF0000"/>
          <w:rtl/>
          <w:lang w:eastAsia="ko-KR"/>
        </w:rPr>
        <w:t>(جماعت را جمیعا)</w:t>
      </w:r>
      <w:r w:rsidRPr="009F13F5">
        <w:rPr>
          <w:rFonts w:ascii="Cambria" w:hAnsi="Cambria" w:cs="Cambria" w:hint="cs"/>
          <w:b/>
          <w:bCs/>
          <w:rtl/>
          <w:lang w:eastAsia="ko-KR"/>
        </w:rPr>
        <w:t> </w:t>
      </w:r>
      <w:r w:rsidRPr="009F13F5">
        <w:rPr>
          <w:rFonts w:hint="cs"/>
          <w:b/>
          <w:bCs/>
          <w:rtl/>
          <w:lang w:eastAsia="ko-KR"/>
        </w:rPr>
        <w:t>فيحصل</w:t>
      </w:r>
      <w:r w:rsidRPr="009F13F5">
        <w:rPr>
          <w:b/>
          <w:bCs/>
          <w:rtl/>
          <w:lang w:eastAsia="ko-KR"/>
        </w:rPr>
        <w:t xml:space="preserve"> </w:t>
      </w:r>
      <w:r w:rsidRPr="009F13F5">
        <w:rPr>
          <w:rFonts w:hint="cs"/>
          <w:b/>
          <w:bCs/>
          <w:rtl/>
          <w:lang w:eastAsia="ko-KR"/>
        </w:rPr>
        <w:t>له</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9F13F5">
        <w:rPr>
          <w:b/>
          <w:bCs/>
          <w:rtl/>
          <w:lang w:eastAsia="ko-KR"/>
        </w:rPr>
        <w:t xml:space="preserve"> </w:t>
      </w:r>
      <w:r w:rsidRPr="009F13F5">
        <w:rPr>
          <w:rFonts w:hint="cs"/>
          <w:b/>
          <w:bCs/>
          <w:rtl/>
          <w:lang w:eastAsia="ko-KR"/>
        </w:rPr>
        <w:t>العلم</w:t>
      </w:r>
      <w:r w:rsidRPr="009F13F5">
        <w:rPr>
          <w:b/>
          <w:bCs/>
          <w:rtl/>
          <w:lang w:eastAsia="ko-KR"/>
        </w:rPr>
        <w:t xml:space="preserve"> </w:t>
      </w:r>
      <w:r w:rsidRPr="009F13F5">
        <w:rPr>
          <w:rFonts w:hint="cs"/>
          <w:b/>
          <w:bCs/>
          <w:rtl/>
          <w:lang w:eastAsia="ko-KR"/>
        </w:rPr>
        <w:t>بقول</w:t>
      </w:r>
      <w:r w:rsidRPr="009F13F5">
        <w:rPr>
          <w:b/>
          <w:bCs/>
          <w:rtl/>
          <w:lang w:eastAsia="ko-KR"/>
        </w:rPr>
        <w:t xml:space="preserve"> الإمام عليه‌السلام</w:t>
      </w:r>
      <w:r w:rsidRPr="009F13F5">
        <w:rPr>
          <w:b/>
          <w:bCs/>
          <w:lang w:eastAsia="ko-KR" w:bidi="ar-SA"/>
        </w:rPr>
        <w:t>.</w:t>
      </w:r>
    </w:p>
    <w:p w14:paraId="454BEF3B" w14:textId="00058BAB" w:rsidR="009F13F5" w:rsidRPr="009F13F5" w:rsidRDefault="009F13F5" w:rsidP="009F13F5">
      <w:pPr>
        <w:rPr>
          <w:b/>
          <w:bCs/>
          <w:lang w:eastAsia="ko-KR" w:bidi="ar-SA"/>
        </w:rPr>
      </w:pPr>
      <w:r w:rsidRPr="009F13F5">
        <w:rPr>
          <w:b/>
          <w:bCs/>
          <w:rtl/>
          <w:lang w:eastAsia="ko-KR"/>
        </w:rPr>
        <w:t xml:space="preserve">وهذا </w:t>
      </w:r>
      <w:r w:rsidR="00613269" w:rsidRPr="00613269">
        <w:rPr>
          <w:b/>
          <w:color w:val="FF0000"/>
          <w:rtl/>
          <w:lang w:eastAsia="ko-KR"/>
        </w:rPr>
        <w:t>(سماع حکم از امام)</w:t>
      </w:r>
      <w:r w:rsidRPr="009F13F5">
        <w:rPr>
          <w:rFonts w:ascii="Cambria" w:hAnsi="Cambria" w:cs="Cambria" w:hint="cs"/>
          <w:b/>
          <w:bCs/>
          <w:rtl/>
          <w:lang w:eastAsia="ko-KR"/>
        </w:rPr>
        <w:t> </w:t>
      </w:r>
      <w:r w:rsidRPr="009F13F5">
        <w:rPr>
          <w:rFonts w:hint="cs"/>
          <w:b/>
          <w:bCs/>
          <w:rtl/>
          <w:lang w:eastAsia="ko-KR"/>
        </w:rPr>
        <w:t>في</w:t>
      </w:r>
      <w:r w:rsidRPr="009F13F5">
        <w:rPr>
          <w:b/>
          <w:bCs/>
          <w:rtl/>
          <w:lang w:eastAsia="ko-KR"/>
        </w:rPr>
        <w:t xml:space="preserve"> </w:t>
      </w:r>
      <w:r w:rsidRPr="009F13F5">
        <w:rPr>
          <w:rFonts w:hint="cs"/>
          <w:b/>
          <w:bCs/>
          <w:rtl/>
          <w:lang w:eastAsia="ko-KR"/>
        </w:rPr>
        <w:t>غاية</w:t>
      </w:r>
      <w:r w:rsidRPr="009F13F5">
        <w:rPr>
          <w:b/>
          <w:bCs/>
          <w:rtl/>
          <w:lang w:eastAsia="ko-KR"/>
        </w:rPr>
        <w:t xml:space="preserve"> </w:t>
      </w:r>
      <w:r w:rsidRPr="009F13F5">
        <w:rPr>
          <w:rFonts w:hint="cs"/>
          <w:b/>
          <w:bCs/>
          <w:rtl/>
          <w:lang w:eastAsia="ko-KR"/>
        </w:rPr>
        <w:t>القلّة</w:t>
      </w:r>
      <w:r w:rsidRPr="009F13F5">
        <w:rPr>
          <w:b/>
          <w:bCs/>
          <w:rtl/>
          <w:lang w:eastAsia="ko-KR"/>
        </w:rPr>
        <w:t xml:space="preserve"> </w:t>
      </w:r>
      <w:r w:rsidRPr="009F13F5">
        <w:rPr>
          <w:rFonts w:hint="cs"/>
          <w:b/>
          <w:bCs/>
          <w:rtl/>
          <w:lang w:eastAsia="ko-KR"/>
        </w:rPr>
        <w:t>،</w:t>
      </w:r>
      <w:r w:rsidRPr="009F13F5">
        <w:rPr>
          <w:b/>
          <w:bCs/>
          <w:rtl/>
          <w:lang w:eastAsia="ko-KR"/>
        </w:rPr>
        <w:t xml:space="preserve"> </w:t>
      </w:r>
      <w:r w:rsidRPr="009F13F5">
        <w:rPr>
          <w:rFonts w:hint="cs"/>
          <w:b/>
          <w:bCs/>
          <w:rtl/>
          <w:lang w:eastAsia="ko-KR"/>
        </w:rPr>
        <w:t>بل</w:t>
      </w:r>
      <w:r w:rsidRPr="009F13F5">
        <w:rPr>
          <w:b/>
          <w:bCs/>
          <w:rtl/>
          <w:lang w:eastAsia="ko-KR"/>
        </w:rPr>
        <w:t xml:space="preserve"> نعلم جزما أنّه </w:t>
      </w:r>
      <w:r w:rsidR="00613269" w:rsidRPr="00613269">
        <w:rPr>
          <w:b/>
          <w:color w:val="FF0000"/>
          <w:rtl/>
          <w:lang w:eastAsia="ko-KR"/>
        </w:rPr>
        <w:t>(سماع حکم از امام)</w:t>
      </w:r>
      <w:r w:rsidRPr="009F13F5">
        <w:rPr>
          <w:b/>
          <w:bCs/>
          <w:rtl/>
          <w:lang w:eastAsia="ko-KR"/>
        </w:rPr>
        <w:t xml:space="preserve"> لم يتّفق لأحد من هؤلاء الحاكين للإجماع ، كالشيخين </w:t>
      </w:r>
      <w:r w:rsidR="00613269" w:rsidRPr="00613269">
        <w:rPr>
          <w:b/>
          <w:color w:val="FF0000"/>
          <w:rtl/>
          <w:lang w:eastAsia="ko-KR"/>
        </w:rPr>
        <w:t>(شیخ طوسی و شیخ مفید - اشکال: شیخ طوسی که اجماع دخولی را قبول ندارد)</w:t>
      </w:r>
      <w:r w:rsidRPr="009F13F5">
        <w:rPr>
          <w:rFonts w:ascii="Cambria" w:hAnsi="Cambria" w:cs="Cambria" w:hint="cs"/>
          <w:b/>
          <w:bCs/>
          <w:rtl/>
          <w:lang w:eastAsia="ko-KR"/>
        </w:rPr>
        <w:t> </w:t>
      </w:r>
      <w:r w:rsidRPr="009F13F5">
        <w:rPr>
          <w:rFonts w:hint="cs"/>
          <w:b/>
          <w:bCs/>
          <w:rtl/>
          <w:lang w:eastAsia="ko-KR"/>
        </w:rPr>
        <w:t>والسيّدين</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سید</w:t>
      </w:r>
      <w:r w:rsidR="00613269" w:rsidRPr="00613269">
        <w:rPr>
          <w:b/>
          <w:color w:val="FF0000"/>
          <w:rtl/>
          <w:lang w:eastAsia="ko-KR"/>
        </w:rPr>
        <w:t xml:space="preserve"> </w:t>
      </w:r>
      <w:r w:rsidR="00613269" w:rsidRPr="00613269">
        <w:rPr>
          <w:rFonts w:hint="cs"/>
          <w:b/>
          <w:color w:val="FF0000"/>
          <w:rtl/>
          <w:lang w:eastAsia="ko-KR"/>
        </w:rPr>
        <w:t>مرتضی</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 xml:space="preserve"> </w:t>
      </w:r>
      <w:r w:rsidR="00613269" w:rsidRPr="00613269">
        <w:rPr>
          <w:rFonts w:hint="cs"/>
          <w:b/>
          <w:color w:val="FF0000"/>
          <w:rtl/>
          <w:lang w:eastAsia="ko-KR"/>
        </w:rPr>
        <w:t>ابن</w:t>
      </w:r>
      <w:r w:rsidR="00613269" w:rsidRPr="00613269">
        <w:rPr>
          <w:b/>
          <w:color w:val="FF0000"/>
          <w:rtl/>
          <w:lang w:eastAsia="ko-KR"/>
        </w:rPr>
        <w:t xml:space="preserve"> </w:t>
      </w:r>
      <w:r w:rsidR="00613269" w:rsidRPr="00613269">
        <w:rPr>
          <w:rFonts w:hint="cs"/>
          <w:b/>
          <w:color w:val="FF0000"/>
          <w:rtl/>
          <w:lang w:eastAsia="ko-KR"/>
        </w:rPr>
        <w:t>زهره</w:t>
      </w:r>
      <w:r w:rsidR="00613269" w:rsidRPr="00613269">
        <w:rPr>
          <w:b/>
          <w:color w:val="FF0000"/>
          <w:rtl/>
          <w:lang w:eastAsia="ko-KR"/>
        </w:rPr>
        <w:t>)</w:t>
      </w:r>
      <w:r w:rsidRPr="009F13F5">
        <w:rPr>
          <w:rFonts w:ascii="Cambria" w:hAnsi="Cambria" w:cs="Cambria" w:hint="cs"/>
          <w:b/>
          <w:bCs/>
          <w:rtl/>
          <w:lang w:eastAsia="ko-KR"/>
        </w:rPr>
        <w:t> </w:t>
      </w:r>
      <w:r w:rsidRPr="009F13F5">
        <w:rPr>
          <w:rFonts w:hint="cs"/>
          <w:b/>
          <w:bCs/>
          <w:rtl/>
          <w:lang w:eastAsia="ko-KR"/>
        </w:rPr>
        <w:t>وغيرهما</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شیخین</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سیدین)</w:t>
      </w:r>
      <w:r w:rsidRPr="009F13F5">
        <w:rPr>
          <w:rFonts w:ascii="Cambria" w:hAnsi="Cambria" w:cs="Cambria" w:hint="cs"/>
          <w:b/>
          <w:bCs/>
          <w:rtl/>
          <w:lang w:eastAsia="ko-KR"/>
        </w:rPr>
        <w:t> </w:t>
      </w:r>
      <w:r w:rsidRPr="009F13F5">
        <w:rPr>
          <w:rFonts w:hint="cs"/>
          <w:b/>
          <w:bCs/>
          <w:rtl/>
          <w:lang w:eastAsia="ko-KR"/>
        </w:rPr>
        <w:t>؛</w:t>
      </w:r>
      <w:r w:rsidRPr="009F13F5">
        <w:rPr>
          <w:b/>
          <w:bCs/>
          <w:rtl/>
          <w:lang w:eastAsia="ko-KR"/>
        </w:rPr>
        <w:t xml:space="preserve"> </w:t>
      </w:r>
      <w:r w:rsidRPr="009F13F5">
        <w:rPr>
          <w:rFonts w:hint="cs"/>
          <w:b/>
          <w:bCs/>
          <w:rtl/>
          <w:lang w:eastAsia="ko-KR"/>
        </w:rPr>
        <w:t>ولذا</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بخاطر</w:t>
      </w:r>
      <w:r w:rsidR="00613269" w:rsidRPr="00613269">
        <w:rPr>
          <w:b/>
          <w:color w:val="FF0000"/>
          <w:rtl/>
          <w:lang w:eastAsia="ko-KR"/>
        </w:rPr>
        <w:t xml:space="preserve"> </w:t>
      </w:r>
      <w:r w:rsidR="00613269" w:rsidRPr="00613269">
        <w:rPr>
          <w:rFonts w:hint="cs"/>
          <w:b/>
          <w:color w:val="FF0000"/>
          <w:rtl/>
          <w:lang w:eastAsia="ko-KR"/>
        </w:rPr>
        <w:t>اینکه</w:t>
      </w:r>
      <w:r w:rsidR="00613269" w:rsidRPr="00613269">
        <w:rPr>
          <w:b/>
          <w:color w:val="FF0000"/>
          <w:rtl/>
          <w:lang w:eastAsia="ko-KR"/>
        </w:rPr>
        <w:t xml:space="preserve"> </w:t>
      </w:r>
      <w:r w:rsidR="00613269" w:rsidRPr="00613269">
        <w:rPr>
          <w:rFonts w:hint="cs"/>
          <w:b/>
          <w:color w:val="FF0000"/>
          <w:rtl/>
          <w:lang w:eastAsia="ko-KR"/>
        </w:rPr>
        <w:lastRenderedPageBreak/>
        <w:t>سماع</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نمی</w:t>
      </w:r>
      <w:r w:rsidR="00613269" w:rsidRPr="00613269">
        <w:rPr>
          <w:b/>
          <w:color w:val="FF0000"/>
          <w:rtl/>
          <w:lang w:eastAsia="ko-KR"/>
        </w:rPr>
        <w:t xml:space="preserve"> </w:t>
      </w:r>
      <w:r w:rsidR="00613269" w:rsidRPr="00613269">
        <w:rPr>
          <w:rFonts w:hint="cs"/>
          <w:b/>
          <w:color w:val="FF0000"/>
          <w:rtl/>
          <w:lang w:eastAsia="ko-KR"/>
        </w:rPr>
        <w:t>افتد</w:t>
      </w:r>
      <w:r w:rsidR="00613269" w:rsidRPr="00613269">
        <w:rPr>
          <w:b/>
          <w:color w:val="FF0000"/>
          <w:rtl/>
          <w:lang w:eastAsia="ko-KR"/>
        </w:rPr>
        <w:t>)</w:t>
      </w:r>
      <w:r w:rsidRPr="009F13F5">
        <w:rPr>
          <w:rFonts w:ascii="Cambria" w:hAnsi="Cambria" w:cs="Cambria" w:hint="cs"/>
          <w:b/>
          <w:bCs/>
          <w:rtl/>
          <w:lang w:eastAsia="ko-KR"/>
        </w:rPr>
        <w:t> </w:t>
      </w:r>
      <w:r w:rsidRPr="009F13F5">
        <w:rPr>
          <w:rFonts w:hint="cs"/>
          <w:b/>
          <w:bCs/>
          <w:rtl/>
          <w:lang w:eastAsia="ko-KR"/>
        </w:rPr>
        <w:t>صرّح</w:t>
      </w:r>
      <w:r w:rsidRPr="009F13F5">
        <w:rPr>
          <w:b/>
          <w:bCs/>
          <w:rtl/>
          <w:lang w:eastAsia="ko-KR"/>
        </w:rPr>
        <w:t xml:space="preserve"> </w:t>
      </w:r>
      <w:r w:rsidRPr="009F13F5">
        <w:rPr>
          <w:rFonts w:hint="cs"/>
          <w:b/>
          <w:bCs/>
          <w:rtl/>
          <w:lang w:eastAsia="ko-KR"/>
        </w:rPr>
        <w:t>الشيخ</w:t>
      </w:r>
      <w:r w:rsidRPr="009F13F5">
        <w:rPr>
          <w:b/>
          <w:bCs/>
          <w:rtl/>
          <w:lang w:eastAsia="ko-KR"/>
        </w:rPr>
        <w:t xml:space="preserve"> </w:t>
      </w:r>
      <w:r w:rsidRPr="009F13F5">
        <w:rPr>
          <w:rFonts w:hint="cs"/>
          <w:b/>
          <w:bCs/>
          <w:rtl/>
          <w:lang w:eastAsia="ko-KR"/>
        </w:rPr>
        <w:t>في</w:t>
      </w:r>
      <w:r w:rsidRPr="009F13F5">
        <w:rPr>
          <w:b/>
          <w:bCs/>
          <w:rtl/>
          <w:lang w:eastAsia="ko-KR"/>
        </w:rPr>
        <w:t xml:space="preserve"> العدّة ـ في مقام الردّ على السيّد حيث أنكر </w:t>
      </w:r>
      <w:r w:rsidR="00613269" w:rsidRPr="00613269">
        <w:rPr>
          <w:b/>
          <w:color w:val="FF0000"/>
          <w:rtl/>
          <w:lang w:eastAsia="ko-KR"/>
        </w:rPr>
        <w:t>(سید)</w:t>
      </w:r>
      <w:r w:rsidRPr="009F13F5">
        <w:rPr>
          <w:b/>
          <w:bCs/>
          <w:rtl/>
          <w:lang w:eastAsia="ko-KR"/>
        </w:rPr>
        <w:t xml:space="preserve"> الإجماع من باب وجوب </w:t>
      </w:r>
      <w:r w:rsidR="00613269" w:rsidRPr="00613269">
        <w:rPr>
          <w:b/>
          <w:color w:val="FF0000"/>
          <w:rtl/>
          <w:lang w:eastAsia="ko-KR"/>
        </w:rPr>
        <w:t>(وجوب عقلی)</w:t>
      </w:r>
      <w:r w:rsidRPr="009F13F5">
        <w:rPr>
          <w:b/>
          <w:bCs/>
          <w:rtl/>
          <w:lang w:eastAsia="ko-KR"/>
        </w:rPr>
        <w:t xml:space="preserve"> اللطف ـ : بأنّه </w:t>
      </w:r>
      <w:r w:rsidR="00613269" w:rsidRPr="00613269">
        <w:rPr>
          <w:b/>
          <w:color w:val="FF0000"/>
          <w:rtl/>
          <w:lang w:eastAsia="ko-KR"/>
        </w:rPr>
        <w:t>(متعلق به صرح است)</w:t>
      </w:r>
      <w:r w:rsidRPr="009F13F5">
        <w:rPr>
          <w:b/>
          <w:bCs/>
          <w:rtl/>
          <w:lang w:eastAsia="ko-KR"/>
        </w:rPr>
        <w:t xml:space="preserve"> لو لا قاعدة اللطف لم يمكن التوصّل إلى معرفة</w:t>
      </w:r>
      <w:r w:rsidRPr="009F13F5">
        <w:rPr>
          <w:rFonts w:ascii="Cambria" w:hAnsi="Cambria" w:cs="Cambria" w:hint="cs"/>
          <w:b/>
          <w:bCs/>
          <w:rtl/>
          <w:lang w:eastAsia="ko-KR"/>
        </w:rPr>
        <w:t> </w:t>
      </w:r>
      <w:r w:rsidRPr="009F13F5">
        <w:rPr>
          <w:rFonts w:hint="cs"/>
          <w:b/>
          <w:bCs/>
          <w:rtl/>
          <w:lang w:eastAsia="ko-KR"/>
        </w:rPr>
        <w:t>موافقة</w:t>
      </w:r>
      <w:r w:rsidRPr="009F13F5">
        <w:rPr>
          <w:b/>
          <w:bCs/>
          <w:rtl/>
          <w:lang w:eastAsia="ko-KR"/>
        </w:rPr>
        <w:t xml:space="preserve"> </w:t>
      </w:r>
      <w:r w:rsidRPr="009F13F5">
        <w:rPr>
          <w:rFonts w:hint="cs"/>
          <w:b/>
          <w:bCs/>
          <w:rtl/>
          <w:lang w:eastAsia="ko-KR"/>
        </w:rPr>
        <w:t>الإمام</w:t>
      </w:r>
      <w:r w:rsidRPr="009F13F5">
        <w:rPr>
          <w:b/>
          <w:bCs/>
          <w:rtl/>
          <w:lang w:eastAsia="ko-KR"/>
        </w:rPr>
        <w:t xml:space="preserve"> </w:t>
      </w:r>
      <w:r w:rsidRPr="009F13F5">
        <w:rPr>
          <w:rFonts w:hint="cs"/>
          <w:b/>
          <w:bCs/>
          <w:rtl/>
          <w:lang w:eastAsia="ko-KR"/>
        </w:rPr>
        <w:t>للمجمعين</w:t>
      </w:r>
      <w:r w:rsidRPr="009F13F5">
        <w:rPr>
          <w:b/>
          <w:bCs/>
          <w:lang w:eastAsia="ko-KR" w:bidi="ar-SA"/>
        </w:rPr>
        <w:t xml:space="preserve"> .</w:t>
      </w:r>
    </w:p>
    <w:p w14:paraId="0D257956" w14:textId="5B95AC76" w:rsidR="009F13F5" w:rsidRPr="009F13F5" w:rsidRDefault="009F13F5" w:rsidP="009F13F5">
      <w:pPr>
        <w:rPr>
          <w:b/>
          <w:bCs/>
          <w:lang w:eastAsia="ko-KR" w:bidi="ar-SA"/>
        </w:rPr>
      </w:pPr>
      <w:r w:rsidRPr="009F13F5">
        <w:rPr>
          <w:b/>
          <w:bCs/>
          <w:rtl/>
          <w:lang w:eastAsia="ko-KR"/>
        </w:rPr>
        <w:t xml:space="preserve">الثاني </w:t>
      </w:r>
      <w:r w:rsidR="00613269" w:rsidRPr="00613269">
        <w:rPr>
          <w:b/>
          <w:color w:val="FF0000"/>
          <w:rtl/>
          <w:lang w:eastAsia="ko-KR"/>
        </w:rPr>
        <w:t>(دومین مستند)</w:t>
      </w:r>
      <w:r w:rsidRPr="009F13F5">
        <w:rPr>
          <w:b/>
          <w:bCs/>
          <w:lang w:eastAsia="ko-KR" w:bidi="ar-SA"/>
        </w:rPr>
        <w:t xml:space="preserve">: </w:t>
      </w:r>
      <w:r w:rsidRPr="009F13F5">
        <w:rPr>
          <w:b/>
          <w:bCs/>
          <w:rtl/>
          <w:lang w:eastAsia="ko-KR"/>
        </w:rPr>
        <w:t xml:space="preserve">قاعدة اللطف، على ما ذكره </w:t>
      </w:r>
      <w:r w:rsidR="00613269" w:rsidRPr="00613269">
        <w:rPr>
          <w:b/>
          <w:color w:val="FF0000"/>
          <w:rtl/>
          <w:lang w:eastAsia="ko-KR"/>
        </w:rPr>
        <w:t>(«ما»)</w:t>
      </w:r>
      <w:r w:rsidRPr="009F13F5">
        <w:rPr>
          <w:b/>
          <w:bCs/>
          <w:rtl/>
          <w:lang w:eastAsia="ko-KR"/>
        </w:rPr>
        <w:t xml:space="preserve"> الشيخ في العدّة وحكي القول به </w:t>
      </w:r>
      <w:r w:rsidR="00613269" w:rsidRPr="00613269">
        <w:rPr>
          <w:b/>
          <w:color w:val="FF0000"/>
          <w:rtl/>
          <w:lang w:eastAsia="ko-KR"/>
        </w:rPr>
        <w:t>(قاعده لطف)</w:t>
      </w:r>
      <w:r w:rsidRPr="009F13F5">
        <w:rPr>
          <w:b/>
          <w:bCs/>
          <w:rtl/>
          <w:lang w:eastAsia="ko-KR"/>
        </w:rPr>
        <w:t xml:space="preserve"> عن غيره من المتقدّمين </w:t>
      </w:r>
      <w:r w:rsidR="00613269" w:rsidRPr="00613269">
        <w:rPr>
          <w:b/>
          <w:color w:val="FF0000"/>
          <w:rtl/>
          <w:lang w:eastAsia="ko-KR"/>
        </w:rPr>
        <w:t>(مثل حلبی)</w:t>
      </w:r>
      <w:r w:rsidRPr="009F13F5">
        <w:rPr>
          <w:b/>
          <w:bCs/>
          <w:lang w:eastAsia="ko-KR" w:bidi="ar-SA"/>
        </w:rPr>
        <w:t xml:space="preserve"> .</w:t>
      </w:r>
    </w:p>
    <w:p w14:paraId="71AC95FB" w14:textId="1C9E2094" w:rsidR="009F13F5" w:rsidRDefault="009F13F5" w:rsidP="009F13F5">
      <w:pPr>
        <w:rPr>
          <w:b/>
          <w:bCs/>
          <w:rtl/>
          <w:lang w:eastAsia="ko-KR" w:bidi="ar-SA"/>
        </w:rPr>
      </w:pPr>
      <w:r w:rsidRPr="009F13F5">
        <w:rPr>
          <w:b/>
          <w:bCs/>
          <w:rtl/>
          <w:lang w:eastAsia="ko-KR"/>
        </w:rPr>
        <w:t xml:space="preserve">ولا يخفى أنّ الاستناد </w:t>
      </w:r>
      <w:r w:rsidR="00613269" w:rsidRPr="00613269">
        <w:rPr>
          <w:b/>
          <w:color w:val="FF0000"/>
          <w:rtl/>
          <w:lang w:eastAsia="ko-KR"/>
        </w:rPr>
        <w:t>(استناد حاکی)</w:t>
      </w:r>
      <w:r w:rsidRPr="009F13F5">
        <w:rPr>
          <w:rFonts w:ascii="Cambria" w:hAnsi="Cambria" w:cs="Cambria" w:hint="cs"/>
          <w:b/>
          <w:bCs/>
          <w:rtl/>
          <w:lang w:eastAsia="ko-KR"/>
        </w:rPr>
        <w:t> </w:t>
      </w:r>
      <w:r w:rsidRPr="009F13F5">
        <w:rPr>
          <w:rFonts w:hint="cs"/>
          <w:b/>
          <w:bCs/>
          <w:rtl/>
          <w:lang w:eastAsia="ko-KR"/>
        </w:rPr>
        <w:t>إليه</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قاعده</w:t>
      </w:r>
      <w:r w:rsidR="00613269" w:rsidRPr="00613269">
        <w:rPr>
          <w:b/>
          <w:color w:val="FF0000"/>
          <w:rtl/>
          <w:lang w:eastAsia="ko-KR"/>
        </w:rPr>
        <w:t xml:space="preserve"> </w:t>
      </w:r>
      <w:r w:rsidR="00613269" w:rsidRPr="00613269">
        <w:rPr>
          <w:rFonts w:hint="cs"/>
          <w:b/>
          <w:color w:val="FF0000"/>
          <w:rtl/>
          <w:lang w:eastAsia="ko-KR"/>
        </w:rPr>
        <w:t>لطف</w:t>
      </w:r>
      <w:r w:rsidR="00613269" w:rsidRPr="00613269">
        <w:rPr>
          <w:b/>
          <w:color w:val="FF0000"/>
          <w:rtl/>
          <w:lang w:eastAsia="ko-KR"/>
        </w:rPr>
        <w:t>)</w:t>
      </w:r>
      <w:r w:rsidRPr="009F13F5">
        <w:rPr>
          <w:rFonts w:ascii="Cambria" w:hAnsi="Cambria" w:cs="Cambria" w:hint="cs"/>
          <w:b/>
          <w:bCs/>
          <w:rtl/>
          <w:lang w:eastAsia="ko-KR"/>
        </w:rPr>
        <w:t> </w:t>
      </w:r>
      <w:r w:rsidRPr="009F13F5">
        <w:rPr>
          <w:rFonts w:hint="cs"/>
          <w:b/>
          <w:bCs/>
          <w:rtl/>
          <w:lang w:eastAsia="ko-KR"/>
        </w:rPr>
        <w:t>غير</w:t>
      </w:r>
      <w:r w:rsidRPr="009F13F5">
        <w:rPr>
          <w:b/>
          <w:bCs/>
          <w:rtl/>
          <w:lang w:eastAsia="ko-KR"/>
        </w:rPr>
        <w:t xml:space="preserve"> </w:t>
      </w:r>
      <w:r w:rsidRPr="009F13F5">
        <w:rPr>
          <w:rFonts w:hint="cs"/>
          <w:b/>
          <w:bCs/>
          <w:rtl/>
          <w:lang w:eastAsia="ko-KR"/>
        </w:rPr>
        <w:t>صحيح</w:t>
      </w:r>
      <w:r w:rsidRPr="009F13F5">
        <w:rPr>
          <w:b/>
          <w:bCs/>
          <w:rtl/>
          <w:lang w:eastAsia="ko-KR"/>
        </w:rPr>
        <w:t xml:space="preserve"> </w:t>
      </w:r>
      <w:r w:rsidRPr="009F13F5">
        <w:rPr>
          <w:rFonts w:hint="cs"/>
          <w:b/>
          <w:bCs/>
          <w:rtl/>
          <w:lang w:eastAsia="ko-KR"/>
        </w:rPr>
        <w:t>على</w:t>
      </w:r>
      <w:r w:rsidRPr="009F13F5">
        <w:rPr>
          <w:b/>
          <w:bCs/>
          <w:rtl/>
          <w:lang w:eastAsia="ko-KR"/>
        </w:rPr>
        <w:t xml:space="preserve"> </w:t>
      </w:r>
      <w:r w:rsidRPr="009F13F5">
        <w:rPr>
          <w:rFonts w:hint="cs"/>
          <w:b/>
          <w:bCs/>
          <w:rtl/>
          <w:lang w:eastAsia="ko-KR"/>
        </w:rPr>
        <w:t>ما</w:t>
      </w:r>
      <w:r w:rsidRPr="009F13F5">
        <w:rPr>
          <w:b/>
          <w:bCs/>
          <w:rtl/>
          <w:lang w:eastAsia="ko-KR"/>
        </w:rPr>
        <w:t xml:space="preserve"> </w:t>
      </w:r>
      <w:r w:rsidRPr="009F13F5">
        <w:rPr>
          <w:rFonts w:hint="cs"/>
          <w:b/>
          <w:bCs/>
          <w:rtl/>
          <w:lang w:eastAsia="ko-KR"/>
        </w:rPr>
        <w:t>ذكر</w:t>
      </w:r>
      <w:r w:rsidRPr="009F13F5">
        <w:rPr>
          <w:b/>
          <w:bCs/>
          <w:rtl/>
          <w:lang w:eastAsia="ko-KR"/>
        </w:rPr>
        <w:t xml:space="preserve"> </w:t>
      </w:r>
      <w:r w:rsidRPr="009F13F5">
        <w:rPr>
          <w:rFonts w:hint="cs"/>
          <w:b/>
          <w:bCs/>
          <w:rtl/>
          <w:lang w:eastAsia="ko-KR"/>
        </w:rPr>
        <w:t>في</w:t>
      </w:r>
      <w:r w:rsidRPr="009F13F5">
        <w:rPr>
          <w:b/>
          <w:bCs/>
          <w:rtl/>
          <w:lang w:eastAsia="ko-KR"/>
        </w:rPr>
        <w:t xml:space="preserve"> </w:t>
      </w:r>
      <w:r w:rsidRPr="009F13F5">
        <w:rPr>
          <w:rFonts w:hint="cs"/>
          <w:b/>
          <w:bCs/>
          <w:rtl/>
          <w:lang w:eastAsia="ko-KR"/>
        </w:rPr>
        <w:t>محلّه</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9F13F5">
        <w:rPr>
          <w:b/>
          <w:bCs/>
          <w:rtl/>
          <w:lang w:eastAsia="ko-KR"/>
        </w:rPr>
        <w:t xml:space="preserve"> </w:t>
      </w:r>
      <w:r w:rsidRPr="009F13F5">
        <w:rPr>
          <w:rFonts w:hint="cs"/>
          <w:b/>
          <w:bCs/>
          <w:rtl/>
          <w:lang w:eastAsia="ko-KR"/>
        </w:rPr>
        <w:t>،</w:t>
      </w:r>
      <w:r w:rsidRPr="009F13F5">
        <w:rPr>
          <w:b/>
          <w:bCs/>
          <w:rtl/>
          <w:lang w:eastAsia="ko-KR"/>
        </w:rPr>
        <w:t xml:space="preserve"> فإذا علم استناد الحاكي إليه </w:t>
      </w:r>
      <w:r w:rsidR="00613269" w:rsidRPr="00613269">
        <w:rPr>
          <w:b/>
          <w:color w:val="FF0000"/>
          <w:rtl/>
          <w:lang w:eastAsia="ko-KR"/>
        </w:rPr>
        <w:t>(قانون لطف)</w:t>
      </w:r>
      <w:r w:rsidRPr="009F13F5">
        <w:rPr>
          <w:b/>
          <w:bCs/>
          <w:rtl/>
          <w:lang w:eastAsia="ko-KR"/>
        </w:rPr>
        <w:t xml:space="preserve"> فلا وجه للاعتماد على حكايته </w:t>
      </w:r>
      <w:r w:rsidR="00613269" w:rsidRPr="00613269">
        <w:rPr>
          <w:b/>
          <w:color w:val="FF0000"/>
          <w:rtl/>
          <w:lang w:eastAsia="ko-KR"/>
        </w:rPr>
        <w:t>(حاکی)</w:t>
      </w:r>
      <w:r w:rsidRPr="009F13F5">
        <w:rPr>
          <w:b/>
          <w:bCs/>
          <w:rtl/>
          <w:lang w:eastAsia="ko-KR"/>
        </w:rPr>
        <w:t xml:space="preserve"> ، والمفروض أنّ إجماعات الشيخ كلّها </w:t>
      </w:r>
      <w:r w:rsidR="00613269" w:rsidRPr="00613269">
        <w:rPr>
          <w:b/>
          <w:color w:val="FF0000"/>
          <w:rtl/>
          <w:lang w:eastAsia="ko-KR"/>
        </w:rPr>
        <w:t>(اجماعات شیخ)</w:t>
      </w:r>
      <w:r w:rsidRPr="009F13F5">
        <w:rPr>
          <w:b/>
          <w:bCs/>
          <w:rtl/>
          <w:lang w:eastAsia="ko-KR"/>
        </w:rPr>
        <w:t xml:space="preserve"> مستندة إلى هذه القاعدة </w:t>
      </w:r>
      <w:r w:rsidR="00613269" w:rsidRPr="00613269">
        <w:rPr>
          <w:b/>
          <w:color w:val="FF0000"/>
          <w:rtl/>
          <w:lang w:eastAsia="ko-KR"/>
        </w:rPr>
        <w:t>(قاعده لطف)</w:t>
      </w:r>
      <w:r w:rsidRPr="009F13F5">
        <w:rPr>
          <w:b/>
          <w:bCs/>
          <w:rtl/>
          <w:lang w:eastAsia="ko-KR"/>
        </w:rPr>
        <w:t xml:space="preserve"> ؛ لما </w:t>
      </w:r>
      <w:r w:rsidR="00613269" w:rsidRPr="00613269">
        <w:rPr>
          <w:b/>
          <w:color w:val="FF0000"/>
          <w:rtl/>
          <w:lang w:eastAsia="ko-KR"/>
        </w:rPr>
        <w:t>(علت برای المفروض است)</w:t>
      </w:r>
      <w:r w:rsidRPr="009F13F5">
        <w:rPr>
          <w:b/>
          <w:bCs/>
          <w:rtl/>
          <w:lang w:eastAsia="ko-KR"/>
        </w:rPr>
        <w:t xml:space="preserve"> عرفت من كلامه </w:t>
      </w:r>
      <w:r w:rsidR="00613269" w:rsidRPr="00613269">
        <w:rPr>
          <w:b/>
          <w:color w:val="FF0000"/>
          <w:rtl/>
          <w:lang w:eastAsia="ko-KR"/>
        </w:rPr>
        <w:t>(شیخ)</w:t>
      </w:r>
      <w:r w:rsidRPr="009F13F5">
        <w:rPr>
          <w:b/>
          <w:bCs/>
          <w:rtl/>
          <w:lang w:eastAsia="ko-KR"/>
        </w:rPr>
        <w:t xml:space="preserve"> المتقدّم من العدّة ، وستعرف منها </w:t>
      </w:r>
      <w:r w:rsidR="00613269" w:rsidRPr="00613269">
        <w:rPr>
          <w:b/>
          <w:color w:val="FF0000"/>
          <w:rtl/>
          <w:lang w:eastAsia="ko-KR"/>
        </w:rPr>
        <w:t>(عده)</w:t>
      </w:r>
      <w:r w:rsidRPr="009F13F5">
        <w:rPr>
          <w:rFonts w:ascii="Cambria" w:hAnsi="Cambria" w:cs="Cambria" w:hint="cs"/>
          <w:b/>
          <w:bCs/>
          <w:rtl/>
          <w:lang w:eastAsia="ko-KR"/>
        </w:rPr>
        <w:t> </w:t>
      </w:r>
      <w:r w:rsidRPr="009F13F5">
        <w:rPr>
          <w:rFonts w:hint="cs"/>
          <w:b/>
          <w:bCs/>
          <w:rtl/>
          <w:lang w:eastAsia="ko-KR"/>
        </w:rPr>
        <w:t>ومن</w:t>
      </w:r>
      <w:r w:rsidRPr="009F13F5">
        <w:rPr>
          <w:b/>
          <w:bCs/>
          <w:rtl/>
          <w:lang w:eastAsia="ko-KR"/>
        </w:rPr>
        <w:t xml:space="preserve"> </w:t>
      </w:r>
      <w:r w:rsidRPr="009F13F5">
        <w:rPr>
          <w:rFonts w:hint="cs"/>
          <w:b/>
          <w:bCs/>
          <w:rtl/>
          <w:lang w:eastAsia="ko-KR"/>
        </w:rPr>
        <w:t>غيرها</w:t>
      </w:r>
      <w:r w:rsidRPr="009F13F5">
        <w:rPr>
          <w:b/>
          <w:bCs/>
          <w:rtl/>
          <w:lang w:eastAsia="ko-KR"/>
        </w:rPr>
        <w:t xml:space="preserve"> </w:t>
      </w:r>
      <w:r w:rsidR="00613269" w:rsidRPr="00613269">
        <w:rPr>
          <w:b/>
          <w:color w:val="FF0000"/>
          <w:rtl/>
          <w:lang w:eastAsia="ko-KR"/>
        </w:rPr>
        <w:t>(عده)</w:t>
      </w:r>
      <w:r w:rsidRPr="009F13F5">
        <w:rPr>
          <w:b/>
          <w:bCs/>
          <w:rtl/>
          <w:lang w:eastAsia="ko-KR"/>
        </w:rPr>
        <w:t xml:space="preserve"> من كتبه </w:t>
      </w:r>
      <w:r w:rsidR="00613269" w:rsidRPr="00613269">
        <w:rPr>
          <w:b/>
          <w:color w:val="FF0000"/>
          <w:rtl/>
          <w:lang w:eastAsia="ko-KR"/>
        </w:rPr>
        <w:t>(شیخ طوسی)</w:t>
      </w:r>
      <w:r w:rsidRPr="009F13F5">
        <w:rPr>
          <w:b/>
          <w:bCs/>
          <w:lang w:eastAsia="ko-KR" w:bidi="ar-SA"/>
        </w:rPr>
        <w:t xml:space="preserve"> .</w:t>
      </w:r>
    </w:p>
    <w:p w14:paraId="62A98DA7" w14:textId="2FB1A6E3" w:rsidR="009F13F5" w:rsidRPr="009F13F5" w:rsidRDefault="009F13F5" w:rsidP="009F13F5">
      <w:pPr>
        <w:pStyle w:val="5"/>
        <w:rPr>
          <w:b/>
          <w:bCs/>
        </w:rPr>
      </w:pPr>
      <w:bookmarkStart w:id="155" w:name="_Toc108718310"/>
      <w:r w:rsidRPr="009F13F5">
        <w:rPr>
          <w:rtl/>
        </w:rPr>
        <w:t>کلام میرزای قمی</w:t>
      </w:r>
      <w:bookmarkEnd w:id="155"/>
      <w:r w:rsidRPr="009F13F5">
        <w:rPr>
          <w:b/>
          <w:bCs/>
          <w:rtl/>
          <w:lang w:bidi="fa-IR"/>
        </w:rPr>
        <w:t xml:space="preserve"> </w:t>
      </w:r>
    </w:p>
    <w:p w14:paraId="1DAC32C3" w14:textId="634CBFFE" w:rsidR="009F13F5" w:rsidRPr="009F13F5" w:rsidRDefault="009F13F5" w:rsidP="009F13F5">
      <w:pPr>
        <w:rPr>
          <w:b/>
          <w:bCs/>
          <w:lang w:eastAsia="ko-KR" w:bidi="ar-SA"/>
        </w:rPr>
      </w:pPr>
      <w:r w:rsidRPr="009F13F5">
        <w:rPr>
          <w:b/>
          <w:bCs/>
          <w:rtl/>
          <w:lang w:eastAsia="ko-KR"/>
        </w:rPr>
        <w:t xml:space="preserve">فدعوى مشاركته </w:t>
      </w:r>
      <w:r w:rsidR="00613269" w:rsidRPr="00613269">
        <w:rPr>
          <w:b/>
          <w:color w:val="FF0000"/>
          <w:rtl/>
          <w:lang w:eastAsia="ko-KR"/>
        </w:rPr>
        <w:t>(شیخ طوسی)</w:t>
      </w:r>
      <w:r w:rsidRPr="009F13F5">
        <w:rPr>
          <w:b/>
          <w:bCs/>
          <w:rtl/>
          <w:lang w:eastAsia="ko-KR"/>
        </w:rPr>
        <w:t xml:space="preserve"> للسيّد</w:t>
      </w:r>
      <w:r w:rsidRPr="009F13F5">
        <w:rPr>
          <w:rFonts w:ascii="Cambria" w:hAnsi="Cambria" w:cs="Cambria" w:hint="cs"/>
          <w:b/>
          <w:bCs/>
          <w:rtl/>
          <w:lang w:eastAsia="ko-KR"/>
        </w:rPr>
        <w:t> </w:t>
      </w:r>
      <w:r w:rsidRPr="009F13F5">
        <w:rPr>
          <w:rFonts w:hint="cs"/>
          <w:b/>
          <w:bCs/>
          <w:rtl/>
          <w:lang w:eastAsia="ko-KR"/>
        </w:rPr>
        <w:t>قدس‌سره</w:t>
      </w:r>
      <w:r w:rsidRPr="009F13F5">
        <w:rPr>
          <w:rFonts w:ascii="Cambria" w:hAnsi="Cambria" w:cs="Cambria" w:hint="cs"/>
          <w:b/>
          <w:bCs/>
          <w:rtl/>
          <w:lang w:eastAsia="ko-KR"/>
        </w:rPr>
        <w:t> </w:t>
      </w:r>
      <w:r w:rsidRPr="009F13F5">
        <w:rPr>
          <w:rFonts w:hint="cs"/>
          <w:b/>
          <w:bCs/>
          <w:rtl/>
          <w:lang w:eastAsia="ko-KR"/>
        </w:rPr>
        <w:t>في</w:t>
      </w:r>
      <w:r w:rsidRPr="009F13F5">
        <w:rPr>
          <w:b/>
          <w:bCs/>
          <w:rtl/>
          <w:lang w:eastAsia="ko-KR"/>
        </w:rPr>
        <w:t xml:space="preserve"> </w:t>
      </w:r>
      <w:r w:rsidRPr="009F13F5">
        <w:rPr>
          <w:b/>
          <w:bCs/>
          <w:u w:val="single"/>
          <w:rtl/>
          <w:lang w:eastAsia="ko-KR"/>
        </w:rPr>
        <w:t>استكشاف قول الإمام عليه‌السلام من تتبّع أقوال الامّة</w:t>
      </w:r>
      <w:r w:rsidRPr="009F13F5">
        <w:rPr>
          <w:rFonts w:ascii="Cambria" w:hAnsi="Cambria" w:cs="Cambria"/>
          <w:b/>
          <w:bCs/>
          <w:lang w:eastAsia="ko-KR" w:bidi="ar-SA"/>
        </w:rPr>
        <w:t> </w:t>
      </w:r>
      <w:r w:rsidR="00613269" w:rsidRPr="00613269">
        <w:rPr>
          <w:b/>
          <w:color w:val="FF0000"/>
          <w:rtl/>
          <w:lang w:eastAsia="ko-KR" w:bidi="ar-SA"/>
        </w:rPr>
        <w:t>(اجماع دخولی)</w:t>
      </w:r>
      <w:r w:rsidRPr="009F13F5">
        <w:rPr>
          <w:b/>
          <w:bCs/>
          <w:rtl/>
          <w:lang w:eastAsia="ko-KR"/>
        </w:rPr>
        <w:t xml:space="preserve"> و </w:t>
      </w:r>
      <w:r w:rsidR="00613269" w:rsidRPr="00613269">
        <w:rPr>
          <w:b/>
          <w:color w:val="FF0000"/>
          <w:rtl/>
          <w:lang w:eastAsia="ko-KR"/>
        </w:rPr>
        <w:t>(عطف بر مشارکت است)</w:t>
      </w:r>
      <w:r w:rsidRPr="009F13F5">
        <w:rPr>
          <w:b/>
          <w:bCs/>
          <w:rtl/>
          <w:lang w:eastAsia="ko-KR"/>
        </w:rPr>
        <w:t xml:space="preserve"> اختصاصه </w:t>
      </w:r>
      <w:r w:rsidR="00613269" w:rsidRPr="00613269">
        <w:rPr>
          <w:b/>
          <w:color w:val="FF0000"/>
          <w:rtl/>
          <w:lang w:eastAsia="ko-KR"/>
        </w:rPr>
        <w:t>(شیخ طوسی)</w:t>
      </w:r>
      <w:r w:rsidRPr="009F13F5">
        <w:rPr>
          <w:b/>
          <w:bCs/>
          <w:rtl/>
          <w:lang w:eastAsia="ko-KR"/>
        </w:rPr>
        <w:t xml:space="preserve"> بطريق آخر مبنيّ على قاعدة «وجوب </w:t>
      </w:r>
      <w:r w:rsidR="00613269" w:rsidRPr="00613269">
        <w:rPr>
          <w:b/>
          <w:color w:val="FF0000"/>
          <w:rtl/>
          <w:lang w:eastAsia="ko-KR"/>
        </w:rPr>
        <w:t>(عقلی)</w:t>
      </w:r>
      <w:r w:rsidRPr="009F13F5">
        <w:rPr>
          <w:b/>
          <w:bCs/>
          <w:rtl/>
          <w:lang w:eastAsia="ko-KR"/>
        </w:rPr>
        <w:t xml:space="preserve"> اللطف» ، غير </w:t>
      </w:r>
      <w:r w:rsidR="00613269" w:rsidRPr="00613269">
        <w:rPr>
          <w:b/>
          <w:color w:val="FF0000"/>
          <w:rtl/>
          <w:lang w:eastAsia="ko-KR"/>
        </w:rPr>
        <w:t>(خبر فدعوی است)</w:t>
      </w:r>
      <w:r w:rsidRPr="009F13F5">
        <w:rPr>
          <w:b/>
          <w:bCs/>
          <w:rtl/>
          <w:lang w:eastAsia="ko-KR"/>
        </w:rPr>
        <w:t xml:space="preserve"> ثابتة وإن ادّعاها </w:t>
      </w:r>
      <w:r w:rsidR="00613269" w:rsidRPr="00613269">
        <w:rPr>
          <w:b/>
          <w:color w:val="FF0000"/>
          <w:rtl/>
          <w:lang w:eastAsia="ko-KR"/>
        </w:rPr>
        <w:t>(دعوی)</w:t>
      </w:r>
      <w:r w:rsidRPr="009F13F5">
        <w:rPr>
          <w:rFonts w:ascii="Cambria" w:hAnsi="Cambria" w:cs="Cambria" w:hint="cs"/>
          <w:b/>
          <w:bCs/>
          <w:rtl/>
          <w:lang w:eastAsia="ko-KR"/>
        </w:rPr>
        <w:t> </w:t>
      </w:r>
      <w:r w:rsidRPr="009F13F5">
        <w:rPr>
          <w:rFonts w:hint="cs"/>
          <w:b/>
          <w:bCs/>
          <w:rtl/>
          <w:lang w:eastAsia="ko-KR"/>
        </w:rPr>
        <w:t>بعض</w:t>
      </w:r>
      <w:r w:rsidRPr="009F13F5">
        <w:rPr>
          <w:b/>
          <w:bCs/>
          <w:rtl/>
          <w:lang w:eastAsia="ko-KR"/>
        </w:rPr>
        <w:t xml:space="preserve"> </w:t>
      </w:r>
      <w:r w:rsidRPr="009F13F5">
        <w:rPr>
          <w:rFonts w:hint="cs"/>
          <w:b/>
          <w:bCs/>
          <w:rtl/>
          <w:lang w:eastAsia="ko-KR"/>
        </w:rPr>
        <w:t>؛</w:t>
      </w:r>
      <w:r w:rsidRPr="009F13F5">
        <w:rPr>
          <w:b/>
          <w:bCs/>
          <w:rtl/>
          <w:lang w:eastAsia="ko-KR"/>
        </w:rPr>
        <w:t xml:space="preserve"> </w:t>
      </w:r>
      <w:r w:rsidRPr="009F13F5">
        <w:rPr>
          <w:rFonts w:hint="cs"/>
          <w:b/>
          <w:bCs/>
          <w:rtl/>
          <w:lang w:eastAsia="ko-KR"/>
        </w:rPr>
        <w:t>فإنّه</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طوسی</w:t>
      </w:r>
      <w:r w:rsidR="00613269" w:rsidRPr="00613269">
        <w:rPr>
          <w:b/>
          <w:color w:val="FF0000"/>
          <w:rtl/>
          <w:lang w:eastAsia="ko-KR"/>
        </w:rPr>
        <w:t>)</w:t>
      </w:r>
      <w:r w:rsidRPr="009F13F5">
        <w:rPr>
          <w:rFonts w:ascii="Cambria" w:hAnsi="Cambria" w:cs="Cambria" w:hint="cs"/>
          <w:b/>
          <w:bCs/>
          <w:rtl/>
          <w:lang w:eastAsia="ko-KR"/>
        </w:rPr>
        <w:t> </w:t>
      </w:r>
      <w:r w:rsidRPr="009F13F5">
        <w:rPr>
          <w:rFonts w:hint="cs"/>
          <w:b/>
          <w:bCs/>
          <w:rtl/>
          <w:lang w:eastAsia="ko-KR"/>
        </w:rPr>
        <w:t>قدس‌سره</w:t>
      </w:r>
      <w:r w:rsidRPr="009F13F5">
        <w:rPr>
          <w:rFonts w:ascii="Cambria" w:hAnsi="Cambria" w:cs="Cambria" w:hint="cs"/>
          <w:b/>
          <w:bCs/>
          <w:rtl/>
          <w:lang w:eastAsia="ko-KR"/>
        </w:rPr>
        <w:t> </w:t>
      </w:r>
      <w:r w:rsidRPr="009F13F5">
        <w:rPr>
          <w:rFonts w:hint="cs"/>
          <w:b/>
          <w:bCs/>
          <w:rtl/>
          <w:lang w:eastAsia="ko-KR"/>
        </w:rPr>
        <w:t>قال</w:t>
      </w:r>
      <w:r w:rsidRPr="009F13F5">
        <w:rPr>
          <w:b/>
          <w:bCs/>
          <w:rtl/>
          <w:lang w:eastAsia="ko-KR"/>
        </w:rPr>
        <w:t xml:space="preserve"> </w:t>
      </w:r>
      <w:r w:rsidRPr="009F13F5">
        <w:rPr>
          <w:rFonts w:hint="cs"/>
          <w:b/>
          <w:bCs/>
          <w:rtl/>
          <w:lang w:eastAsia="ko-KR"/>
        </w:rPr>
        <w:t>في</w:t>
      </w:r>
      <w:r w:rsidRPr="009F13F5">
        <w:rPr>
          <w:b/>
          <w:bCs/>
          <w:rtl/>
          <w:lang w:eastAsia="ko-KR"/>
        </w:rPr>
        <w:t xml:space="preserve"> </w:t>
      </w:r>
      <w:r w:rsidRPr="009F13F5">
        <w:rPr>
          <w:rFonts w:hint="cs"/>
          <w:b/>
          <w:bCs/>
          <w:rtl/>
          <w:lang w:eastAsia="ko-KR"/>
        </w:rPr>
        <w:t>العدّة</w:t>
      </w:r>
      <w:r w:rsidRPr="009F13F5">
        <w:rPr>
          <w:b/>
          <w:bCs/>
          <w:rtl/>
          <w:lang w:eastAsia="ko-KR"/>
        </w:rPr>
        <w:t xml:space="preserve"> </w:t>
      </w:r>
      <w:r w:rsidRPr="009F13F5">
        <w:rPr>
          <w:rFonts w:hint="cs"/>
          <w:b/>
          <w:bCs/>
          <w:rtl/>
          <w:lang w:eastAsia="ko-KR"/>
        </w:rPr>
        <w:t>ـ</w:t>
      </w:r>
      <w:r w:rsidRPr="009F13F5">
        <w:rPr>
          <w:b/>
          <w:bCs/>
          <w:rtl/>
          <w:lang w:eastAsia="ko-KR"/>
        </w:rPr>
        <w:t xml:space="preserve"> </w:t>
      </w:r>
      <w:r w:rsidRPr="009F13F5">
        <w:rPr>
          <w:rFonts w:hint="cs"/>
          <w:b/>
          <w:bCs/>
          <w:rtl/>
          <w:lang w:eastAsia="ko-KR"/>
        </w:rPr>
        <w:t>في</w:t>
      </w:r>
      <w:r w:rsidRPr="009F13F5">
        <w:rPr>
          <w:b/>
          <w:bCs/>
          <w:rtl/>
          <w:lang w:eastAsia="ko-KR"/>
        </w:rPr>
        <w:t xml:space="preserve"> </w:t>
      </w:r>
      <w:r w:rsidRPr="009F13F5">
        <w:rPr>
          <w:rFonts w:hint="cs"/>
          <w:b/>
          <w:bCs/>
          <w:rtl/>
          <w:lang w:eastAsia="ko-KR"/>
        </w:rPr>
        <w:t>حكم</w:t>
      </w:r>
      <w:r w:rsidRPr="009F13F5">
        <w:rPr>
          <w:b/>
          <w:bCs/>
          <w:rtl/>
          <w:lang w:eastAsia="ko-KR"/>
        </w:rPr>
        <w:t xml:space="preserve"> </w:t>
      </w:r>
      <w:r w:rsidRPr="009F13F5">
        <w:rPr>
          <w:rFonts w:hint="cs"/>
          <w:b/>
          <w:bCs/>
          <w:rtl/>
          <w:lang w:eastAsia="ko-KR"/>
        </w:rPr>
        <w:t>ما</w:t>
      </w:r>
      <w:r w:rsidRPr="009F13F5">
        <w:rPr>
          <w:b/>
          <w:bCs/>
          <w:rtl/>
          <w:lang w:eastAsia="ko-KR"/>
        </w:rPr>
        <w:t xml:space="preserve"> </w:t>
      </w:r>
      <w:r w:rsidRPr="009F13F5">
        <w:rPr>
          <w:rFonts w:hint="cs"/>
          <w:b/>
          <w:bCs/>
          <w:rtl/>
          <w:lang w:eastAsia="ko-KR"/>
        </w:rPr>
        <w:t>إذا</w:t>
      </w:r>
      <w:r w:rsidRPr="009F13F5">
        <w:rPr>
          <w:b/>
          <w:bCs/>
          <w:rtl/>
          <w:lang w:eastAsia="ko-KR"/>
        </w:rPr>
        <w:t xml:space="preserve"> اختلفت الإماميّة على قولين يكون أحد القولين </w:t>
      </w:r>
      <w:r w:rsidR="00613269" w:rsidRPr="00613269">
        <w:rPr>
          <w:b/>
          <w:color w:val="FF0000"/>
          <w:rtl/>
          <w:lang w:eastAsia="ko-KR"/>
        </w:rPr>
        <w:t>(در واقع)</w:t>
      </w:r>
      <w:r w:rsidRPr="009F13F5">
        <w:rPr>
          <w:b/>
          <w:bCs/>
          <w:rtl/>
          <w:lang w:eastAsia="ko-KR"/>
        </w:rPr>
        <w:t xml:space="preserve"> قول الإمام</w:t>
      </w:r>
      <w:r w:rsidRPr="009F13F5">
        <w:rPr>
          <w:rFonts w:ascii="Cambria" w:hAnsi="Cambria" w:cs="Cambria" w:hint="cs"/>
          <w:b/>
          <w:bCs/>
          <w:rtl/>
          <w:lang w:eastAsia="ko-KR"/>
        </w:rPr>
        <w:t> </w:t>
      </w:r>
      <w:r w:rsidRPr="009F13F5">
        <w:rPr>
          <w:rFonts w:hint="cs"/>
          <w:b/>
          <w:bCs/>
          <w:rtl/>
          <w:lang w:eastAsia="ko-KR"/>
        </w:rPr>
        <w:t>عليه‌السلام</w:t>
      </w:r>
      <w:r w:rsidRPr="009F13F5">
        <w:rPr>
          <w:rFonts w:ascii="Cambria" w:hAnsi="Cambria" w:cs="Cambria" w:hint="cs"/>
          <w:b/>
          <w:bCs/>
          <w:rtl/>
          <w:lang w:eastAsia="ko-KR"/>
        </w:rPr>
        <w:t> </w:t>
      </w:r>
      <w:r w:rsidRPr="009F13F5">
        <w:rPr>
          <w:rFonts w:hint="cs"/>
          <w:b/>
          <w:bCs/>
          <w:rtl/>
          <w:lang w:eastAsia="ko-KR"/>
        </w:rPr>
        <w:t>على</w:t>
      </w:r>
      <w:r w:rsidRPr="009F13F5">
        <w:rPr>
          <w:b/>
          <w:bCs/>
          <w:rtl/>
          <w:lang w:eastAsia="ko-KR"/>
        </w:rPr>
        <w:t xml:space="preserve"> </w:t>
      </w:r>
      <w:r w:rsidRPr="009F13F5">
        <w:rPr>
          <w:rFonts w:hint="cs"/>
          <w:b/>
          <w:bCs/>
          <w:rtl/>
          <w:lang w:eastAsia="ko-KR"/>
        </w:rPr>
        <w:t>وجه</w:t>
      </w:r>
      <w:r w:rsidRPr="009F13F5">
        <w:rPr>
          <w:b/>
          <w:bCs/>
          <w:rtl/>
          <w:lang w:eastAsia="ko-KR"/>
        </w:rPr>
        <w:t xml:space="preserve"> </w:t>
      </w:r>
      <w:r w:rsidRPr="009F13F5">
        <w:rPr>
          <w:rFonts w:hint="cs"/>
          <w:b/>
          <w:bCs/>
          <w:rtl/>
          <w:lang w:eastAsia="ko-KR"/>
        </w:rPr>
        <w:t>لا</w:t>
      </w:r>
      <w:r w:rsidRPr="009F13F5">
        <w:rPr>
          <w:b/>
          <w:bCs/>
          <w:rtl/>
          <w:lang w:eastAsia="ko-KR"/>
        </w:rPr>
        <w:t xml:space="preserve"> </w:t>
      </w:r>
      <w:r w:rsidRPr="009F13F5">
        <w:rPr>
          <w:rFonts w:hint="cs"/>
          <w:b/>
          <w:bCs/>
          <w:rtl/>
          <w:lang w:eastAsia="ko-KR"/>
        </w:rPr>
        <w:t>يُعرَف</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9F13F5">
        <w:rPr>
          <w:b/>
          <w:bCs/>
          <w:rtl/>
          <w:lang w:eastAsia="ko-KR"/>
        </w:rPr>
        <w:t xml:space="preserve"> </w:t>
      </w:r>
      <w:r w:rsidRPr="009F13F5">
        <w:rPr>
          <w:rFonts w:hint="cs"/>
          <w:b/>
          <w:bCs/>
          <w:rtl/>
          <w:lang w:eastAsia="ko-KR"/>
        </w:rPr>
        <w:t>بنفسه</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بعینه</w:t>
      </w:r>
      <w:r w:rsidR="00613269" w:rsidRPr="00613269">
        <w:rPr>
          <w:b/>
          <w:color w:val="FF0000"/>
          <w:rtl/>
          <w:lang w:eastAsia="ko-KR"/>
        </w:rPr>
        <w:t>)</w:t>
      </w:r>
      <w:r w:rsidRPr="009F13F5">
        <w:rPr>
          <w:rFonts w:ascii="Cambria" w:hAnsi="Cambria" w:cs="Cambria" w:hint="cs"/>
          <w:b/>
          <w:bCs/>
          <w:rtl/>
          <w:lang w:eastAsia="ko-KR"/>
        </w:rPr>
        <w:t> </w:t>
      </w:r>
      <w:r w:rsidRPr="009F13F5">
        <w:rPr>
          <w:rFonts w:hint="cs"/>
          <w:b/>
          <w:bCs/>
          <w:rtl/>
          <w:lang w:eastAsia="ko-KR"/>
        </w:rPr>
        <w:t>،</w:t>
      </w:r>
      <w:r w:rsidRPr="009F13F5">
        <w:rPr>
          <w:b/>
          <w:bCs/>
          <w:rtl/>
          <w:lang w:eastAsia="ko-KR"/>
        </w:rPr>
        <w:t xml:space="preserve"> </w:t>
      </w:r>
      <w:r w:rsidRPr="009F13F5">
        <w:rPr>
          <w:rFonts w:hint="cs"/>
          <w:b/>
          <w:bCs/>
          <w:rtl/>
          <w:lang w:eastAsia="ko-KR"/>
        </w:rPr>
        <w:t>والباقون</w:t>
      </w:r>
      <w:r w:rsidRPr="009F13F5">
        <w:rPr>
          <w:b/>
          <w:bCs/>
          <w:rtl/>
          <w:lang w:eastAsia="ko-KR"/>
        </w:rPr>
        <w:t xml:space="preserve"> كلّهم </w:t>
      </w:r>
      <w:r w:rsidR="00613269" w:rsidRPr="00613269">
        <w:rPr>
          <w:b/>
          <w:color w:val="FF0000"/>
          <w:rtl/>
          <w:lang w:eastAsia="ko-KR"/>
        </w:rPr>
        <w:t>(باقون)</w:t>
      </w:r>
      <w:r w:rsidRPr="009F13F5">
        <w:rPr>
          <w:b/>
          <w:bCs/>
          <w:rtl/>
          <w:lang w:eastAsia="ko-KR"/>
        </w:rPr>
        <w:t xml:space="preserve"> على خلافه </w:t>
      </w:r>
      <w:r w:rsidR="00613269" w:rsidRPr="00613269">
        <w:rPr>
          <w:b/>
          <w:color w:val="FF0000"/>
          <w:rtl/>
          <w:lang w:eastAsia="ko-KR"/>
        </w:rPr>
        <w:t>(قول امام)</w:t>
      </w:r>
      <w:r w:rsidRPr="009F13F5">
        <w:rPr>
          <w:b/>
          <w:bCs/>
          <w:rtl/>
          <w:lang w:eastAsia="ko-KR"/>
        </w:rPr>
        <w:t>ـ</w:t>
      </w:r>
      <w:r w:rsidRPr="009F13F5">
        <w:rPr>
          <w:b/>
          <w:bCs/>
          <w:lang w:eastAsia="ko-KR" w:bidi="ar-SA"/>
        </w:rPr>
        <w:t xml:space="preserve"> :</w:t>
      </w:r>
    </w:p>
    <w:p w14:paraId="72241650" w14:textId="2F89553E" w:rsidR="009F13F5" w:rsidRPr="009F13F5" w:rsidRDefault="009F13F5" w:rsidP="009F13F5">
      <w:pPr>
        <w:rPr>
          <w:b/>
          <w:bCs/>
          <w:lang w:eastAsia="ko-KR" w:bidi="ar-SA"/>
        </w:rPr>
      </w:pPr>
      <w:r w:rsidRPr="009F13F5">
        <w:rPr>
          <w:b/>
          <w:bCs/>
          <w:rtl/>
          <w:lang w:eastAsia="ko-KR"/>
        </w:rPr>
        <w:t xml:space="preserve">إنّه متى اتّفق ذلك </w:t>
      </w:r>
      <w:r w:rsidR="00613269" w:rsidRPr="00613269">
        <w:rPr>
          <w:b/>
          <w:color w:val="FF0000"/>
          <w:rtl/>
          <w:lang w:eastAsia="ko-KR"/>
        </w:rPr>
        <w:t>(اختلاف امامیه بر دو قول که یکی از دو قول، قول امام است)</w:t>
      </w:r>
      <w:r w:rsidRPr="009F13F5">
        <w:rPr>
          <w:rFonts w:ascii="Cambria" w:hAnsi="Cambria" w:cs="Cambria" w:hint="cs"/>
          <w:b/>
          <w:bCs/>
          <w:rtl/>
          <w:lang w:eastAsia="ko-KR"/>
        </w:rPr>
        <w:t> </w:t>
      </w:r>
      <w:r w:rsidRPr="009F13F5">
        <w:rPr>
          <w:rFonts w:hint="cs"/>
          <w:b/>
          <w:bCs/>
          <w:rtl/>
          <w:lang w:eastAsia="ko-KR"/>
        </w:rPr>
        <w:t>،</w:t>
      </w:r>
      <w:r w:rsidRPr="009F13F5">
        <w:rPr>
          <w:b/>
          <w:bCs/>
          <w:rtl/>
          <w:lang w:eastAsia="ko-KR"/>
        </w:rPr>
        <w:t xml:space="preserve"> </w:t>
      </w:r>
      <w:r w:rsidRPr="009F13F5">
        <w:rPr>
          <w:rFonts w:hint="cs"/>
          <w:b/>
          <w:bCs/>
          <w:rtl/>
          <w:lang w:eastAsia="ko-KR"/>
        </w:rPr>
        <w:t>فإن</w:t>
      </w:r>
      <w:r w:rsidRPr="009F13F5">
        <w:rPr>
          <w:b/>
          <w:bCs/>
          <w:rtl/>
          <w:lang w:eastAsia="ko-KR"/>
        </w:rPr>
        <w:t xml:space="preserve"> </w:t>
      </w:r>
      <w:r w:rsidRPr="009F13F5">
        <w:rPr>
          <w:rFonts w:hint="cs"/>
          <w:b/>
          <w:bCs/>
          <w:rtl/>
          <w:lang w:eastAsia="ko-KR"/>
        </w:rPr>
        <w:t>كان</w:t>
      </w:r>
      <w:r w:rsidRPr="009F13F5">
        <w:rPr>
          <w:b/>
          <w:bCs/>
          <w:rtl/>
          <w:lang w:eastAsia="ko-KR"/>
        </w:rPr>
        <w:t xml:space="preserve"> </w:t>
      </w:r>
      <w:r w:rsidRPr="009F13F5">
        <w:rPr>
          <w:rFonts w:hint="cs"/>
          <w:b/>
          <w:bCs/>
          <w:rtl/>
          <w:lang w:eastAsia="ko-KR"/>
        </w:rPr>
        <w:t>على</w:t>
      </w:r>
      <w:r w:rsidRPr="009F13F5">
        <w:rPr>
          <w:b/>
          <w:bCs/>
          <w:rtl/>
          <w:lang w:eastAsia="ko-KR"/>
        </w:rPr>
        <w:t xml:space="preserve"> </w:t>
      </w:r>
      <w:r w:rsidRPr="009F13F5">
        <w:rPr>
          <w:rFonts w:hint="cs"/>
          <w:b/>
          <w:bCs/>
          <w:rtl/>
          <w:lang w:eastAsia="ko-KR"/>
        </w:rPr>
        <w:t>القول</w:t>
      </w:r>
      <w:r w:rsidRPr="009F13F5">
        <w:rPr>
          <w:b/>
          <w:bCs/>
          <w:rtl/>
          <w:lang w:eastAsia="ko-KR"/>
        </w:rPr>
        <w:t xml:space="preserve"> </w:t>
      </w:r>
      <w:r w:rsidRPr="009F13F5">
        <w:rPr>
          <w:rFonts w:hint="cs"/>
          <w:b/>
          <w:bCs/>
          <w:rtl/>
          <w:lang w:eastAsia="ko-KR"/>
        </w:rPr>
        <w:t>الذي</w:t>
      </w:r>
      <w:r w:rsidRPr="009F13F5">
        <w:rPr>
          <w:b/>
          <w:bCs/>
          <w:rtl/>
          <w:lang w:eastAsia="ko-KR"/>
        </w:rPr>
        <w:t xml:space="preserve"> </w:t>
      </w:r>
      <w:r w:rsidRPr="009F13F5">
        <w:rPr>
          <w:rFonts w:hint="cs"/>
          <w:b/>
          <w:bCs/>
          <w:rtl/>
          <w:lang w:eastAsia="ko-KR"/>
        </w:rPr>
        <w:t>انفرد</w:t>
      </w:r>
      <w:r w:rsidRPr="009F13F5">
        <w:rPr>
          <w:b/>
          <w:bCs/>
          <w:rtl/>
          <w:lang w:eastAsia="ko-KR"/>
        </w:rPr>
        <w:t xml:space="preserve"> </w:t>
      </w:r>
      <w:r w:rsidRPr="009F13F5">
        <w:rPr>
          <w:rFonts w:hint="cs"/>
          <w:b/>
          <w:bCs/>
          <w:rtl/>
          <w:lang w:eastAsia="ko-KR"/>
        </w:rPr>
        <w:t>به</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w:t>
      </w:r>
      <w:r w:rsidRPr="009F13F5">
        <w:rPr>
          <w:b/>
          <w:bCs/>
          <w:lang w:eastAsia="ko-KR" w:bidi="ar-SA"/>
        </w:rPr>
        <w:t xml:space="preserve"> </w:t>
      </w:r>
      <w:r w:rsidRPr="009F13F5">
        <w:rPr>
          <w:b/>
          <w:bCs/>
          <w:rtl/>
          <w:lang w:eastAsia="ko-KR"/>
        </w:rPr>
        <w:t>الإمام</w:t>
      </w:r>
      <w:r w:rsidRPr="009F13F5">
        <w:rPr>
          <w:rFonts w:ascii="Cambria" w:hAnsi="Cambria" w:cs="Cambria" w:hint="cs"/>
          <w:b/>
          <w:bCs/>
          <w:rtl/>
          <w:lang w:eastAsia="ko-KR"/>
        </w:rPr>
        <w:t> </w:t>
      </w:r>
      <w:r w:rsidRPr="009F13F5">
        <w:rPr>
          <w:rFonts w:hint="cs"/>
          <w:b/>
          <w:bCs/>
          <w:rtl/>
          <w:lang w:eastAsia="ko-KR"/>
        </w:rPr>
        <w:t>عليه‌السلام</w:t>
      </w:r>
      <w:r w:rsidRPr="009F13F5">
        <w:rPr>
          <w:rFonts w:ascii="Cambria" w:hAnsi="Cambria" w:cs="Cambria" w:hint="cs"/>
          <w:b/>
          <w:bCs/>
          <w:rtl/>
          <w:lang w:eastAsia="ko-KR"/>
        </w:rPr>
        <w:t> </w:t>
      </w:r>
      <w:r w:rsidRPr="009F13F5">
        <w:rPr>
          <w:rFonts w:hint="cs"/>
          <w:b/>
          <w:bCs/>
          <w:rtl/>
          <w:lang w:eastAsia="ko-KR"/>
        </w:rPr>
        <w:t>دليل</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اسم</w:t>
      </w:r>
      <w:r w:rsidR="00613269" w:rsidRPr="00613269">
        <w:rPr>
          <w:b/>
          <w:color w:val="FF0000"/>
          <w:rtl/>
          <w:lang w:eastAsia="ko-KR"/>
        </w:rPr>
        <w:t xml:space="preserve"> </w:t>
      </w:r>
      <w:r w:rsidR="00613269" w:rsidRPr="00613269">
        <w:rPr>
          <w:rFonts w:hint="cs"/>
          <w:b/>
          <w:color w:val="FF0000"/>
          <w:rtl/>
          <w:lang w:eastAsia="ko-KR"/>
        </w:rPr>
        <w:t>کان</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9F13F5">
        <w:rPr>
          <w:b/>
          <w:bCs/>
          <w:rtl/>
          <w:lang w:eastAsia="ko-KR"/>
        </w:rPr>
        <w:t xml:space="preserve"> </w:t>
      </w:r>
      <w:r w:rsidRPr="009F13F5">
        <w:rPr>
          <w:rFonts w:hint="cs"/>
          <w:b/>
          <w:bCs/>
          <w:rtl/>
          <w:lang w:eastAsia="ko-KR"/>
        </w:rPr>
        <w:t>من</w:t>
      </w:r>
      <w:r w:rsidRPr="009F13F5">
        <w:rPr>
          <w:b/>
          <w:bCs/>
          <w:rtl/>
          <w:lang w:eastAsia="ko-KR"/>
        </w:rPr>
        <w:t xml:space="preserve"> </w:t>
      </w:r>
      <w:r w:rsidRPr="009F13F5">
        <w:rPr>
          <w:rFonts w:hint="cs"/>
          <w:b/>
          <w:bCs/>
          <w:rtl/>
          <w:lang w:eastAsia="ko-KR"/>
        </w:rPr>
        <w:t>كتاب</w:t>
      </w:r>
      <w:r w:rsidRPr="009F13F5">
        <w:rPr>
          <w:b/>
          <w:bCs/>
          <w:rtl/>
          <w:lang w:eastAsia="ko-KR"/>
        </w:rPr>
        <w:t xml:space="preserve"> </w:t>
      </w:r>
      <w:r w:rsidRPr="009F13F5">
        <w:rPr>
          <w:rFonts w:hint="cs"/>
          <w:b/>
          <w:bCs/>
          <w:rtl/>
          <w:lang w:eastAsia="ko-KR"/>
        </w:rPr>
        <w:t>أو</w:t>
      </w:r>
      <w:r w:rsidRPr="009F13F5">
        <w:rPr>
          <w:b/>
          <w:bCs/>
          <w:rtl/>
          <w:lang w:eastAsia="ko-KR"/>
        </w:rPr>
        <w:t xml:space="preserve"> </w:t>
      </w:r>
      <w:r w:rsidRPr="009F13F5">
        <w:rPr>
          <w:rFonts w:hint="cs"/>
          <w:b/>
          <w:bCs/>
          <w:rtl/>
          <w:lang w:eastAsia="ko-KR"/>
        </w:rPr>
        <w:t>سنّة</w:t>
      </w:r>
      <w:r w:rsidRPr="009F13F5">
        <w:rPr>
          <w:b/>
          <w:bCs/>
          <w:rtl/>
          <w:lang w:eastAsia="ko-KR"/>
        </w:rPr>
        <w:t xml:space="preserve"> </w:t>
      </w:r>
      <w:r w:rsidRPr="009F13F5">
        <w:rPr>
          <w:rFonts w:hint="cs"/>
          <w:b/>
          <w:bCs/>
          <w:rtl/>
          <w:lang w:eastAsia="ko-KR"/>
        </w:rPr>
        <w:t>مقطوع</w:t>
      </w:r>
      <w:r w:rsidRPr="009F13F5">
        <w:rPr>
          <w:b/>
          <w:bCs/>
          <w:rtl/>
          <w:lang w:eastAsia="ko-KR"/>
        </w:rPr>
        <w:t xml:space="preserve"> </w:t>
      </w:r>
      <w:r w:rsidRPr="009F13F5">
        <w:rPr>
          <w:rFonts w:hint="cs"/>
          <w:b/>
          <w:bCs/>
          <w:rtl/>
          <w:lang w:eastAsia="ko-KR"/>
        </w:rPr>
        <w:t>بها</w:t>
      </w:r>
      <w:r w:rsidRPr="009F13F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سنت</w:t>
      </w:r>
      <w:r w:rsidR="00613269" w:rsidRPr="00613269">
        <w:rPr>
          <w:b/>
          <w:color w:val="FF0000"/>
          <w:rtl/>
          <w:lang w:eastAsia="ko-KR"/>
        </w:rPr>
        <w:t>)</w:t>
      </w:r>
      <w:r w:rsidRPr="009F13F5">
        <w:rPr>
          <w:b/>
          <w:bCs/>
          <w:rtl/>
          <w:lang w:eastAsia="ko-KR"/>
        </w:rPr>
        <w:t xml:space="preserve"> </w:t>
      </w:r>
      <w:r w:rsidRPr="009F13F5">
        <w:rPr>
          <w:rFonts w:hint="cs"/>
          <w:b/>
          <w:bCs/>
          <w:rtl/>
          <w:lang w:eastAsia="ko-KR"/>
        </w:rPr>
        <w:t>،</w:t>
      </w:r>
      <w:r w:rsidRPr="009F13F5">
        <w:rPr>
          <w:b/>
          <w:bCs/>
          <w:rtl/>
          <w:lang w:eastAsia="ko-KR"/>
        </w:rPr>
        <w:t xml:space="preserve"> لم يجب عليه </w:t>
      </w:r>
      <w:r w:rsidR="00613269" w:rsidRPr="00613269">
        <w:rPr>
          <w:b/>
          <w:color w:val="FF0000"/>
          <w:rtl/>
          <w:lang w:eastAsia="ko-KR"/>
        </w:rPr>
        <w:t>(امام)</w:t>
      </w:r>
      <w:r w:rsidRPr="009F13F5">
        <w:rPr>
          <w:b/>
          <w:bCs/>
          <w:rtl/>
          <w:lang w:eastAsia="ko-KR"/>
        </w:rPr>
        <w:t xml:space="preserve"> الظهور ولا الدلالة </w:t>
      </w:r>
      <w:r w:rsidR="00613269" w:rsidRPr="00613269">
        <w:rPr>
          <w:b/>
          <w:color w:val="FF0000"/>
          <w:rtl/>
          <w:lang w:eastAsia="ko-KR"/>
        </w:rPr>
        <w:t>(راهنمایی کردن امت)</w:t>
      </w:r>
      <w:r w:rsidRPr="009F13F5">
        <w:rPr>
          <w:b/>
          <w:bCs/>
          <w:rtl/>
          <w:lang w:eastAsia="ko-KR"/>
        </w:rPr>
        <w:t xml:space="preserve"> على ذلك </w:t>
      </w:r>
      <w:r w:rsidR="00613269" w:rsidRPr="00613269">
        <w:rPr>
          <w:b/>
          <w:color w:val="FF0000"/>
          <w:rtl/>
          <w:lang w:eastAsia="ko-KR"/>
        </w:rPr>
        <w:t>(قول انفرد به)</w:t>
      </w:r>
      <w:r w:rsidRPr="009F13F5">
        <w:rPr>
          <w:b/>
          <w:bCs/>
          <w:rtl/>
          <w:lang w:eastAsia="ko-KR"/>
        </w:rPr>
        <w:t xml:space="preserve"> ؛ لأنّ الموجود من الدليل </w:t>
      </w:r>
      <w:r w:rsidR="00613269" w:rsidRPr="00613269">
        <w:rPr>
          <w:b/>
          <w:color w:val="FF0000"/>
          <w:rtl/>
          <w:lang w:eastAsia="ko-KR"/>
        </w:rPr>
        <w:t>(مثل کتاب و سنت قطعی)</w:t>
      </w:r>
      <w:r w:rsidRPr="009F13F5">
        <w:rPr>
          <w:b/>
          <w:bCs/>
          <w:rtl/>
          <w:lang w:eastAsia="ko-KR"/>
        </w:rPr>
        <w:t xml:space="preserve"> كاف في إزاحة التكليف </w:t>
      </w:r>
      <w:r w:rsidR="00613269" w:rsidRPr="00613269">
        <w:rPr>
          <w:b/>
          <w:color w:val="FF0000"/>
          <w:rtl/>
          <w:lang w:eastAsia="ko-KR"/>
        </w:rPr>
        <w:t>(تکلیف امام)</w:t>
      </w:r>
      <w:r w:rsidRPr="009F13F5">
        <w:rPr>
          <w:b/>
          <w:bCs/>
          <w:rtl/>
          <w:lang w:eastAsia="ko-KR"/>
        </w:rPr>
        <w:t xml:space="preserve"> ، ومتى لم يكن عليه </w:t>
      </w:r>
      <w:r w:rsidR="00613269" w:rsidRPr="00613269">
        <w:rPr>
          <w:b/>
          <w:color w:val="FF0000"/>
          <w:rtl/>
          <w:lang w:eastAsia="ko-KR"/>
        </w:rPr>
        <w:t>(قول امام)</w:t>
      </w:r>
      <w:r w:rsidRPr="009F13F5">
        <w:rPr>
          <w:b/>
          <w:bCs/>
          <w:rtl/>
          <w:lang w:eastAsia="ko-KR"/>
        </w:rPr>
        <w:t xml:space="preserve"> دليل وجب عليه </w:t>
      </w:r>
      <w:r w:rsidR="00613269" w:rsidRPr="00613269">
        <w:rPr>
          <w:b/>
          <w:color w:val="FF0000"/>
          <w:rtl/>
          <w:lang w:eastAsia="ko-KR"/>
        </w:rPr>
        <w:t>(قول امام)</w:t>
      </w:r>
      <w:r w:rsidRPr="009F13F5">
        <w:rPr>
          <w:b/>
          <w:bCs/>
          <w:rtl/>
          <w:lang w:eastAsia="ko-KR"/>
        </w:rPr>
        <w:t xml:space="preserve"> الظهور ، أو إظهار </w:t>
      </w:r>
      <w:r w:rsidR="00613269" w:rsidRPr="00613269">
        <w:rPr>
          <w:b/>
          <w:color w:val="FF0000"/>
          <w:rtl/>
          <w:lang w:eastAsia="ko-KR"/>
        </w:rPr>
        <w:t>(ارسال)</w:t>
      </w:r>
      <w:r w:rsidRPr="009F13F5">
        <w:rPr>
          <w:b/>
          <w:bCs/>
          <w:rtl/>
          <w:lang w:eastAsia="ko-KR"/>
        </w:rPr>
        <w:t xml:space="preserve"> مَن يبيّن الحقّ في تلك المسألة ـ إلى أن قال ـ</w:t>
      </w:r>
      <w:r w:rsidRPr="009F13F5">
        <w:rPr>
          <w:b/>
          <w:bCs/>
          <w:lang w:eastAsia="ko-KR" w:bidi="ar-SA"/>
        </w:rPr>
        <w:t xml:space="preserve"> :</w:t>
      </w:r>
    </w:p>
    <w:p w14:paraId="74237D22" w14:textId="187E9C45" w:rsidR="000A726A" w:rsidRPr="000A726A" w:rsidRDefault="000A726A" w:rsidP="000A726A">
      <w:pPr>
        <w:pStyle w:val="5"/>
        <w:rPr>
          <w:b/>
          <w:bCs/>
        </w:rPr>
      </w:pPr>
      <w:bookmarkStart w:id="156" w:name="_Toc108718311"/>
      <w:r w:rsidRPr="000A726A">
        <w:rPr>
          <w:rtl/>
        </w:rPr>
        <w:lastRenderedPageBreak/>
        <w:t>جواب به کلام میرزای قمی</w:t>
      </w:r>
      <w:bookmarkEnd w:id="156"/>
      <w:r w:rsidRPr="000A726A">
        <w:rPr>
          <w:b/>
          <w:bCs/>
          <w:rtl/>
          <w:lang w:bidi="fa-IR"/>
        </w:rPr>
        <w:t xml:space="preserve"> </w:t>
      </w:r>
    </w:p>
    <w:p w14:paraId="10848887" w14:textId="1AB91F47" w:rsidR="000A726A" w:rsidRPr="000A726A" w:rsidRDefault="000A726A" w:rsidP="000A726A">
      <w:pPr>
        <w:rPr>
          <w:b/>
          <w:bCs/>
          <w:lang w:eastAsia="ko-KR" w:bidi="ar-SA"/>
        </w:rPr>
      </w:pPr>
      <w:r w:rsidRPr="000A726A">
        <w:rPr>
          <w:b/>
          <w:bCs/>
          <w:rtl/>
          <w:lang w:eastAsia="ko-KR"/>
        </w:rPr>
        <w:t xml:space="preserve">وذكر المرتضى عليّ بن الحسين الموسويّ </w:t>
      </w:r>
      <w:r w:rsidR="00613269" w:rsidRPr="00613269">
        <w:rPr>
          <w:b/>
          <w:color w:val="FF0000"/>
          <w:rtl/>
          <w:lang w:eastAsia="ko-KR"/>
        </w:rPr>
        <w:t>(سید مرتضی)</w:t>
      </w:r>
      <w:r w:rsidRPr="000A726A">
        <w:rPr>
          <w:b/>
          <w:bCs/>
          <w:rtl/>
          <w:lang w:eastAsia="ko-KR"/>
        </w:rPr>
        <w:t xml:space="preserve"> أخيرا : أنّه يجوز </w:t>
      </w:r>
      <w:r w:rsidR="00613269" w:rsidRPr="00613269">
        <w:rPr>
          <w:b/>
          <w:color w:val="FF0000"/>
          <w:rtl/>
          <w:lang w:eastAsia="ko-KR"/>
        </w:rPr>
        <w:t>(ممکن است)</w:t>
      </w:r>
      <w:r w:rsidRPr="000A726A">
        <w:rPr>
          <w:b/>
          <w:bCs/>
          <w:rtl/>
          <w:lang w:eastAsia="ko-KR"/>
        </w:rPr>
        <w:t xml:space="preserve"> أن يكون الحقّ </w:t>
      </w:r>
      <w:r w:rsidR="00613269" w:rsidRPr="00613269">
        <w:rPr>
          <w:b/>
          <w:color w:val="FF0000"/>
          <w:rtl/>
          <w:lang w:eastAsia="ko-KR"/>
        </w:rPr>
        <w:t>(حکم واقعی)</w:t>
      </w:r>
      <w:r w:rsidRPr="000A726A">
        <w:rPr>
          <w:b/>
          <w:bCs/>
          <w:rtl/>
          <w:lang w:eastAsia="ko-KR"/>
        </w:rPr>
        <w:t xml:space="preserve"> عند الإمام</w:t>
      </w:r>
      <w:r w:rsidRPr="000A726A">
        <w:rPr>
          <w:rFonts w:ascii="Cambria" w:hAnsi="Cambria" w:cs="Cambria" w:hint="cs"/>
          <w:b/>
          <w:bCs/>
          <w:rtl/>
          <w:lang w:eastAsia="ko-KR"/>
        </w:rPr>
        <w:t> </w:t>
      </w:r>
      <w:r w:rsidRPr="000A726A">
        <w:rPr>
          <w:rFonts w:hint="cs"/>
          <w:b/>
          <w:bCs/>
          <w:rtl/>
          <w:lang w:eastAsia="ko-KR"/>
        </w:rPr>
        <w:t>عليه‌السلام</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واقع</w:t>
      </w:r>
      <w:r w:rsidR="00613269" w:rsidRPr="00613269">
        <w:rPr>
          <w:b/>
          <w:color w:val="FF0000"/>
          <w:rtl/>
          <w:lang w:eastAsia="ko-KR"/>
        </w:rPr>
        <w:t>)</w:t>
      </w:r>
      <w:r w:rsidRPr="000A726A">
        <w:rPr>
          <w:b/>
          <w:bCs/>
          <w:rtl/>
          <w:lang w:eastAsia="ko-KR"/>
        </w:rPr>
        <w:t xml:space="preserve"> </w:t>
      </w:r>
      <w:r w:rsidRPr="000A726A">
        <w:rPr>
          <w:rFonts w:hint="cs"/>
          <w:b/>
          <w:bCs/>
          <w:rtl/>
          <w:lang w:eastAsia="ko-KR"/>
        </w:rPr>
        <w:t>والأقوال</w:t>
      </w:r>
      <w:r w:rsidRPr="000A726A">
        <w:rPr>
          <w:b/>
          <w:bCs/>
          <w:rtl/>
          <w:lang w:eastAsia="ko-KR"/>
        </w:rPr>
        <w:t xml:space="preserve"> الأخر كلّها </w:t>
      </w:r>
      <w:r w:rsidR="00613269" w:rsidRPr="00613269">
        <w:rPr>
          <w:b/>
          <w:color w:val="FF0000"/>
          <w:rtl/>
          <w:lang w:eastAsia="ko-KR"/>
        </w:rPr>
        <w:t>(اقوال دیگر)</w:t>
      </w:r>
      <w:r w:rsidRPr="000A726A">
        <w:rPr>
          <w:b/>
          <w:bCs/>
          <w:rtl/>
          <w:lang w:eastAsia="ko-KR"/>
        </w:rPr>
        <w:t xml:space="preserve"> باطلة، ولا يجب عليه </w:t>
      </w:r>
      <w:r w:rsidR="00613269" w:rsidRPr="00613269">
        <w:rPr>
          <w:b/>
          <w:color w:val="FF0000"/>
          <w:rtl/>
          <w:lang w:eastAsia="ko-KR"/>
        </w:rPr>
        <w:t>(امام)</w:t>
      </w:r>
      <w:r w:rsidRPr="000A726A">
        <w:rPr>
          <w:b/>
          <w:bCs/>
          <w:rtl/>
          <w:lang w:eastAsia="ko-KR"/>
        </w:rPr>
        <w:t xml:space="preserve"> الظهور ؛ لأنّا </w:t>
      </w:r>
      <w:r w:rsidR="00613269" w:rsidRPr="00613269">
        <w:rPr>
          <w:b/>
          <w:color w:val="FF0000"/>
          <w:rtl/>
          <w:lang w:eastAsia="ko-KR"/>
        </w:rPr>
        <w:t>(دلیل لا یجب است)</w:t>
      </w:r>
      <w:r w:rsidRPr="000A726A">
        <w:rPr>
          <w:b/>
          <w:bCs/>
          <w:rtl/>
          <w:lang w:eastAsia="ko-KR"/>
        </w:rPr>
        <w:t xml:space="preserve"> إذا كنّا نحن السبب في استتاره </w:t>
      </w:r>
      <w:r w:rsidR="00613269" w:rsidRPr="00613269">
        <w:rPr>
          <w:b/>
          <w:color w:val="FF0000"/>
          <w:rtl/>
          <w:lang w:eastAsia="ko-KR"/>
        </w:rPr>
        <w:t>(امام)</w:t>
      </w:r>
      <w:r w:rsidRPr="000A726A">
        <w:rPr>
          <w:b/>
          <w:bCs/>
          <w:rtl/>
          <w:lang w:eastAsia="ko-KR"/>
        </w:rPr>
        <w:t xml:space="preserve">، فكلّ ما يفوتنا من الانتفاع به </w:t>
      </w:r>
      <w:r w:rsidR="00613269" w:rsidRPr="00613269">
        <w:rPr>
          <w:b/>
          <w:color w:val="FF0000"/>
          <w:rtl/>
          <w:lang w:eastAsia="ko-KR"/>
        </w:rPr>
        <w:t>(امام)</w:t>
      </w:r>
      <w:r w:rsidRPr="000A726A">
        <w:rPr>
          <w:b/>
          <w:bCs/>
          <w:rtl/>
          <w:lang w:eastAsia="ko-KR"/>
        </w:rPr>
        <w:t xml:space="preserve"> و </w:t>
      </w:r>
      <w:r w:rsidR="00613269" w:rsidRPr="00613269">
        <w:rPr>
          <w:b/>
          <w:color w:val="FF0000"/>
          <w:rtl/>
          <w:lang w:eastAsia="ko-KR"/>
        </w:rPr>
        <w:t>(عطف به «به» است)</w:t>
      </w:r>
      <w:r w:rsidRPr="000A726A">
        <w:rPr>
          <w:b/>
          <w:bCs/>
          <w:rtl/>
          <w:lang w:eastAsia="ko-KR"/>
        </w:rPr>
        <w:t xml:space="preserve">بما معه </w:t>
      </w:r>
      <w:r w:rsidR="00613269" w:rsidRPr="00613269">
        <w:rPr>
          <w:b/>
          <w:color w:val="FF0000"/>
          <w:rtl/>
          <w:lang w:eastAsia="ko-KR"/>
        </w:rPr>
        <w:t>(امام)</w:t>
      </w:r>
      <w:r w:rsidRPr="000A726A">
        <w:rPr>
          <w:b/>
          <w:bCs/>
          <w:rtl/>
          <w:lang w:eastAsia="ko-KR"/>
        </w:rPr>
        <w:t xml:space="preserve"> من </w:t>
      </w:r>
      <w:r w:rsidR="00613269" w:rsidRPr="00613269">
        <w:rPr>
          <w:b/>
          <w:color w:val="FF0000"/>
          <w:rtl/>
          <w:lang w:eastAsia="ko-KR"/>
        </w:rPr>
        <w:t>(بیان بما معه)</w:t>
      </w:r>
      <w:r w:rsidRPr="000A726A">
        <w:rPr>
          <w:rFonts w:ascii="Cambria" w:hAnsi="Cambria" w:cs="Cambria" w:hint="cs"/>
          <w:b/>
          <w:bCs/>
          <w:rtl/>
          <w:lang w:eastAsia="ko-KR"/>
        </w:rPr>
        <w:t> </w:t>
      </w:r>
      <w:r w:rsidRPr="000A726A">
        <w:rPr>
          <w:rFonts w:hint="cs"/>
          <w:b/>
          <w:bCs/>
          <w:rtl/>
          <w:lang w:eastAsia="ko-KR"/>
        </w:rPr>
        <w:t>الأحكام</w:t>
      </w:r>
      <w:r w:rsidRPr="000A726A">
        <w:rPr>
          <w:b/>
          <w:bCs/>
          <w:rtl/>
          <w:lang w:eastAsia="ko-KR"/>
        </w:rPr>
        <w:t xml:space="preserve"> </w:t>
      </w:r>
      <w:r w:rsidRPr="000A726A">
        <w:rPr>
          <w:rFonts w:hint="cs"/>
          <w:b/>
          <w:bCs/>
          <w:rtl/>
          <w:lang w:eastAsia="ko-KR"/>
        </w:rPr>
        <w:t>يكون</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کل</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0A726A">
        <w:rPr>
          <w:b/>
          <w:bCs/>
          <w:rtl/>
          <w:lang w:eastAsia="ko-KR"/>
        </w:rPr>
        <w:t xml:space="preserve"> </w:t>
      </w:r>
      <w:r w:rsidRPr="000A726A">
        <w:rPr>
          <w:rFonts w:hint="cs"/>
          <w:b/>
          <w:bCs/>
          <w:rtl/>
          <w:lang w:eastAsia="ko-KR"/>
        </w:rPr>
        <w:t>قد</w:t>
      </w:r>
      <w:r w:rsidRPr="000A726A">
        <w:rPr>
          <w:b/>
          <w:bCs/>
          <w:rtl/>
          <w:lang w:eastAsia="ko-KR"/>
        </w:rPr>
        <w:t xml:space="preserve"> </w:t>
      </w:r>
      <w:r w:rsidRPr="000A726A">
        <w:rPr>
          <w:rFonts w:hint="cs"/>
          <w:b/>
          <w:bCs/>
          <w:rtl/>
          <w:lang w:eastAsia="ko-KR"/>
        </w:rPr>
        <w:t>فاتنا</w:t>
      </w:r>
      <w:r w:rsidRPr="000A726A">
        <w:rPr>
          <w:b/>
          <w:bCs/>
          <w:rtl/>
          <w:lang w:eastAsia="ko-KR"/>
        </w:rPr>
        <w:t xml:space="preserve"> </w:t>
      </w:r>
      <w:r w:rsidRPr="000A726A">
        <w:rPr>
          <w:rFonts w:hint="cs"/>
          <w:b/>
          <w:bCs/>
          <w:rtl/>
          <w:lang w:eastAsia="ko-KR"/>
        </w:rPr>
        <w:t>من</w:t>
      </w:r>
      <w:r w:rsidRPr="000A726A">
        <w:rPr>
          <w:b/>
          <w:bCs/>
          <w:rtl/>
          <w:lang w:eastAsia="ko-KR"/>
        </w:rPr>
        <w:t xml:space="preserve"> </w:t>
      </w:r>
      <w:r w:rsidRPr="000A726A">
        <w:rPr>
          <w:rFonts w:hint="cs"/>
          <w:b/>
          <w:bCs/>
          <w:rtl/>
          <w:lang w:eastAsia="ko-KR"/>
        </w:rPr>
        <w:t>قِبَلِ</w:t>
      </w:r>
      <w:r w:rsidRPr="000A726A">
        <w:rPr>
          <w:b/>
          <w:bCs/>
          <w:rtl/>
          <w:lang w:eastAsia="ko-KR"/>
        </w:rPr>
        <w:t xml:space="preserve"> </w:t>
      </w:r>
      <w:r w:rsidRPr="000A726A">
        <w:rPr>
          <w:rFonts w:hint="cs"/>
          <w:b/>
          <w:bCs/>
          <w:rtl/>
          <w:lang w:eastAsia="ko-KR"/>
        </w:rPr>
        <w:t>أنفسِنا،</w:t>
      </w:r>
      <w:r w:rsidRPr="000A726A">
        <w:rPr>
          <w:b/>
          <w:bCs/>
          <w:rtl/>
          <w:lang w:eastAsia="ko-KR"/>
        </w:rPr>
        <w:t xml:space="preserve"> </w:t>
      </w:r>
      <w:r w:rsidRPr="000A726A">
        <w:rPr>
          <w:rFonts w:hint="cs"/>
          <w:b/>
          <w:bCs/>
          <w:rtl/>
          <w:lang w:eastAsia="ko-KR"/>
        </w:rPr>
        <w:t>ولو</w:t>
      </w:r>
      <w:r w:rsidRPr="000A726A">
        <w:rPr>
          <w:b/>
          <w:bCs/>
          <w:rtl/>
          <w:lang w:eastAsia="ko-KR"/>
        </w:rPr>
        <w:t xml:space="preserve"> </w:t>
      </w:r>
      <w:r w:rsidRPr="000A726A">
        <w:rPr>
          <w:rFonts w:hint="cs"/>
          <w:b/>
          <w:bCs/>
          <w:rtl/>
          <w:lang w:eastAsia="ko-KR"/>
        </w:rPr>
        <w:t>أزلنا</w:t>
      </w:r>
      <w:r w:rsidRPr="000A726A">
        <w:rPr>
          <w:b/>
          <w:bCs/>
          <w:rtl/>
          <w:lang w:eastAsia="ko-KR"/>
        </w:rPr>
        <w:t xml:space="preserve"> </w:t>
      </w:r>
      <w:r w:rsidRPr="000A726A">
        <w:rPr>
          <w:rFonts w:hint="cs"/>
          <w:b/>
          <w:bCs/>
          <w:rtl/>
          <w:lang w:eastAsia="ko-KR"/>
        </w:rPr>
        <w:t>سبب</w:t>
      </w:r>
      <w:r w:rsidRPr="000A726A">
        <w:rPr>
          <w:b/>
          <w:bCs/>
          <w:rtl/>
          <w:lang w:eastAsia="ko-KR"/>
        </w:rPr>
        <w:t xml:space="preserve"> الاستتار لظهر </w:t>
      </w:r>
      <w:r w:rsidR="00613269" w:rsidRPr="00613269">
        <w:rPr>
          <w:b/>
          <w:color w:val="FF0000"/>
          <w:rtl/>
          <w:lang w:eastAsia="ko-KR"/>
        </w:rPr>
        <w:t>(امام)</w:t>
      </w:r>
      <w:r w:rsidRPr="000A726A">
        <w:rPr>
          <w:b/>
          <w:bCs/>
          <w:rtl/>
          <w:lang w:eastAsia="ko-KR"/>
        </w:rPr>
        <w:t xml:space="preserve"> وانتفعنا به </w:t>
      </w:r>
      <w:r w:rsidR="00613269" w:rsidRPr="00613269">
        <w:rPr>
          <w:b/>
          <w:color w:val="FF0000"/>
          <w:rtl/>
          <w:lang w:eastAsia="ko-KR"/>
        </w:rPr>
        <w:t>(ظهور امام)</w:t>
      </w:r>
      <w:r w:rsidRPr="000A726A">
        <w:rPr>
          <w:rFonts w:ascii="Cambria" w:hAnsi="Cambria" w:cs="Cambria" w:hint="cs"/>
          <w:b/>
          <w:bCs/>
          <w:rtl/>
          <w:lang w:eastAsia="ko-KR"/>
        </w:rPr>
        <w:t> </w:t>
      </w:r>
      <w:r w:rsidRPr="000A726A">
        <w:rPr>
          <w:rFonts w:hint="cs"/>
          <w:b/>
          <w:bCs/>
          <w:rtl/>
          <w:lang w:eastAsia="ko-KR"/>
        </w:rPr>
        <w:t>وأدّى</w:t>
      </w:r>
      <w:r w:rsidRPr="000A726A">
        <w:rPr>
          <w:b/>
          <w:bCs/>
          <w:rtl/>
          <w:lang w:eastAsia="ko-KR"/>
        </w:rPr>
        <w:t xml:space="preserve"> </w:t>
      </w:r>
      <w:r w:rsidRPr="000A726A">
        <w:rPr>
          <w:rFonts w:hint="cs"/>
          <w:b/>
          <w:bCs/>
          <w:rtl/>
          <w:lang w:eastAsia="ko-KR"/>
        </w:rPr>
        <w:t>إلينا</w:t>
      </w:r>
      <w:r w:rsidRPr="000A726A">
        <w:rPr>
          <w:b/>
          <w:bCs/>
          <w:rtl/>
          <w:lang w:eastAsia="ko-KR"/>
        </w:rPr>
        <w:t xml:space="preserve"> </w:t>
      </w:r>
      <w:r w:rsidRPr="000A726A">
        <w:rPr>
          <w:rFonts w:hint="cs"/>
          <w:b/>
          <w:bCs/>
          <w:rtl/>
          <w:lang w:eastAsia="ko-KR"/>
        </w:rPr>
        <w:t>الحقّ</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 xml:space="preserve"> واقعی)</w:t>
      </w:r>
      <w:r w:rsidRPr="000A726A">
        <w:rPr>
          <w:b/>
          <w:bCs/>
          <w:rtl/>
          <w:lang w:eastAsia="ko-KR"/>
        </w:rPr>
        <w:t xml:space="preserve"> الذي كان عنده </w:t>
      </w:r>
      <w:r w:rsidR="00613269" w:rsidRPr="00613269">
        <w:rPr>
          <w:b/>
          <w:color w:val="FF0000"/>
          <w:rtl/>
          <w:lang w:eastAsia="ko-KR"/>
        </w:rPr>
        <w:t>(امام)</w:t>
      </w:r>
      <w:r w:rsidRPr="000A726A">
        <w:rPr>
          <w:b/>
          <w:bCs/>
          <w:lang w:eastAsia="ko-KR" w:bidi="ar-SA"/>
        </w:rPr>
        <w:t>.</w:t>
      </w:r>
    </w:p>
    <w:p w14:paraId="47764A3B" w14:textId="10CA8EE6" w:rsidR="000A726A" w:rsidRPr="000A726A" w:rsidRDefault="000A726A" w:rsidP="000A726A">
      <w:pPr>
        <w:rPr>
          <w:b/>
          <w:bCs/>
          <w:lang w:eastAsia="ko-KR" w:bidi="ar-SA"/>
        </w:rPr>
      </w:pPr>
      <w:r w:rsidRPr="000A726A">
        <w:rPr>
          <w:b/>
          <w:bCs/>
          <w:rtl/>
          <w:lang w:eastAsia="ko-KR"/>
        </w:rPr>
        <w:t xml:space="preserve">قال </w:t>
      </w:r>
      <w:r w:rsidR="00613269" w:rsidRPr="00613269">
        <w:rPr>
          <w:b/>
          <w:color w:val="FF0000"/>
          <w:rtl/>
          <w:lang w:eastAsia="ko-KR"/>
        </w:rPr>
        <w:t>(شیخ طوسی)</w:t>
      </w:r>
      <w:r w:rsidRPr="000A726A">
        <w:rPr>
          <w:b/>
          <w:bCs/>
          <w:rtl/>
          <w:lang w:eastAsia="ko-KR"/>
        </w:rPr>
        <w:t xml:space="preserve"> : وهذا </w:t>
      </w:r>
      <w:r w:rsidR="00613269" w:rsidRPr="00613269">
        <w:rPr>
          <w:b/>
          <w:color w:val="FF0000"/>
          <w:rtl/>
          <w:lang w:eastAsia="ko-KR"/>
        </w:rPr>
        <w:t>(عدم وجوب لطف)</w:t>
      </w:r>
      <w:r w:rsidRPr="000A726A">
        <w:rPr>
          <w:b/>
          <w:bCs/>
          <w:rtl/>
          <w:lang w:eastAsia="ko-KR"/>
        </w:rPr>
        <w:t xml:space="preserve"> عندي غيرُ صحيح ؛ لأنّه </w:t>
      </w:r>
      <w:r w:rsidR="00613269" w:rsidRPr="00613269">
        <w:rPr>
          <w:b/>
          <w:color w:val="FF0000"/>
          <w:rtl/>
          <w:lang w:eastAsia="ko-KR"/>
        </w:rPr>
        <w:t>(عدم وجوب لطف)</w:t>
      </w:r>
      <w:r w:rsidRPr="000A726A">
        <w:rPr>
          <w:b/>
          <w:bCs/>
          <w:rtl/>
          <w:lang w:eastAsia="ko-KR"/>
        </w:rPr>
        <w:t xml:space="preserve"> يؤدّي إلى أن لا يصحّ الاحتجاج بإجماع الطائفة </w:t>
      </w:r>
      <w:r w:rsidR="00613269" w:rsidRPr="00613269">
        <w:rPr>
          <w:b/>
          <w:color w:val="FF0000"/>
          <w:rtl/>
          <w:lang w:eastAsia="ko-KR"/>
        </w:rPr>
        <w:t>(امامیه)</w:t>
      </w:r>
      <w:r w:rsidRPr="000A726A">
        <w:rPr>
          <w:b/>
          <w:bCs/>
          <w:rtl/>
          <w:lang w:eastAsia="ko-KR"/>
        </w:rPr>
        <w:t xml:space="preserve"> أصلا؛ لأنّا </w:t>
      </w:r>
      <w:r w:rsidR="00613269" w:rsidRPr="00613269">
        <w:rPr>
          <w:b/>
          <w:color w:val="FF0000"/>
          <w:rtl/>
          <w:lang w:eastAsia="ko-KR"/>
        </w:rPr>
        <w:t>(دلیل لا یصح است)</w:t>
      </w:r>
      <w:r w:rsidRPr="000A726A">
        <w:rPr>
          <w:b/>
          <w:bCs/>
          <w:rtl/>
          <w:lang w:eastAsia="ko-KR"/>
        </w:rPr>
        <w:t xml:space="preserve"> لا نعلم دخول الإمام</w:t>
      </w:r>
      <w:r w:rsidRPr="000A726A">
        <w:rPr>
          <w:rFonts w:ascii="Cambria" w:hAnsi="Cambria" w:cs="Cambria" w:hint="cs"/>
          <w:b/>
          <w:bCs/>
          <w:rtl/>
          <w:lang w:eastAsia="ko-KR"/>
        </w:rPr>
        <w:t> </w:t>
      </w:r>
      <w:r w:rsidRPr="000A726A">
        <w:rPr>
          <w:rFonts w:hint="cs"/>
          <w:b/>
          <w:bCs/>
          <w:rtl/>
          <w:lang w:eastAsia="ko-KR"/>
        </w:rPr>
        <w:t>عليه‌السلام</w:t>
      </w:r>
      <w:r w:rsidRPr="000A726A">
        <w:rPr>
          <w:rFonts w:ascii="Cambria" w:hAnsi="Cambria" w:cs="Cambria" w:hint="cs"/>
          <w:b/>
          <w:bCs/>
          <w:rtl/>
          <w:lang w:eastAsia="ko-KR"/>
        </w:rPr>
        <w:t> </w:t>
      </w:r>
      <w:r w:rsidRPr="000A726A">
        <w:rPr>
          <w:rFonts w:hint="cs"/>
          <w:b/>
          <w:bCs/>
          <w:rtl/>
          <w:lang w:eastAsia="ko-KR"/>
        </w:rPr>
        <w:t>فيها</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طائفه</w:t>
      </w:r>
      <w:r w:rsidR="00613269" w:rsidRPr="00613269">
        <w:rPr>
          <w:b/>
          <w:color w:val="FF0000"/>
          <w:rtl/>
          <w:lang w:eastAsia="ko-KR"/>
        </w:rPr>
        <w:t>)</w:t>
      </w:r>
      <w:r w:rsidRPr="000A726A">
        <w:rPr>
          <w:b/>
          <w:bCs/>
          <w:rtl/>
          <w:lang w:eastAsia="ko-KR"/>
        </w:rPr>
        <w:t xml:space="preserve"> </w:t>
      </w:r>
      <w:r w:rsidRPr="000A726A">
        <w:rPr>
          <w:rFonts w:hint="cs"/>
          <w:b/>
          <w:bCs/>
          <w:rtl/>
          <w:lang w:eastAsia="ko-KR"/>
        </w:rPr>
        <w:t>إلاّ</w:t>
      </w:r>
      <w:r w:rsidRPr="000A726A">
        <w:rPr>
          <w:b/>
          <w:bCs/>
          <w:rtl/>
          <w:lang w:eastAsia="ko-KR"/>
        </w:rPr>
        <w:t xml:space="preserve"> بالاعتبار </w:t>
      </w:r>
      <w:r w:rsidR="00613269" w:rsidRPr="00613269">
        <w:rPr>
          <w:b/>
          <w:color w:val="FF0000"/>
          <w:rtl/>
          <w:lang w:eastAsia="ko-KR"/>
        </w:rPr>
        <w:t>(وجوب لطف)</w:t>
      </w:r>
      <w:r w:rsidRPr="000A726A">
        <w:rPr>
          <w:b/>
          <w:bCs/>
          <w:rtl/>
          <w:lang w:eastAsia="ko-KR"/>
        </w:rPr>
        <w:t xml:space="preserve"> الذي بيّنّاه </w:t>
      </w:r>
      <w:r w:rsidR="00613269" w:rsidRPr="00613269">
        <w:rPr>
          <w:b/>
          <w:color w:val="FF0000"/>
          <w:rtl/>
          <w:lang w:eastAsia="ko-KR"/>
        </w:rPr>
        <w:t>(وجوب لطف)</w:t>
      </w:r>
      <w:r w:rsidRPr="000A726A">
        <w:rPr>
          <w:b/>
          <w:bCs/>
          <w:rtl/>
          <w:lang w:eastAsia="ko-KR"/>
        </w:rPr>
        <w:t xml:space="preserve"> ، ومتى جوّزنا انفراده </w:t>
      </w:r>
      <w:r w:rsidR="00613269" w:rsidRPr="00613269">
        <w:rPr>
          <w:b/>
          <w:color w:val="FF0000"/>
          <w:rtl/>
          <w:lang w:eastAsia="ko-KR"/>
        </w:rPr>
        <w:t>(امام)</w:t>
      </w:r>
      <w:r w:rsidRPr="000A726A">
        <w:rPr>
          <w:b/>
          <w:bCs/>
          <w:rtl/>
          <w:lang w:eastAsia="ko-KR"/>
        </w:rPr>
        <w:t xml:space="preserve"> بالقول وأنّه </w:t>
      </w:r>
      <w:r w:rsidR="00613269" w:rsidRPr="00613269">
        <w:rPr>
          <w:b/>
          <w:color w:val="FF0000"/>
          <w:rtl/>
          <w:lang w:eastAsia="ko-KR"/>
        </w:rPr>
        <w:t>(امام)</w:t>
      </w:r>
      <w:r w:rsidRPr="000A726A">
        <w:rPr>
          <w:b/>
          <w:bCs/>
          <w:rtl/>
          <w:lang w:eastAsia="ko-KR"/>
        </w:rPr>
        <w:t xml:space="preserve"> لا يجب ظهوره </w:t>
      </w:r>
      <w:r w:rsidR="00613269" w:rsidRPr="00613269">
        <w:rPr>
          <w:b/>
          <w:color w:val="FF0000"/>
          <w:rtl/>
          <w:lang w:eastAsia="ko-KR"/>
        </w:rPr>
        <w:t>(امام)</w:t>
      </w:r>
      <w:r w:rsidRPr="000A726A">
        <w:rPr>
          <w:b/>
          <w:bCs/>
          <w:rtl/>
          <w:lang w:eastAsia="ko-KR"/>
        </w:rPr>
        <w:t xml:space="preserve">، منع ذلك </w:t>
      </w:r>
      <w:r w:rsidR="00613269" w:rsidRPr="00613269">
        <w:rPr>
          <w:b/>
          <w:color w:val="FF0000"/>
          <w:rtl/>
          <w:lang w:eastAsia="ko-KR"/>
        </w:rPr>
        <w:t>(تجویز)</w:t>
      </w:r>
      <w:r w:rsidRPr="000A726A">
        <w:rPr>
          <w:b/>
          <w:bCs/>
          <w:rtl/>
          <w:lang w:eastAsia="ko-KR"/>
        </w:rPr>
        <w:t xml:space="preserve"> من الاحتجاج </w:t>
      </w:r>
      <w:r w:rsidR="00613269" w:rsidRPr="00613269">
        <w:rPr>
          <w:b/>
          <w:color w:val="FF0000"/>
          <w:rtl/>
          <w:lang w:eastAsia="ko-KR"/>
        </w:rPr>
        <w:t>(استدلال)</w:t>
      </w:r>
      <w:r w:rsidRPr="000A726A">
        <w:rPr>
          <w:b/>
          <w:bCs/>
          <w:rtl/>
          <w:lang w:eastAsia="ko-KR"/>
        </w:rPr>
        <w:t xml:space="preserve"> بالإجماع ، انتهى كلامه </w:t>
      </w:r>
      <w:r w:rsidR="00613269" w:rsidRPr="00613269">
        <w:rPr>
          <w:b/>
          <w:color w:val="FF0000"/>
          <w:rtl/>
          <w:lang w:eastAsia="ko-KR"/>
        </w:rPr>
        <w:t>(شیخ طوسی)</w:t>
      </w:r>
      <w:r w:rsidRPr="000A726A">
        <w:rPr>
          <w:b/>
          <w:bCs/>
          <w:lang w:eastAsia="ko-KR" w:bidi="ar-SA"/>
        </w:rPr>
        <w:t>.</w:t>
      </w:r>
    </w:p>
    <w:p w14:paraId="200A9333" w14:textId="2876EBF9" w:rsidR="000A726A" w:rsidRPr="000A726A" w:rsidRDefault="000A726A" w:rsidP="000A726A">
      <w:pPr>
        <w:rPr>
          <w:b/>
          <w:bCs/>
          <w:lang w:eastAsia="ko-KR" w:bidi="ar-SA"/>
        </w:rPr>
      </w:pPr>
      <w:r w:rsidRPr="000A726A">
        <w:rPr>
          <w:b/>
          <w:bCs/>
          <w:rtl/>
          <w:lang w:eastAsia="ko-KR"/>
        </w:rPr>
        <w:t xml:space="preserve">وذكر </w:t>
      </w:r>
      <w:r w:rsidR="00613269" w:rsidRPr="00613269">
        <w:rPr>
          <w:b/>
          <w:color w:val="FF0000"/>
          <w:rtl/>
          <w:lang w:eastAsia="ko-KR"/>
        </w:rPr>
        <w:t>(شیخ طوسی)</w:t>
      </w:r>
      <w:r w:rsidRPr="000A726A">
        <w:rPr>
          <w:b/>
          <w:bCs/>
          <w:rtl/>
          <w:lang w:eastAsia="ko-KR"/>
        </w:rPr>
        <w:t xml:space="preserve"> في موضع آخر من العدّة : أنّ هذه الطريقة ـ يعني طريقةَ السيّد المتقدّمةَ </w:t>
      </w:r>
      <w:r w:rsidR="00613269" w:rsidRPr="00613269">
        <w:rPr>
          <w:b/>
          <w:color w:val="FF0000"/>
          <w:rtl/>
          <w:lang w:eastAsia="ko-KR"/>
        </w:rPr>
        <w:t>(اجماع دخولی -</w:t>
      </w:r>
      <w:r w:rsidR="00613269" w:rsidRPr="00613269">
        <w:rPr>
          <w:rFonts w:ascii="Cambria" w:hAnsi="Cambria" w:cs="Cambria" w:hint="cs"/>
          <w:b/>
          <w:color w:val="FF0000"/>
          <w:rtl/>
          <w:lang w:eastAsia="ko-KR"/>
        </w:rPr>
        <w:t> </w:t>
      </w:r>
      <w:r w:rsidR="00613269" w:rsidRPr="00613269">
        <w:rPr>
          <w:rFonts w:hint="cs"/>
          <w:b/>
          <w:color w:val="FF0000"/>
          <w:rtl/>
          <w:lang w:eastAsia="ko-KR"/>
        </w:rPr>
        <w:t>لطف</w:t>
      </w:r>
      <w:r w:rsidR="00613269" w:rsidRPr="00613269">
        <w:rPr>
          <w:b/>
          <w:color w:val="FF0000"/>
          <w:rtl/>
          <w:lang w:eastAsia="ko-KR"/>
        </w:rPr>
        <w:t xml:space="preserve"> </w:t>
      </w:r>
      <w:r w:rsidR="00613269" w:rsidRPr="00613269">
        <w:rPr>
          <w:rFonts w:hint="cs"/>
          <w:b/>
          <w:color w:val="FF0000"/>
          <w:rtl/>
          <w:lang w:eastAsia="ko-KR"/>
        </w:rPr>
        <w:t>واجب</w:t>
      </w:r>
      <w:r w:rsidR="00613269" w:rsidRPr="00613269">
        <w:rPr>
          <w:b/>
          <w:color w:val="FF0000"/>
          <w:rtl/>
          <w:lang w:eastAsia="ko-KR"/>
        </w:rPr>
        <w:t xml:space="preserve"> </w:t>
      </w:r>
      <w:r w:rsidR="00613269" w:rsidRPr="00613269">
        <w:rPr>
          <w:rFonts w:hint="cs"/>
          <w:b/>
          <w:color w:val="FF0000"/>
          <w:rtl/>
          <w:lang w:eastAsia="ko-KR"/>
        </w:rPr>
        <w:t>نیست</w:t>
      </w:r>
      <w:r w:rsidR="00613269" w:rsidRPr="00613269">
        <w:rPr>
          <w:b/>
          <w:color w:val="FF0000"/>
          <w:rtl/>
          <w:lang w:eastAsia="ko-KR"/>
        </w:rPr>
        <w:t>)</w:t>
      </w:r>
      <w:r w:rsidRPr="000A726A">
        <w:rPr>
          <w:rFonts w:ascii="Cambria" w:hAnsi="Cambria" w:cs="Cambria" w:hint="cs"/>
          <w:b/>
          <w:bCs/>
          <w:rtl/>
          <w:lang w:eastAsia="ko-KR"/>
        </w:rPr>
        <w:t> </w:t>
      </w:r>
      <w:r w:rsidRPr="000A726A">
        <w:rPr>
          <w:rFonts w:hint="cs"/>
          <w:b/>
          <w:bCs/>
          <w:rtl/>
          <w:lang w:eastAsia="ko-KR"/>
        </w:rPr>
        <w:t>ـ</w:t>
      </w:r>
      <w:r w:rsidRPr="000A726A">
        <w:rPr>
          <w:b/>
          <w:bCs/>
          <w:rtl/>
          <w:lang w:eastAsia="ko-KR"/>
        </w:rPr>
        <w:t xml:space="preserve"> </w:t>
      </w:r>
      <w:r w:rsidRPr="000A726A">
        <w:rPr>
          <w:rFonts w:hint="cs"/>
          <w:b/>
          <w:bCs/>
          <w:rtl/>
          <w:lang w:eastAsia="ko-KR"/>
        </w:rPr>
        <w:t>غير</w:t>
      </w:r>
      <w:r w:rsidRPr="000A726A">
        <w:rPr>
          <w:b/>
          <w:bCs/>
          <w:rtl/>
          <w:lang w:eastAsia="ko-KR"/>
        </w:rPr>
        <w:t xml:space="preserve"> </w:t>
      </w:r>
      <w:r w:rsidRPr="000A726A">
        <w:rPr>
          <w:rFonts w:hint="cs"/>
          <w:b/>
          <w:bCs/>
          <w:rtl/>
          <w:lang w:eastAsia="ko-KR"/>
        </w:rPr>
        <w:t>مرضيّة</w:t>
      </w:r>
      <w:r w:rsidRPr="000A726A">
        <w:rPr>
          <w:b/>
          <w:bCs/>
          <w:rtl/>
          <w:lang w:eastAsia="ko-KR"/>
        </w:rPr>
        <w:t xml:space="preserve"> </w:t>
      </w:r>
      <w:r w:rsidRPr="000A726A">
        <w:rPr>
          <w:rFonts w:hint="cs"/>
          <w:b/>
          <w:bCs/>
          <w:rtl/>
          <w:lang w:eastAsia="ko-KR"/>
        </w:rPr>
        <w:t>عندي</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نزد</w:t>
      </w:r>
      <w:r w:rsidR="00613269" w:rsidRPr="00613269">
        <w:rPr>
          <w:b/>
          <w:color w:val="FF0000"/>
          <w:rtl/>
          <w:lang w:eastAsia="ko-KR"/>
        </w:rPr>
        <w:t xml:space="preserve"> شیخ طوسی)</w:t>
      </w:r>
      <w:r w:rsidRPr="000A726A">
        <w:rPr>
          <w:rFonts w:ascii="Cambria" w:hAnsi="Cambria" w:cs="Cambria" w:hint="cs"/>
          <w:b/>
          <w:bCs/>
          <w:rtl/>
          <w:lang w:eastAsia="ko-KR"/>
        </w:rPr>
        <w:t> </w:t>
      </w:r>
      <w:r w:rsidRPr="000A726A">
        <w:rPr>
          <w:rFonts w:hint="cs"/>
          <w:b/>
          <w:bCs/>
          <w:rtl/>
          <w:lang w:eastAsia="ko-KR"/>
        </w:rPr>
        <w:t>؛</w:t>
      </w:r>
      <w:r w:rsidRPr="000A726A">
        <w:rPr>
          <w:b/>
          <w:bCs/>
          <w:rtl/>
          <w:lang w:eastAsia="ko-KR"/>
        </w:rPr>
        <w:t xml:space="preserve"> </w:t>
      </w:r>
      <w:r w:rsidRPr="000A726A">
        <w:rPr>
          <w:rFonts w:hint="cs"/>
          <w:b/>
          <w:bCs/>
          <w:rtl/>
          <w:lang w:eastAsia="ko-KR"/>
        </w:rPr>
        <w:t>لأنّها</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طریقه</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w:t>
      </w:r>
      <w:r w:rsidRPr="000A726A">
        <w:rPr>
          <w:b/>
          <w:bCs/>
          <w:rtl/>
          <w:lang w:eastAsia="ko-KR"/>
        </w:rPr>
        <w:t xml:space="preserve"> </w:t>
      </w:r>
      <w:r w:rsidRPr="000A726A">
        <w:rPr>
          <w:rFonts w:hint="cs"/>
          <w:b/>
          <w:bCs/>
          <w:rtl/>
          <w:lang w:eastAsia="ko-KR"/>
        </w:rPr>
        <w:t>تؤدّي</w:t>
      </w:r>
      <w:r w:rsidRPr="000A726A">
        <w:rPr>
          <w:b/>
          <w:bCs/>
          <w:rtl/>
          <w:lang w:eastAsia="ko-KR"/>
        </w:rPr>
        <w:t xml:space="preserve"> إلى أن لا يستدلّ بإجماع الطائفة </w:t>
      </w:r>
      <w:r w:rsidR="00613269" w:rsidRPr="00613269">
        <w:rPr>
          <w:b/>
          <w:color w:val="FF0000"/>
          <w:rtl/>
          <w:lang w:eastAsia="ko-KR"/>
        </w:rPr>
        <w:t>(امامیه)</w:t>
      </w:r>
      <w:r w:rsidRPr="000A726A">
        <w:rPr>
          <w:b/>
          <w:bCs/>
          <w:rtl/>
          <w:lang w:eastAsia="ko-KR"/>
        </w:rPr>
        <w:t xml:space="preserve"> أصلا ؛ لجواز </w:t>
      </w:r>
      <w:r w:rsidR="00613269" w:rsidRPr="00613269">
        <w:rPr>
          <w:b/>
          <w:color w:val="FF0000"/>
          <w:rtl/>
          <w:lang w:eastAsia="ko-KR"/>
        </w:rPr>
        <w:t>(اگر لطف نباشد جایز است)</w:t>
      </w:r>
      <w:r w:rsidRPr="000A726A">
        <w:rPr>
          <w:b/>
          <w:bCs/>
          <w:rtl/>
          <w:lang w:eastAsia="ko-KR"/>
        </w:rPr>
        <w:t xml:space="preserve"> أن يكون قول الإمام</w:t>
      </w:r>
      <w:r w:rsidRPr="000A726A">
        <w:rPr>
          <w:rFonts w:ascii="Cambria" w:hAnsi="Cambria" w:cs="Cambria" w:hint="cs"/>
          <w:b/>
          <w:bCs/>
          <w:rtl/>
          <w:lang w:eastAsia="ko-KR"/>
        </w:rPr>
        <w:t> </w:t>
      </w:r>
      <w:r w:rsidRPr="000A726A">
        <w:rPr>
          <w:rFonts w:hint="cs"/>
          <w:b/>
          <w:bCs/>
          <w:rtl/>
          <w:lang w:eastAsia="ko-KR"/>
        </w:rPr>
        <w:t>عليه‌السلام</w:t>
      </w:r>
      <w:r w:rsidRPr="000A726A">
        <w:rPr>
          <w:rFonts w:ascii="Cambria" w:hAnsi="Cambria" w:cs="Cambria" w:hint="cs"/>
          <w:b/>
          <w:bCs/>
          <w:rtl/>
          <w:lang w:eastAsia="ko-KR"/>
        </w:rPr>
        <w:t> </w:t>
      </w:r>
      <w:r w:rsidRPr="000A726A">
        <w:rPr>
          <w:rFonts w:hint="cs"/>
          <w:b/>
          <w:bCs/>
          <w:rtl/>
          <w:lang w:eastAsia="ko-KR"/>
        </w:rPr>
        <w:t>مخالفا</w:t>
      </w:r>
      <w:r w:rsidRPr="000A726A">
        <w:rPr>
          <w:b/>
          <w:bCs/>
          <w:rtl/>
          <w:lang w:eastAsia="ko-KR"/>
        </w:rPr>
        <w:t xml:space="preserve"> </w:t>
      </w:r>
      <w:r w:rsidRPr="000A726A">
        <w:rPr>
          <w:rFonts w:hint="cs"/>
          <w:b/>
          <w:bCs/>
          <w:rtl/>
          <w:lang w:eastAsia="ko-KR"/>
        </w:rPr>
        <w:t>لها</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طائفه</w:t>
      </w:r>
      <w:r w:rsidR="00613269" w:rsidRPr="00613269">
        <w:rPr>
          <w:b/>
          <w:color w:val="FF0000"/>
          <w:rtl/>
          <w:lang w:eastAsia="ko-KR"/>
        </w:rPr>
        <w:t>)</w:t>
      </w:r>
      <w:r w:rsidRPr="000A726A">
        <w:rPr>
          <w:b/>
          <w:bCs/>
          <w:rtl/>
          <w:lang w:eastAsia="ko-KR"/>
        </w:rPr>
        <w:t xml:space="preserve"> </w:t>
      </w:r>
      <w:r w:rsidRPr="000A726A">
        <w:rPr>
          <w:rFonts w:hint="cs"/>
          <w:b/>
          <w:bCs/>
          <w:rtl/>
          <w:lang w:eastAsia="ko-KR"/>
        </w:rPr>
        <w:t>ومع</w:t>
      </w:r>
      <w:r w:rsidRPr="000A726A">
        <w:rPr>
          <w:b/>
          <w:bCs/>
          <w:rtl/>
          <w:lang w:eastAsia="ko-KR"/>
        </w:rPr>
        <w:t xml:space="preserve"> </w:t>
      </w:r>
      <w:r w:rsidRPr="000A726A">
        <w:rPr>
          <w:rFonts w:hint="cs"/>
          <w:b/>
          <w:bCs/>
          <w:rtl/>
          <w:lang w:eastAsia="ko-KR"/>
        </w:rPr>
        <w:t>ذلك</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با</w:t>
      </w:r>
      <w:r w:rsidR="00613269" w:rsidRPr="00613269">
        <w:rPr>
          <w:b/>
          <w:color w:val="FF0000"/>
          <w:rtl/>
          <w:lang w:eastAsia="ko-KR"/>
        </w:rPr>
        <w:t xml:space="preserve"> </w:t>
      </w:r>
      <w:r w:rsidR="00613269" w:rsidRPr="00613269">
        <w:rPr>
          <w:rFonts w:hint="cs"/>
          <w:b/>
          <w:color w:val="FF0000"/>
          <w:rtl/>
          <w:lang w:eastAsia="ko-KR"/>
        </w:rPr>
        <w:t>مخالفت</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با</w:t>
      </w:r>
      <w:r w:rsidR="00613269" w:rsidRPr="00613269">
        <w:rPr>
          <w:b/>
          <w:color w:val="FF0000"/>
          <w:rtl/>
          <w:lang w:eastAsia="ko-KR"/>
        </w:rPr>
        <w:t xml:space="preserve"> طائفه)</w:t>
      </w:r>
      <w:r w:rsidRPr="000A726A">
        <w:rPr>
          <w:b/>
          <w:bCs/>
          <w:rtl/>
          <w:lang w:eastAsia="ko-KR"/>
        </w:rPr>
        <w:t xml:space="preserve"> لا يجب عليه إظهار ما </w:t>
      </w:r>
      <w:r w:rsidR="00613269" w:rsidRPr="00613269">
        <w:rPr>
          <w:b/>
          <w:color w:val="FF0000"/>
          <w:rtl/>
          <w:lang w:eastAsia="ko-KR"/>
        </w:rPr>
        <w:t>(حکم واقعی)</w:t>
      </w:r>
      <w:r w:rsidRPr="000A726A">
        <w:rPr>
          <w:b/>
          <w:bCs/>
          <w:rtl/>
          <w:lang w:eastAsia="ko-KR"/>
        </w:rPr>
        <w:t xml:space="preserve"> عنده </w:t>
      </w:r>
      <w:r w:rsidR="00613269" w:rsidRPr="00613269">
        <w:rPr>
          <w:b/>
          <w:color w:val="FF0000"/>
          <w:rtl/>
          <w:lang w:eastAsia="ko-KR"/>
        </w:rPr>
        <w:t>(امام)</w:t>
      </w:r>
      <w:r w:rsidRPr="000A726A">
        <w:rPr>
          <w:b/>
          <w:bCs/>
          <w:rtl/>
          <w:lang w:eastAsia="ko-KR"/>
        </w:rPr>
        <w:t xml:space="preserve"> ، انتهى</w:t>
      </w:r>
      <w:r w:rsidRPr="000A726A">
        <w:rPr>
          <w:b/>
          <w:bCs/>
          <w:lang w:eastAsia="ko-KR" w:bidi="ar-SA"/>
        </w:rPr>
        <w:t>.</w:t>
      </w:r>
    </w:p>
    <w:p w14:paraId="50BDD63B" w14:textId="1E8113D4" w:rsidR="000A726A" w:rsidRPr="000A726A" w:rsidRDefault="000A726A" w:rsidP="000A726A">
      <w:pPr>
        <w:rPr>
          <w:b/>
          <w:bCs/>
          <w:lang w:eastAsia="ko-KR" w:bidi="ar-SA"/>
        </w:rPr>
      </w:pPr>
      <w:r w:rsidRPr="000A726A">
        <w:rPr>
          <w:b/>
          <w:bCs/>
          <w:rtl/>
          <w:lang w:eastAsia="ko-KR"/>
        </w:rPr>
        <w:t xml:space="preserve">وأصرح من ذلك </w:t>
      </w:r>
      <w:r w:rsidR="00613269" w:rsidRPr="00613269">
        <w:rPr>
          <w:b/>
          <w:color w:val="FF0000"/>
          <w:rtl/>
          <w:lang w:eastAsia="ko-KR"/>
        </w:rPr>
        <w:t>(عبارت عده)</w:t>
      </w:r>
      <w:r w:rsidRPr="000A726A">
        <w:rPr>
          <w:rFonts w:ascii="Cambria" w:hAnsi="Cambria" w:cs="Cambria" w:hint="cs"/>
          <w:b/>
          <w:bCs/>
          <w:rtl/>
          <w:lang w:eastAsia="ko-KR"/>
        </w:rPr>
        <w:t> </w:t>
      </w:r>
      <w:r w:rsidRPr="000A726A">
        <w:rPr>
          <w:rFonts w:hint="cs"/>
          <w:b/>
          <w:bCs/>
          <w:rtl/>
          <w:lang w:eastAsia="ko-KR"/>
        </w:rPr>
        <w:t>في</w:t>
      </w:r>
      <w:r w:rsidRPr="000A726A">
        <w:rPr>
          <w:b/>
          <w:bCs/>
          <w:rtl/>
          <w:lang w:eastAsia="ko-KR"/>
        </w:rPr>
        <w:t xml:space="preserve"> </w:t>
      </w:r>
      <w:r w:rsidRPr="000A726A">
        <w:rPr>
          <w:rFonts w:hint="cs"/>
          <w:b/>
          <w:bCs/>
          <w:rtl/>
          <w:lang w:eastAsia="ko-KR"/>
        </w:rPr>
        <w:t>انحصار</w:t>
      </w:r>
      <w:r w:rsidRPr="000A726A">
        <w:rPr>
          <w:b/>
          <w:bCs/>
          <w:rtl/>
          <w:lang w:eastAsia="ko-KR"/>
        </w:rPr>
        <w:t xml:space="preserve"> طريق الإجماع عند الشيخ فيما </w:t>
      </w:r>
      <w:r w:rsidR="00613269" w:rsidRPr="00613269">
        <w:rPr>
          <w:b/>
          <w:color w:val="FF0000"/>
          <w:rtl/>
          <w:lang w:eastAsia="ko-KR"/>
        </w:rPr>
        <w:t>(متعلق به انحصار است)</w:t>
      </w:r>
      <w:r w:rsidRPr="000A726A">
        <w:rPr>
          <w:b/>
          <w:bCs/>
          <w:rtl/>
          <w:lang w:eastAsia="ko-KR"/>
        </w:rPr>
        <w:t xml:space="preserve"> ذكره </w:t>
      </w:r>
      <w:r w:rsidR="00613269" w:rsidRPr="00613269">
        <w:rPr>
          <w:b/>
          <w:color w:val="FF0000"/>
          <w:rtl/>
          <w:lang w:eastAsia="ko-KR"/>
        </w:rPr>
        <w:t>(«ما»)</w:t>
      </w:r>
      <w:r w:rsidRPr="000A726A">
        <w:rPr>
          <w:rFonts w:ascii="Cambria" w:hAnsi="Cambria" w:cs="Cambria" w:hint="cs"/>
          <w:b/>
          <w:bCs/>
          <w:rtl/>
          <w:lang w:eastAsia="ko-KR"/>
        </w:rPr>
        <w:t> </w:t>
      </w:r>
      <w:r w:rsidRPr="000A726A">
        <w:rPr>
          <w:rFonts w:hint="cs"/>
          <w:b/>
          <w:bCs/>
          <w:rtl/>
          <w:lang w:eastAsia="ko-KR"/>
        </w:rPr>
        <w:t>من</w:t>
      </w:r>
      <w:r w:rsidRPr="000A726A">
        <w:rPr>
          <w:b/>
          <w:bCs/>
          <w:rtl/>
          <w:lang w:eastAsia="ko-KR"/>
        </w:rPr>
        <w:t xml:space="preserve"> </w:t>
      </w:r>
      <w:r w:rsidRPr="000A726A">
        <w:rPr>
          <w:rFonts w:hint="cs"/>
          <w:b/>
          <w:bCs/>
          <w:rtl/>
          <w:lang w:eastAsia="ko-KR"/>
        </w:rPr>
        <w:t>قاعدة</w:t>
      </w:r>
      <w:r w:rsidRPr="000A726A">
        <w:rPr>
          <w:b/>
          <w:bCs/>
          <w:rtl/>
          <w:lang w:eastAsia="ko-KR"/>
        </w:rPr>
        <w:t xml:space="preserve"> </w:t>
      </w:r>
      <w:r w:rsidRPr="000A726A">
        <w:rPr>
          <w:rFonts w:hint="cs"/>
          <w:b/>
          <w:bCs/>
          <w:rtl/>
          <w:lang w:eastAsia="ko-KR"/>
        </w:rPr>
        <w:t>اللطف</w:t>
      </w:r>
      <w:r w:rsidRPr="000A726A">
        <w:rPr>
          <w:b/>
          <w:bCs/>
          <w:rtl/>
          <w:lang w:eastAsia="ko-KR"/>
        </w:rPr>
        <w:t xml:space="preserve"> : </w:t>
      </w:r>
      <w:r w:rsidRPr="000A726A">
        <w:rPr>
          <w:rFonts w:hint="cs"/>
          <w:b/>
          <w:bCs/>
          <w:rtl/>
          <w:lang w:eastAsia="ko-KR"/>
        </w:rPr>
        <w:t>ما</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مطلبی</w:t>
      </w:r>
      <w:r w:rsidR="00613269" w:rsidRPr="00613269">
        <w:rPr>
          <w:b/>
          <w:color w:val="FF0000"/>
          <w:rtl/>
          <w:lang w:eastAsia="ko-KR"/>
        </w:rPr>
        <w:t>)</w:t>
      </w:r>
      <w:r w:rsidRPr="000A726A">
        <w:rPr>
          <w:b/>
          <w:bCs/>
          <w:rtl/>
          <w:lang w:eastAsia="ko-KR"/>
        </w:rPr>
        <w:t xml:space="preserve"> </w:t>
      </w:r>
      <w:r w:rsidRPr="000A726A">
        <w:rPr>
          <w:rFonts w:hint="cs"/>
          <w:b/>
          <w:bCs/>
          <w:rtl/>
          <w:lang w:eastAsia="ko-KR"/>
        </w:rPr>
        <w:t>حكي</w:t>
      </w:r>
      <w:r w:rsidRPr="000A726A">
        <w:rPr>
          <w:b/>
          <w:bCs/>
          <w:rtl/>
          <w:lang w:eastAsia="ko-KR"/>
        </w:rPr>
        <w:t xml:space="preserve"> </w:t>
      </w:r>
      <w:r w:rsidRPr="000A726A">
        <w:rPr>
          <w:rFonts w:hint="cs"/>
          <w:b/>
          <w:bCs/>
          <w:rtl/>
          <w:lang w:eastAsia="ko-KR"/>
        </w:rPr>
        <w:t>عن</w:t>
      </w:r>
      <w:r w:rsidRPr="000A726A">
        <w:rPr>
          <w:b/>
          <w:bCs/>
          <w:rtl/>
          <w:lang w:eastAsia="ko-KR"/>
        </w:rPr>
        <w:t xml:space="preserve"> </w:t>
      </w:r>
      <w:r w:rsidRPr="000A726A">
        <w:rPr>
          <w:rFonts w:hint="cs"/>
          <w:b/>
          <w:bCs/>
          <w:rtl/>
          <w:lang w:eastAsia="ko-KR"/>
        </w:rPr>
        <w:t>بعض</w:t>
      </w:r>
      <w:r w:rsidRPr="000A726A">
        <w:rPr>
          <w:b/>
          <w:bCs/>
          <w:rtl/>
          <w:lang w:eastAsia="ko-KR"/>
        </w:rPr>
        <w:t xml:space="preserve"> </w:t>
      </w:r>
      <w:r w:rsidR="00613269" w:rsidRPr="00613269">
        <w:rPr>
          <w:b/>
          <w:color w:val="FF0000"/>
          <w:rtl/>
          <w:lang w:eastAsia="ko-KR"/>
        </w:rPr>
        <w:t>(مرحوم تستری)</w:t>
      </w:r>
      <w:r w:rsidRPr="000A726A">
        <w:rPr>
          <w:b/>
          <w:bCs/>
          <w:rtl/>
          <w:lang w:eastAsia="ko-KR"/>
        </w:rPr>
        <w:t xml:space="preserve"> أنّه حكاه </w:t>
      </w:r>
      <w:r w:rsidR="00613269" w:rsidRPr="00613269">
        <w:rPr>
          <w:b/>
          <w:color w:val="FF0000"/>
          <w:rtl/>
          <w:lang w:eastAsia="ko-KR"/>
        </w:rPr>
        <w:t>(مطلب را)</w:t>
      </w:r>
      <w:r w:rsidRPr="000A726A">
        <w:rPr>
          <w:b/>
          <w:bCs/>
          <w:rtl/>
          <w:lang w:eastAsia="ko-KR"/>
        </w:rPr>
        <w:t xml:space="preserve"> عن كتاب التمهيد للشيخ :</w:t>
      </w:r>
      <w:r w:rsidRPr="000A726A">
        <w:rPr>
          <w:rFonts w:ascii="Cambria" w:hAnsi="Cambria" w:cs="Cambria" w:hint="cs"/>
          <w:b/>
          <w:bCs/>
          <w:rtl/>
          <w:lang w:eastAsia="ko-KR"/>
        </w:rPr>
        <w:t> </w:t>
      </w:r>
      <w:r w:rsidRPr="000A726A">
        <w:rPr>
          <w:rFonts w:hint="cs"/>
          <w:b/>
          <w:bCs/>
          <w:rtl/>
          <w:lang w:eastAsia="ko-KR"/>
        </w:rPr>
        <w:t>أنّ</w:t>
      </w:r>
      <w:r w:rsidRPr="000A726A">
        <w:rPr>
          <w:b/>
          <w:bCs/>
          <w:rtl/>
          <w:lang w:eastAsia="ko-KR"/>
        </w:rPr>
        <w:t xml:space="preserve"> </w:t>
      </w:r>
      <w:r w:rsidRPr="000A726A">
        <w:rPr>
          <w:rFonts w:hint="cs"/>
          <w:b/>
          <w:bCs/>
          <w:rtl/>
          <w:lang w:eastAsia="ko-KR"/>
        </w:rPr>
        <w:t>سيّدنا</w:t>
      </w:r>
      <w:r w:rsidRPr="000A726A">
        <w:rPr>
          <w:b/>
          <w:bCs/>
          <w:rtl/>
          <w:lang w:eastAsia="ko-KR"/>
        </w:rPr>
        <w:t xml:space="preserve"> المرتضى قدس‌سره كان يذكر </w:t>
      </w:r>
      <w:r w:rsidR="00613269" w:rsidRPr="00613269">
        <w:rPr>
          <w:b/>
          <w:color w:val="FF0000"/>
          <w:rtl/>
          <w:lang w:eastAsia="ko-KR"/>
        </w:rPr>
        <w:t>(سید مرتضی)</w:t>
      </w:r>
      <w:r w:rsidRPr="000A726A">
        <w:rPr>
          <w:rFonts w:ascii="Cambria" w:hAnsi="Cambria" w:cs="Cambria" w:hint="cs"/>
          <w:b/>
          <w:bCs/>
          <w:rtl/>
          <w:lang w:eastAsia="ko-KR"/>
        </w:rPr>
        <w:t> </w:t>
      </w:r>
      <w:r w:rsidRPr="000A726A">
        <w:rPr>
          <w:rFonts w:hint="cs"/>
          <w:b/>
          <w:bCs/>
          <w:rtl/>
          <w:lang w:eastAsia="ko-KR"/>
        </w:rPr>
        <w:t>كثيرا</w:t>
      </w:r>
      <w:r w:rsidRPr="000A726A">
        <w:rPr>
          <w:b/>
          <w:bCs/>
          <w:rtl/>
          <w:lang w:eastAsia="ko-KR"/>
        </w:rPr>
        <w:t xml:space="preserve"> : </w:t>
      </w:r>
      <w:r w:rsidRPr="000A726A">
        <w:rPr>
          <w:rFonts w:hint="cs"/>
          <w:b/>
          <w:bCs/>
          <w:rtl/>
          <w:lang w:eastAsia="ko-KR"/>
        </w:rPr>
        <w:t>أنّه</w:t>
      </w:r>
      <w:r w:rsidRPr="000A726A">
        <w:rPr>
          <w:b/>
          <w:bCs/>
          <w:rtl/>
          <w:lang w:eastAsia="ko-KR"/>
        </w:rPr>
        <w:t xml:space="preserve"> </w:t>
      </w:r>
      <w:r w:rsidRPr="000A726A">
        <w:rPr>
          <w:rFonts w:hint="cs"/>
          <w:b/>
          <w:bCs/>
          <w:rtl/>
          <w:lang w:eastAsia="ko-KR"/>
        </w:rPr>
        <w:t>لا</w:t>
      </w:r>
      <w:r w:rsidRPr="000A726A">
        <w:rPr>
          <w:b/>
          <w:bCs/>
          <w:rtl/>
          <w:lang w:eastAsia="ko-KR"/>
        </w:rPr>
        <w:t xml:space="preserve"> </w:t>
      </w:r>
      <w:r w:rsidRPr="000A726A">
        <w:rPr>
          <w:rFonts w:hint="cs"/>
          <w:b/>
          <w:bCs/>
          <w:rtl/>
          <w:lang w:eastAsia="ko-KR"/>
        </w:rPr>
        <w:t>يمتنع</w:t>
      </w:r>
      <w:r w:rsidRPr="000A726A">
        <w:rPr>
          <w:b/>
          <w:bCs/>
          <w:rtl/>
          <w:lang w:eastAsia="ko-KR"/>
        </w:rPr>
        <w:t xml:space="preserve"> </w:t>
      </w:r>
      <w:r w:rsidRPr="000A726A">
        <w:rPr>
          <w:rFonts w:hint="cs"/>
          <w:b/>
          <w:bCs/>
          <w:rtl/>
          <w:lang w:eastAsia="ko-KR"/>
        </w:rPr>
        <w:t>أن</w:t>
      </w:r>
      <w:r w:rsidRPr="000A726A">
        <w:rPr>
          <w:b/>
          <w:bCs/>
          <w:rtl/>
          <w:lang w:eastAsia="ko-KR"/>
        </w:rPr>
        <w:t xml:space="preserve"> </w:t>
      </w:r>
      <w:r w:rsidRPr="000A726A">
        <w:rPr>
          <w:rFonts w:hint="cs"/>
          <w:b/>
          <w:bCs/>
          <w:rtl/>
          <w:lang w:eastAsia="ko-KR"/>
        </w:rPr>
        <w:t>يكون</w:t>
      </w:r>
      <w:r w:rsidRPr="000A726A">
        <w:rPr>
          <w:b/>
          <w:bCs/>
          <w:rtl/>
          <w:lang w:eastAsia="ko-KR"/>
        </w:rPr>
        <w:t xml:space="preserve"> </w:t>
      </w:r>
      <w:r w:rsidRPr="000A726A">
        <w:rPr>
          <w:rFonts w:hint="cs"/>
          <w:b/>
          <w:bCs/>
          <w:rtl/>
          <w:lang w:eastAsia="ko-KR"/>
        </w:rPr>
        <w:t>هنا</w:t>
      </w:r>
      <w:r w:rsidRPr="000A726A">
        <w:rPr>
          <w:b/>
          <w:bCs/>
          <w:rtl/>
          <w:lang w:eastAsia="ko-KR"/>
        </w:rPr>
        <w:t xml:space="preserve"> </w:t>
      </w:r>
      <w:r w:rsidR="00613269" w:rsidRPr="00613269">
        <w:rPr>
          <w:b/>
          <w:color w:val="FF0000"/>
          <w:rtl/>
          <w:lang w:eastAsia="ko-KR"/>
        </w:rPr>
        <w:t>(در شرع مقدس)</w:t>
      </w:r>
      <w:r w:rsidRPr="000A726A">
        <w:rPr>
          <w:b/>
          <w:bCs/>
          <w:rtl/>
          <w:lang w:eastAsia="ko-KR"/>
        </w:rPr>
        <w:t xml:space="preserve"> امورٌ كثيرة غيرُ واصلة إلينا علمها </w:t>
      </w:r>
      <w:r w:rsidR="00613269" w:rsidRPr="00613269">
        <w:rPr>
          <w:b/>
          <w:color w:val="FF0000"/>
          <w:rtl/>
          <w:lang w:eastAsia="ko-KR"/>
        </w:rPr>
        <w:t>(امور)</w:t>
      </w:r>
      <w:r w:rsidRPr="000A726A">
        <w:rPr>
          <w:rFonts w:ascii="Cambria" w:hAnsi="Cambria" w:cs="Cambria" w:hint="cs"/>
          <w:b/>
          <w:bCs/>
          <w:rtl/>
          <w:lang w:eastAsia="ko-KR"/>
        </w:rPr>
        <w:t> </w:t>
      </w:r>
      <w:r w:rsidRPr="000A726A">
        <w:rPr>
          <w:rFonts w:hint="cs"/>
          <w:b/>
          <w:bCs/>
          <w:rtl/>
          <w:lang w:eastAsia="ko-KR"/>
        </w:rPr>
        <w:t>مودع</w:t>
      </w:r>
      <w:r w:rsidRPr="000A726A">
        <w:rPr>
          <w:b/>
          <w:bCs/>
          <w:rtl/>
          <w:lang w:eastAsia="ko-KR"/>
        </w:rPr>
        <w:t xml:space="preserve"> </w:t>
      </w:r>
      <w:r w:rsidRPr="000A726A">
        <w:rPr>
          <w:rFonts w:hint="cs"/>
          <w:b/>
          <w:bCs/>
          <w:rtl/>
          <w:lang w:eastAsia="ko-KR"/>
        </w:rPr>
        <w:t>عند</w:t>
      </w:r>
      <w:r w:rsidRPr="000A726A">
        <w:rPr>
          <w:b/>
          <w:bCs/>
          <w:rtl/>
          <w:lang w:eastAsia="ko-KR"/>
        </w:rPr>
        <w:t xml:space="preserve"> الإمام</w:t>
      </w:r>
      <w:r w:rsidRPr="000A726A">
        <w:rPr>
          <w:rFonts w:ascii="Cambria" w:hAnsi="Cambria" w:cs="Cambria" w:hint="cs"/>
          <w:b/>
          <w:bCs/>
          <w:rtl/>
          <w:lang w:eastAsia="ko-KR"/>
        </w:rPr>
        <w:t> </w:t>
      </w:r>
      <w:r w:rsidRPr="000A726A">
        <w:rPr>
          <w:rFonts w:hint="cs"/>
          <w:b/>
          <w:bCs/>
          <w:rtl/>
          <w:lang w:eastAsia="ko-KR"/>
        </w:rPr>
        <w:t>عليه‌السلام</w:t>
      </w:r>
      <w:r w:rsidRPr="000A726A">
        <w:rPr>
          <w:rFonts w:ascii="Cambria" w:hAnsi="Cambria" w:cs="Cambria" w:hint="cs"/>
          <w:b/>
          <w:bCs/>
          <w:rtl/>
          <w:lang w:eastAsia="ko-KR"/>
        </w:rPr>
        <w:t> </w:t>
      </w:r>
      <w:r w:rsidRPr="000A726A">
        <w:rPr>
          <w:rFonts w:hint="cs"/>
          <w:b/>
          <w:bCs/>
          <w:rtl/>
          <w:lang w:eastAsia="ko-KR"/>
        </w:rPr>
        <w:t>وإن</w:t>
      </w:r>
      <w:r w:rsidRPr="000A726A">
        <w:rPr>
          <w:b/>
          <w:bCs/>
          <w:rtl/>
          <w:lang w:eastAsia="ko-KR"/>
        </w:rPr>
        <w:t xml:space="preserve"> </w:t>
      </w:r>
      <w:r w:rsidRPr="000A726A">
        <w:rPr>
          <w:rFonts w:hint="cs"/>
          <w:b/>
          <w:bCs/>
          <w:rtl/>
          <w:lang w:eastAsia="ko-KR"/>
        </w:rPr>
        <w:t>كتمها</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امور</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0A726A">
        <w:rPr>
          <w:b/>
          <w:bCs/>
          <w:rtl/>
          <w:lang w:eastAsia="ko-KR"/>
        </w:rPr>
        <w:t xml:space="preserve"> </w:t>
      </w:r>
      <w:r w:rsidRPr="000A726A">
        <w:rPr>
          <w:rFonts w:hint="cs"/>
          <w:b/>
          <w:bCs/>
          <w:rtl/>
          <w:lang w:eastAsia="ko-KR"/>
        </w:rPr>
        <w:t>الناقلون،</w:t>
      </w:r>
      <w:r w:rsidRPr="000A726A">
        <w:rPr>
          <w:b/>
          <w:bCs/>
          <w:rtl/>
          <w:lang w:eastAsia="ko-KR"/>
        </w:rPr>
        <w:t xml:space="preserve"> </w:t>
      </w:r>
      <w:r w:rsidRPr="000A726A">
        <w:rPr>
          <w:rFonts w:hint="cs"/>
          <w:b/>
          <w:bCs/>
          <w:rtl/>
          <w:lang w:eastAsia="ko-KR"/>
        </w:rPr>
        <w:t>ولا</w:t>
      </w:r>
      <w:r w:rsidRPr="000A726A">
        <w:rPr>
          <w:b/>
          <w:bCs/>
          <w:rtl/>
          <w:lang w:eastAsia="ko-KR"/>
        </w:rPr>
        <w:t xml:space="preserve"> </w:t>
      </w:r>
      <w:r w:rsidRPr="000A726A">
        <w:rPr>
          <w:rFonts w:hint="cs"/>
          <w:b/>
          <w:bCs/>
          <w:rtl/>
          <w:lang w:eastAsia="ko-KR"/>
        </w:rPr>
        <w:t>يلزم</w:t>
      </w:r>
      <w:r w:rsidRPr="000A726A">
        <w:rPr>
          <w:b/>
          <w:bCs/>
          <w:rtl/>
          <w:lang w:eastAsia="ko-KR"/>
        </w:rPr>
        <w:t xml:space="preserve"> </w:t>
      </w:r>
      <w:r w:rsidRPr="000A726A">
        <w:rPr>
          <w:rFonts w:hint="cs"/>
          <w:b/>
          <w:bCs/>
          <w:rtl/>
          <w:lang w:eastAsia="ko-KR"/>
        </w:rPr>
        <w:t>مع</w:t>
      </w:r>
      <w:r w:rsidRPr="000A726A">
        <w:rPr>
          <w:b/>
          <w:bCs/>
          <w:rtl/>
          <w:lang w:eastAsia="ko-KR"/>
        </w:rPr>
        <w:t xml:space="preserve"> </w:t>
      </w:r>
      <w:r w:rsidRPr="000A726A">
        <w:rPr>
          <w:rFonts w:hint="cs"/>
          <w:b/>
          <w:bCs/>
          <w:rtl/>
          <w:lang w:eastAsia="ko-KR"/>
        </w:rPr>
        <w:t>ذلك</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 xml:space="preserve"> </w:t>
      </w:r>
      <w:r w:rsidR="00613269" w:rsidRPr="00613269">
        <w:rPr>
          <w:rFonts w:hint="cs"/>
          <w:b/>
          <w:color w:val="FF0000"/>
          <w:rtl/>
          <w:lang w:eastAsia="ko-KR"/>
        </w:rPr>
        <w:t>عدم</w:t>
      </w:r>
      <w:r w:rsidR="00613269" w:rsidRPr="00613269">
        <w:rPr>
          <w:b/>
          <w:color w:val="FF0000"/>
          <w:rtl/>
          <w:lang w:eastAsia="ko-KR"/>
        </w:rPr>
        <w:t xml:space="preserve"> وصول الاحکام الینا)</w:t>
      </w:r>
      <w:r w:rsidRPr="000A726A">
        <w:rPr>
          <w:rFonts w:ascii="Cambria" w:hAnsi="Cambria" w:cs="Cambria" w:hint="cs"/>
          <w:b/>
          <w:bCs/>
          <w:rtl/>
          <w:lang w:eastAsia="ko-KR"/>
        </w:rPr>
        <w:t> </w:t>
      </w:r>
      <w:r w:rsidRPr="000A726A">
        <w:rPr>
          <w:rFonts w:hint="cs"/>
          <w:b/>
          <w:bCs/>
          <w:rtl/>
          <w:lang w:eastAsia="ko-KR"/>
        </w:rPr>
        <w:t>سقوط</w:t>
      </w:r>
      <w:r w:rsidRPr="000A726A">
        <w:rPr>
          <w:b/>
          <w:bCs/>
          <w:rtl/>
          <w:lang w:eastAsia="ko-KR"/>
        </w:rPr>
        <w:t xml:space="preserve"> </w:t>
      </w:r>
      <w:r w:rsidRPr="000A726A">
        <w:rPr>
          <w:rFonts w:hint="cs"/>
          <w:b/>
          <w:bCs/>
          <w:rtl/>
          <w:lang w:eastAsia="ko-KR"/>
        </w:rPr>
        <w:t>التكليف</w:t>
      </w:r>
      <w:r w:rsidRPr="000A726A">
        <w:rPr>
          <w:b/>
          <w:bCs/>
          <w:rtl/>
          <w:lang w:eastAsia="ko-KR"/>
        </w:rPr>
        <w:t xml:space="preserve"> </w:t>
      </w:r>
      <w:r w:rsidRPr="000A726A">
        <w:rPr>
          <w:rFonts w:hint="cs"/>
          <w:b/>
          <w:bCs/>
          <w:rtl/>
          <w:lang w:eastAsia="ko-KR"/>
        </w:rPr>
        <w:t>عن</w:t>
      </w:r>
      <w:r w:rsidRPr="000A726A">
        <w:rPr>
          <w:b/>
          <w:bCs/>
          <w:rtl/>
          <w:lang w:eastAsia="ko-KR"/>
        </w:rPr>
        <w:t xml:space="preserve"> </w:t>
      </w:r>
      <w:r w:rsidRPr="000A726A">
        <w:rPr>
          <w:rFonts w:hint="cs"/>
          <w:b/>
          <w:bCs/>
          <w:rtl/>
          <w:lang w:eastAsia="ko-KR"/>
        </w:rPr>
        <w:t>الخلق</w:t>
      </w:r>
      <w:r w:rsidRPr="000A726A">
        <w:rPr>
          <w:b/>
          <w:bCs/>
          <w:rtl/>
          <w:lang w:eastAsia="ko-KR"/>
        </w:rPr>
        <w:t xml:space="preserve"> ... </w:t>
      </w:r>
      <w:r w:rsidRPr="000A726A">
        <w:rPr>
          <w:rFonts w:hint="cs"/>
          <w:b/>
          <w:bCs/>
          <w:rtl/>
          <w:lang w:eastAsia="ko-KR"/>
        </w:rPr>
        <w:t>إلى</w:t>
      </w:r>
      <w:r w:rsidRPr="000A726A">
        <w:rPr>
          <w:b/>
          <w:bCs/>
          <w:rtl/>
          <w:lang w:eastAsia="ko-KR"/>
        </w:rPr>
        <w:t xml:space="preserve"> </w:t>
      </w:r>
      <w:r w:rsidRPr="000A726A">
        <w:rPr>
          <w:rFonts w:hint="cs"/>
          <w:b/>
          <w:bCs/>
          <w:rtl/>
          <w:lang w:eastAsia="ko-KR"/>
        </w:rPr>
        <w:t>أن</w:t>
      </w:r>
      <w:r w:rsidRPr="000A726A">
        <w:rPr>
          <w:b/>
          <w:bCs/>
          <w:rtl/>
          <w:lang w:eastAsia="ko-KR"/>
        </w:rPr>
        <w:t xml:space="preserve"> </w:t>
      </w:r>
      <w:r w:rsidRPr="000A726A">
        <w:rPr>
          <w:rFonts w:hint="cs"/>
          <w:b/>
          <w:bCs/>
          <w:rtl/>
          <w:lang w:eastAsia="ko-KR"/>
        </w:rPr>
        <w:t>قال</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طوسی</w:t>
      </w:r>
      <w:r w:rsidR="00613269" w:rsidRPr="00613269">
        <w:rPr>
          <w:b/>
          <w:color w:val="FF0000"/>
          <w:rtl/>
          <w:lang w:eastAsia="ko-KR"/>
        </w:rPr>
        <w:t>)</w:t>
      </w:r>
      <w:r w:rsidRPr="000A726A">
        <w:rPr>
          <w:b/>
          <w:bCs/>
          <w:lang w:eastAsia="ko-KR" w:bidi="ar-SA"/>
        </w:rPr>
        <w:t>:</w:t>
      </w:r>
    </w:p>
    <w:p w14:paraId="1DD072F2" w14:textId="3337ECAD" w:rsidR="000A726A" w:rsidRPr="000A726A" w:rsidRDefault="000A726A" w:rsidP="000A726A">
      <w:pPr>
        <w:rPr>
          <w:b/>
          <w:bCs/>
          <w:lang w:eastAsia="ko-KR" w:bidi="ar-SA"/>
        </w:rPr>
      </w:pPr>
      <w:r w:rsidRPr="000A726A">
        <w:rPr>
          <w:b/>
          <w:bCs/>
          <w:rtl/>
          <w:lang w:eastAsia="ko-KR"/>
        </w:rPr>
        <w:t xml:space="preserve">وقد اعترضنا على هذا </w:t>
      </w:r>
      <w:r w:rsidR="00613269" w:rsidRPr="00613269">
        <w:rPr>
          <w:b/>
          <w:color w:val="FF0000"/>
          <w:rtl/>
          <w:lang w:eastAsia="ko-KR"/>
        </w:rPr>
        <w:t>(مطلب سید مرتضی)</w:t>
      </w:r>
      <w:r w:rsidRPr="000A726A">
        <w:rPr>
          <w:b/>
          <w:bCs/>
          <w:rtl/>
          <w:lang w:eastAsia="ko-KR"/>
        </w:rPr>
        <w:t xml:space="preserve"> في كتاب العدّة في اصول الفقه ، وقلنا : هذا الجواب </w:t>
      </w:r>
      <w:r w:rsidR="00613269" w:rsidRPr="00613269">
        <w:rPr>
          <w:b/>
          <w:color w:val="FF0000"/>
          <w:rtl/>
          <w:lang w:eastAsia="ko-KR"/>
        </w:rPr>
        <w:t>(کلام سید مرتضی)</w:t>
      </w:r>
      <w:r w:rsidRPr="000A726A">
        <w:rPr>
          <w:b/>
          <w:bCs/>
          <w:rtl/>
          <w:lang w:eastAsia="ko-KR"/>
        </w:rPr>
        <w:t xml:space="preserve"> صحيح لو لا ما </w:t>
      </w:r>
      <w:r w:rsidR="00613269" w:rsidRPr="00613269">
        <w:rPr>
          <w:b/>
          <w:color w:val="FF0000"/>
          <w:rtl/>
          <w:lang w:eastAsia="ko-KR"/>
        </w:rPr>
        <w:t>(مای مصدریه است)</w:t>
      </w:r>
      <w:r w:rsidRPr="000A726A">
        <w:rPr>
          <w:b/>
          <w:bCs/>
          <w:rtl/>
          <w:lang w:eastAsia="ko-KR"/>
        </w:rPr>
        <w:t xml:space="preserve"> نستدلّ في أكثر الأحكام على صحّته </w:t>
      </w:r>
      <w:r w:rsidR="00613269" w:rsidRPr="00613269">
        <w:rPr>
          <w:b/>
          <w:color w:val="FF0000"/>
          <w:rtl/>
          <w:lang w:eastAsia="ko-KR"/>
        </w:rPr>
        <w:t>(اکثر احکام)</w:t>
      </w:r>
      <w:r w:rsidRPr="000A726A">
        <w:rPr>
          <w:rFonts w:ascii="Cambria" w:hAnsi="Cambria" w:cs="Cambria" w:hint="cs"/>
          <w:b/>
          <w:bCs/>
          <w:rtl/>
          <w:lang w:eastAsia="ko-KR"/>
        </w:rPr>
        <w:t> </w:t>
      </w:r>
      <w:r w:rsidRPr="000A726A">
        <w:rPr>
          <w:rFonts w:hint="cs"/>
          <w:b/>
          <w:bCs/>
          <w:rtl/>
          <w:lang w:eastAsia="ko-KR"/>
        </w:rPr>
        <w:t>بإجماع</w:t>
      </w:r>
      <w:r w:rsidRPr="000A726A">
        <w:rPr>
          <w:b/>
          <w:bCs/>
          <w:rtl/>
          <w:lang w:eastAsia="ko-KR"/>
        </w:rPr>
        <w:t xml:space="preserve"> </w:t>
      </w:r>
      <w:r w:rsidRPr="000A726A">
        <w:rPr>
          <w:rFonts w:hint="cs"/>
          <w:b/>
          <w:bCs/>
          <w:rtl/>
          <w:lang w:eastAsia="ko-KR"/>
        </w:rPr>
        <w:t>الفرقة</w:t>
      </w:r>
      <w:r w:rsidRPr="000A726A">
        <w:rPr>
          <w:b/>
          <w:bCs/>
          <w:rtl/>
          <w:lang w:eastAsia="ko-KR"/>
        </w:rPr>
        <w:t xml:space="preserve"> </w:t>
      </w:r>
      <w:r w:rsidRPr="000A726A">
        <w:rPr>
          <w:rFonts w:hint="cs"/>
          <w:b/>
          <w:bCs/>
          <w:rtl/>
          <w:lang w:eastAsia="ko-KR"/>
        </w:rPr>
        <w:t>،</w:t>
      </w:r>
      <w:r w:rsidRPr="000A726A">
        <w:rPr>
          <w:b/>
          <w:bCs/>
          <w:rtl/>
          <w:lang w:eastAsia="ko-KR"/>
        </w:rPr>
        <w:t xml:space="preserve"> </w:t>
      </w:r>
      <w:r w:rsidRPr="000A726A">
        <w:rPr>
          <w:rFonts w:hint="cs"/>
          <w:b/>
          <w:bCs/>
          <w:rtl/>
          <w:lang w:eastAsia="ko-KR"/>
        </w:rPr>
        <w:t>فمتى</w:t>
      </w:r>
      <w:r w:rsidRPr="000A726A">
        <w:rPr>
          <w:b/>
          <w:bCs/>
          <w:rtl/>
          <w:lang w:eastAsia="ko-KR"/>
        </w:rPr>
        <w:t xml:space="preserve"> جوّزنا أن يكون قول الإمام عليه‌السلام</w:t>
      </w:r>
      <w:r w:rsidRPr="000A726A">
        <w:rPr>
          <w:rFonts w:ascii="Cambria" w:hAnsi="Cambria" w:cs="Cambria" w:hint="cs"/>
          <w:b/>
          <w:bCs/>
          <w:rtl/>
          <w:lang w:eastAsia="ko-KR"/>
        </w:rPr>
        <w:t> </w:t>
      </w:r>
      <w:r w:rsidRPr="000A726A">
        <w:rPr>
          <w:rFonts w:hint="cs"/>
          <w:b/>
          <w:bCs/>
          <w:rtl/>
          <w:lang w:eastAsia="ko-KR"/>
        </w:rPr>
        <w:t>خلافا</w:t>
      </w:r>
      <w:r w:rsidRPr="000A726A">
        <w:rPr>
          <w:b/>
          <w:bCs/>
          <w:rtl/>
          <w:lang w:eastAsia="ko-KR"/>
        </w:rPr>
        <w:t xml:space="preserve"> </w:t>
      </w:r>
      <w:r w:rsidRPr="000A726A">
        <w:rPr>
          <w:rFonts w:hint="cs"/>
          <w:b/>
          <w:bCs/>
          <w:rtl/>
          <w:lang w:eastAsia="ko-KR"/>
        </w:rPr>
        <w:t>لقولهم</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فرقه</w:t>
      </w:r>
      <w:r w:rsidR="00613269" w:rsidRPr="00613269">
        <w:rPr>
          <w:b/>
          <w:color w:val="FF0000"/>
          <w:rtl/>
          <w:lang w:eastAsia="ko-KR"/>
        </w:rPr>
        <w:t>)</w:t>
      </w:r>
      <w:r w:rsidRPr="000A726A">
        <w:rPr>
          <w:b/>
          <w:bCs/>
          <w:rtl/>
          <w:lang w:eastAsia="ko-KR"/>
        </w:rPr>
        <w:t xml:space="preserve"> </w:t>
      </w:r>
      <w:r w:rsidRPr="000A726A">
        <w:rPr>
          <w:rFonts w:hint="cs"/>
          <w:b/>
          <w:bCs/>
          <w:rtl/>
          <w:lang w:eastAsia="ko-KR"/>
        </w:rPr>
        <w:t>ولا</w:t>
      </w:r>
      <w:r w:rsidRPr="000A726A">
        <w:rPr>
          <w:b/>
          <w:bCs/>
          <w:rtl/>
          <w:lang w:eastAsia="ko-KR"/>
        </w:rPr>
        <w:t xml:space="preserve"> </w:t>
      </w:r>
      <w:r w:rsidRPr="000A726A">
        <w:rPr>
          <w:rFonts w:hint="cs"/>
          <w:b/>
          <w:bCs/>
          <w:rtl/>
          <w:lang w:eastAsia="ko-KR"/>
        </w:rPr>
        <w:lastRenderedPageBreak/>
        <w:t>يجب</w:t>
      </w:r>
      <w:r w:rsidRPr="000A726A">
        <w:rPr>
          <w:b/>
          <w:bCs/>
          <w:rtl/>
          <w:lang w:eastAsia="ko-KR"/>
        </w:rPr>
        <w:t xml:space="preserve"> </w:t>
      </w:r>
      <w:r w:rsidRPr="000A726A">
        <w:rPr>
          <w:rFonts w:hint="cs"/>
          <w:b/>
          <w:bCs/>
          <w:rtl/>
          <w:lang w:eastAsia="ko-KR"/>
        </w:rPr>
        <w:t>ظهوره</w:t>
      </w:r>
      <w:r w:rsidRPr="000A726A">
        <w:rPr>
          <w:b/>
          <w:bCs/>
          <w:rtl/>
          <w:lang w:eastAsia="ko-KR"/>
        </w:rPr>
        <w:t xml:space="preserve"> </w:t>
      </w:r>
      <w:r w:rsidR="00613269" w:rsidRPr="00613269">
        <w:rPr>
          <w:b/>
          <w:color w:val="FF0000"/>
          <w:rtl/>
          <w:lang w:eastAsia="ko-KR"/>
        </w:rPr>
        <w:t>(امام)</w:t>
      </w:r>
      <w:r w:rsidRPr="000A726A">
        <w:rPr>
          <w:b/>
          <w:bCs/>
          <w:rtl/>
          <w:lang w:eastAsia="ko-KR"/>
        </w:rPr>
        <w:t xml:space="preserve"> ، جاز </w:t>
      </w:r>
      <w:r w:rsidR="00613269" w:rsidRPr="00613269">
        <w:rPr>
          <w:b/>
          <w:color w:val="FF0000"/>
          <w:rtl/>
          <w:lang w:eastAsia="ko-KR"/>
        </w:rPr>
        <w:t>(جواب متی است)</w:t>
      </w:r>
      <w:r w:rsidRPr="000A726A">
        <w:rPr>
          <w:b/>
          <w:bCs/>
          <w:rtl/>
          <w:lang w:eastAsia="ko-KR"/>
        </w:rPr>
        <w:t xml:space="preserve"> لقائل أن يقول : ما </w:t>
      </w:r>
      <w:r w:rsidR="00613269" w:rsidRPr="00613269">
        <w:rPr>
          <w:b/>
          <w:color w:val="FF0000"/>
          <w:rtl/>
          <w:lang w:eastAsia="ko-KR"/>
        </w:rPr>
        <w:t>(مای نافیه است)</w:t>
      </w:r>
      <w:r w:rsidRPr="000A726A">
        <w:rPr>
          <w:b/>
          <w:bCs/>
          <w:rtl/>
          <w:lang w:eastAsia="ko-KR"/>
        </w:rPr>
        <w:t xml:space="preserve"> أنكرتم أن يكون قولُ الإمام</w:t>
      </w:r>
      <w:r w:rsidRPr="000A726A">
        <w:rPr>
          <w:rFonts w:ascii="Cambria" w:hAnsi="Cambria" w:cs="Cambria" w:hint="cs"/>
          <w:b/>
          <w:bCs/>
          <w:rtl/>
          <w:lang w:eastAsia="ko-KR"/>
        </w:rPr>
        <w:t> </w:t>
      </w:r>
      <w:r w:rsidRPr="000A726A">
        <w:rPr>
          <w:rFonts w:hint="cs"/>
          <w:b/>
          <w:bCs/>
          <w:rtl/>
          <w:lang w:eastAsia="ko-KR"/>
        </w:rPr>
        <w:t>عليه‌السلام</w:t>
      </w:r>
      <w:r w:rsidRPr="000A726A">
        <w:rPr>
          <w:rFonts w:ascii="Cambria" w:hAnsi="Cambria" w:cs="Cambria" w:hint="cs"/>
          <w:b/>
          <w:bCs/>
          <w:rtl/>
          <w:lang w:eastAsia="ko-KR"/>
        </w:rPr>
        <w:t> </w:t>
      </w:r>
      <w:r w:rsidRPr="000A726A">
        <w:rPr>
          <w:rFonts w:hint="cs"/>
          <w:b/>
          <w:bCs/>
          <w:rtl/>
          <w:lang w:eastAsia="ko-KR"/>
        </w:rPr>
        <w:t>خارجا</w:t>
      </w:r>
      <w:r w:rsidRPr="000A726A">
        <w:rPr>
          <w:b/>
          <w:bCs/>
          <w:rtl/>
          <w:lang w:eastAsia="ko-KR"/>
        </w:rPr>
        <w:t xml:space="preserve"> </w:t>
      </w:r>
      <w:r w:rsidRPr="000A726A">
        <w:rPr>
          <w:rFonts w:hint="cs"/>
          <w:b/>
          <w:bCs/>
          <w:rtl/>
          <w:lang w:eastAsia="ko-KR"/>
        </w:rPr>
        <w:t>عن</w:t>
      </w:r>
      <w:r w:rsidRPr="000A726A">
        <w:rPr>
          <w:b/>
          <w:bCs/>
          <w:rtl/>
          <w:lang w:eastAsia="ko-KR"/>
        </w:rPr>
        <w:t xml:space="preserve"> </w:t>
      </w:r>
      <w:r w:rsidRPr="000A726A">
        <w:rPr>
          <w:rFonts w:hint="cs"/>
          <w:b/>
          <w:bCs/>
          <w:rtl/>
          <w:lang w:eastAsia="ko-KR"/>
        </w:rPr>
        <w:t>قول</w:t>
      </w:r>
      <w:r w:rsidRPr="000A726A">
        <w:rPr>
          <w:b/>
          <w:bCs/>
          <w:rtl/>
          <w:lang w:eastAsia="ko-KR"/>
        </w:rPr>
        <w:t xml:space="preserve"> </w:t>
      </w:r>
      <w:r w:rsidRPr="000A726A">
        <w:rPr>
          <w:b/>
          <w:bCs/>
          <w:u w:val="single"/>
          <w:rtl/>
          <w:lang w:eastAsia="ko-KR"/>
        </w:rPr>
        <w:t xml:space="preserve">من تظاهر بالإمامة </w:t>
      </w:r>
      <w:r w:rsidR="00613269" w:rsidRPr="00613269">
        <w:rPr>
          <w:b/>
          <w:color w:val="FF0000"/>
          <w:u w:val="single"/>
          <w:rtl/>
          <w:lang w:eastAsia="ko-KR"/>
        </w:rPr>
        <w:t>(پیشوایی)</w:t>
      </w:r>
      <w:r w:rsidRPr="000A726A">
        <w:rPr>
          <w:rFonts w:ascii="Cambria" w:hAnsi="Cambria" w:cs="Cambria"/>
          <w:b/>
          <w:bCs/>
          <w:lang w:eastAsia="ko-KR" w:bidi="ar-SA"/>
        </w:rPr>
        <w:t> </w:t>
      </w:r>
      <w:r w:rsidR="00613269" w:rsidRPr="00613269">
        <w:rPr>
          <w:b/>
          <w:color w:val="FF0000"/>
          <w:rtl/>
          <w:lang w:eastAsia="ko-KR" w:bidi="ar-SA"/>
        </w:rPr>
        <w:t>(علماء)</w:t>
      </w:r>
      <w:r w:rsidRPr="000A726A">
        <w:rPr>
          <w:b/>
          <w:bCs/>
          <w:lang w:eastAsia="ko-KR" w:bidi="ar-SA"/>
        </w:rPr>
        <w:t xml:space="preserve"> </w:t>
      </w:r>
      <w:r w:rsidRPr="000A726A">
        <w:rPr>
          <w:b/>
          <w:bCs/>
          <w:rtl/>
          <w:lang w:eastAsia="ko-KR"/>
        </w:rPr>
        <w:t xml:space="preserve">ومع هذا </w:t>
      </w:r>
      <w:r w:rsidR="00613269" w:rsidRPr="00613269">
        <w:rPr>
          <w:b/>
          <w:color w:val="FF0000"/>
          <w:rtl/>
          <w:lang w:eastAsia="ko-KR"/>
        </w:rPr>
        <w:t>(قول امام خارج باشد از قول علماء)</w:t>
      </w:r>
      <w:r w:rsidRPr="000A726A">
        <w:rPr>
          <w:rFonts w:ascii="Cambria" w:hAnsi="Cambria" w:cs="Cambria" w:hint="cs"/>
          <w:b/>
          <w:bCs/>
          <w:rtl/>
          <w:lang w:eastAsia="ko-KR"/>
        </w:rPr>
        <w:t> </w:t>
      </w:r>
      <w:r w:rsidRPr="000A726A">
        <w:rPr>
          <w:rFonts w:hint="cs"/>
          <w:b/>
          <w:bCs/>
          <w:rtl/>
          <w:lang w:eastAsia="ko-KR"/>
        </w:rPr>
        <w:t>لا</w:t>
      </w:r>
      <w:r w:rsidRPr="000A726A">
        <w:rPr>
          <w:b/>
          <w:bCs/>
          <w:rtl/>
          <w:lang w:eastAsia="ko-KR"/>
        </w:rPr>
        <w:t xml:space="preserve"> </w:t>
      </w:r>
      <w:r w:rsidRPr="000A726A">
        <w:rPr>
          <w:rFonts w:hint="cs"/>
          <w:b/>
          <w:bCs/>
          <w:rtl/>
          <w:lang w:eastAsia="ko-KR"/>
        </w:rPr>
        <w:t>يجب</w:t>
      </w:r>
      <w:r w:rsidRPr="000A726A">
        <w:rPr>
          <w:b/>
          <w:bCs/>
          <w:rtl/>
          <w:lang w:eastAsia="ko-KR"/>
        </w:rPr>
        <w:t xml:space="preserve"> </w:t>
      </w:r>
      <w:r w:rsidRPr="000A726A">
        <w:rPr>
          <w:rFonts w:hint="cs"/>
          <w:b/>
          <w:bCs/>
          <w:rtl/>
          <w:lang w:eastAsia="ko-KR"/>
        </w:rPr>
        <w:t>عليه</w:t>
      </w:r>
      <w:r w:rsidRPr="000A726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0A726A">
        <w:rPr>
          <w:b/>
          <w:bCs/>
          <w:rtl/>
          <w:lang w:eastAsia="ko-KR"/>
        </w:rPr>
        <w:t xml:space="preserve"> </w:t>
      </w:r>
      <w:r w:rsidRPr="000A726A">
        <w:rPr>
          <w:rFonts w:hint="cs"/>
          <w:b/>
          <w:bCs/>
          <w:rtl/>
          <w:lang w:eastAsia="ko-KR"/>
        </w:rPr>
        <w:t>الظهور</w:t>
      </w:r>
      <w:r w:rsidRPr="000A726A">
        <w:rPr>
          <w:b/>
          <w:bCs/>
          <w:rtl/>
          <w:lang w:eastAsia="ko-KR"/>
        </w:rPr>
        <w:t xml:space="preserve"> </w:t>
      </w:r>
      <w:r w:rsidRPr="000A726A">
        <w:rPr>
          <w:rFonts w:hint="cs"/>
          <w:b/>
          <w:bCs/>
          <w:rtl/>
          <w:lang w:eastAsia="ko-KR"/>
        </w:rPr>
        <w:t>؛</w:t>
      </w:r>
      <w:r w:rsidRPr="000A726A">
        <w:rPr>
          <w:b/>
          <w:bCs/>
          <w:rtl/>
          <w:lang w:eastAsia="ko-KR"/>
        </w:rPr>
        <w:t xml:space="preserve"> لأنّهم </w:t>
      </w:r>
      <w:r w:rsidR="00613269" w:rsidRPr="00613269">
        <w:rPr>
          <w:b/>
          <w:color w:val="FF0000"/>
          <w:rtl/>
          <w:lang w:eastAsia="ko-KR"/>
        </w:rPr>
        <w:t>(مردم)</w:t>
      </w:r>
      <w:r w:rsidRPr="000A726A">
        <w:rPr>
          <w:b/>
          <w:bCs/>
          <w:rtl/>
          <w:lang w:eastAsia="ko-KR"/>
        </w:rPr>
        <w:t xml:space="preserve"> أتوا </w:t>
      </w:r>
      <w:r w:rsidR="00613269" w:rsidRPr="00613269">
        <w:rPr>
          <w:b/>
          <w:color w:val="FF0000"/>
          <w:rtl/>
          <w:lang w:eastAsia="ko-KR"/>
        </w:rPr>
        <w:t>(مردم پیشآمد «مخالفت قول امام با علماء»شده است)</w:t>
      </w:r>
      <w:r w:rsidRPr="000A726A">
        <w:rPr>
          <w:b/>
          <w:bCs/>
          <w:rtl/>
          <w:lang w:eastAsia="ko-KR"/>
        </w:rPr>
        <w:t xml:space="preserve"> من قبل أنفسهم ، فلا يمكننا الاحتجاج بإجماعهم أصلا ، انتهى</w:t>
      </w:r>
      <w:r w:rsidRPr="000A726A">
        <w:rPr>
          <w:b/>
          <w:bCs/>
          <w:lang w:eastAsia="ko-KR" w:bidi="ar-SA"/>
        </w:rPr>
        <w:t>.</w:t>
      </w:r>
    </w:p>
    <w:p w14:paraId="4C5F80A9" w14:textId="3A2B18ED" w:rsidR="007928BF" w:rsidRPr="007928BF" w:rsidRDefault="007928BF" w:rsidP="007928BF">
      <w:pPr>
        <w:rPr>
          <w:b/>
          <w:bCs/>
          <w:lang w:eastAsia="ko-KR" w:bidi="ar-SA"/>
        </w:rPr>
      </w:pPr>
      <w:r w:rsidRPr="007928BF">
        <w:rPr>
          <w:b/>
          <w:bCs/>
          <w:rtl/>
          <w:lang w:eastAsia="ko-KR"/>
        </w:rPr>
        <w:t xml:space="preserve">فإنّ صريح هذا الكلام </w:t>
      </w:r>
      <w:r w:rsidR="00613269" w:rsidRPr="00613269">
        <w:rPr>
          <w:b/>
          <w:color w:val="FF0000"/>
          <w:rtl/>
          <w:lang w:eastAsia="ko-KR"/>
        </w:rPr>
        <w:t>(کلام شیخ طوسی در تمهید)</w:t>
      </w:r>
      <w:r w:rsidRPr="007928BF">
        <w:rPr>
          <w:b/>
          <w:bCs/>
          <w:rtl/>
          <w:lang w:eastAsia="ko-KR"/>
        </w:rPr>
        <w:t xml:space="preserve"> أنّ القادح </w:t>
      </w:r>
      <w:r w:rsidR="00613269" w:rsidRPr="00613269">
        <w:rPr>
          <w:b/>
          <w:color w:val="FF0000"/>
          <w:rtl/>
          <w:lang w:eastAsia="ko-KR"/>
        </w:rPr>
        <w:t>(مانع)</w:t>
      </w:r>
      <w:r w:rsidRPr="007928BF">
        <w:rPr>
          <w:b/>
          <w:bCs/>
          <w:rtl/>
          <w:lang w:eastAsia="ko-KR"/>
        </w:rPr>
        <w:t xml:space="preserve"> في </w:t>
      </w:r>
      <w:r w:rsidRPr="007928BF">
        <w:rPr>
          <w:b/>
          <w:bCs/>
          <w:u w:val="single"/>
          <w:rtl/>
          <w:lang w:eastAsia="ko-KR"/>
        </w:rPr>
        <w:t>طريقة السيّد</w:t>
      </w:r>
      <w:r w:rsidRPr="007928BF">
        <w:rPr>
          <w:b/>
          <w:bCs/>
          <w:rtl/>
          <w:lang w:eastAsia="ko-KR"/>
        </w:rPr>
        <w:t xml:space="preserve"> </w:t>
      </w:r>
      <w:r w:rsidR="00613269" w:rsidRPr="00613269">
        <w:rPr>
          <w:b/>
          <w:color w:val="FF0000"/>
          <w:rtl/>
          <w:lang w:eastAsia="ko-KR"/>
        </w:rPr>
        <w:t>(عدم وجوب لطف)</w:t>
      </w:r>
      <w:r w:rsidRPr="007928BF">
        <w:rPr>
          <w:b/>
          <w:bCs/>
          <w:rtl/>
          <w:lang w:eastAsia="ko-KR"/>
        </w:rPr>
        <w:t xml:space="preserve"> منحصر في استلزامها </w:t>
      </w:r>
      <w:r w:rsidR="00613269" w:rsidRPr="00613269">
        <w:rPr>
          <w:b/>
          <w:color w:val="FF0000"/>
          <w:rtl/>
          <w:lang w:eastAsia="ko-KR"/>
        </w:rPr>
        <w:t>(طریقه سید)</w:t>
      </w:r>
      <w:r w:rsidRPr="007928BF">
        <w:rPr>
          <w:b/>
          <w:bCs/>
          <w:rtl/>
          <w:lang w:eastAsia="ko-KR"/>
        </w:rPr>
        <w:t xml:space="preserve"> رفعَ التمسّك بالإجماع ، ولا قادح </w:t>
      </w:r>
      <w:r w:rsidR="00613269" w:rsidRPr="00613269">
        <w:rPr>
          <w:b/>
          <w:color w:val="FF0000"/>
          <w:rtl/>
          <w:lang w:eastAsia="ko-KR"/>
        </w:rPr>
        <w:t>(مانعی)</w:t>
      </w:r>
      <w:r w:rsidRPr="007928BF">
        <w:rPr>
          <w:b/>
          <w:bCs/>
          <w:rtl/>
          <w:lang w:eastAsia="ko-KR"/>
        </w:rPr>
        <w:t xml:space="preserve"> فيها </w:t>
      </w:r>
      <w:r w:rsidR="00613269" w:rsidRPr="00613269">
        <w:rPr>
          <w:b/>
          <w:color w:val="FF0000"/>
          <w:rtl/>
          <w:lang w:eastAsia="ko-KR"/>
        </w:rPr>
        <w:t>(طریق سید)</w:t>
      </w:r>
      <w:r w:rsidRPr="007928BF">
        <w:rPr>
          <w:rFonts w:ascii="Cambria" w:hAnsi="Cambria" w:cs="Cambria" w:hint="cs"/>
          <w:b/>
          <w:bCs/>
          <w:rtl/>
          <w:lang w:eastAsia="ko-KR"/>
        </w:rPr>
        <w:t> </w:t>
      </w:r>
      <w:r w:rsidRPr="007928BF">
        <w:rPr>
          <w:rFonts w:hint="cs"/>
          <w:b/>
          <w:bCs/>
          <w:rtl/>
          <w:lang w:eastAsia="ko-KR"/>
        </w:rPr>
        <w:t>سوى</w:t>
      </w:r>
      <w:r w:rsidRPr="007928BF">
        <w:rPr>
          <w:b/>
          <w:bCs/>
          <w:rtl/>
          <w:lang w:eastAsia="ko-KR"/>
        </w:rPr>
        <w:t xml:space="preserve"> </w:t>
      </w:r>
      <w:r w:rsidRPr="007928BF">
        <w:rPr>
          <w:rFonts w:hint="cs"/>
          <w:b/>
          <w:bCs/>
          <w:rtl/>
          <w:lang w:eastAsia="ko-KR"/>
        </w:rPr>
        <w:t>ذلك</w:t>
      </w:r>
      <w:r w:rsidRPr="007928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تمسک</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w:t>
      </w:r>
      <w:r w:rsidRPr="007928BF">
        <w:rPr>
          <w:b/>
          <w:bCs/>
          <w:rtl/>
          <w:lang w:eastAsia="ko-KR"/>
        </w:rPr>
        <w:t xml:space="preserve"> </w:t>
      </w:r>
      <w:r w:rsidRPr="007928BF">
        <w:rPr>
          <w:rFonts w:hint="cs"/>
          <w:b/>
          <w:bCs/>
          <w:rtl/>
          <w:lang w:eastAsia="ko-KR"/>
        </w:rPr>
        <w:t>؛</w:t>
      </w:r>
      <w:r w:rsidRPr="007928BF">
        <w:rPr>
          <w:b/>
          <w:bCs/>
          <w:rtl/>
          <w:lang w:eastAsia="ko-KR"/>
        </w:rPr>
        <w:t xml:space="preserve"> </w:t>
      </w:r>
      <w:r w:rsidRPr="007928BF">
        <w:rPr>
          <w:rFonts w:hint="cs"/>
          <w:b/>
          <w:bCs/>
          <w:rtl/>
          <w:lang w:eastAsia="ko-KR"/>
        </w:rPr>
        <w:t>ولذا</w:t>
      </w:r>
      <w:r w:rsidRPr="007928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بخاطر</w:t>
      </w:r>
      <w:r w:rsidR="00613269" w:rsidRPr="00613269">
        <w:rPr>
          <w:b/>
          <w:color w:val="FF0000"/>
          <w:rtl/>
          <w:lang w:eastAsia="ko-KR"/>
        </w:rPr>
        <w:t xml:space="preserve"> انحصار)</w:t>
      </w:r>
      <w:r w:rsidRPr="007928BF">
        <w:rPr>
          <w:b/>
          <w:bCs/>
          <w:rtl/>
          <w:lang w:eastAsia="ko-KR"/>
        </w:rPr>
        <w:t xml:space="preserve"> صرّح </w:t>
      </w:r>
      <w:r w:rsidR="00613269" w:rsidRPr="00613269">
        <w:rPr>
          <w:b/>
          <w:color w:val="FF0000"/>
          <w:rtl/>
          <w:lang w:eastAsia="ko-KR"/>
        </w:rPr>
        <w:t>(شیخ طوسی)</w:t>
      </w:r>
      <w:r w:rsidRPr="007928BF">
        <w:rPr>
          <w:rFonts w:ascii="Cambria" w:hAnsi="Cambria" w:cs="Cambria" w:hint="cs"/>
          <w:b/>
          <w:bCs/>
          <w:rtl/>
          <w:lang w:eastAsia="ko-KR"/>
        </w:rPr>
        <w:t> </w:t>
      </w:r>
      <w:r w:rsidRPr="007928BF">
        <w:rPr>
          <w:rFonts w:hint="cs"/>
          <w:b/>
          <w:bCs/>
          <w:rtl/>
          <w:lang w:eastAsia="ko-KR"/>
        </w:rPr>
        <w:t>في</w:t>
      </w:r>
      <w:r w:rsidRPr="007928BF">
        <w:rPr>
          <w:b/>
          <w:bCs/>
          <w:rtl/>
          <w:lang w:eastAsia="ko-KR"/>
        </w:rPr>
        <w:t xml:space="preserve"> </w:t>
      </w:r>
      <w:r w:rsidRPr="007928BF">
        <w:rPr>
          <w:rFonts w:hint="cs"/>
          <w:b/>
          <w:bCs/>
          <w:rtl/>
          <w:lang w:eastAsia="ko-KR"/>
        </w:rPr>
        <w:t>كتاب</w:t>
      </w:r>
      <w:r w:rsidRPr="007928BF">
        <w:rPr>
          <w:b/>
          <w:bCs/>
          <w:rtl/>
          <w:lang w:eastAsia="ko-KR"/>
        </w:rPr>
        <w:t xml:space="preserve"> </w:t>
      </w:r>
      <w:r w:rsidRPr="007928BF">
        <w:rPr>
          <w:rFonts w:hint="cs"/>
          <w:b/>
          <w:bCs/>
          <w:rtl/>
          <w:lang w:eastAsia="ko-KR"/>
        </w:rPr>
        <w:t>الغِيبة</w:t>
      </w:r>
      <w:r w:rsidRPr="007928BF">
        <w:rPr>
          <w:b/>
          <w:bCs/>
          <w:rtl/>
          <w:lang w:eastAsia="ko-KR"/>
        </w:rPr>
        <w:t xml:space="preserve"> </w:t>
      </w:r>
      <w:r w:rsidRPr="007928BF">
        <w:rPr>
          <w:rFonts w:hint="cs"/>
          <w:b/>
          <w:bCs/>
          <w:rtl/>
          <w:lang w:eastAsia="ko-KR"/>
        </w:rPr>
        <w:t>بأنّها</w:t>
      </w:r>
      <w:r w:rsidRPr="007928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طریقه</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w:t>
      </w:r>
      <w:r w:rsidRPr="007928BF">
        <w:rPr>
          <w:b/>
          <w:bCs/>
          <w:rtl/>
          <w:lang w:eastAsia="ko-KR"/>
        </w:rPr>
        <w:t xml:space="preserve"> </w:t>
      </w:r>
      <w:r w:rsidRPr="007928BF">
        <w:rPr>
          <w:rFonts w:hint="cs"/>
          <w:b/>
          <w:bCs/>
          <w:rtl/>
          <w:lang w:eastAsia="ko-KR"/>
        </w:rPr>
        <w:t>قويّة</w:t>
      </w:r>
      <w:r w:rsidRPr="007928BF">
        <w:rPr>
          <w:b/>
          <w:bCs/>
          <w:rtl/>
          <w:lang w:eastAsia="ko-KR"/>
        </w:rPr>
        <w:t xml:space="preserve"> </w:t>
      </w:r>
      <w:r w:rsidRPr="007928BF">
        <w:rPr>
          <w:rFonts w:hint="cs"/>
          <w:b/>
          <w:bCs/>
          <w:rtl/>
          <w:lang w:eastAsia="ko-KR"/>
        </w:rPr>
        <w:t>تقتضيها</w:t>
      </w:r>
      <w:r w:rsidRPr="007928BF">
        <w:rPr>
          <w:b/>
          <w:bCs/>
          <w:rtl/>
          <w:lang w:eastAsia="ko-KR"/>
        </w:rPr>
        <w:t xml:space="preserve"> </w:t>
      </w:r>
      <w:r w:rsidR="00613269" w:rsidRPr="00613269">
        <w:rPr>
          <w:b/>
          <w:color w:val="FF0000"/>
          <w:rtl/>
          <w:lang w:eastAsia="ko-KR"/>
        </w:rPr>
        <w:t>(طریق سید را)</w:t>
      </w:r>
      <w:r w:rsidRPr="007928BF">
        <w:rPr>
          <w:b/>
          <w:bCs/>
          <w:rtl/>
          <w:lang w:eastAsia="ko-KR"/>
        </w:rPr>
        <w:t xml:space="preserve"> الاصول </w:t>
      </w:r>
      <w:r w:rsidR="00613269" w:rsidRPr="00613269">
        <w:rPr>
          <w:b/>
          <w:color w:val="FF0000"/>
          <w:rtl/>
          <w:lang w:eastAsia="ko-KR"/>
        </w:rPr>
        <w:t>(قواعد علم کلام)</w:t>
      </w:r>
      <w:r w:rsidRPr="007928BF">
        <w:rPr>
          <w:b/>
          <w:bCs/>
          <w:rtl/>
          <w:lang w:eastAsia="ko-KR"/>
        </w:rPr>
        <w:t xml:space="preserve"> ، فلو كان </w:t>
      </w:r>
      <w:r w:rsidR="00613269" w:rsidRPr="00613269">
        <w:rPr>
          <w:b/>
          <w:color w:val="FF0000"/>
          <w:rtl/>
          <w:lang w:eastAsia="ko-KR"/>
        </w:rPr>
        <w:t>(نزد شیخ طوسی)</w:t>
      </w:r>
      <w:r w:rsidRPr="007928BF">
        <w:rPr>
          <w:b/>
          <w:bCs/>
          <w:rtl/>
          <w:lang w:eastAsia="ko-KR"/>
        </w:rPr>
        <w:t xml:space="preserve"> لمعرفة الإجماع </w:t>
      </w:r>
      <w:r w:rsidR="00613269" w:rsidRPr="00613269">
        <w:rPr>
          <w:b/>
          <w:color w:val="FF0000"/>
          <w:rtl/>
          <w:lang w:eastAsia="ko-KR"/>
        </w:rPr>
        <w:t>(اجماع مشتمل بر قول امام)</w:t>
      </w:r>
      <w:r w:rsidRPr="007928BF">
        <w:rPr>
          <w:b/>
          <w:bCs/>
          <w:rtl/>
          <w:lang w:eastAsia="ko-KR"/>
        </w:rPr>
        <w:t xml:space="preserve"> وجواز الاستدلال به </w:t>
      </w:r>
      <w:r w:rsidR="00613269" w:rsidRPr="00613269">
        <w:rPr>
          <w:b/>
          <w:color w:val="FF0000"/>
          <w:rtl/>
          <w:lang w:eastAsia="ko-KR"/>
        </w:rPr>
        <w:t>(اجماع)</w:t>
      </w:r>
      <w:r w:rsidRPr="007928BF">
        <w:rPr>
          <w:b/>
          <w:bCs/>
          <w:rtl/>
          <w:lang w:eastAsia="ko-KR"/>
        </w:rPr>
        <w:t xml:space="preserve"> طريق </w:t>
      </w:r>
      <w:r w:rsidR="00613269" w:rsidRPr="00613269">
        <w:rPr>
          <w:b/>
          <w:color w:val="FF0000"/>
          <w:rtl/>
          <w:lang w:eastAsia="ko-KR"/>
        </w:rPr>
        <w:t>(اسم کان)</w:t>
      </w:r>
      <w:r w:rsidRPr="007928BF">
        <w:rPr>
          <w:b/>
          <w:bCs/>
          <w:rtl/>
          <w:lang w:eastAsia="ko-KR"/>
        </w:rPr>
        <w:t xml:space="preserve"> آخر </w:t>
      </w:r>
      <w:r w:rsidRPr="007928BF">
        <w:rPr>
          <w:b/>
          <w:bCs/>
          <w:u w:val="single"/>
          <w:rtl/>
          <w:lang w:eastAsia="ko-KR"/>
        </w:rPr>
        <w:t xml:space="preserve">غير قاعدة وجوب إظهار الحقّ عليه </w:t>
      </w:r>
      <w:r w:rsidR="00613269" w:rsidRPr="00613269">
        <w:rPr>
          <w:b/>
          <w:color w:val="FF0000"/>
          <w:u w:val="single"/>
          <w:rtl/>
          <w:lang w:eastAsia="ko-KR"/>
        </w:rPr>
        <w:t>(امام)</w:t>
      </w:r>
      <w:r w:rsidRPr="007928BF">
        <w:rPr>
          <w:rFonts w:ascii="Cambria" w:hAnsi="Cambria" w:cs="Cambria"/>
          <w:b/>
          <w:bCs/>
          <w:lang w:eastAsia="ko-KR" w:bidi="ar-SA"/>
        </w:rPr>
        <w:t> </w:t>
      </w:r>
      <w:r w:rsidR="00613269" w:rsidRPr="00613269">
        <w:rPr>
          <w:b/>
          <w:color w:val="FF0000"/>
          <w:rtl/>
          <w:lang w:eastAsia="ko-KR"/>
        </w:rPr>
        <w:t>(قاعده لطف)</w:t>
      </w:r>
      <w:r w:rsidRPr="007928BF">
        <w:rPr>
          <w:b/>
          <w:bCs/>
          <w:rtl/>
          <w:lang w:eastAsia="ko-KR"/>
        </w:rPr>
        <w:t xml:space="preserve">، لم يبق </w:t>
      </w:r>
      <w:r w:rsidR="00613269" w:rsidRPr="00613269">
        <w:rPr>
          <w:b/>
          <w:color w:val="FF0000"/>
          <w:rtl/>
          <w:lang w:eastAsia="ko-KR"/>
        </w:rPr>
        <w:t>(جواب لو است)</w:t>
      </w:r>
      <w:r w:rsidRPr="007928BF">
        <w:rPr>
          <w:rFonts w:ascii="Cambria" w:hAnsi="Cambria" w:cs="Cambria" w:hint="cs"/>
          <w:b/>
          <w:bCs/>
          <w:rtl/>
          <w:lang w:eastAsia="ko-KR"/>
        </w:rPr>
        <w:t> </w:t>
      </w:r>
      <w:r w:rsidRPr="007928BF">
        <w:rPr>
          <w:rFonts w:hint="cs"/>
          <w:b/>
          <w:bCs/>
          <w:rtl/>
          <w:lang w:eastAsia="ko-KR"/>
        </w:rPr>
        <w:t>ما</w:t>
      </w:r>
      <w:r w:rsidRPr="007928BF">
        <w:rPr>
          <w:b/>
          <w:bCs/>
          <w:rtl/>
          <w:lang w:eastAsia="ko-KR"/>
        </w:rPr>
        <w:t xml:space="preserve"> </w:t>
      </w:r>
      <w:r w:rsidRPr="007928BF">
        <w:rPr>
          <w:rFonts w:hint="cs"/>
          <w:b/>
          <w:bCs/>
          <w:rtl/>
          <w:lang w:eastAsia="ko-KR"/>
        </w:rPr>
        <w:t>يقدح</w:t>
      </w:r>
      <w:r w:rsidRPr="007928BF">
        <w:rPr>
          <w:b/>
          <w:bCs/>
          <w:rtl/>
          <w:lang w:eastAsia="ko-KR"/>
        </w:rPr>
        <w:t xml:space="preserve"> </w:t>
      </w:r>
      <w:r w:rsidRPr="007928BF">
        <w:rPr>
          <w:rFonts w:hint="cs"/>
          <w:b/>
          <w:bCs/>
          <w:rtl/>
          <w:lang w:eastAsia="ko-KR"/>
        </w:rPr>
        <w:t>في</w:t>
      </w:r>
      <w:r w:rsidRPr="007928BF">
        <w:rPr>
          <w:b/>
          <w:bCs/>
          <w:rtl/>
          <w:lang w:eastAsia="ko-KR"/>
        </w:rPr>
        <w:t xml:space="preserve"> </w:t>
      </w:r>
      <w:r w:rsidRPr="007928BF">
        <w:rPr>
          <w:rFonts w:hint="cs"/>
          <w:b/>
          <w:bCs/>
          <w:rtl/>
          <w:lang w:eastAsia="ko-KR"/>
        </w:rPr>
        <w:t>طريقة</w:t>
      </w:r>
      <w:r w:rsidRPr="007928BF">
        <w:rPr>
          <w:b/>
          <w:bCs/>
          <w:rtl/>
          <w:lang w:eastAsia="ko-KR"/>
        </w:rPr>
        <w:t xml:space="preserve"> </w:t>
      </w:r>
      <w:r w:rsidRPr="007928BF">
        <w:rPr>
          <w:rFonts w:hint="cs"/>
          <w:b/>
          <w:bCs/>
          <w:rtl/>
          <w:lang w:eastAsia="ko-KR"/>
        </w:rPr>
        <w:t>السيّد</w:t>
      </w:r>
      <w:r w:rsidRPr="007928BF">
        <w:rPr>
          <w:b/>
          <w:bCs/>
          <w:rtl/>
          <w:lang w:eastAsia="ko-KR"/>
        </w:rPr>
        <w:t xml:space="preserve"> </w:t>
      </w:r>
      <w:r w:rsidRPr="007928BF">
        <w:rPr>
          <w:rFonts w:hint="cs"/>
          <w:b/>
          <w:bCs/>
          <w:rtl/>
          <w:lang w:eastAsia="ko-KR"/>
        </w:rPr>
        <w:t>؛</w:t>
      </w:r>
      <w:r w:rsidRPr="007928BF">
        <w:rPr>
          <w:b/>
          <w:bCs/>
          <w:rtl/>
          <w:lang w:eastAsia="ko-KR"/>
        </w:rPr>
        <w:t xml:space="preserve"> </w:t>
      </w:r>
      <w:r w:rsidRPr="007928BF">
        <w:rPr>
          <w:rFonts w:hint="cs"/>
          <w:b/>
          <w:bCs/>
          <w:rtl/>
          <w:lang w:eastAsia="ko-KR"/>
        </w:rPr>
        <w:t>لاعتراف</w:t>
      </w:r>
      <w:r w:rsidRPr="007928BF">
        <w:rPr>
          <w:b/>
          <w:bCs/>
          <w:rtl/>
          <w:lang w:eastAsia="ko-KR"/>
        </w:rPr>
        <w:t xml:space="preserve"> </w:t>
      </w:r>
      <w:r w:rsidRPr="007928BF">
        <w:rPr>
          <w:rFonts w:hint="cs"/>
          <w:b/>
          <w:bCs/>
          <w:rtl/>
          <w:lang w:eastAsia="ko-KR"/>
        </w:rPr>
        <w:t>الشيخ</w:t>
      </w:r>
      <w:r w:rsidRPr="007928BF">
        <w:rPr>
          <w:b/>
          <w:bCs/>
          <w:rtl/>
          <w:lang w:eastAsia="ko-KR"/>
        </w:rPr>
        <w:t xml:space="preserve"> </w:t>
      </w:r>
      <w:r w:rsidRPr="007928BF">
        <w:rPr>
          <w:rFonts w:hint="cs"/>
          <w:b/>
          <w:bCs/>
          <w:rtl/>
          <w:lang w:eastAsia="ko-KR"/>
        </w:rPr>
        <w:t>بصحّتها</w:t>
      </w:r>
      <w:r w:rsidRPr="007928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w:t>
      </w:r>
      <w:r w:rsidR="00613269" w:rsidRPr="00613269">
        <w:rPr>
          <w:b/>
          <w:color w:val="FF0000"/>
          <w:rtl/>
          <w:lang w:eastAsia="ko-KR"/>
        </w:rPr>
        <w:t>ریقه سید)</w:t>
      </w:r>
      <w:r w:rsidRPr="007928BF">
        <w:rPr>
          <w:rFonts w:ascii="Cambria" w:hAnsi="Cambria" w:cs="Cambria" w:hint="cs"/>
          <w:b/>
          <w:bCs/>
          <w:rtl/>
          <w:lang w:eastAsia="ko-KR"/>
        </w:rPr>
        <w:t> </w:t>
      </w:r>
      <w:r w:rsidRPr="007928BF">
        <w:rPr>
          <w:rFonts w:hint="cs"/>
          <w:b/>
          <w:bCs/>
          <w:rtl/>
          <w:lang w:eastAsia="ko-KR"/>
        </w:rPr>
        <w:t>لو</w:t>
      </w:r>
      <w:r w:rsidRPr="007928BF">
        <w:rPr>
          <w:b/>
          <w:bCs/>
          <w:rtl/>
          <w:lang w:eastAsia="ko-KR"/>
        </w:rPr>
        <w:t xml:space="preserve"> </w:t>
      </w:r>
      <w:r w:rsidRPr="007928BF">
        <w:rPr>
          <w:rFonts w:hint="cs"/>
          <w:b/>
          <w:bCs/>
          <w:rtl/>
          <w:lang w:eastAsia="ko-KR"/>
        </w:rPr>
        <w:t>لا</w:t>
      </w:r>
      <w:r w:rsidRPr="007928BF">
        <w:rPr>
          <w:b/>
          <w:bCs/>
          <w:rtl/>
          <w:lang w:eastAsia="ko-KR"/>
        </w:rPr>
        <w:t xml:space="preserve"> </w:t>
      </w:r>
      <w:r w:rsidRPr="007928BF">
        <w:rPr>
          <w:rFonts w:hint="cs"/>
          <w:b/>
          <w:bCs/>
          <w:rtl/>
          <w:lang w:eastAsia="ko-KR"/>
        </w:rPr>
        <w:t>كونها</w:t>
      </w:r>
      <w:r w:rsidRPr="007928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طریقه</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w:t>
      </w:r>
      <w:r w:rsidRPr="007928BF">
        <w:rPr>
          <w:b/>
          <w:bCs/>
          <w:rtl/>
          <w:lang w:eastAsia="ko-KR"/>
        </w:rPr>
        <w:t xml:space="preserve"> </w:t>
      </w:r>
      <w:r w:rsidRPr="007928BF">
        <w:rPr>
          <w:rFonts w:hint="cs"/>
          <w:b/>
          <w:bCs/>
          <w:rtl/>
          <w:lang w:eastAsia="ko-KR"/>
        </w:rPr>
        <w:t>مانعة</w:t>
      </w:r>
      <w:r w:rsidRPr="007928BF">
        <w:rPr>
          <w:b/>
          <w:bCs/>
          <w:rtl/>
          <w:lang w:eastAsia="ko-KR"/>
        </w:rPr>
        <w:t xml:space="preserve"> </w:t>
      </w:r>
      <w:r w:rsidRPr="007928BF">
        <w:rPr>
          <w:rFonts w:hint="cs"/>
          <w:b/>
          <w:bCs/>
          <w:rtl/>
          <w:lang w:eastAsia="ko-KR"/>
        </w:rPr>
        <w:t>عن</w:t>
      </w:r>
      <w:r w:rsidRPr="007928BF">
        <w:rPr>
          <w:b/>
          <w:bCs/>
          <w:rtl/>
          <w:lang w:eastAsia="ko-KR"/>
        </w:rPr>
        <w:t xml:space="preserve"> </w:t>
      </w:r>
      <w:r w:rsidRPr="007928BF">
        <w:rPr>
          <w:rFonts w:hint="cs"/>
          <w:b/>
          <w:bCs/>
          <w:rtl/>
          <w:lang w:eastAsia="ko-KR"/>
        </w:rPr>
        <w:t>الاستدلال</w:t>
      </w:r>
      <w:r w:rsidRPr="007928BF">
        <w:rPr>
          <w:b/>
          <w:bCs/>
          <w:rtl/>
          <w:lang w:eastAsia="ko-KR"/>
        </w:rPr>
        <w:t xml:space="preserve"> </w:t>
      </w:r>
      <w:r w:rsidRPr="007928BF">
        <w:rPr>
          <w:rFonts w:hint="cs"/>
          <w:b/>
          <w:bCs/>
          <w:rtl/>
          <w:lang w:eastAsia="ko-KR"/>
        </w:rPr>
        <w:t>بالإجماع</w:t>
      </w:r>
      <w:r w:rsidRPr="007928BF">
        <w:rPr>
          <w:b/>
          <w:bCs/>
          <w:lang w:eastAsia="ko-KR" w:bidi="ar-SA"/>
        </w:rPr>
        <w:t>.</w:t>
      </w:r>
    </w:p>
    <w:p w14:paraId="63DBB8A7" w14:textId="786B6952" w:rsidR="009D19F4" w:rsidRDefault="007928BF" w:rsidP="007928BF">
      <w:pPr>
        <w:pStyle w:val="5"/>
        <w:rPr>
          <w:rtl/>
        </w:rPr>
      </w:pPr>
      <w:bookmarkStart w:id="157" w:name="_Toc108718312"/>
      <w:r>
        <w:rPr>
          <w:rFonts w:hint="cs"/>
          <w:rtl/>
        </w:rPr>
        <w:t>نکته</w:t>
      </w:r>
      <w:bookmarkEnd w:id="157"/>
    </w:p>
    <w:p w14:paraId="383995EE" w14:textId="51F404C5" w:rsidR="007928BF" w:rsidRPr="007928BF" w:rsidRDefault="007928BF" w:rsidP="007928BF">
      <w:pPr>
        <w:rPr>
          <w:b/>
          <w:bCs/>
          <w:lang w:eastAsia="ko-KR" w:bidi="ar-SA"/>
        </w:rPr>
      </w:pPr>
      <w:r w:rsidRPr="007928BF">
        <w:rPr>
          <w:b/>
          <w:bCs/>
          <w:rtl/>
          <w:lang w:eastAsia="ko-KR"/>
        </w:rPr>
        <w:t xml:space="preserve">ثمّ إنّ الاستناد إلى هذا الوجه </w:t>
      </w:r>
      <w:r w:rsidR="00613269" w:rsidRPr="00613269">
        <w:rPr>
          <w:b/>
          <w:color w:val="FF0000"/>
          <w:rtl/>
          <w:lang w:eastAsia="ko-KR"/>
        </w:rPr>
        <w:t>(قانون لطف)</w:t>
      </w:r>
      <w:r w:rsidRPr="007928BF">
        <w:rPr>
          <w:b/>
          <w:bCs/>
          <w:rtl/>
          <w:lang w:eastAsia="ko-KR"/>
        </w:rPr>
        <w:t xml:space="preserve"> ظاهرُ من كلّ مَن</w:t>
      </w:r>
      <w:r w:rsidRPr="007928BF">
        <w:rPr>
          <w:rFonts w:ascii="Cambria" w:hAnsi="Cambria" w:cs="Cambria" w:hint="cs"/>
          <w:b/>
          <w:bCs/>
          <w:rtl/>
          <w:lang w:eastAsia="ko-KR"/>
        </w:rPr>
        <w:t> </w:t>
      </w:r>
      <w:r w:rsidRPr="007928BF">
        <w:rPr>
          <w:rFonts w:hint="cs"/>
          <w:b/>
          <w:bCs/>
          <w:rtl/>
          <w:lang w:eastAsia="ko-KR"/>
        </w:rPr>
        <w:t>اشترط</w:t>
      </w:r>
      <w:r w:rsidRPr="007928BF">
        <w:rPr>
          <w:b/>
          <w:bCs/>
          <w:rtl/>
          <w:lang w:eastAsia="ko-KR"/>
        </w:rPr>
        <w:t xml:space="preserve"> </w:t>
      </w:r>
      <w:r w:rsidRPr="007928BF">
        <w:rPr>
          <w:rFonts w:hint="cs"/>
          <w:b/>
          <w:bCs/>
          <w:rtl/>
          <w:lang w:eastAsia="ko-KR"/>
        </w:rPr>
        <w:t>في</w:t>
      </w:r>
      <w:r w:rsidRPr="007928BF">
        <w:rPr>
          <w:b/>
          <w:bCs/>
          <w:rtl/>
          <w:lang w:eastAsia="ko-KR"/>
        </w:rPr>
        <w:t xml:space="preserve"> </w:t>
      </w:r>
      <w:r w:rsidRPr="007928BF">
        <w:rPr>
          <w:rFonts w:hint="cs"/>
          <w:b/>
          <w:bCs/>
          <w:rtl/>
          <w:lang w:eastAsia="ko-KR"/>
        </w:rPr>
        <w:t>تحقّق</w:t>
      </w:r>
      <w:r w:rsidRPr="007928BF">
        <w:rPr>
          <w:b/>
          <w:bCs/>
          <w:rtl/>
          <w:lang w:eastAsia="ko-KR"/>
        </w:rPr>
        <w:t xml:space="preserve"> </w:t>
      </w:r>
      <w:r w:rsidRPr="007928BF">
        <w:rPr>
          <w:rFonts w:hint="cs"/>
          <w:b/>
          <w:bCs/>
          <w:rtl/>
          <w:lang w:eastAsia="ko-KR"/>
        </w:rPr>
        <w:t>الإجماع</w:t>
      </w:r>
      <w:r w:rsidRPr="007928BF">
        <w:rPr>
          <w:b/>
          <w:bCs/>
          <w:rtl/>
          <w:lang w:eastAsia="ko-KR"/>
        </w:rPr>
        <w:t xml:space="preserve"> </w:t>
      </w:r>
      <w:r w:rsidRPr="007928BF">
        <w:rPr>
          <w:rFonts w:hint="cs"/>
          <w:b/>
          <w:bCs/>
          <w:rtl/>
          <w:lang w:eastAsia="ko-KR"/>
        </w:rPr>
        <w:t>عدم</w:t>
      </w:r>
      <w:r w:rsidRPr="007928BF">
        <w:rPr>
          <w:b/>
          <w:bCs/>
          <w:rtl/>
          <w:lang w:eastAsia="ko-KR"/>
        </w:rPr>
        <w:t xml:space="preserve"> </w:t>
      </w:r>
      <w:r w:rsidRPr="007928BF">
        <w:rPr>
          <w:rFonts w:hint="cs"/>
          <w:b/>
          <w:bCs/>
          <w:rtl/>
          <w:lang w:eastAsia="ko-KR"/>
        </w:rPr>
        <w:t>مخالفة</w:t>
      </w:r>
      <w:r w:rsidRPr="007928BF">
        <w:rPr>
          <w:b/>
          <w:bCs/>
          <w:rtl/>
          <w:lang w:eastAsia="ko-KR"/>
        </w:rPr>
        <w:t xml:space="preserve"> </w:t>
      </w:r>
      <w:r w:rsidRPr="007928BF">
        <w:rPr>
          <w:rFonts w:hint="cs"/>
          <w:b/>
          <w:bCs/>
          <w:rtl/>
          <w:lang w:eastAsia="ko-KR"/>
        </w:rPr>
        <w:t>أحد</w:t>
      </w:r>
      <w:r w:rsidRPr="007928BF">
        <w:rPr>
          <w:b/>
          <w:bCs/>
          <w:rtl/>
          <w:lang w:eastAsia="ko-KR"/>
        </w:rPr>
        <w:t xml:space="preserve"> </w:t>
      </w:r>
      <w:r w:rsidRPr="007928BF">
        <w:rPr>
          <w:rFonts w:hint="cs"/>
          <w:b/>
          <w:bCs/>
          <w:rtl/>
          <w:lang w:eastAsia="ko-KR"/>
        </w:rPr>
        <w:t>من</w:t>
      </w:r>
      <w:r w:rsidRPr="007928BF">
        <w:rPr>
          <w:b/>
          <w:bCs/>
          <w:rtl/>
          <w:lang w:eastAsia="ko-KR"/>
        </w:rPr>
        <w:t xml:space="preserve"> </w:t>
      </w:r>
      <w:r w:rsidRPr="007928BF">
        <w:rPr>
          <w:rFonts w:hint="cs"/>
          <w:b/>
          <w:bCs/>
          <w:rtl/>
          <w:lang w:eastAsia="ko-KR"/>
        </w:rPr>
        <w:t>علماء</w:t>
      </w:r>
      <w:r w:rsidRPr="007928BF">
        <w:rPr>
          <w:b/>
          <w:bCs/>
          <w:rtl/>
          <w:lang w:eastAsia="ko-KR"/>
        </w:rPr>
        <w:t xml:space="preserve"> </w:t>
      </w:r>
      <w:r w:rsidRPr="007928BF">
        <w:rPr>
          <w:rFonts w:hint="cs"/>
          <w:b/>
          <w:bCs/>
          <w:rtl/>
          <w:lang w:eastAsia="ko-KR"/>
        </w:rPr>
        <w:t>العصر</w:t>
      </w:r>
      <w:r w:rsidRPr="007928BF">
        <w:rPr>
          <w:b/>
          <w:bCs/>
          <w:rtl/>
          <w:lang w:eastAsia="ko-KR"/>
        </w:rPr>
        <w:t xml:space="preserve"> </w:t>
      </w:r>
      <w:r w:rsidRPr="007928BF">
        <w:rPr>
          <w:rFonts w:hint="cs"/>
          <w:b/>
          <w:bCs/>
          <w:rtl/>
          <w:lang w:eastAsia="ko-KR"/>
        </w:rPr>
        <w:t>،</w:t>
      </w:r>
      <w:r w:rsidRPr="007928BF">
        <w:rPr>
          <w:b/>
          <w:bCs/>
          <w:rtl/>
          <w:lang w:eastAsia="ko-KR"/>
        </w:rPr>
        <w:t xml:space="preserve"> </w:t>
      </w:r>
      <w:r w:rsidRPr="007928BF">
        <w:rPr>
          <w:rFonts w:hint="cs"/>
          <w:b/>
          <w:bCs/>
          <w:rtl/>
          <w:lang w:eastAsia="ko-KR"/>
        </w:rPr>
        <w:t>كفخر</w:t>
      </w:r>
      <w:r w:rsidRPr="007928BF">
        <w:rPr>
          <w:b/>
          <w:bCs/>
          <w:rtl/>
          <w:lang w:eastAsia="ko-KR"/>
        </w:rPr>
        <w:t xml:space="preserve"> الدين والشهيد والمحقّق الثاني</w:t>
      </w:r>
      <w:r w:rsidRPr="007928BF">
        <w:rPr>
          <w:b/>
          <w:bCs/>
          <w:lang w:eastAsia="ko-KR" w:bidi="ar-SA"/>
        </w:rPr>
        <w:t>.</w:t>
      </w:r>
    </w:p>
    <w:p w14:paraId="1439AB86" w14:textId="533D2260" w:rsidR="007928BF" w:rsidRPr="007928BF" w:rsidRDefault="007928BF" w:rsidP="0017513F">
      <w:pPr>
        <w:rPr>
          <w:b/>
          <w:bCs/>
          <w:lang w:eastAsia="ko-KR" w:bidi="ar-SA"/>
        </w:rPr>
      </w:pPr>
      <w:r w:rsidRPr="007928BF">
        <w:rPr>
          <w:b/>
          <w:bCs/>
          <w:rtl/>
          <w:lang w:eastAsia="ko-KR"/>
        </w:rPr>
        <w:t xml:space="preserve">قال </w:t>
      </w:r>
      <w:r w:rsidR="00613269" w:rsidRPr="00613269">
        <w:rPr>
          <w:b/>
          <w:color w:val="FF0000"/>
          <w:rtl/>
          <w:lang w:eastAsia="ko-KR"/>
        </w:rPr>
        <w:t>(فخر المحققین)</w:t>
      </w:r>
      <w:r w:rsidRPr="007928BF">
        <w:rPr>
          <w:b/>
          <w:bCs/>
          <w:rtl/>
          <w:lang w:eastAsia="ko-KR"/>
        </w:rPr>
        <w:t xml:space="preserve"> في الإيضاح في مسألة </w:t>
      </w:r>
      <w:r w:rsidRPr="007928BF">
        <w:rPr>
          <w:b/>
          <w:bCs/>
          <w:u w:val="single"/>
          <w:rtl/>
          <w:lang w:eastAsia="ko-KR"/>
        </w:rPr>
        <w:t>ما يدخل في المبيع</w:t>
      </w:r>
      <w:r w:rsidRPr="007928BF">
        <w:rPr>
          <w:rFonts w:ascii="Cambria" w:hAnsi="Cambria" w:cs="Cambria"/>
          <w:b/>
          <w:bCs/>
          <w:lang w:eastAsia="ko-KR" w:bidi="ar-SA"/>
        </w:rPr>
        <w:t> </w:t>
      </w:r>
      <w:r w:rsidR="00613269" w:rsidRPr="00613269">
        <w:rPr>
          <w:b/>
          <w:color w:val="FF0000"/>
          <w:rtl/>
          <w:lang w:eastAsia="ko-KR" w:bidi="ar-SA"/>
        </w:rPr>
        <w:t>(توابع مبیع)</w:t>
      </w:r>
      <w:r w:rsidRPr="007928BF">
        <w:rPr>
          <w:b/>
          <w:bCs/>
          <w:rtl/>
          <w:lang w:eastAsia="ko-KR"/>
        </w:rPr>
        <w:t xml:space="preserve">: إنّ من عادة المجتهد أنّه إذا تغيّر اجتهاده </w:t>
      </w:r>
      <w:r w:rsidR="00613269" w:rsidRPr="00613269">
        <w:rPr>
          <w:b/>
          <w:color w:val="FF0000"/>
          <w:rtl/>
          <w:lang w:eastAsia="ko-KR"/>
        </w:rPr>
        <w:t>(مجتهد)</w:t>
      </w:r>
      <w:r w:rsidRPr="007928BF">
        <w:rPr>
          <w:b/>
          <w:bCs/>
          <w:rtl/>
          <w:lang w:eastAsia="ko-KR"/>
        </w:rPr>
        <w:t xml:space="preserve"> إلى التردّد أو </w:t>
      </w:r>
      <w:r w:rsidR="00613269" w:rsidRPr="00613269">
        <w:rPr>
          <w:b/>
          <w:color w:val="FF0000"/>
          <w:rtl/>
          <w:lang w:eastAsia="ko-KR"/>
        </w:rPr>
        <w:t>(عطف به التردد است)</w:t>
      </w:r>
      <w:r w:rsidRPr="007928BF">
        <w:rPr>
          <w:b/>
          <w:bCs/>
          <w:rtl/>
          <w:lang w:eastAsia="ko-KR"/>
        </w:rPr>
        <w:t xml:space="preserve"> الحكم بخلاف </w:t>
      </w:r>
      <w:r w:rsidR="00613269" w:rsidRPr="00613269">
        <w:rPr>
          <w:b/>
          <w:color w:val="FF0000"/>
          <w:rtl/>
          <w:lang w:eastAsia="ko-KR"/>
        </w:rPr>
        <w:t>(متعلق به حکم است)</w:t>
      </w:r>
      <w:r w:rsidRPr="007928BF">
        <w:rPr>
          <w:b/>
          <w:bCs/>
          <w:rtl/>
          <w:lang w:eastAsia="ko-KR"/>
        </w:rPr>
        <w:t xml:space="preserve"> ما </w:t>
      </w:r>
      <w:r w:rsidR="00613269" w:rsidRPr="00613269">
        <w:rPr>
          <w:b/>
          <w:color w:val="FF0000"/>
          <w:rtl/>
          <w:lang w:eastAsia="ko-KR"/>
        </w:rPr>
        <w:t>(فتوا)</w:t>
      </w:r>
      <w:r w:rsidRPr="007928BF">
        <w:rPr>
          <w:b/>
          <w:bCs/>
          <w:rtl/>
          <w:lang w:eastAsia="ko-KR"/>
        </w:rPr>
        <w:t xml:space="preserve"> اختاره </w:t>
      </w:r>
      <w:r w:rsidR="00613269" w:rsidRPr="00613269">
        <w:rPr>
          <w:b/>
          <w:color w:val="FF0000"/>
          <w:rtl/>
          <w:lang w:eastAsia="ko-KR"/>
        </w:rPr>
        <w:t>(فتوا را)</w:t>
      </w:r>
      <w:r w:rsidRPr="007928BF">
        <w:rPr>
          <w:b/>
          <w:bCs/>
          <w:rtl/>
          <w:lang w:eastAsia="ko-KR"/>
        </w:rPr>
        <w:t xml:space="preserve"> أوّلا ، لم يبطل </w:t>
      </w:r>
      <w:r w:rsidR="00613269" w:rsidRPr="00613269">
        <w:rPr>
          <w:b/>
          <w:color w:val="FF0000"/>
          <w:rtl/>
          <w:lang w:eastAsia="ko-KR"/>
        </w:rPr>
        <w:t>(مجتهد - جواب اذا است)</w:t>
      </w:r>
      <w:r w:rsidRPr="007928BF">
        <w:rPr>
          <w:b/>
          <w:bCs/>
          <w:rtl/>
          <w:lang w:eastAsia="ko-KR"/>
        </w:rPr>
        <w:t xml:space="preserve"> ذكر </w:t>
      </w:r>
      <w:r w:rsidRPr="007928BF">
        <w:rPr>
          <w:b/>
          <w:bCs/>
          <w:u w:val="single"/>
          <w:rtl/>
          <w:lang w:eastAsia="ko-KR"/>
        </w:rPr>
        <w:t>الحكم الأوّل</w:t>
      </w:r>
      <w:r w:rsidRPr="007928BF">
        <w:rPr>
          <w:rFonts w:ascii="Cambria" w:hAnsi="Cambria" w:cs="Cambria"/>
          <w:b/>
          <w:bCs/>
          <w:lang w:eastAsia="ko-KR" w:bidi="ar-SA"/>
        </w:rPr>
        <w:t> </w:t>
      </w:r>
      <w:r w:rsidR="00613269" w:rsidRPr="00613269">
        <w:rPr>
          <w:b/>
          <w:color w:val="FF0000"/>
          <w:rtl/>
          <w:lang w:eastAsia="ko-KR"/>
        </w:rPr>
        <w:t>(اجتهاد اول)</w:t>
      </w:r>
      <w:r w:rsidRPr="007928BF">
        <w:rPr>
          <w:b/>
          <w:bCs/>
          <w:rtl/>
          <w:lang w:eastAsia="ko-KR"/>
        </w:rPr>
        <w:t xml:space="preserve">، بل يذكر </w:t>
      </w:r>
      <w:r w:rsidR="00613269" w:rsidRPr="00613269">
        <w:rPr>
          <w:b/>
          <w:color w:val="FF0000"/>
          <w:rtl/>
          <w:lang w:eastAsia="ko-KR"/>
        </w:rPr>
        <w:t>(مجتهد)</w:t>
      </w:r>
      <w:r w:rsidRPr="007928BF">
        <w:rPr>
          <w:b/>
          <w:bCs/>
          <w:rtl/>
          <w:lang w:eastAsia="ko-KR"/>
        </w:rPr>
        <w:t xml:space="preserve"> </w:t>
      </w:r>
      <w:r w:rsidRPr="007928BF">
        <w:rPr>
          <w:b/>
          <w:bCs/>
          <w:u w:val="single"/>
          <w:rtl/>
          <w:lang w:eastAsia="ko-KR"/>
        </w:rPr>
        <w:t xml:space="preserve">ما </w:t>
      </w:r>
      <w:r w:rsidR="00613269" w:rsidRPr="00613269">
        <w:rPr>
          <w:b/>
          <w:color w:val="FF0000"/>
          <w:u w:val="single"/>
          <w:rtl/>
          <w:lang w:eastAsia="ko-KR"/>
        </w:rPr>
        <w:t>(فتوایی)</w:t>
      </w:r>
      <w:r w:rsidRPr="007928BF">
        <w:rPr>
          <w:b/>
          <w:bCs/>
          <w:u w:val="single"/>
          <w:rtl/>
          <w:lang w:eastAsia="ko-KR"/>
        </w:rPr>
        <w:t xml:space="preserve"> أدّاه </w:t>
      </w:r>
      <w:r w:rsidR="00613269" w:rsidRPr="00613269">
        <w:rPr>
          <w:b/>
          <w:color w:val="FF0000"/>
          <w:u w:val="single"/>
          <w:rtl/>
          <w:lang w:eastAsia="ko-KR"/>
        </w:rPr>
        <w:t>(مجتهد)</w:t>
      </w:r>
      <w:r w:rsidRPr="007928BF">
        <w:rPr>
          <w:b/>
          <w:bCs/>
          <w:u w:val="single"/>
          <w:rtl/>
          <w:lang w:eastAsia="ko-KR"/>
        </w:rPr>
        <w:t xml:space="preserve"> إليه </w:t>
      </w:r>
      <w:r w:rsidR="00613269" w:rsidRPr="00613269">
        <w:rPr>
          <w:b/>
          <w:color w:val="FF0000"/>
          <w:u w:val="single"/>
          <w:rtl/>
          <w:lang w:eastAsia="ko-KR"/>
        </w:rPr>
        <w:t>(فتوا)</w:t>
      </w:r>
      <w:r w:rsidRPr="007928BF">
        <w:rPr>
          <w:b/>
          <w:bCs/>
          <w:u w:val="single"/>
          <w:rtl/>
          <w:lang w:eastAsia="ko-KR"/>
        </w:rPr>
        <w:t xml:space="preserve"> اجتهاده </w:t>
      </w:r>
      <w:r w:rsidR="00613269" w:rsidRPr="00613269">
        <w:rPr>
          <w:b/>
          <w:color w:val="FF0000"/>
          <w:u w:val="single"/>
          <w:rtl/>
          <w:lang w:eastAsia="ko-KR"/>
        </w:rPr>
        <w:t>(مجتهد)</w:t>
      </w:r>
      <w:r w:rsidRPr="007928BF">
        <w:rPr>
          <w:rFonts w:ascii="Cambria" w:hAnsi="Cambria" w:cs="Cambria" w:hint="cs"/>
          <w:b/>
          <w:bCs/>
          <w:u w:val="single"/>
          <w:rtl/>
          <w:lang w:eastAsia="ko-KR"/>
        </w:rPr>
        <w:t> </w:t>
      </w:r>
      <w:r w:rsidRPr="007928BF">
        <w:rPr>
          <w:rFonts w:hint="cs"/>
          <w:b/>
          <w:bCs/>
          <w:u w:val="single"/>
          <w:rtl/>
          <w:lang w:eastAsia="ko-KR"/>
        </w:rPr>
        <w:t>ثانيا</w:t>
      </w:r>
      <w:r w:rsidRPr="007928BF">
        <w:rPr>
          <w:rFonts w:ascii="Cambria" w:hAnsi="Cambria" w:cs="Cambria"/>
          <w:b/>
          <w:bCs/>
          <w:u w:val="single"/>
          <w:lang w:eastAsia="ko-KR" w:bidi="ar-SA"/>
        </w:rPr>
        <w:t> </w:t>
      </w:r>
      <w:r w:rsidR="00613269" w:rsidRPr="00613269">
        <w:rPr>
          <w:b/>
          <w:color w:val="FF0000"/>
          <w:rtl/>
          <w:lang w:eastAsia="ko-KR" w:bidi="ar-SA"/>
        </w:rPr>
        <w:t>(فتوای دوم)</w:t>
      </w:r>
      <w:r w:rsidRPr="007928BF">
        <w:rPr>
          <w:b/>
          <w:bCs/>
          <w:rtl/>
          <w:lang w:eastAsia="ko-KR"/>
        </w:rPr>
        <w:t xml:space="preserve"> في موضع آخر ؛ </w:t>
      </w:r>
    </w:p>
    <w:p w14:paraId="21C777D9" w14:textId="2AB23B83" w:rsidR="00BE78B3" w:rsidRPr="00BE78B3" w:rsidRDefault="00BE78B3" w:rsidP="00BE78B3">
      <w:pPr>
        <w:pStyle w:val="5"/>
        <w:rPr>
          <w:b/>
          <w:bCs/>
        </w:rPr>
      </w:pPr>
      <w:bookmarkStart w:id="158" w:name="_Toc108718313"/>
      <w:r w:rsidRPr="00BE78B3">
        <w:rPr>
          <w:rtl/>
        </w:rPr>
        <w:t>کلام فخر المحققین</w:t>
      </w:r>
      <w:bookmarkEnd w:id="158"/>
      <w:r w:rsidRPr="00BE78B3">
        <w:rPr>
          <w:b/>
          <w:bCs/>
          <w:rtl/>
          <w:lang w:bidi="fa-IR"/>
        </w:rPr>
        <w:t xml:space="preserve"> </w:t>
      </w:r>
    </w:p>
    <w:p w14:paraId="7C4D8523" w14:textId="36A50821" w:rsidR="00BE78B3" w:rsidRPr="00BE78B3" w:rsidRDefault="00BE78B3" w:rsidP="00BE78B3">
      <w:pPr>
        <w:rPr>
          <w:b/>
          <w:bCs/>
          <w:lang w:eastAsia="ko-KR" w:bidi="ar-SA"/>
        </w:rPr>
      </w:pPr>
      <w:r w:rsidRPr="00BE78B3">
        <w:rPr>
          <w:b/>
          <w:bCs/>
          <w:rtl/>
          <w:lang w:eastAsia="ko-KR"/>
        </w:rPr>
        <w:t xml:space="preserve">لبيان </w:t>
      </w:r>
      <w:r w:rsidR="00613269" w:rsidRPr="00613269">
        <w:rPr>
          <w:b/>
          <w:color w:val="FF0000"/>
          <w:rtl/>
          <w:lang w:eastAsia="ko-KR"/>
        </w:rPr>
        <w:t>(دلیل برای لم یبطل ذکر الحکم الاول)</w:t>
      </w:r>
      <w:r w:rsidRPr="00BE78B3">
        <w:rPr>
          <w:b/>
          <w:bCs/>
          <w:rtl/>
          <w:lang w:eastAsia="ko-KR"/>
        </w:rPr>
        <w:t xml:space="preserve"> عدم انعقاد إجماع أهل عصر الاجتهاد الأوّل على خلافه </w:t>
      </w:r>
      <w:r w:rsidR="00613269" w:rsidRPr="00613269">
        <w:rPr>
          <w:b/>
          <w:color w:val="FF0000"/>
          <w:rtl/>
          <w:lang w:eastAsia="ko-KR"/>
        </w:rPr>
        <w:t>(اجتهاد اول)</w:t>
      </w:r>
      <w:r w:rsidRPr="00BE78B3">
        <w:rPr>
          <w:rFonts w:ascii="Cambria" w:hAnsi="Cambria" w:cs="Cambria" w:hint="cs"/>
          <w:b/>
          <w:bCs/>
          <w:rtl/>
          <w:lang w:eastAsia="ko-KR"/>
        </w:rPr>
        <w:t> </w:t>
      </w:r>
      <w:r w:rsidRPr="00BE78B3">
        <w:rPr>
          <w:rFonts w:hint="cs"/>
          <w:b/>
          <w:bCs/>
          <w:rtl/>
          <w:lang w:eastAsia="ko-KR"/>
        </w:rPr>
        <w:t>،</w:t>
      </w:r>
      <w:r w:rsidRPr="00BE78B3">
        <w:rPr>
          <w:b/>
          <w:bCs/>
          <w:rtl/>
          <w:lang w:eastAsia="ko-KR"/>
        </w:rPr>
        <w:t xml:space="preserve"> </w:t>
      </w:r>
      <w:r w:rsidRPr="00BE78B3">
        <w:rPr>
          <w:rFonts w:hint="cs"/>
          <w:b/>
          <w:bCs/>
          <w:rtl/>
          <w:lang w:eastAsia="ko-KR"/>
        </w:rPr>
        <w:t>و</w:t>
      </w:r>
      <w:r w:rsidRPr="00BE78B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t>انعقاد</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بل</w:t>
      </w:r>
      <w:r w:rsidR="00613269" w:rsidRPr="00613269">
        <w:rPr>
          <w:b/>
          <w:color w:val="FF0000"/>
          <w:rtl/>
          <w:lang w:eastAsia="ko-KR"/>
        </w:rPr>
        <w:t xml:space="preserve"> </w:t>
      </w:r>
      <w:r w:rsidR="00613269" w:rsidRPr="00613269">
        <w:rPr>
          <w:rFonts w:hint="cs"/>
          <w:b/>
          <w:color w:val="FF0000"/>
          <w:rtl/>
          <w:lang w:eastAsia="ko-KR"/>
        </w:rPr>
        <w:t>یذکر</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اداه الیه اجتهاده ثانیا است)</w:t>
      </w:r>
      <w:r w:rsidRPr="00BE78B3">
        <w:rPr>
          <w:b/>
          <w:bCs/>
          <w:rtl/>
          <w:lang w:eastAsia="ko-KR"/>
        </w:rPr>
        <w:t xml:space="preserve"> عدم انعقاد إجماع أهل العصر الثاني على كلّ واحد منهما </w:t>
      </w:r>
      <w:r w:rsidR="00613269" w:rsidRPr="00613269">
        <w:rPr>
          <w:b/>
          <w:color w:val="FF0000"/>
          <w:rtl/>
          <w:lang w:eastAsia="ko-KR"/>
        </w:rPr>
        <w:t>(دو اجتهاد)</w:t>
      </w:r>
      <w:r w:rsidRPr="00BE78B3">
        <w:rPr>
          <w:b/>
          <w:bCs/>
          <w:rtl/>
          <w:lang w:eastAsia="ko-KR"/>
        </w:rPr>
        <w:t xml:space="preserve"> ، و </w:t>
      </w:r>
      <w:r w:rsidR="00613269" w:rsidRPr="00613269">
        <w:rPr>
          <w:b/>
          <w:color w:val="FF0000"/>
          <w:rtl/>
          <w:lang w:eastAsia="ko-KR"/>
        </w:rPr>
        <w:t>(عطف بر عدم بالا است)</w:t>
      </w:r>
      <w:r w:rsidRPr="00BE78B3">
        <w:rPr>
          <w:b/>
          <w:bCs/>
          <w:rtl/>
          <w:lang w:eastAsia="ko-KR"/>
        </w:rPr>
        <w:t xml:space="preserve"> أنّه لم يحصل في الاجتهاد الثاني مبطل للأوّل ، بل </w:t>
      </w:r>
      <w:r w:rsidR="00613269" w:rsidRPr="00613269">
        <w:rPr>
          <w:b/>
          <w:color w:val="FF0000"/>
          <w:rtl/>
          <w:lang w:eastAsia="ko-KR"/>
        </w:rPr>
        <w:t>(حاصل شده در اجتهاد دوم)</w:t>
      </w:r>
      <w:r w:rsidRPr="00BE78B3">
        <w:rPr>
          <w:b/>
          <w:bCs/>
          <w:rtl/>
          <w:lang w:eastAsia="ko-KR"/>
        </w:rPr>
        <w:t xml:space="preserve"> معارض لدليله </w:t>
      </w:r>
      <w:r w:rsidR="00613269" w:rsidRPr="00613269">
        <w:rPr>
          <w:b/>
          <w:color w:val="FF0000"/>
          <w:rtl/>
          <w:lang w:eastAsia="ko-KR"/>
        </w:rPr>
        <w:t>(اجتهاد اول)</w:t>
      </w:r>
      <w:r w:rsidRPr="00BE78B3">
        <w:rPr>
          <w:rFonts w:ascii="Cambria" w:hAnsi="Cambria" w:cs="Cambria" w:hint="cs"/>
          <w:b/>
          <w:bCs/>
          <w:rtl/>
          <w:lang w:eastAsia="ko-KR"/>
        </w:rPr>
        <w:t> </w:t>
      </w:r>
      <w:r w:rsidRPr="00BE78B3">
        <w:rPr>
          <w:rFonts w:hint="cs"/>
          <w:b/>
          <w:bCs/>
          <w:rtl/>
          <w:lang w:eastAsia="ko-KR"/>
        </w:rPr>
        <w:t>مساو</w:t>
      </w:r>
      <w:r w:rsidRPr="00BE78B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w:t>
      </w:r>
      <w:r w:rsidR="00613269" w:rsidRPr="00613269">
        <w:rPr>
          <w:rFonts w:hint="cs"/>
          <w:b/>
          <w:color w:val="FF0000"/>
          <w:rtl/>
          <w:lang w:eastAsia="ko-KR"/>
        </w:rPr>
        <w:t>معارض</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BE78B3">
        <w:rPr>
          <w:b/>
          <w:bCs/>
          <w:rtl/>
          <w:lang w:eastAsia="ko-KR"/>
        </w:rPr>
        <w:t xml:space="preserve"> </w:t>
      </w:r>
      <w:r w:rsidRPr="00BE78B3">
        <w:rPr>
          <w:rFonts w:hint="cs"/>
          <w:b/>
          <w:bCs/>
          <w:rtl/>
          <w:lang w:eastAsia="ko-KR"/>
        </w:rPr>
        <w:t>له</w:t>
      </w:r>
      <w:r w:rsidRPr="00BE78B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اجتهاد</w:t>
      </w:r>
      <w:r w:rsidR="00613269" w:rsidRPr="00613269">
        <w:rPr>
          <w:b/>
          <w:color w:val="FF0000"/>
          <w:rtl/>
          <w:lang w:eastAsia="ko-KR"/>
        </w:rPr>
        <w:t xml:space="preserve"> </w:t>
      </w:r>
      <w:r w:rsidR="00613269" w:rsidRPr="00613269">
        <w:rPr>
          <w:rFonts w:hint="cs"/>
          <w:b/>
          <w:color w:val="FF0000"/>
          <w:rtl/>
          <w:lang w:eastAsia="ko-KR"/>
        </w:rPr>
        <w:t>اول</w:t>
      </w:r>
      <w:r w:rsidR="00613269" w:rsidRPr="00613269">
        <w:rPr>
          <w:b/>
          <w:color w:val="FF0000"/>
          <w:rtl/>
          <w:lang w:eastAsia="ko-KR"/>
        </w:rPr>
        <w:t>)</w:t>
      </w:r>
      <w:r w:rsidRPr="00BE78B3">
        <w:rPr>
          <w:b/>
          <w:bCs/>
          <w:rtl/>
          <w:lang w:eastAsia="ko-KR"/>
        </w:rPr>
        <w:t xml:space="preserve"> </w:t>
      </w:r>
      <w:r w:rsidRPr="00BE78B3">
        <w:rPr>
          <w:rFonts w:hint="cs"/>
          <w:b/>
          <w:bCs/>
          <w:rtl/>
          <w:lang w:eastAsia="ko-KR"/>
        </w:rPr>
        <w:t>،</w:t>
      </w:r>
      <w:r w:rsidRPr="00BE78B3">
        <w:rPr>
          <w:b/>
          <w:bCs/>
          <w:rtl/>
          <w:lang w:eastAsia="ko-KR"/>
        </w:rPr>
        <w:t xml:space="preserve"> </w:t>
      </w:r>
      <w:r w:rsidRPr="00BE78B3">
        <w:rPr>
          <w:rFonts w:hint="cs"/>
          <w:b/>
          <w:bCs/>
          <w:rtl/>
          <w:lang w:eastAsia="ko-KR"/>
        </w:rPr>
        <w:t>انتهى</w:t>
      </w:r>
      <w:r w:rsidRPr="00BE78B3">
        <w:rPr>
          <w:b/>
          <w:bCs/>
          <w:lang w:eastAsia="ko-KR" w:bidi="ar-SA"/>
        </w:rPr>
        <w:t>.</w:t>
      </w:r>
    </w:p>
    <w:p w14:paraId="44F99097" w14:textId="6F7BEEEF" w:rsidR="00BE78B3" w:rsidRPr="00BE78B3" w:rsidRDefault="00BE78B3" w:rsidP="00BE78B3">
      <w:pPr>
        <w:rPr>
          <w:b/>
          <w:bCs/>
          <w:lang w:eastAsia="ko-KR" w:bidi="ar-SA"/>
        </w:rPr>
      </w:pPr>
      <w:r w:rsidRPr="00BE78B3">
        <w:rPr>
          <w:b/>
          <w:bCs/>
          <w:rtl/>
          <w:lang w:eastAsia="ko-KR"/>
        </w:rPr>
        <w:lastRenderedPageBreak/>
        <w:t xml:space="preserve">وقد أكثر في الإيضاح من عدم الاعتبار بالخلاف </w:t>
      </w:r>
      <w:r w:rsidR="00613269" w:rsidRPr="00613269">
        <w:rPr>
          <w:b/>
          <w:color w:val="FF0000"/>
          <w:rtl/>
          <w:lang w:eastAsia="ko-KR"/>
        </w:rPr>
        <w:t>(وجود مخالف)</w:t>
      </w:r>
      <w:r w:rsidRPr="00BE78B3">
        <w:rPr>
          <w:b/>
          <w:bCs/>
          <w:rtl/>
          <w:lang w:eastAsia="ko-KR"/>
        </w:rPr>
        <w:t xml:space="preserve"> ؛ لانقراض عصر المخالف ، وظاهره </w:t>
      </w:r>
      <w:r w:rsidR="00613269" w:rsidRPr="00613269">
        <w:rPr>
          <w:b/>
          <w:color w:val="FF0000"/>
          <w:rtl/>
          <w:lang w:eastAsia="ko-KR"/>
        </w:rPr>
        <w:t>(کلام ایضاح)</w:t>
      </w:r>
      <w:r w:rsidRPr="00BE78B3">
        <w:rPr>
          <w:b/>
          <w:bCs/>
          <w:rtl/>
          <w:lang w:eastAsia="ko-KR"/>
        </w:rPr>
        <w:t xml:space="preserve"> الانطباق على هذه الطريقة </w:t>
      </w:r>
      <w:r w:rsidR="00613269" w:rsidRPr="00613269">
        <w:rPr>
          <w:b/>
          <w:color w:val="FF0000"/>
          <w:rtl/>
          <w:lang w:eastAsia="ko-KR"/>
        </w:rPr>
        <w:t>(اجماع لطفی)</w:t>
      </w:r>
      <w:r w:rsidRPr="00BE78B3">
        <w:rPr>
          <w:b/>
          <w:bCs/>
          <w:rtl/>
          <w:lang w:eastAsia="ko-KR"/>
        </w:rPr>
        <w:t xml:space="preserve"> ، كما لا يخفى</w:t>
      </w:r>
      <w:r w:rsidRPr="00BE78B3">
        <w:rPr>
          <w:b/>
          <w:bCs/>
          <w:lang w:eastAsia="ko-KR" w:bidi="ar-SA"/>
        </w:rPr>
        <w:t>.</w:t>
      </w:r>
    </w:p>
    <w:p w14:paraId="620A8F80" w14:textId="77777777" w:rsidR="007928BF" w:rsidRPr="00BE78B3" w:rsidRDefault="007928BF" w:rsidP="007928BF">
      <w:pPr>
        <w:rPr>
          <w:b/>
          <w:bCs/>
          <w:rtl/>
          <w:lang w:eastAsia="ko-KR" w:bidi="ar-SA"/>
        </w:rPr>
      </w:pPr>
    </w:p>
    <w:p w14:paraId="3366C0CA" w14:textId="54189F9C" w:rsidR="00BE78B3" w:rsidRPr="00BE78B3" w:rsidRDefault="00BE78B3" w:rsidP="00BE78B3">
      <w:pPr>
        <w:pStyle w:val="5"/>
        <w:rPr>
          <w:b/>
          <w:bCs/>
        </w:rPr>
      </w:pPr>
      <w:bookmarkStart w:id="159" w:name="_Toc108718314"/>
      <w:r w:rsidRPr="00BE78B3">
        <w:rPr>
          <w:rtl/>
        </w:rPr>
        <w:t>عبارت شهید</w:t>
      </w:r>
      <w:bookmarkEnd w:id="159"/>
      <w:r w:rsidRPr="00BE78B3">
        <w:rPr>
          <w:b/>
          <w:bCs/>
          <w:rtl/>
          <w:lang w:bidi="fa-IR"/>
        </w:rPr>
        <w:t xml:space="preserve"> </w:t>
      </w:r>
    </w:p>
    <w:p w14:paraId="07FECFCA" w14:textId="47E9E476" w:rsidR="00BE78B3" w:rsidRPr="00BE78B3" w:rsidRDefault="00BE78B3" w:rsidP="00BE78B3">
      <w:pPr>
        <w:rPr>
          <w:b/>
          <w:bCs/>
          <w:lang w:eastAsia="ko-KR" w:bidi="ar-SA"/>
        </w:rPr>
      </w:pPr>
      <w:r w:rsidRPr="00BE78B3">
        <w:rPr>
          <w:b/>
          <w:bCs/>
          <w:rtl/>
          <w:lang w:eastAsia="ko-KR"/>
        </w:rPr>
        <w:t xml:space="preserve">وقال في الذكرى : ظاهر العلماء المنع عن العمل بقول الميّت ؛ محتجّين بأنّه لا قول للميّت ؛ ولهذا </w:t>
      </w:r>
      <w:r w:rsidR="00613269" w:rsidRPr="00613269">
        <w:rPr>
          <w:b/>
          <w:color w:val="FF0000"/>
          <w:rtl/>
          <w:lang w:eastAsia="ko-KR"/>
        </w:rPr>
        <w:t>(میت قول ندارد)</w:t>
      </w:r>
      <w:r w:rsidRPr="00BE78B3">
        <w:rPr>
          <w:rFonts w:ascii="Cambria" w:hAnsi="Cambria" w:cs="Cambria" w:hint="cs"/>
          <w:b/>
          <w:bCs/>
          <w:rtl/>
          <w:lang w:eastAsia="ko-KR"/>
        </w:rPr>
        <w:t> </w:t>
      </w:r>
      <w:r w:rsidRPr="00BE78B3">
        <w:rPr>
          <w:rFonts w:hint="cs"/>
          <w:b/>
          <w:bCs/>
          <w:rtl/>
          <w:lang w:eastAsia="ko-KR"/>
        </w:rPr>
        <w:t>ينعقد</w:t>
      </w:r>
      <w:r w:rsidRPr="00BE78B3">
        <w:rPr>
          <w:b/>
          <w:bCs/>
          <w:rtl/>
          <w:lang w:eastAsia="ko-KR"/>
        </w:rPr>
        <w:t xml:space="preserve"> </w:t>
      </w:r>
      <w:r w:rsidRPr="00BE78B3">
        <w:rPr>
          <w:rFonts w:hint="cs"/>
          <w:b/>
          <w:bCs/>
          <w:rtl/>
          <w:lang w:eastAsia="ko-KR"/>
        </w:rPr>
        <w:t>الإجماع</w:t>
      </w:r>
      <w:r w:rsidRPr="00BE78B3">
        <w:rPr>
          <w:b/>
          <w:bCs/>
          <w:rtl/>
          <w:lang w:eastAsia="ko-KR"/>
        </w:rPr>
        <w:t xml:space="preserve"> </w:t>
      </w:r>
      <w:r w:rsidRPr="00BE78B3">
        <w:rPr>
          <w:rFonts w:hint="cs"/>
          <w:b/>
          <w:bCs/>
          <w:rtl/>
          <w:lang w:eastAsia="ko-KR"/>
        </w:rPr>
        <w:t>على</w:t>
      </w:r>
      <w:r w:rsidRPr="00BE78B3">
        <w:rPr>
          <w:b/>
          <w:bCs/>
          <w:rtl/>
          <w:lang w:eastAsia="ko-KR"/>
        </w:rPr>
        <w:t xml:space="preserve"> </w:t>
      </w:r>
      <w:r w:rsidRPr="00BE78B3">
        <w:rPr>
          <w:rFonts w:hint="cs"/>
          <w:b/>
          <w:bCs/>
          <w:rtl/>
          <w:lang w:eastAsia="ko-KR"/>
        </w:rPr>
        <w:t>خلافه</w:t>
      </w:r>
      <w:r w:rsidRPr="00BE78B3">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میت</w:t>
      </w:r>
      <w:r w:rsidR="00613269" w:rsidRPr="00613269">
        <w:rPr>
          <w:b/>
          <w:color w:val="FF0000"/>
          <w:rtl/>
          <w:lang w:eastAsia="ko-KR"/>
        </w:rPr>
        <w:t>)</w:t>
      </w:r>
      <w:r w:rsidRPr="00BE78B3">
        <w:rPr>
          <w:b/>
          <w:bCs/>
          <w:rtl/>
          <w:lang w:eastAsia="ko-KR"/>
        </w:rPr>
        <w:t xml:space="preserve"> </w:t>
      </w:r>
      <w:r w:rsidRPr="00BE78B3">
        <w:rPr>
          <w:rFonts w:hint="cs"/>
          <w:b/>
          <w:bCs/>
          <w:rtl/>
          <w:lang w:eastAsia="ko-KR"/>
        </w:rPr>
        <w:t>ميّتا</w:t>
      </w:r>
      <w:r w:rsidRPr="00BE78B3">
        <w:rPr>
          <w:b/>
          <w:bCs/>
          <w:lang w:eastAsia="ko-KR" w:bidi="ar-SA"/>
        </w:rPr>
        <w:t xml:space="preserve"> .</w:t>
      </w:r>
    </w:p>
    <w:p w14:paraId="78EB7095" w14:textId="6195C8BE" w:rsidR="00BE0EAE" w:rsidRPr="00BE0EAE" w:rsidRDefault="00BE0EAE" w:rsidP="00BE0EAE">
      <w:pPr>
        <w:pStyle w:val="5"/>
        <w:rPr>
          <w:b/>
          <w:bCs/>
        </w:rPr>
      </w:pPr>
      <w:bookmarkStart w:id="160" w:name="_Toc108718315"/>
      <w:r w:rsidRPr="00BE0EAE">
        <w:rPr>
          <w:rtl/>
        </w:rPr>
        <w:t>عبارت محقق ثانی</w:t>
      </w:r>
      <w:bookmarkEnd w:id="160"/>
      <w:r w:rsidRPr="00BE0EAE">
        <w:rPr>
          <w:b/>
          <w:bCs/>
          <w:rtl/>
          <w:lang w:bidi="fa-IR"/>
        </w:rPr>
        <w:t xml:space="preserve"> </w:t>
      </w:r>
    </w:p>
    <w:p w14:paraId="7B4B08AC" w14:textId="0FF9F23E" w:rsidR="00BE0EAE" w:rsidRPr="00BE0EAE" w:rsidRDefault="00BE0EAE" w:rsidP="00BE0EAE">
      <w:pPr>
        <w:rPr>
          <w:b/>
          <w:bCs/>
          <w:lang w:eastAsia="ko-KR" w:bidi="ar-SA"/>
        </w:rPr>
      </w:pPr>
      <w:r w:rsidRPr="00BE0EAE">
        <w:rPr>
          <w:b/>
          <w:bCs/>
          <w:rtl/>
          <w:lang w:eastAsia="ko-KR"/>
        </w:rPr>
        <w:t xml:space="preserve">واستدلّ المحقّق الثاني في حاشية الشرائع على أنّه لا قول </w:t>
      </w:r>
      <w:r w:rsidR="00613269" w:rsidRPr="00613269">
        <w:rPr>
          <w:b/>
          <w:color w:val="FF0000"/>
          <w:rtl/>
          <w:lang w:eastAsia="ko-KR"/>
        </w:rPr>
        <w:t>(اعتبار به قول)</w:t>
      </w:r>
      <w:r w:rsidRPr="00BE0EAE">
        <w:rPr>
          <w:b/>
          <w:bCs/>
          <w:rtl/>
          <w:lang w:eastAsia="ko-KR"/>
        </w:rPr>
        <w:t xml:space="preserve"> للميّت</w:t>
      </w:r>
      <w:r w:rsidRPr="00BE0EAE">
        <w:rPr>
          <w:b/>
          <w:bCs/>
          <w:lang w:eastAsia="ko-KR" w:bidi="ar-SA"/>
        </w:rPr>
        <w:t xml:space="preserve"> : </w:t>
      </w:r>
      <w:r w:rsidRPr="00BE0EAE">
        <w:rPr>
          <w:b/>
          <w:bCs/>
          <w:rtl/>
          <w:lang w:eastAsia="ko-KR"/>
        </w:rPr>
        <w:t xml:space="preserve">بالإجماع </w:t>
      </w:r>
      <w:r w:rsidR="00613269" w:rsidRPr="00613269">
        <w:rPr>
          <w:b/>
          <w:color w:val="FF0000"/>
          <w:rtl/>
          <w:lang w:eastAsia="ko-KR"/>
        </w:rPr>
        <w:t>(متعلق به استدل است)</w:t>
      </w:r>
      <w:r w:rsidRPr="00BE0EAE">
        <w:rPr>
          <w:b/>
          <w:bCs/>
          <w:rtl/>
          <w:lang w:eastAsia="ko-KR"/>
        </w:rPr>
        <w:t xml:space="preserve"> على </w:t>
      </w:r>
      <w:r w:rsidR="00613269" w:rsidRPr="00613269">
        <w:rPr>
          <w:b/>
          <w:color w:val="FF0000"/>
          <w:rtl/>
          <w:lang w:eastAsia="ko-KR"/>
        </w:rPr>
        <w:t>(متعلق به اجماع است)</w:t>
      </w:r>
      <w:r w:rsidRPr="00BE0EAE">
        <w:rPr>
          <w:rFonts w:ascii="Cambria" w:hAnsi="Cambria" w:cs="Cambria" w:hint="cs"/>
          <w:b/>
          <w:bCs/>
          <w:rtl/>
          <w:lang w:eastAsia="ko-KR"/>
        </w:rPr>
        <w:t> </w:t>
      </w:r>
      <w:r w:rsidRPr="00BE0EAE">
        <w:rPr>
          <w:rFonts w:hint="cs"/>
          <w:b/>
          <w:bCs/>
          <w:rtl/>
          <w:lang w:eastAsia="ko-KR"/>
        </w:rPr>
        <w:t>أنّ</w:t>
      </w:r>
      <w:r w:rsidRPr="00BE0EAE">
        <w:rPr>
          <w:b/>
          <w:bCs/>
          <w:rtl/>
          <w:lang w:eastAsia="ko-KR"/>
        </w:rPr>
        <w:t xml:space="preserve"> </w:t>
      </w:r>
      <w:r w:rsidRPr="00BE0EAE">
        <w:rPr>
          <w:rFonts w:hint="cs"/>
          <w:b/>
          <w:bCs/>
          <w:rtl/>
          <w:lang w:eastAsia="ko-KR"/>
        </w:rPr>
        <w:t>خلاف</w:t>
      </w:r>
      <w:r w:rsidRPr="00BE0EAE">
        <w:rPr>
          <w:b/>
          <w:bCs/>
          <w:rtl/>
          <w:lang w:eastAsia="ko-KR"/>
        </w:rPr>
        <w:t xml:space="preserve"> </w:t>
      </w:r>
      <w:r w:rsidRPr="00BE0EAE">
        <w:rPr>
          <w:rFonts w:hint="cs"/>
          <w:b/>
          <w:bCs/>
          <w:rtl/>
          <w:lang w:eastAsia="ko-KR"/>
        </w:rPr>
        <w:t>الفقيه</w:t>
      </w:r>
      <w:r w:rsidRPr="00BE0EAE">
        <w:rPr>
          <w:b/>
          <w:bCs/>
          <w:rtl/>
          <w:lang w:eastAsia="ko-KR"/>
        </w:rPr>
        <w:t xml:space="preserve"> الواحد لسائر أهل عصره </w:t>
      </w:r>
      <w:r w:rsidR="00613269" w:rsidRPr="00613269">
        <w:rPr>
          <w:b/>
          <w:color w:val="FF0000"/>
          <w:rtl/>
          <w:lang w:eastAsia="ko-KR"/>
        </w:rPr>
        <w:t>(فقیه)</w:t>
      </w:r>
      <w:r w:rsidRPr="00BE0EAE">
        <w:rPr>
          <w:b/>
          <w:bCs/>
          <w:rtl/>
          <w:lang w:eastAsia="ko-KR"/>
        </w:rPr>
        <w:t xml:space="preserve"> يمنع </w:t>
      </w:r>
      <w:r w:rsidR="00613269" w:rsidRPr="00613269">
        <w:rPr>
          <w:b/>
          <w:color w:val="FF0000"/>
          <w:rtl/>
          <w:lang w:eastAsia="ko-KR"/>
        </w:rPr>
        <w:t>(خلاف)</w:t>
      </w:r>
      <w:r w:rsidRPr="00BE0EAE">
        <w:rPr>
          <w:b/>
          <w:bCs/>
          <w:rtl/>
          <w:lang w:eastAsia="ko-KR"/>
        </w:rPr>
        <w:t xml:space="preserve"> من انعقاد الإجماع ؛ اعتدادا </w:t>
      </w:r>
      <w:r w:rsidR="00613269" w:rsidRPr="00613269">
        <w:rPr>
          <w:b/>
          <w:color w:val="FF0000"/>
          <w:rtl/>
          <w:lang w:eastAsia="ko-KR"/>
        </w:rPr>
        <w:t>(علت برای یمنع است)</w:t>
      </w:r>
      <w:r w:rsidRPr="00BE0EAE">
        <w:rPr>
          <w:b/>
          <w:bCs/>
          <w:rtl/>
          <w:lang w:eastAsia="ko-KR"/>
        </w:rPr>
        <w:t xml:space="preserve"> بقوله </w:t>
      </w:r>
      <w:r w:rsidR="00613269" w:rsidRPr="00613269">
        <w:rPr>
          <w:b/>
          <w:color w:val="FF0000"/>
          <w:rtl/>
          <w:lang w:eastAsia="ko-KR"/>
        </w:rPr>
        <w:t>(فقیه)</w:t>
      </w:r>
      <w:r w:rsidRPr="00BE0EAE">
        <w:rPr>
          <w:b/>
          <w:bCs/>
          <w:rtl/>
          <w:lang w:eastAsia="ko-KR"/>
        </w:rPr>
        <w:t xml:space="preserve"> واعتبارا بخلافه </w:t>
      </w:r>
      <w:r w:rsidR="00613269" w:rsidRPr="00613269">
        <w:rPr>
          <w:b/>
          <w:color w:val="FF0000"/>
          <w:rtl/>
          <w:lang w:eastAsia="ko-KR"/>
        </w:rPr>
        <w:t>(فقیه)</w:t>
      </w:r>
      <w:r w:rsidRPr="00BE0EAE">
        <w:rPr>
          <w:b/>
          <w:bCs/>
          <w:rtl/>
          <w:lang w:eastAsia="ko-KR"/>
        </w:rPr>
        <w:t xml:space="preserve"> ، فإذا مات وانحصر أهل العصر في المخالفين له </w:t>
      </w:r>
      <w:r w:rsidR="00613269" w:rsidRPr="00613269">
        <w:rPr>
          <w:b/>
          <w:color w:val="FF0000"/>
          <w:rtl/>
          <w:lang w:eastAsia="ko-KR"/>
        </w:rPr>
        <w:t>(فقیه واحد)</w:t>
      </w:r>
      <w:r w:rsidRPr="00BE0EAE">
        <w:rPr>
          <w:b/>
          <w:bCs/>
          <w:rtl/>
          <w:lang w:eastAsia="ko-KR"/>
        </w:rPr>
        <w:t xml:space="preserve"> انعقد </w:t>
      </w:r>
      <w:r w:rsidR="00613269" w:rsidRPr="00613269">
        <w:rPr>
          <w:b/>
          <w:color w:val="FF0000"/>
          <w:rtl/>
          <w:lang w:eastAsia="ko-KR"/>
        </w:rPr>
        <w:t>(اجماع - جواب فاذا است)</w:t>
      </w:r>
      <w:r w:rsidRPr="00BE0EAE">
        <w:rPr>
          <w:b/>
          <w:bCs/>
          <w:rtl/>
          <w:lang w:eastAsia="ko-KR"/>
        </w:rPr>
        <w:t xml:space="preserve"> وصار قوله </w:t>
      </w:r>
      <w:r w:rsidR="00613269" w:rsidRPr="00613269">
        <w:rPr>
          <w:b/>
          <w:color w:val="FF0000"/>
          <w:rtl/>
          <w:lang w:eastAsia="ko-KR"/>
        </w:rPr>
        <w:t>(میت)</w:t>
      </w:r>
      <w:r w:rsidRPr="00BE0EAE">
        <w:rPr>
          <w:rFonts w:ascii="Cambria" w:hAnsi="Cambria" w:cs="Cambria" w:hint="cs"/>
          <w:b/>
          <w:bCs/>
          <w:rtl/>
          <w:lang w:eastAsia="ko-KR"/>
        </w:rPr>
        <w:t> </w:t>
      </w:r>
      <w:r w:rsidRPr="00BE0EAE">
        <w:rPr>
          <w:rFonts w:hint="cs"/>
          <w:b/>
          <w:bCs/>
          <w:rtl/>
          <w:lang w:eastAsia="ko-KR"/>
        </w:rPr>
        <w:t>غير</w:t>
      </w:r>
      <w:r w:rsidRPr="00BE0EAE">
        <w:rPr>
          <w:b/>
          <w:bCs/>
          <w:rtl/>
          <w:lang w:eastAsia="ko-KR"/>
        </w:rPr>
        <w:t xml:space="preserve"> </w:t>
      </w:r>
      <w:r w:rsidRPr="00BE0EAE">
        <w:rPr>
          <w:rFonts w:hint="cs"/>
          <w:b/>
          <w:bCs/>
          <w:rtl/>
          <w:lang w:eastAsia="ko-KR"/>
        </w:rPr>
        <w:t>منظور</w:t>
      </w:r>
      <w:r w:rsidRPr="00BE0EAE">
        <w:rPr>
          <w:b/>
          <w:bCs/>
          <w:rtl/>
          <w:lang w:eastAsia="ko-KR"/>
        </w:rPr>
        <w:t xml:space="preserve"> </w:t>
      </w:r>
      <w:r w:rsidRPr="00BE0EAE">
        <w:rPr>
          <w:rFonts w:hint="cs"/>
          <w:b/>
          <w:bCs/>
          <w:rtl/>
          <w:lang w:eastAsia="ko-KR"/>
        </w:rPr>
        <w:t>إليه</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میت</w:t>
      </w:r>
      <w:r w:rsidR="00613269" w:rsidRPr="00613269">
        <w:rPr>
          <w:b/>
          <w:color w:val="FF0000"/>
          <w:rtl/>
          <w:lang w:eastAsia="ko-KR"/>
        </w:rPr>
        <w:t>)</w:t>
      </w:r>
      <w:r w:rsidRPr="00BE0EAE">
        <w:rPr>
          <w:b/>
          <w:bCs/>
          <w:rtl/>
          <w:lang w:eastAsia="ko-KR"/>
        </w:rPr>
        <w:t xml:space="preserve"> </w:t>
      </w:r>
      <w:r w:rsidRPr="00BE0EAE">
        <w:rPr>
          <w:rFonts w:hint="cs"/>
          <w:b/>
          <w:bCs/>
          <w:rtl/>
          <w:lang w:eastAsia="ko-KR"/>
        </w:rPr>
        <w:t>،</w:t>
      </w:r>
      <w:r w:rsidRPr="00BE0EAE">
        <w:rPr>
          <w:b/>
          <w:bCs/>
          <w:rtl/>
          <w:lang w:eastAsia="ko-KR"/>
        </w:rPr>
        <w:t xml:space="preserve"> </w:t>
      </w:r>
      <w:r w:rsidRPr="00BE0EAE">
        <w:rPr>
          <w:rFonts w:hint="cs"/>
          <w:b/>
          <w:bCs/>
          <w:rtl/>
          <w:lang w:eastAsia="ko-KR"/>
        </w:rPr>
        <w:t>ولا</w:t>
      </w:r>
      <w:r w:rsidRPr="00BE0EAE">
        <w:rPr>
          <w:b/>
          <w:bCs/>
          <w:rtl/>
          <w:lang w:eastAsia="ko-KR"/>
        </w:rPr>
        <w:t xml:space="preserve"> </w:t>
      </w:r>
      <w:r w:rsidRPr="00BE0EAE">
        <w:rPr>
          <w:rFonts w:hint="cs"/>
          <w:b/>
          <w:bCs/>
          <w:rtl/>
          <w:lang w:eastAsia="ko-KR"/>
        </w:rPr>
        <w:t>يعتدّ</w:t>
      </w:r>
      <w:r w:rsidRPr="00BE0EAE">
        <w:rPr>
          <w:b/>
          <w:bCs/>
          <w:rtl/>
          <w:lang w:eastAsia="ko-KR"/>
        </w:rPr>
        <w:t xml:space="preserve"> </w:t>
      </w:r>
      <w:r w:rsidRPr="00BE0EAE">
        <w:rPr>
          <w:rFonts w:hint="cs"/>
          <w:b/>
          <w:bCs/>
          <w:rtl/>
          <w:lang w:eastAsia="ko-KR"/>
        </w:rPr>
        <w:t>به</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میت</w:t>
      </w:r>
      <w:r w:rsidR="00613269" w:rsidRPr="00613269">
        <w:rPr>
          <w:b/>
          <w:color w:val="FF0000"/>
          <w:rtl/>
          <w:lang w:eastAsia="ko-KR"/>
        </w:rPr>
        <w:t>)</w:t>
      </w:r>
      <w:r w:rsidRPr="00BE0EAE">
        <w:rPr>
          <w:b/>
          <w:bCs/>
          <w:lang w:eastAsia="ko-KR" w:bidi="ar-SA"/>
        </w:rPr>
        <w:t xml:space="preserve"> </w:t>
      </w:r>
      <w:r w:rsidRPr="00BE0EAE">
        <w:rPr>
          <w:b/>
          <w:bCs/>
          <w:rtl/>
          <w:lang w:eastAsia="ko-KR"/>
        </w:rPr>
        <w:t>، انتهى</w:t>
      </w:r>
      <w:r w:rsidRPr="00BE0EAE">
        <w:rPr>
          <w:b/>
          <w:bCs/>
          <w:lang w:eastAsia="ko-KR" w:bidi="ar-SA"/>
        </w:rPr>
        <w:t>.</w:t>
      </w:r>
    </w:p>
    <w:p w14:paraId="1026656D" w14:textId="233A3720" w:rsidR="00BE0EAE" w:rsidRPr="00BE0EAE" w:rsidRDefault="00BE0EAE" w:rsidP="00BE0EAE">
      <w:pPr>
        <w:pStyle w:val="5"/>
        <w:rPr>
          <w:b/>
          <w:bCs/>
        </w:rPr>
      </w:pPr>
      <w:bookmarkStart w:id="161" w:name="_Toc108718316"/>
      <w:r w:rsidRPr="00BE0EAE">
        <w:rPr>
          <w:rtl/>
        </w:rPr>
        <w:t>عبارت محقق داماد</w:t>
      </w:r>
      <w:bookmarkEnd w:id="161"/>
      <w:r w:rsidRPr="00BE0EAE">
        <w:rPr>
          <w:b/>
          <w:bCs/>
          <w:rtl/>
          <w:lang w:bidi="fa-IR"/>
        </w:rPr>
        <w:t xml:space="preserve"> </w:t>
      </w:r>
    </w:p>
    <w:p w14:paraId="2C0DBA73" w14:textId="3695576C" w:rsidR="00BE0EAE" w:rsidRPr="00BE0EAE" w:rsidRDefault="00BE0EAE" w:rsidP="00BE0EAE">
      <w:pPr>
        <w:rPr>
          <w:b/>
          <w:bCs/>
          <w:lang w:eastAsia="ko-KR" w:bidi="ar-SA"/>
        </w:rPr>
      </w:pPr>
      <w:r w:rsidRPr="00BE0EAE">
        <w:rPr>
          <w:b/>
          <w:bCs/>
          <w:rtl/>
          <w:lang w:eastAsia="ko-KR"/>
        </w:rPr>
        <w:t xml:space="preserve">وحكي </w:t>
      </w:r>
      <w:r w:rsidR="00613269" w:rsidRPr="00613269">
        <w:rPr>
          <w:b/>
          <w:color w:val="FF0000"/>
          <w:rtl/>
          <w:lang w:eastAsia="ko-KR"/>
        </w:rPr>
        <w:t>(محقق تستری)</w:t>
      </w:r>
      <w:r w:rsidRPr="00BE0EAE">
        <w:rPr>
          <w:b/>
          <w:bCs/>
          <w:rtl/>
          <w:lang w:eastAsia="ko-KR"/>
        </w:rPr>
        <w:t xml:space="preserve"> عن بعض : أنّه </w:t>
      </w:r>
      <w:r w:rsidR="00613269" w:rsidRPr="00613269">
        <w:rPr>
          <w:b/>
          <w:color w:val="FF0000"/>
          <w:rtl/>
          <w:lang w:eastAsia="ko-KR"/>
        </w:rPr>
        <w:t>(بعض)</w:t>
      </w:r>
      <w:r w:rsidRPr="00BE0EAE">
        <w:rPr>
          <w:rFonts w:ascii="Cambria" w:hAnsi="Cambria" w:cs="Cambria" w:hint="cs"/>
          <w:b/>
          <w:bCs/>
          <w:rtl/>
          <w:lang w:eastAsia="ko-KR"/>
        </w:rPr>
        <w:t> </w:t>
      </w:r>
      <w:r w:rsidRPr="00BE0EAE">
        <w:rPr>
          <w:rFonts w:hint="cs"/>
          <w:b/>
          <w:bCs/>
          <w:rtl/>
          <w:lang w:eastAsia="ko-KR"/>
        </w:rPr>
        <w:t>حكى</w:t>
      </w:r>
      <w:r w:rsidRPr="00BE0EAE">
        <w:rPr>
          <w:b/>
          <w:bCs/>
          <w:rtl/>
          <w:lang w:eastAsia="ko-KR"/>
        </w:rPr>
        <w:t xml:space="preserve"> </w:t>
      </w:r>
      <w:r w:rsidRPr="00BE0EAE">
        <w:rPr>
          <w:rFonts w:hint="cs"/>
          <w:b/>
          <w:bCs/>
          <w:rtl/>
          <w:lang w:eastAsia="ko-KR"/>
        </w:rPr>
        <w:t>عن</w:t>
      </w:r>
      <w:r w:rsidRPr="00BE0EAE">
        <w:rPr>
          <w:b/>
          <w:bCs/>
          <w:rtl/>
          <w:lang w:eastAsia="ko-KR"/>
        </w:rPr>
        <w:t xml:space="preserve"> </w:t>
      </w:r>
      <w:r w:rsidRPr="00BE0EAE">
        <w:rPr>
          <w:rFonts w:hint="cs"/>
          <w:b/>
          <w:bCs/>
          <w:rtl/>
          <w:lang w:eastAsia="ko-KR"/>
        </w:rPr>
        <w:t>المحقّق</w:t>
      </w:r>
      <w:r w:rsidRPr="00BE0EAE">
        <w:rPr>
          <w:b/>
          <w:bCs/>
          <w:rtl/>
          <w:lang w:eastAsia="ko-KR"/>
        </w:rPr>
        <w:t xml:space="preserve"> </w:t>
      </w:r>
      <w:r w:rsidRPr="00BE0EAE">
        <w:rPr>
          <w:rFonts w:hint="cs"/>
          <w:b/>
          <w:bCs/>
          <w:rtl/>
          <w:lang w:eastAsia="ko-KR"/>
        </w:rPr>
        <w:t>الداماد</w:t>
      </w:r>
      <w:r w:rsidRPr="00BE0EAE">
        <w:rPr>
          <w:b/>
          <w:bCs/>
          <w:rtl/>
          <w:lang w:eastAsia="ko-KR"/>
        </w:rPr>
        <w:t xml:space="preserve"> </w:t>
      </w:r>
      <w:r w:rsidRPr="00BE0EAE">
        <w:rPr>
          <w:rFonts w:hint="cs"/>
          <w:b/>
          <w:bCs/>
          <w:rtl/>
          <w:lang w:eastAsia="ko-KR"/>
        </w:rPr>
        <w:t>،</w:t>
      </w:r>
      <w:r w:rsidRPr="00BE0EAE">
        <w:rPr>
          <w:b/>
          <w:bCs/>
          <w:rtl/>
          <w:lang w:eastAsia="ko-KR"/>
        </w:rPr>
        <w:t xml:space="preserve"> </w:t>
      </w:r>
      <w:r w:rsidRPr="00BE0EAE">
        <w:rPr>
          <w:rFonts w:hint="cs"/>
          <w:b/>
          <w:bCs/>
          <w:rtl/>
          <w:lang w:eastAsia="ko-KR"/>
        </w:rPr>
        <w:t>أنّه</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محقق</w:t>
      </w:r>
      <w:r w:rsidR="00613269" w:rsidRPr="00613269">
        <w:rPr>
          <w:b/>
          <w:color w:val="FF0000"/>
          <w:rtl/>
          <w:lang w:eastAsia="ko-KR"/>
        </w:rPr>
        <w:t xml:space="preserve"> داماد)</w:t>
      </w:r>
      <w:r w:rsidRPr="00BE0EAE">
        <w:rPr>
          <w:rFonts w:ascii="Cambria" w:hAnsi="Cambria" w:cs="Cambria" w:hint="cs"/>
          <w:b/>
          <w:bCs/>
          <w:rtl/>
          <w:lang w:eastAsia="ko-KR"/>
        </w:rPr>
        <w:t> </w:t>
      </w:r>
      <w:r w:rsidRPr="00BE0EAE">
        <w:rPr>
          <w:rFonts w:hint="cs"/>
          <w:b/>
          <w:bCs/>
          <w:rtl/>
          <w:lang w:eastAsia="ko-KR"/>
        </w:rPr>
        <w:t>قدس‌سره</w:t>
      </w:r>
      <w:r w:rsidRPr="00BE0EAE">
        <w:rPr>
          <w:b/>
          <w:bCs/>
          <w:rtl/>
          <w:lang w:eastAsia="ko-KR"/>
        </w:rPr>
        <w:t xml:space="preserve"> </w:t>
      </w:r>
      <w:r w:rsidRPr="00BE0EAE">
        <w:rPr>
          <w:rFonts w:hint="cs"/>
          <w:b/>
          <w:bCs/>
          <w:rtl/>
          <w:lang w:eastAsia="ko-KR"/>
        </w:rPr>
        <w:t>قال</w:t>
      </w:r>
      <w:r w:rsidRPr="00BE0EAE">
        <w:rPr>
          <w:b/>
          <w:bCs/>
          <w:rtl/>
          <w:lang w:eastAsia="ko-KR"/>
        </w:rPr>
        <w:t xml:space="preserve"> </w:t>
      </w:r>
      <w:r w:rsidRPr="00BE0EAE">
        <w:rPr>
          <w:rFonts w:hint="cs"/>
          <w:b/>
          <w:bCs/>
          <w:rtl/>
          <w:lang w:eastAsia="ko-KR"/>
        </w:rPr>
        <w:t>في</w:t>
      </w:r>
      <w:r w:rsidRPr="00BE0EAE">
        <w:rPr>
          <w:b/>
          <w:bCs/>
          <w:rtl/>
          <w:lang w:eastAsia="ko-KR"/>
        </w:rPr>
        <w:t xml:space="preserve"> </w:t>
      </w:r>
      <w:r w:rsidRPr="00BE0EAE">
        <w:rPr>
          <w:rFonts w:hint="cs"/>
          <w:b/>
          <w:bCs/>
          <w:rtl/>
          <w:lang w:eastAsia="ko-KR"/>
        </w:rPr>
        <w:t>بعض</w:t>
      </w:r>
      <w:r w:rsidRPr="00BE0EAE">
        <w:rPr>
          <w:b/>
          <w:bCs/>
          <w:rtl/>
          <w:lang w:eastAsia="ko-KR"/>
        </w:rPr>
        <w:t xml:space="preserve"> </w:t>
      </w:r>
      <w:r w:rsidRPr="00BE0EAE">
        <w:rPr>
          <w:rFonts w:hint="cs"/>
          <w:b/>
          <w:bCs/>
          <w:rtl/>
          <w:lang w:eastAsia="ko-KR"/>
        </w:rPr>
        <w:t>كلام</w:t>
      </w:r>
      <w:r w:rsidRPr="00BE0EAE">
        <w:rPr>
          <w:b/>
          <w:bCs/>
          <w:rtl/>
          <w:lang w:eastAsia="ko-KR"/>
        </w:rPr>
        <w:t xml:space="preserve"> </w:t>
      </w:r>
      <w:r w:rsidRPr="00BE0EAE">
        <w:rPr>
          <w:rFonts w:hint="cs"/>
          <w:b/>
          <w:bCs/>
          <w:rtl/>
          <w:lang w:eastAsia="ko-KR"/>
        </w:rPr>
        <w:t>له</w:t>
      </w:r>
      <w:r w:rsidRPr="00BE0EAE">
        <w:rPr>
          <w:b/>
          <w:bCs/>
          <w:rtl/>
          <w:lang w:eastAsia="ko-KR"/>
        </w:rPr>
        <w:t xml:space="preserve"> </w:t>
      </w:r>
      <w:r w:rsidRPr="00BE0EAE">
        <w:rPr>
          <w:rFonts w:hint="cs"/>
          <w:b/>
          <w:bCs/>
          <w:rtl/>
          <w:lang w:eastAsia="ko-KR"/>
        </w:rPr>
        <w:t>في</w:t>
      </w:r>
      <w:r w:rsidRPr="00BE0EAE">
        <w:rPr>
          <w:b/>
          <w:bCs/>
          <w:rtl/>
          <w:lang w:eastAsia="ko-KR"/>
        </w:rPr>
        <w:t xml:space="preserve"> </w:t>
      </w:r>
      <w:r w:rsidRPr="00BE0EAE">
        <w:rPr>
          <w:rFonts w:hint="cs"/>
          <w:b/>
          <w:bCs/>
          <w:rtl/>
          <w:lang w:eastAsia="ko-KR"/>
        </w:rPr>
        <w:t>تفسير</w:t>
      </w:r>
      <w:r w:rsidRPr="00BE0EAE">
        <w:rPr>
          <w:b/>
          <w:bCs/>
          <w:rtl/>
          <w:lang w:eastAsia="ko-KR"/>
        </w:rPr>
        <w:t xml:space="preserve"> </w:t>
      </w:r>
      <w:r w:rsidRPr="00BE0EAE">
        <w:rPr>
          <w:rFonts w:hint="cs"/>
          <w:b/>
          <w:bCs/>
          <w:rtl/>
          <w:lang w:eastAsia="ko-KR"/>
        </w:rPr>
        <w:t>«النعمة</w:t>
      </w:r>
      <w:r w:rsidRPr="00BE0EAE">
        <w:rPr>
          <w:b/>
          <w:bCs/>
          <w:rtl/>
          <w:lang w:eastAsia="ko-KR"/>
        </w:rPr>
        <w:t xml:space="preserve"> </w:t>
      </w:r>
      <w:r w:rsidRPr="00BE0EAE">
        <w:rPr>
          <w:rFonts w:hint="cs"/>
          <w:b/>
          <w:bCs/>
          <w:rtl/>
          <w:lang w:eastAsia="ko-KR"/>
        </w:rPr>
        <w:t>الباطنة»</w:t>
      </w:r>
      <w:r w:rsidRPr="00BE0EAE">
        <w:rPr>
          <w:b/>
          <w:bCs/>
          <w:rtl/>
          <w:lang w:eastAsia="ko-KR"/>
        </w:rPr>
        <w:t xml:space="preserve"> : </w:t>
      </w:r>
      <w:r w:rsidRPr="00BE0EAE">
        <w:rPr>
          <w:rFonts w:hint="cs"/>
          <w:b/>
          <w:bCs/>
          <w:rtl/>
          <w:lang w:eastAsia="ko-KR"/>
        </w:rPr>
        <w:t>إنّ</w:t>
      </w:r>
      <w:r w:rsidRPr="00BE0EAE">
        <w:rPr>
          <w:b/>
          <w:bCs/>
          <w:rtl/>
          <w:lang w:eastAsia="ko-KR"/>
        </w:rPr>
        <w:t xml:space="preserve"> </w:t>
      </w:r>
      <w:r w:rsidRPr="00BE0EAE">
        <w:rPr>
          <w:rFonts w:hint="cs"/>
          <w:b/>
          <w:bCs/>
          <w:rtl/>
          <w:lang w:eastAsia="ko-KR"/>
        </w:rPr>
        <w:t>من</w:t>
      </w:r>
      <w:r w:rsidRPr="00BE0EAE">
        <w:rPr>
          <w:b/>
          <w:bCs/>
          <w:rtl/>
          <w:lang w:eastAsia="ko-KR"/>
        </w:rPr>
        <w:t xml:space="preserve"> فوائد الإمام عجّل الله فرجه أن يكون </w:t>
      </w:r>
      <w:r w:rsidR="00613269" w:rsidRPr="00613269">
        <w:rPr>
          <w:b/>
          <w:color w:val="FF0000"/>
          <w:rtl/>
          <w:lang w:eastAsia="ko-KR"/>
        </w:rPr>
        <w:t>(امام)</w:t>
      </w:r>
      <w:r w:rsidRPr="00BE0EAE">
        <w:rPr>
          <w:b/>
          <w:bCs/>
          <w:rtl/>
          <w:lang w:eastAsia="ko-KR"/>
        </w:rPr>
        <w:t xml:space="preserve"> مستندا </w:t>
      </w:r>
      <w:r w:rsidR="00613269" w:rsidRPr="00613269">
        <w:rPr>
          <w:b/>
          <w:color w:val="FF0000"/>
          <w:rtl/>
          <w:lang w:eastAsia="ko-KR"/>
        </w:rPr>
        <w:t>(مدرَک)</w:t>
      </w:r>
      <w:r w:rsidRPr="00BE0EAE">
        <w:rPr>
          <w:b/>
          <w:bCs/>
          <w:rtl/>
          <w:lang w:eastAsia="ko-KR"/>
        </w:rPr>
        <w:t xml:space="preserve"> لحجّية إجماع أهل الحلّ والعقد من </w:t>
      </w:r>
      <w:r w:rsidR="00613269" w:rsidRPr="00613269">
        <w:rPr>
          <w:b/>
          <w:color w:val="FF0000"/>
          <w:rtl/>
          <w:lang w:eastAsia="ko-KR"/>
        </w:rPr>
        <w:t>(بیان اهل حل و عقد است)</w:t>
      </w:r>
      <w:r w:rsidRPr="00BE0EAE">
        <w:rPr>
          <w:b/>
          <w:bCs/>
          <w:rtl/>
          <w:lang w:eastAsia="ko-KR"/>
        </w:rPr>
        <w:t xml:space="preserve"> العلماء على </w:t>
      </w:r>
      <w:r w:rsidR="00613269" w:rsidRPr="00613269">
        <w:rPr>
          <w:b/>
          <w:color w:val="FF0000"/>
          <w:rtl/>
          <w:lang w:eastAsia="ko-KR"/>
        </w:rPr>
        <w:t>(متعلق به اجماع است)</w:t>
      </w:r>
      <w:r w:rsidRPr="00BE0EAE">
        <w:rPr>
          <w:rFonts w:ascii="Cambria" w:hAnsi="Cambria" w:cs="Cambria" w:hint="cs"/>
          <w:b/>
          <w:bCs/>
          <w:rtl/>
          <w:lang w:eastAsia="ko-KR"/>
        </w:rPr>
        <w:t> </w:t>
      </w:r>
      <w:r w:rsidRPr="00BE0EAE">
        <w:rPr>
          <w:rFonts w:hint="cs"/>
          <w:b/>
          <w:bCs/>
          <w:rtl/>
          <w:lang w:eastAsia="ko-KR"/>
        </w:rPr>
        <w:t>حكم</w:t>
      </w:r>
      <w:r w:rsidRPr="00BE0EAE">
        <w:rPr>
          <w:b/>
          <w:bCs/>
          <w:rtl/>
          <w:lang w:eastAsia="ko-KR"/>
        </w:rPr>
        <w:t xml:space="preserve"> </w:t>
      </w:r>
      <w:r w:rsidRPr="00BE0EAE">
        <w:rPr>
          <w:rFonts w:hint="cs"/>
          <w:b/>
          <w:bCs/>
          <w:rtl/>
          <w:lang w:eastAsia="ko-KR"/>
        </w:rPr>
        <w:t>من</w:t>
      </w:r>
      <w:r w:rsidRPr="00BE0EAE">
        <w:rPr>
          <w:b/>
          <w:bCs/>
          <w:rtl/>
          <w:lang w:eastAsia="ko-KR"/>
        </w:rPr>
        <w:t xml:space="preserve"> </w:t>
      </w:r>
      <w:r w:rsidRPr="00BE0EAE">
        <w:rPr>
          <w:rFonts w:hint="cs"/>
          <w:b/>
          <w:bCs/>
          <w:rtl/>
          <w:lang w:eastAsia="ko-KR"/>
        </w:rPr>
        <w:t>الأحكام</w:t>
      </w:r>
      <w:r w:rsidRPr="00BE0EAE">
        <w:rPr>
          <w:b/>
          <w:bCs/>
          <w:rtl/>
          <w:lang w:eastAsia="ko-KR"/>
        </w:rPr>
        <w:t xml:space="preserve"> </w:t>
      </w:r>
      <w:r w:rsidRPr="00BE0EAE">
        <w:rPr>
          <w:rFonts w:hint="cs"/>
          <w:b/>
          <w:bCs/>
          <w:rtl/>
          <w:lang w:eastAsia="ko-KR"/>
        </w:rPr>
        <w:t>ـ</w:t>
      </w:r>
      <w:r w:rsidRPr="00BE0EAE">
        <w:rPr>
          <w:b/>
          <w:bCs/>
          <w:rtl/>
          <w:lang w:eastAsia="ko-KR"/>
        </w:rPr>
        <w:t xml:space="preserve"> </w:t>
      </w:r>
      <w:r w:rsidRPr="00BE0EAE">
        <w:rPr>
          <w:rFonts w:hint="cs"/>
          <w:b/>
          <w:bCs/>
          <w:rtl/>
          <w:lang w:eastAsia="ko-KR"/>
        </w:rPr>
        <w:t>إجماعا</w:t>
      </w:r>
      <w:r w:rsidRPr="00BE0EAE">
        <w:rPr>
          <w:b/>
          <w:bCs/>
          <w:rtl/>
          <w:lang w:eastAsia="ko-KR"/>
        </w:rPr>
        <w:t xml:space="preserve"> </w:t>
      </w:r>
      <w:r w:rsidRPr="00BE0EAE">
        <w:rPr>
          <w:rFonts w:hint="cs"/>
          <w:b/>
          <w:bCs/>
          <w:rtl/>
          <w:lang w:eastAsia="ko-KR"/>
        </w:rPr>
        <w:t>بسيطا</w:t>
      </w:r>
      <w:r w:rsidRPr="00BE0EAE">
        <w:rPr>
          <w:b/>
          <w:bCs/>
          <w:rtl/>
          <w:lang w:eastAsia="ko-KR"/>
        </w:rPr>
        <w:t xml:space="preserve"> </w:t>
      </w:r>
      <w:r w:rsidRPr="00BE0EAE">
        <w:rPr>
          <w:rFonts w:hint="cs"/>
          <w:b/>
          <w:bCs/>
          <w:rtl/>
          <w:lang w:eastAsia="ko-KR"/>
        </w:rPr>
        <w:t>في</w:t>
      </w:r>
      <w:r w:rsidRPr="00BE0EAE">
        <w:rPr>
          <w:b/>
          <w:bCs/>
          <w:rtl/>
          <w:lang w:eastAsia="ko-KR"/>
        </w:rPr>
        <w:t xml:space="preserve"> </w:t>
      </w:r>
      <w:r w:rsidRPr="00BE0EAE">
        <w:rPr>
          <w:rFonts w:hint="cs"/>
          <w:b/>
          <w:bCs/>
          <w:rtl/>
          <w:lang w:eastAsia="ko-KR"/>
        </w:rPr>
        <w:t>أحكامهم</w:t>
      </w:r>
      <w:r w:rsidRPr="00BE0EAE">
        <w:rPr>
          <w:b/>
          <w:bCs/>
          <w:rtl/>
          <w:lang w:eastAsia="ko-KR"/>
        </w:rPr>
        <w:t xml:space="preserve"> </w:t>
      </w:r>
      <w:r w:rsidRPr="00BE0EAE">
        <w:rPr>
          <w:rFonts w:hint="cs"/>
          <w:b/>
          <w:bCs/>
          <w:rtl/>
          <w:lang w:eastAsia="ko-KR"/>
        </w:rPr>
        <w:t>الإجماعيّة</w:t>
      </w:r>
      <w:r w:rsidRPr="00BE0EAE">
        <w:rPr>
          <w:b/>
          <w:bCs/>
          <w:rtl/>
          <w:lang w:eastAsia="ko-KR"/>
        </w:rPr>
        <w:t xml:space="preserve"> </w:t>
      </w:r>
      <w:r w:rsidRPr="00BE0EAE">
        <w:rPr>
          <w:rFonts w:hint="cs"/>
          <w:b/>
          <w:bCs/>
          <w:rtl/>
          <w:lang w:eastAsia="ko-KR"/>
        </w:rPr>
        <w:t>،</w:t>
      </w:r>
      <w:r w:rsidRPr="00BE0EAE">
        <w:rPr>
          <w:b/>
          <w:bCs/>
          <w:rtl/>
          <w:lang w:eastAsia="ko-KR"/>
        </w:rPr>
        <w:t xml:space="preserve"> </w:t>
      </w:r>
      <w:r w:rsidRPr="00BE0EAE">
        <w:rPr>
          <w:rFonts w:hint="cs"/>
          <w:b/>
          <w:bCs/>
          <w:rtl/>
          <w:lang w:eastAsia="ko-KR"/>
        </w:rPr>
        <w:t>و</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حجیت بالا است)</w:t>
      </w:r>
      <w:r w:rsidRPr="00BE0EAE">
        <w:rPr>
          <w:b/>
          <w:bCs/>
          <w:rtl/>
          <w:lang w:eastAsia="ko-KR"/>
        </w:rPr>
        <w:t xml:space="preserve"> حجّية إجماعهم </w:t>
      </w:r>
      <w:r w:rsidR="00613269" w:rsidRPr="00613269">
        <w:rPr>
          <w:b/>
          <w:color w:val="FF0000"/>
          <w:rtl/>
          <w:lang w:eastAsia="ko-KR"/>
        </w:rPr>
        <w:t>(علماء)</w:t>
      </w:r>
      <w:r w:rsidRPr="00BE0EAE">
        <w:rPr>
          <w:b/>
          <w:bCs/>
          <w:rtl/>
          <w:lang w:eastAsia="ko-KR"/>
        </w:rPr>
        <w:t xml:space="preserve"> المركّب في أحكامهم الخلافيّة ـ فإنّه عجّل الله فرجه لا ينفرد بقول ، بل من الرحمة الواجبة في الحكمة الإلهيّة أن يكون في المجتهدين المختلفين في المسألة المختلف فيها </w:t>
      </w:r>
      <w:r w:rsidR="00613269" w:rsidRPr="00613269">
        <w:rPr>
          <w:b/>
          <w:color w:val="FF0000"/>
          <w:rtl/>
          <w:lang w:eastAsia="ko-KR"/>
        </w:rPr>
        <w:t>(مسئله)</w:t>
      </w:r>
      <w:r w:rsidRPr="00BE0EAE">
        <w:rPr>
          <w:rFonts w:ascii="Cambria" w:hAnsi="Cambria" w:cs="Cambria" w:hint="cs"/>
          <w:b/>
          <w:bCs/>
          <w:rtl/>
          <w:lang w:eastAsia="ko-KR"/>
        </w:rPr>
        <w:t> </w:t>
      </w:r>
      <w:r w:rsidRPr="00BE0EAE">
        <w:rPr>
          <w:rFonts w:hint="cs"/>
          <w:b/>
          <w:bCs/>
          <w:rtl/>
          <w:lang w:eastAsia="ko-KR"/>
        </w:rPr>
        <w:t>من</w:t>
      </w:r>
      <w:r w:rsidRPr="00BE0EAE">
        <w:rPr>
          <w:b/>
          <w:bCs/>
          <w:rtl/>
          <w:lang w:eastAsia="ko-KR"/>
        </w:rPr>
        <w:t xml:space="preserve"> </w:t>
      </w:r>
      <w:r w:rsidRPr="00BE0EAE">
        <w:rPr>
          <w:rFonts w:hint="cs"/>
          <w:b/>
          <w:bCs/>
          <w:rtl/>
          <w:lang w:eastAsia="ko-KR"/>
        </w:rPr>
        <w:t>علماء</w:t>
      </w:r>
      <w:r w:rsidRPr="00BE0EAE">
        <w:rPr>
          <w:b/>
          <w:bCs/>
          <w:rtl/>
          <w:lang w:eastAsia="ko-KR"/>
        </w:rPr>
        <w:t xml:space="preserve"> </w:t>
      </w:r>
      <w:r w:rsidRPr="00BE0EAE">
        <w:rPr>
          <w:rFonts w:hint="cs"/>
          <w:b/>
          <w:bCs/>
          <w:rtl/>
          <w:lang w:eastAsia="ko-KR"/>
        </w:rPr>
        <w:t>العصر</w:t>
      </w:r>
      <w:r w:rsidRPr="00BE0EAE">
        <w:rPr>
          <w:b/>
          <w:bCs/>
          <w:rtl/>
          <w:lang w:eastAsia="ko-KR"/>
        </w:rPr>
        <w:t xml:space="preserve"> </w:t>
      </w:r>
      <w:r w:rsidRPr="00BE0EAE">
        <w:rPr>
          <w:rFonts w:hint="cs"/>
          <w:b/>
          <w:bCs/>
          <w:rtl/>
          <w:lang w:eastAsia="ko-KR"/>
        </w:rPr>
        <w:t>مَن</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اسم</w:t>
      </w:r>
      <w:r w:rsidR="00613269" w:rsidRPr="00613269">
        <w:rPr>
          <w:b/>
          <w:color w:val="FF0000"/>
          <w:rtl/>
          <w:lang w:eastAsia="ko-KR"/>
        </w:rPr>
        <w:t xml:space="preserve"> </w:t>
      </w:r>
      <w:r w:rsidR="00613269" w:rsidRPr="00613269">
        <w:rPr>
          <w:rFonts w:hint="cs"/>
          <w:b/>
          <w:color w:val="FF0000"/>
          <w:rtl/>
          <w:lang w:eastAsia="ko-KR"/>
        </w:rPr>
        <w:t>یکون</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BE0EAE">
        <w:rPr>
          <w:b/>
          <w:bCs/>
          <w:rtl/>
          <w:lang w:eastAsia="ko-KR"/>
        </w:rPr>
        <w:t xml:space="preserve"> </w:t>
      </w:r>
      <w:r w:rsidRPr="00BE0EAE">
        <w:rPr>
          <w:rFonts w:hint="cs"/>
          <w:b/>
          <w:bCs/>
          <w:rtl/>
          <w:lang w:eastAsia="ko-KR"/>
        </w:rPr>
        <w:t>يوافق</w:t>
      </w:r>
      <w:r w:rsidRPr="00BE0EAE">
        <w:rPr>
          <w:b/>
          <w:bCs/>
          <w:rtl/>
          <w:lang w:eastAsia="ko-KR"/>
        </w:rPr>
        <w:t xml:space="preserve"> </w:t>
      </w:r>
      <w:r w:rsidRPr="00BE0EAE">
        <w:rPr>
          <w:rFonts w:hint="cs"/>
          <w:b/>
          <w:bCs/>
          <w:rtl/>
          <w:lang w:eastAsia="ko-KR"/>
        </w:rPr>
        <w:t>رأيه</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w:t>
      </w:r>
      <w:r w:rsidRPr="00BE0EAE">
        <w:rPr>
          <w:b/>
          <w:bCs/>
          <w:rtl/>
          <w:lang w:eastAsia="ko-KR"/>
        </w:rPr>
        <w:t xml:space="preserve"> </w:t>
      </w:r>
      <w:r w:rsidRPr="00BE0EAE">
        <w:rPr>
          <w:rFonts w:hint="cs"/>
          <w:b/>
          <w:bCs/>
          <w:rtl/>
          <w:lang w:eastAsia="ko-KR"/>
        </w:rPr>
        <w:t>رأي</w:t>
      </w:r>
      <w:r w:rsidRPr="00BE0EAE">
        <w:rPr>
          <w:b/>
          <w:bCs/>
          <w:rtl/>
          <w:lang w:eastAsia="ko-KR"/>
        </w:rPr>
        <w:t xml:space="preserve"> </w:t>
      </w:r>
      <w:r w:rsidRPr="00BE0EAE">
        <w:rPr>
          <w:rFonts w:hint="cs"/>
          <w:b/>
          <w:bCs/>
          <w:rtl/>
          <w:lang w:eastAsia="ko-KR"/>
        </w:rPr>
        <w:t>إمام</w:t>
      </w:r>
      <w:r w:rsidRPr="00BE0EAE">
        <w:rPr>
          <w:b/>
          <w:bCs/>
          <w:rtl/>
          <w:lang w:eastAsia="ko-KR"/>
        </w:rPr>
        <w:t xml:space="preserve"> عصره</w:t>
      </w:r>
      <w:r w:rsidRPr="00BE0EAE">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w:t>
      </w:r>
      <w:r w:rsidRPr="00BE0EAE">
        <w:rPr>
          <w:b/>
          <w:bCs/>
          <w:rtl/>
          <w:lang w:eastAsia="ko-KR"/>
        </w:rPr>
        <w:t xml:space="preserve"> </w:t>
      </w:r>
      <w:r w:rsidRPr="00BE0EAE">
        <w:rPr>
          <w:rFonts w:hint="cs"/>
          <w:b/>
          <w:bCs/>
          <w:rtl/>
          <w:lang w:eastAsia="ko-KR"/>
        </w:rPr>
        <w:t>وصاحب</w:t>
      </w:r>
      <w:r w:rsidRPr="00BE0EAE">
        <w:rPr>
          <w:b/>
          <w:bCs/>
          <w:rtl/>
          <w:lang w:eastAsia="ko-KR"/>
        </w:rPr>
        <w:t xml:space="preserve"> </w:t>
      </w:r>
      <w:r w:rsidRPr="00BE0EAE">
        <w:rPr>
          <w:rFonts w:hint="cs"/>
          <w:b/>
          <w:bCs/>
          <w:rtl/>
          <w:lang w:eastAsia="ko-KR"/>
        </w:rPr>
        <w:t>أمره</w:t>
      </w:r>
      <w:r w:rsidRPr="00BE0EAE">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w:t>
      </w:r>
      <w:r w:rsidRPr="00BE0EAE">
        <w:rPr>
          <w:b/>
          <w:bCs/>
          <w:rtl/>
          <w:lang w:eastAsia="ko-KR"/>
        </w:rPr>
        <w:t xml:space="preserve"> </w:t>
      </w:r>
      <w:r w:rsidRPr="00BE0EAE">
        <w:rPr>
          <w:rFonts w:hint="cs"/>
          <w:b/>
          <w:bCs/>
          <w:rtl/>
          <w:lang w:eastAsia="ko-KR"/>
        </w:rPr>
        <w:t>،</w:t>
      </w:r>
      <w:r w:rsidRPr="00BE0EAE">
        <w:rPr>
          <w:b/>
          <w:bCs/>
          <w:rtl/>
          <w:lang w:eastAsia="ko-KR"/>
        </w:rPr>
        <w:t xml:space="preserve"> </w:t>
      </w:r>
      <w:r w:rsidRPr="00BE0EAE">
        <w:rPr>
          <w:rFonts w:hint="cs"/>
          <w:b/>
          <w:bCs/>
          <w:rtl/>
          <w:lang w:eastAsia="ko-KR"/>
        </w:rPr>
        <w:t>ويطابق</w:t>
      </w:r>
      <w:r w:rsidRPr="00BE0EAE">
        <w:rPr>
          <w:b/>
          <w:bCs/>
          <w:rtl/>
          <w:lang w:eastAsia="ko-KR"/>
        </w:rPr>
        <w:t xml:space="preserve"> </w:t>
      </w:r>
      <w:r w:rsidRPr="00BE0EAE">
        <w:rPr>
          <w:rFonts w:hint="cs"/>
          <w:b/>
          <w:bCs/>
          <w:rtl/>
          <w:lang w:eastAsia="ko-KR"/>
        </w:rPr>
        <w:t>قوله</w:t>
      </w:r>
      <w:r w:rsidRPr="00BE0EAE">
        <w:rPr>
          <w:b/>
          <w:bCs/>
          <w:rtl/>
          <w:lang w:eastAsia="ko-KR"/>
        </w:rPr>
        <w:t xml:space="preserve"> </w:t>
      </w:r>
      <w:r w:rsidRPr="00BE0EAE">
        <w:rPr>
          <w:rFonts w:hint="cs"/>
          <w:b/>
          <w:bCs/>
          <w:rtl/>
          <w:lang w:eastAsia="ko-KR"/>
        </w:rPr>
        <w:t>قوله</w:t>
      </w:r>
      <w:r w:rsidRPr="00BE0EAE">
        <w:rPr>
          <w:b/>
          <w:bCs/>
          <w:rtl/>
          <w:lang w:eastAsia="ko-KR"/>
        </w:rPr>
        <w:t xml:space="preserve"> </w:t>
      </w:r>
      <w:r w:rsidRPr="00BE0EAE">
        <w:rPr>
          <w:rFonts w:hint="cs"/>
          <w:b/>
          <w:bCs/>
          <w:rtl/>
          <w:lang w:eastAsia="ko-KR"/>
        </w:rPr>
        <w:t>وإن</w:t>
      </w:r>
      <w:r w:rsidRPr="00BE0EAE">
        <w:rPr>
          <w:b/>
          <w:bCs/>
          <w:rtl/>
          <w:lang w:eastAsia="ko-KR"/>
        </w:rPr>
        <w:t xml:space="preserve"> </w:t>
      </w:r>
      <w:r w:rsidRPr="00BE0EAE">
        <w:rPr>
          <w:rFonts w:hint="cs"/>
          <w:b/>
          <w:bCs/>
          <w:rtl/>
          <w:lang w:eastAsia="ko-KR"/>
        </w:rPr>
        <w:t>لم</w:t>
      </w:r>
      <w:r w:rsidRPr="00BE0EAE">
        <w:rPr>
          <w:b/>
          <w:bCs/>
          <w:rtl/>
          <w:lang w:eastAsia="ko-KR"/>
        </w:rPr>
        <w:t xml:space="preserve"> </w:t>
      </w:r>
      <w:r w:rsidRPr="00BE0EAE">
        <w:rPr>
          <w:rFonts w:hint="cs"/>
          <w:b/>
          <w:bCs/>
          <w:rtl/>
          <w:lang w:eastAsia="ko-KR"/>
        </w:rPr>
        <w:t>يكن</w:t>
      </w:r>
      <w:r w:rsidRPr="00BE0EAE">
        <w:rPr>
          <w:b/>
          <w:bCs/>
          <w:rtl/>
          <w:lang w:eastAsia="ko-KR"/>
        </w:rPr>
        <w:t xml:space="preserve"> </w:t>
      </w:r>
      <w:r w:rsidRPr="00BE0EAE">
        <w:rPr>
          <w:rFonts w:hint="cs"/>
          <w:b/>
          <w:bCs/>
          <w:rtl/>
          <w:lang w:eastAsia="ko-KR"/>
        </w:rPr>
        <w:t>ممّن</w:t>
      </w:r>
      <w:r w:rsidRPr="00BE0EAE">
        <w:rPr>
          <w:b/>
          <w:bCs/>
          <w:rtl/>
          <w:lang w:eastAsia="ko-KR"/>
        </w:rPr>
        <w:t xml:space="preserve"> </w:t>
      </w:r>
      <w:r w:rsidRPr="00BE0EAE">
        <w:rPr>
          <w:rFonts w:hint="cs"/>
          <w:b/>
          <w:bCs/>
          <w:rtl/>
          <w:lang w:eastAsia="ko-KR"/>
        </w:rPr>
        <w:t>نعلمه</w:t>
      </w:r>
      <w:r w:rsidRPr="00BE0EAE">
        <w:rPr>
          <w:b/>
          <w:bCs/>
          <w:rtl/>
          <w:lang w:eastAsia="ko-KR"/>
        </w:rPr>
        <w:t xml:space="preserve"> </w:t>
      </w:r>
      <w:r w:rsidR="00613269" w:rsidRPr="00613269">
        <w:rPr>
          <w:b/>
          <w:color w:val="FF0000"/>
          <w:rtl/>
          <w:lang w:eastAsia="ko-KR"/>
        </w:rPr>
        <w:t>(«من»)</w:t>
      </w:r>
      <w:r w:rsidRPr="00BE0EAE">
        <w:rPr>
          <w:b/>
          <w:bCs/>
          <w:rtl/>
          <w:lang w:eastAsia="ko-KR"/>
        </w:rPr>
        <w:t xml:space="preserve"> بعينه ونعرفه بخصوصه ، انتهى</w:t>
      </w:r>
      <w:r w:rsidRPr="00BE0EAE">
        <w:rPr>
          <w:b/>
          <w:bCs/>
          <w:lang w:eastAsia="ko-KR" w:bidi="ar-SA"/>
        </w:rPr>
        <w:t>.</w:t>
      </w:r>
    </w:p>
    <w:p w14:paraId="25B69BEE" w14:textId="368D5A96" w:rsidR="00BE0EAE" w:rsidRPr="00BE0EAE" w:rsidRDefault="00BE0EAE" w:rsidP="00BE0EAE">
      <w:pPr>
        <w:rPr>
          <w:b/>
          <w:bCs/>
          <w:lang w:eastAsia="ko-KR" w:bidi="ar-SA"/>
        </w:rPr>
      </w:pPr>
      <w:r w:rsidRPr="00BE0EAE">
        <w:rPr>
          <w:b/>
          <w:bCs/>
          <w:rtl/>
          <w:lang w:eastAsia="ko-KR"/>
        </w:rPr>
        <w:t xml:space="preserve">وكأنّه لأجل مراعاة هذه الطريقة </w:t>
      </w:r>
      <w:r w:rsidR="00613269" w:rsidRPr="00613269">
        <w:rPr>
          <w:b/>
          <w:color w:val="FF0000"/>
          <w:rtl/>
          <w:lang w:eastAsia="ko-KR"/>
        </w:rPr>
        <w:t>(طریقه لطف)</w:t>
      </w:r>
      <w:r w:rsidRPr="00BE0EAE">
        <w:rPr>
          <w:rFonts w:ascii="Cambria" w:hAnsi="Cambria" w:cs="Cambria" w:hint="cs"/>
          <w:b/>
          <w:bCs/>
          <w:rtl/>
          <w:lang w:eastAsia="ko-KR"/>
        </w:rPr>
        <w:t> </w:t>
      </w:r>
      <w:r w:rsidRPr="00BE0EAE">
        <w:rPr>
          <w:rFonts w:hint="cs"/>
          <w:b/>
          <w:bCs/>
          <w:rtl/>
          <w:lang w:eastAsia="ko-KR"/>
        </w:rPr>
        <w:t>التجأ</w:t>
      </w:r>
      <w:r w:rsidRPr="00BE0EAE">
        <w:rPr>
          <w:b/>
          <w:bCs/>
          <w:rtl/>
          <w:lang w:eastAsia="ko-KR"/>
        </w:rPr>
        <w:t xml:space="preserve"> </w:t>
      </w:r>
      <w:r w:rsidRPr="00BE0EAE">
        <w:rPr>
          <w:rFonts w:hint="cs"/>
          <w:b/>
          <w:bCs/>
          <w:rtl/>
          <w:lang w:eastAsia="ko-KR"/>
        </w:rPr>
        <w:t>الشهيد</w:t>
      </w:r>
      <w:r w:rsidRPr="00BE0EAE">
        <w:rPr>
          <w:b/>
          <w:bCs/>
          <w:rtl/>
          <w:lang w:eastAsia="ko-KR"/>
        </w:rPr>
        <w:t xml:space="preserve"> </w:t>
      </w:r>
      <w:r w:rsidRPr="00BE0EAE">
        <w:rPr>
          <w:rFonts w:hint="cs"/>
          <w:b/>
          <w:bCs/>
          <w:rtl/>
          <w:lang w:eastAsia="ko-KR"/>
        </w:rPr>
        <w:t>في</w:t>
      </w:r>
      <w:r w:rsidRPr="00BE0EAE">
        <w:rPr>
          <w:b/>
          <w:bCs/>
          <w:rtl/>
          <w:lang w:eastAsia="ko-KR"/>
        </w:rPr>
        <w:t xml:space="preserve"> </w:t>
      </w:r>
      <w:r w:rsidRPr="00BE0EAE">
        <w:rPr>
          <w:rFonts w:hint="cs"/>
          <w:b/>
          <w:bCs/>
          <w:rtl/>
          <w:lang w:eastAsia="ko-KR"/>
        </w:rPr>
        <w:t>الذكرى</w:t>
      </w:r>
      <w:r w:rsidRPr="00BE0EAE">
        <w:rPr>
          <w:b/>
          <w:bCs/>
          <w:rtl/>
          <w:lang w:eastAsia="ko-KR"/>
        </w:rPr>
        <w:t xml:space="preserve"> </w:t>
      </w:r>
      <w:r w:rsidRPr="00BE0EAE">
        <w:rPr>
          <w:rFonts w:hint="cs"/>
          <w:b/>
          <w:bCs/>
          <w:rtl/>
          <w:lang w:eastAsia="ko-KR"/>
        </w:rPr>
        <w:t>إلى</w:t>
      </w:r>
      <w:r w:rsidRPr="00BE0EAE">
        <w:rPr>
          <w:b/>
          <w:bCs/>
          <w:rtl/>
          <w:lang w:eastAsia="ko-KR"/>
        </w:rPr>
        <w:t xml:space="preserve"> توجيه الإجماعات التي ادّعاها </w:t>
      </w:r>
      <w:r w:rsidR="00613269" w:rsidRPr="00613269">
        <w:rPr>
          <w:b/>
          <w:color w:val="FF0000"/>
          <w:rtl/>
          <w:lang w:eastAsia="ko-KR"/>
        </w:rPr>
        <w:t>(اجماعات را)</w:t>
      </w:r>
      <w:r w:rsidRPr="00BE0EAE">
        <w:rPr>
          <w:b/>
          <w:bCs/>
          <w:rtl/>
          <w:lang w:eastAsia="ko-KR"/>
        </w:rPr>
        <w:t xml:space="preserve"> جماعةٌ</w:t>
      </w:r>
      <w:r w:rsidRPr="00BE0EAE">
        <w:rPr>
          <w:rFonts w:ascii="Cambria" w:hAnsi="Cambria" w:cs="Cambria" w:hint="cs"/>
          <w:b/>
          <w:bCs/>
          <w:rtl/>
          <w:lang w:eastAsia="ko-KR"/>
        </w:rPr>
        <w:t> </w:t>
      </w:r>
      <w:r w:rsidRPr="00BE0EAE">
        <w:rPr>
          <w:rFonts w:hint="cs"/>
          <w:b/>
          <w:bCs/>
          <w:rtl/>
          <w:lang w:eastAsia="ko-KR"/>
        </w:rPr>
        <w:t>في</w:t>
      </w:r>
      <w:r w:rsidRPr="00BE0EAE">
        <w:rPr>
          <w:b/>
          <w:bCs/>
          <w:rtl/>
          <w:lang w:eastAsia="ko-KR"/>
        </w:rPr>
        <w:t xml:space="preserve"> </w:t>
      </w:r>
      <w:r w:rsidRPr="00BE0EAE">
        <w:rPr>
          <w:rFonts w:hint="cs"/>
          <w:b/>
          <w:bCs/>
          <w:rtl/>
          <w:lang w:eastAsia="ko-KR"/>
        </w:rPr>
        <w:t>المسائل</w:t>
      </w:r>
      <w:r w:rsidRPr="00BE0EAE">
        <w:rPr>
          <w:b/>
          <w:bCs/>
          <w:rtl/>
          <w:lang w:eastAsia="ko-KR"/>
        </w:rPr>
        <w:t xml:space="preserve"> </w:t>
      </w:r>
      <w:r w:rsidRPr="00BE0EAE">
        <w:rPr>
          <w:rFonts w:hint="cs"/>
          <w:b/>
          <w:bCs/>
          <w:rtl/>
          <w:lang w:eastAsia="ko-KR"/>
        </w:rPr>
        <w:t>الخلافيّة</w:t>
      </w:r>
      <w:r w:rsidRPr="00BE0EAE">
        <w:rPr>
          <w:b/>
          <w:bCs/>
          <w:rtl/>
          <w:lang w:eastAsia="ko-KR"/>
        </w:rPr>
        <w:t xml:space="preserve"> مع وجود المخالف فيها </w:t>
      </w:r>
      <w:r w:rsidR="00613269" w:rsidRPr="00613269">
        <w:rPr>
          <w:b/>
          <w:color w:val="FF0000"/>
          <w:rtl/>
          <w:lang w:eastAsia="ko-KR"/>
        </w:rPr>
        <w:t xml:space="preserve">(مسائل </w:t>
      </w:r>
      <w:r w:rsidR="00613269" w:rsidRPr="00613269">
        <w:rPr>
          <w:b/>
          <w:color w:val="FF0000"/>
          <w:rtl/>
          <w:lang w:eastAsia="ko-KR"/>
        </w:rPr>
        <w:lastRenderedPageBreak/>
        <w:t>خلافیه)</w:t>
      </w:r>
      <w:r w:rsidRPr="00BE0EAE">
        <w:rPr>
          <w:rFonts w:ascii="Cambria" w:hAnsi="Cambria" w:cs="Cambria" w:hint="cs"/>
          <w:b/>
          <w:bCs/>
          <w:rtl/>
          <w:lang w:eastAsia="ko-KR"/>
        </w:rPr>
        <w:t> </w:t>
      </w:r>
      <w:r w:rsidRPr="00BE0EAE">
        <w:rPr>
          <w:b/>
          <w:bCs/>
          <w:rtl/>
          <w:lang w:eastAsia="ko-KR"/>
        </w:rPr>
        <w:t xml:space="preserve">: </w:t>
      </w:r>
      <w:r w:rsidRPr="00BE0EAE">
        <w:rPr>
          <w:rFonts w:hint="cs"/>
          <w:b/>
          <w:bCs/>
          <w:rtl/>
          <w:lang w:eastAsia="ko-KR"/>
        </w:rPr>
        <w:t>بإرادة</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توجیه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BE0EAE">
        <w:rPr>
          <w:rFonts w:ascii="Cambria" w:hAnsi="Cambria" w:cs="Cambria" w:hint="cs"/>
          <w:b/>
          <w:bCs/>
          <w:rtl/>
          <w:lang w:eastAsia="ko-KR"/>
        </w:rPr>
        <w:t> </w:t>
      </w:r>
      <w:r w:rsidRPr="00BE0EAE">
        <w:rPr>
          <w:rFonts w:hint="cs"/>
          <w:b/>
          <w:bCs/>
          <w:rtl/>
          <w:lang w:eastAsia="ko-KR"/>
        </w:rPr>
        <w:t>غير</w:t>
      </w:r>
      <w:r w:rsidRPr="00BE0EAE">
        <w:rPr>
          <w:b/>
          <w:bCs/>
          <w:rtl/>
          <w:lang w:eastAsia="ko-KR"/>
        </w:rPr>
        <w:t xml:space="preserve"> المعنى الاصطلاحيّ من الوجوه التي حكاها </w:t>
      </w:r>
      <w:r w:rsidR="00613269" w:rsidRPr="00613269">
        <w:rPr>
          <w:b/>
          <w:color w:val="FF0000"/>
          <w:rtl/>
          <w:lang w:eastAsia="ko-KR"/>
        </w:rPr>
        <w:t>(وجوه)</w:t>
      </w:r>
      <w:r w:rsidRPr="00BE0EAE">
        <w:rPr>
          <w:rFonts w:ascii="Cambria" w:hAnsi="Cambria" w:cs="Cambria" w:hint="cs"/>
          <w:b/>
          <w:bCs/>
          <w:rtl/>
          <w:lang w:eastAsia="ko-KR"/>
        </w:rPr>
        <w:t> </w:t>
      </w:r>
      <w:r w:rsidRPr="00BE0EAE">
        <w:rPr>
          <w:rFonts w:hint="cs"/>
          <w:b/>
          <w:bCs/>
          <w:rtl/>
          <w:lang w:eastAsia="ko-KR"/>
        </w:rPr>
        <w:t>عنه</w:t>
      </w:r>
      <w:r w:rsidRPr="00BE0EAE">
        <w:rPr>
          <w:b/>
          <w:bCs/>
          <w:rtl/>
          <w:lang w:eastAsia="ko-KR"/>
        </w:rPr>
        <w:t xml:space="preserve"> </w:t>
      </w:r>
      <w:r w:rsidRPr="00BE0EAE">
        <w:rPr>
          <w:rFonts w:hint="cs"/>
          <w:b/>
          <w:bCs/>
          <w:rtl/>
          <w:lang w:eastAsia="ko-KR"/>
        </w:rPr>
        <w:t>في</w:t>
      </w:r>
      <w:r w:rsidRPr="00BE0EAE">
        <w:rPr>
          <w:b/>
          <w:bCs/>
          <w:rtl/>
          <w:lang w:eastAsia="ko-KR"/>
        </w:rPr>
        <w:t xml:space="preserve"> </w:t>
      </w:r>
      <w:r w:rsidRPr="00BE0EAE">
        <w:rPr>
          <w:rFonts w:hint="cs"/>
          <w:b/>
          <w:bCs/>
          <w:rtl/>
          <w:lang w:eastAsia="ko-KR"/>
        </w:rPr>
        <w:t>المعالم</w:t>
      </w:r>
      <w:r w:rsidRPr="00BE0EAE">
        <w:rPr>
          <w:b/>
          <w:bCs/>
          <w:rtl/>
          <w:lang w:eastAsia="ko-KR"/>
        </w:rPr>
        <w:t xml:space="preserve"> </w:t>
      </w:r>
      <w:r w:rsidRPr="00BE0EAE">
        <w:rPr>
          <w:rFonts w:hint="cs"/>
          <w:b/>
          <w:bCs/>
          <w:rtl/>
          <w:lang w:eastAsia="ko-KR"/>
        </w:rPr>
        <w:t>،</w:t>
      </w:r>
      <w:r w:rsidRPr="00BE0EAE">
        <w:rPr>
          <w:b/>
          <w:bCs/>
          <w:rtl/>
          <w:lang w:eastAsia="ko-KR"/>
        </w:rPr>
        <w:t xml:space="preserve"> </w:t>
      </w:r>
      <w:r w:rsidRPr="00BE0EAE">
        <w:rPr>
          <w:rFonts w:hint="cs"/>
          <w:b/>
          <w:bCs/>
          <w:rtl/>
          <w:lang w:eastAsia="ko-KR"/>
        </w:rPr>
        <w:t>ولو</w:t>
      </w:r>
      <w:r w:rsidRPr="00BE0EAE">
        <w:rPr>
          <w:b/>
          <w:bCs/>
          <w:rtl/>
          <w:lang w:eastAsia="ko-KR"/>
        </w:rPr>
        <w:t xml:space="preserve"> </w:t>
      </w:r>
      <w:r w:rsidRPr="00BE0EAE">
        <w:rPr>
          <w:rFonts w:hint="cs"/>
          <w:b/>
          <w:bCs/>
          <w:rtl/>
          <w:lang w:eastAsia="ko-KR"/>
        </w:rPr>
        <w:t>جامع</w:t>
      </w:r>
      <w:r w:rsidRPr="00BE0EAE">
        <w:rPr>
          <w:b/>
          <w:bCs/>
          <w:rtl/>
          <w:lang w:eastAsia="ko-KR"/>
        </w:rPr>
        <w:t xml:space="preserve"> الإجماع وجود الخلاف ـ ولو من معلوم النسب ـ لم يكن داع إلى التوجيهات المذكورة ، مع بعدها </w:t>
      </w:r>
      <w:r w:rsidR="00613269" w:rsidRPr="00613269">
        <w:rPr>
          <w:b/>
          <w:color w:val="FF0000"/>
          <w:rtl/>
          <w:lang w:eastAsia="ko-KR"/>
        </w:rPr>
        <w:t>(توجیهات)</w:t>
      </w:r>
      <w:r w:rsidRPr="00BE0EAE">
        <w:rPr>
          <w:b/>
          <w:bCs/>
          <w:rtl/>
          <w:lang w:eastAsia="ko-KR"/>
        </w:rPr>
        <w:t xml:space="preserve"> أو </w:t>
      </w:r>
      <w:r w:rsidR="00613269" w:rsidRPr="00613269">
        <w:rPr>
          <w:b/>
          <w:color w:val="FF0000"/>
          <w:rtl/>
          <w:lang w:eastAsia="ko-KR"/>
        </w:rPr>
        <w:t>(عطف بر ها است)</w:t>
      </w:r>
      <w:r w:rsidRPr="00BE0EAE">
        <w:rPr>
          <w:rFonts w:ascii="Cambria" w:hAnsi="Cambria" w:cs="Cambria" w:hint="cs"/>
          <w:b/>
          <w:bCs/>
          <w:rtl/>
          <w:lang w:eastAsia="ko-KR"/>
        </w:rPr>
        <w:t> </w:t>
      </w:r>
      <w:r w:rsidRPr="00BE0EAE">
        <w:rPr>
          <w:rFonts w:hint="cs"/>
          <w:b/>
          <w:bCs/>
          <w:rtl/>
          <w:lang w:eastAsia="ko-KR"/>
        </w:rPr>
        <w:t>أكثرها</w:t>
      </w:r>
      <w:r w:rsidRPr="00BE0EA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توجهات</w:t>
      </w:r>
      <w:r w:rsidR="00613269" w:rsidRPr="00613269">
        <w:rPr>
          <w:b/>
          <w:color w:val="FF0000"/>
          <w:rtl/>
          <w:lang w:eastAsia="ko-KR"/>
        </w:rPr>
        <w:t>)</w:t>
      </w:r>
      <w:r w:rsidRPr="00BE0EAE">
        <w:rPr>
          <w:b/>
          <w:bCs/>
          <w:lang w:eastAsia="ko-KR" w:bidi="ar-SA"/>
        </w:rPr>
        <w:t>.</w:t>
      </w:r>
    </w:p>
    <w:p w14:paraId="15CD70F0" w14:textId="77777777" w:rsidR="001514CF" w:rsidRPr="001514CF" w:rsidRDefault="001514CF" w:rsidP="001514CF">
      <w:pPr>
        <w:pStyle w:val="4"/>
      </w:pPr>
      <w:bookmarkStart w:id="162" w:name="_Toc108718317"/>
      <w:r w:rsidRPr="001514CF">
        <w:rPr>
          <w:rtl/>
        </w:rPr>
        <w:t>اجماع حدسی</w:t>
      </w:r>
      <w:bookmarkEnd w:id="162"/>
    </w:p>
    <w:p w14:paraId="057262D6" w14:textId="54224074" w:rsidR="001514CF" w:rsidRPr="001514CF" w:rsidRDefault="001514CF" w:rsidP="001514CF">
      <w:pPr>
        <w:rPr>
          <w:b/>
          <w:bCs/>
          <w:lang w:eastAsia="ko-KR" w:bidi="ar-SA"/>
        </w:rPr>
      </w:pPr>
      <w:r w:rsidRPr="001514CF">
        <w:rPr>
          <w:b/>
          <w:bCs/>
          <w:rtl/>
          <w:lang w:eastAsia="ko-KR"/>
        </w:rPr>
        <w:t>الثالث من طرق انكشاف قول الإمام</w:t>
      </w:r>
      <w:r w:rsidRPr="001514CF">
        <w:rPr>
          <w:rFonts w:ascii="Cambria" w:hAnsi="Cambria" w:cs="Cambria" w:hint="cs"/>
          <w:b/>
          <w:bCs/>
          <w:rtl/>
          <w:lang w:eastAsia="ko-KR"/>
        </w:rPr>
        <w:t> </w:t>
      </w:r>
      <w:r w:rsidRPr="001514CF">
        <w:rPr>
          <w:rFonts w:hint="cs"/>
          <w:b/>
          <w:bCs/>
          <w:rtl/>
          <w:lang w:eastAsia="ko-KR"/>
        </w:rPr>
        <w:t>عليه‌السلام</w:t>
      </w:r>
      <w:r w:rsidRPr="001514CF">
        <w:rPr>
          <w:rFonts w:ascii="Cambria" w:hAnsi="Cambria" w:cs="Cambria" w:hint="cs"/>
          <w:b/>
          <w:bCs/>
          <w:rtl/>
          <w:lang w:eastAsia="ko-KR"/>
        </w:rPr>
        <w:t> </w:t>
      </w:r>
      <w:r w:rsidRPr="001514CF">
        <w:rPr>
          <w:rFonts w:hint="cs"/>
          <w:b/>
          <w:bCs/>
          <w:rtl/>
          <w:lang w:eastAsia="ko-KR"/>
        </w:rPr>
        <w:t>لمدّعي</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انکشاف</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1514CF">
        <w:rPr>
          <w:b/>
          <w:bCs/>
          <w:rtl/>
          <w:lang w:eastAsia="ko-KR"/>
        </w:rPr>
        <w:t xml:space="preserve"> </w:t>
      </w:r>
      <w:r w:rsidRPr="001514CF">
        <w:rPr>
          <w:rFonts w:hint="cs"/>
          <w:b/>
          <w:bCs/>
          <w:rtl/>
          <w:lang w:eastAsia="ko-KR"/>
        </w:rPr>
        <w:t>الإجما</w:t>
      </w:r>
      <w:r w:rsidRPr="001514CF">
        <w:rPr>
          <w:b/>
          <w:bCs/>
          <w:rtl/>
          <w:lang w:eastAsia="ko-KR"/>
        </w:rPr>
        <w:t xml:space="preserve">ع : الحدس ، وهذا </w:t>
      </w:r>
      <w:r w:rsidR="00613269" w:rsidRPr="00613269">
        <w:rPr>
          <w:b/>
          <w:color w:val="FF0000"/>
          <w:rtl/>
          <w:lang w:eastAsia="ko-KR"/>
        </w:rPr>
        <w:t>(طریق سوم)</w:t>
      </w:r>
      <w:r w:rsidRPr="001514CF">
        <w:rPr>
          <w:b/>
          <w:bCs/>
          <w:rtl/>
          <w:lang w:eastAsia="ko-KR"/>
        </w:rPr>
        <w:t xml:space="preserve"> على وجهين</w:t>
      </w:r>
      <w:r w:rsidRPr="001514CF">
        <w:rPr>
          <w:b/>
          <w:bCs/>
          <w:lang w:eastAsia="ko-KR" w:bidi="ar-SA"/>
        </w:rPr>
        <w:t xml:space="preserve"> :</w:t>
      </w:r>
    </w:p>
    <w:p w14:paraId="10464F56" w14:textId="2F184F26" w:rsidR="001514CF" w:rsidRPr="001514CF" w:rsidRDefault="001514CF" w:rsidP="001514CF">
      <w:pPr>
        <w:rPr>
          <w:b/>
          <w:bCs/>
          <w:lang w:eastAsia="ko-KR" w:bidi="ar-SA"/>
        </w:rPr>
      </w:pPr>
      <w:r w:rsidRPr="001514CF">
        <w:rPr>
          <w:b/>
          <w:bCs/>
          <w:rtl/>
          <w:lang w:eastAsia="ko-KR"/>
        </w:rPr>
        <w:t xml:space="preserve">أحدهما : أن يحصل له </w:t>
      </w:r>
      <w:r w:rsidR="00613269" w:rsidRPr="00613269">
        <w:rPr>
          <w:b/>
          <w:color w:val="FF0000"/>
          <w:rtl/>
          <w:lang w:eastAsia="ko-KR"/>
        </w:rPr>
        <w:t>(مدعی اجماع)</w:t>
      </w:r>
      <w:r w:rsidRPr="001514CF">
        <w:rPr>
          <w:rFonts w:ascii="Cambria" w:hAnsi="Cambria" w:cs="Cambria" w:hint="cs"/>
          <w:b/>
          <w:bCs/>
          <w:rtl/>
          <w:lang w:eastAsia="ko-KR"/>
        </w:rPr>
        <w:t> </w:t>
      </w:r>
      <w:r w:rsidRPr="001514CF">
        <w:rPr>
          <w:rFonts w:hint="cs"/>
          <w:b/>
          <w:bCs/>
          <w:rtl/>
          <w:lang w:eastAsia="ko-KR"/>
        </w:rPr>
        <w:t>ذلك</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حدس</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 </w:t>
      </w:r>
      <w:r w:rsidR="00613269" w:rsidRPr="00613269">
        <w:rPr>
          <w:rFonts w:hint="cs"/>
          <w:b/>
          <w:color w:val="FF0000"/>
          <w:rtl/>
          <w:lang w:eastAsia="ko-KR"/>
        </w:rPr>
        <w:t>انکشاف</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امام)</w:t>
      </w:r>
      <w:r w:rsidRPr="001514CF">
        <w:rPr>
          <w:rFonts w:ascii="Cambria" w:hAnsi="Cambria" w:cs="Cambria" w:hint="cs"/>
          <w:b/>
          <w:bCs/>
          <w:rtl/>
          <w:lang w:eastAsia="ko-KR"/>
        </w:rPr>
        <w:t> </w:t>
      </w:r>
      <w:r w:rsidRPr="001514CF">
        <w:rPr>
          <w:rFonts w:hint="cs"/>
          <w:b/>
          <w:bCs/>
          <w:rtl/>
          <w:lang w:eastAsia="ko-KR"/>
        </w:rPr>
        <w:t>من</w:t>
      </w:r>
      <w:r w:rsidRPr="001514CF">
        <w:rPr>
          <w:b/>
          <w:bCs/>
          <w:rtl/>
          <w:lang w:eastAsia="ko-KR"/>
        </w:rPr>
        <w:t xml:space="preserve"> </w:t>
      </w:r>
      <w:r w:rsidRPr="001514CF">
        <w:rPr>
          <w:rFonts w:hint="cs"/>
          <w:b/>
          <w:bCs/>
          <w:rtl/>
          <w:lang w:eastAsia="ko-KR"/>
        </w:rPr>
        <w:t>طريقٍ</w:t>
      </w:r>
      <w:r w:rsidRPr="001514CF">
        <w:rPr>
          <w:b/>
          <w:bCs/>
          <w:rtl/>
          <w:lang w:eastAsia="ko-KR"/>
        </w:rPr>
        <w:t xml:space="preserve"> </w:t>
      </w:r>
      <w:r w:rsidRPr="001514CF">
        <w:rPr>
          <w:rFonts w:hint="cs"/>
          <w:b/>
          <w:bCs/>
          <w:rtl/>
          <w:lang w:eastAsia="ko-KR"/>
        </w:rPr>
        <w:t>لو</w:t>
      </w:r>
      <w:r w:rsidRPr="001514CF">
        <w:rPr>
          <w:b/>
          <w:bCs/>
          <w:rtl/>
          <w:lang w:eastAsia="ko-KR"/>
        </w:rPr>
        <w:t xml:space="preserve"> </w:t>
      </w:r>
      <w:r w:rsidRPr="001514CF">
        <w:rPr>
          <w:rFonts w:hint="cs"/>
          <w:b/>
          <w:bCs/>
          <w:rtl/>
          <w:lang w:eastAsia="ko-KR"/>
        </w:rPr>
        <w:t>علمنا</w:t>
      </w:r>
      <w:r w:rsidRPr="001514CF">
        <w:rPr>
          <w:b/>
          <w:bCs/>
          <w:rtl/>
          <w:lang w:eastAsia="ko-KR"/>
        </w:rPr>
        <w:t xml:space="preserve"> </w:t>
      </w:r>
      <w:r w:rsidRPr="001514CF">
        <w:rPr>
          <w:rFonts w:hint="cs"/>
          <w:b/>
          <w:bCs/>
          <w:rtl/>
          <w:lang w:eastAsia="ko-KR"/>
        </w:rPr>
        <w:t>به</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طریق</w:t>
      </w:r>
      <w:r w:rsidR="00613269" w:rsidRPr="00613269">
        <w:rPr>
          <w:b/>
          <w:color w:val="FF0000"/>
          <w:rtl/>
          <w:lang w:eastAsia="ko-KR"/>
        </w:rPr>
        <w:t>)</w:t>
      </w:r>
      <w:r w:rsidRPr="001514CF">
        <w:rPr>
          <w:b/>
          <w:bCs/>
          <w:rtl/>
          <w:lang w:eastAsia="ko-KR"/>
        </w:rPr>
        <w:t xml:space="preserve"> </w:t>
      </w:r>
      <w:r w:rsidRPr="001514CF">
        <w:rPr>
          <w:rFonts w:hint="cs"/>
          <w:b/>
          <w:bCs/>
          <w:rtl/>
          <w:lang w:eastAsia="ko-KR"/>
        </w:rPr>
        <w:t>ما</w:t>
      </w:r>
      <w:r w:rsidRPr="001514CF">
        <w:rPr>
          <w:b/>
          <w:bCs/>
          <w:rtl/>
          <w:lang w:eastAsia="ko-KR"/>
        </w:rPr>
        <w:t xml:space="preserve"> </w:t>
      </w:r>
      <w:r w:rsidRPr="001514CF">
        <w:rPr>
          <w:rFonts w:hint="cs"/>
          <w:b/>
          <w:bCs/>
          <w:rtl/>
          <w:lang w:eastAsia="ko-KR"/>
        </w:rPr>
        <w:t>خطّأناه</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تخطئه</w:t>
      </w:r>
      <w:r w:rsidR="00613269" w:rsidRPr="00613269">
        <w:rPr>
          <w:b/>
          <w:color w:val="FF0000"/>
          <w:rtl/>
          <w:lang w:eastAsia="ko-KR"/>
        </w:rPr>
        <w:t xml:space="preserve"> </w:t>
      </w:r>
      <w:r w:rsidR="00613269" w:rsidRPr="00613269">
        <w:rPr>
          <w:rFonts w:hint="cs"/>
          <w:b/>
          <w:color w:val="FF0000"/>
          <w:rtl/>
          <w:lang w:eastAsia="ko-KR"/>
        </w:rPr>
        <w:t>نمی</w:t>
      </w:r>
      <w:r w:rsidR="00613269" w:rsidRPr="00613269">
        <w:rPr>
          <w:b/>
          <w:color w:val="FF0000"/>
          <w:rtl/>
          <w:lang w:eastAsia="ko-KR"/>
        </w:rPr>
        <w:t xml:space="preserve"> </w:t>
      </w:r>
      <w:r w:rsidR="00613269" w:rsidRPr="00613269">
        <w:rPr>
          <w:rFonts w:hint="cs"/>
          <w:b/>
          <w:color w:val="FF0000"/>
          <w:rtl/>
          <w:lang w:eastAsia="ko-KR"/>
        </w:rPr>
        <w:t>کنیم</w:t>
      </w:r>
      <w:r w:rsidR="00613269" w:rsidRPr="00613269">
        <w:rPr>
          <w:b/>
          <w:color w:val="FF0000"/>
          <w:rtl/>
          <w:lang w:eastAsia="ko-KR"/>
        </w:rPr>
        <w:t xml:space="preserve"> </w:t>
      </w:r>
      <w:r w:rsidR="00613269" w:rsidRPr="00613269">
        <w:rPr>
          <w:rFonts w:hint="cs"/>
          <w:b/>
          <w:color w:val="FF0000"/>
          <w:rtl/>
          <w:lang w:eastAsia="ko-KR"/>
        </w:rPr>
        <w:t>مدعی</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1514CF">
        <w:rPr>
          <w:b/>
          <w:bCs/>
          <w:lang w:eastAsia="ko-KR" w:bidi="ar-SA"/>
        </w:rPr>
        <w:t xml:space="preserve"> </w:t>
      </w:r>
      <w:r w:rsidRPr="001514CF">
        <w:rPr>
          <w:b/>
          <w:bCs/>
          <w:rtl/>
          <w:lang w:eastAsia="ko-KR"/>
        </w:rPr>
        <w:t xml:space="preserve">في استكشافه </w:t>
      </w:r>
      <w:r w:rsidR="00613269" w:rsidRPr="00613269">
        <w:rPr>
          <w:b/>
          <w:color w:val="FF0000"/>
          <w:rtl/>
          <w:lang w:eastAsia="ko-KR"/>
        </w:rPr>
        <w:t>(مدعی)</w:t>
      </w:r>
      <w:r w:rsidRPr="001514CF">
        <w:rPr>
          <w:b/>
          <w:bCs/>
          <w:rtl/>
          <w:lang w:eastAsia="ko-KR"/>
        </w:rPr>
        <w:t xml:space="preserve"> ، وهذا </w:t>
      </w:r>
      <w:r w:rsidR="00613269" w:rsidRPr="00613269">
        <w:rPr>
          <w:b/>
          <w:color w:val="FF0000"/>
          <w:rtl/>
          <w:lang w:eastAsia="ko-KR"/>
        </w:rPr>
        <w:t>(وجه اول)</w:t>
      </w:r>
      <w:r w:rsidRPr="001514CF">
        <w:rPr>
          <w:b/>
          <w:bCs/>
          <w:rtl/>
          <w:lang w:eastAsia="ko-KR"/>
        </w:rPr>
        <w:t xml:space="preserve"> على وجهين</w:t>
      </w:r>
      <w:r w:rsidRPr="001514CF">
        <w:rPr>
          <w:b/>
          <w:bCs/>
          <w:lang w:eastAsia="ko-KR" w:bidi="ar-SA"/>
        </w:rPr>
        <w:t xml:space="preserve"> :</w:t>
      </w:r>
    </w:p>
    <w:p w14:paraId="745E546E" w14:textId="0F9492D5" w:rsidR="001514CF" w:rsidRPr="001514CF" w:rsidRDefault="001514CF" w:rsidP="001514CF">
      <w:pPr>
        <w:rPr>
          <w:b/>
          <w:bCs/>
          <w:lang w:eastAsia="ko-KR" w:bidi="ar-SA"/>
        </w:rPr>
      </w:pPr>
      <w:r w:rsidRPr="001514CF">
        <w:rPr>
          <w:b/>
          <w:bCs/>
          <w:rtl/>
          <w:lang w:eastAsia="ko-KR"/>
        </w:rPr>
        <w:t xml:space="preserve">أحدهما : أن يحصل الحدس الضروريّ </w:t>
      </w:r>
      <w:r w:rsidR="00613269" w:rsidRPr="00613269">
        <w:rPr>
          <w:b/>
          <w:color w:val="FF0000"/>
          <w:rtl/>
          <w:lang w:eastAsia="ko-KR"/>
        </w:rPr>
        <w:t>(در مقابل نظری)</w:t>
      </w:r>
      <w:r w:rsidRPr="001514CF">
        <w:rPr>
          <w:b/>
          <w:bCs/>
          <w:rtl/>
          <w:lang w:eastAsia="ko-KR"/>
        </w:rPr>
        <w:t xml:space="preserve"> من مبادئَ </w:t>
      </w:r>
      <w:r w:rsidR="00613269" w:rsidRPr="00613269">
        <w:rPr>
          <w:b/>
          <w:color w:val="FF0000"/>
          <w:rtl/>
          <w:lang w:eastAsia="ko-KR"/>
        </w:rPr>
        <w:t>(مقدمات)</w:t>
      </w:r>
      <w:r w:rsidRPr="001514CF">
        <w:rPr>
          <w:b/>
          <w:bCs/>
          <w:rtl/>
          <w:lang w:eastAsia="ko-KR"/>
        </w:rPr>
        <w:t xml:space="preserve"> محسوسةٍ</w:t>
      </w:r>
      <w:r w:rsidRPr="001514CF">
        <w:rPr>
          <w:rFonts w:ascii="Cambria" w:hAnsi="Cambria" w:cs="Cambria" w:hint="cs"/>
          <w:b/>
          <w:bCs/>
          <w:rtl/>
          <w:lang w:eastAsia="ko-KR"/>
        </w:rPr>
        <w:t> </w:t>
      </w:r>
      <w:r w:rsidRPr="001514CF">
        <w:rPr>
          <w:rFonts w:hint="cs"/>
          <w:b/>
          <w:bCs/>
          <w:rtl/>
          <w:lang w:eastAsia="ko-KR"/>
        </w:rPr>
        <w:t>بحيث</w:t>
      </w:r>
      <w:r w:rsidRPr="001514CF">
        <w:rPr>
          <w:b/>
          <w:bCs/>
          <w:rtl/>
          <w:lang w:eastAsia="ko-KR"/>
        </w:rPr>
        <w:t xml:space="preserve"> </w:t>
      </w:r>
      <w:r w:rsidRPr="001514CF">
        <w:rPr>
          <w:rFonts w:hint="cs"/>
          <w:b/>
          <w:bCs/>
          <w:rtl/>
          <w:lang w:eastAsia="ko-KR"/>
        </w:rPr>
        <w:t>يكون</w:t>
      </w:r>
      <w:r w:rsidRPr="001514CF">
        <w:rPr>
          <w:b/>
          <w:bCs/>
          <w:rtl/>
          <w:lang w:eastAsia="ko-KR"/>
        </w:rPr>
        <w:t xml:space="preserve"> </w:t>
      </w:r>
      <w:r w:rsidRPr="001514CF">
        <w:rPr>
          <w:rFonts w:hint="cs"/>
          <w:b/>
          <w:bCs/>
          <w:rtl/>
          <w:lang w:eastAsia="ko-KR"/>
        </w:rPr>
        <w:t>الخطأ</w:t>
      </w:r>
      <w:r w:rsidRPr="001514CF">
        <w:rPr>
          <w:b/>
          <w:bCs/>
          <w:rtl/>
          <w:lang w:eastAsia="ko-KR"/>
        </w:rPr>
        <w:t xml:space="preserve"> </w:t>
      </w:r>
      <w:r w:rsidRPr="001514CF">
        <w:rPr>
          <w:rFonts w:hint="cs"/>
          <w:b/>
          <w:bCs/>
          <w:rtl/>
          <w:lang w:eastAsia="ko-KR"/>
        </w:rPr>
        <w:t>فيه</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حدس</w:t>
      </w:r>
      <w:r w:rsidR="00613269" w:rsidRPr="00613269">
        <w:rPr>
          <w:b/>
          <w:color w:val="FF0000"/>
          <w:rtl/>
          <w:lang w:eastAsia="ko-KR"/>
        </w:rPr>
        <w:t xml:space="preserve"> </w:t>
      </w:r>
      <w:r w:rsidR="00613269" w:rsidRPr="00613269">
        <w:rPr>
          <w:rFonts w:hint="cs"/>
          <w:b/>
          <w:color w:val="FF0000"/>
          <w:rtl/>
          <w:lang w:eastAsia="ko-KR"/>
        </w:rPr>
        <w:t>ضروری</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مقدمات</w:t>
      </w:r>
      <w:r w:rsidR="00613269" w:rsidRPr="00613269">
        <w:rPr>
          <w:b/>
          <w:color w:val="FF0000"/>
          <w:rtl/>
          <w:lang w:eastAsia="ko-KR"/>
        </w:rPr>
        <w:t xml:space="preserve"> </w:t>
      </w:r>
      <w:r w:rsidR="00613269" w:rsidRPr="00613269">
        <w:rPr>
          <w:rFonts w:hint="cs"/>
          <w:b/>
          <w:color w:val="FF0000"/>
          <w:rtl/>
          <w:lang w:eastAsia="ko-KR"/>
        </w:rPr>
        <w:t>محسوسه</w:t>
      </w:r>
      <w:r w:rsidR="00613269" w:rsidRPr="00613269">
        <w:rPr>
          <w:b/>
          <w:color w:val="FF0000"/>
          <w:rtl/>
          <w:lang w:eastAsia="ko-KR"/>
        </w:rPr>
        <w:t>)</w:t>
      </w:r>
      <w:r w:rsidRPr="001514CF">
        <w:rPr>
          <w:rFonts w:ascii="Cambria" w:hAnsi="Cambria" w:cs="Cambria" w:hint="cs"/>
          <w:b/>
          <w:bCs/>
          <w:rtl/>
          <w:lang w:eastAsia="ko-KR"/>
        </w:rPr>
        <w:t> </w:t>
      </w:r>
      <w:r w:rsidRPr="001514CF">
        <w:rPr>
          <w:rFonts w:hint="cs"/>
          <w:b/>
          <w:bCs/>
          <w:rtl/>
          <w:lang w:eastAsia="ko-KR"/>
        </w:rPr>
        <w:t>من</w:t>
      </w:r>
      <w:r w:rsidRPr="001514CF">
        <w:rPr>
          <w:b/>
          <w:bCs/>
          <w:rtl/>
          <w:lang w:eastAsia="ko-KR"/>
        </w:rPr>
        <w:t xml:space="preserve"> </w:t>
      </w:r>
      <w:r w:rsidRPr="001514CF">
        <w:rPr>
          <w:rFonts w:hint="cs"/>
          <w:b/>
          <w:bCs/>
          <w:rtl/>
          <w:lang w:eastAsia="ko-KR"/>
        </w:rPr>
        <w:t>قبيل</w:t>
      </w:r>
      <w:r w:rsidRPr="001514CF">
        <w:rPr>
          <w:b/>
          <w:bCs/>
          <w:rtl/>
          <w:lang w:eastAsia="ko-KR"/>
        </w:rPr>
        <w:t xml:space="preserve"> </w:t>
      </w:r>
      <w:r w:rsidRPr="001514CF">
        <w:rPr>
          <w:rFonts w:hint="cs"/>
          <w:b/>
          <w:bCs/>
          <w:rtl/>
          <w:lang w:eastAsia="ko-KR"/>
        </w:rPr>
        <w:t>الخطأ</w:t>
      </w:r>
      <w:r w:rsidRPr="001514CF">
        <w:rPr>
          <w:b/>
          <w:bCs/>
          <w:rtl/>
          <w:lang w:eastAsia="ko-KR"/>
        </w:rPr>
        <w:t xml:space="preserve"> في الحسّ ، فيكون </w:t>
      </w:r>
      <w:r w:rsidR="00613269" w:rsidRPr="00613269">
        <w:rPr>
          <w:b/>
          <w:color w:val="FF0000"/>
          <w:rtl/>
          <w:lang w:eastAsia="ko-KR"/>
        </w:rPr>
        <w:t>(حدس حاصل از مقدمات محسوسی)</w:t>
      </w:r>
      <w:r w:rsidRPr="001514CF">
        <w:rPr>
          <w:rFonts w:ascii="Cambria" w:hAnsi="Cambria" w:cs="Cambria" w:hint="cs"/>
          <w:b/>
          <w:bCs/>
          <w:rtl/>
          <w:lang w:eastAsia="ko-KR"/>
        </w:rPr>
        <w:t> </w:t>
      </w:r>
      <w:r w:rsidRPr="001514CF">
        <w:rPr>
          <w:rFonts w:hint="cs"/>
          <w:b/>
          <w:bCs/>
          <w:rtl/>
          <w:lang w:eastAsia="ko-KR"/>
        </w:rPr>
        <w:t>بحيث</w:t>
      </w:r>
      <w:r w:rsidRPr="001514CF">
        <w:rPr>
          <w:b/>
          <w:bCs/>
          <w:rtl/>
          <w:lang w:eastAsia="ko-KR"/>
        </w:rPr>
        <w:t xml:space="preserve"> </w:t>
      </w:r>
      <w:r w:rsidRPr="001514CF">
        <w:rPr>
          <w:rFonts w:hint="cs"/>
          <w:b/>
          <w:bCs/>
          <w:rtl/>
          <w:lang w:eastAsia="ko-KR"/>
        </w:rPr>
        <w:t>لو</w:t>
      </w:r>
      <w:r w:rsidRPr="001514CF">
        <w:rPr>
          <w:b/>
          <w:bCs/>
          <w:rtl/>
          <w:lang w:eastAsia="ko-KR"/>
        </w:rPr>
        <w:t xml:space="preserve"> </w:t>
      </w:r>
      <w:r w:rsidRPr="001514CF">
        <w:rPr>
          <w:rFonts w:hint="cs"/>
          <w:b/>
          <w:bCs/>
          <w:rtl/>
          <w:lang w:eastAsia="ko-KR"/>
        </w:rPr>
        <w:t>حصل</w:t>
      </w:r>
      <w:r w:rsidRPr="001514CF">
        <w:rPr>
          <w:b/>
          <w:bCs/>
          <w:rtl/>
          <w:lang w:eastAsia="ko-KR"/>
        </w:rPr>
        <w:t xml:space="preserve"> </w:t>
      </w:r>
      <w:r w:rsidRPr="001514CF">
        <w:rPr>
          <w:rFonts w:hint="cs"/>
          <w:b/>
          <w:bCs/>
          <w:rtl/>
          <w:lang w:eastAsia="ko-KR"/>
        </w:rPr>
        <w:t>لنا</w:t>
      </w:r>
      <w:r w:rsidRPr="001514CF">
        <w:rPr>
          <w:b/>
          <w:bCs/>
          <w:rtl/>
          <w:lang w:eastAsia="ko-KR"/>
        </w:rPr>
        <w:t xml:space="preserve"> </w:t>
      </w:r>
      <w:r w:rsidRPr="001514CF">
        <w:rPr>
          <w:b/>
          <w:bCs/>
          <w:u w:val="single"/>
          <w:rtl/>
          <w:lang w:eastAsia="ko-KR"/>
        </w:rPr>
        <w:t>تلك الأخبار</w:t>
      </w:r>
      <w:r w:rsidRPr="001514CF">
        <w:rPr>
          <w:rFonts w:ascii="Cambria" w:hAnsi="Cambria" w:cs="Cambria"/>
          <w:b/>
          <w:bCs/>
          <w:lang w:eastAsia="ko-KR" w:bidi="ar-SA"/>
        </w:rPr>
        <w:t> </w:t>
      </w:r>
      <w:r w:rsidRPr="001514CF">
        <w:rPr>
          <w:b/>
          <w:bCs/>
          <w:lang w:eastAsia="ko-KR" w:bidi="ar-SA"/>
        </w:rPr>
        <w:t xml:space="preserve"> </w:t>
      </w:r>
      <w:r w:rsidR="00613269" w:rsidRPr="00613269">
        <w:rPr>
          <w:b/>
          <w:color w:val="FF0000"/>
          <w:rtl/>
          <w:lang w:eastAsia="ko-KR"/>
        </w:rPr>
        <w:t>(اخبار علماء)</w:t>
      </w:r>
      <w:r w:rsidRPr="001514CF">
        <w:rPr>
          <w:b/>
          <w:bCs/>
          <w:rtl/>
          <w:lang w:eastAsia="ko-KR"/>
        </w:rPr>
        <w:t xml:space="preserve"> لحصل لنا العلم </w:t>
      </w:r>
      <w:r w:rsidR="00613269" w:rsidRPr="00613269">
        <w:rPr>
          <w:b/>
          <w:color w:val="FF0000"/>
          <w:rtl/>
          <w:lang w:eastAsia="ko-KR"/>
        </w:rPr>
        <w:t>(علم به قول امام)</w:t>
      </w:r>
      <w:r w:rsidRPr="001514CF">
        <w:rPr>
          <w:rFonts w:ascii="Cambria" w:hAnsi="Cambria" w:cs="Cambria" w:hint="cs"/>
          <w:b/>
          <w:bCs/>
          <w:rtl/>
          <w:lang w:eastAsia="ko-KR"/>
        </w:rPr>
        <w:t> </w:t>
      </w:r>
      <w:r w:rsidRPr="001514CF">
        <w:rPr>
          <w:rFonts w:hint="cs"/>
          <w:b/>
          <w:bCs/>
          <w:rtl/>
          <w:lang w:eastAsia="ko-KR"/>
        </w:rPr>
        <w:t>كما</w:t>
      </w:r>
      <w:r w:rsidRPr="001514CF">
        <w:rPr>
          <w:b/>
          <w:bCs/>
          <w:rtl/>
          <w:lang w:eastAsia="ko-KR"/>
        </w:rPr>
        <w:t xml:space="preserve"> </w:t>
      </w:r>
      <w:r w:rsidRPr="001514CF">
        <w:rPr>
          <w:rFonts w:hint="cs"/>
          <w:b/>
          <w:bCs/>
          <w:rtl/>
          <w:lang w:eastAsia="ko-KR"/>
        </w:rPr>
        <w:t>حصل</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w:t>
      </w:r>
      <w:r w:rsidR="00613269" w:rsidRPr="00613269">
        <w:rPr>
          <w:b/>
          <w:color w:val="FF0000"/>
          <w:rtl/>
          <w:lang w:eastAsia="ko-KR"/>
        </w:rPr>
        <w:t>)</w:t>
      </w:r>
      <w:r w:rsidRPr="001514CF">
        <w:rPr>
          <w:b/>
          <w:bCs/>
          <w:rtl/>
          <w:lang w:eastAsia="ko-KR"/>
        </w:rPr>
        <w:t xml:space="preserve"> </w:t>
      </w:r>
      <w:r w:rsidRPr="001514CF">
        <w:rPr>
          <w:rFonts w:hint="cs"/>
          <w:b/>
          <w:bCs/>
          <w:rtl/>
          <w:lang w:eastAsia="ko-KR"/>
        </w:rPr>
        <w:t>له</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1514CF">
        <w:rPr>
          <w:b/>
          <w:bCs/>
          <w:lang w:eastAsia="ko-KR" w:bidi="ar-SA"/>
        </w:rPr>
        <w:t>.</w:t>
      </w:r>
    </w:p>
    <w:p w14:paraId="61D9F705" w14:textId="1E451446" w:rsidR="001514CF" w:rsidRPr="001514CF" w:rsidRDefault="001514CF" w:rsidP="001514CF">
      <w:pPr>
        <w:rPr>
          <w:b/>
          <w:bCs/>
          <w:lang w:eastAsia="ko-KR" w:bidi="ar-SA"/>
        </w:rPr>
      </w:pPr>
      <w:r w:rsidRPr="001514CF">
        <w:rPr>
          <w:b/>
          <w:bCs/>
          <w:rtl/>
          <w:lang w:eastAsia="ko-KR"/>
        </w:rPr>
        <w:t xml:space="preserve">ثانيهما : أن يحصل الحدس له </w:t>
      </w:r>
      <w:r w:rsidR="00613269" w:rsidRPr="00613269">
        <w:rPr>
          <w:b/>
          <w:color w:val="FF0000"/>
          <w:rtl/>
          <w:lang w:eastAsia="ko-KR"/>
        </w:rPr>
        <w:t>(ناقل)</w:t>
      </w:r>
      <w:r w:rsidRPr="001514CF">
        <w:rPr>
          <w:b/>
          <w:bCs/>
          <w:rtl/>
          <w:lang w:eastAsia="ko-KR"/>
        </w:rPr>
        <w:t xml:space="preserve"> من إخبار جماعة اتّفق له </w:t>
      </w:r>
      <w:r w:rsidR="00613269" w:rsidRPr="00613269">
        <w:rPr>
          <w:b/>
          <w:color w:val="FF0000"/>
          <w:rtl/>
          <w:lang w:eastAsia="ko-KR"/>
        </w:rPr>
        <w:t>(ناقل)</w:t>
      </w:r>
      <w:r w:rsidRPr="001514CF">
        <w:rPr>
          <w:b/>
          <w:bCs/>
          <w:rtl/>
          <w:lang w:eastAsia="ko-KR"/>
        </w:rPr>
        <w:t xml:space="preserve"> العلمُ بعدم اجتماعهم </w:t>
      </w:r>
      <w:r w:rsidR="00613269" w:rsidRPr="00613269">
        <w:rPr>
          <w:b/>
          <w:color w:val="FF0000"/>
          <w:rtl/>
          <w:lang w:eastAsia="ko-KR"/>
        </w:rPr>
        <w:t>(جماعت)</w:t>
      </w:r>
      <w:r w:rsidRPr="001514CF">
        <w:rPr>
          <w:b/>
          <w:bCs/>
          <w:rtl/>
          <w:lang w:eastAsia="ko-KR"/>
        </w:rPr>
        <w:t xml:space="preserve"> على الخطأ ، لكن ليس إخبارهم </w:t>
      </w:r>
      <w:r w:rsidR="00613269" w:rsidRPr="00613269">
        <w:rPr>
          <w:b/>
          <w:color w:val="FF0000"/>
          <w:rtl/>
          <w:lang w:eastAsia="ko-KR"/>
        </w:rPr>
        <w:t>(جماعت)</w:t>
      </w:r>
      <w:r w:rsidRPr="001514CF">
        <w:rPr>
          <w:b/>
          <w:bCs/>
          <w:rtl/>
          <w:lang w:eastAsia="ko-KR"/>
        </w:rPr>
        <w:t xml:space="preserve"> ملزوما عادة للمطابقة لقول الإمام</w:t>
      </w:r>
      <w:r w:rsidRPr="001514CF">
        <w:rPr>
          <w:rFonts w:ascii="Cambria" w:hAnsi="Cambria" w:cs="Cambria" w:hint="cs"/>
          <w:b/>
          <w:bCs/>
          <w:rtl/>
          <w:lang w:eastAsia="ko-KR"/>
        </w:rPr>
        <w:t> </w:t>
      </w:r>
      <w:r w:rsidRPr="001514CF">
        <w:rPr>
          <w:rFonts w:hint="cs"/>
          <w:b/>
          <w:bCs/>
          <w:rtl/>
          <w:lang w:eastAsia="ko-KR"/>
        </w:rPr>
        <w:t>عليه‌السلام</w:t>
      </w:r>
      <w:r w:rsidRPr="001514CF">
        <w:rPr>
          <w:rFonts w:ascii="Cambria" w:hAnsi="Cambria" w:cs="Cambria" w:hint="cs"/>
          <w:b/>
          <w:bCs/>
          <w:rtl/>
          <w:lang w:eastAsia="ko-KR"/>
        </w:rPr>
        <w:t> </w:t>
      </w:r>
      <w:r w:rsidRPr="001514CF">
        <w:rPr>
          <w:rFonts w:hint="cs"/>
          <w:b/>
          <w:bCs/>
          <w:rtl/>
          <w:lang w:eastAsia="ko-KR"/>
        </w:rPr>
        <w:t>بحيث</w:t>
      </w:r>
      <w:r w:rsidRPr="001514CF">
        <w:rPr>
          <w:b/>
          <w:bCs/>
          <w:rtl/>
          <w:lang w:eastAsia="ko-KR"/>
        </w:rPr>
        <w:t xml:space="preserve"> </w:t>
      </w:r>
      <w:r w:rsidRPr="001514CF">
        <w:rPr>
          <w:rFonts w:hint="cs"/>
          <w:b/>
          <w:bCs/>
          <w:rtl/>
          <w:lang w:eastAsia="ko-KR"/>
        </w:rPr>
        <w:t>لو</w:t>
      </w:r>
      <w:r w:rsidRPr="001514CF">
        <w:rPr>
          <w:b/>
          <w:bCs/>
          <w:rtl/>
          <w:lang w:eastAsia="ko-KR"/>
        </w:rPr>
        <w:t xml:space="preserve"> </w:t>
      </w:r>
      <w:r w:rsidRPr="001514CF">
        <w:rPr>
          <w:rFonts w:hint="cs"/>
          <w:b/>
          <w:bCs/>
          <w:rtl/>
          <w:lang w:eastAsia="ko-KR"/>
        </w:rPr>
        <w:t>حصل</w:t>
      </w:r>
      <w:r w:rsidRPr="001514C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w:t>
      </w:r>
      <w:r w:rsidR="00613269" w:rsidRPr="00613269">
        <w:rPr>
          <w:b/>
          <w:color w:val="FF0000"/>
          <w:rtl/>
          <w:lang w:eastAsia="ko-KR"/>
        </w:rPr>
        <w:t xml:space="preserve"> </w:t>
      </w:r>
      <w:r w:rsidR="00613269" w:rsidRPr="00613269">
        <w:rPr>
          <w:rFonts w:hint="cs"/>
          <w:b/>
          <w:color w:val="FF0000"/>
          <w:rtl/>
          <w:lang w:eastAsia="ko-KR"/>
        </w:rPr>
        <w:t>اخبار</w:t>
      </w:r>
      <w:r w:rsidR="00613269" w:rsidRPr="00613269">
        <w:rPr>
          <w:b/>
          <w:color w:val="FF0000"/>
          <w:rtl/>
          <w:lang w:eastAsia="ko-KR"/>
        </w:rPr>
        <w:t xml:space="preserve"> </w:t>
      </w:r>
      <w:r w:rsidR="00613269" w:rsidRPr="00613269">
        <w:rPr>
          <w:rFonts w:hint="cs"/>
          <w:b/>
          <w:color w:val="FF0000"/>
          <w:rtl/>
          <w:lang w:eastAsia="ko-KR"/>
        </w:rPr>
        <w:t>جماعت</w:t>
      </w:r>
      <w:r w:rsidR="00613269" w:rsidRPr="00613269">
        <w:rPr>
          <w:b/>
          <w:color w:val="FF0000"/>
          <w:rtl/>
          <w:lang w:eastAsia="ko-KR"/>
        </w:rPr>
        <w:t>)</w:t>
      </w:r>
      <w:r w:rsidRPr="001514CF">
        <w:rPr>
          <w:b/>
          <w:bCs/>
          <w:rtl/>
          <w:lang w:eastAsia="ko-KR"/>
        </w:rPr>
        <w:t xml:space="preserve"> </w:t>
      </w:r>
      <w:r w:rsidRPr="001514CF">
        <w:rPr>
          <w:rFonts w:hint="cs"/>
          <w:b/>
          <w:bCs/>
          <w:rtl/>
          <w:lang w:eastAsia="ko-KR"/>
        </w:rPr>
        <w:t>لنا</w:t>
      </w:r>
      <w:r w:rsidRPr="001514CF">
        <w:rPr>
          <w:b/>
          <w:bCs/>
          <w:rtl/>
          <w:lang w:eastAsia="ko-KR"/>
        </w:rPr>
        <w:t xml:space="preserve"> علمنا بالمطابقة أيضا </w:t>
      </w:r>
      <w:r w:rsidR="00613269" w:rsidRPr="00613269">
        <w:rPr>
          <w:b/>
          <w:color w:val="FF0000"/>
          <w:rtl/>
          <w:lang w:eastAsia="ko-KR"/>
        </w:rPr>
        <w:t>(مثل ناقل - مثل صورت اول)</w:t>
      </w:r>
      <w:r w:rsidRPr="001514CF">
        <w:rPr>
          <w:b/>
          <w:bCs/>
          <w:lang w:eastAsia="ko-KR" w:bidi="ar-SA"/>
        </w:rPr>
        <w:t>.</w:t>
      </w:r>
    </w:p>
    <w:p w14:paraId="4592710C" w14:textId="39AE69A1" w:rsidR="00B05903" w:rsidRPr="001514CF" w:rsidRDefault="001514CF" w:rsidP="001514CF">
      <w:pPr>
        <w:rPr>
          <w:b/>
          <w:bCs/>
          <w:rtl/>
          <w:lang w:eastAsia="ko-KR" w:bidi="ar-SA"/>
        </w:rPr>
      </w:pPr>
      <w:r w:rsidRPr="001514CF">
        <w:rPr>
          <w:b/>
          <w:bCs/>
          <w:rtl/>
          <w:lang w:eastAsia="ko-KR"/>
        </w:rPr>
        <w:t xml:space="preserve">الثاني : أن يحصل ذلك </w:t>
      </w:r>
      <w:r w:rsidR="00613269" w:rsidRPr="00613269">
        <w:rPr>
          <w:b/>
          <w:color w:val="FF0000"/>
          <w:rtl/>
          <w:lang w:eastAsia="ko-KR"/>
        </w:rPr>
        <w:t>(حدس به قول امام)</w:t>
      </w:r>
      <w:r w:rsidRPr="001514CF">
        <w:rPr>
          <w:b/>
          <w:bCs/>
          <w:rtl/>
          <w:lang w:eastAsia="ko-KR"/>
        </w:rPr>
        <w:t xml:space="preserve"> من مقدّمات نظريّة </w:t>
      </w:r>
      <w:r w:rsidR="00613269" w:rsidRPr="00613269">
        <w:rPr>
          <w:b/>
          <w:color w:val="FF0000"/>
          <w:rtl/>
          <w:lang w:eastAsia="ko-KR"/>
        </w:rPr>
        <w:t>(در مقابل ضروریه)</w:t>
      </w:r>
      <w:r w:rsidRPr="001514CF">
        <w:rPr>
          <w:b/>
          <w:bCs/>
          <w:rtl/>
          <w:lang w:eastAsia="ko-KR"/>
        </w:rPr>
        <w:t xml:space="preserve"> و </w:t>
      </w:r>
      <w:r w:rsidR="00613269" w:rsidRPr="00613269">
        <w:rPr>
          <w:b/>
          <w:color w:val="FF0000"/>
          <w:rtl/>
          <w:lang w:eastAsia="ko-KR"/>
        </w:rPr>
        <w:t>(واو تفسیری است)</w:t>
      </w:r>
      <w:r w:rsidRPr="001514CF">
        <w:rPr>
          <w:b/>
          <w:bCs/>
          <w:rtl/>
          <w:lang w:eastAsia="ko-KR"/>
        </w:rPr>
        <w:t xml:space="preserve"> اجتهادات كثيرة الخطأ ، بل علمنا بخطإ بعضها </w:t>
      </w:r>
      <w:r w:rsidR="00613269" w:rsidRPr="00613269">
        <w:rPr>
          <w:b/>
          <w:color w:val="FF0000"/>
          <w:rtl/>
          <w:lang w:eastAsia="ko-KR"/>
        </w:rPr>
        <w:t>(اجتهادات)</w:t>
      </w:r>
      <w:r w:rsidRPr="001514CF">
        <w:rPr>
          <w:b/>
          <w:bCs/>
          <w:rtl/>
          <w:lang w:eastAsia="ko-KR"/>
        </w:rPr>
        <w:t xml:space="preserve"> في موارد كثيرة من نقلة </w:t>
      </w:r>
      <w:r w:rsidR="00613269" w:rsidRPr="00613269">
        <w:rPr>
          <w:b/>
          <w:color w:val="FF0000"/>
          <w:rtl/>
          <w:lang w:eastAsia="ko-KR"/>
        </w:rPr>
        <w:t>(ناقلین)</w:t>
      </w:r>
      <w:r w:rsidRPr="001514CF">
        <w:rPr>
          <w:b/>
          <w:bCs/>
          <w:rtl/>
          <w:lang w:eastAsia="ko-KR"/>
        </w:rPr>
        <w:t xml:space="preserve"> الإجماع ؛ علمنا ذلك </w:t>
      </w:r>
      <w:r w:rsidR="00613269" w:rsidRPr="00613269">
        <w:rPr>
          <w:b/>
          <w:color w:val="FF0000"/>
          <w:rtl/>
          <w:lang w:eastAsia="ko-KR"/>
        </w:rPr>
        <w:t>(خطا بودن بعضی از اجتهادات)</w:t>
      </w:r>
      <w:r w:rsidRPr="001514CF">
        <w:rPr>
          <w:b/>
          <w:bCs/>
          <w:rtl/>
          <w:lang w:eastAsia="ko-KR"/>
        </w:rPr>
        <w:t xml:space="preserve"> منهم </w:t>
      </w:r>
      <w:r w:rsidR="00613269" w:rsidRPr="00613269">
        <w:rPr>
          <w:b/>
          <w:color w:val="FF0000"/>
          <w:rtl/>
          <w:lang w:eastAsia="ko-KR"/>
        </w:rPr>
        <w:t>(ناقلین)</w:t>
      </w:r>
      <w:r w:rsidRPr="001514CF">
        <w:rPr>
          <w:b/>
          <w:bCs/>
          <w:rtl/>
          <w:lang w:eastAsia="ko-KR"/>
        </w:rPr>
        <w:t xml:space="preserve"> بتصريحاتهم </w:t>
      </w:r>
      <w:r w:rsidR="00613269" w:rsidRPr="00613269">
        <w:rPr>
          <w:b/>
          <w:color w:val="FF0000"/>
          <w:rtl/>
          <w:lang w:eastAsia="ko-KR"/>
        </w:rPr>
        <w:t>(تصریح کردن ناقلین به اجتهاد خودشان)</w:t>
      </w:r>
      <w:r w:rsidRPr="001514CF">
        <w:rPr>
          <w:b/>
          <w:bCs/>
          <w:rtl/>
          <w:lang w:eastAsia="ko-KR"/>
        </w:rPr>
        <w:t xml:space="preserve"> في موارد ، واستظهرنا ذلك </w:t>
      </w:r>
      <w:r w:rsidR="00613269" w:rsidRPr="00613269">
        <w:rPr>
          <w:b/>
          <w:color w:val="FF0000"/>
          <w:rtl/>
          <w:lang w:eastAsia="ko-KR"/>
        </w:rPr>
        <w:t>(خطا بودن بعضی از اجتهادات)</w:t>
      </w:r>
      <w:r w:rsidRPr="001514CF">
        <w:rPr>
          <w:b/>
          <w:bCs/>
          <w:rtl/>
          <w:lang w:eastAsia="ko-KR"/>
        </w:rPr>
        <w:t xml:space="preserve"> منهم </w:t>
      </w:r>
      <w:r w:rsidR="00613269" w:rsidRPr="00613269">
        <w:rPr>
          <w:b/>
          <w:color w:val="FF0000"/>
          <w:rtl/>
          <w:lang w:eastAsia="ko-KR"/>
        </w:rPr>
        <w:t>(ناقلین اجماع)</w:t>
      </w:r>
      <w:r w:rsidRPr="001514CF">
        <w:rPr>
          <w:b/>
          <w:bCs/>
          <w:rtl/>
          <w:lang w:eastAsia="ko-KR"/>
        </w:rPr>
        <w:t xml:space="preserve"> في موارد أخر </w:t>
      </w:r>
      <w:r w:rsidR="00613269" w:rsidRPr="00613269">
        <w:rPr>
          <w:b/>
          <w:color w:val="FF0000"/>
          <w:rtl/>
          <w:lang w:eastAsia="ko-KR"/>
        </w:rPr>
        <w:t>(که تصریح به اجتهادات خود نکرده اند)</w:t>
      </w:r>
      <w:r w:rsidRPr="001514CF">
        <w:rPr>
          <w:b/>
          <w:bCs/>
          <w:rtl/>
          <w:lang w:eastAsia="ko-KR"/>
        </w:rPr>
        <w:t>، وسيجيء جملة منها</w:t>
      </w:r>
      <w:r w:rsidRPr="001514CF">
        <w:rPr>
          <w:b/>
          <w:bCs/>
          <w:lang w:eastAsia="ko-KR" w:bidi="ar-SA"/>
        </w:rPr>
        <w:t xml:space="preserve"> .</w:t>
      </w:r>
    </w:p>
    <w:p w14:paraId="3769AC49" w14:textId="77777777" w:rsidR="0054023D" w:rsidRPr="0054023D" w:rsidRDefault="0054023D" w:rsidP="0054023D">
      <w:pPr>
        <w:pStyle w:val="5"/>
      </w:pPr>
      <w:bookmarkStart w:id="163" w:name="_Toc108718318"/>
      <w:r w:rsidRPr="0054023D">
        <w:rPr>
          <w:rtl/>
        </w:rPr>
        <w:t>نتیجه نهایی</w:t>
      </w:r>
      <w:bookmarkEnd w:id="163"/>
    </w:p>
    <w:p w14:paraId="6C0337BF" w14:textId="131EAF6A" w:rsidR="0054023D" w:rsidRPr="0054023D" w:rsidRDefault="0054023D" w:rsidP="0054023D">
      <w:pPr>
        <w:rPr>
          <w:b/>
          <w:bCs/>
          <w:lang w:eastAsia="ko-KR" w:bidi="ar-SA"/>
        </w:rPr>
      </w:pPr>
      <w:r w:rsidRPr="0054023D">
        <w:rPr>
          <w:b/>
          <w:bCs/>
          <w:rtl/>
          <w:lang w:eastAsia="ko-KR"/>
        </w:rPr>
        <w:t xml:space="preserve">إذا عرفت أنّ مستند </w:t>
      </w:r>
      <w:r w:rsidRPr="0054023D">
        <w:rPr>
          <w:b/>
          <w:bCs/>
          <w:u w:val="single"/>
          <w:rtl/>
          <w:lang w:eastAsia="ko-KR"/>
        </w:rPr>
        <w:t>خبر المخبر بالإجماع</w:t>
      </w:r>
      <w:r w:rsidRPr="0054023D">
        <w:rPr>
          <w:b/>
          <w:bCs/>
          <w:rtl/>
          <w:lang w:eastAsia="ko-KR"/>
        </w:rPr>
        <w:t xml:space="preserve"> </w:t>
      </w:r>
      <w:r w:rsidR="00613269" w:rsidRPr="00613269">
        <w:rPr>
          <w:b/>
          <w:color w:val="FF0000"/>
          <w:rtl/>
          <w:lang w:eastAsia="ko-KR"/>
        </w:rPr>
        <w:t>(اجماع)</w:t>
      </w:r>
      <w:r w:rsidRPr="0054023D">
        <w:rPr>
          <w:b/>
          <w:bCs/>
          <w:rtl/>
          <w:lang w:eastAsia="ko-KR"/>
        </w:rPr>
        <w:t xml:space="preserve"> المتضمّنِ </w:t>
      </w:r>
      <w:r w:rsidR="00613269" w:rsidRPr="00613269">
        <w:rPr>
          <w:b/>
          <w:color w:val="FF0000"/>
          <w:rtl/>
          <w:lang w:eastAsia="ko-KR"/>
        </w:rPr>
        <w:t>(صفت خبر)</w:t>
      </w:r>
      <w:r w:rsidRPr="0054023D">
        <w:rPr>
          <w:b/>
          <w:bCs/>
          <w:rtl/>
          <w:lang w:eastAsia="ko-KR"/>
        </w:rPr>
        <w:t xml:space="preserve"> للإخبار من الإمام</w:t>
      </w:r>
      <w:r w:rsidRPr="0054023D">
        <w:rPr>
          <w:rFonts w:ascii="Cambria" w:hAnsi="Cambria" w:cs="Cambria" w:hint="cs"/>
          <w:b/>
          <w:bCs/>
          <w:rtl/>
          <w:lang w:eastAsia="ko-KR"/>
        </w:rPr>
        <w:t> </w:t>
      </w:r>
      <w:r w:rsidRPr="0054023D">
        <w:rPr>
          <w:rFonts w:hint="cs"/>
          <w:b/>
          <w:bCs/>
          <w:rtl/>
          <w:lang w:eastAsia="ko-KR"/>
        </w:rPr>
        <w:t>عليه‌السلام</w:t>
      </w:r>
      <w:r w:rsidRPr="0054023D">
        <w:rPr>
          <w:rFonts w:ascii="Cambria" w:hAnsi="Cambria" w:cs="Cambria" w:hint="cs"/>
          <w:b/>
          <w:bCs/>
          <w:rtl/>
          <w:lang w:eastAsia="ko-KR"/>
        </w:rPr>
        <w:t> </w:t>
      </w:r>
      <w:r w:rsidRPr="0054023D">
        <w:rPr>
          <w:rFonts w:hint="cs"/>
          <w:b/>
          <w:bCs/>
          <w:rtl/>
          <w:lang w:eastAsia="ko-KR"/>
        </w:rPr>
        <w:t>لا</w:t>
      </w:r>
      <w:r w:rsidRPr="0054023D">
        <w:rPr>
          <w:b/>
          <w:bCs/>
          <w:rtl/>
          <w:lang w:eastAsia="ko-KR"/>
        </w:rPr>
        <w:t xml:space="preserve"> </w:t>
      </w:r>
      <w:r w:rsidRPr="0054023D">
        <w:rPr>
          <w:rFonts w:hint="cs"/>
          <w:b/>
          <w:bCs/>
          <w:rtl/>
          <w:lang w:eastAsia="ko-KR"/>
        </w:rPr>
        <w:t>يخلو</w:t>
      </w:r>
      <w:r w:rsidRPr="0054023D">
        <w:rPr>
          <w:b/>
          <w:bCs/>
          <w:rtl/>
          <w:lang w:eastAsia="ko-KR"/>
        </w:rPr>
        <w:t xml:space="preserve"> </w:t>
      </w:r>
      <w:r w:rsidR="00613269" w:rsidRPr="00613269">
        <w:rPr>
          <w:b/>
          <w:color w:val="FF0000"/>
          <w:rtl/>
          <w:lang w:eastAsia="ko-KR"/>
        </w:rPr>
        <w:t>(مستند)</w:t>
      </w:r>
      <w:r w:rsidRPr="0054023D">
        <w:rPr>
          <w:b/>
          <w:bCs/>
          <w:rtl/>
          <w:lang w:eastAsia="ko-KR"/>
        </w:rPr>
        <w:t xml:space="preserve"> من الامور الثلاثة المتقدّمة ، وهي </w:t>
      </w:r>
      <w:r w:rsidR="00613269" w:rsidRPr="00613269">
        <w:rPr>
          <w:b/>
          <w:color w:val="FF0000"/>
          <w:rtl/>
          <w:lang w:eastAsia="ko-KR"/>
        </w:rPr>
        <w:t>(امور ثلاثه)</w:t>
      </w:r>
      <w:r w:rsidRPr="0054023D">
        <w:rPr>
          <w:b/>
          <w:bCs/>
          <w:rtl/>
          <w:lang w:eastAsia="ko-KR"/>
        </w:rPr>
        <w:t xml:space="preserve"> : السماع عن </w:t>
      </w:r>
      <w:r w:rsidRPr="0054023D">
        <w:rPr>
          <w:b/>
          <w:bCs/>
          <w:rtl/>
          <w:lang w:eastAsia="ko-KR"/>
        </w:rPr>
        <w:lastRenderedPageBreak/>
        <w:t>الإمام</w:t>
      </w:r>
      <w:r w:rsidRPr="0054023D">
        <w:rPr>
          <w:rFonts w:ascii="Cambria" w:hAnsi="Cambria" w:cs="Cambria" w:hint="cs"/>
          <w:b/>
          <w:bCs/>
          <w:rtl/>
          <w:lang w:eastAsia="ko-KR"/>
        </w:rPr>
        <w:t> </w:t>
      </w:r>
      <w:r w:rsidRPr="0054023D">
        <w:rPr>
          <w:rFonts w:hint="cs"/>
          <w:b/>
          <w:bCs/>
          <w:rtl/>
          <w:lang w:eastAsia="ko-KR"/>
        </w:rPr>
        <w:t>عليه‌السلام</w:t>
      </w:r>
      <w:r w:rsidRPr="0054023D">
        <w:rPr>
          <w:rFonts w:ascii="Cambria" w:hAnsi="Cambria" w:cs="Cambria" w:hint="cs"/>
          <w:b/>
          <w:bCs/>
          <w:rtl/>
          <w:lang w:eastAsia="ko-KR"/>
        </w:rPr>
        <w:t> </w:t>
      </w:r>
      <w:r w:rsidRPr="0054023D">
        <w:rPr>
          <w:rFonts w:hint="cs"/>
          <w:b/>
          <w:bCs/>
          <w:rtl/>
          <w:lang w:eastAsia="ko-KR"/>
        </w:rPr>
        <w:t>مع</w:t>
      </w:r>
      <w:r w:rsidRPr="0054023D">
        <w:rPr>
          <w:b/>
          <w:bCs/>
          <w:rtl/>
          <w:lang w:eastAsia="ko-KR"/>
        </w:rPr>
        <w:t xml:space="preserve"> </w:t>
      </w:r>
      <w:r w:rsidRPr="0054023D">
        <w:rPr>
          <w:rFonts w:hint="cs"/>
          <w:b/>
          <w:bCs/>
          <w:rtl/>
          <w:lang w:eastAsia="ko-KR"/>
        </w:rPr>
        <w:t>عدم</w:t>
      </w:r>
      <w:r w:rsidRPr="0054023D">
        <w:rPr>
          <w:b/>
          <w:bCs/>
          <w:rtl/>
          <w:lang w:eastAsia="ko-KR"/>
        </w:rPr>
        <w:t xml:space="preserve"> </w:t>
      </w:r>
      <w:r w:rsidRPr="0054023D">
        <w:rPr>
          <w:rFonts w:hint="cs"/>
          <w:b/>
          <w:bCs/>
          <w:rtl/>
          <w:lang w:eastAsia="ko-KR"/>
        </w:rPr>
        <w:t>معرفته</w:t>
      </w:r>
      <w:r w:rsidRPr="0054023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54023D">
        <w:rPr>
          <w:b/>
          <w:bCs/>
          <w:rtl/>
          <w:lang w:eastAsia="ko-KR"/>
        </w:rPr>
        <w:t xml:space="preserve"> </w:t>
      </w:r>
      <w:r w:rsidRPr="0054023D">
        <w:rPr>
          <w:rFonts w:hint="cs"/>
          <w:b/>
          <w:bCs/>
          <w:rtl/>
          <w:lang w:eastAsia="ko-KR"/>
        </w:rPr>
        <w:t>بعينه</w:t>
      </w:r>
      <w:r w:rsidRPr="0054023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54023D">
        <w:rPr>
          <w:b/>
          <w:bCs/>
          <w:rtl/>
          <w:lang w:eastAsia="ko-KR"/>
        </w:rPr>
        <w:t xml:space="preserve"> </w:t>
      </w:r>
      <w:r w:rsidRPr="0054023D">
        <w:rPr>
          <w:rFonts w:hint="cs"/>
          <w:b/>
          <w:bCs/>
          <w:rtl/>
          <w:lang w:eastAsia="ko-KR"/>
        </w:rPr>
        <w:t>،</w:t>
      </w:r>
      <w:r w:rsidRPr="0054023D">
        <w:rPr>
          <w:b/>
          <w:bCs/>
          <w:rtl/>
          <w:lang w:eastAsia="ko-KR"/>
        </w:rPr>
        <w:t xml:space="preserve"> </w:t>
      </w:r>
      <w:r w:rsidRPr="0054023D">
        <w:rPr>
          <w:rFonts w:hint="cs"/>
          <w:b/>
          <w:bCs/>
          <w:rtl/>
          <w:lang w:eastAsia="ko-KR"/>
        </w:rPr>
        <w:t>و</w:t>
      </w:r>
      <w:r w:rsidRPr="0054023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سماع</w:t>
      </w:r>
      <w:r w:rsidR="00613269" w:rsidRPr="00613269">
        <w:rPr>
          <w:b/>
          <w:color w:val="FF0000"/>
          <w:rtl/>
          <w:lang w:eastAsia="ko-KR"/>
        </w:rPr>
        <w:t xml:space="preserve"> است)</w:t>
      </w:r>
      <w:r w:rsidRPr="0054023D">
        <w:rPr>
          <w:b/>
          <w:bCs/>
          <w:rtl/>
          <w:lang w:eastAsia="ko-KR"/>
        </w:rPr>
        <w:t xml:space="preserve"> استكشاف قوله </w:t>
      </w:r>
      <w:r w:rsidR="00613269" w:rsidRPr="00613269">
        <w:rPr>
          <w:b/>
          <w:color w:val="FF0000"/>
          <w:rtl/>
          <w:lang w:eastAsia="ko-KR"/>
        </w:rPr>
        <w:t>(امام)</w:t>
      </w:r>
      <w:r w:rsidRPr="0054023D">
        <w:rPr>
          <w:b/>
          <w:bCs/>
          <w:rtl/>
          <w:lang w:eastAsia="ko-KR"/>
        </w:rPr>
        <w:t xml:space="preserve"> من قاعدة «اللطف» </w:t>
      </w:r>
      <w:r w:rsidR="00613269" w:rsidRPr="00613269">
        <w:rPr>
          <w:b/>
          <w:color w:val="FF0000"/>
          <w:rtl/>
          <w:lang w:eastAsia="ko-KR"/>
        </w:rPr>
        <w:t>(و تقریر)</w:t>
      </w:r>
      <w:r w:rsidRPr="0054023D">
        <w:rPr>
          <w:b/>
          <w:bCs/>
          <w:rtl/>
          <w:lang w:eastAsia="ko-KR"/>
        </w:rPr>
        <w:t xml:space="preserve">، وحصول العلم من </w:t>
      </w:r>
      <w:r w:rsidRPr="0054023D">
        <w:rPr>
          <w:b/>
          <w:bCs/>
          <w:lang w:eastAsia="ko-KR" w:bidi="ar-SA"/>
        </w:rPr>
        <w:t>«</w:t>
      </w:r>
      <w:r w:rsidRPr="0054023D">
        <w:rPr>
          <w:b/>
          <w:bCs/>
          <w:rtl/>
          <w:lang w:eastAsia="ko-KR"/>
        </w:rPr>
        <w:t xml:space="preserve">الحدس» ، وظهر لك أنّ الأوّل </w:t>
      </w:r>
      <w:r w:rsidR="00613269" w:rsidRPr="00613269">
        <w:rPr>
          <w:b/>
          <w:color w:val="FF0000"/>
          <w:rtl/>
          <w:lang w:eastAsia="ko-KR"/>
        </w:rPr>
        <w:t>(سماع از امام)</w:t>
      </w:r>
      <w:r w:rsidRPr="0054023D">
        <w:rPr>
          <w:b/>
          <w:bCs/>
          <w:rtl/>
          <w:lang w:eastAsia="ko-KR"/>
        </w:rPr>
        <w:t xml:space="preserve"> هنا </w:t>
      </w:r>
      <w:r w:rsidR="00613269" w:rsidRPr="00613269">
        <w:rPr>
          <w:b/>
          <w:color w:val="FF0000"/>
          <w:rtl/>
          <w:lang w:eastAsia="ko-KR"/>
        </w:rPr>
        <w:t>(در باب اجماع)</w:t>
      </w:r>
      <w:r w:rsidRPr="0054023D">
        <w:rPr>
          <w:b/>
          <w:bCs/>
          <w:rtl/>
          <w:lang w:eastAsia="ko-KR"/>
        </w:rPr>
        <w:t xml:space="preserve"> غير متحقّق عادة لأحد من علمائنا المدّعين للإجماع ، وأنّ الثاني </w:t>
      </w:r>
      <w:r w:rsidR="00613269" w:rsidRPr="00613269">
        <w:rPr>
          <w:b/>
          <w:color w:val="FF0000"/>
          <w:rtl/>
          <w:lang w:eastAsia="ko-KR"/>
        </w:rPr>
        <w:t>(قانون لطف)</w:t>
      </w:r>
      <w:r w:rsidRPr="0054023D">
        <w:rPr>
          <w:b/>
          <w:bCs/>
          <w:rtl/>
          <w:lang w:eastAsia="ko-KR"/>
        </w:rPr>
        <w:t xml:space="preserve"> ليس طريقا للعلم </w:t>
      </w:r>
      <w:r w:rsidR="00613269" w:rsidRPr="00613269">
        <w:rPr>
          <w:b/>
          <w:color w:val="FF0000"/>
          <w:rtl/>
          <w:lang w:eastAsia="ko-KR"/>
        </w:rPr>
        <w:t>(علم به قول امام)</w:t>
      </w:r>
      <w:r w:rsidRPr="0054023D">
        <w:rPr>
          <w:b/>
          <w:bCs/>
          <w:rtl/>
          <w:lang w:eastAsia="ko-KR"/>
        </w:rPr>
        <w:t xml:space="preserve"> ، فلا يسمع دعوى من استند إليه </w:t>
      </w:r>
      <w:r w:rsidR="00613269" w:rsidRPr="00613269">
        <w:rPr>
          <w:b/>
          <w:color w:val="FF0000"/>
          <w:rtl/>
          <w:lang w:eastAsia="ko-KR"/>
        </w:rPr>
        <w:t>(قانون لطف)</w:t>
      </w:r>
      <w:r w:rsidRPr="0054023D">
        <w:rPr>
          <w:b/>
          <w:bCs/>
          <w:rtl/>
          <w:lang w:eastAsia="ko-KR"/>
        </w:rPr>
        <w:t xml:space="preserve"> ؛ فلم يبق ممّا </w:t>
      </w:r>
      <w:r w:rsidR="00613269" w:rsidRPr="00613269">
        <w:rPr>
          <w:b/>
          <w:color w:val="FF0000"/>
          <w:rtl/>
          <w:lang w:eastAsia="ko-KR"/>
        </w:rPr>
        <w:t>(اسبابی)</w:t>
      </w:r>
      <w:r w:rsidRPr="0054023D">
        <w:rPr>
          <w:b/>
          <w:bCs/>
          <w:rtl/>
          <w:lang w:eastAsia="ko-KR"/>
        </w:rPr>
        <w:t xml:space="preserve"> يصلح أن يكون المستند</w:t>
      </w:r>
      <w:r w:rsidRPr="0054023D">
        <w:rPr>
          <w:rFonts w:ascii="Cambria" w:hAnsi="Cambria" w:cs="Cambria" w:hint="cs"/>
          <w:b/>
          <w:bCs/>
          <w:rtl/>
          <w:lang w:eastAsia="ko-KR"/>
        </w:rPr>
        <w:t> </w:t>
      </w:r>
      <w:r w:rsidRPr="0054023D">
        <w:rPr>
          <w:rFonts w:hint="cs"/>
          <w:b/>
          <w:bCs/>
          <w:rtl/>
          <w:lang w:eastAsia="ko-KR"/>
        </w:rPr>
        <w:t>في</w:t>
      </w:r>
      <w:r w:rsidRPr="0054023D">
        <w:rPr>
          <w:b/>
          <w:bCs/>
          <w:rtl/>
          <w:lang w:eastAsia="ko-KR"/>
        </w:rPr>
        <w:t xml:space="preserve"> </w:t>
      </w:r>
      <w:r w:rsidRPr="0054023D">
        <w:rPr>
          <w:rFonts w:hint="cs"/>
          <w:b/>
          <w:bCs/>
          <w:rtl/>
          <w:lang w:eastAsia="ko-KR"/>
        </w:rPr>
        <w:t>الإجماعات</w:t>
      </w:r>
      <w:r w:rsidRPr="0054023D">
        <w:rPr>
          <w:b/>
          <w:bCs/>
          <w:rtl/>
          <w:lang w:eastAsia="ko-KR"/>
        </w:rPr>
        <w:t xml:space="preserve"> </w:t>
      </w:r>
      <w:r w:rsidRPr="0054023D">
        <w:rPr>
          <w:rFonts w:hint="cs"/>
          <w:b/>
          <w:bCs/>
          <w:rtl/>
          <w:lang w:eastAsia="ko-KR"/>
        </w:rPr>
        <w:t>المتداولة</w:t>
      </w:r>
      <w:r w:rsidRPr="0054023D">
        <w:rPr>
          <w:b/>
          <w:bCs/>
          <w:rtl/>
          <w:lang w:eastAsia="ko-KR"/>
        </w:rPr>
        <w:t xml:space="preserve"> على ألسنة ناقليها </w:t>
      </w:r>
      <w:r w:rsidR="00613269" w:rsidRPr="00613269">
        <w:rPr>
          <w:b/>
          <w:color w:val="FF0000"/>
          <w:rtl/>
          <w:lang w:eastAsia="ko-KR"/>
        </w:rPr>
        <w:t>(اجماعات)</w:t>
      </w:r>
      <w:r w:rsidRPr="0054023D">
        <w:rPr>
          <w:b/>
          <w:bCs/>
          <w:rtl/>
          <w:lang w:eastAsia="ko-KR"/>
        </w:rPr>
        <w:t xml:space="preserve"> : إلاّ «الحدس</w:t>
      </w:r>
      <w:r w:rsidRPr="0054023D">
        <w:rPr>
          <w:b/>
          <w:bCs/>
          <w:lang w:eastAsia="ko-KR" w:bidi="ar-SA"/>
        </w:rPr>
        <w:t>» .</w:t>
      </w:r>
    </w:p>
    <w:p w14:paraId="527E8250" w14:textId="555B2452" w:rsidR="0054023D" w:rsidRPr="0054023D" w:rsidRDefault="0054023D" w:rsidP="0054023D">
      <w:pPr>
        <w:rPr>
          <w:b/>
          <w:bCs/>
          <w:lang w:eastAsia="ko-KR" w:bidi="ar-SA"/>
        </w:rPr>
      </w:pPr>
      <w:r w:rsidRPr="0054023D">
        <w:rPr>
          <w:b/>
          <w:bCs/>
          <w:rtl/>
          <w:lang w:eastAsia="ko-KR"/>
        </w:rPr>
        <w:t xml:space="preserve">وعرفت أنّ الحدس قد يستند </w:t>
      </w:r>
      <w:r w:rsidR="00613269" w:rsidRPr="00613269">
        <w:rPr>
          <w:b/>
          <w:color w:val="FF0000"/>
          <w:rtl/>
          <w:lang w:eastAsia="ko-KR"/>
        </w:rPr>
        <w:t>(حدس)</w:t>
      </w:r>
      <w:r w:rsidRPr="0054023D">
        <w:rPr>
          <w:b/>
          <w:bCs/>
          <w:rtl/>
          <w:lang w:eastAsia="ko-KR"/>
        </w:rPr>
        <w:t xml:space="preserve"> إلى </w:t>
      </w:r>
      <w:r w:rsidRPr="0054023D">
        <w:rPr>
          <w:b/>
          <w:bCs/>
          <w:u w:val="single"/>
          <w:rtl/>
          <w:lang w:eastAsia="ko-KR"/>
        </w:rPr>
        <w:t xml:space="preserve">مبادئ </w:t>
      </w:r>
      <w:r w:rsidR="00613269" w:rsidRPr="00613269">
        <w:rPr>
          <w:b/>
          <w:color w:val="FF0000"/>
          <w:u w:val="single"/>
          <w:rtl/>
          <w:lang w:eastAsia="ko-KR"/>
        </w:rPr>
        <w:t>(مقدمات)</w:t>
      </w:r>
      <w:r w:rsidRPr="0054023D">
        <w:rPr>
          <w:b/>
          <w:bCs/>
          <w:u w:val="single"/>
          <w:rtl/>
          <w:lang w:eastAsia="ko-KR"/>
        </w:rPr>
        <w:t xml:space="preserve"> محسوسة</w:t>
      </w:r>
      <w:r w:rsidRPr="0054023D">
        <w:rPr>
          <w:b/>
          <w:bCs/>
          <w:rtl/>
          <w:lang w:eastAsia="ko-KR"/>
        </w:rPr>
        <w:t xml:space="preserve"> </w:t>
      </w:r>
      <w:r w:rsidR="00613269" w:rsidRPr="00613269">
        <w:rPr>
          <w:b/>
          <w:color w:val="FF0000"/>
          <w:rtl/>
          <w:lang w:eastAsia="ko-KR"/>
        </w:rPr>
        <w:t>(اتفاق کلیه علماء)</w:t>
      </w:r>
      <w:r w:rsidRPr="0054023D">
        <w:rPr>
          <w:rFonts w:ascii="Cambria" w:hAnsi="Cambria" w:cs="Cambria" w:hint="cs"/>
          <w:b/>
          <w:bCs/>
          <w:rtl/>
          <w:lang w:eastAsia="ko-KR"/>
        </w:rPr>
        <w:t> </w:t>
      </w:r>
      <w:r w:rsidRPr="0054023D">
        <w:rPr>
          <w:rFonts w:hint="cs"/>
          <w:b/>
          <w:bCs/>
          <w:rtl/>
          <w:lang w:eastAsia="ko-KR"/>
        </w:rPr>
        <w:t>ملزومة</w:t>
      </w:r>
      <w:r w:rsidRPr="0054023D">
        <w:rPr>
          <w:b/>
          <w:bCs/>
          <w:rtl/>
          <w:lang w:eastAsia="ko-KR"/>
        </w:rPr>
        <w:t xml:space="preserve"> </w:t>
      </w:r>
      <w:r w:rsidRPr="0054023D">
        <w:rPr>
          <w:rFonts w:hint="cs"/>
          <w:b/>
          <w:bCs/>
          <w:rtl/>
          <w:lang w:eastAsia="ko-KR"/>
        </w:rPr>
        <w:t>عادة</w:t>
      </w:r>
      <w:r w:rsidRPr="0054023D">
        <w:rPr>
          <w:b/>
          <w:bCs/>
          <w:rtl/>
          <w:lang w:eastAsia="ko-KR"/>
        </w:rPr>
        <w:t xml:space="preserve"> </w:t>
      </w:r>
      <w:r w:rsidRPr="0054023D">
        <w:rPr>
          <w:rFonts w:hint="cs"/>
          <w:b/>
          <w:bCs/>
          <w:rtl/>
          <w:lang w:eastAsia="ko-KR"/>
        </w:rPr>
        <w:t>لمطابقة</w:t>
      </w:r>
      <w:r w:rsidRPr="0054023D">
        <w:rPr>
          <w:b/>
          <w:bCs/>
          <w:rtl/>
          <w:lang w:eastAsia="ko-KR"/>
        </w:rPr>
        <w:t xml:space="preserve"> </w:t>
      </w:r>
      <w:r w:rsidRPr="0054023D">
        <w:rPr>
          <w:rFonts w:hint="cs"/>
          <w:b/>
          <w:bCs/>
          <w:rtl/>
          <w:lang w:eastAsia="ko-KR"/>
        </w:rPr>
        <w:t>قول</w:t>
      </w:r>
      <w:r w:rsidRPr="0054023D">
        <w:rPr>
          <w:b/>
          <w:bCs/>
          <w:rtl/>
          <w:lang w:eastAsia="ko-KR"/>
        </w:rPr>
        <w:t xml:space="preserve"> </w:t>
      </w:r>
      <w:r w:rsidRPr="0054023D">
        <w:rPr>
          <w:rFonts w:hint="cs"/>
          <w:b/>
          <w:bCs/>
          <w:rtl/>
          <w:lang w:eastAsia="ko-KR"/>
        </w:rPr>
        <w:t>الإمام</w:t>
      </w:r>
      <w:r w:rsidRPr="0054023D">
        <w:rPr>
          <w:rFonts w:ascii="Cambria" w:hAnsi="Cambria" w:cs="Cambria" w:hint="cs"/>
          <w:b/>
          <w:bCs/>
          <w:rtl/>
          <w:lang w:eastAsia="ko-KR"/>
        </w:rPr>
        <w:t> </w:t>
      </w:r>
      <w:r w:rsidRPr="0054023D">
        <w:rPr>
          <w:rFonts w:hint="cs"/>
          <w:b/>
          <w:bCs/>
          <w:rtl/>
          <w:lang w:eastAsia="ko-KR"/>
        </w:rPr>
        <w:t>عليه‌السلام</w:t>
      </w:r>
      <w:r w:rsidRPr="0054023D">
        <w:rPr>
          <w:rFonts w:ascii="Cambria" w:hAnsi="Cambria" w:cs="Cambria" w:hint="cs"/>
          <w:b/>
          <w:bCs/>
          <w:rtl/>
          <w:lang w:eastAsia="ko-KR"/>
        </w:rPr>
        <w:t> </w:t>
      </w:r>
      <w:r w:rsidRPr="0054023D">
        <w:rPr>
          <w:rFonts w:hint="cs"/>
          <w:b/>
          <w:bCs/>
          <w:rtl/>
          <w:lang w:eastAsia="ko-KR"/>
        </w:rPr>
        <w:t>،</w:t>
      </w:r>
      <w:r w:rsidRPr="0054023D">
        <w:rPr>
          <w:b/>
          <w:bCs/>
          <w:rtl/>
          <w:lang w:eastAsia="ko-KR"/>
        </w:rPr>
        <w:t xml:space="preserve"> </w:t>
      </w:r>
      <w:r w:rsidRPr="0054023D">
        <w:rPr>
          <w:rFonts w:hint="cs"/>
          <w:b/>
          <w:bCs/>
          <w:rtl/>
          <w:lang w:eastAsia="ko-KR"/>
        </w:rPr>
        <w:t>نظير</w:t>
      </w:r>
      <w:r w:rsidRPr="0054023D">
        <w:rPr>
          <w:b/>
          <w:bCs/>
          <w:rtl/>
          <w:lang w:eastAsia="ko-KR"/>
        </w:rPr>
        <w:t xml:space="preserve"> العلم </w:t>
      </w:r>
      <w:r w:rsidR="00613269" w:rsidRPr="00613269">
        <w:rPr>
          <w:b/>
          <w:color w:val="FF0000"/>
          <w:rtl/>
          <w:lang w:eastAsia="ko-KR"/>
        </w:rPr>
        <w:t>(علم به قول امام)</w:t>
      </w:r>
      <w:r w:rsidRPr="0054023D">
        <w:rPr>
          <w:b/>
          <w:bCs/>
          <w:rtl/>
          <w:lang w:eastAsia="ko-KR"/>
        </w:rPr>
        <w:t xml:space="preserve"> الحاصل من الحواسّ الظاهرة ، ونظير الحدس الحاصل لمن أخبر بالعدالة والشجاعة لمشاهدته </w:t>
      </w:r>
      <w:r w:rsidR="00613269" w:rsidRPr="00613269">
        <w:rPr>
          <w:b/>
          <w:color w:val="FF0000"/>
          <w:rtl/>
          <w:lang w:eastAsia="ko-KR"/>
        </w:rPr>
        <w:t>(«من»)</w:t>
      </w:r>
      <w:r w:rsidRPr="0054023D">
        <w:rPr>
          <w:b/>
          <w:bCs/>
          <w:rtl/>
          <w:lang w:eastAsia="ko-KR"/>
        </w:rPr>
        <w:t xml:space="preserve"> آثارهما </w:t>
      </w:r>
      <w:r w:rsidR="00613269" w:rsidRPr="00613269">
        <w:rPr>
          <w:b/>
          <w:color w:val="FF0000"/>
          <w:rtl/>
          <w:lang w:eastAsia="ko-KR"/>
        </w:rPr>
        <w:t>(عدالت و شجاعت)</w:t>
      </w:r>
      <w:r w:rsidRPr="0054023D">
        <w:rPr>
          <w:b/>
          <w:bCs/>
          <w:rtl/>
          <w:lang w:eastAsia="ko-KR"/>
        </w:rPr>
        <w:t xml:space="preserve"> المحسوسة الموجبة للانتقال إليهما </w:t>
      </w:r>
      <w:r w:rsidR="00613269" w:rsidRPr="00613269">
        <w:rPr>
          <w:b/>
          <w:color w:val="FF0000"/>
          <w:rtl/>
          <w:lang w:eastAsia="ko-KR"/>
        </w:rPr>
        <w:t>(عدالت و شجاعت)</w:t>
      </w:r>
      <w:r w:rsidRPr="0054023D">
        <w:rPr>
          <w:b/>
          <w:bCs/>
          <w:rtl/>
          <w:lang w:eastAsia="ko-KR"/>
        </w:rPr>
        <w:t xml:space="preserve"> بحكم العادة ، أو </w:t>
      </w:r>
      <w:r w:rsidR="00613269" w:rsidRPr="00613269">
        <w:rPr>
          <w:b/>
          <w:color w:val="FF0000"/>
          <w:rtl/>
          <w:lang w:eastAsia="ko-KR"/>
        </w:rPr>
        <w:t>(عطف بر الی</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54023D">
        <w:rPr>
          <w:b/>
          <w:bCs/>
          <w:rtl/>
          <w:lang w:eastAsia="ko-KR"/>
        </w:rPr>
        <w:t xml:space="preserve"> </w:t>
      </w:r>
      <w:r w:rsidRPr="0054023D">
        <w:rPr>
          <w:rFonts w:hint="cs"/>
          <w:b/>
          <w:bCs/>
          <w:rtl/>
          <w:lang w:eastAsia="ko-KR"/>
        </w:rPr>
        <w:t>إلى</w:t>
      </w:r>
      <w:r w:rsidRPr="0054023D">
        <w:rPr>
          <w:b/>
          <w:bCs/>
          <w:rtl/>
          <w:lang w:eastAsia="ko-KR"/>
        </w:rPr>
        <w:t xml:space="preserve"> </w:t>
      </w:r>
      <w:r w:rsidRPr="0054023D">
        <w:rPr>
          <w:rFonts w:hint="cs"/>
          <w:b/>
          <w:bCs/>
          <w:rtl/>
          <w:lang w:eastAsia="ko-KR"/>
        </w:rPr>
        <w:t>مبادئ</w:t>
      </w:r>
      <w:r w:rsidRPr="0054023D">
        <w:rPr>
          <w:b/>
          <w:bCs/>
          <w:rtl/>
          <w:lang w:eastAsia="ko-KR"/>
        </w:rPr>
        <w:t xml:space="preserve"> </w:t>
      </w:r>
      <w:r w:rsidRPr="0054023D">
        <w:rPr>
          <w:rFonts w:hint="cs"/>
          <w:b/>
          <w:bCs/>
          <w:rtl/>
          <w:lang w:eastAsia="ko-KR"/>
        </w:rPr>
        <w:t>محسوسة</w:t>
      </w:r>
      <w:r w:rsidRPr="0054023D">
        <w:rPr>
          <w:b/>
          <w:bCs/>
          <w:rtl/>
          <w:lang w:eastAsia="ko-KR"/>
        </w:rPr>
        <w:t xml:space="preserve"> </w:t>
      </w:r>
      <w:r w:rsidRPr="0054023D">
        <w:rPr>
          <w:rFonts w:hint="cs"/>
          <w:b/>
          <w:bCs/>
          <w:rtl/>
          <w:lang w:eastAsia="ko-KR"/>
        </w:rPr>
        <w:t>موجبة</w:t>
      </w:r>
      <w:r w:rsidRPr="0054023D">
        <w:rPr>
          <w:b/>
          <w:bCs/>
          <w:rtl/>
          <w:lang w:eastAsia="ko-KR"/>
        </w:rPr>
        <w:t xml:space="preserve"> </w:t>
      </w:r>
      <w:r w:rsidRPr="0054023D">
        <w:rPr>
          <w:rFonts w:hint="cs"/>
          <w:b/>
          <w:bCs/>
          <w:rtl/>
          <w:lang w:eastAsia="ko-KR"/>
        </w:rPr>
        <w:t>لعلم</w:t>
      </w:r>
      <w:r w:rsidRPr="0054023D">
        <w:rPr>
          <w:b/>
          <w:bCs/>
          <w:rtl/>
          <w:lang w:eastAsia="ko-KR"/>
        </w:rPr>
        <w:t xml:space="preserve"> </w:t>
      </w:r>
      <w:r w:rsidRPr="0054023D">
        <w:rPr>
          <w:rFonts w:hint="cs"/>
          <w:b/>
          <w:bCs/>
          <w:rtl/>
          <w:lang w:eastAsia="ko-KR"/>
        </w:rPr>
        <w:t>المدّعي</w:t>
      </w:r>
      <w:r w:rsidRPr="0054023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54023D">
        <w:rPr>
          <w:b/>
          <w:bCs/>
          <w:rtl/>
          <w:lang w:eastAsia="ko-KR"/>
        </w:rPr>
        <w:t xml:space="preserve"> </w:t>
      </w:r>
      <w:r w:rsidRPr="0054023D">
        <w:rPr>
          <w:rFonts w:hint="cs"/>
          <w:b/>
          <w:bCs/>
          <w:rtl/>
          <w:lang w:eastAsia="ko-KR"/>
        </w:rPr>
        <w:t>بمطابقة</w:t>
      </w:r>
      <w:r w:rsidRPr="0054023D">
        <w:rPr>
          <w:b/>
          <w:bCs/>
          <w:rtl/>
          <w:lang w:eastAsia="ko-KR"/>
        </w:rPr>
        <w:t xml:space="preserve"> </w:t>
      </w:r>
      <w:r w:rsidRPr="0054023D">
        <w:rPr>
          <w:rFonts w:hint="cs"/>
          <w:b/>
          <w:bCs/>
          <w:rtl/>
          <w:lang w:eastAsia="ko-KR"/>
        </w:rPr>
        <w:t>قول</w:t>
      </w:r>
      <w:r w:rsidRPr="0054023D">
        <w:rPr>
          <w:b/>
          <w:bCs/>
          <w:rtl/>
          <w:lang w:eastAsia="ko-KR"/>
        </w:rPr>
        <w:t xml:space="preserve"> الإمام</w:t>
      </w:r>
      <w:r w:rsidRPr="0054023D">
        <w:rPr>
          <w:rFonts w:ascii="Cambria" w:hAnsi="Cambria" w:cs="Cambria" w:hint="cs"/>
          <w:b/>
          <w:bCs/>
          <w:rtl/>
          <w:lang w:eastAsia="ko-KR"/>
        </w:rPr>
        <w:t> </w:t>
      </w:r>
      <w:r w:rsidRPr="0054023D">
        <w:rPr>
          <w:rFonts w:hint="cs"/>
          <w:b/>
          <w:bCs/>
          <w:rtl/>
          <w:lang w:eastAsia="ko-KR"/>
        </w:rPr>
        <w:t>عليه‌ال</w:t>
      </w:r>
      <w:r w:rsidRPr="0054023D">
        <w:rPr>
          <w:b/>
          <w:bCs/>
          <w:rtl/>
          <w:lang w:eastAsia="ko-KR"/>
        </w:rPr>
        <w:t>سلام</w:t>
      </w:r>
      <w:r w:rsidRPr="0054023D">
        <w:rPr>
          <w:rFonts w:ascii="Cambria" w:hAnsi="Cambria" w:cs="Cambria" w:hint="cs"/>
          <w:b/>
          <w:bCs/>
          <w:rtl/>
          <w:lang w:eastAsia="ko-KR"/>
        </w:rPr>
        <w:t> </w:t>
      </w:r>
      <w:r w:rsidRPr="0054023D">
        <w:rPr>
          <w:rFonts w:hint="cs"/>
          <w:b/>
          <w:bCs/>
          <w:rtl/>
          <w:lang w:eastAsia="ko-KR"/>
        </w:rPr>
        <w:t>من</w:t>
      </w:r>
      <w:r w:rsidRPr="0054023D">
        <w:rPr>
          <w:b/>
          <w:bCs/>
          <w:rtl/>
          <w:lang w:eastAsia="ko-KR"/>
        </w:rPr>
        <w:t xml:space="preserve"> </w:t>
      </w:r>
      <w:r w:rsidRPr="0054023D">
        <w:rPr>
          <w:rFonts w:hint="cs"/>
          <w:b/>
          <w:bCs/>
          <w:rtl/>
          <w:lang w:eastAsia="ko-KR"/>
        </w:rPr>
        <w:t>دون</w:t>
      </w:r>
      <w:r w:rsidRPr="0054023D">
        <w:rPr>
          <w:b/>
          <w:bCs/>
          <w:rtl/>
          <w:lang w:eastAsia="ko-KR"/>
        </w:rPr>
        <w:t xml:space="preserve"> </w:t>
      </w:r>
      <w:r w:rsidRPr="0054023D">
        <w:rPr>
          <w:rFonts w:hint="cs"/>
          <w:b/>
          <w:bCs/>
          <w:rtl/>
          <w:lang w:eastAsia="ko-KR"/>
        </w:rPr>
        <w:t>ملازمة</w:t>
      </w:r>
      <w:r w:rsidRPr="0054023D">
        <w:rPr>
          <w:b/>
          <w:bCs/>
          <w:rtl/>
          <w:lang w:eastAsia="ko-KR"/>
        </w:rPr>
        <w:t xml:space="preserve"> </w:t>
      </w:r>
      <w:r w:rsidRPr="0054023D">
        <w:rPr>
          <w:rFonts w:hint="cs"/>
          <w:b/>
          <w:bCs/>
          <w:rtl/>
          <w:lang w:eastAsia="ko-KR"/>
        </w:rPr>
        <w:t>عاديّة</w:t>
      </w:r>
      <w:r w:rsidRPr="0054023D">
        <w:rPr>
          <w:b/>
          <w:bCs/>
          <w:rtl/>
          <w:lang w:eastAsia="ko-KR"/>
        </w:rPr>
        <w:t xml:space="preserve"> </w:t>
      </w:r>
      <w:r w:rsidRPr="0054023D">
        <w:rPr>
          <w:rFonts w:hint="cs"/>
          <w:b/>
          <w:bCs/>
          <w:rtl/>
          <w:lang w:eastAsia="ko-KR"/>
        </w:rPr>
        <w:t>،</w:t>
      </w:r>
      <w:r w:rsidRPr="0054023D">
        <w:rPr>
          <w:b/>
          <w:bCs/>
          <w:rtl/>
          <w:lang w:eastAsia="ko-KR"/>
        </w:rPr>
        <w:t xml:space="preserve"> </w:t>
      </w:r>
      <w:r w:rsidRPr="0054023D">
        <w:rPr>
          <w:rFonts w:hint="cs"/>
          <w:b/>
          <w:bCs/>
          <w:rtl/>
          <w:lang w:eastAsia="ko-KR"/>
        </w:rPr>
        <w:t>وقد</w:t>
      </w:r>
      <w:r w:rsidRPr="0054023D">
        <w:rPr>
          <w:b/>
          <w:bCs/>
          <w:rtl/>
          <w:lang w:eastAsia="ko-KR"/>
        </w:rPr>
        <w:t xml:space="preserve"> </w:t>
      </w:r>
      <w:r w:rsidRPr="0054023D">
        <w:rPr>
          <w:rFonts w:hint="cs"/>
          <w:b/>
          <w:bCs/>
          <w:rtl/>
          <w:lang w:eastAsia="ko-KR"/>
        </w:rPr>
        <w:t>يستند</w:t>
      </w:r>
      <w:r w:rsidRPr="0054023D">
        <w:rPr>
          <w:b/>
          <w:bCs/>
          <w:rtl/>
          <w:lang w:eastAsia="ko-KR"/>
        </w:rPr>
        <w:t xml:space="preserve"> </w:t>
      </w:r>
      <w:r w:rsidRPr="0054023D">
        <w:rPr>
          <w:rFonts w:hint="cs"/>
          <w:b/>
          <w:bCs/>
          <w:rtl/>
          <w:lang w:eastAsia="ko-KR"/>
        </w:rPr>
        <w:t>إلى</w:t>
      </w:r>
      <w:r w:rsidRPr="0054023D">
        <w:rPr>
          <w:b/>
          <w:bCs/>
          <w:rtl/>
          <w:lang w:eastAsia="ko-KR"/>
        </w:rPr>
        <w:t xml:space="preserve"> </w:t>
      </w:r>
      <w:r w:rsidRPr="0054023D">
        <w:rPr>
          <w:rFonts w:hint="cs"/>
          <w:b/>
          <w:bCs/>
          <w:rtl/>
          <w:lang w:eastAsia="ko-KR"/>
        </w:rPr>
        <w:t>اجتهادات</w:t>
      </w:r>
      <w:r w:rsidRPr="0054023D">
        <w:rPr>
          <w:b/>
          <w:bCs/>
          <w:rtl/>
          <w:lang w:eastAsia="ko-KR"/>
        </w:rPr>
        <w:t xml:space="preserve"> </w:t>
      </w:r>
      <w:r w:rsidRPr="0054023D">
        <w:rPr>
          <w:rFonts w:hint="cs"/>
          <w:b/>
          <w:bCs/>
          <w:rtl/>
          <w:lang w:eastAsia="ko-KR"/>
        </w:rPr>
        <w:t>وأنظار</w:t>
      </w:r>
      <w:r w:rsidRPr="0054023D">
        <w:rPr>
          <w:b/>
          <w:bCs/>
          <w:lang w:eastAsia="ko-KR" w:bidi="ar-SA"/>
        </w:rPr>
        <w:t>.</w:t>
      </w:r>
    </w:p>
    <w:p w14:paraId="5A5A0E81" w14:textId="0BE88334" w:rsidR="0054023D" w:rsidRPr="0054023D" w:rsidRDefault="0054023D" w:rsidP="0054023D">
      <w:pPr>
        <w:rPr>
          <w:b/>
          <w:bCs/>
          <w:lang w:eastAsia="ko-KR" w:bidi="ar-SA"/>
        </w:rPr>
      </w:pPr>
      <w:r w:rsidRPr="0054023D">
        <w:rPr>
          <w:b/>
          <w:bCs/>
          <w:rtl/>
          <w:lang w:eastAsia="ko-KR"/>
        </w:rPr>
        <w:t xml:space="preserve">وحيث لا دليل على قبول خبر العادل المستند إلى القسم الأخير </w:t>
      </w:r>
      <w:r w:rsidR="00613269" w:rsidRPr="00613269">
        <w:rPr>
          <w:b/>
          <w:color w:val="FF0000"/>
          <w:rtl/>
          <w:lang w:eastAsia="ko-KR"/>
        </w:rPr>
        <w:t>(قسم سوم)</w:t>
      </w:r>
      <w:r w:rsidRPr="0054023D">
        <w:rPr>
          <w:rFonts w:ascii="Cambria" w:hAnsi="Cambria" w:cs="Cambria" w:hint="cs"/>
          <w:b/>
          <w:bCs/>
          <w:rtl/>
          <w:lang w:eastAsia="ko-KR"/>
        </w:rPr>
        <w:t> </w:t>
      </w:r>
      <w:r w:rsidRPr="0054023D">
        <w:rPr>
          <w:rFonts w:hint="cs"/>
          <w:b/>
          <w:bCs/>
          <w:rtl/>
          <w:lang w:eastAsia="ko-KR"/>
        </w:rPr>
        <w:t>من</w:t>
      </w:r>
      <w:r w:rsidRPr="0054023D">
        <w:rPr>
          <w:b/>
          <w:bCs/>
          <w:rtl/>
          <w:lang w:eastAsia="ko-KR"/>
        </w:rPr>
        <w:t xml:space="preserve"> </w:t>
      </w:r>
      <w:r w:rsidRPr="0054023D">
        <w:rPr>
          <w:rFonts w:hint="cs"/>
          <w:b/>
          <w:bCs/>
          <w:rtl/>
          <w:lang w:eastAsia="ko-KR"/>
        </w:rPr>
        <w:t>الحدس</w:t>
      </w:r>
      <w:r w:rsidRPr="0054023D">
        <w:rPr>
          <w:b/>
          <w:bCs/>
          <w:rtl/>
          <w:lang w:eastAsia="ko-KR"/>
        </w:rPr>
        <w:t xml:space="preserve"> </w:t>
      </w:r>
      <w:r w:rsidRPr="0054023D">
        <w:rPr>
          <w:rFonts w:hint="cs"/>
          <w:b/>
          <w:bCs/>
          <w:rtl/>
          <w:lang w:eastAsia="ko-KR"/>
        </w:rPr>
        <w:t>،</w:t>
      </w:r>
      <w:r w:rsidRPr="0054023D">
        <w:rPr>
          <w:b/>
          <w:bCs/>
          <w:rtl/>
          <w:lang w:eastAsia="ko-KR"/>
        </w:rPr>
        <w:t xml:space="preserve"> </w:t>
      </w:r>
      <w:r w:rsidRPr="0054023D">
        <w:rPr>
          <w:rFonts w:hint="cs"/>
          <w:b/>
          <w:bCs/>
          <w:rtl/>
          <w:lang w:eastAsia="ko-KR"/>
        </w:rPr>
        <w:t>بل</w:t>
      </w:r>
      <w:r w:rsidRPr="0054023D">
        <w:rPr>
          <w:b/>
          <w:bCs/>
          <w:rtl/>
          <w:lang w:eastAsia="ko-KR"/>
        </w:rPr>
        <w:t xml:space="preserve"> </w:t>
      </w:r>
      <w:r w:rsidRPr="0054023D">
        <w:rPr>
          <w:rFonts w:hint="cs"/>
          <w:b/>
          <w:bCs/>
          <w:rtl/>
          <w:lang w:eastAsia="ko-KR"/>
        </w:rPr>
        <w:t>ولا</w:t>
      </w:r>
      <w:r w:rsidRPr="0054023D">
        <w:rPr>
          <w:b/>
          <w:bCs/>
          <w:rtl/>
          <w:lang w:eastAsia="ko-KR"/>
        </w:rPr>
        <w:t xml:space="preserve"> </w:t>
      </w:r>
      <w:r w:rsidRPr="0054023D">
        <w:rPr>
          <w:rFonts w:hint="cs"/>
          <w:b/>
          <w:bCs/>
          <w:rtl/>
          <w:lang w:eastAsia="ko-KR"/>
        </w:rPr>
        <w:t>المستند</w:t>
      </w:r>
      <w:r w:rsidRPr="0054023D">
        <w:rPr>
          <w:b/>
          <w:bCs/>
          <w:rtl/>
          <w:lang w:eastAsia="ko-KR"/>
        </w:rPr>
        <w:t xml:space="preserve"> </w:t>
      </w:r>
      <w:r w:rsidRPr="0054023D">
        <w:rPr>
          <w:rFonts w:hint="cs"/>
          <w:b/>
          <w:bCs/>
          <w:rtl/>
          <w:lang w:eastAsia="ko-KR"/>
        </w:rPr>
        <w:t>إلى</w:t>
      </w:r>
      <w:r w:rsidRPr="0054023D">
        <w:rPr>
          <w:b/>
          <w:bCs/>
          <w:rtl/>
          <w:lang w:eastAsia="ko-KR"/>
        </w:rPr>
        <w:t xml:space="preserve"> </w:t>
      </w:r>
      <w:r w:rsidRPr="0054023D">
        <w:rPr>
          <w:rFonts w:hint="cs"/>
          <w:b/>
          <w:bCs/>
          <w:rtl/>
          <w:lang w:eastAsia="ko-KR"/>
        </w:rPr>
        <w:t>الوجه</w:t>
      </w:r>
      <w:r w:rsidRPr="0054023D">
        <w:rPr>
          <w:b/>
          <w:bCs/>
          <w:rtl/>
          <w:lang w:eastAsia="ko-KR"/>
        </w:rPr>
        <w:t xml:space="preserve"> </w:t>
      </w:r>
      <w:r w:rsidRPr="0054023D">
        <w:rPr>
          <w:rFonts w:hint="cs"/>
          <w:b/>
          <w:bCs/>
          <w:rtl/>
          <w:lang w:eastAsia="ko-KR"/>
        </w:rPr>
        <w:t>الثاني</w:t>
      </w:r>
      <w:r w:rsidRPr="0054023D">
        <w:rPr>
          <w:b/>
          <w:bCs/>
          <w:rtl/>
          <w:lang w:eastAsia="ko-KR"/>
        </w:rPr>
        <w:t xml:space="preserve"> </w:t>
      </w:r>
      <w:r w:rsidRPr="0054023D">
        <w:rPr>
          <w:rFonts w:hint="cs"/>
          <w:b/>
          <w:bCs/>
          <w:rtl/>
          <w:lang w:eastAsia="ko-KR"/>
        </w:rPr>
        <w:t>،</w:t>
      </w:r>
      <w:r w:rsidRPr="0054023D">
        <w:rPr>
          <w:b/>
          <w:bCs/>
          <w:rtl/>
          <w:lang w:eastAsia="ko-KR"/>
        </w:rPr>
        <w:t xml:space="preserve"> </w:t>
      </w:r>
      <w:r w:rsidRPr="0054023D">
        <w:rPr>
          <w:rFonts w:hint="cs"/>
          <w:b/>
          <w:bCs/>
          <w:rtl/>
          <w:lang w:eastAsia="ko-KR"/>
        </w:rPr>
        <w:t>ولم</w:t>
      </w:r>
      <w:r w:rsidRPr="0054023D">
        <w:rPr>
          <w:b/>
          <w:bCs/>
          <w:rtl/>
          <w:lang w:eastAsia="ko-KR"/>
        </w:rPr>
        <w:t xml:space="preserve"> </w:t>
      </w:r>
      <w:r w:rsidRPr="0054023D">
        <w:rPr>
          <w:rFonts w:hint="cs"/>
          <w:b/>
          <w:bCs/>
          <w:rtl/>
          <w:lang w:eastAsia="ko-KR"/>
        </w:rPr>
        <w:t>يكن</w:t>
      </w:r>
      <w:r w:rsidRPr="0054023D">
        <w:rPr>
          <w:b/>
          <w:bCs/>
          <w:rtl/>
          <w:lang w:eastAsia="ko-KR"/>
        </w:rPr>
        <w:t xml:space="preserve"> </w:t>
      </w:r>
      <w:r w:rsidRPr="0054023D">
        <w:rPr>
          <w:rFonts w:hint="cs"/>
          <w:b/>
          <w:bCs/>
          <w:rtl/>
          <w:lang w:eastAsia="ko-KR"/>
        </w:rPr>
        <w:t>هناك</w:t>
      </w:r>
      <w:r w:rsidRPr="0054023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نقل</w:t>
      </w:r>
      <w:r w:rsidR="00613269" w:rsidRPr="00613269">
        <w:rPr>
          <w:b/>
          <w:color w:val="FF0000"/>
          <w:rtl/>
          <w:lang w:eastAsia="ko-KR"/>
        </w:rPr>
        <w:t xml:space="preserve"> اجماع)</w:t>
      </w:r>
      <w:r w:rsidRPr="0054023D">
        <w:rPr>
          <w:b/>
          <w:bCs/>
          <w:rtl/>
          <w:lang w:eastAsia="ko-KR"/>
        </w:rPr>
        <w:t xml:space="preserve"> ما يعلم به </w:t>
      </w:r>
      <w:r w:rsidR="00613269" w:rsidRPr="00613269">
        <w:rPr>
          <w:b/>
          <w:color w:val="FF0000"/>
          <w:rtl/>
          <w:lang w:eastAsia="ko-KR"/>
        </w:rPr>
        <w:t>(قرینه)</w:t>
      </w:r>
      <w:r w:rsidRPr="0054023D">
        <w:rPr>
          <w:b/>
          <w:bCs/>
          <w:rtl/>
          <w:lang w:eastAsia="ko-KR"/>
        </w:rPr>
        <w:t xml:space="preserve"> كون الإخبار مستندا إلى القسم الأوّل من الحدس ؛ وجب </w:t>
      </w:r>
      <w:r w:rsidR="00613269" w:rsidRPr="00613269">
        <w:rPr>
          <w:b/>
          <w:color w:val="FF0000"/>
          <w:rtl/>
          <w:lang w:eastAsia="ko-KR"/>
        </w:rPr>
        <w:t>(جواب حیث است)</w:t>
      </w:r>
      <w:r w:rsidRPr="0054023D">
        <w:rPr>
          <w:b/>
          <w:bCs/>
          <w:rtl/>
          <w:lang w:eastAsia="ko-KR"/>
        </w:rPr>
        <w:t xml:space="preserve"> التوقّف في العمل بنقل الإجماع </w:t>
      </w:r>
      <w:r w:rsidR="00613269" w:rsidRPr="00613269">
        <w:rPr>
          <w:b/>
          <w:color w:val="FF0000"/>
          <w:rtl/>
          <w:lang w:eastAsia="ko-KR"/>
        </w:rPr>
        <w:t>(اجماع حدسی)</w:t>
      </w:r>
      <w:r w:rsidRPr="0054023D">
        <w:rPr>
          <w:b/>
          <w:bCs/>
          <w:rtl/>
          <w:lang w:eastAsia="ko-KR"/>
        </w:rPr>
        <w:t xml:space="preserve">، كسائر الأخبار المعلوم استنادها </w:t>
      </w:r>
      <w:r w:rsidR="00613269" w:rsidRPr="00613269">
        <w:rPr>
          <w:b/>
          <w:color w:val="FF0000"/>
          <w:rtl/>
          <w:lang w:eastAsia="ko-KR"/>
        </w:rPr>
        <w:t>(اخبار)</w:t>
      </w:r>
      <w:r w:rsidRPr="0054023D">
        <w:rPr>
          <w:b/>
          <w:bCs/>
          <w:rtl/>
          <w:lang w:eastAsia="ko-KR"/>
        </w:rPr>
        <w:t xml:space="preserve"> إلى الحدس المردّد بين الوجوه المذكورة</w:t>
      </w:r>
      <w:r w:rsidRPr="0054023D">
        <w:rPr>
          <w:b/>
          <w:bCs/>
          <w:lang w:eastAsia="ko-KR" w:bidi="ar-SA"/>
        </w:rPr>
        <w:t>.</w:t>
      </w:r>
    </w:p>
    <w:p w14:paraId="2A4CC7DD" w14:textId="6E5127DE" w:rsidR="00B05903" w:rsidRDefault="00CB5E3F" w:rsidP="00CB5E3F">
      <w:pPr>
        <w:pStyle w:val="5"/>
        <w:rPr>
          <w:rtl/>
        </w:rPr>
      </w:pPr>
      <w:bookmarkStart w:id="164" w:name="_Toc108718319"/>
      <w:r>
        <w:rPr>
          <w:rFonts w:hint="cs"/>
          <w:rtl/>
        </w:rPr>
        <w:t>اشکال</w:t>
      </w:r>
      <w:bookmarkEnd w:id="164"/>
    </w:p>
    <w:p w14:paraId="784C55D0" w14:textId="1C6762FC" w:rsidR="00CB5E3F" w:rsidRDefault="00613269" w:rsidP="00CB5E3F">
      <w:pPr>
        <w:rPr>
          <w:b/>
          <w:bCs/>
          <w:rtl/>
          <w:lang w:eastAsia="ko-KR" w:bidi="ar-SA"/>
        </w:rPr>
      </w:pPr>
      <w:r w:rsidRPr="00613269">
        <w:rPr>
          <w:b/>
          <w:color w:val="FF0000"/>
          <w:rtl/>
          <w:lang w:eastAsia="ko-KR"/>
        </w:rPr>
        <w:t>(این اشکال در این است که در عمل کردن به اجماع باید توقف کرد)</w:t>
      </w:r>
      <w:r w:rsidR="00CB5E3F" w:rsidRPr="00CB5E3F">
        <w:rPr>
          <w:b/>
          <w:bCs/>
          <w:rtl/>
          <w:lang w:eastAsia="ko-KR"/>
        </w:rPr>
        <w:t xml:space="preserve"> فإن قلت</w:t>
      </w:r>
      <w:r w:rsidR="00CB5E3F" w:rsidRPr="00CB5E3F">
        <w:rPr>
          <w:b/>
          <w:bCs/>
          <w:lang w:eastAsia="ko-KR" w:bidi="ar-SA"/>
        </w:rPr>
        <w:t xml:space="preserve"> : </w:t>
      </w:r>
      <w:r w:rsidR="00CB5E3F" w:rsidRPr="00CB5E3F">
        <w:rPr>
          <w:b/>
          <w:bCs/>
          <w:rtl/>
          <w:lang w:eastAsia="ko-KR"/>
        </w:rPr>
        <w:t xml:space="preserve">ظاهر لفظ «الإجماع» اتّفاق الكلّ ، فإذا أخبر الشخص بالإجماع فقد أخبر باتّفاق الكلّ ، ومن المعلوم أنّ حصول العلم </w:t>
      </w:r>
      <w:r w:rsidRPr="00613269">
        <w:rPr>
          <w:b/>
          <w:color w:val="FF0000"/>
          <w:rtl/>
          <w:lang w:eastAsia="ko-KR"/>
        </w:rPr>
        <w:t>(برای ناقل)</w:t>
      </w:r>
      <w:r w:rsidR="00CB5E3F" w:rsidRPr="00CB5E3F">
        <w:rPr>
          <w:rFonts w:ascii="Cambria" w:hAnsi="Cambria" w:cs="Cambria" w:hint="cs"/>
          <w:b/>
          <w:bCs/>
          <w:rtl/>
          <w:lang w:eastAsia="ko-KR"/>
        </w:rPr>
        <w:t> </w:t>
      </w:r>
      <w:r w:rsidR="00CB5E3F" w:rsidRPr="00CB5E3F">
        <w:rPr>
          <w:rFonts w:hint="cs"/>
          <w:b/>
          <w:bCs/>
          <w:rtl/>
          <w:lang w:eastAsia="ko-KR"/>
        </w:rPr>
        <w:t>بالحكم</w:t>
      </w:r>
      <w:r w:rsidR="00CB5E3F" w:rsidRPr="00CB5E3F">
        <w:rPr>
          <w:b/>
          <w:bCs/>
          <w:rtl/>
          <w:lang w:eastAsia="ko-KR"/>
        </w:rPr>
        <w:t xml:space="preserve"> </w:t>
      </w:r>
      <w:r w:rsidR="00CB5E3F" w:rsidRPr="00CB5E3F">
        <w:rPr>
          <w:rFonts w:hint="cs"/>
          <w:b/>
          <w:bCs/>
          <w:rtl/>
          <w:lang w:eastAsia="ko-KR"/>
        </w:rPr>
        <w:t>من</w:t>
      </w:r>
      <w:r w:rsidR="00CB5E3F" w:rsidRPr="00CB5E3F">
        <w:rPr>
          <w:b/>
          <w:bCs/>
          <w:rtl/>
          <w:lang w:eastAsia="ko-KR"/>
        </w:rPr>
        <w:t xml:space="preserve"> </w:t>
      </w:r>
      <w:r w:rsidR="00CB5E3F" w:rsidRPr="00CB5E3F">
        <w:rPr>
          <w:rFonts w:hint="cs"/>
          <w:b/>
          <w:bCs/>
          <w:rtl/>
          <w:lang w:eastAsia="ko-KR"/>
        </w:rPr>
        <w:t>اتّفاق</w:t>
      </w:r>
      <w:r w:rsidR="00CB5E3F" w:rsidRPr="00CB5E3F">
        <w:rPr>
          <w:b/>
          <w:bCs/>
          <w:rtl/>
          <w:lang w:eastAsia="ko-KR"/>
        </w:rPr>
        <w:t xml:space="preserve"> الكلّ كالضروريّ ؛ فحدس المخبر </w:t>
      </w:r>
      <w:r w:rsidRPr="00613269">
        <w:rPr>
          <w:b/>
          <w:color w:val="FF0000"/>
          <w:rtl/>
          <w:lang w:eastAsia="ko-KR"/>
        </w:rPr>
        <w:t>(ناقل)</w:t>
      </w:r>
      <w:r w:rsidR="00CB5E3F" w:rsidRPr="00CB5E3F">
        <w:rPr>
          <w:b/>
          <w:bCs/>
          <w:rtl/>
          <w:lang w:eastAsia="ko-KR"/>
        </w:rPr>
        <w:t xml:space="preserve"> مستند إلى </w:t>
      </w:r>
      <w:r w:rsidR="00CB5E3F" w:rsidRPr="00CB5E3F">
        <w:rPr>
          <w:b/>
          <w:bCs/>
          <w:u w:val="single"/>
          <w:rtl/>
          <w:lang w:eastAsia="ko-KR"/>
        </w:rPr>
        <w:t>مباد محسوسة</w:t>
      </w:r>
      <w:r w:rsidR="00CB5E3F" w:rsidRPr="00CB5E3F">
        <w:rPr>
          <w:rFonts w:ascii="Cambria" w:hAnsi="Cambria" w:cs="Cambria"/>
          <w:b/>
          <w:bCs/>
          <w:lang w:eastAsia="ko-KR" w:bidi="ar-SA"/>
        </w:rPr>
        <w:t> </w:t>
      </w:r>
      <w:r w:rsidRPr="00613269">
        <w:rPr>
          <w:b/>
          <w:color w:val="FF0000"/>
          <w:rtl/>
          <w:lang w:eastAsia="ko-KR" w:bidi="ar-SA"/>
        </w:rPr>
        <w:t>(اتفاق کل)</w:t>
      </w:r>
      <w:r w:rsidR="00CB5E3F" w:rsidRPr="00CB5E3F">
        <w:rPr>
          <w:b/>
          <w:bCs/>
          <w:rtl/>
          <w:lang w:eastAsia="ko-KR"/>
        </w:rPr>
        <w:t xml:space="preserve"> ملزومة لمطابقة قول الإمام عليه‌السلام عادة ؛ فإمّا أن يجعل الحجّة نفس ما استفاده من الاتّفاق نظير الإخبار بالعدالة ، وإمّا أن يجعل الحجّة إخبارَه </w:t>
      </w:r>
      <w:r w:rsidRPr="00613269">
        <w:rPr>
          <w:b/>
          <w:color w:val="FF0000"/>
          <w:rtl/>
          <w:lang w:eastAsia="ko-KR"/>
        </w:rPr>
        <w:t>(ناقل)</w:t>
      </w:r>
      <w:r w:rsidR="00CB5E3F" w:rsidRPr="00CB5E3F">
        <w:rPr>
          <w:rFonts w:ascii="Cambria" w:hAnsi="Cambria" w:cs="Cambria" w:hint="cs"/>
          <w:b/>
          <w:bCs/>
          <w:rtl/>
          <w:lang w:eastAsia="ko-KR"/>
        </w:rPr>
        <w:t> </w:t>
      </w:r>
      <w:r w:rsidR="00CB5E3F" w:rsidRPr="00CB5E3F">
        <w:rPr>
          <w:rFonts w:hint="cs"/>
          <w:b/>
          <w:bCs/>
          <w:rtl/>
          <w:lang w:eastAsia="ko-KR"/>
        </w:rPr>
        <w:t>بنفس</w:t>
      </w:r>
      <w:r w:rsidR="00CB5E3F" w:rsidRPr="00CB5E3F">
        <w:rPr>
          <w:b/>
          <w:bCs/>
          <w:rtl/>
          <w:lang w:eastAsia="ko-KR"/>
        </w:rPr>
        <w:t xml:space="preserve"> </w:t>
      </w:r>
      <w:r w:rsidR="00CB5E3F" w:rsidRPr="00CB5E3F">
        <w:rPr>
          <w:rFonts w:hint="cs"/>
          <w:b/>
          <w:bCs/>
          <w:rtl/>
          <w:lang w:eastAsia="ko-KR"/>
        </w:rPr>
        <w:t>الاتّفاق</w:t>
      </w:r>
      <w:r w:rsidR="00CB5E3F" w:rsidRPr="00CB5E3F">
        <w:rPr>
          <w:b/>
          <w:bCs/>
          <w:rtl/>
          <w:lang w:eastAsia="ko-KR"/>
        </w:rPr>
        <w:t xml:space="preserve"> </w:t>
      </w:r>
      <w:r w:rsidR="00CB5E3F" w:rsidRPr="00CB5E3F">
        <w:rPr>
          <w:rFonts w:hint="cs"/>
          <w:b/>
          <w:bCs/>
          <w:rtl/>
          <w:lang w:eastAsia="ko-KR"/>
        </w:rPr>
        <w:t>المستلزم</w:t>
      </w:r>
      <w:r w:rsidR="00CB5E3F" w:rsidRPr="00CB5E3F">
        <w:rPr>
          <w:b/>
          <w:bCs/>
          <w:rtl/>
          <w:lang w:eastAsia="ko-KR"/>
        </w:rPr>
        <w:t xml:space="preserve"> </w:t>
      </w:r>
      <w:r w:rsidR="00CB5E3F" w:rsidRPr="00CB5E3F">
        <w:rPr>
          <w:rFonts w:hint="cs"/>
          <w:b/>
          <w:bCs/>
          <w:rtl/>
          <w:lang w:eastAsia="ko-KR"/>
        </w:rPr>
        <w:t>عادة</w:t>
      </w:r>
      <w:r w:rsidR="00CB5E3F" w:rsidRPr="00CB5E3F">
        <w:rPr>
          <w:b/>
          <w:bCs/>
          <w:rtl/>
          <w:lang w:eastAsia="ko-KR"/>
        </w:rPr>
        <w:t xml:space="preserve"> </w:t>
      </w:r>
      <w:r w:rsidR="00CB5E3F" w:rsidRPr="00CB5E3F">
        <w:rPr>
          <w:rFonts w:hint="cs"/>
          <w:b/>
          <w:bCs/>
          <w:rtl/>
          <w:lang w:eastAsia="ko-KR"/>
        </w:rPr>
        <w:t>لقول</w:t>
      </w:r>
      <w:r w:rsidR="00CB5E3F" w:rsidRPr="00CB5E3F">
        <w:rPr>
          <w:b/>
          <w:bCs/>
          <w:rtl/>
          <w:lang w:eastAsia="ko-KR"/>
        </w:rPr>
        <w:t xml:space="preserve"> </w:t>
      </w:r>
      <w:r w:rsidR="00CB5E3F" w:rsidRPr="00CB5E3F">
        <w:rPr>
          <w:rFonts w:hint="cs"/>
          <w:b/>
          <w:bCs/>
          <w:rtl/>
          <w:lang w:eastAsia="ko-KR"/>
        </w:rPr>
        <w:t>الإمام</w:t>
      </w:r>
      <w:r w:rsidR="00CB5E3F" w:rsidRPr="00CB5E3F">
        <w:rPr>
          <w:rFonts w:ascii="Cambria" w:hAnsi="Cambria" w:cs="Cambria" w:hint="cs"/>
          <w:b/>
          <w:bCs/>
          <w:rtl/>
          <w:lang w:eastAsia="ko-KR"/>
        </w:rPr>
        <w:t> </w:t>
      </w:r>
      <w:r w:rsidR="00CB5E3F" w:rsidRPr="00CB5E3F">
        <w:rPr>
          <w:rFonts w:hint="cs"/>
          <w:b/>
          <w:bCs/>
          <w:rtl/>
          <w:lang w:eastAsia="ko-KR"/>
        </w:rPr>
        <w:t>عليه‌السلام</w:t>
      </w:r>
      <w:r w:rsidR="00CB5E3F" w:rsidRPr="00CB5E3F">
        <w:rPr>
          <w:rFonts w:ascii="Cambria" w:hAnsi="Cambria" w:cs="Cambria"/>
          <w:b/>
          <w:bCs/>
          <w:lang w:eastAsia="ko-KR" w:bidi="ar-SA"/>
        </w:rPr>
        <w:t> </w:t>
      </w:r>
      <w:r w:rsidR="00CB5E3F" w:rsidRPr="00CB5E3F">
        <w:rPr>
          <w:b/>
          <w:bCs/>
          <w:rtl/>
          <w:lang w:eastAsia="ko-KR"/>
        </w:rPr>
        <w:t>، ويكون نفس المخبر به حينئذ محسوسا ، نظير إخبار الشخص بامور تستلزم العدالة</w:t>
      </w:r>
      <w:r w:rsidR="00CB5E3F" w:rsidRPr="00CB5E3F">
        <w:rPr>
          <w:rFonts w:ascii="Cambria" w:hAnsi="Cambria" w:cs="Cambria" w:hint="cs"/>
          <w:b/>
          <w:bCs/>
          <w:rtl/>
          <w:lang w:eastAsia="ko-KR"/>
        </w:rPr>
        <w:t> </w:t>
      </w:r>
      <w:r w:rsidR="00CB5E3F" w:rsidRPr="00CB5E3F">
        <w:rPr>
          <w:rFonts w:hint="cs"/>
          <w:b/>
          <w:bCs/>
          <w:rtl/>
          <w:lang w:eastAsia="ko-KR"/>
        </w:rPr>
        <w:t>أو</w:t>
      </w:r>
      <w:r w:rsidR="00CB5E3F" w:rsidRPr="00CB5E3F">
        <w:rPr>
          <w:b/>
          <w:bCs/>
          <w:rtl/>
          <w:lang w:eastAsia="ko-KR"/>
        </w:rPr>
        <w:t xml:space="preserve"> </w:t>
      </w:r>
      <w:r w:rsidR="00CB5E3F" w:rsidRPr="00CB5E3F">
        <w:rPr>
          <w:rFonts w:hint="cs"/>
          <w:b/>
          <w:bCs/>
          <w:rtl/>
          <w:lang w:eastAsia="ko-KR"/>
        </w:rPr>
        <w:t>الشجاعة</w:t>
      </w:r>
      <w:r w:rsidR="00CB5E3F" w:rsidRPr="00CB5E3F">
        <w:rPr>
          <w:b/>
          <w:bCs/>
          <w:rtl/>
          <w:lang w:eastAsia="ko-KR"/>
        </w:rPr>
        <w:t xml:space="preserve"> </w:t>
      </w:r>
      <w:r w:rsidR="00CB5E3F" w:rsidRPr="00CB5E3F">
        <w:rPr>
          <w:rFonts w:hint="cs"/>
          <w:b/>
          <w:bCs/>
          <w:rtl/>
          <w:lang w:eastAsia="ko-KR"/>
        </w:rPr>
        <w:t>عادة</w:t>
      </w:r>
      <w:r w:rsidR="00CB5E3F" w:rsidRPr="00CB5E3F">
        <w:rPr>
          <w:b/>
          <w:bCs/>
          <w:lang w:eastAsia="ko-KR" w:bidi="ar-SA"/>
        </w:rPr>
        <w:t>.</w:t>
      </w:r>
    </w:p>
    <w:p w14:paraId="32D270CD" w14:textId="38206A85" w:rsidR="00D65594" w:rsidRPr="00D65594" w:rsidRDefault="00D65594" w:rsidP="00D65594">
      <w:pPr>
        <w:rPr>
          <w:b/>
          <w:bCs/>
          <w:rtl/>
          <w:lang w:eastAsia="ko-KR" w:bidi="ar-SA"/>
        </w:rPr>
      </w:pPr>
      <w:r w:rsidRPr="00D65594">
        <w:rPr>
          <w:b/>
          <w:bCs/>
          <w:rtl/>
          <w:lang w:eastAsia="ko-KR"/>
        </w:rPr>
        <w:t xml:space="preserve">فإمّا أن يجعل الحجّة نفس ما </w:t>
      </w:r>
      <w:r w:rsidR="00613269" w:rsidRPr="00613269">
        <w:rPr>
          <w:b/>
          <w:color w:val="FF0000"/>
          <w:rtl/>
          <w:lang w:eastAsia="ko-KR"/>
        </w:rPr>
        <w:t>(قول امام)</w:t>
      </w:r>
      <w:r w:rsidRPr="00D65594">
        <w:rPr>
          <w:b/>
          <w:bCs/>
          <w:rtl/>
          <w:lang w:eastAsia="ko-KR"/>
        </w:rPr>
        <w:t xml:space="preserve"> استفاده </w:t>
      </w:r>
      <w:r w:rsidR="00613269" w:rsidRPr="00613269">
        <w:rPr>
          <w:b/>
          <w:color w:val="FF0000"/>
          <w:rtl/>
          <w:lang w:eastAsia="ko-KR"/>
        </w:rPr>
        <w:t>(ناقل)</w:t>
      </w:r>
      <w:r w:rsidRPr="00D65594">
        <w:rPr>
          <w:rFonts w:ascii="Cambria" w:hAnsi="Cambria" w:cs="Cambria" w:hint="cs"/>
          <w:b/>
          <w:bCs/>
          <w:rtl/>
          <w:lang w:eastAsia="ko-KR"/>
        </w:rPr>
        <w:t> </w:t>
      </w:r>
      <w:r w:rsidRPr="00D65594">
        <w:rPr>
          <w:rFonts w:hint="cs"/>
          <w:b/>
          <w:bCs/>
          <w:rtl/>
          <w:lang w:eastAsia="ko-KR"/>
        </w:rPr>
        <w:t>من</w:t>
      </w:r>
      <w:r w:rsidRPr="00D65594">
        <w:rPr>
          <w:b/>
          <w:bCs/>
          <w:rtl/>
          <w:lang w:eastAsia="ko-KR"/>
        </w:rPr>
        <w:t xml:space="preserve"> </w:t>
      </w:r>
      <w:r w:rsidRPr="00D65594">
        <w:rPr>
          <w:rFonts w:hint="cs"/>
          <w:b/>
          <w:bCs/>
          <w:rtl/>
          <w:lang w:eastAsia="ko-KR"/>
        </w:rPr>
        <w:t>الاتّف</w:t>
      </w:r>
      <w:r w:rsidRPr="00D65594">
        <w:rPr>
          <w:b/>
          <w:bCs/>
          <w:rtl/>
          <w:lang w:eastAsia="ko-KR"/>
        </w:rPr>
        <w:t xml:space="preserve">اق </w:t>
      </w:r>
      <w:r w:rsidR="00613269" w:rsidRPr="00613269">
        <w:rPr>
          <w:b/>
          <w:color w:val="FF0000"/>
          <w:rtl/>
          <w:lang w:eastAsia="ko-KR"/>
        </w:rPr>
        <w:t>(اتفاق کل)</w:t>
      </w:r>
      <w:r w:rsidRPr="00D65594">
        <w:rPr>
          <w:b/>
          <w:bCs/>
          <w:rtl/>
          <w:lang w:eastAsia="ko-KR"/>
        </w:rPr>
        <w:t xml:space="preserve"> نظير الإخبار بالعدالة ، وإمّا أن يجعل الحجّة إخباره </w:t>
      </w:r>
      <w:r w:rsidR="00613269" w:rsidRPr="00613269">
        <w:rPr>
          <w:b/>
          <w:color w:val="FF0000"/>
          <w:rtl/>
          <w:lang w:eastAsia="ko-KR"/>
        </w:rPr>
        <w:t>(ناقل)</w:t>
      </w:r>
      <w:r w:rsidRPr="00D65594">
        <w:rPr>
          <w:b/>
          <w:bCs/>
          <w:rtl/>
          <w:lang w:eastAsia="ko-KR"/>
        </w:rPr>
        <w:t xml:space="preserve"> بنفس الاتّفاق </w:t>
      </w:r>
      <w:r w:rsidR="00613269" w:rsidRPr="00613269">
        <w:rPr>
          <w:b/>
          <w:color w:val="FF0000"/>
          <w:rtl/>
          <w:lang w:eastAsia="ko-KR"/>
        </w:rPr>
        <w:t>(اتفاق کل)</w:t>
      </w:r>
      <w:r w:rsidRPr="00D65594">
        <w:rPr>
          <w:b/>
          <w:bCs/>
          <w:rtl/>
          <w:lang w:eastAsia="ko-KR"/>
        </w:rPr>
        <w:t xml:space="preserve"> المستلزم عادة لقول </w:t>
      </w:r>
      <w:r w:rsidRPr="00D65594">
        <w:rPr>
          <w:b/>
          <w:bCs/>
          <w:rtl/>
          <w:lang w:eastAsia="ko-KR"/>
        </w:rPr>
        <w:lastRenderedPageBreak/>
        <w:t>الإمام</w:t>
      </w:r>
      <w:r w:rsidRPr="00D65594">
        <w:rPr>
          <w:rFonts w:ascii="Cambria" w:hAnsi="Cambria" w:cs="Cambria" w:hint="cs"/>
          <w:b/>
          <w:bCs/>
          <w:rtl/>
          <w:lang w:eastAsia="ko-KR"/>
        </w:rPr>
        <w:t> </w:t>
      </w:r>
      <w:r w:rsidRPr="00D65594">
        <w:rPr>
          <w:rFonts w:hint="cs"/>
          <w:b/>
          <w:bCs/>
          <w:rtl/>
          <w:lang w:eastAsia="ko-KR"/>
        </w:rPr>
        <w:t>عليه‌السلام</w:t>
      </w:r>
      <w:r w:rsidRPr="00D65594">
        <w:rPr>
          <w:rFonts w:ascii="Cambria" w:hAnsi="Cambria" w:cs="Cambria" w:hint="cs"/>
          <w:b/>
          <w:bCs/>
          <w:rtl/>
          <w:lang w:eastAsia="ko-KR"/>
        </w:rPr>
        <w:t> </w:t>
      </w:r>
      <w:r w:rsidRPr="00D65594">
        <w:rPr>
          <w:rFonts w:hint="cs"/>
          <w:b/>
          <w:bCs/>
          <w:rtl/>
          <w:lang w:eastAsia="ko-KR"/>
        </w:rPr>
        <w:t>،</w:t>
      </w:r>
      <w:r w:rsidRPr="00D65594">
        <w:rPr>
          <w:b/>
          <w:bCs/>
          <w:rtl/>
          <w:lang w:eastAsia="ko-KR"/>
        </w:rPr>
        <w:t xml:space="preserve"> </w:t>
      </w:r>
      <w:r w:rsidRPr="00D65594">
        <w:rPr>
          <w:rFonts w:hint="cs"/>
          <w:b/>
          <w:bCs/>
          <w:rtl/>
          <w:lang w:eastAsia="ko-KR"/>
        </w:rPr>
        <w:t>ويكونَ</w:t>
      </w:r>
      <w:r w:rsidRPr="00D65594">
        <w:rPr>
          <w:b/>
          <w:bCs/>
          <w:rtl/>
          <w:lang w:eastAsia="ko-KR"/>
        </w:rPr>
        <w:t xml:space="preserve"> </w:t>
      </w:r>
      <w:r w:rsidRPr="00D65594">
        <w:rPr>
          <w:rFonts w:hint="cs"/>
          <w:b/>
          <w:bCs/>
          <w:rtl/>
          <w:lang w:eastAsia="ko-KR"/>
        </w:rPr>
        <w:t>نفس</w:t>
      </w:r>
      <w:r w:rsidRPr="00D65594">
        <w:rPr>
          <w:b/>
          <w:bCs/>
          <w:rtl/>
          <w:lang w:eastAsia="ko-KR"/>
        </w:rPr>
        <w:t xml:space="preserve"> </w:t>
      </w:r>
      <w:r w:rsidRPr="00D65594">
        <w:rPr>
          <w:b/>
          <w:bCs/>
          <w:u w:val="single"/>
          <w:rtl/>
          <w:lang w:eastAsia="ko-KR"/>
        </w:rPr>
        <w:t>المخبر به</w:t>
      </w:r>
      <w:r w:rsidRPr="00D65594">
        <w:rPr>
          <w:b/>
          <w:bCs/>
          <w:rtl/>
          <w:lang w:eastAsia="ko-KR"/>
        </w:rPr>
        <w:t xml:space="preserve"> </w:t>
      </w:r>
      <w:r w:rsidR="00613269" w:rsidRPr="00613269">
        <w:rPr>
          <w:b/>
          <w:color w:val="FF0000"/>
          <w:rtl/>
          <w:lang w:eastAsia="ko-KR"/>
        </w:rPr>
        <w:t>(اتفاق کل)</w:t>
      </w:r>
      <w:r w:rsidRPr="00D65594">
        <w:rPr>
          <w:b/>
          <w:bCs/>
          <w:rtl/>
          <w:lang w:eastAsia="ko-KR"/>
        </w:rPr>
        <w:t xml:space="preserve"> حينئذ </w:t>
      </w:r>
      <w:r w:rsidR="00613269" w:rsidRPr="00613269">
        <w:rPr>
          <w:b/>
          <w:color w:val="FF0000"/>
          <w:rtl/>
          <w:lang w:eastAsia="ko-KR"/>
        </w:rPr>
        <w:t>(حجت، خود اخبار ناقل و اجماع باشد)</w:t>
      </w:r>
      <w:r w:rsidRPr="00D65594">
        <w:rPr>
          <w:b/>
          <w:bCs/>
          <w:rtl/>
          <w:lang w:eastAsia="ko-KR"/>
        </w:rPr>
        <w:t xml:space="preserve"> محسوسا ، نظير إخبار الشخص بامور تستلزم العدالة</w:t>
      </w:r>
      <w:r w:rsidRPr="00D65594">
        <w:rPr>
          <w:rFonts w:ascii="Cambria" w:hAnsi="Cambria" w:cs="Cambria" w:hint="cs"/>
          <w:b/>
          <w:bCs/>
          <w:rtl/>
          <w:lang w:eastAsia="ko-KR"/>
        </w:rPr>
        <w:t> </w:t>
      </w:r>
      <w:r w:rsidRPr="00D65594">
        <w:rPr>
          <w:rFonts w:hint="cs"/>
          <w:b/>
          <w:bCs/>
          <w:rtl/>
          <w:lang w:eastAsia="ko-KR"/>
        </w:rPr>
        <w:t>أو</w:t>
      </w:r>
      <w:r w:rsidRPr="00D65594">
        <w:rPr>
          <w:b/>
          <w:bCs/>
          <w:rtl/>
          <w:lang w:eastAsia="ko-KR"/>
        </w:rPr>
        <w:t xml:space="preserve"> </w:t>
      </w:r>
      <w:r w:rsidRPr="00D65594">
        <w:rPr>
          <w:rFonts w:hint="cs"/>
          <w:b/>
          <w:bCs/>
          <w:rtl/>
          <w:lang w:eastAsia="ko-KR"/>
        </w:rPr>
        <w:t>الشجاعة</w:t>
      </w:r>
      <w:r w:rsidRPr="00D65594">
        <w:rPr>
          <w:b/>
          <w:bCs/>
          <w:rtl/>
          <w:lang w:eastAsia="ko-KR"/>
        </w:rPr>
        <w:t xml:space="preserve"> </w:t>
      </w:r>
      <w:r w:rsidRPr="00D65594">
        <w:rPr>
          <w:rFonts w:hint="cs"/>
          <w:b/>
          <w:bCs/>
          <w:rtl/>
          <w:lang w:eastAsia="ko-KR"/>
        </w:rPr>
        <w:t>عادة</w:t>
      </w:r>
      <w:r w:rsidRPr="00D65594">
        <w:rPr>
          <w:b/>
          <w:bCs/>
          <w:lang w:eastAsia="ko-KR" w:bidi="ar-SA"/>
        </w:rPr>
        <w:t>.</w:t>
      </w:r>
    </w:p>
    <w:p w14:paraId="43547DF6" w14:textId="29CC1308" w:rsidR="00C517C4" w:rsidRDefault="00C517C4" w:rsidP="00C517C4">
      <w:pPr>
        <w:pStyle w:val="5"/>
        <w:rPr>
          <w:rtl/>
        </w:rPr>
      </w:pPr>
      <w:bookmarkStart w:id="165" w:name="_Toc108718320"/>
      <w:r>
        <w:rPr>
          <w:rFonts w:hint="cs"/>
          <w:rtl/>
        </w:rPr>
        <w:t>کلام محقق کاظمی</w:t>
      </w:r>
      <w:bookmarkEnd w:id="165"/>
    </w:p>
    <w:p w14:paraId="00F658A4" w14:textId="47DFDDA1" w:rsidR="00D65594" w:rsidRPr="00D65594" w:rsidRDefault="00D65594" w:rsidP="000B6C87">
      <w:pPr>
        <w:rPr>
          <w:b/>
          <w:bCs/>
          <w:lang w:eastAsia="ko-KR" w:bidi="ar-SA"/>
        </w:rPr>
      </w:pPr>
      <w:r w:rsidRPr="00D65594">
        <w:rPr>
          <w:b/>
          <w:bCs/>
          <w:rtl/>
          <w:lang w:eastAsia="ko-KR"/>
        </w:rPr>
        <w:t xml:space="preserve">وقد أشار إلى الوجهين </w:t>
      </w:r>
      <w:r w:rsidR="00613269" w:rsidRPr="00613269">
        <w:rPr>
          <w:b/>
          <w:color w:val="FF0000"/>
          <w:rtl/>
          <w:lang w:eastAsia="ko-KR"/>
        </w:rPr>
        <w:t>(حجت از جهت سبب و جهت از جهت مسبب)</w:t>
      </w:r>
      <w:r w:rsidRPr="00D65594">
        <w:rPr>
          <w:b/>
          <w:bCs/>
          <w:rtl/>
          <w:lang w:eastAsia="ko-KR"/>
        </w:rPr>
        <w:t xml:space="preserve"> بعض السادة الأجلّة في شرحه </w:t>
      </w:r>
      <w:r w:rsidR="00613269" w:rsidRPr="00613269">
        <w:rPr>
          <w:b/>
          <w:color w:val="FF0000"/>
          <w:rtl/>
          <w:lang w:eastAsia="ko-KR"/>
        </w:rPr>
        <w:t>(بعض الساده)</w:t>
      </w:r>
      <w:r w:rsidRPr="00D65594">
        <w:rPr>
          <w:b/>
          <w:bCs/>
          <w:rtl/>
          <w:lang w:eastAsia="ko-KR"/>
        </w:rPr>
        <w:t xml:space="preserve"> على الوافية ؛ فإنّه </w:t>
      </w:r>
      <w:r w:rsidR="00613269" w:rsidRPr="00613269">
        <w:rPr>
          <w:b/>
          <w:color w:val="FF0000"/>
          <w:rtl/>
          <w:lang w:eastAsia="ko-KR"/>
        </w:rPr>
        <w:t>(بعض الساده)</w:t>
      </w:r>
      <w:r w:rsidRPr="00D65594">
        <w:rPr>
          <w:b/>
          <w:bCs/>
          <w:rtl/>
          <w:lang w:eastAsia="ko-KR"/>
        </w:rPr>
        <w:t xml:space="preserve"> قدس‌سره</w:t>
      </w:r>
      <w:r w:rsidRPr="00D65594">
        <w:rPr>
          <w:rFonts w:ascii="Cambria" w:hAnsi="Cambria" w:cs="Cambria" w:hint="cs"/>
          <w:b/>
          <w:bCs/>
          <w:rtl/>
          <w:lang w:eastAsia="ko-KR"/>
        </w:rPr>
        <w:t> </w:t>
      </w:r>
      <w:r w:rsidRPr="00D65594">
        <w:rPr>
          <w:rFonts w:hint="cs"/>
          <w:b/>
          <w:bCs/>
          <w:rtl/>
          <w:lang w:eastAsia="ko-KR"/>
        </w:rPr>
        <w:t>لمّا</w:t>
      </w:r>
      <w:r w:rsidRPr="00D65594">
        <w:rPr>
          <w:b/>
          <w:bCs/>
          <w:rtl/>
          <w:lang w:eastAsia="ko-KR"/>
        </w:rPr>
        <w:t xml:space="preserve"> </w:t>
      </w:r>
      <w:r w:rsidRPr="00D65594">
        <w:rPr>
          <w:rFonts w:hint="cs"/>
          <w:b/>
          <w:bCs/>
          <w:rtl/>
          <w:lang w:eastAsia="ko-KR"/>
        </w:rPr>
        <w:t>اعترض</w:t>
      </w:r>
      <w:r w:rsidRPr="00D65594">
        <w:rPr>
          <w:b/>
          <w:bCs/>
          <w:rtl/>
          <w:lang w:eastAsia="ko-KR"/>
        </w:rPr>
        <w:t xml:space="preserve"> </w:t>
      </w:r>
      <w:r w:rsidRPr="00D65594">
        <w:rPr>
          <w:rFonts w:hint="cs"/>
          <w:b/>
          <w:bCs/>
          <w:rtl/>
          <w:lang w:eastAsia="ko-KR"/>
        </w:rPr>
        <w:t>على</w:t>
      </w:r>
      <w:r w:rsidRPr="00D65594">
        <w:rPr>
          <w:b/>
          <w:bCs/>
          <w:rtl/>
          <w:lang w:eastAsia="ko-KR"/>
        </w:rPr>
        <w:t xml:space="preserve"> </w:t>
      </w:r>
      <w:r w:rsidRPr="00D65594">
        <w:rPr>
          <w:rFonts w:hint="cs"/>
          <w:b/>
          <w:bCs/>
          <w:rtl/>
          <w:lang w:eastAsia="ko-KR"/>
        </w:rPr>
        <w:t>نفسه</w:t>
      </w:r>
      <w:r w:rsidRPr="00D65594">
        <w:rPr>
          <w:b/>
          <w:bCs/>
          <w:rtl/>
          <w:lang w:eastAsia="ko-KR"/>
        </w:rPr>
        <w:t xml:space="preserve"> : </w:t>
      </w:r>
      <w:r w:rsidRPr="00D65594">
        <w:rPr>
          <w:rFonts w:hint="cs"/>
          <w:b/>
          <w:bCs/>
          <w:rtl/>
          <w:lang w:eastAsia="ko-KR"/>
        </w:rPr>
        <w:t>بأنّ</w:t>
      </w:r>
      <w:r w:rsidRPr="00D65594">
        <w:rPr>
          <w:b/>
          <w:bCs/>
          <w:rtl/>
          <w:lang w:eastAsia="ko-KR"/>
        </w:rPr>
        <w:t xml:space="preserve"> </w:t>
      </w:r>
      <w:r w:rsidRPr="00D65594">
        <w:rPr>
          <w:rFonts w:hint="cs"/>
          <w:b/>
          <w:bCs/>
          <w:rtl/>
          <w:lang w:eastAsia="ko-KR"/>
        </w:rPr>
        <w:t>المعتبر</w:t>
      </w:r>
      <w:r w:rsidRPr="00D65594">
        <w:rPr>
          <w:b/>
          <w:bCs/>
          <w:rtl/>
          <w:lang w:eastAsia="ko-KR"/>
        </w:rPr>
        <w:t xml:space="preserve"> </w:t>
      </w:r>
      <w:r w:rsidRPr="00D65594">
        <w:rPr>
          <w:rFonts w:hint="cs"/>
          <w:b/>
          <w:bCs/>
          <w:rtl/>
          <w:lang w:eastAsia="ko-KR"/>
        </w:rPr>
        <w:t>من</w:t>
      </w:r>
      <w:r w:rsidRPr="00D65594">
        <w:rPr>
          <w:b/>
          <w:bCs/>
          <w:rtl/>
          <w:lang w:eastAsia="ko-KR"/>
        </w:rPr>
        <w:t xml:space="preserve"> </w:t>
      </w:r>
      <w:r w:rsidRPr="00D65594">
        <w:rPr>
          <w:rFonts w:hint="cs"/>
          <w:b/>
          <w:bCs/>
          <w:rtl/>
          <w:lang w:eastAsia="ko-KR"/>
        </w:rPr>
        <w:t>الأخبار</w:t>
      </w:r>
      <w:r w:rsidRPr="00D65594">
        <w:rPr>
          <w:b/>
          <w:bCs/>
          <w:rtl/>
          <w:lang w:eastAsia="ko-KR"/>
        </w:rPr>
        <w:t xml:space="preserve"> </w:t>
      </w:r>
      <w:r w:rsidRPr="00D65594">
        <w:rPr>
          <w:rFonts w:hint="cs"/>
          <w:b/>
          <w:bCs/>
          <w:rtl/>
          <w:lang w:eastAsia="ko-KR"/>
        </w:rPr>
        <w:t>ما</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خبری</w:t>
      </w:r>
      <w:r w:rsidR="00613269" w:rsidRPr="00613269">
        <w:rPr>
          <w:b/>
          <w:color w:val="FF0000"/>
          <w:rtl/>
          <w:lang w:eastAsia="ko-KR"/>
        </w:rPr>
        <w:t xml:space="preserve"> که)</w:t>
      </w:r>
      <w:r w:rsidRPr="00D65594">
        <w:rPr>
          <w:b/>
          <w:bCs/>
          <w:rtl/>
          <w:lang w:eastAsia="ko-KR"/>
        </w:rPr>
        <w:t xml:space="preserve"> استند إلى إحدى الحواسّ </w:t>
      </w:r>
      <w:r w:rsidR="00613269" w:rsidRPr="00613269">
        <w:rPr>
          <w:b/>
          <w:color w:val="FF0000"/>
          <w:rtl/>
          <w:lang w:eastAsia="ko-KR"/>
        </w:rPr>
        <w:t>(حواس ظاهره)</w:t>
      </w:r>
      <w:r w:rsidRPr="00D65594">
        <w:rPr>
          <w:b/>
          <w:bCs/>
          <w:rtl/>
          <w:lang w:eastAsia="ko-KR"/>
        </w:rPr>
        <w:t xml:space="preserve">، والمخبر بالإجماع إنّما رجع </w:t>
      </w:r>
      <w:r w:rsidR="00613269" w:rsidRPr="00613269">
        <w:rPr>
          <w:b/>
          <w:color w:val="FF0000"/>
          <w:rtl/>
          <w:lang w:eastAsia="ko-KR"/>
        </w:rPr>
        <w:t>(برای کشف قولا مام)</w:t>
      </w:r>
      <w:r w:rsidRPr="00D65594">
        <w:rPr>
          <w:b/>
          <w:bCs/>
          <w:rtl/>
          <w:lang w:eastAsia="ko-KR"/>
        </w:rPr>
        <w:t xml:space="preserve"> إلى </w:t>
      </w:r>
      <w:r w:rsidRPr="00D65594">
        <w:rPr>
          <w:b/>
          <w:bCs/>
          <w:u w:val="single"/>
          <w:rtl/>
          <w:lang w:eastAsia="ko-KR"/>
        </w:rPr>
        <w:t>بذل الجهد</w:t>
      </w:r>
      <w:r w:rsidRPr="00D65594">
        <w:rPr>
          <w:rFonts w:ascii="Cambria" w:hAnsi="Cambria" w:cs="Cambria"/>
          <w:b/>
          <w:bCs/>
          <w:lang w:eastAsia="ko-KR" w:bidi="ar-SA"/>
        </w:rPr>
        <w:t> </w:t>
      </w:r>
      <w:r w:rsidR="00613269" w:rsidRPr="00613269">
        <w:rPr>
          <w:b/>
          <w:color w:val="FF0000"/>
          <w:rtl/>
          <w:lang w:eastAsia="ko-KR" w:bidi="ar-SA"/>
        </w:rPr>
        <w:t>(اجتهاد - اجتهاد لطفی یا حدسی و...)</w:t>
      </w:r>
      <w:r w:rsidRPr="00D65594">
        <w:rPr>
          <w:b/>
          <w:bCs/>
          <w:rtl/>
          <w:lang w:eastAsia="ko-KR"/>
        </w:rPr>
        <w:t xml:space="preserve">، ومجرّد الشكّ في دخول مثل ذلك </w:t>
      </w:r>
      <w:r w:rsidR="00613269" w:rsidRPr="00613269">
        <w:rPr>
          <w:b/>
          <w:color w:val="FF0000"/>
          <w:rtl/>
          <w:lang w:eastAsia="ko-KR"/>
        </w:rPr>
        <w:t>(خبر مستند به اجتهاد)</w:t>
      </w:r>
      <w:r w:rsidRPr="00D65594">
        <w:rPr>
          <w:b/>
          <w:bCs/>
          <w:rtl/>
          <w:lang w:eastAsia="ko-KR"/>
        </w:rPr>
        <w:t xml:space="preserve"> في الخبر </w:t>
      </w:r>
      <w:r w:rsidR="00613269" w:rsidRPr="00613269">
        <w:rPr>
          <w:b/>
          <w:color w:val="FF0000"/>
          <w:rtl/>
          <w:lang w:eastAsia="ko-KR"/>
        </w:rPr>
        <w:t>(خبر حجت)</w:t>
      </w:r>
      <w:r w:rsidRPr="00D65594">
        <w:rPr>
          <w:b/>
          <w:bCs/>
          <w:rtl/>
          <w:lang w:eastAsia="ko-KR"/>
        </w:rPr>
        <w:t xml:space="preserve"> يقتضي منعه </w:t>
      </w:r>
      <w:r w:rsidR="00613269" w:rsidRPr="00613269">
        <w:rPr>
          <w:b/>
          <w:color w:val="FF0000"/>
          <w:rtl/>
          <w:lang w:eastAsia="ko-KR"/>
        </w:rPr>
        <w:t>(دخول را)</w:t>
      </w:r>
      <w:r w:rsidRPr="00D65594">
        <w:rPr>
          <w:b/>
          <w:bCs/>
          <w:rtl/>
          <w:lang w:eastAsia="ko-KR"/>
        </w:rPr>
        <w:t xml:space="preserve"> ، أجاب </w:t>
      </w:r>
      <w:r w:rsidR="00613269" w:rsidRPr="00613269">
        <w:rPr>
          <w:b/>
          <w:color w:val="FF0000"/>
          <w:rtl/>
          <w:lang w:eastAsia="ko-KR"/>
        </w:rPr>
        <w:t>(جواب لما است)</w:t>
      </w:r>
      <w:r w:rsidRPr="00D65594">
        <w:rPr>
          <w:b/>
          <w:bCs/>
          <w:rtl/>
          <w:lang w:eastAsia="ko-KR"/>
        </w:rPr>
        <w:t xml:space="preserve"> عن ذلك </w:t>
      </w:r>
      <w:r w:rsidR="00613269" w:rsidRPr="00613269">
        <w:rPr>
          <w:b/>
          <w:color w:val="FF0000"/>
          <w:rtl/>
          <w:lang w:eastAsia="ko-KR"/>
        </w:rPr>
        <w:t>(اعتراض)</w:t>
      </w:r>
      <w:r w:rsidRPr="00D65594">
        <w:rPr>
          <w:b/>
          <w:bCs/>
          <w:lang w:eastAsia="ko-KR" w:bidi="ar-SA"/>
        </w:rPr>
        <w:t>:</w:t>
      </w:r>
      <w:r w:rsidR="000B6C87">
        <w:rPr>
          <w:rFonts w:hint="cs"/>
          <w:b/>
          <w:bCs/>
          <w:rtl/>
          <w:lang w:eastAsia="ko-KR"/>
        </w:rPr>
        <w:t xml:space="preserve"> </w:t>
      </w:r>
      <w:r w:rsidRPr="00D65594">
        <w:rPr>
          <w:b/>
          <w:bCs/>
          <w:rtl/>
          <w:lang w:eastAsia="ko-KR"/>
        </w:rPr>
        <w:t xml:space="preserve">بأنّ المخبر هنا </w:t>
      </w:r>
      <w:r w:rsidR="00613269" w:rsidRPr="00613269">
        <w:rPr>
          <w:b/>
          <w:color w:val="FF0000"/>
          <w:rtl/>
          <w:lang w:eastAsia="ko-KR"/>
        </w:rPr>
        <w:t>(در خبر از اجماع)</w:t>
      </w:r>
      <w:r w:rsidRPr="00D65594">
        <w:rPr>
          <w:rFonts w:ascii="Cambria" w:hAnsi="Cambria" w:cs="Cambria" w:hint="cs"/>
          <w:b/>
          <w:bCs/>
          <w:rtl/>
          <w:lang w:eastAsia="ko-KR"/>
        </w:rPr>
        <w:t> </w:t>
      </w:r>
      <w:r w:rsidRPr="00D65594">
        <w:rPr>
          <w:rFonts w:hint="cs"/>
          <w:b/>
          <w:bCs/>
          <w:rtl/>
          <w:lang w:eastAsia="ko-KR"/>
        </w:rPr>
        <w:t>ـ</w:t>
      </w:r>
      <w:r w:rsidRPr="00D65594">
        <w:rPr>
          <w:b/>
          <w:bCs/>
          <w:rtl/>
          <w:lang w:eastAsia="ko-KR"/>
        </w:rPr>
        <w:t xml:space="preserve"> </w:t>
      </w:r>
      <w:r w:rsidRPr="00D65594">
        <w:rPr>
          <w:rFonts w:hint="cs"/>
          <w:b/>
          <w:bCs/>
          <w:rtl/>
          <w:lang w:eastAsia="ko-KR"/>
        </w:rPr>
        <w:t>أيضا</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مخبر</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حسی</w:t>
      </w:r>
      <w:r w:rsidR="00613269" w:rsidRPr="00613269">
        <w:rPr>
          <w:b/>
          <w:color w:val="FF0000"/>
          <w:rtl/>
          <w:lang w:eastAsia="ko-KR"/>
        </w:rPr>
        <w:t>)</w:t>
      </w:r>
      <w:r w:rsidRPr="00D65594">
        <w:rPr>
          <w:b/>
          <w:bCs/>
          <w:rtl/>
          <w:lang w:eastAsia="ko-KR"/>
        </w:rPr>
        <w:t xml:space="preserve"> </w:t>
      </w:r>
      <w:r w:rsidRPr="00D65594">
        <w:rPr>
          <w:rFonts w:hint="cs"/>
          <w:b/>
          <w:bCs/>
          <w:rtl/>
          <w:lang w:eastAsia="ko-KR"/>
        </w:rPr>
        <w:t>ـ</w:t>
      </w:r>
      <w:r w:rsidRPr="00D65594">
        <w:rPr>
          <w:b/>
          <w:bCs/>
          <w:rtl/>
          <w:lang w:eastAsia="ko-KR"/>
        </w:rPr>
        <w:t xml:space="preserve"> </w:t>
      </w:r>
      <w:r w:rsidRPr="00D65594">
        <w:rPr>
          <w:rFonts w:hint="cs"/>
          <w:b/>
          <w:bCs/>
          <w:rtl/>
          <w:lang w:eastAsia="ko-KR"/>
        </w:rPr>
        <w:t>يرجع</w:t>
      </w:r>
      <w:r w:rsidRPr="00D65594">
        <w:rPr>
          <w:b/>
          <w:bCs/>
          <w:rtl/>
          <w:lang w:eastAsia="ko-KR"/>
        </w:rPr>
        <w:t xml:space="preserve"> </w:t>
      </w:r>
      <w:r w:rsidRPr="00D65594">
        <w:rPr>
          <w:rFonts w:hint="cs"/>
          <w:b/>
          <w:bCs/>
          <w:rtl/>
          <w:lang w:eastAsia="ko-KR"/>
        </w:rPr>
        <w:t>إلى</w:t>
      </w:r>
      <w:r w:rsidRPr="00D65594">
        <w:rPr>
          <w:b/>
          <w:bCs/>
          <w:rtl/>
          <w:lang w:eastAsia="ko-KR"/>
        </w:rPr>
        <w:t xml:space="preserve"> </w:t>
      </w:r>
      <w:r w:rsidRPr="00D65594">
        <w:rPr>
          <w:rFonts w:hint="cs"/>
          <w:b/>
          <w:bCs/>
          <w:rtl/>
          <w:lang w:eastAsia="ko-KR"/>
        </w:rPr>
        <w:t>السمع</w:t>
      </w:r>
      <w:r w:rsidRPr="00D65594">
        <w:rPr>
          <w:b/>
          <w:bCs/>
          <w:rtl/>
          <w:lang w:eastAsia="ko-KR"/>
        </w:rPr>
        <w:t xml:space="preserve"> </w:t>
      </w:r>
      <w:r w:rsidRPr="00D65594">
        <w:rPr>
          <w:b/>
          <w:bCs/>
          <w:u w:val="single"/>
          <w:rtl/>
          <w:lang w:eastAsia="ko-KR"/>
        </w:rPr>
        <w:t xml:space="preserve">فيما </w:t>
      </w:r>
      <w:r w:rsidR="00613269" w:rsidRPr="00613269">
        <w:rPr>
          <w:b/>
          <w:color w:val="FF0000"/>
          <w:u w:val="single"/>
          <w:rtl/>
          <w:lang w:eastAsia="ko-KR"/>
        </w:rPr>
        <w:t>(مای مصدریه است)</w:t>
      </w:r>
      <w:r w:rsidRPr="00D65594">
        <w:rPr>
          <w:b/>
          <w:bCs/>
          <w:u w:val="single"/>
          <w:rtl/>
          <w:lang w:eastAsia="ko-KR"/>
        </w:rPr>
        <w:t xml:space="preserve"> يخبر عن العلماء</w:t>
      </w:r>
      <w:r w:rsidRPr="00D65594">
        <w:rPr>
          <w:rFonts w:ascii="Cambria" w:hAnsi="Cambria" w:cs="Cambria"/>
          <w:b/>
          <w:bCs/>
          <w:lang w:eastAsia="ko-KR" w:bidi="ar-SA"/>
        </w:rPr>
        <w:t> </w:t>
      </w:r>
      <w:r w:rsidR="00613269" w:rsidRPr="00613269">
        <w:rPr>
          <w:b/>
          <w:color w:val="FF0000"/>
          <w:rtl/>
          <w:lang w:eastAsia="ko-KR"/>
        </w:rPr>
        <w:t>(در اخبار از علماء)</w:t>
      </w:r>
      <w:r w:rsidRPr="00D65594">
        <w:rPr>
          <w:b/>
          <w:bCs/>
          <w:rtl/>
          <w:lang w:eastAsia="ko-KR"/>
        </w:rPr>
        <w:t xml:space="preserve"> وإن جاء العلم بمقالة المعصوم من مراعاة أمر آخر ، كوجوب اللطف وغيره</w:t>
      </w:r>
      <w:r w:rsidRPr="00D65594">
        <w:rPr>
          <w:b/>
          <w:bCs/>
          <w:lang w:eastAsia="ko-KR" w:bidi="ar-SA"/>
        </w:rPr>
        <w:t>.</w:t>
      </w:r>
    </w:p>
    <w:p w14:paraId="0CCBB362" w14:textId="60CEBB40" w:rsidR="00D65594" w:rsidRPr="00D65594" w:rsidRDefault="00D65594" w:rsidP="00D65594">
      <w:pPr>
        <w:rPr>
          <w:b/>
          <w:bCs/>
          <w:lang w:eastAsia="ko-KR" w:bidi="ar-SA"/>
        </w:rPr>
      </w:pPr>
      <w:r w:rsidRPr="00D65594">
        <w:rPr>
          <w:b/>
          <w:bCs/>
          <w:rtl/>
          <w:lang w:eastAsia="ko-KR"/>
        </w:rPr>
        <w:t xml:space="preserve">ثمّ أورد </w:t>
      </w:r>
      <w:r w:rsidR="00613269" w:rsidRPr="00613269">
        <w:rPr>
          <w:b/>
          <w:color w:val="FF0000"/>
          <w:rtl/>
          <w:lang w:eastAsia="ko-KR"/>
        </w:rPr>
        <w:t>(بر جواب)</w:t>
      </w:r>
      <w:r w:rsidRPr="00D65594">
        <w:rPr>
          <w:b/>
          <w:bCs/>
          <w:rtl/>
          <w:lang w:eastAsia="ko-KR"/>
        </w:rPr>
        <w:t xml:space="preserve"> : بأنّ المدار </w:t>
      </w:r>
      <w:r w:rsidR="00613269" w:rsidRPr="00613269">
        <w:rPr>
          <w:b/>
          <w:color w:val="FF0000"/>
          <w:rtl/>
          <w:lang w:eastAsia="ko-KR"/>
        </w:rPr>
        <w:t>(معیار)</w:t>
      </w:r>
      <w:r w:rsidRPr="00D65594">
        <w:rPr>
          <w:b/>
          <w:bCs/>
          <w:rtl/>
          <w:lang w:eastAsia="ko-KR"/>
        </w:rPr>
        <w:t xml:space="preserve"> في حجّية الإجماع على مقالة المعصوم عليه‌السلام، فالإخبار</w:t>
      </w:r>
      <w:r w:rsidRPr="00D65594">
        <w:rPr>
          <w:rFonts w:ascii="Cambria" w:hAnsi="Cambria" w:cs="Cambria" w:hint="cs"/>
          <w:b/>
          <w:bCs/>
          <w:rtl/>
          <w:lang w:eastAsia="ko-KR"/>
        </w:rPr>
        <w:t> </w:t>
      </w:r>
      <w:r w:rsidRPr="00D65594">
        <w:rPr>
          <w:rFonts w:hint="cs"/>
          <w:b/>
          <w:bCs/>
          <w:rtl/>
          <w:lang w:eastAsia="ko-KR"/>
        </w:rPr>
        <w:t>إنّما</w:t>
      </w:r>
      <w:r w:rsidRPr="00D65594">
        <w:rPr>
          <w:b/>
          <w:bCs/>
          <w:rtl/>
          <w:lang w:eastAsia="ko-KR"/>
        </w:rPr>
        <w:t xml:space="preserve"> </w:t>
      </w:r>
      <w:r w:rsidRPr="00D65594">
        <w:rPr>
          <w:rFonts w:hint="cs"/>
          <w:b/>
          <w:bCs/>
          <w:rtl/>
          <w:lang w:eastAsia="ko-KR"/>
        </w:rPr>
        <w:t>هو</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D65594">
        <w:rPr>
          <w:b/>
          <w:bCs/>
          <w:rtl/>
          <w:lang w:eastAsia="ko-KR"/>
        </w:rPr>
        <w:t xml:space="preserve"> </w:t>
      </w:r>
      <w:r w:rsidRPr="00D65594">
        <w:rPr>
          <w:rFonts w:hint="cs"/>
          <w:b/>
          <w:bCs/>
          <w:rtl/>
          <w:lang w:eastAsia="ko-KR"/>
        </w:rPr>
        <w:t>بها</w:t>
      </w:r>
      <w:r w:rsidRPr="00D65594">
        <w:rPr>
          <w:b/>
          <w:bCs/>
          <w:rtl/>
          <w:lang w:eastAsia="ko-KR"/>
        </w:rPr>
        <w:t xml:space="preserve"> </w:t>
      </w:r>
      <w:r w:rsidR="00613269" w:rsidRPr="00613269">
        <w:rPr>
          <w:b/>
          <w:color w:val="FF0000"/>
          <w:rtl/>
          <w:lang w:eastAsia="ko-KR"/>
        </w:rPr>
        <w:t>(مقاله معصوم)</w:t>
      </w:r>
      <w:r w:rsidRPr="00D65594">
        <w:rPr>
          <w:b/>
          <w:bCs/>
          <w:rtl/>
          <w:lang w:eastAsia="ko-KR"/>
        </w:rPr>
        <w:t xml:space="preserve"> ، ولا يرجع </w:t>
      </w:r>
      <w:r w:rsidR="00613269" w:rsidRPr="00613269">
        <w:rPr>
          <w:b/>
          <w:color w:val="FF0000"/>
          <w:rtl/>
          <w:lang w:eastAsia="ko-KR"/>
        </w:rPr>
        <w:t>(اخبار به مقاله معصوم)</w:t>
      </w:r>
      <w:r w:rsidRPr="00D65594">
        <w:rPr>
          <w:b/>
          <w:bCs/>
          <w:rtl/>
          <w:lang w:eastAsia="ko-KR"/>
        </w:rPr>
        <w:t xml:space="preserve"> إلى سمع</w:t>
      </w:r>
      <w:r w:rsidRPr="00D65594">
        <w:rPr>
          <w:b/>
          <w:bCs/>
          <w:lang w:eastAsia="ko-KR" w:bidi="ar-SA"/>
        </w:rPr>
        <w:t>.</w:t>
      </w:r>
    </w:p>
    <w:p w14:paraId="7DAD7BC2" w14:textId="1C281884" w:rsidR="00D65594" w:rsidRPr="00D65594" w:rsidRDefault="00D65594" w:rsidP="00D65594">
      <w:pPr>
        <w:rPr>
          <w:b/>
          <w:bCs/>
          <w:lang w:eastAsia="ko-KR" w:bidi="ar-SA"/>
        </w:rPr>
      </w:pPr>
      <w:r w:rsidRPr="00D65594">
        <w:rPr>
          <w:b/>
          <w:bCs/>
          <w:rtl/>
          <w:lang w:eastAsia="ko-KR"/>
        </w:rPr>
        <w:t xml:space="preserve">فأجاب عن ذلك </w:t>
      </w:r>
      <w:r w:rsidR="00613269" w:rsidRPr="00613269">
        <w:rPr>
          <w:b/>
          <w:color w:val="FF0000"/>
          <w:rtl/>
          <w:lang w:eastAsia="ko-KR"/>
        </w:rPr>
        <w:t>(ایراد)</w:t>
      </w:r>
      <w:r w:rsidRPr="00D65594">
        <w:rPr>
          <w:b/>
          <w:bCs/>
          <w:lang w:eastAsia="ko-KR" w:bidi="ar-SA"/>
        </w:rPr>
        <w:t>:</w:t>
      </w:r>
    </w:p>
    <w:p w14:paraId="0371B46C" w14:textId="260897C1" w:rsidR="00D65594" w:rsidRPr="00D65594" w:rsidRDefault="00D65594" w:rsidP="00D65594">
      <w:pPr>
        <w:rPr>
          <w:b/>
          <w:bCs/>
          <w:lang w:eastAsia="ko-KR" w:bidi="ar-SA"/>
        </w:rPr>
      </w:pPr>
      <w:r w:rsidRPr="00D65594">
        <w:rPr>
          <w:b/>
          <w:bCs/>
          <w:rtl/>
          <w:lang w:eastAsia="ko-KR"/>
        </w:rPr>
        <w:t xml:space="preserve">أوّلا : بأنّ مدار الحجّية وإن كان </w:t>
      </w:r>
      <w:r w:rsidR="00613269" w:rsidRPr="00613269">
        <w:rPr>
          <w:b/>
          <w:color w:val="FF0000"/>
          <w:rtl/>
          <w:lang w:eastAsia="ko-KR"/>
        </w:rPr>
        <w:t>(مدار)</w:t>
      </w:r>
      <w:r w:rsidRPr="00D65594">
        <w:rPr>
          <w:b/>
          <w:bCs/>
          <w:rtl/>
          <w:lang w:eastAsia="ko-KR"/>
        </w:rPr>
        <w:t xml:space="preserve"> ذلك </w:t>
      </w:r>
      <w:r w:rsidR="00613269" w:rsidRPr="00613269">
        <w:rPr>
          <w:b/>
          <w:color w:val="FF0000"/>
          <w:rtl/>
          <w:lang w:eastAsia="ko-KR"/>
        </w:rPr>
        <w:t>(مقاله معصوم)</w:t>
      </w:r>
      <w:r w:rsidRPr="00D65594">
        <w:rPr>
          <w:b/>
          <w:bCs/>
          <w:rtl/>
          <w:lang w:eastAsia="ko-KR"/>
        </w:rPr>
        <w:t>، لكن استلزام اتّفاق كلمة العلماء لمقالة المعصوم</w:t>
      </w:r>
      <w:r w:rsidRPr="00D65594">
        <w:rPr>
          <w:rFonts w:ascii="Cambria" w:hAnsi="Cambria" w:cs="Cambria" w:hint="cs"/>
          <w:b/>
          <w:bCs/>
          <w:rtl/>
          <w:lang w:eastAsia="ko-KR"/>
        </w:rPr>
        <w:t> </w:t>
      </w:r>
      <w:r w:rsidRPr="00D65594">
        <w:rPr>
          <w:rFonts w:hint="cs"/>
          <w:b/>
          <w:bCs/>
          <w:rtl/>
          <w:lang w:eastAsia="ko-KR"/>
        </w:rPr>
        <w:t>عليه‌السلام</w:t>
      </w:r>
      <w:r w:rsidRPr="00D65594">
        <w:rPr>
          <w:rFonts w:ascii="Cambria" w:hAnsi="Cambria" w:cs="Cambria" w:hint="cs"/>
          <w:b/>
          <w:bCs/>
          <w:rtl/>
          <w:lang w:eastAsia="ko-KR"/>
        </w:rPr>
        <w:t> </w:t>
      </w:r>
      <w:r w:rsidRPr="00D65594">
        <w:rPr>
          <w:rFonts w:hint="cs"/>
          <w:b/>
          <w:bCs/>
          <w:rtl/>
          <w:lang w:eastAsia="ko-KR"/>
        </w:rPr>
        <w:t>معلوم</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استلزام است)</w:t>
      </w:r>
      <w:r w:rsidRPr="00D65594">
        <w:rPr>
          <w:b/>
          <w:bCs/>
          <w:lang w:eastAsia="ko-KR" w:bidi="ar-SA"/>
        </w:rPr>
        <w:t xml:space="preserve"> </w:t>
      </w:r>
      <w:r w:rsidRPr="00D65594">
        <w:rPr>
          <w:b/>
          <w:bCs/>
          <w:u w:val="single"/>
          <w:rtl/>
          <w:lang w:eastAsia="ko-KR"/>
        </w:rPr>
        <w:t>لكلّ أحد</w:t>
      </w:r>
      <w:r w:rsidRPr="00D65594">
        <w:rPr>
          <w:b/>
          <w:bCs/>
          <w:rtl/>
          <w:lang w:eastAsia="ko-KR"/>
        </w:rPr>
        <w:t xml:space="preserve"> </w:t>
      </w:r>
      <w:r w:rsidR="00613269" w:rsidRPr="00613269">
        <w:rPr>
          <w:b/>
          <w:color w:val="FF0000"/>
          <w:rtl/>
          <w:lang w:eastAsia="ko-KR"/>
        </w:rPr>
        <w:t>(هم ناقل و هم منقول الیه)</w:t>
      </w:r>
      <w:r w:rsidRPr="00D65594">
        <w:rPr>
          <w:b/>
          <w:bCs/>
          <w:rtl/>
          <w:lang w:eastAsia="ko-KR"/>
        </w:rPr>
        <w:t xml:space="preserve"> لا يحتاج فيه </w:t>
      </w:r>
      <w:r w:rsidR="00613269" w:rsidRPr="00613269">
        <w:rPr>
          <w:b/>
          <w:color w:val="FF0000"/>
          <w:rtl/>
          <w:lang w:eastAsia="ko-KR"/>
        </w:rPr>
        <w:t>(استلزام)</w:t>
      </w:r>
      <w:r w:rsidRPr="00D65594">
        <w:rPr>
          <w:b/>
          <w:bCs/>
          <w:rtl/>
          <w:lang w:eastAsia="ko-KR"/>
        </w:rPr>
        <w:t xml:space="preserve"> إلى النقل </w:t>
      </w:r>
      <w:r w:rsidR="00613269" w:rsidRPr="00613269">
        <w:rPr>
          <w:b/>
          <w:color w:val="FF0000"/>
          <w:rtl/>
          <w:lang w:eastAsia="ko-KR"/>
        </w:rPr>
        <w:t>(نقل</w:t>
      </w:r>
      <w:r w:rsidR="00613269" w:rsidRPr="00613269">
        <w:rPr>
          <w:rFonts w:ascii="Cambria" w:hAnsi="Cambria" w:cs="Cambria" w:hint="cs"/>
          <w:b/>
          <w:color w:val="FF0000"/>
          <w:rtl/>
          <w:lang w:eastAsia="ko-KR"/>
        </w:rPr>
        <w:t> </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D65594">
        <w:rPr>
          <w:b/>
          <w:bCs/>
          <w:rtl/>
          <w:lang w:eastAsia="ko-KR"/>
        </w:rPr>
        <w:t xml:space="preserve"> </w:t>
      </w:r>
      <w:r w:rsidRPr="00D65594">
        <w:rPr>
          <w:rFonts w:hint="cs"/>
          <w:b/>
          <w:bCs/>
          <w:rtl/>
          <w:lang w:eastAsia="ko-KR"/>
        </w:rPr>
        <w:t>،</w:t>
      </w:r>
      <w:r w:rsidRPr="00D65594">
        <w:rPr>
          <w:b/>
          <w:bCs/>
          <w:rtl/>
          <w:lang w:eastAsia="ko-KR"/>
        </w:rPr>
        <w:t xml:space="preserve"> </w:t>
      </w:r>
      <w:r w:rsidRPr="00D65594">
        <w:rPr>
          <w:rFonts w:hint="cs"/>
          <w:b/>
          <w:bCs/>
          <w:rtl/>
          <w:lang w:eastAsia="ko-KR"/>
        </w:rPr>
        <w:t>وإنّما</w:t>
      </w:r>
      <w:r w:rsidRPr="00D65594">
        <w:rPr>
          <w:b/>
          <w:bCs/>
          <w:rtl/>
          <w:lang w:eastAsia="ko-KR"/>
        </w:rPr>
        <w:t xml:space="preserve"> </w:t>
      </w:r>
      <w:r w:rsidRPr="00D65594">
        <w:rPr>
          <w:rFonts w:hint="cs"/>
          <w:b/>
          <w:bCs/>
          <w:rtl/>
          <w:lang w:eastAsia="ko-KR"/>
        </w:rPr>
        <w:t>الغرض</w:t>
      </w:r>
      <w:r w:rsidRPr="00D65594">
        <w:rPr>
          <w:b/>
          <w:bCs/>
          <w:rtl/>
          <w:lang w:eastAsia="ko-KR"/>
        </w:rPr>
        <w:t xml:space="preserve"> </w:t>
      </w:r>
      <w:r w:rsidRPr="00D65594">
        <w:rPr>
          <w:rFonts w:hint="cs"/>
          <w:b/>
          <w:bCs/>
          <w:rtl/>
          <w:lang w:eastAsia="ko-KR"/>
        </w:rPr>
        <w:t>من</w:t>
      </w:r>
      <w:r w:rsidRPr="00D65594">
        <w:rPr>
          <w:b/>
          <w:bCs/>
          <w:rtl/>
          <w:lang w:eastAsia="ko-KR"/>
        </w:rPr>
        <w:t xml:space="preserve"> </w:t>
      </w:r>
      <w:r w:rsidRPr="00D65594">
        <w:rPr>
          <w:rFonts w:hint="cs"/>
          <w:b/>
          <w:bCs/>
          <w:rtl/>
          <w:lang w:eastAsia="ko-KR"/>
        </w:rPr>
        <w:t>النقل</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نقل</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w:t>
      </w:r>
      <w:r w:rsidRPr="00D65594">
        <w:rPr>
          <w:rFonts w:hint="cs"/>
          <w:b/>
          <w:bCs/>
          <w:rtl/>
          <w:lang w:eastAsia="ko-KR"/>
        </w:rPr>
        <w:t>،</w:t>
      </w:r>
      <w:r w:rsidRPr="00D65594">
        <w:rPr>
          <w:b/>
          <w:bCs/>
          <w:rtl/>
          <w:lang w:eastAsia="ko-KR"/>
        </w:rPr>
        <w:t xml:space="preserve"> ثبوت الاتّفاق </w:t>
      </w:r>
      <w:r w:rsidR="00613269" w:rsidRPr="00613269">
        <w:rPr>
          <w:b/>
          <w:color w:val="FF0000"/>
          <w:rtl/>
          <w:lang w:eastAsia="ko-KR"/>
        </w:rPr>
        <w:t>(که سبب است)</w:t>
      </w:r>
      <w:r w:rsidRPr="00D65594">
        <w:rPr>
          <w:b/>
          <w:bCs/>
          <w:rtl/>
          <w:lang w:eastAsia="ko-KR"/>
        </w:rPr>
        <w:t xml:space="preserve">، فبعد اعتبار خبر الناقل ـ لوثاقته </w:t>
      </w:r>
      <w:r w:rsidR="00613269" w:rsidRPr="00613269">
        <w:rPr>
          <w:b/>
          <w:color w:val="FF0000"/>
          <w:rtl/>
          <w:lang w:eastAsia="ko-KR"/>
        </w:rPr>
        <w:t>(خبر ناقل)</w:t>
      </w:r>
      <w:r w:rsidRPr="00D65594">
        <w:rPr>
          <w:b/>
          <w:bCs/>
          <w:rtl/>
          <w:lang w:eastAsia="ko-KR"/>
        </w:rPr>
        <w:t xml:space="preserve"> ورجوعه </w:t>
      </w:r>
      <w:r w:rsidR="00613269" w:rsidRPr="00613269">
        <w:rPr>
          <w:b/>
          <w:color w:val="FF0000"/>
          <w:rtl/>
          <w:lang w:eastAsia="ko-KR"/>
        </w:rPr>
        <w:t>(خبر ناقل)</w:t>
      </w:r>
      <w:r w:rsidRPr="00D65594">
        <w:rPr>
          <w:b/>
          <w:bCs/>
          <w:rtl/>
          <w:lang w:eastAsia="ko-KR"/>
        </w:rPr>
        <w:t xml:space="preserve"> في حكاية الاتّفاق إلى </w:t>
      </w:r>
      <w:r w:rsidR="00613269" w:rsidRPr="00613269">
        <w:rPr>
          <w:b/>
          <w:color w:val="FF0000"/>
          <w:rtl/>
          <w:lang w:eastAsia="ko-KR"/>
        </w:rPr>
        <w:t>(متعلق به رجوع است)</w:t>
      </w:r>
      <w:r w:rsidRPr="00D65594">
        <w:rPr>
          <w:b/>
          <w:bCs/>
          <w:rtl/>
          <w:lang w:eastAsia="ko-KR"/>
        </w:rPr>
        <w:t xml:space="preserve"> الحسّ ـ كان الاتّفاق </w:t>
      </w:r>
      <w:r w:rsidR="00613269" w:rsidRPr="00613269">
        <w:rPr>
          <w:b/>
          <w:color w:val="FF0000"/>
          <w:rtl/>
          <w:lang w:eastAsia="ko-KR"/>
        </w:rPr>
        <w:t>(اتفاق علماء)</w:t>
      </w:r>
      <w:r w:rsidRPr="00D65594">
        <w:rPr>
          <w:b/>
          <w:bCs/>
          <w:rtl/>
          <w:lang w:eastAsia="ko-KR"/>
        </w:rPr>
        <w:t xml:space="preserve"> معلوما </w:t>
      </w:r>
      <w:r w:rsidR="00613269" w:rsidRPr="00613269">
        <w:rPr>
          <w:b/>
          <w:color w:val="FF0000"/>
          <w:rtl/>
          <w:lang w:eastAsia="ko-KR"/>
        </w:rPr>
        <w:t>(نزد منقول علیه)</w:t>
      </w:r>
      <w:r w:rsidRPr="00D65594">
        <w:rPr>
          <w:rFonts w:ascii="Cambria" w:hAnsi="Cambria" w:cs="Cambria" w:hint="cs"/>
          <w:b/>
          <w:bCs/>
          <w:rtl/>
          <w:lang w:eastAsia="ko-KR"/>
        </w:rPr>
        <w:t> </w:t>
      </w:r>
      <w:r w:rsidRPr="00D65594">
        <w:rPr>
          <w:rFonts w:hint="cs"/>
          <w:b/>
          <w:bCs/>
          <w:rtl/>
          <w:lang w:eastAsia="ko-KR"/>
        </w:rPr>
        <w:t>،</w:t>
      </w:r>
      <w:r w:rsidRPr="00D65594">
        <w:rPr>
          <w:b/>
          <w:bCs/>
          <w:rtl/>
          <w:lang w:eastAsia="ko-KR"/>
        </w:rPr>
        <w:t xml:space="preserve"> </w:t>
      </w:r>
      <w:r w:rsidRPr="00D65594">
        <w:rPr>
          <w:rFonts w:hint="cs"/>
          <w:b/>
          <w:bCs/>
          <w:rtl/>
          <w:lang w:eastAsia="ko-KR"/>
        </w:rPr>
        <w:t>ومتى</w:t>
      </w:r>
      <w:r w:rsidRPr="00D65594">
        <w:rPr>
          <w:b/>
          <w:bCs/>
          <w:rtl/>
          <w:lang w:eastAsia="ko-KR"/>
        </w:rPr>
        <w:t xml:space="preserve"> </w:t>
      </w:r>
      <w:r w:rsidRPr="00D65594">
        <w:rPr>
          <w:rFonts w:hint="cs"/>
          <w:b/>
          <w:bCs/>
          <w:rtl/>
          <w:lang w:eastAsia="ko-KR"/>
        </w:rPr>
        <w:t>ثبت</w:t>
      </w:r>
      <w:r w:rsidRPr="00D65594">
        <w:rPr>
          <w:b/>
          <w:bCs/>
          <w:rtl/>
          <w:lang w:eastAsia="ko-KR"/>
        </w:rPr>
        <w:t xml:space="preserve"> </w:t>
      </w:r>
      <w:r w:rsidRPr="00D65594">
        <w:rPr>
          <w:rFonts w:hint="cs"/>
          <w:b/>
          <w:bCs/>
          <w:rtl/>
          <w:lang w:eastAsia="ko-KR"/>
        </w:rPr>
        <w:t>ذلك</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اتفاق</w:t>
      </w:r>
      <w:r w:rsidR="00613269" w:rsidRPr="00613269">
        <w:rPr>
          <w:b/>
          <w:color w:val="FF0000"/>
          <w:rtl/>
          <w:lang w:eastAsia="ko-KR"/>
        </w:rPr>
        <w:t xml:space="preserve"> برای منقول الیه)</w:t>
      </w:r>
      <w:r w:rsidRPr="00D65594">
        <w:rPr>
          <w:b/>
          <w:bCs/>
          <w:rtl/>
          <w:lang w:eastAsia="ko-KR"/>
        </w:rPr>
        <w:t xml:space="preserve"> كشف </w:t>
      </w:r>
      <w:r w:rsidR="00613269" w:rsidRPr="00613269">
        <w:rPr>
          <w:b/>
          <w:color w:val="FF0000"/>
          <w:rtl/>
          <w:lang w:eastAsia="ko-KR"/>
        </w:rPr>
        <w:t>(اتفاق)</w:t>
      </w:r>
      <w:r w:rsidRPr="00D65594">
        <w:rPr>
          <w:b/>
          <w:bCs/>
          <w:rtl/>
          <w:lang w:eastAsia="ko-KR"/>
        </w:rPr>
        <w:t xml:space="preserve"> عن مقالة المعصوم ؛ للملازمة </w:t>
      </w:r>
      <w:r w:rsidR="00613269" w:rsidRPr="00613269">
        <w:rPr>
          <w:b/>
          <w:color w:val="FF0000"/>
          <w:rtl/>
          <w:lang w:eastAsia="ko-KR"/>
        </w:rPr>
        <w:t>(ملازمه عادیه)</w:t>
      </w:r>
      <w:r w:rsidRPr="00D65594">
        <w:rPr>
          <w:b/>
          <w:bCs/>
          <w:lang w:eastAsia="ko-KR" w:bidi="ar-SA"/>
        </w:rPr>
        <w:t xml:space="preserve"> </w:t>
      </w:r>
      <w:r w:rsidRPr="00D65594">
        <w:rPr>
          <w:b/>
          <w:bCs/>
          <w:rtl/>
          <w:lang w:eastAsia="ko-KR"/>
        </w:rPr>
        <w:t xml:space="preserve">المعلومة </w:t>
      </w:r>
      <w:r w:rsidR="00613269" w:rsidRPr="00613269">
        <w:rPr>
          <w:b/>
          <w:color w:val="FF0000"/>
          <w:rtl/>
          <w:lang w:eastAsia="ko-KR"/>
        </w:rPr>
        <w:t>(بین اتفاق علماء و قول امام)</w:t>
      </w:r>
      <w:r w:rsidRPr="00D65594">
        <w:rPr>
          <w:b/>
          <w:bCs/>
          <w:lang w:eastAsia="ko-KR" w:bidi="ar-SA"/>
        </w:rPr>
        <w:t>.</w:t>
      </w:r>
    </w:p>
    <w:p w14:paraId="3C2338ED" w14:textId="4912C8FA" w:rsidR="00D65594" w:rsidRPr="00D65594" w:rsidRDefault="00D65594" w:rsidP="00D65594">
      <w:pPr>
        <w:rPr>
          <w:b/>
          <w:bCs/>
          <w:lang w:eastAsia="ko-KR" w:bidi="ar-SA"/>
        </w:rPr>
      </w:pPr>
      <w:r w:rsidRPr="00D65594">
        <w:rPr>
          <w:b/>
          <w:bCs/>
          <w:rtl/>
          <w:lang w:eastAsia="ko-KR"/>
        </w:rPr>
        <w:t xml:space="preserve">وثانيا : أنّ الرجوع في </w:t>
      </w:r>
      <w:r w:rsidRPr="00D65594">
        <w:rPr>
          <w:b/>
          <w:bCs/>
          <w:u w:val="single"/>
          <w:rtl/>
          <w:lang w:eastAsia="ko-KR"/>
        </w:rPr>
        <w:t>حكاية الإجماع</w:t>
      </w:r>
      <w:r w:rsidRPr="00D65594">
        <w:rPr>
          <w:rFonts w:ascii="Cambria" w:hAnsi="Cambria" w:cs="Cambria"/>
          <w:b/>
          <w:bCs/>
          <w:lang w:eastAsia="ko-KR" w:bidi="ar-SA"/>
        </w:rPr>
        <w:t> </w:t>
      </w:r>
      <w:r w:rsidR="00613269" w:rsidRPr="00613269">
        <w:rPr>
          <w:b/>
          <w:color w:val="FF0000"/>
          <w:rtl/>
          <w:lang w:eastAsia="ko-KR"/>
        </w:rPr>
        <w:t>(اجماع منقول)</w:t>
      </w:r>
      <w:r w:rsidRPr="00D65594">
        <w:rPr>
          <w:b/>
          <w:bCs/>
          <w:rtl/>
          <w:lang w:eastAsia="ko-KR"/>
        </w:rPr>
        <w:t xml:space="preserve"> إلى نقل مقالة المعصوم عليه‌السلام لرجوع </w:t>
      </w:r>
      <w:r w:rsidR="00613269" w:rsidRPr="00613269">
        <w:rPr>
          <w:b/>
          <w:color w:val="FF0000"/>
          <w:rtl/>
          <w:lang w:eastAsia="ko-KR"/>
        </w:rPr>
        <w:t>(خبر انّ است)</w:t>
      </w:r>
      <w:r w:rsidRPr="00D65594">
        <w:rPr>
          <w:b/>
          <w:bCs/>
          <w:rtl/>
          <w:lang w:eastAsia="ko-KR"/>
        </w:rPr>
        <w:t xml:space="preserve"> الناقل في ذلك </w:t>
      </w:r>
      <w:r w:rsidR="00613269" w:rsidRPr="00613269">
        <w:rPr>
          <w:b/>
          <w:color w:val="FF0000"/>
          <w:rtl/>
          <w:lang w:eastAsia="ko-KR"/>
        </w:rPr>
        <w:t>(نقل قول معصوم)</w:t>
      </w:r>
      <w:r w:rsidRPr="00D65594">
        <w:rPr>
          <w:b/>
          <w:bCs/>
          <w:rtl/>
          <w:lang w:eastAsia="ko-KR"/>
        </w:rPr>
        <w:t xml:space="preserve"> إلى الحسّ </w:t>
      </w:r>
      <w:r w:rsidR="00613269" w:rsidRPr="00613269">
        <w:rPr>
          <w:b/>
          <w:color w:val="FF0000"/>
          <w:rtl/>
          <w:lang w:eastAsia="ko-KR"/>
        </w:rPr>
        <w:t>(اتفاق علماء)</w:t>
      </w:r>
      <w:r w:rsidRPr="00D65594">
        <w:rPr>
          <w:b/>
          <w:bCs/>
          <w:rtl/>
          <w:lang w:eastAsia="ko-KR"/>
        </w:rPr>
        <w:t xml:space="preserve">؛ باعتبار أنّ الاتّفاق </w:t>
      </w:r>
      <w:r w:rsidR="00613269" w:rsidRPr="00613269">
        <w:rPr>
          <w:b/>
          <w:color w:val="FF0000"/>
          <w:rtl/>
          <w:lang w:eastAsia="ko-KR"/>
        </w:rPr>
        <w:t>(اتفاق علماء)</w:t>
      </w:r>
      <w:r w:rsidRPr="00D65594">
        <w:rPr>
          <w:b/>
          <w:bCs/>
          <w:rtl/>
          <w:lang w:eastAsia="ko-KR"/>
        </w:rPr>
        <w:t xml:space="preserve"> من آثارها </w:t>
      </w:r>
      <w:r w:rsidR="00613269" w:rsidRPr="00613269">
        <w:rPr>
          <w:b/>
          <w:color w:val="FF0000"/>
          <w:rtl/>
          <w:lang w:eastAsia="ko-KR"/>
        </w:rPr>
        <w:t>(مقاله معصوم)</w:t>
      </w:r>
      <w:r w:rsidRPr="00D65594">
        <w:rPr>
          <w:b/>
          <w:bCs/>
          <w:rtl/>
          <w:lang w:eastAsia="ko-KR"/>
        </w:rPr>
        <w:t xml:space="preserve"> ، ولا كلام في اعتبار مثل ذلك </w:t>
      </w:r>
      <w:r w:rsidR="00613269" w:rsidRPr="00613269">
        <w:rPr>
          <w:b/>
          <w:color w:val="FF0000"/>
          <w:rtl/>
          <w:lang w:eastAsia="ko-KR"/>
        </w:rPr>
        <w:t>(حدسی که آثار محسوسه دارد)</w:t>
      </w:r>
      <w:r w:rsidRPr="00D65594">
        <w:rPr>
          <w:b/>
          <w:bCs/>
          <w:rtl/>
          <w:lang w:eastAsia="ko-KR"/>
        </w:rPr>
        <w:t xml:space="preserve"> ، كما في الإخبار بالإيمان والفسق</w:t>
      </w:r>
      <w:r w:rsidRPr="00D65594">
        <w:rPr>
          <w:rFonts w:ascii="Cambria" w:hAnsi="Cambria" w:cs="Cambria" w:hint="cs"/>
          <w:b/>
          <w:bCs/>
          <w:rtl/>
          <w:lang w:eastAsia="ko-KR"/>
        </w:rPr>
        <w:t> </w:t>
      </w:r>
      <w:r w:rsidRPr="00D65594">
        <w:rPr>
          <w:rFonts w:hint="cs"/>
          <w:b/>
          <w:bCs/>
          <w:rtl/>
          <w:lang w:eastAsia="ko-KR"/>
        </w:rPr>
        <w:t>والشجاعة</w:t>
      </w:r>
      <w:r w:rsidRPr="00D65594">
        <w:rPr>
          <w:b/>
          <w:bCs/>
          <w:rtl/>
          <w:lang w:eastAsia="ko-KR"/>
        </w:rPr>
        <w:t xml:space="preserve"> </w:t>
      </w:r>
      <w:r w:rsidRPr="00D65594">
        <w:rPr>
          <w:rFonts w:hint="cs"/>
          <w:b/>
          <w:bCs/>
          <w:rtl/>
          <w:lang w:eastAsia="ko-KR"/>
        </w:rPr>
        <w:t>والكرم</w:t>
      </w:r>
      <w:r w:rsidRPr="00D65594">
        <w:rPr>
          <w:b/>
          <w:bCs/>
          <w:rtl/>
          <w:lang w:eastAsia="ko-KR"/>
        </w:rPr>
        <w:t xml:space="preserve"> </w:t>
      </w:r>
      <w:r w:rsidRPr="00D65594">
        <w:rPr>
          <w:rFonts w:hint="cs"/>
          <w:b/>
          <w:bCs/>
          <w:rtl/>
          <w:lang w:eastAsia="ko-KR"/>
        </w:rPr>
        <w:t>وغيرها</w:t>
      </w:r>
      <w:r w:rsidRPr="00D6559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امور</w:t>
      </w:r>
      <w:r w:rsidR="00613269" w:rsidRPr="00613269">
        <w:rPr>
          <w:b/>
          <w:color w:val="FF0000"/>
          <w:rtl/>
          <w:lang w:eastAsia="ko-KR"/>
        </w:rPr>
        <w:t>)</w:t>
      </w:r>
      <w:r w:rsidRPr="00D65594">
        <w:rPr>
          <w:b/>
          <w:bCs/>
          <w:rtl/>
          <w:lang w:eastAsia="ko-KR"/>
        </w:rPr>
        <w:t xml:space="preserve"> </w:t>
      </w:r>
      <w:r w:rsidRPr="00D65594">
        <w:rPr>
          <w:rFonts w:hint="cs"/>
          <w:b/>
          <w:bCs/>
          <w:rtl/>
          <w:lang w:eastAsia="ko-KR"/>
        </w:rPr>
        <w:t>من</w:t>
      </w:r>
      <w:r w:rsidRPr="00D65594">
        <w:rPr>
          <w:b/>
          <w:bCs/>
          <w:rtl/>
          <w:lang w:eastAsia="ko-KR"/>
        </w:rPr>
        <w:t xml:space="preserve"> الملكات ، وإنّما لا يُرجَع </w:t>
      </w:r>
      <w:r w:rsidRPr="00D65594">
        <w:rPr>
          <w:b/>
          <w:bCs/>
          <w:rtl/>
          <w:lang w:eastAsia="ko-KR"/>
        </w:rPr>
        <w:lastRenderedPageBreak/>
        <w:t xml:space="preserve">إلى الأخبار في العقليّات المحضة </w:t>
      </w:r>
      <w:r w:rsidR="00613269" w:rsidRPr="00613269">
        <w:rPr>
          <w:b/>
          <w:color w:val="FF0000"/>
          <w:rtl/>
          <w:lang w:eastAsia="ko-KR"/>
        </w:rPr>
        <w:t>(حدسی است نه حسی)</w:t>
      </w:r>
      <w:r w:rsidRPr="00D65594">
        <w:rPr>
          <w:b/>
          <w:bCs/>
          <w:rtl/>
          <w:lang w:eastAsia="ko-KR"/>
        </w:rPr>
        <w:t xml:space="preserve">، فإنّه لا يعوّل عليها </w:t>
      </w:r>
      <w:r w:rsidR="00613269" w:rsidRPr="00613269">
        <w:rPr>
          <w:b/>
          <w:color w:val="FF0000"/>
          <w:rtl/>
          <w:lang w:eastAsia="ko-KR"/>
        </w:rPr>
        <w:t>(اخبار)</w:t>
      </w:r>
      <w:r w:rsidRPr="00D65594">
        <w:rPr>
          <w:b/>
          <w:bCs/>
          <w:rtl/>
          <w:lang w:eastAsia="ko-KR"/>
        </w:rPr>
        <w:t xml:space="preserve"> وإن جاء بها </w:t>
      </w:r>
      <w:r w:rsidR="00613269" w:rsidRPr="00613269">
        <w:rPr>
          <w:b/>
          <w:color w:val="FF0000"/>
          <w:rtl/>
          <w:lang w:eastAsia="ko-KR"/>
        </w:rPr>
        <w:t>(اخبار)</w:t>
      </w:r>
      <w:r w:rsidRPr="00D65594">
        <w:rPr>
          <w:b/>
          <w:bCs/>
          <w:rtl/>
          <w:lang w:eastAsia="ko-KR"/>
        </w:rPr>
        <w:t xml:space="preserve"> ألف من الثقات حتّى يدرك مثل ما </w:t>
      </w:r>
      <w:r w:rsidR="00613269" w:rsidRPr="00613269">
        <w:rPr>
          <w:b/>
          <w:color w:val="FF0000"/>
          <w:rtl/>
          <w:lang w:eastAsia="ko-KR"/>
        </w:rPr>
        <w:t>(علم)</w:t>
      </w:r>
      <w:r w:rsidRPr="00D65594">
        <w:rPr>
          <w:b/>
          <w:bCs/>
          <w:rtl/>
          <w:lang w:eastAsia="ko-KR"/>
        </w:rPr>
        <w:t xml:space="preserve"> أدركوا </w:t>
      </w:r>
      <w:r w:rsidR="00613269" w:rsidRPr="00613269">
        <w:rPr>
          <w:b/>
          <w:color w:val="FF0000"/>
          <w:rtl/>
          <w:lang w:eastAsia="ko-KR"/>
        </w:rPr>
        <w:t>(ثقات)</w:t>
      </w:r>
      <w:r w:rsidRPr="00D65594">
        <w:rPr>
          <w:b/>
          <w:bCs/>
          <w:lang w:eastAsia="ko-KR" w:bidi="ar-SA"/>
        </w:rPr>
        <w:t>.</w:t>
      </w:r>
    </w:p>
    <w:p w14:paraId="2E4B9D96" w14:textId="22BA65C6" w:rsidR="00D65594" w:rsidRPr="00D65594" w:rsidRDefault="00D65594" w:rsidP="00D65594">
      <w:pPr>
        <w:rPr>
          <w:b/>
          <w:bCs/>
          <w:lang w:eastAsia="ko-KR" w:bidi="ar-SA"/>
        </w:rPr>
      </w:pPr>
      <w:r w:rsidRPr="00D65594">
        <w:rPr>
          <w:b/>
          <w:bCs/>
          <w:rtl/>
          <w:lang w:eastAsia="ko-KR"/>
        </w:rPr>
        <w:t xml:space="preserve">ثمّ اورد على ذلك </w:t>
      </w:r>
      <w:r w:rsidR="00613269" w:rsidRPr="00613269">
        <w:rPr>
          <w:b/>
          <w:color w:val="FF0000"/>
          <w:rtl/>
          <w:lang w:eastAsia="ko-KR"/>
        </w:rPr>
        <w:t>(بر ثانیا)</w:t>
      </w:r>
      <w:r w:rsidRPr="00D65594">
        <w:rPr>
          <w:b/>
          <w:bCs/>
          <w:rtl/>
          <w:lang w:eastAsia="ko-KR"/>
        </w:rPr>
        <w:t xml:space="preserve"> : بأنّه يلزم من ذلك </w:t>
      </w:r>
      <w:r w:rsidR="00613269" w:rsidRPr="00613269">
        <w:rPr>
          <w:b/>
          <w:color w:val="FF0000"/>
          <w:rtl/>
          <w:lang w:eastAsia="ko-KR"/>
        </w:rPr>
        <w:t>(حجیت خبر حدسی مستند به حس)</w:t>
      </w:r>
      <w:r w:rsidRPr="00D65594">
        <w:rPr>
          <w:b/>
          <w:bCs/>
          <w:rtl/>
          <w:lang w:eastAsia="ko-KR"/>
        </w:rPr>
        <w:t xml:space="preserve"> الرجوع إلى المجتهد ؛ لأنّه </w:t>
      </w:r>
      <w:r w:rsidR="00613269" w:rsidRPr="00613269">
        <w:rPr>
          <w:b/>
          <w:color w:val="FF0000"/>
          <w:rtl/>
          <w:lang w:eastAsia="ko-KR"/>
        </w:rPr>
        <w:t>(علت یلزم است)</w:t>
      </w:r>
      <w:r w:rsidRPr="00D65594">
        <w:rPr>
          <w:b/>
          <w:bCs/>
          <w:rtl/>
          <w:lang w:eastAsia="ko-KR"/>
        </w:rPr>
        <w:t xml:space="preserve"> وإن لم يرجع إلى الحسّ في نفس الأحكام إلاّ أنّه </w:t>
      </w:r>
      <w:r w:rsidR="00613269" w:rsidRPr="00613269">
        <w:rPr>
          <w:b/>
          <w:color w:val="FF0000"/>
          <w:rtl/>
          <w:lang w:eastAsia="ko-KR"/>
        </w:rPr>
        <w:t>(مجتهد)</w:t>
      </w:r>
      <w:r w:rsidRPr="00D65594">
        <w:rPr>
          <w:b/>
          <w:bCs/>
          <w:rtl/>
          <w:lang w:eastAsia="ko-KR"/>
        </w:rPr>
        <w:t xml:space="preserve"> رجع في لوازمها وآثارها إليه ، وهي </w:t>
      </w:r>
      <w:r w:rsidR="00613269" w:rsidRPr="00613269">
        <w:rPr>
          <w:b/>
          <w:color w:val="FF0000"/>
          <w:rtl/>
          <w:lang w:eastAsia="ko-KR"/>
        </w:rPr>
        <w:t>(آثار)</w:t>
      </w:r>
      <w:r w:rsidRPr="00D65594">
        <w:rPr>
          <w:b/>
          <w:bCs/>
          <w:rtl/>
          <w:lang w:eastAsia="ko-KR"/>
        </w:rPr>
        <w:t xml:space="preserve"> أدلّتها </w:t>
      </w:r>
      <w:r w:rsidR="00613269" w:rsidRPr="00613269">
        <w:rPr>
          <w:b/>
          <w:color w:val="FF0000"/>
          <w:rtl/>
          <w:lang w:eastAsia="ko-KR"/>
        </w:rPr>
        <w:t>(آثار)</w:t>
      </w:r>
      <w:r w:rsidRPr="00D65594">
        <w:rPr>
          <w:b/>
          <w:bCs/>
          <w:rtl/>
          <w:lang w:eastAsia="ko-KR"/>
        </w:rPr>
        <w:t xml:space="preserve"> السمعيّة ، فيكون رواية ، فلم لا يقبل إذا جاء به </w:t>
      </w:r>
      <w:r w:rsidR="00613269" w:rsidRPr="00613269">
        <w:rPr>
          <w:b/>
          <w:color w:val="FF0000"/>
          <w:rtl/>
          <w:lang w:eastAsia="ko-KR"/>
        </w:rPr>
        <w:t>(قول)</w:t>
      </w:r>
      <w:r w:rsidRPr="00D65594">
        <w:rPr>
          <w:b/>
          <w:bCs/>
          <w:rtl/>
          <w:lang w:eastAsia="ko-KR"/>
        </w:rPr>
        <w:t xml:space="preserve"> الثقة </w:t>
      </w:r>
      <w:r w:rsidR="00613269" w:rsidRPr="00613269">
        <w:rPr>
          <w:b/>
          <w:color w:val="FF0000"/>
          <w:rtl/>
          <w:lang w:eastAsia="ko-KR"/>
        </w:rPr>
        <w:t>(مجتهد ثقه)</w:t>
      </w:r>
      <w:r w:rsidRPr="00D65594">
        <w:rPr>
          <w:b/>
          <w:bCs/>
          <w:lang w:eastAsia="ko-KR" w:bidi="ar-SA"/>
        </w:rPr>
        <w:t>.</w:t>
      </w:r>
    </w:p>
    <w:p w14:paraId="25E953E4" w14:textId="56F19146" w:rsidR="00D65594" w:rsidRPr="00D65594" w:rsidRDefault="00D65594" w:rsidP="00D65594">
      <w:pPr>
        <w:rPr>
          <w:b/>
          <w:bCs/>
          <w:lang w:eastAsia="ko-KR" w:bidi="ar-SA"/>
        </w:rPr>
      </w:pPr>
      <w:r w:rsidRPr="00D65594">
        <w:rPr>
          <w:b/>
          <w:bCs/>
          <w:rtl/>
          <w:lang w:eastAsia="ko-KR"/>
        </w:rPr>
        <w:t xml:space="preserve">وأجاب : بأنّه إنّما يكفي الرجوع إلى الحسّ في الآثار إذا كانت الآثار مستلزمة له </w:t>
      </w:r>
      <w:r w:rsidR="00613269" w:rsidRPr="00613269">
        <w:rPr>
          <w:b/>
          <w:color w:val="FF0000"/>
          <w:rtl/>
          <w:lang w:eastAsia="ko-KR"/>
        </w:rPr>
        <w:t>(قول امام)</w:t>
      </w:r>
      <w:r w:rsidRPr="00D65594">
        <w:rPr>
          <w:b/>
          <w:bCs/>
          <w:rtl/>
          <w:lang w:eastAsia="ko-KR"/>
        </w:rPr>
        <w:t xml:space="preserve"> عادة ، وبالجملة إذا أفادت </w:t>
      </w:r>
      <w:r w:rsidR="00613269" w:rsidRPr="00613269">
        <w:rPr>
          <w:b/>
          <w:color w:val="FF0000"/>
          <w:rtl/>
          <w:lang w:eastAsia="ko-KR"/>
        </w:rPr>
        <w:t>(آثار)</w:t>
      </w:r>
      <w:r w:rsidRPr="00D65594">
        <w:rPr>
          <w:b/>
          <w:bCs/>
          <w:rtl/>
          <w:lang w:eastAsia="ko-KR"/>
        </w:rPr>
        <w:t xml:space="preserve"> اليقينَ ، كما في آثار الملكات وآثار مقالة الرئيس وهي </w:t>
      </w:r>
      <w:r w:rsidR="00613269" w:rsidRPr="00613269">
        <w:rPr>
          <w:b/>
          <w:color w:val="FF0000"/>
          <w:rtl/>
          <w:lang w:eastAsia="ko-KR"/>
        </w:rPr>
        <w:t>(آثار مقاله رئیس)</w:t>
      </w:r>
      <w:r w:rsidRPr="00D65594">
        <w:rPr>
          <w:b/>
          <w:bCs/>
          <w:rtl/>
          <w:lang w:eastAsia="ko-KR"/>
        </w:rPr>
        <w:t xml:space="preserve"> مقالة رعيّته </w:t>
      </w:r>
      <w:r w:rsidR="00613269" w:rsidRPr="00613269">
        <w:rPr>
          <w:b/>
          <w:color w:val="FF0000"/>
          <w:rtl/>
          <w:lang w:eastAsia="ko-KR"/>
        </w:rPr>
        <w:t>(رئیس)</w:t>
      </w:r>
      <w:r w:rsidRPr="00D65594">
        <w:rPr>
          <w:b/>
          <w:bCs/>
          <w:rtl/>
          <w:lang w:eastAsia="ko-KR"/>
        </w:rPr>
        <w:t xml:space="preserve"> ، وهذا بخلاف ما يستنهضه </w:t>
      </w:r>
      <w:r w:rsidR="00613269" w:rsidRPr="00613269">
        <w:rPr>
          <w:b/>
          <w:color w:val="FF0000"/>
          <w:rtl/>
          <w:lang w:eastAsia="ko-KR"/>
        </w:rPr>
        <w:t>(«ما»)</w:t>
      </w:r>
      <w:r w:rsidRPr="00D65594">
        <w:rPr>
          <w:b/>
          <w:bCs/>
          <w:rtl/>
          <w:lang w:eastAsia="ko-KR"/>
        </w:rPr>
        <w:t xml:space="preserve"> المجتهدُ من الدليل على الحكم</w:t>
      </w:r>
      <w:r w:rsidRPr="00D65594">
        <w:rPr>
          <w:b/>
          <w:bCs/>
          <w:lang w:eastAsia="ko-KR" w:bidi="ar-SA"/>
        </w:rPr>
        <w:t>.</w:t>
      </w:r>
    </w:p>
    <w:p w14:paraId="034427DA" w14:textId="34D439C1" w:rsidR="00D65594" w:rsidRPr="00D65594" w:rsidRDefault="00D65594" w:rsidP="00D65594">
      <w:pPr>
        <w:rPr>
          <w:b/>
          <w:bCs/>
          <w:lang w:eastAsia="ko-KR" w:bidi="ar-SA"/>
        </w:rPr>
      </w:pPr>
      <w:r w:rsidRPr="00D65594">
        <w:rPr>
          <w:b/>
          <w:bCs/>
          <w:rtl/>
          <w:lang w:eastAsia="ko-KR"/>
        </w:rPr>
        <w:t xml:space="preserve">ثمّ قال : على أنّ التحقيق في الجواب عن السؤال الأوّل هو الوجه الأوّل ، وعليه </w:t>
      </w:r>
      <w:r w:rsidR="00613269" w:rsidRPr="00613269">
        <w:rPr>
          <w:b/>
          <w:color w:val="FF0000"/>
          <w:rtl/>
          <w:lang w:eastAsia="ko-KR"/>
        </w:rPr>
        <w:t>(تحقیق)</w:t>
      </w:r>
      <w:r w:rsidRPr="00D65594">
        <w:rPr>
          <w:b/>
          <w:bCs/>
          <w:rtl/>
          <w:lang w:eastAsia="ko-KR"/>
        </w:rPr>
        <w:t xml:space="preserve"> فلا أثر لهذا السؤال </w:t>
      </w:r>
      <w:r w:rsidR="00613269" w:rsidRPr="00613269">
        <w:rPr>
          <w:b/>
          <w:color w:val="FF0000"/>
          <w:rtl/>
          <w:lang w:eastAsia="ko-KR"/>
        </w:rPr>
        <w:t>(اورد دوم)</w:t>
      </w:r>
      <w:r w:rsidRPr="00D65594">
        <w:rPr>
          <w:b/>
          <w:bCs/>
          <w:rtl/>
          <w:lang w:eastAsia="ko-KR"/>
        </w:rPr>
        <w:t xml:space="preserve"> ، انتهى</w:t>
      </w:r>
      <w:r w:rsidRPr="00D65594">
        <w:rPr>
          <w:b/>
          <w:bCs/>
          <w:lang w:eastAsia="ko-KR" w:bidi="ar-SA"/>
        </w:rPr>
        <w:t>.</w:t>
      </w:r>
    </w:p>
    <w:p w14:paraId="2B0BF20E" w14:textId="2044F1E9" w:rsidR="00C517C4" w:rsidRDefault="00EE541A" w:rsidP="00EE541A">
      <w:pPr>
        <w:pStyle w:val="5"/>
        <w:rPr>
          <w:rtl/>
        </w:rPr>
      </w:pPr>
      <w:bookmarkStart w:id="166" w:name="_Toc108718321"/>
      <w:r>
        <w:rPr>
          <w:rFonts w:hint="cs"/>
          <w:rtl/>
        </w:rPr>
        <w:t>جواب اشکال</w:t>
      </w:r>
      <w:bookmarkEnd w:id="166"/>
    </w:p>
    <w:p w14:paraId="1BBA0994" w14:textId="060045F1" w:rsidR="00EE541A" w:rsidRDefault="0061225F" w:rsidP="0061225F">
      <w:pPr>
        <w:rPr>
          <w:b/>
          <w:bCs/>
          <w:rtl/>
          <w:lang w:eastAsia="ko-KR" w:bidi="ar-SA"/>
        </w:rPr>
      </w:pPr>
      <w:r w:rsidRPr="0061225F">
        <w:rPr>
          <w:b/>
          <w:bCs/>
          <w:rtl/>
          <w:lang w:eastAsia="ko-KR"/>
        </w:rPr>
        <w:t xml:space="preserve">قلت : إنّ الظاهر من الإجماع اتّفاق أهل عصر واحد ، لا جميع الأعصار كما يظهر </w:t>
      </w:r>
      <w:r w:rsidR="00613269" w:rsidRPr="00613269">
        <w:rPr>
          <w:b/>
          <w:color w:val="FF0000"/>
          <w:rtl/>
          <w:lang w:eastAsia="ko-KR"/>
        </w:rPr>
        <w:t>(ظاهر)</w:t>
      </w:r>
      <w:r w:rsidRPr="0061225F">
        <w:rPr>
          <w:b/>
          <w:bCs/>
          <w:rtl/>
          <w:lang w:eastAsia="ko-KR"/>
        </w:rPr>
        <w:t xml:space="preserve"> من تعاريفهم </w:t>
      </w:r>
      <w:r w:rsidR="00613269" w:rsidRPr="00613269">
        <w:rPr>
          <w:b/>
          <w:color w:val="FF0000"/>
          <w:rtl/>
          <w:lang w:eastAsia="ko-KR"/>
        </w:rPr>
        <w:t>(علماء برای اجماع)</w:t>
      </w:r>
      <w:r w:rsidRPr="0061225F">
        <w:rPr>
          <w:b/>
          <w:bCs/>
          <w:rtl/>
          <w:lang w:eastAsia="ko-KR"/>
        </w:rPr>
        <w:t xml:space="preserve"> وسائر كلماتهم </w:t>
      </w:r>
      <w:r w:rsidR="00613269" w:rsidRPr="00613269">
        <w:rPr>
          <w:b/>
          <w:color w:val="FF0000"/>
          <w:rtl/>
          <w:lang w:eastAsia="ko-KR"/>
        </w:rPr>
        <w:t>(علماء)</w:t>
      </w:r>
      <w:r w:rsidRPr="0061225F">
        <w:rPr>
          <w:rFonts w:ascii="Cambria" w:hAnsi="Cambria" w:cs="Cambria" w:hint="cs"/>
          <w:b/>
          <w:bCs/>
          <w:rtl/>
          <w:lang w:eastAsia="ko-KR"/>
        </w:rPr>
        <w:t> </w:t>
      </w:r>
      <w:r w:rsidRPr="0061225F">
        <w:rPr>
          <w:rFonts w:hint="cs"/>
          <w:b/>
          <w:bCs/>
          <w:rtl/>
          <w:lang w:eastAsia="ko-KR"/>
        </w:rPr>
        <w:t>،</w:t>
      </w:r>
      <w:r w:rsidRPr="0061225F">
        <w:rPr>
          <w:b/>
          <w:bCs/>
          <w:rtl/>
          <w:lang w:eastAsia="ko-KR"/>
        </w:rPr>
        <w:t xml:space="preserve"> </w:t>
      </w:r>
      <w:r w:rsidRPr="0061225F">
        <w:rPr>
          <w:rFonts w:hint="cs"/>
          <w:b/>
          <w:bCs/>
          <w:rtl/>
          <w:lang w:eastAsia="ko-KR"/>
        </w:rPr>
        <w:t>ومن</w:t>
      </w:r>
      <w:r w:rsidRPr="0061225F">
        <w:rPr>
          <w:b/>
          <w:bCs/>
          <w:rtl/>
          <w:lang w:eastAsia="ko-KR"/>
        </w:rPr>
        <w:t xml:space="preserve"> المعلوم أنّ إجماع أهل عصر واحد ـ مع قطع النظر عن موافقة أهالي الأعصار المتقدّمة ومخالفتهم </w:t>
      </w:r>
      <w:r w:rsidR="00613269" w:rsidRPr="00613269">
        <w:rPr>
          <w:b/>
          <w:color w:val="FF0000"/>
          <w:rtl/>
          <w:lang w:eastAsia="ko-KR"/>
        </w:rPr>
        <w:t>(اهالی اعصار گذشته)</w:t>
      </w:r>
      <w:r w:rsidRPr="0061225F">
        <w:rPr>
          <w:b/>
          <w:bCs/>
          <w:rtl/>
          <w:lang w:eastAsia="ko-KR"/>
        </w:rPr>
        <w:t>ـ لا يوجب عن طريق الحدس العلم الضروريّ بصدور الحكم عن الإمام</w:t>
      </w:r>
      <w:r w:rsidRPr="0061225F">
        <w:rPr>
          <w:rFonts w:ascii="Cambria" w:hAnsi="Cambria" w:cs="Cambria" w:hint="cs"/>
          <w:b/>
          <w:bCs/>
          <w:rtl/>
          <w:lang w:eastAsia="ko-KR"/>
        </w:rPr>
        <w:t> </w:t>
      </w:r>
      <w:r w:rsidRPr="0061225F">
        <w:rPr>
          <w:rFonts w:hint="cs"/>
          <w:b/>
          <w:bCs/>
          <w:rtl/>
          <w:lang w:eastAsia="ko-KR"/>
        </w:rPr>
        <w:t>عليه‌السلام</w:t>
      </w:r>
      <w:r w:rsidRPr="0061225F">
        <w:rPr>
          <w:rFonts w:ascii="Cambria" w:hAnsi="Cambria" w:cs="Cambria" w:hint="cs"/>
          <w:b/>
          <w:bCs/>
          <w:rtl/>
          <w:lang w:eastAsia="ko-KR"/>
        </w:rPr>
        <w:t> </w:t>
      </w:r>
      <w:r w:rsidRPr="0061225F">
        <w:rPr>
          <w:rFonts w:hint="cs"/>
          <w:b/>
          <w:bCs/>
          <w:rtl/>
          <w:lang w:eastAsia="ko-KR"/>
        </w:rPr>
        <w:t>؛</w:t>
      </w:r>
      <w:r w:rsidRPr="0061225F">
        <w:rPr>
          <w:b/>
          <w:bCs/>
          <w:rtl/>
          <w:lang w:eastAsia="ko-KR"/>
        </w:rPr>
        <w:t xml:space="preserve"> </w:t>
      </w:r>
      <w:r w:rsidRPr="0061225F">
        <w:rPr>
          <w:rFonts w:hint="cs"/>
          <w:b/>
          <w:bCs/>
          <w:rtl/>
          <w:lang w:eastAsia="ko-KR"/>
        </w:rPr>
        <w:t>ولذا</w:t>
      </w:r>
      <w:r w:rsidRPr="0061225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بخاطر</w:t>
      </w:r>
      <w:r w:rsidR="00613269" w:rsidRPr="00613269">
        <w:rPr>
          <w:b/>
          <w:color w:val="FF0000"/>
          <w:rtl/>
          <w:lang w:eastAsia="ko-KR"/>
        </w:rPr>
        <w:t xml:space="preserve"> </w:t>
      </w:r>
      <w:r w:rsidR="00613269" w:rsidRPr="00613269">
        <w:rPr>
          <w:rFonts w:hint="cs"/>
          <w:b/>
          <w:color w:val="FF0000"/>
          <w:rtl/>
          <w:lang w:eastAsia="ko-KR"/>
        </w:rPr>
        <w:t>موجب</w:t>
      </w:r>
      <w:r w:rsidR="00613269" w:rsidRPr="00613269">
        <w:rPr>
          <w:b/>
          <w:color w:val="FF0000"/>
          <w:rtl/>
          <w:lang w:eastAsia="ko-KR"/>
        </w:rPr>
        <w:t xml:space="preserve"> </w:t>
      </w:r>
      <w:r w:rsidR="00613269" w:rsidRPr="00613269">
        <w:rPr>
          <w:rFonts w:hint="cs"/>
          <w:b/>
          <w:color w:val="FF0000"/>
          <w:rtl/>
          <w:lang w:eastAsia="ko-KR"/>
        </w:rPr>
        <w:t>نمی</w:t>
      </w:r>
      <w:r w:rsidR="00613269" w:rsidRPr="00613269">
        <w:rPr>
          <w:b/>
          <w:color w:val="FF0000"/>
          <w:rtl/>
          <w:lang w:eastAsia="ko-KR"/>
        </w:rPr>
        <w:t xml:space="preserve"> </w:t>
      </w:r>
      <w:r w:rsidR="00613269" w:rsidRPr="00613269">
        <w:rPr>
          <w:rFonts w:hint="cs"/>
          <w:b/>
          <w:color w:val="FF0000"/>
          <w:rtl/>
          <w:lang w:eastAsia="ko-KR"/>
        </w:rPr>
        <w:t>شود</w:t>
      </w:r>
      <w:r w:rsidR="00613269" w:rsidRPr="00613269">
        <w:rPr>
          <w:b/>
          <w:color w:val="FF0000"/>
          <w:rtl/>
          <w:lang w:eastAsia="ko-KR"/>
        </w:rPr>
        <w:t>)</w:t>
      </w:r>
      <w:r w:rsidRPr="0061225F">
        <w:rPr>
          <w:b/>
          <w:bCs/>
          <w:rtl/>
          <w:lang w:eastAsia="ko-KR"/>
        </w:rPr>
        <w:t xml:space="preserve"> قد يتخلّف </w:t>
      </w:r>
      <w:r w:rsidR="00613269" w:rsidRPr="00613269">
        <w:rPr>
          <w:b/>
          <w:color w:val="FF0000"/>
          <w:rtl/>
          <w:lang w:eastAsia="ko-KR"/>
        </w:rPr>
        <w:t>(اجماع علماء</w:t>
      </w:r>
      <w:r w:rsidR="00613269" w:rsidRPr="00613269">
        <w:rPr>
          <w:rFonts w:ascii="Cambria" w:hAnsi="Cambria" w:cs="Cambria" w:hint="cs"/>
          <w:b/>
          <w:color w:val="FF0000"/>
          <w:rtl/>
          <w:lang w:eastAsia="ko-KR"/>
        </w:rPr>
        <w:t> </w:t>
      </w:r>
      <w:r w:rsidR="00613269" w:rsidRPr="00613269">
        <w:rPr>
          <w:rFonts w:hint="cs"/>
          <w:b/>
          <w:color w:val="FF0000"/>
          <w:rtl/>
          <w:lang w:eastAsia="ko-KR"/>
        </w:rPr>
        <w:t>یک</w:t>
      </w:r>
      <w:r w:rsidR="00613269" w:rsidRPr="00613269">
        <w:rPr>
          <w:b/>
          <w:color w:val="FF0000"/>
          <w:rtl/>
          <w:lang w:eastAsia="ko-KR"/>
        </w:rPr>
        <w:t xml:space="preserve"> </w:t>
      </w:r>
      <w:r w:rsidR="00613269" w:rsidRPr="00613269">
        <w:rPr>
          <w:rFonts w:hint="cs"/>
          <w:b/>
          <w:color w:val="FF0000"/>
          <w:rtl/>
          <w:lang w:eastAsia="ko-KR"/>
        </w:rPr>
        <w:t>عصر</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61225F">
        <w:rPr>
          <w:b/>
          <w:bCs/>
          <w:rtl/>
          <w:lang w:eastAsia="ko-KR"/>
        </w:rPr>
        <w:t xml:space="preserve"> </w:t>
      </w:r>
      <w:r w:rsidRPr="0061225F">
        <w:rPr>
          <w:rFonts w:hint="cs"/>
          <w:b/>
          <w:bCs/>
          <w:rtl/>
          <w:lang w:eastAsia="ko-KR"/>
        </w:rPr>
        <w:t>؛</w:t>
      </w:r>
      <w:r w:rsidRPr="0061225F">
        <w:rPr>
          <w:b/>
          <w:bCs/>
          <w:rtl/>
          <w:lang w:eastAsia="ko-KR"/>
        </w:rPr>
        <w:t xml:space="preserve"> </w:t>
      </w:r>
      <w:r w:rsidRPr="0061225F">
        <w:rPr>
          <w:rFonts w:hint="cs"/>
          <w:b/>
          <w:bCs/>
          <w:rtl/>
          <w:lang w:eastAsia="ko-KR"/>
        </w:rPr>
        <w:t>لاحتمال</w:t>
      </w:r>
      <w:r w:rsidRPr="0061225F">
        <w:rPr>
          <w:b/>
          <w:bCs/>
          <w:rtl/>
          <w:lang w:eastAsia="ko-KR"/>
        </w:rPr>
        <w:t xml:space="preserve"> </w:t>
      </w:r>
      <w:r w:rsidRPr="0061225F">
        <w:rPr>
          <w:rFonts w:hint="cs"/>
          <w:b/>
          <w:bCs/>
          <w:rtl/>
          <w:lang w:eastAsia="ko-KR"/>
        </w:rPr>
        <w:t>مخالفة</w:t>
      </w:r>
      <w:r w:rsidRPr="0061225F">
        <w:rPr>
          <w:b/>
          <w:bCs/>
          <w:rtl/>
          <w:lang w:eastAsia="ko-KR"/>
        </w:rPr>
        <w:t xml:space="preserve"> </w:t>
      </w:r>
      <w:r w:rsidRPr="0061225F">
        <w:rPr>
          <w:rFonts w:hint="cs"/>
          <w:b/>
          <w:bCs/>
          <w:rtl/>
          <w:lang w:eastAsia="ko-KR"/>
        </w:rPr>
        <w:t>من</w:t>
      </w:r>
      <w:r w:rsidRPr="0061225F">
        <w:rPr>
          <w:b/>
          <w:bCs/>
          <w:rtl/>
          <w:lang w:eastAsia="ko-KR"/>
        </w:rPr>
        <w:t xml:space="preserve"> </w:t>
      </w:r>
      <w:r w:rsidRPr="0061225F">
        <w:rPr>
          <w:rFonts w:hint="cs"/>
          <w:b/>
          <w:bCs/>
          <w:rtl/>
          <w:lang w:eastAsia="ko-KR"/>
        </w:rPr>
        <w:t>تقدّم</w:t>
      </w:r>
      <w:r w:rsidRPr="0061225F">
        <w:rPr>
          <w:b/>
          <w:bCs/>
          <w:rtl/>
          <w:lang w:eastAsia="ko-KR"/>
        </w:rPr>
        <w:t xml:space="preserve"> عليهم </w:t>
      </w:r>
      <w:r w:rsidR="00613269" w:rsidRPr="00613269">
        <w:rPr>
          <w:b/>
          <w:color w:val="FF0000"/>
          <w:rtl/>
          <w:lang w:eastAsia="ko-KR"/>
        </w:rPr>
        <w:t>(«من»)</w:t>
      </w:r>
      <w:r w:rsidRPr="0061225F">
        <w:rPr>
          <w:b/>
          <w:bCs/>
          <w:rtl/>
          <w:lang w:eastAsia="ko-KR"/>
        </w:rPr>
        <w:t xml:space="preserve"> أو أكثرهم. نعم يفيد </w:t>
      </w:r>
      <w:r w:rsidR="00613269" w:rsidRPr="00613269">
        <w:rPr>
          <w:b/>
          <w:color w:val="FF0000"/>
          <w:rtl/>
          <w:lang w:eastAsia="ko-KR"/>
        </w:rPr>
        <w:t>(اجماع علماء یک عصر)</w:t>
      </w:r>
      <w:r w:rsidRPr="0061225F">
        <w:rPr>
          <w:b/>
          <w:bCs/>
          <w:rtl/>
          <w:lang w:eastAsia="ko-KR"/>
        </w:rPr>
        <w:t xml:space="preserve"> العلم من باب وجوب اللطف الذي لا نقول بجريانه في المقام ، كما قرّر في محلّه</w:t>
      </w:r>
      <w:r w:rsidRPr="0061225F">
        <w:rPr>
          <w:b/>
          <w:bCs/>
          <w:lang w:eastAsia="ko-KR" w:bidi="ar-SA"/>
        </w:rPr>
        <w:t xml:space="preserve"> .</w:t>
      </w:r>
    </w:p>
    <w:p w14:paraId="2575D026" w14:textId="7BD6B18B" w:rsidR="0061225F" w:rsidRPr="0061225F" w:rsidRDefault="0061225F" w:rsidP="0061225F">
      <w:pPr>
        <w:rPr>
          <w:b/>
          <w:bCs/>
          <w:lang w:eastAsia="ko-KR" w:bidi="ar-SA"/>
        </w:rPr>
      </w:pPr>
      <w:r w:rsidRPr="0061225F">
        <w:rPr>
          <w:b/>
          <w:bCs/>
          <w:rtl/>
          <w:lang w:eastAsia="ko-KR"/>
        </w:rPr>
        <w:t xml:space="preserve">مع أنّ علماء العصر إذا كثروا ـ كما في الأعصار السابقة ـ يتعذّر أو يتعسّر الاطّلاع عليهم </w:t>
      </w:r>
      <w:r w:rsidR="00613269" w:rsidRPr="00613269">
        <w:rPr>
          <w:b/>
          <w:color w:val="FF0000"/>
          <w:rtl/>
          <w:lang w:eastAsia="ko-KR"/>
        </w:rPr>
        <w:t>(علماء عصر)</w:t>
      </w:r>
      <w:r w:rsidRPr="0061225F">
        <w:rPr>
          <w:b/>
          <w:bCs/>
          <w:rtl/>
          <w:lang w:eastAsia="ko-KR"/>
        </w:rPr>
        <w:t xml:space="preserve"> حسّا </w:t>
      </w:r>
      <w:r w:rsidR="00613269" w:rsidRPr="00613269">
        <w:rPr>
          <w:b/>
          <w:color w:val="FF0000"/>
          <w:rtl/>
          <w:lang w:eastAsia="ko-KR"/>
        </w:rPr>
        <w:t>(یعنی با چشم اینها را ببنید و کلامشان را بشنوی)</w:t>
      </w:r>
      <w:r w:rsidRPr="0061225F">
        <w:rPr>
          <w:rFonts w:ascii="Cambria" w:hAnsi="Cambria" w:cs="Cambria" w:hint="cs"/>
          <w:b/>
          <w:bCs/>
          <w:rtl/>
          <w:lang w:eastAsia="ko-KR"/>
        </w:rPr>
        <w:t> </w:t>
      </w:r>
      <w:r w:rsidRPr="0061225F">
        <w:rPr>
          <w:rFonts w:hint="cs"/>
          <w:b/>
          <w:bCs/>
          <w:rtl/>
          <w:lang w:eastAsia="ko-KR"/>
        </w:rPr>
        <w:t>بحيث</w:t>
      </w:r>
      <w:r w:rsidRPr="0061225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اطلاع</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61225F">
        <w:rPr>
          <w:b/>
          <w:bCs/>
          <w:rtl/>
          <w:lang w:eastAsia="ko-KR"/>
        </w:rPr>
        <w:t xml:space="preserve"> </w:t>
      </w:r>
      <w:r w:rsidRPr="0061225F">
        <w:rPr>
          <w:rFonts w:hint="cs"/>
          <w:b/>
          <w:bCs/>
          <w:rtl/>
          <w:lang w:eastAsia="ko-KR"/>
        </w:rPr>
        <w:t>يقطع</w:t>
      </w:r>
      <w:r w:rsidRPr="0061225F">
        <w:rPr>
          <w:b/>
          <w:bCs/>
          <w:rtl/>
          <w:lang w:eastAsia="ko-KR"/>
        </w:rPr>
        <w:t xml:space="preserve"> </w:t>
      </w:r>
      <w:r w:rsidRPr="0061225F">
        <w:rPr>
          <w:rFonts w:hint="cs"/>
          <w:b/>
          <w:bCs/>
          <w:rtl/>
          <w:lang w:eastAsia="ko-KR"/>
        </w:rPr>
        <w:t>بعدم</w:t>
      </w:r>
      <w:r w:rsidRPr="0061225F">
        <w:rPr>
          <w:b/>
          <w:bCs/>
          <w:rtl/>
          <w:lang w:eastAsia="ko-KR"/>
        </w:rPr>
        <w:t xml:space="preserve"> مَن سواهم </w:t>
      </w:r>
      <w:r w:rsidR="00613269" w:rsidRPr="00613269">
        <w:rPr>
          <w:b/>
          <w:color w:val="FF0000"/>
          <w:rtl/>
          <w:lang w:eastAsia="ko-KR"/>
        </w:rPr>
        <w:t>(علماء)</w:t>
      </w:r>
      <w:r w:rsidRPr="0061225F">
        <w:rPr>
          <w:rFonts w:ascii="Cambria" w:hAnsi="Cambria" w:cs="Cambria" w:hint="cs"/>
          <w:b/>
          <w:bCs/>
          <w:rtl/>
          <w:lang w:eastAsia="ko-KR"/>
        </w:rPr>
        <w:t> </w:t>
      </w:r>
      <w:r w:rsidRPr="0061225F">
        <w:rPr>
          <w:rFonts w:hint="cs"/>
          <w:b/>
          <w:bCs/>
          <w:rtl/>
          <w:lang w:eastAsia="ko-KR"/>
        </w:rPr>
        <w:t>في</w:t>
      </w:r>
      <w:r w:rsidRPr="0061225F">
        <w:rPr>
          <w:b/>
          <w:bCs/>
          <w:rtl/>
          <w:lang w:eastAsia="ko-KR"/>
        </w:rPr>
        <w:t xml:space="preserve"> </w:t>
      </w:r>
      <w:r w:rsidRPr="0061225F">
        <w:rPr>
          <w:rFonts w:hint="cs"/>
          <w:b/>
          <w:bCs/>
          <w:rtl/>
          <w:lang w:eastAsia="ko-KR"/>
        </w:rPr>
        <w:t>العص</w:t>
      </w:r>
      <w:r w:rsidRPr="0061225F">
        <w:rPr>
          <w:b/>
          <w:bCs/>
          <w:rtl/>
          <w:lang w:eastAsia="ko-KR"/>
        </w:rPr>
        <w:t xml:space="preserve">ر ، إلاّ </w:t>
      </w:r>
      <w:r w:rsidR="00613269" w:rsidRPr="00613269">
        <w:rPr>
          <w:b/>
          <w:color w:val="FF0000"/>
          <w:rtl/>
          <w:lang w:eastAsia="ko-KR"/>
        </w:rPr>
        <w:t>(استثناء از یتعذر او یتعصر است)</w:t>
      </w:r>
      <w:r w:rsidRPr="0061225F">
        <w:rPr>
          <w:b/>
          <w:bCs/>
          <w:rtl/>
          <w:lang w:eastAsia="ko-KR"/>
        </w:rPr>
        <w:t xml:space="preserve"> إذا كان العلماء في عصر قليلين يمكن الإحاطة برأيهم </w:t>
      </w:r>
      <w:r w:rsidR="00613269" w:rsidRPr="00613269">
        <w:rPr>
          <w:b/>
          <w:color w:val="FF0000"/>
          <w:rtl/>
          <w:lang w:eastAsia="ko-KR"/>
        </w:rPr>
        <w:t>(علماء)</w:t>
      </w:r>
      <w:r w:rsidRPr="0061225F">
        <w:rPr>
          <w:b/>
          <w:bCs/>
          <w:rtl/>
          <w:lang w:eastAsia="ko-KR"/>
        </w:rPr>
        <w:t xml:space="preserve"> في المسألة فيُدّعى الإجماع ، إلاّ أنّ مثل </w:t>
      </w:r>
      <w:r w:rsidRPr="0061225F">
        <w:rPr>
          <w:b/>
          <w:bCs/>
          <w:u w:val="single"/>
          <w:rtl/>
          <w:lang w:eastAsia="ko-KR"/>
        </w:rPr>
        <w:t>هذا الأمر</w:t>
      </w:r>
      <w:r w:rsidRPr="0061225F">
        <w:rPr>
          <w:rFonts w:ascii="Cambria" w:hAnsi="Cambria" w:cs="Cambria" w:hint="cs"/>
          <w:b/>
          <w:bCs/>
          <w:u w:val="single"/>
          <w:rtl/>
          <w:lang w:eastAsia="ko-KR"/>
        </w:rPr>
        <w:t> </w:t>
      </w:r>
      <w:r w:rsidRPr="0061225F">
        <w:rPr>
          <w:rFonts w:hint="cs"/>
          <w:b/>
          <w:bCs/>
          <w:u w:val="single"/>
          <w:rtl/>
          <w:lang w:eastAsia="ko-KR"/>
        </w:rPr>
        <w:t>المحسوس</w:t>
      </w:r>
      <w:r w:rsidRPr="0061225F">
        <w:rPr>
          <w:b/>
          <w:bCs/>
          <w:rtl/>
          <w:lang w:eastAsia="ko-KR"/>
        </w:rPr>
        <w:t xml:space="preserve"> </w:t>
      </w:r>
      <w:r w:rsidR="00613269" w:rsidRPr="00613269">
        <w:rPr>
          <w:b/>
          <w:color w:val="FF0000"/>
          <w:rtl/>
          <w:lang w:eastAsia="ko-KR"/>
        </w:rPr>
        <w:t>(اتفاق علماء کم در یک عصر)</w:t>
      </w:r>
      <w:r w:rsidRPr="0061225F">
        <w:rPr>
          <w:b/>
          <w:bCs/>
          <w:rtl/>
          <w:lang w:eastAsia="ko-KR"/>
        </w:rPr>
        <w:t xml:space="preserve"> لا يستلزم عادة لموافقة المعصوم</w:t>
      </w:r>
      <w:r w:rsidRPr="0061225F">
        <w:rPr>
          <w:rFonts w:ascii="Cambria" w:hAnsi="Cambria" w:cs="Cambria" w:hint="cs"/>
          <w:b/>
          <w:bCs/>
          <w:rtl/>
          <w:lang w:eastAsia="ko-KR"/>
        </w:rPr>
        <w:t> </w:t>
      </w:r>
      <w:r w:rsidRPr="0061225F">
        <w:rPr>
          <w:rFonts w:hint="cs"/>
          <w:b/>
          <w:bCs/>
          <w:rtl/>
          <w:lang w:eastAsia="ko-KR"/>
        </w:rPr>
        <w:t>عليه‌السلام</w:t>
      </w:r>
      <w:r w:rsidRPr="0061225F">
        <w:rPr>
          <w:b/>
          <w:bCs/>
          <w:lang w:eastAsia="ko-KR" w:bidi="ar-SA"/>
        </w:rPr>
        <w:t>.</w:t>
      </w:r>
    </w:p>
    <w:p w14:paraId="33BEFC06" w14:textId="7A39B410" w:rsidR="0061225F" w:rsidRPr="0061225F" w:rsidRDefault="0061225F" w:rsidP="0061225F">
      <w:pPr>
        <w:rPr>
          <w:b/>
          <w:bCs/>
          <w:lang w:eastAsia="ko-KR" w:bidi="ar-SA"/>
        </w:rPr>
      </w:pPr>
      <w:r w:rsidRPr="0061225F">
        <w:rPr>
          <w:b/>
          <w:bCs/>
          <w:rtl/>
          <w:lang w:eastAsia="ko-KR"/>
        </w:rPr>
        <w:lastRenderedPageBreak/>
        <w:t xml:space="preserve">فالمحسوس </w:t>
      </w:r>
      <w:r w:rsidR="00613269" w:rsidRPr="00613269">
        <w:rPr>
          <w:b/>
          <w:color w:val="FF0000"/>
          <w:rtl/>
          <w:lang w:eastAsia="ko-KR"/>
        </w:rPr>
        <w:t>(اتفاق علماء تمامی اعصار و امصار)</w:t>
      </w:r>
      <w:r w:rsidRPr="0061225F">
        <w:rPr>
          <w:rFonts w:ascii="Cambria" w:hAnsi="Cambria" w:cs="Cambria" w:hint="cs"/>
          <w:b/>
          <w:bCs/>
          <w:rtl/>
          <w:lang w:eastAsia="ko-KR"/>
        </w:rPr>
        <w:t> </w:t>
      </w:r>
      <w:r w:rsidRPr="0061225F">
        <w:rPr>
          <w:rFonts w:hint="cs"/>
          <w:b/>
          <w:bCs/>
          <w:rtl/>
          <w:lang w:eastAsia="ko-KR"/>
        </w:rPr>
        <w:t>المستلزم</w:t>
      </w:r>
      <w:r w:rsidRPr="0061225F">
        <w:rPr>
          <w:b/>
          <w:bCs/>
          <w:rtl/>
          <w:lang w:eastAsia="ko-KR"/>
        </w:rPr>
        <w:t xml:space="preserve"> </w:t>
      </w:r>
      <w:r w:rsidRPr="0061225F">
        <w:rPr>
          <w:rFonts w:hint="cs"/>
          <w:b/>
          <w:bCs/>
          <w:rtl/>
          <w:lang w:eastAsia="ko-KR"/>
        </w:rPr>
        <w:t>عادة</w:t>
      </w:r>
      <w:r w:rsidRPr="0061225F">
        <w:rPr>
          <w:b/>
          <w:bCs/>
          <w:rtl/>
          <w:lang w:eastAsia="ko-KR"/>
        </w:rPr>
        <w:t xml:space="preserve"> </w:t>
      </w:r>
      <w:r w:rsidRPr="0061225F">
        <w:rPr>
          <w:rFonts w:hint="cs"/>
          <w:b/>
          <w:bCs/>
          <w:rtl/>
          <w:lang w:eastAsia="ko-KR"/>
        </w:rPr>
        <w:t>لقول</w:t>
      </w:r>
      <w:r w:rsidRPr="0061225F">
        <w:rPr>
          <w:b/>
          <w:bCs/>
          <w:rtl/>
          <w:lang w:eastAsia="ko-KR"/>
        </w:rPr>
        <w:t xml:space="preserve"> </w:t>
      </w:r>
      <w:r w:rsidRPr="0061225F">
        <w:rPr>
          <w:rFonts w:hint="cs"/>
          <w:b/>
          <w:bCs/>
          <w:rtl/>
          <w:lang w:eastAsia="ko-KR"/>
        </w:rPr>
        <w:t>الإمام</w:t>
      </w:r>
      <w:r w:rsidRPr="0061225F">
        <w:rPr>
          <w:b/>
          <w:bCs/>
          <w:rtl/>
          <w:lang w:eastAsia="ko-KR"/>
        </w:rPr>
        <w:t xml:space="preserve"> عليه‌السلام مستحيل التحقّق للناقل ، والممكن المتحقّق له </w:t>
      </w:r>
      <w:r w:rsidR="00613269" w:rsidRPr="00613269">
        <w:rPr>
          <w:b/>
          <w:color w:val="FF0000"/>
          <w:rtl/>
          <w:lang w:eastAsia="ko-KR"/>
        </w:rPr>
        <w:t>(ناقل)</w:t>
      </w:r>
      <w:r w:rsidRPr="0061225F">
        <w:rPr>
          <w:b/>
          <w:bCs/>
          <w:rtl/>
          <w:lang w:eastAsia="ko-KR"/>
        </w:rPr>
        <w:t xml:space="preserve"> غير مستلزم عادة</w:t>
      </w:r>
      <w:r w:rsidRPr="0061225F">
        <w:rPr>
          <w:b/>
          <w:bCs/>
          <w:lang w:eastAsia="ko-KR" w:bidi="ar-SA"/>
        </w:rPr>
        <w:t>.</w:t>
      </w:r>
    </w:p>
    <w:p w14:paraId="5ACABC25" w14:textId="50C06A77" w:rsidR="00591569" w:rsidRPr="00591569" w:rsidRDefault="00591569" w:rsidP="00591569">
      <w:pPr>
        <w:pStyle w:val="5"/>
        <w:rPr>
          <w:b/>
          <w:bCs/>
        </w:rPr>
      </w:pPr>
      <w:bookmarkStart w:id="167" w:name="_Toc108718322"/>
      <w:r w:rsidRPr="00591569">
        <w:rPr>
          <w:rtl/>
        </w:rPr>
        <w:t>توجیه اجماعات</w:t>
      </w:r>
      <w:bookmarkEnd w:id="167"/>
      <w:r w:rsidRPr="00591569">
        <w:rPr>
          <w:b/>
          <w:bCs/>
          <w:rtl/>
          <w:lang w:bidi="fa-IR"/>
        </w:rPr>
        <w:t xml:space="preserve"> </w:t>
      </w:r>
    </w:p>
    <w:p w14:paraId="2EA0C98F" w14:textId="3D854D2E" w:rsidR="00591569" w:rsidRPr="00591569" w:rsidRDefault="00591569" w:rsidP="00591569">
      <w:pPr>
        <w:rPr>
          <w:b/>
          <w:bCs/>
          <w:lang w:eastAsia="ko-KR" w:bidi="ar-SA"/>
        </w:rPr>
      </w:pPr>
      <w:r w:rsidRPr="00591569">
        <w:rPr>
          <w:b/>
          <w:bCs/>
          <w:rtl/>
          <w:lang w:eastAsia="ko-KR"/>
        </w:rPr>
        <w:t xml:space="preserve">وكيف كان </w:t>
      </w:r>
      <w:r w:rsidR="00613269" w:rsidRPr="00613269">
        <w:rPr>
          <w:b/>
          <w:color w:val="FF0000"/>
          <w:rtl/>
          <w:lang w:eastAsia="ko-KR"/>
        </w:rPr>
        <w:t>(مطلب)</w:t>
      </w:r>
      <w:r w:rsidRPr="00591569">
        <w:rPr>
          <w:b/>
          <w:bCs/>
          <w:rtl/>
          <w:lang w:eastAsia="ko-KR"/>
        </w:rPr>
        <w:t xml:space="preserve">: فإذا ادّعى الناقلُ الإجماعَ </w:t>
      </w:r>
      <w:r w:rsidR="00613269" w:rsidRPr="00613269">
        <w:rPr>
          <w:b/>
          <w:color w:val="FF0000"/>
          <w:rtl/>
          <w:lang w:eastAsia="ko-KR"/>
        </w:rPr>
        <w:t>(اتفاق علماء یک عصر - اتفاق کلیه علماء در تمام اعصار و امصار)</w:t>
      </w:r>
      <w:r w:rsidRPr="00591569">
        <w:rPr>
          <w:b/>
          <w:bCs/>
          <w:rtl/>
          <w:lang w:eastAsia="ko-KR"/>
        </w:rPr>
        <w:t xml:space="preserve"> خصوصا إذا كان ظاهره </w:t>
      </w:r>
      <w:r w:rsidR="00613269" w:rsidRPr="00613269">
        <w:rPr>
          <w:b/>
          <w:color w:val="FF0000"/>
          <w:rtl/>
          <w:lang w:eastAsia="ko-KR"/>
        </w:rPr>
        <w:t>(اجماع)</w:t>
      </w:r>
      <w:r w:rsidRPr="00591569">
        <w:rPr>
          <w:b/>
          <w:bCs/>
          <w:rtl/>
          <w:lang w:eastAsia="ko-KR"/>
        </w:rPr>
        <w:t xml:space="preserve"> اتّفاق جميع علماء الأعصار أو أكثرهم </w:t>
      </w:r>
      <w:r w:rsidR="00613269" w:rsidRPr="00613269">
        <w:rPr>
          <w:b/>
          <w:color w:val="FF0000"/>
          <w:rtl/>
          <w:lang w:eastAsia="ko-KR"/>
        </w:rPr>
        <w:t>(علماء اعصار)</w:t>
      </w:r>
      <w:r w:rsidRPr="00591569">
        <w:rPr>
          <w:rFonts w:ascii="Cambria" w:hAnsi="Cambria" w:cs="Cambria" w:hint="cs"/>
          <w:b/>
          <w:bCs/>
          <w:rtl/>
          <w:lang w:eastAsia="ko-KR"/>
        </w:rPr>
        <w:t> </w:t>
      </w:r>
      <w:r w:rsidRPr="00591569">
        <w:rPr>
          <w:rFonts w:hint="cs"/>
          <w:b/>
          <w:bCs/>
          <w:rtl/>
          <w:lang w:eastAsia="ko-KR"/>
        </w:rPr>
        <w:t>إلاّ</w:t>
      </w:r>
      <w:r w:rsidRPr="00591569">
        <w:rPr>
          <w:b/>
          <w:bCs/>
          <w:rtl/>
          <w:lang w:eastAsia="ko-KR"/>
        </w:rPr>
        <w:t xml:space="preserve"> </w:t>
      </w:r>
      <w:r w:rsidRPr="00591569">
        <w:rPr>
          <w:rFonts w:hint="cs"/>
          <w:b/>
          <w:bCs/>
          <w:rtl/>
          <w:lang w:eastAsia="ko-KR"/>
        </w:rPr>
        <w:t>من</w:t>
      </w:r>
      <w:r w:rsidRPr="00591569">
        <w:rPr>
          <w:b/>
          <w:bCs/>
          <w:rtl/>
          <w:lang w:eastAsia="ko-KR"/>
        </w:rPr>
        <w:t xml:space="preserve"> </w:t>
      </w:r>
      <w:r w:rsidRPr="00591569">
        <w:rPr>
          <w:rFonts w:hint="cs"/>
          <w:b/>
          <w:bCs/>
          <w:rtl/>
          <w:lang w:eastAsia="ko-KR"/>
        </w:rPr>
        <w:t>شذّ</w:t>
      </w:r>
      <w:r w:rsidRPr="00591569">
        <w:rPr>
          <w:b/>
          <w:bCs/>
          <w:rtl/>
          <w:lang w:eastAsia="ko-KR"/>
        </w:rPr>
        <w:t xml:space="preserve"> </w:t>
      </w:r>
      <w:r w:rsidRPr="00591569">
        <w:rPr>
          <w:rFonts w:hint="cs"/>
          <w:b/>
          <w:bCs/>
          <w:rtl/>
          <w:lang w:eastAsia="ko-KR"/>
        </w:rPr>
        <w:t>ـ</w:t>
      </w:r>
      <w:r w:rsidRPr="00591569">
        <w:rPr>
          <w:b/>
          <w:bCs/>
          <w:rtl/>
          <w:lang w:eastAsia="ko-KR"/>
        </w:rPr>
        <w:t xml:space="preserve"> </w:t>
      </w:r>
      <w:r w:rsidRPr="00591569">
        <w:rPr>
          <w:rFonts w:hint="cs"/>
          <w:b/>
          <w:bCs/>
          <w:rtl/>
          <w:lang w:eastAsia="ko-KR"/>
        </w:rPr>
        <w:t>كما</w:t>
      </w:r>
      <w:r w:rsidRPr="00591569">
        <w:rPr>
          <w:b/>
          <w:bCs/>
          <w:rtl/>
          <w:lang w:eastAsia="ko-KR"/>
        </w:rPr>
        <w:t xml:space="preserve"> </w:t>
      </w:r>
      <w:r w:rsidRPr="00591569">
        <w:rPr>
          <w:rFonts w:hint="cs"/>
          <w:b/>
          <w:bCs/>
          <w:rtl/>
          <w:lang w:eastAsia="ko-KR"/>
        </w:rPr>
        <w:t>هو</w:t>
      </w:r>
      <w:r w:rsidRPr="0059156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جمیع</w:t>
      </w:r>
      <w:r w:rsidR="00613269" w:rsidRPr="00613269">
        <w:rPr>
          <w:b/>
          <w:color w:val="FF0000"/>
          <w:rtl/>
          <w:lang w:eastAsia="ko-KR"/>
        </w:rPr>
        <w:t xml:space="preserve"> علماء الاعصار او اکثرهم)</w:t>
      </w:r>
      <w:r w:rsidRPr="00591569">
        <w:rPr>
          <w:b/>
          <w:bCs/>
          <w:rtl/>
          <w:lang w:eastAsia="ko-KR"/>
        </w:rPr>
        <w:t xml:space="preserve"> الغالب في إجماعات مثل الفاضلين والشهيدين ـ انحصر </w:t>
      </w:r>
      <w:r w:rsidR="00613269" w:rsidRPr="00613269">
        <w:rPr>
          <w:b/>
          <w:color w:val="FF0000"/>
          <w:rtl/>
          <w:lang w:eastAsia="ko-KR"/>
        </w:rPr>
        <w:t>(جواب اذا است)</w:t>
      </w:r>
      <w:r w:rsidRPr="00591569">
        <w:rPr>
          <w:rFonts w:ascii="Cambria" w:hAnsi="Cambria" w:cs="Cambria" w:hint="cs"/>
          <w:b/>
          <w:bCs/>
          <w:rtl/>
          <w:lang w:eastAsia="ko-KR"/>
        </w:rPr>
        <w:t> </w:t>
      </w:r>
      <w:r w:rsidRPr="00591569">
        <w:rPr>
          <w:rFonts w:hint="cs"/>
          <w:b/>
          <w:bCs/>
          <w:rtl/>
          <w:lang w:eastAsia="ko-KR"/>
        </w:rPr>
        <w:t>محملُه</w:t>
      </w:r>
      <w:r w:rsidRPr="0059156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w:t>
      </w:r>
      <w:r w:rsidRPr="00591569">
        <w:rPr>
          <w:b/>
          <w:bCs/>
          <w:rtl/>
          <w:lang w:eastAsia="ko-KR"/>
        </w:rPr>
        <w:t xml:space="preserve"> </w:t>
      </w:r>
      <w:r w:rsidRPr="00591569">
        <w:rPr>
          <w:rFonts w:hint="cs"/>
          <w:b/>
          <w:bCs/>
          <w:rtl/>
          <w:lang w:eastAsia="ko-KR"/>
        </w:rPr>
        <w:t>في</w:t>
      </w:r>
      <w:r w:rsidRPr="00591569">
        <w:rPr>
          <w:b/>
          <w:bCs/>
          <w:rtl/>
          <w:lang w:eastAsia="ko-KR"/>
        </w:rPr>
        <w:t xml:space="preserve"> </w:t>
      </w:r>
      <w:r w:rsidRPr="00591569">
        <w:rPr>
          <w:rFonts w:hint="cs"/>
          <w:b/>
          <w:bCs/>
          <w:rtl/>
          <w:lang w:eastAsia="ko-KR"/>
        </w:rPr>
        <w:t>وجوه</w:t>
      </w:r>
      <w:r w:rsidRPr="00591569">
        <w:rPr>
          <w:b/>
          <w:bCs/>
          <w:lang w:eastAsia="ko-KR" w:bidi="ar-SA"/>
        </w:rPr>
        <w:t xml:space="preserve"> :</w:t>
      </w:r>
    </w:p>
    <w:p w14:paraId="69613EED" w14:textId="5FD5CDC8" w:rsidR="00591569" w:rsidRPr="00591569" w:rsidRDefault="00591569" w:rsidP="00591569">
      <w:pPr>
        <w:rPr>
          <w:b/>
          <w:bCs/>
          <w:lang w:eastAsia="ko-KR" w:bidi="ar-SA"/>
        </w:rPr>
      </w:pPr>
      <w:r w:rsidRPr="00591569">
        <w:rPr>
          <w:b/>
          <w:bCs/>
          <w:rtl/>
          <w:lang w:eastAsia="ko-KR"/>
        </w:rPr>
        <w:t xml:space="preserve">أحدها : أن يراد به </w:t>
      </w:r>
      <w:r w:rsidR="00613269" w:rsidRPr="00613269">
        <w:rPr>
          <w:b/>
          <w:color w:val="FF0000"/>
          <w:rtl/>
          <w:lang w:eastAsia="ko-KR"/>
        </w:rPr>
        <w:t>(اجماع)</w:t>
      </w:r>
      <w:r w:rsidRPr="00591569">
        <w:rPr>
          <w:b/>
          <w:bCs/>
          <w:rtl/>
          <w:lang w:eastAsia="ko-KR"/>
        </w:rPr>
        <w:t xml:space="preserve"> اتّفاق المعروفين بالفتوى ، دون كل قابل للفتوى من أهل عصره أو مطلقا </w:t>
      </w:r>
      <w:r w:rsidR="00613269" w:rsidRPr="00613269">
        <w:rPr>
          <w:b/>
          <w:color w:val="FF0000"/>
          <w:rtl/>
          <w:lang w:eastAsia="ko-KR"/>
        </w:rPr>
        <w:t>(جمیع اعصار)</w:t>
      </w:r>
      <w:r w:rsidRPr="00591569">
        <w:rPr>
          <w:b/>
          <w:bCs/>
          <w:lang w:eastAsia="ko-KR" w:bidi="ar-SA"/>
        </w:rPr>
        <w:t>.</w:t>
      </w:r>
    </w:p>
    <w:p w14:paraId="52B7EAFB" w14:textId="6E5A67B3" w:rsidR="00591569" w:rsidRPr="00591569" w:rsidRDefault="00591569" w:rsidP="00591569">
      <w:pPr>
        <w:rPr>
          <w:b/>
          <w:bCs/>
          <w:lang w:eastAsia="ko-KR" w:bidi="ar-SA"/>
        </w:rPr>
      </w:pPr>
      <w:r w:rsidRPr="00591569">
        <w:rPr>
          <w:b/>
          <w:bCs/>
          <w:rtl/>
          <w:lang w:eastAsia="ko-KR"/>
        </w:rPr>
        <w:t xml:space="preserve">الثاني : أن يريد </w:t>
      </w:r>
      <w:r w:rsidR="00613269" w:rsidRPr="00613269">
        <w:rPr>
          <w:b/>
          <w:color w:val="FF0000"/>
          <w:rtl/>
          <w:lang w:eastAsia="ko-KR"/>
        </w:rPr>
        <w:t>(ناقل)</w:t>
      </w:r>
      <w:r w:rsidRPr="00591569">
        <w:rPr>
          <w:b/>
          <w:bCs/>
          <w:rtl/>
          <w:lang w:eastAsia="ko-KR"/>
        </w:rPr>
        <w:t xml:space="preserve"> إجماعَ الكلّ ، ويستفيدَ ذلك </w:t>
      </w:r>
      <w:r w:rsidR="00613269" w:rsidRPr="00613269">
        <w:rPr>
          <w:b/>
          <w:color w:val="FF0000"/>
          <w:rtl/>
          <w:lang w:eastAsia="ko-KR"/>
        </w:rPr>
        <w:t>(اجماع کل را)</w:t>
      </w:r>
      <w:r w:rsidRPr="00591569">
        <w:rPr>
          <w:b/>
          <w:bCs/>
          <w:rtl/>
          <w:lang w:eastAsia="ko-KR"/>
        </w:rPr>
        <w:t xml:space="preserve"> من اتّفاق المعروفين من أهل عصره </w:t>
      </w:r>
      <w:r w:rsidR="00613269" w:rsidRPr="00613269">
        <w:rPr>
          <w:b/>
          <w:color w:val="FF0000"/>
          <w:rtl/>
          <w:lang w:eastAsia="ko-KR"/>
        </w:rPr>
        <w:t>(ناقل)</w:t>
      </w:r>
      <w:r w:rsidRPr="00591569">
        <w:rPr>
          <w:b/>
          <w:bCs/>
          <w:lang w:eastAsia="ko-KR" w:bidi="ar-SA"/>
        </w:rPr>
        <w:t>.</w:t>
      </w:r>
    </w:p>
    <w:p w14:paraId="74BE73B3" w14:textId="0035EE73" w:rsidR="00591569" w:rsidRPr="00591569" w:rsidRDefault="00591569" w:rsidP="00591569">
      <w:pPr>
        <w:rPr>
          <w:b/>
          <w:bCs/>
          <w:lang w:eastAsia="ko-KR" w:bidi="ar-SA"/>
        </w:rPr>
      </w:pPr>
      <w:r w:rsidRPr="00591569">
        <w:rPr>
          <w:b/>
          <w:bCs/>
          <w:rtl/>
          <w:lang w:eastAsia="ko-KR"/>
        </w:rPr>
        <w:t xml:space="preserve">وهذه الاستفادة </w:t>
      </w:r>
      <w:r w:rsidR="00613269" w:rsidRPr="00613269">
        <w:rPr>
          <w:b/>
          <w:color w:val="FF0000"/>
          <w:rtl/>
          <w:lang w:eastAsia="ko-KR"/>
        </w:rPr>
        <w:t>(استفاده اتفاق کل از اتفاق معروفین)</w:t>
      </w:r>
      <w:r w:rsidRPr="00591569">
        <w:rPr>
          <w:b/>
          <w:bCs/>
          <w:rtl/>
          <w:lang w:eastAsia="ko-KR"/>
        </w:rPr>
        <w:t xml:space="preserve"> ليست ضروريّة </w:t>
      </w:r>
      <w:r w:rsidR="00613269" w:rsidRPr="00613269">
        <w:rPr>
          <w:b/>
          <w:color w:val="FF0000"/>
          <w:rtl/>
          <w:lang w:eastAsia="ko-KR"/>
        </w:rPr>
        <w:t>(بدیهی)</w:t>
      </w:r>
      <w:r w:rsidRPr="00591569">
        <w:rPr>
          <w:rFonts w:ascii="Cambria" w:hAnsi="Cambria" w:cs="Cambria" w:hint="cs"/>
          <w:b/>
          <w:bCs/>
          <w:rtl/>
          <w:lang w:eastAsia="ko-KR"/>
        </w:rPr>
        <w:t> </w:t>
      </w:r>
      <w:r w:rsidRPr="00591569">
        <w:rPr>
          <w:rFonts w:hint="cs"/>
          <w:b/>
          <w:bCs/>
          <w:rtl/>
          <w:lang w:eastAsia="ko-KR"/>
        </w:rPr>
        <w:t>وإن</w:t>
      </w:r>
      <w:r w:rsidRPr="00591569">
        <w:rPr>
          <w:b/>
          <w:bCs/>
          <w:rtl/>
          <w:lang w:eastAsia="ko-KR"/>
        </w:rPr>
        <w:t xml:space="preserve"> </w:t>
      </w:r>
      <w:r w:rsidRPr="00591569">
        <w:rPr>
          <w:rFonts w:hint="cs"/>
          <w:b/>
          <w:bCs/>
          <w:rtl/>
          <w:lang w:eastAsia="ko-KR"/>
        </w:rPr>
        <w:t>كانت</w:t>
      </w:r>
      <w:r w:rsidRPr="00591569">
        <w:rPr>
          <w:b/>
          <w:bCs/>
          <w:rtl/>
          <w:lang w:eastAsia="ko-KR"/>
        </w:rPr>
        <w:t xml:space="preserve"> </w:t>
      </w:r>
      <w:r w:rsidRPr="00591569">
        <w:rPr>
          <w:rFonts w:hint="cs"/>
          <w:b/>
          <w:bCs/>
          <w:rtl/>
          <w:lang w:eastAsia="ko-KR"/>
        </w:rPr>
        <w:t>قد</w:t>
      </w:r>
      <w:r w:rsidRPr="00591569">
        <w:rPr>
          <w:b/>
          <w:bCs/>
          <w:rtl/>
          <w:lang w:eastAsia="ko-KR"/>
        </w:rPr>
        <w:t xml:space="preserve"> </w:t>
      </w:r>
      <w:r w:rsidRPr="00591569">
        <w:rPr>
          <w:rFonts w:hint="cs"/>
          <w:b/>
          <w:bCs/>
          <w:rtl/>
          <w:lang w:eastAsia="ko-KR"/>
        </w:rPr>
        <w:t>تحصل</w:t>
      </w:r>
      <w:r w:rsidRPr="0059156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استفاده</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باب</w:t>
      </w:r>
      <w:r w:rsidR="00613269" w:rsidRPr="00613269">
        <w:rPr>
          <w:b/>
          <w:color w:val="FF0000"/>
          <w:rtl/>
          <w:lang w:eastAsia="ko-KR"/>
        </w:rPr>
        <w:t xml:space="preserve"> </w:t>
      </w:r>
      <w:r w:rsidR="00613269" w:rsidRPr="00613269">
        <w:rPr>
          <w:rFonts w:hint="cs"/>
          <w:b/>
          <w:color w:val="FF0000"/>
          <w:rtl/>
          <w:lang w:eastAsia="ko-KR"/>
        </w:rPr>
        <w:t>اتفاق</w:t>
      </w:r>
      <w:r w:rsidR="00613269" w:rsidRPr="00613269">
        <w:rPr>
          <w:b/>
          <w:color w:val="FF0000"/>
          <w:rtl/>
          <w:lang w:eastAsia="ko-KR"/>
        </w:rPr>
        <w:t>)</w:t>
      </w:r>
      <w:r w:rsidRPr="00591569">
        <w:rPr>
          <w:b/>
          <w:bCs/>
          <w:rtl/>
          <w:lang w:eastAsia="ko-KR"/>
        </w:rPr>
        <w:t xml:space="preserve"> </w:t>
      </w:r>
      <w:r w:rsidRPr="00591569">
        <w:rPr>
          <w:rFonts w:hint="cs"/>
          <w:b/>
          <w:bCs/>
          <w:rtl/>
          <w:lang w:eastAsia="ko-KR"/>
        </w:rPr>
        <w:t>؛</w:t>
      </w:r>
      <w:r w:rsidRPr="00591569">
        <w:rPr>
          <w:b/>
          <w:bCs/>
          <w:rtl/>
          <w:lang w:eastAsia="ko-KR"/>
        </w:rPr>
        <w:t xml:space="preserve"> </w:t>
      </w:r>
      <w:r w:rsidRPr="00591569">
        <w:rPr>
          <w:rFonts w:hint="cs"/>
          <w:b/>
          <w:bCs/>
          <w:rtl/>
          <w:lang w:eastAsia="ko-KR"/>
        </w:rPr>
        <w:t>لأنّ</w:t>
      </w:r>
      <w:r w:rsidRPr="0059156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لیس</w:t>
      </w:r>
      <w:r w:rsidR="00613269" w:rsidRPr="00613269">
        <w:rPr>
          <w:b/>
          <w:color w:val="FF0000"/>
          <w:rtl/>
          <w:lang w:eastAsia="ko-KR"/>
        </w:rPr>
        <w:t xml:space="preserve"> </w:t>
      </w:r>
      <w:r w:rsidR="00613269" w:rsidRPr="00613269">
        <w:rPr>
          <w:rFonts w:hint="cs"/>
          <w:b/>
          <w:color w:val="FF0000"/>
          <w:rtl/>
          <w:lang w:eastAsia="ko-KR"/>
        </w:rPr>
        <w:t>ضروریه</w:t>
      </w:r>
      <w:r w:rsidR="00613269" w:rsidRPr="00613269">
        <w:rPr>
          <w:b/>
          <w:color w:val="FF0000"/>
          <w:rtl/>
          <w:lang w:eastAsia="ko-KR"/>
        </w:rPr>
        <w:t xml:space="preserve"> است)</w:t>
      </w:r>
      <w:r w:rsidRPr="00591569">
        <w:rPr>
          <w:b/>
          <w:bCs/>
          <w:rtl/>
          <w:lang w:eastAsia="ko-KR"/>
        </w:rPr>
        <w:t xml:space="preserve"> اتّفاق أهل عصره </w:t>
      </w:r>
      <w:r w:rsidR="00613269" w:rsidRPr="00613269">
        <w:rPr>
          <w:b/>
          <w:color w:val="FF0000"/>
          <w:rtl/>
          <w:lang w:eastAsia="ko-KR"/>
        </w:rPr>
        <w:t>(ناقل)</w:t>
      </w:r>
      <w:r w:rsidRPr="00591569">
        <w:rPr>
          <w:b/>
          <w:bCs/>
          <w:rtl/>
          <w:lang w:eastAsia="ko-KR"/>
        </w:rPr>
        <w:t xml:space="preserve"> ـ فضلا عن المعروفين منهم </w:t>
      </w:r>
      <w:r w:rsidR="00613269" w:rsidRPr="00613269">
        <w:rPr>
          <w:b/>
          <w:color w:val="FF0000"/>
          <w:rtl/>
          <w:lang w:eastAsia="ko-KR"/>
        </w:rPr>
        <w:t>(اهل عصر)</w:t>
      </w:r>
      <w:r w:rsidRPr="00591569">
        <w:rPr>
          <w:b/>
          <w:bCs/>
          <w:rtl/>
          <w:lang w:eastAsia="ko-KR"/>
        </w:rPr>
        <w:t xml:space="preserve">ـ لا يستلزم </w:t>
      </w:r>
      <w:r w:rsidR="00613269" w:rsidRPr="00613269">
        <w:rPr>
          <w:b/>
          <w:color w:val="FF0000"/>
          <w:rtl/>
          <w:lang w:eastAsia="ko-KR"/>
        </w:rPr>
        <w:t>(اتفاق اهل عصره)</w:t>
      </w:r>
      <w:r w:rsidRPr="00591569">
        <w:rPr>
          <w:b/>
          <w:bCs/>
          <w:rtl/>
          <w:lang w:eastAsia="ko-KR"/>
        </w:rPr>
        <w:t xml:space="preserve"> عادة اتّفاق غيرهم </w:t>
      </w:r>
      <w:r w:rsidR="00613269" w:rsidRPr="00613269">
        <w:rPr>
          <w:b/>
          <w:color w:val="FF0000"/>
          <w:rtl/>
          <w:lang w:eastAsia="ko-KR"/>
        </w:rPr>
        <w:t>(معروفین)</w:t>
      </w:r>
      <w:r w:rsidRPr="00591569">
        <w:rPr>
          <w:b/>
          <w:bCs/>
          <w:rtl/>
          <w:lang w:eastAsia="ko-KR"/>
        </w:rPr>
        <w:t xml:space="preserve"> و </w:t>
      </w:r>
      <w:r w:rsidR="00613269" w:rsidRPr="00613269">
        <w:rPr>
          <w:b/>
          <w:color w:val="FF0000"/>
          <w:rtl/>
          <w:lang w:eastAsia="ko-KR"/>
        </w:rPr>
        <w:t>(عطف بر غیرهم است)</w:t>
      </w:r>
      <w:r w:rsidRPr="00591569">
        <w:rPr>
          <w:b/>
          <w:bCs/>
          <w:rtl/>
          <w:lang w:eastAsia="ko-KR"/>
        </w:rPr>
        <w:t xml:space="preserve"> من قبلهم </w:t>
      </w:r>
      <w:r w:rsidR="00613269" w:rsidRPr="00613269">
        <w:rPr>
          <w:b/>
          <w:color w:val="FF0000"/>
          <w:rtl/>
          <w:lang w:eastAsia="ko-KR"/>
        </w:rPr>
        <w:t>(اهل عصر)</w:t>
      </w:r>
      <w:r w:rsidRPr="00591569">
        <w:rPr>
          <w:b/>
          <w:bCs/>
          <w:rtl/>
          <w:lang w:eastAsia="ko-KR"/>
        </w:rPr>
        <w:t xml:space="preserve"> ، خصوصا بعد ملاحظة التخلّف </w:t>
      </w:r>
      <w:r w:rsidR="00613269" w:rsidRPr="00613269">
        <w:rPr>
          <w:b/>
          <w:color w:val="FF0000"/>
          <w:rtl/>
          <w:lang w:eastAsia="ko-KR"/>
        </w:rPr>
        <w:t>(تخلف بقیه علماء از معروفین)</w:t>
      </w:r>
      <w:r w:rsidRPr="00591569">
        <w:rPr>
          <w:rFonts w:ascii="Cambria" w:hAnsi="Cambria" w:cs="Cambria" w:hint="cs"/>
          <w:b/>
          <w:bCs/>
          <w:rtl/>
          <w:lang w:eastAsia="ko-KR"/>
        </w:rPr>
        <w:t> </w:t>
      </w:r>
      <w:r w:rsidRPr="00591569">
        <w:rPr>
          <w:rFonts w:hint="cs"/>
          <w:b/>
          <w:bCs/>
          <w:rtl/>
          <w:lang w:eastAsia="ko-KR"/>
        </w:rPr>
        <w:t>في</w:t>
      </w:r>
      <w:r w:rsidRPr="00591569">
        <w:rPr>
          <w:b/>
          <w:bCs/>
          <w:rtl/>
          <w:lang w:eastAsia="ko-KR"/>
        </w:rPr>
        <w:t xml:space="preserve"> </w:t>
      </w:r>
      <w:r w:rsidRPr="00591569">
        <w:rPr>
          <w:rFonts w:hint="cs"/>
          <w:b/>
          <w:bCs/>
          <w:rtl/>
          <w:lang w:eastAsia="ko-KR"/>
        </w:rPr>
        <w:t>كثير</w:t>
      </w:r>
      <w:r w:rsidRPr="00591569">
        <w:rPr>
          <w:b/>
          <w:bCs/>
          <w:rtl/>
          <w:lang w:eastAsia="ko-KR"/>
        </w:rPr>
        <w:t xml:space="preserve"> </w:t>
      </w:r>
      <w:r w:rsidRPr="00591569">
        <w:rPr>
          <w:rFonts w:hint="cs"/>
          <w:b/>
          <w:bCs/>
          <w:rtl/>
          <w:lang w:eastAsia="ko-KR"/>
        </w:rPr>
        <w:t>من</w:t>
      </w:r>
      <w:r w:rsidRPr="00591569">
        <w:rPr>
          <w:b/>
          <w:bCs/>
          <w:rtl/>
          <w:lang w:eastAsia="ko-KR"/>
        </w:rPr>
        <w:t xml:space="preserve"> </w:t>
      </w:r>
      <w:r w:rsidRPr="00591569">
        <w:rPr>
          <w:rFonts w:hint="cs"/>
          <w:b/>
          <w:bCs/>
          <w:rtl/>
          <w:lang w:eastAsia="ko-KR"/>
        </w:rPr>
        <w:t>الموارد</w:t>
      </w:r>
      <w:r w:rsidRPr="00591569">
        <w:rPr>
          <w:b/>
          <w:bCs/>
          <w:rtl/>
          <w:lang w:eastAsia="ko-KR"/>
        </w:rPr>
        <w:t xml:space="preserve"> </w:t>
      </w:r>
      <w:r w:rsidRPr="00591569">
        <w:rPr>
          <w:rFonts w:hint="cs"/>
          <w:b/>
          <w:bCs/>
          <w:rtl/>
          <w:lang w:eastAsia="ko-KR"/>
        </w:rPr>
        <w:t>لا</w:t>
      </w:r>
      <w:r w:rsidRPr="00591569">
        <w:rPr>
          <w:b/>
          <w:bCs/>
          <w:rtl/>
          <w:lang w:eastAsia="ko-KR"/>
        </w:rPr>
        <w:t xml:space="preserve"> </w:t>
      </w:r>
      <w:r w:rsidRPr="00591569">
        <w:rPr>
          <w:rFonts w:hint="cs"/>
          <w:b/>
          <w:bCs/>
          <w:rtl/>
          <w:lang w:eastAsia="ko-KR"/>
        </w:rPr>
        <w:t>يسع</w:t>
      </w:r>
      <w:r w:rsidRPr="00591569">
        <w:rPr>
          <w:b/>
          <w:bCs/>
          <w:rtl/>
          <w:lang w:eastAsia="ko-KR"/>
        </w:rPr>
        <w:t xml:space="preserve"> </w:t>
      </w:r>
      <w:r w:rsidRPr="00591569">
        <w:rPr>
          <w:rFonts w:hint="cs"/>
          <w:b/>
          <w:bCs/>
          <w:rtl/>
          <w:lang w:eastAsia="ko-KR"/>
        </w:rPr>
        <w:t>هذه</w:t>
      </w:r>
      <w:r w:rsidRPr="00591569">
        <w:rPr>
          <w:b/>
          <w:bCs/>
          <w:rtl/>
          <w:lang w:eastAsia="ko-KR"/>
        </w:rPr>
        <w:t xml:space="preserve"> </w:t>
      </w:r>
      <w:r w:rsidRPr="00591569">
        <w:rPr>
          <w:rFonts w:hint="cs"/>
          <w:b/>
          <w:bCs/>
          <w:rtl/>
          <w:lang w:eastAsia="ko-KR"/>
        </w:rPr>
        <w:t>الرسالة</w:t>
      </w:r>
      <w:r w:rsidRPr="00591569">
        <w:rPr>
          <w:b/>
          <w:bCs/>
          <w:rtl/>
          <w:lang w:eastAsia="ko-KR"/>
        </w:rPr>
        <w:t xml:space="preserve"> </w:t>
      </w:r>
      <w:r w:rsidRPr="00591569">
        <w:rPr>
          <w:rFonts w:hint="cs"/>
          <w:b/>
          <w:bCs/>
          <w:rtl/>
          <w:lang w:eastAsia="ko-KR"/>
        </w:rPr>
        <w:t>لذكر</w:t>
      </w:r>
      <w:r w:rsidRPr="00591569">
        <w:rPr>
          <w:b/>
          <w:bCs/>
          <w:rtl/>
          <w:lang w:eastAsia="ko-KR"/>
        </w:rPr>
        <w:t xml:space="preserve"> </w:t>
      </w:r>
      <w:r w:rsidRPr="00591569">
        <w:rPr>
          <w:rFonts w:hint="cs"/>
          <w:b/>
          <w:bCs/>
          <w:rtl/>
          <w:lang w:eastAsia="ko-KR"/>
        </w:rPr>
        <w:t>معشارها</w:t>
      </w:r>
      <w:r w:rsidRPr="00591569">
        <w:rPr>
          <w:b/>
          <w:bCs/>
          <w:rtl/>
          <w:lang w:eastAsia="ko-KR"/>
        </w:rPr>
        <w:t xml:space="preserve"> </w:t>
      </w:r>
      <w:r w:rsidR="00613269" w:rsidRPr="00613269">
        <w:rPr>
          <w:b/>
          <w:color w:val="FF0000"/>
          <w:rtl/>
          <w:lang w:eastAsia="ko-KR"/>
        </w:rPr>
        <w:t>(</w:t>
      </w:r>
      <w:r w:rsidR="00613269" w:rsidRPr="00613269">
        <w:rPr>
          <w:rFonts w:hint="cs"/>
          <w:b/>
          <w:color w:val="FF0000"/>
          <w:rtl/>
          <w:lang w:eastAsia="ko-KR"/>
        </w:rPr>
        <w:t>یک</w:t>
      </w:r>
      <w:r w:rsidR="00613269" w:rsidRPr="00613269">
        <w:rPr>
          <w:b/>
          <w:color w:val="FF0000"/>
          <w:rtl/>
          <w:lang w:eastAsia="ko-KR"/>
        </w:rPr>
        <w:t xml:space="preserve"> </w:t>
      </w:r>
      <w:r w:rsidR="00613269" w:rsidRPr="00613269">
        <w:rPr>
          <w:rFonts w:hint="cs"/>
          <w:b/>
          <w:color w:val="FF0000"/>
          <w:rtl/>
          <w:lang w:eastAsia="ko-KR"/>
        </w:rPr>
        <w:t>دهم</w:t>
      </w:r>
      <w:r w:rsidR="00613269" w:rsidRPr="00613269">
        <w:rPr>
          <w:b/>
          <w:color w:val="FF0000"/>
          <w:rtl/>
          <w:lang w:eastAsia="ko-KR"/>
        </w:rPr>
        <w:t xml:space="preserve"> </w:t>
      </w:r>
      <w:r w:rsidR="00613269" w:rsidRPr="00613269">
        <w:rPr>
          <w:rFonts w:hint="cs"/>
          <w:b/>
          <w:color w:val="FF0000"/>
          <w:rtl/>
          <w:lang w:eastAsia="ko-KR"/>
        </w:rPr>
        <w:t>این</w:t>
      </w:r>
      <w:r w:rsidR="00613269" w:rsidRPr="00613269">
        <w:rPr>
          <w:b/>
          <w:color w:val="FF0000"/>
          <w:rtl/>
          <w:lang w:eastAsia="ko-KR"/>
        </w:rPr>
        <w:t xml:space="preserve"> موارد)</w:t>
      </w:r>
      <w:r w:rsidRPr="00591569">
        <w:rPr>
          <w:b/>
          <w:bCs/>
          <w:rtl/>
          <w:lang w:eastAsia="ko-KR"/>
        </w:rPr>
        <w:t xml:space="preserve">. ولو فرض حصوله </w:t>
      </w:r>
      <w:r w:rsidR="00613269" w:rsidRPr="00613269">
        <w:rPr>
          <w:b/>
          <w:color w:val="FF0000"/>
          <w:rtl/>
          <w:lang w:eastAsia="ko-KR"/>
        </w:rPr>
        <w:t>(استفاده اتفاق کل از اتفاق معروفین)</w:t>
      </w:r>
      <w:r w:rsidRPr="00591569">
        <w:rPr>
          <w:rFonts w:ascii="Cambria" w:hAnsi="Cambria" w:cs="Cambria" w:hint="cs"/>
          <w:b/>
          <w:bCs/>
          <w:rtl/>
          <w:lang w:eastAsia="ko-KR"/>
        </w:rPr>
        <w:t> </w:t>
      </w:r>
      <w:r w:rsidRPr="00591569">
        <w:rPr>
          <w:rFonts w:hint="cs"/>
          <w:b/>
          <w:bCs/>
          <w:rtl/>
          <w:lang w:eastAsia="ko-KR"/>
        </w:rPr>
        <w:t>للمخبر</w:t>
      </w:r>
      <w:r w:rsidRPr="00591569">
        <w:rPr>
          <w:b/>
          <w:bCs/>
          <w:rtl/>
          <w:lang w:eastAsia="ko-KR"/>
        </w:rPr>
        <w:t xml:space="preserve"> </w:t>
      </w:r>
      <w:r w:rsidRPr="00591569">
        <w:rPr>
          <w:rFonts w:hint="cs"/>
          <w:b/>
          <w:bCs/>
          <w:rtl/>
          <w:lang w:eastAsia="ko-KR"/>
        </w:rPr>
        <w:t>كان</w:t>
      </w:r>
      <w:r w:rsidRPr="00591569">
        <w:rPr>
          <w:b/>
          <w:bCs/>
          <w:rtl/>
          <w:lang w:eastAsia="ko-KR"/>
        </w:rPr>
        <w:t xml:space="preserve"> </w:t>
      </w:r>
      <w:r w:rsidR="00613269" w:rsidRPr="00613269">
        <w:rPr>
          <w:b/>
          <w:color w:val="FF0000"/>
          <w:rtl/>
          <w:lang w:eastAsia="ko-KR"/>
        </w:rPr>
        <w:t>(استفاده)</w:t>
      </w:r>
      <w:r w:rsidRPr="00591569">
        <w:rPr>
          <w:b/>
          <w:bCs/>
          <w:rtl/>
          <w:lang w:eastAsia="ko-KR"/>
        </w:rPr>
        <w:t xml:space="preserve"> من باب الحدس الحاصل عمّا </w:t>
      </w:r>
      <w:r w:rsidR="00613269" w:rsidRPr="00613269">
        <w:rPr>
          <w:b/>
          <w:color w:val="FF0000"/>
          <w:rtl/>
          <w:lang w:eastAsia="ko-KR"/>
        </w:rPr>
        <w:t>(افتاق معروفین)</w:t>
      </w:r>
      <w:r w:rsidRPr="00591569">
        <w:rPr>
          <w:b/>
          <w:bCs/>
          <w:rtl/>
          <w:lang w:eastAsia="ko-KR"/>
        </w:rPr>
        <w:t xml:space="preserve"> لا يوجب العلم عادة</w:t>
      </w:r>
      <w:r w:rsidRPr="00591569">
        <w:rPr>
          <w:b/>
          <w:bCs/>
          <w:lang w:eastAsia="ko-KR" w:bidi="ar-SA"/>
        </w:rPr>
        <w:t>.</w:t>
      </w:r>
    </w:p>
    <w:p w14:paraId="5259D415" w14:textId="38ADB78D" w:rsidR="009E079A" w:rsidRPr="009E079A" w:rsidRDefault="009E079A" w:rsidP="009E079A">
      <w:pPr>
        <w:rPr>
          <w:b/>
          <w:bCs/>
          <w:lang w:eastAsia="ko-KR" w:bidi="ar-SA"/>
        </w:rPr>
      </w:pPr>
      <w:r w:rsidRPr="009E079A">
        <w:rPr>
          <w:b/>
          <w:bCs/>
          <w:rtl/>
          <w:lang w:eastAsia="ko-KR"/>
        </w:rPr>
        <w:t xml:space="preserve">نعم هي </w:t>
      </w:r>
      <w:r w:rsidR="00613269" w:rsidRPr="00613269">
        <w:rPr>
          <w:b/>
          <w:color w:val="FF0000"/>
          <w:rtl/>
          <w:lang w:eastAsia="ko-KR"/>
        </w:rPr>
        <w:t>(اتفاق اهل عصر)</w:t>
      </w:r>
      <w:r w:rsidRPr="009E079A">
        <w:rPr>
          <w:b/>
          <w:bCs/>
          <w:rtl/>
          <w:lang w:eastAsia="ko-KR"/>
        </w:rPr>
        <w:t xml:space="preserve"> أمارة ظنّية على ذلك </w:t>
      </w:r>
      <w:r w:rsidR="00613269" w:rsidRPr="00613269">
        <w:rPr>
          <w:b/>
          <w:color w:val="FF0000"/>
          <w:rtl/>
          <w:lang w:eastAsia="ko-KR"/>
        </w:rPr>
        <w:t>(اتفاق کل)</w:t>
      </w:r>
      <w:r w:rsidRPr="009E079A">
        <w:rPr>
          <w:b/>
          <w:bCs/>
          <w:rtl/>
          <w:lang w:eastAsia="ko-KR"/>
        </w:rPr>
        <w:t xml:space="preserve"> ؛ لأنّ </w:t>
      </w:r>
      <w:r w:rsidR="00613269" w:rsidRPr="00613269">
        <w:rPr>
          <w:b/>
          <w:color w:val="FF0000"/>
          <w:rtl/>
          <w:lang w:eastAsia="ko-KR"/>
        </w:rPr>
        <w:t>(علت اماره ظنیه بودن است)</w:t>
      </w:r>
      <w:r w:rsidRPr="009E079A">
        <w:rPr>
          <w:rFonts w:ascii="Cambria" w:hAnsi="Cambria" w:cs="Cambria" w:hint="cs"/>
          <w:b/>
          <w:bCs/>
          <w:rtl/>
          <w:lang w:eastAsia="ko-KR"/>
        </w:rPr>
        <w:t> </w:t>
      </w:r>
      <w:r w:rsidRPr="009E079A">
        <w:rPr>
          <w:rFonts w:hint="cs"/>
          <w:b/>
          <w:bCs/>
          <w:rtl/>
          <w:lang w:eastAsia="ko-KR"/>
        </w:rPr>
        <w:t>الغالب</w:t>
      </w:r>
      <w:r w:rsidRPr="009E079A">
        <w:rPr>
          <w:b/>
          <w:bCs/>
          <w:rtl/>
          <w:lang w:eastAsia="ko-KR"/>
        </w:rPr>
        <w:t xml:space="preserve"> </w:t>
      </w:r>
      <w:r w:rsidRPr="009E079A">
        <w:rPr>
          <w:rFonts w:hint="cs"/>
          <w:b/>
          <w:bCs/>
          <w:rtl/>
          <w:lang w:eastAsia="ko-KR"/>
        </w:rPr>
        <w:t>في</w:t>
      </w:r>
      <w:r w:rsidRPr="009E079A">
        <w:rPr>
          <w:b/>
          <w:bCs/>
          <w:rtl/>
          <w:lang w:eastAsia="ko-KR"/>
        </w:rPr>
        <w:t xml:space="preserve"> </w:t>
      </w:r>
      <w:r w:rsidRPr="009E079A">
        <w:rPr>
          <w:rFonts w:hint="cs"/>
          <w:b/>
          <w:bCs/>
          <w:rtl/>
          <w:lang w:eastAsia="ko-KR"/>
        </w:rPr>
        <w:t>الاتّفاقيّات</w:t>
      </w:r>
      <w:r w:rsidRPr="009E079A">
        <w:rPr>
          <w:b/>
          <w:bCs/>
          <w:rtl/>
          <w:lang w:eastAsia="ko-KR"/>
        </w:rPr>
        <w:t xml:space="preserve"> </w:t>
      </w:r>
      <w:r w:rsidRPr="009E079A">
        <w:rPr>
          <w:rFonts w:hint="cs"/>
          <w:b/>
          <w:bCs/>
          <w:rtl/>
          <w:lang w:eastAsia="ko-KR"/>
        </w:rPr>
        <w:t>عند</w:t>
      </w:r>
      <w:r w:rsidRPr="009E079A">
        <w:rPr>
          <w:b/>
          <w:bCs/>
          <w:rtl/>
          <w:lang w:eastAsia="ko-KR"/>
        </w:rPr>
        <w:t xml:space="preserve"> </w:t>
      </w:r>
      <w:r w:rsidRPr="009E079A">
        <w:rPr>
          <w:rFonts w:hint="cs"/>
          <w:b/>
          <w:bCs/>
          <w:rtl/>
          <w:lang w:eastAsia="ko-KR"/>
        </w:rPr>
        <w:t>أهل</w:t>
      </w:r>
      <w:r w:rsidRPr="009E079A">
        <w:rPr>
          <w:b/>
          <w:bCs/>
          <w:rtl/>
          <w:lang w:eastAsia="ko-KR"/>
        </w:rPr>
        <w:t xml:space="preserve"> </w:t>
      </w:r>
      <w:r w:rsidRPr="009E079A">
        <w:rPr>
          <w:rFonts w:hint="cs"/>
          <w:b/>
          <w:bCs/>
          <w:rtl/>
          <w:lang w:eastAsia="ko-KR"/>
        </w:rPr>
        <w:t>عصر</w:t>
      </w:r>
      <w:r w:rsidRPr="009E079A">
        <w:rPr>
          <w:b/>
          <w:bCs/>
          <w:rtl/>
          <w:lang w:eastAsia="ko-KR"/>
        </w:rPr>
        <w:t xml:space="preserve"> كونه </w:t>
      </w:r>
      <w:r w:rsidR="00613269" w:rsidRPr="00613269">
        <w:rPr>
          <w:b/>
          <w:color w:val="FF0000"/>
          <w:rtl/>
          <w:lang w:eastAsia="ko-KR"/>
        </w:rPr>
        <w:t>(اتفاقیات - خبر لان</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9E079A">
        <w:rPr>
          <w:b/>
          <w:bCs/>
          <w:rtl/>
          <w:lang w:eastAsia="ko-KR"/>
        </w:rPr>
        <w:t xml:space="preserve"> </w:t>
      </w:r>
      <w:r w:rsidRPr="009E079A">
        <w:rPr>
          <w:rFonts w:hint="cs"/>
          <w:b/>
          <w:bCs/>
          <w:rtl/>
          <w:lang w:eastAsia="ko-KR"/>
        </w:rPr>
        <w:t>من</w:t>
      </w:r>
      <w:r w:rsidRPr="009E079A">
        <w:rPr>
          <w:b/>
          <w:bCs/>
          <w:rtl/>
          <w:lang w:eastAsia="ko-KR"/>
        </w:rPr>
        <w:t xml:space="preserve"> </w:t>
      </w:r>
      <w:r w:rsidRPr="009E079A">
        <w:rPr>
          <w:rFonts w:hint="cs"/>
          <w:b/>
          <w:bCs/>
          <w:rtl/>
          <w:lang w:eastAsia="ko-KR"/>
        </w:rPr>
        <w:t>الاتّفاقيّات</w:t>
      </w:r>
      <w:r w:rsidRPr="009E079A">
        <w:rPr>
          <w:rFonts w:ascii="Cambria" w:hAnsi="Cambria" w:cs="Cambria" w:hint="cs"/>
          <w:b/>
          <w:bCs/>
          <w:rtl/>
          <w:lang w:eastAsia="ko-KR"/>
        </w:rPr>
        <w:t> </w:t>
      </w:r>
      <w:r w:rsidRPr="009E079A">
        <w:rPr>
          <w:rFonts w:hint="cs"/>
          <w:b/>
          <w:bCs/>
          <w:rtl/>
          <w:lang w:eastAsia="ko-KR"/>
        </w:rPr>
        <w:t>عند</w:t>
      </w:r>
      <w:r w:rsidRPr="009E079A">
        <w:rPr>
          <w:b/>
          <w:bCs/>
          <w:rtl/>
          <w:lang w:eastAsia="ko-KR"/>
        </w:rPr>
        <w:t xml:space="preserve"> </w:t>
      </w:r>
      <w:r w:rsidRPr="009E079A">
        <w:rPr>
          <w:rFonts w:hint="cs"/>
          <w:b/>
          <w:bCs/>
          <w:rtl/>
          <w:lang w:eastAsia="ko-KR"/>
        </w:rPr>
        <w:t>من</w:t>
      </w:r>
      <w:r w:rsidRPr="009E079A">
        <w:rPr>
          <w:b/>
          <w:bCs/>
          <w:rtl/>
          <w:lang w:eastAsia="ko-KR"/>
        </w:rPr>
        <w:t xml:space="preserve"> </w:t>
      </w:r>
      <w:r w:rsidRPr="009E079A">
        <w:rPr>
          <w:rFonts w:hint="cs"/>
          <w:b/>
          <w:bCs/>
          <w:rtl/>
          <w:lang w:eastAsia="ko-KR"/>
        </w:rPr>
        <w:t>تقدّمهم</w:t>
      </w:r>
      <w:r w:rsidRPr="009E07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اهل</w:t>
      </w:r>
      <w:r w:rsidR="00613269" w:rsidRPr="00613269">
        <w:rPr>
          <w:b/>
          <w:color w:val="FF0000"/>
          <w:rtl/>
          <w:lang w:eastAsia="ko-KR"/>
        </w:rPr>
        <w:t xml:space="preserve"> </w:t>
      </w:r>
      <w:r w:rsidR="00613269" w:rsidRPr="00613269">
        <w:rPr>
          <w:rFonts w:hint="cs"/>
          <w:b/>
          <w:color w:val="FF0000"/>
          <w:rtl/>
          <w:lang w:eastAsia="ko-KR"/>
        </w:rPr>
        <w:t>ع</w:t>
      </w:r>
      <w:r w:rsidR="00613269" w:rsidRPr="00613269">
        <w:rPr>
          <w:b/>
          <w:color w:val="FF0000"/>
          <w:rtl/>
          <w:lang w:eastAsia="ko-KR"/>
        </w:rPr>
        <w:t>صر را)</w:t>
      </w:r>
      <w:r w:rsidRPr="009E079A">
        <w:rPr>
          <w:b/>
          <w:bCs/>
          <w:rtl/>
          <w:lang w:eastAsia="ko-KR"/>
        </w:rPr>
        <w:t xml:space="preserve">. وقد يحصل العلم </w:t>
      </w:r>
      <w:r w:rsidR="00613269" w:rsidRPr="00613269">
        <w:rPr>
          <w:b/>
          <w:color w:val="FF0000"/>
          <w:rtl/>
          <w:lang w:eastAsia="ko-KR"/>
        </w:rPr>
        <w:t>(از اتفاق اهل یک عصر بر اتفاق کل)</w:t>
      </w:r>
      <w:r w:rsidRPr="009E079A">
        <w:rPr>
          <w:b/>
          <w:bCs/>
          <w:rtl/>
          <w:lang w:eastAsia="ko-KR"/>
        </w:rPr>
        <w:t xml:space="preserve"> بضميمة أمارات </w:t>
      </w:r>
      <w:r w:rsidR="00613269" w:rsidRPr="00613269">
        <w:rPr>
          <w:b/>
          <w:color w:val="FF0000"/>
          <w:rtl/>
          <w:lang w:eastAsia="ko-KR"/>
        </w:rPr>
        <w:t>(قرائن)</w:t>
      </w:r>
      <w:r w:rsidRPr="009E079A">
        <w:rPr>
          <w:b/>
          <w:bCs/>
          <w:rtl/>
          <w:lang w:eastAsia="ko-KR"/>
        </w:rPr>
        <w:t xml:space="preserve"> أخر </w:t>
      </w:r>
      <w:r w:rsidR="00613269" w:rsidRPr="00613269">
        <w:rPr>
          <w:b/>
          <w:color w:val="FF0000"/>
          <w:rtl/>
          <w:lang w:eastAsia="ko-KR"/>
        </w:rPr>
        <w:t>(غیر از الغالب)</w:t>
      </w:r>
      <w:r w:rsidRPr="009E079A">
        <w:rPr>
          <w:b/>
          <w:bCs/>
          <w:rtl/>
          <w:lang w:eastAsia="ko-KR"/>
        </w:rPr>
        <w:t xml:space="preserve">، لكنّ الكلام في كون الاتّفاق </w:t>
      </w:r>
      <w:r w:rsidR="00613269" w:rsidRPr="00613269">
        <w:rPr>
          <w:b/>
          <w:color w:val="FF0000"/>
          <w:rtl/>
          <w:lang w:eastAsia="ko-KR"/>
        </w:rPr>
        <w:t>(اتفاق علماء)</w:t>
      </w:r>
      <w:r w:rsidRPr="009E079A">
        <w:rPr>
          <w:b/>
          <w:bCs/>
          <w:rtl/>
          <w:lang w:eastAsia="ko-KR"/>
        </w:rPr>
        <w:t xml:space="preserve"> مستندا إلى الحسّ </w:t>
      </w:r>
      <w:r w:rsidR="00613269" w:rsidRPr="00613269">
        <w:rPr>
          <w:b/>
          <w:color w:val="FF0000"/>
          <w:rtl/>
          <w:lang w:eastAsia="ko-KR"/>
        </w:rPr>
        <w:t>(ناقل)</w:t>
      </w:r>
      <w:r w:rsidRPr="009E079A">
        <w:rPr>
          <w:b/>
          <w:bCs/>
          <w:rtl/>
          <w:lang w:eastAsia="ko-KR"/>
        </w:rPr>
        <w:t xml:space="preserve"> أو إلى</w:t>
      </w:r>
      <w:r w:rsidRPr="009E079A">
        <w:rPr>
          <w:b/>
          <w:bCs/>
          <w:u w:val="single"/>
          <w:rtl/>
          <w:lang w:eastAsia="ko-KR"/>
        </w:rPr>
        <w:t xml:space="preserve"> حدس لازم عادة للحسّ</w:t>
      </w:r>
      <w:r w:rsidRPr="009E079A">
        <w:rPr>
          <w:b/>
          <w:bCs/>
          <w:lang w:eastAsia="ko-KR" w:bidi="ar-SA"/>
        </w:rPr>
        <w:t xml:space="preserve">. </w:t>
      </w:r>
      <w:r w:rsidR="00613269" w:rsidRPr="00613269">
        <w:rPr>
          <w:b/>
          <w:color w:val="FF0000"/>
          <w:rtl/>
          <w:lang w:eastAsia="ko-KR" w:bidi="ar-SA"/>
        </w:rPr>
        <w:t>(حدسی که به منزله حس است)</w:t>
      </w:r>
    </w:p>
    <w:p w14:paraId="5B2A13CD" w14:textId="09B1BC37" w:rsidR="009E079A" w:rsidRPr="009E079A" w:rsidRDefault="009E079A" w:rsidP="009E079A">
      <w:pPr>
        <w:rPr>
          <w:b/>
          <w:bCs/>
          <w:lang w:eastAsia="ko-KR" w:bidi="ar-SA"/>
        </w:rPr>
      </w:pPr>
      <w:r w:rsidRPr="009E079A">
        <w:rPr>
          <w:b/>
          <w:bCs/>
          <w:rtl/>
          <w:lang w:eastAsia="ko-KR"/>
        </w:rPr>
        <w:t xml:space="preserve">واُلحق بذلك </w:t>
      </w:r>
      <w:r w:rsidR="00613269" w:rsidRPr="00613269">
        <w:rPr>
          <w:b/>
          <w:color w:val="FF0000"/>
          <w:rtl/>
          <w:lang w:eastAsia="ko-KR"/>
        </w:rPr>
        <w:t>(توجیه دوم)</w:t>
      </w:r>
      <w:r w:rsidRPr="009E079A">
        <w:rPr>
          <w:b/>
          <w:bCs/>
          <w:rtl/>
          <w:lang w:eastAsia="ko-KR"/>
        </w:rPr>
        <w:t xml:space="preserve"> : ما إذا علم اتّفاق الكلّ من اتّفاق جماعة لحسن ظنّه </w:t>
      </w:r>
      <w:r w:rsidR="00613269" w:rsidRPr="00613269">
        <w:rPr>
          <w:b/>
          <w:color w:val="FF0000"/>
          <w:rtl/>
          <w:lang w:eastAsia="ko-KR"/>
        </w:rPr>
        <w:t>(ناقل)</w:t>
      </w:r>
      <w:r w:rsidRPr="009E079A">
        <w:rPr>
          <w:b/>
          <w:bCs/>
          <w:rtl/>
          <w:lang w:eastAsia="ko-KR"/>
        </w:rPr>
        <w:t xml:space="preserve"> بهم </w:t>
      </w:r>
      <w:r w:rsidR="00613269" w:rsidRPr="00613269">
        <w:rPr>
          <w:b/>
          <w:color w:val="FF0000"/>
          <w:rtl/>
          <w:lang w:eastAsia="ko-KR"/>
        </w:rPr>
        <w:t>(جماعت)</w:t>
      </w:r>
      <w:r w:rsidRPr="009E079A">
        <w:rPr>
          <w:b/>
          <w:bCs/>
          <w:rtl/>
          <w:lang w:eastAsia="ko-KR"/>
        </w:rPr>
        <w:t xml:space="preserve">، كما ذكره </w:t>
      </w:r>
      <w:r w:rsidR="00613269" w:rsidRPr="00613269">
        <w:rPr>
          <w:b/>
          <w:color w:val="FF0000"/>
          <w:rtl/>
          <w:lang w:eastAsia="ko-KR"/>
        </w:rPr>
        <w:t>(حسن ظن را)</w:t>
      </w:r>
      <w:r w:rsidRPr="009E079A">
        <w:rPr>
          <w:b/>
          <w:bCs/>
          <w:rtl/>
          <w:lang w:eastAsia="ko-KR"/>
        </w:rPr>
        <w:t xml:space="preserve"> في أوائل المعتبر ، حيث قال : «ومن المقلّدة من لو طالبته </w:t>
      </w:r>
      <w:r w:rsidR="00613269" w:rsidRPr="00613269">
        <w:rPr>
          <w:b/>
          <w:color w:val="FF0000"/>
          <w:rtl/>
          <w:lang w:eastAsia="ko-KR"/>
        </w:rPr>
        <w:lastRenderedPageBreak/>
        <w:t>(«من»)</w:t>
      </w:r>
      <w:r w:rsidRPr="009E079A">
        <w:rPr>
          <w:b/>
          <w:bCs/>
          <w:rtl/>
          <w:lang w:eastAsia="ko-KR"/>
        </w:rPr>
        <w:t xml:space="preserve"> بدليل المسألة ادّعى</w:t>
      </w:r>
      <w:r w:rsidRPr="009E07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w:t>
      </w:r>
      <w:r w:rsidRPr="009E079A">
        <w:rPr>
          <w:b/>
          <w:bCs/>
          <w:rtl/>
          <w:lang w:eastAsia="ko-KR"/>
        </w:rPr>
        <w:t xml:space="preserve"> الإجماع ؛ لوجوده </w:t>
      </w:r>
      <w:r w:rsidR="00613269" w:rsidRPr="00613269">
        <w:rPr>
          <w:b/>
          <w:color w:val="FF0000"/>
          <w:rtl/>
          <w:lang w:eastAsia="ko-KR"/>
        </w:rPr>
        <w:t>(اجماع)</w:t>
      </w:r>
      <w:r w:rsidRPr="009E079A">
        <w:rPr>
          <w:b/>
          <w:bCs/>
          <w:rtl/>
          <w:lang w:eastAsia="ko-KR"/>
        </w:rPr>
        <w:t xml:space="preserve"> في كتب الثلاثة </w:t>
      </w:r>
      <w:r w:rsidR="00613269" w:rsidRPr="00613269">
        <w:rPr>
          <w:b/>
          <w:color w:val="FF0000"/>
          <w:rtl/>
          <w:lang w:eastAsia="ko-KR"/>
        </w:rPr>
        <w:t>(شیخ طوسی، شیخ مفید، شیخ کلینی)</w:t>
      </w:r>
      <w:r w:rsidRPr="009E079A">
        <w:rPr>
          <w:rFonts w:ascii="Cambria" w:hAnsi="Cambria" w:cs="Cambria" w:hint="cs"/>
          <w:b/>
          <w:bCs/>
          <w:rtl/>
          <w:lang w:eastAsia="ko-KR"/>
        </w:rPr>
        <w:t> </w:t>
      </w:r>
      <w:r w:rsidRPr="009E079A">
        <w:rPr>
          <w:rFonts w:hint="cs"/>
          <w:b/>
          <w:bCs/>
          <w:rtl/>
          <w:lang w:eastAsia="ko-KR"/>
        </w:rPr>
        <w:t>قدّست</w:t>
      </w:r>
      <w:r w:rsidRPr="009E079A">
        <w:rPr>
          <w:b/>
          <w:bCs/>
          <w:rtl/>
          <w:lang w:eastAsia="ko-KR"/>
        </w:rPr>
        <w:t xml:space="preserve"> </w:t>
      </w:r>
      <w:r w:rsidRPr="009E079A">
        <w:rPr>
          <w:rFonts w:hint="cs"/>
          <w:b/>
          <w:bCs/>
          <w:rtl/>
          <w:lang w:eastAsia="ko-KR"/>
        </w:rPr>
        <w:t>أسرارهم</w:t>
      </w:r>
      <w:r w:rsidRPr="009E079A">
        <w:rPr>
          <w:b/>
          <w:bCs/>
          <w:rtl/>
          <w:lang w:eastAsia="ko-KR"/>
        </w:rPr>
        <w:t xml:space="preserve"> </w:t>
      </w:r>
      <w:r w:rsidRPr="009E079A">
        <w:rPr>
          <w:rFonts w:hint="cs"/>
          <w:b/>
          <w:bCs/>
          <w:rtl/>
          <w:lang w:eastAsia="ko-KR"/>
        </w:rPr>
        <w:t>،</w:t>
      </w:r>
      <w:r w:rsidRPr="009E079A">
        <w:rPr>
          <w:b/>
          <w:bCs/>
          <w:rtl/>
          <w:lang w:eastAsia="ko-KR"/>
        </w:rPr>
        <w:t xml:space="preserve"> </w:t>
      </w:r>
      <w:r w:rsidRPr="009E079A">
        <w:rPr>
          <w:rFonts w:hint="cs"/>
          <w:b/>
          <w:bCs/>
          <w:rtl/>
          <w:lang w:eastAsia="ko-KR"/>
        </w:rPr>
        <w:t>وهو</w:t>
      </w:r>
      <w:r w:rsidRPr="009E07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ادعای</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w:t>
      </w:r>
      <w:r w:rsidRPr="009E079A">
        <w:rPr>
          <w:b/>
          <w:bCs/>
          <w:rtl/>
          <w:lang w:eastAsia="ko-KR"/>
        </w:rPr>
        <w:t xml:space="preserve"> </w:t>
      </w:r>
      <w:r w:rsidRPr="009E079A">
        <w:rPr>
          <w:rFonts w:hint="cs"/>
          <w:b/>
          <w:bCs/>
          <w:rtl/>
          <w:lang w:eastAsia="ko-KR"/>
        </w:rPr>
        <w:t>جهل</w:t>
      </w:r>
      <w:r w:rsidRPr="009E079A">
        <w:rPr>
          <w:b/>
          <w:bCs/>
          <w:rtl/>
          <w:lang w:eastAsia="ko-KR"/>
        </w:rPr>
        <w:t xml:space="preserve"> </w:t>
      </w:r>
      <w:r w:rsidRPr="009E079A">
        <w:rPr>
          <w:rFonts w:hint="cs"/>
          <w:b/>
          <w:bCs/>
          <w:rtl/>
          <w:lang w:eastAsia="ko-KR"/>
        </w:rPr>
        <w:t>إن</w:t>
      </w:r>
      <w:r w:rsidRPr="009E079A">
        <w:rPr>
          <w:b/>
          <w:bCs/>
          <w:rtl/>
          <w:lang w:eastAsia="ko-KR"/>
        </w:rPr>
        <w:t xml:space="preserve"> </w:t>
      </w:r>
      <w:r w:rsidRPr="009E079A">
        <w:rPr>
          <w:rFonts w:hint="cs"/>
          <w:b/>
          <w:bCs/>
          <w:rtl/>
          <w:lang w:eastAsia="ko-KR"/>
        </w:rPr>
        <w:t>لم</w:t>
      </w:r>
      <w:r w:rsidRPr="009E079A">
        <w:rPr>
          <w:b/>
          <w:bCs/>
          <w:rtl/>
          <w:lang w:eastAsia="ko-KR"/>
        </w:rPr>
        <w:t xml:space="preserve"> </w:t>
      </w:r>
      <w:r w:rsidRPr="009E079A">
        <w:rPr>
          <w:rFonts w:hint="cs"/>
          <w:b/>
          <w:bCs/>
          <w:rtl/>
          <w:lang w:eastAsia="ko-KR"/>
        </w:rPr>
        <w:t>يكن</w:t>
      </w:r>
      <w:r w:rsidRPr="009E079A">
        <w:rPr>
          <w:b/>
          <w:bCs/>
          <w:rtl/>
          <w:lang w:eastAsia="ko-KR"/>
        </w:rPr>
        <w:t xml:space="preserve"> </w:t>
      </w:r>
      <w:r w:rsidRPr="009E079A">
        <w:rPr>
          <w:rFonts w:hint="cs"/>
          <w:b/>
          <w:bCs/>
          <w:rtl/>
          <w:lang w:eastAsia="ko-KR"/>
        </w:rPr>
        <w:t>تجاهلا</w:t>
      </w:r>
      <w:r w:rsidRPr="009E079A">
        <w:rPr>
          <w:b/>
          <w:bCs/>
          <w:lang w:eastAsia="ko-KR" w:bidi="ar-SA"/>
        </w:rPr>
        <w:t>» .</w:t>
      </w:r>
    </w:p>
    <w:p w14:paraId="78468812" w14:textId="4EE1756D" w:rsidR="009E079A" w:rsidRPr="009E079A" w:rsidRDefault="009E079A" w:rsidP="009E079A">
      <w:pPr>
        <w:rPr>
          <w:b/>
          <w:bCs/>
          <w:lang w:eastAsia="ko-KR" w:bidi="ar-SA"/>
        </w:rPr>
      </w:pPr>
      <w:r w:rsidRPr="009E079A">
        <w:rPr>
          <w:b/>
          <w:bCs/>
          <w:rtl/>
          <w:lang w:eastAsia="ko-KR"/>
        </w:rPr>
        <w:t xml:space="preserve">فإنّ في توصيف </w:t>
      </w:r>
      <w:r w:rsidR="00613269" w:rsidRPr="00613269">
        <w:rPr>
          <w:b/>
          <w:color w:val="FF0000"/>
          <w:rtl/>
          <w:lang w:eastAsia="ko-KR"/>
        </w:rPr>
        <w:t>(توصیف محقق)</w:t>
      </w:r>
      <w:r w:rsidRPr="009E079A">
        <w:rPr>
          <w:rFonts w:ascii="Cambria" w:hAnsi="Cambria" w:cs="Cambria" w:hint="cs"/>
          <w:b/>
          <w:bCs/>
          <w:rtl/>
          <w:lang w:eastAsia="ko-KR"/>
        </w:rPr>
        <w:t> </w:t>
      </w:r>
      <w:r w:rsidRPr="009E079A">
        <w:rPr>
          <w:rFonts w:hint="cs"/>
          <w:b/>
          <w:bCs/>
          <w:rtl/>
          <w:lang w:eastAsia="ko-KR"/>
        </w:rPr>
        <w:t>المدّعي</w:t>
      </w:r>
      <w:r w:rsidRPr="009E079A">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«من»</w:t>
      </w:r>
      <w:r w:rsidR="00613269" w:rsidRPr="00613269">
        <w:rPr>
          <w:b/>
          <w:color w:val="FF0000"/>
          <w:rtl/>
          <w:lang w:eastAsia="ko-KR"/>
        </w:rPr>
        <w:t>)</w:t>
      </w:r>
      <w:r w:rsidRPr="009E079A">
        <w:rPr>
          <w:rFonts w:ascii="Cambria" w:hAnsi="Cambria" w:cs="Cambria" w:hint="cs"/>
          <w:b/>
          <w:bCs/>
          <w:rtl/>
          <w:lang w:eastAsia="ko-KR"/>
        </w:rPr>
        <w:t> </w:t>
      </w:r>
      <w:r w:rsidRPr="009E079A">
        <w:rPr>
          <w:rFonts w:hint="cs"/>
          <w:b/>
          <w:bCs/>
          <w:rtl/>
          <w:lang w:eastAsia="ko-KR"/>
        </w:rPr>
        <w:t>بكونه</w:t>
      </w:r>
      <w:r w:rsidRPr="009E07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مدعی</w:t>
      </w:r>
      <w:r w:rsidR="00613269" w:rsidRPr="00613269">
        <w:rPr>
          <w:b/>
          <w:color w:val="FF0000"/>
          <w:rtl/>
          <w:lang w:eastAsia="ko-KR"/>
        </w:rPr>
        <w:t>)</w:t>
      </w:r>
      <w:r w:rsidRPr="009E079A">
        <w:rPr>
          <w:b/>
          <w:bCs/>
          <w:rtl/>
          <w:lang w:eastAsia="ko-KR"/>
        </w:rPr>
        <w:t xml:space="preserve"> </w:t>
      </w:r>
      <w:r w:rsidRPr="009E079A">
        <w:rPr>
          <w:rFonts w:hint="cs"/>
          <w:b/>
          <w:bCs/>
          <w:rtl/>
          <w:lang w:eastAsia="ko-KR"/>
        </w:rPr>
        <w:t>مقلّدا</w:t>
      </w:r>
      <w:r w:rsidRPr="009E079A">
        <w:rPr>
          <w:b/>
          <w:bCs/>
          <w:rtl/>
          <w:lang w:eastAsia="ko-KR"/>
        </w:rPr>
        <w:t xml:space="preserve"> </w:t>
      </w:r>
      <w:r w:rsidRPr="009E079A">
        <w:rPr>
          <w:rFonts w:hint="cs"/>
          <w:b/>
          <w:bCs/>
          <w:rtl/>
          <w:lang w:eastAsia="ko-KR"/>
        </w:rPr>
        <w:t>مع</w:t>
      </w:r>
      <w:r w:rsidRPr="009E079A">
        <w:rPr>
          <w:b/>
          <w:bCs/>
          <w:rtl/>
          <w:lang w:eastAsia="ko-KR"/>
        </w:rPr>
        <w:t xml:space="preserve"> </w:t>
      </w:r>
      <w:r w:rsidRPr="009E079A">
        <w:rPr>
          <w:rFonts w:hint="cs"/>
          <w:b/>
          <w:bCs/>
          <w:rtl/>
          <w:lang w:eastAsia="ko-KR"/>
        </w:rPr>
        <w:t>أنّا</w:t>
      </w:r>
      <w:r w:rsidRPr="009E079A">
        <w:rPr>
          <w:b/>
          <w:bCs/>
          <w:rtl/>
          <w:lang w:eastAsia="ko-KR"/>
        </w:rPr>
        <w:t xml:space="preserve"> نعلم أنّه لا يدّعي الإجماع إلاّ عن علم ، إشارة </w:t>
      </w:r>
      <w:r w:rsidR="00613269" w:rsidRPr="00613269">
        <w:rPr>
          <w:b/>
          <w:color w:val="FF0000"/>
          <w:rtl/>
          <w:lang w:eastAsia="ko-KR"/>
        </w:rPr>
        <w:t>(اسم فانّ است)</w:t>
      </w:r>
      <w:r w:rsidRPr="009E079A">
        <w:rPr>
          <w:rFonts w:ascii="Cambria" w:hAnsi="Cambria" w:cs="Cambria" w:hint="cs"/>
          <w:b/>
          <w:bCs/>
          <w:rtl/>
          <w:lang w:eastAsia="ko-KR"/>
        </w:rPr>
        <w:t> </w:t>
      </w:r>
      <w:r w:rsidRPr="009E079A">
        <w:rPr>
          <w:rFonts w:hint="cs"/>
          <w:b/>
          <w:bCs/>
          <w:rtl/>
          <w:lang w:eastAsia="ko-KR"/>
        </w:rPr>
        <w:t>إلى</w:t>
      </w:r>
      <w:r w:rsidRPr="009E079A">
        <w:rPr>
          <w:b/>
          <w:bCs/>
          <w:rtl/>
          <w:lang w:eastAsia="ko-KR"/>
        </w:rPr>
        <w:t xml:space="preserve"> استناده </w:t>
      </w:r>
      <w:r w:rsidR="00613269" w:rsidRPr="00613269">
        <w:rPr>
          <w:b/>
          <w:color w:val="FF0000"/>
          <w:rtl/>
          <w:lang w:eastAsia="ko-KR"/>
        </w:rPr>
        <w:t>(مدعی)</w:t>
      </w:r>
      <w:r w:rsidRPr="009E079A">
        <w:rPr>
          <w:b/>
          <w:bCs/>
          <w:rtl/>
          <w:lang w:eastAsia="ko-KR"/>
        </w:rPr>
        <w:t xml:space="preserve"> في دعواه </w:t>
      </w:r>
      <w:r w:rsidR="00613269" w:rsidRPr="00613269">
        <w:rPr>
          <w:b/>
          <w:color w:val="FF0000"/>
          <w:rtl/>
          <w:lang w:eastAsia="ko-KR"/>
        </w:rPr>
        <w:t>(مدعی)</w:t>
      </w:r>
      <w:r w:rsidRPr="009E079A">
        <w:rPr>
          <w:b/>
          <w:bCs/>
          <w:rtl/>
          <w:lang w:eastAsia="ko-KR"/>
        </w:rPr>
        <w:t xml:space="preserve"> إلى حسن الظنّ بهم </w:t>
      </w:r>
      <w:r w:rsidR="00613269" w:rsidRPr="00613269">
        <w:rPr>
          <w:b/>
          <w:color w:val="FF0000"/>
          <w:rtl/>
          <w:lang w:eastAsia="ko-KR"/>
        </w:rPr>
        <w:t>(ثلاثه)</w:t>
      </w:r>
      <w:r w:rsidRPr="009E079A">
        <w:rPr>
          <w:b/>
          <w:bCs/>
          <w:rtl/>
          <w:lang w:eastAsia="ko-KR"/>
        </w:rPr>
        <w:t xml:space="preserve"> و </w:t>
      </w:r>
      <w:r w:rsidR="00613269" w:rsidRPr="00613269">
        <w:rPr>
          <w:b/>
          <w:color w:val="FF0000"/>
          <w:rtl/>
          <w:lang w:eastAsia="ko-KR"/>
        </w:rPr>
        <w:t>(عطف بر استناد است)</w:t>
      </w:r>
      <w:r w:rsidRPr="009E079A">
        <w:rPr>
          <w:b/>
          <w:bCs/>
          <w:rtl/>
          <w:lang w:eastAsia="ko-KR"/>
        </w:rPr>
        <w:t xml:space="preserve"> أنّ جزمه </w:t>
      </w:r>
      <w:r w:rsidR="00613269" w:rsidRPr="00613269">
        <w:rPr>
          <w:b/>
          <w:color w:val="FF0000"/>
          <w:rtl/>
          <w:lang w:eastAsia="ko-KR"/>
        </w:rPr>
        <w:t>(مدعی)</w:t>
      </w:r>
      <w:r w:rsidRPr="009E079A">
        <w:rPr>
          <w:b/>
          <w:bCs/>
          <w:rtl/>
          <w:lang w:eastAsia="ko-KR"/>
        </w:rPr>
        <w:t xml:space="preserve"> في غير محلّه </w:t>
      </w:r>
      <w:r w:rsidR="00613269" w:rsidRPr="00613269">
        <w:rPr>
          <w:b/>
          <w:color w:val="FF0000"/>
          <w:rtl/>
          <w:lang w:eastAsia="ko-KR"/>
        </w:rPr>
        <w:t>(جزم)</w:t>
      </w:r>
      <w:r w:rsidRPr="009E079A">
        <w:rPr>
          <w:b/>
          <w:bCs/>
          <w:rtl/>
          <w:lang w:eastAsia="ko-KR"/>
        </w:rPr>
        <w:t xml:space="preserve"> ، فافهم </w:t>
      </w:r>
      <w:r w:rsidR="00613269" w:rsidRPr="00613269">
        <w:rPr>
          <w:b/>
          <w:color w:val="FF0000"/>
          <w:rtl/>
          <w:lang w:eastAsia="ko-KR"/>
        </w:rPr>
        <w:t>(منظور ایشان اجماع ثلاثه است)</w:t>
      </w:r>
      <w:r w:rsidRPr="009E079A">
        <w:rPr>
          <w:b/>
          <w:bCs/>
          <w:lang w:eastAsia="ko-KR" w:bidi="ar-SA"/>
        </w:rPr>
        <w:t>.</w:t>
      </w:r>
    </w:p>
    <w:p w14:paraId="16243DF4" w14:textId="23C275B2" w:rsidR="009E079A" w:rsidRPr="009E079A" w:rsidRDefault="009E079A" w:rsidP="009E079A">
      <w:pPr>
        <w:rPr>
          <w:b/>
          <w:bCs/>
          <w:lang w:eastAsia="ko-KR" w:bidi="ar-SA"/>
        </w:rPr>
      </w:pPr>
      <w:r w:rsidRPr="009E079A">
        <w:rPr>
          <w:b/>
          <w:bCs/>
          <w:rtl/>
          <w:lang w:eastAsia="ko-KR"/>
        </w:rPr>
        <w:t xml:space="preserve">الثالث : أن يستفيد </w:t>
      </w:r>
      <w:r w:rsidR="00613269" w:rsidRPr="00613269">
        <w:rPr>
          <w:b/>
          <w:color w:val="FF0000"/>
          <w:rtl/>
          <w:lang w:eastAsia="ko-KR"/>
        </w:rPr>
        <w:t>(ناقل)</w:t>
      </w:r>
      <w:r w:rsidRPr="009E079A">
        <w:rPr>
          <w:b/>
          <w:bCs/>
          <w:rtl/>
          <w:lang w:eastAsia="ko-KR"/>
        </w:rPr>
        <w:t xml:space="preserve"> اتّفاق الكلّ على </w:t>
      </w:r>
      <w:r w:rsidR="00613269" w:rsidRPr="00613269">
        <w:rPr>
          <w:b/>
          <w:color w:val="FF0000"/>
          <w:rtl/>
          <w:lang w:eastAsia="ko-KR"/>
        </w:rPr>
        <w:t>(متعلق به اتفاق است)</w:t>
      </w:r>
      <w:r w:rsidRPr="009E079A">
        <w:rPr>
          <w:b/>
          <w:bCs/>
          <w:rtl/>
          <w:lang w:eastAsia="ko-KR"/>
        </w:rPr>
        <w:t xml:space="preserve"> الفتوى من </w:t>
      </w:r>
      <w:r w:rsidR="00613269" w:rsidRPr="00613269">
        <w:rPr>
          <w:b/>
          <w:color w:val="FF0000"/>
          <w:rtl/>
          <w:lang w:eastAsia="ko-KR"/>
        </w:rPr>
        <w:t>(متعلق به یستفید است)</w:t>
      </w:r>
      <w:r w:rsidRPr="009E079A">
        <w:rPr>
          <w:b/>
          <w:bCs/>
          <w:rtl/>
          <w:lang w:eastAsia="ko-KR"/>
        </w:rPr>
        <w:t xml:space="preserve"> اتّفاقهم </w:t>
      </w:r>
      <w:r w:rsidR="00613269" w:rsidRPr="00613269">
        <w:rPr>
          <w:b/>
          <w:color w:val="FF0000"/>
          <w:rtl/>
          <w:lang w:eastAsia="ko-KR"/>
        </w:rPr>
        <w:t>(علماء)</w:t>
      </w:r>
      <w:r w:rsidRPr="009E079A">
        <w:rPr>
          <w:b/>
          <w:bCs/>
          <w:rtl/>
          <w:lang w:eastAsia="ko-KR"/>
        </w:rPr>
        <w:t xml:space="preserve"> على العمل بالأصل عند عدم الدليل ، أو </w:t>
      </w:r>
      <w:r w:rsidR="00613269" w:rsidRPr="00613269">
        <w:rPr>
          <w:b/>
          <w:color w:val="FF0000"/>
          <w:rtl/>
          <w:lang w:eastAsia="ko-KR"/>
        </w:rPr>
        <w:t>(عطف بر بالاصل است)</w:t>
      </w:r>
      <w:r w:rsidRPr="009E079A">
        <w:rPr>
          <w:b/>
          <w:bCs/>
          <w:rtl/>
          <w:lang w:eastAsia="ko-KR"/>
        </w:rPr>
        <w:t xml:space="preserve"> بعموم دليل عند عدم وجدان المخصّص ، أو </w:t>
      </w:r>
      <w:r w:rsidR="00613269" w:rsidRPr="00613269">
        <w:rPr>
          <w:b/>
          <w:color w:val="FF0000"/>
          <w:rtl/>
          <w:lang w:eastAsia="ko-KR"/>
        </w:rPr>
        <w:t>(عطف بر بالاصل است)</w:t>
      </w:r>
      <w:r w:rsidRPr="009E079A">
        <w:rPr>
          <w:b/>
          <w:bCs/>
          <w:lang w:eastAsia="ko-KR" w:bidi="ar-SA"/>
        </w:rPr>
        <w:t xml:space="preserve"> </w:t>
      </w:r>
      <w:r w:rsidRPr="009E079A">
        <w:rPr>
          <w:b/>
          <w:bCs/>
          <w:rtl/>
          <w:lang w:eastAsia="ko-KR"/>
        </w:rPr>
        <w:t xml:space="preserve">بخبر معتبر عند عدم وجدان المعارض ، أو </w:t>
      </w:r>
      <w:r w:rsidR="00613269" w:rsidRPr="00613269">
        <w:rPr>
          <w:b/>
          <w:color w:val="FF0000"/>
          <w:rtl/>
          <w:lang w:eastAsia="ko-KR"/>
        </w:rPr>
        <w:t>(عطف بر اتفاقهم است)</w:t>
      </w:r>
      <w:r w:rsidRPr="009E079A">
        <w:rPr>
          <w:rFonts w:ascii="Cambria" w:hAnsi="Cambria" w:cs="Cambria" w:hint="cs"/>
          <w:b/>
          <w:bCs/>
          <w:rtl/>
          <w:lang w:eastAsia="ko-KR"/>
        </w:rPr>
        <w:t> </w:t>
      </w:r>
      <w:r w:rsidRPr="009E079A">
        <w:rPr>
          <w:rFonts w:hint="cs"/>
          <w:b/>
          <w:bCs/>
          <w:rtl/>
          <w:lang w:eastAsia="ko-KR"/>
        </w:rPr>
        <w:t>اتّفاقهم</w:t>
      </w:r>
      <w:r w:rsidRPr="009E079A">
        <w:rPr>
          <w:b/>
          <w:bCs/>
          <w:rtl/>
          <w:lang w:eastAsia="ko-KR"/>
        </w:rPr>
        <w:t xml:space="preserve"> </w:t>
      </w:r>
      <w:r w:rsidR="00613269" w:rsidRPr="00613269">
        <w:rPr>
          <w:b/>
          <w:color w:val="FF0000"/>
          <w:rtl/>
          <w:lang w:eastAsia="ko-KR"/>
        </w:rPr>
        <w:t>(علماء)</w:t>
      </w:r>
      <w:r w:rsidRPr="009E079A">
        <w:rPr>
          <w:b/>
          <w:bCs/>
          <w:rtl/>
          <w:lang w:eastAsia="ko-KR"/>
        </w:rPr>
        <w:t xml:space="preserve"> على مسألة اصوليّة ـ نقليّة أو عقليّة ـ يستلزم القول بها </w:t>
      </w:r>
      <w:r w:rsidR="00613269" w:rsidRPr="00613269">
        <w:rPr>
          <w:b/>
          <w:color w:val="FF0000"/>
          <w:rtl/>
          <w:lang w:eastAsia="ko-KR"/>
        </w:rPr>
        <w:t>(مسئله اصولی)</w:t>
      </w:r>
      <w:r w:rsidRPr="009E079A">
        <w:rPr>
          <w:rFonts w:ascii="Cambria" w:hAnsi="Cambria" w:cs="Cambria" w:hint="cs"/>
          <w:b/>
          <w:bCs/>
          <w:rtl/>
          <w:lang w:eastAsia="ko-KR"/>
        </w:rPr>
        <w:t> </w:t>
      </w:r>
      <w:r w:rsidRPr="009E079A">
        <w:rPr>
          <w:rFonts w:hint="cs"/>
          <w:b/>
          <w:bCs/>
          <w:rtl/>
          <w:lang w:eastAsia="ko-KR"/>
        </w:rPr>
        <w:t>الحكم</w:t>
      </w:r>
      <w:r w:rsidRPr="009E079A">
        <w:rPr>
          <w:b/>
          <w:bCs/>
          <w:rtl/>
          <w:lang w:eastAsia="ko-KR"/>
        </w:rPr>
        <w:t xml:space="preserve"> </w:t>
      </w:r>
      <w:r w:rsidRPr="009E079A">
        <w:rPr>
          <w:rFonts w:hint="cs"/>
          <w:b/>
          <w:bCs/>
          <w:rtl/>
          <w:lang w:eastAsia="ko-KR"/>
        </w:rPr>
        <w:t>في</w:t>
      </w:r>
      <w:r w:rsidRPr="009E079A">
        <w:rPr>
          <w:b/>
          <w:bCs/>
          <w:rtl/>
          <w:lang w:eastAsia="ko-KR"/>
        </w:rPr>
        <w:t xml:space="preserve"> </w:t>
      </w:r>
      <w:r w:rsidRPr="009E079A">
        <w:rPr>
          <w:rFonts w:hint="cs"/>
          <w:b/>
          <w:bCs/>
          <w:rtl/>
          <w:lang w:eastAsia="ko-KR"/>
        </w:rPr>
        <w:t>المسألة</w:t>
      </w:r>
      <w:r w:rsidRPr="009E079A">
        <w:rPr>
          <w:b/>
          <w:bCs/>
          <w:rtl/>
          <w:lang w:eastAsia="ko-KR"/>
        </w:rPr>
        <w:t xml:space="preserve"> </w:t>
      </w:r>
      <w:r w:rsidRPr="009E079A">
        <w:rPr>
          <w:rFonts w:hint="cs"/>
          <w:b/>
          <w:bCs/>
          <w:rtl/>
          <w:lang w:eastAsia="ko-KR"/>
        </w:rPr>
        <w:t>المفروضة</w:t>
      </w:r>
      <w:r w:rsidRPr="009E079A">
        <w:rPr>
          <w:b/>
          <w:bCs/>
          <w:rtl/>
          <w:lang w:eastAsia="ko-KR"/>
        </w:rPr>
        <w:t xml:space="preserve"> </w:t>
      </w:r>
      <w:r w:rsidRPr="009E079A">
        <w:rPr>
          <w:rFonts w:hint="cs"/>
          <w:b/>
          <w:bCs/>
          <w:rtl/>
          <w:lang w:eastAsia="ko-KR"/>
        </w:rPr>
        <w:t>،</w:t>
      </w:r>
      <w:r w:rsidRPr="009E079A">
        <w:rPr>
          <w:b/>
          <w:bCs/>
          <w:rtl/>
          <w:lang w:eastAsia="ko-KR"/>
        </w:rPr>
        <w:t xml:space="preserve"> </w:t>
      </w:r>
      <w:r w:rsidRPr="009E079A">
        <w:rPr>
          <w:rFonts w:hint="cs"/>
          <w:b/>
          <w:bCs/>
          <w:rtl/>
          <w:lang w:eastAsia="ko-KR"/>
        </w:rPr>
        <w:t>و</w:t>
      </w:r>
      <w:r w:rsidRPr="009E079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اتفاقهم</w:t>
      </w:r>
      <w:r w:rsidR="00613269" w:rsidRPr="00613269">
        <w:rPr>
          <w:b/>
          <w:color w:val="FF0000"/>
          <w:rtl/>
          <w:lang w:eastAsia="ko-KR"/>
        </w:rPr>
        <w:t xml:space="preserve"> </w:t>
      </w:r>
      <w:r w:rsidR="00613269" w:rsidRPr="00613269">
        <w:rPr>
          <w:rFonts w:hint="cs"/>
          <w:b/>
          <w:color w:val="FF0000"/>
          <w:rtl/>
          <w:lang w:eastAsia="ko-KR"/>
        </w:rPr>
        <w:t>بالا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9E079A">
        <w:rPr>
          <w:b/>
          <w:bCs/>
          <w:rtl/>
          <w:lang w:eastAsia="ko-KR"/>
        </w:rPr>
        <w:t xml:space="preserve"> </w:t>
      </w:r>
      <w:r w:rsidRPr="009E079A">
        <w:rPr>
          <w:rFonts w:hint="cs"/>
          <w:b/>
          <w:bCs/>
          <w:rtl/>
          <w:lang w:eastAsia="ko-KR"/>
        </w:rPr>
        <w:t>غير</w:t>
      </w:r>
      <w:r w:rsidRPr="009E079A">
        <w:rPr>
          <w:b/>
          <w:bCs/>
          <w:rtl/>
          <w:lang w:eastAsia="ko-KR"/>
        </w:rPr>
        <w:t xml:space="preserve"> </w:t>
      </w:r>
      <w:r w:rsidRPr="009E079A">
        <w:rPr>
          <w:rFonts w:hint="cs"/>
          <w:b/>
          <w:bCs/>
          <w:rtl/>
          <w:lang w:eastAsia="ko-KR"/>
        </w:rPr>
        <w:t>ذلك</w:t>
      </w:r>
      <w:r w:rsidRPr="009E079A">
        <w:rPr>
          <w:b/>
          <w:bCs/>
          <w:rtl/>
          <w:lang w:eastAsia="ko-KR"/>
        </w:rPr>
        <w:t xml:space="preserve"> </w:t>
      </w:r>
      <w:r w:rsidR="00613269" w:rsidRPr="00613269">
        <w:rPr>
          <w:b/>
          <w:color w:val="FF0000"/>
          <w:rtl/>
          <w:lang w:eastAsia="ko-KR"/>
        </w:rPr>
        <w:t>(این چهار مسئله)</w:t>
      </w:r>
      <w:r w:rsidRPr="009E079A">
        <w:rPr>
          <w:b/>
          <w:bCs/>
          <w:rtl/>
          <w:lang w:eastAsia="ko-KR"/>
        </w:rPr>
        <w:t xml:space="preserve"> من الامور المتّفق عليها </w:t>
      </w:r>
      <w:r w:rsidR="00613269" w:rsidRPr="00613269">
        <w:rPr>
          <w:b/>
          <w:color w:val="FF0000"/>
          <w:rtl/>
          <w:lang w:eastAsia="ko-KR"/>
        </w:rPr>
        <w:t>(امور)</w:t>
      </w:r>
      <w:r w:rsidRPr="009E079A">
        <w:rPr>
          <w:b/>
          <w:bCs/>
          <w:rtl/>
          <w:lang w:eastAsia="ko-KR"/>
        </w:rPr>
        <w:t xml:space="preserve"> التي يلزم باعتقاد المدّعي </w:t>
      </w:r>
      <w:r w:rsidR="00613269" w:rsidRPr="00613269">
        <w:rPr>
          <w:b/>
          <w:color w:val="FF0000"/>
          <w:rtl/>
          <w:lang w:eastAsia="ko-KR"/>
        </w:rPr>
        <w:t>(ناقل اجماع)</w:t>
      </w:r>
      <w:r w:rsidRPr="009E079A">
        <w:rPr>
          <w:b/>
          <w:bCs/>
          <w:rtl/>
          <w:lang w:eastAsia="ko-KR"/>
        </w:rPr>
        <w:t xml:space="preserve"> من القول بها </w:t>
      </w:r>
      <w:r w:rsidR="00613269" w:rsidRPr="00613269">
        <w:rPr>
          <w:b/>
          <w:color w:val="FF0000"/>
          <w:rtl/>
          <w:lang w:eastAsia="ko-KR"/>
        </w:rPr>
        <w:t>(امور)</w:t>
      </w:r>
      <w:r w:rsidRPr="009E079A">
        <w:rPr>
          <w:b/>
          <w:bCs/>
          <w:rtl/>
          <w:lang w:eastAsia="ko-KR"/>
        </w:rPr>
        <w:t xml:space="preserve"> ـ مع فرض عدم المعارض ـ القولُ</w:t>
      </w:r>
      <w:r w:rsidRPr="009E079A">
        <w:rPr>
          <w:rFonts w:ascii="Cambria" w:hAnsi="Cambria" w:cs="Cambria" w:hint="cs"/>
          <w:b/>
          <w:bCs/>
          <w:rtl/>
          <w:lang w:eastAsia="ko-KR"/>
        </w:rPr>
        <w:t> </w:t>
      </w:r>
      <w:r w:rsidRPr="009E079A">
        <w:rPr>
          <w:rFonts w:hint="cs"/>
          <w:b/>
          <w:bCs/>
          <w:rtl/>
          <w:lang w:eastAsia="ko-KR"/>
        </w:rPr>
        <w:t>بالحكم</w:t>
      </w:r>
      <w:r w:rsidRPr="009E079A">
        <w:rPr>
          <w:b/>
          <w:bCs/>
          <w:rtl/>
          <w:lang w:eastAsia="ko-KR"/>
        </w:rPr>
        <w:t xml:space="preserve"> </w:t>
      </w:r>
      <w:r w:rsidRPr="009E079A">
        <w:rPr>
          <w:rFonts w:hint="cs"/>
          <w:b/>
          <w:bCs/>
          <w:rtl/>
          <w:lang w:eastAsia="ko-KR"/>
        </w:rPr>
        <w:t>المعيّن</w:t>
      </w:r>
      <w:r w:rsidRPr="009E079A">
        <w:rPr>
          <w:b/>
          <w:bCs/>
          <w:rtl/>
          <w:lang w:eastAsia="ko-KR"/>
        </w:rPr>
        <w:t xml:space="preserve"> </w:t>
      </w:r>
      <w:r w:rsidRPr="009E079A">
        <w:rPr>
          <w:rFonts w:hint="cs"/>
          <w:b/>
          <w:bCs/>
          <w:rtl/>
          <w:lang w:eastAsia="ko-KR"/>
        </w:rPr>
        <w:t>في</w:t>
      </w:r>
      <w:r w:rsidRPr="009E079A">
        <w:rPr>
          <w:b/>
          <w:bCs/>
          <w:rtl/>
          <w:lang w:eastAsia="ko-KR"/>
        </w:rPr>
        <w:t xml:space="preserve"> </w:t>
      </w:r>
      <w:r w:rsidRPr="009E079A">
        <w:rPr>
          <w:rFonts w:hint="cs"/>
          <w:b/>
          <w:bCs/>
          <w:rtl/>
          <w:lang w:eastAsia="ko-KR"/>
        </w:rPr>
        <w:t>المسألة</w:t>
      </w:r>
      <w:r w:rsidRPr="009E079A">
        <w:rPr>
          <w:b/>
          <w:bCs/>
          <w:lang w:eastAsia="ko-KR" w:bidi="ar-SA"/>
        </w:rPr>
        <w:t>.</w:t>
      </w:r>
    </w:p>
    <w:p w14:paraId="07697E34" w14:textId="39FFFCF1" w:rsidR="009E079A" w:rsidRPr="009E079A" w:rsidRDefault="009E079A" w:rsidP="009E079A">
      <w:pPr>
        <w:rPr>
          <w:b/>
          <w:bCs/>
          <w:lang w:eastAsia="ko-KR" w:bidi="ar-SA"/>
        </w:rPr>
      </w:pPr>
      <w:r w:rsidRPr="009E079A">
        <w:rPr>
          <w:b/>
          <w:bCs/>
          <w:rtl/>
          <w:lang w:eastAsia="ko-KR"/>
        </w:rPr>
        <w:t xml:space="preserve">ومن المعلوم : أنّ نسبة هذا الحكم إلى العلماء في مثل ذلك </w:t>
      </w:r>
      <w:r w:rsidR="00613269" w:rsidRPr="00613269">
        <w:rPr>
          <w:b/>
          <w:color w:val="FF0000"/>
          <w:rtl/>
          <w:lang w:eastAsia="ko-KR"/>
        </w:rPr>
        <w:t>(توجیه سوم)</w:t>
      </w:r>
      <w:r w:rsidRPr="009E079A">
        <w:rPr>
          <w:b/>
          <w:bCs/>
          <w:rtl/>
          <w:lang w:eastAsia="ko-KR"/>
        </w:rPr>
        <w:t xml:space="preserve"> لم تنشأ </w:t>
      </w:r>
      <w:r w:rsidR="00613269" w:rsidRPr="00613269">
        <w:rPr>
          <w:b/>
          <w:color w:val="FF0000"/>
          <w:rtl/>
          <w:lang w:eastAsia="ko-KR"/>
        </w:rPr>
        <w:t>(نسبت)</w:t>
      </w:r>
      <w:r w:rsidRPr="009E079A">
        <w:rPr>
          <w:b/>
          <w:bCs/>
          <w:rtl/>
          <w:lang w:eastAsia="ko-KR"/>
        </w:rPr>
        <w:t xml:space="preserve"> إلاّ من مقدّمتين أثبتهما المدّعي </w:t>
      </w:r>
      <w:r w:rsidR="00613269" w:rsidRPr="00613269">
        <w:rPr>
          <w:b/>
          <w:color w:val="FF0000"/>
          <w:rtl/>
          <w:lang w:eastAsia="ko-KR"/>
        </w:rPr>
        <w:t>(ناقل اجماع)</w:t>
      </w:r>
      <w:r w:rsidRPr="009E079A">
        <w:rPr>
          <w:b/>
          <w:bCs/>
          <w:rtl/>
          <w:lang w:eastAsia="ko-KR"/>
        </w:rPr>
        <w:t xml:space="preserve"> باجتهاده </w:t>
      </w:r>
      <w:r w:rsidR="00613269" w:rsidRPr="00613269">
        <w:rPr>
          <w:b/>
          <w:color w:val="FF0000"/>
          <w:rtl/>
          <w:lang w:eastAsia="ko-KR" w:bidi="ar-SA"/>
        </w:rPr>
        <w:t>(مدعی)</w:t>
      </w:r>
      <w:r w:rsidRPr="009E079A">
        <w:rPr>
          <w:b/>
          <w:bCs/>
          <w:lang w:eastAsia="ko-KR" w:bidi="ar-SA"/>
        </w:rPr>
        <w:t>:</w:t>
      </w:r>
    </w:p>
    <w:p w14:paraId="751B4C15" w14:textId="3F6D2FC8" w:rsidR="009E079A" w:rsidRPr="009E079A" w:rsidRDefault="009E079A" w:rsidP="009E079A">
      <w:pPr>
        <w:rPr>
          <w:b/>
          <w:bCs/>
          <w:lang w:eastAsia="ko-KR" w:bidi="ar-SA"/>
        </w:rPr>
      </w:pPr>
      <w:r w:rsidRPr="009E079A">
        <w:rPr>
          <w:b/>
          <w:bCs/>
          <w:rtl/>
          <w:lang w:eastAsia="ko-KR"/>
        </w:rPr>
        <w:t xml:space="preserve">إحداهما : كون ذلك الأمر المتّفق عليه </w:t>
      </w:r>
      <w:r w:rsidR="00613269" w:rsidRPr="00613269">
        <w:rPr>
          <w:b/>
          <w:color w:val="FF0000"/>
          <w:rtl/>
          <w:lang w:eastAsia="ko-KR"/>
        </w:rPr>
        <w:t>(امر)</w:t>
      </w:r>
      <w:r w:rsidRPr="009E079A">
        <w:rPr>
          <w:b/>
          <w:bCs/>
          <w:rtl/>
          <w:lang w:eastAsia="ko-KR"/>
        </w:rPr>
        <w:t xml:space="preserve"> مقتضيا ودليلا للحكم لو لا المانع</w:t>
      </w:r>
      <w:r w:rsidRPr="009E079A">
        <w:rPr>
          <w:b/>
          <w:bCs/>
          <w:lang w:eastAsia="ko-KR" w:bidi="ar-SA"/>
        </w:rPr>
        <w:t>.</w:t>
      </w:r>
    </w:p>
    <w:p w14:paraId="3342AE80" w14:textId="6C91E807" w:rsidR="009E079A" w:rsidRPr="009E079A" w:rsidRDefault="009E079A" w:rsidP="009E079A">
      <w:pPr>
        <w:rPr>
          <w:b/>
          <w:bCs/>
          <w:lang w:eastAsia="ko-KR" w:bidi="ar-SA"/>
        </w:rPr>
      </w:pPr>
      <w:r w:rsidRPr="009E079A">
        <w:rPr>
          <w:b/>
          <w:bCs/>
          <w:rtl/>
          <w:lang w:eastAsia="ko-KR"/>
        </w:rPr>
        <w:t xml:space="preserve">والثانية : انتفاء المانع و </w:t>
      </w:r>
      <w:r w:rsidR="00613269" w:rsidRPr="00613269">
        <w:rPr>
          <w:b/>
          <w:color w:val="FF0000"/>
          <w:rtl/>
          <w:lang w:eastAsia="ko-KR"/>
        </w:rPr>
        <w:t>(عطف خاص بر عام است)</w:t>
      </w:r>
      <w:r w:rsidRPr="009E079A">
        <w:rPr>
          <w:b/>
          <w:bCs/>
          <w:rtl/>
          <w:lang w:eastAsia="ko-KR"/>
        </w:rPr>
        <w:t xml:space="preserve"> المعارض. ومن المعلوم أنّ الاستناد إلى الخبر </w:t>
      </w:r>
      <w:r w:rsidR="00613269" w:rsidRPr="00613269">
        <w:rPr>
          <w:b/>
          <w:color w:val="FF0000"/>
          <w:rtl/>
          <w:lang w:eastAsia="ko-KR"/>
        </w:rPr>
        <w:t>(نقل اجماع)</w:t>
      </w:r>
      <w:r w:rsidRPr="009E079A">
        <w:rPr>
          <w:b/>
          <w:bCs/>
          <w:rtl/>
          <w:lang w:eastAsia="ko-KR"/>
        </w:rPr>
        <w:t xml:space="preserve"> المستند إلى ذلك </w:t>
      </w:r>
      <w:r w:rsidR="00613269" w:rsidRPr="00613269">
        <w:rPr>
          <w:b/>
          <w:color w:val="FF0000"/>
          <w:rtl/>
          <w:lang w:eastAsia="ko-KR"/>
        </w:rPr>
        <w:t>(اجتهاد)</w:t>
      </w:r>
      <w:r w:rsidRPr="009E079A">
        <w:rPr>
          <w:b/>
          <w:bCs/>
          <w:rtl/>
          <w:lang w:eastAsia="ko-KR"/>
        </w:rPr>
        <w:t xml:space="preserve"> غير جائز عند أحد من العاملين بخبر الواحد</w:t>
      </w:r>
      <w:r w:rsidRPr="009E079A">
        <w:rPr>
          <w:b/>
          <w:bCs/>
          <w:lang w:eastAsia="ko-KR" w:bidi="ar-SA"/>
        </w:rPr>
        <w:t>.</w:t>
      </w:r>
    </w:p>
    <w:p w14:paraId="202D3B7E" w14:textId="3C29524F" w:rsidR="009E079A" w:rsidRPr="009E079A" w:rsidRDefault="009E079A" w:rsidP="009E079A">
      <w:pPr>
        <w:rPr>
          <w:b/>
          <w:bCs/>
          <w:lang w:eastAsia="ko-KR" w:bidi="ar-SA"/>
        </w:rPr>
      </w:pPr>
      <w:r w:rsidRPr="009E079A">
        <w:rPr>
          <w:b/>
          <w:bCs/>
          <w:rtl/>
          <w:lang w:eastAsia="ko-KR"/>
        </w:rPr>
        <w:t>ثمّ إنّ الظاهر أنّ الإجماعاتِ المتعارضةَ</w:t>
      </w:r>
      <w:r w:rsidRPr="009E079A">
        <w:rPr>
          <w:rFonts w:ascii="Cambria" w:hAnsi="Cambria" w:cs="Cambria" w:hint="cs"/>
          <w:b/>
          <w:bCs/>
          <w:rtl/>
          <w:lang w:eastAsia="ko-KR"/>
        </w:rPr>
        <w:t> </w:t>
      </w:r>
      <w:r w:rsidRPr="009E079A">
        <w:rPr>
          <w:rFonts w:hint="cs"/>
          <w:b/>
          <w:bCs/>
          <w:rtl/>
          <w:lang w:eastAsia="ko-KR"/>
        </w:rPr>
        <w:t>من</w:t>
      </w:r>
      <w:r w:rsidRPr="009E079A">
        <w:rPr>
          <w:b/>
          <w:bCs/>
          <w:rtl/>
          <w:lang w:eastAsia="ko-KR"/>
        </w:rPr>
        <w:t xml:space="preserve"> </w:t>
      </w:r>
      <w:r w:rsidRPr="009E079A">
        <w:rPr>
          <w:rFonts w:hint="cs"/>
          <w:b/>
          <w:bCs/>
          <w:rtl/>
          <w:lang w:eastAsia="ko-KR"/>
        </w:rPr>
        <w:t>شخص</w:t>
      </w:r>
      <w:r w:rsidRPr="009E079A">
        <w:rPr>
          <w:b/>
          <w:bCs/>
          <w:rtl/>
          <w:lang w:eastAsia="ko-KR"/>
        </w:rPr>
        <w:t xml:space="preserve"> </w:t>
      </w:r>
      <w:r w:rsidRPr="009E079A">
        <w:rPr>
          <w:rFonts w:hint="cs"/>
          <w:b/>
          <w:bCs/>
          <w:rtl/>
          <w:lang w:eastAsia="ko-KR"/>
        </w:rPr>
        <w:t>واحد</w:t>
      </w:r>
      <w:r w:rsidRPr="009E079A">
        <w:rPr>
          <w:b/>
          <w:bCs/>
          <w:rtl/>
          <w:lang w:eastAsia="ko-KR"/>
        </w:rPr>
        <w:t xml:space="preserve"> </w:t>
      </w:r>
      <w:r w:rsidRPr="009E079A">
        <w:rPr>
          <w:rFonts w:hint="cs"/>
          <w:b/>
          <w:bCs/>
          <w:rtl/>
          <w:lang w:eastAsia="ko-KR"/>
        </w:rPr>
        <w:t>أو</w:t>
      </w:r>
      <w:r w:rsidRPr="009E079A">
        <w:rPr>
          <w:b/>
          <w:bCs/>
          <w:rtl/>
          <w:lang w:eastAsia="ko-KR"/>
        </w:rPr>
        <w:t xml:space="preserve"> </w:t>
      </w:r>
      <w:r w:rsidRPr="009E079A">
        <w:rPr>
          <w:rFonts w:hint="cs"/>
          <w:b/>
          <w:bCs/>
          <w:rtl/>
          <w:lang w:eastAsia="ko-KR"/>
        </w:rPr>
        <w:t>من</w:t>
      </w:r>
      <w:r w:rsidRPr="009E079A">
        <w:rPr>
          <w:b/>
          <w:bCs/>
          <w:rtl/>
          <w:lang w:eastAsia="ko-KR"/>
        </w:rPr>
        <w:t xml:space="preserve"> </w:t>
      </w:r>
      <w:r w:rsidRPr="009E079A">
        <w:rPr>
          <w:rFonts w:hint="cs"/>
          <w:b/>
          <w:bCs/>
          <w:rtl/>
          <w:lang w:eastAsia="ko-KR"/>
        </w:rPr>
        <w:t>معاصرين</w:t>
      </w:r>
      <w:r w:rsidRPr="009E079A">
        <w:rPr>
          <w:b/>
          <w:bCs/>
          <w:rtl/>
          <w:lang w:eastAsia="ko-KR"/>
        </w:rPr>
        <w:t xml:space="preserve"> </w:t>
      </w:r>
      <w:r w:rsidRPr="009E079A">
        <w:rPr>
          <w:rFonts w:hint="cs"/>
          <w:b/>
          <w:bCs/>
          <w:rtl/>
          <w:lang w:eastAsia="ko-KR"/>
        </w:rPr>
        <w:t>أو</w:t>
      </w:r>
      <w:r w:rsidRPr="009E079A">
        <w:rPr>
          <w:b/>
          <w:bCs/>
          <w:rtl/>
          <w:lang w:eastAsia="ko-KR"/>
        </w:rPr>
        <w:t xml:space="preserve"> متقاربي العصر ، و </w:t>
      </w:r>
      <w:r w:rsidR="00613269" w:rsidRPr="00613269">
        <w:rPr>
          <w:b/>
          <w:color w:val="FF0000"/>
          <w:rtl/>
          <w:lang w:eastAsia="ko-KR"/>
        </w:rPr>
        <w:t>(عطف بر الاجماعات است)</w:t>
      </w:r>
      <w:r w:rsidRPr="009E079A">
        <w:rPr>
          <w:b/>
          <w:bCs/>
          <w:rtl/>
          <w:lang w:eastAsia="ko-KR"/>
        </w:rPr>
        <w:t xml:space="preserve"> رجوع المدّعي عن الفتوى التي ادّعى الإجماع فيها ، ودعوى الإجماع في مسائلَ</w:t>
      </w:r>
      <w:r w:rsidRPr="009E079A">
        <w:rPr>
          <w:rFonts w:ascii="Cambria" w:hAnsi="Cambria" w:cs="Cambria" w:hint="cs"/>
          <w:b/>
          <w:bCs/>
          <w:rtl/>
          <w:lang w:eastAsia="ko-KR"/>
        </w:rPr>
        <w:t> </w:t>
      </w:r>
      <w:r w:rsidRPr="009E079A">
        <w:rPr>
          <w:rFonts w:hint="cs"/>
          <w:b/>
          <w:bCs/>
          <w:rtl/>
          <w:lang w:eastAsia="ko-KR"/>
        </w:rPr>
        <w:t>غيرِ</w:t>
      </w:r>
      <w:r w:rsidRPr="009E079A">
        <w:rPr>
          <w:b/>
          <w:bCs/>
          <w:rtl/>
          <w:lang w:eastAsia="ko-KR"/>
        </w:rPr>
        <w:t xml:space="preserve"> </w:t>
      </w:r>
      <w:r w:rsidRPr="009E079A">
        <w:rPr>
          <w:rFonts w:hint="cs"/>
          <w:b/>
          <w:bCs/>
          <w:rtl/>
          <w:lang w:eastAsia="ko-KR"/>
        </w:rPr>
        <w:t>مُعنونة</w:t>
      </w:r>
      <w:r w:rsidRPr="009E079A">
        <w:rPr>
          <w:b/>
          <w:bCs/>
          <w:rtl/>
          <w:lang w:eastAsia="ko-KR"/>
        </w:rPr>
        <w:t xml:space="preserve"> </w:t>
      </w:r>
      <w:r w:rsidRPr="009E079A">
        <w:rPr>
          <w:rFonts w:hint="cs"/>
          <w:b/>
          <w:bCs/>
          <w:rtl/>
          <w:lang w:eastAsia="ko-KR"/>
        </w:rPr>
        <w:t>في</w:t>
      </w:r>
      <w:r w:rsidRPr="009E079A">
        <w:rPr>
          <w:b/>
          <w:bCs/>
          <w:rtl/>
          <w:lang w:eastAsia="ko-KR"/>
        </w:rPr>
        <w:t xml:space="preserve"> </w:t>
      </w:r>
      <w:r w:rsidRPr="009E079A">
        <w:rPr>
          <w:rFonts w:hint="cs"/>
          <w:b/>
          <w:bCs/>
          <w:rtl/>
          <w:lang w:eastAsia="ko-KR"/>
        </w:rPr>
        <w:t>كلام</w:t>
      </w:r>
      <w:r w:rsidRPr="009E079A">
        <w:rPr>
          <w:b/>
          <w:bCs/>
          <w:rtl/>
          <w:lang w:eastAsia="ko-KR"/>
        </w:rPr>
        <w:t xml:space="preserve"> </w:t>
      </w:r>
      <w:r w:rsidRPr="009E079A">
        <w:rPr>
          <w:rFonts w:hint="cs"/>
          <w:b/>
          <w:bCs/>
          <w:rtl/>
          <w:lang w:eastAsia="ko-KR"/>
        </w:rPr>
        <w:t>من</w:t>
      </w:r>
      <w:r w:rsidRPr="009E079A">
        <w:rPr>
          <w:b/>
          <w:bCs/>
          <w:rtl/>
          <w:lang w:eastAsia="ko-KR"/>
        </w:rPr>
        <w:t xml:space="preserve"> تقدّم على المدّعي </w:t>
      </w:r>
      <w:r w:rsidR="00613269" w:rsidRPr="00613269">
        <w:rPr>
          <w:b/>
          <w:color w:val="FF0000"/>
          <w:rtl/>
          <w:lang w:eastAsia="ko-KR"/>
        </w:rPr>
        <w:t>(ناقل اجماع)</w:t>
      </w:r>
      <w:r w:rsidRPr="009E079A">
        <w:rPr>
          <w:b/>
          <w:bCs/>
          <w:rtl/>
          <w:lang w:eastAsia="ko-KR"/>
        </w:rPr>
        <w:t xml:space="preserve"> ، و </w:t>
      </w:r>
      <w:r w:rsidR="00613269" w:rsidRPr="00613269">
        <w:rPr>
          <w:b/>
          <w:color w:val="FF0000"/>
          <w:rtl/>
          <w:lang w:eastAsia="ko-KR"/>
        </w:rPr>
        <w:t>(عطف بر فی مسائل است)</w:t>
      </w:r>
      <w:r w:rsidRPr="009E079A">
        <w:rPr>
          <w:b/>
          <w:bCs/>
          <w:rtl/>
          <w:lang w:eastAsia="ko-KR"/>
        </w:rPr>
        <w:t xml:space="preserve"> في مسائل قد اشتهر خلافها </w:t>
      </w:r>
      <w:r w:rsidR="00613269" w:rsidRPr="00613269">
        <w:rPr>
          <w:b/>
          <w:color w:val="FF0000"/>
          <w:rtl/>
          <w:lang w:eastAsia="ko-KR"/>
        </w:rPr>
        <w:t>(مسائل)</w:t>
      </w:r>
      <w:r w:rsidRPr="009E079A">
        <w:rPr>
          <w:b/>
          <w:bCs/>
          <w:rtl/>
          <w:lang w:eastAsia="ko-KR"/>
        </w:rPr>
        <w:t xml:space="preserve"> بعد المدّعي </w:t>
      </w:r>
      <w:r w:rsidR="00613269" w:rsidRPr="00613269">
        <w:rPr>
          <w:b/>
          <w:color w:val="FF0000"/>
          <w:rtl/>
          <w:lang w:eastAsia="ko-KR"/>
        </w:rPr>
        <w:t>(عصر ناقل)</w:t>
      </w:r>
      <w:r w:rsidRPr="009E079A">
        <w:rPr>
          <w:b/>
          <w:bCs/>
          <w:rtl/>
          <w:lang w:eastAsia="ko-KR"/>
        </w:rPr>
        <w:t xml:space="preserve"> بل في زمانه </w:t>
      </w:r>
      <w:r w:rsidR="00613269" w:rsidRPr="00613269">
        <w:rPr>
          <w:b/>
          <w:color w:val="FF0000"/>
          <w:rtl/>
          <w:lang w:eastAsia="ko-KR"/>
        </w:rPr>
        <w:t>(مدعی)</w:t>
      </w:r>
      <w:r w:rsidRPr="009E079A">
        <w:rPr>
          <w:b/>
          <w:bCs/>
          <w:rtl/>
          <w:lang w:eastAsia="ko-KR"/>
        </w:rPr>
        <w:t xml:space="preserve"> بل في ما قبله </w:t>
      </w:r>
      <w:r w:rsidR="00613269" w:rsidRPr="00613269">
        <w:rPr>
          <w:b/>
          <w:color w:val="FF0000"/>
          <w:rtl/>
          <w:lang w:eastAsia="ko-KR"/>
        </w:rPr>
        <w:t>(مدعی)</w:t>
      </w:r>
      <w:r w:rsidRPr="009E079A">
        <w:rPr>
          <w:b/>
          <w:bCs/>
          <w:rtl/>
          <w:lang w:eastAsia="ko-KR"/>
        </w:rPr>
        <w:t xml:space="preserve"> ، كلّ </w:t>
      </w:r>
      <w:r w:rsidR="00613269" w:rsidRPr="00613269">
        <w:rPr>
          <w:b/>
          <w:color w:val="FF0000"/>
          <w:rtl/>
          <w:lang w:eastAsia="ko-KR"/>
        </w:rPr>
        <w:t>(خبر انّ است)</w:t>
      </w:r>
      <w:r w:rsidRPr="009E079A">
        <w:rPr>
          <w:b/>
          <w:bCs/>
          <w:rtl/>
          <w:lang w:eastAsia="ko-KR"/>
        </w:rPr>
        <w:t xml:space="preserve"> ذلك </w:t>
      </w:r>
      <w:r w:rsidR="00613269" w:rsidRPr="00613269">
        <w:rPr>
          <w:b/>
          <w:color w:val="FF0000"/>
          <w:rtl/>
          <w:lang w:eastAsia="ko-KR"/>
        </w:rPr>
        <w:t>(این موارد)</w:t>
      </w:r>
      <w:r w:rsidRPr="009E079A">
        <w:rPr>
          <w:b/>
          <w:bCs/>
          <w:rtl/>
          <w:lang w:eastAsia="ko-KR"/>
        </w:rPr>
        <w:t xml:space="preserve"> مبنيّ على الاستناد </w:t>
      </w:r>
      <w:r w:rsidR="00613269" w:rsidRPr="00613269">
        <w:rPr>
          <w:b/>
          <w:color w:val="FF0000"/>
          <w:rtl/>
          <w:lang w:eastAsia="ko-KR"/>
        </w:rPr>
        <w:t>(ناقل)</w:t>
      </w:r>
      <w:r w:rsidRPr="009E079A">
        <w:rPr>
          <w:b/>
          <w:bCs/>
          <w:rtl/>
          <w:lang w:eastAsia="ko-KR"/>
        </w:rPr>
        <w:t xml:space="preserve"> في نسبة القول إلى العلماء على هذا الوجه </w:t>
      </w:r>
      <w:r w:rsidR="00613269" w:rsidRPr="00613269">
        <w:rPr>
          <w:b/>
          <w:color w:val="FF0000"/>
          <w:rtl/>
          <w:lang w:eastAsia="ko-KR"/>
        </w:rPr>
        <w:t>(توجیه سوم)</w:t>
      </w:r>
      <w:r w:rsidRPr="009E079A">
        <w:rPr>
          <w:b/>
          <w:bCs/>
          <w:lang w:eastAsia="ko-KR" w:bidi="ar-SA"/>
        </w:rPr>
        <w:t>.</w:t>
      </w:r>
    </w:p>
    <w:p w14:paraId="09B23C92" w14:textId="4D90F4B5" w:rsidR="00AE431A" w:rsidRPr="00AE431A" w:rsidRDefault="00AE431A" w:rsidP="00AE431A">
      <w:pPr>
        <w:pStyle w:val="5"/>
        <w:rPr>
          <w:b/>
          <w:bCs/>
        </w:rPr>
      </w:pPr>
      <w:bookmarkStart w:id="168" w:name="_Toc108718323"/>
      <w:r w:rsidRPr="00AE431A">
        <w:rPr>
          <w:rtl/>
        </w:rPr>
        <w:lastRenderedPageBreak/>
        <w:t>مثال اول</w:t>
      </w:r>
      <w:bookmarkEnd w:id="168"/>
      <w:r w:rsidRPr="00AE431A">
        <w:rPr>
          <w:b/>
          <w:bCs/>
          <w:rtl/>
          <w:lang w:bidi="fa-IR"/>
        </w:rPr>
        <w:t xml:space="preserve"> </w:t>
      </w:r>
    </w:p>
    <w:p w14:paraId="15CA59ED" w14:textId="1AC771BA" w:rsidR="00AE431A" w:rsidRPr="00AE431A" w:rsidRDefault="00AE431A" w:rsidP="00AE431A">
      <w:pPr>
        <w:rPr>
          <w:b/>
          <w:bCs/>
          <w:lang w:eastAsia="ko-KR" w:bidi="ar-SA"/>
        </w:rPr>
      </w:pPr>
      <w:r w:rsidRPr="00AE431A">
        <w:rPr>
          <w:b/>
          <w:bCs/>
          <w:rtl/>
          <w:lang w:eastAsia="ko-KR"/>
        </w:rPr>
        <w:t xml:space="preserve">ولا بأس بذكر بعض موارد صرّح المدّعي </w:t>
      </w:r>
      <w:r w:rsidR="00613269" w:rsidRPr="00613269">
        <w:rPr>
          <w:b/>
          <w:color w:val="FF0000"/>
          <w:rtl/>
          <w:lang w:eastAsia="ko-KR"/>
        </w:rPr>
        <w:t>(مدعی اجماع)</w:t>
      </w:r>
      <w:r w:rsidRPr="00AE431A">
        <w:rPr>
          <w:b/>
          <w:bCs/>
          <w:rtl/>
          <w:lang w:eastAsia="ko-KR"/>
        </w:rPr>
        <w:t xml:space="preserve"> بنفسه </w:t>
      </w:r>
      <w:r w:rsidR="00613269" w:rsidRPr="00613269">
        <w:rPr>
          <w:b/>
          <w:color w:val="FF0000"/>
          <w:rtl/>
          <w:lang w:eastAsia="ko-KR"/>
        </w:rPr>
        <w:t>(مدعی)</w:t>
      </w:r>
      <w:r w:rsidRPr="00AE431A">
        <w:rPr>
          <w:b/>
          <w:bCs/>
          <w:rtl/>
          <w:lang w:eastAsia="ko-KR"/>
        </w:rPr>
        <w:t xml:space="preserve"> أو غيره </w:t>
      </w:r>
      <w:r w:rsidR="00613269" w:rsidRPr="00613269">
        <w:rPr>
          <w:b/>
          <w:color w:val="FF0000"/>
          <w:rtl/>
          <w:lang w:eastAsia="ko-KR"/>
        </w:rPr>
        <w:t>(مدعی)</w:t>
      </w:r>
      <w:r w:rsidRPr="00AE431A">
        <w:rPr>
          <w:b/>
          <w:bCs/>
          <w:rtl/>
          <w:lang w:eastAsia="ko-KR"/>
        </w:rPr>
        <w:t xml:space="preserve"> في مقام توجيه كلامه </w:t>
      </w:r>
      <w:r w:rsidR="00613269" w:rsidRPr="00613269">
        <w:rPr>
          <w:b/>
          <w:color w:val="FF0000"/>
          <w:rtl/>
          <w:lang w:eastAsia="ko-KR"/>
        </w:rPr>
        <w:t>(مدعی)</w:t>
      </w:r>
      <w:r w:rsidRPr="00AE431A">
        <w:rPr>
          <w:b/>
          <w:bCs/>
          <w:rtl/>
          <w:lang w:eastAsia="ko-KR"/>
        </w:rPr>
        <w:t xml:space="preserve"> فيها </w:t>
      </w:r>
      <w:r w:rsidR="00613269" w:rsidRPr="00613269">
        <w:rPr>
          <w:b/>
          <w:color w:val="FF0000"/>
          <w:rtl/>
          <w:lang w:eastAsia="ko-KR"/>
        </w:rPr>
        <w:t>(موارد - متعلق به صرح است)</w:t>
      </w:r>
      <w:r w:rsidRPr="00AE431A">
        <w:rPr>
          <w:rFonts w:ascii="Cambria" w:hAnsi="Cambria" w:cs="Cambria" w:hint="cs"/>
          <w:b/>
          <w:bCs/>
          <w:rtl/>
          <w:lang w:eastAsia="ko-KR"/>
        </w:rPr>
        <w:t> </w:t>
      </w:r>
      <w:r w:rsidRPr="00AE431A">
        <w:rPr>
          <w:rFonts w:hint="cs"/>
          <w:b/>
          <w:bCs/>
          <w:rtl/>
          <w:lang w:eastAsia="ko-KR"/>
        </w:rPr>
        <w:t>بذلك</w:t>
      </w:r>
      <w:r w:rsidRPr="00AE431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استناد</w:t>
      </w:r>
      <w:r w:rsidR="00613269" w:rsidRPr="00613269">
        <w:rPr>
          <w:b/>
          <w:color w:val="FF0000"/>
          <w:rtl/>
          <w:lang w:eastAsia="ko-KR"/>
        </w:rPr>
        <w:t xml:space="preserve"> اجماع به اجتهاد)</w:t>
      </w:r>
      <w:r w:rsidRPr="00AE431A">
        <w:rPr>
          <w:b/>
          <w:bCs/>
          <w:lang w:eastAsia="ko-KR" w:bidi="ar-SA"/>
        </w:rPr>
        <w:t>.</w:t>
      </w:r>
    </w:p>
    <w:p w14:paraId="0EE88502" w14:textId="1850A2B3" w:rsidR="00AE431A" w:rsidRPr="00AE431A" w:rsidRDefault="00AE431A" w:rsidP="00AE431A">
      <w:pPr>
        <w:rPr>
          <w:b/>
          <w:bCs/>
          <w:lang w:eastAsia="ko-KR" w:bidi="ar-SA"/>
        </w:rPr>
      </w:pPr>
      <w:r w:rsidRPr="00AE431A">
        <w:rPr>
          <w:b/>
          <w:bCs/>
          <w:rtl/>
          <w:lang w:eastAsia="ko-KR"/>
        </w:rPr>
        <w:t xml:space="preserve">فمن ذلك </w:t>
      </w:r>
      <w:r w:rsidR="00613269" w:rsidRPr="00613269">
        <w:rPr>
          <w:b/>
          <w:color w:val="FF0000"/>
          <w:rtl/>
          <w:lang w:eastAsia="ko-KR"/>
        </w:rPr>
        <w:t>(موارد)</w:t>
      </w:r>
      <w:r w:rsidRPr="00AE431A">
        <w:rPr>
          <w:b/>
          <w:bCs/>
          <w:rtl/>
          <w:lang w:eastAsia="ko-KR"/>
        </w:rPr>
        <w:t xml:space="preserve"> : ما وجّه المحقّق به دعوى المرتضى والمفيد ـ أنّ من مذهبنا جواز إزالة النجاسة </w:t>
      </w:r>
      <w:r w:rsidRPr="00AE431A">
        <w:rPr>
          <w:b/>
          <w:bCs/>
          <w:u w:val="single"/>
          <w:rtl/>
          <w:lang w:eastAsia="ko-KR"/>
        </w:rPr>
        <w:t>بغير الماء من المائعات</w:t>
      </w:r>
      <w:r w:rsidRPr="00AE431A">
        <w:rPr>
          <w:rFonts w:ascii="Cambria" w:hAnsi="Cambria" w:cs="Cambria"/>
          <w:b/>
          <w:bCs/>
          <w:lang w:eastAsia="ko-KR" w:bidi="ar-SA"/>
        </w:rPr>
        <w:t> </w:t>
      </w:r>
      <w:r w:rsidR="00613269" w:rsidRPr="00613269">
        <w:rPr>
          <w:b/>
          <w:color w:val="FF0000"/>
          <w:rtl/>
          <w:lang w:eastAsia="ko-KR"/>
        </w:rPr>
        <w:t>(آب مضاف)</w:t>
      </w:r>
      <w:r w:rsidRPr="00AE431A">
        <w:rPr>
          <w:b/>
          <w:bCs/>
          <w:rtl/>
          <w:lang w:eastAsia="ko-KR"/>
        </w:rPr>
        <w:t xml:space="preserve">ـ قال </w:t>
      </w:r>
      <w:r w:rsidR="00613269" w:rsidRPr="00613269">
        <w:rPr>
          <w:b/>
          <w:color w:val="FF0000"/>
          <w:rtl/>
          <w:lang w:eastAsia="ko-KR"/>
        </w:rPr>
        <w:t>(محقق)</w:t>
      </w:r>
      <w:r w:rsidRPr="00AE431A">
        <w:rPr>
          <w:b/>
          <w:bCs/>
          <w:lang w:eastAsia="ko-KR" w:bidi="ar-SA"/>
        </w:rPr>
        <w:t>:</w:t>
      </w:r>
      <w:r w:rsidRPr="00AE431A">
        <w:rPr>
          <w:rFonts w:ascii="Cambria" w:hAnsi="Cambria" w:cs="Cambria"/>
          <w:b/>
          <w:bCs/>
          <w:lang w:eastAsia="ko-KR" w:bidi="ar-SA"/>
        </w:rPr>
        <w:t> </w:t>
      </w:r>
    </w:p>
    <w:p w14:paraId="09436224" w14:textId="5434DA3C" w:rsidR="00AE431A" w:rsidRPr="00AE431A" w:rsidRDefault="00AE431A" w:rsidP="00AE431A">
      <w:pPr>
        <w:rPr>
          <w:b/>
          <w:bCs/>
          <w:lang w:eastAsia="ko-KR" w:bidi="ar-SA"/>
        </w:rPr>
      </w:pPr>
      <w:r w:rsidRPr="00AE431A">
        <w:rPr>
          <w:b/>
          <w:bCs/>
          <w:rtl/>
          <w:lang w:eastAsia="ko-KR"/>
        </w:rPr>
        <w:t xml:space="preserve">وأمّا قول السائل: كيف أضاف </w:t>
      </w:r>
      <w:r w:rsidR="00613269" w:rsidRPr="00613269">
        <w:rPr>
          <w:b/>
          <w:color w:val="FF0000"/>
          <w:rtl/>
          <w:lang w:eastAsia="ko-KR"/>
        </w:rPr>
        <w:t>(نسبت داده است)</w:t>
      </w:r>
      <w:r w:rsidRPr="00AE431A">
        <w:rPr>
          <w:b/>
          <w:bCs/>
          <w:rtl/>
          <w:lang w:eastAsia="ko-KR"/>
        </w:rPr>
        <w:t xml:space="preserve"> المفيد والسيّد ذلك </w:t>
      </w:r>
      <w:r w:rsidR="00613269" w:rsidRPr="00613269">
        <w:rPr>
          <w:b/>
          <w:color w:val="FF0000"/>
          <w:rtl/>
          <w:lang w:eastAsia="ko-KR"/>
        </w:rPr>
        <w:t>(حکم را)</w:t>
      </w:r>
      <w:r w:rsidRPr="00AE431A">
        <w:rPr>
          <w:b/>
          <w:bCs/>
          <w:rtl/>
          <w:lang w:eastAsia="ko-KR"/>
        </w:rPr>
        <w:t xml:space="preserve"> إلى مذهبنا ولا نصّ </w:t>
      </w:r>
      <w:r w:rsidR="00613269" w:rsidRPr="00613269">
        <w:rPr>
          <w:b/>
          <w:color w:val="FF0000"/>
          <w:rtl/>
          <w:lang w:eastAsia="ko-KR"/>
        </w:rPr>
        <w:t>(از طرف فقها)</w:t>
      </w:r>
      <w:r w:rsidRPr="00AE431A">
        <w:rPr>
          <w:b/>
          <w:bCs/>
          <w:rtl/>
          <w:lang w:eastAsia="ko-KR"/>
        </w:rPr>
        <w:t xml:space="preserve"> فيه </w:t>
      </w:r>
      <w:r w:rsidR="00613269" w:rsidRPr="00613269">
        <w:rPr>
          <w:b/>
          <w:color w:val="FF0000"/>
          <w:rtl/>
          <w:lang w:eastAsia="ko-KR"/>
        </w:rPr>
        <w:t>(حکم)</w:t>
      </w:r>
      <w:r w:rsidRPr="00AE431A">
        <w:rPr>
          <w:b/>
          <w:bCs/>
          <w:rtl/>
          <w:lang w:eastAsia="ko-KR"/>
        </w:rPr>
        <w:t xml:space="preserve">؟ فالجواب : أمّا علم الهدى ، فإنّه </w:t>
      </w:r>
      <w:r w:rsidR="00613269" w:rsidRPr="00613269">
        <w:rPr>
          <w:b/>
          <w:color w:val="FF0000"/>
          <w:rtl/>
          <w:lang w:eastAsia="ko-KR"/>
        </w:rPr>
        <w:t>(علم الهدی)</w:t>
      </w:r>
      <w:r w:rsidRPr="00AE431A">
        <w:rPr>
          <w:b/>
          <w:bCs/>
          <w:rtl/>
          <w:lang w:eastAsia="ko-KR"/>
        </w:rPr>
        <w:t xml:space="preserve"> ذكر في الخلاف : أنّه </w:t>
      </w:r>
      <w:r w:rsidR="00613269" w:rsidRPr="00613269">
        <w:rPr>
          <w:b/>
          <w:color w:val="FF0000"/>
          <w:rtl/>
          <w:lang w:eastAsia="ko-KR"/>
        </w:rPr>
        <w:t>(علم الهدی)</w:t>
      </w:r>
      <w:r w:rsidRPr="00AE431A">
        <w:rPr>
          <w:b/>
          <w:bCs/>
          <w:rtl/>
          <w:lang w:eastAsia="ko-KR"/>
        </w:rPr>
        <w:t xml:space="preserve"> إنّما أضاف </w:t>
      </w:r>
      <w:r w:rsidR="00613269" w:rsidRPr="00613269">
        <w:rPr>
          <w:b/>
          <w:color w:val="FF0000"/>
          <w:rtl/>
          <w:lang w:eastAsia="ko-KR"/>
        </w:rPr>
        <w:t>(نسبت داده است)</w:t>
      </w:r>
      <w:r w:rsidRPr="00AE431A">
        <w:rPr>
          <w:b/>
          <w:bCs/>
          <w:rtl/>
          <w:lang w:eastAsia="ko-KR"/>
        </w:rPr>
        <w:t xml:space="preserve"> ذلك </w:t>
      </w:r>
      <w:r w:rsidR="00613269" w:rsidRPr="00613269">
        <w:rPr>
          <w:b/>
          <w:color w:val="FF0000"/>
          <w:rtl/>
          <w:lang w:eastAsia="ko-KR"/>
        </w:rPr>
        <w:t>(حکم)</w:t>
      </w:r>
      <w:r w:rsidRPr="00AE431A">
        <w:rPr>
          <w:b/>
          <w:bCs/>
          <w:rtl/>
          <w:lang w:eastAsia="ko-KR"/>
        </w:rPr>
        <w:t xml:space="preserve"> إلى مذهبنا ؛ لأنّ من أصلنا </w:t>
      </w:r>
      <w:r w:rsidR="00613269" w:rsidRPr="00613269">
        <w:rPr>
          <w:b/>
          <w:color w:val="FF0000"/>
          <w:rtl/>
          <w:lang w:eastAsia="ko-KR"/>
        </w:rPr>
        <w:t>(قواعد شیعه)</w:t>
      </w:r>
      <w:r w:rsidRPr="00AE431A">
        <w:rPr>
          <w:b/>
          <w:bCs/>
          <w:rtl/>
          <w:lang w:eastAsia="ko-KR"/>
        </w:rPr>
        <w:t xml:space="preserve"> العمل بالأصل </w:t>
      </w:r>
      <w:r w:rsidR="00613269" w:rsidRPr="00613269">
        <w:rPr>
          <w:b/>
          <w:color w:val="FF0000"/>
          <w:rtl/>
          <w:lang w:eastAsia="ko-KR"/>
        </w:rPr>
        <w:t>(اصل جواز)</w:t>
      </w:r>
      <w:r w:rsidRPr="00AE431A">
        <w:rPr>
          <w:b/>
          <w:bCs/>
          <w:rtl/>
          <w:lang w:eastAsia="ko-KR"/>
        </w:rPr>
        <w:t xml:space="preserve"> ما لم يثبت الناقل </w:t>
      </w:r>
      <w:r w:rsidR="00613269" w:rsidRPr="00613269">
        <w:rPr>
          <w:b/>
          <w:color w:val="FF0000"/>
          <w:rtl/>
          <w:lang w:eastAsia="ko-KR"/>
        </w:rPr>
        <w:t>(مانع از اصل)</w:t>
      </w:r>
      <w:r w:rsidRPr="00AE431A">
        <w:rPr>
          <w:b/>
          <w:bCs/>
          <w:rtl/>
          <w:lang w:eastAsia="ko-KR"/>
        </w:rPr>
        <w:t xml:space="preserve"> ، وليس في الشرع ما يمنع الإزالة بغير الماء من المائعات ، ثمّ قال </w:t>
      </w:r>
      <w:r w:rsidR="00613269" w:rsidRPr="00613269">
        <w:rPr>
          <w:b/>
          <w:color w:val="FF0000"/>
          <w:rtl/>
          <w:lang w:eastAsia="ko-KR"/>
        </w:rPr>
        <w:t>(محقق)</w:t>
      </w:r>
      <w:r w:rsidRPr="00AE431A">
        <w:rPr>
          <w:b/>
          <w:bCs/>
          <w:lang w:eastAsia="ko-KR" w:bidi="ar-SA"/>
        </w:rPr>
        <w:t>:</w:t>
      </w:r>
    </w:p>
    <w:p w14:paraId="7918AC55" w14:textId="583EDED0" w:rsidR="00AE431A" w:rsidRPr="00AE431A" w:rsidRDefault="00AE431A" w:rsidP="00AE431A">
      <w:pPr>
        <w:rPr>
          <w:b/>
          <w:bCs/>
          <w:lang w:eastAsia="ko-KR" w:bidi="ar-SA"/>
        </w:rPr>
      </w:pPr>
      <w:r w:rsidRPr="00AE431A">
        <w:rPr>
          <w:b/>
          <w:bCs/>
          <w:rtl/>
          <w:lang w:eastAsia="ko-KR"/>
        </w:rPr>
        <w:t xml:space="preserve">وأمّا المفيد ، فإنّه </w:t>
      </w:r>
      <w:r w:rsidR="00613269" w:rsidRPr="00613269">
        <w:rPr>
          <w:b/>
          <w:color w:val="FF0000"/>
          <w:rtl/>
          <w:lang w:eastAsia="ko-KR"/>
        </w:rPr>
        <w:t>(شیخ مفداد)</w:t>
      </w:r>
      <w:r w:rsidRPr="00AE431A">
        <w:rPr>
          <w:b/>
          <w:bCs/>
          <w:rtl/>
          <w:lang w:eastAsia="ko-KR"/>
        </w:rPr>
        <w:t xml:space="preserve"> ادّعى في مسائل الخلاف : أنّ ذلك </w:t>
      </w:r>
      <w:r w:rsidR="00613269" w:rsidRPr="00613269">
        <w:rPr>
          <w:b/>
          <w:color w:val="FF0000"/>
          <w:rtl/>
          <w:lang w:eastAsia="ko-KR"/>
        </w:rPr>
        <w:t>(حکم)</w:t>
      </w:r>
      <w:r w:rsidRPr="00AE431A">
        <w:rPr>
          <w:b/>
          <w:bCs/>
          <w:rtl/>
          <w:lang w:eastAsia="ko-KR"/>
        </w:rPr>
        <w:t xml:space="preserve"> مرويّ عن الأئمّة</w:t>
      </w:r>
      <w:r w:rsidRPr="00AE431A">
        <w:rPr>
          <w:rFonts w:ascii="Cambria" w:hAnsi="Cambria" w:cs="Cambria" w:hint="cs"/>
          <w:b/>
          <w:bCs/>
          <w:rtl/>
          <w:lang w:eastAsia="ko-KR"/>
        </w:rPr>
        <w:t> </w:t>
      </w:r>
      <w:r w:rsidRPr="00AE431A">
        <w:rPr>
          <w:rFonts w:hint="cs"/>
          <w:b/>
          <w:bCs/>
          <w:rtl/>
          <w:lang w:eastAsia="ko-KR"/>
        </w:rPr>
        <w:t>عليهم‌السلام</w:t>
      </w:r>
      <w:r w:rsidRPr="00AE431A">
        <w:rPr>
          <w:b/>
          <w:bCs/>
          <w:rtl/>
          <w:lang w:eastAsia="ko-KR"/>
        </w:rPr>
        <w:t xml:space="preserve"> </w:t>
      </w:r>
      <w:r w:rsidRPr="00AE431A">
        <w:rPr>
          <w:rFonts w:hint="cs"/>
          <w:b/>
          <w:bCs/>
          <w:rtl/>
          <w:lang w:eastAsia="ko-KR"/>
        </w:rPr>
        <w:t>،</w:t>
      </w:r>
      <w:r w:rsidRPr="00AE431A">
        <w:rPr>
          <w:b/>
          <w:bCs/>
          <w:rtl/>
          <w:lang w:eastAsia="ko-KR"/>
        </w:rPr>
        <w:t xml:space="preserve"> </w:t>
      </w:r>
      <w:r w:rsidRPr="00AE431A">
        <w:rPr>
          <w:rFonts w:hint="cs"/>
          <w:b/>
          <w:bCs/>
          <w:rtl/>
          <w:lang w:eastAsia="ko-KR"/>
        </w:rPr>
        <w:t>انتهى</w:t>
      </w:r>
      <w:r w:rsidRPr="00AE431A">
        <w:rPr>
          <w:b/>
          <w:bCs/>
          <w:lang w:eastAsia="ko-KR" w:bidi="ar-SA"/>
        </w:rPr>
        <w:t>.</w:t>
      </w:r>
    </w:p>
    <w:p w14:paraId="42982DFE" w14:textId="4B8E6043" w:rsidR="00AE431A" w:rsidRPr="00AE431A" w:rsidRDefault="00AE431A" w:rsidP="00AE431A">
      <w:pPr>
        <w:rPr>
          <w:b/>
          <w:bCs/>
          <w:lang w:eastAsia="ko-KR" w:bidi="ar-SA"/>
        </w:rPr>
      </w:pPr>
      <w:r w:rsidRPr="00AE431A">
        <w:rPr>
          <w:b/>
          <w:bCs/>
          <w:rtl/>
          <w:lang w:eastAsia="ko-KR"/>
        </w:rPr>
        <w:t xml:space="preserve">فظهر من ذلك </w:t>
      </w:r>
      <w:r w:rsidR="00613269" w:rsidRPr="00613269">
        <w:rPr>
          <w:b/>
          <w:color w:val="FF0000"/>
          <w:rtl/>
          <w:lang w:eastAsia="ko-KR"/>
        </w:rPr>
        <w:t>(کلام محقق)</w:t>
      </w:r>
      <w:r w:rsidRPr="00AE431A">
        <w:rPr>
          <w:b/>
          <w:bCs/>
          <w:rtl/>
          <w:lang w:eastAsia="ko-KR"/>
        </w:rPr>
        <w:t xml:space="preserve"> : أنّ نسبة السيّد</w:t>
      </w:r>
      <w:r w:rsidRPr="00AE431A">
        <w:rPr>
          <w:rFonts w:ascii="Cambria" w:hAnsi="Cambria" w:cs="Cambria" w:hint="cs"/>
          <w:b/>
          <w:bCs/>
          <w:rtl/>
          <w:lang w:eastAsia="ko-KR"/>
        </w:rPr>
        <w:t> </w:t>
      </w:r>
      <w:r w:rsidRPr="00AE431A">
        <w:rPr>
          <w:rFonts w:hint="cs"/>
          <w:b/>
          <w:bCs/>
          <w:rtl/>
          <w:lang w:eastAsia="ko-KR"/>
        </w:rPr>
        <w:t>قدس‌سره</w:t>
      </w:r>
      <w:r w:rsidRPr="00AE431A">
        <w:rPr>
          <w:rFonts w:ascii="Cambria" w:hAnsi="Cambria" w:cs="Cambria" w:hint="cs"/>
          <w:b/>
          <w:bCs/>
          <w:rtl/>
          <w:lang w:eastAsia="ko-KR"/>
        </w:rPr>
        <w:t> </w:t>
      </w:r>
      <w:r w:rsidRPr="00AE431A">
        <w:rPr>
          <w:rFonts w:hint="cs"/>
          <w:b/>
          <w:bCs/>
          <w:rtl/>
          <w:lang w:eastAsia="ko-KR"/>
        </w:rPr>
        <w:t>الحكمَ</w:t>
      </w:r>
      <w:r w:rsidRPr="00AE431A">
        <w:rPr>
          <w:b/>
          <w:bCs/>
          <w:rtl/>
          <w:lang w:eastAsia="ko-KR"/>
        </w:rPr>
        <w:t xml:space="preserve"> </w:t>
      </w:r>
      <w:r w:rsidRPr="00AE431A">
        <w:rPr>
          <w:rFonts w:hint="cs"/>
          <w:b/>
          <w:bCs/>
          <w:rtl/>
          <w:lang w:eastAsia="ko-KR"/>
        </w:rPr>
        <w:t>المذكور</w:t>
      </w:r>
      <w:r w:rsidRPr="00AE431A">
        <w:rPr>
          <w:b/>
          <w:bCs/>
          <w:rtl/>
          <w:lang w:eastAsia="ko-KR"/>
        </w:rPr>
        <w:t xml:space="preserve"> </w:t>
      </w:r>
      <w:r w:rsidRPr="00AE431A">
        <w:rPr>
          <w:rFonts w:hint="cs"/>
          <w:b/>
          <w:bCs/>
          <w:rtl/>
          <w:lang w:eastAsia="ko-KR"/>
        </w:rPr>
        <w:t>إلى</w:t>
      </w:r>
      <w:r w:rsidRPr="00AE431A">
        <w:rPr>
          <w:b/>
          <w:bCs/>
          <w:rtl/>
          <w:lang w:eastAsia="ko-KR"/>
        </w:rPr>
        <w:t xml:space="preserve"> </w:t>
      </w:r>
      <w:r w:rsidRPr="00AE431A">
        <w:rPr>
          <w:rFonts w:hint="cs"/>
          <w:b/>
          <w:bCs/>
          <w:rtl/>
          <w:lang w:eastAsia="ko-KR"/>
        </w:rPr>
        <w:t>مذهبنا</w:t>
      </w:r>
      <w:r w:rsidRPr="00AE431A">
        <w:rPr>
          <w:b/>
          <w:bCs/>
          <w:rtl/>
          <w:lang w:eastAsia="ko-KR"/>
        </w:rPr>
        <w:t xml:space="preserve"> </w:t>
      </w:r>
      <w:r w:rsidRPr="00AE431A">
        <w:rPr>
          <w:rFonts w:hint="cs"/>
          <w:b/>
          <w:bCs/>
          <w:rtl/>
          <w:lang w:eastAsia="ko-KR"/>
        </w:rPr>
        <w:t>من</w:t>
      </w:r>
      <w:r w:rsidRPr="00AE431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AE431A">
        <w:rPr>
          <w:b/>
          <w:bCs/>
          <w:rtl/>
          <w:lang w:eastAsia="ko-KR"/>
        </w:rPr>
        <w:t xml:space="preserve"> </w:t>
      </w:r>
      <w:r w:rsidRPr="00AE431A">
        <w:rPr>
          <w:rFonts w:hint="cs"/>
          <w:b/>
          <w:bCs/>
          <w:rtl/>
          <w:lang w:eastAsia="ko-KR"/>
        </w:rPr>
        <w:t>جهة</w:t>
      </w:r>
      <w:r w:rsidRPr="00AE431A">
        <w:rPr>
          <w:b/>
          <w:bCs/>
          <w:rtl/>
          <w:lang w:eastAsia="ko-KR"/>
        </w:rPr>
        <w:t xml:space="preserve"> </w:t>
      </w:r>
      <w:r w:rsidRPr="00AE431A">
        <w:rPr>
          <w:rFonts w:hint="cs"/>
          <w:b/>
          <w:bCs/>
          <w:rtl/>
          <w:lang w:eastAsia="ko-KR"/>
        </w:rPr>
        <w:t>الأ</w:t>
      </w:r>
      <w:r w:rsidRPr="00AE431A">
        <w:rPr>
          <w:b/>
          <w:bCs/>
          <w:rtl/>
          <w:lang w:eastAsia="ko-KR"/>
        </w:rPr>
        <w:t xml:space="preserve">صل </w:t>
      </w:r>
      <w:r w:rsidR="00613269" w:rsidRPr="00613269">
        <w:rPr>
          <w:b/>
          <w:color w:val="FF0000"/>
          <w:rtl/>
          <w:lang w:eastAsia="ko-KR"/>
        </w:rPr>
        <w:t>(اصل جواز)</w:t>
      </w:r>
      <w:r w:rsidRPr="00AE431A">
        <w:rPr>
          <w:b/>
          <w:bCs/>
          <w:lang w:eastAsia="ko-KR" w:bidi="ar-SA"/>
        </w:rPr>
        <w:t>.</w:t>
      </w:r>
    </w:p>
    <w:p w14:paraId="4764D4C6" w14:textId="1CA4A789" w:rsidR="00AE431A" w:rsidRPr="00AE431A" w:rsidRDefault="00AE431A" w:rsidP="00224EBF">
      <w:pPr>
        <w:pStyle w:val="5"/>
        <w:rPr>
          <w:b/>
          <w:bCs/>
        </w:rPr>
      </w:pPr>
      <w:bookmarkStart w:id="169" w:name="_Toc108718324"/>
      <w:r w:rsidRPr="00AE431A">
        <w:rPr>
          <w:rtl/>
        </w:rPr>
        <w:t>مثال دوم</w:t>
      </w:r>
      <w:bookmarkEnd w:id="169"/>
      <w:r w:rsidRPr="00AE431A">
        <w:rPr>
          <w:b/>
          <w:bCs/>
          <w:rtl/>
          <w:lang w:bidi="fa-IR"/>
        </w:rPr>
        <w:t xml:space="preserve"> </w:t>
      </w:r>
    </w:p>
    <w:p w14:paraId="02438C9F" w14:textId="002F515B" w:rsidR="00AE431A" w:rsidRPr="00AE431A" w:rsidRDefault="00AE431A" w:rsidP="00AE431A">
      <w:pPr>
        <w:rPr>
          <w:b/>
          <w:bCs/>
          <w:lang w:eastAsia="ko-KR" w:bidi="ar-SA"/>
        </w:rPr>
      </w:pPr>
      <w:r w:rsidRPr="00AE431A">
        <w:rPr>
          <w:b/>
          <w:bCs/>
          <w:rtl/>
          <w:lang w:eastAsia="ko-KR"/>
        </w:rPr>
        <w:t xml:space="preserve">ومن ذلك </w:t>
      </w:r>
      <w:r w:rsidR="00613269" w:rsidRPr="00613269">
        <w:rPr>
          <w:b/>
          <w:color w:val="FF0000"/>
          <w:rtl/>
          <w:lang w:eastAsia="ko-KR"/>
        </w:rPr>
        <w:t>(موارد)</w:t>
      </w:r>
      <w:r w:rsidRPr="00AE431A">
        <w:rPr>
          <w:b/>
          <w:bCs/>
          <w:rtl/>
          <w:lang w:eastAsia="ko-KR"/>
        </w:rPr>
        <w:t xml:space="preserve"> : ما </w:t>
      </w:r>
      <w:r w:rsidR="00613269" w:rsidRPr="00613269">
        <w:rPr>
          <w:b/>
          <w:color w:val="FF0000"/>
          <w:rtl/>
          <w:lang w:eastAsia="ko-KR"/>
        </w:rPr>
        <w:t>(مطلبی که)</w:t>
      </w:r>
      <w:r w:rsidRPr="00AE431A">
        <w:rPr>
          <w:b/>
          <w:bCs/>
          <w:rtl/>
          <w:lang w:eastAsia="ko-KR"/>
        </w:rPr>
        <w:t xml:space="preserve"> عن الشيخ في الخلاف ، حيث إنّه </w:t>
      </w:r>
      <w:r w:rsidR="00613269" w:rsidRPr="00613269">
        <w:rPr>
          <w:b/>
          <w:color w:val="FF0000"/>
          <w:rtl/>
          <w:lang w:eastAsia="ko-KR"/>
        </w:rPr>
        <w:t>(شیخ)</w:t>
      </w:r>
      <w:r w:rsidRPr="00AE431A">
        <w:rPr>
          <w:b/>
          <w:bCs/>
          <w:rtl/>
          <w:lang w:eastAsia="ko-KR"/>
        </w:rPr>
        <w:t xml:space="preserve"> ذكر فيما إذا بان فسق الشاهدين بما </w:t>
      </w:r>
      <w:r w:rsidR="00613269" w:rsidRPr="00613269">
        <w:rPr>
          <w:b/>
          <w:color w:val="FF0000"/>
          <w:rtl/>
          <w:lang w:eastAsia="ko-KR"/>
        </w:rPr>
        <w:t>(متعلق به شاهدین است)</w:t>
      </w:r>
      <w:r w:rsidRPr="00AE431A">
        <w:rPr>
          <w:b/>
          <w:bCs/>
          <w:rtl/>
          <w:lang w:eastAsia="ko-KR"/>
        </w:rPr>
        <w:t xml:space="preserve"> يوجب </w:t>
      </w:r>
      <w:r w:rsidR="00613269" w:rsidRPr="00613269">
        <w:rPr>
          <w:b/>
          <w:color w:val="FF0000"/>
          <w:rtl/>
          <w:lang w:eastAsia="ko-KR"/>
        </w:rPr>
        <w:t>(«ما»)</w:t>
      </w:r>
      <w:r w:rsidRPr="00AE431A">
        <w:rPr>
          <w:b/>
          <w:bCs/>
          <w:rtl/>
          <w:lang w:eastAsia="ko-KR"/>
        </w:rPr>
        <w:t xml:space="preserve"> القتل ، بعد </w:t>
      </w:r>
      <w:r w:rsidR="00613269" w:rsidRPr="00613269">
        <w:rPr>
          <w:b/>
          <w:color w:val="FF0000"/>
          <w:rtl/>
          <w:lang w:eastAsia="ko-KR"/>
        </w:rPr>
        <w:t>(متعلق به بان است)</w:t>
      </w:r>
      <w:r w:rsidRPr="00AE431A">
        <w:rPr>
          <w:b/>
          <w:bCs/>
          <w:rtl/>
          <w:lang w:eastAsia="ko-KR"/>
        </w:rPr>
        <w:t xml:space="preserve"> القتل : بأنّه </w:t>
      </w:r>
      <w:r w:rsidR="00613269" w:rsidRPr="00613269">
        <w:rPr>
          <w:b/>
          <w:color w:val="FF0000"/>
          <w:rtl/>
          <w:lang w:eastAsia="ko-KR"/>
        </w:rPr>
        <w:t>(متعلق به ذکر است)</w:t>
      </w:r>
      <w:r w:rsidRPr="00AE431A">
        <w:rPr>
          <w:b/>
          <w:bCs/>
          <w:rtl/>
          <w:lang w:eastAsia="ko-KR"/>
        </w:rPr>
        <w:t xml:space="preserve"> يسقط القود </w:t>
      </w:r>
      <w:r w:rsidR="00613269" w:rsidRPr="00613269">
        <w:rPr>
          <w:b/>
          <w:color w:val="FF0000"/>
          <w:rtl/>
          <w:lang w:eastAsia="ko-KR"/>
        </w:rPr>
        <w:t>(قصاص)</w:t>
      </w:r>
      <w:r w:rsidRPr="00AE431A">
        <w:rPr>
          <w:b/>
          <w:bCs/>
          <w:rtl/>
          <w:lang w:eastAsia="ko-KR"/>
        </w:rPr>
        <w:t xml:space="preserve"> وتكون الدية من بيت المال. قال</w:t>
      </w:r>
      <w:r w:rsidRPr="00AE431A">
        <w:rPr>
          <w:b/>
          <w:bCs/>
          <w:lang w:eastAsia="ko-KR" w:bidi="ar-SA"/>
        </w:rPr>
        <w:t xml:space="preserve"> :</w:t>
      </w:r>
    </w:p>
    <w:p w14:paraId="74765752" w14:textId="7FEDEAB5" w:rsidR="00AE431A" w:rsidRPr="00AE431A" w:rsidRDefault="00AE431A" w:rsidP="00AE431A">
      <w:pPr>
        <w:rPr>
          <w:b/>
          <w:bCs/>
          <w:lang w:eastAsia="ko-KR" w:bidi="ar-SA"/>
        </w:rPr>
      </w:pPr>
      <w:r w:rsidRPr="00AE431A">
        <w:rPr>
          <w:b/>
          <w:bCs/>
          <w:rtl/>
          <w:lang w:eastAsia="ko-KR"/>
        </w:rPr>
        <w:t xml:space="preserve">دليلنا إجماع الفرقة </w:t>
      </w:r>
      <w:r w:rsidR="00613269" w:rsidRPr="00613269">
        <w:rPr>
          <w:b/>
          <w:color w:val="FF0000"/>
          <w:rtl/>
          <w:lang w:eastAsia="ko-KR"/>
        </w:rPr>
        <w:t>(امامیه)</w:t>
      </w:r>
      <w:r w:rsidRPr="00AE431A">
        <w:rPr>
          <w:b/>
          <w:bCs/>
          <w:rtl/>
          <w:lang w:eastAsia="ko-KR"/>
        </w:rPr>
        <w:t xml:space="preserve"> ؛ فإنّهم </w:t>
      </w:r>
      <w:r w:rsidR="00613269" w:rsidRPr="00613269">
        <w:rPr>
          <w:b/>
          <w:color w:val="FF0000"/>
          <w:rtl/>
          <w:lang w:eastAsia="ko-KR"/>
        </w:rPr>
        <w:t>(امامیه)</w:t>
      </w:r>
      <w:r w:rsidRPr="00AE431A">
        <w:rPr>
          <w:b/>
          <w:bCs/>
          <w:rtl/>
          <w:lang w:eastAsia="ko-KR"/>
        </w:rPr>
        <w:t xml:space="preserve"> رووا : أنّ ما أخطأت القضاة ففي بيت مال المسلمين ، انتهى</w:t>
      </w:r>
      <w:r w:rsidRPr="00AE431A">
        <w:rPr>
          <w:b/>
          <w:bCs/>
          <w:lang w:eastAsia="ko-KR" w:bidi="ar-SA"/>
        </w:rPr>
        <w:t>.</w:t>
      </w:r>
    </w:p>
    <w:p w14:paraId="7B00E165" w14:textId="77777777" w:rsidR="00AE431A" w:rsidRPr="00AE431A" w:rsidRDefault="00AE431A" w:rsidP="00AE431A">
      <w:pPr>
        <w:rPr>
          <w:b/>
          <w:bCs/>
          <w:lang w:eastAsia="ko-KR" w:bidi="ar-SA"/>
        </w:rPr>
      </w:pPr>
      <w:r w:rsidRPr="00AE431A">
        <w:rPr>
          <w:b/>
          <w:bCs/>
          <w:rtl/>
          <w:lang w:eastAsia="ko-KR"/>
        </w:rPr>
        <w:t>فعلّل انعقاد الإجماع بوجود الرواية عند الأصحاب</w:t>
      </w:r>
      <w:r w:rsidRPr="00AE431A">
        <w:rPr>
          <w:b/>
          <w:bCs/>
          <w:lang w:eastAsia="ko-KR" w:bidi="ar-SA"/>
        </w:rPr>
        <w:t>.</w:t>
      </w:r>
    </w:p>
    <w:p w14:paraId="3119FBC3" w14:textId="3BA8229C" w:rsidR="00224EBF" w:rsidRPr="00224EBF" w:rsidRDefault="00224EBF" w:rsidP="00224EBF">
      <w:pPr>
        <w:pStyle w:val="5"/>
        <w:rPr>
          <w:b/>
          <w:bCs/>
        </w:rPr>
      </w:pPr>
      <w:bookmarkStart w:id="170" w:name="_Toc108718325"/>
      <w:r w:rsidRPr="00224EBF">
        <w:rPr>
          <w:rtl/>
        </w:rPr>
        <w:t>مثال سوم</w:t>
      </w:r>
      <w:bookmarkEnd w:id="170"/>
      <w:r w:rsidRPr="00224EBF">
        <w:rPr>
          <w:b/>
          <w:bCs/>
          <w:rtl/>
          <w:lang w:bidi="fa-IR"/>
        </w:rPr>
        <w:t xml:space="preserve"> </w:t>
      </w:r>
    </w:p>
    <w:p w14:paraId="4CDC24D5" w14:textId="3B2059AA" w:rsidR="00224EBF" w:rsidRPr="00224EBF" w:rsidRDefault="00224EBF" w:rsidP="00224EBF">
      <w:pPr>
        <w:rPr>
          <w:b/>
          <w:bCs/>
          <w:lang w:eastAsia="ko-KR" w:bidi="ar-SA"/>
        </w:rPr>
      </w:pPr>
      <w:r w:rsidRPr="00224EBF">
        <w:rPr>
          <w:b/>
          <w:bCs/>
          <w:rtl/>
          <w:lang w:eastAsia="ko-KR"/>
        </w:rPr>
        <w:t xml:space="preserve">وقال </w:t>
      </w:r>
      <w:r w:rsidR="00613269" w:rsidRPr="00613269">
        <w:rPr>
          <w:b/>
          <w:color w:val="FF0000"/>
          <w:rtl/>
          <w:lang w:eastAsia="ko-KR"/>
        </w:rPr>
        <w:t>(شیخ طوسی)</w:t>
      </w:r>
      <w:r w:rsidRPr="00224EBF">
        <w:rPr>
          <w:b/>
          <w:bCs/>
          <w:rtl/>
          <w:lang w:eastAsia="ko-KR"/>
        </w:rPr>
        <w:t xml:space="preserve"> بعد ذلك </w:t>
      </w:r>
      <w:r w:rsidR="00613269" w:rsidRPr="00613269">
        <w:rPr>
          <w:b/>
          <w:color w:val="FF0000"/>
          <w:rtl/>
          <w:lang w:eastAsia="ko-KR"/>
        </w:rPr>
        <w:t>(مسئله قبل)</w:t>
      </w:r>
      <w:r w:rsidRPr="00224EBF">
        <w:rPr>
          <w:b/>
          <w:bCs/>
          <w:rtl/>
          <w:lang w:eastAsia="ko-KR"/>
        </w:rPr>
        <w:t xml:space="preserve"> ، فيما إذا تعدّدت الشهود </w:t>
      </w:r>
      <w:r w:rsidR="00613269" w:rsidRPr="00613269">
        <w:rPr>
          <w:b/>
          <w:color w:val="FF0000"/>
          <w:rtl/>
          <w:lang w:eastAsia="ko-KR"/>
        </w:rPr>
        <w:t>(بینه)</w:t>
      </w:r>
      <w:r w:rsidRPr="00224EBF">
        <w:rPr>
          <w:b/>
          <w:bCs/>
          <w:rtl/>
          <w:lang w:eastAsia="ko-KR"/>
        </w:rPr>
        <w:t xml:space="preserve"> في مَن أعتقه </w:t>
      </w:r>
      <w:r w:rsidR="00613269" w:rsidRPr="00613269">
        <w:rPr>
          <w:b/>
          <w:color w:val="FF0000"/>
          <w:rtl/>
          <w:lang w:eastAsia="ko-KR"/>
        </w:rPr>
        <w:t>(فرد را)</w:t>
      </w:r>
      <w:r w:rsidRPr="00224EBF">
        <w:rPr>
          <w:rFonts w:ascii="Cambria" w:hAnsi="Cambria" w:cs="Cambria" w:hint="cs"/>
          <w:b/>
          <w:bCs/>
          <w:rtl/>
          <w:lang w:eastAsia="ko-KR"/>
        </w:rPr>
        <w:t> </w:t>
      </w:r>
      <w:r w:rsidRPr="00224EBF">
        <w:rPr>
          <w:rFonts w:hint="cs"/>
          <w:b/>
          <w:bCs/>
          <w:rtl/>
          <w:lang w:eastAsia="ko-KR"/>
        </w:rPr>
        <w:t>المريض</w:t>
      </w:r>
      <w:r w:rsidRPr="00224E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مولای</w:t>
      </w:r>
      <w:r w:rsidR="00613269" w:rsidRPr="00613269">
        <w:rPr>
          <w:b/>
          <w:color w:val="FF0000"/>
          <w:rtl/>
          <w:lang w:eastAsia="ko-KR"/>
        </w:rPr>
        <w:t xml:space="preserve"> </w:t>
      </w:r>
      <w:r w:rsidR="00613269" w:rsidRPr="00613269">
        <w:rPr>
          <w:rFonts w:hint="cs"/>
          <w:b/>
          <w:color w:val="FF0000"/>
          <w:rtl/>
          <w:lang w:eastAsia="ko-KR"/>
        </w:rPr>
        <w:t>مریض</w:t>
      </w:r>
      <w:r w:rsidR="00613269" w:rsidRPr="00613269">
        <w:rPr>
          <w:b/>
          <w:color w:val="FF0000"/>
          <w:rtl/>
          <w:lang w:eastAsia="ko-KR"/>
        </w:rPr>
        <w:t>)</w:t>
      </w:r>
      <w:r w:rsidRPr="00224EBF">
        <w:rPr>
          <w:b/>
          <w:bCs/>
          <w:rtl/>
          <w:lang w:eastAsia="ko-KR"/>
        </w:rPr>
        <w:t xml:space="preserve"> </w:t>
      </w:r>
      <w:r w:rsidRPr="00224EBF">
        <w:rPr>
          <w:rFonts w:hint="cs"/>
          <w:b/>
          <w:bCs/>
          <w:rtl/>
          <w:lang w:eastAsia="ko-KR"/>
        </w:rPr>
        <w:t>وعيّن</w:t>
      </w:r>
      <w:r w:rsidRPr="00224EBF">
        <w:rPr>
          <w:b/>
          <w:bCs/>
          <w:rtl/>
          <w:lang w:eastAsia="ko-KR"/>
        </w:rPr>
        <w:t xml:space="preserve"> </w:t>
      </w:r>
      <w:r w:rsidRPr="00224EBF">
        <w:rPr>
          <w:rFonts w:hint="cs"/>
          <w:b/>
          <w:bCs/>
          <w:rtl/>
          <w:lang w:eastAsia="ko-KR"/>
        </w:rPr>
        <w:t>كلّ</w:t>
      </w:r>
      <w:r w:rsidRPr="00224E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هر</w:t>
      </w:r>
      <w:r w:rsidR="00613269" w:rsidRPr="00613269">
        <w:rPr>
          <w:b/>
          <w:color w:val="FF0000"/>
          <w:rtl/>
          <w:lang w:eastAsia="ko-KR"/>
        </w:rPr>
        <w:t xml:space="preserve"> </w:t>
      </w:r>
      <w:r w:rsidR="00613269" w:rsidRPr="00613269">
        <w:rPr>
          <w:rFonts w:hint="cs"/>
          <w:b/>
          <w:color w:val="FF0000"/>
          <w:rtl/>
          <w:lang w:eastAsia="ko-KR"/>
        </w:rPr>
        <w:t>کدام</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شاهد</w:t>
      </w:r>
      <w:r w:rsidR="00613269" w:rsidRPr="00613269">
        <w:rPr>
          <w:b/>
          <w:color w:val="FF0000"/>
          <w:rtl/>
          <w:lang w:eastAsia="ko-KR"/>
        </w:rPr>
        <w:t>)</w:t>
      </w:r>
      <w:r w:rsidRPr="00224EBF">
        <w:rPr>
          <w:b/>
          <w:bCs/>
          <w:rtl/>
          <w:lang w:eastAsia="ko-KR"/>
        </w:rPr>
        <w:t xml:space="preserve"> </w:t>
      </w:r>
      <w:r w:rsidRPr="00224EBF">
        <w:rPr>
          <w:rFonts w:hint="cs"/>
          <w:b/>
          <w:bCs/>
          <w:rtl/>
          <w:lang w:eastAsia="ko-KR"/>
        </w:rPr>
        <w:t>غير</w:t>
      </w:r>
      <w:r w:rsidRPr="00224EBF">
        <w:rPr>
          <w:b/>
          <w:bCs/>
          <w:rtl/>
          <w:lang w:eastAsia="ko-KR"/>
        </w:rPr>
        <w:t xml:space="preserve"> </w:t>
      </w:r>
      <w:r w:rsidRPr="00224EBF">
        <w:rPr>
          <w:rFonts w:hint="cs"/>
          <w:b/>
          <w:bCs/>
          <w:rtl/>
          <w:lang w:eastAsia="ko-KR"/>
        </w:rPr>
        <w:t>ما</w:t>
      </w:r>
      <w:r w:rsidRPr="00224EBF">
        <w:rPr>
          <w:b/>
          <w:bCs/>
          <w:rtl/>
          <w:lang w:eastAsia="ko-KR"/>
        </w:rPr>
        <w:t xml:space="preserve"> </w:t>
      </w:r>
      <w:r w:rsidRPr="00224EBF">
        <w:rPr>
          <w:rFonts w:hint="cs"/>
          <w:b/>
          <w:bCs/>
          <w:rtl/>
          <w:lang w:eastAsia="ko-KR"/>
        </w:rPr>
        <w:t>عيّنه</w:t>
      </w:r>
      <w:r w:rsidRPr="00224EBF">
        <w:rPr>
          <w:b/>
          <w:bCs/>
          <w:rtl/>
          <w:lang w:eastAsia="ko-KR"/>
        </w:rPr>
        <w:t xml:space="preserve"> </w:t>
      </w:r>
      <w:r w:rsidR="00613269" w:rsidRPr="00613269">
        <w:rPr>
          <w:b/>
          <w:color w:val="FF0000"/>
          <w:rtl/>
          <w:lang w:eastAsia="ko-KR"/>
        </w:rPr>
        <w:t>(عبید که )</w:t>
      </w:r>
      <w:r w:rsidRPr="00224EBF">
        <w:rPr>
          <w:b/>
          <w:bCs/>
          <w:rtl/>
          <w:lang w:eastAsia="ko-KR"/>
        </w:rPr>
        <w:t xml:space="preserve"> الآخر ولم يف </w:t>
      </w:r>
      <w:r w:rsidRPr="00224EBF">
        <w:rPr>
          <w:b/>
          <w:bCs/>
          <w:rtl/>
          <w:lang w:eastAsia="ko-KR"/>
        </w:rPr>
        <w:lastRenderedPageBreak/>
        <w:t xml:space="preserve">الثّلث بالجميع : إنّه يخرج السابق بالقرعة ، قال </w:t>
      </w:r>
      <w:r w:rsidRPr="00224EBF">
        <w:rPr>
          <w:b/>
          <w:bCs/>
          <w:lang w:eastAsia="ko-KR" w:bidi="ar-SA"/>
        </w:rPr>
        <w:t>:</w:t>
      </w:r>
      <w:r w:rsidRPr="00224EBF">
        <w:rPr>
          <w:rFonts w:ascii="Cambria" w:hAnsi="Cambria" w:cs="Cambria"/>
          <w:b/>
          <w:bCs/>
          <w:lang w:eastAsia="ko-KR" w:bidi="ar-SA"/>
        </w:rPr>
        <w:t> </w:t>
      </w:r>
      <w:r w:rsidRPr="00224EBF">
        <w:rPr>
          <w:b/>
          <w:bCs/>
          <w:rtl/>
          <w:lang w:eastAsia="ko-KR"/>
        </w:rPr>
        <w:t xml:space="preserve">دليلنا إجماع الفرقة وأخبارهم </w:t>
      </w:r>
      <w:r w:rsidR="00613269" w:rsidRPr="00613269">
        <w:rPr>
          <w:b/>
          <w:color w:val="FF0000"/>
          <w:rtl/>
          <w:lang w:eastAsia="ko-KR"/>
        </w:rPr>
        <w:t>(فرقه)</w:t>
      </w:r>
      <w:r w:rsidRPr="00224EBF">
        <w:rPr>
          <w:b/>
          <w:bCs/>
          <w:rtl/>
          <w:lang w:eastAsia="ko-KR"/>
        </w:rPr>
        <w:t xml:space="preserve">؛ فإنّهم </w:t>
      </w:r>
      <w:r w:rsidR="00613269" w:rsidRPr="00613269">
        <w:rPr>
          <w:b/>
          <w:color w:val="FF0000"/>
          <w:rtl/>
          <w:lang w:eastAsia="ko-KR"/>
        </w:rPr>
        <w:t>(فرقه - علت اجماع است)</w:t>
      </w:r>
      <w:r w:rsidRPr="00224EBF">
        <w:rPr>
          <w:b/>
          <w:bCs/>
          <w:rtl/>
          <w:lang w:eastAsia="ko-KR"/>
        </w:rPr>
        <w:t xml:space="preserve"> أجمعوا على أنّ كلّ أمر مجهول فيه </w:t>
      </w:r>
      <w:r w:rsidR="00613269" w:rsidRPr="00613269">
        <w:rPr>
          <w:b/>
          <w:color w:val="FF0000"/>
          <w:rtl/>
          <w:lang w:eastAsia="ko-KR"/>
        </w:rPr>
        <w:t>(امر مجهول)</w:t>
      </w:r>
      <w:r w:rsidRPr="00224EBF">
        <w:rPr>
          <w:rFonts w:ascii="Cambria" w:hAnsi="Cambria" w:cs="Cambria" w:hint="cs"/>
          <w:b/>
          <w:bCs/>
          <w:rtl/>
          <w:lang w:eastAsia="ko-KR"/>
        </w:rPr>
        <w:t> </w:t>
      </w:r>
      <w:r w:rsidRPr="00224EBF">
        <w:rPr>
          <w:rFonts w:hint="cs"/>
          <w:b/>
          <w:bCs/>
          <w:rtl/>
          <w:lang w:eastAsia="ko-KR"/>
        </w:rPr>
        <w:t>القرعة</w:t>
      </w:r>
      <w:r w:rsidRPr="00224EBF">
        <w:rPr>
          <w:b/>
          <w:bCs/>
          <w:rtl/>
          <w:lang w:eastAsia="ko-KR"/>
        </w:rPr>
        <w:t xml:space="preserve"> </w:t>
      </w:r>
      <w:r w:rsidRPr="00224EBF">
        <w:rPr>
          <w:rFonts w:hint="cs"/>
          <w:b/>
          <w:bCs/>
          <w:rtl/>
          <w:lang w:eastAsia="ko-KR"/>
        </w:rPr>
        <w:t>،</w:t>
      </w:r>
      <w:r w:rsidRPr="00224EBF">
        <w:rPr>
          <w:b/>
          <w:bCs/>
          <w:rtl/>
          <w:lang w:eastAsia="ko-KR"/>
        </w:rPr>
        <w:t xml:space="preserve"> </w:t>
      </w:r>
      <w:r w:rsidRPr="00224EBF">
        <w:rPr>
          <w:rFonts w:hint="cs"/>
          <w:b/>
          <w:bCs/>
          <w:rtl/>
          <w:lang w:eastAsia="ko-KR"/>
        </w:rPr>
        <w:t>انتهى</w:t>
      </w:r>
      <w:r w:rsidRPr="00224EBF">
        <w:rPr>
          <w:b/>
          <w:bCs/>
          <w:lang w:eastAsia="ko-KR" w:bidi="ar-SA"/>
        </w:rPr>
        <w:t>.</w:t>
      </w:r>
    </w:p>
    <w:p w14:paraId="0C4D5FCE" w14:textId="79BE1D79" w:rsidR="00224EBF" w:rsidRPr="00224EBF" w:rsidRDefault="00224EBF" w:rsidP="00224EBF">
      <w:pPr>
        <w:pStyle w:val="5"/>
        <w:rPr>
          <w:b/>
          <w:bCs/>
        </w:rPr>
      </w:pPr>
      <w:bookmarkStart w:id="171" w:name="_Toc108718326"/>
      <w:r w:rsidRPr="00224EBF">
        <w:rPr>
          <w:rtl/>
        </w:rPr>
        <w:t>مثال چهارم</w:t>
      </w:r>
      <w:bookmarkEnd w:id="171"/>
      <w:r w:rsidRPr="00224EBF">
        <w:rPr>
          <w:b/>
          <w:bCs/>
          <w:rtl/>
          <w:lang w:bidi="fa-IR"/>
        </w:rPr>
        <w:t xml:space="preserve"> </w:t>
      </w:r>
    </w:p>
    <w:p w14:paraId="0F6118E9" w14:textId="02FDE2F6" w:rsidR="00224EBF" w:rsidRPr="00224EBF" w:rsidRDefault="00224EBF" w:rsidP="00224EBF">
      <w:pPr>
        <w:rPr>
          <w:b/>
          <w:bCs/>
          <w:lang w:eastAsia="ko-KR" w:bidi="ar-SA"/>
        </w:rPr>
      </w:pPr>
      <w:r w:rsidRPr="00224EBF">
        <w:rPr>
          <w:b/>
          <w:bCs/>
          <w:rtl/>
          <w:lang w:eastAsia="ko-KR"/>
        </w:rPr>
        <w:t>ومن الثاني</w:t>
      </w:r>
      <w:r w:rsidRPr="00224EBF">
        <w:rPr>
          <w:b/>
          <w:bCs/>
          <w:lang w:eastAsia="ko-KR" w:bidi="ar-SA"/>
        </w:rPr>
        <w:t xml:space="preserve"> : </w:t>
      </w:r>
      <w:r w:rsidRPr="00224EBF">
        <w:rPr>
          <w:b/>
          <w:bCs/>
          <w:rtl/>
          <w:lang w:eastAsia="ko-KR"/>
        </w:rPr>
        <w:t xml:space="preserve">ما عن المفيد في فصوله </w:t>
      </w:r>
      <w:r w:rsidR="00613269" w:rsidRPr="00613269">
        <w:rPr>
          <w:b/>
          <w:color w:val="FF0000"/>
          <w:rtl/>
          <w:lang w:eastAsia="ko-KR"/>
        </w:rPr>
        <w:t>(شیخ مفید)</w:t>
      </w:r>
      <w:r w:rsidRPr="00224EBF">
        <w:rPr>
          <w:b/>
          <w:bCs/>
          <w:rtl/>
          <w:lang w:eastAsia="ko-KR"/>
        </w:rPr>
        <w:t xml:space="preserve"> ، حيث إنّه </w:t>
      </w:r>
      <w:r w:rsidR="00613269" w:rsidRPr="00613269">
        <w:rPr>
          <w:b/>
          <w:color w:val="FF0000"/>
          <w:rtl/>
          <w:lang w:eastAsia="ko-KR"/>
        </w:rPr>
        <w:t>(شیخ مفید)</w:t>
      </w:r>
      <w:r w:rsidRPr="00224EBF">
        <w:rPr>
          <w:b/>
          <w:bCs/>
          <w:rtl/>
          <w:lang w:eastAsia="ko-KR"/>
        </w:rPr>
        <w:t xml:space="preserve"> سُئِل عن الدليل على أنّ المطلّقة ثلاثا في مجلس واحد يقع منها </w:t>
      </w:r>
      <w:r w:rsidR="00613269" w:rsidRPr="00613269">
        <w:rPr>
          <w:b/>
          <w:color w:val="FF0000"/>
          <w:rtl/>
          <w:lang w:eastAsia="ko-KR"/>
        </w:rPr>
        <w:t>(طلاق)</w:t>
      </w:r>
      <w:r w:rsidRPr="00224EBF">
        <w:rPr>
          <w:b/>
          <w:bCs/>
          <w:rtl/>
          <w:lang w:eastAsia="ko-KR"/>
        </w:rPr>
        <w:t xml:space="preserve"> واحدة؟ فقال</w:t>
      </w:r>
      <w:r w:rsidRPr="00224EBF">
        <w:rPr>
          <w:b/>
          <w:bCs/>
          <w:lang w:eastAsia="ko-KR" w:bidi="ar-SA"/>
        </w:rPr>
        <w:t xml:space="preserve"> :</w:t>
      </w:r>
    </w:p>
    <w:p w14:paraId="1B056987" w14:textId="1C9F397A" w:rsidR="00224EBF" w:rsidRPr="00224EBF" w:rsidRDefault="00224EBF" w:rsidP="00224EBF">
      <w:pPr>
        <w:rPr>
          <w:b/>
          <w:bCs/>
          <w:lang w:eastAsia="ko-KR" w:bidi="ar-SA"/>
        </w:rPr>
      </w:pPr>
      <w:r w:rsidRPr="00224EBF">
        <w:rPr>
          <w:b/>
          <w:bCs/>
          <w:rtl/>
          <w:lang w:eastAsia="ko-KR"/>
        </w:rPr>
        <w:t>الدلالة على ذلك من كتاب الله عزّ وجلّ وسنّة نبيّه</w:t>
      </w:r>
      <w:r w:rsidRPr="00741C12">
        <w:rPr>
          <w:rFonts w:ascii="Cambria" w:hAnsi="Cambria" w:cs="Cambria" w:hint="cs"/>
          <w:b/>
          <w:bCs/>
          <w:rtl/>
          <w:lang w:eastAsia="ko-KR"/>
        </w:rPr>
        <w:t> </w:t>
      </w:r>
      <w:r w:rsidRPr="00224EBF">
        <w:rPr>
          <w:rFonts w:hint="cs"/>
          <w:b/>
          <w:bCs/>
          <w:rtl/>
          <w:lang w:eastAsia="ko-KR"/>
        </w:rPr>
        <w:t>صلى‌الله‌عليه‌وآله</w:t>
      </w:r>
      <w:r w:rsidRPr="00224EBF">
        <w:rPr>
          <w:b/>
          <w:bCs/>
          <w:rtl/>
          <w:lang w:eastAsia="ko-KR"/>
        </w:rPr>
        <w:t xml:space="preserve"> وإجماع المسلمين ، ثمّ استدلّ من الكتاب بظاهر قوله تعالى :</w:t>
      </w:r>
      <w:r w:rsidRPr="00741C12">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الطَّلاقُ</w:t>
      </w:r>
      <w:r w:rsidR="00613269" w:rsidRPr="00613269">
        <w:rPr>
          <w:b/>
          <w:color w:val="FF0000"/>
          <w:rtl/>
          <w:lang w:eastAsia="ko-KR"/>
        </w:rPr>
        <w:t xml:space="preserve"> مَرَّتانِ)</w:t>
      </w:r>
      <w:r w:rsidRPr="00224EBF">
        <w:rPr>
          <w:b/>
          <w:bCs/>
          <w:rtl/>
          <w:lang w:eastAsia="ko-KR"/>
        </w:rPr>
        <w:t xml:space="preserve"> ، ثمّ بيّن وجه الدلالة </w:t>
      </w:r>
      <w:r w:rsidR="00613269" w:rsidRPr="00613269">
        <w:rPr>
          <w:b/>
          <w:color w:val="FF0000"/>
          <w:rtl/>
          <w:lang w:eastAsia="ko-KR"/>
        </w:rPr>
        <w:t>(ظاهر آیه این است که باید بین هر بار فاصله باشد)</w:t>
      </w:r>
      <w:r w:rsidRPr="00224EBF">
        <w:rPr>
          <w:b/>
          <w:bCs/>
          <w:rtl/>
          <w:lang w:eastAsia="ko-KR"/>
        </w:rPr>
        <w:t xml:space="preserve">، ومن السنّة قوله صلى‌الله‌عليه‌وآله: «كلّ ما لم يكن على أمرنا هذا </w:t>
      </w:r>
      <w:r w:rsidR="00613269" w:rsidRPr="00613269">
        <w:rPr>
          <w:b/>
          <w:color w:val="FF0000"/>
          <w:rtl/>
          <w:lang w:eastAsia="ko-KR"/>
        </w:rPr>
        <w:t>(«ما»)</w:t>
      </w:r>
      <w:r w:rsidRPr="00224EBF">
        <w:rPr>
          <w:rFonts w:ascii="Cambria" w:hAnsi="Cambria" w:cs="Cambria" w:hint="cs"/>
          <w:b/>
          <w:bCs/>
          <w:rtl/>
          <w:lang w:eastAsia="ko-KR"/>
        </w:rPr>
        <w:t> </w:t>
      </w:r>
      <w:r w:rsidRPr="00224EBF">
        <w:rPr>
          <w:rFonts w:hint="cs"/>
          <w:b/>
          <w:bCs/>
          <w:rtl/>
          <w:lang w:eastAsia="ko-KR"/>
        </w:rPr>
        <w:t>فهو</w:t>
      </w:r>
      <w:r w:rsidRPr="00224EBF">
        <w:rPr>
          <w:b/>
          <w:bCs/>
          <w:rtl/>
          <w:lang w:eastAsia="ko-KR"/>
        </w:rPr>
        <w:t xml:space="preserve"> </w:t>
      </w:r>
      <w:r w:rsidRPr="00224EBF">
        <w:rPr>
          <w:rFonts w:hint="cs"/>
          <w:b/>
          <w:bCs/>
          <w:rtl/>
          <w:lang w:eastAsia="ko-KR"/>
        </w:rPr>
        <w:t>ردّ</w:t>
      </w:r>
      <w:r w:rsidRPr="00224E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مردود</w:t>
      </w:r>
      <w:r w:rsidR="00613269" w:rsidRPr="00613269">
        <w:rPr>
          <w:b/>
          <w:color w:val="FF0000"/>
          <w:rtl/>
          <w:lang w:eastAsia="ko-KR"/>
        </w:rPr>
        <w:t>)</w:t>
      </w:r>
      <w:r w:rsidRPr="00224EBF">
        <w:rPr>
          <w:rFonts w:hint="cs"/>
          <w:b/>
          <w:bCs/>
          <w:rtl/>
          <w:lang w:eastAsia="ko-KR"/>
        </w:rPr>
        <w:t>»</w:t>
      </w:r>
      <w:r w:rsidRPr="00224EBF">
        <w:rPr>
          <w:b/>
          <w:bCs/>
          <w:rtl/>
          <w:lang w:eastAsia="ko-KR"/>
        </w:rPr>
        <w:t xml:space="preserve"> </w:t>
      </w:r>
      <w:r w:rsidRPr="00224EBF">
        <w:rPr>
          <w:rFonts w:hint="cs"/>
          <w:b/>
          <w:bCs/>
          <w:rtl/>
          <w:lang w:eastAsia="ko-KR"/>
        </w:rPr>
        <w:t>،</w:t>
      </w:r>
      <w:r w:rsidRPr="00224EBF">
        <w:rPr>
          <w:b/>
          <w:bCs/>
          <w:rtl/>
          <w:lang w:eastAsia="ko-KR"/>
        </w:rPr>
        <w:t xml:space="preserve"> </w:t>
      </w:r>
      <w:r w:rsidRPr="00224EBF">
        <w:rPr>
          <w:rFonts w:hint="cs"/>
          <w:b/>
          <w:bCs/>
          <w:rtl/>
          <w:lang w:eastAsia="ko-KR"/>
        </w:rPr>
        <w:t>وقال</w:t>
      </w:r>
      <w:r w:rsidRPr="00224EBF">
        <w:rPr>
          <w:b/>
          <w:bCs/>
          <w:rtl/>
          <w:lang w:eastAsia="ko-KR"/>
        </w:rPr>
        <w:t xml:space="preserve"> : </w:t>
      </w:r>
      <w:r w:rsidRPr="00224EBF">
        <w:rPr>
          <w:rFonts w:hint="cs"/>
          <w:b/>
          <w:bCs/>
          <w:rtl/>
          <w:lang w:eastAsia="ko-KR"/>
        </w:rPr>
        <w:t>«ما</w:t>
      </w:r>
      <w:r w:rsidRPr="00224EBF">
        <w:rPr>
          <w:b/>
          <w:bCs/>
          <w:rtl/>
          <w:lang w:eastAsia="ko-KR"/>
        </w:rPr>
        <w:t xml:space="preserve"> </w:t>
      </w:r>
      <w:r w:rsidRPr="00224EBF">
        <w:rPr>
          <w:rFonts w:hint="cs"/>
          <w:b/>
          <w:bCs/>
          <w:rtl/>
          <w:lang w:eastAsia="ko-KR"/>
        </w:rPr>
        <w:t>وافق</w:t>
      </w:r>
      <w:r w:rsidRPr="00224EBF">
        <w:rPr>
          <w:b/>
          <w:bCs/>
          <w:rtl/>
          <w:lang w:eastAsia="ko-KR"/>
        </w:rPr>
        <w:t xml:space="preserve"> </w:t>
      </w:r>
      <w:r w:rsidRPr="00224EBF">
        <w:rPr>
          <w:rFonts w:hint="cs"/>
          <w:b/>
          <w:bCs/>
          <w:rtl/>
          <w:lang w:eastAsia="ko-KR"/>
        </w:rPr>
        <w:t>الكتاب</w:t>
      </w:r>
      <w:r w:rsidRPr="00224EBF">
        <w:rPr>
          <w:b/>
          <w:bCs/>
          <w:rtl/>
          <w:lang w:eastAsia="ko-KR"/>
        </w:rPr>
        <w:t xml:space="preserve"> </w:t>
      </w:r>
      <w:r w:rsidRPr="00224EBF">
        <w:rPr>
          <w:rFonts w:hint="cs"/>
          <w:b/>
          <w:bCs/>
          <w:rtl/>
          <w:lang w:eastAsia="ko-KR"/>
        </w:rPr>
        <w:t>فخذوه</w:t>
      </w:r>
      <w:r w:rsidRPr="00224EBF">
        <w:rPr>
          <w:b/>
          <w:bCs/>
          <w:rtl/>
          <w:lang w:eastAsia="ko-KR"/>
        </w:rPr>
        <w:t xml:space="preserve"> </w:t>
      </w:r>
      <w:r w:rsidRPr="00224EBF">
        <w:rPr>
          <w:rFonts w:hint="cs"/>
          <w:b/>
          <w:bCs/>
          <w:rtl/>
          <w:lang w:eastAsia="ko-KR"/>
        </w:rPr>
        <w:t>،</w:t>
      </w:r>
      <w:r w:rsidRPr="00224EBF">
        <w:rPr>
          <w:b/>
          <w:bCs/>
          <w:rtl/>
          <w:lang w:eastAsia="ko-KR"/>
        </w:rPr>
        <w:t xml:space="preserve"> </w:t>
      </w:r>
      <w:r w:rsidRPr="00224EBF">
        <w:rPr>
          <w:rFonts w:hint="cs"/>
          <w:b/>
          <w:bCs/>
          <w:rtl/>
          <w:lang w:eastAsia="ko-KR"/>
        </w:rPr>
        <w:t>وما</w:t>
      </w:r>
      <w:r w:rsidRPr="00224EBF">
        <w:rPr>
          <w:b/>
          <w:bCs/>
          <w:rtl/>
          <w:lang w:eastAsia="ko-KR"/>
        </w:rPr>
        <w:t xml:space="preserve"> لم يوافقه فاطرحوه» ، وقد بيّنا أنّ المرّة </w:t>
      </w:r>
      <w:r w:rsidR="00613269" w:rsidRPr="00613269">
        <w:rPr>
          <w:b/>
          <w:color w:val="FF0000"/>
          <w:rtl/>
          <w:lang w:eastAsia="ko-KR"/>
        </w:rPr>
        <w:t>(یک بار انت طالق ثالثا)</w:t>
      </w:r>
      <w:r w:rsidRPr="00224EBF">
        <w:rPr>
          <w:b/>
          <w:bCs/>
          <w:rtl/>
          <w:lang w:eastAsia="ko-KR"/>
        </w:rPr>
        <w:t xml:space="preserve"> لا تكون مرّتين أبدا وأنّ الواحدة لا تكون ثلاثا ، فأوجب السنّة إبطال طلاق الثلاث</w:t>
      </w:r>
      <w:r w:rsidRPr="00224EBF">
        <w:rPr>
          <w:b/>
          <w:bCs/>
          <w:lang w:eastAsia="ko-KR" w:bidi="ar-SA"/>
        </w:rPr>
        <w:t>.</w:t>
      </w:r>
    </w:p>
    <w:p w14:paraId="6AF82FE5" w14:textId="64A6DB7C" w:rsidR="00224EBF" w:rsidRPr="00224EBF" w:rsidRDefault="00224EBF" w:rsidP="00224EBF">
      <w:pPr>
        <w:rPr>
          <w:b/>
          <w:bCs/>
          <w:lang w:eastAsia="ko-KR" w:bidi="ar-SA"/>
        </w:rPr>
      </w:pPr>
      <w:r w:rsidRPr="00224EBF">
        <w:rPr>
          <w:b/>
          <w:bCs/>
          <w:rtl/>
          <w:lang w:eastAsia="ko-KR"/>
        </w:rPr>
        <w:t xml:space="preserve">وأمّا إجماع الامّة ، فهم مطبقون </w:t>
      </w:r>
      <w:r w:rsidR="00613269" w:rsidRPr="00613269">
        <w:rPr>
          <w:b/>
          <w:color w:val="FF0000"/>
          <w:rtl/>
          <w:lang w:eastAsia="ko-KR"/>
        </w:rPr>
        <w:t>(اجماع دارند)</w:t>
      </w:r>
      <w:r w:rsidRPr="00224EBF">
        <w:rPr>
          <w:b/>
          <w:bCs/>
          <w:rtl/>
          <w:lang w:eastAsia="ko-KR"/>
        </w:rPr>
        <w:t xml:space="preserve"> على أنّ ما خالف الكتاب والسنّة فهو باطل ، وقد تقدّم وصف </w:t>
      </w:r>
      <w:r w:rsidR="00613269" w:rsidRPr="00613269">
        <w:rPr>
          <w:b/>
          <w:color w:val="FF0000"/>
          <w:rtl/>
          <w:lang w:eastAsia="ko-KR"/>
        </w:rPr>
        <w:t>(اتصاف)</w:t>
      </w:r>
      <w:r w:rsidRPr="00224EBF">
        <w:rPr>
          <w:rFonts w:ascii="Cambria" w:hAnsi="Cambria" w:cs="Cambria" w:hint="cs"/>
          <w:b/>
          <w:bCs/>
          <w:rtl/>
          <w:lang w:eastAsia="ko-KR"/>
        </w:rPr>
        <w:t> </w:t>
      </w:r>
      <w:r w:rsidRPr="00224EBF">
        <w:rPr>
          <w:rFonts w:hint="cs"/>
          <w:b/>
          <w:bCs/>
          <w:rtl/>
          <w:lang w:eastAsia="ko-KR"/>
        </w:rPr>
        <w:t>خلاف</w:t>
      </w:r>
      <w:r w:rsidRPr="00224E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مخالف</w:t>
      </w:r>
      <w:r w:rsidR="00613269" w:rsidRPr="00613269">
        <w:rPr>
          <w:b/>
          <w:color w:val="FF0000"/>
          <w:rtl/>
          <w:lang w:eastAsia="ko-KR"/>
        </w:rPr>
        <w:t xml:space="preserve"> </w:t>
      </w:r>
      <w:r w:rsidR="00613269" w:rsidRPr="00613269">
        <w:rPr>
          <w:rFonts w:hint="cs"/>
          <w:b/>
          <w:color w:val="FF0000"/>
          <w:rtl/>
          <w:lang w:eastAsia="ko-KR"/>
        </w:rPr>
        <w:t>ب</w:t>
      </w:r>
      <w:r w:rsidR="00613269" w:rsidRPr="00613269">
        <w:rPr>
          <w:b/>
          <w:color w:val="FF0000"/>
          <w:rtl/>
          <w:lang w:eastAsia="ko-KR"/>
        </w:rPr>
        <w:t>ودن)</w:t>
      </w:r>
      <w:r w:rsidRPr="00224EBF">
        <w:rPr>
          <w:rFonts w:ascii="Cambria" w:hAnsi="Cambria" w:cs="Cambria" w:hint="cs"/>
          <w:b/>
          <w:bCs/>
          <w:rtl/>
          <w:lang w:eastAsia="ko-KR"/>
        </w:rPr>
        <w:t> </w:t>
      </w:r>
      <w:r w:rsidRPr="00224EBF">
        <w:rPr>
          <w:rFonts w:hint="cs"/>
          <w:b/>
          <w:bCs/>
          <w:rtl/>
          <w:lang w:eastAsia="ko-KR"/>
        </w:rPr>
        <w:t>الطلاق</w:t>
      </w:r>
      <w:r w:rsidRPr="00224EB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سه</w:t>
      </w:r>
      <w:r w:rsidR="00613269" w:rsidRPr="00613269">
        <w:rPr>
          <w:b/>
          <w:color w:val="FF0000"/>
          <w:rtl/>
          <w:lang w:eastAsia="ko-KR"/>
        </w:rPr>
        <w:t xml:space="preserve"> طلاق)</w:t>
      </w:r>
      <w:r w:rsidRPr="00224EBF">
        <w:rPr>
          <w:b/>
          <w:bCs/>
          <w:rtl/>
          <w:lang w:eastAsia="ko-KR"/>
        </w:rPr>
        <w:t xml:space="preserve"> بالكتاب </w:t>
      </w:r>
      <w:r w:rsidR="00613269" w:rsidRPr="00613269">
        <w:rPr>
          <w:b/>
          <w:color w:val="FF0000"/>
          <w:rtl/>
          <w:lang w:eastAsia="ko-KR"/>
        </w:rPr>
        <w:t>(متعلق به خلاف است)</w:t>
      </w:r>
      <w:r w:rsidRPr="00224EBF">
        <w:rPr>
          <w:b/>
          <w:bCs/>
          <w:rtl/>
          <w:lang w:eastAsia="ko-KR"/>
        </w:rPr>
        <w:t xml:space="preserve"> والسنّة ، فحصل الإجماع على إبطاله </w:t>
      </w:r>
      <w:r w:rsidR="00613269" w:rsidRPr="00613269">
        <w:rPr>
          <w:b/>
          <w:color w:val="FF0000"/>
          <w:rtl/>
          <w:lang w:eastAsia="ko-KR"/>
        </w:rPr>
        <w:t>(سه طلاق)</w:t>
      </w:r>
      <w:r w:rsidRPr="00224EBF">
        <w:rPr>
          <w:b/>
          <w:bCs/>
          <w:rtl/>
          <w:lang w:eastAsia="ko-KR"/>
        </w:rPr>
        <w:t xml:space="preserve"> ، انتهى</w:t>
      </w:r>
      <w:r w:rsidRPr="00224EBF">
        <w:rPr>
          <w:b/>
          <w:bCs/>
          <w:lang w:eastAsia="ko-KR" w:bidi="ar-SA"/>
        </w:rPr>
        <w:t>.</w:t>
      </w:r>
    </w:p>
    <w:p w14:paraId="32A12E8C" w14:textId="4C11633F" w:rsidR="0007608E" w:rsidRPr="0007608E" w:rsidRDefault="0007608E" w:rsidP="0007608E">
      <w:pPr>
        <w:rPr>
          <w:b/>
          <w:bCs/>
          <w:lang w:eastAsia="ko-KR" w:bidi="ar-SA"/>
        </w:rPr>
      </w:pPr>
      <w:r w:rsidRPr="0007608E">
        <w:rPr>
          <w:b/>
          <w:bCs/>
          <w:rtl/>
          <w:lang w:eastAsia="ko-KR"/>
        </w:rPr>
        <w:t>وحكي عن الحلّي في السرائر الاستدلال</w:t>
      </w:r>
      <w:r w:rsidRPr="0007608E">
        <w:rPr>
          <w:rFonts w:ascii="Cambria" w:hAnsi="Cambria" w:cs="Cambria" w:hint="cs"/>
          <w:b/>
          <w:bCs/>
          <w:rtl/>
          <w:lang w:eastAsia="ko-KR"/>
        </w:rPr>
        <w:t> </w:t>
      </w:r>
      <w:r w:rsidRPr="0007608E">
        <w:rPr>
          <w:rFonts w:hint="cs"/>
          <w:b/>
          <w:bCs/>
          <w:rtl/>
          <w:lang w:eastAsia="ko-KR"/>
        </w:rPr>
        <w:t>بمثل</w:t>
      </w:r>
      <w:r w:rsidRPr="0007608E">
        <w:rPr>
          <w:b/>
          <w:bCs/>
          <w:rtl/>
          <w:lang w:eastAsia="ko-KR"/>
        </w:rPr>
        <w:t xml:space="preserve"> </w:t>
      </w:r>
      <w:r w:rsidRPr="0007608E">
        <w:rPr>
          <w:rFonts w:hint="cs"/>
          <w:b/>
          <w:bCs/>
          <w:rtl/>
          <w:lang w:eastAsia="ko-KR"/>
        </w:rPr>
        <w:t>هذا</w:t>
      </w:r>
      <w:r w:rsidRPr="000760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استدلال</w:t>
      </w:r>
      <w:r w:rsidR="00613269" w:rsidRPr="00613269">
        <w:rPr>
          <w:b/>
          <w:color w:val="FF0000"/>
          <w:rtl/>
          <w:lang w:eastAsia="ko-KR"/>
        </w:rPr>
        <w:t xml:space="preserve"> </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مفید</w:t>
      </w:r>
      <w:r w:rsidR="00613269" w:rsidRPr="00613269">
        <w:rPr>
          <w:b/>
          <w:color w:val="FF0000"/>
          <w:rtl/>
          <w:lang w:eastAsia="ko-KR"/>
        </w:rPr>
        <w:t>)</w:t>
      </w:r>
      <w:r w:rsidRPr="0007608E">
        <w:rPr>
          <w:b/>
          <w:bCs/>
          <w:lang w:eastAsia="ko-KR" w:bidi="ar-SA"/>
        </w:rPr>
        <w:t xml:space="preserve"> .</w:t>
      </w:r>
    </w:p>
    <w:p w14:paraId="0A3D1ADC" w14:textId="4F4C0E1D" w:rsidR="00150E21" w:rsidRPr="00150E21" w:rsidRDefault="00150E21" w:rsidP="00150E21">
      <w:pPr>
        <w:pStyle w:val="5"/>
        <w:rPr>
          <w:b/>
          <w:bCs/>
        </w:rPr>
      </w:pPr>
      <w:bookmarkStart w:id="172" w:name="_Toc108718327"/>
      <w:r w:rsidRPr="00150E21">
        <w:rPr>
          <w:rtl/>
        </w:rPr>
        <w:t>مثال پنجم</w:t>
      </w:r>
      <w:bookmarkEnd w:id="172"/>
      <w:r w:rsidRPr="00150E21">
        <w:rPr>
          <w:b/>
          <w:bCs/>
          <w:rtl/>
          <w:lang w:bidi="fa-IR"/>
        </w:rPr>
        <w:t xml:space="preserve"> </w:t>
      </w:r>
    </w:p>
    <w:p w14:paraId="653C23C4" w14:textId="72FD17D9" w:rsidR="00150E21" w:rsidRPr="00150E21" w:rsidRDefault="00150E21" w:rsidP="00150E21">
      <w:pPr>
        <w:rPr>
          <w:b/>
          <w:bCs/>
          <w:lang w:eastAsia="ko-KR" w:bidi="ar-SA"/>
        </w:rPr>
      </w:pPr>
      <w:r w:rsidRPr="00150E21">
        <w:rPr>
          <w:b/>
          <w:bCs/>
          <w:rtl/>
          <w:lang w:eastAsia="ko-KR"/>
        </w:rPr>
        <w:t xml:space="preserve">ومن ذلك </w:t>
      </w:r>
      <w:r w:rsidR="00613269" w:rsidRPr="00613269">
        <w:rPr>
          <w:b/>
          <w:color w:val="FF0000"/>
          <w:rtl/>
          <w:lang w:eastAsia="ko-KR"/>
        </w:rPr>
        <w:t>(موارد)</w:t>
      </w:r>
      <w:r w:rsidRPr="00150E21">
        <w:rPr>
          <w:b/>
          <w:bCs/>
          <w:rtl/>
          <w:lang w:eastAsia="ko-KR"/>
        </w:rPr>
        <w:t xml:space="preserve"> : الإجماع الذي ادّعاه الحلّي على المضايقة </w:t>
      </w:r>
      <w:r w:rsidR="00613269" w:rsidRPr="00613269">
        <w:rPr>
          <w:b/>
          <w:color w:val="FF0000"/>
          <w:rtl/>
          <w:lang w:eastAsia="ko-KR"/>
        </w:rPr>
        <w:t>(فور)</w:t>
      </w:r>
      <w:r w:rsidRPr="00150E21">
        <w:rPr>
          <w:rFonts w:ascii="Cambria" w:hAnsi="Cambria" w:cs="Cambria" w:hint="cs"/>
          <w:b/>
          <w:bCs/>
          <w:rtl/>
          <w:lang w:eastAsia="ko-KR"/>
        </w:rPr>
        <w:t> </w:t>
      </w:r>
      <w:r w:rsidRPr="00150E21">
        <w:rPr>
          <w:rFonts w:hint="cs"/>
          <w:b/>
          <w:bCs/>
          <w:rtl/>
          <w:lang w:eastAsia="ko-KR"/>
        </w:rPr>
        <w:t>في</w:t>
      </w:r>
      <w:r w:rsidRPr="00150E21">
        <w:rPr>
          <w:b/>
          <w:bCs/>
          <w:rtl/>
          <w:lang w:eastAsia="ko-KR"/>
        </w:rPr>
        <w:t xml:space="preserve"> </w:t>
      </w:r>
      <w:r w:rsidRPr="00150E21">
        <w:rPr>
          <w:rFonts w:hint="cs"/>
          <w:b/>
          <w:bCs/>
          <w:rtl/>
          <w:lang w:eastAsia="ko-KR"/>
        </w:rPr>
        <w:t>قضاء</w:t>
      </w:r>
      <w:r w:rsidRPr="00150E21">
        <w:rPr>
          <w:b/>
          <w:bCs/>
          <w:rtl/>
          <w:lang w:eastAsia="ko-KR"/>
        </w:rPr>
        <w:t xml:space="preserve"> </w:t>
      </w:r>
      <w:r w:rsidRPr="00150E21">
        <w:rPr>
          <w:rFonts w:hint="cs"/>
          <w:b/>
          <w:bCs/>
          <w:rtl/>
          <w:lang w:eastAsia="ko-KR"/>
        </w:rPr>
        <w:t>الفوائت</w:t>
      </w:r>
      <w:r w:rsidRPr="00150E21">
        <w:rPr>
          <w:b/>
          <w:bCs/>
          <w:rtl/>
          <w:lang w:eastAsia="ko-KR"/>
        </w:rPr>
        <w:t xml:space="preserve"> </w:t>
      </w:r>
      <w:r w:rsidRPr="00150E21">
        <w:rPr>
          <w:rFonts w:hint="cs"/>
          <w:b/>
          <w:bCs/>
          <w:rtl/>
          <w:lang w:eastAsia="ko-KR"/>
        </w:rPr>
        <w:t>ـ</w:t>
      </w:r>
      <w:r w:rsidRPr="00150E21">
        <w:rPr>
          <w:b/>
          <w:bCs/>
          <w:rtl/>
          <w:lang w:eastAsia="ko-KR"/>
        </w:rPr>
        <w:t xml:space="preserve"> في رسالته </w:t>
      </w:r>
      <w:r w:rsidR="00613269" w:rsidRPr="00613269">
        <w:rPr>
          <w:b/>
          <w:color w:val="FF0000"/>
          <w:rtl/>
          <w:lang w:eastAsia="ko-KR"/>
        </w:rPr>
        <w:t>(حلی)</w:t>
      </w:r>
      <w:r w:rsidRPr="00150E21">
        <w:rPr>
          <w:b/>
          <w:bCs/>
          <w:rtl/>
          <w:lang w:eastAsia="ko-KR"/>
        </w:rPr>
        <w:t xml:space="preserve"> المسمّاة بخلاصة الاستدلال ـ حيث قال</w:t>
      </w:r>
      <w:r w:rsidRPr="00150E21">
        <w:rPr>
          <w:b/>
          <w:bCs/>
          <w:lang w:eastAsia="ko-KR" w:bidi="ar-SA"/>
        </w:rPr>
        <w:t xml:space="preserve"> :</w:t>
      </w:r>
    </w:p>
    <w:p w14:paraId="4F34F8BC" w14:textId="2DAF1ABD" w:rsidR="00150E21" w:rsidRPr="00150E21" w:rsidRDefault="00150E21" w:rsidP="00150E21">
      <w:pPr>
        <w:rPr>
          <w:b/>
          <w:bCs/>
          <w:lang w:eastAsia="ko-KR" w:bidi="ar-SA"/>
        </w:rPr>
      </w:pPr>
      <w:r w:rsidRPr="00150E21">
        <w:rPr>
          <w:b/>
          <w:bCs/>
          <w:rtl/>
          <w:lang w:eastAsia="ko-KR"/>
        </w:rPr>
        <w:t xml:space="preserve">أطبقت عليه </w:t>
      </w:r>
      <w:r w:rsidR="00613269" w:rsidRPr="00613269">
        <w:rPr>
          <w:b/>
          <w:color w:val="FF0000"/>
          <w:rtl/>
          <w:lang w:eastAsia="ko-KR"/>
        </w:rPr>
        <w:t>(مضایقه)</w:t>
      </w:r>
      <w:r w:rsidRPr="00150E21">
        <w:rPr>
          <w:b/>
          <w:bCs/>
          <w:rtl/>
          <w:lang w:eastAsia="ko-KR"/>
        </w:rPr>
        <w:t xml:space="preserve"> الإماميّة خلفا عن سلف وعصرا بعد عصر وأجمعت على العمل به </w:t>
      </w:r>
      <w:r w:rsidR="00613269" w:rsidRPr="00613269">
        <w:rPr>
          <w:b/>
          <w:color w:val="FF0000"/>
          <w:rtl/>
          <w:lang w:eastAsia="ko-KR"/>
        </w:rPr>
        <w:t>(مضایقه)</w:t>
      </w:r>
      <w:r w:rsidRPr="00150E21">
        <w:rPr>
          <w:b/>
          <w:bCs/>
          <w:rtl/>
          <w:lang w:eastAsia="ko-KR"/>
        </w:rPr>
        <w:t xml:space="preserve">، ولا يعتدّ بخلاف نفر </w:t>
      </w:r>
      <w:r w:rsidR="00613269" w:rsidRPr="00613269">
        <w:rPr>
          <w:b/>
          <w:color w:val="FF0000"/>
          <w:rtl/>
          <w:lang w:eastAsia="ko-KR"/>
        </w:rPr>
        <w:t>(عده)</w:t>
      </w:r>
      <w:r w:rsidRPr="00150E21">
        <w:rPr>
          <w:b/>
          <w:bCs/>
          <w:rtl/>
          <w:lang w:eastAsia="ko-KR"/>
        </w:rPr>
        <w:t xml:space="preserve"> يسير من الخراسانيين ؛ فإنّ ابني بابويه ، والأشعريين كسعد بن عبد الله ـ صاحب كتاب الرحمة ـ وسعد ابن سعد ومحمّد بن عليّ بن محبوب ـ صاحب كتاب نوادر الحكمة ـ ، والقميّين أجمع كعليّ بن إبراهيم بن هاشم ومحمّد بن الحسن بن الوليد ، عاملون </w:t>
      </w:r>
      <w:r w:rsidR="00613269" w:rsidRPr="00613269">
        <w:rPr>
          <w:b/>
          <w:color w:val="FF0000"/>
          <w:rtl/>
          <w:lang w:eastAsia="ko-KR"/>
        </w:rPr>
        <w:t>(خبر فانّ است)</w:t>
      </w:r>
      <w:r w:rsidRPr="00150E21">
        <w:rPr>
          <w:b/>
          <w:bCs/>
          <w:rtl/>
          <w:lang w:eastAsia="ko-KR"/>
        </w:rPr>
        <w:t xml:space="preserve"> بأخبار المضايقة ؛ لأنّهم </w:t>
      </w:r>
      <w:r w:rsidR="00613269" w:rsidRPr="00613269">
        <w:rPr>
          <w:b/>
          <w:color w:val="FF0000"/>
          <w:rtl/>
          <w:lang w:eastAsia="ko-KR"/>
        </w:rPr>
        <w:t>(این علماء)</w:t>
      </w:r>
      <w:r w:rsidRPr="00150E21">
        <w:rPr>
          <w:b/>
          <w:bCs/>
          <w:rtl/>
          <w:lang w:eastAsia="ko-KR"/>
        </w:rPr>
        <w:t xml:space="preserve"> ذكروا أنّه لا يحلّ ردّ الخبر الموثوق برواته </w:t>
      </w:r>
      <w:r w:rsidR="00613269" w:rsidRPr="00613269">
        <w:rPr>
          <w:b/>
          <w:color w:val="FF0000"/>
          <w:rtl/>
          <w:lang w:eastAsia="ko-KR"/>
        </w:rPr>
        <w:t>(خبر)</w:t>
      </w:r>
      <w:r w:rsidRPr="00150E21">
        <w:rPr>
          <w:b/>
          <w:bCs/>
          <w:rtl/>
          <w:lang w:eastAsia="ko-KR"/>
        </w:rPr>
        <w:t xml:space="preserve"> ، وحُفَظَتهم </w:t>
      </w:r>
      <w:r w:rsidR="00613269" w:rsidRPr="00613269">
        <w:rPr>
          <w:b/>
          <w:color w:val="FF0000"/>
          <w:rtl/>
          <w:lang w:eastAsia="ko-KR"/>
        </w:rPr>
        <w:t>(کثیر الحفظ علماء)</w:t>
      </w:r>
      <w:r w:rsidRPr="00150E21">
        <w:rPr>
          <w:b/>
          <w:bCs/>
          <w:rtl/>
          <w:lang w:eastAsia="ko-KR"/>
        </w:rPr>
        <w:t xml:space="preserve"> الصدوق ذكر ذلك </w:t>
      </w:r>
      <w:r w:rsidR="00613269" w:rsidRPr="00613269">
        <w:rPr>
          <w:b/>
          <w:color w:val="FF0000"/>
          <w:rtl/>
          <w:lang w:eastAsia="ko-KR"/>
        </w:rPr>
        <w:t>(عدم جواز رد را)</w:t>
      </w:r>
      <w:r w:rsidRPr="00150E21">
        <w:rPr>
          <w:b/>
          <w:bCs/>
          <w:rtl/>
          <w:lang w:eastAsia="ko-KR"/>
        </w:rPr>
        <w:t xml:space="preserve"> في كتاب من لا يحضره الفقيه ، وخِرّيت </w:t>
      </w:r>
      <w:r w:rsidR="00613269" w:rsidRPr="00613269">
        <w:rPr>
          <w:b/>
          <w:color w:val="FF0000"/>
          <w:rtl/>
          <w:lang w:eastAsia="ko-KR"/>
        </w:rPr>
        <w:t>(ماهر)</w:t>
      </w:r>
      <w:r w:rsidRPr="00150E21">
        <w:rPr>
          <w:b/>
          <w:bCs/>
          <w:rtl/>
          <w:lang w:eastAsia="ko-KR"/>
        </w:rPr>
        <w:t xml:space="preserve"> هذه الصناعة ورئيس الأعاجم الشيخ أبو جعفر </w:t>
      </w:r>
      <w:r w:rsidRPr="00150E21">
        <w:rPr>
          <w:b/>
          <w:bCs/>
          <w:rtl/>
          <w:lang w:eastAsia="ko-KR"/>
        </w:rPr>
        <w:lastRenderedPageBreak/>
        <w:t xml:space="preserve">الطوسي مودِع أخبار المضايقة في كتبه ، مفت بها </w:t>
      </w:r>
      <w:r w:rsidR="00613269" w:rsidRPr="00613269">
        <w:rPr>
          <w:b/>
          <w:color w:val="FF0000"/>
          <w:rtl/>
          <w:lang w:eastAsia="ko-KR"/>
        </w:rPr>
        <w:t>(اخبار مضایقه)</w:t>
      </w:r>
      <w:r w:rsidRPr="00150E21">
        <w:rPr>
          <w:b/>
          <w:bCs/>
          <w:rtl/>
          <w:lang w:eastAsia="ko-KR"/>
        </w:rPr>
        <w:t xml:space="preserve">، والمخالف </w:t>
      </w:r>
      <w:r w:rsidR="00613269" w:rsidRPr="00613269">
        <w:rPr>
          <w:b/>
          <w:color w:val="FF0000"/>
          <w:rtl/>
          <w:lang w:eastAsia="ko-KR"/>
        </w:rPr>
        <w:t>(انسان مخالف)</w:t>
      </w:r>
      <w:r w:rsidRPr="00150E21">
        <w:rPr>
          <w:b/>
          <w:bCs/>
          <w:rtl/>
          <w:lang w:eastAsia="ko-KR"/>
        </w:rPr>
        <w:t xml:space="preserve"> إذا علم باسمه </w:t>
      </w:r>
      <w:r w:rsidR="00613269" w:rsidRPr="00613269">
        <w:rPr>
          <w:b/>
          <w:color w:val="FF0000"/>
          <w:rtl/>
          <w:lang w:eastAsia="ko-KR"/>
        </w:rPr>
        <w:t>(مخالف)</w:t>
      </w:r>
      <w:r w:rsidRPr="00150E21">
        <w:rPr>
          <w:b/>
          <w:bCs/>
          <w:rtl/>
          <w:lang w:eastAsia="ko-KR"/>
        </w:rPr>
        <w:t xml:space="preserve"> ونسبه </w:t>
      </w:r>
      <w:r w:rsidR="00613269" w:rsidRPr="00613269">
        <w:rPr>
          <w:b/>
          <w:color w:val="FF0000"/>
          <w:rtl/>
          <w:lang w:eastAsia="ko-KR"/>
        </w:rPr>
        <w:t>(مخالف)</w:t>
      </w:r>
      <w:r w:rsidRPr="00150E21">
        <w:rPr>
          <w:b/>
          <w:bCs/>
          <w:rtl/>
          <w:lang w:eastAsia="ko-KR"/>
        </w:rPr>
        <w:t xml:space="preserve"> لم يضرّ خلافه </w:t>
      </w:r>
      <w:r w:rsidR="00613269" w:rsidRPr="00613269">
        <w:rPr>
          <w:b/>
          <w:color w:val="FF0000"/>
          <w:rtl/>
          <w:lang w:eastAsia="ko-KR"/>
        </w:rPr>
        <w:t>(مخالف)</w:t>
      </w:r>
      <w:r w:rsidRPr="00150E21">
        <w:rPr>
          <w:b/>
          <w:bCs/>
          <w:rtl/>
          <w:lang w:eastAsia="ko-KR"/>
        </w:rPr>
        <w:t xml:space="preserve"> ، انتهى</w:t>
      </w:r>
      <w:r w:rsidRPr="00150E21">
        <w:rPr>
          <w:b/>
          <w:bCs/>
          <w:lang w:eastAsia="ko-KR" w:bidi="ar-SA"/>
        </w:rPr>
        <w:t>.</w:t>
      </w:r>
    </w:p>
    <w:p w14:paraId="224B8B46" w14:textId="0D8407BC" w:rsidR="00150E21" w:rsidRPr="00150E21" w:rsidRDefault="00150E21" w:rsidP="00150E21">
      <w:pPr>
        <w:pStyle w:val="6"/>
        <w:rPr>
          <w:b/>
          <w:bCs/>
          <w:lang w:eastAsia="ko-KR"/>
        </w:rPr>
      </w:pPr>
      <w:bookmarkStart w:id="173" w:name="_Toc108718328"/>
      <w:r w:rsidRPr="00150E21">
        <w:rPr>
          <w:rtl/>
          <w:lang w:eastAsia="ko-KR"/>
        </w:rPr>
        <w:t>اشکال به مثال پنجم</w:t>
      </w:r>
      <w:bookmarkEnd w:id="173"/>
      <w:r w:rsidRPr="00150E21">
        <w:rPr>
          <w:b/>
          <w:bCs/>
          <w:rtl/>
          <w:lang w:eastAsia="ko-KR" w:bidi="fa-IR"/>
        </w:rPr>
        <w:t xml:space="preserve"> </w:t>
      </w:r>
    </w:p>
    <w:p w14:paraId="472AC350" w14:textId="22642CAB" w:rsidR="00150E21" w:rsidRPr="00150E21" w:rsidRDefault="00150E21" w:rsidP="00150E21">
      <w:pPr>
        <w:rPr>
          <w:b/>
          <w:bCs/>
          <w:lang w:eastAsia="ko-KR" w:bidi="ar-SA"/>
        </w:rPr>
      </w:pPr>
      <w:r w:rsidRPr="00150E21">
        <w:rPr>
          <w:b/>
          <w:bCs/>
          <w:rtl/>
          <w:lang w:eastAsia="ko-KR"/>
        </w:rPr>
        <w:t xml:space="preserve">ولا يخفى : أنّ إخباره </w:t>
      </w:r>
      <w:r w:rsidR="00613269" w:rsidRPr="00613269">
        <w:rPr>
          <w:b/>
          <w:color w:val="FF0000"/>
          <w:rtl/>
          <w:lang w:eastAsia="ko-KR"/>
        </w:rPr>
        <w:t>(ابن ادریس)</w:t>
      </w:r>
      <w:r w:rsidRPr="00150E21">
        <w:rPr>
          <w:b/>
          <w:bCs/>
          <w:rtl/>
          <w:lang w:eastAsia="ko-KR"/>
        </w:rPr>
        <w:t xml:space="preserve"> بإجماع العلماء على </w:t>
      </w:r>
      <w:r w:rsidR="00613269" w:rsidRPr="00613269">
        <w:rPr>
          <w:b/>
          <w:color w:val="FF0000"/>
          <w:rtl/>
          <w:lang w:eastAsia="ko-KR"/>
        </w:rPr>
        <w:t>(متعلق به اجماع است)</w:t>
      </w:r>
      <w:r w:rsidRPr="00150E21">
        <w:rPr>
          <w:b/>
          <w:bCs/>
          <w:rtl/>
          <w:lang w:eastAsia="ko-KR"/>
        </w:rPr>
        <w:t xml:space="preserve"> الفتوى بالمضايقة مبنيّ على الحدس والاجتهاد من وجوه</w:t>
      </w:r>
      <w:r w:rsidRPr="00150E21">
        <w:rPr>
          <w:b/>
          <w:bCs/>
          <w:lang w:eastAsia="ko-KR" w:bidi="ar-SA"/>
        </w:rPr>
        <w:t xml:space="preserve"> :</w:t>
      </w:r>
    </w:p>
    <w:p w14:paraId="4E93A775" w14:textId="380F4BA6" w:rsidR="00150E21" w:rsidRPr="00150E21" w:rsidRDefault="00150E21" w:rsidP="00150E21">
      <w:pPr>
        <w:rPr>
          <w:b/>
          <w:bCs/>
          <w:lang w:eastAsia="ko-KR" w:bidi="ar-SA"/>
        </w:rPr>
      </w:pPr>
      <w:r w:rsidRPr="00150E21">
        <w:rPr>
          <w:b/>
          <w:bCs/>
          <w:rtl/>
          <w:lang w:eastAsia="ko-KR"/>
        </w:rPr>
        <w:t xml:space="preserve">أحدها </w:t>
      </w:r>
      <w:r w:rsidR="00613269" w:rsidRPr="00613269">
        <w:rPr>
          <w:b/>
          <w:color w:val="FF0000"/>
          <w:rtl/>
          <w:lang w:eastAsia="ko-KR"/>
        </w:rPr>
        <w:t>(وجوه)</w:t>
      </w:r>
      <w:r w:rsidRPr="00150E21">
        <w:rPr>
          <w:rFonts w:ascii="Cambria" w:hAnsi="Cambria" w:cs="Cambria" w:hint="cs"/>
          <w:b/>
          <w:bCs/>
          <w:rtl/>
          <w:lang w:eastAsia="ko-KR"/>
        </w:rPr>
        <w:t> </w:t>
      </w:r>
      <w:r w:rsidRPr="00150E21">
        <w:rPr>
          <w:b/>
          <w:bCs/>
          <w:rtl/>
          <w:lang w:eastAsia="ko-KR"/>
        </w:rPr>
        <w:t xml:space="preserve">: </w:t>
      </w:r>
      <w:r w:rsidRPr="00150E21">
        <w:rPr>
          <w:rFonts w:hint="cs"/>
          <w:b/>
          <w:bCs/>
          <w:rtl/>
          <w:lang w:eastAsia="ko-KR"/>
        </w:rPr>
        <w:t>دلالة</w:t>
      </w:r>
      <w:r w:rsidRPr="00150E21">
        <w:rPr>
          <w:b/>
          <w:bCs/>
          <w:rtl/>
          <w:lang w:eastAsia="ko-KR"/>
        </w:rPr>
        <w:t xml:space="preserve"> </w:t>
      </w:r>
      <w:r w:rsidRPr="00150E21">
        <w:rPr>
          <w:rFonts w:hint="cs"/>
          <w:b/>
          <w:bCs/>
          <w:rtl/>
          <w:lang w:eastAsia="ko-KR"/>
        </w:rPr>
        <w:t>ذكر</w:t>
      </w:r>
      <w:r w:rsidRPr="00150E21">
        <w:rPr>
          <w:b/>
          <w:bCs/>
          <w:rtl/>
          <w:lang w:eastAsia="ko-KR"/>
        </w:rPr>
        <w:t xml:space="preserve"> </w:t>
      </w:r>
      <w:r w:rsidRPr="00150E21">
        <w:rPr>
          <w:rFonts w:hint="cs"/>
          <w:b/>
          <w:bCs/>
          <w:rtl/>
          <w:lang w:eastAsia="ko-KR"/>
        </w:rPr>
        <w:t>الخبر</w:t>
      </w:r>
      <w:r w:rsidRPr="00150E21">
        <w:rPr>
          <w:b/>
          <w:bCs/>
          <w:rtl/>
          <w:lang w:eastAsia="ko-KR"/>
        </w:rPr>
        <w:t xml:space="preserve"> </w:t>
      </w:r>
      <w:r w:rsidRPr="00150E21">
        <w:rPr>
          <w:rFonts w:hint="cs"/>
          <w:b/>
          <w:bCs/>
          <w:rtl/>
          <w:lang w:eastAsia="ko-KR"/>
        </w:rPr>
        <w:t>على</w:t>
      </w:r>
      <w:r w:rsidRPr="00150E21">
        <w:rPr>
          <w:b/>
          <w:bCs/>
          <w:rtl/>
          <w:lang w:eastAsia="ko-KR"/>
        </w:rPr>
        <w:t xml:space="preserve"> </w:t>
      </w:r>
      <w:r w:rsidRPr="00150E21">
        <w:rPr>
          <w:rFonts w:hint="cs"/>
          <w:b/>
          <w:bCs/>
          <w:rtl/>
          <w:lang w:eastAsia="ko-KR"/>
        </w:rPr>
        <w:t>عمل</w:t>
      </w:r>
      <w:r w:rsidRPr="00150E21">
        <w:rPr>
          <w:b/>
          <w:bCs/>
          <w:rtl/>
          <w:lang w:eastAsia="ko-KR"/>
        </w:rPr>
        <w:t xml:space="preserve"> </w:t>
      </w:r>
      <w:r w:rsidRPr="00150E21">
        <w:rPr>
          <w:rFonts w:hint="cs"/>
          <w:b/>
          <w:bCs/>
          <w:rtl/>
          <w:lang w:eastAsia="ko-KR"/>
        </w:rPr>
        <w:t>الذاكر</w:t>
      </w:r>
      <w:r w:rsidRPr="00150E21">
        <w:rPr>
          <w:b/>
          <w:bCs/>
          <w:rtl/>
          <w:lang w:eastAsia="ko-KR"/>
        </w:rPr>
        <w:t xml:space="preserve"> </w:t>
      </w:r>
      <w:r w:rsidRPr="00150E21">
        <w:rPr>
          <w:rFonts w:hint="cs"/>
          <w:b/>
          <w:bCs/>
          <w:rtl/>
          <w:lang w:eastAsia="ko-KR"/>
        </w:rPr>
        <w:t>به</w:t>
      </w:r>
      <w:r w:rsidRPr="00150E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w:t>
      </w:r>
      <w:r w:rsidRPr="00150E21">
        <w:rPr>
          <w:b/>
          <w:bCs/>
          <w:rtl/>
          <w:lang w:eastAsia="ko-KR"/>
        </w:rPr>
        <w:t xml:space="preserve">. </w:t>
      </w:r>
      <w:r w:rsidRPr="00150E21">
        <w:rPr>
          <w:rFonts w:hint="cs"/>
          <w:b/>
          <w:bCs/>
          <w:rtl/>
          <w:lang w:eastAsia="ko-KR"/>
        </w:rPr>
        <w:t>وهذا</w:t>
      </w:r>
      <w:r w:rsidRPr="00150E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کردن ذاکر به خبر)</w:t>
      </w:r>
      <w:r w:rsidRPr="00150E21">
        <w:rPr>
          <w:rFonts w:ascii="Cambria" w:hAnsi="Cambria" w:cs="Cambria" w:hint="cs"/>
          <w:b/>
          <w:bCs/>
          <w:rtl/>
          <w:lang w:eastAsia="ko-KR"/>
        </w:rPr>
        <w:t> </w:t>
      </w:r>
      <w:r w:rsidRPr="00150E21">
        <w:rPr>
          <w:rFonts w:hint="cs"/>
          <w:b/>
          <w:bCs/>
          <w:rtl/>
          <w:lang w:eastAsia="ko-KR"/>
        </w:rPr>
        <w:t>وإن</w:t>
      </w:r>
      <w:r w:rsidRPr="00150E21">
        <w:rPr>
          <w:b/>
          <w:bCs/>
          <w:rtl/>
          <w:lang w:eastAsia="ko-KR"/>
        </w:rPr>
        <w:t xml:space="preserve"> </w:t>
      </w:r>
      <w:r w:rsidRPr="00150E21">
        <w:rPr>
          <w:rFonts w:hint="cs"/>
          <w:b/>
          <w:bCs/>
          <w:rtl/>
          <w:lang w:eastAsia="ko-KR"/>
        </w:rPr>
        <w:t>كان</w:t>
      </w:r>
      <w:r w:rsidRPr="00150E21">
        <w:rPr>
          <w:b/>
          <w:bCs/>
          <w:rtl/>
          <w:lang w:eastAsia="ko-KR"/>
        </w:rPr>
        <w:t xml:space="preserve"> </w:t>
      </w:r>
      <w:r w:rsidRPr="00150E21">
        <w:rPr>
          <w:rFonts w:hint="cs"/>
          <w:b/>
          <w:bCs/>
          <w:rtl/>
          <w:lang w:eastAsia="ko-KR"/>
        </w:rPr>
        <w:t>غالبيّا</w:t>
      </w:r>
      <w:r w:rsidRPr="00150E21">
        <w:rPr>
          <w:b/>
          <w:bCs/>
          <w:rtl/>
          <w:lang w:eastAsia="ko-KR"/>
        </w:rPr>
        <w:t xml:space="preserve"> </w:t>
      </w:r>
      <w:r w:rsidRPr="00150E21">
        <w:rPr>
          <w:rFonts w:hint="cs"/>
          <w:b/>
          <w:bCs/>
          <w:rtl/>
          <w:lang w:eastAsia="ko-KR"/>
        </w:rPr>
        <w:t>إلاّ</w:t>
      </w:r>
      <w:r w:rsidRPr="00150E21">
        <w:rPr>
          <w:b/>
          <w:bCs/>
          <w:rtl/>
          <w:lang w:eastAsia="ko-KR"/>
        </w:rPr>
        <w:t xml:space="preserve"> </w:t>
      </w:r>
      <w:r w:rsidRPr="00150E21">
        <w:rPr>
          <w:rFonts w:hint="cs"/>
          <w:b/>
          <w:bCs/>
          <w:rtl/>
          <w:lang w:eastAsia="ko-KR"/>
        </w:rPr>
        <w:t>أنّه</w:t>
      </w:r>
      <w:r w:rsidRPr="00150E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غلبه</w:t>
      </w:r>
      <w:r w:rsidR="00613269" w:rsidRPr="00613269">
        <w:rPr>
          <w:b/>
          <w:color w:val="FF0000"/>
          <w:rtl/>
          <w:lang w:eastAsia="ko-KR"/>
        </w:rPr>
        <w:t>)</w:t>
      </w:r>
      <w:r w:rsidRPr="00150E21">
        <w:rPr>
          <w:b/>
          <w:bCs/>
          <w:rtl/>
          <w:lang w:eastAsia="ko-KR"/>
        </w:rPr>
        <w:t xml:space="preserve"> </w:t>
      </w:r>
      <w:r w:rsidRPr="00150E21">
        <w:rPr>
          <w:rFonts w:hint="cs"/>
          <w:b/>
          <w:bCs/>
          <w:rtl/>
          <w:lang w:eastAsia="ko-KR"/>
        </w:rPr>
        <w:t>لا</w:t>
      </w:r>
      <w:r w:rsidRPr="00150E21">
        <w:rPr>
          <w:b/>
          <w:bCs/>
          <w:rtl/>
          <w:lang w:eastAsia="ko-KR"/>
        </w:rPr>
        <w:t xml:space="preserve"> </w:t>
      </w:r>
      <w:r w:rsidRPr="00150E21">
        <w:rPr>
          <w:rFonts w:hint="cs"/>
          <w:b/>
          <w:bCs/>
          <w:rtl/>
          <w:lang w:eastAsia="ko-KR"/>
        </w:rPr>
        <w:t>يوجب</w:t>
      </w:r>
      <w:r w:rsidRPr="00150E21">
        <w:rPr>
          <w:rFonts w:ascii="Cambria" w:hAnsi="Cambria" w:cs="Cambria" w:hint="cs"/>
          <w:b/>
          <w:bCs/>
          <w:rtl/>
          <w:lang w:eastAsia="ko-KR"/>
        </w:rPr>
        <w:t> </w:t>
      </w:r>
      <w:r w:rsidRPr="00150E21">
        <w:rPr>
          <w:rFonts w:hint="cs"/>
          <w:b/>
          <w:bCs/>
          <w:rtl/>
          <w:lang w:eastAsia="ko-KR"/>
        </w:rPr>
        <w:t>القطع</w:t>
      </w:r>
      <w:r w:rsidRPr="00150E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به</w:t>
      </w:r>
      <w:r w:rsidR="00613269" w:rsidRPr="00613269">
        <w:rPr>
          <w:b/>
          <w:color w:val="FF0000"/>
          <w:rtl/>
          <w:lang w:eastAsia="ko-KR"/>
        </w:rPr>
        <w:t xml:space="preserve"> عملش)</w:t>
      </w:r>
      <w:r w:rsidRPr="00150E21">
        <w:rPr>
          <w:b/>
          <w:bCs/>
          <w:rtl/>
          <w:lang w:eastAsia="ko-KR"/>
        </w:rPr>
        <w:t xml:space="preserve"> ؛ لمشاهدة التخلّف </w:t>
      </w:r>
      <w:r w:rsidR="00613269" w:rsidRPr="00613269">
        <w:rPr>
          <w:b/>
          <w:color w:val="FF0000"/>
          <w:rtl/>
          <w:lang w:eastAsia="ko-KR"/>
        </w:rPr>
        <w:t>(تخلف ذکر از عمل)</w:t>
      </w:r>
      <w:r w:rsidRPr="00150E21">
        <w:rPr>
          <w:b/>
          <w:bCs/>
          <w:rtl/>
          <w:lang w:eastAsia="ko-KR"/>
        </w:rPr>
        <w:t xml:space="preserve"> كثيرا</w:t>
      </w:r>
      <w:r w:rsidRPr="00150E21">
        <w:rPr>
          <w:b/>
          <w:bCs/>
          <w:lang w:eastAsia="ko-KR" w:bidi="ar-SA"/>
        </w:rPr>
        <w:t>.</w:t>
      </w:r>
    </w:p>
    <w:p w14:paraId="118C13B7" w14:textId="673E0568" w:rsidR="00150E21" w:rsidRPr="00150E21" w:rsidRDefault="00150E21" w:rsidP="00150E21">
      <w:pPr>
        <w:rPr>
          <w:b/>
          <w:bCs/>
          <w:lang w:eastAsia="ko-KR" w:bidi="ar-SA"/>
        </w:rPr>
      </w:pPr>
      <w:r w:rsidRPr="00150E21">
        <w:rPr>
          <w:b/>
          <w:bCs/>
          <w:rtl/>
          <w:lang w:eastAsia="ko-KR"/>
        </w:rPr>
        <w:t xml:space="preserve">الثاني : تماميّة دلالة تلك الأخبار </w:t>
      </w:r>
      <w:r w:rsidR="00613269" w:rsidRPr="00613269">
        <w:rPr>
          <w:b/>
          <w:color w:val="FF0000"/>
          <w:rtl/>
          <w:lang w:eastAsia="ko-KR"/>
        </w:rPr>
        <w:t>(اخبار مضایقه)</w:t>
      </w:r>
      <w:r w:rsidRPr="00150E21">
        <w:rPr>
          <w:b/>
          <w:bCs/>
          <w:rtl/>
          <w:lang w:eastAsia="ko-KR"/>
        </w:rPr>
        <w:t xml:space="preserve"> عند اولئك </w:t>
      </w:r>
      <w:r w:rsidR="00613269" w:rsidRPr="00613269">
        <w:rPr>
          <w:b/>
          <w:color w:val="FF0000"/>
          <w:rtl/>
          <w:lang w:eastAsia="ko-KR"/>
        </w:rPr>
        <w:t>(ذاکرین اخبار)</w:t>
      </w:r>
      <w:r w:rsidRPr="00150E21">
        <w:rPr>
          <w:b/>
          <w:bCs/>
          <w:rtl/>
          <w:lang w:eastAsia="ko-KR"/>
        </w:rPr>
        <w:t xml:space="preserve"> على </w:t>
      </w:r>
      <w:r w:rsidR="00613269" w:rsidRPr="00613269">
        <w:rPr>
          <w:b/>
          <w:color w:val="FF0000"/>
          <w:rtl/>
          <w:lang w:eastAsia="ko-KR"/>
        </w:rPr>
        <w:t>(متعلق به دلالت است)</w:t>
      </w:r>
      <w:r w:rsidRPr="00150E21">
        <w:rPr>
          <w:b/>
          <w:bCs/>
          <w:rtl/>
          <w:lang w:eastAsia="ko-KR"/>
        </w:rPr>
        <w:t xml:space="preserve"> الوجوب ؛ إذ لعلّهم </w:t>
      </w:r>
      <w:r w:rsidR="00613269" w:rsidRPr="00613269">
        <w:rPr>
          <w:b/>
          <w:color w:val="FF0000"/>
          <w:rtl/>
          <w:lang w:eastAsia="ko-KR"/>
        </w:rPr>
        <w:t>(ذاکرین اخبار)</w:t>
      </w:r>
      <w:r w:rsidRPr="00150E21">
        <w:rPr>
          <w:b/>
          <w:bCs/>
          <w:rtl/>
          <w:lang w:eastAsia="ko-KR"/>
        </w:rPr>
        <w:t xml:space="preserve"> فهموا منها </w:t>
      </w:r>
      <w:r w:rsidR="00613269" w:rsidRPr="00613269">
        <w:rPr>
          <w:b/>
          <w:color w:val="FF0000"/>
          <w:rtl/>
          <w:lang w:eastAsia="ko-KR"/>
        </w:rPr>
        <w:t>(اخبار)</w:t>
      </w:r>
      <w:r w:rsidRPr="00150E21">
        <w:rPr>
          <w:b/>
          <w:bCs/>
          <w:rtl/>
          <w:lang w:eastAsia="ko-KR"/>
        </w:rPr>
        <w:t xml:space="preserve"> بالقرائن الخارجيّة تأكّد الاستحباب</w:t>
      </w:r>
      <w:r w:rsidRPr="00150E21">
        <w:rPr>
          <w:b/>
          <w:bCs/>
          <w:lang w:eastAsia="ko-KR" w:bidi="ar-SA"/>
        </w:rPr>
        <w:t>.</w:t>
      </w:r>
    </w:p>
    <w:p w14:paraId="45DD0FA6" w14:textId="12F42716" w:rsidR="00150E21" w:rsidRPr="00150E21" w:rsidRDefault="00150E21" w:rsidP="00150E21">
      <w:pPr>
        <w:rPr>
          <w:b/>
          <w:bCs/>
          <w:lang w:eastAsia="ko-KR" w:bidi="ar-SA"/>
        </w:rPr>
      </w:pPr>
      <w:r w:rsidRPr="00150E21">
        <w:rPr>
          <w:b/>
          <w:bCs/>
          <w:rtl/>
          <w:lang w:eastAsia="ko-KR"/>
        </w:rPr>
        <w:t xml:space="preserve">الثالث : كون رواة تلك الروايات </w:t>
      </w:r>
      <w:r w:rsidR="00613269" w:rsidRPr="00613269">
        <w:rPr>
          <w:b/>
          <w:color w:val="FF0000"/>
          <w:rtl/>
          <w:lang w:eastAsia="ko-KR"/>
        </w:rPr>
        <w:t>(روایات مضایقه)</w:t>
      </w:r>
      <w:r w:rsidRPr="00150E21">
        <w:rPr>
          <w:rFonts w:ascii="Cambria" w:hAnsi="Cambria" w:cs="Cambria" w:hint="cs"/>
          <w:b/>
          <w:bCs/>
          <w:rtl/>
          <w:lang w:eastAsia="ko-KR"/>
        </w:rPr>
        <w:t> </w:t>
      </w:r>
      <w:r w:rsidRPr="00150E21">
        <w:rPr>
          <w:rFonts w:hint="cs"/>
          <w:b/>
          <w:bCs/>
          <w:rtl/>
          <w:lang w:eastAsia="ko-KR"/>
        </w:rPr>
        <w:t>موثوقا</w:t>
      </w:r>
      <w:r w:rsidRPr="00150E21">
        <w:rPr>
          <w:b/>
          <w:bCs/>
          <w:rtl/>
          <w:lang w:eastAsia="ko-KR"/>
        </w:rPr>
        <w:t xml:space="preserve"> </w:t>
      </w:r>
      <w:r w:rsidRPr="00150E21">
        <w:rPr>
          <w:rFonts w:hint="cs"/>
          <w:b/>
          <w:bCs/>
          <w:rtl/>
          <w:lang w:eastAsia="ko-KR"/>
        </w:rPr>
        <w:t>بهم</w:t>
      </w:r>
      <w:r w:rsidRPr="00150E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روات</w:t>
      </w:r>
      <w:r w:rsidR="00613269" w:rsidRPr="00613269">
        <w:rPr>
          <w:b/>
          <w:color w:val="FF0000"/>
          <w:rtl/>
          <w:lang w:eastAsia="ko-KR"/>
        </w:rPr>
        <w:t>)</w:t>
      </w:r>
      <w:r w:rsidRPr="00150E21">
        <w:rPr>
          <w:b/>
          <w:bCs/>
          <w:rtl/>
          <w:lang w:eastAsia="ko-KR"/>
        </w:rPr>
        <w:t xml:space="preserve"> </w:t>
      </w:r>
      <w:r w:rsidRPr="00150E21">
        <w:rPr>
          <w:rFonts w:hint="cs"/>
          <w:b/>
          <w:bCs/>
          <w:rtl/>
          <w:lang w:eastAsia="ko-KR"/>
        </w:rPr>
        <w:t>عند</w:t>
      </w:r>
      <w:r w:rsidRPr="00150E21">
        <w:rPr>
          <w:b/>
          <w:bCs/>
          <w:rtl/>
          <w:lang w:eastAsia="ko-KR"/>
        </w:rPr>
        <w:t xml:space="preserve"> اولئك </w:t>
      </w:r>
      <w:r w:rsidR="00613269" w:rsidRPr="00613269">
        <w:rPr>
          <w:b/>
          <w:color w:val="FF0000"/>
          <w:rtl/>
          <w:lang w:eastAsia="ko-KR"/>
        </w:rPr>
        <w:t>(ذاکرین اخبار)</w:t>
      </w:r>
      <w:r w:rsidRPr="00150E21">
        <w:rPr>
          <w:b/>
          <w:bCs/>
          <w:rtl/>
          <w:lang w:eastAsia="ko-KR"/>
        </w:rPr>
        <w:t xml:space="preserve"> ؛ لأنّ وثوق الحلّي بالرواة لا يدلّ على وثوق اولئك </w:t>
      </w:r>
      <w:r w:rsidR="00613269" w:rsidRPr="00613269">
        <w:rPr>
          <w:b/>
          <w:color w:val="FF0000"/>
          <w:rtl/>
          <w:lang w:eastAsia="ko-KR" w:bidi="ar-SA"/>
        </w:rPr>
        <w:t>(ذاکرین اخبار)</w:t>
      </w:r>
      <w:r w:rsidRPr="00150E21">
        <w:rPr>
          <w:b/>
          <w:bCs/>
          <w:lang w:eastAsia="ko-KR" w:bidi="ar-SA"/>
        </w:rPr>
        <w:t>.</w:t>
      </w:r>
    </w:p>
    <w:p w14:paraId="4CAE27AC" w14:textId="1DB4752E" w:rsidR="00150E21" w:rsidRPr="00150E21" w:rsidRDefault="00150E21" w:rsidP="00150E21">
      <w:pPr>
        <w:rPr>
          <w:b/>
          <w:bCs/>
          <w:lang w:eastAsia="ko-KR" w:bidi="ar-SA"/>
        </w:rPr>
      </w:pPr>
      <w:r w:rsidRPr="00150E21">
        <w:rPr>
          <w:b/>
          <w:bCs/>
          <w:rtl/>
          <w:lang w:eastAsia="ko-KR"/>
        </w:rPr>
        <w:t xml:space="preserve">مع </w:t>
      </w:r>
      <w:r w:rsidR="00613269" w:rsidRPr="00613269">
        <w:rPr>
          <w:b/>
          <w:color w:val="FF0000"/>
          <w:rtl/>
          <w:lang w:eastAsia="ko-KR"/>
        </w:rPr>
        <w:t>(اگر سه اشکال</w:t>
      </w:r>
      <w:r w:rsidR="00613269" w:rsidRPr="00613269">
        <w:rPr>
          <w:rFonts w:ascii="Cambria" w:hAnsi="Cambria" w:cs="Cambria" w:hint="cs"/>
          <w:b/>
          <w:color w:val="FF0000"/>
          <w:rtl/>
          <w:lang w:eastAsia="ko-KR"/>
        </w:rPr>
        <w:t> </w:t>
      </w:r>
      <w:r w:rsidR="00613269" w:rsidRPr="00613269">
        <w:rPr>
          <w:rFonts w:hint="cs"/>
          <w:b/>
          <w:color w:val="FF0000"/>
          <w:rtl/>
          <w:lang w:eastAsia="ko-KR"/>
        </w:rPr>
        <w:t>درست</w:t>
      </w:r>
      <w:r w:rsidR="00613269" w:rsidRPr="00613269">
        <w:rPr>
          <w:b/>
          <w:color w:val="FF0000"/>
          <w:rtl/>
          <w:lang w:eastAsia="ko-KR"/>
        </w:rPr>
        <w:t xml:space="preserve"> </w:t>
      </w:r>
      <w:r w:rsidR="00613269" w:rsidRPr="00613269">
        <w:rPr>
          <w:rFonts w:hint="cs"/>
          <w:b/>
          <w:color w:val="FF0000"/>
          <w:rtl/>
          <w:lang w:eastAsia="ko-KR"/>
        </w:rPr>
        <w:t>شد</w:t>
      </w:r>
      <w:r w:rsidR="00613269" w:rsidRPr="00613269">
        <w:rPr>
          <w:b/>
          <w:color w:val="FF0000"/>
          <w:rtl/>
          <w:lang w:eastAsia="ko-KR"/>
        </w:rPr>
        <w:t xml:space="preserve"> </w:t>
      </w:r>
      <w:r w:rsidR="00613269" w:rsidRPr="00613269">
        <w:rPr>
          <w:rFonts w:hint="cs"/>
          <w:b/>
          <w:color w:val="FF0000"/>
          <w:rtl/>
          <w:lang w:eastAsia="ko-KR"/>
        </w:rPr>
        <w:t>باز</w:t>
      </w:r>
      <w:r w:rsidR="00613269" w:rsidRPr="00613269">
        <w:rPr>
          <w:b/>
          <w:color w:val="FF0000"/>
          <w:rtl/>
          <w:lang w:eastAsia="ko-KR"/>
        </w:rPr>
        <w:t xml:space="preserve"> </w:t>
      </w:r>
      <w:r w:rsidR="00613269" w:rsidRPr="00613269">
        <w:rPr>
          <w:rFonts w:hint="cs"/>
          <w:b/>
          <w:color w:val="FF0000"/>
          <w:rtl/>
          <w:lang w:eastAsia="ko-KR"/>
        </w:rPr>
        <w:t>هم</w:t>
      </w:r>
      <w:r w:rsidR="00613269" w:rsidRPr="00613269">
        <w:rPr>
          <w:b/>
          <w:color w:val="FF0000"/>
          <w:rtl/>
          <w:lang w:eastAsia="ko-KR"/>
        </w:rPr>
        <w:t xml:space="preserve"> </w:t>
      </w:r>
      <w:r w:rsidR="00613269" w:rsidRPr="00613269">
        <w:rPr>
          <w:rFonts w:hint="cs"/>
          <w:b/>
          <w:color w:val="FF0000"/>
          <w:rtl/>
          <w:lang w:eastAsia="ko-KR"/>
        </w:rPr>
        <w:t>ابن</w:t>
      </w:r>
      <w:r w:rsidR="00613269" w:rsidRPr="00613269">
        <w:rPr>
          <w:b/>
          <w:color w:val="FF0000"/>
          <w:rtl/>
          <w:lang w:eastAsia="ko-KR"/>
        </w:rPr>
        <w:t xml:space="preserve"> </w:t>
      </w:r>
      <w:r w:rsidR="00613269" w:rsidRPr="00613269">
        <w:rPr>
          <w:rFonts w:hint="cs"/>
          <w:b/>
          <w:color w:val="FF0000"/>
          <w:rtl/>
          <w:lang w:eastAsia="ko-KR"/>
        </w:rPr>
        <w:t>ادریس</w:t>
      </w:r>
      <w:r w:rsidR="00613269" w:rsidRPr="00613269">
        <w:rPr>
          <w:b/>
          <w:color w:val="FF0000"/>
          <w:rtl/>
          <w:lang w:eastAsia="ko-KR"/>
        </w:rPr>
        <w:t xml:space="preserve"> </w:t>
      </w:r>
      <w:r w:rsidR="00613269" w:rsidRPr="00613269">
        <w:rPr>
          <w:rFonts w:hint="cs"/>
          <w:b/>
          <w:color w:val="FF0000"/>
          <w:rtl/>
          <w:lang w:eastAsia="ko-KR"/>
        </w:rPr>
        <w:t>نمی</w:t>
      </w:r>
      <w:r w:rsidR="00613269" w:rsidRPr="00613269">
        <w:rPr>
          <w:b/>
          <w:color w:val="FF0000"/>
          <w:rtl/>
          <w:lang w:eastAsia="ko-KR"/>
        </w:rPr>
        <w:t xml:space="preserve"> </w:t>
      </w:r>
      <w:r w:rsidR="00613269" w:rsidRPr="00613269">
        <w:rPr>
          <w:rFonts w:hint="cs"/>
          <w:b/>
          <w:color w:val="FF0000"/>
          <w:rtl/>
          <w:lang w:eastAsia="ko-KR"/>
        </w:rPr>
        <w:t>تواند</w:t>
      </w:r>
      <w:r w:rsidR="00613269" w:rsidRPr="00613269">
        <w:rPr>
          <w:b/>
          <w:color w:val="FF0000"/>
          <w:rtl/>
          <w:lang w:eastAsia="ko-KR"/>
        </w:rPr>
        <w:t xml:space="preserve"> </w:t>
      </w:r>
      <w:r w:rsidR="00613269" w:rsidRPr="00613269">
        <w:rPr>
          <w:rFonts w:hint="cs"/>
          <w:b/>
          <w:color w:val="FF0000"/>
          <w:rtl/>
          <w:lang w:eastAsia="ko-KR"/>
        </w:rPr>
        <w:t>استدلال</w:t>
      </w:r>
      <w:r w:rsidR="00613269" w:rsidRPr="00613269">
        <w:rPr>
          <w:b/>
          <w:color w:val="FF0000"/>
          <w:rtl/>
          <w:lang w:eastAsia="ko-KR"/>
        </w:rPr>
        <w:t xml:space="preserve"> </w:t>
      </w:r>
      <w:r w:rsidR="00613269" w:rsidRPr="00613269">
        <w:rPr>
          <w:rFonts w:hint="cs"/>
          <w:b/>
          <w:color w:val="FF0000"/>
          <w:rtl/>
          <w:lang w:eastAsia="ko-KR"/>
        </w:rPr>
        <w:t>کند</w:t>
      </w:r>
      <w:r w:rsidR="00613269" w:rsidRPr="00613269">
        <w:rPr>
          <w:b/>
          <w:color w:val="FF0000"/>
          <w:rtl/>
          <w:lang w:eastAsia="ko-KR"/>
        </w:rPr>
        <w:t>)</w:t>
      </w:r>
      <w:r w:rsidRPr="00150E21">
        <w:rPr>
          <w:b/>
          <w:bCs/>
          <w:rtl/>
          <w:lang w:eastAsia="ko-KR"/>
        </w:rPr>
        <w:t xml:space="preserve"> </w:t>
      </w:r>
      <w:r w:rsidRPr="00150E21">
        <w:rPr>
          <w:rFonts w:hint="cs"/>
          <w:b/>
          <w:bCs/>
          <w:rtl/>
          <w:lang w:eastAsia="ko-KR"/>
        </w:rPr>
        <w:t>أنّ</w:t>
      </w:r>
      <w:r w:rsidRPr="00150E21">
        <w:rPr>
          <w:b/>
          <w:bCs/>
          <w:rtl/>
          <w:lang w:eastAsia="ko-KR"/>
        </w:rPr>
        <w:t xml:space="preserve"> الحلّي لا يرى جواز العمل بأخبار الآحاد وإن كانوا </w:t>
      </w:r>
      <w:r w:rsidR="00613269" w:rsidRPr="00613269">
        <w:rPr>
          <w:b/>
          <w:color w:val="FF0000"/>
          <w:rtl/>
          <w:lang w:eastAsia="ko-KR"/>
        </w:rPr>
        <w:t>(روات)</w:t>
      </w:r>
      <w:r w:rsidRPr="00150E21">
        <w:rPr>
          <w:b/>
          <w:bCs/>
          <w:rtl/>
          <w:lang w:eastAsia="ko-KR"/>
        </w:rPr>
        <w:t xml:space="preserve"> ثقات ، والمفتي </w:t>
      </w:r>
      <w:r w:rsidR="00613269" w:rsidRPr="00613269">
        <w:rPr>
          <w:b/>
          <w:color w:val="FF0000"/>
          <w:rtl/>
          <w:lang w:eastAsia="ko-KR"/>
        </w:rPr>
        <w:t>(علماءی که اخبار را ذکر کرده اند)</w:t>
      </w:r>
      <w:r w:rsidRPr="00150E21">
        <w:rPr>
          <w:rFonts w:ascii="Cambria" w:hAnsi="Cambria" w:cs="Cambria" w:hint="cs"/>
          <w:b/>
          <w:bCs/>
          <w:rtl/>
          <w:lang w:eastAsia="ko-KR"/>
        </w:rPr>
        <w:t> </w:t>
      </w:r>
      <w:r w:rsidRPr="00150E21">
        <w:rPr>
          <w:rFonts w:hint="cs"/>
          <w:b/>
          <w:bCs/>
          <w:rtl/>
          <w:lang w:eastAsia="ko-KR"/>
        </w:rPr>
        <w:t>إذا</w:t>
      </w:r>
      <w:r w:rsidRPr="00150E21">
        <w:rPr>
          <w:b/>
          <w:bCs/>
          <w:rtl/>
          <w:lang w:eastAsia="ko-KR"/>
        </w:rPr>
        <w:t xml:space="preserve"> </w:t>
      </w:r>
      <w:r w:rsidRPr="00150E21">
        <w:rPr>
          <w:rFonts w:hint="cs"/>
          <w:b/>
          <w:bCs/>
          <w:rtl/>
          <w:lang w:eastAsia="ko-KR"/>
        </w:rPr>
        <w:t>استند</w:t>
      </w:r>
      <w:r w:rsidRPr="00150E21">
        <w:rPr>
          <w:b/>
          <w:bCs/>
          <w:rtl/>
          <w:lang w:eastAsia="ko-KR"/>
        </w:rPr>
        <w:t xml:space="preserve"> </w:t>
      </w:r>
      <w:r w:rsidRPr="00150E21">
        <w:rPr>
          <w:rFonts w:hint="cs"/>
          <w:b/>
          <w:bCs/>
          <w:rtl/>
          <w:lang w:eastAsia="ko-KR"/>
        </w:rPr>
        <w:t>فتواه</w:t>
      </w:r>
      <w:r w:rsidRPr="00150E2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مفتی</w:t>
      </w:r>
      <w:r w:rsidR="00613269" w:rsidRPr="00613269">
        <w:rPr>
          <w:b/>
          <w:color w:val="FF0000"/>
          <w:rtl/>
          <w:lang w:eastAsia="ko-KR"/>
        </w:rPr>
        <w:t>)</w:t>
      </w:r>
      <w:r w:rsidRPr="00150E21">
        <w:rPr>
          <w:b/>
          <w:bCs/>
          <w:rtl/>
          <w:lang w:eastAsia="ko-KR"/>
        </w:rPr>
        <w:t xml:space="preserve"> </w:t>
      </w:r>
      <w:r w:rsidRPr="00150E21">
        <w:rPr>
          <w:rFonts w:hint="cs"/>
          <w:b/>
          <w:bCs/>
          <w:rtl/>
          <w:lang w:eastAsia="ko-KR"/>
        </w:rPr>
        <w:t>إلى</w:t>
      </w:r>
      <w:r w:rsidRPr="00150E21">
        <w:rPr>
          <w:b/>
          <w:bCs/>
          <w:rtl/>
          <w:lang w:eastAsia="ko-KR"/>
        </w:rPr>
        <w:t xml:space="preserve"> </w:t>
      </w:r>
      <w:r w:rsidRPr="00150E21">
        <w:rPr>
          <w:rFonts w:hint="cs"/>
          <w:b/>
          <w:bCs/>
          <w:rtl/>
          <w:lang w:eastAsia="ko-KR"/>
        </w:rPr>
        <w:t>خبر</w:t>
      </w:r>
      <w:r w:rsidRPr="00150E21">
        <w:rPr>
          <w:b/>
          <w:bCs/>
          <w:rtl/>
          <w:lang w:eastAsia="ko-KR"/>
        </w:rPr>
        <w:t xml:space="preserve"> </w:t>
      </w:r>
      <w:r w:rsidRPr="00150E21">
        <w:rPr>
          <w:rFonts w:hint="cs"/>
          <w:b/>
          <w:bCs/>
          <w:rtl/>
          <w:lang w:eastAsia="ko-KR"/>
        </w:rPr>
        <w:t>واحد،</w:t>
      </w:r>
      <w:r w:rsidRPr="00150E21">
        <w:rPr>
          <w:b/>
          <w:bCs/>
          <w:rtl/>
          <w:lang w:eastAsia="ko-KR"/>
        </w:rPr>
        <w:t xml:space="preserve"> لا يوجب اجتماع أمثاله </w:t>
      </w:r>
      <w:r w:rsidR="00613269" w:rsidRPr="00613269">
        <w:rPr>
          <w:b/>
          <w:color w:val="FF0000"/>
          <w:rtl/>
          <w:lang w:eastAsia="ko-KR"/>
        </w:rPr>
        <w:t>(مفتی)</w:t>
      </w:r>
      <w:r w:rsidRPr="00150E21">
        <w:rPr>
          <w:b/>
          <w:bCs/>
          <w:rtl/>
          <w:lang w:eastAsia="ko-KR"/>
        </w:rPr>
        <w:t xml:space="preserve"> القطع بالواقع ، خصوصا لمن يخطّئ العمل بأخبار الآحاد</w:t>
      </w:r>
      <w:r w:rsidRPr="00150E21">
        <w:rPr>
          <w:b/>
          <w:bCs/>
          <w:lang w:eastAsia="ko-KR" w:bidi="ar-SA"/>
        </w:rPr>
        <w:t>.</w:t>
      </w:r>
    </w:p>
    <w:p w14:paraId="55E2265D" w14:textId="31D315FC" w:rsidR="006122CB" w:rsidRPr="006122CB" w:rsidRDefault="006122CB" w:rsidP="006122CB">
      <w:pPr>
        <w:pStyle w:val="5"/>
        <w:rPr>
          <w:b/>
          <w:bCs/>
        </w:rPr>
      </w:pPr>
      <w:bookmarkStart w:id="174" w:name="_Toc108718329"/>
      <w:r w:rsidRPr="006122CB">
        <w:rPr>
          <w:rtl/>
        </w:rPr>
        <w:t>عقیده مرحوم شیخ درباره اجماع حلی</w:t>
      </w:r>
      <w:bookmarkEnd w:id="174"/>
      <w:r w:rsidRPr="006122CB">
        <w:rPr>
          <w:b/>
          <w:bCs/>
          <w:rtl/>
          <w:lang w:bidi="fa-IR"/>
        </w:rPr>
        <w:t xml:space="preserve"> </w:t>
      </w:r>
    </w:p>
    <w:p w14:paraId="5FE6ABB4" w14:textId="40742B42" w:rsidR="006122CB" w:rsidRPr="006122CB" w:rsidRDefault="006122CB" w:rsidP="006122CB">
      <w:pPr>
        <w:rPr>
          <w:b/>
          <w:bCs/>
          <w:lang w:eastAsia="ko-KR" w:bidi="ar-SA"/>
        </w:rPr>
      </w:pPr>
      <w:r w:rsidRPr="006122CB">
        <w:rPr>
          <w:b/>
          <w:bCs/>
          <w:rtl/>
          <w:lang w:eastAsia="ko-KR"/>
        </w:rPr>
        <w:t xml:space="preserve">وبالجملة : فكيف يمكن أن يقال : إنّ </w:t>
      </w:r>
      <w:r w:rsidRPr="006122CB">
        <w:rPr>
          <w:b/>
          <w:bCs/>
          <w:u w:val="single"/>
          <w:rtl/>
          <w:lang w:eastAsia="ko-KR"/>
        </w:rPr>
        <w:t>مثل هذا الإجماع</w:t>
      </w:r>
      <w:r w:rsidRPr="006122CB">
        <w:rPr>
          <w:rFonts w:ascii="Cambria" w:hAnsi="Cambria" w:cs="Cambria" w:hint="cs"/>
          <w:b/>
          <w:bCs/>
          <w:u w:val="single"/>
          <w:rtl/>
          <w:lang w:eastAsia="ko-KR"/>
        </w:rPr>
        <w:t> </w:t>
      </w:r>
      <w:r w:rsidR="00613269" w:rsidRPr="00613269">
        <w:rPr>
          <w:b/>
          <w:color w:val="FF0000"/>
          <w:u w:val="single"/>
          <w:rtl/>
          <w:lang w:eastAsia="ko-KR"/>
        </w:rPr>
        <w:t>(</w:t>
      </w:r>
      <w:r w:rsidR="00613269" w:rsidRPr="00613269">
        <w:rPr>
          <w:rFonts w:hint="cs"/>
          <w:b/>
          <w:color w:val="FF0000"/>
          <w:u w:val="single"/>
          <w:rtl/>
          <w:lang w:eastAsia="ko-KR"/>
        </w:rPr>
        <w:t>اجماع</w:t>
      </w:r>
      <w:r w:rsidR="00613269" w:rsidRPr="00613269">
        <w:rPr>
          <w:b/>
          <w:color w:val="FF0000"/>
          <w:u w:val="single"/>
          <w:rtl/>
          <w:lang w:eastAsia="ko-KR"/>
        </w:rPr>
        <w:t xml:space="preserve"> </w:t>
      </w:r>
      <w:r w:rsidR="00613269" w:rsidRPr="00613269">
        <w:rPr>
          <w:rFonts w:hint="cs"/>
          <w:b/>
          <w:color w:val="FF0000"/>
          <w:u w:val="single"/>
          <w:rtl/>
          <w:lang w:eastAsia="ko-KR"/>
        </w:rPr>
        <w:t>حلی</w:t>
      </w:r>
      <w:r w:rsidR="00613269" w:rsidRPr="00613269">
        <w:rPr>
          <w:b/>
          <w:color w:val="FF0000"/>
          <w:u w:val="single"/>
          <w:rtl/>
          <w:lang w:eastAsia="ko-KR"/>
        </w:rPr>
        <w:t>)</w:t>
      </w:r>
      <w:r w:rsidRPr="006122CB">
        <w:rPr>
          <w:rFonts w:ascii="Cambria" w:hAnsi="Cambria" w:cs="Cambria"/>
          <w:b/>
          <w:bCs/>
          <w:lang w:eastAsia="ko-KR" w:bidi="ar-SA"/>
        </w:rPr>
        <w:t> </w:t>
      </w:r>
      <w:r w:rsidR="00613269" w:rsidRPr="00613269">
        <w:rPr>
          <w:b/>
          <w:color w:val="FF0000"/>
          <w:rtl/>
          <w:lang w:eastAsia="ko-KR" w:bidi="ar-SA"/>
        </w:rPr>
        <w:t>(اجماعی که مستند به اجتهاد و حدس است)</w:t>
      </w:r>
      <w:r w:rsidRPr="006122CB">
        <w:rPr>
          <w:b/>
          <w:bCs/>
          <w:rtl/>
          <w:lang w:eastAsia="ko-KR"/>
        </w:rPr>
        <w:t xml:space="preserve"> إخبار عن قول الإمام</w:t>
      </w:r>
      <w:r w:rsidRPr="006122CB">
        <w:rPr>
          <w:rFonts w:ascii="Cambria" w:hAnsi="Cambria" w:cs="Cambria" w:hint="cs"/>
          <w:b/>
          <w:bCs/>
          <w:rtl/>
          <w:lang w:eastAsia="ko-KR"/>
        </w:rPr>
        <w:t> </w:t>
      </w:r>
      <w:r w:rsidRPr="006122CB">
        <w:rPr>
          <w:rFonts w:hint="cs"/>
          <w:b/>
          <w:bCs/>
          <w:rtl/>
          <w:lang w:eastAsia="ko-KR"/>
        </w:rPr>
        <w:t>عليه‌السلام</w:t>
      </w:r>
      <w:r w:rsidRPr="006122CB">
        <w:rPr>
          <w:rFonts w:ascii="Cambria" w:hAnsi="Cambria" w:cs="Cambria" w:hint="cs"/>
          <w:b/>
          <w:bCs/>
          <w:rtl/>
          <w:lang w:eastAsia="ko-KR"/>
        </w:rPr>
        <w:t> </w:t>
      </w:r>
      <w:r w:rsidRPr="006122CB">
        <w:rPr>
          <w:rFonts w:hint="cs"/>
          <w:b/>
          <w:bCs/>
          <w:rtl/>
          <w:lang w:eastAsia="ko-KR"/>
        </w:rPr>
        <w:t>،</w:t>
      </w:r>
      <w:r w:rsidRPr="006122CB">
        <w:rPr>
          <w:b/>
          <w:bCs/>
          <w:rtl/>
          <w:lang w:eastAsia="ko-KR"/>
        </w:rPr>
        <w:t xml:space="preserve"> </w:t>
      </w:r>
      <w:r w:rsidRPr="006122CB">
        <w:rPr>
          <w:rFonts w:hint="cs"/>
          <w:b/>
          <w:bCs/>
          <w:rtl/>
          <w:lang w:eastAsia="ko-KR"/>
        </w:rPr>
        <w:t>فيدخل</w:t>
      </w:r>
      <w:r w:rsidRPr="006122CB">
        <w:rPr>
          <w:b/>
          <w:bCs/>
          <w:rtl/>
          <w:lang w:eastAsia="ko-KR"/>
        </w:rPr>
        <w:t xml:space="preserve"> </w:t>
      </w:r>
      <w:r w:rsidR="00613269" w:rsidRPr="00613269">
        <w:rPr>
          <w:b/>
          <w:color w:val="FF0000"/>
          <w:rtl/>
          <w:lang w:eastAsia="ko-KR"/>
        </w:rPr>
        <w:t>(مثل این اجماع)</w:t>
      </w:r>
      <w:r w:rsidRPr="006122CB">
        <w:rPr>
          <w:b/>
          <w:bCs/>
          <w:rtl/>
          <w:lang w:eastAsia="ko-KR"/>
        </w:rPr>
        <w:t xml:space="preserve"> في الخبر الواحد؟ مع أنّه </w:t>
      </w:r>
      <w:r w:rsidR="00613269" w:rsidRPr="00613269">
        <w:rPr>
          <w:b/>
          <w:color w:val="FF0000"/>
          <w:rtl/>
          <w:lang w:eastAsia="ko-KR"/>
        </w:rPr>
        <w:t>(اعتماد به اجماع)</w:t>
      </w:r>
      <w:r w:rsidRPr="006122CB">
        <w:rPr>
          <w:b/>
          <w:bCs/>
          <w:rtl/>
          <w:lang w:eastAsia="ko-KR"/>
        </w:rPr>
        <w:t xml:space="preserve"> في الحقيقة اعتماد على اجتهادات الحلّي مع وضوح فساد بعضها </w:t>
      </w:r>
      <w:r w:rsidR="00613269" w:rsidRPr="00613269">
        <w:rPr>
          <w:b/>
          <w:color w:val="FF0000"/>
          <w:rtl/>
          <w:lang w:eastAsia="ko-KR"/>
        </w:rPr>
        <w:t>(اجتهادات حالی)</w:t>
      </w:r>
      <w:r w:rsidRPr="006122CB">
        <w:rPr>
          <w:b/>
          <w:bCs/>
          <w:rtl/>
          <w:lang w:eastAsia="ko-KR"/>
        </w:rPr>
        <w:t xml:space="preserve">؛ فإنّ </w:t>
      </w:r>
      <w:r w:rsidR="00613269" w:rsidRPr="00613269">
        <w:rPr>
          <w:b/>
          <w:color w:val="FF0000"/>
          <w:rtl/>
          <w:lang w:eastAsia="ko-KR"/>
        </w:rPr>
        <w:t>(توضیح فاسد بودن)</w:t>
      </w:r>
      <w:r w:rsidRPr="006122CB">
        <w:rPr>
          <w:b/>
          <w:bCs/>
          <w:rtl/>
          <w:lang w:eastAsia="ko-KR"/>
        </w:rPr>
        <w:t xml:space="preserve"> كثيرا ممّن ذكر أخبار المضايقة قد ذكر أخبار المواسعة أيضا </w:t>
      </w:r>
      <w:r w:rsidR="00613269" w:rsidRPr="00613269">
        <w:rPr>
          <w:b/>
          <w:color w:val="FF0000"/>
          <w:rtl/>
          <w:lang w:eastAsia="ko-KR"/>
        </w:rPr>
        <w:t>(مثل اخبار مضایقه)</w:t>
      </w:r>
      <w:r w:rsidRPr="006122CB">
        <w:rPr>
          <w:b/>
          <w:bCs/>
          <w:rtl/>
          <w:lang w:eastAsia="ko-KR"/>
        </w:rPr>
        <w:t xml:space="preserve"> ، و </w:t>
      </w:r>
      <w:r w:rsidR="00613269" w:rsidRPr="00613269">
        <w:rPr>
          <w:b/>
          <w:color w:val="FF0000"/>
          <w:rtl/>
          <w:lang w:eastAsia="ko-KR"/>
        </w:rPr>
        <w:t>(عطف بر انه است)</w:t>
      </w:r>
      <w:r w:rsidRPr="006122CB">
        <w:rPr>
          <w:b/>
          <w:bCs/>
          <w:rtl/>
          <w:lang w:eastAsia="ko-KR"/>
        </w:rPr>
        <w:t xml:space="preserve"> أنّ المفتي </w:t>
      </w:r>
      <w:r w:rsidR="00613269" w:rsidRPr="00613269">
        <w:rPr>
          <w:b/>
          <w:color w:val="FF0000"/>
          <w:rtl/>
          <w:lang w:eastAsia="ko-KR"/>
        </w:rPr>
        <w:t>(علمائی که به استناد این روایات فتوا داده اند)</w:t>
      </w:r>
      <w:r w:rsidRPr="006122CB">
        <w:rPr>
          <w:rFonts w:ascii="Cambria" w:hAnsi="Cambria" w:cs="Cambria" w:hint="cs"/>
          <w:b/>
          <w:bCs/>
          <w:rtl/>
          <w:lang w:eastAsia="ko-KR"/>
        </w:rPr>
        <w:t> </w:t>
      </w:r>
      <w:r w:rsidRPr="006122CB">
        <w:rPr>
          <w:rFonts w:hint="cs"/>
          <w:b/>
          <w:bCs/>
          <w:rtl/>
          <w:lang w:eastAsia="ko-KR"/>
        </w:rPr>
        <w:t>إذا</w:t>
      </w:r>
      <w:r w:rsidRPr="006122CB">
        <w:rPr>
          <w:b/>
          <w:bCs/>
          <w:rtl/>
          <w:lang w:eastAsia="ko-KR"/>
        </w:rPr>
        <w:t xml:space="preserve"> </w:t>
      </w:r>
      <w:r w:rsidRPr="006122CB">
        <w:rPr>
          <w:rFonts w:hint="cs"/>
          <w:b/>
          <w:bCs/>
          <w:rtl/>
          <w:lang w:eastAsia="ko-KR"/>
        </w:rPr>
        <w:t>علم</w:t>
      </w:r>
      <w:r w:rsidRPr="006122CB">
        <w:rPr>
          <w:b/>
          <w:bCs/>
          <w:rtl/>
          <w:lang w:eastAsia="ko-KR"/>
        </w:rPr>
        <w:t xml:space="preserve"> </w:t>
      </w:r>
      <w:r w:rsidRPr="006122CB">
        <w:rPr>
          <w:rFonts w:hint="cs"/>
          <w:b/>
          <w:bCs/>
          <w:rtl/>
          <w:lang w:eastAsia="ko-KR"/>
        </w:rPr>
        <w:t>استناده</w:t>
      </w:r>
      <w:r w:rsidRPr="006122C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مفتی</w:t>
      </w:r>
      <w:r w:rsidR="00613269" w:rsidRPr="00613269">
        <w:rPr>
          <w:b/>
          <w:color w:val="FF0000"/>
          <w:rtl/>
          <w:lang w:eastAsia="ko-KR"/>
        </w:rPr>
        <w:t>)</w:t>
      </w:r>
      <w:r w:rsidRPr="006122CB">
        <w:rPr>
          <w:b/>
          <w:bCs/>
          <w:rtl/>
          <w:lang w:eastAsia="ko-KR"/>
        </w:rPr>
        <w:t xml:space="preserve"> </w:t>
      </w:r>
      <w:r w:rsidRPr="006122CB">
        <w:rPr>
          <w:rFonts w:hint="cs"/>
          <w:b/>
          <w:bCs/>
          <w:rtl/>
          <w:lang w:eastAsia="ko-KR"/>
        </w:rPr>
        <w:t>إلى</w:t>
      </w:r>
      <w:r w:rsidRPr="006122CB">
        <w:rPr>
          <w:b/>
          <w:bCs/>
          <w:rtl/>
          <w:lang w:eastAsia="ko-KR"/>
        </w:rPr>
        <w:t xml:space="preserve"> </w:t>
      </w:r>
      <w:r w:rsidRPr="006122CB">
        <w:rPr>
          <w:rFonts w:hint="cs"/>
          <w:b/>
          <w:bCs/>
          <w:rtl/>
          <w:lang w:eastAsia="ko-KR"/>
        </w:rPr>
        <w:t>مدرك</w:t>
      </w:r>
      <w:r w:rsidRPr="006122C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 xml:space="preserve"> مضایقه)</w:t>
      </w:r>
      <w:r w:rsidRPr="006122CB">
        <w:rPr>
          <w:b/>
          <w:bCs/>
          <w:rtl/>
          <w:lang w:eastAsia="ko-KR"/>
        </w:rPr>
        <w:t xml:space="preserve"> لا يصلح </w:t>
      </w:r>
      <w:r w:rsidR="00613269" w:rsidRPr="00613269">
        <w:rPr>
          <w:b/>
          <w:color w:val="FF0000"/>
          <w:rtl/>
          <w:lang w:eastAsia="ko-KR"/>
        </w:rPr>
        <w:t>(مدرک)</w:t>
      </w:r>
      <w:r w:rsidRPr="006122CB">
        <w:rPr>
          <w:b/>
          <w:bCs/>
          <w:rtl/>
          <w:lang w:eastAsia="ko-KR"/>
        </w:rPr>
        <w:t xml:space="preserve"> للركون إليه </w:t>
      </w:r>
      <w:r w:rsidR="00613269" w:rsidRPr="00613269">
        <w:rPr>
          <w:b/>
          <w:color w:val="FF0000"/>
          <w:rtl/>
          <w:lang w:eastAsia="ko-KR"/>
        </w:rPr>
        <w:t>(مدرک)</w:t>
      </w:r>
      <w:r w:rsidRPr="006122CB">
        <w:rPr>
          <w:b/>
          <w:bCs/>
          <w:rtl/>
          <w:lang w:eastAsia="ko-KR"/>
        </w:rPr>
        <w:t xml:space="preserve"> ـ من جهة الدلالة أو المعارضة ـ لا يؤثّر </w:t>
      </w:r>
      <w:r w:rsidR="00613269" w:rsidRPr="00613269">
        <w:rPr>
          <w:b/>
          <w:color w:val="FF0000"/>
          <w:rtl/>
          <w:lang w:eastAsia="ko-KR"/>
        </w:rPr>
        <w:t>(جواب اذا است)</w:t>
      </w:r>
      <w:r w:rsidRPr="006122CB">
        <w:rPr>
          <w:b/>
          <w:bCs/>
          <w:rtl/>
          <w:lang w:eastAsia="ko-KR"/>
        </w:rPr>
        <w:t xml:space="preserve"> فتواه </w:t>
      </w:r>
      <w:r w:rsidR="00613269" w:rsidRPr="00613269">
        <w:rPr>
          <w:b/>
          <w:color w:val="FF0000"/>
          <w:rtl/>
          <w:lang w:eastAsia="ko-KR"/>
        </w:rPr>
        <w:t>(مفتی)</w:t>
      </w:r>
      <w:r w:rsidRPr="006122CB">
        <w:rPr>
          <w:b/>
          <w:bCs/>
          <w:rtl/>
          <w:lang w:eastAsia="ko-KR"/>
        </w:rPr>
        <w:t xml:space="preserve"> في الكشف عن قول الإمام عليه‌السلام</w:t>
      </w:r>
      <w:r w:rsidRPr="006122CB">
        <w:rPr>
          <w:b/>
          <w:bCs/>
          <w:lang w:eastAsia="ko-KR" w:bidi="ar-SA"/>
        </w:rPr>
        <w:t>.</w:t>
      </w:r>
    </w:p>
    <w:p w14:paraId="2F560424" w14:textId="6DA53C35" w:rsidR="006122CB" w:rsidRPr="006122CB" w:rsidRDefault="006122CB" w:rsidP="006122CB">
      <w:pPr>
        <w:rPr>
          <w:b/>
          <w:bCs/>
          <w:lang w:eastAsia="ko-KR" w:bidi="ar-SA"/>
        </w:rPr>
      </w:pPr>
      <w:r w:rsidRPr="006122CB">
        <w:rPr>
          <w:b/>
          <w:bCs/>
          <w:rtl/>
          <w:lang w:eastAsia="ko-KR"/>
        </w:rPr>
        <w:lastRenderedPageBreak/>
        <w:t xml:space="preserve">وأوضح حالا </w:t>
      </w:r>
      <w:r w:rsidR="00613269" w:rsidRPr="00613269">
        <w:rPr>
          <w:b/>
          <w:color w:val="FF0000"/>
          <w:rtl/>
          <w:lang w:eastAsia="ko-KR"/>
        </w:rPr>
        <w:t>(از نظر وضعیت)</w:t>
      </w:r>
      <w:r w:rsidRPr="006122CB">
        <w:rPr>
          <w:b/>
          <w:bCs/>
          <w:rtl/>
          <w:lang w:eastAsia="ko-KR"/>
        </w:rPr>
        <w:t xml:space="preserve"> في عدم جواز الاعتماد </w:t>
      </w:r>
      <w:r w:rsidR="00613269" w:rsidRPr="00613269">
        <w:rPr>
          <w:b/>
          <w:color w:val="FF0000"/>
          <w:rtl/>
          <w:lang w:eastAsia="ko-KR"/>
        </w:rPr>
        <w:t>(بر</w:t>
      </w:r>
      <w:r w:rsidR="00613269" w:rsidRPr="00613269">
        <w:rPr>
          <w:rFonts w:ascii="Cambria" w:hAnsi="Cambria" w:cs="Cambria" w:hint="cs"/>
          <w:b/>
          <w:color w:val="FF0000"/>
          <w:rtl/>
          <w:lang w:eastAsia="ko-KR"/>
        </w:rPr>
        <w:t> </w:t>
      </w:r>
      <w:r w:rsidR="00613269" w:rsidRPr="00613269">
        <w:rPr>
          <w:b/>
          <w:color w:val="FF0000"/>
          <w:rtl/>
          <w:lang w:eastAsia="ko-KR"/>
        </w:rPr>
        <w:t xml:space="preserve"> اجماع حلی)</w:t>
      </w:r>
      <w:r w:rsidRPr="006122CB">
        <w:rPr>
          <w:rFonts w:ascii="Cambria" w:hAnsi="Cambria" w:cs="Cambria" w:hint="cs"/>
          <w:b/>
          <w:bCs/>
          <w:rtl/>
          <w:lang w:eastAsia="ko-KR"/>
        </w:rPr>
        <w:t> </w:t>
      </w:r>
      <w:r w:rsidRPr="006122CB">
        <w:rPr>
          <w:b/>
          <w:bCs/>
          <w:rtl/>
          <w:lang w:eastAsia="ko-KR"/>
        </w:rPr>
        <w:t xml:space="preserve">: </w:t>
      </w:r>
      <w:r w:rsidRPr="006122CB">
        <w:rPr>
          <w:rFonts w:hint="cs"/>
          <w:b/>
          <w:bCs/>
          <w:rtl/>
          <w:lang w:eastAsia="ko-KR"/>
        </w:rPr>
        <w:t>ما</w:t>
      </w:r>
      <w:r w:rsidRPr="006122CB">
        <w:rPr>
          <w:b/>
          <w:bCs/>
          <w:rtl/>
          <w:lang w:eastAsia="ko-KR"/>
        </w:rPr>
        <w:t xml:space="preserve"> </w:t>
      </w:r>
      <w:r w:rsidRPr="006122CB">
        <w:rPr>
          <w:rFonts w:hint="cs"/>
          <w:b/>
          <w:bCs/>
          <w:rtl/>
          <w:lang w:eastAsia="ko-KR"/>
        </w:rPr>
        <w:t>ادّعاه</w:t>
      </w:r>
      <w:r w:rsidRPr="006122C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6122CB">
        <w:rPr>
          <w:b/>
          <w:bCs/>
          <w:rtl/>
          <w:lang w:eastAsia="ko-KR"/>
        </w:rPr>
        <w:t xml:space="preserve"> </w:t>
      </w:r>
      <w:r w:rsidRPr="006122CB">
        <w:rPr>
          <w:rFonts w:hint="cs"/>
          <w:b/>
          <w:bCs/>
          <w:rtl/>
          <w:lang w:eastAsia="ko-KR"/>
        </w:rPr>
        <w:t>الحلّي</w:t>
      </w:r>
      <w:r w:rsidRPr="006122CB">
        <w:rPr>
          <w:b/>
          <w:bCs/>
          <w:rtl/>
          <w:lang w:eastAsia="ko-KR"/>
        </w:rPr>
        <w:t xml:space="preserve"> </w:t>
      </w:r>
      <w:r w:rsidRPr="006122CB">
        <w:rPr>
          <w:rFonts w:hint="cs"/>
          <w:b/>
          <w:bCs/>
          <w:rtl/>
          <w:lang w:eastAsia="ko-KR"/>
        </w:rPr>
        <w:t>من</w:t>
      </w:r>
      <w:r w:rsidRPr="006122CB">
        <w:rPr>
          <w:b/>
          <w:bCs/>
          <w:rtl/>
          <w:lang w:eastAsia="ko-KR"/>
        </w:rPr>
        <w:t xml:space="preserve"> </w:t>
      </w:r>
      <w:r w:rsidRPr="006122CB">
        <w:rPr>
          <w:rFonts w:hint="cs"/>
          <w:b/>
          <w:bCs/>
          <w:rtl/>
          <w:lang w:eastAsia="ko-KR"/>
        </w:rPr>
        <w:t>الإجماع</w:t>
      </w:r>
      <w:r w:rsidRPr="006122CB">
        <w:rPr>
          <w:rFonts w:ascii="Cambria" w:hAnsi="Cambria" w:cs="Cambria" w:hint="cs"/>
          <w:b/>
          <w:bCs/>
          <w:rtl/>
          <w:lang w:eastAsia="ko-KR"/>
        </w:rPr>
        <w:t> </w:t>
      </w:r>
      <w:r w:rsidRPr="006122CB">
        <w:rPr>
          <w:rFonts w:hint="cs"/>
          <w:b/>
          <w:bCs/>
          <w:rtl/>
          <w:lang w:eastAsia="ko-KR"/>
        </w:rPr>
        <w:t>على</w:t>
      </w:r>
      <w:r w:rsidRPr="006122CB">
        <w:rPr>
          <w:b/>
          <w:bCs/>
          <w:rtl/>
          <w:lang w:eastAsia="ko-KR"/>
        </w:rPr>
        <w:t xml:space="preserve"> </w:t>
      </w:r>
      <w:r w:rsidRPr="006122CB">
        <w:rPr>
          <w:rFonts w:hint="cs"/>
          <w:b/>
          <w:bCs/>
          <w:rtl/>
          <w:lang w:eastAsia="ko-KR"/>
        </w:rPr>
        <w:t>وجوب</w:t>
      </w:r>
      <w:r w:rsidRPr="006122CB">
        <w:rPr>
          <w:b/>
          <w:bCs/>
          <w:rtl/>
          <w:lang w:eastAsia="ko-KR"/>
        </w:rPr>
        <w:t xml:space="preserve"> </w:t>
      </w:r>
      <w:r w:rsidRPr="006122CB">
        <w:rPr>
          <w:rFonts w:hint="cs"/>
          <w:b/>
          <w:bCs/>
          <w:rtl/>
          <w:lang w:eastAsia="ko-KR"/>
        </w:rPr>
        <w:t>فطرة</w:t>
      </w:r>
      <w:r w:rsidRPr="006122CB">
        <w:rPr>
          <w:b/>
          <w:bCs/>
          <w:rtl/>
          <w:lang w:eastAsia="ko-KR"/>
        </w:rPr>
        <w:t xml:space="preserve"> </w:t>
      </w:r>
      <w:r w:rsidRPr="006122CB">
        <w:rPr>
          <w:rFonts w:hint="cs"/>
          <w:b/>
          <w:bCs/>
          <w:rtl/>
          <w:lang w:eastAsia="ko-KR"/>
        </w:rPr>
        <w:t>الزوجة</w:t>
      </w:r>
      <w:r w:rsidRPr="006122CB">
        <w:rPr>
          <w:b/>
          <w:bCs/>
          <w:rtl/>
          <w:lang w:eastAsia="ko-KR"/>
        </w:rPr>
        <w:t xml:space="preserve"> </w:t>
      </w:r>
      <w:r w:rsidRPr="006122CB">
        <w:rPr>
          <w:rFonts w:hint="cs"/>
          <w:b/>
          <w:bCs/>
          <w:rtl/>
          <w:lang w:eastAsia="ko-KR"/>
        </w:rPr>
        <w:t>ولو</w:t>
      </w:r>
      <w:r w:rsidRPr="006122CB">
        <w:rPr>
          <w:b/>
          <w:bCs/>
          <w:rtl/>
          <w:lang w:eastAsia="ko-KR"/>
        </w:rPr>
        <w:t xml:space="preserve"> كانت </w:t>
      </w:r>
      <w:r w:rsidR="00613269" w:rsidRPr="00613269">
        <w:rPr>
          <w:b/>
          <w:color w:val="FF0000"/>
          <w:rtl/>
          <w:lang w:eastAsia="ko-KR"/>
        </w:rPr>
        <w:t>(زوجه)</w:t>
      </w:r>
      <w:r w:rsidRPr="006122CB">
        <w:rPr>
          <w:b/>
          <w:bCs/>
          <w:rtl/>
          <w:lang w:eastAsia="ko-KR"/>
        </w:rPr>
        <w:t xml:space="preserve"> ناشزة على </w:t>
      </w:r>
      <w:r w:rsidR="00613269" w:rsidRPr="00613269">
        <w:rPr>
          <w:b/>
          <w:color w:val="FF0000"/>
          <w:rtl/>
          <w:lang w:eastAsia="ko-KR"/>
        </w:rPr>
        <w:t>(متعلق به وجوب است)</w:t>
      </w:r>
      <w:r w:rsidRPr="006122CB">
        <w:rPr>
          <w:b/>
          <w:bCs/>
          <w:rtl/>
          <w:lang w:eastAsia="ko-KR"/>
        </w:rPr>
        <w:t xml:space="preserve"> الزوج ، وردّه </w:t>
      </w:r>
      <w:r w:rsidR="00613269" w:rsidRPr="00613269">
        <w:rPr>
          <w:b/>
          <w:color w:val="FF0000"/>
          <w:rtl/>
          <w:lang w:eastAsia="ko-KR"/>
        </w:rPr>
        <w:t>(اجماع)</w:t>
      </w:r>
      <w:r w:rsidRPr="006122CB">
        <w:rPr>
          <w:rFonts w:ascii="Cambria" w:hAnsi="Cambria" w:cs="Cambria" w:hint="cs"/>
          <w:b/>
          <w:bCs/>
          <w:rtl/>
          <w:lang w:eastAsia="ko-KR"/>
        </w:rPr>
        <w:t> </w:t>
      </w:r>
      <w:r w:rsidRPr="006122CB">
        <w:rPr>
          <w:rFonts w:hint="cs"/>
          <w:b/>
          <w:bCs/>
          <w:rtl/>
          <w:lang w:eastAsia="ko-KR"/>
        </w:rPr>
        <w:t>المحقّق</w:t>
      </w:r>
      <w:r w:rsidRPr="006122CB">
        <w:rPr>
          <w:b/>
          <w:bCs/>
          <w:rtl/>
          <w:lang w:eastAsia="ko-KR"/>
        </w:rPr>
        <w:t xml:space="preserve"> بأنّ أحدا من علماء الإسلام لم يذهب إلى ذلك </w:t>
      </w:r>
      <w:r w:rsidR="00613269" w:rsidRPr="00613269">
        <w:rPr>
          <w:b/>
          <w:color w:val="FF0000"/>
          <w:rtl/>
          <w:lang w:eastAsia="ko-KR"/>
        </w:rPr>
        <w:t>(وجوب فطریه ناشزه بر زوج)</w:t>
      </w:r>
      <w:r w:rsidRPr="006122CB">
        <w:rPr>
          <w:b/>
          <w:bCs/>
          <w:lang w:eastAsia="ko-KR" w:bidi="ar-SA"/>
        </w:rPr>
        <w:t xml:space="preserve"> .</w:t>
      </w:r>
    </w:p>
    <w:p w14:paraId="11E99433" w14:textId="50607244" w:rsidR="006122CB" w:rsidRPr="006122CB" w:rsidRDefault="00613269" w:rsidP="006122CB">
      <w:pPr>
        <w:rPr>
          <w:b/>
          <w:bCs/>
          <w:lang w:eastAsia="ko-KR" w:bidi="ar-SA"/>
        </w:rPr>
      </w:pPr>
      <w:r w:rsidRPr="00613269">
        <w:rPr>
          <w:b/>
          <w:color w:val="FF0000"/>
          <w:rtl/>
          <w:lang w:eastAsia="ko-KR" w:bidi="ar-SA"/>
        </w:rPr>
        <w:t>(دلیل اجماع حلی)</w:t>
      </w:r>
      <w:r w:rsidR="006122CB" w:rsidRPr="006122CB">
        <w:rPr>
          <w:b/>
          <w:bCs/>
          <w:rtl/>
          <w:lang w:eastAsia="ko-KR"/>
        </w:rPr>
        <w:t xml:space="preserve">فإنّ الظاهر أنّ الحلّي إنّما اعتمد </w:t>
      </w:r>
      <w:r w:rsidRPr="00613269">
        <w:rPr>
          <w:b/>
          <w:color w:val="FF0000"/>
          <w:rtl/>
          <w:lang w:eastAsia="ko-KR"/>
        </w:rPr>
        <w:t>(حلی)</w:t>
      </w:r>
      <w:r w:rsidR="006122CB" w:rsidRPr="006122CB">
        <w:rPr>
          <w:b/>
          <w:bCs/>
          <w:rtl/>
          <w:lang w:eastAsia="ko-KR"/>
        </w:rPr>
        <w:t xml:space="preserve"> في استكشاف أقوال العلماء على </w:t>
      </w:r>
      <w:r w:rsidRPr="00613269">
        <w:rPr>
          <w:b/>
          <w:color w:val="FF0000"/>
          <w:rtl/>
          <w:lang w:eastAsia="ko-KR"/>
        </w:rPr>
        <w:t>(متعلق به اعتمد است)</w:t>
      </w:r>
      <w:r w:rsidR="006122CB" w:rsidRPr="006122CB">
        <w:rPr>
          <w:b/>
          <w:bCs/>
          <w:rtl/>
          <w:lang w:eastAsia="ko-KR"/>
        </w:rPr>
        <w:t xml:space="preserve"> تدوينهم </w:t>
      </w:r>
      <w:r w:rsidRPr="00613269">
        <w:rPr>
          <w:b/>
          <w:color w:val="FF0000"/>
          <w:rtl/>
          <w:lang w:eastAsia="ko-KR"/>
        </w:rPr>
        <w:t>(علماء)</w:t>
      </w:r>
      <w:r w:rsidR="006122CB" w:rsidRPr="006122CB">
        <w:rPr>
          <w:b/>
          <w:bCs/>
          <w:rtl/>
          <w:lang w:eastAsia="ko-KR"/>
        </w:rPr>
        <w:t xml:space="preserve"> للروايات الدالّة بإطلاقها </w:t>
      </w:r>
      <w:r w:rsidRPr="00613269">
        <w:rPr>
          <w:b/>
          <w:color w:val="FF0000"/>
          <w:rtl/>
          <w:lang w:eastAsia="ko-KR"/>
        </w:rPr>
        <w:t>(روایات)</w:t>
      </w:r>
      <w:r w:rsidR="006122CB" w:rsidRPr="006122CB">
        <w:rPr>
          <w:b/>
          <w:bCs/>
          <w:rtl/>
          <w:lang w:eastAsia="ko-KR"/>
        </w:rPr>
        <w:t xml:space="preserve"> على وجوب فطرة الزوجة على الزوج ؛ متخيّلا أنّ الحكم </w:t>
      </w:r>
      <w:r w:rsidRPr="00613269">
        <w:rPr>
          <w:b/>
          <w:color w:val="FF0000"/>
          <w:rtl/>
          <w:lang w:eastAsia="ko-KR"/>
        </w:rPr>
        <w:t>(فطریه)</w:t>
      </w:r>
      <w:r w:rsidR="006122CB" w:rsidRPr="006122CB">
        <w:rPr>
          <w:rFonts w:ascii="Cambria" w:hAnsi="Cambria" w:cs="Cambria" w:hint="cs"/>
          <w:b/>
          <w:bCs/>
          <w:rtl/>
          <w:lang w:eastAsia="ko-KR"/>
        </w:rPr>
        <w:t> </w:t>
      </w:r>
      <w:r w:rsidR="006122CB" w:rsidRPr="006122CB">
        <w:rPr>
          <w:rFonts w:hint="cs"/>
          <w:b/>
          <w:bCs/>
          <w:rtl/>
          <w:lang w:eastAsia="ko-KR"/>
        </w:rPr>
        <w:t>معلّق</w:t>
      </w:r>
      <w:r w:rsidR="006122CB" w:rsidRPr="006122CB">
        <w:rPr>
          <w:b/>
          <w:bCs/>
          <w:rtl/>
          <w:lang w:eastAsia="ko-KR"/>
        </w:rPr>
        <w:t xml:space="preserve"> </w:t>
      </w:r>
      <w:r w:rsidR="006122CB" w:rsidRPr="006122CB">
        <w:rPr>
          <w:rFonts w:hint="cs"/>
          <w:b/>
          <w:bCs/>
          <w:rtl/>
          <w:lang w:eastAsia="ko-KR"/>
        </w:rPr>
        <w:t>على</w:t>
      </w:r>
      <w:r w:rsidR="006122CB" w:rsidRPr="006122CB">
        <w:rPr>
          <w:b/>
          <w:bCs/>
          <w:rtl/>
          <w:lang w:eastAsia="ko-KR"/>
        </w:rPr>
        <w:t xml:space="preserve"> </w:t>
      </w:r>
      <w:r w:rsidR="006122CB" w:rsidRPr="006122CB">
        <w:rPr>
          <w:rFonts w:hint="cs"/>
          <w:b/>
          <w:bCs/>
          <w:rtl/>
          <w:lang w:eastAsia="ko-KR"/>
        </w:rPr>
        <w:t>الزوجة</w:t>
      </w:r>
      <w:r w:rsidR="006122CB" w:rsidRPr="006122CB">
        <w:rPr>
          <w:b/>
          <w:bCs/>
          <w:rtl/>
          <w:lang w:eastAsia="ko-KR"/>
        </w:rPr>
        <w:t xml:space="preserve"> </w:t>
      </w:r>
      <w:r w:rsidR="006122CB" w:rsidRPr="006122CB">
        <w:rPr>
          <w:rFonts w:hint="cs"/>
          <w:b/>
          <w:bCs/>
          <w:rtl/>
          <w:lang w:eastAsia="ko-KR"/>
        </w:rPr>
        <w:t>من</w:t>
      </w:r>
      <w:r w:rsidR="006122CB" w:rsidRPr="006122CB">
        <w:rPr>
          <w:b/>
          <w:bCs/>
          <w:rtl/>
          <w:lang w:eastAsia="ko-KR"/>
        </w:rPr>
        <w:t xml:space="preserve"> </w:t>
      </w:r>
      <w:r w:rsidR="006122CB" w:rsidRPr="006122CB">
        <w:rPr>
          <w:rFonts w:hint="cs"/>
          <w:b/>
          <w:bCs/>
          <w:rtl/>
          <w:lang w:eastAsia="ko-KR"/>
        </w:rPr>
        <w:t>حيث</w:t>
      </w:r>
      <w:r w:rsidR="006122CB" w:rsidRPr="006122CB">
        <w:rPr>
          <w:b/>
          <w:bCs/>
          <w:rtl/>
          <w:lang w:eastAsia="ko-KR"/>
        </w:rPr>
        <w:t xml:space="preserve"> </w:t>
      </w:r>
      <w:r w:rsidR="006122CB" w:rsidRPr="006122CB">
        <w:rPr>
          <w:rFonts w:hint="cs"/>
          <w:b/>
          <w:bCs/>
          <w:rtl/>
          <w:lang w:eastAsia="ko-KR"/>
        </w:rPr>
        <w:t>هي</w:t>
      </w:r>
      <w:r w:rsidR="006122CB" w:rsidRPr="006122CB">
        <w:rPr>
          <w:b/>
          <w:bCs/>
          <w:rtl/>
          <w:lang w:eastAsia="ko-KR"/>
        </w:rPr>
        <w:t xml:space="preserve"> </w:t>
      </w:r>
      <w:r w:rsidR="006122CB" w:rsidRPr="006122CB">
        <w:rPr>
          <w:rFonts w:hint="cs"/>
          <w:b/>
          <w:bCs/>
          <w:rtl/>
          <w:lang w:eastAsia="ko-KR"/>
        </w:rPr>
        <w:t>زوجة</w:t>
      </w:r>
      <w:r w:rsidR="006122CB" w:rsidRPr="006122CB">
        <w:rPr>
          <w:b/>
          <w:bCs/>
          <w:rtl/>
          <w:lang w:eastAsia="ko-KR"/>
        </w:rPr>
        <w:t xml:space="preserve"> </w:t>
      </w:r>
      <w:r w:rsidR="006122CB" w:rsidRPr="006122CB">
        <w:rPr>
          <w:rFonts w:hint="cs"/>
          <w:b/>
          <w:bCs/>
          <w:rtl/>
          <w:lang w:eastAsia="ko-KR"/>
        </w:rPr>
        <w:t>،</w:t>
      </w:r>
      <w:r w:rsidR="006122CB" w:rsidRPr="006122CB">
        <w:rPr>
          <w:b/>
          <w:bCs/>
          <w:rtl/>
          <w:lang w:eastAsia="ko-KR"/>
        </w:rPr>
        <w:t xml:space="preserve"> </w:t>
      </w:r>
      <w:r w:rsidR="006122CB" w:rsidRPr="006122CB">
        <w:rPr>
          <w:rFonts w:hint="cs"/>
          <w:b/>
          <w:bCs/>
          <w:rtl/>
          <w:lang w:eastAsia="ko-KR"/>
        </w:rPr>
        <w:t>ولم</w:t>
      </w:r>
      <w:r w:rsidR="006122CB" w:rsidRPr="006122CB">
        <w:rPr>
          <w:b/>
          <w:bCs/>
          <w:rtl/>
          <w:lang w:eastAsia="ko-KR"/>
        </w:rPr>
        <w:t xml:space="preserve"> </w:t>
      </w:r>
      <w:r w:rsidR="006122CB" w:rsidRPr="006122CB">
        <w:rPr>
          <w:rFonts w:hint="cs"/>
          <w:b/>
          <w:bCs/>
          <w:rtl/>
          <w:lang w:eastAsia="ko-KR"/>
        </w:rPr>
        <w:t>يتفطّن</w:t>
      </w:r>
      <w:r w:rsidR="006122CB" w:rsidRPr="006122CB">
        <w:rPr>
          <w:b/>
          <w:bCs/>
          <w:rtl/>
          <w:lang w:eastAsia="ko-KR"/>
        </w:rPr>
        <w:t xml:space="preserve"> </w:t>
      </w:r>
      <w:r w:rsidRPr="00613269">
        <w:rPr>
          <w:b/>
          <w:color w:val="FF0000"/>
          <w:rtl/>
          <w:lang w:eastAsia="ko-KR"/>
        </w:rPr>
        <w:t>(</w:t>
      </w:r>
      <w:r w:rsidRPr="00613269">
        <w:rPr>
          <w:rFonts w:hint="cs"/>
          <w:b/>
          <w:color w:val="FF0000"/>
          <w:rtl/>
          <w:lang w:eastAsia="ko-KR"/>
        </w:rPr>
        <w:t>ابن</w:t>
      </w:r>
      <w:r w:rsidRPr="00613269">
        <w:rPr>
          <w:b/>
          <w:color w:val="FF0000"/>
          <w:rtl/>
          <w:lang w:eastAsia="ko-KR"/>
        </w:rPr>
        <w:t xml:space="preserve"> </w:t>
      </w:r>
      <w:r w:rsidRPr="00613269">
        <w:rPr>
          <w:rFonts w:hint="cs"/>
          <w:b/>
          <w:color w:val="FF0000"/>
          <w:rtl/>
          <w:lang w:eastAsia="ko-KR"/>
        </w:rPr>
        <w:t>ادریس</w:t>
      </w:r>
      <w:r w:rsidRPr="00613269">
        <w:rPr>
          <w:b/>
          <w:color w:val="FF0000"/>
          <w:rtl/>
          <w:lang w:eastAsia="ko-KR"/>
        </w:rPr>
        <w:t>)</w:t>
      </w:r>
      <w:r w:rsidR="006122CB" w:rsidRPr="006122CB">
        <w:rPr>
          <w:b/>
          <w:bCs/>
          <w:rtl/>
          <w:lang w:eastAsia="ko-KR"/>
        </w:rPr>
        <w:t xml:space="preserve"> </w:t>
      </w:r>
      <w:r w:rsidR="006122CB" w:rsidRPr="006122CB">
        <w:rPr>
          <w:rFonts w:hint="cs"/>
          <w:b/>
          <w:bCs/>
          <w:rtl/>
          <w:lang w:eastAsia="ko-KR"/>
        </w:rPr>
        <w:t>لكون</w:t>
      </w:r>
      <w:r w:rsidR="006122CB" w:rsidRPr="006122CB">
        <w:rPr>
          <w:b/>
          <w:bCs/>
          <w:rtl/>
          <w:lang w:eastAsia="ko-KR"/>
        </w:rPr>
        <w:t xml:space="preserve"> الحكم </w:t>
      </w:r>
      <w:r w:rsidRPr="00613269">
        <w:rPr>
          <w:b/>
          <w:color w:val="FF0000"/>
          <w:rtl/>
          <w:lang w:eastAsia="ko-KR"/>
        </w:rPr>
        <w:t>(وجوب فطریه)</w:t>
      </w:r>
      <w:r w:rsidR="006122CB" w:rsidRPr="006122CB">
        <w:rPr>
          <w:b/>
          <w:bCs/>
          <w:rtl/>
          <w:lang w:eastAsia="ko-KR"/>
        </w:rPr>
        <w:t xml:space="preserve"> من حيث العيلولة </w:t>
      </w:r>
      <w:r w:rsidRPr="00613269">
        <w:rPr>
          <w:b/>
          <w:color w:val="FF0000"/>
          <w:rtl/>
          <w:lang w:eastAsia="ko-KR"/>
        </w:rPr>
        <w:t>(نان خور بودن)</w:t>
      </w:r>
      <w:r w:rsidR="006122CB" w:rsidRPr="006122CB">
        <w:rPr>
          <w:b/>
          <w:bCs/>
          <w:rtl/>
          <w:lang w:eastAsia="ko-KR"/>
        </w:rPr>
        <w:t xml:space="preserve"> ، أو وجوب الانفاق</w:t>
      </w:r>
      <w:r w:rsidR="006122CB" w:rsidRPr="006122CB">
        <w:rPr>
          <w:b/>
          <w:bCs/>
          <w:lang w:eastAsia="ko-KR" w:bidi="ar-SA"/>
        </w:rPr>
        <w:t>.</w:t>
      </w:r>
    </w:p>
    <w:p w14:paraId="48E72811" w14:textId="6095489B" w:rsidR="006122CB" w:rsidRPr="006122CB" w:rsidRDefault="006122CB" w:rsidP="006122CB">
      <w:pPr>
        <w:rPr>
          <w:b/>
          <w:bCs/>
          <w:lang w:eastAsia="ko-KR" w:bidi="ar-SA"/>
        </w:rPr>
      </w:pPr>
      <w:r w:rsidRPr="006122CB">
        <w:rPr>
          <w:b/>
          <w:bCs/>
          <w:rtl/>
          <w:lang w:eastAsia="ko-KR"/>
        </w:rPr>
        <w:t xml:space="preserve">فكيف يجوز الاعتماد في </w:t>
      </w:r>
      <w:r w:rsidRPr="006122CB">
        <w:rPr>
          <w:b/>
          <w:bCs/>
          <w:u w:val="single"/>
          <w:rtl/>
          <w:lang w:eastAsia="ko-KR"/>
        </w:rPr>
        <w:t xml:space="preserve">مثله </w:t>
      </w:r>
      <w:r w:rsidR="00613269" w:rsidRPr="00613269">
        <w:rPr>
          <w:b/>
          <w:color w:val="FF0000"/>
          <w:u w:val="single"/>
          <w:rtl/>
          <w:lang w:eastAsia="ko-KR"/>
        </w:rPr>
        <w:t>(وجوب فطریه)</w:t>
      </w:r>
      <w:r w:rsidRPr="006122CB">
        <w:rPr>
          <w:b/>
          <w:bCs/>
          <w:rtl/>
          <w:lang w:eastAsia="ko-KR"/>
        </w:rPr>
        <w:t xml:space="preserve"> </w:t>
      </w:r>
      <w:r w:rsidR="00613269" w:rsidRPr="00613269">
        <w:rPr>
          <w:b/>
          <w:color w:val="FF0000"/>
          <w:rtl/>
          <w:lang w:eastAsia="ko-KR"/>
        </w:rPr>
        <w:t>(اجماع ابن ادریس)</w:t>
      </w:r>
      <w:r w:rsidRPr="006122CB">
        <w:rPr>
          <w:b/>
          <w:bCs/>
          <w:rtl/>
          <w:lang w:eastAsia="ko-KR"/>
        </w:rPr>
        <w:t xml:space="preserve"> على </w:t>
      </w:r>
      <w:r w:rsidRPr="006122CB">
        <w:rPr>
          <w:b/>
          <w:bCs/>
          <w:u w:val="single"/>
          <w:rtl/>
          <w:lang w:eastAsia="ko-KR"/>
        </w:rPr>
        <w:t>الإخبار بالاتّفاق الكاشف عن قول الإمام</w:t>
      </w:r>
      <w:r w:rsidRPr="006122CB">
        <w:rPr>
          <w:rFonts w:ascii="Cambria" w:hAnsi="Cambria" w:cs="Cambria" w:hint="cs"/>
          <w:b/>
          <w:bCs/>
          <w:u w:val="single"/>
          <w:rtl/>
          <w:lang w:eastAsia="ko-KR"/>
        </w:rPr>
        <w:t> </w:t>
      </w:r>
      <w:r w:rsidRPr="006122CB">
        <w:rPr>
          <w:rFonts w:hint="cs"/>
          <w:b/>
          <w:bCs/>
          <w:u w:val="single"/>
          <w:rtl/>
          <w:lang w:eastAsia="ko-KR"/>
        </w:rPr>
        <w:t>عليه‌السلا</w:t>
      </w:r>
      <w:r w:rsidRPr="006122CB">
        <w:rPr>
          <w:b/>
          <w:bCs/>
          <w:u w:val="single"/>
          <w:rtl/>
          <w:lang w:eastAsia="ko-KR"/>
        </w:rPr>
        <w:t>م</w:t>
      </w:r>
      <w:r w:rsidRPr="006122CB">
        <w:rPr>
          <w:rFonts w:ascii="Cambria" w:hAnsi="Cambria" w:cs="Cambria"/>
          <w:b/>
          <w:bCs/>
          <w:lang w:eastAsia="ko-KR" w:bidi="ar-SA"/>
        </w:rPr>
        <w:t> </w:t>
      </w:r>
      <w:r w:rsidR="00613269" w:rsidRPr="00613269">
        <w:rPr>
          <w:b/>
          <w:color w:val="FF0000"/>
          <w:rtl/>
          <w:lang w:eastAsia="ko-KR"/>
        </w:rPr>
        <w:t>(اجماع منقول)</w:t>
      </w:r>
      <w:r w:rsidRPr="006122CB">
        <w:rPr>
          <w:b/>
          <w:bCs/>
          <w:rtl/>
          <w:lang w:eastAsia="ko-KR"/>
        </w:rPr>
        <w:t xml:space="preserve">، ويقال : إنّها </w:t>
      </w:r>
      <w:r w:rsidR="00613269" w:rsidRPr="00613269">
        <w:rPr>
          <w:b/>
          <w:color w:val="FF0000"/>
          <w:rtl/>
          <w:lang w:eastAsia="ko-KR"/>
        </w:rPr>
        <w:t>(اخبار)</w:t>
      </w:r>
      <w:r w:rsidRPr="006122CB">
        <w:rPr>
          <w:rFonts w:ascii="Cambria" w:hAnsi="Cambria" w:cs="Cambria" w:hint="cs"/>
          <w:b/>
          <w:bCs/>
          <w:rtl/>
          <w:lang w:eastAsia="ko-KR"/>
        </w:rPr>
        <w:t> </w:t>
      </w:r>
      <w:r w:rsidRPr="006122CB">
        <w:rPr>
          <w:rFonts w:hint="cs"/>
          <w:b/>
          <w:bCs/>
          <w:rtl/>
          <w:lang w:eastAsia="ko-KR"/>
        </w:rPr>
        <w:t>سنّة</w:t>
      </w:r>
      <w:r w:rsidRPr="006122CB">
        <w:rPr>
          <w:b/>
          <w:bCs/>
          <w:rtl/>
          <w:lang w:eastAsia="ko-KR"/>
        </w:rPr>
        <w:t xml:space="preserve"> </w:t>
      </w:r>
      <w:r w:rsidRPr="006122CB">
        <w:rPr>
          <w:rFonts w:hint="cs"/>
          <w:b/>
          <w:bCs/>
          <w:rtl/>
          <w:lang w:eastAsia="ko-KR"/>
        </w:rPr>
        <w:t>محكيّة؟</w:t>
      </w:r>
    </w:p>
    <w:p w14:paraId="66F8EF36" w14:textId="1AB37C03" w:rsidR="006122CB" w:rsidRPr="006122CB" w:rsidRDefault="006122CB" w:rsidP="006122CB">
      <w:pPr>
        <w:rPr>
          <w:b/>
          <w:bCs/>
          <w:lang w:eastAsia="ko-KR" w:bidi="ar-SA"/>
        </w:rPr>
      </w:pPr>
      <w:r w:rsidRPr="006122CB">
        <w:rPr>
          <w:b/>
          <w:bCs/>
          <w:rtl/>
          <w:lang w:eastAsia="ko-KR"/>
        </w:rPr>
        <w:t>وما أبعد ما</w:t>
      </w:r>
      <w:r w:rsidRPr="006122CB">
        <w:rPr>
          <w:rFonts w:ascii="Cambria" w:hAnsi="Cambria" w:cs="Cambria" w:hint="cs"/>
          <w:b/>
          <w:bCs/>
          <w:rtl/>
          <w:lang w:eastAsia="ko-KR"/>
        </w:rPr>
        <w:t> </w:t>
      </w:r>
      <w:r w:rsidRPr="006122CB">
        <w:rPr>
          <w:rFonts w:hint="cs"/>
          <w:b/>
          <w:bCs/>
          <w:rtl/>
          <w:lang w:eastAsia="ko-KR"/>
        </w:rPr>
        <w:t>بين</w:t>
      </w:r>
      <w:r w:rsidRPr="006122CB">
        <w:rPr>
          <w:b/>
          <w:bCs/>
          <w:rtl/>
          <w:lang w:eastAsia="ko-KR"/>
        </w:rPr>
        <w:t xml:space="preserve"> </w:t>
      </w:r>
      <w:r w:rsidRPr="006122CB">
        <w:rPr>
          <w:rFonts w:hint="cs"/>
          <w:b/>
          <w:bCs/>
          <w:rtl/>
          <w:lang w:eastAsia="ko-KR"/>
        </w:rPr>
        <w:t>ما</w:t>
      </w:r>
      <w:r w:rsidRPr="006122CB">
        <w:rPr>
          <w:b/>
          <w:bCs/>
          <w:rtl/>
          <w:lang w:eastAsia="ko-KR"/>
        </w:rPr>
        <w:t xml:space="preserve"> </w:t>
      </w:r>
      <w:r w:rsidRPr="006122CB">
        <w:rPr>
          <w:rFonts w:hint="cs"/>
          <w:b/>
          <w:bCs/>
          <w:rtl/>
          <w:lang w:eastAsia="ko-KR"/>
        </w:rPr>
        <w:t>استند</w:t>
      </w:r>
      <w:r w:rsidRPr="006122CB">
        <w:rPr>
          <w:b/>
          <w:bCs/>
          <w:rtl/>
          <w:lang w:eastAsia="ko-KR"/>
        </w:rPr>
        <w:t xml:space="preserve"> </w:t>
      </w:r>
      <w:r w:rsidRPr="006122CB">
        <w:rPr>
          <w:rFonts w:hint="cs"/>
          <w:b/>
          <w:bCs/>
          <w:rtl/>
          <w:lang w:eastAsia="ko-KR"/>
        </w:rPr>
        <w:t>إليه</w:t>
      </w:r>
      <w:r w:rsidRPr="006122C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6122CB">
        <w:rPr>
          <w:b/>
          <w:bCs/>
          <w:rtl/>
          <w:lang w:eastAsia="ko-KR"/>
        </w:rPr>
        <w:t xml:space="preserve"> </w:t>
      </w:r>
      <w:r w:rsidRPr="006122CB">
        <w:rPr>
          <w:rFonts w:hint="cs"/>
          <w:b/>
          <w:bCs/>
          <w:rtl/>
          <w:lang w:eastAsia="ko-KR"/>
        </w:rPr>
        <w:t>الحلّي</w:t>
      </w:r>
      <w:r w:rsidRPr="006122CB">
        <w:rPr>
          <w:b/>
          <w:bCs/>
          <w:rtl/>
          <w:lang w:eastAsia="ko-KR"/>
        </w:rPr>
        <w:t xml:space="preserve"> </w:t>
      </w:r>
      <w:r w:rsidRPr="006122CB">
        <w:rPr>
          <w:rFonts w:hint="cs"/>
          <w:b/>
          <w:bCs/>
          <w:rtl/>
          <w:lang w:eastAsia="ko-KR"/>
        </w:rPr>
        <w:t>في</w:t>
      </w:r>
      <w:r w:rsidRPr="006122CB">
        <w:rPr>
          <w:b/>
          <w:bCs/>
          <w:rtl/>
          <w:lang w:eastAsia="ko-KR"/>
        </w:rPr>
        <w:t xml:space="preserve"> </w:t>
      </w:r>
      <w:r w:rsidRPr="006122CB">
        <w:rPr>
          <w:rFonts w:hint="cs"/>
          <w:b/>
          <w:bCs/>
          <w:rtl/>
          <w:lang w:eastAsia="ko-KR"/>
        </w:rPr>
        <w:t>هذا</w:t>
      </w:r>
      <w:r w:rsidRPr="006122CB">
        <w:rPr>
          <w:b/>
          <w:bCs/>
          <w:rtl/>
          <w:lang w:eastAsia="ko-KR"/>
        </w:rPr>
        <w:t xml:space="preserve"> </w:t>
      </w:r>
      <w:r w:rsidRPr="006122CB">
        <w:rPr>
          <w:rFonts w:hint="cs"/>
          <w:b/>
          <w:bCs/>
          <w:rtl/>
          <w:lang w:eastAsia="ko-KR"/>
        </w:rPr>
        <w:t>المقام</w:t>
      </w:r>
      <w:r w:rsidRPr="006122CB">
        <w:rPr>
          <w:b/>
          <w:bCs/>
          <w:rtl/>
          <w:lang w:eastAsia="ko-KR"/>
        </w:rPr>
        <w:t xml:space="preserve"> </w:t>
      </w:r>
      <w:r w:rsidRPr="006122CB">
        <w:rPr>
          <w:rFonts w:hint="cs"/>
          <w:b/>
          <w:bCs/>
          <w:rtl/>
          <w:lang w:eastAsia="ko-KR"/>
        </w:rPr>
        <w:t>وبين</w:t>
      </w:r>
      <w:r w:rsidRPr="006122CB">
        <w:rPr>
          <w:b/>
          <w:bCs/>
          <w:rtl/>
          <w:lang w:eastAsia="ko-KR"/>
        </w:rPr>
        <w:t xml:space="preserve"> </w:t>
      </w:r>
      <w:r w:rsidRPr="006122CB">
        <w:rPr>
          <w:rFonts w:hint="cs"/>
          <w:b/>
          <w:bCs/>
          <w:rtl/>
          <w:lang w:eastAsia="ko-KR"/>
        </w:rPr>
        <w:t>ما</w:t>
      </w:r>
      <w:r w:rsidRPr="006122CB">
        <w:rPr>
          <w:b/>
          <w:bCs/>
          <w:rtl/>
          <w:lang w:eastAsia="ko-KR"/>
        </w:rPr>
        <w:t xml:space="preserve"> </w:t>
      </w:r>
      <w:r w:rsidRPr="006122CB">
        <w:rPr>
          <w:rFonts w:hint="cs"/>
          <w:b/>
          <w:bCs/>
          <w:rtl/>
          <w:lang w:eastAsia="ko-KR"/>
        </w:rPr>
        <w:t>ذكره</w:t>
      </w:r>
      <w:r w:rsidRPr="006122CB">
        <w:rPr>
          <w:b/>
          <w:bCs/>
          <w:rtl/>
          <w:lang w:eastAsia="ko-KR"/>
        </w:rPr>
        <w:t xml:space="preserve"> </w:t>
      </w:r>
      <w:r w:rsidRPr="006122CB">
        <w:rPr>
          <w:rFonts w:hint="cs"/>
          <w:b/>
          <w:bCs/>
          <w:rtl/>
          <w:lang w:eastAsia="ko-KR"/>
        </w:rPr>
        <w:t>المحقّق</w:t>
      </w:r>
      <w:r w:rsidRPr="006122CB">
        <w:rPr>
          <w:b/>
          <w:bCs/>
          <w:rtl/>
          <w:lang w:eastAsia="ko-KR"/>
        </w:rPr>
        <w:t xml:space="preserve"> </w:t>
      </w:r>
      <w:r w:rsidRPr="006122CB">
        <w:rPr>
          <w:rFonts w:hint="cs"/>
          <w:b/>
          <w:bCs/>
          <w:rtl/>
          <w:lang w:eastAsia="ko-KR"/>
        </w:rPr>
        <w:t>في</w:t>
      </w:r>
      <w:r w:rsidRPr="006122CB">
        <w:rPr>
          <w:b/>
          <w:bCs/>
          <w:rtl/>
          <w:lang w:eastAsia="ko-KR"/>
        </w:rPr>
        <w:t xml:space="preserve"> </w:t>
      </w:r>
      <w:r w:rsidRPr="006122CB">
        <w:rPr>
          <w:rFonts w:hint="cs"/>
          <w:b/>
          <w:bCs/>
          <w:rtl/>
          <w:lang w:eastAsia="ko-KR"/>
        </w:rPr>
        <w:t>بعض</w:t>
      </w:r>
      <w:r w:rsidRPr="006122CB">
        <w:rPr>
          <w:b/>
          <w:bCs/>
          <w:rtl/>
          <w:lang w:eastAsia="ko-KR"/>
        </w:rPr>
        <w:t xml:space="preserve"> </w:t>
      </w:r>
      <w:r w:rsidRPr="006122CB">
        <w:rPr>
          <w:rFonts w:hint="cs"/>
          <w:b/>
          <w:bCs/>
          <w:rtl/>
          <w:lang w:eastAsia="ko-KR"/>
        </w:rPr>
        <w:t>كلماته</w:t>
      </w:r>
      <w:r w:rsidRPr="006122CB">
        <w:rPr>
          <w:b/>
          <w:bCs/>
          <w:rtl/>
          <w:lang w:eastAsia="ko-KR"/>
        </w:rPr>
        <w:t xml:space="preserve"> </w:t>
      </w:r>
      <w:r w:rsidRPr="006122CB">
        <w:rPr>
          <w:rFonts w:hint="cs"/>
          <w:b/>
          <w:bCs/>
          <w:rtl/>
          <w:lang w:eastAsia="ko-KR"/>
        </w:rPr>
        <w:t>المحكيّة</w:t>
      </w:r>
      <w:r w:rsidRPr="006122CB">
        <w:rPr>
          <w:b/>
          <w:bCs/>
          <w:rtl/>
          <w:lang w:eastAsia="ko-KR"/>
        </w:rPr>
        <w:t xml:space="preserve"> </w:t>
      </w:r>
      <w:r w:rsidRPr="006122CB">
        <w:rPr>
          <w:rFonts w:hint="cs"/>
          <w:b/>
          <w:bCs/>
          <w:rtl/>
          <w:lang w:eastAsia="ko-KR"/>
        </w:rPr>
        <w:t>،</w:t>
      </w:r>
      <w:r w:rsidRPr="006122CB">
        <w:rPr>
          <w:b/>
          <w:bCs/>
          <w:rtl/>
          <w:lang w:eastAsia="ko-KR"/>
        </w:rPr>
        <w:t xml:space="preserve"> </w:t>
      </w:r>
      <w:r w:rsidRPr="006122CB">
        <w:rPr>
          <w:rFonts w:hint="cs"/>
          <w:b/>
          <w:bCs/>
          <w:rtl/>
          <w:lang w:eastAsia="ko-KR"/>
        </w:rPr>
        <w:t>حيث</w:t>
      </w:r>
      <w:r w:rsidRPr="006122CB">
        <w:rPr>
          <w:b/>
          <w:bCs/>
          <w:rtl/>
          <w:lang w:eastAsia="ko-KR"/>
        </w:rPr>
        <w:t xml:space="preserve"> </w:t>
      </w:r>
      <w:r w:rsidRPr="006122CB">
        <w:rPr>
          <w:rFonts w:hint="cs"/>
          <w:b/>
          <w:bCs/>
          <w:rtl/>
          <w:lang w:eastAsia="ko-KR"/>
        </w:rPr>
        <w:t>قال</w:t>
      </w:r>
      <w:r w:rsidRPr="006122CB">
        <w:rPr>
          <w:b/>
          <w:bCs/>
          <w:lang w:eastAsia="ko-KR" w:bidi="ar-SA"/>
        </w:rPr>
        <w:t xml:space="preserve"> :</w:t>
      </w:r>
    </w:p>
    <w:p w14:paraId="76FDDF0D" w14:textId="7EEAC534" w:rsidR="006122CB" w:rsidRPr="006122CB" w:rsidRDefault="006122CB" w:rsidP="006122CB">
      <w:pPr>
        <w:rPr>
          <w:b/>
          <w:bCs/>
          <w:lang w:eastAsia="ko-KR" w:bidi="ar-SA"/>
        </w:rPr>
      </w:pPr>
      <w:r w:rsidRPr="006122CB">
        <w:rPr>
          <w:b/>
          <w:bCs/>
          <w:rtl/>
          <w:lang w:eastAsia="ko-KR"/>
        </w:rPr>
        <w:t xml:space="preserve">إنّ الاتّفاق </w:t>
      </w:r>
      <w:r w:rsidR="00613269" w:rsidRPr="00613269">
        <w:rPr>
          <w:b/>
          <w:color w:val="FF0000"/>
          <w:rtl/>
          <w:lang w:eastAsia="ko-KR"/>
        </w:rPr>
        <w:t>(اتفاق داشتن علماء)</w:t>
      </w:r>
      <w:r w:rsidRPr="006122CB">
        <w:rPr>
          <w:b/>
          <w:bCs/>
          <w:rtl/>
          <w:lang w:eastAsia="ko-KR"/>
        </w:rPr>
        <w:t xml:space="preserve"> على</w:t>
      </w:r>
      <w:r w:rsidRPr="006122CB">
        <w:rPr>
          <w:rFonts w:ascii="Cambria" w:hAnsi="Cambria" w:cs="Cambria" w:hint="cs"/>
          <w:b/>
          <w:bCs/>
          <w:rtl/>
          <w:lang w:eastAsia="ko-KR"/>
        </w:rPr>
        <w:t> </w:t>
      </w:r>
      <w:r w:rsidRPr="006122CB">
        <w:rPr>
          <w:rFonts w:hint="cs"/>
          <w:b/>
          <w:bCs/>
          <w:rtl/>
          <w:lang w:eastAsia="ko-KR"/>
        </w:rPr>
        <w:t>لفظ</w:t>
      </w:r>
      <w:r w:rsidRPr="006122C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نقل</w:t>
      </w:r>
      <w:r w:rsidR="00613269" w:rsidRPr="00613269">
        <w:rPr>
          <w:b/>
          <w:color w:val="FF0000"/>
          <w:rtl/>
          <w:lang w:eastAsia="ko-KR"/>
        </w:rPr>
        <w:t xml:space="preserve"> </w:t>
      </w:r>
      <w:r w:rsidR="00613269" w:rsidRPr="00613269">
        <w:rPr>
          <w:rFonts w:hint="cs"/>
          <w:b/>
          <w:color w:val="FF0000"/>
          <w:rtl/>
          <w:lang w:eastAsia="ko-KR"/>
        </w:rPr>
        <w:t>لفظ</w:t>
      </w:r>
      <w:r w:rsidR="00613269" w:rsidRPr="00613269">
        <w:rPr>
          <w:b/>
          <w:color w:val="FF0000"/>
          <w:rtl/>
          <w:lang w:eastAsia="ko-KR"/>
        </w:rPr>
        <w:t>)</w:t>
      </w:r>
      <w:r w:rsidRPr="006122CB">
        <w:rPr>
          <w:b/>
          <w:bCs/>
          <w:rtl/>
          <w:lang w:eastAsia="ko-KR"/>
        </w:rPr>
        <w:t xml:space="preserve"> </w:t>
      </w:r>
      <w:r w:rsidRPr="006122CB">
        <w:rPr>
          <w:rFonts w:hint="cs"/>
          <w:b/>
          <w:bCs/>
          <w:rtl/>
          <w:lang w:eastAsia="ko-KR"/>
        </w:rPr>
        <w:t>مطلق</w:t>
      </w:r>
      <w:r w:rsidRPr="006122CB">
        <w:rPr>
          <w:b/>
          <w:bCs/>
          <w:rtl/>
          <w:lang w:eastAsia="ko-KR"/>
        </w:rPr>
        <w:t xml:space="preserve"> </w:t>
      </w:r>
      <w:r w:rsidRPr="006122CB">
        <w:rPr>
          <w:rFonts w:hint="cs"/>
          <w:b/>
          <w:bCs/>
          <w:rtl/>
          <w:lang w:eastAsia="ko-KR"/>
        </w:rPr>
        <w:t>شامل</w:t>
      </w:r>
      <w:r w:rsidRPr="006122CB">
        <w:rPr>
          <w:b/>
          <w:bCs/>
          <w:rtl/>
          <w:lang w:eastAsia="ko-KR"/>
        </w:rPr>
        <w:t xml:space="preserve"> </w:t>
      </w:r>
      <w:r w:rsidRPr="006122CB">
        <w:rPr>
          <w:rFonts w:hint="cs"/>
          <w:b/>
          <w:bCs/>
          <w:rtl/>
          <w:lang w:eastAsia="ko-KR"/>
        </w:rPr>
        <w:t>لبعض</w:t>
      </w:r>
      <w:r w:rsidRPr="006122CB">
        <w:rPr>
          <w:b/>
          <w:bCs/>
          <w:rtl/>
          <w:lang w:eastAsia="ko-KR"/>
        </w:rPr>
        <w:t xml:space="preserve"> </w:t>
      </w:r>
      <w:r w:rsidRPr="006122CB">
        <w:rPr>
          <w:rFonts w:hint="cs"/>
          <w:b/>
          <w:bCs/>
          <w:rtl/>
          <w:lang w:eastAsia="ko-KR"/>
        </w:rPr>
        <w:t>أفراده</w:t>
      </w:r>
      <w:r w:rsidRPr="006122CB">
        <w:rPr>
          <w:b/>
          <w:bCs/>
          <w:rtl/>
          <w:lang w:eastAsia="ko-KR"/>
        </w:rPr>
        <w:t xml:space="preserve"> </w:t>
      </w:r>
      <w:r w:rsidR="00613269" w:rsidRPr="00613269">
        <w:rPr>
          <w:b/>
          <w:color w:val="FF0000"/>
          <w:rtl/>
          <w:lang w:eastAsia="ko-KR"/>
        </w:rPr>
        <w:t>(لفظ)</w:t>
      </w:r>
      <w:r w:rsidRPr="006122CB">
        <w:rPr>
          <w:b/>
          <w:bCs/>
          <w:rtl/>
          <w:lang w:eastAsia="ko-KR"/>
        </w:rPr>
        <w:t xml:space="preserve"> الذي وقع فيه </w:t>
      </w:r>
      <w:r w:rsidR="00613269" w:rsidRPr="00613269">
        <w:rPr>
          <w:b/>
          <w:color w:val="FF0000"/>
          <w:rtl/>
          <w:lang w:eastAsia="ko-KR"/>
        </w:rPr>
        <w:t>(بعض)</w:t>
      </w:r>
      <w:r w:rsidRPr="006122CB">
        <w:rPr>
          <w:b/>
          <w:bCs/>
          <w:rtl/>
          <w:lang w:eastAsia="ko-KR"/>
        </w:rPr>
        <w:t xml:space="preserve"> الكلام ، لا يقتضي </w:t>
      </w:r>
      <w:r w:rsidR="00613269" w:rsidRPr="00613269">
        <w:rPr>
          <w:b/>
          <w:color w:val="FF0000"/>
          <w:rtl/>
          <w:lang w:eastAsia="ko-KR"/>
        </w:rPr>
        <w:t>(خبر انّ است)</w:t>
      </w:r>
      <w:r w:rsidRPr="006122CB">
        <w:rPr>
          <w:b/>
          <w:bCs/>
          <w:rtl/>
          <w:lang w:eastAsia="ko-KR"/>
        </w:rPr>
        <w:t xml:space="preserve"> الإجماع على </w:t>
      </w:r>
      <w:r w:rsidRPr="006122CB">
        <w:rPr>
          <w:b/>
          <w:bCs/>
          <w:u w:val="single"/>
          <w:rtl/>
          <w:lang w:eastAsia="ko-KR"/>
        </w:rPr>
        <w:t>ذلك الفرد</w:t>
      </w:r>
      <w:r w:rsidRPr="006122CB">
        <w:rPr>
          <w:b/>
          <w:bCs/>
          <w:rtl/>
          <w:lang w:eastAsia="ko-KR"/>
        </w:rPr>
        <w:t xml:space="preserve"> </w:t>
      </w:r>
      <w:r w:rsidR="00613269" w:rsidRPr="00613269">
        <w:rPr>
          <w:b/>
          <w:color w:val="FF0000"/>
          <w:rtl/>
          <w:lang w:eastAsia="ko-KR"/>
        </w:rPr>
        <w:t>(زوجه ناشزه)</w:t>
      </w:r>
      <w:r w:rsidRPr="006122CB">
        <w:rPr>
          <w:b/>
          <w:bCs/>
          <w:rtl/>
          <w:lang w:eastAsia="ko-KR"/>
        </w:rPr>
        <w:t xml:space="preserve"> ؛ لأنّ المذهب </w:t>
      </w:r>
      <w:r w:rsidR="00613269" w:rsidRPr="00613269">
        <w:rPr>
          <w:b/>
          <w:color w:val="FF0000"/>
          <w:rtl/>
          <w:lang w:eastAsia="ko-KR"/>
        </w:rPr>
        <w:t>(مذهب ناقل لفظ مطلق)</w:t>
      </w:r>
      <w:r w:rsidRPr="006122CB">
        <w:rPr>
          <w:b/>
          <w:bCs/>
          <w:rtl/>
          <w:lang w:eastAsia="ko-KR"/>
        </w:rPr>
        <w:t xml:space="preserve"> لا يصار </w:t>
      </w:r>
      <w:r w:rsidR="00613269" w:rsidRPr="00613269">
        <w:rPr>
          <w:b/>
          <w:color w:val="FF0000"/>
          <w:rtl/>
          <w:lang w:eastAsia="ko-KR"/>
        </w:rPr>
        <w:t>(علم پیدا نمی شود)</w:t>
      </w:r>
      <w:r w:rsidRPr="006122CB">
        <w:rPr>
          <w:b/>
          <w:bCs/>
          <w:rtl/>
          <w:lang w:eastAsia="ko-KR"/>
        </w:rPr>
        <w:t xml:space="preserve"> إليه </w:t>
      </w:r>
      <w:r w:rsidR="00613269" w:rsidRPr="00613269">
        <w:rPr>
          <w:b/>
          <w:color w:val="FF0000"/>
          <w:rtl/>
          <w:lang w:eastAsia="ko-KR"/>
        </w:rPr>
        <w:t>(مذهب)</w:t>
      </w:r>
      <w:r w:rsidRPr="006122CB">
        <w:rPr>
          <w:b/>
          <w:bCs/>
          <w:rtl/>
          <w:lang w:eastAsia="ko-KR"/>
        </w:rPr>
        <w:t xml:space="preserve"> من إطلاق اللفظ ما لم يكن معلوما من القصد ؛ لأنّ الإجماع مأخوذ من قولهم : «أجمع على كذا» إذا عزم </w:t>
      </w:r>
      <w:r w:rsidR="00613269" w:rsidRPr="00613269">
        <w:rPr>
          <w:b/>
          <w:color w:val="FF0000"/>
          <w:rtl/>
          <w:lang w:eastAsia="ko-KR"/>
        </w:rPr>
        <w:t>(فلان)</w:t>
      </w:r>
      <w:r w:rsidRPr="006122CB">
        <w:rPr>
          <w:b/>
          <w:bCs/>
          <w:rtl/>
          <w:lang w:eastAsia="ko-KR"/>
        </w:rPr>
        <w:t xml:space="preserve"> عليه </w:t>
      </w:r>
      <w:r w:rsidR="00613269" w:rsidRPr="00613269">
        <w:rPr>
          <w:b/>
          <w:color w:val="FF0000"/>
          <w:rtl/>
          <w:lang w:eastAsia="ko-KR"/>
        </w:rPr>
        <w:t>(کذا)</w:t>
      </w:r>
      <w:r w:rsidRPr="006122CB">
        <w:rPr>
          <w:b/>
          <w:bCs/>
          <w:rtl/>
          <w:lang w:eastAsia="ko-KR"/>
        </w:rPr>
        <w:t xml:space="preserve"> ، فلا يدخل في الإجماع على الحكم إلاّ مَن علم منه </w:t>
      </w:r>
      <w:r w:rsidR="00613269" w:rsidRPr="00613269">
        <w:rPr>
          <w:b/>
          <w:color w:val="FF0000"/>
          <w:rtl/>
          <w:lang w:eastAsia="ko-KR"/>
        </w:rPr>
        <w:t>(«من»)</w:t>
      </w:r>
      <w:r w:rsidRPr="006122CB">
        <w:rPr>
          <w:b/>
          <w:bCs/>
          <w:rtl/>
          <w:lang w:eastAsia="ko-KR"/>
        </w:rPr>
        <w:t xml:space="preserve"> القصد إليه </w:t>
      </w:r>
      <w:r w:rsidR="00613269" w:rsidRPr="00613269">
        <w:rPr>
          <w:b/>
          <w:color w:val="FF0000"/>
          <w:rtl/>
          <w:lang w:eastAsia="ko-KR"/>
        </w:rPr>
        <w:t>(حکم)</w:t>
      </w:r>
      <w:r w:rsidRPr="006122CB">
        <w:rPr>
          <w:b/>
          <w:bCs/>
          <w:rtl/>
          <w:lang w:eastAsia="ko-KR"/>
        </w:rPr>
        <w:t xml:space="preserve">. كما أنّا لا نعلم مذهب عشرة من الفقهاء الذين لم ينقل مذهبهم </w:t>
      </w:r>
      <w:r w:rsidR="00613269" w:rsidRPr="00613269">
        <w:rPr>
          <w:b/>
          <w:color w:val="FF0000"/>
          <w:rtl/>
          <w:lang w:eastAsia="ko-KR"/>
        </w:rPr>
        <w:t>(عشره)</w:t>
      </w:r>
      <w:r w:rsidRPr="006122CB">
        <w:rPr>
          <w:b/>
          <w:bCs/>
          <w:rtl/>
          <w:lang w:eastAsia="ko-KR"/>
        </w:rPr>
        <w:t xml:space="preserve"> لدلالة عموم القرآن وإن كانوا قائلين به </w:t>
      </w:r>
      <w:r w:rsidR="00613269" w:rsidRPr="00613269">
        <w:rPr>
          <w:b/>
          <w:color w:val="FF0000"/>
          <w:rtl/>
          <w:lang w:eastAsia="ko-KR"/>
        </w:rPr>
        <w:t>(عموم)</w:t>
      </w:r>
      <w:r w:rsidRPr="006122CB">
        <w:rPr>
          <w:b/>
          <w:bCs/>
          <w:rtl/>
          <w:lang w:eastAsia="ko-KR"/>
        </w:rPr>
        <w:t xml:space="preserve"> ، انتهى كلامه</w:t>
      </w:r>
      <w:r w:rsidRPr="006122CB">
        <w:rPr>
          <w:b/>
          <w:bCs/>
          <w:lang w:eastAsia="ko-KR" w:bidi="ar-SA"/>
        </w:rPr>
        <w:t>.</w:t>
      </w:r>
      <w:r w:rsidRPr="006122CB">
        <w:rPr>
          <w:rFonts w:ascii="Cambria" w:hAnsi="Cambria" w:cs="Cambria"/>
          <w:b/>
          <w:bCs/>
          <w:lang w:eastAsia="ko-KR" w:bidi="ar-SA"/>
        </w:rPr>
        <w:t> </w:t>
      </w:r>
    </w:p>
    <w:p w14:paraId="04630045" w14:textId="4BAC2353" w:rsidR="006122CB" w:rsidRDefault="006122CB" w:rsidP="006122CB">
      <w:pPr>
        <w:rPr>
          <w:b/>
          <w:bCs/>
          <w:rtl/>
          <w:lang w:eastAsia="ko-KR"/>
        </w:rPr>
      </w:pPr>
      <w:r w:rsidRPr="006122CB">
        <w:rPr>
          <w:b/>
          <w:bCs/>
          <w:rtl/>
          <w:lang w:eastAsia="ko-KR"/>
        </w:rPr>
        <w:t xml:space="preserve">وهو </w:t>
      </w:r>
      <w:r w:rsidR="00613269" w:rsidRPr="00613269">
        <w:rPr>
          <w:b/>
          <w:color w:val="FF0000"/>
          <w:rtl/>
          <w:lang w:eastAsia="ko-KR"/>
        </w:rPr>
        <w:t>(کلام محقق)</w:t>
      </w:r>
      <w:r w:rsidRPr="006122CB">
        <w:rPr>
          <w:b/>
          <w:bCs/>
          <w:rtl/>
          <w:lang w:eastAsia="ko-KR"/>
        </w:rPr>
        <w:t xml:space="preserve"> في غاية المتانة. لكنّك عرفت ما وقع من جماعة من المسامحة في إطلاق لفظ «الإجماع</w:t>
      </w:r>
      <w:r w:rsidR="00981982">
        <w:rPr>
          <w:rFonts w:hint="cs"/>
          <w:b/>
          <w:bCs/>
          <w:rtl/>
          <w:lang w:eastAsia="ko-KR"/>
        </w:rPr>
        <w:t>»</w:t>
      </w:r>
    </w:p>
    <w:p w14:paraId="0B4B0957" w14:textId="1410AC40" w:rsidR="002F1D9E" w:rsidRPr="002F1D9E" w:rsidRDefault="002F1D9E" w:rsidP="002F1D9E">
      <w:pPr>
        <w:pStyle w:val="5"/>
        <w:rPr>
          <w:b/>
          <w:bCs/>
        </w:rPr>
      </w:pPr>
      <w:bookmarkStart w:id="175" w:name="_Toc108718330"/>
      <w:r w:rsidRPr="002F1D9E">
        <w:rPr>
          <w:rtl/>
        </w:rPr>
        <w:t>توجیهات اجماعات دارای مخالف</w:t>
      </w:r>
      <w:bookmarkEnd w:id="175"/>
      <w:r w:rsidRPr="002F1D9E">
        <w:rPr>
          <w:b/>
          <w:bCs/>
          <w:rtl/>
        </w:rPr>
        <w:t xml:space="preserve"> </w:t>
      </w:r>
    </w:p>
    <w:p w14:paraId="58B20FCB" w14:textId="4E12E1D1" w:rsidR="002F1D9E" w:rsidRPr="002F1D9E" w:rsidRDefault="002F1D9E" w:rsidP="002F1D9E">
      <w:pPr>
        <w:rPr>
          <w:b/>
          <w:bCs/>
          <w:lang w:eastAsia="ko-KR"/>
        </w:rPr>
      </w:pPr>
      <w:r w:rsidRPr="002F1D9E">
        <w:rPr>
          <w:b/>
          <w:bCs/>
          <w:rtl/>
          <w:lang w:eastAsia="ko-KR"/>
        </w:rPr>
        <w:t xml:space="preserve">قد حكى </w:t>
      </w:r>
      <w:r w:rsidR="00613269" w:rsidRPr="00613269">
        <w:rPr>
          <w:b/>
          <w:color w:val="FF0000"/>
          <w:rtl/>
          <w:lang w:eastAsia="ko-KR"/>
        </w:rPr>
        <w:t>(صاحب معالم)</w:t>
      </w:r>
      <w:r w:rsidRPr="002F1D9E">
        <w:rPr>
          <w:b/>
          <w:bCs/>
          <w:rtl/>
          <w:lang w:eastAsia="ko-KR"/>
        </w:rPr>
        <w:t xml:space="preserve"> في المعالم عن الشهيد : أنّه </w:t>
      </w:r>
      <w:r w:rsidR="00613269" w:rsidRPr="00613269">
        <w:rPr>
          <w:b/>
          <w:color w:val="FF0000"/>
          <w:rtl/>
          <w:lang w:eastAsia="ko-KR"/>
        </w:rPr>
        <w:t>(شهید اول)</w:t>
      </w:r>
      <w:r w:rsidRPr="002F1D9E">
        <w:rPr>
          <w:b/>
          <w:bCs/>
          <w:rtl/>
          <w:lang w:eastAsia="ko-KR"/>
        </w:rPr>
        <w:t xml:space="preserve"> أوّل </w:t>
      </w:r>
      <w:r w:rsidR="00613269" w:rsidRPr="00613269">
        <w:rPr>
          <w:b/>
          <w:color w:val="FF0000"/>
          <w:rtl/>
          <w:lang w:eastAsia="ko-KR"/>
        </w:rPr>
        <w:t>(توجیه کرده شهید اول)</w:t>
      </w:r>
      <w:r w:rsidRPr="002F1D9E">
        <w:rPr>
          <w:b/>
          <w:bCs/>
          <w:rtl/>
          <w:lang w:eastAsia="ko-KR"/>
        </w:rPr>
        <w:t xml:space="preserve"> كثيرا من الاجماعات ـ لأجل مشاهدة </w:t>
      </w:r>
      <w:r w:rsidR="00613269" w:rsidRPr="00613269">
        <w:rPr>
          <w:b/>
          <w:color w:val="FF0000"/>
          <w:rtl/>
          <w:lang w:eastAsia="ko-KR"/>
        </w:rPr>
        <w:t>(مشاهده کردن شهید)</w:t>
      </w:r>
      <w:r w:rsidRPr="002F1D9E">
        <w:rPr>
          <w:rFonts w:ascii="Cambria" w:hAnsi="Cambria" w:cs="Cambria" w:hint="cs"/>
          <w:b/>
          <w:bCs/>
          <w:rtl/>
          <w:lang w:eastAsia="ko-KR"/>
        </w:rPr>
        <w:t> </w:t>
      </w:r>
      <w:r w:rsidRPr="002F1D9E">
        <w:rPr>
          <w:rFonts w:hint="cs"/>
          <w:b/>
          <w:bCs/>
          <w:rtl/>
          <w:lang w:eastAsia="ko-KR"/>
        </w:rPr>
        <w:t>المخالف</w:t>
      </w:r>
      <w:r w:rsidRPr="002F1D9E">
        <w:rPr>
          <w:b/>
          <w:bCs/>
          <w:rtl/>
          <w:lang w:eastAsia="ko-KR"/>
        </w:rPr>
        <w:t xml:space="preserve"> </w:t>
      </w:r>
      <w:r w:rsidRPr="002F1D9E">
        <w:rPr>
          <w:rFonts w:hint="cs"/>
          <w:b/>
          <w:bCs/>
          <w:rtl/>
          <w:lang w:eastAsia="ko-KR"/>
        </w:rPr>
        <w:t>في</w:t>
      </w:r>
      <w:r w:rsidRPr="002F1D9E">
        <w:rPr>
          <w:b/>
          <w:bCs/>
          <w:rtl/>
          <w:lang w:eastAsia="ko-KR"/>
        </w:rPr>
        <w:t xml:space="preserve"> مواردها </w:t>
      </w:r>
      <w:r w:rsidR="00613269" w:rsidRPr="00613269">
        <w:rPr>
          <w:b/>
          <w:color w:val="FF0000"/>
          <w:rtl/>
          <w:lang w:eastAsia="ko-KR"/>
        </w:rPr>
        <w:t>(اجماعات)</w:t>
      </w:r>
      <w:r w:rsidRPr="002F1D9E">
        <w:rPr>
          <w:b/>
          <w:bCs/>
          <w:rtl/>
          <w:lang w:eastAsia="ko-KR"/>
        </w:rPr>
        <w:t xml:space="preserve"> ـ </w:t>
      </w:r>
      <w:r w:rsidR="00613269" w:rsidRPr="00613269">
        <w:rPr>
          <w:b/>
          <w:color w:val="FF0000"/>
          <w:rtl/>
          <w:lang w:eastAsia="ko-KR"/>
        </w:rPr>
        <w:t>(توجیه اول:)</w:t>
      </w:r>
      <w:r w:rsidRPr="002F1D9E">
        <w:rPr>
          <w:b/>
          <w:bCs/>
          <w:rtl/>
          <w:lang w:eastAsia="ko-KR"/>
        </w:rPr>
        <w:t xml:space="preserve">بإرادة </w:t>
      </w:r>
      <w:r w:rsidR="00613269" w:rsidRPr="00613269">
        <w:rPr>
          <w:b/>
          <w:color w:val="FF0000"/>
          <w:rtl/>
          <w:lang w:eastAsia="ko-KR"/>
        </w:rPr>
        <w:t>(متعلق به اوّل است)</w:t>
      </w:r>
      <w:r w:rsidRPr="002F1D9E">
        <w:rPr>
          <w:b/>
          <w:bCs/>
          <w:rtl/>
          <w:lang w:eastAsia="ko-KR"/>
        </w:rPr>
        <w:t xml:space="preserve"> الشهرة، </w:t>
      </w:r>
      <w:r w:rsidR="00613269" w:rsidRPr="00613269">
        <w:rPr>
          <w:b/>
          <w:color w:val="FF0000"/>
          <w:rtl/>
          <w:lang w:eastAsia="ko-KR"/>
        </w:rPr>
        <w:t>(توجیه دوم:)</w:t>
      </w:r>
      <w:r w:rsidRPr="002F1D9E">
        <w:rPr>
          <w:b/>
          <w:bCs/>
          <w:rtl/>
          <w:lang w:eastAsia="ko-KR"/>
        </w:rPr>
        <w:t xml:space="preserve">أو بعدم الظفر </w:t>
      </w:r>
      <w:r w:rsidR="00613269" w:rsidRPr="00613269">
        <w:rPr>
          <w:b/>
          <w:color w:val="FF0000"/>
          <w:rtl/>
          <w:lang w:eastAsia="ko-KR"/>
        </w:rPr>
        <w:t>(اطلاع ناقل)</w:t>
      </w:r>
      <w:r w:rsidRPr="002F1D9E">
        <w:rPr>
          <w:b/>
          <w:bCs/>
          <w:rtl/>
          <w:lang w:eastAsia="ko-KR"/>
        </w:rPr>
        <w:t xml:space="preserve"> بالمخالف حين </w:t>
      </w:r>
      <w:r w:rsidRPr="002F1D9E">
        <w:rPr>
          <w:b/>
          <w:bCs/>
          <w:rtl/>
          <w:lang w:eastAsia="ko-KR"/>
        </w:rPr>
        <w:lastRenderedPageBreak/>
        <w:t xml:space="preserve">دعوى الإجماع ، </w:t>
      </w:r>
      <w:r w:rsidR="00613269" w:rsidRPr="00613269">
        <w:rPr>
          <w:b/>
          <w:color w:val="FF0000"/>
          <w:rtl/>
          <w:lang w:eastAsia="ko-KR"/>
        </w:rPr>
        <w:t>(توجیه سوم:)</w:t>
      </w:r>
      <w:r w:rsidRPr="002F1D9E">
        <w:rPr>
          <w:b/>
          <w:bCs/>
          <w:rtl/>
          <w:lang w:eastAsia="ko-KR"/>
        </w:rPr>
        <w:t xml:space="preserve">أو بتأويل الخلاف </w:t>
      </w:r>
      <w:r w:rsidR="00613269" w:rsidRPr="00613269">
        <w:rPr>
          <w:b/>
          <w:color w:val="FF0000"/>
          <w:rtl/>
          <w:lang w:eastAsia="ko-KR"/>
        </w:rPr>
        <w:t>(مخالفت را)</w:t>
      </w:r>
      <w:r w:rsidRPr="002F1D9E">
        <w:rPr>
          <w:b/>
          <w:bCs/>
          <w:rtl/>
          <w:lang w:eastAsia="ko-KR"/>
        </w:rPr>
        <w:t xml:space="preserve"> على وجه لا ينافي الإجماع ، </w:t>
      </w:r>
      <w:r w:rsidR="00613269" w:rsidRPr="00613269">
        <w:rPr>
          <w:b/>
          <w:color w:val="FF0000"/>
          <w:rtl/>
          <w:lang w:eastAsia="ko-KR"/>
        </w:rPr>
        <w:t>(توجیه چهارم:)</w:t>
      </w:r>
      <w:r w:rsidRPr="002F1D9E">
        <w:rPr>
          <w:b/>
          <w:bCs/>
          <w:rtl/>
          <w:lang w:eastAsia="ko-KR"/>
        </w:rPr>
        <w:t>أو بإرادة الإجماع على الرواية</w:t>
      </w:r>
      <w:r w:rsidRPr="002F1D9E">
        <w:rPr>
          <w:rFonts w:ascii="Cambria" w:hAnsi="Cambria" w:cs="Cambria" w:hint="cs"/>
          <w:b/>
          <w:bCs/>
          <w:rtl/>
          <w:lang w:eastAsia="ko-KR"/>
        </w:rPr>
        <w:t> </w:t>
      </w:r>
      <w:r w:rsidRPr="002F1D9E">
        <w:rPr>
          <w:rFonts w:hint="cs"/>
          <w:b/>
          <w:bCs/>
          <w:rtl/>
          <w:lang w:eastAsia="ko-KR"/>
        </w:rPr>
        <w:t>وتدوينها</w:t>
      </w:r>
      <w:r w:rsidRPr="002F1D9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روایت</w:t>
      </w:r>
      <w:r w:rsidR="00613269" w:rsidRPr="00613269">
        <w:rPr>
          <w:b/>
          <w:color w:val="FF0000"/>
          <w:rtl/>
          <w:lang w:eastAsia="ko-KR"/>
        </w:rPr>
        <w:t>)</w:t>
      </w:r>
      <w:r w:rsidRPr="002F1D9E">
        <w:rPr>
          <w:b/>
          <w:bCs/>
          <w:rtl/>
          <w:lang w:eastAsia="ko-KR"/>
        </w:rPr>
        <w:t xml:space="preserve"> </w:t>
      </w:r>
      <w:r w:rsidRPr="002F1D9E">
        <w:rPr>
          <w:rFonts w:hint="cs"/>
          <w:b/>
          <w:bCs/>
          <w:rtl/>
          <w:lang w:eastAsia="ko-KR"/>
        </w:rPr>
        <w:t>في</w:t>
      </w:r>
      <w:r w:rsidRPr="002F1D9E">
        <w:rPr>
          <w:b/>
          <w:bCs/>
          <w:rtl/>
          <w:lang w:eastAsia="ko-KR"/>
        </w:rPr>
        <w:t xml:space="preserve"> </w:t>
      </w:r>
      <w:r w:rsidRPr="002F1D9E">
        <w:rPr>
          <w:rFonts w:hint="cs"/>
          <w:b/>
          <w:bCs/>
          <w:rtl/>
          <w:lang w:eastAsia="ko-KR"/>
        </w:rPr>
        <w:t>كتب</w:t>
      </w:r>
      <w:r w:rsidRPr="002F1D9E">
        <w:rPr>
          <w:b/>
          <w:bCs/>
          <w:rtl/>
          <w:lang w:eastAsia="ko-KR"/>
        </w:rPr>
        <w:t xml:space="preserve"> الحديث ، انتهى</w:t>
      </w:r>
      <w:r w:rsidRPr="002F1D9E">
        <w:rPr>
          <w:b/>
          <w:bCs/>
          <w:lang w:eastAsia="ko-KR"/>
        </w:rPr>
        <w:t>.</w:t>
      </w:r>
    </w:p>
    <w:p w14:paraId="4214B9A2" w14:textId="0B4E7677" w:rsidR="002F1D9E" w:rsidRPr="002F1D9E" w:rsidRDefault="002F1D9E" w:rsidP="002F1D9E">
      <w:pPr>
        <w:rPr>
          <w:b/>
          <w:bCs/>
          <w:lang w:eastAsia="ko-KR"/>
        </w:rPr>
      </w:pPr>
      <w:r w:rsidRPr="002F1D9E">
        <w:rPr>
          <w:b/>
          <w:bCs/>
          <w:rtl/>
          <w:lang w:eastAsia="ko-KR"/>
        </w:rPr>
        <w:t>وعن المحدّث المجلسيّ</w:t>
      </w:r>
      <w:r w:rsidRPr="002F1D9E">
        <w:rPr>
          <w:rFonts w:ascii="Cambria" w:hAnsi="Cambria" w:cs="Cambria" w:hint="cs"/>
          <w:b/>
          <w:bCs/>
          <w:rtl/>
          <w:lang w:eastAsia="ko-KR"/>
        </w:rPr>
        <w:t> </w:t>
      </w:r>
      <w:r w:rsidRPr="002F1D9E">
        <w:rPr>
          <w:rFonts w:hint="cs"/>
          <w:b/>
          <w:bCs/>
          <w:rtl/>
          <w:lang w:eastAsia="ko-KR"/>
        </w:rPr>
        <w:t>قدس‌سره</w:t>
      </w:r>
      <w:r w:rsidRPr="002F1D9E">
        <w:rPr>
          <w:rFonts w:ascii="Cambria" w:hAnsi="Cambria" w:cs="Cambria" w:hint="cs"/>
          <w:b/>
          <w:bCs/>
          <w:rtl/>
          <w:lang w:eastAsia="ko-KR"/>
        </w:rPr>
        <w:t> </w:t>
      </w:r>
      <w:r w:rsidRPr="002F1D9E">
        <w:rPr>
          <w:rFonts w:hint="cs"/>
          <w:b/>
          <w:bCs/>
          <w:rtl/>
          <w:lang w:eastAsia="ko-KR"/>
        </w:rPr>
        <w:t>في</w:t>
      </w:r>
      <w:r w:rsidRPr="002F1D9E">
        <w:rPr>
          <w:b/>
          <w:bCs/>
          <w:rtl/>
          <w:lang w:eastAsia="ko-KR"/>
        </w:rPr>
        <w:t xml:space="preserve"> </w:t>
      </w:r>
      <w:r w:rsidRPr="002F1D9E">
        <w:rPr>
          <w:rFonts w:hint="cs"/>
          <w:b/>
          <w:bCs/>
          <w:rtl/>
          <w:lang w:eastAsia="ko-KR"/>
        </w:rPr>
        <w:t>كتاب</w:t>
      </w:r>
      <w:r w:rsidRPr="002F1D9E">
        <w:rPr>
          <w:b/>
          <w:bCs/>
          <w:rtl/>
          <w:lang w:eastAsia="ko-KR"/>
        </w:rPr>
        <w:t xml:space="preserve"> </w:t>
      </w:r>
      <w:r w:rsidRPr="002F1D9E">
        <w:rPr>
          <w:rFonts w:hint="cs"/>
          <w:b/>
          <w:bCs/>
          <w:rtl/>
          <w:lang w:eastAsia="ko-KR"/>
        </w:rPr>
        <w:t>الصلاة</w:t>
      </w:r>
      <w:r w:rsidRPr="002F1D9E">
        <w:rPr>
          <w:b/>
          <w:bCs/>
          <w:rtl/>
          <w:lang w:eastAsia="ko-KR"/>
        </w:rPr>
        <w:t xml:space="preserve"> </w:t>
      </w:r>
      <w:r w:rsidRPr="002F1D9E">
        <w:rPr>
          <w:rFonts w:hint="cs"/>
          <w:b/>
          <w:bCs/>
          <w:rtl/>
          <w:lang w:eastAsia="ko-KR"/>
        </w:rPr>
        <w:t>من</w:t>
      </w:r>
      <w:r w:rsidRPr="002F1D9E">
        <w:rPr>
          <w:b/>
          <w:bCs/>
          <w:rtl/>
          <w:lang w:eastAsia="ko-KR"/>
        </w:rPr>
        <w:t xml:space="preserve"> </w:t>
      </w:r>
      <w:r w:rsidRPr="002F1D9E">
        <w:rPr>
          <w:rFonts w:hint="cs"/>
          <w:b/>
          <w:bCs/>
          <w:rtl/>
          <w:lang w:eastAsia="ko-KR"/>
        </w:rPr>
        <w:t>البحار</w:t>
      </w:r>
      <w:r w:rsidRPr="002F1D9E">
        <w:rPr>
          <w:b/>
          <w:bCs/>
          <w:rtl/>
          <w:lang w:eastAsia="ko-KR"/>
        </w:rPr>
        <w:t xml:space="preserve"> </w:t>
      </w:r>
      <w:r w:rsidRPr="002F1D9E">
        <w:rPr>
          <w:rFonts w:hint="cs"/>
          <w:b/>
          <w:bCs/>
          <w:rtl/>
          <w:lang w:eastAsia="ko-KR"/>
        </w:rPr>
        <w:t>بعد</w:t>
      </w:r>
      <w:r w:rsidRPr="002F1D9E">
        <w:rPr>
          <w:b/>
          <w:bCs/>
          <w:rtl/>
          <w:lang w:eastAsia="ko-KR"/>
        </w:rPr>
        <w:t xml:space="preserve"> </w:t>
      </w:r>
      <w:r w:rsidRPr="002F1D9E">
        <w:rPr>
          <w:rFonts w:hint="cs"/>
          <w:b/>
          <w:bCs/>
          <w:rtl/>
          <w:lang w:eastAsia="ko-KR"/>
        </w:rPr>
        <w:t>ذكر</w:t>
      </w:r>
      <w:r w:rsidRPr="002F1D9E">
        <w:rPr>
          <w:b/>
          <w:bCs/>
          <w:rtl/>
          <w:lang w:eastAsia="ko-KR"/>
        </w:rPr>
        <w:t xml:space="preserve"> </w:t>
      </w:r>
      <w:r w:rsidRPr="002F1D9E">
        <w:rPr>
          <w:rFonts w:hint="cs"/>
          <w:b/>
          <w:bCs/>
          <w:rtl/>
          <w:lang w:eastAsia="ko-KR"/>
        </w:rPr>
        <w:t>معنى</w:t>
      </w:r>
      <w:r w:rsidRPr="002F1D9E">
        <w:rPr>
          <w:b/>
          <w:bCs/>
          <w:rtl/>
          <w:lang w:eastAsia="ko-KR"/>
        </w:rPr>
        <w:t xml:space="preserve"> </w:t>
      </w:r>
      <w:r w:rsidRPr="002F1D9E">
        <w:rPr>
          <w:rFonts w:hint="cs"/>
          <w:b/>
          <w:bCs/>
          <w:rtl/>
          <w:lang w:eastAsia="ko-KR"/>
        </w:rPr>
        <w:t>الإجماع</w:t>
      </w:r>
      <w:r w:rsidRPr="002F1D9E">
        <w:rPr>
          <w:b/>
          <w:bCs/>
          <w:rtl/>
          <w:lang w:eastAsia="ko-KR"/>
        </w:rPr>
        <w:t xml:space="preserve"> </w:t>
      </w:r>
      <w:r w:rsidRPr="002F1D9E">
        <w:rPr>
          <w:rFonts w:hint="cs"/>
          <w:b/>
          <w:bCs/>
          <w:rtl/>
          <w:lang w:eastAsia="ko-KR"/>
        </w:rPr>
        <w:t>ووجه</w:t>
      </w:r>
      <w:r w:rsidRPr="002F1D9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w:t>
      </w:r>
      <w:r w:rsidRPr="002F1D9E">
        <w:rPr>
          <w:b/>
          <w:bCs/>
          <w:rtl/>
          <w:lang w:eastAsia="ko-KR"/>
        </w:rPr>
        <w:t xml:space="preserve"> </w:t>
      </w:r>
      <w:r w:rsidRPr="002F1D9E">
        <w:rPr>
          <w:rFonts w:hint="cs"/>
          <w:b/>
          <w:bCs/>
          <w:rtl/>
          <w:lang w:eastAsia="ko-KR"/>
        </w:rPr>
        <w:t>حجّيّته</w:t>
      </w:r>
      <w:r w:rsidRPr="002F1D9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w:t>
      </w:r>
      <w:r w:rsidRPr="002F1D9E">
        <w:rPr>
          <w:b/>
          <w:bCs/>
          <w:rtl/>
          <w:lang w:eastAsia="ko-KR"/>
        </w:rPr>
        <w:t xml:space="preserve"> </w:t>
      </w:r>
      <w:r w:rsidRPr="002F1D9E">
        <w:rPr>
          <w:rFonts w:hint="cs"/>
          <w:b/>
          <w:bCs/>
          <w:rtl/>
          <w:lang w:eastAsia="ko-KR"/>
        </w:rPr>
        <w:t>عند</w:t>
      </w:r>
      <w:r w:rsidRPr="002F1D9E">
        <w:rPr>
          <w:b/>
          <w:bCs/>
          <w:rtl/>
          <w:lang w:eastAsia="ko-KR"/>
        </w:rPr>
        <w:t xml:space="preserve"> </w:t>
      </w:r>
      <w:r w:rsidRPr="002F1D9E">
        <w:rPr>
          <w:rFonts w:hint="cs"/>
          <w:b/>
          <w:bCs/>
          <w:rtl/>
          <w:lang w:eastAsia="ko-KR"/>
        </w:rPr>
        <w:t>ا</w:t>
      </w:r>
      <w:r w:rsidRPr="002F1D9E">
        <w:rPr>
          <w:b/>
          <w:bCs/>
          <w:rtl/>
          <w:lang w:eastAsia="ko-KR"/>
        </w:rPr>
        <w:t>لأصحاب</w:t>
      </w:r>
      <w:r w:rsidRPr="002F1D9E">
        <w:rPr>
          <w:b/>
          <w:bCs/>
          <w:lang w:eastAsia="ko-KR"/>
        </w:rPr>
        <w:t xml:space="preserve"> :</w:t>
      </w:r>
    </w:p>
    <w:p w14:paraId="3022625B" w14:textId="48A1C912" w:rsidR="002F1D9E" w:rsidRPr="002F1D9E" w:rsidRDefault="002F1D9E" w:rsidP="002F1D9E">
      <w:pPr>
        <w:rPr>
          <w:b/>
          <w:bCs/>
          <w:lang w:eastAsia="ko-KR"/>
        </w:rPr>
      </w:pPr>
      <w:r w:rsidRPr="002F1D9E">
        <w:rPr>
          <w:b/>
          <w:bCs/>
          <w:rtl/>
          <w:lang w:eastAsia="ko-KR"/>
        </w:rPr>
        <w:t xml:space="preserve">إنّهم </w:t>
      </w:r>
      <w:r w:rsidR="00613269" w:rsidRPr="00613269">
        <w:rPr>
          <w:b/>
          <w:color w:val="FF0000"/>
          <w:rtl/>
          <w:lang w:eastAsia="ko-KR"/>
        </w:rPr>
        <w:t>(اصحاب)</w:t>
      </w:r>
      <w:r w:rsidRPr="002F1D9E">
        <w:rPr>
          <w:b/>
          <w:bCs/>
          <w:rtl/>
          <w:lang w:eastAsia="ko-KR"/>
        </w:rPr>
        <w:t xml:space="preserve"> لمّا رجعوا إلى الفقه كأنّهم </w:t>
      </w:r>
      <w:r w:rsidR="00613269" w:rsidRPr="00613269">
        <w:rPr>
          <w:b/>
          <w:color w:val="FF0000"/>
          <w:rtl/>
          <w:lang w:eastAsia="ko-KR"/>
        </w:rPr>
        <w:t>(اصحاب)</w:t>
      </w:r>
      <w:r w:rsidRPr="002F1D9E">
        <w:rPr>
          <w:b/>
          <w:bCs/>
          <w:rtl/>
          <w:lang w:eastAsia="ko-KR"/>
        </w:rPr>
        <w:t xml:space="preserve"> نسوا ما ذكروه </w:t>
      </w:r>
      <w:r w:rsidR="00613269" w:rsidRPr="00613269">
        <w:rPr>
          <w:b/>
          <w:color w:val="FF0000"/>
          <w:rtl/>
          <w:lang w:eastAsia="ko-KR"/>
        </w:rPr>
        <w:t>(«ما»)</w:t>
      </w:r>
      <w:r w:rsidRPr="002F1D9E">
        <w:rPr>
          <w:b/>
          <w:bCs/>
          <w:rtl/>
          <w:lang w:eastAsia="ko-KR"/>
        </w:rPr>
        <w:t xml:space="preserve"> في الاصول ـ ثمّ أخذ </w:t>
      </w:r>
      <w:r w:rsidR="00613269" w:rsidRPr="00613269">
        <w:rPr>
          <w:b/>
          <w:color w:val="FF0000"/>
          <w:rtl/>
          <w:lang w:eastAsia="ko-KR"/>
        </w:rPr>
        <w:t>(شروع کرده است)</w:t>
      </w:r>
      <w:r w:rsidRPr="002F1D9E">
        <w:rPr>
          <w:b/>
          <w:bCs/>
          <w:rtl/>
          <w:lang w:eastAsia="ko-KR"/>
        </w:rPr>
        <w:t xml:space="preserve"> في الطعن على إجماعاتهم </w:t>
      </w:r>
      <w:r w:rsidR="00613269" w:rsidRPr="00613269">
        <w:rPr>
          <w:b/>
          <w:color w:val="FF0000"/>
          <w:rtl/>
          <w:lang w:eastAsia="ko-KR"/>
        </w:rPr>
        <w:t>(اصحاب)</w:t>
      </w:r>
      <w:r w:rsidRPr="002F1D9E">
        <w:rPr>
          <w:b/>
          <w:bCs/>
          <w:rtl/>
          <w:lang w:eastAsia="ko-KR"/>
        </w:rPr>
        <w:t xml:space="preserve"> إلى أن قال </w:t>
      </w:r>
      <w:r w:rsidR="00613269" w:rsidRPr="00613269">
        <w:rPr>
          <w:b/>
          <w:color w:val="FF0000"/>
          <w:rtl/>
          <w:lang w:eastAsia="ko-KR"/>
        </w:rPr>
        <w:t>(علامه مجلسی)</w:t>
      </w:r>
      <w:r w:rsidRPr="002F1D9E">
        <w:rPr>
          <w:rFonts w:ascii="Cambria" w:hAnsi="Cambria" w:cs="Cambria" w:hint="cs"/>
          <w:b/>
          <w:bCs/>
          <w:rtl/>
          <w:lang w:eastAsia="ko-KR"/>
        </w:rPr>
        <w:t> </w:t>
      </w:r>
      <w:r w:rsidRPr="002F1D9E">
        <w:rPr>
          <w:b/>
          <w:bCs/>
          <w:rtl/>
          <w:lang w:eastAsia="ko-KR"/>
        </w:rPr>
        <w:t xml:space="preserve">: </w:t>
      </w:r>
      <w:r w:rsidRPr="002F1D9E">
        <w:rPr>
          <w:rFonts w:hint="cs"/>
          <w:b/>
          <w:bCs/>
          <w:rtl/>
          <w:lang w:eastAsia="ko-KR"/>
        </w:rPr>
        <w:t>ـ</w:t>
      </w:r>
      <w:r w:rsidRPr="002F1D9E">
        <w:rPr>
          <w:b/>
          <w:bCs/>
          <w:rtl/>
          <w:lang w:eastAsia="ko-KR"/>
        </w:rPr>
        <w:t xml:space="preserve"> </w:t>
      </w:r>
      <w:r w:rsidRPr="002F1D9E">
        <w:rPr>
          <w:b/>
          <w:bCs/>
          <w:u w:val="single"/>
          <w:rtl/>
          <w:lang w:eastAsia="ko-KR"/>
        </w:rPr>
        <w:t>فيغلب على الظنّ</w:t>
      </w:r>
      <w:r w:rsidRPr="002F1D9E">
        <w:rPr>
          <w:rFonts w:ascii="Cambria" w:hAnsi="Cambria" w:cs="Cambria"/>
          <w:b/>
          <w:bCs/>
          <w:lang w:eastAsia="ko-KR"/>
        </w:rPr>
        <w:t> </w:t>
      </w:r>
      <w:r w:rsidR="00613269" w:rsidRPr="00613269">
        <w:rPr>
          <w:b/>
          <w:color w:val="FF0000"/>
          <w:rtl/>
          <w:lang w:eastAsia="ko-KR"/>
        </w:rPr>
        <w:t>(ظن غالبی پیدا می کند)</w:t>
      </w:r>
      <w:r w:rsidRPr="002F1D9E">
        <w:rPr>
          <w:b/>
          <w:bCs/>
          <w:rtl/>
          <w:lang w:eastAsia="ko-KR"/>
        </w:rPr>
        <w:t xml:space="preserve"> أنّ مصطلحهم </w:t>
      </w:r>
      <w:r w:rsidR="00613269" w:rsidRPr="00613269">
        <w:rPr>
          <w:b/>
          <w:color w:val="FF0000"/>
          <w:rtl/>
          <w:lang w:eastAsia="ko-KR"/>
        </w:rPr>
        <w:t>(اصحاب)</w:t>
      </w:r>
      <w:r w:rsidRPr="002F1D9E">
        <w:rPr>
          <w:b/>
          <w:bCs/>
          <w:rtl/>
          <w:lang w:eastAsia="ko-KR"/>
        </w:rPr>
        <w:t xml:space="preserve"> في الفروع غير ما جروا عليه </w:t>
      </w:r>
      <w:r w:rsidR="00613269" w:rsidRPr="00613269">
        <w:rPr>
          <w:b/>
          <w:color w:val="FF0000"/>
          <w:rtl/>
          <w:lang w:eastAsia="ko-KR"/>
        </w:rPr>
        <w:t>(«ما»)</w:t>
      </w:r>
      <w:r w:rsidRPr="002F1D9E">
        <w:rPr>
          <w:b/>
          <w:bCs/>
          <w:rtl/>
          <w:lang w:eastAsia="ko-KR"/>
        </w:rPr>
        <w:t xml:space="preserve"> في الاصول ، انتهى</w:t>
      </w:r>
      <w:r w:rsidRPr="002F1D9E">
        <w:rPr>
          <w:b/>
          <w:bCs/>
          <w:lang w:eastAsia="ko-KR"/>
        </w:rPr>
        <w:t>.</w:t>
      </w:r>
    </w:p>
    <w:p w14:paraId="3224031E" w14:textId="2F9B6EA2" w:rsidR="002F1D9E" w:rsidRDefault="002F1D9E" w:rsidP="002F1D9E">
      <w:pPr>
        <w:rPr>
          <w:b/>
          <w:bCs/>
          <w:rtl/>
          <w:lang w:eastAsia="ko-KR"/>
        </w:rPr>
      </w:pPr>
      <w:r w:rsidRPr="002F1D9E">
        <w:rPr>
          <w:b/>
          <w:bCs/>
          <w:rtl/>
          <w:lang w:eastAsia="ko-KR"/>
        </w:rPr>
        <w:t xml:space="preserve">والتحقيق : أنّه لا حاجة إلى ارتكاب التأويل في لفظ «الإجماع» بما </w:t>
      </w:r>
      <w:r w:rsidR="00613269" w:rsidRPr="00613269">
        <w:rPr>
          <w:b/>
          <w:color w:val="FF0000"/>
          <w:rtl/>
          <w:lang w:eastAsia="ko-KR"/>
        </w:rPr>
        <w:t>(وجوه اربعه)</w:t>
      </w:r>
      <w:r w:rsidRPr="002F1D9E">
        <w:rPr>
          <w:b/>
          <w:bCs/>
          <w:rtl/>
          <w:lang w:eastAsia="ko-KR"/>
        </w:rPr>
        <w:t xml:space="preserve"> ذكره </w:t>
      </w:r>
      <w:r w:rsidR="00613269" w:rsidRPr="00613269">
        <w:rPr>
          <w:b/>
          <w:color w:val="FF0000"/>
          <w:rtl/>
          <w:lang w:eastAsia="ko-KR"/>
        </w:rPr>
        <w:t>(«ما»)</w:t>
      </w:r>
      <w:r w:rsidRPr="002F1D9E">
        <w:rPr>
          <w:b/>
          <w:bCs/>
          <w:rtl/>
          <w:lang w:eastAsia="ko-KR"/>
        </w:rPr>
        <w:t xml:space="preserve"> الشهيد ، ولا إلى ما </w:t>
      </w:r>
      <w:r w:rsidR="00613269" w:rsidRPr="00613269">
        <w:rPr>
          <w:b/>
          <w:color w:val="FF0000"/>
          <w:rtl/>
          <w:lang w:eastAsia="ko-KR"/>
        </w:rPr>
        <w:t>(وجهی)</w:t>
      </w:r>
      <w:r w:rsidRPr="002F1D9E">
        <w:rPr>
          <w:b/>
          <w:bCs/>
          <w:rtl/>
          <w:lang w:eastAsia="ko-KR"/>
        </w:rPr>
        <w:t xml:space="preserve"> ذكره </w:t>
      </w:r>
      <w:r w:rsidR="00613269" w:rsidRPr="00613269">
        <w:rPr>
          <w:b/>
          <w:color w:val="FF0000"/>
          <w:rtl/>
          <w:lang w:eastAsia="ko-KR"/>
        </w:rPr>
        <w:t>(«ما»)</w:t>
      </w:r>
      <w:r w:rsidRPr="002F1D9E">
        <w:rPr>
          <w:b/>
          <w:bCs/>
          <w:rtl/>
          <w:lang w:eastAsia="ko-KR"/>
        </w:rPr>
        <w:t xml:space="preserve"> المحدّث المذكور قدس‌سرهما</w:t>
      </w:r>
      <w:r w:rsidRPr="002F1D9E">
        <w:rPr>
          <w:rFonts w:ascii="Cambria" w:hAnsi="Cambria" w:cs="Cambria" w:hint="cs"/>
          <w:b/>
          <w:bCs/>
          <w:rtl/>
          <w:lang w:eastAsia="ko-KR"/>
        </w:rPr>
        <w:t> </w:t>
      </w:r>
      <w:r w:rsidRPr="002F1D9E">
        <w:rPr>
          <w:rFonts w:hint="cs"/>
          <w:b/>
          <w:bCs/>
          <w:rtl/>
          <w:lang w:eastAsia="ko-KR"/>
        </w:rPr>
        <w:t>،</w:t>
      </w:r>
      <w:r w:rsidRPr="002F1D9E">
        <w:rPr>
          <w:b/>
          <w:bCs/>
          <w:rtl/>
          <w:lang w:eastAsia="ko-KR"/>
        </w:rPr>
        <w:t xml:space="preserve"> </w:t>
      </w:r>
      <w:r w:rsidRPr="002F1D9E">
        <w:rPr>
          <w:rFonts w:hint="cs"/>
          <w:b/>
          <w:bCs/>
          <w:rtl/>
          <w:lang w:eastAsia="ko-KR"/>
        </w:rPr>
        <w:t>من</w:t>
      </w:r>
      <w:r w:rsidRPr="002F1D9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ماذکره</w:t>
      </w:r>
      <w:r w:rsidR="00613269" w:rsidRPr="00613269">
        <w:rPr>
          <w:b/>
          <w:color w:val="FF0000"/>
          <w:rtl/>
          <w:lang w:eastAsia="ko-KR"/>
        </w:rPr>
        <w:t xml:space="preserve"> </w:t>
      </w:r>
      <w:r w:rsidR="00613269" w:rsidRPr="00613269">
        <w:rPr>
          <w:rFonts w:hint="cs"/>
          <w:b/>
          <w:color w:val="FF0000"/>
          <w:rtl/>
          <w:lang w:eastAsia="ko-KR"/>
        </w:rPr>
        <w:t>المحدث</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2F1D9E">
        <w:rPr>
          <w:rFonts w:ascii="Cambria" w:hAnsi="Cambria" w:cs="Cambria" w:hint="cs"/>
          <w:b/>
          <w:bCs/>
          <w:rtl/>
          <w:lang w:eastAsia="ko-KR"/>
        </w:rPr>
        <w:t> </w:t>
      </w:r>
      <w:r w:rsidRPr="002F1D9E">
        <w:rPr>
          <w:rFonts w:hint="cs"/>
          <w:b/>
          <w:bCs/>
          <w:rtl/>
          <w:lang w:eastAsia="ko-KR"/>
        </w:rPr>
        <w:t>تغاير</w:t>
      </w:r>
      <w:r w:rsidRPr="002F1D9E">
        <w:rPr>
          <w:b/>
          <w:bCs/>
          <w:rtl/>
          <w:lang w:eastAsia="ko-KR"/>
        </w:rPr>
        <w:t xml:space="preserve"> </w:t>
      </w:r>
      <w:r w:rsidRPr="002F1D9E">
        <w:rPr>
          <w:rFonts w:hint="cs"/>
          <w:b/>
          <w:bCs/>
          <w:rtl/>
          <w:lang w:eastAsia="ko-KR"/>
        </w:rPr>
        <w:t>مصطلحهم</w:t>
      </w:r>
      <w:r w:rsidRPr="002F1D9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اصحاب</w:t>
      </w:r>
      <w:r w:rsidR="00613269" w:rsidRPr="00613269">
        <w:rPr>
          <w:b/>
          <w:color w:val="FF0000"/>
          <w:rtl/>
          <w:lang w:eastAsia="ko-KR"/>
        </w:rPr>
        <w:t>)</w:t>
      </w:r>
      <w:r w:rsidRPr="002F1D9E">
        <w:rPr>
          <w:b/>
          <w:bCs/>
          <w:rtl/>
          <w:lang w:eastAsia="ko-KR"/>
        </w:rPr>
        <w:t xml:space="preserve"> </w:t>
      </w:r>
      <w:r w:rsidRPr="002F1D9E">
        <w:rPr>
          <w:rFonts w:hint="cs"/>
          <w:b/>
          <w:bCs/>
          <w:rtl/>
          <w:lang w:eastAsia="ko-KR"/>
        </w:rPr>
        <w:t>في</w:t>
      </w:r>
      <w:r w:rsidRPr="002F1D9E">
        <w:rPr>
          <w:b/>
          <w:bCs/>
          <w:rtl/>
          <w:lang w:eastAsia="ko-KR"/>
        </w:rPr>
        <w:t xml:space="preserve"> الفروع والاصول ، بل الحقّ : أنّ دعواهم </w:t>
      </w:r>
      <w:r w:rsidR="00613269" w:rsidRPr="00613269">
        <w:rPr>
          <w:b/>
          <w:color w:val="FF0000"/>
          <w:rtl/>
          <w:lang w:eastAsia="ko-KR"/>
        </w:rPr>
        <w:t>(علماء)</w:t>
      </w:r>
      <w:r w:rsidRPr="002F1D9E">
        <w:rPr>
          <w:b/>
          <w:bCs/>
          <w:rtl/>
          <w:lang w:eastAsia="ko-KR"/>
        </w:rPr>
        <w:t xml:space="preserve"> للاجماع في الفروع </w:t>
      </w:r>
      <w:r w:rsidR="00613269" w:rsidRPr="00613269">
        <w:rPr>
          <w:b/>
          <w:color w:val="FF0000"/>
          <w:rtl/>
          <w:lang w:eastAsia="ko-KR"/>
        </w:rPr>
        <w:t>(فقه)</w:t>
      </w:r>
      <w:r w:rsidRPr="002F1D9E">
        <w:rPr>
          <w:b/>
          <w:bCs/>
          <w:rtl/>
          <w:lang w:eastAsia="ko-KR"/>
        </w:rPr>
        <w:t xml:space="preserve"> مبنيّ على استكشاف الآراء </w:t>
      </w:r>
      <w:r w:rsidR="00613269" w:rsidRPr="00613269">
        <w:rPr>
          <w:b/>
          <w:color w:val="FF0000"/>
          <w:rtl/>
          <w:lang w:eastAsia="ko-KR"/>
        </w:rPr>
        <w:t>(آراء علماء)</w:t>
      </w:r>
      <w:r w:rsidRPr="002F1D9E">
        <w:rPr>
          <w:b/>
          <w:bCs/>
          <w:rtl/>
          <w:lang w:eastAsia="ko-KR"/>
        </w:rPr>
        <w:t xml:space="preserve"> ورأي الإمام</w:t>
      </w:r>
      <w:r w:rsidRPr="002F1D9E">
        <w:rPr>
          <w:rFonts w:ascii="Cambria" w:hAnsi="Cambria" w:cs="Cambria" w:hint="cs"/>
          <w:b/>
          <w:bCs/>
          <w:rtl/>
          <w:lang w:eastAsia="ko-KR"/>
        </w:rPr>
        <w:t> </w:t>
      </w:r>
      <w:r w:rsidRPr="002F1D9E">
        <w:rPr>
          <w:rFonts w:hint="cs"/>
          <w:b/>
          <w:bCs/>
          <w:rtl/>
          <w:lang w:eastAsia="ko-KR"/>
        </w:rPr>
        <w:t>عليه‌السلام</w:t>
      </w:r>
      <w:r w:rsidRPr="002F1D9E">
        <w:rPr>
          <w:rFonts w:ascii="Cambria" w:hAnsi="Cambria" w:cs="Cambria" w:hint="cs"/>
          <w:b/>
          <w:bCs/>
          <w:rtl/>
          <w:lang w:eastAsia="ko-KR"/>
        </w:rPr>
        <w:t> </w:t>
      </w:r>
      <w:r w:rsidRPr="002F1D9E">
        <w:rPr>
          <w:rFonts w:hint="cs"/>
          <w:b/>
          <w:bCs/>
          <w:rtl/>
          <w:lang w:eastAsia="ko-KR"/>
        </w:rPr>
        <w:t>إمّا</w:t>
      </w:r>
      <w:r w:rsidRPr="002F1D9E">
        <w:rPr>
          <w:b/>
          <w:bCs/>
          <w:rtl/>
          <w:lang w:eastAsia="ko-KR"/>
        </w:rPr>
        <w:t xml:space="preserve"> </w:t>
      </w:r>
      <w:r w:rsidRPr="002F1D9E">
        <w:rPr>
          <w:rFonts w:hint="cs"/>
          <w:b/>
          <w:bCs/>
          <w:rtl/>
          <w:lang w:eastAsia="ko-KR"/>
        </w:rPr>
        <w:t>من</w:t>
      </w:r>
      <w:r w:rsidRPr="002F1D9E">
        <w:rPr>
          <w:b/>
          <w:bCs/>
          <w:rtl/>
          <w:lang w:eastAsia="ko-KR"/>
        </w:rPr>
        <w:t xml:space="preserve"> حسن </w:t>
      </w:r>
      <w:r w:rsidR="00613269" w:rsidRPr="00613269">
        <w:rPr>
          <w:b/>
          <w:color w:val="FF0000"/>
          <w:rtl/>
          <w:lang w:eastAsia="ko-KR"/>
        </w:rPr>
        <w:t>(متعلق به استکشاف است)</w:t>
      </w:r>
      <w:r w:rsidRPr="002F1D9E">
        <w:rPr>
          <w:b/>
          <w:bCs/>
          <w:rtl/>
          <w:lang w:eastAsia="ko-KR"/>
        </w:rPr>
        <w:t xml:space="preserve"> الظنّ بجماعة من السلف ، أو من امور </w:t>
      </w:r>
      <w:r w:rsidR="00613269" w:rsidRPr="00613269">
        <w:rPr>
          <w:b/>
          <w:color w:val="FF0000"/>
          <w:rtl/>
          <w:lang w:eastAsia="ko-KR"/>
        </w:rPr>
        <w:t>(مثل الاصل دلیل حیث لا دلیل)</w:t>
      </w:r>
      <w:r w:rsidRPr="002F1D9E">
        <w:rPr>
          <w:b/>
          <w:bCs/>
          <w:rtl/>
          <w:lang w:eastAsia="ko-KR"/>
        </w:rPr>
        <w:t xml:space="preserve"> تستلزم ـ باجتهادهم</w:t>
      </w:r>
      <w:r w:rsidRPr="002F1D9E">
        <w:rPr>
          <w:rFonts w:ascii="Cambria" w:hAnsi="Cambria" w:cs="Cambria" w:hint="cs"/>
          <w:b/>
          <w:bCs/>
          <w:rtl/>
          <w:lang w:eastAsia="ko-KR"/>
        </w:rPr>
        <w:t> </w:t>
      </w:r>
      <w:r w:rsidRPr="002F1D9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ناقلین</w:t>
      </w:r>
      <w:r w:rsidR="00613269" w:rsidRPr="00613269">
        <w:rPr>
          <w:b/>
          <w:color w:val="FF0000"/>
          <w:rtl/>
          <w:lang w:eastAsia="ko-KR"/>
        </w:rPr>
        <w:t xml:space="preserve"> - </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تستلزم</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2F1D9E">
        <w:rPr>
          <w:rFonts w:hint="cs"/>
          <w:b/>
          <w:bCs/>
          <w:rtl/>
          <w:lang w:eastAsia="ko-KR"/>
        </w:rPr>
        <w:t>ـ</w:t>
      </w:r>
      <w:r w:rsidRPr="002F1D9E">
        <w:rPr>
          <w:b/>
          <w:bCs/>
          <w:rtl/>
          <w:lang w:eastAsia="ko-KR"/>
        </w:rPr>
        <w:t xml:space="preserve"> إفتاء العلماء بذلك </w:t>
      </w:r>
      <w:r w:rsidR="00613269" w:rsidRPr="00613269">
        <w:rPr>
          <w:b/>
          <w:color w:val="FF0000"/>
          <w:rtl/>
          <w:lang w:eastAsia="ko-KR"/>
        </w:rPr>
        <w:t>(امور)</w:t>
      </w:r>
      <w:r w:rsidRPr="002F1D9E">
        <w:rPr>
          <w:b/>
          <w:bCs/>
          <w:rtl/>
          <w:lang w:eastAsia="ko-KR"/>
        </w:rPr>
        <w:t xml:space="preserve"> و </w:t>
      </w:r>
      <w:r w:rsidR="00613269" w:rsidRPr="00613269">
        <w:rPr>
          <w:b/>
          <w:color w:val="FF0000"/>
          <w:rtl/>
          <w:lang w:eastAsia="ko-KR"/>
        </w:rPr>
        <w:t>(اطف بر افتاء العلما است)</w:t>
      </w:r>
      <w:r w:rsidRPr="002F1D9E">
        <w:rPr>
          <w:b/>
          <w:bCs/>
          <w:rtl/>
          <w:lang w:eastAsia="ko-KR"/>
        </w:rPr>
        <w:t xml:space="preserve"> صدور الحكم عن الإمام</w:t>
      </w:r>
      <w:r w:rsidRPr="002F1D9E">
        <w:rPr>
          <w:rFonts w:ascii="Cambria" w:hAnsi="Cambria" w:cs="Cambria" w:hint="cs"/>
          <w:b/>
          <w:bCs/>
          <w:rtl/>
          <w:lang w:eastAsia="ko-KR"/>
        </w:rPr>
        <w:t> </w:t>
      </w:r>
      <w:r w:rsidRPr="002F1D9E">
        <w:rPr>
          <w:rFonts w:hint="cs"/>
          <w:b/>
          <w:bCs/>
          <w:rtl/>
          <w:lang w:eastAsia="ko-KR"/>
        </w:rPr>
        <w:t>عليه‌السلام</w:t>
      </w:r>
      <w:r w:rsidRPr="002F1D9E">
        <w:rPr>
          <w:rFonts w:ascii="Cambria" w:hAnsi="Cambria" w:cs="Cambria" w:hint="cs"/>
          <w:b/>
          <w:bCs/>
          <w:rtl/>
          <w:lang w:eastAsia="ko-KR"/>
        </w:rPr>
        <w:t> </w:t>
      </w:r>
      <w:r w:rsidRPr="002F1D9E">
        <w:rPr>
          <w:rFonts w:hint="cs"/>
          <w:b/>
          <w:bCs/>
          <w:rtl/>
          <w:lang w:eastAsia="ko-KR"/>
        </w:rPr>
        <w:t>أيضا</w:t>
      </w:r>
      <w:r w:rsidRPr="002F1D9E">
        <w:rPr>
          <w:b/>
          <w:bCs/>
          <w:lang w:eastAsia="ko-KR"/>
        </w:rPr>
        <w:t>.</w:t>
      </w:r>
    </w:p>
    <w:p w14:paraId="2B367D72" w14:textId="57BB253C" w:rsidR="00257F10" w:rsidRPr="002F1D9E" w:rsidRDefault="00257F10" w:rsidP="00257F10">
      <w:pPr>
        <w:pStyle w:val="6"/>
        <w:rPr>
          <w:lang w:eastAsia="ko-KR"/>
        </w:rPr>
      </w:pPr>
      <w:bookmarkStart w:id="176" w:name="_Toc108718331"/>
      <w:r>
        <w:rPr>
          <w:rFonts w:hint="cs"/>
          <w:rtl/>
          <w:lang w:eastAsia="ko-KR"/>
        </w:rPr>
        <w:t>نکته</w:t>
      </w:r>
      <w:bookmarkEnd w:id="176"/>
    </w:p>
    <w:p w14:paraId="0F4CCBE3" w14:textId="3E6D449C" w:rsidR="00232C9C" w:rsidRDefault="002F1D9E" w:rsidP="002F1D9E">
      <w:pPr>
        <w:rPr>
          <w:b/>
          <w:bCs/>
          <w:rtl/>
          <w:lang w:eastAsia="ko-KR"/>
        </w:rPr>
      </w:pPr>
      <w:r w:rsidRPr="002F1D9E">
        <w:rPr>
          <w:b/>
          <w:bCs/>
          <w:rtl/>
          <w:lang w:eastAsia="ko-KR"/>
        </w:rPr>
        <w:t xml:space="preserve">وليس في هذا </w:t>
      </w:r>
      <w:r w:rsidR="00613269" w:rsidRPr="00613269">
        <w:rPr>
          <w:b/>
          <w:color w:val="FF0000"/>
          <w:rtl/>
          <w:lang w:eastAsia="ko-KR"/>
        </w:rPr>
        <w:t>(اطلاق کلمه اجماع بر اتفاق کل به استناد این امور)</w:t>
      </w:r>
      <w:r w:rsidRPr="002F1D9E">
        <w:rPr>
          <w:rFonts w:ascii="Cambria" w:hAnsi="Cambria" w:cs="Cambria" w:hint="cs"/>
          <w:b/>
          <w:bCs/>
          <w:rtl/>
          <w:lang w:eastAsia="ko-KR"/>
        </w:rPr>
        <w:t> </w:t>
      </w:r>
      <w:r w:rsidRPr="002F1D9E">
        <w:rPr>
          <w:rFonts w:hint="cs"/>
          <w:b/>
          <w:bCs/>
          <w:rtl/>
          <w:lang w:eastAsia="ko-KR"/>
        </w:rPr>
        <w:t>مخالفة</w:t>
      </w:r>
      <w:r w:rsidRPr="002F1D9E">
        <w:rPr>
          <w:b/>
          <w:bCs/>
          <w:rtl/>
          <w:lang w:eastAsia="ko-KR"/>
        </w:rPr>
        <w:t xml:space="preserve"> لظاهر لفظ «الإجماع» حتّى يحتاج </w:t>
      </w:r>
      <w:r w:rsidR="00613269" w:rsidRPr="00613269">
        <w:rPr>
          <w:b/>
          <w:color w:val="FF0000"/>
          <w:rtl/>
          <w:lang w:eastAsia="ko-KR"/>
        </w:rPr>
        <w:t>(اطلاق)</w:t>
      </w:r>
      <w:r w:rsidRPr="002F1D9E">
        <w:rPr>
          <w:b/>
          <w:bCs/>
          <w:rtl/>
          <w:lang w:eastAsia="ko-KR"/>
        </w:rPr>
        <w:t xml:space="preserve"> إلى القرينة ، ولا تدليسٌ ؛ لأنّ دعوى الإجماع ليست </w:t>
      </w:r>
      <w:r w:rsidR="00613269" w:rsidRPr="00613269">
        <w:rPr>
          <w:b/>
          <w:color w:val="FF0000"/>
          <w:rtl/>
          <w:lang w:eastAsia="ko-KR"/>
        </w:rPr>
        <w:t>(دعوی)</w:t>
      </w:r>
      <w:r w:rsidRPr="002F1D9E">
        <w:rPr>
          <w:b/>
          <w:bCs/>
          <w:rtl/>
          <w:lang w:eastAsia="ko-KR"/>
        </w:rPr>
        <w:t xml:space="preserve"> لأجل اعتماد الغير عليه </w:t>
      </w:r>
      <w:r w:rsidR="00613269" w:rsidRPr="00613269">
        <w:rPr>
          <w:b/>
          <w:color w:val="FF0000"/>
          <w:rtl/>
          <w:lang w:eastAsia="ko-KR"/>
        </w:rPr>
        <w:t>(اجماع)</w:t>
      </w:r>
      <w:r w:rsidRPr="002F1D9E">
        <w:rPr>
          <w:b/>
          <w:bCs/>
          <w:rtl/>
          <w:lang w:eastAsia="ko-KR"/>
        </w:rPr>
        <w:t xml:space="preserve"> و </w:t>
      </w:r>
      <w:r w:rsidR="00613269" w:rsidRPr="00613269">
        <w:rPr>
          <w:b/>
          <w:color w:val="FF0000"/>
          <w:rtl/>
          <w:lang w:eastAsia="ko-KR"/>
        </w:rPr>
        <w:t>(عطف بر اعتماد است)</w:t>
      </w:r>
      <w:r w:rsidRPr="002F1D9E">
        <w:rPr>
          <w:b/>
          <w:bCs/>
          <w:rtl/>
          <w:lang w:eastAsia="ko-KR"/>
        </w:rPr>
        <w:t xml:space="preserve"> جعله </w:t>
      </w:r>
      <w:r w:rsidR="00613269" w:rsidRPr="00613269">
        <w:rPr>
          <w:b/>
          <w:color w:val="FF0000"/>
          <w:rtl/>
          <w:lang w:eastAsia="ko-KR"/>
        </w:rPr>
        <w:t>(غیر، اجماع را)</w:t>
      </w:r>
      <w:r w:rsidRPr="002F1D9E">
        <w:rPr>
          <w:b/>
          <w:bCs/>
          <w:rtl/>
          <w:lang w:eastAsia="ko-KR"/>
        </w:rPr>
        <w:t xml:space="preserve"> دليلا يستريح إليه </w:t>
      </w:r>
      <w:r w:rsidR="00613269" w:rsidRPr="00613269">
        <w:rPr>
          <w:b/>
          <w:color w:val="FF0000"/>
          <w:rtl/>
          <w:lang w:eastAsia="ko-KR"/>
        </w:rPr>
        <w:t>(اجماع)</w:t>
      </w:r>
      <w:r w:rsidRPr="002F1D9E">
        <w:rPr>
          <w:b/>
          <w:bCs/>
          <w:rtl/>
          <w:lang w:eastAsia="ko-KR"/>
        </w:rPr>
        <w:t xml:space="preserve"> في المسألة</w:t>
      </w:r>
      <w:r w:rsidRPr="002F1D9E">
        <w:rPr>
          <w:b/>
          <w:bCs/>
          <w:lang w:eastAsia="ko-KR"/>
        </w:rPr>
        <w:t>.</w:t>
      </w:r>
    </w:p>
    <w:p w14:paraId="75DC8B0F" w14:textId="143B503E" w:rsidR="00257F10" w:rsidRPr="00257F10" w:rsidRDefault="00257F10" w:rsidP="00257F10">
      <w:pPr>
        <w:pStyle w:val="6"/>
        <w:rPr>
          <w:b/>
          <w:bCs/>
          <w:lang w:eastAsia="ko-KR"/>
        </w:rPr>
      </w:pPr>
      <w:bookmarkStart w:id="177" w:name="_Toc108718332"/>
      <w:r w:rsidRPr="00257F10">
        <w:rPr>
          <w:rtl/>
          <w:lang w:eastAsia="ko-KR"/>
        </w:rPr>
        <w:t>تبصره</w:t>
      </w:r>
      <w:bookmarkEnd w:id="177"/>
      <w:r w:rsidRPr="00257F10">
        <w:rPr>
          <w:b/>
          <w:bCs/>
          <w:rtl/>
          <w:lang w:eastAsia="ko-KR"/>
        </w:rPr>
        <w:t xml:space="preserve"> </w:t>
      </w:r>
    </w:p>
    <w:p w14:paraId="28CFB13E" w14:textId="39A247E0" w:rsidR="00257F10" w:rsidRPr="00257F10" w:rsidRDefault="00257F10" w:rsidP="00257F10">
      <w:pPr>
        <w:rPr>
          <w:b/>
          <w:bCs/>
          <w:lang w:eastAsia="ko-KR"/>
        </w:rPr>
      </w:pPr>
      <w:r w:rsidRPr="00257F10">
        <w:rPr>
          <w:b/>
          <w:bCs/>
          <w:rtl/>
          <w:lang w:eastAsia="ko-KR"/>
        </w:rPr>
        <w:t xml:space="preserve">نعم ، قد يوجب </w:t>
      </w:r>
      <w:r w:rsidR="00613269" w:rsidRPr="00613269">
        <w:rPr>
          <w:b/>
          <w:color w:val="FF0000"/>
          <w:rtl/>
          <w:lang w:eastAsia="ko-KR"/>
        </w:rPr>
        <w:t>(هذه)</w:t>
      </w:r>
      <w:r w:rsidRPr="00257F10">
        <w:rPr>
          <w:rFonts w:ascii="Cambria" w:hAnsi="Cambria" w:cs="Cambria" w:hint="cs"/>
          <w:b/>
          <w:bCs/>
          <w:rtl/>
          <w:lang w:eastAsia="ko-KR"/>
        </w:rPr>
        <w:t> </w:t>
      </w:r>
      <w:r w:rsidRPr="00257F10">
        <w:rPr>
          <w:rFonts w:hint="cs"/>
          <w:b/>
          <w:bCs/>
          <w:rtl/>
          <w:lang w:eastAsia="ko-KR"/>
        </w:rPr>
        <w:t>التدليس</w:t>
      </w:r>
      <w:r w:rsidRPr="00257F10">
        <w:rPr>
          <w:b/>
          <w:bCs/>
          <w:rtl/>
          <w:lang w:eastAsia="ko-KR"/>
        </w:rPr>
        <w:t xml:space="preserve"> </w:t>
      </w:r>
      <w:r w:rsidRPr="00257F10">
        <w:rPr>
          <w:rFonts w:hint="cs"/>
          <w:b/>
          <w:bCs/>
          <w:rtl/>
          <w:lang w:eastAsia="ko-KR"/>
        </w:rPr>
        <w:t>من</w:t>
      </w:r>
      <w:r w:rsidRPr="00257F10">
        <w:rPr>
          <w:b/>
          <w:bCs/>
          <w:rtl/>
          <w:lang w:eastAsia="ko-KR"/>
        </w:rPr>
        <w:t xml:space="preserve"> </w:t>
      </w:r>
      <w:r w:rsidRPr="00257F10">
        <w:rPr>
          <w:rFonts w:hint="cs"/>
          <w:b/>
          <w:bCs/>
          <w:rtl/>
          <w:lang w:eastAsia="ko-KR"/>
        </w:rPr>
        <w:t>جهة</w:t>
      </w:r>
      <w:r w:rsidRPr="00257F10">
        <w:rPr>
          <w:b/>
          <w:bCs/>
          <w:rtl/>
          <w:lang w:eastAsia="ko-KR"/>
        </w:rPr>
        <w:t xml:space="preserve"> </w:t>
      </w:r>
      <w:r w:rsidRPr="00257F10">
        <w:rPr>
          <w:rFonts w:hint="cs"/>
          <w:b/>
          <w:bCs/>
          <w:rtl/>
          <w:lang w:eastAsia="ko-KR"/>
        </w:rPr>
        <w:t>نسبة</w:t>
      </w:r>
      <w:r w:rsidRPr="00257F10">
        <w:rPr>
          <w:b/>
          <w:bCs/>
          <w:rtl/>
          <w:lang w:eastAsia="ko-KR"/>
        </w:rPr>
        <w:t xml:space="preserve"> </w:t>
      </w:r>
      <w:r w:rsidRPr="00257F10">
        <w:rPr>
          <w:rFonts w:hint="cs"/>
          <w:b/>
          <w:bCs/>
          <w:rtl/>
          <w:lang w:eastAsia="ko-KR"/>
        </w:rPr>
        <w:t>الفتوى</w:t>
      </w:r>
      <w:r w:rsidRPr="00257F10">
        <w:rPr>
          <w:b/>
          <w:bCs/>
          <w:rtl/>
          <w:lang w:eastAsia="ko-KR"/>
        </w:rPr>
        <w:t xml:space="preserve"> </w:t>
      </w:r>
      <w:r w:rsidRPr="00257F10">
        <w:rPr>
          <w:rFonts w:hint="cs"/>
          <w:b/>
          <w:bCs/>
          <w:rtl/>
          <w:lang w:eastAsia="ko-KR"/>
        </w:rPr>
        <w:t>إل</w:t>
      </w:r>
      <w:r w:rsidRPr="00257F10">
        <w:rPr>
          <w:b/>
          <w:bCs/>
          <w:rtl/>
          <w:lang w:eastAsia="ko-KR"/>
        </w:rPr>
        <w:t xml:space="preserve">ى العلماء ، الظاهرة </w:t>
      </w:r>
      <w:r w:rsidR="00613269" w:rsidRPr="00613269">
        <w:rPr>
          <w:b/>
          <w:color w:val="FF0000"/>
          <w:rtl/>
          <w:lang w:eastAsia="ko-KR"/>
        </w:rPr>
        <w:t>(صفت برای نسبت است)</w:t>
      </w:r>
      <w:r w:rsidRPr="00257F10">
        <w:rPr>
          <w:b/>
          <w:bCs/>
          <w:rtl/>
          <w:lang w:eastAsia="ko-KR"/>
        </w:rPr>
        <w:t xml:space="preserve"> في وجدانها </w:t>
      </w:r>
      <w:r w:rsidR="00613269" w:rsidRPr="00613269">
        <w:rPr>
          <w:b/>
          <w:color w:val="FF0000"/>
          <w:rtl/>
          <w:lang w:eastAsia="ko-KR"/>
        </w:rPr>
        <w:t>(فتوا)</w:t>
      </w:r>
      <w:r w:rsidRPr="00257F10">
        <w:rPr>
          <w:b/>
          <w:bCs/>
          <w:rtl/>
          <w:lang w:eastAsia="ko-KR"/>
        </w:rPr>
        <w:t xml:space="preserve"> في كلماتهم </w:t>
      </w:r>
      <w:r w:rsidR="00613269" w:rsidRPr="00613269">
        <w:rPr>
          <w:b/>
          <w:color w:val="FF0000"/>
          <w:rtl/>
          <w:lang w:eastAsia="ko-KR"/>
        </w:rPr>
        <w:t>(علماء)</w:t>
      </w:r>
      <w:r w:rsidRPr="00257F10">
        <w:rPr>
          <w:b/>
          <w:bCs/>
          <w:rtl/>
          <w:lang w:eastAsia="ko-KR"/>
        </w:rPr>
        <w:t xml:space="preserve"> ، لكنّه </w:t>
      </w:r>
      <w:r w:rsidR="00613269" w:rsidRPr="00613269">
        <w:rPr>
          <w:b/>
          <w:color w:val="FF0000"/>
          <w:rtl/>
          <w:lang w:eastAsia="ko-KR"/>
        </w:rPr>
        <w:t>(تدلیس)</w:t>
      </w:r>
      <w:r w:rsidRPr="00257F10">
        <w:rPr>
          <w:b/>
          <w:bCs/>
          <w:rtl/>
          <w:lang w:eastAsia="ko-KR"/>
        </w:rPr>
        <w:t xml:space="preserve"> يندفع بأدنى تتبّع في الفقه ، ليظهر أنّ مبنى </w:t>
      </w:r>
      <w:r w:rsidR="00613269" w:rsidRPr="00613269">
        <w:rPr>
          <w:b/>
          <w:color w:val="FF0000"/>
          <w:rtl/>
          <w:lang w:eastAsia="ko-KR"/>
        </w:rPr>
        <w:t>(بناء</w:t>
      </w:r>
      <w:r w:rsidR="00613269" w:rsidRPr="00613269">
        <w:rPr>
          <w:rFonts w:ascii="Cambria" w:hAnsi="Cambria" w:cs="Cambria" w:hint="cs"/>
          <w:b/>
          <w:color w:val="FF0000"/>
          <w:rtl/>
          <w:lang w:eastAsia="ko-KR"/>
        </w:rPr>
        <w:t> </w:t>
      </w:r>
      <w:r w:rsidR="00613269" w:rsidRPr="00613269">
        <w:rPr>
          <w:rFonts w:hint="cs"/>
          <w:b/>
          <w:color w:val="FF0000"/>
          <w:rtl/>
          <w:lang w:eastAsia="ko-KR"/>
        </w:rPr>
        <w:t>ذلك</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w:t>
      </w:r>
      <w:r w:rsidRPr="00257F10">
        <w:rPr>
          <w:b/>
          <w:bCs/>
          <w:rtl/>
          <w:lang w:eastAsia="ko-KR"/>
        </w:rPr>
        <w:t xml:space="preserve"> </w:t>
      </w:r>
      <w:r w:rsidRPr="00257F10">
        <w:rPr>
          <w:rFonts w:hint="cs"/>
          <w:b/>
          <w:bCs/>
          <w:rtl/>
          <w:lang w:eastAsia="ko-KR"/>
        </w:rPr>
        <w:t>على</w:t>
      </w:r>
      <w:r w:rsidRPr="00257F10">
        <w:rPr>
          <w:b/>
          <w:bCs/>
          <w:rtl/>
          <w:lang w:eastAsia="ko-KR"/>
        </w:rPr>
        <w:t xml:space="preserve"> </w:t>
      </w:r>
      <w:r w:rsidRPr="00257F10">
        <w:rPr>
          <w:rFonts w:hint="cs"/>
          <w:b/>
          <w:bCs/>
          <w:rtl/>
          <w:lang w:eastAsia="ko-KR"/>
        </w:rPr>
        <w:t>استنباط</w:t>
      </w:r>
      <w:r w:rsidRPr="00257F1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با</w:t>
      </w:r>
      <w:r w:rsidR="00613269" w:rsidRPr="00613269">
        <w:rPr>
          <w:b/>
          <w:color w:val="FF0000"/>
          <w:rtl/>
          <w:lang w:eastAsia="ko-KR"/>
        </w:rPr>
        <w:t xml:space="preserve"> این امور)</w:t>
      </w:r>
      <w:r w:rsidRPr="00257F10">
        <w:rPr>
          <w:b/>
          <w:bCs/>
          <w:rtl/>
          <w:lang w:eastAsia="ko-KR"/>
        </w:rPr>
        <w:t xml:space="preserve"> المذهب ، لا على وجدانه </w:t>
      </w:r>
      <w:r w:rsidR="00613269" w:rsidRPr="00613269">
        <w:rPr>
          <w:b/>
          <w:color w:val="FF0000"/>
          <w:rtl/>
          <w:lang w:eastAsia="ko-KR"/>
        </w:rPr>
        <w:t>(مذهب علماء)</w:t>
      </w:r>
      <w:r w:rsidRPr="00257F10">
        <w:rPr>
          <w:b/>
          <w:bCs/>
          <w:rtl/>
          <w:lang w:eastAsia="ko-KR"/>
        </w:rPr>
        <w:t xml:space="preserve"> مأثورا </w:t>
      </w:r>
      <w:r w:rsidR="00613269" w:rsidRPr="00613269">
        <w:rPr>
          <w:b/>
          <w:color w:val="FF0000"/>
          <w:rtl/>
          <w:lang w:eastAsia="ko-KR"/>
        </w:rPr>
        <w:t>(منقول در کتب اینها)</w:t>
      </w:r>
      <w:r w:rsidRPr="00257F10">
        <w:rPr>
          <w:b/>
          <w:bCs/>
          <w:lang w:eastAsia="ko-KR"/>
        </w:rPr>
        <w:t>.</w:t>
      </w:r>
    </w:p>
    <w:p w14:paraId="42CF557D" w14:textId="1203574E" w:rsidR="00257F10" w:rsidRPr="00257F10" w:rsidRDefault="00257F10" w:rsidP="00257F10">
      <w:pPr>
        <w:rPr>
          <w:b/>
          <w:bCs/>
          <w:lang w:eastAsia="ko-KR"/>
        </w:rPr>
      </w:pPr>
      <w:r w:rsidRPr="00257F10">
        <w:rPr>
          <w:b/>
          <w:bCs/>
          <w:rtl/>
          <w:lang w:eastAsia="ko-KR"/>
        </w:rPr>
        <w:lastRenderedPageBreak/>
        <w:t xml:space="preserve">والحاصل : أنّ المتتبّع في الاجماعات المنقولة يحصل له </w:t>
      </w:r>
      <w:r w:rsidR="00613269" w:rsidRPr="00613269">
        <w:rPr>
          <w:b/>
          <w:color w:val="FF0000"/>
          <w:rtl/>
          <w:lang w:eastAsia="ko-KR"/>
        </w:rPr>
        <w:t>(المتتبع)</w:t>
      </w:r>
      <w:r w:rsidRPr="00257F10">
        <w:rPr>
          <w:rFonts w:ascii="Cambria" w:hAnsi="Cambria" w:cs="Cambria" w:hint="cs"/>
          <w:b/>
          <w:bCs/>
          <w:rtl/>
          <w:lang w:eastAsia="ko-KR"/>
        </w:rPr>
        <w:t> </w:t>
      </w:r>
      <w:r w:rsidRPr="00257F10">
        <w:rPr>
          <w:rFonts w:hint="cs"/>
          <w:b/>
          <w:bCs/>
          <w:rtl/>
          <w:lang w:eastAsia="ko-KR"/>
        </w:rPr>
        <w:t>القطع</w:t>
      </w:r>
      <w:r w:rsidRPr="00257F10">
        <w:rPr>
          <w:b/>
          <w:bCs/>
          <w:rtl/>
          <w:lang w:eastAsia="ko-KR"/>
        </w:rPr>
        <w:t xml:space="preserve"> من تراكم </w:t>
      </w:r>
      <w:r w:rsidR="00613269" w:rsidRPr="00613269">
        <w:rPr>
          <w:b/>
          <w:color w:val="FF0000"/>
          <w:rtl/>
          <w:lang w:eastAsia="ko-KR"/>
        </w:rPr>
        <w:t>(اجتماع)</w:t>
      </w:r>
      <w:r w:rsidRPr="00257F10">
        <w:rPr>
          <w:b/>
          <w:bCs/>
          <w:rtl/>
          <w:lang w:eastAsia="ko-KR"/>
        </w:rPr>
        <w:t xml:space="preserve"> أمارات كثيرة ، باستناد </w:t>
      </w:r>
      <w:r w:rsidR="00613269" w:rsidRPr="00613269">
        <w:rPr>
          <w:b/>
          <w:color w:val="FF0000"/>
          <w:rtl/>
          <w:lang w:eastAsia="ko-KR"/>
        </w:rPr>
        <w:t>(متعلق به قطع است)</w:t>
      </w:r>
      <w:r w:rsidRPr="00257F10">
        <w:rPr>
          <w:b/>
          <w:bCs/>
          <w:rtl/>
          <w:lang w:eastAsia="ko-KR"/>
        </w:rPr>
        <w:t xml:space="preserve"> دعوى الناقلين للاجماع ـ خصوصا إذا أرادوا </w:t>
      </w:r>
      <w:r w:rsidR="00613269" w:rsidRPr="00613269">
        <w:rPr>
          <w:b/>
          <w:color w:val="FF0000"/>
          <w:rtl/>
          <w:lang w:eastAsia="ko-KR"/>
        </w:rPr>
        <w:t>(ناقلین اجماع)</w:t>
      </w:r>
      <w:r w:rsidRPr="00257F10">
        <w:rPr>
          <w:b/>
          <w:bCs/>
          <w:rtl/>
          <w:lang w:eastAsia="ko-KR"/>
        </w:rPr>
        <w:t xml:space="preserve"> به </w:t>
      </w:r>
      <w:r w:rsidR="00613269" w:rsidRPr="00613269">
        <w:rPr>
          <w:b/>
          <w:color w:val="FF0000"/>
          <w:rtl/>
          <w:lang w:eastAsia="ko-KR"/>
        </w:rPr>
        <w:t>(اجماع)</w:t>
      </w:r>
      <w:r w:rsidRPr="00257F10">
        <w:rPr>
          <w:b/>
          <w:bCs/>
          <w:rtl/>
          <w:lang w:eastAsia="ko-KR"/>
        </w:rPr>
        <w:t xml:space="preserve"> اتّفاق علماء جميع الأعصار كما هو </w:t>
      </w:r>
      <w:r w:rsidR="00613269" w:rsidRPr="00613269">
        <w:rPr>
          <w:b/>
          <w:color w:val="FF0000"/>
          <w:rtl/>
          <w:lang w:eastAsia="ko-KR"/>
        </w:rPr>
        <w:t>(ارده)</w:t>
      </w:r>
      <w:r w:rsidRPr="00257F10">
        <w:rPr>
          <w:b/>
          <w:bCs/>
          <w:rtl/>
          <w:lang w:eastAsia="ko-KR"/>
        </w:rPr>
        <w:t xml:space="preserve"> الغالب في إجماعات المتأخّرين ـ إلى </w:t>
      </w:r>
      <w:r w:rsidR="00613269" w:rsidRPr="00613269">
        <w:rPr>
          <w:b/>
          <w:color w:val="FF0000"/>
          <w:rtl/>
          <w:lang w:eastAsia="ko-KR"/>
        </w:rPr>
        <w:t>(متعلق به استناد است)</w:t>
      </w:r>
      <w:r w:rsidRPr="00257F10">
        <w:rPr>
          <w:b/>
          <w:bCs/>
          <w:rtl/>
          <w:lang w:eastAsia="ko-KR"/>
        </w:rPr>
        <w:t xml:space="preserve"> الحدس الحاصل من حسن الظنّ بجماعة ممّن تقدّم على الناقل ، أو </w:t>
      </w:r>
      <w:r w:rsidR="00613269" w:rsidRPr="00613269">
        <w:rPr>
          <w:b/>
          <w:color w:val="FF0000"/>
          <w:rtl/>
          <w:lang w:eastAsia="ko-KR"/>
        </w:rPr>
        <w:t>(عطف بر حسن ظن است)</w:t>
      </w:r>
      <w:r w:rsidRPr="00257F10">
        <w:rPr>
          <w:b/>
          <w:bCs/>
          <w:rtl/>
          <w:lang w:eastAsia="ko-KR"/>
        </w:rPr>
        <w:t xml:space="preserve"> من الانتقال من الملزوم </w:t>
      </w:r>
      <w:r w:rsidRPr="00257F10">
        <w:rPr>
          <w:rFonts w:ascii="Cambria" w:hAnsi="Cambria" w:cs="Cambria" w:hint="cs"/>
          <w:b/>
          <w:bCs/>
          <w:rtl/>
          <w:lang w:eastAsia="ko-KR"/>
        </w:rPr>
        <w:t> </w:t>
      </w:r>
      <w:r w:rsidRPr="00257F10">
        <w:rPr>
          <w:rFonts w:hint="cs"/>
          <w:b/>
          <w:bCs/>
          <w:rtl/>
          <w:lang w:eastAsia="ko-KR"/>
        </w:rPr>
        <w:t>إلى</w:t>
      </w:r>
      <w:r w:rsidRPr="00257F10">
        <w:rPr>
          <w:b/>
          <w:bCs/>
          <w:rtl/>
          <w:lang w:eastAsia="ko-KR"/>
        </w:rPr>
        <w:t xml:space="preserve"> </w:t>
      </w:r>
      <w:r w:rsidRPr="00257F10">
        <w:rPr>
          <w:rFonts w:hint="cs"/>
          <w:b/>
          <w:bCs/>
          <w:rtl/>
          <w:lang w:eastAsia="ko-KR"/>
        </w:rPr>
        <w:t>لازمه</w:t>
      </w:r>
      <w:r w:rsidRPr="00257F10">
        <w:rPr>
          <w:b/>
          <w:bCs/>
          <w:rtl/>
          <w:lang w:eastAsia="ko-KR"/>
        </w:rPr>
        <w:t xml:space="preserve"> </w:t>
      </w:r>
      <w:r w:rsidR="00613269" w:rsidRPr="00613269">
        <w:rPr>
          <w:b/>
          <w:color w:val="FF0000"/>
          <w:rtl/>
          <w:lang w:eastAsia="ko-KR"/>
        </w:rPr>
        <w:t>(ملزوم)</w:t>
      </w:r>
      <w:r w:rsidRPr="00257F10">
        <w:rPr>
          <w:b/>
          <w:bCs/>
          <w:rtl/>
          <w:lang w:eastAsia="ko-KR"/>
        </w:rPr>
        <w:t xml:space="preserve"> ، مع ثبوت الملازمة باجتهاد الناقل واعتقاده</w:t>
      </w:r>
      <w:r w:rsidRPr="00257F10">
        <w:rPr>
          <w:b/>
          <w:bCs/>
          <w:lang w:eastAsia="ko-KR"/>
        </w:rPr>
        <w:t>.</w:t>
      </w:r>
    </w:p>
    <w:p w14:paraId="270F7E91" w14:textId="4B959ECC" w:rsidR="00257F10" w:rsidRPr="00257F10" w:rsidRDefault="00257F10" w:rsidP="00257F10">
      <w:pPr>
        <w:rPr>
          <w:b/>
          <w:bCs/>
          <w:lang w:eastAsia="ko-KR"/>
        </w:rPr>
      </w:pPr>
      <w:r w:rsidRPr="00257F10">
        <w:rPr>
          <w:b/>
          <w:bCs/>
          <w:rtl/>
          <w:lang w:eastAsia="ko-KR"/>
        </w:rPr>
        <w:t xml:space="preserve">وعلى هذا </w:t>
      </w:r>
      <w:r w:rsidR="00613269" w:rsidRPr="00613269">
        <w:rPr>
          <w:b/>
          <w:color w:val="FF0000"/>
          <w:rtl/>
          <w:lang w:eastAsia="ko-KR"/>
        </w:rPr>
        <w:t>(مستند بودن اجماعات بر حدس و اجتهاد)</w:t>
      </w:r>
      <w:r w:rsidRPr="00257F10">
        <w:rPr>
          <w:rFonts w:ascii="Cambria" w:hAnsi="Cambria" w:cs="Cambria" w:hint="cs"/>
          <w:b/>
          <w:bCs/>
          <w:rtl/>
          <w:lang w:eastAsia="ko-KR"/>
        </w:rPr>
        <w:t> </w:t>
      </w:r>
      <w:r w:rsidRPr="00257F10">
        <w:rPr>
          <w:rFonts w:hint="cs"/>
          <w:b/>
          <w:bCs/>
          <w:rtl/>
          <w:lang w:eastAsia="ko-KR"/>
        </w:rPr>
        <w:t>ينزّل</w:t>
      </w:r>
      <w:r w:rsidRPr="00257F10">
        <w:rPr>
          <w:b/>
          <w:bCs/>
          <w:rtl/>
          <w:lang w:eastAsia="ko-KR"/>
        </w:rPr>
        <w:t xml:space="preserve"> </w:t>
      </w:r>
      <w:r w:rsidRPr="00257F10">
        <w:rPr>
          <w:rFonts w:hint="cs"/>
          <w:b/>
          <w:bCs/>
          <w:rtl/>
          <w:lang w:eastAsia="ko-KR"/>
        </w:rPr>
        <w:t>الإجماعات</w:t>
      </w:r>
      <w:r w:rsidRPr="00257F10">
        <w:rPr>
          <w:b/>
          <w:bCs/>
          <w:rtl/>
          <w:lang w:eastAsia="ko-KR"/>
        </w:rPr>
        <w:t xml:space="preserve"> المتخالفة من العلماء مع اتّحاد العصر أو تقارب العصرين ، وعدم المبالاة كثيرا بإجماع الغير والخروج عنه </w:t>
      </w:r>
      <w:r w:rsidR="00613269" w:rsidRPr="00613269">
        <w:rPr>
          <w:b/>
          <w:color w:val="FF0000"/>
          <w:rtl/>
          <w:lang w:eastAsia="ko-KR"/>
        </w:rPr>
        <w:t>(اجماع)</w:t>
      </w:r>
      <w:r w:rsidRPr="00257F10">
        <w:rPr>
          <w:b/>
          <w:bCs/>
          <w:rtl/>
          <w:lang w:eastAsia="ko-KR"/>
        </w:rPr>
        <w:t xml:space="preserve"> للدليل ، وكذا دعوى الإجماع مع وجود المخالف ؛ فإنّ </w:t>
      </w:r>
      <w:r w:rsidR="00613269" w:rsidRPr="00613269">
        <w:rPr>
          <w:b/>
          <w:color w:val="FF0000"/>
          <w:rtl/>
          <w:lang w:eastAsia="ko-KR"/>
        </w:rPr>
        <w:t>(دلیل بر ینزل است)</w:t>
      </w:r>
      <w:r w:rsidRPr="00257F10">
        <w:rPr>
          <w:b/>
          <w:bCs/>
          <w:rtl/>
          <w:lang w:eastAsia="ko-KR"/>
        </w:rPr>
        <w:t xml:space="preserve"> ما ذكرنا في مبنى الإجماع من أصحّ المحامل </w:t>
      </w:r>
      <w:r w:rsidR="00613269" w:rsidRPr="00613269">
        <w:rPr>
          <w:b/>
          <w:color w:val="FF0000"/>
          <w:rtl/>
          <w:lang w:eastAsia="ko-KR"/>
        </w:rPr>
        <w:t>(توجیهات)</w:t>
      </w:r>
      <w:r w:rsidRPr="00257F10">
        <w:rPr>
          <w:b/>
          <w:bCs/>
          <w:rtl/>
          <w:lang w:eastAsia="ko-KR"/>
        </w:rPr>
        <w:t xml:space="preserve"> لهذه الامور </w:t>
      </w:r>
      <w:r w:rsidR="00613269" w:rsidRPr="00613269">
        <w:rPr>
          <w:b/>
          <w:color w:val="FF0000"/>
          <w:rtl/>
          <w:lang w:eastAsia="ko-KR"/>
        </w:rPr>
        <w:t>(اجماعات متخالفه من العلماء...)</w:t>
      </w:r>
      <w:r w:rsidRPr="00257F10">
        <w:rPr>
          <w:rFonts w:ascii="Cambria" w:hAnsi="Cambria" w:cs="Cambria" w:hint="cs"/>
          <w:b/>
          <w:bCs/>
          <w:rtl/>
          <w:lang w:eastAsia="ko-KR"/>
        </w:rPr>
        <w:t> </w:t>
      </w:r>
      <w:r w:rsidRPr="00257F10">
        <w:rPr>
          <w:rFonts w:hint="cs"/>
          <w:b/>
          <w:bCs/>
          <w:rtl/>
          <w:lang w:eastAsia="ko-KR"/>
        </w:rPr>
        <w:t>المنافية</w:t>
      </w:r>
      <w:r w:rsidRPr="00257F10">
        <w:rPr>
          <w:b/>
          <w:bCs/>
          <w:rtl/>
          <w:lang w:eastAsia="ko-KR"/>
        </w:rPr>
        <w:t xml:space="preserve"> لبناء دعوى الإجماع على تتبّع الفتاوى في خصوص المسألة</w:t>
      </w:r>
      <w:r w:rsidRPr="00257F10">
        <w:rPr>
          <w:b/>
          <w:bCs/>
          <w:lang w:eastAsia="ko-KR"/>
        </w:rPr>
        <w:t>.</w:t>
      </w:r>
    </w:p>
    <w:p w14:paraId="568D3A5E" w14:textId="77777777" w:rsidR="00257F10" w:rsidRPr="00257F10" w:rsidRDefault="00257F10" w:rsidP="002F1D9E">
      <w:pPr>
        <w:rPr>
          <w:b/>
          <w:bCs/>
          <w:rtl/>
          <w:lang w:eastAsia="ko-KR"/>
        </w:rPr>
      </w:pPr>
    </w:p>
    <w:p w14:paraId="1592D0FF" w14:textId="5DE69AA4" w:rsidR="00923327" w:rsidRPr="00923327" w:rsidRDefault="00923327" w:rsidP="00923327">
      <w:pPr>
        <w:pStyle w:val="5"/>
        <w:rPr>
          <w:b/>
          <w:bCs/>
        </w:rPr>
      </w:pPr>
      <w:bookmarkStart w:id="178" w:name="_Toc108718333"/>
      <w:r w:rsidRPr="00923327">
        <w:rPr>
          <w:rtl/>
        </w:rPr>
        <w:t>کلام محقق سبزواری</w:t>
      </w:r>
      <w:bookmarkEnd w:id="178"/>
      <w:r w:rsidRPr="00923327">
        <w:rPr>
          <w:b/>
          <w:bCs/>
          <w:rtl/>
          <w:lang w:bidi="fa-IR"/>
        </w:rPr>
        <w:t xml:space="preserve"> </w:t>
      </w:r>
    </w:p>
    <w:p w14:paraId="3C687218" w14:textId="1F8CD102" w:rsidR="00923327" w:rsidRPr="00923327" w:rsidRDefault="00923327" w:rsidP="00923327">
      <w:pPr>
        <w:rPr>
          <w:b/>
          <w:bCs/>
          <w:lang w:eastAsia="ko-KR" w:bidi="ar-SA"/>
        </w:rPr>
      </w:pPr>
      <w:r w:rsidRPr="00923327">
        <w:rPr>
          <w:b/>
          <w:bCs/>
          <w:rtl/>
          <w:lang w:eastAsia="ko-KR"/>
        </w:rPr>
        <w:t xml:space="preserve">وذكر المحقّق السبزواري في الذخيرة ، بعد بيان تعسّر </w:t>
      </w:r>
      <w:r w:rsidR="00613269" w:rsidRPr="00613269">
        <w:rPr>
          <w:b/>
          <w:color w:val="FF0000"/>
          <w:rtl/>
          <w:lang w:eastAsia="ko-KR"/>
        </w:rPr>
        <w:t>(مشکل بودن)</w:t>
      </w:r>
      <w:r w:rsidRPr="00923327">
        <w:rPr>
          <w:b/>
          <w:bCs/>
          <w:rtl/>
          <w:lang w:eastAsia="ko-KR"/>
        </w:rPr>
        <w:t xml:space="preserve"> العلم بالاجماع </w:t>
      </w:r>
      <w:r w:rsidR="00613269" w:rsidRPr="00613269">
        <w:rPr>
          <w:b/>
          <w:color w:val="FF0000"/>
          <w:rtl/>
          <w:lang w:eastAsia="ko-KR"/>
        </w:rPr>
        <w:t>(بخاطر اینکه علماء زیاد هستند)</w:t>
      </w:r>
      <w:r w:rsidRPr="00923327">
        <w:rPr>
          <w:b/>
          <w:bCs/>
          <w:lang w:eastAsia="ko-KR" w:bidi="ar-SA"/>
        </w:rPr>
        <w:t>:</w:t>
      </w:r>
    </w:p>
    <w:p w14:paraId="0DEDEA0C" w14:textId="63D46A21" w:rsidR="00923327" w:rsidRPr="00923327" w:rsidRDefault="00923327" w:rsidP="00923327">
      <w:pPr>
        <w:rPr>
          <w:b/>
          <w:bCs/>
          <w:lang w:eastAsia="ko-KR" w:bidi="ar-SA"/>
        </w:rPr>
      </w:pPr>
      <w:r w:rsidRPr="00923327">
        <w:rPr>
          <w:b/>
          <w:bCs/>
          <w:rtl/>
          <w:lang w:eastAsia="ko-KR"/>
        </w:rPr>
        <w:t xml:space="preserve">أنّ مرادهم </w:t>
      </w:r>
      <w:r w:rsidR="00613269" w:rsidRPr="00613269">
        <w:rPr>
          <w:b/>
          <w:color w:val="FF0000"/>
          <w:rtl/>
          <w:lang w:eastAsia="ko-KR"/>
        </w:rPr>
        <w:t>(علماء)</w:t>
      </w:r>
      <w:r w:rsidRPr="00923327">
        <w:rPr>
          <w:b/>
          <w:bCs/>
          <w:rtl/>
          <w:lang w:eastAsia="ko-KR"/>
        </w:rPr>
        <w:t xml:space="preserve"> بالإجماعات المنقولة في كثير من المسائل بل في أكثرها </w:t>
      </w:r>
      <w:r w:rsidR="00613269" w:rsidRPr="00613269">
        <w:rPr>
          <w:b/>
          <w:color w:val="FF0000"/>
          <w:rtl/>
          <w:lang w:eastAsia="ko-KR"/>
        </w:rPr>
        <w:t>(مسائل)</w:t>
      </w:r>
      <w:r w:rsidRPr="00923327">
        <w:rPr>
          <w:b/>
          <w:bCs/>
          <w:rtl/>
          <w:lang w:eastAsia="ko-KR"/>
        </w:rPr>
        <w:t xml:space="preserve"> ، لا يكون </w:t>
      </w:r>
      <w:r w:rsidR="00613269" w:rsidRPr="00613269">
        <w:rPr>
          <w:b/>
          <w:color w:val="FF0000"/>
          <w:rtl/>
          <w:lang w:eastAsia="ko-KR"/>
        </w:rPr>
        <w:t>(مراد)</w:t>
      </w:r>
      <w:r w:rsidRPr="00923327">
        <w:rPr>
          <w:b/>
          <w:bCs/>
          <w:rtl/>
          <w:lang w:eastAsia="ko-KR"/>
        </w:rPr>
        <w:t xml:space="preserve"> محمولا على </w:t>
      </w:r>
      <w:r w:rsidRPr="00923327">
        <w:rPr>
          <w:b/>
          <w:bCs/>
          <w:u w:val="single"/>
          <w:rtl/>
          <w:lang w:eastAsia="ko-KR"/>
        </w:rPr>
        <w:t xml:space="preserve">معناه </w:t>
      </w:r>
      <w:r w:rsidR="00613269" w:rsidRPr="00613269">
        <w:rPr>
          <w:b/>
          <w:color w:val="FF0000"/>
          <w:u w:val="single"/>
          <w:rtl/>
          <w:lang w:eastAsia="ko-KR"/>
        </w:rPr>
        <w:t>(اجماع)</w:t>
      </w:r>
      <w:r w:rsidRPr="00923327">
        <w:rPr>
          <w:b/>
          <w:bCs/>
          <w:u w:val="single"/>
          <w:rtl/>
          <w:lang w:eastAsia="ko-KR"/>
        </w:rPr>
        <w:t xml:space="preserve"> الظاهر</w:t>
      </w:r>
      <w:r w:rsidRPr="00923327">
        <w:rPr>
          <w:rFonts w:ascii="Cambria" w:hAnsi="Cambria" w:cs="Cambria" w:hint="cs"/>
          <w:b/>
          <w:bCs/>
          <w:rtl/>
          <w:lang w:eastAsia="ko-KR"/>
        </w:rPr>
        <w:t> </w:t>
      </w:r>
      <w:r w:rsidRPr="00923327">
        <w:rPr>
          <w:b/>
          <w:bCs/>
          <w:rtl/>
          <w:lang w:eastAsia="ko-KR"/>
        </w:rPr>
        <w:t xml:space="preserve"> </w:t>
      </w:r>
      <w:r w:rsidR="00613269" w:rsidRPr="00613269">
        <w:rPr>
          <w:b/>
          <w:color w:val="FF0000"/>
          <w:rtl/>
          <w:lang w:eastAsia="ko-KR"/>
        </w:rPr>
        <w:t>(تتبع اقوال)</w:t>
      </w:r>
      <w:r w:rsidRPr="00923327">
        <w:rPr>
          <w:b/>
          <w:bCs/>
          <w:rtl/>
          <w:lang w:eastAsia="ko-KR"/>
        </w:rPr>
        <w:t xml:space="preserve">، بل إمّا يرجع </w:t>
      </w:r>
      <w:r w:rsidR="00613269" w:rsidRPr="00613269">
        <w:rPr>
          <w:b/>
          <w:color w:val="FF0000"/>
          <w:rtl/>
          <w:lang w:eastAsia="ko-KR"/>
        </w:rPr>
        <w:t>(مراد از اجماع)</w:t>
      </w:r>
      <w:r w:rsidRPr="00923327">
        <w:rPr>
          <w:rFonts w:ascii="Cambria" w:hAnsi="Cambria" w:cs="Cambria" w:hint="cs"/>
          <w:b/>
          <w:bCs/>
          <w:rtl/>
          <w:lang w:eastAsia="ko-KR"/>
        </w:rPr>
        <w:t> </w:t>
      </w:r>
      <w:r w:rsidRPr="00923327">
        <w:rPr>
          <w:rFonts w:hint="cs"/>
          <w:b/>
          <w:bCs/>
          <w:rtl/>
          <w:lang w:eastAsia="ko-KR"/>
        </w:rPr>
        <w:t>إلى</w:t>
      </w:r>
      <w:r w:rsidRPr="00923327">
        <w:rPr>
          <w:b/>
          <w:bCs/>
          <w:rtl/>
          <w:lang w:eastAsia="ko-KR"/>
        </w:rPr>
        <w:t xml:space="preserve"> </w:t>
      </w:r>
      <w:r w:rsidRPr="00923327">
        <w:rPr>
          <w:rFonts w:hint="cs"/>
          <w:b/>
          <w:bCs/>
          <w:rtl/>
          <w:lang w:eastAsia="ko-KR"/>
        </w:rPr>
        <w:t>اجتهاد</w:t>
      </w:r>
      <w:r w:rsidRPr="00923327">
        <w:rPr>
          <w:b/>
          <w:bCs/>
          <w:rtl/>
          <w:lang w:eastAsia="ko-KR"/>
        </w:rPr>
        <w:t xml:space="preserve"> </w:t>
      </w:r>
      <w:r w:rsidRPr="00923327">
        <w:rPr>
          <w:rFonts w:hint="cs"/>
          <w:b/>
          <w:bCs/>
          <w:rtl/>
          <w:lang w:eastAsia="ko-KR"/>
        </w:rPr>
        <w:t>من</w:t>
      </w:r>
      <w:r w:rsidRPr="00923327">
        <w:rPr>
          <w:b/>
          <w:bCs/>
          <w:rtl/>
          <w:lang w:eastAsia="ko-KR"/>
        </w:rPr>
        <w:t xml:space="preserve"> </w:t>
      </w:r>
      <w:r w:rsidRPr="00923327">
        <w:rPr>
          <w:rFonts w:hint="cs"/>
          <w:b/>
          <w:bCs/>
          <w:rtl/>
          <w:lang w:eastAsia="ko-KR"/>
        </w:rPr>
        <w:t>الناقل</w:t>
      </w:r>
      <w:r w:rsidRPr="00923327">
        <w:rPr>
          <w:b/>
          <w:bCs/>
          <w:rtl/>
          <w:lang w:eastAsia="ko-KR"/>
        </w:rPr>
        <w:t xml:space="preserve"> </w:t>
      </w:r>
      <w:r w:rsidRPr="00923327">
        <w:rPr>
          <w:rFonts w:hint="cs"/>
          <w:b/>
          <w:bCs/>
          <w:rtl/>
          <w:lang w:eastAsia="ko-KR"/>
        </w:rPr>
        <w:t>مؤدِّ</w:t>
      </w:r>
      <w:r w:rsidRPr="00923327">
        <w:rPr>
          <w:b/>
          <w:bCs/>
          <w:rtl/>
          <w:lang w:eastAsia="ko-KR"/>
        </w:rPr>
        <w:t xml:space="preserve"> </w:t>
      </w:r>
      <w:r w:rsidR="00613269" w:rsidRPr="00613269">
        <w:rPr>
          <w:b/>
          <w:color w:val="FF0000"/>
          <w:rtl/>
          <w:lang w:eastAsia="ko-KR"/>
        </w:rPr>
        <w:t>(صفت اجتهاد است)</w:t>
      </w:r>
      <w:r w:rsidRPr="00923327">
        <w:rPr>
          <w:b/>
          <w:bCs/>
          <w:rtl/>
          <w:lang w:eastAsia="ko-KR"/>
        </w:rPr>
        <w:t xml:space="preserve"> ـ بحسب القرائن والأمارات التي اعتبرها </w:t>
      </w:r>
      <w:r w:rsidR="00613269" w:rsidRPr="00613269">
        <w:rPr>
          <w:b/>
          <w:color w:val="FF0000"/>
          <w:rtl/>
          <w:lang w:eastAsia="ko-KR"/>
        </w:rPr>
        <w:t>(امارات)</w:t>
      </w:r>
      <w:r w:rsidRPr="00923327">
        <w:rPr>
          <w:b/>
          <w:bCs/>
          <w:rtl/>
          <w:lang w:eastAsia="ko-KR"/>
        </w:rPr>
        <w:t xml:space="preserve"> ـ إلى </w:t>
      </w:r>
      <w:r w:rsidR="00613269" w:rsidRPr="00613269">
        <w:rPr>
          <w:b/>
          <w:color w:val="FF0000"/>
          <w:rtl/>
          <w:lang w:eastAsia="ko-KR"/>
        </w:rPr>
        <w:t>(متعلق به مؤدّ است)</w:t>
      </w:r>
      <w:r w:rsidRPr="00923327">
        <w:rPr>
          <w:rFonts w:ascii="Cambria" w:hAnsi="Cambria" w:cs="Cambria" w:hint="cs"/>
          <w:b/>
          <w:bCs/>
          <w:rtl/>
          <w:lang w:eastAsia="ko-KR"/>
        </w:rPr>
        <w:t> </w:t>
      </w:r>
      <w:r w:rsidRPr="00923327">
        <w:rPr>
          <w:rFonts w:hint="cs"/>
          <w:b/>
          <w:bCs/>
          <w:rtl/>
          <w:lang w:eastAsia="ko-KR"/>
        </w:rPr>
        <w:t>أنّ</w:t>
      </w:r>
      <w:r w:rsidRPr="00923327">
        <w:rPr>
          <w:b/>
          <w:bCs/>
          <w:rtl/>
          <w:lang w:eastAsia="ko-KR"/>
        </w:rPr>
        <w:t xml:space="preserve"> </w:t>
      </w:r>
      <w:r w:rsidRPr="00923327">
        <w:rPr>
          <w:rFonts w:hint="cs"/>
          <w:b/>
          <w:bCs/>
          <w:rtl/>
          <w:lang w:eastAsia="ko-KR"/>
        </w:rPr>
        <w:t>المعصوم</w:t>
      </w:r>
      <w:r w:rsidRPr="00923327">
        <w:rPr>
          <w:rFonts w:ascii="Cambria" w:hAnsi="Cambria" w:cs="Cambria" w:hint="cs"/>
          <w:b/>
          <w:bCs/>
          <w:rtl/>
          <w:lang w:eastAsia="ko-KR"/>
        </w:rPr>
        <w:t> </w:t>
      </w:r>
      <w:r w:rsidRPr="00923327">
        <w:rPr>
          <w:rFonts w:hint="cs"/>
          <w:b/>
          <w:bCs/>
          <w:rtl/>
          <w:lang w:eastAsia="ko-KR"/>
        </w:rPr>
        <w:t>عليه‌السلام</w:t>
      </w:r>
      <w:r w:rsidRPr="00923327">
        <w:rPr>
          <w:b/>
          <w:bCs/>
          <w:rtl/>
          <w:lang w:eastAsia="ko-KR"/>
        </w:rPr>
        <w:t xml:space="preserve"> </w:t>
      </w:r>
      <w:r w:rsidRPr="00923327">
        <w:rPr>
          <w:rFonts w:hint="cs"/>
          <w:b/>
          <w:bCs/>
          <w:rtl/>
          <w:lang w:eastAsia="ko-KR"/>
        </w:rPr>
        <w:t>موافق</w:t>
      </w:r>
      <w:r w:rsidRPr="00923327">
        <w:rPr>
          <w:b/>
          <w:bCs/>
          <w:rtl/>
          <w:lang w:eastAsia="ko-KR"/>
        </w:rPr>
        <w:t xml:space="preserve"> </w:t>
      </w:r>
      <w:r w:rsidRPr="00923327">
        <w:rPr>
          <w:rFonts w:hint="cs"/>
          <w:b/>
          <w:bCs/>
          <w:rtl/>
          <w:lang w:eastAsia="ko-KR"/>
        </w:rPr>
        <w:t>في</w:t>
      </w:r>
      <w:r w:rsidRPr="00923327">
        <w:rPr>
          <w:b/>
          <w:bCs/>
          <w:rtl/>
          <w:lang w:eastAsia="ko-KR"/>
        </w:rPr>
        <w:t xml:space="preserve"> </w:t>
      </w:r>
      <w:r w:rsidRPr="00923327">
        <w:rPr>
          <w:rFonts w:hint="cs"/>
          <w:b/>
          <w:bCs/>
          <w:rtl/>
          <w:lang w:eastAsia="ko-KR"/>
        </w:rPr>
        <w:t>هذا</w:t>
      </w:r>
      <w:r w:rsidRPr="00923327">
        <w:rPr>
          <w:b/>
          <w:bCs/>
          <w:rtl/>
          <w:lang w:eastAsia="ko-KR"/>
        </w:rPr>
        <w:t xml:space="preserve"> </w:t>
      </w:r>
      <w:r w:rsidRPr="00923327">
        <w:rPr>
          <w:rFonts w:hint="cs"/>
          <w:b/>
          <w:bCs/>
          <w:rtl/>
          <w:lang w:eastAsia="ko-KR"/>
        </w:rPr>
        <w:t>الحكم</w:t>
      </w:r>
      <w:r w:rsidRPr="00923327">
        <w:rPr>
          <w:b/>
          <w:bCs/>
          <w:rtl/>
          <w:lang w:eastAsia="ko-KR"/>
        </w:rPr>
        <w:t xml:space="preserve"> </w:t>
      </w:r>
      <w:r w:rsidRPr="00923327">
        <w:rPr>
          <w:rFonts w:hint="cs"/>
          <w:b/>
          <w:bCs/>
          <w:rtl/>
          <w:lang w:eastAsia="ko-KR"/>
        </w:rPr>
        <w:t>،</w:t>
      </w:r>
      <w:r w:rsidRPr="00923327">
        <w:rPr>
          <w:b/>
          <w:bCs/>
          <w:rtl/>
          <w:lang w:eastAsia="ko-KR"/>
        </w:rPr>
        <w:t xml:space="preserve"> </w:t>
      </w:r>
      <w:r w:rsidRPr="00923327">
        <w:rPr>
          <w:rFonts w:hint="cs"/>
          <w:b/>
          <w:bCs/>
          <w:rtl/>
          <w:lang w:eastAsia="ko-KR"/>
        </w:rPr>
        <w:t>أو</w:t>
      </w:r>
      <w:r w:rsidRPr="0092332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بر یرجع الی اجتهاد است)</w:t>
      </w:r>
      <w:r w:rsidRPr="00923327">
        <w:rPr>
          <w:b/>
          <w:bCs/>
          <w:rtl/>
          <w:lang w:eastAsia="ko-KR"/>
        </w:rPr>
        <w:t xml:space="preserve"> مرادهم الشهرة ، أو </w:t>
      </w:r>
      <w:r w:rsidR="00613269" w:rsidRPr="00613269">
        <w:rPr>
          <w:b/>
          <w:color w:val="FF0000"/>
          <w:rtl/>
          <w:lang w:eastAsia="ko-KR"/>
        </w:rPr>
        <w:t>(عطف بر یرجع الی اجتهاد است)</w:t>
      </w:r>
      <w:r w:rsidRPr="00923327">
        <w:rPr>
          <w:b/>
          <w:bCs/>
          <w:lang w:eastAsia="ko-KR" w:bidi="ar-SA"/>
        </w:rPr>
        <w:t xml:space="preserve"> </w:t>
      </w:r>
      <w:r w:rsidRPr="00923327">
        <w:rPr>
          <w:b/>
          <w:bCs/>
          <w:rtl/>
          <w:lang w:eastAsia="ko-KR"/>
        </w:rPr>
        <w:t xml:space="preserve">اتّفاق أصحاب الكتب المشهورة ، أو غير ذلك </w:t>
      </w:r>
      <w:r w:rsidR="00613269" w:rsidRPr="00613269">
        <w:rPr>
          <w:b/>
          <w:color w:val="FF0000"/>
          <w:rtl/>
          <w:lang w:eastAsia="ko-KR"/>
        </w:rPr>
        <w:t>(سه توجیه)</w:t>
      </w:r>
      <w:r w:rsidRPr="00923327">
        <w:rPr>
          <w:b/>
          <w:bCs/>
          <w:rtl/>
          <w:lang w:eastAsia="ko-KR"/>
        </w:rPr>
        <w:t xml:space="preserve"> من المعاني المحتملة</w:t>
      </w:r>
      <w:r w:rsidRPr="00923327">
        <w:rPr>
          <w:b/>
          <w:bCs/>
          <w:lang w:eastAsia="ko-KR" w:bidi="ar-SA"/>
        </w:rPr>
        <w:t>.</w:t>
      </w:r>
    </w:p>
    <w:p w14:paraId="7B389457" w14:textId="1D3CAF28" w:rsidR="00923327" w:rsidRPr="00923327" w:rsidRDefault="00923327" w:rsidP="00923327">
      <w:pPr>
        <w:rPr>
          <w:b/>
          <w:bCs/>
          <w:lang w:eastAsia="ko-KR" w:bidi="ar-SA"/>
        </w:rPr>
      </w:pPr>
      <w:r w:rsidRPr="00923327">
        <w:rPr>
          <w:b/>
          <w:bCs/>
          <w:rtl/>
          <w:lang w:eastAsia="ko-KR"/>
        </w:rPr>
        <w:t xml:space="preserve">ثمّ قال </w:t>
      </w:r>
      <w:r w:rsidR="00613269" w:rsidRPr="00613269">
        <w:rPr>
          <w:b/>
          <w:color w:val="FF0000"/>
          <w:rtl/>
          <w:lang w:eastAsia="ko-KR"/>
        </w:rPr>
        <w:t>(سبزواری)</w:t>
      </w:r>
      <w:r w:rsidRPr="00923327">
        <w:rPr>
          <w:rFonts w:ascii="Cambria" w:hAnsi="Cambria" w:cs="Cambria" w:hint="cs"/>
          <w:b/>
          <w:bCs/>
          <w:rtl/>
          <w:lang w:eastAsia="ko-KR"/>
        </w:rPr>
        <w:t> </w:t>
      </w:r>
      <w:r w:rsidRPr="00923327">
        <w:rPr>
          <w:rFonts w:hint="cs"/>
          <w:b/>
          <w:bCs/>
          <w:rtl/>
          <w:lang w:eastAsia="ko-KR"/>
        </w:rPr>
        <w:t>بعد</w:t>
      </w:r>
      <w:r w:rsidRPr="00923327">
        <w:rPr>
          <w:b/>
          <w:bCs/>
          <w:rtl/>
          <w:lang w:eastAsia="ko-KR"/>
        </w:rPr>
        <w:t xml:space="preserve"> </w:t>
      </w:r>
      <w:r w:rsidRPr="00923327">
        <w:rPr>
          <w:rFonts w:hint="cs"/>
          <w:b/>
          <w:bCs/>
          <w:rtl/>
          <w:lang w:eastAsia="ko-KR"/>
        </w:rPr>
        <w:t>كلام</w:t>
      </w:r>
      <w:r w:rsidRPr="00923327">
        <w:rPr>
          <w:b/>
          <w:bCs/>
          <w:rtl/>
          <w:lang w:eastAsia="ko-KR"/>
        </w:rPr>
        <w:t xml:space="preserve"> </w:t>
      </w:r>
      <w:r w:rsidRPr="00923327">
        <w:rPr>
          <w:rFonts w:hint="cs"/>
          <w:b/>
          <w:bCs/>
          <w:rtl/>
          <w:lang w:eastAsia="ko-KR"/>
        </w:rPr>
        <w:t>له</w:t>
      </w:r>
      <w:r w:rsidRPr="00923327">
        <w:rPr>
          <w:b/>
          <w:bCs/>
          <w:rtl/>
          <w:lang w:eastAsia="ko-KR"/>
        </w:rPr>
        <w:t xml:space="preserve"> </w:t>
      </w:r>
      <w:r w:rsidR="00613269" w:rsidRPr="00613269">
        <w:rPr>
          <w:b/>
          <w:color w:val="FF0000"/>
          <w:rtl/>
          <w:lang w:eastAsia="ko-KR"/>
        </w:rPr>
        <w:t>(برای سبزواری)</w:t>
      </w:r>
      <w:r w:rsidRPr="00923327">
        <w:rPr>
          <w:b/>
          <w:bCs/>
          <w:rtl/>
          <w:lang w:eastAsia="ko-KR"/>
        </w:rPr>
        <w:t xml:space="preserve"> : والذي ظهر لي من تتبّع كلام المتأخّرين ، أنّهم </w:t>
      </w:r>
      <w:r w:rsidR="00613269" w:rsidRPr="00613269">
        <w:rPr>
          <w:b/>
          <w:color w:val="FF0000"/>
          <w:rtl/>
          <w:lang w:eastAsia="ko-KR"/>
        </w:rPr>
        <w:t>(علماء)</w:t>
      </w:r>
      <w:r w:rsidRPr="00923327">
        <w:rPr>
          <w:b/>
          <w:bCs/>
          <w:rtl/>
          <w:lang w:eastAsia="ko-KR"/>
        </w:rPr>
        <w:t xml:space="preserve"> كانوا ينظرون إلى كتب الفتاوى الموجودة عندهم </w:t>
      </w:r>
      <w:r w:rsidR="00613269" w:rsidRPr="00613269">
        <w:rPr>
          <w:b/>
          <w:color w:val="FF0000"/>
          <w:rtl/>
          <w:lang w:eastAsia="ko-KR"/>
        </w:rPr>
        <w:t>(علماء)</w:t>
      </w:r>
      <w:r w:rsidRPr="00923327">
        <w:rPr>
          <w:b/>
          <w:bCs/>
          <w:rtl/>
          <w:lang w:eastAsia="ko-KR"/>
        </w:rPr>
        <w:t xml:space="preserve"> في حال التأليف ، فإذا رأوا اتّفاقهم </w:t>
      </w:r>
      <w:r w:rsidR="00613269" w:rsidRPr="00613269">
        <w:rPr>
          <w:b/>
          <w:color w:val="FF0000"/>
          <w:rtl/>
          <w:lang w:eastAsia="ko-KR"/>
        </w:rPr>
        <w:t>(کتب)</w:t>
      </w:r>
      <w:r w:rsidRPr="00923327">
        <w:rPr>
          <w:b/>
          <w:bCs/>
          <w:rtl/>
          <w:lang w:eastAsia="ko-KR"/>
        </w:rPr>
        <w:t xml:space="preserve"> على حكم قالوا</w:t>
      </w:r>
      <w:r w:rsidRPr="00923327">
        <w:rPr>
          <w:b/>
          <w:bCs/>
          <w:lang w:eastAsia="ko-KR" w:bidi="ar-SA"/>
        </w:rPr>
        <w:t xml:space="preserve"> : </w:t>
      </w:r>
      <w:r w:rsidRPr="00923327">
        <w:rPr>
          <w:b/>
          <w:bCs/>
          <w:rtl/>
          <w:lang w:eastAsia="ko-KR"/>
        </w:rPr>
        <w:t xml:space="preserve">إنّه </w:t>
      </w:r>
      <w:r w:rsidR="00613269" w:rsidRPr="00613269">
        <w:rPr>
          <w:b/>
          <w:color w:val="FF0000"/>
          <w:rtl/>
          <w:lang w:eastAsia="ko-KR"/>
        </w:rPr>
        <w:t>(حکم)</w:t>
      </w:r>
      <w:r w:rsidRPr="00923327">
        <w:rPr>
          <w:b/>
          <w:bCs/>
          <w:rtl/>
          <w:lang w:eastAsia="ko-KR"/>
        </w:rPr>
        <w:t xml:space="preserve"> إجماعيّ ، ثمّ إذا اطّلعوا على تصنيف </w:t>
      </w:r>
      <w:r w:rsidR="00613269" w:rsidRPr="00613269">
        <w:rPr>
          <w:b/>
          <w:color w:val="FF0000"/>
          <w:rtl/>
          <w:lang w:eastAsia="ko-KR"/>
        </w:rPr>
        <w:t>(کتاب)</w:t>
      </w:r>
      <w:r w:rsidRPr="00923327">
        <w:rPr>
          <w:rFonts w:ascii="Cambria" w:hAnsi="Cambria" w:cs="Cambria" w:hint="cs"/>
          <w:b/>
          <w:bCs/>
          <w:rtl/>
          <w:lang w:eastAsia="ko-KR"/>
        </w:rPr>
        <w:t> </w:t>
      </w:r>
      <w:r w:rsidRPr="00923327">
        <w:rPr>
          <w:rFonts w:hint="cs"/>
          <w:b/>
          <w:bCs/>
          <w:rtl/>
          <w:lang w:eastAsia="ko-KR"/>
        </w:rPr>
        <w:t>آخر</w:t>
      </w:r>
      <w:r w:rsidRPr="00923327">
        <w:rPr>
          <w:b/>
          <w:bCs/>
          <w:rtl/>
          <w:lang w:eastAsia="ko-KR"/>
        </w:rPr>
        <w:t xml:space="preserve"> </w:t>
      </w:r>
      <w:r w:rsidRPr="00923327">
        <w:rPr>
          <w:rFonts w:hint="cs"/>
          <w:b/>
          <w:bCs/>
          <w:rtl/>
          <w:lang w:eastAsia="ko-KR"/>
        </w:rPr>
        <w:t>خالف</w:t>
      </w:r>
      <w:r w:rsidRPr="00923327">
        <w:rPr>
          <w:rFonts w:ascii="Cambria" w:hAnsi="Cambria" w:cs="Cambria" w:hint="cs"/>
          <w:b/>
          <w:bCs/>
          <w:rtl/>
          <w:lang w:eastAsia="ko-KR"/>
        </w:rPr>
        <w:t> </w:t>
      </w:r>
      <w:r w:rsidRPr="00923327">
        <w:rPr>
          <w:rFonts w:hint="cs"/>
          <w:b/>
          <w:bCs/>
          <w:rtl/>
          <w:lang w:eastAsia="ko-KR"/>
        </w:rPr>
        <w:t>مؤلّفه</w:t>
      </w:r>
      <w:r w:rsidRPr="00923327">
        <w:rPr>
          <w:b/>
          <w:bCs/>
          <w:rtl/>
          <w:lang w:eastAsia="ko-KR"/>
        </w:rPr>
        <w:t xml:space="preserve"> </w:t>
      </w:r>
      <w:r w:rsidR="00613269" w:rsidRPr="00613269">
        <w:rPr>
          <w:b/>
          <w:color w:val="FF0000"/>
          <w:rtl/>
          <w:lang w:eastAsia="ko-KR"/>
        </w:rPr>
        <w:t>(تصنیف آخر)</w:t>
      </w:r>
      <w:r w:rsidRPr="00923327">
        <w:rPr>
          <w:b/>
          <w:bCs/>
          <w:rtl/>
          <w:lang w:eastAsia="ko-KR"/>
        </w:rPr>
        <w:t xml:space="preserve"> الحكم المذكور ، رجعوا عن </w:t>
      </w:r>
      <w:r w:rsidRPr="00923327">
        <w:rPr>
          <w:b/>
          <w:bCs/>
          <w:u w:val="single"/>
          <w:rtl/>
          <w:lang w:eastAsia="ko-KR"/>
        </w:rPr>
        <w:t>الدعوى المذكورة</w:t>
      </w:r>
      <w:r w:rsidRPr="00923327">
        <w:rPr>
          <w:rFonts w:ascii="Cambria" w:hAnsi="Cambria" w:cs="Cambria"/>
          <w:b/>
          <w:bCs/>
          <w:lang w:eastAsia="ko-KR" w:bidi="ar-SA"/>
        </w:rPr>
        <w:t> </w:t>
      </w:r>
      <w:r w:rsidR="00613269" w:rsidRPr="00613269">
        <w:rPr>
          <w:b/>
          <w:color w:val="FF0000"/>
          <w:rtl/>
          <w:lang w:eastAsia="ko-KR"/>
        </w:rPr>
        <w:t>(اجماع بر حکم)</w:t>
      </w:r>
      <w:r w:rsidRPr="00923327">
        <w:rPr>
          <w:b/>
          <w:bCs/>
          <w:rtl/>
          <w:lang w:eastAsia="ko-KR"/>
        </w:rPr>
        <w:t xml:space="preserve">، ويرشد إلى هذا </w:t>
      </w:r>
      <w:r w:rsidR="00613269" w:rsidRPr="00613269">
        <w:rPr>
          <w:b/>
          <w:color w:val="FF0000"/>
          <w:rtl/>
          <w:lang w:eastAsia="ko-KR"/>
        </w:rPr>
        <w:t>(کار متاخرین)</w:t>
      </w:r>
      <w:r w:rsidRPr="00923327">
        <w:rPr>
          <w:b/>
          <w:bCs/>
          <w:rtl/>
          <w:lang w:eastAsia="ko-KR"/>
        </w:rPr>
        <w:t xml:space="preserve"> كثير من القرائن التي لا يناسب هذا المقام تفصيلها </w:t>
      </w:r>
      <w:r w:rsidR="00613269" w:rsidRPr="00613269">
        <w:rPr>
          <w:b/>
          <w:color w:val="FF0000"/>
          <w:rtl/>
          <w:lang w:eastAsia="ko-KR"/>
        </w:rPr>
        <w:t>(قرائن)</w:t>
      </w:r>
      <w:r w:rsidRPr="00923327">
        <w:rPr>
          <w:b/>
          <w:bCs/>
          <w:rtl/>
          <w:lang w:eastAsia="ko-KR"/>
        </w:rPr>
        <w:t xml:space="preserve"> ، انتهى</w:t>
      </w:r>
      <w:r w:rsidRPr="00923327">
        <w:rPr>
          <w:b/>
          <w:bCs/>
          <w:lang w:eastAsia="ko-KR" w:bidi="ar-SA"/>
        </w:rPr>
        <w:t>.</w:t>
      </w:r>
    </w:p>
    <w:p w14:paraId="551ACD0D" w14:textId="305E3A83" w:rsidR="00890D11" w:rsidRPr="00890D11" w:rsidRDefault="00890D11" w:rsidP="00890D11">
      <w:pPr>
        <w:pStyle w:val="4"/>
        <w:rPr>
          <w:b/>
          <w:bCs/>
        </w:rPr>
      </w:pPr>
      <w:bookmarkStart w:id="179" w:name="_Toc108718334"/>
      <w:r w:rsidRPr="00890D11">
        <w:rPr>
          <w:rtl/>
        </w:rPr>
        <w:lastRenderedPageBreak/>
        <w:t>جمع بندی مطالب گذشته</w:t>
      </w:r>
      <w:bookmarkEnd w:id="179"/>
      <w:r w:rsidRPr="00890D11">
        <w:rPr>
          <w:b/>
          <w:bCs/>
          <w:rtl/>
          <w:lang w:bidi="fa-IR"/>
        </w:rPr>
        <w:t xml:space="preserve"> </w:t>
      </w:r>
    </w:p>
    <w:p w14:paraId="003950BB" w14:textId="6B29B57F" w:rsidR="00890D11" w:rsidRPr="00890D11" w:rsidRDefault="00890D11" w:rsidP="00890D11">
      <w:pPr>
        <w:rPr>
          <w:b/>
          <w:bCs/>
          <w:lang w:eastAsia="ko-KR" w:bidi="ar-SA"/>
        </w:rPr>
      </w:pPr>
      <w:r w:rsidRPr="00890D11">
        <w:rPr>
          <w:b/>
          <w:bCs/>
          <w:rtl/>
          <w:lang w:eastAsia="ko-KR"/>
        </w:rPr>
        <w:t xml:space="preserve">وحاصل الكلام من </w:t>
      </w:r>
      <w:r w:rsidRPr="00890D11">
        <w:rPr>
          <w:b/>
          <w:bCs/>
          <w:u w:val="single"/>
          <w:rtl/>
          <w:lang w:eastAsia="ko-KR"/>
        </w:rPr>
        <w:t>أوّل ما ذكرنا</w:t>
      </w:r>
      <w:r w:rsidRPr="00890D11">
        <w:rPr>
          <w:rFonts w:ascii="Cambria" w:hAnsi="Cambria" w:cs="Cambria"/>
          <w:b/>
          <w:bCs/>
          <w:lang w:eastAsia="ko-KR" w:bidi="ar-SA"/>
        </w:rPr>
        <w:t> </w:t>
      </w:r>
      <w:r w:rsidR="00613269" w:rsidRPr="00613269">
        <w:rPr>
          <w:b/>
          <w:color w:val="FF0000"/>
          <w:rtl/>
          <w:lang w:eastAsia="ko-KR" w:bidi="ar-SA"/>
        </w:rPr>
        <w:t>(از ص 192 از این کتاب)</w:t>
      </w:r>
      <w:r w:rsidRPr="00890D11">
        <w:rPr>
          <w:b/>
          <w:bCs/>
          <w:rtl/>
          <w:lang w:eastAsia="ko-KR"/>
        </w:rPr>
        <w:t xml:space="preserve"> إلى هنا : أنّ الناقل للإجماع إن احتمل في حقّه </w:t>
      </w:r>
      <w:r w:rsidR="00613269" w:rsidRPr="00613269">
        <w:rPr>
          <w:b/>
          <w:color w:val="FF0000"/>
          <w:rtl/>
          <w:lang w:eastAsia="ko-KR"/>
        </w:rPr>
        <w:t>(ناقل اجماع)</w:t>
      </w:r>
      <w:r w:rsidRPr="00890D11">
        <w:rPr>
          <w:b/>
          <w:bCs/>
          <w:rtl/>
          <w:lang w:eastAsia="ko-KR"/>
        </w:rPr>
        <w:t xml:space="preserve"> تتبّع فتاوى من ادّعى </w:t>
      </w:r>
      <w:r w:rsidR="00613269" w:rsidRPr="00613269">
        <w:rPr>
          <w:b/>
          <w:color w:val="FF0000"/>
          <w:rtl/>
          <w:lang w:eastAsia="ko-KR"/>
        </w:rPr>
        <w:t>(ناقل)</w:t>
      </w:r>
      <w:r w:rsidRPr="00890D11">
        <w:rPr>
          <w:b/>
          <w:bCs/>
          <w:rtl/>
          <w:lang w:eastAsia="ko-KR"/>
        </w:rPr>
        <w:t xml:space="preserve"> اتّفاقهم </w:t>
      </w:r>
      <w:r w:rsidR="00613269" w:rsidRPr="00613269">
        <w:rPr>
          <w:b/>
          <w:color w:val="FF0000"/>
          <w:rtl/>
          <w:lang w:eastAsia="ko-KR"/>
        </w:rPr>
        <w:t>(«من»)</w:t>
      </w:r>
      <w:r w:rsidRPr="00890D11">
        <w:rPr>
          <w:rFonts w:ascii="Cambria" w:hAnsi="Cambria" w:cs="Cambria" w:hint="cs"/>
          <w:b/>
          <w:bCs/>
          <w:rtl/>
          <w:lang w:eastAsia="ko-KR"/>
        </w:rPr>
        <w:t> </w:t>
      </w:r>
      <w:r w:rsidRPr="00890D11">
        <w:rPr>
          <w:rFonts w:hint="cs"/>
          <w:b/>
          <w:bCs/>
          <w:rtl/>
          <w:lang w:eastAsia="ko-KR"/>
        </w:rPr>
        <w:t>حتّى</w:t>
      </w:r>
      <w:r w:rsidRPr="00890D11">
        <w:rPr>
          <w:b/>
          <w:bCs/>
          <w:rtl/>
          <w:lang w:eastAsia="ko-KR"/>
        </w:rPr>
        <w:t xml:space="preserve"> </w:t>
      </w:r>
      <w:r w:rsidRPr="00890D11">
        <w:rPr>
          <w:rFonts w:hint="cs"/>
          <w:b/>
          <w:bCs/>
          <w:rtl/>
          <w:lang w:eastAsia="ko-KR"/>
        </w:rPr>
        <w:t>الإمام</w:t>
      </w:r>
      <w:r w:rsidRPr="00890D11">
        <w:rPr>
          <w:b/>
          <w:bCs/>
          <w:rtl/>
          <w:lang w:eastAsia="ko-KR"/>
        </w:rPr>
        <w:t xml:space="preserve"> </w:t>
      </w:r>
      <w:r w:rsidRPr="00890D11">
        <w:rPr>
          <w:rFonts w:hint="cs"/>
          <w:b/>
          <w:bCs/>
          <w:rtl/>
          <w:lang w:eastAsia="ko-KR"/>
        </w:rPr>
        <w:t>الذي</w:t>
      </w:r>
      <w:r w:rsidRPr="00890D11">
        <w:rPr>
          <w:b/>
          <w:bCs/>
          <w:rtl/>
          <w:lang w:eastAsia="ko-KR"/>
        </w:rPr>
        <w:t xml:space="preserve"> </w:t>
      </w:r>
      <w:r w:rsidRPr="00890D11">
        <w:rPr>
          <w:rFonts w:hint="cs"/>
          <w:b/>
          <w:bCs/>
          <w:rtl/>
          <w:lang w:eastAsia="ko-KR"/>
        </w:rPr>
        <w:t>هو</w:t>
      </w:r>
      <w:r w:rsidRPr="00890D11">
        <w:rPr>
          <w:b/>
          <w:bCs/>
          <w:rtl/>
          <w:lang w:eastAsia="ko-KR"/>
        </w:rPr>
        <w:t xml:space="preserve"> داخل في المجمعين ، فلا </w:t>
      </w:r>
      <w:r w:rsidR="00613269" w:rsidRPr="00613269">
        <w:rPr>
          <w:b/>
          <w:color w:val="FF0000"/>
          <w:rtl/>
          <w:lang w:eastAsia="ko-KR"/>
        </w:rPr>
        <w:t>(جواب اِن است)</w:t>
      </w:r>
      <w:r w:rsidRPr="00890D11">
        <w:rPr>
          <w:rFonts w:ascii="Cambria" w:hAnsi="Cambria" w:cs="Cambria" w:hint="cs"/>
          <w:b/>
          <w:bCs/>
          <w:rtl/>
          <w:lang w:eastAsia="ko-KR"/>
        </w:rPr>
        <w:t> </w:t>
      </w:r>
      <w:r w:rsidRPr="00890D11">
        <w:rPr>
          <w:rFonts w:hint="cs"/>
          <w:b/>
          <w:bCs/>
          <w:rtl/>
          <w:lang w:eastAsia="ko-KR"/>
        </w:rPr>
        <w:t>إشكال</w:t>
      </w:r>
      <w:r w:rsidRPr="00890D11">
        <w:rPr>
          <w:b/>
          <w:bCs/>
          <w:rtl/>
          <w:lang w:eastAsia="ko-KR"/>
        </w:rPr>
        <w:t xml:space="preserve"> </w:t>
      </w:r>
      <w:r w:rsidRPr="00890D11">
        <w:rPr>
          <w:rFonts w:hint="cs"/>
          <w:b/>
          <w:bCs/>
          <w:rtl/>
          <w:lang w:eastAsia="ko-KR"/>
        </w:rPr>
        <w:t>في</w:t>
      </w:r>
      <w:r w:rsidRPr="00890D11">
        <w:rPr>
          <w:b/>
          <w:bCs/>
          <w:rtl/>
          <w:lang w:eastAsia="ko-KR"/>
        </w:rPr>
        <w:t xml:space="preserve"> </w:t>
      </w:r>
      <w:r w:rsidRPr="00890D11">
        <w:rPr>
          <w:rFonts w:hint="cs"/>
          <w:b/>
          <w:bCs/>
          <w:rtl/>
          <w:lang w:eastAsia="ko-KR"/>
        </w:rPr>
        <w:t>حجّيّته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نقل</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w:t>
      </w:r>
      <w:r w:rsidRPr="00890D11">
        <w:rPr>
          <w:b/>
          <w:bCs/>
          <w:rtl/>
          <w:lang w:eastAsia="ko-KR"/>
        </w:rPr>
        <w:t xml:space="preserve"> </w:t>
      </w:r>
      <w:r w:rsidRPr="00890D11">
        <w:rPr>
          <w:rFonts w:hint="cs"/>
          <w:b/>
          <w:bCs/>
          <w:rtl/>
          <w:lang w:eastAsia="ko-KR"/>
        </w:rPr>
        <w:t>وفي</w:t>
      </w:r>
      <w:r w:rsidRPr="00890D11">
        <w:rPr>
          <w:b/>
          <w:bCs/>
          <w:rtl/>
          <w:lang w:eastAsia="ko-KR"/>
        </w:rPr>
        <w:t xml:space="preserve"> إلحاقه </w:t>
      </w:r>
      <w:r w:rsidR="00613269" w:rsidRPr="00613269">
        <w:rPr>
          <w:b/>
          <w:color w:val="FF0000"/>
          <w:rtl/>
          <w:lang w:eastAsia="ko-KR"/>
        </w:rPr>
        <w:t>(اجماع)</w:t>
      </w:r>
      <w:r w:rsidRPr="00890D11">
        <w:rPr>
          <w:b/>
          <w:bCs/>
          <w:rtl/>
          <w:lang w:eastAsia="ko-KR"/>
        </w:rPr>
        <w:t xml:space="preserve"> بالخبر الواحد ؛ إذ لا يشترط في حجّيّته </w:t>
      </w:r>
      <w:r w:rsidR="00613269" w:rsidRPr="00613269">
        <w:rPr>
          <w:b/>
          <w:color w:val="FF0000"/>
          <w:rtl/>
          <w:lang w:eastAsia="ko-KR"/>
        </w:rPr>
        <w:t>(خبر واحد)</w:t>
      </w:r>
      <w:r w:rsidRPr="00890D11">
        <w:rPr>
          <w:b/>
          <w:bCs/>
          <w:rtl/>
          <w:lang w:eastAsia="ko-KR"/>
        </w:rPr>
        <w:t xml:space="preserve"> معرفة الإمام</w:t>
      </w:r>
      <w:r w:rsidRPr="00890D11">
        <w:rPr>
          <w:rFonts w:ascii="Cambria" w:hAnsi="Cambria" w:cs="Cambria" w:hint="cs"/>
          <w:b/>
          <w:bCs/>
          <w:rtl/>
          <w:lang w:eastAsia="ko-KR"/>
        </w:rPr>
        <w:t> </w:t>
      </w:r>
      <w:r w:rsidRPr="00890D11">
        <w:rPr>
          <w:rFonts w:hint="cs"/>
          <w:b/>
          <w:bCs/>
          <w:rtl/>
          <w:lang w:eastAsia="ko-KR"/>
        </w:rPr>
        <w:t>عليه‌السلام</w:t>
      </w:r>
      <w:r w:rsidRPr="00890D11">
        <w:rPr>
          <w:rFonts w:ascii="Cambria" w:hAnsi="Cambria" w:cs="Cambria" w:hint="cs"/>
          <w:b/>
          <w:bCs/>
          <w:rtl/>
          <w:lang w:eastAsia="ko-KR"/>
        </w:rPr>
        <w:t> </w:t>
      </w:r>
      <w:r w:rsidRPr="00890D11">
        <w:rPr>
          <w:rFonts w:hint="cs"/>
          <w:b/>
          <w:bCs/>
          <w:rtl/>
          <w:lang w:eastAsia="ko-KR"/>
        </w:rPr>
        <w:t>تفصيلا</w:t>
      </w:r>
      <w:r w:rsidRPr="00890D11">
        <w:rPr>
          <w:b/>
          <w:bCs/>
          <w:rtl/>
          <w:lang w:eastAsia="ko-KR"/>
        </w:rPr>
        <w:t xml:space="preserve"> </w:t>
      </w:r>
      <w:r w:rsidRPr="00890D11">
        <w:rPr>
          <w:rFonts w:hint="cs"/>
          <w:b/>
          <w:bCs/>
          <w:rtl/>
          <w:lang w:eastAsia="ko-KR"/>
        </w:rPr>
        <w:t>حين</w:t>
      </w:r>
      <w:r w:rsidRPr="00890D11">
        <w:rPr>
          <w:b/>
          <w:bCs/>
          <w:rtl/>
          <w:lang w:eastAsia="ko-KR"/>
        </w:rPr>
        <w:t xml:space="preserve"> </w:t>
      </w:r>
      <w:r w:rsidRPr="00890D11">
        <w:rPr>
          <w:rFonts w:hint="cs"/>
          <w:b/>
          <w:bCs/>
          <w:rtl/>
          <w:lang w:eastAsia="ko-KR"/>
        </w:rPr>
        <w:t>السماع</w:t>
      </w:r>
      <w:r w:rsidRPr="00890D11">
        <w:rPr>
          <w:b/>
          <w:bCs/>
          <w:rtl/>
          <w:lang w:eastAsia="ko-KR"/>
        </w:rPr>
        <w:t xml:space="preserve"> </w:t>
      </w:r>
      <w:r w:rsidRPr="00890D11">
        <w:rPr>
          <w:rFonts w:hint="cs"/>
          <w:b/>
          <w:bCs/>
          <w:rtl/>
          <w:lang w:eastAsia="ko-KR"/>
        </w:rPr>
        <w:t>منه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890D11">
        <w:rPr>
          <w:b/>
          <w:bCs/>
          <w:lang w:eastAsia="ko-KR" w:bidi="ar-SA"/>
        </w:rPr>
        <w:t>.</w:t>
      </w:r>
    </w:p>
    <w:p w14:paraId="31DAC3B7" w14:textId="4F3442E9" w:rsidR="00890D11" w:rsidRPr="00890D11" w:rsidRDefault="00890D11" w:rsidP="00890D11">
      <w:pPr>
        <w:rPr>
          <w:b/>
          <w:bCs/>
          <w:lang w:eastAsia="ko-KR" w:bidi="ar-SA"/>
        </w:rPr>
      </w:pPr>
      <w:r w:rsidRPr="00890D11">
        <w:rPr>
          <w:b/>
          <w:bCs/>
          <w:rtl/>
          <w:lang w:eastAsia="ko-KR"/>
        </w:rPr>
        <w:t xml:space="preserve">لكن </w:t>
      </w:r>
      <w:r w:rsidRPr="00890D11">
        <w:rPr>
          <w:b/>
          <w:bCs/>
          <w:u w:val="single"/>
          <w:rtl/>
          <w:lang w:eastAsia="ko-KR"/>
        </w:rPr>
        <w:t>هذا الفرض</w:t>
      </w:r>
      <w:r w:rsidRPr="00890D11">
        <w:rPr>
          <w:b/>
          <w:bCs/>
          <w:rtl/>
          <w:lang w:eastAsia="ko-KR"/>
        </w:rPr>
        <w:t xml:space="preserve"> </w:t>
      </w:r>
      <w:r w:rsidR="00613269" w:rsidRPr="00613269">
        <w:rPr>
          <w:b/>
          <w:color w:val="FF0000"/>
          <w:rtl/>
          <w:lang w:eastAsia="ko-KR"/>
        </w:rPr>
        <w:t>(اجماع دخولی)</w:t>
      </w:r>
      <w:r w:rsidRPr="00890D11">
        <w:rPr>
          <w:b/>
          <w:bCs/>
          <w:rtl/>
          <w:lang w:eastAsia="ko-KR"/>
        </w:rPr>
        <w:t xml:space="preserve"> ممّا يعلم بعدم وقوعه </w:t>
      </w:r>
      <w:r w:rsidR="00613269" w:rsidRPr="00613269">
        <w:rPr>
          <w:b/>
          <w:color w:val="FF0000"/>
          <w:rtl/>
          <w:lang w:eastAsia="ko-KR"/>
        </w:rPr>
        <w:t>(اجماع دخولی)</w:t>
      </w:r>
      <w:r w:rsidRPr="00890D11">
        <w:rPr>
          <w:b/>
          <w:bCs/>
          <w:rtl/>
          <w:lang w:eastAsia="ko-KR"/>
        </w:rPr>
        <w:t xml:space="preserve"> ، و </w:t>
      </w:r>
      <w:r w:rsidR="00613269" w:rsidRPr="00613269">
        <w:rPr>
          <w:b/>
          <w:color w:val="FF0000"/>
          <w:rtl/>
          <w:lang w:eastAsia="ko-KR"/>
        </w:rPr>
        <w:t>(عطف بر عدم است)</w:t>
      </w:r>
      <w:r w:rsidRPr="00890D11">
        <w:rPr>
          <w:b/>
          <w:bCs/>
          <w:rtl/>
          <w:lang w:eastAsia="ko-KR"/>
        </w:rPr>
        <w:t xml:space="preserve"> أنّ المدّعي للإجماع لا يدّعيه </w:t>
      </w:r>
      <w:r w:rsidR="00613269" w:rsidRPr="00613269">
        <w:rPr>
          <w:b/>
          <w:color w:val="FF0000"/>
          <w:rtl/>
          <w:lang w:eastAsia="ko-KR"/>
        </w:rPr>
        <w:t>(اجماع را)</w:t>
      </w:r>
      <w:r w:rsidRPr="00890D11">
        <w:rPr>
          <w:b/>
          <w:bCs/>
          <w:rtl/>
          <w:lang w:eastAsia="ko-KR"/>
        </w:rPr>
        <w:t xml:space="preserve"> على </w:t>
      </w:r>
      <w:r w:rsidRPr="00890D11">
        <w:rPr>
          <w:b/>
          <w:bCs/>
          <w:u w:val="single"/>
          <w:rtl/>
          <w:lang w:eastAsia="ko-KR"/>
        </w:rPr>
        <w:t>هذا الوجه</w:t>
      </w:r>
      <w:r w:rsidRPr="00890D11">
        <w:rPr>
          <w:b/>
          <w:bCs/>
          <w:rtl/>
          <w:lang w:eastAsia="ko-KR"/>
        </w:rPr>
        <w:t xml:space="preserve"> </w:t>
      </w:r>
      <w:r w:rsidR="00613269" w:rsidRPr="00613269">
        <w:rPr>
          <w:b/>
          <w:color w:val="FF0000"/>
          <w:rtl/>
          <w:lang w:eastAsia="ko-KR" w:bidi="ar-SA"/>
        </w:rPr>
        <w:t>(اجماع دخولی)</w:t>
      </w:r>
      <w:r w:rsidRPr="00890D11">
        <w:rPr>
          <w:b/>
          <w:bCs/>
          <w:lang w:eastAsia="ko-KR" w:bidi="ar-SA"/>
        </w:rPr>
        <w:t>.</w:t>
      </w:r>
    </w:p>
    <w:p w14:paraId="30931CA6" w14:textId="577F0AC8" w:rsidR="00890D11" w:rsidRPr="00890D11" w:rsidRDefault="00890D11" w:rsidP="00890D11">
      <w:pPr>
        <w:rPr>
          <w:b/>
          <w:bCs/>
          <w:lang w:eastAsia="ko-KR" w:bidi="ar-SA"/>
        </w:rPr>
      </w:pPr>
      <w:r w:rsidRPr="00890D11">
        <w:rPr>
          <w:b/>
          <w:bCs/>
          <w:rtl/>
          <w:lang w:eastAsia="ko-KR"/>
        </w:rPr>
        <w:t xml:space="preserve">وبعد هذا </w:t>
      </w:r>
      <w:r w:rsidR="00613269" w:rsidRPr="00613269">
        <w:rPr>
          <w:b/>
          <w:color w:val="FF0000"/>
          <w:rtl/>
          <w:lang w:eastAsia="ko-KR"/>
        </w:rPr>
        <w:t>(اجماع دخولی)</w:t>
      </w:r>
      <w:r w:rsidRPr="00890D11">
        <w:rPr>
          <w:b/>
          <w:bCs/>
          <w:rtl/>
          <w:lang w:eastAsia="ko-KR"/>
        </w:rPr>
        <w:t xml:space="preserve"> ، </w:t>
      </w:r>
      <w:r w:rsidR="00613269" w:rsidRPr="00613269">
        <w:rPr>
          <w:b/>
          <w:color w:val="FF0000"/>
          <w:rtl/>
          <w:lang w:eastAsia="ko-KR"/>
        </w:rPr>
        <w:t>(اجماع حدسی:)</w:t>
      </w:r>
      <w:r w:rsidRPr="00890D11">
        <w:rPr>
          <w:b/>
          <w:bCs/>
          <w:rtl/>
          <w:lang w:eastAsia="ko-KR"/>
        </w:rPr>
        <w:t xml:space="preserve">فإن احتمل في حقّه </w:t>
      </w:r>
      <w:r w:rsidR="00613269" w:rsidRPr="00613269">
        <w:rPr>
          <w:b/>
          <w:color w:val="FF0000"/>
          <w:rtl/>
          <w:lang w:eastAsia="ko-KR"/>
        </w:rPr>
        <w:t>(ناقل)</w:t>
      </w:r>
      <w:r w:rsidRPr="00890D11">
        <w:rPr>
          <w:b/>
          <w:bCs/>
          <w:rtl/>
          <w:lang w:eastAsia="ko-KR"/>
        </w:rPr>
        <w:t xml:space="preserve"> تتبّع فتاوى جميع المجمعين ، والمفروض </w:t>
      </w:r>
      <w:r w:rsidR="00613269" w:rsidRPr="00613269">
        <w:rPr>
          <w:b/>
          <w:color w:val="FF0000"/>
          <w:rtl/>
          <w:lang w:eastAsia="ko-KR"/>
        </w:rPr>
        <w:t>(مفروض کلام مستشکل در صفحه 201)</w:t>
      </w:r>
      <w:r w:rsidRPr="00890D11">
        <w:rPr>
          <w:b/>
          <w:bCs/>
          <w:rtl/>
          <w:lang w:eastAsia="ko-KR"/>
        </w:rPr>
        <w:t xml:space="preserve"> أنّ الظاهر من كلامه </w:t>
      </w:r>
      <w:r w:rsidR="00613269" w:rsidRPr="00613269">
        <w:rPr>
          <w:b/>
          <w:color w:val="FF0000"/>
          <w:rtl/>
          <w:lang w:eastAsia="ko-KR"/>
        </w:rPr>
        <w:t>(ناقل اجماع)</w:t>
      </w:r>
      <w:r w:rsidRPr="00890D11">
        <w:rPr>
          <w:b/>
          <w:bCs/>
          <w:rtl/>
          <w:lang w:eastAsia="ko-KR"/>
        </w:rPr>
        <w:t xml:space="preserve"> هو </w:t>
      </w:r>
      <w:r w:rsidR="00613269" w:rsidRPr="00613269">
        <w:rPr>
          <w:b/>
          <w:color w:val="FF0000"/>
          <w:rtl/>
          <w:lang w:eastAsia="ko-KR"/>
        </w:rPr>
        <w:t>(ظاهر)</w:t>
      </w:r>
      <w:r w:rsidRPr="00890D11">
        <w:rPr>
          <w:b/>
          <w:bCs/>
          <w:rtl/>
          <w:lang w:eastAsia="ko-KR"/>
        </w:rPr>
        <w:t xml:space="preserve"> اتّفاق الكلّ المستلزم عادة لموافقة</w:t>
      </w:r>
      <w:r w:rsidRPr="00890D11">
        <w:rPr>
          <w:rFonts w:ascii="Cambria" w:hAnsi="Cambria" w:cs="Cambria" w:hint="cs"/>
          <w:b/>
          <w:bCs/>
          <w:rtl/>
          <w:lang w:eastAsia="ko-KR"/>
        </w:rPr>
        <w:t> </w:t>
      </w:r>
      <w:r w:rsidRPr="00890D11">
        <w:rPr>
          <w:rFonts w:hint="cs"/>
          <w:b/>
          <w:bCs/>
          <w:rtl/>
          <w:lang w:eastAsia="ko-KR"/>
        </w:rPr>
        <w:t>قول</w:t>
      </w:r>
      <w:r w:rsidRPr="00890D11">
        <w:rPr>
          <w:b/>
          <w:bCs/>
          <w:rtl/>
          <w:lang w:eastAsia="ko-KR"/>
        </w:rPr>
        <w:t xml:space="preserve"> الإمام</w:t>
      </w:r>
      <w:r w:rsidRPr="00890D11">
        <w:rPr>
          <w:rFonts w:ascii="Cambria" w:hAnsi="Cambria" w:cs="Cambria" w:hint="cs"/>
          <w:b/>
          <w:bCs/>
          <w:rtl/>
          <w:lang w:eastAsia="ko-KR"/>
        </w:rPr>
        <w:t> </w:t>
      </w:r>
      <w:r w:rsidRPr="00890D11">
        <w:rPr>
          <w:rFonts w:hint="cs"/>
          <w:b/>
          <w:bCs/>
          <w:rtl/>
          <w:lang w:eastAsia="ko-KR"/>
        </w:rPr>
        <w:t>عليه‌السلام</w:t>
      </w:r>
      <w:r w:rsidRPr="00890D11">
        <w:rPr>
          <w:rFonts w:ascii="Cambria" w:hAnsi="Cambria" w:cs="Cambria" w:hint="cs"/>
          <w:b/>
          <w:bCs/>
          <w:rtl/>
          <w:lang w:eastAsia="ko-KR"/>
        </w:rPr>
        <w:t> </w:t>
      </w:r>
      <w:r w:rsidRPr="00890D11">
        <w:rPr>
          <w:rFonts w:hint="cs"/>
          <w:b/>
          <w:bCs/>
          <w:rtl/>
          <w:lang w:eastAsia="ko-KR"/>
        </w:rPr>
        <w:t>،</w:t>
      </w:r>
      <w:r w:rsidRPr="00890D11">
        <w:rPr>
          <w:b/>
          <w:bCs/>
          <w:rtl/>
          <w:lang w:eastAsia="ko-KR"/>
        </w:rPr>
        <w:t xml:space="preserve"> </w:t>
      </w:r>
      <w:r w:rsidRPr="00890D11">
        <w:rPr>
          <w:rFonts w:hint="cs"/>
          <w:b/>
          <w:bCs/>
          <w:rtl/>
          <w:lang w:eastAsia="ko-KR"/>
        </w:rPr>
        <w:t>فالظاهر</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 xml:space="preserve"> </w:t>
      </w:r>
      <w:r w:rsidR="00613269" w:rsidRPr="00613269">
        <w:rPr>
          <w:rFonts w:hint="cs"/>
          <w:b/>
          <w:color w:val="FF0000"/>
          <w:rtl/>
          <w:lang w:eastAsia="ko-KR"/>
        </w:rPr>
        <w:t>احتمل</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90D11">
        <w:rPr>
          <w:b/>
          <w:bCs/>
          <w:rtl/>
          <w:lang w:eastAsia="ko-KR"/>
        </w:rPr>
        <w:t xml:space="preserve"> </w:t>
      </w:r>
      <w:r w:rsidRPr="00890D11">
        <w:rPr>
          <w:rFonts w:hint="cs"/>
          <w:b/>
          <w:bCs/>
          <w:rtl/>
          <w:lang w:eastAsia="ko-KR"/>
        </w:rPr>
        <w:t>حجّيّة</w:t>
      </w:r>
      <w:r w:rsidRPr="00890D11">
        <w:rPr>
          <w:b/>
          <w:bCs/>
          <w:rtl/>
          <w:lang w:eastAsia="ko-KR"/>
        </w:rPr>
        <w:t xml:space="preserve"> </w:t>
      </w:r>
      <w:r w:rsidRPr="00890D11">
        <w:rPr>
          <w:rFonts w:hint="cs"/>
          <w:b/>
          <w:bCs/>
          <w:rtl/>
          <w:lang w:eastAsia="ko-KR"/>
        </w:rPr>
        <w:t>خبره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890D11">
        <w:rPr>
          <w:b/>
          <w:bCs/>
          <w:rtl/>
          <w:lang w:eastAsia="ko-KR"/>
        </w:rPr>
        <w:t xml:space="preserve"> للمنقول إليه ، سواء جعلنا المناط في حجّيته </w:t>
      </w:r>
      <w:r w:rsidR="00613269" w:rsidRPr="00613269">
        <w:rPr>
          <w:b/>
          <w:color w:val="FF0000"/>
          <w:rtl/>
          <w:lang w:eastAsia="ko-KR"/>
        </w:rPr>
        <w:t>(خبر)</w:t>
      </w:r>
      <w:r w:rsidRPr="00890D11">
        <w:rPr>
          <w:rFonts w:ascii="Cambria" w:hAnsi="Cambria" w:cs="Cambria" w:hint="cs"/>
          <w:b/>
          <w:bCs/>
          <w:rtl/>
          <w:lang w:eastAsia="ko-KR"/>
        </w:rPr>
        <w:t> </w:t>
      </w:r>
      <w:r w:rsidRPr="00890D11">
        <w:rPr>
          <w:rFonts w:hint="cs"/>
          <w:b/>
          <w:bCs/>
          <w:rtl/>
          <w:lang w:eastAsia="ko-KR"/>
        </w:rPr>
        <w:t>تعلّق</w:t>
      </w:r>
      <w:r w:rsidRPr="00890D11">
        <w:rPr>
          <w:b/>
          <w:bCs/>
          <w:rtl/>
          <w:lang w:eastAsia="ko-KR"/>
        </w:rPr>
        <w:t xml:space="preserve"> </w:t>
      </w:r>
      <w:r w:rsidRPr="00890D11">
        <w:rPr>
          <w:rFonts w:hint="cs"/>
          <w:b/>
          <w:bCs/>
          <w:rtl/>
          <w:lang w:eastAsia="ko-KR"/>
        </w:rPr>
        <w:t>خبره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890D11">
        <w:rPr>
          <w:b/>
          <w:bCs/>
          <w:rtl/>
          <w:lang w:eastAsia="ko-KR"/>
        </w:rPr>
        <w:t xml:space="preserve"> </w:t>
      </w:r>
      <w:r w:rsidRPr="00890D11">
        <w:rPr>
          <w:rFonts w:hint="cs"/>
          <w:b/>
          <w:bCs/>
          <w:rtl/>
          <w:lang w:eastAsia="ko-KR"/>
        </w:rPr>
        <w:t>بنفس</w:t>
      </w:r>
      <w:r w:rsidRPr="00890D11">
        <w:rPr>
          <w:b/>
          <w:bCs/>
          <w:rtl/>
          <w:lang w:eastAsia="ko-KR"/>
        </w:rPr>
        <w:t xml:space="preserve"> الكاشف </w:t>
      </w:r>
      <w:r w:rsidR="00613269" w:rsidRPr="00613269">
        <w:rPr>
          <w:b/>
          <w:color w:val="FF0000"/>
          <w:rtl/>
          <w:lang w:eastAsia="ko-KR"/>
        </w:rPr>
        <w:t>(اتفاق الکل)</w:t>
      </w:r>
      <w:r w:rsidRPr="00890D11">
        <w:rPr>
          <w:rFonts w:ascii="Cambria" w:hAnsi="Cambria" w:cs="Cambria" w:hint="cs"/>
          <w:b/>
          <w:bCs/>
          <w:rtl/>
          <w:lang w:eastAsia="ko-KR"/>
        </w:rPr>
        <w:t> </w:t>
      </w:r>
      <w:r w:rsidRPr="00890D11">
        <w:rPr>
          <w:rFonts w:hint="cs"/>
          <w:b/>
          <w:bCs/>
          <w:rtl/>
          <w:lang w:eastAsia="ko-KR"/>
        </w:rPr>
        <w:t>،</w:t>
      </w:r>
      <w:r w:rsidRPr="00890D11">
        <w:rPr>
          <w:b/>
          <w:bCs/>
          <w:rtl/>
          <w:lang w:eastAsia="ko-KR"/>
        </w:rPr>
        <w:t xml:space="preserve"> </w:t>
      </w:r>
      <w:r w:rsidRPr="00890D11">
        <w:rPr>
          <w:rFonts w:hint="cs"/>
          <w:b/>
          <w:bCs/>
          <w:rtl/>
          <w:lang w:eastAsia="ko-KR"/>
        </w:rPr>
        <w:t>الذي</w:t>
      </w:r>
      <w:r w:rsidRPr="00890D11">
        <w:rPr>
          <w:b/>
          <w:bCs/>
          <w:rtl/>
          <w:lang w:eastAsia="ko-KR"/>
        </w:rPr>
        <w:t xml:space="preserve"> </w:t>
      </w:r>
      <w:r w:rsidRPr="00890D11">
        <w:rPr>
          <w:rFonts w:hint="cs"/>
          <w:b/>
          <w:bCs/>
          <w:rtl/>
          <w:lang w:eastAsia="ko-KR"/>
        </w:rPr>
        <w:t>هو</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کاشف</w:t>
      </w:r>
      <w:r w:rsidR="00613269" w:rsidRPr="00613269">
        <w:rPr>
          <w:b/>
          <w:color w:val="FF0000"/>
          <w:rtl/>
          <w:lang w:eastAsia="ko-KR"/>
        </w:rPr>
        <w:t>)</w:t>
      </w:r>
      <w:r w:rsidRPr="00890D11">
        <w:rPr>
          <w:b/>
          <w:bCs/>
          <w:rtl/>
          <w:lang w:eastAsia="ko-KR"/>
        </w:rPr>
        <w:t xml:space="preserve"> </w:t>
      </w:r>
      <w:r w:rsidRPr="00890D11">
        <w:rPr>
          <w:rFonts w:hint="cs"/>
          <w:b/>
          <w:bCs/>
          <w:rtl/>
          <w:lang w:eastAsia="ko-KR"/>
        </w:rPr>
        <w:t>من</w:t>
      </w:r>
      <w:r w:rsidRPr="00890D11">
        <w:rPr>
          <w:b/>
          <w:bCs/>
          <w:rtl/>
          <w:lang w:eastAsia="ko-KR"/>
        </w:rPr>
        <w:t xml:space="preserve"> </w:t>
      </w:r>
      <w:r w:rsidRPr="00890D11">
        <w:rPr>
          <w:rFonts w:hint="cs"/>
          <w:b/>
          <w:bCs/>
          <w:rtl/>
          <w:lang w:eastAsia="ko-KR"/>
        </w:rPr>
        <w:t>الامور</w:t>
      </w:r>
      <w:r w:rsidRPr="00890D11">
        <w:rPr>
          <w:b/>
          <w:bCs/>
          <w:rtl/>
          <w:lang w:eastAsia="ko-KR"/>
        </w:rPr>
        <w:t xml:space="preserve"> </w:t>
      </w:r>
      <w:r w:rsidRPr="00890D11">
        <w:rPr>
          <w:rFonts w:hint="cs"/>
          <w:b/>
          <w:bCs/>
          <w:rtl/>
          <w:lang w:eastAsia="ko-KR"/>
        </w:rPr>
        <w:t>المحسوسة</w:t>
      </w:r>
      <w:r w:rsidRPr="00890D11">
        <w:rPr>
          <w:b/>
          <w:bCs/>
          <w:rtl/>
          <w:lang w:eastAsia="ko-KR"/>
        </w:rPr>
        <w:t xml:space="preserve"> </w:t>
      </w:r>
      <w:r w:rsidRPr="00890D11">
        <w:rPr>
          <w:rFonts w:hint="cs"/>
          <w:b/>
          <w:bCs/>
          <w:rtl/>
          <w:lang w:eastAsia="ko-KR"/>
        </w:rPr>
        <w:t>المستلزمة</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امور است)</w:t>
      </w:r>
      <w:r w:rsidRPr="00890D11">
        <w:rPr>
          <w:b/>
          <w:bCs/>
          <w:rtl/>
          <w:lang w:eastAsia="ko-KR"/>
        </w:rPr>
        <w:t xml:space="preserve"> ضرورة</w:t>
      </w:r>
      <w:r w:rsidRPr="00890D11">
        <w:rPr>
          <w:rFonts w:ascii="Cambria" w:hAnsi="Cambria" w:cs="Cambria" w:hint="cs"/>
          <w:b/>
          <w:bCs/>
          <w:rtl/>
          <w:lang w:eastAsia="ko-KR"/>
        </w:rPr>
        <w:t> </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مقابل</w:t>
      </w:r>
      <w:r w:rsidR="00613269" w:rsidRPr="00613269">
        <w:rPr>
          <w:b/>
          <w:color w:val="FF0000"/>
          <w:rtl/>
          <w:lang w:eastAsia="ko-KR"/>
        </w:rPr>
        <w:t xml:space="preserve"> </w:t>
      </w:r>
      <w:r w:rsidR="00613269" w:rsidRPr="00613269">
        <w:rPr>
          <w:rFonts w:hint="cs"/>
          <w:b/>
          <w:color w:val="FF0000"/>
          <w:rtl/>
          <w:lang w:eastAsia="ko-KR"/>
        </w:rPr>
        <w:t>نظری</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90D11">
        <w:rPr>
          <w:b/>
          <w:bCs/>
          <w:rtl/>
          <w:lang w:eastAsia="ko-KR"/>
        </w:rPr>
        <w:t xml:space="preserve"> </w:t>
      </w:r>
      <w:r w:rsidRPr="00890D11">
        <w:rPr>
          <w:rFonts w:hint="cs"/>
          <w:b/>
          <w:bCs/>
          <w:rtl/>
          <w:lang w:eastAsia="ko-KR"/>
        </w:rPr>
        <w:t>لأمر</w:t>
      </w:r>
      <w:r w:rsidRPr="00890D11">
        <w:rPr>
          <w:b/>
          <w:bCs/>
          <w:rtl/>
          <w:lang w:eastAsia="ko-KR"/>
        </w:rPr>
        <w:t xml:space="preserve"> </w:t>
      </w:r>
      <w:r w:rsidRPr="00890D11">
        <w:rPr>
          <w:rFonts w:hint="cs"/>
          <w:b/>
          <w:bCs/>
          <w:rtl/>
          <w:lang w:eastAsia="ko-KR"/>
        </w:rPr>
        <w:t>حدسي</w:t>
      </w:r>
      <w:r w:rsidRPr="00890D11">
        <w:rPr>
          <w:b/>
          <w:bCs/>
          <w:rtl/>
          <w:lang w:eastAsia="ko-KR"/>
        </w:rPr>
        <w:t xml:space="preserve"> </w:t>
      </w:r>
      <w:r w:rsidRPr="00890D11">
        <w:rPr>
          <w:rFonts w:hint="cs"/>
          <w:b/>
          <w:bCs/>
          <w:rtl/>
          <w:lang w:eastAsia="ko-KR"/>
        </w:rPr>
        <w:t>وهو</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امر</w:t>
      </w:r>
      <w:r w:rsidR="00613269" w:rsidRPr="00613269">
        <w:rPr>
          <w:b/>
          <w:color w:val="FF0000"/>
          <w:rtl/>
          <w:lang w:eastAsia="ko-KR"/>
        </w:rPr>
        <w:t xml:space="preserve"> </w:t>
      </w:r>
      <w:r w:rsidR="00613269" w:rsidRPr="00613269">
        <w:rPr>
          <w:rFonts w:hint="cs"/>
          <w:b/>
          <w:color w:val="FF0000"/>
          <w:rtl/>
          <w:lang w:eastAsia="ko-KR"/>
        </w:rPr>
        <w:t>حدسی</w:t>
      </w:r>
      <w:r w:rsidR="00613269" w:rsidRPr="00613269">
        <w:rPr>
          <w:b/>
          <w:color w:val="FF0000"/>
          <w:rtl/>
          <w:lang w:eastAsia="ko-KR"/>
        </w:rPr>
        <w:t>)</w:t>
      </w:r>
      <w:r w:rsidRPr="00890D11">
        <w:rPr>
          <w:b/>
          <w:bCs/>
          <w:rtl/>
          <w:lang w:eastAsia="ko-KR"/>
        </w:rPr>
        <w:t xml:space="preserve"> </w:t>
      </w:r>
      <w:r w:rsidRPr="00890D11">
        <w:rPr>
          <w:rFonts w:hint="cs"/>
          <w:b/>
          <w:bCs/>
          <w:rtl/>
          <w:lang w:eastAsia="ko-KR"/>
        </w:rPr>
        <w:t>قول</w:t>
      </w:r>
      <w:r w:rsidRPr="00890D11">
        <w:rPr>
          <w:b/>
          <w:bCs/>
          <w:rtl/>
          <w:lang w:eastAsia="ko-KR"/>
        </w:rPr>
        <w:t xml:space="preserve"> الإمام</w:t>
      </w:r>
      <w:r w:rsidRPr="00890D11">
        <w:rPr>
          <w:rFonts w:ascii="Cambria" w:hAnsi="Cambria" w:cs="Cambria" w:hint="cs"/>
          <w:b/>
          <w:bCs/>
          <w:rtl/>
          <w:lang w:eastAsia="ko-KR"/>
        </w:rPr>
        <w:t> </w:t>
      </w:r>
      <w:r w:rsidRPr="00890D11">
        <w:rPr>
          <w:rFonts w:hint="cs"/>
          <w:b/>
          <w:bCs/>
          <w:rtl/>
          <w:lang w:eastAsia="ko-KR"/>
        </w:rPr>
        <w:t>عليه‌السلام</w:t>
      </w:r>
      <w:r w:rsidRPr="00890D11">
        <w:rPr>
          <w:rFonts w:ascii="Cambria" w:hAnsi="Cambria" w:cs="Cambria" w:hint="cs"/>
          <w:b/>
          <w:bCs/>
          <w:rtl/>
          <w:lang w:eastAsia="ko-KR"/>
        </w:rPr>
        <w:t> </w:t>
      </w:r>
      <w:r w:rsidRPr="00890D11">
        <w:rPr>
          <w:rFonts w:hint="cs"/>
          <w:b/>
          <w:bCs/>
          <w:rtl/>
          <w:lang w:eastAsia="ko-KR"/>
        </w:rPr>
        <w:t>،</w:t>
      </w:r>
      <w:r w:rsidRPr="00890D11">
        <w:rPr>
          <w:b/>
          <w:bCs/>
          <w:rtl/>
          <w:lang w:eastAsia="ko-KR"/>
        </w:rPr>
        <w:t xml:space="preserve"> </w:t>
      </w:r>
      <w:r w:rsidRPr="00890D11">
        <w:rPr>
          <w:rFonts w:hint="cs"/>
          <w:b/>
          <w:bCs/>
          <w:rtl/>
          <w:lang w:eastAsia="ko-KR"/>
        </w:rPr>
        <w:t>أو</w:t>
      </w:r>
      <w:r w:rsidRPr="00890D11">
        <w:rPr>
          <w:b/>
          <w:bCs/>
          <w:rtl/>
          <w:lang w:eastAsia="ko-KR"/>
        </w:rPr>
        <w:t xml:space="preserve"> </w:t>
      </w:r>
      <w:r w:rsidRPr="00890D11">
        <w:rPr>
          <w:rFonts w:hint="cs"/>
          <w:b/>
          <w:bCs/>
          <w:rtl/>
          <w:lang w:eastAsia="ko-KR"/>
        </w:rPr>
        <w:t>جعلنا</w:t>
      </w:r>
      <w:r w:rsidRPr="00890D11">
        <w:rPr>
          <w:b/>
          <w:bCs/>
          <w:rtl/>
          <w:lang w:eastAsia="ko-KR"/>
        </w:rPr>
        <w:t xml:space="preserve"> </w:t>
      </w:r>
      <w:r w:rsidRPr="00890D11">
        <w:rPr>
          <w:rFonts w:hint="cs"/>
          <w:b/>
          <w:bCs/>
          <w:rtl/>
          <w:lang w:eastAsia="ko-KR"/>
        </w:rPr>
        <w:t>المناط</w:t>
      </w:r>
      <w:r w:rsidRPr="00890D11">
        <w:rPr>
          <w:b/>
          <w:bCs/>
          <w:rtl/>
          <w:lang w:eastAsia="ko-KR"/>
        </w:rPr>
        <w:t xml:space="preserve"> </w:t>
      </w:r>
      <w:r w:rsidRPr="00890D11">
        <w:rPr>
          <w:rFonts w:hint="cs"/>
          <w:b/>
          <w:bCs/>
          <w:rtl/>
          <w:lang w:eastAsia="ko-KR"/>
        </w:rPr>
        <w:t>تعلّق</w:t>
      </w:r>
      <w:r w:rsidRPr="00890D11">
        <w:rPr>
          <w:b/>
          <w:bCs/>
          <w:rtl/>
          <w:lang w:eastAsia="ko-KR"/>
        </w:rPr>
        <w:t xml:space="preserve"> </w:t>
      </w:r>
      <w:r w:rsidRPr="00890D11">
        <w:rPr>
          <w:rFonts w:hint="cs"/>
          <w:b/>
          <w:bCs/>
          <w:rtl/>
          <w:lang w:eastAsia="ko-KR"/>
        </w:rPr>
        <w:t>خبر</w:t>
      </w:r>
      <w:r w:rsidRPr="00890D11">
        <w:rPr>
          <w:b/>
          <w:bCs/>
          <w:rtl/>
          <w:lang w:eastAsia="ko-KR"/>
        </w:rPr>
        <w:t xml:space="preserve">ه </w:t>
      </w:r>
      <w:r w:rsidR="00613269" w:rsidRPr="00613269">
        <w:rPr>
          <w:b/>
          <w:color w:val="FF0000"/>
          <w:rtl/>
          <w:lang w:eastAsia="ko-KR"/>
        </w:rPr>
        <w:t>(ناقل)</w:t>
      </w:r>
      <w:r w:rsidRPr="00890D11">
        <w:rPr>
          <w:b/>
          <w:bCs/>
          <w:rtl/>
          <w:lang w:eastAsia="ko-KR"/>
        </w:rPr>
        <w:t xml:space="preserve"> بالمنكشف وهو </w:t>
      </w:r>
      <w:r w:rsidR="00613269" w:rsidRPr="00613269">
        <w:rPr>
          <w:b/>
          <w:color w:val="FF0000"/>
          <w:rtl/>
          <w:lang w:eastAsia="ko-KR"/>
        </w:rPr>
        <w:t>(منکشف)</w:t>
      </w:r>
      <w:r w:rsidRPr="00890D11">
        <w:rPr>
          <w:b/>
          <w:bCs/>
          <w:rtl/>
          <w:lang w:eastAsia="ko-KR"/>
        </w:rPr>
        <w:t xml:space="preserve"> قول الإمام عليه‌السلام</w:t>
      </w:r>
      <w:r w:rsidRPr="00890D11">
        <w:rPr>
          <w:rFonts w:ascii="Cambria" w:hAnsi="Cambria" w:cs="Cambria" w:hint="cs"/>
          <w:b/>
          <w:bCs/>
          <w:rtl/>
          <w:lang w:eastAsia="ko-KR"/>
        </w:rPr>
        <w:t> </w:t>
      </w:r>
      <w:r w:rsidRPr="00890D11">
        <w:rPr>
          <w:rFonts w:hint="cs"/>
          <w:b/>
          <w:bCs/>
          <w:rtl/>
          <w:lang w:eastAsia="ko-KR"/>
        </w:rPr>
        <w:t>؛</w:t>
      </w:r>
      <w:r w:rsidRPr="00890D11">
        <w:rPr>
          <w:b/>
          <w:bCs/>
          <w:rtl/>
          <w:lang w:eastAsia="ko-KR"/>
        </w:rPr>
        <w:t xml:space="preserve"> </w:t>
      </w:r>
      <w:r w:rsidRPr="00890D11">
        <w:rPr>
          <w:rFonts w:hint="cs"/>
          <w:b/>
          <w:bCs/>
          <w:rtl/>
          <w:lang w:eastAsia="ko-KR"/>
        </w:rPr>
        <w:t>لما</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فالظاهر</w:t>
      </w:r>
      <w:r w:rsidR="00613269" w:rsidRPr="00613269">
        <w:rPr>
          <w:b/>
          <w:color w:val="FF0000"/>
          <w:rtl/>
          <w:lang w:eastAsia="ko-KR"/>
        </w:rPr>
        <w:t xml:space="preserve"> </w:t>
      </w:r>
      <w:r w:rsidR="00613269" w:rsidRPr="00613269">
        <w:rPr>
          <w:rFonts w:hint="cs"/>
          <w:b/>
          <w:color w:val="FF0000"/>
          <w:rtl/>
          <w:lang w:eastAsia="ko-KR"/>
        </w:rPr>
        <w:t>حجیة</w:t>
      </w:r>
      <w:r w:rsidR="00613269" w:rsidRPr="00613269">
        <w:rPr>
          <w:b/>
          <w:color w:val="FF0000"/>
          <w:rtl/>
          <w:lang w:eastAsia="ko-KR"/>
        </w:rPr>
        <w:t xml:space="preserve"> </w:t>
      </w:r>
      <w:r w:rsidR="00613269" w:rsidRPr="00613269">
        <w:rPr>
          <w:rFonts w:hint="cs"/>
          <w:b/>
          <w:color w:val="FF0000"/>
          <w:rtl/>
          <w:lang w:eastAsia="ko-KR"/>
        </w:rPr>
        <w:t>خبره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90D11">
        <w:rPr>
          <w:rFonts w:ascii="Cambria" w:hAnsi="Cambria" w:cs="Cambria" w:hint="cs"/>
          <w:b/>
          <w:bCs/>
          <w:rtl/>
          <w:lang w:eastAsia="ko-KR"/>
        </w:rPr>
        <w:t> </w:t>
      </w:r>
      <w:r w:rsidRPr="00890D11">
        <w:rPr>
          <w:rFonts w:hint="cs"/>
          <w:b/>
          <w:bCs/>
          <w:rtl/>
          <w:lang w:eastAsia="ko-KR"/>
        </w:rPr>
        <w:t>عرفت</w:t>
      </w:r>
      <w:r w:rsidRPr="00890D11">
        <w:rPr>
          <w:b/>
          <w:bCs/>
          <w:rtl/>
          <w:lang w:eastAsia="ko-KR"/>
        </w:rPr>
        <w:t xml:space="preserve"> </w:t>
      </w:r>
      <w:r w:rsidRPr="00890D11">
        <w:rPr>
          <w:b/>
          <w:bCs/>
          <w:lang w:eastAsia="ko-KR" w:bidi="ar-SA"/>
        </w:rPr>
        <w:t xml:space="preserve">: </w:t>
      </w:r>
      <w:r w:rsidRPr="00890D11">
        <w:rPr>
          <w:b/>
          <w:bCs/>
          <w:rtl/>
          <w:lang w:eastAsia="ko-KR"/>
        </w:rPr>
        <w:t xml:space="preserve">من أنّ الخبر الحدسيّ </w:t>
      </w:r>
      <w:r w:rsidR="00613269" w:rsidRPr="00613269">
        <w:rPr>
          <w:b/>
          <w:color w:val="FF0000"/>
          <w:rtl/>
          <w:lang w:eastAsia="ko-KR"/>
        </w:rPr>
        <w:t>(از قول امام)</w:t>
      </w:r>
      <w:r w:rsidRPr="00890D11">
        <w:rPr>
          <w:rFonts w:ascii="Cambria" w:hAnsi="Cambria" w:cs="Cambria" w:hint="cs"/>
          <w:b/>
          <w:bCs/>
          <w:rtl/>
          <w:lang w:eastAsia="ko-KR"/>
        </w:rPr>
        <w:t>  </w:t>
      </w:r>
      <w:r w:rsidRPr="00890D11">
        <w:rPr>
          <w:rFonts w:hint="cs"/>
          <w:b/>
          <w:bCs/>
          <w:rtl/>
          <w:lang w:eastAsia="ko-KR"/>
        </w:rPr>
        <w:t>المستند</w:t>
      </w:r>
      <w:r w:rsidRPr="00890D11">
        <w:rPr>
          <w:b/>
          <w:bCs/>
          <w:rtl/>
          <w:lang w:eastAsia="ko-KR"/>
        </w:rPr>
        <w:t xml:space="preserve"> </w:t>
      </w:r>
      <w:r w:rsidRPr="00890D11">
        <w:rPr>
          <w:rFonts w:hint="cs"/>
          <w:b/>
          <w:bCs/>
          <w:rtl/>
          <w:lang w:eastAsia="ko-KR"/>
        </w:rPr>
        <w:t>إلى</w:t>
      </w:r>
      <w:r w:rsidRPr="00890D11">
        <w:rPr>
          <w:b/>
          <w:bCs/>
          <w:rtl/>
          <w:lang w:eastAsia="ko-KR"/>
        </w:rPr>
        <w:t xml:space="preserve"> </w:t>
      </w:r>
      <w:r w:rsidRPr="00890D11">
        <w:rPr>
          <w:rFonts w:hint="cs"/>
          <w:b/>
          <w:bCs/>
          <w:rtl/>
          <w:lang w:eastAsia="ko-KR"/>
        </w:rPr>
        <w:t>إحساس</w:t>
      </w:r>
      <w:r w:rsidRPr="00890D11">
        <w:rPr>
          <w:b/>
          <w:bCs/>
          <w:rtl/>
          <w:lang w:eastAsia="ko-KR"/>
        </w:rPr>
        <w:t xml:space="preserve"> </w:t>
      </w:r>
      <w:r w:rsidRPr="00890D11">
        <w:rPr>
          <w:rFonts w:hint="cs"/>
          <w:b/>
          <w:bCs/>
          <w:rtl/>
          <w:lang w:eastAsia="ko-KR"/>
        </w:rPr>
        <w:t>ما</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کل</w:t>
      </w:r>
      <w:r w:rsidR="00613269" w:rsidRPr="00613269">
        <w:rPr>
          <w:b/>
          <w:color w:val="FF0000"/>
          <w:rtl/>
          <w:lang w:eastAsia="ko-KR"/>
        </w:rPr>
        <w:t>)</w:t>
      </w:r>
      <w:r w:rsidRPr="00890D11">
        <w:rPr>
          <w:b/>
          <w:bCs/>
          <w:rtl/>
          <w:lang w:eastAsia="ko-KR"/>
        </w:rPr>
        <w:t xml:space="preserve"> هو </w:t>
      </w:r>
      <w:r w:rsidR="00613269" w:rsidRPr="00613269">
        <w:rPr>
          <w:b/>
          <w:color w:val="FF0000"/>
          <w:rtl/>
          <w:lang w:eastAsia="ko-KR"/>
        </w:rPr>
        <w:t>(«ما»)</w:t>
      </w:r>
      <w:r w:rsidRPr="00890D11">
        <w:rPr>
          <w:b/>
          <w:bCs/>
          <w:rtl/>
          <w:lang w:eastAsia="ko-KR"/>
        </w:rPr>
        <w:t xml:space="preserve"> ملزوم </w:t>
      </w:r>
      <w:r w:rsidRPr="00890D11">
        <w:rPr>
          <w:b/>
          <w:bCs/>
          <w:u w:val="single"/>
          <w:rtl/>
          <w:lang w:eastAsia="ko-KR"/>
        </w:rPr>
        <w:t>للمخبر به</w:t>
      </w:r>
      <w:r w:rsidRPr="00890D11">
        <w:rPr>
          <w:rFonts w:ascii="Cambria" w:hAnsi="Cambria" w:cs="Cambria"/>
          <w:b/>
          <w:bCs/>
          <w:lang w:eastAsia="ko-KR" w:bidi="ar-SA"/>
        </w:rPr>
        <w:t> </w:t>
      </w:r>
      <w:r w:rsidR="00613269" w:rsidRPr="00613269">
        <w:rPr>
          <w:b/>
          <w:color w:val="FF0000"/>
          <w:rtl/>
          <w:lang w:eastAsia="ko-KR"/>
        </w:rPr>
        <w:t>(برای قول امام)</w:t>
      </w:r>
      <w:r w:rsidRPr="00890D11">
        <w:rPr>
          <w:b/>
          <w:bCs/>
          <w:rtl/>
          <w:lang w:eastAsia="ko-KR"/>
        </w:rPr>
        <w:t xml:space="preserve"> عادة ، كالخبر </w:t>
      </w:r>
      <w:r w:rsidR="00613269" w:rsidRPr="00613269">
        <w:rPr>
          <w:b/>
          <w:color w:val="FF0000"/>
          <w:rtl/>
          <w:lang w:eastAsia="ko-KR"/>
        </w:rPr>
        <w:t>(خبر انّ است)</w:t>
      </w:r>
      <w:r w:rsidRPr="00890D11">
        <w:rPr>
          <w:rFonts w:ascii="Cambria" w:hAnsi="Cambria" w:cs="Cambria" w:hint="cs"/>
          <w:b/>
          <w:bCs/>
          <w:rtl/>
          <w:lang w:eastAsia="ko-KR"/>
        </w:rPr>
        <w:t> </w:t>
      </w:r>
      <w:r w:rsidRPr="00890D11">
        <w:rPr>
          <w:rFonts w:hint="cs"/>
          <w:b/>
          <w:bCs/>
          <w:rtl/>
          <w:lang w:eastAsia="ko-KR"/>
        </w:rPr>
        <w:t>الحسّي</w:t>
      </w:r>
      <w:r w:rsidRPr="00890D11">
        <w:rPr>
          <w:b/>
          <w:bCs/>
          <w:rtl/>
          <w:lang w:eastAsia="ko-KR"/>
        </w:rPr>
        <w:t xml:space="preserve"> </w:t>
      </w:r>
      <w:r w:rsidRPr="00890D11">
        <w:rPr>
          <w:rFonts w:hint="cs"/>
          <w:b/>
          <w:bCs/>
          <w:rtl/>
          <w:lang w:eastAsia="ko-KR"/>
        </w:rPr>
        <w:t>في</w:t>
      </w:r>
      <w:r w:rsidRPr="00890D11">
        <w:rPr>
          <w:b/>
          <w:bCs/>
          <w:rtl/>
          <w:lang w:eastAsia="ko-KR"/>
        </w:rPr>
        <w:t xml:space="preserve"> </w:t>
      </w:r>
      <w:r w:rsidRPr="00890D11">
        <w:rPr>
          <w:b/>
          <w:bCs/>
          <w:u w:val="single"/>
          <w:rtl/>
          <w:lang w:eastAsia="ko-KR"/>
        </w:rPr>
        <w:t>وجوب القبول</w:t>
      </w:r>
      <w:r w:rsidRPr="00890D11">
        <w:rPr>
          <w:b/>
          <w:bCs/>
          <w:rtl/>
          <w:lang w:eastAsia="ko-KR"/>
        </w:rPr>
        <w:t xml:space="preserve"> </w:t>
      </w:r>
      <w:r w:rsidR="00613269" w:rsidRPr="00613269">
        <w:rPr>
          <w:b/>
          <w:color w:val="FF0000"/>
          <w:rtl/>
          <w:lang w:eastAsia="ko-KR"/>
        </w:rPr>
        <w:t>(حجیت)</w:t>
      </w:r>
      <w:r w:rsidRPr="00890D11">
        <w:rPr>
          <w:b/>
          <w:bCs/>
          <w:rtl/>
          <w:lang w:eastAsia="ko-KR"/>
        </w:rPr>
        <w:t xml:space="preserve">. وقد تقدّم الوجهان </w:t>
      </w:r>
      <w:r w:rsidR="00613269" w:rsidRPr="00613269">
        <w:rPr>
          <w:b/>
          <w:color w:val="FF0000"/>
          <w:rtl/>
          <w:lang w:eastAsia="ko-KR"/>
        </w:rPr>
        <w:t>(حجیت به اعتبار نقل</w:t>
      </w:r>
      <w:r w:rsidR="00613269" w:rsidRPr="00613269">
        <w:rPr>
          <w:rFonts w:ascii="Cambria" w:hAnsi="Cambria" w:cs="Cambria" w:hint="cs"/>
          <w:b/>
          <w:color w:val="FF0000"/>
          <w:rtl/>
          <w:lang w:eastAsia="ko-KR"/>
        </w:rPr>
        <w:t> </w:t>
      </w:r>
      <w:r w:rsidR="00613269" w:rsidRPr="00613269">
        <w:rPr>
          <w:rFonts w:hint="cs"/>
          <w:b/>
          <w:color w:val="FF0000"/>
          <w:rtl/>
          <w:lang w:eastAsia="ko-KR"/>
        </w:rPr>
        <w:t>سبب</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نقل</w:t>
      </w:r>
      <w:r w:rsidR="00613269" w:rsidRPr="00613269">
        <w:rPr>
          <w:b/>
          <w:color w:val="FF0000"/>
          <w:rtl/>
          <w:lang w:eastAsia="ko-KR"/>
        </w:rPr>
        <w:t xml:space="preserve"> </w:t>
      </w:r>
      <w:r w:rsidR="00613269" w:rsidRPr="00613269">
        <w:rPr>
          <w:rFonts w:hint="cs"/>
          <w:b/>
          <w:color w:val="FF0000"/>
          <w:rtl/>
          <w:lang w:eastAsia="ko-KR"/>
        </w:rPr>
        <w:t>مسبب</w:t>
      </w:r>
      <w:r w:rsidR="00613269" w:rsidRPr="00613269">
        <w:rPr>
          <w:b/>
          <w:color w:val="FF0000"/>
          <w:rtl/>
          <w:lang w:eastAsia="ko-KR"/>
        </w:rPr>
        <w:t>)</w:t>
      </w:r>
      <w:r w:rsidRPr="00890D11">
        <w:rPr>
          <w:rFonts w:ascii="Cambria" w:hAnsi="Cambria" w:cs="Cambria" w:hint="cs"/>
          <w:b/>
          <w:bCs/>
          <w:rtl/>
          <w:lang w:eastAsia="ko-KR"/>
        </w:rPr>
        <w:t> </w:t>
      </w:r>
      <w:r w:rsidRPr="00890D11">
        <w:rPr>
          <w:rFonts w:hint="cs"/>
          <w:b/>
          <w:bCs/>
          <w:rtl/>
          <w:lang w:eastAsia="ko-KR"/>
        </w:rPr>
        <w:t>في</w:t>
      </w:r>
      <w:r w:rsidRPr="00890D11">
        <w:rPr>
          <w:b/>
          <w:bCs/>
          <w:rtl/>
          <w:lang w:eastAsia="ko-KR"/>
        </w:rPr>
        <w:t xml:space="preserve"> </w:t>
      </w:r>
      <w:r w:rsidRPr="00890D11">
        <w:rPr>
          <w:rFonts w:hint="cs"/>
          <w:b/>
          <w:bCs/>
          <w:rtl/>
          <w:lang w:eastAsia="ko-KR"/>
        </w:rPr>
        <w:t>كلام</w:t>
      </w:r>
      <w:r w:rsidRPr="00890D11">
        <w:rPr>
          <w:b/>
          <w:bCs/>
          <w:rtl/>
          <w:lang w:eastAsia="ko-KR"/>
        </w:rPr>
        <w:t xml:space="preserve"> </w:t>
      </w:r>
      <w:r w:rsidRPr="00890D11">
        <w:rPr>
          <w:rFonts w:hint="cs"/>
          <w:b/>
          <w:bCs/>
          <w:rtl/>
          <w:lang w:eastAsia="ko-KR"/>
        </w:rPr>
        <w:t>السيّد</w:t>
      </w:r>
      <w:r w:rsidRPr="00890D11">
        <w:rPr>
          <w:b/>
          <w:bCs/>
          <w:rtl/>
          <w:lang w:eastAsia="ko-KR"/>
        </w:rPr>
        <w:t xml:space="preserve"> </w:t>
      </w:r>
      <w:r w:rsidRPr="00890D11">
        <w:rPr>
          <w:rFonts w:hint="cs"/>
          <w:b/>
          <w:bCs/>
          <w:rtl/>
          <w:lang w:eastAsia="ko-KR"/>
        </w:rPr>
        <w:t>الكاظمي</w:t>
      </w:r>
      <w:r w:rsidRPr="00890D11">
        <w:rPr>
          <w:b/>
          <w:bCs/>
          <w:rtl/>
          <w:lang w:eastAsia="ko-KR"/>
        </w:rPr>
        <w:t xml:space="preserve"> </w:t>
      </w:r>
      <w:r w:rsidRPr="00890D11">
        <w:rPr>
          <w:rFonts w:hint="cs"/>
          <w:b/>
          <w:bCs/>
          <w:rtl/>
          <w:lang w:eastAsia="ko-KR"/>
        </w:rPr>
        <w:t>في</w:t>
      </w:r>
      <w:r w:rsidRPr="00890D11">
        <w:rPr>
          <w:b/>
          <w:bCs/>
          <w:rtl/>
          <w:lang w:eastAsia="ko-KR"/>
        </w:rPr>
        <w:t xml:space="preserve"> </w:t>
      </w:r>
      <w:r w:rsidRPr="00890D11">
        <w:rPr>
          <w:rFonts w:hint="cs"/>
          <w:b/>
          <w:bCs/>
          <w:rtl/>
          <w:lang w:eastAsia="ko-KR"/>
        </w:rPr>
        <w:t>شرح</w:t>
      </w:r>
      <w:r w:rsidRPr="00890D11">
        <w:rPr>
          <w:b/>
          <w:bCs/>
          <w:rtl/>
          <w:lang w:eastAsia="ko-KR"/>
        </w:rPr>
        <w:t xml:space="preserve"> </w:t>
      </w:r>
      <w:r w:rsidRPr="00890D11">
        <w:rPr>
          <w:rFonts w:hint="cs"/>
          <w:b/>
          <w:bCs/>
          <w:rtl/>
          <w:lang w:eastAsia="ko-KR"/>
        </w:rPr>
        <w:t>الوافية</w:t>
      </w:r>
      <w:r w:rsidRPr="00890D11">
        <w:rPr>
          <w:b/>
          <w:bCs/>
          <w:lang w:eastAsia="ko-KR" w:bidi="ar-SA"/>
        </w:rPr>
        <w:t xml:space="preserve"> .</w:t>
      </w:r>
    </w:p>
    <w:p w14:paraId="16BED404" w14:textId="788A18D8" w:rsidR="00890D11" w:rsidRPr="00890D11" w:rsidRDefault="00890D11" w:rsidP="00890D11">
      <w:pPr>
        <w:rPr>
          <w:b/>
          <w:bCs/>
          <w:lang w:eastAsia="ko-KR" w:bidi="ar-SA"/>
        </w:rPr>
      </w:pPr>
      <w:r w:rsidRPr="00890D11">
        <w:rPr>
          <w:b/>
          <w:bCs/>
          <w:rtl/>
          <w:lang w:eastAsia="ko-KR"/>
        </w:rPr>
        <w:t xml:space="preserve">لكنّك قد عرفت سابقا : القطع بانتفاء </w:t>
      </w:r>
      <w:r w:rsidRPr="00890D11">
        <w:rPr>
          <w:b/>
          <w:bCs/>
          <w:u w:val="single"/>
          <w:rtl/>
          <w:lang w:eastAsia="ko-KR"/>
        </w:rPr>
        <w:t>هذا الاحتمال</w:t>
      </w:r>
      <w:r w:rsidRPr="00890D11">
        <w:rPr>
          <w:rFonts w:ascii="Cambria" w:hAnsi="Cambria" w:cs="Cambria"/>
          <w:b/>
          <w:bCs/>
          <w:lang w:eastAsia="ko-KR" w:bidi="ar-SA"/>
        </w:rPr>
        <w:t> </w:t>
      </w:r>
      <w:r w:rsidR="00613269" w:rsidRPr="00613269">
        <w:rPr>
          <w:b/>
          <w:color w:val="FF0000"/>
          <w:rtl/>
          <w:lang w:eastAsia="ko-KR"/>
        </w:rPr>
        <w:t>(علم به اتفاق کل)</w:t>
      </w:r>
      <w:r w:rsidRPr="00890D11">
        <w:rPr>
          <w:b/>
          <w:bCs/>
          <w:rtl/>
          <w:lang w:eastAsia="ko-KR"/>
        </w:rPr>
        <w:t>، خصوصا إذا أراد الناقل اتّفاق علماء جميع الأعصار</w:t>
      </w:r>
      <w:r w:rsidRPr="00890D11">
        <w:rPr>
          <w:b/>
          <w:bCs/>
          <w:lang w:eastAsia="ko-KR" w:bidi="ar-SA"/>
        </w:rPr>
        <w:t>.</w:t>
      </w:r>
    </w:p>
    <w:p w14:paraId="31D84A69" w14:textId="263E24B9" w:rsidR="00890D11" w:rsidRPr="00890D11" w:rsidRDefault="00890D11" w:rsidP="00890D11">
      <w:pPr>
        <w:rPr>
          <w:b/>
          <w:bCs/>
          <w:lang w:eastAsia="ko-KR" w:bidi="ar-SA"/>
        </w:rPr>
      </w:pPr>
      <w:r w:rsidRPr="00890D11">
        <w:rPr>
          <w:b/>
          <w:bCs/>
          <w:rtl/>
          <w:lang w:eastAsia="ko-KR"/>
        </w:rPr>
        <w:t xml:space="preserve">نعم ، لو فرضنا قلّة العلماء في عصر بحيث يحاط بهم </w:t>
      </w:r>
      <w:r w:rsidR="00613269" w:rsidRPr="00613269">
        <w:rPr>
          <w:b/>
          <w:color w:val="FF0000"/>
          <w:rtl/>
          <w:lang w:eastAsia="ko-KR"/>
        </w:rPr>
        <w:t>(علماء)</w:t>
      </w:r>
      <w:r w:rsidRPr="00890D11">
        <w:rPr>
          <w:b/>
          <w:bCs/>
          <w:rtl/>
          <w:lang w:eastAsia="ko-KR"/>
        </w:rPr>
        <w:t xml:space="preserve"> ، أمكن </w:t>
      </w:r>
      <w:r w:rsidR="00613269" w:rsidRPr="00613269">
        <w:rPr>
          <w:b/>
          <w:color w:val="FF0000"/>
          <w:rtl/>
          <w:lang w:eastAsia="ko-KR"/>
        </w:rPr>
        <w:t>(جواب لو)</w:t>
      </w:r>
      <w:r w:rsidRPr="00890D11">
        <w:rPr>
          <w:b/>
          <w:bCs/>
          <w:rtl/>
          <w:lang w:eastAsia="ko-KR"/>
        </w:rPr>
        <w:t xml:space="preserve"> دعوى اتّفاقهم عن حسّ ، لكن هذا </w:t>
      </w:r>
      <w:r w:rsidR="00613269" w:rsidRPr="00613269">
        <w:rPr>
          <w:b/>
          <w:color w:val="FF0000"/>
          <w:rtl/>
          <w:lang w:eastAsia="ko-KR"/>
        </w:rPr>
        <w:t>(اتفاق علماء در یک عصر)</w:t>
      </w:r>
      <w:r w:rsidRPr="00890D11">
        <w:rPr>
          <w:b/>
          <w:bCs/>
          <w:rtl/>
          <w:lang w:eastAsia="ko-KR"/>
        </w:rPr>
        <w:t xml:space="preserve"> غير مستلزم عادة لموافقة قول الإمام</w:t>
      </w:r>
      <w:r w:rsidRPr="00890D11">
        <w:rPr>
          <w:rFonts w:ascii="Cambria" w:hAnsi="Cambria" w:cs="Cambria" w:hint="cs"/>
          <w:b/>
          <w:bCs/>
          <w:rtl/>
          <w:lang w:eastAsia="ko-KR"/>
        </w:rPr>
        <w:t> </w:t>
      </w:r>
      <w:r w:rsidRPr="00890D11">
        <w:rPr>
          <w:rFonts w:hint="cs"/>
          <w:b/>
          <w:bCs/>
          <w:rtl/>
          <w:lang w:eastAsia="ko-KR"/>
        </w:rPr>
        <w:t>عليه‌السلام</w:t>
      </w:r>
      <w:r w:rsidRPr="00890D11">
        <w:rPr>
          <w:b/>
          <w:bCs/>
          <w:rtl/>
          <w:lang w:eastAsia="ko-KR"/>
        </w:rPr>
        <w:t xml:space="preserve">. </w:t>
      </w:r>
      <w:r w:rsidRPr="00890D11">
        <w:rPr>
          <w:rFonts w:hint="cs"/>
          <w:b/>
          <w:bCs/>
          <w:rtl/>
          <w:lang w:eastAsia="ko-KR"/>
        </w:rPr>
        <w:t>نعم</w:t>
      </w:r>
      <w:r w:rsidRPr="00890D11">
        <w:rPr>
          <w:b/>
          <w:bCs/>
          <w:rtl/>
          <w:lang w:eastAsia="ko-KR"/>
        </w:rPr>
        <w:t xml:space="preserve"> </w:t>
      </w:r>
      <w:r w:rsidRPr="00890D11">
        <w:rPr>
          <w:rFonts w:hint="cs"/>
          <w:b/>
          <w:bCs/>
          <w:rtl/>
          <w:lang w:eastAsia="ko-KR"/>
        </w:rPr>
        <w:t>،</w:t>
      </w:r>
      <w:r w:rsidRPr="00890D11">
        <w:rPr>
          <w:b/>
          <w:bCs/>
          <w:rtl/>
          <w:lang w:eastAsia="ko-KR"/>
        </w:rPr>
        <w:t xml:space="preserve"> </w:t>
      </w:r>
      <w:r w:rsidRPr="00890D11">
        <w:rPr>
          <w:rFonts w:hint="cs"/>
          <w:b/>
          <w:bCs/>
          <w:rtl/>
          <w:lang w:eastAsia="ko-KR"/>
        </w:rPr>
        <w:t>يكشف</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علماء</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یک</w:t>
      </w:r>
      <w:r w:rsidR="00613269" w:rsidRPr="00613269">
        <w:rPr>
          <w:b/>
          <w:color w:val="FF0000"/>
          <w:rtl/>
          <w:lang w:eastAsia="ko-KR"/>
        </w:rPr>
        <w:t xml:space="preserve"> </w:t>
      </w:r>
      <w:r w:rsidR="00613269" w:rsidRPr="00613269">
        <w:rPr>
          <w:rFonts w:hint="cs"/>
          <w:b/>
          <w:color w:val="FF0000"/>
          <w:rtl/>
          <w:lang w:eastAsia="ko-KR"/>
        </w:rPr>
        <w:t>عصر</w:t>
      </w:r>
      <w:r w:rsidR="00613269" w:rsidRPr="00613269">
        <w:rPr>
          <w:b/>
          <w:color w:val="FF0000"/>
          <w:rtl/>
          <w:lang w:eastAsia="ko-KR"/>
        </w:rPr>
        <w:t>)</w:t>
      </w:r>
      <w:r w:rsidRPr="00890D11">
        <w:rPr>
          <w:b/>
          <w:bCs/>
          <w:rtl/>
          <w:lang w:eastAsia="ko-KR"/>
        </w:rPr>
        <w:t xml:space="preserve"> </w:t>
      </w:r>
      <w:r w:rsidRPr="00890D11">
        <w:rPr>
          <w:rFonts w:hint="cs"/>
          <w:b/>
          <w:bCs/>
          <w:rtl/>
          <w:lang w:eastAsia="ko-KR"/>
        </w:rPr>
        <w:t>عن</w:t>
      </w:r>
      <w:r w:rsidRPr="00890D11">
        <w:rPr>
          <w:b/>
          <w:bCs/>
          <w:rtl/>
          <w:lang w:eastAsia="ko-KR"/>
        </w:rPr>
        <w:t xml:space="preserve"> موافقته </w:t>
      </w:r>
      <w:r w:rsidR="00613269" w:rsidRPr="00613269">
        <w:rPr>
          <w:b/>
          <w:color w:val="FF0000"/>
          <w:rtl/>
          <w:lang w:eastAsia="ko-KR"/>
        </w:rPr>
        <w:t>(امام)</w:t>
      </w:r>
      <w:r w:rsidRPr="00890D11">
        <w:rPr>
          <w:b/>
          <w:bCs/>
          <w:rtl/>
          <w:lang w:eastAsia="ko-KR"/>
        </w:rPr>
        <w:t xml:space="preserve"> بناء على طريقة الشيخ المتقدّمة التي لم تثبت عندنا وعند الأكثر</w:t>
      </w:r>
      <w:r w:rsidRPr="00890D11">
        <w:rPr>
          <w:b/>
          <w:bCs/>
          <w:lang w:eastAsia="ko-KR" w:bidi="ar-SA"/>
        </w:rPr>
        <w:t xml:space="preserve"> .</w:t>
      </w:r>
    </w:p>
    <w:p w14:paraId="51AB7762" w14:textId="5A82E9E7" w:rsidR="00890D11" w:rsidRPr="00890D11" w:rsidRDefault="00613269" w:rsidP="00890D11">
      <w:pPr>
        <w:rPr>
          <w:b/>
          <w:bCs/>
          <w:lang w:eastAsia="ko-KR" w:bidi="ar-SA"/>
        </w:rPr>
      </w:pPr>
      <w:r w:rsidRPr="00613269">
        <w:rPr>
          <w:b/>
          <w:color w:val="FF0000"/>
          <w:rtl/>
          <w:lang w:eastAsia="ko-KR"/>
        </w:rPr>
        <w:lastRenderedPageBreak/>
        <w:t>(اجماع حدسی نوع دوم:)</w:t>
      </w:r>
      <w:r w:rsidR="00890D11" w:rsidRPr="00890D11">
        <w:rPr>
          <w:b/>
          <w:bCs/>
          <w:rtl/>
          <w:lang w:eastAsia="ko-KR"/>
        </w:rPr>
        <w:t xml:space="preserve">ثمّ إذا علم عدم استناد دعوى </w:t>
      </w:r>
      <w:r w:rsidRPr="00613269">
        <w:rPr>
          <w:b/>
          <w:color w:val="FF0000"/>
          <w:rtl/>
          <w:lang w:eastAsia="ko-KR"/>
        </w:rPr>
        <w:t>(از طرف ناقل)</w:t>
      </w:r>
      <w:r w:rsidR="00890D11" w:rsidRPr="00890D11">
        <w:rPr>
          <w:rFonts w:ascii="Cambria" w:hAnsi="Cambria" w:cs="Cambria" w:hint="cs"/>
          <w:b/>
          <w:bCs/>
          <w:rtl/>
          <w:lang w:eastAsia="ko-KR"/>
        </w:rPr>
        <w:t> </w:t>
      </w:r>
      <w:r w:rsidR="00890D11" w:rsidRPr="00890D11">
        <w:rPr>
          <w:rFonts w:hint="cs"/>
          <w:b/>
          <w:bCs/>
          <w:rtl/>
          <w:lang w:eastAsia="ko-KR"/>
        </w:rPr>
        <w:t>اتّفاق</w:t>
      </w:r>
      <w:r w:rsidR="00890D11" w:rsidRPr="00890D11">
        <w:rPr>
          <w:b/>
          <w:bCs/>
          <w:rtl/>
          <w:lang w:eastAsia="ko-KR"/>
        </w:rPr>
        <w:t xml:space="preserve"> </w:t>
      </w:r>
      <w:r w:rsidR="00890D11" w:rsidRPr="00890D11">
        <w:rPr>
          <w:rFonts w:hint="cs"/>
          <w:b/>
          <w:bCs/>
          <w:rtl/>
          <w:lang w:eastAsia="ko-KR"/>
        </w:rPr>
        <w:t>العلماء</w:t>
      </w:r>
      <w:r w:rsidR="00890D11" w:rsidRPr="00890D11">
        <w:rPr>
          <w:b/>
          <w:bCs/>
          <w:rtl/>
          <w:lang w:eastAsia="ko-KR"/>
        </w:rPr>
        <w:t xml:space="preserve"> </w:t>
      </w:r>
      <w:r w:rsidR="00890D11" w:rsidRPr="00890D11">
        <w:rPr>
          <w:rFonts w:hint="cs"/>
          <w:b/>
          <w:bCs/>
          <w:rtl/>
          <w:lang w:eastAsia="ko-KR"/>
        </w:rPr>
        <w:t>المتشتّتين</w:t>
      </w:r>
      <w:r w:rsidR="00890D11" w:rsidRPr="00890D11">
        <w:rPr>
          <w:b/>
          <w:bCs/>
          <w:rtl/>
          <w:lang w:eastAsia="ko-KR"/>
        </w:rPr>
        <w:t xml:space="preserve"> </w:t>
      </w:r>
      <w:r w:rsidR="00890D11" w:rsidRPr="00890D11">
        <w:rPr>
          <w:rFonts w:hint="cs"/>
          <w:b/>
          <w:bCs/>
          <w:rtl/>
          <w:lang w:eastAsia="ko-KR"/>
        </w:rPr>
        <w:t>في</w:t>
      </w:r>
      <w:r w:rsidR="00890D11" w:rsidRPr="00890D11">
        <w:rPr>
          <w:b/>
          <w:bCs/>
          <w:rtl/>
          <w:lang w:eastAsia="ko-KR"/>
        </w:rPr>
        <w:t xml:space="preserve"> </w:t>
      </w:r>
      <w:r w:rsidR="00890D11" w:rsidRPr="00890D11">
        <w:rPr>
          <w:rFonts w:hint="cs"/>
          <w:b/>
          <w:bCs/>
          <w:rtl/>
          <w:lang w:eastAsia="ko-KR"/>
        </w:rPr>
        <w:t>الأقطار</w:t>
      </w:r>
      <w:r w:rsidR="00890D11" w:rsidRPr="00890D11">
        <w:rPr>
          <w:b/>
          <w:bCs/>
          <w:rtl/>
          <w:lang w:eastAsia="ko-KR"/>
        </w:rPr>
        <w:t xml:space="preserve"> </w:t>
      </w:r>
      <w:r w:rsidRPr="00613269">
        <w:rPr>
          <w:b/>
          <w:color w:val="FF0000"/>
          <w:rtl/>
          <w:lang w:eastAsia="ko-KR"/>
        </w:rPr>
        <w:t>(</w:t>
      </w:r>
      <w:r w:rsidRPr="00613269">
        <w:rPr>
          <w:rFonts w:hint="cs"/>
          <w:b/>
          <w:color w:val="FF0000"/>
          <w:rtl/>
          <w:lang w:eastAsia="ko-KR"/>
        </w:rPr>
        <w:t>بلاد</w:t>
      </w:r>
      <w:r w:rsidRPr="00613269">
        <w:rPr>
          <w:b/>
          <w:color w:val="FF0000"/>
          <w:rtl/>
          <w:lang w:eastAsia="ko-KR"/>
        </w:rPr>
        <w:t>)</w:t>
      </w:r>
      <w:r w:rsidR="00890D11" w:rsidRPr="00890D11">
        <w:rPr>
          <w:b/>
          <w:bCs/>
          <w:rtl/>
          <w:lang w:eastAsia="ko-KR"/>
        </w:rPr>
        <w:t xml:space="preserve"> </w:t>
      </w:r>
      <w:r w:rsidR="00890D11" w:rsidRPr="00890D11">
        <w:rPr>
          <w:rFonts w:hint="cs"/>
          <w:b/>
          <w:bCs/>
          <w:rtl/>
          <w:lang w:eastAsia="ko-KR"/>
        </w:rPr>
        <w:t>ـ</w:t>
      </w:r>
      <w:r w:rsidR="00890D11" w:rsidRPr="00890D11">
        <w:rPr>
          <w:b/>
          <w:bCs/>
          <w:rtl/>
          <w:lang w:eastAsia="ko-KR"/>
        </w:rPr>
        <w:t xml:space="preserve"> </w:t>
      </w:r>
      <w:r w:rsidR="00890D11" w:rsidRPr="00890D11">
        <w:rPr>
          <w:rFonts w:hint="cs"/>
          <w:b/>
          <w:bCs/>
          <w:rtl/>
          <w:lang w:eastAsia="ko-KR"/>
        </w:rPr>
        <w:t>الذي</w:t>
      </w:r>
      <w:r w:rsidR="00890D11" w:rsidRPr="00890D11">
        <w:rPr>
          <w:b/>
          <w:bCs/>
          <w:rtl/>
          <w:lang w:eastAsia="ko-KR"/>
        </w:rPr>
        <w:t xml:space="preserve"> </w:t>
      </w:r>
      <w:r w:rsidR="00890D11" w:rsidRPr="00890D11">
        <w:rPr>
          <w:rFonts w:hint="cs"/>
          <w:b/>
          <w:bCs/>
          <w:rtl/>
          <w:lang w:eastAsia="ko-KR"/>
        </w:rPr>
        <w:t>يكشف</w:t>
      </w:r>
      <w:r w:rsidR="00890D11" w:rsidRPr="00890D11">
        <w:rPr>
          <w:b/>
          <w:bCs/>
          <w:rtl/>
          <w:lang w:eastAsia="ko-KR"/>
        </w:rPr>
        <w:t xml:space="preserve"> </w:t>
      </w:r>
      <w:r w:rsidR="00890D11" w:rsidRPr="00890D11">
        <w:rPr>
          <w:rFonts w:hint="cs"/>
          <w:b/>
          <w:bCs/>
          <w:rtl/>
          <w:lang w:eastAsia="ko-KR"/>
        </w:rPr>
        <w:t>عادة</w:t>
      </w:r>
      <w:r w:rsidR="00890D11" w:rsidRPr="00890D11">
        <w:rPr>
          <w:b/>
          <w:bCs/>
          <w:rtl/>
          <w:lang w:eastAsia="ko-KR"/>
        </w:rPr>
        <w:t xml:space="preserve"> </w:t>
      </w:r>
      <w:r w:rsidR="00890D11" w:rsidRPr="00890D11">
        <w:rPr>
          <w:rFonts w:hint="cs"/>
          <w:b/>
          <w:bCs/>
          <w:rtl/>
          <w:lang w:eastAsia="ko-KR"/>
        </w:rPr>
        <w:t>عن</w:t>
      </w:r>
      <w:r w:rsidR="00890D11" w:rsidRPr="00890D11">
        <w:rPr>
          <w:b/>
          <w:bCs/>
          <w:rtl/>
          <w:lang w:eastAsia="ko-KR"/>
        </w:rPr>
        <w:t xml:space="preserve"> موافقة الإمام</w:t>
      </w:r>
      <w:r w:rsidR="00890D11" w:rsidRPr="00890D11">
        <w:rPr>
          <w:rFonts w:ascii="Cambria" w:hAnsi="Cambria" w:cs="Cambria" w:hint="cs"/>
          <w:b/>
          <w:bCs/>
          <w:rtl/>
          <w:lang w:eastAsia="ko-KR"/>
        </w:rPr>
        <w:t> </w:t>
      </w:r>
      <w:r w:rsidR="00890D11" w:rsidRPr="00890D11">
        <w:rPr>
          <w:rFonts w:hint="cs"/>
          <w:b/>
          <w:bCs/>
          <w:rtl/>
          <w:lang w:eastAsia="ko-KR"/>
        </w:rPr>
        <w:t>عليه‌السلام</w:t>
      </w:r>
      <w:r w:rsidR="00890D11" w:rsidRPr="00890D11">
        <w:rPr>
          <w:rFonts w:ascii="Cambria" w:hAnsi="Cambria" w:cs="Cambria" w:hint="cs"/>
          <w:b/>
          <w:bCs/>
          <w:rtl/>
          <w:lang w:eastAsia="ko-KR"/>
        </w:rPr>
        <w:t> </w:t>
      </w:r>
      <w:r w:rsidR="00890D11" w:rsidRPr="00890D11">
        <w:rPr>
          <w:rFonts w:hint="cs"/>
          <w:b/>
          <w:bCs/>
          <w:rtl/>
          <w:lang w:eastAsia="ko-KR"/>
        </w:rPr>
        <w:t>ـ</w:t>
      </w:r>
      <w:r w:rsidR="00890D11" w:rsidRPr="00890D11">
        <w:rPr>
          <w:b/>
          <w:bCs/>
          <w:rtl/>
          <w:lang w:eastAsia="ko-KR"/>
        </w:rPr>
        <w:t xml:space="preserve"> </w:t>
      </w:r>
      <w:r w:rsidR="00890D11" w:rsidRPr="00890D11">
        <w:rPr>
          <w:rFonts w:hint="cs"/>
          <w:b/>
          <w:bCs/>
          <w:rtl/>
          <w:lang w:eastAsia="ko-KR"/>
        </w:rPr>
        <w:t>إلاّ</w:t>
      </w:r>
      <w:r w:rsidR="00890D11" w:rsidRPr="00890D11">
        <w:rPr>
          <w:b/>
          <w:bCs/>
          <w:rtl/>
          <w:lang w:eastAsia="ko-KR"/>
        </w:rPr>
        <w:t xml:space="preserve"> </w:t>
      </w:r>
      <w:r w:rsidRPr="00613269">
        <w:rPr>
          <w:b/>
          <w:color w:val="FF0000"/>
          <w:rtl/>
          <w:lang w:eastAsia="ko-KR"/>
        </w:rPr>
        <w:t>(</w:t>
      </w:r>
      <w:r w:rsidRPr="00613269">
        <w:rPr>
          <w:rFonts w:hint="cs"/>
          <w:b/>
          <w:color w:val="FF0000"/>
          <w:rtl/>
          <w:lang w:eastAsia="ko-KR"/>
        </w:rPr>
        <w:t>استثناء</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عدم</w:t>
      </w:r>
      <w:r w:rsidRPr="00613269">
        <w:rPr>
          <w:b/>
          <w:color w:val="FF0000"/>
          <w:rtl/>
          <w:lang w:eastAsia="ko-KR"/>
        </w:rPr>
        <w:t xml:space="preserve"> </w:t>
      </w:r>
      <w:r w:rsidRPr="00613269">
        <w:rPr>
          <w:rFonts w:hint="cs"/>
          <w:b/>
          <w:color w:val="FF0000"/>
          <w:rtl/>
          <w:lang w:eastAsia="ko-KR"/>
        </w:rPr>
        <w:t>استناد</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890D11" w:rsidRPr="00890D11">
        <w:rPr>
          <w:rFonts w:ascii="Cambria" w:hAnsi="Cambria" w:cs="Cambria" w:hint="cs"/>
          <w:b/>
          <w:bCs/>
          <w:rtl/>
          <w:lang w:eastAsia="ko-KR"/>
        </w:rPr>
        <w:t> </w:t>
      </w:r>
      <w:r w:rsidR="00890D11" w:rsidRPr="00890D11">
        <w:rPr>
          <w:rFonts w:hint="cs"/>
          <w:b/>
          <w:bCs/>
          <w:rtl/>
          <w:lang w:eastAsia="ko-KR"/>
        </w:rPr>
        <w:t>إلى</w:t>
      </w:r>
      <w:r w:rsidR="00890D11" w:rsidRPr="00890D11">
        <w:rPr>
          <w:b/>
          <w:bCs/>
          <w:rtl/>
          <w:lang w:eastAsia="ko-KR"/>
        </w:rPr>
        <w:t xml:space="preserve"> </w:t>
      </w:r>
      <w:r w:rsidR="00890D11" w:rsidRPr="00890D11">
        <w:rPr>
          <w:rFonts w:hint="cs"/>
          <w:b/>
          <w:bCs/>
          <w:rtl/>
          <w:lang w:eastAsia="ko-KR"/>
        </w:rPr>
        <w:t>الحدس</w:t>
      </w:r>
      <w:r w:rsidR="00890D11" w:rsidRPr="00890D11">
        <w:rPr>
          <w:b/>
          <w:bCs/>
          <w:rtl/>
          <w:lang w:eastAsia="ko-KR"/>
        </w:rPr>
        <w:t xml:space="preserve"> الناشئ عن أحد الامور المتقدّمة التي مرجعها </w:t>
      </w:r>
      <w:r w:rsidRPr="00613269">
        <w:rPr>
          <w:b/>
          <w:color w:val="FF0000"/>
          <w:rtl/>
          <w:lang w:eastAsia="ko-KR"/>
        </w:rPr>
        <w:t>(امور)</w:t>
      </w:r>
      <w:r w:rsidR="00890D11" w:rsidRPr="00890D11">
        <w:rPr>
          <w:b/>
          <w:bCs/>
          <w:rtl/>
          <w:lang w:eastAsia="ko-KR"/>
        </w:rPr>
        <w:t xml:space="preserve"> إلى حسن الظنّ أو الملازمات</w:t>
      </w:r>
      <w:r w:rsidR="00890D11" w:rsidRPr="00890D11">
        <w:rPr>
          <w:rFonts w:ascii="Cambria" w:hAnsi="Cambria" w:cs="Cambria" w:hint="cs"/>
          <w:b/>
          <w:bCs/>
          <w:rtl/>
          <w:lang w:eastAsia="ko-KR"/>
        </w:rPr>
        <w:t> </w:t>
      </w:r>
      <w:r w:rsidR="00890D11" w:rsidRPr="00890D11">
        <w:rPr>
          <w:rFonts w:hint="cs"/>
          <w:b/>
          <w:bCs/>
          <w:rtl/>
          <w:lang w:eastAsia="ko-KR"/>
        </w:rPr>
        <w:t>الاجتهاديّة،</w:t>
      </w:r>
      <w:r w:rsidR="00890D11" w:rsidRPr="00890D11">
        <w:rPr>
          <w:b/>
          <w:bCs/>
          <w:rtl/>
          <w:lang w:eastAsia="ko-KR"/>
        </w:rPr>
        <w:t xml:space="preserve"> </w:t>
      </w:r>
      <w:r w:rsidR="00890D11" w:rsidRPr="00890D11">
        <w:rPr>
          <w:rFonts w:hint="cs"/>
          <w:b/>
          <w:bCs/>
          <w:rtl/>
          <w:lang w:eastAsia="ko-KR"/>
        </w:rPr>
        <w:t>فلا</w:t>
      </w:r>
      <w:r w:rsidR="00890D11" w:rsidRPr="00890D11">
        <w:rPr>
          <w:b/>
          <w:bCs/>
          <w:rtl/>
          <w:lang w:eastAsia="ko-KR"/>
        </w:rPr>
        <w:t xml:space="preserve"> </w:t>
      </w:r>
      <w:r w:rsidRPr="00613269">
        <w:rPr>
          <w:b/>
          <w:color w:val="FF0000"/>
          <w:rtl/>
          <w:lang w:eastAsia="ko-KR"/>
        </w:rPr>
        <w:t>(</w:t>
      </w:r>
      <w:r w:rsidRPr="00613269">
        <w:rPr>
          <w:rFonts w:hint="cs"/>
          <w:b/>
          <w:color w:val="FF0000"/>
          <w:rtl/>
          <w:lang w:eastAsia="ko-KR"/>
        </w:rPr>
        <w:t>جواب</w:t>
      </w:r>
      <w:r w:rsidRPr="00613269">
        <w:rPr>
          <w:b/>
          <w:color w:val="FF0000"/>
          <w:rtl/>
          <w:lang w:eastAsia="ko-KR"/>
        </w:rPr>
        <w:t xml:space="preserve"> </w:t>
      </w:r>
      <w:r w:rsidRPr="00613269">
        <w:rPr>
          <w:rFonts w:hint="cs"/>
          <w:b/>
          <w:color w:val="FF0000"/>
          <w:rtl/>
          <w:lang w:eastAsia="ko-KR"/>
        </w:rPr>
        <w:t>اذا</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890D11" w:rsidRPr="00890D11">
        <w:rPr>
          <w:b/>
          <w:bCs/>
          <w:rtl/>
          <w:lang w:eastAsia="ko-KR"/>
        </w:rPr>
        <w:t xml:space="preserve"> </w:t>
      </w:r>
      <w:r w:rsidR="00890D11" w:rsidRPr="00890D11">
        <w:rPr>
          <w:rFonts w:hint="cs"/>
          <w:b/>
          <w:bCs/>
          <w:rtl/>
          <w:lang w:eastAsia="ko-KR"/>
        </w:rPr>
        <w:t>عبرة</w:t>
      </w:r>
      <w:r w:rsidR="00890D11" w:rsidRPr="00890D11">
        <w:rPr>
          <w:b/>
          <w:bCs/>
          <w:rtl/>
          <w:lang w:eastAsia="ko-KR"/>
        </w:rPr>
        <w:t xml:space="preserve"> </w:t>
      </w:r>
      <w:r w:rsidR="00890D11" w:rsidRPr="00890D11">
        <w:rPr>
          <w:rFonts w:hint="cs"/>
          <w:b/>
          <w:bCs/>
          <w:rtl/>
          <w:lang w:eastAsia="ko-KR"/>
        </w:rPr>
        <w:t>بنقله</w:t>
      </w:r>
      <w:r w:rsidR="00890D11" w:rsidRPr="00890D11">
        <w:rPr>
          <w:b/>
          <w:bCs/>
          <w:rtl/>
          <w:lang w:eastAsia="ko-KR"/>
        </w:rPr>
        <w:t xml:space="preserve"> </w:t>
      </w:r>
      <w:r w:rsidRPr="00613269">
        <w:rPr>
          <w:b/>
          <w:color w:val="FF0000"/>
          <w:rtl/>
          <w:lang w:eastAsia="ko-KR"/>
        </w:rPr>
        <w:t>(</w:t>
      </w:r>
      <w:r w:rsidRPr="00613269">
        <w:rPr>
          <w:rFonts w:hint="cs"/>
          <w:b/>
          <w:color w:val="FF0000"/>
          <w:rtl/>
          <w:lang w:eastAsia="ko-KR"/>
        </w:rPr>
        <w:t>ناقل</w:t>
      </w:r>
      <w:r w:rsidRPr="00613269">
        <w:rPr>
          <w:b/>
          <w:color w:val="FF0000"/>
          <w:rtl/>
          <w:lang w:eastAsia="ko-KR"/>
        </w:rPr>
        <w:t>)</w:t>
      </w:r>
      <w:r w:rsidR="00890D11" w:rsidRPr="00890D11">
        <w:rPr>
          <w:rFonts w:hint="cs"/>
          <w:b/>
          <w:bCs/>
          <w:rtl/>
          <w:lang w:eastAsia="ko-KR"/>
        </w:rPr>
        <w:t>؛</w:t>
      </w:r>
      <w:r w:rsidR="00890D11" w:rsidRPr="00890D11">
        <w:rPr>
          <w:b/>
          <w:bCs/>
          <w:rtl/>
          <w:lang w:eastAsia="ko-KR"/>
        </w:rPr>
        <w:t xml:space="preserve"> </w:t>
      </w:r>
      <w:r w:rsidR="00890D11" w:rsidRPr="00890D11">
        <w:rPr>
          <w:rFonts w:hint="cs"/>
          <w:b/>
          <w:bCs/>
          <w:rtl/>
          <w:lang w:eastAsia="ko-KR"/>
        </w:rPr>
        <w:t>لأنّ</w:t>
      </w:r>
      <w:r w:rsidR="00890D11" w:rsidRPr="00890D11">
        <w:rPr>
          <w:b/>
          <w:bCs/>
          <w:rtl/>
          <w:lang w:eastAsia="ko-KR"/>
        </w:rPr>
        <w:t xml:space="preserve"> الإخبار بقول الإمام عليه‌السلام حدسيّ غير مستند إلى حسّ </w:t>
      </w:r>
      <w:r w:rsidRPr="00613269">
        <w:rPr>
          <w:b/>
          <w:color w:val="FF0000"/>
          <w:rtl/>
          <w:lang w:eastAsia="ko-KR"/>
        </w:rPr>
        <w:t>(اتفاق کل)</w:t>
      </w:r>
      <w:r w:rsidR="00890D11" w:rsidRPr="00890D11">
        <w:rPr>
          <w:b/>
          <w:bCs/>
          <w:rtl/>
          <w:lang w:eastAsia="ko-KR"/>
        </w:rPr>
        <w:t xml:space="preserve"> ملزوم له </w:t>
      </w:r>
      <w:r w:rsidRPr="00613269">
        <w:rPr>
          <w:b/>
          <w:color w:val="FF0000"/>
          <w:rtl/>
          <w:lang w:eastAsia="ko-KR"/>
        </w:rPr>
        <w:t>(قول امام)</w:t>
      </w:r>
      <w:r w:rsidR="00890D11" w:rsidRPr="00890D11">
        <w:rPr>
          <w:b/>
          <w:bCs/>
          <w:rtl/>
          <w:lang w:eastAsia="ko-KR"/>
        </w:rPr>
        <w:t xml:space="preserve"> عادة ليكون </w:t>
      </w:r>
      <w:r w:rsidRPr="00613269">
        <w:rPr>
          <w:b/>
          <w:color w:val="FF0000"/>
          <w:rtl/>
          <w:lang w:eastAsia="ko-KR"/>
        </w:rPr>
        <w:t>(خبر از قول امام)</w:t>
      </w:r>
      <w:r w:rsidR="00890D11" w:rsidRPr="00890D11">
        <w:rPr>
          <w:b/>
          <w:bCs/>
          <w:rtl/>
          <w:lang w:eastAsia="ko-KR"/>
        </w:rPr>
        <w:t xml:space="preserve"> نظير الإخبار بالعدالة المستندة إلى الآثار الحسيّة ، والإخبار بالاتّفاق أيضا </w:t>
      </w:r>
      <w:r w:rsidRPr="00613269">
        <w:rPr>
          <w:b/>
          <w:color w:val="FF0000"/>
          <w:rtl/>
          <w:lang w:eastAsia="ko-KR"/>
        </w:rPr>
        <w:t>(مثل خبر از امام)</w:t>
      </w:r>
      <w:r w:rsidR="00890D11" w:rsidRPr="00890D11">
        <w:rPr>
          <w:b/>
          <w:bCs/>
          <w:rtl/>
          <w:lang w:eastAsia="ko-KR"/>
        </w:rPr>
        <w:t xml:space="preserve"> حدسيّ</w:t>
      </w:r>
      <w:r w:rsidR="00890D11" w:rsidRPr="00890D11">
        <w:rPr>
          <w:b/>
          <w:bCs/>
          <w:lang w:eastAsia="ko-KR" w:bidi="ar-SA"/>
        </w:rPr>
        <w:t>.</w:t>
      </w:r>
    </w:p>
    <w:p w14:paraId="609D09DE" w14:textId="2D11FC97" w:rsidR="00890D11" w:rsidRPr="00890D11" w:rsidRDefault="00890D11" w:rsidP="00890D11">
      <w:pPr>
        <w:pStyle w:val="5"/>
        <w:rPr>
          <w:b/>
          <w:bCs/>
        </w:rPr>
      </w:pPr>
      <w:bookmarkStart w:id="180" w:name="_Toc108718335"/>
      <w:r w:rsidRPr="00890D11">
        <w:rPr>
          <w:rtl/>
        </w:rPr>
        <w:t>فائده نقل اجماع</w:t>
      </w:r>
      <w:bookmarkEnd w:id="180"/>
      <w:r w:rsidRPr="00890D11">
        <w:rPr>
          <w:b/>
          <w:bCs/>
          <w:rtl/>
          <w:lang w:bidi="fa-IR"/>
        </w:rPr>
        <w:t xml:space="preserve"> </w:t>
      </w:r>
    </w:p>
    <w:p w14:paraId="039067FD" w14:textId="771AAFC3" w:rsidR="00890D11" w:rsidRPr="00890D11" w:rsidRDefault="00890D11" w:rsidP="00890D11">
      <w:pPr>
        <w:rPr>
          <w:b/>
          <w:bCs/>
          <w:lang w:eastAsia="ko-KR" w:bidi="ar-SA"/>
        </w:rPr>
      </w:pPr>
      <w:r w:rsidRPr="00890D11">
        <w:rPr>
          <w:b/>
          <w:bCs/>
          <w:rtl/>
          <w:lang w:eastAsia="ko-KR"/>
        </w:rPr>
        <w:t xml:space="preserve">نعم </w:t>
      </w:r>
      <w:r w:rsidR="00613269" w:rsidRPr="00613269">
        <w:rPr>
          <w:b/>
          <w:color w:val="FF0000"/>
          <w:rtl/>
          <w:lang w:eastAsia="ko-KR"/>
        </w:rPr>
        <w:t>(استدراک از عدم حجیت اجماع)</w:t>
      </w:r>
      <w:r w:rsidRPr="00890D11">
        <w:rPr>
          <w:b/>
          <w:bCs/>
          <w:rtl/>
          <w:lang w:eastAsia="ko-KR"/>
        </w:rPr>
        <w:t xml:space="preserve">، يبقى هنا </w:t>
      </w:r>
      <w:r w:rsidR="00613269" w:rsidRPr="00613269">
        <w:rPr>
          <w:b/>
          <w:color w:val="FF0000"/>
          <w:rtl/>
          <w:lang w:eastAsia="ko-KR"/>
        </w:rPr>
        <w:t>(در حجیت اجماع منقول)</w:t>
      </w:r>
      <w:r w:rsidRPr="00890D11">
        <w:rPr>
          <w:b/>
          <w:bCs/>
          <w:rtl/>
          <w:lang w:eastAsia="ko-KR"/>
        </w:rPr>
        <w:t xml:space="preserve"> شيء </w:t>
      </w:r>
      <w:r w:rsidR="00613269" w:rsidRPr="00613269">
        <w:rPr>
          <w:b/>
          <w:color w:val="FF0000"/>
          <w:rtl/>
          <w:lang w:eastAsia="ko-KR"/>
        </w:rPr>
        <w:t>(مطلب)</w:t>
      </w:r>
      <w:r w:rsidRPr="00890D11">
        <w:rPr>
          <w:b/>
          <w:bCs/>
          <w:rtl/>
          <w:lang w:eastAsia="ko-KR"/>
        </w:rPr>
        <w:t xml:space="preserve"> ، وهو </w:t>
      </w:r>
      <w:r w:rsidR="00613269" w:rsidRPr="00613269">
        <w:rPr>
          <w:b/>
          <w:color w:val="FF0000"/>
          <w:rtl/>
          <w:lang w:eastAsia="ko-KR"/>
        </w:rPr>
        <w:t>(شیء)</w:t>
      </w:r>
      <w:r w:rsidRPr="00890D11">
        <w:rPr>
          <w:b/>
          <w:bCs/>
          <w:rtl/>
          <w:lang w:eastAsia="ko-KR"/>
        </w:rPr>
        <w:t xml:space="preserve"> : أنّ هذا المقدار من النسبة </w:t>
      </w:r>
      <w:r w:rsidR="00613269" w:rsidRPr="00613269">
        <w:rPr>
          <w:b/>
          <w:color w:val="FF0000"/>
          <w:rtl/>
          <w:lang w:eastAsia="ko-KR"/>
        </w:rPr>
        <w:t>(نسبت فتوا به علماء)</w:t>
      </w:r>
      <w:r w:rsidRPr="00890D11">
        <w:rPr>
          <w:rFonts w:ascii="Cambria" w:hAnsi="Cambria" w:cs="Cambria" w:hint="cs"/>
          <w:b/>
          <w:bCs/>
          <w:rtl/>
          <w:lang w:eastAsia="ko-KR"/>
        </w:rPr>
        <w:t> </w:t>
      </w:r>
      <w:r w:rsidRPr="00890D11">
        <w:rPr>
          <w:rFonts w:hint="cs"/>
          <w:b/>
          <w:bCs/>
          <w:rtl/>
          <w:lang w:eastAsia="ko-KR"/>
        </w:rPr>
        <w:t>المحتمل</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هذا المقدار است)</w:t>
      </w:r>
      <w:r w:rsidRPr="00890D11">
        <w:rPr>
          <w:b/>
          <w:bCs/>
          <w:rtl/>
          <w:lang w:eastAsia="ko-KR"/>
        </w:rPr>
        <w:t xml:space="preserve"> استناد الناقل فيها </w:t>
      </w:r>
      <w:r w:rsidR="00613269" w:rsidRPr="00613269">
        <w:rPr>
          <w:b/>
          <w:color w:val="FF0000"/>
          <w:rtl/>
          <w:lang w:eastAsia="ko-KR"/>
        </w:rPr>
        <w:t>(هذا المقدار)</w:t>
      </w:r>
      <w:r w:rsidRPr="00890D11">
        <w:rPr>
          <w:rFonts w:ascii="Cambria" w:hAnsi="Cambria" w:cs="Cambria" w:hint="cs"/>
          <w:b/>
          <w:bCs/>
          <w:rtl/>
          <w:lang w:eastAsia="ko-KR"/>
        </w:rPr>
        <w:t> </w:t>
      </w:r>
      <w:r w:rsidRPr="00890D11">
        <w:rPr>
          <w:b/>
          <w:bCs/>
          <w:rtl/>
          <w:lang w:eastAsia="ko-KR"/>
        </w:rPr>
        <w:t xml:space="preserve">إلى الحسّ </w:t>
      </w:r>
      <w:r w:rsidR="00613269" w:rsidRPr="00613269">
        <w:rPr>
          <w:b/>
          <w:color w:val="FF0000"/>
          <w:rtl/>
          <w:lang w:eastAsia="ko-KR"/>
        </w:rPr>
        <w:t>(تتبع و وجدان)</w:t>
      </w:r>
      <w:r w:rsidRPr="00890D11">
        <w:rPr>
          <w:b/>
          <w:bCs/>
          <w:rtl/>
          <w:lang w:eastAsia="ko-KR"/>
        </w:rPr>
        <w:t xml:space="preserve"> يكون خبره </w:t>
      </w:r>
      <w:r w:rsidR="00613269" w:rsidRPr="00613269">
        <w:rPr>
          <w:b/>
          <w:color w:val="FF0000"/>
          <w:rtl/>
          <w:lang w:eastAsia="ko-KR"/>
        </w:rPr>
        <w:t>(ناقل)</w:t>
      </w:r>
      <w:r w:rsidRPr="00890D11">
        <w:rPr>
          <w:b/>
          <w:bCs/>
          <w:rtl/>
          <w:lang w:eastAsia="ko-KR"/>
        </w:rPr>
        <w:t xml:space="preserve"> حجّة فيها </w:t>
      </w:r>
      <w:r w:rsidR="00613269" w:rsidRPr="00613269">
        <w:rPr>
          <w:b/>
          <w:color w:val="FF0000"/>
          <w:rtl/>
          <w:lang w:eastAsia="ko-KR"/>
        </w:rPr>
        <w:t>(هذا المقدار من النسبة)</w:t>
      </w:r>
      <w:r w:rsidRPr="00890D11">
        <w:rPr>
          <w:b/>
          <w:bCs/>
          <w:rtl/>
          <w:lang w:eastAsia="ko-KR"/>
        </w:rPr>
        <w:t xml:space="preserve">؛ لأنّ </w:t>
      </w:r>
      <w:r w:rsidR="00613269" w:rsidRPr="00613269">
        <w:rPr>
          <w:b/>
          <w:color w:val="FF0000"/>
          <w:rtl/>
          <w:lang w:eastAsia="ko-KR"/>
        </w:rPr>
        <w:t>(علت برای یکون خبره حجة می باشد)</w:t>
      </w:r>
      <w:r w:rsidRPr="00890D11">
        <w:rPr>
          <w:b/>
          <w:bCs/>
          <w:rtl/>
          <w:lang w:eastAsia="ko-KR"/>
        </w:rPr>
        <w:t xml:space="preserve"> ظاهر الحكاية </w:t>
      </w:r>
      <w:r w:rsidR="00613269" w:rsidRPr="00613269">
        <w:rPr>
          <w:b/>
          <w:color w:val="FF0000"/>
          <w:rtl/>
          <w:lang w:eastAsia="ko-KR"/>
        </w:rPr>
        <w:t>(نقل اجماع)</w:t>
      </w:r>
      <w:r w:rsidRPr="00890D11">
        <w:rPr>
          <w:b/>
          <w:bCs/>
          <w:rtl/>
          <w:lang w:eastAsia="ko-KR"/>
        </w:rPr>
        <w:t xml:space="preserve"> محمول على الوجدان </w:t>
      </w:r>
      <w:r w:rsidR="00613269" w:rsidRPr="00613269">
        <w:rPr>
          <w:b/>
          <w:color w:val="FF0000"/>
          <w:rtl/>
          <w:lang w:eastAsia="ko-KR"/>
        </w:rPr>
        <w:t>(تتبع و حس)</w:t>
      </w:r>
      <w:r w:rsidRPr="00890D11">
        <w:rPr>
          <w:b/>
          <w:bCs/>
          <w:rtl/>
          <w:lang w:eastAsia="ko-KR"/>
        </w:rPr>
        <w:t xml:space="preserve"> إلاّ إذا قام هناك </w:t>
      </w:r>
      <w:r w:rsidR="00613269" w:rsidRPr="00613269">
        <w:rPr>
          <w:b/>
          <w:color w:val="FF0000"/>
          <w:rtl/>
          <w:lang w:eastAsia="ko-KR"/>
        </w:rPr>
        <w:t>(در ظاهر)</w:t>
      </w:r>
      <w:r w:rsidRPr="00890D11">
        <w:rPr>
          <w:b/>
          <w:bCs/>
          <w:rtl/>
          <w:lang w:eastAsia="ko-KR"/>
        </w:rPr>
        <w:t xml:space="preserve"> صارف </w:t>
      </w:r>
      <w:r w:rsidR="00613269" w:rsidRPr="00613269">
        <w:rPr>
          <w:b/>
          <w:color w:val="FF0000"/>
          <w:rtl/>
          <w:lang w:eastAsia="ko-KR"/>
        </w:rPr>
        <w:t>(مانع)</w:t>
      </w:r>
      <w:r w:rsidRPr="00890D11">
        <w:rPr>
          <w:b/>
          <w:bCs/>
          <w:rtl/>
          <w:lang w:eastAsia="ko-KR"/>
        </w:rPr>
        <w:t xml:space="preserve"> ، والمعلوم </w:t>
      </w:r>
      <w:r w:rsidR="00613269" w:rsidRPr="00613269">
        <w:rPr>
          <w:b/>
          <w:color w:val="FF0000"/>
          <w:rtl/>
          <w:lang w:eastAsia="ko-KR"/>
        </w:rPr>
        <w:t>(چیزی که مقطوع می باشد)</w:t>
      </w:r>
      <w:r w:rsidRPr="00890D11">
        <w:rPr>
          <w:b/>
          <w:bCs/>
          <w:rtl/>
          <w:lang w:eastAsia="ko-KR"/>
        </w:rPr>
        <w:t xml:space="preserve"> من الصارف هو </w:t>
      </w:r>
      <w:r w:rsidR="00613269" w:rsidRPr="00613269">
        <w:rPr>
          <w:b/>
          <w:color w:val="FF0000"/>
          <w:rtl/>
          <w:lang w:eastAsia="ko-KR"/>
        </w:rPr>
        <w:t>(المعلوم)</w:t>
      </w:r>
      <w:r w:rsidRPr="00890D11">
        <w:rPr>
          <w:b/>
          <w:bCs/>
          <w:rtl/>
          <w:lang w:eastAsia="ko-KR"/>
        </w:rPr>
        <w:t xml:space="preserve"> عدم استناد الناقل إلى الوجدان والحسّ في نسبة الفتوى إلى جميع من ادّعى </w:t>
      </w:r>
      <w:r w:rsidR="00613269" w:rsidRPr="00613269">
        <w:rPr>
          <w:b/>
          <w:color w:val="FF0000"/>
          <w:rtl/>
          <w:lang w:eastAsia="ko-KR"/>
        </w:rPr>
        <w:t>(ناقل)</w:t>
      </w:r>
      <w:r w:rsidRPr="00890D11">
        <w:rPr>
          <w:b/>
          <w:bCs/>
          <w:rtl/>
          <w:lang w:eastAsia="ko-KR"/>
        </w:rPr>
        <w:t xml:space="preserve"> إجماعهم </w:t>
      </w:r>
      <w:r w:rsidR="00613269" w:rsidRPr="00613269">
        <w:rPr>
          <w:b/>
          <w:color w:val="FF0000"/>
          <w:rtl/>
          <w:lang w:eastAsia="ko-KR"/>
        </w:rPr>
        <w:t>(«من»)</w:t>
      </w:r>
      <w:r w:rsidRPr="00890D11">
        <w:rPr>
          <w:rFonts w:ascii="Cambria" w:hAnsi="Cambria" w:cs="Cambria" w:hint="cs"/>
          <w:b/>
          <w:bCs/>
          <w:rtl/>
          <w:lang w:eastAsia="ko-KR"/>
        </w:rPr>
        <w:t> </w:t>
      </w:r>
      <w:r w:rsidRPr="00890D11">
        <w:rPr>
          <w:rFonts w:hint="cs"/>
          <w:b/>
          <w:bCs/>
          <w:rtl/>
          <w:lang w:eastAsia="ko-KR"/>
        </w:rPr>
        <w:t>،</w:t>
      </w:r>
      <w:r w:rsidRPr="00890D11">
        <w:rPr>
          <w:b/>
          <w:bCs/>
          <w:rtl/>
          <w:lang w:eastAsia="ko-KR"/>
        </w:rPr>
        <w:t xml:space="preserve"> </w:t>
      </w:r>
      <w:r w:rsidRPr="00890D11">
        <w:rPr>
          <w:rFonts w:hint="cs"/>
          <w:b/>
          <w:bCs/>
          <w:rtl/>
          <w:lang w:eastAsia="ko-KR"/>
        </w:rPr>
        <w:t>وأمّا</w:t>
      </w:r>
      <w:r w:rsidRPr="00890D11">
        <w:rPr>
          <w:b/>
          <w:bCs/>
          <w:rtl/>
          <w:lang w:eastAsia="ko-KR"/>
        </w:rPr>
        <w:t xml:space="preserve"> استناد نسبة الفتوى إلى جميع أرباب الكتب المصنّفة في الفتاوى إلى </w:t>
      </w:r>
      <w:r w:rsidR="00613269" w:rsidRPr="00613269">
        <w:rPr>
          <w:b/>
          <w:color w:val="FF0000"/>
          <w:rtl/>
          <w:lang w:eastAsia="ko-KR"/>
        </w:rPr>
        <w:t>(متعلق به استناد است)</w:t>
      </w:r>
      <w:r w:rsidRPr="00890D11">
        <w:rPr>
          <w:b/>
          <w:bCs/>
          <w:rtl/>
          <w:lang w:eastAsia="ko-KR"/>
        </w:rPr>
        <w:t xml:space="preserve"> الوجدان في كتبهم</w:t>
      </w:r>
      <w:r w:rsidRPr="00890D11">
        <w:rPr>
          <w:rFonts w:ascii="Cambria" w:hAnsi="Cambria" w:cs="Cambria" w:hint="cs"/>
          <w:b/>
          <w:bCs/>
          <w:rtl/>
          <w:lang w:eastAsia="ko-KR"/>
        </w:rPr>
        <w:t> </w:t>
      </w:r>
      <w:r w:rsidRPr="00890D11">
        <w:rPr>
          <w:rFonts w:hint="cs"/>
          <w:b/>
          <w:bCs/>
          <w:rtl/>
          <w:lang w:eastAsia="ko-KR"/>
        </w:rPr>
        <w:t>بعد</w:t>
      </w:r>
      <w:r w:rsidRPr="00890D11">
        <w:rPr>
          <w:b/>
          <w:bCs/>
          <w:rtl/>
          <w:lang w:eastAsia="ko-KR"/>
        </w:rPr>
        <w:t xml:space="preserve"> </w:t>
      </w:r>
      <w:r w:rsidRPr="00890D11">
        <w:rPr>
          <w:rFonts w:hint="cs"/>
          <w:b/>
          <w:bCs/>
          <w:rtl/>
          <w:lang w:eastAsia="ko-KR"/>
        </w:rPr>
        <w:t>التتبّع</w:t>
      </w:r>
      <w:r w:rsidRPr="00890D11">
        <w:rPr>
          <w:b/>
          <w:bCs/>
          <w:rtl/>
          <w:lang w:eastAsia="ko-KR"/>
        </w:rPr>
        <w:t xml:space="preserve"> </w:t>
      </w:r>
      <w:r w:rsidRPr="00890D11">
        <w:rPr>
          <w:rFonts w:hint="cs"/>
          <w:b/>
          <w:bCs/>
          <w:rtl/>
          <w:lang w:eastAsia="ko-KR"/>
        </w:rPr>
        <w:t>،</w:t>
      </w:r>
      <w:r w:rsidRPr="00890D11">
        <w:rPr>
          <w:b/>
          <w:bCs/>
          <w:rtl/>
          <w:lang w:eastAsia="ko-KR"/>
        </w:rPr>
        <w:t xml:space="preserve"> </w:t>
      </w:r>
      <w:r w:rsidRPr="00890D11">
        <w:rPr>
          <w:rFonts w:hint="cs"/>
          <w:b/>
          <w:bCs/>
          <w:rtl/>
          <w:lang w:eastAsia="ko-KR"/>
        </w:rPr>
        <w:t>فأمر</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اما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90D11">
        <w:rPr>
          <w:b/>
          <w:bCs/>
          <w:rtl/>
          <w:lang w:eastAsia="ko-KR"/>
        </w:rPr>
        <w:t xml:space="preserve"> </w:t>
      </w:r>
      <w:r w:rsidRPr="00890D11">
        <w:rPr>
          <w:rFonts w:hint="cs"/>
          <w:b/>
          <w:bCs/>
          <w:rtl/>
          <w:lang w:eastAsia="ko-KR"/>
        </w:rPr>
        <w:t>محتمل</w:t>
      </w:r>
      <w:r w:rsidRPr="00890D11">
        <w:rPr>
          <w:b/>
          <w:bCs/>
          <w:rtl/>
          <w:lang w:eastAsia="ko-KR"/>
        </w:rPr>
        <w:t xml:space="preserve"> لا يمنعه </w:t>
      </w:r>
      <w:r w:rsidR="00613269" w:rsidRPr="00613269">
        <w:rPr>
          <w:b/>
          <w:color w:val="FF0000"/>
          <w:rtl/>
          <w:lang w:eastAsia="ko-KR"/>
        </w:rPr>
        <w:t>(امر)</w:t>
      </w:r>
      <w:r w:rsidRPr="00890D11">
        <w:rPr>
          <w:b/>
          <w:bCs/>
          <w:rtl/>
          <w:lang w:eastAsia="ko-KR"/>
        </w:rPr>
        <w:t xml:space="preserve"> عادة ولا عقل</w:t>
      </w:r>
      <w:r w:rsidRPr="00890D11">
        <w:rPr>
          <w:b/>
          <w:bCs/>
          <w:lang w:eastAsia="ko-KR" w:bidi="ar-SA"/>
        </w:rPr>
        <w:t>.</w:t>
      </w:r>
    </w:p>
    <w:p w14:paraId="55F1FC52" w14:textId="576140B8" w:rsidR="00890D11" w:rsidRPr="00890D11" w:rsidRDefault="00890D11" w:rsidP="00890D11">
      <w:pPr>
        <w:rPr>
          <w:b/>
          <w:bCs/>
          <w:lang w:eastAsia="ko-KR" w:bidi="ar-SA"/>
        </w:rPr>
      </w:pPr>
      <w:r w:rsidRPr="00890D11">
        <w:rPr>
          <w:b/>
          <w:bCs/>
          <w:rtl/>
          <w:lang w:eastAsia="ko-KR"/>
        </w:rPr>
        <w:t xml:space="preserve">وما تقدّم من المحقّق السبزواري ـ من </w:t>
      </w:r>
      <w:r w:rsidR="00613269" w:rsidRPr="00613269">
        <w:rPr>
          <w:b/>
          <w:color w:val="FF0000"/>
          <w:rtl/>
          <w:lang w:eastAsia="ko-KR"/>
        </w:rPr>
        <w:t>(بیان «ما»)</w:t>
      </w:r>
      <w:r w:rsidRPr="00890D11">
        <w:rPr>
          <w:rFonts w:ascii="Cambria" w:hAnsi="Cambria" w:cs="Cambria" w:hint="cs"/>
          <w:b/>
          <w:bCs/>
          <w:rtl/>
          <w:lang w:eastAsia="ko-KR"/>
        </w:rPr>
        <w:t> </w:t>
      </w:r>
      <w:r w:rsidRPr="00890D11">
        <w:rPr>
          <w:rFonts w:hint="cs"/>
          <w:b/>
          <w:bCs/>
          <w:rtl/>
          <w:lang w:eastAsia="ko-KR"/>
        </w:rPr>
        <w:t>ابتناء</w:t>
      </w:r>
      <w:r w:rsidRPr="00890D11">
        <w:rPr>
          <w:b/>
          <w:bCs/>
          <w:rtl/>
          <w:lang w:eastAsia="ko-KR"/>
        </w:rPr>
        <w:t xml:space="preserve"> </w:t>
      </w:r>
      <w:r w:rsidRPr="00890D11">
        <w:rPr>
          <w:rFonts w:hint="cs"/>
          <w:b/>
          <w:bCs/>
          <w:rtl/>
          <w:lang w:eastAsia="ko-KR"/>
        </w:rPr>
        <w:t>دعوى</w:t>
      </w:r>
      <w:r w:rsidRPr="00890D11">
        <w:rPr>
          <w:b/>
          <w:bCs/>
          <w:rtl/>
          <w:lang w:eastAsia="ko-KR"/>
        </w:rPr>
        <w:t xml:space="preserve"> </w:t>
      </w:r>
      <w:r w:rsidRPr="00890D11">
        <w:rPr>
          <w:rFonts w:hint="cs"/>
          <w:b/>
          <w:bCs/>
          <w:rtl/>
          <w:lang w:eastAsia="ko-KR"/>
        </w:rPr>
        <w:t>الإجماع</w:t>
      </w:r>
      <w:r w:rsidRPr="00890D11">
        <w:rPr>
          <w:b/>
          <w:bCs/>
          <w:rtl/>
          <w:lang w:eastAsia="ko-KR"/>
        </w:rPr>
        <w:t xml:space="preserve"> على ملاحظة </w:t>
      </w:r>
      <w:r w:rsidR="00613269" w:rsidRPr="00613269">
        <w:rPr>
          <w:b/>
          <w:color w:val="FF0000"/>
          <w:rtl/>
          <w:lang w:eastAsia="ko-KR"/>
        </w:rPr>
        <w:t>(ناقل)</w:t>
      </w:r>
      <w:r w:rsidRPr="00890D11">
        <w:rPr>
          <w:b/>
          <w:bCs/>
          <w:rtl/>
          <w:lang w:eastAsia="ko-KR"/>
        </w:rPr>
        <w:t xml:space="preserve"> الكتب الموجودة عنده </w:t>
      </w:r>
      <w:r w:rsidR="00613269" w:rsidRPr="00613269">
        <w:rPr>
          <w:b/>
          <w:color w:val="FF0000"/>
          <w:rtl/>
          <w:lang w:eastAsia="ko-KR"/>
        </w:rPr>
        <w:t>(ناقل)</w:t>
      </w:r>
      <w:r w:rsidRPr="00890D11">
        <w:rPr>
          <w:b/>
          <w:bCs/>
          <w:rtl/>
          <w:lang w:eastAsia="ko-KR"/>
        </w:rPr>
        <w:t xml:space="preserve"> حال التأليف ـ فليس عليه </w:t>
      </w:r>
      <w:r w:rsidR="00613269" w:rsidRPr="00613269">
        <w:rPr>
          <w:b/>
          <w:color w:val="FF0000"/>
          <w:rtl/>
          <w:lang w:eastAsia="ko-KR"/>
        </w:rPr>
        <w:t>(ما تقدم)</w:t>
      </w:r>
      <w:r w:rsidRPr="00890D11">
        <w:rPr>
          <w:b/>
          <w:bCs/>
          <w:rtl/>
          <w:lang w:eastAsia="ko-KR"/>
        </w:rPr>
        <w:t xml:space="preserve"> شاهد ، بل الشاهد </w:t>
      </w:r>
      <w:r w:rsidR="00613269" w:rsidRPr="00613269">
        <w:rPr>
          <w:b/>
          <w:color w:val="FF0000"/>
          <w:rtl/>
          <w:lang w:eastAsia="ko-KR"/>
        </w:rPr>
        <w:t>(ظهور لفظ اجماع)</w:t>
      </w:r>
      <w:r w:rsidRPr="00890D11">
        <w:rPr>
          <w:b/>
          <w:bCs/>
          <w:rtl/>
          <w:lang w:eastAsia="ko-KR"/>
        </w:rPr>
        <w:t xml:space="preserve"> على خلافه </w:t>
      </w:r>
      <w:r w:rsidR="00613269" w:rsidRPr="00613269">
        <w:rPr>
          <w:b/>
          <w:color w:val="FF0000"/>
          <w:rtl/>
          <w:lang w:eastAsia="ko-KR"/>
        </w:rPr>
        <w:t>(ما تقدم)</w:t>
      </w:r>
      <w:r w:rsidRPr="00890D11">
        <w:rPr>
          <w:b/>
          <w:bCs/>
          <w:rtl/>
          <w:lang w:eastAsia="ko-KR"/>
        </w:rPr>
        <w:t>. وعلى تقديره</w:t>
      </w:r>
      <w:r w:rsidRPr="00890D11">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شاهد</w:t>
      </w:r>
      <w:r w:rsidR="00613269" w:rsidRPr="00613269">
        <w:rPr>
          <w:b/>
          <w:color w:val="FF0000"/>
          <w:rtl/>
          <w:lang w:eastAsia="ko-KR"/>
        </w:rPr>
        <w:t>)</w:t>
      </w:r>
      <w:r w:rsidRPr="00890D11">
        <w:rPr>
          <w:rFonts w:hint="cs"/>
          <w:b/>
          <w:bCs/>
          <w:rtl/>
          <w:lang w:eastAsia="ko-KR"/>
        </w:rPr>
        <w:t>،</w:t>
      </w:r>
      <w:r w:rsidRPr="00890D11">
        <w:rPr>
          <w:b/>
          <w:bCs/>
          <w:rtl/>
          <w:lang w:eastAsia="ko-KR"/>
        </w:rPr>
        <w:t xml:space="preserve"> </w:t>
      </w:r>
      <w:r w:rsidRPr="00890D11">
        <w:rPr>
          <w:rFonts w:hint="cs"/>
          <w:b/>
          <w:bCs/>
          <w:rtl/>
          <w:lang w:eastAsia="ko-KR"/>
        </w:rPr>
        <w:t>فهو</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شاهد</w:t>
      </w:r>
      <w:r w:rsidR="00613269" w:rsidRPr="00613269">
        <w:rPr>
          <w:b/>
          <w:color w:val="FF0000"/>
          <w:rtl/>
          <w:lang w:eastAsia="ko-KR"/>
        </w:rPr>
        <w:t>)</w:t>
      </w:r>
      <w:r w:rsidRPr="00890D11">
        <w:rPr>
          <w:b/>
          <w:bCs/>
          <w:rtl/>
          <w:lang w:eastAsia="ko-KR"/>
        </w:rPr>
        <w:t xml:space="preserve"> </w:t>
      </w:r>
      <w:r w:rsidRPr="00890D11">
        <w:rPr>
          <w:rFonts w:hint="cs"/>
          <w:b/>
          <w:bCs/>
          <w:rtl/>
          <w:lang w:eastAsia="ko-KR"/>
        </w:rPr>
        <w:t>ظنّ</w:t>
      </w:r>
      <w:r w:rsidRPr="00890D11">
        <w:rPr>
          <w:b/>
          <w:bCs/>
          <w:rtl/>
          <w:lang w:eastAsia="ko-KR"/>
        </w:rPr>
        <w:t xml:space="preserve"> </w:t>
      </w:r>
      <w:r w:rsidRPr="00890D11">
        <w:rPr>
          <w:rFonts w:hint="cs"/>
          <w:b/>
          <w:bCs/>
          <w:rtl/>
          <w:lang w:eastAsia="ko-KR"/>
        </w:rPr>
        <w:t>لا</w:t>
      </w:r>
      <w:r w:rsidRPr="00890D11">
        <w:rPr>
          <w:b/>
          <w:bCs/>
          <w:rtl/>
          <w:lang w:eastAsia="ko-KR"/>
        </w:rPr>
        <w:t xml:space="preserve"> </w:t>
      </w:r>
      <w:r w:rsidRPr="00890D11">
        <w:rPr>
          <w:rFonts w:hint="cs"/>
          <w:b/>
          <w:bCs/>
          <w:rtl/>
          <w:lang w:eastAsia="ko-KR"/>
        </w:rPr>
        <w:t>يقدح</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w:t>
      </w:r>
      <w:r w:rsidR="00613269" w:rsidRPr="00613269">
        <w:rPr>
          <w:b/>
          <w:color w:val="FF0000"/>
          <w:rtl/>
          <w:lang w:eastAsia="ko-KR"/>
        </w:rPr>
        <w:t>)</w:t>
      </w:r>
      <w:r w:rsidRPr="00890D11">
        <w:rPr>
          <w:b/>
          <w:bCs/>
          <w:rtl/>
          <w:lang w:eastAsia="ko-KR"/>
        </w:rPr>
        <w:t xml:space="preserve"> </w:t>
      </w:r>
      <w:r w:rsidRPr="00890D11">
        <w:rPr>
          <w:rFonts w:hint="cs"/>
          <w:b/>
          <w:bCs/>
          <w:rtl/>
          <w:lang w:eastAsia="ko-KR"/>
        </w:rPr>
        <w:t>في</w:t>
      </w:r>
      <w:r w:rsidRPr="00890D11">
        <w:rPr>
          <w:b/>
          <w:bCs/>
          <w:rtl/>
          <w:lang w:eastAsia="ko-KR"/>
        </w:rPr>
        <w:t xml:space="preserve"> </w:t>
      </w:r>
      <w:r w:rsidRPr="00890D11">
        <w:rPr>
          <w:rFonts w:hint="cs"/>
          <w:b/>
          <w:bCs/>
          <w:rtl/>
          <w:lang w:eastAsia="ko-KR"/>
        </w:rPr>
        <w:t>العمل</w:t>
      </w:r>
      <w:r w:rsidRPr="00890D11">
        <w:rPr>
          <w:b/>
          <w:bCs/>
          <w:rtl/>
          <w:lang w:eastAsia="ko-KR"/>
        </w:rPr>
        <w:t xml:space="preserve"> </w:t>
      </w:r>
      <w:r w:rsidRPr="00890D11">
        <w:rPr>
          <w:rFonts w:hint="cs"/>
          <w:b/>
          <w:bCs/>
          <w:rtl/>
          <w:lang w:eastAsia="ko-KR"/>
        </w:rPr>
        <w:t>بظاهر</w:t>
      </w:r>
      <w:r w:rsidRPr="00890D11">
        <w:rPr>
          <w:b/>
          <w:bCs/>
          <w:rtl/>
          <w:lang w:eastAsia="ko-KR"/>
        </w:rPr>
        <w:t xml:space="preserve"> </w:t>
      </w:r>
      <w:r w:rsidRPr="00890D11">
        <w:rPr>
          <w:rFonts w:hint="cs"/>
          <w:b/>
          <w:bCs/>
          <w:rtl/>
          <w:lang w:eastAsia="ko-KR"/>
        </w:rPr>
        <w:t>النسبة</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فتوا</w:t>
      </w:r>
      <w:r w:rsidR="00613269" w:rsidRPr="00613269">
        <w:rPr>
          <w:b/>
          <w:color w:val="FF0000"/>
          <w:rtl/>
          <w:lang w:eastAsia="ko-KR"/>
        </w:rPr>
        <w:t xml:space="preserve"> به علماء)</w:t>
      </w:r>
      <w:r w:rsidRPr="00890D11">
        <w:rPr>
          <w:b/>
          <w:bCs/>
          <w:rtl/>
          <w:lang w:eastAsia="ko-KR"/>
        </w:rPr>
        <w:t xml:space="preserve"> ؛ فإنّ نسبة </w:t>
      </w:r>
      <w:r w:rsidRPr="00890D11">
        <w:rPr>
          <w:b/>
          <w:bCs/>
          <w:u w:val="single"/>
          <w:rtl/>
          <w:lang w:eastAsia="ko-KR"/>
        </w:rPr>
        <w:t>الأمر الحسّيّ</w:t>
      </w:r>
      <w:r w:rsidRPr="00890D11">
        <w:rPr>
          <w:b/>
          <w:bCs/>
          <w:rtl/>
          <w:lang w:eastAsia="ko-KR"/>
        </w:rPr>
        <w:t xml:space="preserve"> </w:t>
      </w:r>
      <w:r w:rsidR="00613269" w:rsidRPr="00613269">
        <w:rPr>
          <w:b/>
          <w:color w:val="FF0000"/>
          <w:rtl/>
          <w:lang w:eastAsia="ko-KR"/>
        </w:rPr>
        <w:t>(اجماع)</w:t>
      </w:r>
      <w:r w:rsidRPr="00890D11">
        <w:rPr>
          <w:rFonts w:ascii="Cambria" w:hAnsi="Cambria" w:cs="Cambria" w:hint="cs"/>
          <w:b/>
          <w:bCs/>
          <w:rtl/>
          <w:lang w:eastAsia="ko-KR"/>
        </w:rPr>
        <w:t> </w:t>
      </w:r>
      <w:r w:rsidRPr="00890D11">
        <w:rPr>
          <w:rFonts w:hint="cs"/>
          <w:b/>
          <w:bCs/>
          <w:rtl/>
          <w:lang w:eastAsia="ko-KR"/>
        </w:rPr>
        <w:t>إلى</w:t>
      </w:r>
      <w:r w:rsidRPr="00890D11">
        <w:rPr>
          <w:b/>
          <w:bCs/>
          <w:rtl/>
          <w:lang w:eastAsia="ko-KR"/>
        </w:rPr>
        <w:t xml:space="preserve"> </w:t>
      </w:r>
      <w:r w:rsidRPr="00890D11">
        <w:rPr>
          <w:rFonts w:hint="cs"/>
          <w:b/>
          <w:bCs/>
          <w:rtl/>
          <w:lang w:eastAsia="ko-KR"/>
        </w:rPr>
        <w:t>شخص</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علماء</w:t>
      </w:r>
      <w:r w:rsidR="00613269" w:rsidRPr="00613269">
        <w:rPr>
          <w:b/>
          <w:color w:val="FF0000"/>
          <w:rtl/>
          <w:lang w:eastAsia="ko-KR"/>
        </w:rPr>
        <w:t>)</w:t>
      </w:r>
      <w:r w:rsidRPr="00890D11">
        <w:rPr>
          <w:b/>
          <w:bCs/>
          <w:rtl/>
          <w:lang w:eastAsia="ko-KR"/>
        </w:rPr>
        <w:t xml:space="preserve"> </w:t>
      </w:r>
      <w:r w:rsidRPr="00890D11">
        <w:rPr>
          <w:rFonts w:hint="cs"/>
          <w:b/>
          <w:bCs/>
          <w:rtl/>
          <w:lang w:eastAsia="ko-KR"/>
        </w:rPr>
        <w:t>ظاهر</w:t>
      </w:r>
      <w:r w:rsidRPr="00890D11">
        <w:rPr>
          <w:b/>
          <w:bCs/>
          <w:rtl/>
          <w:lang w:eastAsia="ko-KR"/>
        </w:rPr>
        <w:t xml:space="preserve"> </w:t>
      </w:r>
      <w:r w:rsidRPr="00890D11">
        <w:rPr>
          <w:rFonts w:hint="cs"/>
          <w:b/>
          <w:bCs/>
          <w:rtl/>
          <w:lang w:eastAsia="ko-KR"/>
        </w:rPr>
        <w:t>في</w:t>
      </w:r>
      <w:r w:rsidRPr="00890D11">
        <w:rPr>
          <w:b/>
          <w:bCs/>
          <w:rtl/>
          <w:lang w:eastAsia="ko-KR"/>
        </w:rPr>
        <w:t xml:space="preserve"> </w:t>
      </w:r>
      <w:r w:rsidRPr="00890D11">
        <w:rPr>
          <w:rFonts w:hint="cs"/>
          <w:b/>
          <w:bCs/>
          <w:rtl/>
          <w:lang w:eastAsia="ko-KR"/>
        </w:rPr>
        <w:t>إحساس</w:t>
      </w:r>
      <w:r w:rsidRPr="00890D11">
        <w:rPr>
          <w:b/>
          <w:bCs/>
          <w:rtl/>
          <w:lang w:eastAsia="ko-KR"/>
        </w:rPr>
        <w:t xml:space="preserve"> </w:t>
      </w:r>
      <w:r w:rsidRPr="00890D11">
        <w:rPr>
          <w:rFonts w:hint="cs"/>
          <w:b/>
          <w:bCs/>
          <w:rtl/>
          <w:lang w:eastAsia="ko-KR"/>
        </w:rPr>
        <w:t>الغير</w:t>
      </w:r>
      <w:r w:rsidRPr="00890D11">
        <w:rPr>
          <w:b/>
          <w:bCs/>
          <w:rtl/>
          <w:lang w:eastAsia="ko-KR"/>
        </w:rPr>
        <w:t xml:space="preserve"> </w:t>
      </w:r>
      <w:r w:rsidRPr="00890D11">
        <w:rPr>
          <w:rFonts w:hint="cs"/>
          <w:b/>
          <w:bCs/>
          <w:rtl/>
          <w:lang w:eastAsia="ko-KR"/>
        </w:rPr>
        <w:t>إيّاه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امر</w:t>
      </w:r>
      <w:r w:rsidR="00613269" w:rsidRPr="00613269">
        <w:rPr>
          <w:b/>
          <w:color w:val="FF0000"/>
          <w:rtl/>
          <w:lang w:eastAsia="ko-KR"/>
        </w:rPr>
        <w:t xml:space="preserve"> </w:t>
      </w:r>
      <w:r w:rsidR="00613269" w:rsidRPr="00613269">
        <w:rPr>
          <w:rFonts w:hint="cs"/>
          <w:b/>
          <w:color w:val="FF0000"/>
          <w:rtl/>
          <w:lang w:eastAsia="ko-KR"/>
        </w:rPr>
        <w:t>حسی</w:t>
      </w:r>
      <w:r w:rsidR="00613269" w:rsidRPr="00613269">
        <w:rPr>
          <w:b/>
          <w:color w:val="FF0000"/>
          <w:rtl/>
          <w:lang w:eastAsia="ko-KR"/>
        </w:rPr>
        <w:t>)</w:t>
      </w:r>
      <w:r w:rsidRPr="00890D11">
        <w:rPr>
          <w:b/>
          <w:bCs/>
          <w:rtl/>
          <w:lang w:eastAsia="ko-KR"/>
        </w:rPr>
        <w:t xml:space="preserve"> </w:t>
      </w:r>
      <w:r w:rsidRPr="00890D11">
        <w:rPr>
          <w:rFonts w:hint="cs"/>
          <w:b/>
          <w:bCs/>
          <w:rtl/>
          <w:lang w:eastAsia="ko-KR"/>
        </w:rPr>
        <w:t>من</w:t>
      </w:r>
      <w:r w:rsidRPr="00890D11">
        <w:rPr>
          <w:b/>
          <w:bCs/>
          <w:rtl/>
          <w:lang w:eastAsia="ko-KR"/>
        </w:rPr>
        <w:t xml:space="preserve"> </w:t>
      </w:r>
      <w:r w:rsidRPr="00890D11">
        <w:rPr>
          <w:rFonts w:hint="cs"/>
          <w:b/>
          <w:bCs/>
          <w:rtl/>
          <w:lang w:eastAsia="ko-KR"/>
        </w:rPr>
        <w:t>ذلك</w:t>
      </w:r>
      <w:r w:rsidRPr="00890D11">
        <w:rPr>
          <w:b/>
          <w:bCs/>
          <w:rtl/>
          <w:lang w:eastAsia="ko-KR"/>
        </w:rPr>
        <w:t xml:space="preserve"> </w:t>
      </w:r>
      <w:r w:rsidRPr="00890D11">
        <w:rPr>
          <w:rFonts w:hint="cs"/>
          <w:b/>
          <w:bCs/>
          <w:rtl/>
          <w:lang w:eastAsia="ko-KR"/>
        </w:rPr>
        <w:t>الشخص</w:t>
      </w:r>
      <w:r w:rsidRPr="00890D11">
        <w:rPr>
          <w:b/>
          <w:bCs/>
          <w:lang w:eastAsia="ko-KR" w:bidi="ar-SA"/>
        </w:rPr>
        <w:t>.</w:t>
      </w:r>
    </w:p>
    <w:p w14:paraId="3F69C475" w14:textId="64C8B476" w:rsidR="00890D11" w:rsidRPr="00890D11" w:rsidRDefault="00890D11" w:rsidP="00890D11">
      <w:pPr>
        <w:rPr>
          <w:b/>
          <w:bCs/>
          <w:lang w:eastAsia="ko-KR" w:bidi="ar-SA"/>
        </w:rPr>
      </w:pPr>
      <w:r w:rsidRPr="00890D11">
        <w:rPr>
          <w:b/>
          <w:bCs/>
          <w:rtl/>
          <w:lang w:eastAsia="ko-KR"/>
        </w:rPr>
        <w:t xml:space="preserve">وحينئذ </w:t>
      </w:r>
      <w:r w:rsidR="00613269" w:rsidRPr="00613269">
        <w:rPr>
          <w:b/>
          <w:color w:val="FF0000"/>
          <w:rtl/>
          <w:lang w:eastAsia="ko-KR"/>
        </w:rPr>
        <w:t>(ظاهر نسبت، خبر حسی بود)</w:t>
      </w:r>
      <w:r w:rsidRPr="00890D11">
        <w:rPr>
          <w:rFonts w:ascii="Cambria" w:hAnsi="Cambria" w:cs="Cambria" w:hint="cs"/>
          <w:b/>
          <w:bCs/>
          <w:rtl/>
          <w:lang w:eastAsia="ko-KR"/>
        </w:rPr>
        <w:t> </w:t>
      </w:r>
      <w:r w:rsidRPr="00890D11">
        <w:rPr>
          <w:b/>
          <w:bCs/>
          <w:rtl/>
          <w:lang w:eastAsia="ko-KR"/>
        </w:rPr>
        <w:t xml:space="preserve">: </w:t>
      </w:r>
      <w:r w:rsidRPr="00890D11">
        <w:rPr>
          <w:rFonts w:hint="cs"/>
          <w:b/>
          <w:bCs/>
          <w:rtl/>
          <w:lang w:eastAsia="ko-KR"/>
        </w:rPr>
        <w:t>فنقل</w:t>
      </w:r>
      <w:r w:rsidRPr="00890D11">
        <w:rPr>
          <w:b/>
          <w:bCs/>
          <w:rtl/>
          <w:lang w:eastAsia="ko-KR"/>
        </w:rPr>
        <w:t xml:space="preserve"> </w:t>
      </w:r>
      <w:r w:rsidRPr="00890D11">
        <w:rPr>
          <w:rFonts w:hint="cs"/>
          <w:b/>
          <w:bCs/>
          <w:rtl/>
          <w:lang w:eastAsia="ko-KR"/>
        </w:rPr>
        <w:t>الإجماع</w:t>
      </w:r>
      <w:r w:rsidRPr="00890D11">
        <w:rPr>
          <w:b/>
          <w:bCs/>
          <w:rtl/>
          <w:lang w:eastAsia="ko-KR"/>
        </w:rPr>
        <w:t xml:space="preserve"> </w:t>
      </w:r>
      <w:r w:rsidRPr="00890D11">
        <w:rPr>
          <w:rFonts w:hint="cs"/>
          <w:b/>
          <w:bCs/>
          <w:rtl/>
          <w:lang w:eastAsia="ko-KR"/>
        </w:rPr>
        <w:t>غالبا</w:t>
      </w:r>
      <w:r w:rsidRPr="00890D11">
        <w:rPr>
          <w:b/>
          <w:bCs/>
          <w:rtl/>
          <w:lang w:eastAsia="ko-KR"/>
        </w:rPr>
        <w:t xml:space="preserve"> </w:t>
      </w:r>
      <w:r w:rsidRPr="00890D11">
        <w:rPr>
          <w:rFonts w:hint="cs"/>
          <w:b/>
          <w:bCs/>
          <w:rtl/>
          <w:lang w:eastAsia="ko-KR"/>
        </w:rPr>
        <w:t>ـ</w:t>
      </w:r>
      <w:r w:rsidRPr="00890D11">
        <w:rPr>
          <w:b/>
          <w:bCs/>
          <w:rtl/>
          <w:lang w:eastAsia="ko-KR"/>
        </w:rPr>
        <w:t xml:space="preserve"> </w:t>
      </w:r>
      <w:r w:rsidRPr="00890D11">
        <w:rPr>
          <w:rFonts w:hint="cs"/>
          <w:b/>
          <w:bCs/>
          <w:rtl/>
          <w:lang w:eastAsia="ko-KR"/>
        </w:rPr>
        <w:t>إلاّ</w:t>
      </w:r>
      <w:r w:rsidRPr="00890D11">
        <w:rPr>
          <w:b/>
          <w:bCs/>
          <w:rtl/>
          <w:lang w:eastAsia="ko-KR"/>
        </w:rPr>
        <w:t xml:space="preserve"> </w:t>
      </w:r>
      <w:r w:rsidRPr="00890D11">
        <w:rPr>
          <w:b/>
          <w:bCs/>
          <w:u w:val="single"/>
          <w:rtl/>
          <w:lang w:eastAsia="ko-KR"/>
        </w:rPr>
        <w:t>ما شذّ</w:t>
      </w:r>
      <w:r w:rsidRPr="00890D11">
        <w:rPr>
          <w:b/>
          <w:bCs/>
          <w:rtl/>
          <w:lang w:eastAsia="ko-KR"/>
        </w:rPr>
        <w:t xml:space="preserve"> </w:t>
      </w:r>
      <w:r w:rsidR="00613269" w:rsidRPr="00613269">
        <w:rPr>
          <w:b/>
          <w:color w:val="FF0000"/>
          <w:rtl/>
          <w:lang w:eastAsia="ko-KR"/>
        </w:rPr>
        <w:t>(معروفی که علم داریم مخالف است)</w:t>
      </w:r>
      <w:r w:rsidRPr="00890D11">
        <w:rPr>
          <w:b/>
          <w:bCs/>
          <w:rtl/>
          <w:lang w:eastAsia="ko-KR"/>
        </w:rPr>
        <w:t xml:space="preserve"> ـ حجّة بالنسبة إلى صدور الفتوى عن جميع المعروفين من أهل الفتاوى</w:t>
      </w:r>
      <w:r w:rsidRPr="00890D11">
        <w:rPr>
          <w:b/>
          <w:bCs/>
          <w:lang w:eastAsia="ko-KR" w:bidi="ar-SA"/>
        </w:rPr>
        <w:t>.</w:t>
      </w:r>
    </w:p>
    <w:p w14:paraId="57A2A135" w14:textId="740BDE2C" w:rsidR="00890D11" w:rsidRPr="00890D11" w:rsidRDefault="00890D11" w:rsidP="00890D11">
      <w:pPr>
        <w:rPr>
          <w:b/>
          <w:bCs/>
          <w:lang w:eastAsia="ko-KR" w:bidi="ar-SA"/>
        </w:rPr>
      </w:pPr>
      <w:r w:rsidRPr="00890D11">
        <w:rPr>
          <w:b/>
          <w:bCs/>
          <w:rtl/>
          <w:lang w:eastAsia="ko-KR"/>
        </w:rPr>
        <w:t xml:space="preserve">ولا يقدح في ذلك </w:t>
      </w:r>
      <w:r w:rsidR="00613269" w:rsidRPr="00613269">
        <w:rPr>
          <w:b/>
          <w:color w:val="FF0000"/>
          <w:rtl/>
          <w:lang w:eastAsia="ko-KR"/>
        </w:rPr>
        <w:t>(اجماع منقول حجت است نسبت به تمامی صاحبان کتب فقهیه)</w:t>
      </w:r>
      <w:r w:rsidRPr="00890D11">
        <w:rPr>
          <w:b/>
          <w:bCs/>
          <w:lang w:eastAsia="ko-KR" w:bidi="ar-SA"/>
        </w:rPr>
        <w:t xml:space="preserve"> : </w:t>
      </w:r>
      <w:r w:rsidRPr="00890D11">
        <w:rPr>
          <w:b/>
          <w:bCs/>
          <w:rtl/>
          <w:lang w:eastAsia="ko-KR"/>
        </w:rPr>
        <w:t xml:space="preserve">أنّا نجد الخلاف في كثير من موارد دعوى الإجماع؛ إذ </w:t>
      </w:r>
      <w:r w:rsidR="00613269" w:rsidRPr="00613269">
        <w:rPr>
          <w:b/>
          <w:color w:val="FF0000"/>
          <w:rtl/>
          <w:lang w:eastAsia="ko-KR"/>
        </w:rPr>
        <w:t>(دلیل لا یقدح است)</w:t>
      </w:r>
      <w:r w:rsidRPr="00890D11">
        <w:rPr>
          <w:rFonts w:ascii="Cambria" w:hAnsi="Cambria" w:cs="Cambria" w:hint="cs"/>
          <w:b/>
          <w:bCs/>
          <w:rtl/>
          <w:lang w:eastAsia="ko-KR"/>
        </w:rPr>
        <w:t> </w:t>
      </w:r>
      <w:r w:rsidRPr="00890D11">
        <w:rPr>
          <w:rFonts w:hint="cs"/>
          <w:b/>
          <w:bCs/>
          <w:rtl/>
          <w:lang w:eastAsia="ko-KR"/>
        </w:rPr>
        <w:t>من</w:t>
      </w:r>
      <w:r w:rsidRPr="00890D11">
        <w:rPr>
          <w:b/>
          <w:bCs/>
          <w:rtl/>
          <w:lang w:eastAsia="ko-KR"/>
        </w:rPr>
        <w:t xml:space="preserve"> </w:t>
      </w:r>
      <w:r w:rsidRPr="00890D11">
        <w:rPr>
          <w:rFonts w:hint="cs"/>
          <w:b/>
          <w:bCs/>
          <w:rtl/>
          <w:lang w:eastAsia="ko-KR"/>
        </w:rPr>
        <w:t>المحتمل</w:t>
      </w:r>
      <w:r w:rsidRPr="00890D11">
        <w:rPr>
          <w:b/>
          <w:bCs/>
          <w:rtl/>
          <w:lang w:eastAsia="ko-KR"/>
        </w:rPr>
        <w:t xml:space="preserve"> </w:t>
      </w:r>
      <w:r w:rsidRPr="00890D11">
        <w:rPr>
          <w:rFonts w:hint="cs"/>
          <w:b/>
          <w:bCs/>
          <w:rtl/>
          <w:lang w:eastAsia="ko-KR"/>
        </w:rPr>
        <w:t>إرادة</w:t>
      </w:r>
      <w:r w:rsidRPr="00890D11">
        <w:rPr>
          <w:b/>
          <w:bCs/>
          <w:rtl/>
          <w:lang w:eastAsia="ko-KR"/>
        </w:rPr>
        <w:t xml:space="preserve"> </w:t>
      </w:r>
      <w:r w:rsidRPr="00890D11">
        <w:rPr>
          <w:rFonts w:hint="cs"/>
          <w:b/>
          <w:bCs/>
          <w:rtl/>
          <w:lang w:eastAsia="ko-KR"/>
        </w:rPr>
        <w:t>الناقل</w:t>
      </w:r>
      <w:r w:rsidRPr="00890D11">
        <w:rPr>
          <w:b/>
          <w:bCs/>
          <w:rtl/>
          <w:lang w:eastAsia="ko-KR"/>
        </w:rPr>
        <w:t xml:space="preserve"> </w:t>
      </w:r>
      <w:r w:rsidRPr="00890D11">
        <w:rPr>
          <w:rFonts w:hint="cs"/>
          <w:b/>
          <w:bCs/>
          <w:rtl/>
          <w:lang w:eastAsia="ko-KR"/>
        </w:rPr>
        <w:t>ما</w:t>
      </w:r>
      <w:r w:rsidRPr="00890D11">
        <w:rPr>
          <w:b/>
          <w:bCs/>
          <w:rtl/>
          <w:lang w:eastAsia="ko-KR"/>
        </w:rPr>
        <w:t xml:space="preserve"> </w:t>
      </w:r>
      <w:r w:rsidRPr="00890D11">
        <w:rPr>
          <w:rFonts w:hint="cs"/>
          <w:b/>
          <w:bCs/>
          <w:rtl/>
          <w:lang w:eastAsia="ko-KR"/>
        </w:rPr>
        <w:t>عدا</w:t>
      </w:r>
      <w:r w:rsidRPr="00890D11">
        <w:rPr>
          <w:b/>
          <w:bCs/>
          <w:rtl/>
          <w:lang w:eastAsia="ko-KR"/>
        </w:rPr>
        <w:t xml:space="preserve"> </w:t>
      </w:r>
      <w:r w:rsidRPr="00890D11">
        <w:rPr>
          <w:rFonts w:hint="cs"/>
          <w:b/>
          <w:bCs/>
          <w:rtl/>
          <w:lang w:eastAsia="ko-KR"/>
        </w:rPr>
        <w:lastRenderedPageBreak/>
        <w:t>المخالف</w:t>
      </w:r>
      <w:r w:rsidRPr="00890D11">
        <w:rPr>
          <w:b/>
          <w:bCs/>
          <w:rtl/>
          <w:lang w:eastAsia="ko-KR"/>
        </w:rPr>
        <w:t xml:space="preserve"> </w:t>
      </w:r>
      <w:r w:rsidRPr="00890D11">
        <w:rPr>
          <w:rFonts w:hint="cs"/>
          <w:b/>
          <w:bCs/>
          <w:rtl/>
          <w:lang w:eastAsia="ko-KR"/>
        </w:rPr>
        <w:t>،</w:t>
      </w:r>
      <w:r w:rsidRPr="00890D11">
        <w:rPr>
          <w:b/>
          <w:bCs/>
          <w:rtl/>
          <w:lang w:eastAsia="ko-KR"/>
        </w:rPr>
        <w:t xml:space="preserve"> </w:t>
      </w:r>
      <w:r w:rsidRPr="00890D11">
        <w:rPr>
          <w:rFonts w:hint="cs"/>
          <w:b/>
          <w:bCs/>
          <w:rtl/>
          <w:lang w:eastAsia="ko-KR"/>
        </w:rPr>
        <w:t>فتتبّع</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890D11">
        <w:rPr>
          <w:b/>
          <w:bCs/>
          <w:rtl/>
          <w:lang w:eastAsia="ko-KR"/>
        </w:rPr>
        <w:t xml:space="preserve"> </w:t>
      </w:r>
      <w:r w:rsidRPr="00890D11">
        <w:rPr>
          <w:rFonts w:hint="cs"/>
          <w:b/>
          <w:bCs/>
          <w:rtl/>
          <w:lang w:eastAsia="ko-KR"/>
        </w:rPr>
        <w:t>كتب</w:t>
      </w:r>
      <w:r w:rsidRPr="00890D11">
        <w:rPr>
          <w:b/>
          <w:bCs/>
          <w:rtl/>
          <w:lang w:eastAsia="ko-KR"/>
        </w:rPr>
        <w:t xml:space="preserve"> </w:t>
      </w:r>
      <w:r w:rsidRPr="00890D11">
        <w:rPr>
          <w:rFonts w:hint="cs"/>
          <w:b/>
          <w:bCs/>
          <w:rtl/>
          <w:lang w:eastAsia="ko-KR"/>
        </w:rPr>
        <w:t>من</w:t>
      </w:r>
      <w:r w:rsidRPr="00890D11">
        <w:rPr>
          <w:b/>
          <w:bCs/>
          <w:rtl/>
          <w:lang w:eastAsia="ko-KR"/>
        </w:rPr>
        <w:t xml:space="preserve"> </w:t>
      </w:r>
      <w:r w:rsidRPr="00890D11">
        <w:rPr>
          <w:rFonts w:hint="cs"/>
          <w:b/>
          <w:bCs/>
          <w:rtl/>
          <w:lang w:eastAsia="ko-KR"/>
        </w:rPr>
        <w:t>عداه</w:t>
      </w:r>
      <w:r w:rsidRPr="00890D11">
        <w:rPr>
          <w:b/>
          <w:bCs/>
          <w:rtl/>
          <w:lang w:eastAsia="ko-KR"/>
        </w:rPr>
        <w:t xml:space="preserve"> </w:t>
      </w:r>
      <w:r w:rsidR="00613269" w:rsidRPr="00613269">
        <w:rPr>
          <w:b/>
          <w:color w:val="FF0000"/>
          <w:rtl/>
          <w:lang w:eastAsia="ko-KR"/>
        </w:rPr>
        <w:t>(ناقل)</w:t>
      </w:r>
      <w:r w:rsidRPr="00890D11">
        <w:rPr>
          <w:b/>
          <w:bCs/>
          <w:rtl/>
          <w:lang w:eastAsia="ko-KR"/>
        </w:rPr>
        <w:t xml:space="preserve"> ونسب الفتوى إليهم </w:t>
      </w:r>
      <w:r w:rsidR="00613269" w:rsidRPr="00613269">
        <w:rPr>
          <w:b/>
          <w:color w:val="FF0000"/>
          <w:rtl/>
          <w:lang w:eastAsia="ko-KR"/>
        </w:rPr>
        <w:t>(من عدا)</w:t>
      </w:r>
      <w:r w:rsidRPr="00890D11">
        <w:rPr>
          <w:b/>
          <w:bCs/>
          <w:rtl/>
          <w:lang w:eastAsia="ko-KR"/>
        </w:rPr>
        <w:t>، بل لعلّه</w:t>
      </w:r>
      <w:r w:rsidRPr="00890D11">
        <w:rPr>
          <w:rFonts w:ascii="Cambria" w:hAnsi="Cambria" w:cs="Cambria" w:hint="cs"/>
          <w:b/>
          <w:bCs/>
          <w:rtl/>
          <w:lang w:eastAsia="ko-KR"/>
        </w:rPr>
        <w:t> </w:t>
      </w:r>
      <w:r w:rsidRPr="00890D11">
        <w:rPr>
          <w:rFonts w:hint="cs"/>
          <w:b/>
          <w:bCs/>
          <w:rtl/>
          <w:lang w:eastAsia="ko-KR"/>
        </w:rPr>
        <w:t>اطّلع</w:t>
      </w:r>
      <w:r w:rsidRPr="00890D11">
        <w:rPr>
          <w:b/>
          <w:bCs/>
          <w:rtl/>
          <w:lang w:eastAsia="ko-KR"/>
        </w:rPr>
        <w:t xml:space="preserve"> </w:t>
      </w:r>
      <w:r w:rsidRPr="00890D11">
        <w:rPr>
          <w:rFonts w:hint="cs"/>
          <w:b/>
          <w:bCs/>
          <w:rtl/>
          <w:lang w:eastAsia="ko-KR"/>
        </w:rPr>
        <w:t>على</w:t>
      </w:r>
      <w:r w:rsidRPr="00890D11">
        <w:rPr>
          <w:b/>
          <w:bCs/>
          <w:rtl/>
          <w:lang w:eastAsia="ko-KR"/>
        </w:rPr>
        <w:t xml:space="preserve"> </w:t>
      </w:r>
      <w:r w:rsidRPr="00890D11">
        <w:rPr>
          <w:rFonts w:hint="cs"/>
          <w:b/>
          <w:bCs/>
          <w:rtl/>
          <w:lang w:eastAsia="ko-KR"/>
        </w:rPr>
        <w:t>رجوع</w:t>
      </w:r>
      <w:r w:rsidRPr="00890D11">
        <w:rPr>
          <w:b/>
          <w:bCs/>
          <w:rtl/>
          <w:lang w:eastAsia="ko-KR"/>
        </w:rPr>
        <w:t xml:space="preserve"> </w:t>
      </w:r>
      <w:r w:rsidRPr="00890D11">
        <w:rPr>
          <w:rFonts w:hint="cs"/>
          <w:b/>
          <w:bCs/>
          <w:rtl/>
          <w:lang w:eastAsia="ko-KR"/>
        </w:rPr>
        <w:t>من</w:t>
      </w:r>
      <w:r w:rsidRPr="00890D11">
        <w:rPr>
          <w:b/>
          <w:bCs/>
          <w:rtl/>
          <w:lang w:eastAsia="ko-KR"/>
        </w:rPr>
        <w:t xml:space="preserve"> </w:t>
      </w:r>
      <w:r w:rsidRPr="00890D11">
        <w:rPr>
          <w:rFonts w:hint="cs"/>
          <w:b/>
          <w:bCs/>
          <w:rtl/>
          <w:lang w:eastAsia="ko-KR"/>
        </w:rPr>
        <w:t>نجده</w:t>
      </w:r>
      <w:r w:rsidRPr="00890D11">
        <w:rPr>
          <w:b/>
          <w:bCs/>
          <w:rtl/>
          <w:lang w:eastAsia="ko-KR"/>
        </w:rPr>
        <w:t xml:space="preserve"> </w:t>
      </w:r>
      <w:r w:rsidR="00613269" w:rsidRPr="00613269">
        <w:rPr>
          <w:b/>
          <w:color w:val="FF0000"/>
          <w:rtl/>
          <w:lang w:eastAsia="ko-KR"/>
        </w:rPr>
        <w:t>(«من»)</w:t>
      </w:r>
      <w:r w:rsidRPr="00890D11">
        <w:rPr>
          <w:b/>
          <w:bCs/>
          <w:rtl/>
          <w:lang w:eastAsia="ko-KR"/>
        </w:rPr>
        <w:t xml:space="preserve"> مخالفا ،</w:t>
      </w:r>
      <w:r w:rsidRPr="00890D11">
        <w:rPr>
          <w:rFonts w:ascii="Cambria" w:hAnsi="Cambria" w:cs="Cambria" w:hint="cs"/>
          <w:b/>
          <w:bCs/>
          <w:rtl/>
          <w:lang w:eastAsia="ko-KR"/>
        </w:rPr>
        <w:t> </w:t>
      </w:r>
      <w:r w:rsidRPr="00890D11">
        <w:rPr>
          <w:rFonts w:hint="cs"/>
          <w:b/>
          <w:bCs/>
          <w:rtl/>
          <w:lang w:eastAsia="ko-KR"/>
        </w:rPr>
        <w:t>فلا</w:t>
      </w:r>
      <w:r w:rsidRPr="00890D11">
        <w:rPr>
          <w:b/>
          <w:bCs/>
          <w:rtl/>
          <w:lang w:eastAsia="ko-KR"/>
        </w:rPr>
        <w:t xml:space="preserve"> </w:t>
      </w:r>
      <w:r w:rsidRPr="00890D11">
        <w:rPr>
          <w:rFonts w:hint="cs"/>
          <w:b/>
          <w:bCs/>
          <w:rtl/>
          <w:lang w:eastAsia="ko-KR"/>
        </w:rPr>
        <w:t>حاجة</w:t>
      </w:r>
      <w:r w:rsidRPr="00890D11">
        <w:rPr>
          <w:b/>
          <w:bCs/>
          <w:rtl/>
          <w:lang w:eastAsia="ko-KR"/>
        </w:rPr>
        <w:t xml:space="preserve"> </w:t>
      </w:r>
      <w:r w:rsidRPr="00890D11">
        <w:rPr>
          <w:rFonts w:hint="cs"/>
          <w:b/>
          <w:bCs/>
          <w:rtl/>
          <w:lang w:eastAsia="ko-KR"/>
        </w:rPr>
        <w:t>إلى</w:t>
      </w:r>
      <w:r w:rsidRPr="00890D11">
        <w:rPr>
          <w:b/>
          <w:bCs/>
          <w:rtl/>
          <w:lang w:eastAsia="ko-KR"/>
        </w:rPr>
        <w:t xml:space="preserve"> </w:t>
      </w:r>
      <w:r w:rsidRPr="00890D11">
        <w:rPr>
          <w:rFonts w:hint="cs"/>
          <w:b/>
          <w:bCs/>
          <w:rtl/>
          <w:lang w:eastAsia="ko-KR"/>
        </w:rPr>
        <w:t>حمل</w:t>
      </w:r>
      <w:r w:rsidRPr="00890D11">
        <w:rPr>
          <w:b/>
          <w:bCs/>
          <w:rtl/>
          <w:lang w:eastAsia="ko-KR"/>
        </w:rPr>
        <w:t xml:space="preserve"> </w:t>
      </w:r>
      <w:r w:rsidRPr="00890D11">
        <w:rPr>
          <w:rFonts w:hint="cs"/>
          <w:b/>
          <w:bCs/>
          <w:rtl/>
          <w:lang w:eastAsia="ko-KR"/>
        </w:rPr>
        <w:t>كلامه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890D11">
        <w:rPr>
          <w:b/>
          <w:bCs/>
          <w:rtl/>
          <w:lang w:eastAsia="ko-KR"/>
        </w:rPr>
        <w:t xml:space="preserve"> </w:t>
      </w:r>
      <w:r w:rsidRPr="00890D11">
        <w:rPr>
          <w:rFonts w:hint="cs"/>
          <w:b/>
          <w:bCs/>
          <w:rtl/>
          <w:lang w:eastAsia="ko-KR"/>
        </w:rPr>
        <w:t>على</w:t>
      </w:r>
      <w:r w:rsidRPr="00890D11">
        <w:rPr>
          <w:b/>
          <w:bCs/>
          <w:rtl/>
          <w:lang w:eastAsia="ko-KR"/>
        </w:rPr>
        <w:t xml:space="preserve"> </w:t>
      </w:r>
      <w:r w:rsidRPr="00890D11">
        <w:rPr>
          <w:rFonts w:hint="cs"/>
          <w:b/>
          <w:bCs/>
          <w:rtl/>
          <w:lang w:eastAsia="ko-KR"/>
        </w:rPr>
        <w:t>من</w:t>
      </w:r>
      <w:r w:rsidRPr="00890D11">
        <w:rPr>
          <w:b/>
          <w:bCs/>
          <w:rtl/>
          <w:lang w:eastAsia="ko-KR"/>
        </w:rPr>
        <w:t xml:space="preserve"> </w:t>
      </w:r>
      <w:r w:rsidRPr="00890D11">
        <w:rPr>
          <w:rFonts w:hint="cs"/>
          <w:b/>
          <w:bCs/>
          <w:rtl/>
          <w:lang w:eastAsia="ko-KR"/>
        </w:rPr>
        <w:t>عدا</w:t>
      </w:r>
      <w:r w:rsidRPr="00890D11">
        <w:rPr>
          <w:b/>
          <w:bCs/>
          <w:rtl/>
          <w:lang w:eastAsia="ko-KR"/>
        </w:rPr>
        <w:t xml:space="preserve"> </w:t>
      </w:r>
      <w:r w:rsidRPr="00890D11">
        <w:rPr>
          <w:rFonts w:hint="cs"/>
          <w:b/>
          <w:bCs/>
          <w:rtl/>
          <w:lang w:eastAsia="ko-KR"/>
        </w:rPr>
        <w:t>المخالف</w:t>
      </w:r>
      <w:r w:rsidRPr="00890D11">
        <w:rPr>
          <w:b/>
          <w:bCs/>
          <w:lang w:eastAsia="ko-KR" w:bidi="ar-SA"/>
        </w:rPr>
        <w:t>.</w:t>
      </w:r>
    </w:p>
    <w:p w14:paraId="150F4CE4" w14:textId="153AECAF" w:rsidR="00890D11" w:rsidRPr="00890D11" w:rsidRDefault="00890D11" w:rsidP="00890D11">
      <w:pPr>
        <w:rPr>
          <w:b/>
          <w:bCs/>
          <w:lang w:eastAsia="ko-KR" w:bidi="ar-SA"/>
        </w:rPr>
      </w:pPr>
      <w:r w:rsidRPr="00890D11">
        <w:rPr>
          <w:b/>
          <w:bCs/>
          <w:rtl/>
          <w:lang w:eastAsia="ko-KR"/>
        </w:rPr>
        <w:t xml:space="preserve">وهذا المضمون المخبر به </w:t>
      </w:r>
      <w:r w:rsidR="00613269" w:rsidRPr="00613269">
        <w:rPr>
          <w:b/>
          <w:color w:val="FF0000"/>
          <w:rtl/>
          <w:lang w:eastAsia="ko-KR"/>
        </w:rPr>
        <w:t>(مضمون)</w:t>
      </w:r>
      <w:r w:rsidRPr="00890D11">
        <w:rPr>
          <w:b/>
          <w:bCs/>
          <w:rtl/>
          <w:lang w:eastAsia="ko-KR"/>
        </w:rPr>
        <w:t xml:space="preserve"> عن حسّ وإن لم يكن مستلزما بنفسه </w:t>
      </w:r>
      <w:r w:rsidR="00613269" w:rsidRPr="00613269">
        <w:rPr>
          <w:b/>
          <w:color w:val="FF0000"/>
          <w:rtl/>
          <w:lang w:eastAsia="ko-KR"/>
        </w:rPr>
        <w:t>(هذا المضمون)</w:t>
      </w:r>
      <w:r w:rsidRPr="00890D11">
        <w:rPr>
          <w:b/>
          <w:bCs/>
          <w:rtl/>
          <w:lang w:eastAsia="ko-KR"/>
        </w:rPr>
        <w:t xml:space="preserve"> عادة لموافقة قول الإمام عليه‌السلام</w:t>
      </w:r>
      <w:r w:rsidRPr="00890D11">
        <w:rPr>
          <w:rFonts w:ascii="Cambria" w:hAnsi="Cambria" w:cs="Cambria" w:hint="cs"/>
          <w:b/>
          <w:bCs/>
          <w:rtl/>
          <w:lang w:eastAsia="ko-KR"/>
        </w:rPr>
        <w:t> </w:t>
      </w:r>
      <w:r w:rsidRPr="00890D11">
        <w:rPr>
          <w:rFonts w:hint="cs"/>
          <w:b/>
          <w:bCs/>
          <w:rtl/>
          <w:lang w:eastAsia="ko-KR"/>
        </w:rPr>
        <w:t>،</w:t>
      </w:r>
      <w:r w:rsidRPr="00890D11">
        <w:rPr>
          <w:b/>
          <w:bCs/>
          <w:rtl/>
          <w:lang w:eastAsia="ko-KR"/>
        </w:rPr>
        <w:t xml:space="preserve"> </w:t>
      </w:r>
      <w:r w:rsidRPr="00890D11">
        <w:rPr>
          <w:rFonts w:hint="cs"/>
          <w:b/>
          <w:bCs/>
          <w:rtl/>
          <w:lang w:eastAsia="ko-KR"/>
        </w:rPr>
        <w:t>إلاّ</w:t>
      </w:r>
      <w:r w:rsidRPr="00890D11">
        <w:rPr>
          <w:b/>
          <w:bCs/>
          <w:rtl/>
          <w:lang w:eastAsia="ko-KR"/>
        </w:rPr>
        <w:t xml:space="preserve"> </w:t>
      </w:r>
      <w:r w:rsidRPr="00890D11">
        <w:rPr>
          <w:rFonts w:hint="cs"/>
          <w:b/>
          <w:bCs/>
          <w:rtl/>
          <w:lang w:eastAsia="ko-KR"/>
        </w:rPr>
        <w:t>أنّه</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مضمون</w:t>
      </w:r>
      <w:r w:rsidR="00613269" w:rsidRPr="00613269">
        <w:rPr>
          <w:b/>
          <w:color w:val="FF0000"/>
          <w:rtl/>
          <w:lang w:eastAsia="ko-KR"/>
        </w:rPr>
        <w:t>)</w:t>
      </w:r>
      <w:r w:rsidRPr="00890D11">
        <w:rPr>
          <w:b/>
          <w:bCs/>
          <w:rtl/>
          <w:lang w:eastAsia="ko-KR"/>
        </w:rPr>
        <w:t xml:space="preserve"> </w:t>
      </w:r>
      <w:r w:rsidRPr="00890D11">
        <w:rPr>
          <w:rFonts w:hint="cs"/>
          <w:b/>
          <w:bCs/>
          <w:rtl/>
          <w:lang w:eastAsia="ko-KR"/>
        </w:rPr>
        <w:t>قد</w:t>
      </w:r>
      <w:r w:rsidRPr="00890D11">
        <w:rPr>
          <w:b/>
          <w:bCs/>
          <w:rtl/>
          <w:lang w:eastAsia="ko-KR"/>
        </w:rPr>
        <w:t xml:space="preserve"> يستلزمه </w:t>
      </w:r>
      <w:r w:rsidR="00613269" w:rsidRPr="00613269">
        <w:rPr>
          <w:b/>
          <w:color w:val="FF0000"/>
          <w:rtl/>
          <w:lang w:eastAsia="ko-KR"/>
        </w:rPr>
        <w:t>(قول امام را عادتاً)</w:t>
      </w:r>
      <w:r w:rsidRPr="00890D11">
        <w:rPr>
          <w:b/>
          <w:bCs/>
          <w:rtl/>
          <w:lang w:eastAsia="ko-KR"/>
        </w:rPr>
        <w:t xml:space="preserve"> بانضمام أمارات أخر يحصّلها </w:t>
      </w:r>
      <w:r w:rsidR="00613269" w:rsidRPr="00613269">
        <w:rPr>
          <w:b/>
          <w:color w:val="FF0000"/>
          <w:rtl/>
          <w:lang w:eastAsia="ko-KR"/>
        </w:rPr>
        <w:t>(امارات دیگر را)</w:t>
      </w:r>
      <w:r w:rsidRPr="00890D11">
        <w:rPr>
          <w:b/>
          <w:bCs/>
          <w:rtl/>
          <w:lang w:eastAsia="ko-KR"/>
        </w:rPr>
        <w:t xml:space="preserve"> المتتبّع </w:t>
      </w:r>
      <w:r w:rsidR="00613269" w:rsidRPr="00613269">
        <w:rPr>
          <w:b/>
          <w:color w:val="FF0000"/>
          <w:rtl/>
          <w:lang w:eastAsia="ko-KR"/>
        </w:rPr>
        <w:t>(منقول الیه)</w:t>
      </w:r>
      <w:r w:rsidRPr="00890D11">
        <w:rPr>
          <w:b/>
          <w:bCs/>
          <w:rtl/>
          <w:lang w:eastAsia="ko-KR"/>
        </w:rPr>
        <w:t xml:space="preserve"> ، أو بانضمام أقوال المتأخّرين دعوى الإجماع</w:t>
      </w:r>
      <w:r w:rsidRPr="00890D11">
        <w:rPr>
          <w:b/>
          <w:bCs/>
          <w:lang w:eastAsia="ko-KR" w:bidi="ar-SA"/>
        </w:rPr>
        <w:t>.</w:t>
      </w:r>
    </w:p>
    <w:p w14:paraId="07058A1E" w14:textId="15BC45A9" w:rsidR="00890D11" w:rsidRPr="00890D11" w:rsidRDefault="00890D11" w:rsidP="00890D11">
      <w:pPr>
        <w:rPr>
          <w:b/>
          <w:bCs/>
          <w:lang w:eastAsia="ko-KR" w:bidi="ar-SA"/>
        </w:rPr>
      </w:pPr>
      <w:r w:rsidRPr="00890D11">
        <w:rPr>
          <w:b/>
          <w:bCs/>
          <w:rtl/>
          <w:lang w:eastAsia="ko-KR"/>
        </w:rPr>
        <w:t>مثلا : إذا ادّعى الشيخ</w:t>
      </w:r>
      <w:r w:rsidRPr="00890D11">
        <w:rPr>
          <w:rFonts w:ascii="Cambria" w:hAnsi="Cambria" w:cs="Cambria" w:hint="cs"/>
          <w:b/>
          <w:bCs/>
          <w:rtl/>
          <w:lang w:eastAsia="ko-KR"/>
        </w:rPr>
        <w:t> </w:t>
      </w:r>
      <w:r w:rsidRPr="00890D11">
        <w:rPr>
          <w:rFonts w:hint="cs"/>
          <w:b/>
          <w:bCs/>
          <w:rtl/>
          <w:lang w:eastAsia="ko-KR"/>
        </w:rPr>
        <w:t>قدس‌سره</w:t>
      </w:r>
      <w:r w:rsidRPr="00890D11">
        <w:rPr>
          <w:rFonts w:ascii="Cambria" w:hAnsi="Cambria" w:cs="Cambria" w:hint="cs"/>
          <w:b/>
          <w:bCs/>
          <w:rtl/>
          <w:lang w:eastAsia="ko-KR"/>
        </w:rPr>
        <w:t> </w:t>
      </w:r>
      <w:r w:rsidRPr="00890D11">
        <w:rPr>
          <w:rFonts w:hint="cs"/>
          <w:b/>
          <w:bCs/>
          <w:rtl/>
          <w:lang w:eastAsia="ko-KR"/>
        </w:rPr>
        <w:t>الإجماع</w:t>
      </w:r>
      <w:r w:rsidRPr="00890D11">
        <w:rPr>
          <w:b/>
          <w:bCs/>
          <w:rtl/>
          <w:lang w:eastAsia="ko-KR"/>
        </w:rPr>
        <w:t xml:space="preserve"> </w:t>
      </w:r>
      <w:r w:rsidRPr="00890D11">
        <w:rPr>
          <w:rFonts w:hint="cs"/>
          <w:b/>
          <w:bCs/>
          <w:rtl/>
          <w:lang w:eastAsia="ko-KR"/>
        </w:rPr>
        <w:t>على</w:t>
      </w:r>
      <w:r w:rsidRPr="00890D11">
        <w:rPr>
          <w:b/>
          <w:bCs/>
          <w:rtl/>
          <w:lang w:eastAsia="ko-KR"/>
        </w:rPr>
        <w:t xml:space="preserve"> </w:t>
      </w:r>
      <w:r w:rsidRPr="00890D11">
        <w:rPr>
          <w:rFonts w:hint="cs"/>
          <w:b/>
          <w:bCs/>
          <w:rtl/>
          <w:lang w:eastAsia="ko-KR"/>
        </w:rPr>
        <w:t>اعتبار</w:t>
      </w:r>
      <w:r w:rsidRPr="00890D11">
        <w:rPr>
          <w:b/>
          <w:bCs/>
          <w:rtl/>
          <w:lang w:eastAsia="ko-KR"/>
        </w:rPr>
        <w:t xml:space="preserve"> </w:t>
      </w:r>
      <w:r w:rsidRPr="00890D11">
        <w:rPr>
          <w:rFonts w:hint="cs"/>
          <w:b/>
          <w:bCs/>
          <w:rtl/>
          <w:lang w:eastAsia="ko-KR"/>
        </w:rPr>
        <w:t>طهارة</w:t>
      </w:r>
      <w:r w:rsidRPr="00890D11">
        <w:rPr>
          <w:b/>
          <w:bCs/>
          <w:rtl/>
          <w:lang w:eastAsia="ko-KR"/>
        </w:rPr>
        <w:t xml:space="preserve"> </w:t>
      </w:r>
      <w:r w:rsidRPr="00890D11">
        <w:rPr>
          <w:rFonts w:hint="cs"/>
          <w:b/>
          <w:bCs/>
          <w:rtl/>
          <w:lang w:eastAsia="ko-KR"/>
        </w:rPr>
        <w:t>مسجد</w:t>
      </w:r>
      <w:r w:rsidRPr="00890D11">
        <w:rPr>
          <w:b/>
          <w:bCs/>
          <w:rtl/>
          <w:lang w:eastAsia="ko-KR"/>
        </w:rPr>
        <w:t xml:space="preserve"> </w:t>
      </w:r>
      <w:r w:rsidRPr="00890D11">
        <w:rPr>
          <w:rFonts w:hint="cs"/>
          <w:b/>
          <w:bCs/>
          <w:rtl/>
          <w:lang w:eastAsia="ko-KR"/>
        </w:rPr>
        <w:t>الجبهة</w:t>
      </w:r>
      <w:r w:rsidRPr="00890D11">
        <w:rPr>
          <w:b/>
          <w:bCs/>
          <w:rtl/>
          <w:lang w:eastAsia="ko-KR"/>
        </w:rPr>
        <w:t xml:space="preserve"> </w:t>
      </w:r>
      <w:r w:rsidRPr="00890D11">
        <w:rPr>
          <w:rFonts w:hint="cs"/>
          <w:b/>
          <w:bCs/>
          <w:rtl/>
          <w:lang w:eastAsia="ko-KR"/>
        </w:rPr>
        <w:t>،</w:t>
      </w:r>
      <w:r w:rsidRPr="00890D11">
        <w:rPr>
          <w:b/>
          <w:bCs/>
          <w:rtl/>
          <w:lang w:eastAsia="ko-KR"/>
        </w:rPr>
        <w:t xml:space="preserve"> فلا أقلّ من احتمال أن يكون دعواه </w:t>
      </w:r>
      <w:r w:rsidR="00613269" w:rsidRPr="00613269">
        <w:rPr>
          <w:b/>
          <w:color w:val="FF0000"/>
          <w:rtl/>
          <w:lang w:eastAsia="ko-KR"/>
        </w:rPr>
        <w:t>(شیخ طوسی)</w:t>
      </w:r>
      <w:r w:rsidRPr="00890D11">
        <w:rPr>
          <w:b/>
          <w:bCs/>
          <w:rtl/>
          <w:lang w:eastAsia="ko-KR"/>
        </w:rPr>
        <w:t xml:space="preserve"> مستندة إلى وجدان الحكم في الكتب المعدّة للفتوى ـ وإن كان </w:t>
      </w:r>
      <w:r w:rsidR="00613269" w:rsidRPr="00613269">
        <w:rPr>
          <w:b/>
          <w:color w:val="FF0000"/>
          <w:rtl/>
          <w:lang w:eastAsia="ko-KR"/>
        </w:rPr>
        <w:t>(وجدان حکم)</w:t>
      </w:r>
      <w:r w:rsidRPr="00890D11">
        <w:rPr>
          <w:b/>
          <w:bCs/>
          <w:rtl/>
          <w:lang w:eastAsia="ko-KR"/>
        </w:rPr>
        <w:t xml:space="preserve"> بإيراد الروايات التي يفتي المؤلّف بمضمونها </w:t>
      </w:r>
      <w:r w:rsidR="00613269" w:rsidRPr="00613269">
        <w:rPr>
          <w:b/>
          <w:color w:val="FF0000"/>
          <w:rtl/>
          <w:lang w:eastAsia="ko-KR"/>
        </w:rPr>
        <w:t>(روایات)</w:t>
      </w:r>
      <w:r w:rsidRPr="00890D11">
        <w:rPr>
          <w:b/>
          <w:bCs/>
          <w:rtl/>
          <w:lang w:eastAsia="ko-KR"/>
        </w:rPr>
        <w:t xml:space="preserve"> ـ فيكون خبره </w:t>
      </w:r>
      <w:r w:rsidR="00613269" w:rsidRPr="00613269">
        <w:rPr>
          <w:b/>
          <w:color w:val="FF0000"/>
          <w:rtl/>
          <w:lang w:eastAsia="ko-KR"/>
        </w:rPr>
        <w:t>(شیخ طوسی)</w:t>
      </w:r>
      <w:r w:rsidRPr="00890D11">
        <w:rPr>
          <w:b/>
          <w:bCs/>
          <w:rtl/>
          <w:lang w:eastAsia="ko-KR"/>
        </w:rPr>
        <w:t xml:space="preserve"> المتضمّن لإفتاء جميع أهل الفتوى بهذا </w:t>
      </w:r>
      <w:r w:rsidR="00613269" w:rsidRPr="00613269">
        <w:rPr>
          <w:b/>
          <w:color w:val="FF0000"/>
          <w:rtl/>
          <w:lang w:eastAsia="ko-KR"/>
        </w:rPr>
        <w:t>(متعلق به افتاء است)</w:t>
      </w:r>
      <w:r w:rsidRPr="00890D11">
        <w:rPr>
          <w:b/>
          <w:bCs/>
          <w:rtl/>
          <w:lang w:eastAsia="ko-KR"/>
        </w:rPr>
        <w:t xml:space="preserve"> الحكم حجّة </w:t>
      </w:r>
      <w:r w:rsidR="00613269" w:rsidRPr="00613269">
        <w:rPr>
          <w:b/>
          <w:color w:val="FF0000"/>
          <w:rtl/>
          <w:lang w:eastAsia="ko-KR"/>
        </w:rPr>
        <w:t>(خبر فیکون است)</w:t>
      </w:r>
      <w:r w:rsidRPr="00890D11">
        <w:rPr>
          <w:b/>
          <w:bCs/>
          <w:rtl/>
          <w:lang w:eastAsia="ko-KR"/>
        </w:rPr>
        <w:t xml:space="preserve"> في المسألة ، فيكون كما لو وجدنا الفتاوى في كتبهم </w:t>
      </w:r>
      <w:r w:rsidR="00613269" w:rsidRPr="00613269">
        <w:rPr>
          <w:b/>
          <w:color w:val="FF0000"/>
          <w:rtl/>
          <w:lang w:eastAsia="ko-KR"/>
        </w:rPr>
        <w:t>(اهل فتوی)</w:t>
      </w:r>
      <w:r w:rsidRPr="00890D11">
        <w:rPr>
          <w:b/>
          <w:bCs/>
          <w:rtl/>
          <w:lang w:eastAsia="ko-KR"/>
        </w:rPr>
        <w:t xml:space="preserve">، بل سمعناها </w:t>
      </w:r>
      <w:r w:rsidR="00613269" w:rsidRPr="00613269">
        <w:rPr>
          <w:b/>
          <w:color w:val="FF0000"/>
          <w:rtl/>
          <w:lang w:eastAsia="ko-KR"/>
        </w:rPr>
        <w:t>(فتاوا)</w:t>
      </w:r>
      <w:r w:rsidRPr="00890D11">
        <w:rPr>
          <w:b/>
          <w:bCs/>
          <w:rtl/>
          <w:lang w:eastAsia="ko-KR"/>
        </w:rPr>
        <w:t xml:space="preserve"> منهم </w:t>
      </w:r>
      <w:r w:rsidR="00613269" w:rsidRPr="00613269">
        <w:rPr>
          <w:b/>
          <w:color w:val="FF0000"/>
          <w:rtl/>
          <w:lang w:eastAsia="ko-KR"/>
        </w:rPr>
        <w:t>(اهل فتوی)</w:t>
      </w:r>
      <w:r w:rsidRPr="00890D11">
        <w:rPr>
          <w:b/>
          <w:bCs/>
          <w:rtl/>
          <w:lang w:eastAsia="ko-KR"/>
        </w:rPr>
        <w:t xml:space="preserve"> ، وفتواهم وإن لم تكن بنفسها </w:t>
      </w:r>
      <w:r w:rsidR="00613269" w:rsidRPr="00613269">
        <w:rPr>
          <w:b/>
          <w:color w:val="FF0000"/>
          <w:rtl/>
          <w:lang w:eastAsia="ko-KR"/>
        </w:rPr>
        <w:t>(فتوا)</w:t>
      </w:r>
      <w:r w:rsidRPr="00890D11">
        <w:rPr>
          <w:b/>
          <w:bCs/>
          <w:rtl/>
          <w:lang w:eastAsia="ko-KR"/>
        </w:rPr>
        <w:t xml:space="preserve"> مستلزمة عادة لموافقة الإمام عليه‌السلام، إلاّ أنّا إذا ضممنا إليها فتوى من تأخّر عن الشيخ من أهل الفتوى ، وضمّ إلى ذلك </w:t>
      </w:r>
      <w:r w:rsidR="00613269" w:rsidRPr="00613269">
        <w:rPr>
          <w:b/>
          <w:color w:val="FF0000"/>
          <w:rtl/>
          <w:lang w:eastAsia="ko-KR"/>
        </w:rPr>
        <w:t>(اجماع)</w:t>
      </w:r>
      <w:r w:rsidRPr="00890D11">
        <w:rPr>
          <w:b/>
          <w:bCs/>
          <w:rtl/>
          <w:lang w:eastAsia="ko-KR"/>
        </w:rPr>
        <w:t xml:space="preserve"> أمارات أخر ، فربما حصل من المجموع </w:t>
      </w:r>
      <w:r w:rsidR="00613269" w:rsidRPr="00613269">
        <w:rPr>
          <w:b/>
          <w:color w:val="FF0000"/>
          <w:rtl/>
          <w:lang w:eastAsia="ko-KR"/>
        </w:rPr>
        <w:t>(اجماع و امارات)</w:t>
      </w:r>
      <w:r w:rsidRPr="00890D11">
        <w:rPr>
          <w:b/>
          <w:bCs/>
          <w:rtl/>
          <w:lang w:eastAsia="ko-KR"/>
        </w:rPr>
        <w:t xml:space="preserve"> القطع </w:t>
      </w:r>
      <w:r w:rsidR="00613269" w:rsidRPr="00613269">
        <w:rPr>
          <w:b/>
          <w:color w:val="FF0000"/>
          <w:rtl/>
          <w:lang w:eastAsia="ko-KR"/>
        </w:rPr>
        <w:t>(قطع عادی)</w:t>
      </w:r>
      <w:r w:rsidRPr="00890D11">
        <w:rPr>
          <w:b/>
          <w:bCs/>
          <w:rtl/>
          <w:lang w:eastAsia="ko-KR"/>
        </w:rPr>
        <w:t xml:space="preserve"> بالحكم ؛ لاستحالة </w:t>
      </w:r>
      <w:r w:rsidR="00613269" w:rsidRPr="00613269">
        <w:rPr>
          <w:b/>
          <w:color w:val="FF0000"/>
          <w:rtl/>
          <w:lang w:eastAsia="ko-KR"/>
        </w:rPr>
        <w:t>(عادتاً)</w:t>
      </w:r>
      <w:r w:rsidRPr="00890D11">
        <w:rPr>
          <w:b/>
          <w:bCs/>
          <w:rtl/>
          <w:lang w:eastAsia="ko-KR"/>
        </w:rPr>
        <w:t xml:space="preserve"> تخلّف هذه </w:t>
      </w:r>
      <w:r w:rsidR="00613269" w:rsidRPr="00613269">
        <w:rPr>
          <w:b/>
          <w:color w:val="FF0000"/>
          <w:rtl/>
          <w:lang w:eastAsia="ko-KR"/>
        </w:rPr>
        <w:t>(مجموع)</w:t>
      </w:r>
      <w:r w:rsidRPr="00890D11">
        <w:rPr>
          <w:rFonts w:ascii="Cambria" w:hAnsi="Cambria" w:cs="Cambria" w:hint="cs"/>
          <w:b/>
          <w:bCs/>
          <w:rtl/>
          <w:lang w:eastAsia="ko-KR"/>
        </w:rPr>
        <w:t> </w:t>
      </w:r>
      <w:r w:rsidRPr="00890D11">
        <w:rPr>
          <w:rFonts w:hint="cs"/>
          <w:b/>
          <w:bCs/>
          <w:rtl/>
          <w:lang w:eastAsia="ko-KR"/>
        </w:rPr>
        <w:t>جميعها</w:t>
      </w:r>
      <w:r w:rsidRPr="00890D1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هذه</w:t>
      </w:r>
      <w:r w:rsidR="00613269" w:rsidRPr="00613269">
        <w:rPr>
          <w:b/>
          <w:color w:val="FF0000"/>
          <w:rtl/>
          <w:lang w:eastAsia="ko-KR"/>
        </w:rPr>
        <w:t>)</w:t>
      </w:r>
      <w:r w:rsidRPr="00890D11">
        <w:rPr>
          <w:rFonts w:ascii="Cambria" w:hAnsi="Cambria" w:cs="Cambria" w:hint="cs"/>
          <w:b/>
          <w:bCs/>
          <w:rtl/>
          <w:lang w:eastAsia="ko-KR"/>
        </w:rPr>
        <w:t> </w:t>
      </w:r>
      <w:r w:rsidRPr="00890D11">
        <w:rPr>
          <w:rFonts w:hint="cs"/>
          <w:b/>
          <w:bCs/>
          <w:rtl/>
          <w:lang w:eastAsia="ko-KR"/>
        </w:rPr>
        <w:t>عن</w:t>
      </w:r>
      <w:r w:rsidRPr="00890D11">
        <w:rPr>
          <w:b/>
          <w:bCs/>
          <w:rtl/>
          <w:lang w:eastAsia="ko-KR"/>
        </w:rPr>
        <w:t xml:space="preserve"> </w:t>
      </w:r>
      <w:r w:rsidRPr="00890D11">
        <w:rPr>
          <w:rFonts w:hint="cs"/>
          <w:b/>
          <w:bCs/>
          <w:rtl/>
          <w:lang w:eastAsia="ko-KR"/>
        </w:rPr>
        <w:t>قول</w:t>
      </w:r>
      <w:r w:rsidRPr="00890D11">
        <w:rPr>
          <w:b/>
          <w:bCs/>
          <w:rtl/>
          <w:lang w:eastAsia="ko-KR"/>
        </w:rPr>
        <w:t xml:space="preserve"> </w:t>
      </w:r>
      <w:r w:rsidRPr="00890D11">
        <w:rPr>
          <w:rFonts w:hint="cs"/>
          <w:b/>
          <w:bCs/>
          <w:rtl/>
          <w:lang w:eastAsia="ko-KR"/>
        </w:rPr>
        <w:t>الإمام</w:t>
      </w:r>
      <w:r w:rsidRPr="00890D11">
        <w:rPr>
          <w:rFonts w:ascii="Cambria" w:hAnsi="Cambria" w:cs="Cambria" w:hint="cs"/>
          <w:b/>
          <w:bCs/>
          <w:rtl/>
          <w:lang w:eastAsia="ko-KR"/>
        </w:rPr>
        <w:t> </w:t>
      </w:r>
      <w:r w:rsidRPr="00890D11">
        <w:rPr>
          <w:rFonts w:hint="cs"/>
          <w:b/>
          <w:bCs/>
          <w:rtl/>
          <w:lang w:eastAsia="ko-KR"/>
        </w:rPr>
        <w:t>عليه‌السلام</w:t>
      </w:r>
      <w:r w:rsidRPr="00890D11">
        <w:rPr>
          <w:b/>
          <w:bCs/>
          <w:lang w:eastAsia="ko-KR" w:bidi="ar-SA"/>
        </w:rPr>
        <w:t>.</w:t>
      </w:r>
    </w:p>
    <w:p w14:paraId="7A9058B7" w14:textId="10765A5A" w:rsidR="00890D11" w:rsidRPr="00890D11" w:rsidRDefault="00890D11" w:rsidP="00890D11">
      <w:pPr>
        <w:rPr>
          <w:b/>
          <w:bCs/>
          <w:lang w:eastAsia="ko-KR" w:bidi="ar-SA"/>
        </w:rPr>
      </w:pPr>
      <w:r w:rsidRPr="00890D11">
        <w:rPr>
          <w:b/>
          <w:bCs/>
          <w:rtl/>
          <w:lang w:eastAsia="ko-KR"/>
        </w:rPr>
        <w:t xml:space="preserve">وبعض هذا المجموع ـ وهو </w:t>
      </w:r>
      <w:r w:rsidR="00613269" w:rsidRPr="00613269">
        <w:rPr>
          <w:b/>
          <w:color w:val="FF0000"/>
          <w:rtl/>
          <w:lang w:eastAsia="ko-KR"/>
        </w:rPr>
        <w:t>(بعض)</w:t>
      </w:r>
      <w:r w:rsidRPr="00890D11">
        <w:rPr>
          <w:b/>
          <w:bCs/>
          <w:rtl/>
          <w:lang w:eastAsia="ko-KR"/>
        </w:rPr>
        <w:t xml:space="preserve"> اتّفاق أهل الفتاوى المأثورة عنهم </w:t>
      </w:r>
      <w:r w:rsidR="00613269" w:rsidRPr="00613269">
        <w:rPr>
          <w:b/>
          <w:color w:val="FF0000"/>
          <w:rtl/>
          <w:lang w:eastAsia="ko-KR"/>
        </w:rPr>
        <w:t>(اهل فتاوی)</w:t>
      </w:r>
      <w:r w:rsidRPr="00890D11">
        <w:rPr>
          <w:b/>
          <w:bCs/>
          <w:rtl/>
          <w:lang w:eastAsia="ko-KR"/>
        </w:rPr>
        <w:t xml:space="preserve"> ـ وإن لم يثبت لنا بالوجدان </w:t>
      </w:r>
      <w:r w:rsidR="00613269" w:rsidRPr="00613269">
        <w:rPr>
          <w:b/>
          <w:color w:val="FF0000"/>
          <w:rtl/>
          <w:lang w:eastAsia="ko-KR"/>
        </w:rPr>
        <w:t>(تتبع)</w:t>
      </w:r>
      <w:r w:rsidRPr="00890D11">
        <w:rPr>
          <w:b/>
          <w:bCs/>
          <w:rtl/>
          <w:lang w:eastAsia="ko-KR"/>
        </w:rPr>
        <w:t xml:space="preserve"> ، إلاّ أنّ المخبر قد أخبر به </w:t>
      </w:r>
      <w:r w:rsidR="00613269" w:rsidRPr="00613269">
        <w:rPr>
          <w:b/>
          <w:color w:val="FF0000"/>
          <w:rtl/>
          <w:lang w:eastAsia="ko-KR"/>
        </w:rPr>
        <w:t>(بعض)</w:t>
      </w:r>
      <w:r w:rsidRPr="00890D11">
        <w:rPr>
          <w:b/>
          <w:bCs/>
          <w:rtl/>
          <w:lang w:eastAsia="ko-KR"/>
        </w:rPr>
        <w:t xml:space="preserve"> عن حسّ، فيكون حجّة كالمحسوس لنا</w:t>
      </w:r>
      <w:r w:rsidRPr="00890D11">
        <w:rPr>
          <w:b/>
          <w:bCs/>
          <w:lang w:eastAsia="ko-KR" w:bidi="ar-SA"/>
        </w:rPr>
        <w:t>.</w:t>
      </w:r>
    </w:p>
    <w:p w14:paraId="0EA8710D" w14:textId="551651D7" w:rsidR="00890D11" w:rsidRPr="00890D11" w:rsidRDefault="00890D11" w:rsidP="00890D11">
      <w:pPr>
        <w:rPr>
          <w:b/>
          <w:bCs/>
          <w:lang w:eastAsia="ko-KR" w:bidi="ar-SA"/>
        </w:rPr>
      </w:pPr>
      <w:r w:rsidRPr="00890D11">
        <w:rPr>
          <w:b/>
          <w:bCs/>
          <w:rtl/>
          <w:lang w:eastAsia="ko-KR"/>
        </w:rPr>
        <w:t>وكما أنّ مجموع ما يستلزم عادة لصدور الحكم عن الإمام</w:t>
      </w:r>
      <w:r w:rsidRPr="00890D11">
        <w:rPr>
          <w:rFonts w:ascii="Cambria" w:hAnsi="Cambria" w:cs="Cambria" w:hint="cs"/>
          <w:b/>
          <w:bCs/>
          <w:rtl/>
          <w:lang w:eastAsia="ko-KR"/>
        </w:rPr>
        <w:t> </w:t>
      </w:r>
      <w:r w:rsidRPr="00890D11">
        <w:rPr>
          <w:rFonts w:hint="cs"/>
          <w:b/>
          <w:bCs/>
          <w:rtl/>
          <w:lang w:eastAsia="ko-KR"/>
        </w:rPr>
        <w:t>عليه‌السلام</w:t>
      </w:r>
      <w:r w:rsidRPr="00890D11">
        <w:rPr>
          <w:rFonts w:ascii="Cambria" w:hAnsi="Cambria" w:cs="Cambria" w:hint="cs"/>
          <w:b/>
          <w:bCs/>
          <w:rtl/>
          <w:lang w:eastAsia="ko-KR"/>
        </w:rPr>
        <w:t> </w:t>
      </w:r>
      <w:r w:rsidRPr="00890D11">
        <w:rPr>
          <w:rFonts w:hint="cs"/>
          <w:b/>
          <w:bCs/>
          <w:rtl/>
          <w:lang w:eastAsia="ko-KR"/>
        </w:rPr>
        <w:t>ـ</w:t>
      </w:r>
      <w:r w:rsidRPr="00890D11">
        <w:rPr>
          <w:b/>
          <w:bCs/>
          <w:rtl/>
          <w:lang w:eastAsia="ko-KR"/>
        </w:rPr>
        <w:t xml:space="preserve"> </w:t>
      </w:r>
      <w:r w:rsidRPr="00890D11">
        <w:rPr>
          <w:rFonts w:hint="cs"/>
          <w:b/>
          <w:bCs/>
          <w:rtl/>
          <w:lang w:eastAsia="ko-KR"/>
        </w:rPr>
        <w:t>إذا</w:t>
      </w:r>
      <w:r w:rsidRPr="00890D11">
        <w:rPr>
          <w:b/>
          <w:bCs/>
          <w:rtl/>
          <w:lang w:eastAsia="ko-KR"/>
        </w:rPr>
        <w:t xml:space="preserve"> أخبر به </w:t>
      </w:r>
      <w:r w:rsidR="00613269" w:rsidRPr="00613269">
        <w:rPr>
          <w:b/>
          <w:color w:val="FF0000"/>
          <w:rtl/>
          <w:lang w:eastAsia="ko-KR"/>
        </w:rPr>
        <w:t>(مجموع)</w:t>
      </w:r>
      <w:r w:rsidRPr="00890D11">
        <w:rPr>
          <w:b/>
          <w:bCs/>
          <w:rtl/>
          <w:lang w:eastAsia="ko-KR"/>
        </w:rPr>
        <w:t xml:space="preserve"> العادل عن حسّ ـ قُبِل منه </w:t>
      </w:r>
      <w:r w:rsidR="00613269" w:rsidRPr="00613269">
        <w:rPr>
          <w:b/>
          <w:color w:val="FF0000"/>
          <w:rtl/>
          <w:lang w:eastAsia="ko-KR"/>
        </w:rPr>
        <w:t>(عادل)</w:t>
      </w:r>
      <w:r w:rsidRPr="00890D11">
        <w:rPr>
          <w:b/>
          <w:bCs/>
          <w:rtl/>
          <w:lang w:eastAsia="ko-KR"/>
        </w:rPr>
        <w:t xml:space="preserve"> وعمل بمقتضاه </w:t>
      </w:r>
      <w:r w:rsidR="00613269" w:rsidRPr="00613269">
        <w:rPr>
          <w:b/>
          <w:color w:val="FF0000"/>
          <w:rtl/>
          <w:lang w:eastAsia="ko-KR"/>
        </w:rPr>
        <w:t>(خبر عادل)</w:t>
      </w:r>
      <w:r w:rsidRPr="00890D11">
        <w:rPr>
          <w:b/>
          <w:bCs/>
          <w:rtl/>
          <w:lang w:eastAsia="ko-KR"/>
        </w:rPr>
        <w:t xml:space="preserve"> ، فكذا إذا أخبر العادل ببعضه </w:t>
      </w:r>
      <w:r w:rsidR="00613269" w:rsidRPr="00613269">
        <w:rPr>
          <w:b/>
          <w:color w:val="FF0000"/>
          <w:rtl/>
          <w:lang w:eastAsia="ko-KR"/>
        </w:rPr>
        <w:t>(مجموع)</w:t>
      </w:r>
      <w:r w:rsidRPr="00890D11">
        <w:rPr>
          <w:b/>
          <w:bCs/>
          <w:rtl/>
          <w:lang w:eastAsia="ko-KR"/>
        </w:rPr>
        <w:t xml:space="preserve"> عن حسّ</w:t>
      </w:r>
      <w:r w:rsidRPr="00890D11">
        <w:rPr>
          <w:b/>
          <w:bCs/>
          <w:lang w:eastAsia="ko-KR" w:bidi="ar-SA"/>
        </w:rPr>
        <w:t>.</w:t>
      </w:r>
    </w:p>
    <w:p w14:paraId="546F1043" w14:textId="78CFF9D2" w:rsidR="0061225F" w:rsidRPr="00554DD3" w:rsidRDefault="00554DD3" w:rsidP="00554DD3">
      <w:pPr>
        <w:rPr>
          <w:b/>
          <w:bCs/>
          <w:rtl/>
          <w:lang w:eastAsia="ko-KR" w:bidi="ar-SA"/>
        </w:rPr>
      </w:pPr>
      <w:r w:rsidRPr="00554DD3">
        <w:rPr>
          <w:b/>
          <w:bCs/>
          <w:rtl/>
          <w:lang w:eastAsia="ko-KR"/>
        </w:rPr>
        <w:t xml:space="preserve">وتوضيحه </w:t>
      </w:r>
      <w:r w:rsidR="00613269" w:rsidRPr="00613269">
        <w:rPr>
          <w:b/>
          <w:color w:val="FF0000"/>
          <w:rtl/>
          <w:lang w:eastAsia="ko-KR"/>
        </w:rPr>
        <w:t>(حجیت خبر به عنوان تمام السبب یا جزء السبب)</w:t>
      </w:r>
      <w:r w:rsidRPr="00554DD3">
        <w:rPr>
          <w:b/>
          <w:bCs/>
          <w:rtl/>
          <w:lang w:eastAsia="ko-KR"/>
        </w:rPr>
        <w:t xml:space="preserve"> بالمثال الخارجيّ </w:t>
      </w:r>
      <w:r w:rsidR="00613269" w:rsidRPr="00613269">
        <w:rPr>
          <w:b/>
          <w:color w:val="FF0000"/>
          <w:rtl/>
          <w:lang w:eastAsia="ko-KR"/>
        </w:rPr>
        <w:t>(خارج از بحث ما)</w:t>
      </w:r>
      <w:r w:rsidRPr="00554DD3">
        <w:rPr>
          <w:b/>
          <w:bCs/>
          <w:rtl/>
          <w:lang w:eastAsia="ko-KR"/>
        </w:rPr>
        <w:t xml:space="preserve"> أن نقول : إنّ خبر مائة عادل أو ألف مخبر بشيء </w:t>
      </w:r>
      <w:r w:rsidR="00613269" w:rsidRPr="00613269">
        <w:rPr>
          <w:b/>
          <w:color w:val="FF0000"/>
          <w:rtl/>
          <w:lang w:eastAsia="ko-KR"/>
        </w:rPr>
        <w:t>(متعلق به خبر است)</w:t>
      </w:r>
      <w:r w:rsidRPr="00554DD3">
        <w:rPr>
          <w:b/>
          <w:bCs/>
          <w:rtl/>
          <w:lang w:eastAsia="ko-KR"/>
        </w:rPr>
        <w:t xml:space="preserve"> مع </w:t>
      </w:r>
      <w:r w:rsidRPr="00554DD3">
        <w:rPr>
          <w:b/>
          <w:bCs/>
          <w:u w:val="single"/>
          <w:rtl/>
          <w:lang w:eastAsia="ko-KR"/>
        </w:rPr>
        <w:t xml:space="preserve">شدّة احتياطهم </w:t>
      </w:r>
      <w:r w:rsidR="00613269" w:rsidRPr="00613269">
        <w:rPr>
          <w:b/>
          <w:color w:val="FF0000"/>
          <w:u w:val="single"/>
          <w:rtl/>
          <w:lang w:eastAsia="ko-KR"/>
        </w:rPr>
        <w:t>(الف مخبر)</w:t>
      </w:r>
      <w:r w:rsidRPr="00554DD3">
        <w:rPr>
          <w:rFonts w:ascii="Cambria" w:hAnsi="Cambria" w:cs="Cambria"/>
          <w:b/>
          <w:bCs/>
          <w:lang w:eastAsia="ko-KR" w:bidi="ar-SA"/>
        </w:rPr>
        <w:t> </w:t>
      </w:r>
      <w:r w:rsidR="00613269" w:rsidRPr="00613269">
        <w:rPr>
          <w:b/>
          <w:color w:val="FF0000"/>
          <w:rtl/>
          <w:lang w:eastAsia="ko-KR"/>
        </w:rPr>
        <w:t>(ثقه هستند)</w:t>
      </w:r>
      <w:r w:rsidRPr="00554DD3">
        <w:rPr>
          <w:b/>
          <w:bCs/>
          <w:rtl/>
          <w:lang w:eastAsia="ko-KR"/>
        </w:rPr>
        <w:t xml:space="preserve"> في مقام الإخبار يستلزم </w:t>
      </w:r>
      <w:r w:rsidR="00613269" w:rsidRPr="00613269">
        <w:rPr>
          <w:b/>
          <w:color w:val="FF0000"/>
          <w:rtl/>
          <w:lang w:eastAsia="ko-KR"/>
        </w:rPr>
        <w:t>(خبر انّ است)</w:t>
      </w:r>
      <w:r w:rsidRPr="00554DD3">
        <w:rPr>
          <w:b/>
          <w:bCs/>
          <w:rtl/>
          <w:lang w:eastAsia="ko-KR"/>
        </w:rPr>
        <w:t xml:space="preserve"> عادة ثبوت المخبر به </w:t>
      </w:r>
      <w:r w:rsidR="00613269" w:rsidRPr="00613269">
        <w:rPr>
          <w:b/>
          <w:color w:val="FF0000"/>
          <w:rtl/>
          <w:lang w:eastAsia="ko-KR"/>
        </w:rPr>
        <w:t>(موت زید)</w:t>
      </w:r>
      <w:r w:rsidRPr="00554DD3">
        <w:rPr>
          <w:b/>
          <w:bCs/>
          <w:rtl/>
          <w:lang w:eastAsia="ko-KR"/>
        </w:rPr>
        <w:t xml:space="preserve"> في الخارج ، فإذا أخبرَنا عادلُ بأنّه قد أخبر ألف عادل بموت زيد وحضور دفنه </w:t>
      </w:r>
      <w:r w:rsidR="00613269" w:rsidRPr="00613269">
        <w:rPr>
          <w:b/>
          <w:color w:val="FF0000"/>
          <w:rtl/>
          <w:lang w:eastAsia="ko-KR"/>
        </w:rPr>
        <w:t>(زید)</w:t>
      </w:r>
      <w:r w:rsidRPr="00554DD3">
        <w:rPr>
          <w:b/>
          <w:bCs/>
          <w:rtl/>
          <w:lang w:eastAsia="ko-KR"/>
        </w:rPr>
        <w:t xml:space="preserve"> ، فيكون خبره </w:t>
      </w:r>
      <w:r w:rsidR="00613269" w:rsidRPr="00613269">
        <w:rPr>
          <w:b/>
          <w:color w:val="FF0000"/>
          <w:rtl/>
          <w:lang w:eastAsia="ko-KR"/>
        </w:rPr>
        <w:t>(عادل)</w:t>
      </w:r>
      <w:r w:rsidRPr="00554DD3">
        <w:rPr>
          <w:b/>
          <w:bCs/>
          <w:rtl/>
          <w:lang w:eastAsia="ko-KR"/>
        </w:rPr>
        <w:t xml:space="preserve"> بإخبار </w:t>
      </w:r>
      <w:r w:rsidR="00613269" w:rsidRPr="00613269">
        <w:rPr>
          <w:b/>
          <w:color w:val="FF0000"/>
          <w:rtl/>
          <w:lang w:eastAsia="ko-KR"/>
        </w:rPr>
        <w:t>(متعلق به خبر است)</w:t>
      </w:r>
      <w:r w:rsidRPr="00554DD3">
        <w:rPr>
          <w:b/>
          <w:bCs/>
          <w:rtl/>
          <w:lang w:eastAsia="ko-KR"/>
        </w:rPr>
        <w:t xml:space="preserve"> الجماعة بموت </w:t>
      </w:r>
      <w:r w:rsidR="00613269" w:rsidRPr="00613269">
        <w:rPr>
          <w:b/>
          <w:color w:val="FF0000"/>
          <w:rtl/>
          <w:lang w:eastAsia="ko-KR"/>
        </w:rPr>
        <w:t>(متعلق به اخبار است)</w:t>
      </w:r>
      <w:r w:rsidRPr="00554DD3">
        <w:rPr>
          <w:b/>
          <w:bCs/>
          <w:rtl/>
          <w:lang w:eastAsia="ko-KR"/>
        </w:rPr>
        <w:t xml:space="preserve"> زيد حجّة ، فيثبت به لازمه </w:t>
      </w:r>
      <w:r w:rsidRPr="00554DD3">
        <w:rPr>
          <w:b/>
          <w:bCs/>
          <w:rtl/>
          <w:lang w:eastAsia="ko-KR"/>
        </w:rPr>
        <w:lastRenderedPageBreak/>
        <w:t xml:space="preserve">العاديّ وهو </w:t>
      </w:r>
      <w:r w:rsidR="00613269" w:rsidRPr="00613269">
        <w:rPr>
          <w:b/>
          <w:color w:val="FF0000"/>
          <w:rtl/>
          <w:lang w:eastAsia="ko-KR"/>
        </w:rPr>
        <w:t>(لازمه عادی)</w:t>
      </w:r>
      <w:r w:rsidRPr="00554DD3">
        <w:rPr>
          <w:b/>
          <w:bCs/>
          <w:rtl/>
          <w:lang w:eastAsia="ko-KR"/>
        </w:rPr>
        <w:t xml:space="preserve"> موت زيد ، وكذلك </w:t>
      </w:r>
      <w:r w:rsidR="00613269" w:rsidRPr="00613269">
        <w:rPr>
          <w:b/>
          <w:color w:val="FF0000"/>
          <w:rtl/>
          <w:lang w:eastAsia="ko-KR"/>
        </w:rPr>
        <w:t>(موت زید ثابت می شود)</w:t>
      </w:r>
      <w:r w:rsidRPr="00554DD3">
        <w:rPr>
          <w:rFonts w:ascii="Cambria" w:hAnsi="Cambria" w:cs="Cambria" w:hint="cs"/>
          <w:b/>
          <w:bCs/>
          <w:rtl/>
          <w:lang w:eastAsia="ko-KR"/>
        </w:rPr>
        <w:t> </w:t>
      </w:r>
      <w:r w:rsidRPr="00554DD3">
        <w:rPr>
          <w:rFonts w:hint="cs"/>
          <w:b/>
          <w:bCs/>
          <w:rtl/>
          <w:lang w:eastAsia="ko-KR"/>
        </w:rPr>
        <w:t>إذا</w:t>
      </w:r>
      <w:r w:rsidRPr="00554DD3">
        <w:rPr>
          <w:b/>
          <w:bCs/>
          <w:rtl/>
          <w:lang w:eastAsia="ko-KR"/>
        </w:rPr>
        <w:t xml:space="preserve"> </w:t>
      </w:r>
      <w:r w:rsidRPr="00554DD3">
        <w:rPr>
          <w:rFonts w:hint="cs"/>
          <w:b/>
          <w:bCs/>
          <w:rtl/>
          <w:lang w:eastAsia="ko-KR"/>
        </w:rPr>
        <w:t>أخبر</w:t>
      </w:r>
      <w:r w:rsidRPr="00554DD3">
        <w:rPr>
          <w:b/>
          <w:bCs/>
          <w:rtl/>
          <w:lang w:eastAsia="ko-KR"/>
        </w:rPr>
        <w:t xml:space="preserve"> </w:t>
      </w:r>
      <w:r w:rsidRPr="00554DD3">
        <w:rPr>
          <w:rFonts w:hint="cs"/>
          <w:b/>
          <w:bCs/>
          <w:rtl/>
          <w:lang w:eastAsia="ko-KR"/>
        </w:rPr>
        <w:t>العادل</w:t>
      </w:r>
      <w:r w:rsidRPr="00554DD3">
        <w:rPr>
          <w:b/>
          <w:bCs/>
          <w:rtl/>
          <w:lang w:eastAsia="ko-KR"/>
        </w:rPr>
        <w:t xml:space="preserve"> </w:t>
      </w:r>
      <w:r w:rsidRPr="00554DD3">
        <w:rPr>
          <w:rFonts w:hint="cs"/>
          <w:b/>
          <w:bCs/>
          <w:rtl/>
          <w:lang w:eastAsia="ko-KR"/>
        </w:rPr>
        <w:t>بإخبار</w:t>
      </w:r>
      <w:r w:rsidRPr="00554DD3">
        <w:rPr>
          <w:b/>
          <w:bCs/>
          <w:rtl/>
          <w:lang w:eastAsia="ko-KR"/>
        </w:rPr>
        <w:t xml:space="preserve"> </w:t>
      </w:r>
      <w:r w:rsidRPr="00554DD3">
        <w:rPr>
          <w:rFonts w:hint="cs"/>
          <w:b/>
          <w:bCs/>
          <w:rtl/>
          <w:lang w:eastAsia="ko-KR"/>
        </w:rPr>
        <w:t>بعض</w:t>
      </w:r>
      <w:r w:rsidRPr="00554DD3">
        <w:rPr>
          <w:b/>
          <w:bCs/>
          <w:rtl/>
          <w:lang w:eastAsia="ko-KR"/>
        </w:rPr>
        <w:t xml:space="preserve"> </w:t>
      </w:r>
      <w:r w:rsidRPr="00554DD3">
        <w:rPr>
          <w:rFonts w:hint="cs"/>
          <w:b/>
          <w:bCs/>
          <w:rtl/>
          <w:lang w:eastAsia="ko-KR"/>
        </w:rPr>
        <w:t>هؤلاء</w:t>
      </w:r>
      <w:r w:rsidRPr="00554DD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جماعت</w:t>
      </w:r>
      <w:r w:rsidR="00613269" w:rsidRPr="00613269">
        <w:rPr>
          <w:b/>
          <w:color w:val="FF0000"/>
          <w:rtl/>
          <w:lang w:eastAsia="ko-KR"/>
        </w:rPr>
        <w:t>)</w:t>
      </w:r>
      <w:r w:rsidRPr="00554DD3">
        <w:rPr>
          <w:b/>
          <w:bCs/>
          <w:rtl/>
          <w:lang w:eastAsia="ko-KR"/>
        </w:rPr>
        <w:t xml:space="preserve"> </w:t>
      </w:r>
      <w:r w:rsidRPr="00554DD3">
        <w:rPr>
          <w:rFonts w:hint="cs"/>
          <w:b/>
          <w:bCs/>
          <w:rtl/>
          <w:lang w:eastAsia="ko-KR"/>
        </w:rPr>
        <w:t>،</w:t>
      </w:r>
      <w:r w:rsidRPr="00554DD3">
        <w:rPr>
          <w:b/>
          <w:bCs/>
          <w:rtl/>
          <w:lang w:eastAsia="ko-KR"/>
        </w:rPr>
        <w:t xml:space="preserve"> </w:t>
      </w:r>
      <w:r w:rsidRPr="00554DD3">
        <w:rPr>
          <w:rFonts w:hint="cs"/>
          <w:b/>
          <w:bCs/>
          <w:rtl/>
          <w:lang w:eastAsia="ko-KR"/>
        </w:rPr>
        <w:t>وحصّلنا</w:t>
      </w:r>
      <w:r w:rsidRPr="00554DD3">
        <w:rPr>
          <w:b/>
          <w:bCs/>
          <w:rtl/>
          <w:lang w:eastAsia="ko-KR"/>
        </w:rPr>
        <w:t xml:space="preserve"> إخبار الباقي بالسماع منهم </w:t>
      </w:r>
      <w:r w:rsidR="00613269" w:rsidRPr="00613269">
        <w:rPr>
          <w:b/>
          <w:color w:val="FF0000"/>
          <w:rtl/>
          <w:lang w:eastAsia="ko-KR"/>
        </w:rPr>
        <w:t>(بقیه)</w:t>
      </w:r>
      <w:r w:rsidRPr="00554DD3">
        <w:rPr>
          <w:b/>
          <w:bCs/>
          <w:lang w:eastAsia="ko-KR" w:bidi="ar-SA"/>
        </w:rPr>
        <w:t>.</w:t>
      </w:r>
    </w:p>
    <w:p w14:paraId="61EC31A9" w14:textId="30ADBD77" w:rsidR="00A67CC9" w:rsidRPr="00A67CC9" w:rsidRDefault="00A67CC9" w:rsidP="00A67CC9">
      <w:pPr>
        <w:pStyle w:val="5"/>
        <w:rPr>
          <w:b/>
          <w:bCs/>
        </w:rPr>
      </w:pPr>
      <w:bookmarkStart w:id="181" w:name="_Toc108718336"/>
      <w:r w:rsidRPr="00A67CC9">
        <w:rPr>
          <w:rtl/>
        </w:rPr>
        <w:t>اشکال به جزء السبب بودن اجماع منقول برای حجیت</w:t>
      </w:r>
      <w:bookmarkEnd w:id="181"/>
      <w:r w:rsidRPr="00A67CC9">
        <w:rPr>
          <w:b/>
          <w:bCs/>
          <w:rtl/>
          <w:lang w:bidi="fa-IR"/>
        </w:rPr>
        <w:t xml:space="preserve"> </w:t>
      </w:r>
    </w:p>
    <w:p w14:paraId="3D39FDFB" w14:textId="5747CD7D" w:rsidR="00A67CC9" w:rsidRPr="00A67CC9" w:rsidRDefault="00A67CC9" w:rsidP="00A67CC9">
      <w:pPr>
        <w:rPr>
          <w:b/>
          <w:bCs/>
          <w:lang w:eastAsia="ko-KR" w:bidi="ar-SA"/>
        </w:rPr>
      </w:pPr>
      <w:r w:rsidRPr="00A67CC9">
        <w:rPr>
          <w:b/>
          <w:bCs/>
          <w:rtl/>
          <w:lang w:eastAsia="ko-KR"/>
        </w:rPr>
        <w:t xml:space="preserve">نعم </w:t>
      </w:r>
      <w:r w:rsidR="00613269" w:rsidRPr="00613269">
        <w:rPr>
          <w:b/>
          <w:color w:val="FF0000"/>
          <w:rtl/>
          <w:lang w:eastAsia="ko-KR"/>
        </w:rPr>
        <w:t>(استدراک از حجیت اجماع منقول به عنوان جزء السبب)</w:t>
      </w:r>
      <w:r w:rsidRPr="00A67CC9">
        <w:rPr>
          <w:b/>
          <w:bCs/>
          <w:rtl/>
          <w:lang w:eastAsia="ko-KR"/>
        </w:rPr>
        <w:t xml:space="preserve"> ، لو كانت الفتاوى </w:t>
      </w:r>
      <w:r w:rsidR="00613269" w:rsidRPr="00613269">
        <w:rPr>
          <w:b/>
          <w:color w:val="FF0000"/>
          <w:rtl/>
          <w:lang w:eastAsia="ko-KR"/>
        </w:rPr>
        <w:t>(اسم کانت)</w:t>
      </w:r>
      <w:r w:rsidRPr="00A67CC9">
        <w:rPr>
          <w:b/>
          <w:bCs/>
          <w:rtl/>
          <w:lang w:eastAsia="ko-KR"/>
        </w:rPr>
        <w:t xml:space="preserve"> المنقولة إجمالا بلفظ «الإجماع» على تقدير ثبوتها </w:t>
      </w:r>
      <w:r w:rsidR="00613269" w:rsidRPr="00613269">
        <w:rPr>
          <w:b/>
          <w:color w:val="FF0000"/>
          <w:rtl/>
          <w:lang w:eastAsia="ko-KR"/>
        </w:rPr>
        <w:t>(فتاوی)</w:t>
      </w:r>
      <w:r w:rsidRPr="00A67CC9">
        <w:rPr>
          <w:b/>
          <w:bCs/>
          <w:rtl/>
          <w:lang w:eastAsia="ko-KR"/>
        </w:rPr>
        <w:t xml:space="preserve"> لنا بالوجدان </w:t>
      </w:r>
      <w:r w:rsidR="00613269" w:rsidRPr="00613269">
        <w:rPr>
          <w:b/>
          <w:color w:val="FF0000"/>
          <w:rtl/>
          <w:lang w:eastAsia="ko-KR"/>
        </w:rPr>
        <w:t>(با تتبع)</w:t>
      </w:r>
      <w:r w:rsidRPr="00A67CC9">
        <w:rPr>
          <w:b/>
          <w:bCs/>
          <w:rtl/>
          <w:lang w:eastAsia="ko-KR"/>
        </w:rPr>
        <w:t xml:space="preserve"> ، ممّا </w:t>
      </w:r>
      <w:r w:rsidR="00613269" w:rsidRPr="00613269">
        <w:rPr>
          <w:b/>
          <w:color w:val="FF0000"/>
          <w:rtl/>
          <w:lang w:eastAsia="ko-KR"/>
        </w:rPr>
        <w:t>(خبر کانت است- فتاوی)</w:t>
      </w:r>
      <w:r w:rsidRPr="00A67CC9">
        <w:rPr>
          <w:b/>
          <w:bCs/>
          <w:rtl/>
          <w:lang w:eastAsia="ko-KR"/>
        </w:rPr>
        <w:t xml:space="preserve"> لا يكون </w:t>
      </w:r>
      <w:r w:rsidR="00613269" w:rsidRPr="00613269">
        <w:rPr>
          <w:b/>
          <w:color w:val="FF0000"/>
          <w:rtl/>
          <w:lang w:eastAsia="ko-KR"/>
        </w:rPr>
        <w:t>(«ما»)</w:t>
      </w:r>
      <w:r w:rsidRPr="00A67CC9">
        <w:rPr>
          <w:rFonts w:ascii="Cambria" w:hAnsi="Cambria" w:cs="Cambria" w:hint="cs"/>
          <w:b/>
          <w:bCs/>
          <w:rtl/>
          <w:lang w:eastAsia="ko-KR"/>
        </w:rPr>
        <w:t> </w:t>
      </w:r>
      <w:r w:rsidRPr="00A67CC9">
        <w:rPr>
          <w:rFonts w:hint="cs"/>
          <w:b/>
          <w:bCs/>
          <w:rtl/>
          <w:lang w:eastAsia="ko-KR"/>
        </w:rPr>
        <w:t>بنفسها</w:t>
      </w:r>
      <w:r w:rsidRPr="00A67CC9">
        <w:rPr>
          <w:b/>
          <w:bCs/>
          <w:rtl/>
          <w:lang w:eastAsia="ko-KR"/>
        </w:rPr>
        <w:t xml:space="preserve"> </w:t>
      </w:r>
      <w:r w:rsidR="00613269" w:rsidRPr="00613269">
        <w:rPr>
          <w:b/>
          <w:color w:val="FF0000"/>
          <w:rtl/>
          <w:lang w:eastAsia="ko-KR"/>
        </w:rPr>
        <w:t>(«ما»)</w:t>
      </w:r>
      <w:r w:rsidRPr="00A67CC9">
        <w:rPr>
          <w:b/>
          <w:bCs/>
          <w:rtl/>
          <w:lang w:eastAsia="ko-KR"/>
        </w:rPr>
        <w:t xml:space="preserve"> أو بضميمة أمارات أخر مستلزمة عادة للقطع بقول الإمام</w:t>
      </w:r>
      <w:r w:rsidRPr="00A67CC9">
        <w:rPr>
          <w:rFonts w:ascii="Cambria" w:hAnsi="Cambria" w:cs="Cambria" w:hint="cs"/>
          <w:b/>
          <w:bCs/>
          <w:rtl/>
          <w:lang w:eastAsia="ko-KR"/>
        </w:rPr>
        <w:t> </w:t>
      </w:r>
      <w:r w:rsidRPr="00A67CC9">
        <w:rPr>
          <w:rFonts w:hint="cs"/>
          <w:b/>
          <w:bCs/>
          <w:rtl/>
          <w:lang w:eastAsia="ko-KR"/>
        </w:rPr>
        <w:t>عليه‌السلام</w:t>
      </w:r>
      <w:r w:rsidRPr="00A67CC9">
        <w:rPr>
          <w:rFonts w:ascii="Cambria" w:hAnsi="Cambria" w:cs="Cambria" w:hint="cs"/>
          <w:b/>
          <w:bCs/>
          <w:rtl/>
          <w:lang w:eastAsia="ko-KR"/>
        </w:rPr>
        <w:t> </w:t>
      </w:r>
      <w:r w:rsidRPr="00A67CC9">
        <w:rPr>
          <w:rFonts w:hint="cs"/>
          <w:b/>
          <w:bCs/>
          <w:rtl/>
          <w:lang w:eastAsia="ko-KR"/>
        </w:rPr>
        <w:t>ـ</w:t>
      </w:r>
      <w:r w:rsidRPr="00A67CC9">
        <w:rPr>
          <w:b/>
          <w:bCs/>
          <w:rtl/>
          <w:lang w:eastAsia="ko-KR"/>
        </w:rPr>
        <w:t xml:space="preserve"> وإن كانت </w:t>
      </w:r>
      <w:r w:rsidR="00613269" w:rsidRPr="00613269">
        <w:rPr>
          <w:b/>
          <w:color w:val="FF0000"/>
          <w:rtl/>
          <w:lang w:eastAsia="ko-KR"/>
        </w:rPr>
        <w:t>(فتاوی)</w:t>
      </w:r>
      <w:r w:rsidRPr="00A67CC9">
        <w:rPr>
          <w:b/>
          <w:bCs/>
          <w:rtl/>
          <w:lang w:eastAsia="ko-KR"/>
        </w:rPr>
        <w:t xml:space="preserve"> قد تفيده ـ لم يكن </w:t>
      </w:r>
      <w:r w:rsidR="00613269" w:rsidRPr="00613269">
        <w:rPr>
          <w:b/>
          <w:color w:val="FF0000"/>
          <w:rtl/>
          <w:lang w:eastAsia="ko-KR"/>
        </w:rPr>
        <w:t>(خبر لو است)</w:t>
      </w:r>
      <w:r w:rsidRPr="00A67CC9">
        <w:rPr>
          <w:b/>
          <w:bCs/>
          <w:rtl/>
          <w:lang w:eastAsia="ko-KR"/>
        </w:rPr>
        <w:t xml:space="preserve"> معنى لحجيّة خبر الواحد في نقلها </w:t>
      </w:r>
      <w:r w:rsidR="00613269" w:rsidRPr="00613269">
        <w:rPr>
          <w:b/>
          <w:color w:val="FF0000"/>
          <w:rtl/>
          <w:lang w:eastAsia="ko-KR"/>
        </w:rPr>
        <w:t>(فتاوی)</w:t>
      </w:r>
      <w:r w:rsidRPr="00A67CC9">
        <w:rPr>
          <w:rFonts w:ascii="Cambria" w:hAnsi="Cambria" w:cs="Cambria" w:hint="cs"/>
          <w:b/>
          <w:bCs/>
          <w:rtl/>
          <w:lang w:eastAsia="ko-KR"/>
        </w:rPr>
        <w:t> </w:t>
      </w:r>
      <w:r w:rsidRPr="00A67CC9">
        <w:rPr>
          <w:rFonts w:hint="cs"/>
          <w:b/>
          <w:bCs/>
          <w:rtl/>
          <w:lang w:eastAsia="ko-KR"/>
        </w:rPr>
        <w:t>تعبّدا</w:t>
      </w:r>
      <w:r w:rsidRPr="00A67CC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قید</w:t>
      </w:r>
      <w:r w:rsidR="00613269" w:rsidRPr="00613269">
        <w:rPr>
          <w:b/>
          <w:color w:val="FF0000"/>
          <w:rtl/>
          <w:lang w:eastAsia="ko-KR"/>
        </w:rPr>
        <w:t xml:space="preserve"> </w:t>
      </w:r>
      <w:r w:rsidR="00613269" w:rsidRPr="00613269">
        <w:rPr>
          <w:rFonts w:hint="cs"/>
          <w:b/>
          <w:color w:val="FF0000"/>
          <w:rtl/>
          <w:lang w:eastAsia="ko-KR"/>
        </w:rPr>
        <w:t>حجیت</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A67CC9">
        <w:rPr>
          <w:b/>
          <w:bCs/>
          <w:rtl/>
          <w:lang w:eastAsia="ko-KR"/>
        </w:rPr>
        <w:t xml:space="preserve"> </w:t>
      </w:r>
      <w:r w:rsidRPr="00A67CC9">
        <w:rPr>
          <w:rFonts w:hint="cs"/>
          <w:b/>
          <w:bCs/>
          <w:rtl/>
          <w:lang w:eastAsia="ko-KR"/>
        </w:rPr>
        <w:t>؛</w:t>
      </w:r>
      <w:r w:rsidRPr="00A67CC9">
        <w:rPr>
          <w:b/>
          <w:bCs/>
          <w:rtl/>
          <w:lang w:eastAsia="ko-KR"/>
        </w:rPr>
        <w:t xml:space="preserve"> </w:t>
      </w:r>
      <w:r w:rsidRPr="00A67CC9">
        <w:rPr>
          <w:rFonts w:hint="cs"/>
          <w:b/>
          <w:bCs/>
          <w:rtl/>
          <w:lang w:eastAsia="ko-KR"/>
        </w:rPr>
        <w:t>لأنّ</w:t>
      </w:r>
      <w:r w:rsidRPr="00A67CC9">
        <w:rPr>
          <w:b/>
          <w:bCs/>
          <w:rtl/>
          <w:lang w:eastAsia="ko-KR"/>
        </w:rPr>
        <w:t xml:space="preserve"> </w:t>
      </w:r>
      <w:r w:rsidRPr="00A67CC9">
        <w:rPr>
          <w:rFonts w:hint="cs"/>
          <w:b/>
          <w:bCs/>
          <w:rtl/>
          <w:lang w:eastAsia="ko-KR"/>
        </w:rPr>
        <w:t>معنى</w:t>
      </w:r>
      <w:r w:rsidRPr="00A67CC9">
        <w:rPr>
          <w:b/>
          <w:bCs/>
          <w:rtl/>
          <w:lang w:eastAsia="ko-KR"/>
        </w:rPr>
        <w:t xml:space="preserve"> </w:t>
      </w:r>
      <w:r w:rsidRPr="00A67CC9">
        <w:rPr>
          <w:b/>
          <w:bCs/>
          <w:u w:val="single"/>
          <w:rtl/>
          <w:lang w:eastAsia="ko-KR"/>
        </w:rPr>
        <w:t>التعبّد بخبر الواحد</w:t>
      </w:r>
      <w:r w:rsidRPr="00A67CC9">
        <w:rPr>
          <w:b/>
          <w:bCs/>
          <w:rtl/>
          <w:lang w:eastAsia="ko-KR"/>
        </w:rPr>
        <w:t xml:space="preserve"> </w:t>
      </w:r>
      <w:r w:rsidR="00613269" w:rsidRPr="00613269">
        <w:rPr>
          <w:b/>
          <w:color w:val="FF0000"/>
          <w:rtl/>
          <w:lang w:eastAsia="ko-KR"/>
        </w:rPr>
        <w:t>(حجیت خبر واحد)</w:t>
      </w:r>
      <w:r w:rsidRPr="00A67CC9">
        <w:rPr>
          <w:b/>
          <w:bCs/>
          <w:rtl/>
          <w:lang w:eastAsia="ko-KR"/>
        </w:rPr>
        <w:t xml:space="preserve"> في شيء </w:t>
      </w:r>
      <w:r w:rsidR="00613269" w:rsidRPr="00613269">
        <w:rPr>
          <w:b/>
          <w:color w:val="FF0000"/>
          <w:rtl/>
          <w:lang w:eastAsia="ko-KR"/>
        </w:rPr>
        <w:t>(اتفاق علماء)</w:t>
      </w:r>
      <w:r w:rsidRPr="00A67CC9">
        <w:rPr>
          <w:b/>
          <w:bCs/>
          <w:rtl/>
          <w:lang w:eastAsia="ko-KR"/>
        </w:rPr>
        <w:t xml:space="preserve"> </w:t>
      </w:r>
      <w:r w:rsidRPr="00A67CC9">
        <w:rPr>
          <w:b/>
          <w:bCs/>
          <w:u w:val="single"/>
          <w:rtl/>
          <w:lang w:eastAsia="ko-KR"/>
        </w:rPr>
        <w:t xml:space="preserve">ترتيب لوازمه </w:t>
      </w:r>
      <w:r w:rsidR="00613269" w:rsidRPr="00613269">
        <w:rPr>
          <w:b/>
          <w:color w:val="FF0000"/>
          <w:u w:val="single"/>
          <w:rtl/>
          <w:lang w:eastAsia="ko-KR"/>
        </w:rPr>
        <w:t>(شیء)</w:t>
      </w:r>
      <w:r w:rsidRPr="00A67CC9">
        <w:rPr>
          <w:b/>
          <w:bCs/>
          <w:u w:val="single"/>
          <w:rtl/>
          <w:lang w:eastAsia="ko-KR"/>
        </w:rPr>
        <w:t xml:space="preserve"> الثابتة له </w:t>
      </w:r>
      <w:r w:rsidR="00613269" w:rsidRPr="00613269">
        <w:rPr>
          <w:b/>
          <w:color w:val="FF0000"/>
          <w:u w:val="single"/>
          <w:rtl/>
          <w:lang w:eastAsia="ko-KR"/>
        </w:rPr>
        <w:t>(شیء)</w:t>
      </w:r>
      <w:r w:rsidRPr="00A67CC9">
        <w:rPr>
          <w:b/>
          <w:bCs/>
          <w:rtl/>
          <w:lang w:eastAsia="ko-KR"/>
        </w:rPr>
        <w:t xml:space="preserve"> </w:t>
      </w:r>
      <w:r w:rsidR="00613269" w:rsidRPr="00613269">
        <w:rPr>
          <w:b/>
          <w:color w:val="FF0000"/>
          <w:rtl/>
          <w:lang w:eastAsia="ko-KR"/>
        </w:rPr>
        <w:t>(صدور آن از امام)</w:t>
      </w:r>
      <w:r w:rsidRPr="00A67CC9">
        <w:rPr>
          <w:rFonts w:ascii="Cambria" w:hAnsi="Cambria" w:cs="Cambria" w:hint="cs"/>
          <w:b/>
          <w:bCs/>
          <w:rtl/>
          <w:lang w:eastAsia="ko-KR"/>
        </w:rPr>
        <w:t> </w:t>
      </w:r>
      <w:r w:rsidRPr="00A67CC9">
        <w:rPr>
          <w:rFonts w:hint="cs"/>
          <w:b/>
          <w:bCs/>
          <w:rtl/>
          <w:lang w:eastAsia="ko-KR"/>
        </w:rPr>
        <w:t>ولو</w:t>
      </w:r>
      <w:r w:rsidRPr="00A67CC9">
        <w:rPr>
          <w:b/>
          <w:bCs/>
          <w:rtl/>
          <w:lang w:eastAsia="ko-KR"/>
        </w:rPr>
        <w:t xml:space="preserve"> </w:t>
      </w:r>
      <w:r w:rsidRPr="00A67CC9">
        <w:rPr>
          <w:rFonts w:hint="cs"/>
          <w:b/>
          <w:bCs/>
          <w:rtl/>
          <w:lang w:eastAsia="ko-KR"/>
        </w:rPr>
        <w:t>بضميمة</w:t>
      </w:r>
      <w:r w:rsidRPr="00A67CC9">
        <w:rPr>
          <w:b/>
          <w:bCs/>
          <w:rtl/>
          <w:lang w:eastAsia="ko-KR"/>
        </w:rPr>
        <w:t xml:space="preserve"> </w:t>
      </w:r>
      <w:r w:rsidRPr="00A67CC9">
        <w:rPr>
          <w:rFonts w:hint="cs"/>
          <w:b/>
          <w:bCs/>
          <w:rtl/>
          <w:lang w:eastAsia="ko-KR"/>
        </w:rPr>
        <w:t>امور</w:t>
      </w:r>
      <w:r w:rsidRPr="00A67CC9">
        <w:rPr>
          <w:b/>
          <w:bCs/>
          <w:rtl/>
          <w:lang w:eastAsia="ko-KR"/>
        </w:rPr>
        <w:t xml:space="preserve"> </w:t>
      </w:r>
      <w:r w:rsidRPr="00A67CC9">
        <w:rPr>
          <w:rFonts w:hint="cs"/>
          <w:b/>
          <w:bCs/>
          <w:rtl/>
          <w:lang w:eastAsia="ko-KR"/>
        </w:rPr>
        <w:t>أخر</w:t>
      </w:r>
      <w:r w:rsidRPr="00A67CC9">
        <w:rPr>
          <w:b/>
          <w:bCs/>
          <w:rtl/>
          <w:lang w:eastAsia="ko-KR"/>
        </w:rPr>
        <w:t xml:space="preserve"> </w:t>
      </w:r>
      <w:r w:rsidRPr="00A67CC9">
        <w:rPr>
          <w:rFonts w:hint="cs"/>
          <w:b/>
          <w:bCs/>
          <w:rtl/>
          <w:lang w:eastAsia="ko-KR"/>
        </w:rPr>
        <w:t>،</w:t>
      </w:r>
      <w:r w:rsidRPr="00A67CC9">
        <w:rPr>
          <w:b/>
          <w:bCs/>
          <w:rtl/>
          <w:lang w:eastAsia="ko-KR"/>
        </w:rPr>
        <w:t xml:space="preserve"> </w:t>
      </w:r>
      <w:r w:rsidRPr="00A67CC9">
        <w:rPr>
          <w:rFonts w:hint="cs"/>
          <w:b/>
          <w:bCs/>
          <w:rtl/>
          <w:lang w:eastAsia="ko-KR"/>
        </w:rPr>
        <w:t>فلو</w:t>
      </w:r>
      <w:r w:rsidRPr="00A67CC9">
        <w:rPr>
          <w:b/>
          <w:bCs/>
          <w:rtl/>
          <w:lang w:eastAsia="ko-KR"/>
        </w:rPr>
        <w:t xml:space="preserve"> </w:t>
      </w:r>
      <w:r w:rsidRPr="00A67CC9">
        <w:rPr>
          <w:rFonts w:hint="cs"/>
          <w:b/>
          <w:bCs/>
          <w:rtl/>
          <w:lang w:eastAsia="ko-KR"/>
        </w:rPr>
        <w:t>أخبر</w:t>
      </w:r>
      <w:r w:rsidRPr="00A67CC9">
        <w:rPr>
          <w:b/>
          <w:bCs/>
          <w:rtl/>
          <w:lang w:eastAsia="ko-KR"/>
        </w:rPr>
        <w:t xml:space="preserve"> </w:t>
      </w:r>
      <w:r w:rsidRPr="00A67CC9">
        <w:rPr>
          <w:rFonts w:hint="cs"/>
          <w:b/>
          <w:bCs/>
          <w:rtl/>
          <w:lang w:eastAsia="ko-KR"/>
        </w:rPr>
        <w:t>العادل</w:t>
      </w:r>
      <w:r w:rsidRPr="00A67CC9">
        <w:rPr>
          <w:b/>
          <w:bCs/>
          <w:rtl/>
          <w:lang w:eastAsia="ko-KR"/>
        </w:rPr>
        <w:t xml:space="preserve"> </w:t>
      </w:r>
      <w:r w:rsidRPr="00A67CC9">
        <w:rPr>
          <w:rFonts w:hint="cs"/>
          <w:b/>
          <w:bCs/>
          <w:rtl/>
          <w:lang w:eastAsia="ko-KR"/>
        </w:rPr>
        <w:t>بإخبار</w:t>
      </w:r>
      <w:r w:rsidRPr="00A67CC9">
        <w:rPr>
          <w:b/>
          <w:bCs/>
          <w:rtl/>
          <w:lang w:eastAsia="ko-KR"/>
        </w:rPr>
        <w:t xml:space="preserve"> </w:t>
      </w:r>
      <w:r w:rsidRPr="00A67CC9">
        <w:rPr>
          <w:rFonts w:hint="cs"/>
          <w:b/>
          <w:bCs/>
          <w:rtl/>
          <w:lang w:eastAsia="ko-KR"/>
        </w:rPr>
        <w:t>عشرين</w:t>
      </w:r>
      <w:r w:rsidRPr="00A67CC9">
        <w:rPr>
          <w:b/>
          <w:bCs/>
          <w:rtl/>
          <w:lang w:eastAsia="ko-KR"/>
        </w:rPr>
        <w:t xml:space="preserve"> بموت زيد ، وفرضنا أنّ إخبارهم </w:t>
      </w:r>
      <w:r w:rsidR="00613269" w:rsidRPr="00613269">
        <w:rPr>
          <w:b/>
          <w:color w:val="FF0000"/>
          <w:rtl/>
          <w:lang w:eastAsia="ko-KR"/>
        </w:rPr>
        <w:t>(عشرین)</w:t>
      </w:r>
      <w:r w:rsidRPr="00A67CC9">
        <w:rPr>
          <w:b/>
          <w:bCs/>
          <w:rtl/>
          <w:lang w:eastAsia="ko-KR"/>
        </w:rPr>
        <w:t xml:space="preserve"> قد يوجب </w:t>
      </w:r>
      <w:r w:rsidR="00613269" w:rsidRPr="00613269">
        <w:rPr>
          <w:b/>
          <w:color w:val="FF0000"/>
          <w:rtl/>
          <w:lang w:eastAsia="ko-KR"/>
        </w:rPr>
        <w:t>(اخبارهم)</w:t>
      </w:r>
      <w:r w:rsidRPr="00A67CC9">
        <w:rPr>
          <w:rFonts w:ascii="Cambria" w:hAnsi="Cambria" w:cs="Cambria" w:hint="cs"/>
          <w:b/>
          <w:bCs/>
          <w:rtl/>
          <w:lang w:eastAsia="ko-KR"/>
        </w:rPr>
        <w:t> </w:t>
      </w:r>
      <w:r w:rsidRPr="00A67CC9">
        <w:rPr>
          <w:rFonts w:hint="cs"/>
          <w:b/>
          <w:bCs/>
          <w:rtl/>
          <w:lang w:eastAsia="ko-KR"/>
        </w:rPr>
        <w:t>العلم</w:t>
      </w:r>
      <w:r w:rsidRPr="00A67CC9">
        <w:rPr>
          <w:b/>
          <w:bCs/>
          <w:rtl/>
          <w:lang w:eastAsia="ko-KR"/>
        </w:rPr>
        <w:t xml:space="preserve"> </w:t>
      </w:r>
      <w:r w:rsidRPr="00A67CC9">
        <w:rPr>
          <w:rFonts w:hint="cs"/>
          <w:b/>
          <w:bCs/>
          <w:rtl/>
          <w:lang w:eastAsia="ko-KR"/>
        </w:rPr>
        <w:t>وقد</w:t>
      </w:r>
      <w:r w:rsidRPr="00A67CC9">
        <w:rPr>
          <w:b/>
          <w:bCs/>
          <w:rtl/>
          <w:lang w:eastAsia="ko-KR"/>
        </w:rPr>
        <w:t xml:space="preserve"> </w:t>
      </w:r>
      <w:r w:rsidRPr="00A67CC9">
        <w:rPr>
          <w:rFonts w:hint="cs"/>
          <w:b/>
          <w:bCs/>
          <w:rtl/>
          <w:lang w:eastAsia="ko-KR"/>
        </w:rPr>
        <w:t>لا</w:t>
      </w:r>
      <w:r w:rsidRPr="00A67CC9">
        <w:rPr>
          <w:b/>
          <w:bCs/>
          <w:rtl/>
          <w:lang w:eastAsia="ko-KR"/>
        </w:rPr>
        <w:t xml:space="preserve"> يوجب، لم يكن </w:t>
      </w:r>
      <w:r w:rsidR="00613269" w:rsidRPr="00613269">
        <w:rPr>
          <w:b/>
          <w:color w:val="FF0000"/>
          <w:rtl/>
          <w:lang w:eastAsia="ko-KR"/>
        </w:rPr>
        <w:t>(جواب لو است)</w:t>
      </w:r>
      <w:r w:rsidRPr="00A67CC9">
        <w:rPr>
          <w:b/>
          <w:bCs/>
          <w:rtl/>
          <w:lang w:eastAsia="ko-KR"/>
        </w:rPr>
        <w:t xml:space="preserve"> خبره </w:t>
      </w:r>
      <w:r w:rsidR="00613269" w:rsidRPr="00613269">
        <w:rPr>
          <w:b/>
          <w:color w:val="FF0000"/>
          <w:rtl/>
          <w:lang w:eastAsia="ko-KR"/>
        </w:rPr>
        <w:t>(عادل)</w:t>
      </w:r>
      <w:r w:rsidRPr="00A67CC9">
        <w:rPr>
          <w:rFonts w:ascii="Cambria" w:hAnsi="Cambria" w:cs="Cambria" w:hint="cs"/>
          <w:b/>
          <w:bCs/>
          <w:rtl/>
          <w:lang w:eastAsia="ko-KR"/>
        </w:rPr>
        <w:t> </w:t>
      </w:r>
      <w:r w:rsidRPr="00A67CC9">
        <w:rPr>
          <w:rFonts w:hint="cs"/>
          <w:b/>
          <w:bCs/>
          <w:rtl/>
          <w:lang w:eastAsia="ko-KR"/>
        </w:rPr>
        <w:t>حجّة</w:t>
      </w:r>
      <w:r w:rsidRPr="00A67CC9">
        <w:rPr>
          <w:b/>
          <w:bCs/>
          <w:rtl/>
          <w:lang w:eastAsia="ko-KR"/>
        </w:rPr>
        <w:t xml:space="preserve"> </w:t>
      </w:r>
      <w:r w:rsidRPr="00A67CC9">
        <w:rPr>
          <w:rFonts w:hint="cs"/>
          <w:b/>
          <w:bCs/>
          <w:rtl/>
          <w:lang w:eastAsia="ko-KR"/>
        </w:rPr>
        <w:t>ب</w:t>
      </w:r>
      <w:r w:rsidRPr="00A67CC9">
        <w:rPr>
          <w:b/>
          <w:bCs/>
          <w:rtl/>
          <w:lang w:eastAsia="ko-KR"/>
        </w:rPr>
        <w:t xml:space="preserve">النسبة إلى موت زيد ؛ إذ لا يلزم من إخبار عشرين بموت زيد موته </w:t>
      </w:r>
      <w:r w:rsidR="00613269" w:rsidRPr="00613269">
        <w:rPr>
          <w:b/>
          <w:color w:val="FF0000"/>
          <w:rtl/>
          <w:lang w:eastAsia="ko-KR"/>
        </w:rPr>
        <w:t>(زید)</w:t>
      </w:r>
      <w:r w:rsidRPr="00A67CC9">
        <w:rPr>
          <w:b/>
          <w:bCs/>
          <w:lang w:eastAsia="ko-KR" w:bidi="ar-SA"/>
        </w:rPr>
        <w:t>.</w:t>
      </w:r>
    </w:p>
    <w:p w14:paraId="74D15B00" w14:textId="2B8B7189" w:rsidR="00A67CC9" w:rsidRDefault="00A67CC9" w:rsidP="00A67CC9">
      <w:pPr>
        <w:rPr>
          <w:b/>
          <w:bCs/>
          <w:rtl/>
          <w:lang w:eastAsia="ko-KR" w:bidi="ar-SA"/>
        </w:rPr>
      </w:pPr>
      <w:r w:rsidRPr="00A67CC9">
        <w:rPr>
          <w:b/>
          <w:bCs/>
          <w:rtl/>
          <w:lang w:eastAsia="ko-KR"/>
        </w:rPr>
        <w:t xml:space="preserve">وبالجملة : فمعنى حجّيّة خبر العادل، وجوب ترتيب ما يدلّ عليه </w:t>
      </w:r>
      <w:r w:rsidR="00613269" w:rsidRPr="00613269">
        <w:rPr>
          <w:b/>
          <w:color w:val="FF0000"/>
          <w:rtl/>
          <w:lang w:eastAsia="ko-KR"/>
        </w:rPr>
        <w:t>(«ما»)</w:t>
      </w:r>
      <w:r w:rsidRPr="00A67CC9">
        <w:rPr>
          <w:b/>
          <w:bCs/>
          <w:rtl/>
          <w:lang w:eastAsia="ko-KR"/>
        </w:rPr>
        <w:t xml:space="preserve"> </w:t>
      </w:r>
      <w:r w:rsidRPr="00A67CC9">
        <w:rPr>
          <w:b/>
          <w:bCs/>
          <w:u w:val="single"/>
          <w:rtl/>
          <w:lang w:eastAsia="ko-KR"/>
        </w:rPr>
        <w:t>المخبر به</w:t>
      </w:r>
      <w:r w:rsidRPr="00A67CC9">
        <w:rPr>
          <w:rFonts w:ascii="Cambria" w:hAnsi="Cambria" w:cs="Cambria"/>
          <w:b/>
          <w:bCs/>
          <w:lang w:eastAsia="ko-KR" w:bidi="ar-SA"/>
        </w:rPr>
        <w:t> </w:t>
      </w:r>
      <w:r w:rsidR="00613269" w:rsidRPr="00613269">
        <w:rPr>
          <w:b/>
          <w:color w:val="FF0000"/>
          <w:rtl/>
          <w:lang w:eastAsia="ko-KR" w:bidi="ar-SA"/>
        </w:rPr>
        <w:t>(مثل هذا خمر عنبی)</w:t>
      </w:r>
      <w:r w:rsidRPr="00A67CC9">
        <w:rPr>
          <w:b/>
          <w:bCs/>
          <w:rtl/>
          <w:lang w:eastAsia="ko-KR"/>
        </w:rPr>
        <w:t xml:space="preserve">ـ مطابقة </w:t>
      </w:r>
      <w:r w:rsidR="00613269" w:rsidRPr="00613269">
        <w:rPr>
          <w:b/>
          <w:color w:val="FF0000"/>
          <w:rtl/>
          <w:lang w:eastAsia="ko-KR"/>
        </w:rPr>
        <w:t>(این خمر</w:t>
      </w:r>
      <w:r w:rsidR="00613269" w:rsidRPr="00613269">
        <w:rPr>
          <w:rFonts w:ascii="Cambria" w:hAnsi="Cambria" w:cs="Cambria" w:hint="cs"/>
          <w:b/>
          <w:color w:val="FF0000"/>
          <w:rtl/>
          <w:lang w:eastAsia="ko-KR"/>
        </w:rPr>
        <w:t> </w:t>
      </w:r>
      <w:r w:rsidR="00613269" w:rsidRPr="00613269">
        <w:rPr>
          <w:rFonts w:hint="cs"/>
          <w:b/>
          <w:color w:val="FF0000"/>
          <w:rtl/>
          <w:lang w:eastAsia="ko-KR"/>
        </w:rPr>
        <w:t>عنبی</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A67CC9">
        <w:rPr>
          <w:rFonts w:ascii="Cambria" w:hAnsi="Cambria" w:cs="Cambria" w:hint="cs"/>
          <w:b/>
          <w:bCs/>
          <w:rtl/>
          <w:lang w:eastAsia="ko-KR"/>
        </w:rPr>
        <w:t> </w:t>
      </w:r>
      <w:r w:rsidRPr="00A67CC9">
        <w:rPr>
          <w:rFonts w:hint="cs"/>
          <w:b/>
          <w:bCs/>
          <w:rtl/>
          <w:lang w:eastAsia="ko-KR"/>
        </w:rPr>
        <w:t>،</w:t>
      </w:r>
      <w:r w:rsidRPr="00A67CC9">
        <w:rPr>
          <w:b/>
          <w:bCs/>
          <w:rtl/>
          <w:lang w:eastAsia="ko-KR"/>
        </w:rPr>
        <w:t xml:space="preserve"> </w:t>
      </w:r>
      <w:r w:rsidRPr="00A67CC9">
        <w:rPr>
          <w:rFonts w:hint="cs"/>
          <w:b/>
          <w:bCs/>
          <w:rtl/>
          <w:lang w:eastAsia="ko-KR"/>
        </w:rPr>
        <w:t>أو</w:t>
      </w:r>
      <w:r w:rsidRPr="00A67CC9">
        <w:rPr>
          <w:b/>
          <w:bCs/>
          <w:rtl/>
          <w:lang w:eastAsia="ko-KR"/>
        </w:rPr>
        <w:t xml:space="preserve"> </w:t>
      </w:r>
      <w:r w:rsidRPr="00A67CC9">
        <w:rPr>
          <w:rFonts w:hint="cs"/>
          <w:b/>
          <w:bCs/>
          <w:rtl/>
          <w:lang w:eastAsia="ko-KR"/>
        </w:rPr>
        <w:t>تضمّنا</w:t>
      </w:r>
      <w:r w:rsidRPr="00A67CC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عنب</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A67CC9">
        <w:rPr>
          <w:rFonts w:ascii="Cambria" w:hAnsi="Cambria" w:cs="Cambria" w:hint="cs"/>
          <w:b/>
          <w:bCs/>
          <w:rtl/>
          <w:lang w:eastAsia="ko-KR"/>
        </w:rPr>
        <w:t> </w:t>
      </w:r>
      <w:r w:rsidRPr="00A67CC9">
        <w:rPr>
          <w:rFonts w:hint="cs"/>
          <w:b/>
          <w:bCs/>
          <w:rtl/>
          <w:lang w:eastAsia="ko-KR"/>
        </w:rPr>
        <w:t>،</w:t>
      </w:r>
      <w:r w:rsidRPr="00A67CC9">
        <w:rPr>
          <w:b/>
          <w:bCs/>
          <w:rtl/>
          <w:lang w:eastAsia="ko-KR"/>
        </w:rPr>
        <w:t xml:space="preserve"> </w:t>
      </w:r>
      <w:r w:rsidRPr="00A67CC9">
        <w:rPr>
          <w:rFonts w:hint="cs"/>
          <w:b/>
          <w:bCs/>
          <w:rtl/>
          <w:lang w:eastAsia="ko-KR"/>
        </w:rPr>
        <w:t>أو</w:t>
      </w:r>
      <w:r w:rsidRPr="00A67CC9">
        <w:rPr>
          <w:b/>
          <w:bCs/>
          <w:rtl/>
          <w:lang w:eastAsia="ko-KR"/>
        </w:rPr>
        <w:t xml:space="preserve"> التزاما عقليّا </w:t>
      </w:r>
      <w:r w:rsidR="00613269" w:rsidRPr="00613269">
        <w:rPr>
          <w:b/>
          <w:color w:val="FF0000"/>
          <w:rtl/>
          <w:lang w:eastAsia="ko-KR"/>
        </w:rPr>
        <w:t>(کسی که بخورد عقاب دارد)</w:t>
      </w:r>
      <w:r w:rsidRPr="00A67CC9">
        <w:rPr>
          <w:b/>
          <w:bCs/>
          <w:rtl/>
          <w:lang w:eastAsia="ko-KR"/>
        </w:rPr>
        <w:t xml:space="preserve"> أو عاديّا </w:t>
      </w:r>
      <w:r w:rsidR="00613269" w:rsidRPr="00613269">
        <w:rPr>
          <w:b/>
          <w:color w:val="FF0000"/>
          <w:rtl/>
          <w:lang w:eastAsia="ko-KR"/>
        </w:rPr>
        <w:t>(کسی که بخورد مست می شود)</w:t>
      </w:r>
      <w:r w:rsidRPr="00A67CC9">
        <w:rPr>
          <w:rFonts w:ascii="Cambria" w:hAnsi="Cambria" w:cs="Cambria" w:hint="cs"/>
          <w:b/>
          <w:bCs/>
          <w:rtl/>
          <w:lang w:eastAsia="ko-KR"/>
        </w:rPr>
        <w:t> </w:t>
      </w:r>
      <w:r w:rsidRPr="00A67CC9">
        <w:rPr>
          <w:rFonts w:hint="cs"/>
          <w:b/>
          <w:bCs/>
          <w:rtl/>
          <w:lang w:eastAsia="ko-KR"/>
        </w:rPr>
        <w:t>أو</w:t>
      </w:r>
      <w:r w:rsidRPr="00A67CC9">
        <w:rPr>
          <w:b/>
          <w:bCs/>
          <w:rtl/>
          <w:lang w:eastAsia="ko-KR"/>
        </w:rPr>
        <w:t xml:space="preserve"> </w:t>
      </w:r>
      <w:r w:rsidRPr="00A67CC9">
        <w:rPr>
          <w:rFonts w:hint="cs"/>
          <w:b/>
          <w:bCs/>
          <w:rtl/>
          <w:lang w:eastAsia="ko-KR"/>
        </w:rPr>
        <w:t>شرعيّا</w:t>
      </w:r>
      <w:r w:rsidRPr="00A67CC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نجس</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A67CC9">
        <w:rPr>
          <w:rFonts w:ascii="Cambria" w:hAnsi="Cambria" w:cs="Cambria" w:hint="cs"/>
          <w:b/>
          <w:bCs/>
          <w:rtl/>
          <w:lang w:eastAsia="ko-KR"/>
        </w:rPr>
        <w:t> </w:t>
      </w:r>
      <w:r w:rsidRPr="00A67CC9">
        <w:rPr>
          <w:rFonts w:hint="cs"/>
          <w:b/>
          <w:bCs/>
          <w:rtl/>
          <w:lang w:eastAsia="ko-KR"/>
        </w:rPr>
        <w:t>ـ</w:t>
      </w:r>
      <w:r w:rsidRPr="00A67CC9">
        <w:rPr>
          <w:b/>
          <w:bCs/>
          <w:rtl/>
          <w:lang w:eastAsia="ko-KR"/>
        </w:rPr>
        <w:t xml:space="preserve"> </w:t>
      </w:r>
      <w:r w:rsidRPr="00A67CC9">
        <w:rPr>
          <w:rFonts w:hint="cs"/>
          <w:b/>
          <w:bCs/>
          <w:rtl/>
          <w:lang w:eastAsia="ko-KR"/>
        </w:rPr>
        <w:t>دون</w:t>
      </w:r>
      <w:r w:rsidRPr="00A67CC9">
        <w:rPr>
          <w:b/>
          <w:bCs/>
          <w:rtl/>
          <w:lang w:eastAsia="ko-KR"/>
        </w:rPr>
        <w:t xml:space="preserve"> </w:t>
      </w:r>
      <w:r w:rsidRPr="00A67CC9">
        <w:rPr>
          <w:rFonts w:hint="cs"/>
          <w:b/>
          <w:bCs/>
          <w:rtl/>
          <w:lang w:eastAsia="ko-KR"/>
        </w:rPr>
        <w:t>ما</w:t>
      </w:r>
      <w:r w:rsidRPr="00A67CC9">
        <w:rPr>
          <w:b/>
          <w:bCs/>
          <w:rtl/>
          <w:lang w:eastAsia="ko-KR"/>
        </w:rPr>
        <w:t xml:space="preserve"> </w:t>
      </w:r>
      <w:r w:rsidRPr="00A67CC9">
        <w:rPr>
          <w:rFonts w:hint="cs"/>
          <w:b/>
          <w:bCs/>
          <w:rtl/>
          <w:lang w:eastAsia="ko-KR"/>
        </w:rPr>
        <w:t>يقارنه</w:t>
      </w:r>
      <w:r w:rsidRPr="00A67CC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مخبر</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w:t>
      </w:r>
      <w:r w:rsidRPr="00A67CC9">
        <w:rPr>
          <w:b/>
          <w:bCs/>
          <w:rtl/>
          <w:lang w:eastAsia="ko-KR"/>
        </w:rPr>
        <w:t xml:space="preserve"> </w:t>
      </w:r>
      <w:r w:rsidRPr="00A67CC9">
        <w:rPr>
          <w:rFonts w:hint="cs"/>
          <w:b/>
          <w:bCs/>
          <w:rtl/>
          <w:lang w:eastAsia="ko-KR"/>
        </w:rPr>
        <w:t>أحيانا</w:t>
      </w:r>
      <w:r w:rsidRPr="00A67CC9">
        <w:rPr>
          <w:b/>
          <w:bCs/>
          <w:lang w:eastAsia="ko-KR" w:bidi="ar-SA"/>
        </w:rPr>
        <w:t>.</w:t>
      </w:r>
    </w:p>
    <w:p w14:paraId="5F8F48A7" w14:textId="6B3C2863" w:rsidR="00A67CC9" w:rsidRPr="00A67CC9" w:rsidRDefault="00A67CC9" w:rsidP="00A67CC9">
      <w:pPr>
        <w:pStyle w:val="5"/>
      </w:pPr>
      <w:bookmarkStart w:id="182" w:name="_Toc108718337"/>
      <w:r>
        <w:rPr>
          <w:rFonts w:hint="cs"/>
          <w:rtl/>
        </w:rPr>
        <w:t>نکته</w:t>
      </w:r>
      <w:bookmarkEnd w:id="182"/>
    </w:p>
    <w:p w14:paraId="278C450E" w14:textId="151C5A2E" w:rsidR="00B05903" w:rsidRPr="00A67CC9" w:rsidRDefault="00A67CC9" w:rsidP="00A67CC9">
      <w:pPr>
        <w:rPr>
          <w:b/>
          <w:bCs/>
          <w:rtl/>
          <w:lang w:eastAsia="ko-KR" w:bidi="ar-SA"/>
        </w:rPr>
      </w:pPr>
      <w:r w:rsidRPr="00A67CC9">
        <w:rPr>
          <w:b/>
          <w:bCs/>
          <w:rtl/>
          <w:lang w:eastAsia="ko-KR"/>
        </w:rPr>
        <w:t xml:space="preserve">ثمّ إنّ </w:t>
      </w:r>
      <w:r w:rsidRPr="00A67CC9">
        <w:rPr>
          <w:b/>
          <w:bCs/>
          <w:u w:val="single"/>
          <w:rtl/>
          <w:lang w:eastAsia="ko-KR"/>
        </w:rPr>
        <w:t>ما ذكرنا</w:t>
      </w:r>
      <w:r w:rsidRPr="00A67CC9">
        <w:rPr>
          <w:b/>
          <w:bCs/>
          <w:rtl/>
          <w:lang w:eastAsia="ko-KR"/>
        </w:rPr>
        <w:t xml:space="preserve"> </w:t>
      </w:r>
      <w:r w:rsidR="00613269" w:rsidRPr="00613269">
        <w:rPr>
          <w:b/>
          <w:color w:val="FF0000"/>
          <w:rtl/>
          <w:lang w:eastAsia="ko-KR"/>
        </w:rPr>
        <w:t>(حجیت به عنوان جزء السبب)</w:t>
      </w:r>
      <w:r w:rsidRPr="00A67CC9">
        <w:rPr>
          <w:b/>
          <w:bCs/>
          <w:rtl/>
          <w:lang w:eastAsia="ko-KR"/>
        </w:rPr>
        <w:t xml:space="preserve"> لا يختصّ بنقل الإجماع ، بل يجري في لفظ «الاتّفاق» وشبهه ، و يجري </w:t>
      </w:r>
      <w:r w:rsidR="00613269" w:rsidRPr="00613269">
        <w:rPr>
          <w:b/>
          <w:color w:val="FF0000"/>
          <w:rtl/>
          <w:lang w:eastAsia="ko-KR"/>
        </w:rPr>
        <w:t>(ما ذکرنا)</w:t>
      </w:r>
      <w:r w:rsidRPr="00A67CC9">
        <w:rPr>
          <w:b/>
          <w:bCs/>
          <w:rtl/>
          <w:lang w:eastAsia="ko-KR"/>
        </w:rPr>
        <w:t xml:space="preserve"> في نقل الشهرة ، ونقل الفتاوى عن</w:t>
      </w:r>
      <w:r w:rsidRPr="00A67CC9">
        <w:rPr>
          <w:rFonts w:ascii="Cambria" w:hAnsi="Cambria" w:cs="Cambria" w:hint="cs"/>
          <w:b/>
          <w:bCs/>
          <w:rtl/>
          <w:lang w:eastAsia="ko-KR"/>
        </w:rPr>
        <w:t> </w:t>
      </w:r>
      <w:r w:rsidRPr="00A67CC9">
        <w:rPr>
          <w:rFonts w:hint="cs"/>
          <w:b/>
          <w:bCs/>
          <w:rtl/>
          <w:lang w:eastAsia="ko-KR"/>
        </w:rPr>
        <w:t>أربابها</w:t>
      </w:r>
      <w:r w:rsidRPr="00A67CC9">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فتاوی</w:t>
      </w:r>
      <w:r w:rsidR="00613269" w:rsidRPr="00613269">
        <w:rPr>
          <w:b/>
          <w:color w:val="FF0000"/>
          <w:rtl/>
          <w:lang w:eastAsia="ko-KR"/>
        </w:rPr>
        <w:t>)</w:t>
      </w:r>
      <w:r w:rsidRPr="00A67CC9">
        <w:rPr>
          <w:b/>
          <w:bCs/>
          <w:rtl/>
          <w:lang w:eastAsia="ko-KR"/>
        </w:rPr>
        <w:t xml:space="preserve"> </w:t>
      </w:r>
      <w:r w:rsidRPr="00A67CC9">
        <w:rPr>
          <w:rFonts w:hint="cs"/>
          <w:b/>
          <w:bCs/>
          <w:rtl/>
          <w:lang w:eastAsia="ko-KR"/>
        </w:rPr>
        <w:t>تفصيلا</w:t>
      </w:r>
      <w:r w:rsidRPr="00A67CC9">
        <w:rPr>
          <w:b/>
          <w:bCs/>
          <w:lang w:eastAsia="ko-KR" w:bidi="ar-SA"/>
        </w:rPr>
        <w:t>.</w:t>
      </w:r>
    </w:p>
    <w:p w14:paraId="76721756" w14:textId="43CED238" w:rsidR="00756F5C" w:rsidRPr="00756F5C" w:rsidRDefault="00756F5C" w:rsidP="00756F5C">
      <w:pPr>
        <w:pStyle w:val="5"/>
        <w:rPr>
          <w:b/>
          <w:bCs/>
        </w:rPr>
      </w:pPr>
      <w:bookmarkStart w:id="183" w:name="_Toc108718338"/>
      <w:r w:rsidRPr="00756F5C">
        <w:rPr>
          <w:rtl/>
        </w:rPr>
        <w:t>حصول قطع به وجود دلیل معتبر از نقل اجماع منقول</w:t>
      </w:r>
      <w:bookmarkEnd w:id="183"/>
      <w:r w:rsidRPr="00756F5C">
        <w:rPr>
          <w:b/>
          <w:bCs/>
          <w:rtl/>
          <w:lang w:bidi="fa-IR"/>
        </w:rPr>
        <w:t xml:space="preserve"> </w:t>
      </w:r>
    </w:p>
    <w:p w14:paraId="11F623EC" w14:textId="6DB8577F" w:rsidR="00756F5C" w:rsidRPr="00756F5C" w:rsidRDefault="00756F5C" w:rsidP="00756F5C">
      <w:pPr>
        <w:rPr>
          <w:b/>
          <w:bCs/>
          <w:lang w:eastAsia="ko-KR" w:bidi="ar-SA"/>
        </w:rPr>
      </w:pPr>
      <w:r w:rsidRPr="00756F5C">
        <w:rPr>
          <w:b/>
          <w:bCs/>
          <w:rtl/>
          <w:lang w:eastAsia="ko-KR"/>
        </w:rPr>
        <w:t>ثمّ</w:t>
      </w:r>
      <w:r w:rsidRPr="00756F5C">
        <w:rPr>
          <w:rFonts w:ascii="Cambria" w:hAnsi="Cambria" w:cs="Cambria" w:hint="cs"/>
          <w:b/>
          <w:bCs/>
          <w:rtl/>
          <w:lang w:eastAsia="ko-KR"/>
        </w:rPr>
        <w:t> </w:t>
      </w:r>
      <w:r w:rsidRPr="00756F5C">
        <w:rPr>
          <w:rFonts w:hint="cs"/>
          <w:b/>
          <w:bCs/>
          <w:rtl/>
          <w:lang w:eastAsia="ko-KR"/>
        </w:rPr>
        <w:t>إنّه</w:t>
      </w:r>
      <w:r w:rsidRPr="00756F5C">
        <w:rPr>
          <w:b/>
          <w:bCs/>
          <w:rtl/>
          <w:lang w:eastAsia="ko-KR"/>
        </w:rPr>
        <w:t xml:space="preserve"> </w:t>
      </w:r>
      <w:r w:rsidRPr="00756F5C">
        <w:rPr>
          <w:rFonts w:hint="cs"/>
          <w:b/>
          <w:bCs/>
          <w:rtl/>
          <w:lang w:eastAsia="ko-KR"/>
        </w:rPr>
        <w:t>لو</w:t>
      </w:r>
      <w:r w:rsidRPr="00756F5C">
        <w:rPr>
          <w:b/>
          <w:bCs/>
          <w:rtl/>
          <w:lang w:eastAsia="ko-KR"/>
        </w:rPr>
        <w:t xml:space="preserve"> لم يحصل من مجموع ما </w:t>
      </w:r>
      <w:r w:rsidR="00613269" w:rsidRPr="00613269">
        <w:rPr>
          <w:b/>
          <w:color w:val="FF0000"/>
          <w:rtl/>
          <w:lang w:eastAsia="ko-KR"/>
        </w:rPr>
        <w:t>(مقدار معتبر)</w:t>
      </w:r>
      <w:r w:rsidRPr="00756F5C">
        <w:rPr>
          <w:b/>
          <w:bCs/>
          <w:rtl/>
          <w:lang w:eastAsia="ko-KR"/>
        </w:rPr>
        <w:t xml:space="preserve"> ثبت </w:t>
      </w:r>
      <w:r w:rsidR="00613269" w:rsidRPr="00613269">
        <w:rPr>
          <w:b/>
          <w:color w:val="FF0000"/>
          <w:rtl/>
          <w:lang w:eastAsia="ko-KR"/>
        </w:rPr>
        <w:t>(«ما»)</w:t>
      </w:r>
      <w:r w:rsidRPr="00756F5C">
        <w:rPr>
          <w:b/>
          <w:bCs/>
          <w:rtl/>
          <w:lang w:eastAsia="ko-KR"/>
        </w:rPr>
        <w:t xml:space="preserve"> بنقل العادل </w:t>
      </w:r>
      <w:r w:rsidR="00613269" w:rsidRPr="00613269">
        <w:rPr>
          <w:b/>
          <w:color w:val="FF0000"/>
          <w:rtl/>
          <w:lang w:eastAsia="ko-KR"/>
        </w:rPr>
        <w:t>(مثل شیخ طوسی)</w:t>
      </w:r>
      <w:r w:rsidRPr="00756F5C">
        <w:rPr>
          <w:rFonts w:ascii="Cambria" w:hAnsi="Cambria" w:cs="Cambria" w:hint="cs"/>
          <w:b/>
          <w:bCs/>
          <w:rtl/>
          <w:lang w:eastAsia="ko-KR"/>
        </w:rPr>
        <w:t> </w:t>
      </w:r>
      <w:r w:rsidRPr="00756F5C">
        <w:rPr>
          <w:rFonts w:hint="cs"/>
          <w:b/>
          <w:bCs/>
          <w:rtl/>
          <w:lang w:eastAsia="ko-KR"/>
        </w:rPr>
        <w:t>و</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56F5C">
        <w:rPr>
          <w:b/>
          <w:bCs/>
          <w:rtl/>
          <w:lang w:eastAsia="ko-KR"/>
        </w:rPr>
        <w:t xml:space="preserve"> </w:t>
      </w:r>
      <w:r w:rsidRPr="00756F5C">
        <w:rPr>
          <w:rFonts w:hint="cs"/>
          <w:b/>
          <w:bCs/>
          <w:rtl/>
          <w:lang w:eastAsia="ko-KR"/>
        </w:rPr>
        <w:t>ما</w:t>
      </w:r>
      <w:r w:rsidRPr="00756F5C">
        <w:rPr>
          <w:b/>
          <w:bCs/>
          <w:rtl/>
          <w:lang w:eastAsia="ko-KR"/>
        </w:rPr>
        <w:t xml:space="preserve"> </w:t>
      </w:r>
      <w:r w:rsidRPr="00756F5C">
        <w:rPr>
          <w:rFonts w:hint="cs"/>
          <w:b/>
          <w:bCs/>
          <w:rtl/>
          <w:lang w:eastAsia="ko-KR"/>
        </w:rPr>
        <w:t>حصّله</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756F5C">
        <w:rPr>
          <w:rFonts w:ascii="Cambria" w:hAnsi="Cambria" w:cs="Cambria" w:hint="cs"/>
          <w:b/>
          <w:bCs/>
          <w:rtl/>
          <w:lang w:eastAsia="ko-KR"/>
        </w:rPr>
        <w:t> </w:t>
      </w:r>
      <w:r w:rsidRPr="00756F5C">
        <w:rPr>
          <w:rFonts w:hint="cs"/>
          <w:b/>
          <w:bCs/>
          <w:rtl/>
          <w:lang w:eastAsia="ko-KR"/>
        </w:rPr>
        <w:t>المنقول</w:t>
      </w:r>
      <w:r w:rsidRPr="00756F5C">
        <w:rPr>
          <w:b/>
          <w:bCs/>
          <w:rtl/>
          <w:lang w:eastAsia="ko-KR"/>
        </w:rPr>
        <w:t xml:space="preserve"> </w:t>
      </w:r>
      <w:r w:rsidRPr="00756F5C">
        <w:rPr>
          <w:rFonts w:hint="cs"/>
          <w:b/>
          <w:bCs/>
          <w:rtl/>
          <w:lang w:eastAsia="ko-KR"/>
        </w:rPr>
        <w:t>إليه</w:t>
      </w:r>
      <w:r w:rsidRPr="00756F5C">
        <w:rPr>
          <w:b/>
          <w:bCs/>
          <w:rtl/>
          <w:lang w:eastAsia="ko-KR"/>
        </w:rPr>
        <w:t xml:space="preserve"> </w:t>
      </w:r>
      <w:r w:rsidRPr="00756F5C">
        <w:rPr>
          <w:rFonts w:hint="cs"/>
          <w:b/>
          <w:bCs/>
          <w:rtl/>
          <w:lang w:eastAsia="ko-KR"/>
        </w:rPr>
        <w:t>بالوجدان</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حصلّه است)</w:t>
      </w:r>
      <w:r w:rsidRPr="00756F5C">
        <w:rPr>
          <w:rFonts w:ascii="Cambria" w:hAnsi="Cambria" w:cs="Cambria" w:hint="cs"/>
          <w:b/>
          <w:bCs/>
          <w:rtl/>
          <w:lang w:eastAsia="ko-KR"/>
        </w:rPr>
        <w:t> </w:t>
      </w:r>
      <w:r w:rsidRPr="00756F5C">
        <w:rPr>
          <w:rFonts w:hint="cs"/>
          <w:b/>
          <w:bCs/>
          <w:rtl/>
          <w:lang w:eastAsia="ko-KR"/>
        </w:rPr>
        <w:t>من</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حصله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56F5C">
        <w:rPr>
          <w:b/>
          <w:bCs/>
          <w:rtl/>
          <w:lang w:eastAsia="ko-KR"/>
        </w:rPr>
        <w:t xml:space="preserve"> </w:t>
      </w:r>
      <w:r w:rsidRPr="00756F5C">
        <w:rPr>
          <w:rFonts w:hint="cs"/>
          <w:b/>
          <w:bCs/>
          <w:rtl/>
          <w:lang w:eastAsia="ko-KR"/>
        </w:rPr>
        <w:t>الأمارات</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روایات</w:t>
      </w:r>
      <w:r w:rsidR="00613269" w:rsidRPr="00613269">
        <w:rPr>
          <w:b/>
          <w:color w:val="FF0000"/>
          <w:rtl/>
          <w:lang w:eastAsia="ko-KR"/>
        </w:rPr>
        <w:t xml:space="preserve"> </w:t>
      </w:r>
      <w:r w:rsidR="00613269" w:rsidRPr="00613269">
        <w:rPr>
          <w:rFonts w:hint="cs"/>
          <w:b/>
          <w:color w:val="FF0000"/>
          <w:rtl/>
          <w:lang w:eastAsia="ko-KR"/>
        </w:rPr>
        <w:t>ضع</w:t>
      </w:r>
      <w:r w:rsidR="00613269" w:rsidRPr="00613269">
        <w:rPr>
          <w:b/>
          <w:color w:val="FF0000"/>
          <w:rtl/>
          <w:lang w:eastAsia="ko-KR"/>
        </w:rPr>
        <w:t>یف)</w:t>
      </w:r>
      <w:r w:rsidRPr="00756F5C">
        <w:rPr>
          <w:b/>
          <w:bCs/>
          <w:rtl/>
          <w:lang w:eastAsia="ko-KR"/>
        </w:rPr>
        <w:t xml:space="preserve"> و </w:t>
      </w:r>
      <w:r w:rsidR="00613269" w:rsidRPr="00613269">
        <w:rPr>
          <w:b/>
          <w:color w:val="FF0000"/>
          <w:rtl/>
          <w:lang w:eastAsia="ko-KR"/>
        </w:rPr>
        <w:t>(عطف خاص بر عام)</w:t>
      </w:r>
      <w:r w:rsidRPr="00756F5C">
        <w:rPr>
          <w:b/>
          <w:bCs/>
          <w:rtl/>
          <w:lang w:eastAsia="ko-KR"/>
        </w:rPr>
        <w:t xml:space="preserve"> الأقوال </w:t>
      </w:r>
      <w:r w:rsidR="00613269" w:rsidRPr="00613269">
        <w:rPr>
          <w:b/>
          <w:color w:val="FF0000"/>
          <w:rtl/>
          <w:lang w:eastAsia="ko-KR"/>
        </w:rPr>
        <w:t>(اقوال متاخرین از ناقل)</w:t>
      </w:r>
      <w:r w:rsidRPr="00756F5C">
        <w:rPr>
          <w:b/>
          <w:bCs/>
          <w:rtl/>
          <w:lang w:eastAsia="ko-KR"/>
        </w:rPr>
        <w:t xml:space="preserve"> القطعٌ </w:t>
      </w:r>
      <w:r w:rsidR="00613269" w:rsidRPr="00613269">
        <w:rPr>
          <w:b/>
          <w:color w:val="FF0000"/>
          <w:rtl/>
          <w:lang w:eastAsia="ko-KR"/>
        </w:rPr>
        <w:t>(فاعل لم یحصل است)</w:t>
      </w:r>
      <w:r w:rsidRPr="00756F5C">
        <w:rPr>
          <w:b/>
          <w:bCs/>
          <w:rtl/>
          <w:lang w:eastAsia="ko-KR"/>
        </w:rPr>
        <w:t xml:space="preserve"> بصدور الحكم الواقعيّ عن الإمام</w:t>
      </w:r>
      <w:r w:rsidRPr="00756F5C">
        <w:rPr>
          <w:rFonts w:ascii="Cambria" w:hAnsi="Cambria" w:cs="Cambria" w:hint="cs"/>
          <w:b/>
          <w:bCs/>
          <w:rtl/>
          <w:lang w:eastAsia="ko-KR"/>
        </w:rPr>
        <w:t> </w:t>
      </w:r>
      <w:r w:rsidRPr="00756F5C">
        <w:rPr>
          <w:rFonts w:hint="cs"/>
          <w:b/>
          <w:bCs/>
          <w:rtl/>
          <w:lang w:eastAsia="ko-KR"/>
        </w:rPr>
        <w:t>عليه‌السلام</w:t>
      </w:r>
      <w:r w:rsidRPr="00756F5C">
        <w:rPr>
          <w:rFonts w:ascii="Cambria" w:hAnsi="Cambria" w:cs="Cambria" w:hint="cs"/>
          <w:b/>
          <w:bCs/>
          <w:rtl/>
          <w:lang w:eastAsia="ko-KR"/>
        </w:rPr>
        <w:t> </w:t>
      </w:r>
      <w:r w:rsidRPr="00756F5C">
        <w:rPr>
          <w:rFonts w:hint="cs"/>
          <w:b/>
          <w:bCs/>
          <w:rtl/>
          <w:lang w:eastAsia="ko-KR"/>
        </w:rPr>
        <w:t>،</w:t>
      </w:r>
      <w:r w:rsidRPr="00756F5C">
        <w:rPr>
          <w:b/>
          <w:bCs/>
          <w:rtl/>
          <w:lang w:eastAsia="ko-KR"/>
        </w:rPr>
        <w:t xml:space="preserve"> </w:t>
      </w:r>
      <w:r w:rsidRPr="00756F5C">
        <w:rPr>
          <w:rFonts w:hint="cs"/>
          <w:b/>
          <w:bCs/>
          <w:rtl/>
          <w:lang w:eastAsia="ko-KR"/>
        </w:rPr>
        <w:t>لكن</w:t>
      </w:r>
      <w:r w:rsidRPr="00756F5C">
        <w:rPr>
          <w:b/>
          <w:bCs/>
          <w:rtl/>
          <w:lang w:eastAsia="ko-KR"/>
        </w:rPr>
        <w:t xml:space="preserve"> </w:t>
      </w:r>
      <w:r w:rsidRPr="00756F5C">
        <w:rPr>
          <w:rFonts w:hint="cs"/>
          <w:b/>
          <w:bCs/>
          <w:rtl/>
          <w:lang w:eastAsia="ko-KR"/>
        </w:rPr>
        <w:t>حصل</w:t>
      </w:r>
      <w:r w:rsidRPr="00756F5C">
        <w:rPr>
          <w:b/>
          <w:bCs/>
          <w:rtl/>
          <w:lang w:eastAsia="ko-KR"/>
        </w:rPr>
        <w:t xml:space="preserve"> </w:t>
      </w:r>
      <w:r w:rsidRPr="00756F5C">
        <w:rPr>
          <w:rFonts w:hint="cs"/>
          <w:b/>
          <w:bCs/>
          <w:rtl/>
          <w:lang w:eastAsia="ko-KR"/>
        </w:rPr>
        <w:t>منه</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مجموع</w:t>
      </w:r>
      <w:r w:rsidR="00613269" w:rsidRPr="00613269">
        <w:rPr>
          <w:b/>
          <w:color w:val="FF0000"/>
          <w:rtl/>
          <w:lang w:eastAsia="ko-KR"/>
        </w:rPr>
        <w:t>)</w:t>
      </w:r>
      <w:r w:rsidRPr="00756F5C">
        <w:rPr>
          <w:b/>
          <w:bCs/>
          <w:rtl/>
          <w:lang w:eastAsia="ko-KR"/>
        </w:rPr>
        <w:t xml:space="preserve"> </w:t>
      </w:r>
      <w:r w:rsidRPr="00756F5C">
        <w:rPr>
          <w:rFonts w:hint="cs"/>
          <w:b/>
          <w:bCs/>
          <w:rtl/>
          <w:lang w:eastAsia="ko-KR"/>
        </w:rPr>
        <w:t>القطع</w:t>
      </w:r>
      <w:r w:rsidRPr="00756F5C">
        <w:rPr>
          <w:b/>
          <w:bCs/>
          <w:rtl/>
          <w:lang w:eastAsia="ko-KR"/>
        </w:rPr>
        <w:t xml:space="preserve"> </w:t>
      </w:r>
      <w:r w:rsidRPr="00756F5C">
        <w:rPr>
          <w:rFonts w:hint="cs"/>
          <w:b/>
          <w:bCs/>
          <w:rtl/>
          <w:lang w:eastAsia="ko-KR"/>
        </w:rPr>
        <w:t>بوجود</w:t>
      </w:r>
      <w:r w:rsidRPr="00756F5C">
        <w:rPr>
          <w:b/>
          <w:bCs/>
          <w:rtl/>
          <w:lang w:eastAsia="ko-KR"/>
        </w:rPr>
        <w:t xml:space="preserve"> دليل ظنّيّ معتبر بحيث </w:t>
      </w:r>
      <w:r w:rsidR="00613269" w:rsidRPr="00613269">
        <w:rPr>
          <w:b/>
          <w:color w:val="FF0000"/>
          <w:rtl/>
          <w:lang w:eastAsia="ko-KR"/>
        </w:rPr>
        <w:t>(متعلق به معتبر است)</w:t>
      </w:r>
      <w:r w:rsidRPr="00756F5C">
        <w:rPr>
          <w:rFonts w:ascii="Cambria" w:hAnsi="Cambria" w:cs="Cambria" w:hint="cs"/>
          <w:b/>
          <w:bCs/>
          <w:rtl/>
          <w:lang w:eastAsia="ko-KR"/>
        </w:rPr>
        <w:t> </w:t>
      </w:r>
      <w:r w:rsidRPr="00756F5C">
        <w:rPr>
          <w:rFonts w:hint="cs"/>
          <w:b/>
          <w:bCs/>
          <w:rtl/>
          <w:lang w:eastAsia="ko-KR"/>
        </w:rPr>
        <w:t>لو</w:t>
      </w:r>
      <w:r w:rsidRPr="00756F5C">
        <w:rPr>
          <w:b/>
          <w:bCs/>
          <w:rtl/>
          <w:lang w:eastAsia="ko-KR"/>
        </w:rPr>
        <w:t xml:space="preserve"> </w:t>
      </w:r>
      <w:r w:rsidRPr="00756F5C">
        <w:rPr>
          <w:rFonts w:hint="cs"/>
          <w:b/>
          <w:bCs/>
          <w:rtl/>
          <w:lang w:eastAsia="ko-KR"/>
        </w:rPr>
        <w:t>نقل</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ظنی</w:t>
      </w:r>
      <w:r w:rsidR="00613269" w:rsidRPr="00613269">
        <w:rPr>
          <w:b/>
          <w:color w:val="FF0000"/>
          <w:rtl/>
          <w:lang w:eastAsia="ko-KR"/>
        </w:rPr>
        <w:t>)</w:t>
      </w:r>
      <w:r w:rsidRPr="00756F5C">
        <w:rPr>
          <w:b/>
          <w:bCs/>
          <w:rtl/>
          <w:lang w:eastAsia="ko-KR"/>
        </w:rPr>
        <w:t xml:space="preserve"> </w:t>
      </w:r>
      <w:r w:rsidRPr="00756F5C">
        <w:rPr>
          <w:rFonts w:hint="cs"/>
          <w:b/>
          <w:bCs/>
          <w:rtl/>
          <w:lang w:eastAsia="ko-KR"/>
        </w:rPr>
        <w:t>إلينا</w:t>
      </w:r>
      <w:r w:rsidRPr="00756F5C">
        <w:rPr>
          <w:b/>
          <w:bCs/>
          <w:rtl/>
          <w:lang w:eastAsia="ko-KR"/>
        </w:rPr>
        <w:t xml:space="preserve"> لاعتقدناه </w:t>
      </w:r>
      <w:r w:rsidR="00613269" w:rsidRPr="00613269">
        <w:rPr>
          <w:b/>
          <w:color w:val="FF0000"/>
          <w:rtl/>
          <w:lang w:eastAsia="ko-KR"/>
        </w:rPr>
        <w:t xml:space="preserve">(دلیل </w:t>
      </w:r>
      <w:r w:rsidR="00613269" w:rsidRPr="00613269">
        <w:rPr>
          <w:b/>
          <w:color w:val="FF0000"/>
          <w:rtl/>
          <w:lang w:eastAsia="ko-KR"/>
        </w:rPr>
        <w:lastRenderedPageBreak/>
        <w:t>ظنی را)</w:t>
      </w:r>
      <w:r w:rsidRPr="00756F5C">
        <w:rPr>
          <w:b/>
          <w:bCs/>
          <w:rtl/>
          <w:lang w:eastAsia="ko-KR"/>
        </w:rPr>
        <w:t xml:space="preserve"> تامّا من جهة الدلالة </w:t>
      </w:r>
      <w:r w:rsidR="00613269" w:rsidRPr="00613269">
        <w:rPr>
          <w:b/>
          <w:color w:val="FF0000"/>
          <w:rtl/>
          <w:lang w:eastAsia="ko-KR"/>
        </w:rPr>
        <w:t>(و سند)</w:t>
      </w:r>
      <w:r w:rsidRPr="00756F5C">
        <w:rPr>
          <w:b/>
          <w:bCs/>
          <w:rtl/>
          <w:lang w:eastAsia="ko-KR"/>
        </w:rPr>
        <w:t xml:space="preserve"> وفقد المعارض ، كان </w:t>
      </w:r>
      <w:r w:rsidR="00613269" w:rsidRPr="00613269">
        <w:rPr>
          <w:b/>
          <w:color w:val="FF0000"/>
          <w:rtl/>
          <w:lang w:eastAsia="ko-KR"/>
        </w:rPr>
        <w:t>(جواب لو اول)</w:t>
      </w:r>
      <w:r w:rsidRPr="00756F5C">
        <w:rPr>
          <w:rFonts w:ascii="Cambria" w:hAnsi="Cambria" w:cs="Cambria" w:hint="cs"/>
          <w:b/>
          <w:bCs/>
          <w:rtl/>
          <w:lang w:eastAsia="ko-KR"/>
        </w:rPr>
        <w:t> </w:t>
      </w:r>
      <w:r w:rsidRPr="00756F5C">
        <w:rPr>
          <w:rFonts w:hint="cs"/>
          <w:b/>
          <w:bCs/>
          <w:rtl/>
          <w:lang w:eastAsia="ko-KR"/>
        </w:rPr>
        <w:t>هذا</w:t>
      </w:r>
      <w:r w:rsidRPr="00756F5C">
        <w:rPr>
          <w:b/>
          <w:bCs/>
          <w:rtl/>
          <w:lang w:eastAsia="ko-KR"/>
        </w:rPr>
        <w:t xml:space="preserve"> </w:t>
      </w:r>
      <w:r w:rsidRPr="00756F5C">
        <w:rPr>
          <w:rFonts w:hint="cs"/>
          <w:b/>
          <w:bCs/>
          <w:rtl/>
          <w:lang w:eastAsia="ko-KR"/>
        </w:rPr>
        <w:t>المقدار</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موجب</w:t>
      </w:r>
      <w:r w:rsidR="00613269" w:rsidRPr="00613269">
        <w:rPr>
          <w:b/>
          <w:color w:val="FF0000"/>
          <w:rtl/>
          <w:lang w:eastAsia="ko-KR"/>
        </w:rPr>
        <w:t xml:space="preserve"> </w:t>
      </w:r>
      <w:r w:rsidR="00613269" w:rsidRPr="00613269">
        <w:rPr>
          <w:rFonts w:hint="cs"/>
          <w:b/>
          <w:color w:val="FF0000"/>
          <w:rtl/>
          <w:lang w:eastAsia="ko-KR"/>
        </w:rPr>
        <w:t>قطع</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ظنی</w:t>
      </w:r>
      <w:r w:rsidR="00613269" w:rsidRPr="00613269">
        <w:rPr>
          <w:b/>
          <w:color w:val="FF0000"/>
          <w:rtl/>
          <w:lang w:eastAsia="ko-KR"/>
        </w:rPr>
        <w:t xml:space="preserve"> </w:t>
      </w:r>
      <w:r w:rsidR="00613269" w:rsidRPr="00613269">
        <w:rPr>
          <w:rFonts w:hint="cs"/>
          <w:b/>
          <w:color w:val="FF0000"/>
          <w:rtl/>
          <w:lang w:eastAsia="ko-KR"/>
        </w:rPr>
        <w:t>معتبر</w:t>
      </w:r>
      <w:r w:rsidR="00613269" w:rsidRPr="00613269">
        <w:rPr>
          <w:b/>
          <w:color w:val="FF0000"/>
          <w:rtl/>
          <w:lang w:eastAsia="ko-KR"/>
        </w:rPr>
        <w:t xml:space="preserve"> </w:t>
      </w:r>
      <w:r w:rsidR="00613269" w:rsidRPr="00613269">
        <w:rPr>
          <w:rFonts w:hint="cs"/>
          <w:b/>
          <w:color w:val="FF0000"/>
          <w:rtl/>
          <w:lang w:eastAsia="ko-KR"/>
        </w:rPr>
        <w:t>شود</w:t>
      </w:r>
      <w:r w:rsidR="00613269" w:rsidRPr="00613269">
        <w:rPr>
          <w:b/>
          <w:color w:val="FF0000"/>
          <w:rtl/>
          <w:lang w:eastAsia="ko-KR"/>
        </w:rPr>
        <w:t>)</w:t>
      </w:r>
      <w:r w:rsidRPr="00756F5C">
        <w:rPr>
          <w:b/>
          <w:bCs/>
          <w:rtl/>
          <w:lang w:eastAsia="ko-KR"/>
        </w:rPr>
        <w:t xml:space="preserve"> </w:t>
      </w:r>
      <w:r w:rsidRPr="00756F5C">
        <w:rPr>
          <w:rFonts w:hint="cs"/>
          <w:b/>
          <w:bCs/>
          <w:rtl/>
          <w:lang w:eastAsia="ko-KR"/>
        </w:rPr>
        <w:t>ـ</w:t>
      </w:r>
      <w:r w:rsidRPr="00756F5C">
        <w:rPr>
          <w:b/>
          <w:bCs/>
          <w:rtl/>
          <w:lang w:eastAsia="ko-KR"/>
        </w:rPr>
        <w:t xml:space="preserve"> </w:t>
      </w:r>
      <w:r w:rsidRPr="00756F5C">
        <w:rPr>
          <w:rFonts w:hint="cs"/>
          <w:b/>
          <w:bCs/>
          <w:rtl/>
          <w:lang w:eastAsia="ko-KR"/>
        </w:rPr>
        <w:t>أيضا</w:t>
      </w:r>
      <w:r w:rsidRPr="00756F5C">
        <w:rPr>
          <w:b/>
          <w:bCs/>
          <w:rtl/>
          <w:lang w:eastAsia="ko-KR"/>
        </w:rPr>
        <w:t xml:space="preserve"> </w:t>
      </w:r>
      <w:r w:rsidR="00613269" w:rsidRPr="00613269">
        <w:rPr>
          <w:b/>
          <w:color w:val="FF0000"/>
          <w:rtl/>
          <w:lang w:eastAsia="ko-KR"/>
        </w:rPr>
        <w:t>(چنانکه اگر قطع به قول معصوم حاصل می شد)</w:t>
      </w:r>
      <w:r w:rsidRPr="00756F5C">
        <w:rPr>
          <w:b/>
          <w:bCs/>
          <w:rtl/>
          <w:lang w:eastAsia="ko-KR"/>
        </w:rPr>
        <w:t xml:space="preserve">ـ كافيا في إثبات المسألة الفقهيّة ، بل قد يكون نفس الفتاوى ـ التي نقلها </w:t>
      </w:r>
      <w:r w:rsidR="00613269" w:rsidRPr="00613269">
        <w:rPr>
          <w:b/>
          <w:color w:val="FF0000"/>
          <w:rtl/>
          <w:lang w:eastAsia="ko-KR"/>
        </w:rPr>
        <w:t>(فتاوی)</w:t>
      </w:r>
      <w:r w:rsidRPr="00756F5C">
        <w:rPr>
          <w:b/>
          <w:bCs/>
          <w:rtl/>
          <w:lang w:eastAsia="ko-KR"/>
        </w:rPr>
        <w:t xml:space="preserve"> الناقل للإجماع إجمالا </w:t>
      </w:r>
      <w:r w:rsidR="00613269" w:rsidRPr="00613269">
        <w:rPr>
          <w:b/>
          <w:color w:val="FF0000"/>
          <w:rtl/>
          <w:lang w:eastAsia="ko-KR"/>
        </w:rPr>
        <w:t>(قید نقلها است)</w:t>
      </w:r>
      <w:r w:rsidRPr="00756F5C">
        <w:rPr>
          <w:b/>
          <w:bCs/>
          <w:rtl/>
          <w:lang w:eastAsia="ko-KR"/>
        </w:rPr>
        <w:t xml:space="preserve"> ـ مستلزما </w:t>
      </w:r>
      <w:r w:rsidR="00613269" w:rsidRPr="00613269">
        <w:rPr>
          <w:b/>
          <w:color w:val="FF0000"/>
          <w:rtl/>
          <w:lang w:eastAsia="ko-KR"/>
        </w:rPr>
        <w:t>(خبر یکون است)</w:t>
      </w:r>
      <w:r w:rsidRPr="00756F5C">
        <w:rPr>
          <w:b/>
          <w:bCs/>
          <w:rtl/>
          <w:lang w:eastAsia="ko-KR"/>
        </w:rPr>
        <w:t xml:space="preserve"> لوجود دليل معتبر ، فيستقلّ الإجماع المنقول بالحجّية بعد إثبات حجيّة خبر العادل في المحسوسات</w:t>
      </w:r>
      <w:r w:rsidRPr="00756F5C">
        <w:rPr>
          <w:b/>
          <w:bCs/>
          <w:lang w:eastAsia="ko-KR" w:bidi="ar-SA"/>
        </w:rPr>
        <w:t>.</w:t>
      </w:r>
    </w:p>
    <w:p w14:paraId="2ACCDAF2" w14:textId="13FDB7F6" w:rsidR="00756F5C" w:rsidRPr="00756F5C" w:rsidRDefault="00613269" w:rsidP="00756F5C">
      <w:pPr>
        <w:rPr>
          <w:b/>
          <w:bCs/>
          <w:lang w:eastAsia="ko-KR" w:bidi="ar-SA"/>
        </w:rPr>
      </w:pPr>
      <w:r w:rsidRPr="00613269">
        <w:rPr>
          <w:b/>
          <w:color w:val="FF0000"/>
          <w:rtl/>
          <w:lang w:eastAsia="ko-KR"/>
        </w:rPr>
        <w:t>(رد بل:)</w:t>
      </w:r>
      <w:r w:rsidR="00756F5C" w:rsidRPr="00756F5C">
        <w:rPr>
          <w:b/>
          <w:bCs/>
          <w:rtl/>
          <w:lang w:eastAsia="ko-KR"/>
        </w:rPr>
        <w:t xml:space="preserve">إلاّ إذا منعنا ـ كما تقدّم </w:t>
      </w:r>
      <w:r w:rsidRPr="00613269">
        <w:rPr>
          <w:b/>
          <w:color w:val="FF0000"/>
          <w:rtl/>
          <w:lang w:eastAsia="ko-KR"/>
        </w:rPr>
        <w:t>(منع به صورت اشاره)</w:t>
      </w:r>
      <w:r w:rsidR="00756F5C" w:rsidRPr="00756F5C">
        <w:rPr>
          <w:b/>
          <w:bCs/>
          <w:rtl/>
          <w:lang w:eastAsia="ko-KR"/>
        </w:rPr>
        <w:t xml:space="preserve"> سابقا ـ عن استلزام </w:t>
      </w:r>
      <w:r w:rsidRPr="00613269">
        <w:rPr>
          <w:b/>
          <w:color w:val="FF0000"/>
          <w:rtl/>
          <w:lang w:eastAsia="ko-KR"/>
        </w:rPr>
        <w:t>(استلزام قطعی)</w:t>
      </w:r>
      <w:r w:rsidR="00756F5C" w:rsidRPr="00756F5C">
        <w:rPr>
          <w:b/>
          <w:bCs/>
          <w:rtl/>
          <w:lang w:eastAsia="ko-KR"/>
        </w:rPr>
        <w:t xml:space="preserve"> اتّفاق أرباب الفتاوى عادةً لوجود </w:t>
      </w:r>
      <w:r w:rsidRPr="00613269">
        <w:rPr>
          <w:b/>
          <w:color w:val="FF0000"/>
          <w:rtl/>
          <w:lang w:eastAsia="ko-KR"/>
        </w:rPr>
        <w:t>(متعلق به استلزام است)</w:t>
      </w:r>
      <w:r w:rsidR="00756F5C" w:rsidRPr="00756F5C">
        <w:rPr>
          <w:b/>
          <w:bCs/>
          <w:rtl/>
          <w:lang w:eastAsia="ko-KR"/>
        </w:rPr>
        <w:t xml:space="preserve"> دليل لو نقل إلينا لوجدناه </w:t>
      </w:r>
      <w:r w:rsidRPr="00613269">
        <w:rPr>
          <w:b/>
          <w:color w:val="FF0000"/>
          <w:rtl/>
          <w:lang w:eastAsia="ko-KR"/>
        </w:rPr>
        <w:t>(دلیل)</w:t>
      </w:r>
      <w:r w:rsidR="00756F5C" w:rsidRPr="00756F5C">
        <w:rPr>
          <w:b/>
          <w:bCs/>
          <w:rtl/>
          <w:lang w:eastAsia="ko-KR"/>
        </w:rPr>
        <w:t xml:space="preserve"> تامّا ، وإن كان قد يحصل العلم بذلك </w:t>
      </w:r>
      <w:r w:rsidRPr="00613269">
        <w:rPr>
          <w:b/>
          <w:color w:val="FF0000"/>
          <w:rtl/>
          <w:lang w:eastAsia="ko-KR"/>
        </w:rPr>
        <w:t>(دلیل معتبر)</w:t>
      </w:r>
      <w:r w:rsidR="00756F5C" w:rsidRPr="00756F5C">
        <w:rPr>
          <w:rFonts w:ascii="Cambria" w:hAnsi="Cambria" w:cs="Cambria" w:hint="cs"/>
          <w:b/>
          <w:bCs/>
          <w:rtl/>
          <w:lang w:eastAsia="ko-KR"/>
        </w:rPr>
        <w:t> </w:t>
      </w:r>
      <w:r w:rsidR="00756F5C" w:rsidRPr="00756F5C">
        <w:rPr>
          <w:rFonts w:hint="cs"/>
          <w:b/>
          <w:bCs/>
          <w:rtl/>
          <w:lang w:eastAsia="ko-KR"/>
        </w:rPr>
        <w:t>من</w:t>
      </w:r>
      <w:r w:rsidR="00756F5C" w:rsidRPr="00756F5C">
        <w:rPr>
          <w:b/>
          <w:bCs/>
          <w:rtl/>
          <w:lang w:eastAsia="ko-KR"/>
        </w:rPr>
        <w:t xml:space="preserve"> </w:t>
      </w:r>
      <w:r w:rsidR="00756F5C" w:rsidRPr="00756F5C">
        <w:rPr>
          <w:rFonts w:hint="cs"/>
          <w:b/>
          <w:bCs/>
          <w:rtl/>
          <w:lang w:eastAsia="ko-KR"/>
        </w:rPr>
        <w:t>ذلك</w:t>
      </w:r>
      <w:r w:rsidR="00756F5C" w:rsidRPr="00756F5C">
        <w:rPr>
          <w:b/>
          <w:bCs/>
          <w:rtl/>
          <w:lang w:eastAsia="ko-KR"/>
        </w:rPr>
        <w:t xml:space="preserve"> </w:t>
      </w:r>
      <w:r w:rsidRPr="00613269">
        <w:rPr>
          <w:b/>
          <w:color w:val="FF0000"/>
          <w:rtl/>
          <w:lang w:eastAsia="ko-KR"/>
        </w:rPr>
        <w:t>(</w:t>
      </w:r>
      <w:r w:rsidRPr="00613269">
        <w:rPr>
          <w:rFonts w:hint="cs"/>
          <w:b/>
          <w:color w:val="FF0000"/>
          <w:rtl/>
          <w:lang w:eastAsia="ko-KR"/>
        </w:rPr>
        <w:t>اتفاق</w:t>
      </w:r>
      <w:r w:rsidRPr="00613269">
        <w:rPr>
          <w:b/>
          <w:color w:val="FF0000"/>
          <w:rtl/>
          <w:lang w:eastAsia="ko-KR"/>
        </w:rPr>
        <w:t xml:space="preserve"> </w:t>
      </w:r>
      <w:r w:rsidRPr="00613269">
        <w:rPr>
          <w:rFonts w:hint="cs"/>
          <w:b/>
          <w:color w:val="FF0000"/>
          <w:rtl/>
          <w:lang w:eastAsia="ko-KR"/>
        </w:rPr>
        <w:t>معتبر</w:t>
      </w:r>
      <w:r w:rsidRPr="00613269">
        <w:rPr>
          <w:b/>
          <w:color w:val="FF0000"/>
          <w:rtl/>
          <w:lang w:eastAsia="ko-KR"/>
        </w:rPr>
        <w:t>)</w:t>
      </w:r>
      <w:r w:rsidR="00756F5C" w:rsidRPr="00756F5C">
        <w:rPr>
          <w:rFonts w:ascii="Cambria" w:hAnsi="Cambria" w:cs="Cambria" w:hint="cs"/>
          <w:b/>
          <w:bCs/>
          <w:rtl/>
          <w:lang w:eastAsia="ko-KR"/>
        </w:rPr>
        <w:t> </w:t>
      </w:r>
      <w:r w:rsidR="00756F5C" w:rsidRPr="00756F5C">
        <w:rPr>
          <w:rFonts w:hint="cs"/>
          <w:b/>
          <w:bCs/>
          <w:rtl/>
          <w:lang w:eastAsia="ko-KR"/>
        </w:rPr>
        <w:t>،</w:t>
      </w:r>
      <w:r w:rsidR="00756F5C" w:rsidRPr="00756F5C">
        <w:rPr>
          <w:b/>
          <w:bCs/>
          <w:rtl/>
          <w:lang w:eastAsia="ko-KR"/>
        </w:rPr>
        <w:t xml:space="preserve"> </w:t>
      </w:r>
      <w:r w:rsidR="00756F5C" w:rsidRPr="00756F5C">
        <w:rPr>
          <w:rFonts w:hint="cs"/>
          <w:b/>
          <w:bCs/>
          <w:rtl/>
          <w:lang w:eastAsia="ko-KR"/>
        </w:rPr>
        <w:t>إلاّ</w:t>
      </w:r>
      <w:r w:rsidR="00756F5C" w:rsidRPr="00756F5C">
        <w:rPr>
          <w:b/>
          <w:bCs/>
          <w:rtl/>
          <w:lang w:eastAsia="ko-KR"/>
        </w:rPr>
        <w:t xml:space="preserve"> </w:t>
      </w:r>
      <w:r w:rsidR="00756F5C" w:rsidRPr="00756F5C">
        <w:rPr>
          <w:rFonts w:hint="cs"/>
          <w:b/>
          <w:bCs/>
          <w:rtl/>
          <w:lang w:eastAsia="ko-KR"/>
        </w:rPr>
        <w:t>أنّ</w:t>
      </w:r>
      <w:r w:rsidR="00756F5C" w:rsidRPr="00756F5C">
        <w:rPr>
          <w:b/>
          <w:bCs/>
          <w:rtl/>
          <w:lang w:eastAsia="ko-KR"/>
        </w:rPr>
        <w:t xml:space="preserve"> </w:t>
      </w:r>
      <w:r w:rsidR="00756F5C" w:rsidRPr="00756F5C">
        <w:rPr>
          <w:rFonts w:hint="cs"/>
          <w:b/>
          <w:bCs/>
          <w:rtl/>
          <w:lang w:eastAsia="ko-KR"/>
        </w:rPr>
        <w:t>ذلك</w:t>
      </w:r>
      <w:r w:rsidR="00756F5C" w:rsidRPr="00756F5C">
        <w:rPr>
          <w:b/>
          <w:bCs/>
          <w:rtl/>
          <w:lang w:eastAsia="ko-KR"/>
        </w:rPr>
        <w:t xml:space="preserve"> </w:t>
      </w:r>
      <w:r w:rsidRPr="00613269">
        <w:rPr>
          <w:b/>
          <w:color w:val="FF0000"/>
          <w:rtl/>
          <w:lang w:eastAsia="ko-KR"/>
        </w:rPr>
        <w:t>(</w:t>
      </w:r>
      <w:r w:rsidRPr="00613269">
        <w:rPr>
          <w:rFonts w:hint="cs"/>
          <w:b/>
          <w:color w:val="FF0000"/>
          <w:rtl/>
          <w:lang w:eastAsia="ko-KR"/>
        </w:rPr>
        <w:t>حصول</w:t>
      </w:r>
      <w:r w:rsidRPr="00613269">
        <w:rPr>
          <w:b/>
          <w:color w:val="FF0000"/>
          <w:rtl/>
          <w:lang w:eastAsia="ko-KR"/>
        </w:rPr>
        <w:t xml:space="preserve"> </w:t>
      </w:r>
      <w:r w:rsidRPr="00613269">
        <w:rPr>
          <w:rFonts w:hint="cs"/>
          <w:b/>
          <w:color w:val="FF0000"/>
          <w:rtl/>
          <w:lang w:eastAsia="ko-KR"/>
        </w:rPr>
        <w:t>علم</w:t>
      </w:r>
      <w:r w:rsidRPr="00613269">
        <w:rPr>
          <w:b/>
          <w:color w:val="FF0000"/>
          <w:rtl/>
          <w:lang w:eastAsia="ko-KR"/>
        </w:rPr>
        <w:t>)</w:t>
      </w:r>
      <w:r w:rsidR="00756F5C" w:rsidRPr="00756F5C">
        <w:rPr>
          <w:b/>
          <w:bCs/>
          <w:rtl/>
          <w:lang w:eastAsia="ko-KR"/>
        </w:rPr>
        <w:t xml:space="preserve"> شيء قد يتّفق ، ولا يوجب </w:t>
      </w:r>
      <w:r w:rsidRPr="00613269">
        <w:rPr>
          <w:b/>
          <w:color w:val="FF0000"/>
          <w:rtl/>
          <w:lang w:eastAsia="ko-KR"/>
        </w:rPr>
        <w:t>(حصول اتفاق علم)</w:t>
      </w:r>
      <w:r w:rsidR="00756F5C" w:rsidRPr="00756F5C">
        <w:rPr>
          <w:b/>
          <w:bCs/>
          <w:rtl/>
          <w:lang w:eastAsia="ko-KR"/>
        </w:rPr>
        <w:t xml:space="preserve"> ثبوت الملازمة العاديّة </w:t>
      </w:r>
      <w:r w:rsidRPr="00613269">
        <w:rPr>
          <w:b/>
          <w:color w:val="FF0000"/>
          <w:rtl/>
          <w:lang w:eastAsia="ko-KR"/>
        </w:rPr>
        <w:t>(بین اتفاق و دلیل معتبر)</w:t>
      </w:r>
      <w:r w:rsidR="00756F5C" w:rsidRPr="00756F5C">
        <w:rPr>
          <w:b/>
          <w:bCs/>
          <w:rtl/>
          <w:lang w:eastAsia="ko-KR"/>
        </w:rPr>
        <w:t xml:space="preserve"> التي </w:t>
      </w:r>
      <w:r w:rsidRPr="00613269">
        <w:rPr>
          <w:b/>
          <w:color w:val="FF0000"/>
          <w:rtl/>
          <w:lang w:eastAsia="ko-KR"/>
        </w:rPr>
        <w:t>(صفت ملازمه عادیه است)</w:t>
      </w:r>
      <w:r w:rsidR="00756F5C" w:rsidRPr="00756F5C">
        <w:rPr>
          <w:b/>
          <w:bCs/>
          <w:rtl/>
          <w:lang w:eastAsia="ko-KR"/>
        </w:rPr>
        <w:t xml:space="preserve"> هي </w:t>
      </w:r>
      <w:r w:rsidRPr="00613269">
        <w:rPr>
          <w:b/>
          <w:color w:val="FF0000"/>
          <w:rtl/>
          <w:lang w:eastAsia="ko-KR"/>
        </w:rPr>
        <w:t>(ملازمه عادیه)</w:t>
      </w:r>
      <w:r w:rsidR="00756F5C" w:rsidRPr="00756F5C">
        <w:rPr>
          <w:b/>
          <w:bCs/>
          <w:rtl/>
          <w:lang w:eastAsia="ko-KR"/>
        </w:rPr>
        <w:t xml:space="preserve"> المناط في الانتقال من </w:t>
      </w:r>
      <w:r w:rsidR="00756F5C" w:rsidRPr="00756F5C">
        <w:rPr>
          <w:b/>
          <w:bCs/>
          <w:u w:val="single"/>
          <w:rtl/>
          <w:lang w:eastAsia="ko-KR"/>
        </w:rPr>
        <w:t>المخبر به</w:t>
      </w:r>
      <w:r w:rsidR="00756F5C" w:rsidRPr="00756F5C">
        <w:rPr>
          <w:rFonts w:ascii="Cambria" w:hAnsi="Cambria" w:cs="Cambria"/>
          <w:b/>
          <w:bCs/>
          <w:lang w:eastAsia="ko-KR" w:bidi="ar-SA"/>
        </w:rPr>
        <w:t> </w:t>
      </w:r>
      <w:r w:rsidRPr="00613269">
        <w:rPr>
          <w:b/>
          <w:color w:val="FF0000"/>
          <w:rtl/>
          <w:lang w:eastAsia="ko-KR"/>
        </w:rPr>
        <w:t>(اتفاق ارباب فتاوی)</w:t>
      </w:r>
      <w:r w:rsidR="00756F5C" w:rsidRPr="00756F5C">
        <w:rPr>
          <w:b/>
          <w:bCs/>
          <w:rtl/>
          <w:lang w:eastAsia="ko-KR"/>
        </w:rPr>
        <w:t xml:space="preserve"> إليه </w:t>
      </w:r>
      <w:r w:rsidRPr="00613269">
        <w:rPr>
          <w:b/>
          <w:color w:val="FF0000"/>
          <w:rtl/>
          <w:lang w:eastAsia="ko-KR"/>
        </w:rPr>
        <w:t>(دلیل معتبر)</w:t>
      </w:r>
      <w:r w:rsidR="00756F5C" w:rsidRPr="00756F5C">
        <w:rPr>
          <w:b/>
          <w:bCs/>
          <w:lang w:eastAsia="ko-KR" w:bidi="ar-SA"/>
        </w:rPr>
        <w:t>.</w:t>
      </w:r>
    </w:p>
    <w:p w14:paraId="0FF830F6" w14:textId="2F410E35" w:rsidR="00756F5C" w:rsidRPr="00756F5C" w:rsidRDefault="00756F5C" w:rsidP="00756F5C">
      <w:pPr>
        <w:rPr>
          <w:b/>
          <w:bCs/>
          <w:lang w:eastAsia="ko-KR" w:bidi="ar-SA"/>
        </w:rPr>
      </w:pPr>
      <w:r w:rsidRPr="00756F5C">
        <w:rPr>
          <w:b/>
          <w:bCs/>
          <w:rtl/>
          <w:lang w:eastAsia="ko-KR"/>
        </w:rPr>
        <w:t xml:space="preserve">ألا ترى : أنّ إخبار عشرة بشيء قد يوجب العلم به </w:t>
      </w:r>
      <w:r w:rsidR="00613269" w:rsidRPr="00613269">
        <w:rPr>
          <w:b/>
          <w:color w:val="FF0000"/>
          <w:rtl/>
          <w:lang w:eastAsia="ko-KR"/>
        </w:rPr>
        <w:t>(شیء)</w:t>
      </w:r>
      <w:r w:rsidRPr="00756F5C">
        <w:rPr>
          <w:b/>
          <w:bCs/>
          <w:rtl/>
          <w:lang w:eastAsia="ko-KR"/>
        </w:rPr>
        <w:t xml:space="preserve"> ، لكن لا ملازمة عاديّة بينهما </w:t>
      </w:r>
      <w:r w:rsidR="00613269" w:rsidRPr="00613269">
        <w:rPr>
          <w:b/>
          <w:color w:val="FF0000"/>
          <w:rtl/>
          <w:lang w:eastAsia="ko-KR"/>
        </w:rPr>
        <w:t>(اخبار عشره و شیء)</w:t>
      </w:r>
      <w:r w:rsidRPr="00756F5C">
        <w:rPr>
          <w:b/>
          <w:bCs/>
          <w:rtl/>
          <w:lang w:eastAsia="ko-KR"/>
        </w:rPr>
        <w:t xml:space="preserve"> ، بخلاف إخبار ألف عادل محتاط في الإخبار </w:t>
      </w:r>
      <w:r w:rsidR="00613269" w:rsidRPr="00613269">
        <w:rPr>
          <w:b/>
          <w:color w:val="FF0000"/>
          <w:rtl/>
          <w:lang w:eastAsia="ko-KR" w:bidi="ar-SA"/>
        </w:rPr>
        <w:t>(که ملازمه عادیه دارد)</w:t>
      </w:r>
      <w:r w:rsidRPr="00756F5C">
        <w:rPr>
          <w:b/>
          <w:bCs/>
          <w:lang w:eastAsia="ko-KR" w:bidi="ar-SA"/>
        </w:rPr>
        <w:t>.</w:t>
      </w:r>
    </w:p>
    <w:p w14:paraId="3F7B05F0" w14:textId="2A4A7891" w:rsidR="00756F5C" w:rsidRDefault="00756F5C" w:rsidP="00756F5C">
      <w:pPr>
        <w:rPr>
          <w:b/>
          <w:bCs/>
          <w:rtl/>
          <w:lang w:eastAsia="ko-KR" w:bidi="ar-SA"/>
        </w:rPr>
      </w:pPr>
      <w:r w:rsidRPr="00756F5C">
        <w:rPr>
          <w:b/>
          <w:bCs/>
          <w:rtl/>
          <w:lang w:eastAsia="ko-KR"/>
        </w:rPr>
        <w:t xml:space="preserve">وبالجملة : يوجد في الخبر مرتبة تستلزم عادة لتحقّق المخبر به ، لكن ما </w:t>
      </w:r>
      <w:r w:rsidR="00613269" w:rsidRPr="00613269">
        <w:rPr>
          <w:b/>
          <w:color w:val="FF0000"/>
          <w:rtl/>
          <w:lang w:eastAsia="ko-KR"/>
        </w:rPr>
        <w:t>(خبر عشره)</w:t>
      </w:r>
      <w:r w:rsidRPr="00756F5C">
        <w:rPr>
          <w:b/>
          <w:bCs/>
          <w:rtl/>
          <w:lang w:eastAsia="ko-KR"/>
        </w:rPr>
        <w:t xml:space="preserve"> يوجب العلم أحيانا قد لا يوجبه </w:t>
      </w:r>
      <w:r w:rsidR="00613269" w:rsidRPr="00613269">
        <w:rPr>
          <w:b/>
          <w:color w:val="FF0000"/>
          <w:rtl/>
          <w:lang w:eastAsia="ko-KR"/>
        </w:rPr>
        <w:t>(علم)</w:t>
      </w:r>
      <w:r w:rsidRPr="00756F5C">
        <w:rPr>
          <w:b/>
          <w:bCs/>
          <w:rtl/>
          <w:lang w:eastAsia="ko-KR"/>
        </w:rPr>
        <w:t xml:space="preserve"> ، وفي الحقيقة ليس هو </w:t>
      </w:r>
      <w:r w:rsidR="00613269" w:rsidRPr="00613269">
        <w:rPr>
          <w:b/>
          <w:color w:val="FF0000"/>
          <w:rtl/>
          <w:lang w:eastAsia="ko-KR"/>
        </w:rPr>
        <w:t>(«ما»)</w:t>
      </w:r>
      <w:r w:rsidRPr="00756F5C">
        <w:rPr>
          <w:b/>
          <w:bCs/>
          <w:rtl/>
          <w:lang w:eastAsia="ko-KR"/>
        </w:rPr>
        <w:t xml:space="preserve"> بنفسه</w:t>
      </w:r>
      <w:r w:rsidRPr="00756F5C">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756F5C">
        <w:rPr>
          <w:b/>
          <w:bCs/>
          <w:rtl/>
          <w:lang w:eastAsia="ko-KR"/>
        </w:rPr>
        <w:t xml:space="preserve"> </w:t>
      </w:r>
      <w:r w:rsidRPr="00756F5C">
        <w:rPr>
          <w:rFonts w:hint="cs"/>
          <w:b/>
          <w:bCs/>
          <w:rtl/>
          <w:lang w:eastAsia="ko-KR"/>
        </w:rPr>
        <w:t>الموجب</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تامه</w:t>
      </w:r>
      <w:r w:rsidR="00613269" w:rsidRPr="00613269">
        <w:rPr>
          <w:b/>
          <w:color w:val="FF0000"/>
          <w:rtl/>
          <w:lang w:eastAsia="ko-KR"/>
        </w:rPr>
        <w:t>)</w:t>
      </w:r>
      <w:r w:rsidRPr="00756F5C">
        <w:rPr>
          <w:b/>
          <w:bCs/>
          <w:rtl/>
          <w:lang w:eastAsia="ko-KR"/>
        </w:rPr>
        <w:t xml:space="preserve"> </w:t>
      </w:r>
      <w:r w:rsidRPr="00756F5C">
        <w:rPr>
          <w:rFonts w:hint="cs"/>
          <w:b/>
          <w:bCs/>
          <w:rtl/>
          <w:lang w:eastAsia="ko-KR"/>
        </w:rPr>
        <w:t>في</w:t>
      </w:r>
      <w:r w:rsidRPr="00756F5C">
        <w:rPr>
          <w:b/>
          <w:bCs/>
          <w:rtl/>
          <w:lang w:eastAsia="ko-KR"/>
        </w:rPr>
        <w:t xml:space="preserve"> </w:t>
      </w:r>
      <w:r w:rsidRPr="00756F5C">
        <w:rPr>
          <w:rFonts w:hint="cs"/>
          <w:b/>
          <w:bCs/>
          <w:rtl/>
          <w:lang w:eastAsia="ko-KR"/>
        </w:rPr>
        <w:t>مقام</w:t>
      </w:r>
      <w:r w:rsidRPr="00756F5C">
        <w:rPr>
          <w:b/>
          <w:bCs/>
          <w:rtl/>
          <w:lang w:eastAsia="ko-KR"/>
        </w:rPr>
        <w:t xml:space="preserve"> </w:t>
      </w:r>
      <w:r w:rsidRPr="00756F5C">
        <w:rPr>
          <w:rFonts w:hint="cs"/>
          <w:b/>
          <w:bCs/>
          <w:rtl/>
          <w:lang w:eastAsia="ko-KR"/>
        </w:rPr>
        <w:t>حصول</w:t>
      </w:r>
      <w:r w:rsidRPr="00756F5C">
        <w:rPr>
          <w:b/>
          <w:bCs/>
          <w:rtl/>
          <w:lang w:eastAsia="ko-KR"/>
        </w:rPr>
        <w:t xml:space="preserve"> </w:t>
      </w:r>
      <w:r w:rsidRPr="00756F5C">
        <w:rPr>
          <w:rFonts w:hint="cs"/>
          <w:b/>
          <w:bCs/>
          <w:rtl/>
          <w:lang w:eastAsia="ko-KR"/>
        </w:rPr>
        <w:t>العلم؛</w:t>
      </w:r>
      <w:r w:rsidRPr="00756F5C">
        <w:rPr>
          <w:b/>
          <w:bCs/>
          <w:rtl/>
          <w:lang w:eastAsia="ko-KR"/>
        </w:rPr>
        <w:t xml:space="preserve"> </w:t>
      </w:r>
      <w:r w:rsidRPr="00756F5C">
        <w:rPr>
          <w:rFonts w:hint="cs"/>
          <w:b/>
          <w:bCs/>
          <w:rtl/>
          <w:lang w:eastAsia="ko-KR"/>
        </w:rPr>
        <w:t>وإلاّ</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یوجب</w:t>
      </w:r>
      <w:r w:rsidR="00613269" w:rsidRPr="00613269">
        <w:rPr>
          <w:b/>
          <w:color w:val="FF0000"/>
          <w:rtl/>
          <w:lang w:eastAsia="ko-KR"/>
        </w:rPr>
        <w:t xml:space="preserve"> العلم، علت تامه باشد)</w:t>
      </w:r>
      <w:r w:rsidRPr="00756F5C">
        <w:rPr>
          <w:b/>
          <w:bCs/>
          <w:rtl/>
          <w:lang w:eastAsia="ko-KR"/>
        </w:rPr>
        <w:t xml:space="preserve"> لم يتخلّف </w:t>
      </w:r>
      <w:r w:rsidR="00613269" w:rsidRPr="00613269">
        <w:rPr>
          <w:b/>
          <w:color w:val="FF0000"/>
          <w:rtl/>
          <w:lang w:eastAsia="ko-KR"/>
        </w:rPr>
        <w:t>(«ما»)</w:t>
      </w:r>
      <w:r w:rsidRPr="00756F5C">
        <w:rPr>
          <w:b/>
          <w:bCs/>
          <w:lang w:eastAsia="ko-KR" w:bidi="ar-SA"/>
        </w:rPr>
        <w:t>.</w:t>
      </w:r>
    </w:p>
    <w:p w14:paraId="0412027F" w14:textId="3640F11D" w:rsidR="00A960BE" w:rsidRPr="00756F5C" w:rsidRDefault="00A960BE" w:rsidP="008145F5">
      <w:pPr>
        <w:pStyle w:val="4"/>
      </w:pPr>
      <w:bookmarkStart w:id="184" w:name="_Toc108718339"/>
      <w:r>
        <w:rPr>
          <w:rFonts w:hint="cs"/>
          <w:rtl/>
        </w:rPr>
        <w:t xml:space="preserve">کلام محقق تستری </w:t>
      </w:r>
      <w:r w:rsidR="008145F5">
        <w:rPr>
          <w:rFonts w:hint="cs"/>
          <w:rtl/>
        </w:rPr>
        <w:t>در ضمن ده مطلب</w:t>
      </w:r>
      <w:bookmarkEnd w:id="184"/>
    </w:p>
    <w:p w14:paraId="13D2757B" w14:textId="7663287F" w:rsidR="00756F5C" w:rsidRPr="00756F5C" w:rsidRDefault="00756F5C" w:rsidP="00756F5C">
      <w:pPr>
        <w:pStyle w:val="5"/>
        <w:rPr>
          <w:b/>
          <w:bCs/>
        </w:rPr>
      </w:pPr>
      <w:bookmarkStart w:id="185" w:name="_Toc108718340"/>
      <w:r w:rsidRPr="00756F5C">
        <w:rPr>
          <w:rtl/>
        </w:rPr>
        <w:t>مطلب اول محقق تستری</w:t>
      </w:r>
      <w:bookmarkEnd w:id="185"/>
      <w:r w:rsidRPr="00756F5C">
        <w:rPr>
          <w:b/>
          <w:bCs/>
          <w:rtl/>
          <w:lang w:bidi="fa-IR"/>
        </w:rPr>
        <w:t xml:space="preserve"> </w:t>
      </w:r>
    </w:p>
    <w:p w14:paraId="0BF1AA81" w14:textId="617A249F" w:rsidR="00756F5C" w:rsidRPr="00756F5C" w:rsidRDefault="00756F5C" w:rsidP="00756F5C">
      <w:pPr>
        <w:rPr>
          <w:b/>
          <w:bCs/>
          <w:lang w:eastAsia="ko-KR" w:bidi="ar-SA"/>
        </w:rPr>
      </w:pPr>
      <w:r w:rsidRPr="00756F5C">
        <w:rPr>
          <w:b/>
          <w:bCs/>
          <w:rtl/>
          <w:lang w:eastAsia="ko-KR"/>
        </w:rPr>
        <w:t xml:space="preserve">ثمّ إنّه قد نبّه على </w:t>
      </w:r>
      <w:r w:rsidRPr="00756F5C">
        <w:rPr>
          <w:b/>
          <w:bCs/>
          <w:u w:val="single"/>
          <w:rtl/>
          <w:lang w:eastAsia="ko-KR"/>
        </w:rPr>
        <w:t>ما ذكرنا</w:t>
      </w:r>
      <w:r w:rsidRPr="00756F5C">
        <w:rPr>
          <w:b/>
          <w:bCs/>
          <w:rtl/>
          <w:lang w:eastAsia="ko-KR"/>
        </w:rPr>
        <w:t xml:space="preserve"> </w:t>
      </w:r>
      <w:r w:rsidR="00613269" w:rsidRPr="00613269">
        <w:rPr>
          <w:b/>
          <w:color w:val="FF0000"/>
          <w:rtl/>
          <w:lang w:eastAsia="ko-KR"/>
        </w:rPr>
        <w:t>(حجیت به عنوان جزء السبب)</w:t>
      </w:r>
      <w:r w:rsidRPr="00756F5C">
        <w:rPr>
          <w:b/>
          <w:bCs/>
          <w:rtl/>
          <w:lang w:eastAsia="ko-KR"/>
        </w:rPr>
        <w:t xml:space="preserve">ـ من فائدة نقل الإجماع ـ بعض المحقّقين في كلام طويل له ، وما ذكرنا وإن كان </w:t>
      </w:r>
      <w:r w:rsidR="00613269" w:rsidRPr="00613269">
        <w:rPr>
          <w:b/>
          <w:color w:val="FF0000"/>
          <w:rtl/>
          <w:lang w:eastAsia="ko-KR"/>
        </w:rPr>
        <w:t>(ما ذکرنا)</w:t>
      </w:r>
      <w:r w:rsidRPr="00756F5C">
        <w:rPr>
          <w:rFonts w:ascii="Cambria" w:hAnsi="Cambria" w:cs="Cambria" w:hint="cs"/>
          <w:b/>
          <w:bCs/>
          <w:rtl/>
          <w:lang w:eastAsia="ko-KR"/>
        </w:rPr>
        <w:t> </w:t>
      </w:r>
      <w:r w:rsidRPr="00756F5C">
        <w:rPr>
          <w:rFonts w:hint="cs"/>
          <w:b/>
          <w:bCs/>
          <w:rtl/>
          <w:lang w:eastAsia="ko-KR"/>
        </w:rPr>
        <w:t>محصّل</w:t>
      </w:r>
      <w:r w:rsidRPr="00756F5C">
        <w:rPr>
          <w:b/>
          <w:bCs/>
          <w:rtl/>
          <w:lang w:eastAsia="ko-KR"/>
        </w:rPr>
        <w:t xml:space="preserve"> </w:t>
      </w:r>
      <w:r w:rsidRPr="00756F5C">
        <w:rPr>
          <w:rFonts w:hint="cs"/>
          <w:b/>
          <w:bCs/>
          <w:rtl/>
          <w:lang w:eastAsia="ko-KR"/>
        </w:rPr>
        <w:t>كلامه</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بعض</w:t>
      </w:r>
      <w:r w:rsidR="00613269" w:rsidRPr="00613269">
        <w:rPr>
          <w:b/>
          <w:color w:val="FF0000"/>
          <w:rtl/>
          <w:lang w:eastAsia="ko-KR"/>
        </w:rPr>
        <w:t xml:space="preserve"> </w:t>
      </w:r>
      <w:r w:rsidR="00613269" w:rsidRPr="00613269">
        <w:rPr>
          <w:rFonts w:hint="cs"/>
          <w:b/>
          <w:color w:val="FF0000"/>
          <w:rtl/>
          <w:lang w:eastAsia="ko-KR"/>
        </w:rPr>
        <w:t>المحققین</w:t>
      </w:r>
      <w:r w:rsidR="00613269" w:rsidRPr="00613269">
        <w:rPr>
          <w:b/>
          <w:color w:val="FF0000"/>
          <w:rtl/>
          <w:lang w:eastAsia="ko-KR"/>
        </w:rPr>
        <w:t>)</w:t>
      </w:r>
      <w:r w:rsidRPr="00756F5C">
        <w:rPr>
          <w:b/>
          <w:bCs/>
          <w:rtl/>
          <w:lang w:eastAsia="ko-KR"/>
        </w:rPr>
        <w:t xml:space="preserve"> </w:t>
      </w:r>
      <w:r w:rsidRPr="00756F5C">
        <w:rPr>
          <w:rFonts w:hint="cs"/>
          <w:b/>
          <w:bCs/>
          <w:rtl/>
          <w:lang w:eastAsia="ko-KR"/>
        </w:rPr>
        <w:t>على</w:t>
      </w:r>
      <w:r w:rsidRPr="00756F5C">
        <w:rPr>
          <w:b/>
          <w:bCs/>
          <w:rtl/>
          <w:lang w:eastAsia="ko-KR"/>
        </w:rPr>
        <w:t xml:space="preserve"> ما نظرنا فيه </w:t>
      </w:r>
      <w:r w:rsidR="00613269" w:rsidRPr="00613269">
        <w:rPr>
          <w:b/>
          <w:color w:val="FF0000"/>
          <w:rtl/>
          <w:lang w:eastAsia="ko-KR"/>
        </w:rPr>
        <w:t>(کلام بعضی المحققین)</w:t>
      </w:r>
      <w:r w:rsidRPr="00756F5C">
        <w:rPr>
          <w:b/>
          <w:bCs/>
          <w:rtl/>
          <w:lang w:eastAsia="ko-KR"/>
        </w:rPr>
        <w:t xml:space="preserve"> ، لكنّ الأولى نقل عبارته </w:t>
      </w:r>
      <w:r w:rsidR="00613269" w:rsidRPr="00613269">
        <w:rPr>
          <w:b/>
          <w:color w:val="FF0000"/>
          <w:rtl/>
          <w:lang w:eastAsia="ko-KR"/>
        </w:rPr>
        <w:t>(بعض المحققین)</w:t>
      </w:r>
      <w:r w:rsidRPr="00756F5C">
        <w:rPr>
          <w:rFonts w:ascii="Cambria" w:hAnsi="Cambria" w:cs="Cambria" w:hint="cs"/>
          <w:b/>
          <w:bCs/>
          <w:rtl/>
          <w:lang w:eastAsia="ko-KR"/>
        </w:rPr>
        <w:t> </w:t>
      </w:r>
      <w:r w:rsidRPr="00756F5C">
        <w:rPr>
          <w:rFonts w:hint="cs"/>
          <w:b/>
          <w:bCs/>
          <w:rtl/>
          <w:lang w:eastAsia="ko-KR"/>
        </w:rPr>
        <w:t>بعينها</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عبارت</w:t>
      </w:r>
      <w:r w:rsidR="00613269" w:rsidRPr="00613269">
        <w:rPr>
          <w:b/>
          <w:color w:val="FF0000"/>
          <w:rtl/>
          <w:lang w:eastAsia="ko-KR"/>
        </w:rPr>
        <w:t>)</w:t>
      </w:r>
      <w:r w:rsidRPr="00756F5C">
        <w:rPr>
          <w:rFonts w:hint="cs"/>
          <w:b/>
          <w:bCs/>
          <w:rtl/>
          <w:lang w:eastAsia="ko-KR"/>
        </w:rPr>
        <w:t>،</w:t>
      </w:r>
      <w:r w:rsidRPr="00756F5C">
        <w:rPr>
          <w:b/>
          <w:bCs/>
          <w:rtl/>
          <w:lang w:eastAsia="ko-KR"/>
        </w:rPr>
        <w:t xml:space="preserve"> </w:t>
      </w:r>
      <w:r w:rsidRPr="00756F5C">
        <w:rPr>
          <w:rFonts w:hint="cs"/>
          <w:b/>
          <w:bCs/>
          <w:rtl/>
          <w:lang w:eastAsia="ko-KR"/>
        </w:rPr>
        <w:t>فلعلّ</w:t>
      </w:r>
      <w:r w:rsidRPr="00756F5C">
        <w:rPr>
          <w:b/>
          <w:bCs/>
          <w:rtl/>
          <w:lang w:eastAsia="ko-KR"/>
        </w:rPr>
        <w:t xml:space="preserve"> </w:t>
      </w:r>
      <w:r w:rsidRPr="00756F5C">
        <w:rPr>
          <w:rFonts w:hint="cs"/>
          <w:b/>
          <w:bCs/>
          <w:rtl/>
          <w:lang w:eastAsia="ko-KR"/>
        </w:rPr>
        <w:t>الناظر</w:t>
      </w:r>
      <w:r w:rsidRPr="00756F5C">
        <w:rPr>
          <w:b/>
          <w:bCs/>
          <w:rtl/>
          <w:lang w:eastAsia="ko-KR"/>
        </w:rPr>
        <w:t xml:space="preserve"> </w:t>
      </w:r>
      <w:r w:rsidRPr="00756F5C">
        <w:rPr>
          <w:rFonts w:hint="cs"/>
          <w:b/>
          <w:bCs/>
          <w:rtl/>
          <w:lang w:eastAsia="ko-KR"/>
        </w:rPr>
        <w:t>يحصّل</w:t>
      </w:r>
      <w:r w:rsidRPr="00756F5C">
        <w:rPr>
          <w:b/>
          <w:bCs/>
          <w:rtl/>
          <w:lang w:eastAsia="ko-KR"/>
        </w:rPr>
        <w:t xml:space="preserve"> </w:t>
      </w:r>
      <w:r w:rsidRPr="00756F5C">
        <w:rPr>
          <w:rFonts w:hint="cs"/>
          <w:b/>
          <w:bCs/>
          <w:rtl/>
          <w:lang w:eastAsia="ko-KR"/>
        </w:rPr>
        <w:t>منها</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عبارت</w:t>
      </w:r>
      <w:r w:rsidR="00613269" w:rsidRPr="00613269">
        <w:rPr>
          <w:b/>
          <w:color w:val="FF0000"/>
          <w:rtl/>
          <w:lang w:eastAsia="ko-KR"/>
        </w:rPr>
        <w:t>)</w:t>
      </w:r>
      <w:r w:rsidRPr="00756F5C">
        <w:rPr>
          <w:b/>
          <w:bCs/>
          <w:rtl/>
          <w:lang w:eastAsia="ko-KR"/>
        </w:rPr>
        <w:t xml:space="preserve"> </w:t>
      </w:r>
      <w:r w:rsidRPr="00756F5C">
        <w:rPr>
          <w:rFonts w:hint="cs"/>
          <w:b/>
          <w:bCs/>
          <w:rtl/>
          <w:lang w:eastAsia="ko-KR"/>
        </w:rPr>
        <w:t>غير</w:t>
      </w:r>
      <w:r w:rsidRPr="00756F5C">
        <w:rPr>
          <w:b/>
          <w:bCs/>
          <w:rtl/>
          <w:lang w:eastAsia="ko-KR"/>
        </w:rPr>
        <w:t xml:space="preserve"> </w:t>
      </w:r>
      <w:r w:rsidRPr="00756F5C">
        <w:rPr>
          <w:rFonts w:hint="cs"/>
          <w:b/>
          <w:bCs/>
          <w:rtl/>
          <w:lang w:eastAsia="ko-KR"/>
        </w:rPr>
        <w:t>ما</w:t>
      </w:r>
      <w:r w:rsidRPr="00756F5C">
        <w:rPr>
          <w:b/>
          <w:bCs/>
          <w:rtl/>
          <w:lang w:eastAsia="ko-KR"/>
        </w:rPr>
        <w:t xml:space="preserve"> </w:t>
      </w:r>
      <w:r w:rsidRPr="00756F5C">
        <w:rPr>
          <w:rFonts w:hint="cs"/>
          <w:b/>
          <w:bCs/>
          <w:rtl/>
          <w:lang w:eastAsia="ko-KR"/>
        </w:rPr>
        <w:t>حصّلنا</w:t>
      </w:r>
      <w:r w:rsidRPr="00756F5C">
        <w:rPr>
          <w:b/>
          <w:bCs/>
          <w:rtl/>
          <w:lang w:eastAsia="ko-KR"/>
        </w:rPr>
        <w:t xml:space="preserve"> </w:t>
      </w:r>
      <w:r w:rsidRPr="00756F5C">
        <w:rPr>
          <w:rFonts w:hint="cs"/>
          <w:b/>
          <w:bCs/>
          <w:rtl/>
          <w:lang w:eastAsia="ko-KR"/>
        </w:rPr>
        <w:t>،</w:t>
      </w:r>
      <w:r w:rsidRPr="00756F5C">
        <w:rPr>
          <w:b/>
          <w:bCs/>
          <w:rtl/>
          <w:lang w:eastAsia="ko-KR"/>
        </w:rPr>
        <w:t xml:space="preserve"> فإنّا قد مررنا على العبارة مرورا ، ولا يبعد أن يكون قد اختفى علينا بعض ما له </w:t>
      </w:r>
      <w:r w:rsidR="00613269" w:rsidRPr="00613269">
        <w:rPr>
          <w:b/>
          <w:color w:val="FF0000"/>
          <w:rtl/>
          <w:lang w:eastAsia="ko-KR"/>
        </w:rPr>
        <w:t>(«ما»)</w:t>
      </w:r>
      <w:r w:rsidRPr="00756F5C">
        <w:rPr>
          <w:b/>
          <w:bCs/>
          <w:rtl/>
          <w:lang w:eastAsia="ko-KR"/>
        </w:rPr>
        <w:t xml:space="preserve"> دخل في مطلبه </w:t>
      </w:r>
      <w:r w:rsidR="00613269" w:rsidRPr="00613269">
        <w:rPr>
          <w:b/>
          <w:color w:val="FF0000"/>
          <w:rtl/>
          <w:lang w:eastAsia="ko-KR"/>
        </w:rPr>
        <w:t>(بعض المحققین)</w:t>
      </w:r>
      <w:r w:rsidRPr="00756F5C">
        <w:rPr>
          <w:b/>
          <w:bCs/>
          <w:lang w:eastAsia="ko-KR" w:bidi="ar-SA"/>
        </w:rPr>
        <w:t>.</w:t>
      </w:r>
    </w:p>
    <w:p w14:paraId="5126E0E4" w14:textId="3781198A" w:rsidR="00756F5C" w:rsidRPr="00756F5C" w:rsidRDefault="00756F5C" w:rsidP="00756F5C">
      <w:pPr>
        <w:rPr>
          <w:b/>
          <w:bCs/>
          <w:lang w:eastAsia="ko-KR" w:bidi="ar-SA"/>
        </w:rPr>
      </w:pPr>
      <w:r w:rsidRPr="00756F5C">
        <w:rPr>
          <w:b/>
          <w:bCs/>
          <w:rtl/>
          <w:lang w:eastAsia="ko-KR"/>
        </w:rPr>
        <w:t>قال</w:t>
      </w:r>
      <w:r w:rsidRPr="00756F5C">
        <w:rPr>
          <w:rFonts w:ascii="Cambria" w:hAnsi="Cambria" w:cs="Cambria" w:hint="cs"/>
          <w:b/>
          <w:bCs/>
          <w:rtl/>
          <w:lang w:eastAsia="ko-KR"/>
        </w:rPr>
        <w:t> </w:t>
      </w:r>
      <w:r w:rsidRPr="00756F5C">
        <w:rPr>
          <w:rFonts w:hint="cs"/>
          <w:b/>
          <w:bCs/>
          <w:rtl/>
          <w:lang w:eastAsia="ko-KR"/>
        </w:rPr>
        <w:t>قدس‌سره</w:t>
      </w:r>
      <w:r w:rsidRPr="00756F5C">
        <w:rPr>
          <w:rFonts w:ascii="Cambria" w:hAnsi="Cambria" w:cs="Cambria" w:hint="cs"/>
          <w:b/>
          <w:bCs/>
          <w:rtl/>
          <w:lang w:eastAsia="ko-KR"/>
        </w:rPr>
        <w:t> </w:t>
      </w:r>
      <w:r w:rsidRPr="00756F5C">
        <w:rPr>
          <w:rFonts w:hint="cs"/>
          <w:b/>
          <w:bCs/>
          <w:rtl/>
          <w:lang w:eastAsia="ko-KR"/>
        </w:rPr>
        <w:t>في</w:t>
      </w:r>
      <w:r w:rsidRPr="00756F5C">
        <w:rPr>
          <w:b/>
          <w:bCs/>
          <w:rtl/>
          <w:lang w:eastAsia="ko-KR"/>
        </w:rPr>
        <w:t xml:space="preserve"> </w:t>
      </w:r>
      <w:r w:rsidRPr="00756F5C">
        <w:rPr>
          <w:rFonts w:hint="cs"/>
          <w:b/>
          <w:bCs/>
          <w:rtl/>
          <w:lang w:eastAsia="ko-KR"/>
        </w:rPr>
        <w:t>كشف</w:t>
      </w:r>
      <w:r w:rsidRPr="00756F5C">
        <w:rPr>
          <w:b/>
          <w:bCs/>
          <w:rtl/>
          <w:lang w:eastAsia="ko-KR"/>
        </w:rPr>
        <w:t xml:space="preserve"> القناع وفي رسالته التي صنّفها </w:t>
      </w:r>
      <w:r w:rsidR="00613269" w:rsidRPr="00613269">
        <w:rPr>
          <w:b/>
          <w:color w:val="FF0000"/>
          <w:rtl/>
          <w:lang w:eastAsia="ko-KR"/>
        </w:rPr>
        <w:t>(رساله)</w:t>
      </w:r>
      <w:r w:rsidRPr="00756F5C">
        <w:rPr>
          <w:b/>
          <w:bCs/>
          <w:rtl/>
          <w:lang w:eastAsia="ko-KR"/>
        </w:rPr>
        <w:t xml:space="preserve"> في المواسعة والمضايقة </w:t>
      </w:r>
      <w:r w:rsidR="00613269" w:rsidRPr="00613269">
        <w:rPr>
          <w:b/>
          <w:color w:val="FF0000"/>
          <w:rtl/>
          <w:lang w:eastAsia="ko-KR"/>
        </w:rPr>
        <w:t>(فوریت و عدم فوریت نماز قضاء)</w:t>
      </w:r>
      <w:r w:rsidRPr="00756F5C">
        <w:rPr>
          <w:b/>
          <w:bCs/>
          <w:rtl/>
          <w:lang w:eastAsia="ko-KR"/>
        </w:rPr>
        <w:t xml:space="preserve">، ما هذا </w:t>
      </w:r>
      <w:r w:rsidR="00613269" w:rsidRPr="00613269">
        <w:rPr>
          <w:b/>
          <w:color w:val="FF0000"/>
          <w:rtl/>
          <w:lang w:eastAsia="ko-KR"/>
        </w:rPr>
        <w:t>(امر ذهنی)</w:t>
      </w:r>
      <w:r w:rsidRPr="00756F5C">
        <w:rPr>
          <w:b/>
          <w:bCs/>
          <w:rtl/>
          <w:lang w:eastAsia="ko-KR"/>
        </w:rPr>
        <w:t xml:space="preserve"> لفظه</w:t>
      </w:r>
      <w:r w:rsidRPr="00756F5C">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756F5C">
        <w:rPr>
          <w:b/>
          <w:bCs/>
          <w:rtl/>
          <w:lang w:eastAsia="ko-KR"/>
        </w:rPr>
        <w:t xml:space="preserve">: </w:t>
      </w:r>
      <w:r w:rsidRPr="00756F5C">
        <w:rPr>
          <w:rFonts w:hint="cs"/>
          <w:b/>
          <w:bCs/>
          <w:rtl/>
          <w:lang w:eastAsia="ko-KR"/>
        </w:rPr>
        <w:t>وليعلم</w:t>
      </w:r>
      <w:r w:rsidRPr="00756F5C">
        <w:rPr>
          <w:b/>
          <w:bCs/>
          <w:rtl/>
          <w:lang w:eastAsia="ko-KR"/>
        </w:rPr>
        <w:t xml:space="preserve"> </w:t>
      </w:r>
      <w:r w:rsidRPr="00756F5C">
        <w:rPr>
          <w:rFonts w:hint="cs"/>
          <w:b/>
          <w:bCs/>
          <w:rtl/>
          <w:lang w:eastAsia="ko-KR"/>
        </w:rPr>
        <w:t>أنّ</w:t>
      </w:r>
      <w:r w:rsidRPr="00756F5C">
        <w:rPr>
          <w:b/>
          <w:bCs/>
          <w:rtl/>
          <w:lang w:eastAsia="ko-KR"/>
        </w:rPr>
        <w:t xml:space="preserve"> </w:t>
      </w:r>
      <w:r w:rsidRPr="00756F5C">
        <w:rPr>
          <w:rFonts w:hint="cs"/>
          <w:b/>
          <w:bCs/>
          <w:rtl/>
          <w:lang w:eastAsia="ko-KR"/>
        </w:rPr>
        <w:t>المحقَّقَ</w:t>
      </w:r>
      <w:r w:rsidRPr="00756F5C">
        <w:rPr>
          <w:b/>
          <w:bCs/>
          <w:rtl/>
          <w:lang w:eastAsia="ko-KR"/>
        </w:rPr>
        <w:t xml:space="preserve"> </w:t>
      </w:r>
      <w:r w:rsidR="00613269" w:rsidRPr="00613269">
        <w:rPr>
          <w:b/>
          <w:color w:val="FF0000"/>
          <w:rtl/>
          <w:lang w:eastAsia="ko-KR"/>
        </w:rPr>
        <w:t xml:space="preserve">(چیزی که ثابت </w:t>
      </w:r>
      <w:r w:rsidR="00613269" w:rsidRPr="00613269">
        <w:rPr>
          <w:b/>
          <w:color w:val="FF0000"/>
          <w:rtl/>
          <w:lang w:eastAsia="ko-KR"/>
        </w:rPr>
        <w:lastRenderedPageBreak/>
        <w:t>است)</w:t>
      </w:r>
      <w:r w:rsidRPr="00756F5C">
        <w:rPr>
          <w:b/>
          <w:bCs/>
          <w:rtl/>
          <w:lang w:eastAsia="ko-KR"/>
        </w:rPr>
        <w:t xml:space="preserve"> في ذلك </w:t>
      </w:r>
      <w:r w:rsidR="00613269" w:rsidRPr="00613269">
        <w:rPr>
          <w:b/>
          <w:color w:val="FF0000"/>
          <w:rtl/>
          <w:lang w:eastAsia="ko-KR"/>
        </w:rPr>
        <w:t>(نقل اجماع)</w:t>
      </w:r>
      <w:r w:rsidRPr="00756F5C">
        <w:rPr>
          <w:b/>
          <w:bCs/>
          <w:rtl/>
          <w:lang w:eastAsia="ko-KR"/>
        </w:rPr>
        <w:t xml:space="preserve"> ، هو </w:t>
      </w:r>
      <w:r w:rsidR="00613269" w:rsidRPr="00613269">
        <w:rPr>
          <w:b/>
          <w:color w:val="FF0000"/>
          <w:rtl/>
          <w:lang w:eastAsia="ko-KR"/>
        </w:rPr>
        <w:t>(المحقق)</w:t>
      </w:r>
      <w:r w:rsidRPr="00756F5C">
        <w:rPr>
          <w:b/>
          <w:bCs/>
          <w:rtl/>
          <w:lang w:eastAsia="ko-KR"/>
        </w:rPr>
        <w:t xml:space="preserve">: أنّ الإجماع الذي نقل بلفظه </w:t>
      </w:r>
      <w:r w:rsidR="00613269" w:rsidRPr="00613269">
        <w:rPr>
          <w:b/>
          <w:color w:val="FF0000"/>
          <w:rtl/>
          <w:lang w:eastAsia="ko-KR"/>
        </w:rPr>
        <w:t>(اجماع)</w:t>
      </w:r>
      <w:r w:rsidRPr="00756F5C">
        <w:rPr>
          <w:b/>
          <w:bCs/>
          <w:rtl/>
          <w:lang w:eastAsia="ko-KR"/>
        </w:rPr>
        <w:t xml:space="preserve"> المستعمل </w:t>
      </w:r>
      <w:r w:rsidR="00613269" w:rsidRPr="00613269">
        <w:rPr>
          <w:b/>
          <w:color w:val="FF0000"/>
          <w:rtl/>
          <w:lang w:eastAsia="ko-KR"/>
        </w:rPr>
        <w:t>(صفت لفظ است)</w:t>
      </w:r>
      <w:r w:rsidRPr="00756F5C">
        <w:rPr>
          <w:b/>
          <w:bCs/>
          <w:rtl/>
          <w:lang w:eastAsia="ko-KR"/>
        </w:rPr>
        <w:t xml:space="preserve"> في معناه </w:t>
      </w:r>
      <w:r w:rsidR="00613269" w:rsidRPr="00613269">
        <w:rPr>
          <w:b/>
          <w:color w:val="FF0000"/>
          <w:rtl/>
          <w:lang w:eastAsia="ko-KR"/>
        </w:rPr>
        <w:t>(لفظ اجماع)</w:t>
      </w:r>
      <w:r w:rsidRPr="00756F5C">
        <w:rPr>
          <w:b/>
          <w:bCs/>
          <w:rtl/>
          <w:lang w:eastAsia="ko-KR"/>
        </w:rPr>
        <w:t xml:space="preserve"> المصطلح </w:t>
      </w:r>
      <w:r w:rsidR="00613269" w:rsidRPr="00613269">
        <w:rPr>
          <w:b/>
          <w:color w:val="FF0000"/>
          <w:rtl/>
          <w:lang w:eastAsia="ko-KR"/>
        </w:rPr>
        <w:t>(اتفاق الکل)</w:t>
      </w:r>
      <w:r w:rsidRPr="00756F5C">
        <w:rPr>
          <w:b/>
          <w:bCs/>
          <w:rtl/>
          <w:lang w:eastAsia="ko-KR"/>
        </w:rPr>
        <w:t xml:space="preserve"> أو </w:t>
      </w:r>
      <w:r w:rsidR="00613269" w:rsidRPr="00613269">
        <w:rPr>
          <w:b/>
          <w:color w:val="FF0000"/>
          <w:rtl/>
          <w:lang w:eastAsia="ko-KR"/>
        </w:rPr>
        <w:t>(عطف بلفظه است)</w:t>
      </w:r>
      <w:r w:rsidRPr="00756F5C">
        <w:rPr>
          <w:rFonts w:ascii="Cambria" w:hAnsi="Cambria" w:cs="Cambria" w:hint="cs"/>
          <w:b/>
          <w:bCs/>
          <w:rtl/>
          <w:lang w:eastAsia="ko-KR"/>
        </w:rPr>
        <w:t> </w:t>
      </w:r>
      <w:r w:rsidRPr="00756F5C">
        <w:rPr>
          <w:rFonts w:hint="cs"/>
          <w:b/>
          <w:bCs/>
          <w:rtl/>
          <w:lang w:eastAsia="ko-KR"/>
        </w:rPr>
        <w:t>بسائر</w:t>
      </w:r>
      <w:r w:rsidRPr="00756F5C">
        <w:rPr>
          <w:b/>
          <w:bCs/>
          <w:rtl/>
          <w:lang w:eastAsia="ko-KR"/>
        </w:rPr>
        <w:t xml:space="preserve"> </w:t>
      </w:r>
      <w:r w:rsidRPr="00756F5C">
        <w:rPr>
          <w:rFonts w:hint="cs"/>
          <w:b/>
          <w:bCs/>
          <w:rtl/>
          <w:lang w:eastAsia="ko-KR"/>
        </w:rPr>
        <w:t>الألفاظ</w:t>
      </w:r>
      <w:r w:rsidRPr="00756F5C">
        <w:rPr>
          <w:b/>
          <w:bCs/>
          <w:rtl/>
          <w:lang w:eastAsia="ko-KR"/>
        </w:rPr>
        <w:t xml:space="preserve"> </w:t>
      </w:r>
      <w:r w:rsidRPr="00756F5C">
        <w:rPr>
          <w:rFonts w:hint="cs"/>
          <w:b/>
          <w:bCs/>
          <w:rtl/>
          <w:lang w:eastAsia="ko-KR"/>
        </w:rPr>
        <w:t>على</w:t>
      </w:r>
      <w:r w:rsidRPr="00756F5C">
        <w:rPr>
          <w:b/>
          <w:bCs/>
          <w:rtl/>
          <w:lang w:eastAsia="ko-KR"/>
        </w:rPr>
        <w:t xml:space="preserve"> </w:t>
      </w:r>
      <w:r w:rsidRPr="00756F5C">
        <w:rPr>
          <w:rFonts w:hint="cs"/>
          <w:b/>
          <w:bCs/>
          <w:rtl/>
          <w:lang w:eastAsia="ko-KR"/>
        </w:rPr>
        <w:t>كثرتها</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الفاظ</w:t>
      </w:r>
      <w:r w:rsidR="00613269" w:rsidRPr="00613269">
        <w:rPr>
          <w:b/>
          <w:color w:val="FF0000"/>
          <w:rtl/>
          <w:lang w:eastAsia="ko-KR"/>
        </w:rPr>
        <w:t>)</w:t>
      </w:r>
      <w:r w:rsidRPr="00756F5C">
        <w:rPr>
          <w:b/>
          <w:bCs/>
          <w:rtl/>
          <w:lang w:eastAsia="ko-KR"/>
        </w:rPr>
        <w:t xml:space="preserve"> </w:t>
      </w:r>
      <w:r w:rsidRPr="00756F5C">
        <w:rPr>
          <w:rFonts w:hint="cs"/>
          <w:b/>
          <w:bCs/>
          <w:rtl/>
          <w:lang w:eastAsia="ko-KR"/>
        </w:rPr>
        <w:t>،</w:t>
      </w:r>
      <w:r w:rsidRPr="00756F5C">
        <w:rPr>
          <w:b/>
          <w:bCs/>
          <w:rtl/>
          <w:lang w:eastAsia="ko-KR"/>
        </w:rPr>
        <w:t xml:space="preserve"> </w:t>
      </w:r>
      <w:r w:rsidRPr="00756F5C">
        <w:rPr>
          <w:rFonts w:hint="cs"/>
          <w:b/>
          <w:bCs/>
          <w:rtl/>
          <w:lang w:eastAsia="ko-KR"/>
        </w:rPr>
        <w:t>إذا</w:t>
      </w:r>
      <w:r w:rsidRPr="00756F5C">
        <w:rPr>
          <w:b/>
          <w:bCs/>
          <w:rtl/>
          <w:lang w:eastAsia="ko-KR"/>
        </w:rPr>
        <w:t xml:space="preserve"> لم يكن مبتنيا على دخول المعصوم بعينه </w:t>
      </w:r>
      <w:r w:rsidR="00613269" w:rsidRPr="00613269">
        <w:rPr>
          <w:b/>
          <w:color w:val="FF0000"/>
          <w:rtl/>
          <w:lang w:eastAsia="ko-KR"/>
        </w:rPr>
        <w:t>(معصوم)</w:t>
      </w:r>
      <w:r w:rsidRPr="00756F5C">
        <w:rPr>
          <w:b/>
          <w:bCs/>
          <w:rtl/>
          <w:lang w:eastAsia="ko-KR"/>
        </w:rPr>
        <w:t xml:space="preserve"> أو </w:t>
      </w:r>
      <w:r w:rsidRPr="00756F5C">
        <w:rPr>
          <w:b/>
          <w:bCs/>
          <w:u w:val="single"/>
          <w:rtl/>
          <w:lang w:eastAsia="ko-KR"/>
        </w:rPr>
        <w:t xml:space="preserve">ما في حكمه </w:t>
      </w:r>
      <w:r w:rsidR="00613269" w:rsidRPr="00613269">
        <w:rPr>
          <w:b/>
          <w:color w:val="FF0000"/>
          <w:u w:val="single"/>
          <w:rtl/>
          <w:lang w:eastAsia="ko-KR"/>
        </w:rPr>
        <w:t>(معصوم)</w:t>
      </w:r>
      <w:r w:rsidRPr="00756F5C">
        <w:rPr>
          <w:rFonts w:ascii="Cambria" w:hAnsi="Cambria" w:cs="Cambria"/>
          <w:b/>
          <w:bCs/>
          <w:lang w:eastAsia="ko-KR" w:bidi="ar-SA"/>
        </w:rPr>
        <w:t> </w:t>
      </w:r>
      <w:r w:rsidR="00613269" w:rsidRPr="00613269">
        <w:rPr>
          <w:b/>
          <w:color w:val="FF0000"/>
          <w:rtl/>
          <w:lang w:eastAsia="ko-KR"/>
        </w:rPr>
        <w:t>(اجماع تقریری)</w:t>
      </w:r>
      <w:r w:rsidRPr="00756F5C">
        <w:rPr>
          <w:b/>
          <w:bCs/>
          <w:rtl/>
          <w:lang w:eastAsia="ko-KR"/>
        </w:rPr>
        <w:t xml:space="preserve"> في المجمعين </w:t>
      </w:r>
      <w:r w:rsidR="00613269" w:rsidRPr="00613269">
        <w:rPr>
          <w:b/>
          <w:color w:val="FF0000"/>
          <w:rtl/>
          <w:lang w:eastAsia="ko-KR"/>
        </w:rPr>
        <w:t>(متعلق به دخول است)</w:t>
      </w:r>
      <w:r w:rsidRPr="00756F5C">
        <w:rPr>
          <w:b/>
          <w:bCs/>
          <w:rtl/>
          <w:lang w:eastAsia="ko-KR"/>
        </w:rPr>
        <w:t xml:space="preserve"> ، فهو </w:t>
      </w:r>
      <w:r w:rsidR="00613269" w:rsidRPr="00613269">
        <w:rPr>
          <w:b/>
          <w:color w:val="FF0000"/>
          <w:rtl/>
          <w:lang w:eastAsia="ko-KR"/>
        </w:rPr>
        <w:t>(این اجماع غیر مبتنی)</w:t>
      </w:r>
      <w:r w:rsidRPr="00756F5C">
        <w:rPr>
          <w:b/>
          <w:bCs/>
          <w:rtl/>
          <w:lang w:eastAsia="ko-KR"/>
        </w:rPr>
        <w:t xml:space="preserve"> إنّما يكون حجّة على </w:t>
      </w:r>
      <w:r w:rsidRPr="00756F5C">
        <w:rPr>
          <w:b/>
          <w:bCs/>
          <w:u w:val="single"/>
          <w:rtl/>
          <w:lang w:eastAsia="ko-KR"/>
        </w:rPr>
        <w:t>غير الناقل</w:t>
      </w:r>
      <w:r w:rsidRPr="00756F5C">
        <w:rPr>
          <w:b/>
          <w:bCs/>
          <w:rtl/>
          <w:lang w:eastAsia="ko-KR"/>
        </w:rPr>
        <w:t xml:space="preserve"> </w:t>
      </w:r>
      <w:r w:rsidR="00613269" w:rsidRPr="00613269">
        <w:rPr>
          <w:b/>
          <w:color w:val="FF0000"/>
          <w:rtl/>
          <w:lang w:eastAsia="ko-KR"/>
        </w:rPr>
        <w:t>(منقول الیه)</w:t>
      </w:r>
      <w:r w:rsidRPr="00756F5C">
        <w:rPr>
          <w:b/>
          <w:bCs/>
          <w:rtl/>
          <w:lang w:eastAsia="ko-KR"/>
        </w:rPr>
        <w:t xml:space="preserve"> باعتبار نقله السبب </w:t>
      </w:r>
      <w:r w:rsidR="00613269" w:rsidRPr="00613269">
        <w:rPr>
          <w:b/>
          <w:color w:val="FF0000"/>
          <w:rtl/>
          <w:lang w:eastAsia="ko-KR"/>
        </w:rPr>
        <w:t>(اتفاق العلماء)</w:t>
      </w:r>
      <w:r w:rsidRPr="00756F5C">
        <w:rPr>
          <w:rFonts w:ascii="Cambria" w:hAnsi="Cambria" w:cs="Cambria"/>
          <w:b/>
          <w:bCs/>
          <w:lang w:eastAsia="ko-KR" w:bidi="ar-SA"/>
        </w:rPr>
        <w:t> </w:t>
      </w:r>
      <w:r w:rsidRPr="00756F5C">
        <w:rPr>
          <w:b/>
          <w:bCs/>
          <w:u w:val="single"/>
          <w:rtl/>
          <w:lang w:eastAsia="ko-KR"/>
        </w:rPr>
        <w:t>الكاشف عن قول المعصوم</w:t>
      </w:r>
      <w:r w:rsidRPr="00756F5C">
        <w:rPr>
          <w:rFonts w:ascii="Cambria" w:hAnsi="Cambria" w:cs="Cambria"/>
          <w:b/>
          <w:bCs/>
          <w:lang w:eastAsia="ko-KR" w:bidi="ar-SA"/>
        </w:rPr>
        <w:t> </w:t>
      </w:r>
      <w:r w:rsidR="00613269" w:rsidRPr="00613269">
        <w:rPr>
          <w:b/>
          <w:color w:val="FF0000"/>
          <w:rtl/>
          <w:lang w:eastAsia="ko-KR" w:bidi="ar-SA"/>
        </w:rPr>
        <w:t>(با ضمیمه)</w:t>
      </w:r>
      <w:r w:rsidRPr="00756F5C">
        <w:rPr>
          <w:b/>
          <w:bCs/>
          <w:rtl/>
          <w:lang w:eastAsia="ko-KR"/>
        </w:rPr>
        <w:t xml:space="preserve"> أو عن الدليل القاطع أو مطلق الدليل المعتدّ به </w:t>
      </w:r>
      <w:r w:rsidR="00613269" w:rsidRPr="00613269">
        <w:rPr>
          <w:b/>
          <w:color w:val="FF0000"/>
          <w:rtl/>
          <w:lang w:eastAsia="ko-KR"/>
        </w:rPr>
        <w:t>(دلیل)</w:t>
      </w:r>
      <w:r w:rsidRPr="00756F5C">
        <w:rPr>
          <w:b/>
          <w:bCs/>
          <w:rtl/>
          <w:lang w:eastAsia="ko-KR"/>
        </w:rPr>
        <w:t xml:space="preserve"> و </w:t>
      </w:r>
      <w:r w:rsidR="00613269" w:rsidRPr="00613269">
        <w:rPr>
          <w:b/>
          <w:color w:val="FF0000"/>
          <w:rtl/>
          <w:lang w:eastAsia="ko-KR"/>
        </w:rPr>
        <w:t>(عطف بر نقل است)</w:t>
      </w:r>
      <w:r w:rsidRPr="00756F5C">
        <w:rPr>
          <w:b/>
          <w:bCs/>
          <w:rtl/>
          <w:lang w:eastAsia="ko-KR"/>
        </w:rPr>
        <w:t xml:space="preserve"> حصول الانكشاف للمنقول إليه و </w:t>
      </w:r>
      <w:r w:rsidR="00613269" w:rsidRPr="00613269">
        <w:rPr>
          <w:b/>
          <w:color w:val="FF0000"/>
          <w:rtl/>
          <w:lang w:eastAsia="ko-KR"/>
        </w:rPr>
        <w:t>(عطف تفسیری بر منقول الیه است)</w:t>
      </w:r>
      <w:r w:rsidRPr="00756F5C">
        <w:rPr>
          <w:b/>
          <w:bCs/>
          <w:lang w:eastAsia="ko-KR" w:bidi="ar-SA"/>
        </w:rPr>
        <w:t xml:space="preserve"> </w:t>
      </w:r>
      <w:r w:rsidRPr="00756F5C">
        <w:rPr>
          <w:b/>
          <w:bCs/>
          <w:rtl/>
          <w:lang w:eastAsia="ko-KR"/>
        </w:rPr>
        <w:t xml:space="preserve">المتمسّك به بعد البناء على قبوله </w:t>
      </w:r>
      <w:r w:rsidR="00613269" w:rsidRPr="00613269">
        <w:rPr>
          <w:b/>
          <w:color w:val="FF0000"/>
          <w:rtl/>
          <w:lang w:eastAsia="ko-KR"/>
        </w:rPr>
        <w:t>(اجماع منقول)</w:t>
      </w:r>
      <w:r w:rsidRPr="00756F5C">
        <w:rPr>
          <w:b/>
          <w:bCs/>
          <w:rtl/>
          <w:lang w:eastAsia="ko-KR"/>
        </w:rPr>
        <w:t xml:space="preserve"> ، لا </w:t>
      </w:r>
      <w:r w:rsidR="00613269" w:rsidRPr="00613269">
        <w:rPr>
          <w:b/>
          <w:color w:val="FF0000"/>
          <w:rtl/>
          <w:lang w:eastAsia="ko-KR"/>
        </w:rPr>
        <w:t>(عطف بر اعتبار بالا است)</w:t>
      </w:r>
      <w:r w:rsidRPr="00756F5C">
        <w:rPr>
          <w:rFonts w:ascii="Cambria" w:hAnsi="Cambria" w:cs="Cambria" w:hint="cs"/>
          <w:b/>
          <w:bCs/>
          <w:rtl/>
          <w:lang w:eastAsia="ko-KR"/>
        </w:rPr>
        <w:t> </w:t>
      </w:r>
      <w:r w:rsidRPr="00756F5C">
        <w:rPr>
          <w:rFonts w:hint="cs"/>
          <w:b/>
          <w:bCs/>
          <w:rtl/>
          <w:lang w:eastAsia="ko-KR"/>
        </w:rPr>
        <w:t>باعتبار</w:t>
      </w:r>
      <w:r w:rsidRPr="00756F5C">
        <w:rPr>
          <w:b/>
          <w:bCs/>
          <w:rtl/>
          <w:lang w:eastAsia="ko-KR"/>
        </w:rPr>
        <w:t xml:space="preserve"> </w:t>
      </w:r>
      <w:r w:rsidRPr="00756F5C">
        <w:rPr>
          <w:rFonts w:hint="cs"/>
          <w:b/>
          <w:bCs/>
          <w:rtl/>
          <w:lang w:eastAsia="ko-KR"/>
        </w:rPr>
        <w:t>ما</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756F5C">
        <w:rPr>
          <w:b/>
          <w:bCs/>
          <w:rtl/>
          <w:lang w:eastAsia="ko-KR"/>
        </w:rPr>
        <w:t xml:space="preserve"> </w:t>
      </w:r>
      <w:r w:rsidRPr="00756F5C">
        <w:rPr>
          <w:rFonts w:hint="cs"/>
          <w:b/>
          <w:bCs/>
          <w:rtl/>
          <w:lang w:eastAsia="ko-KR"/>
        </w:rPr>
        <w:t>انكشف</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756F5C">
        <w:rPr>
          <w:b/>
          <w:bCs/>
          <w:rtl/>
          <w:lang w:eastAsia="ko-KR"/>
        </w:rPr>
        <w:t xml:space="preserve"> </w:t>
      </w:r>
      <w:r w:rsidRPr="00756F5C">
        <w:rPr>
          <w:rFonts w:hint="cs"/>
          <w:b/>
          <w:bCs/>
          <w:rtl/>
          <w:lang w:eastAsia="ko-KR"/>
        </w:rPr>
        <w:t>منه</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w:t>
      </w:r>
      <w:r w:rsidRPr="00756F5C">
        <w:rPr>
          <w:b/>
          <w:bCs/>
          <w:rtl/>
          <w:lang w:eastAsia="ko-KR"/>
        </w:rPr>
        <w:t xml:space="preserve"> </w:t>
      </w:r>
      <w:r w:rsidRPr="00756F5C">
        <w:rPr>
          <w:rFonts w:hint="cs"/>
          <w:b/>
          <w:bCs/>
          <w:rtl/>
          <w:lang w:eastAsia="ko-KR"/>
        </w:rPr>
        <w:t>لناقله</w:t>
      </w:r>
      <w:r w:rsidRPr="00756F5C">
        <w:rPr>
          <w:b/>
          <w:bCs/>
          <w:rtl/>
          <w:lang w:eastAsia="ko-KR"/>
        </w:rPr>
        <w:t xml:space="preserve"> </w:t>
      </w:r>
      <w:r w:rsidR="00613269" w:rsidRPr="00613269">
        <w:rPr>
          <w:b/>
          <w:color w:val="FF0000"/>
          <w:rtl/>
          <w:lang w:eastAsia="ko-KR"/>
        </w:rPr>
        <w:t>(اجماع)</w:t>
      </w:r>
      <w:r w:rsidRPr="00756F5C">
        <w:rPr>
          <w:rFonts w:ascii="Cambria" w:hAnsi="Cambria" w:cs="Cambria" w:hint="cs"/>
          <w:b/>
          <w:bCs/>
          <w:rtl/>
          <w:lang w:eastAsia="ko-KR"/>
        </w:rPr>
        <w:t> </w:t>
      </w:r>
      <w:r w:rsidRPr="00756F5C">
        <w:rPr>
          <w:rFonts w:hint="cs"/>
          <w:b/>
          <w:bCs/>
          <w:rtl/>
          <w:lang w:eastAsia="ko-KR"/>
        </w:rPr>
        <w:t>بحسب</w:t>
      </w:r>
      <w:r w:rsidRPr="00756F5C">
        <w:rPr>
          <w:b/>
          <w:bCs/>
          <w:rtl/>
          <w:lang w:eastAsia="ko-KR"/>
        </w:rPr>
        <w:t xml:space="preserve"> </w:t>
      </w:r>
      <w:r w:rsidRPr="00756F5C">
        <w:rPr>
          <w:rFonts w:hint="cs"/>
          <w:b/>
          <w:bCs/>
          <w:rtl/>
          <w:lang w:eastAsia="ko-KR"/>
        </w:rPr>
        <w:t>ادّعائه</w:t>
      </w:r>
      <w:r w:rsidRPr="00756F5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w:t>
      </w:r>
      <w:r w:rsidRPr="00756F5C">
        <w:rPr>
          <w:b/>
          <w:bCs/>
          <w:lang w:eastAsia="ko-KR" w:bidi="ar-SA"/>
        </w:rPr>
        <w:t>.</w:t>
      </w:r>
    </w:p>
    <w:p w14:paraId="6DBE2857" w14:textId="63638EBA" w:rsidR="00765555" w:rsidRPr="00765555" w:rsidRDefault="00765555" w:rsidP="00765555">
      <w:pPr>
        <w:pStyle w:val="5"/>
        <w:rPr>
          <w:b/>
          <w:bCs/>
        </w:rPr>
      </w:pPr>
      <w:bookmarkStart w:id="186" w:name="_Toc108718341"/>
      <w:r w:rsidRPr="00765555">
        <w:rPr>
          <w:rtl/>
        </w:rPr>
        <w:t>مطلب دوم کلام محقق تستری</w:t>
      </w:r>
      <w:bookmarkEnd w:id="186"/>
      <w:r w:rsidRPr="00765555">
        <w:rPr>
          <w:b/>
          <w:bCs/>
          <w:rtl/>
          <w:lang w:bidi="fa-IR"/>
        </w:rPr>
        <w:t xml:space="preserve"> </w:t>
      </w:r>
    </w:p>
    <w:p w14:paraId="331E9196" w14:textId="0CE5EAA9" w:rsidR="00765555" w:rsidRPr="00765555" w:rsidRDefault="00765555" w:rsidP="00765555">
      <w:pPr>
        <w:rPr>
          <w:b/>
          <w:bCs/>
          <w:lang w:eastAsia="ko-KR" w:bidi="ar-SA"/>
        </w:rPr>
      </w:pPr>
      <w:r w:rsidRPr="00765555">
        <w:rPr>
          <w:b/>
          <w:bCs/>
          <w:rtl/>
          <w:lang w:eastAsia="ko-KR"/>
        </w:rPr>
        <w:t xml:space="preserve">فهنا </w:t>
      </w:r>
      <w:r w:rsidR="00613269" w:rsidRPr="00613269">
        <w:rPr>
          <w:b/>
          <w:color w:val="FF0000"/>
          <w:rtl/>
          <w:lang w:eastAsia="ko-KR"/>
        </w:rPr>
        <w:t>(در اجماع منقول)</w:t>
      </w:r>
      <w:r w:rsidRPr="00765555">
        <w:rPr>
          <w:rFonts w:ascii="Cambria" w:hAnsi="Cambria" w:cs="Cambria" w:hint="cs"/>
          <w:b/>
          <w:bCs/>
          <w:rtl/>
          <w:lang w:eastAsia="ko-KR"/>
        </w:rPr>
        <w:t> </w:t>
      </w:r>
      <w:r w:rsidRPr="00765555">
        <w:rPr>
          <w:rFonts w:hint="cs"/>
          <w:b/>
          <w:bCs/>
          <w:rtl/>
          <w:lang w:eastAsia="ko-KR"/>
        </w:rPr>
        <w:t>مقامان</w:t>
      </w:r>
      <w:r w:rsidRPr="00765555">
        <w:rPr>
          <w:b/>
          <w:bCs/>
          <w:lang w:eastAsia="ko-KR" w:bidi="ar-SA"/>
        </w:rPr>
        <w:t xml:space="preserve"> :</w:t>
      </w:r>
    </w:p>
    <w:p w14:paraId="36C3E443" w14:textId="51F14FE2" w:rsidR="00765555" w:rsidRPr="00765555" w:rsidRDefault="00765555" w:rsidP="00765555">
      <w:pPr>
        <w:rPr>
          <w:b/>
          <w:bCs/>
          <w:lang w:eastAsia="ko-KR" w:bidi="ar-SA"/>
        </w:rPr>
      </w:pPr>
      <w:r w:rsidRPr="00765555">
        <w:rPr>
          <w:b/>
          <w:bCs/>
          <w:rtl/>
          <w:lang w:eastAsia="ko-KR"/>
        </w:rPr>
        <w:t xml:space="preserve">الأوّل : حجيّته </w:t>
      </w:r>
      <w:r w:rsidR="00613269" w:rsidRPr="00613269">
        <w:rPr>
          <w:b/>
          <w:color w:val="FF0000"/>
          <w:rtl/>
          <w:lang w:eastAsia="ko-KR"/>
        </w:rPr>
        <w:t>(اجماع منقول)</w:t>
      </w:r>
      <w:r w:rsidRPr="00765555">
        <w:rPr>
          <w:b/>
          <w:bCs/>
          <w:rtl/>
          <w:lang w:eastAsia="ko-KR"/>
        </w:rPr>
        <w:t xml:space="preserve"> بالاعتبار الأوّل </w:t>
      </w:r>
      <w:r w:rsidR="00613269" w:rsidRPr="00613269">
        <w:rPr>
          <w:b/>
          <w:color w:val="FF0000"/>
          <w:rtl/>
          <w:lang w:eastAsia="ko-KR"/>
        </w:rPr>
        <w:t>(نقل سبب)</w:t>
      </w:r>
      <w:r w:rsidRPr="00765555">
        <w:rPr>
          <w:b/>
          <w:bCs/>
          <w:rtl/>
          <w:lang w:eastAsia="ko-KR"/>
        </w:rPr>
        <w:t xml:space="preserve"> ، وهي </w:t>
      </w:r>
      <w:r w:rsidR="00613269" w:rsidRPr="00613269">
        <w:rPr>
          <w:b/>
          <w:color w:val="FF0000"/>
          <w:rtl/>
          <w:lang w:eastAsia="ko-KR"/>
        </w:rPr>
        <w:t>(حجیت اجماع منقول به اعتبار اول)</w:t>
      </w:r>
      <w:r w:rsidRPr="00765555">
        <w:rPr>
          <w:b/>
          <w:bCs/>
          <w:rtl/>
          <w:lang w:eastAsia="ko-KR"/>
        </w:rPr>
        <w:t xml:space="preserve"> مبتنية من جهتي الثبوت </w:t>
      </w:r>
      <w:r w:rsidR="00613269" w:rsidRPr="00613269">
        <w:rPr>
          <w:b/>
          <w:color w:val="FF0000"/>
          <w:rtl/>
          <w:lang w:eastAsia="ko-KR"/>
        </w:rPr>
        <w:t>(لفظ ناقل دلالت بر سبب دارد)</w:t>
      </w:r>
      <w:r w:rsidRPr="00765555">
        <w:rPr>
          <w:b/>
          <w:bCs/>
          <w:rtl/>
          <w:lang w:eastAsia="ko-KR"/>
        </w:rPr>
        <w:t xml:space="preserve"> والإثبات </w:t>
      </w:r>
      <w:r w:rsidR="00613269" w:rsidRPr="00613269">
        <w:rPr>
          <w:b/>
          <w:color w:val="FF0000"/>
          <w:rtl/>
          <w:lang w:eastAsia="ko-KR"/>
        </w:rPr>
        <w:t>(نقل سبب حجت است)</w:t>
      </w:r>
      <w:r w:rsidRPr="00765555">
        <w:rPr>
          <w:b/>
          <w:bCs/>
          <w:rtl/>
          <w:lang w:eastAsia="ko-KR"/>
        </w:rPr>
        <w:t xml:space="preserve"> على </w:t>
      </w:r>
      <w:r w:rsidR="00613269" w:rsidRPr="00613269">
        <w:rPr>
          <w:b/>
          <w:color w:val="FF0000"/>
          <w:rtl/>
          <w:lang w:eastAsia="ko-KR"/>
        </w:rPr>
        <w:t>(متعلق به مبتنیه است)</w:t>
      </w:r>
      <w:r w:rsidRPr="00765555">
        <w:rPr>
          <w:b/>
          <w:bCs/>
          <w:rtl/>
          <w:lang w:eastAsia="ko-KR"/>
        </w:rPr>
        <w:t xml:space="preserve"> مقدّمات</w:t>
      </w:r>
      <w:r w:rsidRPr="00765555">
        <w:rPr>
          <w:b/>
          <w:bCs/>
          <w:lang w:eastAsia="ko-KR" w:bidi="ar-SA"/>
        </w:rPr>
        <w:t xml:space="preserve"> :</w:t>
      </w:r>
    </w:p>
    <w:p w14:paraId="14189DBB" w14:textId="4466DB28" w:rsidR="00765555" w:rsidRPr="00765555" w:rsidRDefault="00613269" w:rsidP="00765555">
      <w:pPr>
        <w:rPr>
          <w:b/>
          <w:bCs/>
          <w:lang w:eastAsia="ko-KR" w:bidi="ar-SA"/>
        </w:rPr>
      </w:pPr>
      <w:r w:rsidRPr="00613269">
        <w:rPr>
          <w:b/>
          <w:color w:val="FF0000"/>
          <w:rtl/>
          <w:lang w:eastAsia="ko-KR"/>
        </w:rPr>
        <w:t>(مقدمه)</w:t>
      </w:r>
      <w:r w:rsidR="00765555" w:rsidRPr="00765555">
        <w:rPr>
          <w:b/>
          <w:bCs/>
          <w:rtl/>
          <w:lang w:eastAsia="ko-KR"/>
        </w:rPr>
        <w:t xml:space="preserve"> الاولى </w:t>
      </w:r>
      <w:r w:rsidRPr="00613269">
        <w:rPr>
          <w:b/>
          <w:color w:val="FF0000"/>
          <w:rtl/>
          <w:lang w:eastAsia="ko-KR"/>
        </w:rPr>
        <w:t>(به منزله صغری است)</w:t>
      </w:r>
      <w:r w:rsidR="00765555" w:rsidRPr="00765555">
        <w:rPr>
          <w:b/>
          <w:bCs/>
          <w:rtl/>
          <w:lang w:eastAsia="ko-KR"/>
        </w:rPr>
        <w:t xml:space="preserve"> : دلالة اللفظ </w:t>
      </w:r>
      <w:r w:rsidRPr="00613269">
        <w:rPr>
          <w:b/>
          <w:color w:val="FF0000"/>
          <w:rtl/>
          <w:lang w:eastAsia="ko-KR"/>
        </w:rPr>
        <w:t>(لفظ ناقل)</w:t>
      </w:r>
      <w:r w:rsidR="00765555" w:rsidRPr="00765555">
        <w:rPr>
          <w:b/>
          <w:bCs/>
          <w:rtl/>
          <w:lang w:eastAsia="ko-KR"/>
        </w:rPr>
        <w:t xml:space="preserve"> على السبب ، وهذه </w:t>
      </w:r>
      <w:r w:rsidRPr="00613269">
        <w:rPr>
          <w:b/>
          <w:color w:val="FF0000"/>
          <w:rtl/>
          <w:lang w:eastAsia="ko-KR"/>
        </w:rPr>
        <w:t>(دلالت)</w:t>
      </w:r>
      <w:r w:rsidR="00765555" w:rsidRPr="00765555">
        <w:rPr>
          <w:b/>
          <w:bCs/>
          <w:rtl/>
          <w:lang w:eastAsia="ko-KR"/>
        </w:rPr>
        <w:t xml:space="preserve"> لا بدّ من اعتبارها </w:t>
      </w:r>
      <w:r w:rsidRPr="00613269">
        <w:rPr>
          <w:b/>
          <w:color w:val="FF0000"/>
          <w:rtl/>
          <w:lang w:eastAsia="ko-KR"/>
        </w:rPr>
        <w:t>(دلالت)</w:t>
      </w:r>
      <w:r w:rsidR="00765555" w:rsidRPr="00765555">
        <w:rPr>
          <w:rFonts w:ascii="Cambria" w:hAnsi="Cambria" w:cs="Cambria" w:hint="cs"/>
          <w:b/>
          <w:bCs/>
          <w:rtl/>
          <w:lang w:eastAsia="ko-KR"/>
        </w:rPr>
        <w:t> </w:t>
      </w:r>
      <w:r w:rsidR="00765555" w:rsidRPr="00765555">
        <w:rPr>
          <w:rFonts w:hint="cs"/>
          <w:b/>
          <w:bCs/>
          <w:rtl/>
          <w:lang w:eastAsia="ko-KR"/>
        </w:rPr>
        <w:t>،</w:t>
      </w:r>
      <w:r w:rsidR="00765555" w:rsidRPr="00765555">
        <w:rPr>
          <w:b/>
          <w:bCs/>
          <w:rtl/>
          <w:lang w:eastAsia="ko-KR"/>
        </w:rPr>
        <w:t xml:space="preserve"> </w:t>
      </w:r>
      <w:r w:rsidR="00765555" w:rsidRPr="00765555">
        <w:rPr>
          <w:rFonts w:hint="cs"/>
          <w:b/>
          <w:bCs/>
          <w:rtl/>
          <w:lang w:eastAsia="ko-KR"/>
        </w:rPr>
        <w:t>وهي</w:t>
      </w:r>
      <w:r w:rsidR="00765555" w:rsidRPr="00765555">
        <w:rPr>
          <w:b/>
          <w:bCs/>
          <w:rtl/>
          <w:lang w:eastAsia="ko-KR"/>
        </w:rPr>
        <w:t xml:space="preserve"> </w:t>
      </w:r>
      <w:r w:rsidRPr="00613269">
        <w:rPr>
          <w:b/>
          <w:color w:val="FF0000"/>
          <w:rtl/>
          <w:lang w:eastAsia="ko-KR"/>
        </w:rPr>
        <w:t>(</w:t>
      </w:r>
      <w:r w:rsidRPr="00613269">
        <w:rPr>
          <w:rFonts w:hint="cs"/>
          <w:b/>
          <w:color w:val="FF0000"/>
          <w:rtl/>
          <w:lang w:eastAsia="ko-KR"/>
        </w:rPr>
        <w:t>دل</w:t>
      </w:r>
      <w:r w:rsidRPr="00613269">
        <w:rPr>
          <w:b/>
          <w:color w:val="FF0000"/>
          <w:rtl/>
          <w:lang w:eastAsia="ko-KR"/>
        </w:rPr>
        <w:t>الت)</w:t>
      </w:r>
      <w:r w:rsidR="00765555" w:rsidRPr="00765555">
        <w:rPr>
          <w:b/>
          <w:bCs/>
          <w:rtl/>
          <w:lang w:eastAsia="ko-KR"/>
        </w:rPr>
        <w:t xml:space="preserve"> متحقّقة ظاهرا في الألفاظ المتداولة بينهم </w:t>
      </w:r>
      <w:r w:rsidRPr="00613269">
        <w:rPr>
          <w:b/>
          <w:color w:val="FF0000"/>
          <w:rtl/>
          <w:lang w:eastAsia="ko-KR"/>
        </w:rPr>
        <w:t>(ناقلین)</w:t>
      </w:r>
      <w:r w:rsidR="00765555" w:rsidRPr="00765555">
        <w:rPr>
          <w:b/>
          <w:bCs/>
          <w:rtl/>
          <w:lang w:eastAsia="ko-KR"/>
        </w:rPr>
        <w:t xml:space="preserve"> ما لم يصرف عنها </w:t>
      </w:r>
      <w:r w:rsidRPr="00613269">
        <w:rPr>
          <w:b/>
          <w:color w:val="FF0000"/>
          <w:rtl/>
          <w:lang w:eastAsia="ko-KR"/>
        </w:rPr>
        <w:t>(دلالت بر سبب)</w:t>
      </w:r>
      <w:r w:rsidR="00765555" w:rsidRPr="00765555">
        <w:rPr>
          <w:b/>
          <w:bCs/>
          <w:rtl/>
          <w:lang w:eastAsia="ko-KR"/>
        </w:rPr>
        <w:t xml:space="preserve"> صارف </w:t>
      </w:r>
      <w:r w:rsidRPr="00613269">
        <w:rPr>
          <w:b/>
          <w:color w:val="FF0000"/>
          <w:rtl/>
          <w:lang w:eastAsia="ko-KR" w:bidi="ar-SA"/>
        </w:rPr>
        <w:t>(قرینه)</w:t>
      </w:r>
      <w:r w:rsidR="00765555" w:rsidRPr="00765555">
        <w:rPr>
          <w:b/>
          <w:bCs/>
          <w:lang w:eastAsia="ko-KR" w:bidi="ar-SA"/>
        </w:rPr>
        <w:t>.</w:t>
      </w:r>
    </w:p>
    <w:p w14:paraId="0F67DC0A" w14:textId="0C588583" w:rsidR="00765555" w:rsidRPr="00765555" w:rsidRDefault="00765555" w:rsidP="00765555">
      <w:pPr>
        <w:rPr>
          <w:b/>
          <w:bCs/>
          <w:lang w:eastAsia="ko-KR" w:bidi="ar-SA"/>
        </w:rPr>
      </w:pPr>
      <w:r w:rsidRPr="00765555">
        <w:rPr>
          <w:b/>
          <w:bCs/>
          <w:rtl/>
          <w:lang w:eastAsia="ko-KR"/>
        </w:rPr>
        <w:t xml:space="preserve">وقد يشتبه الحال </w:t>
      </w:r>
      <w:r w:rsidR="00613269" w:rsidRPr="00613269">
        <w:rPr>
          <w:b/>
          <w:color w:val="FF0000"/>
          <w:rtl/>
          <w:lang w:eastAsia="ko-KR"/>
        </w:rPr>
        <w:t>(مطلب)</w:t>
      </w:r>
      <w:r w:rsidRPr="00765555">
        <w:rPr>
          <w:b/>
          <w:bCs/>
          <w:rtl/>
          <w:lang w:eastAsia="ko-KR"/>
        </w:rPr>
        <w:t xml:space="preserve"> إذا كان النقل </w:t>
      </w:r>
      <w:r w:rsidRPr="00765555">
        <w:rPr>
          <w:b/>
          <w:bCs/>
          <w:u w:val="single"/>
          <w:rtl/>
          <w:lang w:eastAsia="ko-KR"/>
        </w:rPr>
        <w:t>بلفظ «الإجماع</w:t>
      </w:r>
      <w:r w:rsidRPr="00765555">
        <w:rPr>
          <w:b/>
          <w:bCs/>
          <w:u w:val="single"/>
          <w:lang w:eastAsia="ko-KR" w:bidi="ar-SA"/>
        </w:rPr>
        <w:t>»</w:t>
      </w:r>
      <w:r w:rsidRPr="00765555">
        <w:rPr>
          <w:rFonts w:ascii="Cambria" w:hAnsi="Cambria" w:cs="Cambria"/>
          <w:b/>
          <w:bCs/>
          <w:lang w:eastAsia="ko-KR" w:bidi="ar-SA"/>
        </w:rPr>
        <w:t> </w:t>
      </w:r>
      <w:r w:rsidR="00613269" w:rsidRPr="00613269">
        <w:rPr>
          <w:b/>
          <w:color w:val="FF0000"/>
          <w:rtl/>
          <w:lang w:eastAsia="ko-KR"/>
        </w:rPr>
        <w:t>(بدون اضافه)</w:t>
      </w:r>
      <w:r w:rsidRPr="00765555">
        <w:rPr>
          <w:b/>
          <w:bCs/>
          <w:rtl/>
          <w:lang w:eastAsia="ko-KR"/>
        </w:rPr>
        <w:t xml:space="preserve"> في مقام الاستدلال</w:t>
      </w:r>
      <w:r w:rsidRPr="00765555">
        <w:rPr>
          <w:b/>
          <w:bCs/>
          <w:lang w:eastAsia="ko-KR" w:bidi="ar-SA"/>
        </w:rPr>
        <w:t>.</w:t>
      </w:r>
    </w:p>
    <w:p w14:paraId="1E711B97" w14:textId="237B6DB4" w:rsidR="00765555" w:rsidRPr="00765555" w:rsidRDefault="00765555" w:rsidP="00765555">
      <w:pPr>
        <w:rPr>
          <w:b/>
          <w:bCs/>
          <w:lang w:eastAsia="ko-KR" w:bidi="ar-SA"/>
        </w:rPr>
      </w:pPr>
      <w:r w:rsidRPr="00765555">
        <w:rPr>
          <w:b/>
          <w:bCs/>
          <w:rtl/>
          <w:lang w:eastAsia="ko-KR"/>
        </w:rPr>
        <w:t xml:space="preserve">لكن من المعلوم أنّ </w:t>
      </w:r>
      <w:r w:rsidRPr="00765555">
        <w:rPr>
          <w:b/>
          <w:bCs/>
          <w:u w:val="single"/>
          <w:rtl/>
          <w:lang w:eastAsia="ko-KR"/>
        </w:rPr>
        <w:t>مبناه</w:t>
      </w:r>
      <w:r w:rsidRPr="00765555">
        <w:rPr>
          <w:b/>
          <w:bCs/>
          <w:rtl/>
          <w:lang w:eastAsia="ko-KR"/>
        </w:rPr>
        <w:t xml:space="preserve"> </w:t>
      </w:r>
      <w:r w:rsidR="00613269" w:rsidRPr="00613269">
        <w:rPr>
          <w:b/>
          <w:color w:val="FF0000"/>
          <w:rtl/>
          <w:lang w:eastAsia="ko-KR"/>
        </w:rPr>
        <w:t>(بناء لفظ اجماع)</w:t>
      </w:r>
      <w:r w:rsidRPr="00765555">
        <w:rPr>
          <w:b/>
          <w:bCs/>
          <w:rtl/>
          <w:lang w:eastAsia="ko-KR"/>
        </w:rPr>
        <w:t xml:space="preserve"> ومبنى </w:t>
      </w:r>
      <w:r w:rsidR="00613269" w:rsidRPr="00613269">
        <w:rPr>
          <w:b/>
          <w:color w:val="FF0000"/>
          <w:rtl/>
          <w:lang w:eastAsia="ko-KR"/>
        </w:rPr>
        <w:t>(بناء)</w:t>
      </w:r>
      <w:r w:rsidRPr="00765555">
        <w:rPr>
          <w:b/>
          <w:bCs/>
          <w:rtl/>
          <w:lang w:eastAsia="ko-KR"/>
        </w:rPr>
        <w:t xml:space="preserve"> غيره </w:t>
      </w:r>
      <w:r w:rsidR="00613269" w:rsidRPr="00613269">
        <w:rPr>
          <w:b/>
          <w:color w:val="FF0000"/>
          <w:rtl/>
          <w:lang w:eastAsia="ko-KR"/>
        </w:rPr>
        <w:t>(لفظ اجماع)</w:t>
      </w:r>
      <w:r w:rsidRPr="00765555">
        <w:rPr>
          <w:b/>
          <w:bCs/>
          <w:rtl/>
          <w:lang w:eastAsia="ko-KR"/>
        </w:rPr>
        <w:t xml:space="preserve"> ليس على الكشف </w:t>
      </w:r>
      <w:r w:rsidR="00613269" w:rsidRPr="00613269">
        <w:rPr>
          <w:b/>
          <w:color w:val="FF0000"/>
          <w:rtl/>
          <w:lang w:eastAsia="ko-KR"/>
        </w:rPr>
        <w:t>(کشف واقع - شهود)</w:t>
      </w:r>
      <w:r w:rsidRPr="00765555">
        <w:rPr>
          <w:rFonts w:ascii="Cambria" w:hAnsi="Cambria" w:cs="Cambria" w:hint="cs"/>
          <w:b/>
          <w:bCs/>
          <w:rtl/>
          <w:lang w:eastAsia="ko-KR"/>
        </w:rPr>
        <w:t> </w:t>
      </w:r>
      <w:r w:rsidRPr="00765555">
        <w:rPr>
          <w:rFonts w:hint="cs"/>
          <w:b/>
          <w:bCs/>
          <w:rtl/>
          <w:lang w:eastAsia="ko-KR"/>
        </w:rPr>
        <w:t>الذي</w:t>
      </w:r>
      <w:r w:rsidRPr="00765555">
        <w:rPr>
          <w:b/>
          <w:bCs/>
          <w:rtl/>
          <w:lang w:eastAsia="ko-KR"/>
        </w:rPr>
        <w:t xml:space="preserve"> </w:t>
      </w:r>
      <w:r w:rsidRPr="00765555">
        <w:rPr>
          <w:rFonts w:hint="cs"/>
          <w:b/>
          <w:bCs/>
          <w:rtl/>
          <w:lang w:eastAsia="ko-KR"/>
        </w:rPr>
        <w:t>يدّعيه</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کشف</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765555">
        <w:rPr>
          <w:b/>
          <w:bCs/>
          <w:rtl/>
          <w:lang w:eastAsia="ko-KR"/>
        </w:rPr>
        <w:t xml:space="preserve"> </w:t>
      </w:r>
      <w:r w:rsidRPr="00765555">
        <w:rPr>
          <w:rFonts w:hint="cs"/>
          <w:b/>
          <w:bCs/>
          <w:rtl/>
          <w:lang w:eastAsia="ko-KR"/>
        </w:rPr>
        <w:t>جهّال</w:t>
      </w:r>
      <w:r w:rsidRPr="00765555">
        <w:rPr>
          <w:b/>
          <w:bCs/>
          <w:rtl/>
          <w:lang w:eastAsia="ko-KR"/>
        </w:rPr>
        <w:t xml:space="preserve"> </w:t>
      </w:r>
      <w:r w:rsidRPr="00765555">
        <w:rPr>
          <w:rFonts w:hint="cs"/>
          <w:b/>
          <w:bCs/>
          <w:rtl/>
          <w:lang w:eastAsia="ko-KR"/>
        </w:rPr>
        <w:t>الصوفيّة</w:t>
      </w:r>
      <w:r w:rsidRPr="00765555">
        <w:rPr>
          <w:b/>
          <w:bCs/>
          <w:rtl/>
          <w:lang w:eastAsia="ko-KR"/>
        </w:rPr>
        <w:t xml:space="preserve"> </w:t>
      </w:r>
      <w:r w:rsidRPr="00765555">
        <w:rPr>
          <w:rFonts w:hint="cs"/>
          <w:b/>
          <w:bCs/>
          <w:rtl/>
          <w:lang w:eastAsia="ko-KR"/>
        </w:rPr>
        <w:t>،</w:t>
      </w:r>
      <w:r w:rsidRPr="00765555">
        <w:rPr>
          <w:b/>
          <w:bCs/>
          <w:rtl/>
          <w:lang w:eastAsia="ko-KR"/>
        </w:rPr>
        <w:t xml:space="preserve"> </w:t>
      </w:r>
      <w:r w:rsidRPr="00765555">
        <w:rPr>
          <w:rFonts w:hint="cs"/>
          <w:b/>
          <w:bCs/>
          <w:rtl/>
          <w:lang w:eastAsia="ko-KR"/>
        </w:rPr>
        <w:t>ولا</w:t>
      </w:r>
      <w:r w:rsidRPr="00765555">
        <w:rPr>
          <w:b/>
          <w:bCs/>
          <w:rtl/>
          <w:lang w:eastAsia="ko-KR"/>
        </w:rPr>
        <w:t xml:space="preserve"> </w:t>
      </w:r>
      <w:r w:rsidRPr="00765555">
        <w:rPr>
          <w:rFonts w:hint="cs"/>
          <w:b/>
          <w:bCs/>
          <w:rtl/>
          <w:lang w:eastAsia="ko-KR"/>
        </w:rPr>
        <w:t>على</w:t>
      </w:r>
      <w:r w:rsidRPr="00765555">
        <w:rPr>
          <w:b/>
          <w:bCs/>
          <w:rtl/>
          <w:lang w:eastAsia="ko-KR"/>
        </w:rPr>
        <w:t xml:space="preserve"> </w:t>
      </w:r>
      <w:r w:rsidRPr="00765555">
        <w:rPr>
          <w:b/>
          <w:bCs/>
          <w:u w:val="single"/>
          <w:rtl/>
          <w:lang w:eastAsia="ko-KR"/>
        </w:rPr>
        <w:t>الوجه الأخير</w:t>
      </w:r>
      <w:r w:rsidRPr="00765555">
        <w:rPr>
          <w:rFonts w:ascii="Cambria" w:hAnsi="Cambria" w:cs="Cambria"/>
          <w:b/>
          <w:bCs/>
          <w:lang w:eastAsia="ko-KR" w:bidi="ar-SA"/>
        </w:rPr>
        <w:t> </w:t>
      </w:r>
      <w:r w:rsidR="00613269" w:rsidRPr="00613269">
        <w:rPr>
          <w:b/>
          <w:color w:val="FF0000"/>
          <w:rtl/>
          <w:lang w:eastAsia="ko-KR" w:bidi="ar-SA"/>
        </w:rPr>
        <w:t>(اجماع تشرفی)</w:t>
      </w:r>
      <w:r w:rsidRPr="00765555">
        <w:rPr>
          <w:b/>
          <w:bCs/>
          <w:rtl/>
          <w:lang w:eastAsia="ko-KR"/>
        </w:rPr>
        <w:t xml:space="preserve"> الذي إن وجد </w:t>
      </w:r>
      <w:r w:rsidR="00613269" w:rsidRPr="00613269">
        <w:rPr>
          <w:b/>
          <w:color w:val="FF0000"/>
          <w:rtl/>
          <w:lang w:eastAsia="ko-KR"/>
        </w:rPr>
        <w:t>(وجه اخیر)</w:t>
      </w:r>
      <w:r w:rsidRPr="00765555">
        <w:rPr>
          <w:b/>
          <w:bCs/>
          <w:rtl/>
          <w:lang w:eastAsia="ko-KR"/>
        </w:rPr>
        <w:t xml:space="preserve"> في الأحكام ففي</w:t>
      </w:r>
      <w:r w:rsidRPr="00765555">
        <w:rPr>
          <w:rFonts w:ascii="Cambria" w:hAnsi="Cambria" w:cs="Cambria" w:hint="cs"/>
          <w:b/>
          <w:bCs/>
          <w:rtl/>
          <w:lang w:eastAsia="ko-KR"/>
        </w:rPr>
        <w:t> </w:t>
      </w:r>
      <w:r w:rsidRPr="00765555">
        <w:rPr>
          <w:rFonts w:hint="cs"/>
          <w:b/>
          <w:bCs/>
          <w:rtl/>
          <w:lang w:eastAsia="ko-KR"/>
        </w:rPr>
        <w:t>غاية</w:t>
      </w:r>
      <w:r w:rsidRPr="00765555">
        <w:rPr>
          <w:b/>
          <w:bCs/>
          <w:rtl/>
          <w:lang w:eastAsia="ko-KR"/>
        </w:rPr>
        <w:t xml:space="preserve"> </w:t>
      </w:r>
      <w:r w:rsidRPr="00765555">
        <w:rPr>
          <w:rFonts w:hint="cs"/>
          <w:b/>
          <w:bCs/>
          <w:rtl/>
          <w:lang w:eastAsia="ko-KR"/>
        </w:rPr>
        <w:t>الندرة</w:t>
      </w:r>
      <w:r w:rsidRPr="00765555">
        <w:rPr>
          <w:b/>
          <w:bCs/>
          <w:rtl/>
          <w:lang w:eastAsia="ko-KR"/>
        </w:rPr>
        <w:t xml:space="preserve"> </w:t>
      </w:r>
      <w:r w:rsidRPr="00765555">
        <w:rPr>
          <w:rFonts w:hint="cs"/>
          <w:b/>
          <w:bCs/>
          <w:rtl/>
          <w:lang w:eastAsia="ko-KR"/>
        </w:rPr>
        <w:t>،</w:t>
      </w:r>
      <w:r w:rsidRPr="00765555">
        <w:rPr>
          <w:b/>
          <w:bCs/>
          <w:rtl/>
          <w:lang w:eastAsia="ko-KR"/>
        </w:rPr>
        <w:t xml:space="preserve"> </w:t>
      </w:r>
      <w:r w:rsidRPr="00765555">
        <w:rPr>
          <w:rFonts w:hint="cs"/>
          <w:b/>
          <w:bCs/>
          <w:rtl/>
          <w:lang w:eastAsia="ko-KR"/>
        </w:rPr>
        <w:t>مع</w:t>
      </w:r>
      <w:r w:rsidRPr="00765555">
        <w:rPr>
          <w:b/>
          <w:bCs/>
          <w:rtl/>
          <w:lang w:eastAsia="ko-KR"/>
        </w:rPr>
        <w:t xml:space="preserve"> </w:t>
      </w:r>
      <w:r w:rsidRPr="00765555">
        <w:rPr>
          <w:rFonts w:hint="cs"/>
          <w:b/>
          <w:bCs/>
          <w:rtl/>
          <w:lang w:eastAsia="ko-KR"/>
        </w:rPr>
        <w:t>أنّه</w:t>
      </w:r>
      <w:r w:rsidRPr="00765555">
        <w:rPr>
          <w:b/>
          <w:bCs/>
          <w:rtl/>
          <w:lang w:eastAsia="ko-KR"/>
        </w:rPr>
        <w:t xml:space="preserve"> </w:t>
      </w:r>
      <w:r w:rsidRPr="00765555">
        <w:rPr>
          <w:rFonts w:hint="cs"/>
          <w:b/>
          <w:bCs/>
          <w:rtl/>
          <w:lang w:eastAsia="ko-KR"/>
        </w:rPr>
        <w:t>على</w:t>
      </w:r>
      <w:r w:rsidRPr="00765555">
        <w:rPr>
          <w:b/>
          <w:bCs/>
          <w:rtl/>
          <w:lang w:eastAsia="ko-KR"/>
        </w:rPr>
        <w:t xml:space="preserve"> تقدير بناء الناقل عليه </w:t>
      </w:r>
      <w:r w:rsidR="00613269" w:rsidRPr="00613269">
        <w:rPr>
          <w:b/>
          <w:color w:val="FF0000"/>
          <w:rtl/>
          <w:lang w:eastAsia="ko-KR"/>
        </w:rPr>
        <w:t>(وجه اخیر)</w:t>
      </w:r>
      <w:r w:rsidRPr="00765555">
        <w:rPr>
          <w:b/>
          <w:bCs/>
          <w:rtl/>
          <w:lang w:eastAsia="ko-KR"/>
        </w:rPr>
        <w:t xml:space="preserve"> وثبوته </w:t>
      </w:r>
      <w:r w:rsidR="00613269" w:rsidRPr="00613269">
        <w:rPr>
          <w:b/>
          <w:color w:val="FF0000"/>
          <w:rtl/>
          <w:lang w:eastAsia="ko-KR"/>
        </w:rPr>
        <w:t>(وجه اخیر)</w:t>
      </w:r>
      <w:r w:rsidRPr="00765555">
        <w:rPr>
          <w:b/>
          <w:bCs/>
          <w:rtl/>
          <w:lang w:eastAsia="ko-KR"/>
        </w:rPr>
        <w:t xml:space="preserve"> واقعا كاف </w:t>
      </w:r>
      <w:r w:rsidR="00613269" w:rsidRPr="00613269">
        <w:rPr>
          <w:b/>
          <w:color w:val="FF0000"/>
          <w:rtl/>
          <w:lang w:eastAsia="ko-KR"/>
        </w:rPr>
        <w:t>(خبر انه است)</w:t>
      </w:r>
      <w:r w:rsidRPr="00765555">
        <w:rPr>
          <w:rFonts w:ascii="Cambria" w:hAnsi="Cambria" w:cs="Cambria" w:hint="cs"/>
          <w:b/>
          <w:bCs/>
          <w:rtl/>
          <w:lang w:eastAsia="ko-KR"/>
        </w:rPr>
        <w:t> </w:t>
      </w:r>
      <w:r w:rsidRPr="00765555">
        <w:rPr>
          <w:rFonts w:hint="cs"/>
          <w:b/>
          <w:bCs/>
          <w:rtl/>
          <w:lang w:eastAsia="ko-KR"/>
        </w:rPr>
        <w:t>في</w:t>
      </w:r>
      <w:r w:rsidRPr="00765555">
        <w:rPr>
          <w:b/>
          <w:bCs/>
          <w:rtl/>
          <w:lang w:eastAsia="ko-KR"/>
        </w:rPr>
        <w:t xml:space="preserve"> </w:t>
      </w:r>
      <w:r w:rsidRPr="00765555">
        <w:rPr>
          <w:rFonts w:hint="cs"/>
          <w:b/>
          <w:bCs/>
          <w:rtl/>
          <w:lang w:eastAsia="ko-KR"/>
        </w:rPr>
        <w:t>الحجّيّة</w:t>
      </w:r>
      <w:r w:rsidRPr="00765555">
        <w:rPr>
          <w:b/>
          <w:bCs/>
          <w:rtl/>
          <w:lang w:eastAsia="ko-KR"/>
        </w:rPr>
        <w:t xml:space="preserve"> ، فإذا انتفى الأمران </w:t>
      </w:r>
      <w:r w:rsidR="00613269" w:rsidRPr="00613269">
        <w:rPr>
          <w:b/>
          <w:color w:val="FF0000"/>
          <w:rtl/>
          <w:lang w:eastAsia="ko-KR"/>
        </w:rPr>
        <w:t>(کشف و تشرف)</w:t>
      </w:r>
      <w:r w:rsidRPr="00765555">
        <w:rPr>
          <w:b/>
          <w:bCs/>
          <w:rtl/>
          <w:lang w:eastAsia="ko-KR"/>
        </w:rPr>
        <w:t xml:space="preserve"> تعيّن سائر الأسباب المقرّرة </w:t>
      </w:r>
      <w:r w:rsidR="00613269" w:rsidRPr="00613269">
        <w:rPr>
          <w:b/>
          <w:color w:val="FF0000"/>
          <w:rtl/>
          <w:lang w:eastAsia="ko-KR"/>
        </w:rPr>
        <w:t>(برای کشف قول امام)</w:t>
      </w:r>
      <w:r w:rsidRPr="00765555">
        <w:rPr>
          <w:b/>
          <w:bCs/>
          <w:rtl/>
          <w:lang w:eastAsia="ko-KR"/>
        </w:rPr>
        <w:t xml:space="preserve">، وأظهرها </w:t>
      </w:r>
      <w:r w:rsidR="00613269" w:rsidRPr="00613269">
        <w:rPr>
          <w:b/>
          <w:color w:val="FF0000"/>
          <w:rtl/>
          <w:lang w:eastAsia="ko-KR"/>
        </w:rPr>
        <w:t>(اسباب)</w:t>
      </w:r>
      <w:r w:rsidRPr="00765555">
        <w:rPr>
          <w:b/>
          <w:bCs/>
          <w:rtl/>
          <w:lang w:eastAsia="ko-KR"/>
        </w:rPr>
        <w:t xml:space="preserve"> غالبا عند الإطلاق </w:t>
      </w:r>
      <w:r w:rsidR="00613269" w:rsidRPr="00613269">
        <w:rPr>
          <w:b/>
          <w:color w:val="FF0000"/>
          <w:rtl/>
          <w:lang w:eastAsia="ko-KR"/>
        </w:rPr>
        <w:t>(استعمال لفظ اجماع بودن قرین)</w:t>
      </w:r>
      <w:r w:rsidRPr="00765555">
        <w:rPr>
          <w:rFonts w:ascii="Cambria" w:hAnsi="Cambria" w:cs="Cambria" w:hint="cs"/>
          <w:b/>
          <w:bCs/>
          <w:rtl/>
          <w:lang w:eastAsia="ko-KR"/>
        </w:rPr>
        <w:t> </w:t>
      </w:r>
      <w:r w:rsidRPr="00765555">
        <w:rPr>
          <w:rFonts w:hint="cs"/>
          <w:b/>
          <w:bCs/>
          <w:rtl/>
          <w:lang w:eastAsia="ko-KR"/>
        </w:rPr>
        <w:t>حصولُ</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اظهرها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65555">
        <w:rPr>
          <w:b/>
          <w:bCs/>
          <w:rtl/>
          <w:lang w:eastAsia="ko-KR"/>
        </w:rPr>
        <w:t xml:space="preserve"> </w:t>
      </w:r>
      <w:r w:rsidRPr="00765555">
        <w:rPr>
          <w:rFonts w:hint="cs"/>
          <w:b/>
          <w:bCs/>
          <w:rtl/>
          <w:lang w:eastAsia="ko-KR"/>
        </w:rPr>
        <w:t>الاطّلاع</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برای</w:t>
      </w:r>
      <w:r w:rsidR="00613269" w:rsidRPr="00613269">
        <w:rPr>
          <w:b/>
          <w:color w:val="FF0000"/>
          <w:rtl/>
          <w:lang w:eastAsia="ko-KR"/>
        </w:rPr>
        <w:t xml:space="preserve"> </w:t>
      </w:r>
      <w:r w:rsidR="00613269" w:rsidRPr="00613269">
        <w:rPr>
          <w:rFonts w:hint="cs"/>
          <w:b/>
          <w:color w:val="FF0000"/>
          <w:rtl/>
          <w:lang w:eastAsia="ko-KR"/>
        </w:rPr>
        <w:t>ناقل</w:t>
      </w:r>
      <w:r w:rsidR="00613269" w:rsidRPr="00613269">
        <w:rPr>
          <w:b/>
          <w:color w:val="FF0000"/>
          <w:rtl/>
          <w:lang w:eastAsia="ko-KR"/>
        </w:rPr>
        <w:t>)</w:t>
      </w:r>
      <w:r w:rsidRPr="00765555">
        <w:rPr>
          <w:b/>
          <w:bCs/>
          <w:rtl/>
          <w:lang w:eastAsia="ko-KR"/>
        </w:rPr>
        <w:t xml:space="preserve"> </w:t>
      </w:r>
      <w:r w:rsidRPr="00765555">
        <w:rPr>
          <w:rFonts w:hint="cs"/>
          <w:b/>
          <w:bCs/>
          <w:rtl/>
          <w:lang w:eastAsia="ko-KR"/>
        </w:rPr>
        <w:t>ـ</w:t>
      </w:r>
      <w:r w:rsidRPr="00765555">
        <w:rPr>
          <w:b/>
          <w:bCs/>
          <w:rtl/>
          <w:lang w:eastAsia="ko-KR"/>
        </w:rPr>
        <w:t xml:space="preserve"> بطريق القطع أو الظنّ المعتدّ به </w:t>
      </w:r>
      <w:r w:rsidR="00613269" w:rsidRPr="00613269">
        <w:rPr>
          <w:b/>
          <w:color w:val="FF0000"/>
          <w:rtl/>
          <w:lang w:eastAsia="ko-KR"/>
        </w:rPr>
        <w:t>(ظن)</w:t>
      </w:r>
      <w:r w:rsidRPr="00765555">
        <w:rPr>
          <w:b/>
          <w:bCs/>
          <w:rtl/>
          <w:lang w:eastAsia="ko-KR"/>
        </w:rPr>
        <w:t xml:space="preserve">ـ على </w:t>
      </w:r>
      <w:r w:rsidR="00613269" w:rsidRPr="00613269">
        <w:rPr>
          <w:b/>
          <w:color w:val="FF0000"/>
          <w:rtl/>
          <w:lang w:eastAsia="ko-KR"/>
        </w:rPr>
        <w:t>(متعلق به اطلاع</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765555">
        <w:rPr>
          <w:b/>
          <w:bCs/>
          <w:rtl/>
          <w:lang w:eastAsia="ko-KR"/>
        </w:rPr>
        <w:t xml:space="preserve"> اتّفاق الكلّ في نفس </w:t>
      </w:r>
      <w:r w:rsidR="00613269" w:rsidRPr="00613269">
        <w:rPr>
          <w:b/>
          <w:color w:val="FF0000"/>
          <w:rtl/>
          <w:lang w:eastAsia="ko-KR"/>
        </w:rPr>
        <w:t>(نه بر عمل به اصل)</w:t>
      </w:r>
      <w:r w:rsidRPr="00765555">
        <w:rPr>
          <w:b/>
          <w:bCs/>
          <w:rtl/>
          <w:lang w:eastAsia="ko-KR"/>
        </w:rPr>
        <w:t xml:space="preserve"> الحكم ؛ ولذا </w:t>
      </w:r>
      <w:r w:rsidR="00613269" w:rsidRPr="00613269">
        <w:rPr>
          <w:b/>
          <w:color w:val="FF0000"/>
          <w:rtl/>
          <w:lang w:eastAsia="ko-KR"/>
        </w:rPr>
        <w:t xml:space="preserve">(اجماع ظهور </w:t>
      </w:r>
      <w:r w:rsidR="00613269" w:rsidRPr="00613269">
        <w:rPr>
          <w:b/>
          <w:color w:val="FF0000"/>
          <w:rtl/>
          <w:lang w:eastAsia="ko-KR"/>
        </w:rPr>
        <w:lastRenderedPageBreak/>
        <w:t>در اتفاق الکل دارد)</w:t>
      </w:r>
      <w:r w:rsidRPr="00765555">
        <w:rPr>
          <w:b/>
          <w:bCs/>
          <w:rtl/>
          <w:lang w:eastAsia="ko-KR"/>
        </w:rPr>
        <w:t xml:space="preserve"> </w:t>
      </w:r>
      <w:r w:rsidR="00613269" w:rsidRPr="00613269">
        <w:rPr>
          <w:b/>
          <w:color w:val="FF0000"/>
          <w:rtl/>
          <w:lang w:eastAsia="ko-KR"/>
        </w:rPr>
        <w:t>(شاهد اول:)</w:t>
      </w:r>
      <w:r w:rsidRPr="00765555">
        <w:rPr>
          <w:b/>
          <w:bCs/>
          <w:rtl/>
          <w:lang w:eastAsia="ko-KR"/>
        </w:rPr>
        <w:t xml:space="preserve">صرّح جماعة منهم </w:t>
      </w:r>
      <w:r w:rsidR="00613269" w:rsidRPr="00613269">
        <w:rPr>
          <w:b/>
          <w:color w:val="FF0000"/>
          <w:rtl/>
          <w:lang w:eastAsia="ko-KR"/>
        </w:rPr>
        <w:t>(علماء)</w:t>
      </w:r>
      <w:r w:rsidRPr="00765555">
        <w:rPr>
          <w:b/>
          <w:bCs/>
          <w:rtl/>
          <w:lang w:eastAsia="ko-KR"/>
        </w:rPr>
        <w:t xml:space="preserve"> باتّحاد معنى الإجماع عند الفريقين ، </w:t>
      </w:r>
      <w:r w:rsidR="00613269" w:rsidRPr="00613269">
        <w:rPr>
          <w:b/>
          <w:color w:val="FF0000"/>
          <w:rtl/>
          <w:lang w:eastAsia="ko-KR"/>
        </w:rPr>
        <w:t>(شاهد دوم:)</w:t>
      </w:r>
      <w:r w:rsidRPr="00765555">
        <w:rPr>
          <w:b/>
          <w:bCs/>
          <w:rtl/>
          <w:lang w:eastAsia="ko-KR"/>
        </w:rPr>
        <w:t xml:space="preserve">وجعلوه </w:t>
      </w:r>
      <w:r w:rsidR="00613269" w:rsidRPr="00613269">
        <w:rPr>
          <w:b/>
          <w:color w:val="FF0000"/>
          <w:rtl/>
          <w:lang w:eastAsia="ko-KR"/>
        </w:rPr>
        <w:t>(اجماع)</w:t>
      </w:r>
      <w:r w:rsidRPr="00765555">
        <w:rPr>
          <w:b/>
          <w:bCs/>
          <w:rtl/>
          <w:lang w:eastAsia="ko-KR"/>
        </w:rPr>
        <w:t xml:space="preserve"> مقابلا للشهرة ، </w:t>
      </w:r>
      <w:r w:rsidR="00613269" w:rsidRPr="00613269">
        <w:rPr>
          <w:b/>
          <w:color w:val="FF0000"/>
          <w:rtl/>
          <w:lang w:eastAsia="ko-KR"/>
        </w:rPr>
        <w:t>(شاهد سوم:)</w:t>
      </w:r>
      <w:r w:rsidRPr="00765555">
        <w:rPr>
          <w:b/>
          <w:bCs/>
          <w:rtl/>
          <w:lang w:eastAsia="ko-KR"/>
        </w:rPr>
        <w:t xml:space="preserve">وربما بالغوا في أمرها </w:t>
      </w:r>
      <w:r w:rsidR="00613269" w:rsidRPr="00613269">
        <w:rPr>
          <w:b/>
          <w:color w:val="FF0000"/>
          <w:rtl/>
          <w:lang w:eastAsia="ko-KR"/>
        </w:rPr>
        <w:t>(شهرت)</w:t>
      </w:r>
      <w:r w:rsidRPr="00765555">
        <w:rPr>
          <w:b/>
          <w:bCs/>
          <w:rtl/>
          <w:lang w:eastAsia="ko-KR"/>
        </w:rPr>
        <w:t xml:space="preserve"> بأنّها </w:t>
      </w:r>
      <w:r w:rsidR="00613269" w:rsidRPr="00613269">
        <w:rPr>
          <w:b/>
          <w:color w:val="FF0000"/>
          <w:rtl/>
          <w:lang w:eastAsia="ko-KR"/>
        </w:rPr>
        <w:t>(شهرت)</w:t>
      </w:r>
      <w:r w:rsidRPr="00765555">
        <w:rPr>
          <w:b/>
          <w:bCs/>
          <w:rtl/>
          <w:lang w:eastAsia="ko-KR"/>
        </w:rPr>
        <w:t xml:space="preserve"> كادت تكون إجماعا </w:t>
      </w:r>
      <w:r w:rsidR="00613269" w:rsidRPr="00613269">
        <w:rPr>
          <w:b/>
          <w:color w:val="FF0000"/>
          <w:rtl/>
          <w:lang w:eastAsia="ko-KR"/>
        </w:rPr>
        <w:t>(شاهد چهارم:)</w:t>
      </w:r>
      <w:r w:rsidRPr="00765555">
        <w:rPr>
          <w:b/>
          <w:bCs/>
          <w:rtl/>
          <w:lang w:eastAsia="ko-KR"/>
        </w:rPr>
        <w:t xml:space="preserve">ونحو ذلك </w:t>
      </w:r>
      <w:r w:rsidR="00613269" w:rsidRPr="00613269">
        <w:rPr>
          <w:b/>
          <w:color w:val="FF0000"/>
          <w:rtl/>
          <w:lang w:eastAsia="ko-KR"/>
        </w:rPr>
        <w:t>(سه شاهد مثلا علماء می گویند تحصیل اجماع خیلی سخت است)</w:t>
      </w:r>
      <w:r w:rsidRPr="00765555">
        <w:rPr>
          <w:b/>
          <w:bCs/>
          <w:rtl/>
          <w:lang w:eastAsia="ko-KR"/>
        </w:rPr>
        <w:t xml:space="preserve"> ، </w:t>
      </w:r>
      <w:r w:rsidR="00613269" w:rsidRPr="00613269">
        <w:rPr>
          <w:b/>
          <w:color w:val="FF0000"/>
          <w:rtl/>
          <w:lang w:eastAsia="ko-KR"/>
        </w:rPr>
        <w:t>(شاهد پنجم:)</w:t>
      </w:r>
      <w:r w:rsidRPr="00765555">
        <w:rPr>
          <w:b/>
          <w:bCs/>
          <w:rtl/>
          <w:lang w:eastAsia="ko-KR"/>
        </w:rPr>
        <w:t xml:space="preserve">وربما قالوا : إن كان هذا مذهب فلان فالمسألة إجماعيّة </w:t>
      </w:r>
      <w:r w:rsidR="00613269" w:rsidRPr="00613269">
        <w:rPr>
          <w:b/>
          <w:color w:val="FF0000"/>
          <w:rtl/>
          <w:lang w:eastAsia="ko-KR"/>
        </w:rPr>
        <w:t>(از این پنج شاهد معلوم می شود که منظور از اجماع، اجماع کل است)</w:t>
      </w:r>
      <w:r w:rsidRPr="00765555">
        <w:rPr>
          <w:b/>
          <w:bCs/>
          <w:lang w:eastAsia="ko-KR" w:bidi="ar-SA"/>
        </w:rPr>
        <w:t>.</w:t>
      </w:r>
    </w:p>
    <w:p w14:paraId="743C2CEB" w14:textId="1F489467" w:rsidR="00765555" w:rsidRPr="00765555" w:rsidRDefault="00765555" w:rsidP="00765555">
      <w:pPr>
        <w:rPr>
          <w:b/>
          <w:bCs/>
          <w:lang w:eastAsia="ko-KR" w:bidi="ar-SA"/>
        </w:rPr>
      </w:pPr>
      <w:r w:rsidRPr="00765555">
        <w:rPr>
          <w:b/>
          <w:bCs/>
          <w:rtl/>
          <w:lang w:eastAsia="ko-KR"/>
        </w:rPr>
        <w:t xml:space="preserve">وإذا لوحظت القرائن الخارجيّة من </w:t>
      </w:r>
      <w:r w:rsidR="00613269" w:rsidRPr="00613269">
        <w:rPr>
          <w:b/>
          <w:color w:val="FF0000"/>
          <w:rtl/>
          <w:lang w:eastAsia="ko-KR"/>
        </w:rPr>
        <w:t>(بیان قرائن خارجیه)</w:t>
      </w:r>
      <w:r w:rsidRPr="00765555">
        <w:rPr>
          <w:b/>
          <w:bCs/>
          <w:rtl/>
          <w:lang w:eastAsia="ko-KR"/>
        </w:rPr>
        <w:t xml:space="preserve"> جهة العبارة </w:t>
      </w:r>
      <w:r w:rsidR="00613269" w:rsidRPr="00613269">
        <w:rPr>
          <w:b/>
          <w:color w:val="FF0000"/>
          <w:rtl/>
          <w:lang w:eastAsia="ko-KR"/>
        </w:rPr>
        <w:t>(عبارت نقل)</w:t>
      </w:r>
      <w:r w:rsidRPr="00765555">
        <w:rPr>
          <w:rFonts w:ascii="Cambria" w:hAnsi="Cambria" w:cs="Cambria" w:hint="cs"/>
          <w:b/>
          <w:bCs/>
          <w:rtl/>
          <w:lang w:eastAsia="ko-KR"/>
        </w:rPr>
        <w:t> </w:t>
      </w:r>
      <w:r w:rsidRPr="00765555">
        <w:rPr>
          <w:rFonts w:hint="cs"/>
          <w:b/>
          <w:bCs/>
          <w:rtl/>
          <w:lang w:eastAsia="ko-KR"/>
        </w:rPr>
        <w:t>والمسألة</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تمام</w:t>
      </w:r>
      <w:r w:rsidR="00613269" w:rsidRPr="00613269">
        <w:rPr>
          <w:b/>
          <w:color w:val="FF0000"/>
          <w:rtl/>
          <w:lang w:eastAsia="ko-KR"/>
        </w:rPr>
        <w:t xml:space="preserve"> </w:t>
      </w:r>
      <w:r w:rsidR="00613269" w:rsidRPr="00613269">
        <w:rPr>
          <w:rFonts w:hint="cs"/>
          <w:b/>
          <w:color w:val="FF0000"/>
          <w:rtl/>
          <w:lang w:eastAsia="ko-KR"/>
        </w:rPr>
        <w:t>کتب</w:t>
      </w:r>
      <w:r w:rsidR="00613269" w:rsidRPr="00613269">
        <w:rPr>
          <w:b/>
          <w:color w:val="FF0000"/>
          <w:rtl/>
          <w:lang w:eastAsia="ko-KR"/>
        </w:rPr>
        <w:t xml:space="preserve"> </w:t>
      </w:r>
      <w:r w:rsidR="00613269" w:rsidRPr="00613269">
        <w:rPr>
          <w:rFonts w:hint="cs"/>
          <w:b/>
          <w:color w:val="FF0000"/>
          <w:rtl/>
          <w:lang w:eastAsia="ko-KR"/>
        </w:rPr>
        <w:t>مطرح</w:t>
      </w:r>
      <w:r w:rsidR="00613269" w:rsidRPr="00613269">
        <w:rPr>
          <w:b/>
          <w:color w:val="FF0000"/>
          <w:rtl/>
          <w:lang w:eastAsia="ko-KR"/>
        </w:rPr>
        <w:t xml:space="preserve"> </w:t>
      </w:r>
      <w:r w:rsidR="00613269" w:rsidRPr="00613269">
        <w:rPr>
          <w:rFonts w:hint="cs"/>
          <w:b/>
          <w:color w:val="FF0000"/>
          <w:rtl/>
          <w:lang w:eastAsia="ko-KR"/>
        </w:rPr>
        <w:t>شده</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65555">
        <w:rPr>
          <w:b/>
          <w:bCs/>
          <w:rtl/>
          <w:lang w:eastAsia="ko-KR"/>
        </w:rPr>
        <w:t xml:space="preserve"> </w:t>
      </w:r>
      <w:r w:rsidRPr="00765555">
        <w:rPr>
          <w:rFonts w:hint="cs"/>
          <w:b/>
          <w:bCs/>
          <w:rtl/>
          <w:lang w:eastAsia="ko-KR"/>
        </w:rPr>
        <w:t>والنّقلة</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 xml:space="preserve"> اجماع اهل تتبع است یا خیر)</w:t>
      </w:r>
      <w:r w:rsidRPr="00765555">
        <w:rPr>
          <w:b/>
          <w:bCs/>
          <w:rtl/>
          <w:lang w:eastAsia="ko-KR"/>
        </w:rPr>
        <w:t xml:space="preserve">، واختلف الحال </w:t>
      </w:r>
      <w:r w:rsidR="00613269" w:rsidRPr="00613269">
        <w:rPr>
          <w:b/>
          <w:color w:val="FF0000"/>
          <w:rtl/>
          <w:lang w:eastAsia="ko-KR"/>
        </w:rPr>
        <w:t>(وضعیت)</w:t>
      </w:r>
      <w:r w:rsidRPr="00765555">
        <w:rPr>
          <w:b/>
          <w:bCs/>
          <w:rtl/>
          <w:lang w:eastAsia="ko-KR"/>
        </w:rPr>
        <w:t xml:space="preserve"> في ذلك </w:t>
      </w:r>
      <w:r w:rsidR="00613269" w:rsidRPr="00613269">
        <w:rPr>
          <w:b/>
          <w:color w:val="FF0000"/>
          <w:rtl/>
          <w:lang w:eastAsia="ko-KR"/>
        </w:rPr>
        <w:t>(لحاظ قرینه)</w:t>
      </w:r>
      <w:r w:rsidRPr="00765555">
        <w:rPr>
          <w:b/>
          <w:bCs/>
          <w:lang w:eastAsia="ko-KR" w:bidi="ar-SA"/>
        </w:rPr>
        <w:t xml:space="preserve"> </w:t>
      </w:r>
      <w:r w:rsidRPr="00765555">
        <w:rPr>
          <w:b/>
          <w:bCs/>
          <w:rtl/>
          <w:lang w:eastAsia="ko-KR"/>
        </w:rPr>
        <w:t xml:space="preserve">، فيؤخذ </w:t>
      </w:r>
      <w:r w:rsidR="00613269" w:rsidRPr="00613269">
        <w:rPr>
          <w:b/>
          <w:color w:val="FF0000"/>
          <w:rtl/>
          <w:lang w:eastAsia="ko-KR"/>
        </w:rPr>
        <w:t>(جواب اذا است)</w:t>
      </w:r>
      <w:r w:rsidRPr="00765555">
        <w:rPr>
          <w:rFonts w:ascii="Cambria" w:hAnsi="Cambria" w:cs="Cambria" w:hint="cs"/>
          <w:b/>
          <w:bCs/>
          <w:rtl/>
          <w:lang w:eastAsia="ko-KR"/>
        </w:rPr>
        <w:t> </w:t>
      </w:r>
      <w:r w:rsidRPr="00765555">
        <w:rPr>
          <w:rFonts w:hint="cs"/>
          <w:b/>
          <w:bCs/>
          <w:rtl/>
          <w:lang w:eastAsia="ko-KR"/>
        </w:rPr>
        <w:t>بما</w:t>
      </w:r>
      <w:r w:rsidRPr="00765555">
        <w:rPr>
          <w:b/>
          <w:bCs/>
          <w:rtl/>
          <w:lang w:eastAsia="ko-KR"/>
        </w:rPr>
        <w:t xml:space="preserve"> </w:t>
      </w:r>
      <w:r w:rsidRPr="00765555">
        <w:rPr>
          <w:rFonts w:hint="cs"/>
          <w:b/>
          <w:bCs/>
          <w:rtl/>
          <w:lang w:eastAsia="ko-KR"/>
        </w:rPr>
        <w:t>هو</w:t>
      </w:r>
      <w:r w:rsidRPr="00765555">
        <w:rPr>
          <w:b/>
          <w:bCs/>
          <w:rtl/>
          <w:lang w:eastAsia="ko-KR"/>
        </w:rPr>
        <w:t xml:space="preserve"> </w:t>
      </w:r>
      <w:r w:rsidRPr="00765555">
        <w:rPr>
          <w:rFonts w:hint="cs"/>
          <w:b/>
          <w:bCs/>
          <w:rtl/>
          <w:lang w:eastAsia="ko-KR"/>
        </w:rPr>
        <w:t>المتيقّن</w:t>
      </w:r>
      <w:r w:rsidRPr="00765555">
        <w:rPr>
          <w:b/>
          <w:bCs/>
          <w:rtl/>
          <w:lang w:eastAsia="ko-KR"/>
        </w:rPr>
        <w:t xml:space="preserve"> </w:t>
      </w:r>
      <w:r w:rsidRPr="00765555">
        <w:rPr>
          <w:rFonts w:hint="cs"/>
          <w:b/>
          <w:bCs/>
          <w:rtl/>
          <w:lang w:eastAsia="ko-KR"/>
        </w:rPr>
        <w:t>أو</w:t>
      </w:r>
      <w:r w:rsidRPr="00765555">
        <w:rPr>
          <w:b/>
          <w:bCs/>
          <w:rtl/>
          <w:lang w:eastAsia="ko-KR"/>
        </w:rPr>
        <w:t xml:space="preserve"> </w:t>
      </w:r>
      <w:r w:rsidRPr="00765555">
        <w:rPr>
          <w:rFonts w:hint="cs"/>
          <w:b/>
          <w:bCs/>
          <w:rtl/>
          <w:lang w:eastAsia="ko-KR"/>
        </w:rPr>
        <w:t>الظاهر</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اتفاق</w:t>
      </w:r>
      <w:r w:rsidR="00613269" w:rsidRPr="00613269">
        <w:rPr>
          <w:b/>
          <w:color w:val="FF0000"/>
          <w:rtl/>
          <w:lang w:eastAsia="ko-KR"/>
        </w:rPr>
        <w:t xml:space="preserve"> </w:t>
      </w:r>
      <w:r w:rsidR="00613269" w:rsidRPr="00613269">
        <w:rPr>
          <w:rFonts w:hint="cs"/>
          <w:b/>
          <w:color w:val="FF0000"/>
          <w:rtl/>
          <w:lang w:eastAsia="ko-KR"/>
        </w:rPr>
        <w:t>کل</w:t>
      </w:r>
      <w:r w:rsidR="00613269" w:rsidRPr="00613269">
        <w:rPr>
          <w:b/>
          <w:color w:val="FF0000"/>
          <w:rtl/>
          <w:lang w:eastAsia="ko-KR"/>
        </w:rPr>
        <w:t>)</w:t>
      </w:r>
      <w:r w:rsidRPr="00765555">
        <w:rPr>
          <w:b/>
          <w:bCs/>
          <w:lang w:eastAsia="ko-KR" w:bidi="ar-SA"/>
        </w:rPr>
        <w:t>.</w:t>
      </w:r>
    </w:p>
    <w:p w14:paraId="439434FF" w14:textId="653B6F45" w:rsidR="00765555" w:rsidRPr="00765555" w:rsidRDefault="00765555" w:rsidP="00765555">
      <w:pPr>
        <w:rPr>
          <w:b/>
          <w:bCs/>
          <w:lang w:eastAsia="ko-KR" w:bidi="ar-SA"/>
        </w:rPr>
      </w:pPr>
      <w:r w:rsidRPr="00765555">
        <w:rPr>
          <w:b/>
          <w:bCs/>
          <w:rtl/>
          <w:lang w:eastAsia="ko-KR"/>
        </w:rPr>
        <w:t xml:space="preserve">وكيف كان </w:t>
      </w:r>
      <w:r w:rsidR="00613269" w:rsidRPr="00613269">
        <w:rPr>
          <w:b/>
          <w:color w:val="FF0000"/>
          <w:rtl/>
          <w:lang w:eastAsia="ko-KR"/>
        </w:rPr>
        <w:t>(اجماع)</w:t>
      </w:r>
      <w:r w:rsidRPr="00765555">
        <w:rPr>
          <w:b/>
          <w:bCs/>
          <w:rtl/>
          <w:lang w:eastAsia="ko-KR"/>
        </w:rPr>
        <w:t xml:space="preserve"> : فحيث دلّ اللفظ </w:t>
      </w:r>
      <w:r w:rsidR="00613269" w:rsidRPr="00613269">
        <w:rPr>
          <w:b/>
          <w:color w:val="FF0000"/>
          <w:rtl/>
          <w:lang w:eastAsia="ko-KR"/>
        </w:rPr>
        <w:t>(لفظ ناقل)</w:t>
      </w:r>
      <w:r w:rsidRPr="00765555">
        <w:rPr>
          <w:rFonts w:ascii="Cambria" w:hAnsi="Cambria" w:cs="Cambria" w:hint="cs"/>
          <w:b/>
          <w:bCs/>
          <w:rtl/>
          <w:lang w:eastAsia="ko-KR"/>
        </w:rPr>
        <w:t> </w:t>
      </w:r>
      <w:r w:rsidRPr="00765555">
        <w:rPr>
          <w:rFonts w:hint="cs"/>
          <w:b/>
          <w:bCs/>
          <w:rtl/>
          <w:lang w:eastAsia="ko-KR"/>
        </w:rPr>
        <w:t>ولو</w:t>
      </w:r>
      <w:r w:rsidRPr="00765555">
        <w:rPr>
          <w:b/>
          <w:bCs/>
          <w:rtl/>
          <w:lang w:eastAsia="ko-KR"/>
        </w:rPr>
        <w:t xml:space="preserve"> </w:t>
      </w:r>
      <w:r w:rsidRPr="00765555">
        <w:rPr>
          <w:rFonts w:hint="cs"/>
          <w:b/>
          <w:bCs/>
          <w:rtl/>
          <w:lang w:eastAsia="ko-KR"/>
        </w:rPr>
        <w:t>بمعونة</w:t>
      </w:r>
      <w:r w:rsidRPr="00765555">
        <w:rPr>
          <w:b/>
          <w:bCs/>
          <w:rtl/>
          <w:lang w:eastAsia="ko-KR"/>
        </w:rPr>
        <w:t xml:space="preserve"> </w:t>
      </w:r>
      <w:r w:rsidRPr="00765555">
        <w:rPr>
          <w:rFonts w:hint="cs"/>
          <w:b/>
          <w:bCs/>
          <w:rtl/>
          <w:lang w:eastAsia="ko-KR"/>
        </w:rPr>
        <w:t>القرائن</w:t>
      </w:r>
      <w:r w:rsidRPr="0076555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بودن</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مقابل</w:t>
      </w:r>
      <w:r w:rsidR="00613269" w:rsidRPr="00613269">
        <w:rPr>
          <w:b/>
          <w:color w:val="FF0000"/>
          <w:rtl/>
          <w:lang w:eastAsia="ko-KR"/>
        </w:rPr>
        <w:t xml:space="preserve"> </w:t>
      </w:r>
      <w:r w:rsidR="00613269" w:rsidRPr="00613269">
        <w:rPr>
          <w:rFonts w:hint="cs"/>
          <w:b/>
          <w:color w:val="FF0000"/>
          <w:rtl/>
          <w:lang w:eastAsia="ko-KR"/>
        </w:rPr>
        <w:t>اختلاف</w:t>
      </w:r>
      <w:r w:rsidR="00613269" w:rsidRPr="00613269">
        <w:rPr>
          <w:b/>
          <w:color w:val="FF0000"/>
          <w:rtl/>
          <w:lang w:eastAsia="ko-KR"/>
        </w:rPr>
        <w:t>)</w:t>
      </w:r>
      <w:r w:rsidRPr="00765555">
        <w:rPr>
          <w:b/>
          <w:bCs/>
          <w:rtl/>
          <w:lang w:eastAsia="ko-KR"/>
        </w:rPr>
        <w:t xml:space="preserve"> </w:t>
      </w:r>
      <w:r w:rsidRPr="00765555">
        <w:rPr>
          <w:rFonts w:hint="cs"/>
          <w:b/>
          <w:bCs/>
          <w:rtl/>
          <w:lang w:eastAsia="ko-KR"/>
        </w:rPr>
        <w:t>على</w:t>
      </w:r>
      <w:r w:rsidRPr="00765555">
        <w:rPr>
          <w:b/>
          <w:bCs/>
          <w:rtl/>
          <w:lang w:eastAsia="ko-KR"/>
        </w:rPr>
        <w:t xml:space="preserve"> </w:t>
      </w:r>
      <w:r w:rsidRPr="00765555">
        <w:rPr>
          <w:rFonts w:hint="cs"/>
          <w:b/>
          <w:bCs/>
          <w:rtl/>
          <w:lang w:eastAsia="ko-KR"/>
        </w:rPr>
        <w:t>تحقّق</w:t>
      </w:r>
      <w:r w:rsidRPr="00765555">
        <w:rPr>
          <w:b/>
          <w:bCs/>
          <w:rtl/>
          <w:lang w:eastAsia="ko-KR"/>
        </w:rPr>
        <w:t xml:space="preserve"> </w:t>
      </w:r>
      <w:r w:rsidRPr="00765555">
        <w:rPr>
          <w:b/>
          <w:bCs/>
          <w:u w:val="single"/>
          <w:rtl/>
          <w:lang w:eastAsia="ko-KR"/>
        </w:rPr>
        <w:t>الاتّفاق المعتبر</w:t>
      </w:r>
      <w:r w:rsidRPr="00765555">
        <w:rPr>
          <w:b/>
          <w:bCs/>
          <w:rtl/>
          <w:lang w:eastAsia="ko-KR"/>
        </w:rPr>
        <w:t xml:space="preserve"> </w:t>
      </w:r>
      <w:r w:rsidR="00613269" w:rsidRPr="00613269">
        <w:rPr>
          <w:b/>
          <w:color w:val="FF0000"/>
          <w:rtl/>
          <w:lang w:eastAsia="ko-KR"/>
        </w:rPr>
        <w:t>(اتفاق علماء معاصر)</w:t>
      </w:r>
      <w:r w:rsidRPr="00765555">
        <w:rPr>
          <w:b/>
          <w:bCs/>
          <w:rtl/>
          <w:lang w:eastAsia="ko-KR"/>
        </w:rPr>
        <w:t xml:space="preserve"> كان </w:t>
      </w:r>
      <w:r w:rsidR="00613269" w:rsidRPr="00613269">
        <w:rPr>
          <w:b/>
          <w:color w:val="FF0000"/>
          <w:rtl/>
          <w:lang w:eastAsia="ko-KR"/>
        </w:rPr>
        <w:t>(اجماع)</w:t>
      </w:r>
      <w:r w:rsidRPr="00765555">
        <w:rPr>
          <w:b/>
          <w:bCs/>
          <w:rtl/>
          <w:lang w:eastAsia="ko-KR"/>
        </w:rPr>
        <w:t xml:space="preserve"> معتبرا ، وإلاّ</w:t>
      </w:r>
      <w:r w:rsidRPr="00765555">
        <w:rPr>
          <w:rFonts w:ascii="Cambria" w:hAnsi="Cambria" w:cs="Cambria" w:hint="cs"/>
          <w:b/>
          <w:bCs/>
          <w:rtl/>
          <w:lang w:eastAsia="ko-KR"/>
        </w:rPr>
        <w:t> </w:t>
      </w:r>
      <w:r w:rsidRPr="00765555">
        <w:rPr>
          <w:rFonts w:hint="cs"/>
          <w:b/>
          <w:bCs/>
          <w:rtl/>
          <w:lang w:eastAsia="ko-KR"/>
        </w:rPr>
        <w:t>فلا</w:t>
      </w:r>
      <w:r w:rsidRPr="00765555">
        <w:rPr>
          <w:b/>
          <w:bCs/>
          <w:lang w:eastAsia="ko-KR" w:bidi="ar-SA"/>
        </w:rPr>
        <w:t>.</w:t>
      </w:r>
    </w:p>
    <w:p w14:paraId="35EF7241" w14:textId="0E153432" w:rsidR="00CC690C" w:rsidRPr="00CC690C" w:rsidRDefault="00613269" w:rsidP="00CC690C">
      <w:pPr>
        <w:rPr>
          <w:b/>
          <w:bCs/>
          <w:lang w:eastAsia="ko-KR" w:bidi="ar-SA"/>
        </w:rPr>
      </w:pPr>
      <w:r w:rsidRPr="00613269">
        <w:rPr>
          <w:b/>
          <w:color w:val="FF0000"/>
          <w:rtl/>
          <w:lang w:eastAsia="ko-KR"/>
        </w:rPr>
        <w:t>(مقدمه:)</w:t>
      </w:r>
      <w:r w:rsidR="00CC690C" w:rsidRPr="00CC690C">
        <w:rPr>
          <w:b/>
          <w:bCs/>
          <w:rtl/>
          <w:lang w:eastAsia="ko-KR"/>
        </w:rPr>
        <w:t xml:space="preserve">الثانية </w:t>
      </w:r>
      <w:r w:rsidRPr="00613269">
        <w:rPr>
          <w:b/>
          <w:color w:val="FF0000"/>
          <w:rtl/>
          <w:lang w:eastAsia="ko-KR"/>
        </w:rPr>
        <w:t>(به منزله کبری است)</w:t>
      </w:r>
      <w:r w:rsidR="00CC690C" w:rsidRPr="00CC690C">
        <w:rPr>
          <w:b/>
          <w:bCs/>
          <w:rtl/>
          <w:lang w:eastAsia="ko-KR"/>
        </w:rPr>
        <w:t xml:space="preserve">: حجّيّة نقل </w:t>
      </w:r>
      <w:r w:rsidR="00CC690C" w:rsidRPr="00CC690C">
        <w:rPr>
          <w:b/>
          <w:bCs/>
          <w:u w:val="single"/>
          <w:rtl/>
          <w:lang w:eastAsia="ko-KR"/>
        </w:rPr>
        <w:t>السبب المذكور</w:t>
      </w:r>
      <w:r w:rsidR="00CC690C" w:rsidRPr="00CC690C">
        <w:rPr>
          <w:rFonts w:ascii="Cambria" w:hAnsi="Cambria" w:cs="Cambria"/>
          <w:b/>
          <w:bCs/>
          <w:lang w:eastAsia="ko-KR" w:bidi="ar-SA"/>
        </w:rPr>
        <w:t> </w:t>
      </w:r>
      <w:r w:rsidRPr="00613269">
        <w:rPr>
          <w:b/>
          <w:color w:val="FF0000"/>
          <w:rtl/>
          <w:lang w:eastAsia="ko-KR" w:bidi="ar-SA"/>
        </w:rPr>
        <w:t>(اتفاق علماء)</w:t>
      </w:r>
      <w:r w:rsidR="00CC690C" w:rsidRPr="00CC690C">
        <w:rPr>
          <w:b/>
          <w:bCs/>
          <w:rtl/>
          <w:lang w:eastAsia="ko-KR"/>
        </w:rPr>
        <w:t xml:space="preserve"> و </w:t>
      </w:r>
      <w:r w:rsidRPr="00613269">
        <w:rPr>
          <w:b/>
          <w:color w:val="FF0000"/>
          <w:rtl/>
          <w:lang w:eastAsia="ko-KR"/>
        </w:rPr>
        <w:t>(عطف بر حجیت است- عطف ملزوم «جواز» بر لازم «حجیت»)</w:t>
      </w:r>
      <w:r w:rsidR="00CC690C" w:rsidRPr="00CC690C">
        <w:rPr>
          <w:b/>
          <w:bCs/>
          <w:rtl/>
          <w:lang w:eastAsia="ko-KR"/>
        </w:rPr>
        <w:t xml:space="preserve"> جواز التعويل عليه </w:t>
      </w:r>
      <w:r w:rsidRPr="00613269">
        <w:rPr>
          <w:b/>
          <w:color w:val="FF0000"/>
          <w:rtl/>
          <w:lang w:eastAsia="ko-KR"/>
        </w:rPr>
        <w:t>(نقل سبب)</w:t>
      </w:r>
      <w:r w:rsidR="00CC690C" w:rsidRPr="00CC690C">
        <w:rPr>
          <w:b/>
          <w:bCs/>
          <w:rtl/>
          <w:lang w:eastAsia="ko-KR"/>
        </w:rPr>
        <w:t xml:space="preserve">؛ وذلك </w:t>
      </w:r>
      <w:r w:rsidRPr="00613269">
        <w:rPr>
          <w:b/>
          <w:color w:val="FF0000"/>
          <w:rtl/>
          <w:lang w:eastAsia="ko-KR"/>
        </w:rPr>
        <w:t>(حجیت نقل سبب)</w:t>
      </w:r>
      <w:r w:rsidR="00CC690C" w:rsidRPr="00CC690C">
        <w:rPr>
          <w:b/>
          <w:bCs/>
          <w:rtl/>
          <w:lang w:eastAsia="ko-KR"/>
        </w:rPr>
        <w:t xml:space="preserve"> </w:t>
      </w:r>
      <w:r w:rsidRPr="00613269">
        <w:rPr>
          <w:b/>
          <w:color w:val="FF0000"/>
          <w:rtl/>
          <w:lang w:eastAsia="ko-KR"/>
        </w:rPr>
        <w:t>(مصداق اول:)</w:t>
      </w:r>
      <w:r w:rsidR="00CC690C" w:rsidRPr="00CC690C">
        <w:rPr>
          <w:b/>
          <w:bCs/>
          <w:rtl/>
          <w:lang w:eastAsia="ko-KR"/>
        </w:rPr>
        <w:t xml:space="preserve">لأنّه </w:t>
      </w:r>
      <w:r w:rsidRPr="00613269">
        <w:rPr>
          <w:b/>
          <w:color w:val="FF0000"/>
          <w:rtl/>
          <w:lang w:eastAsia="ko-KR"/>
        </w:rPr>
        <w:t>(نقل سبب)</w:t>
      </w:r>
      <w:r w:rsidR="00CC690C" w:rsidRPr="00CC690C">
        <w:rPr>
          <w:b/>
          <w:bCs/>
          <w:rtl/>
          <w:lang w:eastAsia="ko-KR"/>
        </w:rPr>
        <w:t xml:space="preserve"> ليس إلاّ كنقل فتاوى العلماء وأقوالهم </w:t>
      </w:r>
      <w:r w:rsidRPr="00613269">
        <w:rPr>
          <w:b/>
          <w:color w:val="FF0000"/>
          <w:rtl/>
          <w:lang w:eastAsia="ko-KR"/>
        </w:rPr>
        <w:t>(علماء)</w:t>
      </w:r>
      <w:r w:rsidR="00CC690C" w:rsidRPr="00CC690C">
        <w:rPr>
          <w:b/>
          <w:bCs/>
          <w:rtl/>
          <w:lang w:eastAsia="ko-KR"/>
        </w:rPr>
        <w:t xml:space="preserve"> وعباراتهم </w:t>
      </w:r>
      <w:r w:rsidRPr="00613269">
        <w:rPr>
          <w:b/>
          <w:color w:val="FF0000"/>
          <w:rtl/>
          <w:lang w:eastAsia="ko-KR"/>
        </w:rPr>
        <w:t>(علماء)</w:t>
      </w:r>
      <w:r w:rsidR="00CC690C" w:rsidRPr="00CC690C">
        <w:rPr>
          <w:b/>
          <w:bCs/>
          <w:rtl/>
          <w:lang w:eastAsia="ko-KR"/>
        </w:rPr>
        <w:t xml:space="preserve"> الدالّة </w:t>
      </w:r>
      <w:r w:rsidRPr="00613269">
        <w:rPr>
          <w:b/>
          <w:color w:val="FF0000"/>
          <w:rtl/>
          <w:lang w:eastAsia="ko-KR"/>
        </w:rPr>
        <w:t>(صفت برای اقوال و عبارات است)</w:t>
      </w:r>
      <w:r w:rsidR="00CC690C" w:rsidRPr="00CC690C">
        <w:rPr>
          <w:rFonts w:ascii="Cambria" w:hAnsi="Cambria" w:cs="Cambria" w:hint="cs"/>
          <w:b/>
          <w:bCs/>
          <w:rtl/>
          <w:lang w:eastAsia="ko-KR"/>
        </w:rPr>
        <w:t> </w:t>
      </w:r>
      <w:r w:rsidR="00CC690C" w:rsidRPr="00CC690C">
        <w:rPr>
          <w:rFonts w:hint="cs"/>
          <w:b/>
          <w:bCs/>
          <w:rtl/>
          <w:lang w:eastAsia="ko-KR"/>
        </w:rPr>
        <w:t>عليها</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فتاوی</w:t>
      </w:r>
      <w:r w:rsidRPr="00613269">
        <w:rPr>
          <w:b/>
          <w:color w:val="FF0000"/>
          <w:rtl/>
          <w:lang w:eastAsia="ko-KR"/>
        </w:rPr>
        <w:t>)</w:t>
      </w:r>
      <w:r w:rsidR="00CC690C" w:rsidRPr="00CC690C">
        <w:rPr>
          <w:b/>
          <w:bCs/>
          <w:rtl/>
          <w:lang w:eastAsia="ko-KR"/>
        </w:rPr>
        <w:t xml:space="preserve"> </w:t>
      </w:r>
      <w:r w:rsidR="00CC690C" w:rsidRPr="00CC690C">
        <w:rPr>
          <w:rFonts w:hint="cs"/>
          <w:b/>
          <w:bCs/>
          <w:rtl/>
          <w:lang w:eastAsia="ko-KR"/>
        </w:rPr>
        <w:t>لمقلّديهم</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متعلق</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نقل</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CC690C" w:rsidRPr="00CC690C">
        <w:rPr>
          <w:b/>
          <w:bCs/>
          <w:rtl/>
          <w:lang w:eastAsia="ko-KR"/>
        </w:rPr>
        <w:t xml:space="preserve"> وغيرهم </w:t>
      </w:r>
      <w:r w:rsidRPr="00613269">
        <w:rPr>
          <w:b/>
          <w:color w:val="FF0000"/>
          <w:rtl/>
          <w:lang w:eastAsia="ko-KR"/>
        </w:rPr>
        <w:t>(مقلدین)</w:t>
      </w:r>
      <w:r w:rsidR="00CC690C" w:rsidRPr="00CC690C">
        <w:rPr>
          <w:b/>
          <w:bCs/>
          <w:rtl/>
          <w:lang w:eastAsia="ko-KR"/>
        </w:rPr>
        <w:t xml:space="preserve">، </w:t>
      </w:r>
      <w:r w:rsidRPr="00613269">
        <w:rPr>
          <w:b/>
          <w:color w:val="FF0000"/>
          <w:rtl/>
          <w:lang w:eastAsia="ko-KR"/>
        </w:rPr>
        <w:t>(مصداق دوم:)</w:t>
      </w:r>
      <w:r w:rsidR="00CC690C" w:rsidRPr="00CC690C">
        <w:rPr>
          <w:b/>
          <w:bCs/>
          <w:rtl/>
          <w:lang w:eastAsia="ko-KR"/>
        </w:rPr>
        <w:t xml:space="preserve">و </w:t>
      </w:r>
      <w:r w:rsidRPr="00613269">
        <w:rPr>
          <w:b/>
          <w:color w:val="FF0000"/>
          <w:rtl/>
          <w:lang w:eastAsia="ko-KR"/>
        </w:rPr>
        <w:t>(عطف بر نقل است)</w:t>
      </w:r>
      <w:r w:rsidR="00CC690C" w:rsidRPr="00CC690C">
        <w:rPr>
          <w:b/>
          <w:bCs/>
          <w:rtl/>
          <w:lang w:eastAsia="ko-KR"/>
        </w:rPr>
        <w:t xml:space="preserve"> رواية ما عدا قول المعصوم ونحوه </w:t>
      </w:r>
      <w:r w:rsidRPr="00613269">
        <w:rPr>
          <w:b/>
          <w:color w:val="FF0000"/>
          <w:rtl/>
          <w:lang w:eastAsia="ko-KR"/>
        </w:rPr>
        <w:t>(قول معصوم - مثل تقریر و فعل معصوم)</w:t>
      </w:r>
      <w:r w:rsidR="00CC690C" w:rsidRPr="00CC690C">
        <w:rPr>
          <w:b/>
          <w:bCs/>
          <w:rtl/>
          <w:lang w:eastAsia="ko-KR"/>
        </w:rPr>
        <w:t xml:space="preserve"> من </w:t>
      </w:r>
      <w:r w:rsidRPr="00613269">
        <w:rPr>
          <w:b/>
          <w:color w:val="FF0000"/>
          <w:rtl/>
          <w:lang w:eastAsia="ko-KR"/>
        </w:rPr>
        <w:t>(بیان ما عدا است)</w:t>
      </w:r>
      <w:r w:rsidR="00CC690C" w:rsidRPr="00CC690C">
        <w:rPr>
          <w:b/>
          <w:bCs/>
          <w:rtl/>
          <w:lang w:eastAsia="ko-KR"/>
        </w:rPr>
        <w:t xml:space="preserve"> سائر ما تضمّنه </w:t>
      </w:r>
      <w:r w:rsidRPr="00613269">
        <w:rPr>
          <w:b/>
          <w:color w:val="FF0000"/>
          <w:rtl/>
          <w:lang w:eastAsia="ko-KR"/>
        </w:rPr>
        <w:t>(«ما»)</w:t>
      </w:r>
      <w:r w:rsidR="00CC690C" w:rsidRPr="00CC690C">
        <w:rPr>
          <w:rFonts w:ascii="Cambria" w:hAnsi="Cambria" w:cs="Cambria" w:hint="cs"/>
          <w:b/>
          <w:bCs/>
          <w:rtl/>
          <w:lang w:eastAsia="ko-KR"/>
        </w:rPr>
        <w:t> </w:t>
      </w:r>
      <w:r w:rsidR="00CC690C" w:rsidRPr="00CC690C">
        <w:rPr>
          <w:rFonts w:hint="cs"/>
          <w:b/>
          <w:bCs/>
          <w:rtl/>
          <w:lang w:eastAsia="ko-KR"/>
        </w:rPr>
        <w:t>الأخبار</w:t>
      </w:r>
      <w:r w:rsidR="00CC690C" w:rsidRPr="00CC690C">
        <w:rPr>
          <w:b/>
          <w:bCs/>
          <w:rtl/>
          <w:lang w:eastAsia="ko-KR"/>
        </w:rPr>
        <w:t xml:space="preserve"> </w:t>
      </w:r>
      <w:r w:rsidR="00CC690C" w:rsidRPr="00CC690C">
        <w:rPr>
          <w:rFonts w:hint="cs"/>
          <w:b/>
          <w:bCs/>
          <w:rtl/>
          <w:lang w:eastAsia="ko-KR"/>
        </w:rPr>
        <w:t>،</w:t>
      </w:r>
      <w:r w:rsidR="00CC690C" w:rsidRPr="00CC690C">
        <w:rPr>
          <w:b/>
          <w:bCs/>
          <w:rtl/>
          <w:lang w:eastAsia="ko-KR"/>
        </w:rPr>
        <w:t xml:space="preserve"> </w:t>
      </w:r>
      <w:r w:rsidR="00CC690C" w:rsidRPr="00CC690C">
        <w:rPr>
          <w:rFonts w:hint="cs"/>
          <w:b/>
          <w:bCs/>
          <w:rtl/>
          <w:lang w:eastAsia="ko-KR"/>
        </w:rPr>
        <w:t>كالأسئلة</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مثال</w:t>
      </w:r>
      <w:r w:rsidRPr="00613269">
        <w:rPr>
          <w:b/>
          <w:color w:val="FF0000"/>
          <w:rtl/>
          <w:lang w:eastAsia="ko-KR"/>
        </w:rPr>
        <w:t xml:space="preserve"> </w:t>
      </w:r>
      <w:r w:rsidRPr="00613269">
        <w:rPr>
          <w:rFonts w:hint="cs"/>
          <w:b/>
          <w:color w:val="FF0000"/>
          <w:rtl/>
          <w:lang w:eastAsia="ko-KR"/>
        </w:rPr>
        <w:t>برای</w:t>
      </w:r>
      <w:r w:rsidRPr="00613269">
        <w:rPr>
          <w:b/>
          <w:color w:val="FF0000"/>
          <w:rtl/>
          <w:lang w:eastAsia="ko-KR"/>
        </w:rPr>
        <w:t xml:space="preserve"> </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تضمنه</w:t>
      </w:r>
      <w:r w:rsidRPr="00613269">
        <w:rPr>
          <w:b/>
          <w:color w:val="FF0000"/>
          <w:rtl/>
          <w:lang w:eastAsia="ko-KR"/>
        </w:rPr>
        <w:t xml:space="preserve"> </w:t>
      </w:r>
      <w:r w:rsidRPr="00613269">
        <w:rPr>
          <w:rFonts w:hint="cs"/>
          <w:b/>
          <w:color w:val="FF0000"/>
          <w:rtl/>
          <w:lang w:eastAsia="ko-KR"/>
        </w:rPr>
        <w:t>الاخبار</w:t>
      </w:r>
      <w:r w:rsidRPr="00613269">
        <w:rPr>
          <w:b/>
          <w:color w:val="FF0000"/>
          <w:rtl/>
          <w:lang w:eastAsia="ko-KR"/>
        </w:rPr>
        <w:t>)</w:t>
      </w:r>
      <w:r w:rsidR="00CC690C" w:rsidRPr="00CC690C">
        <w:rPr>
          <w:b/>
          <w:bCs/>
          <w:rtl/>
          <w:lang w:eastAsia="ko-KR"/>
        </w:rPr>
        <w:t xml:space="preserve"> التي تعرَف منها </w:t>
      </w:r>
      <w:r w:rsidRPr="00613269">
        <w:rPr>
          <w:b/>
          <w:color w:val="FF0000"/>
          <w:rtl/>
          <w:lang w:eastAsia="ko-KR"/>
        </w:rPr>
        <w:t>(سوالات)</w:t>
      </w:r>
      <w:r w:rsidR="00CC690C" w:rsidRPr="00CC690C">
        <w:rPr>
          <w:b/>
          <w:bCs/>
          <w:rtl/>
          <w:lang w:eastAsia="ko-KR"/>
        </w:rPr>
        <w:t xml:space="preserve"> أجوبته </w:t>
      </w:r>
      <w:r w:rsidRPr="00613269">
        <w:rPr>
          <w:b/>
          <w:color w:val="FF0000"/>
          <w:rtl/>
          <w:lang w:eastAsia="ko-KR"/>
        </w:rPr>
        <w:t>(امام)</w:t>
      </w:r>
      <w:r w:rsidR="00CC690C" w:rsidRPr="00CC690C">
        <w:rPr>
          <w:b/>
          <w:bCs/>
          <w:rtl/>
          <w:lang w:eastAsia="ko-KR"/>
        </w:rPr>
        <w:t xml:space="preserve">، و </w:t>
      </w:r>
      <w:r w:rsidRPr="00613269">
        <w:rPr>
          <w:b/>
          <w:color w:val="FF0000"/>
          <w:rtl/>
          <w:lang w:eastAsia="ko-KR"/>
        </w:rPr>
        <w:t>(عطف بر اسئله است)</w:t>
      </w:r>
      <w:r w:rsidR="00CC690C" w:rsidRPr="00CC690C">
        <w:rPr>
          <w:b/>
          <w:bCs/>
          <w:rtl/>
          <w:lang w:eastAsia="ko-KR"/>
        </w:rPr>
        <w:t xml:space="preserve"> الأقوال </w:t>
      </w:r>
      <w:r w:rsidRPr="00613269">
        <w:rPr>
          <w:b/>
          <w:color w:val="FF0000"/>
          <w:rtl/>
          <w:lang w:eastAsia="ko-KR"/>
        </w:rPr>
        <w:t>(اقوال غیر امام)</w:t>
      </w:r>
      <w:r w:rsidR="00CC690C" w:rsidRPr="00CC690C">
        <w:rPr>
          <w:rFonts w:ascii="Cambria" w:hAnsi="Cambria" w:cs="Cambria" w:hint="cs"/>
          <w:b/>
          <w:bCs/>
          <w:rtl/>
          <w:lang w:eastAsia="ko-KR"/>
        </w:rPr>
        <w:t> </w:t>
      </w:r>
      <w:r w:rsidR="00CC690C" w:rsidRPr="00CC690C">
        <w:rPr>
          <w:rFonts w:hint="cs"/>
          <w:b/>
          <w:bCs/>
          <w:rtl/>
          <w:lang w:eastAsia="ko-KR"/>
        </w:rPr>
        <w:t>والأفعال</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افعال</w:t>
      </w:r>
      <w:r w:rsidRPr="00613269">
        <w:rPr>
          <w:b/>
          <w:color w:val="FF0000"/>
          <w:rtl/>
          <w:lang w:eastAsia="ko-KR"/>
        </w:rPr>
        <w:t xml:space="preserve"> </w:t>
      </w:r>
      <w:r w:rsidRPr="00613269">
        <w:rPr>
          <w:rFonts w:hint="cs"/>
          <w:b/>
          <w:color w:val="FF0000"/>
          <w:rtl/>
          <w:lang w:eastAsia="ko-KR"/>
        </w:rPr>
        <w:t>غیر</w:t>
      </w:r>
      <w:r w:rsidRPr="00613269">
        <w:rPr>
          <w:b/>
          <w:color w:val="FF0000"/>
          <w:rtl/>
          <w:lang w:eastAsia="ko-KR"/>
        </w:rPr>
        <w:t xml:space="preserve"> </w:t>
      </w:r>
      <w:r w:rsidRPr="00613269">
        <w:rPr>
          <w:rFonts w:hint="cs"/>
          <w:b/>
          <w:color w:val="FF0000"/>
          <w:rtl/>
          <w:lang w:eastAsia="ko-KR"/>
        </w:rPr>
        <w:t>امام</w:t>
      </w:r>
      <w:r w:rsidRPr="00613269">
        <w:rPr>
          <w:b/>
          <w:color w:val="FF0000"/>
          <w:rtl/>
          <w:lang w:eastAsia="ko-KR"/>
        </w:rPr>
        <w:t>)</w:t>
      </w:r>
      <w:r w:rsidR="00CC690C" w:rsidRPr="00CC690C">
        <w:rPr>
          <w:b/>
          <w:bCs/>
          <w:rtl/>
          <w:lang w:eastAsia="ko-KR"/>
        </w:rPr>
        <w:t xml:space="preserve"> </w:t>
      </w:r>
      <w:r w:rsidR="00CC690C" w:rsidRPr="00CC690C">
        <w:rPr>
          <w:rFonts w:hint="cs"/>
          <w:b/>
          <w:bCs/>
          <w:rtl/>
          <w:lang w:eastAsia="ko-KR"/>
        </w:rPr>
        <w:t>التي</w:t>
      </w:r>
      <w:r w:rsidR="00CC690C" w:rsidRPr="00CC690C">
        <w:rPr>
          <w:b/>
          <w:bCs/>
          <w:rtl/>
          <w:lang w:eastAsia="ko-KR"/>
        </w:rPr>
        <w:t xml:space="preserve"> </w:t>
      </w:r>
      <w:r w:rsidR="00CC690C" w:rsidRPr="00CC690C">
        <w:rPr>
          <w:rFonts w:hint="cs"/>
          <w:b/>
          <w:bCs/>
          <w:rtl/>
          <w:lang w:eastAsia="ko-KR"/>
        </w:rPr>
        <w:t>يعرف</w:t>
      </w:r>
      <w:r w:rsidR="00CC690C" w:rsidRPr="00CC690C">
        <w:rPr>
          <w:b/>
          <w:bCs/>
          <w:rtl/>
          <w:lang w:eastAsia="ko-KR"/>
        </w:rPr>
        <w:t xml:space="preserve"> </w:t>
      </w:r>
      <w:r w:rsidR="00CC690C" w:rsidRPr="00CC690C">
        <w:rPr>
          <w:rFonts w:hint="cs"/>
          <w:b/>
          <w:bCs/>
          <w:rtl/>
          <w:lang w:eastAsia="ko-KR"/>
        </w:rPr>
        <w:t>منها</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اقوال</w:t>
      </w:r>
      <w:r w:rsidRPr="00613269">
        <w:rPr>
          <w:b/>
          <w:color w:val="FF0000"/>
          <w:rtl/>
          <w:lang w:eastAsia="ko-KR"/>
        </w:rPr>
        <w:t xml:space="preserve"> </w:t>
      </w:r>
      <w:r w:rsidRPr="00613269">
        <w:rPr>
          <w:rFonts w:hint="cs"/>
          <w:b/>
          <w:color w:val="FF0000"/>
          <w:rtl/>
          <w:lang w:eastAsia="ko-KR"/>
        </w:rPr>
        <w:t>و</w:t>
      </w:r>
      <w:r w:rsidRPr="00613269">
        <w:rPr>
          <w:b/>
          <w:color w:val="FF0000"/>
          <w:rtl/>
          <w:lang w:eastAsia="ko-KR"/>
        </w:rPr>
        <w:t xml:space="preserve"> افعال)</w:t>
      </w:r>
      <w:r w:rsidR="00CC690C" w:rsidRPr="00CC690C">
        <w:rPr>
          <w:rFonts w:ascii="Cambria" w:hAnsi="Cambria" w:cs="Cambria" w:hint="cs"/>
          <w:b/>
          <w:bCs/>
          <w:rtl/>
          <w:lang w:eastAsia="ko-KR"/>
        </w:rPr>
        <w:t> </w:t>
      </w:r>
      <w:r w:rsidR="00CC690C" w:rsidRPr="00CC690C">
        <w:rPr>
          <w:rFonts w:hint="cs"/>
          <w:b/>
          <w:bCs/>
          <w:rtl/>
          <w:lang w:eastAsia="ko-KR"/>
        </w:rPr>
        <w:t>تقريره</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معصوم</w:t>
      </w:r>
      <w:r w:rsidRPr="00613269">
        <w:rPr>
          <w:b/>
          <w:color w:val="FF0000"/>
          <w:rtl/>
          <w:lang w:eastAsia="ko-KR"/>
        </w:rPr>
        <w:t>)</w:t>
      </w:r>
      <w:r w:rsidR="00CC690C" w:rsidRPr="00CC690C">
        <w:rPr>
          <w:rFonts w:hint="cs"/>
          <w:b/>
          <w:bCs/>
          <w:rtl/>
          <w:lang w:eastAsia="ko-KR"/>
        </w:rPr>
        <w:t>،</w:t>
      </w:r>
      <w:r w:rsidR="00CC690C" w:rsidRPr="00CC690C">
        <w:rPr>
          <w:b/>
          <w:bCs/>
          <w:rtl/>
          <w:lang w:eastAsia="ko-KR"/>
        </w:rPr>
        <w:t xml:space="preserve"> </w:t>
      </w:r>
      <w:r w:rsidR="00CC690C" w:rsidRPr="00CC690C">
        <w:rPr>
          <w:rFonts w:hint="cs"/>
          <w:b/>
          <w:bCs/>
          <w:rtl/>
          <w:lang w:eastAsia="ko-KR"/>
        </w:rPr>
        <w:t>و</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اسئله</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 xml:space="preserve"> )</w:t>
      </w:r>
      <w:r w:rsidR="00CC690C" w:rsidRPr="00CC690C">
        <w:rPr>
          <w:rFonts w:hint="cs"/>
          <w:b/>
          <w:bCs/>
          <w:rtl/>
          <w:lang w:eastAsia="ko-KR"/>
        </w:rPr>
        <w:t>نحوها</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اسئله</w:t>
      </w:r>
      <w:r w:rsidRPr="00613269">
        <w:rPr>
          <w:b/>
          <w:color w:val="FF0000"/>
          <w:rtl/>
          <w:lang w:eastAsia="ko-KR"/>
        </w:rPr>
        <w:t>)</w:t>
      </w:r>
      <w:r w:rsidR="00CC690C" w:rsidRPr="00CC690C">
        <w:rPr>
          <w:b/>
          <w:bCs/>
          <w:rtl/>
          <w:lang w:eastAsia="ko-KR"/>
        </w:rPr>
        <w:t xml:space="preserve"> </w:t>
      </w:r>
      <w:r w:rsidR="00CC690C" w:rsidRPr="00CC690C">
        <w:rPr>
          <w:rFonts w:hint="cs"/>
          <w:b/>
          <w:bCs/>
          <w:rtl/>
          <w:lang w:eastAsia="ko-KR"/>
        </w:rPr>
        <w:t>ممّا</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بیان</w:t>
      </w:r>
      <w:r w:rsidRPr="00613269">
        <w:rPr>
          <w:b/>
          <w:color w:val="FF0000"/>
          <w:rtl/>
          <w:lang w:eastAsia="ko-KR"/>
        </w:rPr>
        <w:t xml:space="preserve"> نحوها است)</w:t>
      </w:r>
      <w:r w:rsidR="00CC690C" w:rsidRPr="00CC690C">
        <w:rPr>
          <w:b/>
          <w:bCs/>
          <w:rtl/>
          <w:lang w:eastAsia="ko-KR"/>
        </w:rPr>
        <w:t xml:space="preserve"> تعلّق بها</w:t>
      </w:r>
      <w:r w:rsidR="00CC690C" w:rsidRPr="00CC690C">
        <w:rPr>
          <w:rFonts w:ascii="Cambria" w:hAnsi="Cambria" w:cs="Cambria" w:hint="cs"/>
          <w:b/>
          <w:bCs/>
          <w:rtl/>
          <w:lang w:eastAsia="ko-KR"/>
        </w:rPr>
        <w:t> </w:t>
      </w:r>
      <w:r w:rsidR="00CC690C" w:rsidRPr="00CC690C">
        <w:rPr>
          <w:rFonts w:hint="cs"/>
          <w:b/>
          <w:bCs/>
          <w:rtl/>
          <w:lang w:eastAsia="ko-KR"/>
        </w:rPr>
        <w:t>،</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مصداق</w:t>
      </w:r>
      <w:r w:rsidRPr="00613269">
        <w:rPr>
          <w:b/>
          <w:color w:val="FF0000"/>
          <w:rtl/>
          <w:lang w:eastAsia="ko-KR"/>
        </w:rPr>
        <w:t xml:space="preserve"> </w:t>
      </w:r>
      <w:r w:rsidRPr="00613269">
        <w:rPr>
          <w:rFonts w:hint="cs"/>
          <w:b/>
          <w:color w:val="FF0000"/>
          <w:rtl/>
          <w:lang w:eastAsia="ko-KR"/>
        </w:rPr>
        <w:t>سوم</w:t>
      </w:r>
      <w:r w:rsidRPr="00613269">
        <w:rPr>
          <w:b/>
          <w:color w:val="FF0000"/>
          <w:rtl/>
          <w:lang w:eastAsia="ko-KR"/>
        </w:rPr>
        <w:t>:)</w:t>
      </w:r>
      <w:r w:rsidR="00CC690C" w:rsidRPr="00CC690C">
        <w:rPr>
          <w:b/>
          <w:bCs/>
          <w:rtl/>
          <w:lang w:eastAsia="ko-KR"/>
        </w:rPr>
        <w:t xml:space="preserve"> </w:t>
      </w:r>
      <w:r w:rsidR="00CC690C" w:rsidRPr="00CC690C">
        <w:rPr>
          <w:rFonts w:hint="cs"/>
          <w:b/>
          <w:bCs/>
          <w:rtl/>
          <w:lang w:eastAsia="ko-KR"/>
        </w:rPr>
        <w:t>و</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نقل</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CC690C" w:rsidRPr="00CC690C">
        <w:rPr>
          <w:b/>
          <w:bCs/>
          <w:rtl/>
          <w:lang w:eastAsia="ko-KR"/>
        </w:rPr>
        <w:t xml:space="preserve"> </w:t>
      </w:r>
      <w:r w:rsidR="00CC690C" w:rsidRPr="00CC690C">
        <w:rPr>
          <w:rFonts w:hint="cs"/>
          <w:b/>
          <w:bCs/>
          <w:rtl/>
          <w:lang w:eastAsia="ko-KR"/>
        </w:rPr>
        <w:t>ما</w:t>
      </w:r>
      <w:r w:rsidR="00CC690C" w:rsidRPr="00CC690C">
        <w:rPr>
          <w:b/>
          <w:bCs/>
          <w:rtl/>
          <w:lang w:eastAsia="ko-KR"/>
        </w:rPr>
        <w:t xml:space="preserve"> نُقل عن </w:t>
      </w:r>
      <w:r w:rsidRPr="00613269">
        <w:rPr>
          <w:b/>
          <w:color w:val="FF0000"/>
          <w:rtl/>
          <w:lang w:eastAsia="ko-KR"/>
        </w:rPr>
        <w:t>(درباره)</w:t>
      </w:r>
      <w:r w:rsidR="00CC690C" w:rsidRPr="00CC690C">
        <w:rPr>
          <w:b/>
          <w:bCs/>
          <w:rtl/>
          <w:lang w:eastAsia="ko-KR"/>
        </w:rPr>
        <w:t xml:space="preserve"> سائر الرواة المذكورين في الأسانيد وغيرها </w:t>
      </w:r>
      <w:r w:rsidRPr="00613269">
        <w:rPr>
          <w:b/>
          <w:color w:val="FF0000"/>
          <w:rtl/>
          <w:lang w:eastAsia="ko-KR"/>
        </w:rPr>
        <w:t>(روات)</w:t>
      </w:r>
      <w:r w:rsidR="00CC690C" w:rsidRPr="00CC690C">
        <w:rPr>
          <w:rFonts w:ascii="Cambria" w:hAnsi="Cambria" w:cs="Cambria" w:hint="cs"/>
          <w:b/>
          <w:bCs/>
          <w:rtl/>
          <w:lang w:eastAsia="ko-KR"/>
        </w:rPr>
        <w:t> </w:t>
      </w:r>
      <w:r w:rsidR="00CC690C" w:rsidRPr="00CC690C">
        <w:rPr>
          <w:rFonts w:hint="cs"/>
          <w:b/>
          <w:bCs/>
          <w:rtl/>
          <w:lang w:eastAsia="ko-KR"/>
        </w:rPr>
        <w:t>،</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مصداق</w:t>
      </w:r>
      <w:r w:rsidRPr="00613269">
        <w:rPr>
          <w:b/>
          <w:color w:val="FF0000"/>
          <w:rtl/>
          <w:lang w:eastAsia="ko-KR"/>
        </w:rPr>
        <w:t xml:space="preserve"> چهارم:)</w:t>
      </w:r>
      <w:r w:rsidR="00CC690C" w:rsidRPr="00CC690C">
        <w:rPr>
          <w:b/>
          <w:bCs/>
          <w:rtl/>
          <w:lang w:eastAsia="ko-KR"/>
        </w:rPr>
        <w:t xml:space="preserve">و </w:t>
      </w:r>
      <w:r w:rsidRPr="00613269">
        <w:rPr>
          <w:b/>
          <w:color w:val="FF0000"/>
          <w:rtl/>
          <w:lang w:eastAsia="ko-KR"/>
        </w:rPr>
        <w:t>(عطف بر کنقل است)</w:t>
      </w:r>
      <w:r w:rsidR="00CC690C" w:rsidRPr="00CC690C">
        <w:rPr>
          <w:b/>
          <w:bCs/>
          <w:rtl/>
          <w:lang w:eastAsia="ko-KR"/>
        </w:rPr>
        <w:t xml:space="preserve"> كنقل الشهرة و </w:t>
      </w:r>
      <w:r w:rsidRPr="00613269">
        <w:rPr>
          <w:b/>
          <w:color w:val="FF0000"/>
          <w:rtl/>
          <w:lang w:eastAsia="ko-KR"/>
        </w:rPr>
        <w:t>(عطف بر شهرت است)</w:t>
      </w:r>
      <w:r w:rsidR="00CC690C" w:rsidRPr="00CC690C">
        <w:rPr>
          <w:b/>
          <w:bCs/>
          <w:rtl/>
          <w:lang w:eastAsia="ko-KR"/>
        </w:rPr>
        <w:t xml:space="preserve"> اتّفاق سائر</w:t>
      </w:r>
      <w:r w:rsidR="00CC690C" w:rsidRPr="00CC690C">
        <w:rPr>
          <w:rFonts w:ascii="Cambria" w:hAnsi="Cambria" w:cs="Cambria" w:hint="cs"/>
          <w:b/>
          <w:bCs/>
          <w:rtl/>
          <w:lang w:eastAsia="ko-KR"/>
        </w:rPr>
        <w:t> </w:t>
      </w:r>
      <w:r w:rsidR="00CC690C" w:rsidRPr="00CC690C">
        <w:rPr>
          <w:rFonts w:hint="cs"/>
          <w:b/>
          <w:bCs/>
          <w:rtl/>
          <w:lang w:eastAsia="ko-KR"/>
        </w:rPr>
        <w:t>اولي</w:t>
      </w:r>
      <w:r w:rsidR="00CC690C" w:rsidRPr="00CC690C">
        <w:rPr>
          <w:b/>
          <w:bCs/>
          <w:rtl/>
          <w:lang w:eastAsia="ko-KR"/>
        </w:rPr>
        <w:t xml:space="preserve"> </w:t>
      </w:r>
      <w:r w:rsidR="00CC690C" w:rsidRPr="00CC690C">
        <w:rPr>
          <w:rFonts w:hint="cs"/>
          <w:b/>
          <w:bCs/>
          <w:rtl/>
          <w:lang w:eastAsia="ko-KR"/>
        </w:rPr>
        <w:t>الآراء</w:t>
      </w:r>
      <w:r w:rsidR="00CC690C" w:rsidRPr="00CC690C">
        <w:rPr>
          <w:b/>
          <w:bCs/>
          <w:rtl/>
          <w:lang w:eastAsia="ko-KR"/>
        </w:rPr>
        <w:t xml:space="preserve"> </w:t>
      </w:r>
      <w:r w:rsidR="00CC690C" w:rsidRPr="00CC690C">
        <w:rPr>
          <w:rFonts w:hint="cs"/>
          <w:b/>
          <w:bCs/>
          <w:rtl/>
          <w:lang w:eastAsia="ko-KR"/>
        </w:rPr>
        <w:t>والمذاهب</w:t>
      </w:r>
      <w:r w:rsidR="00CC690C" w:rsidRPr="00CC690C">
        <w:rPr>
          <w:b/>
          <w:bCs/>
          <w:rtl/>
          <w:lang w:eastAsia="ko-KR"/>
        </w:rPr>
        <w:t xml:space="preserve"> </w:t>
      </w:r>
      <w:r w:rsidR="00CC690C" w:rsidRPr="00CC690C">
        <w:rPr>
          <w:rFonts w:hint="cs"/>
          <w:b/>
          <w:bCs/>
          <w:rtl/>
          <w:lang w:eastAsia="ko-KR"/>
        </w:rPr>
        <w:t>وذوي</w:t>
      </w:r>
      <w:r w:rsidR="00CC690C" w:rsidRPr="00CC690C">
        <w:rPr>
          <w:b/>
          <w:bCs/>
          <w:rtl/>
          <w:lang w:eastAsia="ko-KR"/>
        </w:rPr>
        <w:t xml:space="preserve"> </w:t>
      </w:r>
      <w:r w:rsidR="00CC690C" w:rsidRPr="00CC690C">
        <w:rPr>
          <w:rFonts w:hint="cs"/>
          <w:b/>
          <w:bCs/>
          <w:rtl/>
          <w:lang w:eastAsia="ko-KR"/>
        </w:rPr>
        <w:t>الفتوى</w:t>
      </w:r>
      <w:r w:rsidR="00CC690C" w:rsidRPr="00CC690C">
        <w:rPr>
          <w:b/>
          <w:bCs/>
          <w:rtl/>
          <w:lang w:eastAsia="ko-KR"/>
        </w:rPr>
        <w:t xml:space="preserve"> </w:t>
      </w:r>
      <w:r w:rsidR="00CC690C" w:rsidRPr="00CC690C">
        <w:rPr>
          <w:rFonts w:hint="cs"/>
          <w:b/>
          <w:bCs/>
          <w:rtl/>
          <w:lang w:eastAsia="ko-KR"/>
        </w:rPr>
        <w:t>أو</w:t>
      </w:r>
      <w:r w:rsidR="00CC690C" w:rsidRPr="00CC690C">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سائر</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CC690C" w:rsidRPr="00CC690C">
        <w:rPr>
          <w:b/>
          <w:bCs/>
          <w:rtl/>
          <w:lang w:eastAsia="ko-KR"/>
        </w:rPr>
        <w:t xml:space="preserve"> </w:t>
      </w:r>
      <w:r w:rsidR="00CC690C" w:rsidRPr="00CC690C">
        <w:rPr>
          <w:rFonts w:hint="cs"/>
          <w:b/>
          <w:bCs/>
          <w:rtl/>
          <w:lang w:eastAsia="ko-KR"/>
        </w:rPr>
        <w:t>جماعة</w:t>
      </w:r>
      <w:r w:rsidR="00CC690C" w:rsidRPr="00CC690C">
        <w:rPr>
          <w:b/>
          <w:bCs/>
          <w:rtl/>
          <w:lang w:eastAsia="ko-KR"/>
        </w:rPr>
        <w:t xml:space="preserve"> </w:t>
      </w:r>
      <w:r w:rsidR="00CC690C" w:rsidRPr="00CC690C">
        <w:rPr>
          <w:rFonts w:hint="cs"/>
          <w:b/>
          <w:bCs/>
          <w:rtl/>
          <w:lang w:eastAsia="ko-KR"/>
        </w:rPr>
        <w:t>منهم</w:t>
      </w:r>
      <w:r w:rsidR="00CC690C" w:rsidRPr="00CC690C">
        <w:rPr>
          <w:b/>
          <w:bCs/>
          <w:rtl/>
          <w:lang w:eastAsia="ko-KR"/>
        </w:rPr>
        <w:t xml:space="preserve"> </w:t>
      </w:r>
      <w:r w:rsidRPr="00613269">
        <w:rPr>
          <w:b/>
          <w:color w:val="FF0000"/>
          <w:rtl/>
          <w:lang w:eastAsia="ko-KR"/>
        </w:rPr>
        <w:t>(اینها)</w:t>
      </w:r>
      <w:r w:rsidR="00CC690C" w:rsidRPr="00CC690C">
        <w:rPr>
          <w:rFonts w:ascii="Cambria" w:hAnsi="Cambria" w:cs="Cambria" w:hint="cs"/>
          <w:b/>
          <w:bCs/>
          <w:rtl/>
          <w:lang w:eastAsia="ko-KR"/>
        </w:rPr>
        <w:t> </w:t>
      </w:r>
      <w:r w:rsidR="00CC690C" w:rsidRPr="00CC690C">
        <w:rPr>
          <w:rFonts w:hint="cs"/>
          <w:b/>
          <w:bCs/>
          <w:rtl/>
          <w:lang w:eastAsia="ko-KR"/>
        </w:rPr>
        <w:t>،</w:t>
      </w:r>
      <w:r w:rsidR="00CC690C" w:rsidRPr="00CC690C">
        <w:rPr>
          <w:b/>
          <w:bCs/>
          <w:rtl/>
          <w:lang w:eastAsia="ko-KR"/>
        </w:rPr>
        <w:t xml:space="preserve"> </w:t>
      </w:r>
      <w:r w:rsidR="00CC690C" w:rsidRPr="00CC690C">
        <w:rPr>
          <w:rFonts w:hint="cs"/>
          <w:b/>
          <w:bCs/>
          <w:rtl/>
          <w:lang w:eastAsia="ko-KR"/>
        </w:rPr>
        <w:t>وغير</w:t>
      </w:r>
      <w:r w:rsidR="00CC690C" w:rsidRPr="00CC690C">
        <w:rPr>
          <w:b/>
          <w:bCs/>
          <w:rtl/>
          <w:lang w:eastAsia="ko-KR"/>
        </w:rPr>
        <w:t xml:space="preserve"> </w:t>
      </w:r>
      <w:r w:rsidR="00CC690C" w:rsidRPr="00CC690C">
        <w:rPr>
          <w:rFonts w:hint="cs"/>
          <w:b/>
          <w:bCs/>
          <w:rtl/>
          <w:lang w:eastAsia="ko-KR"/>
        </w:rPr>
        <w:t>ذلك</w:t>
      </w:r>
      <w:r w:rsidR="00CC690C" w:rsidRPr="00CC690C">
        <w:rPr>
          <w:b/>
          <w:bCs/>
          <w:lang w:eastAsia="ko-KR" w:bidi="ar-SA"/>
        </w:rPr>
        <w:t>.</w:t>
      </w:r>
    </w:p>
    <w:p w14:paraId="3DFEEB59" w14:textId="34BBC359" w:rsidR="00CC690C" w:rsidRPr="00CC690C" w:rsidRDefault="00CC690C" w:rsidP="00CC690C">
      <w:pPr>
        <w:rPr>
          <w:b/>
          <w:bCs/>
          <w:lang w:eastAsia="ko-KR" w:bidi="ar-SA"/>
        </w:rPr>
      </w:pPr>
      <w:r w:rsidRPr="00CC690C">
        <w:rPr>
          <w:b/>
          <w:bCs/>
          <w:rtl/>
          <w:lang w:eastAsia="ko-KR"/>
        </w:rPr>
        <w:t xml:space="preserve">وقد جرت طريقة السلف </w:t>
      </w:r>
      <w:r w:rsidR="00613269" w:rsidRPr="00613269">
        <w:rPr>
          <w:b/>
          <w:color w:val="FF0000"/>
          <w:rtl/>
          <w:lang w:eastAsia="ko-KR"/>
        </w:rPr>
        <w:t>(پیشینیان)</w:t>
      </w:r>
      <w:r w:rsidRPr="00CC690C">
        <w:rPr>
          <w:b/>
          <w:bCs/>
          <w:rtl/>
          <w:lang w:eastAsia="ko-KR"/>
        </w:rPr>
        <w:t xml:space="preserve"> والخلف </w:t>
      </w:r>
      <w:r w:rsidR="00613269" w:rsidRPr="00613269">
        <w:rPr>
          <w:b/>
          <w:color w:val="FF0000"/>
          <w:rtl/>
          <w:lang w:eastAsia="ko-KR"/>
        </w:rPr>
        <w:t>(متاخرین)</w:t>
      </w:r>
      <w:r w:rsidRPr="00CC690C">
        <w:rPr>
          <w:b/>
          <w:bCs/>
          <w:rtl/>
          <w:lang w:eastAsia="ko-KR"/>
        </w:rPr>
        <w:t xml:space="preserve"> من جميع الفرق </w:t>
      </w:r>
      <w:r w:rsidR="00613269" w:rsidRPr="00613269">
        <w:rPr>
          <w:b/>
          <w:color w:val="FF0000"/>
          <w:rtl/>
          <w:lang w:eastAsia="ko-KR"/>
        </w:rPr>
        <w:t>(چه اسلامی و چه غیر اسلامی)</w:t>
      </w:r>
      <w:r w:rsidRPr="00CC690C">
        <w:rPr>
          <w:b/>
          <w:bCs/>
          <w:rtl/>
          <w:lang w:eastAsia="ko-KR"/>
        </w:rPr>
        <w:t xml:space="preserve"> على قبول أخبار الآحاد في كلّ ذلك </w:t>
      </w:r>
      <w:r w:rsidR="00613269" w:rsidRPr="00613269">
        <w:rPr>
          <w:b/>
          <w:color w:val="FF0000"/>
          <w:rtl/>
          <w:lang w:eastAsia="ko-KR"/>
        </w:rPr>
        <w:t>(چهار مورد)</w:t>
      </w:r>
      <w:r w:rsidRPr="00CC690C">
        <w:rPr>
          <w:b/>
          <w:bCs/>
          <w:lang w:eastAsia="ko-KR" w:bidi="ar-SA"/>
        </w:rPr>
        <w:t xml:space="preserve"> </w:t>
      </w:r>
      <w:r w:rsidRPr="00CC690C">
        <w:rPr>
          <w:b/>
          <w:bCs/>
          <w:rtl/>
          <w:lang w:eastAsia="ko-KR"/>
        </w:rPr>
        <w:t xml:space="preserve">ممّا </w:t>
      </w:r>
      <w:r w:rsidR="00613269" w:rsidRPr="00613269">
        <w:rPr>
          <w:b/>
          <w:color w:val="FF0000"/>
          <w:rtl/>
          <w:lang w:eastAsia="ko-KR"/>
        </w:rPr>
        <w:t>(بیان کل ذلک)</w:t>
      </w:r>
      <w:r w:rsidRPr="00CC690C">
        <w:rPr>
          <w:rFonts w:ascii="Cambria" w:hAnsi="Cambria" w:cs="Cambria" w:hint="cs"/>
          <w:b/>
          <w:bCs/>
          <w:rtl/>
          <w:lang w:eastAsia="ko-KR"/>
        </w:rPr>
        <w:t> </w:t>
      </w:r>
      <w:r w:rsidRPr="00CC690C">
        <w:rPr>
          <w:rFonts w:hint="cs"/>
          <w:b/>
          <w:bCs/>
          <w:rtl/>
          <w:lang w:eastAsia="ko-KR"/>
        </w:rPr>
        <w:t>كان</w:t>
      </w:r>
      <w:r w:rsidRPr="00CC690C">
        <w:rPr>
          <w:b/>
          <w:bCs/>
          <w:rtl/>
          <w:lang w:eastAsia="ko-KR"/>
        </w:rPr>
        <w:t xml:space="preserve"> </w:t>
      </w:r>
      <w:r w:rsidRPr="00CC690C">
        <w:rPr>
          <w:rFonts w:hint="cs"/>
          <w:b/>
          <w:bCs/>
          <w:rtl/>
          <w:lang w:eastAsia="ko-KR"/>
        </w:rPr>
        <w:t>النقل</w:t>
      </w:r>
      <w:r w:rsidRPr="00CC690C">
        <w:rPr>
          <w:b/>
          <w:bCs/>
          <w:rtl/>
          <w:lang w:eastAsia="ko-KR"/>
        </w:rPr>
        <w:t xml:space="preserve"> </w:t>
      </w:r>
      <w:r w:rsidRPr="00CC690C">
        <w:rPr>
          <w:rFonts w:hint="cs"/>
          <w:b/>
          <w:bCs/>
          <w:rtl/>
          <w:lang w:eastAsia="ko-KR"/>
        </w:rPr>
        <w:t>فيه</w:t>
      </w:r>
      <w:r w:rsidRPr="00CC690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CC690C">
        <w:rPr>
          <w:rFonts w:ascii="Cambria" w:hAnsi="Cambria" w:cs="Cambria" w:hint="cs"/>
          <w:b/>
          <w:bCs/>
          <w:rtl/>
          <w:lang w:eastAsia="ko-KR"/>
        </w:rPr>
        <w:t> </w:t>
      </w:r>
      <w:r w:rsidRPr="00CC690C">
        <w:rPr>
          <w:rFonts w:hint="cs"/>
          <w:b/>
          <w:bCs/>
          <w:rtl/>
          <w:lang w:eastAsia="ko-KR"/>
        </w:rPr>
        <w:t>على</w:t>
      </w:r>
      <w:r w:rsidRPr="00CC690C">
        <w:rPr>
          <w:b/>
          <w:bCs/>
          <w:rtl/>
          <w:lang w:eastAsia="ko-KR"/>
        </w:rPr>
        <w:t xml:space="preserve"> </w:t>
      </w:r>
      <w:r w:rsidRPr="00CC690C">
        <w:rPr>
          <w:rFonts w:hint="cs"/>
          <w:b/>
          <w:bCs/>
          <w:rtl/>
          <w:lang w:eastAsia="ko-KR"/>
        </w:rPr>
        <w:t>وجه</w:t>
      </w:r>
      <w:r w:rsidRPr="00CC690C">
        <w:rPr>
          <w:b/>
          <w:bCs/>
          <w:rtl/>
          <w:lang w:eastAsia="ko-KR"/>
        </w:rPr>
        <w:t xml:space="preserve"> </w:t>
      </w:r>
      <w:r w:rsidRPr="00CC690C">
        <w:rPr>
          <w:rFonts w:hint="cs"/>
          <w:b/>
          <w:bCs/>
          <w:rtl/>
          <w:lang w:eastAsia="ko-KR"/>
        </w:rPr>
        <w:t>الإجمال</w:t>
      </w:r>
      <w:r w:rsidRPr="00CC690C">
        <w:rPr>
          <w:b/>
          <w:bCs/>
          <w:rtl/>
          <w:lang w:eastAsia="ko-KR"/>
        </w:rPr>
        <w:t xml:space="preserve"> </w:t>
      </w:r>
      <w:r w:rsidRPr="00CC690C">
        <w:rPr>
          <w:rFonts w:hint="cs"/>
          <w:b/>
          <w:bCs/>
          <w:rtl/>
          <w:lang w:eastAsia="ko-KR"/>
        </w:rPr>
        <w:t>أو</w:t>
      </w:r>
      <w:r w:rsidRPr="00CC690C">
        <w:rPr>
          <w:b/>
          <w:bCs/>
          <w:rtl/>
          <w:lang w:eastAsia="ko-KR"/>
        </w:rPr>
        <w:t xml:space="preserve"> </w:t>
      </w:r>
      <w:r w:rsidRPr="00CC690C">
        <w:rPr>
          <w:rFonts w:hint="cs"/>
          <w:b/>
          <w:bCs/>
          <w:rtl/>
          <w:lang w:eastAsia="ko-KR"/>
        </w:rPr>
        <w:t>التفصيل</w:t>
      </w:r>
      <w:r w:rsidRPr="00CC690C">
        <w:rPr>
          <w:b/>
          <w:bCs/>
          <w:rtl/>
          <w:lang w:eastAsia="ko-KR"/>
        </w:rPr>
        <w:t xml:space="preserve"> </w:t>
      </w:r>
      <w:r w:rsidRPr="00CC690C">
        <w:rPr>
          <w:rFonts w:hint="cs"/>
          <w:b/>
          <w:bCs/>
          <w:rtl/>
          <w:lang w:eastAsia="ko-KR"/>
        </w:rPr>
        <w:t>،</w:t>
      </w:r>
      <w:r w:rsidRPr="00CC690C">
        <w:rPr>
          <w:b/>
          <w:bCs/>
          <w:rtl/>
          <w:lang w:eastAsia="ko-KR"/>
        </w:rPr>
        <w:t xml:space="preserve"> </w:t>
      </w:r>
      <w:r w:rsidRPr="00CC690C">
        <w:rPr>
          <w:rFonts w:hint="cs"/>
          <w:b/>
          <w:bCs/>
          <w:rtl/>
          <w:lang w:eastAsia="ko-KR"/>
        </w:rPr>
        <w:t>و</w:t>
      </w:r>
      <w:r w:rsidRPr="00CC690C">
        <w:rPr>
          <w:b/>
          <w:bCs/>
          <w:rtl/>
          <w:lang w:eastAsia="ko-KR"/>
        </w:rPr>
        <w:t xml:space="preserve"> </w:t>
      </w:r>
      <w:r w:rsidR="00613269" w:rsidRPr="00613269">
        <w:rPr>
          <w:b/>
          <w:color w:val="FF0000"/>
          <w:rtl/>
          <w:lang w:eastAsia="ko-KR"/>
        </w:rPr>
        <w:t>(عطف بر ما است)</w:t>
      </w:r>
      <w:r w:rsidRPr="00CC690C">
        <w:rPr>
          <w:b/>
          <w:bCs/>
          <w:rtl/>
          <w:lang w:eastAsia="ko-KR"/>
        </w:rPr>
        <w:t xml:space="preserve"> ما تعلّق بالشرعيّات أو غيرها </w:t>
      </w:r>
      <w:r w:rsidR="00613269" w:rsidRPr="00613269">
        <w:rPr>
          <w:b/>
          <w:color w:val="FF0000"/>
          <w:rtl/>
          <w:lang w:eastAsia="ko-KR"/>
        </w:rPr>
        <w:t>(شرعیات)</w:t>
      </w:r>
      <w:r w:rsidRPr="00CC690C">
        <w:rPr>
          <w:b/>
          <w:bCs/>
          <w:rtl/>
          <w:lang w:eastAsia="ko-KR"/>
        </w:rPr>
        <w:t xml:space="preserve">، حتّى أنّهم </w:t>
      </w:r>
      <w:r w:rsidR="00613269" w:rsidRPr="00613269">
        <w:rPr>
          <w:b/>
          <w:color w:val="FF0000"/>
          <w:rtl/>
          <w:lang w:eastAsia="ko-KR"/>
        </w:rPr>
        <w:t>(جمیع الفرق)</w:t>
      </w:r>
      <w:r w:rsidRPr="00CC690C">
        <w:rPr>
          <w:b/>
          <w:bCs/>
          <w:rtl/>
          <w:lang w:eastAsia="ko-KR"/>
        </w:rPr>
        <w:t xml:space="preserve"> كثيرا ما ينقلون شيئا ممّا </w:t>
      </w:r>
      <w:r w:rsidR="00613269" w:rsidRPr="00613269">
        <w:rPr>
          <w:b/>
          <w:color w:val="FF0000"/>
          <w:rtl/>
          <w:lang w:eastAsia="ko-KR"/>
        </w:rPr>
        <w:t>(اموری)</w:t>
      </w:r>
      <w:r w:rsidRPr="00CC690C">
        <w:rPr>
          <w:b/>
          <w:bCs/>
          <w:rtl/>
          <w:lang w:eastAsia="ko-KR"/>
        </w:rPr>
        <w:t xml:space="preserve"> ذُكر معتمدين على نقل غيرهم </w:t>
      </w:r>
      <w:r w:rsidR="00613269" w:rsidRPr="00613269">
        <w:rPr>
          <w:b/>
          <w:color w:val="FF0000"/>
          <w:rtl/>
          <w:lang w:eastAsia="ko-KR"/>
        </w:rPr>
        <w:t xml:space="preserve">(جمیع </w:t>
      </w:r>
      <w:r w:rsidR="00613269" w:rsidRPr="00613269">
        <w:rPr>
          <w:b/>
          <w:color w:val="FF0000"/>
          <w:rtl/>
          <w:lang w:eastAsia="ko-KR"/>
        </w:rPr>
        <w:lastRenderedPageBreak/>
        <w:t>فرق)</w:t>
      </w:r>
      <w:r w:rsidRPr="00CC690C">
        <w:rPr>
          <w:b/>
          <w:bCs/>
          <w:rtl/>
          <w:lang w:eastAsia="ko-KR"/>
        </w:rPr>
        <w:t xml:space="preserve"> من دون تصريح بالنقل عنه </w:t>
      </w:r>
      <w:r w:rsidR="00613269" w:rsidRPr="00613269">
        <w:rPr>
          <w:b/>
          <w:color w:val="FF0000"/>
          <w:rtl/>
          <w:lang w:eastAsia="ko-KR"/>
        </w:rPr>
        <w:t>(غیر)</w:t>
      </w:r>
      <w:r w:rsidRPr="00CC690C">
        <w:rPr>
          <w:b/>
          <w:bCs/>
          <w:rtl/>
          <w:lang w:eastAsia="ko-KR"/>
        </w:rPr>
        <w:t xml:space="preserve"> والاستناد إليه </w:t>
      </w:r>
      <w:r w:rsidR="00613269" w:rsidRPr="00613269">
        <w:rPr>
          <w:b/>
          <w:color w:val="FF0000"/>
          <w:rtl/>
          <w:lang w:eastAsia="ko-KR"/>
        </w:rPr>
        <w:t>(غیر)</w:t>
      </w:r>
      <w:r w:rsidRPr="00CC690C">
        <w:rPr>
          <w:b/>
          <w:bCs/>
          <w:rtl/>
          <w:lang w:eastAsia="ko-KR"/>
        </w:rPr>
        <w:t xml:space="preserve"> ؛ لحصول الوثوق به </w:t>
      </w:r>
      <w:r w:rsidR="00613269" w:rsidRPr="00613269">
        <w:rPr>
          <w:b/>
          <w:color w:val="FF0000"/>
          <w:rtl/>
          <w:lang w:eastAsia="ko-KR"/>
        </w:rPr>
        <w:t>(غیر)</w:t>
      </w:r>
      <w:r w:rsidRPr="00CC690C">
        <w:rPr>
          <w:b/>
          <w:bCs/>
          <w:rtl/>
          <w:lang w:eastAsia="ko-KR"/>
        </w:rPr>
        <w:t xml:space="preserve"> وإن لم يصل </w:t>
      </w:r>
      <w:r w:rsidR="00613269" w:rsidRPr="00613269">
        <w:rPr>
          <w:b/>
          <w:color w:val="FF0000"/>
          <w:rtl/>
          <w:lang w:eastAsia="ko-KR"/>
        </w:rPr>
        <w:t>(وثوق)</w:t>
      </w:r>
      <w:r w:rsidRPr="00CC690C">
        <w:rPr>
          <w:b/>
          <w:bCs/>
          <w:rtl/>
          <w:lang w:eastAsia="ko-KR"/>
        </w:rPr>
        <w:t xml:space="preserve"> إلى مرتبة العلم ، فيلزم قبول خبر الواحد فيما </w:t>
      </w:r>
      <w:r w:rsidR="00613269" w:rsidRPr="00613269">
        <w:rPr>
          <w:b/>
          <w:color w:val="FF0000"/>
          <w:rtl/>
          <w:lang w:eastAsia="ko-KR"/>
        </w:rPr>
        <w:t>(نقل سبب - اجماع منقول)</w:t>
      </w:r>
      <w:r w:rsidRPr="00CC690C">
        <w:rPr>
          <w:b/>
          <w:bCs/>
          <w:rtl/>
          <w:lang w:eastAsia="ko-KR"/>
        </w:rPr>
        <w:t xml:space="preserve"> نحن فيه</w:t>
      </w:r>
      <w:r w:rsidRPr="00CC690C">
        <w:rPr>
          <w:rFonts w:ascii="Cambria" w:hAnsi="Cambria" w:cs="Cambria" w:hint="cs"/>
          <w:b/>
          <w:bCs/>
          <w:rtl/>
          <w:lang w:eastAsia="ko-KR"/>
        </w:rPr>
        <w:t> </w:t>
      </w:r>
      <w:r w:rsidRPr="00CC690C">
        <w:rPr>
          <w:rFonts w:hint="cs"/>
          <w:b/>
          <w:bCs/>
          <w:rtl/>
          <w:lang w:eastAsia="ko-KR"/>
        </w:rPr>
        <w:t>أيضا</w:t>
      </w:r>
      <w:r w:rsidRPr="00CC690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این چهار مورد)</w:t>
      </w:r>
      <w:r w:rsidRPr="00CC690C">
        <w:rPr>
          <w:b/>
          <w:bCs/>
          <w:rtl/>
          <w:lang w:eastAsia="ko-KR"/>
        </w:rPr>
        <w:t xml:space="preserve"> ؛ لاشتراك الجميع </w:t>
      </w:r>
      <w:r w:rsidR="00613269" w:rsidRPr="00613269">
        <w:rPr>
          <w:b/>
          <w:color w:val="FF0000"/>
          <w:rtl/>
          <w:lang w:eastAsia="ko-KR"/>
        </w:rPr>
        <w:t>(چهار مورد و اجماع منقول)</w:t>
      </w:r>
      <w:r w:rsidRPr="00CC690C">
        <w:rPr>
          <w:rFonts w:ascii="Cambria" w:hAnsi="Cambria" w:cs="Cambria" w:hint="cs"/>
          <w:b/>
          <w:bCs/>
          <w:rtl/>
          <w:lang w:eastAsia="ko-KR"/>
        </w:rPr>
        <w:t> </w:t>
      </w:r>
      <w:r w:rsidRPr="00CC690C">
        <w:rPr>
          <w:rFonts w:hint="cs"/>
          <w:b/>
          <w:bCs/>
          <w:rtl/>
          <w:lang w:eastAsia="ko-KR"/>
        </w:rPr>
        <w:t>في</w:t>
      </w:r>
      <w:r w:rsidRPr="00CC690C">
        <w:rPr>
          <w:b/>
          <w:bCs/>
          <w:rtl/>
          <w:lang w:eastAsia="ko-KR"/>
        </w:rPr>
        <w:t xml:space="preserve"> </w:t>
      </w:r>
      <w:r w:rsidRPr="00CC690C">
        <w:rPr>
          <w:rFonts w:hint="cs"/>
          <w:b/>
          <w:bCs/>
          <w:rtl/>
          <w:lang w:eastAsia="ko-KR"/>
        </w:rPr>
        <w:t>كونها</w:t>
      </w:r>
      <w:r w:rsidRPr="00CC690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جمیع</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منقول</w:t>
      </w:r>
      <w:r w:rsidR="00613269" w:rsidRPr="00613269">
        <w:rPr>
          <w:b/>
          <w:color w:val="FF0000"/>
          <w:rtl/>
          <w:lang w:eastAsia="ko-KR"/>
        </w:rPr>
        <w:t>)</w:t>
      </w:r>
      <w:r w:rsidRPr="00CC690C">
        <w:rPr>
          <w:b/>
          <w:bCs/>
          <w:rtl/>
          <w:lang w:eastAsia="ko-KR"/>
        </w:rPr>
        <w:t xml:space="preserve"> نقل قول </w:t>
      </w:r>
      <w:r w:rsidRPr="00CC690C">
        <w:rPr>
          <w:b/>
          <w:bCs/>
          <w:u w:val="single"/>
          <w:rtl/>
          <w:lang w:eastAsia="ko-KR"/>
        </w:rPr>
        <w:t>غير معلوم</w:t>
      </w:r>
      <w:r w:rsidRPr="00CC690C">
        <w:rPr>
          <w:b/>
          <w:bCs/>
          <w:rtl/>
          <w:lang w:eastAsia="ko-KR"/>
        </w:rPr>
        <w:t xml:space="preserve"> </w:t>
      </w:r>
      <w:r w:rsidR="00613269" w:rsidRPr="00613269">
        <w:rPr>
          <w:b/>
          <w:color w:val="FF0000"/>
          <w:rtl/>
          <w:lang w:eastAsia="ko-KR"/>
        </w:rPr>
        <w:t>(ظنی)</w:t>
      </w:r>
      <w:r w:rsidRPr="00CC690C">
        <w:rPr>
          <w:b/>
          <w:bCs/>
          <w:rtl/>
          <w:lang w:eastAsia="ko-KR"/>
        </w:rPr>
        <w:t xml:space="preserve"> من غير معصوم و </w:t>
      </w:r>
      <w:r w:rsidR="00613269" w:rsidRPr="00613269">
        <w:rPr>
          <w:b/>
          <w:color w:val="FF0000"/>
          <w:rtl/>
          <w:lang w:eastAsia="ko-KR"/>
        </w:rPr>
        <w:t>(عطف بر کونها است)</w:t>
      </w:r>
      <w:r w:rsidRPr="00CC690C">
        <w:rPr>
          <w:b/>
          <w:bCs/>
          <w:rtl/>
          <w:lang w:eastAsia="ko-KR"/>
        </w:rPr>
        <w:t xml:space="preserve"> حصول الوثوق بالناقل ، كما هو </w:t>
      </w:r>
      <w:r w:rsidR="00613269" w:rsidRPr="00613269">
        <w:rPr>
          <w:b/>
          <w:color w:val="FF0000"/>
          <w:rtl/>
          <w:lang w:eastAsia="ko-KR"/>
        </w:rPr>
        <w:t>(وثوق به ناقل)</w:t>
      </w:r>
      <w:r w:rsidRPr="00CC690C">
        <w:rPr>
          <w:b/>
          <w:bCs/>
          <w:rtl/>
          <w:lang w:eastAsia="ko-KR"/>
        </w:rPr>
        <w:t xml:space="preserve"> المفروض</w:t>
      </w:r>
      <w:r w:rsidRPr="00CC690C">
        <w:rPr>
          <w:b/>
          <w:bCs/>
          <w:lang w:eastAsia="ko-KR" w:bidi="ar-SA"/>
        </w:rPr>
        <w:t>.</w:t>
      </w:r>
    </w:p>
    <w:p w14:paraId="6F59BD3D" w14:textId="37125DFA" w:rsidR="00711D12" w:rsidRPr="00711D12" w:rsidRDefault="00613269" w:rsidP="00711D12">
      <w:pPr>
        <w:rPr>
          <w:b/>
          <w:bCs/>
          <w:lang w:eastAsia="ko-KR" w:bidi="ar-SA"/>
        </w:rPr>
      </w:pPr>
      <w:r w:rsidRPr="00613269">
        <w:rPr>
          <w:b/>
          <w:color w:val="FF0000"/>
          <w:rtl/>
          <w:lang w:eastAsia="ko-KR"/>
        </w:rPr>
        <w:t>(نکته:)</w:t>
      </w:r>
      <w:r w:rsidR="00711D12" w:rsidRPr="00711D12">
        <w:rPr>
          <w:b/>
          <w:bCs/>
          <w:rtl/>
          <w:lang w:eastAsia="ko-KR"/>
        </w:rPr>
        <w:t xml:space="preserve">وليس شيء من ذلك </w:t>
      </w:r>
      <w:r w:rsidRPr="00613269">
        <w:rPr>
          <w:b/>
          <w:color w:val="FF0000"/>
          <w:rtl/>
          <w:lang w:eastAsia="ko-KR"/>
        </w:rPr>
        <w:t>(موارد اربعه)</w:t>
      </w:r>
      <w:r w:rsidR="00711D12" w:rsidRPr="00711D12">
        <w:rPr>
          <w:b/>
          <w:bCs/>
          <w:rtl/>
          <w:lang w:eastAsia="ko-KR"/>
        </w:rPr>
        <w:t xml:space="preserve"> من الاصول حتّى يتوهّم عدم الاكتفاء فيه </w:t>
      </w:r>
      <w:r w:rsidRPr="00613269">
        <w:rPr>
          <w:b/>
          <w:color w:val="FF0000"/>
          <w:rtl/>
          <w:lang w:eastAsia="ko-KR"/>
        </w:rPr>
        <w:t>(موارد اربعه)</w:t>
      </w:r>
      <w:r w:rsidR="00711D12" w:rsidRPr="00711D12">
        <w:rPr>
          <w:b/>
          <w:bCs/>
          <w:rtl/>
          <w:lang w:eastAsia="ko-KR"/>
        </w:rPr>
        <w:t xml:space="preserve"> بخبر الواحد، مع أنّ هذا الوهم </w:t>
      </w:r>
      <w:r w:rsidRPr="00613269">
        <w:rPr>
          <w:b/>
          <w:color w:val="FF0000"/>
          <w:rtl/>
          <w:lang w:eastAsia="ko-KR"/>
        </w:rPr>
        <w:t>(توهم عدم اکتفاء)</w:t>
      </w:r>
      <w:r w:rsidR="00711D12" w:rsidRPr="00711D12">
        <w:rPr>
          <w:rFonts w:ascii="Cambria" w:hAnsi="Cambria" w:cs="Cambria" w:hint="cs"/>
          <w:b/>
          <w:bCs/>
          <w:rtl/>
          <w:lang w:eastAsia="ko-KR"/>
        </w:rPr>
        <w:t> </w:t>
      </w:r>
      <w:r w:rsidR="00711D12" w:rsidRPr="00711D12">
        <w:rPr>
          <w:rFonts w:hint="cs"/>
          <w:b/>
          <w:bCs/>
          <w:rtl/>
          <w:lang w:eastAsia="ko-KR"/>
        </w:rPr>
        <w:t>فاسد</w:t>
      </w:r>
      <w:r w:rsidR="00711D12" w:rsidRPr="00711D12">
        <w:rPr>
          <w:b/>
          <w:bCs/>
          <w:rtl/>
          <w:lang w:eastAsia="ko-KR"/>
        </w:rPr>
        <w:t xml:space="preserve"> </w:t>
      </w:r>
      <w:r w:rsidR="00711D12" w:rsidRPr="00711D12">
        <w:rPr>
          <w:rFonts w:hint="cs"/>
          <w:b/>
          <w:bCs/>
          <w:rtl/>
          <w:lang w:eastAsia="ko-KR"/>
        </w:rPr>
        <w:t>من</w:t>
      </w:r>
      <w:r w:rsidR="00711D12" w:rsidRPr="00711D12">
        <w:rPr>
          <w:b/>
          <w:bCs/>
          <w:rtl/>
          <w:lang w:eastAsia="ko-KR"/>
        </w:rPr>
        <w:t xml:space="preserve"> </w:t>
      </w:r>
      <w:r w:rsidR="00711D12" w:rsidRPr="00711D12">
        <w:rPr>
          <w:rFonts w:hint="cs"/>
          <w:b/>
          <w:bCs/>
          <w:rtl/>
          <w:lang w:eastAsia="ko-KR"/>
        </w:rPr>
        <w:t>أصله</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هذا</w:t>
      </w:r>
      <w:r w:rsidRPr="00613269">
        <w:rPr>
          <w:b/>
          <w:color w:val="FF0000"/>
          <w:rtl/>
          <w:lang w:eastAsia="ko-KR"/>
        </w:rPr>
        <w:t xml:space="preserve"> الوهم)</w:t>
      </w:r>
      <w:r w:rsidR="00711D12" w:rsidRPr="00711D12">
        <w:rPr>
          <w:b/>
          <w:bCs/>
          <w:rtl/>
          <w:lang w:eastAsia="ko-KR"/>
        </w:rPr>
        <w:t xml:space="preserve">، كما قرّر </w:t>
      </w:r>
      <w:r w:rsidRPr="00613269">
        <w:rPr>
          <w:b/>
          <w:color w:val="FF0000"/>
          <w:rtl/>
          <w:lang w:eastAsia="ko-KR"/>
        </w:rPr>
        <w:t>(فساد)</w:t>
      </w:r>
      <w:r w:rsidR="00711D12" w:rsidRPr="00711D12">
        <w:rPr>
          <w:b/>
          <w:bCs/>
          <w:rtl/>
          <w:lang w:eastAsia="ko-KR"/>
        </w:rPr>
        <w:t xml:space="preserve"> في محلّه </w:t>
      </w:r>
      <w:r w:rsidRPr="00613269">
        <w:rPr>
          <w:b/>
          <w:color w:val="FF0000"/>
          <w:rtl/>
          <w:lang w:eastAsia="ko-KR"/>
        </w:rPr>
        <w:t>(تقریر)</w:t>
      </w:r>
      <w:r w:rsidR="00711D12" w:rsidRPr="00711D12">
        <w:rPr>
          <w:b/>
          <w:bCs/>
          <w:lang w:eastAsia="ko-KR" w:bidi="ar-SA"/>
        </w:rPr>
        <w:t>.</w:t>
      </w:r>
    </w:p>
    <w:p w14:paraId="60BDBA67" w14:textId="06854780" w:rsidR="00711D12" w:rsidRPr="00711D12" w:rsidRDefault="00711D12" w:rsidP="00711D12">
      <w:pPr>
        <w:rPr>
          <w:b/>
          <w:bCs/>
          <w:lang w:eastAsia="ko-KR" w:bidi="ar-SA"/>
        </w:rPr>
      </w:pPr>
      <w:r w:rsidRPr="00711D12">
        <w:rPr>
          <w:b/>
          <w:bCs/>
          <w:rtl/>
          <w:lang w:eastAsia="ko-KR"/>
        </w:rPr>
        <w:t xml:space="preserve">و </w:t>
      </w:r>
      <w:r w:rsidR="00613269" w:rsidRPr="00613269">
        <w:rPr>
          <w:b/>
          <w:color w:val="FF0000"/>
          <w:rtl/>
          <w:lang w:eastAsia="ko-KR"/>
        </w:rPr>
        <w:t>(عطف بر من الاصول است)</w:t>
      </w:r>
      <w:r w:rsidRPr="00711D12">
        <w:rPr>
          <w:b/>
          <w:bCs/>
          <w:rtl/>
          <w:lang w:eastAsia="ko-KR"/>
        </w:rPr>
        <w:t xml:space="preserve"> لا من </w:t>
      </w:r>
      <w:r w:rsidRPr="00711D12">
        <w:rPr>
          <w:b/>
          <w:bCs/>
          <w:u w:val="single"/>
          <w:rtl/>
          <w:lang w:eastAsia="ko-KR"/>
        </w:rPr>
        <w:t>الامور المتجدّدة</w:t>
      </w:r>
      <w:r w:rsidRPr="00711D12">
        <w:rPr>
          <w:rFonts w:ascii="Cambria" w:hAnsi="Cambria" w:cs="Cambria"/>
          <w:b/>
          <w:bCs/>
          <w:lang w:eastAsia="ko-KR" w:bidi="ar-SA"/>
        </w:rPr>
        <w:t> </w:t>
      </w:r>
      <w:r w:rsidR="00613269" w:rsidRPr="00613269">
        <w:rPr>
          <w:b/>
          <w:color w:val="FF0000"/>
          <w:rtl/>
          <w:lang w:eastAsia="ko-KR" w:bidi="ar-SA"/>
        </w:rPr>
        <w:t>(امور مستحدثه است)</w:t>
      </w:r>
      <w:r w:rsidRPr="00711D12">
        <w:rPr>
          <w:b/>
          <w:bCs/>
          <w:rtl/>
          <w:lang w:eastAsia="ko-KR"/>
        </w:rPr>
        <w:t xml:space="preserve"> التي لم يعهد </w:t>
      </w:r>
      <w:r w:rsidR="00613269" w:rsidRPr="00613269">
        <w:rPr>
          <w:b/>
          <w:color w:val="FF0000"/>
          <w:rtl/>
          <w:lang w:eastAsia="ko-KR"/>
        </w:rPr>
        <w:t>(بین عقلاء)</w:t>
      </w:r>
      <w:r w:rsidRPr="00711D12">
        <w:rPr>
          <w:b/>
          <w:bCs/>
          <w:rtl/>
          <w:lang w:eastAsia="ko-KR"/>
        </w:rPr>
        <w:t xml:space="preserve"> الاعتماد فيها على خبر الواحد في </w:t>
      </w:r>
      <w:r w:rsidR="00613269" w:rsidRPr="00613269">
        <w:rPr>
          <w:b/>
          <w:color w:val="FF0000"/>
          <w:rtl/>
          <w:lang w:eastAsia="ko-KR"/>
        </w:rPr>
        <w:t>(متعلق به</w:t>
      </w:r>
      <w:r w:rsidR="00613269" w:rsidRPr="00613269">
        <w:rPr>
          <w:rFonts w:ascii="Cambria" w:hAnsi="Cambria" w:cs="Cambria" w:hint="cs"/>
          <w:b/>
          <w:color w:val="FF0000"/>
          <w:rtl/>
          <w:lang w:eastAsia="ko-KR"/>
        </w:rPr>
        <w:t> </w:t>
      </w:r>
      <w:r w:rsidR="00613269" w:rsidRPr="00613269">
        <w:rPr>
          <w:rFonts w:hint="cs"/>
          <w:b/>
          <w:color w:val="FF0000"/>
          <w:rtl/>
          <w:lang w:eastAsia="ko-KR"/>
        </w:rPr>
        <w:t>لم</w:t>
      </w:r>
      <w:r w:rsidR="00613269" w:rsidRPr="00613269">
        <w:rPr>
          <w:b/>
          <w:color w:val="FF0000"/>
          <w:rtl/>
          <w:lang w:eastAsia="ko-KR"/>
        </w:rPr>
        <w:t xml:space="preserve"> </w:t>
      </w:r>
      <w:r w:rsidR="00613269" w:rsidRPr="00613269">
        <w:rPr>
          <w:rFonts w:hint="cs"/>
          <w:b/>
          <w:color w:val="FF0000"/>
          <w:rtl/>
          <w:lang w:eastAsia="ko-KR"/>
        </w:rPr>
        <w:t>یعهد</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11D12">
        <w:rPr>
          <w:b/>
          <w:bCs/>
          <w:rtl/>
          <w:lang w:eastAsia="ko-KR"/>
        </w:rPr>
        <w:t xml:space="preserve"> </w:t>
      </w:r>
      <w:r w:rsidRPr="00711D12">
        <w:rPr>
          <w:rFonts w:hint="cs"/>
          <w:b/>
          <w:bCs/>
          <w:rtl/>
          <w:lang w:eastAsia="ko-KR"/>
        </w:rPr>
        <w:t>زمان</w:t>
      </w:r>
      <w:r w:rsidRPr="00711D12">
        <w:rPr>
          <w:b/>
          <w:bCs/>
          <w:rtl/>
          <w:lang w:eastAsia="ko-KR"/>
        </w:rPr>
        <w:t xml:space="preserve"> </w:t>
      </w:r>
      <w:r w:rsidRPr="00711D12">
        <w:rPr>
          <w:rFonts w:hint="cs"/>
          <w:b/>
          <w:bCs/>
          <w:rtl/>
          <w:lang w:eastAsia="ko-KR"/>
        </w:rPr>
        <w:t>النبيّ</w:t>
      </w:r>
      <w:r w:rsidRPr="00711D12">
        <w:rPr>
          <w:b/>
          <w:bCs/>
          <w:rtl/>
          <w:lang w:eastAsia="ko-KR"/>
        </w:rPr>
        <w:t xml:space="preserve"> </w:t>
      </w:r>
      <w:r w:rsidRPr="00711D12">
        <w:rPr>
          <w:rFonts w:hint="cs"/>
          <w:b/>
          <w:bCs/>
          <w:rtl/>
          <w:lang w:eastAsia="ko-KR"/>
        </w:rPr>
        <w:t>صلى‌الله‌عليه‌وآله</w:t>
      </w:r>
      <w:r w:rsidRPr="00711D12">
        <w:rPr>
          <w:b/>
          <w:bCs/>
          <w:rtl/>
          <w:lang w:eastAsia="ko-KR"/>
        </w:rPr>
        <w:t xml:space="preserve"> والأئمّة</w:t>
      </w:r>
      <w:r w:rsidRPr="00711D12">
        <w:rPr>
          <w:rFonts w:ascii="Cambria" w:hAnsi="Cambria" w:cs="Cambria" w:hint="cs"/>
          <w:b/>
          <w:bCs/>
          <w:rtl/>
          <w:lang w:eastAsia="ko-KR"/>
        </w:rPr>
        <w:t> </w:t>
      </w:r>
      <w:r w:rsidRPr="00711D12">
        <w:rPr>
          <w:rFonts w:hint="cs"/>
          <w:b/>
          <w:bCs/>
          <w:rtl/>
          <w:lang w:eastAsia="ko-KR"/>
        </w:rPr>
        <w:t>عليهم‌السلام</w:t>
      </w:r>
      <w:r w:rsidRPr="00711D12">
        <w:rPr>
          <w:rFonts w:ascii="Cambria" w:hAnsi="Cambria" w:cs="Cambria" w:hint="cs"/>
          <w:b/>
          <w:bCs/>
          <w:rtl/>
          <w:lang w:eastAsia="ko-KR"/>
        </w:rPr>
        <w:t> </w:t>
      </w:r>
      <w:r w:rsidRPr="00711D12">
        <w:rPr>
          <w:rFonts w:hint="cs"/>
          <w:b/>
          <w:bCs/>
          <w:rtl/>
          <w:lang w:eastAsia="ko-KR"/>
        </w:rPr>
        <w:t>والصحابة</w:t>
      </w:r>
      <w:r w:rsidRPr="00711D12">
        <w:rPr>
          <w:b/>
          <w:bCs/>
          <w:rtl/>
          <w:lang w:eastAsia="ko-KR"/>
        </w:rPr>
        <w:t xml:space="preserve">. </w:t>
      </w:r>
      <w:r w:rsidRPr="00711D12">
        <w:rPr>
          <w:rFonts w:hint="cs"/>
          <w:b/>
          <w:bCs/>
          <w:rtl/>
          <w:lang w:eastAsia="ko-KR"/>
        </w:rPr>
        <w:t>و</w:t>
      </w:r>
      <w:r w:rsidRPr="00711D1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من</w:t>
      </w:r>
      <w:r w:rsidR="00613269" w:rsidRPr="00613269">
        <w:rPr>
          <w:b/>
          <w:color w:val="FF0000"/>
          <w:rtl/>
          <w:lang w:eastAsia="ko-KR"/>
        </w:rPr>
        <w:t xml:space="preserve"> </w:t>
      </w:r>
      <w:r w:rsidR="00613269" w:rsidRPr="00613269">
        <w:rPr>
          <w:rFonts w:hint="cs"/>
          <w:b/>
          <w:color w:val="FF0000"/>
          <w:rtl/>
          <w:lang w:eastAsia="ko-KR"/>
        </w:rPr>
        <w:t>الاصول</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711D12">
        <w:rPr>
          <w:rFonts w:hint="cs"/>
          <w:b/>
          <w:bCs/>
          <w:rtl/>
          <w:lang w:eastAsia="ko-KR"/>
        </w:rPr>
        <w:t>لا</w:t>
      </w:r>
      <w:r w:rsidRPr="00711D12">
        <w:rPr>
          <w:b/>
          <w:bCs/>
          <w:rtl/>
          <w:lang w:eastAsia="ko-KR"/>
        </w:rPr>
        <w:t xml:space="preserve"> </w:t>
      </w:r>
      <w:r w:rsidRPr="00711D12">
        <w:rPr>
          <w:rFonts w:hint="cs"/>
          <w:b/>
          <w:bCs/>
          <w:rtl/>
          <w:lang w:eastAsia="ko-KR"/>
        </w:rPr>
        <w:t>ممّا</w:t>
      </w:r>
      <w:r w:rsidRPr="00711D1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امور</w:t>
      </w:r>
      <w:r w:rsidR="00613269" w:rsidRPr="00613269">
        <w:rPr>
          <w:b/>
          <w:color w:val="FF0000"/>
          <w:rtl/>
          <w:lang w:eastAsia="ko-KR"/>
        </w:rPr>
        <w:t>)</w:t>
      </w:r>
      <w:r w:rsidRPr="00711D12">
        <w:rPr>
          <w:b/>
          <w:bCs/>
          <w:rtl/>
          <w:lang w:eastAsia="ko-KR"/>
        </w:rPr>
        <w:t xml:space="preserve"> يندر اختصاص معرفته </w:t>
      </w:r>
      <w:r w:rsidR="00613269" w:rsidRPr="00613269">
        <w:rPr>
          <w:b/>
          <w:color w:val="FF0000"/>
          <w:rtl/>
          <w:lang w:eastAsia="ko-KR"/>
        </w:rPr>
        <w:t>(«ما»)</w:t>
      </w:r>
      <w:r w:rsidRPr="00711D12">
        <w:rPr>
          <w:b/>
          <w:bCs/>
          <w:rtl/>
          <w:lang w:eastAsia="ko-KR"/>
        </w:rPr>
        <w:t xml:space="preserve"> ببعض دون بعض </w:t>
      </w:r>
      <w:r w:rsidR="00613269" w:rsidRPr="00613269">
        <w:rPr>
          <w:b/>
          <w:color w:val="FF0000"/>
          <w:rtl/>
          <w:lang w:eastAsia="ko-KR"/>
        </w:rPr>
        <w:t>(این عبارت اشتباه است، مرحوم آشتیانی می گوید: حق این است که گفته شود و لا مما یختص معرفته ببعض و شاید اشتباه ناسخ و یا سهو محقق باشد - به نظر ما اگر به جای یندر، یقدر بگذاریم، درست می باشد)</w:t>
      </w:r>
      <w:r w:rsidRPr="00711D12">
        <w:rPr>
          <w:b/>
          <w:bCs/>
          <w:rtl/>
          <w:lang w:eastAsia="ko-KR"/>
        </w:rPr>
        <w:t xml:space="preserve">، مع أنّ هذا </w:t>
      </w:r>
      <w:r w:rsidR="00613269" w:rsidRPr="00613269">
        <w:rPr>
          <w:b/>
          <w:color w:val="FF0000"/>
          <w:rtl/>
          <w:lang w:eastAsia="ko-KR"/>
        </w:rPr>
        <w:t>(ندرت)</w:t>
      </w:r>
      <w:r w:rsidRPr="00711D12">
        <w:rPr>
          <w:rFonts w:ascii="Cambria" w:hAnsi="Cambria" w:cs="Cambria" w:hint="cs"/>
          <w:b/>
          <w:bCs/>
          <w:rtl/>
          <w:lang w:eastAsia="ko-KR"/>
        </w:rPr>
        <w:t> </w:t>
      </w:r>
      <w:r w:rsidRPr="00711D12">
        <w:rPr>
          <w:rFonts w:hint="cs"/>
          <w:b/>
          <w:bCs/>
          <w:rtl/>
          <w:lang w:eastAsia="ko-KR"/>
        </w:rPr>
        <w:t>لا</w:t>
      </w:r>
      <w:r w:rsidRPr="00711D12">
        <w:rPr>
          <w:b/>
          <w:bCs/>
          <w:rtl/>
          <w:lang w:eastAsia="ko-KR"/>
        </w:rPr>
        <w:t xml:space="preserve"> </w:t>
      </w:r>
      <w:r w:rsidRPr="00711D12">
        <w:rPr>
          <w:rFonts w:hint="cs"/>
          <w:b/>
          <w:bCs/>
          <w:rtl/>
          <w:lang w:eastAsia="ko-KR"/>
        </w:rPr>
        <w:t>يمنع</w:t>
      </w:r>
      <w:r w:rsidRPr="00711D12">
        <w:rPr>
          <w:b/>
          <w:bCs/>
          <w:rtl/>
          <w:lang w:eastAsia="ko-KR"/>
        </w:rPr>
        <w:t xml:space="preserve"> </w:t>
      </w:r>
      <w:r w:rsidRPr="00711D12">
        <w:rPr>
          <w:rFonts w:hint="cs"/>
          <w:b/>
          <w:bCs/>
          <w:rtl/>
          <w:lang w:eastAsia="ko-KR"/>
        </w:rPr>
        <w:t>من</w:t>
      </w:r>
      <w:r w:rsidRPr="00711D12">
        <w:rPr>
          <w:b/>
          <w:bCs/>
          <w:rtl/>
          <w:lang w:eastAsia="ko-KR"/>
        </w:rPr>
        <w:t xml:space="preserve"> </w:t>
      </w:r>
      <w:r w:rsidRPr="00711D12">
        <w:rPr>
          <w:rFonts w:hint="cs"/>
          <w:b/>
          <w:bCs/>
          <w:rtl/>
          <w:lang w:eastAsia="ko-KR"/>
        </w:rPr>
        <w:t>التعويل</w:t>
      </w:r>
      <w:r w:rsidRPr="00711D12">
        <w:rPr>
          <w:b/>
          <w:bCs/>
          <w:rtl/>
          <w:lang w:eastAsia="ko-KR"/>
        </w:rPr>
        <w:t xml:space="preserve"> </w:t>
      </w:r>
      <w:r w:rsidRPr="00711D12">
        <w:rPr>
          <w:rFonts w:hint="cs"/>
          <w:b/>
          <w:bCs/>
          <w:rtl/>
          <w:lang w:eastAsia="ko-KR"/>
        </w:rPr>
        <w:t>على</w:t>
      </w:r>
      <w:r w:rsidRPr="00711D12">
        <w:rPr>
          <w:b/>
          <w:bCs/>
          <w:rtl/>
          <w:lang w:eastAsia="ko-KR"/>
        </w:rPr>
        <w:t xml:space="preserve"> </w:t>
      </w:r>
      <w:r w:rsidRPr="00711D12">
        <w:rPr>
          <w:rFonts w:hint="cs"/>
          <w:b/>
          <w:bCs/>
          <w:rtl/>
          <w:lang w:eastAsia="ko-KR"/>
        </w:rPr>
        <w:t>نقل</w:t>
      </w:r>
      <w:r w:rsidRPr="00711D12">
        <w:rPr>
          <w:b/>
          <w:bCs/>
          <w:rtl/>
          <w:lang w:eastAsia="ko-KR"/>
        </w:rPr>
        <w:t xml:space="preserve"> </w:t>
      </w:r>
      <w:r w:rsidR="00613269" w:rsidRPr="00613269">
        <w:rPr>
          <w:b/>
          <w:color w:val="FF0000"/>
          <w:rtl/>
          <w:lang w:eastAsia="ko-KR"/>
        </w:rPr>
        <w:t>(نقل واحد)</w:t>
      </w:r>
      <w:r w:rsidRPr="00711D12">
        <w:rPr>
          <w:b/>
          <w:bCs/>
          <w:rtl/>
          <w:lang w:eastAsia="ko-KR"/>
        </w:rPr>
        <w:t xml:space="preserve"> العارف به </w:t>
      </w:r>
      <w:r w:rsidR="00613269" w:rsidRPr="00613269">
        <w:rPr>
          <w:b/>
          <w:color w:val="FF0000"/>
          <w:rtl/>
          <w:lang w:eastAsia="ko-KR"/>
        </w:rPr>
        <w:t>(امر نادر)</w:t>
      </w:r>
      <w:r w:rsidRPr="00711D12">
        <w:rPr>
          <w:b/>
          <w:bCs/>
          <w:rtl/>
          <w:lang w:eastAsia="ko-KR"/>
        </w:rPr>
        <w:t xml:space="preserve"> ؛ </w:t>
      </w:r>
      <w:r w:rsidRPr="00711D12">
        <w:rPr>
          <w:b/>
          <w:bCs/>
          <w:u w:val="single"/>
          <w:rtl/>
          <w:lang w:eastAsia="ko-KR"/>
        </w:rPr>
        <w:t>لما ذكر</w:t>
      </w:r>
      <w:r w:rsidRPr="00711D12">
        <w:rPr>
          <w:b/>
          <w:bCs/>
          <w:rtl/>
          <w:lang w:eastAsia="ko-KR"/>
        </w:rPr>
        <w:t xml:space="preserve"> </w:t>
      </w:r>
      <w:r w:rsidR="00613269" w:rsidRPr="00613269">
        <w:rPr>
          <w:b/>
          <w:color w:val="FF0000"/>
          <w:rtl/>
          <w:lang w:eastAsia="ko-KR" w:bidi="ar-SA"/>
        </w:rPr>
        <w:t>(سیره عقلاء)</w:t>
      </w:r>
      <w:r w:rsidRPr="00711D12">
        <w:rPr>
          <w:b/>
          <w:bCs/>
          <w:lang w:eastAsia="ko-KR" w:bidi="ar-SA"/>
        </w:rPr>
        <w:t>.</w:t>
      </w:r>
    </w:p>
    <w:p w14:paraId="69A4FB53" w14:textId="37131339" w:rsidR="00711D12" w:rsidRPr="00711D12" w:rsidRDefault="00613269" w:rsidP="00711D12">
      <w:pPr>
        <w:rPr>
          <w:b/>
          <w:bCs/>
          <w:lang w:eastAsia="ko-KR" w:bidi="ar-SA"/>
        </w:rPr>
      </w:pPr>
      <w:r w:rsidRPr="00613269">
        <w:rPr>
          <w:b/>
          <w:color w:val="FF0000"/>
          <w:rtl/>
          <w:lang w:eastAsia="ko-KR"/>
        </w:rPr>
        <w:t>(دلیل دوم:)</w:t>
      </w:r>
      <w:r w:rsidR="00711D12" w:rsidRPr="00711D12">
        <w:rPr>
          <w:b/>
          <w:bCs/>
          <w:rtl/>
          <w:lang w:eastAsia="ko-KR"/>
        </w:rPr>
        <w:t xml:space="preserve">ويدلّ عليه </w:t>
      </w:r>
      <w:r w:rsidRPr="00613269">
        <w:rPr>
          <w:b/>
          <w:color w:val="FF0000"/>
          <w:rtl/>
          <w:lang w:eastAsia="ko-KR"/>
        </w:rPr>
        <w:t>(قبول خبر واحد در کلیه موارد)</w:t>
      </w:r>
      <w:r w:rsidR="00711D12" w:rsidRPr="00711D12">
        <w:rPr>
          <w:b/>
          <w:bCs/>
          <w:rtl/>
          <w:lang w:eastAsia="ko-KR"/>
        </w:rPr>
        <w:t xml:space="preserve"> مع ذلك </w:t>
      </w:r>
      <w:r w:rsidRPr="00613269">
        <w:rPr>
          <w:b/>
          <w:color w:val="FF0000"/>
          <w:rtl/>
          <w:lang w:eastAsia="ko-KR"/>
        </w:rPr>
        <w:t>(سیره)</w:t>
      </w:r>
      <w:r w:rsidR="00711D12" w:rsidRPr="00711D12">
        <w:rPr>
          <w:b/>
          <w:bCs/>
          <w:lang w:eastAsia="ko-KR" w:bidi="ar-SA"/>
        </w:rPr>
        <w:t xml:space="preserve"> : </w:t>
      </w:r>
      <w:r w:rsidR="00711D12" w:rsidRPr="00711D12">
        <w:rPr>
          <w:b/>
          <w:bCs/>
          <w:rtl/>
          <w:lang w:eastAsia="ko-KR"/>
        </w:rPr>
        <w:t xml:space="preserve">ما </w:t>
      </w:r>
      <w:r w:rsidRPr="00613269">
        <w:rPr>
          <w:b/>
          <w:color w:val="FF0000"/>
          <w:rtl/>
          <w:lang w:eastAsia="ko-KR"/>
        </w:rPr>
        <w:t>(ادله ای)</w:t>
      </w:r>
      <w:r w:rsidR="00711D12" w:rsidRPr="00711D12">
        <w:rPr>
          <w:rFonts w:ascii="Cambria" w:hAnsi="Cambria" w:cs="Cambria" w:hint="cs"/>
          <w:b/>
          <w:bCs/>
          <w:rtl/>
          <w:lang w:eastAsia="ko-KR"/>
        </w:rPr>
        <w:t> </w:t>
      </w:r>
      <w:r w:rsidR="00711D12" w:rsidRPr="00711D12">
        <w:rPr>
          <w:rFonts w:hint="cs"/>
          <w:b/>
          <w:bCs/>
          <w:rtl/>
          <w:lang w:eastAsia="ko-KR"/>
        </w:rPr>
        <w:t>دلّ</w:t>
      </w:r>
      <w:r w:rsidR="00711D12" w:rsidRPr="00711D12">
        <w:rPr>
          <w:b/>
          <w:bCs/>
          <w:rtl/>
          <w:lang w:eastAsia="ko-KR"/>
        </w:rPr>
        <w:t xml:space="preserve"> </w:t>
      </w:r>
      <w:r w:rsidR="00711D12" w:rsidRPr="00711D12">
        <w:rPr>
          <w:rFonts w:hint="cs"/>
          <w:b/>
          <w:bCs/>
          <w:rtl/>
          <w:lang w:eastAsia="ko-KR"/>
        </w:rPr>
        <w:t>على</w:t>
      </w:r>
      <w:r w:rsidR="00711D12" w:rsidRPr="00711D12">
        <w:rPr>
          <w:b/>
          <w:bCs/>
          <w:rtl/>
          <w:lang w:eastAsia="ko-KR"/>
        </w:rPr>
        <w:t xml:space="preserve"> </w:t>
      </w:r>
      <w:r w:rsidR="00711D12" w:rsidRPr="00711D12">
        <w:rPr>
          <w:rFonts w:hint="cs"/>
          <w:b/>
          <w:bCs/>
          <w:rtl/>
          <w:lang w:eastAsia="ko-KR"/>
        </w:rPr>
        <w:t>حجّيّة</w:t>
      </w:r>
      <w:r w:rsidR="00711D12" w:rsidRPr="00711D12">
        <w:rPr>
          <w:b/>
          <w:bCs/>
          <w:rtl/>
          <w:lang w:eastAsia="ko-KR"/>
        </w:rPr>
        <w:t xml:space="preserve"> </w:t>
      </w:r>
      <w:r w:rsidR="00711D12" w:rsidRPr="00711D12">
        <w:rPr>
          <w:rFonts w:hint="cs"/>
          <w:b/>
          <w:bCs/>
          <w:rtl/>
          <w:lang w:eastAsia="ko-KR"/>
        </w:rPr>
        <w:t>خبر</w:t>
      </w:r>
      <w:r w:rsidR="00711D12" w:rsidRPr="00711D12">
        <w:rPr>
          <w:b/>
          <w:bCs/>
          <w:rtl/>
          <w:lang w:eastAsia="ko-KR"/>
        </w:rPr>
        <w:t xml:space="preserve"> </w:t>
      </w:r>
      <w:r w:rsidR="00711D12" w:rsidRPr="00711D12">
        <w:rPr>
          <w:rFonts w:hint="cs"/>
          <w:b/>
          <w:bCs/>
          <w:rtl/>
          <w:lang w:eastAsia="ko-KR"/>
        </w:rPr>
        <w:t>الثقة</w:t>
      </w:r>
      <w:r w:rsidR="00711D12" w:rsidRPr="00711D12">
        <w:rPr>
          <w:b/>
          <w:bCs/>
          <w:rtl/>
          <w:lang w:eastAsia="ko-KR"/>
        </w:rPr>
        <w:t xml:space="preserve"> </w:t>
      </w:r>
      <w:r w:rsidR="00711D12" w:rsidRPr="00711D12">
        <w:rPr>
          <w:rFonts w:hint="cs"/>
          <w:b/>
          <w:bCs/>
          <w:rtl/>
          <w:lang w:eastAsia="ko-KR"/>
        </w:rPr>
        <w:t>العدل</w:t>
      </w:r>
      <w:r w:rsidR="00711D12" w:rsidRPr="00711D12">
        <w:rPr>
          <w:b/>
          <w:bCs/>
          <w:rtl/>
          <w:lang w:eastAsia="ko-KR"/>
        </w:rPr>
        <w:t xml:space="preserve"> </w:t>
      </w:r>
      <w:r w:rsidR="00711D12" w:rsidRPr="00711D12">
        <w:rPr>
          <w:rFonts w:hint="cs"/>
          <w:b/>
          <w:bCs/>
          <w:rtl/>
          <w:lang w:eastAsia="ko-KR"/>
        </w:rPr>
        <w:t>بقول</w:t>
      </w:r>
      <w:r w:rsidR="00711D12" w:rsidRPr="00711D12">
        <w:rPr>
          <w:b/>
          <w:bCs/>
          <w:rtl/>
          <w:lang w:eastAsia="ko-KR"/>
        </w:rPr>
        <w:t xml:space="preserve"> </w:t>
      </w:r>
      <w:r w:rsidR="00711D12" w:rsidRPr="00711D12">
        <w:rPr>
          <w:rFonts w:hint="cs"/>
          <w:b/>
          <w:bCs/>
          <w:rtl/>
          <w:lang w:eastAsia="ko-KR"/>
        </w:rPr>
        <w:t>مطلق</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مطلقا،</w:t>
      </w:r>
      <w:r w:rsidRPr="00613269">
        <w:rPr>
          <w:b/>
          <w:color w:val="FF0000"/>
          <w:rtl/>
          <w:lang w:eastAsia="ko-KR"/>
        </w:rPr>
        <w:t xml:space="preserve"> </w:t>
      </w:r>
      <w:r w:rsidRPr="00613269">
        <w:rPr>
          <w:rFonts w:hint="cs"/>
          <w:b/>
          <w:color w:val="FF0000"/>
          <w:rtl/>
          <w:lang w:eastAsia="ko-KR"/>
        </w:rPr>
        <w:t>خبر</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هرچه می خواهد باشد)</w:t>
      </w:r>
      <w:r w:rsidR="00711D12" w:rsidRPr="00711D12">
        <w:rPr>
          <w:b/>
          <w:bCs/>
          <w:rtl/>
          <w:lang w:eastAsia="ko-KR"/>
        </w:rPr>
        <w:t xml:space="preserve">. </w:t>
      </w:r>
      <w:r w:rsidRPr="00613269">
        <w:rPr>
          <w:b/>
          <w:color w:val="FF0000"/>
          <w:rtl/>
          <w:lang w:eastAsia="ko-KR"/>
        </w:rPr>
        <w:t>(دلیل سوم:)</w:t>
      </w:r>
      <w:r w:rsidR="00711D12" w:rsidRPr="00711D12">
        <w:rPr>
          <w:b/>
          <w:bCs/>
          <w:rtl/>
          <w:lang w:eastAsia="ko-KR"/>
        </w:rPr>
        <w:t xml:space="preserve">وما </w:t>
      </w:r>
      <w:r w:rsidRPr="00613269">
        <w:rPr>
          <w:b/>
          <w:color w:val="FF0000"/>
          <w:rtl/>
          <w:lang w:eastAsia="ko-KR"/>
        </w:rPr>
        <w:t>(ادله ای)</w:t>
      </w:r>
      <w:r w:rsidR="00711D12" w:rsidRPr="00711D12">
        <w:rPr>
          <w:b/>
          <w:bCs/>
          <w:rtl/>
          <w:lang w:eastAsia="ko-KR"/>
        </w:rPr>
        <w:t xml:space="preserve"> اقتضى </w:t>
      </w:r>
      <w:r w:rsidRPr="00613269">
        <w:rPr>
          <w:b/>
          <w:color w:val="FF0000"/>
          <w:rtl/>
          <w:lang w:eastAsia="ko-KR"/>
        </w:rPr>
        <w:t>(ادله)</w:t>
      </w:r>
      <w:r w:rsidR="00711D12" w:rsidRPr="00711D12">
        <w:rPr>
          <w:b/>
          <w:bCs/>
          <w:rtl/>
          <w:lang w:eastAsia="ko-KR"/>
        </w:rPr>
        <w:t xml:space="preserve"> كفاية الظنّ فيما </w:t>
      </w:r>
      <w:r w:rsidRPr="00613269">
        <w:rPr>
          <w:b/>
          <w:color w:val="FF0000"/>
          <w:rtl/>
          <w:lang w:eastAsia="ko-KR"/>
        </w:rPr>
        <w:t>(اموری)</w:t>
      </w:r>
      <w:r w:rsidR="00711D12" w:rsidRPr="00711D12">
        <w:rPr>
          <w:b/>
          <w:bCs/>
          <w:rtl/>
          <w:lang w:eastAsia="ko-KR"/>
        </w:rPr>
        <w:t xml:space="preserve"> لا غنى عن معرفته </w:t>
      </w:r>
      <w:r w:rsidRPr="00613269">
        <w:rPr>
          <w:b/>
          <w:color w:val="FF0000"/>
          <w:rtl/>
          <w:lang w:eastAsia="ko-KR"/>
        </w:rPr>
        <w:t>(«ما»)</w:t>
      </w:r>
      <w:r w:rsidR="00711D12" w:rsidRPr="00711D12">
        <w:rPr>
          <w:b/>
          <w:bCs/>
          <w:rtl/>
          <w:lang w:eastAsia="ko-KR"/>
        </w:rPr>
        <w:t xml:space="preserve"> ولا طريق إليه</w:t>
      </w:r>
      <w:r w:rsidR="00711D12" w:rsidRPr="00711D12">
        <w:rPr>
          <w:rFonts w:ascii="Cambria" w:hAnsi="Cambria" w:cs="Cambria" w:hint="cs"/>
          <w:b/>
          <w:bCs/>
          <w:rtl/>
          <w:lang w:eastAsia="ko-KR"/>
        </w:rPr>
        <w:t> </w:t>
      </w:r>
      <w:r w:rsidR="00711D12" w:rsidRPr="00711D12">
        <w:rPr>
          <w:rFonts w:hint="cs"/>
          <w:b/>
          <w:bCs/>
          <w:rtl/>
          <w:lang w:eastAsia="ko-KR"/>
        </w:rPr>
        <w:t>غيره</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ظن</w:t>
      </w:r>
      <w:r w:rsidRPr="00613269">
        <w:rPr>
          <w:b/>
          <w:color w:val="FF0000"/>
          <w:rtl/>
          <w:lang w:eastAsia="ko-KR"/>
        </w:rPr>
        <w:t>)</w:t>
      </w:r>
      <w:r w:rsidR="00711D12" w:rsidRPr="00711D12">
        <w:rPr>
          <w:b/>
          <w:bCs/>
          <w:rtl/>
          <w:lang w:eastAsia="ko-KR"/>
        </w:rPr>
        <w:t xml:space="preserve"> </w:t>
      </w:r>
      <w:r w:rsidR="00711D12" w:rsidRPr="00711D12">
        <w:rPr>
          <w:rFonts w:hint="cs"/>
          <w:b/>
          <w:bCs/>
          <w:rtl/>
          <w:lang w:eastAsia="ko-KR"/>
        </w:rPr>
        <w:t>غالبا</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برای</w:t>
      </w:r>
      <w:r w:rsidRPr="00613269">
        <w:rPr>
          <w:b/>
          <w:color w:val="FF0000"/>
          <w:rtl/>
          <w:lang w:eastAsia="ko-KR"/>
        </w:rPr>
        <w:t xml:space="preserve"> نوع مردم)</w:t>
      </w:r>
      <w:r w:rsidR="00711D12" w:rsidRPr="00711D12">
        <w:rPr>
          <w:rFonts w:ascii="Cambria" w:hAnsi="Cambria" w:cs="Cambria" w:hint="cs"/>
          <w:b/>
          <w:bCs/>
          <w:rtl/>
          <w:lang w:eastAsia="ko-KR"/>
        </w:rPr>
        <w:t> </w:t>
      </w:r>
      <w:r w:rsidR="00711D12" w:rsidRPr="00711D12">
        <w:rPr>
          <w:rFonts w:hint="cs"/>
          <w:b/>
          <w:bCs/>
          <w:rtl/>
          <w:lang w:eastAsia="ko-KR"/>
        </w:rPr>
        <w:t>؛</w:t>
      </w:r>
      <w:r w:rsidR="00711D12" w:rsidRPr="00711D12">
        <w:rPr>
          <w:b/>
          <w:bCs/>
          <w:rtl/>
          <w:lang w:eastAsia="ko-KR"/>
        </w:rPr>
        <w:t xml:space="preserve"> </w:t>
      </w:r>
      <w:r w:rsidR="00711D12" w:rsidRPr="00711D12">
        <w:rPr>
          <w:rFonts w:hint="cs"/>
          <w:b/>
          <w:bCs/>
          <w:rtl/>
          <w:lang w:eastAsia="ko-KR"/>
        </w:rPr>
        <w:t>إذ</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دلیل</w:t>
      </w:r>
      <w:r w:rsidRPr="00613269">
        <w:rPr>
          <w:b/>
          <w:color w:val="FF0000"/>
          <w:rtl/>
          <w:lang w:eastAsia="ko-KR"/>
        </w:rPr>
        <w:t xml:space="preserve"> </w:t>
      </w:r>
      <w:r w:rsidRPr="00613269">
        <w:rPr>
          <w:rFonts w:hint="cs"/>
          <w:b/>
          <w:color w:val="FF0000"/>
          <w:rtl/>
          <w:lang w:eastAsia="ko-KR"/>
        </w:rPr>
        <w:t>کفایة</w:t>
      </w:r>
      <w:r w:rsidRPr="00613269">
        <w:rPr>
          <w:b/>
          <w:color w:val="FF0000"/>
          <w:rtl/>
          <w:lang w:eastAsia="ko-KR"/>
        </w:rPr>
        <w:t xml:space="preserve"> </w:t>
      </w:r>
      <w:r w:rsidRPr="00613269">
        <w:rPr>
          <w:rFonts w:hint="cs"/>
          <w:b/>
          <w:color w:val="FF0000"/>
          <w:rtl/>
          <w:lang w:eastAsia="ko-KR"/>
        </w:rPr>
        <w:t>الظن</w:t>
      </w:r>
      <w:r w:rsidRPr="00613269">
        <w:rPr>
          <w:b/>
          <w:color w:val="FF0000"/>
          <w:rtl/>
          <w:lang w:eastAsia="ko-KR"/>
        </w:rPr>
        <w:t>)</w:t>
      </w:r>
      <w:r w:rsidR="00711D12" w:rsidRPr="00711D12">
        <w:rPr>
          <w:rFonts w:ascii="Cambria" w:hAnsi="Cambria" w:cs="Cambria" w:hint="cs"/>
          <w:b/>
          <w:bCs/>
          <w:rtl/>
          <w:lang w:eastAsia="ko-KR"/>
        </w:rPr>
        <w:t> </w:t>
      </w:r>
      <w:r w:rsidR="00711D12" w:rsidRPr="00711D12">
        <w:rPr>
          <w:rFonts w:hint="cs"/>
          <w:b/>
          <w:bCs/>
          <w:rtl/>
          <w:lang w:eastAsia="ko-KR"/>
        </w:rPr>
        <w:t>من</w:t>
      </w:r>
      <w:r w:rsidR="00711D12" w:rsidRPr="00711D12">
        <w:rPr>
          <w:b/>
          <w:bCs/>
          <w:rtl/>
          <w:lang w:eastAsia="ko-KR"/>
        </w:rPr>
        <w:t xml:space="preserve"> </w:t>
      </w:r>
      <w:r w:rsidR="00711D12" w:rsidRPr="00711D12">
        <w:rPr>
          <w:rFonts w:hint="cs"/>
          <w:b/>
          <w:bCs/>
          <w:rtl/>
          <w:lang w:eastAsia="ko-KR"/>
        </w:rPr>
        <w:t>المعلوم</w:t>
      </w:r>
      <w:r w:rsidR="00711D12" w:rsidRPr="00711D12">
        <w:rPr>
          <w:b/>
          <w:bCs/>
          <w:rtl/>
          <w:lang w:eastAsia="ko-KR"/>
        </w:rPr>
        <w:t xml:space="preserve"> </w:t>
      </w:r>
      <w:r w:rsidR="00711D12" w:rsidRPr="00711D12">
        <w:rPr>
          <w:rFonts w:hint="cs"/>
          <w:b/>
          <w:bCs/>
          <w:rtl/>
          <w:lang w:eastAsia="ko-KR"/>
        </w:rPr>
        <w:t>شدّة</w:t>
      </w:r>
      <w:r w:rsidR="00711D12" w:rsidRPr="00711D12">
        <w:rPr>
          <w:b/>
          <w:bCs/>
          <w:rtl/>
          <w:lang w:eastAsia="ko-KR"/>
        </w:rPr>
        <w:t xml:space="preserve"> </w:t>
      </w:r>
      <w:r w:rsidR="00711D12" w:rsidRPr="00711D12">
        <w:rPr>
          <w:rFonts w:hint="cs"/>
          <w:b/>
          <w:bCs/>
          <w:rtl/>
          <w:lang w:eastAsia="ko-KR"/>
        </w:rPr>
        <w:t>الحاجة</w:t>
      </w:r>
      <w:r w:rsidR="00711D12" w:rsidRPr="00711D12">
        <w:rPr>
          <w:b/>
          <w:bCs/>
          <w:rtl/>
          <w:lang w:eastAsia="ko-KR"/>
        </w:rPr>
        <w:t xml:space="preserve"> </w:t>
      </w:r>
      <w:r w:rsidR="00711D12" w:rsidRPr="00711D12">
        <w:rPr>
          <w:rFonts w:hint="cs"/>
          <w:b/>
          <w:bCs/>
          <w:rtl/>
          <w:lang w:eastAsia="ko-KR"/>
        </w:rPr>
        <w:t>إلى</w:t>
      </w:r>
      <w:r w:rsidR="00711D12" w:rsidRPr="00711D12">
        <w:rPr>
          <w:b/>
          <w:bCs/>
          <w:rtl/>
          <w:lang w:eastAsia="ko-KR"/>
        </w:rPr>
        <w:t xml:space="preserve"> </w:t>
      </w:r>
      <w:r w:rsidR="00711D12" w:rsidRPr="00711D12">
        <w:rPr>
          <w:rFonts w:hint="cs"/>
          <w:b/>
          <w:bCs/>
          <w:rtl/>
          <w:lang w:eastAsia="ko-KR"/>
        </w:rPr>
        <w:t>معرفة</w:t>
      </w:r>
      <w:r w:rsidR="00711D12" w:rsidRPr="00711D12">
        <w:rPr>
          <w:b/>
          <w:bCs/>
          <w:rtl/>
          <w:lang w:eastAsia="ko-KR"/>
        </w:rPr>
        <w:t xml:space="preserve"> </w:t>
      </w:r>
      <w:r w:rsidR="00711D12" w:rsidRPr="00711D12">
        <w:rPr>
          <w:rFonts w:hint="cs"/>
          <w:b/>
          <w:bCs/>
          <w:rtl/>
          <w:lang w:eastAsia="ko-KR"/>
        </w:rPr>
        <w:t>أقوال</w:t>
      </w:r>
      <w:r w:rsidR="00711D12" w:rsidRPr="00711D12">
        <w:rPr>
          <w:b/>
          <w:bCs/>
          <w:rtl/>
          <w:lang w:eastAsia="ko-KR"/>
        </w:rPr>
        <w:t xml:space="preserve"> علماء الفريقين وآراء سائر أرباب العلوم </w:t>
      </w:r>
      <w:r w:rsidRPr="00613269">
        <w:rPr>
          <w:b/>
          <w:color w:val="FF0000"/>
          <w:rtl/>
          <w:lang w:eastAsia="ko-KR"/>
        </w:rPr>
        <w:t>(مثل لغوی و رجالی)</w:t>
      </w:r>
      <w:r w:rsidR="00711D12" w:rsidRPr="00711D12">
        <w:rPr>
          <w:b/>
          <w:bCs/>
          <w:rtl/>
          <w:lang w:eastAsia="ko-KR"/>
        </w:rPr>
        <w:t xml:space="preserve"> لمقاصد شتّى لا محيص عنها </w:t>
      </w:r>
      <w:r w:rsidRPr="00613269">
        <w:rPr>
          <w:b/>
          <w:color w:val="FF0000"/>
          <w:rtl/>
          <w:lang w:eastAsia="ko-KR"/>
        </w:rPr>
        <w:t>(مقاصد)</w:t>
      </w:r>
      <w:r w:rsidR="00711D12" w:rsidRPr="00711D12">
        <w:rPr>
          <w:b/>
          <w:bCs/>
          <w:rtl/>
          <w:lang w:eastAsia="ko-KR"/>
        </w:rPr>
        <w:t xml:space="preserve">، كمعرفة المجمع عليه والمشهور والشاذّ من </w:t>
      </w:r>
      <w:r w:rsidRPr="00613269">
        <w:rPr>
          <w:b/>
          <w:color w:val="FF0000"/>
          <w:rtl/>
          <w:lang w:eastAsia="ko-KR"/>
        </w:rPr>
        <w:t>(بیان مجمع علیه و المشهور و شاذ است)</w:t>
      </w:r>
      <w:r w:rsidR="00711D12" w:rsidRPr="00711D12">
        <w:rPr>
          <w:rFonts w:ascii="Cambria" w:hAnsi="Cambria" w:cs="Cambria" w:hint="cs"/>
          <w:b/>
          <w:bCs/>
          <w:rtl/>
          <w:lang w:eastAsia="ko-KR"/>
        </w:rPr>
        <w:t> </w:t>
      </w:r>
      <w:r w:rsidR="00711D12" w:rsidRPr="00711D12">
        <w:rPr>
          <w:rFonts w:hint="cs"/>
          <w:b/>
          <w:bCs/>
          <w:rtl/>
          <w:lang w:eastAsia="ko-KR"/>
        </w:rPr>
        <w:t>الأخبار</w:t>
      </w:r>
      <w:r w:rsidR="00711D12" w:rsidRPr="00711D12">
        <w:rPr>
          <w:b/>
          <w:bCs/>
          <w:rtl/>
          <w:lang w:eastAsia="ko-KR"/>
        </w:rPr>
        <w:t xml:space="preserve"> </w:t>
      </w:r>
      <w:r w:rsidR="00711D12" w:rsidRPr="00711D12">
        <w:rPr>
          <w:rFonts w:hint="cs"/>
          <w:b/>
          <w:bCs/>
          <w:rtl/>
          <w:lang w:eastAsia="ko-KR"/>
        </w:rPr>
        <w:t>والأقوال</w:t>
      </w:r>
      <w:r w:rsidR="00711D12" w:rsidRPr="00711D12">
        <w:rPr>
          <w:b/>
          <w:bCs/>
          <w:rtl/>
          <w:lang w:eastAsia="ko-KR"/>
        </w:rPr>
        <w:t xml:space="preserve"> </w:t>
      </w:r>
      <w:r w:rsidR="00711D12" w:rsidRPr="00711D12">
        <w:rPr>
          <w:rFonts w:hint="cs"/>
          <w:b/>
          <w:bCs/>
          <w:rtl/>
          <w:lang w:eastAsia="ko-KR"/>
        </w:rPr>
        <w:t>،</w:t>
      </w:r>
      <w:r w:rsidR="00711D12" w:rsidRPr="00711D12">
        <w:rPr>
          <w:b/>
          <w:bCs/>
          <w:rtl/>
          <w:lang w:eastAsia="ko-KR"/>
        </w:rPr>
        <w:t xml:space="preserve"> </w:t>
      </w:r>
      <w:r w:rsidR="00711D12" w:rsidRPr="00711D12">
        <w:rPr>
          <w:rFonts w:hint="cs"/>
          <w:b/>
          <w:bCs/>
          <w:rtl/>
          <w:lang w:eastAsia="ko-KR"/>
        </w:rPr>
        <w:t>و</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المجمع</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711D12" w:rsidRPr="00711D12">
        <w:rPr>
          <w:b/>
          <w:bCs/>
          <w:lang w:eastAsia="ko-KR" w:bidi="ar-SA"/>
        </w:rPr>
        <w:t xml:space="preserve"> </w:t>
      </w:r>
      <w:r w:rsidR="00711D12" w:rsidRPr="00711D12">
        <w:rPr>
          <w:b/>
          <w:bCs/>
          <w:rtl/>
          <w:lang w:eastAsia="ko-KR"/>
        </w:rPr>
        <w:t xml:space="preserve">الموافق </w:t>
      </w:r>
      <w:r w:rsidRPr="00613269">
        <w:rPr>
          <w:b/>
          <w:color w:val="FF0000"/>
          <w:rtl/>
          <w:lang w:eastAsia="ko-KR"/>
        </w:rPr>
        <w:t>(خبر و قولی که موافق است)</w:t>
      </w:r>
      <w:r w:rsidR="00711D12" w:rsidRPr="00711D12">
        <w:rPr>
          <w:b/>
          <w:bCs/>
          <w:rtl/>
          <w:lang w:eastAsia="ko-KR"/>
        </w:rPr>
        <w:t xml:space="preserve"> للعامّة أو أكثرهم </w:t>
      </w:r>
      <w:r w:rsidRPr="00613269">
        <w:rPr>
          <w:b/>
          <w:color w:val="FF0000"/>
          <w:rtl/>
          <w:lang w:eastAsia="ko-KR"/>
        </w:rPr>
        <w:t>(عامه)</w:t>
      </w:r>
      <w:r w:rsidR="00711D12" w:rsidRPr="00711D12">
        <w:rPr>
          <w:b/>
          <w:bCs/>
          <w:rtl/>
          <w:lang w:eastAsia="ko-KR"/>
        </w:rPr>
        <w:t xml:space="preserve"> والمخالف لهم ، والثقة والأوثق والأورع والأفقه ، و </w:t>
      </w:r>
      <w:r w:rsidRPr="00613269">
        <w:rPr>
          <w:b/>
          <w:color w:val="FF0000"/>
          <w:rtl/>
          <w:lang w:eastAsia="ko-KR"/>
        </w:rPr>
        <w:t>(عطف بر مقاصد است)</w:t>
      </w:r>
      <w:r w:rsidR="00711D12" w:rsidRPr="00711D12">
        <w:rPr>
          <w:b/>
          <w:bCs/>
          <w:rtl/>
          <w:lang w:eastAsia="ko-KR"/>
        </w:rPr>
        <w:t xml:space="preserve"> كمعرفة اللغات وشواهدها </w:t>
      </w:r>
      <w:r w:rsidRPr="00613269">
        <w:rPr>
          <w:b/>
          <w:color w:val="FF0000"/>
          <w:rtl/>
          <w:lang w:eastAsia="ko-KR"/>
        </w:rPr>
        <w:t>(لغات)</w:t>
      </w:r>
      <w:r w:rsidR="00711D12" w:rsidRPr="00711D12">
        <w:rPr>
          <w:rFonts w:ascii="Cambria" w:hAnsi="Cambria" w:cs="Cambria" w:hint="cs"/>
          <w:b/>
          <w:bCs/>
          <w:rtl/>
          <w:lang w:eastAsia="ko-KR"/>
        </w:rPr>
        <w:t> </w:t>
      </w:r>
      <w:r w:rsidR="00711D12" w:rsidRPr="00711D12">
        <w:rPr>
          <w:rFonts w:hint="cs"/>
          <w:b/>
          <w:bCs/>
          <w:rtl/>
          <w:lang w:eastAsia="ko-KR"/>
        </w:rPr>
        <w:t>المنثورة</w:t>
      </w:r>
      <w:r w:rsidR="00711D12" w:rsidRPr="00711D12">
        <w:rPr>
          <w:rFonts w:ascii="Cambria" w:hAnsi="Cambria" w:cs="Cambria" w:hint="cs"/>
          <w:b/>
          <w:bCs/>
          <w:rtl/>
          <w:lang w:eastAsia="ko-KR"/>
        </w:rPr>
        <w:t> </w:t>
      </w:r>
      <w:r w:rsidR="00711D12" w:rsidRPr="00711D12">
        <w:rPr>
          <w:rFonts w:hint="cs"/>
          <w:b/>
          <w:bCs/>
          <w:rtl/>
          <w:lang w:eastAsia="ko-KR"/>
        </w:rPr>
        <w:t>والمنظومة</w:t>
      </w:r>
      <w:r w:rsidR="00711D12" w:rsidRPr="00711D12">
        <w:rPr>
          <w:b/>
          <w:bCs/>
          <w:rtl/>
          <w:lang w:eastAsia="ko-KR"/>
        </w:rPr>
        <w:t xml:space="preserve"> </w:t>
      </w:r>
      <w:r w:rsidR="00711D12" w:rsidRPr="00711D12">
        <w:rPr>
          <w:rFonts w:hint="cs"/>
          <w:b/>
          <w:bCs/>
          <w:rtl/>
          <w:lang w:eastAsia="ko-KR"/>
        </w:rPr>
        <w:t>،</w:t>
      </w:r>
      <w:r w:rsidR="00711D12" w:rsidRPr="00711D12">
        <w:rPr>
          <w:b/>
          <w:bCs/>
          <w:rtl/>
          <w:lang w:eastAsia="ko-KR"/>
        </w:rPr>
        <w:t xml:space="preserve"> </w:t>
      </w:r>
      <w:r w:rsidR="00711D12" w:rsidRPr="00711D12">
        <w:rPr>
          <w:rFonts w:hint="cs"/>
          <w:b/>
          <w:bCs/>
          <w:rtl/>
          <w:lang w:eastAsia="ko-KR"/>
        </w:rPr>
        <w:t>و</w:t>
      </w:r>
      <w:r w:rsidR="00711D12" w:rsidRPr="00711D12">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مجمع</w:t>
      </w:r>
      <w:r w:rsidRPr="00613269">
        <w:rPr>
          <w:b/>
          <w:color w:val="FF0000"/>
          <w:rtl/>
          <w:lang w:eastAsia="ko-KR"/>
        </w:rPr>
        <w:t xml:space="preserve"> </w:t>
      </w:r>
      <w:r w:rsidRPr="00613269">
        <w:rPr>
          <w:rFonts w:hint="cs"/>
          <w:b/>
          <w:color w:val="FF0000"/>
          <w:rtl/>
          <w:lang w:eastAsia="ko-KR"/>
        </w:rPr>
        <w:t>علیه</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711D12" w:rsidRPr="00711D12">
        <w:rPr>
          <w:b/>
          <w:bCs/>
          <w:rtl/>
          <w:lang w:eastAsia="ko-KR"/>
        </w:rPr>
        <w:t xml:space="preserve"> </w:t>
      </w:r>
      <w:r w:rsidR="00711D12" w:rsidRPr="00711D12">
        <w:rPr>
          <w:rFonts w:hint="cs"/>
          <w:b/>
          <w:bCs/>
          <w:rtl/>
          <w:lang w:eastAsia="ko-KR"/>
        </w:rPr>
        <w:t>القو</w:t>
      </w:r>
      <w:r w:rsidR="00711D12" w:rsidRPr="00711D12">
        <w:rPr>
          <w:b/>
          <w:bCs/>
          <w:rtl/>
          <w:lang w:eastAsia="ko-KR"/>
        </w:rPr>
        <w:t xml:space="preserve">اعد العربيّة </w:t>
      </w:r>
      <w:r w:rsidRPr="00613269">
        <w:rPr>
          <w:b/>
          <w:color w:val="FF0000"/>
          <w:rtl/>
          <w:lang w:eastAsia="ko-KR"/>
        </w:rPr>
        <w:t>(ادبیه)</w:t>
      </w:r>
      <w:r w:rsidR="00711D12" w:rsidRPr="00711D12">
        <w:rPr>
          <w:b/>
          <w:bCs/>
          <w:rtl/>
          <w:lang w:eastAsia="ko-KR"/>
        </w:rPr>
        <w:t xml:space="preserve"> التي عليها </w:t>
      </w:r>
      <w:r w:rsidRPr="00613269">
        <w:rPr>
          <w:b/>
          <w:color w:val="FF0000"/>
          <w:rtl/>
          <w:lang w:eastAsia="ko-KR"/>
        </w:rPr>
        <w:t>(قواعد ادبیه)</w:t>
      </w:r>
      <w:r w:rsidR="00711D12" w:rsidRPr="00711D12">
        <w:rPr>
          <w:b/>
          <w:bCs/>
          <w:rtl/>
          <w:lang w:eastAsia="ko-KR"/>
        </w:rPr>
        <w:t xml:space="preserve"> يبتني استنباط</w:t>
      </w:r>
      <w:r w:rsidR="00711D12" w:rsidRPr="00711D12">
        <w:rPr>
          <w:rFonts w:ascii="Cambria" w:hAnsi="Cambria" w:cs="Cambria" w:hint="cs"/>
          <w:b/>
          <w:bCs/>
          <w:rtl/>
          <w:lang w:eastAsia="ko-KR"/>
        </w:rPr>
        <w:t> </w:t>
      </w:r>
      <w:r w:rsidR="00711D12" w:rsidRPr="00711D12">
        <w:rPr>
          <w:rFonts w:hint="cs"/>
          <w:b/>
          <w:bCs/>
          <w:rtl/>
          <w:lang w:eastAsia="ko-KR"/>
        </w:rPr>
        <w:t>المطالب</w:t>
      </w:r>
      <w:r w:rsidR="00711D12" w:rsidRPr="00711D12">
        <w:rPr>
          <w:b/>
          <w:bCs/>
          <w:rtl/>
          <w:lang w:eastAsia="ko-KR"/>
        </w:rPr>
        <w:t xml:space="preserve"> </w:t>
      </w:r>
      <w:r w:rsidR="00711D12" w:rsidRPr="00711D12">
        <w:rPr>
          <w:rFonts w:hint="cs"/>
          <w:b/>
          <w:bCs/>
          <w:rtl/>
          <w:lang w:eastAsia="ko-KR"/>
        </w:rPr>
        <w:t>الشرعيّة</w:t>
      </w:r>
      <w:r w:rsidR="00711D12" w:rsidRPr="00711D12">
        <w:rPr>
          <w:b/>
          <w:bCs/>
          <w:rtl/>
          <w:lang w:eastAsia="ko-KR"/>
        </w:rPr>
        <w:t xml:space="preserve"> ، وفهم معاني الأقارير والوصايا وسائر العقود والايقاعات </w:t>
      </w:r>
      <w:r w:rsidR="00711D12" w:rsidRPr="00711D12">
        <w:rPr>
          <w:b/>
          <w:bCs/>
          <w:rtl/>
          <w:lang w:eastAsia="ko-KR"/>
        </w:rPr>
        <w:lastRenderedPageBreak/>
        <w:t xml:space="preserve">المشتبهة </w:t>
      </w:r>
      <w:r w:rsidRPr="00613269">
        <w:rPr>
          <w:b/>
          <w:color w:val="FF0000"/>
          <w:rtl/>
          <w:lang w:eastAsia="ko-KR"/>
        </w:rPr>
        <w:t>(صفت برای اقاریر و وصایا و سائر عقود و ایقاعات است)</w:t>
      </w:r>
      <w:r w:rsidR="00711D12" w:rsidRPr="00711D12">
        <w:rPr>
          <w:rFonts w:ascii="Cambria" w:hAnsi="Cambria" w:cs="Cambria" w:hint="cs"/>
          <w:b/>
          <w:bCs/>
          <w:rtl/>
          <w:lang w:eastAsia="ko-KR"/>
        </w:rPr>
        <w:t> </w:t>
      </w:r>
      <w:r w:rsidR="00711D12" w:rsidRPr="00711D12">
        <w:rPr>
          <w:rFonts w:hint="cs"/>
          <w:b/>
          <w:bCs/>
          <w:rtl/>
          <w:lang w:eastAsia="ko-KR"/>
        </w:rPr>
        <w:t>،</w:t>
      </w:r>
      <w:r w:rsidR="00711D12" w:rsidRPr="00711D12">
        <w:rPr>
          <w:b/>
          <w:bCs/>
          <w:rtl/>
          <w:lang w:eastAsia="ko-KR"/>
        </w:rPr>
        <w:t xml:space="preserve"> </w:t>
      </w:r>
      <w:r w:rsidR="00711D12" w:rsidRPr="00711D12">
        <w:rPr>
          <w:rFonts w:hint="cs"/>
          <w:b/>
          <w:bCs/>
          <w:rtl/>
          <w:lang w:eastAsia="ko-KR"/>
        </w:rPr>
        <w:t>وغير</w:t>
      </w:r>
      <w:r w:rsidR="00711D12" w:rsidRPr="00711D12">
        <w:rPr>
          <w:b/>
          <w:bCs/>
          <w:rtl/>
          <w:lang w:eastAsia="ko-KR"/>
        </w:rPr>
        <w:t xml:space="preserve"> </w:t>
      </w:r>
      <w:r w:rsidR="00711D12" w:rsidRPr="00711D12">
        <w:rPr>
          <w:rFonts w:hint="cs"/>
          <w:b/>
          <w:bCs/>
          <w:rtl/>
          <w:lang w:eastAsia="ko-KR"/>
        </w:rPr>
        <w:t>ذلك</w:t>
      </w:r>
      <w:r w:rsidR="00711D12" w:rsidRPr="00711D12">
        <w:rPr>
          <w:b/>
          <w:bCs/>
          <w:rtl/>
          <w:lang w:eastAsia="ko-KR"/>
        </w:rPr>
        <w:t xml:space="preserve"> </w:t>
      </w:r>
      <w:r w:rsidR="00711D12" w:rsidRPr="00711D12">
        <w:rPr>
          <w:rFonts w:hint="cs"/>
          <w:b/>
          <w:bCs/>
          <w:rtl/>
          <w:lang w:eastAsia="ko-KR"/>
        </w:rPr>
        <w:t>ممّا</w:t>
      </w:r>
      <w:r w:rsidR="00711D12" w:rsidRPr="00711D12">
        <w:rPr>
          <w:b/>
          <w:bCs/>
          <w:rtl/>
          <w:lang w:eastAsia="ko-KR"/>
        </w:rPr>
        <w:t xml:space="preserve"> </w:t>
      </w:r>
      <w:r w:rsidR="00711D12" w:rsidRPr="00711D12">
        <w:rPr>
          <w:rFonts w:hint="cs"/>
          <w:b/>
          <w:bCs/>
          <w:rtl/>
          <w:lang w:eastAsia="ko-KR"/>
        </w:rPr>
        <w:t>لا</w:t>
      </w:r>
      <w:r w:rsidR="00711D12" w:rsidRPr="00711D12">
        <w:rPr>
          <w:b/>
          <w:bCs/>
          <w:rtl/>
          <w:lang w:eastAsia="ko-KR"/>
        </w:rPr>
        <w:t xml:space="preserve"> </w:t>
      </w:r>
      <w:r w:rsidR="00711D12" w:rsidRPr="00711D12">
        <w:rPr>
          <w:rFonts w:hint="cs"/>
          <w:b/>
          <w:bCs/>
          <w:rtl/>
          <w:lang w:eastAsia="ko-KR"/>
        </w:rPr>
        <w:t>يخفى</w:t>
      </w:r>
      <w:r w:rsidR="00711D12" w:rsidRPr="00711D12">
        <w:rPr>
          <w:b/>
          <w:bCs/>
          <w:rtl/>
          <w:lang w:eastAsia="ko-KR"/>
        </w:rPr>
        <w:t xml:space="preserve"> على المتأمّل</w:t>
      </w:r>
      <w:r w:rsidR="00711D12" w:rsidRPr="00711D12">
        <w:rPr>
          <w:b/>
          <w:bCs/>
          <w:lang w:eastAsia="ko-KR" w:bidi="ar-SA"/>
        </w:rPr>
        <w:t>.</w:t>
      </w:r>
    </w:p>
    <w:p w14:paraId="794A8D4B" w14:textId="35095108" w:rsidR="00711D12" w:rsidRPr="00711D12" w:rsidRDefault="00711D12" w:rsidP="00711D12">
      <w:pPr>
        <w:rPr>
          <w:b/>
          <w:bCs/>
          <w:lang w:eastAsia="ko-KR" w:bidi="ar-SA"/>
        </w:rPr>
      </w:pPr>
      <w:r w:rsidRPr="00711D12">
        <w:rPr>
          <w:b/>
          <w:bCs/>
          <w:rtl/>
          <w:lang w:eastAsia="ko-KR"/>
        </w:rPr>
        <w:t xml:space="preserve">ولا طريق إلى ما اشتبه من </w:t>
      </w:r>
      <w:r w:rsidR="00613269" w:rsidRPr="00613269">
        <w:rPr>
          <w:b/>
          <w:color w:val="FF0000"/>
          <w:rtl/>
          <w:lang w:eastAsia="ko-KR"/>
        </w:rPr>
        <w:t>(بیان ما اشتبه است)</w:t>
      </w:r>
      <w:r w:rsidRPr="00711D12">
        <w:rPr>
          <w:b/>
          <w:bCs/>
          <w:rtl/>
          <w:lang w:eastAsia="ko-KR"/>
        </w:rPr>
        <w:t xml:space="preserve"> جميع ذلك </w:t>
      </w:r>
      <w:r w:rsidR="00613269" w:rsidRPr="00613269">
        <w:rPr>
          <w:b/>
          <w:color w:val="FF0000"/>
          <w:rtl/>
          <w:lang w:eastAsia="ko-KR"/>
        </w:rPr>
        <w:t>(مذکورات)</w:t>
      </w:r>
      <w:r w:rsidRPr="00711D12">
        <w:rPr>
          <w:b/>
          <w:bCs/>
          <w:rtl/>
          <w:lang w:eastAsia="ko-KR"/>
        </w:rPr>
        <w:t xml:space="preserve"> ـ غالبا </w:t>
      </w:r>
      <w:r w:rsidR="00613269" w:rsidRPr="00613269">
        <w:rPr>
          <w:b/>
          <w:color w:val="FF0000"/>
          <w:rtl/>
          <w:lang w:eastAsia="ko-KR"/>
        </w:rPr>
        <w:t>(نوع مردم)</w:t>
      </w:r>
      <w:r w:rsidRPr="00711D12">
        <w:rPr>
          <w:b/>
          <w:bCs/>
          <w:rtl/>
          <w:lang w:eastAsia="ko-KR"/>
        </w:rPr>
        <w:t xml:space="preserve"> ـ سوى النقل الغير الموجب للعلم ، و </w:t>
      </w:r>
      <w:r w:rsidR="00613269" w:rsidRPr="00613269">
        <w:rPr>
          <w:b/>
          <w:color w:val="FF0000"/>
          <w:rtl/>
          <w:lang w:eastAsia="ko-KR"/>
        </w:rPr>
        <w:t>(عطف بر نقل است)</w:t>
      </w:r>
      <w:r w:rsidRPr="00711D12">
        <w:rPr>
          <w:b/>
          <w:bCs/>
          <w:rtl/>
          <w:lang w:eastAsia="ko-KR"/>
        </w:rPr>
        <w:t xml:space="preserve"> الرجوع إلى الكتب المصحّحة ظاهرا ، و </w:t>
      </w:r>
      <w:r w:rsidR="00613269" w:rsidRPr="00613269">
        <w:rPr>
          <w:b/>
          <w:color w:val="FF0000"/>
          <w:rtl/>
          <w:lang w:eastAsia="ko-KR"/>
        </w:rPr>
        <w:t>(عطف به نقل یا رجوع است)</w:t>
      </w:r>
      <w:r w:rsidRPr="00711D12">
        <w:rPr>
          <w:b/>
          <w:bCs/>
          <w:rtl/>
          <w:lang w:eastAsia="ko-KR"/>
        </w:rPr>
        <w:t xml:space="preserve"> سائر الأمارات الظنّية ، فيلزم جواز العمل بها </w:t>
      </w:r>
      <w:r w:rsidR="00613269" w:rsidRPr="00613269">
        <w:rPr>
          <w:b/>
          <w:color w:val="FF0000"/>
          <w:rtl/>
          <w:lang w:eastAsia="ko-KR"/>
        </w:rPr>
        <w:t>(امارات ظنیه)</w:t>
      </w:r>
      <w:r w:rsidRPr="00711D12">
        <w:rPr>
          <w:b/>
          <w:bCs/>
          <w:rtl/>
          <w:lang w:eastAsia="ko-KR"/>
        </w:rPr>
        <w:t xml:space="preserve"> و </w:t>
      </w:r>
      <w:r w:rsidR="00613269" w:rsidRPr="00613269">
        <w:rPr>
          <w:b/>
          <w:color w:val="FF0000"/>
          <w:rtl/>
          <w:lang w:eastAsia="ko-KR"/>
        </w:rPr>
        <w:t>(واو تفسیر است و عطف لازم بر ملزوم است)</w:t>
      </w:r>
      <w:r w:rsidRPr="00711D12">
        <w:rPr>
          <w:b/>
          <w:bCs/>
          <w:rtl/>
          <w:lang w:eastAsia="ko-KR"/>
        </w:rPr>
        <w:t xml:space="preserve"> التعويل عليها </w:t>
      </w:r>
      <w:r w:rsidR="00613269" w:rsidRPr="00613269">
        <w:rPr>
          <w:b/>
          <w:color w:val="FF0000"/>
          <w:rtl/>
          <w:lang w:eastAsia="ko-KR"/>
        </w:rPr>
        <w:t>(امارات)</w:t>
      </w:r>
      <w:r w:rsidRPr="00711D12">
        <w:rPr>
          <w:b/>
          <w:bCs/>
          <w:rtl/>
          <w:lang w:eastAsia="ko-KR"/>
        </w:rPr>
        <w:t xml:space="preserve"> فيما ذكر</w:t>
      </w:r>
      <w:r w:rsidRPr="00711D12">
        <w:rPr>
          <w:b/>
          <w:bCs/>
          <w:lang w:eastAsia="ko-KR" w:bidi="ar-SA"/>
        </w:rPr>
        <w:t>.</w:t>
      </w:r>
    </w:p>
    <w:p w14:paraId="3C1B76E6" w14:textId="58FB16A6" w:rsidR="00711D12" w:rsidRPr="00711D12" w:rsidRDefault="00711D12" w:rsidP="00711D12">
      <w:pPr>
        <w:rPr>
          <w:b/>
          <w:bCs/>
          <w:lang w:eastAsia="ko-KR" w:bidi="ar-SA"/>
        </w:rPr>
      </w:pPr>
      <w:r w:rsidRPr="00711D12">
        <w:rPr>
          <w:b/>
          <w:bCs/>
          <w:rtl/>
          <w:lang w:eastAsia="ko-KR"/>
        </w:rPr>
        <w:t xml:space="preserve">فيكون خبر الواحد الثقة حجّة معتمدا عليها </w:t>
      </w:r>
      <w:r w:rsidR="00613269" w:rsidRPr="00613269">
        <w:rPr>
          <w:b/>
          <w:color w:val="FF0000"/>
          <w:rtl/>
          <w:lang w:eastAsia="ko-KR"/>
        </w:rPr>
        <w:t>(حجت)</w:t>
      </w:r>
      <w:r w:rsidRPr="00711D12">
        <w:rPr>
          <w:b/>
          <w:bCs/>
          <w:rtl/>
          <w:lang w:eastAsia="ko-KR"/>
        </w:rPr>
        <w:t xml:space="preserve"> </w:t>
      </w:r>
      <w:r w:rsidRPr="00711D12">
        <w:rPr>
          <w:b/>
          <w:bCs/>
          <w:u w:val="single"/>
          <w:rtl/>
          <w:lang w:eastAsia="ko-KR"/>
        </w:rPr>
        <w:t>فيما نحن فيه</w:t>
      </w:r>
      <w:r w:rsidRPr="00711D12">
        <w:rPr>
          <w:rFonts w:ascii="Cambria" w:hAnsi="Cambria" w:cs="Cambria"/>
          <w:b/>
          <w:bCs/>
          <w:lang w:eastAsia="ko-KR" w:bidi="ar-SA"/>
        </w:rPr>
        <w:t> </w:t>
      </w:r>
      <w:r w:rsidR="00613269" w:rsidRPr="00613269">
        <w:rPr>
          <w:b/>
          <w:color w:val="FF0000"/>
          <w:rtl/>
          <w:lang w:eastAsia="ko-KR" w:bidi="ar-SA"/>
        </w:rPr>
        <w:t>(اجماع منقول)</w:t>
      </w:r>
      <w:r w:rsidRPr="00711D12">
        <w:rPr>
          <w:b/>
          <w:bCs/>
          <w:rtl/>
          <w:lang w:eastAsia="ko-KR"/>
        </w:rPr>
        <w:t xml:space="preserve">، ولا سيّما إذا كان الناقل من الأفاضل الأعلام والأجلاّء الكرام كما هو </w:t>
      </w:r>
      <w:r w:rsidR="00613269" w:rsidRPr="00613269">
        <w:rPr>
          <w:b/>
          <w:color w:val="FF0000"/>
          <w:rtl/>
          <w:lang w:eastAsia="ko-KR"/>
        </w:rPr>
        <w:t>(کون الناقل من الافاضل...)</w:t>
      </w:r>
      <w:r w:rsidRPr="00711D12">
        <w:rPr>
          <w:b/>
          <w:bCs/>
          <w:rtl/>
          <w:lang w:eastAsia="ko-KR"/>
        </w:rPr>
        <w:t xml:space="preserve"> الغالب ، بل هو </w:t>
      </w:r>
      <w:r w:rsidR="00613269" w:rsidRPr="00613269">
        <w:rPr>
          <w:b/>
          <w:color w:val="FF0000"/>
          <w:rtl/>
          <w:lang w:eastAsia="ko-KR"/>
        </w:rPr>
        <w:t>(اجماع منقول)</w:t>
      </w:r>
      <w:r w:rsidRPr="00711D12">
        <w:rPr>
          <w:b/>
          <w:bCs/>
          <w:rtl/>
          <w:lang w:eastAsia="ko-KR"/>
        </w:rPr>
        <w:t xml:space="preserve"> أولى بالقبول والاعتماد من أخبار الآحاد في نفس الأحكام ؛ ولذا بني على المسامحة فيه </w:t>
      </w:r>
      <w:r w:rsidR="00613269" w:rsidRPr="00613269">
        <w:rPr>
          <w:b/>
          <w:color w:val="FF0000"/>
          <w:rtl/>
          <w:lang w:eastAsia="ko-KR"/>
        </w:rPr>
        <w:t>(اجماع منقول)</w:t>
      </w:r>
      <w:r w:rsidRPr="00711D12">
        <w:rPr>
          <w:b/>
          <w:bCs/>
          <w:rtl/>
          <w:lang w:eastAsia="ko-KR"/>
        </w:rPr>
        <w:t xml:space="preserve"> من وجوه شتّى بما </w:t>
      </w:r>
      <w:r w:rsidR="00613269" w:rsidRPr="00613269">
        <w:rPr>
          <w:b/>
          <w:color w:val="FF0000"/>
          <w:rtl/>
          <w:lang w:eastAsia="ko-KR"/>
        </w:rPr>
        <w:t>(متعلق به مسامحه است- مسامحاتی که)</w:t>
      </w:r>
      <w:r w:rsidRPr="00711D12">
        <w:rPr>
          <w:b/>
          <w:bCs/>
          <w:rtl/>
          <w:lang w:eastAsia="ko-KR"/>
        </w:rPr>
        <w:t xml:space="preserve"> لم يتسامح فيها </w:t>
      </w:r>
      <w:r w:rsidR="00613269" w:rsidRPr="00613269">
        <w:rPr>
          <w:b/>
          <w:color w:val="FF0000"/>
          <w:rtl/>
          <w:lang w:eastAsia="ko-KR"/>
        </w:rPr>
        <w:t>(اخبار)</w:t>
      </w:r>
      <w:r w:rsidRPr="00711D12">
        <w:rPr>
          <w:b/>
          <w:bCs/>
          <w:rtl/>
          <w:lang w:eastAsia="ko-KR"/>
        </w:rPr>
        <w:t xml:space="preserve"> ، كما لا يخفى</w:t>
      </w:r>
      <w:r w:rsidRPr="00711D12">
        <w:rPr>
          <w:b/>
          <w:bCs/>
          <w:lang w:eastAsia="ko-KR" w:bidi="ar-SA"/>
        </w:rPr>
        <w:t>.</w:t>
      </w:r>
    </w:p>
    <w:p w14:paraId="69088A60" w14:textId="3CCDEE3D" w:rsidR="003E3C08" w:rsidRPr="003E3C08" w:rsidRDefault="00613269" w:rsidP="003E3C08">
      <w:pPr>
        <w:rPr>
          <w:b/>
          <w:bCs/>
          <w:lang w:eastAsia="ko-KR" w:bidi="ar-SA"/>
        </w:rPr>
      </w:pPr>
      <w:r w:rsidRPr="00613269">
        <w:rPr>
          <w:b/>
          <w:color w:val="FF0000"/>
          <w:rtl/>
          <w:lang w:eastAsia="ko-KR"/>
        </w:rPr>
        <w:t>(مقدمه)</w:t>
      </w:r>
      <w:r w:rsidR="003E3C08" w:rsidRPr="003E3C08">
        <w:rPr>
          <w:b/>
          <w:bCs/>
          <w:rtl/>
          <w:lang w:eastAsia="ko-KR"/>
        </w:rPr>
        <w:t xml:space="preserve"> الثالثة : حصول </w:t>
      </w:r>
      <w:r w:rsidRPr="00613269">
        <w:rPr>
          <w:b/>
          <w:color w:val="FF0000"/>
          <w:rtl/>
          <w:lang w:eastAsia="ko-KR"/>
        </w:rPr>
        <w:t>(برای منقول الیه)</w:t>
      </w:r>
      <w:r w:rsidR="003E3C08" w:rsidRPr="003E3C08">
        <w:rPr>
          <w:b/>
          <w:bCs/>
          <w:rtl/>
          <w:lang w:eastAsia="ko-KR"/>
        </w:rPr>
        <w:t xml:space="preserve"> استكشاف </w:t>
      </w:r>
      <w:r w:rsidR="003E3C08" w:rsidRPr="003E3C08">
        <w:rPr>
          <w:b/>
          <w:bCs/>
          <w:u w:val="single"/>
          <w:rtl/>
          <w:lang w:eastAsia="ko-KR"/>
        </w:rPr>
        <w:t>الحجّة المعتبرة</w:t>
      </w:r>
      <w:r w:rsidR="003E3C08" w:rsidRPr="003E3C08">
        <w:rPr>
          <w:b/>
          <w:bCs/>
          <w:rtl/>
          <w:lang w:eastAsia="ko-KR"/>
        </w:rPr>
        <w:t xml:space="preserve"> </w:t>
      </w:r>
      <w:r w:rsidRPr="00613269">
        <w:rPr>
          <w:b/>
          <w:color w:val="FF0000"/>
          <w:rtl/>
          <w:lang w:eastAsia="ko-KR"/>
        </w:rPr>
        <w:t>(قول امام یا وجود دلیل ظنی معتبر)</w:t>
      </w:r>
      <w:r w:rsidR="003E3C08" w:rsidRPr="003E3C08">
        <w:rPr>
          <w:b/>
          <w:bCs/>
          <w:rtl/>
          <w:lang w:eastAsia="ko-KR"/>
        </w:rPr>
        <w:t xml:space="preserve"> من ذلك السبب </w:t>
      </w:r>
      <w:r w:rsidRPr="00613269">
        <w:rPr>
          <w:b/>
          <w:color w:val="FF0000"/>
          <w:rtl/>
          <w:lang w:eastAsia="ko-KR"/>
        </w:rPr>
        <w:t>(سبب منقول که اتفاق علماء می باشد)</w:t>
      </w:r>
      <w:r w:rsidR="003E3C08" w:rsidRPr="003E3C08">
        <w:rPr>
          <w:b/>
          <w:bCs/>
          <w:lang w:eastAsia="ko-KR" w:bidi="ar-SA"/>
        </w:rPr>
        <w:t>.</w:t>
      </w:r>
    </w:p>
    <w:p w14:paraId="07B18395" w14:textId="15691FB7" w:rsidR="003E3C08" w:rsidRPr="003E3C08" w:rsidRDefault="003E3C08" w:rsidP="003E3C08">
      <w:pPr>
        <w:rPr>
          <w:b/>
          <w:bCs/>
          <w:lang w:eastAsia="ko-KR" w:bidi="ar-SA"/>
        </w:rPr>
      </w:pPr>
      <w:r w:rsidRPr="003E3C08">
        <w:rPr>
          <w:b/>
          <w:bCs/>
          <w:rtl/>
          <w:lang w:eastAsia="ko-KR"/>
        </w:rPr>
        <w:t xml:space="preserve">ووجهه </w:t>
      </w:r>
      <w:r w:rsidR="00613269" w:rsidRPr="00613269">
        <w:rPr>
          <w:b/>
          <w:color w:val="FF0000"/>
          <w:rtl/>
          <w:lang w:eastAsia="ko-KR"/>
        </w:rPr>
        <w:t>(حصول)</w:t>
      </w:r>
      <w:r w:rsidRPr="003E3C08">
        <w:rPr>
          <w:b/>
          <w:bCs/>
          <w:rtl/>
          <w:lang w:eastAsia="ko-KR"/>
        </w:rPr>
        <w:t xml:space="preserve"> : أنّ </w:t>
      </w:r>
      <w:r w:rsidRPr="003E3C08">
        <w:rPr>
          <w:b/>
          <w:bCs/>
          <w:u w:val="single"/>
          <w:rtl/>
          <w:lang w:eastAsia="ko-KR"/>
        </w:rPr>
        <w:t>السبب المنقول</w:t>
      </w:r>
      <w:r w:rsidRPr="003E3C08">
        <w:rPr>
          <w:b/>
          <w:bCs/>
          <w:rtl/>
          <w:lang w:eastAsia="ko-KR"/>
        </w:rPr>
        <w:t xml:space="preserve"> </w:t>
      </w:r>
      <w:r w:rsidR="00613269" w:rsidRPr="00613269">
        <w:rPr>
          <w:b/>
          <w:color w:val="FF0000"/>
          <w:rtl/>
          <w:lang w:eastAsia="ko-KR"/>
        </w:rPr>
        <w:t>(اتفاق علماء)</w:t>
      </w:r>
      <w:r w:rsidRPr="003E3C08">
        <w:rPr>
          <w:b/>
          <w:bCs/>
          <w:rtl/>
          <w:lang w:eastAsia="ko-KR"/>
        </w:rPr>
        <w:t xml:space="preserve"> بعد حجّيّته </w:t>
      </w:r>
      <w:r w:rsidR="00613269" w:rsidRPr="00613269">
        <w:rPr>
          <w:b/>
          <w:color w:val="FF0000"/>
          <w:rtl/>
          <w:lang w:eastAsia="ko-KR"/>
        </w:rPr>
        <w:t>(سبب منقول)</w:t>
      </w:r>
      <w:r w:rsidRPr="003E3C08">
        <w:rPr>
          <w:rFonts w:ascii="Cambria" w:hAnsi="Cambria" w:cs="Cambria" w:hint="cs"/>
          <w:b/>
          <w:bCs/>
          <w:rtl/>
          <w:lang w:eastAsia="ko-KR"/>
        </w:rPr>
        <w:t> </w:t>
      </w:r>
      <w:r w:rsidRPr="003E3C08">
        <w:rPr>
          <w:rFonts w:hint="cs"/>
          <w:b/>
          <w:bCs/>
          <w:rtl/>
          <w:lang w:eastAsia="ko-KR"/>
        </w:rPr>
        <w:t>،</w:t>
      </w:r>
      <w:r w:rsidRPr="003E3C08">
        <w:rPr>
          <w:b/>
          <w:bCs/>
          <w:rtl/>
          <w:lang w:eastAsia="ko-KR"/>
        </w:rPr>
        <w:t xml:space="preserve"> </w:t>
      </w:r>
      <w:r w:rsidRPr="003E3C08">
        <w:rPr>
          <w:rFonts w:hint="cs"/>
          <w:b/>
          <w:bCs/>
          <w:rtl/>
          <w:lang w:eastAsia="ko-KR"/>
        </w:rPr>
        <w:t>كالمحصّل</w:t>
      </w:r>
      <w:r w:rsidRPr="003E3C0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سبب</w:t>
      </w:r>
      <w:r w:rsidR="00613269" w:rsidRPr="00613269">
        <w:rPr>
          <w:b/>
          <w:color w:val="FF0000"/>
          <w:rtl/>
          <w:lang w:eastAsia="ko-KR"/>
        </w:rPr>
        <w:t xml:space="preserve"> </w:t>
      </w:r>
      <w:r w:rsidR="00613269" w:rsidRPr="00613269">
        <w:rPr>
          <w:rFonts w:hint="cs"/>
          <w:b/>
          <w:color w:val="FF0000"/>
          <w:rtl/>
          <w:lang w:eastAsia="ko-KR"/>
        </w:rPr>
        <w:t>محصل</w:t>
      </w:r>
      <w:r w:rsidR="00613269" w:rsidRPr="00613269">
        <w:rPr>
          <w:b/>
          <w:color w:val="FF0000"/>
          <w:rtl/>
          <w:lang w:eastAsia="ko-KR"/>
        </w:rPr>
        <w:t>)</w:t>
      </w:r>
      <w:r w:rsidRPr="003E3C08">
        <w:rPr>
          <w:b/>
          <w:bCs/>
          <w:rtl/>
          <w:lang w:eastAsia="ko-KR"/>
        </w:rPr>
        <w:t xml:space="preserve"> </w:t>
      </w:r>
      <w:r w:rsidRPr="003E3C08">
        <w:rPr>
          <w:rFonts w:hint="cs"/>
          <w:b/>
          <w:bCs/>
          <w:rtl/>
          <w:lang w:eastAsia="ko-KR"/>
        </w:rPr>
        <w:t>في</w:t>
      </w:r>
      <w:r w:rsidRPr="003E3C08">
        <w:rPr>
          <w:b/>
          <w:bCs/>
          <w:rtl/>
          <w:lang w:eastAsia="ko-KR"/>
        </w:rPr>
        <w:t xml:space="preserve"> </w:t>
      </w:r>
      <w:r w:rsidRPr="003E3C08">
        <w:rPr>
          <w:rFonts w:hint="cs"/>
          <w:b/>
          <w:bCs/>
          <w:rtl/>
          <w:lang w:eastAsia="ko-KR"/>
        </w:rPr>
        <w:t>ما</w:t>
      </w:r>
      <w:r w:rsidRPr="003E3C08">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قول</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وجود</w:t>
      </w:r>
      <w:r w:rsidR="00613269" w:rsidRPr="00613269">
        <w:rPr>
          <w:b/>
          <w:color w:val="FF0000"/>
          <w:rtl/>
          <w:lang w:eastAsia="ko-KR"/>
        </w:rPr>
        <w:t xml:space="preserve"> </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ظنی</w:t>
      </w:r>
      <w:r w:rsidR="00613269" w:rsidRPr="00613269">
        <w:rPr>
          <w:b/>
          <w:color w:val="FF0000"/>
          <w:rtl/>
          <w:lang w:eastAsia="ko-KR"/>
        </w:rPr>
        <w:t xml:space="preserve"> معتبر)</w:t>
      </w:r>
      <w:r w:rsidRPr="003E3C08">
        <w:rPr>
          <w:b/>
          <w:bCs/>
          <w:rtl/>
          <w:lang w:eastAsia="ko-KR"/>
        </w:rPr>
        <w:t xml:space="preserve"> يستكشف منه و </w:t>
      </w:r>
      <w:r w:rsidR="00613269" w:rsidRPr="00613269">
        <w:rPr>
          <w:b/>
          <w:color w:val="FF0000"/>
          <w:rtl/>
          <w:lang w:eastAsia="ko-KR"/>
        </w:rPr>
        <w:t>(عطف بر ما است)</w:t>
      </w:r>
      <w:r w:rsidRPr="003E3C08">
        <w:rPr>
          <w:b/>
          <w:bCs/>
          <w:rtl/>
          <w:lang w:eastAsia="ko-KR"/>
        </w:rPr>
        <w:t xml:space="preserve"> الاعتماد عليه </w:t>
      </w:r>
      <w:r w:rsidR="00613269" w:rsidRPr="00613269">
        <w:rPr>
          <w:b/>
          <w:color w:val="FF0000"/>
          <w:rtl/>
          <w:lang w:eastAsia="ko-KR"/>
        </w:rPr>
        <w:t>(سبب محصل)</w:t>
      </w:r>
      <w:r w:rsidRPr="003E3C08">
        <w:rPr>
          <w:b/>
          <w:bCs/>
          <w:rtl/>
          <w:lang w:eastAsia="ko-KR"/>
        </w:rPr>
        <w:t xml:space="preserve"> وقبوله </w:t>
      </w:r>
      <w:r w:rsidR="00613269" w:rsidRPr="00613269">
        <w:rPr>
          <w:b/>
          <w:color w:val="FF0000"/>
          <w:rtl/>
          <w:lang w:eastAsia="ko-KR"/>
        </w:rPr>
        <w:t>(سبب محصل)</w:t>
      </w:r>
      <w:r w:rsidRPr="003E3C08">
        <w:rPr>
          <w:b/>
          <w:bCs/>
          <w:rtl/>
          <w:lang w:eastAsia="ko-KR"/>
        </w:rPr>
        <w:t xml:space="preserve"> وإن كان </w:t>
      </w:r>
      <w:r w:rsidR="00613269" w:rsidRPr="00613269">
        <w:rPr>
          <w:b/>
          <w:color w:val="FF0000"/>
          <w:rtl/>
          <w:lang w:eastAsia="ko-KR"/>
        </w:rPr>
        <w:t>(ما یکستشف منه)</w:t>
      </w:r>
      <w:r w:rsidRPr="003E3C08">
        <w:rPr>
          <w:rFonts w:ascii="Cambria" w:hAnsi="Cambria" w:cs="Cambria" w:hint="cs"/>
          <w:b/>
          <w:bCs/>
          <w:rtl/>
          <w:lang w:eastAsia="ko-KR"/>
        </w:rPr>
        <w:t> </w:t>
      </w:r>
      <w:r w:rsidRPr="003E3C08">
        <w:rPr>
          <w:rFonts w:hint="cs"/>
          <w:b/>
          <w:bCs/>
          <w:rtl/>
          <w:lang w:eastAsia="ko-KR"/>
        </w:rPr>
        <w:t>من</w:t>
      </w:r>
      <w:r w:rsidRPr="003E3C08">
        <w:rPr>
          <w:b/>
          <w:bCs/>
          <w:rtl/>
          <w:lang w:eastAsia="ko-KR"/>
        </w:rPr>
        <w:t xml:space="preserve"> </w:t>
      </w:r>
      <w:r w:rsidRPr="003E3C08">
        <w:rPr>
          <w:rFonts w:hint="cs"/>
          <w:b/>
          <w:bCs/>
          <w:rtl/>
          <w:lang w:eastAsia="ko-KR"/>
        </w:rPr>
        <w:t>الأدلّة</w:t>
      </w:r>
      <w:r w:rsidRPr="003E3C08">
        <w:rPr>
          <w:b/>
          <w:bCs/>
          <w:rtl/>
          <w:lang w:eastAsia="ko-KR"/>
        </w:rPr>
        <w:t xml:space="preserve"> </w:t>
      </w:r>
      <w:r w:rsidRPr="003E3C08">
        <w:rPr>
          <w:rFonts w:hint="cs"/>
          <w:b/>
          <w:bCs/>
          <w:rtl/>
          <w:lang w:eastAsia="ko-KR"/>
        </w:rPr>
        <w:t>الظنّية</w:t>
      </w:r>
      <w:r w:rsidRPr="003E3C08">
        <w:rPr>
          <w:b/>
          <w:bCs/>
          <w:rtl/>
          <w:lang w:eastAsia="ko-KR"/>
        </w:rPr>
        <w:t xml:space="preserve"> </w:t>
      </w:r>
      <w:r w:rsidRPr="003E3C08">
        <w:rPr>
          <w:rFonts w:hint="cs"/>
          <w:b/>
          <w:bCs/>
          <w:rtl/>
          <w:lang w:eastAsia="ko-KR"/>
        </w:rPr>
        <w:t>باعتبار</w:t>
      </w:r>
      <w:r w:rsidRPr="003E3C08">
        <w:rPr>
          <w:b/>
          <w:bCs/>
          <w:rtl/>
          <w:lang w:eastAsia="ko-KR"/>
        </w:rPr>
        <w:t xml:space="preserve"> </w:t>
      </w:r>
      <w:r w:rsidRPr="003E3C08">
        <w:rPr>
          <w:rFonts w:hint="cs"/>
          <w:b/>
          <w:bCs/>
          <w:rtl/>
          <w:lang w:eastAsia="ko-KR"/>
        </w:rPr>
        <w:t>ظنّية</w:t>
      </w:r>
      <w:r w:rsidRPr="003E3C08">
        <w:rPr>
          <w:b/>
          <w:bCs/>
          <w:rtl/>
          <w:lang w:eastAsia="ko-KR"/>
        </w:rPr>
        <w:t xml:space="preserve"> </w:t>
      </w:r>
      <w:r w:rsidRPr="003E3C08">
        <w:rPr>
          <w:rFonts w:hint="cs"/>
          <w:b/>
          <w:bCs/>
          <w:rtl/>
          <w:lang w:eastAsia="ko-KR"/>
        </w:rPr>
        <w:t>أصله</w:t>
      </w:r>
      <w:r w:rsidRPr="003E3C0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یکستشف منه)</w:t>
      </w:r>
      <w:r w:rsidRPr="003E3C08">
        <w:rPr>
          <w:b/>
          <w:bCs/>
          <w:rtl/>
          <w:lang w:eastAsia="ko-KR"/>
        </w:rPr>
        <w:t xml:space="preserve">؛ ولذا </w:t>
      </w:r>
      <w:r w:rsidR="00613269" w:rsidRPr="00613269">
        <w:rPr>
          <w:b/>
          <w:color w:val="FF0000"/>
          <w:rtl/>
          <w:lang w:eastAsia="ko-KR"/>
        </w:rPr>
        <w:t>(بخاطر اینکه ظنی بودن اصل، موجب ظنی بودن دلیل می شود)</w:t>
      </w:r>
      <w:r w:rsidRPr="003E3C08">
        <w:rPr>
          <w:b/>
          <w:bCs/>
          <w:lang w:eastAsia="ko-KR" w:bidi="ar-SA"/>
        </w:rPr>
        <w:t xml:space="preserve"> </w:t>
      </w:r>
      <w:r w:rsidRPr="003E3C08">
        <w:rPr>
          <w:b/>
          <w:bCs/>
          <w:rtl/>
          <w:lang w:eastAsia="ko-KR"/>
        </w:rPr>
        <w:t xml:space="preserve">كانت النتيجة في الشكل الأوّل تابعة ـ في الضروريّة </w:t>
      </w:r>
      <w:r w:rsidR="00613269" w:rsidRPr="00613269">
        <w:rPr>
          <w:b/>
          <w:color w:val="FF0000"/>
          <w:rtl/>
          <w:lang w:eastAsia="ko-KR"/>
        </w:rPr>
        <w:t>(بدیهی بودن)</w:t>
      </w:r>
      <w:r w:rsidRPr="003E3C08">
        <w:rPr>
          <w:b/>
          <w:bCs/>
          <w:rtl/>
          <w:lang w:eastAsia="ko-KR"/>
        </w:rPr>
        <w:t xml:space="preserve"> والنظريّة والعلميّة والظنيّة وغيرها ـ لأخسّ مقدمتيه </w:t>
      </w:r>
      <w:r w:rsidR="00613269" w:rsidRPr="00613269">
        <w:rPr>
          <w:b/>
          <w:color w:val="FF0000"/>
          <w:rtl/>
          <w:lang w:eastAsia="ko-KR"/>
        </w:rPr>
        <w:t>(شک اول)</w:t>
      </w:r>
      <w:r w:rsidRPr="003E3C08">
        <w:rPr>
          <w:b/>
          <w:bCs/>
          <w:rtl/>
          <w:lang w:eastAsia="ko-KR"/>
        </w:rPr>
        <w:t xml:space="preserve"> مع بداهة إنتاجه </w:t>
      </w:r>
      <w:r w:rsidR="00613269" w:rsidRPr="00613269">
        <w:rPr>
          <w:b/>
          <w:color w:val="FF0000"/>
          <w:rtl/>
          <w:lang w:eastAsia="ko-KR"/>
        </w:rPr>
        <w:t>(شکل اول)</w:t>
      </w:r>
      <w:r w:rsidRPr="003E3C08">
        <w:rPr>
          <w:b/>
          <w:bCs/>
          <w:lang w:eastAsia="ko-KR" w:bidi="ar-SA"/>
        </w:rPr>
        <w:t>.</w:t>
      </w:r>
    </w:p>
    <w:p w14:paraId="4011A486" w14:textId="2643F6FB" w:rsidR="003E3C08" w:rsidRPr="003E3C08" w:rsidRDefault="00613269" w:rsidP="003E3C08">
      <w:pPr>
        <w:rPr>
          <w:b/>
          <w:bCs/>
          <w:lang w:eastAsia="ko-KR" w:bidi="ar-SA"/>
        </w:rPr>
      </w:pPr>
      <w:r w:rsidRPr="00613269">
        <w:rPr>
          <w:b/>
          <w:color w:val="FF0000"/>
          <w:rtl/>
          <w:lang w:eastAsia="ko-KR"/>
        </w:rPr>
        <w:t>(نکته:)</w:t>
      </w:r>
      <w:r w:rsidR="003E3C08" w:rsidRPr="003E3C08">
        <w:rPr>
          <w:b/>
          <w:bCs/>
          <w:rtl/>
          <w:lang w:eastAsia="ko-KR"/>
        </w:rPr>
        <w:t xml:space="preserve">فينبغي حينئذ </w:t>
      </w:r>
      <w:r w:rsidRPr="00613269">
        <w:rPr>
          <w:b/>
          <w:color w:val="FF0000"/>
          <w:rtl/>
          <w:lang w:eastAsia="ko-KR"/>
        </w:rPr>
        <w:t>(مقدمات ثلاثه گفته شد)</w:t>
      </w:r>
      <w:r w:rsidR="003E3C08" w:rsidRPr="003E3C08">
        <w:rPr>
          <w:rFonts w:ascii="Cambria" w:hAnsi="Cambria" w:cs="Cambria" w:hint="cs"/>
          <w:b/>
          <w:bCs/>
          <w:rtl/>
          <w:lang w:eastAsia="ko-KR"/>
        </w:rPr>
        <w:t> </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شرط</w:t>
      </w:r>
      <w:r w:rsidRPr="00613269">
        <w:rPr>
          <w:b/>
          <w:color w:val="FF0000"/>
          <w:rtl/>
          <w:lang w:eastAsia="ko-KR"/>
        </w:rPr>
        <w:t xml:space="preserve"> </w:t>
      </w:r>
      <w:r w:rsidRPr="00613269">
        <w:rPr>
          <w:rFonts w:hint="cs"/>
          <w:b/>
          <w:color w:val="FF0000"/>
          <w:rtl/>
          <w:lang w:eastAsia="ko-KR"/>
        </w:rPr>
        <w:t>اول</w:t>
      </w:r>
      <w:r w:rsidRPr="00613269">
        <w:rPr>
          <w:b/>
          <w:color w:val="FF0000"/>
          <w:rtl/>
          <w:lang w:eastAsia="ko-KR"/>
        </w:rPr>
        <w:t>:)</w:t>
      </w:r>
      <w:r w:rsidR="003E3C08" w:rsidRPr="003E3C08">
        <w:rPr>
          <w:rFonts w:hint="cs"/>
          <w:b/>
          <w:bCs/>
          <w:rtl/>
          <w:lang w:eastAsia="ko-KR"/>
        </w:rPr>
        <w:t>أن</w:t>
      </w:r>
      <w:r w:rsidR="003E3C08" w:rsidRPr="003E3C08">
        <w:rPr>
          <w:b/>
          <w:bCs/>
          <w:rtl/>
          <w:lang w:eastAsia="ko-KR"/>
        </w:rPr>
        <w:t xml:space="preserve"> </w:t>
      </w:r>
      <w:r w:rsidR="003E3C08" w:rsidRPr="003E3C08">
        <w:rPr>
          <w:rFonts w:hint="cs"/>
          <w:b/>
          <w:bCs/>
          <w:rtl/>
          <w:lang w:eastAsia="ko-KR"/>
        </w:rPr>
        <w:t>يراعى</w:t>
      </w:r>
      <w:r w:rsidR="003E3C08" w:rsidRPr="003E3C08">
        <w:rPr>
          <w:b/>
          <w:bCs/>
          <w:rtl/>
          <w:lang w:eastAsia="ko-KR"/>
        </w:rPr>
        <w:t xml:space="preserve"> </w:t>
      </w:r>
      <w:r w:rsidR="003E3C08" w:rsidRPr="003E3C08">
        <w:rPr>
          <w:rFonts w:hint="cs"/>
          <w:b/>
          <w:bCs/>
          <w:rtl/>
          <w:lang w:eastAsia="ko-KR"/>
        </w:rPr>
        <w:t>حال</w:t>
      </w:r>
      <w:r w:rsidR="003E3C08" w:rsidRPr="003E3C08">
        <w:rPr>
          <w:b/>
          <w:bCs/>
          <w:rtl/>
          <w:lang w:eastAsia="ko-KR"/>
        </w:rPr>
        <w:t xml:space="preserve"> الناقل حين نقله </w:t>
      </w:r>
      <w:r w:rsidRPr="00613269">
        <w:rPr>
          <w:b/>
          <w:color w:val="FF0000"/>
          <w:rtl/>
          <w:lang w:eastAsia="ko-KR"/>
        </w:rPr>
        <w:t>(ناقل)</w:t>
      </w:r>
      <w:r w:rsidR="003E3C08" w:rsidRPr="003E3C08">
        <w:rPr>
          <w:rFonts w:ascii="Cambria" w:hAnsi="Cambria" w:cs="Cambria" w:hint="cs"/>
          <w:b/>
          <w:bCs/>
          <w:rtl/>
          <w:lang w:eastAsia="ko-KR"/>
        </w:rPr>
        <w:t> </w:t>
      </w:r>
      <w:r w:rsidR="003E3C08" w:rsidRPr="003E3C08">
        <w:rPr>
          <w:rFonts w:hint="cs"/>
          <w:b/>
          <w:bCs/>
          <w:rtl/>
          <w:lang w:eastAsia="ko-KR"/>
        </w:rPr>
        <w:t>من</w:t>
      </w:r>
      <w:r w:rsidR="003E3C08" w:rsidRPr="003E3C08">
        <w:rPr>
          <w:b/>
          <w:bCs/>
          <w:rtl/>
          <w:lang w:eastAsia="ko-KR"/>
        </w:rPr>
        <w:t xml:space="preserve"> </w:t>
      </w:r>
      <w:r w:rsidR="003E3C08" w:rsidRPr="003E3C08">
        <w:rPr>
          <w:rFonts w:hint="cs"/>
          <w:b/>
          <w:bCs/>
          <w:rtl/>
          <w:lang w:eastAsia="ko-KR"/>
        </w:rPr>
        <w:t>جهة</w:t>
      </w:r>
      <w:r w:rsidR="003E3C08" w:rsidRPr="003E3C08">
        <w:rPr>
          <w:b/>
          <w:bCs/>
          <w:rtl/>
          <w:lang w:eastAsia="ko-KR"/>
        </w:rPr>
        <w:t xml:space="preserve"> </w:t>
      </w:r>
      <w:r w:rsidR="003E3C08" w:rsidRPr="003E3C08">
        <w:rPr>
          <w:rFonts w:hint="cs"/>
          <w:b/>
          <w:bCs/>
          <w:rtl/>
          <w:lang w:eastAsia="ko-KR"/>
        </w:rPr>
        <w:t>ضبطه</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ن</w:t>
      </w:r>
      <w:r w:rsidRPr="00613269">
        <w:rPr>
          <w:b/>
          <w:color w:val="FF0000"/>
          <w:rtl/>
          <w:lang w:eastAsia="ko-KR"/>
        </w:rPr>
        <w:t>اقل)</w:t>
      </w:r>
      <w:r w:rsidR="003E3C08" w:rsidRPr="003E3C08">
        <w:rPr>
          <w:b/>
          <w:bCs/>
          <w:rtl/>
          <w:lang w:eastAsia="ko-KR"/>
        </w:rPr>
        <w:t xml:space="preserve">، وتورّعه </w:t>
      </w:r>
      <w:r w:rsidRPr="00613269">
        <w:rPr>
          <w:b/>
          <w:color w:val="FF0000"/>
          <w:rtl/>
          <w:lang w:eastAsia="ko-KR"/>
        </w:rPr>
        <w:t>(ناقل)</w:t>
      </w:r>
      <w:r w:rsidR="003E3C08" w:rsidRPr="003E3C08">
        <w:rPr>
          <w:b/>
          <w:bCs/>
          <w:rtl/>
          <w:lang w:eastAsia="ko-KR"/>
        </w:rPr>
        <w:t xml:space="preserve"> في النقل، وبضاعته </w:t>
      </w:r>
      <w:r w:rsidRPr="00613269">
        <w:rPr>
          <w:b/>
          <w:color w:val="FF0000"/>
          <w:rtl/>
          <w:lang w:eastAsia="ko-KR"/>
        </w:rPr>
        <w:t>(ناقل)</w:t>
      </w:r>
      <w:r w:rsidR="003E3C08" w:rsidRPr="003E3C08">
        <w:rPr>
          <w:b/>
          <w:bCs/>
          <w:rtl/>
          <w:lang w:eastAsia="ko-KR"/>
        </w:rPr>
        <w:t xml:space="preserve"> في العلم ، ومبلغ </w:t>
      </w:r>
      <w:r w:rsidRPr="00613269">
        <w:rPr>
          <w:b/>
          <w:color w:val="FF0000"/>
          <w:rtl/>
          <w:lang w:eastAsia="ko-KR"/>
        </w:rPr>
        <w:t>(رسیدن)</w:t>
      </w:r>
      <w:r w:rsidR="003E3C08" w:rsidRPr="003E3C08">
        <w:rPr>
          <w:b/>
          <w:bCs/>
          <w:rtl/>
          <w:lang w:eastAsia="ko-KR"/>
        </w:rPr>
        <w:t xml:space="preserve"> نظره </w:t>
      </w:r>
      <w:r w:rsidRPr="00613269">
        <w:rPr>
          <w:b/>
          <w:color w:val="FF0000"/>
          <w:rtl/>
          <w:lang w:eastAsia="ko-KR"/>
        </w:rPr>
        <w:t>(ناقل)</w:t>
      </w:r>
      <w:r w:rsidR="003E3C08" w:rsidRPr="003E3C08">
        <w:rPr>
          <w:b/>
          <w:bCs/>
          <w:rtl/>
          <w:lang w:eastAsia="ko-KR"/>
        </w:rPr>
        <w:t xml:space="preserve"> ووقوفه </w:t>
      </w:r>
      <w:r w:rsidRPr="00613269">
        <w:rPr>
          <w:b/>
          <w:color w:val="FF0000"/>
          <w:rtl/>
          <w:lang w:eastAsia="ko-KR"/>
        </w:rPr>
        <w:t>(ناقل)</w:t>
      </w:r>
      <w:r w:rsidR="003E3C08" w:rsidRPr="003E3C08">
        <w:rPr>
          <w:b/>
          <w:bCs/>
          <w:rtl/>
          <w:lang w:eastAsia="ko-KR"/>
        </w:rPr>
        <w:t xml:space="preserve"> على الكتب والأقوال ، واستقصائه </w:t>
      </w:r>
      <w:r w:rsidRPr="00613269">
        <w:rPr>
          <w:b/>
          <w:color w:val="FF0000"/>
          <w:rtl/>
          <w:lang w:eastAsia="ko-KR"/>
        </w:rPr>
        <w:t>(تتبع کردن ناقل)</w:t>
      </w:r>
      <w:r w:rsidR="003E3C08" w:rsidRPr="003E3C08">
        <w:rPr>
          <w:b/>
          <w:bCs/>
          <w:rtl/>
          <w:lang w:eastAsia="ko-KR"/>
        </w:rPr>
        <w:t xml:space="preserve"> لما تشتّت منها </w:t>
      </w:r>
      <w:r w:rsidRPr="00613269">
        <w:rPr>
          <w:b/>
          <w:color w:val="FF0000"/>
          <w:rtl/>
          <w:lang w:eastAsia="ko-KR"/>
        </w:rPr>
        <w:t>(کتب و اقوال)</w:t>
      </w:r>
      <w:r w:rsidR="003E3C08" w:rsidRPr="003E3C08">
        <w:rPr>
          <w:b/>
          <w:bCs/>
          <w:rtl/>
          <w:lang w:eastAsia="ko-KR"/>
        </w:rPr>
        <w:t xml:space="preserve">، ووصوله </w:t>
      </w:r>
      <w:r w:rsidRPr="00613269">
        <w:rPr>
          <w:b/>
          <w:color w:val="FF0000"/>
          <w:rtl/>
          <w:lang w:eastAsia="ko-KR"/>
        </w:rPr>
        <w:t>(ناقل)</w:t>
      </w:r>
      <w:r w:rsidR="003E3C08" w:rsidRPr="003E3C08">
        <w:rPr>
          <w:b/>
          <w:bCs/>
          <w:rtl/>
          <w:lang w:eastAsia="ko-KR"/>
        </w:rPr>
        <w:t xml:space="preserve"> إلى وقائعها </w:t>
      </w:r>
      <w:r w:rsidRPr="00613269">
        <w:rPr>
          <w:b/>
          <w:color w:val="FF0000"/>
          <w:rtl/>
          <w:lang w:eastAsia="ko-KR"/>
        </w:rPr>
        <w:t>(اقوال)</w:t>
      </w:r>
      <w:r w:rsidR="003E3C08" w:rsidRPr="003E3C08">
        <w:rPr>
          <w:b/>
          <w:bCs/>
          <w:rtl/>
          <w:lang w:eastAsia="ko-KR"/>
        </w:rPr>
        <w:t xml:space="preserve"> ؛ فإنّ أحوال العلماء مختلف فيها </w:t>
      </w:r>
      <w:r w:rsidRPr="00613269">
        <w:rPr>
          <w:b/>
          <w:color w:val="FF0000"/>
          <w:rtl/>
          <w:lang w:eastAsia="ko-KR"/>
        </w:rPr>
        <w:t>(جهات)</w:t>
      </w:r>
      <w:r w:rsidR="003E3C08" w:rsidRPr="003E3C08">
        <w:rPr>
          <w:rFonts w:ascii="Cambria" w:hAnsi="Cambria" w:cs="Cambria" w:hint="cs"/>
          <w:b/>
          <w:bCs/>
          <w:rtl/>
          <w:lang w:eastAsia="ko-KR"/>
        </w:rPr>
        <w:t> </w:t>
      </w:r>
      <w:r w:rsidR="003E3C08" w:rsidRPr="003E3C08">
        <w:rPr>
          <w:rFonts w:hint="cs"/>
          <w:b/>
          <w:bCs/>
          <w:rtl/>
          <w:lang w:eastAsia="ko-KR"/>
        </w:rPr>
        <w:t>اختلافا</w:t>
      </w:r>
      <w:r w:rsidR="003E3C08" w:rsidRPr="003E3C08">
        <w:rPr>
          <w:b/>
          <w:bCs/>
          <w:rtl/>
          <w:lang w:eastAsia="ko-KR"/>
        </w:rPr>
        <w:t xml:space="preserve"> فاحشا. </w:t>
      </w:r>
      <w:r w:rsidRPr="00613269">
        <w:rPr>
          <w:b/>
          <w:color w:val="FF0000"/>
          <w:rtl/>
          <w:lang w:eastAsia="ko-KR"/>
        </w:rPr>
        <w:t>(شرط دوم:)</w:t>
      </w:r>
      <w:r w:rsidR="003E3C08" w:rsidRPr="003E3C08">
        <w:rPr>
          <w:b/>
          <w:bCs/>
          <w:rtl/>
          <w:lang w:eastAsia="ko-KR"/>
        </w:rPr>
        <w:t xml:space="preserve">و كذلك </w:t>
      </w:r>
      <w:r w:rsidRPr="00613269">
        <w:rPr>
          <w:b/>
          <w:color w:val="FF0000"/>
          <w:rtl/>
          <w:lang w:eastAsia="ko-KR"/>
        </w:rPr>
        <w:t>(مراعت شود)</w:t>
      </w:r>
      <w:r w:rsidR="003E3C08" w:rsidRPr="003E3C08">
        <w:rPr>
          <w:rFonts w:ascii="Cambria" w:hAnsi="Cambria" w:cs="Cambria" w:hint="cs"/>
          <w:b/>
          <w:bCs/>
          <w:rtl/>
          <w:lang w:eastAsia="ko-KR"/>
        </w:rPr>
        <w:t> </w:t>
      </w:r>
      <w:r w:rsidR="003E3C08" w:rsidRPr="003E3C08">
        <w:rPr>
          <w:rFonts w:hint="cs"/>
          <w:b/>
          <w:bCs/>
          <w:rtl/>
          <w:lang w:eastAsia="ko-KR"/>
        </w:rPr>
        <w:t>حال</w:t>
      </w:r>
      <w:r w:rsidR="003E3C08" w:rsidRPr="003E3C08">
        <w:rPr>
          <w:b/>
          <w:bCs/>
          <w:rtl/>
          <w:lang w:eastAsia="ko-KR"/>
        </w:rPr>
        <w:t xml:space="preserve"> </w:t>
      </w:r>
      <w:r w:rsidR="003E3C08" w:rsidRPr="003E3C08">
        <w:rPr>
          <w:rFonts w:hint="cs"/>
          <w:b/>
          <w:bCs/>
          <w:rtl/>
          <w:lang w:eastAsia="ko-KR"/>
        </w:rPr>
        <w:t>الكتب</w:t>
      </w:r>
      <w:r w:rsidR="003E3C08" w:rsidRPr="003E3C08">
        <w:rPr>
          <w:b/>
          <w:bCs/>
          <w:rtl/>
          <w:lang w:eastAsia="ko-KR"/>
        </w:rPr>
        <w:t xml:space="preserve"> المنقول فيها </w:t>
      </w:r>
      <w:r w:rsidRPr="00613269">
        <w:rPr>
          <w:b/>
          <w:color w:val="FF0000"/>
          <w:rtl/>
          <w:lang w:eastAsia="ko-KR"/>
        </w:rPr>
        <w:t>(کتب)</w:t>
      </w:r>
      <w:r w:rsidR="003E3C08" w:rsidRPr="003E3C08">
        <w:rPr>
          <w:b/>
          <w:bCs/>
          <w:rtl/>
          <w:lang w:eastAsia="ko-KR"/>
        </w:rPr>
        <w:t xml:space="preserve"> الإجماع ، فربّ </w:t>
      </w:r>
      <w:r w:rsidRPr="00613269">
        <w:rPr>
          <w:b/>
          <w:color w:val="FF0000"/>
          <w:rtl/>
          <w:lang w:eastAsia="ko-KR"/>
        </w:rPr>
        <w:t>(فاء برای سببیت است)</w:t>
      </w:r>
      <w:r w:rsidR="003E3C08" w:rsidRPr="003E3C08">
        <w:rPr>
          <w:b/>
          <w:bCs/>
          <w:rtl/>
          <w:lang w:eastAsia="ko-KR"/>
        </w:rPr>
        <w:t xml:space="preserve"> كتاب لغير متتبّع موضوع على مزيد التتبّع والتدقيق ، وربّ كتاب لمتتبّع موضوع على المسامحة وقلّة التحقيق</w:t>
      </w:r>
      <w:r w:rsidR="003E3C08" w:rsidRPr="003E3C08">
        <w:rPr>
          <w:b/>
          <w:bCs/>
          <w:lang w:eastAsia="ko-KR" w:bidi="ar-SA"/>
        </w:rPr>
        <w:t>.</w:t>
      </w:r>
    </w:p>
    <w:p w14:paraId="7FE187C3" w14:textId="75853220" w:rsidR="003E3C08" w:rsidRPr="003E3C08" w:rsidRDefault="00613269" w:rsidP="003E3C08">
      <w:pPr>
        <w:rPr>
          <w:b/>
          <w:bCs/>
          <w:lang w:eastAsia="ko-KR" w:bidi="ar-SA"/>
        </w:rPr>
      </w:pPr>
      <w:r w:rsidRPr="00613269">
        <w:rPr>
          <w:b/>
          <w:color w:val="FF0000"/>
          <w:rtl/>
          <w:lang w:eastAsia="ko-KR"/>
        </w:rPr>
        <w:lastRenderedPageBreak/>
        <w:t>(شرط سوم:)</w:t>
      </w:r>
      <w:r w:rsidR="003E3C08" w:rsidRPr="003E3C08">
        <w:rPr>
          <w:b/>
          <w:bCs/>
          <w:rtl/>
          <w:lang w:eastAsia="ko-KR"/>
        </w:rPr>
        <w:t xml:space="preserve"> ومثله </w:t>
      </w:r>
      <w:r w:rsidRPr="00613269">
        <w:rPr>
          <w:b/>
          <w:color w:val="FF0000"/>
          <w:rtl/>
          <w:lang w:eastAsia="ko-KR"/>
        </w:rPr>
        <w:t>(حال ناقل و کتب)</w:t>
      </w:r>
      <w:r w:rsidR="003E3C08" w:rsidRPr="003E3C08">
        <w:rPr>
          <w:b/>
          <w:bCs/>
          <w:rtl/>
          <w:lang w:eastAsia="ko-KR"/>
        </w:rPr>
        <w:t xml:space="preserve"> الحال في آحاد المسائل ؛ فإنّها </w:t>
      </w:r>
      <w:r w:rsidRPr="00613269">
        <w:rPr>
          <w:b/>
          <w:color w:val="FF0000"/>
          <w:rtl/>
          <w:lang w:eastAsia="ko-KR"/>
        </w:rPr>
        <w:t>(مسائل)</w:t>
      </w:r>
      <w:r w:rsidR="003E3C08" w:rsidRPr="003E3C08">
        <w:rPr>
          <w:b/>
          <w:bCs/>
          <w:rtl/>
          <w:lang w:eastAsia="ko-KR"/>
        </w:rPr>
        <w:t xml:space="preserve"> تختلف أيضا </w:t>
      </w:r>
      <w:r w:rsidRPr="00613269">
        <w:rPr>
          <w:b/>
          <w:color w:val="FF0000"/>
          <w:rtl/>
          <w:lang w:eastAsia="ko-KR"/>
        </w:rPr>
        <w:t>(مثل ناقل و کتب)</w:t>
      </w:r>
      <w:r w:rsidR="003E3C08" w:rsidRPr="003E3C08">
        <w:rPr>
          <w:b/>
          <w:bCs/>
          <w:rtl/>
          <w:lang w:eastAsia="ko-KR"/>
        </w:rPr>
        <w:t xml:space="preserve"> في ذلك </w:t>
      </w:r>
      <w:r w:rsidRPr="00613269">
        <w:rPr>
          <w:b/>
          <w:color w:val="FF0000"/>
          <w:rtl/>
          <w:lang w:eastAsia="ko-KR"/>
        </w:rPr>
        <w:t>(حال)</w:t>
      </w:r>
      <w:r w:rsidR="003E3C08" w:rsidRPr="003E3C08">
        <w:rPr>
          <w:b/>
          <w:bCs/>
          <w:lang w:eastAsia="ko-KR" w:bidi="ar-SA"/>
        </w:rPr>
        <w:t>.</w:t>
      </w:r>
    </w:p>
    <w:p w14:paraId="0A2230F0" w14:textId="753A6081" w:rsidR="003E3C08" w:rsidRPr="003E3C08" w:rsidRDefault="00613269" w:rsidP="003E3C08">
      <w:pPr>
        <w:rPr>
          <w:b/>
          <w:bCs/>
          <w:lang w:eastAsia="ko-KR" w:bidi="ar-SA"/>
        </w:rPr>
      </w:pPr>
      <w:r w:rsidRPr="00613269">
        <w:rPr>
          <w:b/>
          <w:color w:val="FF0000"/>
          <w:rtl/>
          <w:lang w:eastAsia="ko-KR"/>
        </w:rPr>
        <w:t>(شرط چهارم:)</w:t>
      </w:r>
      <w:r w:rsidR="003E3C08" w:rsidRPr="003E3C08">
        <w:rPr>
          <w:b/>
          <w:bCs/>
          <w:rtl/>
          <w:lang w:eastAsia="ko-KR"/>
        </w:rPr>
        <w:t xml:space="preserve">وكذا </w:t>
      </w:r>
      <w:r w:rsidRPr="00613269">
        <w:rPr>
          <w:b/>
          <w:color w:val="FF0000"/>
          <w:rtl/>
          <w:lang w:eastAsia="ko-KR"/>
        </w:rPr>
        <w:t>(باید مراعی شود)</w:t>
      </w:r>
      <w:r w:rsidR="003E3C08" w:rsidRPr="003E3C08">
        <w:rPr>
          <w:b/>
          <w:bCs/>
          <w:rtl/>
          <w:lang w:eastAsia="ko-KR"/>
        </w:rPr>
        <w:t xml:space="preserve"> حال لفظه </w:t>
      </w:r>
      <w:r w:rsidRPr="00613269">
        <w:rPr>
          <w:b/>
          <w:color w:val="FF0000"/>
          <w:rtl/>
          <w:lang w:eastAsia="ko-KR"/>
        </w:rPr>
        <w:t>(اجماع)</w:t>
      </w:r>
      <w:r w:rsidR="003E3C08" w:rsidRPr="003E3C08">
        <w:rPr>
          <w:b/>
          <w:bCs/>
          <w:rtl/>
          <w:lang w:eastAsia="ko-KR"/>
        </w:rPr>
        <w:t xml:space="preserve"> بحسب وضوح دلالته </w:t>
      </w:r>
      <w:r w:rsidRPr="00613269">
        <w:rPr>
          <w:b/>
          <w:color w:val="FF0000"/>
          <w:rtl/>
          <w:lang w:eastAsia="ko-KR"/>
        </w:rPr>
        <w:t>(لفظ)</w:t>
      </w:r>
      <w:r w:rsidR="003E3C08" w:rsidRPr="003E3C08">
        <w:rPr>
          <w:b/>
          <w:bCs/>
          <w:rtl/>
          <w:lang w:eastAsia="ko-KR"/>
        </w:rPr>
        <w:t xml:space="preserve"> على السبب وخفائها </w:t>
      </w:r>
      <w:r w:rsidRPr="00613269">
        <w:rPr>
          <w:b/>
          <w:color w:val="FF0000"/>
          <w:rtl/>
          <w:lang w:eastAsia="ko-KR"/>
        </w:rPr>
        <w:t>(دلالت)</w:t>
      </w:r>
      <w:r w:rsidR="003E3C08" w:rsidRPr="003E3C08">
        <w:rPr>
          <w:rFonts w:ascii="Cambria" w:hAnsi="Cambria" w:cs="Cambria" w:hint="cs"/>
          <w:b/>
          <w:bCs/>
          <w:rtl/>
          <w:lang w:eastAsia="ko-KR"/>
        </w:rPr>
        <w:t> </w:t>
      </w:r>
      <w:r w:rsidR="003E3C08" w:rsidRPr="003E3C08">
        <w:rPr>
          <w:rFonts w:hint="cs"/>
          <w:b/>
          <w:bCs/>
          <w:rtl/>
          <w:lang w:eastAsia="ko-KR"/>
        </w:rPr>
        <w:t>،</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شرط</w:t>
      </w:r>
      <w:r w:rsidRPr="00613269">
        <w:rPr>
          <w:b/>
          <w:color w:val="FF0000"/>
          <w:rtl/>
          <w:lang w:eastAsia="ko-KR"/>
        </w:rPr>
        <w:t xml:space="preserve"> </w:t>
      </w:r>
      <w:r w:rsidRPr="00613269">
        <w:rPr>
          <w:rFonts w:hint="cs"/>
          <w:b/>
          <w:color w:val="FF0000"/>
          <w:rtl/>
          <w:lang w:eastAsia="ko-KR"/>
        </w:rPr>
        <w:t>پنجم</w:t>
      </w:r>
      <w:r w:rsidRPr="00613269">
        <w:rPr>
          <w:b/>
          <w:color w:val="FF0000"/>
          <w:rtl/>
          <w:lang w:eastAsia="ko-KR"/>
        </w:rPr>
        <w:t>:)</w:t>
      </w:r>
      <w:r w:rsidR="003E3C08" w:rsidRPr="003E3C08">
        <w:rPr>
          <w:rFonts w:hint="cs"/>
          <w:b/>
          <w:bCs/>
          <w:rtl/>
          <w:lang w:eastAsia="ko-KR"/>
        </w:rPr>
        <w:t>وحال</w:t>
      </w:r>
      <w:r w:rsidR="003E3C08" w:rsidRPr="003E3C08">
        <w:rPr>
          <w:b/>
          <w:bCs/>
          <w:rtl/>
          <w:lang w:eastAsia="ko-KR"/>
        </w:rPr>
        <w:t xml:space="preserve"> </w:t>
      </w:r>
      <w:r w:rsidR="003E3C08" w:rsidRPr="003E3C08">
        <w:rPr>
          <w:rFonts w:hint="cs"/>
          <w:b/>
          <w:bCs/>
          <w:rtl/>
          <w:lang w:eastAsia="ko-KR"/>
        </w:rPr>
        <w:t>ما</w:t>
      </w:r>
      <w:r w:rsidR="003E3C08" w:rsidRPr="003E3C08">
        <w:rPr>
          <w:b/>
          <w:bCs/>
          <w:rtl/>
          <w:lang w:eastAsia="ko-KR"/>
        </w:rPr>
        <w:t xml:space="preserve"> </w:t>
      </w:r>
      <w:r w:rsidR="003E3C08" w:rsidRPr="003E3C08">
        <w:rPr>
          <w:rFonts w:hint="cs"/>
          <w:b/>
          <w:bCs/>
          <w:rtl/>
          <w:lang w:eastAsia="ko-KR"/>
        </w:rPr>
        <w:t>يدلّ</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سبب</w:t>
      </w:r>
      <w:r w:rsidRPr="00613269">
        <w:rPr>
          <w:b/>
          <w:color w:val="FF0000"/>
          <w:rtl/>
          <w:lang w:eastAsia="ko-KR"/>
        </w:rPr>
        <w:t xml:space="preserve"> </w:t>
      </w:r>
      <w:r w:rsidRPr="00613269">
        <w:rPr>
          <w:rFonts w:hint="cs"/>
          <w:b/>
          <w:color w:val="FF0000"/>
          <w:rtl/>
          <w:lang w:eastAsia="ko-KR"/>
        </w:rPr>
        <w:t>منقول</w:t>
      </w:r>
      <w:r w:rsidRPr="00613269">
        <w:rPr>
          <w:b/>
          <w:color w:val="FF0000"/>
          <w:rtl/>
          <w:lang w:eastAsia="ko-KR"/>
        </w:rPr>
        <w:t>)</w:t>
      </w:r>
      <w:r w:rsidR="003E3C08" w:rsidRPr="003E3C08">
        <w:rPr>
          <w:b/>
          <w:bCs/>
          <w:rtl/>
          <w:lang w:eastAsia="ko-KR"/>
        </w:rPr>
        <w:t xml:space="preserve"> عليه </w:t>
      </w:r>
      <w:r w:rsidRPr="00613269">
        <w:rPr>
          <w:b/>
          <w:color w:val="FF0000"/>
          <w:rtl/>
          <w:lang w:eastAsia="ko-KR"/>
        </w:rPr>
        <w:t>(«ما»)</w:t>
      </w:r>
      <w:r w:rsidR="003E3C08" w:rsidRPr="003E3C08">
        <w:rPr>
          <w:rFonts w:ascii="Cambria" w:hAnsi="Cambria" w:cs="Cambria" w:hint="cs"/>
          <w:b/>
          <w:bCs/>
          <w:rtl/>
          <w:lang w:eastAsia="ko-KR"/>
        </w:rPr>
        <w:t> </w:t>
      </w:r>
      <w:r w:rsidR="003E3C08" w:rsidRPr="003E3C08">
        <w:rPr>
          <w:rFonts w:hint="cs"/>
          <w:b/>
          <w:bCs/>
          <w:rtl/>
          <w:lang w:eastAsia="ko-KR"/>
        </w:rPr>
        <w:t>من</w:t>
      </w:r>
      <w:r w:rsidR="003E3C08" w:rsidRPr="003E3C08">
        <w:rPr>
          <w:b/>
          <w:bCs/>
          <w:rtl/>
          <w:lang w:eastAsia="ko-KR"/>
        </w:rPr>
        <w:t xml:space="preserve"> </w:t>
      </w:r>
      <w:r w:rsidR="003E3C08" w:rsidRPr="003E3C08">
        <w:rPr>
          <w:rFonts w:hint="cs"/>
          <w:b/>
          <w:bCs/>
          <w:rtl/>
          <w:lang w:eastAsia="ko-KR"/>
        </w:rPr>
        <w:t>جهة</w:t>
      </w:r>
      <w:r w:rsidR="003E3C08" w:rsidRPr="003E3C08">
        <w:rPr>
          <w:b/>
          <w:bCs/>
          <w:rtl/>
          <w:lang w:eastAsia="ko-KR"/>
        </w:rPr>
        <w:t xml:space="preserve"> </w:t>
      </w:r>
      <w:r w:rsidR="003E3C08" w:rsidRPr="003E3C08">
        <w:rPr>
          <w:rFonts w:hint="cs"/>
          <w:b/>
          <w:bCs/>
          <w:rtl/>
          <w:lang w:eastAsia="ko-KR"/>
        </w:rPr>
        <w:t>متعلّقه</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سبب</w:t>
      </w:r>
      <w:r w:rsidRPr="00613269">
        <w:rPr>
          <w:b/>
          <w:color w:val="FF0000"/>
          <w:rtl/>
          <w:lang w:eastAsia="ko-KR"/>
        </w:rPr>
        <w:t xml:space="preserve"> </w:t>
      </w:r>
      <w:r w:rsidRPr="00613269">
        <w:rPr>
          <w:rFonts w:hint="cs"/>
          <w:b/>
          <w:color w:val="FF0000"/>
          <w:rtl/>
          <w:lang w:eastAsia="ko-KR"/>
        </w:rPr>
        <w:t>منقول</w:t>
      </w:r>
      <w:r w:rsidRPr="00613269">
        <w:rPr>
          <w:b/>
          <w:color w:val="FF0000"/>
          <w:rtl/>
          <w:lang w:eastAsia="ko-KR"/>
        </w:rPr>
        <w:t>)</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شرط</w:t>
      </w:r>
      <w:r w:rsidRPr="00613269">
        <w:rPr>
          <w:b/>
          <w:color w:val="FF0000"/>
          <w:rtl/>
          <w:lang w:eastAsia="ko-KR"/>
        </w:rPr>
        <w:t xml:space="preserve"> </w:t>
      </w:r>
      <w:r w:rsidRPr="00613269">
        <w:rPr>
          <w:rFonts w:hint="cs"/>
          <w:b/>
          <w:color w:val="FF0000"/>
          <w:rtl/>
          <w:lang w:eastAsia="ko-KR"/>
        </w:rPr>
        <w:t>ششم</w:t>
      </w:r>
      <w:r w:rsidRPr="00613269">
        <w:rPr>
          <w:b/>
          <w:color w:val="FF0000"/>
          <w:rtl/>
          <w:lang w:eastAsia="ko-KR"/>
        </w:rPr>
        <w:t>:)</w:t>
      </w:r>
      <w:r w:rsidR="003E3C08" w:rsidRPr="003E3C08">
        <w:rPr>
          <w:rFonts w:hint="cs"/>
          <w:b/>
          <w:bCs/>
          <w:rtl/>
          <w:lang w:eastAsia="ko-KR"/>
        </w:rPr>
        <w:t>و</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عط</w:t>
      </w:r>
      <w:r w:rsidRPr="00613269">
        <w:rPr>
          <w:b/>
          <w:color w:val="FF0000"/>
          <w:rtl/>
          <w:lang w:eastAsia="ko-KR"/>
        </w:rPr>
        <w:t>ف بر حال است)</w:t>
      </w:r>
      <w:r w:rsidR="003E3C08" w:rsidRPr="003E3C08">
        <w:rPr>
          <w:b/>
          <w:bCs/>
          <w:rtl/>
          <w:lang w:eastAsia="ko-KR"/>
        </w:rPr>
        <w:t xml:space="preserve"> زمان نقله </w:t>
      </w:r>
      <w:r w:rsidRPr="00613269">
        <w:rPr>
          <w:b/>
          <w:color w:val="FF0000"/>
          <w:rtl/>
          <w:lang w:eastAsia="ko-KR"/>
        </w:rPr>
        <w:t>(اجماع)</w:t>
      </w:r>
      <w:r w:rsidR="003E3C08" w:rsidRPr="003E3C08">
        <w:rPr>
          <w:b/>
          <w:bCs/>
          <w:rtl/>
          <w:lang w:eastAsia="ko-KR"/>
        </w:rPr>
        <w:t xml:space="preserve">؛ لاختلاف الحكم </w:t>
      </w:r>
      <w:r w:rsidRPr="00613269">
        <w:rPr>
          <w:b/>
          <w:color w:val="FF0000"/>
          <w:rtl/>
          <w:lang w:eastAsia="ko-KR"/>
        </w:rPr>
        <w:t>(انکشاف قول امام یا دلیل ظنی معتبر)</w:t>
      </w:r>
      <w:r w:rsidR="003E3C08" w:rsidRPr="003E3C08">
        <w:rPr>
          <w:b/>
          <w:bCs/>
          <w:rtl/>
          <w:lang w:eastAsia="ko-KR"/>
        </w:rPr>
        <w:t xml:space="preserve"> بذلك </w:t>
      </w:r>
      <w:r w:rsidRPr="00613269">
        <w:rPr>
          <w:b/>
          <w:color w:val="FF0000"/>
          <w:rtl/>
          <w:lang w:eastAsia="ko-KR"/>
        </w:rPr>
        <w:t>(نقل)</w:t>
      </w:r>
      <w:r w:rsidR="003E3C08" w:rsidRPr="003E3C08">
        <w:rPr>
          <w:b/>
          <w:bCs/>
          <w:rtl/>
          <w:lang w:eastAsia="ko-KR"/>
        </w:rPr>
        <w:t xml:space="preserve"> ، كما هو ظاهر</w:t>
      </w:r>
      <w:r w:rsidR="003E3C08" w:rsidRPr="003E3C08">
        <w:rPr>
          <w:b/>
          <w:bCs/>
          <w:lang w:eastAsia="ko-KR" w:bidi="ar-SA"/>
        </w:rPr>
        <w:t>.</w:t>
      </w:r>
    </w:p>
    <w:p w14:paraId="5CBC2CA5" w14:textId="43857D0D" w:rsidR="003E3C08" w:rsidRPr="003E3C08" w:rsidRDefault="00613269" w:rsidP="003E3C08">
      <w:pPr>
        <w:rPr>
          <w:b/>
          <w:bCs/>
          <w:lang w:eastAsia="ko-KR" w:bidi="ar-SA"/>
        </w:rPr>
      </w:pPr>
      <w:r w:rsidRPr="00613269">
        <w:rPr>
          <w:b/>
          <w:color w:val="FF0000"/>
          <w:rtl/>
          <w:lang w:eastAsia="ko-KR"/>
        </w:rPr>
        <w:t>(شرط هفتم:)</w:t>
      </w:r>
      <w:r w:rsidR="003E3C08" w:rsidRPr="003E3C08">
        <w:rPr>
          <w:b/>
          <w:bCs/>
          <w:rtl/>
          <w:lang w:eastAsia="ko-KR"/>
        </w:rPr>
        <w:t xml:space="preserve">ويراعى أيضا </w:t>
      </w:r>
      <w:r w:rsidRPr="00613269">
        <w:rPr>
          <w:b/>
          <w:color w:val="FF0000"/>
          <w:rtl/>
          <w:lang w:eastAsia="ko-KR"/>
        </w:rPr>
        <w:t>(دوباره)</w:t>
      </w:r>
      <w:r w:rsidR="003E3C08" w:rsidRPr="003E3C08">
        <w:rPr>
          <w:b/>
          <w:bCs/>
          <w:rtl/>
          <w:lang w:eastAsia="ko-KR"/>
        </w:rPr>
        <w:t xml:space="preserve"> وقوع دعوى الإجماع في مقام ذكر الأقوال أو الاحتجاج ؛ فإنّ </w:t>
      </w:r>
      <w:r w:rsidRPr="00613269">
        <w:rPr>
          <w:b/>
          <w:color w:val="FF0000"/>
          <w:rtl/>
          <w:lang w:eastAsia="ko-KR"/>
        </w:rPr>
        <w:t>(فاء سببیت است)</w:t>
      </w:r>
      <w:r w:rsidR="003E3C08" w:rsidRPr="003E3C08">
        <w:rPr>
          <w:b/>
          <w:bCs/>
          <w:rtl/>
          <w:lang w:eastAsia="ko-KR"/>
        </w:rPr>
        <w:t xml:space="preserve"> بينهما </w:t>
      </w:r>
      <w:r w:rsidRPr="00613269">
        <w:rPr>
          <w:b/>
          <w:color w:val="FF0000"/>
          <w:rtl/>
          <w:lang w:eastAsia="ko-KR"/>
        </w:rPr>
        <w:t>(در مقام ذکر اقوال یا در مقام استدلال)</w:t>
      </w:r>
      <w:r w:rsidR="003E3C08" w:rsidRPr="003E3C08">
        <w:rPr>
          <w:b/>
          <w:bCs/>
          <w:rtl/>
          <w:lang w:eastAsia="ko-KR"/>
        </w:rPr>
        <w:t xml:space="preserve"> تفاوتا من بعض الجهات ، وربما كان الأوّل </w:t>
      </w:r>
      <w:r w:rsidRPr="00613269">
        <w:rPr>
          <w:b/>
          <w:color w:val="FF0000"/>
          <w:rtl/>
          <w:lang w:eastAsia="ko-KR"/>
        </w:rPr>
        <w:t>(در مقام ذکر اقوال)</w:t>
      </w:r>
      <w:r w:rsidR="003E3C08" w:rsidRPr="003E3C08">
        <w:rPr>
          <w:rFonts w:ascii="Cambria" w:hAnsi="Cambria" w:cs="Cambria" w:hint="cs"/>
          <w:b/>
          <w:bCs/>
          <w:rtl/>
          <w:lang w:eastAsia="ko-KR"/>
        </w:rPr>
        <w:t> </w:t>
      </w:r>
      <w:r w:rsidR="003E3C08" w:rsidRPr="003E3C08">
        <w:rPr>
          <w:rFonts w:hint="cs"/>
          <w:b/>
          <w:bCs/>
          <w:rtl/>
          <w:lang w:eastAsia="ko-KR"/>
        </w:rPr>
        <w:t>الأولى</w:t>
      </w:r>
      <w:r w:rsidR="003E3C08" w:rsidRPr="003E3C08">
        <w:rPr>
          <w:b/>
          <w:bCs/>
          <w:rtl/>
          <w:lang w:eastAsia="ko-KR"/>
        </w:rPr>
        <w:t xml:space="preserve"> </w:t>
      </w:r>
      <w:r w:rsidR="003E3C08" w:rsidRPr="003E3C08">
        <w:rPr>
          <w:rFonts w:hint="cs"/>
          <w:b/>
          <w:bCs/>
          <w:rtl/>
          <w:lang w:eastAsia="ko-KR"/>
        </w:rPr>
        <w:t>بالاعتماد</w:t>
      </w:r>
      <w:r w:rsidR="003E3C08" w:rsidRPr="003E3C08">
        <w:rPr>
          <w:b/>
          <w:bCs/>
          <w:rtl/>
          <w:lang w:eastAsia="ko-KR"/>
        </w:rPr>
        <w:t xml:space="preserve"> </w:t>
      </w:r>
      <w:r w:rsidR="003E3C08" w:rsidRPr="003E3C08">
        <w:rPr>
          <w:rFonts w:hint="cs"/>
          <w:b/>
          <w:bCs/>
          <w:rtl/>
          <w:lang w:eastAsia="ko-KR"/>
        </w:rPr>
        <w:t>بناء</w:t>
      </w:r>
      <w:r w:rsidR="003E3C08" w:rsidRPr="003E3C08">
        <w:rPr>
          <w:rFonts w:ascii="Cambria" w:hAnsi="Cambria" w:cs="Cambria" w:hint="cs"/>
          <w:b/>
          <w:bCs/>
          <w:rtl/>
          <w:lang w:eastAsia="ko-KR"/>
        </w:rPr>
        <w:t> </w:t>
      </w:r>
      <w:r w:rsidR="003E3C08" w:rsidRPr="003E3C08">
        <w:rPr>
          <w:rFonts w:hint="cs"/>
          <w:b/>
          <w:bCs/>
          <w:rtl/>
          <w:lang w:eastAsia="ko-KR"/>
        </w:rPr>
        <w:t>على</w:t>
      </w:r>
      <w:r w:rsidR="003E3C08" w:rsidRPr="003E3C08">
        <w:rPr>
          <w:b/>
          <w:bCs/>
          <w:rtl/>
          <w:lang w:eastAsia="ko-KR"/>
        </w:rPr>
        <w:t xml:space="preserve"> </w:t>
      </w:r>
      <w:r w:rsidR="003E3C08" w:rsidRPr="003E3C08">
        <w:rPr>
          <w:rFonts w:hint="cs"/>
          <w:b/>
          <w:bCs/>
          <w:rtl/>
          <w:lang w:eastAsia="ko-KR"/>
        </w:rPr>
        <w:t>اعتبار</w:t>
      </w:r>
      <w:r w:rsidR="003E3C08" w:rsidRPr="003E3C08">
        <w:rPr>
          <w:b/>
          <w:bCs/>
          <w:rtl/>
          <w:lang w:eastAsia="ko-KR"/>
        </w:rPr>
        <w:t xml:space="preserve"> </w:t>
      </w:r>
      <w:r w:rsidR="003E3C08" w:rsidRPr="003E3C08">
        <w:rPr>
          <w:rFonts w:hint="cs"/>
          <w:b/>
          <w:bCs/>
          <w:rtl/>
          <w:lang w:eastAsia="ko-KR"/>
        </w:rPr>
        <w:t>السبب</w:t>
      </w:r>
      <w:r w:rsidR="003E3C08" w:rsidRPr="003E3C08">
        <w:rPr>
          <w:b/>
          <w:bCs/>
          <w:rtl/>
          <w:lang w:eastAsia="ko-KR"/>
        </w:rPr>
        <w:t xml:space="preserve"> </w:t>
      </w:r>
      <w:r w:rsidR="003E3C08" w:rsidRPr="003E3C08">
        <w:rPr>
          <w:rFonts w:hint="cs"/>
          <w:b/>
          <w:bCs/>
          <w:rtl/>
          <w:lang w:eastAsia="ko-KR"/>
        </w:rPr>
        <w:t>كما</w:t>
      </w:r>
      <w:r w:rsidR="003E3C08" w:rsidRPr="003E3C08">
        <w:rPr>
          <w:b/>
          <w:bCs/>
          <w:rtl/>
          <w:lang w:eastAsia="ko-KR"/>
        </w:rPr>
        <w:t xml:space="preserve"> </w:t>
      </w:r>
      <w:r w:rsidR="003E3C08" w:rsidRPr="003E3C08">
        <w:rPr>
          <w:rFonts w:hint="cs"/>
          <w:b/>
          <w:bCs/>
          <w:rtl/>
          <w:lang w:eastAsia="ko-KR"/>
        </w:rPr>
        <w:t>لا</w:t>
      </w:r>
      <w:r w:rsidR="003E3C08" w:rsidRPr="003E3C08">
        <w:rPr>
          <w:b/>
          <w:bCs/>
          <w:rtl/>
          <w:lang w:eastAsia="ko-KR"/>
        </w:rPr>
        <w:t xml:space="preserve"> </w:t>
      </w:r>
      <w:r w:rsidR="003E3C08" w:rsidRPr="003E3C08">
        <w:rPr>
          <w:rFonts w:hint="cs"/>
          <w:b/>
          <w:bCs/>
          <w:rtl/>
          <w:lang w:eastAsia="ko-KR"/>
        </w:rPr>
        <w:t>يخفى</w:t>
      </w:r>
      <w:r w:rsidR="003E3C08" w:rsidRPr="003E3C08">
        <w:rPr>
          <w:b/>
          <w:bCs/>
          <w:lang w:eastAsia="ko-KR" w:bidi="ar-SA"/>
        </w:rPr>
        <w:t>.</w:t>
      </w:r>
    </w:p>
    <w:p w14:paraId="3A099E64" w14:textId="30185C5B" w:rsidR="003E3C08" w:rsidRDefault="00613269" w:rsidP="003E3C08">
      <w:pPr>
        <w:rPr>
          <w:b/>
          <w:bCs/>
          <w:rtl/>
          <w:lang w:eastAsia="ko-KR" w:bidi="ar-SA"/>
        </w:rPr>
      </w:pPr>
      <w:r w:rsidRPr="00613269">
        <w:rPr>
          <w:b/>
          <w:color w:val="FF0000"/>
          <w:rtl/>
          <w:lang w:eastAsia="ko-KR"/>
        </w:rPr>
        <w:t>(نکته:)</w:t>
      </w:r>
      <w:r w:rsidR="003E3C08" w:rsidRPr="003E3C08">
        <w:rPr>
          <w:b/>
          <w:bCs/>
          <w:rtl/>
          <w:lang w:eastAsia="ko-KR"/>
        </w:rPr>
        <w:t xml:space="preserve">وإذا وقع التباس فيما </w:t>
      </w:r>
      <w:r w:rsidRPr="00613269">
        <w:rPr>
          <w:b/>
          <w:color w:val="FF0000"/>
          <w:rtl/>
          <w:lang w:eastAsia="ko-KR"/>
        </w:rPr>
        <w:t>(مقدار سبب منقول)</w:t>
      </w:r>
      <w:r w:rsidR="003E3C08" w:rsidRPr="003E3C08">
        <w:rPr>
          <w:b/>
          <w:bCs/>
          <w:rtl/>
          <w:lang w:eastAsia="ko-KR"/>
        </w:rPr>
        <w:t xml:space="preserve"> يقتضيه ويتناوله كلام الناقل بعد ملاحظة </w:t>
      </w:r>
      <w:r w:rsidR="003E3C08" w:rsidRPr="003E3C08">
        <w:rPr>
          <w:b/>
          <w:bCs/>
          <w:u w:val="single"/>
          <w:rtl/>
          <w:lang w:eastAsia="ko-KR"/>
        </w:rPr>
        <w:t>ما ذكر</w:t>
      </w:r>
      <w:r w:rsidR="003E3C08" w:rsidRPr="003E3C08">
        <w:rPr>
          <w:rFonts w:ascii="Cambria" w:hAnsi="Cambria" w:cs="Cambria"/>
          <w:b/>
          <w:bCs/>
          <w:lang w:eastAsia="ko-KR" w:bidi="ar-SA"/>
        </w:rPr>
        <w:t> </w:t>
      </w:r>
      <w:r w:rsidRPr="00613269">
        <w:rPr>
          <w:b/>
          <w:color w:val="FF0000"/>
          <w:rtl/>
          <w:lang w:eastAsia="ko-KR"/>
        </w:rPr>
        <w:t>(شروط)</w:t>
      </w:r>
      <w:r w:rsidR="003E3C08" w:rsidRPr="003E3C08">
        <w:rPr>
          <w:b/>
          <w:bCs/>
          <w:rtl/>
          <w:lang w:eastAsia="ko-KR"/>
        </w:rPr>
        <w:t xml:space="preserve">، اخذ بما </w:t>
      </w:r>
      <w:r w:rsidRPr="00613269">
        <w:rPr>
          <w:b/>
          <w:color w:val="FF0000"/>
          <w:rtl/>
          <w:lang w:eastAsia="ko-KR"/>
        </w:rPr>
        <w:t>(مقداری)</w:t>
      </w:r>
      <w:r w:rsidR="003E3C08" w:rsidRPr="003E3C08">
        <w:rPr>
          <w:b/>
          <w:bCs/>
          <w:rtl/>
          <w:lang w:eastAsia="ko-KR"/>
        </w:rPr>
        <w:t xml:space="preserve"> هو </w:t>
      </w:r>
      <w:r w:rsidRPr="00613269">
        <w:rPr>
          <w:b/>
          <w:color w:val="FF0000"/>
          <w:rtl/>
          <w:lang w:eastAsia="ko-KR"/>
        </w:rPr>
        <w:t>(«ما»)</w:t>
      </w:r>
      <w:r w:rsidR="003E3C08" w:rsidRPr="003E3C08">
        <w:rPr>
          <w:b/>
          <w:bCs/>
          <w:rtl/>
          <w:lang w:eastAsia="ko-KR"/>
        </w:rPr>
        <w:t xml:space="preserve"> المتيقّن أو الظاهر</w:t>
      </w:r>
      <w:r w:rsidR="003E3C08" w:rsidRPr="003E3C08">
        <w:rPr>
          <w:b/>
          <w:bCs/>
          <w:lang w:eastAsia="ko-KR" w:bidi="ar-SA"/>
        </w:rPr>
        <w:t>.</w:t>
      </w:r>
    </w:p>
    <w:p w14:paraId="25FED94B" w14:textId="20892F4C" w:rsidR="003E3C08" w:rsidRPr="003E3C08" w:rsidRDefault="00613269" w:rsidP="003E3C08">
      <w:pPr>
        <w:rPr>
          <w:b/>
          <w:bCs/>
          <w:lang w:eastAsia="ko-KR" w:bidi="ar-SA"/>
        </w:rPr>
      </w:pPr>
      <w:r w:rsidRPr="00613269">
        <w:rPr>
          <w:b/>
          <w:color w:val="FF0000"/>
          <w:rtl/>
          <w:lang w:eastAsia="ko-KR" w:bidi="ar-SA"/>
        </w:rPr>
        <w:t>(شرط هشتم:)</w:t>
      </w:r>
      <w:r w:rsidR="003E3C08" w:rsidRPr="003E3C08">
        <w:rPr>
          <w:b/>
          <w:bCs/>
          <w:rtl/>
          <w:lang w:eastAsia="ko-KR"/>
        </w:rPr>
        <w:t xml:space="preserve">ثمّ ليلحظ مع ذلك </w:t>
      </w:r>
      <w:r w:rsidRPr="00613269">
        <w:rPr>
          <w:b/>
          <w:color w:val="FF0000"/>
          <w:rtl/>
          <w:lang w:eastAsia="ko-KR"/>
        </w:rPr>
        <w:t>(اقوال منقوله)</w:t>
      </w:r>
      <w:r w:rsidR="003E3C08" w:rsidRPr="003E3C08">
        <w:rPr>
          <w:b/>
          <w:bCs/>
          <w:rtl/>
          <w:lang w:eastAsia="ko-KR"/>
        </w:rPr>
        <w:t xml:space="preserve">: ما </w:t>
      </w:r>
      <w:r w:rsidRPr="00613269">
        <w:rPr>
          <w:b/>
          <w:color w:val="FF0000"/>
          <w:rtl/>
          <w:lang w:eastAsia="ko-KR"/>
        </w:rPr>
        <w:t>(اقوالی)</w:t>
      </w:r>
      <w:r w:rsidR="003E3C08" w:rsidRPr="003E3C08">
        <w:rPr>
          <w:b/>
          <w:bCs/>
          <w:rtl/>
          <w:lang w:eastAsia="ko-KR"/>
        </w:rPr>
        <w:t xml:space="preserve"> يمكن </w:t>
      </w:r>
      <w:r w:rsidRPr="00613269">
        <w:rPr>
          <w:b/>
          <w:color w:val="FF0000"/>
          <w:rtl/>
          <w:lang w:eastAsia="ko-KR"/>
        </w:rPr>
        <w:t>(برای منقول الیه)</w:t>
      </w:r>
      <w:r w:rsidR="003E3C08" w:rsidRPr="003E3C08">
        <w:rPr>
          <w:rFonts w:ascii="Cambria" w:hAnsi="Cambria" w:cs="Cambria" w:hint="cs"/>
          <w:b/>
          <w:bCs/>
          <w:rtl/>
          <w:lang w:eastAsia="ko-KR"/>
        </w:rPr>
        <w:t> </w:t>
      </w:r>
      <w:r w:rsidR="003E3C08" w:rsidRPr="003E3C08">
        <w:rPr>
          <w:rFonts w:hint="cs"/>
          <w:b/>
          <w:bCs/>
          <w:rtl/>
          <w:lang w:eastAsia="ko-KR"/>
        </w:rPr>
        <w:t>معرفته</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«ما»</w:t>
      </w:r>
      <w:r w:rsidRPr="00613269">
        <w:rPr>
          <w:b/>
          <w:color w:val="FF0000"/>
          <w:rtl/>
          <w:lang w:eastAsia="ko-KR"/>
        </w:rPr>
        <w:t>)</w:t>
      </w:r>
      <w:r w:rsidR="003E3C08" w:rsidRPr="003E3C08">
        <w:rPr>
          <w:b/>
          <w:bCs/>
          <w:rtl/>
          <w:lang w:eastAsia="ko-KR"/>
        </w:rPr>
        <w:t xml:space="preserve"> </w:t>
      </w:r>
      <w:r w:rsidR="003E3C08" w:rsidRPr="003E3C08">
        <w:rPr>
          <w:rFonts w:hint="cs"/>
          <w:b/>
          <w:bCs/>
          <w:rtl/>
          <w:lang w:eastAsia="ko-KR"/>
        </w:rPr>
        <w:t>من</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بیان</w:t>
      </w:r>
      <w:r w:rsidRPr="00613269">
        <w:rPr>
          <w:b/>
          <w:color w:val="FF0000"/>
          <w:rtl/>
          <w:lang w:eastAsia="ko-KR"/>
        </w:rPr>
        <w:t xml:space="preserve"> </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یمکن</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3E3C08" w:rsidRPr="003E3C08">
        <w:rPr>
          <w:b/>
          <w:bCs/>
          <w:rtl/>
          <w:lang w:eastAsia="ko-KR"/>
        </w:rPr>
        <w:t xml:space="preserve"> </w:t>
      </w:r>
      <w:r w:rsidR="003E3C08" w:rsidRPr="003E3C08">
        <w:rPr>
          <w:rFonts w:hint="cs"/>
          <w:b/>
          <w:bCs/>
          <w:rtl/>
          <w:lang w:eastAsia="ko-KR"/>
        </w:rPr>
        <w:t>الأقوال</w:t>
      </w:r>
      <w:r w:rsidR="003E3C08" w:rsidRPr="003E3C08">
        <w:rPr>
          <w:b/>
          <w:bCs/>
          <w:rtl/>
          <w:lang w:eastAsia="ko-KR"/>
        </w:rPr>
        <w:t xml:space="preserve"> </w:t>
      </w:r>
      <w:r w:rsidR="003E3C08" w:rsidRPr="003E3C08">
        <w:rPr>
          <w:rFonts w:hint="cs"/>
          <w:b/>
          <w:bCs/>
          <w:rtl/>
          <w:lang w:eastAsia="ko-KR"/>
        </w:rPr>
        <w:t>على</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متعلق</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اقوال</w:t>
      </w:r>
      <w:r w:rsidRPr="00613269">
        <w:rPr>
          <w:b/>
          <w:color w:val="FF0000"/>
          <w:rtl/>
          <w:lang w:eastAsia="ko-KR"/>
        </w:rPr>
        <w:t xml:space="preserve"> است)</w:t>
      </w:r>
      <w:r w:rsidR="003E3C08" w:rsidRPr="003E3C08">
        <w:rPr>
          <w:rFonts w:ascii="Cambria" w:hAnsi="Cambria" w:cs="Cambria" w:hint="cs"/>
          <w:b/>
          <w:bCs/>
          <w:rtl/>
          <w:lang w:eastAsia="ko-KR"/>
        </w:rPr>
        <w:t> </w:t>
      </w:r>
      <w:r w:rsidR="003E3C08" w:rsidRPr="003E3C08">
        <w:rPr>
          <w:rFonts w:hint="cs"/>
          <w:b/>
          <w:bCs/>
          <w:rtl/>
          <w:lang w:eastAsia="ko-KR"/>
        </w:rPr>
        <w:t>وجه</w:t>
      </w:r>
      <w:r w:rsidR="003E3C08" w:rsidRPr="003E3C08">
        <w:rPr>
          <w:b/>
          <w:bCs/>
          <w:rtl/>
          <w:lang w:eastAsia="ko-KR"/>
        </w:rPr>
        <w:t xml:space="preserve"> </w:t>
      </w:r>
      <w:r w:rsidR="003E3C08" w:rsidRPr="003E3C08">
        <w:rPr>
          <w:rFonts w:hint="cs"/>
          <w:b/>
          <w:bCs/>
          <w:rtl/>
          <w:lang w:eastAsia="ko-KR"/>
        </w:rPr>
        <w:t>العلم</w:t>
      </w:r>
      <w:r w:rsidR="003E3C08" w:rsidRPr="003E3C08">
        <w:rPr>
          <w:b/>
          <w:bCs/>
          <w:rtl/>
          <w:lang w:eastAsia="ko-KR"/>
        </w:rPr>
        <w:t xml:space="preserve"> </w:t>
      </w:r>
      <w:r w:rsidR="003E3C08" w:rsidRPr="003E3C08">
        <w:rPr>
          <w:rFonts w:hint="cs"/>
          <w:b/>
          <w:bCs/>
          <w:rtl/>
          <w:lang w:eastAsia="ko-KR"/>
        </w:rPr>
        <w:t>و</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تفسیری</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3E3C08" w:rsidRPr="003E3C08">
        <w:rPr>
          <w:b/>
          <w:bCs/>
          <w:rtl/>
          <w:lang w:eastAsia="ko-KR"/>
        </w:rPr>
        <w:t xml:space="preserve"> </w:t>
      </w:r>
      <w:r w:rsidR="003E3C08" w:rsidRPr="003E3C08">
        <w:rPr>
          <w:rFonts w:hint="cs"/>
          <w:b/>
          <w:bCs/>
          <w:rtl/>
          <w:lang w:eastAsia="ko-KR"/>
        </w:rPr>
        <w:t>اليقين</w:t>
      </w:r>
      <w:r w:rsidR="003E3C08" w:rsidRPr="003E3C08">
        <w:rPr>
          <w:b/>
          <w:bCs/>
          <w:rtl/>
          <w:lang w:eastAsia="ko-KR"/>
        </w:rPr>
        <w:t xml:space="preserve"> </w:t>
      </w:r>
      <w:r w:rsidR="003E3C08" w:rsidRPr="003E3C08">
        <w:rPr>
          <w:rFonts w:hint="cs"/>
          <w:b/>
          <w:bCs/>
          <w:rtl/>
          <w:lang w:eastAsia="ko-KR"/>
        </w:rPr>
        <w:t>؛</w:t>
      </w:r>
      <w:r w:rsidR="003E3C08" w:rsidRPr="003E3C08">
        <w:rPr>
          <w:b/>
          <w:bCs/>
          <w:rtl/>
          <w:lang w:eastAsia="ko-KR"/>
        </w:rPr>
        <w:t xml:space="preserve"> </w:t>
      </w:r>
      <w:r w:rsidR="003E3C08" w:rsidRPr="003E3C08">
        <w:rPr>
          <w:rFonts w:hint="cs"/>
          <w:b/>
          <w:bCs/>
          <w:rtl/>
          <w:lang w:eastAsia="ko-KR"/>
        </w:rPr>
        <w:t>إذ</w:t>
      </w:r>
      <w:r w:rsidR="003E3C08" w:rsidRPr="003E3C08">
        <w:rPr>
          <w:b/>
          <w:bCs/>
          <w:rtl/>
          <w:lang w:eastAsia="ko-KR"/>
        </w:rPr>
        <w:t xml:space="preserve"> </w:t>
      </w:r>
      <w:r w:rsidR="003E3C08" w:rsidRPr="003E3C08">
        <w:rPr>
          <w:rFonts w:hint="cs"/>
          <w:b/>
          <w:bCs/>
          <w:rtl/>
          <w:lang w:eastAsia="ko-KR"/>
        </w:rPr>
        <w:t>لا</w:t>
      </w:r>
      <w:r w:rsidR="003E3C08" w:rsidRPr="003E3C08">
        <w:rPr>
          <w:b/>
          <w:bCs/>
          <w:rtl/>
          <w:lang w:eastAsia="ko-KR"/>
        </w:rPr>
        <w:t xml:space="preserve"> </w:t>
      </w:r>
      <w:r w:rsidR="003E3C08" w:rsidRPr="003E3C08">
        <w:rPr>
          <w:rFonts w:hint="cs"/>
          <w:b/>
          <w:bCs/>
          <w:rtl/>
          <w:lang w:eastAsia="ko-KR"/>
        </w:rPr>
        <w:t>وجه</w:t>
      </w:r>
      <w:r w:rsidR="003E3C08" w:rsidRPr="003E3C08">
        <w:rPr>
          <w:b/>
          <w:bCs/>
          <w:rtl/>
          <w:lang w:eastAsia="ko-KR"/>
        </w:rPr>
        <w:t xml:space="preserve"> </w:t>
      </w:r>
      <w:r w:rsidR="003E3C08" w:rsidRPr="003E3C08">
        <w:rPr>
          <w:rFonts w:hint="cs"/>
          <w:b/>
          <w:bCs/>
          <w:rtl/>
          <w:lang w:eastAsia="ko-KR"/>
        </w:rPr>
        <w:t>لاعتبار</w:t>
      </w:r>
      <w:r w:rsidR="003E3C08" w:rsidRPr="003E3C08">
        <w:rPr>
          <w:b/>
          <w:bCs/>
          <w:rtl/>
          <w:lang w:eastAsia="ko-KR"/>
        </w:rPr>
        <w:t xml:space="preserve"> </w:t>
      </w:r>
      <w:r w:rsidR="003E3C08" w:rsidRPr="003E3C08">
        <w:rPr>
          <w:rFonts w:hint="cs"/>
          <w:b/>
          <w:bCs/>
          <w:rtl/>
          <w:lang w:eastAsia="ko-KR"/>
        </w:rPr>
        <w:t>المظنون</w:t>
      </w:r>
      <w:r w:rsidR="003E3C08" w:rsidRPr="003E3C08">
        <w:rPr>
          <w:b/>
          <w:bCs/>
          <w:rtl/>
          <w:lang w:eastAsia="ko-KR"/>
        </w:rPr>
        <w:t xml:space="preserve"> </w:t>
      </w:r>
      <w:r w:rsidRPr="00613269">
        <w:rPr>
          <w:b/>
          <w:color w:val="FF0000"/>
          <w:rtl/>
          <w:lang w:eastAsia="ko-KR"/>
        </w:rPr>
        <w:t>(اقوال مظنون)</w:t>
      </w:r>
      <w:r w:rsidR="003E3C08" w:rsidRPr="003E3C08">
        <w:rPr>
          <w:b/>
          <w:bCs/>
          <w:rtl/>
          <w:lang w:eastAsia="ko-KR"/>
        </w:rPr>
        <w:t xml:space="preserve"> المنقول على سبيل الاجمال دون المعلوم </w:t>
      </w:r>
      <w:r w:rsidRPr="00613269">
        <w:rPr>
          <w:b/>
          <w:color w:val="FF0000"/>
          <w:rtl/>
          <w:lang w:eastAsia="ko-KR"/>
        </w:rPr>
        <w:t>(اقوال معلوم برای منقول الیه)</w:t>
      </w:r>
      <w:r w:rsidR="003E3C08" w:rsidRPr="003E3C08">
        <w:rPr>
          <w:b/>
          <w:bCs/>
          <w:rtl/>
          <w:lang w:eastAsia="ko-KR"/>
        </w:rPr>
        <w:t xml:space="preserve"> على التفصيل </w:t>
      </w:r>
      <w:r w:rsidRPr="00613269">
        <w:rPr>
          <w:b/>
          <w:color w:val="FF0000"/>
          <w:rtl/>
          <w:lang w:eastAsia="ko-KR"/>
        </w:rPr>
        <w:t>(به نوع تفصیل اقوال علماء)</w:t>
      </w:r>
      <w:r w:rsidR="003E3C08" w:rsidRPr="003E3C08">
        <w:rPr>
          <w:b/>
          <w:bCs/>
          <w:rtl/>
          <w:lang w:eastAsia="ko-KR"/>
        </w:rPr>
        <w:t xml:space="preserve">. مع أنّه لو كان المنقولُ، معلوما </w:t>
      </w:r>
      <w:r w:rsidRPr="00613269">
        <w:rPr>
          <w:b/>
          <w:color w:val="FF0000"/>
          <w:rtl/>
          <w:lang w:eastAsia="ko-KR"/>
        </w:rPr>
        <w:t>(برای منقول الیه)</w:t>
      </w:r>
      <w:r w:rsidR="003E3C08" w:rsidRPr="003E3C08">
        <w:rPr>
          <w:b/>
          <w:bCs/>
          <w:rtl/>
          <w:lang w:eastAsia="ko-KR"/>
        </w:rPr>
        <w:t xml:space="preserve"> لما اكتفي به </w:t>
      </w:r>
      <w:r w:rsidRPr="00613269">
        <w:rPr>
          <w:b/>
          <w:color w:val="FF0000"/>
          <w:rtl/>
          <w:lang w:eastAsia="ko-KR"/>
        </w:rPr>
        <w:t>(معلوم)</w:t>
      </w:r>
      <w:r w:rsidR="003E3C08" w:rsidRPr="003E3C08">
        <w:rPr>
          <w:b/>
          <w:bCs/>
          <w:rtl/>
          <w:lang w:eastAsia="ko-KR"/>
        </w:rPr>
        <w:t xml:space="preserve"> في الاستكشاف عن </w:t>
      </w:r>
      <w:r w:rsidRPr="00613269">
        <w:rPr>
          <w:b/>
          <w:color w:val="FF0000"/>
          <w:rtl/>
          <w:lang w:eastAsia="ko-KR"/>
        </w:rPr>
        <w:t>(متعلق اکتفی است)</w:t>
      </w:r>
      <w:r w:rsidR="003E3C08" w:rsidRPr="003E3C08">
        <w:rPr>
          <w:b/>
          <w:bCs/>
          <w:rtl/>
          <w:lang w:eastAsia="ko-KR"/>
        </w:rPr>
        <w:t xml:space="preserve"> ملاحظة سائر الأقوال التي لها </w:t>
      </w:r>
      <w:r w:rsidRPr="00613269">
        <w:rPr>
          <w:b/>
          <w:color w:val="FF0000"/>
          <w:rtl/>
          <w:lang w:eastAsia="ko-KR"/>
        </w:rPr>
        <w:t>(اقوال)</w:t>
      </w:r>
      <w:r w:rsidR="003E3C08" w:rsidRPr="003E3C08">
        <w:rPr>
          <w:rFonts w:ascii="Cambria" w:hAnsi="Cambria" w:cs="Cambria" w:hint="cs"/>
          <w:b/>
          <w:bCs/>
          <w:rtl/>
          <w:lang w:eastAsia="ko-KR"/>
        </w:rPr>
        <w:t> </w:t>
      </w:r>
      <w:r w:rsidR="003E3C08" w:rsidRPr="003E3C08">
        <w:rPr>
          <w:rFonts w:hint="cs"/>
          <w:b/>
          <w:bCs/>
          <w:rtl/>
          <w:lang w:eastAsia="ko-KR"/>
        </w:rPr>
        <w:t>دخل</w:t>
      </w:r>
      <w:r w:rsidR="003E3C08" w:rsidRPr="003E3C08">
        <w:rPr>
          <w:b/>
          <w:bCs/>
          <w:rtl/>
          <w:lang w:eastAsia="ko-KR"/>
        </w:rPr>
        <w:t xml:space="preserve"> </w:t>
      </w:r>
      <w:r w:rsidR="003E3C08" w:rsidRPr="003E3C08">
        <w:rPr>
          <w:rFonts w:hint="cs"/>
          <w:b/>
          <w:bCs/>
          <w:rtl/>
          <w:lang w:eastAsia="ko-KR"/>
        </w:rPr>
        <w:t>فيه</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استکشاف</w:t>
      </w:r>
      <w:r w:rsidRPr="00613269">
        <w:rPr>
          <w:b/>
          <w:color w:val="FF0000"/>
          <w:rtl/>
          <w:lang w:eastAsia="ko-KR"/>
        </w:rPr>
        <w:t>)</w:t>
      </w:r>
      <w:r w:rsidR="003E3C08" w:rsidRPr="003E3C08">
        <w:rPr>
          <w:b/>
          <w:bCs/>
          <w:rtl/>
          <w:lang w:eastAsia="ko-KR"/>
        </w:rPr>
        <w:t xml:space="preserve"> ، فكيف إذا لم يكن </w:t>
      </w:r>
      <w:r w:rsidRPr="00613269">
        <w:rPr>
          <w:b/>
          <w:color w:val="FF0000"/>
          <w:rtl/>
          <w:lang w:eastAsia="ko-KR"/>
        </w:rPr>
        <w:t>(منقول)</w:t>
      </w:r>
      <w:r w:rsidR="003E3C08" w:rsidRPr="003E3C08">
        <w:rPr>
          <w:b/>
          <w:bCs/>
          <w:rtl/>
          <w:lang w:eastAsia="ko-KR"/>
        </w:rPr>
        <w:t xml:space="preserve"> كذلك </w:t>
      </w:r>
      <w:r w:rsidRPr="00613269">
        <w:rPr>
          <w:b/>
          <w:color w:val="FF0000"/>
          <w:rtl/>
          <w:lang w:eastAsia="ko-KR"/>
        </w:rPr>
        <w:t>(معلوم)</w:t>
      </w:r>
      <w:r w:rsidR="003E3C08" w:rsidRPr="003E3C08">
        <w:rPr>
          <w:b/>
          <w:bCs/>
          <w:rtl/>
          <w:lang w:eastAsia="ko-KR"/>
        </w:rPr>
        <w:t>؟</w:t>
      </w:r>
    </w:p>
    <w:p w14:paraId="3CE2E0C5" w14:textId="713B15C1" w:rsidR="003E3C08" w:rsidRPr="003E3C08" w:rsidRDefault="00613269" w:rsidP="003E3C08">
      <w:pPr>
        <w:rPr>
          <w:b/>
          <w:bCs/>
          <w:lang w:eastAsia="ko-KR" w:bidi="ar-SA"/>
        </w:rPr>
      </w:pPr>
      <w:r w:rsidRPr="00613269">
        <w:rPr>
          <w:b/>
          <w:color w:val="FF0000"/>
          <w:rtl/>
          <w:lang w:eastAsia="ko-KR"/>
        </w:rPr>
        <w:t>(شرط نهم:)</w:t>
      </w:r>
      <w:r w:rsidR="003E3C08" w:rsidRPr="003E3C08">
        <w:rPr>
          <w:b/>
          <w:bCs/>
          <w:rtl/>
          <w:lang w:eastAsia="ko-KR"/>
        </w:rPr>
        <w:t xml:space="preserve">ويلحظ أيضا : سائر </w:t>
      </w:r>
      <w:r w:rsidRPr="00613269">
        <w:rPr>
          <w:b/>
          <w:color w:val="FF0000"/>
          <w:rtl/>
          <w:lang w:eastAsia="ko-KR"/>
        </w:rPr>
        <w:t>(جمیع)</w:t>
      </w:r>
      <w:r w:rsidR="003E3C08" w:rsidRPr="003E3C08">
        <w:rPr>
          <w:b/>
          <w:bCs/>
          <w:rtl/>
          <w:lang w:eastAsia="ko-KR"/>
        </w:rPr>
        <w:t xml:space="preserve"> ما له </w:t>
      </w:r>
      <w:r w:rsidRPr="00613269">
        <w:rPr>
          <w:b/>
          <w:color w:val="FF0000"/>
          <w:rtl/>
          <w:lang w:eastAsia="ko-KR"/>
        </w:rPr>
        <w:t>(«ما»)</w:t>
      </w:r>
      <w:r w:rsidR="003E3C08" w:rsidRPr="003E3C08">
        <w:rPr>
          <w:b/>
          <w:bCs/>
          <w:rtl/>
          <w:lang w:eastAsia="ko-KR"/>
        </w:rPr>
        <w:t xml:space="preserve"> تعلّق في الاستكشاف </w:t>
      </w:r>
      <w:r w:rsidRPr="00613269">
        <w:rPr>
          <w:b/>
          <w:color w:val="FF0000"/>
          <w:rtl/>
          <w:lang w:eastAsia="ko-KR"/>
        </w:rPr>
        <w:t>(استکشاف قول معصوم)</w:t>
      </w:r>
      <w:r w:rsidR="003E3C08" w:rsidRPr="003E3C08">
        <w:rPr>
          <w:b/>
          <w:bCs/>
          <w:rtl/>
          <w:lang w:eastAsia="ko-KR"/>
        </w:rPr>
        <w:t xml:space="preserve"> بحسب </w:t>
      </w:r>
      <w:r w:rsidRPr="00613269">
        <w:rPr>
          <w:b/>
          <w:color w:val="FF0000"/>
          <w:rtl/>
          <w:lang w:eastAsia="ko-KR"/>
        </w:rPr>
        <w:t>(عطف بر تعلق است)</w:t>
      </w:r>
      <w:r w:rsidR="003E3C08" w:rsidRPr="003E3C08">
        <w:rPr>
          <w:b/>
          <w:bCs/>
          <w:rtl/>
          <w:lang w:eastAsia="ko-KR"/>
        </w:rPr>
        <w:t xml:space="preserve"> ما يعتمد عليه </w:t>
      </w:r>
      <w:r w:rsidRPr="00613269">
        <w:rPr>
          <w:b/>
          <w:color w:val="FF0000"/>
          <w:rtl/>
          <w:lang w:eastAsia="ko-KR"/>
        </w:rPr>
        <w:t>(«ما»)</w:t>
      </w:r>
      <w:r w:rsidR="003E3C08" w:rsidRPr="003E3C08">
        <w:rPr>
          <w:b/>
          <w:bCs/>
          <w:rtl/>
          <w:lang w:eastAsia="ko-KR"/>
        </w:rPr>
        <w:t xml:space="preserve"> من تلك الأسباب </w:t>
      </w:r>
      <w:r w:rsidRPr="00613269">
        <w:rPr>
          <w:b/>
          <w:color w:val="FF0000"/>
          <w:rtl/>
          <w:lang w:eastAsia="ko-KR"/>
        </w:rPr>
        <w:t>(مثل شهرت)</w:t>
      </w:r>
      <w:r w:rsidR="003E3C08" w:rsidRPr="003E3C08">
        <w:rPr>
          <w:rFonts w:ascii="Cambria" w:hAnsi="Cambria" w:cs="Cambria" w:hint="cs"/>
          <w:b/>
          <w:bCs/>
          <w:rtl/>
          <w:lang w:eastAsia="ko-KR"/>
        </w:rPr>
        <w:t> </w:t>
      </w:r>
      <w:r w:rsidR="003E3C08" w:rsidRPr="003E3C08">
        <w:rPr>
          <w:rFonts w:hint="cs"/>
          <w:b/>
          <w:bCs/>
          <w:rtl/>
          <w:lang w:eastAsia="ko-KR"/>
        </w:rPr>
        <w:t>ـ</w:t>
      </w:r>
      <w:r w:rsidR="003E3C08" w:rsidRPr="003E3C08">
        <w:rPr>
          <w:b/>
          <w:bCs/>
          <w:rtl/>
          <w:lang w:eastAsia="ko-KR"/>
        </w:rPr>
        <w:t xml:space="preserve"> </w:t>
      </w:r>
      <w:r w:rsidR="003E3C08" w:rsidRPr="003E3C08">
        <w:rPr>
          <w:rFonts w:hint="cs"/>
          <w:b/>
          <w:bCs/>
          <w:rtl/>
          <w:lang w:eastAsia="ko-KR"/>
        </w:rPr>
        <w:t>كما</w:t>
      </w:r>
      <w:r w:rsidR="003E3C08" w:rsidRPr="003E3C08">
        <w:rPr>
          <w:b/>
          <w:bCs/>
          <w:rtl/>
          <w:lang w:eastAsia="ko-KR"/>
        </w:rPr>
        <w:t xml:space="preserve"> </w:t>
      </w:r>
      <w:r w:rsidR="003E3C08" w:rsidRPr="003E3C08">
        <w:rPr>
          <w:rFonts w:hint="cs"/>
          <w:b/>
          <w:bCs/>
          <w:rtl/>
          <w:lang w:eastAsia="ko-KR"/>
        </w:rPr>
        <w:t>هو</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لحاظ</w:t>
      </w:r>
      <w:r w:rsidRPr="00613269">
        <w:rPr>
          <w:b/>
          <w:color w:val="FF0000"/>
          <w:rtl/>
          <w:lang w:eastAsia="ko-KR"/>
        </w:rPr>
        <w:t xml:space="preserve"> </w:t>
      </w:r>
      <w:r w:rsidRPr="00613269">
        <w:rPr>
          <w:rFonts w:hint="cs"/>
          <w:b/>
          <w:color w:val="FF0000"/>
          <w:rtl/>
          <w:lang w:eastAsia="ko-KR"/>
        </w:rPr>
        <w:t>سائر</w:t>
      </w:r>
      <w:r w:rsidRPr="00613269">
        <w:rPr>
          <w:b/>
          <w:color w:val="FF0000"/>
          <w:rtl/>
          <w:lang w:eastAsia="ko-KR"/>
        </w:rPr>
        <w:t xml:space="preserve"> </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تعلق</w:t>
      </w:r>
      <w:r w:rsidRPr="00613269">
        <w:rPr>
          <w:b/>
          <w:color w:val="FF0000"/>
          <w:rtl/>
          <w:lang w:eastAsia="ko-KR"/>
        </w:rPr>
        <w:t xml:space="preserve"> </w:t>
      </w:r>
      <w:r w:rsidRPr="00613269">
        <w:rPr>
          <w:rFonts w:hint="cs"/>
          <w:b/>
          <w:color w:val="FF0000"/>
          <w:rtl/>
          <w:lang w:eastAsia="ko-KR"/>
        </w:rPr>
        <w:t>فی</w:t>
      </w:r>
      <w:r w:rsidRPr="00613269">
        <w:rPr>
          <w:b/>
          <w:color w:val="FF0000"/>
          <w:rtl/>
          <w:lang w:eastAsia="ko-KR"/>
        </w:rPr>
        <w:t xml:space="preserve"> </w:t>
      </w:r>
      <w:r w:rsidRPr="00613269">
        <w:rPr>
          <w:rFonts w:hint="cs"/>
          <w:b/>
          <w:color w:val="FF0000"/>
          <w:rtl/>
          <w:lang w:eastAsia="ko-KR"/>
        </w:rPr>
        <w:t>الاستکشاف</w:t>
      </w:r>
      <w:r w:rsidRPr="00613269">
        <w:rPr>
          <w:b/>
          <w:color w:val="FF0000"/>
          <w:rtl/>
          <w:lang w:eastAsia="ko-KR"/>
        </w:rPr>
        <w:t>)</w:t>
      </w:r>
      <w:r w:rsidR="003E3C08" w:rsidRPr="003E3C08">
        <w:rPr>
          <w:rFonts w:ascii="Cambria" w:hAnsi="Cambria" w:cs="Cambria" w:hint="cs"/>
          <w:b/>
          <w:bCs/>
          <w:rtl/>
          <w:lang w:eastAsia="ko-KR"/>
        </w:rPr>
        <w:t> </w:t>
      </w:r>
      <w:r w:rsidR="003E3C08" w:rsidRPr="003E3C08">
        <w:rPr>
          <w:rFonts w:hint="cs"/>
          <w:b/>
          <w:bCs/>
          <w:rtl/>
          <w:lang w:eastAsia="ko-KR"/>
        </w:rPr>
        <w:t>مقتضى</w:t>
      </w:r>
      <w:r w:rsidR="003E3C08" w:rsidRPr="003E3C08">
        <w:rPr>
          <w:b/>
          <w:bCs/>
          <w:rtl/>
          <w:lang w:eastAsia="ko-KR"/>
        </w:rPr>
        <w:t xml:space="preserve"> الاجتهاد ـ سواء كان </w:t>
      </w:r>
      <w:r w:rsidRPr="00613269">
        <w:rPr>
          <w:b/>
          <w:color w:val="FF0000"/>
          <w:rtl/>
          <w:lang w:eastAsia="ko-KR"/>
        </w:rPr>
        <w:t>(ما له تعلق)</w:t>
      </w:r>
      <w:r w:rsidR="003E3C08" w:rsidRPr="003E3C08">
        <w:rPr>
          <w:b/>
          <w:bCs/>
          <w:rtl/>
          <w:lang w:eastAsia="ko-KR"/>
        </w:rPr>
        <w:t xml:space="preserve"> من الامور المعلومة أو المظنونة ، ومن الأقوال المتقدّمة على النقل أو المتأخّرة أو المقارنة</w:t>
      </w:r>
      <w:r w:rsidR="003E3C08" w:rsidRPr="003E3C08">
        <w:rPr>
          <w:b/>
          <w:bCs/>
          <w:lang w:eastAsia="ko-KR" w:bidi="ar-SA"/>
        </w:rPr>
        <w:t>.</w:t>
      </w:r>
    </w:p>
    <w:p w14:paraId="66D5CD31" w14:textId="0EF388F7" w:rsidR="003E3C08" w:rsidRPr="003E3C08" w:rsidRDefault="00613269" w:rsidP="003E3C08">
      <w:pPr>
        <w:rPr>
          <w:b/>
          <w:bCs/>
          <w:lang w:eastAsia="ko-KR" w:bidi="ar-SA"/>
        </w:rPr>
      </w:pPr>
      <w:r w:rsidRPr="00613269">
        <w:rPr>
          <w:b/>
          <w:color w:val="FF0000"/>
          <w:rtl/>
          <w:lang w:eastAsia="ko-KR"/>
        </w:rPr>
        <w:t>(فائده</w:t>
      </w:r>
      <w:r w:rsidRPr="00613269">
        <w:rPr>
          <w:rFonts w:ascii="Cambria" w:hAnsi="Cambria" w:cs="Cambria" w:hint="cs"/>
          <w:b/>
          <w:color w:val="FF0000"/>
          <w:rtl/>
          <w:lang w:eastAsia="ko-KR"/>
        </w:rPr>
        <w:t> </w:t>
      </w:r>
      <w:r w:rsidRPr="00613269">
        <w:rPr>
          <w:rFonts w:hint="cs"/>
          <w:b/>
          <w:color w:val="FF0000"/>
          <w:rtl/>
          <w:lang w:eastAsia="ko-KR"/>
        </w:rPr>
        <w:t>اول</w:t>
      </w:r>
      <w:r w:rsidRPr="00613269">
        <w:rPr>
          <w:b/>
          <w:color w:val="FF0000"/>
          <w:rtl/>
          <w:lang w:eastAsia="ko-KR"/>
        </w:rPr>
        <w:t>:)</w:t>
      </w:r>
      <w:r w:rsidR="003E3C08" w:rsidRPr="003E3C08">
        <w:rPr>
          <w:rFonts w:hint="cs"/>
          <w:b/>
          <w:bCs/>
          <w:rtl/>
          <w:lang w:eastAsia="ko-KR"/>
        </w:rPr>
        <w:t>وربما</w:t>
      </w:r>
      <w:r w:rsidR="003E3C08" w:rsidRPr="003E3C08">
        <w:rPr>
          <w:b/>
          <w:bCs/>
          <w:rtl/>
          <w:lang w:eastAsia="ko-KR"/>
        </w:rPr>
        <w:t xml:space="preserve"> </w:t>
      </w:r>
      <w:r w:rsidR="003E3C08" w:rsidRPr="003E3C08">
        <w:rPr>
          <w:rFonts w:hint="cs"/>
          <w:b/>
          <w:bCs/>
          <w:rtl/>
          <w:lang w:eastAsia="ko-KR"/>
        </w:rPr>
        <w:t>يستغني</w:t>
      </w:r>
      <w:r w:rsidR="003E3C08" w:rsidRPr="003E3C08">
        <w:rPr>
          <w:b/>
          <w:bCs/>
          <w:rtl/>
          <w:lang w:eastAsia="ko-KR"/>
        </w:rPr>
        <w:t xml:space="preserve"> </w:t>
      </w:r>
      <w:r w:rsidR="003E3C08" w:rsidRPr="003E3C08">
        <w:rPr>
          <w:rFonts w:hint="cs"/>
          <w:b/>
          <w:bCs/>
          <w:rtl/>
          <w:lang w:eastAsia="ko-KR"/>
        </w:rPr>
        <w:t>المتتبّع</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منقول</w:t>
      </w:r>
      <w:r w:rsidRPr="00613269">
        <w:rPr>
          <w:b/>
          <w:color w:val="FF0000"/>
          <w:rtl/>
          <w:lang w:eastAsia="ko-KR"/>
        </w:rPr>
        <w:t xml:space="preserve"> </w:t>
      </w:r>
      <w:r w:rsidRPr="00613269">
        <w:rPr>
          <w:rFonts w:hint="cs"/>
          <w:b/>
          <w:color w:val="FF0000"/>
          <w:rtl/>
          <w:lang w:eastAsia="ko-KR"/>
        </w:rPr>
        <w:t>الیه</w:t>
      </w:r>
      <w:r w:rsidRPr="00613269">
        <w:rPr>
          <w:b/>
          <w:color w:val="FF0000"/>
          <w:rtl/>
          <w:lang w:eastAsia="ko-KR"/>
        </w:rPr>
        <w:t>)</w:t>
      </w:r>
      <w:r w:rsidR="003E3C08" w:rsidRPr="003E3C08">
        <w:rPr>
          <w:b/>
          <w:bCs/>
          <w:rtl/>
          <w:lang w:eastAsia="ko-KR"/>
        </w:rPr>
        <w:t xml:space="preserve"> </w:t>
      </w:r>
      <w:r w:rsidR="003E3C08" w:rsidRPr="003E3C08">
        <w:rPr>
          <w:b/>
          <w:bCs/>
          <w:u w:val="single"/>
          <w:rtl/>
          <w:lang w:eastAsia="ko-KR"/>
        </w:rPr>
        <w:t>بما ذكر</w:t>
      </w:r>
      <w:r w:rsidR="003E3C08" w:rsidRPr="003E3C08">
        <w:rPr>
          <w:b/>
          <w:bCs/>
          <w:rtl/>
          <w:lang w:eastAsia="ko-KR"/>
        </w:rPr>
        <w:t xml:space="preserve"> </w:t>
      </w:r>
      <w:r w:rsidRPr="00613269">
        <w:rPr>
          <w:b/>
          <w:color w:val="FF0000"/>
          <w:rtl/>
          <w:lang w:eastAsia="ko-KR" w:bidi="ar-SA"/>
        </w:rPr>
        <w:t>(لحاظ ما تعلق بالاستکشاف)</w:t>
      </w:r>
      <w:r w:rsidR="003E3C08" w:rsidRPr="003E3C08">
        <w:rPr>
          <w:rFonts w:ascii="Cambria" w:hAnsi="Cambria" w:cs="Cambria" w:hint="cs"/>
          <w:b/>
          <w:bCs/>
          <w:rtl/>
          <w:lang w:eastAsia="ko-KR"/>
        </w:rPr>
        <w:t> </w:t>
      </w:r>
      <w:r w:rsidR="003E3C08" w:rsidRPr="003E3C08">
        <w:rPr>
          <w:rFonts w:hint="cs"/>
          <w:b/>
          <w:bCs/>
          <w:rtl/>
          <w:lang w:eastAsia="ko-KR"/>
        </w:rPr>
        <w:t>عن</w:t>
      </w:r>
      <w:r w:rsidR="003E3C08" w:rsidRPr="003E3C08">
        <w:rPr>
          <w:b/>
          <w:bCs/>
          <w:rtl/>
          <w:lang w:eastAsia="ko-KR"/>
        </w:rPr>
        <w:t xml:space="preserve"> </w:t>
      </w:r>
      <w:r w:rsidR="003E3C08" w:rsidRPr="003E3C08">
        <w:rPr>
          <w:rFonts w:hint="cs"/>
          <w:b/>
          <w:bCs/>
          <w:rtl/>
          <w:lang w:eastAsia="ko-KR"/>
        </w:rPr>
        <w:t>الرجوع</w:t>
      </w:r>
      <w:r w:rsidR="003E3C08" w:rsidRPr="003E3C08">
        <w:rPr>
          <w:b/>
          <w:bCs/>
          <w:rtl/>
          <w:lang w:eastAsia="ko-KR"/>
        </w:rPr>
        <w:t xml:space="preserve"> </w:t>
      </w:r>
      <w:r w:rsidR="003E3C08" w:rsidRPr="003E3C08">
        <w:rPr>
          <w:rFonts w:hint="cs"/>
          <w:b/>
          <w:bCs/>
          <w:rtl/>
          <w:lang w:eastAsia="ko-KR"/>
        </w:rPr>
        <w:t>إلى</w:t>
      </w:r>
      <w:r w:rsidR="003E3C08" w:rsidRPr="003E3C08">
        <w:rPr>
          <w:b/>
          <w:bCs/>
          <w:rtl/>
          <w:lang w:eastAsia="ko-KR"/>
        </w:rPr>
        <w:t xml:space="preserve"> </w:t>
      </w:r>
      <w:r w:rsidR="003E3C08" w:rsidRPr="003E3C08">
        <w:rPr>
          <w:rFonts w:hint="cs"/>
          <w:b/>
          <w:bCs/>
          <w:rtl/>
          <w:lang w:eastAsia="ko-KR"/>
        </w:rPr>
        <w:t>كلام</w:t>
      </w:r>
      <w:r w:rsidR="003E3C08" w:rsidRPr="003E3C08">
        <w:rPr>
          <w:b/>
          <w:bCs/>
          <w:rtl/>
          <w:lang w:eastAsia="ko-KR"/>
        </w:rPr>
        <w:t xml:space="preserve"> </w:t>
      </w:r>
      <w:r w:rsidR="003E3C08" w:rsidRPr="003E3C08">
        <w:rPr>
          <w:rFonts w:hint="cs"/>
          <w:b/>
          <w:bCs/>
          <w:rtl/>
          <w:lang w:eastAsia="ko-KR"/>
        </w:rPr>
        <w:t>ناقل</w:t>
      </w:r>
      <w:r w:rsidR="003E3C08" w:rsidRPr="003E3C08">
        <w:rPr>
          <w:b/>
          <w:bCs/>
          <w:rtl/>
          <w:lang w:eastAsia="ko-KR"/>
        </w:rPr>
        <w:t xml:space="preserve"> </w:t>
      </w:r>
      <w:r w:rsidR="003E3C08" w:rsidRPr="003E3C08">
        <w:rPr>
          <w:rFonts w:hint="cs"/>
          <w:b/>
          <w:bCs/>
          <w:rtl/>
          <w:lang w:eastAsia="ko-KR"/>
        </w:rPr>
        <w:t>الإجماع؛</w:t>
      </w:r>
      <w:r w:rsidR="003E3C08" w:rsidRPr="003E3C08">
        <w:rPr>
          <w:b/>
          <w:bCs/>
          <w:rtl/>
          <w:lang w:eastAsia="ko-KR"/>
        </w:rPr>
        <w:t xml:space="preserve"> </w:t>
      </w:r>
      <w:r w:rsidR="003E3C08" w:rsidRPr="003E3C08">
        <w:rPr>
          <w:rFonts w:hint="cs"/>
          <w:b/>
          <w:bCs/>
          <w:rtl/>
          <w:lang w:eastAsia="ko-KR"/>
        </w:rPr>
        <w:t>لاستظهاره</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منقول</w:t>
      </w:r>
      <w:r w:rsidRPr="00613269">
        <w:rPr>
          <w:b/>
          <w:color w:val="FF0000"/>
          <w:rtl/>
          <w:lang w:eastAsia="ko-KR"/>
        </w:rPr>
        <w:t xml:space="preserve"> الیه)</w:t>
      </w:r>
      <w:r w:rsidR="003E3C08" w:rsidRPr="003E3C08">
        <w:rPr>
          <w:b/>
          <w:bCs/>
          <w:rtl/>
          <w:lang w:eastAsia="ko-KR"/>
        </w:rPr>
        <w:t xml:space="preserve"> عدمَ مزيّة </w:t>
      </w:r>
      <w:r w:rsidRPr="00613269">
        <w:rPr>
          <w:b/>
          <w:color w:val="FF0000"/>
          <w:rtl/>
          <w:lang w:eastAsia="ko-KR"/>
        </w:rPr>
        <w:t>(مزیت ناقل)</w:t>
      </w:r>
      <w:r w:rsidR="003E3C08" w:rsidRPr="003E3C08">
        <w:rPr>
          <w:b/>
          <w:bCs/>
          <w:rtl/>
          <w:lang w:eastAsia="ko-KR"/>
        </w:rPr>
        <w:t xml:space="preserve"> عليه </w:t>
      </w:r>
      <w:r w:rsidRPr="00613269">
        <w:rPr>
          <w:b/>
          <w:color w:val="FF0000"/>
          <w:rtl/>
          <w:lang w:eastAsia="ko-KR"/>
        </w:rPr>
        <w:t>(منقول الیه)</w:t>
      </w:r>
      <w:r w:rsidR="003E3C08" w:rsidRPr="003E3C08">
        <w:rPr>
          <w:b/>
          <w:bCs/>
          <w:rtl/>
          <w:lang w:eastAsia="ko-KR"/>
        </w:rPr>
        <w:t xml:space="preserve"> في التتبّع والنظر </w:t>
      </w:r>
      <w:r w:rsidRPr="00613269">
        <w:rPr>
          <w:b/>
          <w:color w:val="FF0000"/>
          <w:rtl/>
          <w:lang w:eastAsia="ko-KR"/>
        </w:rPr>
        <w:t>(فکر)</w:t>
      </w:r>
      <w:r w:rsidR="003E3C08" w:rsidRPr="003E3C08">
        <w:rPr>
          <w:b/>
          <w:bCs/>
          <w:lang w:eastAsia="ko-KR" w:bidi="ar-SA"/>
        </w:rPr>
        <w:t xml:space="preserve"> </w:t>
      </w:r>
      <w:r w:rsidR="003E3C08" w:rsidRPr="003E3C08">
        <w:rPr>
          <w:b/>
          <w:bCs/>
          <w:rtl/>
          <w:lang w:eastAsia="ko-KR"/>
        </w:rPr>
        <w:t xml:space="preserve">، وربما كان الأمر بالعكس </w:t>
      </w:r>
      <w:r w:rsidRPr="00613269">
        <w:rPr>
          <w:b/>
          <w:color w:val="FF0000"/>
          <w:rtl/>
          <w:lang w:eastAsia="ko-KR"/>
        </w:rPr>
        <w:t>(منقول الیه مزیت بر ناقل داشته باشد)</w:t>
      </w:r>
      <w:r w:rsidR="003E3C08" w:rsidRPr="003E3C08">
        <w:rPr>
          <w:rFonts w:ascii="Cambria" w:hAnsi="Cambria" w:cs="Cambria" w:hint="cs"/>
          <w:b/>
          <w:bCs/>
          <w:rtl/>
          <w:lang w:eastAsia="ko-KR"/>
        </w:rPr>
        <w:t> </w:t>
      </w:r>
      <w:r w:rsidR="003E3C08" w:rsidRPr="003E3C08">
        <w:rPr>
          <w:rFonts w:hint="cs"/>
          <w:b/>
          <w:bCs/>
          <w:rtl/>
          <w:lang w:eastAsia="ko-KR"/>
        </w:rPr>
        <w:t>و</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استظهار است، فائده دوم:)</w:t>
      </w:r>
      <w:r w:rsidR="003E3C08" w:rsidRPr="003E3C08">
        <w:rPr>
          <w:b/>
          <w:bCs/>
          <w:rtl/>
          <w:lang w:eastAsia="ko-KR"/>
        </w:rPr>
        <w:t xml:space="preserve">أنّه </w:t>
      </w:r>
      <w:r w:rsidRPr="00613269">
        <w:rPr>
          <w:b/>
          <w:color w:val="FF0000"/>
          <w:rtl/>
          <w:lang w:eastAsia="ko-KR"/>
        </w:rPr>
        <w:t>(ناقل)</w:t>
      </w:r>
      <w:r w:rsidR="003E3C08" w:rsidRPr="003E3C08">
        <w:rPr>
          <w:rFonts w:ascii="Cambria" w:hAnsi="Cambria" w:cs="Cambria" w:hint="cs"/>
          <w:b/>
          <w:bCs/>
          <w:rtl/>
          <w:lang w:eastAsia="ko-KR"/>
        </w:rPr>
        <w:t> </w:t>
      </w:r>
      <w:r w:rsidR="003E3C08" w:rsidRPr="003E3C08">
        <w:rPr>
          <w:rFonts w:hint="cs"/>
          <w:b/>
          <w:bCs/>
          <w:rtl/>
          <w:lang w:eastAsia="ko-KR"/>
        </w:rPr>
        <w:t>إن</w:t>
      </w:r>
      <w:r w:rsidR="003E3C08" w:rsidRPr="003E3C08">
        <w:rPr>
          <w:b/>
          <w:bCs/>
          <w:rtl/>
          <w:lang w:eastAsia="ko-KR"/>
        </w:rPr>
        <w:t xml:space="preserve"> </w:t>
      </w:r>
      <w:r w:rsidR="003E3C08" w:rsidRPr="003E3C08">
        <w:rPr>
          <w:rFonts w:hint="cs"/>
          <w:b/>
          <w:bCs/>
          <w:rtl/>
          <w:lang w:eastAsia="ko-KR"/>
        </w:rPr>
        <w:t>تفرّد</w:t>
      </w:r>
      <w:r w:rsidR="003E3C08" w:rsidRPr="003E3C08">
        <w:rPr>
          <w:b/>
          <w:bCs/>
          <w:rtl/>
          <w:lang w:eastAsia="ko-KR"/>
        </w:rPr>
        <w:t xml:space="preserve"> </w:t>
      </w:r>
      <w:r w:rsidR="003E3C08" w:rsidRPr="003E3C08">
        <w:rPr>
          <w:rFonts w:hint="cs"/>
          <w:b/>
          <w:bCs/>
          <w:rtl/>
          <w:lang w:eastAsia="ko-KR"/>
        </w:rPr>
        <w:t>بشيء</w:t>
      </w:r>
      <w:r w:rsidR="003E3C08" w:rsidRPr="003E3C08">
        <w:rPr>
          <w:b/>
          <w:bCs/>
          <w:rtl/>
          <w:lang w:eastAsia="ko-KR"/>
        </w:rPr>
        <w:t xml:space="preserve"> </w:t>
      </w:r>
      <w:r w:rsidR="003E3C08" w:rsidRPr="003E3C08">
        <w:rPr>
          <w:rFonts w:hint="cs"/>
          <w:b/>
          <w:bCs/>
          <w:rtl/>
          <w:lang w:eastAsia="ko-KR"/>
        </w:rPr>
        <w:t>كان</w:t>
      </w:r>
      <w:r w:rsidR="003E3C08" w:rsidRPr="003E3C08">
        <w:rPr>
          <w:b/>
          <w:bCs/>
          <w:rtl/>
          <w:lang w:eastAsia="ko-KR"/>
        </w:rPr>
        <w:t xml:space="preserve"> </w:t>
      </w:r>
      <w:r w:rsidRPr="00613269">
        <w:rPr>
          <w:b/>
          <w:color w:val="FF0000"/>
          <w:rtl/>
          <w:lang w:eastAsia="ko-KR"/>
        </w:rPr>
        <w:t>(</w:t>
      </w:r>
      <w:r w:rsidRPr="00613269">
        <w:rPr>
          <w:rFonts w:hint="cs"/>
          <w:b/>
          <w:color w:val="FF0000"/>
          <w:rtl/>
          <w:lang w:eastAsia="ko-KR"/>
        </w:rPr>
        <w:t>شیء</w:t>
      </w:r>
      <w:r w:rsidRPr="00613269">
        <w:rPr>
          <w:b/>
          <w:color w:val="FF0000"/>
          <w:rtl/>
          <w:lang w:eastAsia="ko-KR"/>
        </w:rPr>
        <w:t>)</w:t>
      </w:r>
      <w:r w:rsidR="003E3C08" w:rsidRPr="003E3C08">
        <w:rPr>
          <w:b/>
          <w:bCs/>
          <w:rtl/>
          <w:lang w:eastAsia="ko-KR"/>
        </w:rPr>
        <w:t xml:space="preserve"> </w:t>
      </w:r>
      <w:r w:rsidR="003E3C08" w:rsidRPr="003E3C08">
        <w:rPr>
          <w:rFonts w:hint="cs"/>
          <w:b/>
          <w:bCs/>
          <w:rtl/>
          <w:lang w:eastAsia="ko-KR"/>
        </w:rPr>
        <w:t>نادرا</w:t>
      </w:r>
      <w:r w:rsidR="003E3C08" w:rsidRPr="003E3C08">
        <w:rPr>
          <w:b/>
          <w:bCs/>
          <w:rtl/>
          <w:lang w:eastAsia="ko-KR"/>
        </w:rPr>
        <w:t xml:space="preserve"> </w:t>
      </w:r>
      <w:r w:rsidR="003E3C08" w:rsidRPr="003E3C08">
        <w:rPr>
          <w:rFonts w:hint="cs"/>
          <w:b/>
          <w:bCs/>
          <w:rtl/>
          <w:lang w:eastAsia="ko-KR"/>
        </w:rPr>
        <w:t>لا</w:t>
      </w:r>
      <w:r w:rsidR="003E3C08" w:rsidRPr="003E3C08">
        <w:rPr>
          <w:b/>
          <w:bCs/>
          <w:rtl/>
          <w:lang w:eastAsia="ko-KR"/>
        </w:rPr>
        <w:t xml:space="preserve"> يعتدّ </w:t>
      </w:r>
      <w:r w:rsidRPr="00613269">
        <w:rPr>
          <w:b/>
          <w:color w:val="FF0000"/>
          <w:rtl/>
          <w:lang w:eastAsia="ko-KR"/>
        </w:rPr>
        <w:t>(منقول الیه)</w:t>
      </w:r>
      <w:r w:rsidR="003E3C08" w:rsidRPr="003E3C08">
        <w:rPr>
          <w:b/>
          <w:bCs/>
          <w:rtl/>
          <w:lang w:eastAsia="ko-KR"/>
        </w:rPr>
        <w:t xml:space="preserve"> به </w:t>
      </w:r>
      <w:r w:rsidRPr="00613269">
        <w:rPr>
          <w:b/>
          <w:color w:val="FF0000"/>
          <w:rtl/>
          <w:lang w:eastAsia="ko-KR"/>
        </w:rPr>
        <w:t>(حکم)</w:t>
      </w:r>
      <w:r w:rsidR="003E3C08" w:rsidRPr="003E3C08">
        <w:rPr>
          <w:b/>
          <w:bCs/>
          <w:lang w:eastAsia="ko-KR" w:bidi="ar-SA"/>
        </w:rPr>
        <w:t>.</w:t>
      </w:r>
    </w:p>
    <w:p w14:paraId="332DB2A9" w14:textId="07717A66" w:rsidR="003E3C08" w:rsidRPr="003E3C08" w:rsidRDefault="003E3C08" w:rsidP="003E3C08">
      <w:pPr>
        <w:rPr>
          <w:b/>
          <w:bCs/>
          <w:lang w:eastAsia="ko-KR" w:bidi="ar-SA"/>
        </w:rPr>
      </w:pPr>
      <w:r w:rsidRPr="003E3C08">
        <w:rPr>
          <w:b/>
          <w:bCs/>
          <w:rtl/>
          <w:lang w:eastAsia="ko-KR"/>
        </w:rPr>
        <w:lastRenderedPageBreak/>
        <w:t xml:space="preserve">فعليه </w:t>
      </w:r>
      <w:r w:rsidR="00613269" w:rsidRPr="00613269">
        <w:rPr>
          <w:b/>
          <w:color w:val="FF0000"/>
          <w:rtl/>
          <w:lang w:eastAsia="ko-KR"/>
        </w:rPr>
        <w:t>(منقول الیه)</w:t>
      </w:r>
      <w:r w:rsidRPr="003E3C08">
        <w:rPr>
          <w:b/>
          <w:bCs/>
          <w:rtl/>
          <w:lang w:eastAsia="ko-KR"/>
        </w:rPr>
        <w:t xml:space="preserve"> أن يستفرغ وسعه </w:t>
      </w:r>
      <w:r w:rsidR="00613269" w:rsidRPr="00613269">
        <w:rPr>
          <w:b/>
          <w:color w:val="FF0000"/>
          <w:rtl/>
          <w:lang w:eastAsia="ko-KR"/>
        </w:rPr>
        <w:t>(منقول الیه)</w:t>
      </w:r>
      <w:r w:rsidRPr="003E3C08">
        <w:rPr>
          <w:b/>
          <w:bCs/>
          <w:rtl/>
          <w:lang w:eastAsia="ko-KR"/>
        </w:rPr>
        <w:t xml:space="preserve"> ويتبع نظره </w:t>
      </w:r>
      <w:r w:rsidR="00613269" w:rsidRPr="00613269">
        <w:rPr>
          <w:b/>
          <w:color w:val="FF0000"/>
          <w:rtl/>
          <w:lang w:eastAsia="ko-KR"/>
        </w:rPr>
        <w:t>(منقول الیه)</w:t>
      </w:r>
      <w:r w:rsidRPr="003E3C08">
        <w:rPr>
          <w:rFonts w:ascii="Cambria" w:hAnsi="Cambria" w:cs="Cambria" w:hint="cs"/>
          <w:b/>
          <w:bCs/>
          <w:rtl/>
          <w:lang w:eastAsia="ko-KR"/>
        </w:rPr>
        <w:t> </w:t>
      </w:r>
      <w:r w:rsidRPr="003E3C08">
        <w:rPr>
          <w:rFonts w:hint="cs"/>
          <w:b/>
          <w:bCs/>
          <w:rtl/>
          <w:lang w:eastAsia="ko-KR"/>
        </w:rPr>
        <w:t>وتتبّعه</w:t>
      </w:r>
      <w:r w:rsidRPr="003E3C0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منقول</w:t>
      </w:r>
      <w:r w:rsidR="00613269" w:rsidRPr="00613269">
        <w:rPr>
          <w:b/>
          <w:color w:val="FF0000"/>
          <w:rtl/>
          <w:lang w:eastAsia="ko-KR"/>
        </w:rPr>
        <w:t xml:space="preserve"> </w:t>
      </w:r>
      <w:r w:rsidR="00613269" w:rsidRPr="00613269">
        <w:rPr>
          <w:rFonts w:hint="cs"/>
          <w:b/>
          <w:color w:val="FF0000"/>
          <w:rtl/>
          <w:lang w:eastAsia="ko-KR"/>
        </w:rPr>
        <w:t>الیه</w:t>
      </w:r>
      <w:r w:rsidR="00613269" w:rsidRPr="00613269">
        <w:rPr>
          <w:b/>
          <w:color w:val="FF0000"/>
          <w:rtl/>
          <w:lang w:eastAsia="ko-KR"/>
        </w:rPr>
        <w:t>)</w:t>
      </w:r>
      <w:r w:rsidRPr="003E3C08">
        <w:rPr>
          <w:rFonts w:hint="cs"/>
          <w:b/>
          <w:bCs/>
          <w:rtl/>
          <w:lang w:eastAsia="ko-KR"/>
        </w:rPr>
        <w:t>،</w:t>
      </w:r>
      <w:r w:rsidRPr="003E3C08">
        <w:rPr>
          <w:b/>
          <w:bCs/>
          <w:rtl/>
          <w:lang w:eastAsia="ko-KR"/>
        </w:rPr>
        <w:t xml:space="preserve"> </w:t>
      </w:r>
      <w:r w:rsidRPr="003E3C08">
        <w:rPr>
          <w:rFonts w:hint="cs"/>
          <w:b/>
          <w:bCs/>
          <w:rtl/>
          <w:lang w:eastAsia="ko-KR"/>
        </w:rPr>
        <w:t>سواء</w:t>
      </w:r>
      <w:r w:rsidRPr="003E3C08">
        <w:rPr>
          <w:b/>
          <w:bCs/>
          <w:rtl/>
          <w:lang w:eastAsia="ko-KR"/>
        </w:rPr>
        <w:t xml:space="preserve"> </w:t>
      </w:r>
      <w:r w:rsidRPr="003E3C08">
        <w:rPr>
          <w:rFonts w:hint="cs"/>
          <w:b/>
          <w:bCs/>
          <w:rtl/>
          <w:lang w:eastAsia="ko-KR"/>
        </w:rPr>
        <w:t>تأخّر</w:t>
      </w:r>
      <w:r w:rsidRPr="003E3C0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منقول</w:t>
      </w:r>
      <w:r w:rsidR="00613269" w:rsidRPr="00613269">
        <w:rPr>
          <w:b/>
          <w:color w:val="FF0000"/>
          <w:rtl/>
          <w:lang w:eastAsia="ko-KR"/>
        </w:rPr>
        <w:t xml:space="preserve"> </w:t>
      </w:r>
      <w:r w:rsidR="00613269" w:rsidRPr="00613269">
        <w:rPr>
          <w:rFonts w:hint="cs"/>
          <w:b/>
          <w:color w:val="FF0000"/>
          <w:rtl/>
          <w:lang w:eastAsia="ko-KR"/>
        </w:rPr>
        <w:t>الیه</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حیث زمان)</w:t>
      </w:r>
      <w:r w:rsidRPr="003E3C08">
        <w:rPr>
          <w:b/>
          <w:bCs/>
          <w:rtl/>
          <w:lang w:eastAsia="ko-KR"/>
        </w:rPr>
        <w:t xml:space="preserve"> عن الناقل أم عاصره </w:t>
      </w:r>
      <w:r w:rsidR="00613269" w:rsidRPr="00613269">
        <w:rPr>
          <w:b/>
          <w:color w:val="FF0000"/>
          <w:rtl/>
          <w:lang w:eastAsia="ko-KR"/>
        </w:rPr>
        <w:t>(ناقل را)</w:t>
      </w:r>
      <w:r w:rsidRPr="003E3C08">
        <w:rPr>
          <w:b/>
          <w:bCs/>
          <w:rtl/>
          <w:lang w:eastAsia="ko-KR"/>
        </w:rPr>
        <w:t xml:space="preserve">، وسواء أُدّى فكره </w:t>
      </w:r>
      <w:r w:rsidR="00613269" w:rsidRPr="00613269">
        <w:rPr>
          <w:b/>
          <w:color w:val="FF0000"/>
          <w:rtl/>
          <w:lang w:eastAsia="ko-KR"/>
        </w:rPr>
        <w:t>(منقول الیه)</w:t>
      </w:r>
      <w:r w:rsidRPr="003E3C08">
        <w:rPr>
          <w:b/>
          <w:bCs/>
          <w:rtl/>
          <w:lang w:eastAsia="ko-KR"/>
        </w:rPr>
        <w:t xml:space="preserve"> إلى الموافقة له </w:t>
      </w:r>
      <w:r w:rsidR="00613269" w:rsidRPr="00613269">
        <w:rPr>
          <w:b/>
          <w:color w:val="FF0000"/>
          <w:rtl/>
          <w:lang w:eastAsia="ko-KR"/>
        </w:rPr>
        <w:t>(ناقل)</w:t>
      </w:r>
      <w:r w:rsidRPr="003E3C08">
        <w:rPr>
          <w:b/>
          <w:bCs/>
          <w:rtl/>
          <w:lang w:eastAsia="ko-KR"/>
        </w:rPr>
        <w:t xml:space="preserve"> أو المخالفة ، كما هو </w:t>
      </w:r>
      <w:r w:rsidR="00613269" w:rsidRPr="00613269">
        <w:rPr>
          <w:b/>
          <w:color w:val="FF0000"/>
          <w:rtl/>
          <w:lang w:eastAsia="ko-KR"/>
        </w:rPr>
        <w:t>(تبعیت کردن از نظر خود)</w:t>
      </w:r>
      <w:r w:rsidRPr="003E3C08">
        <w:rPr>
          <w:b/>
          <w:bCs/>
          <w:rtl/>
          <w:lang w:eastAsia="ko-KR"/>
        </w:rPr>
        <w:t xml:space="preserve"> الشأنُ </w:t>
      </w:r>
      <w:r w:rsidR="00613269" w:rsidRPr="00613269">
        <w:rPr>
          <w:b/>
          <w:color w:val="FF0000"/>
          <w:rtl/>
          <w:lang w:eastAsia="ko-KR"/>
        </w:rPr>
        <w:t>(کار است)</w:t>
      </w:r>
      <w:r w:rsidRPr="003E3C08">
        <w:rPr>
          <w:b/>
          <w:bCs/>
          <w:rtl/>
          <w:lang w:eastAsia="ko-KR"/>
        </w:rPr>
        <w:t xml:space="preserve"> في معرفة سائر الأدلّة وغيرها </w:t>
      </w:r>
      <w:r w:rsidR="00613269" w:rsidRPr="00613269">
        <w:rPr>
          <w:b/>
          <w:color w:val="FF0000"/>
          <w:rtl/>
          <w:lang w:eastAsia="ko-KR"/>
        </w:rPr>
        <w:t>(ادله)</w:t>
      </w:r>
      <w:r w:rsidRPr="003E3C08">
        <w:rPr>
          <w:b/>
          <w:bCs/>
          <w:rtl/>
          <w:lang w:eastAsia="ko-KR"/>
        </w:rPr>
        <w:t xml:space="preserve"> ممّا تعلّق بالمسألة ، فليس الإجماع إلاّ كأحدها </w:t>
      </w:r>
      <w:r w:rsidR="00613269" w:rsidRPr="00613269">
        <w:rPr>
          <w:b/>
          <w:color w:val="FF0000"/>
          <w:rtl/>
          <w:lang w:eastAsia="ko-KR"/>
        </w:rPr>
        <w:t>(ادله)</w:t>
      </w:r>
      <w:r w:rsidRPr="003E3C08">
        <w:rPr>
          <w:b/>
          <w:bCs/>
          <w:lang w:eastAsia="ko-KR" w:bidi="ar-SA"/>
        </w:rPr>
        <w:t>.</w:t>
      </w:r>
    </w:p>
    <w:p w14:paraId="2EFA8AA1" w14:textId="27216397" w:rsidR="004107C5" w:rsidRPr="004107C5" w:rsidRDefault="00613269" w:rsidP="004107C5">
      <w:pPr>
        <w:rPr>
          <w:b/>
          <w:bCs/>
          <w:lang w:eastAsia="ko-KR" w:bidi="ar-SA"/>
        </w:rPr>
      </w:pPr>
      <w:r w:rsidRPr="00613269">
        <w:rPr>
          <w:b/>
          <w:color w:val="FF0000"/>
          <w:rtl/>
          <w:lang w:eastAsia="ko-KR" w:bidi="ar-SA"/>
        </w:rPr>
        <w:t>(نکته دوم:)</w:t>
      </w:r>
      <w:r w:rsidR="004107C5" w:rsidRPr="004107C5">
        <w:rPr>
          <w:b/>
          <w:bCs/>
          <w:rtl/>
          <w:lang w:eastAsia="ko-KR"/>
        </w:rPr>
        <w:t xml:space="preserve">فالمقتضي للرجوع إلى النقل </w:t>
      </w:r>
      <w:r w:rsidRPr="00613269">
        <w:rPr>
          <w:b/>
          <w:color w:val="FF0000"/>
          <w:rtl/>
          <w:lang w:eastAsia="ko-KR"/>
        </w:rPr>
        <w:t>(اجماع منقول)</w:t>
      </w:r>
      <w:r w:rsidR="004107C5" w:rsidRPr="004107C5">
        <w:rPr>
          <w:b/>
          <w:bCs/>
          <w:rtl/>
          <w:lang w:eastAsia="ko-KR"/>
        </w:rPr>
        <w:t xml:space="preserve">، هو </w:t>
      </w:r>
      <w:r w:rsidRPr="00613269">
        <w:rPr>
          <w:b/>
          <w:color w:val="FF0000"/>
          <w:rtl/>
          <w:lang w:eastAsia="ko-KR"/>
        </w:rPr>
        <w:t>(مقتضی - خبر المقتضی است)</w:t>
      </w:r>
      <w:r w:rsidR="004107C5" w:rsidRPr="004107C5">
        <w:rPr>
          <w:b/>
          <w:bCs/>
          <w:rtl/>
          <w:lang w:eastAsia="ko-KR"/>
        </w:rPr>
        <w:t xml:space="preserve"> مظنّة </w:t>
      </w:r>
      <w:r w:rsidRPr="00613269">
        <w:rPr>
          <w:b/>
          <w:color w:val="FF0000"/>
          <w:rtl/>
          <w:lang w:eastAsia="ko-KR"/>
        </w:rPr>
        <w:t>(گمان کردن منقول الیه)</w:t>
      </w:r>
      <w:r w:rsidR="004107C5" w:rsidRPr="004107C5">
        <w:rPr>
          <w:b/>
          <w:bCs/>
          <w:rtl/>
          <w:lang w:eastAsia="ko-KR"/>
        </w:rPr>
        <w:t xml:space="preserve"> وصول الناقل إلى ما</w:t>
      </w:r>
      <w:r w:rsidR="004107C5" w:rsidRPr="004107C5">
        <w:rPr>
          <w:rFonts w:ascii="Cambria" w:hAnsi="Cambria" w:cs="Cambria" w:hint="cs"/>
          <w:b/>
          <w:bCs/>
          <w:rtl/>
          <w:lang w:eastAsia="ko-KR"/>
        </w:rPr>
        <w:t> </w:t>
      </w:r>
      <w:r w:rsidR="004107C5" w:rsidRPr="004107C5">
        <w:rPr>
          <w:rFonts w:hint="cs"/>
          <w:b/>
          <w:bCs/>
          <w:rtl/>
          <w:lang w:eastAsia="ko-KR"/>
        </w:rPr>
        <w:t>لم</w:t>
      </w:r>
      <w:r w:rsidR="004107C5" w:rsidRPr="004107C5">
        <w:rPr>
          <w:b/>
          <w:bCs/>
          <w:rtl/>
          <w:lang w:eastAsia="ko-KR"/>
        </w:rPr>
        <w:t xml:space="preserve"> </w:t>
      </w:r>
      <w:r w:rsidR="004107C5" w:rsidRPr="004107C5">
        <w:rPr>
          <w:rFonts w:hint="cs"/>
          <w:b/>
          <w:bCs/>
          <w:rtl/>
          <w:lang w:eastAsia="ko-KR"/>
        </w:rPr>
        <w:t>يصل</w:t>
      </w:r>
      <w:r w:rsidR="004107C5" w:rsidRPr="004107C5">
        <w:rPr>
          <w:b/>
          <w:bCs/>
          <w:rtl/>
          <w:lang w:eastAsia="ko-KR"/>
        </w:rPr>
        <w:t xml:space="preserve"> </w:t>
      </w:r>
      <w:r w:rsidR="004107C5" w:rsidRPr="004107C5">
        <w:rPr>
          <w:rFonts w:hint="cs"/>
          <w:b/>
          <w:bCs/>
          <w:rtl/>
          <w:lang w:eastAsia="ko-KR"/>
        </w:rPr>
        <w:t>هو</w:t>
      </w:r>
      <w:r w:rsidR="004107C5" w:rsidRPr="004107C5">
        <w:rPr>
          <w:b/>
          <w:bCs/>
          <w:rtl/>
          <w:lang w:eastAsia="ko-KR"/>
        </w:rPr>
        <w:t xml:space="preserve"> </w:t>
      </w:r>
      <w:r w:rsidRPr="00613269">
        <w:rPr>
          <w:b/>
          <w:color w:val="FF0000"/>
          <w:rtl/>
          <w:lang w:eastAsia="ko-KR"/>
        </w:rPr>
        <w:t>(</w:t>
      </w:r>
      <w:r w:rsidRPr="00613269">
        <w:rPr>
          <w:rFonts w:hint="cs"/>
          <w:b/>
          <w:color w:val="FF0000"/>
          <w:rtl/>
          <w:lang w:eastAsia="ko-KR"/>
        </w:rPr>
        <w:t>منقول</w:t>
      </w:r>
      <w:r w:rsidRPr="00613269">
        <w:rPr>
          <w:b/>
          <w:color w:val="FF0000"/>
          <w:rtl/>
          <w:lang w:eastAsia="ko-KR"/>
        </w:rPr>
        <w:t xml:space="preserve"> الیه)</w:t>
      </w:r>
      <w:r w:rsidR="004107C5" w:rsidRPr="004107C5">
        <w:rPr>
          <w:b/>
          <w:bCs/>
          <w:rtl/>
          <w:lang w:eastAsia="ko-KR"/>
        </w:rPr>
        <w:t xml:space="preserve"> إليه </w:t>
      </w:r>
      <w:r w:rsidRPr="00613269">
        <w:rPr>
          <w:b/>
          <w:color w:val="FF0000"/>
          <w:rtl/>
          <w:lang w:eastAsia="ko-KR"/>
        </w:rPr>
        <w:t>(«ما»)</w:t>
      </w:r>
      <w:r w:rsidR="004107C5" w:rsidRPr="004107C5">
        <w:rPr>
          <w:b/>
          <w:bCs/>
          <w:rtl/>
          <w:lang w:eastAsia="ko-KR"/>
        </w:rPr>
        <w:t xml:space="preserve"> من جهة السبب </w:t>
      </w:r>
      <w:r w:rsidRPr="00613269">
        <w:rPr>
          <w:b/>
          <w:color w:val="FF0000"/>
          <w:rtl/>
          <w:lang w:eastAsia="ko-KR"/>
        </w:rPr>
        <w:t>(اقوال علماء)</w:t>
      </w:r>
      <w:r w:rsidR="004107C5" w:rsidRPr="004107C5">
        <w:rPr>
          <w:b/>
          <w:bCs/>
          <w:rtl/>
          <w:lang w:eastAsia="ko-KR"/>
        </w:rPr>
        <w:t xml:space="preserve">، أو </w:t>
      </w:r>
      <w:r w:rsidRPr="00613269">
        <w:rPr>
          <w:b/>
          <w:color w:val="FF0000"/>
          <w:rtl/>
          <w:lang w:eastAsia="ko-KR"/>
        </w:rPr>
        <w:t>(عطف بر مظنه است)</w:t>
      </w:r>
      <w:r w:rsidR="004107C5" w:rsidRPr="004107C5">
        <w:rPr>
          <w:b/>
          <w:bCs/>
          <w:lang w:eastAsia="ko-KR" w:bidi="ar-SA"/>
        </w:rPr>
        <w:t xml:space="preserve"> </w:t>
      </w:r>
      <w:r w:rsidR="004107C5" w:rsidRPr="004107C5">
        <w:rPr>
          <w:b/>
          <w:bCs/>
          <w:rtl/>
          <w:lang w:eastAsia="ko-KR"/>
        </w:rPr>
        <w:t xml:space="preserve">احتمال ذلك </w:t>
      </w:r>
      <w:r w:rsidRPr="00613269">
        <w:rPr>
          <w:b/>
          <w:color w:val="FF0000"/>
          <w:rtl/>
          <w:lang w:eastAsia="ko-KR"/>
        </w:rPr>
        <w:t>(وصول)</w:t>
      </w:r>
      <w:r w:rsidR="004107C5" w:rsidRPr="004107C5">
        <w:rPr>
          <w:b/>
          <w:bCs/>
          <w:rtl/>
          <w:lang w:eastAsia="ko-KR"/>
        </w:rPr>
        <w:t xml:space="preserve">، فيُعتمد عليه </w:t>
      </w:r>
      <w:r w:rsidRPr="00613269">
        <w:rPr>
          <w:b/>
          <w:color w:val="FF0000"/>
          <w:rtl/>
          <w:lang w:eastAsia="ko-KR"/>
        </w:rPr>
        <w:t>(نقل)</w:t>
      </w:r>
      <w:r w:rsidR="004107C5" w:rsidRPr="004107C5">
        <w:rPr>
          <w:b/>
          <w:bCs/>
          <w:rtl/>
          <w:lang w:eastAsia="ko-KR"/>
        </w:rPr>
        <w:t xml:space="preserve"> في هذا </w:t>
      </w:r>
      <w:r w:rsidRPr="00613269">
        <w:rPr>
          <w:b/>
          <w:color w:val="FF0000"/>
          <w:rtl/>
          <w:lang w:eastAsia="ko-KR"/>
        </w:rPr>
        <w:t>(اقوالی که ظن یا احتمال رسیدن ناقل به آنها است)</w:t>
      </w:r>
      <w:r w:rsidR="004107C5" w:rsidRPr="004107C5">
        <w:rPr>
          <w:b/>
          <w:bCs/>
          <w:rtl/>
          <w:lang w:eastAsia="ko-KR"/>
        </w:rPr>
        <w:t xml:space="preserve"> خاصّة بحسب ما استظهر من حاله </w:t>
      </w:r>
      <w:r w:rsidRPr="00613269">
        <w:rPr>
          <w:b/>
          <w:color w:val="FF0000"/>
          <w:rtl/>
          <w:lang w:eastAsia="ko-KR"/>
        </w:rPr>
        <w:t>(ناقل)</w:t>
      </w:r>
      <w:r w:rsidR="004107C5" w:rsidRPr="004107C5">
        <w:rPr>
          <w:b/>
          <w:bCs/>
          <w:rtl/>
          <w:lang w:eastAsia="ko-KR"/>
        </w:rPr>
        <w:t xml:space="preserve"> ونقله </w:t>
      </w:r>
      <w:r w:rsidRPr="00613269">
        <w:rPr>
          <w:b/>
          <w:color w:val="FF0000"/>
          <w:rtl/>
          <w:lang w:eastAsia="ko-KR"/>
        </w:rPr>
        <w:t>(ناقل)</w:t>
      </w:r>
      <w:r w:rsidR="004107C5" w:rsidRPr="004107C5">
        <w:rPr>
          <w:b/>
          <w:bCs/>
          <w:lang w:eastAsia="ko-KR" w:bidi="ar-SA"/>
        </w:rPr>
        <w:t xml:space="preserve"> </w:t>
      </w:r>
      <w:r w:rsidR="004107C5" w:rsidRPr="004107C5">
        <w:rPr>
          <w:b/>
          <w:bCs/>
          <w:rtl/>
          <w:lang w:eastAsia="ko-KR"/>
        </w:rPr>
        <w:t xml:space="preserve">وزمانه </w:t>
      </w:r>
      <w:r w:rsidRPr="00613269">
        <w:rPr>
          <w:b/>
          <w:color w:val="FF0000"/>
          <w:rtl/>
          <w:lang w:eastAsia="ko-KR"/>
        </w:rPr>
        <w:t>(ناقل)</w:t>
      </w:r>
      <w:r w:rsidR="004107C5" w:rsidRPr="004107C5">
        <w:rPr>
          <w:b/>
          <w:bCs/>
          <w:rtl/>
          <w:lang w:eastAsia="ko-KR"/>
        </w:rPr>
        <w:t xml:space="preserve"> </w:t>
      </w:r>
      <w:r w:rsidRPr="00613269">
        <w:rPr>
          <w:b/>
          <w:color w:val="FF0000"/>
          <w:rtl/>
          <w:lang w:eastAsia="ko-KR"/>
        </w:rPr>
        <w:t>(و شرایط دیگر)</w:t>
      </w:r>
      <w:r w:rsidR="004107C5" w:rsidRPr="004107C5">
        <w:rPr>
          <w:b/>
          <w:bCs/>
          <w:rtl/>
          <w:lang w:eastAsia="ko-KR"/>
        </w:rPr>
        <w:t xml:space="preserve">، ويصلح كلامه </w:t>
      </w:r>
      <w:r w:rsidRPr="00613269">
        <w:rPr>
          <w:b/>
          <w:color w:val="FF0000"/>
          <w:rtl/>
          <w:lang w:eastAsia="ko-KR"/>
        </w:rPr>
        <w:t>(ناقل)</w:t>
      </w:r>
      <w:r w:rsidR="004107C5" w:rsidRPr="004107C5">
        <w:rPr>
          <w:b/>
          <w:bCs/>
          <w:rtl/>
          <w:lang w:eastAsia="ko-KR"/>
        </w:rPr>
        <w:t xml:space="preserve"> مؤيّداً فيما عداه </w:t>
      </w:r>
      <w:r w:rsidRPr="00613269">
        <w:rPr>
          <w:b/>
          <w:color w:val="FF0000"/>
          <w:rtl/>
          <w:lang w:eastAsia="ko-KR"/>
        </w:rPr>
        <w:t>(هذا)</w:t>
      </w:r>
      <w:r w:rsidR="004107C5" w:rsidRPr="004107C5">
        <w:rPr>
          <w:b/>
          <w:bCs/>
          <w:rtl/>
          <w:lang w:eastAsia="ko-KR"/>
        </w:rPr>
        <w:t xml:space="preserve"> مع الموافقة </w:t>
      </w:r>
      <w:r w:rsidRPr="00613269">
        <w:rPr>
          <w:b/>
          <w:color w:val="FF0000"/>
          <w:rtl/>
          <w:lang w:eastAsia="ko-KR"/>
        </w:rPr>
        <w:t>(اقوال تتبع شده با اقوال موهمه)</w:t>
      </w:r>
      <w:r w:rsidR="004107C5" w:rsidRPr="004107C5">
        <w:rPr>
          <w:b/>
          <w:bCs/>
          <w:rtl/>
          <w:lang w:eastAsia="ko-KR"/>
        </w:rPr>
        <w:t xml:space="preserve">؛ </w:t>
      </w:r>
      <w:r w:rsidRPr="00613269">
        <w:rPr>
          <w:b/>
          <w:color w:val="FF0000"/>
          <w:rtl/>
          <w:lang w:eastAsia="ko-KR"/>
        </w:rPr>
        <w:t>(دلیل مویدا:)</w:t>
      </w:r>
      <w:r w:rsidR="004107C5" w:rsidRPr="004107C5">
        <w:rPr>
          <w:b/>
          <w:bCs/>
          <w:rtl/>
          <w:lang w:eastAsia="ko-KR"/>
        </w:rPr>
        <w:t xml:space="preserve">لكشفه </w:t>
      </w:r>
      <w:r w:rsidRPr="00613269">
        <w:rPr>
          <w:b/>
          <w:color w:val="FF0000"/>
          <w:rtl/>
          <w:lang w:eastAsia="ko-KR"/>
        </w:rPr>
        <w:t>(اجماع)</w:t>
      </w:r>
      <w:r w:rsidR="004107C5" w:rsidRPr="004107C5">
        <w:rPr>
          <w:b/>
          <w:bCs/>
          <w:rtl/>
          <w:lang w:eastAsia="ko-KR"/>
        </w:rPr>
        <w:t xml:space="preserve"> عن توافق النسخ و </w:t>
      </w:r>
      <w:r w:rsidRPr="00613269">
        <w:rPr>
          <w:b/>
          <w:color w:val="FF0000"/>
          <w:rtl/>
          <w:lang w:eastAsia="ko-KR"/>
        </w:rPr>
        <w:t>(عطف بر کشفه است)</w:t>
      </w:r>
      <w:r w:rsidR="004107C5" w:rsidRPr="004107C5">
        <w:rPr>
          <w:b/>
          <w:bCs/>
          <w:rtl/>
          <w:lang w:eastAsia="ko-KR"/>
        </w:rPr>
        <w:t xml:space="preserve"> تقويته </w:t>
      </w:r>
      <w:r w:rsidRPr="00613269">
        <w:rPr>
          <w:b/>
          <w:color w:val="FF0000"/>
          <w:rtl/>
          <w:lang w:eastAsia="ko-KR"/>
        </w:rPr>
        <w:t>(نقل اجماع)</w:t>
      </w:r>
      <w:r w:rsidR="004107C5" w:rsidRPr="004107C5">
        <w:rPr>
          <w:b/>
          <w:bCs/>
          <w:rtl/>
          <w:lang w:eastAsia="ko-KR"/>
        </w:rPr>
        <w:t xml:space="preserve"> للنظر </w:t>
      </w:r>
      <w:r w:rsidRPr="00613269">
        <w:rPr>
          <w:b/>
          <w:color w:val="FF0000"/>
          <w:rtl/>
          <w:lang w:eastAsia="ko-KR"/>
        </w:rPr>
        <w:t>(نظر منقول الیه)</w:t>
      </w:r>
      <w:r w:rsidR="004107C5" w:rsidRPr="004107C5">
        <w:rPr>
          <w:b/>
          <w:bCs/>
          <w:lang w:eastAsia="ko-KR" w:bidi="ar-SA"/>
        </w:rPr>
        <w:t>.</w:t>
      </w:r>
    </w:p>
    <w:p w14:paraId="5CA51EA6" w14:textId="694115FA" w:rsidR="004107C5" w:rsidRPr="004107C5" w:rsidRDefault="00613269" w:rsidP="004107C5">
      <w:pPr>
        <w:rPr>
          <w:b/>
          <w:bCs/>
          <w:lang w:eastAsia="ko-KR" w:bidi="ar-SA"/>
        </w:rPr>
      </w:pPr>
      <w:r w:rsidRPr="00613269">
        <w:rPr>
          <w:b/>
          <w:color w:val="FF0000"/>
          <w:rtl/>
          <w:lang w:eastAsia="ko-KR"/>
        </w:rPr>
        <w:t>(نکته سوم:)</w:t>
      </w:r>
      <w:r w:rsidR="004107C5" w:rsidRPr="004107C5">
        <w:rPr>
          <w:b/>
          <w:bCs/>
          <w:rtl/>
          <w:lang w:eastAsia="ko-KR"/>
        </w:rPr>
        <w:t xml:space="preserve">فإذا لوحظ جميع ما </w:t>
      </w:r>
      <w:r w:rsidRPr="00613269">
        <w:rPr>
          <w:b/>
          <w:color w:val="FF0000"/>
          <w:rtl/>
          <w:lang w:eastAsia="ko-KR"/>
        </w:rPr>
        <w:t>(شرائطی)</w:t>
      </w:r>
      <w:r w:rsidR="004107C5" w:rsidRPr="004107C5">
        <w:rPr>
          <w:b/>
          <w:bCs/>
          <w:rtl/>
          <w:lang w:eastAsia="ko-KR"/>
        </w:rPr>
        <w:t xml:space="preserve"> ذُكر، وعُرف الموافق والمخالف إن وجد </w:t>
      </w:r>
      <w:r w:rsidRPr="00613269">
        <w:rPr>
          <w:b/>
          <w:color w:val="FF0000"/>
          <w:rtl/>
          <w:lang w:eastAsia="ko-KR"/>
        </w:rPr>
        <w:t>(مخالف)</w:t>
      </w:r>
      <w:r w:rsidR="004107C5" w:rsidRPr="004107C5">
        <w:rPr>
          <w:b/>
          <w:bCs/>
          <w:rtl/>
          <w:lang w:eastAsia="ko-KR"/>
        </w:rPr>
        <w:t xml:space="preserve">، فليفرض </w:t>
      </w:r>
      <w:r w:rsidR="004107C5" w:rsidRPr="004107C5">
        <w:rPr>
          <w:b/>
          <w:bCs/>
          <w:u w:val="single"/>
          <w:rtl/>
          <w:lang w:eastAsia="ko-KR"/>
        </w:rPr>
        <w:t xml:space="preserve">المظنون منه </w:t>
      </w:r>
      <w:r w:rsidRPr="00613269">
        <w:rPr>
          <w:b/>
          <w:color w:val="FF0000"/>
          <w:u w:val="single"/>
          <w:rtl/>
          <w:lang w:eastAsia="ko-KR"/>
        </w:rPr>
        <w:t>(سبب)</w:t>
      </w:r>
      <w:r w:rsidR="004107C5" w:rsidRPr="004107C5">
        <w:rPr>
          <w:b/>
          <w:bCs/>
          <w:rtl/>
          <w:lang w:eastAsia="ko-KR"/>
        </w:rPr>
        <w:t xml:space="preserve"> </w:t>
      </w:r>
      <w:r w:rsidR="004107C5" w:rsidRPr="004107C5">
        <w:rPr>
          <w:rFonts w:ascii="Cambria" w:hAnsi="Cambria" w:cs="Cambria"/>
          <w:b/>
          <w:bCs/>
          <w:lang w:eastAsia="ko-KR" w:bidi="ar-SA"/>
        </w:rPr>
        <w:t> </w:t>
      </w:r>
      <w:r w:rsidRPr="00613269">
        <w:rPr>
          <w:b/>
          <w:color w:val="FF0000"/>
          <w:rtl/>
          <w:lang w:eastAsia="ko-KR"/>
        </w:rPr>
        <w:t>(اقوال</w:t>
      </w:r>
      <w:r w:rsidRPr="00613269">
        <w:rPr>
          <w:rFonts w:ascii="Cambria" w:hAnsi="Cambria" w:cs="Cambria" w:hint="cs"/>
          <w:b/>
          <w:color w:val="FF0000"/>
          <w:rtl/>
          <w:lang w:eastAsia="ko-KR"/>
        </w:rPr>
        <w:t> </w:t>
      </w:r>
      <w:r w:rsidRPr="00613269">
        <w:rPr>
          <w:rFonts w:hint="cs"/>
          <w:b/>
          <w:color w:val="FF0000"/>
          <w:rtl/>
          <w:lang w:eastAsia="ko-KR"/>
        </w:rPr>
        <w:t>منقول</w:t>
      </w:r>
      <w:r w:rsidRPr="00613269">
        <w:rPr>
          <w:b/>
          <w:color w:val="FF0000"/>
          <w:rtl/>
          <w:lang w:eastAsia="ko-KR"/>
        </w:rPr>
        <w:t>)</w:t>
      </w:r>
      <w:r w:rsidR="004107C5" w:rsidRPr="004107C5">
        <w:rPr>
          <w:b/>
          <w:bCs/>
          <w:rtl/>
          <w:lang w:eastAsia="ko-KR"/>
        </w:rPr>
        <w:t xml:space="preserve"> </w:t>
      </w:r>
      <w:r w:rsidR="004107C5" w:rsidRPr="004107C5">
        <w:rPr>
          <w:rFonts w:hint="cs"/>
          <w:b/>
          <w:bCs/>
          <w:rtl/>
          <w:lang w:eastAsia="ko-KR"/>
        </w:rPr>
        <w:t>كالمعلوم</w:t>
      </w:r>
      <w:r w:rsidR="004107C5" w:rsidRPr="004107C5">
        <w:rPr>
          <w:b/>
          <w:bCs/>
          <w:rtl/>
          <w:lang w:eastAsia="ko-KR"/>
        </w:rPr>
        <w:t xml:space="preserve"> </w:t>
      </w:r>
      <w:r w:rsidR="004107C5" w:rsidRPr="004107C5">
        <w:rPr>
          <w:rFonts w:hint="cs"/>
          <w:b/>
          <w:bCs/>
          <w:rtl/>
          <w:lang w:eastAsia="ko-KR"/>
        </w:rPr>
        <w:t>؛</w:t>
      </w:r>
      <w:r w:rsidR="004107C5" w:rsidRPr="004107C5">
        <w:rPr>
          <w:b/>
          <w:bCs/>
          <w:rtl/>
          <w:lang w:eastAsia="ko-KR"/>
        </w:rPr>
        <w:t xml:space="preserve"> </w:t>
      </w:r>
      <w:r w:rsidR="004107C5" w:rsidRPr="004107C5">
        <w:rPr>
          <w:rFonts w:hint="cs"/>
          <w:b/>
          <w:bCs/>
          <w:rtl/>
          <w:lang w:eastAsia="ko-KR"/>
        </w:rPr>
        <w:t>لثبوت</w:t>
      </w:r>
      <w:r w:rsidR="004107C5" w:rsidRPr="004107C5">
        <w:rPr>
          <w:b/>
          <w:bCs/>
          <w:rtl/>
          <w:lang w:eastAsia="ko-KR"/>
        </w:rPr>
        <w:t xml:space="preserve"> </w:t>
      </w:r>
      <w:r w:rsidR="004107C5" w:rsidRPr="004107C5">
        <w:rPr>
          <w:rFonts w:hint="cs"/>
          <w:b/>
          <w:bCs/>
          <w:rtl/>
          <w:lang w:eastAsia="ko-KR"/>
        </w:rPr>
        <w:t>حجّيته</w:t>
      </w:r>
      <w:r w:rsidR="004107C5" w:rsidRPr="004107C5">
        <w:rPr>
          <w:b/>
          <w:bCs/>
          <w:rtl/>
          <w:lang w:eastAsia="ko-KR"/>
        </w:rPr>
        <w:t xml:space="preserve"> </w:t>
      </w:r>
      <w:r w:rsidRPr="00613269">
        <w:rPr>
          <w:b/>
          <w:color w:val="FF0000"/>
          <w:rtl/>
          <w:lang w:eastAsia="ko-KR"/>
        </w:rPr>
        <w:t>(</w:t>
      </w:r>
      <w:r w:rsidRPr="00613269">
        <w:rPr>
          <w:rFonts w:hint="cs"/>
          <w:b/>
          <w:color w:val="FF0000"/>
          <w:rtl/>
          <w:lang w:eastAsia="ko-KR"/>
        </w:rPr>
        <w:t>اقوال</w:t>
      </w:r>
      <w:r w:rsidRPr="00613269">
        <w:rPr>
          <w:b/>
          <w:color w:val="FF0000"/>
          <w:rtl/>
          <w:lang w:eastAsia="ko-KR"/>
        </w:rPr>
        <w:t xml:space="preserve"> </w:t>
      </w:r>
      <w:r w:rsidRPr="00613269">
        <w:rPr>
          <w:rFonts w:hint="cs"/>
          <w:b/>
          <w:color w:val="FF0000"/>
          <w:rtl/>
          <w:lang w:eastAsia="ko-KR"/>
        </w:rPr>
        <w:t>مظنون</w:t>
      </w:r>
      <w:r w:rsidRPr="00613269">
        <w:rPr>
          <w:b/>
          <w:color w:val="FF0000"/>
          <w:rtl/>
          <w:lang w:eastAsia="ko-KR"/>
        </w:rPr>
        <w:t>)</w:t>
      </w:r>
      <w:r w:rsidR="004107C5" w:rsidRPr="004107C5">
        <w:rPr>
          <w:b/>
          <w:bCs/>
          <w:rtl/>
          <w:lang w:eastAsia="ko-KR"/>
        </w:rPr>
        <w:t xml:space="preserve"> </w:t>
      </w:r>
      <w:r w:rsidR="004107C5" w:rsidRPr="004107C5">
        <w:rPr>
          <w:rFonts w:hint="cs"/>
          <w:b/>
          <w:bCs/>
          <w:rtl/>
          <w:lang w:eastAsia="ko-KR"/>
        </w:rPr>
        <w:t>بالدليل</w:t>
      </w:r>
      <w:r w:rsidR="004107C5" w:rsidRPr="004107C5">
        <w:rPr>
          <w:b/>
          <w:bCs/>
          <w:rtl/>
          <w:lang w:eastAsia="ko-KR"/>
        </w:rPr>
        <w:t xml:space="preserve"> </w:t>
      </w:r>
      <w:r w:rsidR="004107C5" w:rsidRPr="004107C5">
        <w:rPr>
          <w:rFonts w:hint="cs"/>
          <w:b/>
          <w:bCs/>
          <w:rtl/>
          <w:lang w:eastAsia="ko-KR"/>
        </w:rPr>
        <w:t>العلميّ</w:t>
      </w:r>
      <w:r w:rsidR="004107C5" w:rsidRPr="004107C5">
        <w:rPr>
          <w:b/>
          <w:bCs/>
          <w:rtl/>
          <w:lang w:eastAsia="ko-KR"/>
        </w:rPr>
        <w:t xml:space="preserve"> </w:t>
      </w:r>
      <w:r w:rsidR="004107C5" w:rsidRPr="004107C5">
        <w:rPr>
          <w:rFonts w:hint="cs"/>
          <w:b/>
          <w:bCs/>
          <w:rtl/>
          <w:lang w:eastAsia="ko-KR"/>
        </w:rPr>
        <w:t>ولو</w:t>
      </w:r>
      <w:r w:rsidR="004107C5" w:rsidRPr="004107C5">
        <w:rPr>
          <w:b/>
          <w:bCs/>
          <w:rtl/>
          <w:lang w:eastAsia="ko-KR"/>
        </w:rPr>
        <w:t xml:space="preserve"> </w:t>
      </w:r>
      <w:r w:rsidRPr="00613269">
        <w:rPr>
          <w:b/>
          <w:color w:val="FF0000"/>
          <w:rtl/>
          <w:lang w:eastAsia="ko-KR"/>
        </w:rPr>
        <w:t>(</w:t>
      </w:r>
      <w:r w:rsidRPr="00613269">
        <w:rPr>
          <w:rFonts w:hint="cs"/>
          <w:b/>
          <w:color w:val="FF0000"/>
          <w:rtl/>
          <w:lang w:eastAsia="ko-KR"/>
        </w:rPr>
        <w:t>دلیل</w:t>
      </w:r>
      <w:r w:rsidRPr="00613269">
        <w:rPr>
          <w:b/>
          <w:color w:val="FF0000"/>
          <w:rtl/>
          <w:lang w:eastAsia="ko-KR"/>
        </w:rPr>
        <w:t xml:space="preserve"> </w:t>
      </w:r>
      <w:r w:rsidRPr="00613269">
        <w:rPr>
          <w:rFonts w:hint="cs"/>
          <w:b/>
          <w:color w:val="FF0000"/>
          <w:rtl/>
          <w:lang w:eastAsia="ko-KR"/>
        </w:rPr>
        <w:t>علمی</w:t>
      </w:r>
      <w:r w:rsidRPr="00613269">
        <w:rPr>
          <w:b/>
          <w:color w:val="FF0000"/>
          <w:rtl/>
          <w:lang w:eastAsia="ko-KR"/>
        </w:rPr>
        <w:t>)</w:t>
      </w:r>
      <w:r w:rsidR="004107C5" w:rsidRPr="004107C5">
        <w:rPr>
          <w:rFonts w:ascii="Cambria" w:hAnsi="Cambria" w:cs="Cambria" w:hint="cs"/>
          <w:b/>
          <w:bCs/>
          <w:rtl/>
          <w:lang w:eastAsia="ko-KR"/>
        </w:rPr>
        <w:t> </w:t>
      </w:r>
      <w:r w:rsidR="004107C5" w:rsidRPr="004107C5">
        <w:rPr>
          <w:rFonts w:hint="cs"/>
          <w:b/>
          <w:bCs/>
          <w:rtl/>
          <w:lang w:eastAsia="ko-KR"/>
        </w:rPr>
        <w:t>بوسائط</w:t>
      </w:r>
      <w:r w:rsidR="004107C5" w:rsidRPr="004107C5">
        <w:rPr>
          <w:b/>
          <w:bCs/>
          <w:lang w:eastAsia="ko-KR" w:bidi="ar-SA"/>
        </w:rPr>
        <w:t>.</w:t>
      </w:r>
    </w:p>
    <w:p w14:paraId="4595B02E" w14:textId="73F24BFA" w:rsidR="004107C5" w:rsidRPr="004107C5" w:rsidRDefault="004107C5" w:rsidP="004107C5">
      <w:pPr>
        <w:rPr>
          <w:b/>
          <w:bCs/>
          <w:lang w:eastAsia="ko-KR" w:bidi="ar-SA"/>
        </w:rPr>
      </w:pPr>
      <w:r w:rsidRPr="004107C5">
        <w:rPr>
          <w:b/>
          <w:bCs/>
          <w:rtl/>
          <w:lang w:eastAsia="ko-KR"/>
        </w:rPr>
        <w:t xml:space="preserve">ثمّ </w:t>
      </w:r>
      <w:r w:rsidR="00613269" w:rsidRPr="00613269">
        <w:rPr>
          <w:b/>
          <w:color w:val="FF0000"/>
          <w:rtl/>
          <w:lang w:eastAsia="ko-KR"/>
        </w:rPr>
        <w:t>(عطف بر فلیفرض است)</w:t>
      </w:r>
      <w:r w:rsidRPr="004107C5">
        <w:rPr>
          <w:b/>
          <w:bCs/>
          <w:rtl/>
          <w:lang w:eastAsia="ko-KR"/>
        </w:rPr>
        <w:t xml:space="preserve"> لينظر </w:t>
      </w:r>
      <w:r w:rsidR="00613269" w:rsidRPr="00613269">
        <w:rPr>
          <w:b/>
          <w:color w:val="FF0000"/>
          <w:rtl/>
          <w:lang w:eastAsia="ko-KR"/>
        </w:rPr>
        <w:t>(از طرف منقول الیه)</w:t>
      </w:r>
      <w:r w:rsidRPr="004107C5">
        <w:rPr>
          <w:b/>
          <w:bCs/>
          <w:rtl/>
          <w:lang w:eastAsia="ko-KR"/>
        </w:rPr>
        <w:t xml:space="preserve">: فإن حصل </w:t>
      </w:r>
      <w:r w:rsidR="00613269" w:rsidRPr="00613269">
        <w:rPr>
          <w:b/>
          <w:color w:val="FF0000"/>
          <w:rtl/>
          <w:lang w:eastAsia="ko-KR"/>
        </w:rPr>
        <w:t>(برای منقول الیه)</w:t>
      </w:r>
      <w:r w:rsidRPr="004107C5">
        <w:rPr>
          <w:b/>
          <w:bCs/>
          <w:rtl/>
          <w:lang w:eastAsia="ko-KR"/>
        </w:rPr>
        <w:t xml:space="preserve"> من ذلك </w:t>
      </w:r>
      <w:r w:rsidR="00613269" w:rsidRPr="00613269">
        <w:rPr>
          <w:b/>
          <w:color w:val="FF0000"/>
          <w:rtl/>
          <w:lang w:eastAsia="ko-KR"/>
        </w:rPr>
        <w:t>(مظنون و معلوم)</w:t>
      </w:r>
      <w:r w:rsidRPr="004107C5">
        <w:rPr>
          <w:b/>
          <w:bCs/>
          <w:rtl/>
          <w:lang w:eastAsia="ko-KR"/>
        </w:rPr>
        <w:t xml:space="preserve"> استكشافٌ </w:t>
      </w:r>
      <w:r w:rsidRPr="004107C5">
        <w:rPr>
          <w:b/>
          <w:bCs/>
          <w:u w:val="single"/>
          <w:rtl/>
          <w:lang w:eastAsia="ko-KR"/>
        </w:rPr>
        <w:t>معتبرٍ</w:t>
      </w:r>
      <w:r w:rsidRPr="004107C5">
        <w:rPr>
          <w:b/>
          <w:bCs/>
          <w:rtl/>
          <w:lang w:eastAsia="ko-KR"/>
        </w:rPr>
        <w:t xml:space="preserve"> </w:t>
      </w:r>
      <w:r w:rsidR="00613269" w:rsidRPr="00613269">
        <w:rPr>
          <w:b/>
          <w:color w:val="FF0000"/>
          <w:rtl/>
          <w:lang w:eastAsia="ko-KR"/>
        </w:rPr>
        <w:t>(قول امام یا دلیل ظنی معتبر)</w:t>
      </w:r>
      <w:r w:rsidRPr="004107C5">
        <w:rPr>
          <w:rFonts w:ascii="Cambria" w:hAnsi="Cambria" w:cs="Cambria" w:hint="cs"/>
          <w:b/>
          <w:bCs/>
          <w:rtl/>
          <w:lang w:eastAsia="ko-KR"/>
        </w:rPr>
        <w:t> </w:t>
      </w:r>
      <w:r w:rsidRPr="004107C5">
        <w:rPr>
          <w:rFonts w:hint="cs"/>
          <w:b/>
          <w:bCs/>
          <w:rtl/>
          <w:lang w:eastAsia="ko-KR"/>
        </w:rPr>
        <w:t>كان</w:t>
      </w:r>
      <w:r w:rsidRPr="004107C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استکشاف</w:t>
      </w:r>
      <w:r w:rsidR="00613269" w:rsidRPr="00613269">
        <w:rPr>
          <w:b/>
          <w:color w:val="FF0000"/>
          <w:rtl/>
          <w:lang w:eastAsia="ko-KR"/>
        </w:rPr>
        <w:t>)</w:t>
      </w:r>
      <w:r w:rsidRPr="004107C5">
        <w:rPr>
          <w:b/>
          <w:bCs/>
          <w:rtl/>
          <w:lang w:eastAsia="ko-KR"/>
        </w:rPr>
        <w:t xml:space="preserve"> </w:t>
      </w:r>
      <w:r w:rsidRPr="004107C5">
        <w:rPr>
          <w:rFonts w:hint="cs"/>
          <w:b/>
          <w:bCs/>
          <w:rtl/>
          <w:lang w:eastAsia="ko-KR"/>
        </w:rPr>
        <w:t>حجّة</w:t>
      </w:r>
      <w:r w:rsidRPr="004107C5">
        <w:rPr>
          <w:b/>
          <w:bCs/>
          <w:rtl/>
          <w:lang w:eastAsia="ko-KR"/>
        </w:rPr>
        <w:t xml:space="preserve"> </w:t>
      </w:r>
      <w:r w:rsidRPr="004107C5">
        <w:rPr>
          <w:rFonts w:hint="cs"/>
          <w:b/>
          <w:bCs/>
          <w:rtl/>
          <w:lang w:eastAsia="ko-KR"/>
        </w:rPr>
        <w:t>ظنّيّة</w:t>
      </w:r>
      <w:r w:rsidRPr="004107C5">
        <w:rPr>
          <w:b/>
          <w:bCs/>
          <w:rtl/>
          <w:lang w:eastAsia="ko-KR"/>
        </w:rPr>
        <w:t xml:space="preserve"> </w:t>
      </w:r>
      <w:r w:rsidRPr="004107C5">
        <w:rPr>
          <w:rFonts w:hint="cs"/>
          <w:b/>
          <w:bCs/>
          <w:rtl/>
          <w:lang w:eastAsia="ko-KR"/>
        </w:rPr>
        <w:t>،</w:t>
      </w:r>
      <w:r w:rsidRPr="004107C5">
        <w:rPr>
          <w:b/>
          <w:bCs/>
          <w:rtl/>
          <w:lang w:eastAsia="ko-KR"/>
        </w:rPr>
        <w:t xml:space="preserve"> </w:t>
      </w:r>
      <w:r w:rsidRPr="004107C5">
        <w:rPr>
          <w:rFonts w:hint="cs"/>
          <w:b/>
          <w:bCs/>
          <w:rtl/>
          <w:lang w:eastAsia="ko-KR"/>
        </w:rPr>
        <w:t>حيث</w:t>
      </w:r>
      <w:r w:rsidRPr="004107C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کان</w:t>
      </w:r>
      <w:r w:rsidR="00613269" w:rsidRPr="00613269">
        <w:rPr>
          <w:b/>
          <w:color w:val="FF0000"/>
          <w:rtl/>
          <w:lang w:eastAsia="ko-KR"/>
        </w:rPr>
        <w:t xml:space="preserve"> حجة ظنیه است)</w:t>
      </w:r>
      <w:r w:rsidRPr="004107C5">
        <w:rPr>
          <w:b/>
          <w:bCs/>
          <w:rtl/>
          <w:lang w:eastAsia="ko-KR"/>
        </w:rPr>
        <w:t xml:space="preserve"> كان </w:t>
      </w:r>
      <w:r w:rsidR="00613269" w:rsidRPr="00613269">
        <w:rPr>
          <w:b/>
          <w:color w:val="FF0000"/>
          <w:rtl/>
          <w:lang w:eastAsia="ko-KR"/>
        </w:rPr>
        <w:t>(استکشاف)</w:t>
      </w:r>
      <w:r w:rsidRPr="004107C5">
        <w:rPr>
          <w:b/>
          <w:bCs/>
          <w:rtl/>
          <w:lang w:eastAsia="ko-KR"/>
        </w:rPr>
        <w:t xml:space="preserve"> متوقّفا على النقل الغير الموجب للعلم بالسبب أو كان</w:t>
      </w:r>
      <w:r w:rsidRPr="004107C5">
        <w:rPr>
          <w:rFonts w:ascii="Cambria" w:hAnsi="Cambria" w:cs="Cambria" w:hint="cs"/>
          <w:b/>
          <w:bCs/>
          <w:rtl/>
          <w:lang w:eastAsia="ko-KR"/>
        </w:rPr>
        <w:t> </w:t>
      </w:r>
      <w:r w:rsidRPr="004107C5">
        <w:rPr>
          <w:rFonts w:hint="cs"/>
          <w:b/>
          <w:bCs/>
          <w:rtl/>
          <w:lang w:eastAsia="ko-KR"/>
        </w:rPr>
        <w:t>المنكشف</w:t>
      </w:r>
      <w:r w:rsidRPr="004107C5">
        <w:rPr>
          <w:b/>
          <w:bCs/>
          <w:rtl/>
          <w:lang w:eastAsia="ko-KR"/>
        </w:rPr>
        <w:t xml:space="preserve"> </w:t>
      </w:r>
      <w:r w:rsidRPr="004107C5">
        <w:rPr>
          <w:rFonts w:hint="cs"/>
          <w:b/>
          <w:bCs/>
          <w:rtl/>
          <w:lang w:eastAsia="ko-KR"/>
        </w:rPr>
        <w:t>غير</w:t>
      </w:r>
      <w:r w:rsidRPr="004107C5">
        <w:rPr>
          <w:b/>
          <w:bCs/>
          <w:rtl/>
          <w:lang w:eastAsia="ko-KR"/>
        </w:rPr>
        <w:t xml:space="preserve"> </w:t>
      </w:r>
      <w:r w:rsidRPr="004107C5">
        <w:rPr>
          <w:rFonts w:hint="cs"/>
          <w:b/>
          <w:bCs/>
          <w:rtl/>
          <w:lang w:eastAsia="ko-KR"/>
        </w:rPr>
        <w:t>الدليل</w:t>
      </w:r>
      <w:r w:rsidRPr="004107C5">
        <w:rPr>
          <w:b/>
          <w:bCs/>
          <w:rtl/>
          <w:lang w:eastAsia="ko-KR"/>
        </w:rPr>
        <w:t xml:space="preserve"> </w:t>
      </w:r>
      <w:r w:rsidRPr="004107C5">
        <w:rPr>
          <w:rFonts w:hint="cs"/>
          <w:b/>
          <w:bCs/>
          <w:rtl/>
          <w:lang w:eastAsia="ko-KR"/>
        </w:rPr>
        <w:t>القاطع</w:t>
      </w:r>
      <w:r w:rsidRPr="004107C5">
        <w:rPr>
          <w:b/>
          <w:bCs/>
          <w:rtl/>
          <w:lang w:eastAsia="ko-KR"/>
        </w:rPr>
        <w:t xml:space="preserve"> </w:t>
      </w:r>
      <w:r w:rsidRPr="004107C5">
        <w:rPr>
          <w:rFonts w:hint="cs"/>
          <w:b/>
          <w:bCs/>
          <w:rtl/>
          <w:lang w:eastAsia="ko-KR"/>
        </w:rPr>
        <w:t>،</w:t>
      </w:r>
      <w:r w:rsidRPr="004107C5">
        <w:rPr>
          <w:b/>
          <w:bCs/>
          <w:rtl/>
          <w:lang w:eastAsia="ko-KR"/>
        </w:rPr>
        <w:t xml:space="preserve"> </w:t>
      </w:r>
      <w:r w:rsidRPr="004107C5">
        <w:rPr>
          <w:rFonts w:hint="cs"/>
          <w:b/>
          <w:bCs/>
          <w:rtl/>
          <w:lang w:eastAsia="ko-KR"/>
        </w:rPr>
        <w:t>وإلاّ</w:t>
      </w:r>
      <w:r w:rsidRPr="004107C5">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کاشف</w:t>
      </w:r>
      <w:r w:rsidR="00613269" w:rsidRPr="00613269">
        <w:rPr>
          <w:b/>
          <w:color w:val="FF0000"/>
          <w:rtl/>
          <w:lang w:eastAsia="ko-KR"/>
        </w:rPr>
        <w:t xml:space="preserve"> </w:t>
      </w:r>
      <w:r w:rsidR="00613269" w:rsidRPr="00613269">
        <w:rPr>
          <w:rFonts w:hint="cs"/>
          <w:b/>
          <w:color w:val="FF0000"/>
          <w:rtl/>
          <w:lang w:eastAsia="ko-KR"/>
        </w:rPr>
        <w:t>نبود</w:t>
      </w:r>
      <w:r w:rsidR="00613269" w:rsidRPr="00613269">
        <w:rPr>
          <w:b/>
          <w:color w:val="FF0000"/>
          <w:rtl/>
          <w:lang w:eastAsia="ko-KR"/>
        </w:rPr>
        <w:t>)</w:t>
      </w:r>
      <w:r w:rsidRPr="004107C5">
        <w:rPr>
          <w:b/>
          <w:bCs/>
          <w:rtl/>
          <w:lang w:eastAsia="ko-KR"/>
        </w:rPr>
        <w:t xml:space="preserve"> </w:t>
      </w:r>
      <w:r w:rsidRPr="004107C5">
        <w:rPr>
          <w:rFonts w:hint="cs"/>
          <w:b/>
          <w:bCs/>
          <w:rtl/>
          <w:lang w:eastAsia="ko-KR"/>
        </w:rPr>
        <w:t>فلا</w:t>
      </w:r>
      <w:r w:rsidRPr="004107C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مجموع</w:t>
      </w:r>
      <w:r w:rsidR="00613269" w:rsidRPr="00613269">
        <w:rPr>
          <w:b/>
          <w:color w:val="FF0000"/>
          <w:rtl/>
          <w:lang w:eastAsia="ko-KR"/>
        </w:rPr>
        <w:t xml:space="preserve"> </w:t>
      </w:r>
      <w:r w:rsidR="00613269" w:rsidRPr="00613269">
        <w:rPr>
          <w:rFonts w:hint="cs"/>
          <w:b/>
          <w:color w:val="FF0000"/>
          <w:rtl/>
          <w:lang w:eastAsia="ko-KR"/>
        </w:rPr>
        <w:t>حجت</w:t>
      </w:r>
      <w:r w:rsidR="00613269" w:rsidRPr="00613269">
        <w:rPr>
          <w:b/>
          <w:color w:val="FF0000"/>
          <w:rtl/>
          <w:lang w:eastAsia="ko-KR"/>
        </w:rPr>
        <w:t xml:space="preserve"> نیست)</w:t>
      </w:r>
      <w:r w:rsidRPr="004107C5">
        <w:rPr>
          <w:b/>
          <w:bCs/>
          <w:lang w:eastAsia="ko-KR" w:bidi="ar-SA"/>
        </w:rPr>
        <w:t>.</w:t>
      </w:r>
    </w:p>
    <w:p w14:paraId="55DD1686" w14:textId="7ADAE32C" w:rsidR="009F276D" w:rsidRPr="009F276D" w:rsidRDefault="009F276D" w:rsidP="009F276D">
      <w:pPr>
        <w:pStyle w:val="5"/>
        <w:rPr>
          <w:b/>
          <w:bCs/>
        </w:rPr>
      </w:pPr>
      <w:bookmarkStart w:id="187" w:name="_Toc108718342"/>
      <w:r w:rsidRPr="009F276D">
        <w:rPr>
          <w:rtl/>
        </w:rPr>
        <w:t>مطلب سوم مرحوم تستری</w:t>
      </w:r>
      <w:bookmarkEnd w:id="187"/>
      <w:r w:rsidRPr="009F276D">
        <w:rPr>
          <w:b/>
          <w:bCs/>
          <w:rtl/>
          <w:lang w:bidi="fa-IR"/>
        </w:rPr>
        <w:t xml:space="preserve"> </w:t>
      </w:r>
    </w:p>
    <w:p w14:paraId="1DB5FD28" w14:textId="45936A37" w:rsidR="009F276D" w:rsidRPr="009F276D" w:rsidRDefault="009F276D" w:rsidP="009F276D">
      <w:pPr>
        <w:rPr>
          <w:b/>
          <w:bCs/>
          <w:lang w:eastAsia="ko-KR" w:bidi="ar-SA"/>
        </w:rPr>
      </w:pPr>
      <w:r w:rsidRPr="009F276D">
        <w:rPr>
          <w:b/>
          <w:bCs/>
          <w:rtl/>
          <w:lang w:eastAsia="ko-KR"/>
        </w:rPr>
        <w:t xml:space="preserve">وإذا تعدّد ناقل الإجماع أو النقل ، فإن توافق الجميع </w:t>
      </w:r>
      <w:r w:rsidR="00613269" w:rsidRPr="00613269">
        <w:rPr>
          <w:b/>
          <w:color w:val="FF0000"/>
          <w:rtl/>
          <w:lang w:eastAsia="ko-KR"/>
        </w:rPr>
        <w:t>(اجماعات)</w:t>
      </w:r>
      <w:r w:rsidRPr="009F276D">
        <w:rPr>
          <w:b/>
          <w:bCs/>
          <w:rtl/>
          <w:lang w:eastAsia="ko-KR"/>
        </w:rPr>
        <w:t xml:space="preserve"> لوحظ </w:t>
      </w:r>
      <w:r w:rsidR="00613269" w:rsidRPr="00613269">
        <w:rPr>
          <w:b/>
          <w:color w:val="FF0000"/>
          <w:rtl/>
          <w:lang w:eastAsia="ko-KR"/>
        </w:rPr>
        <w:t>(از طرف منقول الیه)</w:t>
      </w:r>
      <w:r w:rsidRPr="009F276D">
        <w:rPr>
          <w:b/>
          <w:bCs/>
          <w:rtl/>
          <w:lang w:eastAsia="ko-KR"/>
        </w:rPr>
        <w:t xml:space="preserve"> كلّ ما </w:t>
      </w:r>
      <w:r w:rsidR="00613269" w:rsidRPr="00613269">
        <w:rPr>
          <w:b/>
          <w:color w:val="FF0000"/>
          <w:rtl/>
          <w:lang w:eastAsia="ko-KR"/>
        </w:rPr>
        <w:t>(شرائط)</w:t>
      </w:r>
      <w:r w:rsidRPr="009F276D">
        <w:rPr>
          <w:rFonts w:ascii="Cambria" w:hAnsi="Cambria" w:cs="Cambria" w:hint="cs"/>
          <w:b/>
          <w:bCs/>
          <w:rtl/>
          <w:lang w:eastAsia="ko-KR"/>
        </w:rPr>
        <w:t> </w:t>
      </w:r>
      <w:r w:rsidRPr="009F276D">
        <w:rPr>
          <w:rFonts w:hint="cs"/>
          <w:b/>
          <w:bCs/>
          <w:rtl/>
          <w:lang w:eastAsia="ko-KR"/>
        </w:rPr>
        <w:t>عُلم</w:t>
      </w:r>
      <w:r w:rsidRPr="009F276D">
        <w:rPr>
          <w:b/>
          <w:bCs/>
          <w:rtl/>
          <w:lang w:eastAsia="ko-KR"/>
        </w:rPr>
        <w:t xml:space="preserve"> </w:t>
      </w:r>
      <w:r w:rsidRPr="009F276D">
        <w:rPr>
          <w:rFonts w:hint="cs"/>
          <w:b/>
          <w:bCs/>
          <w:rtl/>
          <w:lang w:eastAsia="ko-KR"/>
        </w:rPr>
        <w:t>على</w:t>
      </w:r>
      <w:r w:rsidRPr="009F276D">
        <w:rPr>
          <w:b/>
          <w:bCs/>
          <w:rtl/>
          <w:lang w:eastAsia="ko-KR"/>
        </w:rPr>
        <w:t xml:space="preserve"> </w:t>
      </w:r>
      <w:r w:rsidRPr="009F276D">
        <w:rPr>
          <w:rFonts w:hint="cs"/>
          <w:b/>
          <w:bCs/>
          <w:rtl/>
          <w:lang w:eastAsia="ko-KR"/>
        </w:rPr>
        <w:t>ما</w:t>
      </w:r>
      <w:r w:rsidRPr="009F276D">
        <w:rPr>
          <w:b/>
          <w:bCs/>
          <w:rtl/>
          <w:lang w:eastAsia="ko-KR"/>
        </w:rPr>
        <w:t xml:space="preserve"> </w:t>
      </w:r>
      <w:r w:rsidRPr="009F276D">
        <w:rPr>
          <w:rFonts w:hint="cs"/>
          <w:b/>
          <w:bCs/>
          <w:rtl/>
          <w:lang w:eastAsia="ko-KR"/>
        </w:rPr>
        <w:t>فُصّل</w:t>
      </w:r>
      <w:r w:rsidRPr="009F276D">
        <w:rPr>
          <w:b/>
          <w:bCs/>
          <w:rtl/>
          <w:lang w:eastAsia="ko-KR"/>
        </w:rPr>
        <w:t xml:space="preserve"> </w:t>
      </w:r>
      <w:r w:rsidRPr="009F276D">
        <w:rPr>
          <w:rFonts w:hint="cs"/>
          <w:b/>
          <w:bCs/>
          <w:rtl/>
          <w:lang w:eastAsia="ko-KR"/>
        </w:rPr>
        <w:t>و</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لوحظ</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9F276D">
        <w:rPr>
          <w:b/>
          <w:bCs/>
          <w:rtl/>
          <w:lang w:eastAsia="ko-KR"/>
        </w:rPr>
        <w:t xml:space="preserve"> </w:t>
      </w:r>
      <w:r w:rsidRPr="009F276D">
        <w:rPr>
          <w:rFonts w:hint="cs"/>
          <w:b/>
          <w:bCs/>
          <w:rtl/>
          <w:lang w:eastAsia="ko-KR"/>
        </w:rPr>
        <w:t>اُخذ</w:t>
      </w:r>
      <w:r w:rsidRPr="009F276D">
        <w:rPr>
          <w:b/>
          <w:bCs/>
          <w:rtl/>
          <w:lang w:eastAsia="ko-KR"/>
        </w:rPr>
        <w:t xml:space="preserve"> </w:t>
      </w:r>
      <w:r w:rsidRPr="009F276D">
        <w:rPr>
          <w:rFonts w:hint="cs"/>
          <w:b/>
          <w:bCs/>
          <w:rtl/>
          <w:lang w:eastAsia="ko-KR"/>
        </w:rPr>
        <w:t>بالحاصل</w:t>
      </w:r>
      <w:r w:rsidRPr="009F276D">
        <w:rPr>
          <w:b/>
          <w:bCs/>
          <w:rtl/>
          <w:lang w:eastAsia="ko-KR"/>
        </w:rPr>
        <w:t xml:space="preserve"> </w:t>
      </w:r>
      <w:r w:rsidR="00613269" w:rsidRPr="00613269">
        <w:rPr>
          <w:b/>
          <w:color w:val="FF0000"/>
          <w:rtl/>
          <w:lang w:eastAsia="ko-KR"/>
        </w:rPr>
        <w:t>(قول امام یا دلیل ظنی معتبر)</w:t>
      </w:r>
      <w:r w:rsidRPr="009F276D">
        <w:rPr>
          <w:b/>
          <w:bCs/>
          <w:rtl/>
          <w:lang w:eastAsia="ko-KR"/>
        </w:rPr>
        <w:t xml:space="preserve">، وإن تخالف </w:t>
      </w:r>
      <w:r w:rsidR="00613269" w:rsidRPr="00613269">
        <w:rPr>
          <w:b/>
          <w:color w:val="FF0000"/>
          <w:rtl/>
          <w:lang w:eastAsia="ko-KR"/>
        </w:rPr>
        <w:t>(جمیع)</w:t>
      </w:r>
      <w:r w:rsidRPr="009F276D">
        <w:rPr>
          <w:b/>
          <w:bCs/>
          <w:rtl/>
          <w:lang w:eastAsia="ko-KR"/>
        </w:rPr>
        <w:t xml:space="preserve"> لوحظ </w:t>
      </w:r>
      <w:r w:rsidR="00613269" w:rsidRPr="00613269">
        <w:rPr>
          <w:b/>
          <w:color w:val="FF0000"/>
          <w:rtl/>
          <w:lang w:eastAsia="ko-KR"/>
        </w:rPr>
        <w:t>(از طرف منقول الیه)</w:t>
      </w:r>
      <w:r w:rsidRPr="009F276D">
        <w:rPr>
          <w:b/>
          <w:bCs/>
          <w:rtl/>
          <w:lang w:eastAsia="ko-KR"/>
        </w:rPr>
        <w:t xml:space="preserve"> جميعُ ما ذُكر واخذ فيما </w:t>
      </w:r>
      <w:r w:rsidR="00613269" w:rsidRPr="00613269">
        <w:rPr>
          <w:b/>
          <w:color w:val="FF0000"/>
          <w:rtl/>
          <w:lang w:eastAsia="ko-KR"/>
        </w:rPr>
        <w:t>(موردی)</w:t>
      </w:r>
      <w:r w:rsidRPr="009F276D">
        <w:rPr>
          <w:b/>
          <w:bCs/>
          <w:rtl/>
          <w:lang w:eastAsia="ko-KR"/>
        </w:rPr>
        <w:t xml:space="preserve"> اختلف فيه </w:t>
      </w:r>
      <w:r w:rsidR="00613269" w:rsidRPr="00613269">
        <w:rPr>
          <w:b/>
          <w:color w:val="FF0000"/>
          <w:rtl/>
          <w:lang w:eastAsia="ko-KR"/>
        </w:rPr>
        <w:t>(مورد)</w:t>
      </w:r>
      <w:r w:rsidRPr="009F276D">
        <w:rPr>
          <w:b/>
          <w:bCs/>
          <w:rtl/>
          <w:lang w:eastAsia="ko-KR"/>
        </w:rPr>
        <w:t xml:space="preserve"> النقل بالأرجح </w:t>
      </w:r>
      <w:r w:rsidR="00613269" w:rsidRPr="00613269">
        <w:rPr>
          <w:b/>
          <w:color w:val="FF0000"/>
          <w:rtl/>
          <w:lang w:eastAsia="ko-KR"/>
        </w:rPr>
        <w:t>(متعلق به اخذ است)</w:t>
      </w:r>
      <w:r w:rsidRPr="009F276D">
        <w:rPr>
          <w:rFonts w:ascii="Cambria" w:hAnsi="Cambria" w:cs="Cambria" w:hint="cs"/>
          <w:b/>
          <w:bCs/>
          <w:rtl/>
          <w:lang w:eastAsia="ko-KR"/>
        </w:rPr>
        <w:t> </w:t>
      </w:r>
      <w:r w:rsidRPr="009F276D">
        <w:rPr>
          <w:rFonts w:hint="cs"/>
          <w:b/>
          <w:bCs/>
          <w:rtl/>
          <w:lang w:eastAsia="ko-KR"/>
        </w:rPr>
        <w:t>بحسب</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ارجع</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9F276D">
        <w:rPr>
          <w:b/>
          <w:bCs/>
          <w:rtl/>
          <w:lang w:eastAsia="ko-KR"/>
        </w:rPr>
        <w:t xml:space="preserve"> </w:t>
      </w:r>
      <w:r w:rsidRPr="009F276D">
        <w:rPr>
          <w:rFonts w:hint="cs"/>
          <w:b/>
          <w:bCs/>
          <w:rtl/>
          <w:lang w:eastAsia="ko-KR"/>
        </w:rPr>
        <w:t>حال</w:t>
      </w:r>
      <w:r w:rsidRPr="009F276D">
        <w:rPr>
          <w:b/>
          <w:bCs/>
          <w:rtl/>
          <w:lang w:eastAsia="ko-KR"/>
        </w:rPr>
        <w:t xml:space="preserve"> </w:t>
      </w:r>
      <w:r w:rsidRPr="009F276D">
        <w:rPr>
          <w:rFonts w:hint="cs"/>
          <w:b/>
          <w:bCs/>
          <w:rtl/>
          <w:lang w:eastAsia="ko-KR"/>
        </w:rPr>
        <w:t>الناقل</w:t>
      </w:r>
      <w:r w:rsidRPr="009F276D">
        <w:rPr>
          <w:b/>
          <w:bCs/>
          <w:rtl/>
          <w:lang w:eastAsia="ko-KR"/>
        </w:rPr>
        <w:t xml:space="preserve"> </w:t>
      </w:r>
      <w:r w:rsidRPr="009F276D">
        <w:rPr>
          <w:rFonts w:hint="cs"/>
          <w:b/>
          <w:bCs/>
          <w:rtl/>
          <w:lang w:eastAsia="ko-KR"/>
        </w:rPr>
        <w:t>،</w:t>
      </w:r>
      <w:r w:rsidRPr="009F276D">
        <w:rPr>
          <w:b/>
          <w:bCs/>
          <w:rtl/>
          <w:lang w:eastAsia="ko-KR"/>
        </w:rPr>
        <w:t xml:space="preserve"> </w:t>
      </w:r>
      <w:r w:rsidRPr="009F276D">
        <w:rPr>
          <w:rFonts w:hint="cs"/>
          <w:b/>
          <w:bCs/>
          <w:rtl/>
          <w:lang w:eastAsia="ko-KR"/>
        </w:rPr>
        <w:t>وزمانه</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ناقل</w:t>
      </w:r>
      <w:r w:rsidR="00613269" w:rsidRPr="00613269">
        <w:rPr>
          <w:b/>
          <w:color w:val="FF0000"/>
          <w:rtl/>
          <w:lang w:eastAsia="ko-KR"/>
        </w:rPr>
        <w:t xml:space="preserve"> - نقل)</w:t>
      </w:r>
      <w:r w:rsidRPr="009F276D">
        <w:rPr>
          <w:b/>
          <w:bCs/>
          <w:rtl/>
          <w:lang w:eastAsia="ko-KR"/>
        </w:rPr>
        <w:t>،</w:t>
      </w:r>
      <w:r w:rsidRPr="009F276D">
        <w:rPr>
          <w:rFonts w:ascii="Cambria" w:hAnsi="Cambria" w:cs="Cambria" w:hint="cs"/>
          <w:b/>
          <w:bCs/>
          <w:rtl/>
          <w:lang w:eastAsia="ko-KR"/>
        </w:rPr>
        <w:t> </w:t>
      </w:r>
      <w:r w:rsidRPr="009F276D">
        <w:rPr>
          <w:rFonts w:hint="cs"/>
          <w:b/>
          <w:bCs/>
          <w:rtl/>
          <w:lang w:eastAsia="ko-KR"/>
        </w:rPr>
        <w:t>ووجود</w:t>
      </w:r>
      <w:r w:rsidRPr="009F276D">
        <w:rPr>
          <w:b/>
          <w:bCs/>
          <w:rtl/>
          <w:lang w:eastAsia="ko-KR"/>
        </w:rPr>
        <w:t xml:space="preserve"> </w:t>
      </w:r>
      <w:r w:rsidRPr="009F276D">
        <w:rPr>
          <w:rFonts w:hint="cs"/>
          <w:b/>
          <w:bCs/>
          <w:rtl/>
          <w:lang w:eastAsia="ko-KR"/>
        </w:rPr>
        <w:t>المعاضد</w:t>
      </w:r>
      <w:r w:rsidRPr="009F276D">
        <w:rPr>
          <w:b/>
          <w:bCs/>
          <w:rtl/>
          <w:lang w:eastAsia="ko-KR"/>
        </w:rPr>
        <w:t xml:space="preserve"> </w:t>
      </w:r>
      <w:r w:rsidRPr="009F276D">
        <w:rPr>
          <w:rFonts w:hint="cs"/>
          <w:b/>
          <w:bCs/>
          <w:rtl/>
          <w:lang w:eastAsia="ko-KR"/>
        </w:rPr>
        <w:t>وعدمه</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وجود</w:t>
      </w:r>
      <w:r w:rsidR="00613269" w:rsidRPr="00613269">
        <w:rPr>
          <w:b/>
          <w:color w:val="FF0000"/>
          <w:rtl/>
          <w:lang w:eastAsia="ko-KR"/>
        </w:rPr>
        <w:t xml:space="preserve"> </w:t>
      </w:r>
      <w:r w:rsidR="00613269" w:rsidRPr="00613269">
        <w:rPr>
          <w:rFonts w:hint="cs"/>
          <w:b/>
          <w:color w:val="FF0000"/>
          <w:rtl/>
          <w:lang w:eastAsia="ko-KR"/>
        </w:rPr>
        <w:t>معاضد</w:t>
      </w:r>
      <w:r w:rsidR="00613269" w:rsidRPr="00613269">
        <w:rPr>
          <w:b/>
          <w:color w:val="FF0000"/>
          <w:rtl/>
          <w:lang w:eastAsia="ko-KR"/>
        </w:rPr>
        <w:t>)</w:t>
      </w:r>
      <w:r w:rsidRPr="009F276D">
        <w:rPr>
          <w:rFonts w:hint="cs"/>
          <w:b/>
          <w:bCs/>
          <w:rtl/>
          <w:lang w:eastAsia="ko-KR"/>
        </w:rPr>
        <w:t>،</w:t>
      </w:r>
      <w:r w:rsidRPr="009F276D">
        <w:rPr>
          <w:b/>
          <w:bCs/>
          <w:rtl/>
          <w:lang w:eastAsia="ko-KR"/>
        </w:rPr>
        <w:t xml:space="preserve"> </w:t>
      </w:r>
      <w:r w:rsidRPr="009F276D">
        <w:rPr>
          <w:rFonts w:hint="cs"/>
          <w:b/>
          <w:bCs/>
          <w:rtl/>
          <w:lang w:eastAsia="ko-KR"/>
        </w:rPr>
        <w:t>وقلّته</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معاضد</w:t>
      </w:r>
      <w:r w:rsidR="00613269" w:rsidRPr="00613269">
        <w:rPr>
          <w:b/>
          <w:color w:val="FF0000"/>
          <w:rtl/>
          <w:lang w:eastAsia="ko-KR"/>
        </w:rPr>
        <w:t>)</w:t>
      </w:r>
      <w:r w:rsidRPr="009F276D">
        <w:rPr>
          <w:b/>
          <w:bCs/>
          <w:rtl/>
          <w:lang w:eastAsia="ko-KR"/>
        </w:rPr>
        <w:t xml:space="preserve"> </w:t>
      </w:r>
      <w:r w:rsidRPr="009F276D">
        <w:rPr>
          <w:rFonts w:hint="cs"/>
          <w:b/>
          <w:bCs/>
          <w:rtl/>
          <w:lang w:eastAsia="ko-KR"/>
        </w:rPr>
        <w:t>وكثرته</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معاضد</w:t>
      </w:r>
      <w:r w:rsidR="00613269" w:rsidRPr="00613269">
        <w:rPr>
          <w:b/>
          <w:color w:val="FF0000"/>
          <w:rtl/>
          <w:lang w:eastAsia="ko-KR"/>
        </w:rPr>
        <w:t>)</w:t>
      </w:r>
      <w:r w:rsidRPr="009F276D">
        <w:rPr>
          <w:b/>
          <w:bCs/>
          <w:rtl/>
          <w:lang w:eastAsia="ko-KR"/>
        </w:rPr>
        <w:t xml:space="preserve">، ثمّ ليعمل بما هو </w:t>
      </w:r>
      <w:r w:rsidRPr="009F276D">
        <w:rPr>
          <w:b/>
          <w:bCs/>
          <w:rtl/>
          <w:lang w:eastAsia="ko-KR"/>
        </w:rPr>
        <w:lastRenderedPageBreak/>
        <w:t xml:space="preserve">المحصّل </w:t>
      </w:r>
      <w:r w:rsidR="00613269" w:rsidRPr="00613269">
        <w:rPr>
          <w:b/>
          <w:color w:val="FF0000"/>
          <w:rtl/>
          <w:lang w:eastAsia="ko-KR"/>
        </w:rPr>
        <w:t>(قول امام یا دلیل ظنی معتبر)</w:t>
      </w:r>
      <w:r w:rsidRPr="009F276D">
        <w:rPr>
          <w:b/>
          <w:bCs/>
          <w:rtl/>
          <w:lang w:eastAsia="ko-KR"/>
        </w:rPr>
        <w:t xml:space="preserve">، ويحكم على تقدير حجّيته </w:t>
      </w:r>
      <w:r w:rsidR="00613269" w:rsidRPr="00613269">
        <w:rPr>
          <w:b/>
          <w:color w:val="FF0000"/>
          <w:rtl/>
          <w:lang w:eastAsia="ko-KR"/>
        </w:rPr>
        <w:t>(متعدد)</w:t>
      </w:r>
      <w:r w:rsidRPr="009F276D">
        <w:rPr>
          <w:b/>
          <w:bCs/>
          <w:rtl/>
          <w:lang w:eastAsia="ko-KR"/>
        </w:rPr>
        <w:t xml:space="preserve"> بأنّه </w:t>
      </w:r>
      <w:r w:rsidR="00613269" w:rsidRPr="00613269">
        <w:rPr>
          <w:b/>
          <w:color w:val="FF0000"/>
          <w:rtl/>
          <w:lang w:eastAsia="ko-KR"/>
        </w:rPr>
        <w:t>(متعدد)</w:t>
      </w:r>
      <w:r w:rsidRPr="009F276D">
        <w:rPr>
          <w:b/>
          <w:bCs/>
          <w:rtl/>
          <w:lang w:eastAsia="ko-KR"/>
        </w:rPr>
        <w:t xml:space="preserve"> دليل واحد وإن توافق النقل وتعدّد الناقل</w:t>
      </w:r>
      <w:r w:rsidRPr="009F276D">
        <w:rPr>
          <w:b/>
          <w:bCs/>
          <w:lang w:eastAsia="ko-KR" w:bidi="ar-SA"/>
        </w:rPr>
        <w:t>.</w:t>
      </w:r>
    </w:p>
    <w:p w14:paraId="64377CF0" w14:textId="665035FD" w:rsidR="009F276D" w:rsidRPr="009F276D" w:rsidRDefault="009F276D" w:rsidP="009F276D">
      <w:pPr>
        <w:pStyle w:val="5"/>
        <w:rPr>
          <w:b/>
          <w:bCs/>
        </w:rPr>
      </w:pPr>
      <w:bookmarkStart w:id="188" w:name="_Toc108718343"/>
      <w:r w:rsidRPr="009F276D">
        <w:rPr>
          <w:rtl/>
        </w:rPr>
        <w:t>مطلب چهارم کلام مرحوم تستری</w:t>
      </w:r>
      <w:bookmarkEnd w:id="188"/>
      <w:r w:rsidRPr="009F276D">
        <w:rPr>
          <w:b/>
          <w:bCs/>
          <w:rtl/>
          <w:lang w:bidi="fa-IR"/>
        </w:rPr>
        <w:t xml:space="preserve"> </w:t>
      </w:r>
    </w:p>
    <w:p w14:paraId="3FC0E7D1" w14:textId="1863036C" w:rsidR="009F276D" w:rsidRPr="009F276D" w:rsidRDefault="009F276D" w:rsidP="009F276D">
      <w:pPr>
        <w:rPr>
          <w:b/>
          <w:bCs/>
          <w:lang w:eastAsia="ko-KR" w:bidi="ar-SA"/>
        </w:rPr>
      </w:pPr>
      <w:r w:rsidRPr="009F276D">
        <w:rPr>
          <w:b/>
          <w:bCs/>
          <w:rtl/>
          <w:lang w:eastAsia="ko-KR"/>
        </w:rPr>
        <w:t xml:space="preserve">وليس </w:t>
      </w:r>
      <w:r w:rsidRPr="009F276D">
        <w:rPr>
          <w:b/>
          <w:bCs/>
          <w:u w:val="single"/>
          <w:rtl/>
          <w:lang w:eastAsia="ko-KR"/>
        </w:rPr>
        <w:t>ما ذكرناه</w:t>
      </w:r>
      <w:r w:rsidRPr="009F276D">
        <w:rPr>
          <w:rFonts w:ascii="Cambria" w:hAnsi="Cambria" w:cs="Cambria"/>
          <w:b/>
          <w:bCs/>
          <w:lang w:eastAsia="ko-KR" w:bidi="ar-SA"/>
        </w:rPr>
        <w:t> </w:t>
      </w:r>
      <w:r w:rsidR="00613269" w:rsidRPr="00613269">
        <w:rPr>
          <w:b/>
          <w:color w:val="FF0000"/>
          <w:rtl/>
          <w:lang w:eastAsia="ko-KR" w:bidi="ar-SA"/>
        </w:rPr>
        <w:t>(حجیت نقل سب با وجود شرائط)</w:t>
      </w:r>
      <w:r w:rsidRPr="009F276D">
        <w:rPr>
          <w:b/>
          <w:bCs/>
          <w:rtl/>
          <w:lang w:eastAsia="ko-KR"/>
        </w:rPr>
        <w:t xml:space="preserve"> مختصّا بنقل الإجماع المتضمّن لنقل الأقوال إجمالا ، بل يجري </w:t>
      </w:r>
      <w:r w:rsidR="00613269" w:rsidRPr="00613269">
        <w:rPr>
          <w:b/>
          <w:color w:val="FF0000"/>
          <w:rtl/>
          <w:lang w:eastAsia="ko-KR"/>
        </w:rPr>
        <w:t>(ما ذکرناه)</w:t>
      </w:r>
      <w:r w:rsidRPr="009F276D">
        <w:rPr>
          <w:b/>
          <w:bCs/>
          <w:rtl/>
          <w:lang w:eastAsia="ko-KR"/>
        </w:rPr>
        <w:t xml:space="preserve"> في نقلها </w:t>
      </w:r>
      <w:r w:rsidR="00613269" w:rsidRPr="00613269">
        <w:rPr>
          <w:b/>
          <w:color w:val="FF0000"/>
          <w:rtl/>
          <w:lang w:eastAsia="ko-KR"/>
        </w:rPr>
        <w:t>(اقوال)</w:t>
      </w:r>
      <w:r w:rsidRPr="009F276D">
        <w:rPr>
          <w:b/>
          <w:bCs/>
          <w:rtl/>
          <w:lang w:eastAsia="ko-KR"/>
        </w:rPr>
        <w:t xml:space="preserve"> تفصيلا أيضا ، وكذا في نقل سائر الأشياء التي يبتني عليها </w:t>
      </w:r>
      <w:r w:rsidR="00613269" w:rsidRPr="00613269">
        <w:rPr>
          <w:b/>
          <w:color w:val="FF0000"/>
          <w:rtl/>
          <w:lang w:eastAsia="ko-KR"/>
        </w:rPr>
        <w:t>(اشیاء)</w:t>
      </w:r>
      <w:r w:rsidRPr="009F276D">
        <w:rPr>
          <w:rFonts w:ascii="Cambria" w:hAnsi="Cambria" w:cs="Cambria" w:hint="cs"/>
          <w:b/>
          <w:bCs/>
          <w:rtl/>
          <w:lang w:eastAsia="ko-KR"/>
        </w:rPr>
        <w:t> </w:t>
      </w:r>
      <w:r w:rsidRPr="009F276D">
        <w:rPr>
          <w:rFonts w:hint="cs"/>
          <w:b/>
          <w:bCs/>
          <w:rtl/>
          <w:lang w:eastAsia="ko-KR"/>
        </w:rPr>
        <w:t>معرفة</w:t>
      </w:r>
      <w:r w:rsidRPr="009F276D">
        <w:rPr>
          <w:b/>
          <w:bCs/>
          <w:rtl/>
          <w:lang w:eastAsia="ko-KR"/>
        </w:rPr>
        <w:t xml:space="preserve"> </w:t>
      </w:r>
      <w:r w:rsidRPr="009F276D">
        <w:rPr>
          <w:rFonts w:hint="cs"/>
          <w:b/>
          <w:bCs/>
          <w:rtl/>
          <w:lang w:eastAsia="ko-KR"/>
        </w:rPr>
        <w:t>الأحكام</w:t>
      </w:r>
      <w:r w:rsidRPr="009F276D">
        <w:rPr>
          <w:b/>
          <w:bCs/>
          <w:rtl/>
          <w:lang w:eastAsia="ko-KR"/>
        </w:rPr>
        <w:t xml:space="preserve">. </w:t>
      </w:r>
      <w:r w:rsidRPr="009F276D">
        <w:rPr>
          <w:rFonts w:hint="cs"/>
          <w:b/>
          <w:bCs/>
          <w:rtl/>
          <w:lang w:eastAsia="ko-KR"/>
        </w:rPr>
        <w:t>والحكم</w:t>
      </w:r>
      <w:r w:rsidRPr="009F276D">
        <w:rPr>
          <w:b/>
          <w:bCs/>
          <w:rtl/>
          <w:lang w:eastAsia="ko-KR"/>
        </w:rPr>
        <w:t xml:space="preserve"> </w:t>
      </w:r>
      <w:r w:rsidRPr="009F276D">
        <w:rPr>
          <w:rFonts w:hint="cs"/>
          <w:b/>
          <w:bCs/>
          <w:rtl/>
          <w:lang w:eastAsia="ko-KR"/>
        </w:rPr>
        <w:t>فيما</w:t>
      </w:r>
      <w:r w:rsidRPr="009F276D">
        <w:rPr>
          <w:b/>
          <w:bCs/>
          <w:rtl/>
          <w:lang w:eastAsia="ko-KR"/>
        </w:rPr>
        <w:t xml:space="preserve"> </w:t>
      </w:r>
      <w:r w:rsidRPr="009F276D">
        <w:rPr>
          <w:rFonts w:hint="cs"/>
          <w:b/>
          <w:bCs/>
          <w:rtl/>
          <w:lang w:eastAsia="ko-KR"/>
        </w:rPr>
        <w:t>إذا</w:t>
      </w:r>
      <w:r w:rsidRPr="009F276D">
        <w:rPr>
          <w:b/>
          <w:bCs/>
          <w:rtl/>
          <w:lang w:eastAsia="ko-KR"/>
        </w:rPr>
        <w:t xml:space="preserve"> </w:t>
      </w:r>
      <w:r w:rsidRPr="009F276D">
        <w:rPr>
          <w:rFonts w:hint="cs"/>
          <w:b/>
          <w:bCs/>
          <w:rtl/>
          <w:lang w:eastAsia="ko-KR"/>
        </w:rPr>
        <w:t>وُجد</w:t>
      </w:r>
      <w:r w:rsidRPr="009F276D">
        <w:rPr>
          <w:b/>
          <w:bCs/>
          <w:rtl/>
          <w:lang w:eastAsia="ko-KR"/>
        </w:rPr>
        <w:t xml:space="preserve"> المنقول </w:t>
      </w:r>
      <w:r w:rsidR="00613269" w:rsidRPr="00613269">
        <w:rPr>
          <w:b/>
          <w:color w:val="FF0000"/>
          <w:rtl/>
          <w:lang w:eastAsia="ko-KR"/>
        </w:rPr>
        <w:t>(اقوال منقول)</w:t>
      </w:r>
      <w:r w:rsidRPr="009F276D">
        <w:rPr>
          <w:b/>
          <w:bCs/>
          <w:rtl/>
          <w:lang w:eastAsia="ko-KR"/>
        </w:rPr>
        <w:t xml:space="preserve"> موافقا لما وُجد أو مخالفا مشترك </w:t>
      </w:r>
      <w:r w:rsidR="00613269" w:rsidRPr="00613269">
        <w:rPr>
          <w:b/>
          <w:color w:val="FF0000"/>
          <w:rtl/>
          <w:lang w:eastAsia="ko-KR"/>
        </w:rPr>
        <w:t>(خبر الحکم است)</w:t>
      </w:r>
      <w:r w:rsidRPr="009F276D">
        <w:rPr>
          <w:rFonts w:ascii="Cambria" w:hAnsi="Cambria" w:cs="Cambria" w:hint="cs"/>
          <w:b/>
          <w:bCs/>
          <w:rtl/>
          <w:lang w:eastAsia="ko-KR"/>
        </w:rPr>
        <w:t> </w:t>
      </w:r>
      <w:r w:rsidRPr="009F276D">
        <w:rPr>
          <w:rFonts w:hint="cs"/>
          <w:b/>
          <w:bCs/>
          <w:rtl/>
          <w:lang w:eastAsia="ko-KR"/>
        </w:rPr>
        <w:t>بين</w:t>
      </w:r>
      <w:r w:rsidRPr="009F276D">
        <w:rPr>
          <w:b/>
          <w:bCs/>
          <w:rtl/>
          <w:lang w:eastAsia="ko-KR"/>
        </w:rPr>
        <w:t xml:space="preserve"> </w:t>
      </w:r>
      <w:r w:rsidRPr="009F276D">
        <w:rPr>
          <w:rFonts w:hint="cs"/>
          <w:b/>
          <w:bCs/>
          <w:rtl/>
          <w:lang w:eastAsia="ko-KR"/>
        </w:rPr>
        <w:t>الجميع</w:t>
      </w:r>
      <w:r w:rsidRPr="009F276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نقل</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تحصیل</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شهرت</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w:t>
      </w:r>
      <w:r w:rsidRPr="009F276D">
        <w:rPr>
          <w:rFonts w:hint="cs"/>
          <w:b/>
          <w:bCs/>
          <w:rtl/>
          <w:lang w:eastAsia="ko-KR"/>
        </w:rPr>
        <w:t>،</w:t>
      </w:r>
      <w:r w:rsidRPr="009F276D">
        <w:rPr>
          <w:b/>
          <w:bCs/>
          <w:rtl/>
          <w:lang w:eastAsia="ko-KR"/>
        </w:rPr>
        <w:t xml:space="preserve"> </w:t>
      </w:r>
      <w:r w:rsidRPr="009F276D">
        <w:rPr>
          <w:rFonts w:hint="cs"/>
          <w:b/>
          <w:bCs/>
          <w:rtl/>
          <w:lang w:eastAsia="ko-KR"/>
        </w:rPr>
        <w:t>كما</w:t>
      </w:r>
      <w:r w:rsidRPr="009F276D">
        <w:rPr>
          <w:b/>
          <w:bCs/>
          <w:rtl/>
          <w:lang w:eastAsia="ko-KR"/>
        </w:rPr>
        <w:t xml:space="preserve"> </w:t>
      </w:r>
      <w:r w:rsidRPr="009F276D">
        <w:rPr>
          <w:rFonts w:hint="cs"/>
          <w:b/>
          <w:bCs/>
          <w:rtl/>
          <w:lang w:eastAsia="ko-KR"/>
        </w:rPr>
        <w:t>هو</w:t>
      </w:r>
      <w:r w:rsidRPr="009F276D">
        <w:rPr>
          <w:b/>
          <w:bCs/>
          <w:rtl/>
          <w:lang w:eastAsia="ko-KR"/>
        </w:rPr>
        <w:t xml:space="preserve"> </w:t>
      </w:r>
      <w:r w:rsidRPr="009F276D">
        <w:rPr>
          <w:rFonts w:hint="cs"/>
          <w:b/>
          <w:bCs/>
          <w:rtl/>
          <w:lang w:eastAsia="ko-KR"/>
        </w:rPr>
        <w:t>ظاهر</w:t>
      </w:r>
      <w:r w:rsidRPr="009F276D">
        <w:rPr>
          <w:b/>
          <w:bCs/>
          <w:lang w:eastAsia="ko-KR" w:bidi="ar-SA"/>
        </w:rPr>
        <w:t>.</w:t>
      </w:r>
    </w:p>
    <w:p w14:paraId="5DAD5E2B" w14:textId="77777777" w:rsidR="0032104B" w:rsidRPr="0032104B" w:rsidRDefault="0032104B" w:rsidP="0032104B">
      <w:pPr>
        <w:pStyle w:val="5"/>
      </w:pPr>
      <w:bookmarkStart w:id="189" w:name="_Toc108718344"/>
      <w:r w:rsidRPr="0032104B">
        <w:rPr>
          <w:rtl/>
        </w:rPr>
        <w:t>مطلب پنجم مرحوم تستری</w:t>
      </w:r>
      <w:bookmarkEnd w:id="189"/>
    </w:p>
    <w:p w14:paraId="5F027E92" w14:textId="3E119475" w:rsidR="0032104B" w:rsidRPr="0032104B" w:rsidRDefault="0032104B" w:rsidP="0032104B">
      <w:pPr>
        <w:rPr>
          <w:b/>
          <w:bCs/>
          <w:lang w:eastAsia="ko-KR" w:bidi="ar-SA"/>
        </w:rPr>
      </w:pPr>
      <w:r w:rsidRPr="0032104B">
        <w:rPr>
          <w:b/>
          <w:bCs/>
          <w:rtl/>
          <w:lang w:eastAsia="ko-KR"/>
        </w:rPr>
        <w:t xml:space="preserve">وقد اتّضح </w:t>
      </w:r>
      <w:r w:rsidRPr="0032104B">
        <w:rPr>
          <w:b/>
          <w:bCs/>
          <w:u w:val="single"/>
          <w:rtl/>
          <w:lang w:eastAsia="ko-KR"/>
        </w:rPr>
        <w:t xml:space="preserve">بما بيّناه </w:t>
      </w:r>
      <w:r w:rsidR="00613269" w:rsidRPr="00613269">
        <w:rPr>
          <w:b/>
          <w:color w:val="FF0000"/>
          <w:u w:val="single"/>
          <w:rtl/>
          <w:lang w:eastAsia="ko-KR"/>
        </w:rPr>
        <w:t>(«ما»)</w:t>
      </w:r>
      <w:r w:rsidRPr="0032104B">
        <w:rPr>
          <w:b/>
          <w:bCs/>
          <w:rtl/>
          <w:lang w:eastAsia="ko-KR"/>
        </w:rPr>
        <w:t xml:space="preserve"> </w:t>
      </w:r>
      <w:r w:rsidR="00613269" w:rsidRPr="00613269">
        <w:rPr>
          <w:b/>
          <w:color w:val="FF0000"/>
          <w:rtl/>
          <w:lang w:eastAsia="ko-KR"/>
        </w:rPr>
        <w:t>(اجماع منقول از باب نقل سبب حجت است)</w:t>
      </w:r>
      <w:r w:rsidRPr="0032104B">
        <w:rPr>
          <w:b/>
          <w:bCs/>
          <w:rtl/>
          <w:lang w:eastAsia="ko-KR"/>
        </w:rPr>
        <w:t xml:space="preserve">: وجه </w:t>
      </w:r>
      <w:r w:rsidR="00613269" w:rsidRPr="00613269">
        <w:rPr>
          <w:b/>
          <w:color w:val="FF0000"/>
          <w:rtl/>
          <w:lang w:eastAsia="ko-KR"/>
        </w:rPr>
        <w:t>(فاعل اتضح است)</w:t>
      </w:r>
      <w:r w:rsidRPr="0032104B">
        <w:rPr>
          <w:b/>
          <w:bCs/>
          <w:rtl/>
          <w:lang w:eastAsia="ko-KR"/>
        </w:rPr>
        <w:t xml:space="preserve"> ما </w:t>
      </w:r>
      <w:r w:rsidR="00613269" w:rsidRPr="00613269">
        <w:rPr>
          <w:b/>
          <w:color w:val="FF0000"/>
          <w:rtl/>
          <w:lang w:eastAsia="ko-KR"/>
        </w:rPr>
        <w:t>(عملی)</w:t>
      </w:r>
      <w:r w:rsidRPr="0032104B">
        <w:rPr>
          <w:b/>
          <w:bCs/>
          <w:rtl/>
          <w:lang w:eastAsia="ko-KR"/>
        </w:rPr>
        <w:t xml:space="preserve"> جرت عليه </w:t>
      </w:r>
      <w:r w:rsidR="00613269" w:rsidRPr="00613269">
        <w:rPr>
          <w:b/>
          <w:color w:val="FF0000"/>
          <w:rtl/>
          <w:lang w:eastAsia="ko-KR"/>
        </w:rPr>
        <w:t>(عمل)</w:t>
      </w:r>
      <w:r w:rsidRPr="0032104B">
        <w:rPr>
          <w:b/>
          <w:bCs/>
          <w:rtl/>
          <w:lang w:eastAsia="ko-KR"/>
        </w:rPr>
        <w:t xml:space="preserve"> طريقة معظم الأصحاب : من </w:t>
      </w:r>
      <w:r w:rsidR="00613269" w:rsidRPr="00613269">
        <w:rPr>
          <w:b/>
          <w:color w:val="FF0000"/>
          <w:rtl/>
          <w:lang w:eastAsia="ko-KR"/>
        </w:rPr>
        <w:t>(بیان ما جرت است)</w:t>
      </w:r>
      <w:r w:rsidRPr="0032104B">
        <w:rPr>
          <w:b/>
          <w:bCs/>
          <w:rtl/>
          <w:lang w:eastAsia="ko-KR"/>
        </w:rPr>
        <w:t xml:space="preserve"> عدم الاستدلال بالاجماع المنقول على وجه الاعتماد والاستقلال غالبا، و </w:t>
      </w:r>
      <w:r w:rsidR="00613269" w:rsidRPr="00613269">
        <w:rPr>
          <w:b/>
          <w:color w:val="FF0000"/>
          <w:rtl/>
          <w:lang w:eastAsia="ko-KR"/>
        </w:rPr>
        <w:t>(عطف بر عدم است)</w:t>
      </w:r>
      <w:r w:rsidRPr="0032104B">
        <w:rPr>
          <w:b/>
          <w:bCs/>
          <w:rtl/>
          <w:lang w:eastAsia="ko-KR"/>
        </w:rPr>
        <w:t xml:space="preserve"> ردّه </w:t>
      </w:r>
      <w:r w:rsidR="00613269" w:rsidRPr="00613269">
        <w:rPr>
          <w:b/>
          <w:color w:val="FF0000"/>
          <w:rtl/>
          <w:lang w:eastAsia="ko-KR"/>
        </w:rPr>
        <w:t>(اجماع منقول)</w:t>
      </w:r>
      <w:r w:rsidRPr="0032104B">
        <w:rPr>
          <w:b/>
          <w:bCs/>
          <w:rtl/>
          <w:lang w:eastAsia="ko-KR"/>
        </w:rPr>
        <w:t xml:space="preserve"> بعدم الثبوت أو بوجدان الخلاف ونحوهما </w:t>
      </w:r>
      <w:r w:rsidR="00613269" w:rsidRPr="00613269">
        <w:rPr>
          <w:b/>
          <w:color w:val="FF0000"/>
          <w:rtl/>
          <w:lang w:eastAsia="ko-KR"/>
        </w:rPr>
        <w:t>(عدم ثبوت و وجدان خلاف)</w:t>
      </w:r>
      <w:r w:rsidRPr="0032104B">
        <w:rPr>
          <w:b/>
          <w:bCs/>
          <w:rtl/>
          <w:lang w:eastAsia="ko-KR"/>
        </w:rPr>
        <w:t xml:space="preserve">، </w:t>
      </w:r>
      <w:r w:rsidR="00613269" w:rsidRPr="00613269">
        <w:rPr>
          <w:b/>
          <w:color w:val="FF0000"/>
          <w:rtl/>
          <w:lang w:eastAsia="ko-KR"/>
        </w:rPr>
        <w:t>(علت برای اتضح:)</w:t>
      </w:r>
      <w:r w:rsidRPr="0032104B">
        <w:rPr>
          <w:b/>
          <w:bCs/>
          <w:rtl/>
          <w:lang w:eastAsia="ko-KR"/>
        </w:rPr>
        <w:t xml:space="preserve">فإنّه </w:t>
      </w:r>
      <w:r w:rsidR="00613269" w:rsidRPr="00613269">
        <w:rPr>
          <w:b/>
          <w:color w:val="FF0000"/>
          <w:rtl/>
          <w:lang w:eastAsia="ko-KR"/>
        </w:rPr>
        <w:t>(ما جرت)</w:t>
      </w:r>
      <w:r w:rsidRPr="0032104B">
        <w:rPr>
          <w:b/>
          <w:bCs/>
          <w:rtl/>
          <w:lang w:eastAsia="ko-KR"/>
        </w:rPr>
        <w:t xml:space="preserve"> المتّجه على </w:t>
      </w:r>
      <w:r w:rsidRPr="0032104B">
        <w:rPr>
          <w:b/>
          <w:bCs/>
          <w:u w:val="single"/>
          <w:rtl/>
          <w:lang w:eastAsia="ko-KR"/>
        </w:rPr>
        <w:t>ما قلنا</w:t>
      </w:r>
      <w:r w:rsidRPr="0032104B">
        <w:rPr>
          <w:rFonts w:ascii="Cambria" w:hAnsi="Cambria" w:cs="Cambria"/>
          <w:b/>
          <w:bCs/>
          <w:lang w:eastAsia="ko-KR" w:bidi="ar-SA"/>
        </w:rPr>
        <w:t> </w:t>
      </w:r>
      <w:r w:rsidR="00613269" w:rsidRPr="00613269">
        <w:rPr>
          <w:b/>
          <w:color w:val="FF0000"/>
          <w:rtl/>
          <w:lang w:eastAsia="ko-KR"/>
        </w:rPr>
        <w:t>(اجماع منقول از باب نقل سبب حجت است)</w:t>
      </w:r>
      <w:r w:rsidRPr="0032104B">
        <w:rPr>
          <w:b/>
          <w:bCs/>
          <w:rtl/>
          <w:lang w:eastAsia="ko-KR"/>
        </w:rPr>
        <w:t>، و</w:t>
      </w:r>
      <w:r w:rsidRPr="0032104B">
        <w:rPr>
          <w:b/>
          <w:bCs/>
          <w:u w:val="single"/>
          <w:rtl/>
          <w:lang w:eastAsia="ko-KR"/>
        </w:rPr>
        <w:t>لا سيّما</w:t>
      </w:r>
      <w:r w:rsidRPr="0032104B">
        <w:rPr>
          <w:b/>
          <w:bCs/>
          <w:rtl/>
          <w:lang w:eastAsia="ko-KR"/>
        </w:rPr>
        <w:t xml:space="preserve"> </w:t>
      </w:r>
      <w:r w:rsidR="00613269" w:rsidRPr="00613269">
        <w:rPr>
          <w:b/>
          <w:color w:val="FF0000"/>
          <w:rtl/>
          <w:lang w:eastAsia="ko-KR"/>
        </w:rPr>
        <w:t>(استدلال نکردن و رد کردن علماء نیکو است مخصوصا)</w:t>
      </w:r>
      <w:r w:rsidRPr="0032104B">
        <w:rPr>
          <w:rFonts w:ascii="Cambria" w:hAnsi="Cambria" w:cs="Cambria" w:hint="cs"/>
          <w:b/>
          <w:bCs/>
          <w:rtl/>
          <w:lang w:eastAsia="ko-KR"/>
        </w:rPr>
        <w:t> </w:t>
      </w:r>
      <w:r w:rsidRPr="0032104B">
        <w:rPr>
          <w:rFonts w:hint="cs"/>
          <w:b/>
          <w:bCs/>
          <w:rtl/>
          <w:lang w:eastAsia="ko-KR"/>
        </w:rPr>
        <w:t>فيما</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w:t>
      </w:r>
      <w:r w:rsidRPr="0032104B">
        <w:rPr>
          <w:rFonts w:ascii="Cambria" w:hAnsi="Cambria" w:cs="Cambria" w:hint="cs"/>
          <w:b/>
          <w:bCs/>
          <w:rtl/>
          <w:lang w:eastAsia="ko-KR"/>
        </w:rPr>
        <w:t> </w:t>
      </w:r>
      <w:r w:rsidRPr="0032104B">
        <w:rPr>
          <w:rFonts w:hint="cs"/>
          <w:b/>
          <w:bCs/>
          <w:rtl/>
          <w:lang w:eastAsia="ko-KR"/>
        </w:rPr>
        <w:t>شاع</w:t>
      </w:r>
      <w:r w:rsidRPr="0032104B">
        <w:rPr>
          <w:b/>
          <w:bCs/>
          <w:rtl/>
          <w:lang w:eastAsia="ko-KR"/>
        </w:rPr>
        <w:t xml:space="preserve"> </w:t>
      </w:r>
      <w:r w:rsidRPr="0032104B">
        <w:rPr>
          <w:rFonts w:hint="cs"/>
          <w:b/>
          <w:bCs/>
          <w:rtl/>
          <w:lang w:eastAsia="ko-KR"/>
        </w:rPr>
        <w:t>فيه</w:t>
      </w:r>
      <w:r w:rsidRPr="0032104B">
        <w:rPr>
          <w:b/>
          <w:bCs/>
          <w:rtl/>
          <w:lang w:eastAsia="ko-KR"/>
        </w:rPr>
        <w:t xml:space="preserve"> </w:t>
      </w:r>
      <w:r w:rsidR="00613269" w:rsidRPr="00613269">
        <w:rPr>
          <w:b/>
          <w:color w:val="FF0000"/>
          <w:rtl/>
          <w:lang w:eastAsia="ko-KR"/>
        </w:rPr>
        <w:t>(مسئله)</w:t>
      </w:r>
      <w:r w:rsidRPr="0032104B">
        <w:rPr>
          <w:b/>
          <w:bCs/>
          <w:rtl/>
          <w:lang w:eastAsia="ko-KR"/>
        </w:rPr>
        <w:t xml:space="preserve"> النزاع والجدال </w:t>
      </w:r>
      <w:r w:rsidR="00613269" w:rsidRPr="00613269">
        <w:rPr>
          <w:b/>
          <w:color w:val="FF0000"/>
          <w:rtl/>
          <w:lang w:eastAsia="ko-KR"/>
        </w:rPr>
        <w:t>(اختلاف)</w:t>
      </w:r>
      <w:r w:rsidRPr="0032104B">
        <w:rPr>
          <w:b/>
          <w:bCs/>
          <w:rtl/>
          <w:lang w:eastAsia="ko-KR"/>
        </w:rPr>
        <w:t xml:space="preserve">، أو </w:t>
      </w:r>
      <w:r w:rsidR="00613269" w:rsidRPr="00613269">
        <w:rPr>
          <w:b/>
          <w:color w:val="FF0000"/>
          <w:rtl/>
          <w:lang w:eastAsia="ko-KR"/>
        </w:rPr>
        <w:t>(عطف بر شاع است)</w:t>
      </w:r>
      <w:r w:rsidRPr="0032104B">
        <w:rPr>
          <w:b/>
          <w:bCs/>
          <w:rtl/>
          <w:lang w:eastAsia="ko-KR"/>
        </w:rPr>
        <w:t xml:space="preserve"> عرفت فيه </w:t>
      </w:r>
      <w:r w:rsidR="00613269" w:rsidRPr="00613269">
        <w:rPr>
          <w:b/>
          <w:color w:val="FF0000"/>
          <w:rtl/>
          <w:lang w:eastAsia="ko-KR"/>
        </w:rPr>
        <w:t>(مسئله)</w:t>
      </w:r>
      <w:r w:rsidRPr="0032104B">
        <w:rPr>
          <w:b/>
          <w:bCs/>
          <w:rtl/>
          <w:lang w:eastAsia="ko-KR"/>
        </w:rPr>
        <w:t xml:space="preserve"> الأقوال </w:t>
      </w:r>
      <w:r w:rsidR="00613269" w:rsidRPr="00613269">
        <w:rPr>
          <w:b/>
          <w:color w:val="FF0000"/>
          <w:rtl/>
          <w:lang w:eastAsia="ko-KR"/>
        </w:rPr>
        <w:t>(اقوال مخالف و موافق)</w:t>
      </w:r>
      <w:r w:rsidRPr="0032104B">
        <w:rPr>
          <w:b/>
          <w:bCs/>
          <w:rtl/>
          <w:lang w:eastAsia="ko-KR"/>
        </w:rPr>
        <w:t xml:space="preserve">، أو </w:t>
      </w:r>
      <w:r w:rsidR="00613269" w:rsidRPr="00613269">
        <w:rPr>
          <w:b/>
          <w:color w:val="FF0000"/>
          <w:rtl/>
          <w:lang w:eastAsia="ko-KR"/>
        </w:rPr>
        <w:t>(عطف بر شاع است)</w:t>
      </w:r>
      <w:r w:rsidRPr="0032104B">
        <w:rPr>
          <w:rFonts w:ascii="Cambria" w:hAnsi="Cambria" w:cs="Cambria" w:hint="cs"/>
          <w:b/>
          <w:bCs/>
          <w:rtl/>
          <w:lang w:eastAsia="ko-KR"/>
        </w:rPr>
        <w:t> </w:t>
      </w:r>
      <w:r w:rsidRPr="0032104B">
        <w:rPr>
          <w:rFonts w:hint="cs"/>
          <w:b/>
          <w:bCs/>
          <w:rtl/>
          <w:lang w:eastAsia="ko-KR"/>
        </w:rPr>
        <w:t>كان</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w:t>
      </w:r>
      <w:r w:rsidRPr="0032104B">
        <w:rPr>
          <w:b/>
          <w:bCs/>
          <w:rtl/>
          <w:lang w:eastAsia="ko-KR"/>
        </w:rPr>
        <w:t xml:space="preserve"> </w:t>
      </w:r>
      <w:r w:rsidRPr="0032104B">
        <w:rPr>
          <w:rFonts w:hint="cs"/>
          <w:b/>
          <w:bCs/>
          <w:rtl/>
          <w:lang w:eastAsia="ko-KR"/>
        </w:rPr>
        <w:t>من</w:t>
      </w:r>
      <w:r w:rsidRPr="0032104B">
        <w:rPr>
          <w:b/>
          <w:bCs/>
          <w:rtl/>
          <w:lang w:eastAsia="ko-KR"/>
        </w:rPr>
        <w:t xml:space="preserve"> </w:t>
      </w:r>
      <w:r w:rsidRPr="0032104B">
        <w:rPr>
          <w:rFonts w:hint="cs"/>
          <w:b/>
          <w:bCs/>
          <w:rtl/>
          <w:lang w:eastAsia="ko-KR"/>
        </w:rPr>
        <w:t>الفروع</w:t>
      </w:r>
      <w:r w:rsidRPr="0032104B">
        <w:rPr>
          <w:b/>
          <w:bCs/>
          <w:rtl/>
          <w:lang w:eastAsia="ko-KR"/>
        </w:rPr>
        <w:t xml:space="preserve"> النادرة التي لا يستقيم فيها </w:t>
      </w:r>
      <w:r w:rsidR="00613269" w:rsidRPr="00613269">
        <w:rPr>
          <w:b/>
          <w:color w:val="FF0000"/>
          <w:rtl/>
          <w:lang w:eastAsia="ko-KR"/>
        </w:rPr>
        <w:t>(فروع نادره)</w:t>
      </w:r>
      <w:r w:rsidRPr="0032104B">
        <w:rPr>
          <w:b/>
          <w:bCs/>
          <w:rtl/>
          <w:lang w:eastAsia="ko-KR"/>
        </w:rPr>
        <w:t xml:space="preserve"> دعوى الإجماع ؛ لقلّة المتعرّض لها </w:t>
      </w:r>
      <w:r w:rsidR="00613269" w:rsidRPr="00613269">
        <w:rPr>
          <w:b/>
          <w:color w:val="FF0000"/>
          <w:rtl/>
          <w:lang w:eastAsia="ko-KR"/>
        </w:rPr>
        <w:t>(فروع)</w:t>
      </w:r>
      <w:r w:rsidRPr="0032104B">
        <w:rPr>
          <w:b/>
          <w:bCs/>
          <w:rtl/>
          <w:lang w:eastAsia="ko-KR"/>
        </w:rPr>
        <w:t xml:space="preserve"> إلاّ </w:t>
      </w:r>
      <w:r w:rsidR="00613269" w:rsidRPr="00613269">
        <w:rPr>
          <w:b/>
          <w:color w:val="FF0000"/>
          <w:rtl/>
          <w:lang w:eastAsia="ko-KR"/>
        </w:rPr>
        <w:t>(مستثی منه: لایستقیم فیها)</w:t>
      </w:r>
      <w:r w:rsidRPr="0032104B">
        <w:rPr>
          <w:rFonts w:ascii="Cambria" w:hAnsi="Cambria" w:cs="Cambria" w:hint="cs"/>
          <w:b/>
          <w:bCs/>
          <w:rtl/>
          <w:lang w:eastAsia="ko-KR"/>
        </w:rPr>
        <w:t> </w:t>
      </w:r>
      <w:r w:rsidRPr="0032104B">
        <w:rPr>
          <w:rFonts w:hint="cs"/>
          <w:b/>
          <w:bCs/>
          <w:rtl/>
          <w:lang w:eastAsia="ko-KR"/>
        </w:rPr>
        <w:t>على</w:t>
      </w:r>
      <w:r w:rsidRPr="0032104B">
        <w:rPr>
          <w:b/>
          <w:bCs/>
          <w:rtl/>
          <w:lang w:eastAsia="ko-KR"/>
        </w:rPr>
        <w:t xml:space="preserve"> </w:t>
      </w:r>
      <w:r w:rsidRPr="0032104B">
        <w:rPr>
          <w:rFonts w:hint="cs"/>
          <w:b/>
          <w:bCs/>
          <w:rtl/>
          <w:lang w:eastAsia="ko-KR"/>
        </w:rPr>
        <w:t>بعض</w:t>
      </w:r>
      <w:r w:rsidRPr="0032104B">
        <w:rPr>
          <w:b/>
          <w:bCs/>
          <w:rtl/>
          <w:lang w:eastAsia="ko-KR"/>
        </w:rPr>
        <w:t xml:space="preserve"> </w:t>
      </w:r>
      <w:r w:rsidRPr="0032104B">
        <w:rPr>
          <w:rFonts w:hint="cs"/>
          <w:b/>
          <w:bCs/>
          <w:rtl/>
          <w:lang w:eastAsia="ko-KR"/>
        </w:rPr>
        <w:t>الوجوه</w:t>
      </w:r>
      <w:r w:rsidRPr="0032104B">
        <w:rPr>
          <w:b/>
          <w:bCs/>
          <w:rtl/>
          <w:lang w:eastAsia="ko-KR"/>
        </w:rPr>
        <w:t xml:space="preserve"> </w:t>
      </w:r>
      <w:r w:rsidRPr="0032104B">
        <w:rPr>
          <w:rFonts w:hint="cs"/>
          <w:b/>
          <w:bCs/>
          <w:rtl/>
          <w:lang w:eastAsia="ko-KR"/>
        </w:rPr>
        <w:t>التي</w:t>
      </w:r>
      <w:r w:rsidRPr="0032104B">
        <w:rPr>
          <w:b/>
          <w:bCs/>
          <w:rtl/>
          <w:lang w:eastAsia="ko-KR"/>
        </w:rPr>
        <w:t xml:space="preserve"> </w:t>
      </w:r>
      <w:r w:rsidRPr="0032104B">
        <w:rPr>
          <w:rFonts w:hint="cs"/>
          <w:b/>
          <w:bCs/>
          <w:rtl/>
          <w:lang w:eastAsia="ko-KR"/>
        </w:rPr>
        <w:t>لا</w:t>
      </w:r>
      <w:r w:rsidRPr="0032104B">
        <w:rPr>
          <w:b/>
          <w:bCs/>
          <w:rtl/>
          <w:lang w:eastAsia="ko-KR"/>
        </w:rPr>
        <w:t xml:space="preserve"> </w:t>
      </w:r>
      <w:r w:rsidRPr="0032104B">
        <w:rPr>
          <w:rFonts w:hint="cs"/>
          <w:b/>
          <w:bCs/>
          <w:rtl/>
          <w:lang w:eastAsia="ko-KR"/>
        </w:rPr>
        <w:t>يعتدّ</w:t>
      </w:r>
      <w:r w:rsidRPr="0032104B">
        <w:rPr>
          <w:b/>
          <w:bCs/>
          <w:rtl/>
          <w:lang w:eastAsia="ko-KR"/>
        </w:rPr>
        <w:t xml:space="preserve"> بها ، أو </w:t>
      </w:r>
      <w:r w:rsidR="00613269" w:rsidRPr="00613269">
        <w:rPr>
          <w:b/>
          <w:color w:val="FF0000"/>
          <w:rtl/>
          <w:lang w:eastAsia="ko-KR"/>
        </w:rPr>
        <w:t>(عطف بر شاع است)</w:t>
      </w:r>
      <w:r w:rsidRPr="0032104B">
        <w:rPr>
          <w:b/>
          <w:bCs/>
          <w:rtl/>
          <w:lang w:eastAsia="ko-KR"/>
        </w:rPr>
        <w:t xml:space="preserve"> كان الناقل ممّن لا يعتدّ بنقله </w:t>
      </w:r>
      <w:r w:rsidR="00613269" w:rsidRPr="00613269">
        <w:rPr>
          <w:b/>
          <w:color w:val="FF0000"/>
          <w:rtl/>
          <w:lang w:eastAsia="ko-KR"/>
        </w:rPr>
        <w:t>(«من»)</w:t>
      </w:r>
      <w:r w:rsidRPr="0032104B">
        <w:rPr>
          <w:b/>
          <w:bCs/>
          <w:rtl/>
          <w:lang w:eastAsia="ko-KR"/>
        </w:rPr>
        <w:t xml:space="preserve">؛ لمعاصرته </w:t>
      </w:r>
      <w:r w:rsidR="00613269" w:rsidRPr="00613269">
        <w:rPr>
          <w:b/>
          <w:color w:val="FF0000"/>
          <w:rtl/>
          <w:lang w:eastAsia="ko-KR"/>
        </w:rPr>
        <w:t>(ناقل)</w:t>
      </w:r>
      <w:r w:rsidRPr="0032104B">
        <w:rPr>
          <w:b/>
          <w:bCs/>
          <w:rtl/>
          <w:lang w:eastAsia="ko-KR"/>
        </w:rPr>
        <w:t xml:space="preserve">، أو قصور باعه </w:t>
      </w:r>
      <w:r w:rsidR="00613269" w:rsidRPr="00613269">
        <w:rPr>
          <w:b/>
          <w:color w:val="FF0000"/>
          <w:rtl/>
          <w:lang w:eastAsia="ko-KR"/>
        </w:rPr>
        <w:t>(ابتلاء ناقل)</w:t>
      </w:r>
      <w:r w:rsidRPr="0032104B">
        <w:rPr>
          <w:b/>
          <w:bCs/>
          <w:rtl/>
          <w:lang w:eastAsia="ko-KR"/>
        </w:rPr>
        <w:t xml:space="preserve">، أو غيرهما </w:t>
      </w:r>
      <w:r w:rsidR="00613269" w:rsidRPr="00613269">
        <w:rPr>
          <w:b/>
          <w:color w:val="FF0000"/>
          <w:rtl/>
          <w:lang w:eastAsia="ko-KR"/>
        </w:rPr>
        <w:t>(معصارت و قصور باع)</w:t>
      </w:r>
      <w:r w:rsidRPr="0032104B">
        <w:rPr>
          <w:b/>
          <w:bCs/>
          <w:rtl/>
          <w:lang w:eastAsia="ko-KR"/>
        </w:rPr>
        <w:t xml:space="preserve"> ممّا يأتي</w:t>
      </w:r>
      <w:r w:rsidRPr="0032104B">
        <w:rPr>
          <w:rFonts w:ascii="Cambria" w:hAnsi="Cambria" w:cs="Cambria" w:hint="cs"/>
          <w:b/>
          <w:bCs/>
          <w:rtl/>
          <w:lang w:eastAsia="ko-KR"/>
        </w:rPr>
        <w:t> </w:t>
      </w:r>
      <w:r w:rsidRPr="0032104B">
        <w:rPr>
          <w:rFonts w:hint="cs"/>
          <w:b/>
          <w:bCs/>
          <w:rtl/>
          <w:lang w:eastAsia="ko-KR"/>
        </w:rPr>
        <w:t>بيانه</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علل</w:t>
      </w:r>
      <w:r w:rsidR="00613269" w:rsidRPr="00613269">
        <w:rPr>
          <w:b/>
          <w:color w:val="FF0000"/>
          <w:rtl/>
          <w:lang w:eastAsia="ko-KR"/>
        </w:rPr>
        <w:t>)</w:t>
      </w:r>
      <w:r w:rsidRPr="0032104B">
        <w:rPr>
          <w:rFonts w:hint="cs"/>
          <w:b/>
          <w:bCs/>
          <w:rtl/>
          <w:lang w:eastAsia="ko-KR"/>
        </w:rPr>
        <w:t>،</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فاء</w:t>
      </w:r>
      <w:r w:rsidR="00613269" w:rsidRPr="00613269">
        <w:rPr>
          <w:b/>
          <w:color w:val="FF0000"/>
          <w:rtl/>
          <w:lang w:eastAsia="ko-KR"/>
        </w:rPr>
        <w:t xml:space="preserve"> </w:t>
      </w:r>
      <w:r w:rsidR="00613269" w:rsidRPr="00613269">
        <w:rPr>
          <w:rFonts w:hint="cs"/>
          <w:b/>
          <w:color w:val="FF0000"/>
          <w:rtl/>
          <w:lang w:eastAsia="ko-KR"/>
        </w:rPr>
        <w:t>نتیجه</w:t>
      </w:r>
      <w:r w:rsidR="00613269" w:rsidRPr="00613269">
        <w:rPr>
          <w:b/>
          <w:color w:val="FF0000"/>
          <w:rtl/>
          <w:lang w:eastAsia="ko-KR"/>
        </w:rPr>
        <w:t>:)</w:t>
      </w:r>
      <w:r w:rsidRPr="0032104B">
        <w:rPr>
          <w:rFonts w:hint="cs"/>
          <w:b/>
          <w:bCs/>
          <w:rtl/>
          <w:lang w:eastAsia="ko-KR"/>
        </w:rPr>
        <w:t>فالاحتياج</w:t>
      </w:r>
      <w:r w:rsidRPr="0032104B">
        <w:rPr>
          <w:b/>
          <w:bCs/>
          <w:rtl/>
          <w:lang w:eastAsia="ko-KR"/>
        </w:rPr>
        <w:t xml:space="preserve"> </w:t>
      </w:r>
      <w:r w:rsidRPr="0032104B">
        <w:rPr>
          <w:rFonts w:hint="cs"/>
          <w:b/>
          <w:bCs/>
          <w:rtl/>
          <w:lang w:eastAsia="ko-KR"/>
        </w:rPr>
        <w:t>إليه</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اجماع</w:t>
      </w:r>
      <w:r w:rsidR="00613269" w:rsidRPr="00613269">
        <w:rPr>
          <w:b/>
          <w:color w:val="FF0000"/>
          <w:rtl/>
          <w:lang w:eastAsia="ko-KR"/>
        </w:rPr>
        <w:t xml:space="preserve"> </w:t>
      </w:r>
      <w:r w:rsidR="00613269" w:rsidRPr="00613269">
        <w:rPr>
          <w:rFonts w:hint="cs"/>
          <w:b/>
          <w:color w:val="FF0000"/>
          <w:rtl/>
          <w:lang w:eastAsia="ko-KR"/>
        </w:rPr>
        <w:t>منقول</w:t>
      </w:r>
      <w:r w:rsidR="00613269" w:rsidRPr="00613269">
        <w:rPr>
          <w:b/>
          <w:color w:val="FF0000"/>
          <w:rtl/>
          <w:lang w:eastAsia="ko-KR"/>
        </w:rPr>
        <w:t>)</w:t>
      </w:r>
      <w:r w:rsidRPr="0032104B">
        <w:rPr>
          <w:b/>
          <w:bCs/>
          <w:lang w:eastAsia="ko-KR" w:bidi="ar-SA"/>
        </w:rPr>
        <w:t xml:space="preserve"> </w:t>
      </w:r>
      <w:r w:rsidRPr="0032104B">
        <w:rPr>
          <w:b/>
          <w:bCs/>
          <w:rtl/>
          <w:lang w:eastAsia="ko-KR"/>
        </w:rPr>
        <w:t xml:space="preserve">مختصّ بقليل من المسائل بالنسبة إلى قليل من العلماء و </w:t>
      </w:r>
      <w:r w:rsidR="00613269" w:rsidRPr="00613269">
        <w:rPr>
          <w:b/>
          <w:color w:val="FF0000"/>
          <w:rtl/>
          <w:lang w:eastAsia="ko-KR"/>
        </w:rPr>
        <w:t>(احتمال اول: عطف تفسیری برای قلیل است. احتمال دوم: عطف تفسیری نیست. استاد: احتمال اول منظور مرحوم تستری است ظاهرا)</w:t>
      </w:r>
      <w:r w:rsidRPr="0032104B">
        <w:rPr>
          <w:b/>
          <w:bCs/>
          <w:rtl/>
          <w:lang w:eastAsia="ko-KR"/>
        </w:rPr>
        <w:t xml:space="preserve"> نادر من النقلة الأفاضل ، انتهى كلامه ، رفع مقامه</w:t>
      </w:r>
      <w:r w:rsidRPr="0032104B">
        <w:rPr>
          <w:b/>
          <w:bCs/>
          <w:lang w:eastAsia="ko-KR" w:bidi="ar-SA"/>
        </w:rPr>
        <w:t>.</w:t>
      </w:r>
    </w:p>
    <w:p w14:paraId="3F394948" w14:textId="77777777" w:rsidR="0032104B" w:rsidRPr="0032104B" w:rsidRDefault="0032104B" w:rsidP="00997AC5">
      <w:pPr>
        <w:pStyle w:val="4"/>
      </w:pPr>
      <w:bookmarkStart w:id="190" w:name="_Toc108718345"/>
      <w:r w:rsidRPr="0032104B">
        <w:rPr>
          <w:rtl/>
        </w:rPr>
        <w:t>عقیده مرحوم شیخ</w:t>
      </w:r>
      <w:bookmarkEnd w:id="190"/>
    </w:p>
    <w:p w14:paraId="13BD1764" w14:textId="3BA2333C" w:rsidR="0032104B" w:rsidRPr="0032104B" w:rsidRDefault="0032104B" w:rsidP="0032104B">
      <w:pPr>
        <w:rPr>
          <w:b/>
          <w:bCs/>
          <w:lang w:eastAsia="ko-KR" w:bidi="ar-SA"/>
        </w:rPr>
      </w:pPr>
      <w:r w:rsidRPr="0032104B">
        <w:rPr>
          <w:b/>
          <w:bCs/>
          <w:rtl/>
          <w:lang w:eastAsia="ko-KR"/>
        </w:rPr>
        <w:t>لكنّك خبير</w:t>
      </w:r>
      <w:r w:rsidRPr="0032104B">
        <w:rPr>
          <w:b/>
          <w:bCs/>
          <w:lang w:eastAsia="ko-KR" w:bidi="ar-SA"/>
        </w:rPr>
        <w:t xml:space="preserve"> : </w:t>
      </w:r>
      <w:r w:rsidRPr="0032104B">
        <w:rPr>
          <w:b/>
          <w:bCs/>
          <w:rtl/>
          <w:lang w:eastAsia="ko-KR"/>
        </w:rPr>
        <w:t xml:space="preserve">بأنّ هذه الفائدة </w:t>
      </w:r>
      <w:r w:rsidR="00613269" w:rsidRPr="00613269">
        <w:rPr>
          <w:b/>
          <w:color w:val="FF0000"/>
          <w:rtl/>
          <w:lang w:eastAsia="ko-KR"/>
        </w:rPr>
        <w:t>(حجیت به عنوان جزء السبب)</w:t>
      </w:r>
      <w:r w:rsidRPr="0032104B">
        <w:rPr>
          <w:b/>
          <w:bCs/>
          <w:rtl/>
          <w:lang w:eastAsia="ko-KR"/>
        </w:rPr>
        <w:t xml:space="preserve"> للإجماع المنقول كالمعدومة ؛ لأنّ القدر </w:t>
      </w:r>
      <w:r w:rsidR="00613269" w:rsidRPr="00613269">
        <w:rPr>
          <w:b/>
          <w:color w:val="FF0000"/>
          <w:rtl/>
          <w:lang w:eastAsia="ko-KR"/>
        </w:rPr>
        <w:t>(اسم ان است)</w:t>
      </w:r>
      <w:r w:rsidRPr="0032104B">
        <w:rPr>
          <w:rFonts w:ascii="Cambria" w:hAnsi="Cambria" w:cs="Cambria" w:hint="cs"/>
          <w:b/>
          <w:bCs/>
          <w:rtl/>
          <w:lang w:eastAsia="ko-KR"/>
        </w:rPr>
        <w:t> </w:t>
      </w:r>
      <w:r w:rsidRPr="0032104B">
        <w:rPr>
          <w:rFonts w:hint="cs"/>
          <w:b/>
          <w:bCs/>
          <w:rtl/>
          <w:lang w:eastAsia="ko-KR"/>
        </w:rPr>
        <w:t>الثاب</w:t>
      </w:r>
      <w:r w:rsidRPr="0032104B">
        <w:rPr>
          <w:b/>
          <w:bCs/>
          <w:rtl/>
          <w:lang w:eastAsia="ko-KR"/>
        </w:rPr>
        <w:t xml:space="preserve">ت من الاتّفاق بإخبار </w:t>
      </w:r>
      <w:r w:rsidR="00613269" w:rsidRPr="00613269">
        <w:rPr>
          <w:b/>
          <w:color w:val="FF0000"/>
          <w:rtl/>
          <w:lang w:eastAsia="ko-KR"/>
        </w:rPr>
        <w:t>(متعلق به الثابت می باشد)</w:t>
      </w:r>
      <w:r w:rsidRPr="0032104B">
        <w:rPr>
          <w:rFonts w:ascii="Cambria" w:hAnsi="Cambria" w:cs="Cambria" w:hint="cs"/>
          <w:b/>
          <w:bCs/>
          <w:rtl/>
          <w:lang w:eastAsia="ko-KR"/>
        </w:rPr>
        <w:t> </w:t>
      </w:r>
      <w:r w:rsidRPr="0032104B">
        <w:rPr>
          <w:rFonts w:hint="cs"/>
          <w:b/>
          <w:bCs/>
          <w:rtl/>
          <w:lang w:eastAsia="ko-KR"/>
        </w:rPr>
        <w:t>الناقل</w:t>
      </w:r>
      <w:r w:rsidRPr="0032104B">
        <w:rPr>
          <w:b/>
          <w:bCs/>
          <w:rtl/>
          <w:lang w:eastAsia="ko-KR"/>
        </w:rPr>
        <w:t xml:space="preserve"> </w:t>
      </w:r>
      <w:r w:rsidRPr="0032104B">
        <w:rPr>
          <w:rFonts w:hint="cs"/>
          <w:b/>
          <w:bCs/>
          <w:rtl/>
          <w:lang w:eastAsia="ko-KR"/>
        </w:rPr>
        <w:t>ـ</w:t>
      </w:r>
      <w:r w:rsidRPr="0032104B">
        <w:rPr>
          <w:b/>
          <w:bCs/>
          <w:rtl/>
          <w:lang w:eastAsia="ko-KR"/>
        </w:rPr>
        <w:t xml:space="preserve"> </w:t>
      </w:r>
      <w:r w:rsidRPr="0032104B">
        <w:rPr>
          <w:rFonts w:hint="cs"/>
          <w:b/>
          <w:bCs/>
          <w:rtl/>
          <w:lang w:eastAsia="ko-KR"/>
        </w:rPr>
        <w:t>المستند</w:t>
      </w:r>
      <w:r w:rsidRPr="0032104B">
        <w:rPr>
          <w:b/>
          <w:bCs/>
          <w:rtl/>
          <w:lang w:eastAsia="ko-KR"/>
        </w:rPr>
        <w:t xml:space="preserve"> </w:t>
      </w:r>
      <w:r w:rsidRPr="0032104B">
        <w:rPr>
          <w:rFonts w:hint="cs"/>
          <w:b/>
          <w:bCs/>
          <w:rtl/>
          <w:lang w:eastAsia="ko-KR"/>
        </w:rPr>
        <w:t>إلى</w:t>
      </w:r>
      <w:r w:rsidRPr="0032104B">
        <w:rPr>
          <w:b/>
          <w:bCs/>
          <w:rtl/>
          <w:lang w:eastAsia="ko-KR"/>
        </w:rPr>
        <w:t xml:space="preserve"> </w:t>
      </w:r>
      <w:r w:rsidRPr="0032104B">
        <w:rPr>
          <w:rFonts w:hint="cs"/>
          <w:b/>
          <w:bCs/>
          <w:rtl/>
          <w:lang w:eastAsia="ko-KR"/>
        </w:rPr>
        <w:t>حسّه</w:t>
      </w:r>
      <w:r w:rsidRPr="0032104B">
        <w:rPr>
          <w:b/>
          <w:bCs/>
          <w:rtl/>
          <w:lang w:eastAsia="ko-KR"/>
        </w:rPr>
        <w:t xml:space="preserve"> </w:t>
      </w:r>
      <w:r w:rsidR="00613269" w:rsidRPr="00613269">
        <w:rPr>
          <w:b/>
          <w:color w:val="FF0000"/>
          <w:rtl/>
          <w:lang w:eastAsia="ko-KR"/>
        </w:rPr>
        <w:lastRenderedPageBreak/>
        <w:t>(</w:t>
      </w:r>
      <w:r w:rsidR="00613269" w:rsidRPr="00613269">
        <w:rPr>
          <w:rFonts w:hint="cs"/>
          <w:b/>
          <w:color w:val="FF0000"/>
          <w:rtl/>
          <w:lang w:eastAsia="ko-KR"/>
        </w:rPr>
        <w:t>ناقل</w:t>
      </w:r>
      <w:r w:rsidR="00613269" w:rsidRPr="00613269">
        <w:rPr>
          <w:b/>
          <w:color w:val="FF0000"/>
          <w:rtl/>
          <w:lang w:eastAsia="ko-KR"/>
        </w:rPr>
        <w:t>)</w:t>
      </w:r>
      <w:r w:rsidRPr="0032104B">
        <w:rPr>
          <w:rFonts w:hint="cs"/>
          <w:b/>
          <w:bCs/>
          <w:rtl/>
          <w:lang w:eastAsia="ko-KR"/>
        </w:rPr>
        <w:t>ـ</w:t>
      </w:r>
      <w:r w:rsidRPr="0032104B">
        <w:rPr>
          <w:b/>
          <w:bCs/>
          <w:rtl/>
          <w:lang w:eastAsia="ko-KR"/>
        </w:rPr>
        <w:t xml:space="preserve"> </w:t>
      </w:r>
      <w:r w:rsidRPr="0032104B">
        <w:rPr>
          <w:rFonts w:hint="cs"/>
          <w:b/>
          <w:bCs/>
          <w:rtl/>
          <w:lang w:eastAsia="ko-KR"/>
        </w:rPr>
        <w:t>ليس</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 xml:space="preserve"> - </w:t>
      </w:r>
      <w:r w:rsidR="00613269" w:rsidRPr="00613269">
        <w:rPr>
          <w:rFonts w:hint="cs"/>
          <w:b/>
          <w:color w:val="FF0000"/>
          <w:rtl/>
          <w:lang w:eastAsia="ko-KR"/>
        </w:rPr>
        <w:t>مقدار</w:t>
      </w:r>
      <w:r w:rsidR="00613269" w:rsidRPr="00613269">
        <w:rPr>
          <w:b/>
          <w:color w:val="FF0000"/>
          <w:rtl/>
          <w:lang w:eastAsia="ko-KR"/>
        </w:rPr>
        <w:t xml:space="preserve"> </w:t>
      </w:r>
      <w:r w:rsidR="00613269" w:rsidRPr="00613269">
        <w:rPr>
          <w:rFonts w:hint="cs"/>
          <w:b/>
          <w:color w:val="FF0000"/>
          <w:rtl/>
          <w:lang w:eastAsia="ko-KR"/>
        </w:rPr>
        <w:t>ثابت</w:t>
      </w:r>
      <w:r w:rsidR="00613269" w:rsidRPr="00613269">
        <w:rPr>
          <w:b/>
          <w:color w:val="FF0000"/>
          <w:rtl/>
          <w:lang w:eastAsia="ko-KR"/>
        </w:rPr>
        <w:t>)</w:t>
      </w:r>
      <w:r w:rsidRPr="0032104B">
        <w:rPr>
          <w:b/>
          <w:bCs/>
          <w:lang w:eastAsia="ko-KR" w:bidi="ar-SA"/>
        </w:rPr>
        <w:t xml:space="preserve"> </w:t>
      </w:r>
      <w:r w:rsidRPr="0032104B">
        <w:rPr>
          <w:b/>
          <w:bCs/>
          <w:rtl/>
          <w:lang w:eastAsia="ko-KR"/>
        </w:rPr>
        <w:t>ممّا</w:t>
      </w:r>
      <w:r w:rsidRPr="0032104B">
        <w:rPr>
          <w:rFonts w:ascii="Cambria" w:hAnsi="Cambria" w:cs="Cambria" w:hint="cs"/>
          <w:b/>
          <w:bCs/>
          <w:rtl/>
          <w:lang w:eastAsia="ko-KR"/>
        </w:rPr>
        <w:t> </w:t>
      </w:r>
      <w:r w:rsidRPr="0032104B">
        <w:rPr>
          <w:rFonts w:hint="cs"/>
          <w:b/>
          <w:bCs/>
          <w:rtl/>
          <w:lang w:eastAsia="ko-KR"/>
        </w:rPr>
        <w:t>يستلزم</w:t>
      </w:r>
      <w:r w:rsidRPr="0032104B">
        <w:rPr>
          <w:b/>
          <w:bCs/>
          <w:rtl/>
          <w:lang w:eastAsia="ko-KR"/>
        </w:rPr>
        <w:t xml:space="preserve"> </w:t>
      </w:r>
      <w:r w:rsidRPr="0032104B">
        <w:rPr>
          <w:rFonts w:hint="cs"/>
          <w:b/>
          <w:bCs/>
          <w:rtl/>
          <w:lang w:eastAsia="ko-KR"/>
        </w:rPr>
        <w:t>عادة</w:t>
      </w:r>
      <w:r w:rsidRPr="0032104B">
        <w:rPr>
          <w:b/>
          <w:bCs/>
          <w:rtl/>
          <w:lang w:eastAsia="ko-KR"/>
        </w:rPr>
        <w:t xml:space="preserve"> </w:t>
      </w:r>
      <w:r w:rsidRPr="0032104B">
        <w:rPr>
          <w:rFonts w:hint="cs"/>
          <w:b/>
          <w:bCs/>
          <w:rtl/>
          <w:lang w:eastAsia="ko-KR"/>
        </w:rPr>
        <w:t>موافقة</w:t>
      </w:r>
      <w:r w:rsidRPr="0032104B">
        <w:rPr>
          <w:b/>
          <w:bCs/>
          <w:rtl/>
          <w:lang w:eastAsia="ko-KR"/>
        </w:rPr>
        <w:t xml:space="preserve"> </w:t>
      </w:r>
      <w:r w:rsidRPr="0032104B">
        <w:rPr>
          <w:rFonts w:hint="cs"/>
          <w:b/>
          <w:bCs/>
          <w:rtl/>
          <w:lang w:eastAsia="ko-KR"/>
        </w:rPr>
        <w:t>الإمام</w:t>
      </w:r>
      <w:r w:rsidRPr="0032104B">
        <w:rPr>
          <w:rFonts w:ascii="Cambria" w:hAnsi="Cambria" w:cs="Cambria" w:hint="cs"/>
          <w:b/>
          <w:bCs/>
          <w:rtl/>
          <w:lang w:eastAsia="ko-KR"/>
        </w:rPr>
        <w:t> </w:t>
      </w:r>
      <w:r w:rsidRPr="0032104B">
        <w:rPr>
          <w:rFonts w:hint="cs"/>
          <w:b/>
          <w:bCs/>
          <w:rtl/>
          <w:lang w:eastAsia="ko-KR"/>
        </w:rPr>
        <w:t>عليه‌السلام</w:t>
      </w:r>
      <w:r w:rsidRPr="0032104B">
        <w:rPr>
          <w:rFonts w:ascii="Cambria" w:hAnsi="Cambria" w:cs="Cambria" w:hint="cs"/>
          <w:b/>
          <w:bCs/>
          <w:rtl/>
          <w:lang w:eastAsia="ko-KR"/>
        </w:rPr>
        <w:t> </w:t>
      </w:r>
      <w:r w:rsidRPr="0032104B">
        <w:rPr>
          <w:rFonts w:hint="cs"/>
          <w:b/>
          <w:bCs/>
          <w:rtl/>
          <w:lang w:eastAsia="ko-KR"/>
        </w:rPr>
        <w:t>،</w:t>
      </w:r>
      <w:r w:rsidRPr="0032104B">
        <w:rPr>
          <w:b/>
          <w:bCs/>
          <w:rtl/>
          <w:lang w:eastAsia="ko-KR"/>
        </w:rPr>
        <w:t xml:space="preserve"> </w:t>
      </w:r>
      <w:r w:rsidRPr="0032104B">
        <w:rPr>
          <w:rFonts w:hint="cs"/>
          <w:b/>
          <w:bCs/>
          <w:rtl/>
          <w:lang w:eastAsia="ko-KR"/>
        </w:rPr>
        <w:t>وإن</w:t>
      </w:r>
      <w:r w:rsidRPr="0032104B">
        <w:rPr>
          <w:b/>
          <w:bCs/>
          <w:rtl/>
          <w:lang w:eastAsia="ko-KR"/>
        </w:rPr>
        <w:t xml:space="preserve"> </w:t>
      </w:r>
      <w:r w:rsidRPr="0032104B">
        <w:rPr>
          <w:rFonts w:hint="cs"/>
          <w:b/>
          <w:bCs/>
          <w:rtl/>
          <w:lang w:eastAsia="ko-KR"/>
        </w:rPr>
        <w:t>كان</w:t>
      </w:r>
      <w:r w:rsidRPr="0032104B">
        <w:rPr>
          <w:b/>
          <w:bCs/>
          <w:rtl/>
          <w:lang w:eastAsia="ko-KR"/>
        </w:rPr>
        <w:t xml:space="preserve"> </w:t>
      </w:r>
      <w:r w:rsidRPr="0032104B">
        <w:rPr>
          <w:b/>
          <w:bCs/>
          <w:u w:val="single"/>
          <w:rtl/>
          <w:lang w:eastAsia="ko-KR"/>
        </w:rPr>
        <w:t>هذا الاتّفاق</w:t>
      </w:r>
      <w:r w:rsidRPr="0032104B">
        <w:rPr>
          <w:b/>
          <w:bCs/>
          <w:rtl/>
          <w:lang w:eastAsia="ko-KR"/>
        </w:rPr>
        <w:t xml:space="preserve"> </w:t>
      </w:r>
      <w:r w:rsidR="00613269" w:rsidRPr="00613269">
        <w:rPr>
          <w:b/>
          <w:color w:val="FF0000"/>
          <w:rtl/>
          <w:lang w:eastAsia="ko-KR"/>
        </w:rPr>
        <w:t>(این مقدار از اتفاق)</w:t>
      </w:r>
      <w:r w:rsidRPr="0032104B">
        <w:rPr>
          <w:b/>
          <w:bCs/>
          <w:rtl/>
          <w:lang w:eastAsia="ko-KR"/>
        </w:rPr>
        <w:t xml:space="preserve"> لو ثبت لنا أمكن أن يحصل العلم بصدور مضمونه </w:t>
      </w:r>
      <w:r w:rsidR="00613269" w:rsidRPr="00613269">
        <w:rPr>
          <w:b/>
          <w:color w:val="FF0000"/>
          <w:rtl/>
          <w:lang w:eastAsia="ko-KR"/>
        </w:rPr>
        <w:t>(هذا الاتفاق)</w:t>
      </w:r>
      <w:r w:rsidRPr="0032104B">
        <w:rPr>
          <w:b/>
          <w:bCs/>
          <w:rtl/>
          <w:lang w:eastAsia="ko-KR"/>
        </w:rPr>
        <w:t xml:space="preserve">، لكن ليس </w:t>
      </w:r>
      <w:r w:rsidR="00613269" w:rsidRPr="00613269">
        <w:rPr>
          <w:b/>
          <w:color w:val="FF0000"/>
          <w:rtl/>
          <w:lang w:eastAsia="ko-KR"/>
        </w:rPr>
        <w:t>(هذا الاتفاق)</w:t>
      </w:r>
      <w:r w:rsidRPr="0032104B">
        <w:rPr>
          <w:b/>
          <w:bCs/>
          <w:rtl/>
          <w:lang w:eastAsia="ko-KR"/>
        </w:rPr>
        <w:t xml:space="preserve"> علّة تامّة لذلك </w:t>
      </w:r>
      <w:r w:rsidR="00613269" w:rsidRPr="00613269">
        <w:rPr>
          <w:b/>
          <w:color w:val="FF0000"/>
          <w:rtl/>
          <w:lang w:eastAsia="ko-KR"/>
        </w:rPr>
        <w:t>(حصول علم)</w:t>
      </w:r>
      <w:r w:rsidRPr="0032104B">
        <w:rPr>
          <w:b/>
          <w:bCs/>
          <w:rtl/>
          <w:lang w:eastAsia="ko-KR"/>
        </w:rPr>
        <w:t xml:space="preserve">، بل هو </w:t>
      </w:r>
      <w:r w:rsidR="00613269" w:rsidRPr="00613269">
        <w:rPr>
          <w:b/>
          <w:color w:val="FF0000"/>
          <w:rtl/>
          <w:lang w:eastAsia="ko-KR"/>
        </w:rPr>
        <w:t>(قدر الثابت من الاتفاق)</w:t>
      </w:r>
      <w:r w:rsidRPr="0032104B">
        <w:rPr>
          <w:rFonts w:ascii="Cambria" w:hAnsi="Cambria" w:cs="Cambria" w:hint="cs"/>
          <w:b/>
          <w:bCs/>
          <w:rtl/>
          <w:lang w:eastAsia="ko-KR"/>
        </w:rPr>
        <w:t> </w:t>
      </w:r>
      <w:r w:rsidRPr="0032104B">
        <w:rPr>
          <w:rFonts w:hint="cs"/>
          <w:b/>
          <w:bCs/>
          <w:rtl/>
          <w:lang w:eastAsia="ko-KR"/>
        </w:rPr>
        <w:t>نظير</w:t>
      </w:r>
      <w:r w:rsidRPr="0032104B">
        <w:rPr>
          <w:b/>
          <w:bCs/>
          <w:rtl/>
          <w:lang w:eastAsia="ko-KR"/>
        </w:rPr>
        <w:t xml:space="preserve"> </w:t>
      </w:r>
      <w:r w:rsidRPr="0032104B">
        <w:rPr>
          <w:rFonts w:hint="cs"/>
          <w:b/>
          <w:bCs/>
          <w:rtl/>
          <w:lang w:eastAsia="ko-KR"/>
        </w:rPr>
        <w:t>إخبار</w:t>
      </w:r>
      <w:r w:rsidRPr="0032104B">
        <w:rPr>
          <w:b/>
          <w:bCs/>
          <w:rtl/>
          <w:lang w:eastAsia="ko-KR"/>
        </w:rPr>
        <w:t xml:space="preserve"> </w:t>
      </w:r>
      <w:r w:rsidRPr="0032104B">
        <w:rPr>
          <w:rFonts w:hint="cs"/>
          <w:b/>
          <w:bCs/>
          <w:rtl/>
          <w:lang w:eastAsia="ko-KR"/>
        </w:rPr>
        <w:t>عدد</w:t>
      </w:r>
      <w:r w:rsidRPr="0032104B">
        <w:rPr>
          <w:b/>
          <w:bCs/>
          <w:rtl/>
          <w:lang w:eastAsia="ko-KR"/>
        </w:rPr>
        <w:t xml:space="preserve"> </w:t>
      </w:r>
      <w:r w:rsidRPr="0032104B">
        <w:rPr>
          <w:rFonts w:hint="cs"/>
          <w:b/>
          <w:bCs/>
          <w:rtl/>
          <w:lang w:eastAsia="ko-KR"/>
        </w:rPr>
        <w:t>معيّن</w:t>
      </w:r>
      <w:r w:rsidRPr="0032104B">
        <w:rPr>
          <w:b/>
          <w:bCs/>
          <w:rtl/>
          <w:lang w:eastAsia="ko-KR"/>
        </w:rPr>
        <w:t xml:space="preserve"> </w:t>
      </w:r>
      <w:r w:rsidRPr="0032104B">
        <w:rPr>
          <w:rFonts w:hint="cs"/>
          <w:b/>
          <w:bCs/>
          <w:rtl/>
          <w:lang w:eastAsia="ko-KR"/>
        </w:rPr>
        <w:t>في</w:t>
      </w:r>
      <w:r w:rsidRPr="0032104B">
        <w:rPr>
          <w:b/>
          <w:bCs/>
          <w:rtl/>
          <w:lang w:eastAsia="ko-KR"/>
        </w:rPr>
        <w:t xml:space="preserve"> </w:t>
      </w:r>
      <w:r w:rsidRPr="0032104B">
        <w:rPr>
          <w:rFonts w:hint="cs"/>
          <w:b/>
          <w:bCs/>
          <w:rtl/>
          <w:lang w:eastAsia="ko-KR"/>
        </w:rPr>
        <w:t>كونه</w:t>
      </w:r>
      <w:r w:rsidRPr="0032104B">
        <w:rPr>
          <w:b/>
          <w:bCs/>
          <w:rtl/>
          <w:lang w:eastAsia="ko-KR"/>
        </w:rPr>
        <w:t xml:space="preserve"> </w:t>
      </w:r>
      <w:r w:rsidRPr="0032104B">
        <w:rPr>
          <w:rFonts w:hint="cs"/>
          <w:b/>
          <w:bCs/>
          <w:rtl/>
          <w:lang w:eastAsia="ko-KR"/>
        </w:rPr>
        <w:t>قد</w:t>
      </w:r>
      <w:r w:rsidRPr="0032104B">
        <w:rPr>
          <w:b/>
          <w:bCs/>
          <w:rtl/>
          <w:lang w:eastAsia="ko-KR"/>
        </w:rPr>
        <w:t xml:space="preserve"> </w:t>
      </w:r>
      <w:r w:rsidRPr="0032104B">
        <w:rPr>
          <w:rFonts w:hint="cs"/>
          <w:b/>
          <w:bCs/>
          <w:rtl/>
          <w:lang w:eastAsia="ko-KR"/>
        </w:rPr>
        <w:t>يوجب</w:t>
      </w:r>
      <w:r w:rsidRPr="0032104B">
        <w:rPr>
          <w:b/>
          <w:bCs/>
          <w:rtl/>
          <w:lang w:eastAsia="ko-KR"/>
        </w:rPr>
        <w:t xml:space="preserve"> </w:t>
      </w:r>
      <w:r w:rsidRPr="0032104B">
        <w:rPr>
          <w:rFonts w:hint="cs"/>
          <w:b/>
          <w:bCs/>
          <w:rtl/>
          <w:lang w:eastAsia="ko-KR"/>
        </w:rPr>
        <w:t>العلم</w:t>
      </w:r>
      <w:r w:rsidRPr="0032104B">
        <w:rPr>
          <w:b/>
          <w:bCs/>
          <w:rtl/>
          <w:lang w:eastAsia="ko-KR"/>
        </w:rPr>
        <w:t xml:space="preserve"> </w:t>
      </w:r>
      <w:r w:rsidRPr="0032104B">
        <w:rPr>
          <w:rFonts w:hint="cs"/>
          <w:b/>
          <w:bCs/>
          <w:rtl/>
          <w:lang w:eastAsia="ko-KR"/>
        </w:rPr>
        <w:t>بصدق</w:t>
      </w:r>
      <w:r w:rsidRPr="0032104B">
        <w:rPr>
          <w:b/>
          <w:bCs/>
          <w:rtl/>
          <w:lang w:eastAsia="ko-KR"/>
        </w:rPr>
        <w:t xml:space="preserve"> </w:t>
      </w:r>
      <w:r w:rsidRPr="0032104B">
        <w:rPr>
          <w:rFonts w:hint="cs"/>
          <w:b/>
          <w:bCs/>
          <w:rtl/>
          <w:lang w:eastAsia="ko-KR"/>
        </w:rPr>
        <w:t>خبرهم</w:t>
      </w:r>
      <w:r w:rsidRPr="0032104B">
        <w:rPr>
          <w:b/>
          <w:bCs/>
          <w:rtl/>
          <w:lang w:eastAsia="ko-KR"/>
        </w:rPr>
        <w:t xml:space="preserve"> وقد لا يوجب. وليس </w:t>
      </w:r>
      <w:r w:rsidR="00613269" w:rsidRPr="00613269">
        <w:rPr>
          <w:b/>
          <w:color w:val="FF0000"/>
          <w:rtl/>
          <w:lang w:eastAsia="ko-KR"/>
        </w:rPr>
        <w:t>(قدر الثابت)</w:t>
      </w:r>
      <w:r w:rsidRPr="0032104B">
        <w:rPr>
          <w:b/>
          <w:bCs/>
          <w:rtl/>
          <w:lang w:eastAsia="ko-KR"/>
        </w:rPr>
        <w:t xml:space="preserve"> أيضا ممّا يستلزم عادة وجود الدليل المعتبر حتّى بالنسبة إلينا ؛ لأنّ استناد كلّ بعض منهم </w:t>
      </w:r>
      <w:r w:rsidR="00613269" w:rsidRPr="00613269">
        <w:rPr>
          <w:b/>
          <w:color w:val="FF0000"/>
          <w:rtl/>
          <w:lang w:eastAsia="ko-KR"/>
        </w:rPr>
        <w:t>(علماء)</w:t>
      </w:r>
      <w:r w:rsidRPr="0032104B">
        <w:rPr>
          <w:b/>
          <w:bCs/>
          <w:rtl/>
          <w:lang w:eastAsia="ko-KR"/>
        </w:rPr>
        <w:t xml:space="preserve"> إلى ما </w:t>
      </w:r>
      <w:r w:rsidR="00613269" w:rsidRPr="00613269">
        <w:rPr>
          <w:b/>
          <w:color w:val="FF0000"/>
          <w:rtl/>
          <w:lang w:eastAsia="ko-KR"/>
        </w:rPr>
        <w:t>(دلیلی)</w:t>
      </w:r>
      <w:r w:rsidRPr="0032104B">
        <w:rPr>
          <w:b/>
          <w:bCs/>
          <w:rtl/>
          <w:lang w:eastAsia="ko-KR"/>
        </w:rPr>
        <w:t xml:space="preserve"> لا نراه </w:t>
      </w:r>
      <w:r w:rsidR="00613269" w:rsidRPr="00613269">
        <w:rPr>
          <w:b/>
          <w:color w:val="FF0000"/>
          <w:rtl/>
          <w:lang w:eastAsia="ko-KR"/>
        </w:rPr>
        <w:t>(دلیل را)</w:t>
      </w:r>
      <w:r w:rsidRPr="0032104B">
        <w:rPr>
          <w:b/>
          <w:bCs/>
          <w:rtl/>
          <w:lang w:eastAsia="ko-KR"/>
        </w:rPr>
        <w:t xml:space="preserve"> دليلا ، ليس </w:t>
      </w:r>
      <w:r w:rsidR="00613269" w:rsidRPr="00613269">
        <w:rPr>
          <w:b/>
          <w:color w:val="FF0000"/>
          <w:rtl/>
          <w:lang w:eastAsia="ko-KR"/>
        </w:rPr>
        <w:t>(خبر انّ است)</w:t>
      </w:r>
      <w:r w:rsidRPr="0032104B">
        <w:rPr>
          <w:b/>
          <w:bCs/>
          <w:rtl/>
          <w:lang w:eastAsia="ko-KR"/>
        </w:rPr>
        <w:t xml:space="preserve"> أمرا مخالفا للعادة</w:t>
      </w:r>
      <w:r w:rsidRPr="0032104B">
        <w:rPr>
          <w:b/>
          <w:bCs/>
          <w:lang w:eastAsia="ko-KR" w:bidi="ar-SA"/>
        </w:rPr>
        <w:t>.</w:t>
      </w:r>
    </w:p>
    <w:p w14:paraId="58370EB3" w14:textId="31F82E85" w:rsidR="0032104B" w:rsidRPr="0032104B" w:rsidRDefault="0032104B" w:rsidP="0032104B">
      <w:pPr>
        <w:rPr>
          <w:b/>
          <w:bCs/>
          <w:lang w:eastAsia="ko-KR" w:bidi="ar-SA"/>
        </w:rPr>
      </w:pPr>
      <w:r w:rsidRPr="0032104B">
        <w:rPr>
          <w:b/>
          <w:bCs/>
          <w:rtl/>
          <w:lang w:eastAsia="ko-KR"/>
        </w:rPr>
        <w:t xml:space="preserve">ألا ترى : أنّه ليس من البعيد أن يكون القدماء القائلون بنجاسة البئر ، بعضهم </w:t>
      </w:r>
      <w:r w:rsidR="00613269" w:rsidRPr="00613269">
        <w:rPr>
          <w:b/>
          <w:color w:val="FF0000"/>
          <w:rtl/>
          <w:lang w:eastAsia="ko-KR"/>
        </w:rPr>
        <w:t>(قدماء)</w:t>
      </w:r>
      <w:r w:rsidRPr="0032104B">
        <w:rPr>
          <w:b/>
          <w:bCs/>
          <w:rtl/>
          <w:lang w:eastAsia="ko-KR"/>
        </w:rPr>
        <w:t xml:space="preserve"> قد استند إلى دلالة الأخبار الظاهرة في ذلك </w:t>
      </w:r>
      <w:r w:rsidR="00613269" w:rsidRPr="00613269">
        <w:rPr>
          <w:b/>
          <w:color w:val="FF0000"/>
          <w:rtl/>
          <w:lang w:eastAsia="ko-KR"/>
        </w:rPr>
        <w:t>(نجاست)</w:t>
      </w:r>
      <w:r w:rsidRPr="0032104B">
        <w:rPr>
          <w:b/>
          <w:bCs/>
          <w:rtl/>
          <w:lang w:eastAsia="ko-KR"/>
        </w:rPr>
        <w:t xml:space="preserve"> مع عدم الظفر بما يعارضها </w:t>
      </w:r>
      <w:r w:rsidR="00613269" w:rsidRPr="00613269">
        <w:rPr>
          <w:b/>
          <w:color w:val="FF0000"/>
          <w:rtl/>
          <w:lang w:eastAsia="ko-KR"/>
        </w:rPr>
        <w:t>(اخبار)</w:t>
      </w:r>
      <w:r w:rsidRPr="0032104B">
        <w:rPr>
          <w:b/>
          <w:bCs/>
          <w:rtl/>
          <w:lang w:eastAsia="ko-KR"/>
        </w:rPr>
        <w:t xml:space="preserve">، وبعضهم </w:t>
      </w:r>
      <w:r w:rsidR="00613269" w:rsidRPr="00613269">
        <w:rPr>
          <w:b/>
          <w:color w:val="FF0000"/>
          <w:rtl/>
          <w:lang w:eastAsia="ko-KR"/>
        </w:rPr>
        <w:t>(قدماء)</w:t>
      </w:r>
      <w:r w:rsidRPr="0032104B">
        <w:rPr>
          <w:b/>
          <w:bCs/>
          <w:rtl/>
          <w:lang w:eastAsia="ko-KR"/>
        </w:rPr>
        <w:t xml:space="preserve"> قد ظفر بالمعارض ولم يعمل </w:t>
      </w:r>
      <w:r w:rsidR="00613269" w:rsidRPr="00613269">
        <w:rPr>
          <w:b/>
          <w:color w:val="FF0000"/>
          <w:rtl/>
          <w:lang w:eastAsia="ko-KR"/>
        </w:rPr>
        <w:t>(بعض)</w:t>
      </w:r>
      <w:r w:rsidRPr="0032104B">
        <w:rPr>
          <w:b/>
          <w:bCs/>
          <w:rtl/>
          <w:lang w:eastAsia="ko-KR"/>
        </w:rPr>
        <w:t xml:space="preserve"> به </w:t>
      </w:r>
      <w:r w:rsidR="00613269" w:rsidRPr="00613269">
        <w:rPr>
          <w:b/>
          <w:color w:val="FF0000"/>
          <w:rtl/>
          <w:lang w:eastAsia="ko-KR"/>
        </w:rPr>
        <w:t>(معارض)</w:t>
      </w:r>
      <w:r w:rsidRPr="0032104B">
        <w:rPr>
          <w:b/>
          <w:bCs/>
          <w:rtl/>
          <w:lang w:eastAsia="ko-KR"/>
        </w:rPr>
        <w:t xml:space="preserve">؛ لقصور سنده </w:t>
      </w:r>
      <w:r w:rsidR="00613269" w:rsidRPr="00613269">
        <w:rPr>
          <w:b/>
          <w:color w:val="FF0000"/>
          <w:rtl/>
          <w:lang w:eastAsia="ko-KR"/>
        </w:rPr>
        <w:t>(معارض)</w:t>
      </w:r>
      <w:r w:rsidRPr="0032104B">
        <w:rPr>
          <w:b/>
          <w:bCs/>
          <w:rtl/>
          <w:lang w:eastAsia="ko-KR"/>
        </w:rPr>
        <w:t xml:space="preserve">، أو لكونه </w:t>
      </w:r>
      <w:r w:rsidR="00613269" w:rsidRPr="00613269">
        <w:rPr>
          <w:b/>
          <w:color w:val="FF0000"/>
          <w:rtl/>
          <w:lang w:eastAsia="ko-KR"/>
        </w:rPr>
        <w:t>(معارض)</w:t>
      </w:r>
      <w:r w:rsidRPr="0032104B">
        <w:rPr>
          <w:b/>
          <w:bCs/>
          <w:rtl/>
          <w:lang w:eastAsia="ko-KR"/>
        </w:rPr>
        <w:t xml:space="preserve"> من الآحاد عنده </w:t>
      </w:r>
      <w:r w:rsidR="00613269" w:rsidRPr="00613269">
        <w:rPr>
          <w:b/>
          <w:color w:val="FF0000"/>
          <w:rtl/>
          <w:lang w:eastAsia="ko-KR"/>
        </w:rPr>
        <w:t>(بعض)</w:t>
      </w:r>
      <w:r w:rsidRPr="0032104B">
        <w:rPr>
          <w:b/>
          <w:bCs/>
          <w:rtl/>
          <w:lang w:eastAsia="ko-KR"/>
        </w:rPr>
        <w:t xml:space="preserve">، أو لقصور دلالته </w:t>
      </w:r>
      <w:r w:rsidR="00613269" w:rsidRPr="00613269">
        <w:rPr>
          <w:b/>
          <w:color w:val="FF0000"/>
          <w:rtl/>
          <w:lang w:eastAsia="ko-KR"/>
        </w:rPr>
        <w:t>(معارض)</w:t>
      </w:r>
      <w:r w:rsidRPr="0032104B">
        <w:rPr>
          <w:b/>
          <w:bCs/>
          <w:rtl/>
          <w:lang w:eastAsia="ko-KR"/>
        </w:rPr>
        <w:t xml:space="preserve">، أو </w:t>
      </w:r>
      <w:r w:rsidR="00613269" w:rsidRPr="00613269">
        <w:rPr>
          <w:b/>
          <w:color w:val="FF0000"/>
          <w:rtl/>
          <w:lang w:eastAsia="ko-KR"/>
        </w:rPr>
        <w:t>(عطف بر لقصور سنده است)</w:t>
      </w:r>
      <w:r w:rsidRPr="0032104B">
        <w:rPr>
          <w:rFonts w:ascii="Cambria" w:hAnsi="Cambria" w:cs="Cambria" w:hint="cs"/>
          <w:b/>
          <w:bCs/>
          <w:rtl/>
          <w:lang w:eastAsia="ko-KR"/>
        </w:rPr>
        <w:t> </w:t>
      </w:r>
      <w:r w:rsidRPr="0032104B">
        <w:rPr>
          <w:rFonts w:hint="cs"/>
          <w:b/>
          <w:bCs/>
          <w:rtl/>
          <w:lang w:eastAsia="ko-KR"/>
        </w:rPr>
        <w:t>لمعارضته</w:t>
      </w:r>
      <w:r w:rsidRPr="0032104B">
        <w:rPr>
          <w:b/>
          <w:bCs/>
          <w:rtl/>
          <w:lang w:eastAsia="ko-KR"/>
        </w:rPr>
        <w:t xml:space="preserve"> </w:t>
      </w:r>
      <w:r w:rsidR="00613269" w:rsidRPr="00613269">
        <w:rPr>
          <w:b/>
          <w:color w:val="FF0000"/>
          <w:rtl/>
          <w:lang w:eastAsia="ko-KR"/>
        </w:rPr>
        <w:t>(معارض)</w:t>
      </w:r>
      <w:r w:rsidRPr="0032104B">
        <w:rPr>
          <w:rFonts w:ascii="Cambria" w:hAnsi="Cambria" w:cs="Cambria" w:hint="cs"/>
          <w:b/>
          <w:bCs/>
          <w:rtl/>
          <w:lang w:eastAsia="ko-KR"/>
        </w:rPr>
        <w:t> </w:t>
      </w:r>
      <w:r w:rsidRPr="0032104B">
        <w:rPr>
          <w:rFonts w:hint="cs"/>
          <w:b/>
          <w:bCs/>
          <w:rtl/>
          <w:lang w:eastAsia="ko-KR"/>
        </w:rPr>
        <w:t>لأخبار</w:t>
      </w:r>
      <w:r w:rsidRPr="0032104B">
        <w:rPr>
          <w:b/>
          <w:bCs/>
          <w:rtl/>
          <w:lang w:eastAsia="ko-KR"/>
        </w:rPr>
        <w:t xml:space="preserve"> </w:t>
      </w:r>
      <w:r w:rsidRPr="0032104B">
        <w:rPr>
          <w:rFonts w:hint="cs"/>
          <w:b/>
          <w:bCs/>
          <w:rtl/>
          <w:lang w:eastAsia="ko-KR"/>
        </w:rPr>
        <w:t>النجاسة</w:t>
      </w:r>
      <w:r w:rsidRPr="0032104B">
        <w:rPr>
          <w:b/>
          <w:bCs/>
          <w:rtl/>
          <w:lang w:eastAsia="ko-KR"/>
        </w:rPr>
        <w:t xml:space="preserve"> </w:t>
      </w:r>
      <w:r w:rsidRPr="0032104B">
        <w:rPr>
          <w:rFonts w:hint="cs"/>
          <w:b/>
          <w:bCs/>
          <w:rtl/>
          <w:lang w:eastAsia="ko-KR"/>
        </w:rPr>
        <w:t>وترجيحها</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 xml:space="preserve"> </w:t>
      </w:r>
      <w:r w:rsidR="00613269" w:rsidRPr="00613269">
        <w:rPr>
          <w:rFonts w:hint="cs"/>
          <w:b/>
          <w:color w:val="FF0000"/>
          <w:rtl/>
          <w:lang w:eastAsia="ko-KR"/>
        </w:rPr>
        <w:t>نجاست</w:t>
      </w:r>
      <w:r w:rsidR="00613269" w:rsidRPr="00613269">
        <w:rPr>
          <w:b/>
          <w:color w:val="FF0000"/>
          <w:rtl/>
          <w:lang w:eastAsia="ko-KR"/>
        </w:rPr>
        <w:t>)</w:t>
      </w:r>
      <w:r w:rsidRPr="0032104B">
        <w:rPr>
          <w:b/>
          <w:bCs/>
          <w:rtl/>
          <w:lang w:eastAsia="ko-KR"/>
        </w:rPr>
        <w:t xml:space="preserve"> </w:t>
      </w:r>
      <w:r w:rsidRPr="0032104B">
        <w:rPr>
          <w:rFonts w:hint="cs"/>
          <w:b/>
          <w:bCs/>
          <w:rtl/>
          <w:lang w:eastAsia="ko-KR"/>
        </w:rPr>
        <w:t>عليه</w:t>
      </w:r>
      <w:r w:rsidRPr="0032104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معارض</w:t>
      </w:r>
      <w:r w:rsidR="00613269" w:rsidRPr="00613269">
        <w:rPr>
          <w:b/>
          <w:color w:val="FF0000"/>
          <w:rtl/>
          <w:lang w:eastAsia="ko-KR"/>
        </w:rPr>
        <w:t>)</w:t>
      </w:r>
      <w:r w:rsidRPr="0032104B">
        <w:rPr>
          <w:b/>
          <w:bCs/>
          <w:rtl/>
          <w:lang w:eastAsia="ko-KR"/>
        </w:rPr>
        <w:t xml:space="preserve"> </w:t>
      </w:r>
      <w:r w:rsidRPr="0032104B">
        <w:rPr>
          <w:rFonts w:hint="cs"/>
          <w:b/>
          <w:bCs/>
          <w:rtl/>
          <w:lang w:eastAsia="ko-KR"/>
        </w:rPr>
        <w:t>بضرب</w:t>
      </w:r>
      <w:r w:rsidRPr="0032104B">
        <w:rPr>
          <w:b/>
          <w:bCs/>
          <w:rtl/>
          <w:lang w:eastAsia="ko-KR"/>
        </w:rPr>
        <w:t xml:space="preserve"> </w:t>
      </w:r>
      <w:r w:rsidRPr="0032104B">
        <w:rPr>
          <w:rFonts w:hint="cs"/>
          <w:b/>
          <w:bCs/>
          <w:rtl/>
          <w:lang w:eastAsia="ko-KR"/>
        </w:rPr>
        <w:t>من</w:t>
      </w:r>
      <w:r w:rsidRPr="0032104B">
        <w:rPr>
          <w:b/>
          <w:bCs/>
          <w:rtl/>
          <w:lang w:eastAsia="ko-KR"/>
        </w:rPr>
        <w:t xml:space="preserve"> الترجيح ، فإذا ترجّح في نظر المجتهد المتأخّر أخبارُ الطهارة فلا يضرّه </w:t>
      </w:r>
      <w:r w:rsidR="00613269" w:rsidRPr="00613269">
        <w:rPr>
          <w:b/>
          <w:color w:val="FF0000"/>
          <w:rtl/>
          <w:lang w:eastAsia="ko-KR"/>
        </w:rPr>
        <w:t>(مجتهد متاخر)</w:t>
      </w:r>
      <w:r w:rsidRPr="0032104B">
        <w:rPr>
          <w:b/>
          <w:bCs/>
          <w:rtl/>
          <w:lang w:eastAsia="ko-KR"/>
        </w:rPr>
        <w:t xml:space="preserve"> اتّفاق القدماء على النجاسة المستند إلى الامور المختلفة المذكورة</w:t>
      </w:r>
      <w:r w:rsidRPr="0032104B">
        <w:rPr>
          <w:b/>
          <w:bCs/>
          <w:lang w:eastAsia="ko-KR" w:bidi="ar-SA"/>
        </w:rPr>
        <w:t>.</w:t>
      </w:r>
    </w:p>
    <w:p w14:paraId="732E0C9F" w14:textId="380D5A4C" w:rsidR="0098440B" w:rsidRPr="0098440B" w:rsidRDefault="00613269" w:rsidP="0098440B">
      <w:pPr>
        <w:rPr>
          <w:b/>
          <w:bCs/>
          <w:lang w:eastAsia="ko-KR" w:bidi="ar-SA"/>
        </w:rPr>
      </w:pPr>
      <w:r w:rsidRPr="00613269">
        <w:rPr>
          <w:b/>
          <w:color w:val="FF0000"/>
          <w:rtl/>
          <w:lang w:eastAsia="ko-KR"/>
        </w:rPr>
        <w:t>(خلاصه مرحله اول:)</w:t>
      </w:r>
      <w:r w:rsidR="0098440B" w:rsidRPr="0098440B">
        <w:rPr>
          <w:b/>
          <w:bCs/>
          <w:rtl/>
          <w:lang w:eastAsia="ko-KR"/>
        </w:rPr>
        <w:t xml:space="preserve">وبالجملة : الإنصاف ـ بعد التأمّل و </w:t>
      </w:r>
      <w:r w:rsidRPr="00613269">
        <w:rPr>
          <w:b/>
          <w:color w:val="FF0000"/>
          <w:rtl/>
          <w:lang w:eastAsia="ko-KR"/>
        </w:rPr>
        <w:t>(عطف بر التامل است)</w:t>
      </w:r>
      <w:r w:rsidR="0098440B" w:rsidRPr="0098440B">
        <w:rPr>
          <w:b/>
          <w:bCs/>
          <w:rtl/>
          <w:lang w:eastAsia="ko-KR"/>
        </w:rPr>
        <w:t xml:space="preserve"> ترك المسامحة بإبراز </w:t>
      </w:r>
      <w:r w:rsidRPr="00613269">
        <w:rPr>
          <w:b/>
          <w:color w:val="FF0000"/>
          <w:rtl/>
          <w:lang w:eastAsia="ko-KR"/>
        </w:rPr>
        <w:t>(متعلق به المسامحه است)</w:t>
      </w:r>
      <w:r w:rsidR="0098440B" w:rsidRPr="0098440B">
        <w:rPr>
          <w:rFonts w:ascii="Cambria" w:hAnsi="Cambria" w:cs="Cambria" w:hint="cs"/>
          <w:b/>
          <w:bCs/>
          <w:rtl/>
          <w:lang w:eastAsia="ko-KR"/>
        </w:rPr>
        <w:t> </w:t>
      </w:r>
      <w:r w:rsidR="0098440B" w:rsidRPr="0098440B">
        <w:rPr>
          <w:rFonts w:hint="cs"/>
          <w:b/>
          <w:bCs/>
          <w:rtl/>
          <w:lang w:eastAsia="ko-KR"/>
        </w:rPr>
        <w:t>المظ</w:t>
      </w:r>
      <w:r w:rsidR="0098440B" w:rsidRPr="0098440B">
        <w:rPr>
          <w:b/>
          <w:bCs/>
          <w:rtl/>
          <w:lang w:eastAsia="ko-KR"/>
        </w:rPr>
        <w:t xml:space="preserve">نون بصورة القطع كما هو </w:t>
      </w:r>
      <w:r w:rsidRPr="00613269">
        <w:rPr>
          <w:b/>
          <w:color w:val="FF0000"/>
          <w:rtl/>
          <w:lang w:eastAsia="ko-KR"/>
        </w:rPr>
        <w:t>(ابراز)</w:t>
      </w:r>
      <w:r w:rsidR="0098440B" w:rsidRPr="0098440B">
        <w:rPr>
          <w:b/>
          <w:bCs/>
          <w:rtl/>
          <w:lang w:eastAsia="ko-KR"/>
        </w:rPr>
        <w:t xml:space="preserve"> متعارف محصّلي عصرنا ـ أنّ </w:t>
      </w:r>
      <w:r w:rsidRPr="00613269">
        <w:rPr>
          <w:b/>
          <w:color w:val="FF0000"/>
          <w:rtl/>
          <w:lang w:eastAsia="ko-KR"/>
        </w:rPr>
        <w:t>(خبر الانصاف است)</w:t>
      </w:r>
      <w:r w:rsidR="0098440B" w:rsidRPr="0098440B">
        <w:rPr>
          <w:b/>
          <w:bCs/>
          <w:rtl/>
          <w:lang w:eastAsia="ko-KR"/>
        </w:rPr>
        <w:t xml:space="preserve"> اتّفاق مَن يمكن </w:t>
      </w:r>
      <w:r w:rsidRPr="00613269">
        <w:rPr>
          <w:b/>
          <w:color w:val="FF0000"/>
          <w:rtl/>
          <w:lang w:eastAsia="ko-KR"/>
        </w:rPr>
        <w:t>(برای ناقل)</w:t>
      </w:r>
      <w:r w:rsidR="0098440B" w:rsidRPr="0098440B">
        <w:rPr>
          <w:b/>
          <w:bCs/>
          <w:rtl/>
          <w:lang w:eastAsia="ko-KR"/>
        </w:rPr>
        <w:t xml:space="preserve"> تحصيل فتاواهم </w:t>
      </w:r>
      <w:r w:rsidRPr="00613269">
        <w:rPr>
          <w:b/>
          <w:color w:val="FF0000"/>
          <w:rtl/>
          <w:lang w:eastAsia="ko-KR"/>
        </w:rPr>
        <w:t>(«مَن»)</w:t>
      </w:r>
      <w:r w:rsidR="0098440B" w:rsidRPr="0098440B">
        <w:rPr>
          <w:b/>
          <w:bCs/>
          <w:rtl/>
          <w:lang w:eastAsia="ko-KR"/>
        </w:rPr>
        <w:t xml:space="preserve"> على أمر كما لا يستلزم </w:t>
      </w:r>
      <w:r w:rsidRPr="00613269">
        <w:rPr>
          <w:b/>
          <w:color w:val="FF0000"/>
          <w:rtl/>
          <w:lang w:eastAsia="ko-KR"/>
        </w:rPr>
        <w:t>(اتفاق)</w:t>
      </w:r>
      <w:r w:rsidR="0098440B" w:rsidRPr="0098440B">
        <w:rPr>
          <w:b/>
          <w:bCs/>
          <w:rtl/>
          <w:lang w:eastAsia="ko-KR"/>
        </w:rPr>
        <w:t xml:space="preserve"> عادة موافقة الإمام</w:t>
      </w:r>
      <w:r w:rsidR="0098440B" w:rsidRPr="0098440B">
        <w:rPr>
          <w:rFonts w:ascii="Cambria" w:hAnsi="Cambria" w:cs="Cambria" w:hint="cs"/>
          <w:b/>
          <w:bCs/>
          <w:rtl/>
          <w:lang w:eastAsia="ko-KR"/>
        </w:rPr>
        <w:t> </w:t>
      </w:r>
      <w:r w:rsidR="0098440B" w:rsidRPr="0098440B">
        <w:rPr>
          <w:rFonts w:hint="cs"/>
          <w:b/>
          <w:bCs/>
          <w:rtl/>
          <w:lang w:eastAsia="ko-KR"/>
        </w:rPr>
        <w:t>عليه‌السلام</w:t>
      </w:r>
      <w:r w:rsidR="0098440B" w:rsidRPr="0098440B">
        <w:rPr>
          <w:rFonts w:ascii="Cambria" w:hAnsi="Cambria" w:cs="Cambria" w:hint="cs"/>
          <w:b/>
          <w:bCs/>
          <w:rtl/>
          <w:lang w:eastAsia="ko-KR"/>
        </w:rPr>
        <w:t> </w:t>
      </w:r>
      <w:r w:rsidR="0098440B" w:rsidRPr="0098440B">
        <w:rPr>
          <w:rFonts w:hint="cs"/>
          <w:b/>
          <w:bCs/>
          <w:rtl/>
          <w:lang w:eastAsia="ko-KR"/>
        </w:rPr>
        <w:t>،</w:t>
      </w:r>
      <w:r w:rsidR="0098440B" w:rsidRPr="0098440B">
        <w:rPr>
          <w:b/>
          <w:bCs/>
          <w:rtl/>
          <w:lang w:eastAsia="ko-KR"/>
        </w:rPr>
        <w:t xml:space="preserve"> </w:t>
      </w:r>
      <w:r w:rsidR="0098440B" w:rsidRPr="0098440B">
        <w:rPr>
          <w:rFonts w:hint="cs"/>
          <w:b/>
          <w:bCs/>
          <w:rtl/>
          <w:lang w:eastAsia="ko-KR"/>
        </w:rPr>
        <w:t>كذلك</w:t>
      </w:r>
      <w:r w:rsidR="0098440B" w:rsidRPr="0098440B">
        <w:rPr>
          <w:rFonts w:ascii="Cambria" w:hAnsi="Cambria" w:cs="Cambria" w:hint="cs"/>
          <w:b/>
          <w:bCs/>
          <w:rtl/>
          <w:lang w:eastAsia="ko-KR"/>
        </w:rPr>
        <w:t> </w:t>
      </w:r>
      <w:r w:rsidR="0098440B" w:rsidRPr="0098440B">
        <w:rPr>
          <w:rFonts w:hint="cs"/>
          <w:b/>
          <w:bCs/>
          <w:rtl/>
          <w:lang w:eastAsia="ko-KR"/>
        </w:rPr>
        <w:t>لا</w:t>
      </w:r>
      <w:r w:rsidR="0098440B" w:rsidRPr="0098440B">
        <w:rPr>
          <w:b/>
          <w:bCs/>
          <w:rtl/>
          <w:lang w:eastAsia="ko-KR"/>
        </w:rPr>
        <w:t xml:space="preserve"> </w:t>
      </w:r>
      <w:r w:rsidR="0098440B" w:rsidRPr="0098440B">
        <w:rPr>
          <w:rFonts w:hint="cs"/>
          <w:b/>
          <w:bCs/>
          <w:rtl/>
          <w:lang w:eastAsia="ko-KR"/>
        </w:rPr>
        <w:t>يستلزم</w:t>
      </w:r>
      <w:r w:rsidR="0098440B" w:rsidRPr="0098440B">
        <w:rPr>
          <w:b/>
          <w:bCs/>
          <w:rtl/>
          <w:lang w:eastAsia="ko-KR"/>
        </w:rPr>
        <w:t xml:space="preserve"> </w:t>
      </w:r>
      <w:r w:rsidRPr="00613269">
        <w:rPr>
          <w:b/>
          <w:color w:val="FF0000"/>
          <w:rtl/>
          <w:lang w:eastAsia="ko-KR"/>
        </w:rPr>
        <w:t>(</w:t>
      </w:r>
      <w:r w:rsidRPr="00613269">
        <w:rPr>
          <w:rFonts w:hint="cs"/>
          <w:b/>
          <w:color w:val="FF0000"/>
          <w:rtl/>
          <w:lang w:eastAsia="ko-KR"/>
        </w:rPr>
        <w:t>اتفاق</w:t>
      </w:r>
      <w:r w:rsidRPr="00613269">
        <w:rPr>
          <w:b/>
          <w:color w:val="FF0000"/>
          <w:rtl/>
          <w:lang w:eastAsia="ko-KR"/>
        </w:rPr>
        <w:t>)</w:t>
      </w:r>
      <w:r w:rsidR="0098440B" w:rsidRPr="0098440B">
        <w:rPr>
          <w:b/>
          <w:bCs/>
          <w:rtl/>
          <w:lang w:eastAsia="ko-KR"/>
        </w:rPr>
        <w:t xml:space="preserve"> </w:t>
      </w:r>
      <w:r w:rsidR="0098440B" w:rsidRPr="0098440B">
        <w:rPr>
          <w:rFonts w:hint="cs"/>
          <w:b/>
          <w:bCs/>
          <w:rtl/>
          <w:lang w:eastAsia="ko-KR"/>
        </w:rPr>
        <w:t>وجود</w:t>
      </w:r>
      <w:r w:rsidR="0098440B" w:rsidRPr="0098440B">
        <w:rPr>
          <w:b/>
          <w:bCs/>
          <w:rtl/>
          <w:lang w:eastAsia="ko-KR"/>
        </w:rPr>
        <w:t xml:space="preserve"> دليل معتبر عند الكلّ من </w:t>
      </w:r>
      <w:r w:rsidRPr="00613269">
        <w:rPr>
          <w:b/>
          <w:color w:val="FF0000"/>
          <w:rtl/>
          <w:lang w:eastAsia="ko-KR"/>
        </w:rPr>
        <w:t>(متعلق با لایستلزم است)</w:t>
      </w:r>
      <w:r w:rsidR="0098440B" w:rsidRPr="0098440B">
        <w:rPr>
          <w:b/>
          <w:bCs/>
          <w:rtl/>
          <w:lang w:eastAsia="ko-KR"/>
        </w:rPr>
        <w:t xml:space="preserve"> جهة أو من جهات شتّى</w:t>
      </w:r>
      <w:r w:rsidR="0098440B" w:rsidRPr="0098440B">
        <w:rPr>
          <w:b/>
          <w:bCs/>
          <w:lang w:eastAsia="ko-KR" w:bidi="ar-SA"/>
        </w:rPr>
        <w:t>.</w:t>
      </w:r>
    </w:p>
    <w:p w14:paraId="48A72B2B" w14:textId="140BF93C" w:rsidR="0098440B" w:rsidRPr="0098440B" w:rsidRDefault="0098440B" w:rsidP="0098440B">
      <w:pPr>
        <w:rPr>
          <w:b/>
          <w:bCs/>
          <w:lang w:eastAsia="ko-KR" w:bidi="ar-SA"/>
        </w:rPr>
      </w:pPr>
      <w:r w:rsidRPr="0098440B">
        <w:rPr>
          <w:b/>
          <w:bCs/>
          <w:rtl/>
          <w:lang w:eastAsia="ko-KR"/>
        </w:rPr>
        <w:t xml:space="preserve">فلم يبق في المقام </w:t>
      </w:r>
      <w:r w:rsidR="00613269" w:rsidRPr="00613269">
        <w:rPr>
          <w:b/>
          <w:color w:val="FF0000"/>
          <w:rtl/>
          <w:lang w:eastAsia="ko-KR"/>
        </w:rPr>
        <w:t>(محل بحث)</w:t>
      </w:r>
      <w:r w:rsidRPr="0098440B">
        <w:rPr>
          <w:b/>
          <w:bCs/>
          <w:rtl/>
          <w:lang w:eastAsia="ko-KR"/>
        </w:rPr>
        <w:t xml:space="preserve"> إلاّ أن يحصّل المجتهد </w:t>
      </w:r>
      <w:r w:rsidR="00613269" w:rsidRPr="00613269">
        <w:rPr>
          <w:b/>
          <w:color w:val="FF0000"/>
          <w:rtl/>
          <w:lang w:eastAsia="ko-KR"/>
        </w:rPr>
        <w:t>(مجتهد منقول الیه)</w:t>
      </w:r>
      <w:r w:rsidRPr="0098440B">
        <w:rPr>
          <w:b/>
          <w:bCs/>
          <w:rtl/>
          <w:lang w:eastAsia="ko-KR"/>
        </w:rPr>
        <w:t xml:space="preserve"> أمارات أخر من </w:t>
      </w:r>
      <w:r w:rsidR="00613269" w:rsidRPr="00613269">
        <w:rPr>
          <w:b/>
          <w:color w:val="FF0000"/>
          <w:rtl/>
          <w:lang w:eastAsia="ko-KR"/>
        </w:rPr>
        <w:t>(بیان از امارات است)</w:t>
      </w:r>
      <w:r w:rsidRPr="0098440B">
        <w:rPr>
          <w:b/>
          <w:bCs/>
          <w:rtl/>
          <w:lang w:eastAsia="ko-KR"/>
        </w:rPr>
        <w:t xml:space="preserve"> أقوال</w:t>
      </w:r>
      <w:r w:rsidRPr="0098440B">
        <w:rPr>
          <w:rFonts w:ascii="Cambria" w:hAnsi="Cambria" w:cs="Cambria" w:hint="cs"/>
          <w:b/>
          <w:bCs/>
          <w:rtl/>
          <w:lang w:eastAsia="ko-KR"/>
        </w:rPr>
        <w:t> </w:t>
      </w:r>
      <w:r w:rsidRPr="0098440B">
        <w:rPr>
          <w:rFonts w:hint="cs"/>
          <w:b/>
          <w:bCs/>
          <w:rtl/>
          <w:lang w:eastAsia="ko-KR"/>
        </w:rPr>
        <w:t>باقي</w:t>
      </w:r>
      <w:r w:rsidRPr="0098440B">
        <w:rPr>
          <w:b/>
          <w:bCs/>
          <w:rtl/>
          <w:lang w:eastAsia="ko-KR"/>
        </w:rPr>
        <w:t xml:space="preserve"> </w:t>
      </w:r>
      <w:r w:rsidRPr="0098440B">
        <w:rPr>
          <w:rFonts w:hint="cs"/>
          <w:b/>
          <w:bCs/>
          <w:rtl/>
          <w:lang w:eastAsia="ko-KR"/>
        </w:rPr>
        <w:t>العلماء</w:t>
      </w:r>
      <w:r w:rsidRPr="0098440B">
        <w:rPr>
          <w:b/>
          <w:bCs/>
          <w:rtl/>
          <w:lang w:eastAsia="ko-KR"/>
        </w:rPr>
        <w:t xml:space="preserve"> </w:t>
      </w:r>
      <w:r w:rsidRPr="0098440B">
        <w:rPr>
          <w:rFonts w:hint="cs"/>
          <w:b/>
          <w:bCs/>
          <w:rtl/>
          <w:lang w:eastAsia="ko-KR"/>
        </w:rPr>
        <w:t>وغيرها</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علماء</w:t>
      </w:r>
      <w:r w:rsidR="00613269" w:rsidRPr="00613269">
        <w:rPr>
          <w:b/>
          <w:color w:val="FF0000"/>
          <w:rtl/>
          <w:lang w:eastAsia="ko-KR"/>
        </w:rPr>
        <w:t>)</w:t>
      </w:r>
      <w:r w:rsidRPr="0098440B">
        <w:rPr>
          <w:b/>
          <w:bCs/>
          <w:rtl/>
          <w:lang w:eastAsia="ko-KR"/>
        </w:rPr>
        <w:t xml:space="preserve"> ليضيفها </w:t>
      </w:r>
      <w:r w:rsidR="00613269" w:rsidRPr="00613269">
        <w:rPr>
          <w:b/>
          <w:color w:val="FF0000"/>
          <w:rtl/>
          <w:lang w:eastAsia="ko-KR"/>
        </w:rPr>
        <w:t>(امارات را)</w:t>
      </w:r>
      <w:r w:rsidRPr="0098440B">
        <w:rPr>
          <w:b/>
          <w:bCs/>
          <w:rtl/>
          <w:lang w:eastAsia="ko-KR"/>
        </w:rPr>
        <w:t xml:space="preserve"> إلى ذلك </w:t>
      </w:r>
      <w:r w:rsidR="00613269" w:rsidRPr="00613269">
        <w:rPr>
          <w:b/>
          <w:color w:val="FF0000"/>
          <w:rtl/>
          <w:lang w:eastAsia="ko-KR"/>
        </w:rPr>
        <w:t>(غیر دقیق: سبب منقول - دقیق: مَن یمکن تحصیل فتواهم)</w:t>
      </w:r>
      <w:r w:rsidRPr="0098440B">
        <w:rPr>
          <w:b/>
          <w:bCs/>
          <w:rtl/>
          <w:lang w:eastAsia="ko-KR"/>
        </w:rPr>
        <w:t xml:space="preserve">، فيحصل من مجموع المحصّل له </w:t>
      </w:r>
      <w:r w:rsidR="00613269" w:rsidRPr="00613269">
        <w:rPr>
          <w:b/>
          <w:color w:val="FF0000"/>
          <w:rtl/>
          <w:lang w:eastAsia="ko-KR"/>
        </w:rPr>
        <w:t>(مجتهد منقول الیه)</w:t>
      </w:r>
      <w:r w:rsidRPr="0098440B">
        <w:rPr>
          <w:b/>
          <w:bCs/>
          <w:rtl/>
          <w:lang w:eastAsia="ko-KR"/>
        </w:rPr>
        <w:t xml:space="preserve"> والمنقول </w:t>
      </w:r>
      <w:r w:rsidR="00613269" w:rsidRPr="00613269">
        <w:rPr>
          <w:b/>
          <w:color w:val="FF0000"/>
          <w:rtl/>
          <w:lang w:eastAsia="ko-KR"/>
        </w:rPr>
        <w:t>(اقوالی که نقل شده)</w:t>
      </w:r>
      <w:r w:rsidRPr="0098440B">
        <w:rPr>
          <w:b/>
          <w:bCs/>
          <w:rtl/>
          <w:lang w:eastAsia="ko-KR"/>
        </w:rPr>
        <w:t xml:space="preserve"> إليه </w:t>
      </w:r>
      <w:r w:rsidR="00613269" w:rsidRPr="00613269">
        <w:rPr>
          <w:b/>
          <w:color w:val="FF0000"/>
          <w:rtl/>
          <w:lang w:eastAsia="ko-KR"/>
        </w:rPr>
        <w:t>(مجتهد منقول الیه)</w:t>
      </w:r>
      <w:r w:rsidRPr="0098440B">
        <w:rPr>
          <w:b/>
          <w:bCs/>
          <w:rtl/>
          <w:lang w:eastAsia="ko-KR"/>
        </w:rPr>
        <w:t xml:space="preserve"> ـ الذي </w:t>
      </w:r>
      <w:r w:rsidR="00613269" w:rsidRPr="00613269">
        <w:rPr>
          <w:b/>
          <w:color w:val="FF0000"/>
          <w:rtl/>
          <w:lang w:eastAsia="ko-KR"/>
        </w:rPr>
        <w:t>(صفت المنقول الیه است)</w:t>
      </w:r>
      <w:r w:rsidRPr="0098440B">
        <w:rPr>
          <w:rFonts w:ascii="Cambria" w:hAnsi="Cambria" w:cs="Cambria" w:hint="cs"/>
          <w:b/>
          <w:bCs/>
          <w:rtl/>
          <w:lang w:eastAsia="ko-KR"/>
        </w:rPr>
        <w:t> </w:t>
      </w:r>
      <w:r w:rsidRPr="0098440B">
        <w:rPr>
          <w:rFonts w:hint="cs"/>
          <w:b/>
          <w:bCs/>
          <w:rtl/>
          <w:lang w:eastAsia="ko-KR"/>
        </w:rPr>
        <w:t>فرض</w:t>
      </w:r>
      <w:r w:rsidRPr="0098440B">
        <w:rPr>
          <w:b/>
          <w:bCs/>
          <w:rtl/>
          <w:lang w:eastAsia="ko-KR"/>
        </w:rPr>
        <w:t xml:space="preserve"> بحكم المحصّل </w:t>
      </w:r>
      <w:r w:rsidR="00613269" w:rsidRPr="00613269">
        <w:rPr>
          <w:b/>
          <w:color w:val="FF0000"/>
          <w:rtl/>
          <w:lang w:eastAsia="ko-KR"/>
        </w:rPr>
        <w:t>(اقوال تحصیل شده)</w:t>
      </w:r>
      <w:r w:rsidRPr="0098440B">
        <w:rPr>
          <w:b/>
          <w:bCs/>
          <w:rtl/>
          <w:lang w:eastAsia="ko-KR"/>
        </w:rPr>
        <w:t xml:space="preserve"> من حيث وجوب العمل به </w:t>
      </w:r>
      <w:r w:rsidR="00613269" w:rsidRPr="00613269">
        <w:rPr>
          <w:b/>
          <w:color w:val="FF0000"/>
          <w:rtl/>
          <w:lang w:eastAsia="ko-KR"/>
        </w:rPr>
        <w:t>(اقوال منقول)</w:t>
      </w:r>
      <w:r w:rsidRPr="0098440B">
        <w:rPr>
          <w:b/>
          <w:bCs/>
          <w:rtl/>
          <w:lang w:eastAsia="ko-KR"/>
        </w:rPr>
        <w:t xml:space="preserve"> تعبّدا </w:t>
      </w:r>
      <w:r w:rsidR="00613269" w:rsidRPr="00613269">
        <w:rPr>
          <w:b/>
          <w:color w:val="FF0000"/>
          <w:rtl/>
          <w:lang w:eastAsia="ko-KR"/>
        </w:rPr>
        <w:t>(قید برای بحکم المحصل است یا قید برای وجوب العمل به)</w:t>
      </w:r>
      <w:r w:rsidRPr="0098440B">
        <w:rPr>
          <w:b/>
          <w:bCs/>
          <w:rtl/>
          <w:lang w:eastAsia="ko-KR"/>
        </w:rPr>
        <w:t xml:space="preserve"> ـ </w:t>
      </w:r>
      <w:r w:rsidRPr="0098440B">
        <w:rPr>
          <w:b/>
          <w:bCs/>
          <w:u w:val="single"/>
          <w:rtl/>
          <w:lang w:eastAsia="ko-KR"/>
        </w:rPr>
        <w:t xml:space="preserve">القطع </w:t>
      </w:r>
      <w:r w:rsidR="00613269" w:rsidRPr="00613269">
        <w:rPr>
          <w:b/>
          <w:color w:val="FF0000"/>
          <w:u w:val="single"/>
          <w:rtl/>
          <w:lang w:eastAsia="ko-KR"/>
        </w:rPr>
        <w:t>(فاعل یحصل است)</w:t>
      </w:r>
      <w:r w:rsidRPr="0098440B">
        <w:rPr>
          <w:rFonts w:ascii="Cambria" w:hAnsi="Cambria" w:cs="Cambria" w:hint="cs"/>
          <w:b/>
          <w:bCs/>
          <w:u w:val="single"/>
          <w:rtl/>
          <w:lang w:eastAsia="ko-KR"/>
        </w:rPr>
        <w:t> </w:t>
      </w:r>
      <w:r w:rsidRPr="0098440B">
        <w:rPr>
          <w:rFonts w:hint="cs"/>
          <w:b/>
          <w:bCs/>
          <w:u w:val="single"/>
          <w:rtl/>
          <w:lang w:eastAsia="ko-KR"/>
        </w:rPr>
        <w:t>في</w:t>
      </w:r>
      <w:r w:rsidRPr="0098440B">
        <w:rPr>
          <w:b/>
          <w:bCs/>
          <w:u w:val="single"/>
          <w:rtl/>
          <w:lang w:eastAsia="ko-KR"/>
        </w:rPr>
        <w:t xml:space="preserve"> </w:t>
      </w:r>
      <w:r w:rsidRPr="0098440B">
        <w:rPr>
          <w:rFonts w:hint="cs"/>
          <w:b/>
          <w:bCs/>
          <w:u w:val="single"/>
          <w:rtl/>
          <w:lang w:eastAsia="ko-KR"/>
        </w:rPr>
        <w:t>مرحلة</w:t>
      </w:r>
      <w:r w:rsidRPr="0098440B">
        <w:rPr>
          <w:b/>
          <w:bCs/>
          <w:u w:val="single"/>
          <w:rtl/>
          <w:lang w:eastAsia="ko-KR"/>
        </w:rPr>
        <w:t xml:space="preserve"> </w:t>
      </w:r>
      <w:r w:rsidRPr="0098440B">
        <w:rPr>
          <w:rFonts w:hint="cs"/>
          <w:b/>
          <w:bCs/>
          <w:u w:val="single"/>
          <w:rtl/>
          <w:lang w:eastAsia="ko-KR"/>
        </w:rPr>
        <w:t>الظاهر</w:t>
      </w:r>
      <w:r w:rsidRPr="0098440B">
        <w:rPr>
          <w:b/>
          <w:bCs/>
          <w:u w:val="single"/>
          <w:rtl/>
          <w:lang w:eastAsia="ko-KR"/>
        </w:rPr>
        <w:t xml:space="preserve"> </w:t>
      </w:r>
      <w:r w:rsidRPr="0098440B">
        <w:rPr>
          <w:rFonts w:hint="cs"/>
          <w:b/>
          <w:bCs/>
          <w:u w:val="single"/>
          <w:rtl/>
          <w:lang w:eastAsia="ko-KR"/>
        </w:rPr>
        <w:t>باللازم</w:t>
      </w:r>
      <w:r w:rsidRPr="0098440B">
        <w:rPr>
          <w:b/>
          <w:bCs/>
          <w:rtl/>
          <w:lang w:eastAsia="ko-KR"/>
        </w:rPr>
        <w:t xml:space="preserve"> </w:t>
      </w:r>
      <w:r w:rsidR="00613269" w:rsidRPr="00613269">
        <w:rPr>
          <w:b/>
          <w:color w:val="FF0000"/>
          <w:rtl/>
          <w:lang w:eastAsia="ko-KR"/>
        </w:rPr>
        <w:t>(قطع تعبدی)</w:t>
      </w:r>
      <w:r w:rsidRPr="0098440B">
        <w:rPr>
          <w:b/>
          <w:bCs/>
          <w:rtl/>
          <w:lang w:eastAsia="ko-KR"/>
        </w:rPr>
        <w:t xml:space="preserve">، وهو </w:t>
      </w:r>
      <w:r w:rsidR="00613269" w:rsidRPr="00613269">
        <w:rPr>
          <w:b/>
          <w:color w:val="FF0000"/>
          <w:rtl/>
          <w:lang w:eastAsia="ko-KR"/>
        </w:rPr>
        <w:t>(لازم)</w:t>
      </w:r>
      <w:r w:rsidRPr="0098440B">
        <w:rPr>
          <w:b/>
          <w:bCs/>
          <w:rtl/>
          <w:lang w:eastAsia="ko-KR"/>
        </w:rPr>
        <w:t xml:space="preserve"> قول الإمام</w:t>
      </w:r>
      <w:r w:rsidRPr="0098440B">
        <w:rPr>
          <w:rFonts w:ascii="Cambria" w:hAnsi="Cambria" w:cs="Cambria" w:hint="cs"/>
          <w:b/>
          <w:bCs/>
          <w:rtl/>
          <w:lang w:eastAsia="ko-KR"/>
        </w:rPr>
        <w:t> </w:t>
      </w:r>
      <w:r w:rsidRPr="0098440B">
        <w:rPr>
          <w:rFonts w:hint="cs"/>
          <w:b/>
          <w:bCs/>
          <w:rtl/>
          <w:lang w:eastAsia="ko-KR"/>
        </w:rPr>
        <w:t>عليه‌السلام</w:t>
      </w:r>
      <w:r w:rsidRPr="0098440B">
        <w:rPr>
          <w:rFonts w:ascii="Cambria" w:hAnsi="Cambria" w:cs="Cambria" w:hint="cs"/>
          <w:b/>
          <w:bCs/>
          <w:rtl/>
          <w:lang w:eastAsia="ko-KR"/>
        </w:rPr>
        <w:t> </w:t>
      </w:r>
      <w:r w:rsidRPr="0098440B">
        <w:rPr>
          <w:rFonts w:hint="cs"/>
          <w:b/>
          <w:bCs/>
          <w:rtl/>
          <w:lang w:eastAsia="ko-KR"/>
        </w:rPr>
        <w:t>أو</w:t>
      </w:r>
      <w:r w:rsidRPr="0098440B">
        <w:rPr>
          <w:b/>
          <w:bCs/>
          <w:rtl/>
          <w:lang w:eastAsia="ko-KR"/>
        </w:rPr>
        <w:t xml:space="preserve"> </w:t>
      </w:r>
      <w:r w:rsidRPr="0098440B">
        <w:rPr>
          <w:rFonts w:hint="cs"/>
          <w:b/>
          <w:bCs/>
          <w:rtl/>
          <w:lang w:eastAsia="ko-KR"/>
        </w:rPr>
        <w:t>وجود</w:t>
      </w:r>
      <w:r w:rsidRPr="0098440B">
        <w:rPr>
          <w:b/>
          <w:bCs/>
          <w:rtl/>
          <w:lang w:eastAsia="ko-KR"/>
        </w:rPr>
        <w:t xml:space="preserve"> </w:t>
      </w:r>
      <w:r w:rsidRPr="0098440B">
        <w:rPr>
          <w:rFonts w:hint="cs"/>
          <w:b/>
          <w:bCs/>
          <w:rtl/>
          <w:lang w:eastAsia="ko-KR"/>
        </w:rPr>
        <w:t>دليل</w:t>
      </w:r>
      <w:r w:rsidRPr="0098440B">
        <w:rPr>
          <w:b/>
          <w:bCs/>
          <w:rtl/>
          <w:lang w:eastAsia="ko-KR"/>
        </w:rPr>
        <w:t xml:space="preserve"> </w:t>
      </w:r>
      <w:r w:rsidRPr="0098440B">
        <w:rPr>
          <w:rFonts w:hint="cs"/>
          <w:b/>
          <w:bCs/>
          <w:rtl/>
          <w:lang w:eastAsia="ko-KR"/>
        </w:rPr>
        <w:t>معتبر</w:t>
      </w:r>
      <w:r w:rsidRPr="0098440B">
        <w:rPr>
          <w:b/>
          <w:bCs/>
          <w:rtl/>
          <w:lang w:eastAsia="ko-KR"/>
        </w:rPr>
        <w:t xml:space="preserve"> </w:t>
      </w:r>
      <w:r w:rsidRPr="0098440B">
        <w:rPr>
          <w:rFonts w:hint="cs"/>
          <w:b/>
          <w:bCs/>
          <w:rtl/>
          <w:lang w:eastAsia="ko-KR"/>
        </w:rPr>
        <w:t>الذي</w:t>
      </w:r>
      <w:r w:rsidRPr="0098440B">
        <w:rPr>
          <w:b/>
          <w:bCs/>
          <w:rtl/>
          <w:lang w:eastAsia="ko-KR"/>
        </w:rPr>
        <w:t xml:space="preserve"> هو </w:t>
      </w:r>
      <w:r w:rsidR="00613269" w:rsidRPr="00613269">
        <w:rPr>
          <w:b/>
          <w:color w:val="FF0000"/>
          <w:rtl/>
          <w:lang w:eastAsia="ko-KR"/>
        </w:rPr>
        <w:t>(دلیل معتبر)</w:t>
      </w:r>
      <w:r w:rsidRPr="0098440B">
        <w:rPr>
          <w:b/>
          <w:bCs/>
          <w:rtl/>
          <w:lang w:eastAsia="ko-KR"/>
        </w:rPr>
        <w:t xml:space="preserve"> أيضا </w:t>
      </w:r>
      <w:r w:rsidR="00613269" w:rsidRPr="00613269">
        <w:rPr>
          <w:b/>
          <w:color w:val="FF0000"/>
          <w:rtl/>
          <w:lang w:eastAsia="ko-KR"/>
        </w:rPr>
        <w:t>(چنانکه قطع به قول امام، قطع ظاهری بود)</w:t>
      </w:r>
      <w:r w:rsidRPr="0098440B">
        <w:rPr>
          <w:b/>
          <w:bCs/>
          <w:rtl/>
          <w:lang w:eastAsia="ko-KR"/>
        </w:rPr>
        <w:t xml:space="preserve"> يرجع إلى حكم الإمام</w:t>
      </w:r>
      <w:r w:rsidRPr="0098440B">
        <w:rPr>
          <w:rFonts w:ascii="Cambria" w:hAnsi="Cambria" w:cs="Cambria" w:hint="cs"/>
          <w:b/>
          <w:bCs/>
          <w:rtl/>
          <w:lang w:eastAsia="ko-KR"/>
        </w:rPr>
        <w:t> </w:t>
      </w:r>
      <w:r w:rsidRPr="0098440B">
        <w:rPr>
          <w:rFonts w:hint="cs"/>
          <w:b/>
          <w:bCs/>
          <w:rtl/>
          <w:lang w:eastAsia="ko-KR"/>
        </w:rPr>
        <w:t>عليه‌السلام</w:t>
      </w:r>
      <w:r w:rsidRPr="0098440B">
        <w:rPr>
          <w:rFonts w:ascii="Cambria" w:hAnsi="Cambria" w:cs="Cambria" w:hint="cs"/>
          <w:b/>
          <w:bCs/>
          <w:rtl/>
          <w:lang w:eastAsia="ko-KR"/>
        </w:rPr>
        <w:t> </w:t>
      </w:r>
      <w:r w:rsidRPr="0098440B">
        <w:rPr>
          <w:rFonts w:hint="cs"/>
          <w:b/>
          <w:bCs/>
          <w:rtl/>
          <w:lang w:eastAsia="ko-KR"/>
        </w:rPr>
        <w:t>بهذا</w:t>
      </w:r>
      <w:r w:rsidRPr="0098440B">
        <w:rPr>
          <w:b/>
          <w:bCs/>
          <w:rtl/>
          <w:lang w:eastAsia="ko-KR"/>
        </w:rPr>
        <w:t xml:space="preserve"> </w:t>
      </w:r>
      <w:r w:rsidRPr="0098440B">
        <w:rPr>
          <w:rFonts w:hint="cs"/>
          <w:b/>
          <w:bCs/>
          <w:rtl/>
          <w:lang w:eastAsia="ko-KR"/>
        </w:rPr>
        <w:t>الحكم</w:t>
      </w:r>
      <w:r w:rsidRPr="0098440B">
        <w:rPr>
          <w:b/>
          <w:bCs/>
          <w:rtl/>
          <w:lang w:eastAsia="ko-KR"/>
        </w:rPr>
        <w:t xml:space="preserve"> </w:t>
      </w:r>
      <w:r w:rsidRPr="0098440B">
        <w:rPr>
          <w:rFonts w:hint="cs"/>
          <w:b/>
          <w:bCs/>
          <w:rtl/>
          <w:lang w:eastAsia="ko-KR"/>
        </w:rPr>
        <w:t>الظاهري</w:t>
      </w:r>
      <w:r w:rsidRPr="0098440B">
        <w:rPr>
          <w:b/>
          <w:bCs/>
          <w:rtl/>
          <w:lang w:eastAsia="ko-KR"/>
        </w:rPr>
        <w:t xml:space="preserve"> </w:t>
      </w:r>
      <w:r w:rsidRPr="0098440B">
        <w:rPr>
          <w:rFonts w:hint="cs"/>
          <w:b/>
          <w:bCs/>
          <w:rtl/>
          <w:lang w:eastAsia="ko-KR"/>
        </w:rPr>
        <w:t>المضمون</w:t>
      </w:r>
      <w:r w:rsidRPr="0098440B">
        <w:rPr>
          <w:b/>
          <w:bCs/>
          <w:rtl/>
          <w:lang w:eastAsia="ko-KR"/>
        </w:rPr>
        <w:t xml:space="preserve"> </w:t>
      </w:r>
      <w:r w:rsidRPr="0098440B">
        <w:rPr>
          <w:rFonts w:hint="cs"/>
          <w:b/>
          <w:bCs/>
          <w:rtl/>
          <w:lang w:eastAsia="ko-KR"/>
        </w:rPr>
        <w:t>لذلك</w:t>
      </w:r>
      <w:r w:rsidRPr="0098440B">
        <w:rPr>
          <w:b/>
          <w:bCs/>
          <w:rtl/>
          <w:lang w:eastAsia="ko-KR"/>
        </w:rPr>
        <w:t xml:space="preserve"> </w:t>
      </w:r>
      <w:r w:rsidRPr="0098440B">
        <w:rPr>
          <w:rFonts w:hint="cs"/>
          <w:b/>
          <w:bCs/>
          <w:rtl/>
          <w:lang w:eastAsia="ko-KR"/>
        </w:rPr>
        <w:lastRenderedPageBreak/>
        <w:t>الدليل</w:t>
      </w:r>
      <w:r w:rsidRPr="0098440B">
        <w:rPr>
          <w:b/>
          <w:bCs/>
          <w:rtl/>
          <w:lang w:eastAsia="ko-KR"/>
        </w:rPr>
        <w:t xml:space="preserve"> </w:t>
      </w:r>
      <w:r w:rsidRPr="0098440B">
        <w:rPr>
          <w:rFonts w:hint="cs"/>
          <w:b/>
          <w:bCs/>
          <w:rtl/>
          <w:lang w:eastAsia="ko-KR"/>
        </w:rPr>
        <w:t>،</w:t>
      </w:r>
      <w:r w:rsidRPr="0098440B">
        <w:rPr>
          <w:b/>
          <w:bCs/>
          <w:rtl/>
          <w:lang w:eastAsia="ko-KR"/>
        </w:rPr>
        <w:t xml:space="preserve"> </w:t>
      </w:r>
      <w:r w:rsidRPr="0098440B">
        <w:rPr>
          <w:rFonts w:hint="cs"/>
          <w:b/>
          <w:bCs/>
          <w:rtl/>
          <w:lang w:eastAsia="ko-KR"/>
        </w:rPr>
        <w:t>لكنّه</w:t>
      </w:r>
      <w:r w:rsidRPr="0098440B">
        <w:rPr>
          <w:b/>
          <w:bCs/>
          <w:rtl/>
          <w:lang w:eastAsia="ko-KR"/>
        </w:rPr>
        <w:t xml:space="preserve"> </w:t>
      </w:r>
      <w:r w:rsidR="00613269" w:rsidRPr="00613269">
        <w:rPr>
          <w:b/>
          <w:color w:val="FF0000"/>
          <w:rtl/>
          <w:lang w:eastAsia="ko-KR"/>
        </w:rPr>
        <w:t>(وجوب عمل به منقول)</w:t>
      </w:r>
      <w:r w:rsidRPr="0098440B">
        <w:rPr>
          <w:b/>
          <w:bCs/>
          <w:rtl/>
          <w:lang w:eastAsia="ko-KR"/>
        </w:rPr>
        <w:t xml:space="preserve"> أيضا </w:t>
      </w:r>
      <w:r w:rsidR="00613269" w:rsidRPr="00613269">
        <w:rPr>
          <w:b/>
          <w:color w:val="FF0000"/>
          <w:rtl/>
          <w:lang w:eastAsia="ko-KR"/>
        </w:rPr>
        <w:t>(مثل وجوب عمل به محصل)</w:t>
      </w:r>
      <w:r w:rsidRPr="0098440B">
        <w:rPr>
          <w:b/>
          <w:bCs/>
          <w:rtl/>
          <w:lang w:eastAsia="ko-KR"/>
        </w:rPr>
        <w:t xml:space="preserve"> مبنيّ على كون مجموع المنقول من الأقوال والمحصّل من الأمارات ملزوما عاديّا لقول الإمام عليه‌السلام</w:t>
      </w:r>
      <w:r w:rsidRPr="0098440B">
        <w:rPr>
          <w:rFonts w:ascii="Cambria" w:hAnsi="Cambria" w:cs="Cambria" w:hint="cs"/>
          <w:b/>
          <w:bCs/>
          <w:rtl/>
          <w:lang w:eastAsia="ko-KR"/>
        </w:rPr>
        <w:t> </w:t>
      </w:r>
      <w:r w:rsidRPr="0098440B">
        <w:rPr>
          <w:rFonts w:hint="cs"/>
          <w:b/>
          <w:bCs/>
          <w:rtl/>
          <w:lang w:eastAsia="ko-KR"/>
        </w:rPr>
        <w:t>أو</w:t>
      </w:r>
      <w:r w:rsidRPr="0098440B">
        <w:rPr>
          <w:b/>
          <w:bCs/>
          <w:rtl/>
          <w:lang w:eastAsia="ko-KR"/>
        </w:rPr>
        <w:t xml:space="preserve"> </w:t>
      </w:r>
      <w:r w:rsidRPr="0098440B">
        <w:rPr>
          <w:rFonts w:hint="cs"/>
          <w:b/>
          <w:bCs/>
          <w:rtl/>
          <w:lang w:eastAsia="ko-KR"/>
        </w:rPr>
        <w:t>وجود</w:t>
      </w:r>
      <w:r w:rsidRPr="0098440B">
        <w:rPr>
          <w:b/>
          <w:bCs/>
          <w:rtl/>
          <w:lang w:eastAsia="ko-KR"/>
        </w:rPr>
        <w:t xml:space="preserve"> </w:t>
      </w:r>
      <w:r w:rsidRPr="0098440B">
        <w:rPr>
          <w:rFonts w:hint="cs"/>
          <w:b/>
          <w:bCs/>
          <w:rtl/>
          <w:lang w:eastAsia="ko-KR"/>
        </w:rPr>
        <w:t>الدليل</w:t>
      </w:r>
      <w:r w:rsidRPr="0098440B">
        <w:rPr>
          <w:b/>
          <w:bCs/>
          <w:rtl/>
          <w:lang w:eastAsia="ko-KR"/>
        </w:rPr>
        <w:t xml:space="preserve"> </w:t>
      </w:r>
      <w:r w:rsidRPr="0098440B">
        <w:rPr>
          <w:rFonts w:hint="cs"/>
          <w:b/>
          <w:bCs/>
          <w:rtl/>
          <w:lang w:eastAsia="ko-KR"/>
        </w:rPr>
        <w:t>المعتبر</w:t>
      </w:r>
      <w:r w:rsidRPr="0098440B">
        <w:rPr>
          <w:b/>
          <w:bCs/>
          <w:rtl/>
          <w:lang w:eastAsia="ko-KR"/>
        </w:rPr>
        <w:t xml:space="preserve"> </w:t>
      </w:r>
      <w:r w:rsidRPr="0098440B">
        <w:rPr>
          <w:rFonts w:hint="cs"/>
          <w:b/>
          <w:bCs/>
          <w:rtl/>
          <w:lang w:eastAsia="ko-KR"/>
        </w:rPr>
        <w:t>،</w:t>
      </w:r>
      <w:r w:rsidRPr="0098440B">
        <w:rPr>
          <w:b/>
          <w:bCs/>
          <w:rtl/>
          <w:lang w:eastAsia="ko-KR"/>
        </w:rPr>
        <w:t xml:space="preserve"> </w:t>
      </w:r>
      <w:r w:rsidRPr="0098440B">
        <w:rPr>
          <w:rFonts w:hint="cs"/>
          <w:b/>
          <w:bCs/>
          <w:rtl/>
          <w:lang w:eastAsia="ko-KR"/>
        </w:rPr>
        <w:t>وإلاّ</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اگر</w:t>
      </w:r>
      <w:r w:rsidR="00613269" w:rsidRPr="00613269">
        <w:rPr>
          <w:b/>
          <w:color w:val="FF0000"/>
          <w:rtl/>
          <w:lang w:eastAsia="ko-KR"/>
        </w:rPr>
        <w:t xml:space="preserve"> </w:t>
      </w:r>
      <w:r w:rsidR="00613269" w:rsidRPr="00613269">
        <w:rPr>
          <w:rFonts w:hint="cs"/>
          <w:b/>
          <w:color w:val="FF0000"/>
          <w:rtl/>
          <w:lang w:eastAsia="ko-KR"/>
        </w:rPr>
        <w:t>مستلزم</w:t>
      </w:r>
      <w:r w:rsidR="00613269" w:rsidRPr="00613269">
        <w:rPr>
          <w:b/>
          <w:color w:val="FF0000"/>
          <w:rtl/>
          <w:lang w:eastAsia="ko-KR"/>
        </w:rPr>
        <w:t xml:space="preserve"> </w:t>
      </w:r>
      <w:r w:rsidR="00613269" w:rsidRPr="00613269">
        <w:rPr>
          <w:rFonts w:hint="cs"/>
          <w:b/>
          <w:color w:val="FF0000"/>
          <w:rtl/>
          <w:lang w:eastAsia="ko-KR"/>
        </w:rPr>
        <w:t>عادی</w:t>
      </w:r>
      <w:r w:rsidR="00613269" w:rsidRPr="00613269">
        <w:rPr>
          <w:b/>
          <w:color w:val="FF0000"/>
          <w:rtl/>
          <w:lang w:eastAsia="ko-KR"/>
        </w:rPr>
        <w:t xml:space="preserve"> </w:t>
      </w:r>
      <w:r w:rsidR="00613269" w:rsidRPr="00613269">
        <w:rPr>
          <w:rFonts w:hint="cs"/>
          <w:b/>
          <w:color w:val="FF0000"/>
          <w:rtl/>
          <w:lang w:eastAsia="ko-KR"/>
        </w:rPr>
        <w:t>نباشد</w:t>
      </w:r>
      <w:r w:rsidR="00613269" w:rsidRPr="00613269">
        <w:rPr>
          <w:b/>
          <w:color w:val="FF0000"/>
          <w:rtl/>
          <w:lang w:eastAsia="ko-KR"/>
        </w:rPr>
        <w:t>)</w:t>
      </w:r>
      <w:r w:rsidRPr="0098440B">
        <w:rPr>
          <w:b/>
          <w:bCs/>
          <w:rtl/>
          <w:lang w:eastAsia="ko-KR"/>
        </w:rPr>
        <w:t xml:space="preserve"> </w:t>
      </w:r>
      <w:r w:rsidRPr="0098440B">
        <w:rPr>
          <w:rFonts w:hint="cs"/>
          <w:b/>
          <w:bCs/>
          <w:rtl/>
          <w:lang w:eastAsia="ko-KR"/>
        </w:rPr>
        <w:t>فلا</w:t>
      </w:r>
      <w:r w:rsidRPr="0098440B">
        <w:rPr>
          <w:b/>
          <w:bCs/>
          <w:rtl/>
          <w:lang w:eastAsia="ko-KR"/>
        </w:rPr>
        <w:t xml:space="preserve"> معنى </w:t>
      </w:r>
      <w:r w:rsidRPr="0098440B">
        <w:rPr>
          <w:b/>
          <w:bCs/>
          <w:u w:val="single"/>
          <w:rtl/>
          <w:lang w:eastAsia="ko-KR"/>
        </w:rPr>
        <w:t>لتنزيل المنقول منزلة المحصّل</w:t>
      </w:r>
      <w:r w:rsidRPr="0098440B">
        <w:rPr>
          <w:rFonts w:ascii="Cambria" w:hAnsi="Cambria" w:cs="Cambria"/>
          <w:b/>
          <w:bCs/>
          <w:lang w:eastAsia="ko-KR" w:bidi="ar-SA"/>
        </w:rPr>
        <w:t> </w:t>
      </w:r>
      <w:r w:rsidR="00613269" w:rsidRPr="00613269">
        <w:rPr>
          <w:b/>
          <w:color w:val="FF0000"/>
          <w:rtl/>
          <w:lang w:eastAsia="ko-KR"/>
        </w:rPr>
        <w:t>(حجیت منقول)</w:t>
      </w:r>
      <w:r w:rsidRPr="0098440B">
        <w:rPr>
          <w:b/>
          <w:bCs/>
          <w:rtl/>
          <w:lang w:eastAsia="ko-KR"/>
        </w:rPr>
        <w:t xml:space="preserve"> بأدلّة حجّية خبر الواحد ، </w:t>
      </w:r>
      <w:r w:rsidRPr="0098440B">
        <w:rPr>
          <w:b/>
          <w:bCs/>
          <w:u w:val="single"/>
          <w:rtl/>
          <w:lang w:eastAsia="ko-KR"/>
        </w:rPr>
        <w:t>كما عرفت سابقا</w:t>
      </w:r>
      <w:r w:rsidRPr="0098440B">
        <w:rPr>
          <w:b/>
          <w:bCs/>
          <w:rtl/>
          <w:lang w:eastAsia="ko-KR"/>
        </w:rPr>
        <w:t xml:space="preserve"> </w:t>
      </w:r>
      <w:r w:rsidR="00613269" w:rsidRPr="00613269">
        <w:rPr>
          <w:b/>
          <w:color w:val="FF0000"/>
          <w:rtl/>
          <w:lang w:eastAsia="ko-KR" w:bidi="ar-SA"/>
        </w:rPr>
        <w:t>(حجیت منقول به واسطه حجیت خبر واحد)</w:t>
      </w:r>
      <w:r w:rsidRPr="0098440B">
        <w:rPr>
          <w:b/>
          <w:bCs/>
          <w:lang w:eastAsia="ko-KR" w:bidi="ar-SA"/>
        </w:rPr>
        <w:t xml:space="preserve"> .</w:t>
      </w:r>
    </w:p>
    <w:p w14:paraId="022FB5A0" w14:textId="7CCE2EC4" w:rsidR="0098440B" w:rsidRPr="0098440B" w:rsidRDefault="0098440B" w:rsidP="0098440B">
      <w:pPr>
        <w:pStyle w:val="5"/>
        <w:rPr>
          <w:b/>
          <w:bCs/>
        </w:rPr>
      </w:pPr>
      <w:bookmarkStart w:id="191" w:name="_Toc108718346"/>
      <w:r w:rsidRPr="0098440B">
        <w:rPr>
          <w:rtl/>
        </w:rPr>
        <w:t>خلاصه کلام محقق تستری</w:t>
      </w:r>
      <w:bookmarkEnd w:id="191"/>
      <w:r w:rsidRPr="0098440B">
        <w:rPr>
          <w:b/>
          <w:bCs/>
          <w:rtl/>
          <w:lang w:bidi="fa-IR"/>
        </w:rPr>
        <w:t xml:space="preserve"> </w:t>
      </w:r>
    </w:p>
    <w:p w14:paraId="7B57745E" w14:textId="47361FF8" w:rsidR="0098440B" w:rsidRPr="0098440B" w:rsidRDefault="0098440B" w:rsidP="0098440B">
      <w:pPr>
        <w:rPr>
          <w:b/>
          <w:bCs/>
          <w:lang w:eastAsia="ko-KR" w:bidi="ar-SA"/>
        </w:rPr>
      </w:pPr>
      <w:r w:rsidRPr="0098440B">
        <w:rPr>
          <w:b/>
          <w:bCs/>
          <w:rtl/>
          <w:lang w:eastAsia="ko-KR"/>
        </w:rPr>
        <w:t xml:space="preserve">ومن ذلك </w:t>
      </w:r>
      <w:r w:rsidR="00613269" w:rsidRPr="00613269">
        <w:rPr>
          <w:b/>
          <w:color w:val="FF0000"/>
          <w:rtl/>
          <w:lang w:eastAsia="ko-KR"/>
        </w:rPr>
        <w:t>(اگر مجموع مستلزم بود، منقول به وسیله ادله حجیت، حجت است و الا فلا)</w:t>
      </w:r>
      <w:r w:rsidRPr="0098440B">
        <w:rPr>
          <w:rFonts w:ascii="Cambria" w:hAnsi="Cambria" w:cs="Cambria" w:hint="cs"/>
          <w:b/>
          <w:bCs/>
          <w:rtl/>
          <w:lang w:eastAsia="ko-KR"/>
        </w:rPr>
        <w:t> </w:t>
      </w:r>
      <w:r w:rsidRPr="0098440B">
        <w:rPr>
          <w:rFonts w:hint="cs"/>
          <w:b/>
          <w:bCs/>
          <w:rtl/>
          <w:lang w:eastAsia="ko-KR"/>
        </w:rPr>
        <w:t>ظهر</w:t>
      </w:r>
      <w:r w:rsidRPr="0098440B">
        <w:rPr>
          <w:b/>
          <w:bCs/>
          <w:lang w:eastAsia="ko-KR" w:bidi="ar-SA"/>
        </w:rPr>
        <w:t xml:space="preserve"> : </w:t>
      </w:r>
      <w:r w:rsidRPr="0098440B">
        <w:rPr>
          <w:b/>
          <w:bCs/>
          <w:u w:val="single"/>
          <w:rtl/>
          <w:lang w:eastAsia="ko-KR"/>
        </w:rPr>
        <w:t xml:space="preserve">أنّ ما ذكره </w:t>
      </w:r>
      <w:r w:rsidR="00613269" w:rsidRPr="00613269">
        <w:rPr>
          <w:b/>
          <w:color w:val="FF0000"/>
          <w:u w:val="single"/>
          <w:rtl/>
          <w:lang w:eastAsia="ko-KR"/>
        </w:rPr>
        <w:t>(«ما»)</w:t>
      </w:r>
      <w:r w:rsidRPr="0098440B">
        <w:rPr>
          <w:rFonts w:ascii="Cambria" w:hAnsi="Cambria" w:cs="Cambria" w:hint="cs"/>
          <w:b/>
          <w:bCs/>
          <w:u w:val="single"/>
          <w:rtl/>
          <w:lang w:eastAsia="ko-KR"/>
        </w:rPr>
        <w:t> </w:t>
      </w:r>
      <w:r w:rsidRPr="0098440B">
        <w:rPr>
          <w:rFonts w:hint="cs"/>
          <w:b/>
          <w:bCs/>
          <w:u w:val="single"/>
          <w:rtl/>
          <w:lang w:eastAsia="ko-KR"/>
        </w:rPr>
        <w:t>هذا</w:t>
      </w:r>
      <w:r w:rsidRPr="0098440B">
        <w:rPr>
          <w:b/>
          <w:bCs/>
          <w:u w:val="single"/>
          <w:rtl/>
          <w:lang w:eastAsia="ko-KR"/>
        </w:rPr>
        <w:t xml:space="preserve"> </w:t>
      </w:r>
      <w:r w:rsidRPr="0098440B">
        <w:rPr>
          <w:rFonts w:hint="cs"/>
          <w:b/>
          <w:bCs/>
          <w:u w:val="single"/>
          <w:rtl/>
          <w:lang w:eastAsia="ko-KR"/>
        </w:rPr>
        <w:t>البعض</w:t>
      </w:r>
      <w:r w:rsidRPr="0098440B">
        <w:rPr>
          <w:rFonts w:ascii="Cambria" w:hAnsi="Cambria" w:cs="Cambria"/>
          <w:b/>
          <w:bCs/>
          <w:lang w:eastAsia="ko-KR" w:bidi="ar-SA"/>
        </w:rPr>
        <w:t> </w:t>
      </w:r>
      <w:r w:rsidR="00613269" w:rsidRPr="00613269">
        <w:rPr>
          <w:b/>
          <w:color w:val="FF0000"/>
          <w:rtl/>
          <w:lang w:eastAsia="ko-KR" w:bidi="ar-SA"/>
        </w:rPr>
        <w:t>(کلام محقق تستری)</w:t>
      </w:r>
      <w:r w:rsidRPr="0098440B">
        <w:rPr>
          <w:b/>
          <w:bCs/>
          <w:rtl/>
          <w:lang w:eastAsia="ko-KR"/>
        </w:rPr>
        <w:t xml:space="preserve"> ليس </w:t>
      </w:r>
      <w:r w:rsidR="00613269" w:rsidRPr="00613269">
        <w:rPr>
          <w:b/>
          <w:color w:val="FF0000"/>
          <w:rtl/>
          <w:lang w:eastAsia="ko-KR"/>
        </w:rPr>
        <w:t>(کلام محقق تستری)</w:t>
      </w:r>
      <w:r w:rsidRPr="0098440B">
        <w:rPr>
          <w:b/>
          <w:bCs/>
          <w:rtl/>
          <w:lang w:eastAsia="ko-KR"/>
        </w:rPr>
        <w:t xml:space="preserve"> تفصيلا في مسألة حجّية الإجماع المنقول </w:t>
      </w:r>
      <w:r w:rsidR="00613269" w:rsidRPr="00613269">
        <w:rPr>
          <w:b/>
          <w:color w:val="FF0000"/>
          <w:rtl/>
          <w:lang w:eastAsia="ko-KR"/>
        </w:rPr>
        <w:t>(از جهت اینکه اجماع منقول، اجماع منقول است)</w:t>
      </w:r>
      <w:r w:rsidRPr="0098440B">
        <w:rPr>
          <w:b/>
          <w:bCs/>
          <w:rtl/>
          <w:lang w:eastAsia="ko-KR"/>
        </w:rPr>
        <w:t xml:space="preserve">، و </w:t>
      </w:r>
      <w:r w:rsidR="00613269" w:rsidRPr="00613269">
        <w:rPr>
          <w:b/>
          <w:color w:val="FF0000"/>
          <w:rtl/>
          <w:lang w:eastAsia="ko-KR"/>
        </w:rPr>
        <w:t>(عطف تفسیری است)</w:t>
      </w:r>
      <w:r w:rsidRPr="0098440B">
        <w:rPr>
          <w:b/>
          <w:bCs/>
          <w:rtl/>
          <w:lang w:eastAsia="ko-KR"/>
        </w:rPr>
        <w:t xml:space="preserve"> لا قولا بحجّيته </w:t>
      </w:r>
      <w:r w:rsidR="00613269" w:rsidRPr="00613269">
        <w:rPr>
          <w:b/>
          <w:color w:val="FF0000"/>
          <w:rtl/>
          <w:lang w:eastAsia="ko-KR"/>
        </w:rPr>
        <w:t>(اجماع منقول)</w:t>
      </w:r>
      <w:r w:rsidRPr="0098440B">
        <w:rPr>
          <w:rFonts w:ascii="Cambria" w:hAnsi="Cambria" w:cs="Cambria" w:hint="cs"/>
          <w:b/>
          <w:bCs/>
          <w:rtl/>
          <w:lang w:eastAsia="ko-KR"/>
        </w:rPr>
        <w:t> </w:t>
      </w:r>
      <w:r w:rsidRPr="0098440B">
        <w:rPr>
          <w:rFonts w:hint="cs"/>
          <w:b/>
          <w:bCs/>
          <w:rtl/>
          <w:lang w:eastAsia="ko-KR"/>
        </w:rPr>
        <w:t>في</w:t>
      </w:r>
      <w:r w:rsidRPr="0098440B">
        <w:rPr>
          <w:b/>
          <w:bCs/>
          <w:rtl/>
          <w:lang w:eastAsia="ko-KR"/>
        </w:rPr>
        <w:t xml:space="preserve"> </w:t>
      </w:r>
      <w:r w:rsidRPr="0098440B">
        <w:rPr>
          <w:rFonts w:hint="cs"/>
          <w:b/>
          <w:bCs/>
          <w:rtl/>
          <w:lang w:eastAsia="ko-KR"/>
        </w:rPr>
        <w:t>الجملة</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عنوان</w:t>
      </w:r>
      <w:r w:rsidR="00613269" w:rsidRPr="00613269">
        <w:rPr>
          <w:b/>
          <w:color w:val="FF0000"/>
          <w:rtl/>
          <w:lang w:eastAsia="ko-KR"/>
        </w:rPr>
        <w:t xml:space="preserve"> </w:t>
      </w:r>
      <w:r w:rsidR="00613269" w:rsidRPr="00613269">
        <w:rPr>
          <w:rFonts w:hint="cs"/>
          <w:b/>
          <w:color w:val="FF0000"/>
          <w:rtl/>
          <w:lang w:eastAsia="ko-KR"/>
        </w:rPr>
        <w:t>جزء</w:t>
      </w:r>
      <w:r w:rsidR="00613269" w:rsidRPr="00613269">
        <w:rPr>
          <w:b/>
          <w:color w:val="FF0000"/>
          <w:rtl/>
          <w:lang w:eastAsia="ko-KR"/>
        </w:rPr>
        <w:t xml:space="preserve"> </w:t>
      </w:r>
      <w:r w:rsidR="00613269" w:rsidRPr="00613269">
        <w:rPr>
          <w:rFonts w:hint="cs"/>
          <w:b/>
          <w:color w:val="FF0000"/>
          <w:rtl/>
          <w:lang w:eastAsia="ko-KR"/>
        </w:rPr>
        <w:t>السبب</w:t>
      </w:r>
      <w:r w:rsidR="00613269" w:rsidRPr="00613269">
        <w:rPr>
          <w:b/>
          <w:color w:val="FF0000"/>
          <w:rtl/>
          <w:lang w:eastAsia="ko-KR"/>
        </w:rPr>
        <w:t>)</w:t>
      </w:r>
      <w:r w:rsidRPr="0098440B">
        <w:rPr>
          <w:b/>
          <w:bCs/>
          <w:rtl/>
          <w:lang w:eastAsia="ko-KR"/>
        </w:rPr>
        <w:t xml:space="preserve"> </w:t>
      </w:r>
      <w:r w:rsidRPr="0098440B">
        <w:rPr>
          <w:rFonts w:hint="cs"/>
          <w:b/>
          <w:bCs/>
          <w:rtl/>
          <w:lang w:eastAsia="ko-KR"/>
        </w:rPr>
        <w:t>من</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لیس</w:t>
      </w:r>
      <w:r w:rsidR="00613269" w:rsidRPr="00613269">
        <w:rPr>
          <w:b/>
          <w:color w:val="FF0000"/>
          <w:rtl/>
          <w:lang w:eastAsia="ko-KR"/>
        </w:rPr>
        <w:t xml:space="preserve"> است)</w:t>
      </w:r>
      <w:r w:rsidRPr="0098440B">
        <w:rPr>
          <w:b/>
          <w:bCs/>
          <w:rtl/>
          <w:lang w:eastAsia="ko-KR"/>
        </w:rPr>
        <w:t xml:space="preserve"> حيث إنّه </w:t>
      </w:r>
      <w:r w:rsidR="00613269" w:rsidRPr="00613269">
        <w:rPr>
          <w:b/>
          <w:color w:val="FF0000"/>
          <w:rtl/>
          <w:lang w:eastAsia="ko-KR"/>
        </w:rPr>
        <w:t>(اجماع منقول)</w:t>
      </w:r>
      <w:r w:rsidRPr="0098440B">
        <w:rPr>
          <w:b/>
          <w:bCs/>
          <w:rtl/>
          <w:lang w:eastAsia="ko-KR"/>
        </w:rPr>
        <w:t xml:space="preserve">، إجماع منقول، وإنّما يرجع محصّله </w:t>
      </w:r>
      <w:r w:rsidR="00613269" w:rsidRPr="00613269">
        <w:rPr>
          <w:b/>
          <w:color w:val="FF0000"/>
          <w:rtl/>
          <w:lang w:eastAsia="ko-KR"/>
        </w:rPr>
        <w:t>(ما ذکره)</w:t>
      </w:r>
      <w:r w:rsidRPr="0098440B">
        <w:rPr>
          <w:rFonts w:ascii="Cambria" w:hAnsi="Cambria" w:cs="Cambria" w:hint="cs"/>
          <w:b/>
          <w:bCs/>
          <w:rtl/>
          <w:lang w:eastAsia="ko-KR"/>
        </w:rPr>
        <w:t> </w:t>
      </w:r>
      <w:r w:rsidRPr="0098440B">
        <w:rPr>
          <w:rFonts w:hint="cs"/>
          <w:b/>
          <w:bCs/>
          <w:rtl/>
          <w:lang w:eastAsia="ko-KR"/>
        </w:rPr>
        <w:t>إلى</w:t>
      </w:r>
      <w:r w:rsidRPr="0098440B">
        <w:rPr>
          <w:b/>
          <w:bCs/>
          <w:rtl/>
          <w:lang w:eastAsia="ko-KR"/>
        </w:rPr>
        <w:t xml:space="preserve"> : </w:t>
      </w:r>
      <w:r w:rsidRPr="0098440B">
        <w:rPr>
          <w:rFonts w:hint="cs"/>
          <w:b/>
          <w:bCs/>
          <w:rtl/>
          <w:lang w:eastAsia="ko-KR"/>
        </w:rPr>
        <w:t>أنّ</w:t>
      </w:r>
      <w:r w:rsidRPr="0098440B">
        <w:rPr>
          <w:b/>
          <w:bCs/>
          <w:rtl/>
          <w:lang w:eastAsia="ko-KR"/>
        </w:rPr>
        <w:t xml:space="preserve"> </w:t>
      </w:r>
      <w:r w:rsidRPr="0098440B">
        <w:rPr>
          <w:rFonts w:hint="cs"/>
          <w:b/>
          <w:bCs/>
          <w:rtl/>
          <w:lang w:eastAsia="ko-KR"/>
        </w:rPr>
        <w:t>الحاكي</w:t>
      </w:r>
      <w:r w:rsidRPr="0098440B">
        <w:rPr>
          <w:b/>
          <w:bCs/>
          <w:rtl/>
          <w:lang w:eastAsia="ko-KR"/>
        </w:rPr>
        <w:t xml:space="preserve"> </w:t>
      </w:r>
      <w:r w:rsidRPr="0098440B">
        <w:rPr>
          <w:rFonts w:hint="cs"/>
          <w:b/>
          <w:bCs/>
          <w:rtl/>
          <w:lang w:eastAsia="ko-KR"/>
        </w:rPr>
        <w:t>للإجماع</w:t>
      </w:r>
      <w:r w:rsidRPr="0098440B">
        <w:rPr>
          <w:b/>
          <w:bCs/>
          <w:rtl/>
          <w:lang w:eastAsia="ko-KR"/>
        </w:rPr>
        <w:t xml:space="preserve"> </w:t>
      </w:r>
      <w:r w:rsidRPr="0098440B">
        <w:rPr>
          <w:rFonts w:hint="cs"/>
          <w:b/>
          <w:bCs/>
          <w:rtl/>
          <w:lang w:eastAsia="ko-KR"/>
        </w:rPr>
        <w:t>يصدَّق</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حاکی</w:t>
      </w:r>
      <w:r w:rsidR="00613269" w:rsidRPr="00613269">
        <w:rPr>
          <w:b/>
          <w:color w:val="FF0000"/>
          <w:rtl/>
          <w:lang w:eastAsia="ko-KR"/>
        </w:rPr>
        <w:t>)</w:t>
      </w:r>
      <w:r w:rsidRPr="0098440B">
        <w:rPr>
          <w:b/>
          <w:bCs/>
          <w:rtl/>
          <w:lang w:eastAsia="ko-KR"/>
        </w:rPr>
        <w:t xml:space="preserve"> </w:t>
      </w:r>
      <w:r w:rsidRPr="0098440B">
        <w:rPr>
          <w:rFonts w:hint="cs"/>
          <w:b/>
          <w:bCs/>
          <w:rtl/>
          <w:lang w:eastAsia="ko-KR"/>
        </w:rPr>
        <w:t>فيما</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تعدادی</w:t>
      </w:r>
      <w:r w:rsidR="00613269" w:rsidRPr="00613269">
        <w:rPr>
          <w:b/>
          <w:color w:val="FF0000"/>
          <w:rtl/>
          <w:lang w:eastAsia="ko-KR"/>
        </w:rPr>
        <w:t>)</w:t>
      </w:r>
      <w:r w:rsidRPr="0098440B">
        <w:rPr>
          <w:b/>
          <w:bCs/>
          <w:rtl/>
          <w:lang w:eastAsia="ko-KR"/>
        </w:rPr>
        <w:t xml:space="preserve"> </w:t>
      </w:r>
      <w:r w:rsidRPr="0098440B">
        <w:rPr>
          <w:rFonts w:hint="cs"/>
          <w:b/>
          <w:bCs/>
          <w:rtl/>
          <w:lang w:eastAsia="ko-KR"/>
        </w:rPr>
        <w:t>يخبره</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حاکی،</w:t>
      </w:r>
      <w:r w:rsidR="00613269" w:rsidRPr="00613269">
        <w:rPr>
          <w:b/>
          <w:color w:val="FF0000"/>
          <w:rtl/>
          <w:lang w:eastAsia="ko-KR"/>
        </w:rPr>
        <w:t xml:space="preserve"> تعداد را)</w:t>
      </w:r>
      <w:r w:rsidRPr="0098440B">
        <w:rPr>
          <w:b/>
          <w:bCs/>
          <w:rtl/>
          <w:lang w:eastAsia="ko-KR"/>
        </w:rPr>
        <w:t xml:space="preserve"> عن حسّ ، فإن فُرض كون ما </w:t>
      </w:r>
      <w:r w:rsidR="00613269" w:rsidRPr="00613269">
        <w:rPr>
          <w:b/>
          <w:color w:val="FF0000"/>
          <w:rtl/>
          <w:lang w:eastAsia="ko-KR"/>
        </w:rPr>
        <w:t>(تعدادی)</w:t>
      </w:r>
      <w:r w:rsidRPr="0098440B">
        <w:rPr>
          <w:b/>
          <w:bCs/>
          <w:rtl/>
          <w:lang w:eastAsia="ko-KR"/>
        </w:rPr>
        <w:t xml:space="preserve"> يخبره </w:t>
      </w:r>
      <w:r w:rsidR="00613269" w:rsidRPr="00613269">
        <w:rPr>
          <w:b/>
          <w:color w:val="FF0000"/>
          <w:rtl/>
          <w:lang w:eastAsia="ko-KR"/>
        </w:rPr>
        <w:t>(حاکی، تعداد را)</w:t>
      </w:r>
      <w:r w:rsidRPr="0098440B">
        <w:rPr>
          <w:rFonts w:ascii="Cambria" w:hAnsi="Cambria" w:cs="Cambria" w:hint="cs"/>
          <w:b/>
          <w:bCs/>
          <w:rtl/>
          <w:lang w:eastAsia="ko-KR"/>
        </w:rPr>
        <w:t> </w:t>
      </w:r>
      <w:r w:rsidRPr="0098440B">
        <w:rPr>
          <w:rFonts w:hint="cs"/>
          <w:b/>
          <w:bCs/>
          <w:rtl/>
          <w:lang w:eastAsia="ko-KR"/>
        </w:rPr>
        <w:t>عن</w:t>
      </w:r>
      <w:r w:rsidRPr="0098440B">
        <w:rPr>
          <w:b/>
          <w:bCs/>
          <w:rtl/>
          <w:lang w:eastAsia="ko-KR"/>
        </w:rPr>
        <w:t xml:space="preserve"> حسّه </w:t>
      </w:r>
      <w:r w:rsidR="00613269" w:rsidRPr="00613269">
        <w:rPr>
          <w:b/>
          <w:color w:val="FF0000"/>
          <w:rtl/>
          <w:lang w:eastAsia="ko-KR"/>
        </w:rPr>
        <w:t>(حاکی)</w:t>
      </w:r>
      <w:r w:rsidRPr="0098440B">
        <w:rPr>
          <w:b/>
          <w:bCs/>
          <w:rtl/>
          <w:lang w:eastAsia="ko-KR"/>
        </w:rPr>
        <w:t xml:space="preserve"> ملازما ـ بنفسه </w:t>
      </w:r>
      <w:r w:rsidR="00613269" w:rsidRPr="00613269">
        <w:rPr>
          <w:b/>
          <w:color w:val="FF0000"/>
          <w:rtl/>
          <w:lang w:eastAsia="ko-KR"/>
        </w:rPr>
        <w:t>(«ما - تعداد»)</w:t>
      </w:r>
      <w:r w:rsidRPr="0098440B">
        <w:rPr>
          <w:rFonts w:ascii="Cambria" w:hAnsi="Cambria" w:cs="Cambria" w:hint="cs"/>
          <w:b/>
          <w:bCs/>
          <w:rtl/>
          <w:lang w:eastAsia="ko-KR"/>
        </w:rPr>
        <w:t> </w:t>
      </w:r>
      <w:r w:rsidRPr="0098440B">
        <w:rPr>
          <w:rFonts w:hint="cs"/>
          <w:b/>
          <w:bCs/>
          <w:rtl/>
          <w:lang w:eastAsia="ko-KR"/>
        </w:rPr>
        <w:t>أو</w:t>
      </w:r>
      <w:r w:rsidRPr="0098440B">
        <w:rPr>
          <w:b/>
          <w:bCs/>
          <w:rtl/>
          <w:lang w:eastAsia="ko-KR"/>
        </w:rPr>
        <w:t xml:space="preserve"> </w:t>
      </w:r>
      <w:r w:rsidRPr="0098440B">
        <w:rPr>
          <w:rFonts w:hint="cs"/>
          <w:b/>
          <w:bCs/>
          <w:rtl/>
          <w:lang w:eastAsia="ko-KR"/>
        </w:rPr>
        <w:t>بضميمة</w:t>
      </w:r>
      <w:r w:rsidRPr="0098440B">
        <w:rPr>
          <w:b/>
          <w:bCs/>
          <w:rtl/>
          <w:lang w:eastAsia="ko-KR"/>
        </w:rPr>
        <w:t xml:space="preserve"> </w:t>
      </w:r>
      <w:r w:rsidRPr="0098440B">
        <w:rPr>
          <w:rFonts w:hint="cs"/>
          <w:b/>
          <w:bCs/>
          <w:rtl/>
          <w:lang w:eastAsia="ko-KR"/>
        </w:rPr>
        <w:t>أمارات</w:t>
      </w:r>
      <w:r w:rsidRPr="0098440B">
        <w:rPr>
          <w:b/>
          <w:bCs/>
          <w:rtl/>
          <w:lang w:eastAsia="ko-KR"/>
        </w:rPr>
        <w:t xml:space="preserve"> </w:t>
      </w:r>
      <w:r w:rsidRPr="0098440B">
        <w:rPr>
          <w:rFonts w:hint="cs"/>
          <w:b/>
          <w:bCs/>
          <w:rtl/>
          <w:lang w:eastAsia="ko-KR"/>
        </w:rPr>
        <w:t>أخر</w:t>
      </w:r>
      <w:r w:rsidRPr="0098440B">
        <w:rPr>
          <w:b/>
          <w:bCs/>
          <w:rtl/>
          <w:lang w:eastAsia="ko-KR"/>
        </w:rPr>
        <w:t xml:space="preserve"> </w:t>
      </w:r>
      <w:r w:rsidRPr="0098440B">
        <w:rPr>
          <w:rFonts w:hint="cs"/>
          <w:b/>
          <w:bCs/>
          <w:rtl/>
          <w:lang w:eastAsia="ko-KR"/>
        </w:rPr>
        <w:t>ـ</w:t>
      </w:r>
      <w:r w:rsidRPr="0098440B">
        <w:rPr>
          <w:b/>
          <w:bCs/>
          <w:rtl/>
          <w:lang w:eastAsia="ko-KR"/>
        </w:rPr>
        <w:t xml:space="preserve"> </w:t>
      </w:r>
      <w:r w:rsidRPr="0098440B">
        <w:rPr>
          <w:rFonts w:hint="cs"/>
          <w:b/>
          <w:bCs/>
          <w:rtl/>
          <w:lang w:eastAsia="ko-KR"/>
        </w:rPr>
        <w:t>لصدور</w:t>
      </w:r>
      <w:r w:rsidRPr="0098440B">
        <w:rPr>
          <w:b/>
          <w:bCs/>
          <w:rtl/>
          <w:lang w:eastAsia="ko-KR"/>
        </w:rPr>
        <w:t xml:space="preserve"> </w:t>
      </w:r>
      <w:r w:rsidRPr="0098440B">
        <w:rPr>
          <w:b/>
          <w:bCs/>
          <w:u w:val="single"/>
          <w:rtl/>
          <w:lang w:eastAsia="ko-KR"/>
        </w:rPr>
        <w:t>الحكم الواقعي</w:t>
      </w:r>
      <w:r w:rsidRPr="0098440B">
        <w:rPr>
          <w:rFonts w:ascii="Cambria" w:hAnsi="Cambria" w:cs="Cambria"/>
          <w:b/>
          <w:bCs/>
          <w:lang w:eastAsia="ko-KR" w:bidi="ar-SA"/>
        </w:rPr>
        <w:t> </w:t>
      </w:r>
      <w:r w:rsidR="00613269" w:rsidRPr="00613269">
        <w:rPr>
          <w:b/>
          <w:color w:val="FF0000"/>
          <w:rtl/>
          <w:lang w:eastAsia="ko-KR"/>
        </w:rPr>
        <w:t>(قول امام)</w:t>
      </w:r>
      <w:r w:rsidRPr="0098440B">
        <w:rPr>
          <w:b/>
          <w:bCs/>
          <w:rtl/>
          <w:lang w:eastAsia="ko-KR"/>
        </w:rPr>
        <w:t xml:space="preserve"> أو </w:t>
      </w:r>
      <w:r w:rsidR="00613269" w:rsidRPr="00613269">
        <w:rPr>
          <w:b/>
          <w:color w:val="FF0000"/>
          <w:rtl/>
          <w:lang w:eastAsia="ko-KR"/>
        </w:rPr>
        <w:t>(عطف بر حکم واقعی است)</w:t>
      </w:r>
      <w:r w:rsidRPr="0098440B">
        <w:rPr>
          <w:rFonts w:ascii="Cambria" w:hAnsi="Cambria" w:cs="Cambria"/>
          <w:b/>
          <w:bCs/>
          <w:lang w:eastAsia="ko-KR" w:bidi="ar-SA"/>
        </w:rPr>
        <w:t> </w:t>
      </w:r>
      <w:r w:rsidRPr="0098440B">
        <w:rPr>
          <w:b/>
          <w:bCs/>
          <w:u w:val="single"/>
          <w:rtl/>
          <w:lang w:eastAsia="ko-KR"/>
        </w:rPr>
        <w:t>مدلول الدليل المعتبر عند الكلّ</w:t>
      </w:r>
      <w:r w:rsidRPr="0098440B">
        <w:rPr>
          <w:rFonts w:ascii="Cambria" w:hAnsi="Cambria" w:cs="Cambria"/>
          <w:b/>
          <w:bCs/>
          <w:lang w:eastAsia="ko-KR" w:bidi="ar-SA"/>
        </w:rPr>
        <w:t> </w:t>
      </w:r>
      <w:r w:rsidR="00613269" w:rsidRPr="00613269">
        <w:rPr>
          <w:b/>
          <w:color w:val="FF0000"/>
          <w:rtl/>
          <w:lang w:eastAsia="ko-KR" w:bidi="ar-SA"/>
        </w:rPr>
        <w:t>(حکم ظاهری)</w:t>
      </w:r>
      <w:r w:rsidRPr="0098440B">
        <w:rPr>
          <w:b/>
          <w:bCs/>
          <w:rtl/>
          <w:lang w:eastAsia="ko-KR"/>
        </w:rPr>
        <w:t xml:space="preserve">، كانت </w:t>
      </w:r>
      <w:r w:rsidR="00613269" w:rsidRPr="00613269">
        <w:rPr>
          <w:b/>
          <w:color w:val="FF0000"/>
          <w:rtl/>
          <w:lang w:eastAsia="ko-KR"/>
        </w:rPr>
        <w:t>(جواب ان است)</w:t>
      </w:r>
      <w:r w:rsidRPr="0098440B">
        <w:rPr>
          <w:b/>
          <w:bCs/>
          <w:rtl/>
          <w:lang w:eastAsia="ko-KR"/>
        </w:rPr>
        <w:t xml:space="preserve"> حكايته </w:t>
      </w:r>
      <w:r w:rsidR="00613269" w:rsidRPr="00613269">
        <w:rPr>
          <w:b/>
          <w:color w:val="FF0000"/>
          <w:rtl/>
          <w:lang w:eastAsia="ko-KR"/>
        </w:rPr>
        <w:t>(ما یخبره عن حسن)</w:t>
      </w:r>
      <w:r w:rsidRPr="0098440B">
        <w:rPr>
          <w:b/>
          <w:bCs/>
          <w:rtl/>
          <w:lang w:eastAsia="ko-KR"/>
        </w:rPr>
        <w:t xml:space="preserve"> حجّة ؛ لعموم أدلّة حجّية الخبر في المحسوسات ، وإلاّ </w:t>
      </w:r>
      <w:r w:rsidR="00613269" w:rsidRPr="00613269">
        <w:rPr>
          <w:b/>
          <w:color w:val="FF0000"/>
          <w:rtl/>
          <w:lang w:eastAsia="ko-KR"/>
        </w:rPr>
        <w:t>(اگر ملازم نبود)</w:t>
      </w:r>
      <w:r w:rsidRPr="0098440B">
        <w:rPr>
          <w:rFonts w:ascii="Cambria" w:hAnsi="Cambria" w:cs="Cambria" w:hint="cs"/>
          <w:b/>
          <w:bCs/>
          <w:rtl/>
          <w:lang w:eastAsia="ko-KR"/>
        </w:rPr>
        <w:t> </w:t>
      </w:r>
      <w:r w:rsidRPr="0098440B">
        <w:rPr>
          <w:rFonts w:hint="cs"/>
          <w:b/>
          <w:bCs/>
          <w:rtl/>
          <w:lang w:eastAsia="ko-KR"/>
        </w:rPr>
        <w:t>فلا</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حکایت</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یخبره</w:t>
      </w:r>
      <w:r w:rsidR="00613269" w:rsidRPr="00613269">
        <w:rPr>
          <w:b/>
          <w:color w:val="FF0000"/>
          <w:rtl/>
          <w:lang w:eastAsia="ko-KR"/>
        </w:rPr>
        <w:t xml:space="preserve"> </w:t>
      </w:r>
      <w:r w:rsidR="00613269" w:rsidRPr="00613269">
        <w:rPr>
          <w:rFonts w:hint="cs"/>
          <w:b/>
          <w:color w:val="FF0000"/>
          <w:rtl/>
          <w:lang w:eastAsia="ko-KR"/>
        </w:rPr>
        <w:t>عن</w:t>
      </w:r>
      <w:r w:rsidR="00613269" w:rsidRPr="00613269">
        <w:rPr>
          <w:b/>
          <w:color w:val="FF0000"/>
          <w:rtl/>
          <w:lang w:eastAsia="ko-KR"/>
        </w:rPr>
        <w:t xml:space="preserve"> حس، حجت نیست)</w:t>
      </w:r>
      <w:r w:rsidRPr="0098440B">
        <w:rPr>
          <w:rFonts w:ascii="Cambria" w:hAnsi="Cambria" w:cs="Cambria" w:hint="cs"/>
          <w:b/>
          <w:bCs/>
          <w:rtl/>
          <w:lang w:eastAsia="ko-KR"/>
        </w:rPr>
        <w:t> </w:t>
      </w:r>
      <w:r w:rsidRPr="0098440B">
        <w:rPr>
          <w:rFonts w:hint="cs"/>
          <w:b/>
          <w:bCs/>
          <w:rtl/>
          <w:lang w:eastAsia="ko-KR"/>
        </w:rPr>
        <w:t>،</w:t>
      </w:r>
      <w:r w:rsidRPr="0098440B">
        <w:rPr>
          <w:b/>
          <w:bCs/>
          <w:rtl/>
          <w:lang w:eastAsia="ko-KR"/>
        </w:rPr>
        <w:t xml:space="preserve"> </w:t>
      </w:r>
      <w:r w:rsidRPr="0098440B">
        <w:rPr>
          <w:rFonts w:hint="cs"/>
          <w:b/>
          <w:bCs/>
          <w:rtl/>
          <w:lang w:eastAsia="ko-KR"/>
        </w:rPr>
        <w:t>وهذا</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حجت</w:t>
      </w:r>
      <w:r w:rsidR="00613269" w:rsidRPr="00613269">
        <w:rPr>
          <w:b/>
          <w:color w:val="FF0000"/>
          <w:rtl/>
          <w:lang w:eastAsia="ko-KR"/>
        </w:rPr>
        <w:t xml:space="preserve"> </w:t>
      </w:r>
      <w:r w:rsidR="00613269" w:rsidRPr="00613269">
        <w:rPr>
          <w:rFonts w:hint="cs"/>
          <w:b/>
          <w:color w:val="FF0000"/>
          <w:rtl/>
          <w:lang w:eastAsia="ko-KR"/>
        </w:rPr>
        <w:t>بودن</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ناقل</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این</w:t>
      </w:r>
      <w:r w:rsidR="00613269" w:rsidRPr="00613269">
        <w:rPr>
          <w:b/>
          <w:color w:val="FF0000"/>
          <w:rtl/>
          <w:lang w:eastAsia="ko-KR"/>
        </w:rPr>
        <w:t xml:space="preserve"> </w:t>
      </w:r>
      <w:r w:rsidR="00613269" w:rsidRPr="00613269">
        <w:rPr>
          <w:rFonts w:hint="cs"/>
          <w:b/>
          <w:color w:val="FF0000"/>
          <w:rtl/>
          <w:lang w:eastAsia="ko-KR"/>
        </w:rPr>
        <w:t>تعداد</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صورت</w:t>
      </w:r>
      <w:r w:rsidR="00613269" w:rsidRPr="00613269">
        <w:rPr>
          <w:b/>
          <w:color w:val="FF0000"/>
          <w:rtl/>
          <w:lang w:eastAsia="ko-KR"/>
        </w:rPr>
        <w:t xml:space="preserve"> استلزام)</w:t>
      </w:r>
      <w:r w:rsidRPr="0098440B">
        <w:rPr>
          <w:rFonts w:ascii="Cambria" w:hAnsi="Cambria" w:cs="Cambria" w:hint="cs"/>
          <w:b/>
          <w:bCs/>
          <w:rtl/>
          <w:lang w:eastAsia="ko-KR"/>
        </w:rPr>
        <w:t> </w:t>
      </w:r>
      <w:r w:rsidRPr="0098440B">
        <w:rPr>
          <w:rFonts w:hint="cs"/>
          <w:b/>
          <w:bCs/>
          <w:rtl/>
          <w:lang w:eastAsia="ko-KR"/>
        </w:rPr>
        <w:t>يقول</w:t>
      </w:r>
      <w:r w:rsidRPr="0098440B">
        <w:rPr>
          <w:b/>
          <w:bCs/>
          <w:rtl/>
          <w:lang w:eastAsia="ko-KR"/>
        </w:rPr>
        <w:t xml:space="preserve"> </w:t>
      </w:r>
      <w:r w:rsidRPr="0098440B">
        <w:rPr>
          <w:rFonts w:hint="cs"/>
          <w:b/>
          <w:bCs/>
          <w:rtl/>
          <w:lang w:eastAsia="ko-KR"/>
        </w:rPr>
        <w:t>به</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هذا</w:t>
      </w:r>
      <w:r w:rsidR="00613269" w:rsidRPr="00613269">
        <w:rPr>
          <w:b/>
          <w:color w:val="FF0000"/>
          <w:rtl/>
          <w:lang w:eastAsia="ko-KR"/>
        </w:rPr>
        <w:t>)</w:t>
      </w:r>
      <w:r w:rsidRPr="0098440B">
        <w:rPr>
          <w:b/>
          <w:bCs/>
          <w:rtl/>
          <w:lang w:eastAsia="ko-KR"/>
        </w:rPr>
        <w:t xml:space="preserve"> </w:t>
      </w:r>
      <w:r w:rsidRPr="0098440B">
        <w:rPr>
          <w:rFonts w:hint="cs"/>
          <w:b/>
          <w:bCs/>
          <w:rtl/>
          <w:lang w:eastAsia="ko-KR"/>
        </w:rPr>
        <w:t>كلُّ</w:t>
      </w:r>
      <w:r w:rsidRPr="0098440B">
        <w:rPr>
          <w:b/>
          <w:bCs/>
          <w:rtl/>
          <w:lang w:eastAsia="ko-KR"/>
        </w:rPr>
        <w:t xml:space="preserve"> </w:t>
      </w:r>
      <w:r w:rsidRPr="0098440B">
        <w:rPr>
          <w:rFonts w:hint="cs"/>
          <w:b/>
          <w:bCs/>
          <w:rtl/>
          <w:lang w:eastAsia="ko-KR"/>
        </w:rPr>
        <w:t>من</w:t>
      </w:r>
      <w:r w:rsidRPr="0098440B">
        <w:rPr>
          <w:b/>
          <w:bCs/>
          <w:rtl/>
          <w:lang w:eastAsia="ko-KR"/>
        </w:rPr>
        <w:t xml:space="preserve"> </w:t>
      </w:r>
      <w:r w:rsidRPr="0098440B">
        <w:rPr>
          <w:rFonts w:hint="cs"/>
          <w:b/>
          <w:bCs/>
          <w:rtl/>
          <w:lang w:eastAsia="ko-KR"/>
        </w:rPr>
        <w:t>يقول</w:t>
      </w:r>
      <w:r w:rsidRPr="0098440B">
        <w:rPr>
          <w:b/>
          <w:bCs/>
          <w:rtl/>
          <w:lang w:eastAsia="ko-KR"/>
        </w:rPr>
        <w:t xml:space="preserve"> </w:t>
      </w:r>
      <w:r w:rsidRPr="0098440B">
        <w:rPr>
          <w:rFonts w:hint="cs"/>
          <w:b/>
          <w:bCs/>
          <w:rtl/>
          <w:lang w:eastAsia="ko-KR"/>
        </w:rPr>
        <w:t>بحجّية</w:t>
      </w:r>
      <w:r w:rsidRPr="0098440B">
        <w:rPr>
          <w:b/>
          <w:bCs/>
          <w:rtl/>
          <w:lang w:eastAsia="ko-KR"/>
        </w:rPr>
        <w:t xml:space="preserve"> </w:t>
      </w:r>
      <w:r w:rsidRPr="0098440B">
        <w:rPr>
          <w:rFonts w:hint="cs"/>
          <w:b/>
          <w:bCs/>
          <w:rtl/>
          <w:lang w:eastAsia="ko-KR"/>
        </w:rPr>
        <w:t>الخبر</w:t>
      </w:r>
      <w:r w:rsidRPr="0098440B">
        <w:rPr>
          <w:b/>
          <w:bCs/>
          <w:rtl/>
          <w:lang w:eastAsia="ko-KR"/>
        </w:rPr>
        <w:t xml:space="preserve"> </w:t>
      </w:r>
      <w:r w:rsidRPr="0098440B">
        <w:rPr>
          <w:rFonts w:hint="cs"/>
          <w:b/>
          <w:bCs/>
          <w:rtl/>
          <w:lang w:eastAsia="ko-KR"/>
        </w:rPr>
        <w:t>في</w:t>
      </w:r>
      <w:r w:rsidRPr="0098440B">
        <w:rPr>
          <w:b/>
          <w:bCs/>
          <w:rtl/>
          <w:lang w:eastAsia="ko-KR"/>
        </w:rPr>
        <w:t xml:space="preserve"> </w:t>
      </w:r>
      <w:r w:rsidRPr="0098440B">
        <w:rPr>
          <w:rFonts w:hint="cs"/>
          <w:b/>
          <w:bCs/>
          <w:rtl/>
          <w:lang w:eastAsia="ko-KR"/>
        </w:rPr>
        <w:t>الجملة</w:t>
      </w:r>
      <w:r w:rsidRPr="0098440B">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محسوسات</w:t>
      </w:r>
      <w:r w:rsidR="00613269" w:rsidRPr="00613269">
        <w:rPr>
          <w:b/>
          <w:color w:val="FF0000"/>
          <w:rtl/>
          <w:lang w:eastAsia="ko-KR"/>
        </w:rPr>
        <w:t>)</w:t>
      </w:r>
      <w:r w:rsidRPr="0098440B">
        <w:rPr>
          <w:b/>
          <w:bCs/>
          <w:rtl/>
          <w:lang w:eastAsia="ko-KR"/>
        </w:rPr>
        <w:t xml:space="preserve">، وقد اعترف </w:t>
      </w:r>
      <w:r w:rsidR="00613269" w:rsidRPr="00613269">
        <w:rPr>
          <w:b/>
          <w:color w:val="FF0000"/>
          <w:rtl/>
          <w:lang w:eastAsia="ko-KR"/>
        </w:rPr>
        <w:t>(محقق تستری)</w:t>
      </w:r>
      <w:r w:rsidRPr="0098440B">
        <w:rPr>
          <w:b/>
          <w:bCs/>
          <w:rtl/>
          <w:lang w:eastAsia="ko-KR"/>
        </w:rPr>
        <w:t xml:space="preserve"> بجريانه </w:t>
      </w:r>
      <w:r w:rsidR="00613269" w:rsidRPr="00613269">
        <w:rPr>
          <w:b/>
          <w:color w:val="FF0000"/>
          <w:rtl/>
          <w:lang w:eastAsia="ko-KR"/>
        </w:rPr>
        <w:t>(تصدیق مخبر فیما یخبره عن حس)</w:t>
      </w:r>
      <w:r w:rsidRPr="0098440B">
        <w:rPr>
          <w:rFonts w:ascii="Cambria" w:hAnsi="Cambria" w:cs="Cambria" w:hint="cs"/>
          <w:b/>
          <w:bCs/>
          <w:rtl/>
          <w:lang w:eastAsia="ko-KR"/>
        </w:rPr>
        <w:t> </w:t>
      </w:r>
      <w:r w:rsidRPr="0098440B">
        <w:rPr>
          <w:rFonts w:hint="cs"/>
          <w:b/>
          <w:bCs/>
          <w:rtl/>
          <w:lang w:eastAsia="ko-KR"/>
        </w:rPr>
        <w:t>في</w:t>
      </w:r>
      <w:r w:rsidRPr="0098440B">
        <w:rPr>
          <w:b/>
          <w:bCs/>
          <w:rtl/>
          <w:lang w:eastAsia="ko-KR"/>
        </w:rPr>
        <w:t xml:space="preserve"> </w:t>
      </w:r>
      <w:r w:rsidRPr="0098440B">
        <w:rPr>
          <w:rFonts w:hint="cs"/>
          <w:b/>
          <w:bCs/>
          <w:rtl/>
          <w:lang w:eastAsia="ko-KR"/>
        </w:rPr>
        <w:t>نقل</w:t>
      </w:r>
      <w:r w:rsidRPr="0098440B">
        <w:rPr>
          <w:b/>
          <w:bCs/>
          <w:rtl/>
          <w:lang w:eastAsia="ko-KR"/>
        </w:rPr>
        <w:t xml:space="preserve"> الشهرة وفتاوى آحاد العلماء</w:t>
      </w:r>
      <w:r w:rsidRPr="0098440B">
        <w:rPr>
          <w:b/>
          <w:bCs/>
          <w:lang w:eastAsia="ko-KR" w:bidi="ar-SA"/>
        </w:rPr>
        <w:t>.</w:t>
      </w:r>
    </w:p>
    <w:p w14:paraId="1E51DD11" w14:textId="5843DB37" w:rsidR="00E51098" w:rsidRPr="00E51098" w:rsidRDefault="00E51098" w:rsidP="00065591">
      <w:pPr>
        <w:pStyle w:val="4"/>
        <w:rPr>
          <w:b/>
          <w:bCs/>
        </w:rPr>
      </w:pPr>
      <w:bookmarkStart w:id="192" w:name="_Toc108718347"/>
      <w:r w:rsidRPr="00E51098">
        <w:rPr>
          <w:rtl/>
        </w:rPr>
        <w:t>حکم اجماع منقول متواتر</w:t>
      </w:r>
      <w:bookmarkEnd w:id="192"/>
      <w:r w:rsidRPr="00E51098">
        <w:rPr>
          <w:b/>
          <w:bCs/>
          <w:rtl/>
          <w:lang w:bidi="fa-IR"/>
        </w:rPr>
        <w:t xml:space="preserve"> </w:t>
      </w:r>
    </w:p>
    <w:p w14:paraId="459AA75F" w14:textId="2FB36D55" w:rsidR="00E51098" w:rsidRPr="00E51098" w:rsidRDefault="00E51098" w:rsidP="00E51098">
      <w:pPr>
        <w:rPr>
          <w:b/>
          <w:bCs/>
          <w:lang w:eastAsia="ko-KR" w:bidi="ar-SA"/>
        </w:rPr>
      </w:pPr>
      <w:r w:rsidRPr="00E51098">
        <w:rPr>
          <w:b/>
          <w:bCs/>
          <w:rtl/>
          <w:lang w:eastAsia="ko-KR"/>
        </w:rPr>
        <w:t xml:space="preserve">ومن جميع ما ذكرنا يظهر الكلام في المتواتر المنقول، و </w:t>
      </w:r>
      <w:r w:rsidR="00613269" w:rsidRPr="00613269">
        <w:rPr>
          <w:b/>
          <w:color w:val="FF0000"/>
          <w:rtl/>
          <w:lang w:eastAsia="ko-KR"/>
        </w:rPr>
        <w:t>(عطف تفسیری است بر الکلام)</w:t>
      </w:r>
      <w:r w:rsidRPr="00E51098">
        <w:rPr>
          <w:b/>
          <w:bCs/>
          <w:rtl/>
          <w:lang w:eastAsia="ko-KR"/>
        </w:rPr>
        <w:t xml:space="preserve"> أنّ نقل التواتر في خبر لا يثبت </w:t>
      </w:r>
      <w:r w:rsidR="00613269" w:rsidRPr="00613269">
        <w:rPr>
          <w:b/>
          <w:color w:val="FF0000"/>
          <w:rtl/>
          <w:lang w:eastAsia="ko-KR"/>
        </w:rPr>
        <w:t>(به عنوان متواتر)</w:t>
      </w:r>
      <w:r w:rsidRPr="00E51098">
        <w:rPr>
          <w:b/>
          <w:bCs/>
          <w:rtl/>
          <w:lang w:eastAsia="ko-KR"/>
        </w:rPr>
        <w:t xml:space="preserve"> حجّيته </w:t>
      </w:r>
      <w:r w:rsidR="00613269" w:rsidRPr="00613269">
        <w:rPr>
          <w:b/>
          <w:color w:val="FF0000"/>
          <w:rtl/>
          <w:lang w:eastAsia="ko-KR"/>
        </w:rPr>
        <w:t>(خبر را)</w:t>
      </w:r>
      <w:r w:rsidRPr="00E51098">
        <w:rPr>
          <w:b/>
          <w:bCs/>
          <w:rtl/>
          <w:lang w:eastAsia="ko-KR"/>
        </w:rPr>
        <w:t xml:space="preserve"> ولو قلنا بحجّية خبر الواحد ؛ لأنّ التواتر صفة في الخبر تحصل بإخبار جماعة تفيد العلم للسامع ، ويختلف عدده </w:t>
      </w:r>
      <w:r w:rsidR="00613269" w:rsidRPr="00613269">
        <w:rPr>
          <w:b/>
          <w:color w:val="FF0000"/>
          <w:rtl/>
          <w:lang w:eastAsia="ko-KR"/>
        </w:rPr>
        <w:t>(تواتر)</w:t>
      </w:r>
      <w:r w:rsidRPr="00E51098">
        <w:rPr>
          <w:b/>
          <w:bCs/>
          <w:rtl/>
          <w:lang w:eastAsia="ko-KR"/>
        </w:rPr>
        <w:t xml:space="preserve"> باختلاف خصوصيّات المقامات </w:t>
      </w:r>
      <w:r w:rsidR="00613269" w:rsidRPr="00613269">
        <w:rPr>
          <w:b/>
          <w:color w:val="FF0000"/>
          <w:rtl/>
          <w:lang w:eastAsia="ko-KR"/>
        </w:rPr>
        <w:t>(موارد مختلف)</w:t>
      </w:r>
      <w:r w:rsidRPr="00E51098">
        <w:rPr>
          <w:b/>
          <w:bCs/>
          <w:rtl/>
          <w:lang w:eastAsia="ko-KR"/>
        </w:rPr>
        <w:t xml:space="preserve">، وليس كلّ تواتر ثبت لشخص ممّا يستلزم في </w:t>
      </w:r>
      <w:r w:rsidRPr="00E51098">
        <w:rPr>
          <w:b/>
          <w:bCs/>
          <w:u w:val="single"/>
          <w:rtl/>
          <w:lang w:eastAsia="ko-KR"/>
        </w:rPr>
        <w:t>نفس الأمر</w:t>
      </w:r>
      <w:r w:rsidRPr="00E51098">
        <w:rPr>
          <w:rFonts w:ascii="Cambria" w:hAnsi="Cambria" w:cs="Cambria"/>
          <w:b/>
          <w:bCs/>
          <w:lang w:eastAsia="ko-KR" w:bidi="ar-SA"/>
        </w:rPr>
        <w:t> </w:t>
      </w:r>
      <w:r w:rsidR="00613269" w:rsidRPr="00613269">
        <w:rPr>
          <w:b/>
          <w:color w:val="FF0000"/>
          <w:rtl/>
          <w:lang w:eastAsia="ko-KR" w:bidi="ar-SA"/>
        </w:rPr>
        <w:t>(واقع)</w:t>
      </w:r>
      <w:r w:rsidRPr="00E51098">
        <w:rPr>
          <w:b/>
          <w:bCs/>
          <w:lang w:eastAsia="ko-KR" w:bidi="ar-SA"/>
        </w:rPr>
        <w:t xml:space="preserve"> </w:t>
      </w:r>
      <w:r w:rsidRPr="00E51098">
        <w:rPr>
          <w:b/>
          <w:bCs/>
          <w:rtl/>
          <w:lang w:eastAsia="ko-KR"/>
        </w:rPr>
        <w:t xml:space="preserve">عادة تحقّق المخبر به، فإذا أخبر </w:t>
      </w:r>
      <w:r w:rsidR="00613269" w:rsidRPr="00613269">
        <w:rPr>
          <w:b/>
          <w:color w:val="FF0000"/>
          <w:rtl/>
          <w:lang w:eastAsia="ko-KR"/>
        </w:rPr>
        <w:t>(ناقل)</w:t>
      </w:r>
      <w:r w:rsidRPr="00E51098">
        <w:rPr>
          <w:b/>
          <w:bCs/>
          <w:rtl/>
          <w:lang w:eastAsia="ko-KR"/>
        </w:rPr>
        <w:t xml:space="preserve"> بالتواتر فقد أخبر بإخبار جماعة أفاد له </w:t>
      </w:r>
      <w:r w:rsidR="00613269" w:rsidRPr="00613269">
        <w:rPr>
          <w:b/>
          <w:color w:val="FF0000"/>
          <w:rtl/>
          <w:lang w:eastAsia="ko-KR"/>
        </w:rPr>
        <w:t>(ناقل)</w:t>
      </w:r>
      <w:r w:rsidRPr="00E51098">
        <w:rPr>
          <w:b/>
          <w:bCs/>
          <w:rtl/>
          <w:lang w:eastAsia="ko-KR"/>
        </w:rPr>
        <w:t xml:space="preserve"> </w:t>
      </w:r>
      <w:r w:rsidRPr="00E51098">
        <w:rPr>
          <w:b/>
          <w:bCs/>
          <w:rtl/>
          <w:lang w:eastAsia="ko-KR"/>
        </w:rPr>
        <w:lastRenderedPageBreak/>
        <w:t xml:space="preserve">العلم بالواقع ، وقبول هذا الخبر لا يجدي شيئا ؛ لأنّ المفروض أنّ تحقّق </w:t>
      </w:r>
      <w:r w:rsidRPr="00E51098">
        <w:rPr>
          <w:b/>
          <w:bCs/>
          <w:u w:val="single"/>
          <w:rtl/>
          <w:lang w:eastAsia="ko-KR"/>
        </w:rPr>
        <w:t>مضمون المتواتر</w:t>
      </w:r>
      <w:r w:rsidRPr="00E51098">
        <w:rPr>
          <w:rFonts w:ascii="Cambria" w:hAnsi="Cambria" w:cs="Cambria"/>
          <w:b/>
          <w:bCs/>
          <w:lang w:eastAsia="ko-KR" w:bidi="ar-SA"/>
        </w:rPr>
        <w:t> </w:t>
      </w:r>
      <w:r w:rsidR="00613269" w:rsidRPr="00613269">
        <w:rPr>
          <w:b/>
          <w:color w:val="FF0000"/>
          <w:rtl/>
          <w:lang w:eastAsia="ko-KR"/>
        </w:rPr>
        <w:t>(مخبر به)</w:t>
      </w:r>
      <w:r w:rsidRPr="00E51098">
        <w:rPr>
          <w:b/>
          <w:bCs/>
          <w:rtl/>
          <w:lang w:eastAsia="ko-KR"/>
        </w:rPr>
        <w:t xml:space="preserve"> ليس من لوازم إخبار الجماعة الثابت </w:t>
      </w:r>
      <w:r w:rsidR="00613269" w:rsidRPr="00613269">
        <w:rPr>
          <w:b/>
          <w:color w:val="FF0000"/>
          <w:rtl/>
          <w:lang w:eastAsia="ko-KR"/>
        </w:rPr>
        <w:t>(صفت اخبار است)</w:t>
      </w:r>
      <w:r w:rsidRPr="00E51098">
        <w:rPr>
          <w:b/>
          <w:bCs/>
          <w:rtl/>
          <w:lang w:eastAsia="ko-KR"/>
        </w:rPr>
        <w:t xml:space="preserve"> بخبر العادل</w:t>
      </w:r>
      <w:r w:rsidRPr="00E51098">
        <w:rPr>
          <w:b/>
          <w:bCs/>
          <w:lang w:eastAsia="ko-KR" w:bidi="ar-SA"/>
        </w:rPr>
        <w:t>.</w:t>
      </w:r>
    </w:p>
    <w:p w14:paraId="5913CB51" w14:textId="1F10A800" w:rsidR="00E51098" w:rsidRPr="00E51098" w:rsidRDefault="00E51098" w:rsidP="00E51098">
      <w:pPr>
        <w:rPr>
          <w:b/>
          <w:bCs/>
          <w:lang w:eastAsia="ko-KR" w:bidi="ar-SA"/>
        </w:rPr>
      </w:pPr>
      <w:r w:rsidRPr="00E51098">
        <w:rPr>
          <w:b/>
          <w:bCs/>
          <w:rtl/>
          <w:lang w:eastAsia="ko-KR"/>
        </w:rPr>
        <w:t xml:space="preserve">نعم ، لو أخبر </w:t>
      </w:r>
      <w:r w:rsidR="00613269" w:rsidRPr="00613269">
        <w:rPr>
          <w:b/>
          <w:color w:val="FF0000"/>
          <w:rtl/>
          <w:lang w:eastAsia="ko-KR"/>
        </w:rPr>
        <w:t>(ناقل)</w:t>
      </w:r>
      <w:r w:rsidRPr="00E51098">
        <w:rPr>
          <w:b/>
          <w:bCs/>
          <w:rtl/>
          <w:lang w:eastAsia="ko-KR"/>
        </w:rPr>
        <w:t xml:space="preserve"> بإخبار جماعة يستلزم عادة تحقّق المخبر به، بأن يكون حصول العلم بالمخبر به لازم الحصول لإخبار الجماعة ـ كأن أخبر مثلا بإخبار ألف عادل أو أزيد بموت زيد وحضور جنازته ـ كان </w:t>
      </w:r>
      <w:r w:rsidR="00613269" w:rsidRPr="00613269">
        <w:rPr>
          <w:b/>
          <w:color w:val="FF0000"/>
          <w:rtl/>
          <w:lang w:eastAsia="ko-KR"/>
        </w:rPr>
        <w:t>(جواب لو است)</w:t>
      </w:r>
      <w:r w:rsidRPr="00E51098">
        <w:rPr>
          <w:rFonts w:ascii="Cambria" w:hAnsi="Cambria" w:cs="Cambria" w:hint="cs"/>
          <w:b/>
          <w:bCs/>
          <w:rtl/>
          <w:lang w:eastAsia="ko-KR"/>
        </w:rPr>
        <w:t> </w:t>
      </w:r>
      <w:r w:rsidRPr="00E51098">
        <w:rPr>
          <w:rFonts w:hint="cs"/>
          <w:b/>
          <w:bCs/>
          <w:rtl/>
          <w:lang w:eastAsia="ko-KR"/>
        </w:rPr>
        <w:t>اللازم</w:t>
      </w:r>
      <w:r w:rsidRPr="00E51098">
        <w:rPr>
          <w:b/>
          <w:bCs/>
          <w:rtl/>
          <w:lang w:eastAsia="ko-KR"/>
        </w:rPr>
        <w:t xml:space="preserve"> من قبول خبره الحكم بتحقّق الملزوم وهو إخبار الجماعة ، فيثبت اللازم وهو تحقّق موت زيد</w:t>
      </w:r>
      <w:r w:rsidRPr="00E51098">
        <w:rPr>
          <w:b/>
          <w:bCs/>
          <w:lang w:eastAsia="ko-KR" w:bidi="ar-SA"/>
        </w:rPr>
        <w:t>.</w:t>
      </w:r>
    </w:p>
    <w:p w14:paraId="688D11FE" w14:textId="59014289" w:rsidR="003E3C08" w:rsidRDefault="00E51098" w:rsidP="00E51098">
      <w:pPr>
        <w:rPr>
          <w:b/>
          <w:bCs/>
          <w:rtl/>
          <w:lang w:eastAsia="ko-KR" w:bidi="ar-SA"/>
        </w:rPr>
      </w:pPr>
      <w:r w:rsidRPr="00E51098">
        <w:rPr>
          <w:b/>
          <w:bCs/>
          <w:rtl/>
          <w:lang w:eastAsia="ko-KR"/>
        </w:rPr>
        <w:t xml:space="preserve">إلاّ </w:t>
      </w:r>
      <w:r w:rsidR="00613269" w:rsidRPr="00613269">
        <w:rPr>
          <w:b/>
          <w:color w:val="FF0000"/>
          <w:rtl/>
          <w:lang w:eastAsia="ko-KR"/>
        </w:rPr>
        <w:t>(استثناء از عدم حجیت نقل تواتر است)</w:t>
      </w:r>
      <w:r w:rsidRPr="00E51098">
        <w:rPr>
          <w:rFonts w:ascii="Cambria" w:hAnsi="Cambria" w:cs="Cambria" w:hint="cs"/>
          <w:b/>
          <w:bCs/>
          <w:rtl/>
          <w:lang w:eastAsia="ko-KR"/>
        </w:rPr>
        <w:t> </w:t>
      </w:r>
      <w:r w:rsidRPr="00E51098">
        <w:rPr>
          <w:rFonts w:hint="cs"/>
          <w:b/>
          <w:bCs/>
          <w:rtl/>
          <w:lang w:eastAsia="ko-KR"/>
        </w:rPr>
        <w:t>أنّ</w:t>
      </w:r>
      <w:r w:rsidRPr="00E51098">
        <w:rPr>
          <w:b/>
          <w:bCs/>
          <w:rtl/>
          <w:lang w:eastAsia="ko-KR"/>
        </w:rPr>
        <w:t xml:space="preserve"> </w:t>
      </w:r>
      <w:r w:rsidRPr="00E51098">
        <w:rPr>
          <w:rFonts w:hint="cs"/>
          <w:b/>
          <w:bCs/>
          <w:rtl/>
          <w:lang w:eastAsia="ko-KR"/>
        </w:rPr>
        <w:t>لازمَ</w:t>
      </w:r>
      <w:r w:rsidRPr="00E51098">
        <w:rPr>
          <w:b/>
          <w:bCs/>
          <w:rtl/>
          <w:lang w:eastAsia="ko-KR"/>
        </w:rPr>
        <w:t xml:space="preserve"> </w:t>
      </w:r>
      <w:r w:rsidRPr="00E51098">
        <w:rPr>
          <w:rFonts w:hint="cs"/>
          <w:b/>
          <w:bCs/>
          <w:rtl/>
          <w:lang w:eastAsia="ko-KR"/>
        </w:rPr>
        <w:t>مَن</w:t>
      </w:r>
      <w:r w:rsidRPr="00E51098">
        <w:rPr>
          <w:b/>
          <w:bCs/>
          <w:rtl/>
          <w:lang w:eastAsia="ko-KR"/>
        </w:rPr>
        <w:t xml:space="preserve"> </w:t>
      </w:r>
      <w:r w:rsidRPr="00E51098">
        <w:rPr>
          <w:rFonts w:hint="cs"/>
          <w:b/>
          <w:bCs/>
          <w:rtl/>
          <w:lang w:eastAsia="ko-KR"/>
        </w:rPr>
        <w:t>يعتمد</w:t>
      </w:r>
      <w:r w:rsidRPr="00E51098">
        <w:rPr>
          <w:b/>
          <w:bCs/>
          <w:rtl/>
          <w:lang w:eastAsia="ko-KR"/>
        </w:rPr>
        <w:t xml:space="preserve"> </w:t>
      </w:r>
      <w:r w:rsidRPr="00E51098">
        <w:rPr>
          <w:rFonts w:hint="cs"/>
          <w:b/>
          <w:bCs/>
          <w:rtl/>
          <w:lang w:eastAsia="ko-KR"/>
        </w:rPr>
        <w:t>على</w:t>
      </w:r>
      <w:r w:rsidRPr="00E51098">
        <w:rPr>
          <w:b/>
          <w:bCs/>
          <w:rtl/>
          <w:lang w:eastAsia="ko-KR"/>
        </w:rPr>
        <w:t xml:space="preserve"> </w:t>
      </w:r>
      <w:r w:rsidRPr="00E51098">
        <w:rPr>
          <w:rFonts w:hint="cs"/>
          <w:b/>
          <w:bCs/>
          <w:rtl/>
          <w:lang w:eastAsia="ko-KR"/>
        </w:rPr>
        <w:t>الإجماع</w:t>
      </w:r>
      <w:r w:rsidRPr="00E51098">
        <w:rPr>
          <w:b/>
          <w:bCs/>
          <w:rtl/>
          <w:lang w:eastAsia="ko-KR"/>
        </w:rPr>
        <w:t xml:space="preserve"> </w:t>
      </w:r>
      <w:r w:rsidRPr="00E51098">
        <w:rPr>
          <w:rFonts w:hint="cs"/>
          <w:b/>
          <w:bCs/>
          <w:rtl/>
          <w:lang w:eastAsia="ko-KR"/>
        </w:rPr>
        <w:t>المنقول</w:t>
      </w:r>
      <w:r w:rsidRPr="00E51098">
        <w:rPr>
          <w:b/>
          <w:bCs/>
          <w:rtl/>
          <w:lang w:eastAsia="ko-KR"/>
        </w:rPr>
        <w:t xml:space="preserve"> </w:t>
      </w:r>
      <w:r w:rsidRPr="00E51098">
        <w:rPr>
          <w:rFonts w:hint="cs"/>
          <w:b/>
          <w:bCs/>
          <w:rtl/>
          <w:lang w:eastAsia="ko-KR"/>
        </w:rPr>
        <w:t>ـ</w:t>
      </w:r>
      <w:r w:rsidRPr="00E51098">
        <w:rPr>
          <w:b/>
          <w:bCs/>
          <w:rtl/>
          <w:lang w:eastAsia="ko-KR"/>
        </w:rPr>
        <w:t xml:space="preserve"> </w:t>
      </w:r>
      <w:r w:rsidRPr="00E51098">
        <w:rPr>
          <w:b/>
          <w:bCs/>
          <w:u w:val="single"/>
          <w:rtl/>
          <w:lang w:eastAsia="ko-KR"/>
        </w:rPr>
        <w:t xml:space="preserve">وإن كان إخبارُ الناقل </w:t>
      </w:r>
      <w:r w:rsidR="00613269" w:rsidRPr="00613269">
        <w:rPr>
          <w:b/>
          <w:color w:val="FF0000"/>
          <w:u w:val="single"/>
          <w:rtl/>
          <w:lang w:eastAsia="ko-KR"/>
        </w:rPr>
        <w:t>(از مخبر به)</w:t>
      </w:r>
      <w:r w:rsidRPr="00E51098">
        <w:rPr>
          <w:b/>
          <w:bCs/>
          <w:u w:val="single"/>
          <w:rtl/>
          <w:lang w:eastAsia="ko-KR"/>
        </w:rPr>
        <w:t xml:space="preserve"> مستندا إلى حدس غيرَ مستند إلى المبادئ المحسوسة </w:t>
      </w:r>
      <w:r w:rsidR="00613269" w:rsidRPr="00613269">
        <w:rPr>
          <w:b/>
          <w:color w:val="FF0000"/>
          <w:u w:val="single"/>
          <w:rtl/>
          <w:lang w:eastAsia="ko-KR"/>
        </w:rPr>
        <w:t>(اقوال علماء)</w:t>
      </w:r>
      <w:r w:rsidRPr="00E51098">
        <w:rPr>
          <w:b/>
          <w:bCs/>
          <w:u w:val="single"/>
          <w:rtl/>
          <w:lang w:eastAsia="ko-KR"/>
        </w:rPr>
        <w:t xml:space="preserve"> المستلزمة</w:t>
      </w:r>
      <w:r w:rsidRPr="00E51098">
        <w:rPr>
          <w:rFonts w:ascii="Cambria" w:hAnsi="Cambria" w:cs="Cambria" w:hint="cs"/>
          <w:b/>
          <w:bCs/>
          <w:u w:val="single"/>
          <w:rtl/>
          <w:lang w:eastAsia="ko-KR"/>
        </w:rPr>
        <w:t> </w:t>
      </w:r>
      <w:r w:rsidR="00613269" w:rsidRPr="00613269">
        <w:rPr>
          <w:b/>
          <w:color w:val="FF0000"/>
          <w:u w:val="single"/>
          <w:rtl/>
          <w:lang w:eastAsia="ko-KR"/>
        </w:rPr>
        <w:t>(</w:t>
      </w:r>
      <w:r w:rsidR="00613269" w:rsidRPr="00613269">
        <w:rPr>
          <w:rFonts w:hint="cs"/>
          <w:b/>
          <w:color w:val="FF0000"/>
          <w:u w:val="single"/>
          <w:rtl/>
          <w:lang w:eastAsia="ko-KR"/>
        </w:rPr>
        <w:t>عاد</w:t>
      </w:r>
      <w:r w:rsidR="00613269" w:rsidRPr="00613269">
        <w:rPr>
          <w:b/>
          <w:color w:val="FF0000"/>
          <w:u w:val="single"/>
          <w:rtl/>
          <w:lang w:eastAsia="ko-KR"/>
        </w:rPr>
        <w:t>ة)</w:t>
      </w:r>
      <w:r w:rsidRPr="00E51098">
        <w:rPr>
          <w:b/>
          <w:bCs/>
          <w:u w:val="single"/>
          <w:rtl/>
          <w:lang w:eastAsia="ko-KR"/>
        </w:rPr>
        <w:t xml:space="preserve"> للمخبر به</w:t>
      </w:r>
      <w:r w:rsidRPr="00E51098">
        <w:rPr>
          <w:b/>
          <w:bCs/>
          <w:rtl/>
          <w:lang w:eastAsia="ko-KR"/>
        </w:rPr>
        <w:t xml:space="preserve"> </w:t>
      </w:r>
      <w:r w:rsidR="00613269" w:rsidRPr="00613269">
        <w:rPr>
          <w:b/>
          <w:color w:val="FF0000"/>
          <w:rtl/>
          <w:lang w:eastAsia="ko-KR"/>
        </w:rPr>
        <w:t>(مطلقا)</w:t>
      </w:r>
      <w:r w:rsidRPr="00E51098">
        <w:rPr>
          <w:b/>
          <w:bCs/>
          <w:rtl/>
          <w:lang w:eastAsia="ko-KR"/>
        </w:rPr>
        <w:t xml:space="preserve">ـ هو </w:t>
      </w:r>
      <w:r w:rsidR="00613269" w:rsidRPr="00613269">
        <w:rPr>
          <w:b/>
          <w:color w:val="FF0000"/>
          <w:rtl/>
          <w:lang w:eastAsia="ko-KR"/>
        </w:rPr>
        <w:t>(لازم - خبر برای انّ است)</w:t>
      </w:r>
      <w:r w:rsidRPr="00E51098">
        <w:rPr>
          <w:b/>
          <w:bCs/>
          <w:rtl/>
          <w:lang w:eastAsia="ko-KR"/>
        </w:rPr>
        <w:t xml:space="preserve"> القول بحجّية التواتر المنقول </w:t>
      </w:r>
      <w:r w:rsidR="00613269" w:rsidRPr="00613269">
        <w:rPr>
          <w:b/>
          <w:color w:val="FF0000"/>
          <w:rtl/>
          <w:lang w:eastAsia="ko-KR"/>
        </w:rPr>
        <w:t>(لاتحاد الملاک)</w:t>
      </w:r>
      <w:r w:rsidRPr="00E51098">
        <w:rPr>
          <w:b/>
          <w:bCs/>
          <w:lang w:eastAsia="ko-KR" w:bidi="ar-SA"/>
        </w:rPr>
        <w:t>.</w:t>
      </w:r>
    </w:p>
    <w:p w14:paraId="0BA295A1" w14:textId="00657773" w:rsidR="00E51098" w:rsidRPr="00E51098" w:rsidRDefault="00E51098" w:rsidP="00E51098">
      <w:pPr>
        <w:pStyle w:val="5"/>
        <w:rPr>
          <w:b/>
          <w:bCs/>
        </w:rPr>
      </w:pPr>
      <w:bookmarkStart w:id="193" w:name="_Toc108718348"/>
      <w:r w:rsidRPr="00E51098">
        <w:rPr>
          <w:rtl/>
        </w:rPr>
        <w:t>آثار نقل تواتر</w:t>
      </w:r>
      <w:bookmarkEnd w:id="193"/>
      <w:r w:rsidRPr="00E51098">
        <w:rPr>
          <w:b/>
          <w:bCs/>
          <w:rtl/>
          <w:lang w:bidi="fa-IR"/>
        </w:rPr>
        <w:t xml:space="preserve"> </w:t>
      </w:r>
    </w:p>
    <w:p w14:paraId="7753042C" w14:textId="0530444A" w:rsidR="00E51098" w:rsidRPr="00E51098" w:rsidRDefault="00E51098" w:rsidP="00E51098">
      <w:pPr>
        <w:rPr>
          <w:b/>
          <w:bCs/>
          <w:lang w:eastAsia="ko-KR" w:bidi="ar-SA"/>
        </w:rPr>
      </w:pPr>
      <w:r w:rsidRPr="00E51098">
        <w:rPr>
          <w:b/>
          <w:bCs/>
          <w:rtl/>
          <w:lang w:eastAsia="ko-KR"/>
        </w:rPr>
        <w:t xml:space="preserve">لكن ليعلم : أنّ معنى </w:t>
      </w:r>
      <w:r w:rsidRPr="00E51098">
        <w:rPr>
          <w:b/>
          <w:bCs/>
          <w:u w:val="single"/>
          <w:rtl/>
          <w:lang w:eastAsia="ko-KR"/>
        </w:rPr>
        <w:t xml:space="preserve">قبول نقل التواتر </w:t>
      </w:r>
      <w:r w:rsidR="00613269" w:rsidRPr="00613269">
        <w:rPr>
          <w:b/>
          <w:color w:val="FF0000"/>
          <w:rtl/>
          <w:lang w:eastAsia="ko-KR"/>
        </w:rPr>
        <w:t>(حجیت نقل تواتر)</w:t>
      </w:r>
      <w:r w:rsidRPr="00E51098">
        <w:rPr>
          <w:b/>
          <w:bCs/>
          <w:rtl/>
          <w:lang w:eastAsia="ko-KR"/>
        </w:rPr>
        <w:t xml:space="preserve"> مثل </w:t>
      </w:r>
      <w:r w:rsidR="00613269" w:rsidRPr="00613269">
        <w:rPr>
          <w:b/>
          <w:color w:val="FF0000"/>
          <w:rtl/>
          <w:lang w:eastAsia="ko-KR"/>
        </w:rPr>
        <w:t>(بدل نقل تواتر است)</w:t>
      </w:r>
      <w:r w:rsidRPr="00E51098">
        <w:rPr>
          <w:b/>
          <w:bCs/>
          <w:rtl/>
          <w:lang w:eastAsia="ko-KR"/>
        </w:rPr>
        <w:t xml:space="preserve"> الإخبار بتواتر موت زيد مثلا ، يتصوّر </w:t>
      </w:r>
      <w:r w:rsidR="00613269" w:rsidRPr="00613269">
        <w:rPr>
          <w:b/>
          <w:color w:val="FF0000"/>
          <w:rtl/>
          <w:lang w:eastAsia="ko-KR"/>
        </w:rPr>
        <w:t>(معنی)</w:t>
      </w:r>
      <w:r w:rsidRPr="00E51098">
        <w:rPr>
          <w:rFonts w:ascii="Cambria" w:hAnsi="Cambria" w:cs="Cambria" w:hint="cs"/>
          <w:b/>
          <w:bCs/>
          <w:rtl/>
          <w:lang w:eastAsia="ko-KR"/>
        </w:rPr>
        <w:t> </w:t>
      </w:r>
      <w:r w:rsidRPr="00E51098">
        <w:rPr>
          <w:rFonts w:hint="cs"/>
          <w:b/>
          <w:bCs/>
          <w:rtl/>
          <w:lang w:eastAsia="ko-KR"/>
        </w:rPr>
        <w:t>على</w:t>
      </w:r>
      <w:r w:rsidRPr="00E51098">
        <w:rPr>
          <w:b/>
          <w:bCs/>
          <w:rtl/>
          <w:lang w:eastAsia="ko-KR"/>
        </w:rPr>
        <w:t xml:space="preserve"> </w:t>
      </w:r>
      <w:r w:rsidRPr="00E51098">
        <w:rPr>
          <w:rFonts w:hint="cs"/>
          <w:b/>
          <w:bCs/>
          <w:rtl/>
          <w:lang w:eastAsia="ko-KR"/>
        </w:rPr>
        <w:t>وجهين</w:t>
      </w:r>
      <w:r w:rsidRPr="00E51098">
        <w:rPr>
          <w:b/>
          <w:bCs/>
          <w:lang w:eastAsia="ko-KR" w:bidi="ar-SA"/>
        </w:rPr>
        <w:t xml:space="preserve"> :</w:t>
      </w:r>
    </w:p>
    <w:p w14:paraId="46D3FF26" w14:textId="64C37F0A" w:rsidR="00E51098" w:rsidRPr="00E51098" w:rsidRDefault="00E51098" w:rsidP="00E51098">
      <w:pPr>
        <w:rPr>
          <w:b/>
          <w:bCs/>
          <w:lang w:eastAsia="ko-KR" w:bidi="ar-SA"/>
        </w:rPr>
      </w:pPr>
      <w:r w:rsidRPr="00E51098">
        <w:rPr>
          <w:b/>
          <w:bCs/>
          <w:rtl/>
          <w:lang w:eastAsia="ko-KR"/>
        </w:rPr>
        <w:t xml:space="preserve">الأوّل : الحكم بثبوت مضمون الخبر المدّعى تواتره </w:t>
      </w:r>
      <w:r w:rsidR="00613269" w:rsidRPr="00613269">
        <w:rPr>
          <w:b/>
          <w:color w:val="FF0000"/>
          <w:rtl/>
          <w:lang w:eastAsia="ko-KR"/>
        </w:rPr>
        <w:t>(خبر)</w:t>
      </w:r>
      <w:r w:rsidRPr="00E51098">
        <w:rPr>
          <w:b/>
          <w:bCs/>
          <w:rtl/>
          <w:lang w:eastAsia="ko-KR"/>
        </w:rPr>
        <w:t xml:space="preserve"> أعني موت زيد </w:t>
      </w:r>
      <w:r w:rsidR="00613269" w:rsidRPr="00613269">
        <w:rPr>
          <w:b/>
          <w:color w:val="FF0000"/>
          <w:rtl/>
          <w:lang w:eastAsia="ko-KR" w:bidi="ar-SA"/>
        </w:rPr>
        <w:t>(نکته: موت زید، مضمون خبر است نه خود خبر، پس کلمه مضمون باید خبر الخبر المدعی باشد)</w:t>
      </w:r>
      <w:r w:rsidRPr="00E51098">
        <w:rPr>
          <w:b/>
          <w:bCs/>
          <w:rtl/>
          <w:lang w:eastAsia="ko-KR"/>
        </w:rPr>
        <w:t xml:space="preserve">، نظير حجّية الإجماع المنقول بالنسبة إلى المسألة </w:t>
      </w:r>
      <w:r w:rsidR="00613269" w:rsidRPr="00613269">
        <w:rPr>
          <w:b/>
          <w:color w:val="FF0000"/>
          <w:rtl/>
          <w:lang w:eastAsia="ko-KR"/>
        </w:rPr>
        <w:t>(وجوب دفن میت منافق مثلا)</w:t>
      </w:r>
      <w:r w:rsidRPr="00E51098">
        <w:rPr>
          <w:b/>
          <w:bCs/>
          <w:rtl/>
          <w:lang w:eastAsia="ko-KR"/>
        </w:rPr>
        <w:t xml:space="preserve"> المدّعى عليها الإجماع ، وهذا </w:t>
      </w:r>
      <w:r w:rsidR="00613269" w:rsidRPr="00613269">
        <w:rPr>
          <w:b/>
          <w:color w:val="FF0000"/>
          <w:rtl/>
          <w:lang w:eastAsia="ko-KR"/>
        </w:rPr>
        <w:t>(وجه اول، یعنی</w:t>
      </w:r>
      <w:r w:rsidR="00613269" w:rsidRPr="00613269">
        <w:rPr>
          <w:rFonts w:ascii="Cambria" w:hAnsi="Cambria" w:cs="Cambria" w:hint="cs"/>
          <w:b/>
          <w:color w:val="FF0000"/>
          <w:rtl/>
          <w:lang w:eastAsia="ko-KR"/>
        </w:rPr>
        <w:t> </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کردن</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ثبوت مضمون)</w:t>
      </w:r>
      <w:r w:rsidRPr="00E51098">
        <w:rPr>
          <w:rFonts w:ascii="Cambria" w:hAnsi="Cambria" w:cs="Cambria" w:hint="cs"/>
          <w:b/>
          <w:bCs/>
          <w:rtl/>
          <w:lang w:eastAsia="ko-KR"/>
        </w:rPr>
        <w:t> </w:t>
      </w:r>
      <w:r w:rsidRPr="00E51098">
        <w:rPr>
          <w:rFonts w:hint="cs"/>
          <w:b/>
          <w:bCs/>
          <w:rtl/>
          <w:lang w:eastAsia="ko-KR"/>
        </w:rPr>
        <w:t>هو</w:t>
      </w:r>
      <w:r w:rsidRPr="00E5109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هذا</w:t>
      </w:r>
      <w:r w:rsidR="00613269" w:rsidRPr="00613269">
        <w:rPr>
          <w:b/>
          <w:color w:val="FF0000"/>
          <w:rtl/>
          <w:lang w:eastAsia="ko-KR"/>
        </w:rPr>
        <w:t>)</w:t>
      </w:r>
      <w:r w:rsidRPr="00E51098">
        <w:rPr>
          <w:b/>
          <w:bCs/>
          <w:rtl/>
          <w:lang w:eastAsia="ko-KR"/>
        </w:rPr>
        <w:t xml:space="preserve"> </w:t>
      </w:r>
      <w:r w:rsidRPr="00E51098">
        <w:rPr>
          <w:rFonts w:hint="cs"/>
          <w:b/>
          <w:bCs/>
          <w:rtl/>
          <w:lang w:eastAsia="ko-KR"/>
        </w:rPr>
        <w:t>الذي</w:t>
      </w:r>
      <w:r w:rsidRPr="00E51098">
        <w:rPr>
          <w:b/>
          <w:bCs/>
          <w:rtl/>
          <w:lang w:eastAsia="ko-KR"/>
        </w:rPr>
        <w:t xml:space="preserve"> </w:t>
      </w:r>
      <w:r w:rsidRPr="00E51098">
        <w:rPr>
          <w:rFonts w:hint="cs"/>
          <w:b/>
          <w:bCs/>
          <w:rtl/>
          <w:lang w:eastAsia="ko-KR"/>
        </w:rPr>
        <w:t>ذكرنا</w:t>
      </w:r>
      <w:r w:rsidRPr="00E5109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نعم</w:t>
      </w:r>
      <w:r w:rsidR="00613269" w:rsidRPr="00613269">
        <w:rPr>
          <w:b/>
          <w:color w:val="FF0000"/>
          <w:rtl/>
          <w:lang w:eastAsia="ko-KR"/>
        </w:rPr>
        <w:t xml:space="preserve"> </w:t>
      </w:r>
      <w:r w:rsidR="00613269" w:rsidRPr="00613269">
        <w:rPr>
          <w:rFonts w:hint="cs"/>
          <w:b/>
          <w:color w:val="FF0000"/>
          <w:rtl/>
          <w:lang w:eastAsia="ko-KR"/>
        </w:rPr>
        <w:t>لو</w:t>
      </w:r>
      <w:r w:rsidR="00613269" w:rsidRPr="00613269">
        <w:rPr>
          <w:b/>
          <w:color w:val="FF0000"/>
          <w:rtl/>
          <w:lang w:eastAsia="ko-KR"/>
        </w:rPr>
        <w:t xml:space="preserve"> </w:t>
      </w:r>
      <w:r w:rsidR="00613269" w:rsidRPr="00613269">
        <w:rPr>
          <w:rFonts w:hint="cs"/>
          <w:b/>
          <w:color w:val="FF0000"/>
          <w:rtl/>
          <w:lang w:eastAsia="ko-KR"/>
        </w:rPr>
        <w:t>اخبر</w:t>
      </w:r>
      <w:r w:rsidR="00613269" w:rsidRPr="00613269">
        <w:rPr>
          <w:b/>
          <w:color w:val="FF0000"/>
          <w:rtl/>
          <w:lang w:eastAsia="ko-KR"/>
        </w:rPr>
        <w:t xml:space="preserve"> </w:t>
      </w:r>
      <w:r w:rsidR="00613269" w:rsidRPr="00613269">
        <w:rPr>
          <w:rFonts w:hint="cs"/>
          <w:b/>
          <w:color w:val="FF0000"/>
          <w:rtl/>
          <w:lang w:eastAsia="ko-KR"/>
        </w:rPr>
        <w:t>باخبار</w:t>
      </w:r>
      <w:r w:rsidR="00613269" w:rsidRPr="00613269">
        <w:rPr>
          <w:b/>
          <w:color w:val="FF0000"/>
          <w:rtl/>
          <w:lang w:eastAsia="ko-KR"/>
        </w:rPr>
        <w:t xml:space="preserve"> </w:t>
      </w:r>
      <w:r w:rsidR="00613269" w:rsidRPr="00613269">
        <w:rPr>
          <w:rFonts w:hint="cs"/>
          <w:b/>
          <w:color w:val="FF0000"/>
          <w:rtl/>
          <w:lang w:eastAsia="ko-KR"/>
        </w:rPr>
        <w:t>جماعة</w:t>
      </w:r>
      <w:r w:rsidR="00613269" w:rsidRPr="00613269">
        <w:rPr>
          <w:b/>
          <w:color w:val="FF0000"/>
          <w:rtl/>
          <w:lang w:eastAsia="ko-KR"/>
        </w:rPr>
        <w:t>)</w:t>
      </w:r>
      <w:r w:rsidRPr="00E51098">
        <w:rPr>
          <w:rFonts w:ascii="Cambria" w:hAnsi="Cambria" w:cs="Cambria" w:hint="cs"/>
          <w:b/>
          <w:bCs/>
          <w:rtl/>
          <w:lang w:eastAsia="ko-KR"/>
        </w:rPr>
        <w:t> </w:t>
      </w:r>
      <w:r w:rsidRPr="00E51098">
        <w:rPr>
          <w:b/>
          <w:bCs/>
          <w:rtl/>
          <w:lang w:eastAsia="ko-KR"/>
        </w:rPr>
        <w:t xml:space="preserve">: </w:t>
      </w:r>
      <w:r w:rsidRPr="00E51098">
        <w:rPr>
          <w:rFonts w:hint="cs"/>
          <w:b/>
          <w:bCs/>
          <w:rtl/>
          <w:lang w:eastAsia="ko-KR"/>
        </w:rPr>
        <w:t>أنّه</w:t>
      </w:r>
      <w:r w:rsidRPr="00E51098">
        <w:rPr>
          <w:b/>
          <w:bCs/>
          <w:rtl/>
          <w:lang w:eastAsia="ko-KR"/>
        </w:rPr>
        <w:t xml:space="preserve"> يُشترط في قبول </w:t>
      </w:r>
      <w:r w:rsidR="00613269" w:rsidRPr="00613269">
        <w:rPr>
          <w:b/>
          <w:color w:val="FF0000"/>
          <w:rtl/>
          <w:lang w:eastAsia="ko-KR"/>
        </w:rPr>
        <w:t>(حجت)</w:t>
      </w:r>
      <w:r w:rsidRPr="00E51098">
        <w:rPr>
          <w:b/>
          <w:bCs/>
          <w:rtl/>
          <w:lang w:eastAsia="ko-KR"/>
        </w:rPr>
        <w:t xml:space="preserve"> خبر الواحد فيه </w:t>
      </w:r>
      <w:r w:rsidR="00613269" w:rsidRPr="00613269">
        <w:rPr>
          <w:b/>
          <w:color w:val="FF0000"/>
          <w:rtl/>
          <w:lang w:eastAsia="ko-KR"/>
        </w:rPr>
        <w:t>(مضمون)</w:t>
      </w:r>
      <w:r w:rsidRPr="00E51098">
        <w:rPr>
          <w:b/>
          <w:bCs/>
          <w:rtl/>
          <w:lang w:eastAsia="ko-KR"/>
        </w:rPr>
        <w:t xml:space="preserve"> كون </w:t>
      </w:r>
      <w:r w:rsidRPr="00E51098">
        <w:rPr>
          <w:b/>
          <w:bCs/>
          <w:u w:val="single"/>
          <w:rtl/>
          <w:lang w:eastAsia="ko-KR"/>
        </w:rPr>
        <w:t>ما أخبر</w:t>
      </w:r>
      <w:r w:rsidRPr="00E51098">
        <w:rPr>
          <w:rFonts w:ascii="Cambria" w:hAnsi="Cambria" w:cs="Cambria" w:hint="cs"/>
          <w:b/>
          <w:bCs/>
          <w:u w:val="single"/>
          <w:rtl/>
          <w:lang w:eastAsia="ko-KR"/>
        </w:rPr>
        <w:t> </w:t>
      </w:r>
      <w:r w:rsidRPr="00E51098">
        <w:rPr>
          <w:rFonts w:hint="cs"/>
          <w:b/>
          <w:bCs/>
          <w:u w:val="single"/>
          <w:rtl/>
          <w:lang w:eastAsia="ko-KR"/>
        </w:rPr>
        <w:t>به</w:t>
      </w:r>
      <w:r w:rsidRPr="00E51098">
        <w:rPr>
          <w:b/>
          <w:bCs/>
          <w:u w:val="single"/>
          <w:rtl/>
          <w:lang w:eastAsia="ko-KR"/>
        </w:rPr>
        <w:t xml:space="preserve"> </w:t>
      </w:r>
      <w:r w:rsidR="00613269" w:rsidRPr="00613269">
        <w:rPr>
          <w:b/>
          <w:color w:val="FF0000"/>
          <w:u w:val="single"/>
          <w:rtl/>
          <w:lang w:eastAsia="ko-KR"/>
        </w:rPr>
        <w:t>(</w:t>
      </w:r>
      <w:r w:rsidR="00613269" w:rsidRPr="00613269">
        <w:rPr>
          <w:rFonts w:hint="cs"/>
          <w:b/>
          <w:color w:val="FF0000"/>
          <w:u w:val="single"/>
          <w:rtl/>
          <w:lang w:eastAsia="ko-KR"/>
        </w:rPr>
        <w:t>«ما»</w:t>
      </w:r>
      <w:r w:rsidR="00613269" w:rsidRPr="00613269">
        <w:rPr>
          <w:b/>
          <w:color w:val="FF0000"/>
          <w:u w:val="single"/>
          <w:rtl/>
          <w:lang w:eastAsia="ko-KR"/>
        </w:rPr>
        <w:t>)</w:t>
      </w:r>
      <w:r w:rsidRPr="00E51098">
        <w:rPr>
          <w:b/>
          <w:bCs/>
          <w:rtl/>
          <w:lang w:eastAsia="ko-KR"/>
        </w:rPr>
        <w:t xml:space="preserve"> </w:t>
      </w:r>
      <w:r w:rsidR="00613269" w:rsidRPr="00613269">
        <w:rPr>
          <w:b/>
          <w:color w:val="FF0000"/>
          <w:rtl/>
          <w:lang w:eastAsia="ko-KR"/>
        </w:rPr>
        <w:t>(تواتر)</w:t>
      </w:r>
      <w:r w:rsidRPr="00E51098">
        <w:rPr>
          <w:b/>
          <w:bCs/>
          <w:rtl/>
          <w:lang w:eastAsia="ko-KR"/>
        </w:rPr>
        <w:t xml:space="preserve"> مستلزما عادة لوقوع متعلّقه </w:t>
      </w:r>
      <w:r w:rsidR="00613269" w:rsidRPr="00613269">
        <w:rPr>
          <w:b/>
          <w:color w:val="FF0000"/>
          <w:rtl/>
          <w:lang w:eastAsia="ko-KR"/>
        </w:rPr>
        <w:t>(مخبر به)</w:t>
      </w:r>
      <w:r w:rsidRPr="00E51098">
        <w:rPr>
          <w:b/>
          <w:bCs/>
          <w:lang w:eastAsia="ko-KR" w:bidi="ar-SA"/>
        </w:rPr>
        <w:t>.</w:t>
      </w:r>
    </w:p>
    <w:p w14:paraId="4DF035B0" w14:textId="68510BC1" w:rsidR="00E51098" w:rsidRPr="00E51098" w:rsidRDefault="00E51098" w:rsidP="00E51098">
      <w:pPr>
        <w:rPr>
          <w:b/>
          <w:bCs/>
          <w:lang w:eastAsia="ko-KR" w:bidi="ar-SA"/>
        </w:rPr>
      </w:pPr>
      <w:r w:rsidRPr="00E51098">
        <w:rPr>
          <w:b/>
          <w:bCs/>
          <w:rtl/>
          <w:lang w:eastAsia="ko-KR"/>
        </w:rPr>
        <w:t xml:space="preserve">الثاني : الحكم بثبوت تواتر </w:t>
      </w:r>
      <w:r w:rsidRPr="00E51098">
        <w:rPr>
          <w:b/>
          <w:bCs/>
          <w:u w:val="single"/>
          <w:rtl/>
          <w:lang w:eastAsia="ko-KR"/>
        </w:rPr>
        <w:t>الخبر المذكور</w:t>
      </w:r>
      <w:r w:rsidRPr="00E51098">
        <w:rPr>
          <w:rFonts w:ascii="Cambria" w:hAnsi="Cambria" w:cs="Cambria"/>
          <w:b/>
          <w:bCs/>
          <w:lang w:eastAsia="ko-KR" w:bidi="ar-SA"/>
        </w:rPr>
        <w:t> </w:t>
      </w:r>
      <w:r w:rsidR="00613269" w:rsidRPr="00613269">
        <w:rPr>
          <w:b/>
          <w:color w:val="FF0000"/>
          <w:rtl/>
          <w:lang w:eastAsia="ko-KR" w:bidi="ar-SA"/>
        </w:rPr>
        <w:t>(مات زید مثلا)</w:t>
      </w:r>
      <w:r w:rsidRPr="00E51098">
        <w:rPr>
          <w:b/>
          <w:bCs/>
          <w:lang w:eastAsia="ko-KR" w:bidi="ar-SA"/>
        </w:rPr>
        <w:t xml:space="preserve"> </w:t>
      </w:r>
      <w:r w:rsidRPr="00E51098">
        <w:rPr>
          <w:b/>
          <w:bCs/>
          <w:rtl/>
          <w:lang w:eastAsia="ko-KR"/>
        </w:rPr>
        <w:t xml:space="preserve">ليترتّب على ذلك الخبر </w:t>
      </w:r>
      <w:r w:rsidR="00613269" w:rsidRPr="00613269">
        <w:rPr>
          <w:b/>
          <w:color w:val="FF0000"/>
          <w:rtl/>
          <w:lang w:eastAsia="ko-KR"/>
        </w:rPr>
        <w:t>(مات زید)</w:t>
      </w:r>
      <w:r w:rsidRPr="00E51098">
        <w:rPr>
          <w:rFonts w:ascii="Cambria" w:hAnsi="Cambria" w:cs="Cambria" w:hint="cs"/>
          <w:b/>
          <w:bCs/>
          <w:rtl/>
          <w:lang w:eastAsia="ko-KR"/>
        </w:rPr>
        <w:t> </w:t>
      </w:r>
      <w:r w:rsidRPr="00E51098">
        <w:rPr>
          <w:rFonts w:hint="cs"/>
          <w:b/>
          <w:bCs/>
          <w:rtl/>
          <w:lang w:eastAsia="ko-KR"/>
        </w:rPr>
        <w:t>آثار</w:t>
      </w:r>
      <w:r w:rsidRPr="00E51098">
        <w:rPr>
          <w:b/>
          <w:bCs/>
          <w:rtl/>
          <w:lang w:eastAsia="ko-KR"/>
        </w:rPr>
        <w:t xml:space="preserve"> </w:t>
      </w:r>
      <w:r w:rsidRPr="00E51098">
        <w:rPr>
          <w:rFonts w:hint="cs"/>
          <w:b/>
          <w:bCs/>
          <w:rtl/>
          <w:lang w:eastAsia="ko-KR"/>
        </w:rPr>
        <w:t>المتواتر</w:t>
      </w:r>
      <w:r w:rsidRPr="00E51098">
        <w:rPr>
          <w:b/>
          <w:bCs/>
          <w:rtl/>
          <w:lang w:eastAsia="ko-KR"/>
        </w:rPr>
        <w:t xml:space="preserve"> </w:t>
      </w:r>
      <w:r w:rsidRPr="00E51098">
        <w:rPr>
          <w:rFonts w:hint="cs"/>
          <w:b/>
          <w:bCs/>
          <w:rtl/>
          <w:lang w:eastAsia="ko-KR"/>
        </w:rPr>
        <w:t>وأحكامه</w:t>
      </w:r>
      <w:r w:rsidRPr="00E5109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متواتر</w:t>
      </w:r>
      <w:r w:rsidR="00613269" w:rsidRPr="00613269">
        <w:rPr>
          <w:b/>
          <w:color w:val="FF0000"/>
          <w:rtl/>
          <w:lang w:eastAsia="ko-KR"/>
        </w:rPr>
        <w:t>)</w:t>
      </w:r>
      <w:r w:rsidRPr="00E51098">
        <w:rPr>
          <w:b/>
          <w:bCs/>
          <w:rtl/>
          <w:lang w:eastAsia="ko-KR"/>
        </w:rPr>
        <w:t xml:space="preserve"> </w:t>
      </w:r>
      <w:r w:rsidRPr="00E51098">
        <w:rPr>
          <w:rFonts w:hint="cs"/>
          <w:b/>
          <w:bCs/>
          <w:rtl/>
          <w:lang w:eastAsia="ko-KR"/>
        </w:rPr>
        <w:t>الشرعيّة</w:t>
      </w:r>
      <w:r w:rsidRPr="00E51098">
        <w:rPr>
          <w:b/>
          <w:bCs/>
          <w:rtl/>
          <w:lang w:eastAsia="ko-KR"/>
        </w:rPr>
        <w:t xml:space="preserve"> </w:t>
      </w:r>
      <w:r w:rsidRPr="00E51098">
        <w:rPr>
          <w:rFonts w:hint="cs"/>
          <w:b/>
          <w:bCs/>
          <w:rtl/>
          <w:lang w:eastAsia="ko-KR"/>
        </w:rPr>
        <w:t>،</w:t>
      </w:r>
      <w:r w:rsidRPr="00E51098">
        <w:rPr>
          <w:b/>
          <w:bCs/>
          <w:rtl/>
          <w:lang w:eastAsia="ko-KR"/>
        </w:rPr>
        <w:t xml:space="preserve"> كما إذا نذر </w:t>
      </w:r>
      <w:r w:rsidR="00613269" w:rsidRPr="00613269">
        <w:rPr>
          <w:b/>
          <w:color w:val="FF0000"/>
          <w:rtl/>
          <w:lang w:eastAsia="ko-KR"/>
        </w:rPr>
        <w:t>(مکلف)</w:t>
      </w:r>
      <w:r w:rsidRPr="00E51098">
        <w:rPr>
          <w:b/>
          <w:bCs/>
          <w:rtl/>
          <w:lang w:eastAsia="ko-KR"/>
        </w:rPr>
        <w:t xml:space="preserve"> أن يحفظ أو يكتب كلّ خبر متواتر. ثمّ أحكام التواتر ، منها </w:t>
      </w:r>
      <w:r w:rsidR="00613269" w:rsidRPr="00613269">
        <w:rPr>
          <w:b/>
          <w:color w:val="FF0000"/>
          <w:rtl/>
          <w:lang w:eastAsia="ko-KR"/>
        </w:rPr>
        <w:t>(احکام التواتر)</w:t>
      </w:r>
      <w:r w:rsidRPr="00E51098">
        <w:rPr>
          <w:b/>
          <w:bCs/>
          <w:rtl/>
          <w:lang w:eastAsia="ko-KR"/>
        </w:rPr>
        <w:t xml:space="preserve"> ما </w:t>
      </w:r>
      <w:r w:rsidR="00613269" w:rsidRPr="00613269">
        <w:rPr>
          <w:b/>
          <w:color w:val="FF0000"/>
          <w:rtl/>
          <w:lang w:eastAsia="ko-KR"/>
        </w:rPr>
        <w:t>(احکامی)</w:t>
      </w:r>
      <w:r w:rsidRPr="00E51098">
        <w:rPr>
          <w:b/>
          <w:bCs/>
          <w:rtl/>
          <w:lang w:eastAsia="ko-KR"/>
        </w:rPr>
        <w:t xml:space="preserve"> ثبت لما </w:t>
      </w:r>
      <w:r w:rsidR="00613269" w:rsidRPr="00613269">
        <w:rPr>
          <w:b/>
          <w:color w:val="FF0000"/>
          <w:rtl/>
          <w:lang w:eastAsia="ko-KR"/>
        </w:rPr>
        <w:t>(خبری)</w:t>
      </w:r>
      <w:r w:rsidRPr="00E51098">
        <w:rPr>
          <w:b/>
          <w:bCs/>
          <w:rtl/>
          <w:lang w:eastAsia="ko-KR"/>
        </w:rPr>
        <w:t xml:space="preserve"> تواتر في الجملة ولو عند غير </w:t>
      </w:r>
      <w:r w:rsidRPr="00E51098">
        <w:rPr>
          <w:b/>
          <w:bCs/>
          <w:u w:val="single"/>
          <w:rtl/>
          <w:lang w:eastAsia="ko-KR"/>
        </w:rPr>
        <w:t>هذا الشخص</w:t>
      </w:r>
      <w:r w:rsidRPr="00E51098">
        <w:rPr>
          <w:rFonts w:ascii="Cambria" w:hAnsi="Cambria" w:cs="Cambria"/>
          <w:b/>
          <w:bCs/>
          <w:lang w:eastAsia="ko-KR" w:bidi="ar-SA"/>
        </w:rPr>
        <w:t> </w:t>
      </w:r>
      <w:r w:rsidR="00613269" w:rsidRPr="00613269">
        <w:rPr>
          <w:b/>
          <w:color w:val="FF0000"/>
          <w:rtl/>
          <w:lang w:eastAsia="ko-KR"/>
        </w:rPr>
        <w:t>(منقول الیه)</w:t>
      </w:r>
      <w:r w:rsidRPr="00E51098">
        <w:rPr>
          <w:b/>
          <w:bCs/>
          <w:rtl/>
          <w:lang w:eastAsia="ko-KR"/>
        </w:rPr>
        <w:t xml:space="preserve">، ومنها </w:t>
      </w:r>
      <w:r w:rsidR="00613269" w:rsidRPr="00613269">
        <w:rPr>
          <w:b/>
          <w:color w:val="FF0000"/>
          <w:rtl/>
          <w:lang w:eastAsia="ko-KR"/>
        </w:rPr>
        <w:t>(احکام تواتر)</w:t>
      </w:r>
      <w:r w:rsidRPr="00E51098">
        <w:rPr>
          <w:b/>
          <w:bCs/>
          <w:rtl/>
          <w:lang w:eastAsia="ko-KR"/>
        </w:rPr>
        <w:t xml:space="preserve"> ما </w:t>
      </w:r>
      <w:r w:rsidR="00613269" w:rsidRPr="00613269">
        <w:rPr>
          <w:b/>
          <w:color w:val="FF0000"/>
          <w:rtl/>
          <w:lang w:eastAsia="ko-KR"/>
        </w:rPr>
        <w:t>(احکامی)</w:t>
      </w:r>
      <w:r w:rsidRPr="00E51098">
        <w:rPr>
          <w:b/>
          <w:bCs/>
          <w:rtl/>
          <w:lang w:eastAsia="ko-KR"/>
        </w:rPr>
        <w:t xml:space="preserve"> ثبت لما </w:t>
      </w:r>
      <w:r w:rsidR="00613269" w:rsidRPr="00613269">
        <w:rPr>
          <w:b/>
          <w:color w:val="FF0000"/>
          <w:rtl/>
          <w:lang w:eastAsia="ko-KR"/>
        </w:rPr>
        <w:t>(خبری)</w:t>
      </w:r>
      <w:r w:rsidRPr="00E51098">
        <w:rPr>
          <w:rFonts w:ascii="Cambria" w:hAnsi="Cambria" w:cs="Cambria" w:hint="cs"/>
          <w:b/>
          <w:bCs/>
          <w:rtl/>
          <w:lang w:eastAsia="ko-KR"/>
        </w:rPr>
        <w:t> </w:t>
      </w:r>
      <w:r w:rsidRPr="00E51098">
        <w:rPr>
          <w:rFonts w:hint="cs"/>
          <w:b/>
          <w:bCs/>
          <w:rtl/>
          <w:lang w:eastAsia="ko-KR"/>
        </w:rPr>
        <w:t>تواتر</w:t>
      </w:r>
      <w:r w:rsidRPr="00E51098">
        <w:rPr>
          <w:b/>
          <w:bCs/>
          <w:rtl/>
          <w:lang w:eastAsia="ko-KR"/>
        </w:rPr>
        <w:t xml:space="preserve"> </w:t>
      </w:r>
      <w:r w:rsidRPr="00E51098">
        <w:rPr>
          <w:rFonts w:hint="cs"/>
          <w:b/>
          <w:bCs/>
          <w:rtl/>
          <w:lang w:eastAsia="ko-KR"/>
        </w:rPr>
        <w:t>بالنسبة</w:t>
      </w:r>
      <w:r w:rsidRPr="00E51098">
        <w:rPr>
          <w:b/>
          <w:bCs/>
          <w:rtl/>
          <w:lang w:eastAsia="ko-KR"/>
        </w:rPr>
        <w:t xml:space="preserve"> </w:t>
      </w:r>
      <w:r w:rsidRPr="00E51098">
        <w:rPr>
          <w:rFonts w:hint="cs"/>
          <w:b/>
          <w:bCs/>
          <w:rtl/>
          <w:lang w:eastAsia="ko-KR"/>
        </w:rPr>
        <w:t>إلى</w:t>
      </w:r>
      <w:r w:rsidRPr="00E51098">
        <w:rPr>
          <w:b/>
          <w:bCs/>
          <w:rtl/>
          <w:lang w:eastAsia="ko-KR"/>
        </w:rPr>
        <w:t xml:space="preserve"> </w:t>
      </w:r>
      <w:r w:rsidRPr="00E51098">
        <w:rPr>
          <w:b/>
          <w:bCs/>
          <w:u w:val="single"/>
          <w:rtl/>
          <w:lang w:eastAsia="ko-KR"/>
        </w:rPr>
        <w:t>هذا الشخص</w:t>
      </w:r>
      <w:r w:rsidRPr="00E51098">
        <w:rPr>
          <w:b/>
          <w:bCs/>
          <w:rtl/>
          <w:lang w:eastAsia="ko-KR"/>
        </w:rPr>
        <w:t xml:space="preserve"> </w:t>
      </w:r>
      <w:r w:rsidR="00613269" w:rsidRPr="00613269">
        <w:rPr>
          <w:b/>
          <w:color w:val="FF0000"/>
          <w:rtl/>
          <w:lang w:eastAsia="ko-KR" w:bidi="ar-SA"/>
        </w:rPr>
        <w:t>(منقول الیه)</w:t>
      </w:r>
      <w:r w:rsidRPr="00E51098">
        <w:rPr>
          <w:b/>
          <w:bCs/>
          <w:lang w:eastAsia="ko-KR" w:bidi="ar-SA"/>
        </w:rPr>
        <w:t>.</w:t>
      </w:r>
    </w:p>
    <w:p w14:paraId="13487576" w14:textId="63B07220" w:rsidR="00E51098" w:rsidRPr="00E51098" w:rsidRDefault="00E51098" w:rsidP="00E51098">
      <w:pPr>
        <w:rPr>
          <w:b/>
          <w:bCs/>
          <w:lang w:eastAsia="ko-KR" w:bidi="ar-SA"/>
        </w:rPr>
      </w:pPr>
      <w:r w:rsidRPr="00E51098">
        <w:rPr>
          <w:b/>
          <w:bCs/>
          <w:rtl/>
          <w:lang w:eastAsia="ko-KR"/>
        </w:rPr>
        <w:lastRenderedPageBreak/>
        <w:t xml:space="preserve">ولا ينبغي الاشكال في أنّ مقتضى قبول </w:t>
      </w:r>
      <w:r w:rsidR="00613269" w:rsidRPr="00613269">
        <w:rPr>
          <w:b/>
          <w:color w:val="FF0000"/>
          <w:rtl/>
          <w:lang w:eastAsia="ko-KR"/>
        </w:rPr>
        <w:t>(حجیت)</w:t>
      </w:r>
      <w:r w:rsidRPr="00E51098">
        <w:rPr>
          <w:b/>
          <w:bCs/>
          <w:rtl/>
          <w:lang w:eastAsia="ko-KR"/>
        </w:rPr>
        <w:t xml:space="preserve"> نقل التواتر، العمل به </w:t>
      </w:r>
      <w:r w:rsidR="00613269" w:rsidRPr="00613269">
        <w:rPr>
          <w:b/>
          <w:color w:val="FF0000"/>
          <w:rtl/>
          <w:lang w:eastAsia="ko-KR"/>
        </w:rPr>
        <w:t>(تواتر)</w:t>
      </w:r>
      <w:r w:rsidRPr="00E51098">
        <w:rPr>
          <w:b/>
          <w:bCs/>
          <w:rtl/>
          <w:lang w:eastAsia="ko-KR"/>
        </w:rPr>
        <w:t xml:space="preserve"> على </w:t>
      </w:r>
      <w:r w:rsidRPr="00E51098">
        <w:rPr>
          <w:b/>
          <w:bCs/>
          <w:u w:val="single"/>
          <w:rtl/>
          <w:lang w:eastAsia="ko-KR"/>
        </w:rPr>
        <w:t>الوجه الأوّل</w:t>
      </w:r>
      <w:r w:rsidRPr="00E51098">
        <w:rPr>
          <w:rFonts w:ascii="Cambria" w:hAnsi="Cambria" w:cs="Cambria"/>
          <w:b/>
          <w:bCs/>
          <w:u w:val="single"/>
          <w:lang w:eastAsia="ko-KR" w:bidi="ar-SA"/>
        </w:rPr>
        <w:t> </w:t>
      </w:r>
      <w:r w:rsidR="00613269" w:rsidRPr="00613269">
        <w:rPr>
          <w:b/>
          <w:color w:val="FF0000"/>
          <w:rtl/>
          <w:lang w:eastAsia="ko-KR"/>
        </w:rPr>
        <w:t>(حکم به ثبوت مضمون خبر)</w:t>
      </w:r>
      <w:r w:rsidRPr="00E51098">
        <w:rPr>
          <w:b/>
          <w:bCs/>
          <w:rtl/>
          <w:lang w:eastAsia="ko-KR"/>
        </w:rPr>
        <w:t>،</w:t>
      </w:r>
      <w:r w:rsidRPr="00E51098">
        <w:rPr>
          <w:rFonts w:ascii="Cambria" w:hAnsi="Cambria" w:cs="Cambria" w:hint="cs"/>
          <w:b/>
          <w:bCs/>
          <w:rtl/>
          <w:lang w:eastAsia="ko-KR"/>
        </w:rPr>
        <w:t>  </w:t>
      </w:r>
      <w:r w:rsidRPr="00E51098">
        <w:rPr>
          <w:rFonts w:hint="cs"/>
          <w:b/>
          <w:bCs/>
          <w:rtl/>
          <w:lang w:eastAsia="ko-KR"/>
        </w:rPr>
        <w:t>و</w:t>
      </w:r>
      <w:r w:rsidRPr="00E51098">
        <w:rPr>
          <w:b/>
          <w:bCs/>
          <w:u w:val="single"/>
          <w:rtl/>
          <w:lang w:eastAsia="ko-KR"/>
        </w:rPr>
        <w:t>أوّل وجهي الثاني</w:t>
      </w:r>
      <w:r w:rsidRPr="00E51098">
        <w:rPr>
          <w:b/>
          <w:bCs/>
          <w:rtl/>
          <w:lang w:eastAsia="ko-KR"/>
        </w:rPr>
        <w:t xml:space="preserve"> </w:t>
      </w:r>
      <w:r w:rsidR="00613269" w:rsidRPr="00613269">
        <w:rPr>
          <w:b/>
          <w:color w:val="FF0000"/>
          <w:rtl/>
          <w:lang w:eastAsia="ko-KR"/>
        </w:rPr>
        <w:t>(خبر متواتر)</w:t>
      </w:r>
      <w:r w:rsidRPr="00E51098">
        <w:rPr>
          <w:b/>
          <w:bCs/>
          <w:rtl/>
          <w:lang w:eastAsia="ko-KR"/>
        </w:rPr>
        <w:t xml:space="preserve"> ، كما لا ينبغي الاشكال في عدم ترتّب آثار تواتر </w:t>
      </w:r>
      <w:r w:rsidRPr="00E51098">
        <w:rPr>
          <w:b/>
          <w:bCs/>
          <w:u w:val="single"/>
          <w:rtl/>
          <w:lang w:eastAsia="ko-KR"/>
        </w:rPr>
        <w:t>المخبر به</w:t>
      </w:r>
      <w:r w:rsidRPr="00E51098">
        <w:rPr>
          <w:rFonts w:ascii="Cambria" w:hAnsi="Cambria" w:cs="Cambria"/>
          <w:b/>
          <w:bCs/>
          <w:lang w:eastAsia="ko-KR" w:bidi="ar-SA"/>
        </w:rPr>
        <w:t> </w:t>
      </w:r>
      <w:r w:rsidR="00613269" w:rsidRPr="00613269">
        <w:rPr>
          <w:b/>
          <w:color w:val="FF0000"/>
          <w:rtl/>
          <w:lang w:eastAsia="ko-KR"/>
        </w:rPr>
        <w:t>(موت زید)</w:t>
      </w:r>
      <w:r w:rsidRPr="00E51098">
        <w:rPr>
          <w:b/>
          <w:bCs/>
          <w:rtl/>
          <w:lang w:eastAsia="ko-KR"/>
        </w:rPr>
        <w:t xml:space="preserve"> عند نفس </w:t>
      </w:r>
      <w:r w:rsidRPr="00E51098">
        <w:rPr>
          <w:b/>
          <w:bCs/>
          <w:u w:val="single"/>
          <w:rtl/>
          <w:lang w:eastAsia="ko-KR"/>
        </w:rPr>
        <w:t>هذا الشخص</w:t>
      </w:r>
      <w:r w:rsidRPr="00E51098">
        <w:rPr>
          <w:b/>
          <w:bCs/>
          <w:rtl/>
          <w:lang w:eastAsia="ko-KR"/>
        </w:rPr>
        <w:t xml:space="preserve"> </w:t>
      </w:r>
      <w:r w:rsidR="00613269" w:rsidRPr="00613269">
        <w:rPr>
          <w:b/>
          <w:color w:val="FF0000"/>
          <w:rtl/>
          <w:lang w:eastAsia="ko-KR" w:bidi="ar-SA"/>
        </w:rPr>
        <w:t>(منقول الیه)</w:t>
      </w:r>
      <w:r w:rsidRPr="00E51098">
        <w:rPr>
          <w:b/>
          <w:bCs/>
          <w:lang w:eastAsia="ko-KR" w:bidi="ar-SA"/>
        </w:rPr>
        <w:t>.</w:t>
      </w:r>
    </w:p>
    <w:p w14:paraId="606B3E10" w14:textId="65C13FCB" w:rsidR="00BB73EA" w:rsidRPr="00BB73EA" w:rsidRDefault="00BB73EA" w:rsidP="00BB73EA">
      <w:pPr>
        <w:pStyle w:val="5"/>
        <w:rPr>
          <w:b/>
          <w:bCs/>
        </w:rPr>
      </w:pPr>
      <w:bookmarkStart w:id="194" w:name="_Toc108718349"/>
      <w:r w:rsidRPr="00BB73EA">
        <w:rPr>
          <w:rtl/>
        </w:rPr>
        <w:t>تواتر قرائات</w:t>
      </w:r>
      <w:bookmarkEnd w:id="194"/>
      <w:r w:rsidRPr="00BB73EA">
        <w:rPr>
          <w:b/>
          <w:bCs/>
          <w:rtl/>
          <w:lang w:bidi="fa-IR"/>
        </w:rPr>
        <w:t xml:space="preserve"> </w:t>
      </w:r>
    </w:p>
    <w:p w14:paraId="0D38E01B" w14:textId="1371D7EF" w:rsidR="00BB73EA" w:rsidRPr="00BB73EA" w:rsidRDefault="00BB73EA" w:rsidP="00BB73EA">
      <w:pPr>
        <w:rPr>
          <w:b/>
          <w:bCs/>
          <w:lang w:eastAsia="ko-KR" w:bidi="ar-SA"/>
        </w:rPr>
      </w:pPr>
      <w:r w:rsidRPr="00BB73EA">
        <w:rPr>
          <w:b/>
          <w:bCs/>
          <w:rtl/>
          <w:lang w:eastAsia="ko-KR"/>
        </w:rPr>
        <w:t xml:space="preserve">ومن هنا </w:t>
      </w:r>
      <w:r w:rsidR="00613269" w:rsidRPr="00613269">
        <w:rPr>
          <w:b/>
          <w:color w:val="FF0000"/>
          <w:rtl/>
          <w:lang w:eastAsia="ko-KR"/>
        </w:rPr>
        <w:t>(آثار صورت اول و دوم مترتب می شود)</w:t>
      </w:r>
      <w:r w:rsidRPr="00BB73EA">
        <w:rPr>
          <w:rFonts w:ascii="Cambria" w:hAnsi="Cambria" w:cs="Cambria" w:hint="cs"/>
          <w:b/>
          <w:bCs/>
          <w:rtl/>
          <w:lang w:eastAsia="ko-KR"/>
        </w:rPr>
        <w:t> </w:t>
      </w:r>
      <w:r w:rsidRPr="00BB73EA">
        <w:rPr>
          <w:rFonts w:hint="cs"/>
          <w:b/>
          <w:bCs/>
          <w:rtl/>
          <w:lang w:eastAsia="ko-KR"/>
        </w:rPr>
        <w:t>يعلم</w:t>
      </w:r>
      <w:r w:rsidRPr="00BB73EA">
        <w:rPr>
          <w:b/>
          <w:bCs/>
          <w:rtl/>
          <w:lang w:eastAsia="ko-KR"/>
        </w:rPr>
        <w:t xml:space="preserve"> : </w:t>
      </w:r>
      <w:r w:rsidRPr="00BB73EA">
        <w:rPr>
          <w:rFonts w:hint="cs"/>
          <w:b/>
          <w:bCs/>
          <w:rtl/>
          <w:lang w:eastAsia="ko-KR"/>
        </w:rPr>
        <w:t>أنّ</w:t>
      </w:r>
      <w:r w:rsidRPr="00BB73EA">
        <w:rPr>
          <w:b/>
          <w:bCs/>
          <w:rtl/>
          <w:lang w:eastAsia="ko-KR"/>
        </w:rPr>
        <w:t xml:space="preserve"> </w:t>
      </w:r>
      <w:r w:rsidRPr="00BB73EA">
        <w:rPr>
          <w:rFonts w:hint="cs"/>
          <w:b/>
          <w:bCs/>
          <w:rtl/>
          <w:lang w:eastAsia="ko-KR"/>
        </w:rPr>
        <w:t>الحكم</w:t>
      </w:r>
      <w:r w:rsidRPr="00BB73EA">
        <w:rPr>
          <w:b/>
          <w:bCs/>
          <w:rtl/>
          <w:lang w:eastAsia="ko-KR"/>
        </w:rPr>
        <w:t xml:space="preserve"> </w:t>
      </w:r>
      <w:r w:rsidRPr="00BB73EA">
        <w:rPr>
          <w:rFonts w:hint="cs"/>
          <w:b/>
          <w:bCs/>
          <w:rtl/>
          <w:lang w:eastAsia="ko-KR"/>
        </w:rPr>
        <w:t>بوجوب</w:t>
      </w:r>
      <w:r w:rsidRPr="00BB73EA">
        <w:rPr>
          <w:b/>
          <w:bCs/>
          <w:rtl/>
          <w:lang w:eastAsia="ko-KR"/>
        </w:rPr>
        <w:t xml:space="preserve"> </w:t>
      </w:r>
      <w:r w:rsidRPr="00BB73EA">
        <w:rPr>
          <w:rFonts w:hint="cs"/>
          <w:b/>
          <w:bCs/>
          <w:rtl/>
          <w:lang w:eastAsia="ko-KR"/>
        </w:rPr>
        <w:t>ال</w:t>
      </w:r>
      <w:r w:rsidRPr="00BB73EA">
        <w:rPr>
          <w:b/>
          <w:bCs/>
          <w:rtl/>
          <w:lang w:eastAsia="ko-KR"/>
        </w:rPr>
        <w:t xml:space="preserve">قراءة في الصلاة إن كان </w:t>
      </w:r>
      <w:r w:rsidR="00613269" w:rsidRPr="00613269">
        <w:rPr>
          <w:b/>
          <w:color w:val="FF0000"/>
          <w:rtl/>
          <w:lang w:eastAsia="ko-KR"/>
        </w:rPr>
        <w:t>(وجوب قرآئت)</w:t>
      </w:r>
      <w:r w:rsidRPr="00BB73EA">
        <w:rPr>
          <w:b/>
          <w:bCs/>
          <w:rtl/>
          <w:lang w:eastAsia="ko-KR"/>
        </w:rPr>
        <w:t xml:space="preserve"> منوطا بكون المقروء قرآنا واقعيّا قرأه النبيّ</w:t>
      </w:r>
      <w:r w:rsidRPr="00BB73EA">
        <w:rPr>
          <w:rFonts w:ascii="Cambria" w:hAnsi="Cambria" w:cs="Cambria" w:hint="cs"/>
          <w:b/>
          <w:bCs/>
          <w:rtl/>
          <w:lang w:eastAsia="ko-KR"/>
        </w:rPr>
        <w:t> </w:t>
      </w:r>
      <w:r w:rsidRPr="00BB73EA">
        <w:rPr>
          <w:rFonts w:hint="cs"/>
          <w:b/>
          <w:bCs/>
          <w:rtl/>
          <w:lang w:eastAsia="ko-KR"/>
        </w:rPr>
        <w:t>صلى‌الله‌عليه‌وآله</w:t>
      </w:r>
      <w:r w:rsidRPr="00BB73EA">
        <w:rPr>
          <w:rFonts w:ascii="Cambria" w:hAnsi="Cambria" w:cs="Cambria" w:hint="cs"/>
          <w:b/>
          <w:bCs/>
          <w:rtl/>
          <w:lang w:eastAsia="ko-KR"/>
        </w:rPr>
        <w:t> </w:t>
      </w:r>
      <w:r w:rsidRPr="00BB73EA">
        <w:rPr>
          <w:rFonts w:hint="cs"/>
          <w:b/>
          <w:bCs/>
          <w:rtl/>
          <w:lang w:eastAsia="ko-KR"/>
        </w:rPr>
        <w:t>،</w:t>
      </w:r>
      <w:r w:rsidRPr="00BB73E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ان</w:t>
      </w:r>
      <w:r w:rsidR="00613269" w:rsidRPr="00613269">
        <w:rPr>
          <w:b/>
          <w:color w:val="FF0000"/>
          <w:rtl/>
          <w:lang w:eastAsia="ko-KR"/>
        </w:rPr>
        <w:t>:)</w:t>
      </w:r>
      <w:r w:rsidRPr="00BB73EA">
        <w:rPr>
          <w:rFonts w:hint="cs"/>
          <w:b/>
          <w:bCs/>
          <w:rtl/>
          <w:lang w:eastAsia="ko-KR"/>
        </w:rPr>
        <w:t>فلا</w:t>
      </w:r>
      <w:r w:rsidRPr="00BB73EA">
        <w:rPr>
          <w:b/>
          <w:bCs/>
          <w:rtl/>
          <w:lang w:eastAsia="ko-KR"/>
        </w:rPr>
        <w:t xml:space="preserve"> </w:t>
      </w:r>
      <w:r w:rsidRPr="00BB73EA">
        <w:rPr>
          <w:rFonts w:hint="cs"/>
          <w:b/>
          <w:bCs/>
          <w:rtl/>
          <w:lang w:eastAsia="ko-KR"/>
        </w:rPr>
        <w:t>إشكال</w:t>
      </w:r>
      <w:r w:rsidRPr="00BB73EA">
        <w:rPr>
          <w:b/>
          <w:bCs/>
          <w:rtl/>
          <w:lang w:eastAsia="ko-KR"/>
        </w:rPr>
        <w:t xml:space="preserve"> </w:t>
      </w:r>
      <w:r w:rsidRPr="00BB73EA">
        <w:rPr>
          <w:rFonts w:hint="cs"/>
          <w:b/>
          <w:bCs/>
          <w:rtl/>
          <w:lang w:eastAsia="ko-KR"/>
        </w:rPr>
        <w:t>في</w:t>
      </w:r>
      <w:r w:rsidRPr="00BB73EA">
        <w:rPr>
          <w:b/>
          <w:bCs/>
          <w:rtl/>
          <w:lang w:eastAsia="ko-KR"/>
        </w:rPr>
        <w:t xml:space="preserve"> </w:t>
      </w:r>
      <w:r w:rsidRPr="00BB73EA">
        <w:rPr>
          <w:rFonts w:hint="cs"/>
          <w:b/>
          <w:bCs/>
          <w:rtl/>
          <w:lang w:eastAsia="ko-KR"/>
        </w:rPr>
        <w:t>جواز</w:t>
      </w:r>
      <w:r w:rsidRPr="00BB73EA">
        <w:rPr>
          <w:b/>
          <w:bCs/>
          <w:rtl/>
          <w:lang w:eastAsia="ko-KR"/>
        </w:rPr>
        <w:t xml:space="preserve"> </w:t>
      </w:r>
      <w:r w:rsidRPr="00BB73EA">
        <w:rPr>
          <w:rFonts w:hint="cs"/>
          <w:b/>
          <w:bCs/>
          <w:rtl/>
          <w:lang w:eastAsia="ko-KR"/>
        </w:rPr>
        <w:t>الاعتماد</w:t>
      </w:r>
      <w:r w:rsidRPr="00BB73EA">
        <w:rPr>
          <w:b/>
          <w:bCs/>
          <w:rtl/>
          <w:lang w:eastAsia="ko-KR"/>
        </w:rPr>
        <w:t xml:space="preserve"> </w:t>
      </w:r>
      <w:r w:rsidRPr="00BB73EA">
        <w:rPr>
          <w:rFonts w:hint="cs"/>
          <w:b/>
          <w:bCs/>
          <w:rtl/>
          <w:lang w:eastAsia="ko-KR"/>
        </w:rPr>
        <w:t>على</w:t>
      </w:r>
      <w:r w:rsidRPr="00BB73EA">
        <w:rPr>
          <w:b/>
          <w:bCs/>
          <w:rtl/>
          <w:lang w:eastAsia="ko-KR"/>
        </w:rPr>
        <w:t xml:space="preserve"> إخبار الشهيد</w:t>
      </w:r>
      <w:r w:rsidRPr="00BB73EA">
        <w:rPr>
          <w:rFonts w:ascii="Cambria" w:hAnsi="Cambria" w:cs="Cambria" w:hint="cs"/>
          <w:b/>
          <w:bCs/>
          <w:rtl/>
          <w:lang w:eastAsia="ko-KR"/>
        </w:rPr>
        <w:t> </w:t>
      </w:r>
      <w:r w:rsidRPr="00BB73EA">
        <w:rPr>
          <w:rFonts w:hint="cs"/>
          <w:b/>
          <w:bCs/>
          <w:rtl/>
          <w:lang w:eastAsia="ko-KR"/>
        </w:rPr>
        <w:t>رحمه‌الله</w:t>
      </w:r>
      <w:r w:rsidRPr="00BB73EA">
        <w:rPr>
          <w:rFonts w:ascii="Cambria" w:hAnsi="Cambria" w:cs="Cambria" w:hint="cs"/>
          <w:b/>
          <w:bCs/>
          <w:rtl/>
          <w:lang w:eastAsia="ko-KR"/>
        </w:rPr>
        <w:t> </w:t>
      </w:r>
      <w:r w:rsidRPr="00BB73EA">
        <w:rPr>
          <w:rFonts w:hint="cs"/>
          <w:b/>
          <w:bCs/>
          <w:rtl/>
          <w:lang w:eastAsia="ko-KR"/>
        </w:rPr>
        <w:t>بتواتر</w:t>
      </w:r>
      <w:r w:rsidRPr="00BB73EA">
        <w:rPr>
          <w:b/>
          <w:bCs/>
          <w:rtl/>
          <w:lang w:eastAsia="ko-KR"/>
        </w:rPr>
        <w:t xml:space="preserve"> </w:t>
      </w:r>
      <w:r w:rsidRPr="00BB73EA">
        <w:rPr>
          <w:rFonts w:hint="cs"/>
          <w:b/>
          <w:bCs/>
          <w:rtl/>
          <w:lang w:eastAsia="ko-KR"/>
        </w:rPr>
        <w:t>القراءات</w:t>
      </w:r>
      <w:r w:rsidRPr="00BB73EA">
        <w:rPr>
          <w:b/>
          <w:bCs/>
          <w:rtl/>
          <w:lang w:eastAsia="ko-KR"/>
        </w:rPr>
        <w:t xml:space="preserve"> </w:t>
      </w:r>
      <w:r w:rsidRPr="00BB73EA">
        <w:rPr>
          <w:rFonts w:hint="cs"/>
          <w:b/>
          <w:bCs/>
          <w:rtl/>
          <w:lang w:eastAsia="ko-KR"/>
        </w:rPr>
        <w:t>الثلاث</w:t>
      </w:r>
      <w:r w:rsidRPr="00BB73EA">
        <w:rPr>
          <w:b/>
          <w:bCs/>
          <w:rtl/>
          <w:lang w:eastAsia="ko-KR"/>
        </w:rPr>
        <w:t xml:space="preserve"> </w:t>
      </w:r>
      <w:r w:rsidRPr="00BB73EA">
        <w:rPr>
          <w:rFonts w:hint="cs"/>
          <w:b/>
          <w:bCs/>
          <w:rtl/>
          <w:lang w:eastAsia="ko-KR"/>
        </w:rPr>
        <w:t>،</w:t>
      </w:r>
      <w:r w:rsidRPr="00BB73EA">
        <w:rPr>
          <w:b/>
          <w:bCs/>
          <w:rtl/>
          <w:lang w:eastAsia="ko-KR"/>
        </w:rPr>
        <w:t xml:space="preserve"> </w:t>
      </w:r>
      <w:r w:rsidRPr="00BB73EA">
        <w:rPr>
          <w:rFonts w:hint="cs"/>
          <w:b/>
          <w:bCs/>
          <w:rtl/>
          <w:lang w:eastAsia="ko-KR"/>
        </w:rPr>
        <w:t>أعني</w:t>
      </w:r>
      <w:r w:rsidRPr="00BB73E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شهید</w:t>
      </w:r>
      <w:r w:rsidR="00613269" w:rsidRPr="00613269">
        <w:rPr>
          <w:b/>
          <w:color w:val="FF0000"/>
          <w:rtl/>
          <w:lang w:eastAsia="ko-KR"/>
        </w:rPr>
        <w:t xml:space="preserve"> </w:t>
      </w:r>
      <w:r w:rsidR="00613269" w:rsidRPr="00613269">
        <w:rPr>
          <w:rFonts w:hint="cs"/>
          <w:b/>
          <w:color w:val="FF0000"/>
          <w:rtl/>
          <w:lang w:eastAsia="ko-KR"/>
        </w:rPr>
        <w:t>اول</w:t>
      </w:r>
      <w:r w:rsidR="00613269" w:rsidRPr="00613269">
        <w:rPr>
          <w:b/>
          <w:color w:val="FF0000"/>
          <w:rtl/>
          <w:lang w:eastAsia="ko-KR"/>
        </w:rPr>
        <w:t>)</w:t>
      </w:r>
      <w:r w:rsidRPr="00BB73EA">
        <w:rPr>
          <w:b/>
          <w:bCs/>
          <w:rtl/>
          <w:lang w:eastAsia="ko-KR"/>
        </w:rPr>
        <w:t xml:space="preserve"> </w:t>
      </w:r>
      <w:r w:rsidRPr="00BB73EA">
        <w:rPr>
          <w:rFonts w:hint="cs"/>
          <w:b/>
          <w:bCs/>
          <w:rtl/>
          <w:lang w:eastAsia="ko-KR"/>
        </w:rPr>
        <w:t>قراءة</w:t>
      </w:r>
      <w:r w:rsidRPr="00BB73EA">
        <w:rPr>
          <w:b/>
          <w:bCs/>
          <w:rtl/>
          <w:lang w:eastAsia="ko-KR"/>
        </w:rPr>
        <w:t xml:space="preserve"> أبي جعفر وأخويه </w:t>
      </w:r>
      <w:r w:rsidR="00613269" w:rsidRPr="00613269">
        <w:rPr>
          <w:b/>
          <w:color w:val="FF0000"/>
          <w:rtl/>
          <w:lang w:eastAsia="ko-KR"/>
        </w:rPr>
        <w:t>(همتاهای ابی جعفر، یعنی ابی یعقوب و اُبیّ بن خلف)</w:t>
      </w:r>
      <w:r w:rsidRPr="00BB73EA">
        <w:rPr>
          <w:b/>
          <w:bCs/>
          <w:rtl/>
          <w:lang w:eastAsia="ko-KR"/>
        </w:rPr>
        <w:t xml:space="preserve"> ، لكن بالشرط المتقدّم ، وهو </w:t>
      </w:r>
      <w:r w:rsidR="00613269" w:rsidRPr="00613269">
        <w:rPr>
          <w:b/>
          <w:color w:val="FF0000"/>
          <w:rtl/>
          <w:lang w:eastAsia="ko-KR"/>
        </w:rPr>
        <w:t>(شرط متقدم)</w:t>
      </w:r>
      <w:r w:rsidRPr="00BB73EA">
        <w:rPr>
          <w:b/>
          <w:bCs/>
          <w:rtl/>
          <w:lang w:eastAsia="ko-KR"/>
        </w:rPr>
        <w:t xml:space="preserve"> كون ما أخبر به الشهيد من </w:t>
      </w:r>
      <w:r w:rsidR="00613269" w:rsidRPr="00613269">
        <w:rPr>
          <w:b/>
          <w:color w:val="FF0000"/>
          <w:rtl/>
          <w:lang w:eastAsia="ko-KR"/>
        </w:rPr>
        <w:t>(بیان ما اخبر است)</w:t>
      </w:r>
      <w:r w:rsidRPr="00BB73EA">
        <w:rPr>
          <w:b/>
          <w:bCs/>
          <w:rtl/>
          <w:lang w:eastAsia="ko-KR"/>
        </w:rPr>
        <w:t xml:space="preserve"> التواتر ملزوما عادة لتحقّق القرآنيّة</w:t>
      </w:r>
      <w:r w:rsidRPr="00BB73EA">
        <w:rPr>
          <w:b/>
          <w:bCs/>
          <w:lang w:eastAsia="ko-KR" w:bidi="ar-SA"/>
        </w:rPr>
        <w:t>.</w:t>
      </w:r>
    </w:p>
    <w:p w14:paraId="59FA1BB0" w14:textId="036C753A" w:rsidR="00BB73EA" w:rsidRPr="00BB73EA" w:rsidRDefault="00BB73EA" w:rsidP="00BB73EA">
      <w:pPr>
        <w:rPr>
          <w:b/>
          <w:bCs/>
          <w:lang w:eastAsia="ko-KR" w:bidi="ar-SA"/>
        </w:rPr>
      </w:pPr>
      <w:r w:rsidRPr="00BB73EA">
        <w:rPr>
          <w:b/>
          <w:bCs/>
          <w:rtl/>
          <w:lang w:eastAsia="ko-KR"/>
        </w:rPr>
        <w:t xml:space="preserve">وكذا لا إشكال في الاعتماد </w:t>
      </w:r>
      <w:r w:rsidR="00613269" w:rsidRPr="00613269">
        <w:rPr>
          <w:b/>
          <w:color w:val="FF0000"/>
          <w:rtl/>
          <w:lang w:eastAsia="ko-KR"/>
        </w:rPr>
        <w:t>(بر اخبار شهید)</w:t>
      </w:r>
      <w:r w:rsidRPr="00BB73EA">
        <w:rPr>
          <w:b/>
          <w:bCs/>
          <w:rtl/>
          <w:lang w:eastAsia="ko-KR"/>
        </w:rPr>
        <w:t xml:space="preserve"> </w:t>
      </w:r>
      <w:r w:rsidRPr="00BB73EA">
        <w:rPr>
          <w:b/>
          <w:bCs/>
          <w:u w:val="single"/>
          <w:rtl/>
          <w:lang w:eastAsia="ko-KR"/>
        </w:rPr>
        <w:t>من دون شرط</w:t>
      </w:r>
      <w:r w:rsidRPr="00BB73EA">
        <w:rPr>
          <w:b/>
          <w:bCs/>
          <w:rtl/>
          <w:lang w:eastAsia="ko-KR"/>
        </w:rPr>
        <w:t xml:space="preserve"> </w:t>
      </w:r>
      <w:r w:rsidR="00613269" w:rsidRPr="00613269">
        <w:rPr>
          <w:b/>
          <w:color w:val="FF0000"/>
          <w:rtl/>
          <w:lang w:eastAsia="ko-KR" w:bidi="ar-SA"/>
        </w:rPr>
        <w:t>(لازم نیست ما اخبر اثبات قرآنیت کند)</w:t>
      </w:r>
      <w:r w:rsidRPr="00BB73EA">
        <w:rPr>
          <w:rFonts w:ascii="Cambria" w:hAnsi="Cambria" w:cs="Cambria" w:hint="cs"/>
          <w:b/>
          <w:bCs/>
          <w:rtl/>
          <w:lang w:eastAsia="ko-KR"/>
        </w:rPr>
        <w:t> </w:t>
      </w:r>
      <w:r w:rsidRPr="00BB73EA">
        <w:rPr>
          <w:rFonts w:hint="cs"/>
          <w:b/>
          <w:bCs/>
          <w:rtl/>
          <w:lang w:eastAsia="ko-KR"/>
        </w:rPr>
        <w:t>إن</w:t>
      </w:r>
      <w:r w:rsidRPr="00BB73EA">
        <w:rPr>
          <w:b/>
          <w:bCs/>
          <w:rtl/>
          <w:lang w:eastAsia="ko-KR"/>
        </w:rPr>
        <w:t xml:space="preserve"> </w:t>
      </w:r>
      <w:r w:rsidRPr="00BB73EA">
        <w:rPr>
          <w:rFonts w:hint="cs"/>
          <w:b/>
          <w:bCs/>
          <w:rtl/>
          <w:lang w:eastAsia="ko-KR"/>
        </w:rPr>
        <w:t>كان</w:t>
      </w:r>
      <w:r w:rsidRPr="00BB73EA">
        <w:rPr>
          <w:b/>
          <w:bCs/>
          <w:rtl/>
          <w:lang w:eastAsia="ko-KR"/>
        </w:rPr>
        <w:t xml:space="preserve"> </w:t>
      </w:r>
      <w:r w:rsidRPr="00BB73EA">
        <w:rPr>
          <w:rFonts w:hint="cs"/>
          <w:b/>
          <w:bCs/>
          <w:rtl/>
          <w:lang w:eastAsia="ko-KR"/>
        </w:rPr>
        <w:t>الحكم</w:t>
      </w:r>
      <w:r w:rsidRPr="00BB73E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وجوب</w:t>
      </w:r>
      <w:r w:rsidR="00613269" w:rsidRPr="00613269">
        <w:rPr>
          <w:b/>
          <w:color w:val="FF0000"/>
          <w:rtl/>
          <w:lang w:eastAsia="ko-KR"/>
        </w:rPr>
        <w:t xml:space="preserve"> </w:t>
      </w:r>
      <w:r w:rsidR="00613269" w:rsidRPr="00613269">
        <w:rPr>
          <w:rFonts w:hint="cs"/>
          <w:b/>
          <w:color w:val="FF0000"/>
          <w:rtl/>
          <w:lang w:eastAsia="ko-KR"/>
        </w:rPr>
        <w:t>قر</w:t>
      </w:r>
      <w:r w:rsidR="00613269" w:rsidRPr="00613269">
        <w:rPr>
          <w:b/>
          <w:color w:val="FF0000"/>
          <w:rtl/>
          <w:lang w:eastAsia="ko-KR"/>
        </w:rPr>
        <w:t>ائت قرآن در نماز)</w:t>
      </w:r>
      <w:r w:rsidRPr="00BB73EA">
        <w:rPr>
          <w:b/>
          <w:bCs/>
          <w:lang w:eastAsia="ko-KR" w:bidi="ar-SA"/>
        </w:rPr>
        <w:t xml:space="preserve"> </w:t>
      </w:r>
      <w:r w:rsidRPr="00BB73EA">
        <w:rPr>
          <w:b/>
          <w:bCs/>
          <w:rtl/>
          <w:lang w:eastAsia="ko-KR"/>
        </w:rPr>
        <w:t xml:space="preserve">منوطا بالقرآن المتواتر في الجملة </w:t>
      </w:r>
      <w:r w:rsidR="00613269" w:rsidRPr="00613269">
        <w:rPr>
          <w:b/>
          <w:color w:val="FF0000"/>
          <w:rtl/>
          <w:lang w:eastAsia="ko-KR"/>
        </w:rPr>
        <w:t>(و لو نزد ناقل)</w:t>
      </w:r>
      <w:r w:rsidRPr="00BB73EA">
        <w:rPr>
          <w:b/>
          <w:bCs/>
          <w:rtl/>
          <w:lang w:eastAsia="ko-KR"/>
        </w:rPr>
        <w:t xml:space="preserve">؛ فإنّه قد ثبت تواتر تلك القراءات عند الشهيد بإخباره </w:t>
      </w:r>
      <w:r w:rsidR="00613269" w:rsidRPr="00613269">
        <w:rPr>
          <w:b/>
          <w:color w:val="FF0000"/>
          <w:rtl/>
          <w:lang w:eastAsia="ko-KR"/>
        </w:rPr>
        <w:t>(متعلق به ثبت است - شهید)</w:t>
      </w:r>
      <w:r w:rsidRPr="00BB73EA">
        <w:rPr>
          <w:b/>
          <w:bCs/>
          <w:lang w:eastAsia="ko-KR" w:bidi="ar-SA"/>
        </w:rPr>
        <w:t xml:space="preserve"> .</w:t>
      </w:r>
    </w:p>
    <w:p w14:paraId="6B050B66" w14:textId="321FF1DC" w:rsidR="00BB73EA" w:rsidRPr="00BB73EA" w:rsidRDefault="00BB73EA" w:rsidP="00BB73EA">
      <w:pPr>
        <w:rPr>
          <w:b/>
          <w:bCs/>
          <w:lang w:eastAsia="ko-KR" w:bidi="ar-SA"/>
        </w:rPr>
      </w:pPr>
      <w:r w:rsidRPr="00BB73EA">
        <w:rPr>
          <w:b/>
          <w:bCs/>
          <w:rtl/>
          <w:lang w:eastAsia="ko-KR"/>
        </w:rPr>
        <w:t xml:space="preserve">وإن كان الحكم </w:t>
      </w:r>
      <w:r w:rsidR="00613269" w:rsidRPr="00613269">
        <w:rPr>
          <w:b/>
          <w:color w:val="FF0000"/>
          <w:rtl/>
          <w:lang w:eastAsia="ko-KR"/>
        </w:rPr>
        <w:t>(وجوب قرائت قرآن در نماز)</w:t>
      </w:r>
      <w:r w:rsidRPr="00BB73EA">
        <w:rPr>
          <w:rFonts w:ascii="Cambria" w:hAnsi="Cambria" w:cs="Cambria" w:hint="cs"/>
          <w:b/>
          <w:bCs/>
          <w:rtl/>
          <w:lang w:eastAsia="ko-KR"/>
        </w:rPr>
        <w:t> </w:t>
      </w:r>
      <w:r w:rsidRPr="00BB73EA">
        <w:rPr>
          <w:rFonts w:hint="cs"/>
          <w:b/>
          <w:bCs/>
          <w:rtl/>
          <w:lang w:eastAsia="ko-KR"/>
        </w:rPr>
        <w:t>معلّقا</w:t>
      </w:r>
      <w:r w:rsidRPr="00BB73EA">
        <w:rPr>
          <w:b/>
          <w:bCs/>
          <w:rtl/>
          <w:lang w:eastAsia="ko-KR"/>
        </w:rPr>
        <w:t xml:space="preserve"> </w:t>
      </w:r>
      <w:r w:rsidRPr="00BB73EA">
        <w:rPr>
          <w:rFonts w:hint="cs"/>
          <w:b/>
          <w:bCs/>
          <w:rtl/>
          <w:lang w:eastAsia="ko-KR"/>
        </w:rPr>
        <w:t>على</w:t>
      </w:r>
      <w:r w:rsidRPr="00BB73EA">
        <w:rPr>
          <w:b/>
          <w:bCs/>
          <w:rtl/>
          <w:lang w:eastAsia="ko-KR"/>
        </w:rPr>
        <w:t xml:space="preserve"> </w:t>
      </w:r>
      <w:r w:rsidRPr="00BB73EA">
        <w:rPr>
          <w:rFonts w:hint="cs"/>
          <w:b/>
          <w:bCs/>
          <w:rtl/>
          <w:lang w:eastAsia="ko-KR"/>
        </w:rPr>
        <w:t>القرآن</w:t>
      </w:r>
      <w:r w:rsidRPr="00BB73EA">
        <w:rPr>
          <w:b/>
          <w:bCs/>
          <w:rtl/>
          <w:lang w:eastAsia="ko-KR"/>
        </w:rPr>
        <w:t xml:space="preserve"> </w:t>
      </w:r>
      <w:r w:rsidRPr="00BB73EA">
        <w:rPr>
          <w:rFonts w:hint="cs"/>
          <w:b/>
          <w:bCs/>
          <w:rtl/>
          <w:lang w:eastAsia="ko-KR"/>
        </w:rPr>
        <w:t>المتواتر</w:t>
      </w:r>
      <w:r w:rsidRPr="00BB73EA">
        <w:rPr>
          <w:b/>
          <w:bCs/>
          <w:rtl/>
          <w:lang w:eastAsia="ko-KR"/>
        </w:rPr>
        <w:t xml:space="preserve"> عند القارئ </w:t>
      </w:r>
      <w:r w:rsidR="00613269" w:rsidRPr="00613269">
        <w:rPr>
          <w:b/>
          <w:color w:val="FF0000"/>
          <w:rtl/>
          <w:lang w:eastAsia="ko-KR"/>
        </w:rPr>
        <w:t>(منقول الیه)</w:t>
      </w:r>
      <w:r w:rsidRPr="00BB73EA">
        <w:rPr>
          <w:rFonts w:ascii="Cambria" w:hAnsi="Cambria" w:cs="Cambria" w:hint="cs"/>
          <w:b/>
          <w:bCs/>
          <w:rtl/>
          <w:lang w:eastAsia="ko-KR"/>
        </w:rPr>
        <w:t> </w:t>
      </w:r>
      <w:r w:rsidRPr="00BB73EA">
        <w:rPr>
          <w:rFonts w:hint="cs"/>
          <w:b/>
          <w:bCs/>
          <w:rtl/>
          <w:lang w:eastAsia="ko-KR"/>
        </w:rPr>
        <w:t>أو</w:t>
      </w:r>
      <w:r w:rsidRPr="00BB73EA">
        <w:rPr>
          <w:b/>
          <w:bCs/>
          <w:rtl/>
          <w:lang w:eastAsia="ko-KR"/>
        </w:rPr>
        <w:t xml:space="preserve"> </w:t>
      </w:r>
      <w:r w:rsidRPr="00BB73EA">
        <w:rPr>
          <w:rFonts w:hint="cs"/>
          <w:b/>
          <w:bCs/>
          <w:rtl/>
          <w:lang w:eastAsia="ko-KR"/>
        </w:rPr>
        <w:t>مجتهده</w:t>
      </w:r>
      <w:r w:rsidRPr="00BB73E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قاری</w:t>
      </w:r>
      <w:r w:rsidR="00613269" w:rsidRPr="00613269">
        <w:rPr>
          <w:b/>
          <w:color w:val="FF0000"/>
          <w:rtl/>
          <w:lang w:eastAsia="ko-KR"/>
        </w:rPr>
        <w:t>)</w:t>
      </w:r>
      <w:r w:rsidRPr="00BB73EA">
        <w:rPr>
          <w:rFonts w:hint="cs"/>
          <w:b/>
          <w:bCs/>
          <w:rtl/>
          <w:lang w:eastAsia="ko-KR"/>
        </w:rPr>
        <w:t>،</w:t>
      </w:r>
      <w:r w:rsidRPr="00BB73EA">
        <w:rPr>
          <w:b/>
          <w:bCs/>
          <w:rtl/>
          <w:lang w:eastAsia="ko-KR"/>
        </w:rPr>
        <w:t xml:space="preserve"> فلا يجدي إخبار الشهيد بتواتر تلك القراءات</w:t>
      </w:r>
      <w:r w:rsidRPr="00BB73EA">
        <w:rPr>
          <w:b/>
          <w:bCs/>
          <w:lang w:eastAsia="ko-KR" w:bidi="ar-SA"/>
        </w:rPr>
        <w:t>.</w:t>
      </w:r>
    </w:p>
    <w:p w14:paraId="3B932770" w14:textId="17B4A1C9" w:rsidR="00BB73EA" w:rsidRPr="00BB73EA" w:rsidRDefault="00BB73EA" w:rsidP="00BB73EA">
      <w:pPr>
        <w:rPr>
          <w:b/>
          <w:bCs/>
          <w:lang w:eastAsia="ko-KR" w:bidi="ar-SA"/>
        </w:rPr>
      </w:pPr>
      <w:r w:rsidRPr="00BB73EA">
        <w:rPr>
          <w:b/>
          <w:bCs/>
          <w:rtl/>
          <w:lang w:eastAsia="ko-KR"/>
        </w:rPr>
        <w:t xml:space="preserve">وإلى أحد الأوّلين </w:t>
      </w:r>
      <w:r w:rsidR="00613269" w:rsidRPr="00613269">
        <w:rPr>
          <w:b/>
          <w:color w:val="FF0000"/>
          <w:rtl/>
          <w:lang w:eastAsia="ko-KR"/>
        </w:rPr>
        <w:t>(قرائت قرآن مطلقا یا قرائت قرآن متواتر نزد ناقل)</w:t>
      </w:r>
      <w:r w:rsidRPr="00BB73EA">
        <w:rPr>
          <w:rFonts w:ascii="Cambria" w:hAnsi="Cambria" w:cs="Cambria" w:hint="cs"/>
          <w:b/>
          <w:bCs/>
          <w:rtl/>
          <w:lang w:eastAsia="ko-KR"/>
        </w:rPr>
        <w:t> </w:t>
      </w:r>
      <w:r w:rsidRPr="00BB73EA">
        <w:rPr>
          <w:rFonts w:hint="cs"/>
          <w:b/>
          <w:bCs/>
          <w:rtl/>
          <w:lang w:eastAsia="ko-KR"/>
        </w:rPr>
        <w:t>نظر</w:t>
      </w:r>
      <w:r w:rsidRPr="00BB73EA">
        <w:rPr>
          <w:b/>
          <w:bCs/>
          <w:rtl/>
          <w:lang w:eastAsia="ko-KR"/>
        </w:rPr>
        <w:t xml:space="preserve"> </w:t>
      </w:r>
      <w:r w:rsidRPr="00BB73EA">
        <w:rPr>
          <w:rFonts w:hint="cs"/>
          <w:b/>
          <w:bCs/>
          <w:rtl/>
          <w:lang w:eastAsia="ko-KR"/>
        </w:rPr>
        <w:t>حكم</w:t>
      </w:r>
      <w:r w:rsidRPr="00BB73EA">
        <w:rPr>
          <w:b/>
          <w:bCs/>
          <w:rtl/>
          <w:lang w:eastAsia="ko-KR"/>
        </w:rPr>
        <w:t xml:space="preserve"> </w:t>
      </w:r>
      <w:r w:rsidRPr="00BB73EA">
        <w:rPr>
          <w:rFonts w:hint="cs"/>
          <w:b/>
          <w:bCs/>
          <w:rtl/>
          <w:lang w:eastAsia="ko-KR"/>
        </w:rPr>
        <w:t>المحقّق</w:t>
      </w:r>
      <w:r w:rsidRPr="00BB73EA">
        <w:rPr>
          <w:b/>
          <w:bCs/>
          <w:rtl/>
          <w:lang w:eastAsia="ko-KR"/>
        </w:rPr>
        <w:t xml:space="preserve"> </w:t>
      </w:r>
      <w:r w:rsidRPr="00BB73EA">
        <w:rPr>
          <w:rFonts w:hint="cs"/>
          <w:b/>
          <w:bCs/>
          <w:rtl/>
          <w:lang w:eastAsia="ko-KR"/>
        </w:rPr>
        <w:t>والشهيد</w:t>
      </w:r>
      <w:r w:rsidRPr="00BB73EA">
        <w:rPr>
          <w:b/>
          <w:bCs/>
          <w:rtl/>
          <w:lang w:eastAsia="ko-KR"/>
        </w:rPr>
        <w:t xml:space="preserve"> </w:t>
      </w:r>
      <w:r w:rsidRPr="00BB73EA">
        <w:rPr>
          <w:rFonts w:hint="cs"/>
          <w:b/>
          <w:bCs/>
          <w:rtl/>
          <w:lang w:eastAsia="ko-KR"/>
        </w:rPr>
        <w:t>الثانيين</w:t>
      </w:r>
      <w:r w:rsidRPr="00BB73EA">
        <w:rPr>
          <w:b/>
          <w:bCs/>
          <w:rtl/>
          <w:lang w:eastAsia="ko-KR"/>
        </w:rPr>
        <w:t xml:space="preserve"> </w:t>
      </w:r>
      <w:r w:rsidRPr="00BB73EA">
        <w:rPr>
          <w:rFonts w:hint="cs"/>
          <w:b/>
          <w:bCs/>
          <w:rtl/>
          <w:lang w:eastAsia="ko-KR"/>
        </w:rPr>
        <w:t>بجواز</w:t>
      </w:r>
      <w:r w:rsidRPr="00BB73EA">
        <w:rPr>
          <w:b/>
          <w:bCs/>
          <w:rtl/>
          <w:lang w:eastAsia="ko-KR"/>
        </w:rPr>
        <w:t xml:space="preserve"> </w:t>
      </w:r>
      <w:r w:rsidRPr="00BB73EA">
        <w:rPr>
          <w:rFonts w:hint="cs"/>
          <w:b/>
          <w:bCs/>
          <w:rtl/>
          <w:lang w:eastAsia="ko-KR"/>
        </w:rPr>
        <w:t>القراءة</w:t>
      </w:r>
      <w:r w:rsidRPr="00BB73EA">
        <w:rPr>
          <w:b/>
          <w:bCs/>
          <w:rtl/>
          <w:lang w:eastAsia="ko-KR"/>
        </w:rPr>
        <w:t xml:space="preserve"> </w:t>
      </w:r>
      <w:r w:rsidRPr="00BB73EA">
        <w:rPr>
          <w:b/>
          <w:bCs/>
          <w:u w:val="single"/>
          <w:rtl/>
          <w:lang w:eastAsia="ko-KR"/>
        </w:rPr>
        <w:t>بتلك القراءات</w:t>
      </w:r>
      <w:r w:rsidRPr="00BB73EA">
        <w:rPr>
          <w:b/>
          <w:bCs/>
          <w:rtl/>
          <w:lang w:eastAsia="ko-KR"/>
        </w:rPr>
        <w:t xml:space="preserve"> </w:t>
      </w:r>
      <w:r w:rsidR="00613269" w:rsidRPr="00613269">
        <w:rPr>
          <w:b/>
          <w:color w:val="FF0000"/>
          <w:rtl/>
          <w:lang w:eastAsia="ko-KR"/>
        </w:rPr>
        <w:t>(قرائت سه نفر)</w:t>
      </w:r>
      <w:r w:rsidRPr="00BB73EA">
        <w:rPr>
          <w:b/>
          <w:bCs/>
          <w:rtl/>
          <w:lang w:eastAsia="ko-KR"/>
        </w:rPr>
        <w:t xml:space="preserve">؛ مستندا إلى أنّ الشهيد </w:t>
      </w:r>
      <w:r w:rsidR="00613269" w:rsidRPr="00613269">
        <w:rPr>
          <w:b/>
          <w:color w:val="FF0000"/>
          <w:rtl/>
          <w:lang w:eastAsia="ko-KR"/>
        </w:rPr>
        <w:t>(شهید اول)</w:t>
      </w:r>
      <w:r w:rsidRPr="00BB73EA">
        <w:rPr>
          <w:b/>
          <w:bCs/>
          <w:rtl/>
          <w:lang w:eastAsia="ko-KR"/>
        </w:rPr>
        <w:t xml:space="preserve"> والعلاّمة قدس‌سرهما</w:t>
      </w:r>
      <w:r w:rsidRPr="00BB73EA">
        <w:rPr>
          <w:rFonts w:ascii="Cambria" w:hAnsi="Cambria" w:cs="Cambria" w:hint="cs"/>
          <w:b/>
          <w:bCs/>
          <w:rtl/>
          <w:lang w:eastAsia="ko-KR"/>
        </w:rPr>
        <w:t> </w:t>
      </w:r>
      <w:r w:rsidRPr="00BB73EA">
        <w:rPr>
          <w:rFonts w:hint="cs"/>
          <w:b/>
          <w:bCs/>
          <w:rtl/>
          <w:lang w:eastAsia="ko-KR"/>
        </w:rPr>
        <w:t>قد</w:t>
      </w:r>
      <w:r w:rsidRPr="00BB73EA">
        <w:rPr>
          <w:b/>
          <w:bCs/>
          <w:rtl/>
          <w:lang w:eastAsia="ko-KR"/>
        </w:rPr>
        <w:t xml:space="preserve"> ادّعيا تواترها </w:t>
      </w:r>
      <w:r w:rsidR="00613269" w:rsidRPr="00613269">
        <w:rPr>
          <w:b/>
          <w:color w:val="FF0000"/>
          <w:rtl/>
          <w:lang w:eastAsia="ko-KR"/>
        </w:rPr>
        <w:t>(قرائت سه نفر)</w:t>
      </w:r>
      <w:r w:rsidRPr="00BB73EA">
        <w:rPr>
          <w:b/>
          <w:bCs/>
          <w:rtl/>
          <w:lang w:eastAsia="ko-KR"/>
        </w:rPr>
        <w:t xml:space="preserve"> و </w:t>
      </w:r>
      <w:r w:rsidR="00613269" w:rsidRPr="00613269">
        <w:rPr>
          <w:b/>
          <w:color w:val="FF0000"/>
          <w:rtl/>
          <w:lang w:eastAsia="ko-KR"/>
        </w:rPr>
        <w:t>(عطف بر ان الشهید است)</w:t>
      </w:r>
      <w:r w:rsidRPr="00BB73EA">
        <w:rPr>
          <w:b/>
          <w:bCs/>
          <w:rtl/>
          <w:lang w:eastAsia="ko-KR"/>
        </w:rPr>
        <w:t xml:space="preserve"> أنّ هذا </w:t>
      </w:r>
      <w:r w:rsidR="00613269" w:rsidRPr="00613269">
        <w:rPr>
          <w:b/>
          <w:color w:val="FF0000"/>
          <w:rtl/>
          <w:lang w:eastAsia="ko-KR"/>
        </w:rPr>
        <w:t>(نقل تواتر از طرف شهید و علامه)</w:t>
      </w:r>
      <w:r w:rsidRPr="00BB73EA">
        <w:rPr>
          <w:rFonts w:ascii="Cambria" w:hAnsi="Cambria" w:cs="Cambria" w:hint="cs"/>
          <w:b/>
          <w:bCs/>
          <w:rtl/>
          <w:lang w:eastAsia="ko-KR"/>
        </w:rPr>
        <w:t> </w:t>
      </w:r>
      <w:r w:rsidRPr="00BB73EA">
        <w:rPr>
          <w:rFonts w:hint="cs"/>
          <w:b/>
          <w:bCs/>
          <w:rtl/>
          <w:lang w:eastAsia="ko-KR"/>
        </w:rPr>
        <w:t>لا</w:t>
      </w:r>
      <w:r w:rsidRPr="00BB73EA">
        <w:rPr>
          <w:b/>
          <w:bCs/>
          <w:rtl/>
          <w:lang w:eastAsia="ko-KR"/>
        </w:rPr>
        <w:t xml:space="preserve"> </w:t>
      </w:r>
      <w:r w:rsidRPr="00BB73EA">
        <w:rPr>
          <w:rFonts w:hint="cs"/>
          <w:b/>
          <w:bCs/>
          <w:rtl/>
          <w:lang w:eastAsia="ko-KR"/>
        </w:rPr>
        <w:t>يقصر</w:t>
      </w:r>
      <w:r w:rsidRPr="00BB73EA">
        <w:rPr>
          <w:b/>
          <w:bCs/>
          <w:rtl/>
          <w:lang w:eastAsia="ko-KR"/>
        </w:rPr>
        <w:t xml:space="preserve"> </w:t>
      </w:r>
      <w:r w:rsidRPr="00BB73EA">
        <w:rPr>
          <w:rFonts w:hint="cs"/>
          <w:b/>
          <w:bCs/>
          <w:rtl/>
          <w:lang w:eastAsia="ko-KR"/>
        </w:rPr>
        <w:t>عن</w:t>
      </w:r>
      <w:r w:rsidRPr="00BB73EA">
        <w:rPr>
          <w:b/>
          <w:bCs/>
          <w:rtl/>
          <w:lang w:eastAsia="ko-KR"/>
        </w:rPr>
        <w:t xml:space="preserve"> </w:t>
      </w:r>
      <w:r w:rsidRPr="00BB73EA">
        <w:rPr>
          <w:rFonts w:hint="cs"/>
          <w:b/>
          <w:bCs/>
          <w:rtl/>
          <w:lang w:eastAsia="ko-KR"/>
        </w:rPr>
        <w:t>نقل</w:t>
      </w:r>
      <w:r w:rsidRPr="00BB73EA">
        <w:rPr>
          <w:b/>
          <w:bCs/>
          <w:rtl/>
          <w:lang w:eastAsia="ko-KR"/>
        </w:rPr>
        <w:t xml:space="preserve"> </w:t>
      </w:r>
      <w:r w:rsidRPr="00BB73EA">
        <w:rPr>
          <w:rFonts w:hint="cs"/>
          <w:b/>
          <w:bCs/>
          <w:rtl/>
          <w:lang w:eastAsia="ko-KR"/>
        </w:rPr>
        <w:t>الإجماع</w:t>
      </w:r>
      <w:r w:rsidRPr="00BB73EA">
        <w:rPr>
          <w:b/>
          <w:bCs/>
          <w:lang w:eastAsia="ko-KR" w:bidi="ar-SA"/>
        </w:rPr>
        <w:t>.</w:t>
      </w:r>
    </w:p>
    <w:p w14:paraId="175CD65F" w14:textId="2D9A173E" w:rsidR="00BB73EA" w:rsidRPr="00BB73EA" w:rsidRDefault="00BB73EA" w:rsidP="00BB73EA">
      <w:pPr>
        <w:rPr>
          <w:b/>
          <w:bCs/>
          <w:lang w:eastAsia="ko-KR" w:bidi="ar-SA"/>
        </w:rPr>
      </w:pPr>
      <w:r w:rsidRPr="00BB73EA">
        <w:rPr>
          <w:b/>
          <w:bCs/>
          <w:rtl/>
          <w:lang w:eastAsia="ko-KR"/>
        </w:rPr>
        <w:t xml:space="preserve">وإلى الثالث </w:t>
      </w:r>
      <w:r w:rsidR="00613269" w:rsidRPr="00613269">
        <w:rPr>
          <w:b/>
          <w:color w:val="FF0000"/>
          <w:rtl/>
          <w:lang w:eastAsia="ko-KR"/>
        </w:rPr>
        <w:t>(قرآنی در نماز خوانده می شود که در نزد منقول الیه متواتر باشد)</w:t>
      </w:r>
      <w:r w:rsidRPr="00BB73EA">
        <w:rPr>
          <w:rFonts w:ascii="Cambria" w:hAnsi="Cambria" w:cs="Cambria" w:hint="cs"/>
          <w:b/>
          <w:bCs/>
          <w:rtl/>
          <w:lang w:eastAsia="ko-KR"/>
        </w:rPr>
        <w:t> </w:t>
      </w:r>
      <w:r w:rsidRPr="00BB73EA">
        <w:rPr>
          <w:rFonts w:hint="cs"/>
          <w:b/>
          <w:bCs/>
          <w:rtl/>
          <w:lang w:eastAsia="ko-KR"/>
        </w:rPr>
        <w:t>نظر</w:t>
      </w:r>
      <w:r w:rsidRPr="00BB73EA">
        <w:rPr>
          <w:b/>
          <w:bCs/>
          <w:rtl/>
          <w:lang w:eastAsia="ko-KR"/>
        </w:rPr>
        <w:t xml:space="preserve"> </w:t>
      </w:r>
      <w:r w:rsidRPr="00BB73EA">
        <w:rPr>
          <w:rFonts w:hint="cs"/>
          <w:b/>
          <w:bCs/>
          <w:rtl/>
          <w:lang w:eastAsia="ko-KR"/>
        </w:rPr>
        <w:t>صاحب</w:t>
      </w:r>
      <w:r w:rsidRPr="00BB73EA">
        <w:rPr>
          <w:b/>
          <w:bCs/>
          <w:rtl/>
          <w:lang w:eastAsia="ko-KR"/>
        </w:rPr>
        <w:t xml:space="preserve"> </w:t>
      </w:r>
      <w:r w:rsidRPr="00BB73EA">
        <w:rPr>
          <w:rFonts w:hint="cs"/>
          <w:b/>
          <w:bCs/>
          <w:rtl/>
          <w:lang w:eastAsia="ko-KR"/>
        </w:rPr>
        <w:t>المدارك</w:t>
      </w:r>
      <w:r w:rsidRPr="00BB73EA">
        <w:rPr>
          <w:b/>
          <w:bCs/>
          <w:rtl/>
          <w:lang w:eastAsia="ko-KR"/>
        </w:rPr>
        <w:t xml:space="preserve"> </w:t>
      </w:r>
      <w:r w:rsidRPr="00BB73EA">
        <w:rPr>
          <w:rFonts w:hint="cs"/>
          <w:b/>
          <w:bCs/>
          <w:rtl/>
          <w:lang w:eastAsia="ko-KR"/>
        </w:rPr>
        <w:t>وشيخه</w:t>
      </w:r>
      <w:r w:rsidRPr="00BB73EA">
        <w:rPr>
          <w:b/>
          <w:bCs/>
          <w:rtl/>
          <w:lang w:eastAsia="ko-KR"/>
        </w:rPr>
        <w:t xml:space="preserve"> </w:t>
      </w:r>
      <w:r w:rsidRPr="00BB73EA">
        <w:rPr>
          <w:rFonts w:hint="cs"/>
          <w:b/>
          <w:bCs/>
          <w:rtl/>
          <w:lang w:eastAsia="ko-KR"/>
        </w:rPr>
        <w:t>المقدّس</w:t>
      </w:r>
      <w:r w:rsidRPr="00BB73EA">
        <w:rPr>
          <w:b/>
          <w:bCs/>
          <w:rtl/>
          <w:lang w:eastAsia="ko-KR"/>
        </w:rPr>
        <w:t xml:space="preserve"> </w:t>
      </w:r>
      <w:r w:rsidRPr="00BB73EA">
        <w:rPr>
          <w:rFonts w:hint="cs"/>
          <w:b/>
          <w:bCs/>
          <w:rtl/>
          <w:lang w:eastAsia="ko-KR"/>
        </w:rPr>
        <w:t>الأردبيلي</w:t>
      </w:r>
      <w:r w:rsidRPr="00BB73EA">
        <w:rPr>
          <w:b/>
          <w:bCs/>
          <w:rtl/>
          <w:lang w:eastAsia="ko-KR"/>
        </w:rPr>
        <w:t xml:space="preserve"> </w:t>
      </w:r>
      <w:r w:rsidRPr="00BB73EA">
        <w:rPr>
          <w:rFonts w:hint="cs"/>
          <w:b/>
          <w:bCs/>
          <w:rtl/>
          <w:lang w:eastAsia="ko-KR"/>
        </w:rPr>
        <w:t>قدس‌سرهما</w:t>
      </w:r>
      <w:r w:rsidRPr="00BB73EA">
        <w:rPr>
          <w:rFonts w:ascii="Cambria" w:hAnsi="Cambria" w:cs="Cambria" w:hint="cs"/>
          <w:b/>
          <w:bCs/>
          <w:rtl/>
          <w:lang w:eastAsia="ko-KR"/>
        </w:rPr>
        <w:t> </w:t>
      </w:r>
      <w:r w:rsidRPr="00BB73EA">
        <w:rPr>
          <w:rFonts w:hint="cs"/>
          <w:b/>
          <w:bCs/>
          <w:rtl/>
          <w:lang w:eastAsia="ko-KR"/>
        </w:rPr>
        <w:t>،</w:t>
      </w:r>
      <w:r w:rsidRPr="00BB73EA">
        <w:rPr>
          <w:b/>
          <w:bCs/>
          <w:rtl/>
          <w:lang w:eastAsia="ko-KR"/>
        </w:rPr>
        <w:t xml:space="preserve"> </w:t>
      </w:r>
      <w:r w:rsidRPr="00BB73EA">
        <w:rPr>
          <w:rFonts w:hint="cs"/>
          <w:b/>
          <w:bCs/>
          <w:rtl/>
          <w:lang w:eastAsia="ko-KR"/>
        </w:rPr>
        <w:t>حيث</w:t>
      </w:r>
      <w:r w:rsidRPr="00BB73E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نظر</w:t>
      </w:r>
      <w:r w:rsidR="00613269" w:rsidRPr="00613269">
        <w:rPr>
          <w:b/>
          <w:color w:val="FF0000"/>
          <w:rtl/>
          <w:lang w:eastAsia="ko-KR"/>
        </w:rPr>
        <w:t xml:space="preserve"> است)</w:t>
      </w:r>
      <w:r w:rsidRPr="00BB73EA">
        <w:rPr>
          <w:b/>
          <w:bCs/>
          <w:rtl/>
          <w:lang w:eastAsia="ko-KR"/>
        </w:rPr>
        <w:t xml:space="preserve"> اعترضا على المحقّق والشهيد </w:t>
      </w:r>
      <w:r w:rsidR="00613269" w:rsidRPr="00613269">
        <w:rPr>
          <w:b/>
          <w:color w:val="FF0000"/>
          <w:rtl/>
          <w:lang w:eastAsia="ko-KR"/>
        </w:rPr>
        <w:t>(ثانی)</w:t>
      </w:r>
      <w:r w:rsidRPr="00BB73EA">
        <w:rPr>
          <w:b/>
          <w:bCs/>
          <w:rtl/>
          <w:lang w:eastAsia="ko-KR"/>
        </w:rPr>
        <w:t xml:space="preserve">: بأنّ هذا </w:t>
      </w:r>
      <w:r w:rsidR="00613269" w:rsidRPr="00613269">
        <w:rPr>
          <w:b/>
          <w:color w:val="FF0000"/>
          <w:rtl/>
          <w:lang w:eastAsia="ko-KR"/>
        </w:rPr>
        <w:t>(حکم کردن شما به جواز قرائت آن سه قاری)</w:t>
      </w:r>
      <w:r w:rsidRPr="00BB73EA">
        <w:rPr>
          <w:rFonts w:ascii="Cambria" w:hAnsi="Cambria" w:cs="Cambria" w:hint="cs"/>
          <w:b/>
          <w:bCs/>
          <w:rtl/>
          <w:lang w:eastAsia="ko-KR"/>
        </w:rPr>
        <w:t> </w:t>
      </w:r>
      <w:r w:rsidRPr="00BB73EA">
        <w:rPr>
          <w:rFonts w:hint="cs"/>
          <w:b/>
          <w:bCs/>
          <w:rtl/>
          <w:lang w:eastAsia="ko-KR"/>
        </w:rPr>
        <w:t>رجوع</w:t>
      </w:r>
      <w:r w:rsidRPr="00BB73EA">
        <w:rPr>
          <w:b/>
          <w:bCs/>
          <w:rtl/>
          <w:lang w:eastAsia="ko-KR"/>
        </w:rPr>
        <w:t xml:space="preserve"> </w:t>
      </w:r>
      <w:r w:rsidRPr="00BB73EA">
        <w:rPr>
          <w:rFonts w:hint="cs"/>
          <w:b/>
          <w:bCs/>
          <w:rtl/>
          <w:lang w:eastAsia="ko-KR"/>
        </w:rPr>
        <w:t>عن</w:t>
      </w:r>
      <w:r w:rsidRPr="00BB73EA">
        <w:rPr>
          <w:b/>
          <w:bCs/>
          <w:rtl/>
          <w:lang w:eastAsia="ko-KR"/>
        </w:rPr>
        <w:t xml:space="preserve"> </w:t>
      </w:r>
      <w:r w:rsidRPr="00BB73EA">
        <w:rPr>
          <w:rFonts w:hint="cs"/>
          <w:b/>
          <w:bCs/>
          <w:rtl/>
          <w:lang w:eastAsia="ko-KR"/>
        </w:rPr>
        <w:t>اشتراط</w:t>
      </w:r>
      <w:r w:rsidRPr="00BB73E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نزد</w:t>
      </w:r>
      <w:r w:rsidR="00613269" w:rsidRPr="00613269">
        <w:rPr>
          <w:b/>
          <w:color w:val="FF0000"/>
          <w:rtl/>
          <w:lang w:eastAsia="ko-KR"/>
        </w:rPr>
        <w:t xml:space="preserve"> </w:t>
      </w:r>
      <w:r w:rsidR="00613269" w:rsidRPr="00613269">
        <w:rPr>
          <w:rFonts w:hint="cs"/>
          <w:b/>
          <w:color w:val="FF0000"/>
          <w:rtl/>
          <w:lang w:eastAsia="ko-KR"/>
        </w:rPr>
        <w:t>قاری</w:t>
      </w:r>
      <w:r w:rsidR="00613269" w:rsidRPr="00613269">
        <w:rPr>
          <w:b/>
          <w:color w:val="FF0000"/>
          <w:rtl/>
          <w:lang w:eastAsia="ko-KR"/>
        </w:rPr>
        <w:t xml:space="preserve"> </w:t>
      </w:r>
      <w:r w:rsidR="00613269" w:rsidRPr="00613269">
        <w:rPr>
          <w:rFonts w:hint="cs"/>
          <w:b/>
          <w:color w:val="FF0000"/>
          <w:rtl/>
          <w:lang w:eastAsia="ko-KR"/>
        </w:rPr>
        <w:t>یا</w:t>
      </w:r>
      <w:r w:rsidR="00613269" w:rsidRPr="00613269">
        <w:rPr>
          <w:b/>
          <w:color w:val="FF0000"/>
          <w:rtl/>
          <w:lang w:eastAsia="ko-KR"/>
        </w:rPr>
        <w:t xml:space="preserve"> </w:t>
      </w:r>
      <w:r w:rsidR="00613269" w:rsidRPr="00613269">
        <w:rPr>
          <w:rFonts w:hint="cs"/>
          <w:b/>
          <w:color w:val="FF0000"/>
          <w:rtl/>
          <w:lang w:eastAsia="ko-KR"/>
        </w:rPr>
        <w:t>مرجع</w:t>
      </w:r>
      <w:r w:rsidR="00613269" w:rsidRPr="00613269">
        <w:rPr>
          <w:b/>
          <w:color w:val="FF0000"/>
          <w:rtl/>
          <w:lang w:eastAsia="ko-KR"/>
        </w:rPr>
        <w:t xml:space="preserve"> </w:t>
      </w:r>
      <w:r w:rsidR="00613269" w:rsidRPr="00613269">
        <w:rPr>
          <w:rFonts w:hint="cs"/>
          <w:b/>
          <w:color w:val="FF0000"/>
          <w:rtl/>
          <w:lang w:eastAsia="ko-KR"/>
        </w:rPr>
        <w:t>تقلید</w:t>
      </w:r>
      <w:r w:rsidR="00613269" w:rsidRPr="00613269">
        <w:rPr>
          <w:b/>
          <w:color w:val="FF0000"/>
          <w:rtl/>
          <w:lang w:eastAsia="ko-KR"/>
        </w:rPr>
        <w:t xml:space="preserve"> </w:t>
      </w:r>
      <w:r w:rsidR="00613269" w:rsidRPr="00613269">
        <w:rPr>
          <w:rFonts w:hint="cs"/>
          <w:b/>
          <w:color w:val="FF0000"/>
          <w:rtl/>
          <w:lang w:eastAsia="ko-KR"/>
        </w:rPr>
        <w:t>قاری</w:t>
      </w:r>
      <w:r w:rsidR="00613269" w:rsidRPr="00613269">
        <w:rPr>
          <w:b/>
          <w:color w:val="FF0000"/>
          <w:rtl/>
          <w:lang w:eastAsia="ko-KR"/>
        </w:rPr>
        <w:t>)</w:t>
      </w:r>
      <w:r w:rsidRPr="00BB73EA">
        <w:rPr>
          <w:b/>
          <w:bCs/>
          <w:lang w:eastAsia="ko-KR" w:bidi="ar-SA"/>
        </w:rPr>
        <w:t xml:space="preserve"> </w:t>
      </w:r>
      <w:r w:rsidRPr="00BB73EA">
        <w:rPr>
          <w:b/>
          <w:bCs/>
          <w:rtl/>
          <w:lang w:eastAsia="ko-KR"/>
        </w:rPr>
        <w:t>التواتر</w:t>
      </w:r>
      <w:r w:rsidRPr="00BB73EA">
        <w:rPr>
          <w:rFonts w:ascii="Cambria" w:hAnsi="Cambria" w:cs="Cambria" w:hint="cs"/>
          <w:b/>
          <w:bCs/>
          <w:rtl/>
          <w:lang w:eastAsia="ko-KR"/>
        </w:rPr>
        <w:t> </w:t>
      </w:r>
      <w:r w:rsidRPr="00BB73EA">
        <w:rPr>
          <w:rFonts w:hint="cs"/>
          <w:b/>
          <w:bCs/>
          <w:rtl/>
          <w:lang w:eastAsia="ko-KR"/>
        </w:rPr>
        <w:t>في</w:t>
      </w:r>
      <w:r w:rsidRPr="00BB73EA">
        <w:rPr>
          <w:b/>
          <w:bCs/>
          <w:rtl/>
          <w:lang w:eastAsia="ko-KR"/>
        </w:rPr>
        <w:t xml:space="preserve"> </w:t>
      </w:r>
      <w:r w:rsidRPr="00BB73EA">
        <w:rPr>
          <w:rFonts w:hint="cs"/>
          <w:b/>
          <w:bCs/>
          <w:rtl/>
          <w:lang w:eastAsia="ko-KR"/>
        </w:rPr>
        <w:t>القراءة</w:t>
      </w:r>
      <w:r w:rsidRPr="00BB73EA">
        <w:rPr>
          <w:b/>
          <w:bCs/>
          <w:lang w:eastAsia="ko-KR" w:bidi="ar-SA"/>
        </w:rPr>
        <w:t>.</w:t>
      </w:r>
    </w:p>
    <w:p w14:paraId="5F98B674" w14:textId="2B03BC44" w:rsidR="00BB73EA" w:rsidRPr="00BB73EA" w:rsidRDefault="00BB73EA" w:rsidP="00BB73EA">
      <w:pPr>
        <w:rPr>
          <w:b/>
          <w:bCs/>
          <w:lang w:eastAsia="ko-KR" w:bidi="ar-SA"/>
        </w:rPr>
      </w:pPr>
      <w:r w:rsidRPr="00BB73EA">
        <w:rPr>
          <w:b/>
          <w:bCs/>
          <w:rtl/>
          <w:lang w:eastAsia="ko-KR"/>
        </w:rPr>
        <w:t xml:space="preserve">ولا يخلو نظرهما </w:t>
      </w:r>
      <w:r w:rsidR="00613269" w:rsidRPr="00613269">
        <w:rPr>
          <w:b/>
          <w:color w:val="FF0000"/>
          <w:rtl/>
          <w:lang w:eastAsia="ko-KR"/>
        </w:rPr>
        <w:t>(مدارک و مقدس اردبیلی)</w:t>
      </w:r>
      <w:r w:rsidRPr="00BB73EA">
        <w:rPr>
          <w:b/>
          <w:bCs/>
          <w:rtl/>
          <w:lang w:eastAsia="ko-KR"/>
        </w:rPr>
        <w:t xml:space="preserve"> عن نظر </w:t>
      </w:r>
      <w:r w:rsidR="00613269" w:rsidRPr="00613269">
        <w:rPr>
          <w:b/>
          <w:color w:val="FF0000"/>
          <w:rtl/>
          <w:lang w:eastAsia="ko-KR"/>
        </w:rPr>
        <w:t>(چون ملاک در خواندن قرآن است)</w:t>
      </w:r>
      <w:r w:rsidRPr="00BB73EA">
        <w:rPr>
          <w:b/>
          <w:bCs/>
          <w:rtl/>
          <w:lang w:eastAsia="ko-KR"/>
        </w:rPr>
        <w:t>، فتدبّر</w:t>
      </w:r>
      <w:r w:rsidRPr="00BB73EA">
        <w:rPr>
          <w:b/>
          <w:bCs/>
          <w:lang w:eastAsia="ko-KR" w:bidi="ar-SA"/>
        </w:rPr>
        <w:t>.</w:t>
      </w:r>
    </w:p>
    <w:p w14:paraId="009C65F9" w14:textId="77777777" w:rsidR="00BB73EA" w:rsidRPr="00BB73EA" w:rsidRDefault="00BB73EA" w:rsidP="00BB73EA">
      <w:pPr>
        <w:rPr>
          <w:b/>
          <w:bCs/>
          <w:lang w:eastAsia="ko-KR" w:bidi="ar-SA"/>
        </w:rPr>
      </w:pPr>
      <w:r w:rsidRPr="00BB73EA">
        <w:rPr>
          <w:b/>
          <w:bCs/>
          <w:rtl/>
          <w:lang w:eastAsia="ko-KR"/>
        </w:rPr>
        <w:t>والحمد لله ، وصلّى الله على محمّد وآله ، ولعنة الله على أعدائهم أجمعين</w:t>
      </w:r>
      <w:r w:rsidRPr="00BB73EA">
        <w:rPr>
          <w:b/>
          <w:bCs/>
          <w:lang w:eastAsia="ko-KR" w:bidi="ar-SA"/>
        </w:rPr>
        <w:t>.</w:t>
      </w:r>
    </w:p>
    <w:p w14:paraId="34315568" w14:textId="1BE71F4D" w:rsidR="00E51098" w:rsidRPr="003E3C08" w:rsidRDefault="001707E9" w:rsidP="001707E9">
      <w:pPr>
        <w:pStyle w:val="3"/>
        <w:rPr>
          <w:lang w:eastAsia="ko-KR"/>
        </w:rPr>
      </w:pPr>
      <w:bookmarkStart w:id="195" w:name="_Toc108718350"/>
      <w:r>
        <w:rPr>
          <w:rFonts w:hint="cs"/>
          <w:rtl/>
          <w:lang w:eastAsia="ko-KR"/>
        </w:rPr>
        <w:lastRenderedPageBreak/>
        <w:t>شهرت فتوائیه</w:t>
      </w:r>
      <w:bookmarkEnd w:id="195"/>
    </w:p>
    <w:p w14:paraId="7FB2E58D" w14:textId="0A711267" w:rsidR="00A92EFA" w:rsidRPr="00A92EFA" w:rsidRDefault="00A92EFA" w:rsidP="00A92EFA">
      <w:pPr>
        <w:rPr>
          <w:rFonts w:asciiTheme="minorHAnsi" w:hAnsiTheme="minorHAnsi"/>
          <w:b/>
          <w:bCs/>
          <w:rtl/>
          <w:lang w:eastAsia="ko-KR"/>
        </w:rPr>
      </w:pPr>
      <w:r w:rsidRPr="00A92EFA">
        <w:rPr>
          <w:b/>
          <w:bCs/>
          <w:rtl/>
          <w:lang w:eastAsia="ko-KR"/>
        </w:rPr>
        <w:t>الشهرة الفتوائية</w:t>
      </w:r>
    </w:p>
    <w:p w14:paraId="3AA7BD7C" w14:textId="740FA82A" w:rsidR="00A92EFA" w:rsidRPr="00A92EFA" w:rsidRDefault="00A92EFA" w:rsidP="006E1FCD">
      <w:pPr>
        <w:rPr>
          <w:b/>
          <w:bCs/>
          <w:lang w:eastAsia="ko-KR"/>
        </w:rPr>
      </w:pPr>
      <w:r w:rsidRPr="00A92EFA">
        <w:rPr>
          <w:b/>
          <w:bCs/>
          <w:rtl/>
          <w:lang w:eastAsia="ko-KR"/>
        </w:rPr>
        <w:t xml:space="preserve">ومن جملة الظنون التي توهّم حجّيّتها </w:t>
      </w:r>
      <w:r w:rsidR="00613269" w:rsidRPr="00613269">
        <w:rPr>
          <w:b/>
          <w:color w:val="FF0000"/>
          <w:rtl/>
          <w:lang w:eastAsia="ko-KR"/>
        </w:rPr>
        <w:t>(ظنون)</w:t>
      </w:r>
      <w:r w:rsidRPr="00A92EFA">
        <w:rPr>
          <w:b/>
          <w:bCs/>
          <w:rtl/>
          <w:lang w:eastAsia="ko-KR"/>
        </w:rPr>
        <w:t xml:space="preserve"> بالخصوص </w:t>
      </w:r>
      <w:r w:rsidR="00613269" w:rsidRPr="00613269">
        <w:rPr>
          <w:b/>
          <w:color w:val="FF0000"/>
          <w:rtl/>
          <w:lang w:eastAsia="ko-KR"/>
        </w:rPr>
        <w:t>(متعلق به حجیت است)</w:t>
      </w:r>
      <w:r w:rsidRPr="00A92EFA">
        <w:rPr>
          <w:b/>
          <w:bCs/>
          <w:lang w:eastAsia="ko-KR"/>
        </w:rPr>
        <w:t xml:space="preserve"> :</w:t>
      </w:r>
      <w:r w:rsidRPr="00A92EFA">
        <w:rPr>
          <w:b/>
          <w:bCs/>
          <w:rtl/>
          <w:lang w:eastAsia="ko-KR"/>
        </w:rPr>
        <w:t xml:space="preserve">الشهرة في الفتوى ، الحاصلة </w:t>
      </w:r>
      <w:r w:rsidR="00613269" w:rsidRPr="00613269">
        <w:rPr>
          <w:b/>
          <w:color w:val="FF0000"/>
          <w:rtl/>
          <w:lang w:eastAsia="ko-KR"/>
        </w:rPr>
        <w:t>(صفت شهرت است)</w:t>
      </w:r>
      <w:r w:rsidRPr="00A92EFA">
        <w:rPr>
          <w:b/>
          <w:bCs/>
          <w:rtl/>
          <w:lang w:eastAsia="ko-KR"/>
        </w:rPr>
        <w:t xml:space="preserve"> بفتوى جلّ </w:t>
      </w:r>
      <w:r w:rsidR="00613269" w:rsidRPr="00613269">
        <w:rPr>
          <w:b/>
          <w:color w:val="FF0000"/>
          <w:rtl/>
          <w:lang w:eastAsia="ko-KR"/>
        </w:rPr>
        <w:t>(اکثر)</w:t>
      </w:r>
      <w:r w:rsidRPr="00A92EFA">
        <w:rPr>
          <w:rFonts w:ascii="Cambria" w:hAnsi="Cambria" w:cs="Cambria" w:hint="cs"/>
          <w:b/>
          <w:bCs/>
          <w:rtl/>
          <w:lang w:eastAsia="ko-KR"/>
        </w:rPr>
        <w:t> </w:t>
      </w:r>
      <w:r w:rsidRPr="00A92EFA">
        <w:rPr>
          <w:rFonts w:hint="cs"/>
          <w:b/>
          <w:bCs/>
          <w:rtl/>
          <w:lang w:eastAsia="ko-KR"/>
        </w:rPr>
        <w:t>الفقهاء</w:t>
      </w:r>
      <w:r w:rsidRPr="00A92EFA">
        <w:rPr>
          <w:b/>
          <w:bCs/>
          <w:rtl/>
          <w:lang w:eastAsia="ko-KR"/>
        </w:rPr>
        <w:t xml:space="preserve"> المعروفين ، سواء كان في مقابلها </w:t>
      </w:r>
      <w:r w:rsidR="00613269" w:rsidRPr="00613269">
        <w:rPr>
          <w:b/>
          <w:color w:val="FF0000"/>
          <w:rtl/>
          <w:lang w:eastAsia="ko-KR"/>
        </w:rPr>
        <w:t>(شهرت)</w:t>
      </w:r>
      <w:r w:rsidRPr="00A92EFA">
        <w:rPr>
          <w:b/>
          <w:bCs/>
          <w:rtl/>
          <w:lang w:eastAsia="ko-KR"/>
        </w:rPr>
        <w:t xml:space="preserve"> فتوى غيرهم </w:t>
      </w:r>
      <w:r w:rsidR="00613269" w:rsidRPr="00613269">
        <w:rPr>
          <w:b/>
          <w:color w:val="FF0000"/>
          <w:rtl/>
          <w:lang w:eastAsia="ko-KR"/>
        </w:rPr>
        <w:t>(جلّ الفقهاء)</w:t>
      </w:r>
      <w:r w:rsidRPr="00A92EFA">
        <w:rPr>
          <w:rFonts w:ascii="Cambria" w:hAnsi="Cambria" w:cs="Cambria" w:hint="cs"/>
          <w:b/>
          <w:bCs/>
          <w:rtl/>
          <w:lang w:eastAsia="ko-KR"/>
        </w:rPr>
        <w:t> </w:t>
      </w:r>
      <w:r w:rsidRPr="00A92EFA">
        <w:rPr>
          <w:rFonts w:hint="cs"/>
          <w:b/>
          <w:bCs/>
          <w:rtl/>
          <w:lang w:eastAsia="ko-KR"/>
        </w:rPr>
        <w:t>بالخلاف</w:t>
      </w:r>
      <w:r w:rsidRPr="00A92EFA">
        <w:rPr>
          <w:b/>
          <w:bCs/>
          <w:rtl/>
          <w:lang w:eastAsia="ko-KR"/>
        </w:rPr>
        <w:t xml:space="preserve"> أم لم يعرف الخلاف والوفاق من غيرهم </w:t>
      </w:r>
      <w:r w:rsidR="00613269" w:rsidRPr="00613269">
        <w:rPr>
          <w:b/>
          <w:color w:val="FF0000"/>
          <w:rtl/>
          <w:lang w:eastAsia="ko-KR"/>
        </w:rPr>
        <w:t>(جلّ فقهاء)</w:t>
      </w:r>
      <w:r w:rsidRPr="00A92EFA">
        <w:rPr>
          <w:b/>
          <w:bCs/>
          <w:lang w:eastAsia="ko-KR"/>
        </w:rPr>
        <w:t>.</w:t>
      </w:r>
    </w:p>
    <w:p w14:paraId="501D06BA" w14:textId="3D823B49" w:rsidR="00A92EFA" w:rsidRDefault="00A92EFA" w:rsidP="00A92EFA">
      <w:pPr>
        <w:rPr>
          <w:b/>
          <w:bCs/>
          <w:rtl/>
          <w:lang w:eastAsia="ko-KR"/>
        </w:rPr>
      </w:pPr>
      <w:r w:rsidRPr="00A92EFA">
        <w:rPr>
          <w:b/>
          <w:bCs/>
          <w:rtl/>
          <w:lang w:eastAsia="ko-KR"/>
        </w:rPr>
        <w:t xml:space="preserve">ثمّ إنّ المقصود هنا </w:t>
      </w:r>
      <w:r w:rsidR="00613269" w:rsidRPr="00613269">
        <w:rPr>
          <w:b/>
          <w:color w:val="FF0000"/>
          <w:rtl/>
          <w:lang w:eastAsia="ko-KR"/>
        </w:rPr>
        <w:t>(بحث شهرت)</w:t>
      </w:r>
      <w:r w:rsidRPr="00A92EFA">
        <w:rPr>
          <w:rFonts w:ascii="Cambria" w:hAnsi="Cambria" w:cs="Cambria" w:hint="cs"/>
          <w:b/>
          <w:bCs/>
          <w:rtl/>
          <w:lang w:eastAsia="ko-KR"/>
        </w:rPr>
        <w:t> </w:t>
      </w:r>
      <w:r w:rsidRPr="00A92EFA">
        <w:rPr>
          <w:rFonts w:hint="cs"/>
          <w:b/>
          <w:bCs/>
          <w:rtl/>
          <w:lang w:eastAsia="ko-KR"/>
        </w:rPr>
        <w:t>ليس</w:t>
      </w:r>
      <w:r w:rsidRPr="00A92EF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مقصود</w:t>
      </w:r>
      <w:r w:rsidR="00613269" w:rsidRPr="00613269">
        <w:rPr>
          <w:b/>
          <w:color w:val="FF0000"/>
          <w:rtl/>
          <w:lang w:eastAsia="ko-KR"/>
        </w:rPr>
        <w:t>)</w:t>
      </w:r>
      <w:r w:rsidRPr="00A92EFA">
        <w:rPr>
          <w:b/>
          <w:bCs/>
          <w:rtl/>
          <w:lang w:eastAsia="ko-KR"/>
        </w:rPr>
        <w:t xml:space="preserve"> </w:t>
      </w:r>
      <w:r w:rsidRPr="00A92EFA">
        <w:rPr>
          <w:rFonts w:hint="cs"/>
          <w:b/>
          <w:bCs/>
          <w:rtl/>
          <w:lang w:eastAsia="ko-KR"/>
        </w:rPr>
        <w:t>التعرّض</w:t>
      </w:r>
      <w:r w:rsidRPr="00A92EFA">
        <w:rPr>
          <w:b/>
          <w:bCs/>
          <w:rtl/>
          <w:lang w:eastAsia="ko-KR"/>
        </w:rPr>
        <w:t xml:space="preserve"> </w:t>
      </w:r>
      <w:r w:rsidRPr="00A92EFA">
        <w:rPr>
          <w:rFonts w:hint="cs"/>
          <w:b/>
          <w:bCs/>
          <w:rtl/>
          <w:lang w:eastAsia="ko-KR"/>
        </w:rPr>
        <w:t>لحكم</w:t>
      </w:r>
      <w:r w:rsidRPr="00A92EFA">
        <w:rPr>
          <w:b/>
          <w:bCs/>
          <w:rtl/>
          <w:lang w:eastAsia="ko-KR"/>
        </w:rPr>
        <w:t xml:space="preserve"> </w:t>
      </w:r>
      <w:r w:rsidRPr="00A92EFA">
        <w:rPr>
          <w:rFonts w:hint="cs"/>
          <w:b/>
          <w:bCs/>
          <w:rtl/>
          <w:lang w:eastAsia="ko-KR"/>
        </w:rPr>
        <w:t>الشهرة</w:t>
      </w:r>
      <w:r w:rsidRPr="00A92EFA">
        <w:rPr>
          <w:b/>
          <w:bCs/>
          <w:rtl/>
          <w:lang w:eastAsia="ko-KR"/>
        </w:rPr>
        <w:t xml:space="preserve"> </w:t>
      </w:r>
      <w:r w:rsidRPr="00A92EFA">
        <w:rPr>
          <w:rFonts w:hint="cs"/>
          <w:b/>
          <w:bCs/>
          <w:rtl/>
          <w:lang w:eastAsia="ko-KR"/>
        </w:rPr>
        <w:t>من</w:t>
      </w:r>
      <w:r w:rsidRPr="00A92EFA">
        <w:rPr>
          <w:b/>
          <w:bCs/>
          <w:rtl/>
          <w:lang w:eastAsia="ko-KR"/>
        </w:rPr>
        <w:t xml:space="preserve"> </w:t>
      </w:r>
      <w:r w:rsidRPr="00A92EFA">
        <w:rPr>
          <w:rFonts w:hint="cs"/>
          <w:b/>
          <w:bCs/>
          <w:rtl/>
          <w:lang w:eastAsia="ko-KR"/>
        </w:rPr>
        <w:t>حيث</w:t>
      </w:r>
      <w:r w:rsidRPr="00A92EFA">
        <w:rPr>
          <w:b/>
          <w:bCs/>
          <w:rtl/>
          <w:lang w:eastAsia="ko-KR"/>
        </w:rPr>
        <w:t xml:space="preserve"> الحجّيّة في الجملة </w:t>
      </w:r>
      <w:r w:rsidR="00613269" w:rsidRPr="00613269">
        <w:rPr>
          <w:b/>
          <w:color w:val="FF0000"/>
          <w:rtl/>
          <w:lang w:eastAsia="ko-KR"/>
        </w:rPr>
        <w:t>(اجمالا - حجت است یا حجت نیست)</w:t>
      </w:r>
      <w:r w:rsidRPr="00A92EFA">
        <w:rPr>
          <w:b/>
          <w:bCs/>
          <w:rtl/>
          <w:lang w:eastAsia="ko-KR"/>
        </w:rPr>
        <w:t xml:space="preserve">، بل المقصود إبطال توهّم كونها </w:t>
      </w:r>
      <w:r w:rsidR="00613269" w:rsidRPr="00613269">
        <w:rPr>
          <w:b/>
          <w:color w:val="FF0000"/>
          <w:rtl/>
          <w:lang w:eastAsia="ko-KR"/>
        </w:rPr>
        <w:t>(شهرت)</w:t>
      </w:r>
      <w:r w:rsidRPr="00A92EFA">
        <w:rPr>
          <w:b/>
          <w:bCs/>
          <w:rtl/>
          <w:lang w:eastAsia="ko-KR"/>
        </w:rPr>
        <w:t xml:space="preserve"> من الظنون الخاصّة ، وإلاّ </w:t>
      </w:r>
      <w:r w:rsidR="00613269" w:rsidRPr="00613269">
        <w:rPr>
          <w:b/>
          <w:color w:val="FF0000"/>
          <w:rtl/>
          <w:lang w:eastAsia="ko-KR"/>
        </w:rPr>
        <w:t>(مقصود حجیت و عدم حجیت باشد)</w:t>
      </w:r>
      <w:r w:rsidRPr="00A92EFA">
        <w:rPr>
          <w:b/>
          <w:bCs/>
          <w:rtl/>
          <w:lang w:eastAsia="ko-KR"/>
        </w:rPr>
        <w:t xml:space="preserve">، فالقول بحجّيّتها </w:t>
      </w:r>
      <w:r w:rsidR="00613269" w:rsidRPr="00613269">
        <w:rPr>
          <w:b/>
          <w:color w:val="FF0000"/>
          <w:rtl/>
          <w:lang w:eastAsia="ko-KR"/>
        </w:rPr>
        <w:t>(شهرت فتوائیه)</w:t>
      </w:r>
      <w:r w:rsidRPr="00A92EFA">
        <w:rPr>
          <w:b/>
          <w:bCs/>
          <w:rtl/>
          <w:lang w:eastAsia="ko-KR"/>
        </w:rPr>
        <w:t xml:space="preserve"> من حيث إفادة المظنّة بناء على دليل الانسداد غيرُ بعيد</w:t>
      </w:r>
      <w:r w:rsidRPr="00A92EFA">
        <w:rPr>
          <w:b/>
          <w:bCs/>
          <w:lang w:eastAsia="ko-KR"/>
        </w:rPr>
        <w:t>.</w:t>
      </w:r>
    </w:p>
    <w:p w14:paraId="639859B0" w14:textId="77777777" w:rsidR="00AD2AA9" w:rsidRPr="006F772C" w:rsidRDefault="00AD2AA9" w:rsidP="00AD2AA9">
      <w:pPr>
        <w:pStyle w:val="4"/>
        <w:rPr>
          <w:b/>
          <w:bCs/>
        </w:rPr>
      </w:pPr>
      <w:bookmarkStart w:id="196" w:name="_Toc108718351"/>
      <w:r w:rsidRPr="006F772C">
        <w:rPr>
          <w:rtl/>
        </w:rPr>
        <w:t>ادله حجیت شهرت فتوائیه و رد آنها</w:t>
      </w:r>
      <w:bookmarkEnd w:id="196"/>
      <w:r w:rsidRPr="006F772C">
        <w:rPr>
          <w:b/>
          <w:bCs/>
          <w:rtl/>
        </w:rPr>
        <w:t xml:space="preserve"> </w:t>
      </w:r>
    </w:p>
    <w:p w14:paraId="0497EEC2" w14:textId="4E012701" w:rsidR="00A92EFA" w:rsidRDefault="00A92EFA" w:rsidP="00A92EFA">
      <w:pPr>
        <w:rPr>
          <w:rFonts w:asciiTheme="minorHAnsi" w:hAnsiTheme="minorHAnsi"/>
          <w:b/>
          <w:bCs/>
          <w:rtl/>
          <w:lang w:eastAsia="ko-KR"/>
        </w:rPr>
      </w:pPr>
      <w:r w:rsidRPr="00A92EFA">
        <w:rPr>
          <w:b/>
          <w:bCs/>
          <w:rtl/>
          <w:lang w:eastAsia="ko-KR"/>
        </w:rPr>
        <w:t xml:space="preserve">ثمّ إنّ منشأ توهّم كونها </w:t>
      </w:r>
      <w:r w:rsidR="00613269" w:rsidRPr="00613269">
        <w:rPr>
          <w:b/>
          <w:color w:val="FF0000"/>
          <w:rtl/>
          <w:lang w:eastAsia="ko-KR"/>
        </w:rPr>
        <w:t>(شهرت فتوائیه)</w:t>
      </w:r>
      <w:r w:rsidRPr="00A92EFA">
        <w:rPr>
          <w:b/>
          <w:bCs/>
          <w:rtl/>
          <w:lang w:eastAsia="ko-KR"/>
        </w:rPr>
        <w:t xml:space="preserve"> من الظنون الخاصّة أمران</w:t>
      </w:r>
      <w:r w:rsidRPr="00A92EFA">
        <w:rPr>
          <w:b/>
          <w:bCs/>
          <w:lang w:eastAsia="ko-KR"/>
        </w:rPr>
        <w:t xml:space="preserve"> :</w:t>
      </w:r>
    </w:p>
    <w:p w14:paraId="0E47529E" w14:textId="0A4D28A4" w:rsidR="00AD2AA9" w:rsidRPr="00A92EFA" w:rsidRDefault="00E476E6" w:rsidP="00AD2AA9">
      <w:pPr>
        <w:pStyle w:val="5"/>
        <w:rPr>
          <w:rtl/>
        </w:rPr>
      </w:pPr>
      <w:bookmarkStart w:id="197" w:name="_Toc108718352"/>
      <w:r>
        <w:rPr>
          <w:rFonts w:hint="cs"/>
          <w:rtl/>
        </w:rPr>
        <w:t xml:space="preserve">دلیل اول: </w:t>
      </w:r>
      <w:r w:rsidR="00AD2AA9">
        <w:rPr>
          <w:rFonts w:hint="cs"/>
          <w:rtl/>
        </w:rPr>
        <w:t>استدلال به مفهوم موافقت</w:t>
      </w:r>
      <w:r w:rsidR="000C4E55">
        <w:rPr>
          <w:rFonts w:hint="cs"/>
          <w:rtl/>
        </w:rPr>
        <w:t xml:space="preserve"> ادله حجیت خبر واحد</w:t>
      </w:r>
      <w:bookmarkEnd w:id="197"/>
    </w:p>
    <w:p w14:paraId="53AF2C24" w14:textId="642D4570" w:rsidR="00A92EFA" w:rsidRPr="00A92EFA" w:rsidRDefault="00A92EFA" w:rsidP="00A92EFA">
      <w:pPr>
        <w:rPr>
          <w:b/>
          <w:bCs/>
          <w:lang w:eastAsia="ko-KR"/>
        </w:rPr>
      </w:pPr>
      <w:r w:rsidRPr="00A92EFA">
        <w:rPr>
          <w:b/>
          <w:bCs/>
          <w:rtl/>
          <w:lang w:eastAsia="ko-KR"/>
        </w:rPr>
        <w:t xml:space="preserve">أحدهما : الاستدلال بمفهوم الموافقة : ما يظهر من بعض : من </w:t>
      </w:r>
      <w:r w:rsidR="00613269" w:rsidRPr="00613269">
        <w:rPr>
          <w:b/>
          <w:color w:val="FF0000"/>
          <w:rtl/>
          <w:lang w:eastAsia="ko-KR"/>
        </w:rPr>
        <w:t>(بیان ما یظهر است)</w:t>
      </w:r>
      <w:r w:rsidRPr="00A92EFA">
        <w:rPr>
          <w:rFonts w:ascii="Cambria" w:hAnsi="Cambria" w:cs="Cambria" w:hint="cs"/>
          <w:b/>
          <w:bCs/>
          <w:rtl/>
          <w:lang w:eastAsia="ko-KR"/>
        </w:rPr>
        <w:t> </w:t>
      </w:r>
      <w:r w:rsidRPr="00A92EFA">
        <w:rPr>
          <w:rFonts w:hint="cs"/>
          <w:b/>
          <w:bCs/>
          <w:rtl/>
          <w:lang w:eastAsia="ko-KR"/>
        </w:rPr>
        <w:t>أنّ</w:t>
      </w:r>
      <w:r w:rsidRPr="00A92EFA">
        <w:rPr>
          <w:b/>
          <w:bCs/>
          <w:rtl/>
          <w:lang w:eastAsia="ko-KR"/>
        </w:rPr>
        <w:t xml:space="preserve"> </w:t>
      </w:r>
      <w:r w:rsidRPr="00A92EFA">
        <w:rPr>
          <w:rFonts w:hint="cs"/>
          <w:b/>
          <w:bCs/>
          <w:rtl/>
          <w:lang w:eastAsia="ko-KR"/>
        </w:rPr>
        <w:t>أدلّة</w:t>
      </w:r>
      <w:r w:rsidRPr="00A92EFA">
        <w:rPr>
          <w:b/>
          <w:bCs/>
          <w:rtl/>
          <w:lang w:eastAsia="ko-KR"/>
        </w:rPr>
        <w:t xml:space="preserve"> </w:t>
      </w:r>
      <w:r w:rsidRPr="00A92EFA">
        <w:rPr>
          <w:rFonts w:hint="cs"/>
          <w:b/>
          <w:bCs/>
          <w:rtl/>
          <w:lang w:eastAsia="ko-KR"/>
        </w:rPr>
        <w:t>حجّيّة</w:t>
      </w:r>
      <w:r w:rsidRPr="00A92EFA">
        <w:rPr>
          <w:b/>
          <w:bCs/>
          <w:rtl/>
          <w:lang w:eastAsia="ko-KR"/>
        </w:rPr>
        <w:t xml:space="preserve"> </w:t>
      </w:r>
      <w:r w:rsidRPr="00A92EFA">
        <w:rPr>
          <w:rFonts w:hint="cs"/>
          <w:b/>
          <w:bCs/>
          <w:rtl/>
          <w:lang w:eastAsia="ko-KR"/>
        </w:rPr>
        <w:t>خبر</w:t>
      </w:r>
      <w:r w:rsidRPr="00A92EFA">
        <w:rPr>
          <w:b/>
          <w:bCs/>
          <w:rtl/>
          <w:lang w:eastAsia="ko-KR"/>
        </w:rPr>
        <w:t xml:space="preserve"> </w:t>
      </w:r>
      <w:r w:rsidRPr="00A92EFA">
        <w:rPr>
          <w:rFonts w:hint="cs"/>
          <w:b/>
          <w:bCs/>
          <w:rtl/>
          <w:lang w:eastAsia="ko-KR"/>
        </w:rPr>
        <w:t>الواحد</w:t>
      </w:r>
      <w:r w:rsidRPr="00A92EFA">
        <w:rPr>
          <w:b/>
          <w:bCs/>
          <w:rtl/>
          <w:lang w:eastAsia="ko-KR"/>
        </w:rPr>
        <w:t xml:space="preserve"> </w:t>
      </w:r>
      <w:r w:rsidRPr="00A92EFA">
        <w:rPr>
          <w:rFonts w:hint="cs"/>
          <w:b/>
          <w:bCs/>
          <w:rtl/>
          <w:lang w:eastAsia="ko-KR"/>
        </w:rPr>
        <w:t>تدلّ</w:t>
      </w:r>
      <w:r w:rsidRPr="00A92EFA">
        <w:rPr>
          <w:b/>
          <w:bCs/>
          <w:rtl/>
          <w:lang w:eastAsia="ko-KR"/>
        </w:rPr>
        <w:t xml:space="preserve"> </w:t>
      </w:r>
      <w:r w:rsidRPr="00A92EFA">
        <w:rPr>
          <w:rFonts w:hint="cs"/>
          <w:b/>
          <w:bCs/>
          <w:rtl/>
          <w:lang w:eastAsia="ko-KR"/>
        </w:rPr>
        <w:t>على</w:t>
      </w:r>
      <w:r w:rsidRPr="00A92EFA">
        <w:rPr>
          <w:b/>
          <w:bCs/>
          <w:rtl/>
          <w:lang w:eastAsia="ko-KR"/>
        </w:rPr>
        <w:t xml:space="preserve"> </w:t>
      </w:r>
      <w:r w:rsidRPr="00A92EFA">
        <w:rPr>
          <w:rFonts w:hint="cs"/>
          <w:b/>
          <w:bCs/>
          <w:rtl/>
          <w:lang w:eastAsia="ko-KR"/>
        </w:rPr>
        <w:t>حجّيّتها</w:t>
      </w:r>
      <w:r w:rsidRPr="00A92EF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شهرت</w:t>
      </w:r>
      <w:r w:rsidR="00613269" w:rsidRPr="00613269">
        <w:rPr>
          <w:b/>
          <w:color w:val="FF0000"/>
          <w:rtl/>
          <w:lang w:eastAsia="ko-KR"/>
        </w:rPr>
        <w:t xml:space="preserve"> </w:t>
      </w:r>
      <w:r w:rsidR="00613269" w:rsidRPr="00613269">
        <w:rPr>
          <w:rFonts w:hint="cs"/>
          <w:b/>
          <w:color w:val="FF0000"/>
          <w:rtl/>
          <w:lang w:eastAsia="ko-KR"/>
        </w:rPr>
        <w:t>فتوائیه</w:t>
      </w:r>
      <w:r w:rsidR="00613269" w:rsidRPr="00613269">
        <w:rPr>
          <w:b/>
          <w:color w:val="FF0000"/>
          <w:rtl/>
          <w:lang w:eastAsia="ko-KR"/>
        </w:rPr>
        <w:t>)</w:t>
      </w:r>
      <w:r w:rsidRPr="00A92EFA">
        <w:rPr>
          <w:b/>
          <w:bCs/>
          <w:lang w:eastAsia="ko-KR"/>
        </w:rPr>
        <w:t xml:space="preserve"> </w:t>
      </w:r>
      <w:r w:rsidRPr="00A92EFA">
        <w:rPr>
          <w:b/>
          <w:bCs/>
          <w:rtl/>
          <w:lang w:eastAsia="ko-KR"/>
        </w:rPr>
        <w:t xml:space="preserve">بمفهوم الموافقة ؛ </w:t>
      </w:r>
      <w:r w:rsidR="00613269" w:rsidRPr="00613269">
        <w:rPr>
          <w:b/>
          <w:color w:val="FF0000"/>
          <w:rtl/>
          <w:lang w:eastAsia="ko-KR"/>
        </w:rPr>
        <w:t>(علت تدل است:)</w:t>
      </w:r>
      <w:r w:rsidRPr="00A92EFA">
        <w:rPr>
          <w:b/>
          <w:bCs/>
          <w:rtl/>
          <w:lang w:eastAsia="ko-KR"/>
        </w:rPr>
        <w:t xml:space="preserve">لأنّه ربما يحصل منها </w:t>
      </w:r>
      <w:r w:rsidR="00613269" w:rsidRPr="00613269">
        <w:rPr>
          <w:b/>
          <w:color w:val="FF0000"/>
          <w:rtl/>
          <w:lang w:eastAsia="ko-KR"/>
        </w:rPr>
        <w:t>(شهرت فتوائیه)</w:t>
      </w:r>
      <w:r w:rsidRPr="00A92EFA">
        <w:rPr>
          <w:b/>
          <w:bCs/>
          <w:rtl/>
          <w:lang w:eastAsia="ko-KR"/>
        </w:rPr>
        <w:t xml:space="preserve"> الظنّ الأقوى من</w:t>
      </w:r>
      <w:r w:rsidRPr="00A92EFA">
        <w:rPr>
          <w:rFonts w:ascii="Cambria" w:hAnsi="Cambria" w:cs="Cambria" w:hint="cs"/>
          <w:b/>
          <w:bCs/>
          <w:rtl/>
          <w:lang w:eastAsia="ko-KR"/>
        </w:rPr>
        <w:t> </w:t>
      </w:r>
      <w:r w:rsidRPr="00A92EFA">
        <w:rPr>
          <w:rFonts w:hint="cs"/>
          <w:b/>
          <w:bCs/>
          <w:rtl/>
          <w:lang w:eastAsia="ko-KR"/>
        </w:rPr>
        <w:t>الحاصل</w:t>
      </w:r>
      <w:r w:rsidRPr="00A92EF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ظنی</w:t>
      </w:r>
      <w:r w:rsidR="00613269" w:rsidRPr="00613269">
        <w:rPr>
          <w:b/>
          <w:color w:val="FF0000"/>
          <w:rtl/>
          <w:lang w:eastAsia="ko-KR"/>
        </w:rPr>
        <w:t xml:space="preserve"> </w:t>
      </w:r>
      <w:r w:rsidR="00613269" w:rsidRPr="00613269">
        <w:rPr>
          <w:rFonts w:hint="cs"/>
          <w:b/>
          <w:color w:val="FF0000"/>
          <w:rtl/>
          <w:lang w:eastAsia="ko-KR"/>
        </w:rPr>
        <w:t>که</w:t>
      </w:r>
      <w:r w:rsidR="00613269" w:rsidRPr="00613269">
        <w:rPr>
          <w:b/>
          <w:color w:val="FF0000"/>
          <w:rtl/>
          <w:lang w:eastAsia="ko-KR"/>
        </w:rPr>
        <w:t xml:space="preserve"> </w:t>
      </w:r>
      <w:r w:rsidR="00613269" w:rsidRPr="00613269">
        <w:rPr>
          <w:rFonts w:hint="cs"/>
          <w:b/>
          <w:color w:val="FF0000"/>
          <w:rtl/>
          <w:lang w:eastAsia="ko-KR"/>
        </w:rPr>
        <w:t>حاصل</w:t>
      </w:r>
      <w:r w:rsidR="00613269" w:rsidRPr="00613269">
        <w:rPr>
          <w:b/>
          <w:color w:val="FF0000"/>
          <w:rtl/>
          <w:lang w:eastAsia="ko-KR"/>
        </w:rPr>
        <w:t xml:space="preserve"> </w:t>
      </w:r>
      <w:r w:rsidR="00613269" w:rsidRPr="00613269">
        <w:rPr>
          <w:rFonts w:hint="cs"/>
          <w:b/>
          <w:color w:val="FF0000"/>
          <w:rtl/>
          <w:lang w:eastAsia="ko-KR"/>
        </w:rPr>
        <w:t>می</w:t>
      </w:r>
      <w:r w:rsidR="00613269" w:rsidRPr="00613269">
        <w:rPr>
          <w:b/>
          <w:color w:val="FF0000"/>
          <w:rtl/>
          <w:lang w:eastAsia="ko-KR"/>
        </w:rPr>
        <w:t xml:space="preserve"> </w:t>
      </w:r>
      <w:r w:rsidR="00613269" w:rsidRPr="00613269">
        <w:rPr>
          <w:rFonts w:hint="cs"/>
          <w:b/>
          <w:color w:val="FF0000"/>
          <w:rtl/>
          <w:lang w:eastAsia="ko-KR"/>
        </w:rPr>
        <w:t>شود</w:t>
      </w:r>
      <w:r w:rsidR="00613269" w:rsidRPr="00613269">
        <w:rPr>
          <w:b/>
          <w:color w:val="FF0000"/>
          <w:rtl/>
          <w:lang w:eastAsia="ko-KR"/>
        </w:rPr>
        <w:t>)</w:t>
      </w:r>
      <w:r w:rsidRPr="00A92EFA">
        <w:rPr>
          <w:b/>
          <w:bCs/>
          <w:rtl/>
          <w:lang w:eastAsia="ko-KR"/>
        </w:rPr>
        <w:t xml:space="preserve"> </w:t>
      </w:r>
      <w:r w:rsidRPr="00A92EFA">
        <w:rPr>
          <w:rFonts w:hint="cs"/>
          <w:b/>
          <w:bCs/>
          <w:rtl/>
          <w:lang w:eastAsia="ko-KR"/>
        </w:rPr>
        <w:t>من</w:t>
      </w:r>
      <w:r w:rsidRPr="00A92EFA">
        <w:rPr>
          <w:b/>
          <w:bCs/>
          <w:rtl/>
          <w:lang w:eastAsia="ko-KR"/>
        </w:rPr>
        <w:t xml:space="preserve"> </w:t>
      </w:r>
      <w:r w:rsidRPr="00A92EFA">
        <w:rPr>
          <w:rFonts w:hint="cs"/>
          <w:b/>
          <w:bCs/>
          <w:rtl/>
          <w:lang w:eastAsia="ko-KR"/>
        </w:rPr>
        <w:t>خبر</w:t>
      </w:r>
      <w:r w:rsidRPr="00A92EFA">
        <w:rPr>
          <w:b/>
          <w:bCs/>
          <w:rtl/>
          <w:lang w:eastAsia="ko-KR"/>
        </w:rPr>
        <w:t xml:space="preserve"> </w:t>
      </w:r>
      <w:r w:rsidRPr="00A92EFA">
        <w:rPr>
          <w:rFonts w:hint="cs"/>
          <w:b/>
          <w:bCs/>
          <w:rtl/>
          <w:lang w:eastAsia="ko-KR"/>
        </w:rPr>
        <w:t>العادل</w:t>
      </w:r>
      <w:r w:rsidRPr="00A92EFA">
        <w:rPr>
          <w:b/>
          <w:bCs/>
          <w:lang w:eastAsia="ko-KR"/>
        </w:rPr>
        <w:t>.</w:t>
      </w:r>
    </w:p>
    <w:p w14:paraId="023D4C9B" w14:textId="299539D0" w:rsidR="00A92EFA" w:rsidRDefault="00A92EFA" w:rsidP="00A92EFA">
      <w:pPr>
        <w:rPr>
          <w:b/>
          <w:bCs/>
          <w:rtl/>
          <w:lang w:eastAsia="ko-KR"/>
        </w:rPr>
      </w:pPr>
      <w:r w:rsidRPr="00A92EFA">
        <w:rPr>
          <w:b/>
          <w:bCs/>
          <w:rtl/>
          <w:lang w:eastAsia="ko-KR"/>
        </w:rPr>
        <w:t xml:space="preserve">وهذا </w:t>
      </w:r>
      <w:r w:rsidR="00613269" w:rsidRPr="00613269">
        <w:rPr>
          <w:b/>
          <w:color w:val="FF0000"/>
          <w:rtl/>
          <w:lang w:eastAsia="ko-KR"/>
        </w:rPr>
        <w:t>(ما یظهر)</w:t>
      </w:r>
      <w:r w:rsidRPr="00A92EFA">
        <w:rPr>
          <w:rFonts w:ascii="Cambria" w:hAnsi="Cambria" w:cs="Cambria" w:hint="cs"/>
          <w:b/>
          <w:bCs/>
          <w:rtl/>
          <w:lang w:eastAsia="ko-KR"/>
        </w:rPr>
        <w:t> </w:t>
      </w:r>
      <w:r w:rsidRPr="00A92EFA">
        <w:rPr>
          <w:rFonts w:hint="cs"/>
          <w:b/>
          <w:bCs/>
          <w:rtl/>
          <w:lang w:eastAsia="ko-KR"/>
        </w:rPr>
        <w:t>خيال</w:t>
      </w:r>
      <w:r w:rsidRPr="00A92EFA">
        <w:rPr>
          <w:b/>
          <w:bCs/>
          <w:rtl/>
          <w:lang w:eastAsia="ko-KR"/>
        </w:rPr>
        <w:t xml:space="preserve"> </w:t>
      </w:r>
      <w:r w:rsidRPr="00A92EFA">
        <w:rPr>
          <w:rFonts w:hint="cs"/>
          <w:b/>
          <w:bCs/>
          <w:rtl/>
          <w:lang w:eastAsia="ko-KR"/>
        </w:rPr>
        <w:t>ضعيف</w:t>
      </w:r>
      <w:r w:rsidRPr="00A92EFA">
        <w:rPr>
          <w:b/>
          <w:bCs/>
          <w:rtl/>
          <w:lang w:eastAsia="ko-KR"/>
        </w:rPr>
        <w:t xml:space="preserve"> </w:t>
      </w:r>
      <w:r w:rsidRPr="00A92EFA">
        <w:rPr>
          <w:rFonts w:hint="cs"/>
          <w:b/>
          <w:bCs/>
          <w:rtl/>
          <w:lang w:eastAsia="ko-KR"/>
        </w:rPr>
        <w:t>تخيّله</w:t>
      </w:r>
      <w:r w:rsidRPr="00A92EF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خیال</w:t>
      </w:r>
      <w:r w:rsidR="00613269" w:rsidRPr="00613269">
        <w:rPr>
          <w:b/>
          <w:color w:val="FF0000"/>
          <w:rtl/>
          <w:lang w:eastAsia="ko-KR"/>
        </w:rPr>
        <w:t>)</w:t>
      </w:r>
      <w:r w:rsidRPr="00A92EFA">
        <w:rPr>
          <w:b/>
          <w:bCs/>
          <w:rtl/>
          <w:lang w:eastAsia="ko-KR"/>
        </w:rPr>
        <w:t xml:space="preserve"> </w:t>
      </w:r>
      <w:r w:rsidRPr="00A92EFA">
        <w:rPr>
          <w:rFonts w:hint="cs"/>
          <w:b/>
          <w:bCs/>
          <w:rtl/>
          <w:lang w:eastAsia="ko-KR"/>
        </w:rPr>
        <w:t>بعض</w:t>
      </w:r>
      <w:r w:rsidRPr="00A92EFA">
        <w:rPr>
          <w:b/>
          <w:bCs/>
          <w:rtl/>
          <w:lang w:eastAsia="ko-KR"/>
        </w:rPr>
        <w:t xml:space="preserve"> </w:t>
      </w:r>
      <w:r w:rsidRPr="00A92EFA">
        <w:rPr>
          <w:rFonts w:hint="cs"/>
          <w:b/>
          <w:bCs/>
          <w:rtl/>
          <w:lang w:eastAsia="ko-KR"/>
        </w:rPr>
        <w:t>في</w:t>
      </w:r>
      <w:r w:rsidRPr="00A92EFA">
        <w:rPr>
          <w:b/>
          <w:bCs/>
          <w:rtl/>
          <w:lang w:eastAsia="ko-KR"/>
        </w:rPr>
        <w:t xml:space="preserve"> </w:t>
      </w:r>
      <w:r w:rsidRPr="00A92EFA">
        <w:rPr>
          <w:rFonts w:hint="cs"/>
          <w:b/>
          <w:bCs/>
          <w:rtl/>
          <w:lang w:eastAsia="ko-KR"/>
        </w:rPr>
        <w:t>بعض</w:t>
      </w:r>
      <w:r w:rsidRPr="00A92EFA">
        <w:rPr>
          <w:b/>
          <w:bCs/>
          <w:rtl/>
          <w:lang w:eastAsia="ko-KR"/>
        </w:rPr>
        <w:t xml:space="preserve"> </w:t>
      </w:r>
      <w:r w:rsidRPr="00A92EFA">
        <w:rPr>
          <w:rFonts w:hint="cs"/>
          <w:b/>
          <w:bCs/>
          <w:rtl/>
          <w:lang w:eastAsia="ko-KR"/>
        </w:rPr>
        <w:t>رسائله</w:t>
      </w:r>
      <w:r w:rsidRPr="00A92EFA">
        <w:rPr>
          <w:b/>
          <w:bCs/>
          <w:rtl/>
          <w:lang w:eastAsia="ko-KR"/>
        </w:rPr>
        <w:t xml:space="preserve"> </w:t>
      </w:r>
      <w:r w:rsidRPr="00A92EFA">
        <w:rPr>
          <w:rFonts w:hint="cs"/>
          <w:b/>
          <w:bCs/>
          <w:rtl/>
          <w:lang w:eastAsia="ko-KR"/>
        </w:rPr>
        <w:t>،</w:t>
      </w:r>
      <w:r w:rsidRPr="00A92EFA">
        <w:rPr>
          <w:b/>
          <w:bCs/>
          <w:rtl/>
          <w:lang w:eastAsia="ko-KR"/>
        </w:rPr>
        <w:t xml:space="preserve"> </w:t>
      </w:r>
      <w:r w:rsidRPr="00A92EFA">
        <w:rPr>
          <w:rFonts w:hint="cs"/>
          <w:b/>
          <w:bCs/>
          <w:rtl/>
          <w:lang w:eastAsia="ko-KR"/>
        </w:rPr>
        <w:t>ووقع</w:t>
      </w:r>
      <w:r w:rsidRPr="00A92EFA">
        <w:rPr>
          <w:b/>
          <w:bCs/>
          <w:rtl/>
          <w:lang w:eastAsia="ko-KR"/>
        </w:rPr>
        <w:t xml:space="preserve"> </w:t>
      </w:r>
      <w:r w:rsidRPr="00A92EFA">
        <w:rPr>
          <w:rFonts w:hint="cs"/>
          <w:b/>
          <w:bCs/>
          <w:rtl/>
          <w:lang w:eastAsia="ko-KR"/>
        </w:rPr>
        <w:t>نظيره</w:t>
      </w:r>
      <w:r w:rsidRPr="00A92EFA">
        <w:rPr>
          <w:b/>
          <w:bCs/>
          <w:rtl/>
          <w:lang w:eastAsia="ko-KR"/>
        </w:rPr>
        <w:t xml:space="preserve"> </w:t>
      </w:r>
      <w:r w:rsidR="00613269" w:rsidRPr="00613269">
        <w:rPr>
          <w:b/>
          <w:color w:val="FF0000"/>
          <w:rtl/>
          <w:lang w:eastAsia="ko-KR"/>
        </w:rPr>
        <w:t>(خیال)</w:t>
      </w:r>
      <w:r w:rsidRPr="00A92EFA">
        <w:rPr>
          <w:b/>
          <w:bCs/>
          <w:rtl/>
          <w:lang w:eastAsia="ko-KR"/>
        </w:rPr>
        <w:t xml:space="preserve"> من الشهيد الثاني في المسالك ، </w:t>
      </w:r>
      <w:r w:rsidR="00613269" w:rsidRPr="00613269">
        <w:rPr>
          <w:b/>
          <w:color w:val="FF0000"/>
          <w:rtl/>
          <w:lang w:eastAsia="ko-KR"/>
        </w:rPr>
        <w:t>(علت وقع:)</w:t>
      </w:r>
      <w:r w:rsidRPr="00A92EFA">
        <w:rPr>
          <w:b/>
          <w:bCs/>
          <w:rtl/>
          <w:lang w:eastAsia="ko-KR"/>
        </w:rPr>
        <w:t xml:space="preserve">حيث وجّه حجّية الشياع الظنّي بكون الظنّ الحاصل منه </w:t>
      </w:r>
      <w:r w:rsidR="00613269" w:rsidRPr="00613269">
        <w:rPr>
          <w:b/>
          <w:color w:val="FF0000"/>
          <w:rtl/>
          <w:lang w:eastAsia="ko-KR"/>
        </w:rPr>
        <w:t>(شیاع ظنی)</w:t>
      </w:r>
      <w:r w:rsidRPr="00A92EFA">
        <w:rPr>
          <w:b/>
          <w:bCs/>
          <w:rtl/>
          <w:lang w:eastAsia="ko-KR"/>
        </w:rPr>
        <w:t xml:space="preserve"> أقوى من الحاصل </w:t>
      </w:r>
      <w:r w:rsidR="00613269" w:rsidRPr="00613269">
        <w:rPr>
          <w:b/>
          <w:color w:val="FF0000"/>
          <w:rtl/>
          <w:lang w:eastAsia="ko-KR"/>
        </w:rPr>
        <w:t>(ظنی که حاصل می شود)</w:t>
      </w:r>
      <w:r w:rsidRPr="00A92EFA">
        <w:rPr>
          <w:b/>
          <w:bCs/>
          <w:rtl/>
          <w:lang w:eastAsia="ko-KR"/>
        </w:rPr>
        <w:t xml:space="preserve"> من شهادة العدلين. </w:t>
      </w:r>
      <w:r w:rsidR="00613269" w:rsidRPr="00613269">
        <w:rPr>
          <w:b/>
          <w:color w:val="FF0000"/>
          <w:rtl/>
          <w:lang w:eastAsia="ko-KR"/>
        </w:rPr>
        <w:t>(وجه اینکه گفته شده نظیر: شهرت فتوائیه در احکام است اما شیاع ظنی در موضوعات است)</w:t>
      </w:r>
    </w:p>
    <w:p w14:paraId="1DE9F916" w14:textId="02AD852E" w:rsidR="003C4DC1" w:rsidRPr="00A92EFA" w:rsidRDefault="003C4DC1" w:rsidP="003C4DC1">
      <w:pPr>
        <w:pStyle w:val="6"/>
        <w:rPr>
          <w:rtl/>
          <w:lang w:eastAsia="ko-KR"/>
        </w:rPr>
      </w:pPr>
      <w:bookmarkStart w:id="198" w:name="_Toc108718353"/>
      <w:r>
        <w:rPr>
          <w:rFonts w:hint="cs"/>
          <w:rtl/>
          <w:lang w:eastAsia="ko-KR"/>
        </w:rPr>
        <w:t>رد دلیل اول</w:t>
      </w:r>
      <w:bookmarkEnd w:id="198"/>
    </w:p>
    <w:p w14:paraId="0DB729F1" w14:textId="02A43A84" w:rsidR="006F772C" w:rsidRPr="006F772C" w:rsidRDefault="00613269" w:rsidP="006F772C">
      <w:pPr>
        <w:rPr>
          <w:b/>
          <w:bCs/>
          <w:lang w:eastAsia="ko-KR"/>
        </w:rPr>
      </w:pPr>
      <w:r w:rsidRPr="00613269">
        <w:rPr>
          <w:b/>
          <w:color w:val="FF0000"/>
          <w:rtl/>
          <w:lang w:eastAsia="ko-KR"/>
        </w:rPr>
        <w:t>(رد دلیل اول:)</w:t>
      </w:r>
      <w:r w:rsidR="006F772C" w:rsidRPr="006F772C">
        <w:rPr>
          <w:b/>
          <w:bCs/>
          <w:rtl/>
          <w:lang w:eastAsia="ko-KR"/>
        </w:rPr>
        <w:t xml:space="preserve">وجه الضعف : </w:t>
      </w:r>
      <w:r w:rsidRPr="00613269">
        <w:rPr>
          <w:b/>
          <w:color w:val="FF0000"/>
          <w:rtl/>
          <w:lang w:eastAsia="ko-KR"/>
        </w:rPr>
        <w:t>(علت اول:)</w:t>
      </w:r>
      <w:r w:rsidR="006F772C" w:rsidRPr="006F772C">
        <w:rPr>
          <w:b/>
          <w:bCs/>
          <w:rtl/>
          <w:lang w:eastAsia="ko-KR"/>
        </w:rPr>
        <w:t xml:space="preserve">أنّ الأولويّة الظنّية أوهن بمراتب </w:t>
      </w:r>
      <w:r w:rsidRPr="00613269">
        <w:rPr>
          <w:b/>
          <w:color w:val="FF0000"/>
          <w:rtl/>
          <w:lang w:eastAsia="ko-KR"/>
        </w:rPr>
        <w:t>(سه مرتبه)</w:t>
      </w:r>
      <w:r w:rsidR="006F772C" w:rsidRPr="006F772C">
        <w:rPr>
          <w:b/>
          <w:bCs/>
          <w:lang w:eastAsia="ko-KR"/>
        </w:rPr>
        <w:t xml:space="preserve"> </w:t>
      </w:r>
      <w:r w:rsidR="006F772C" w:rsidRPr="006F772C">
        <w:rPr>
          <w:b/>
          <w:bCs/>
          <w:rtl/>
          <w:lang w:eastAsia="ko-KR"/>
        </w:rPr>
        <w:t xml:space="preserve">من الشهرة ، فكيف يتمسّك بها </w:t>
      </w:r>
      <w:r w:rsidRPr="00613269">
        <w:rPr>
          <w:b/>
          <w:color w:val="FF0000"/>
          <w:rtl/>
          <w:lang w:eastAsia="ko-KR"/>
        </w:rPr>
        <w:t>(اولویت ظنیه)</w:t>
      </w:r>
      <w:r w:rsidR="006F772C" w:rsidRPr="006F772C">
        <w:rPr>
          <w:b/>
          <w:bCs/>
          <w:rtl/>
          <w:lang w:eastAsia="ko-KR"/>
        </w:rPr>
        <w:t xml:space="preserve"> في حجّيتها </w:t>
      </w:r>
      <w:r w:rsidRPr="00613269">
        <w:rPr>
          <w:b/>
          <w:color w:val="FF0000"/>
          <w:rtl/>
          <w:lang w:eastAsia="ko-KR"/>
        </w:rPr>
        <w:t>(شهرت فتوائیه)</w:t>
      </w:r>
      <w:r w:rsidR="006F772C" w:rsidRPr="006F772C">
        <w:rPr>
          <w:b/>
          <w:bCs/>
          <w:rtl/>
          <w:lang w:eastAsia="ko-KR"/>
        </w:rPr>
        <w:t>؟</w:t>
      </w:r>
      <w:r w:rsidR="006F772C" w:rsidRPr="006F772C">
        <w:rPr>
          <w:b/>
          <w:bCs/>
          <w:lang w:eastAsia="ko-KR"/>
        </w:rPr>
        <w:t xml:space="preserve">! </w:t>
      </w:r>
      <w:r w:rsidRPr="00613269">
        <w:rPr>
          <w:b/>
          <w:color w:val="FF0000"/>
          <w:rtl/>
          <w:lang w:eastAsia="ko-KR"/>
        </w:rPr>
        <w:t>(علت دوم:)</w:t>
      </w:r>
      <w:r w:rsidR="006F772C" w:rsidRPr="006F772C">
        <w:rPr>
          <w:b/>
          <w:bCs/>
          <w:rtl/>
          <w:lang w:eastAsia="ko-KR"/>
        </w:rPr>
        <w:t xml:space="preserve">مع أنّ الأولويّة ممنوعة رأسا </w:t>
      </w:r>
      <w:r w:rsidRPr="00613269">
        <w:rPr>
          <w:b/>
          <w:color w:val="FF0000"/>
          <w:rtl/>
          <w:lang w:eastAsia="ko-KR"/>
        </w:rPr>
        <w:t>(به طور کلی - ظنا و علما)</w:t>
      </w:r>
      <w:r w:rsidR="006F772C" w:rsidRPr="006F772C">
        <w:rPr>
          <w:b/>
          <w:bCs/>
          <w:rtl/>
          <w:lang w:eastAsia="ko-KR"/>
        </w:rPr>
        <w:t xml:space="preserve">؛ للظنّ بل العلم بأنّ المناط </w:t>
      </w:r>
      <w:r w:rsidRPr="00613269">
        <w:rPr>
          <w:b/>
          <w:color w:val="FF0000"/>
          <w:rtl/>
          <w:lang w:eastAsia="ko-KR"/>
        </w:rPr>
        <w:t>(علت)</w:t>
      </w:r>
      <w:r w:rsidR="006F772C" w:rsidRPr="006F772C">
        <w:rPr>
          <w:b/>
          <w:bCs/>
          <w:rtl/>
          <w:lang w:eastAsia="ko-KR"/>
        </w:rPr>
        <w:t xml:space="preserve"> و </w:t>
      </w:r>
      <w:r w:rsidRPr="00613269">
        <w:rPr>
          <w:b/>
          <w:color w:val="FF0000"/>
          <w:rtl/>
          <w:lang w:eastAsia="ko-KR"/>
        </w:rPr>
        <w:t>(عطف تفسیر است)</w:t>
      </w:r>
      <w:r w:rsidR="006F772C" w:rsidRPr="006F772C">
        <w:rPr>
          <w:b/>
          <w:bCs/>
          <w:rtl/>
          <w:lang w:eastAsia="ko-KR"/>
        </w:rPr>
        <w:t xml:space="preserve"> العلّة في حجّية الأصل ليس </w:t>
      </w:r>
      <w:r w:rsidRPr="00613269">
        <w:rPr>
          <w:b/>
          <w:color w:val="FF0000"/>
          <w:rtl/>
          <w:lang w:eastAsia="ko-KR"/>
        </w:rPr>
        <w:t>(مناط)</w:t>
      </w:r>
      <w:r w:rsidR="006F772C" w:rsidRPr="006F772C">
        <w:rPr>
          <w:b/>
          <w:bCs/>
          <w:rtl/>
          <w:lang w:eastAsia="ko-KR"/>
        </w:rPr>
        <w:t xml:space="preserve"> مجرّد إفادة الظنّ</w:t>
      </w:r>
      <w:r w:rsidR="006F772C" w:rsidRPr="006F772C">
        <w:rPr>
          <w:b/>
          <w:bCs/>
          <w:lang w:eastAsia="ko-KR"/>
        </w:rPr>
        <w:t>.</w:t>
      </w:r>
    </w:p>
    <w:p w14:paraId="46D0B7AD" w14:textId="14332026" w:rsidR="006F772C" w:rsidRDefault="00613269" w:rsidP="006F772C">
      <w:pPr>
        <w:rPr>
          <w:b/>
          <w:bCs/>
          <w:rtl/>
          <w:lang w:eastAsia="ko-KR"/>
        </w:rPr>
      </w:pPr>
      <w:r w:rsidRPr="00613269">
        <w:rPr>
          <w:b/>
          <w:color w:val="FF0000"/>
          <w:rtl/>
          <w:lang w:eastAsia="ko-KR"/>
        </w:rPr>
        <w:lastRenderedPageBreak/>
        <w:t>(علت سوم:)</w:t>
      </w:r>
      <w:r w:rsidR="006F772C" w:rsidRPr="006F772C">
        <w:rPr>
          <w:b/>
          <w:bCs/>
          <w:rtl/>
          <w:lang w:eastAsia="ko-KR"/>
        </w:rPr>
        <w:t xml:space="preserve">وأضعف من ذلك </w:t>
      </w:r>
      <w:r w:rsidRPr="00613269">
        <w:rPr>
          <w:b/>
          <w:color w:val="FF0000"/>
          <w:rtl/>
          <w:lang w:eastAsia="ko-KR"/>
        </w:rPr>
        <w:t>(خیال)</w:t>
      </w:r>
      <w:r w:rsidR="006F772C" w:rsidRPr="006F772C">
        <w:rPr>
          <w:b/>
          <w:bCs/>
          <w:rtl/>
          <w:lang w:eastAsia="ko-KR"/>
        </w:rPr>
        <w:t xml:space="preserve">: تسمية هذه الأولويّة في كلام ذلك البعض </w:t>
      </w:r>
      <w:r w:rsidRPr="00613269">
        <w:rPr>
          <w:b/>
          <w:color w:val="FF0000"/>
          <w:rtl/>
          <w:lang w:eastAsia="ko-KR"/>
        </w:rPr>
        <w:t>(صاحب ریاض)</w:t>
      </w:r>
      <w:r w:rsidR="006F772C" w:rsidRPr="006F772C">
        <w:rPr>
          <w:b/>
          <w:bCs/>
          <w:rtl/>
          <w:lang w:eastAsia="ko-KR"/>
        </w:rPr>
        <w:t xml:space="preserve"> مفهومَ </w:t>
      </w:r>
      <w:r w:rsidRPr="00613269">
        <w:rPr>
          <w:b/>
          <w:color w:val="FF0000"/>
          <w:rtl/>
          <w:lang w:eastAsia="ko-KR"/>
        </w:rPr>
        <w:t>(مفعول تسمیه است)</w:t>
      </w:r>
      <w:r w:rsidR="006F772C" w:rsidRPr="006F772C">
        <w:rPr>
          <w:b/>
          <w:bCs/>
          <w:rtl/>
          <w:lang w:eastAsia="ko-KR"/>
        </w:rPr>
        <w:t xml:space="preserve"> الموافقة ؛ مع أنّه </w:t>
      </w:r>
      <w:r w:rsidRPr="00613269">
        <w:rPr>
          <w:b/>
          <w:color w:val="FF0000"/>
          <w:rtl/>
          <w:lang w:eastAsia="ko-KR"/>
        </w:rPr>
        <w:t>(مفهوم موافق)</w:t>
      </w:r>
      <w:r w:rsidR="006F772C" w:rsidRPr="006F772C">
        <w:rPr>
          <w:b/>
          <w:bCs/>
          <w:rtl/>
          <w:lang w:eastAsia="ko-KR"/>
        </w:rPr>
        <w:t xml:space="preserve"> ما كان استفادة حكم الفرع </w:t>
      </w:r>
      <w:r w:rsidRPr="00613269">
        <w:rPr>
          <w:b/>
          <w:color w:val="FF0000"/>
          <w:rtl/>
          <w:lang w:eastAsia="ko-KR"/>
        </w:rPr>
        <w:t>(مثل ضرب)</w:t>
      </w:r>
      <w:r w:rsidR="006F772C" w:rsidRPr="006F772C">
        <w:rPr>
          <w:b/>
          <w:bCs/>
          <w:rtl/>
          <w:lang w:eastAsia="ko-KR"/>
        </w:rPr>
        <w:t xml:space="preserve"> من الدليل اللفظيّ </w:t>
      </w:r>
      <w:r w:rsidRPr="00613269">
        <w:rPr>
          <w:b/>
          <w:color w:val="FF0000"/>
          <w:rtl/>
          <w:lang w:eastAsia="ko-KR"/>
        </w:rPr>
        <w:t>(مثل لا تقل لهما اف)</w:t>
      </w:r>
      <w:r w:rsidR="006F772C" w:rsidRPr="006F772C">
        <w:rPr>
          <w:b/>
          <w:bCs/>
          <w:rtl/>
          <w:lang w:eastAsia="ko-KR"/>
        </w:rPr>
        <w:t xml:space="preserve"> الدالّ على حكم الأصل </w:t>
      </w:r>
      <w:r w:rsidRPr="00613269">
        <w:rPr>
          <w:b/>
          <w:color w:val="FF0000"/>
          <w:rtl/>
          <w:lang w:eastAsia="ko-KR"/>
        </w:rPr>
        <w:t>(مثل افّ)</w:t>
      </w:r>
      <w:r w:rsidR="006F772C" w:rsidRPr="006F772C">
        <w:rPr>
          <w:b/>
          <w:bCs/>
          <w:rtl/>
          <w:lang w:eastAsia="ko-KR"/>
        </w:rPr>
        <w:t>، مثل قوله تعالى :</w:t>
      </w:r>
      <w:r w:rsidR="006F772C" w:rsidRPr="006F772C">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فَلا</w:t>
      </w:r>
      <w:r w:rsidRPr="00613269">
        <w:rPr>
          <w:b/>
          <w:color w:val="FF0000"/>
          <w:rtl/>
          <w:lang w:eastAsia="ko-KR"/>
        </w:rPr>
        <w:t xml:space="preserve"> </w:t>
      </w:r>
      <w:r w:rsidRPr="00613269">
        <w:rPr>
          <w:rFonts w:hint="cs"/>
          <w:b/>
          <w:color w:val="FF0000"/>
          <w:rtl/>
          <w:lang w:eastAsia="ko-KR"/>
        </w:rPr>
        <w:t>تَقُلْ</w:t>
      </w:r>
      <w:r w:rsidRPr="00613269">
        <w:rPr>
          <w:b/>
          <w:color w:val="FF0000"/>
          <w:rtl/>
          <w:lang w:eastAsia="ko-KR"/>
        </w:rPr>
        <w:t xml:space="preserve"> </w:t>
      </w:r>
      <w:r w:rsidRPr="00613269">
        <w:rPr>
          <w:rFonts w:hint="cs"/>
          <w:b/>
          <w:color w:val="FF0000"/>
          <w:rtl/>
          <w:lang w:eastAsia="ko-KR"/>
        </w:rPr>
        <w:t>لَهُ</w:t>
      </w:r>
      <w:r w:rsidRPr="00613269">
        <w:rPr>
          <w:b/>
          <w:color w:val="FF0000"/>
          <w:rtl/>
          <w:lang w:eastAsia="ko-KR"/>
        </w:rPr>
        <w:t>ما أُفٍ)</w:t>
      </w:r>
      <w:r w:rsidR="006F772C" w:rsidRPr="006F772C">
        <w:rPr>
          <w:b/>
          <w:bCs/>
          <w:lang w:eastAsia="ko-KR"/>
        </w:rPr>
        <w:t xml:space="preserve"> .</w:t>
      </w:r>
    </w:p>
    <w:p w14:paraId="2C408D8A" w14:textId="2C17E5E0" w:rsidR="00EE3F70" w:rsidRPr="006F772C" w:rsidRDefault="00EE3F70" w:rsidP="00EE3F70">
      <w:pPr>
        <w:pStyle w:val="5"/>
      </w:pPr>
      <w:bookmarkStart w:id="199" w:name="_Toc108718354"/>
      <w:r>
        <w:rPr>
          <w:rFonts w:hint="cs"/>
          <w:rtl/>
        </w:rPr>
        <w:t>دلیل دوم: مرفوعه زراره و مقبوله عمرو بن حنظله</w:t>
      </w:r>
      <w:bookmarkEnd w:id="199"/>
    </w:p>
    <w:p w14:paraId="5023395E" w14:textId="1C5BC584" w:rsidR="006F772C" w:rsidRPr="006F772C" w:rsidRDefault="006F772C" w:rsidP="006F772C">
      <w:pPr>
        <w:rPr>
          <w:b/>
          <w:bCs/>
          <w:lang w:eastAsia="ko-KR"/>
        </w:rPr>
      </w:pPr>
      <w:r w:rsidRPr="006F772C">
        <w:rPr>
          <w:b/>
          <w:bCs/>
          <w:rtl/>
          <w:lang w:eastAsia="ko-KR"/>
        </w:rPr>
        <w:t xml:space="preserve">الأمر </w:t>
      </w:r>
      <w:r w:rsidR="00613269" w:rsidRPr="00613269">
        <w:rPr>
          <w:b/>
          <w:color w:val="FF0000"/>
          <w:rtl/>
          <w:lang w:eastAsia="ko-KR"/>
        </w:rPr>
        <w:t>(دلیل)</w:t>
      </w:r>
      <w:r w:rsidRPr="006F772C">
        <w:rPr>
          <w:b/>
          <w:bCs/>
          <w:rtl/>
          <w:lang w:eastAsia="ko-KR"/>
        </w:rPr>
        <w:t xml:space="preserve"> الثاني : دلالة مرفوعة </w:t>
      </w:r>
      <w:r w:rsidR="00613269" w:rsidRPr="00613269">
        <w:rPr>
          <w:b/>
          <w:color w:val="FF0000"/>
          <w:rtl/>
          <w:lang w:eastAsia="ko-KR"/>
        </w:rPr>
        <w:t>(قسمتی یا کل سند حذف شده است)</w:t>
      </w:r>
      <w:r w:rsidRPr="006F772C">
        <w:rPr>
          <w:rFonts w:ascii="Cambria" w:hAnsi="Cambria" w:cs="Cambria" w:hint="cs"/>
          <w:b/>
          <w:bCs/>
          <w:rtl/>
          <w:lang w:eastAsia="ko-KR"/>
        </w:rPr>
        <w:t> </w:t>
      </w:r>
      <w:r w:rsidRPr="006F772C">
        <w:rPr>
          <w:rFonts w:hint="cs"/>
          <w:b/>
          <w:bCs/>
          <w:rtl/>
          <w:lang w:eastAsia="ko-KR"/>
        </w:rPr>
        <w:t>زرارة</w:t>
      </w:r>
      <w:r w:rsidRPr="006F772C">
        <w:rPr>
          <w:b/>
          <w:bCs/>
          <w:rtl/>
          <w:lang w:eastAsia="ko-KR"/>
        </w:rPr>
        <w:t xml:space="preserve"> </w:t>
      </w:r>
      <w:r w:rsidRPr="006F772C">
        <w:rPr>
          <w:rFonts w:hint="cs"/>
          <w:b/>
          <w:bCs/>
          <w:rtl/>
          <w:lang w:eastAsia="ko-KR"/>
        </w:rPr>
        <w:t>،</w:t>
      </w:r>
      <w:r w:rsidRPr="006F772C">
        <w:rPr>
          <w:b/>
          <w:bCs/>
          <w:rtl/>
          <w:lang w:eastAsia="ko-KR"/>
        </w:rPr>
        <w:t xml:space="preserve"> </w:t>
      </w:r>
      <w:r w:rsidRPr="006F772C">
        <w:rPr>
          <w:rFonts w:hint="cs"/>
          <w:b/>
          <w:bCs/>
          <w:rtl/>
          <w:lang w:eastAsia="ko-KR"/>
        </w:rPr>
        <w:t>ومقبولة</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اصحاب</w:t>
      </w:r>
      <w:r w:rsidR="00613269" w:rsidRPr="00613269">
        <w:rPr>
          <w:b/>
          <w:color w:val="FF0000"/>
          <w:rtl/>
          <w:lang w:eastAsia="ko-KR"/>
        </w:rPr>
        <w:t xml:space="preserve"> </w:t>
      </w:r>
      <w:r w:rsidR="00613269" w:rsidRPr="00613269">
        <w:rPr>
          <w:rFonts w:hint="cs"/>
          <w:b/>
          <w:color w:val="FF0000"/>
          <w:rtl/>
          <w:lang w:eastAsia="ko-KR"/>
        </w:rPr>
        <w:t>این</w:t>
      </w:r>
      <w:r w:rsidR="00613269" w:rsidRPr="00613269">
        <w:rPr>
          <w:b/>
          <w:color w:val="FF0000"/>
          <w:rtl/>
          <w:lang w:eastAsia="ko-KR"/>
        </w:rPr>
        <w:t xml:space="preserve"> </w:t>
      </w:r>
      <w:r w:rsidR="00613269" w:rsidRPr="00613269">
        <w:rPr>
          <w:rFonts w:hint="cs"/>
          <w:b/>
          <w:color w:val="FF0000"/>
          <w:rtl/>
          <w:lang w:eastAsia="ko-KR"/>
        </w:rPr>
        <w:t>روایت</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 xml:space="preserve"> </w:t>
      </w:r>
      <w:r w:rsidR="00613269" w:rsidRPr="00613269">
        <w:rPr>
          <w:rFonts w:hint="cs"/>
          <w:b/>
          <w:color w:val="FF0000"/>
          <w:rtl/>
          <w:lang w:eastAsia="ko-KR"/>
        </w:rPr>
        <w:t>قبول</w:t>
      </w:r>
      <w:r w:rsidR="00613269" w:rsidRPr="00613269">
        <w:rPr>
          <w:b/>
          <w:color w:val="FF0000"/>
          <w:rtl/>
          <w:lang w:eastAsia="ko-KR"/>
        </w:rPr>
        <w:t xml:space="preserve"> </w:t>
      </w:r>
      <w:r w:rsidR="00613269" w:rsidRPr="00613269">
        <w:rPr>
          <w:rFonts w:hint="cs"/>
          <w:b/>
          <w:color w:val="FF0000"/>
          <w:rtl/>
          <w:lang w:eastAsia="ko-KR"/>
        </w:rPr>
        <w:t>کرده</w:t>
      </w:r>
      <w:r w:rsidR="00613269" w:rsidRPr="00613269">
        <w:rPr>
          <w:b/>
          <w:color w:val="FF0000"/>
          <w:rtl/>
          <w:lang w:eastAsia="ko-KR"/>
        </w:rPr>
        <w:t xml:space="preserve"> </w:t>
      </w:r>
      <w:r w:rsidR="00613269" w:rsidRPr="00613269">
        <w:rPr>
          <w:rFonts w:hint="cs"/>
          <w:b/>
          <w:color w:val="FF0000"/>
          <w:rtl/>
          <w:lang w:eastAsia="ko-KR"/>
        </w:rPr>
        <w:t>اند</w:t>
      </w:r>
      <w:r w:rsidR="00613269" w:rsidRPr="00613269">
        <w:rPr>
          <w:b/>
          <w:color w:val="FF0000"/>
          <w:rtl/>
          <w:lang w:eastAsia="ko-KR"/>
        </w:rPr>
        <w:t>)</w:t>
      </w:r>
      <w:r w:rsidRPr="006F772C">
        <w:rPr>
          <w:rFonts w:ascii="Cambria" w:hAnsi="Cambria" w:cs="Cambria" w:hint="cs"/>
          <w:b/>
          <w:bCs/>
          <w:rtl/>
          <w:lang w:eastAsia="ko-KR"/>
        </w:rPr>
        <w:t> </w:t>
      </w:r>
      <w:r w:rsidRPr="006F772C">
        <w:rPr>
          <w:rFonts w:hint="cs"/>
          <w:b/>
          <w:bCs/>
          <w:rtl/>
          <w:lang w:eastAsia="ko-KR"/>
        </w:rPr>
        <w:t>ابن</w:t>
      </w:r>
      <w:r w:rsidRPr="006F772C">
        <w:rPr>
          <w:b/>
          <w:bCs/>
          <w:rtl/>
          <w:lang w:eastAsia="ko-KR"/>
        </w:rPr>
        <w:t xml:space="preserve"> </w:t>
      </w:r>
      <w:r w:rsidRPr="006F772C">
        <w:rPr>
          <w:rFonts w:hint="cs"/>
          <w:b/>
          <w:bCs/>
          <w:rtl/>
          <w:lang w:eastAsia="ko-KR"/>
        </w:rPr>
        <w:t>حنظلة</w:t>
      </w:r>
      <w:r w:rsidRPr="006F772C">
        <w:rPr>
          <w:b/>
          <w:bCs/>
          <w:rtl/>
          <w:lang w:eastAsia="ko-KR"/>
        </w:rPr>
        <w:t xml:space="preserve"> </w:t>
      </w:r>
      <w:r w:rsidRPr="006F772C">
        <w:rPr>
          <w:rFonts w:hint="cs"/>
          <w:b/>
          <w:bCs/>
          <w:rtl/>
          <w:lang w:eastAsia="ko-KR"/>
        </w:rPr>
        <w:t>على</w:t>
      </w:r>
      <w:r w:rsidRPr="006F772C">
        <w:rPr>
          <w:b/>
          <w:bCs/>
          <w:rtl/>
          <w:lang w:eastAsia="ko-KR"/>
        </w:rPr>
        <w:t xml:space="preserve"> ذلك </w:t>
      </w:r>
      <w:r w:rsidR="00613269" w:rsidRPr="00613269">
        <w:rPr>
          <w:b/>
          <w:color w:val="FF0000"/>
          <w:rtl/>
          <w:lang w:eastAsia="ko-KR"/>
        </w:rPr>
        <w:t>(حجیت شهرت فتوائی)</w:t>
      </w:r>
      <w:r w:rsidRPr="006F772C">
        <w:rPr>
          <w:b/>
          <w:bCs/>
          <w:lang w:eastAsia="ko-KR"/>
        </w:rPr>
        <w:t>:</w:t>
      </w:r>
    </w:p>
    <w:p w14:paraId="725CBCF6" w14:textId="7B2FDC35" w:rsidR="006F772C" w:rsidRPr="006F772C" w:rsidRDefault="006F772C" w:rsidP="006F772C">
      <w:pPr>
        <w:rPr>
          <w:b/>
          <w:bCs/>
          <w:lang w:eastAsia="ko-KR"/>
        </w:rPr>
      </w:pPr>
      <w:r w:rsidRPr="006F772C">
        <w:rPr>
          <w:b/>
          <w:bCs/>
          <w:rtl/>
          <w:lang w:eastAsia="ko-KR"/>
        </w:rPr>
        <w:t xml:space="preserve">ففي الاولى : «قال زرارة : قلت : جعلت فداك ، يأتي عنكم الخبران </w:t>
      </w:r>
      <w:r w:rsidR="00613269" w:rsidRPr="00613269">
        <w:rPr>
          <w:b/>
          <w:color w:val="FF0000"/>
          <w:rtl/>
          <w:lang w:eastAsia="ko-KR"/>
        </w:rPr>
        <w:t>(چیزی که از امام نقل می شود)</w:t>
      </w:r>
      <w:r w:rsidRPr="006F772C">
        <w:rPr>
          <w:rFonts w:ascii="Cambria" w:hAnsi="Cambria" w:cs="Cambria" w:hint="cs"/>
          <w:b/>
          <w:bCs/>
          <w:rtl/>
          <w:lang w:eastAsia="ko-KR"/>
        </w:rPr>
        <w:t> </w:t>
      </w:r>
      <w:r w:rsidRPr="006F772C">
        <w:rPr>
          <w:b/>
          <w:bCs/>
          <w:rtl/>
          <w:lang w:eastAsia="ko-KR"/>
        </w:rPr>
        <w:t xml:space="preserve">أو الحديثان </w:t>
      </w:r>
      <w:r w:rsidR="00613269" w:rsidRPr="00613269">
        <w:rPr>
          <w:b/>
          <w:color w:val="FF0000"/>
          <w:rtl/>
          <w:lang w:eastAsia="ko-KR"/>
        </w:rPr>
        <w:t>(چیزی که امام از پیامبر نقل می کند)</w:t>
      </w:r>
      <w:r w:rsidRPr="006F772C">
        <w:rPr>
          <w:b/>
          <w:bCs/>
          <w:lang w:eastAsia="ko-KR"/>
        </w:rPr>
        <w:t xml:space="preserve"> </w:t>
      </w:r>
      <w:r w:rsidRPr="006F772C">
        <w:rPr>
          <w:b/>
          <w:bCs/>
          <w:rtl/>
          <w:lang w:eastAsia="ko-KR"/>
        </w:rPr>
        <w:t xml:space="preserve">المتعارضان ، فبأيّهما </w:t>
      </w:r>
      <w:r w:rsidR="00613269" w:rsidRPr="00613269">
        <w:rPr>
          <w:b/>
          <w:color w:val="FF0000"/>
          <w:rtl/>
          <w:lang w:eastAsia="ko-KR"/>
        </w:rPr>
        <w:t>(خبران او حدیثان)</w:t>
      </w:r>
      <w:r w:rsidRPr="006F772C">
        <w:rPr>
          <w:rFonts w:ascii="Cambria" w:hAnsi="Cambria" w:cs="Cambria" w:hint="cs"/>
          <w:b/>
          <w:bCs/>
          <w:rtl/>
          <w:lang w:eastAsia="ko-KR"/>
        </w:rPr>
        <w:t> </w:t>
      </w:r>
      <w:r w:rsidRPr="006F772C">
        <w:rPr>
          <w:rFonts w:hint="cs"/>
          <w:b/>
          <w:bCs/>
          <w:rtl/>
          <w:lang w:eastAsia="ko-KR"/>
        </w:rPr>
        <w:t>نعمل؟</w:t>
      </w:r>
      <w:r w:rsidRPr="006F772C">
        <w:rPr>
          <w:b/>
          <w:bCs/>
          <w:rtl/>
          <w:lang w:eastAsia="ko-KR"/>
        </w:rPr>
        <w:t xml:space="preserve"> </w:t>
      </w:r>
      <w:r w:rsidRPr="006F772C">
        <w:rPr>
          <w:rFonts w:hint="cs"/>
          <w:b/>
          <w:bCs/>
          <w:rtl/>
          <w:lang w:eastAsia="ko-KR"/>
        </w:rPr>
        <w:t>قال</w:t>
      </w:r>
      <w:r w:rsidRPr="006F772C">
        <w:rPr>
          <w:b/>
          <w:bCs/>
          <w:rtl/>
          <w:lang w:eastAsia="ko-KR"/>
        </w:rPr>
        <w:t xml:space="preserve">: </w:t>
      </w:r>
      <w:r w:rsidRPr="006F772C">
        <w:rPr>
          <w:rFonts w:hint="cs"/>
          <w:b/>
          <w:bCs/>
          <w:rtl/>
          <w:lang w:eastAsia="ko-KR"/>
        </w:rPr>
        <w:t>خذ</w:t>
      </w:r>
      <w:r w:rsidRPr="006F772C">
        <w:rPr>
          <w:b/>
          <w:bCs/>
          <w:rtl/>
          <w:lang w:eastAsia="ko-KR"/>
        </w:rPr>
        <w:t xml:space="preserve"> </w:t>
      </w:r>
      <w:r w:rsidRPr="006F772C">
        <w:rPr>
          <w:rFonts w:hint="cs"/>
          <w:b/>
          <w:bCs/>
          <w:rtl/>
          <w:lang w:eastAsia="ko-KR"/>
        </w:rPr>
        <w:t>بما</w:t>
      </w:r>
      <w:r w:rsidRPr="006F772C">
        <w:rPr>
          <w:b/>
          <w:bCs/>
          <w:rtl/>
          <w:lang w:eastAsia="ko-KR"/>
        </w:rPr>
        <w:t xml:space="preserve"> </w:t>
      </w:r>
      <w:r w:rsidRPr="006F772C">
        <w:rPr>
          <w:rFonts w:hint="cs"/>
          <w:b/>
          <w:bCs/>
          <w:rtl/>
          <w:lang w:eastAsia="ko-KR"/>
        </w:rPr>
        <w:t>اشتهر</w:t>
      </w:r>
      <w:r w:rsidRPr="006F772C">
        <w:rPr>
          <w:b/>
          <w:bCs/>
          <w:rtl/>
          <w:lang w:eastAsia="ko-KR"/>
        </w:rPr>
        <w:t xml:space="preserve"> </w:t>
      </w:r>
      <w:r w:rsidRPr="006F772C">
        <w:rPr>
          <w:rFonts w:hint="cs"/>
          <w:b/>
          <w:bCs/>
          <w:rtl/>
          <w:lang w:eastAsia="ko-KR"/>
        </w:rPr>
        <w:t>بين</w:t>
      </w:r>
      <w:r w:rsidRPr="006F772C">
        <w:rPr>
          <w:b/>
          <w:bCs/>
          <w:rtl/>
          <w:lang w:eastAsia="ko-KR"/>
        </w:rPr>
        <w:t xml:space="preserve"> أصحابك ، ودع الشّاذّ النادر، قلت : يا سيّدي ، إنّهما </w:t>
      </w:r>
      <w:r w:rsidR="00613269" w:rsidRPr="00613269">
        <w:rPr>
          <w:b/>
          <w:color w:val="FF0000"/>
          <w:rtl/>
          <w:lang w:eastAsia="ko-KR"/>
        </w:rPr>
        <w:t>(خبران او حدیثان)</w:t>
      </w:r>
      <w:r w:rsidRPr="006F772C">
        <w:rPr>
          <w:rFonts w:ascii="Cambria" w:hAnsi="Cambria" w:cs="Cambria" w:hint="cs"/>
          <w:b/>
          <w:bCs/>
          <w:rtl/>
          <w:lang w:eastAsia="ko-KR"/>
        </w:rPr>
        <w:t> </w:t>
      </w:r>
      <w:r w:rsidRPr="006F772C">
        <w:rPr>
          <w:rFonts w:hint="cs"/>
          <w:b/>
          <w:bCs/>
          <w:rtl/>
          <w:lang w:eastAsia="ko-KR"/>
        </w:rPr>
        <w:t>معا</w:t>
      </w:r>
      <w:r w:rsidRPr="006F772C">
        <w:rPr>
          <w:b/>
          <w:bCs/>
          <w:rtl/>
          <w:lang w:eastAsia="ko-KR"/>
        </w:rPr>
        <w:t xml:space="preserve"> </w:t>
      </w:r>
      <w:r w:rsidRPr="006F772C">
        <w:rPr>
          <w:rFonts w:hint="cs"/>
          <w:b/>
          <w:bCs/>
          <w:rtl/>
          <w:lang w:eastAsia="ko-KR"/>
        </w:rPr>
        <w:t>مشهوران</w:t>
      </w:r>
      <w:r w:rsidRPr="006F772C">
        <w:rPr>
          <w:b/>
          <w:bCs/>
          <w:rtl/>
          <w:lang w:eastAsia="ko-KR"/>
        </w:rPr>
        <w:t xml:space="preserve"> </w:t>
      </w:r>
      <w:r w:rsidRPr="006F772C">
        <w:rPr>
          <w:rFonts w:hint="cs"/>
          <w:b/>
          <w:bCs/>
          <w:rtl/>
          <w:lang w:eastAsia="ko-KR"/>
        </w:rPr>
        <w:t>مأثوران</w:t>
      </w:r>
      <w:r w:rsidRPr="006F772C">
        <w:rPr>
          <w:b/>
          <w:bCs/>
          <w:rtl/>
          <w:lang w:eastAsia="ko-KR"/>
        </w:rPr>
        <w:t xml:space="preserve"> </w:t>
      </w:r>
      <w:r w:rsidRPr="006F772C">
        <w:rPr>
          <w:rFonts w:hint="cs"/>
          <w:b/>
          <w:bCs/>
          <w:rtl/>
          <w:lang w:eastAsia="ko-KR"/>
        </w:rPr>
        <w:t>عنكم؟</w:t>
      </w:r>
      <w:r w:rsidRPr="006F772C">
        <w:rPr>
          <w:b/>
          <w:bCs/>
          <w:rtl/>
          <w:lang w:eastAsia="ko-KR"/>
        </w:rPr>
        <w:t xml:space="preserve"> </w:t>
      </w:r>
      <w:r w:rsidRPr="006F772C">
        <w:rPr>
          <w:rFonts w:hint="cs"/>
          <w:b/>
          <w:bCs/>
          <w:rtl/>
          <w:lang w:eastAsia="ko-KR"/>
        </w:rPr>
        <w:t>قال</w:t>
      </w:r>
      <w:r w:rsidRPr="006F772C">
        <w:rPr>
          <w:b/>
          <w:bCs/>
          <w:rtl/>
          <w:lang w:eastAsia="ko-KR"/>
        </w:rPr>
        <w:t xml:space="preserve"> : </w:t>
      </w:r>
      <w:r w:rsidRPr="006F772C">
        <w:rPr>
          <w:rFonts w:hint="cs"/>
          <w:b/>
          <w:bCs/>
          <w:rtl/>
          <w:lang w:eastAsia="ko-KR"/>
        </w:rPr>
        <w:t>خذ</w:t>
      </w:r>
      <w:r w:rsidRPr="006F772C">
        <w:rPr>
          <w:b/>
          <w:bCs/>
          <w:rtl/>
          <w:lang w:eastAsia="ko-KR"/>
        </w:rPr>
        <w:t xml:space="preserve"> </w:t>
      </w:r>
      <w:r w:rsidRPr="006F772C">
        <w:rPr>
          <w:rFonts w:hint="cs"/>
          <w:b/>
          <w:bCs/>
          <w:rtl/>
          <w:lang w:eastAsia="ko-KR"/>
        </w:rPr>
        <w:t>بما</w:t>
      </w:r>
      <w:r w:rsidRPr="006F772C">
        <w:rPr>
          <w:b/>
          <w:bCs/>
          <w:rtl/>
          <w:lang w:eastAsia="ko-KR"/>
        </w:rPr>
        <w:t xml:space="preserve"> </w:t>
      </w:r>
      <w:r w:rsidRPr="006F772C">
        <w:rPr>
          <w:rFonts w:hint="cs"/>
          <w:b/>
          <w:bCs/>
          <w:rtl/>
          <w:lang w:eastAsia="ko-KR"/>
        </w:rPr>
        <w:t>يقوله</w:t>
      </w:r>
      <w:r w:rsidRPr="006F772C">
        <w:rPr>
          <w:b/>
          <w:bCs/>
          <w:rtl/>
          <w:lang w:eastAsia="ko-KR"/>
        </w:rPr>
        <w:t xml:space="preserve"> </w:t>
      </w:r>
      <w:r w:rsidRPr="006F772C">
        <w:rPr>
          <w:rFonts w:hint="cs"/>
          <w:b/>
          <w:bCs/>
          <w:rtl/>
          <w:lang w:eastAsia="ko-KR"/>
        </w:rPr>
        <w:t>أعدلهما</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مورد</w:t>
      </w:r>
      <w:r w:rsidR="00613269" w:rsidRPr="00613269">
        <w:rPr>
          <w:b/>
          <w:color w:val="FF0000"/>
          <w:rtl/>
          <w:lang w:eastAsia="ko-KR"/>
        </w:rPr>
        <w:t>)</w:t>
      </w:r>
      <w:r w:rsidRPr="006F772C">
        <w:rPr>
          <w:b/>
          <w:bCs/>
          <w:lang w:eastAsia="ko-KR"/>
        </w:rPr>
        <w:t xml:space="preserve">... </w:t>
      </w:r>
      <w:r w:rsidRPr="006F772C">
        <w:rPr>
          <w:b/>
          <w:bCs/>
          <w:rtl/>
          <w:lang w:eastAsia="ko-KR"/>
        </w:rPr>
        <w:t>الخبر</w:t>
      </w:r>
      <w:r w:rsidRPr="006F772C">
        <w:rPr>
          <w:b/>
          <w:bCs/>
          <w:lang w:eastAsia="ko-KR"/>
        </w:rPr>
        <w:t>» .</w:t>
      </w:r>
    </w:p>
    <w:p w14:paraId="6ACA2632" w14:textId="0CF646B3" w:rsidR="006F772C" w:rsidRPr="006F772C" w:rsidRDefault="006F772C" w:rsidP="006F772C">
      <w:pPr>
        <w:rPr>
          <w:b/>
          <w:bCs/>
          <w:lang w:eastAsia="ko-KR"/>
        </w:rPr>
      </w:pPr>
      <w:r w:rsidRPr="006F772C">
        <w:rPr>
          <w:b/>
          <w:bCs/>
          <w:rtl/>
          <w:lang w:eastAsia="ko-KR"/>
        </w:rPr>
        <w:t xml:space="preserve">بناء على أنّ المراد بالموصول </w:t>
      </w:r>
      <w:r w:rsidR="00613269" w:rsidRPr="00613269">
        <w:rPr>
          <w:b/>
          <w:color w:val="FF0000"/>
          <w:rtl/>
          <w:lang w:eastAsia="ko-KR"/>
        </w:rPr>
        <w:t>(ما اشتهر)</w:t>
      </w:r>
      <w:r w:rsidRPr="006F772C">
        <w:rPr>
          <w:b/>
          <w:bCs/>
          <w:rtl/>
          <w:lang w:eastAsia="ko-KR"/>
        </w:rPr>
        <w:t xml:space="preserve"> مطلق المشهور رواية كان أو فتوى ، أو أنّ إناطة الحكم </w:t>
      </w:r>
      <w:r w:rsidR="00613269" w:rsidRPr="00613269">
        <w:rPr>
          <w:b/>
          <w:color w:val="FF0000"/>
          <w:rtl/>
          <w:lang w:eastAsia="ko-KR"/>
        </w:rPr>
        <w:t>(وجوب اخذ به روایت)</w:t>
      </w:r>
      <w:r w:rsidRPr="006F772C">
        <w:rPr>
          <w:b/>
          <w:bCs/>
          <w:rtl/>
          <w:lang w:eastAsia="ko-KR"/>
        </w:rPr>
        <w:t xml:space="preserve"> بالاشتهار تدلّ على اعتبار الشهرة في نفسها </w:t>
      </w:r>
      <w:r w:rsidR="00613269" w:rsidRPr="00613269">
        <w:rPr>
          <w:b/>
          <w:color w:val="FF0000"/>
          <w:rtl/>
          <w:lang w:eastAsia="ko-KR"/>
        </w:rPr>
        <w:t>(شهرت)</w:t>
      </w:r>
      <w:r w:rsidRPr="006F772C">
        <w:rPr>
          <w:b/>
          <w:bCs/>
          <w:rtl/>
          <w:lang w:eastAsia="ko-KR"/>
        </w:rPr>
        <w:t xml:space="preserve"> وإن لم تكن </w:t>
      </w:r>
      <w:r w:rsidR="00613269" w:rsidRPr="00613269">
        <w:rPr>
          <w:b/>
          <w:color w:val="FF0000"/>
          <w:rtl/>
          <w:lang w:eastAsia="ko-KR"/>
        </w:rPr>
        <w:t>(شهرت)</w:t>
      </w:r>
      <w:r w:rsidRPr="006F772C">
        <w:rPr>
          <w:b/>
          <w:bCs/>
          <w:rtl/>
          <w:lang w:eastAsia="ko-KR"/>
        </w:rPr>
        <w:t xml:space="preserve"> في الرواية</w:t>
      </w:r>
      <w:r w:rsidRPr="006F772C">
        <w:rPr>
          <w:b/>
          <w:bCs/>
          <w:lang w:eastAsia="ko-KR"/>
        </w:rPr>
        <w:t>.</w:t>
      </w:r>
    </w:p>
    <w:p w14:paraId="68283DAE" w14:textId="77777777" w:rsidR="006F772C" w:rsidRPr="006F772C" w:rsidRDefault="006F772C" w:rsidP="006F772C">
      <w:pPr>
        <w:rPr>
          <w:b/>
          <w:bCs/>
          <w:lang w:eastAsia="ko-KR"/>
        </w:rPr>
      </w:pPr>
      <w:r w:rsidRPr="006F772C">
        <w:rPr>
          <w:b/>
          <w:bCs/>
          <w:rtl/>
          <w:lang w:eastAsia="ko-KR"/>
        </w:rPr>
        <w:t>وفي المقبولة بعد فرض السائل، تساويَ الراويين في العدالة ، قال</w:t>
      </w:r>
      <w:r w:rsidRPr="006F772C">
        <w:rPr>
          <w:rFonts w:ascii="Cambria" w:hAnsi="Cambria" w:cs="Cambria" w:hint="cs"/>
          <w:b/>
          <w:bCs/>
          <w:rtl/>
          <w:lang w:eastAsia="ko-KR"/>
        </w:rPr>
        <w:t> </w:t>
      </w:r>
      <w:r w:rsidRPr="006F772C">
        <w:rPr>
          <w:b/>
          <w:bCs/>
          <w:rtl/>
          <w:lang w:eastAsia="ko-KR"/>
        </w:rPr>
        <w:t>عليه‌السلام</w:t>
      </w:r>
      <w:r w:rsidRPr="006F772C">
        <w:rPr>
          <w:rFonts w:ascii="Cambria" w:hAnsi="Cambria" w:cs="Cambria"/>
          <w:b/>
          <w:bCs/>
          <w:lang w:eastAsia="ko-KR"/>
        </w:rPr>
        <w:t> </w:t>
      </w:r>
      <w:r w:rsidRPr="006F772C">
        <w:rPr>
          <w:b/>
          <w:bCs/>
          <w:lang w:eastAsia="ko-KR"/>
        </w:rPr>
        <w:t>:</w:t>
      </w:r>
    </w:p>
    <w:p w14:paraId="4015B5FB" w14:textId="517FF467" w:rsidR="006F772C" w:rsidRPr="006F772C" w:rsidRDefault="006F772C" w:rsidP="00662DDA">
      <w:pPr>
        <w:rPr>
          <w:b/>
          <w:bCs/>
          <w:lang w:eastAsia="ko-KR"/>
        </w:rPr>
      </w:pPr>
      <w:r w:rsidRPr="006F772C">
        <w:rPr>
          <w:b/>
          <w:bCs/>
          <w:lang w:eastAsia="ko-KR"/>
        </w:rPr>
        <w:t>«</w:t>
      </w:r>
      <w:r w:rsidRPr="006F772C">
        <w:rPr>
          <w:b/>
          <w:bCs/>
          <w:rtl/>
          <w:lang w:eastAsia="ko-KR"/>
        </w:rPr>
        <w:t xml:space="preserve">ينظر إلى ما كان </w:t>
      </w:r>
      <w:r w:rsidR="00613269" w:rsidRPr="00613269">
        <w:rPr>
          <w:b/>
          <w:color w:val="FF0000"/>
          <w:rtl/>
          <w:lang w:eastAsia="ko-KR"/>
        </w:rPr>
        <w:t>(«ما»)</w:t>
      </w:r>
      <w:r w:rsidRPr="006F772C">
        <w:rPr>
          <w:b/>
          <w:bCs/>
          <w:rtl/>
          <w:lang w:eastAsia="ko-KR"/>
        </w:rPr>
        <w:t xml:space="preserve"> من </w:t>
      </w:r>
      <w:r w:rsidR="00613269" w:rsidRPr="00613269">
        <w:rPr>
          <w:b/>
          <w:color w:val="FF0000"/>
          <w:rtl/>
          <w:lang w:eastAsia="ko-KR"/>
        </w:rPr>
        <w:t>(بیان «ما» است)</w:t>
      </w:r>
      <w:r w:rsidRPr="006F772C">
        <w:rPr>
          <w:rFonts w:ascii="Cambria" w:hAnsi="Cambria" w:cs="Cambria" w:hint="cs"/>
          <w:b/>
          <w:bCs/>
          <w:rtl/>
          <w:lang w:eastAsia="ko-KR"/>
        </w:rPr>
        <w:t> </w:t>
      </w:r>
      <w:r w:rsidRPr="006F772C">
        <w:rPr>
          <w:rFonts w:hint="cs"/>
          <w:b/>
          <w:bCs/>
          <w:rtl/>
          <w:lang w:eastAsia="ko-KR"/>
        </w:rPr>
        <w:t>روايتهما</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قاضی</w:t>
      </w:r>
      <w:r w:rsidR="00613269" w:rsidRPr="00613269">
        <w:rPr>
          <w:b/>
          <w:color w:val="FF0000"/>
          <w:rtl/>
          <w:lang w:eastAsia="ko-KR"/>
        </w:rPr>
        <w:t>)</w:t>
      </w:r>
      <w:r w:rsidRPr="006F772C">
        <w:rPr>
          <w:b/>
          <w:bCs/>
          <w:rtl/>
          <w:lang w:eastAsia="ko-KR"/>
        </w:rPr>
        <w:t xml:space="preserve"> </w:t>
      </w:r>
      <w:r w:rsidRPr="006F772C">
        <w:rPr>
          <w:rFonts w:hint="cs"/>
          <w:b/>
          <w:bCs/>
          <w:rtl/>
          <w:lang w:eastAsia="ko-KR"/>
        </w:rPr>
        <w:t>عنّا</w:t>
      </w:r>
      <w:r w:rsidRPr="006F772C">
        <w:rPr>
          <w:b/>
          <w:bCs/>
          <w:rtl/>
          <w:lang w:eastAsia="ko-KR"/>
        </w:rPr>
        <w:t xml:space="preserve"> </w:t>
      </w:r>
      <w:r w:rsidRPr="006F772C">
        <w:rPr>
          <w:rFonts w:hint="cs"/>
          <w:b/>
          <w:bCs/>
          <w:rtl/>
          <w:lang w:eastAsia="ko-KR"/>
        </w:rPr>
        <w:t>في</w:t>
      </w:r>
      <w:r w:rsidRPr="006F772C">
        <w:rPr>
          <w:b/>
          <w:bCs/>
          <w:rtl/>
          <w:lang w:eastAsia="ko-KR"/>
        </w:rPr>
        <w:t xml:space="preserve"> </w:t>
      </w:r>
      <w:r w:rsidR="00613269" w:rsidRPr="00613269">
        <w:rPr>
          <w:b/>
          <w:color w:val="FF0000"/>
          <w:rtl/>
          <w:lang w:eastAsia="ko-KR"/>
        </w:rPr>
        <w:t>(متعلق به روایت است)</w:t>
      </w:r>
      <w:r w:rsidRPr="006F772C">
        <w:rPr>
          <w:rFonts w:ascii="Cambria" w:hAnsi="Cambria" w:cs="Cambria" w:hint="cs"/>
          <w:b/>
          <w:bCs/>
          <w:rtl/>
          <w:lang w:eastAsia="ko-KR"/>
        </w:rPr>
        <w:t> </w:t>
      </w:r>
      <w:r w:rsidRPr="006F772C">
        <w:rPr>
          <w:rFonts w:hint="cs"/>
          <w:b/>
          <w:bCs/>
          <w:rtl/>
          <w:lang w:eastAsia="ko-KR"/>
        </w:rPr>
        <w:t>ذلك</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w:t>
      </w:r>
      <w:r w:rsidRPr="006F772C">
        <w:rPr>
          <w:b/>
          <w:bCs/>
          <w:rtl/>
          <w:lang w:eastAsia="ko-KR"/>
        </w:rPr>
        <w:t xml:space="preserve"> </w:t>
      </w:r>
      <w:r w:rsidRPr="006F772C">
        <w:rPr>
          <w:rFonts w:hint="cs"/>
          <w:b/>
          <w:bCs/>
          <w:rtl/>
          <w:lang w:eastAsia="ko-KR"/>
        </w:rPr>
        <w:t>ـ</w:t>
      </w:r>
      <w:r w:rsidRPr="006F772C">
        <w:rPr>
          <w:b/>
          <w:bCs/>
          <w:rtl/>
          <w:lang w:eastAsia="ko-KR"/>
        </w:rPr>
        <w:t xml:space="preserve"> </w:t>
      </w:r>
      <w:r w:rsidRPr="006F772C">
        <w:rPr>
          <w:rFonts w:hint="cs"/>
          <w:b/>
          <w:bCs/>
          <w:rtl/>
          <w:lang w:eastAsia="ko-KR"/>
        </w:rPr>
        <w:t>الذي</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w:t>
      </w:r>
      <w:r w:rsidRPr="006F772C">
        <w:rPr>
          <w:b/>
          <w:bCs/>
          <w:rtl/>
          <w:lang w:eastAsia="ko-KR"/>
        </w:rPr>
        <w:t xml:space="preserve"> </w:t>
      </w:r>
      <w:r w:rsidRPr="006F772C">
        <w:rPr>
          <w:rFonts w:hint="cs"/>
          <w:b/>
          <w:bCs/>
          <w:rtl/>
          <w:lang w:eastAsia="ko-KR"/>
        </w:rPr>
        <w:t>حكما</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دو</w:t>
      </w:r>
      <w:r w:rsidR="00613269" w:rsidRPr="00613269">
        <w:rPr>
          <w:b/>
          <w:color w:val="FF0000"/>
          <w:rtl/>
          <w:lang w:eastAsia="ko-KR"/>
        </w:rPr>
        <w:t xml:space="preserve"> </w:t>
      </w:r>
      <w:r w:rsidR="00613269" w:rsidRPr="00613269">
        <w:rPr>
          <w:rFonts w:hint="cs"/>
          <w:b/>
          <w:color w:val="FF0000"/>
          <w:rtl/>
          <w:lang w:eastAsia="ko-KR"/>
        </w:rPr>
        <w:t>قاضی</w:t>
      </w:r>
      <w:r w:rsidR="00613269" w:rsidRPr="00613269">
        <w:rPr>
          <w:b/>
          <w:color w:val="FF0000"/>
          <w:rtl/>
          <w:lang w:eastAsia="ko-KR"/>
        </w:rPr>
        <w:t>)</w:t>
      </w:r>
      <w:r w:rsidRPr="006F772C">
        <w:rPr>
          <w:b/>
          <w:bCs/>
          <w:rtl/>
          <w:lang w:eastAsia="ko-KR"/>
        </w:rPr>
        <w:t xml:space="preserve"> </w:t>
      </w:r>
      <w:r w:rsidRPr="006F772C">
        <w:rPr>
          <w:rFonts w:hint="cs"/>
          <w:b/>
          <w:bCs/>
          <w:rtl/>
          <w:lang w:eastAsia="ko-KR"/>
        </w:rPr>
        <w:t>به</w:t>
      </w:r>
      <w:r w:rsidRPr="006F772C">
        <w:rPr>
          <w:b/>
          <w:bCs/>
          <w:rtl/>
          <w:lang w:eastAsia="ko-KR"/>
        </w:rPr>
        <w:t xml:space="preserve"> </w:t>
      </w:r>
      <w:r w:rsidR="00613269" w:rsidRPr="00613269">
        <w:rPr>
          <w:b/>
          <w:color w:val="FF0000"/>
          <w:rtl/>
          <w:lang w:eastAsia="ko-KR"/>
        </w:rPr>
        <w:t>(مسئله)</w:t>
      </w:r>
      <w:r w:rsidRPr="006F772C">
        <w:rPr>
          <w:b/>
          <w:bCs/>
          <w:rtl/>
          <w:lang w:eastAsia="ko-KR"/>
        </w:rPr>
        <w:t xml:space="preserve"> ـ المجمع </w:t>
      </w:r>
      <w:r w:rsidR="00613269" w:rsidRPr="00613269">
        <w:rPr>
          <w:b/>
          <w:color w:val="FF0000"/>
          <w:rtl/>
          <w:lang w:eastAsia="ko-KR"/>
        </w:rPr>
        <w:t>(خبر کان است)</w:t>
      </w:r>
      <w:r w:rsidRPr="006F772C">
        <w:rPr>
          <w:b/>
          <w:bCs/>
          <w:rtl/>
          <w:lang w:eastAsia="ko-KR"/>
        </w:rPr>
        <w:t xml:space="preserve"> عليه بين أصحابك ، فيؤخذ به </w:t>
      </w:r>
      <w:r w:rsidR="00613269" w:rsidRPr="00613269">
        <w:rPr>
          <w:b/>
          <w:color w:val="FF0000"/>
          <w:rtl/>
          <w:lang w:eastAsia="ko-KR"/>
        </w:rPr>
        <w:t>(مجمع علیه)</w:t>
      </w:r>
      <w:r w:rsidRPr="006F772C">
        <w:rPr>
          <w:b/>
          <w:bCs/>
          <w:rtl/>
          <w:lang w:eastAsia="ko-KR"/>
        </w:rPr>
        <w:t xml:space="preserve">، ويترك الشاذّ الذي ليس بمشهور عند أصحابك ؛ فإنّ المجمع عليه لا ريب فيه </w:t>
      </w:r>
      <w:r w:rsidR="00613269" w:rsidRPr="00613269">
        <w:rPr>
          <w:b/>
          <w:color w:val="FF0000"/>
          <w:rtl/>
          <w:lang w:eastAsia="ko-KR"/>
        </w:rPr>
        <w:t>(مجمع علیه)</w:t>
      </w:r>
      <w:r w:rsidRPr="006F772C">
        <w:rPr>
          <w:b/>
          <w:bCs/>
          <w:rtl/>
          <w:lang w:eastAsia="ko-KR"/>
        </w:rPr>
        <w:t xml:space="preserve">، وإنّما الامور ثلاثة : أمر بيّن </w:t>
      </w:r>
      <w:r w:rsidR="00613269" w:rsidRPr="00613269">
        <w:rPr>
          <w:b/>
          <w:color w:val="FF0000"/>
          <w:rtl/>
          <w:lang w:eastAsia="ko-KR"/>
        </w:rPr>
        <w:t>(مثل خبر و حکم مجمع علیه)</w:t>
      </w:r>
      <w:r w:rsidRPr="006F772C">
        <w:rPr>
          <w:rFonts w:ascii="Cambria" w:hAnsi="Cambria" w:cs="Cambria" w:hint="cs"/>
          <w:b/>
          <w:bCs/>
          <w:rtl/>
          <w:lang w:eastAsia="ko-KR"/>
        </w:rPr>
        <w:t> </w:t>
      </w:r>
      <w:r w:rsidRPr="006F772C">
        <w:rPr>
          <w:rFonts w:hint="cs"/>
          <w:b/>
          <w:bCs/>
          <w:rtl/>
          <w:lang w:eastAsia="ko-KR"/>
        </w:rPr>
        <w:t>رشده</w:t>
      </w:r>
      <w:r w:rsidRPr="006F772C">
        <w:rPr>
          <w:b/>
          <w:bCs/>
          <w:rtl/>
          <w:lang w:eastAsia="ko-KR"/>
        </w:rPr>
        <w:t xml:space="preserve"> </w:t>
      </w:r>
      <w:r w:rsidRPr="006F772C">
        <w:rPr>
          <w:rFonts w:hint="cs"/>
          <w:b/>
          <w:bCs/>
          <w:rtl/>
          <w:lang w:eastAsia="ko-KR"/>
        </w:rPr>
        <w:t>فيتّبع</w:t>
      </w:r>
      <w:r w:rsidRPr="006F772C">
        <w:rPr>
          <w:b/>
          <w:bCs/>
          <w:rtl/>
          <w:lang w:eastAsia="ko-KR"/>
        </w:rPr>
        <w:t xml:space="preserve"> </w:t>
      </w:r>
      <w:r w:rsidRPr="006F772C">
        <w:rPr>
          <w:rFonts w:hint="cs"/>
          <w:b/>
          <w:bCs/>
          <w:rtl/>
          <w:lang w:eastAsia="ko-KR"/>
        </w:rPr>
        <w:t>،</w:t>
      </w:r>
      <w:r w:rsidRPr="006F772C">
        <w:rPr>
          <w:b/>
          <w:bCs/>
          <w:rtl/>
          <w:lang w:eastAsia="ko-KR"/>
        </w:rPr>
        <w:t xml:space="preserve"> </w:t>
      </w:r>
      <w:r w:rsidRPr="006F772C">
        <w:rPr>
          <w:rFonts w:hint="cs"/>
          <w:b/>
          <w:bCs/>
          <w:rtl/>
          <w:lang w:eastAsia="ko-KR"/>
        </w:rPr>
        <w:t>وأمر</w:t>
      </w:r>
      <w:r w:rsidRPr="006F772C">
        <w:rPr>
          <w:b/>
          <w:bCs/>
          <w:rtl/>
          <w:lang w:eastAsia="ko-KR"/>
        </w:rPr>
        <w:t xml:space="preserve"> </w:t>
      </w:r>
      <w:r w:rsidRPr="006F772C">
        <w:rPr>
          <w:rFonts w:hint="cs"/>
          <w:b/>
          <w:bCs/>
          <w:rtl/>
          <w:lang w:eastAsia="ko-KR"/>
        </w:rPr>
        <w:t>بيّن</w:t>
      </w:r>
      <w:r w:rsidRPr="006F772C">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حکم</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خلاف</w:t>
      </w:r>
      <w:r w:rsidR="00613269" w:rsidRPr="00613269">
        <w:rPr>
          <w:b/>
          <w:color w:val="FF0000"/>
          <w:rtl/>
          <w:lang w:eastAsia="ko-KR"/>
        </w:rPr>
        <w:t xml:space="preserve"> </w:t>
      </w:r>
      <w:r w:rsidR="00613269" w:rsidRPr="00613269">
        <w:rPr>
          <w:rFonts w:hint="cs"/>
          <w:b/>
          <w:color w:val="FF0000"/>
          <w:rtl/>
          <w:lang w:eastAsia="ko-KR"/>
        </w:rPr>
        <w:t>اجماع</w:t>
      </w:r>
      <w:r w:rsidR="00613269" w:rsidRPr="00613269">
        <w:rPr>
          <w:b/>
          <w:color w:val="FF0000"/>
          <w:rtl/>
          <w:lang w:eastAsia="ko-KR"/>
        </w:rPr>
        <w:t>)</w:t>
      </w:r>
      <w:r w:rsidRPr="006F772C">
        <w:rPr>
          <w:rFonts w:ascii="Cambria" w:hAnsi="Cambria" w:cs="Cambria" w:hint="cs"/>
          <w:b/>
          <w:bCs/>
          <w:rtl/>
          <w:lang w:eastAsia="ko-KR"/>
        </w:rPr>
        <w:t> </w:t>
      </w:r>
      <w:r w:rsidRPr="006F772C">
        <w:rPr>
          <w:rFonts w:hint="cs"/>
          <w:b/>
          <w:bCs/>
          <w:rtl/>
          <w:lang w:eastAsia="ko-KR"/>
        </w:rPr>
        <w:t>غيّه</w:t>
      </w:r>
      <w:r w:rsidRPr="006F772C">
        <w:rPr>
          <w:b/>
          <w:bCs/>
          <w:rtl/>
          <w:lang w:eastAsia="ko-KR"/>
        </w:rPr>
        <w:t xml:space="preserve"> </w:t>
      </w:r>
      <w:r w:rsidRPr="006F772C">
        <w:rPr>
          <w:rFonts w:hint="cs"/>
          <w:b/>
          <w:bCs/>
          <w:rtl/>
          <w:lang w:eastAsia="ko-KR"/>
        </w:rPr>
        <w:t>فيجتنب</w:t>
      </w:r>
      <w:r w:rsidRPr="006F772C">
        <w:rPr>
          <w:b/>
          <w:bCs/>
          <w:rtl/>
          <w:lang w:eastAsia="ko-KR"/>
        </w:rPr>
        <w:t xml:space="preserve"> </w:t>
      </w:r>
      <w:r w:rsidRPr="006F772C">
        <w:rPr>
          <w:rFonts w:hint="cs"/>
          <w:b/>
          <w:bCs/>
          <w:rtl/>
          <w:lang w:eastAsia="ko-KR"/>
        </w:rPr>
        <w:t>،</w:t>
      </w:r>
      <w:r w:rsidRPr="006F772C">
        <w:rPr>
          <w:b/>
          <w:bCs/>
          <w:rtl/>
          <w:lang w:eastAsia="ko-KR"/>
        </w:rPr>
        <w:t xml:space="preserve"> وأمر مشكل </w:t>
      </w:r>
      <w:r w:rsidR="00613269" w:rsidRPr="00613269">
        <w:rPr>
          <w:b/>
          <w:color w:val="FF0000"/>
          <w:rtl/>
          <w:lang w:eastAsia="ko-KR"/>
        </w:rPr>
        <w:t>(مثل خبر و حکم شاذ)</w:t>
      </w:r>
      <w:r w:rsidRPr="006F772C">
        <w:rPr>
          <w:rFonts w:ascii="Cambria" w:hAnsi="Cambria" w:cs="Cambria" w:hint="cs"/>
          <w:b/>
          <w:bCs/>
          <w:rtl/>
          <w:lang w:eastAsia="ko-KR"/>
        </w:rPr>
        <w:t> </w:t>
      </w:r>
      <w:r w:rsidRPr="006F772C">
        <w:rPr>
          <w:rFonts w:hint="cs"/>
          <w:b/>
          <w:bCs/>
          <w:rtl/>
          <w:lang w:eastAsia="ko-KR"/>
        </w:rPr>
        <w:t>يردّ</w:t>
      </w:r>
      <w:r w:rsidRPr="006F772C">
        <w:rPr>
          <w:b/>
          <w:bCs/>
          <w:rtl/>
          <w:lang w:eastAsia="ko-KR"/>
        </w:rPr>
        <w:t xml:space="preserve"> </w:t>
      </w:r>
      <w:r w:rsidRPr="006F772C">
        <w:rPr>
          <w:rFonts w:hint="cs"/>
          <w:b/>
          <w:bCs/>
          <w:rtl/>
          <w:lang w:eastAsia="ko-KR"/>
        </w:rPr>
        <w:t>حكمه</w:t>
      </w:r>
      <w:r w:rsidRPr="006F772C">
        <w:rPr>
          <w:b/>
          <w:bCs/>
          <w:rtl/>
          <w:lang w:eastAsia="ko-KR"/>
        </w:rPr>
        <w:t xml:space="preserve"> </w:t>
      </w:r>
      <w:r w:rsidRPr="006F772C">
        <w:rPr>
          <w:rFonts w:hint="cs"/>
          <w:b/>
          <w:bCs/>
          <w:rtl/>
          <w:lang w:eastAsia="ko-KR"/>
        </w:rPr>
        <w:t>إلى</w:t>
      </w:r>
      <w:r w:rsidRPr="006F772C">
        <w:rPr>
          <w:b/>
          <w:bCs/>
          <w:rtl/>
          <w:lang w:eastAsia="ko-KR"/>
        </w:rPr>
        <w:t xml:space="preserve"> </w:t>
      </w:r>
      <w:r w:rsidRPr="006F772C">
        <w:rPr>
          <w:rFonts w:hint="cs"/>
          <w:b/>
          <w:bCs/>
          <w:rtl/>
          <w:lang w:eastAsia="ko-KR"/>
        </w:rPr>
        <w:t>الله</w:t>
      </w:r>
      <w:r w:rsidRPr="006F772C">
        <w:rPr>
          <w:b/>
          <w:bCs/>
          <w:rtl/>
          <w:lang w:eastAsia="ko-KR"/>
        </w:rPr>
        <w:t xml:space="preserve"> </w:t>
      </w:r>
      <w:r w:rsidRPr="006F772C">
        <w:rPr>
          <w:rFonts w:hint="cs"/>
          <w:b/>
          <w:bCs/>
          <w:rtl/>
          <w:lang w:eastAsia="ko-KR"/>
        </w:rPr>
        <w:t>ورسوله</w:t>
      </w:r>
      <w:r w:rsidRPr="006F772C">
        <w:rPr>
          <w:b/>
          <w:bCs/>
          <w:rtl/>
          <w:lang w:eastAsia="ko-KR"/>
        </w:rPr>
        <w:t xml:space="preserve"> </w:t>
      </w:r>
      <w:r w:rsidRPr="006F772C">
        <w:rPr>
          <w:rFonts w:hint="cs"/>
          <w:b/>
          <w:bCs/>
          <w:rtl/>
          <w:lang w:eastAsia="ko-KR"/>
        </w:rPr>
        <w:t>؛</w:t>
      </w:r>
      <w:r w:rsidRPr="006F772C">
        <w:rPr>
          <w:b/>
          <w:bCs/>
          <w:rtl/>
          <w:lang w:eastAsia="ko-KR"/>
        </w:rPr>
        <w:t xml:space="preserve"> </w:t>
      </w:r>
      <w:r w:rsidRPr="006F772C">
        <w:rPr>
          <w:rFonts w:hint="cs"/>
          <w:b/>
          <w:bCs/>
          <w:rtl/>
          <w:lang w:eastAsia="ko-KR"/>
        </w:rPr>
        <w:t>قال</w:t>
      </w:r>
      <w:r w:rsidRPr="006F772C">
        <w:rPr>
          <w:b/>
          <w:bCs/>
          <w:rtl/>
          <w:lang w:eastAsia="ko-KR"/>
        </w:rPr>
        <w:t xml:space="preserve"> </w:t>
      </w:r>
      <w:r w:rsidRPr="006F772C">
        <w:rPr>
          <w:rFonts w:hint="cs"/>
          <w:b/>
          <w:bCs/>
          <w:rtl/>
          <w:lang w:eastAsia="ko-KR"/>
        </w:rPr>
        <w:t>رسول</w:t>
      </w:r>
      <w:r w:rsidRPr="006F772C">
        <w:rPr>
          <w:b/>
          <w:bCs/>
          <w:rtl/>
          <w:lang w:eastAsia="ko-KR"/>
        </w:rPr>
        <w:t xml:space="preserve"> الله</w:t>
      </w:r>
      <w:r w:rsidRPr="006F772C">
        <w:rPr>
          <w:rFonts w:ascii="Cambria" w:hAnsi="Cambria" w:cs="Cambria" w:hint="cs"/>
          <w:b/>
          <w:bCs/>
          <w:rtl/>
          <w:lang w:eastAsia="ko-KR"/>
        </w:rPr>
        <w:t> </w:t>
      </w:r>
      <w:r w:rsidRPr="006F772C">
        <w:rPr>
          <w:rFonts w:hint="cs"/>
          <w:b/>
          <w:bCs/>
          <w:rtl/>
          <w:lang w:eastAsia="ko-KR"/>
        </w:rPr>
        <w:t>صلى‌الله‌عل</w:t>
      </w:r>
      <w:r w:rsidRPr="006F772C">
        <w:rPr>
          <w:b/>
          <w:bCs/>
          <w:rtl/>
          <w:lang w:eastAsia="ko-KR"/>
        </w:rPr>
        <w:t>يه‌وآله</w:t>
      </w:r>
      <w:r w:rsidRPr="006F772C">
        <w:rPr>
          <w:rFonts w:ascii="Cambria" w:hAnsi="Cambria" w:cs="Cambria" w:hint="cs"/>
          <w:b/>
          <w:bCs/>
          <w:rtl/>
          <w:lang w:eastAsia="ko-KR"/>
        </w:rPr>
        <w:t> </w:t>
      </w:r>
      <w:r w:rsidRPr="006F772C">
        <w:rPr>
          <w:b/>
          <w:bCs/>
          <w:rtl/>
          <w:lang w:eastAsia="ko-KR"/>
        </w:rPr>
        <w:t xml:space="preserve">: </w:t>
      </w:r>
      <w:r w:rsidRPr="006F772C">
        <w:rPr>
          <w:rFonts w:hint="cs"/>
          <w:b/>
          <w:bCs/>
          <w:rtl/>
          <w:lang w:eastAsia="ko-KR"/>
        </w:rPr>
        <w:t>حلال</w:t>
      </w:r>
      <w:r w:rsidRPr="006F772C">
        <w:rPr>
          <w:b/>
          <w:bCs/>
          <w:rtl/>
          <w:lang w:eastAsia="ko-KR"/>
        </w:rPr>
        <w:t xml:space="preserve"> </w:t>
      </w:r>
      <w:r w:rsidRPr="006F772C">
        <w:rPr>
          <w:rFonts w:hint="cs"/>
          <w:b/>
          <w:bCs/>
          <w:rtl/>
          <w:lang w:eastAsia="ko-KR"/>
        </w:rPr>
        <w:t>بيّن</w:t>
      </w:r>
      <w:r w:rsidRPr="006F772C">
        <w:rPr>
          <w:b/>
          <w:bCs/>
          <w:rtl/>
          <w:lang w:eastAsia="ko-KR"/>
        </w:rPr>
        <w:t xml:space="preserve"> </w:t>
      </w:r>
      <w:r w:rsidRPr="006F772C">
        <w:rPr>
          <w:rFonts w:hint="cs"/>
          <w:b/>
          <w:bCs/>
          <w:rtl/>
          <w:lang w:eastAsia="ko-KR"/>
        </w:rPr>
        <w:t>،</w:t>
      </w:r>
      <w:r w:rsidRPr="006F772C">
        <w:rPr>
          <w:b/>
          <w:bCs/>
          <w:rtl/>
          <w:lang w:eastAsia="ko-KR"/>
        </w:rPr>
        <w:t xml:space="preserve"> </w:t>
      </w:r>
      <w:r w:rsidRPr="006F772C">
        <w:rPr>
          <w:rFonts w:hint="cs"/>
          <w:b/>
          <w:bCs/>
          <w:rtl/>
          <w:lang w:eastAsia="ko-KR"/>
        </w:rPr>
        <w:t>وحرام</w:t>
      </w:r>
      <w:r w:rsidRPr="006F772C">
        <w:rPr>
          <w:b/>
          <w:bCs/>
          <w:rtl/>
          <w:lang w:eastAsia="ko-KR"/>
        </w:rPr>
        <w:t xml:space="preserve"> </w:t>
      </w:r>
      <w:r w:rsidRPr="006F772C">
        <w:rPr>
          <w:rFonts w:hint="cs"/>
          <w:b/>
          <w:bCs/>
          <w:rtl/>
          <w:lang w:eastAsia="ko-KR"/>
        </w:rPr>
        <w:t>بيّن</w:t>
      </w:r>
      <w:r w:rsidRPr="006F772C">
        <w:rPr>
          <w:b/>
          <w:bCs/>
          <w:rtl/>
          <w:lang w:eastAsia="ko-KR"/>
        </w:rPr>
        <w:t xml:space="preserve"> </w:t>
      </w:r>
      <w:r w:rsidRPr="006F772C">
        <w:rPr>
          <w:rFonts w:hint="cs"/>
          <w:b/>
          <w:bCs/>
          <w:rtl/>
          <w:lang w:eastAsia="ko-KR"/>
        </w:rPr>
        <w:t>،</w:t>
      </w:r>
      <w:r w:rsidRPr="006F772C">
        <w:rPr>
          <w:b/>
          <w:bCs/>
          <w:rtl/>
          <w:lang w:eastAsia="ko-KR"/>
        </w:rPr>
        <w:t xml:space="preserve"> </w:t>
      </w:r>
      <w:r w:rsidRPr="006F772C">
        <w:rPr>
          <w:rFonts w:hint="cs"/>
          <w:b/>
          <w:bCs/>
          <w:rtl/>
          <w:lang w:eastAsia="ko-KR"/>
        </w:rPr>
        <w:t>وشبهات</w:t>
      </w:r>
      <w:r w:rsidRPr="006F772C">
        <w:rPr>
          <w:b/>
          <w:bCs/>
          <w:rtl/>
          <w:lang w:eastAsia="ko-KR"/>
        </w:rPr>
        <w:t xml:space="preserve"> </w:t>
      </w:r>
      <w:r w:rsidRPr="006F772C">
        <w:rPr>
          <w:rFonts w:hint="cs"/>
          <w:b/>
          <w:bCs/>
          <w:rtl/>
          <w:lang w:eastAsia="ko-KR"/>
        </w:rPr>
        <w:t>بين</w:t>
      </w:r>
      <w:r w:rsidRPr="006F772C">
        <w:rPr>
          <w:b/>
          <w:bCs/>
          <w:rtl/>
          <w:lang w:eastAsia="ko-KR"/>
        </w:rPr>
        <w:t xml:space="preserve"> </w:t>
      </w:r>
      <w:r w:rsidRPr="006F772C">
        <w:rPr>
          <w:rFonts w:hint="cs"/>
          <w:b/>
          <w:bCs/>
          <w:rtl/>
          <w:lang w:eastAsia="ko-KR"/>
        </w:rPr>
        <w:t>ذلك</w:t>
      </w:r>
      <w:r w:rsidRPr="006F772C">
        <w:rPr>
          <w:b/>
          <w:bCs/>
          <w:rtl/>
          <w:lang w:eastAsia="ko-KR"/>
        </w:rPr>
        <w:t xml:space="preserve"> </w:t>
      </w:r>
      <w:r w:rsidRPr="006F772C">
        <w:rPr>
          <w:rFonts w:hint="cs"/>
          <w:b/>
          <w:bCs/>
          <w:rtl/>
          <w:lang w:eastAsia="ko-KR"/>
        </w:rPr>
        <w:t>،</w:t>
      </w:r>
      <w:r w:rsidRPr="006F772C">
        <w:rPr>
          <w:b/>
          <w:bCs/>
          <w:rtl/>
          <w:lang w:eastAsia="ko-KR"/>
        </w:rPr>
        <w:t xml:space="preserve"> </w:t>
      </w:r>
      <w:r w:rsidRPr="006F772C">
        <w:rPr>
          <w:rFonts w:hint="cs"/>
          <w:b/>
          <w:bCs/>
          <w:rtl/>
          <w:lang w:eastAsia="ko-KR"/>
        </w:rPr>
        <w:t>فمن</w:t>
      </w:r>
      <w:r w:rsidRPr="006F772C">
        <w:rPr>
          <w:b/>
          <w:bCs/>
          <w:rtl/>
          <w:lang w:eastAsia="ko-KR"/>
        </w:rPr>
        <w:t xml:space="preserve"> ترك الشّبهات نجا من المحرّمات </w:t>
      </w:r>
      <w:r w:rsidR="00613269" w:rsidRPr="00613269">
        <w:rPr>
          <w:b/>
          <w:color w:val="FF0000"/>
          <w:rtl/>
          <w:lang w:eastAsia="ko-KR"/>
        </w:rPr>
        <w:t>(محرمات واقعیه)</w:t>
      </w:r>
      <w:r w:rsidRPr="006F772C">
        <w:rPr>
          <w:b/>
          <w:bCs/>
          <w:rtl/>
          <w:lang w:eastAsia="ko-KR"/>
        </w:rPr>
        <w:t>، ومن أخذ بالشّبهات وقع في المحرّمات وهلك من حيث لا يعلم</w:t>
      </w:r>
      <w:r w:rsidRPr="006F772C">
        <w:rPr>
          <w:b/>
          <w:bCs/>
          <w:lang w:eastAsia="ko-KR"/>
        </w:rPr>
        <w:t>.</w:t>
      </w:r>
      <w:r w:rsidR="00662DDA">
        <w:rPr>
          <w:rFonts w:hint="cs"/>
          <w:b/>
          <w:bCs/>
          <w:rtl/>
          <w:lang w:eastAsia="ko-KR"/>
        </w:rPr>
        <w:t xml:space="preserve"> </w:t>
      </w:r>
      <w:r w:rsidRPr="006F772C">
        <w:rPr>
          <w:b/>
          <w:bCs/>
          <w:rtl/>
          <w:lang w:eastAsia="ko-KR"/>
        </w:rPr>
        <w:t>قلت : فإن كان الخبران عنكم مشهورين قد رواهما الثقات عنكم ... إلى آخر الرواية</w:t>
      </w:r>
      <w:r w:rsidRPr="006F772C">
        <w:rPr>
          <w:b/>
          <w:bCs/>
          <w:lang w:eastAsia="ko-KR"/>
        </w:rPr>
        <w:t>» .</w:t>
      </w:r>
    </w:p>
    <w:p w14:paraId="075CB089" w14:textId="1A7D36A8" w:rsidR="006E0E26" w:rsidRPr="006E0E26" w:rsidRDefault="00613269" w:rsidP="006E0E26">
      <w:pPr>
        <w:rPr>
          <w:b/>
          <w:bCs/>
          <w:lang w:eastAsia="ko-KR"/>
        </w:rPr>
      </w:pPr>
      <w:r w:rsidRPr="00613269">
        <w:rPr>
          <w:b/>
          <w:color w:val="FF0000"/>
          <w:rtl/>
          <w:lang w:eastAsia="ko-KR"/>
        </w:rPr>
        <w:t>(امر اول:)</w:t>
      </w:r>
      <w:r w:rsidR="006E0E26" w:rsidRPr="006E0E26">
        <w:rPr>
          <w:b/>
          <w:bCs/>
          <w:rtl/>
          <w:lang w:eastAsia="ko-KR"/>
        </w:rPr>
        <w:t xml:space="preserve">بناء على أنّ المراد </w:t>
      </w:r>
      <w:r w:rsidRPr="00613269">
        <w:rPr>
          <w:b/>
          <w:color w:val="FF0000"/>
          <w:rtl/>
          <w:lang w:eastAsia="ko-KR"/>
        </w:rPr>
        <w:t>(مقصود امام)</w:t>
      </w:r>
      <w:r w:rsidR="006E0E26" w:rsidRPr="006E0E26">
        <w:rPr>
          <w:b/>
          <w:bCs/>
          <w:rtl/>
          <w:lang w:eastAsia="ko-KR"/>
        </w:rPr>
        <w:t xml:space="preserve"> بالمجمع عليه في الموضعين هو </w:t>
      </w:r>
      <w:r w:rsidRPr="00613269">
        <w:rPr>
          <w:b/>
          <w:color w:val="FF0000"/>
          <w:rtl/>
          <w:lang w:eastAsia="ko-KR"/>
        </w:rPr>
        <w:t>(المراد)</w:t>
      </w:r>
      <w:r w:rsidR="006E0E26" w:rsidRPr="006E0E26">
        <w:rPr>
          <w:b/>
          <w:bCs/>
          <w:rtl/>
          <w:lang w:eastAsia="ko-KR"/>
        </w:rPr>
        <w:t xml:space="preserve"> المشهور؛ </w:t>
      </w:r>
      <w:r w:rsidRPr="00613269">
        <w:rPr>
          <w:b/>
          <w:color w:val="FF0000"/>
          <w:rtl/>
          <w:lang w:eastAsia="ko-KR"/>
        </w:rPr>
        <w:t>(قرینه اول:)</w:t>
      </w:r>
      <w:r w:rsidR="006E0E26" w:rsidRPr="006E0E26">
        <w:rPr>
          <w:b/>
          <w:bCs/>
          <w:rtl/>
          <w:lang w:eastAsia="ko-KR"/>
        </w:rPr>
        <w:t xml:space="preserve">بقرينة إطلاق المشهور عليه </w:t>
      </w:r>
      <w:r w:rsidRPr="00613269">
        <w:rPr>
          <w:b/>
          <w:color w:val="FF0000"/>
          <w:rtl/>
          <w:lang w:eastAsia="ko-KR"/>
        </w:rPr>
        <w:t>(مجمع علیه)</w:t>
      </w:r>
      <w:r w:rsidR="006E0E26" w:rsidRPr="006E0E26">
        <w:rPr>
          <w:b/>
          <w:bCs/>
          <w:rtl/>
          <w:lang w:eastAsia="ko-KR"/>
        </w:rPr>
        <w:t xml:space="preserve"> في قوله : «ويترك </w:t>
      </w:r>
      <w:r w:rsidR="006E0E26" w:rsidRPr="006E0E26">
        <w:rPr>
          <w:b/>
          <w:bCs/>
          <w:u w:val="single"/>
          <w:rtl/>
          <w:lang w:eastAsia="ko-KR"/>
        </w:rPr>
        <w:t>الشاذّ الذي ليس بمشهور</w:t>
      </w:r>
      <w:r w:rsidR="006E0E26" w:rsidRPr="006E0E26">
        <w:rPr>
          <w:b/>
          <w:bCs/>
          <w:rtl/>
          <w:lang w:eastAsia="ko-KR"/>
        </w:rPr>
        <w:t xml:space="preserve"> </w:t>
      </w:r>
      <w:r w:rsidRPr="00613269">
        <w:rPr>
          <w:b/>
          <w:color w:val="FF0000"/>
          <w:rtl/>
          <w:lang w:eastAsia="ko-KR"/>
        </w:rPr>
        <w:lastRenderedPageBreak/>
        <w:t>(غیر مشهور)</w:t>
      </w:r>
      <w:r w:rsidR="006E0E26" w:rsidRPr="006E0E26">
        <w:rPr>
          <w:b/>
          <w:bCs/>
          <w:rtl/>
          <w:lang w:eastAsia="ko-KR"/>
        </w:rPr>
        <w:t xml:space="preserve">» </w:t>
      </w:r>
      <w:r w:rsidRPr="00613269">
        <w:rPr>
          <w:b/>
          <w:color w:val="FF0000"/>
          <w:rtl/>
          <w:lang w:eastAsia="ko-KR"/>
        </w:rPr>
        <w:t>(امر دوم:)</w:t>
      </w:r>
      <w:r w:rsidR="006E0E26" w:rsidRPr="006E0E26">
        <w:rPr>
          <w:b/>
          <w:bCs/>
          <w:rtl/>
          <w:lang w:eastAsia="ko-KR"/>
        </w:rPr>
        <w:t>فيكون في التعليل بقوله : «فإنّ المجمع عليه ... الخ</w:t>
      </w:r>
      <w:r w:rsidR="006E0E26" w:rsidRPr="006E0E26">
        <w:rPr>
          <w:b/>
          <w:bCs/>
          <w:lang w:eastAsia="ko-KR"/>
        </w:rPr>
        <w:t xml:space="preserve">» </w:t>
      </w:r>
      <w:r w:rsidR="006E0E26" w:rsidRPr="006E0E26">
        <w:rPr>
          <w:b/>
          <w:bCs/>
          <w:rtl/>
          <w:lang w:eastAsia="ko-KR"/>
        </w:rPr>
        <w:t xml:space="preserve">دلالة على أنّ المشهور مطلقا </w:t>
      </w:r>
      <w:r w:rsidRPr="00613269">
        <w:rPr>
          <w:b/>
          <w:color w:val="FF0000"/>
          <w:rtl/>
          <w:lang w:eastAsia="ko-KR"/>
        </w:rPr>
        <w:t>(چه روایی چه فتوائی)</w:t>
      </w:r>
      <w:r w:rsidR="006E0E26" w:rsidRPr="006E0E26">
        <w:rPr>
          <w:rFonts w:ascii="Cambria" w:hAnsi="Cambria" w:cs="Cambria" w:hint="cs"/>
          <w:b/>
          <w:bCs/>
          <w:rtl/>
          <w:lang w:eastAsia="ko-KR"/>
        </w:rPr>
        <w:t> </w:t>
      </w:r>
      <w:r w:rsidR="006E0E26" w:rsidRPr="006E0E26">
        <w:rPr>
          <w:rFonts w:hint="cs"/>
          <w:b/>
          <w:bCs/>
          <w:rtl/>
          <w:lang w:eastAsia="ko-KR"/>
        </w:rPr>
        <w:t>ممّا</w:t>
      </w:r>
      <w:r w:rsidR="006E0E26" w:rsidRPr="006E0E26">
        <w:rPr>
          <w:b/>
          <w:bCs/>
          <w:rtl/>
          <w:lang w:eastAsia="ko-KR"/>
        </w:rPr>
        <w:t xml:space="preserve"> </w:t>
      </w:r>
      <w:r w:rsidR="006E0E26" w:rsidRPr="006E0E26">
        <w:rPr>
          <w:rFonts w:hint="cs"/>
          <w:b/>
          <w:bCs/>
          <w:rtl/>
          <w:lang w:eastAsia="ko-KR"/>
        </w:rPr>
        <w:t>يجب</w:t>
      </w:r>
      <w:r w:rsidR="006E0E26" w:rsidRPr="006E0E26">
        <w:rPr>
          <w:b/>
          <w:bCs/>
          <w:rtl/>
          <w:lang w:eastAsia="ko-KR"/>
        </w:rPr>
        <w:t xml:space="preserve"> </w:t>
      </w:r>
      <w:r w:rsidR="006E0E26" w:rsidRPr="006E0E26">
        <w:rPr>
          <w:rFonts w:hint="cs"/>
          <w:b/>
          <w:bCs/>
          <w:rtl/>
          <w:lang w:eastAsia="ko-KR"/>
        </w:rPr>
        <w:t>العمل</w:t>
      </w:r>
      <w:r w:rsidR="006E0E26" w:rsidRPr="006E0E26">
        <w:rPr>
          <w:b/>
          <w:bCs/>
          <w:rtl/>
          <w:lang w:eastAsia="ko-KR"/>
        </w:rPr>
        <w:t xml:space="preserve"> </w:t>
      </w:r>
      <w:r w:rsidR="006E0E26" w:rsidRPr="006E0E26">
        <w:rPr>
          <w:rFonts w:hint="cs"/>
          <w:b/>
          <w:bCs/>
          <w:rtl/>
          <w:lang w:eastAsia="ko-KR"/>
        </w:rPr>
        <w:t>به</w:t>
      </w:r>
      <w:r w:rsidR="006E0E26" w:rsidRPr="006E0E26">
        <w:rPr>
          <w:b/>
          <w:bCs/>
          <w:rtl/>
          <w:lang w:eastAsia="ko-KR"/>
        </w:rPr>
        <w:t xml:space="preserve"> </w:t>
      </w:r>
      <w:r w:rsidRPr="00613269">
        <w:rPr>
          <w:b/>
          <w:color w:val="FF0000"/>
          <w:rtl/>
          <w:lang w:eastAsia="ko-KR"/>
        </w:rPr>
        <w:t>(«ما»)</w:t>
      </w:r>
      <w:r w:rsidR="006E0E26" w:rsidRPr="006E0E26">
        <w:rPr>
          <w:b/>
          <w:bCs/>
          <w:rtl/>
          <w:lang w:eastAsia="ko-KR"/>
        </w:rPr>
        <w:t>، وإن كان مورد التعليل الشهرة في الرواية</w:t>
      </w:r>
      <w:r w:rsidR="006E0E26" w:rsidRPr="006E0E26">
        <w:rPr>
          <w:b/>
          <w:bCs/>
          <w:lang w:eastAsia="ko-KR"/>
        </w:rPr>
        <w:t>.</w:t>
      </w:r>
    </w:p>
    <w:p w14:paraId="09ED23C2" w14:textId="651E2207" w:rsidR="006E0E26" w:rsidRDefault="00613269" w:rsidP="006E0E26">
      <w:pPr>
        <w:rPr>
          <w:b/>
          <w:bCs/>
          <w:rtl/>
          <w:lang w:eastAsia="ko-KR"/>
        </w:rPr>
      </w:pPr>
      <w:r w:rsidRPr="00613269">
        <w:rPr>
          <w:b/>
          <w:color w:val="FF0000"/>
          <w:rtl/>
          <w:lang w:eastAsia="ko-KR"/>
        </w:rPr>
        <w:t>(قرینه دوم بر امر اول:)</w:t>
      </w:r>
      <w:r w:rsidR="006E0E26" w:rsidRPr="006E0E26">
        <w:rPr>
          <w:b/>
          <w:bCs/>
          <w:rtl/>
          <w:lang w:eastAsia="ko-KR"/>
        </w:rPr>
        <w:t xml:space="preserve">وممّا يؤيّد إرادة الشهرة من الإجماع : أنّ المراد </w:t>
      </w:r>
      <w:r w:rsidRPr="00613269">
        <w:rPr>
          <w:b/>
          <w:color w:val="FF0000"/>
          <w:rtl/>
          <w:lang w:eastAsia="ko-KR"/>
        </w:rPr>
        <w:t>(مراد مجمع علیه)</w:t>
      </w:r>
      <w:r w:rsidR="006E0E26" w:rsidRPr="006E0E26">
        <w:rPr>
          <w:b/>
          <w:bCs/>
          <w:rtl/>
          <w:lang w:eastAsia="ko-KR"/>
        </w:rPr>
        <w:t xml:space="preserve"> لو كان </w:t>
      </w:r>
      <w:r w:rsidR="006E0E26" w:rsidRPr="006E0E26">
        <w:rPr>
          <w:b/>
          <w:bCs/>
          <w:u w:val="single"/>
          <w:rtl/>
          <w:lang w:eastAsia="ko-KR"/>
        </w:rPr>
        <w:t>الإجماع الحقيقيّ</w:t>
      </w:r>
      <w:r w:rsidR="006E0E26" w:rsidRPr="006E0E26">
        <w:rPr>
          <w:rFonts w:ascii="Cambria" w:hAnsi="Cambria" w:cs="Cambria"/>
          <w:b/>
          <w:bCs/>
          <w:lang w:eastAsia="ko-KR"/>
        </w:rPr>
        <w:t> </w:t>
      </w:r>
      <w:r w:rsidRPr="00613269">
        <w:rPr>
          <w:b/>
          <w:color w:val="FF0000"/>
          <w:rtl/>
          <w:lang w:eastAsia="ko-KR"/>
        </w:rPr>
        <w:t>(اتفاق الکل)</w:t>
      </w:r>
      <w:r w:rsidR="006E0E26" w:rsidRPr="006E0E26">
        <w:rPr>
          <w:b/>
          <w:bCs/>
          <w:rtl/>
          <w:lang w:eastAsia="ko-KR"/>
        </w:rPr>
        <w:t xml:space="preserve"> لم يكن ريب في بطلان </w:t>
      </w:r>
      <w:r w:rsidR="006E0E26" w:rsidRPr="006E0E26">
        <w:rPr>
          <w:b/>
          <w:bCs/>
          <w:u w:val="single"/>
          <w:rtl/>
          <w:lang w:eastAsia="ko-KR"/>
        </w:rPr>
        <w:t>خلافه</w:t>
      </w:r>
      <w:r w:rsidR="006E0E26" w:rsidRPr="006E0E26">
        <w:rPr>
          <w:b/>
          <w:bCs/>
          <w:rtl/>
          <w:lang w:eastAsia="ko-KR"/>
        </w:rPr>
        <w:t xml:space="preserve"> </w:t>
      </w:r>
      <w:r w:rsidRPr="00613269">
        <w:rPr>
          <w:b/>
          <w:color w:val="FF0000"/>
          <w:rtl/>
          <w:lang w:eastAsia="ko-KR"/>
        </w:rPr>
        <w:t>(مقابلش)</w:t>
      </w:r>
      <w:r w:rsidR="006E0E26" w:rsidRPr="006E0E26">
        <w:rPr>
          <w:b/>
          <w:bCs/>
          <w:rtl/>
          <w:lang w:eastAsia="ko-KR"/>
        </w:rPr>
        <w:t xml:space="preserve">، مع أنّ الإمام عليه‌السلام جعل مقابله </w:t>
      </w:r>
      <w:r w:rsidRPr="00613269">
        <w:rPr>
          <w:b/>
          <w:color w:val="FF0000"/>
          <w:rtl/>
          <w:lang w:eastAsia="ko-KR"/>
        </w:rPr>
        <w:t>(اجماع)</w:t>
      </w:r>
      <w:r w:rsidR="006E0E26" w:rsidRPr="006E0E26">
        <w:rPr>
          <w:b/>
          <w:bCs/>
          <w:rtl/>
          <w:lang w:eastAsia="ko-KR"/>
        </w:rPr>
        <w:t xml:space="preserve"> ممّا فيه </w:t>
      </w:r>
      <w:r w:rsidRPr="00613269">
        <w:rPr>
          <w:b/>
          <w:color w:val="FF0000"/>
          <w:rtl/>
          <w:lang w:eastAsia="ko-KR"/>
        </w:rPr>
        <w:t>(«ما»)</w:t>
      </w:r>
      <w:r w:rsidR="006E0E26" w:rsidRPr="006E0E26">
        <w:rPr>
          <w:b/>
          <w:bCs/>
          <w:rtl/>
          <w:lang w:eastAsia="ko-KR"/>
        </w:rPr>
        <w:t xml:space="preserve"> الريب</w:t>
      </w:r>
      <w:r w:rsidR="006E0E26" w:rsidRPr="006E0E26">
        <w:rPr>
          <w:b/>
          <w:bCs/>
          <w:lang w:eastAsia="ko-KR"/>
        </w:rPr>
        <w:t>.</w:t>
      </w:r>
    </w:p>
    <w:p w14:paraId="1A38F343" w14:textId="079A0DC2" w:rsidR="00E476E6" w:rsidRPr="006E0E26" w:rsidRDefault="00E476E6" w:rsidP="00E476E6">
      <w:pPr>
        <w:pStyle w:val="6"/>
        <w:rPr>
          <w:lang w:eastAsia="ko-KR"/>
        </w:rPr>
      </w:pPr>
      <w:bookmarkStart w:id="200" w:name="_Toc108718355"/>
      <w:r>
        <w:rPr>
          <w:rFonts w:hint="cs"/>
          <w:rtl/>
          <w:lang w:eastAsia="ko-KR"/>
        </w:rPr>
        <w:t>رد دلیل دوم</w:t>
      </w:r>
      <w:bookmarkEnd w:id="200"/>
    </w:p>
    <w:p w14:paraId="69816E7D" w14:textId="2513244D" w:rsidR="006E0E26" w:rsidRPr="006E0E26" w:rsidRDefault="006E0E26" w:rsidP="006E0E26">
      <w:pPr>
        <w:rPr>
          <w:b/>
          <w:bCs/>
          <w:lang w:eastAsia="ko-KR"/>
        </w:rPr>
      </w:pPr>
      <w:r w:rsidRPr="006E0E26">
        <w:rPr>
          <w:b/>
          <w:bCs/>
          <w:rtl/>
          <w:lang w:eastAsia="ko-KR"/>
        </w:rPr>
        <w:t xml:space="preserve">ولكن في الاستدلال بالروايتين </w:t>
      </w:r>
      <w:r w:rsidR="00613269" w:rsidRPr="00613269">
        <w:rPr>
          <w:b/>
          <w:color w:val="FF0000"/>
          <w:rtl/>
          <w:lang w:eastAsia="ko-KR"/>
        </w:rPr>
        <w:t>(مرفوعه و مقبوله)</w:t>
      </w:r>
      <w:r w:rsidRPr="006E0E26">
        <w:rPr>
          <w:b/>
          <w:bCs/>
          <w:rtl/>
          <w:lang w:eastAsia="ko-KR"/>
        </w:rPr>
        <w:t xml:space="preserve"> ما لا يخفى من الوهن</w:t>
      </w:r>
      <w:r w:rsidRPr="006E0E26">
        <w:rPr>
          <w:b/>
          <w:bCs/>
          <w:lang w:eastAsia="ko-KR"/>
        </w:rPr>
        <w:t xml:space="preserve"> :</w:t>
      </w:r>
    </w:p>
    <w:p w14:paraId="2578A746" w14:textId="0232F796" w:rsidR="006E0E26" w:rsidRPr="006E0E26" w:rsidRDefault="006E0E26" w:rsidP="006E0E26">
      <w:pPr>
        <w:rPr>
          <w:b/>
          <w:bCs/>
          <w:lang w:eastAsia="ko-KR"/>
        </w:rPr>
      </w:pPr>
      <w:r w:rsidRPr="006E0E26">
        <w:rPr>
          <w:b/>
          <w:bCs/>
          <w:rtl/>
          <w:lang w:eastAsia="ko-KR"/>
        </w:rPr>
        <w:t xml:space="preserve">أمّا الاولى </w:t>
      </w:r>
      <w:r w:rsidR="00613269" w:rsidRPr="00613269">
        <w:rPr>
          <w:b/>
          <w:color w:val="FF0000"/>
          <w:rtl/>
          <w:lang w:eastAsia="ko-KR"/>
        </w:rPr>
        <w:t>(مرفوعه زراره)</w:t>
      </w:r>
      <w:r w:rsidRPr="006E0E26">
        <w:rPr>
          <w:b/>
          <w:bCs/>
          <w:rtl/>
          <w:lang w:eastAsia="ko-KR"/>
        </w:rPr>
        <w:t xml:space="preserve">: فيرد عليها </w:t>
      </w:r>
      <w:r w:rsidR="00613269" w:rsidRPr="00613269">
        <w:rPr>
          <w:b/>
          <w:color w:val="FF0000"/>
          <w:rtl/>
          <w:lang w:eastAsia="ko-KR"/>
        </w:rPr>
        <w:t>(الاولی)</w:t>
      </w:r>
      <w:r w:rsidRPr="006E0E26">
        <w:rPr>
          <w:b/>
          <w:bCs/>
          <w:rtl/>
          <w:lang w:eastAsia="ko-KR"/>
        </w:rPr>
        <w:t xml:space="preserve"> ـ مضافا إلى ضعفها </w:t>
      </w:r>
      <w:r w:rsidR="00613269" w:rsidRPr="00613269">
        <w:rPr>
          <w:b/>
          <w:color w:val="FF0000"/>
          <w:rtl/>
          <w:lang w:eastAsia="ko-KR"/>
        </w:rPr>
        <w:t>(الاولی)</w:t>
      </w:r>
      <w:r w:rsidRPr="006E0E26">
        <w:rPr>
          <w:b/>
          <w:bCs/>
          <w:rtl/>
          <w:lang w:eastAsia="ko-KR"/>
        </w:rPr>
        <w:t xml:space="preserve">، حتّى أنّه ردّها </w:t>
      </w:r>
      <w:r w:rsidR="00613269" w:rsidRPr="00613269">
        <w:rPr>
          <w:b/>
          <w:color w:val="FF0000"/>
          <w:rtl/>
          <w:lang w:eastAsia="ko-KR"/>
        </w:rPr>
        <w:t>(الاولی)</w:t>
      </w:r>
      <w:r w:rsidRPr="006E0E26">
        <w:rPr>
          <w:b/>
          <w:bCs/>
          <w:rtl/>
          <w:lang w:eastAsia="ko-KR"/>
        </w:rPr>
        <w:t xml:space="preserve"> من ليس دأبه </w:t>
      </w:r>
      <w:r w:rsidR="00613269" w:rsidRPr="00613269">
        <w:rPr>
          <w:b/>
          <w:color w:val="FF0000"/>
          <w:rtl/>
          <w:lang w:eastAsia="ko-KR"/>
        </w:rPr>
        <w:t>(«من»)</w:t>
      </w:r>
      <w:r w:rsidRPr="006E0E26">
        <w:rPr>
          <w:b/>
          <w:bCs/>
          <w:rtl/>
          <w:lang w:eastAsia="ko-KR"/>
        </w:rPr>
        <w:t xml:space="preserve"> الخدشة في سند الروايات كالمحدّث البحراني ـ : أنّ المراد بالموصول هو </w:t>
      </w:r>
      <w:r w:rsidR="00613269" w:rsidRPr="00613269">
        <w:rPr>
          <w:b/>
          <w:color w:val="FF0000"/>
          <w:rtl/>
          <w:lang w:eastAsia="ko-KR"/>
        </w:rPr>
        <w:t>(مراد)</w:t>
      </w:r>
      <w:r w:rsidRPr="006E0E26">
        <w:rPr>
          <w:b/>
          <w:bCs/>
          <w:rtl/>
          <w:lang w:eastAsia="ko-KR"/>
        </w:rPr>
        <w:t xml:space="preserve"> خصوص الرواية المشهورة من الروايتين دون مطلق الحكم </w:t>
      </w:r>
      <w:r w:rsidR="00613269" w:rsidRPr="00613269">
        <w:rPr>
          <w:b/>
          <w:color w:val="FF0000"/>
          <w:rtl/>
          <w:lang w:eastAsia="ko-KR"/>
        </w:rPr>
        <w:t>(کلمه الحکم نباید باشد)</w:t>
      </w:r>
      <w:r w:rsidRPr="006E0E26">
        <w:rPr>
          <w:b/>
          <w:bCs/>
          <w:rtl/>
          <w:lang w:eastAsia="ko-KR"/>
        </w:rPr>
        <w:t xml:space="preserve"> المشهور ؛ </w:t>
      </w:r>
      <w:r w:rsidR="00613269" w:rsidRPr="00613269">
        <w:rPr>
          <w:b/>
          <w:color w:val="FF0000"/>
          <w:rtl/>
          <w:lang w:eastAsia="ko-KR"/>
        </w:rPr>
        <w:t>(قرینه اول:)</w:t>
      </w:r>
      <w:r w:rsidRPr="006E0E26">
        <w:rPr>
          <w:b/>
          <w:bCs/>
          <w:rtl/>
          <w:lang w:eastAsia="ko-KR"/>
        </w:rPr>
        <w:t xml:space="preserve">ألا ترى أنّك لو سألت عن أنّ أيّ المسجدين أحبّ إليك ، فقلت : ما </w:t>
      </w:r>
      <w:r w:rsidR="00613269" w:rsidRPr="00613269">
        <w:rPr>
          <w:b/>
          <w:color w:val="FF0000"/>
          <w:rtl/>
          <w:lang w:eastAsia="ko-KR"/>
        </w:rPr>
        <w:t>(مسجدی)</w:t>
      </w:r>
      <w:r w:rsidRPr="006E0E26">
        <w:rPr>
          <w:b/>
          <w:bCs/>
          <w:rtl/>
          <w:lang w:eastAsia="ko-KR"/>
        </w:rPr>
        <w:t xml:space="preserve"> كان الاجتماع فيه </w:t>
      </w:r>
      <w:r w:rsidR="00613269" w:rsidRPr="00613269">
        <w:rPr>
          <w:b/>
          <w:color w:val="FF0000"/>
          <w:rtl/>
          <w:lang w:eastAsia="ko-KR"/>
        </w:rPr>
        <w:t>(«ما»)</w:t>
      </w:r>
      <w:r w:rsidRPr="006E0E26">
        <w:rPr>
          <w:b/>
          <w:bCs/>
          <w:rtl/>
          <w:lang w:eastAsia="ko-KR"/>
        </w:rPr>
        <w:t xml:space="preserve"> أكثر ، لم يحسن </w:t>
      </w:r>
      <w:r w:rsidR="00613269" w:rsidRPr="00613269">
        <w:rPr>
          <w:b/>
          <w:color w:val="FF0000"/>
          <w:rtl/>
          <w:lang w:eastAsia="ko-KR"/>
        </w:rPr>
        <w:t>(جواب لو است)</w:t>
      </w:r>
      <w:r w:rsidRPr="006E0E26">
        <w:rPr>
          <w:b/>
          <w:bCs/>
          <w:rtl/>
          <w:lang w:eastAsia="ko-KR"/>
        </w:rPr>
        <w:t xml:space="preserve"> للمخاطب أن ينسب إليك محبوبيّة كلّ مكان يكون الاجتماع فيه </w:t>
      </w:r>
      <w:r w:rsidR="00613269" w:rsidRPr="00613269">
        <w:rPr>
          <w:b/>
          <w:color w:val="FF0000"/>
          <w:rtl/>
          <w:lang w:eastAsia="ko-KR"/>
        </w:rPr>
        <w:t>(مکان)</w:t>
      </w:r>
      <w:r w:rsidRPr="006E0E26">
        <w:rPr>
          <w:b/>
          <w:bCs/>
          <w:lang w:eastAsia="ko-KR"/>
        </w:rPr>
        <w:t xml:space="preserve"> </w:t>
      </w:r>
      <w:r w:rsidRPr="006E0E26">
        <w:rPr>
          <w:b/>
          <w:bCs/>
          <w:rtl/>
          <w:lang w:eastAsia="ko-KR"/>
        </w:rPr>
        <w:t xml:space="preserve">أكثر ، بيتا كان </w:t>
      </w:r>
      <w:r w:rsidR="00613269" w:rsidRPr="00613269">
        <w:rPr>
          <w:b/>
          <w:color w:val="FF0000"/>
          <w:rtl/>
          <w:lang w:eastAsia="ko-KR"/>
        </w:rPr>
        <w:t>(مکان)</w:t>
      </w:r>
      <w:r w:rsidRPr="006E0E26">
        <w:rPr>
          <w:b/>
          <w:bCs/>
          <w:rtl/>
          <w:lang w:eastAsia="ko-KR"/>
        </w:rPr>
        <w:t xml:space="preserve"> أو خانا </w:t>
      </w:r>
      <w:r w:rsidR="00613269" w:rsidRPr="00613269">
        <w:rPr>
          <w:b/>
          <w:color w:val="FF0000"/>
          <w:rtl/>
          <w:lang w:eastAsia="ko-KR"/>
        </w:rPr>
        <w:t>(مهمانسرا - کاروانسرا - دکّان)</w:t>
      </w:r>
      <w:r w:rsidRPr="006E0E26">
        <w:rPr>
          <w:rFonts w:ascii="Cambria" w:hAnsi="Cambria" w:cs="Cambria" w:hint="cs"/>
          <w:b/>
          <w:bCs/>
          <w:rtl/>
          <w:lang w:eastAsia="ko-KR"/>
        </w:rPr>
        <w:t> </w:t>
      </w:r>
      <w:r w:rsidRPr="006E0E26">
        <w:rPr>
          <w:rFonts w:hint="cs"/>
          <w:b/>
          <w:bCs/>
          <w:rtl/>
          <w:lang w:eastAsia="ko-KR"/>
        </w:rPr>
        <w:t>أو</w:t>
      </w:r>
      <w:r w:rsidRPr="006E0E26">
        <w:rPr>
          <w:b/>
          <w:bCs/>
          <w:rtl/>
          <w:lang w:eastAsia="ko-KR"/>
        </w:rPr>
        <w:t xml:space="preserve"> </w:t>
      </w:r>
      <w:r w:rsidRPr="006E0E26">
        <w:rPr>
          <w:rFonts w:hint="cs"/>
          <w:b/>
          <w:bCs/>
          <w:rtl/>
          <w:lang w:eastAsia="ko-KR"/>
        </w:rPr>
        <w:t>سوقا</w:t>
      </w:r>
      <w:r w:rsidRPr="006E0E26">
        <w:rPr>
          <w:b/>
          <w:bCs/>
          <w:rtl/>
          <w:lang w:eastAsia="ko-KR"/>
        </w:rPr>
        <w:t xml:space="preserve"> </w:t>
      </w:r>
      <w:r w:rsidRPr="006E0E26">
        <w:rPr>
          <w:rFonts w:hint="cs"/>
          <w:b/>
          <w:bCs/>
          <w:rtl/>
          <w:lang w:eastAsia="ko-KR"/>
        </w:rPr>
        <w:t>،</w:t>
      </w:r>
      <w:r w:rsidRPr="006E0E26">
        <w:rPr>
          <w:b/>
          <w:bCs/>
          <w:rtl/>
          <w:lang w:eastAsia="ko-KR"/>
        </w:rPr>
        <w:t xml:space="preserve"> وكذا لو أجبت عن سؤال المرجّح لأحد الرمّانين فقلت : ما كان أكبر</w:t>
      </w:r>
      <w:r w:rsidRPr="006E0E26">
        <w:rPr>
          <w:b/>
          <w:bCs/>
          <w:lang w:eastAsia="ko-KR"/>
        </w:rPr>
        <w:t>.</w:t>
      </w:r>
      <w:r w:rsidRPr="006E0E26">
        <w:rPr>
          <w:rFonts w:ascii="Cambria" w:hAnsi="Cambria" w:cs="Cambria"/>
          <w:b/>
          <w:bCs/>
          <w:lang w:eastAsia="ko-KR"/>
        </w:rPr>
        <w:t> </w:t>
      </w:r>
    </w:p>
    <w:p w14:paraId="20B5F78E" w14:textId="78968F93" w:rsidR="006E0E26" w:rsidRPr="006E0E26" w:rsidRDefault="006E0E26" w:rsidP="006E0E26">
      <w:pPr>
        <w:rPr>
          <w:b/>
          <w:bCs/>
          <w:lang w:eastAsia="ko-KR"/>
        </w:rPr>
      </w:pPr>
      <w:r w:rsidRPr="006E0E26">
        <w:rPr>
          <w:b/>
          <w:bCs/>
          <w:rtl/>
          <w:lang w:eastAsia="ko-KR"/>
        </w:rPr>
        <w:t xml:space="preserve">والحاصل : أنّ دعوى العموم </w:t>
      </w:r>
      <w:r w:rsidR="00613269" w:rsidRPr="00613269">
        <w:rPr>
          <w:b/>
          <w:color w:val="FF0000"/>
          <w:rtl/>
          <w:lang w:eastAsia="ko-KR"/>
        </w:rPr>
        <w:t>(شمول «ما» در ما اشتهر)</w:t>
      </w:r>
      <w:r w:rsidRPr="006E0E26">
        <w:rPr>
          <w:b/>
          <w:bCs/>
          <w:rtl/>
          <w:lang w:eastAsia="ko-KR"/>
        </w:rPr>
        <w:t xml:space="preserve"> في المقام لغير الرواية ممّا لا يظنّ بأدنى التفات</w:t>
      </w:r>
      <w:r w:rsidRPr="006E0E26">
        <w:rPr>
          <w:b/>
          <w:bCs/>
          <w:lang w:eastAsia="ko-KR"/>
        </w:rPr>
        <w:t xml:space="preserve"> .</w:t>
      </w:r>
    </w:p>
    <w:p w14:paraId="7FE6D53A" w14:textId="37689F87" w:rsidR="006E0E26" w:rsidRPr="006E0E26" w:rsidRDefault="00613269" w:rsidP="006E0E26">
      <w:pPr>
        <w:rPr>
          <w:b/>
          <w:bCs/>
          <w:lang w:eastAsia="ko-KR"/>
        </w:rPr>
      </w:pPr>
      <w:r w:rsidRPr="00613269">
        <w:rPr>
          <w:b/>
          <w:color w:val="FF0000"/>
          <w:rtl/>
          <w:lang w:eastAsia="ko-KR"/>
        </w:rPr>
        <w:t>(قرینه دوم:)</w:t>
      </w:r>
      <w:r w:rsidR="006E0E26" w:rsidRPr="006E0E26">
        <w:rPr>
          <w:b/>
          <w:bCs/>
          <w:rtl/>
          <w:lang w:eastAsia="ko-KR"/>
        </w:rPr>
        <w:t xml:space="preserve">مع أنّ الشهرة الفتوائيّة ممّا لا يقبل أن يكون في طرفي المسألة ، فقوله : «يا سيّدي ، إنّهما معا مشهوران مأثوران» أوضح شاهد على أنّ المراد بالشهرة الشهرة في الرواية الحاصلة </w:t>
      </w:r>
      <w:r w:rsidRPr="00613269">
        <w:rPr>
          <w:b/>
          <w:color w:val="FF0000"/>
          <w:rtl/>
          <w:lang w:eastAsia="ko-KR"/>
        </w:rPr>
        <w:t>(صفت شهرت است)</w:t>
      </w:r>
      <w:r w:rsidR="006E0E26" w:rsidRPr="006E0E26">
        <w:rPr>
          <w:rFonts w:ascii="Cambria" w:hAnsi="Cambria" w:cs="Cambria" w:hint="cs"/>
          <w:b/>
          <w:bCs/>
          <w:rtl/>
          <w:lang w:eastAsia="ko-KR"/>
        </w:rPr>
        <w:t> </w:t>
      </w:r>
      <w:r w:rsidR="006E0E26" w:rsidRPr="006E0E26">
        <w:rPr>
          <w:rFonts w:hint="cs"/>
          <w:b/>
          <w:bCs/>
          <w:rtl/>
          <w:lang w:eastAsia="ko-KR"/>
        </w:rPr>
        <w:t>بأن</w:t>
      </w:r>
      <w:r w:rsidR="006E0E26" w:rsidRPr="006E0E26">
        <w:rPr>
          <w:b/>
          <w:bCs/>
          <w:rtl/>
          <w:lang w:eastAsia="ko-KR"/>
        </w:rPr>
        <w:t xml:space="preserve"> </w:t>
      </w:r>
      <w:r w:rsidR="006E0E26" w:rsidRPr="006E0E26">
        <w:rPr>
          <w:rFonts w:hint="cs"/>
          <w:b/>
          <w:bCs/>
          <w:rtl/>
          <w:lang w:eastAsia="ko-KR"/>
        </w:rPr>
        <w:t>يكون</w:t>
      </w:r>
      <w:r w:rsidR="006E0E26" w:rsidRPr="006E0E26">
        <w:rPr>
          <w:b/>
          <w:bCs/>
          <w:rtl/>
          <w:lang w:eastAsia="ko-KR"/>
        </w:rPr>
        <w:t xml:space="preserve"> الرواية ممّا </w:t>
      </w:r>
      <w:r w:rsidRPr="00613269">
        <w:rPr>
          <w:b/>
          <w:color w:val="FF0000"/>
          <w:rtl/>
          <w:lang w:eastAsia="ko-KR"/>
        </w:rPr>
        <w:t>(روایت)</w:t>
      </w:r>
      <w:r w:rsidR="006E0E26" w:rsidRPr="006E0E26">
        <w:rPr>
          <w:b/>
          <w:bCs/>
          <w:rtl/>
          <w:lang w:eastAsia="ko-KR"/>
        </w:rPr>
        <w:t xml:space="preserve"> اتّفق الكلّ </w:t>
      </w:r>
      <w:r w:rsidRPr="00613269">
        <w:rPr>
          <w:b/>
          <w:color w:val="FF0000"/>
          <w:rtl/>
          <w:lang w:eastAsia="ko-KR"/>
        </w:rPr>
        <w:t>(همه روایت)</w:t>
      </w:r>
      <w:r w:rsidR="006E0E26" w:rsidRPr="006E0E26">
        <w:rPr>
          <w:b/>
          <w:bCs/>
          <w:rtl/>
          <w:lang w:eastAsia="ko-KR"/>
        </w:rPr>
        <w:t xml:space="preserve"> على روايته </w:t>
      </w:r>
      <w:r w:rsidRPr="00613269">
        <w:rPr>
          <w:b/>
          <w:color w:val="FF0000"/>
          <w:rtl/>
          <w:lang w:eastAsia="ko-KR"/>
        </w:rPr>
        <w:t>(«ما»)</w:t>
      </w:r>
      <w:r w:rsidR="006E0E26" w:rsidRPr="006E0E26">
        <w:rPr>
          <w:b/>
          <w:bCs/>
          <w:rtl/>
          <w:lang w:eastAsia="ko-KR"/>
        </w:rPr>
        <w:t xml:space="preserve"> أو تدوينه </w:t>
      </w:r>
      <w:r w:rsidRPr="00613269">
        <w:rPr>
          <w:b/>
          <w:color w:val="FF0000"/>
          <w:rtl/>
          <w:lang w:eastAsia="ko-KR"/>
        </w:rPr>
        <w:t>(«ما»)</w:t>
      </w:r>
      <w:r w:rsidR="006E0E26" w:rsidRPr="006E0E26">
        <w:rPr>
          <w:b/>
          <w:bCs/>
          <w:rtl/>
          <w:lang w:eastAsia="ko-KR"/>
        </w:rPr>
        <w:t>، وهذا ممّا يمكن اتّصاف الروايتين المتعارضتين به</w:t>
      </w:r>
      <w:r w:rsidR="006E0E26" w:rsidRPr="006E0E26">
        <w:rPr>
          <w:b/>
          <w:bCs/>
          <w:lang w:eastAsia="ko-KR"/>
        </w:rPr>
        <w:t>.</w:t>
      </w:r>
    </w:p>
    <w:p w14:paraId="6BB255D5" w14:textId="49E6D2BD" w:rsidR="002E249E" w:rsidRPr="002E249E" w:rsidRDefault="00613269" w:rsidP="002E249E">
      <w:pPr>
        <w:rPr>
          <w:b/>
          <w:bCs/>
          <w:lang w:eastAsia="ko-KR"/>
        </w:rPr>
      </w:pPr>
      <w:r w:rsidRPr="00613269">
        <w:rPr>
          <w:b/>
          <w:color w:val="FF0000"/>
          <w:rtl/>
          <w:lang w:eastAsia="ko-KR"/>
        </w:rPr>
        <w:t>(جواب اول به مقبوله:)</w:t>
      </w:r>
      <w:r w:rsidR="002E249E" w:rsidRPr="002E249E">
        <w:rPr>
          <w:b/>
          <w:bCs/>
          <w:rtl/>
          <w:lang w:eastAsia="ko-KR"/>
        </w:rPr>
        <w:t xml:space="preserve">ومن هنا </w:t>
      </w:r>
      <w:r w:rsidRPr="00613269">
        <w:rPr>
          <w:b/>
          <w:color w:val="FF0000"/>
          <w:rtl/>
          <w:lang w:eastAsia="ko-KR"/>
        </w:rPr>
        <w:t>(مراد از «ما» در خذ بما اشتهر، خصوص روایت است بخاطر آن دو قرینه «جواب - راوی فرض کرده که هر دو مشهور است)</w:t>
      </w:r>
      <w:r w:rsidR="002E249E" w:rsidRPr="002E249E">
        <w:rPr>
          <w:rFonts w:ascii="Cambria" w:hAnsi="Cambria" w:cs="Cambria" w:hint="cs"/>
          <w:b/>
          <w:bCs/>
          <w:rtl/>
          <w:lang w:eastAsia="ko-KR"/>
        </w:rPr>
        <w:t> </w:t>
      </w:r>
      <w:r w:rsidR="002E249E" w:rsidRPr="002E249E">
        <w:rPr>
          <w:rFonts w:hint="cs"/>
          <w:b/>
          <w:bCs/>
          <w:rtl/>
          <w:lang w:eastAsia="ko-KR"/>
        </w:rPr>
        <w:t>يعلم</w:t>
      </w:r>
      <w:r w:rsidR="002E249E" w:rsidRPr="002E249E">
        <w:rPr>
          <w:b/>
          <w:bCs/>
          <w:rtl/>
          <w:lang w:eastAsia="ko-KR"/>
        </w:rPr>
        <w:t xml:space="preserve"> </w:t>
      </w:r>
      <w:r w:rsidR="002E249E" w:rsidRPr="002E249E">
        <w:rPr>
          <w:rFonts w:hint="cs"/>
          <w:b/>
          <w:bCs/>
          <w:rtl/>
          <w:lang w:eastAsia="ko-KR"/>
        </w:rPr>
        <w:t>الجواب</w:t>
      </w:r>
      <w:r w:rsidR="002E249E" w:rsidRPr="002E249E">
        <w:rPr>
          <w:b/>
          <w:bCs/>
          <w:rtl/>
          <w:lang w:eastAsia="ko-KR"/>
        </w:rPr>
        <w:t xml:space="preserve"> </w:t>
      </w:r>
      <w:r w:rsidR="002E249E" w:rsidRPr="002E249E">
        <w:rPr>
          <w:rFonts w:hint="cs"/>
          <w:b/>
          <w:bCs/>
          <w:rtl/>
          <w:lang w:eastAsia="ko-KR"/>
        </w:rPr>
        <w:t>عن</w:t>
      </w:r>
      <w:r w:rsidR="002E249E" w:rsidRPr="002E249E">
        <w:rPr>
          <w:b/>
          <w:bCs/>
          <w:rtl/>
          <w:lang w:eastAsia="ko-KR"/>
        </w:rPr>
        <w:t xml:space="preserve"> </w:t>
      </w:r>
      <w:r w:rsidR="002E249E" w:rsidRPr="002E249E">
        <w:rPr>
          <w:rFonts w:hint="cs"/>
          <w:b/>
          <w:bCs/>
          <w:rtl/>
          <w:lang w:eastAsia="ko-KR"/>
        </w:rPr>
        <w:t>التمسّك</w:t>
      </w:r>
      <w:r w:rsidR="002E249E" w:rsidRPr="002E249E">
        <w:rPr>
          <w:b/>
          <w:bCs/>
          <w:rtl/>
          <w:lang w:eastAsia="ko-KR"/>
        </w:rPr>
        <w:t xml:space="preserve"> </w:t>
      </w:r>
      <w:r w:rsidR="002E249E" w:rsidRPr="002E249E">
        <w:rPr>
          <w:rFonts w:hint="cs"/>
          <w:b/>
          <w:bCs/>
          <w:rtl/>
          <w:lang w:eastAsia="ko-KR"/>
        </w:rPr>
        <w:t>بالمقبولة،</w:t>
      </w:r>
      <w:r w:rsidR="002E249E" w:rsidRPr="002E249E">
        <w:rPr>
          <w:b/>
          <w:bCs/>
          <w:rtl/>
          <w:lang w:eastAsia="ko-KR"/>
        </w:rPr>
        <w:t xml:space="preserve"> </w:t>
      </w:r>
      <w:r w:rsidRPr="00613269">
        <w:rPr>
          <w:b/>
          <w:color w:val="FF0000"/>
          <w:rtl/>
          <w:lang w:eastAsia="ko-KR"/>
        </w:rPr>
        <w:t>(</w:t>
      </w:r>
      <w:r w:rsidRPr="00613269">
        <w:rPr>
          <w:rFonts w:hint="cs"/>
          <w:b/>
          <w:color w:val="FF0000"/>
          <w:rtl/>
          <w:lang w:eastAsia="ko-KR"/>
        </w:rPr>
        <w:t>جواب</w:t>
      </w:r>
      <w:r w:rsidRPr="00613269">
        <w:rPr>
          <w:b/>
          <w:color w:val="FF0000"/>
          <w:rtl/>
          <w:lang w:eastAsia="ko-KR"/>
        </w:rPr>
        <w:t xml:space="preserve"> </w:t>
      </w:r>
      <w:r w:rsidRPr="00613269">
        <w:rPr>
          <w:rFonts w:hint="cs"/>
          <w:b/>
          <w:color w:val="FF0000"/>
          <w:rtl/>
          <w:lang w:eastAsia="ko-KR"/>
        </w:rPr>
        <w:t>دوم</w:t>
      </w:r>
      <w:r w:rsidRPr="00613269">
        <w:rPr>
          <w:b/>
          <w:color w:val="FF0000"/>
          <w:rtl/>
          <w:lang w:eastAsia="ko-KR"/>
        </w:rPr>
        <w:t>:)</w:t>
      </w:r>
      <w:r w:rsidR="002E249E" w:rsidRPr="002E249E">
        <w:rPr>
          <w:rFonts w:hint="cs"/>
          <w:b/>
          <w:bCs/>
          <w:rtl/>
          <w:lang w:eastAsia="ko-KR"/>
        </w:rPr>
        <w:t>و</w:t>
      </w:r>
      <w:r w:rsidR="002E249E" w:rsidRPr="002E249E">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هنا</w:t>
      </w:r>
      <w:r w:rsidRPr="00613269">
        <w:rPr>
          <w:b/>
          <w:color w:val="FF0000"/>
          <w:rtl/>
          <w:lang w:eastAsia="ko-KR"/>
        </w:rPr>
        <w:t xml:space="preserve"> است)</w:t>
      </w:r>
      <w:r w:rsidR="002E249E" w:rsidRPr="002E249E">
        <w:rPr>
          <w:b/>
          <w:bCs/>
          <w:rtl/>
          <w:lang w:eastAsia="ko-KR"/>
        </w:rPr>
        <w:t xml:space="preserve"> أنّه لا تنافي بين إطلاق المجمع عليه على المشهور وبالعكس حتّى تصرف </w:t>
      </w:r>
      <w:r w:rsidR="002E249E" w:rsidRPr="002E249E">
        <w:rPr>
          <w:b/>
          <w:bCs/>
          <w:u w:val="single"/>
          <w:rtl/>
          <w:lang w:eastAsia="ko-KR"/>
        </w:rPr>
        <w:t xml:space="preserve">أحدهما </w:t>
      </w:r>
      <w:r w:rsidRPr="00613269">
        <w:rPr>
          <w:b/>
          <w:color w:val="FF0000"/>
          <w:u w:val="single"/>
          <w:rtl/>
          <w:lang w:eastAsia="ko-KR"/>
        </w:rPr>
        <w:t>(مشهور - مجمع علیه)</w:t>
      </w:r>
      <w:r w:rsidR="002E249E" w:rsidRPr="002E249E">
        <w:rPr>
          <w:b/>
          <w:bCs/>
          <w:rtl/>
          <w:lang w:eastAsia="ko-KR"/>
        </w:rPr>
        <w:t xml:space="preserve"> </w:t>
      </w:r>
      <w:r w:rsidRPr="00613269">
        <w:rPr>
          <w:b/>
          <w:color w:val="FF0000"/>
          <w:rtl/>
          <w:lang w:eastAsia="ko-KR"/>
        </w:rPr>
        <w:t>(مجمع علیه)</w:t>
      </w:r>
      <w:r w:rsidR="002E249E" w:rsidRPr="002E249E">
        <w:rPr>
          <w:b/>
          <w:bCs/>
          <w:rtl/>
          <w:lang w:eastAsia="ko-KR"/>
        </w:rPr>
        <w:t xml:space="preserve"> عن ظاهره </w:t>
      </w:r>
      <w:r w:rsidRPr="00613269">
        <w:rPr>
          <w:b/>
          <w:color w:val="FF0000"/>
          <w:rtl/>
          <w:lang w:eastAsia="ko-KR"/>
        </w:rPr>
        <w:t>(احد)</w:t>
      </w:r>
      <w:r w:rsidR="002E249E" w:rsidRPr="002E249E">
        <w:rPr>
          <w:b/>
          <w:bCs/>
          <w:rtl/>
          <w:lang w:eastAsia="ko-KR"/>
        </w:rPr>
        <w:t xml:space="preserve"> بقرينة الآخر </w:t>
      </w:r>
      <w:r w:rsidRPr="00613269">
        <w:rPr>
          <w:b/>
          <w:color w:val="FF0000"/>
          <w:rtl/>
          <w:lang w:eastAsia="ko-KR"/>
        </w:rPr>
        <w:t>(مشهور)</w:t>
      </w:r>
      <w:r w:rsidR="002E249E" w:rsidRPr="002E249E">
        <w:rPr>
          <w:b/>
          <w:bCs/>
          <w:rtl/>
          <w:lang w:eastAsia="ko-KR"/>
        </w:rPr>
        <w:t xml:space="preserve">؛ فإنّ </w:t>
      </w:r>
      <w:r w:rsidRPr="00613269">
        <w:rPr>
          <w:b/>
          <w:color w:val="FF0000"/>
          <w:rtl/>
          <w:lang w:eastAsia="ko-KR"/>
        </w:rPr>
        <w:t>(علت لا تنافی است)</w:t>
      </w:r>
      <w:r w:rsidR="002E249E" w:rsidRPr="002E249E">
        <w:rPr>
          <w:b/>
          <w:bCs/>
          <w:rtl/>
          <w:lang w:eastAsia="ko-KR"/>
        </w:rPr>
        <w:t xml:space="preserve"> إطلاق المشهور في مقابل الإجماع إنّما هو </w:t>
      </w:r>
      <w:r w:rsidRPr="00613269">
        <w:rPr>
          <w:b/>
          <w:color w:val="FF0000"/>
          <w:rtl/>
          <w:lang w:eastAsia="ko-KR"/>
        </w:rPr>
        <w:t>(اطلاق)</w:t>
      </w:r>
      <w:r w:rsidR="002E249E" w:rsidRPr="002E249E">
        <w:rPr>
          <w:b/>
          <w:bCs/>
          <w:rtl/>
          <w:lang w:eastAsia="ko-KR"/>
        </w:rPr>
        <w:t xml:space="preserve">، إطلاق حادث </w:t>
      </w:r>
      <w:r w:rsidRPr="00613269">
        <w:rPr>
          <w:b/>
          <w:color w:val="FF0000"/>
          <w:rtl/>
          <w:lang w:eastAsia="ko-KR"/>
        </w:rPr>
        <w:t xml:space="preserve">(در زمان روایت </w:t>
      </w:r>
      <w:r w:rsidRPr="00613269">
        <w:rPr>
          <w:b/>
          <w:color w:val="FF0000"/>
          <w:rtl/>
          <w:lang w:eastAsia="ko-KR"/>
        </w:rPr>
        <w:lastRenderedPageBreak/>
        <w:t>نبوده)</w:t>
      </w:r>
      <w:r w:rsidR="002E249E" w:rsidRPr="002E249E">
        <w:rPr>
          <w:rFonts w:ascii="Cambria" w:hAnsi="Cambria" w:cs="Cambria" w:hint="cs"/>
          <w:b/>
          <w:bCs/>
          <w:rtl/>
          <w:lang w:eastAsia="ko-KR"/>
        </w:rPr>
        <w:t> </w:t>
      </w:r>
      <w:r w:rsidR="002E249E" w:rsidRPr="002E249E">
        <w:rPr>
          <w:rFonts w:hint="cs"/>
          <w:b/>
          <w:bCs/>
          <w:rtl/>
          <w:lang w:eastAsia="ko-KR"/>
        </w:rPr>
        <w:t>مختصّ</w:t>
      </w:r>
      <w:r w:rsidR="002E249E" w:rsidRPr="002E249E">
        <w:rPr>
          <w:b/>
          <w:bCs/>
          <w:rtl/>
          <w:lang w:eastAsia="ko-KR"/>
        </w:rPr>
        <w:t xml:space="preserve"> </w:t>
      </w:r>
      <w:r w:rsidR="002E249E" w:rsidRPr="002E249E">
        <w:rPr>
          <w:rFonts w:hint="cs"/>
          <w:b/>
          <w:bCs/>
          <w:rtl/>
          <w:lang w:eastAsia="ko-KR"/>
        </w:rPr>
        <w:t>بالاصوليّين</w:t>
      </w:r>
      <w:r w:rsidR="002E249E" w:rsidRPr="002E249E">
        <w:rPr>
          <w:b/>
          <w:bCs/>
          <w:rtl/>
          <w:lang w:eastAsia="ko-KR"/>
        </w:rPr>
        <w:t xml:space="preserve"> </w:t>
      </w:r>
      <w:r w:rsidR="002E249E" w:rsidRPr="002E249E">
        <w:rPr>
          <w:rFonts w:hint="cs"/>
          <w:b/>
          <w:bCs/>
          <w:rtl/>
          <w:lang w:eastAsia="ko-KR"/>
        </w:rPr>
        <w:t>،</w:t>
      </w:r>
      <w:r w:rsidR="002E249E" w:rsidRPr="002E249E">
        <w:rPr>
          <w:b/>
          <w:bCs/>
          <w:rtl/>
          <w:lang w:eastAsia="ko-KR"/>
        </w:rPr>
        <w:t xml:space="preserve"> </w:t>
      </w:r>
      <w:r w:rsidR="002E249E" w:rsidRPr="002E249E">
        <w:rPr>
          <w:rFonts w:hint="cs"/>
          <w:b/>
          <w:bCs/>
          <w:rtl/>
          <w:lang w:eastAsia="ko-KR"/>
        </w:rPr>
        <w:t>وإلاّ</w:t>
      </w:r>
      <w:r w:rsidR="002E249E" w:rsidRPr="002E249E">
        <w:rPr>
          <w:b/>
          <w:bCs/>
          <w:rtl/>
          <w:lang w:eastAsia="ko-KR"/>
        </w:rPr>
        <w:t xml:space="preserve"> </w:t>
      </w:r>
      <w:r w:rsidRPr="00613269">
        <w:rPr>
          <w:b/>
          <w:color w:val="FF0000"/>
          <w:rtl/>
          <w:lang w:eastAsia="ko-KR"/>
        </w:rPr>
        <w:t>(</w:t>
      </w:r>
      <w:r w:rsidRPr="00613269">
        <w:rPr>
          <w:rFonts w:hint="cs"/>
          <w:b/>
          <w:color w:val="FF0000"/>
          <w:rtl/>
          <w:lang w:eastAsia="ko-KR"/>
        </w:rPr>
        <w:t>اگر</w:t>
      </w:r>
      <w:r w:rsidRPr="00613269">
        <w:rPr>
          <w:b/>
          <w:color w:val="FF0000"/>
          <w:rtl/>
          <w:lang w:eastAsia="ko-KR"/>
        </w:rPr>
        <w:t xml:space="preserve"> </w:t>
      </w:r>
      <w:r w:rsidRPr="00613269">
        <w:rPr>
          <w:rFonts w:hint="cs"/>
          <w:b/>
          <w:color w:val="FF0000"/>
          <w:rtl/>
          <w:lang w:eastAsia="ko-KR"/>
        </w:rPr>
        <w:t>حادث</w:t>
      </w:r>
      <w:r w:rsidRPr="00613269">
        <w:rPr>
          <w:b/>
          <w:color w:val="FF0000"/>
          <w:rtl/>
          <w:lang w:eastAsia="ko-KR"/>
        </w:rPr>
        <w:t xml:space="preserve"> </w:t>
      </w:r>
      <w:r w:rsidRPr="00613269">
        <w:rPr>
          <w:rFonts w:hint="cs"/>
          <w:b/>
          <w:color w:val="FF0000"/>
          <w:rtl/>
          <w:lang w:eastAsia="ko-KR"/>
        </w:rPr>
        <w:t>نباشد</w:t>
      </w:r>
      <w:r w:rsidRPr="00613269">
        <w:rPr>
          <w:b/>
          <w:color w:val="FF0000"/>
          <w:rtl/>
          <w:lang w:eastAsia="ko-KR"/>
        </w:rPr>
        <w:t>)</w:t>
      </w:r>
      <w:r w:rsidR="002E249E" w:rsidRPr="002E249E">
        <w:rPr>
          <w:rFonts w:ascii="Cambria" w:hAnsi="Cambria" w:cs="Cambria" w:hint="cs"/>
          <w:b/>
          <w:bCs/>
          <w:rtl/>
          <w:lang w:eastAsia="ko-KR"/>
        </w:rPr>
        <w:t> </w:t>
      </w:r>
      <w:r w:rsidR="002E249E" w:rsidRPr="002E249E">
        <w:rPr>
          <w:rFonts w:hint="cs"/>
          <w:b/>
          <w:bCs/>
          <w:rtl/>
          <w:lang w:eastAsia="ko-KR"/>
        </w:rPr>
        <w:t>فالمش</w:t>
      </w:r>
      <w:r w:rsidR="002E249E" w:rsidRPr="002E249E">
        <w:rPr>
          <w:b/>
          <w:bCs/>
          <w:rtl/>
          <w:lang w:eastAsia="ko-KR"/>
        </w:rPr>
        <w:t xml:space="preserve">هور هو </w:t>
      </w:r>
      <w:r w:rsidRPr="00613269">
        <w:rPr>
          <w:b/>
          <w:color w:val="FF0000"/>
          <w:rtl/>
          <w:lang w:eastAsia="ko-KR"/>
        </w:rPr>
        <w:t>(مشهور)</w:t>
      </w:r>
      <w:r w:rsidR="002E249E" w:rsidRPr="002E249E">
        <w:rPr>
          <w:rFonts w:ascii="Cambria" w:hAnsi="Cambria" w:cs="Cambria" w:hint="cs"/>
          <w:b/>
          <w:bCs/>
          <w:rtl/>
          <w:lang w:eastAsia="ko-KR"/>
        </w:rPr>
        <w:t> </w:t>
      </w:r>
      <w:r w:rsidR="002E249E" w:rsidRPr="002E249E">
        <w:rPr>
          <w:rFonts w:hint="cs"/>
          <w:b/>
          <w:bCs/>
          <w:rtl/>
          <w:lang w:eastAsia="ko-KR"/>
        </w:rPr>
        <w:t>الواضح</w:t>
      </w:r>
      <w:r w:rsidR="002E249E" w:rsidRPr="002E249E">
        <w:rPr>
          <w:b/>
          <w:bCs/>
          <w:rtl/>
          <w:lang w:eastAsia="ko-KR"/>
        </w:rPr>
        <w:t xml:space="preserve"> </w:t>
      </w:r>
      <w:r w:rsidR="002E249E" w:rsidRPr="002E249E">
        <w:rPr>
          <w:rFonts w:hint="cs"/>
          <w:b/>
          <w:bCs/>
          <w:rtl/>
          <w:lang w:eastAsia="ko-KR"/>
        </w:rPr>
        <w:t>المعروف</w:t>
      </w:r>
      <w:r w:rsidR="002E249E" w:rsidRPr="002E249E">
        <w:rPr>
          <w:b/>
          <w:bCs/>
          <w:rtl/>
          <w:lang w:eastAsia="ko-KR"/>
        </w:rPr>
        <w:t xml:space="preserve"> </w:t>
      </w:r>
      <w:r w:rsidR="002E249E" w:rsidRPr="002E249E">
        <w:rPr>
          <w:rFonts w:hint="cs"/>
          <w:b/>
          <w:bCs/>
          <w:rtl/>
          <w:lang w:eastAsia="ko-KR"/>
        </w:rPr>
        <w:t>،</w:t>
      </w:r>
      <w:r w:rsidR="002E249E" w:rsidRPr="002E249E">
        <w:rPr>
          <w:b/>
          <w:bCs/>
          <w:rtl/>
          <w:lang w:eastAsia="ko-KR"/>
        </w:rPr>
        <w:t xml:space="preserve"> </w:t>
      </w:r>
      <w:r w:rsidR="002E249E" w:rsidRPr="002E249E">
        <w:rPr>
          <w:rFonts w:hint="cs"/>
          <w:b/>
          <w:bCs/>
          <w:rtl/>
          <w:lang w:eastAsia="ko-KR"/>
        </w:rPr>
        <w:t>ومنه</w:t>
      </w:r>
      <w:r w:rsidR="002E249E" w:rsidRPr="002E249E">
        <w:rPr>
          <w:b/>
          <w:bCs/>
          <w:rtl/>
          <w:lang w:eastAsia="ko-KR"/>
        </w:rPr>
        <w:t xml:space="preserve"> </w:t>
      </w:r>
      <w:r w:rsidRPr="00613269">
        <w:rPr>
          <w:b/>
          <w:color w:val="FF0000"/>
          <w:rtl/>
          <w:lang w:eastAsia="ko-KR"/>
        </w:rPr>
        <w:t>(</w:t>
      </w:r>
      <w:r w:rsidRPr="00613269">
        <w:rPr>
          <w:rFonts w:hint="cs"/>
          <w:b/>
          <w:color w:val="FF0000"/>
          <w:rtl/>
          <w:lang w:eastAsia="ko-KR"/>
        </w:rPr>
        <w:t>مشهور</w:t>
      </w:r>
      <w:r w:rsidRPr="00613269">
        <w:rPr>
          <w:b/>
          <w:color w:val="FF0000"/>
          <w:rtl/>
          <w:lang w:eastAsia="ko-KR"/>
        </w:rPr>
        <w:t xml:space="preserve"> </w:t>
      </w:r>
      <w:r w:rsidRPr="00613269">
        <w:rPr>
          <w:rFonts w:hint="cs"/>
          <w:b/>
          <w:color w:val="FF0000"/>
          <w:rtl/>
          <w:lang w:eastAsia="ko-KR"/>
        </w:rPr>
        <w:t>الواضح</w:t>
      </w:r>
      <w:r w:rsidRPr="00613269">
        <w:rPr>
          <w:b/>
          <w:color w:val="FF0000"/>
          <w:rtl/>
          <w:lang w:eastAsia="ko-KR"/>
        </w:rPr>
        <w:t xml:space="preserve"> </w:t>
      </w:r>
      <w:r w:rsidRPr="00613269">
        <w:rPr>
          <w:rFonts w:hint="cs"/>
          <w:b/>
          <w:color w:val="FF0000"/>
          <w:rtl/>
          <w:lang w:eastAsia="ko-KR"/>
        </w:rPr>
        <w:t>المعروف</w:t>
      </w:r>
      <w:r w:rsidRPr="00613269">
        <w:rPr>
          <w:b/>
          <w:color w:val="FF0000"/>
          <w:rtl/>
          <w:lang w:eastAsia="ko-KR"/>
        </w:rPr>
        <w:t>)</w:t>
      </w:r>
      <w:r w:rsidR="002E249E" w:rsidRPr="002E249E">
        <w:rPr>
          <w:b/>
          <w:bCs/>
          <w:rtl/>
          <w:lang w:eastAsia="ko-KR"/>
        </w:rPr>
        <w:t xml:space="preserve"> : </w:t>
      </w:r>
      <w:r w:rsidR="002E249E" w:rsidRPr="002E249E">
        <w:rPr>
          <w:rFonts w:hint="cs"/>
          <w:b/>
          <w:bCs/>
          <w:rtl/>
          <w:lang w:eastAsia="ko-KR"/>
        </w:rPr>
        <w:t>شهر</w:t>
      </w:r>
      <w:r w:rsidR="002E249E" w:rsidRPr="002E249E">
        <w:rPr>
          <w:b/>
          <w:bCs/>
          <w:rtl/>
          <w:lang w:eastAsia="ko-KR"/>
        </w:rPr>
        <w:t xml:space="preserve"> </w:t>
      </w:r>
      <w:r w:rsidR="002E249E" w:rsidRPr="002E249E">
        <w:rPr>
          <w:rFonts w:hint="cs"/>
          <w:b/>
          <w:bCs/>
          <w:rtl/>
          <w:lang w:eastAsia="ko-KR"/>
        </w:rPr>
        <w:t>فلان</w:t>
      </w:r>
      <w:r w:rsidR="002E249E" w:rsidRPr="002E249E">
        <w:rPr>
          <w:b/>
          <w:bCs/>
          <w:rtl/>
          <w:lang w:eastAsia="ko-KR"/>
        </w:rPr>
        <w:t xml:space="preserve"> </w:t>
      </w:r>
      <w:r w:rsidR="002E249E" w:rsidRPr="002E249E">
        <w:rPr>
          <w:rFonts w:hint="cs"/>
          <w:b/>
          <w:bCs/>
          <w:rtl/>
          <w:lang w:eastAsia="ko-KR"/>
        </w:rPr>
        <w:t>سيفه</w:t>
      </w:r>
      <w:r w:rsidR="002E249E" w:rsidRPr="002E249E">
        <w:rPr>
          <w:b/>
          <w:bCs/>
          <w:rtl/>
          <w:lang w:eastAsia="ko-KR"/>
        </w:rPr>
        <w:t xml:space="preserve"> </w:t>
      </w:r>
      <w:r w:rsidR="002E249E" w:rsidRPr="002E249E">
        <w:rPr>
          <w:rFonts w:hint="cs"/>
          <w:b/>
          <w:bCs/>
          <w:rtl/>
          <w:lang w:eastAsia="ko-KR"/>
        </w:rPr>
        <w:t>،</w:t>
      </w:r>
      <w:r w:rsidR="002E249E" w:rsidRPr="002E249E">
        <w:rPr>
          <w:b/>
          <w:bCs/>
          <w:rtl/>
          <w:lang w:eastAsia="ko-KR"/>
        </w:rPr>
        <w:t xml:space="preserve"> وسيف شاهر</w:t>
      </w:r>
      <w:r w:rsidR="002E249E" w:rsidRPr="002E249E">
        <w:rPr>
          <w:b/>
          <w:bCs/>
          <w:lang w:eastAsia="ko-KR"/>
        </w:rPr>
        <w:t>.</w:t>
      </w:r>
    </w:p>
    <w:p w14:paraId="3393B97A" w14:textId="17398285" w:rsidR="002E249E" w:rsidRPr="002E249E" w:rsidRDefault="00613269" w:rsidP="002E249E">
      <w:pPr>
        <w:rPr>
          <w:b/>
          <w:bCs/>
          <w:lang w:eastAsia="ko-KR"/>
        </w:rPr>
      </w:pPr>
      <w:r w:rsidRPr="00613269">
        <w:rPr>
          <w:b/>
          <w:color w:val="FF0000"/>
          <w:rtl/>
          <w:lang w:eastAsia="ko-KR"/>
        </w:rPr>
        <w:t>(نتیجه جواب اول و دوم:)</w:t>
      </w:r>
      <w:r w:rsidR="002E249E" w:rsidRPr="002E249E">
        <w:rPr>
          <w:b/>
          <w:bCs/>
          <w:rtl/>
          <w:lang w:eastAsia="ko-KR"/>
        </w:rPr>
        <w:t xml:space="preserve">فالمراد أنّه يؤخذ بالرواية التي يعرفها </w:t>
      </w:r>
      <w:r w:rsidRPr="00613269">
        <w:rPr>
          <w:b/>
          <w:color w:val="FF0000"/>
          <w:rtl/>
          <w:lang w:eastAsia="ko-KR"/>
        </w:rPr>
        <w:t>(روایت را)</w:t>
      </w:r>
      <w:r w:rsidR="002E249E" w:rsidRPr="002E249E">
        <w:rPr>
          <w:b/>
          <w:bCs/>
          <w:rtl/>
          <w:lang w:eastAsia="ko-KR"/>
        </w:rPr>
        <w:t xml:space="preserve"> جميع أصحابك ولا ينكرها </w:t>
      </w:r>
      <w:r w:rsidRPr="00613269">
        <w:rPr>
          <w:b/>
          <w:color w:val="FF0000"/>
          <w:rtl/>
          <w:lang w:eastAsia="ko-KR"/>
        </w:rPr>
        <w:t>(روایت را)</w:t>
      </w:r>
      <w:r w:rsidR="002E249E" w:rsidRPr="002E249E">
        <w:rPr>
          <w:b/>
          <w:bCs/>
          <w:rtl/>
          <w:lang w:eastAsia="ko-KR"/>
        </w:rPr>
        <w:t xml:space="preserve"> أحد منهم </w:t>
      </w:r>
      <w:r w:rsidRPr="00613269">
        <w:rPr>
          <w:b/>
          <w:color w:val="FF0000"/>
          <w:rtl/>
          <w:lang w:eastAsia="ko-KR"/>
        </w:rPr>
        <w:t>(اصحاب)</w:t>
      </w:r>
      <w:r w:rsidR="002E249E" w:rsidRPr="002E249E">
        <w:rPr>
          <w:b/>
          <w:bCs/>
          <w:rtl/>
          <w:lang w:eastAsia="ko-KR"/>
        </w:rPr>
        <w:t xml:space="preserve">، ويترك ما </w:t>
      </w:r>
      <w:r w:rsidRPr="00613269">
        <w:rPr>
          <w:b/>
          <w:color w:val="FF0000"/>
          <w:rtl/>
          <w:lang w:eastAsia="ko-KR"/>
        </w:rPr>
        <w:t>(روایتی)</w:t>
      </w:r>
      <w:r w:rsidR="002E249E" w:rsidRPr="002E249E">
        <w:rPr>
          <w:b/>
          <w:bCs/>
          <w:rtl/>
          <w:lang w:eastAsia="ko-KR"/>
        </w:rPr>
        <w:t xml:space="preserve"> لا يعرفه </w:t>
      </w:r>
      <w:r w:rsidRPr="00613269">
        <w:rPr>
          <w:b/>
          <w:color w:val="FF0000"/>
          <w:rtl/>
          <w:lang w:eastAsia="ko-KR"/>
        </w:rPr>
        <w:t>(روایت را)</w:t>
      </w:r>
      <w:r w:rsidR="002E249E" w:rsidRPr="002E249E">
        <w:rPr>
          <w:b/>
          <w:bCs/>
          <w:rtl/>
          <w:lang w:eastAsia="ko-KR"/>
        </w:rPr>
        <w:t xml:space="preserve"> إلاّ الشاذّ ولا يعرفه </w:t>
      </w:r>
      <w:r w:rsidRPr="00613269">
        <w:rPr>
          <w:b/>
          <w:color w:val="FF0000"/>
          <w:rtl/>
          <w:lang w:eastAsia="ko-KR"/>
        </w:rPr>
        <w:t>(«ما»)</w:t>
      </w:r>
      <w:r w:rsidR="002E249E" w:rsidRPr="002E249E">
        <w:rPr>
          <w:b/>
          <w:bCs/>
          <w:rtl/>
          <w:lang w:eastAsia="ko-KR"/>
        </w:rPr>
        <w:t xml:space="preserve"> الباقي ، فالشاذّ </w:t>
      </w:r>
      <w:r w:rsidRPr="00613269">
        <w:rPr>
          <w:b/>
          <w:color w:val="FF0000"/>
          <w:rtl/>
          <w:lang w:eastAsia="ko-KR"/>
        </w:rPr>
        <w:t>(راوی شاذ)</w:t>
      </w:r>
      <w:r w:rsidR="002E249E" w:rsidRPr="002E249E">
        <w:rPr>
          <w:b/>
          <w:bCs/>
          <w:rtl/>
          <w:lang w:eastAsia="ko-KR"/>
        </w:rPr>
        <w:t xml:space="preserve"> مشارك للمشهور </w:t>
      </w:r>
      <w:r w:rsidRPr="00613269">
        <w:rPr>
          <w:b/>
          <w:color w:val="FF0000"/>
          <w:rtl/>
          <w:lang w:eastAsia="ko-KR"/>
        </w:rPr>
        <w:t>(راوی مشهور)</w:t>
      </w:r>
      <w:r w:rsidR="002E249E" w:rsidRPr="002E249E">
        <w:rPr>
          <w:b/>
          <w:bCs/>
          <w:rtl/>
          <w:lang w:eastAsia="ko-KR"/>
        </w:rPr>
        <w:t xml:space="preserve"> في معرفة الرواية المشهورة، والمشهور </w:t>
      </w:r>
      <w:r w:rsidRPr="00613269">
        <w:rPr>
          <w:b/>
          <w:color w:val="FF0000"/>
          <w:rtl/>
          <w:lang w:eastAsia="ko-KR"/>
        </w:rPr>
        <w:t>(مثلا 90 نفر)</w:t>
      </w:r>
      <w:r w:rsidR="002E249E" w:rsidRPr="002E249E">
        <w:rPr>
          <w:b/>
          <w:bCs/>
          <w:rtl/>
          <w:lang w:eastAsia="ko-KR"/>
        </w:rPr>
        <w:t xml:space="preserve"> لا يشاركون الشاذّ </w:t>
      </w:r>
      <w:r w:rsidRPr="00613269">
        <w:rPr>
          <w:b/>
          <w:color w:val="FF0000"/>
          <w:rtl/>
          <w:lang w:eastAsia="ko-KR"/>
        </w:rPr>
        <w:t>(مثل 10 نفر)</w:t>
      </w:r>
      <w:r w:rsidR="002E249E" w:rsidRPr="002E249E">
        <w:rPr>
          <w:b/>
          <w:bCs/>
          <w:rtl/>
          <w:lang w:eastAsia="ko-KR"/>
        </w:rPr>
        <w:t xml:space="preserve"> في معرفة الرواية الشاذّة ؛ ولهذا </w:t>
      </w:r>
      <w:r w:rsidRPr="00613269">
        <w:rPr>
          <w:b/>
          <w:color w:val="FF0000"/>
          <w:rtl/>
          <w:lang w:eastAsia="ko-KR"/>
        </w:rPr>
        <w:t>(الشاذ مشارک للمشهور...)</w:t>
      </w:r>
      <w:r w:rsidR="002E249E" w:rsidRPr="002E249E">
        <w:rPr>
          <w:rFonts w:ascii="Cambria" w:hAnsi="Cambria" w:cs="Cambria" w:hint="cs"/>
          <w:b/>
          <w:bCs/>
          <w:rtl/>
          <w:lang w:eastAsia="ko-KR"/>
        </w:rPr>
        <w:t> </w:t>
      </w:r>
      <w:r w:rsidR="002E249E" w:rsidRPr="002E249E">
        <w:rPr>
          <w:rFonts w:hint="cs"/>
          <w:b/>
          <w:bCs/>
          <w:rtl/>
          <w:lang w:eastAsia="ko-KR"/>
        </w:rPr>
        <w:t>كانت</w:t>
      </w:r>
      <w:r w:rsidR="002E249E" w:rsidRPr="002E249E">
        <w:rPr>
          <w:b/>
          <w:bCs/>
          <w:rtl/>
          <w:lang w:eastAsia="ko-KR"/>
        </w:rPr>
        <w:t xml:space="preserve"> </w:t>
      </w:r>
      <w:r w:rsidR="002E249E" w:rsidRPr="002E249E">
        <w:rPr>
          <w:rFonts w:hint="cs"/>
          <w:b/>
          <w:bCs/>
          <w:rtl/>
          <w:lang w:eastAsia="ko-KR"/>
        </w:rPr>
        <w:t>الرواية</w:t>
      </w:r>
      <w:r w:rsidR="002E249E" w:rsidRPr="002E249E">
        <w:rPr>
          <w:b/>
          <w:bCs/>
          <w:rtl/>
          <w:lang w:eastAsia="ko-KR"/>
        </w:rPr>
        <w:t xml:space="preserve"> </w:t>
      </w:r>
      <w:r w:rsidR="002E249E" w:rsidRPr="002E249E">
        <w:rPr>
          <w:rFonts w:hint="cs"/>
          <w:b/>
          <w:bCs/>
          <w:rtl/>
          <w:lang w:eastAsia="ko-KR"/>
        </w:rPr>
        <w:t>المشهورة</w:t>
      </w:r>
      <w:r w:rsidR="002E249E" w:rsidRPr="002E249E">
        <w:rPr>
          <w:b/>
          <w:bCs/>
          <w:rtl/>
          <w:lang w:eastAsia="ko-KR"/>
        </w:rPr>
        <w:t xml:space="preserve"> </w:t>
      </w:r>
      <w:r w:rsidR="002E249E" w:rsidRPr="002E249E">
        <w:rPr>
          <w:rFonts w:hint="cs"/>
          <w:b/>
          <w:bCs/>
          <w:rtl/>
          <w:lang w:eastAsia="ko-KR"/>
        </w:rPr>
        <w:t>من</w:t>
      </w:r>
      <w:r w:rsidR="002E249E" w:rsidRPr="002E249E">
        <w:rPr>
          <w:b/>
          <w:bCs/>
          <w:rtl/>
          <w:lang w:eastAsia="ko-KR"/>
        </w:rPr>
        <w:t xml:space="preserve"> </w:t>
      </w:r>
      <w:r w:rsidR="002E249E" w:rsidRPr="002E249E">
        <w:rPr>
          <w:rFonts w:hint="cs"/>
          <w:b/>
          <w:bCs/>
          <w:rtl/>
          <w:lang w:eastAsia="ko-KR"/>
        </w:rPr>
        <w:t>قبيل</w:t>
      </w:r>
      <w:r w:rsidR="002E249E" w:rsidRPr="002E249E">
        <w:rPr>
          <w:b/>
          <w:bCs/>
          <w:rtl/>
          <w:lang w:eastAsia="ko-KR"/>
        </w:rPr>
        <w:t xml:space="preserve"> بيّن الرشد ، والشاذّ من قبيل المشكل الذي يردّ علمه </w:t>
      </w:r>
      <w:r w:rsidRPr="00613269">
        <w:rPr>
          <w:b/>
          <w:color w:val="FF0000"/>
          <w:rtl/>
          <w:lang w:eastAsia="ko-KR"/>
        </w:rPr>
        <w:t>(مشکل)</w:t>
      </w:r>
      <w:r w:rsidR="002E249E" w:rsidRPr="002E249E">
        <w:rPr>
          <w:b/>
          <w:bCs/>
          <w:rtl/>
          <w:lang w:eastAsia="ko-KR"/>
        </w:rPr>
        <w:t xml:space="preserve"> إلى أهله </w:t>
      </w:r>
      <w:r w:rsidRPr="00613269">
        <w:rPr>
          <w:b/>
          <w:color w:val="FF0000"/>
          <w:rtl/>
          <w:lang w:eastAsia="ko-KR"/>
        </w:rPr>
        <w:t>(العلم)</w:t>
      </w:r>
      <w:r w:rsidR="002E249E" w:rsidRPr="002E249E">
        <w:rPr>
          <w:b/>
          <w:bCs/>
          <w:rtl/>
          <w:lang w:eastAsia="ko-KR"/>
        </w:rPr>
        <w:t xml:space="preserve">؛ وإلاّ </w:t>
      </w:r>
      <w:r w:rsidRPr="00613269">
        <w:rPr>
          <w:b/>
          <w:color w:val="FF0000"/>
          <w:rtl/>
          <w:lang w:eastAsia="ko-KR"/>
        </w:rPr>
        <w:t>(اگر شاذ جزء مشکل نباشد)</w:t>
      </w:r>
      <w:r w:rsidR="002E249E" w:rsidRPr="002E249E">
        <w:rPr>
          <w:rFonts w:ascii="Cambria" w:hAnsi="Cambria" w:cs="Cambria" w:hint="cs"/>
          <w:b/>
          <w:bCs/>
          <w:rtl/>
          <w:lang w:eastAsia="ko-KR"/>
        </w:rPr>
        <w:t> </w:t>
      </w:r>
      <w:r w:rsidR="002E249E" w:rsidRPr="002E249E">
        <w:rPr>
          <w:rFonts w:hint="cs"/>
          <w:b/>
          <w:bCs/>
          <w:rtl/>
          <w:lang w:eastAsia="ko-KR"/>
        </w:rPr>
        <w:t>فلا</w:t>
      </w:r>
      <w:r w:rsidR="002E249E" w:rsidRPr="002E249E">
        <w:rPr>
          <w:b/>
          <w:bCs/>
          <w:rtl/>
          <w:lang w:eastAsia="ko-KR"/>
        </w:rPr>
        <w:t xml:space="preserve"> </w:t>
      </w:r>
      <w:r w:rsidR="002E249E" w:rsidRPr="002E249E">
        <w:rPr>
          <w:rFonts w:hint="cs"/>
          <w:b/>
          <w:bCs/>
          <w:rtl/>
          <w:lang w:eastAsia="ko-KR"/>
        </w:rPr>
        <w:t>معنى</w:t>
      </w:r>
      <w:r w:rsidR="002E249E" w:rsidRPr="002E249E">
        <w:rPr>
          <w:b/>
          <w:bCs/>
          <w:rtl/>
          <w:lang w:eastAsia="ko-KR"/>
        </w:rPr>
        <w:t xml:space="preserve"> </w:t>
      </w:r>
      <w:r w:rsidR="002E249E" w:rsidRPr="002E249E">
        <w:rPr>
          <w:rFonts w:hint="cs"/>
          <w:b/>
          <w:bCs/>
          <w:rtl/>
          <w:lang w:eastAsia="ko-KR"/>
        </w:rPr>
        <w:t>للاستشهاد</w:t>
      </w:r>
      <w:r w:rsidR="002E249E" w:rsidRPr="002E249E">
        <w:rPr>
          <w:b/>
          <w:bCs/>
          <w:rtl/>
          <w:lang w:eastAsia="ko-KR"/>
        </w:rPr>
        <w:t xml:space="preserve"> </w:t>
      </w:r>
      <w:r w:rsidR="002E249E" w:rsidRPr="002E249E">
        <w:rPr>
          <w:rFonts w:hint="cs"/>
          <w:b/>
          <w:bCs/>
          <w:rtl/>
          <w:lang w:eastAsia="ko-KR"/>
        </w:rPr>
        <w:t>بحديث</w:t>
      </w:r>
      <w:r w:rsidR="002E249E" w:rsidRPr="002E249E">
        <w:rPr>
          <w:b/>
          <w:bCs/>
          <w:rtl/>
          <w:lang w:eastAsia="ko-KR"/>
        </w:rPr>
        <w:t xml:space="preserve"> التثليث</w:t>
      </w:r>
      <w:r w:rsidR="002E249E" w:rsidRPr="002E249E">
        <w:rPr>
          <w:b/>
          <w:bCs/>
          <w:lang w:eastAsia="ko-KR"/>
        </w:rPr>
        <w:t>.</w:t>
      </w:r>
    </w:p>
    <w:p w14:paraId="453F42C7" w14:textId="4AD52B26" w:rsidR="002E249E" w:rsidRPr="002E249E" w:rsidRDefault="002E249E" w:rsidP="002E249E">
      <w:pPr>
        <w:rPr>
          <w:b/>
          <w:bCs/>
          <w:lang w:eastAsia="ko-KR"/>
        </w:rPr>
      </w:pPr>
      <w:r w:rsidRPr="002E249E">
        <w:rPr>
          <w:b/>
          <w:bCs/>
          <w:rtl/>
          <w:lang w:eastAsia="ko-KR"/>
        </w:rPr>
        <w:t xml:space="preserve">وممّا يضحك الثّكلى </w:t>
      </w:r>
      <w:r w:rsidR="00613269" w:rsidRPr="00613269">
        <w:rPr>
          <w:b/>
          <w:color w:val="FF0000"/>
          <w:rtl/>
          <w:lang w:eastAsia="ko-KR"/>
        </w:rPr>
        <w:t>(مادر جوان مرده)</w:t>
      </w:r>
      <w:r w:rsidRPr="002E249E">
        <w:rPr>
          <w:b/>
          <w:bCs/>
          <w:rtl/>
          <w:lang w:eastAsia="ko-KR"/>
        </w:rPr>
        <w:t xml:space="preserve"> في هذا المقام </w:t>
      </w:r>
      <w:r w:rsidR="00613269" w:rsidRPr="00613269">
        <w:rPr>
          <w:b/>
          <w:color w:val="FF0000"/>
          <w:rtl/>
          <w:lang w:eastAsia="ko-KR"/>
        </w:rPr>
        <w:t>(در مقام جواب بر اشکال بر مرفوعه)</w:t>
      </w:r>
      <w:r w:rsidRPr="002E249E">
        <w:rPr>
          <w:b/>
          <w:bCs/>
          <w:rtl/>
          <w:lang w:eastAsia="ko-KR"/>
        </w:rPr>
        <w:t xml:space="preserve">، توجيه قوله </w:t>
      </w:r>
      <w:r w:rsidR="00613269" w:rsidRPr="00613269">
        <w:rPr>
          <w:b/>
          <w:color w:val="FF0000"/>
          <w:rtl/>
          <w:lang w:eastAsia="ko-KR"/>
        </w:rPr>
        <w:t>(زراره)</w:t>
      </w:r>
      <w:r w:rsidRPr="002E249E">
        <w:rPr>
          <w:b/>
          <w:bCs/>
          <w:rtl/>
          <w:lang w:eastAsia="ko-KR"/>
        </w:rPr>
        <w:t xml:space="preserve"> : «هما معا مشهوران» بإمكان انعقاد الشهرة في عصر على فتوى وفي عصر آخر على خلافها </w:t>
      </w:r>
      <w:r w:rsidR="00613269" w:rsidRPr="00613269">
        <w:rPr>
          <w:b/>
          <w:color w:val="FF0000"/>
          <w:rtl/>
          <w:lang w:eastAsia="ko-KR"/>
        </w:rPr>
        <w:t>(فتوا)</w:t>
      </w:r>
      <w:r w:rsidRPr="002E249E">
        <w:rPr>
          <w:b/>
          <w:bCs/>
          <w:rtl/>
          <w:lang w:eastAsia="ko-KR"/>
        </w:rPr>
        <w:t xml:space="preserve">، كما قد يتّفق </w:t>
      </w:r>
      <w:r w:rsidR="00613269" w:rsidRPr="00613269">
        <w:rPr>
          <w:b/>
          <w:color w:val="FF0000"/>
          <w:rtl/>
          <w:lang w:eastAsia="ko-KR"/>
        </w:rPr>
        <w:t>(انعقاد)</w:t>
      </w:r>
      <w:r w:rsidRPr="002E249E">
        <w:rPr>
          <w:b/>
          <w:bCs/>
          <w:rtl/>
          <w:lang w:eastAsia="ko-KR"/>
        </w:rPr>
        <w:t xml:space="preserve"> بين القدماء والمتأخّرين ، فتدبّر </w:t>
      </w:r>
      <w:r w:rsidR="00613269" w:rsidRPr="00613269">
        <w:rPr>
          <w:b/>
          <w:color w:val="FF0000"/>
          <w:rtl/>
          <w:lang w:eastAsia="ko-KR"/>
        </w:rPr>
        <w:t>(که شاید این توجیه درست باشد)</w:t>
      </w:r>
      <w:r w:rsidRPr="002E249E">
        <w:rPr>
          <w:b/>
          <w:bCs/>
          <w:lang w:eastAsia="ko-KR"/>
        </w:rPr>
        <w:t>.</w:t>
      </w:r>
    </w:p>
    <w:p w14:paraId="5FB50F27" w14:textId="0AB39FAB" w:rsidR="00A67CC9" w:rsidRDefault="002E249E" w:rsidP="002E249E">
      <w:pPr>
        <w:pStyle w:val="3"/>
        <w:rPr>
          <w:rtl/>
          <w:lang w:eastAsia="ko-KR"/>
        </w:rPr>
      </w:pPr>
      <w:bookmarkStart w:id="201" w:name="_Toc108718356"/>
      <w:r>
        <w:rPr>
          <w:rFonts w:hint="cs"/>
          <w:rtl/>
          <w:lang w:eastAsia="ko-KR"/>
        </w:rPr>
        <w:t>حجیت خبر واحد</w:t>
      </w:r>
      <w:bookmarkEnd w:id="201"/>
    </w:p>
    <w:p w14:paraId="1538C386" w14:textId="55C81267" w:rsidR="003121FB" w:rsidRPr="003121FB" w:rsidRDefault="003121FB" w:rsidP="003121FB">
      <w:pPr>
        <w:rPr>
          <w:b/>
          <w:bCs/>
          <w:lang w:eastAsia="ko-KR" w:bidi="ar-SA"/>
        </w:rPr>
      </w:pPr>
      <w:r w:rsidRPr="003121FB">
        <w:rPr>
          <w:b/>
          <w:bCs/>
          <w:rtl/>
          <w:lang w:eastAsia="ko-KR"/>
        </w:rPr>
        <w:t>حجية خبر الواحد</w:t>
      </w:r>
    </w:p>
    <w:p w14:paraId="3DB19723" w14:textId="1CA43B4C" w:rsidR="003121FB" w:rsidRPr="003121FB" w:rsidRDefault="003121FB" w:rsidP="003121FB">
      <w:pPr>
        <w:rPr>
          <w:b/>
          <w:bCs/>
          <w:lang w:eastAsia="ko-KR" w:bidi="ar-SA"/>
        </w:rPr>
      </w:pPr>
      <w:r w:rsidRPr="003121FB">
        <w:rPr>
          <w:b/>
          <w:bCs/>
          <w:rtl/>
          <w:lang w:eastAsia="ko-KR"/>
        </w:rPr>
        <w:t xml:space="preserve">ومن جملة الظنون الخارجة بالخصوص </w:t>
      </w:r>
      <w:r w:rsidR="00613269" w:rsidRPr="00613269">
        <w:rPr>
          <w:b/>
          <w:color w:val="FF0000"/>
          <w:rtl/>
          <w:lang w:eastAsia="ko-KR"/>
        </w:rPr>
        <w:t>(دلیل خاص دارد)</w:t>
      </w:r>
      <w:r w:rsidRPr="003121FB">
        <w:rPr>
          <w:b/>
          <w:bCs/>
          <w:rtl/>
          <w:lang w:eastAsia="ko-KR"/>
        </w:rPr>
        <w:t xml:space="preserve"> عن أصالة حرمة العمل بغير العلم</w:t>
      </w:r>
      <w:r w:rsidRPr="003121FB">
        <w:rPr>
          <w:b/>
          <w:bCs/>
          <w:lang w:eastAsia="ko-KR" w:bidi="ar-SA"/>
        </w:rPr>
        <w:t xml:space="preserve"> :</w:t>
      </w:r>
    </w:p>
    <w:p w14:paraId="6100010A" w14:textId="45F66C22" w:rsidR="003121FB" w:rsidRPr="003121FB" w:rsidRDefault="003121FB" w:rsidP="003121FB">
      <w:pPr>
        <w:rPr>
          <w:b/>
          <w:bCs/>
          <w:lang w:eastAsia="ko-KR" w:bidi="ar-SA"/>
        </w:rPr>
      </w:pPr>
      <w:r w:rsidRPr="003121FB">
        <w:rPr>
          <w:b/>
          <w:bCs/>
          <w:rtl/>
          <w:lang w:eastAsia="ko-KR"/>
        </w:rPr>
        <w:t xml:space="preserve">خبر الواحد ـ في الجملة </w:t>
      </w:r>
      <w:r w:rsidR="00613269" w:rsidRPr="00613269">
        <w:rPr>
          <w:b/>
          <w:color w:val="FF0000"/>
          <w:rtl/>
          <w:lang w:eastAsia="ko-KR"/>
        </w:rPr>
        <w:t>(متعلق به خارج است - به نحو موجبه جزئیه)</w:t>
      </w:r>
      <w:r w:rsidRPr="003121FB">
        <w:rPr>
          <w:b/>
          <w:bCs/>
          <w:rtl/>
          <w:lang w:eastAsia="ko-KR"/>
        </w:rPr>
        <w:t xml:space="preserve">ـ عند المشهور ، بل كاد </w:t>
      </w:r>
      <w:r w:rsidR="00613269" w:rsidRPr="00613269">
        <w:rPr>
          <w:b/>
          <w:color w:val="FF0000"/>
          <w:rtl/>
          <w:lang w:eastAsia="ko-KR"/>
        </w:rPr>
        <w:t>(خروج)</w:t>
      </w:r>
      <w:r w:rsidRPr="003121FB">
        <w:rPr>
          <w:b/>
          <w:bCs/>
          <w:rtl/>
          <w:lang w:eastAsia="ko-KR"/>
        </w:rPr>
        <w:t xml:space="preserve"> أن يكون إجماعا</w:t>
      </w:r>
      <w:r w:rsidRPr="003121FB">
        <w:rPr>
          <w:b/>
          <w:bCs/>
          <w:lang w:eastAsia="ko-KR" w:bidi="ar-SA"/>
        </w:rPr>
        <w:t>.</w:t>
      </w:r>
    </w:p>
    <w:p w14:paraId="5834C8FA" w14:textId="77777777" w:rsidR="003121FB" w:rsidRPr="003121FB" w:rsidRDefault="003121FB" w:rsidP="003121FB">
      <w:pPr>
        <w:rPr>
          <w:b/>
          <w:bCs/>
          <w:lang w:eastAsia="ko-KR" w:bidi="ar-SA"/>
        </w:rPr>
      </w:pPr>
      <w:r w:rsidRPr="003121FB">
        <w:rPr>
          <w:b/>
          <w:bCs/>
          <w:rtl/>
          <w:lang w:eastAsia="ko-KR"/>
        </w:rPr>
        <w:t>اعلم : أنّ إثبات الحكم الشرعيّ بالأخبار المرويّة عن الحجج</w:t>
      </w:r>
      <w:r w:rsidRPr="003121FB">
        <w:rPr>
          <w:rFonts w:ascii="Cambria" w:hAnsi="Cambria" w:cs="Cambria" w:hint="cs"/>
          <w:b/>
          <w:bCs/>
          <w:rtl/>
          <w:lang w:eastAsia="ko-KR"/>
        </w:rPr>
        <w:t> </w:t>
      </w:r>
      <w:r w:rsidRPr="003121FB">
        <w:rPr>
          <w:rFonts w:hint="cs"/>
          <w:b/>
          <w:bCs/>
          <w:rtl/>
          <w:lang w:eastAsia="ko-KR"/>
        </w:rPr>
        <w:t>عليهم‌السلام</w:t>
      </w:r>
      <w:r w:rsidRPr="003121FB">
        <w:rPr>
          <w:b/>
          <w:bCs/>
          <w:rtl/>
          <w:lang w:eastAsia="ko-KR"/>
        </w:rPr>
        <w:t xml:space="preserve"> </w:t>
      </w:r>
      <w:r w:rsidRPr="003121FB">
        <w:rPr>
          <w:rFonts w:hint="cs"/>
          <w:b/>
          <w:bCs/>
          <w:rtl/>
          <w:lang w:eastAsia="ko-KR"/>
        </w:rPr>
        <w:t>موقوف</w:t>
      </w:r>
      <w:r w:rsidRPr="003121FB">
        <w:rPr>
          <w:b/>
          <w:bCs/>
          <w:rtl/>
          <w:lang w:eastAsia="ko-KR"/>
        </w:rPr>
        <w:t xml:space="preserve"> </w:t>
      </w:r>
      <w:r w:rsidRPr="003121FB">
        <w:rPr>
          <w:rFonts w:hint="cs"/>
          <w:b/>
          <w:bCs/>
          <w:rtl/>
          <w:lang w:eastAsia="ko-KR"/>
        </w:rPr>
        <w:t>على</w:t>
      </w:r>
      <w:r w:rsidRPr="003121FB">
        <w:rPr>
          <w:b/>
          <w:bCs/>
          <w:rtl/>
          <w:lang w:eastAsia="ko-KR"/>
        </w:rPr>
        <w:t xml:space="preserve"> </w:t>
      </w:r>
      <w:r w:rsidRPr="003121FB">
        <w:rPr>
          <w:rFonts w:hint="cs"/>
          <w:b/>
          <w:bCs/>
          <w:rtl/>
          <w:lang w:eastAsia="ko-KR"/>
        </w:rPr>
        <w:t>مقدّمات</w:t>
      </w:r>
      <w:r w:rsidRPr="003121FB">
        <w:rPr>
          <w:b/>
          <w:bCs/>
          <w:rtl/>
          <w:lang w:eastAsia="ko-KR"/>
        </w:rPr>
        <w:t xml:space="preserve"> </w:t>
      </w:r>
      <w:r w:rsidRPr="003121FB">
        <w:rPr>
          <w:rFonts w:hint="cs"/>
          <w:b/>
          <w:bCs/>
          <w:rtl/>
          <w:lang w:eastAsia="ko-KR"/>
        </w:rPr>
        <w:t>ثلاث</w:t>
      </w:r>
      <w:r w:rsidRPr="003121FB">
        <w:rPr>
          <w:b/>
          <w:bCs/>
          <w:lang w:eastAsia="ko-KR" w:bidi="ar-SA"/>
        </w:rPr>
        <w:t xml:space="preserve"> :</w:t>
      </w:r>
    </w:p>
    <w:p w14:paraId="7C0F11AF" w14:textId="3E634532" w:rsidR="003121FB" w:rsidRPr="003121FB" w:rsidRDefault="003121FB" w:rsidP="003121FB">
      <w:pPr>
        <w:rPr>
          <w:b/>
          <w:bCs/>
          <w:lang w:eastAsia="ko-KR" w:bidi="ar-SA"/>
        </w:rPr>
      </w:pPr>
      <w:r w:rsidRPr="003121FB">
        <w:rPr>
          <w:b/>
          <w:bCs/>
          <w:rtl/>
          <w:lang w:eastAsia="ko-KR"/>
        </w:rPr>
        <w:t xml:space="preserve">الاولى : كون الكلام </w:t>
      </w:r>
      <w:r w:rsidR="00613269" w:rsidRPr="00613269">
        <w:rPr>
          <w:b/>
          <w:color w:val="FF0000"/>
          <w:rtl/>
          <w:lang w:eastAsia="ko-KR"/>
        </w:rPr>
        <w:t>(روایت)</w:t>
      </w:r>
      <w:r w:rsidRPr="003121FB">
        <w:rPr>
          <w:b/>
          <w:bCs/>
          <w:rtl/>
          <w:lang w:eastAsia="ko-KR"/>
        </w:rPr>
        <w:t xml:space="preserve"> صادرا عن الحجّة </w:t>
      </w:r>
      <w:r w:rsidR="00613269" w:rsidRPr="00613269">
        <w:rPr>
          <w:b/>
          <w:color w:val="FF0000"/>
          <w:rtl/>
          <w:lang w:eastAsia="ko-KR"/>
        </w:rPr>
        <w:t>(معصوم)</w:t>
      </w:r>
      <w:r w:rsidRPr="003121FB">
        <w:rPr>
          <w:b/>
          <w:bCs/>
          <w:lang w:eastAsia="ko-KR" w:bidi="ar-SA"/>
        </w:rPr>
        <w:t>.</w:t>
      </w:r>
    </w:p>
    <w:p w14:paraId="692651DF" w14:textId="572B0D28" w:rsidR="003121FB" w:rsidRPr="003121FB" w:rsidRDefault="003121FB" w:rsidP="003121FB">
      <w:pPr>
        <w:rPr>
          <w:b/>
          <w:bCs/>
          <w:lang w:eastAsia="ko-KR" w:bidi="ar-SA"/>
        </w:rPr>
      </w:pPr>
      <w:r w:rsidRPr="003121FB">
        <w:rPr>
          <w:b/>
          <w:bCs/>
          <w:rtl/>
          <w:lang w:eastAsia="ko-KR"/>
        </w:rPr>
        <w:t xml:space="preserve">الثانية : كون صدوره </w:t>
      </w:r>
      <w:r w:rsidR="00613269" w:rsidRPr="00613269">
        <w:rPr>
          <w:b/>
          <w:color w:val="FF0000"/>
          <w:rtl/>
          <w:lang w:eastAsia="ko-KR"/>
        </w:rPr>
        <w:t>(کلام)</w:t>
      </w:r>
      <w:r w:rsidRPr="003121FB">
        <w:rPr>
          <w:b/>
          <w:bCs/>
          <w:rtl/>
          <w:lang w:eastAsia="ko-KR"/>
        </w:rPr>
        <w:t xml:space="preserve"> لبيان حكم الله ، لا على وجه آخر ، من تقيّة أو غيرها </w:t>
      </w:r>
      <w:r w:rsidR="00613269" w:rsidRPr="00613269">
        <w:rPr>
          <w:b/>
          <w:color w:val="FF0000"/>
          <w:rtl/>
          <w:lang w:eastAsia="ko-KR"/>
        </w:rPr>
        <w:t>(تقیه)</w:t>
      </w:r>
      <w:r w:rsidRPr="003121FB">
        <w:rPr>
          <w:b/>
          <w:bCs/>
          <w:lang w:eastAsia="ko-KR" w:bidi="ar-SA"/>
        </w:rPr>
        <w:t>.</w:t>
      </w:r>
    </w:p>
    <w:p w14:paraId="7E1FB60B" w14:textId="33014AF1" w:rsidR="003121FB" w:rsidRPr="003121FB" w:rsidRDefault="003121FB" w:rsidP="003121FB">
      <w:pPr>
        <w:rPr>
          <w:b/>
          <w:bCs/>
          <w:lang w:eastAsia="ko-KR" w:bidi="ar-SA"/>
        </w:rPr>
      </w:pPr>
      <w:r w:rsidRPr="003121FB">
        <w:rPr>
          <w:b/>
          <w:bCs/>
          <w:rtl/>
          <w:lang w:eastAsia="ko-KR"/>
        </w:rPr>
        <w:t xml:space="preserve">الثالثة : ثبوت دلالته </w:t>
      </w:r>
      <w:r w:rsidR="00613269" w:rsidRPr="00613269">
        <w:rPr>
          <w:b/>
          <w:color w:val="FF0000"/>
          <w:rtl/>
          <w:lang w:eastAsia="ko-KR"/>
        </w:rPr>
        <w:t>(کلام)</w:t>
      </w:r>
      <w:r w:rsidRPr="003121FB">
        <w:rPr>
          <w:b/>
          <w:bCs/>
          <w:rtl/>
          <w:lang w:eastAsia="ko-KR"/>
        </w:rPr>
        <w:t xml:space="preserve"> على الحكم المدّعى ، وهذا </w:t>
      </w:r>
      <w:r w:rsidR="00613269" w:rsidRPr="00613269">
        <w:rPr>
          <w:b/>
          <w:color w:val="FF0000"/>
          <w:rtl/>
          <w:lang w:eastAsia="ko-KR"/>
        </w:rPr>
        <w:t>(ثبوت دلالت کلام)</w:t>
      </w:r>
      <w:r w:rsidRPr="003121FB">
        <w:rPr>
          <w:b/>
          <w:bCs/>
          <w:rtl/>
          <w:lang w:eastAsia="ko-KR"/>
        </w:rPr>
        <w:t xml:space="preserve"> يتوقّف</w:t>
      </w:r>
      <w:r w:rsidRPr="003121FB">
        <w:rPr>
          <w:b/>
          <w:bCs/>
          <w:lang w:eastAsia="ko-KR" w:bidi="ar-SA"/>
        </w:rPr>
        <w:t xml:space="preserve"> :</w:t>
      </w:r>
    </w:p>
    <w:p w14:paraId="2197C2A1" w14:textId="77777777" w:rsidR="003121FB" w:rsidRPr="003121FB" w:rsidRDefault="003121FB" w:rsidP="003121FB">
      <w:pPr>
        <w:rPr>
          <w:b/>
          <w:bCs/>
          <w:lang w:eastAsia="ko-KR" w:bidi="ar-SA"/>
        </w:rPr>
      </w:pPr>
      <w:r w:rsidRPr="003121FB">
        <w:rPr>
          <w:b/>
          <w:bCs/>
          <w:rtl/>
          <w:lang w:eastAsia="ko-KR"/>
        </w:rPr>
        <w:t>أوّلا : على تعيين أوضاع ألفاظ الرواية</w:t>
      </w:r>
      <w:r w:rsidRPr="003121FB">
        <w:rPr>
          <w:b/>
          <w:bCs/>
          <w:lang w:eastAsia="ko-KR" w:bidi="ar-SA"/>
        </w:rPr>
        <w:t>.</w:t>
      </w:r>
    </w:p>
    <w:p w14:paraId="56124D10" w14:textId="0D6CF6C6" w:rsidR="003121FB" w:rsidRPr="003121FB" w:rsidRDefault="003121FB" w:rsidP="003121FB">
      <w:pPr>
        <w:rPr>
          <w:b/>
          <w:bCs/>
          <w:lang w:eastAsia="ko-KR" w:bidi="ar-SA"/>
        </w:rPr>
      </w:pPr>
      <w:r w:rsidRPr="003121FB">
        <w:rPr>
          <w:b/>
          <w:bCs/>
          <w:rtl/>
          <w:lang w:eastAsia="ko-KR"/>
        </w:rPr>
        <w:t xml:space="preserve">وثانيا : على تعيين المراد منها </w:t>
      </w:r>
      <w:r w:rsidR="00613269" w:rsidRPr="00613269">
        <w:rPr>
          <w:b/>
          <w:color w:val="FF0000"/>
          <w:rtl/>
          <w:lang w:eastAsia="ko-KR"/>
        </w:rPr>
        <w:t>(الفاظ)</w:t>
      </w:r>
      <w:r w:rsidRPr="003121FB">
        <w:rPr>
          <w:b/>
          <w:bCs/>
          <w:rtl/>
          <w:lang w:eastAsia="ko-KR"/>
        </w:rPr>
        <w:t xml:space="preserve">، وأنّ المراد مقتضى وضعها </w:t>
      </w:r>
      <w:r w:rsidR="00613269" w:rsidRPr="00613269">
        <w:rPr>
          <w:b/>
          <w:color w:val="FF0000"/>
          <w:rtl/>
          <w:lang w:eastAsia="ko-KR"/>
        </w:rPr>
        <w:t>(الفاظ)</w:t>
      </w:r>
      <w:r w:rsidRPr="003121FB">
        <w:rPr>
          <w:b/>
          <w:bCs/>
          <w:rtl/>
          <w:lang w:eastAsia="ko-KR"/>
        </w:rPr>
        <w:t xml:space="preserve"> أو غيرُه </w:t>
      </w:r>
      <w:r w:rsidR="00613269" w:rsidRPr="00613269">
        <w:rPr>
          <w:b/>
          <w:color w:val="FF0000"/>
          <w:rtl/>
          <w:lang w:eastAsia="ko-KR"/>
        </w:rPr>
        <w:t>(مقتضی وضع الفاظ)</w:t>
      </w:r>
      <w:r w:rsidRPr="003121FB">
        <w:rPr>
          <w:b/>
          <w:bCs/>
          <w:lang w:eastAsia="ko-KR" w:bidi="ar-SA"/>
        </w:rPr>
        <w:t>.</w:t>
      </w:r>
    </w:p>
    <w:p w14:paraId="02481899" w14:textId="5BE57384" w:rsidR="00365004" w:rsidRPr="00365004" w:rsidRDefault="00365004" w:rsidP="00365004">
      <w:pPr>
        <w:rPr>
          <w:b/>
          <w:bCs/>
          <w:lang w:eastAsia="ko-KR" w:bidi="ar-SA"/>
        </w:rPr>
      </w:pPr>
      <w:r w:rsidRPr="00365004">
        <w:rPr>
          <w:b/>
          <w:bCs/>
          <w:rtl/>
          <w:lang w:eastAsia="ko-KR"/>
        </w:rPr>
        <w:t xml:space="preserve">فهذه </w:t>
      </w:r>
      <w:r w:rsidR="00613269" w:rsidRPr="00613269">
        <w:rPr>
          <w:b/>
          <w:color w:val="FF0000"/>
          <w:rtl/>
          <w:lang w:eastAsia="ko-KR"/>
        </w:rPr>
        <w:t>(این مقدمات)</w:t>
      </w:r>
      <w:r w:rsidRPr="00365004">
        <w:rPr>
          <w:b/>
          <w:bCs/>
          <w:rtl/>
          <w:lang w:eastAsia="ko-KR"/>
        </w:rPr>
        <w:t xml:space="preserve"> امور أربعة</w:t>
      </w:r>
      <w:r w:rsidRPr="00365004">
        <w:rPr>
          <w:b/>
          <w:bCs/>
          <w:lang w:eastAsia="ko-KR" w:bidi="ar-SA"/>
        </w:rPr>
        <w:t xml:space="preserve"> :</w:t>
      </w:r>
    </w:p>
    <w:p w14:paraId="22E454CA" w14:textId="1C74C28A" w:rsidR="00365004" w:rsidRPr="00365004" w:rsidRDefault="00365004" w:rsidP="00365004">
      <w:pPr>
        <w:rPr>
          <w:b/>
          <w:bCs/>
          <w:lang w:eastAsia="ko-KR" w:bidi="ar-SA"/>
        </w:rPr>
      </w:pPr>
      <w:r w:rsidRPr="00365004">
        <w:rPr>
          <w:b/>
          <w:bCs/>
          <w:rtl/>
          <w:lang w:eastAsia="ko-KR"/>
        </w:rPr>
        <w:lastRenderedPageBreak/>
        <w:t xml:space="preserve">قد أشرنا إلى كون </w:t>
      </w:r>
      <w:r w:rsidRPr="00365004">
        <w:rPr>
          <w:b/>
          <w:bCs/>
          <w:u w:val="single"/>
          <w:rtl/>
          <w:lang w:eastAsia="ko-KR"/>
        </w:rPr>
        <w:t>الجهة الثانية من المقدّمة الثالثة</w:t>
      </w:r>
      <w:r w:rsidRPr="00365004">
        <w:rPr>
          <w:b/>
          <w:bCs/>
          <w:rtl/>
          <w:lang w:eastAsia="ko-KR"/>
        </w:rPr>
        <w:t xml:space="preserve"> </w:t>
      </w:r>
      <w:r w:rsidR="00613269" w:rsidRPr="00613269">
        <w:rPr>
          <w:b/>
          <w:color w:val="FF0000"/>
          <w:rtl/>
          <w:lang w:eastAsia="ko-KR" w:bidi="ar-SA"/>
        </w:rPr>
        <w:t>(تعیین مراد)</w:t>
      </w:r>
      <w:r w:rsidRPr="00365004">
        <w:rPr>
          <w:b/>
          <w:bCs/>
          <w:lang w:eastAsia="ko-KR" w:bidi="ar-SA"/>
        </w:rPr>
        <w:t xml:space="preserve"> </w:t>
      </w:r>
      <w:r w:rsidRPr="00365004">
        <w:rPr>
          <w:b/>
          <w:bCs/>
          <w:u w:val="single"/>
          <w:rtl/>
          <w:lang w:eastAsia="ko-KR"/>
        </w:rPr>
        <w:t>من الظنون الخاصّة</w:t>
      </w:r>
      <w:r w:rsidRPr="00365004">
        <w:rPr>
          <w:rFonts w:ascii="Cambria" w:hAnsi="Cambria" w:cs="Cambria"/>
          <w:b/>
          <w:bCs/>
          <w:lang w:eastAsia="ko-KR" w:bidi="ar-SA"/>
        </w:rPr>
        <w:t> </w:t>
      </w:r>
      <w:r w:rsidR="00613269" w:rsidRPr="00613269">
        <w:rPr>
          <w:b/>
          <w:color w:val="FF0000"/>
          <w:rtl/>
          <w:lang w:eastAsia="ko-KR"/>
        </w:rPr>
        <w:t>(خبر کون است)</w:t>
      </w:r>
      <w:r w:rsidRPr="00365004">
        <w:rPr>
          <w:b/>
          <w:bCs/>
          <w:rtl/>
          <w:lang w:eastAsia="ko-KR"/>
        </w:rPr>
        <w:t xml:space="preserve">، وهو </w:t>
      </w:r>
      <w:r w:rsidR="00613269" w:rsidRPr="00613269">
        <w:rPr>
          <w:b/>
          <w:color w:val="FF0000"/>
          <w:rtl/>
          <w:lang w:eastAsia="ko-KR"/>
        </w:rPr>
        <w:t>(ظنون خاصه)</w:t>
      </w:r>
      <w:r w:rsidRPr="00365004">
        <w:rPr>
          <w:rFonts w:ascii="Cambria" w:hAnsi="Cambria" w:cs="Cambria" w:hint="cs"/>
          <w:b/>
          <w:bCs/>
          <w:rtl/>
          <w:lang w:eastAsia="ko-KR"/>
        </w:rPr>
        <w:t> </w:t>
      </w:r>
      <w:r w:rsidRPr="00365004">
        <w:rPr>
          <w:rFonts w:hint="cs"/>
          <w:b/>
          <w:bCs/>
          <w:rtl/>
          <w:lang w:eastAsia="ko-KR"/>
        </w:rPr>
        <w:t>المعبّر</w:t>
      </w:r>
      <w:r w:rsidRPr="00365004">
        <w:rPr>
          <w:b/>
          <w:bCs/>
          <w:rtl/>
          <w:lang w:eastAsia="ko-KR"/>
        </w:rPr>
        <w:t xml:space="preserve"> </w:t>
      </w:r>
      <w:r w:rsidRPr="00365004">
        <w:rPr>
          <w:rFonts w:hint="cs"/>
          <w:b/>
          <w:bCs/>
          <w:rtl/>
          <w:lang w:eastAsia="ko-KR"/>
        </w:rPr>
        <w:t>عنه</w:t>
      </w:r>
      <w:r w:rsidRPr="003650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«ال»</w:t>
      </w:r>
      <w:r w:rsidR="00613269" w:rsidRPr="00613269">
        <w:rPr>
          <w:b/>
          <w:color w:val="FF0000"/>
          <w:rtl/>
          <w:lang w:eastAsia="ko-KR"/>
        </w:rPr>
        <w:t xml:space="preserve"> </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المعبر</w:t>
      </w:r>
      <w:r w:rsidR="00613269" w:rsidRPr="00613269">
        <w:rPr>
          <w:b/>
          <w:color w:val="FF0000"/>
          <w:rtl/>
          <w:lang w:eastAsia="ko-KR"/>
        </w:rPr>
        <w:t>)</w:t>
      </w:r>
      <w:r w:rsidRPr="00365004">
        <w:rPr>
          <w:b/>
          <w:bCs/>
          <w:rtl/>
          <w:lang w:eastAsia="ko-KR"/>
        </w:rPr>
        <w:t xml:space="preserve"> </w:t>
      </w:r>
      <w:r w:rsidRPr="00365004">
        <w:rPr>
          <w:rFonts w:hint="cs"/>
          <w:b/>
          <w:bCs/>
          <w:rtl/>
          <w:lang w:eastAsia="ko-KR"/>
        </w:rPr>
        <w:t>بالظهور</w:t>
      </w:r>
      <w:r w:rsidRPr="00365004">
        <w:rPr>
          <w:b/>
          <w:bCs/>
          <w:rtl/>
          <w:lang w:eastAsia="ko-KR"/>
        </w:rPr>
        <w:t xml:space="preserve"> </w:t>
      </w:r>
      <w:r w:rsidRPr="00365004">
        <w:rPr>
          <w:rFonts w:hint="cs"/>
          <w:b/>
          <w:bCs/>
          <w:rtl/>
          <w:lang w:eastAsia="ko-KR"/>
        </w:rPr>
        <w:t>اللفظيّ</w:t>
      </w:r>
      <w:r w:rsidRPr="00365004">
        <w:rPr>
          <w:b/>
          <w:bCs/>
          <w:rtl/>
          <w:lang w:eastAsia="ko-KR"/>
        </w:rPr>
        <w:t xml:space="preserve"> </w:t>
      </w:r>
      <w:r w:rsidRPr="00365004">
        <w:rPr>
          <w:rFonts w:hint="cs"/>
          <w:b/>
          <w:bCs/>
          <w:rtl/>
          <w:lang w:eastAsia="ko-KR"/>
        </w:rPr>
        <w:t>،</w:t>
      </w:r>
      <w:r w:rsidRPr="00365004">
        <w:rPr>
          <w:b/>
          <w:bCs/>
          <w:rtl/>
          <w:lang w:eastAsia="ko-KR"/>
        </w:rPr>
        <w:t xml:space="preserve"> </w:t>
      </w:r>
      <w:r w:rsidRPr="00365004">
        <w:rPr>
          <w:rFonts w:hint="cs"/>
          <w:b/>
          <w:bCs/>
          <w:rtl/>
          <w:lang w:eastAsia="ko-KR"/>
        </w:rPr>
        <w:t>وإلى</w:t>
      </w:r>
      <w:r w:rsidRPr="00365004">
        <w:rPr>
          <w:b/>
          <w:bCs/>
          <w:rtl/>
          <w:lang w:eastAsia="ko-KR"/>
        </w:rPr>
        <w:t xml:space="preserve"> </w:t>
      </w:r>
      <w:r w:rsidRPr="00365004">
        <w:rPr>
          <w:rFonts w:hint="cs"/>
          <w:b/>
          <w:bCs/>
          <w:rtl/>
          <w:lang w:eastAsia="ko-KR"/>
        </w:rPr>
        <w:t>أنّ</w:t>
      </w:r>
      <w:r w:rsidRPr="00365004">
        <w:rPr>
          <w:b/>
          <w:bCs/>
          <w:rtl/>
          <w:lang w:eastAsia="ko-KR"/>
        </w:rPr>
        <w:t xml:space="preserve"> </w:t>
      </w:r>
      <w:r w:rsidRPr="00365004">
        <w:rPr>
          <w:b/>
          <w:bCs/>
          <w:u w:val="single"/>
          <w:rtl/>
          <w:lang w:eastAsia="ko-KR"/>
        </w:rPr>
        <w:t xml:space="preserve">الجهة الاولى منها </w:t>
      </w:r>
      <w:r w:rsidR="00613269" w:rsidRPr="00613269">
        <w:rPr>
          <w:b/>
          <w:color w:val="FF0000"/>
          <w:u w:val="single"/>
          <w:rtl/>
          <w:lang w:eastAsia="ko-KR"/>
        </w:rPr>
        <w:t>(مقدمه ثالثه)</w:t>
      </w:r>
      <w:r w:rsidRPr="00365004">
        <w:rPr>
          <w:b/>
          <w:bCs/>
          <w:rtl/>
          <w:lang w:eastAsia="ko-KR"/>
        </w:rPr>
        <w:t xml:space="preserve"> </w:t>
      </w:r>
      <w:r w:rsidR="00613269" w:rsidRPr="00613269">
        <w:rPr>
          <w:b/>
          <w:color w:val="FF0000"/>
          <w:rtl/>
          <w:lang w:eastAsia="ko-KR"/>
        </w:rPr>
        <w:t>(تعیین اوضاع و معانی)</w:t>
      </w:r>
      <w:r w:rsidRPr="00365004">
        <w:rPr>
          <w:b/>
          <w:bCs/>
          <w:rtl/>
          <w:lang w:eastAsia="ko-KR"/>
        </w:rPr>
        <w:t xml:space="preserve"> ممّا </w:t>
      </w:r>
      <w:r w:rsidR="00613269" w:rsidRPr="00613269">
        <w:rPr>
          <w:b/>
          <w:color w:val="FF0000"/>
          <w:rtl/>
          <w:lang w:eastAsia="ko-KR"/>
        </w:rPr>
        <w:t>(خبر انّ است)</w:t>
      </w:r>
      <w:r w:rsidRPr="00365004">
        <w:rPr>
          <w:b/>
          <w:bCs/>
          <w:rtl/>
          <w:lang w:eastAsia="ko-KR"/>
        </w:rPr>
        <w:t xml:space="preserve"> لم يثبت كون الظنّ الحاصل فيها </w:t>
      </w:r>
      <w:r w:rsidR="00613269" w:rsidRPr="00613269">
        <w:rPr>
          <w:b/>
          <w:color w:val="FF0000"/>
          <w:rtl/>
          <w:lang w:eastAsia="ko-KR"/>
        </w:rPr>
        <w:t>(اوضاع)</w:t>
      </w:r>
      <w:r w:rsidRPr="00365004">
        <w:rPr>
          <w:b/>
          <w:bCs/>
          <w:rtl/>
          <w:lang w:eastAsia="ko-KR"/>
        </w:rPr>
        <w:t xml:space="preserve"> بقول اللغوي من </w:t>
      </w:r>
      <w:r w:rsidR="00613269" w:rsidRPr="00613269">
        <w:rPr>
          <w:b/>
          <w:color w:val="FF0000"/>
          <w:rtl/>
          <w:lang w:eastAsia="ko-KR"/>
        </w:rPr>
        <w:t>(خبر کون است)</w:t>
      </w:r>
      <w:r w:rsidRPr="00365004">
        <w:rPr>
          <w:b/>
          <w:bCs/>
          <w:rtl/>
          <w:lang w:eastAsia="ko-KR"/>
        </w:rPr>
        <w:t xml:space="preserve"> الظنون الخاصّة ، وإن لم نستبعد الحجّية أخيرا</w:t>
      </w:r>
      <w:r w:rsidRPr="00365004">
        <w:rPr>
          <w:b/>
          <w:bCs/>
          <w:lang w:eastAsia="ko-KR" w:bidi="ar-SA"/>
        </w:rPr>
        <w:t xml:space="preserve"> .</w:t>
      </w:r>
    </w:p>
    <w:p w14:paraId="2C958D7F" w14:textId="35B353C6" w:rsidR="00365004" w:rsidRPr="00365004" w:rsidRDefault="00365004" w:rsidP="00365004">
      <w:pPr>
        <w:rPr>
          <w:b/>
          <w:bCs/>
          <w:lang w:eastAsia="ko-KR" w:bidi="ar-SA"/>
        </w:rPr>
      </w:pPr>
      <w:r w:rsidRPr="00365004">
        <w:rPr>
          <w:b/>
          <w:bCs/>
          <w:rtl/>
          <w:lang w:eastAsia="ko-KR"/>
        </w:rPr>
        <w:t xml:space="preserve">وأمّا </w:t>
      </w:r>
      <w:r w:rsidRPr="00365004">
        <w:rPr>
          <w:b/>
          <w:bCs/>
          <w:u w:val="single"/>
          <w:rtl/>
          <w:lang w:eastAsia="ko-KR"/>
        </w:rPr>
        <w:t>المقدّمة الثانية</w:t>
      </w:r>
      <w:r w:rsidRPr="00365004">
        <w:rPr>
          <w:b/>
          <w:bCs/>
          <w:rtl/>
          <w:lang w:eastAsia="ko-KR"/>
        </w:rPr>
        <w:t xml:space="preserve"> </w:t>
      </w:r>
      <w:r w:rsidR="00613269" w:rsidRPr="00613269">
        <w:rPr>
          <w:b/>
          <w:color w:val="FF0000"/>
          <w:rtl/>
          <w:lang w:eastAsia="ko-KR"/>
        </w:rPr>
        <w:t>(جهت صدور)</w:t>
      </w:r>
      <w:r w:rsidRPr="00365004">
        <w:rPr>
          <w:b/>
          <w:bCs/>
          <w:rtl/>
          <w:lang w:eastAsia="ko-KR"/>
        </w:rPr>
        <w:t xml:space="preserve">: فهي أيضا </w:t>
      </w:r>
      <w:r w:rsidR="00613269" w:rsidRPr="00613269">
        <w:rPr>
          <w:b/>
          <w:color w:val="FF0000"/>
          <w:rtl/>
          <w:lang w:eastAsia="ko-KR"/>
        </w:rPr>
        <w:t>(چنانکه مقدمه سوم ثابت است)</w:t>
      </w:r>
      <w:r w:rsidRPr="00365004">
        <w:rPr>
          <w:b/>
          <w:bCs/>
          <w:rtl/>
          <w:lang w:eastAsia="ko-KR"/>
        </w:rPr>
        <w:t xml:space="preserve"> ثابتة بأصالة عدم صدور الرواية لغير داعي بيان الحكم الواقعيّ ، وهي </w:t>
      </w:r>
      <w:r w:rsidR="00613269" w:rsidRPr="00613269">
        <w:rPr>
          <w:b/>
          <w:color w:val="FF0000"/>
          <w:rtl/>
          <w:lang w:eastAsia="ko-KR"/>
        </w:rPr>
        <w:t>(اصالت)</w:t>
      </w:r>
      <w:r w:rsidRPr="00365004">
        <w:rPr>
          <w:b/>
          <w:bCs/>
          <w:rtl/>
          <w:lang w:eastAsia="ko-KR"/>
        </w:rPr>
        <w:t xml:space="preserve"> حجّة؛ لرجوعها </w:t>
      </w:r>
      <w:r w:rsidR="00613269" w:rsidRPr="00613269">
        <w:rPr>
          <w:b/>
          <w:color w:val="FF0000"/>
          <w:rtl/>
          <w:lang w:eastAsia="ko-KR"/>
        </w:rPr>
        <w:t>(اصالت)</w:t>
      </w:r>
      <w:r w:rsidRPr="00365004">
        <w:rPr>
          <w:b/>
          <w:bCs/>
          <w:rtl/>
          <w:lang w:eastAsia="ko-KR"/>
        </w:rPr>
        <w:t xml:space="preserve"> إلى القاعدة المجمع عليها </w:t>
      </w:r>
      <w:r w:rsidR="00613269" w:rsidRPr="00613269">
        <w:rPr>
          <w:b/>
          <w:color w:val="FF0000"/>
          <w:rtl/>
          <w:lang w:eastAsia="ko-KR"/>
        </w:rPr>
        <w:t>(قاعده)</w:t>
      </w:r>
      <w:r w:rsidRPr="00365004">
        <w:rPr>
          <w:b/>
          <w:bCs/>
          <w:rtl/>
          <w:lang w:eastAsia="ko-KR"/>
        </w:rPr>
        <w:t xml:space="preserve"> بين العلماء والعقلاء : من </w:t>
      </w:r>
      <w:r w:rsidR="00613269" w:rsidRPr="00613269">
        <w:rPr>
          <w:b/>
          <w:color w:val="FF0000"/>
          <w:rtl/>
          <w:lang w:eastAsia="ko-KR"/>
        </w:rPr>
        <w:t>(بیان قاعده)</w:t>
      </w:r>
      <w:r w:rsidRPr="00365004">
        <w:rPr>
          <w:b/>
          <w:bCs/>
          <w:rtl/>
          <w:lang w:eastAsia="ko-KR"/>
        </w:rPr>
        <w:t xml:space="preserve"> حمل كلام المتكلّم على كونه </w:t>
      </w:r>
      <w:r w:rsidR="00613269" w:rsidRPr="00613269">
        <w:rPr>
          <w:b/>
          <w:color w:val="FF0000"/>
          <w:rtl/>
          <w:lang w:eastAsia="ko-KR"/>
        </w:rPr>
        <w:t>(کلام متکلم)</w:t>
      </w:r>
      <w:r w:rsidRPr="00365004">
        <w:rPr>
          <w:b/>
          <w:bCs/>
          <w:rtl/>
          <w:lang w:eastAsia="ko-KR"/>
        </w:rPr>
        <w:t xml:space="preserve"> صادرا لبيان مطلوبه </w:t>
      </w:r>
      <w:r w:rsidR="00613269" w:rsidRPr="00613269">
        <w:rPr>
          <w:b/>
          <w:color w:val="FF0000"/>
          <w:rtl/>
          <w:lang w:eastAsia="ko-KR"/>
        </w:rPr>
        <w:t>(متکلم)</w:t>
      </w:r>
      <w:r w:rsidRPr="00365004">
        <w:rPr>
          <w:b/>
          <w:bCs/>
          <w:rtl/>
          <w:lang w:eastAsia="ko-KR"/>
        </w:rPr>
        <w:t xml:space="preserve"> الواقعيّ ، لا لبيان خلاف مقصوده </w:t>
      </w:r>
      <w:r w:rsidR="00613269" w:rsidRPr="00613269">
        <w:rPr>
          <w:b/>
          <w:color w:val="FF0000"/>
          <w:rtl/>
          <w:lang w:eastAsia="ko-KR"/>
        </w:rPr>
        <w:t>(متکلم)</w:t>
      </w:r>
      <w:r w:rsidRPr="00365004">
        <w:rPr>
          <w:b/>
          <w:bCs/>
          <w:rtl/>
          <w:lang w:eastAsia="ko-KR"/>
        </w:rPr>
        <w:t xml:space="preserve"> من </w:t>
      </w:r>
      <w:r w:rsidR="00613269" w:rsidRPr="00613269">
        <w:rPr>
          <w:b/>
          <w:color w:val="FF0000"/>
          <w:rtl/>
          <w:lang w:eastAsia="ko-KR"/>
        </w:rPr>
        <w:t>(بیان خلاف مقصود است)</w:t>
      </w:r>
      <w:r w:rsidRPr="00365004">
        <w:rPr>
          <w:b/>
          <w:bCs/>
          <w:rtl/>
          <w:lang w:eastAsia="ko-KR"/>
        </w:rPr>
        <w:t xml:space="preserve"> تقيّة </w:t>
      </w:r>
      <w:r w:rsidR="00613269" w:rsidRPr="00613269">
        <w:rPr>
          <w:b/>
          <w:color w:val="FF0000"/>
          <w:rtl/>
          <w:lang w:eastAsia="ko-KR"/>
        </w:rPr>
        <w:t>(ترس از جان اصحاب دارد)</w:t>
      </w:r>
      <w:r w:rsidRPr="00365004">
        <w:rPr>
          <w:b/>
          <w:bCs/>
          <w:rtl/>
          <w:lang w:eastAsia="ko-KR"/>
        </w:rPr>
        <w:t xml:space="preserve"> أو خوف </w:t>
      </w:r>
      <w:r w:rsidR="00613269" w:rsidRPr="00613269">
        <w:rPr>
          <w:b/>
          <w:color w:val="FF0000"/>
          <w:rtl/>
          <w:lang w:eastAsia="ko-KR"/>
        </w:rPr>
        <w:t>(ترس از جان خودش دارد)</w:t>
      </w:r>
      <w:r w:rsidRPr="00365004">
        <w:rPr>
          <w:b/>
          <w:bCs/>
          <w:rtl/>
          <w:lang w:eastAsia="ko-KR"/>
        </w:rPr>
        <w:t xml:space="preserve">؛ ولذا </w:t>
      </w:r>
      <w:r w:rsidR="00613269" w:rsidRPr="00613269">
        <w:rPr>
          <w:b/>
          <w:color w:val="FF0000"/>
          <w:rtl/>
          <w:lang w:eastAsia="ko-KR"/>
        </w:rPr>
        <w:t>(بخاطر این حمل)</w:t>
      </w:r>
      <w:r w:rsidRPr="00365004">
        <w:rPr>
          <w:b/>
          <w:bCs/>
          <w:rtl/>
          <w:lang w:eastAsia="ko-KR"/>
        </w:rPr>
        <w:t xml:space="preserve"> لا يُسمع دعواه </w:t>
      </w:r>
      <w:r w:rsidR="00613269" w:rsidRPr="00613269">
        <w:rPr>
          <w:b/>
          <w:color w:val="FF0000"/>
          <w:rtl/>
          <w:lang w:eastAsia="ko-KR"/>
        </w:rPr>
        <w:t>(خلاف مقصود)</w:t>
      </w:r>
      <w:r w:rsidRPr="00365004">
        <w:rPr>
          <w:b/>
          <w:bCs/>
          <w:rtl/>
          <w:lang w:eastAsia="ko-KR"/>
        </w:rPr>
        <w:t xml:space="preserve"> ممّن يدّعيه </w:t>
      </w:r>
      <w:r w:rsidR="00613269" w:rsidRPr="00613269">
        <w:rPr>
          <w:b/>
          <w:color w:val="FF0000"/>
          <w:rtl/>
          <w:lang w:eastAsia="ko-KR"/>
        </w:rPr>
        <w:t>(خلاف مقصود)</w:t>
      </w:r>
      <w:r w:rsidRPr="00365004">
        <w:rPr>
          <w:b/>
          <w:bCs/>
          <w:rtl/>
          <w:lang w:eastAsia="ko-KR"/>
        </w:rPr>
        <w:t xml:space="preserve"> إذا لم يكن كلامه </w:t>
      </w:r>
      <w:r w:rsidR="00613269" w:rsidRPr="00613269">
        <w:rPr>
          <w:b/>
          <w:color w:val="FF0000"/>
          <w:rtl/>
          <w:lang w:eastAsia="ko-KR"/>
        </w:rPr>
        <w:t>(«مَن»)</w:t>
      </w:r>
      <w:r w:rsidRPr="00365004">
        <w:rPr>
          <w:rFonts w:ascii="Cambria" w:hAnsi="Cambria" w:cs="Cambria" w:hint="cs"/>
          <w:b/>
          <w:bCs/>
          <w:rtl/>
          <w:lang w:eastAsia="ko-KR"/>
        </w:rPr>
        <w:t> </w:t>
      </w:r>
      <w:r w:rsidRPr="00365004">
        <w:rPr>
          <w:rFonts w:hint="cs"/>
          <w:b/>
          <w:bCs/>
          <w:rtl/>
          <w:lang w:eastAsia="ko-KR"/>
        </w:rPr>
        <w:t>محفوفا</w:t>
      </w:r>
      <w:r w:rsidRPr="00365004">
        <w:rPr>
          <w:b/>
          <w:bCs/>
          <w:rtl/>
          <w:lang w:eastAsia="ko-KR"/>
        </w:rPr>
        <w:t xml:space="preserve"> </w:t>
      </w:r>
      <w:r w:rsidRPr="00365004">
        <w:rPr>
          <w:rFonts w:hint="cs"/>
          <w:b/>
          <w:bCs/>
          <w:rtl/>
          <w:lang w:eastAsia="ko-KR"/>
        </w:rPr>
        <w:t>بأماراته</w:t>
      </w:r>
      <w:r w:rsidRPr="00365004">
        <w:rPr>
          <w:b/>
          <w:bCs/>
          <w:lang w:eastAsia="ko-KR" w:bidi="ar-SA"/>
        </w:rPr>
        <w:t>.</w:t>
      </w:r>
    </w:p>
    <w:p w14:paraId="00620FE4" w14:textId="67CE29EE" w:rsidR="00365004" w:rsidRPr="00365004" w:rsidRDefault="00365004" w:rsidP="00365004">
      <w:pPr>
        <w:rPr>
          <w:b/>
          <w:bCs/>
          <w:lang w:eastAsia="ko-KR" w:bidi="ar-SA"/>
        </w:rPr>
      </w:pPr>
      <w:r w:rsidRPr="00365004">
        <w:rPr>
          <w:b/>
          <w:bCs/>
          <w:rtl/>
          <w:lang w:eastAsia="ko-KR"/>
        </w:rPr>
        <w:t xml:space="preserve">و أمّا </w:t>
      </w:r>
      <w:r w:rsidRPr="00365004">
        <w:rPr>
          <w:b/>
          <w:bCs/>
          <w:u w:val="single"/>
          <w:rtl/>
          <w:lang w:eastAsia="ko-KR"/>
        </w:rPr>
        <w:t>المقدّمة الاولى</w:t>
      </w:r>
      <w:r w:rsidRPr="00365004">
        <w:rPr>
          <w:b/>
          <w:bCs/>
          <w:rtl/>
          <w:lang w:eastAsia="ko-KR"/>
        </w:rPr>
        <w:t xml:space="preserve"> </w:t>
      </w:r>
      <w:r w:rsidR="00613269" w:rsidRPr="00613269">
        <w:rPr>
          <w:b/>
          <w:color w:val="FF0000"/>
          <w:rtl/>
          <w:lang w:eastAsia="ko-KR"/>
        </w:rPr>
        <w:t>(اصل صدور)</w:t>
      </w:r>
      <w:r w:rsidRPr="00365004">
        <w:rPr>
          <w:b/>
          <w:bCs/>
          <w:rtl/>
          <w:lang w:eastAsia="ko-KR"/>
        </w:rPr>
        <w:t xml:space="preserve">: فهي </w:t>
      </w:r>
      <w:r w:rsidR="00613269" w:rsidRPr="00613269">
        <w:rPr>
          <w:b/>
          <w:color w:val="FF0000"/>
          <w:rtl/>
          <w:lang w:eastAsia="ko-KR"/>
        </w:rPr>
        <w:t>(مقدمه اول)</w:t>
      </w:r>
      <w:r w:rsidRPr="00365004">
        <w:rPr>
          <w:rFonts w:ascii="Cambria" w:hAnsi="Cambria" w:cs="Cambria" w:hint="cs"/>
          <w:b/>
          <w:bCs/>
          <w:rtl/>
          <w:lang w:eastAsia="ko-KR"/>
        </w:rPr>
        <w:t> </w:t>
      </w:r>
      <w:r w:rsidRPr="00365004">
        <w:rPr>
          <w:rFonts w:hint="cs"/>
          <w:b/>
          <w:bCs/>
          <w:rtl/>
          <w:lang w:eastAsia="ko-KR"/>
        </w:rPr>
        <w:t>التي</w:t>
      </w:r>
      <w:r w:rsidRPr="003650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 xml:space="preserve"> </w:t>
      </w:r>
      <w:r w:rsidR="00613269" w:rsidRPr="00613269">
        <w:rPr>
          <w:rFonts w:hint="cs"/>
          <w:b/>
          <w:color w:val="FF0000"/>
          <w:rtl/>
          <w:lang w:eastAsia="ko-KR"/>
        </w:rPr>
        <w:t>ای</w:t>
      </w:r>
      <w:r w:rsidR="00613269" w:rsidRPr="00613269">
        <w:rPr>
          <w:b/>
          <w:color w:val="FF0000"/>
          <w:rtl/>
          <w:lang w:eastAsia="ko-KR"/>
        </w:rPr>
        <w:t>)</w:t>
      </w:r>
      <w:r w:rsidRPr="00365004">
        <w:rPr>
          <w:rFonts w:ascii="Cambria" w:hAnsi="Cambria" w:cs="Cambria" w:hint="cs"/>
          <w:b/>
          <w:bCs/>
          <w:rtl/>
          <w:lang w:eastAsia="ko-KR"/>
        </w:rPr>
        <w:t> </w:t>
      </w:r>
      <w:r w:rsidRPr="00365004">
        <w:rPr>
          <w:rFonts w:hint="cs"/>
          <w:b/>
          <w:bCs/>
          <w:rtl/>
          <w:lang w:eastAsia="ko-KR"/>
        </w:rPr>
        <w:t>عقد</w:t>
      </w:r>
      <w:r w:rsidRPr="00365004">
        <w:rPr>
          <w:b/>
          <w:bCs/>
          <w:rtl/>
          <w:lang w:eastAsia="ko-KR"/>
        </w:rPr>
        <w:t xml:space="preserve"> </w:t>
      </w:r>
      <w:r w:rsidRPr="00365004">
        <w:rPr>
          <w:rFonts w:hint="cs"/>
          <w:b/>
          <w:bCs/>
          <w:rtl/>
          <w:lang w:eastAsia="ko-KR"/>
        </w:rPr>
        <w:t>لها</w:t>
      </w:r>
      <w:r w:rsidRPr="003650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مسئله</w:t>
      </w:r>
      <w:r w:rsidR="00613269" w:rsidRPr="00613269">
        <w:rPr>
          <w:b/>
          <w:color w:val="FF0000"/>
          <w:rtl/>
          <w:lang w:eastAsia="ko-KR"/>
        </w:rPr>
        <w:t>)</w:t>
      </w:r>
      <w:r w:rsidRPr="00365004">
        <w:rPr>
          <w:b/>
          <w:bCs/>
          <w:rtl/>
          <w:lang w:eastAsia="ko-KR"/>
        </w:rPr>
        <w:t xml:space="preserve"> </w:t>
      </w:r>
      <w:r w:rsidRPr="00365004">
        <w:rPr>
          <w:rFonts w:hint="cs"/>
          <w:b/>
          <w:bCs/>
          <w:rtl/>
          <w:lang w:eastAsia="ko-KR"/>
        </w:rPr>
        <w:t>مسألة</w:t>
      </w:r>
      <w:r w:rsidRPr="00365004">
        <w:rPr>
          <w:b/>
          <w:bCs/>
          <w:rtl/>
          <w:lang w:eastAsia="ko-KR"/>
        </w:rPr>
        <w:t xml:space="preserve"> </w:t>
      </w:r>
      <w:r w:rsidRPr="00365004">
        <w:rPr>
          <w:rFonts w:hint="cs"/>
          <w:b/>
          <w:bCs/>
          <w:rtl/>
          <w:lang w:eastAsia="ko-KR"/>
        </w:rPr>
        <w:t>حجّيّة</w:t>
      </w:r>
      <w:r w:rsidRPr="00365004">
        <w:rPr>
          <w:b/>
          <w:bCs/>
          <w:rtl/>
          <w:lang w:eastAsia="ko-KR"/>
        </w:rPr>
        <w:t xml:space="preserve"> </w:t>
      </w:r>
      <w:r w:rsidRPr="00365004">
        <w:rPr>
          <w:rFonts w:hint="cs"/>
          <w:b/>
          <w:bCs/>
          <w:rtl/>
          <w:lang w:eastAsia="ko-KR"/>
        </w:rPr>
        <w:t>أخبار</w:t>
      </w:r>
      <w:r w:rsidRPr="00365004">
        <w:rPr>
          <w:b/>
          <w:bCs/>
          <w:rtl/>
          <w:lang w:eastAsia="ko-KR"/>
        </w:rPr>
        <w:t xml:space="preserve"> </w:t>
      </w:r>
      <w:r w:rsidRPr="00365004">
        <w:rPr>
          <w:rFonts w:hint="cs"/>
          <w:b/>
          <w:bCs/>
          <w:rtl/>
          <w:lang w:eastAsia="ko-KR"/>
        </w:rPr>
        <w:t>الآحاد</w:t>
      </w:r>
      <w:r w:rsidRPr="00365004">
        <w:rPr>
          <w:b/>
          <w:bCs/>
          <w:rtl/>
          <w:lang w:eastAsia="ko-KR"/>
        </w:rPr>
        <w:t xml:space="preserve"> ،</w:t>
      </w:r>
    </w:p>
    <w:p w14:paraId="2F39ED51" w14:textId="1858E0E0" w:rsidR="001B5293" w:rsidRPr="001B5293" w:rsidRDefault="001B5293" w:rsidP="001B5293">
      <w:pPr>
        <w:pStyle w:val="4"/>
        <w:rPr>
          <w:b/>
          <w:bCs/>
        </w:rPr>
      </w:pPr>
      <w:bookmarkStart w:id="202" w:name="_Toc108718357"/>
      <w:r w:rsidRPr="001B5293">
        <w:rPr>
          <w:rtl/>
        </w:rPr>
        <w:t>اقوال در دخول حجیت خبر واحد در مبادی یا موضوع علم اصول</w:t>
      </w:r>
      <w:bookmarkEnd w:id="202"/>
      <w:r w:rsidRPr="001B5293">
        <w:rPr>
          <w:b/>
          <w:bCs/>
          <w:rtl/>
          <w:lang w:bidi="fa-IR"/>
        </w:rPr>
        <w:t xml:space="preserve"> </w:t>
      </w:r>
    </w:p>
    <w:p w14:paraId="5C520E2C" w14:textId="3BD03DBC" w:rsidR="001B5293" w:rsidRPr="001B5293" w:rsidRDefault="001B5293" w:rsidP="001B5293">
      <w:pPr>
        <w:rPr>
          <w:b/>
          <w:bCs/>
          <w:lang w:eastAsia="ko-KR" w:bidi="ar-SA"/>
        </w:rPr>
      </w:pPr>
      <w:r w:rsidRPr="001B5293">
        <w:rPr>
          <w:b/>
          <w:bCs/>
          <w:rtl/>
          <w:lang w:eastAsia="ko-KR"/>
        </w:rPr>
        <w:t xml:space="preserve">فمرجع </w:t>
      </w:r>
      <w:r w:rsidRPr="001B5293">
        <w:rPr>
          <w:b/>
          <w:bCs/>
          <w:u w:val="single"/>
          <w:rtl/>
          <w:lang w:eastAsia="ko-KR"/>
        </w:rPr>
        <w:t>هذه المسألة</w:t>
      </w:r>
      <w:r w:rsidRPr="001B5293">
        <w:rPr>
          <w:b/>
          <w:bCs/>
          <w:rtl/>
          <w:lang w:eastAsia="ko-KR"/>
        </w:rPr>
        <w:t xml:space="preserve"> </w:t>
      </w:r>
      <w:r w:rsidR="00613269" w:rsidRPr="00613269">
        <w:rPr>
          <w:b/>
          <w:color w:val="FF0000"/>
          <w:rtl/>
          <w:lang w:eastAsia="ko-KR"/>
        </w:rPr>
        <w:t>(حجیت خبر واحد)</w:t>
      </w:r>
      <w:r w:rsidRPr="001B5293">
        <w:rPr>
          <w:b/>
          <w:bCs/>
          <w:rtl/>
          <w:lang w:eastAsia="ko-KR"/>
        </w:rPr>
        <w:t xml:space="preserve"> إلى أنّ السنّة ـ أعني قول الحجّة أو فعله </w:t>
      </w:r>
      <w:r w:rsidR="00613269" w:rsidRPr="00613269">
        <w:rPr>
          <w:b/>
          <w:color w:val="FF0000"/>
          <w:rtl/>
          <w:lang w:eastAsia="ko-KR"/>
        </w:rPr>
        <w:t>(حجت)</w:t>
      </w:r>
      <w:r w:rsidRPr="001B5293">
        <w:rPr>
          <w:b/>
          <w:bCs/>
          <w:rtl/>
          <w:lang w:eastAsia="ko-KR"/>
        </w:rPr>
        <w:t xml:space="preserve"> أو تقريره </w:t>
      </w:r>
      <w:r w:rsidR="00613269" w:rsidRPr="00613269">
        <w:rPr>
          <w:b/>
          <w:color w:val="FF0000"/>
          <w:rtl/>
          <w:lang w:eastAsia="ko-KR"/>
        </w:rPr>
        <w:t>(حجت)</w:t>
      </w:r>
      <w:r w:rsidRPr="001B5293">
        <w:rPr>
          <w:b/>
          <w:bCs/>
          <w:rtl/>
          <w:lang w:eastAsia="ko-KR"/>
        </w:rPr>
        <w:t xml:space="preserve"> ـ هل تثبت </w:t>
      </w:r>
      <w:r w:rsidR="00613269" w:rsidRPr="00613269">
        <w:rPr>
          <w:b/>
          <w:color w:val="FF0000"/>
          <w:rtl/>
          <w:lang w:eastAsia="ko-KR"/>
        </w:rPr>
        <w:t>(سنت)</w:t>
      </w:r>
      <w:r w:rsidRPr="001B5293">
        <w:rPr>
          <w:b/>
          <w:bCs/>
          <w:rtl/>
          <w:lang w:eastAsia="ko-KR"/>
        </w:rPr>
        <w:t xml:space="preserve"> بخبر الواحد أم لا تثبت </w:t>
      </w:r>
      <w:r w:rsidR="00613269" w:rsidRPr="00613269">
        <w:rPr>
          <w:b/>
          <w:color w:val="FF0000"/>
          <w:rtl/>
          <w:lang w:eastAsia="ko-KR"/>
        </w:rPr>
        <w:t>(سنت)</w:t>
      </w:r>
      <w:r w:rsidRPr="001B5293">
        <w:rPr>
          <w:rFonts w:ascii="Cambria" w:hAnsi="Cambria" w:cs="Cambria" w:hint="cs"/>
          <w:b/>
          <w:bCs/>
          <w:rtl/>
          <w:lang w:eastAsia="ko-KR"/>
        </w:rPr>
        <w:t> </w:t>
      </w:r>
      <w:r w:rsidRPr="001B5293">
        <w:rPr>
          <w:rFonts w:hint="cs"/>
          <w:b/>
          <w:bCs/>
          <w:rtl/>
          <w:lang w:eastAsia="ko-KR"/>
        </w:rPr>
        <w:t>إلاّ</w:t>
      </w:r>
      <w:r w:rsidRPr="001B5293">
        <w:rPr>
          <w:b/>
          <w:bCs/>
          <w:rtl/>
          <w:lang w:eastAsia="ko-KR"/>
        </w:rPr>
        <w:t xml:space="preserve"> </w:t>
      </w:r>
      <w:r w:rsidRPr="001B5293">
        <w:rPr>
          <w:rFonts w:hint="cs"/>
          <w:b/>
          <w:bCs/>
          <w:rtl/>
          <w:lang w:eastAsia="ko-KR"/>
        </w:rPr>
        <w:t>بما</w:t>
      </w:r>
      <w:r w:rsidRPr="001B5293">
        <w:rPr>
          <w:b/>
          <w:bCs/>
          <w:rtl/>
          <w:lang w:eastAsia="ko-KR"/>
        </w:rPr>
        <w:t xml:space="preserve"> </w:t>
      </w:r>
      <w:r w:rsidR="00613269" w:rsidRPr="00613269">
        <w:rPr>
          <w:b/>
          <w:color w:val="FF0000"/>
          <w:rtl/>
          <w:lang w:eastAsia="ko-KR"/>
        </w:rPr>
        <w:t>(خبری)</w:t>
      </w:r>
      <w:r w:rsidRPr="001B5293">
        <w:rPr>
          <w:b/>
          <w:bCs/>
          <w:rtl/>
          <w:lang w:eastAsia="ko-KR"/>
        </w:rPr>
        <w:t xml:space="preserve"> يفيد القطع من </w:t>
      </w:r>
      <w:r w:rsidR="00613269" w:rsidRPr="00613269">
        <w:rPr>
          <w:b/>
          <w:color w:val="FF0000"/>
          <w:rtl/>
          <w:lang w:eastAsia="ko-KR"/>
        </w:rPr>
        <w:t>(من ابتدائیت است)</w:t>
      </w:r>
      <w:r w:rsidRPr="001B5293">
        <w:rPr>
          <w:b/>
          <w:bCs/>
          <w:rtl/>
          <w:lang w:eastAsia="ko-KR"/>
        </w:rPr>
        <w:t xml:space="preserve"> التواتر والقرينة؟</w:t>
      </w:r>
    </w:p>
    <w:p w14:paraId="52F68E57" w14:textId="49D8164B" w:rsidR="001B5293" w:rsidRPr="001B5293" w:rsidRDefault="001B5293" w:rsidP="001B5293">
      <w:pPr>
        <w:rPr>
          <w:b/>
          <w:bCs/>
          <w:lang w:eastAsia="ko-KR" w:bidi="ar-SA"/>
        </w:rPr>
      </w:pPr>
      <w:r w:rsidRPr="001B5293">
        <w:rPr>
          <w:b/>
          <w:bCs/>
          <w:rtl/>
          <w:lang w:eastAsia="ko-KR"/>
        </w:rPr>
        <w:t xml:space="preserve">ومن هنا </w:t>
      </w:r>
      <w:r w:rsidR="00613269" w:rsidRPr="00613269">
        <w:rPr>
          <w:b/>
          <w:color w:val="FF0000"/>
          <w:rtl/>
          <w:lang w:eastAsia="ko-KR"/>
        </w:rPr>
        <w:t>(رجوع)</w:t>
      </w:r>
      <w:r w:rsidRPr="001B5293">
        <w:rPr>
          <w:b/>
          <w:bCs/>
          <w:rtl/>
          <w:lang w:eastAsia="ko-KR"/>
        </w:rPr>
        <w:t xml:space="preserve"> يتّضح دخولها </w:t>
      </w:r>
      <w:r w:rsidR="00613269" w:rsidRPr="00613269">
        <w:rPr>
          <w:b/>
          <w:color w:val="FF0000"/>
          <w:rtl/>
          <w:lang w:eastAsia="ko-KR"/>
        </w:rPr>
        <w:t>(خبر واحد)</w:t>
      </w:r>
      <w:r w:rsidRPr="001B5293">
        <w:rPr>
          <w:b/>
          <w:bCs/>
          <w:rtl/>
          <w:lang w:eastAsia="ko-KR"/>
        </w:rPr>
        <w:t xml:space="preserve"> في مسائل اصول الفقه الباحثة </w:t>
      </w:r>
      <w:r w:rsidR="00613269" w:rsidRPr="00613269">
        <w:rPr>
          <w:b/>
          <w:color w:val="FF0000"/>
          <w:rtl/>
          <w:lang w:eastAsia="ko-KR"/>
        </w:rPr>
        <w:t>(صفت مسائل است)</w:t>
      </w:r>
      <w:r w:rsidRPr="001B5293">
        <w:rPr>
          <w:b/>
          <w:bCs/>
          <w:rtl/>
          <w:lang w:eastAsia="ko-KR"/>
        </w:rPr>
        <w:t xml:space="preserve"> عن أحوال الأدلّة ، ولا حاجة إلى تجشّم </w:t>
      </w:r>
      <w:r w:rsidR="00613269" w:rsidRPr="00613269">
        <w:rPr>
          <w:b/>
          <w:color w:val="FF0000"/>
          <w:rtl/>
          <w:lang w:eastAsia="ko-KR"/>
        </w:rPr>
        <w:t>(زحمت)</w:t>
      </w:r>
      <w:r w:rsidRPr="001B5293">
        <w:rPr>
          <w:b/>
          <w:bCs/>
          <w:rtl/>
          <w:lang w:eastAsia="ko-KR"/>
        </w:rPr>
        <w:t xml:space="preserve"> دعوى </w:t>
      </w:r>
      <w:r w:rsidR="00613269" w:rsidRPr="00613269">
        <w:rPr>
          <w:b/>
          <w:color w:val="FF0000"/>
          <w:rtl/>
          <w:lang w:eastAsia="ko-KR"/>
        </w:rPr>
        <w:t>(ادعای صاحب فصول)</w:t>
      </w:r>
      <w:r w:rsidRPr="001B5293">
        <w:rPr>
          <w:b/>
          <w:bCs/>
          <w:rtl/>
          <w:lang w:eastAsia="ko-KR"/>
        </w:rPr>
        <w:t xml:space="preserve">: أنّ البحث عن دليليّة </w:t>
      </w:r>
      <w:r w:rsidR="00613269" w:rsidRPr="00613269">
        <w:rPr>
          <w:b/>
          <w:color w:val="FF0000"/>
          <w:rtl/>
          <w:lang w:eastAsia="ko-KR"/>
        </w:rPr>
        <w:t>(حجیت)</w:t>
      </w:r>
      <w:r w:rsidRPr="001B5293">
        <w:rPr>
          <w:b/>
          <w:bCs/>
          <w:rtl/>
          <w:lang w:eastAsia="ko-KR"/>
        </w:rPr>
        <w:t xml:space="preserve"> الدليل بحث عن أحوال الدليل</w:t>
      </w:r>
      <w:r w:rsidRPr="001B5293">
        <w:rPr>
          <w:b/>
          <w:bCs/>
          <w:lang w:eastAsia="ko-KR" w:bidi="ar-SA"/>
        </w:rPr>
        <w:t xml:space="preserve"> .</w:t>
      </w:r>
    </w:p>
    <w:p w14:paraId="5E504314" w14:textId="53E4AA5B" w:rsidR="00DD425D" w:rsidRPr="00DD425D" w:rsidRDefault="00DD425D" w:rsidP="00DD425D">
      <w:pPr>
        <w:pStyle w:val="4"/>
        <w:rPr>
          <w:b/>
          <w:bCs/>
        </w:rPr>
      </w:pPr>
      <w:bookmarkStart w:id="203" w:name="_Toc108718358"/>
      <w:r w:rsidRPr="00DD425D">
        <w:rPr>
          <w:rtl/>
        </w:rPr>
        <w:t>اختلافات در خبر واحد</w:t>
      </w:r>
      <w:bookmarkEnd w:id="203"/>
      <w:r w:rsidRPr="00DD425D">
        <w:rPr>
          <w:b/>
          <w:bCs/>
          <w:rtl/>
          <w:lang w:bidi="fa-IR"/>
        </w:rPr>
        <w:t xml:space="preserve"> </w:t>
      </w:r>
    </w:p>
    <w:p w14:paraId="482A4C34" w14:textId="6EF2F079" w:rsidR="00DD425D" w:rsidRPr="00DD425D" w:rsidRDefault="00DD425D" w:rsidP="00DD425D">
      <w:pPr>
        <w:rPr>
          <w:b/>
          <w:bCs/>
          <w:lang w:eastAsia="ko-KR" w:bidi="ar-SA"/>
        </w:rPr>
      </w:pPr>
      <w:r w:rsidRPr="00DD425D">
        <w:rPr>
          <w:b/>
          <w:bCs/>
          <w:rtl/>
          <w:lang w:eastAsia="ko-KR"/>
        </w:rPr>
        <w:t>ثمّ اعلم</w:t>
      </w:r>
      <w:r w:rsidRPr="00DD425D">
        <w:rPr>
          <w:b/>
          <w:bCs/>
          <w:lang w:eastAsia="ko-KR" w:bidi="ar-SA"/>
        </w:rPr>
        <w:t xml:space="preserve"> : </w:t>
      </w:r>
      <w:r w:rsidRPr="00DD425D">
        <w:rPr>
          <w:b/>
          <w:bCs/>
          <w:rtl/>
          <w:lang w:eastAsia="ko-KR"/>
        </w:rPr>
        <w:t xml:space="preserve">أنّ أصل وجوب العمل بالأخبار المدوّنة في الكتب المعروفة ممّا اجمع عليه </w:t>
      </w:r>
      <w:r w:rsidR="00613269" w:rsidRPr="00613269">
        <w:rPr>
          <w:b/>
          <w:color w:val="FF0000"/>
          <w:rtl/>
          <w:lang w:eastAsia="ko-KR"/>
        </w:rPr>
        <w:t>(«ما»)</w:t>
      </w:r>
      <w:r w:rsidRPr="00DD425D">
        <w:rPr>
          <w:rFonts w:ascii="Cambria" w:hAnsi="Cambria" w:cs="Cambria" w:hint="cs"/>
          <w:b/>
          <w:bCs/>
          <w:rtl/>
          <w:lang w:eastAsia="ko-KR"/>
        </w:rPr>
        <w:t> </w:t>
      </w:r>
      <w:r w:rsidRPr="00DD425D">
        <w:rPr>
          <w:rFonts w:hint="cs"/>
          <w:b/>
          <w:bCs/>
          <w:rtl/>
          <w:lang w:eastAsia="ko-KR"/>
        </w:rPr>
        <w:t>في</w:t>
      </w:r>
      <w:r w:rsidRPr="00DD425D">
        <w:rPr>
          <w:b/>
          <w:bCs/>
          <w:rtl/>
          <w:lang w:eastAsia="ko-KR"/>
        </w:rPr>
        <w:t xml:space="preserve"> </w:t>
      </w:r>
      <w:r w:rsidRPr="00DD425D">
        <w:rPr>
          <w:rFonts w:hint="cs"/>
          <w:b/>
          <w:bCs/>
          <w:rtl/>
          <w:lang w:eastAsia="ko-KR"/>
        </w:rPr>
        <w:t>هذه</w:t>
      </w:r>
      <w:r w:rsidRPr="00DD425D">
        <w:rPr>
          <w:b/>
          <w:bCs/>
          <w:rtl/>
          <w:lang w:eastAsia="ko-KR"/>
        </w:rPr>
        <w:t xml:space="preserve"> </w:t>
      </w:r>
      <w:r w:rsidRPr="00DD425D">
        <w:rPr>
          <w:rFonts w:hint="cs"/>
          <w:b/>
          <w:bCs/>
          <w:rtl/>
          <w:lang w:eastAsia="ko-KR"/>
        </w:rPr>
        <w:t>الأعصار</w:t>
      </w:r>
      <w:r w:rsidRPr="00DD425D">
        <w:rPr>
          <w:b/>
          <w:bCs/>
          <w:rtl/>
          <w:lang w:eastAsia="ko-KR"/>
        </w:rPr>
        <w:t xml:space="preserve"> </w:t>
      </w:r>
      <w:r w:rsidRPr="00DD425D">
        <w:rPr>
          <w:rFonts w:hint="cs"/>
          <w:b/>
          <w:bCs/>
          <w:rtl/>
          <w:lang w:eastAsia="ko-KR"/>
        </w:rPr>
        <w:t>،</w:t>
      </w:r>
      <w:r w:rsidRPr="00DD425D">
        <w:rPr>
          <w:b/>
          <w:bCs/>
          <w:rtl/>
          <w:lang w:eastAsia="ko-KR"/>
        </w:rPr>
        <w:t xml:space="preserve"> </w:t>
      </w:r>
      <w:r w:rsidRPr="00DD425D">
        <w:rPr>
          <w:rFonts w:hint="cs"/>
          <w:b/>
          <w:bCs/>
          <w:rtl/>
          <w:lang w:eastAsia="ko-KR"/>
        </w:rPr>
        <w:t>بل</w:t>
      </w:r>
      <w:r w:rsidRPr="00DD425D">
        <w:rPr>
          <w:b/>
          <w:bCs/>
          <w:rtl/>
          <w:lang w:eastAsia="ko-KR"/>
        </w:rPr>
        <w:t xml:space="preserve"> </w:t>
      </w:r>
      <w:r w:rsidRPr="00DD425D">
        <w:rPr>
          <w:rFonts w:hint="cs"/>
          <w:b/>
          <w:bCs/>
          <w:rtl/>
          <w:lang w:eastAsia="ko-KR"/>
        </w:rPr>
        <w:t>لا</w:t>
      </w:r>
      <w:r w:rsidRPr="00DD425D">
        <w:rPr>
          <w:b/>
          <w:bCs/>
          <w:rtl/>
          <w:lang w:eastAsia="ko-KR"/>
        </w:rPr>
        <w:t xml:space="preserve"> </w:t>
      </w:r>
      <w:r w:rsidRPr="00DD425D">
        <w:rPr>
          <w:rFonts w:hint="cs"/>
          <w:b/>
          <w:bCs/>
          <w:rtl/>
          <w:lang w:eastAsia="ko-KR"/>
        </w:rPr>
        <w:t>يبعد</w:t>
      </w:r>
      <w:r w:rsidRPr="00DD425D">
        <w:rPr>
          <w:b/>
          <w:bCs/>
          <w:rtl/>
          <w:lang w:eastAsia="ko-KR"/>
        </w:rPr>
        <w:t xml:space="preserve"> </w:t>
      </w:r>
      <w:r w:rsidRPr="00DD425D">
        <w:rPr>
          <w:rFonts w:hint="cs"/>
          <w:b/>
          <w:bCs/>
          <w:rtl/>
          <w:lang w:eastAsia="ko-KR"/>
        </w:rPr>
        <w:t>كونه</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اصل</w:t>
      </w:r>
      <w:r w:rsidR="00613269" w:rsidRPr="00613269">
        <w:rPr>
          <w:b/>
          <w:color w:val="FF0000"/>
          <w:rtl/>
          <w:lang w:eastAsia="ko-KR"/>
        </w:rPr>
        <w:t xml:space="preserve"> </w:t>
      </w:r>
      <w:r w:rsidR="00613269" w:rsidRPr="00613269">
        <w:rPr>
          <w:rFonts w:hint="cs"/>
          <w:b/>
          <w:color w:val="FF0000"/>
          <w:rtl/>
          <w:lang w:eastAsia="ko-KR"/>
        </w:rPr>
        <w:t>وجوب</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w:t>
      </w:r>
      <w:r w:rsidRPr="00DD425D">
        <w:rPr>
          <w:b/>
          <w:bCs/>
          <w:rtl/>
          <w:lang w:eastAsia="ko-KR"/>
        </w:rPr>
        <w:t xml:space="preserve"> </w:t>
      </w:r>
      <w:r w:rsidRPr="00DD425D">
        <w:rPr>
          <w:rFonts w:hint="cs"/>
          <w:b/>
          <w:bCs/>
          <w:rtl/>
          <w:lang w:eastAsia="ko-KR"/>
        </w:rPr>
        <w:t>ضروريّ</w:t>
      </w:r>
      <w:r w:rsidRPr="00DD425D">
        <w:rPr>
          <w:b/>
          <w:bCs/>
          <w:rtl/>
          <w:lang w:eastAsia="ko-KR"/>
        </w:rPr>
        <w:t xml:space="preserve"> </w:t>
      </w:r>
      <w:r w:rsidRPr="00DD425D">
        <w:rPr>
          <w:rFonts w:hint="cs"/>
          <w:b/>
          <w:bCs/>
          <w:rtl/>
          <w:lang w:eastAsia="ko-KR"/>
        </w:rPr>
        <w:t>المذهب</w:t>
      </w:r>
      <w:r w:rsidRPr="00DD425D">
        <w:rPr>
          <w:b/>
          <w:bCs/>
          <w:lang w:eastAsia="ko-KR" w:bidi="ar-SA"/>
        </w:rPr>
        <w:t>.</w:t>
      </w:r>
    </w:p>
    <w:p w14:paraId="19BA3CFC" w14:textId="77777777" w:rsidR="00DD425D" w:rsidRPr="00DD425D" w:rsidRDefault="00DD425D" w:rsidP="00DD425D">
      <w:pPr>
        <w:rPr>
          <w:b/>
          <w:bCs/>
          <w:lang w:eastAsia="ko-KR" w:bidi="ar-SA"/>
        </w:rPr>
      </w:pPr>
      <w:r w:rsidRPr="00DD425D">
        <w:rPr>
          <w:b/>
          <w:bCs/>
          <w:rtl/>
          <w:lang w:eastAsia="ko-KR"/>
        </w:rPr>
        <w:t>وإنّما الخلاف في مقامين</w:t>
      </w:r>
      <w:r w:rsidRPr="00DD425D">
        <w:rPr>
          <w:b/>
          <w:bCs/>
          <w:lang w:eastAsia="ko-KR" w:bidi="ar-SA"/>
        </w:rPr>
        <w:t xml:space="preserve"> :</w:t>
      </w:r>
    </w:p>
    <w:p w14:paraId="18C25E13" w14:textId="29640B95" w:rsidR="00DD425D" w:rsidRPr="00DD425D" w:rsidRDefault="00DD425D" w:rsidP="00DD425D">
      <w:pPr>
        <w:rPr>
          <w:b/>
          <w:bCs/>
          <w:lang w:eastAsia="ko-KR" w:bidi="ar-SA"/>
        </w:rPr>
      </w:pPr>
      <w:r w:rsidRPr="00DD425D">
        <w:rPr>
          <w:b/>
          <w:bCs/>
          <w:rtl/>
          <w:lang w:eastAsia="ko-KR"/>
        </w:rPr>
        <w:lastRenderedPageBreak/>
        <w:t xml:space="preserve">أحدهما </w:t>
      </w:r>
      <w:r w:rsidRPr="00DD425D">
        <w:rPr>
          <w:b/>
          <w:bCs/>
          <w:lang w:eastAsia="ko-KR" w:bidi="ar-SA"/>
        </w:rPr>
        <w:t xml:space="preserve">: </w:t>
      </w:r>
      <w:r w:rsidRPr="00DD425D">
        <w:rPr>
          <w:b/>
          <w:bCs/>
          <w:rtl/>
          <w:lang w:eastAsia="ko-KR"/>
        </w:rPr>
        <w:t xml:space="preserve">كونها </w:t>
      </w:r>
      <w:r w:rsidR="00613269" w:rsidRPr="00613269">
        <w:rPr>
          <w:b/>
          <w:color w:val="FF0000"/>
          <w:rtl/>
          <w:lang w:eastAsia="ko-KR"/>
        </w:rPr>
        <w:t>(اخبار کتب معروفه)</w:t>
      </w:r>
      <w:r w:rsidRPr="00DD425D">
        <w:rPr>
          <w:b/>
          <w:bCs/>
          <w:rtl/>
          <w:lang w:eastAsia="ko-KR"/>
        </w:rPr>
        <w:t xml:space="preserve"> مقطوعة الصدور أو غير مقطوعة؟ فقد ذهب شرذمة </w:t>
      </w:r>
      <w:r w:rsidR="00613269" w:rsidRPr="00613269">
        <w:rPr>
          <w:b/>
          <w:color w:val="FF0000"/>
          <w:rtl/>
          <w:lang w:eastAsia="ko-KR"/>
        </w:rPr>
        <w:t>(کمی)</w:t>
      </w:r>
      <w:r w:rsidRPr="00DD425D">
        <w:rPr>
          <w:b/>
          <w:bCs/>
          <w:rtl/>
          <w:lang w:eastAsia="ko-KR"/>
        </w:rPr>
        <w:t xml:space="preserve"> من متأخّري الأخباريّين ـ فيما نسب إليهم </w:t>
      </w:r>
      <w:r w:rsidR="00613269" w:rsidRPr="00613269">
        <w:rPr>
          <w:b/>
          <w:color w:val="FF0000"/>
          <w:rtl/>
          <w:lang w:eastAsia="ko-KR"/>
        </w:rPr>
        <w:t>(شرذمه)</w:t>
      </w:r>
      <w:r w:rsidRPr="00DD425D">
        <w:rPr>
          <w:b/>
          <w:bCs/>
          <w:rtl/>
          <w:lang w:eastAsia="ko-KR"/>
        </w:rPr>
        <w:t xml:space="preserve"> ـ إلى </w:t>
      </w:r>
      <w:r w:rsidR="00613269" w:rsidRPr="00613269">
        <w:rPr>
          <w:b/>
          <w:color w:val="FF0000"/>
          <w:rtl/>
          <w:lang w:eastAsia="ko-KR"/>
        </w:rPr>
        <w:t>(متعلق به ذهب است)</w:t>
      </w:r>
      <w:r w:rsidRPr="00DD425D">
        <w:rPr>
          <w:rFonts w:ascii="Cambria" w:hAnsi="Cambria" w:cs="Cambria" w:hint="cs"/>
          <w:b/>
          <w:bCs/>
          <w:rtl/>
          <w:lang w:eastAsia="ko-KR"/>
        </w:rPr>
        <w:t> </w:t>
      </w:r>
      <w:r w:rsidRPr="00DD425D">
        <w:rPr>
          <w:rFonts w:hint="cs"/>
          <w:b/>
          <w:bCs/>
          <w:rtl/>
          <w:lang w:eastAsia="ko-KR"/>
        </w:rPr>
        <w:t>كونها</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 xml:space="preserve"> </w:t>
      </w:r>
      <w:r w:rsidR="00613269" w:rsidRPr="00613269">
        <w:rPr>
          <w:rFonts w:hint="cs"/>
          <w:b/>
          <w:color w:val="FF0000"/>
          <w:rtl/>
          <w:lang w:eastAsia="ko-KR"/>
        </w:rPr>
        <w:t>کتب</w:t>
      </w:r>
      <w:r w:rsidR="00613269" w:rsidRPr="00613269">
        <w:rPr>
          <w:b/>
          <w:color w:val="FF0000"/>
          <w:rtl/>
          <w:lang w:eastAsia="ko-KR"/>
        </w:rPr>
        <w:t xml:space="preserve"> </w:t>
      </w:r>
      <w:r w:rsidR="00613269" w:rsidRPr="00613269">
        <w:rPr>
          <w:rFonts w:hint="cs"/>
          <w:b/>
          <w:color w:val="FF0000"/>
          <w:rtl/>
          <w:lang w:eastAsia="ko-KR"/>
        </w:rPr>
        <w:t>معروفه</w:t>
      </w:r>
      <w:r w:rsidR="00613269" w:rsidRPr="00613269">
        <w:rPr>
          <w:b/>
          <w:color w:val="FF0000"/>
          <w:rtl/>
          <w:lang w:eastAsia="ko-KR"/>
        </w:rPr>
        <w:t>)</w:t>
      </w:r>
      <w:r w:rsidRPr="00DD425D">
        <w:rPr>
          <w:b/>
          <w:bCs/>
          <w:rtl/>
          <w:lang w:eastAsia="ko-KR"/>
        </w:rPr>
        <w:t xml:space="preserve"> </w:t>
      </w:r>
      <w:r w:rsidRPr="00DD425D">
        <w:rPr>
          <w:rFonts w:hint="cs"/>
          <w:b/>
          <w:bCs/>
          <w:rtl/>
          <w:lang w:eastAsia="ko-KR"/>
        </w:rPr>
        <w:t>قطعيّة</w:t>
      </w:r>
      <w:r w:rsidRPr="00DD425D">
        <w:rPr>
          <w:b/>
          <w:bCs/>
          <w:rtl/>
          <w:lang w:eastAsia="ko-KR"/>
        </w:rPr>
        <w:t xml:space="preserve"> </w:t>
      </w:r>
      <w:r w:rsidRPr="00DD425D">
        <w:rPr>
          <w:rFonts w:hint="cs"/>
          <w:b/>
          <w:bCs/>
          <w:rtl/>
          <w:lang w:eastAsia="ko-KR"/>
        </w:rPr>
        <w:t>الصدور</w:t>
      </w:r>
      <w:r w:rsidRPr="00DD425D">
        <w:rPr>
          <w:b/>
          <w:bCs/>
          <w:lang w:eastAsia="ko-KR" w:bidi="ar-SA"/>
        </w:rPr>
        <w:t>.</w:t>
      </w:r>
    </w:p>
    <w:p w14:paraId="739FC029" w14:textId="0EE44235" w:rsidR="00DD425D" w:rsidRPr="00DD425D" w:rsidRDefault="00DD425D" w:rsidP="00DD425D">
      <w:pPr>
        <w:rPr>
          <w:b/>
          <w:bCs/>
          <w:lang w:eastAsia="ko-KR" w:bidi="ar-SA"/>
        </w:rPr>
      </w:pPr>
      <w:r w:rsidRPr="00DD425D">
        <w:rPr>
          <w:b/>
          <w:bCs/>
          <w:rtl/>
          <w:lang w:eastAsia="ko-KR"/>
        </w:rPr>
        <w:t xml:space="preserve">وهذا </w:t>
      </w:r>
      <w:r w:rsidR="00613269" w:rsidRPr="00613269">
        <w:rPr>
          <w:b/>
          <w:color w:val="FF0000"/>
          <w:rtl/>
          <w:lang w:eastAsia="ko-KR"/>
        </w:rPr>
        <w:t>(قطعی الصدور بودن)</w:t>
      </w:r>
      <w:r w:rsidRPr="00DD425D">
        <w:rPr>
          <w:b/>
          <w:bCs/>
          <w:rtl/>
          <w:lang w:eastAsia="ko-KR"/>
        </w:rPr>
        <w:t xml:space="preserve"> قول لا فائدة في بيانه </w:t>
      </w:r>
      <w:r w:rsidR="00613269" w:rsidRPr="00613269">
        <w:rPr>
          <w:b/>
          <w:color w:val="FF0000"/>
          <w:rtl/>
          <w:lang w:eastAsia="ko-KR"/>
        </w:rPr>
        <w:t>(قول)</w:t>
      </w:r>
      <w:r w:rsidRPr="00DD425D">
        <w:rPr>
          <w:b/>
          <w:bCs/>
          <w:rtl/>
          <w:lang w:eastAsia="ko-KR"/>
        </w:rPr>
        <w:t xml:space="preserve"> والجواب عنه </w:t>
      </w:r>
      <w:r w:rsidR="00613269" w:rsidRPr="00613269">
        <w:rPr>
          <w:b/>
          <w:color w:val="FF0000"/>
          <w:rtl/>
          <w:lang w:eastAsia="ko-KR"/>
        </w:rPr>
        <w:t>(قول)</w:t>
      </w:r>
      <w:r w:rsidRPr="00DD425D">
        <w:rPr>
          <w:b/>
          <w:bCs/>
          <w:rtl/>
          <w:lang w:eastAsia="ko-KR"/>
        </w:rPr>
        <w:t xml:space="preserve">، إلاّ التحرّز </w:t>
      </w:r>
      <w:r w:rsidR="00613269" w:rsidRPr="00613269">
        <w:rPr>
          <w:b/>
          <w:color w:val="FF0000"/>
          <w:rtl/>
          <w:lang w:eastAsia="ko-KR"/>
        </w:rPr>
        <w:t>(پرهیز کردن)</w:t>
      </w:r>
      <w:r w:rsidRPr="00DD425D">
        <w:rPr>
          <w:b/>
          <w:bCs/>
          <w:rtl/>
          <w:lang w:eastAsia="ko-KR"/>
        </w:rPr>
        <w:t xml:space="preserve"> عن حصول هذا الوهم لغيرهم </w:t>
      </w:r>
      <w:r w:rsidR="00613269" w:rsidRPr="00613269">
        <w:rPr>
          <w:b/>
          <w:color w:val="FF0000"/>
          <w:rtl/>
          <w:lang w:eastAsia="ko-KR"/>
        </w:rPr>
        <w:t>(شرذمه)</w:t>
      </w:r>
      <w:r w:rsidRPr="00DD425D">
        <w:rPr>
          <w:b/>
          <w:bCs/>
          <w:rtl/>
          <w:lang w:eastAsia="ko-KR"/>
        </w:rPr>
        <w:t xml:space="preserve"> كما حصل لهم </w:t>
      </w:r>
      <w:r w:rsidR="00613269" w:rsidRPr="00613269">
        <w:rPr>
          <w:b/>
          <w:color w:val="FF0000"/>
          <w:rtl/>
          <w:lang w:eastAsia="ko-KR"/>
        </w:rPr>
        <w:t>(شرذمه)</w:t>
      </w:r>
      <w:r w:rsidRPr="00DD425D">
        <w:rPr>
          <w:b/>
          <w:bCs/>
          <w:rtl/>
          <w:lang w:eastAsia="ko-KR"/>
        </w:rPr>
        <w:t xml:space="preserve">؛ وإلاّ </w:t>
      </w:r>
      <w:r w:rsidR="00613269" w:rsidRPr="00613269">
        <w:rPr>
          <w:b/>
          <w:color w:val="FF0000"/>
          <w:rtl/>
          <w:lang w:eastAsia="ko-KR"/>
        </w:rPr>
        <w:t>(اگر غیر از این فائده نداشته باشد)</w:t>
      </w:r>
      <w:r w:rsidRPr="00DD425D">
        <w:rPr>
          <w:b/>
          <w:bCs/>
          <w:rtl/>
          <w:lang w:eastAsia="ko-KR"/>
        </w:rPr>
        <w:t xml:space="preserve"> فمدّعي القطع لا يلزم بذكر ضعف مبنى قطعه </w:t>
      </w:r>
      <w:r w:rsidR="00613269" w:rsidRPr="00613269">
        <w:rPr>
          <w:b/>
          <w:color w:val="FF0000"/>
          <w:rtl/>
          <w:lang w:eastAsia="ko-KR"/>
        </w:rPr>
        <w:t>(مدعی)</w:t>
      </w:r>
      <w:r w:rsidRPr="00DD425D">
        <w:rPr>
          <w:b/>
          <w:bCs/>
          <w:rtl/>
          <w:lang w:eastAsia="ko-KR"/>
        </w:rPr>
        <w:t xml:space="preserve">. وقد كتبنا في سالف الزمان في ردّ </w:t>
      </w:r>
      <w:r w:rsidRPr="00DD425D">
        <w:rPr>
          <w:b/>
          <w:bCs/>
          <w:u w:val="single"/>
          <w:rtl/>
          <w:lang w:eastAsia="ko-KR"/>
        </w:rPr>
        <w:t>هذا القول</w:t>
      </w:r>
      <w:r w:rsidRPr="00DD425D">
        <w:rPr>
          <w:b/>
          <w:bCs/>
          <w:rtl/>
          <w:lang w:eastAsia="ko-KR"/>
        </w:rPr>
        <w:t xml:space="preserve"> </w:t>
      </w:r>
      <w:r w:rsidR="00613269" w:rsidRPr="00613269">
        <w:rPr>
          <w:b/>
          <w:color w:val="FF0000"/>
          <w:rtl/>
          <w:lang w:eastAsia="ko-KR" w:bidi="ar-SA"/>
        </w:rPr>
        <w:t>(قطعی الصدور بودن)</w:t>
      </w:r>
      <w:r w:rsidRPr="00DD425D">
        <w:rPr>
          <w:b/>
          <w:bCs/>
          <w:rtl/>
          <w:lang w:eastAsia="ko-KR"/>
        </w:rPr>
        <w:t xml:space="preserve"> رسالة تعرّضنا فيها لجميع ما </w:t>
      </w:r>
      <w:r w:rsidR="00613269" w:rsidRPr="00613269">
        <w:rPr>
          <w:b/>
          <w:color w:val="FF0000"/>
          <w:rtl/>
          <w:lang w:eastAsia="ko-KR"/>
        </w:rPr>
        <w:t>(ادله)</w:t>
      </w:r>
      <w:r w:rsidRPr="00DD425D">
        <w:rPr>
          <w:b/>
          <w:bCs/>
          <w:rtl/>
          <w:lang w:eastAsia="ko-KR"/>
        </w:rPr>
        <w:t xml:space="preserve"> ذكروه ، وبيان ضعفها </w:t>
      </w:r>
      <w:r w:rsidR="00613269" w:rsidRPr="00613269">
        <w:rPr>
          <w:b/>
          <w:color w:val="FF0000"/>
          <w:rtl/>
          <w:lang w:eastAsia="ko-KR"/>
        </w:rPr>
        <w:t>(ادله)</w:t>
      </w:r>
      <w:r w:rsidRPr="00DD425D">
        <w:rPr>
          <w:b/>
          <w:bCs/>
          <w:rtl/>
          <w:lang w:eastAsia="ko-KR"/>
        </w:rPr>
        <w:t xml:space="preserve"> بحسب </w:t>
      </w:r>
      <w:r w:rsidR="00613269" w:rsidRPr="00613269">
        <w:rPr>
          <w:b/>
          <w:color w:val="FF0000"/>
          <w:rtl/>
          <w:lang w:eastAsia="ko-KR"/>
        </w:rPr>
        <w:t>(متعلق به بیان است)</w:t>
      </w:r>
      <w:r w:rsidRPr="00DD425D">
        <w:rPr>
          <w:b/>
          <w:bCs/>
          <w:rtl/>
          <w:lang w:eastAsia="ko-KR"/>
        </w:rPr>
        <w:t xml:space="preserve"> ما </w:t>
      </w:r>
      <w:r w:rsidR="00613269" w:rsidRPr="00613269">
        <w:rPr>
          <w:b/>
          <w:color w:val="FF0000"/>
          <w:rtl/>
          <w:lang w:eastAsia="ko-KR"/>
        </w:rPr>
        <w:t>(بیان)</w:t>
      </w:r>
      <w:r w:rsidRPr="00DD425D">
        <w:rPr>
          <w:b/>
          <w:bCs/>
          <w:rtl/>
          <w:lang w:eastAsia="ko-KR"/>
        </w:rPr>
        <w:t xml:space="preserve"> أدّى إليه </w:t>
      </w:r>
      <w:r w:rsidR="00613269" w:rsidRPr="00613269">
        <w:rPr>
          <w:b/>
          <w:color w:val="FF0000"/>
          <w:rtl/>
          <w:lang w:eastAsia="ko-KR"/>
        </w:rPr>
        <w:t>(بیان)</w:t>
      </w:r>
      <w:r w:rsidRPr="00DD425D">
        <w:rPr>
          <w:b/>
          <w:bCs/>
          <w:rtl/>
          <w:lang w:eastAsia="ko-KR"/>
        </w:rPr>
        <w:t xml:space="preserve"> فهمي القاصر</w:t>
      </w:r>
      <w:r w:rsidRPr="00DD425D">
        <w:rPr>
          <w:b/>
          <w:bCs/>
          <w:lang w:eastAsia="ko-KR" w:bidi="ar-SA"/>
        </w:rPr>
        <w:t>.</w:t>
      </w:r>
    </w:p>
    <w:p w14:paraId="529BED1D" w14:textId="7D413089" w:rsidR="00DD425D" w:rsidRPr="00DD425D" w:rsidRDefault="00DD425D" w:rsidP="00DD425D">
      <w:pPr>
        <w:rPr>
          <w:b/>
          <w:bCs/>
          <w:lang w:eastAsia="ko-KR" w:bidi="ar-SA"/>
        </w:rPr>
      </w:pPr>
      <w:r w:rsidRPr="00DD425D">
        <w:rPr>
          <w:b/>
          <w:bCs/>
          <w:rtl/>
          <w:lang w:eastAsia="ko-KR"/>
        </w:rPr>
        <w:t xml:space="preserve">الثاني </w:t>
      </w:r>
      <w:r w:rsidR="00613269" w:rsidRPr="00613269">
        <w:rPr>
          <w:b/>
          <w:color w:val="FF0000"/>
          <w:rtl/>
          <w:lang w:eastAsia="ko-KR"/>
        </w:rPr>
        <w:t>(اختلاف دوم)</w:t>
      </w:r>
      <w:r w:rsidRPr="00DD425D">
        <w:rPr>
          <w:b/>
          <w:bCs/>
          <w:rtl/>
          <w:lang w:eastAsia="ko-KR"/>
        </w:rPr>
        <w:t xml:space="preserve"> : أنّها </w:t>
      </w:r>
      <w:r w:rsidR="00613269" w:rsidRPr="00613269">
        <w:rPr>
          <w:b/>
          <w:color w:val="FF0000"/>
          <w:rtl/>
          <w:lang w:eastAsia="ko-KR"/>
        </w:rPr>
        <w:t>(اخبار کتب معروفه)</w:t>
      </w:r>
      <w:r w:rsidRPr="00DD425D">
        <w:rPr>
          <w:b/>
          <w:bCs/>
          <w:rtl/>
          <w:lang w:eastAsia="ko-KR"/>
        </w:rPr>
        <w:t xml:space="preserve"> مع عدم قطعيّة صدورها </w:t>
      </w:r>
      <w:r w:rsidR="00613269" w:rsidRPr="00613269">
        <w:rPr>
          <w:b/>
          <w:color w:val="FF0000"/>
          <w:rtl/>
          <w:lang w:eastAsia="ko-KR"/>
        </w:rPr>
        <w:t>(اخبار)</w:t>
      </w:r>
      <w:r w:rsidRPr="00DD425D">
        <w:rPr>
          <w:b/>
          <w:bCs/>
          <w:rtl/>
          <w:lang w:eastAsia="ko-KR"/>
        </w:rPr>
        <w:t xml:space="preserve">، معتبرة </w:t>
      </w:r>
      <w:r w:rsidR="00613269" w:rsidRPr="00613269">
        <w:rPr>
          <w:b/>
          <w:color w:val="FF0000"/>
          <w:rtl/>
          <w:lang w:eastAsia="ko-KR"/>
        </w:rPr>
        <w:t>(خبر انها است)</w:t>
      </w:r>
      <w:r w:rsidRPr="00DD425D">
        <w:rPr>
          <w:b/>
          <w:bCs/>
          <w:rtl/>
          <w:lang w:eastAsia="ko-KR"/>
        </w:rPr>
        <w:t xml:space="preserve"> بالخصوص </w:t>
      </w:r>
      <w:r w:rsidR="00613269" w:rsidRPr="00613269">
        <w:rPr>
          <w:b/>
          <w:color w:val="FF0000"/>
          <w:rtl/>
          <w:lang w:eastAsia="ko-KR"/>
        </w:rPr>
        <w:t>(از باب ظن خاص)</w:t>
      </w:r>
      <w:r w:rsidRPr="00DD425D">
        <w:rPr>
          <w:b/>
          <w:bCs/>
          <w:rtl/>
          <w:lang w:eastAsia="ko-KR"/>
        </w:rPr>
        <w:t xml:space="preserve"> أم لا؟</w:t>
      </w:r>
    </w:p>
    <w:p w14:paraId="42E45411" w14:textId="6556E3F2" w:rsidR="00DD425D" w:rsidRPr="00DD425D" w:rsidRDefault="00DD425D" w:rsidP="00DD425D">
      <w:pPr>
        <w:rPr>
          <w:b/>
          <w:bCs/>
          <w:lang w:eastAsia="ko-KR" w:bidi="ar-SA"/>
        </w:rPr>
      </w:pPr>
      <w:r w:rsidRPr="00DD425D">
        <w:rPr>
          <w:b/>
          <w:bCs/>
          <w:rtl/>
          <w:lang w:eastAsia="ko-KR"/>
        </w:rPr>
        <w:t xml:space="preserve">فالمحكيّ عن السيّد والقاضي وابن زهرة والطبرسي وابن إدريس قدّس الله أسرارهم : المنع </w:t>
      </w:r>
      <w:r w:rsidR="00613269" w:rsidRPr="00613269">
        <w:rPr>
          <w:b/>
          <w:color w:val="FF0000"/>
          <w:rtl/>
          <w:lang w:eastAsia="ko-KR"/>
        </w:rPr>
        <w:t>(خبر فالمحکی است - منع حجیت خبر واحد از باب ظن خاص)</w:t>
      </w:r>
      <w:r w:rsidRPr="00DD425D">
        <w:rPr>
          <w:b/>
          <w:bCs/>
          <w:rtl/>
          <w:lang w:eastAsia="ko-KR"/>
        </w:rPr>
        <w:t xml:space="preserve"> ، وربما نسب </w:t>
      </w:r>
      <w:r w:rsidR="00613269" w:rsidRPr="00613269">
        <w:rPr>
          <w:b/>
          <w:color w:val="FF0000"/>
          <w:rtl/>
          <w:lang w:eastAsia="ko-KR"/>
        </w:rPr>
        <w:t>(منع)</w:t>
      </w:r>
      <w:r w:rsidRPr="00DD425D">
        <w:rPr>
          <w:b/>
          <w:bCs/>
          <w:rtl/>
          <w:lang w:eastAsia="ko-KR"/>
        </w:rPr>
        <w:t xml:space="preserve"> إلى المفيد قدس‌سره</w:t>
      </w:r>
      <w:r w:rsidRPr="00DD425D">
        <w:rPr>
          <w:rFonts w:ascii="Cambria" w:hAnsi="Cambria" w:cs="Cambria" w:hint="cs"/>
          <w:b/>
          <w:bCs/>
          <w:rtl/>
          <w:lang w:eastAsia="ko-KR"/>
        </w:rPr>
        <w:t> </w:t>
      </w:r>
      <w:r w:rsidRPr="00DD425D">
        <w:rPr>
          <w:rFonts w:hint="cs"/>
          <w:b/>
          <w:bCs/>
          <w:rtl/>
          <w:lang w:eastAsia="ko-KR"/>
        </w:rPr>
        <w:t>؛</w:t>
      </w:r>
      <w:r w:rsidRPr="00DD425D">
        <w:rPr>
          <w:b/>
          <w:bCs/>
          <w:rtl/>
          <w:lang w:eastAsia="ko-KR"/>
        </w:rPr>
        <w:t xml:space="preserve"> </w:t>
      </w:r>
      <w:r w:rsidRPr="00DD425D">
        <w:rPr>
          <w:rFonts w:hint="cs"/>
          <w:b/>
          <w:bCs/>
          <w:rtl/>
          <w:lang w:eastAsia="ko-KR"/>
        </w:rPr>
        <w:t>حيث</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نسب</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DD425D">
        <w:rPr>
          <w:b/>
          <w:bCs/>
          <w:rtl/>
          <w:lang w:eastAsia="ko-KR"/>
        </w:rPr>
        <w:t xml:space="preserve"> </w:t>
      </w:r>
      <w:r w:rsidRPr="00DD425D">
        <w:rPr>
          <w:rFonts w:hint="cs"/>
          <w:b/>
          <w:bCs/>
          <w:rtl/>
          <w:lang w:eastAsia="ko-KR"/>
        </w:rPr>
        <w:t>حكى</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محقق</w:t>
      </w:r>
      <w:r w:rsidR="00613269" w:rsidRPr="00613269">
        <w:rPr>
          <w:b/>
          <w:color w:val="FF0000"/>
          <w:rtl/>
          <w:lang w:eastAsia="ko-KR"/>
        </w:rPr>
        <w:t>)</w:t>
      </w:r>
      <w:r w:rsidRPr="00DD425D">
        <w:rPr>
          <w:b/>
          <w:bCs/>
          <w:rtl/>
          <w:lang w:eastAsia="ko-KR"/>
        </w:rPr>
        <w:t xml:space="preserve"> </w:t>
      </w:r>
      <w:r w:rsidRPr="00DD425D">
        <w:rPr>
          <w:rFonts w:hint="cs"/>
          <w:b/>
          <w:bCs/>
          <w:rtl/>
          <w:lang w:eastAsia="ko-KR"/>
        </w:rPr>
        <w:t>عنه</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مفید</w:t>
      </w:r>
      <w:r w:rsidR="00613269" w:rsidRPr="00613269">
        <w:rPr>
          <w:b/>
          <w:color w:val="FF0000"/>
          <w:rtl/>
          <w:lang w:eastAsia="ko-KR"/>
        </w:rPr>
        <w:t>)</w:t>
      </w:r>
      <w:r w:rsidRPr="00DD425D">
        <w:rPr>
          <w:b/>
          <w:bCs/>
          <w:rtl/>
          <w:lang w:eastAsia="ko-KR"/>
        </w:rPr>
        <w:t xml:space="preserve"> </w:t>
      </w:r>
      <w:r w:rsidRPr="00DD425D">
        <w:rPr>
          <w:rFonts w:hint="cs"/>
          <w:b/>
          <w:bCs/>
          <w:rtl/>
          <w:lang w:eastAsia="ko-KR"/>
        </w:rPr>
        <w:t>في</w:t>
      </w:r>
      <w:r w:rsidRPr="00DD425D">
        <w:rPr>
          <w:b/>
          <w:bCs/>
          <w:rtl/>
          <w:lang w:eastAsia="ko-KR"/>
        </w:rPr>
        <w:t xml:space="preserve"> المعارج أنّه </w:t>
      </w:r>
      <w:r w:rsidR="00613269" w:rsidRPr="00613269">
        <w:rPr>
          <w:b/>
          <w:color w:val="FF0000"/>
          <w:rtl/>
          <w:lang w:eastAsia="ko-KR"/>
        </w:rPr>
        <w:t>(شیخ مفید)</w:t>
      </w:r>
      <w:r w:rsidRPr="00DD425D">
        <w:rPr>
          <w:b/>
          <w:bCs/>
          <w:rtl/>
          <w:lang w:eastAsia="ko-KR"/>
        </w:rPr>
        <w:t xml:space="preserve"> قال : «إنّ خبر الواحد </w:t>
      </w:r>
      <w:r w:rsidRPr="00DD425D">
        <w:rPr>
          <w:b/>
          <w:bCs/>
          <w:u w:val="single"/>
          <w:rtl/>
          <w:lang w:eastAsia="ko-KR"/>
        </w:rPr>
        <w:t>القاطع للعذر</w:t>
      </w:r>
      <w:r w:rsidRPr="00DD425D">
        <w:rPr>
          <w:rFonts w:ascii="Cambria" w:hAnsi="Cambria" w:cs="Cambria"/>
          <w:b/>
          <w:bCs/>
          <w:lang w:eastAsia="ko-KR" w:bidi="ar-SA"/>
        </w:rPr>
        <w:t> </w:t>
      </w:r>
      <w:r w:rsidR="00613269" w:rsidRPr="00613269">
        <w:rPr>
          <w:b/>
          <w:color w:val="FF0000"/>
          <w:rtl/>
          <w:lang w:eastAsia="ko-KR" w:bidi="ar-SA"/>
        </w:rPr>
        <w:t>(حجت)</w:t>
      </w:r>
      <w:r w:rsidRPr="00DD425D">
        <w:rPr>
          <w:b/>
          <w:bCs/>
          <w:lang w:eastAsia="ko-KR" w:bidi="ar-SA"/>
        </w:rPr>
        <w:t xml:space="preserve"> </w:t>
      </w:r>
      <w:r w:rsidRPr="00DD425D">
        <w:rPr>
          <w:b/>
          <w:bCs/>
          <w:rtl/>
          <w:lang w:eastAsia="ko-KR"/>
        </w:rPr>
        <w:t xml:space="preserve">هو </w:t>
      </w:r>
      <w:r w:rsidR="00613269" w:rsidRPr="00613269">
        <w:rPr>
          <w:b/>
          <w:color w:val="FF0000"/>
          <w:rtl/>
          <w:lang w:eastAsia="ko-KR"/>
        </w:rPr>
        <w:t>(خبر واحد)</w:t>
      </w:r>
      <w:r w:rsidRPr="00DD425D">
        <w:rPr>
          <w:b/>
          <w:bCs/>
          <w:rtl/>
          <w:lang w:eastAsia="ko-KR"/>
        </w:rPr>
        <w:t xml:space="preserve"> الذي يقترن إليه </w:t>
      </w:r>
      <w:r w:rsidR="00613269" w:rsidRPr="00613269">
        <w:rPr>
          <w:b/>
          <w:color w:val="FF0000"/>
          <w:rtl/>
          <w:lang w:eastAsia="ko-KR"/>
        </w:rPr>
        <w:t>(خبر)</w:t>
      </w:r>
      <w:r w:rsidRPr="00DD425D">
        <w:rPr>
          <w:b/>
          <w:bCs/>
          <w:rtl/>
          <w:lang w:eastAsia="ko-KR"/>
        </w:rPr>
        <w:t xml:space="preserve"> دليل </w:t>
      </w:r>
      <w:r w:rsidR="00613269" w:rsidRPr="00613269">
        <w:rPr>
          <w:b/>
          <w:color w:val="FF0000"/>
          <w:rtl/>
          <w:lang w:eastAsia="ko-KR"/>
        </w:rPr>
        <w:t>(قرینه)</w:t>
      </w:r>
      <w:r w:rsidRPr="00DD425D">
        <w:rPr>
          <w:b/>
          <w:bCs/>
          <w:rtl/>
          <w:lang w:eastAsia="ko-KR"/>
        </w:rPr>
        <w:t xml:space="preserve"> يفضي بالنظر </w:t>
      </w:r>
      <w:r w:rsidR="00613269" w:rsidRPr="00613269">
        <w:rPr>
          <w:b/>
          <w:color w:val="FF0000"/>
          <w:rtl/>
          <w:lang w:eastAsia="ko-KR"/>
        </w:rPr>
        <w:t>(باء، برای سببیت است)</w:t>
      </w:r>
      <w:r w:rsidRPr="00DD425D">
        <w:rPr>
          <w:b/>
          <w:bCs/>
          <w:rtl/>
          <w:lang w:eastAsia="ko-KR"/>
        </w:rPr>
        <w:t xml:space="preserve"> إلى </w:t>
      </w:r>
      <w:r w:rsidR="00613269" w:rsidRPr="00613269">
        <w:rPr>
          <w:b/>
          <w:color w:val="FF0000"/>
          <w:rtl/>
          <w:lang w:eastAsia="ko-KR"/>
        </w:rPr>
        <w:t>(متعلق به یفضی است)</w:t>
      </w:r>
      <w:r w:rsidRPr="00DD425D">
        <w:rPr>
          <w:b/>
          <w:bCs/>
          <w:rtl/>
          <w:lang w:eastAsia="ko-KR"/>
        </w:rPr>
        <w:t xml:space="preserve"> العلم </w:t>
      </w:r>
      <w:r w:rsidR="00613269" w:rsidRPr="00613269">
        <w:rPr>
          <w:b/>
          <w:color w:val="FF0000"/>
          <w:rtl/>
          <w:lang w:eastAsia="ko-KR"/>
        </w:rPr>
        <w:t>(علم به صدور خبر از معصوم)</w:t>
      </w:r>
      <w:r w:rsidRPr="00DD425D">
        <w:rPr>
          <w:b/>
          <w:bCs/>
          <w:rtl/>
          <w:lang w:eastAsia="ko-KR"/>
        </w:rPr>
        <w:t xml:space="preserve">، وربما يكون ذلك </w:t>
      </w:r>
      <w:r w:rsidR="00613269" w:rsidRPr="00613269">
        <w:rPr>
          <w:b/>
          <w:color w:val="FF0000"/>
          <w:rtl/>
          <w:lang w:eastAsia="ko-KR"/>
        </w:rPr>
        <w:t>(دلیل و قرینه)</w:t>
      </w:r>
      <w:r w:rsidRPr="00DD425D">
        <w:rPr>
          <w:b/>
          <w:bCs/>
          <w:rtl/>
          <w:lang w:eastAsia="ko-KR"/>
        </w:rPr>
        <w:t xml:space="preserve"> إجماعا </w:t>
      </w:r>
      <w:r w:rsidR="00613269" w:rsidRPr="00613269">
        <w:rPr>
          <w:b/>
          <w:color w:val="FF0000"/>
          <w:rtl/>
          <w:lang w:eastAsia="ko-KR"/>
        </w:rPr>
        <w:t>(اجماع قطعی)</w:t>
      </w:r>
      <w:r w:rsidRPr="00DD425D">
        <w:rPr>
          <w:b/>
          <w:bCs/>
          <w:rtl/>
          <w:lang w:eastAsia="ko-KR"/>
        </w:rPr>
        <w:t xml:space="preserve"> أو شاهدا من عقل </w:t>
      </w:r>
      <w:r w:rsidR="00613269" w:rsidRPr="00613269">
        <w:rPr>
          <w:b/>
          <w:color w:val="FF0000"/>
          <w:rtl/>
          <w:lang w:eastAsia="ko-KR"/>
        </w:rPr>
        <w:t>(عقل قطعی)</w:t>
      </w:r>
      <w:r w:rsidRPr="00DD425D">
        <w:rPr>
          <w:b/>
          <w:bCs/>
          <w:rtl/>
          <w:lang w:eastAsia="ko-KR"/>
        </w:rPr>
        <w:t xml:space="preserve">» ، وربما ينسب إلى الشيخ ، كما سيجيء </w:t>
      </w:r>
      <w:r w:rsidR="00613269" w:rsidRPr="00613269">
        <w:rPr>
          <w:b/>
          <w:color w:val="FF0000"/>
          <w:rtl/>
          <w:lang w:eastAsia="ko-KR"/>
        </w:rPr>
        <w:t>(منع)</w:t>
      </w:r>
      <w:r w:rsidRPr="00DD425D">
        <w:rPr>
          <w:b/>
          <w:bCs/>
          <w:rtl/>
          <w:lang w:eastAsia="ko-KR"/>
        </w:rPr>
        <w:t xml:space="preserve"> عند نقل كلامه </w:t>
      </w:r>
      <w:r w:rsidR="00613269" w:rsidRPr="00613269">
        <w:rPr>
          <w:b/>
          <w:color w:val="FF0000"/>
          <w:rtl/>
          <w:lang w:eastAsia="ko-KR"/>
        </w:rPr>
        <w:t>(شیخ)</w:t>
      </w:r>
      <w:r w:rsidRPr="00DD425D">
        <w:rPr>
          <w:b/>
          <w:bCs/>
          <w:lang w:eastAsia="ko-KR" w:bidi="ar-SA"/>
        </w:rPr>
        <w:t xml:space="preserve"> </w:t>
      </w:r>
      <w:r w:rsidRPr="00DD425D">
        <w:rPr>
          <w:b/>
          <w:bCs/>
          <w:rtl/>
          <w:lang w:eastAsia="ko-KR"/>
        </w:rPr>
        <w:t xml:space="preserve">، وكذا </w:t>
      </w:r>
      <w:r w:rsidR="00613269" w:rsidRPr="00613269">
        <w:rPr>
          <w:b/>
          <w:color w:val="FF0000"/>
          <w:rtl/>
          <w:lang w:eastAsia="ko-KR"/>
        </w:rPr>
        <w:t>(ینسب المنع)</w:t>
      </w:r>
      <w:r w:rsidRPr="00DD425D">
        <w:rPr>
          <w:b/>
          <w:bCs/>
          <w:rtl/>
          <w:lang w:eastAsia="ko-KR"/>
        </w:rPr>
        <w:t xml:space="preserve"> إلى المحقّق ، بل إلى ابن بابويه ، بل في الوافية : أنّه </w:t>
      </w:r>
      <w:r w:rsidR="00613269" w:rsidRPr="00613269">
        <w:rPr>
          <w:b/>
          <w:color w:val="FF0000"/>
          <w:rtl/>
          <w:lang w:eastAsia="ko-KR"/>
        </w:rPr>
        <w:t>(صاحب وافیه)</w:t>
      </w:r>
      <w:r w:rsidRPr="00DD425D">
        <w:rPr>
          <w:b/>
          <w:bCs/>
          <w:rtl/>
          <w:lang w:eastAsia="ko-KR"/>
        </w:rPr>
        <w:t xml:space="preserve"> لم يجد القول بالحجّيّة </w:t>
      </w:r>
      <w:r w:rsidR="00613269" w:rsidRPr="00613269">
        <w:rPr>
          <w:b/>
          <w:color w:val="FF0000"/>
          <w:rtl/>
          <w:lang w:eastAsia="ko-KR"/>
        </w:rPr>
        <w:t>(حجیت خبر واحد)</w:t>
      </w:r>
      <w:r w:rsidRPr="00DD425D">
        <w:rPr>
          <w:rFonts w:ascii="Cambria" w:hAnsi="Cambria" w:cs="Cambria" w:hint="cs"/>
          <w:b/>
          <w:bCs/>
          <w:rtl/>
          <w:lang w:eastAsia="ko-KR"/>
        </w:rPr>
        <w:t> </w:t>
      </w:r>
      <w:r w:rsidRPr="00DD425D">
        <w:rPr>
          <w:rFonts w:hint="cs"/>
          <w:b/>
          <w:bCs/>
          <w:rtl/>
          <w:lang w:eastAsia="ko-KR"/>
        </w:rPr>
        <w:t>صريحا</w:t>
      </w:r>
      <w:r w:rsidRPr="00DD425D">
        <w:rPr>
          <w:b/>
          <w:bCs/>
          <w:rtl/>
          <w:lang w:eastAsia="ko-KR"/>
        </w:rPr>
        <w:t xml:space="preserve"> </w:t>
      </w:r>
      <w:r w:rsidRPr="00DD425D">
        <w:rPr>
          <w:rFonts w:hint="cs"/>
          <w:b/>
          <w:bCs/>
          <w:rtl/>
          <w:lang w:eastAsia="ko-KR"/>
        </w:rPr>
        <w:t>ممّن</w:t>
      </w:r>
      <w:r w:rsidRPr="00DD425D">
        <w:rPr>
          <w:b/>
          <w:bCs/>
          <w:rtl/>
          <w:lang w:eastAsia="ko-KR"/>
        </w:rPr>
        <w:t xml:space="preserve"> </w:t>
      </w:r>
      <w:r w:rsidRPr="00DD425D">
        <w:rPr>
          <w:rFonts w:hint="cs"/>
          <w:b/>
          <w:bCs/>
          <w:rtl/>
          <w:lang w:eastAsia="ko-KR"/>
        </w:rPr>
        <w:t>تقدّم</w:t>
      </w:r>
      <w:r w:rsidRPr="00DD425D">
        <w:rPr>
          <w:b/>
          <w:bCs/>
          <w:rtl/>
          <w:lang w:eastAsia="ko-KR"/>
        </w:rPr>
        <w:t xml:space="preserve"> على العلاّمة ، وهو </w:t>
      </w:r>
      <w:r w:rsidR="00613269" w:rsidRPr="00613269">
        <w:rPr>
          <w:b/>
          <w:color w:val="FF0000"/>
          <w:rtl/>
          <w:lang w:eastAsia="ko-KR"/>
        </w:rPr>
        <w:t>(عدم الوجدان)</w:t>
      </w:r>
      <w:r w:rsidRPr="00DD425D">
        <w:rPr>
          <w:b/>
          <w:bCs/>
          <w:rtl/>
          <w:lang w:eastAsia="ko-KR"/>
        </w:rPr>
        <w:t xml:space="preserve"> عجيب</w:t>
      </w:r>
      <w:r w:rsidRPr="00DD425D">
        <w:rPr>
          <w:b/>
          <w:bCs/>
          <w:lang w:eastAsia="ko-KR" w:bidi="ar-SA"/>
        </w:rPr>
        <w:t>.</w:t>
      </w:r>
    </w:p>
    <w:p w14:paraId="4C79E48B" w14:textId="77B5AD62" w:rsidR="00DD425D" w:rsidRPr="00DD425D" w:rsidRDefault="00DD425D" w:rsidP="00DD425D">
      <w:pPr>
        <w:rPr>
          <w:b/>
          <w:bCs/>
          <w:lang w:eastAsia="ko-KR" w:bidi="ar-SA"/>
        </w:rPr>
      </w:pPr>
      <w:r w:rsidRPr="00DD425D">
        <w:rPr>
          <w:b/>
          <w:bCs/>
          <w:rtl/>
          <w:lang w:eastAsia="ko-KR"/>
        </w:rPr>
        <w:t xml:space="preserve">وأمّا القائلون بالاعتبار ، فهم </w:t>
      </w:r>
      <w:r w:rsidR="00613269" w:rsidRPr="00613269">
        <w:rPr>
          <w:b/>
          <w:color w:val="FF0000"/>
          <w:rtl/>
          <w:lang w:eastAsia="ko-KR"/>
        </w:rPr>
        <w:t>(قائلون)</w:t>
      </w:r>
      <w:r w:rsidRPr="00DD425D">
        <w:rPr>
          <w:b/>
          <w:bCs/>
          <w:rtl/>
          <w:lang w:eastAsia="ko-KR"/>
        </w:rPr>
        <w:t xml:space="preserve"> مختلفون من جهة : أنّ المعتبر منها </w:t>
      </w:r>
      <w:r w:rsidR="00613269" w:rsidRPr="00613269">
        <w:rPr>
          <w:b/>
          <w:color w:val="FF0000"/>
          <w:rtl/>
          <w:lang w:eastAsia="ko-KR"/>
        </w:rPr>
        <w:t>(اخبار کتب معروفه)</w:t>
      </w:r>
      <w:r w:rsidRPr="00DD425D">
        <w:rPr>
          <w:b/>
          <w:bCs/>
          <w:rtl/>
          <w:lang w:eastAsia="ko-KR"/>
        </w:rPr>
        <w:t xml:space="preserve"> كلّ ما في الكتب المعتبرة ـ كما يحكى </w:t>
      </w:r>
      <w:r w:rsidR="00613269" w:rsidRPr="00613269">
        <w:rPr>
          <w:b/>
          <w:color w:val="FF0000"/>
          <w:rtl/>
          <w:lang w:eastAsia="ko-KR"/>
        </w:rPr>
        <w:t>(اعتبار کل اخبار معتبره از باب ظن خاص)</w:t>
      </w:r>
      <w:r w:rsidRPr="00DD425D">
        <w:rPr>
          <w:b/>
          <w:bCs/>
          <w:rtl/>
          <w:lang w:eastAsia="ko-KR"/>
        </w:rPr>
        <w:t xml:space="preserve"> عن بعض</w:t>
      </w:r>
      <w:r w:rsidRPr="00DD425D">
        <w:rPr>
          <w:rFonts w:ascii="Cambria" w:hAnsi="Cambria" w:cs="Cambria" w:hint="cs"/>
          <w:b/>
          <w:bCs/>
          <w:rtl/>
          <w:lang w:eastAsia="ko-KR"/>
        </w:rPr>
        <w:t> </w:t>
      </w:r>
      <w:r w:rsidRPr="00DD425D">
        <w:rPr>
          <w:b/>
          <w:bCs/>
          <w:rtl/>
          <w:lang w:eastAsia="ko-KR"/>
        </w:rPr>
        <w:t xml:space="preserve">الأخباريّين أيضا </w:t>
      </w:r>
      <w:r w:rsidR="00613269" w:rsidRPr="00613269">
        <w:rPr>
          <w:b/>
          <w:color w:val="FF0000"/>
          <w:rtl/>
          <w:lang w:eastAsia="ko-KR"/>
        </w:rPr>
        <w:t>(چنانکه بعضی قائل به قطعی الصدور بودن این اخبار هستند)</w:t>
      </w:r>
      <w:r w:rsidRPr="00DD425D">
        <w:rPr>
          <w:b/>
          <w:bCs/>
          <w:rtl/>
          <w:lang w:eastAsia="ko-KR"/>
        </w:rPr>
        <w:t xml:space="preserve">، وتبعهم </w:t>
      </w:r>
      <w:r w:rsidR="00613269" w:rsidRPr="00613269">
        <w:rPr>
          <w:b/>
          <w:color w:val="FF0000"/>
          <w:rtl/>
          <w:lang w:eastAsia="ko-KR"/>
        </w:rPr>
        <w:t>(بعض الاخباریین)</w:t>
      </w:r>
      <w:r w:rsidRPr="00DD425D">
        <w:rPr>
          <w:b/>
          <w:bCs/>
          <w:rtl/>
          <w:lang w:eastAsia="ko-KR"/>
        </w:rPr>
        <w:t xml:space="preserve"> بعض المعاصرين من الاصوليّين بعد استثناء ما </w:t>
      </w:r>
      <w:r w:rsidR="00613269" w:rsidRPr="00613269">
        <w:rPr>
          <w:b/>
          <w:color w:val="FF0000"/>
          <w:rtl/>
          <w:lang w:eastAsia="ko-KR"/>
        </w:rPr>
        <w:t>(خبری)</w:t>
      </w:r>
      <w:r w:rsidRPr="00DD425D">
        <w:rPr>
          <w:b/>
          <w:bCs/>
          <w:rtl/>
          <w:lang w:eastAsia="ko-KR"/>
        </w:rPr>
        <w:t xml:space="preserve"> كان مخالفا للمشهور ـ، أو </w:t>
      </w:r>
      <w:r w:rsidR="00613269" w:rsidRPr="00613269">
        <w:rPr>
          <w:b/>
          <w:color w:val="FF0000"/>
          <w:rtl/>
          <w:lang w:eastAsia="ko-KR"/>
        </w:rPr>
        <w:t>(عطف بر انّ است)</w:t>
      </w:r>
      <w:r w:rsidRPr="00DD425D">
        <w:rPr>
          <w:b/>
          <w:bCs/>
          <w:rtl/>
          <w:lang w:eastAsia="ko-KR"/>
        </w:rPr>
        <w:t xml:space="preserve"> أنّ المعتبر بعضها </w:t>
      </w:r>
      <w:r w:rsidR="00613269" w:rsidRPr="00613269">
        <w:rPr>
          <w:b/>
          <w:color w:val="FF0000"/>
          <w:rtl/>
          <w:lang w:eastAsia="ko-KR"/>
        </w:rPr>
        <w:t>(اخباری که در کتب روایی معروفه است)</w:t>
      </w:r>
      <w:r w:rsidRPr="00DD425D">
        <w:rPr>
          <w:b/>
          <w:bCs/>
          <w:rtl/>
          <w:lang w:eastAsia="ko-KR"/>
        </w:rPr>
        <w:t xml:space="preserve">، وأنّ المناط في الاعتبار </w:t>
      </w:r>
      <w:r w:rsidRPr="00DD425D">
        <w:rPr>
          <w:b/>
          <w:bCs/>
          <w:u w:val="single"/>
          <w:rtl/>
          <w:lang w:eastAsia="ko-KR"/>
        </w:rPr>
        <w:t>عمل الأصحاب</w:t>
      </w:r>
      <w:r w:rsidRPr="00DD425D">
        <w:rPr>
          <w:b/>
          <w:bCs/>
          <w:rtl/>
          <w:lang w:eastAsia="ko-KR"/>
        </w:rPr>
        <w:t xml:space="preserve"> </w:t>
      </w:r>
      <w:r w:rsidR="00613269" w:rsidRPr="00613269">
        <w:rPr>
          <w:b/>
          <w:color w:val="FF0000"/>
          <w:rtl/>
          <w:lang w:eastAsia="ko-KR"/>
        </w:rPr>
        <w:t>(شهرت عملیه)</w:t>
      </w:r>
      <w:r w:rsidRPr="00DD425D">
        <w:rPr>
          <w:rFonts w:ascii="Cambria" w:hAnsi="Cambria" w:cs="Cambria" w:hint="cs"/>
          <w:b/>
          <w:bCs/>
          <w:rtl/>
          <w:lang w:eastAsia="ko-KR"/>
        </w:rPr>
        <w:t> </w:t>
      </w:r>
      <w:r w:rsidRPr="00DD425D">
        <w:rPr>
          <w:rFonts w:hint="cs"/>
          <w:b/>
          <w:bCs/>
          <w:rtl/>
          <w:lang w:eastAsia="ko-KR"/>
        </w:rPr>
        <w:t>كما</w:t>
      </w:r>
      <w:r w:rsidRPr="00DD425D">
        <w:rPr>
          <w:b/>
          <w:bCs/>
          <w:rtl/>
          <w:lang w:eastAsia="ko-KR"/>
        </w:rPr>
        <w:t xml:space="preserve"> </w:t>
      </w:r>
      <w:r w:rsidRPr="00DD425D">
        <w:rPr>
          <w:rFonts w:hint="cs"/>
          <w:b/>
          <w:bCs/>
          <w:rtl/>
          <w:lang w:eastAsia="ko-KR"/>
        </w:rPr>
        <w:t>يظهر</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مناط</w:t>
      </w:r>
      <w:r w:rsidR="00613269" w:rsidRPr="00613269">
        <w:rPr>
          <w:b/>
          <w:color w:val="FF0000"/>
          <w:rtl/>
          <w:lang w:eastAsia="ko-KR"/>
        </w:rPr>
        <w:t>)</w:t>
      </w:r>
      <w:r w:rsidRPr="00DD425D">
        <w:rPr>
          <w:b/>
          <w:bCs/>
          <w:rtl/>
          <w:lang w:eastAsia="ko-KR"/>
        </w:rPr>
        <w:t xml:space="preserve"> </w:t>
      </w:r>
      <w:r w:rsidRPr="00DD425D">
        <w:rPr>
          <w:rFonts w:hint="cs"/>
          <w:b/>
          <w:bCs/>
          <w:rtl/>
          <w:lang w:eastAsia="ko-KR"/>
        </w:rPr>
        <w:t>من</w:t>
      </w:r>
      <w:r w:rsidRPr="00DD425D">
        <w:rPr>
          <w:b/>
          <w:bCs/>
          <w:rtl/>
          <w:lang w:eastAsia="ko-KR"/>
        </w:rPr>
        <w:t xml:space="preserve"> </w:t>
      </w:r>
      <w:r w:rsidRPr="00DD425D">
        <w:rPr>
          <w:rFonts w:hint="cs"/>
          <w:b/>
          <w:bCs/>
          <w:rtl/>
          <w:lang w:eastAsia="ko-KR"/>
        </w:rPr>
        <w:t>كلام</w:t>
      </w:r>
      <w:r w:rsidRPr="00DD425D">
        <w:rPr>
          <w:b/>
          <w:bCs/>
          <w:rtl/>
          <w:lang w:eastAsia="ko-KR"/>
        </w:rPr>
        <w:t xml:space="preserve"> </w:t>
      </w:r>
      <w:r w:rsidRPr="00DD425D">
        <w:rPr>
          <w:rFonts w:hint="cs"/>
          <w:b/>
          <w:bCs/>
          <w:rtl/>
          <w:lang w:eastAsia="ko-KR"/>
        </w:rPr>
        <w:t>المحقّق</w:t>
      </w:r>
      <w:r w:rsidRPr="00DD425D">
        <w:rPr>
          <w:b/>
          <w:bCs/>
          <w:rtl/>
          <w:lang w:eastAsia="ko-KR"/>
        </w:rPr>
        <w:t xml:space="preserve"> </w:t>
      </w:r>
      <w:r w:rsidRPr="00DD425D">
        <w:rPr>
          <w:rFonts w:hint="cs"/>
          <w:b/>
          <w:bCs/>
          <w:rtl/>
          <w:lang w:eastAsia="ko-KR"/>
        </w:rPr>
        <w:t>،</w:t>
      </w:r>
      <w:r w:rsidRPr="00DD425D">
        <w:rPr>
          <w:b/>
          <w:bCs/>
          <w:rtl/>
          <w:lang w:eastAsia="ko-KR"/>
        </w:rPr>
        <w:t xml:space="preserve"> </w:t>
      </w:r>
      <w:r w:rsidRPr="00DD425D">
        <w:rPr>
          <w:rFonts w:hint="cs"/>
          <w:b/>
          <w:bCs/>
          <w:rtl/>
          <w:lang w:eastAsia="ko-KR"/>
        </w:rPr>
        <w:t>أو</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اصحاب</w:t>
      </w:r>
      <w:r w:rsidR="00613269" w:rsidRPr="00613269">
        <w:rPr>
          <w:b/>
          <w:color w:val="FF0000"/>
          <w:rtl/>
          <w:lang w:eastAsia="ko-KR"/>
        </w:rPr>
        <w:t xml:space="preserve"> است)</w:t>
      </w:r>
      <w:r w:rsidRPr="00DD425D">
        <w:rPr>
          <w:b/>
          <w:bCs/>
          <w:rtl/>
          <w:lang w:eastAsia="ko-KR"/>
        </w:rPr>
        <w:t xml:space="preserve"> عدالة الراوي ، </w:t>
      </w:r>
      <w:r w:rsidRPr="00DD425D">
        <w:rPr>
          <w:b/>
          <w:bCs/>
          <w:rtl/>
          <w:lang w:eastAsia="ko-KR"/>
        </w:rPr>
        <w:lastRenderedPageBreak/>
        <w:t xml:space="preserve">أو </w:t>
      </w:r>
      <w:r w:rsidR="00613269" w:rsidRPr="00613269">
        <w:rPr>
          <w:b/>
          <w:color w:val="FF0000"/>
          <w:rtl/>
          <w:lang w:eastAsia="ko-KR"/>
        </w:rPr>
        <w:t>(عطف بر راوی است)</w:t>
      </w:r>
      <w:r w:rsidRPr="00DD425D">
        <w:rPr>
          <w:b/>
          <w:bCs/>
          <w:rtl/>
          <w:lang w:eastAsia="ko-KR"/>
        </w:rPr>
        <w:t xml:space="preserve"> وثاقته </w:t>
      </w:r>
      <w:r w:rsidR="00613269" w:rsidRPr="00613269">
        <w:rPr>
          <w:b/>
          <w:color w:val="FF0000"/>
          <w:rtl/>
          <w:lang w:eastAsia="ko-KR"/>
        </w:rPr>
        <w:t>(راوی)</w:t>
      </w:r>
      <w:r w:rsidRPr="00DD425D">
        <w:rPr>
          <w:b/>
          <w:bCs/>
          <w:rtl/>
          <w:lang w:eastAsia="ko-KR"/>
        </w:rPr>
        <w:t xml:space="preserve">، أو </w:t>
      </w:r>
      <w:r w:rsidR="00613269" w:rsidRPr="00613269">
        <w:rPr>
          <w:b/>
          <w:color w:val="FF0000"/>
          <w:rtl/>
          <w:lang w:eastAsia="ko-KR"/>
        </w:rPr>
        <w:t>(عطف بر وثاقت</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DD425D">
        <w:rPr>
          <w:b/>
          <w:bCs/>
          <w:rtl/>
          <w:lang w:eastAsia="ko-KR"/>
        </w:rPr>
        <w:t xml:space="preserve"> </w:t>
      </w:r>
      <w:r w:rsidRPr="00DD425D">
        <w:rPr>
          <w:rFonts w:hint="cs"/>
          <w:b/>
          <w:bCs/>
          <w:rtl/>
          <w:lang w:eastAsia="ko-KR"/>
        </w:rPr>
        <w:t>مجرّد</w:t>
      </w:r>
      <w:r w:rsidRPr="00DD425D">
        <w:rPr>
          <w:b/>
          <w:bCs/>
          <w:rtl/>
          <w:lang w:eastAsia="ko-KR"/>
        </w:rPr>
        <w:t xml:space="preserve"> </w:t>
      </w:r>
      <w:r w:rsidRPr="00DD425D">
        <w:rPr>
          <w:rFonts w:hint="cs"/>
          <w:b/>
          <w:bCs/>
          <w:rtl/>
          <w:lang w:eastAsia="ko-KR"/>
        </w:rPr>
        <w:t>الظنّ</w:t>
      </w:r>
      <w:r w:rsidRPr="00DD425D">
        <w:rPr>
          <w:b/>
          <w:bCs/>
          <w:rtl/>
          <w:lang w:eastAsia="ko-KR"/>
        </w:rPr>
        <w:t xml:space="preserve"> </w:t>
      </w:r>
      <w:r w:rsidRPr="00DD425D">
        <w:rPr>
          <w:rFonts w:hint="cs"/>
          <w:b/>
          <w:bCs/>
          <w:rtl/>
          <w:lang w:eastAsia="ko-KR"/>
        </w:rPr>
        <w:t>بصدور</w:t>
      </w:r>
      <w:r w:rsidRPr="00DD425D">
        <w:rPr>
          <w:b/>
          <w:bCs/>
          <w:rtl/>
          <w:lang w:eastAsia="ko-KR"/>
        </w:rPr>
        <w:t xml:space="preserve"> </w:t>
      </w:r>
      <w:r w:rsidRPr="00DD425D">
        <w:rPr>
          <w:rFonts w:hint="cs"/>
          <w:b/>
          <w:bCs/>
          <w:rtl/>
          <w:lang w:eastAsia="ko-KR"/>
        </w:rPr>
        <w:t>الرواية</w:t>
      </w:r>
      <w:r w:rsidRPr="00DD425D">
        <w:rPr>
          <w:b/>
          <w:bCs/>
          <w:rtl/>
          <w:lang w:eastAsia="ko-KR"/>
        </w:rPr>
        <w:t xml:space="preserve"> </w:t>
      </w:r>
      <w:r w:rsidRPr="00DD425D">
        <w:rPr>
          <w:rFonts w:hint="cs"/>
          <w:b/>
          <w:bCs/>
          <w:rtl/>
          <w:lang w:eastAsia="ko-KR"/>
        </w:rPr>
        <w:t>من</w:t>
      </w:r>
      <w:r w:rsidRPr="00DD425D">
        <w:rPr>
          <w:b/>
          <w:bCs/>
          <w:rtl/>
          <w:lang w:eastAsia="ko-KR"/>
        </w:rPr>
        <w:t xml:space="preserve"> </w:t>
      </w:r>
      <w:r w:rsidRPr="00DD425D">
        <w:rPr>
          <w:rFonts w:hint="cs"/>
          <w:b/>
          <w:bCs/>
          <w:rtl/>
          <w:lang w:eastAsia="ko-KR"/>
        </w:rPr>
        <w:t>غير</w:t>
      </w:r>
      <w:r w:rsidRPr="00DD425D">
        <w:rPr>
          <w:b/>
          <w:bCs/>
          <w:rtl/>
          <w:lang w:eastAsia="ko-KR"/>
        </w:rPr>
        <w:t xml:space="preserve"> </w:t>
      </w:r>
      <w:r w:rsidRPr="00DD425D">
        <w:rPr>
          <w:rFonts w:hint="cs"/>
          <w:b/>
          <w:bCs/>
          <w:rtl/>
          <w:lang w:eastAsia="ko-KR"/>
        </w:rPr>
        <w:t>اعتبار</w:t>
      </w:r>
      <w:r w:rsidRPr="00DD425D">
        <w:rPr>
          <w:b/>
          <w:bCs/>
          <w:rtl/>
          <w:lang w:eastAsia="ko-KR"/>
        </w:rPr>
        <w:t xml:space="preserve"> </w:t>
      </w:r>
      <w:r w:rsidRPr="00DD425D">
        <w:rPr>
          <w:rFonts w:hint="cs"/>
          <w:b/>
          <w:bCs/>
          <w:rtl/>
          <w:lang w:eastAsia="ko-KR"/>
        </w:rPr>
        <w:t>صفة</w:t>
      </w:r>
      <w:r w:rsidRPr="00DD425D">
        <w:rPr>
          <w:b/>
          <w:bCs/>
          <w:rtl/>
          <w:lang w:eastAsia="ko-KR"/>
        </w:rPr>
        <w:t xml:space="preserve"> </w:t>
      </w:r>
      <w:r w:rsidRPr="00DD425D">
        <w:rPr>
          <w:rFonts w:hint="cs"/>
          <w:b/>
          <w:bCs/>
          <w:rtl/>
          <w:lang w:eastAsia="ko-KR"/>
        </w:rPr>
        <w:t>في</w:t>
      </w:r>
      <w:r w:rsidRPr="00DD425D">
        <w:rPr>
          <w:b/>
          <w:bCs/>
          <w:rtl/>
          <w:lang w:eastAsia="ko-KR"/>
        </w:rPr>
        <w:t xml:space="preserve"> </w:t>
      </w:r>
      <w:r w:rsidRPr="00DD425D">
        <w:rPr>
          <w:rFonts w:hint="cs"/>
          <w:b/>
          <w:bCs/>
          <w:rtl/>
          <w:lang w:eastAsia="ko-KR"/>
        </w:rPr>
        <w:t>الراوي</w:t>
      </w:r>
      <w:r w:rsidRPr="00DD425D">
        <w:rPr>
          <w:b/>
          <w:bCs/>
          <w:rtl/>
          <w:lang w:eastAsia="ko-KR"/>
        </w:rPr>
        <w:t xml:space="preserve"> </w:t>
      </w:r>
      <w:r w:rsidRPr="00DD425D">
        <w:rPr>
          <w:rFonts w:hint="cs"/>
          <w:b/>
          <w:bCs/>
          <w:rtl/>
          <w:lang w:eastAsia="ko-KR"/>
        </w:rPr>
        <w:t>،</w:t>
      </w:r>
      <w:r w:rsidRPr="00DD425D">
        <w:rPr>
          <w:b/>
          <w:bCs/>
          <w:rtl/>
          <w:lang w:eastAsia="ko-KR"/>
        </w:rPr>
        <w:t xml:space="preserve"> </w:t>
      </w:r>
      <w:r w:rsidRPr="00DD425D">
        <w:rPr>
          <w:rFonts w:hint="cs"/>
          <w:b/>
          <w:bCs/>
          <w:rtl/>
          <w:lang w:eastAsia="ko-KR"/>
        </w:rPr>
        <w:t>أو</w:t>
      </w:r>
      <w:r w:rsidRPr="00DD425D">
        <w:rPr>
          <w:b/>
          <w:bCs/>
          <w:rtl/>
          <w:lang w:eastAsia="ko-KR"/>
        </w:rPr>
        <w:t xml:space="preserve"> </w:t>
      </w:r>
      <w:r w:rsidR="00613269" w:rsidRPr="00613269">
        <w:rPr>
          <w:b/>
          <w:color w:val="FF0000"/>
          <w:rtl/>
          <w:lang w:eastAsia="ko-KR"/>
        </w:rPr>
        <w:t>(عطف بر مجرد ظن است)</w:t>
      </w:r>
      <w:r w:rsidRPr="00DD425D">
        <w:rPr>
          <w:b/>
          <w:bCs/>
          <w:rtl/>
          <w:lang w:eastAsia="ko-KR"/>
        </w:rPr>
        <w:t xml:space="preserve"> غيرُ ذلك </w:t>
      </w:r>
      <w:r w:rsidR="00613269" w:rsidRPr="00613269">
        <w:rPr>
          <w:b/>
          <w:color w:val="FF0000"/>
          <w:rtl/>
          <w:lang w:eastAsia="ko-KR"/>
        </w:rPr>
        <w:t>(چهار تفصیل)</w:t>
      </w:r>
      <w:r w:rsidRPr="00DD425D">
        <w:rPr>
          <w:b/>
          <w:bCs/>
          <w:rtl/>
          <w:lang w:eastAsia="ko-KR"/>
        </w:rPr>
        <w:t xml:space="preserve"> من التفصيلات</w:t>
      </w:r>
      <w:r w:rsidRPr="00DD425D">
        <w:rPr>
          <w:b/>
          <w:bCs/>
          <w:lang w:eastAsia="ko-KR" w:bidi="ar-SA"/>
        </w:rPr>
        <w:t xml:space="preserve"> .</w:t>
      </w:r>
    </w:p>
    <w:p w14:paraId="7B419690" w14:textId="3E49187D" w:rsidR="00DD425D" w:rsidRPr="00DD425D" w:rsidRDefault="00DD425D" w:rsidP="00DD425D">
      <w:pPr>
        <w:rPr>
          <w:b/>
          <w:bCs/>
          <w:lang w:eastAsia="ko-KR" w:bidi="ar-SA"/>
        </w:rPr>
      </w:pPr>
      <w:r w:rsidRPr="00DD425D">
        <w:rPr>
          <w:b/>
          <w:bCs/>
          <w:rtl/>
          <w:lang w:eastAsia="ko-KR"/>
        </w:rPr>
        <w:t xml:space="preserve">والمقصود هنا </w:t>
      </w:r>
      <w:r w:rsidR="00613269" w:rsidRPr="00613269">
        <w:rPr>
          <w:b/>
          <w:color w:val="FF0000"/>
          <w:rtl/>
          <w:lang w:eastAsia="ko-KR"/>
        </w:rPr>
        <w:t>(در بحث حجیت خبر واحد)</w:t>
      </w:r>
      <w:r w:rsidRPr="00DD425D">
        <w:rPr>
          <w:b/>
          <w:bCs/>
          <w:rtl/>
          <w:lang w:eastAsia="ko-KR"/>
        </w:rPr>
        <w:t xml:space="preserve">: بيان إثبات حجّيّته </w:t>
      </w:r>
      <w:r w:rsidR="00613269" w:rsidRPr="00613269">
        <w:rPr>
          <w:b/>
          <w:color w:val="FF0000"/>
          <w:rtl/>
          <w:lang w:eastAsia="ko-KR"/>
        </w:rPr>
        <w:t>(خبر واحد)</w:t>
      </w:r>
      <w:r w:rsidRPr="00DD425D">
        <w:rPr>
          <w:b/>
          <w:bCs/>
          <w:rtl/>
          <w:lang w:eastAsia="ko-KR"/>
        </w:rPr>
        <w:t xml:space="preserve"> بالخصوص </w:t>
      </w:r>
      <w:r w:rsidR="00613269" w:rsidRPr="00613269">
        <w:rPr>
          <w:b/>
          <w:color w:val="FF0000"/>
          <w:rtl/>
          <w:lang w:eastAsia="ko-KR"/>
        </w:rPr>
        <w:t>(از باب ظن خاص)</w:t>
      </w:r>
      <w:r w:rsidRPr="00DD425D">
        <w:rPr>
          <w:b/>
          <w:bCs/>
          <w:rtl/>
          <w:lang w:eastAsia="ko-KR"/>
        </w:rPr>
        <w:t xml:space="preserve"> في الجملة </w:t>
      </w:r>
      <w:r w:rsidR="00613269" w:rsidRPr="00613269">
        <w:rPr>
          <w:b/>
          <w:color w:val="FF0000"/>
          <w:rtl/>
          <w:lang w:eastAsia="ko-KR"/>
        </w:rPr>
        <w:t>(به نحو موجبه جزئیه)</w:t>
      </w:r>
      <w:r w:rsidRPr="00DD425D">
        <w:rPr>
          <w:b/>
          <w:bCs/>
          <w:rtl/>
          <w:lang w:eastAsia="ko-KR"/>
        </w:rPr>
        <w:t xml:space="preserve"> في مقابل السلب الكلّي</w:t>
      </w:r>
      <w:r w:rsidRPr="00DD425D">
        <w:rPr>
          <w:b/>
          <w:bCs/>
          <w:lang w:eastAsia="ko-KR" w:bidi="ar-SA"/>
        </w:rPr>
        <w:t>.</w:t>
      </w:r>
    </w:p>
    <w:p w14:paraId="1E3A0C00" w14:textId="70363A3E" w:rsidR="00DD425D" w:rsidRPr="00DD425D" w:rsidRDefault="00DD425D" w:rsidP="00DD425D">
      <w:pPr>
        <w:rPr>
          <w:b/>
          <w:bCs/>
          <w:lang w:eastAsia="ko-KR" w:bidi="ar-SA"/>
        </w:rPr>
      </w:pPr>
      <w:r w:rsidRPr="00DD425D">
        <w:rPr>
          <w:b/>
          <w:bCs/>
          <w:rtl/>
          <w:lang w:eastAsia="ko-KR"/>
        </w:rPr>
        <w:t xml:space="preserve">ولنذكر ـ أوّلا ـ ما </w:t>
      </w:r>
      <w:r w:rsidR="00613269" w:rsidRPr="00613269">
        <w:rPr>
          <w:b/>
          <w:color w:val="FF0000"/>
          <w:rtl/>
          <w:lang w:eastAsia="ko-KR"/>
        </w:rPr>
        <w:t>(ادله)</w:t>
      </w:r>
      <w:r w:rsidRPr="00DD425D">
        <w:rPr>
          <w:b/>
          <w:bCs/>
          <w:rtl/>
          <w:lang w:eastAsia="ko-KR"/>
        </w:rPr>
        <w:t xml:space="preserve"> يمكن أن يحتجّ به </w:t>
      </w:r>
      <w:r w:rsidR="00613269" w:rsidRPr="00613269">
        <w:rPr>
          <w:b/>
          <w:color w:val="FF0000"/>
          <w:rtl/>
          <w:lang w:eastAsia="ko-KR"/>
        </w:rPr>
        <w:t>(ادله)</w:t>
      </w:r>
      <w:r w:rsidRPr="00DD425D">
        <w:rPr>
          <w:b/>
          <w:bCs/>
          <w:rtl/>
          <w:lang w:eastAsia="ko-KR"/>
        </w:rPr>
        <w:t xml:space="preserve"> القائلون بالمنع </w:t>
      </w:r>
      <w:r w:rsidR="00613269" w:rsidRPr="00613269">
        <w:rPr>
          <w:b/>
          <w:color w:val="FF0000"/>
          <w:rtl/>
          <w:lang w:eastAsia="ko-KR"/>
        </w:rPr>
        <w:t>(منع حجیت خبر واحد از باب ظنون خاص)</w:t>
      </w:r>
      <w:r w:rsidRPr="00DD425D">
        <w:rPr>
          <w:rFonts w:ascii="Cambria" w:hAnsi="Cambria" w:cs="Cambria" w:hint="cs"/>
          <w:b/>
          <w:bCs/>
          <w:rtl/>
          <w:lang w:eastAsia="ko-KR"/>
        </w:rPr>
        <w:t> </w:t>
      </w:r>
      <w:r w:rsidRPr="00DD425D">
        <w:rPr>
          <w:rFonts w:hint="cs"/>
          <w:b/>
          <w:bCs/>
          <w:rtl/>
          <w:lang w:eastAsia="ko-KR"/>
        </w:rPr>
        <w:t>،</w:t>
      </w:r>
      <w:r w:rsidRPr="00DD425D">
        <w:rPr>
          <w:b/>
          <w:bCs/>
          <w:rtl/>
          <w:lang w:eastAsia="ko-KR"/>
        </w:rPr>
        <w:t xml:space="preserve"> </w:t>
      </w:r>
      <w:r w:rsidRPr="00DD425D">
        <w:rPr>
          <w:rFonts w:hint="cs"/>
          <w:b/>
          <w:bCs/>
          <w:rtl/>
          <w:lang w:eastAsia="ko-KR"/>
        </w:rPr>
        <w:t>ثمّ</w:t>
      </w:r>
      <w:r w:rsidRPr="00DD425D">
        <w:rPr>
          <w:b/>
          <w:bCs/>
          <w:rtl/>
          <w:lang w:eastAsia="ko-KR"/>
        </w:rPr>
        <w:t xml:space="preserve"> </w:t>
      </w:r>
      <w:r w:rsidRPr="00DD425D">
        <w:rPr>
          <w:rFonts w:hint="cs"/>
          <w:b/>
          <w:bCs/>
          <w:rtl/>
          <w:lang w:eastAsia="ko-KR"/>
        </w:rPr>
        <w:t>نعقّبه</w:t>
      </w:r>
      <w:r w:rsidRPr="00DD425D">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ادله</w:t>
      </w:r>
      <w:r w:rsidR="00613269" w:rsidRPr="00613269">
        <w:rPr>
          <w:b/>
          <w:color w:val="FF0000"/>
          <w:rtl/>
          <w:lang w:eastAsia="ko-KR"/>
        </w:rPr>
        <w:t>)</w:t>
      </w:r>
      <w:r w:rsidRPr="00DD425D">
        <w:rPr>
          <w:b/>
          <w:bCs/>
          <w:rtl/>
          <w:lang w:eastAsia="ko-KR"/>
        </w:rPr>
        <w:t xml:space="preserve"> </w:t>
      </w:r>
      <w:r w:rsidRPr="00DD425D">
        <w:rPr>
          <w:rFonts w:hint="cs"/>
          <w:b/>
          <w:bCs/>
          <w:rtl/>
          <w:lang w:eastAsia="ko-KR"/>
        </w:rPr>
        <w:t>بذكر</w:t>
      </w:r>
      <w:r w:rsidRPr="00DD425D">
        <w:rPr>
          <w:b/>
          <w:bCs/>
          <w:rtl/>
          <w:lang w:eastAsia="ko-KR"/>
        </w:rPr>
        <w:t xml:space="preserve"> </w:t>
      </w:r>
      <w:r w:rsidRPr="00DD425D">
        <w:rPr>
          <w:rFonts w:hint="cs"/>
          <w:b/>
          <w:bCs/>
          <w:rtl/>
          <w:lang w:eastAsia="ko-KR"/>
        </w:rPr>
        <w:t>أدلّة</w:t>
      </w:r>
      <w:r w:rsidRPr="00DD425D">
        <w:rPr>
          <w:b/>
          <w:bCs/>
          <w:rtl/>
          <w:lang w:eastAsia="ko-KR"/>
        </w:rPr>
        <w:t xml:space="preserve"> </w:t>
      </w:r>
      <w:r w:rsidRPr="00DD425D">
        <w:rPr>
          <w:rFonts w:hint="cs"/>
          <w:b/>
          <w:bCs/>
          <w:rtl/>
          <w:lang w:eastAsia="ko-KR"/>
        </w:rPr>
        <w:t>الجواز</w:t>
      </w:r>
      <w:r w:rsidRPr="00DD425D">
        <w:rPr>
          <w:b/>
          <w:bCs/>
          <w:rtl/>
          <w:lang w:eastAsia="ko-KR"/>
        </w:rPr>
        <w:t xml:space="preserve"> </w:t>
      </w:r>
      <w:r w:rsidRPr="00DD425D">
        <w:rPr>
          <w:rFonts w:hint="cs"/>
          <w:b/>
          <w:bCs/>
          <w:rtl/>
          <w:lang w:eastAsia="ko-KR"/>
        </w:rPr>
        <w:t>،</w:t>
      </w:r>
      <w:r w:rsidRPr="00DD425D">
        <w:rPr>
          <w:b/>
          <w:bCs/>
          <w:rtl/>
          <w:lang w:eastAsia="ko-KR"/>
        </w:rPr>
        <w:t xml:space="preserve"> </w:t>
      </w:r>
      <w:r w:rsidRPr="00DD425D">
        <w:rPr>
          <w:rFonts w:hint="cs"/>
          <w:b/>
          <w:bCs/>
          <w:rtl/>
          <w:lang w:eastAsia="ko-KR"/>
        </w:rPr>
        <w:t>فنقول</w:t>
      </w:r>
      <w:r w:rsidRPr="00DD425D">
        <w:rPr>
          <w:b/>
          <w:bCs/>
          <w:lang w:eastAsia="ko-KR" w:bidi="ar-SA"/>
        </w:rPr>
        <w:t xml:space="preserve"> :</w:t>
      </w:r>
    </w:p>
    <w:p w14:paraId="054FC4EC" w14:textId="5804F832" w:rsidR="00DA566F" w:rsidRPr="00DA566F" w:rsidRDefault="00DA566F" w:rsidP="00DA566F">
      <w:pPr>
        <w:pStyle w:val="4"/>
        <w:rPr>
          <w:b/>
          <w:bCs/>
        </w:rPr>
      </w:pPr>
      <w:bookmarkStart w:id="204" w:name="_Toc108718359"/>
      <w:r w:rsidRPr="00DA566F">
        <w:rPr>
          <w:rtl/>
        </w:rPr>
        <w:t>ادله عدم حجیت خبر واحد</w:t>
      </w:r>
      <w:bookmarkEnd w:id="204"/>
      <w:r w:rsidRPr="00DA566F">
        <w:rPr>
          <w:b/>
          <w:bCs/>
          <w:rtl/>
          <w:lang w:bidi="fa-IR"/>
        </w:rPr>
        <w:t xml:space="preserve"> </w:t>
      </w:r>
    </w:p>
    <w:p w14:paraId="60424AC1" w14:textId="1CD6162F" w:rsidR="00DA566F" w:rsidRDefault="00DA566F" w:rsidP="00DA566F">
      <w:pPr>
        <w:rPr>
          <w:b/>
          <w:bCs/>
          <w:rtl/>
          <w:lang w:eastAsia="ko-KR" w:bidi="ar-SA"/>
        </w:rPr>
      </w:pPr>
      <w:r w:rsidRPr="00DA566F">
        <w:rPr>
          <w:b/>
          <w:bCs/>
          <w:rtl/>
          <w:lang w:eastAsia="ko-KR"/>
        </w:rPr>
        <w:t xml:space="preserve">أمّا حجّة المانعين </w:t>
      </w:r>
      <w:r w:rsidR="00613269" w:rsidRPr="00613269">
        <w:rPr>
          <w:b/>
          <w:color w:val="FF0000"/>
          <w:rtl/>
          <w:lang w:eastAsia="ko-KR"/>
        </w:rPr>
        <w:t>(مانعین حجیت خبر واحد از باب ظن خاص)</w:t>
      </w:r>
      <w:r w:rsidRPr="00DA566F">
        <w:rPr>
          <w:b/>
          <w:bCs/>
          <w:rtl/>
          <w:lang w:eastAsia="ko-KR"/>
        </w:rPr>
        <w:t xml:space="preserve">، فالأدلّة الثلاثة </w:t>
      </w:r>
      <w:r w:rsidR="00613269" w:rsidRPr="00613269">
        <w:rPr>
          <w:b/>
          <w:color w:val="FF0000"/>
          <w:rtl/>
          <w:lang w:eastAsia="ko-KR"/>
        </w:rPr>
        <w:t>(بل الاربعه)</w:t>
      </w:r>
      <w:r w:rsidRPr="00DA566F">
        <w:rPr>
          <w:b/>
          <w:bCs/>
          <w:lang w:eastAsia="ko-KR" w:bidi="ar-SA"/>
        </w:rPr>
        <w:t>:</w:t>
      </w:r>
    </w:p>
    <w:p w14:paraId="7FC241B2" w14:textId="7B12B2E8" w:rsidR="00584B94" w:rsidRPr="00DA566F" w:rsidRDefault="00584B94" w:rsidP="00584B94">
      <w:pPr>
        <w:pStyle w:val="5"/>
      </w:pPr>
      <w:bookmarkStart w:id="205" w:name="_Toc108718360"/>
      <w:r>
        <w:rPr>
          <w:rFonts w:hint="cs"/>
          <w:rtl/>
        </w:rPr>
        <w:t>کتاب</w:t>
      </w:r>
      <w:r w:rsidR="00C00D2C">
        <w:rPr>
          <w:rFonts w:hint="cs"/>
          <w:rtl/>
        </w:rPr>
        <w:t xml:space="preserve"> </w:t>
      </w:r>
      <w:r w:rsidR="00613269" w:rsidRPr="00613269">
        <w:rPr>
          <w:rFonts w:hint="cs"/>
          <w:color w:val="FF0000"/>
          <w:rtl/>
        </w:rPr>
        <w:t>(آیات ناهی از عمل به غیر علم)</w:t>
      </w:r>
      <w:bookmarkEnd w:id="205"/>
    </w:p>
    <w:p w14:paraId="6A3AB0B7" w14:textId="77777777" w:rsidR="00DA566F" w:rsidRPr="00DA566F" w:rsidRDefault="00DA566F" w:rsidP="00DA566F">
      <w:pPr>
        <w:rPr>
          <w:b/>
          <w:bCs/>
          <w:lang w:eastAsia="ko-KR" w:bidi="ar-SA"/>
        </w:rPr>
      </w:pPr>
      <w:r w:rsidRPr="00DA566F">
        <w:rPr>
          <w:b/>
          <w:bCs/>
          <w:rtl/>
          <w:lang w:eastAsia="ko-KR"/>
        </w:rPr>
        <w:t>أمّا الكتاب</w:t>
      </w:r>
      <w:r w:rsidRPr="00DA566F">
        <w:rPr>
          <w:b/>
          <w:bCs/>
          <w:lang w:eastAsia="ko-KR" w:bidi="ar-SA"/>
        </w:rPr>
        <w:t xml:space="preserve"> :</w:t>
      </w:r>
    </w:p>
    <w:p w14:paraId="689A5E2E" w14:textId="11E8EC23" w:rsidR="00DA566F" w:rsidRDefault="00DA566F" w:rsidP="00DA566F">
      <w:pPr>
        <w:rPr>
          <w:b/>
          <w:bCs/>
          <w:rtl/>
          <w:lang w:eastAsia="ko-KR" w:bidi="ar-SA"/>
        </w:rPr>
      </w:pPr>
      <w:r w:rsidRPr="00DA566F">
        <w:rPr>
          <w:b/>
          <w:bCs/>
          <w:rtl/>
          <w:lang w:eastAsia="ko-KR"/>
        </w:rPr>
        <w:t xml:space="preserve">فالآيات الناهية عن العمل بما وراء </w:t>
      </w:r>
      <w:r w:rsidR="00613269" w:rsidRPr="00613269">
        <w:rPr>
          <w:b/>
          <w:color w:val="FF0000"/>
          <w:rtl/>
          <w:lang w:eastAsia="ko-KR"/>
        </w:rPr>
        <w:t>(غیر)</w:t>
      </w:r>
      <w:r w:rsidRPr="00DA566F">
        <w:rPr>
          <w:b/>
          <w:bCs/>
          <w:rtl/>
          <w:lang w:eastAsia="ko-KR"/>
        </w:rPr>
        <w:t xml:space="preserve"> العلم ، و </w:t>
      </w:r>
      <w:r w:rsidR="00613269" w:rsidRPr="00613269">
        <w:rPr>
          <w:b/>
          <w:color w:val="FF0000"/>
          <w:rtl/>
          <w:lang w:eastAsia="ko-KR"/>
        </w:rPr>
        <w:t>(عطف بر آیات است)</w:t>
      </w:r>
      <w:r w:rsidRPr="00DA566F">
        <w:rPr>
          <w:b/>
          <w:bCs/>
          <w:rtl/>
          <w:lang w:eastAsia="ko-KR"/>
        </w:rPr>
        <w:t xml:space="preserve"> التعليل المذكور في آية النبأ على ما </w:t>
      </w:r>
      <w:r w:rsidR="00613269" w:rsidRPr="00613269">
        <w:rPr>
          <w:b/>
          <w:color w:val="FF0000"/>
          <w:rtl/>
          <w:lang w:eastAsia="ko-KR"/>
        </w:rPr>
        <w:t>(کلام)</w:t>
      </w:r>
      <w:r w:rsidRPr="00DA566F">
        <w:rPr>
          <w:b/>
          <w:bCs/>
          <w:rtl/>
          <w:lang w:eastAsia="ko-KR"/>
        </w:rPr>
        <w:t xml:space="preserve"> ذكره </w:t>
      </w:r>
      <w:r w:rsidR="00613269" w:rsidRPr="00613269">
        <w:rPr>
          <w:b/>
          <w:color w:val="FF0000"/>
          <w:rtl/>
          <w:lang w:eastAsia="ko-KR"/>
        </w:rPr>
        <w:t>(کلام)</w:t>
      </w:r>
      <w:r w:rsidRPr="00DA566F">
        <w:rPr>
          <w:rFonts w:ascii="Cambria" w:hAnsi="Cambria" w:cs="Cambria"/>
          <w:b/>
          <w:bCs/>
          <w:lang w:eastAsia="ko-KR" w:bidi="ar-SA"/>
        </w:rPr>
        <w:t> </w:t>
      </w:r>
      <w:r w:rsidRPr="00DA566F">
        <w:rPr>
          <w:b/>
          <w:bCs/>
          <w:u w:val="single"/>
          <w:rtl/>
          <w:lang w:eastAsia="ko-KR"/>
        </w:rPr>
        <w:t>أمين الإسلام</w:t>
      </w:r>
      <w:r w:rsidRPr="00DA566F">
        <w:rPr>
          <w:rFonts w:ascii="Cambria" w:hAnsi="Cambria" w:cs="Cambria"/>
          <w:b/>
          <w:bCs/>
          <w:lang w:eastAsia="ko-KR" w:bidi="ar-SA"/>
        </w:rPr>
        <w:t> </w:t>
      </w:r>
      <w:r w:rsidR="00613269" w:rsidRPr="00613269">
        <w:rPr>
          <w:b/>
          <w:color w:val="FF0000"/>
          <w:rtl/>
          <w:lang w:eastAsia="ko-KR"/>
        </w:rPr>
        <w:t>(شیخ طبرسی)</w:t>
      </w:r>
      <w:r w:rsidRPr="00DA566F">
        <w:rPr>
          <w:b/>
          <w:bCs/>
          <w:rtl/>
          <w:lang w:eastAsia="ko-KR"/>
        </w:rPr>
        <w:t xml:space="preserve">: من </w:t>
      </w:r>
      <w:r w:rsidR="00613269" w:rsidRPr="00613269">
        <w:rPr>
          <w:b/>
          <w:color w:val="FF0000"/>
          <w:rtl/>
          <w:lang w:eastAsia="ko-KR"/>
        </w:rPr>
        <w:t>(بیان ما است)</w:t>
      </w:r>
      <w:r w:rsidRPr="00DA566F">
        <w:rPr>
          <w:b/>
          <w:bCs/>
          <w:rtl/>
          <w:lang w:eastAsia="ko-KR"/>
        </w:rPr>
        <w:t xml:space="preserve"> أنّ فيها </w:t>
      </w:r>
      <w:r w:rsidR="00613269" w:rsidRPr="00613269">
        <w:rPr>
          <w:b/>
          <w:color w:val="FF0000"/>
          <w:rtl/>
          <w:lang w:eastAsia="ko-KR"/>
        </w:rPr>
        <w:t>(آیه)</w:t>
      </w:r>
      <w:r w:rsidRPr="00DA566F">
        <w:rPr>
          <w:b/>
          <w:bCs/>
          <w:rtl/>
          <w:lang w:eastAsia="ko-KR"/>
        </w:rPr>
        <w:t xml:space="preserve"> دلالة على عدم جواز العمل بخبر الواحد</w:t>
      </w:r>
      <w:r w:rsidRPr="00DA566F">
        <w:rPr>
          <w:b/>
          <w:bCs/>
          <w:lang w:eastAsia="ko-KR" w:bidi="ar-SA"/>
        </w:rPr>
        <w:t xml:space="preserve"> .</w:t>
      </w:r>
    </w:p>
    <w:p w14:paraId="7DF28F42" w14:textId="3F0B14A9" w:rsidR="00C00D2C" w:rsidRPr="00DA566F" w:rsidRDefault="00C00D2C" w:rsidP="00C00D2C">
      <w:pPr>
        <w:pStyle w:val="5"/>
      </w:pPr>
      <w:bookmarkStart w:id="206" w:name="_Toc108718361"/>
      <w:r>
        <w:rPr>
          <w:rFonts w:hint="cs"/>
          <w:rtl/>
        </w:rPr>
        <w:t xml:space="preserve">سنت </w:t>
      </w:r>
      <w:r w:rsidR="00613269" w:rsidRPr="00613269">
        <w:rPr>
          <w:rFonts w:hint="cs"/>
          <w:color w:val="FF0000"/>
          <w:rtl/>
        </w:rPr>
        <w:t>(اخبار منع کننده از عمل به خبر غیر معلوم الصدور مگر با قرینه)</w:t>
      </w:r>
      <w:bookmarkEnd w:id="206"/>
    </w:p>
    <w:p w14:paraId="051BF4AA" w14:textId="77777777" w:rsidR="00DA566F" w:rsidRPr="00DA566F" w:rsidRDefault="00DA566F" w:rsidP="00DA566F">
      <w:pPr>
        <w:rPr>
          <w:b/>
          <w:bCs/>
          <w:lang w:eastAsia="ko-KR" w:bidi="ar-SA"/>
        </w:rPr>
      </w:pPr>
      <w:r w:rsidRPr="00DA566F">
        <w:rPr>
          <w:b/>
          <w:bCs/>
          <w:rtl/>
          <w:lang w:eastAsia="ko-KR"/>
        </w:rPr>
        <w:t>وأمّا السنّة</w:t>
      </w:r>
      <w:r w:rsidRPr="00DA566F">
        <w:rPr>
          <w:b/>
          <w:bCs/>
          <w:lang w:eastAsia="ko-KR" w:bidi="ar-SA"/>
        </w:rPr>
        <w:t xml:space="preserve"> :</w:t>
      </w:r>
    </w:p>
    <w:p w14:paraId="1C85CB18" w14:textId="1A128316" w:rsidR="00DA566F" w:rsidRPr="00DA566F" w:rsidRDefault="00DA566F" w:rsidP="00DA566F">
      <w:pPr>
        <w:rPr>
          <w:b/>
          <w:bCs/>
          <w:lang w:eastAsia="ko-KR" w:bidi="ar-SA"/>
        </w:rPr>
      </w:pPr>
      <w:r w:rsidRPr="00DA566F">
        <w:rPr>
          <w:b/>
          <w:bCs/>
          <w:rtl/>
          <w:lang w:eastAsia="ko-KR"/>
        </w:rPr>
        <w:t xml:space="preserve">فهي </w:t>
      </w:r>
      <w:r w:rsidR="00613269" w:rsidRPr="00613269">
        <w:rPr>
          <w:b/>
          <w:color w:val="FF0000"/>
          <w:rtl/>
          <w:lang w:eastAsia="ko-KR"/>
        </w:rPr>
        <w:t>(سنت)</w:t>
      </w:r>
      <w:r w:rsidRPr="00DA566F">
        <w:rPr>
          <w:b/>
          <w:bCs/>
          <w:rtl/>
          <w:lang w:eastAsia="ko-KR"/>
        </w:rPr>
        <w:t xml:space="preserve"> أخبار كثيرة تدلّ على المنع من العمل </w:t>
      </w:r>
      <w:r w:rsidRPr="00DA566F">
        <w:rPr>
          <w:b/>
          <w:bCs/>
          <w:u w:val="single"/>
          <w:rtl/>
          <w:lang w:eastAsia="ko-KR"/>
        </w:rPr>
        <w:t>بالخبر الغير المعلوم الصدور</w:t>
      </w:r>
      <w:r w:rsidRPr="00DA566F">
        <w:rPr>
          <w:rFonts w:ascii="Cambria" w:hAnsi="Cambria" w:cs="Cambria"/>
          <w:b/>
          <w:bCs/>
          <w:lang w:eastAsia="ko-KR" w:bidi="ar-SA"/>
        </w:rPr>
        <w:t> </w:t>
      </w:r>
      <w:r w:rsidR="00613269" w:rsidRPr="00613269">
        <w:rPr>
          <w:b/>
          <w:color w:val="FF0000"/>
          <w:rtl/>
          <w:lang w:eastAsia="ko-KR"/>
        </w:rPr>
        <w:t>(خبر واحد)</w:t>
      </w:r>
      <w:r w:rsidRPr="00DA566F">
        <w:rPr>
          <w:b/>
          <w:bCs/>
          <w:rtl/>
          <w:lang w:eastAsia="ko-KR"/>
        </w:rPr>
        <w:t xml:space="preserve"> إلاّ إذا احتفّ </w:t>
      </w:r>
      <w:r w:rsidR="00613269" w:rsidRPr="00613269">
        <w:rPr>
          <w:b/>
          <w:color w:val="FF0000"/>
          <w:rtl/>
          <w:lang w:eastAsia="ko-KR"/>
        </w:rPr>
        <w:t>(خبر)</w:t>
      </w:r>
      <w:r w:rsidRPr="00DA566F">
        <w:rPr>
          <w:b/>
          <w:bCs/>
          <w:rtl/>
          <w:lang w:eastAsia="ko-KR"/>
        </w:rPr>
        <w:t xml:space="preserve"> بقرينة معتبرة من كتاب أو سنّة معلومة</w:t>
      </w:r>
      <w:r w:rsidRPr="00DA566F">
        <w:rPr>
          <w:b/>
          <w:bCs/>
          <w:lang w:eastAsia="ko-KR" w:bidi="ar-SA"/>
        </w:rPr>
        <w:t xml:space="preserve"> :</w:t>
      </w:r>
    </w:p>
    <w:p w14:paraId="53CD0713" w14:textId="5186DF94" w:rsidR="00DA566F" w:rsidRPr="00DA566F" w:rsidRDefault="00DA566F" w:rsidP="00DA566F">
      <w:pPr>
        <w:rPr>
          <w:b/>
          <w:bCs/>
          <w:lang w:eastAsia="ko-KR" w:bidi="ar-SA"/>
        </w:rPr>
      </w:pPr>
      <w:r w:rsidRPr="00DA566F">
        <w:rPr>
          <w:b/>
          <w:bCs/>
          <w:rtl/>
          <w:lang w:eastAsia="ko-KR"/>
        </w:rPr>
        <w:t xml:space="preserve">مثل : ما </w:t>
      </w:r>
      <w:r w:rsidR="00613269" w:rsidRPr="00613269">
        <w:rPr>
          <w:b/>
          <w:color w:val="FF0000"/>
          <w:rtl/>
          <w:lang w:eastAsia="ko-KR"/>
        </w:rPr>
        <w:t>(حدیثی)</w:t>
      </w:r>
      <w:r w:rsidRPr="00DA566F">
        <w:rPr>
          <w:b/>
          <w:bCs/>
          <w:rtl/>
          <w:lang w:eastAsia="ko-KR"/>
        </w:rPr>
        <w:t xml:space="preserve"> رواه </w:t>
      </w:r>
      <w:r w:rsidR="00613269" w:rsidRPr="00613269">
        <w:rPr>
          <w:b/>
          <w:color w:val="FF0000"/>
          <w:rtl/>
          <w:lang w:eastAsia="ko-KR"/>
        </w:rPr>
        <w:t>(«ما»)</w:t>
      </w:r>
      <w:r w:rsidRPr="00DA566F">
        <w:rPr>
          <w:b/>
          <w:bCs/>
          <w:rtl/>
          <w:lang w:eastAsia="ko-KR"/>
        </w:rPr>
        <w:t xml:space="preserve"> في البحار عن بصائر الدرجات ، عن محمّد بن عيسى ، قال </w:t>
      </w:r>
      <w:r w:rsidR="00613269" w:rsidRPr="00613269">
        <w:rPr>
          <w:b/>
          <w:color w:val="FF0000"/>
          <w:rtl/>
          <w:lang w:eastAsia="ko-KR"/>
        </w:rPr>
        <w:t>(نخنذ بنعیسی)</w:t>
      </w:r>
      <w:r w:rsidRPr="00DA566F">
        <w:rPr>
          <w:b/>
          <w:bCs/>
          <w:lang w:eastAsia="ko-KR" w:bidi="ar-SA"/>
        </w:rPr>
        <w:t>:</w:t>
      </w:r>
    </w:p>
    <w:p w14:paraId="7B9535F2" w14:textId="71D24B17" w:rsidR="00DA566F" w:rsidRPr="00DA566F" w:rsidRDefault="00DA566F" w:rsidP="00DA566F">
      <w:pPr>
        <w:rPr>
          <w:b/>
          <w:bCs/>
          <w:lang w:eastAsia="ko-KR" w:bidi="ar-SA"/>
        </w:rPr>
      </w:pPr>
      <w:r w:rsidRPr="00DA566F">
        <w:rPr>
          <w:b/>
          <w:bCs/>
          <w:lang w:eastAsia="ko-KR" w:bidi="ar-SA"/>
        </w:rPr>
        <w:t>«</w:t>
      </w:r>
      <w:r w:rsidRPr="00DA566F">
        <w:rPr>
          <w:b/>
          <w:bCs/>
          <w:rtl/>
          <w:lang w:eastAsia="ko-KR"/>
        </w:rPr>
        <w:t xml:space="preserve">أقرأني </w:t>
      </w:r>
      <w:r w:rsidR="00613269" w:rsidRPr="00613269">
        <w:rPr>
          <w:b/>
          <w:color w:val="FF0000"/>
          <w:rtl/>
          <w:lang w:eastAsia="ko-KR"/>
        </w:rPr>
        <w:t>(امر کرد مرا که بخوانم)</w:t>
      </w:r>
      <w:r w:rsidRPr="00DA566F">
        <w:rPr>
          <w:b/>
          <w:bCs/>
          <w:rtl/>
          <w:lang w:eastAsia="ko-KR"/>
        </w:rPr>
        <w:t xml:space="preserve"> داودُ بن فرقد الفارسيّ كتابه </w:t>
      </w:r>
      <w:r w:rsidR="00613269" w:rsidRPr="00613269">
        <w:rPr>
          <w:b/>
          <w:color w:val="FF0000"/>
          <w:rtl/>
          <w:lang w:eastAsia="ko-KR"/>
        </w:rPr>
        <w:t>(داود)</w:t>
      </w:r>
      <w:r w:rsidRPr="00DA566F">
        <w:rPr>
          <w:b/>
          <w:bCs/>
          <w:rtl/>
          <w:lang w:eastAsia="ko-KR"/>
        </w:rPr>
        <w:t xml:space="preserve"> إلى </w:t>
      </w:r>
      <w:r w:rsidRPr="00DA566F">
        <w:rPr>
          <w:b/>
          <w:bCs/>
          <w:u w:val="single"/>
          <w:rtl/>
          <w:lang w:eastAsia="ko-KR"/>
        </w:rPr>
        <w:t>أبي الحسن الثالث</w:t>
      </w:r>
      <w:r w:rsidRPr="00DA566F">
        <w:rPr>
          <w:b/>
          <w:bCs/>
          <w:rtl/>
          <w:lang w:eastAsia="ko-KR"/>
        </w:rPr>
        <w:t xml:space="preserve"> </w:t>
      </w:r>
      <w:r w:rsidR="00613269" w:rsidRPr="00613269">
        <w:rPr>
          <w:b/>
          <w:color w:val="FF0000"/>
          <w:rtl/>
          <w:lang w:eastAsia="ko-KR"/>
        </w:rPr>
        <w:t>(امام هادی)</w:t>
      </w:r>
      <w:r w:rsidRPr="00DA566F">
        <w:rPr>
          <w:b/>
          <w:bCs/>
          <w:rtl/>
          <w:lang w:eastAsia="ko-KR"/>
        </w:rPr>
        <w:t xml:space="preserve"> عليه‌السلام و </w:t>
      </w:r>
      <w:r w:rsidR="00613269" w:rsidRPr="00613269">
        <w:rPr>
          <w:b/>
          <w:color w:val="FF0000"/>
          <w:rtl/>
          <w:lang w:eastAsia="ko-KR"/>
        </w:rPr>
        <w:t>(عطف به کتابه است)</w:t>
      </w:r>
      <w:r w:rsidRPr="00DA566F">
        <w:rPr>
          <w:b/>
          <w:bCs/>
          <w:rtl/>
          <w:lang w:eastAsia="ko-KR"/>
        </w:rPr>
        <w:t xml:space="preserve"> جوابه </w:t>
      </w:r>
      <w:r w:rsidR="00613269" w:rsidRPr="00613269">
        <w:rPr>
          <w:b/>
          <w:color w:val="FF0000"/>
          <w:rtl/>
          <w:lang w:eastAsia="ko-KR"/>
        </w:rPr>
        <w:t>(امام)</w:t>
      </w:r>
      <w:r w:rsidRPr="00DA566F">
        <w:rPr>
          <w:b/>
          <w:bCs/>
          <w:rtl/>
          <w:lang w:eastAsia="ko-KR"/>
        </w:rPr>
        <w:t xml:space="preserve"> عليه‌السلام</w:t>
      </w:r>
      <w:r w:rsidRPr="00DA566F">
        <w:rPr>
          <w:rFonts w:ascii="Cambria" w:hAnsi="Cambria" w:cs="Cambria" w:hint="cs"/>
          <w:b/>
          <w:bCs/>
          <w:rtl/>
          <w:lang w:eastAsia="ko-KR"/>
        </w:rPr>
        <w:t> </w:t>
      </w:r>
      <w:r w:rsidRPr="00DA566F">
        <w:rPr>
          <w:rFonts w:hint="cs"/>
          <w:b/>
          <w:bCs/>
          <w:rtl/>
          <w:lang w:eastAsia="ko-KR"/>
        </w:rPr>
        <w:t>بخطّه</w:t>
      </w:r>
      <w:r w:rsidRPr="00DA566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داود</w:t>
      </w:r>
      <w:r w:rsidR="00613269" w:rsidRPr="00613269">
        <w:rPr>
          <w:b/>
          <w:color w:val="FF0000"/>
          <w:rtl/>
          <w:lang w:eastAsia="ko-KR"/>
        </w:rPr>
        <w:t>)</w:t>
      </w:r>
      <w:r w:rsidRPr="00DA566F">
        <w:rPr>
          <w:rFonts w:hint="cs"/>
          <w:b/>
          <w:bCs/>
          <w:rtl/>
          <w:lang w:eastAsia="ko-KR"/>
        </w:rPr>
        <w:t>،</w:t>
      </w:r>
      <w:r w:rsidRPr="00DA566F">
        <w:rPr>
          <w:b/>
          <w:bCs/>
          <w:rtl/>
          <w:lang w:eastAsia="ko-KR"/>
        </w:rPr>
        <w:t xml:space="preserve"> </w:t>
      </w:r>
      <w:r w:rsidRPr="00DA566F">
        <w:rPr>
          <w:rFonts w:hint="cs"/>
          <w:b/>
          <w:bCs/>
          <w:rtl/>
          <w:lang w:eastAsia="ko-KR"/>
        </w:rPr>
        <w:t>فكتب</w:t>
      </w:r>
      <w:r w:rsidRPr="00DA566F">
        <w:rPr>
          <w:b/>
          <w:bCs/>
          <w:rtl/>
          <w:lang w:eastAsia="ko-KR"/>
        </w:rPr>
        <w:t xml:space="preserve"> : </w:t>
      </w:r>
      <w:r w:rsidRPr="00DA566F">
        <w:rPr>
          <w:rFonts w:hint="cs"/>
          <w:b/>
          <w:bCs/>
          <w:rtl/>
          <w:lang w:eastAsia="ko-KR"/>
        </w:rPr>
        <w:t>نسألك</w:t>
      </w:r>
      <w:r w:rsidRPr="00DA566F">
        <w:rPr>
          <w:b/>
          <w:bCs/>
          <w:rtl/>
          <w:lang w:eastAsia="ko-KR"/>
        </w:rPr>
        <w:t xml:space="preserve"> </w:t>
      </w:r>
      <w:r w:rsidRPr="00DA566F">
        <w:rPr>
          <w:rFonts w:hint="cs"/>
          <w:b/>
          <w:bCs/>
          <w:rtl/>
          <w:lang w:eastAsia="ko-KR"/>
        </w:rPr>
        <w:t>عن</w:t>
      </w:r>
      <w:r w:rsidRPr="00DA566F">
        <w:rPr>
          <w:b/>
          <w:bCs/>
          <w:rtl/>
          <w:lang w:eastAsia="ko-KR"/>
        </w:rPr>
        <w:t xml:space="preserve"> </w:t>
      </w:r>
      <w:r w:rsidRPr="00DA566F">
        <w:rPr>
          <w:rFonts w:hint="cs"/>
          <w:b/>
          <w:bCs/>
          <w:rtl/>
          <w:lang w:eastAsia="ko-KR"/>
        </w:rPr>
        <w:t>ا</w:t>
      </w:r>
      <w:r w:rsidRPr="00DA566F">
        <w:rPr>
          <w:b/>
          <w:bCs/>
          <w:rtl/>
          <w:lang w:eastAsia="ko-KR"/>
        </w:rPr>
        <w:t xml:space="preserve">لعلم </w:t>
      </w:r>
      <w:r w:rsidR="00613269" w:rsidRPr="00613269">
        <w:rPr>
          <w:b/>
          <w:color w:val="FF0000"/>
          <w:rtl/>
          <w:lang w:eastAsia="ko-KR"/>
        </w:rPr>
        <w:t>(روایات)</w:t>
      </w:r>
      <w:r w:rsidRPr="00DA566F">
        <w:rPr>
          <w:rFonts w:ascii="Cambria" w:hAnsi="Cambria" w:cs="Cambria" w:hint="cs"/>
          <w:b/>
          <w:bCs/>
          <w:rtl/>
          <w:lang w:eastAsia="ko-KR"/>
        </w:rPr>
        <w:t> </w:t>
      </w:r>
      <w:r w:rsidRPr="00DA566F">
        <w:rPr>
          <w:rFonts w:hint="cs"/>
          <w:b/>
          <w:bCs/>
          <w:rtl/>
          <w:lang w:eastAsia="ko-KR"/>
        </w:rPr>
        <w:t>المنقول</w:t>
      </w:r>
      <w:r w:rsidRPr="00DA566F">
        <w:rPr>
          <w:b/>
          <w:bCs/>
          <w:rtl/>
          <w:lang w:eastAsia="ko-KR"/>
        </w:rPr>
        <w:t xml:space="preserve"> </w:t>
      </w:r>
      <w:r w:rsidRPr="00DA566F">
        <w:rPr>
          <w:rFonts w:hint="cs"/>
          <w:b/>
          <w:bCs/>
          <w:rtl/>
          <w:lang w:eastAsia="ko-KR"/>
        </w:rPr>
        <w:t>عن</w:t>
      </w:r>
      <w:r w:rsidRPr="00DA566F">
        <w:rPr>
          <w:b/>
          <w:bCs/>
          <w:rtl/>
          <w:lang w:eastAsia="ko-KR"/>
        </w:rPr>
        <w:t xml:space="preserve"> آبائك وأجدادك صلوات الله عليهم أجمعين قد اختلفوا </w:t>
      </w:r>
      <w:r w:rsidR="00613269" w:rsidRPr="00613269">
        <w:rPr>
          <w:b/>
          <w:color w:val="FF0000"/>
          <w:rtl/>
          <w:lang w:eastAsia="ko-KR"/>
        </w:rPr>
        <w:t>(از حیث ثقه بودن و عدم ثقه بودن)</w:t>
      </w:r>
      <w:r w:rsidRPr="00DA566F">
        <w:rPr>
          <w:b/>
          <w:bCs/>
          <w:rtl/>
          <w:lang w:eastAsia="ko-KR"/>
        </w:rPr>
        <w:t xml:space="preserve"> علينا فيه </w:t>
      </w:r>
      <w:r w:rsidR="00613269" w:rsidRPr="00613269">
        <w:rPr>
          <w:b/>
          <w:color w:val="FF0000"/>
          <w:rtl/>
          <w:lang w:eastAsia="ko-KR"/>
        </w:rPr>
        <w:t>(علم)</w:t>
      </w:r>
      <w:r w:rsidRPr="00DA566F">
        <w:rPr>
          <w:b/>
          <w:bCs/>
          <w:rtl/>
          <w:lang w:eastAsia="ko-KR"/>
        </w:rPr>
        <w:t xml:space="preserve">، فكيف العمل به </w:t>
      </w:r>
      <w:r w:rsidR="00613269" w:rsidRPr="00613269">
        <w:rPr>
          <w:b/>
          <w:color w:val="FF0000"/>
          <w:rtl/>
          <w:lang w:eastAsia="ko-KR"/>
        </w:rPr>
        <w:t>(علم)</w:t>
      </w:r>
      <w:r w:rsidRPr="00DA566F">
        <w:rPr>
          <w:b/>
          <w:bCs/>
          <w:rtl/>
          <w:lang w:eastAsia="ko-KR"/>
        </w:rPr>
        <w:t xml:space="preserve"> على اختلافه </w:t>
      </w:r>
      <w:r w:rsidR="00613269" w:rsidRPr="00613269">
        <w:rPr>
          <w:b/>
          <w:color w:val="FF0000"/>
          <w:rtl/>
          <w:lang w:eastAsia="ko-KR"/>
        </w:rPr>
        <w:t>(علم)</w:t>
      </w:r>
      <w:r w:rsidRPr="00DA566F">
        <w:rPr>
          <w:b/>
          <w:bCs/>
          <w:rtl/>
          <w:lang w:eastAsia="ko-KR"/>
        </w:rPr>
        <w:t xml:space="preserve">؟ </w:t>
      </w:r>
      <w:r w:rsidRPr="00DA566F">
        <w:rPr>
          <w:b/>
          <w:bCs/>
          <w:rtl/>
          <w:lang w:eastAsia="ko-KR"/>
        </w:rPr>
        <w:lastRenderedPageBreak/>
        <w:t>فكتب</w:t>
      </w:r>
      <w:r w:rsidRPr="00DA566F">
        <w:rPr>
          <w:rFonts w:ascii="Cambria" w:hAnsi="Cambria" w:cs="Cambria" w:hint="cs"/>
          <w:b/>
          <w:bCs/>
          <w:rtl/>
          <w:lang w:eastAsia="ko-KR"/>
        </w:rPr>
        <w:t> </w:t>
      </w:r>
      <w:r w:rsidRPr="00DA566F">
        <w:rPr>
          <w:rFonts w:hint="cs"/>
          <w:b/>
          <w:bCs/>
          <w:rtl/>
          <w:lang w:eastAsia="ko-KR"/>
        </w:rPr>
        <w:t>عليه‌السلام</w:t>
      </w:r>
      <w:r w:rsidRPr="00DA566F">
        <w:rPr>
          <w:rFonts w:ascii="Cambria" w:hAnsi="Cambria" w:cs="Cambria" w:hint="cs"/>
          <w:b/>
          <w:bCs/>
          <w:rtl/>
          <w:lang w:eastAsia="ko-KR"/>
        </w:rPr>
        <w:t> </w:t>
      </w:r>
      <w:r w:rsidRPr="00DA566F">
        <w:rPr>
          <w:rFonts w:hint="cs"/>
          <w:b/>
          <w:bCs/>
          <w:rtl/>
          <w:lang w:eastAsia="ko-KR"/>
        </w:rPr>
        <w:t>بخطّه</w:t>
      </w:r>
      <w:r w:rsidRPr="00DA566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DA566F">
        <w:rPr>
          <w:b/>
          <w:bCs/>
          <w:rtl/>
          <w:lang w:eastAsia="ko-KR"/>
        </w:rPr>
        <w:t xml:space="preserve"> </w:t>
      </w:r>
      <w:r w:rsidRPr="00DA566F">
        <w:rPr>
          <w:rFonts w:hint="cs"/>
          <w:b/>
          <w:bCs/>
          <w:rtl/>
          <w:lang w:eastAsia="ko-KR"/>
        </w:rPr>
        <w:t>ـ</w:t>
      </w:r>
      <w:r w:rsidRPr="00DA566F">
        <w:rPr>
          <w:b/>
          <w:bCs/>
          <w:rtl/>
          <w:lang w:eastAsia="ko-KR"/>
        </w:rPr>
        <w:t xml:space="preserve"> </w:t>
      </w:r>
      <w:r w:rsidRPr="00DA566F">
        <w:rPr>
          <w:rFonts w:hint="cs"/>
          <w:b/>
          <w:bCs/>
          <w:rtl/>
          <w:lang w:eastAsia="ko-KR"/>
        </w:rPr>
        <w:t>وقرأته</w:t>
      </w:r>
      <w:r w:rsidRPr="00DA566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خط</w:t>
      </w:r>
      <w:r w:rsidR="00613269" w:rsidRPr="00613269">
        <w:rPr>
          <w:b/>
          <w:color w:val="FF0000"/>
          <w:rtl/>
          <w:lang w:eastAsia="ko-KR"/>
        </w:rPr>
        <w:t>)</w:t>
      </w:r>
      <w:r w:rsidRPr="00DA566F">
        <w:rPr>
          <w:b/>
          <w:bCs/>
          <w:rtl/>
          <w:lang w:eastAsia="ko-KR"/>
        </w:rPr>
        <w:t xml:space="preserve"> </w:t>
      </w:r>
      <w:r w:rsidRPr="00DA566F">
        <w:rPr>
          <w:rFonts w:hint="cs"/>
          <w:b/>
          <w:bCs/>
          <w:rtl/>
          <w:lang w:eastAsia="ko-KR"/>
        </w:rPr>
        <w:t>ـ</w:t>
      </w:r>
      <w:r w:rsidRPr="00DA566F">
        <w:rPr>
          <w:b/>
          <w:bCs/>
          <w:rtl/>
          <w:lang w:eastAsia="ko-KR"/>
        </w:rPr>
        <w:t xml:space="preserve"> : </w:t>
      </w:r>
      <w:r w:rsidRPr="00DA566F">
        <w:rPr>
          <w:rFonts w:hint="cs"/>
          <w:b/>
          <w:bCs/>
          <w:rtl/>
          <w:lang w:eastAsia="ko-KR"/>
        </w:rPr>
        <w:t>ما</w:t>
      </w:r>
      <w:r w:rsidRPr="00DA566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خبری</w:t>
      </w:r>
      <w:r w:rsidR="00613269" w:rsidRPr="00613269">
        <w:rPr>
          <w:b/>
          <w:color w:val="FF0000"/>
          <w:rtl/>
          <w:lang w:eastAsia="ko-KR"/>
        </w:rPr>
        <w:t>)</w:t>
      </w:r>
      <w:r w:rsidRPr="00DA566F">
        <w:rPr>
          <w:b/>
          <w:bCs/>
          <w:rtl/>
          <w:lang w:eastAsia="ko-KR"/>
        </w:rPr>
        <w:t xml:space="preserve"> </w:t>
      </w:r>
      <w:r w:rsidRPr="00DA566F">
        <w:rPr>
          <w:rFonts w:hint="cs"/>
          <w:b/>
          <w:bCs/>
          <w:rtl/>
          <w:lang w:eastAsia="ko-KR"/>
        </w:rPr>
        <w:t>علمتم</w:t>
      </w:r>
      <w:r w:rsidRPr="00DA566F">
        <w:rPr>
          <w:b/>
          <w:bCs/>
          <w:rtl/>
          <w:lang w:eastAsia="ko-KR"/>
        </w:rPr>
        <w:t xml:space="preserve"> </w:t>
      </w:r>
      <w:r w:rsidRPr="00DA566F">
        <w:rPr>
          <w:rFonts w:hint="cs"/>
          <w:b/>
          <w:bCs/>
          <w:rtl/>
          <w:lang w:eastAsia="ko-KR"/>
        </w:rPr>
        <w:t>أنّه</w:t>
      </w:r>
      <w:r w:rsidRPr="00DA566F">
        <w:rPr>
          <w:b/>
          <w:bCs/>
          <w:rtl/>
          <w:lang w:eastAsia="ko-KR"/>
        </w:rPr>
        <w:t xml:space="preserve"> قولنا فالزموه </w:t>
      </w:r>
      <w:r w:rsidR="00613269" w:rsidRPr="00613269">
        <w:rPr>
          <w:b/>
          <w:color w:val="FF0000"/>
          <w:rtl/>
          <w:lang w:eastAsia="ko-KR"/>
        </w:rPr>
        <w:t>(خبر)</w:t>
      </w:r>
      <w:r w:rsidRPr="00DA566F">
        <w:rPr>
          <w:b/>
          <w:bCs/>
          <w:rtl/>
          <w:lang w:eastAsia="ko-KR"/>
        </w:rPr>
        <w:t xml:space="preserve">، وما لم تعلموه </w:t>
      </w:r>
      <w:r w:rsidR="00613269" w:rsidRPr="00613269">
        <w:rPr>
          <w:b/>
          <w:color w:val="FF0000"/>
          <w:rtl/>
          <w:lang w:eastAsia="ko-KR"/>
        </w:rPr>
        <w:t>(خبر)</w:t>
      </w:r>
      <w:r w:rsidRPr="00DA566F">
        <w:rPr>
          <w:rFonts w:ascii="Cambria" w:hAnsi="Cambria" w:cs="Cambria" w:hint="cs"/>
          <w:b/>
          <w:bCs/>
          <w:rtl/>
          <w:lang w:eastAsia="ko-KR"/>
        </w:rPr>
        <w:t> </w:t>
      </w:r>
      <w:r w:rsidRPr="00DA566F">
        <w:rPr>
          <w:rFonts w:hint="cs"/>
          <w:b/>
          <w:bCs/>
          <w:rtl/>
          <w:lang w:eastAsia="ko-KR"/>
        </w:rPr>
        <w:t>فردّوه</w:t>
      </w:r>
      <w:r w:rsidRPr="00DA566F">
        <w:rPr>
          <w:b/>
          <w:bCs/>
          <w:rtl/>
          <w:lang w:eastAsia="ko-KR"/>
        </w:rPr>
        <w:t xml:space="preserve"> </w:t>
      </w:r>
      <w:r w:rsidRPr="00DA566F">
        <w:rPr>
          <w:rFonts w:hint="cs"/>
          <w:b/>
          <w:bCs/>
          <w:rtl/>
          <w:lang w:eastAsia="ko-KR"/>
        </w:rPr>
        <w:t>إلينا»</w:t>
      </w:r>
      <w:r w:rsidRPr="00DA566F">
        <w:rPr>
          <w:b/>
          <w:bCs/>
          <w:rtl/>
          <w:lang w:eastAsia="ko-KR"/>
        </w:rPr>
        <w:t xml:space="preserve"> . </w:t>
      </w:r>
      <w:r w:rsidRPr="00DA566F">
        <w:rPr>
          <w:rFonts w:hint="cs"/>
          <w:b/>
          <w:bCs/>
          <w:rtl/>
          <w:lang w:eastAsia="ko-KR"/>
        </w:rPr>
        <w:t>ومثله</w:t>
      </w:r>
      <w:r w:rsidRPr="00DA566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رواه</w:t>
      </w:r>
      <w:r w:rsidR="00613269" w:rsidRPr="00613269">
        <w:rPr>
          <w:b/>
          <w:color w:val="FF0000"/>
          <w:rtl/>
          <w:lang w:eastAsia="ko-KR"/>
        </w:rPr>
        <w:t xml:space="preserve"> البحار)</w:t>
      </w:r>
      <w:r w:rsidRPr="00DA566F">
        <w:rPr>
          <w:b/>
          <w:bCs/>
          <w:rtl/>
          <w:lang w:eastAsia="ko-KR"/>
        </w:rPr>
        <w:t xml:space="preserve"> عن مستطرفات السرائر</w:t>
      </w:r>
      <w:r w:rsidRPr="00DA566F">
        <w:rPr>
          <w:b/>
          <w:bCs/>
          <w:lang w:eastAsia="ko-KR" w:bidi="ar-SA"/>
        </w:rPr>
        <w:t xml:space="preserve"> .</w:t>
      </w:r>
    </w:p>
    <w:p w14:paraId="008F7F1A" w14:textId="15D79215" w:rsidR="00897A8E" w:rsidRPr="00897A8E" w:rsidRDefault="00897A8E" w:rsidP="00897A8E">
      <w:pPr>
        <w:rPr>
          <w:b/>
          <w:bCs/>
          <w:lang w:eastAsia="ko-KR" w:bidi="ar-SA"/>
        </w:rPr>
      </w:pPr>
      <w:r w:rsidRPr="00897A8E">
        <w:rPr>
          <w:b/>
          <w:bCs/>
          <w:rtl/>
          <w:lang w:eastAsia="ko-KR"/>
        </w:rPr>
        <w:t xml:space="preserve">و </w:t>
      </w:r>
      <w:r w:rsidR="00613269" w:rsidRPr="00613269">
        <w:rPr>
          <w:b/>
          <w:color w:val="FF0000"/>
          <w:rtl/>
          <w:lang w:eastAsia="ko-KR"/>
        </w:rPr>
        <w:t>(عطف بر ما رواه فی البحار است)</w:t>
      </w:r>
      <w:r w:rsidRPr="00897A8E">
        <w:rPr>
          <w:b/>
          <w:bCs/>
          <w:rtl/>
          <w:lang w:eastAsia="ko-KR"/>
        </w:rPr>
        <w:t xml:space="preserve"> الأخبار الدالّة على عدم جواز العمل بالخبر المأثور </w:t>
      </w:r>
      <w:r w:rsidR="00613269" w:rsidRPr="00613269">
        <w:rPr>
          <w:b/>
          <w:color w:val="FF0000"/>
          <w:rtl/>
          <w:lang w:eastAsia="ko-KR"/>
        </w:rPr>
        <w:t>(منقول از نبی یا غیر نبی)</w:t>
      </w:r>
      <w:r w:rsidRPr="00897A8E">
        <w:rPr>
          <w:rFonts w:ascii="Cambria" w:hAnsi="Cambria" w:cs="Cambria" w:hint="cs"/>
          <w:b/>
          <w:bCs/>
          <w:rtl/>
          <w:lang w:eastAsia="ko-KR"/>
        </w:rPr>
        <w:t> </w:t>
      </w:r>
      <w:r w:rsidRPr="00897A8E">
        <w:rPr>
          <w:rFonts w:hint="cs"/>
          <w:b/>
          <w:bCs/>
          <w:rtl/>
          <w:lang w:eastAsia="ko-KR"/>
        </w:rPr>
        <w:t>إلاّ</w:t>
      </w:r>
      <w:r w:rsidRPr="00897A8E">
        <w:rPr>
          <w:b/>
          <w:bCs/>
          <w:rtl/>
          <w:lang w:eastAsia="ko-KR"/>
        </w:rPr>
        <w:t xml:space="preserve"> </w:t>
      </w:r>
      <w:r w:rsidRPr="00897A8E">
        <w:rPr>
          <w:rFonts w:hint="cs"/>
          <w:b/>
          <w:bCs/>
          <w:rtl/>
          <w:lang w:eastAsia="ko-KR"/>
        </w:rPr>
        <w:t>إذا</w:t>
      </w:r>
      <w:r w:rsidRPr="00897A8E">
        <w:rPr>
          <w:b/>
          <w:bCs/>
          <w:rtl/>
          <w:lang w:eastAsia="ko-KR"/>
        </w:rPr>
        <w:t xml:space="preserve"> </w:t>
      </w:r>
      <w:r w:rsidRPr="00897A8E">
        <w:rPr>
          <w:rFonts w:hint="cs"/>
          <w:b/>
          <w:bCs/>
          <w:rtl/>
          <w:lang w:eastAsia="ko-KR"/>
        </w:rPr>
        <w:t>وجد</w:t>
      </w:r>
      <w:r w:rsidRPr="00897A8E">
        <w:rPr>
          <w:b/>
          <w:bCs/>
          <w:rtl/>
          <w:lang w:eastAsia="ko-KR"/>
        </w:rPr>
        <w:t xml:space="preserve"> </w:t>
      </w:r>
      <w:r w:rsidRPr="00897A8E">
        <w:rPr>
          <w:rFonts w:hint="cs"/>
          <w:b/>
          <w:bCs/>
          <w:rtl/>
          <w:lang w:eastAsia="ko-KR"/>
        </w:rPr>
        <w:t>له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w:t>
      </w:r>
      <w:r w:rsidRPr="00897A8E">
        <w:rPr>
          <w:b/>
          <w:bCs/>
          <w:rtl/>
          <w:lang w:eastAsia="ko-KR"/>
        </w:rPr>
        <w:t xml:space="preserve"> </w:t>
      </w:r>
      <w:r w:rsidRPr="00897A8E">
        <w:rPr>
          <w:rFonts w:hint="cs"/>
          <w:b/>
          <w:bCs/>
          <w:rtl/>
          <w:lang w:eastAsia="ko-KR"/>
        </w:rPr>
        <w:t>شاهد</w:t>
      </w:r>
      <w:r w:rsidRPr="00897A8E">
        <w:rPr>
          <w:b/>
          <w:bCs/>
          <w:rtl/>
          <w:lang w:eastAsia="ko-KR"/>
        </w:rPr>
        <w:t xml:space="preserve"> </w:t>
      </w:r>
      <w:r w:rsidRPr="00897A8E">
        <w:rPr>
          <w:rFonts w:hint="cs"/>
          <w:b/>
          <w:bCs/>
          <w:rtl/>
          <w:lang w:eastAsia="ko-KR"/>
        </w:rPr>
        <w:t>من</w:t>
      </w:r>
      <w:r w:rsidRPr="00897A8E">
        <w:rPr>
          <w:b/>
          <w:bCs/>
          <w:rtl/>
          <w:lang w:eastAsia="ko-KR"/>
        </w:rPr>
        <w:t xml:space="preserve"> </w:t>
      </w:r>
      <w:r w:rsidRPr="00897A8E">
        <w:rPr>
          <w:rFonts w:hint="cs"/>
          <w:b/>
          <w:bCs/>
          <w:rtl/>
          <w:lang w:eastAsia="ko-KR"/>
        </w:rPr>
        <w:t>كتاب</w:t>
      </w:r>
      <w:r w:rsidRPr="00897A8E">
        <w:rPr>
          <w:b/>
          <w:bCs/>
          <w:rtl/>
          <w:lang w:eastAsia="ko-KR"/>
        </w:rPr>
        <w:t xml:space="preserve"> </w:t>
      </w:r>
      <w:r w:rsidRPr="00897A8E">
        <w:rPr>
          <w:rFonts w:hint="cs"/>
          <w:b/>
          <w:bCs/>
          <w:rtl/>
          <w:lang w:eastAsia="ko-KR"/>
        </w:rPr>
        <w:t>ال</w:t>
      </w:r>
      <w:r w:rsidRPr="00897A8E">
        <w:rPr>
          <w:b/>
          <w:bCs/>
          <w:rtl/>
          <w:lang w:eastAsia="ko-KR"/>
        </w:rPr>
        <w:t xml:space="preserve">له أو من السنّة المعلومة </w:t>
      </w:r>
      <w:r w:rsidR="00613269" w:rsidRPr="00613269">
        <w:rPr>
          <w:b/>
          <w:color w:val="FF0000"/>
          <w:rtl/>
          <w:lang w:eastAsia="ko-KR"/>
        </w:rPr>
        <w:t>(منظور هم سنت قطعیه و هم ظنیه است)</w:t>
      </w:r>
      <w:r w:rsidRPr="00897A8E">
        <w:rPr>
          <w:b/>
          <w:bCs/>
          <w:rtl/>
          <w:lang w:eastAsia="ko-KR"/>
        </w:rPr>
        <w:t xml:space="preserve">، </w:t>
      </w:r>
      <w:r w:rsidR="00613269" w:rsidRPr="00613269">
        <w:rPr>
          <w:b/>
          <w:color w:val="FF0000"/>
          <w:rtl/>
          <w:lang w:eastAsia="ko-KR"/>
        </w:rPr>
        <w:t>(نتیجه:)</w:t>
      </w:r>
      <w:r w:rsidRPr="00897A8E">
        <w:rPr>
          <w:b/>
          <w:bCs/>
          <w:rtl/>
          <w:lang w:eastAsia="ko-KR"/>
        </w:rPr>
        <w:t xml:space="preserve">فتدلّ على المنع عن العمل بالخبر المجرّد عن </w:t>
      </w:r>
      <w:r w:rsidRPr="00897A8E">
        <w:rPr>
          <w:b/>
          <w:bCs/>
          <w:u w:val="single"/>
          <w:rtl/>
          <w:lang w:eastAsia="ko-KR"/>
        </w:rPr>
        <w:t>القرينة</w:t>
      </w:r>
      <w:r w:rsidRPr="00897A8E">
        <w:rPr>
          <w:b/>
          <w:bCs/>
          <w:rtl/>
          <w:lang w:eastAsia="ko-KR"/>
        </w:rPr>
        <w:t xml:space="preserve"> </w:t>
      </w:r>
      <w:r w:rsidR="00613269" w:rsidRPr="00613269">
        <w:rPr>
          <w:b/>
          <w:color w:val="FF0000"/>
          <w:rtl/>
          <w:lang w:eastAsia="ko-KR" w:bidi="ar-SA"/>
        </w:rPr>
        <w:t>(شاهد)</w:t>
      </w:r>
      <w:r w:rsidRPr="00897A8E">
        <w:rPr>
          <w:b/>
          <w:bCs/>
          <w:lang w:eastAsia="ko-KR" w:bidi="ar-SA"/>
        </w:rPr>
        <w:t>:</w:t>
      </w:r>
    </w:p>
    <w:p w14:paraId="1C0BC6DD" w14:textId="7DC84E7B" w:rsidR="00897A8E" w:rsidRPr="00897A8E" w:rsidRDefault="00897A8E" w:rsidP="00897A8E">
      <w:pPr>
        <w:rPr>
          <w:b/>
          <w:bCs/>
          <w:lang w:eastAsia="ko-KR" w:bidi="ar-SA"/>
        </w:rPr>
      </w:pPr>
      <w:r w:rsidRPr="00897A8E">
        <w:rPr>
          <w:b/>
          <w:bCs/>
          <w:rtl/>
          <w:lang w:eastAsia="ko-KR"/>
        </w:rPr>
        <w:t xml:space="preserve">مثل : ما </w:t>
      </w:r>
      <w:r w:rsidR="00613269" w:rsidRPr="00613269">
        <w:rPr>
          <w:b/>
          <w:color w:val="FF0000"/>
          <w:rtl/>
          <w:lang w:eastAsia="ko-KR"/>
        </w:rPr>
        <w:t>(حدیث پیامبر)</w:t>
      </w:r>
      <w:r w:rsidRPr="00897A8E">
        <w:rPr>
          <w:b/>
          <w:bCs/>
          <w:rtl/>
          <w:lang w:eastAsia="ko-KR"/>
        </w:rPr>
        <w:t xml:space="preserve"> ورد في غير واحد من الأخبار : أنّ النبيّ</w:t>
      </w:r>
      <w:r w:rsidRPr="00897A8E">
        <w:rPr>
          <w:rFonts w:ascii="Cambria" w:hAnsi="Cambria" w:cs="Cambria" w:hint="cs"/>
          <w:b/>
          <w:bCs/>
          <w:rtl/>
          <w:lang w:eastAsia="ko-KR"/>
        </w:rPr>
        <w:t> </w:t>
      </w:r>
      <w:r w:rsidRPr="00897A8E">
        <w:rPr>
          <w:rFonts w:hint="cs"/>
          <w:b/>
          <w:bCs/>
          <w:rtl/>
          <w:lang w:eastAsia="ko-KR"/>
        </w:rPr>
        <w:t>صلى‌الله‌عليه‌وآله</w:t>
      </w:r>
      <w:r w:rsidRPr="00897A8E">
        <w:rPr>
          <w:rFonts w:ascii="Cambria" w:hAnsi="Cambria" w:cs="Cambria" w:hint="cs"/>
          <w:b/>
          <w:bCs/>
          <w:rtl/>
          <w:lang w:eastAsia="ko-KR"/>
        </w:rPr>
        <w:t> </w:t>
      </w:r>
      <w:r w:rsidRPr="00897A8E">
        <w:rPr>
          <w:rFonts w:hint="cs"/>
          <w:b/>
          <w:bCs/>
          <w:rtl/>
          <w:lang w:eastAsia="ko-KR"/>
        </w:rPr>
        <w:t>قال</w:t>
      </w:r>
      <w:r w:rsidRPr="00897A8E">
        <w:rPr>
          <w:b/>
          <w:bCs/>
          <w:lang w:eastAsia="ko-KR" w:bidi="ar-SA"/>
        </w:rPr>
        <w:t xml:space="preserve"> :</w:t>
      </w:r>
    </w:p>
    <w:p w14:paraId="0AD8CB88" w14:textId="7ED47F45" w:rsidR="00897A8E" w:rsidRPr="00897A8E" w:rsidRDefault="00897A8E" w:rsidP="00897A8E">
      <w:pPr>
        <w:rPr>
          <w:b/>
          <w:bCs/>
          <w:lang w:eastAsia="ko-KR" w:bidi="ar-SA"/>
        </w:rPr>
      </w:pPr>
      <w:r w:rsidRPr="00897A8E">
        <w:rPr>
          <w:b/>
          <w:bCs/>
          <w:lang w:eastAsia="ko-KR" w:bidi="ar-SA"/>
        </w:rPr>
        <w:t>«</w:t>
      </w:r>
      <w:r w:rsidRPr="00897A8E">
        <w:rPr>
          <w:b/>
          <w:bCs/>
          <w:rtl/>
          <w:lang w:eastAsia="ko-KR"/>
        </w:rPr>
        <w:t xml:space="preserve">ما </w:t>
      </w:r>
      <w:r w:rsidR="00613269" w:rsidRPr="00613269">
        <w:rPr>
          <w:b/>
          <w:color w:val="FF0000"/>
          <w:rtl/>
          <w:lang w:eastAsia="ko-KR"/>
        </w:rPr>
        <w:t>(خبری)</w:t>
      </w:r>
      <w:r w:rsidRPr="00897A8E">
        <w:rPr>
          <w:b/>
          <w:bCs/>
          <w:rtl/>
          <w:lang w:eastAsia="ko-KR"/>
        </w:rPr>
        <w:t xml:space="preserve"> جاءكم عنّي لا يوافق </w:t>
      </w:r>
      <w:r w:rsidR="00613269" w:rsidRPr="00613269">
        <w:rPr>
          <w:b/>
          <w:color w:val="FF0000"/>
          <w:rtl/>
          <w:lang w:eastAsia="ko-KR"/>
        </w:rPr>
        <w:t>(خبر)</w:t>
      </w:r>
      <w:r w:rsidRPr="00897A8E">
        <w:rPr>
          <w:b/>
          <w:bCs/>
          <w:rtl/>
          <w:lang w:eastAsia="ko-KR"/>
        </w:rPr>
        <w:t xml:space="preserve"> القرآن فلم أقله </w:t>
      </w:r>
      <w:r w:rsidR="00613269" w:rsidRPr="00613269">
        <w:rPr>
          <w:b/>
          <w:color w:val="FF0000"/>
          <w:rtl/>
          <w:lang w:eastAsia="ko-KR"/>
        </w:rPr>
        <w:t>(خبر را)</w:t>
      </w:r>
      <w:r w:rsidRPr="00897A8E">
        <w:rPr>
          <w:b/>
          <w:bCs/>
          <w:lang w:eastAsia="ko-KR" w:bidi="ar-SA"/>
        </w:rPr>
        <w:t>» .</w:t>
      </w:r>
    </w:p>
    <w:p w14:paraId="3A04C4B6" w14:textId="2A60FF14" w:rsidR="00897A8E" w:rsidRPr="00897A8E" w:rsidRDefault="00897A8E" w:rsidP="00897A8E">
      <w:pPr>
        <w:rPr>
          <w:b/>
          <w:bCs/>
          <w:lang w:eastAsia="ko-KR" w:bidi="ar-SA"/>
        </w:rPr>
      </w:pPr>
      <w:r w:rsidRPr="00897A8E">
        <w:rPr>
          <w:b/>
          <w:bCs/>
          <w:rtl/>
          <w:lang w:eastAsia="ko-KR"/>
        </w:rPr>
        <w:t xml:space="preserve">و </w:t>
      </w:r>
      <w:r w:rsidR="00613269" w:rsidRPr="00613269">
        <w:rPr>
          <w:b/>
          <w:color w:val="FF0000"/>
          <w:rtl/>
          <w:lang w:eastAsia="ko-KR"/>
        </w:rPr>
        <w:t>(عطف بر ما است)</w:t>
      </w:r>
      <w:r w:rsidRPr="00897A8E">
        <w:rPr>
          <w:b/>
          <w:bCs/>
          <w:rtl/>
          <w:lang w:eastAsia="ko-KR"/>
        </w:rPr>
        <w:t xml:space="preserve"> قول أبي جعفر وأبي عبد الله</w:t>
      </w:r>
      <w:r w:rsidRPr="00897A8E">
        <w:rPr>
          <w:rFonts w:ascii="Cambria" w:hAnsi="Cambria" w:cs="Cambria" w:hint="cs"/>
          <w:b/>
          <w:bCs/>
          <w:rtl/>
          <w:lang w:eastAsia="ko-KR"/>
        </w:rPr>
        <w:t> </w:t>
      </w:r>
      <w:r w:rsidRPr="00897A8E">
        <w:rPr>
          <w:rFonts w:hint="cs"/>
          <w:b/>
          <w:bCs/>
          <w:rtl/>
          <w:lang w:eastAsia="ko-KR"/>
        </w:rPr>
        <w:t>عليهما‌السلام</w:t>
      </w:r>
      <w:r w:rsidRPr="00897A8E">
        <w:rPr>
          <w:rFonts w:ascii="Cambria" w:hAnsi="Cambria" w:cs="Cambria"/>
          <w:b/>
          <w:bCs/>
          <w:lang w:eastAsia="ko-KR" w:bidi="ar-SA"/>
        </w:rPr>
        <w:t> </w:t>
      </w:r>
      <w:r w:rsidRPr="00897A8E">
        <w:rPr>
          <w:b/>
          <w:bCs/>
          <w:lang w:eastAsia="ko-KR" w:bidi="ar-SA"/>
        </w:rPr>
        <w:t>: «</w:t>
      </w:r>
      <w:r w:rsidRPr="00897A8E">
        <w:rPr>
          <w:b/>
          <w:bCs/>
          <w:u w:val="single"/>
          <w:rtl/>
          <w:lang w:eastAsia="ko-KR"/>
        </w:rPr>
        <w:t>لا يصدّق علينا</w:t>
      </w:r>
      <w:r w:rsidRPr="00897A8E">
        <w:rPr>
          <w:rFonts w:ascii="Cambria" w:hAnsi="Cambria" w:cs="Cambria"/>
          <w:b/>
          <w:bCs/>
          <w:lang w:eastAsia="ko-KR" w:bidi="ar-SA"/>
        </w:rPr>
        <w:t> </w:t>
      </w:r>
      <w:r w:rsidR="00613269" w:rsidRPr="00613269">
        <w:rPr>
          <w:b/>
          <w:color w:val="FF0000"/>
          <w:rtl/>
          <w:lang w:eastAsia="ko-KR"/>
        </w:rPr>
        <w:t>(از طرف ما تصدیق نکنید)</w:t>
      </w:r>
      <w:r w:rsidRPr="00897A8E">
        <w:rPr>
          <w:b/>
          <w:bCs/>
          <w:rtl/>
          <w:lang w:eastAsia="ko-KR"/>
        </w:rPr>
        <w:t xml:space="preserve"> إلاّ ما </w:t>
      </w:r>
      <w:r w:rsidR="00613269" w:rsidRPr="00613269">
        <w:rPr>
          <w:b/>
          <w:color w:val="FF0000"/>
          <w:rtl/>
          <w:lang w:eastAsia="ko-KR"/>
        </w:rPr>
        <w:t>(خبری)</w:t>
      </w:r>
      <w:r w:rsidRPr="00897A8E">
        <w:rPr>
          <w:b/>
          <w:bCs/>
          <w:rtl/>
          <w:lang w:eastAsia="ko-KR"/>
        </w:rPr>
        <w:t xml:space="preserve"> يوافق كتاب الله وسنّة نبيّه </w:t>
      </w:r>
      <w:r w:rsidR="00613269" w:rsidRPr="00613269">
        <w:rPr>
          <w:b/>
          <w:color w:val="FF0000"/>
          <w:rtl/>
          <w:lang w:eastAsia="ko-KR"/>
        </w:rPr>
        <w:t>(خدا)</w:t>
      </w:r>
      <w:r w:rsidRPr="00897A8E">
        <w:rPr>
          <w:b/>
          <w:bCs/>
          <w:rtl/>
          <w:lang w:eastAsia="ko-KR"/>
        </w:rPr>
        <w:t xml:space="preserve"> صلى‌الله‌عليه‌وآله</w:t>
      </w:r>
      <w:r w:rsidRPr="00897A8E">
        <w:rPr>
          <w:b/>
          <w:bCs/>
          <w:lang w:eastAsia="ko-KR" w:bidi="ar-SA"/>
        </w:rPr>
        <w:t>» .</w:t>
      </w:r>
    </w:p>
    <w:p w14:paraId="63FB40F6" w14:textId="4E513419" w:rsidR="00897A8E" w:rsidRPr="00897A8E" w:rsidRDefault="00897A8E" w:rsidP="00897A8E">
      <w:pPr>
        <w:rPr>
          <w:b/>
          <w:bCs/>
          <w:lang w:eastAsia="ko-KR" w:bidi="ar-SA"/>
        </w:rPr>
      </w:pPr>
      <w:r w:rsidRPr="00897A8E">
        <w:rPr>
          <w:b/>
          <w:bCs/>
          <w:rtl/>
          <w:lang w:eastAsia="ko-KR"/>
        </w:rPr>
        <w:t>وقوله</w:t>
      </w:r>
      <w:r w:rsidRPr="00897A8E">
        <w:rPr>
          <w:rFonts w:ascii="Cambria" w:hAnsi="Cambria" w:cs="Cambria" w:hint="cs"/>
          <w:b/>
          <w:bCs/>
          <w:rtl/>
          <w:lang w:eastAsia="ko-KR"/>
        </w:rPr>
        <w:t> </w:t>
      </w:r>
      <w:r w:rsidRPr="00897A8E">
        <w:rPr>
          <w:rFonts w:hint="cs"/>
          <w:b/>
          <w:bCs/>
          <w:rtl/>
          <w:lang w:eastAsia="ko-KR"/>
        </w:rPr>
        <w:t>عليه‌السلام</w:t>
      </w:r>
      <w:r w:rsidRPr="00897A8E">
        <w:rPr>
          <w:rFonts w:ascii="Cambria" w:hAnsi="Cambria" w:cs="Cambria" w:hint="cs"/>
          <w:b/>
          <w:bCs/>
          <w:rtl/>
          <w:lang w:eastAsia="ko-KR"/>
        </w:rPr>
        <w:t> </w:t>
      </w:r>
      <w:r w:rsidRPr="00897A8E">
        <w:rPr>
          <w:b/>
          <w:bCs/>
          <w:rtl/>
          <w:lang w:eastAsia="ko-KR"/>
        </w:rPr>
        <w:t xml:space="preserve">: </w:t>
      </w:r>
      <w:r w:rsidRPr="00897A8E">
        <w:rPr>
          <w:rFonts w:hint="cs"/>
          <w:b/>
          <w:bCs/>
          <w:rtl/>
          <w:lang w:eastAsia="ko-KR"/>
        </w:rPr>
        <w:t>«إذا</w:t>
      </w:r>
      <w:r w:rsidRPr="00897A8E">
        <w:rPr>
          <w:b/>
          <w:bCs/>
          <w:rtl/>
          <w:lang w:eastAsia="ko-KR"/>
        </w:rPr>
        <w:t xml:space="preserve"> </w:t>
      </w:r>
      <w:r w:rsidRPr="00897A8E">
        <w:rPr>
          <w:rFonts w:hint="cs"/>
          <w:b/>
          <w:bCs/>
          <w:rtl/>
          <w:lang w:eastAsia="ko-KR"/>
        </w:rPr>
        <w:t>جاءكم</w:t>
      </w:r>
      <w:r w:rsidRPr="00897A8E">
        <w:rPr>
          <w:b/>
          <w:bCs/>
          <w:rtl/>
          <w:lang w:eastAsia="ko-KR"/>
        </w:rPr>
        <w:t xml:space="preserve"> </w:t>
      </w:r>
      <w:r w:rsidRPr="00897A8E">
        <w:rPr>
          <w:rFonts w:hint="cs"/>
          <w:b/>
          <w:bCs/>
          <w:rtl/>
          <w:lang w:eastAsia="ko-KR"/>
        </w:rPr>
        <w:t>حديث</w:t>
      </w:r>
      <w:r w:rsidRPr="00897A8E">
        <w:rPr>
          <w:b/>
          <w:bCs/>
          <w:rtl/>
          <w:lang w:eastAsia="ko-KR"/>
        </w:rPr>
        <w:t xml:space="preserve"> </w:t>
      </w:r>
      <w:r w:rsidRPr="00897A8E">
        <w:rPr>
          <w:rFonts w:hint="cs"/>
          <w:b/>
          <w:bCs/>
          <w:rtl/>
          <w:lang w:eastAsia="ko-KR"/>
        </w:rPr>
        <w:t>عنّا</w:t>
      </w:r>
      <w:r w:rsidRPr="00897A8E">
        <w:rPr>
          <w:b/>
          <w:bCs/>
          <w:rtl/>
          <w:lang w:eastAsia="ko-KR"/>
        </w:rPr>
        <w:t xml:space="preserve"> </w:t>
      </w:r>
      <w:r w:rsidRPr="00897A8E">
        <w:rPr>
          <w:rFonts w:hint="cs"/>
          <w:b/>
          <w:bCs/>
          <w:rtl/>
          <w:lang w:eastAsia="ko-KR"/>
        </w:rPr>
        <w:t>فوجدتم</w:t>
      </w:r>
      <w:r w:rsidRPr="00897A8E">
        <w:rPr>
          <w:b/>
          <w:bCs/>
          <w:rtl/>
          <w:lang w:eastAsia="ko-KR"/>
        </w:rPr>
        <w:t xml:space="preserve"> </w:t>
      </w:r>
      <w:r w:rsidRPr="00897A8E">
        <w:rPr>
          <w:b/>
          <w:bCs/>
          <w:u w:val="single"/>
          <w:rtl/>
          <w:lang w:eastAsia="ko-KR"/>
        </w:rPr>
        <w:t>عليه</w:t>
      </w:r>
      <w:r w:rsidRPr="00897A8E">
        <w:rPr>
          <w:b/>
          <w:bCs/>
          <w:rtl/>
          <w:lang w:eastAsia="ko-KR"/>
        </w:rPr>
        <w:t xml:space="preserve"> </w:t>
      </w:r>
      <w:r w:rsidR="00613269" w:rsidRPr="00613269">
        <w:rPr>
          <w:b/>
          <w:color w:val="FF0000"/>
          <w:rtl/>
          <w:lang w:eastAsia="ko-KR" w:bidi="ar-SA"/>
        </w:rPr>
        <w:t>(برای حدیث)</w:t>
      </w:r>
      <w:r w:rsidRPr="00897A8E">
        <w:rPr>
          <w:b/>
          <w:bCs/>
          <w:rtl/>
          <w:lang w:eastAsia="ko-KR"/>
        </w:rPr>
        <w:t xml:space="preserve"> شاهدا أو شاهدين من كتاب الله فخذوا به </w:t>
      </w:r>
      <w:r w:rsidR="00613269" w:rsidRPr="00613269">
        <w:rPr>
          <w:b/>
          <w:color w:val="FF0000"/>
          <w:rtl/>
          <w:lang w:eastAsia="ko-KR"/>
        </w:rPr>
        <w:t>(حدیث)</w:t>
      </w:r>
      <w:r w:rsidRPr="00897A8E">
        <w:rPr>
          <w:b/>
          <w:bCs/>
          <w:rtl/>
          <w:lang w:eastAsia="ko-KR"/>
        </w:rPr>
        <w:t xml:space="preserve">، وإلاّ </w:t>
      </w:r>
      <w:r w:rsidR="00613269" w:rsidRPr="00613269">
        <w:rPr>
          <w:b/>
          <w:color w:val="FF0000"/>
          <w:rtl/>
          <w:lang w:eastAsia="ko-KR"/>
        </w:rPr>
        <w:t>(شاهد نیافتید)</w:t>
      </w:r>
      <w:r w:rsidRPr="00897A8E">
        <w:rPr>
          <w:rFonts w:ascii="Cambria" w:hAnsi="Cambria" w:cs="Cambria" w:hint="cs"/>
          <w:b/>
          <w:bCs/>
          <w:rtl/>
          <w:lang w:eastAsia="ko-KR"/>
        </w:rPr>
        <w:t> </w:t>
      </w:r>
      <w:r w:rsidRPr="00897A8E">
        <w:rPr>
          <w:rFonts w:hint="cs"/>
          <w:b/>
          <w:bCs/>
          <w:rtl/>
          <w:lang w:eastAsia="ko-KR"/>
        </w:rPr>
        <w:t>فقفوا</w:t>
      </w:r>
      <w:r w:rsidRPr="00897A8E">
        <w:rPr>
          <w:b/>
          <w:bCs/>
          <w:rtl/>
          <w:lang w:eastAsia="ko-KR"/>
        </w:rPr>
        <w:t xml:space="preserve"> </w:t>
      </w:r>
      <w:r w:rsidRPr="00897A8E">
        <w:rPr>
          <w:rFonts w:hint="cs"/>
          <w:b/>
          <w:bCs/>
          <w:rtl/>
          <w:lang w:eastAsia="ko-KR"/>
        </w:rPr>
        <w:t>عنده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حدیث</w:t>
      </w:r>
      <w:r w:rsidR="00613269" w:rsidRPr="00613269">
        <w:rPr>
          <w:b/>
          <w:color w:val="FF0000"/>
          <w:rtl/>
          <w:lang w:eastAsia="ko-KR"/>
        </w:rPr>
        <w:t>)</w:t>
      </w:r>
      <w:r w:rsidRPr="00897A8E">
        <w:rPr>
          <w:rFonts w:hint="cs"/>
          <w:b/>
          <w:bCs/>
          <w:rtl/>
          <w:lang w:eastAsia="ko-KR"/>
        </w:rPr>
        <w:t>،</w:t>
      </w:r>
      <w:r w:rsidRPr="00897A8E">
        <w:rPr>
          <w:b/>
          <w:bCs/>
          <w:rtl/>
          <w:lang w:eastAsia="ko-KR"/>
        </w:rPr>
        <w:t xml:space="preserve"> </w:t>
      </w:r>
      <w:r w:rsidRPr="00897A8E">
        <w:rPr>
          <w:rFonts w:hint="cs"/>
          <w:b/>
          <w:bCs/>
          <w:rtl/>
          <w:lang w:eastAsia="ko-KR"/>
        </w:rPr>
        <w:t>ثم</w:t>
      </w:r>
      <w:r w:rsidRPr="00897A8E">
        <w:rPr>
          <w:b/>
          <w:bCs/>
          <w:rtl/>
          <w:lang w:eastAsia="ko-KR"/>
        </w:rPr>
        <w:t xml:space="preserve"> </w:t>
      </w:r>
      <w:r w:rsidRPr="00897A8E">
        <w:rPr>
          <w:rFonts w:hint="cs"/>
          <w:b/>
          <w:bCs/>
          <w:rtl/>
          <w:lang w:eastAsia="ko-KR"/>
        </w:rPr>
        <w:t>ردّوه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حدیث</w:t>
      </w:r>
      <w:r w:rsidR="00613269" w:rsidRPr="00613269">
        <w:rPr>
          <w:b/>
          <w:color w:val="FF0000"/>
          <w:rtl/>
          <w:lang w:eastAsia="ko-KR"/>
        </w:rPr>
        <w:t>)</w:t>
      </w:r>
      <w:r w:rsidRPr="00897A8E">
        <w:rPr>
          <w:b/>
          <w:bCs/>
          <w:rtl/>
          <w:lang w:eastAsia="ko-KR"/>
        </w:rPr>
        <w:t xml:space="preserve"> </w:t>
      </w:r>
      <w:r w:rsidRPr="00897A8E">
        <w:rPr>
          <w:rFonts w:hint="cs"/>
          <w:b/>
          <w:bCs/>
          <w:rtl/>
          <w:lang w:eastAsia="ko-KR"/>
        </w:rPr>
        <w:t>إلينا</w:t>
      </w:r>
      <w:r w:rsidRPr="00897A8E">
        <w:rPr>
          <w:b/>
          <w:bCs/>
          <w:rtl/>
          <w:lang w:eastAsia="ko-KR"/>
        </w:rPr>
        <w:t xml:space="preserve"> </w:t>
      </w:r>
      <w:r w:rsidRPr="00897A8E">
        <w:rPr>
          <w:rFonts w:hint="cs"/>
          <w:b/>
          <w:bCs/>
          <w:rtl/>
          <w:lang w:eastAsia="ko-KR"/>
        </w:rPr>
        <w:t>حتّى</w:t>
      </w:r>
      <w:r w:rsidRPr="00897A8E">
        <w:rPr>
          <w:b/>
          <w:bCs/>
          <w:rtl/>
          <w:lang w:eastAsia="ko-KR"/>
        </w:rPr>
        <w:t xml:space="preserve"> </w:t>
      </w:r>
      <w:r w:rsidRPr="00897A8E">
        <w:rPr>
          <w:rFonts w:hint="cs"/>
          <w:b/>
          <w:bCs/>
          <w:rtl/>
          <w:lang w:eastAsia="ko-KR"/>
        </w:rPr>
        <w:t>نبيّن</w:t>
      </w:r>
      <w:r w:rsidRPr="00897A8E">
        <w:rPr>
          <w:b/>
          <w:bCs/>
          <w:rtl/>
          <w:lang w:eastAsia="ko-KR"/>
        </w:rPr>
        <w:t xml:space="preserve"> </w:t>
      </w:r>
      <w:r w:rsidRPr="00897A8E">
        <w:rPr>
          <w:rFonts w:hint="cs"/>
          <w:b/>
          <w:bCs/>
          <w:rtl/>
          <w:lang w:eastAsia="ko-KR"/>
        </w:rPr>
        <w:t>لكم</w:t>
      </w:r>
      <w:r w:rsidRPr="00897A8E">
        <w:rPr>
          <w:b/>
          <w:bCs/>
          <w:lang w:eastAsia="ko-KR" w:bidi="ar-SA"/>
        </w:rPr>
        <w:t>» .</w:t>
      </w:r>
    </w:p>
    <w:p w14:paraId="38F8006C" w14:textId="7929CD4F" w:rsidR="00897A8E" w:rsidRPr="00897A8E" w:rsidRDefault="00897A8E" w:rsidP="00897A8E">
      <w:pPr>
        <w:rPr>
          <w:b/>
          <w:bCs/>
          <w:lang w:eastAsia="ko-KR" w:bidi="ar-SA"/>
        </w:rPr>
      </w:pPr>
      <w:r w:rsidRPr="00897A8E">
        <w:rPr>
          <w:b/>
          <w:bCs/>
          <w:rtl/>
          <w:lang w:eastAsia="ko-KR"/>
        </w:rPr>
        <w:t>ورواية ابن أبي يعفور قال : «سألت أبا عبد الله</w:t>
      </w:r>
      <w:r w:rsidRPr="00897A8E">
        <w:rPr>
          <w:rFonts w:ascii="Cambria" w:hAnsi="Cambria" w:cs="Cambria" w:hint="cs"/>
          <w:b/>
          <w:bCs/>
          <w:rtl/>
          <w:lang w:eastAsia="ko-KR"/>
        </w:rPr>
        <w:t> </w:t>
      </w:r>
      <w:r w:rsidRPr="00897A8E">
        <w:rPr>
          <w:rFonts w:hint="cs"/>
          <w:b/>
          <w:bCs/>
          <w:rtl/>
          <w:lang w:eastAsia="ko-KR"/>
        </w:rPr>
        <w:t>عليه‌السلام</w:t>
      </w:r>
      <w:r w:rsidRPr="00897A8E">
        <w:rPr>
          <w:rFonts w:ascii="Cambria" w:hAnsi="Cambria" w:cs="Cambria" w:hint="cs"/>
          <w:b/>
          <w:bCs/>
          <w:rtl/>
          <w:lang w:eastAsia="ko-KR"/>
        </w:rPr>
        <w:t> </w:t>
      </w:r>
      <w:r w:rsidRPr="00897A8E">
        <w:rPr>
          <w:rFonts w:hint="cs"/>
          <w:b/>
          <w:bCs/>
          <w:rtl/>
          <w:lang w:eastAsia="ko-KR"/>
        </w:rPr>
        <w:t>عن</w:t>
      </w:r>
      <w:r w:rsidRPr="00897A8E">
        <w:rPr>
          <w:b/>
          <w:bCs/>
          <w:rtl/>
          <w:lang w:eastAsia="ko-KR"/>
        </w:rPr>
        <w:t xml:space="preserve"> </w:t>
      </w:r>
      <w:r w:rsidRPr="00897A8E">
        <w:rPr>
          <w:rFonts w:hint="cs"/>
          <w:b/>
          <w:bCs/>
          <w:rtl/>
          <w:lang w:eastAsia="ko-KR"/>
        </w:rPr>
        <w:t>اختلاف</w:t>
      </w:r>
      <w:r w:rsidRPr="00897A8E">
        <w:rPr>
          <w:b/>
          <w:bCs/>
          <w:rtl/>
          <w:lang w:eastAsia="ko-KR"/>
        </w:rPr>
        <w:t xml:space="preserve"> </w:t>
      </w:r>
      <w:r w:rsidR="00613269" w:rsidRPr="00613269">
        <w:rPr>
          <w:b/>
          <w:color w:val="FF0000"/>
          <w:rtl/>
          <w:lang w:eastAsia="ko-KR"/>
        </w:rPr>
        <w:t>(اختلاف راوی)</w:t>
      </w:r>
      <w:r w:rsidRPr="00897A8E">
        <w:rPr>
          <w:b/>
          <w:bCs/>
          <w:rtl/>
          <w:lang w:eastAsia="ko-KR"/>
        </w:rPr>
        <w:t xml:space="preserve"> الحديث ، يرويه </w:t>
      </w:r>
      <w:r w:rsidR="00613269" w:rsidRPr="00613269">
        <w:rPr>
          <w:b/>
          <w:color w:val="FF0000"/>
          <w:rtl/>
          <w:lang w:eastAsia="ko-KR"/>
        </w:rPr>
        <w:t>(حدیث)</w:t>
      </w:r>
      <w:r w:rsidRPr="00897A8E">
        <w:rPr>
          <w:b/>
          <w:bCs/>
          <w:rtl/>
          <w:lang w:eastAsia="ko-KR"/>
        </w:rPr>
        <w:t xml:space="preserve"> مَن نثق به </w:t>
      </w:r>
      <w:r w:rsidR="00613269" w:rsidRPr="00613269">
        <w:rPr>
          <w:b/>
          <w:color w:val="FF0000"/>
          <w:rtl/>
          <w:lang w:eastAsia="ko-KR"/>
        </w:rPr>
        <w:t>(«من»)</w:t>
      </w:r>
      <w:r w:rsidRPr="00897A8E">
        <w:rPr>
          <w:b/>
          <w:bCs/>
          <w:rtl/>
          <w:lang w:eastAsia="ko-KR"/>
        </w:rPr>
        <w:t xml:space="preserve"> ومَن لا نثق به </w:t>
      </w:r>
      <w:r w:rsidR="00613269" w:rsidRPr="00613269">
        <w:rPr>
          <w:b/>
          <w:color w:val="FF0000"/>
          <w:rtl/>
          <w:lang w:eastAsia="ko-KR"/>
        </w:rPr>
        <w:t>(«مَن»)</w:t>
      </w:r>
      <w:r w:rsidRPr="00897A8E">
        <w:rPr>
          <w:b/>
          <w:bCs/>
          <w:rtl/>
          <w:lang w:eastAsia="ko-KR"/>
        </w:rPr>
        <w:t xml:space="preserve">؟ قال : إذا ورد عليكم حديث فوجدتم له </w:t>
      </w:r>
      <w:r w:rsidR="00613269" w:rsidRPr="00613269">
        <w:rPr>
          <w:b/>
          <w:color w:val="FF0000"/>
          <w:rtl/>
          <w:lang w:eastAsia="ko-KR"/>
        </w:rPr>
        <w:t>(حدیث)</w:t>
      </w:r>
      <w:r w:rsidRPr="00897A8E">
        <w:rPr>
          <w:b/>
          <w:bCs/>
          <w:rtl/>
          <w:lang w:eastAsia="ko-KR"/>
        </w:rPr>
        <w:t xml:space="preserve"> شاهدا من كتاب الله أو من قول رسول الله</w:t>
      </w:r>
      <w:r w:rsidRPr="00897A8E">
        <w:rPr>
          <w:rFonts w:ascii="Cambria" w:hAnsi="Cambria" w:cs="Cambria" w:hint="cs"/>
          <w:b/>
          <w:bCs/>
          <w:rtl/>
          <w:lang w:eastAsia="ko-KR"/>
        </w:rPr>
        <w:t> </w:t>
      </w:r>
      <w:r w:rsidRPr="00897A8E">
        <w:rPr>
          <w:rFonts w:hint="cs"/>
          <w:b/>
          <w:bCs/>
          <w:rtl/>
          <w:lang w:eastAsia="ko-KR"/>
        </w:rPr>
        <w:t>صلى‌الله‌عليه‌وآله</w:t>
      </w:r>
      <w:r w:rsidRPr="00897A8E">
        <w:rPr>
          <w:rFonts w:ascii="Cambria" w:hAnsi="Cambria" w:cs="Cambria" w:hint="cs"/>
          <w:b/>
          <w:bCs/>
          <w:rtl/>
          <w:lang w:eastAsia="ko-KR"/>
        </w:rPr>
        <w:t> </w:t>
      </w:r>
      <w:r w:rsidRPr="00897A8E">
        <w:rPr>
          <w:rFonts w:hint="cs"/>
          <w:b/>
          <w:bCs/>
          <w:rtl/>
          <w:lang w:eastAsia="ko-KR"/>
        </w:rPr>
        <w:t>فخذوا</w:t>
      </w:r>
      <w:r w:rsidRPr="00897A8E">
        <w:rPr>
          <w:b/>
          <w:bCs/>
          <w:rtl/>
          <w:lang w:eastAsia="ko-KR"/>
        </w:rPr>
        <w:t xml:space="preserve"> </w:t>
      </w:r>
      <w:r w:rsidRPr="00897A8E">
        <w:rPr>
          <w:rFonts w:hint="cs"/>
          <w:b/>
          <w:bCs/>
          <w:rtl/>
          <w:lang w:eastAsia="ko-KR"/>
        </w:rPr>
        <w:t>به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حدیث</w:t>
      </w:r>
      <w:r w:rsidR="00613269" w:rsidRPr="00613269">
        <w:rPr>
          <w:b/>
          <w:color w:val="FF0000"/>
          <w:rtl/>
          <w:lang w:eastAsia="ko-KR"/>
        </w:rPr>
        <w:t>)</w:t>
      </w:r>
      <w:r w:rsidRPr="00897A8E">
        <w:rPr>
          <w:rFonts w:hint="cs"/>
          <w:b/>
          <w:bCs/>
          <w:rtl/>
          <w:lang w:eastAsia="ko-KR"/>
        </w:rPr>
        <w:t>،</w:t>
      </w:r>
      <w:r w:rsidRPr="00897A8E">
        <w:rPr>
          <w:b/>
          <w:bCs/>
          <w:rtl/>
          <w:lang w:eastAsia="ko-KR"/>
        </w:rPr>
        <w:t xml:space="preserve"> </w:t>
      </w:r>
      <w:r w:rsidRPr="00897A8E">
        <w:rPr>
          <w:rFonts w:hint="cs"/>
          <w:b/>
          <w:bCs/>
          <w:rtl/>
          <w:lang w:eastAsia="ko-KR"/>
        </w:rPr>
        <w:t>وإلاّ</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شاهدی</w:t>
      </w:r>
      <w:r w:rsidR="00613269" w:rsidRPr="00613269">
        <w:rPr>
          <w:b/>
          <w:color w:val="FF0000"/>
          <w:rtl/>
          <w:lang w:eastAsia="ko-KR"/>
        </w:rPr>
        <w:t xml:space="preserve"> </w:t>
      </w:r>
      <w:r w:rsidR="00613269" w:rsidRPr="00613269">
        <w:rPr>
          <w:rFonts w:hint="cs"/>
          <w:b/>
          <w:color w:val="FF0000"/>
          <w:rtl/>
          <w:lang w:eastAsia="ko-KR"/>
        </w:rPr>
        <w:t>پیدا</w:t>
      </w:r>
      <w:r w:rsidR="00613269" w:rsidRPr="00613269">
        <w:rPr>
          <w:b/>
          <w:color w:val="FF0000"/>
          <w:rtl/>
          <w:lang w:eastAsia="ko-KR"/>
        </w:rPr>
        <w:t xml:space="preserve"> نکردید)</w:t>
      </w:r>
      <w:r w:rsidRPr="00897A8E">
        <w:rPr>
          <w:b/>
          <w:bCs/>
          <w:rtl/>
          <w:lang w:eastAsia="ko-KR"/>
        </w:rPr>
        <w:t xml:space="preserve"> فالذي جاءكم به </w:t>
      </w:r>
      <w:r w:rsidR="00613269" w:rsidRPr="00613269">
        <w:rPr>
          <w:b/>
          <w:color w:val="FF0000"/>
          <w:rtl/>
          <w:lang w:eastAsia="ko-KR"/>
        </w:rPr>
        <w:t>(حدیث)</w:t>
      </w:r>
      <w:r w:rsidRPr="00897A8E">
        <w:rPr>
          <w:b/>
          <w:bCs/>
          <w:rtl/>
          <w:lang w:eastAsia="ko-KR"/>
        </w:rPr>
        <w:t xml:space="preserve"> أولى به </w:t>
      </w:r>
      <w:r w:rsidR="00613269" w:rsidRPr="00613269">
        <w:rPr>
          <w:b/>
          <w:color w:val="FF0000"/>
          <w:rtl/>
          <w:lang w:eastAsia="ko-KR"/>
        </w:rPr>
        <w:t>(حدیث)</w:t>
      </w:r>
      <w:r w:rsidRPr="00897A8E">
        <w:rPr>
          <w:b/>
          <w:bCs/>
          <w:lang w:eastAsia="ko-KR" w:bidi="ar-SA"/>
        </w:rPr>
        <w:t>» .</w:t>
      </w:r>
    </w:p>
    <w:p w14:paraId="1D350E05" w14:textId="22613DB6" w:rsidR="00897A8E" w:rsidRPr="00897A8E" w:rsidRDefault="00897A8E" w:rsidP="00897A8E">
      <w:pPr>
        <w:rPr>
          <w:b/>
          <w:bCs/>
          <w:lang w:eastAsia="ko-KR" w:bidi="ar-SA"/>
        </w:rPr>
      </w:pPr>
      <w:r w:rsidRPr="00897A8E">
        <w:rPr>
          <w:b/>
          <w:bCs/>
          <w:rtl/>
          <w:lang w:eastAsia="ko-KR"/>
        </w:rPr>
        <w:t>وقوله</w:t>
      </w:r>
      <w:r w:rsidRPr="00897A8E">
        <w:rPr>
          <w:rFonts w:ascii="Cambria" w:hAnsi="Cambria" w:cs="Cambria" w:hint="cs"/>
          <w:b/>
          <w:bCs/>
          <w:rtl/>
          <w:lang w:eastAsia="ko-KR"/>
        </w:rPr>
        <w:t> </w:t>
      </w:r>
      <w:r w:rsidRPr="00897A8E">
        <w:rPr>
          <w:rFonts w:hint="cs"/>
          <w:b/>
          <w:bCs/>
          <w:rtl/>
          <w:lang w:eastAsia="ko-KR"/>
        </w:rPr>
        <w:t>عليه‌السلام</w:t>
      </w:r>
      <w:r w:rsidRPr="00897A8E">
        <w:rPr>
          <w:rFonts w:ascii="Cambria" w:hAnsi="Cambria" w:cs="Cambria" w:hint="cs"/>
          <w:b/>
          <w:bCs/>
          <w:rtl/>
          <w:lang w:eastAsia="ko-KR"/>
        </w:rPr>
        <w:t> </w:t>
      </w:r>
      <w:r w:rsidRPr="00897A8E">
        <w:rPr>
          <w:rFonts w:hint="cs"/>
          <w:b/>
          <w:bCs/>
          <w:rtl/>
          <w:lang w:eastAsia="ko-KR"/>
        </w:rPr>
        <w:t>لمحمّد</w:t>
      </w:r>
      <w:r w:rsidRPr="00897A8E">
        <w:rPr>
          <w:b/>
          <w:bCs/>
          <w:rtl/>
          <w:lang w:eastAsia="ko-KR"/>
        </w:rPr>
        <w:t xml:space="preserve"> </w:t>
      </w:r>
      <w:r w:rsidRPr="00897A8E">
        <w:rPr>
          <w:rFonts w:hint="cs"/>
          <w:b/>
          <w:bCs/>
          <w:rtl/>
          <w:lang w:eastAsia="ko-KR"/>
        </w:rPr>
        <w:t>بن</w:t>
      </w:r>
      <w:r w:rsidRPr="00897A8E">
        <w:rPr>
          <w:b/>
          <w:bCs/>
          <w:rtl/>
          <w:lang w:eastAsia="ko-KR"/>
        </w:rPr>
        <w:t xml:space="preserve"> </w:t>
      </w:r>
      <w:r w:rsidRPr="00897A8E">
        <w:rPr>
          <w:rFonts w:hint="cs"/>
          <w:b/>
          <w:bCs/>
          <w:rtl/>
          <w:lang w:eastAsia="ko-KR"/>
        </w:rPr>
        <w:t>مسلم</w:t>
      </w:r>
      <w:r w:rsidRPr="00897A8E">
        <w:rPr>
          <w:b/>
          <w:bCs/>
          <w:rtl/>
          <w:lang w:eastAsia="ko-KR"/>
        </w:rPr>
        <w:t xml:space="preserve">: </w:t>
      </w:r>
      <w:r w:rsidRPr="00897A8E">
        <w:rPr>
          <w:rFonts w:hint="cs"/>
          <w:b/>
          <w:bCs/>
          <w:rtl/>
          <w:lang w:eastAsia="ko-KR"/>
        </w:rPr>
        <w:t>«ما</w:t>
      </w:r>
      <w:r w:rsidRPr="00897A8E">
        <w:rPr>
          <w:b/>
          <w:bCs/>
          <w:rtl/>
          <w:lang w:eastAsia="ko-KR"/>
        </w:rPr>
        <w:t xml:space="preserve"> </w:t>
      </w:r>
      <w:r w:rsidRPr="00897A8E">
        <w:rPr>
          <w:rFonts w:hint="cs"/>
          <w:b/>
          <w:bCs/>
          <w:rtl/>
          <w:lang w:eastAsia="ko-KR"/>
        </w:rPr>
        <w:t>جاءك</w:t>
      </w:r>
      <w:r w:rsidRPr="00897A8E">
        <w:rPr>
          <w:b/>
          <w:bCs/>
          <w:rtl/>
          <w:lang w:eastAsia="ko-KR"/>
        </w:rPr>
        <w:t xml:space="preserve"> </w:t>
      </w:r>
      <w:r w:rsidRPr="00897A8E">
        <w:rPr>
          <w:rFonts w:hint="cs"/>
          <w:b/>
          <w:bCs/>
          <w:rtl/>
          <w:lang w:eastAsia="ko-KR"/>
        </w:rPr>
        <w:t>من</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ما است)</w:t>
      </w:r>
      <w:r w:rsidRPr="00897A8E">
        <w:rPr>
          <w:b/>
          <w:bCs/>
          <w:rtl/>
          <w:lang w:eastAsia="ko-KR"/>
        </w:rPr>
        <w:t xml:space="preserve"> رواية ـ مِن بَرّ </w:t>
      </w:r>
      <w:r w:rsidR="00613269" w:rsidRPr="00613269">
        <w:rPr>
          <w:b/>
          <w:color w:val="FF0000"/>
          <w:rtl/>
          <w:lang w:eastAsia="ko-KR"/>
        </w:rPr>
        <w:t>(عادل)</w:t>
      </w:r>
      <w:r w:rsidRPr="00897A8E">
        <w:rPr>
          <w:b/>
          <w:bCs/>
          <w:rtl/>
          <w:lang w:eastAsia="ko-KR"/>
        </w:rPr>
        <w:t xml:space="preserve"> أو فاجر ـ يوافق </w:t>
      </w:r>
      <w:r w:rsidR="00613269" w:rsidRPr="00613269">
        <w:rPr>
          <w:b/>
          <w:color w:val="FF0000"/>
          <w:rtl/>
          <w:lang w:eastAsia="ko-KR"/>
        </w:rPr>
        <w:t>(«ما»)</w:t>
      </w:r>
      <w:r w:rsidRPr="00897A8E">
        <w:rPr>
          <w:b/>
          <w:bCs/>
          <w:rtl/>
          <w:lang w:eastAsia="ko-KR"/>
        </w:rPr>
        <w:t xml:space="preserve"> كتاب الله فخذ به </w:t>
      </w:r>
      <w:r w:rsidR="00613269" w:rsidRPr="00613269">
        <w:rPr>
          <w:b/>
          <w:color w:val="FF0000"/>
          <w:rtl/>
          <w:lang w:eastAsia="ko-KR"/>
        </w:rPr>
        <w:t>(«ما»)</w:t>
      </w:r>
      <w:r w:rsidRPr="00897A8E">
        <w:rPr>
          <w:b/>
          <w:bCs/>
          <w:rtl/>
          <w:lang w:eastAsia="ko-KR"/>
        </w:rPr>
        <w:t xml:space="preserve">، وما جاءك من رواية ـ من بَرّ أو فاجر ـ يخالف كتاب الله فلا تأخذ به </w:t>
      </w:r>
      <w:r w:rsidR="00613269" w:rsidRPr="00613269">
        <w:rPr>
          <w:b/>
          <w:color w:val="FF0000"/>
          <w:rtl/>
          <w:lang w:eastAsia="ko-KR"/>
        </w:rPr>
        <w:t>(«ما»)</w:t>
      </w:r>
      <w:r w:rsidRPr="00897A8E">
        <w:rPr>
          <w:b/>
          <w:bCs/>
          <w:lang w:eastAsia="ko-KR" w:bidi="ar-SA"/>
        </w:rPr>
        <w:t>» .</w:t>
      </w:r>
    </w:p>
    <w:p w14:paraId="1767A70B" w14:textId="13069C80" w:rsidR="00897A8E" w:rsidRPr="00897A8E" w:rsidRDefault="00897A8E" w:rsidP="00897A8E">
      <w:pPr>
        <w:rPr>
          <w:b/>
          <w:bCs/>
          <w:lang w:eastAsia="ko-KR" w:bidi="ar-SA"/>
        </w:rPr>
      </w:pPr>
      <w:r w:rsidRPr="00897A8E">
        <w:rPr>
          <w:b/>
          <w:bCs/>
          <w:rtl/>
          <w:lang w:eastAsia="ko-KR"/>
        </w:rPr>
        <w:t>وقوله</w:t>
      </w:r>
      <w:r w:rsidRPr="00897A8E">
        <w:rPr>
          <w:rFonts w:ascii="Cambria" w:hAnsi="Cambria" w:cs="Cambria" w:hint="cs"/>
          <w:b/>
          <w:bCs/>
          <w:rtl/>
          <w:lang w:eastAsia="ko-KR"/>
        </w:rPr>
        <w:t> </w:t>
      </w:r>
      <w:r w:rsidRPr="00897A8E">
        <w:rPr>
          <w:rFonts w:hint="cs"/>
          <w:b/>
          <w:bCs/>
          <w:rtl/>
          <w:lang w:eastAsia="ko-KR"/>
        </w:rPr>
        <w:t>عليه‌السلام</w:t>
      </w:r>
      <w:r w:rsidRPr="00897A8E">
        <w:rPr>
          <w:rFonts w:ascii="Cambria" w:hAnsi="Cambria" w:cs="Cambria" w:hint="cs"/>
          <w:b/>
          <w:bCs/>
          <w:rtl/>
          <w:lang w:eastAsia="ko-KR"/>
        </w:rPr>
        <w:t> </w:t>
      </w:r>
      <w:r w:rsidRPr="00897A8E">
        <w:rPr>
          <w:b/>
          <w:bCs/>
          <w:rtl/>
          <w:lang w:eastAsia="ko-KR"/>
        </w:rPr>
        <w:t xml:space="preserve">: </w:t>
      </w:r>
      <w:r w:rsidRPr="00897A8E">
        <w:rPr>
          <w:rFonts w:hint="cs"/>
          <w:b/>
          <w:bCs/>
          <w:rtl/>
          <w:lang w:eastAsia="ko-KR"/>
        </w:rPr>
        <w:t>«ما</w:t>
      </w:r>
      <w:r w:rsidRPr="00897A8E">
        <w:rPr>
          <w:b/>
          <w:bCs/>
          <w:rtl/>
          <w:lang w:eastAsia="ko-KR"/>
        </w:rPr>
        <w:t xml:space="preserve"> </w:t>
      </w:r>
      <w:r w:rsidRPr="00897A8E">
        <w:rPr>
          <w:rFonts w:hint="cs"/>
          <w:b/>
          <w:bCs/>
          <w:rtl/>
          <w:lang w:eastAsia="ko-KR"/>
        </w:rPr>
        <w:t>جاءكم</w:t>
      </w:r>
      <w:r w:rsidRPr="00897A8E">
        <w:rPr>
          <w:b/>
          <w:bCs/>
          <w:rtl/>
          <w:lang w:eastAsia="ko-KR"/>
        </w:rPr>
        <w:t xml:space="preserve"> </w:t>
      </w:r>
      <w:r w:rsidRPr="00897A8E">
        <w:rPr>
          <w:rFonts w:hint="cs"/>
          <w:b/>
          <w:bCs/>
          <w:rtl/>
          <w:lang w:eastAsia="ko-KR"/>
        </w:rPr>
        <w:t>من</w:t>
      </w:r>
      <w:r w:rsidRPr="00897A8E">
        <w:rPr>
          <w:b/>
          <w:bCs/>
          <w:rtl/>
          <w:lang w:eastAsia="ko-KR"/>
        </w:rPr>
        <w:t xml:space="preserve"> </w:t>
      </w:r>
      <w:r w:rsidRPr="00897A8E">
        <w:rPr>
          <w:rFonts w:hint="cs"/>
          <w:b/>
          <w:bCs/>
          <w:rtl/>
          <w:lang w:eastAsia="ko-KR"/>
        </w:rPr>
        <w:t>حديث</w:t>
      </w:r>
      <w:r w:rsidRPr="00897A8E">
        <w:rPr>
          <w:b/>
          <w:bCs/>
          <w:rtl/>
          <w:lang w:eastAsia="ko-KR"/>
        </w:rPr>
        <w:t xml:space="preserve"> </w:t>
      </w:r>
      <w:r w:rsidRPr="00897A8E">
        <w:rPr>
          <w:rFonts w:hint="cs"/>
          <w:b/>
          <w:bCs/>
          <w:rtl/>
          <w:lang w:eastAsia="ko-KR"/>
        </w:rPr>
        <w:t>لا</w:t>
      </w:r>
      <w:r w:rsidRPr="00897A8E">
        <w:rPr>
          <w:b/>
          <w:bCs/>
          <w:rtl/>
          <w:lang w:eastAsia="ko-KR"/>
        </w:rPr>
        <w:t xml:space="preserve"> </w:t>
      </w:r>
      <w:r w:rsidRPr="00897A8E">
        <w:rPr>
          <w:rFonts w:hint="cs"/>
          <w:b/>
          <w:bCs/>
          <w:rtl/>
          <w:lang w:eastAsia="ko-KR"/>
        </w:rPr>
        <w:t>يصدّقه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حدیث</w:t>
      </w:r>
      <w:r w:rsidR="00613269" w:rsidRPr="00613269">
        <w:rPr>
          <w:b/>
          <w:color w:val="FF0000"/>
          <w:rtl/>
          <w:lang w:eastAsia="ko-KR"/>
        </w:rPr>
        <w:t>)</w:t>
      </w:r>
      <w:r w:rsidRPr="00897A8E">
        <w:rPr>
          <w:b/>
          <w:bCs/>
          <w:rtl/>
          <w:lang w:eastAsia="ko-KR"/>
        </w:rPr>
        <w:t xml:space="preserve"> </w:t>
      </w:r>
      <w:r w:rsidRPr="00897A8E">
        <w:rPr>
          <w:rFonts w:hint="cs"/>
          <w:b/>
          <w:bCs/>
          <w:rtl/>
          <w:lang w:eastAsia="ko-KR"/>
        </w:rPr>
        <w:t>كتاب</w:t>
      </w:r>
      <w:r w:rsidRPr="00897A8E">
        <w:rPr>
          <w:b/>
          <w:bCs/>
          <w:rtl/>
          <w:lang w:eastAsia="ko-KR"/>
        </w:rPr>
        <w:t xml:space="preserve"> </w:t>
      </w:r>
      <w:r w:rsidRPr="00897A8E">
        <w:rPr>
          <w:rFonts w:hint="cs"/>
          <w:b/>
          <w:bCs/>
          <w:rtl/>
          <w:lang w:eastAsia="ko-KR"/>
        </w:rPr>
        <w:t>الله</w:t>
      </w:r>
      <w:r w:rsidRPr="00897A8E">
        <w:rPr>
          <w:b/>
          <w:bCs/>
          <w:rtl/>
          <w:lang w:eastAsia="ko-KR"/>
        </w:rPr>
        <w:t xml:space="preserve"> </w:t>
      </w:r>
      <w:r w:rsidRPr="00897A8E">
        <w:rPr>
          <w:rFonts w:hint="cs"/>
          <w:b/>
          <w:bCs/>
          <w:rtl/>
          <w:lang w:eastAsia="ko-KR"/>
        </w:rPr>
        <w:t>فهو</w:t>
      </w:r>
      <w:r w:rsidRPr="00897A8E">
        <w:rPr>
          <w:b/>
          <w:bCs/>
          <w:rtl/>
          <w:lang w:eastAsia="ko-KR"/>
        </w:rPr>
        <w:t xml:space="preserve"> </w:t>
      </w:r>
      <w:r w:rsidRPr="00897A8E">
        <w:rPr>
          <w:rFonts w:hint="cs"/>
          <w:b/>
          <w:bCs/>
          <w:rtl/>
          <w:lang w:eastAsia="ko-KR"/>
        </w:rPr>
        <w:t>باطل</w:t>
      </w:r>
      <w:r w:rsidRPr="00897A8E">
        <w:rPr>
          <w:b/>
          <w:bCs/>
          <w:lang w:eastAsia="ko-KR" w:bidi="ar-SA"/>
        </w:rPr>
        <w:t>» .</w:t>
      </w:r>
    </w:p>
    <w:p w14:paraId="7E800092" w14:textId="57FEF37E" w:rsidR="00897A8E" w:rsidRPr="00897A8E" w:rsidRDefault="00897A8E" w:rsidP="00897A8E">
      <w:pPr>
        <w:rPr>
          <w:rFonts w:asciiTheme="minorHAnsi" w:hAnsiTheme="minorHAnsi"/>
          <w:b/>
          <w:bCs/>
          <w:rtl/>
          <w:lang w:eastAsia="ko-KR"/>
        </w:rPr>
      </w:pPr>
      <w:r w:rsidRPr="00897A8E">
        <w:rPr>
          <w:b/>
          <w:bCs/>
          <w:rtl/>
          <w:lang w:eastAsia="ko-KR"/>
        </w:rPr>
        <w:t>وقول أبي جعفر</w:t>
      </w:r>
      <w:r w:rsidRPr="00897A8E">
        <w:rPr>
          <w:rFonts w:ascii="Cambria" w:hAnsi="Cambria" w:cs="Cambria" w:hint="cs"/>
          <w:b/>
          <w:bCs/>
          <w:rtl/>
          <w:lang w:eastAsia="ko-KR"/>
        </w:rPr>
        <w:t> </w:t>
      </w:r>
      <w:r w:rsidRPr="00897A8E">
        <w:rPr>
          <w:rFonts w:hint="cs"/>
          <w:b/>
          <w:bCs/>
          <w:rtl/>
          <w:lang w:eastAsia="ko-KR"/>
        </w:rPr>
        <w:t>عليه‌الس</w:t>
      </w:r>
      <w:r w:rsidRPr="00897A8E">
        <w:rPr>
          <w:b/>
          <w:bCs/>
          <w:rtl/>
          <w:lang w:eastAsia="ko-KR"/>
        </w:rPr>
        <w:t>لام</w:t>
      </w:r>
      <w:r w:rsidRPr="00897A8E">
        <w:rPr>
          <w:rFonts w:ascii="Cambria" w:hAnsi="Cambria" w:cs="Cambria" w:hint="cs"/>
          <w:b/>
          <w:bCs/>
          <w:rtl/>
          <w:lang w:eastAsia="ko-KR"/>
        </w:rPr>
        <w:t> </w:t>
      </w:r>
      <w:r w:rsidRPr="00897A8E">
        <w:rPr>
          <w:b/>
          <w:bCs/>
          <w:rtl/>
          <w:lang w:eastAsia="ko-KR"/>
        </w:rPr>
        <w:t xml:space="preserve">: </w:t>
      </w:r>
      <w:r w:rsidRPr="00897A8E">
        <w:rPr>
          <w:rFonts w:hint="cs"/>
          <w:b/>
          <w:bCs/>
          <w:rtl/>
          <w:lang w:eastAsia="ko-KR"/>
        </w:rPr>
        <w:t>«ما</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خبری</w:t>
      </w:r>
      <w:r w:rsidR="00613269" w:rsidRPr="00613269">
        <w:rPr>
          <w:b/>
          <w:color w:val="FF0000"/>
          <w:rtl/>
          <w:lang w:eastAsia="ko-KR"/>
        </w:rPr>
        <w:t>)</w:t>
      </w:r>
      <w:r w:rsidRPr="00897A8E">
        <w:rPr>
          <w:b/>
          <w:bCs/>
          <w:rtl/>
          <w:lang w:eastAsia="ko-KR"/>
        </w:rPr>
        <w:t xml:space="preserve"> </w:t>
      </w:r>
      <w:r w:rsidRPr="00897A8E">
        <w:rPr>
          <w:rFonts w:hint="cs"/>
          <w:b/>
          <w:bCs/>
          <w:rtl/>
          <w:lang w:eastAsia="ko-KR"/>
        </w:rPr>
        <w:t>جاءكم</w:t>
      </w:r>
      <w:r w:rsidRPr="00897A8E">
        <w:rPr>
          <w:b/>
          <w:bCs/>
          <w:rtl/>
          <w:lang w:eastAsia="ko-KR"/>
        </w:rPr>
        <w:t xml:space="preserve"> </w:t>
      </w:r>
      <w:r w:rsidRPr="00897A8E">
        <w:rPr>
          <w:rFonts w:hint="cs"/>
          <w:b/>
          <w:bCs/>
          <w:rtl/>
          <w:lang w:eastAsia="ko-KR"/>
        </w:rPr>
        <w:t>عنّا</w:t>
      </w:r>
      <w:r w:rsidRPr="00897A8E">
        <w:rPr>
          <w:b/>
          <w:bCs/>
          <w:rtl/>
          <w:lang w:eastAsia="ko-KR"/>
        </w:rPr>
        <w:t xml:space="preserve"> </w:t>
      </w:r>
      <w:r w:rsidRPr="00897A8E">
        <w:rPr>
          <w:rFonts w:hint="cs"/>
          <w:b/>
          <w:bCs/>
          <w:rtl/>
          <w:lang w:eastAsia="ko-KR"/>
        </w:rPr>
        <w:t>فإن</w:t>
      </w:r>
      <w:r w:rsidRPr="00897A8E">
        <w:rPr>
          <w:b/>
          <w:bCs/>
          <w:rtl/>
          <w:lang w:eastAsia="ko-KR"/>
        </w:rPr>
        <w:t xml:space="preserve"> </w:t>
      </w:r>
      <w:r w:rsidRPr="00897A8E">
        <w:rPr>
          <w:rFonts w:hint="cs"/>
          <w:b/>
          <w:bCs/>
          <w:rtl/>
          <w:lang w:eastAsia="ko-KR"/>
        </w:rPr>
        <w:t>وجدتموه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را)</w:t>
      </w:r>
      <w:r w:rsidRPr="00897A8E">
        <w:rPr>
          <w:b/>
          <w:bCs/>
          <w:rtl/>
          <w:lang w:eastAsia="ko-KR"/>
        </w:rPr>
        <w:t xml:space="preserve"> موافقا للقرآن فخذوا به </w:t>
      </w:r>
      <w:r w:rsidR="00613269" w:rsidRPr="00613269">
        <w:rPr>
          <w:b/>
          <w:color w:val="FF0000"/>
          <w:rtl/>
          <w:lang w:eastAsia="ko-KR"/>
        </w:rPr>
        <w:t>(خبر)</w:t>
      </w:r>
      <w:r w:rsidRPr="00897A8E">
        <w:rPr>
          <w:b/>
          <w:bCs/>
          <w:rtl/>
          <w:lang w:eastAsia="ko-KR"/>
        </w:rPr>
        <w:t xml:space="preserve"> ، وإن لم تجدوه </w:t>
      </w:r>
      <w:r w:rsidR="00613269" w:rsidRPr="00613269">
        <w:rPr>
          <w:b/>
          <w:color w:val="FF0000"/>
          <w:rtl/>
          <w:lang w:eastAsia="ko-KR"/>
        </w:rPr>
        <w:t>(خبر)</w:t>
      </w:r>
      <w:r w:rsidRPr="00897A8E">
        <w:rPr>
          <w:b/>
          <w:bCs/>
          <w:rtl/>
          <w:lang w:eastAsia="ko-KR"/>
        </w:rPr>
        <w:t xml:space="preserve"> موافقا فردّوه </w:t>
      </w:r>
      <w:r w:rsidR="00613269" w:rsidRPr="00613269">
        <w:rPr>
          <w:b/>
          <w:color w:val="FF0000"/>
          <w:rtl/>
          <w:lang w:eastAsia="ko-KR"/>
        </w:rPr>
        <w:t>(خبر را)</w:t>
      </w:r>
      <w:r w:rsidRPr="00897A8E">
        <w:rPr>
          <w:b/>
          <w:bCs/>
          <w:rtl/>
          <w:lang w:eastAsia="ko-KR"/>
        </w:rPr>
        <w:t xml:space="preserve">، وإن اشتبه الأمر عندكم فقفوا عنده </w:t>
      </w:r>
      <w:r w:rsidR="00613269" w:rsidRPr="00613269">
        <w:rPr>
          <w:b/>
          <w:color w:val="FF0000"/>
          <w:rtl/>
          <w:lang w:eastAsia="ko-KR"/>
        </w:rPr>
        <w:t>(الامر)</w:t>
      </w:r>
      <w:r w:rsidRPr="00897A8E">
        <w:rPr>
          <w:b/>
          <w:bCs/>
          <w:rtl/>
          <w:lang w:eastAsia="ko-KR"/>
        </w:rPr>
        <w:t xml:space="preserve"> وردّوه </w:t>
      </w:r>
      <w:r w:rsidR="00613269" w:rsidRPr="00613269">
        <w:rPr>
          <w:b/>
          <w:color w:val="FF0000"/>
          <w:rtl/>
          <w:lang w:eastAsia="ko-KR"/>
        </w:rPr>
        <w:t>(الامر)</w:t>
      </w:r>
      <w:r w:rsidRPr="00897A8E">
        <w:rPr>
          <w:b/>
          <w:bCs/>
          <w:rtl/>
          <w:lang w:eastAsia="ko-KR"/>
        </w:rPr>
        <w:t xml:space="preserve"> إلينا حتّى نشرح من ذلك </w:t>
      </w:r>
      <w:r w:rsidR="00613269" w:rsidRPr="00613269">
        <w:rPr>
          <w:b/>
          <w:color w:val="FF0000"/>
          <w:rtl/>
          <w:lang w:eastAsia="ko-KR"/>
        </w:rPr>
        <w:t>(الامر)</w:t>
      </w:r>
      <w:r w:rsidRPr="00897A8E">
        <w:rPr>
          <w:b/>
          <w:bCs/>
          <w:rtl/>
          <w:lang w:eastAsia="ko-KR"/>
        </w:rPr>
        <w:t xml:space="preserve"> ما شُرح لنا</w:t>
      </w:r>
      <w:r w:rsidR="00811BB1">
        <w:rPr>
          <w:rFonts w:hint="cs"/>
          <w:b/>
          <w:bCs/>
          <w:rtl/>
          <w:lang w:eastAsia="ko-KR"/>
        </w:rPr>
        <w:t>»</w:t>
      </w:r>
    </w:p>
    <w:p w14:paraId="0FA2EE5B" w14:textId="60664189" w:rsidR="00897A8E" w:rsidRPr="00897A8E" w:rsidRDefault="00897A8E" w:rsidP="00897A8E">
      <w:pPr>
        <w:rPr>
          <w:b/>
          <w:bCs/>
          <w:lang w:eastAsia="ko-KR" w:bidi="ar-SA"/>
        </w:rPr>
      </w:pPr>
      <w:r w:rsidRPr="00897A8E">
        <w:rPr>
          <w:b/>
          <w:bCs/>
          <w:rtl/>
          <w:lang w:eastAsia="ko-KR"/>
        </w:rPr>
        <w:t>وقول الصادق</w:t>
      </w:r>
      <w:r w:rsidRPr="00897A8E">
        <w:rPr>
          <w:rFonts w:ascii="Cambria" w:hAnsi="Cambria" w:cs="Cambria" w:hint="cs"/>
          <w:b/>
          <w:bCs/>
          <w:rtl/>
          <w:lang w:eastAsia="ko-KR"/>
        </w:rPr>
        <w:t> </w:t>
      </w:r>
      <w:r w:rsidRPr="00897A8E">
        <w:rPr>
          <w:rFonts w:hint="cs"/>
          <w:b/>
          <w:bCs/>
          <w:rtl/>
          <w:lang w:eastAsia="ko-KR"/>
        </w:rPr>
        <w:t>عليه‌السلام</w:t>
      </w:r>
      <w:r w:rsidRPr="00897A8E">
        <w:rPr>
          <w:rFonts w:ascii="Cambria" w:hAnsi="Cambria" w:cs="Cambria" w:hint="cs"/>
          <w:b/>
          <w:bCs/>
          <w:rtl/>
          <w:lang w:eastAsia="ko-KR"/>
        </w:rPr>
        <w:t> </w:t>
      </w:r>
      <w:r w:rsidRPr="00897A8E">
        <w:rPr>
          <w:b/>
          <w:bCs/>
          <w:rtl/>
          <w:lang w:eastAsia="ko-KR"/>
        </w:rPr>
        <w:t xml:space="preserve">: </w:t>
      </w:r>
      <w:r w:rsidRPr="00897A8E">
        <w:rPr>
          <w:rFonts w:hint="cs"/>
          <w:b/>
          <w:bCs/>
          <w:rtl/>
          <w:lang w:eastAsia="ko-KR"/>
        </w:rPr>
        <w:t>«كلّ</w:t>
      </w:r>
      <w:r w:rsidRPr="00897A8E">
        <w:rPr>
          <w:b/>
          <w:bCs/>
          <w:rtl/>
          <w:lang w:eastAsia="ko-KR"/>
        </w:rPr>
        <w:t xml:space="preserve"> شيء مردود </w:t>
      </w:r>
      <w:r w:rsidR="00613269" w:rsidRPr="00613269">
        <w:rPr>
          <w:b/>
          <w:color w:val="FF0000"/>
          <w:rtl/>
          <w:lang w:eastAsia="ko-KR"/>
        </w:rPr>
        <w:t>(بر گردانده می شود)</w:t>
      </w:r>
      <w:r w:rsidRPr="00897A8E">
        <w:rPr>
          <w:b/>
          <w:bCs/>
          <w:rtl/>
          <w:lang w:eastAsia="ko-KR"/>
        </w:rPr>
        <w:t xml:space="preserve"> إلى كتاب الله والسنّة ، وكلّ حديث لا يوافق كتاب الله فهو </w:t>
      </w:r>
      <w:r w:rsidR="00613269" w:rsidRPr="00613269">
        <w:rPr>
          <w:b/>
          <w:color w:val="FF0000"/>
          <w:rtl/>
          <w:lang w:eastAsia="ko-KR"/>
        </w:rPr>
        <w:t>(حدیث)</w:t>
      </w:r>
      <w:r w:rsidRPr="00897A8E">
        <w:rPr>
          <w:b/>
          <w:bCs/>
          <w:rtl/>
          <w:lang w:eastAsia="ko-KR"/>
        </w:rPr>
        <w:t xml:space="preserve"> زخرف </w:t>
      </w:r>
      <w:r w:rsidR="00613269" w:rsidRPr="00613269">
        <w:rPr>
          <w:b/>
          <w:color w:val="FF0000"/>
          <w:rtl/>
          <w:lang w:eastAsia="ko-KR"/>
        </w:rPr>
        <w:t>(باطل)</w:t>
      </w:r>
      <w:r w:rsidRPr="00897A8E">
        <w:rPr>
          <w:b/>
          <w:bCs/>
          <w:lang w:eastAsia="ko-KR" w:bidi="ar-SA"/>
        </w:rPr>
        <w:t>» .</w:t>
      </w:r>
    </w:p>
    <w:p w14:paraId="789EE2B6" w14:textId="7B2CCBAC" w:rsidR="00897A8E" w:rsidRPr="00897A8E" w:rsidRDefault="00897A8E" w:rsidP="00897A8E">
      <w:pPr>
        <w:rPr>
          <w:rFonts w:asciiTheme="minorHAnsi" w:hAnsiTheme="minorHAnsi"/>
          <w:b/>
          <w:bCs/>
          <w:rtl/>
          <w:lang w:eastAsia="ko-KR"/>
        </w:rPr>
      </w:pPr>
      <w:r w:rsidRPr="00897A8E">
        <w:rPr>
          <w:b/>
          <w:bCs/>
          <w:rtl/>
          <w:lang w:eastAsia="ko-KR"/>
        </w:rPr>
        <w:lastRenderedPageBreak/>
        <w:t>وصحيحة هشام بن الحكم عن أبي عبدالله</w:t>
      </w:r>
      <w:r w:rsidRPr="00897A8E">
        <w:rPr>
          <w:rFonts w:ascii="Cambria" w:hAnsi="Cambria" w:cs="Cambria" w:hint="cs"/>
          <w:b/>
          <w:bCs/>
          <w:rtl/>
          <w:lang w:eastAsia="ko-KR"/>
        </w:rPr>
        <w:t> </w:t>
      </w:r>
      <w:r w:rsidRPr="00897A8E">
        <w:rPr>
          <w:rFonts w:hint="cs"/>
          <w:b/>
          <w:bCs/>
          <w:rtl/>
          <w:lang w:eastAsia="ko-KR"/>
        </w:rPr>
        <w:t>عليه‌السلام</w:t>
      </w:r>
      <w:r w:rsidRPr="00897A8E">
        <w:rPr>
          <w:rFonts w:ascii="Cambria" w:hAnsi="Cambria" w:cs="Cambria" w:hint="cs"/>
          <w:b/>
          <w:bCs/>
          <w:rtl/>
          <w:lang w:eastAsia="ko-KR"/>
        </w:rPr>
        <w:t> </w:t>
      </w:r>
      <w:r w:rsidRPr="00897A8E">
        <w:rPr>
          <w:b/>
          <w:bCs/>
          <w:rtl/>
          <w:lang w:eastAsia="ko-KR"/>
        </w:rPr>
        <w:t xml:space="preserve">: </w:t>
      </w:r>
      <w:r w:rsidRPr="00897A8E">
        <w:rPr>
          <w:rFonts w:hint="cs"/>
          <w:b/>
          <w:bCs/>
          <w:rtl/>
          <w:lang w:eastAsia="ko-KR"/>
        </w:rPr>
        <w:t>«لا</w:t>
      </w:r>
      <w:r w:rsidRPr="00897A8E">
        <w:rPr>
          <w:b/>
          <w:bCs/>
          <w:rtl/>
          <w:lang w:eastAsia="ko-KR"/>
        </w:rPr>
        <w:t xml:space="preserve"> </w:t>
      </w:r>
      <w:r w:rsidRPr="00897A8E">
        <w:rPr>
          <w:rFonts w:hint="cs"/>
          <w:b/>
          <w:bCs/>
          <w:rtl/>
          <w:lang w:eastAsia="ko-KR"/>
        </w:rPr>
        <w:t>تقبلوا</w:t>
      </w:r>
      <w:r w:rsidRPr="00897A8E">
        <w:rPr>
          <w:b/>
          <w:bCs/>
          <w:rtl/>
          <w:lang w:eastAsia="ko-KR"/>
        </w:rPr>
        <w:t xml:space="preserve"> </w:t>
      </w:r>
      <w:r w:rsidRPr="00897A8E">
        <w:rPr>
          <w:b/>
          <w:bCs/>
          <w:u w:val="single"/>
          <w:rtl/>
          <w:lang w:eastAsia="ko-KR"/>
        </w:rPr>
        <w:t>علينا</w:t>
      </w:r>
      <w:r w:rsidRPr="00897A8E">
        <w:rPr>
          <w:b/>
          <w:bCs/>
          <w:rtl/>
          <w:lang w:eastAsia="ko-KR"/>
        </w:rPr>
        <w:t xml:space="preserve"> </w:t>
      </w:r>
      <w:r w:rsidR="00613269" w:rsidRPr="00613269">
        <w:rPr>
          <w:b/>
          <w:color w:val="FF0000"/>
          <w:rtl/>
          <w:lang w:eastAsia="ko-KR"/>
        </w:rPr>
        <w:t>(از طرف ما)</w:t>
      </w:r>
      <w:r w:rsidRPr="00897A8E">
        <w:rPr>
          <w:b/>
          <w:bCs/>
          <w:rtl/>
          <w:lang w:eastAsia="ko-KR"/>
        </w:rPr>
        <w:t xml:space="preserve"> حديثا إلاّ ما </w:t>
      </w:r>
      <w:r w:rsidR="00613269" w:rsidRPr="00613269">
        <w:rPr>
          <w:b/>
          <w:color w:val="FF0000"/>
          <w:rtl/>
          <w:lang w:eastAsia="ko-KR"/>
        </w:rPr>
        <w:t>(بدل از حدیثا است)</w:t>
      </w:r>
      <w:r w:rsidRPr="00897A8E">
        <w:rPr>
          <w:b/>
          <w:bCs/>
          <w:rtl/>
          <w:lang w:eastAsia="ko-KR"/>
        </w:rPr>
        <w:t xml:space="preserve"> وافق الكتاب والسنّة ، أو </w:t>
      </w:r>
      <w:r w:rsidR="00613269" w:rsidRPr="00613269">
        <w:rPr>
          <w:b/>
          <w:color w:val="FF0000"/>
          <w:rtl/>
          <w:lang w:eastAsia="ko-KR"/>
        </w:rPr>
        <w:t>(عطف با وافق است)</w:t>
      </w:r>
      <w:r w:rsidRPr="00897A8E">
        <w:rPr>
          <w:rFonts w:ascii="Cambria" w:hAnsi="Cambria" w:cs="Cambria" w:hint="cs"/>
          <w:b/>
          <w:bCs/>
          <w:rtl/>
          <w:lang w:eastAsia="ko-KR"/>
        </w:rPr>
        <w:t> </w:t>
      </w:r>
      <w:r w:rsidRPr="00897A8E">
        <w:rPr>
          <w:rFonts w:hint="cs"/>
          <w:b/>
          <w:bCs/>
          <w:rtl/>
          <w:lang w:eastAsia="ko-KR"/>
        </w:rPr>
        <w:t>تجدون</w:t>
      </w:r>
      <w:r w:rsidRPr="00897A8E">
        <w:rPr>
          <w:b/>
          <w:bCs/>
          <w:rtl/>
          <w:lang w:eastAsia="ko-KR"/>
        </w:rPr>
        <w:t xml:space="preserve"> </w:t>
      </w:r>
      <w:r w:rsidRPr="00897A8E">
        <w:rPr>
          <w:rFonts w:hint="cs"/>
          <w:b/>
          <w:bCs/>
          <w:rtl/>
          <w:lang w:eastAsia="ko-KR"/>
        </w:rPr>
        <w:t>معه</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حدیث</w:t>
      </w:r>
      <w:r w:rsidR="00613269" w:rsidRPr="00613269">
        <w:rPr>
          <w:b/>
          <w:color w:val="FF0000"/>
          <w:rtl/>
          <w:lang w:eastAsia="ko-KR"/>
        </w:rPr>
        <w:t>)</w:t>
      </w:r>
      <w:r w:rsidRPr="00897A8E">
        <w:rPr>
          <w:b/>
          <w:bCs/>
          <w:rtl/>
          <w:lang w:eastAsia="ko-KR"/>
        </w:rPr>
        <w:t xml:space="preserve"> </w:t>
      </w:r>
      <w:r w:rsidRPr="00897A8E">
        <w:rPr>
          <w:rFonts w:hint="cs"/>
          <w:b/>
          <w:bCs/>
          <w:rtl/>
          <w:lang w:eastAsia="ko-KR"/>
        </w:rPr>
        <w:t>شاهدا</w:t>
      </w:r>
      <w:r w:rsidRPr="00897A8E">
        <w:rPr>
          <w:b/>
          <w:bCs/>
          <w:rtl/>
          <w:lang w:eastAsia="ko-KR"/>
        </w:rPr>
        <w:t xml:space="preserve"> </w:t>
      </w:r>
      <w:r w:rsidRPr="00897A8E">
        <w:rPr>
          <w:rFonts w:hint="cs"/>
          <w:b/>
          <w:bCs/>
          <w:rtl/>
          <w:lang w:eastAsia="ko-KR"/>
        </w:rPr>
        <w:t>من</w:t>
      </w:r>
      <w:r w:rsidRPr="00897A8E">
        <w:rPr>
          <w:b/>
          <w:bCs/>
          <w:rtl/>
          <w:lang w:eastAsia="ko-KR"/>
        </w:rPr>
        <w:t xml:space="preserve"> </w:t>
      </w:r>
      <w:r w:rsidRPr="00897A8E">
        <w:rPr>
          <w:rFonts w:hint="cs"/>
          <w:b/>
          <w:bCs/>
          <w:rtl/>
          <w:lang w:eastAsia="ko-KR"/>
        </w:rPr>
        <w:t>أحاديثنا</w:t>
      </w:r>
      <w:r w:rsidRPr="00897A8E">
        <w:rPr>
          <w:b/>
          <w:bCs/>
          <w:rtl/>
          <w:lang w:eastAsia="ko-KR"/>
        </w:rPr>
        <w:t xml:space="preserve"> </w:t>
      </w:r>
      <w:r w:rsidRPr="00897A8E">
        <w:rPr>
          <w:rFonts w:hint="cs"/>
          <w:b/>
          <w:bCs/>
          <w:rtl/>
          <w:lang w:eastAsia="ko-KR"/>
        </w:rPr>
        <w:t>المتقدّمة</w:t>
      </w:r>
      <w:r w:rsidRPr="00897A8E">
        <w:rPr>
          <w:b/>
          <w:bCs/>
          <w:rtl/>
          <w:lang w:eastAsia="ko-KR"/>
        </w:rPr>
        <w:t xml:space="preserve"> </w:t>
      </w:r>
      <w:r w:rsidRPr="00897A8E">
        <w:rPr>
          <w:rFonts w:hint="cs"/>
          <w:b/>
          <w:bCs/>
          <w:rtl/>
          <w:lang w:eastAsia="ko-KR"/>
        </w:rPr>
        <w:t>؛</w:t>
      </w:r>
      <w:r w:rsidRPr="00897A8E">
        <w:rPr>
          <w:b/>
          <w:bCs/>
          <w:rtl/>
          <w:lang w:eastAsia="ko-KR"/>
        </w:rPr>
        <w:t xml:space="preserve"> </w:t>
      </w:r>
      <w:r w:rsidRPr="00897A8E">
        <w:rPr>
          <w:rFonts w:hint="cs"/>
          <w:b/>
          <w:bCs/>
          <w:rtl/>
          <w:lang w:eastAsia="ko-KR"/>
        </w:rPr>
        <w:t>فإنّ</w:t>
      </w:r>
      <w:r w:rsidRPr="00897A8E">
        <w:rPr>
          <w:b/>
          <w:bCs/>
          <w:rtl/>
          <w:lang w:eastAsia="ko-KR"/>
        </w:rPr>
        <w:t xml:space="preserve"> </w:t>
      </w:r>
      <w:r w:rsidR="00613269" w:rsidRPr="00613269">
        <w:rPr>
          <w:b/>
          <w:color w:val="FF0000"/>
          <w:rtl/>
          <w:lang w:eastAsia="ko-KR"/>
        </w:rPr>
        <w:t>(فاء برای سببیت است)</w:t>
      </w:r>
      <w:r w:rsidRPr="00897A8E">
        <w:rPr>
          <w:b/>
          <w:bCs/>
          <w:rtl/>
          <w:lang w:eastAsia="ko-KR"/>
        </w:rPr>
        <w:t xml:space="preserve"> المغيرة بن سعيد لعنه الله دسّ </w:t>
      </w:r>
      <w:r w:rsidR="00613269" w:rsidRPr="00613269">
        <w:rPr>
          <w:b/>
          <w:color w:val="FF0000"/>
          <w:rtl/>
          <w:lang w:eastAsia="ko-KR"/>
        </w:rPr>
        <w:t>(ادخل)</w:t>
      </w:r>
      <w:r w:rsidRPr="00897A8E">
        <w:rPr>
          <w:b/>
          <w:bCs/>
          <w:rtl/>
          <w:lang w:eastAsia="ko-KR"/>
        </w:rPr>
        <w:t xml:space="preserve"> في كتب أصحاب أبي أحاديث لم يحدّث بها </w:t>
      </w:r>
      <w:r w:rsidR="00613269" w:rsidRPr="00613269">
        <w:rPr>
          <w:b/>
          <w:color w:val="FF0000"/>
          <w:rtl/>
          <w:lang w:eastAsia="ko-KR"/>
        </w:rPr>
        <w:t>(احادیث)</w:t>
      </w:r>
      <w:r w:rsidRPr="00897A8E">
        <w:rPr>
          <w:b/>
          <w:bCs/>
          <w:rtl/>
          <w:lang w:eastAsia="ko-KR"/>
        </w:rPr>
        <w:t xml:space="preserve"> أبي ، فاتّقوا الله ولا تقبلوا علينا ما خالف قول ربّنا وسنّة نبيّنا</w:t>
      </w:r>
      <w:r w:rsidRPr="00897A8E">
        <w:rPr>
          <w:rFonts w:ascii="Cambria" w:hAnsi="Cambria" w:cs="Cambria" w:hint="cs"/>
          <w:b/>
          <w:bCs/>
          <w:rtl/>
          <w:lang w:eastAsia="ko-KR"/>
        </w:rPr>
        <w:t> </w:t>
      </w:r>
      <w:r w:rsidRPr="00897A8E">
        <w:rPr>
          <w:rFonts w:hint="cs"/>
          <w:b/>
          <w:bCs/>
          <w:rtl/>
          <w:lang w:eastAsia="ko-KR"/>
        </w:rPr>
        <w:t>صلى‌الله‌عليه‌وآله</w:t>
      </w:r>
      <w:r w:rsidR="00CB5FAF">
        <w:rPr>
          <w:rFonts w:hint="cs"/>
          <w:b/>
          <w:bCs/>
          <w:rtl/>
          <w:lang w:eastAsia="ko-KR"/>
        </w:rPr>
        <w:t>»</w:t>
      </w:r>
    </w:p>
    <w:p w14:paraId="026C4F2A" w14:textId="77777777" w:rsidR="00897A8E" w:rsidRDefault="00897A8E" w:rsidP="00897A8E">
      <w:pPr>
        <w:rPr>
          <w:b/>
          <w:bCs/>
          <w:rtl/>
          <w:lang w:eastAsia="ko-KR" w:bidi="ar-SA"/>
        </w:rPr>
      </w:pPr>
      <w:r w:rsidRPr="00897A8E">
        <w:rPr>
          <w:b/>
          <w:bCs/>
          <w:rtl/>
          <w:lang w:eastAsia="ko-KR"/>
        </w:rPr>
        <w:t>والأخبار الواردة في طرح الأخبار المخالفة للكتاب والسنّة ولو مع عدم المعارض متواترة جدّا</w:t>
      </w:r>
      <w:r w:rsidRPr="00897A8E">
        <w:rPr>
          <w:b/>
          <w:bCs/>
          <w:lang w:eastAsia="ko-KR" w:bidi="ar-SA"/>
        </w:rPr>
        <w:t>.</w:t>
      </w:r>
    </w:p>
    <w:p w14:paraId="44E11FD2" w14:textId="73AE6D5E" w:rsidR="00897A8E" w:rsidRPr="00897A8E" w:rsidRDefault="00897A8E" w:rsidP="00FC10B7">
      <w:pPr>
        <w:pStyle w:val="6"/>
        <w:rPr>
          <w:b/>
          <w:bCs/>
          <w:lang w:eastAsia="ko-KR"/>
        </w:rPr>
      </w:pPr>
      <w:bookmarkStart w:id="207" w:name="_Toc108718362"/>
      <w:r w:rsidRPr="00897A8E">
        <w:rPr>
          <w:rtl/>
        </w:rPr>
        <w:t>نحوه دلالت روایات بر عدم حجیت خبر واحد</w:t>
      </w:r>
      <w:bookmarkEnd w:id="207"/>
      <w:r w:rsidRPr="00897A8E">
        <w:rPr>
          <w:b/>
          <w:bCs/>
          <w:rtl/>
          <w:lang w:eastAsia="ko-KR" w:bidi="fa-IR"/>
        </w:rPr>
        <w:t xml:space="preserve"> </w:t>
      </w:r>
    </w:p>
    <w:p w14:paraId="0B8E937C" w14:textId="0D11B52D" w:rsidR="00897A8E" w:rsidRPr="00897A8E" w:rsidRDefault="00897A8E" w:rsidP="00897A8E">
      <w:pPr>
        <w:rPr>
          <w:b/>
          <w:bCs/>
          <w:lang w:eastAsia="ko-KR" w:bidi="ar-SA"/>
        </w:rPr>
      </w:pPr>
      <w:r w:rsidRPr="00897A8E">
        <w:rPr>
          <w:b/>
          <w:bCs/>
          <w:rtl/>
          <w:lang w:eastAsia="ko-KR"/>
        </w:rPr>
        <w:t xml:space="preserve">وجه الاستدلال بها </w:t>
      </w:r>
      <w:r w:rsidR="00613269" w:rsidRPr="00613269">
        <w:rPr>
          <w:b/>
          <w:color w:val="FF0000"/>
          <w:rtl/>
          <w:lang w:eastAsia="ko-KR"/>
        </w:rPr>
        <w:t>(اخبار وارد)</w:t>
      </w:r>
      <w:r w:rsidRPr="00897A8E">
        <w:rPr>
          <w:b/>
          <w:bCs/>
          <w:lang w:eastAsia="ko-KR" w:bidi="ar-SA"/>
        </w:rPr>
        <w:t>:</w:t>
      </w:r>
    </w:p>
    <w:p w14:paraId="77BCA781" w14:textId="0CE9A7E3" w:rsidR="00897A8E" w:rsidRPr="00897A8E" w:rsidRDefault="00897A8E" w:rsidP="00897A8E">
      <w:pPr>
        <w:rPr>
          <w:b/>
          <w:bCs/>
          <w:lang w:eastAsia="ko-KR" w:bidi="ar-SA"/>
        </w:rPr>
      </w:pPr>
      <w:r w:rsidRPr="00897A8E">
        <w:rPr>
          <w:b/>
          <w:bCs/>
          <w:rtl/>
          <w:lang w:eastAsia="ko-KR"/>
        </w:rPr>
        <w:t xml:space="preserve">أنّ من الواضحات : </w:t>
      </w:r>
      <w:r w:rsidR="00613269" w:rsidRPr="00613269">
        <w:rPr>
          <w:b/>
          <w:color w:val="FF0000"/>
          <w:rtl/>
          <w:lang w:eastAsia="ko-KR"/>
        </w:rPr>
        <w:t>(مرحله اول:)</w:t>
      </w:r>
      <w:r w:rsidRPr="00897A8E">
        <w:rPr>
          <w:b/>
          <w:bCs/>
          <w:rtl/>
          <w:lang w:eastAsia="ko-KR"/>
        </w:rPr>
        <w:t xml:space="preserve">أنّ الأخبار الواردة عنهم </w:t>
      </w:r>
      <w:r w:rsidR="00613269" w:rsidRPr="00613269">
        <w:rPr>
          <w:b/>
          <w:color w:val="FF0000"/>
          <w:rtl/>
          <w:lang w:eastAsia="ko-KR"/>
        </w:rPr>
        <w:t>(معصومین)</w:t>
      </w:r>
      <w:r w:rsidRPr="00897A8E">
        <w:rPr>
          <w:b/>
          <w:bCs/>
          <w:rtl/>
          <w:lang w:eastAsia="ko-KR"/>
        </w:rPr>
        <w:t xml:space="preserve"> صلوات الله عليهم في مخالفة ظواهر الكتاب والسنّة في </w:t>
      </w:r>
      <w:r w:rsidR="00613269" w:rsidRPr="00613269">
        <w:rPr>
          <w:b/>
          <w:color w:val="FF0000"/>
          <w:rtl/>
          <w:lang w:eastAsia="ko-KR"/>
        </w:rPr>
        <w:t>(خبر انّ الاخبار است)</w:t>
      </w:r>
      <w:r w:rsidRPr="00897A8E">
        <w:rPr>
          <w:b/>
          <w:bCs/>
          <w:rtl/>
          <w:lang w:eastAsia="ko-KR"/>
        </w:rPr>
        <w:t xml:space="preserve"> غاية الكثرة، </w:t>
      </w:r>
      <w:r w:rsidR="00613269" w:rsidRPr="00613269">
        <w:rPr>
          <w:b/>
          <w:color w:val="FF0000"/>
          <w:rtl/>
          <w:lang w:eastAsia="ko-KR"/>
        </w:rPr>
        <w:t>(مرحله دوم:)</w:t>
      </w:r>
      <w:r w:rsidRPr="00897A8E">
        <w:rPr>
          <w:b/>
          <w:bCs/>
          <w:rtl/>
          <w:lang w:eastAsia="ko-KR"/>
        </w:rPr>
        <w:t xml:space="preserve">والمراد من المخالفة للكتاب في تلك الأخبار </w:t>
      </w:r>
      <w:r w:rsidR="00613269" w:rsidRPr="00613269">
        <w:rPr>
          <w:b/>
          <w:color w:val="FF0000"/>
          <w:rtl/>
          <w:lang w:eastAsia="ko-KR"/>
        </w:rPr>
        <w:t>(اخبار نه گانه)</w:t>
      </w:r>
      <w:r w:rsidRPr="00897A8E">
        <w:rPr>
          <w:b/>
          <w:bCs/>
          <w:rtl/>
          <w:lang w:eastAsia="ko-KR"/>
        </w:rPr>
        <w:t xml:space="preserve">ـ الناهية عن الأخذ بمخالف الكتاب والسنّة ـ ليس </w:t>
      </w:r>
      <w:r w:rsidR="00613269" w:rsidRPr="00613269">
        <w:rPr>
          <w:b/>
          <w:color w:val="FF0000"/>
          <w:rtl/>
          <w:lang w:eastAsia="ko-KR"/>
        </w:rPr>
        <w:t>(خبر المراد است)</w:t>
      </w:r>
      <w:r w:rsidRPr="00897A8E">
        <w:rPr>
          <w:b/>
          <w:bCs/>
          <w:rtl/>
          <w:lang w:eastAsia="ko-KR"/>
        </w:rPr>
        <w:t xml:space="preserve"> هي </w:t>
      </w:r>
      <w:r w:rsidR="00613269" w:rsidRPr="00613269">
        <w:rPr>
          <w:b/>
          <w:color w:val="FF0000"/>
          <w:rtl/>
          <w:lang w:eastAsia="ko-KR"/>
        </w:rPr>
        <w:t>(مراد)</w:t>
      </w:r>
      <w:r w:rsidRPr="00897A8E">
        <w:rPr>
          <w:b/>
          <w:bCs/>
          <w:rtl/>
          <w:lang w:eastAsia="ko-KR"/>
        </w:rPr>
        <w:t>،</w:t>
      </w:r>
      <w:r w:rsidRPr="00897A8E">
        <w:rPr>
          <w:rFonts w:ascii="Cambria" w:hAnsi="Cambria" w:cs="Cambria" w:hint="cs"/>
          <w:b/>
          <w:bCs/>
          <w:rtl/>
          <w:lang w:eastAsia="ko-KR"/>
        </w:rPr>
        <w:t> </w:t>
      </w:r>
      <w:r w:rsidRPr="00897A8E">
        <w:rPr>
          <w:rFonts w:hint="cs"/>
          <w:b/>
          <w:bCs/>
          <w:rtl/>
          <w:lang w:eastAsia="ko-KR"/>
        </w:rPr>
        <w:t>المخالفة</w:t>
      </w:r>
      <w:r w:rsidRPr="00897A8E">
        <w:rPr>
          <w:b/>
          <w:bCs/>
          <w:rtl/>
          <w:lang w:eastAsia="ko-KR"/>
        </w:rPr>
        <w:t xml:space="preserve"> </w:t>
      </w:r>
      <w:r w:rsidRPr="00897A8E">
        <w:rPr>
          <w:rFonts w:hint="cs"/>
          <w:b/>
          <w:bCs/>
          <w:rtl/>
          <w:lang w:eastAsia="ko-KR"/>
        </w:rPr>
        <w:t>على</w:t>
      </w:r>
      <w:r w:rsidRPr="00897A8E">
        <w:rPr>
          <w:b/>
          <w:bCs/>
          <w:rtl/>
          <w:lang w:eastAsia="ko-KR"/>
        </w:rPr>
        <w:t xml:space="preserve"> </w:t>
      </w:r>
      <w:r w:rsidRPr="00897A8E">
        <w:rPr>
          <w:rFonts w:hint="cs"/>
          <w:b/>
          <w:bCs/>
          <w:rtl/>
          <w:lang w:eastAsia="ko-KR"/>
        </w:rPr>
        <w:t>وجه</w:t>
      </w:r>
      <w:r w:rsidRPr="00897A8E">
        <w:rPr>
          <w:b/>
          <w:bCs/>
          <w:rtl/>
          <w:lang w:eastAsia="ko-KR"/>
        </w:rPr>
        <w:t xml:space="preserve"> </w:t>
      </w:r>
      <w:r w:rsidRPr="00897A8E">
        <w:rPr>
          <w:rFonts w:hint="cs"/>
          <w:b/>
          <w:bCs/>
          <w:rtl/>
          <w:lang w:eastAsia="ko-KR"/>
        </w:rPr>
        <w:t>التباين</w:t>
      </w:r>
      <w:r w:rsidRPr="00897A8E">
        <w:rPr>
          <w:b/>
          <w:bCs/>
          <w:rtl/>
          <w:lang w:eastAsia="ko-KR"/>
        </w:rPr>
        <w:t xml:space="preserve"> </w:t>
      </w:r>
      <w:r w:rsidRPr="00897A8E">
        <w:rPr>
          <w:rFonts w:hint="cs"/>
          <w:b/>
          <w:bCs/>
          <w:rtl/>
          <w:lang w:eastAsia="ko-KR"/>
        </w:rPr>
        <w:t>الكلّي</w:t>
      </w:r>
      <w:r w:rsidRPr="00897A8E">
        <w:rPr>
          <w:b/>
          <w:bCs/>
          <w:rtl/>
          <w:lang w:eastAsia="ko-KR"/>
        </w:rPr>
        <w:t xml:space="preserve"> </w:t>
      </w:r>
      <w:r w:rsidRPr="00897A8E">
        <w:rPr>
          <w:rFonts w:hint="cs"/>
          <w:b/>
          <w:bCs/>
          <w:rtl/>
          <w:lang w:eastAsia="ko-KR"/>
        </w:rPr>
        <w:t>بحيث</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تباین است)</w:t>
      </w:r>
      <w:r w:rsidRPr="00897A8E">
        <w:rPr>
          <w:rFonts w:ascii="Cambria" w:hAnsi="Cambria" w:cs="Cambria" w:hint="cs"/>
          <w:b/>
          <w:bCs/>
          <w:rtl/>
          <w:lang w:eastAsia="ko-KR"/>
        </w:rPr>
        <w:t> </w:t>
      </w:r>
      <w:r w:rsidRPr="00897A8E">
        <w:rPr>
          <w:rFonts w:hint="cs"/>
          <w:b/>
          <w:bCs/>
          <w:rtl/>
          <w:lang w:eastAsia="ko-KR"/>
        </w:rPr>
        <w:t>يتعذّر</w:t>
      </w:r>
      <w:r w:rsidRPr="00897A8E">
        <w:rPr>
          <w:b/>
          <w:bCs/>
          <w:rtl/>
          <w:lang w:eastAsia="ko-KR"/>
        </w:rPr>
        <w:t xml:space="preserve"> </w:t>
      </w:r>
      <w:r w:rsidRPr="00897A8E">
        <w:rPr>
          <w:rFonts w:hint="cs"/>
          <w:b/>
          <w:bCs/>
          <w:rtl/>
          <w:lang w:eastAsia="ko-KR"/>
        </w:rPr>
        <w:t>أو</w:t>
      </w:r>
      <w:r w:rsidRPr="00897A8E">
        <w:rPr>
          <w:b/>
          <w:bCs/>
          <w:rtl/>
          <w:lang w:eastAsia="ko-KR"/>
        </w:rPr>
        <w:t xml:space="preserve"> </w:t>
      </w:r>
      <w:r w:rsidRPr="00897A8E">
        <w:rPr>
          <w:rFonts w:hint="cs"/>
          <w:b/>
          <w:bCs/>
          <w:rtl/>
          <w:lang w:eastAsia="ko-KR"/>
        </w:rPr>
        <w:t>يتعسّر</w:t>
      </w:r>
      <w:r w:rsidRPr="00897A8E">
        <w:rPr>
          <w:b/>
          <w:bCs/>
          <w:rtl/>
          <w:lang w:eastAsia="ko-KR"/>
        </w:rPr>
        <w:t xml:space="preserve"> </w:t>
      </w:r>
      <w:r w:rsidRPr="00897A8E">
        <w:rPr>
          <w:rFonts w:hint="cs"/>
          <w:b/>
          <w:bCs/>
          <w:rtl/>
          <w:lang w:eastAsia="ko-KR"/>
        </w:rPr>
        <w:t>الجمع</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جمع</w:t>
      </w:r>
      <w:r w:rsidR="00613269" w:rsidRPr="00613269">
        <w:rPr>
          <w:b/>
          <w:color w:val="FF0000"/>
          <w:rtl/>
          <w:lang w:eastAsia="ko-KR"/>
        </w:rPr>
        <w:t xml:space="preserve"> </w:t>
      </w:r>
      <w:r w:rsidR="00613269" w:rsidRPr="00613269">
        <w:rPr>
          <w:rFonts w:hint="cs"/>
          <w:b/>
          <w:color w:val="FF0000"/>
          <w:rtl/>
          <w:lang w:eastAsia="ko-KR"/>
        </w:rPr>
        <w:t>عرفی</w:t>
      </w:r>
      <w:r w:rsidR="00613269" w:rsidRPr="00613269">
        <w:rPr>
          <w:b/>
          <w:color w:val="FF0000"/>
          <w:rtl/>
          <w:lang w:eastAsia="ko-KR"/>
        </w:rPr>
        <w:t>)</w:t>
      </w:r>
      <w:r w:rsidRPr="00897A8E">
        <w:rPr>
          <w:rFonts w:hint="cs"/>
          <w:b/>
          <w:bCs/>
          <w:rtl/>
          <w:lang w:eastAsia="ko-KR"/>
        </w:rPr>
        <w:t>؛</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w:t>
      </w:r>
      <w:r w:rsidR="00613269" w:rsidRPr="00613269">
        <w:rPr>
          <w:rFonts w:hint="cs"/>
          <w:b/>
          <w:color w:val="FF0000"/>
          <w:rtl/>
          <w:lang w:eastAsia="ko-KR"/>
        </w:rPr>
        <w:t>لیس</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97A8E">
        <w:rPr>
          <w:rFonts w:hint="cs"/>
          <w:b/>
          <w:bCs/>
          <w:rtl/>
          <w:lang w:eastAsia="ko-KR"/>
        </w:rPr>
        <w:t>إذ</w:t>
      </w:r>
      <w:r w:rsidRPr="00897A8E">
        <w:rPr>
          <w:b/>
          <w:bCs/>
          <w:rtl/>
          <w:lang w:eastAsia="ko-KR"/>
        </w:rPr>
        <w:t xml:space="preserve"> </w:t>
      </w:r>
      <w:r w:rsidRPr="00897A8E">
        <w:rPr>
          <w:rFonts w:hint="cs"/>
          <w:b/>
          <w:bCs/>
          <w:rtl/>
          <w:lang w:eastAsia="ko-KR"/>
        </w:rPr>
        <w:t>لا</w:t>
      </w:r>
      <w:r w:rsidRPr="00897A8E">
        <w:rPr>
          <w:b/>
          <w:bCs/>
          <w:rtl/>
          <w:lang w:eastAsia="ko-KR"/>
        </w:rPr>
        <w:t xml:space="preserve"> يصدر من الكذّابين عليهم </w:t>
      </w:r>
      <w:r w:rsidR="00613269" w:rsidRPr="00613269">
        <w:rPr>
          <w:b/>
          <w:color w:val="FF0000"/>
          <w:rtl/>
          <w:lang w:eastAsia="ko-KR"/>
        </w:rPr>
        <w:t>(ائمه)</w:t>
      </w:r>
      <w:r w:rsidRPr="00897A8E">
        <w:rPr>
          <w:rFonts w:ascii="Cambria" w:hAnsi="Cambria" w:cs="Cambria" w:hint="cs"/>
          <w:b/>
          <w:bCs/>
          <w:rtl/>
          <w:lang w:eastAsia="ko-KR"/>
        </w:rPr>
        <w:t> </w:t>
      </w:r>
      <w:r w:rsidRPr="00897A8E">
        <w:rPr>
          <w:rFonts w:hint="cs"/>
          <w:b/>
          <w:bCs/>
          <w:rtl/>
          <w:lang w:eastAsia="ko-KR"/>
        </w:rPr>
        <w:t>ما</w:t>
      </w:r>
      <w:r w:rsidRPr="00897A8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فاعل</w:t>
      </w:r>
      <w:r w:rsidR="00613269" w:rsidRPr="00613269">
        <w:rPr>
          <w:b/>
          <w:color w:val="FF0000"/>
          <w:rtl/>
          <w:lang w:eastAsia="ko-KR"/>
        </w:rPr>
        <w:t xml:space="preserve"> </w:t>
      </w:r>
      <w:r w:rsidR="00613269" w:rsidRPr="00613269">
        <w:rPr>
          <w:rFonts w:hint="cs"/>
          <w:b/>
          <w:color w:val="FF0000"/>
          <w:rtl/>
          <w:lang w:eastAsia="ko-KR"/>
        </w:rPr>
        <w:t>لا</w:t>
      </w:r>
      <w:r w:rsidR="00613269" w:rsidRPr="00613269">
        <w:rPr>
          <w:b/>
          <w:color w:val="FF0000"/>
          <w:rtl/>
          <w:lang w:eastAsia="ko-KR"/>
        </w:rPr>
        <w:t xml:space="preserve"> </w:t>
      </w:r>
      <w:r w:rsidR="00613269" w:rsidRPr="00613269">
        <w:rPr>
          <w:rFonts w:hint="cs"/>
          <w:b/>
          <w:color w:val="FF0000"/>
          <w:rtl/>
          <w:lang w:eastAsia="ko-KR"/>
        </w:rPr>
        <w:t>یصدر</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897A8E">
        <w:rPr>
          <w:rFonts w:ascii="Cambria" w:hAnsi="Cambria" w:cs="Cambria" w:hint="cs"/>
          <w:b/>
          <w:bCs/>
          <w:rtl/>
          <w:lang w:eastAsia="ko-KR"/>
        </w:rPr>
        <w:t> </w:t>
      </w:r>
      <w:r w:rsidRPr="00897A8E">
        <w:rPr>
          <w:rFonts w:hint="cs"/>
          <w:b/>
          <w:bCs/>
          <w:rtl/>
          <w:lang w:eastAsia="ko-KR"/>
        </w:rPr>
        <w:t>يباين</w:t>
      </w:r>
      <w:r w:rsidRPr="00897A8E">
        <w:rPr>
          <w:b/>
          <w:bCs/>
          <w:rtl/>
          <w:lang w:eastAsia="ko-KR"/>
        </w:rPr>
        <w:t xml:space="preserve"> </w:t>
      </w:r>
      <w:r w:rsidRPr="00897A8E">
        <w:rPr>
          <w:rFonts w:hint="cs"/>
          <w:b/>
          <w:bCs/>
          <w:rtl/>
          <w:lang w:eastAsia="ko-KR"/>
        </w:rPr>
        <w:t>الكتاب</w:t>
      </w:r>
      <w:r w:rsidRPr="00897A8E">
        <w:rPr>
          <w:b/>
          <w:bCs/>
          <w:rtl/>
          <w:lang w:eastAsia="ko-KR"/>
        </w:rPr>
        <w:t xml:space="preserve"> والسنّة </w:t>
      </w:r>
      <w:r w:rsidR="00613269" w:rsidRPr="00613269">
        <w:rPr>
          <w:b/>
          <w:color w:val="FF0000"/>
          <w:rtl/>
          <w:lang w:eastAsia="ko-KR"/>
        </w:rPr>
        <w:t>(سنت قطعیه)</w:t>
      </w:r>
      <w:r w:rsidRPr="00897A8E">
        <w:rPr>
          <w:b/>
          <w:bCs/>
          <w:rtl/>
          <w:lang w:eastAsia="ko-KR"/>
        </w:rPr>
        <w:t xml:space="preserve"> كليّة؛ </w:t>
      </w:r>
      <w:r w:rsidR="00613269" w:rsidRPr="00613269">
        <w:rPr>
          <w:b/>
          <w:color w:val="FF0000"/>
          <w:rtl/>
          <w:lang w:eastAsia="ko-KR"/>
        </w:rPr>
        <w:t>(علت لا یصدر است:)</w:t>
      </w:r>
      <w:r w:rsidRPr="00897A8E">
        <w:rPr>
          <w:b/>
          <w:bCs/>
          <w:rtl/>
          <w:lang w:eastAsia="ko-KR"/>
        </w:rPr>
        <w:t xml:space="preserve">إذ لا يصدّقهم أحد في ذلك </w:t>
      </w:r>
      <w:r w:rsidR="00613269" w:rsidRPr="00613269">
        <w:rPr>
          <w:b/>
          <w:color w:val="FF0000"/>
          <w:rtl/>
          <w:lang w:eastAsia="ko-KR" w:bidi="ar-SA"/>
        </w:rPr>
        <w:t>(نحوه کذب)</w:t>
      </w:r>
      <w:r w:rsidRPr="00897A8E">
        <w:rPr>
          <w:b/>
          <w:bCs/>
          <w:lang w:eastAsia="ko-KR" w:bidi="ar-SA"/>
        </w:rPr>
        <w:t>.</w:t>
      </w:r>
    </w:p>
    <w:p w14:paraId="078EC259" w14:textId="77777777" w:rsidR="00897A8E" w:rsidRPr="00897A8E" w:rsidRDefault="00897A8E" w:rsidP="00897A8E">
      <w:pPr>
        <w:rPr>
          <w:b/>
          <w:bCs/>
          <w:lang w:eastAsia="ko-KR" w:bidi="ar-SA"/>
        </w:rPr>
      </w:pPr>
    </w:p>
    <w:p w14:paraId="6C7BC547" w14:textId="05A885AB" w:rsidR="00FC10B7" w:rsidRPr="00FC10B7" w:rsidRDefault="00613269" w:rsidP="00FC10B7">
      <w:pPr>
        <w:rPr>
          <w:b/>
          <w:bCs/>
          <w:lang w:eastAsia="ko-KR" w:bidi="ar-SA"/>
        </w:rPr>
      </w:pPr>
      <w:r w:rsidRPr="00613269">
        <w:rPr>
          <w:b/>
          <w:color w:val="FF0000"/>
          <w:rtl/>
          <w:lang w:eastAsia="ko-KR"/>
        </w:rPr>
        <w:t>(فاء نتیجه است:)</w:t>
      </w:r>
      <w:r w:rsidR="00FC10B7" w:rsidRPr="00FC10B7">
        <w:rPr>
          <w:b/>
          <w:bCs/>
          <w:rtl/>
          <w:lang w:eastAsia="ko-KR"/>
        </w:rPr>
        <w:t xml:space="preserve">فما </w:t>
      </w:r>
      <w:r w:rsidRPr="00613269">
        <w:rPr>
          <w:b/>
          <w:color w:val="FF0000"/>
          <w:rtl/>
          <w:lang w:eastAsia="ko-KR"/>
        </w:rPr>
        <w:t>(کذبی که)</w:t>
      </w:r>
      <w:r w:rsidR="00FC10B7" w:rsidRPr="00FC10B7">
        <w:rPr>
          <w:b/>
          <w:bCs/>
          <w:rtl/>
          <w:lang w:eastAsia="ko-KR"/>
        </w:rPr>
        <w:t xml:space="preserve"> كان </w:t>
      </w:r>
      <w:r w:rsidRPr="00613269">
        <w:rPr>
          <w:b/>
          <w:color w:val="FF0000"/>
          <w:rtl/>
          <w:lang w:eastAsia="ko-KR"/>
        </w:rPr>
        <w:t>(کذب)</w:t>
      </w:r>
      <w:r w:rsidR="00FC10B7" w:rsidRPr="00FC10B7">
        <w:rPr>
          <w:b/>
          <w:bCs/>
          <w:rtl/>
          <w:lang w:eastAsia="ko-KR"/>
        </w:rPr>
        <w:t xml:space="preserve"> يصدر عن الكذّابين من </w:t>
      </w:r>
      <w:r w:rsidRPr="00613269">
        <w:rPr>
          <w:b/>
          <w:color w:val="FF0000"/>
          <w:rtl/>
          <w:lang w:eastAsia="ko-KR"/>
        </w:rPr>
        <w:t>(بیان «ما» است)</w:t>
      </w:r>
      <w:r w:rsidR="00FC10B7" w:rsidRPr="00FC10B7">
        <w:rPr>
          <w:b/>
          <w:bCs/>
          <w:rtl/>
          <w:lang w:eastAsia="ko-KR"/>
        </w:rPr>
        <w:t xml:space="preserve"> الكذب لم يكن </w:t>
      </w:r>
      <w:r w:rsidRPr="00613269">
        <w:rPr>
          <w:b/>
          <w:color w:val="FF0000"/>
          <w:rtl/>
          <w:lang w:eastAsia="ko-KR"/>
        </w:rPr>
        <w:t>(کذب)</w:t>
      </w:r>
      <w:r w:rsidR="00FC10B7" w:rsidRPr="00FC10B7">
        <w:rPr>
          <w:b/>
          <w:bCs/>
          <w:rtl/>
          <w:lang w:eastAsia="ko-KR"/>
        </w:rPr>
        <w:t xml:space="preserve"> إلاّ نظير ما </w:t>
      </w:r>
      <w:r w:rsidRPr="00613269">
        <w:rPr>
          <w:b/>
          <w:color w:val="FF0000"/>
          <w:rtl/>
          <w:lang w:eastAsia="ko-KR"/>
        </w:rPr>
        <w:t>(حدیثی)</w:t>
      </w:r>
      <w:r w:rsidR="00FC10B7" w:rsidRPr="00FC10B7">
        <w:rPr>
          <w:b/>
          <w:bCs/>
          <w:rtl/>
          <w:lang w:eastAsia="ko-KR"/>
        </w:rPr>
        <w:t xml:space="preserve"> كان </w:t>
      </w:r>
      <w:r w:rsidRPr="00613269">
        <w:rPr>
          <w:b/>
          <w:color w:val="FF0000"/>
          <w:rtl/>
          <w:lang w:eastAsia="ko-KR"/>
        </w:rPr>
        <w:t>(حدیث)</w:t>
      </w:r>
      <w:r w:rsidR="00FC10B7" w:rsidRPr="00FC10B7">
        <w:rPr>
          <w:b/>
          <w:bCs/>
          <w:rtl/>
          <w:lang w:eastAsia="ko-KR"/>
        </w:rPr>
        <w:t xml:space="preserve"> يرد من الأئمّة صلوات الله عليهم </w:t>
      </w:r>
      <w:r w:rsidRPr="00613269">
        <w:rPr>
          <w:b/>
          <w:color w:val="FF0000"/>
          <w:rtl/>
          <w:lang w:eastAsia="ko-KR"/>
        </w:rPr>
        <w:t>(وجه نظیر:)</w:t>
      </w:r>
      <w:r w:rsidR="00FC10B7" w:rsidRPr="00FC10B7">
        <w:rPr>
          <w:b/>
          <w:bCs/>
          <w:rtl/>
          <w:lang w:eastAsia="ko-KR"/>
        </w:rPr>
        <w:t xml:space="preserve">في مخالفة ظواهر الكتاب والسنّة، </w:t>
      </w:r>
      <w:r w:rsidRPr="00613269">
        <w:rPr>
          <w:b/>
          <w:color w:val="FF0000"/>
          <w:rtl/>
          <w:lang w:eastAsia="ko-KR"/>
        </w:rPr>
        <w:t>(مرحله سوم:)</w:t>
      </w:r>
      <w:r w:rsidR="00FC10B7" w:rsidRPr="00FC10B7">
        <w:rPr>
          <w:b/>
          <w:bCs/>
          <w:rtl/>
          <w:lang w:eastAsia="ko-KR"/>
        </w:rPr>
        <w:t xml:space="preserve">فليس المقصود </w:t>
      </w:r>
      <w:r w:rsidRPr="00613269">
        <w:rPr>
          <w:b/>
          <w:color w:val="FF0000"/>
          <w:rtl/>
          <w:lang w:eastAsia="ko-KR"/>
        </w:rPr>
        <w:t>(مقصود معصومین)</w:t>
      </w:r>
      <w:r w:rsidR="00FC10B7" w:rsidRPr="00FC10B7">
        <w:rPr>
          <w:b/>
          <w:bCs/>
          <w:rtl/>
          <w:lang w:eastAsia="ko-KR"/>
        </w:rPr>
        <w:t xml:space="preserve"> من عرض ما يرد من </w:t>
      </w:r>
      <w:r w:rsidRPr="00613269">
        <w:rPr>
          <w:b/>
          <w:color w:val="FF0000"/>
          <w:rtl/>
          <w:lang w:eastAsia="ko-KR"/>
        </w:rPr>
        <w:t>(بیان ما است)</w:t>
      </w:r>
      <w:r w:rsidR="00FC10B7" w:rsidRPr="00FC10B7">
        <w:rPr>
          <w:b/>
          <w:bCs/>
          <w:rtl/>
          <w:lang w:eastAsia="ko-KR"/>
        </w:rPr>
        <w:t xml:space="preserve"> الحديث على </w:t>
      </w:r>
      <w:r w:rsidRPr="00613269">
        <w:rPr>
          <w:b/>
          <w:color w:val="FF0000"/>
          <w:rtl/>
          <w:lang w:eastAsia="ko-KR"/>
        </w:rPr>
        <w:t>(متعلق به عرض است)</w:t>
      </w:r>
      <w:r w:rsidR="00FC10B7" w:rsidRPr="00FC10B7">
        <w:rPr>
          <w:b/>
          <w:bCs/>
          <w:rtl/>
          <w:lang w:eastAsia="ko-KR"/>
        </w:rPr>
        <w:t xml:space="preserve"> الكتاب والسنّة إلاّ عرضَ </w:t>
      </w:r>
      <w:r w:rsidRPr="00613269">
        <w:rPr>
          <w:b/>
          <w:color w:val="FF0000"/>
          <w:rtl/>
          <w:lang w:eastAsia="ko-KR"/>
        </w:rPr>
        <w:t>(خبر لیس است)</w:t>
      </w:r>
      <w:r w:rsidR="00FC10B7" w:rsidRPr="00FC10B7">
        <w:rPr>
          <w:b/>
          <w:bCs/>
          <w:rtl/>
          <w:lang w:eastAsia="ko-KR"/>
        </w:rPr>
        <w:t xml:space="preserve"> ما كان منها </w:t>
      </w:r>
      <w:r w:rsidRPr="00613269">
        <w:rPr>
          <w:b/>
          <w:color w:val="FF0000"/>
          <w:rtl/>
          <w:lang w:eastAsia="ko-KR"/>
        </w:rPr>
        <w:t>(اخبار)</w:t>
      </w:r>
      <w:r w:rsidR="00FC10B7" w:rsidRPr="00FC10B7">
        <w:rPr>
          <w:b/>
          <w:bCs/>
          <w:rtl/>
          <w:lang w:eastAsia="ko-KR"/>
        </w:rPr>
        <w:t xml:space="preserve"> غير معلوم الصدور عنهم، و </w:t>
      </w:r>
      <w:r w:rsidRPr="00613269">
        <w:rPr>
          <w:b/>
          <w:color w:val="FF0000"/>
          <w:rtl/>
          <w:lang w:eastAsia="ko-KR"/>
        </w:rPr>
        <w:t>(عطف بر لیس المقصود است)</w:t>
      </w:r>
      <w:r w:rsidR="00FC10B7" w:rsidRPr="00FC10B7">
        <w:rPr>
          <w:b/>
          <w:bCs/>
          <w:rtl/>
          <w:lang w:eastAsia="ko-KR"/>
        </w:rPr>
        <w:t xml:space="preserve"> إنّه </w:t>
      </w:r>
      <w:r w:rsidRPr="00613269">
        <w:rPr>
          <w:b/>
          <w:color w:val="FF0000"/>
          <w:rtl/>
          <w:lang w:eastAsia="ko-KR"/>
        </w:rPr>
        <w:t>(خبر غیر معلوم الصدور است)</w:t>
      </w:r>
      <w:r w:rsidR="00FC10B7" w:rsidRPr="00FC10B7">
        <w:rPr>
          <w:b/>
          <w:bCs/>
          <w:rtl/>
          <w:lang w:eastAsia="ko-KR"/>
        </w:rPr>
        <w:t xml:space="preserve"> إن وجد له </w:t>
      </w:r>
      <w:r w:rsidRPr="00613269">
        <w:rPr>
          <w:b/>
          <w:color w:val="FF0000"/>
          <w:rtl/>
          <w:lang w:eastAsia="ko-KR"/>
        </w:rPr>
        <w:t>(خبر غیر معلوم الصدور)</w:t>
      </w:r>
      <w:r w:rsidR="00FC10B7" w:rsidRPr="00FC10B7">
        <w:rPr>
          <w:rFonts w:ascii="Cambria" w:hAnsi="Cambria" w:cs="Cambria" w:hint="cs"/>
          <w:b/>
          <w:bCs/>
          <w:rtl/>
          <w:lang w:eastAsia="ko-KR"/>
        </w:rPr>
        <w:t> </w:t>
      </w:r>
      <w:r w:rsidR="00FC10B7" w:rsidRPr="00FC10B7">
        <w:rPr>
          <w:rFonts w:hint="cs"/>
          <w:b/>
          <w:bCs/>
          <w:rtl/>
          <w:lang w:eastAsia="ko-KR"/>
        </w:rPr>
        <w:t>قرينة</w:t>
      </w:r>
      <w:r w:rsidR="00FC10B7" w:rsidRPr="00FC10B7">
        <w:rPr>
          <w:b/>
          <w:bCs/>
          <w:rtl/>
          <w:lang w:eastAsia="ko-KR"/>
        </w:rPr>
        <w:t xml:space="preserve"> </w:t>
      </w:r>
      <w:r w:rsidR="00FC10B7" w:rsidRPr="00FC10B7">
        <w:rPr>
          <w:rFonts w:hint="cs"/>
          <w:b/>
          <w:bCs/>
          <w:rtl/>
          <w:lang w:eastAsia="ko-KR"/>
        </w:rPr>
        <w:t>وشاهد</w:t>
      </w:r>
      <w:r w:rsidR="00FC10B7" w:rsidRPr="00FC10B7">
        <w:rPr>
          <w:b/>
          <w:bCs/>
          <w:rtl/>
          <w:lang w:eastAsia="ko-KR"/>
        </w:rPr>
        <w:t xml:space="preserve"> </w:t>
      </w:r>
      <w:r w:rsidR="00FC10B7" w:rsidRPr="00FC10B7">
        <w:rPr>
          <w:rFonts w:hint="cs"/>
          <w:b/>
          <w:bCs/>
          <w:rtl/>
          <w:lang w:eastAsia="ko-KR"/>
        </w:rPr>
        <w:t>معتمد</w:t>
      </w:r>
      <w:r w:rsidR="00FC10B7" w:rsidRPr="00FC10B7">
        <w:rPr>
          <w:b/>
          <w:bCs/>
          <w:rtl/>
          <w:lang w:eastAsia="ko-KR"/>
        </w:rPr>
        <w:t xml:space="preserve"> </w:t>
      </w:r>
      <w:r w:rsidRPr="00613269">
        <w:rPr>
          <w:b/>
          <w:color w:val="FF0000"/>
          <w:rtl/>
          <w:lang w:eastAsia="ko-KR"/>
        </w:rPr>
        <w:t>(</w:t>
      </w:r>
      <w:r w:rsidRPr="00613269">
        <w:rPr>
          <w:rFonts w:hint="cs"/>
          <w:b/>
          <w:color w:val="FF0000"/>
          <w:rtl/>
          <w:lang w:eastAsia="ko-KR"/>
        </w:rPr>
        <w:t>معتبر</w:t>
      </w:r>
      <w:r w:rsidRPr="00613269">
        <w:rPr>
          <w:b/>
          <w:color w:val="FF0000"/>
          <w:rtl/>
          <w:lang w:eastAsia="ko-KR"/>
        </w:rPr>
        <w:t>)</w:t>
      </w:r>
      <w:r w:rsidR="00FC10B7" w:rsidRPr="00FC10B7">
        <w:rPr>
          <w:b/>
          <w:bCs/>
          <w:rtl/>
          <w:lang w:eastAsia="ko-KR"/>
        </w:rPr>
        <w:t xml:space="preserve"> </w:t>
      </w:r>
      <w:r w:rsidR="00FC10B7" w:rsidRPr="00FC10B7">
        <w:rPr>
          <w:rFonts w:hint="cs"/>
          <w:b/>
          <w:bCs/>
          <w:rtl/>
          <w:lang w:eastAsia="ko-KR"/>
        </w:rPr>
        <w:t>فهو</w:t>
      </w:r>
      <w:r w:rsidR="00FC10B7" w:rsidRPr="00FC10B7">
        <w:rPr>
          <w:b/>
          <w:bCs/>
          <w:rtl/>
          <w:lang w:eastAsia="ko-KR"/>
        </w:rPr>
        <w:t xml:space="preserve"> </w:t>
      </w:r>
      <w:r w:rsidRPr="00613269">
        <w:rPr>
          <w:b/>
          <w:color w:val="FF0000"/>
          <w:rtl/>
          <w:lang w:eastAsia="ko-KR"/>
        </w:rPr>
        <w:t>(</w:t>
      </w:r>
      <w:r w:rsidRPr="00613269">
        <w:rPr>
          <w:rFonts w:hint="cs"/>
          <w:b/>
          <w:color w:val="FF0000"/>
          <w:rtl/>
          <w:lang w:eastAsia="ko-KR"/>
        </w:rPr>
        <w:t>خبر</w:t>
      </w:r>
      <w:r w:rsidRPr="00613269">
        <w:rPr>
          <w:b/>
          <w:color w:val="FF0000"/>
          <w:rtl/>
          <w:lang w:eastAsia="ko-KR"/>
        </w:rPr>
        <w:t xml:space="preserve"> </w:t>
      </w:r>
      <w:r w:rsidRPr="00613269">
        <w:rPr>
          <w:rFonts w:hint="cs"/>
          <w:b/>
          <w:color w:val="FF0000"/>
          <w:rtl/>
          <w:lang w:eastAsia="ko-KR"/>
        </w:rPr>
        <w:t>غیر</w:t>
      </w:r>
      <w:r w:rsidRPr="00613269">
        <w:rPr>
          <w:b/>
          <w:color w:val="FF0000"/>
          <w:rtl/>
          <w:lang w:eastAsia="ko-KR"/>
        </w:rPr>
        <w:t xml:space="preserve"> </w:t>
      </w:r>
      <w:r w:rsidRPr="00613269">
        <w:rPr>
          <w:rFonts w:hint="cs"/>
          <w:b/>
          <w:color w:val="FF0000"/>
          <w:rtl/>
          <w:lang w:eastAsia="ko-KR"/>
        </w:rPr>
        <w:t>معلوم</w:t>
      </w:r>
      <w:r w:rsidRPr="00613269">
        <w:rPr>
          <w:b/>
          <w:color w:val="FF0000"/>
          <w:rtl/>
          <w:lang w:eastAsia="ko-KR"/>
        </w:rPr>
        <w:t xml:space="preserve"> </w:t>
      </w:r>
      <w:r w:rsidRPr="00613269">
        <w:rPr>
          <w:rFonts w:hint="cs"/>
          <w:b/>
          <w:color w:val="FF0000"/>
          <w:rtl/>
          <w:lang w:eastAsia="ko-KR"/>
        </w:rPr>
        <w:t>الصدور</w:t>
      </w:r>
      <w:r w:rsidRPr="00613269">
        <w:rPr>
          <w:b/>
          <w:color w:val="FF0000"/>
          <w:rtl/>
          <w:lang w:eastAsia="ko-KR"/>
        </w:rPr>
        <w:t>)</w:t>
      </w:r>
      <w:r w:rsidR="00FC10B7" w:rsidRPr="00FC10B7">
        <w:rPr>
          <w:rFonts w:hint="cs"/>
          <w:b/>
          <w:bCs/>
          <w:rtl/>
          <w:lang w:eastAsia="ko-KR"/>
        </w:rPr>
        <w:t>،</w:t>
      </w:r>
      <w:r w:rsidR="00FC10B7" w:rsidRPr="00FC10B7">
        <w:rPr>
          <w:b/>
          <w:bCs/>
          <w:rtl/>
          <w:lang w:eastAsia="ko-KR"/>
        </w:rPr>
        <w:t xml:space="preserve"> </w:t>
      </w:r>
      <w:r w:rsidR="00FC10B7" w:rsidRPr="00FC10B7">
        <w:rPr>
          <w:rFonts w:hint="cs"/>
          <w:b/>
          <w:bCs/>
          <w:rtl/>
          <w:lang w:eastAsia="ko-KR"/>
        </w:rPr>
        <w:t>وإلاّ</w:t>
      </w:r>
      <w:r w:rsidR="00FC10B7" w:rsidRPr="00FC10B7">
        <w:rPr>
          <w:b/>
          <w:bCs/>
          <w:rtl/>
          <w:lang w:eastAsia="ko-KR"/>
        </w:rPr>
        <w:t xml:space="preserve"> </w:t>
      </w:r>
      <w:r w:rsidRPr="00613269">
        <w:rPr>
          <w:b/>
          <w:color w:val="FF0000"/>
          <w:rtl/>
          <w:lang w:eastAsia="ko-KR"/>
        </w:rPr>
        <w:t>(شاهد و قرینه معتبر نباشد)</w:t>
      </w:r>
      <w:r w:rsidR="00FC10B7" w:rsidRPr="00FC10B7">
        <w:rPr>
          <w:b/>
          <w:bCs/>
          <w:rtl/>
          <w:lang w:eastAsia="ko-KR"/>
        </w:rPr>
        <w:t xml:space="preserve"> فليتوقّف فيه </w:t>
      </w:r>
      <w:r w:rsidRPr="00613269">
        <w:rPr>
          <w:b/>
          <w:color w:val="FF0000"/>
          <w:rtl/>
          <w:lang w:eastAsia="ko-KR"/>
        </w:rPr>
        <w:t>(خبر غیر معلوم الصدور)</w:t>
      </w:r>
      <w:r w:rsidR="00FC10B7" w:rsidRPr="00FC10B7">
        <w:rPr>
          <w:b/>
          <w:bCs/>
          <w:rtl/>
          <w:lang w:eastAsia="ko-KR"/>
        </w:rPr>
        <w:t xml:space="preserve">؛ لعدم إفادته </w:t>
      </w:r>
      <w:r w:rsidRPr="00613269">
        <w:rPr>
          <w:b/>
          <w:color w:val="FF0000"/>
          <w:rtl/>
          <w:lang w:eastAsia="ko-KR"/>
        </w:rPr>
        <w:t>(خبر غیر معلوم الصدور)</w:t>
      </w:r>
      <w:r w:rsidR="00FC10B7" w:rsidRPr="00FC10B7">
        <w:rPr>
          <w:b/>
          <w:bCs/>
          <w:rtl/>
          <w:lang w:eastAsia="ko-KR"/>
        </w:rPr>
        <w:t xml:space="preserve"> العلم </w:t>
      </w:r>
      <w:r w:rsidRPr="00613269">
        <w:rPr>
          <w:b/>
          <w:color w:val="FF0000"/>
          <w:rtl/>
          <w:lang w:eastAsia="ko-KR"/>
        </w:rPr>
        <w:t>(به صدور خبر)</w:t>
      </w:r>
      <w:r w:rsidR="00FC10B7" w:rsidRPr="00FC10B7">
        <w:rPr>
          <w:b/>
          <w:bCs/>
          <w:rtl/>
          <w:lang w:eastAsia="ko-KR"/>
        </w:rPr>
        <w:t xml:space="preserve"> بنفسه </w:t>
      </w:r>
      <w:r w:rsidRPr="00613269">
        <w:rPr>
          <w:b/>
          <w:color w:val="FF0000"/>
          <w:rtl/>
          <w:lang w:eastAsia="ko-KR"/>
        </w:rPr>
        <w:t>(خبر غیر معلوم الصدور)</w:t>
      </w:r>
      <w:r w:rsidR="00FC10B7" w:rsidRPr="00FC10B7">
        <w:rPr>
          <w:b/>
          <w:bCs/>
          <w:rtl/>
          <w:lang w:eastAsia="ko-KR"/>
        </w:rPr>
        <w:t xml:space="preserve">، و </w:t>
      </w:r>
      <w:r w:rsidRPr="00613269">
        <w:rPr>
          <w:b/>
          <w:color w:val="FF0000"/>
          <w:rtl/>
          <w:lang w:eastAsia="ko-KR"/>
        </w:rPr>
        <w:t>(عطف بر عدم است)</w:t>
      </w:r>
      <w:r w:rsidR="00FC10B7" w:rsidRPr="00FC10B7">
        <w:rPr>
          <w:b/>
          <w:bCs/>
          <w:rtl/>
          <w:lang w:eastAsia="ko-KR"/>
        </w:rPr>
        <w:t xml:space="preserve"> عدم اعتضاده </w:t>
      </w:r>
      <w:r w:rsidRPr="00613269">
        <w:rPr>
          <w:b/>
          <w:color w:val="FF0000"/>
          <w:rtl/>
          <w:lang w:eastAsia="ko-KR"/>
        </w:rPr>
        <w:t>(خبر غیر معلوم الصدور)</w:t>
      </w:r>
      <w:r w:rsidR="00FC10B7" w:rsidRPr="00FC10B7">
        <w:rPr>
          <w:b/>
          <w:bCs/>
          <w:rtl/>
          <w:lang w:eastAsia="ko-KR"/>
        </w:rPr>
        <w:t xml:space="preserve"> بقرينة معتبرة</w:t>
      </w:r>
      <w:r w:rsidR="00FC10B7" w:rsidRPr="00FC10B7">
        <w:rPr>
          <w:b/>
          <w:bCs/>
          <w:lang w:eastAsia="ko-KR" w:bidi="ar-SA"/>
        </w:rPr>
        <w:t>.</w:t>
      </w:r>
    </w:p>
    <w:p w14:paraId="634C2CC0" w14:textId="23EF3A2F" w:rsidR="00FC10B7" w:rsidRPr="00FC10B7" w:rsidRDefault="00613269" w:rsidP="00FC10B7">
      <w:pPr>
        <w:rPr>
          <w:b/>
          <w:bCs/>
          <w:lang w:eastAsia="ko-KR" w:bidi="ar-SA"/>
        </w:rPr>
      </w:pPr>
      <w:r w:rsidRPr="00613269">
        <w:rPr>
          <w:b/>
          <w:color w:val="FF0000"/>
          <w:rtl/>
          <w:lang w:eastAsia="ko-KR"/>
        </w:rPr>
        <w:lastRenderedPageBreak/>
        <w:t>(نکته اول:)</w:t>
      </w:r>
      <w:r w:rsidR="00FC10B7" w:rsidRPr="00FC10B7">
        <w:rPr>
          <w:b/>
          <w:bCs/>
          <w:rtl/>
          <w:lang w:eastAsia="ko-KR"/>
        </w:rPr>
        <w:t xml:space="preserve">ثمّ إنّ عدم ذكر الإجماع ودليل العقل من جملة قرائن الخبر في هذه الروايات </w:t>
      </w:r>
      <w:r w:rsidRPr="00613269">
        <w:rPr>
          <w:b/>
          <w:color w:val="FF0000"/>
          <w:rtl/>
          <w:lang w:eastAsia="ko-KR"/>
        </w:rPr>
        <w:t>(نه روایت)</w:t>
      </w:r>
      <w:r w:rsidR="00FC10B7" w:rsidRPr="00FC10B7">
        <w:rPr>
          <w:b/>
          <w:bCs/>
          <w:rtl/>
          <w:lang w:eastAsia="ko-KR"/>
        </w:rPr>
        <w:t xml:space="preserve">ـ كما فعله </w:t>
      </w:r>
      <w:r w:rsidRPr="00613269">
        <w:rPr>
          <w:b/>
          <w:color w:val="FF0000"/>
          <w:rtl/>
          <w:lang w:eastAsia="ko-KR"/>
        </w:rPr>
        <w:t>(ذکر را)</w:t>
      </w:r>
      <w:r w:rsidR="00FC10B7" w:rsidRPr="00FC10B7">
        <w:rPr>
          <w:b/>
          <w:bCs/>
          <w:rtl/>
          <w:lang w:eastAsia="ko-KR"/>
        </w:rPr>
        <w:t xml:space="preserve"> الشيخُ في العدّة ـ لأنّ مرجعهما </w:t>
      </w:r>
      <w:r w:rsidRPr="00613269">
        <w:rPr>
          <w:b/>
          <w:color w:val="FF0000"/>
          <w:rtl/>
          <w:lang w:eastAsia="ko-KR"/>
        </w:rPr>
        <w:t>(اجماع و عقل)</w:t>
      </w:r>
      <w:r w:rsidR="00FC10B7" w:rsidRPr="00FC10B7">
        <w:rPr>
          <w:b/>
          <w:bCs/>
          <w:rtl/>
          <w:lang w:eastAsia="ko-KR"/>
        </w:rPr>
        <w:t xml:space="preserve"> إلى الكتاب والسنّة ، كما يظهر </w:t>
      </w:r>
      <w:r w:rsidRPr="00613269">
        <w:rPr>
          <w:b/>
          <w:color w:val="FF0000"/>
          <w:rtl/>
          <w:lang w:eastAsia="ko-KR"/>
        </w:rPr>
        <w:t>(مرجع)</w:t>
      </w:r>
      <w:r w:rsidR="00FC10B7" w:rsidRPr="00FC10B7">
        <w:rPr>
          <w:b/>
          <w:bCs/>
          <w:rtl/>
          <w:lang w:eastAsia="ko-KR"/>
        </w:rPr>
        <w:t xml:space="preserve"> بالتأمّل</w:t>
      </w:r>
      <w:r w:rsidR="00FC10B7" w:rsidRPr="00FC10B7">
        <w:rPr>
          <w:b/>
          <w:bCs/>
          <w:lang w:eastAsia="ko-KR" w:bidi="ar-SA"/>
        </w:rPr>
        <w:t>.</w:t>
      </w:r>
    </w:p>
    <w:p w14:paraId="7C5DBA9B" w14:textId="21B4D1B7" w:rsidR="00FC10B7" w:rsidRPr="00FC10B7" w:rsidRDefault="00613269" w:rsidP="00FC10B7">
      <w:pPr>
        <w:rPr>
          <w:b/>
          <w:bCs/>
          <w:lang w:eastAsia="ko-KR" w:bidi="ar-SA"/>
        </w:rPr>
      </w:pPr>
      <w:r w:rsidRPr="00613269">
        <w:rPr>
          <w:b/>
          <w:color w:val="FF0000"/>
          <w:rtl/>
          <w:lang w:eastAsia="ko-KR"/>
        </w:rPr>
        <w:t>(نکته دوم:)</w:t>
      </w:r>
      <w:r w:rsidR="00FC10B7" w:rsidRPr="00FC10B7">
        <w:rPr>
          <w:b/>
          <w:bCs/>
          <w:rtl/>
          <w:lang w:eastAsia="ko-KR"/>
        </w:rPr>
        <w:t>ويشير إلى ما ذكرنا ـ من أنّ المقصود من عرض الخبر على</w:t>
      </w:r>
      <w:r w:rsidR="00FC10B7" w:rsidRPr="00FC10B7">
        <w:rPr>
          <w:rFonts w:ascii="Cambria" w:hAnsi="Cambria" w:cs="Cambria" w:hint="cs"/>
          <w:b/>
          <w:bCs/>
          <w:rtl/>
          <w:lang w:eastAsia="ko-KR"/>
        </w:rPr>
        <w:t> </w:t>
      </w:r>
      <w:r w:rsidR="00FC10B7" w:rsidRPr="00FC10B7">
        <w:rPr>
          <w:rFonts w:hint="cs"/>
          <w:b/>
          <w:bCs/>
          <w:rtl/>
          <w:lang w:eastAsia="ko-KR"/>
        </w:rPr>
        <w:t>الكتاب</w:t>
      </w:r>
      <w:r w:rsidR="00FC10B7" w:rsidRPr="00FC10B7">
        <w:rPr>
          <w:b/>
          <w:bCs/>
          <w:rtl/>
          <w:lang w:eastAsia="ko-KR"/>
        </w:rPr>
        <w:t xml:space="preserve"> </w:t>
      </w:r>
      <w:r w:rsidR="00FC10B7" w:rsidRPr="00FC10B7">
        <w:rPr>
          <w:rFonts w:hint="cs"/>
          <w:b/>
          <w:bCs/>
          <w:rtl/>
          <w:lang w:eastAsia="ko-KR"/>
        </w:rPr>
        <w:t>والسنّة</w:t>
      </w:r>
      <w:r w:rsidR="00FC10B7" w:rsidRPr="00FC10B7">
        <w:rPr>
          <w:b/>
          <w:bCs/>
          <w:rtl/>
          <w:lang w:eastAsia="ko-KR"/>
        </w:rPr>
        <w:t xml:space="preserve"> </w:t>
      </w:r>
      <w:r w:rsidR="00FC10B7" w:rsidRPr="00FC10B7">
        <w:rPr>
          <w:rFonts w:hint="cs"/>
          <w:b/>
          <w:bCs/>
          <w:rtl/>
          <w:lang w:eastAsia="ko-KR"/>
        </w:rPr>
        <w:t>هو</w:t>
      </w:r>
      <w:r w:rsidR="00FC10B7" w:rsidRPr="00FC10B7">
        <w:rPr>
          <w:b/>
          <w:bCs/>
          <w:rtl/>
          <w:lang w:eastAsia="ko-KR"/>
        </w:rPr>
        <w:t xml:space="preserve"> </w:t>
      </w:r>
      <w:r w:rsidRPr="00613269">
        <w:rPr>
          <w:b/>
          <w:color w:val="FF0000"/>
          <w:rtl/>
          <w:lang w:eastAsia="ko-KR"/>
        </w:rPr>
        <w:t>(</w:t>
      </w:r>
      <w:r w:rsidRPr="00613269">
        <w:rPr>
          <w:rFonts w:hint="cs"/>
          <w:b/>
          <w:color w:val="FF0000"/>
          <w:rtl/>
          <w:lang w:eastAsia="ko-KR"/>
        </w:rPr>
        <w:t>مقصود</w:t>
      </w:r>
      <w:r w:rsidRPr="00613269">
        <w:rPr>
          <w:b/>
          <w:color w:val="FF0000"/>
          <w:rtl/>
          <w:lang w:eastAsia="ko-KR"/>
        </w:rPr>
        <w:t>)</w:t>
      </w:r>
      <w:r w:rsidR="00FC10B7" w:rsidRPr="00FC10B7">
        <w:rPr>
          <w:b/>
          <w:bCs/>
          <w:rtl/>
          <w:lang w:eastAsia="ko-KR"/>
        </w:rPr>
        <w:t xml:space="preserve"> </w:t>
      </w:r>
      <w:r w:rsidR="00FC10B7" w:rsidRPr="00FC10B7">
        <w:rPr>
          <w:rFonts w:hint="cs"/>
          <w:b/>
          <w:bCs/>
          <w:rtl/>
          <w:lang w:eastAsia="ko-KR"/>
        </w:rPr>
        <w:t>في</w:t>
      </w:r>
      <w:r w:rsidR="00FC10B7" w:rsidRPr="00FC10B7">
        <w:rPr>
          <w:b/>
          <w:bCs/>
          <w:rtl/>
          <w:lang w:eastAsia="ko-KR"/>
        </w:rPr>
        <w:t xml:space="preserve"> </w:t>
      </w:r>
      <w:r w:rsidR="00FC10B7" w:rsidRPr="00FC10B7">
        <w:rPr>
          <w:rFonts w:hint="cs"/>
          <w:b/>
          <w:bCs/>
          <w:rtl/>
          <w:lang w:eastAsia="ko-KR"/>
        </w:rPr>
        <w:t>غير</w:t>
      </w:r>
      <w:r w:rsidR="00FC10B7" w:rsidRPr="00FC10B7">
        <w:rPr>
          <w:b/>
          <w:bCs/>
          <w:rtl/>
          <w:lang w:eastAsia="ko-KR"/>
        </w:rPr>
        <w:t xml:space="preserve"> </w:t>
      </w:r>
      <w:r w:rsidR="00FC10B7" w:rsidRPr="00FC10B7">
        <w:rPr>
          <w:rFonts w:hint="cs"/>
          <w:b/>
          <w:bCs/>
          <w:rtl/>
          <w:lang w:eastAsia="ko-KR"/>
        </w:rPr>
        <w:t>معلوم</w:t>
      </w:r>
      <w:r w:rsidR="00FC10B7" w:rsidRPr="00FC10B7">
        <w:rPr>
          <w:b/>
          <w:bCs/>
          <w:rtl/>
          <w:lang w:eastAsia="ko-KR"/>
        </w:rPr>
        <w:t xml:space="preserve"> </w:t>
      </w:r>
      <w:r w:rsidR="00FC10B7" w:rsidRPr="00FC10B7">
        <w:rPr>
          <w:rFonts w:hint="cs"/>
          <w:b/>
          <w:bCs/>
          <w:rtl/>
          <w:lang w:eastAsia="ko-KR"/>
        </w:rPr>
        <w:t>الصدور</w:t>
      </w:r>
      <w:r w:rsidR="00FC10B7" w:rsidRPr="00FC10B7">
        <w:rPr>
          <w:b/>
          <w:bCs/>
          <w:rtl/>
          <w:lang w:eastAsia="ko-KR"/>
        </w:rPr>
        <w:t xml:space="preserve"> </w:t>
      </w:r>
      <w:r w:rsidR="00FC10B7" w:rsidRPr="00FC10B7">
        <w:rPr>
          <w:rFonts w:hint="cs"/>
          <w:b/>
          <w:bCs/>
          <w:rtl/>
          <w:lang w:eastAsia="ko-KR"/>
        </w:rPr>
        <w:t>ـ</w:t>
      </w:r>
      <w:r w:rsidR="00FC10B7" w:rsidRPr="00FC10B7">
        <w:rPr>
          <w:b/>
          <w:bCs/>
          <w:rtl/>
          <w:lang w:eastAsia="ko-KR"/>
        </w:rPr>
        <w:t xml:space="preserve"> : </w:t>
      </w:r>
      <w:r w:rsidR="00FC10B7" w:rsidRPr="00FC10B7">
        <w:rPr>
          <w:rFonts w:hint="cs"/>
          <w:b/>
          <w:bCs/>
          <w:rtl/>
          <w:lang w:eastAsia="ko-KR"/>
        </w:rPr>
        <w:t>تعليل</w:t>
      </w:r>
      <w:r w:rsidR="00FC10B7" w:rsidRPr="00FC10B7">
        <w:rPr>
          <w:rFonts w:ascii="Cambria" w:hAnsi="Cambria" w:cs="Cambria" w:hint="cs"/>
          <w:b/>
          <w:bCs/>
          <w:rtl/>
          <w:lang w:eastAsia="ko-KR"/>
        </w:rPr>
        <w:t> </w:t>
      </w:r>
      <w:r w:rsidR="00FC10B7" w:rsidRPr="00FC10B7">
        <w:rPr>
          <w:rFonts w:hint="cs"/>
          <w:b/>
          <w:bCs/>
          <w:rtl/>
          <w:lang w:eastAsia="ko-KR"/>
        </w:rPr>
        <w:t>العرض</w:t>
      </w:r>
      <w:r w:rsidR="00FC10B7" w:rsidRPr="00FC10B7">
        <w:rPr>
          <w:b/>
          <w:bCs/>
          <w:rtl/>
          <w:lang w:eastAsia="ko-KR"/>
        </w:rPr>
        <w:t xml:space="preserve"> </w:t>
      </w:r>
      <w:r w:rsidR="00FC10B7" w:rsidRPr="00FC10B7">
        <w:rPr>
          <w:rFonts w:hint="cs"/>
          <w:b/>
          <w:bCs/>
          <w:rtl/>
          <w:lang w:eastAsia="ko-KR"/>
        </w:rPr>
        <w:t>في</w:t>
      </w:r>
      <w:r w:rsidR="00FC10B7" w:rsidRPr="00FC10B7">
        <w:rPr>
          <w:b/>
          <w:bCs/>
          <w:rtl/>
          <w:lang w:eastAsia="ko-KR"/>
        </w:rPr>
        <w:t xml:space="preserve"> </w:t>
      </w:r>
      <w:r w:rsidR="00FC10B7" w:rsidRPr="00FC10B7">
        <w:rPr>
          <w:rFonts w:hint="cs"/>
          <w:b/>
          <w:bCs/>
          <w:rtl/>
          <w:lang w:eastAsia="ko-KR"/>
        </w:rPr>
        <w:t>بعض</w:t>
      </w:r>
      <w:r w:rsidR="00FC10B7" w:rsidRPr="00FC10B7">
        <w:rPr>
          <w:b/>
          <w:bCs/>
          <w:rtl/>
          <w:lang w:eastAsia="ko-KR"/>
        </w:rPr>
        <w:t xml:space="preserve"> الأخبار </w:t>
      </w:r>
      <w:r w:rsidRPr="00613269">
        <w:rPr>
          <w:b/>
          <w:color w:val="FF0000"/>
          <w:rtl/>
          <w:lang w:eastAsia="ko-KR"/>
        </w:rPr>
        <w:t>(مثل صحیحه هشام)</w:t>
      </w:r>
      <w:r w:rsidR="00FC10B7" w:rsidRPr="00FC10B7">
        <w:rPr>
          <w:b/>
          <w:bCs/>
          <w:rtl/>
          <w:lang w:eastAsia="ko-KR"/>
        </w:rPr>
        <w:t xml:space="preserve"> بوجود </w:t>
      </w:r>
      <w:r w:rsidRPr="00613269">
        <w:rPr>
          <w:b/>
          <w:color w:val="FF0000"/>
          <w:rtl/>
          <w:lang w:eastAsia="ko-KR"/>
        </w:rPr>
        <w:t>(متعلق به تعلیل است)</w:t>
      </w:r>
      <w:r w:rsidR="00FC10B7" w:rsidRPr="00FC10B7">
        <w:rPr>
          <w:b/>
          <w:bCs/>
          <w:rtl/>
          <w:lang w:eastAsia="ko-KR"/>
        </w:rPr>
        <w:t xml:space="preserve"> الأخبار المكذوبة في أخبار الإماميّة</w:t>
      </w:r>
      <w:r w:rsidR="00FC10B7" w:rsidRPr="00FC10B7">
        <w:rPr>
          <w:b/>
          <w:bCs/>
          <w:lang w:eastAsia="ko-KR" w:bidi="ar-SA"/>
        </w:rPr>
        <w:t>.</w:t>
      </w:r>
    </w:p>
    <w:p w14:paraId="47D8759A" w14:textId="59986284" w:rsidR="00FC10B7" w:rsidRPr="00FC10B7" w:rsidRDefault="009D7933" w:rsidP="00FC10B7">
      <w:pPr>
        <w:pStyle w:val="5"/>
        <w:rPr>
          <w:b/>
          <w:bCs/>
        </w:rPr>
      </w:pPr>
      <w:bookmarkStart w:id="208" w:name="_Toc108718363"/>
      <w:r>
        <w:rPr>
          <w:rFonts w:hint="cs"/>
          <w:rtl/>
        </w:rPr>
        <w:t xml:space="preserve">اجماع </w:t>
      </w:r>
      <w:r w:rsidR="00613269" w:rsidRPr="00613269">
        <w:rPr>
          <w:rFonts w:hint="cs"/>
          <w:color w:val="FF0000"/>
          <w:rtl/>
        </w:rPr>
        <w:t>(ادعایی سید مرتضی)</w:t>
      </w:r>
      <w:bookmarkEnd w:id="208"/>
    </w:p>
    <w:p w14:paraId="56247D65" w14:textId="77777777" w:rsidR="00FC10B7" w:rsidRPr="00FC10B7" w:rsidRDefault="00FC10B7" w:rsidP="00FC10B7">
      <w:pPr>
        <w:rPr>
          <w:b/>
          <w:bCs/>
          <w:lang w:eastAsia="ko-KR" w:bidi="ar-SA"/>
        </w:rPr>
      </w:pPr>
      <w:r w:rsidRPr="00FC10B7">
        <w:rPr>
          <w:b/>
          <w:bCs/>
          <w:rtl/>
          <w:lang w:eastAsia="ko-KR"/>
        </w:rPr>
        <w:t>وأمّا الإجماع</w:t>
      </w:r>
      <w:r w:rsidRPr="00FC10B7">
        <w:rPr>
          <w:b/>
          <w:bCs/>
          <w:lang w:eastAsia="ko-KR" w:bidi="ar-SA"/>
        </w:rPr>
        <w:t xml:space="preserve"> :</w:t>
      </w:r>
    </w:p>
    <w:p w14:paraId="50EB6D79" w14:textId="5692D22B" w:rsidR="00FC10B7" w:rsidRPr="00FC10B7" w:rsidRDefault="00FC10B7" w:rsidP="00FC10B7">
      <w:pPr>
        <w:rPr>
          <w:b/>
          <w:bCs/>
          <w:lang w:eastAsia="ko-KR" w:bidi="ar-SA"/>
        </w:rPr>
      </w:pPr>
      <w:r w:rsidRPr="00FC10B7">
        <w:rPr>
          <w:b/>
          <w:bCs/>
          <w:rtl/>
          <w:lang w:eastAsia="ko-KR"/>
        </w:rPr>
        <w:t xml:space="preserve">فقد ادّعاه </w:t>
      </w:r>
      <w:r w:rsidR="00613269" w:rsidRPr="00613269">
        <w:rPr>
          <w:b/>
          <w:color w:val="FF0000"/>
          <w:rtl/>
          <w:lang w:eastAsia="ko-KR"/>
        </w:rPr>
        <w:t>(اجماع)</w:t>
      </w:r>
      <w:r w:rsidRPr="00FC10B7">
        <w:rPr>
          <w:b/>
          <w:bCs/>
          <w:rtl/>
          <w:lang w:eastAsia="ko-KR"/>
        </w:rPr>
        <w:t xml:space="preserve"> السيّد المرتضى</w:t>
      </w:r>
      <w:r w:rsidRPr="00FC10B7">
        <w:rPr>
          <w:rFonts w:ascii="Cambria" w:hAnsi="Cambria" w:cs="Cambria" w:hint="cs"/>
          <w:b/>
          <w:bCs/>
          <w:rtl/>
          <w:lang w:eastAsia="ko-KR"/>
        </w:rPr>
        <w:t> </w:t>
      </w:r>
      <w:r w:rsidRPr="00FC10B7">
        <w:rPr>
          <w:rFonts w:hint="cs"/>
          <w:b/>
          <w:bCs/>
          <w:rtl/>
          <w:lang w:eastAsia="ko-KR"/>
        </w:rPr>
        <w:t>قدس‌سره</w:t>
      </w:r>
      <w:r w:rsidRPr="00FC10B7">
        <w:rPr>
          <w:rFonts w:ascii="Cambria" w:hAnsi="Cambria" w:cs="Cambria" w:hint="cs"/>
          <w:b/>
          <w:bCs/>
          <w:rtl/>
          <w:lang w:eastAsia="ko-KR"/>
        </w:rPr>
        <w:t> </w:t>
      </w:r>
      <w:r w:rsidRPr="00FC10B7">
        <w:rPr>
          <w:rFonts w:hint="cs"/>
          <w:b/>
          <w:bCs/>
          <w:rtl/>
          <w:lang w:eastAsia="ko-KR"/>
        </w:rPr>
        <w:t>في</w:t>
      </w:r>
      <w:r w:rsidRPr="00FC10B7">
        <w:rPr>
          <w:b/>
          <w:bCs/>
          <w:rtl/>
          <w:lang w:eastAsia="ko-KR"/>
        </w:rPr>
        <w:t xml:space="preserve"> </w:t>
      </w:r>
      <w:r w:rsidRPr="00FC10B7">
        <w:rPr>
          <w:rFonts w:hint="cs"/>
          <w:b/>
          <w:bCs/>
          <w:rtl/>
          <w:lang w:eastAsia="ko-KR"/>
        </w:rPr>
        <w:t>مواضع</w:t>
      </w:r>
      <w:r w:rsidRPr="00FC10B7">
        <w:rPr>
          <w:b/>
          <w:bCs/>
          <w:rtl/>
          <w:lang w:eastAsia="ko-KR"/>
        </w:rPr>
        <w:t xml:space="preserve"> </w:t>
      </w:r>
      <w:r w:rsidRPr="00FC10B7">
        <w:rPr>
          <w:rFonts w:hint="cs"/>
          <w:b/>
          <w:bCs/>
          <w:rtl/>
          <w:lang w:eastAsia="ko-KR"/>
        </w:rPr>
        <w:t>من</w:t>
      </w:r>
      <w:r w:rsidRPr="00FC10B7">
        <w:rPr>
          <w:b/>
          <w:bCs/>
          <w:rtl/>
          <w:lang w:eastAsia="ko-KR"/>
        </w:rPr>
        <w:t xml:space="preserve"> </w:t>
      </w:r>
      <w:r w:rsidRPr="00FC10B7">
        <w:rPr>
          <w:rFonts w:hint="cs"/>
          <w:b/>
          <w:bCs/>
          <w:rtl/>
          <w:lang w:eastAsia="ko-KR"/>
        </w:rPr>
        <w:t>كلامه</w:t>
      </w:r>
      <w:r w:rsidRPr="00FC10B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سید</w:t>
      </w:r>
      <w:r w:rsidR="00613269" w:rsidRPr="00613269">
        <w:rPr>
          <w:b/>
          <w:color w:val="FF0000"/>
          <w:rtl/>
          <w:lang w:eastAsia="ko-KR"/>
        </w:rPr>
        <w:t>)</w:t>
      </w:r>
      <w:r w:rsidRPr="00FC10B7">
        <w:rPr>
          <w:rFonts w:hint="cs"/>
          <w:b/>
          <w:bCs/>
          <w:rtl/>
          <w:lang w:eastAsia="ko-KR"/>
        </w:rPr>
        <w:t>،</w:t>
      </w:r>
      <w:r w:rsidRPr="00FC10B7">
        <w:rPr>
          <w:b/>
          <w:bCs/>
          <w:rtl/>
          <w:lang w:eastAsia="ko-KR"/>
        </w:rPr>
        <w:t xml:space="preserve"> </w:t>
      </w:r>
      <w:r w:rsidRPr="00FC10B7">
        <w:rPr>
          <w:rFonts w:hint="cs"/>
          <w:b/>
          <w:bCs/>
          <w:rtl/>
          <w:lang w:eastAsia="ko-KR"/>
        </w:rPr>
        <w:t>وجعله</w:t>
      </w:r>
      <w:r w:rsidRPr="00FC10B7">
        <w:rPr>
          <w:b/>
          <w:bCs/>
          <w:rtl/>
          <w:lang w:eastAsia="ko-KR"/>
        </w:rPr>
        <w:t xml:space="preserve"> </w:t>
      </w:r>
      <w:r w:rsidR="00613269" w:rsidRPr="00613269">
        <w:rPr>
          <w:b/>
          <w:color w:val="FF0000"/>
          <w:rtl/>
          <w:lang w:eastAsia="ko-KR"/>
        </w:rPr>
        <w:t>(عمل به خبر واحد مجرد را)</w:t>
      </w:r>
      <w:r w:rsidRPr="00FC10B7">
        <w:rPr>
          <w:rFonts w:ascii="Cambria" w:hAnsi="Cambria" w:cs="Cambria" w:hint="cs"/>
          <w:b/>
          <w:bCs/>
          <w:rtl/>
          <w:lang w:eastAsia="ko-KR"/>
        </w:rPr>
        <w:t> </w:t>
      </w:r>
      <w:r w:rsidRPr="00FC10B7">
        <w:rPr>
          <w:rFonts w:hint="cs"/>
          <w:b/>
          <w:bCs/>
          <w:rtl/>
          <w:lang w:eastAsia="ko-KR"/>
        </w:rPr>
        <w:t>في</w:t>
      </w:r>
      <w:r w:rsidRPr="00FC10B7">
        <w:rPr>
          <w:b/>
          <w:bCs/>
          <w:rtl/>
          <w:lang w:eastAsia="ko-KR"/>
        </w:rPr>
        <w:t xml:space="preserve"> </w:t>
      </w:r>
      <w:r w:rsidRPr="00FC10B7">
        <w:rPr>
          <w:rFonts w:hint="cs"/>
          <w:b/>
          <w:bCs/>
          <w:rtl/>
          <w:lang w:eastAsia="ko-KR"/>
        </w:rPr>
        <w:t>بعضها</w:t>
      </w:r>
      <w:r w:rsidRPr="00FC10B7">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مواضع</w:t>
      </w:r>
      <w:r w:rsidR="00613269" w:rsidRPr="00613269">
        <w:rPr>
          <w:b/>
          <w:color w:val="FF0000"/>
          <w:rtl/>
          <w:lang w:eastAsia="ko-KR"/>
        </w:rPr>
        <w:t xml:space="preserve"> </w:t>
      </w:r>
      <w:r w:rsidR="00613269" w:rsidRPr="00613269">
        <w:rPr>
          <w:rFonts w:hint="cs"/>
          <w:b/>
          <w:color w:val="FF0000"/>
          <w:rtl/>
          <w:lang w:eastAsia="ko-KR"/>
        </w:rPr>
        <w:t>کلامش</w:t>
      </w:r>
      <w:r w:rsidR="00613269" w:rsidRPr="00613269">
        <w:rPr>
          <w:b/>
          <w:color w:val="FF0000"/>
          <w:rtl/>
          <w:lang w:eastAsia="ko-KR"/>
        </w:rPr>
        <w:t>)</w:t>
      </w:r>
      <w:r w:rsidRPr="00FC10B7">
        <w:rPr>
          <w:b/>
          <w:bCs/>
          <w:rtl/>
          <w:lang w:eastAsia="ko-KR"/>
        </w:rPr>
        <w:t xml:space="preserve"> </w:t>
      </w:r>
      <w:r w:rsidRPr="00FC10B7">
        <w:rPr>
          <w:rFonts w:hint="cs"/>
          <w:b/>
          <w:bCs/>
          <w:rtl/>
          <w:lang w:eastAsia="ko-KR"/>
        </w:rPr>
        <w:t>بمنزلة</w:t>
      </w:r>
      <w:r w:rsidRPr="00FC10B7">
        <w:rPr>
          <w:b/>
          <w:bCs/>
          <w:rtl/>
          <w:lang w:eastAsia="ko-KR"/>
        </w:rPr>
        <w:t xml:space="preserve"> </w:t>
      </w:r>
      <w:r w:rsidRPr="00FC10B7">
        <w:rPr>
          <w:rFonts w:hint="cs"/>
          <w:b/>
          <w:bCs/>
          <w:rtl/>
          <w:lang w:eastAsia="ko-KR"/>
        </w:rPr>
        <w:t>القياس</w:t>
      </w:r>
      <w:r w:rsidRPr="00FC10B7">
        <w:rPr>
          <w:b/>
          <w:bCs/>
          <w:rtl/>
          <w:lang w:eastAsia="ko-KR"/>
        </w:rPr>
        <w:t xml:space="preserve"> </w:t>
      </w:r>
      <w:r w:rsidRPr="00FC10B7">
        <w:rPr>
          <w:rFonts w:hint="cs"/>
          <w:b/>
          <w:bCs/>
          <w:rtl/>
          <w:lang w:eastAsia="ko-KR"/>
        </w:rPr>
        <w:t>في</w:t>
      </w:r>
      <w:r w:rsidRPr="00FC10B7">
        <w:rPr>
          <w:b/>
          <w:bCs/>
          <w:rtl/>
          <w:lang w:eastAsia="ko-KR"/>
        </w:rPr>
        <w:t xml:space="preserve"> </w:t>
      </w:r>
      <w:r w:rsidRPr="00FC10B7">
        <w:rPr>
          <w:rFonts w:hint="cs"/>
          <w:b/>
          <w:bCs/>
          <w:rtl/>
          <w:lang w:eastAsia="ko-KR"/>
        </w:rPr>
        <w:t>كون</w:t>
      </w:r>
      <w:r w:rsidRPr="00FC10B7">
        <w:rPr>
          <w:b/>
          <w:bCs/>
          <w:rtl/>
          <w:lang w:eastAsia="ko-KR"/>
        </w:rPr>
        <w:t xml:space="preserve"> ترك العمل به </w:t>
      </w:r>
      <w:r w:rsidR="00613269" w:rsidRPr="00613269">
        <w:rPr>
          <w:b/>
          <w:color w:val="FF0000"/>
          <w:rtl/>
          <w:lang w:eastAsia="ko-KR"/>
        </w:rPr>
        <w:t>(خبر واحد)</w:t>
      </w:r>
      <w:r w:rsidRPr="00FC10B7">
        <w:rPr>
          <w:b/>
          <w:bCs/>
          <w:rtl/>
          <w:lang w:eastAsia="ko-KR"/>
        </w:rPr>
        <w:t xml:space="preserve"> معروفا من مذهب الشيعة</w:t>
      </w:r>
      <w:r w:rsidRPr="00FC10B7">
        <w:rPr>
          <w:b/>
          <w:bCs/>
          <w:lang w:eastAsia="ko-KR" w:bidi="ar-SA"/>
        </w:rPr>
        <w:t xml:space="preserve"> .</w:t>
      </w:r>
    </w:p>
    <w:p w14:paraId="72D3965E" w14:textId="598840C0" w:rsidR="00FC10B7" w:rsidRPr="00FC10B7" w:rsidRDefault="00FC10B7" w:rsidP="00FC10B7">
      <w:pPr>
        <w:rPr>
          <w:b/>
          <w:bCs/>
          <w:lang w:eastAsia="ko-KR" w:bidi="ar-SA"/>
        </w:rPr>
      </w:pPr>
      <w:r w:rsidRPr="00FC10B7">
        <w:rPr>
          <w:b/>
          <w:bCs/>
          <w:rtl/>
          <w:lang w:eastAsia="ko-KR"/>
        </w:rPr>
        <w:t xml:space="preserve">وقد اعترف بذلك </w:t>
      </w:r>
      <w:r w:rsidR="00613269" w:rsidRPr="00613269">
        <w:rPr>
          <w:b/>
          <w:color w:val="FF0000"/>
          <w:rtl/>
          <w:lang w:eastAsia="ko-KR"/>
        </w:rPr>
        <w:t>(اجماع)</w:t>
      </w:r>
      <w:r w:rsidRPr="00FC10B7">
        <w:rPr>
          <w:b/>
          <w:bCs/>
          <w:rtl/>
          <w:lang w:eastAsia="ko-KR"/>
        </w:rPr>
        <w:t xml:space="preserve"> الشيخ على ما يأتي في كلامه </w:t>
      </w:r>
      <w:r w:rsidR="00613269" w:rsidRPr="00613269">
        <w:rPr>
          <w:b/>
          <w:color w:val="FF0000"/>
          <w:rtl/>
          <w:lang w:eastAsia="ko-KR"/>
        </w:rPr>
        <w:t>(شیخ)</w:t>
      </w:r>
      <w:r w:rsidRPr="00FC10B7">
        <w:rPr>
          <w:b/>
          <w:bCs/>
          <w:rtl/>
          <w:lang w:eastAsia="ko-KR"/>
        </w:rPr>
        <w:t xml:space="preserve"> ، إلاّ أنّه </w:t>
      </w:r>
      <w:r w:rsidR="00613269" w:rsidRPr="00613269">
        <w:rPr>
          <w:b/>
          <w:color w:val="FF0000"/>
          <w:rtl/>
          <w:lang w:eastAsia="ko-KR"/>
        </w:rPr>
        <w:t>(شیخ طوسی)</w:t>
      </w:r>
      <w:r w:rsidRPr="00FC10B7">
        <w:rPr>
          <w:b/>
          <w:bCs/>
          <w:rtl/>
          <w:lang w:eastAsia="ko-KR"/>
        </w:rPr>
        <w:t xml:space="preserve"> أوّل </w:t>
      </w:r>
      <w:r w:rsidR="00613269" w:rsidRPr="00613269">
        <w:rPr>
          <w:b/>
          <w:color w:val="FF0000"/>
          <w:rtl/>
          <w:lang w:eastAsia="ko-KR"/>
        </w:rPr>
        <w:t>(توجیه کرده است)</w:t>
      </w:r>
      <w:r w:rsidRPr="00FC10B7">
        <w:rPr>
          <w:b/>
          <w:bCs/>
          <w:rtl/>
          <w:lang w:eastAsia="ko-KR"/>
        </w:rPr>
        <w:t xml:space="preserve"> </w:t>
      </w:r>
      <w:r w:rsidRPr="00FC10B7">
        <w:rPr>
          <w:b/>
          <w:bCs/>
          <w:u w:val="single"/>
          <w:rtl/>
          <w:lang w:eastAsia="ko-KR"/>
        </w:rPr>
        <w:t>معقد الإجماع</w:t>
      </w:r>
      <w:r w:rsidRPr="00FC10B7">
        <w:rPr>
          <w:b/>
          <w:bCs/>
          <w:rtl/>
          <w:lang w:eastAsia="ko-KR"/>
        </w:rPr>
        <w:t xml:space="preserve"> </w:t>
      </w:r>
      <w:r w:rsidR="00613269" w:rsidRPr="00613269">
        <w:rPr>
          <w:b/>
          <w:color w:val="FF0000"/>
          <w:rtl/>
          <w:lang w:eastAsia="ko-KR"/>
        </w:rPr>
        <w:t>(عدم حجیت خبر واحد)</w:t>
      </w:r>
      <w:r w:rsidRPr="00FC10B7">
        <w:rPr>
          <w:b/>
          <w:bCs/>
          <w:rtl/>
          <w:lang w:eastAsia="ko-KR"/>
        </w:rPr>
        <w:t xml:space="preserve"> بإرادة الأخبار التي يرويها </w:t>
      </w:r>
      <w:r w:rsidR="00613269" w:rsidRPr="00613269">
        <w:rPr>
          <w:b/>
          <w:color w:val="FF0000"/>
          <w:rtl/>
          <w:lang w:eastAsia="ko-KR"/>
        </w:rPr>
        <w:t>(اخبار)</w:t>
      </w:r>
      <w:r w:rsidRPr="00FC10B7">
        <w:rPr>
          <w:b/>
          <w:bCs/>
          <w:rtl/>
          <w:lang w:eastAsia="ko-KR"/>
        </w:rPr>
        <w:t xml:space="preserve"> المخالفون</w:t>
      </w:r>
      <w:r w:rsidRPr="00FC10B7">
        <w:rPr>
          <w:b/>
          <w:bCs/>
          <w:lang w:eastAsia="ko-KR" w:bidi="ar-SA"/>
        </w:rPr>
        <w:t>.</w:t>
      </w:r>
    </w:p>
    <w:p w14:paraId="3A3C8511" w14:textId="41B30272" w:rsidR="00FC10B7" w:rsidRDefault="00FC10B7" w:rsidP="00FC10B7">
      <w:pPr>
        <w:rPr>
          <w:b/>
          <w:bCs/>
          <w:rtl/>
          <w:lang w:eastAsia="ko-KR" w:bidi="ar-SA"/>
        </w:rPr>
      </w:pPr>
      <w:r w:rsidRPr="00FC10B7">
        <w:rPr>
          <w:b/>
          <w:bCs/>
          <w:rtl/>
          <w:lang w:eastAsia="ko-KR"/>
        </w:rPr>
        <w:t xml:space="preserve">وهو </w:t>
      </w:r>
      <w:r w:rsidR="00613269" w:rsidRPr="00613269">
        <w:rPr>
          <w:b/>
          <w:color w:val="FF0000"/>
          <w:rtl/>
          <w:lang w:eastAsia="ko-KR"/>
        </w:rPr>
        <w:t>(اجماع)</w:t>
      </w:r>
      <w:r w:rsidRPr="00FC10B7">
        <w:rPr>
          <w:rFonts w:ascii="Cambria" w:hAnsi="Cambria" w:cs="Cambria" w:hint="cs"/>
          <w:b/>
          <w:bCs/>
          <w:rtl/>
          <w:lang w:eastAsia="ko-KR"/>
        </w:rPr>
        <w:t> </w:t>
      </w:r>
      <w:r w:rsidRPr="00FC10B7">
        <w:rPr>
          <w:rFonts w:hint="cs"/>
          <w:b/>
          <w:bCs/>
          <w:rtl/>
          <w:lang w:eastAsia="ko-KR"/>
        </w:rPr>
        <w:t>ظاهر</w:t>
      </w:r>
      <w:r w:rsidRPr="00FC10B7">
        <w:rPr>
          <w:b/>
          <w:bCs/>
          <w:rtl/>
          <w:lang w:eastAsia="ko-KR"/>
        </w:rPr>
        <w:t xml:space="preserve"> </w:t>
      </w:r>
      <w:r w:rsidRPr="00FC10B7">
        <w:rPr>
          <w:rFonts w:hint="cs"/>
          <w:b/>
          <w:bCs/>
          <w:rtl/>
          <w:lang w:eastAsia="ko-KR"/>
        </w:rPr>
        <w:t>المحكيّ</w:t>
      </w:r>
      <w:r w:rsidRPr="00FC10B7">
        <w:rPr>
          <w:b/>
          <w:bCs/>
          <w:rtl/>
          <w:lang w:eastAsia="ko-KR"/>
        </w:rPr>
        <w:t xml:space="preserve"> </w:t>
      </w:r>
      <w:r w:rsidRPr="00FC10B7">
        <w:rPr>
          <w:rFonts w:hint="cs"/>
          <w:b/>
          <w:bCs/>
          <w:rtl/>
          <w:lang w:eastAsia="ko-KR"/>
        </w:rPr>
        <w:t>عن</w:t>
      </w:r>
      <w:r w:rsidRPr="00FC10B7">
        <w:rPr>
          <w:b/>
          <w:bCs/>
          <w:rtl/>
          <w:lang w:eastAsia="ko-KR"/>
        </w:rPr>
        <w:t xml:space="preserve"> </w:t>
      </w:r>
      <w:r w:rsidRPr="00FC10B7">
        <w:rPr>
          <w:rFonts w:hint="cs"/>
          <w:b/>
          <w:bCs/>
          <w:rtl/>
          <w:lang w:eastAsia="ko-KR"/>
        </w:rPr>
        <w:t>الطبرسيّ</w:t>
      </w:r>
      <w:r w:rsidRPr="00FC10B7">
        <w:rPr>
          <w:b/>
          <w:bCs/>
          <w:rtl/>
          <w:lang w:eastAsia="ko-KR"/>
        </w:rPr>
        <w:t xml:space="preserve"> </w:t>
      </w:r>
      <w:r w:rsidRPr="00FC10B7">
        <w:rPr>
          <w:rFonts w:hint="cs"/>
          <w:b/>
          <w:bCs/>
          <w:rtl/>
          <w:lang w:eastAsia="ko-KR"/>
        </w:rPr>
        <w:t>في</w:t>
      </w:r>
      <w:r w:rsidRPr="00FC10B7">
        <w:rPr>
          <w:b/>
          <w:bCs/>
          <w:rtl/>
          <w:lang w:eastAsia="ko-KR"/>
        </w:rPr>
        <w:t xml:space="preserve"> </w:t>
      </w:r>
      <w:r w:rsidRPr="00FC10B7">
        <w:rPr>
          <w:rFonts w:hint="cs"/>
          <w:b/>
          <w:bCs/>
          <w:rtl/>
          <w:lang w:eastAsia="ko-KR"/>
        </w:rPr>
        <w:t>مجمع</w:t>
      </w:r>
      <w:r w:rsidRPr="00FC10B7">
        <w:rPr>
          <w:b/>
          <w:bCs/>
          <w:rtl/>
          <w:lang w:eastAsia="ko-KR"/>
        </w:rPr>
        <w:t xml:space="preserve"> </w:t>
      </w:r>
      <w:r w:rsidRPr="00FC10B7">
        <w:rPr>
          <w:rFonts w:hint="cs"/>
          <w:b/>
          <w:bCs/>
          <w:rtl/>
          <w:lang w:eastAsia="ko-KR"/>
        </w:rPr>
        <w:t>البيان</w:t>
      </w:r>
      <w:r w:rsidRPr="00FC10B7">
        <w:rPr>
          <w:b/>
          <w:bCs/>
          <w:rtl/>
          <w:lang w:eastAsia="ko-KR"/>
        </w:rPr>
        <w:t xml:space="preserve"> </w:t>
      </w:r>
      <w:r w:rsidRPr="00FC10B7">
        <w:rPr>
          <w:rFonts w:hint="cs"/>
          <w:b/>
          <w:bCs/>
          <w:rtl/>
          <w:lang w:eastAsia="ko-KR"/>
        </w:rPr>
        <w:t>،</w:t>
      </w:r>
      <w:r w:rsidRPr="00FC10B7">
        <w:rPr>
          <w:b/>
          <w:bCs/>
          <w:rtl/>
          <w:lang w:eastAsia="ko-KR"/>
        </w:rPr>
        <w:t xml:space="preserve"> </w:t>
      </w:r>
      <w:r w:rsidRPr="00FC10B7">
        <w:rPr>
          <w:rFonts w:hint="cs"/>
          <w:b/>
          <w:bCs/>
          <w:rtl/>
          <w:lang w:eastAsia="ko-KR"/>
        </w:rPr>
        <w:t>قال</w:t>
      </w:r>
      <w:r w:rsidRPr="00FC10B7">
        <w:rPr>
          <w:b/>
          <w:bCs/>
          <w:rtl/>
          <w:lang w:eastAsia="ko-KR"/>
        </w:rPr>
        <w:t xml:space="preserve"> : </w:t>
      </w:r>
      <w:r w:rsidRPr="00FC10B7">
        <w:rPr>
          <w:rFonts w:hint="cs"/>
          <w:b/>
          <w:bCs/>
          <w:rtl/>
          <w:lang w:eastAsia="ko-KR"/>
        </w:rPr>
        <w:t>لا</w:t>
      </w:r>
      <w:r w:rsidRPr="00FC10B7">
        <w:rPr>
          <w:b/>
          <w:bCs/>
          <w:rtl/>
          <w:lang w:eastAsia="ko-KR"/>
        </w:rPr>
        <w:t xml:space="preserve"> </w:t>
      </w:r>
      <w:r w:rsidRPr="00FC10B7">
        <w:rPr>
          <w:rFonts w:hint="cs"/>
          <w:b/>
          <w:bCs/>
          <w:rtl/>
          <w:lang w:eastAsia="ko-KR"/>
        </w:rPr>
        <w:t>يجوز</w:t>
      </w:r>
      <w:r w:rsidRPr="00FC10B7">
        <w:rPr>
          <w:b/>
          <w:bCs/>
          <w:rtl/>
          <w:lang w:eastAsia="ko-KR"/>
        </w:rPr>
        <w:t xml:space="preserve"> </w:t>
      </w:r>
      <w:r w:rsidRPr="00FC10B7">
        <w:rPr>
          <w:rFonts w:hint="cs"/>
          <w:b/>
          <w:bCs/>
          <w:rtl/>
          <w:lang w:eastAsia="ko-KR"/>
        </w:rPr>
        <w:t>العمل</w:t>
      </w:r>
      <w:r w:rsidRPr="00FC10B7">
        <w:rPr>
          <w:b/>
          <w:bCs/>
          <w:rtl/>
          <w:lang w:eastAsia="ko-KR"/>
        </w:rPr>
        <w:t xml:space="preserve"> بالظنّ </w:t>
      </w:r>
      <w:r w:rsidR="00613269" w:rsidRPr="00613269">
        <w:rPr>
          <w:b/>
          <w:color w:val="FF0000"/>
          <w:rtl/>
          <w:lang w:eastAsia="ko-KR"/>
        </w:rPr>
        <w:t>(اطلاق شمولی دارد و شامل خبر واحد هم می شود)</w:t>
      </w:r>
      <w:r w:rsidRPr="00FC10B7">
        <w:rPr>
          <w:rFonts w:ascii="Cambria" w:hAnsi="Cambria" w:cs="Cambria" w:hint="cs"/>
          <w:b/>
          <w:bCs/>
          <w:rtl/>
          <w:lang w:eastAsia="ko-KR"/>
        </w:rPr>
        <w:t> </w:t>
      </w:r>
      <w:r w:rsidRPr="00FC10B7">
        <w:rPr>
          <w:rFonts w:hint="cs"/>
          <w:b/>
          <w:bCs/>
          <w:rtl/>
          <w:lang w:eastAsia="ko-KR"/>
        </w:rPr>
        <w:t>عن</w:t>
      </w:r>
      <w:r w:rsidRPr="00FC10B7">
        <w:rPr>
          <w:b/>
          <w:bCs/>
          <w:rtl/>
          <w:lang w:eastAsia="ko-KR"/>
        </w:rPr>
        <w:t xml:space="preserve">د الإماميّة إلاّ في شهادة العدلين </w:t>
      </w:r>
      <w:r w:rsidR="00613269" w:rsidRPr="00613269">
        <w:rPr>
          <w:b/>
          <w:color w:val="FF0000"/>
          <w:rtl/>
          <w:lang w:eastAsia="ko-KR"/>
        </w:rPr>
        <w:t>(در موضوعات)</w:t>
      </w:r>
      <w:r w:rsidRPr="00FC10B7">
        <w:rPr>
          <w:b/>
          <w:bCs/>
          <w:rtl/>
          <w:lang w:eastAsia="ko-KR"/>
        </w:rPr>
        <w:t xml:space="preserve"> وقِيَم المتلفات واُروش الجنايات ، انتهى</w:t>
      </w:r>
      <w:r w:rsidRPr="00FC10B7">
        <w:rPr>
          <w:b/>
          <w:bCs/>
          <w:lang w:eastAsia="ko-KR" w:bidi="ar-SA"/>
        </w:rPr>
        <w:t xml:space="preserve"> .</w:t>
      </w:r>
    </w:p>
    <w:p w14:paraId="717D03FF" w14:textId="4803A06A" w:rsidR="008F6928" w:rsidRPr="008F6928" w:rsidRDefault="008F6928" w:rsidP="008F6928">
      <w:pPr>
        <w:pStyle w:val="5"/>
        <w:rPr>
          <w:b/>
          <w:bCs/>
        </w:rPr>
      </w:pPr>
      <w:bookmarkStart w:id="209" w:name="_Toc108718364"/>
      <w:r w:rsidRPr="008F6928">
        <w:rPr>
          <w:rtl/>
        </w:rPr>
        <w:t xml:space="preserve">جواب از دلیل اول </w:t>
      </w:r>
      <w:r w:rsidR="00613269" w:rsidRPr="00613269">
        <w:rPr>
          <w:color w:val="FF0000"/>
          <w:rtl/>
        </w:rPr>
        <w:t>(آیات)</w:t>
      </w:r>
      <w:bookmarkEnd w:id="209"/>
      <w:r w:rsidRPr="008F6928">
        <w:rPr>
          <w:b/>
          <w:bCs/>
          <w:rtl/>
          <w:lang w:bidi="fa-IR"/>
        </w:rPr>
        <w:t xml:space="preserve"> </w:t>
      </w:r>
    </w:p>
    <w:p w14:paraId="640F3F00" w14:textId="77777777" w:rsidR="008F6928" w:rsidRPr="008F6928" w:rsidRDefault="008F6928" w:rsidP="008F6928">
      <w:pPr>
        <w:rPr>
          <w:b/>
          <w:bCs/>
          <w:lang w:eastAsia="ko-KR" w:bidi="ar-SA"/>
        </w:rPr>
      </w:pPr>
      <w:r w:rsidRPr="008F6928">
        <w:rPr>
          <w:b/>
          <w:bCs/>
          <w:rtl/>
          <w:lang w:eastAsia="ko-KR"/>
        </w:rPr>
        <w:t>والجواب</w:t>
      </w:r>
      <w:r w:rsidRPr="008F6928">
        <w:rPr>
          <w:b/>
          <w:bCs/>
          <w:lang w:eastAsia="ko-KR" w:bidi="ar-SA"/>
        </w:rPr>
        <w:t xml:space="preserve"> :</w:t>
      </w:r>
    </w:p>
    <w:p w14:paraId="37F0DC76" w14:textId="05E3AA6E" w:rsidR="008F6928" w:rsidRPr="008F6928" w:rsidRDefault="008F6928" w:rsidP="008F6928">
      <w:pPr>
        <w:rPr>
          <w:b/>
          <w:bCs/>
          <w:lang w:eastAsia="ko-KR" w:bidi="ar-SA"/>
        </w:rPr>
      </w:pPr>
      <w:r w:rsidRPr="008F6928">
        <w:rPr>
          <w:b/>
          <w:bCs/>
          <w:rtl/>
          <w:lang w:eastAsia="ko-KR"/>
        </w:rPr>
        <w:t xml:space="preserve">أمّا عن الآيات ، فبأنّها ـ بعد تسليم دلالتها </w:t>
      </w:r>
      <w:r w:rsidR="00613269" w:rsidRPr="00613269">
        <w:rPr>
          <w:b/>
          <w:color w:val="FF0000"/>
          <w:rtl/>
          <w:lang w:eastAsia="ko-KR"/>
        </w:rPr>
        <w:t>(آیات)</w:t>
      </w:r>
      <w:r w:rsidRPr="008F6928">
        <w:rPr>
          <w:b/>
          <w:bCs/>
          <w:rtl/>
          <w:lang w:eastAsia="ko-KR"/>
        </w:rPr>
        <w:t xml:space="preserve"> ـ عمومات مخصّصة بما سيجيء من الأدلّة</w:t>
      </w:r>
      <w:r w:rsidRPr="008F6928">
        <w:rPr>
          <w:b/>
          <w:bCs/>
          <w:lang w:eastAsia="ko-KR" w:bidi="ar-SA"/>
        </w:rPr>
        <w:t>.</w:t>
      </w:r>
    </w:p>
    <w:p w14:paraId="043FB364" w14:textId="1E0D7C8F" w:rsidR="008F6928" w:rsidRPr="008F6928" w:rsidRDefault="008F6928" w:rsidP="008F6928">
      <w:pPr>
        <w:pStyle w:val="5"/>
        <w:rPr>
          <w:b/>
          <w:bCs/>
        </w:rPr>
      </w:pPr>
      <w:bookmarkStart w:id="210" w:name="_Toc108718365"/>
      <w:r w:rsidRPr="008F6928">
        <w:rPr>
          <w:rtl/>
        </w:rPr>
        <w:t>جواب از روایت اول</w:t>
      </w:r>
      <w:bookmarkEnd w:id="210"/>
      <w:r w:rsidRPr="008F6928">
        <w:rPr>
          <w:b/>
          <w:bCs/>
          <w:rtl/>
          <w:lang w:bidi="fa-IR"/>
        </w:rPr>
        <w:t xml:space="preserve"> </w:t>
      </w:r>
    </w:p>
    <w:p w14:paraId="1AD1A400" w14:textId="77777777" w:rsidR="008F6928" w:rsidRPr="008F6928" w:rsidRDefault="008F6928" w:rsidP="008F6928">
      <w:pPr>
        <w:rPr>
          <w:b/>
          <w:bCs/>
          <w:lang w:eastAsia="ko-KR" w:bidi="ar-SA"/>
        </w:rPr>
      </w:pPr>
      <w:r w:rsidRPr="008F6928">
        <w:rPr>
          <w:b/>
          <w:bCs/>
          <w:rtl/>
          <w:lang w:eastAsia="ko-KR"/>
        </w:rPr>
        <w:t>وأمّا عن الأخبار</w:t>
      </w:r>
      <w:r w:rsidRPr="008F6928">
        <w:rPr>
          <w:b/>
          <w:bCs/>
          <w:lang w:eastAsia="ko-KR" w:bidi="ar-SA"/>
        </w:rPr>
        <w:t xml:space="preserve"> :</w:t>
      </w:r>
    </w:p>
    <w:p w14:paraId="778D4EF7" w14:textId="596C131C" w:rsidR="008F6928" w:rsidRDefault="008F6928" w:rsidP="008F6928">
      <w:pPr>
        <w:rPr>
          <w:b/>
          <w:bCs/>
          <w:rtl/>
          <w:lang w:eastAsia="ko-KR" w:bidi="ar-SA"/>
        </w:rPr>
      </w:pPr>
      <w:r w:rsidRPr="008F6928">
        <w:rPr>
          <w:b/>
          <w:bCs/>
          <w:rtl/>
          <w:lang w:eastAsia="ko-KR"/>
        </w:rPr>
        <w:t xml:space="preserve">فعن الرواية الاولى </w:t>
      </w:r>
      <w:r w:rsidR="00613269" w:rsidRPr="00613269">
        <w:rPr>
          <w:b/>
          <w:color w:val="FF0000"/>
          <w:rtl/>
          <w:lang w:eastAsia="ko-KR"/>
        </w:rPr>
        <w:t>(روایت محمد بن عیسی)</w:t>
      </w:r>
      <w:r w:rsidRPr="008F6928">
        <w:rPr>
          <w:b/>
          <w:bCs/>
          <w:rtl/>
          <w:lang w:eastAsia="ko-KR"/>
        </w:rPr>
        <w:t xml:space="preserve">، فبأنّها </w:t>
      </w:r>
      <w:r w:rsidR="00613269" w:rsidRPr="00613269">
        <w:rPr>
          <w:b/>
          <w:color w:val="FF0000"/>
          <w:rtl/>
          <w:lang w:eastAsia="ko-KR"/>
        </w:rPr>
        <w:t>(روایت اول)</w:t>
      </w:r>
      <w:r w:rsidRPr="008F6928">
        <w:rPr>
          <w:b/>
          <w:bCs/>
          <w:rtl/>
          <w:lang w:eastAsia="ko-KR"/>
        </w:rPr>
        <w:t xml:space="preserve"> خبر واحد لا يجوز الاستدلال بها </w:t>
      </w:r>
      <w:r w:rsidR="00613269" w:rsidRPr="00613269">
        <w:rPr>
          <w:b/>
          <w:color w:val="FF0000"/>
          <w:rtl/>
          <w:lang w:eastAsia="ko-KR"/>
        </w:rPr>
        <w:t>(خبر واحد)</w:t>
      </w:r>
      <w:r w:rsidRPr="008F6928">
        <w:rPr>
          <w:b/>
          <w:bCs/>
          <w:rtl/>
          <w:lang w:eastAsia="ko-KR"/>
        </w:rPr>
        <w:t xml:space="preserve"> على المنع عن الخبر الواحد</w:t>
      </w:r>
      <w:r w:rsidRPr="008F6928">
        <w:rPr>
          <w:b/>
          <w:bCs/>
          <w:lang w:eastAsia="ko-KR" w:bidi="ar-SA"/>
        </w:rPr>
        <w:t>.</w:t>
      </w:r>
    </w:p>
    <w:p w14:paraId="2225F39D" w14:textId="5829C5A9" w:rsidR="00D82C62" w:rsidRPr="008F6928" w:rsidRDefault="00D82C62" w:rsidP="00D82C62">
      <w:pPr>
        <w:pStyle w:val="5"/>
      </w:pPr>
      <w:bookmarkStart w:id="211" w:name="_Toc108718366"/>
      <w:r>
        <w:rPr>
          <w:rFonts w:hint="cs"/>
          <w:rtl/>
        </w:rPr>
        <w:lastRenderedPageBreak/>
        <w:t>رد دسته اول از اخبار عرض</w:t>
      </w:r>
      <w:bookmarkEnd w:id="211"/>
    </w:p>
    <w:p w14:paraId="326C6E7B" w14:textId="0B6273D3" w:rsidR="00B34A72" w:rsidRPr="00B34A72" w:rsidRDefault="00B34A72" w:rsidP="00B34A72">
      <w:pPr>
        <w:rPr>
          <w:b/>
          <w:bCs/>
          <w:lang w:eastAsia="ko-KR" w:bidi="ar-SA"/>
        </w:rPr>
      </w:pPr>
      <w:r w:rsidRPr="00B34A72">
        <w:rPr>
          <w:b/>
          <w:bCs/>
          <w:rtl/>
          <w:lang w:eastAsia="ko-KR"/>
        </w:rPr>
        <w:t xml:space="preserve">وأمّا أخبار العرض على الكتاب ، فهي </w:t>
      </w:r>
      <w:r w:rsidR="00613269" w:rsidRPr="00613269">
        <w:rPr>
          <w:b/>
          <w:color w:val="FF0000"/>
          <w:rtl/>
          <w:lang w:eastAsia="ko-KR"/>
        </w:rPr>
        <w:t>(اخبار عرض)</w:t>
      </w:r>
      <w:r w:rsidRPr="00B34A72">
        <w:rPr>
          <w:b/>
          <w:bCs/>
          <w:rtl/>
          <w:lang w:eastAsia="ko-KR"/>
        </w:rPr>
        <w:t xml:space="preserve"> وإن كانت </w:t>
      </w:r>
      <w:r w:rsidR="00613269" w:rsidRPr="00613269">
        <w:rPr>
          <w:b/>
          <w:color w:val="FF0000"/>
          <w:rtl/>
          <w:lang w:eastAsia="ko-KR"/>
        </w:rPr>
        <w:t>(اخبار عرض)</w:t>
      </w:r>
      <w:r w:rsidRPr="00B34A72">
        <w:rPr>
          <w:rFonts w:ascii="Cambria" w:hAnsi="Cambria" w:cs="Cambria" w:hint="cs"/>
          <w:b/>
          <w:bCs/>
          <w:rtl/>
          <w:lang w:eastAsia="ko-KR"/>
        </w:rPr>
        <w:t> </w:t>
      </w:r>
      <w:r w:rsidRPr="00B34A72">
        <w:rPr>
          <w:rFonts w:hint="cs"/>
          <w:b/>
          <w:bCs/>
          <w:rtl/>
          <w:lang w:eastAsia="ko-KR"/>
        </w:rPr>
        <w:t>متواترة</w:t>
      </w:r>
      <w:r w:rsidRPr="00B34A72">
        <w:rPr>
          <w:b/>
          <w:bCs/>
          <w:rtl/>
          <w:lang w:eastAsia="ko-KR"/>
        </w:rPr>
        <w:t xml:space="preserve"> </w:t>
      </w:r>
      <w:r w:rsidRPr="00B34A72">
        <w:rPr>
          <w:rFonts w:hint="cs"/>
          <w:b/>
          <w:bCs/>
          <w:rtl/>
          <w:lang w:eastAsia="ko-KR"/>
        </w:rPr>
        <w:t>بالمعنى</w:t>
      </w:r>
      <w:r w:rsidRPr="00B34A72">
        <w:rPr>
          <w:b/>
          <w:bCs/>
          <w:rtl/>
          <w:lang w:eastAsia="ko-KR"/>
        </w:rPr>
        <w:t xml:space="preserve"> </w:t>
      </w:r>
      <w:r w:rsidR="00613269" w:rsidRPr="00613269">
        <w:rPr>
          <w:b/>
          <w:color w:val="FF0000"/>
          <w:rtl/>
          <w:lang w:eastAsia="ko-KR"/>
        </w:rPr>
        <w:t>(نه لفظی و نه اجمالی)</w:t>
      </w:r>
      <w:r w:rsidRPr="00B34A72">
        <w:rPr>
          <w:b/>
          <w:bCs/>
          <w:rtl/>
          <w:lang w:eastAsia="ko-KR"/>
        </w:rPr>
        <w:t xml:space="preserve"> إلاّ أنّها </w:t>
      </w:r>
      <w:r w:rsidR="00613269" w:rsidRPr="00613269">
        <w:rPr>
          <w:b/>
          <w:color w:val="FF0000"/>
          <w:rtl/>
          <w:lang w:eastAsia="ko-KR"/>
        </w:rPr>
        <w:t>(اخبار عرض)</w:t>
      </w:r>
      <w:r w:rsidRPr="00B34A72">
        <w:rPr>
          <w:rFonts w:ascii="Cambria" w:hAnsi="Cambria" w:cs="Cambria" w:hint="cs"/>
          <w:b/>
          <w:bCs/>
          <w:rtl/>
          <w:lang w:eastAsia="ko-KR"/>
        </w:rPr>
        <w:t> </w:t>
      </w:r>
      <w:r w:rsidRPr="00B34A72">
        <w:rPr>
          <w:rFonts w:hint="cs"/>
          <w:b/>
          <w:bCs/>
          <w:rtl/>
          <w:lang w:eastAsia="ko-KR"/>
        </w:rPr>
        <w:t>بين</w:t>
      </w:r>
      <w:r w:rsidRPr="00B34A72">
        <w:rPr>
          <w:b/>
          <w:bCs/>
          <w:rtl/>
          <w:lang w:eastAsia="ko-KR"/>
        </w:rPr>
        <w:t xml:space="preserve"> </w:t>
      </w:r>
      <w:r w:rsidRPr="00B34A72">
        <w:rPr>
          <w:rFonts w:hint="cs"/>
          <w:b/>
          <w:bCs/>
          <w:rtl/>
          <w:lang w:eastAsia="ko-KR"/>
        </w:rPr>
        <w:t>طائفتين</w:t>
      </w:r>
      <w:r w:rsidRPr="00B34A72">
        <w:rPr>
          <w:b/>
          <w:bCs/>
          <w:lang w:eastAsia="ko-KR" w:bidi="ar-SA"/>
        </w:rPr>
        <w:t xml:space="preserve"> :</w:t>
      </w:r>
    </w:p>
    <w:p w14:paraId="04D73430" w14:textId="74999DEC" w:rsidR="00B34A72" w:rsidRPr="00B34A72" w:rsidRDefault="00B34A72" w:rsidP="00B34A72">
      <w:pPr>
        <w:rPr>
          <w:b/>
          <w:bCs/>
          <w:lang w:eastAsia="ko-KR" w:bidi="ar-SA"/>
        </w:rPr>
      </w:pPr>
      <w:r w:rsidRPr="00B34A72">
        <w:rPr>
          <w:b/>
          <w:bCs/>
          <w:rtl/>
          <w:lang w:eastAsia="ko-KR"/>
        </w:rPr>
        <w:t xml:space="preserve">إحداهما </w:t>
      </w:r>
      <w:r w:rsidR="00613269" w:rsidRPr="00613269">
        <w:rPr>
          <w:b/>
          <w:color w:val="FF0000"/>
          <w:rtl/>
          <w:lang w:eastAsia="ko-KR"/>
        </w:rPr>
        <w:t>(طائفتین)</w:t>
      </w:r>
      <w:r w:rsidRPr="00B34A72">
        <w:rPr>
          <w:b/>
          <w:bCs/>
          <w:rtl/>
          <w:lang w:eastAsia="ko-KR"/>
        </w:rPr>
        <w:t xml:space="preserve">: ما </w:t>
      </w:r>
      <w:r w:rsidR="00613269" w:rsidRPr="00613269">
        <w:rPr>
          <w:b/>
          <w:color w:val="FF0000"/>
          <w:rtl/>
          <w:lang w:eastAsia="ko-KR"/>
        </w:rPr>
        <w:t>(طائفه ای)</w:t>
      </w:r>
      <w:r w:rsidRPr="00B34A72">
        <w:rPr>
          <w:rFonts w:ascii="Cambria" w:hAnsi="Cambria" w:cs="Cambria" w:hint="cs"/>
          <w:b/>
          <w:bCs/>
          <w:rtl/>
          <w:lang w:eastAsia="ko-KR"/>
        </w:rPr>
        <w:t> </w:t>
      </w:r>
      <w:r w:rsidRPr="00B34A72">
        <w:rPr>
          <w:rFonts w:hint="cs"/>
          <w:b/>
          <w:bCs/>
          <w:rtl/>
          <w:lang w:eastAsia="ko-KR"/>
        </w:rPr>
        <w:t>دلّ</w:t>
      </w:r>
      <w:r w:rsidRPr="00B34A72">
        <w:rPr>
          <w:b/>
          <w:bCs/>
          <w:rtl/>
          <w:lang w:eastAsia="ko-KR"/>
        </w:rPr>
        <w:t xml:space="preserve"> </w:t>
      </w:r>
      <w:r w:rsidRPr="00B34A72">
        <w:rPr>
          <w:rFonts w:hint="cs"/>
          <w:b/>
          <w:bCs/>
          <w:rtl/>
          <w:lang w:eastAsia="ko-KR"/>
        </w:rPr>
        <w:t>على</w:t>
      </w:r>
      <w:r w:rsidRPr="00B34A72">
        <w:rPr>
          <w:b/>
          <w:bCs/>
          <w:rtl/>
          <w:lang w:eastAsia="ko-KR"/>
        </w:rPr>
        <w:t xml:space="preserve"> </w:t>
      </w:r>
      <w:r w:rsidRPr="00B34A72">
        <w:rPr>
          <w:rFonts w:hint="cs"/>
          <w:b/>
          <w:bCs/>
          <w:rtl/>
          <w:lang w:eastAsia="ko-KR"/>
        </w:rPr>
        <w:t>طرح</w:t>
      </w:r>
      <w:r w:rsidRPr="00B34A72">
        <w:rPr>
          <w:b/>
          <w:bCs/>
          <w:rtl/>
          <w:lang w:eastAsia="ko-KR"/>
        </w:rPr>
        <w:t xml:space="preserve"> </w:t>
      </w:r>
      <w:r w:rsidRPr="00B34A72">
        <w:rPr>
          <w:rFonts w:hint="cs"/>
          <w:b/>
          <w:bCs/>
          <w:rtl/>
          <w:lang w:eastAsia="ko-KR"/>
        </w:rPr>
        <w:t>الخبر</w:t>
      </w:r>
      <w:r w:rsidRPr="00B34A72">
        <w:rPr>
          <w:b/>
          <w:bCs/>
          <w:rtl/>
          <w:lang w:eastAsia="ko-KR"/>
        </w:rPr>
        <w:t xml:space="preserve"> </w:t>
      </w:r>
      <w:r w:rsidRPr="00B34A72">
        <w:rPr>
          <w:rFonts w:hint="cs"/>
          <w:b/>
          <w:bCs/>
          <w:rtl/>
          <w:lang w:eastAsia="ko-KR"/>
        </w:rPr>
        <w:t>الذي</w:t>
      </w:r>
      <w:r w:rsidRPr="00B34A72">
        <w:rPr>
          <w:b/>
          <w:bCs/>
          <w:rtl/>
          <w:lang w:eastAsia="ko-KR"/>
        </w:rPr>
        <w:t xml:space="preserve"> </w:t>
      </w:r>
      <w:r w:rsidRPr="00B34A72">
        <w:rPr>
          <w:rFonts w:hint="cs"/>
          <w:b/>
          <w:bCs/>
          <w:rtl/>
          <w:lang w:eastAsia="ko-KR"/>
        </w:rPr>
        <w:t>يخالف</w:t>
      </w:r>
      <w:r w:rsidRPr="00B34A72">
        <w:rPr>
          <w:b/>
          <w:bCs/>
          <w:rtl/>
          <w:lang w:eastAsia="ko-KR"/>
        </w:rPr>
        <w:t xml:space="preserve"> </w:t>
      </w:r>
      <w:r w:rsidRPr="00B34A72">
        <w:rPr>
          <w:rFonts w:hint="cs"/>
          <w:b/>
          <w:bCs/>
          <w:rtl/>
          <w:lang w:eastAsia="ko-KR"/>
        </w:rPr>
        <w:t>الكتاب</w:t>
      </w:r>
      <w:r w:rsidRPr="00B34A72">
        <w:rPr>
          <w:b/>
          <w:bCs/>
          <w:lang w:eastAsia="ko-KR" w:bidi="ar-SA"/>
        </w:rPr>
        <w:t>.</w:t>
      </w:r>
    </w:p>
    <w:p w14:paraId="4EF9BE33" w14:textId="4F53B11D" w:rsidR="00B34A72" w:rsidRPr="00B34A72" w:rsidRDefault="00B34A72" w:rsidP="00B34A72">
      <w:pPr>
        <w:rPr>
          <w:b/>
          <w:bCs/>
          <w:lang w:eastAsia="ko-KR" w:bidi="ar-SA"/>
        </w:rPr>
      </w:pPr>
      <w:r w:rsidRPr="00B34A72">
        <w:rPr>
          <w:b/>
          <w:bCs/>
          <w:rtl/>
          <w:lang w:eastAsia="ko-KR"/>
        </w:rPr>
        <w:t xml:space="preserve">والثانية </w:t>
      </w:r>
      <w:r w:rsidR="00613269" w:rsidRPr="00613269">
        <w:rPr>
          <w:b/>
          <w:color w:val="FF0000"/>
          <w:rtl/>
          <w:lang w:eastAsia="ko-KR"/>
        </w:rPr>
        <w:t>(ص 251 بحثش می آید)</w:t>
      </w:r>
      <w:r w:rsidRPr="00B34A72">
        <w:rPr>
          <w:b/>
          <w:bCs/>
          <w:rtl/>
          <w:lang w:eastAsia="ko-KR"/>
        </w:rPr>
        <w:t xml:space="preserve">: ما </w:t>
      </w:r>
      <w:r w:rsidR="00613269" w:rsidRPr="00613269">
        <w:rPr>
          <w:b/>
          <w:color w:val="FF0000"/>
          <w:rtl/>
          <w:lang w:eastAsia="ko-KR"/>
        </w:rPr>
        <w:t>(طائفه ای)</w:t>
      </w:r>
      <w:r w:rsidRPr="00B34A72">
        <w:rPr>
          <w:b/>
          <w:bCs/>
          <w:rtl/>
          <w:lang w:eastAsia="ko-KR"/>
        </w:rPr>
        <w:t xml:space="preserve"> دلّ على طرح الخبر الذي لا يوافق الكتاب</w:t>
      </w:r>
      <w:r w:rsidRPr="00B34A72">
        <w:rPr>
          <w:b/>
          <w:bCs/>
          <w:lang w:eastAsia="ko-KR" w:bidi="ar-SA"/>
        </w:rPr>
        <w:t>.</w:t>
      </w:r>
    </w:p>
    <w:p w14:paraId="5E027D2C" w14:textId="75A8AECE" w:rsidR="00B34A72" w:rsidRPr="00B34A72" w:rsidRDefault="00B34A72" w:rsidP="00B34A72">
      <w:pPr>
        <w:rPr>
          <w:b/>
          <w:bCs/>
          <w:lang w:eastAsia="ko-KR" w:bidi="ar-SA"/>
        </w:rPr>
      </w:pPr>
      <w:r w:rsidRPr="00B34A72">
        <w:rPr>
          <w:b/>
          <w:bCs/>
          <w:rtl/>
          <w:lang w:eastAsia="ko-KR"/>
        </w:rPr>
        <w:t xml:space="preserve">أمّا الطائفة الاولى ، فلا تدلّ </w:t>
      </w:r>
      <w:r w:rsidR="00613269" w:rsidRPr="00613269">
        <w:rPr>
          <w:b/>
          <w:color w:val="FF0000"/>
          <w:rtl/>
          <w:lang w:eastAsia="ko-KR"/>
        </w:rPr>
        <w:t>(طائفه اول)</w:t>
      </w:r>
      <w:r w:rsidRPr="00B34A72">
        <w:rPr>
          <w:b/>
          <w:bCs/>
          <w:rtl/>
          <w:lang w:eastAsia="ko-KR"/>
        </w:rPr>
        <w:t xml:space="preserve"> على </w:t>
      </w:r>
      <w:r w:rsidRPr="00B34A72">
        <w:rPr>
          <w:b/>
          <w:bCs/>
          <w:u w:val="single"/>
          <w:rtl/>
          <w:lang w:eastAsia="ko-KR"/>
        </w:rPr>
        <w:t xml:space="preserve">المنع عن الخبر الذي لا يوجد مضمونه </w:t>
      </w:r>
      <w:r w:rsidR="00613269" w:rsidRPr="00613269">
        <w:rPr>
          <w:b/>
          <w:color w:val="FF0000"/>
          <w:u w:val="single"/>
          <w:rtl/>
          <w:lang w:eastAsia="ko-KR"/>
        </w:rPr>
        <w:t>(خبر)</w:t>
      </w:r>
      <w:r w:rsidRPr="00B34A72">
        <w:rPr>
          <w:b/>
          <w:bCs/>
          <w:rtl/>
          <w:lang w:eastAsia="ko-KR"/>
        </w:rPr>
        <w:t xml:space="preserve"> </w:t>
      </w:r>
      <w:r w:rsidR="00613269" w:rsidRPr="00613269">
        <w:rPr>
          <w:b/>
          <w:color w:val="FF0000"/>
          <w:rtl/>
          <w:lang w:eastAsia="ko-KR"/>
        </w:rPr>
        <w:t>(قسمتی</w:t>
      </w:r>
      <w:r w:rsidR="00613269" w:rsidRPr="00613269">
        <w:rPr>
          <w:rFonts w:ascii="Cambria" w:hAnsi="Cambria" w:cs="Cambria" w:hint="cs"/>
          <w:b/>
          <w:color w:val="FF0000"/>
          <w:rtl/>
          <w:lang w:eastAsia="ko-KR"/>
        </w:rPr>
        <w:t>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مدعای</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w:t>
      </w:r>
      <w:r w:rsidRPr="00B34A72">
        <w:rPr>
          <w:b/>
          <w:bCs/>
          <w:rtl/>
          <w:lang w:eastAsia="ko-KR"/>
        </w:rPr>
        <w:t xml:space="preserve"> </w:t>
      </w:r>
      <w:r w:rsidRPr="00B34A72">
        <w:rPr>
          <w:rFonts w:hint="cs"/>
          <w:b/>
          <w:bCs/>
          <w:rtl/>
          <w:lang w:eastAsia="ko-KR"/>
        </w:rPr>
        <w:t>في</w:t>
      </w:r>
      <w:r w:rsidRPr="00B34A72">
        <w:rPr>
          <w:b/>
          <w:bCs/>
          <w:rtl/>
          <w:lang w:eastAsia="ko-KR"/>
        </w:rPr>
        <w:t xml:space="preserve"> </w:t>
      </w:r>
      <w:r w:rsidRPr="00B34A72">
        <w:rPr>
          <w:rFonts w:hint="cs"/>
          <w:b/>
          <w:bCs/>
          <w:rtl/>
          <w:lang w:eastAsia="ko-KR"/>
        </w:rPr>
        <w:t>الكتاب</w:t>
      </w:r>
      <w:r w:rsidRPr="00B34A72">
        <w:rPr>
          <w:b/>
          <w:bCs/>
          <w:rtl/>
          <w:lang w:eastAsia="ko-KR"/>
        </w:rPr>
        <w:t xml:space="preserve"> </w:t>
      </w:r>
      <w:r w:rsidRPr="00B34A72">
        <w:rPr>
          <w:rFonts w:hint="cs"/>
          <w:b/>
          <w:bCs/>
          <w:rtl/>
          <w:lang w:eastAsia="ko-KR"/>
        </w:rPr>
        <w:t>والسنّة</w:t>
      </w:r>
      <w:r w:rsidRPr="00B34A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پس</w:t>
      </w:r>
      <w:r w:rsidR="00613269" w:rsidRPr="00613269">
        <w:rPr>
          <w:b/>
          <w:color w:val="FF0000"/>
          <w:rtl/>
          <w:lang w:eastAsia="ko-KR"/>
        </w:rPr>
        <w:t xml:space="preserve"> </w:t>
      </w:r>
      <w:r w:rsidR="00613269" w:rsidRPr="00613269">
        <w:rPr>
          <w:rFonts w:hint="cs"/>
          <w:b/>
          <w:color w:val="FF0000"/>
          <w:rtl/>
          <w:lang w:eastAsia="ko-KR"/>
        </w:rPr>
        <w:t>دلیل</w:t>
      </w:r>
      <w:r w:rsidR="00613269" w:rsidRPr="00613269">
        <w:rPr>
          <w:b/>
          <w:color w:val="FF0000"/>
          <w:rtl/>
          <w:lang w:eastAsia="ko-KR"/>
        </w:rPr>
        <w:t xml:space="preserve"> </w:t>
      </w:r>
      <w:r w:rsidR="00613269" w:rsidRPr="00613269">
        <w:rPr>
          <w:rFonts w:hint="cs"/>
          <w:b/>
          <w:color w:val="FF0000"/>
          <w:rtl/>
          <w:lang w:eastAsia="ko-KR"/>
        </w:rPr>
        <w:t>اخص</w:t>
      </w:r>
      <w:r w:rsidR="00613269" w:rsidRPr="00613269">
        <w:rPr>
          <w:b/>
          <w:color w:val="FF0000"/>
          <w:rtl/>
          <w:lang w:eastAsia="ko-KR"/>
        </w:rPr>
        <w:t xml:space="preserve"> </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مدعا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p>
    <w:p w14:paraId="2088E83D" w14:textId="63E568EE" w:rsidR="00B34A72" w:rsidRPr="00B34A72" w:rsidRDefault="00B34A72" w:rsidP="00B34A72">
      <w:pPr>
        <w:rPr>
          <w:b/>
          <w:bCs/>
          <w:lang w:eastAsia="ko-KR" w:bidi="ar-SA"/>
        </w:rPr>
      </w:pPr>
      <w:r w:rsidRPr="00B34A72">
        <w:rPr>
          <w:b/>
          <w:bCs/>
          <w:rtl/>
          <w:lang w:eastAsia="ko-KR"/>
        </w:rPr>
        <w:t>فإن قلت</w:t>
      </w:r>
      <w:r w:rsidRPr="00B34A72">
        <w:rPr>
          <w:b/>
          <w:bCs/>
          <w:lang w:eastAsia="ko-KR" w:bidi="ar-SA"/>
        </w:rPr>
        <w:t xml:space="preserve"> : </w:t>
      </w:r>
      <w:r w:rsidRPr="00B34A72">
        <w:rPr>
          <w:b/>
          <w:bCs/>
          <w:u w:val="single"/>
          <w:rtl/>
          <w:lang w:eastAsia="ko-KR"/>
        </w:rPr>
        <w:t xml:space="preserve">ما من واقعة إلاّ ويمكن استفادة حكمها </w:t>
      </w:r>
      <w:r w:rsidR="00613269" w:rsidRPr="00613269">
        <w:rPr>
          <w:b/>
          <w:color w:val="FF0000"/>
          <w:u w:val="single"/>
          <w:rtl/>
          <w:lang w:eastAsia="ko-KR"/>
        </w:rPr>
        <w:t>(واقعه)</w:t>
      </w:r>
      <w:r w:rsidRPr="00B34A72">
        <w:rPr>
          <w:b/>
          <w:bCs/>
          <w:u w:val="single"/>
          <w:rtl/>
          <w:lang w:eastAsia="ko-KR"/>
        </w:rPr>
        <w:t xml:space="preserve"> من عمومات الكتاب المقتصر </w:t>
      </w:r>
      <w:r w:rsidR="00613269" w:rsidRPr="00613269">
        <w:rPr>
          <w:b/>
          <w:color w:val="FF0000"/>
          <w:u w:val="single"/>
          <w:rtl/>
          <w:lang w:eastAsia="ko-KR"/>
        </w:rPr>
        <w:t>(صفت برای عمومات است)</w:t>
      </w:r>
      <w:r w:rsidRPr="00B34A72">
        <w:rPr>
          <w:b/>
          <w:bCs/>
          <w:u w:val="single"/>
          <w:rtl/>
          <w:lang w:eastAsia="ko-KR"/>
        </w:rPr>
        <w:t xml:space="preserve"> في تخصيصها </w:t>
      </w:r>
      <w:r w:rsidR="00613269" w:rsidRPr="00613269">
        <w:rPr>
          <w:b/>
          <w:color w:val="FF0000"/>
          <w:u w:val="single"/>
          <w:rtl/>
          <w:lang w:eastAsia="ko-KR"/>
        </w:rPr>
        <w:t>(عمومات)</w:t>
      </w:r>
      <w:r w:rsidRPr="00B34A72">
        <w:rPr>
          <w:rFonts w:ascii="Cambria" w:hAnsi="Cambria" w:cs="Cambria" w:hint="cs"/>
          <w:b/>
          <w:bCs/>
          <w:u w:val="single"/>
          <w:rtl/>
          <w:lang w:eastAsia="ko-KR"/>
        </w:rPr>
        <w:t> </w:t>
      </w:r>
      <w:r w:rsidRPr="00B34A72">
        <w:rPr>
          <w:rFonts w:hint="cs"/>
          <w:b/>
          <w:bCs/>
          <w:u w:val="single"/>
          <w:rtl/>
          <w:lang w:eastAsia="ko-KR"/>
        </w:rPr>
        <w:t>على</w:t>
      </w:r>
      <w:r w:rsidRPr="00B34A72">
        <w:rPr>
          <w:b/>
          <w:bCs/>
          <w:u w:val="single"/>
          <w:rtl/>
          <w:lang w:eastAsia="ko-KR"/>
        </w:rPr>
        <w:t xml:space="preserve"> </w:t>
      </w:r>
      <w:r w:rsidRPr="00B34A72">
        <w:rPr>
          <w:rFonts w:hint="cs"/>
          <w:b/>
          <w:bCs/>
          <w:u w:val="single"/>
          <w:rtl/>
          <w:lang w:eastAsia="ko-KR"/>
        </w:rPr>
        <w:t>السنّة</w:t>
      </w:r>
      <w:r w:rsidRPr="00B34A72">
        <w:rPr>
          <w:b/>
          <w:bCs/>
          <w:u w:val="single"/>
          <w:rtl/>
          <w:lang w:eastAsia="ko-KR"/>
        </w:rPr>
        <w:t xml:space="preserve"> القطعيّة</w:t>
      </w:r>
      <w:r w:rsidRPr="00B34A72">
        <w:rPr>
          <w:b/>
          <w:bCs/>
          <w:rtl/>
          <w:lang w:eastAsia="ko-KR"/>
        </w:rPr>
        <w:t xml:space="preserve">، </w:t>
      </w:r>
      <w:r w:rsidR="00613269" w:rsidRPr="00613269">
        <w:rPr>
          <w:b/>
          <w:color w:val="FF0000"/>
          <w:rtl/>
          <w:lang w:eastAsia="ko-KR"/>
        </w:rPr>
        <w:t>(مدعای اول مستشکل)</w:t>
      </w:r>
      <w:r w:rsidRPr="00B34A72">
        <w:rPr>
          <w:b/>
          <w:bCs/>
          <w:rtl/>
          <w:lang w:eastAsia="ko-KR"/>
        </w:rPr>
        <w:t xml:space="preserve"> مثلِ قوله تعالى :</w:t>
      </w:r>
      <w:r w:rsidRPr="00613269">
        <w:rPr>
          <w:rFonts w:ascii="Cambria" w:hAnsi="Cambria" w:cs="Cambria" w:hint="cs"/>
          <w:b/>
          <w:bCs/>
          <w:rtl/>
          <w:lang w:eastAsia="ko-KR"/>
        </w:rPr>
        <w:t> </w:t>
      </w:r>
      <w:r w:rsidR="00613269" w:rsidRPr="00613269">
        <w:rPr>
          <w:b/>
          <w:bCs/>
          <w:rtl/>
          <w:lang w:eastAsia="ko-KR"/>
        </w:rPr>
        <w:t>(</w:t>
      </w:r>
      <w:r w:rsidR="00613269" w:rsidRPr="00613269">
        <w:rPr>
          <w:rFonts w:hint="cs"/>
          <w:b/>
          <w:bCs/>
          <w:rtl/>
          <w:lang w:eastAsia="ko-KR"/>
        </w:rPr>
        <w:t>خَلَقَ</w:t>
      </w:r>
      <w:r w:rsidR="00613269" w:rsidRPr="00613269">
        <w:rPr>
          <w:b/>
          <w:bCs/>
          <w:rtl/>
          <w:lang w:eastAsia="ko-KR"/>
        </w:rPr>
        <w:t xml:space="preserve"> </w:t>
      </w:r>
      <w:r w:rsidR="00613269" w:rsidRPr="00613269">
        <w:rPr>
          <w:rFonts w:hint="cs"/>
          <w:b/>
          <w:bCs/>
          <w:rtl/>
          <w:lang w:eastAsia="ko-KR"/>
        </w:rPr>
        <w:t>لَكُمْ</w:t>
      </w:r>
      <w:r w:rsidR="00613269" w:rsidRPr="00613269">
        <w:rPr>
          <w:b/>
          <w:bCs/>
          <w:rtl/>
          <w:lang w:eastAsia="ko-KR"/>
        </w:rPr>
        <w:t xml:space="preserve"> </w:t>
      </w:r>
      <w:r w:rsidR="00613269" w:rsidRPr="00613269">
        <w:rPr>
          <w:rFonts w:hint="cs"/>
          <w:b/>
          <w:bCs/>
          <w:rtl/>
          <w:lang w:eastAsia="ko-KR"/>
        </w:rPr>
        <w:t>ما</w:t>
      </w:r>
      <w:r w:rsidR="00613269" w:rsidRPr="00613269">
        <w:rPr>
          <w:b/>
          <w:bCs/>
          <w:rtl/>
          <w:lang w:eastAsia="ko-KR"/>
        </w:rPr>
        <w:t xml:space="preserve"> </w:t>
      </w:r>
      <w:r w:rsidR="00613269" w:rsidRPr="00613269">
        <w:rPr>
          <w:rFonts w:hint="cs"/>
          <w:b/>
          <w:bCs/>
          <w:rtl/>
          <w:lang w:eastAsia="ko-KR"/>
        </w:rPr>
        <w:t>فِي</w:t>
      </w:r>
      <w:r w:rsidR="00613269" w:rsidRPr="00613269">
        <w:rPr>
          <w:b/>
          <w:bCs/>
          <w:rtl/>
          <w:lang w:eastAsia="ko-KR"/>
        </w:rPr>
        <w:t xml:space="preserve"> الْأَرْضِ جَمِيعاً)</w:t>
      </w:r>
      <w:r w:rsidRPr="00B34A72">
        <w:rPr>
          <w:b/>
          <w:bCs/>
          <w:rtl/>
          <w:lang w:eastAsia="ko-KR"/>
        </w:rPr>
        <w:t xml:space="preserve"> </w:t>
      </w:r>
      <w:r w:rsidR="00613269" w:rsidRPr="00613269">
        <w:rPr>
          <w:b/>
          <w:color w:val="FF0000"/>
          <w:rtl/>
          <w:lang w:eastAsia="ko-KR"/>
        </w:rPr>
        <w:t>(مای موصوله عام است)</w:t>
      </w:r>
      <w:r w:rsidRPr="00B34A72">
        <w:rPr>
          <w:b/>
          <w:bCs/>
          <w:rtl/>
          <w:lang w:eastAsia="ko-KR"/>
        </w:rPr>
        <w:t xml:space="preserve"> ، وقوله تعالى :</w:t>
      </w:r>
      <w:r w:rsidRPr="00613269">
        <w:rPr>
          <w:rFonts w:ascii="Cambria" w:hAnsi="Cambria" w:cs="Cambria" w:hint="cs"/>
          <w:b/>
          <w:bCs/>
          <w:rtl/>
          <w:lang w:eastAsia="ko-KR"/>
        </w:rPr>
        <w:t> </w:t>
      </w:r>
      <w:r w:rsidR="00613269" w:rsidRPr="00613269">
        <w:rPr>
          <w:b/>
          <w:bCs/>
          <w:rtl/>
          <w:lang w:eastAsia="ko-KR"/>
        </w:rPr>
        <w:t>(</w:t>
      </w:r>
      <w:r w:rsidR="00613269" w:rsidRPr="00613269">
        <w:rPr>
          <w:rFonts w:hint="cs"/>
          <w:b/>
          <w:bCs/>
          <w:rtl/>
          <w:lang w:eastAsia="ko-KR"/>
        </w:rPr>
        <w:t>إِنَّما</w:t>
      </w:r>
      <w:r w:rsidR="00613269" w:rsidRPr="00613269">
        <w:rPr>
          <w:b/>
          <w:bCs/>
          <w:rtl/>
          <w:lang w:eastAsia="ko-KR"/>
        </w:rPr>
        <w:t xml:space="preserve"> حَرَّمَ عَلَيْكُمُ الْمَيْتَةَ ...)</w:t>
      </w:r>
      <w:r w:rsidRPr="00B34A72">
        <w:rPr>
          <w:b/>
          <w:bCs/>
          <w:rtl/>
          <w:lang w:eastAsia="ko-KR"/>
        </w:rPr>
        <w:t xml:space="preserve"> الخ </w:t>
      </w:r>
      <w:r w:rsidR="00613269" w:rsidRPr="00613269">
        <w:rPr>
          <w:b/>
          <w:color w:val="FF0000"/>
          <w:rtl/>
          <w:lang w:eastAsia="ko-KR"/>
        </w:rPr>
        <w:t>(منطوق حرمت فقط میته این است که بقیه چیزها حلال است)</w:t>
      </w:r>
      <w:r w:rsidRPr="00B34A72">
        <w:rPr>
          <w:b/>
          <w:bCs/>
          <w:rtl/>
          <w:lang w:eastAsia="ko-KR"/>
        </w:rPr>
        <w:t xml:space="preserve"> ، و </w:t>
      </w:r>
      <w:r w:rsidR="00613269" w:rsidRPr="00613269">
        <w:rPr>
          <w:b/>
          <w:bCs/>
          <w:rtl/>
          <w:lang w:eastAsia="ko-KR"/>
        </w:rPr>
        <w:t>(فَكُلُوا مِمَّا غَنِمْتُمْ حَلالاً طَيِّباً)</w:t>
      </w:r>
      <w:r w:rsidRPr="00B34A72">
        <w:rPr>
          <w:b/>
          <w:bCs/>
          <w:lang w:eastAsia="ko-KR"/>
        </w:rPr>
        <w:t xml:space="preserve"> </w:t>
      </w:r>
      <w:r w:rsidR="00613269" w:rsidRPr="00613269">
        <w:rPr>
          <w:b/>
          <w:bCs/>
          <w:rtl/>
          <w:lang w:eastAsia="ko-KR"/>
        </w:rPr>
        <w:t>(مای موصوله عام است)</w:t>
      </w:r>
      <w:r w:rsidRPr="00B34A72">
        <w:rPr>
          <w:b/>
          <w:bCs/>
          <w:rtl/>
          <w:lang w:eastAsia="ko-KR"/>
        </w:rPr>
        <w:t xml:space="preserve"> ، و </w:t>
      </w:r>
      <w:r w:rsidR="00613269" w:rsidRPr="00613269">
        <w:rPr>
          <w:b/>
          <w:bCs/>
          <w:rtl/>
          <w:lang w:eastAsia="ko-KR"/>
        </w:rPr>
        <w:t>(يُرِيدُ اللهُ بِكُمُ الْيُسْرَ وَلا يُرِيدُ بِكُمُ الْعُسْرَ)</w:t>
      </w:r>
      <w:r w:rsidRPr="00B34A72">
        <w:rPr>
          <w:b/>
          <w:bCs/>
          <w:rtl/>
          <w:lang w:eastAsia="ko-KR"/>
        </w:rPr>
        <w:t xml:space="preserve"> </w:t>
      </w:r>
      <w:r w:rsidR="00613269" w:rsidRPr="00613269">
        <w:rPr>
          <w:b/>
          <w:color w:val="FF0000"/>
          <w:rtl/>
          <w:lang w:eastAsia="ko-KR"/>
        </w:rPr>
        <w:t>(مفهوم حصر عام است)</w:t>
      </w:r>
      <w:r w:rsidRPr="00B34A72">
        <w:rPr>
          <w:b/>
          <w:bCs/>
          <w:rtl/>
          <w:lang w:eastAsia="ko-KR"/>
        </w:rPr>
        <w:t xml:space="preserve"> ، ونحوِ ذلك </w:t>
      </w:r>
      <w:r w:rsidR="00613269" w:rsidRPr="00613269">
        <w:rPr>
          <w:b/>
          <w:color w:val="FF0000"/>
          <w:rtl/>
          <w:lang w:eastAsia="ko-KR"/>
        </w:rPr>
        <w:t>(این آیات)</w:t>
      </w:r>
      <w:r w:rsidRPr="00B34A72">
        <w:rPr>
          <w:b/>
          <w:bCs/>
          <w:rtl/>
          <w:lang w:eastAsia="ko-KR"/>
        </w:rPr>
        <w:t xml:space="preserve">، </w:t>
      </w:r>
      <w:r w:rsidRPr="00B34A72">
        <w:rPr>
          <w:b/>
          <w:bCs/>
          <w:u w:val="single"/>
          <w:rtl/>
          <w:lang w:eastAsia="ko-KR"/>
        </w:rPr>
        <w:t xml:space="preserve">فالأخبار المخصّصة لها </w:t>
      </w:r>
      <w:r w:rsidR="00613269" w:rsidRPr="00613269">
        <w:rPr>
          <w:b/>
          <w:color w:val="FF0000"/>
          <w:u w:val="single"/>
          <w:rtl/>
          <w:lang w:eastAsia="ko-KR"/>
        </w:rPr>
        <w:t>(عمومات)</w:t>
      </w:r>
      <w:r w:rsidRPr="00B34A72">
        <w:rPr>
          <w:b/>
          <w:bCs/>
          <w:u w:val="single"/>
          <w:rtl/>
          <w:lang w:eastAsia="ko-KR"/>
        </w:rPr>
        <w:t xml:space="preserve">ـ كلّها </w:t>
      </w:r>
      <w:r w:rsidR="00613269" w:rsidRPr="00613269">
        <w:rPr>
          <w:b/>
          <w:color w:val="FF0000"/>
          <w:u w:val="single"/>
          <w:rtl/>
          <w:lang w:eastAsia="ko-KR"/>
        </w:rPr>
        <w:t>(اخبار)</w:t>
      </w:r>
      <w:r w:rsidRPr="00B34A72">
        <w:rPr>
          <w:b/>
          <w:bCs/>
          <w:u w:val="single"/>
          <w:rtl/>
          <w:lang w:eastAsia="ko-KR"/>
        </w:rPr>
        <w:t xml:space="preserve"> ـ و </w:t>
      </w:r>
      <w:r w:rsidR="00613269" w:rsidRPr="00613269">
        <w:rPr>
          <w:b/>
          <w:color w:val="FF0000"/>
          <w:u w:val="single"/>
          <w:rtl/>
          <w:lang w:eastAsia="ko-KR"/>
        </w:rPr>
        <w:t>(عطف بر لها است)</w:t>
      </w:r>
      <w:r w:rsidRPr="00B34A72">
        <w:rPr>
          <w:b/>
          <w:bCs/>
          <w:u w:val="single"/>
          <w:rtl/>
          <w:lang w:eastAsia="ko-KR"/>
        </w:rPr>
        <w:t xml:space="preserve"> لكثير من عمومات السنّة القطعيّة مخالفة للكتاب والسنّة</w:t>
      </w:r>
      <w:r w:rsidRPr="00B34A72">
        <w:rPr>
          <w:rFonts w:ascii="Cambria" w:hAnsi="Cambria" w:cs="Cambria"/>
          <w:b/>
          <w:bCs/>
          <w:lang w:eastAsia="ko-KR" w:bidi="ar-SA"/>
        </w:rPr>
        <w:t> </w:t>
      </w:r>
      <w:r w:rsidR="00613269" w:rsidRPr="00613269">
        <w:rPr>
          <w:b/>
          <w:color w:val="FF0000"/>
          <w:rtl/>
          <w:lang w:eastAsia="ko-KR" w:bidi="ar-SA"/>
        </w:rPr>
        <w:t>(مدعای دوم)</w:t>
      </w:r>
      <w:r w:rsidRPr="00B34A72">
        <w:rPr>
          <w:b/>
          <w:bCs/>
          <w:lang w:eastAsia="ko-KR" w:bidi="ar-SA"/>
        </w:rPr>
        <w:t xml:space="preserve"> .</w:t>
      </w:r>
    </w:p>
    <w:p w14:paraId="61200D8D" w14:textId="77777777" w:rsidR="00CF20F9" w:rsidRPr="00CF20F9" w:rsidRDefault="00CF20F9" w:rsidP="00CF20F9">
      <w:pPr>
        <w:rPr>
          <w:b/>
          <w:bCs/>
          <w:lang w:eastAsia="ko-KR" w:bidi="ar-SA"/>
        </w:rPr>
      </w:pPr>
      <w:r w:rsidRPr="00CF20F9">
        <w:rPr>
          <w:b/>
          <w:bCs/>
          <w:rtl/>
          <w:lang w:eastAsia="ko-KR"/>
        </w:rPr>
        <w:t>قلت</w:t>
      </w:r>
      <w:r w:rsidRPr="00CF20F9">
        <w:rPr>
          <w:b/>
          <w:bCs/>
          <w:lang w:eastAsia="ko-KR" w:bidi="ar-SA"/>
        </w:rPr>
        <w:t xml:space="preserve"> :</w:t>
      </w:r>
    </w:p>
    <w:p w14:paraId="25B4D0B0" w14:textId="16834753" w:rsidR="00CF20F9" w:rsidRPr="00CF20F9" w:rsidRDefault="00613269" w:rsidP="00CF20F9">
      <w:pPr>
        <w:rPr>
          <w:b/>
          <w:bCs/>
          <w:lang w:eastAsia="ko-KR" w:bidi="ar-SA"/>
        </w:rPr>
      </w:pPr>
      <w:r w:rsidRPr="00613269">
        <w:rPr>
          <w:b/>
          <w:color w:val="FF0000"/>
          <w:rtl/>
          <w:lang w:eastAsia="ko-KR"/>
        </w:rPr>
        <w:t>(رد مدعای دوم مستشکل:)</w:t>
      </w:r>
      <w:r w:rsidR="00CF20F9" w:rsidRPr="00CF20F9">
        <w:rPr>
          <w:b/>
          <w:bCs/>
          <w:rtl/>
          <w:lang w:eastAsia="ko-KR"/>
        </w:rPr>
        <w:t xml:space="preserve">أوّلا : إنّه لا يُعَدّ </w:t>
      </w:r>
      <w:r w:rsidRPr="00613269">
        <w:rPr>
          <w:b/>
          <w:color w:val="FF0000"/>
          <w:rtl/>
          <w:lang w:eastAsia="ko-KR"/>
        </w:rPr>
        <w:t>(از افعال دو مفعولی است)</w:t>
      </w:r>
      <w:r w:rsidR="00CF20F9" w:rsidRPr="00CF20F9">
        <w:rPr>
          <w:rFonts w:ascii="Cambria" w:hAnsi="Cambria" w:cs="Cambria"/>
          <w:b/>
          <w:bCs/>
          <w:lang w:eastAsia="ko-KR" w:bidi="ar-SA"/>
        </w:rPr>
        <w:t> </w:t>
      </w:r>
      <w:r w:rsidR="00CF20F9" w:rsidRPr="00CF20F9">
        <w:rPr>
          <w:b/>
          <w:bCs/>
          <w:u w:val="single"/>
          <w:rtl/>
          <w:lang w:eastAsia="ko-KR"/>
        </w:rPr>
        <w:t xml:space="preserve">مخالفةٌ ظاهر العموم </w:t>
      </w:r>
      <w:r w:rsidRPr="00613269">
        <w:rPr>
          <w:b/>
          <w:color w:val="FF0000"/>
          <w:u w:val="single"/>
          <w:rtl/>
          <w:lang w:eastAsia="ko-KR"/>
        </w:rPr>
        <w:t>(عموم قرآنی)</w:t>
      </w:r>
      <w:r w:rsidR="00CF20F9" w:rsidRPr="00CF20F9">
        <w:rPr>
          <w:rFonts w:ascii="Cambria" w:hAnsi="Cambria" w:cs="Cambria"/>
          <w:b/>
          <w:bCs/>
          <w:lang w:eastAsia="ko-KR" w:bidi="ar-SA"/>
        </w:rPr>
        <w:t> </w:t>
      </w:r>
      <w:r w:rsidRPr="00613269">
        <w:rPr>
          <w:b/>
          <w:color w:val="FF0000"/>
          <w:rtl/>
          <w:lang w:eastAsia="ko-KR" w:bidi="ar-SA"/>
        </w:rPr>
        <w:t>(مخصِّص)</w:t>
      </w:r>
      <w:r w:rsidR="00CF20F9" w:rsidRPr="00CF20F9">
        <w:rPr>
          <w:b/>
          <w:bCs/>
          <w:lang w:eastAsia="ko-KR" w:bidi="ar-SA"/>
        </w:rPr>
        <w:t xml:space="preserve"> </w:t>
      </w:r>
      <w:r w:rsidR="00CF20F9" w:rsidRPr="00CF20F9">
        <w:rPr>
          <w:b/>
          <w:bCs/>
          <w:rtl/>
          <w:lang w:eastAsia="ko-KR"/>
        </w:rPr>
        <w:t>ـخصوصا مثل هذه</w:t>
      </w:r>
      <w:r w:rsidR="00CF20F9" w:rsidRPr="00CF20F9">
        <w:rPr>
          <w:rFonts w:ascii="Cambria" w:hAnsi="Cambria" w:cs="Cambria" w:hint="cs"/>
          <w:b/>
          <w:bCs/>
          <w:rtl/>
          <w:lang w:eastAsia="ko-KR"/>
        </w:rPr>
        <w:t> </w:t>
      </w:r>
      <w:r w:rsidR="00CF20F9" w:rsidRPr="00CF20F9">
        <w:rPr>
          <w:rFonts w:hint="cs"/>
          <w:b/>
          <w:bCs/>
          <w:rtl/>
          <w:lang w:eastAsia="ko-KR"/>
        </w:rPr>
        <w:t>العمومات</w:t>
      </w:r>
      <w:r w:rsidR="00CF20F9" w:rsidRPr="00CF20F9">
        <w:rPr>
          <w:b/>
          <w:bCs/>
          <w:rtl/>
          <w:lang w:eastAsia="ko-KR"/>
        </w:rPr>
        <w:t xml:space="preserve"> </w:t>
      </w:r>
      <w:r w:rsidRPr="00613269">
        <w:rPr>
          <w:b/>
          <w:color w:val="FF0000"/>
          <w:rtl/>
          <w:lang w:eastAsia="ko-KR"/>
        </w:rPr>
        <w:t>(</w:t>
      </w:r>
      <w:r w:rsidRPr="00613269">
        <w:rPr>
          <w:rFonts w:hint="cs"/>
          <w:b/>
          <w:color w:val="FF0000"/>
          <w:rtl/>
          <w:lang w:eastAsia="ko-KR"/>
        </w:rPr>
        <w:t>عمومات</w:t>
      </w:r>
      <w:r w:rsidRPr="00613269">
        <w:rPr>
          <w:b/>
          <w:color w:val="FF0000"/>
          <w:rtl/>
          <w:lang w:eastAsia="ko-KR"/>
        </w:rPr>
        <w:t xml:space="preserve"> </w:t>
      </w:r>
      <w:r w:rsidRPr="00613269">
        <w:rPr>
          <w:rFonts w:hint="cs"/>
          <w:b/>
          <w:color w:val="FF0000"/>
          <w:rtl/>
          <w:lang w:eastAsia="ko-KR"/>
        </w:rPr>
        <w:t>قرآن</w:t>
      </w:r>
      <w:r w:rsidRPr="00613269">
        <w:rPr>
          <w:b/>
          <w:color w:val="FF0000"/>
          <w:rtl/>
          <w:lang w:eastAsia="ko-KR"/>
        </w:rPr>
        <w:t>)</w:t>
      </w:r>
      <w:r w:rsidR="00CF20F9" w:rsidRPr="00CF20F9">
        <w:rPr>
          <w:rFonts w:hint="cs"/>
          <w:b/>
          <w:bCs/>
          <w:rtl/>
          <w:lang w:eastAsia="ko-KR"/>
        </w:rPr>
        <w:t>ـ</w:t>
      </w:r>
      <w:r w:rsidR="00CF20F9" w:rsidRPr="00CF20F9">
        <w:rPr>
          <w:b/>
          <w:bCs/>
          <w:rtl/>
          <w:lang w:eastAsia="ko-KR"/>
        </w:rPr>
        <w:t xml:space="preserve"> </w:t>
      </w:r>
      <w:r w:rsidR="00CF20F9" w:rsidRPr="00CF20F9">
        <w:rPr>
          <w:rFonts w:hint="cs"/>
          <w:b/>
          <w:bCs/>
          <w:rtl/>
          <w:lang w:eastAsia="ko-KR"/>
        </w:rPr>
        <w:t>،</w:t>
      </w:r>
      <w:r w:rsidR="00CF20F9" w:rsidRPr="00CF20F9">
        <w:rPr>
          <w:b/>
          <w:bCs/>
          <w:rtl/>
          <w:lang w:eastAsia="ko-KR"/>
        </w:rPr>
        <w:t xml:space="preserve"> </w:t>
      </w:r>
      <w:r w:rsidR="00CF20F9" w:rsidRPr="00CF20F9">
        <w:rPr>
          <w:rFonts w:hint="cs"/>
          <w:b/>
          <w:bCs/>
          <w:rtl/>
          <w:lang w:eastAsia="ko-KR"/>
        </w:rPr>
        <w:t>مخا</w:t>
      </w:r>
      <w:r w:rsidR="00CF20F9" w:rsidRPr="00CF20F9">
        <w:rPr>
          <w:b/>
          <w:bCs/>
          <w:rtl/>
          <w:lang w:eastAsia="ko-KR"/>
        </w:rPr>
        <w:t xml:space="preserve">لفةً </w:t>
      </w:r>
      <w:r w:rsidRPr="00613269">
        <w:rPr>
          <w:b/>
          <w:color w:val="FF0000"/>
          <w:rtl/>
          <w:lang w:eastAsia="ko-KR"/>
        </w:rPr>
        <w:t>(با قرآن)</w:t>
      </w:r>
      <w:r w:rsidR="00CF20F9" w:rsidRPr="00CF20F9">
        <w:rPr>
          <w:b/>
          <w:bCs/>
          <w:rtl/>
          <w:lang w:eastAsia="ko-KR"/>
        </w:rPr>
        <w:t xml:space="preserve">؛ وإلاّ </w:t>
      </w:r>
      <w:r w:rsidRPr="00613269">
        <w:rPr>
          <w:b/>
          <w:color w:val="FF0000"/>
          <w:rtl/>
          <w:lang w:eastAsia="ko-KR"/>
        </w:rPr>
        <w:t>(اگر مخصص مخالف محسوب شود)</w:t>
      </w:r>
      <w:r w:rsidR="00CF20F9" w:rsidRPr="00CF20F9">
        <w:rPr>
          <w:rFonts w:ascii="Cambria" w:hAnsi="Cambria" w:cs="Cambria" w:hint="cs"/>
          <w:b/>
          <w:bCs/>
          <w:rtl/>
          <w:lang w:eastAsia="ko-KR"/>
        </w:rPr>
        <w:t> </w:t>
      </w:r>
      <w:r w:rsidR="00CF20F9" w:rsidRPr="00CF20F9">
        <w:rPr>
          <w:rFonts w:hint="cs"/>
          <w:b/>
          <w:bCs/>
          <w:rtl/>
          <w:lang w:eastAsia="ko-KR"/>
        </w:rPr>
        <w:t>لعُدّت</w:t>
      </w:r>
      <w:r w:rsidR="00CF20F9" w:rsidRPr="00CF20F9">
        <w:rPr>
          <w:b/>
          <w:bCs/>
          <w:rtl/>
          <w:lang w:eastAsia="ko-KR"/>
        </w:rPr>
        <w:t xml:space="preserve"> </w:t>
      </w:r>
      <w:r w:rsidR="00CF20F9" w:rsidRPr="00CF20F9">
        <w:rPr>
          <w:rFonts w:hint="cs"/>
          <w:b/>
          <w:bCs/>
          <w:rtl/>
          <w:lang w:eastAsia="ko-KR"/>
        </w:rPr>
        <w:t>الأخبارُ</w:t>
      </w:r>
      <w:r w:rsidR="00CF20F9" w:rsidRPr="00CF20F9">
        <w:rPr>
          <w:b/>
          <w:bCs/>
          <w:rtl/>
          <w:lang w:eastAsia="ko-KR"/>
        </w:rPr>
        <w:t xml:space="preserve"> </w:t>
      </w:r>
      <w:r w:rsidR="00CF20F9" w:rsidRPr="00CF20F9">
        <w:rPr>
          <w:rFonts w:hint="cs"/>
          <w:b/>
          <w:bCs/>
          <w:rtl/>
          <w:lang w:eastAsia="ko-KR"/>
        </w:rPr>
        <w:t>الصادرة</w:t>
      </w:r>
      <w:r w:rsidR="00CF20F9" w:rsidRPr="00CF20F9">
        <w:rPr>
          <w:b/>
          <w:bCs/>
          <w:rtl/>
          <w:lang w:eastAsia="ko-KR"/>
        </w:rPr>
        <w:t xml:space="preserve"> </w:t>
      </w:r>
      <w:r w:rsidR="00CF20F9" w:rsidRPr="00CF20F9">
        <w:rPr>
          <w:rFonts w:hint="cs"/>
          <w:b/>
          <w:bCs/>
          <w:rtl/>
          <w:lang w:eastAsia="ko-KR"/>
        </w:rPr>
        <w:t>يقينا</w:t>
      </w:r>
      <w:r w:rsidR="00CF20F9" w:rsidRPr="00CF20F9">
        <w:rPr>
          <w:b/>
          <w:bCs/>
          <w:rtl/>
          <w:lang w:eastAsia="ko-KR"/>
        </w:rPr>
        <w:t xml:space="preserve"> </w:t>
      </w:r>
      <w:r w:rsidR="00CF20F9" w:rsidRPr="00CF20F9">
        <w:rPr>
          <w:rFonts w:hint="cs"/>
          <w:b/>
          <w:bCs/>
          <w:rtl/>
          <w:lang w:eastAsia="ko-KR"/>
        </w:rPr>
        <w:t>عن</w:t>
      </w:r>
      <w:r w:rsidR="00CF20F9" w:rsidRPr="00CF20F9">
        <w:rPr>
          <w:b/>
          <w:bCs/>
          <w:rtl/>
          <w:lang w:eastAsia="ko-KR"/>
        </w:rPr>
        <w:t xml:space="preserve"> </w:t>
      </w:r>
      <w:r w:rsidR="00CF20F9" w:rsidRPr="00CF20F9">
        <w:rPr>
          <w:rFonts w:hint="cs"/>
          <w:b/>
          <w:bCs/>
          <w:rtl/>
          <w:lang w:eastAsia="ko-KR"/>
        </w:rPr>
        <w:t>الأئمّة</w:t>
      </w:r>
      <w:r w:rsidR="00CF20F9" w:rsidRPr="00CF20F9">
        <w:rPr>
          <w:b/>
          <w:bCs/>
          <w:rtl/>
          <w:lang w:eastAsia="ko-KR"/>
        </w:rPr>
        <w:t xml:space="preserve"> عليهم‌السلام المخالفةُ </w:t>
      </w:r>
      <w:r w:rsidRPr="00613269">
        <w:rPr>
          <w:b/>
          <w:color w:val="FF0000"/>
          <w:rtl/>
          <w:lang w:eastAsia="ko-KR"/>
        </w:rPr>
        <w:t>(صفت برای اخبار است)</w:t>
      </w:r>
      <w:r w:rsidR="00CF20F9" w:rsidRPr="00CF20F9">
        <w:rPr>
          <w:rFonts w:ascii="Cambria" w:hAnsi="Cambria" w:cs="Cambria" w:hint="cs"/>
          <w:b/>
          <w:bCs/>
          <w:rtl/>
          <w:lang w:eastAsia="ko-KR"/>
        </w:rPr>
        <w:t> </w:t>
      </w:r>
      <w:r w:rsidR="00CF20F9" w:rsidRPr="00CF20F9">
        <w:rPr>
          <w:rFonts w:hint="cs"/>
          <w:b/>
          <w:bCs/>
          <w:rtl/>
          <w:lang w:eastAsia="ko-KR"/>
        </w:rPr>
        <w:t>لعمومات</w:t>
      </w:r>
      <w:r w:rsidR="00CF20F9" w:rsidRPr="00CF20F9">
        <w:rPr>
          <w:b/>
          <w:bCs/>
          <w:rtl/>
          <w:lang w:eastAsia="ko-KR"/>
        </w:rPr>
        <w:t xml:space="preserve"> </w:t>
      </w:r>
      <w:r w:rsidR="00CF20F9" w:rsidRPr="00CF20F9">
        <w:rPr>
          <w:rFonts w:hint="cs"/>
          <w:b/>
          <w:bCs/>
          <w:rtl/>
          <w:lang w:eastAsia="ko-KR"/>
        </w:rPr>
        <w:t>الكتاب</w:t>
      </w:r>
      <w:r w:rsidR="00CF20F9" w:rsidRPr="00CF20F9">
        <w:rPr>
          <w:b/>
          <w:bCs/>
          <w:rtl/>
          <w:lang w:eastAsia="ko-KR"/>
        </w:rPr>
        <w:t xml:space="preserve"> </w:t>
      </w:r>
      <w:r w:rsidR="00CF20F9" w:rsidRPr="00CF20F9">
        <w:rPr>
          <w:rFonts w:hint="cs"/>
          <w:b/>
          <w:bCs/>
          <w:rtl/>
          <w:lang w:eastAsia="ko-KR"/>
        </w:rPr>
        <w:t>والسنّة</w:t>
      </w:r>
      <w:r w:rsidR="00CF20F9" w:rsidRPr="00CF20F9">
        <w:rPr>
          <w:b/>
          <w:bCs/>
          <w:rtl/>
          <w:lang w:eastAsia="ko-KR"/>
        </w:rPr>
        <w:t xml:space="preserve"> النبويّة ، مخالفةً للكتاب والسنّة ، غاية</w:t>
      </w:r>
      <w:r w:rsidR="00CF20F9" w:rsidRPr="00CF20F9">
        <w:rPr>
          <w:rFonts w:ascii="Cambria" w:hAnsi="Cambria" w:cs="Cambria" w:hint="cs"/>
          <w:b/>
          <w:bCs/>
          <w:rtl/>
          <w:lang w:eastAsia="ko-KR"/>
        </w:rPr>
        <w:t> </w:t>
      </w:r>
      <w:r w:rsidR="00CF20F9" w:rsidRPr="00CF20F9">
        <w:rPr>
          <w:rFonts w:hint="cs"/>
          <w:b/>
          <w:bCs/>
          <w:rtl/>
          <w:lang w:eastAsia="ko-KR"/>
        </w:rPr>
        <w:t>الأمر</w:t>
      </w:r>
      <w:r w:rsidR="00CF20F9" w:rsidRPr="00CF20F9">
        <w:rPr>
          <w:b/>
          <w:bCs/>
          <w:rtl/>
          <w:lang w:eastAsia="ko-KR"/>
        </w:rPr>
        <w:t xml:space="preserve"> </w:t>
      </w:r>
      <w:r w:rsidR="00CF20F9" w:rsidRPr="00CF20F9">
        <w:rPr>
          <w:rFonts w:hint="cs"/>
          <w:b/>
          <w:bCs/>
          <w:rtl/>
          <w:lang w:eastAsia="ko-KR"/>
        </w:rPr>
        <w:t>ثبوت</w:t>
      </w:r>
      <w:r w:rsidR="00CF20F9" w:rsidRPr="00CF20F9">
        <w:rPr>
          <w:b/>
          <w:bCs/>
          <w:rtl/>
          <w:lang w:eastAsia="ko-KR"/>
        </w:rPr>
        <w:t xml:space="preserve"> </w:t>
      </w:r>
      <w:r w:rsidR="00CF20F9" w:rsidRPr="00CF20F9">
        <w:rPr>
          <w:rFonts w:hint="cs"/>
          <w:b/>
          <w:bCs/>
          <w:rtl/>
          <w:lang w:eastAsia="ko-KR"/>
        </w:rPr>
        <w:t>الأخذ</w:t>
      </w:r>
      <w:r w:rsidR="00CF20F9" w:rsidRPr="00CF20F9">
        <w:rPr>
          <w:b/>
          <w:bCs/>
          <w:rtl/>
          <w:lang w:eastAsia="ko-KR"/>
        </w:rPr>
        <w:t xml:space="preserve"> </w:t>
      </w:r>
      <w:r w:rsidR="00CF20F9" w:rsidRPr="00CF20F9">
        <w:rPr>
          <w:rFonts w:hint="cs"/>
          <w:b/>
          <w:bCs/>
          <w:rtl/>
          <w:lang w:eastAsia="ko-KR"/>
        </w:rPr>
        <w:t>بها</w:t>
      </w:r>
      <w:r w:rsidR="00CF20F9" w:rsidRPr="00CF20F9">
        <w:rPr>
          <w:b/>
          <w:bCs/>
          <w:rtl/>
          <w:lang w:eastAsia="ko-KR"/>
        </w:rPr>
        <w:t xml:space="preserve"> </w:t>
      </w:r>
      <w:r w:rsidRPr="00613269">
        <w:rPr>
          <w:b/>
          <w:color w:val="FF0000"/>
          <w:rtl/>
          <w:lang w:eastAsia="ko-KR"/>
        </w:rPr>
        <w:t>(</w:t>
      </w:r>
      <w:r w:rsidRPr="00613269">
        <w:rPr>
          <w:rFonts w:hint="cs"/>
          <w:b/>
          <w:color w:val="FF0000"/>
          <w:rtl/>
          <w:lang w:eastAsia="ko-KR"/>
        </w:rPr>
        <w:t>اخبار</w:t>
      </w:r>
      <w:r w:rsidRPr="00613269">
        <w:rPr>
          <w:b/>
          <w:color w:val="FF0000"/>
          <w:rtl/>
          <w:lang w:eastAsia="ko-KR"/>
        </w:rPr>
        <w:t xml:space="preserve"> صادره یقینا)</w:t>
      </w:r>
      <w:r w:rsidR="00CF20F9" w:rsidRPr="00CF20F9">
        <w:rPr>
          <w:b/>
          <w:bCs/>
          <w:rtl/>
          <w:lang w:eastAsia="ko-KR"/>
        </w:rPr>
        <w:t xml:space="preserve"> مع مخالفتها </w:t>
      </w:r>
      <w:r w:rsidRPr="00613269">
        <w:rPr>
          <w:b/>
          <w:color w:val="FF0000"/>
          <w:rtl/>
          <w:lang w:eastAsia="ko-KR"/>
        </w:rPr>
        <w:t>(اخبار صادره)</w:t>
      </w:r>
      <w:r w:rsidR="00CF20F9" w:rsidRPr="00CF20F9">
        <w:rPr>
          <w:b/>
          <w:bCs/>
          <w:rtl/>
          <w:lang w:eastAsia="ko-KR"/>
        </w:rPr>
        <w:t xml:space="preserve"> لكتاب الله وسنّة نبيّه</w:t>
      </w:r>
      <w:r w:rsidR="00CF20F9" w:rsidRPr="00CF20F9">
        <w:rPr>
          <w:rFonts w:ascii="Cambria" w:hAnsi="Cambria" w:cs="Cambria" w:hint="cs"/>
          <w:b/>
          <w:bCs/>
          <w:rtl/>
          <w:lang w:eastAsia="ko-KR"/>
        </w:rPr>
        <w:t> </w:t>
      </w:r>
      <w:r w:rsidR="00CF20F9" w:rsidRPr="00CF20F9">
        <w:rPr>
          <w:rFonts w:hint="cs"/>
          <w:b/>
          <w:bCs/>
          <w:rtl/>
          <w:lang w:eastAsia="ko-KR"/>
        </w:rPr>
        <w:t>صلى‌الله‌عليه‌وآله،</w:t>
      </w:r>
      <w:r w:rsidR="00CF20F9" w:rsidRPr="00CF20F9">
        <w:rPr>
          <w:b/>
          <w:bCs/>
          <w:rtl/>
          <w:lang w:eastAsia="ko-KR"/>
        </w:rPr>
        <w:t xml:space="preserve"> </w:t>
      </w:r>
      <w:r w:rsidR="00CF20F9" w:rsidRPr="00CF20F9">
        <w:rPr>
          <w:rFonts w:hint="cs"/>
          <w:b/>
          <w:bCs/>
          <w:rtl/>
          <w:lang w:eastAsia="ko-KR"/>
        </w:rPr>
        <w:t>فتخرج</w:t>
      </w:r>
      <w:r w:rsidR="00CF20F9" w:rsidRPr="00CF20F9">
        <w:rPr>
          <w:b/>
          <w:bCs/>
          <w:rtl/>
          <w:lang w:eastAsia="ko-KR"/>
        </w:rPr>
        <w:t xml:space="preserve"> </w:t>
      </w:r>
      <w:r w:rsidRPr="00613269">
        <w:rPr>
          <w:b/>
          <w:color w:val="FF0000"/>
          <w:rtl/>
          <w:lang w:eastAsia="ko-KR"/>
        </w:rPr>
        <w:t>(</w:t>
      </w:r>
      <w:r w:rsidRPr="00613269">
        <w:rPr>
          <w:rFonts w:hint="cs"/>
          <w:b/>
          <w:color w:val="FF0000"/>
          <w:rtl/>
          <w:lang w:eastAsia="ko-KR"/>
        </w:rPr>
        <w:t>حکماً</w:t>
      </w:r>
      <w:r w:rsidRPr="00613269">
        <w:rPr>
          <w:b/>
          <w:color w:val="FF0000"/>
          <w:rtl/>
          <w:lang w:eastAsia="ko-KR"/>
        </w:rPr>
        <w:t>)</w:t>
      </w:r>
      <w:r w:rsidR="00CF20F9" w:rsidRPr="00CF20F9">
        <w:rPr>
          <w:b/>
          <w:bCs/>
          <w:rtl/>
          <w:lang w:eastAsia="ko-KR"/>
        </w:rPr>
        <w:t xml:space="preserve"> </w:t>
      </w:r>
      <w:r w:rsidR="00CF20F9" w:rsidRPr="00CF20F9">
        <w:rPr>
          <w:rFonts w:hint="cs"/>
          <w:b/>
          <w:bCs/>
          <w:rtl/>
          <w:lang w:eastAsia="ko-KR"/>
        </w:rPr>
        <w:t>عن</w:t>
      </w:r>
      <w:r w:rsidR="00CF20F9" w:rsidRPr="00CF20F9">
        <w:rPr>
          <w:b/>
          <w:bCs/>
          <w:rtl/>
          <w:lang w:eastAsia="ko-KR"/>
        </w:rPr>
        <w:t xml:space="preserve"> </w:t>
      </w:r>
      <w:r w:rsidR="00CF20F9" w:rsidRPr="00CF20F9">
        <w:rPr>
          <w:rFonts w:hint="cs"/>
          <w:b/>
          <w:bCs/>
          <w:rtl/>
          <w:lang w:eastAsia="ko-KR"/>
        </w:rPr>
        <w:t>عموم</w:t>
      </w:r>
      <w:r w:rsidR="00CF20F9" w:rsidRPr="00CF20F9">
        <w:rPr>
          <w:b/>
          <w:bCs/>
          <w:rtl/>
          <w:lang w:eastAsia="ko-KR"/>
        </w:rPr>
        <w:t xml:space="preserve"> </w:t>
      </w:r>
      <w:r w:rsidR="00CF20F9" w:rsidRPr="00CF20F9">
        <w:rPr>
          <w:rFonts w:hint="cs"/>
          <w:b/>
          <w:bCs/>
          <w:rtl/>
          <w:lang w:eastAsia="ko-KR"/>
        </w:rPr>
        <w:t>أخبار</w:t>
      </w:r>
      <w:r w:rsidR="00CF20F9" w:rsidRPr="00CF20F9">
        <w:rPr>
          <w:b/>
          <w:bCs/>
          <w:rtl/>
          <w:lang w:eastAsia="ko-KR"/>
        </w:rPr>
        <w:t xml:space="preserve"> </w:t>
      </w:r>
      <w:r w:rsidR="00CF20F9" w:rsidRPr="00CF20F9">
        <w:rPr>
          <w:rFonts w:hint="cs"/>
          <w:b/>
          <w:bCs/>
          <w:rtl/>
          <w:lang w:eastAsia="ko-KR"/>
        </w:rPr>
        <w:t>العرض</w:t>
      </w:r>
      <w:r w:rsidR="00CF20F9" w:rsidRPr="00CF20F9">
        <w:rPr>
          <w:b/>
          <w:bCs/>
          <w:rtl/>
          <w:lang w:eastAsia="ko-KR"/>
        </w:rPr>
        <w:t xml:space="preserve"> </w:t>
      </w:r>
      <w:r w:rsidR="00CF20F9" w:rsidRPr="00CF20F9">
        <w:rPr>
          <w:rFonts w:hint="cs"/>
          <w:b/>
          <w:bCs/>
          <w:rtl/>
          <w:lang w:eastAsia="ko-KR"/>
        </w:rPr>
        <w:t>،</w:t>
      </w:r>
      <w:r w:rsidR="00CF20F9" w:rsidRPr="00CF20F9">
        <w:rPr>
          <w:b/>
          <w:bCs/>
          <w:rtl/>
          <w:lang w:eastAsia="ko-KR"/>
        </w:rPr>
        <w:t xml:space="preserve"> </w:t>
      </w:r>
      <w:r w:rsidR="00CF20F9" w:rsidRPr="00CF20F9">
        <w:rPr>
          <w:rFonts w:hint="cs"/>
          <w:b/>
          <w:bCs/>
          <w:rtl/>
          <w:lang w:eastAsia="ko-KR"/>
        </w:rPr>
        <w:t>مع</w:t>
      </w:r>
      <w:r w:rsidR="00CF20F9" w:rsidRPr="00CF20F9">
        <w:rPr>
          <w:b/>
          <w:bCs/>
          <w:rtl/>
          <w:lang w:eastAsia="ko-KR"/>
        </w:rPr>
        <w:t xml:space="preserve"> </w:t>
      </w:r>
      <w:r w:rsidR="00CF20F9" w:rsidRPr="00CF20F9">
        <w:rPr>
          <w:rFonts w:hint="cs"/>
          <w:b/>
          <w:bCs/>
          <w:rtl/>
          <w:lang w:eastAsia="ko-KR"/>
        </w:rPr>
        <w:t>أنّ</w:t>
      </w:r>
      <w:r w:rsidR="00CF20F9" w:rsidRPr="00CF20F9">
        <w:rPr>
          <w:b/>
          <w:bCs/>
          <w:rtl/>
          <w:lang w:eastAsia="ko-KR"/>
        </w:rPr>
        <w:t xml:space="preserve"> الناظر في أخبار العرض على </w:t>
      </w:r>
      <w:r w:rsidRPr="00613269">
        <w:rPr>
          <w:b/>
          <w:color w:val="FF0000"/>
          <w:rtl/>
          <w:lang w:eastAsia="ko-KR"/>
        </w:rPr>
        <w:t>(متعلق بر العرض است)</w:t>
      </w:r>
      <w:r w:rsidR="00CF20F9" w:rsidRPr="00CF20F9">
        <w:rPr>
          <w:b/>
          <w:bCs/>
          <w:rtl/>
          <w:lang w:eastAsia="ko-KR"/>
        </w:rPr>
        <w:t xml:space="preserve"> الكتاب والسنّة يقطع </w:t>
      </w:r>
      <w:r w:rsidRPr="00613269">
        <w:rPr>
          <w:b/>
          <w:color w:val="FF0000"/>
          <w:rtl/>
          <w:lang w:eastAsia="ko-KR"/>
        </w:rPr>
        <w:t>(ناظر)</w:t>
      </w:r>
      <w:r w:rsidR="00CF20F9" w:rsidRPr="00CF20F9">
        <w:rPr>
          <w:b/>
          <w:bCs/>
          <w:rtl/>
          <w:lang w:eastAsia="ko-KR"/>
        </w:rPr>
        <w:t xml:space="preserve"> بأنّها </w:t>
      </w:r>
      <w:r w:rsidRPr="00613269">
        <w:rPr>
          <w:b/>
          <w:color w:val="FF0000"/>
          <w:rtl/>
          <w:lang w:eastAsia="ko-KR"/>
        </w:rPr>
        <w:t>(اخبار عرض)</w:t>
      </w:r>
      <w:r w:rsidR="00CF20F9" w:rsidRPr="00CF20F9">
        <w:rPr>
          <w:b/>
          <w:bCs/>
          <w:rtl/>
          <w:lang w:eastAsia="ko-KR"/>
        </w:rPr>
        <w:t xml:space="preserve"> تأبى عن التخصيص</w:t>
      </w:r>
      <w:r w:rsidR="00CF20F9" w:rsidRPr="00CF20F9">
        <w:rPr>
          <w:b/>
          <w:bCs/>
          <w:lang w:eastAsia="ko-KR" w:bidi="ar-SA"/>
        </w:rPr>
        <w:t>.</w:t>
      </w:r>
    </w:p>
    <w:p w14:paraId="24B6AA15" w14:textId="19762981" w:rsidR="00CF20F9" w:rsidRPr="00CF20F9" w:rsidRDefault="00CF20F9" w:rsidP="00CF20F9">
      <w:pPr>
        <w:rPr>
          <w:b/>
          <w:bCs/>
          <w:lang w:eastAsia="ko-KR" w:bidi="ar-SA"/>
        </w:rPr>
      </w:pPr>
      <w:r w:rsidRPr="00CF20F9">
        <w:rPr>
          <w:b/>
          <w:bCs/>
          <w:rtl/>
          <w:lang w:eastAsia="ko-KR"/>
        </w:rPr>
        <w:t>وكيف يرتكب التخصيصُ في قوله</w:t>
      </w:r>
      <w:r w:rsidRPr="00CF20F9">
        <w:rPr>
          <w:rFonts w:ascii="Cambria" w:hAnsi="Cambria" w:cs="Cambria" w:hint="cs"/>
          <w:b/>
          <w:bCs/>
          <w:rtl/>
          <w:lang w:eastAsia="ko-KR"/>
        </w:rPr>
        <w:t> </w:t>
      </w:r>
      <w:r w:rsidRPr="00CF20F9">
        <w:rPr>
          <w:rFonts w:hint="cs"/>
          <w:b/>
          <w:bCs/>
          <w:rtl/>
          <w:lang w:eastAsia="ko-KR"/>
        </w:rPr>
        <w:t>عليه‌السلام</w:t>
      </w:r>
      <w:r w:rsidRPr="00CF20F9">
        <w:rPr>
          <w:rFonts w:ascii="Cambria" w:hAnsi="Cambria" w:cs="Cambria" w:hint="cs"/>
          <w:b/>
          <w:bCs/>
          <w:rtl/>
          <w:lang w:eastAsia="ko-KR"/>
        </w:rPr>
        <w:t> </w:t>
      </w:r>
      <w:r w:rsidRPr="00CF20F9">
        <w:rPr>
          <w:b/>
          <w:bCs/>
          <w:rtl/>
          <w:lang w:eastAsia="ko-KR"/>
        </w:rPr>
        <w:t xml:space="preserve">: </w:t>
      </w:r>
      <w:r w:rsidRPr="00CF20F9">
        <w:rPr>
          <w:rFonts w:hint="cs"/>
          <w:b/>
          <w:bCs/>
          <w:rtl/>
          <w:lang w:eastAsia="ko-KR"/>
        </w:rPr>
        <w:t>«كلّ</w:t>
      </w:r>
      <w:r w:rsidRPr="00CF20F9">
        <w:rPr>
          <w:b/>
          <w:bCs/>
          <w:rtl/>
          <w:lang w:eastAsia="ko-KR"/>
        </w:rPr>
        <w:t xml:space="preserve"> </w:t>
      </w:r>
      <w:r w:rsidRPr="00CF20F9">
        <w:rPr>
          <w:rFonts w:hint="cs"/>
          <w:b/>
          <w:bCs/>
          <w:rtl/>
          <w:lang w:eastAsia="ko-KR"/>
        </w:rPr>
        <w:t>حديث</w:t>
      </w:r>
      <w:r w:rsidRPr="00CF20F9">
        <w:rPr>
          <w:b/>
          <w:bCs/>
          <w:rtl/>
          <w:lang w:eastAsia="ko-KR"/>
        </w:rPr>
        <w:t xml:space="preserve"> لا يوافق كتاب الله فهو زخرف» ، وقوله: «ما أتاكم من حديث لا يوافق كتاب الله فهو </w:t>
      </w:r>
      <w:r w:rsidR="00613269" w:rsidRPr="00613269">
        <w:rPr>
          <w:b/>
          <w:color w:val="FF0000"/>
          <w:rtl/>
          <w:lang w:eastAsia="ko-KR"/>
        </w:rPr>
        <w:t>(«ما»)</w:t>
      </w:r>
      <w:r w:rsidRPr="00CF20F9">
        <w:rPr>
          <w:b/>
          <w:bCs/>
          <w:rtl/>
          <w:lang w:eastAsia="ko-KR"/>
        </w:rPr>
        <w:t xml:space="preserve"> باطل» ، وقوله عليه‌السلام</w:t>
      </w:r>
      <w:r w:rsidRPr="00CF20F9">
        <w:rPr>
          <w:rFonts w:ascii="Cambria" w:hAnsi="Cambria" w:cs="Cambria"/>
          <w:b/>
          <w:bCs/>
          <w:lang w:eastAsia="ko-KR" w:bidi="ar-SA"/>
        </w:rPr>
        <w:t> </w:t>
      </w:r>
      <w:r w:rsidRPr="00CF20F9">
        <w:rPr>
          <w:b/>
          <w:bCs/>
          <w:lang w:eastAsia="ko-KR" w:bidi="ar-SA"/>
        </w:rPr>
        <w:t>: «</w:t>
      </w:r>
      <w:r w:rsidRPr="00CF20F9">
        <w:rPr>
          <w:b/>
          <w:bCs/>
          <w:rtl/>
          <w:lang w:eastAsia="ko-KR"/>
        </w:rPr>
        <w:t xml:space="preserve">لا تقبلوا علينا خلاف القرآن ؛ فإنّا إن حدّثنا حدّثنا بموافقة القرآن وموافقة السنّة» ، وقد </w:t>
      </w:r>
      <w:r w:rsidRPr="00CF20F9">
        <w:rPr>
          <w:b/>
          <w:bCs/>
          <w:u w:val="single"/>
          <w:rtl/>
          <w:lang w:eastAsia="ko-KR"/>
        </w:rPr>
        <w:t>صحّ</w:t>
      </w:r>
      <w:r w:rsidRPr="00CF20F9">
        <w:rPr>
          <w:b/>
          <w:bCs/>
          <w:rtl/>
          <w:lang w:eastAsia="ko-KR"/>
        </w:rPr>
        <w:t xml:space="preserve"> </w:t>
      </w:r>
      <w:r w:rsidR="00613269" w:rsidRPr="00613269">
        <w:rPr>
          <w:b/>
          <w:color w:val="FF0000"/>
          <w:rtl/>
          <w:lang w:eastAsia="ko-KR"/>
        </w:rPr>
        <w:t xml:space="preserve">(ورد بطریق </w:t>
      </w:r>
      <w:r w:rsidR="00613269" w:rsidRPr="00613269">
        <w:rPr>
          <w:b/>
          <w:color w:val="FF0000"/>
          <w:rtl/>
          <w:lang w:eastAsia="ko-KR"/>
        </w:rPr>
        <w:lastRenderedPageBreak/>
        <w:t>الصحیح)</w:t>
      </w:r>
      <w:r w:rsidRPr="00CF20F9">
        <w:rPr>
          <w:b/>
          <w:bCs/>
          <w:rtl/>
          <w:lang w:eastAsia="ko-KR"/>
        </w:rPr>
        <w:t xml:space="preserve"> عن النبيّ</w:t>
      </w:r>
      <w:r w:rsidRPr="00CF20F9">
        <w:rPr>
          <w:rFonts w:ascii="Cambria" w:hAnsi="Cambria" w:cs="Cambria" w:hint="cs"/>
          <w:b/>
          <w:bCs/>
          <w:rtl/>
          <w:lang w:eastAsia="ko-KR"/>
        </w:rPr>
        <w:t> </w:t>
      </w:r>
      <w:r w:rsidRPr="00CF20F9">
        <w:rPr>
          <w:rFonts w:hint="cs"/>
          <w:b/>
          <w:bCs/>
          <w:rtl/>
          <w:lang w:eastAsia="ko-KR"/>
        </w:rPr>
        <w:t>صلى‌الله‌عليه‌وآل</w:t>
      </w:r>
      <w:r w:rsidRPr="00CF20F9">
        <w:rPr>
          <w:b/>
          <w:bCs/>
          <w:rtl/>
          <w:lang w:eastAsia="ko-KR"/>
        </w:rPr>
        <w:t>ه</w:t>
      </w:r>
      <w:r w:rsidRPr="00CF20F9">
        <w:rPr>
          <w:rFonts w:ascii="Cambria" w:hAnsi="Cambria" w:cs="Cambria" w:hint="cs"/>
          <w:b/>
          <w:bCs/>
          <w:rtl/>
          <w:lang w:eastAsia="ko-KR"/>
        </w:rPr>
        <w:t> </w:t>
      </w:r>
      <w:r w:rsidRPr="00CF20F9">
        <w:rPr>
          <w:rFonts w:hint="cs"/>
          <w:b/>
          <w:bCs/>
          <w:rtl/>
          <w:lang w:eastAsia="ko-KR"/>
        </w:rPr>
        <w:t>أنّه</w:t>
      </w:r>
      <w:r w:rsidRPr="00CF20F9">
        <w:rPr>
          <w:b/>
          <w:bCs/>
          <w:rtl/>
          <w:lang w:eastAsia="ko-KR"/>
        </w:rPr>
        <w:t xml:space="preserve"> </w:t>
      </w:r>
      <w:r w:rsidRPr="00CF20F9">
        <w:rPr>
          <w:rFonts w:hint="cs"/>
          <w:b/>
          <w:bCs/>
          <w:rtl/>
          <w:lang w:eastAsia="ko-KR"/>
        </w:rPr>
        <w:t>قال</w:t>
      </w:r>
      <w:r w:rsidRPr="00CF20F9">
        <w:rPr>
          <w:b/>
          <w:bCs/>
          <w:rtl/>
          <w:lang w:eastAsia="ko-KR"/>
        </w:rPr>
        <w:t xml:space="preserve"> : </w:t>
      </w:r>
      <w:r w:rsidRPr="00CF20F9">
        <w:rPr>
          <w:rFonts w:hint="cs"/>
          <w:b/>
          <w:bCs/>
          <w:rtl/>
          <w:lang w:eastAsia="ko-KR"/>
        </w:rPr>
        <w:t>«ما</w:t>
      </w:r>
      <w:r w:rsidRPr="00CF20F9">
        <w:rPr>
          <w:b/>
          <w:bCs/>
          <w:rtl/>
          <w:lang w:eastAsia="ko-KR"/>
        </w:rPr>
        <w:t xml:space="preserve"> </w:t>
      </w:r>
      <w:r w:rsidRPr="00CF20F9">
        <w:rPr>
          <w:rFonts w:hint="cs"/>
          <w:b/>
          <w:bCs/>
          <w:rtl/>
          <w:lang w:eastAsia="ko-KR"/>
        </w:rPr>
        <w:t>خالف</w:t>
      </w:r>
      <w:r w:rsidRPr="00CF20F9">
        <w:rPr>
          <w:b/>
          <w:bCs/>
          <w:rtl/>
          <w:lang w:eastAsia="ko-KR"/>
        </w:rPr>
        <w:t xml:space="preserve"> </w:t>
      </w:r>
      <w:r w:rsidRPr="00CF20F9">
        <w:rPr>
          <w:rFonts w:hint="cs"/>
          <w:b/>
          <w:bCs/>
          <w:rtl/>
          <w:lang w:eastAsia="ko-KR"/>
        </w:rPr>
        <w:t>كتاب</w:t>
      </w:r>
      <w:r w:rsidRPr="00CF20F9">
        <w:rPr>
          <w:b/>
          <w:bCs/>
          <w:rtl/>
          <w:lang w:eastAsia="ko-KR"/>
        </w:rPr>
        <w:t xml:space="preserve"> </w:t>
      </w:r>
      <w:r w:rsidRPr="00CF20F9">
        <w:rPr>
          <w:rFonts w:hint="cs"/>
          <w:b/>
          <w:bCs/>
          <w:rtl/>
          <w:lang w:eastAsia="ko-KR"/>
        </w:rPr>
        <w:t>الله</w:t>
      </w:r>
      <w:r w:rsidRPr="00CF20F9">
        <w:rPr>
          <w:b/>
          <w:bCs/>
          <w:rtl/>
          <w:lang w:eastAsia="ko-KR"/>
        </w:rPr>
        <w:t xml:space="preserve"> </w:t>
      </w:r>
      <w:r w:rsidRPr="00CF20F9">
        <w:rPr>
          <w:rFonts w:hint="cs"/>
          <w:b/>
          <w:bCs/>
          <w:rtl/>
          <w:lang w:eastAsia="ko-KR"/>
        </w:rPr>
        <w:t>فليس</w:t>
      </w:r>
      <w:r w:rsidRPr="00CF20F9">
        <w:rPr>
          <w:b/>
          <w:bCs/>
          <w:rtl/>
          <w:lang w:eastAsia="ko-KR"/>
        </w:rPr>
        <w:t xml:space="preserve"> </w:t>
      </w:r>
      <w:r w:rsidRPr="00CF20F9">
        <w:rPr>
          <w:rFonts w:hint="cs"/>
          <w:b/>
          <w:bCs/>
          <w:rtl/>
          <w:lang w:eastAsia="ko-KR"/>
        </w:rPr>
        <w:t>من</w:t>
      </w:r>
      <w:r w:rsidRPr="00CF20F9">
        <w:rPr>
          <w:b/>
          <w:bCs/>
          <w:rtl/>
          <w:lang w:eastAsia="ko-KR"/>
        </w:rPr>
        <w:t xml:space="preserve"> </w:t>
      </w:r>
      <w:r w:rsidRPr="00CF20F9">
        <w:rPr>
          <w:rFonts w:hint="cs"/>
          <w:b/>
          <w:bCs/>
          <w:rtl/>
          <w:lang w:eastAsia="ko-KR"/>
        </w:rPr>
        <w:t>حديثي</w:t>
      </w:r>
      <w:r w:rsidRPr="00CF20F9">
        <w:rPr>
          <w:b/>
          <w:bCs/>
          <w:rtl/>
          <w:lang w:eastAsia="ko-KR"/>
        </w:rPr>
        <w:t xml:space="preserve"> </w:t>
      </w:r>
      <w:r w:rsidRPr="00CF20F9">
        <w:rPr>
          <w:rFonts w:hint="cs"/>
          <w:b/>
          <w:bCs/>
          <w:rtl/>
          <w:lang w:eastAsia="ko-KR"/>
        </w:rPr>
        <w:t>،</w:t>
      </w:r>
      <w:r w:rsidRPr="00CF20F9">
        <w:rPr>
          <w:b/>
          <w:bCs/>
          <w:rtl/>
          <w:lang w:eastAsia="ko-KR"/>
        </w:rPr>
        <w:t xml:space="preserve"> أو لم أقله» ، مع أنّ أكثر عمومات الكتاب قد خُصّص بقول النبيّ صلى‌الله‌عليه‌وآله؟</w:t>
      </w:r>
    </w:p>
    <w:p w14:paraId="0EA7BFAC" w14:textId="458FDC98" w:rsidR="00CF20F9" w:rsidRPr="00CF20F9" w:rsidRDefault="00613269" w:rsidP="00CF20F9">
      <w:pPr>
        <w:rPr>
          <w:b/>
          <w:bCs/>
          <w:lang w:eastAsia="ko-KR" w:bidi="ar-SA"/>
        </w:rPr>
      </w:pPr>
      <w:r w:rsidRPr="00613269">
        <w:rPr>
          <w:b/>
          <w:color w:val="FF0000"/>
          <w:rtl/>
          <w:lang w:eastAsia="ko-KR"/>
        </w:rPr>
        <w:t>(دلیل دوم:)</w:t>
      </w:r>
      <w:r w:rsidR="00CF20F9" w:rsidRPr="00CF20F9">
        <w:rPr>
          <w:b/>
          <w:bCs/>
          <w:rtl/>
          <w:lang w:eastAsia="ko-KR"/>
        </w:rPr>
        <w:t xml:space="preserve">وممّا يدلّ على أنّ </w:t>
      </w:r>
      <w:r w:rsidR="00CF20F9" w:rsidRPr="00CF20F9">
        <w:rPr>
          <w:b/>
          <w:bCs/>
          <w:u w:val="single"/>
          <w:rtl/>
          <w:lang w:eastAsia="ko-KR"/>
        </w:rPr>
        <w:t xml:space="preserve">المخالفةَ لتلك العمومات </w:t>
      </w:r>
      <w:r w:rsidRPr="00613269">
        <w:rPr>
          <w:b/>
          <w:color w:val="FF0000"/>
          <w:u w:val="single"/>
          <w:rtl/>
          <w:lang w:eastAsia="ko-KR"/>
        </w:rPr>
        <w:t>(عمومات قرآنی)</w:t>
      </w:r>
      <w:r w:rsidR="00CF20F9" w:rsidRPr="00CF20F9">
        <w:rPr>
          <w:b/>
          <w:bCs/>
          <w:rtl/>
          <w:lang w:eastAsia="ko-KR"/>
        </w:rPr>
        <w:t xml:space="preserve"> </w:t>
      </w:r>
      <w:r w:rsidRPr="00613269">
        <w:rPr>
          <w:b/>
          <w:color w:val="FF0000"/>
          <w:rtl/>
          <w:lang w:eastAsia="ko-KR"/>
        </w:rPr>
        <w:t>(مخصِّص)</w:t>
      </w:r>
      <w:r w:rsidR="00CF20F9" w:rsidRPr="00CF20F9">
        <w:rPr>
          <w:b/>
          <w:bCs/>
          <w:rtl/>
          <w:lang w:eastAsia="ko-KR"/>
        </w:rPr>
        <w:t xml:space="preserve"> لا تُعدّ مخالفةٌ: ما دلّ من الأخبار على </w:t>
      </w:r>
      <w:r w:rsidRPr="00613269">
        <w:rPr>
          <w:b/>
          <w:color w:val="FF0000"/>
          <w:rtl/>
          <w:lang w:eastAsia="ko-KR"/>
        </w:rPr>
        <w:t>(متعلق به دلّ است)</w:t>
      </w:r>
      <w:r w:rsidR="00CF20F9" w:rsidRPr="00CF20F9">
        <w:rPr>
          <w:b/>
          <w:bCs/>
          <w:rtl/>
          <w:lang w:eastAsia="ko-KR"/>
        </w:rPr>
        <w:t xml:space="preserve"> بيان حكم ما </w:t>
      </w:r>
      <w:r w:rsidRPr="00613269">
        <w:rPr>
          <w:b/>
          <w:color w:val="FF0000"/>
          <w:rtl/>
          <w:lang w:eastAsia="ko-KR"/>
        </w:rPr>
        <w:t>(واقعه)</w:t>
      </w:r>
      <w:r w:rsidR="00CF20F9" w:rsidRPr="00CF20F9">
        <w:rPr>
          <w:b/>
          <w:bCs/>
          <w:rtl/>
          <w:lang w:eastAsia="ko-KR"/>
        </w:rPr>
        <w:t xml:space="preserve"> لا يوجد حكمه </w:t>
      </w:r>
      <w:r w:rsidRPr="00613269">
        <w:rPr>
          <w:b/>
          <w:color w:val="FF0000"/>
          <w:rtl/>
          <w:lang w:eastAsia="ko-KR"/>
        </w:rPr>
        <w:t>(«ما»)</w:t>
      </w:r>
      <w:r w:rsidR="00CF20F9" w:rsidRPr="00CF20F9">
        <w:rPr>
          <w:rFonts w:ascii="Cambria" w:hAnsi="Cambria" w:cs="Cambria" w:hint="cs"/>
          <w:b/>
          <w:bCs/>
          <w:rtl/>
          <w:lang w:eastAsia="ko-KR"/>
        </w:rPr>
        <w:t> </w:t>
      </w:r>
      <w:r w:rsidR="00CF20F9" w:rsidRPr="00CF20F9">
        <w:rPr>
          <w:rFonts w:hint="cs"/>
          <w:b/>
          <w:bCs/>
          <w:rtl/>
          <w:lang w:eastAsia="ko-KR"/>
        </w:rPr>
        <w:t>في</w:t>
      </w:r>
      <w:r w:rsidR="00CF20F9" w:rsidRPr="00CF20F9">
        <w:rPr>
          <w:b/>
          <w:bCs/>
          <w:rtl/>
          <w:lang w:eastAsia="ko-KR"/>
        </w:rPr>
        <w:t xml:space="preserve"> </w:t>
      </w:r>
      <w:r w:rsidR="00CF20F9" w:rsidRPr="00CF20F9">
        <w:rPr>
          <w:rFonts w:hint="cs"/>
          <w:b/>
          <w:bCs/>
          <w:rtl/>
          <w:lang w:eastAsia="ko-KR"/>
        </w:rPr>
        <w:t>الكتاب</w:t>
      </w:r>
      <w:r w:rsidR="00CF20F9" w:rsidRPr="00CF20F9">
        <w:rPr>
          <w:b/>
          <w:bCs/>
          <w:rtl/>
          <w:lang w:eastAsia="ko-KR"/>
        </w:rPr>
        <w:t xml:space="preserve"> </w:t>
      </w:r>
      <w:r w:rsidR="00CF20F9" w:rsidRPr="00CF20F9">
        <w:rPr>
          <w:rFonts w:hint="cs"/>
          <w:b/>
          <w:bCs/>
          <w:rtl/>
          <w:lang w:eastAsia="ko-KR"/>
        </w:rPr>
        <w:t>والسنّة</w:t>
      </w:r>
      <w:r w:rsidR="00CF20F9" w:rsidRPr="00CF20F9">
        <w:rPr>
          <w:b/>
          <w:bCs/>
          <w:rtl/>
          <w:lang w:eastAsia="ko-KR"/>
        </w:rPr>
        <w:t xml:space="preserve"> </w:t>
      </w:r>
      <w:r w:rsidR="00CF20F9" w:rsidRPr="00CF20F9">
        <w:rPr>
          <w:rFonts w:hint="cs"/>
          <w:b/>
          <w:bCs/>
          <w:rtl/>
          <w:lang w:eastAsia="ko-KR"/>
        </w:rPr>
        <w:t>النبويّة</w:t>
      </w:r>
      <w:r w:rsidR="00CF20F9" w:rsidRPr="00CF20F9">
        <w:rPr>
          <w:b/>
          <w:bCs/>
          <w:rtl/>
          <w:lang w:eastAsia="ko-KR"/>
        </w:rPr>
        <w:t xml:space="preserve"> </w:t>
      </w:r>
      <w:r w:rsidR="00CF20F9" w:rsidRPr="00CF20F9">
        <w:rPr>
          <w:rFonts w:hint="cs"/>
          <w:b/>
          <w:bCs/>
          <w:rtl/>
          <w:lang w:eastAsia="ko-KR"/>
        </w:rPr>
        <w:t>؛</w:t>
      </w:r>
      <w:r w:rsidR="00CF20F9" w:rsidRPr="00CF20F9">
        <w:rPr>
          <w:b/>
          <w:bCs/>
          <w:rtl/>
          <w:lang w:eastAsia="ko-KR"/>
        </w:rPr>
        <w:t xml:space="preserve"> </w:t>
      </w:r>
      <w:r w:rsidR="00CF20F9" w:rsidRPr="00CF20F9">
        <w:rPr>
          <w:rFonts w:hint="cs"/>
          <w:b/>
          <w:bCs/>
          <w:rtl/>
          <w:lang w:eastAsia="ko-KR"/>
        </w:rPr>
        <w:t>إذ</w:t>
      </w:r>
      <w:r w:rsidR="00CF20F9" w:rsidRPr="00CF20F9">
        <w:rPr>
          <w:b/>
          <w:bCs/>
          <w:rtl/>
          <w:lang w:eastAsia="ko-KR"/>
        </w:rPr>
        <w:t xml:space="preserve"> بناء </w:t>
      </w:r>
      <w:r w:rsidRPr="00613269">
        <w:rPr>
          <w:b/>
          <w:color w:val="FF0000"/>
          <w:rtl/>
          <w:lang w:eastAsia="ko-KR"/>
        </w:rPr>
        <w:t>(به زعم مستشکل)</w:t>
      </w:r>
      <w:r w:rsidR="00CF20F9" w:rsidRPr="00CF20F9">
        <w:rPr>
          <w:b/>
          <w:bCs/>
          <w:rtl/>
          <w:lang w:eastAsia="ko-KR"/>
        </w:rPr>
        <w:t xml:space="preserve"> على تلك العمومات </w:t>
      </w:r>
      <w:r w:rsidRPr="00613269">
        <w:rPr>
          <w:b/>
          <w:color w:val="FF0000"/>
          <w:rtl/>
          <w:lang w:eastAsia="ko-KR"/>
        </w:rPr>
        <w:t>(عمومات قرآنی)</w:t>
      </w:r>
      <w:r w:rsidR="00CF20F9" w:rsidRPr="00CF20F9">
        <w:rPr>
          <w:b/>
          <w:bCs/>
          <w:rtl/>
          <w:lang w:eastAsia="ko-KR"/>
        </w:rPr>
        <w:t xml:space="preserve"> لا يوجد واقعةٌ لا يوجد حكمها </w:t>
      </w:r>
      <w:r w:rsidRPr="00613269">
        <w:rPr>
          <w:b/>
          <w:color w:val="FF0000"/>
          <w:rtl/>
          <w:lang w:eastAsia="ko-KR"/>
        </w:rPr>
        <w:t>(واقعه)</w:t>
      </w:r>
      <w:r w:rsidR="00CF20F9" w:rsidRPr="00CF20F9">
        <w:rPr>
          <w:b/>
          <w:bCs/>
          <w:rtl/>
          <w:lang w:eastAsia="ko-KR"/>
        </w:rPr>
        <w:t xml:space="preserve"> فيهما </w:t>
      </w:r>
      <w:r w:rsidRPr="00613269">
        <w:rPr>
          <w:b/>
          <w:color w:val="FF0000"/>
          <w:rtl/>
          <w:lang w:eastAsia="ko-KR"/>
        </w:rPr>
        <w:t>(کتاب و سنت نبوی)</w:t>
      </w:r>
      <w:r w:rsidR="00CF20F9" w:rsidRPr="00CF20F9">
        <w:rPr>
          <w:b/>
          <w:bCs/>
          <w:lang w:eastAsia="ko-KR" w:bidi="ar-SA"/>
        </w:rPr>
        <w:t>.</w:t>
      </w:r>
    </w:p>
    <w:p w14:paraId="5470ED5E" w14:textId="77777777" w:rsidR="00CF20F9" w:rsidRPr="00CF20F9" w:rsidRDefault="00CF20F9" w:rsidP="00CF20F9">
      <w:pPr>
        <w:rPr>
          <w:b/>
          <w:bCs/>
          <w:lang w:eastAsia="ko-KR" w:bidi="ar-SA"/>
        </w:rPr>
      </w:pPr>
      <w:r w:rsidRPr="00CF20F9">
        <w:rPr>
          <w:b/>
          <w:bCs/>
          <w:rtl/>
          <w:lang w:eastAsia="ko-KR"/>
        </w:rPr>
        <w:t>فمن تلك الأخبار : ما عن البصائر والاحتجاج وغيرهما مرسلا عن رسول الله صلى‌الله‌عليه‌وآله،</w:t>
      </w:r>
      <w:r w:rsidRPr="00CF20F9">
        <w:rPr>
          <w:rFonts w:ascii="Cambria" w:hAnsi="Cambria" w:cs="Cambria" w:hint="cs"/>
          <w:b/>
          <w:bCs/>
          <w:rtl/>
          <w:lang w:eastAsia="ko-KR"/>
        </w:rPr>
        <w:t> </w:t>
      </w:r>
      <w:r w:rsidRPr="00CF20F9">
        <w:rPr>
          <w:rFonts w:hint="cs"/>
          <w:b/>
          <w:bCs/>
          <w:rtl/>
          <w:lang w:eastAsia="ko-KR"/>
        </w:rPr>
        <w:t>أنّه</w:t>
      </w:r>
      <w:r w:rsidRPr="00CF20F9">
        <w:rPr>
          <w:b/>
          <w:bCs/>
          <w:rtl/>
          <w:lang w:eastAsia="ko-KR"/>
        </w:rPr>
        <w:t xml:space="preserve"> </w:t>
      </w:r>
      <w:r w:rsidRPr="00CF20F9">
        <w:rPr>
          <w:rFonts w:hint="cs"/>
          <w:b/>
          <w:bCs/>
          <w:rtl/>
          <w:lang w:eastAsia="ko-KR"/>
        </w:rPr>
        <w:t>قال</w:t>
      </w:r>
      <w:r w:rsidRPr="00CF20F9">
        <w:rPr>
          <w:b/>
          <w:bCs/>
          <w:lang w:eastAsia="ko-KR" w:bidi="ar-SA"/>
        </w:rPr>
        <w:t xml:space="preserve"> :</w:t>
      </w:r>
    </w:p>
    <w:p w14:paraId="0B4F1EB8" w14:textId="375CC65B" w:rsidR="00CF20F9" w:rsidRPr="00CF20F9" w:rsidRDefault="00CF20F9" w:rsidP="00CF20F9">
      <w:pPr>
        <w:rPr>
          <w:b/>
          <w:bCs/>
          <w:lang w:eastAsia="ko-KR" w:bidi="ar-SA"/>
        </w:rPr>
      </w:pPr>
      <w:r w:rsidRPr="00CF20F9">
        <w:rPr>
          <w:b/>
          <w:bCs/>
          <w:lang w:eastAsia="ko-KR" w:bidi="ar-SA"/>
        </w:rPr>
        <w:t>«</w:t>
      </w:r>
      <w:r w:rsidRPr="00CF20F9">
        <w:rPr>
          <w:b/>
          <w:bCs/>
          <w:rtl/>
          <w:lang w:eastAsia="ko-KR"/>
        </w:rPr>
        <w:t xml:space="preserve">ما </w:t>
      </w:r>
      <w:r w:rsidR="00613269" w:rsidRPr="00613269">
        <w:rPr>
          <w:b/>
          <w:color w:val="FF0000"/>
          <w:rtl/>
          <w:lang w:eastAsia="ko-KR"/>
        </w:rPr>
        <w:t>(حکمی)</w:t>
      </w:r>
      <w:r w:rsidRPr="00CF20F9">
        <w:rPr>
          <w:b/>
          <w:bCs/>
          <w:rtl/>
          <w:lang w:eastAsia="ko-KR"/>
        </w:rPr>
        <w:t xml:space="preserve"> وجدتم في كتاب الله فالعمل به </w:t>
      </w:r>
      <w:r w:rsidR="00613269" w:rsidRPr="00613269">
        <w:rPr>
          <w:b/>
          <w:color w:val="FF0000"/>
          <w:rtl/>
          <w:lang w:eastAsia="ko-KR"/>
        </w:rPr>
        <w:t>(حکم)</w:t>
      </w:r>
      <w:r w:rsidRPr="00CF20F9">
        <w:rPr>
          <w:b/>
          <w:bCs/>
          <w:rtl/>
          <w:lang w:eastAsia="ko-KR"/>
        </w:rPr>
        <w:t xml:space="preserve"> لازم و لا عذر لكم في تركه </w:t>
      </w:r>
      <w:r w:rsidR="00613269" w:rsidRPr="00613269">
        <w:rPr>
          <w:b/>
          <w:color w:val="FF0000"/>
          <w:rtl/>
          <w:lang w:eastAsia="ko-KR"/>
        </w:rPr>
        <w:t>(حکم)</w:t>
      </w:r>
      <w:r w:rsidRPr="00CF20F9">
        <w:rPr>
          <w:b/>
          <w:bCs/>
          <w:rtl/>
          <w:lang w:eastAsia="ko-KR"/>
        </w:rPr>
        <w:t xml:space="preserve">، وما </w:t>
      </w:r>
      <w:r w:rsidR="00613269" w:rsidRPr="00613269">
        <w:rPr>
          <w:b/>
          <w:color w:val="FF0000"/>
          <w:rtl/>
          <w:lang w:eastAsia="ko-KR"/>
        </w:rPr>
        <w:t>(حکمی)</w:t>
      </w:r>
      <w:r w:rsidRPr="00CF20F9">
        <w:rPr>
          <w:rFonts w:ascii="Cambria" w:hAnsi="Cambria" w:cs="Cambria" w:hint="cs"/>
          <w:b/>
          <w:bCs/>
          <w:rtl/>
          <w:lang w:eastAsia="ko-KR"/>
        </w:rPr>
        <w:t> </w:t>
      </w:r>
      <w:r w:rsidRPr="00CF20F9">
        <w:rPr>
          <w:rFonts w:hint="cs"/>
          <w:b/>
          <w:bCs/>
          <w:rtl/>
          <w:lang w:eastAsia="ko-KR"/>
        </w:rPr>
        <w:t>لم</w:t>
      </w:r>
      <w:r w:rsidRPr="00CF20F9">
        <w:rPr>
          <w:b/>
          <w:bCs/>
          <w:rtl/>
          <w:lang w:eastAsia="ko-KR"/>
        </w:rPr>
        <w:t xml:space="preserve"> </w:t>
      </w:r>
      <w:r w:rsidRPr="00CF20F9">
        <w:rPr>
          <w:rFonts w:hint="cs"/>
          <w:b/>
          <w:bCs/>
          <w:rtl/>
          <w:lang w:eastAsia="ko-KR"/>
        </w:rPr>
        <w:t>يكن</w:t>
      </w:r>
      <w:r w:rsidRPr="00CF20F9">
        <w:rPr>
          <w:b/>
          <w:bCs/>
          <w:rtl/>
          <w:lang w:eastAsia="ko-KR"/>
        </w:rPr>
        <w:t xml:space="preserve"> </w:t>
      </w:r>
      <w:r w:rsidRPr="00CF20F9">
        <w:rPr>
          <w:rFonts w:hint="cs"/>
          <w:b/>
          <w:bCs/>
          <w:rtl/>
          <w:lang w:eastAsia="ko-KR"/>
        </w:rPr>
        <w:t>في</w:t>
      </w:r>
      <w:r w:rsidRPr="00CF20F9">
        <w:rPr>
          <w:b/>
          <w:bCs/>
          <w:rtl/>
          <w:lang w:eastAsia="ko-KR"/>
        </w:rPr>
        <w:t xml:space="preserve"> </w:t>
      </w:r>
      <w:r w:rsidRPr="00CF20F9">
        <w:rPr>
          <w:rFonts w:hint="cs"/>
          <w:b/>
          <w:bCs/>
          <w:rtl/>
          <w:lang w:eastAsia="ko-KR"/>
        </w:rPr>
        <w:t>كتاب</w:t>
      </w:r>
      <w:r w:rsidRPr="00CF20F9">
        <w:rPr>
          <w:b/>
          <w:bCs/>
          <w:rtl/>
          <w:lang w:eastAsia="ko-KR"/>
        </w:rPr>
        <w:t xml:space="preserve"> </w:t>
      </w:r>
      <w:r w:rsidRPr="00CF20F9">
        <w:rPr>
          <w:rFonts w:hint="cs"/>
          <w:b/>
          <w:bCs/>
          <w:rtl/>
          <w:lang w:eastAsia="ko-KR"/>
        </w:rPr>
        <w:t>الله</w:t>
      </w:r>
      <w:r w:rsidRPr="00CF20F9">
        <w:rPr>
          <w:b/>
          <w:bCs/>
          <w:rtl/>
          <w:lang w:eastAsia="ko-KR"/>
        </w:rPr>
        <w:t xml:space="preserve"> </w:t>
      </w:r>
      <w:r w:rsidRPr="00CF20F9">
        <w:rPr>
          <w:rFonts w:hint="cs"/>
          <w:b/>
          <w:bCs/>
          <w:rtl/>
          <w:lang w:eastAsia="ko-KR"/>
        </w:rPr>
        <w:t>تعالى</w:t>
      </w:r>
      <w:r w:rsidRPr="00CF20F9">
        <w:rPr>
          <w:b/>
          <w:bCs/>
          <w:rtl/>
          <w:lang w:eastAsia="ko-KR"/>
        </w:rPr>
        <w:t xml:space="preserve"> </w:t>
      </w:r>
      <w:r w:rsidRPr="00CF20F9">
        <w:rPr>
          <w:rFonts w:hint="cs"/>
          <w:b/>
          <w:bCs/>
          <w:rtl/>
          <w:lang w:eastAsia="ko-KR"/>
        </w:rPr>
        <w:t>وكانت</w:t>
      </w:r>
      <w:r w:rsidRPr="00CF20F9">
        <w:rPr>
          <w:b/>
          <w:bCs/>
          <w:rtl/>
          <w:lang w:eastAsia="ko-KR"/>
        </w:rPr>
        <w:t xml:space="preserve"> </w:t>
      </w:r>
      <w:r w:rsidRPr="00CF20F9">
        <w:rPr>
          <w:rFonts w:hint="cs"/>
          <w:b/>
          <w:bCs/>
          <w:rtl/>
          <w:lang w:eastAsia="ko-KR"/>
        </w:rPr>
        <w:t>فيه</w:t>
      </w:r>
      <w:r w:rsidRPr="00CF20F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w:t>
      </w:r>
      <w:r w:rsidR="00613269" w:rsidRPr="00613269">
        <w:rPr>
          <w:b/>
          <w:color w:val="FF0000"/>
          <w:rtl/>
          <w:lang w:eastAsia="ko-KR"/>
        </w:rPr>
        <w:t>)</w:t>
      </w:r>
      <w:r w:rsidRPr="00CF20F9">
        <w:rPr>
          <w:b/>
          <w:bCs/>
          <w:rtl/>
          <w:lang w:eastAsia="ko-KR"/>
        </w:rPr>
        <w:t xml:space="preserve"> </w:t>
      </w:r>
      <w:r w:rsidRPr="00CF20F9">
        <w:rPr>
          <w:rFonts w:hint="cs"/>
          <w:b/>
          <w:bCs/>
          <w:rtl/>
          <w:lang w:eastAsia="ko-KR"/>
        </w:rPr>
        <w:t>سنّة</w:t>
      </w:r>
      <w:r w:rsidRPr="00CF20F9">
        <w:rPr>
          <w:b/>
          <w:bCs/>
          <w:rtl/>
          <w:lang w:eastAsia="ko-KR"/>
        </w:rPr>
        <w:t xml:space="preserve"> </w:t>
      </w:r>
      <w:r w:rsidRPr="00CF20F9">
        <w:rPr>
          <w:rFonts w:hint="cs"/>
          <w:b/>
          <w:bCs/>
          <w:rtl/>
          <w:lang w:eastAsia="ko-KR"/>
        </w:rPr>
        <w:t>منّي</w:t>
      </w:r>
      <w:r w:rsidRPr="00CF20F9">
        <w:rPr>
          <w:b/>
          <w:bCs/>
          <w:rtl/>
          <w:lang w:eastAsia="ko-KR"/>
        </w:rPr>
        <w:t xml:space="preserve"> فلا عذر لكم في ترك سنّتي ، وما </w:t>
      </w:r>
      <w:r w:rsidR="00613269" w:rsidRPr="00613269">
        <w:rPr>
          <w:b/>
          <w:color w:val="FF0000"/>
          <w:rtl/>
          <w:lang w:eastAsia="ko-KR"/>
        </w:rPr>
        <w:t>(حکمی)</w:t>
      </w:r>
      <w:r w:rsidRPr="00CF20F9">
        <w:rPr>
          <w:b/>
          <w:bCs/>
          <w:rtl/>
          <w:lang w:eastAsia="ko-KR"/>
        </w:rPr>
        <w:t xml:space="preserve"> لم يكن فيه </w:t>
      </w:r>
      <w:r w:rsidR="00613269" w:rsidRPr="00613269">
        <w:rPr>
          <w:b/>
          <w:color w:val="FF0000"/>
          <w:rtl/>
          <w:lang w:eastAsia="ko-KR"/>
        </w:rPr>
        <w:t>(حکم)</w:t>
      </w:r>
      <w:r w:rsidRPr="00CF20F9">
        <w:rPr>
          <w:b/>
          <w:bCs/>
          <w:rtl/>
          <w:lang w:eastAsia="ko-KR"/>
        </w:rPr>
        <w:t xml:space="preserve"> سنّة منّي ، فما </w:t>
      </w:r>
      <w:r w:rsidR="00613269" w:rsidRPr="00613269">
        <w:rPr>
          <w:b/>
          <w:color w:val="FF0000"/>
          <w:rtl/>
          <w:lang w:eastAsia="ko-KR"/>
        </w:rPr>
        <w:t>(حکمی)</w:t>
      </w:r>
      <w:r w:rsidRPr="00CF20F9">
        <w:rPr>
          <w:b/>
          <w:bCs/>
          <w:rtl/>
          <w:lang w:eastAsia="ko-KR"/>
        </w:rPr>
        <w:t xml:space="preserve"> قال أصحابي </w:t>
      </w:r>
      <w:r w:rsidR="00613269" w:rsidRPr="00613269">
        <w:rPr>
          <w:b/>
          <w:color w:val="FF0000"/>
          <w:rtl/>
          <w:lang w:eastAsia="ko-KR"/>
        </w:rPr>
        <w:t>(ائمه)</w:t>
      </w:r>
      <w:r w:rsidRPr="00CF20F9">
        <w:rPr>
          <w:b/>
          <w:bCs/>
          <w:rtl/>
          <w:lang w:eastAsia="ko-KR"/>
        </w:rPr>
        <w:t xml:space="preserve"> فقولوا به </w:t>
      </w:r>
      <w:r w:rsidR="00613269" w:rsidRPr="00613269">
        <w:rPr>
          <w:b/>
          <w:color w:val="FF0000"/>
          <w:rtl/>
          <w:lang w:eastAsia="ko-KR"/>
        </w:rPr>
        <w:t>(حکم)</w:t>
      </w:r>
      <w:r w:rsidRPr="00CF20F9">
        <w:rPr>
          <w:b/>
          <w:bCs/>
          <w:rtl/>
          <w:lang w:eastAsia="ko-KR"/>
        </w:rPr>
        <w:t xml:space="preserve">؛ فإنّما مثل أصحابي فيكم كمثل النجوم، بأيّها </w:t>
      </w:r>
      <w:r w:rsidR="00613269" w:rsidRPr="00613269">
        <w:rPr>
          <w:b/>
          <w:color w:val="FF0000"/>
          <w:rtl/>
          <w:lang w:eastAsia="ko-KR"/>
        </w:rPr>
        <w:t>(اصحاب)</w:t>
      </w:r>
      <w:r w:rsidRPr="00CF20F9">
        <w:rPr>
          <w:b/>
          <w:bCs/>
          <w:rtl/>
          <w:lang w:eastAsia="ko-KR"/>
        </w:rPr>
        <w:t xml:space="preserve"> اخذ اُهتدي ، وبأيّ أقاويل أصحابي أخذتم اهتديتم ، و</w:t>
      </w:r>
      <w:r w:rsidRPr="00CF20F9">
        <w:rPr>
          <w:b/>
          <w:bCs/>
          <w:u w:val="single"/>
          <w:rtl/>
          <w:lang w:eastAsia="ko-KR"/>
        </w:rPr>
        <w:t>اختلاف أصحابي</w:t>
      </w:r>
      <w:r w:rsidRPr="00CF20F9">
        <w:rPr>
          <w:b/>
          <w:bCs/>
          <w:rtl/>
          <w:lang w:eastAsia="ko-KR"/>
        </w:rPr>
        <w:t xml:space="preserve"> </w:t>
      </w:r>
      <w:r w:rsidR="00613269" w:rsidRPr="00613269">
        <w:rPr>
          <w:b/>
          <w:color w:val="FF0000"/>
          <w:rtl/>
          <w:lang w:eastAsia="ko-KR"/>
        </w:rPr>
        <w:t>(روایات متعارض)</w:t>
      </w:r>
      <w:r w:rsidRPr="00CF20F9">
        <w:rPr>
          <w:b/>
          <w:bCs/>
          <w:rtl/>
          <w:lang w:eastAsia="ko-KR"/>
        </w:rPr>
        <w:t xml:space="preserve"> رحمة لكم ، قيل : يا رسول الله ، ومن أصحابك؟ قال : أهل بيتي ... الخبر</w:t>
      </w:r>
      <w:r w:rsidRPr="00CF20F9">
        <w:rPr>
          <w:b/>
          <w:bCs/>
          <w:lang w:eastAsia="ko-KR" w:bidi="ar-SA"/>
        </w:rPr>
        <w:t>» .</w:t>
      </w:r>
    </w:p>
    <w:p w14:paraId="755A3E13" w14:textId="541256D9" w:rsidR="00CF20F9" w:rsidRPr="00CF20F9" w:rsidRDefault="00CF20F9" w:rsidP="00CF20F9">
      <w:pPr>
        <w:rPr>
          <w:b/>
          <w:bCs/>
          <w:lang w:eastAsia="ko-KR" w:bidi="ar-SA"/>
        </w:rPr>
      </w:pPr>
      <w:r w:rsidRPr="00CF20F9">
        <w:rPr>
          <w:b/>
          <w:bCs/>
          <w:rtl/>
          <w:lang w:eastAsia="ko-KR"/>
        </w:rPr>
        <w:t>فإنّه</w:t>
      </w:r>
      <w:r w:rsidRPr="00CF20F9">
        <w:rPr>
          <w:rFonts w:ascii="Cambria" w:hAnsi="Cambria" w:cs="Cambria" w:hint="cs"/>
          <w:b/>
          <w:bCs/>
          <w:rtl/>
          <w:lang w:eastAsia="ko-KR"/>
        </w:rPr>
        <w:t> </w:t>
      </w:r>
      <w:r w:rsidRPr="00CF20F9">
        <w:rPr>
          <w:rFonts w:hint="cs"/>
          <w:b/>
          <w:bCs/>
          <w:rtl/>
          <w:lang w:eastAsia="ko-KR"/>
        </w:rPr>
        <w:t>صريح</w:t>
      </w:r>
      <w:r w:rsidRPr="00CF20F9">
        <w:rPr>
          <w:b/>
          <w:bCs/>
          <w:rtl/>
          <w:lang w:eastAsia="ko-KR"/>
        </w:rPr>
        <w:t xml:space="preserve"> </w:t>
      </w:r>
      <w:r w:rsidRPr="00CF20F9">
        <w:rPr>
          <w:rFonts w:hint="cs"/>
          <w:b/>
          <w:bCs/>
          <w:rtl/>
          <w:lang w:eastAsia="ko-KR"/>
        </w:rPr>
        <w:t>في</w:t>
      </w:r>
      <w:r w:rsidRPr="00CF20F9">
        <w:rPr>
          <w:b/>
          <w:bCs/>
          <w:rtl/>
          <w:lang w:eastAsia="ko-KR"/>
        </w:rPr>
        <w:t xml:space="preserve"> أنّه </w:t>
      </w:r>
      <w:r w:rsidR="00613269" w:rsidRPr="00613269">
        <w:rPr>
          <w:b/>
          <w:color w:val="FF0000"/>
          <w:rtl/>
          <w:lang w:eastAsia="ko-KR"/>
        </w:rPr>
        <w:t>(خبر)</w:t>
      </w:r>
      <w:r w:rsidRPr="00CF20F9">
        <w:rPr>
          <w:b/>
          <w:bCs/>
          <w:rtl/>
          <w:lang w:eastAsia="ko-KR"/>
        </w:rPr>
        <w:t xml:space="preserve"> قد يرد من الأئمّة</w:t>
      </w:r>
      <w:r w:rsidRPr="00CF20F9">
        <w:rPr>
          <w:rFonts w:ascii="Cambria" w:hAnsi="Cambria" w:cs="Cambria" w:hint="cs"/>
          <w:b/>
          <w:bCs/>
          <w:rtl/>
          <w:lang w:eastAsia="ko-KR"/>
        </w:rPr>
        <w:t> </w:t>
      </w:r>
      <w:r w:rsidRPr="00CF20F9">
        <w:rPr>
          <w:rFonts w:hint="cs"/>
          <w:b/>
          <w:bCs/>
          <w:rtl/>
          <w:lang w:eastAsia="ko-KR"/>
        </w:rPr>
        <w:t>عليهم‌السلام</w:t>
      </w:r>
      <w:r w:rsidRPr="00CF20F9">
        <w:rPr>
          <w:rFonts w:ascii="Cambria" w:hAnsi="Cambria" w:cs="Cambria" w:hint="cs"/>
          <w:b/>
          <w:bCs/>
          <w:rtl/>
          <w:lang w:eastAsia="ko-KR"/>
        </w:rPr>
        <w:t> </w:t>
      </w:r>
      <w:r w:rsidRPr="00CF20F9">
        <w:rPr>
          <w:rFonts w:hint="cs"/>
          <w:b/>
          <w:bCs/>
          <w:rtl/>
          <w:lang w:eastAsia="ko-KR"/>
        </w:rPr>
        <w:t>ما</w:t>
      </w:r>
      <w:r w:rsidRPr="00CF20F9">
        <w:rPr>
          <w:b/>
          <w:bCs/>
          <w:rtl/>
          <w:lang w:eastAsia="ko-KR"/>
        </w:rPr>
        <w:t xml:space="preserve"> </w:t>
      </w:r>
      <w:r w:rsidRPr="00CF20F9">
        <w:rPr>
          <w:rFonts w:hint="cs"/>
          <w:b/>
          <w:bCs/>
          <w:rtl/>
          <w:lang w:eastAsia="ko-KR"/>
        </w:rPr>
        <w:t>لا</w:t>
      </w:r>
      <w:r w:rsidRPr="00CF20F9">
        <w:rPr>
          <w:b/>
          <w:bCs/>
          <w:rtl/>
          <w:lang w:eastAsia="ko-KR"/>
        </w:rPr>
        <w:t xml:space="preserve"> </w:t>
      </w:r>
      <w:r w:rsidRPr="00CF20F9">
        <w:rPr>
          <w:rFonts w:hint="cs"/>
          <w:b/>
          <w:bCs/>
          <w:rtl/>
          <w:lang w:eastAsia="ko-KR"/>
        </w:rPr>
        <w:t>يوجد</w:t>
      </w:r>
      <w:r w:rsidRPr="00CF20F9">
        <w:rPr>
          <w:b/>
          <w:bCs/>
          <w:rtl/>
          <w:lang w:eastAsia="ko-KR"/>
        </w:rPr>
        <w:t xml:space="preserve"> </w:t>
      </w:r>
      <w:r w:rsidRPr="00CF20F9">
        <w:rPr>
          <w:rFonts w:hint="cs"/>
          <w:b/>
          <w:bCs/>
          <w:rtl/>
          <w:lang w:eastAsia="ko-KR"/>
        </w:rPr>
        <w:t>في</w:t>
      </w:r>
      <w:r w:rsidRPr="00CF20F9">
        <w:rPr>
          <w:b/>
          <w:bCs/>
          <w:rtl/>
          <w:lang w:eastAsia="ko-KR"/>
        </w:rPr>
        <w:t xml:space="preserve"> </w:t>
      </w:r>
      <w:r w:rsidRPr="00CF20F9">
        <w:rPr>
          <w:rFonts w:hint="cs"/>
          <w:b/>
          <w:bCs/>
          <w:rtl/>
          <w:lang w:eastAsia="ko-KR"/>
        </w:rPr>
        <w:t>الكتاب</w:t>
      </w:r>
      <w:r w:rsidRPr="00CF20F9">
        <w:rPr>
          <w:b/>
          <w:bCs/>
          <w:rtl/>
          <w:lang w:eastAsia="ko-KR"/>
        </w:rPr>
        <w:t xml:space="preserve"> </w:t>
      </w:r>
      <w:r w:rsidRPr="00CF20F9">
        <w:rPr>
          <w:rFonts w:hint="cs"/>
          <w:b/>
          <w:bCs/>
          <w:rtl/>
          <w:lang w:eastAsia="ko-KR"/>
        </w:rPr>
        <w:t>والسنّة</w:t>
      </w:r>
      <w:r w:rsidRPr="00CF20F9">
        <w:rPr>
          <w:b/>
          <w:bCs/>
          <w:lang w:eastAsia="ko-KR" w:bidi="ar-SA"/>
        </w:rPr>
        <w:t>.</w:t>
      </w:r>
    </w:p>
    <w:p w14:paraId="220C58D0" w14:textId="0DCD28A6" w:rsidR="00CF20F9" w:rsidRPr="00CF20F9" w:rsidRDefault="00CF20F9" w:rsidP="00CF20F9">
      <w:pPr>
        <w:rPr>
          <w:b/>
          <w:bCs/>
          <w:lang w:eastAsia="ko-KR" w:bidi="ar-SA"/>
        </w:rPr>
      </w:pPr>
      <w:r w:rsidRPr="00CF20F9">
        <w:rPr>
          <w:b/>
          <w:bCs/>
          <w:rtl/>
          <w:lang w:eastAsia="ko-KR"/>
        </w:rPr>
        <w:t xml:space="preserve">ومنها : ما </w:t>
      </w:r>
      <w:r w:rsidR="00613269" w:rsidRPr="00613269">
        <w:rPr>
          <w:b/>
          <w:color w:val="FF0000"/>
          <w:rtl/>
          <w:lang w:eastAsia="ko-KR"/>
        </w:rPr>
        <w:t>(خبری)</w:t>
      </w:r>
      <w:r w:rsidRPr="00CF20F9">
        <w:rPr>
          <w:b/>
          <w:bCs/>
          <w:rtl/>
          <w:lang w:eastAsia="ko-KR"/>
        </w:rPr>
        <w:t xml:space="preserve"> ورد في تعارض الروايتين : من </w:t>
      </w:r>
      <w:r w:rsidR="00613269" w:rsidRPr="00613269">
        <w:rPr>
          <w:b/>
          <w:color w:val="FF0000"/>
          <w:rtl/>
          <w:lang w:eastAsia="ko-KR"/>
        </w:rPr>
        <w:t>(بیان ما است)</w:t>
      </w:r>
      <w:r w:rsidRPr="00CF20F9">
        <w:rPr>
          <w:b/>
          <w:bCs/>
          <w:rtl/>
          <w:lang w:eastAsia="ko-KR"/>
        </w:rPr>
        <w:t xml:space="preserve"> ردّ ما لا يوجد في الكتاب والسنّة إلى الأئمّة</w:t>
      </w:r>
      <w:r w:rsidRPr="00CF20F9">
        <w:rPr>
          <w:rFonts w:ascii="Cambria" w:hAnsi="Cambria" w:cs="Cambria" w:hint="cs"/>
          <w:b/>
          <w:bCs/>
          <w:rtl/>
          <w:lang w:eastAsia="ko-KR"/>
        </w:rPr>
        <w:t> </w:t>
      </w:r>
      <w:r w:rsidRPr="00CF20F9">
        <w:rPr>
          <w:rFonts w:hint="cs"/>
          <w:b/>
          <w:bCs/>
          <w:rtl/>
          <w:lang w:eastAsia="ko-KR"/>
        </w:rPr>
        <w:t>عليهم‌السلام</w:t>
      </w:r>
      <w:r w:rsidRPr="00CF20F9">
        <w:rPr>
          <w:b/>
          <w:bCs/>
          <w:lang w:eastAsia="ko-KR" w:bidi="ar-SA"/>
        </w:rPr>
        <w:t>.</w:t>
      </w:r>
    </w:p>
    <w:p w14:paraId="4EB7EB6B" w14:textId="706CE5B8" w:rsidR="00CF20F9" w:rsidRPr="00CF20F9" w:rsidRDefault="00CF20F9" w:rsidP="00CF20F9">
      <w:pPr>
        <w:rPr>
          <w:b/>
          <w:bCs/>
          <w:lang w:eastAsia="ko-KR" w:bidi="ar-SA"/>
        </w:rPr>
      </w:pPr>
      <w:r w:rsidRPr="00CF20F9">
        <w:rPr>
          <w:b/>
          <w:bCs/>
          <w:rtl/>
          <w:lang w:eastAsia="ko-KR"/>
        </w:rPr>
        <w:t xml:space="preserve">مثل : ما </w:t>
      </w:r>
      <w:r w:rsidR="00613269" w:rsidRPr="00613269">
        <w:rPr>
          <w:b/>
          <w:color w:val="FF0000"/>
          <w:rtl/>
          <w:lang w:eastAsia="ko-KR"/>
        </w:rPr>
        <w:t>(خبری)</w:t>
      </w:r>
      <w:r w:rsidRPr="00CF20F9">
        <w:rPr>
          <w:b/>
          <w:bCs/>
          <w:rtl/>
          <w:lang w:eastAsia="ko-KR"/>
        </w:rPr>
        <w:t xml:space="preserve"> رواه في العيون عن ابن الوليد ، عن سعد بن عبد الله ، عن محمّد بن عبد الله المسمعي ، عن الميثميّ ، وفيها</w:t>
      </w:r>
      <w:r w:rsidRPr="00CF20F9">
        <w:rPr>
          <w:b/>
          <w:bCs/>
          <w:lang w:eastAsia="ko-KR" w:bidi="ar-SA"/>
        </w:rPr>
        <w:t xml:space="preserve"> :</w:t>
      </w:r>
    </w:p>
    <w:p w14:paraId="00CF4922" w14:textId="77FCE489" w:rsidR="00CF20F9" w:rsidRPr="00CF20F9" w:rsidRDefault="00CF20F9" w:rsidP="00CF20F9">
      <w:pPr>
        <w:rPr>
          <w:b/>
          <w:bCs/>
          <w:lang w:eastAsia="ko-KR" w:bidi="ar-SA"/>
        </w:rPr>
      </w:pPr>
      <w:r w:rsidRPr="00CF20F9">
        <w:rPr>
          <w:b/>
          <w:bCs/>
          <w:lang w:eastAsia="ko-KR" w:bidi="ar-SA"/>
        </w:rPr>
        <w:t>«</w:t>
      </w:r>
      <w:r w:rsidRPr="00CF20F9">
        <w:rPr>
          <w:b/>
          <w:bCs/>
          <w:rtl/>
          <w:lang w:eastAsia="ko-KR"/>
        </w:rPr>
        <w:t xml:space="preserve">فما ورد عليكم من خبرين مختلفين فاعرضوهما على كتاب الله» ـ إلى أن قال : ـ </w:t>
      </w:r>
      <w:r w:rsidRPr="00CF20F9">
        <w:rPr>
          <w:b/>
          <w:bCs/>
          <w:lang w:eastAsia="ko-KR" w:bidi="ar-SA"/>
        </w:rPr>
        <w:t>«</w:t>
      </w:r>
      <w:r w:rsidRPr="00CF20F9">
        <w:rPr>
          <w:b/>
          <w:bCs/>
          <w:rtl/>
          <w:lang w:eastAsia="ko-KR"/>
        </w:rPr>
        <w:t xml:space="preserve">وما </w:t>
      </w:r>
      <w:r w:rsidR="00613269" w:rsidRPr="00613269">
        <w:rPr>
          <w:b/>
          <w:color w:val="FF0000"/>
          <w:rtl/>
          <w:lang w:eastAsia="ko-KR"/>
        </w:rPr>
        <w:t>(حکمی)</w:t>
      </w:r>
      <w:r w:rsidRPr="00CF20F9">
        <w:rPr>
          <w:b/>
          <w:bCs/>
          <w:rtl/>
          <w:lang w:eastAsia="ko-KR"/>
        </w:rPr>
        <w:t xml:space="preserve"> لم يكن في الكتاب فاعرضوه على سنن</w:t>
      </w:r>
      <w:r w:rsidRPr="00CF20F9">
        <w:rPr>
          <w:rFonts w:ascii="Cambria" w:hAnsi="Cambria" w:cs="Cambria" w:hint="cs"/>
          <w:b/>
          <w:bCs/>
          <w:rtl/>
          <w:lang w:eastAsia="ko-KR"/>
        </w:rPr>
        <w:t> </w:t>
      </w:r>
      <w:r w:rsidRPr="00CF20F9">
        <w:rPr>
          <w:rFonts w:hint="cs"/>
          <w:b/>
          <w:bCs/>
          <w:rtl/>
          <w:lang w:eastAsia="ko-KR"/>
        </w:rPr>
        <w:t>رسول</w:t>
      </w:r>
      <w:r w:rsidRPr="00CF20F9">
        <w:rPr>
          <w:b/>
          <w:bCs/>
          <w:rtl/>
          <w:lang w:eastAsia="ko-KR"/>
        </w:rPr>
        <w:t xml:space="preserve"> الله</w:t>
      </w:r>
      <w:r w:rsidRPr="00CF20F9">
        <w:rPr>
          <w:rFonts w:ascii="Cambria" w:hAnsi="Cambria" w:cs="Cambria" w:hint="cs"/>
          <w:b/>
          <w:bCs/>
          <w:rtl/>
          <w:lang w:eastAsia="ko-KR"/>
        </w:rPr>
        <w:t> </w:t>
      </w:r>
      <w:r w:rsidRPr="00CF20F9">
        <w:rPr>
          <w:rFonts w:hint="cs"/>
          <w:b/>
          <w:bCs/>
          <w:rtl/>
          <w:lang w:eastAsia="ko-KR"/>
        </w:rPr>
        <w:t>صلى‌الله‌عليه‌وآله»</w:t>
      </w:r>
      <w:r w:rsidRPr="00CF20F9">
        <w:rPr>
          <w:b/>
          <w:bCs/>
          <w:rtl/>
          <w:lang w:eastAsia="ko-KR"/>
        </w:rPr>
        <w:t xml:space="preserve"> </w:t>
      </w:r>
      <w:r w:rsidRPr="00CF20F9">
        <w:rPr>
          <w:rFonts w:hint="cs"/>
          <w:b/>
          <w:bCs/>
          <w:rtl/>
          <w:lang w:eastAsia="ko-KR"/>
        </w:rPr>
        <w:t>ـ</w:t>
      </w:r>
      <w:r w:rsidRPr="00CF20F9">
        <w:rPr>
          <w:b/>
          <w:bCs/>
          <w:rtl/>
          <w:lang w:eastAsia="ko-KR"/>
        </w:rPr>
        <w:t xml:space="preserve"> </w:t>
      </w:r>
      <w:r w:rsidRPr="00CF20F9">
        <w:rPr>
          <w:rFonts w:hint="cs"/>
          <w:b/>
          <w:bCs/>
          <w:rtl/>
          <w:lang w:eastAsia="ko-KR"/>
        </w:rPr>
        <w:t>إلى</w:t>
      </w:r>
      <w:r w:rsidRPr="00CF20F9">
        <w:rPr>
          <w:b/>
          <w:bCs/>
          <w:rtl/>
          <w:lang w:eastAsia="ko-KR"/>
        </w:rPr>
        <w:t xml:space="preserve"> </w:t>
      </w:r>
      <w:r w:rsidRPr="00CF20F9">
        <w:rPr>
          <w:rFonts w:hint="cs"/>
          <w:b/>
          <w:bCs/>
          <w:rtl/>
          <w:lang w:eastAsia="ko-KR"/>
        </w:rPr>
        <w:t>أن</w:t>
      </w:r>
      <w:r w:rsidRPr="00CF20F9">
        <w:rPr>
          <w:b/>
          <w:bCs/>
          <w:rtl/>
          <w:lang w:eastAsia="ko-KR"/>
        </w:rPr>
        <w:t xml:space="preserve"> </w:t>
      </w:r>
      <w:r w:rsidRPr="00CF20F9">
        <w:rPr>
          <w:rFonts w:hint="cs"/>
          <w:b/>
          <w:bCs/>
          <w:rtl/>
          <w:lang w:eastAsia="ko-KR"/>
        </w:rPr>
        <w:t>قال</w:t>
      </w:r>
      <w:r w:rsidRPr="00CF20F9">
        <w:rPr>
          <w:b/>
          <w:bCs/>
          <w:rtl/>
          <w:lang w:eastAsia="ko-KR"/>
        </w:rPr>
        <w:t xml:space="preserve"> : </w:t>
      </w:r>
      <w:r w:rsidRPr="00CF20F9">
        <w:rPr>
          <w:rFonts w:hint="cs"/>
          <w:b/>
          <w:bCs/>
          <w:rtl/>
          <w:lang w:eastAsia="ko-KR"/>
        </w:rPr>
        <w:t>ـ</w:t>
      </w:r>
      <w:r w:rsidRPr="00CF20F9">
        <w:rPr>
          <w:b/>
          <w:bCs/>
          <w:rtl/>
          <w:lang w:eastAsia="ko-KR"/>
        </w:rPr>
        <w:t xml:space="preserve"> </w:t>
      </w:r>
      <w:r w:rsidRPr="00CF20F9">
        <w:rPr>
          <w:rFonts w:hint="cs"/>
          <w:b/>
          <w:bCs/>
          <w:rtl/>
          <w:lang w:eastAsia="ko-KR"/>
        </w:rPr>
        <w:t>«وما</w:t>
      </w:r>
      <w:r w:rsidRPr="00CF20F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حکمی</w:t>
      </w:r>
      <w:r w:rsidR="00613269" w:rsidRPr="00613269">
        <w:rPr>
          <w:b/>
          <w:color w:val="FF0000"/>
          <w:rtl/>
          <w:lang w:eastAsia="ko-KR"/>
        </w:rPr>
        <w:t>)</w:t>
      </w:r>
      <w:r w:rsidRPr="00CF20F9">
        <w:rPr>
          <w:b/>
          <w:bCs/>
          <w:rtl/>
          <w:lang w:eastAsia="ko-KR"/>
        </w:rPr>
        <w:t xml:space="preserve"> </w:t>
      </w:r>
      <w:r w:rsidRPr="00CF20F9">
        <w:rPr>
          <w:rFonts w:hint="cs"/>
          <w:b/>
          <w:bCs/>
          <w:rtl/>
          <w:lang w:eastAsia="ko-KR"/>
        </w:rPr>
        <w:t>لم</w:t>
      </w:r>
      <w:r w:rsidRPr="00CF20F9">
        <w:rPr>
          <w:b/>
          <w:bCs/>
          <w:rtl/>
          <w:lang w:eastAsia="ko-KR"/>
        </w:rPr>
        <w:t xml:space="preserve"> </w:t>
      </w:r>
      <w:r w:rsidRPr="00CF20F9">
        <w:rPr>
          <w:rFonts w:hint="cs"/>
          <w:b/>
          <w:bCs/>
          <w:rtl/>
          <w:lang w:eastAsia="ko-KR"/>
        </w:rPr>
        <w:t>تجدوه</w:t>
      </w:r>
      <w:r w:rsidRPr="00CF20F9">
        <w:rPr>
          <w:b/>
          <w:bCs/>
          <w:rtl/>
          <w:lang w:eastAsia="ko-KR"/>
        </w:rPr>
        <w:t xml:space="preserve"> </w:t>
      </w:r>
      <w:r w:rsidRPr="00CF20F9">
        <w:rPr>
          <w:rFonts w:hint="cs"/>
          <w:b/>
          <w:bCs/>
          <w:rtl/>
          <w:lang w:eastAsia="ko-KR"/>
        </w:rPr>
        <w:t>في</w:t>
      </w:r>
      <w:r w:rsidRPr="00CF20F9">
        <w:rPr>
          <w:b/>
          <w:bCs/>
          <w:rtl/>
          <w:lang w:eastAsia="ko-KR"/>
        </w:rPr>
        <w:t xml:space="preserve"> </w:t>
      </w:r>
      <w:r w:rsidRPr="00CF20F9">
        <w:rPr>
          <w:rFonts w:hint="cs"/>
          <w:b/>
          <w:bCs/>
          <w:rtl/>
          <w:lang w:eastAsia="ko-KR"/>
        </w:rPr>
        <w:t>شيء</w:t>
      </w:r>
      <w:r w:rsidRPr="00CF20F9">
        <w:rPr>
          <w:b/>
          <w:bCs/>
          <w:rtl/>
          <w:lang w:eastAsia="ko-KR"/>
        </w:rPr>
        <w:t xml:space="preserve"> </w:t>
      </w:r>
      <w:r w:rsidRPr="00CF20F9">
        <w:rPr>
          <w:rFonts w:hint="cs"/>
          <w:b/>
          <w:bCs/>
          <w:rtl/>
          <w:lang w:eastAsia="ko-KR"/>
        </w:rPr>
        <w:t>من</w:t>
      </w:r>
      <w:r w:rsidRPr="00CF20F9">
        <w:rPr>
          <w:b/>
          <w:bCs/>
          <w:rtl/>
          <w:lang w:eastAsia="ko-KR"/>
        </w:rPr>
        <w:t xml:space="preserve"> هذه </w:t>
      </w:r>
      <w:r w:rsidR="00613269" w:rsidRPr="00613269">
        <w:rPr>
          <w:b/>
          <w:color w:val="FF0000"/>
          <w:rtl/>
          <w:lang w:eastAsia="ko-KR"/>
        </w:rPr>
        <w:t>(کتاب و سنت)</w:t>
      </w:r>
      <w:r w:rsidRPr="00CF20F9">
        <w:rPr>
          <w:b/>
          <w:bCs/>
          <w:rtl/>
          <w:lang w:eastAsia="ko-KR"/>
        </w:rPr>
        <w:t xml:space="preserve"> فردّوا إلينا علمه </w:t>
      </w:r>
      <w:r w:rsidR="00613269" w:rsidRPr="00613269">
        <w:rPr>
          <w:b/>
          <w:color w:val="FF0000"/>
          <w:rtl/>
          <w:lang w:eastAsia="ko-KR"/>
        </w:rPr>
        <w:t>(حکم را)</w:t>
      </w:r>
      <w:r w:rsidRPr="00CF20F9">
        <w:rPr>
          <w:b/>
          <w:bCs/>
          <w:rtl/>
          <w:lang w:eastAsia="ko-KR"/>
        </w:rPr>
        <w:t>، فنحن أولى بذلك ... الخبر</w:t>
      </w:r>
      <w:r w:rsidRPr="00CF20F9">
        <w:rPr>
          <w:b/>
          <w:bCs/>
          <w:lang w:eastAsia="ko-KR" w:bidi="ar-SA"/>
        </w:rPr>
        <w:t>» .</w:t>
      </w:r>
    </w:p>
    <w:p w14:paraId="2B3547FD" w14:textId="660A23F9" w:rsidR="00CF20F9" w:rsidRPr="00CF20F9" w:rsidRDefault="00CF20F9" w:rsidP="00CF20F9">
      <w:pPr>
        <w:rPr>
          <w:b/>
          <w:bCs/>
          <w:lang w:eastAsia="ko-KR" w:bidi="ar-SA"/>
        </w:rPr>
      </w:pPr>
      <w:r w:rsidRPr="00CF20F9">
        <w:rPr>
          <w:b/>
          <w:bCs/>
          <w:rtl/>
          <w:lang w:eastAsia="ko-KR"/>
        </w:rPr>
        <w:t xml:space="preserve">والحاصل </w:t>
      </w:r>
      <w:r w:rsidRPr="00CF20F9">
        <w:rPr>
          <w:b/>
          <w:bCs/>
          <w:lang w:eastAsia="ko-KR" w:bidi="ar-SA"/>
        </w:rPr>
        <w:t xml:space="preserve">: </w:t>
      </w:r>
      <w:r w:rsidRPr="00CF20F9">
        <w:rPr>
          <w:b/>
          <w:bCs/>
          <w:rtl/>
          <w:lang w:eastAsia="ko-KR"/>
        </w:rPr>
        <w:t xml:space="preserve">أنّ القرائن الدالّة على أنّ المراد بمخالفة الكتاب ليس مجرّد مخالفة عمومه أو إطلاقه كثيرة </w:t>
      </w:r>
      <w:r w:rsidR="00613269" w:rsidRPr="00613269">
        <w:rPr>
          <w:b/>
          <w:color w:val="FF0000"/>
          <w:rtl/>
          <w:lang w:eastAsia="ko-KR"/>
        </w:rPr>
        <w:t>(خبر انّ اول است)</w:t>
      </w:r>
      <w:r w:rsidRPr="00CF20F9">
        <w:rPr>
          <w:b/>
          <w:bCs/>
          <w:rtl/>
          <w:lang w:eastAsia="ko-KR"/>
        </w:rPr>
        <w:t xml:space="preserve"> ، تظهر </w:t>
      </w:r>
      <w:r w:rsidR="00613269" w:rsidRPr="00613269">
        <w:rPr>
          <w:b/>
          <w:color w:val="FF0000"/>
          <w:rtl/>
          <w:lang w:eastAsia="ko-KR"/>
        </w:rPr>
        <w:t>(قرائن)</w:t>
      </w:r>
      <w:r w:rsidRPr="00CF20F9">
        <w:rPr>
          <w:b/>
          <w:bCs/>
          <w:rtl/>
          <w:lang w:eastAsia="ko-KR"/>
        </w:rPr>
        <w:t xml:space="preserve"> لمن له أدنى تتبّع</w:t>
      </w:r>
      <w:r w:rsidRPr="00CF20F9">
        <w:rPr>
          <w:b/>
          <w:bCs/>
          <w:lang w:eastAsia="ko-KR" w:bidi="ar-SA"/>
        </w:rPr>
        <w:t>.</w:t>
      </w:r>
    </w:p>
    <w:p w14:paraId="7F4656D2" w14:textId="1B743DC5" w:rsidR="00CF20F9" w:rsidRPr="00CF20F9" w:rsidRDefault="00CF20F9" w:rsidP="00CF20F9">
      <w:pPr>
        <w:rPr>
          <w:b/>
          <w:bCs/>
          <w:lang w:eastAsia="ko-KR" w:bidi="ar-SA"/>
        </w:rPr>
      </w:pPr>
      <w:r w:rsidRPr="00CF20F9">
        <w:rPr>
          <w:b/>
          <w:bCs/>
          <w:rtl/>
          <w:lang w:eastAsia="ko-KR"/>
        </w:rPr>
        <w:t xml:space="preserve">ومن هنا </w:t>
      </w:r>
      <w:r w:rsidR="00613269" w:rsidRPr="00613269">
        <w:rPr>
          <w:b/>
          <w:color w:val="FF0000"/>
          <w:rtl/>
          <w:lang w:eastAsia="ko-KR"/>
        </w:rPr>
        <w:t>(از اینجا که مخالف با عام، مخالف قرآن نیست)</w:t>
      </w:r>
      <w:r w:rsidRPr="00CF20F9">
        <w:rPr>
          <w:rFonts w:ascii="Cambria" w:hAnsi="Cambria" w:cs="Cambria" w:hint="cs"/>
          <w:b/>
          <w:bCs/>
          <w:rtl/>
          <w:lang w:eastAsia="ko-KR"/>
        </w:rPr>
        <w:t> </w:t>
      </w:r>
      <w:r w:rsidRPr="00CF20F9">
        <w:rPr>
          <w:rFonts w:hint="cs"/>
          <w:b/>
          <w:bCs/>
          <w:rtl/>
          <w:lang w:eastAsia="ko-KR"/>
        </w:rPr>
        <w:t>يظهر</w:t>
      </w:r>
      <w:r w:rsidRPr="00CF20F9">
        <w:rPr>
          <w:b/>
          <w:bCs/>
          <w:rtl/>
          <w:lang w:eastAsia="ko-KR"/>
        </w:rPr>
        <w:t xml:space="preserve">: </w:t>
      </w:r>
      <w:r w:rsidRPr="00CF20F9">
        <w:rPr>
          <w:rFonts w:hint="cs"/>
          <w:b/>
          <w:bCs/>
          <w:rtl/>
          <w:lang w:eastAsia="ko-KR"/>
        </w:rPr>
        <w:t>ضعف</w:t>
      </w:r>
      <w:r w:rsidRPr="00CF20F9">
        <w:rPr>
          <w:b/>
          <w:bCs/>
          <w:rtl/>
          <w:lang w:eastAsia="ko-KR"/>
        </w:rPr>
        <w:t xml:space="preserve"> </w:t>
      </w:r>
      <w:r w:rsidRPr="00CF20F9">
        <w:rPr>
          <w:rFonts w:hint="cs"/>
          <w:b/>
          <w:bCs/>
          <w:rtl/>
          <w:lang w:eastAsia="ko-KR"/>
        </w:rPr>
        <w:t>التأمّل</w:t>
      </w:r>
      <w:r w:rsidRPr="00CF20F9">
        <w:rPr>
          <w:rFonts w:ascii="Cambria" w:hAnsi="Cambria" w:cs="Cambria" w:hint="cs"/>
          <w:b/>
          <w:bCs/>
          <w:rtl/>
          <w:lang w:eastAsia="ko-KR"/>
        </w:rPr>
        <w:t> </w:t>
      </w:r>
      <w:r w:rsidRPr="00CF20F9">
        <w:rPr>
          <w:rFonts w:hint="cs"/>
          <w:b/>
          <w:bCs/>
          <w:rtl/>
          <w:lang w:eastAsia="ko-KR"/>
        </w:rPr>
        <w:t>في</w:t>
      </w:r>
      <w:r w:rsidRPr="00CF20F9">
        <w:rPr>
          <w:b/>
          <w:bCs/>
          <w:rtl/>
          <w:lang w:eastAsia="ko-KR"/>
        </w:rPr>
        <w:t xml:space="preserve"> </w:t>
      </w:r>
      <w:r w:rsidRPr="00CF20F9">
        <w:rPr>
          <w:rFonts w:hint="cs"/>
          <w:b/>
          <w:bCs/>
          <w:rtl/>
          <w:lang w:eastAsia="ko-KR"/>
        </w:rPr>
        <w:t>تخصيص</w:t>
      </w:r>
      <w:r w:rsidRPr="00CF20F9">
        <w:rPr>
          <w:b/>
          <w:bCs/>
          <w:rtl/>
          <w:lang w:eastAsia="ko-KR"/>
        </w:rPr>
        <w:t xml:space="preserve"> </w:t>
      </w:r>
      <w:r w:rsidRPr="00CF20F9">
        <w:rPr>
          <w:rFonts w:hint="cs"/>
          <w:b/>
          <w:bCs/>
          <w:rtl/>
          <w:lang w:eastAsia="ko-KR"/>
        </w:rPr>
        <w:t>الكتاب</w:t>
      </w:r>
      <w:r w:rsidRPr="00CF20F9">
        <w:rPr>
          <w:b/>
          <w:bCs/>
          <w:rtl/>
          <w:lang w:eastAsia="ko-KR"/>
        </w:rPr>
        <w:t xml:space="preserve"> </w:t>
      </w:r>
      <w:r w:rsidRPr="00CF20F9">
        <w:rPr>
          <w:rFonts w:hint="cs"/>
          <w:b/>
          <w:bCs/>
          <w:rtl/>
          <w:lang w:eastAsia="ko-KR"/>
        </w:rPr>
        <w:t>بخبر</w:t>
      </w:r>
      <w:r w:rsidRPr="00CF20F9">
        <w:rPr>
          <w:b/>
          <w:bCs/>
          <w:rtl/>
          <w:lang w:eastAsia="ko-KR"/>
        </w:rPr>
        <w:t xml:space="preserve"> </w:t>
      </w:r>
      <w:r w:rsidRPr="00CF20F9">
        <w:rPr>
          <w:rFonts w:hint="cs"/>
          <w:b/>
          <w:bCs/>
          <w:rtl/>
          <w:lang w:eastAsia="ko-KR"/>
        </w:rPr>
        <w:t>الواحد</w:t>
      </w:r>
      <w:r w:rsidRPr="00CF20F9">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علت</w:t>
      </w:r>
      <w:r w:rsidR="00613269" w:rsidRPr="00613269">
        <w:rPr>
          <w:b/>
          <w:color w:val="FF0000"/>
          <w:rtl/>
          <w:lang w:eastAsia="ko-KR"/>
        </w:rPr>
        <w:t xml:space="preserve"> </w:t>
      </w:r>
      <w:r w:rsidR="00613269" w:rsidRPr="00613269">
        <w:rPr>
          <w:rFonts w:hint="cs"/>
          <w:b/>
          <w:color w:val="FF0000"/>
          <w:rtl/>
          <w:lang w:eastAsia="ko-KR"/>
        </w:rPr>
        <w:t>تامل</w:t>
      </w:r>
      <w:r w:rsidR="00613269" w:rsidRPr="00613269">
        <w:rPr>
          <w:b/>
          <w:color w:val="FF0000"/>
          <w:rtl/>
          <w:lang w:eastAsia="ko-KR"/>
        </w:rPr>
        <w:t>:)</w:t>
      </w:r>
      <w:r w:rsidRPr="00CF20F9">
        <w:rPr>
          <w:rFonts w:hint="cs"/>
          <w:b/>
          <w:bCs/>
          <w:rtl/>
          <w:lang w:eastAsia="ko-KR"/>
        </w:rPr>
        <w:t>لتلك</w:t>
      </w:r>
      <w:r w:rsidRPr="00CF20F9">
        <w:rPr>
          <w:b/>
          <w:bCs/>
          <w:rtl/>
          <w:lang w:eastAsia="ko-KR"/>
        </w:rPr>
        <w:t xml:space="preserve"> الأخبار </w:t>
      </w:r>
      <w:r w:rsidR="00613269" w:rsidRPr="00613269">
        <w:rPr>
          <w:b/>
          <w:color w:val="FF0000"/>
          <w:rtl/>
          <w:lang w:eastAsia="ko-KR"/>
        </w:rPr>
        <w:t>(اخبار عرض)</w:t>
      </w:r>
      <w:r w:rsidRPr="00CF20F9">
        <w:rPr>
          <w:b/>
          <w:bCs/>
          <w:rtl/>
          <w:lang w:eastAsia="ko-KR"/>
        </w:rPr>
        <w:t xml:space="preserve">، بل </w:t>
      </w:r>
      <w:r w:rsidR="00613269" w:rsidRPr="00613269">
        <w:rPr>
          <w:b/>
          <w:color w:val="FF0000"/>
          <w:rtl/>
          <w:lang w:eastAsia="ko-KR"/>
        </w:rPr>
        <w:t>(عطف بر تامل است)</w:t>
      </w:r>
      <w:r w:rsidRPr="00CF20F9">
        <w:rPr>
          <w:b/>
          <w:bCs/>
          <w:rtl/>
          <w:lang w:eastAsia="ko-KR"/>
        </w:rPr>
        <w:t xml:space="preserve"> منعه </w:t>
      </w:r>
      <w:r w:rsidR="00613269" w:rsidRPr="00613269">
        <w:rPr>
          <w:b/>
          <w:color w:val="FF0000"/>
          <w:rtl/>
          <w:lang w:eastAsia="ko-KR"/>
        </w:rPr>
        <w:t xml:space="preserve">(تخصیص کتاب </w:t>
      </w:r>
      <w:r w:rsidR="00613269" w:rsidRPr="00613269">
        <w:rPr>
          <w:b/>
          <w:color w:val="FF0000"/>
          <w:rtl/>
          <w:lang w:eastAsia="ko-KR"/>
        </w:rPr>
        <w:lastRenderedPageBreak/>
        <w:t>بخبر واحد)</w:t>
      </w:r>
      <w:r w:rsidRPr="00CF20F9">
        <w:rPr>
          <w:b/>
          <w:bCs/>
          <w:rtl/>
          <w:lang w:eastAsia="ko-KR"/>
        </w:rPr>
        <w:t xml:space="preserve"> </w:t>
      </w:r>
      <w:r w:rsidR="00613269" w:rsidRPr="00613269">
        <w:rPr>
          <w:b/>
          <w:color w:val="FF0000"/>
          <w:rtl/>
          <w:lang w:eastAsia="ko-KR"/>
        </w:rPr>
        <w:t>(علت منع:)</w:t>
      </w:r>
      <w:r w:rsidRPr="00CF20F9">
        <w:rPr>
          <w:b/>
          <w:bCs/>
          <w:rtl/>
          <w:lang w:eastAsia="ko-KR"/>
        </w:rPr>
        <w:t xml:space="preserve">لأجلها </w:t>
      </w:r>
      <w:r w:rsidR="00613269" w:rsidRPr="00613269">
        <w:rPr>
          <w:b/>
          <w:color w:val="FF0000"/>
          <w:rtl/>
          <w:lang w:eastAsia="ko-KR"/>
        </w:rPr>
        <w:t>(اخبار عرض)</w:t>
      </w:r>
      <w:r w:rsidRPr="00CF20F9">
        <w:rPr>
          <w:b/>
          <w:bCs/>
          <w:rtl/>
          <w:lang w:eastAsia="ko-KR"/>
        </w:rPr>
        <w:t xml:space="preserve"> كما عن الشيخ في العدّة . أو </w:t>
      </w:r>
      <w:r w:rsidR="00613269" w:rsidRPr="00613269">
        <w:rPr>
          <w:b/>
          <w:color w:val="FF0000"/>
          <w:rtl/>
          <w:lang w:eastAsia="ko-KR"/>
        </w:rPr>
        <w:t>(عطف بر لاجلها است)</w:t>
      </w:r>
      <w:r w:rsidRPr="00CF20F9">
        <w:rPr>
          <w:b/>
          <w:bCs/>
          <w:rtl/>
          <w:lang w:eastAsia="ko-KR"/>
        </w:rPr>
        <w:t xml:space="preserve"> لما </w:t>
      </w:r>
      <w:r w:rsidR="00613269" w:rsidRPr="00613269">
        <w:rPr>
          <w:b/>
          <w:color w:val="FF0000"/>
          <w:rtl/>
          <w:lang w:eastAsia="ko-KR"/>
        </w:rPr>
        <w:t>(علتی)</w:t>
      </w:r>
      <w:r w:rsidRPr="00CF20F9">
        <w:rPr>
          <w:b/>
          <w:bCs/>
          <w:rtl/>
          <w:lang w:eastAsia="ko-KR"/>
        </w:rPr>
        <w:t xml:space="preserve"> ذكره </w:t>
      </w:r>
      <w:r w:rsidR="00613269" w:rsidRPr="00613269">
        <w:rPr>
          <w:b/>
          <w:color w:val="FF0000"/>
          <w:rtl/>
          <w:lang w:eastAsia="ko-KR"/>
        </w:rPr>
        <w:t>(علت را)</w:t>
      </w:r>
      <w:r w:rsidRPr="00CF20F9">
        <w:rPr>
          <w:b/>
          <w:bCs/>
          <w:rtl/>
          <w:lang w:eastAsia="ko-KR"/>
        </w:rPr>
        <w:t xml:space="preserve"> المحقّق : من </w:t>
      </w:r>
      <w:r w:rsidR="00613269" w:rsidRPr="00613269">
        <w:rPr>
          <w:b/>
          <w:color w:val="FF0000"/>
          <w:rtl/>
          <w:lang w:eastAsia="ko-KR"/>
        </w:rPr>
        <w:t>(بیان لما است)</w:t>
      </w:r>
      <w:r w:rsidRPr="00CF20F9">
        <w:rPr>
          <w:b/>
          <w:bCs/>
          <w:rtl/>
          <w:lang w:eastAsia="ko-KR"/>
        </w:rPr>
        <w:t xml:space="preserve"> أنّ الدليل على وجوب العمل بخبر الواحد الإجماع على </w:t>
      </w:r>
      <w:r w:rsidR="00613269" w:rsidRPr="00613269">
        <w:rPr>
          <w:b/>
          <w:color w:val="FF0000"/>
          <w:rtl/>
          <w:lang w:eastAsia="ko-KR"/>
        </w:rPr>
        <w:t>(معلق به الاجماع است)</w:t>
      </w:r>
      <w:r w:rsidRPr="00CF20F9">
        <w:rPr>
          <w:rFonts w:ascii="Cambria" w:hAnsi="Cambria" w:cs="Cambria"/>
          <w:b/>
          <w:bCs/>
          <w:lang w:eastAsia="ko-KR" w:bidi="ar-SA"/>
        </w:rPr>
        <w:t> </w:t>
      </w:r>
      <w:r w:rsidRPr="00CF20F9">
        <w:rPr>
          <w:b/>
          <w:bCs/>
          <w:u w:val="single"/>
          <w:rtl/>
          <w:lang w:eastAsia="ko-KR"/>
        </w:rPr>
        <w:t>استعماله</w:t>
      </w:r>
      <w:r w:rsidRPr="00CF20F9">
        <w:rPr>
          <w:b/>
          <w:bCs/>
          <w:rtl/>
          <w:lang w:eastAsia="ko-KR"/>
        </w:rPr>
        <w:t xml:space="preserve"> </w:t>
      </w:r>
      <w:r w:rsidR="00613269" w:rsidRPr="00613269">
        <w:rPr>
          <w:b/>
          <w:color w:val="FF0000"/>
          <w:rtl/>
          <w:lang w:eastAsia="ko-KR"/>
        </w:rPr>
        <w:t>(حجیت خبر)</w:t>
      </w:r>
      <w:r w:rsidRPr="00CF20F9">
        <w:rPr>
          <w:rFonts w:ascii="Cambria" w:hAnsi="Cambria" w:cs="Cambria" w:hint="cs"/>
          <w:b/>
          <w:bCs/>
          <w:rtl/>
          <w:lang w:eastAsia="ko-KR"/>
        </w:rPr>
        <w:t> </w:t>
      </w:r>
      <w:r w:rsidRPr="00CF20F9">
        <w:rPr>
          <w:rFonts w:hint="cs"/>
          <w:b/>
          <w:bCs/>
          <w:rtl/>
          <w:lang w:eastAsia="ko-KR"/>
        </w:rPr>
        <w:t>في</w:t>
      </w:r>
      <w:r w:rsidRPr="00CF20F9">
        <w:rPr>
          <w:b/>
          <w:bCs/>
          <w:u w:val="single"/>
          <w:rtl/>
          <w:lang w:eastAsia="ko-KR"/>
        </w:rPr>
        <w:t>ما لا يوجد فيه دلالة</w:t>
      </w:r>
      <w:r w:rsidRPr="00CF20F9">
        <w:rPr>
          <w:rFonts w:ascii="Cambria" w:hAnsi="Cambria" w:cs="Cambria"/>
          <w:b/>
          <w:bCs/>
          <w:lang w:eastAsia="ko-KR" w:bidi="ar-SA"/>
        </w:rPr>
        <w:t> </w:t>
      </w:r>
      <w:r w:rsidR="00613269" w:rsidRPr="00613269">
        <w:rPr>
          <w:b/>
          <w:color w:val="FF0000"/>
          <w:rtl/>
          <w:lang w:eastAsia="ko-KR"/>
        </w:rPr>
        <w:t>(قدر متیقن)</w:t>
      </w:r>
      <w:r w:rsidRPr="00CF20F9">
        <w:rPr>
          <w:b/>
          <w:bCs/>
          <w:rtl/>
          <w:lang w:eastAsia="ko-KR"/>
        </w:rPr>
        <w:t xml:space="preserve">، ومع الدلالة القرآنيّة </w:t>
      </w:r>
      <w:r w:rsidR="00613269" w:rsidRPr="00613269">
        <w:rPr>
          <w:b/>
          <w:color w:val="FF0000"/>
          <w:rtl/>
          <w:lang w:eastAsia="ko-KR"/>
        </w:rPr>
        <w:t>(و لو به صورت عام)</w:t>
      </w:r>
      <w:r w:rsidRPr="00CF20F9">
        <w:rPr>
          <w:b/>
          <w:bCs/>
          <w:rtl/>
          <w:lang w:eastAsia="ko-KR"/>
        </w:rPr>
        <w:t xml:space="preserve"> يسقط وجوبُ العمل به </w:t>
      </w:r>
      <w:r w:rsidR="00613269" w:rsidRPr="00613269">
        <w:rPr>
          <w:b/>
          <w:color w:val="FF0000"/>
          <w:rtl/>
          <w:lang w:eastAsia="ko-KR"/>
        </w:rPr>
        <w:t>(خبر)</w:t>
      </w:r>
      <w:r w:rsidRPr="00CF20F9">
        <w:rPr>
          <w:b/>
          <w:bCs/>
          <w:lang w:eastAsia="ko-KR" w:bidi="ar-SA"/>
        </w:rPr>
        <w:t xml:space="preserve"> .</w:t>
      </w:r>
    </w:p>
    <w:p w14:paraId="487DBD29" w14:textId="6F07B107" w:rsidR="00CF20F9" w:rsidRPr="00CF20F9" w:rsidRDefault="00613269" w:rsidP="00CF20F9">
      <w:pPr>
        <w:rPr>
          <w:b/>
          <w:bCs/>
          <w:lang w:eastAsia="ko-KR" w:bidi="ar-SA"/>
        </w:rPr>
      </w:pPr>
      <w:r w:rsidRPr="00613269">
        <w:rPr>
          <w:b/>
          <w:color w:val="FF0000"/>
          <w:rtl/>
          <w:lang w:eastAsia="ko-KR"/>
        </w:rPr>
        <w:t>(رد مدعای اول مستشکل:)</w:t>
      </w:r>
      <w:r w:rsidR="00CF20F9" w:rsidRPr="00CF20F9">
        <w:rPr>
          <w:b/>
          <w:bCs/>
          <w:rtl/>
          <w:lang w:eastAsia="ko-KR"/>
        </w:rPr>
        <w:t xml:space="preserve">وثانيا: إنّا نتكلّم في الأحكام التي لم يرد فيها </w:t>
      </w:r>
      <w:r w:rsidRPr="00613269">
        <w:rPr>
          <w:b/>
          <w:color w:val="FF0000"/>
          <w:rtl/>
          <w:lang w:eastAsia="ko-KR"/>
        </w:rPr>
        <w:t>(احکام)</w:t>
      </w:r>
      <w:r w:rsidR="00CF20F9" w:rsidRPr="00CF20F9">
        <w:rPr>
          <w:b/>
          <w:bCs/>
          <w:rtl/>
          <w:lang w:eastAsia="ko-KR"/>
        </w:rPr>
        <w:t xml:space="preserve"> عموم من القرآن والسنّة </w:t>
      </w:r>
      <w:r w:rsidRPr="00613269">
        <w:rPr>
          <w:b/>
          <w:color w:val="FF0000"/>
          <w:rtl/>
          <w:lang w:eastAsia="ko-KR"/>
        </w:rPr>
        <w:t>(سنت نبویه، مثل وجوب فاتحه در نماز)</w:t>
      </w:r>
      <w:r w:rsidR="00CF20F9" w:rsidRPr="00CF20F9">
        <w:rPr>
          <w:b/>
          <w:bCs/>
          <w:rtl/>
          <w:lang w:eastAsia="ko-KR"/>
        </w:rPr>
        <w:t xml:space="preserve">، ككثير من أحكام المعاملات بل العبادات التي لم ترد فيها </w:t>
      </w:r>
      <w:r w:rsidRPr="00613269">
        <w:rPr>
          <w:b/>
          <w:color w:val="FF0000"/>
          <w:rtl/>
          <w:lang w:eastAsia="ko-KR"/>
        </w:rPr>
        <w:t>(احکام)</w:t>
      </w:r>
      <w:r w:rsidR="00CF20F9" w:rsidRPr="00CF20F9">
        <w:rPr>
          <w:b/>
          <w:bCs/>
          <w:rtl/>
          <w:lang w:eastAsia="ko-KR"/>
        </w:rPr>
        <w:t xml:space="preserve"> إلاّ آيات مجملة </w:t>
      </w:r>
      <w:r w:rsidRPr="00613269">
        <w:rPr>
          <w:b/>
          <w:color w:val="FF0000"/>
          <w:rtl/>
          <w:lang w:eastAsia="ko-KR"/>
        </w:rPr>
        <w:t>(مثل اقیموا الصلاة نسبت به فاتحة الکتاب که شک داریم واجب است در نماز یا خیر)</w:t>
      </w:r>
      <w:r w:rsidR="00CF20F9" w:rsidRPr="00CF20F9">
        <w:rPr>
          <w:rFonts w:ascii="Cambria" w:hAnsi="Cambria" w:cs="Cambria" w:hint="cs"/>
          <w:b/>
          <w:bCs/>
          <w:rtl/>
          <w:lang w:eastAsia="ko-KR"/>
        </w:rPr>
        <w:t> </w:t>
      </w:r>
      <w:r w:rsidR="00CF20F9" w:rsidRPr="00CF20F9">
        <w:rPr>
          <w:rFonts w:hint="cs"/>
          <w:b/>
          <w:bCs/>
          <w:rtl/>
          <w:lang w:eastAsia="ko-KR"/>
        </w:rPr>
        <w:t>أو</w:t>
      </w:r>
      <w:r w:rsidR="00CF20F9" w:rsidRPr="00CF20F9">
        <w:rPr>
          <w:b/>
          <w:bCs/>
          <w:rtl/>
          <w:lang w:eastAsia="ko-KR"/>
        </w:rPr>
        <w:t xml:space="preserve"> </w:t>
      </w:r>
      <w:r w:rsidR="00CF20F9" w:rsidRPr="00CF20F9">
        <w:rPr>
          <w:rFonts w:hint="cs"/>
          <w:b/>
          <w:bCs/>
          <w:rtl/>
          <w:lang w:eastAsia="ko-KR"/>
        </w:rPr>
        <w:t>مطلقة</w:t>
      </w:r>
      <w:r w:rsidR="00CF20F9" w:rsidRPr="00CF20F9">
        <w:rPr>
          <w:b/>
          <w:bCs/>
          <w:rtl/>
          <w:lang w:eastAsia="ko-KR"/>
        </w:rPr>
        <w:t xml:space="preserve"> </w:t>
      </w:r>
      <w:r w:rsidRPr="00613269">
        <w:rPr>
          <w:b/>
          <w:color w:val="FF0000"/>
          <w:rtl/>
          <w:lang w:eastAsia="ko-KR"/>
        </w:rPr>
        <w:t>(مثل مثال مجمله)</w:t>
      </w:r>
      <w:r w:rsidR="00CF20F9" w:rsidRPr="00CF20F9">
        <w:rPr>
          <w:b/>
          <w:bCs/>
          <w:rtl/>
          <w:lang w:eastAsia="ko-KR"/>
        </w:rPr>
        <w:t xml:space="preserve"> من الكتاب ؛ </w:t>
      </w:r>
      <w:r w:rsidRPr="00613269">
        <w:rPr>
          <w:b/>
          <w:color w:val="FF0000"/>
          <w:rtl/>
          <w:lang w:eastAsia="ko-KR"/>
        </w:rPr>
        <w:t>(علت برای نتکلم است)</w:t>
      </w:r>
      <w:r w:rsidR="00CF20F9" w:rsidRPr="00CF20F9">
        <w:rPr>
          <w:b/>
          <w:bCs/>
          <w:lang w:eastAsia="ko-KR" w:bidi="ar-SA"/>
        </w:rPr>
        <w:t xml:space="preserve"> </w:t>
      </w:r>
      <w:r w:rsidR="00CF20F9" w:rsidRPr="00CF20F9">
        <w:rPr>
          <w:b/>
          <w:bCs/>
          <w:rtl/>
          <w:lang w:eastAsia="ko-KR"/>
        </w:rPr>
        <w:t xml:space="preserve">إذ لو سلّمنا أنّ تخصيص العموم </w:t>
      </w:r>
      <w:r w:rsidRPr="00613269">
        <w:rPr>
          <w:b/>
          <w:color w:val="FF0000"/>
          <w:rtl/>
          <w:lang w:eastAsia="ko-KR"/>
        </w:rPr>
        <w:t>(عام قرآنی)</w:t>
      </w:r>
      <w:r w:rsidR="00CF20F9" w:rsidRPr="00CF20F9">
        <w:rPr>
          <w:b/>
          <w:bCs/>
          <w:rtl/>
          <w:lang w:eastAsia="ko-KR"/>
        </w:rPr>
        <w:t xml:space="preserve"> يعدّ مخالفة ، أمّا تقييد المطلق فلا يعدّ في العرف مخالفةً ، بل هو </w:t>
      </w:r>
      <w:r w:rsidRPr="00613269">
        <w:rPr>
          <w:b/>
          <w:color w:val="FF0000"/>
          <w:rtl/>
          <w:lang w:eastAsia="ko-KR"/>
        </w:rPr>
        <w:t>(تقیید مطلق)</w:t>
      </w:r>
      <w:r w:rsidR="00CF20F9" w:rsidRPr="00CF20F9">
        <w:rPr>
          <w:b/>
          <w:bCs/>
          <w:rtl/>
          <w:lang w:eastAsia="ko-KR"/>
        </w:rPr>
        <w:t xml:space="preserve">، مفسّر ، خصوصا على المختار : من </w:t>
      </w:r>
      <w:r w:rsidRPr="00613269">
        <w:rPr>
          <w:b/>
          <w:color w:val="FF0000"/>
          <w:rtl/>
          <w:lang w:eastAsia="ko-KR"/>
        </w:rPr>
        <w:t>(بیان المختار است)</w:t>
      </w:r>
      <w:r w:rsidR="00CF20F9" w:rsidRPr="00CF20F9">
        <w:rPr>
          <w:rFonts w:ascii="Cambria" w:hAnsi="Cambria" w:cs="Cambria" w:hint="cs"/>
          <w:b/>
          <w:bCs/>
          <w:rtl/>
          <w:lang w:eastAsia="ko-KR"/>
        </w:rPr>
        <w:t> </w:t>
      </w:r>
      <w:r w:rsidR="00CF20F9" w:rsidRPr="00CF20F9">
        <w:rPr>
          <w:rFonts w:hint="cs"/>
          <w:b/>
          <w:bCs/>
          <w:rtl/>
          <w:lang w:eastAsia="ko-KR"/>
        </w:rPr>
        <w:t>عدم</w:t>
      </w:r>
      <w:r w:rsidR="00CF20F9" w:rsidRPr="00CF20F9">
        <w:rPr>
          <w:b/>
          <w:bCs/>
          <w:rtl/>
          <w:lang w:eastAsia="ko-KR"/>
        </w:rPr>
        <w:t xml:space="preserve"> </w:t>
      </w:r>
      <w:r w:rsidR="00CF20F9" w:rsidRPr="00CF20F9">
        <w:rPr>
          <w:rFonts w:hint="cs"/>
          <w:b/>
          <w:bCs/>
          <w:rtl/>
          <w:lang w:eastAsia="ko-KR"/>
        </w:rPr>
        <w:t>كون</w:t>
      </w:r>
      <w:r w:rsidR="00CF20F9" w:rsidRPr="00CF20F9">
        <w:rPr>
          <w:b/>
          <w:bCs/>
          <w:rtl/>
          <w:lang w:eastAsia="ko-KR"/>
        </w:rPr>
        <w:t xml:space="preserve"> </w:t>
      </w:r>
      <w:r w:rsidR="00CF20F9" w:rsidRPr="00CF20F9">
        <w:rPr>
          <w:rFonts w:hint="cs"/>
          <w:b/>
          <w:bCs/>
          <w:rtl/>
          <w:lang w:eastAsia="ko-KR"/>
        </w:rPr>
        <w:t>المطلق،</w:t>
      </w:r>
      <w:r w:rsidR="00CF20F9" w:rsidRPr="00CF20F9">
        <w:rPr>
          <w:b/>
          <w:bCs/>
          <w:rtl/>
          <w:lang w:eastAsia="ko-KR"/>
        </w:rPr>
        <w:t xml:space="preserve"> </w:t>
      </w:r>
      <w:r w:rsidR="00CF20F9" w:rsidRPr="00CF20F9">
        <w:rPr>
          <w:rFonts w:hint="cs"/>
          <w:b/>
          <w:bCs/>
          <w:rtl/>
          <w:lang w:eastAsia="ko-KR"/>
        </w:rPr>
        <w:t>مجازا</w:t>
      </w:r>
      <w:r w:rsidR="00CF20F9" w:rsidRPr="00CF20F9">
        <w:rPr>
          <w:b/>
          <w:bCs/>
          <w:rtl/>
          <w:lang w:eastAsia="ko-KR"/>
        </w:rPr>
        <w:t xml:space="preserve"> </w:t>
      </w:r>
      <w:r w:rsidR="00CF20F9" w:rsidRPr="00CF20F9">
        <w:rPr>
          <w:rFonts w:hint="cs"/>
          <w:b/>
          <w:bCs/>
          <w:rtl/>
          <w:lang w:eastAsia="ko-KR"/>
        </w:rPr>
        <w:t>عند</w:t>
      </w:r>
      <w:r w:rsidR="00CF20F9" w:rsidRPr="00CF20F9">
        <w:rPr>
          <w:b/>
          <w:bCs/>
          <w:rtl/>
          <w:lang w:eastAsia="ko-KR"/>
        </w:rPr>
        <w:t xml:space="preserve"> </w:t>
      </w:r>
      <w:r w:rsidR="00CF20F9" w:rsidRPr="00CF20F9">
        <w:rPr>
          <w:rFonts w:hint="cs"/>
          <w:b/>
          <w:bCs/>
          <w:rtl/>
          <w:lang w:eastAsia="ko-KR"/>
        </w:rPr>
        <w:t>التقييد</w:t>
      </w:r>
      <w:r w:rsidR="00CF20F9" w:rsidRPr="00CF20F9">
        <w:rPr>
          <w:b/>
          <w:bCs/>
          <w:lang w:eastAsia="ko-KR" w:bidi="ar-SA"/>
        </w:rPr>
        <w:t xml:space="preserve"> .</w:t>
      </w:r>
    </w:p>
    <w:p w14:paraId="5A343DDA" w14:textId="4383098B" w:rsidR="000B6DC8" w:rsidRPr="000B6DC8" w:rsidRDefault="000B6DC8" w:rsidP="000B6DC8">
      <w:pPr>
        <w:rPr>
          <w:b/>
          <w:bCs/>
          <w:lang w:eastAsia="ko-KR" w:bidi="ar-SA"/>
        </w:rPr>
      </w:pPr>
      <w:r w:rsidRPr="000B6DC8">
        <w:rPr>
          <w:b/>
          <w:bCs/>
          <w:rtl/>
          <w:lang w:eastAsia="ko-KR"/>
        </w:rPr>
        <w:t>فإن قلت : فعلى أيّ شيء تحمل تلك الأخبار الكثيرة الآمرة</w:t>
      </w:r>
      <w:r w:rsidRPr="000B6DC8">
        <w:rPr>
          <w:rFonts w:ascii="Cambria" w:hAnsi="Cambria" w:cs="Cambria" w:hint="cs"/>
          <w:b/>
          <w:bCs/>
          <w:rtl/>
          <w:lang w:eastAsia="ko-KR"/>
        </w:rPr>
        <w:t> </w:t>
      </w:r>
      <w:r w:rsidRPr="000B6DC8">
        <w:rPr>
          <w:rFonts w:hint="cs"/>
          <w:b/>
          <w:bCs/>
          <w:rtl/>
          <w:lang w:eastAsia="ko-KR"/>
        </w:rPr>
        <w:t>بطرح</w:t>
      </w:r>
      <w:r w:rsidRPr="000B6DC8">
        <w:rPr>
          <w:b/>
          <w:bCs/>
          <w:rtl/>
          <w:lang w:eastAsia="ko-KR"/>
        </w:rPr>
        <w:t xml:space="preserve"> </w:t>
      </w:r>
      <w:r w:rsidRPr="000B6DC8">
        <w:rPr>
          <w:rFonts w:hint="cs"/>
          <w:b/>
          <w:bCs/>
          <w:rtl/>
          <w:lang w:eastAsia="ko-KR"/>
        </w:rPr>
        <w:t>مخالف</w:t>
      </w:r>
      <w:r w:rsidRPr="000B6DC8">
        <w:rPr>
          <w:b/>
          <w:bCs/>
          <w:rtl/>
          <w:lang w:eastAsia="ko-KR"/>
        </w:rPr>
        <w:t xml:space="preserve"> </w:t>
      </w:r>
      <w:r w:rsidRPr="000B6DC8">
        <w:rPr>
          <w:rFonts w:hint="cs"/>
          <w:b/>
          <w:bCs/>
          <w:rtl/>
          <w:lang w:eastAsia="ko-KR"/>
        </w:rPr>
        <w:t>الكتاب؟</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فاء</w:t>
      </w:r>
      <w:r w:rsidR="00613269" w:rsidRPr="00613269">
        <w:rPr>
          <w:b/>
          <w:color w:val="FF0000"/>
          <w:rtl/>
          <w:lang w:eastAsia="ko-KR"/>
        </w:rPr>
        <w:t xml:space="preserve"> </w:t>
      </w:r>
      <w:r w:rsidR="00613269" w:rsidRPr="00613269">
        <w:rPr>
          <w:rFonts w:hint="cs"/>
          <w:b/>
          <w:color w:val="FF0000"/>
          <w:rtl/>
          <w:lang w:eastAsia="ko-KR"/>
        </w:rPr>
        <w:t>سببیت</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0B6DC8">
        <w:rPr>
          <w:rFonts w:hint="cs"/>
          <w:b/>
          <w:bCs/>
          <w:rtl/>
          <w:lang w:eastAsia="ko-KR"/>
        </w:rPr>
        <w:t>فإنّ</w:t>
      </w:r>
      <w:r w:rsidRPr="000B6DC8">
        <w:rPr>
          <w:b/>
          <w:bCs/>
          <w:rtl/>
          <w:lang w:eastAsia="ko-KR"/>
        </w:rPr>
        <w:t xml:space="preserve"> </w:t>
      </w:r>
      <w:r w:rsidRPr="000B6DC8">
        <w:rPr>
          <w:rFonts w:hint="cs"/>
          <w:b/>
          <w:bCs/>
          <w:rtl/>
          <w:lang w:eastAsia="ko-KR"/>
        </w:rPr>
        <w:t>حملها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 xml:space="preserve"> </w:t>
      </w:r>
      <w:r w:rsidR="00613269" w:rsidRPr="00613269">
        <w:rPr>
          <w:rFonts w:hint="cs"/>
          <w:b/>
          <w:color w:val="FF0000"/>
          <w:rtl/>
          <w:lang w:eastAsia="ko-KR"/>
        </w:rPr>
        <w:t>کثیره</w:t>
      </w:r>
      <w:r w:rsidR="00613269" w:rsidRPr="00613269">
        <w:rPr>
          <w:b/>
          <w:color w:val="FF0000"/>
          <w:rtl/>
          <w:lang w:eastAsia="ko-KR"/>
        </w:rPr>
        <w:t>...)</w:t>
      </w:r>
      <w:r w:rsidRPr="000B6DC8">
        <w:rPr>
          <w:b/>
          <w:bCs/>
          <w:rtl/>
          <w:lang w:eastAsia="ko-KR"/>
        </w:rPr>
        <w:t xml:space="preserve"> على طرح ما </w:t>
      </w:r>
      <w:r w:rsidR="00613269" w:rsidRPr="00613269">
        <w:rPr>
          <w:b/>
          <w:color w:val="FF0000"/>
          <w:rtl/>
          <w:lang w:eastAsia="ko-KR"/>
        </w:rPr>
        <w:t>(خبری)</w:t>
      </w:r>
      <w:r w:rsidRPr="000B6DC8">
        <w:rPr>
          <w:b/>
          <w:bCs/>
          <w:rtl/>
          <w:lang w:eastAsia="ko-KR"/>
        </w:rPr>
        <w:t xml:space="preserve"> يباين الكتاب كليّة حمل على فرد نادر بل معدوم، </w:t>
      </w:r>
      <w:r w:rsidR="00613269" w:rsidRPr="00613269">
        <w:rPr>
          <w:b/>
          <w:color w:val="FF0000"/>
          <w:rtl/>
          <w:lang w:eastAsia="ko-KR"/>
        </w:rPr>
        <w:t>(فاء نتیجه:)</w:t>
      </w:r>
      <w:r w:rsidRPr="000B6DC8">
        <w:rPr>
          <w:b/>
          <w:bCs/>
          <w:rtl/>
          <w:lang w:eastAsia="ko-KR"/>
        </w:rPr>
        <w:t xml:space="preserve">فلا ينبغي لأجله </w:t>
      </w:r>
      <w:r w:rsidR="00613269" w:rsidRPr="00613269">
        <w:rPr>
          <w:b/>
          <w:color w:val="FF0000"/>
          <w:rtl/>
          <w:lang w:eastAsia="ko-KR"/>
        </w:rPr>
        <w:t>(فرد نادر)</w:t>
      </w:r>
      <w:r w:rsidRPr="000B6DC8">
        <w:rPr>
          <w:b/>
          <w:bCs/>
          <w:rtl/>
          <w:lang w:eastAsia="ko-KR"/>
        </w:rPr>
        <w:t xml:space="preserve"> هذا الاهتمام </w:t>
      </w:r>
      <w:r w:rsidR="00613269" w:rsidRPr="00613269">
        <w:rPr>
          <w:b/>
          <w:color w:val="FF0000"/>
          <w:rtl/>
          <w:lang w:eastAsia="ko-KR"/>
        </w:rPr>
        <w:t>(اهتمام ائمه)</w:t>
      </w:r>
      <w:r w:rsidRPr="000B6DC8">
        <w:rPr>
          <w:b/>
          <w:bCs/>
          <w:rtl/>
          <w:lang w:eastAsia="ko-KR"/>
        </w:rPr>
        <w:t xml:space="preserve"> الذي عرفته </w:t>
      </w:r>
      <w:r w:rsidR="00613269" w:rsidRPr="00613269">
        <w:rPr>
          <w:b/>
          <w:color w:val="FF0000"/>
          <w:rtl/>
          <w:lang w:eastAsia="ko-KR"/>
        </w:rPr>
        <w:t>(اهتمام را)</w:t>
      </w:r>
      <w:r w:rsidRPr="000B6DC8">
        <w:rPr>
          <w:b/>
          <w:bCs/>
          <w:rtl/>
          <w:lang w:eastAsia="ko-KR"/>
        </w:rPr>
        <w:t xml:space="preserve"> في الأخبار</w:t>
      </w:r>
      <w:r w:rsidRPr="000B6DC8">
        <w:rPr>
          <w:b/>
          <w:bCs/>
          <w:lang w:eastAsia="ko-KR" w:bidi="ar-SA"/>
        </w:rPr>
        <w:t>.</w:t>
      </w:r>
    </w:p>
    <w:p w14:paraId="2135A771" w14:textId="52339357" w:rsidR="000B6DC8" w:rsidRPr="000B6DC8" w:rsidRDefault="000B6DC8" w:rsidP="000B6DC8">
      <w:pPr>
        <w:rPr>
          <w:b/>
          <w:bCs/>
          <w:lang w:eastAsia="ko-KR" w:bidi="ar-SA"/>
        </w:rPr>
      </w:pPr>
      <w:r w:rsidRPr="000B6DC8">
        <w:rPr>
          <w:b/>
          <w:bCs/>
          <w:rtl/>
          <w:lang w:eastAsia="ko-KR"/>
        </w:rPr>
        <w:t xml:space="preserve">قلت : هذه الأخبار </w:t>
      </w:r>
      <w:r w:rsidR="00613269" w:rsidRPr="00613269">
        <w:rPr>
          <w:b/>
          <w:color w:val="FF0000"/>
          <w:rtl/>
          <w:lang w:eastAsia="ko-KR"/>
        </w:rPr>
        <w:t>(اخباری که می گوید خبر مخالف را کنار بگذارید)</w:t>
      </w:r>
      <w:r w:rsidRPr="000B6DC8">
        <w:rPr>
          <w:rFonts w:ascii="Cambria" w:hAnsi="Cambria" w:cs="Cambria" w:hint="cs"/>
          <w:b/>
          <w:bCs/>
          <w:rtl/>
          <w:lang w:eastAsia="ko-KR"/>
        </w:rPr>
        <w:t> </w:t>
      </w:r>
      <w:r w:rsidRPr="000B6DC8">
        <w:rPr>
          <w:rFonts w:hint="cs"/>
          <w:b/>
          <w:bCs/>
          <w:rtl/>
          <w:lang w:eastAsia="ko-KR"/>
        </w:rPr>
        <w:t>على</w:t>
      </w:r>
      <w:r w:rsidRPr="000B6DC8">
        <w:rPr>
          <w:b/>
          <w:bCs/>
          <w:rtl/>
          <w:lang w:eastAsia="ko-KR"/>
        </w:rPr>
        <w:t xml:space="preserve"> </w:t>
      </w:r>
      <w:r w:rsidRPr="000B6DC8">
        <w:rPr>
          <w:rFonts w:hint="cs"/>
          <w:b/>
          <w:bCs/>
          <w:rtl/>
          <w:lang w:eastAsia="ko-KR"/>
        </w:rPr>
        <w:t>قسمين</w:t>
      </w:r>
      <w:r w:rsidRPr="000B6DC8">
        <w:rPr>
          <w:b/>
          <w:bCs/>
          <w:lang w:eastAsia="ko-KR" w:bidi="ar-SA"/>
        </w:rPr>
        <w:t xml:space="preserve"> :</w:t>
      </w:r>
    </w:p>
    <w:p w14:paraId="22656C53" w14:textId="73090008" w:rsidR="000B6DC8" w:rsidRPr="000B6DC8" w:rsidRDefault="000B6DC8" w:rsidP="000B6DC8">
      <w:pPr>
        <w:rPr>
          <w:b/>
          <w:bCs/>
          <w:lang w:eastAsia="ko-KR" w:bidi="ar-SA"/>
        </w:rPr>
      </w:pPr>
      <w:r w:rsidRPr="000B6DC8">
        <w:rPr>
          <w:b/>
          <w:bCs/>
          <w:rtl/>
          <w:lang w:eastAsia="ko-KR"/>
        </w:rPr>
        <w:t xml:space="preserve">منها : ما </w:t>
      </w:r>
      <w:r w:rsidR="00613269" w:rsidRPr="00613269">
        <w:rPr>
          <w:b/>
          <w:color w:val="FF0000"/>
          <w:rtl/>
          <w:lang w:eastAsia="ko-KR"/>
        </w:rPr>
        <w:t>(قسمی)</w:t>
      </w:r>
      <w:r w:rsidRPr="000B6DC8">
        <w:rPr>
          <w:rFonts w:ascii="Cambria" w:hAnsi="Cambria" w:cs="Cambria" w:hint="cs"/>
          <w:b/>
          <w:bCs/>
          <w:rtl/>
          <w:lang w:eastAsia="ko-KR"/>
        </w:rPr>
        <w:t> </w:t>
      </w:r>
      <w:r w:rsidRPr="000B6DC8">
        <w:rPr>
          <w:rFonts w:hint="cs"/>
          <w:b/>
          <w:bCs/>
          <w:rtl/>
          <w:lang w:eastAsia="ko-KR"/>
        </w:rPr>
        <w:t>يدلّ</w:t>
      </w:r>
      <w:r w:rsidRPr="000B6DC8">
        <w:rPr>
          <w:b/>
          <w:bCs/>
          <w:rtl/>
          <w:lang w:eastAsia="ko-KR"/>
        </w:rPr>
        <w:t xml:space="preserve"> </w:t>
      </w:r>
      <w:r w:rsidRPr="000B6DC8">
        <w:rPr>
          <w:rFonts w:hint="cs"/>
          <w:b/>
          <w:bCs/>
          <w:rtl/>
          <w:lang w:eastAsia="ko-KR"/>
        </w:rPr>
        <w:t>على</w:t>
      </w:r>
      <w:r w:rsidRPr="000B6DC8">
        <w:rPr>
          <w:b/>
          <w:bCs/>
          <w:rtl/>
          <w:lang w:eastAsia="ko-KR"/>
        </w:rPr>
        <w:t xml:space="preserve"> </w:t>
      </w:r>
      <w:r w:rsidRPr="000B6DC8">
        <w:rPr>
          <w:rFonts w:hint="cs"/>
          <w:b/>
          <w:bCs/>
          <w:rtl/>
          <w:lang w:eastAsia="ko-KR"/>
        </w:rPr>
        <w:t>عدم</w:t>
      </w:r>
      <w:r w:rsidRPr="000B6DC8">
        <w:rPr>
          <w:b/>
          <w:bCs/>
          <w:rtl/>
          <w:lang w:eastAsia="ko-KR"/>
        </w:rPr>
        <w:t xml:space="preserve"> </w:t>
      </w:r>
      <w:r w:rsidRPr="000B6DC8">
        <w:rPr>
          <w:rFonts w:hint="cs"/>
          <w:b/>
          <w:bCs/>
          <w:rtl/>
          <w:lang w:eastAsia="ko-KR"/>
        </w:rPr>
        <w:t>صدور</w:t>
      </w:r>
      <w:r w:rsidRPr="000B6DC8">
        <w:rPr>
          <w:b/>
          <w:bCs/>
          <w:rtl/>
          <w:lang w:eastAsia="ko-KR"/>
        </w:rPr>
        <w:t xml:space="preserve"> </w:t>
      </w:r>
      <w:r w:rsidRPr="000B6DC8">
        <w:rPr>
          <w:rFonts w:hint="cs"/>
          <w:b/>
          <w:bCs/>
          <w:rtl/>
          <w:lang w:eastAsia="ko-KR"/>
        </w:rPr>
        <w:t>الخبر</w:t>
      </w:r>
      <w:r w:rsidRPr="000B6DC8">
        <w:rPr>
          <w:b/>
          <w:bCs/>
          <w:rtl/>
          <w:lang w:eastAsia="ko-KR"/>
        </w:rPr>
        <w:t xml:space="preserve"> </w:t>
      </w:r>
      <w:r w:rsidRPr="000B6DC8">
        <w:rPr>
          <w:rFonts w:hint="cs"/>
          <w:b/>
          <w:bCs/>
          <w:rtl/>
          <w:lang w:eastAsia="ko-KR"/>
        </w:rPr>
        <w:t>المخالف</w:t>
      </w:r>
      <w:r w:rsidRPr="000B6DC8">
        <w:rPr>
          <w:b/>
          <w:bCs/>
          <w:rtl/>
          <w:lang w:eastAsia="ko-KR"/>
        </w:rPr>
        <w:t xml:space="preserve"> </w:t>
      </w:r>
      <w:r w:rsidRPr="000B6DC8">
        <w:rPr>
          <w:rFonts w:hint="cs"/>
          <w:b/>
          <w:bCs/>
          <w:rtl/>
          <w:lang w:eastAsia="ko-KR"/>
        </w:rPr>
        <w:t>للكتاب</w:t>
      </w:r>
      <w:r w:rsidRPr="000B6DC8">
        <w:rPr>
          <w:b/>
          <w:bCs/>
          <w:rtl/>
          <w:lang w:eastAsia="ko-KR"/>
        </w:rPr>
        <w:t xml:space="preserve"> </w:t>
      </w:r>
      <w:r w:rsidRPr="000B6DC8">
        <w:rPr>
          <w:rFonts w:hint="cs"/>
          <w:b/>
          <w:bCs/>
          <w:rtl/>
          <w:lang w:eastAsia="ko-KR"/>
        </w:rPr>
        <w:t>والسنّة</w:t>
      </w:r>
      <w:r w:rsidRPr="000B6DC8">
        <w:rPr>
          <w:b/>
          <w:bCs/>
          <w:rtl/>
          <w:lang w:eastAsia="ko-KR"/>
        </w:rPr>
        <w:t xml:space="preserve"> </w:t>
      </w:r>
      <w:r w:rsidRPr="000B6DC8">
        <w:rPr>
          <w:rFonts w:hint="cs"/>
          <w:b/>
          <w:bCs/>
          <w:rtl/>
          <w:lang w:eastAsia="ko-KR"/>
        </w:rPr>
        <w:t>عنهم</w:t>
      </w:r>
      <w:r w:rsidRPr="000B6DC8">
        <w:rPr>
          <w:b/>
          <w:bCs/>
          <w:rtl/>
          <w:lang w:eastAsia="ko-KR"/>
        </w:rPr>
        <w:t xml:space="preserve"> </w:t>
      </w:r>
      <w:r w:rsidR="00613269" w:rsidRPr="00613269">
        <w:rPr>
          <w:b/>
          <w:color w:val="FF0000"/>
          <w:rtl/>
          <w:lang w:eastAsia="ko-KR"/>
        </w:rPr>
        <w:t>(متعلق به صدور است)</w:t>
      </w:r>
      <w:r w:rsidRPr="000B6DC8">
        <w:rPr>
          <w:b/>
          <w:bCs/>
          <w:rtl/>
          <w:lang w:eastAsia="ko-KR"/>
        </w:rPr>
        <w:t xml:space="preserve"> عليهم‌السلام</w:t>
      </w:r>
      <w:r w:rsidRPr="000B6DC8">
        <w:rPr>
          <w:rFonts w:ascii="Cambria" w:hAnsi="Cambria" w:cs="Cambria" w:hint="cs"/>
          <w:b/>
          <w:bCs/>
          <w:rtl/>
          <w:lang w:eastAsia="ko-KR"/>
        </w:rPr>
        <w:t> </w:t>
      </w:r>
      <w:r w:rsidRPr="000B6DC8">
        <w:rPr>
          <w:rFonts w:hint="cs"/>
          <w:b/>
          <w:bCs/>
          <w:rtl/>
          <w:lang w:eastAsia="ko-KR"/>
        </w:rPr>
        <w:t>،</w:t>
      </w:r>
      <w:r w:rsidRPr="000B6DC8">
        <w:rPr>
          <w:b/>
          <w:bCs/>
          <w:rtl/>
          <w:lang w:eastAsia="ko-KR"/>
        </w:rPr>
        <w:t xml:space="preserve"> </w:t>
      </w:r>
      <w:r w:rsidRPr="000B6DC8">
        <w:rPr>
          <w:rFonts w:hint="cs"/>
          <w:b/>
          <w:bCs/>
          <w:rtl/>
          <w:lang w:eastAsia="ko-KR"/>
        </w:rPr>
        <w:t>وأنّ</w:t>
      </w:r>
      <w:r w:rsidRPr="000B6DC8">
        <w:rPr>
          <w:b/>
          <w:bCs/>
          <w:rtl/>
          <w:lang w:eastAsia="ko-KR"/>
        </w:rPr>
        <w:t xml:space="preserve"> </w:t>
      </w:r>
      <w:r w:rsidRPr="000B6DC8">
        <w:rPr>
          <w:rFonts w:hint="cs"/>
          <w:b/>
          <w:bCs/>
          <w:rtl/>
          <w:lang w:eastAsia="ko-KR"/>
        </w:rPr>
        <w:t>المخالف</w:t>
      </w:r>
      <w:r w:rsidRPr="000B6DC8">
        <w:rPr>
          <w:b/>
          <w:bCs/>
          <w:rtl/>
          <w:lang w:eastAsia="ko-KR"/>
        </w:rPr>
        <w:t xml:space="preserve"> </w:t>
      </w:r>
      <w:r w:rsidRPr="000B6DC8">
        <w:rPr>
          <w:rFonts w:hint="cs"/>
          <w:b/>
          <w:bCs/>
          <w:rtl/>
          <w:lang w:eastAsia="ko-KR"/>
        </w:rPr>
        <w:t>لهما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کتاب</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سنت</w:t>
      </w:r>
      <w:r w:rsidR="00613269" w:rsidRPr="00613269">
        <w:rPr>
          <w:b/>
          <w:color w:val="FF0000"/>
          <w:rtl/>
          <w:lang w:eastAsia="ko-KR"/>
        </w:rPr>
        <w:t>)</w:t>
      </w:r>
      <w:r w:rsidRPr="000B6DC8">
        <w:rPr>
          <w:b/>
          <w:bCs/>
          <w:rtl/>
          <w:lang w:eastAsia="ko-KR"/>
        </w:rPr>
        <w:t xml:space="preserve"> </w:t>
      </w:r>
      <w:r w:rsidRPr="000B6DC8">
        <w:rPr>
          <w:rFonts w:hint="cs"/>
          <w:b/>
          <w:bCs/>
          <w:rtl/>
          <w:lang w:eastAsia="ko-KR"/>
        </w:rPr>
        <w:t>باطل</w:t>
      </w:r>
      <w:r w:rsidRPr="000B6DC8">
        <w:rPr>
          <w:b/>
          <w:bCs/>
          <w:rtl/>
          <w:lang w:eastAsia="ko-KR"/>
        </w:rPr>
        <w:t xml:space="preserve"> </w:t>
      </w:r>
      <w:r w:rsidRPr="000B6DC8">
        <w:rPr>
          <w:rFonts w:hint="cs"/>
          <w:b/>
          <w:bCs/>
          <w:rtl/>
          <w:lang w:eastAsia="ko-KR"/>
        </w:rPr>
        <w:t>،</w:t>
      </w:r>
      <w:r w:rsidRPr="000B6DC8">
        <w:rPr>
          <w:b/>
          <w:bCs/>
          <w:rtl/>
          <w:lang w:eastAsia="ko-KR"/>
        </w:rPr>
        <w:t xml:space="preserve"> وأنّه ليس بحديثهم</w:t>
      </w:r>
      <w:r w:rsidRPr="000B6DC8">
        <w:rPr>
          <w:b/>
          <w:bCs/>
          <w:lang w:eastAsia="ko-KR" w:bidi="ar-SA"/>
        </w:rPr>
        <w:t>.</w:t>
      </w:r>
    </w:p>
    <w:p w14:paraId="27F97090" w14:textId="777C7161" w:rsidR="000B6DC8" w:rsidRPr="000B6DC8" w:rsidRDefault="000B6DC8" w:rsidP="000B6DC8">
      <w:pPr>
        <w:rPr>
          <w:b/>
          <w:bCs/>
          <w:lang w:eastAsia="ko-KR" w:bidi="ar-SA"/>
        </w:rPr>
      </w:pPr>
      <w:r w:rsidRPr="000B6DC8">
        <w:rPr>
          <w:b/>
          <w:bCs/>
          <w:rtl/>
          <w:lang w:eastAsia="ko-KR"/>
        </w:rPr>
        <w:t xml:space="preserve">ومنها : ما </w:t>
      </w:r>
      <w:r w:rsidR="00613269" w:rsidRPr="00613269">
        <w:rPr>
          <w:b/>
          <w:color w:val="FF0000"/>
          <w:rtl/>
          <w:lang w:eastAsia="ko-KR"/>
        </w:rPr>
        <w:t>(قسمی)</w:t>
      </w:r>
      <w:r w:rsidRPr="000B6DC8">
        <w:rPr>
          <w:b/>
          <w:bCs/>
          <w:rtl/>
          <w:lang w:eastAsia="ko-KR"/>
        </w:rPr>
        <w:t xml:space="preserve"> يدلّ على عدم جواز تصديق الخبر المحكيّ عنهم</w:t>
      </w:r>
      <w:r w:rsidRPr="000B6DC8">
        <w:rPr>
          <w:rFonts w:ascii="Cambria" w:hAnsi="Cambria" w:cs="Cambria" w:hint="cs"/>
          <w:b/>
          <w:bCs/>
          <w:rtl/>
          <w:lang w:eastAsia="ko-KR"/>
        </w:rPr>
        <w:t> </w:t>
      </w:r>
      <w:r w:rsidRPr="000B6DC8">
        <w:rPr>
          <w:rFonts w:hint="cs"/>
          <w:b/>
          <w:bCs/>
          <w:rtl/>
          <w:lang w:eastAsia="ko-KR"/>
        </w:rPr>
        <w:t>عليهم‌السلام</w:t>
      </w:r>
      <w:r w:rsidRPr="000B6DC8">
        <w:rPr>
          <w:rFonts w:ascii="Cambria" w:hAnsi="Cambria" w:cs="Cambria" w:hint="cs"/>
          <w:b/>
          <w:bCs/>
          <w:rtl/>
          <w:lang w:eastAsia="ko-KR"/>
        </w:rPr>
        <w:t> </w:t>
      </w:r>
      <w:r w:rsidRPr="000B6DC8">
        <w:rPr>
          <w:rFonts w:hint="cs"/>
          <w:b/>
          <w:bCs/>
          <w:rtl/>
          <w:lang w:eastAsia="ko-KR"/>
        </w:rPr>
        <w:t>إذا</w:t>
      </w:r>
      <w:r w:rsidRPr="000B6DC8">
        <w:rPr>
          <w:b/>
          <w:bCs/>
          <w:rtl/>
          <w:lang w:eastAsia="ko-KR"/>
        </w:rPr>
        <w:t xml:space="preserve"> </w:t>
      </w:r>
      <w:r w:rsidRPr="000B6DC8">
        <w:rPr>
          <w:rFonts w:hint="cs"/>
          <w:b/>
          <w:bCs/>
          <w:rtl/>
          <w:lang w:eastAsia="ko-KR"/>
        </w:rPr>
        <w:t>خالف</w:t>
      </w:r>
      <w:r w:rsidRPr="000B6DC8">
        <w:rPr>
          <w:b/>
          <w:bCs/>
          <w:rtl/>
          <w:lang w:eastAsia="ko-KR"/>
        </w:rPr>
        <w:t xml:space="preserve"> </w:t>
      </w:r>
      <w:r w:rsidRPr="000B6DC8">
        <w:rPr>
          <w:rFonts w:hint="cs"/>
          <w:b/>
          <w:bCs/>
          <w:rtl/>
          <w:lang w:eastAsia="ko-KR"/>
        </w:rPr>
        <w:t>الكتاب</w:t>
      </w:r>
      <w:r w:rsidRPr="000B6DC8">
        <w:rPr>
          <w:b/>
          <w:bCs/>
          <w:rtl/>
          <w:lang w:eastAsia="ko-KR"/>
        </w:rPr>
        <w:t xml:space="preserve"> </w:t>
      </w:r>
      <w:r w:rsidRPr="000B6DC8">
        <w:rPr>
          <w:rFonts w:hint="cs"/>
          <w:b/>
          <w:bCs/>
          <w:rtl/>
          <w:lang w:eastAsia="ko-KR"/>
        </w:rPr>
        <w:t>والسنّة</w:t>
      </w:r>
      <w:r w:rsidRPr="000B6DC8">
        <w:rPr>
          <w:b/>
          <w:bCs/>
          <w:lang w:eastAsia="ko-KR" w:bidi="ar-SA"/>
        </w:rPr>
        <w:t>.</w:t>
      </w:r>
    </w:p>
    <w:p w14:paraId="276017EF" w14:textId="310D15FF" w:rsidR="000B6DC8" w:rsidRPr="000B6DC8" w:rsidRDefault="000B6DC8" w:rsidP="000B6DC8">
      <w:pPr>
        <w:rPr>
          <w:b/>
          <w:bCs/>
          <w:lang w:eastAsia="ko-KR" w:bidi="ar-SA"/>
        </w:rPr>
      </w:pPr>
      <w:r w:rsidRPr="000B6DC8">
        <w:rPr>
          <w:b/>
          <w:bCs/>
          <w:rtl/>
          <w:lang w:eastAsia="ko-KR"/>
        </w:rPr>
        <w:t xml:space="preserve">أمّا </w:t>
      </w:r>
      <w:r w:rsidRPr="000B6DC8">
        <w:rPr>
          <w:b/>
          <w:bCs/>
          <w:u w:val="single"/>
          <w:rtl/>
          <w:lang w:eastAsia="ko-KR"/>
        </w:rPr>
        <w:t>الطائفة الاولى</w:t>
      </w:r>
      <w:r w:rsidRPr="000B6DC8">
        <w:rPr>
          <w:b/>
          <w:bCs/>
          <w:rtl/>
          <w:lang w:eastAsia="ko-KR"/>
        </w:rPr>
        <w:t xml:space="preserve"> </w:t>
      </w:r>
      <w:r w:rsidR="00613269" w:rsidRPr="00613269">
        <w:rPr>
          <w:b/>
          <w:color w:val="FF0000"/>
          <w:rtl/>
          <w:lang w:eastAsia="ko-KR"/>
        </w:rPr>
        <w:t>(القسم الاول)</w:t>
      </w:r>
      <w:r w:rsidRPr="000B6DC8">
        <w:rPr>
          <w:rFonts w:ascii="Cambria" w:hAnsi="Cambria" w:cs="Cambria" w:hint="cs"/>
          <w:b/>
          <w:bCs/>
          <w:rtl/>
          <w:lang w:eastAsia="ko-KR"/>
        </w:rPr>
        <w:t> </w:t>
      </w:r>
      <w:r w:rsidRPr="000B6DC8">
        <w:rPr>
          <w:rFonts w:hint="cs"/>
          <w:b/>
          <w:bCs/>
          <w:rtl/>
          <w:lang w:eastAsia="ko-KR"/>
        </w:rPr>
        <w:t>ـ</w:t>
      </w:r>
      <w:r w:rsidRPr="000B6DC8">
        <w:rPr>
          <w:b/>
          <w:bCs/>
          <w:rtl/>
          <w:lang w:eastAsia="ko-KR"/>
        </w:rPr>
        <w:t xml:space="preserve"> </w:t>
      </w:r>
      <w:r w:rsidRPr="000B6DC8">
        <w:rPr>
          <w:rFonts w:hint="cs"/>
          <w:b/>
          <w:bCs/>
          <w:rtl/>
          <w:lang w:eastAsia="ko-KR"/>
        </w:rPr>
        <w:t>فالأقرب</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متبادر</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ذهن)</w:t>
      </w:r>
      <w:r w:rsidRPr="000B6DC8">
        <w:rPr>
          <w:rFonts w:ascii="Cambria" w:hAnsi="Cambria" w:cs="Cambria" w:hint="cs"/>
          <w:b/>
          <w:bCs/>
          <w:rtl/>
          <w:lang w:eastAsia="ko-KR"/>
        </w:rPr>
        <w:t> </w:t>
      </w:r>
      <w:r w:rsidRPr="000B6DC8">
        <w:rPr>
          <w:rFonts w:hint="cs"/>
          <w:b/>
          <w:bCs/>
          <w:rtl/>
          <w:lang w:eastAsia="ko-KR"/>
        </w:rPr>
        <w:t>حملها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طائفه</w:t>
      </w:r>
      <w:r w:rsidR="00613269" w:rsidRPr="00613269">
        <w:rPr>
          <w:b/>
          <w:color w:val="FF0000"/>
          <w:rtl/>
          <w:lang w:eastAsia="ko-KR"/>
        </w:rPr>
        <w:t xml:space="preserve"> </w:t>
      </w:r>
      <w:r w:rsidR="00613269" w:rsidRPr="00613269">
        <w:rPr>
          <w:rFonts w:hint="cs"/>
          <w:b/>
          <w:color w:val="FF0000"/>
          <w:rtl/>
          <w:lang w:eastAsia="ko-KR"/>
        </w:rPr>
        <w:t>اول</w:t>
      </w:r>
      <w:r w:rsidR="00613269" w:rsidRPr="00613269">
        <w:rPr>
          <w:b/>
          <w:color w:val="FF0000"/>
          <w:rtl/>
          <w:lang w:eastAsia="ko-KR"/>
        </w:rPr>
        <w:t>)</w:t>
      </w:r>
      <w:r w:rsidRPr="000B6DC8">
        <w:rPr>
          <w:b/>
          <w:bCs/>
          <w:rtl/>
          <w:lang w:eastAsia="ko-KR"/>
        </w:rPr>
        <w:t xml:space="preserve"> </w:t>
      </w:r>
      <w:r w:rsidRPr="000B6DC8">
        <w:rPr>
          <w:rFonts w:hint="cs"/>
          <w:b/>
          <w:bCs/>
          <w:rtl/>
          <w:lang w:eastAsia="ko-KR"/>
        </w:rPr>
        <w:t>على</w:t>
      </w:r>
      <w:r w:rsidRPr="000B6DC8">
        <w:rPr>
          <w:b/>
          <w:bCs/>
          <w:rtl/>
          <w:lang w:eastAsia="ko-KR"/>
        </w:rPr>
        <w:t xml:space="preserve"> </w:t>
      </w:r>
      <w:r w:rsidRPr="000B6DC8">
        <w:rPr>
          <w:rFonts w:hint="cs"/>
          <w:b/>
          <w:bCs/>
          <w:rtl/>
          <w:lang w:eastAsia="ko-KR"/>
        </w:rPr>
        <w:t>الأخبار</w:t>
      </w:r>
      <w:r w:rsidRPr="000B6DC8">
        <w:rPr>
          <w:b/>
          <w:bCs/>
          <w:rtl/>
          <w:lang w:eastAsia="ko-KR"/>
        </w:rPr>
        <w:t xml:space="preserve"> </w:t>
      </w:r>
      <w:r w:rsidRPr="000B6DC8">
        <w:rPr>
          <w:rFonts w:hint="cs"/>
          <w:b/>
          <w:bCs/>
          <w:rtl/>
          <w:lang w:eastAsia="ko-KR"/>
        </w:rPr>
        <w:t>الواردة</w:t>
      </w:r>
      <w:r w:rsidRPr="000B6DC8">
        <w:rPr>
          <w:b/>
          <w:bCs/>
          <w:rtl/>
          <w:lang w:eastAsia="ko-KR"/>
        </w:rPr>
        <w:t xml:space="preserve"> </w:t>
      </w:r>
      <w:r w:rsidRPr="000B6DC8">
        <w:rPr>
          <w:rFonts w:hint="cs"/>
          <w:b/>
          <w:bCs/>
          <w:rtl/>
          <w:lang w:eastAsia="ko-KR"/>
        </w:rPr>
        <w:t>في</w:t>
      </w:r>
      <w:r w:rsidRPr="000B6DC8">
        <w:rPr>
          <w:b/>
          <w:bCs/>
          <w:rtl/>
          <w:lang w:eastAsia="ko-KR"/>
        </w:rPr>
        <w:t xml:space="preserve"> </w:t>
      </w:r>
      <w:r w:rsidRPr="000B6DC8">
        <w:rPr>
          <w:rFonts w:hint="cs"/>
          <w:b/>
          <w:bCs/>
          <w:rtl/>
          <w:lang w:eastAsia="ko-KR"/>
        </w:rPr>
        <w:t>اصول</w:t>
      </w:r>
      <w:r w:rsidRPr="000B6DC8">
        <w:rPr>
          <w:b/>
          <w:bCs/>
          <w:rtl/>
          <w:lang w:eastAsia="ko-KR"/>
        </w:rPr>
        <w:t xml:space="preserve"> </w:t>
      </w:r>
      <w:r w:rsidRPr="000B6DC8">
        <w:rPr>
          <w:rFonts w:hint="cs"/>
          <w:b/>
          <w:bCs/>
          <w:rtl/>
          <w:lang w:eastAsia="ko-KR"/>
        </w:rPr>
        <w:t>الدين</w:t>
      </w:r>
      <w:r w:rsidRPr="000B6DC8">
        <w:rPr>
          <w:b/>
          <w:bCs/>
          <w:rtl/>
          <w:lang w:eastAsia="ko-KR"/>
        </w:rPr>
        <w:t xml:space="preserve"> </w:t>
      </w:r>
      <w:r w:rsidRPr="000B6DC8">
        <w:rPr>
          <w:rFonts w:hint="cs"/>
          <w:b/>
          <w:bCs/>
          <w:rtl/>
          <w:lang w:eastAsia="ko-KR"/>
        </w:rPr>
        <w:t>،</w:t>
      </w:r>
      <w:r w:rsidRPr="000B6DC8">
        <w:rPr>
          <w:b/>
          <w:bCs/>
          <w:rtl/>
          <w:lang w:eastAsia="ko-KR"/>
        </w:rPr>
        <w:t xml:space="preserve"> </w:t>
      </w:r>
      <w:r w:rsidRPr="000B6DC8">
        <w:rPr>
          <w:rFonts w:hint="cs"/>
          <w:b/>
          <w:bCs/>
          <w:rtl/>
          <w:lang w:eastAsia="ko-KR"/>
        </w:rPr>
        <w:t>مثلِ</w:t>
      </w:r>
      <w:r w:rsidRPr="000B6DC8">
        <w:rPr>
          <w:b/>
          <w:bCs/>
          <w:rtl/>
          <w:lang w:eastAsia="ko-KR"/>
        </w:rPr>
        <w:t xml:space="preserve"> </w:t>
      </w:r>
      <w:r w:rsidRPr="000B6DC8">
        <w:rPr>
          <w:rFonts w:hint="cs"/>
          <w:b/>
          <w:bCs/>
          <w:rtl/>
          <w:lang w:eastAsia="ko-KR"/>
        </w:rPr>
        <w:t>مسائل</w:t>
      </w:r>
      <w:r w:rsidRPr="000B6DC8">
        <w:rPr>
          <w:b/>
          <w:bCs/>
          <w:rtl/>
          <w:lang w:eastAsia="ko-KR"/>
        </w:rPr>
        <w:t xml:space="preserve"> الغلوّ والجبر والتفويض التي </w:t>
      </w:r>
      <w:r w:rsidR="00613269" w:rsidRPr="00613269">
        <w:rPr>
          <w:b/>
          <w:color w:val="FF0000"/>
          <w:rtl/>
          <w:lang w:eastAsia="ko-KR"/>
        </w:rPr>
        <w:t>(صفت برای مسائل است)</w:t>
      </w:r>
      <w:r w:rsidRPr="000B6DC8">
        <w:rPr>
          <w:b/>
          <w:bCs/>
          <w:rtl/>
          <w:lang w:eastAsia="ko-KR"/>
        </w:rPr>
        <w:t xml:space="preserve"> ورد فيها </w:t>
      </w:r>
      <w:r w:rsidR="00613269" w:rsidRPr="00613269">
        <w:rPr>
          <w:b/>
          <w:color w:val="FF0000"/>
          <w:rtl/>
          <w:lang w:eastAsia="ko-KR"/>
        </w:rPr>
        <w:t>(مسائل)</w:t>
      </w:r>
      <w:r w:rsidRPr="000B6DC8">
        <w:rPr>
          <w:b/>
          <w:bCs/>
          <w:rtl/>
          <w:lang w:eastAsia="ko-KR"/>
        </w:rPr>
        <w:t xml:space="preserve"> الآيات والأخبار النبويّة ، وهذه الأخبار </w:t>
      </w:r>
      <w:r w:rsidR="00613269" w:rsidRPr="00613269">
        <w:rPr>
          <w:b/>
          <w:color w:val="FF0000"/>
          <w:rtl/>
          <w:lang w:eastAsia="ko-KR"/>
        </w:rPr>
        <w:t>(اخباری که مخالف با قرآن است و وارد در اصول دین است)</w:t>
      </w:r>
      <w:r w:rsidRPr="000B6DC8">
        <w:rPr>
          <w:rFonts w:ascii="Cambria" w:hAnsi="Cambria" w:cs="Cambria" w:hint="cs"/>
          <w:b/>
          <w:bCs/>
          <w:rtl/>
          <w:lang w:eastAsia="ko-KR"/>
        </w:rPr>
        <w:t> </w:t>
      </w:r>
      <w:r w:rsidRPr="000B6DC8">
        <w:rPr>
          <w:rFonts w:hint="cs"/>
          <w:b/>
          <w:bCs/>
          <w:rtl/>
          <w:lang w:eastAsia="ko-KR"/>
        </w:rPr>
        <w:t>غير</w:t>
      </w:r>
      <w:r w:rsidRPr="000B6DC8">
        <w:rPr>
          <w:b/>
          <w:bCs/>
          <w:rtl/>
          <w:lang w:eastAsia="ko-KR"/>
        </w:rPr>
        <w:t xml:space="preserve"> </w:t>
      </w:r>
      <w:r w:rsidRPr="000B6DC8">
        <w:rPr>
          <w:rFonts w:hint="cs"/>
          <w:b/>
          <w:bCs/>
          <w:rtl/>
          <w:lang w:eastAsia="ko-KR"/>
        </w:rPr>
        <w:t>موجودة</w:t>
      </w:r>
      <w:r w:rsidRPr="000B6DC8">
        <w:rPr>
          <w:b/>
          <w:bCs/>
          <w:rtl/>
          <w:lang w:eastAsia="ko-KR"/>
        </w:rPr>
        <w:t xml:space="preserve"> </w:t>
      </w:r>
      <w:r w:rsidRPr="000B6DC8">
        <w:rPr>
          <w:rFonts w:hint="cs"/>
          <w:b/>
          <w:bCs/>
          <w:rtl/>
          <w:lang w:eastAsia="ko-KR"/>
        </w:rPr>
        <w:t>في</w:t>
      </w:r>
      <w:r w:rsidRPr="000B6DC8">
        <w:rPr>
          <w:b/>
          <w:bCs/>
          <w:rtl/>
          <w:lang w:eastAsia="ko-KR"/>
        </w:rPr>
        <w:t xml:space="preserve"> </w:t>
      </w:r>
      <w:r w:rsidRPr="000B6DC8">
        <w:rPr>
          <w:rFonts w:hint="cs"/>
          <w:b/>
          <w:bCs/>
          <w:rtl/>
          <w:lang w:eastAsia="ko-KR"/>
        </w:rPr>
        <w:t>كتبنا</w:t>
      </w:r>
      <w:r w:rsidRPr="000B6DC8">
        <w:rPr>
          <w:b/>
          <w:bCs/>
          <w:rtl/>
          <w:lang w:eastAsia="ko-KR"/>
        </w:rPr>
        <w:t xml:space="preserve"> </w:t>
      </w:r>
      <w:r w:rsidRPr="000B6DC8">
        <w:rPr>
          <w:rFonts w:hint="cs"/>
          <w:b/>
          <w:bCs/>
          <w:rtl/>
          <w:lang w:eastAsia="ko-KR"/>
        </w:rPr>
        <w:t>الجوامع</w:t>
      </w:r>
      <w:r w:rsidRPr="000B6DC8">
        <w:rPr>
          <w:b/>
          <w:bCs/>
          <w:rtl/>
          <w:lang w:eastAsia="ko-KR"/>
        </w:rPr>
        <w:t xml:space="preserve"> </w:t>
      </w:r>
      <w:r w:rsidRPr="000B6DC8">
        <w:rPr>
          <w:rFonts w:hint="cs"/>
          <w:b/>
          <w:bCs/>
          <w:rtl/>
          <w:lang w:eastAsia="ko-KR"/>
        </w:rPr>
        <w:t>؛</w:t>
      </w:r>
      <w:r w:rsidRPr="000B6DC8">
        <w:rPr>
          <w:b/>
          <w:bCs/>
          <w:rtl/>
          <w:lang w:eastAsia="ko-KR"/>
        </w:rPr>
        <w:t xml:space="preserve"> </w:t>
      </w:r>
      <w:r w:rsidRPr="000B6DC8">
        <w:rPr>
          <w:rFonts w:hint="cs"/>
          <w:b/>
          <w:bCs/>
          <w:rtl/>
          <w:lang w:eastAsia="ko-KR"/>
        </w:rPr>
        <w:t>لأنّها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w:t>
      </w:r>
      <w:r w:rsidRPr="000B6DC8">
        <w:rPr>
          <w:b/>
          <w:bCs/>
          <w:rtl/>
          <w:lang w:eastAsia="ko-KR"/>
        </w:rPr>
        <w:t xml:space="preserve"> </w:t>
      </w:r>
      <w:r w:rsidRPr="000B6DC8">
        <w:rPr>
          <w:rFonts w:hint="cs"/>
          <w:b/>
          <w:bCs/>
          <w:rtl/>
          <w:lang w:eastAsia="ko-KR"/>
        </w:rPr>
        <w:t>اخذت</w:t>
      </w:r>
      <w:r w:rsidRPr="000B6DC8">
        <w:rPr>
          <w:b/>
          <w:bCs/>
          <w:rtl/>
          <w:lang w:eastAsia="ko-KR"/>
        </w:rPr>
        <w:t xml:space="preserve"> </w:t>
      </w:r>
      <w:r w:rsidRPr="000B6DC8">
        <w:rPr>
          <w:rFonts w:hint="cs"/>
          <w:b/>
          <w:bCs/>
          <w:rtl/>
          <w:lang w:eastAsia="ko-KR"/>
        </w:rPr>
        <w:t>عن</w:t>
      </w:r>
      <w:r w:rsidRPr="000B6DC8">
        <w:rPr>
          <w:b/>
          <w:bCs/>
          <w:rtl/>
          <w:lang w:eastAsia="ko-KR"/>
        </w:rPr>
        <w:t xml:space="preserve"> الاصول بعد تهذيبها </w:t>
      </w:r>
      <w:r w:rsidR="00613269" w:rsidRPr="00613269">
        <w:rPr>
          <w:b/>
          <w:color w:val="FF0000"/>
          <w:rtl/>
          <w:lang w:eastAsia="ko-KR"/>
        </w:rPr>
        <w:t>(اصول)</w:t>
      </w:r>
      <w:r w:rsidRPr="000B6DC8">
        <w:rPr>
          <w:b/>
          <w:bCs/>
          <w:rtl/>
          <w:lang w:eastAsia="ko-KR"/>
        </w:rPr>
        <w:t xml:space="preserve"> من تلك الأخبار </w:t>
      </w:r>
      <w:r w:rsidR="00613269" w:rsidRPr="00613269">
        <w:rPr>
          <w:b/>
          <w:color w:val="FF0000"/>
          <w:rtl/>
          <w:lang w:eastAsia="ko-KR"/>
        </w:rPr>
        <w:t>(اخباری که مخالف با قران است و وارد در اصول دین است)</w:t>
      </w:r>
      <w:r w:rsidRPr="000B6DC8">
        <w:rPr>
          <w:b/>
          <w:bCs/>
          <w:lang w:eastAsia="ko-KR" w:bidi="ar-SA"/>
        </w:rPr>
        <w:t>.</w:t>
      </w:r>
    </w:p>
    <w:p w14:paraId="2C82FA93" w14:textId="13226161" w:rsidR="000B6DC8" w:rsidRPr="000B6DC8" w:rsidRDefault="000B6DC8" w:rsidP="000B6DC8">
      <w:pPr>
        <w:rPr>
          <w:b/>
          <w:bCs/>
          <w:lang w:eastAsia="ko-KR" w:bidi="ar-SA"/>
        </w:rPr>
      </w:pPr>
      <w:r w:rsidRPr="000B6DC8">
        <w:rPr>
          <w:b/>
          <w:bCs/>
          <w:rtl/>
          <w:lang w:eastAsia="ko-KR"/>
        </w:rPr>
        <w:t xml:space="preserve">وأمّا الثانية </w:t>
      </w:r>
      <w:r w:rsidR="00613269" w:rsidRPr="00613269">
        <w:rPr>
          <w:b/>
          <w:color w:val="FF0000"/>
          <w:rtl/>
          <w:lang w:eastAsia="ko-KR"/>
        </w:rPr>
        <w:t>(قسم دوم)</w:t>
      </w:r>
      <w:r w:rsidRPr="000B6DC8">
        <w:rPr>
          <w:b/>
          <w:bCs/>
          <w:rtl/>
          <w:lang w:eastAsia="ko-KR"/>
        </w:rPr>
        <w:t xml:space="preserve">ـ فيمكن حملها </w:t>
      </w:r>
      <w:r w:rsidR="00613269" w:rsidRPr="00613269">
        <w:rPr>
          <w:b/>
          <w:color w:val="FF0000"/>
          <w:rtl/>
          <w:lang w:eastAsia="ko-KR"/>
        </w:rPr>
        <w:t>(الثانیة)</w:t>
      </w:r>
      <w:r w:rsidRPr="000B6DC8">
        <w:rPr>
          <w:rFonts w:ascii="Cambria" w:hAnsi="Cambria" w:cs="Cambria" w:hint="cs"/>
          <w:b/>
          <w:bCs/>
          <w:rtl/>
          <w:lang w:eastAsia="ko-KR"/>
        </w:rPr>
        <w:t> </w:t>
      </w:r>
      <w:r w:rsidRPr="000B6DC8">
        <w:rPr>
          <w:rFonts w:hint="cs"/>
          <w:b/>
          <w:bCs/>
          <w:rtl/>
          <w:lang w:eastAsia="ko-KR"/>
        </w:rPr>
        <w:t>على</w:t>
      </w:r>
      <w:r w:rsidRPr="000B6DC8">
        <w:rPr>
          <w:b/>
          <w:bCs/>
          <w:rtl/>
          <w:lang w:eastAsia="ko-KR"/>
        </w:rPr>
        <w:t xml:space="preserve"> </w:t>
      </w:r>
      <w:r w:rsidRPr="000B6DC8">
        <w:rPr>
          <w:rFonts w:hint="cs"/>
          <w:b/>
          <w:bCs/>
          <w:rtl/>
          <w:lang w:eastAsia="ko-KR"/>
        </w:rPr>
        <w:t>ما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اصول</w:t>
      </w:r>
      <w:r w:rsidR="00613269" w:rsidRPr="00613269">
        <w:rPr>
          <w:b/>
          <w:color w:val="FF0000"/>
          <w:rtl/>
          <w:lang w:eastAsia="ko-KR"/>
        </w:rPr>
        <w:t xml:space="preserve"> </w:t>
      </w:r>
      <w:r w:rsidR="00613269" w:rsidRPr="00613269">
        <w:rPr>
          <w:rFonts w:hint="cs"/>
          <w:b/>
          <w:color w:val="FF0000"/>
          <w:rtl/>
          <w:lang w:eastAsia="ko-KR"/>
        </w:rPr>
        <w:t>دین</w:t>
      </w:r>
      <w:r w:rsidR="00613269" w:rsidRPr="00613269">
        <w:rPr>
          <w:b/>
          <w:color w:val="FF0000"/>
          <w:rtl/>
          <w:lang w:eastAsia="ko-KR"/>
        </w:rPr>
        <w:t>)</w:t>
      </w:r>
      <w:r w:rsidRPr="000B6DC8">
        <w:rPr>
          <w:b/>
          <w:bCs/>
          <w:rtl/>
          <w:lang w:eastAsia="ko-KR"/>
        </w:rPr>
        <w:t xml:space="preserve"> </w:t>
      </w:r>
      <w:r w:rsidRPr="000B6DC8">
        <w:rPr>
          <w:rFonts w:hint="cs"/>
          <w:b/>
          <w:bCs/>
          <w:rtl/>
          <w:lang w:eastAsia="ko-KR"/>
        </w:rPr>
        <w:t>ذكر</w:t>
      </w:r>
      <w:r w:rsidRPr="000B6DC8">
        <w:rPr>
          <w:b/>
          <w:bCs/>
          <w:rtl/>
          <w:lang w:eastAsia="ko-KR"/>
        </w:rPr>
        <w:t xml:space="preserve"> في الاولى. ويمكن حملها </w:t>
      </w:r>
      <w:r w:rsidR="00613269" w:rsidRPr="00613269">
        <w:rPr>
          <w:b/>
          <w:color w:val="FF0000"/>
          <w:rtl/>
          <w:lang w:eastAsia="ko-KR"/>
        </w:rPr>
        <w:t>(الثانیه)</w:t>
      </w:r>
      <w:r w:rsidRPr="000B6DC8">
        <w:rPr>
          <w:b/>
          <w:bCs/>
          <w:rtl/>
          <w:lang w:eastAsia="ko-KR"/>
        </w:rPr>
        <w:t xml:space="preserve"> على صورة تعارض الخبرين؛ كما يشهد به </w:t>
      </w:r>
      <w:r w:rsidR="00613269" w:rsidRPr="00613269">
        <w:rPr>
          <w:b/>
          <w:color w:val="FF0000"/>
          <w:rtl/>
          <w:lang w:eastAsia="ko-KR"/>
        </w:rPr>
        <w:t>(حمل دوم)</w:t>
      </w:r>
      <w:r w:rsidRPr="000B6DC8">
        <w:rPr>
          <w:rFonts w:ascii="Cambria" w:hAnsi="Cambria" w:cs="Cambria" w:hint="cs"/>
          <w:b/>
          <w:bCs/>
          <w:rtl/>
          <w:lang w:eastAsia="ko-KR"/>
        </w:rPr>
        <w:t> </w:t>
      </w:r>
      <w:r w:rsidRPr="000B6DC8">
        <w:rPr>
          <w:rFonts w:hint="cs"/>
          <w:b/>
          <w:bCs/>
          <w:rtl/>
          <w:lang w:eastAsia="ko-KR"/>
        </w:rPr>
        <w:t>مورد</w:t>
      </w:r>
      <w:r w:rsidRPr="000B6DC8">
        <w:rPr>
          <w:b/>
          <w:bCs/>
          <w:rtl/>
          <w:lang w:eastAsia="ko-KR"/>
        </w:rPr>
        <w:t xml:space="preserve"> </w:t>
      </w:r>
      <w:r w:rsidRPr="000B6DC8">
        <w:rPr>
          <w:rFonts w:hint="cs"/>
          <w:b/>
          <w:bCs/>
          <w:rtl/>
          <w:lang w:eastAsia="ko-KR"/>
        </w:rPr>
        <w:t>بعضها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w:t>
      </w:r>
      <w:r w:rsidR="00613269" w:rsidRPr="00613269">
        <w:rPr>
          <w:b/>
          <w:color w:val="FF0000"/>
          <w:rtl/>
          <w:lang w:eastAsia="ko-KR"/>
        </w:rPr>
        <w:t xml:space="preserve"> </w:t>
      </w:r>
      <w:r w:rsidR="00613269" w:rsidRPr="00613269">
        <w:rPr>
          <w:rFonts w:hint="cs"/>
          <w:b/>
          <w:color w:val="FF0000"/>
          <w:rtl/>
          <w:lang w:eastAsia="ko-KR"/>
        </w:rPr>
        <w:t>عرض</w:t>
      </w:r>
      <w:r w:rsidR="00613269" w:rsidRPr="00613269">
        <w:rPr>
          <w:b/>
          <w:color w:val="FF0000"/>
          <w:rtl/>
          <w:lang w:eastAsia="ko-KR"/>
        </w:rPr>
        <w:t>)</w:t>
      </w:r>
      <w:r w:rsidRPr="000B6DC8">
        <w:rPr>
          <w:b/>
          <w:bCs/>
          <w:rtl/>
          <w:lang w:eastAsia="ko-KR"/>
        </w:rPr>
        <w:t xml:space="preserve">. </w:t>
      </w:r>
      <w:r w:rsidRPr="000B6DC8">
        <w:rPr>
          <w:rFonts w:hint="cs"/>
          <w:b/>
          <w:bCs/>
          <w:rtl/>
          <w:lang w:eastAsia="ko-KR"/>
        </w:rPr>
        <w:t>ويمكن</w:t>
      </w:r>
      <w:r w:rsidRPr="000B6DC8">
        <w:rPr>
          <w:b/>
          <w:bCs/>
          <w:rtl/>
          <w:lang w:eastAsia="ko-KR"/>
        </w:rPr>
        <w:t xml:space="preserve"> </w:t>
      </w:r>
      <w:r w:rsidRPr="000B6DC8">
        <w:rPr>
          <w:rFonts w:hint="cs"/>
          <w:b/>
          <w:bCs/>
          <w:rtl/>
          <w:lang w:eastAsia="ko-KR"/>
        </w:rPr>
        <w:lastRenderedPageBreak/>
        <w:t>حملها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الثانیه</w:t>
      </w:r>
      <w:r w:rsidR="00613269" w:rsidRPr="00613269">
        <w:rPr>
          <w:b/>
          <w:color w:val="FF0000"/>
          <w:rtl/>
          <w:lang w:eastAsia="ko-KR"/>
        </w:rPr>
        <w:t>)</w:t>
      </w:r>
      <w:r w:rsidRPr="000B6DC8">
        <w:rPr>
          <w:b/>
          <w:bCs/>
          <w:rtl/>
          <w:lang w:eastAsia="ko-KR"/>
        </w:rPr>
        <w:t xml:space="preserve"> </w:t>
      </w:r>
      <w:r w:rsidRPr="000B6DC8">
        <w:rPr>
          <w:rFonts w:hint="cs"/>
          <w:b/>
          <w:bCs/>
          <w:rtl/>
          <w:lang w:eastAsia="ko-KR"/>
        </w:rPr>
        <w:t>على</w:t>
      </w:r>
      <w:r w:rsidRPr="000B6DC8">
        <w:rPr>
          <w:b/>
          <w:bCs/>
          <w:rtl/>
          <w:lang w:eastAsia="ko-KR"/>
        </w:rPr>
        <w:t xml:space="preserve"> </w:t>
      </w:r>
      <w:r w:rsidRPr="000B6DC8">
        <w:rPr>
          <w:rFonts w:hint="cs"/>
          <w:b/>
          <w:bCs/>
          <w:rtl/>
          <w:lang w:eastAsia="ko-KR"/>
        </w:rPr>
        <w:t>خبر</w:t>
      </w:r>
      <w:r w:rsidRPr="000B6DC8">
        <w:rPr>
          <w:b/>
          <w:bCs/>
          <w:rtl/>
          <w:lang w:eastAsia="ko-KR"/>
        </w:rPr>
        <w:t xml:space="preserve"> </w:t>
      </w:r>
      <w:r w:rsidRPr="000B6DC8">
        <w:rPr>
          <w:rFonts w:hint="cs"/>
          <w:b/>
          <w:bCs/>
          <w:rtl/>
          <w:lang w:eastAsia="ko-KR"/>
        </w:rPr>
        <w:t>غير</w:t>
      </w:r>
      <w:r w:rsidRPr="000B6DC8">
        <w:rPr>
          <w:b/>
          <w:bCs/>
          <w:rtl/>
          <w:lang w:eastAsia="ko-KR"/>
        </w:rPr>
        <w:t xml:space="preserve"> الثقة ؛ </w:t>
      </w:r>
      <w:r w:rsidR="00613269" w:rsidRPr="00613269">
        <w:rPr>
          <w:b/>
          <w:color w:val="FF0000"/>
          <w:rtl/>
          <w:lang w:eastAsia="ko-KR"/>
        </w:rPr>
        <w:t>(علت برای حملها علی خبر غیر الثقه:)</w:t>
      </w:r>
      <w:r w:rsidRPr="000B6DC8">
        <w:rPr>
          <w:b/>
          <w:bCs/>
          <w:rtl/>
          <w:lang w:eastAsia="ko-KR"/>
        </w:rPr>
        <w:t>لما سيجيء من الأدلّة على اعتبار خبر الثقة</w:t>
      </w:r>
      <w:r w:rsidRPr="000B6DC8">
        <w:rPr>
          <w:b/>
          <w:bCs/>
          <w:lang w:eastAsia="ko-KR" w:bidi="ar-SA"/>
        </w:rPr>
        <w:t>.</w:t>
      </w:r>
    </w:p>
    <w:p w14:paraId="37D3AF92" w14:textId="2CB64B0A" w:rsidR="000B6DC8" w:rsidRPr="000B6DC8" w:rsidRDefault="000B6DC8" w:rsidP="000B6DC8">
      <w:pPr>
        <w:rPr>
          <w:b/>
          <w:bCs/>
          <w:lang w:eastAsia="ko-KR" w:bidi="ar-SA"/>
        </w:rPr>
      </w:pPr>
      <w:r w:rsidRPr="000B6DC8">
        <w:rPr>
          <w:b/>
          <w:bCs/>
          <w:rtl/>
          <w:lang w:eastAsia="ko-KR"/>
        </w:rPr>
        <w:t xml:space="preserve">هذا </w:t>
      </w:r>
      <w:r w:rsidR="00613269" w:rsidRPr="00613269">
        <w:rPr>
          <w:b/>
          <w:color w:val="FF0000"/>
          <w:rtl/>
          <w:lang w:eastAsia="ko-KR"/>
        </w:rPr>
        <w:t>(چند صفحه گذشته)</w:t>
      </w:r>
      <w:r w:rsidRPr="000B6DC8">
        <w:rPr>
          <w:b/>
          <w:bCs/>
          <w:rtl/>
          <w:lang w:eastAsia="ko-KR"/>
        </w:rPr>
        <w:t xml:space="preserve"> كلّه </w:t>
      </w:r>
      <w:r w:rsidR="00613269" w:rsidRPr="00613269">
        <w:rPr>
          <w:b/>
          <w:color w:val="FF0000"/>
          <w:rtl/>
          <w:lang w:eastAsia="ko-KR"/>
        </w:rPr>
        <w:t>(هذا)</w:t>
      </w:r>
      <w:r w:rsidRPr="000B6DC8">
        <w:rPr>
          <w:b/>
          <w:bCs/>
          <w:rtl/>
          <w:lang w:eastAsia="ko-KR"/>
        </w:rPr>
        <w:t xml:space="preserve"> في الطائفة الدالّة على طرح الأخبار المخالفة للكتاب والسنّة</w:t>
      </w:r>
      <w:r w:rsidRPr="000B6DC8">
        <w:rPr>
          <w:b/>
          <w:bCs/>
          <w:lang w:eastAsia="ko-KR" w:bidi="ar-SA"/>
        </w:rPr>
        <w:t>.</w:t>
      </w:r>
    </w:p>
    <w:p w14:paraId="6EAD4CB8" w14:textId="5D422EB3" w:rsidR="000B6DC8" w:rsidRPr="000B6DC8" w:rsidRDefault="000B6DC8" w:rsidP="000B6DC8">
      <w:pPr>
        <w:pStyle w:val="5"/>
        <w:rPr>
          <w:b/>
          <w:bCs/>
        </w:rPr>
      </w:pPr>
      <w:bookmarkStart w:id="212" w:name="_Toc108718367"/>
      <w:r w:rsidRPr="000B6DC8">
        <w:rPr>
          <w:rtl/>
        </w:rPr>
        <w:t>رد دسته دوم از اخبار عرض</w:t>
      </w:r>
      <w:bookmarkEnd w:id="212"/>
      <w:r w:rsidRPr="000B6DC8">
        <w:rPr>
          <w:b/>
          <w:bCs/>
          <w:rtl/>
          <w:lang w:bidi="fa-IR"/>
        </w:rPr>
        <w:t xml:space="preserve"> </w:t>
      </w:r>
    </w:p>
    <w:p w14:paraId="09652AA1" w14:textId="6E87D980" w:rsidR="000B6DC8" w:rsidRPr="000B6DC8" w:rsidRDefault="000B6DC8" w:rsidP="000B6DC8">
      <w:pPr>
        <w:rPr>
          <w:b/>
          <w:bCs/>
          <w:lang w:eastAsia="ko-KR" w:bidi="ar-SA"/>
        </w:rPr>
      </w:pPr>
      <w:r w:rsidRPr="000B6DC8">
        <w:rPr>
          <w:b/>
          <w:bCs/>
          <w:rtl/>
          <w:lang w:eastAsia="ko-KR"/>
        </w:rPr>
        <w:t xml:space="preserve">وأمّا الطائفة الآمرة بطرح ما لا يوافق الكتاب أو </w:t>
      </w:r>
      <w:r w:rsidR="00613269" w:rsidRPr="00613269">
        <w:rPr>
          <w:b/>
          <w:color w:val="FF0000"/>
          <w:rtl/>
          <w:lang w:eastAsia="ko-KR"/>
        </w:rPr>
        <w:t>(عطف عام بر خاص است)</w:t>
      </w:r>
      <w:r w:rsidRPr="000B6DC8">
        <w:rPr>
          <w:b/>
          <w:bCs/>
          <w:rtl/>
          <w:lang w:eastAsia="ko-KR"/>
        </w:rPr>
        <w:t xml:space="preserve"> لم يوجد عليه شاهد من الكتاب والسنّة</w:t>
      </w:r>
      <w:r w:rsidRPr="000B6DC8">
        <w:rPr>
          <w:b/>
          <w:bCs/>
          <w:lang w:eastAsia="ko-KR" w:bidi="ar-SA"/>
        </w:rPr>
        <w:t xml:space="preserve"> :</w:t>
      </w:r>
      <w:r w:rsidRPr="000B6DC8">
        <w:rPr>
          <w:rFonts w:ascii="Cambria" w:hAnsi="Cambria" w:cs="Cambria"/>
          <w:b/>
          <w:bCs/>
          <w:lang w:eastAsia="ko-KR" w:bidi="ar-SA"/>
        </w:rPr>
        <w:t> </w:t>
      </w:r>
    </w:p>
    <w:p w14:paraId="092118AA" w14:textId="20864818" w:rsidR="000B6DC8" w:rsidRPr="000B6DC8" w:rsidRDefault="000B6DC8" w:rsidP="000B6DC8">
      <w:pPr>
        <w:rPr>
          <w:b/>
          <w:bCs/>
          <w:lang w:eastAsia="ko-KR" w:bidi="ar-SA"/>
        </w:rPr>
      </w:pPr>
      <w:r w:rsidRPr="000B6DC8">
        <w:rPr>
          <w:b/>
          <w:bCs/>
          <w:rtl/>
          <w:lang w:eastAsia="ko-KR"/>
        </w:rPr>
        <w:t xml:space="preserve">فالجواب عنها </w:t>
      </w:r>
      <w:r w:rsidR="00613269" w:rsidRPr="00613269">
        <w:rPr>
          <w:b/>
          <w:color w:val="FF0000"/>
          <w:rtl/>
          <w:lang w:eastAsia="ko-KR"/>
        </w:rPr>
        <w:t>(طائفه دوم)</w:t>
      </w:r>
      <w:r w:rsidRPr="000B6DC8">
        <w:rPr>
          <w:b/>
          <w:bCs/>
          <w:rtl/>
          <w:lang w:eastAsia="ko-KR"/>
        </w:rPr>
        <w:t xml:space="preserve"> ـ بعد ما عرفت من القطع بصدور الأخبار الغير الموافقة لما يوجد في الكتاب منهم </w:t>
      </w:r>
      <w:r w:rsidR="00613269" w:rsidRPr="00613269">
        <w:rPr>
          <w:b/>
          <w:color w:val="FF0000"/>
          <w:rtl/>
          <w:lang w:eastAsia="ko-KR"/>
        </w:rPr>
        <w:t>(متعلق به صدور است)</w:t>
      </w:r>
      <w:r w:rsidRPr="000B6DC8">
        <w:rPr>
          <w:b/>
          <w:bCs/>
          <w:rtl/>
          <w:lang w:eastAsia="ko-KR"/>
        </w:rPr>
        <w:t xml:space="preserve"> عليهم‌السلام</w:t>
      </w:r>
      <w:r w:rsidRPr="000B6DC8">
        <w:rPr>
          <w:rFonts w:ascii="Cambria" w:hAnsi="Cambria" w:cs="Cambria" w:hint="cs"/>
          <w:b/>
          <w:bCs/>
          <w:rtl/>
          <w:lang w:eastAsia="ko-KR"/>
        </w:rPr>
        <w:t> </w:t>
      </w:r>
      <w:r w:rsidRPr="000B6DC8">
        <w:rPr>
          <w:rFonts w:hint="cs"/>
          <w:b/>
          <w:bCs/>
          <w:rtl/>
          <w:lang w:eastAsia="ko-KR"/>
        </w:rPr>
        <w:t>،</w:t>
      </w:r>
      <w:r w:rsidRPr="000B6DC8">
        <w:rPr>
          <w:b/>
          <w:bCs/>
          <w:rtl/>
          <w:lang w:eastAsia="ko-KR"/>
        </w:rPr>
        <w:t xml:space="preserve"> </w:t>
      </w:r>
      <w:r w:rsidRPr="000B6DC8">
        <w:rPr>
          <w:rFonts w:hint="cs"/>
          <w:b/>
          <w:bCs/>
          <w:rtl/>
          <w:lang w:eastAsia="ko-KR"/>
        </w:rPr>
        <w:t>كما</w:t>
      </w:r>
      <w:r w:rsidRPr="000B6DC8">
        <w:rPr>
          <w:b/>
          <w:bCs/>
          <w:rtl/>
          <w:lang w:eastAsia="ko-KR"/>
        </w:rPr>
        <w:t xml:space="preserve"> دلّ عليه </w:t>
      </w:r>
      <w:r w:rsidR="00613269" w:rsidRPr="00613269">
        <w:rPr>
          <w:b/>
          <w:color w:val="FF0000"/>
          <w:rtl/>
          <w:lang w:eastAsia="ko-KR"/>
        </w:rPr>
        <w:t>(صدور)</w:t>
      </w:r>
      <w:r w:rsidRPr="000B6DC8">
        <w:rPr>
          <w:b/>
          <w:bCs/>
          <w:rtl/>
          <w:lang w:eastAsia="ko-KR"/>
        </w:rPr>
        <w:t xml:space="preserve"> روايتا الاحتجاج والعيون المتقدّمتان المعتضدتان بغيرهما </w:t>
      </w:r>
      <w:r w:rsidR="00613269" w:rsidRPr="00613269">
        <w:rPr>
          <w:b/>
          <w:color w:val="FF0000"/>
          <w:rtl/>
          <w:lang w:eastAsia="ko-KR"/>
        </w:rPr>
        <w:t>(دو روایت)</w:t>
      </w:r>
      <w:r w:rsidRPr="000B6DC8">
        <w:rPr>
          <w:b/>
          <w:bCs/>
          <w:rtl/>
          <w:lang w:eastAsia="ko-KR"/>
        </w:rPr>
        <w:t xml:space="preserve"> من الأخبار ـ</w:t>
      </w:r>
      <w:r w:rsidRPr="000B6DC8">
        <w:rPr>
          <w:b/>
          <w:bCs/>
          <w:lang w:eastAsia="ko-KR" w:bidi="ar-SA"/>
        </w:rPr>
        <w:t xml:space="preserve"> :</w:t>
      </w:r>
    </w:p>
    <w:p w14:paraId="55BBF1BF" w14:textId="5D95BD5A" w:rsidR="000B6DC8" w:rsidRPr="000B6DC8" w:rsidRDefault="000B6DC8" w:rsidP="000B6DC8">
      <w:pPr>
        <w:rPr>
          <w:b/>
          <w:bCs/>
          <w:lang w:eastAsia="ko-KR" w:bidi="ar-SA"/>
        </w:rPr>
      </w:pPr>
      <w:r w:rsidRPr="000B6DC8">
        <w:rPr>
          <w:b/>
          <w:bCs/>
          <w:rtl/>
          <w:lang w:eastAsia="ko-KR"/>
        </w:rPr>
        <w:t xml:space="preserve">أنّها </w:t>
      </w:r>
      <w:r w:rsidR="00613269" w:rsidRPr="00613269">
        <w:rPr>
          <w:b/>
          <w:color w:val="FF0000"/>
          <w:rtl/>
          <w:lang w:eastAsia="ko-KR"/>
        </w:rPr>
        <w:t>(طائفه دوم)</w:t>
      </w:r>
      <w:r w:rsidRPr="000B6DC8">
        <w:rPr>
          <w:rFonts w:ascii="Cambria" w:hAnsi="Cambria" w:cs="Cambria" w:hint="cs"/>
          <w:b/>
          <w:bCs/>
          <w:rtl/>
          <w:lang w:eastAsia="ko-KR"/>
        </w:rPr>
        <w:t> </w:t>
      </w:r>
      <w:r w:rsidRPr="000B6DC8">
        <w:rPr>
          <w:rFonts w:hint="cs"/>
          <w:b/>
          <w:bCs/>
          <w:rtl/>
          <w:lang w:eastAsia="ko-KR"/>
        </w:rPr>
        <w:t>محمولة</w:t>
      </w:r>
      <w:r w:rsidRPr="000B6DC8">
        <w:rPr>
          <w:b/>
          <w:bCs/>
          <w:rtl/>
          <w:lang w:eastAsia="ko-KR"/>
        </w:rPr>
        <w:t xml:space="preserve"> </w:t>
      </w:r>
      <w:r w:rsidRPr="000B6DC8">
        <w:rPr>
          <w:rFonts w:hint="cs"/>
          <w:b/>
          <w:bCs/>
          <w:rtl/>
          <w:lang w:eastAsia="ko-KR"/>
        </w:rPr>
        <w:t>على</w:t>
      </w:r>
      <w:r w:rsidRPr="000B6DC8">
        <w:rPr>
          <w:b/>
          <w:bCs/>
          <w:rtl/>
          <w:lang w:eastAsia="ko-KR"/>
        </w:rPr>
        <w:t xml:space="preserve"> </w:t>
      </w:r>
      <w:r w:rsidRPr="000B6DC8">
        <w:rPr>
          <w:rFonts w:hint="cs"/>
          <w:b/>
          <w:bCs/>
          <w:rtl/>
          <w:lang w:eastAsia="ko-KR"/>
        </w:rPr>
        <w:t>ما</w:t>
      </w:r>
      <w:r w:rsidRPr="000B6DC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سه</w:t>
      </w:r>
      <w:r w:rsidR="00613269" w:rsidRPr="00613269">
        <w:rPr>
          <w:b/>
          <w:color w:val="FF0000"/>
          <w:rtl/>
          <w:lang w:eastAsia="ko-KR"/>
        </w:rPr>
        <w:t xml:space="preserve"> </w:t>
      </w:r>
      <w:r w:rsidR="00613269" w:rsidRPr="00613269">
        <w:rPr>
          <w:rFonts w:hint="cs"/>
          <w:b/>
          <w:color w:val="FF0000"/>
          <w:rtl/>
          <w:lang w:eastAsia="ko-KR"/>
        </w:rPr>
        <w:t>چیزی</w:t>
      </w:r>
      <w:r w:rsidR="00613269" w:rsidRPr="00613269">
        <w:rPr>
          <w:b/>
          <w:color w:val="FF0000"/>
          <w:rtl/>
          <w:lang w:eastAsia="ko-KR"/>
        </w:rPr>
        <w:t xml:space="preserve">: </w:t>
      </w:r>
      <w:r w:rsidR="00613269" w:rsidRPr="00613269">
        <w:rPr>
          <w:rFonts w:hint="cs"/>
          <w:b/>
          <w:color w:val="FF0000"/>
          <w:rtl/>
          <w:lang w:eastAsia="ko-KR"/>
        </w:rPr>
        <w:t>اصول</w:t>
      </w:r>
      <w:r w:rsidR="00613269" w:rsidRPr="00613269">
        <w:rPr>
          <w:b/>
          <w:color w:val="FF0000"/>
          <w:rtl/>
          <w:lang w:eastAsia="ko-KR"/>
        </w:rPr>
        <w:t xml:space="preserve"> </w:t>
      </w:r>
      <w:r w:rsidR="00613269" w:rsidRPr="00613269">
        <w:rPr>
          <w:rFonts w:hint="cs"/>
          <w:b/>
          <w:color w:val="FF0000"/>
          <w:rtl/>
          <w:lang w:eastAsia="ko-KR"/>
        </w:rPr>
        <w:t>دین،</w:t>
      </w:r>
      <w:r w:rsidR="00613269" w:rsidRPr="00613269">
        <w:rPr>
          <w:b/>
          <w:color w:val="FF0000"/>
          <w:rtl/>
          <w:lang w:eastAsia="ko-KR"/>
        </w:rPr>
        <w:t xml:space="preserve"> </w:t>
      </w:r>
      <w:r w:rsidR="00613269" w:rsidRPr="00613269">
        <w:rPr>
          <w:rFonts w:hint="cs"/>
          <w:b/>
          <w:color w:val="FF0000"/>
          <w:rtl/>
          <w:lang w:eastAsia="ko-KR"/>
        </w:rPr>
        <w:t>غیر</w:t>
      </w:r>
      <w:r w:rsidR="00613269" w:rsidRPr="00613269">
        <w:rPr>
          <w:b/>
          <w:color w:val="FF0000"/>
          <w:rtl/>
          <w:lang w:eastAsia="ko-KR"/>
        </w:rPr>
        <w:t xml:space="preserve"> </w:t>
      </w:r>
      <w:r w:rsidR="00613269" w:rsidRPr="00613269">
        <w:rPr>
          <w:rFonts w:hint="cs"/>
          <w:b/>
          <w:color w:val="FF0000"/>
          <w:rtl/>
          <w:lang w:eastAsia="ko-KR"/>
        </w:rPr>
        <w:t>ثقه،</w:t>
      </w:r>
      <w:r w:rsidR="00613269" w:rsidRPr="00613269">
        <w:rPr>
          <w:b/>
          <w:color w:val="FF0000"/>
          <w:rtl/>
          <w:lang w:eastAsia="ko-KR"/>
        </w:rPr>
        <w:t xml:space="preserve"> متعارضین)</w:t>
      </w:r>
      <w:r w:rsidRPr="000B6DC8">
        <w:rPr>
          <w:rFonts w:ascii="Cambria" w:hAnsi="Cambria" w:cs="Cambria" w:hint="cs"/>
          <w:b/>
          <w:bCs/>
          <w:rtl/>
          <w:lang w:eastAsia="ko-KR"/>
        </w:rPr>
        <w:t> </w:t>
      </w:r>
      <w:r w:rsidRPr="000B6DC8">
        <w:rPr>
          <w:rFonts w:hint="cs"/>
          <w:b/>
          <w:bCs/>
          <w:rtl/>
          <w:lang w:eastAsia="ko-KR"/>
        </w:rPr>
        <w:t>تقدّم</w:t>
      </w:r>
      <w:r w:rsidRPr="000B6DC8">
        <w:rPr>
          <w:b/>
          <w:bCs/>
          <w:rtl/>
          <w:lang w:eastAsia="ko-KR"/>
        </w:rPr>
        <w:t xml:space="preserve"> </w:t>
      </w:r>
      <w:r w:rsidRPr="000B6DC8">
        <w:rPr>
          <w:rFonts w:hint="cs"/>
          <w:b/>
          <w:bCs/>
          <w:rtl/>
          <w:lang w:eastAsia="ko-KR"/>
        </w:rPr>
        <w:t>في</w:t>
      </w:r>
      <w:r w:rsidRPr="000B6DC8">
        <w:rPr>
          <w:b/>
          <w:bCs/>
          <w:rtl/>
          <w:lang w:eastAsia="ko-KR"/>
        </w:rPr>
        <w:t xml:space="preserve"> </w:t>
      </w:r>
      <w:r w:rsidRPr="000B6DC8">
        <w:rPr>
          <w:rFonts w:hint="cs"/>
          <w:b/>
          <w:bCs/>
          <w:rtl/>
          <w:lang w:eastAsia="ko-KR"/>
        </w:rPr>
        <w:t>الطائفة</w:t>
      </w:r>
      <w:r w:rsidRPr="000B6DC8">
        <w:rPr>
          <w:b/>
          <w:bCs/>
          <w:rtl/>
          <w:lang w:eastAsia="ko-KR"/>
        </w:rPr>
        <w:t xml:space="preserve"> </w:t>
      </w:r>
      <w:r w:rsidRPr="000B6DC8">
        <w:rPr>
          <w:rFonts w:hint="cs"/>
          <w:b/>
          <w:bCs/>
          <w:rtl/>
          <w:lang w:eastAsia="ko-KR"/>
        </w:rPr>
        <w:t>الآمرة</w:t>
      </w:r>
      <w:r w:rsidRPr="000B6DC8">
        <w:rPr>
          <w:b/>
          <w:bCs/>
          <w:rtl/>
          <w:lang w:eastAsia="ko-KR"/>
        </w:rPr>
        <w:t xml:space="preserve"> </w:t>
      </w:r>
      <w:r w:rsidRPr="000B6DC8">
        <w:rPr>
          <w:rFonts w:hint="cs"/>
          <w:b/>
          <w:bCs/>
          <w:rtl/>
          <w:lang w:eastAsia="ko-KR"/>
        </w:rPr>
        <w:t>بطرح</w:t>
      </w:r>
      <w:r w:rsidRPr="000B6DC8">
        <w:rPr>
          <w:b/>
          <w:bCs/>
          <w:rtl/>
          <w:lang w:eastAsia="ko-KR"/>
        </w:rPr>
        <w:t xml:space="preserve"> </w:t>
      </w:r>
      <w:r w:rsidRPr="000B6DC8">
        <w:rPr>
          <w:rFonts w:hint="cs"/>
          <w:b/>
          <w:bCs/>
          <w:rtl/>
          <w:lang w:eastAsia="ko-KR"/>
        </w:rPr>
        <w:t>الأخبار</w:t>
      </w:r>
      <w:r w:rsidRPr="000B6DC8">
        <w:rPr>
          <w:b/>
          <w:bCs/>
          <w:rtl/>
          <w:lang w:eastAsia="ko-KR"/>
        </w:rPr>
        <w:t xml:space="preserve"> </w:t>
      </w:r>
      <w:r w:rsidRPr="000B6DC8">
        <w:rPr>
          <w:rFonts w:hint="cs"/>
          <w:b/>
          <w:bCs/>
          <w:rtl/>
          <w:lang w:eastAsia="ko-KR"/>
        </w:rPr>
        <w:t>المخالفة</w:t>
      </w:r>
      <w:r w:rsidRPr="000B6DC8">
        <w:rPr>
          <w:b/>
          <w:bCs/>
          <w:rtl/>
          <w:lang w:eastAsia="ko-KR"/>
        </w:rPr>
        <w:t xml:space="preserve"> </w:t>
      </w:r>
      <w:r w:rsidRPr="000B6DC8">
        <w:rPr>
          <w:rFonts w:hint="cs"/>
          <w:b/>
          <w:bCs/>
          <w:rtl/>
          <w:lang w:eastAsia="ko-KR"/>
        </w:rPr>
        <w:t>للكتاب</w:t>
      </w:r>
      <w:r w:rsidRPr="000B6DC8">
        <w:rPr>
          <w:b/>
          <w:bCs/>
          <w:rtl/>
          <w:lang w:eastAsia="ko-KR"/>
        </w:rPr>
        <w:t xml:space="preserve"> </w:t>
      </w:r>
      <w:r w:rsidRPr="000B6DC8">
        <w:rPr>
          <w:rFonts w:hint="cs"/>
          <w:b/>
          <w:bCs/>
          <w:rtl/>
          <w:lang w:eastAsia="ko-KR"/>
        </w:rPr>
        <w:t>والسنّة</w:t>
      </w:r>
      <w:r w:rsidRPr="000B6DC8">
        <w:rPr>
          <w:b/>
          <w:bCs/>
          <w:lang w:eastAsia="ko-KR" w:bidi="ar-SA"/>
        </w:rPr>
        <w:t>.</w:t>
      </w:r>
    </w:p>
    <w:p w14:paraId="26360AE0" w14:textId="7372F67E" w:rsidR="000B6DC8" w:rsidRPr="000B6DC8" w:rsidRDefault="00613269" w:rsidP="000B6DC8">
      <w:pPr>
        <w:rPr>
          <w:b/>
          <w:bCs/>
          <w:lang w:eastAsia="ko-KR" w:bidi="ar-SA"/>
        </w:rPr>
      </w:pPr>
      <w:r w:rsidRPr="00613269">
        <w:rPr>
          <w:b/>
          <w:color w:val="FF0000"/>
          <w:rtl/>
          <w:lang w:eastAsia="ko-KR"/>
        </w:rPr>
        <w:t>(توضیح محمولة علی ما تقدم...)</w:t>
      </w:r>
      <w:r w:rsidR="000B6DC8" w:rsidRPr="000B6DC8">
        <w:rPr>
          <w:b/>
          <w:bCs/>
          <w:rtl/>
          <w:lang w:eastAsia="ko-KR"/>
        </w:rPr>
        <w:t xml:space="preserve">و </w:t>
      </w:r>
      <w:r w:rsidRPr="00613269">
        <w:rPr>
          <w:b/>
          <w:color w:val="FF0000"/>
          <w:rtl/>
          <w:lang w:eastAsia="ko-KR"/>
        </w:rPr>
        <w:t>(برای تفسیر است)</w:t>
      </w:r>
      <w:r w:rsidR="000B6DC8" w:rsidRPr="000B6DC8">
        <w:rPr>
          <w:b/>
          <w:bCs/>
          <w:rtl/>
          <w:lang w:eastAsia="ko-KR"/>
        </w:rPr>
        <w:t xml:space="preserve"> أنّ ما </w:t>
      </w:r>
      <w:r w:rsidRPr="00613269">
        <w:rPr>
          <w:b/>
          <w:color w:val="FF0000"/>
          <w:rtl/>
          <w:lang w:eastAsia="ko-KR"/>
        </w:rPr>
        <w:t>(خبری)</w:t>
      </w:r>
      <w:r w:rsidR="000B6DC8" w:rsidRPr="000B6DC8">
        <w:rPr>
          <w:b/>
          <w:bCs/>
          <w:rtl/>
          <w:lang w:eastAsia="ko-KR"/>
        </w:rPr>
        <w:t xml:space="preserve"> دلّ منها </w:t>
      </w:r>
      <w:r w:rsidRPr="00613269">
        <w:rPr>
          <w:b/>
          <w:color w:val="FF0000"/>
          <w:rtl/>
          <w:lang w:eastAsia="ko-KR"/>
        </w:rPr>
        <w:t>(طائفه دوم)</w:t>
      </w:r>
      <w:r w:rsidR="000B6DC8" w:rsidRPr="000B6DC8">
        <w:rPr>
          <w:b/>
          <w:bCs/>
          <w:rtl/>
          <w:lang w:eastAsia="ko-KR"/>
        </w:rPr>
        <w:t xml:space="preserve"> على بطلان ما </w:t>
      </w:r>
      <w:r w:rsidRPr="00613269">
        <w:rPr>
          <w:b/>
          <w:color w:val="FF0000"/>
          <w:rtl/>
          <w:lang w:eastAsia="ko-KR"/>
        </w:rPr>
        <w:t>(خبری)</w:t>
      </w:r>
      <w:r w:rsidR="000B6DC8" w:rsidRPr="000B6DC8">
        <w:rPr>
          <w:rFonts w:ascii="Cambria" w:hAnsi="Cambria" w:cs="Cambria" w:hint="cs"/>
          <w:b/>
          <w:bCs/>
          <w:rtl/>
          <w:lang w:eastAsia="ko-KR"/>
        </w:rPr>
        <w:t> </w:t>
      </w:r>
      <w:r w:rsidR="000B6DC8" w:rsidRPr="000B6DC8">
        <w:rPr>
          <w:rFonts w:hint="cs"/>
          <w:b/>
          <w:bCs/>
          <w:rtl/>
          <w:lang w:eastAsia="ko-KR"/>
        </w:rPr>
        <w:t>لم</w:t>
      </w:r>
      <w:r w:rsidR="000B6DC8" w:rsidRPr="000B6DC8">
        <w:rPr>
          <w:b/>
          <w:bCs/>
          <w:rtl/>
          <w:lang w:eastAsia="ko-KR"/>
        </w:rPr>
        <w:t xml:space="preserve"> </w:t>
      </w:r>
      <w:r w:rsidR="000B6DC8" w:rsidRPr="000B6DC8">
        <w:rPr>
          <w:rFonts w:hint="cs"/>
          <w:b/>
          <w:bCs/>
          <w:rtl/>
          <w:lang w:eastAsia="ko-KR"/>
        </w:rPr>
        <w:t>يوافق</w:t>
      </w:r>
      <w:r w:rsidR="000B6DC8" w:rsidRPr="000B6DC8">
        <w:rPr>
          <w:b/>
          <w:bCs/>
          <w:rtl/>
          <w:lang w:eastAsia="ko-KR"/>
        </w:rPr>
        <w:t xml:space="preserve"> </w:t>
      </w:r>
      <w:r w:rsidR="000B6DC8" w:rsidRPr="000B6DC8">
        <w:rPr>
          <w:rFonts w:hint="cs"/>
          <w:b/>
          <w:bCs/>
          <w:rtl/>
          <w:lang w:eastAsia="ko-KR"/>
        </w:rPr>
        <w:t>و</w:t>
      </w:r>
      <w:r w:rsidR="000B6DC8" w:rsidRPr="000B6DC8">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بطلان</w:t>
      </w:r>
      <w:r w:rsidRPr="00613269">
        <w:rPr>
          <w:rFonts w:ascii="Cambria" w:hAnsi="Cambria" w:cs="Cambria" w:hint="cs"/>
          <w:b/>
          <w:color w:val="FF0000"/>
          <w:rtl/>
          <w:lang w:eastAsia="ko-KR"/>
        </w:rPr>
        <w:t> </w:t>
      </w:r>
      <w:r w:rsidRPr="00613269">
        <w:rPr>
          <w:rFonts w:hint="cs"/>
          <w:b/>
          <w:color w:val="FF0000"/>
          <w:rtl/>
          <w:lang w:eastAsia="ko-KR"/>
        </w:rPr>
        <w:t>است</w:t>
      </w:r>
      <w:r w:rsidRPr="00613269">
        <w:rPr>
          <w:b/>
          <w:color w:val="FF0000"/>
          <w:rtl/>
          <w:lang w:eastAsia="ko-KR"/>
        </w:rPr>
        <w:t>)</w:t>
      </w:r>
      <w:r w:rsidR="000B6DC8" w:rsidRPr="000B6DC8">
        <w:rPr>
          <w:b/>
          <w:bCs/>
          <w:rtl/>
          <w:lang w:eastAsia="ko-KR"/>
        </w:rPr>
        <w:t xml:space="preserve"> </w:t>
      </w:r>
      <w:r w:rsidR="000B6DC8" w:rsidRPr="000B6DC8">
        <w:rPr>
          <w:rFonts w:hint="cs"/>
          <w:b/>
          <w:bCs/>
          <w:rtl/>
          <w:lang w:eastAsia="ko-KR"/>
        </w:rPr>
        <w:t>كونه</w:t>
      </w:r>
      <w:r w:rsidR="000B6DC8" w:rsidRPr="000B6DC8">
        <w:rPr>
          <w:b/>
          <w:bCs/>
          <w:rtl/>
          <w:lang w:eastAsia="ko-KR"/>
        </w:rPr>
        <w:t xml:space="preserve"> </w:t>
      </w:r>
      <w:r w:rsidRPr="00613269">
        <w:rPr>
          <w:b/>
          <w:color w:val="FF0000"/>
          <w:rtl/>
          <w:lang w:eastAsia="ko-KR"/>
        </w:rPr>
        <w:t>(خبر)</w:t>
      </w:r>
      <w:r w:rsidR="000B6DC8" w:rsidRPr="000B6DC8">
        <w:rPr>
          <w:b/>
          <w:bCs/>
          <w:rtl/>
          <w:lang w:eastAsia="ko-KR"/>
        </w:rPr>
        <w:t xml:space="preserve"> زخرفا محمول </w:t>
      </w:r>
      <w:r w:rsidRPr="00613269">
        <w:rPr>
          <w:b/>
          <w:color w:val="FF0000"/>
          <w:rtl/>
          <w:lang w:eastAsia="ko-KR"/>
        </w:rPr>
        <w:t>(خبر انّ است)</w:t>
      </w:r>
      <w:r w:rsidR="000B6DC8" w:rsidRPr="000B6DC8">
        <w:rPr>
          <w:b/>
          <w:bCs/>
          <w:rtl/>
          <w:lang w:eastAsia="ko-KR"/>
        </w:rPr>
        <w:t xml:space="preserve"> على الأخبار الواردة في اصول الدين ، مع احتمال كون ذلك </w:t>
      </w:r>
      <w:r w:rsidRPr="00613269">
        <w:rPr>
          <w:b/>
          <w:color w:val="FF0000"/>
          <w:rtl/>
          <w:lang w:eastAsia="ko-KR"/>
        </w:rPr>
        <w:t>(خبر غیر موافق با کتاب و سنت)</w:t>
      </w:r>
      <w:r w:rsidR="000B6DC8" w:rsidRPr="000B6DC8">
        <w:rPr>
          <w:rFonts w:ascii="Cambria" w:hAnsi="Cambria" w:cs="Cambria" w:hint="cs"/>
          <w:b/>
          <w:bCs/>
          <w:rtl/>
          <w:lang w:eastAsia="ko-KR"/>
        </w:rPr>
        <w:t> </w:t>
      </w:r>
      <w:r w:rsidR="000B6DC8" w:rsidRPr="000B6DC8">
        <w:rPr>
          <w:rFonts w:hint="cs"/>
          <w:b/>
          <w:bCs/>
          <w:rtl/>
          <w:lang w:eastAsia="ko-KR"/>
        </w:rPr>
        <w:t>من</w:t>
      </w:r>
      <w:r w:rsidR="000B6DC8" w:rsidRPr="000B6DC8">
        <w:rPr>
          <w:b/>
          <w:bCs/>
          <w:rtl/>
          <w:lang w:eastAsia="ko-KR"/>
        </w:rPr>
        <w:t xml:space="preserve"> أخبارهم </w:t>
      </w:r>
      <w:r w:rsidRPr="00613269">
        <w:rPr>
          <w:b/>
          <w:color w:val="FF0000"/>
          <w:rtl/>
          <w:lang w:eastAsia="ko-KR"/>
        </w:rPr>
        <w:t>(ائمه)</w:t>
      </w:r>
      <w:r w:rsidR="000B6DC8" w:rsidRPr="000B6DC8">
        <w:rPr>
          <w:b/>
          <w:bCs/>
          <w:rtl/>
          <w:lang w:eastAsia="ko-KR"/>
        </w:rPr>
        <w:t xml:space="preserve"> الموافقة للكتاب والسنّة على </w:t>
      </w:r>
      <w:r w:rsidRPr="00613269">
        <w:rPr>
          <w:b/>
          <w:color w:val="FF0000"/>
          <w:rtl/>
          <w:lang w:eastAsia="ko-KR"/>
        </w:rPr>
        <w:t>(خبر کون است)</w:t>
      </w:r>
      <w:r w:rsidR="000B6DC8" w:rsidRPr="000B6DC8">
        <w:rPr>
          <w:b/>
          <w:bCs/>
          <w:rtl/>
          <w:lang w:eastAsia="ko-KR"/>
        </w:rPr>
        <w:t xml:space="preserve"> الباطن الذي يعلمونه </w:t>
      </w:r>
      <w:r w:rsidRPr="00613269">
        <w:rPr>
          <w:b/>
          <w:color w:val="FF0000"/>
          <w:rtl/>
          <w:lang w:eastAsia="ko-KR"/>
        </w:rPr>
        <w:t>(معنای باطن را)</w:t>
      </w:r>
      <w:r w:rsidR="000B6DC8" w:rsidRPr="000B6DC8">
        <w:rPr>
          <w:b/>
          <w:bCs/>
          <w:rtl/>
          <w:lang w:eastAsia="ko-KR"/>
        </w:rPr>
        <w:t xml:space="preserve"> منها </w:t>
      </w:r>
      <w:r w:rsidRPr="00613269">
        <w:rPr>
          <w:b/>
          <w:color w:val="FF0000"/>
          <w:rtl/>
          <w:lang w:eastAsia="ko-KR"/>
        </w:rPr>
        <w:t>(آیات)</w:t>
      </w:r>
      <w:r w:rsidR="000B6DC8" w:rsidRPr="000B6DC8">
        <w:rPr>
          <w:b/>
          <w:bCs/>
          <w:rtl/>
          <w:lang w:eastAsia="ko-KR"/>
        </w:rPr>
        <w:t xml:space="preserve"> ؛ ولهذا </w:t>
      </w:r>
      <w:r w:rsidRPr="00613269">
        <w:rPr>
          <w:b/>
          <w:color w:val="FF0000"/>
          <w:rtl/>
          <w:lang w:eastAsia="ko-KR"/>
        </w:rPr>
        <w:t>(اخبار حمل بر معنای باطنی می شود)</w:t>
      </w:r>
      <w:r w:rsidR="000B6DC8" w:rsidRPr="000B6DC8">
        <w:rPr>
          <w:rFonts w:ascii="Cambria" w:hAnsi="Cambria" w:cs="Cambria" w:hint="cs"/>
          <w:b/>
          <w:bCs/>
          <w:rtl/>
          <w:lang w:eastAsia="ko-KR"/>
        </w:rPr>
        <w:t> </w:t>
      </w:r>
      <w:r w:rsidR="000B6DC8" w:rsidRPr="000B6DC8">
        <w:rPr>
          <w:rFonts w:hint="cs"/>
          <w:b/>
          <w:bCs/>
          <w:rtl/>
          <w:lang w:eastAsia="ko-KR"/>
        </w:rPr>
        <w:t>كانوا</w:t>
      </w:r>
      <w:r w:rsidR="000B6DC8" w:rsidRPr="000B6DC8">
        <w:rPr>
          <w:b/>
          <w:bCs/>
          <w:rtl/>
          <w:lang w:eastAsia="ko-KR"/>
        </w:rPr>
        <w:t xml:space="preserve"> </w:t>
      </w:r>
      <w:r w:rsidR="000B6DC8" w:rsidRPr="000B6DC8">
        <w:rPr>
          <w:rFonts w:hint="cs"/>
          <w:b/>
          <w:bCs/>
          <w:rtl/>
          <w:lang w:eastAsia="ko-KR"/>
        </w:rPr>
        <w:t>يستشهدون</w:t>
      </w:r>
      <w:r w:rsidR="000B6DC8" w:rsidRPr="000B6DC8">
        <w:rPr>
          <w:b/>
          <w:bCs/>
          <w:rtl/>
          <w:lang w:eastAsia="ko-KR"/>
        </w:rPr>
        <w:t xml:space="preserve"> كثيرا بآيات لا نفهم دلالتها </w:t>
      </w:r>
      <w:r w:rsidRPr="00613269">
        <w:rPr>
          <w:b/>
          <w:color w:val="FF0000"/>
          <w:rtl/>
          <w:lang w:eastAsia="ko-KR"/>
        </w:rPr>
        <w:t>(آیات)</w:t>
      </w:r>
      <w:r w:rsidR="000B6DC8" w:rsidRPr="000B6DC8">
        <w:rPr>
          <w:b/>
          <w:bCs/>
          <w:lang w:eastAsia="ko-KR" w:bidi="ar-SA"/>
        </w:rPr>
        <w:t>.</w:t>
      </w:r>
    </w:p>
    <w:p w14:paraId="024BE8BA" w14:textId="05C27572" w:rsidR="000B6DC8" w:rsidRPr="000B6DC8" w:rsidRDefault="000B6DC8" w:rsidP="000B6DC8">
      <w:pPr>
        <w:rPr>
          <w:b/>
          <w:bCs/>
          <w:lang w:eastAsia="ko-KR" w:bidi="ar-SA"/>
        </w:rPr>
      </w:pPr>
      <w:r w:rsidRPr="000B6DC8">
        <w:rPr>
          <w:b/>
          <w:bCs/>
          <w:rtl/>
          <w:lang w:eastAsia="ko-KR"/>
        </w:rPr>
        <w:t xml:space="preserve">وما </w:t>
      </w:r>
      <w:r w:rsidR="00613269" w:rsidRPr="00613269">
        <w:rPr>
          <w:b/>
          <w:color w:val="FF0000"/>
          <w:rtl/>
          <w:lang w:eastAsia="ko-KR"/>
        </w:rPr>
        <w:t>(خبری)</w:t>
      </w:r>
      <w:r w:rsidRPr="000B6DC8">
        <w:rPr>
          <w:b/>
          <w:bCs/>
          <w:rtl/>
          <w:lang w:eastAsia="ko-KR"/>
        </w:rPr>
        <w:t xml:space="preserve"> دلّ على عدم جواز تصديق الخبر الذي لا يوجد عليه </w:t>
      </w:r>
      <w:r w:rsidR="00613269" w:rsidRPr="00613269">
        <w:rPr>
          <w:b/>
          <w:color w:val="FF0000"/>
          <w:rtl/>
          <w:lang w:eastAsia="ko-KR"/>
        </w:rPr>
        <w:t>(خبر)</w:t>
      </w:r>
      <w:r w:rsidRPr="000B6DC8">
        <w:rPr>
          <w:b/>
          <w:bCs/>
          <w:rtl/>
          <w:lang w:eastAsia="ko-KR"/>
        </w:rPr>
        <w:t xml:space="preserve"> شاهد من كتاب الله ، على خبر غير الثقة أو صورة التعارض ؛ كما هو </w:t>
      </w:r>
      <w:r w:rsidR="00613269" w:rsidRPr="00613269">
        <w:rPr>
          <w:b/>
          <w:color w:val="FF0000"/>
          <w:rtl/>
          <w:lang w:eastAsia="ko-KR"/>
        </w:rPr>
        <w:t>(عدم جواز تصدیق خبر در صورت تعارض)</w:t>
      </w:r>
      <w:r w:rsidRPr="000B6DC8">
        <w:rPr>
          <w:b/>
          <w:bCs/>
          <w:rtl/>
          <w:lang w:eastAsia="ko-KR"/>
        </w:rPr>
        <w:t xml:space="preserve"> ظاهر غير واحد من الأخبار العلاجيّة</w:t>
      </w:r>
      <w:r w:rsidRPr="000B6DC8">
        <w:rPr>
          <w:b/>
          <w:bCs/>
          <w:lang w:eastAsia="ko-KR" w:bidi="ar-SA"/>
        </w:rPr>
        <w:t>.</w:t>
      </w:r>
    </w:p>
    <w:p w14:paraId="352BE7A3" w14:textId="3B4BB8D5" w:rsidR="000B6DC8" w:rsidRPr="000B6DC8" w:rsidRDefault="00613269" w:rsidP="000B6DC8">
      <w:pPr>
        <w:rPr>
          <w:b/>
          <w:bCs/>
          <w:lang w:eastAsia="ko-KR" w:bidi="ar-SA"/>
        </w:rPr>
      </w:pPr>
      <w:r w:rsidRPr="00613269">
        <w:rPr>
          <w:b/>
          <w:color w:val="FF0000"/>
          <w:rtl/>
          <w:lang w:eastAsia="ko-KR" w:bidi="ar-SA"/>
        </w:rPr>
        <w:t>(نتیجه بحث در اخبار عرض: محتوای اخبار عرض، این است که خبر در اصول دین یا خبر در صورت تعارض و یا خبر غیر ثقه، حجت نیست و حال آنکه مراد علماء اصول از خبر واحد حجت، این گونه از خبرها نیست)</w:t>
      </w:r>
    </w:p>
    <w:p w14:paraId="4F566007" w14:textId="3C8BE13B" w:rsidR="002E249E" w:rsidRPr="006A4C60" w:rsidRDefault="006A4C60" w:rsidP="006A4C60">
      <w:pPr>
        <w:rPr>
          <w:b/>
          <w:bCs/>
          <w:rtl/>
          <w:lang w:eastAsia="ko-KR" w:bidi="ar-SA"/>
        </w:rPr>
      </w:pPr>
      <w:r w:rsidRPr="006A4C60">
        <w:rPr>
          <w:b/>
          <w:bCs/>
          <w:rtl/>
          <w:lang w:eastAsia="ko-KR"/>
        </w:rPr>
        <w:t xml:space="preserve">ثمّ إنّ الأخبار المذكورة </w:t>
      </w:r>
      <w:r w:rsidR="00613269" w:rsidRPr="00613269">
        <w:rPr>
          <w:b/>
          <w:color w:val="FF0000"/>
          <w:rtl/>
          <w:lang w:eastAsia="ko-KR"/>
        </w:rPr>
        <w:t>(نه روایت)</w:t>
      </w:r>
      <w:r w:rsidRPr="006A4C60">
        <w:rPr>
          <w:b/>
          <w:bCs/>
          <w:rtl/>
          <w:lang w:eastAsia="ko-KR"/>
        </w:rPr>
        <w:t xml:space="preserve">ـ على فرض تسليم دلالتها </w:t>
      </w:r>
      <w:r w:rsidR="00613269" w:rsidRPr="00613269">
        <w:rPr>
          <w:b/>
          <w:color w:val="FF0000"/>
          <w:rtl/>
          <w:lang w:eastAsia="ko-KR"/>
        </w:rPr>
        <w:t>(اخبار بر عدم حجیت خبر واحد)</w:t>
      </w:r>
      <w:r w:rsidRPr="006A4C60">
        <w:rPr>
          <w:b/>
          <w:bCs/>
          <w:rtl/>
          <w:lang w:eastAsia="ko-KR"/>
        </w:rPr>
        <w:t xml:space="preserve"> ـ وإن كانت </w:t>
      </w:r>
      <w:r w:rsidR="00613269" w:rsidRPr="00613269">
        <w:rPr>
          <w:b/>
          <w:color w:val="FF0000"/>
          <w:rtl/>
          <w:lang w:eastAsia="ko-KR"/>
        </w:rPr>
        <w:t>(اخبار)</w:t>
      </w:r>
      <w:r w:rsidRPr="006A4C60">
        <w:rPr>
          <w:b/>
          <w:bCs/>
          <w:rtl/>
          <w:lang w:eastAsia="ko-KR"/>
        </w:rPr>
        <w:t xml:space="preserve"> كثيرة ، إلاّ أنّها </w:t>
      </w:r>
      <w:r w:rsidR="00613269" w:rsidRPr="00613269">
        <w:rPr>
          <w:b/>
          <w:color w:val="FF0000"/>
          <w:rtl/>
          <w:lang w:eastAsia="ko-KR"/>
        </w:rPr>
        <w:t>(اخبار)</w:t>
      </w:r>
      <w:r w:rsidRPr="006A4C60">
        <w:rPr>
          <w:b/>
          <w:bCs/>
          <w:rtl/>
          <w:lang w:eastAsia="ko-KR"/>
        </w:rPr>
        <w:t xml:space="preserve"> لا تقاوم الأدلّة الآتية </w:t>
      </w:r>
      <w:r w:rsidR="00613269" w:rsidRPr="00613269">
        <w:rPr>
          <w:b/>
          <w:color w:val="FF0000"/>
          <w:rtl/>
          <w:lang w:eastAsia="ko-KR"/>
        </w:rPr>
        <w:t>(کتاب، سنت، اجماع، بناء عقلاء)</w:t>
      </w:r>
      <w:r w:rsidRPr="006A4C60">
        <w:rPr>
          <w:rFonts w:ascii="Cambria" w:hAnsi="Cambria" w:cs="Cambria" w:hint="cs"/>
          <w:b/>
          <w:bCs/>
          <w:rtl/>
          <w:lang w:eastAsia="ko-KR"/>
        </w:rPr>
        <w:t> </w:t>
      </w:r>
      <w:r w:rsidRPr="006A4C60">
        <w:rPr>
          <w:rFonts w:hint="cs"/>
          <w:b/>
          <w:bCs/>
          <w:rtl/>
          <w:lang w:eastAsia="ko-KR"/>
        </w:rPr>
        <w:t>؛</w:t>
      </w:r>
      <w:r w:rsidRPr="006A4C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فاء</w:t>
      </w:r>
      <w:r w:rsidR="00613269" w:rsidRPr="00613269">
        <w:rPr>
          <w:b/>
          <w:color w:val="FF0000"/>
          <w:rtl/>
          <w:lang w:eastAsia="ko-KR"/>
        </w:rPr>
        <w:t xml:space="preserve"> </w:t>
      </w:r>
      <w:r w:rsidR="00613269" w:rsidRPr="00613269">
        <w:rPr>
          <w:rFonts w:hint="cs"/>
          <w:b/>
          <w:color w:val="FF0000"/>
          <w:rtl/>
          <w:lang w:eastAsia="ko-KR"/>
        </w:rPr>
        <w:lastRenderedPageBreak/>
        <w:t>سببیت</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6A4C60">
        <w:rPr>
          <w:rFonts w:hint="cs"/>
          <w:b/>
          <w:bCs/>
          <w:rtl/>
          <w:lang w:eastAsia="ko-KR"/>
        </w:rPr>
        <w:t>فإنّها</w:t>
      </w:r>
      <w:r w:rsidRPr="006A4C60">
        <w:rPr>
          <w:b/>
          <w:bCs/>
          <w:rtl/>
          <w:lang w:eastAsia="ko-KR"/>
        </w:rPr>
        <w:t xml:space="preserve"> </w:t>
      </w:r>
      <w:r w:rsidR="00613269" w:rsidRPr="00613269">
        <w:rPr>
          <w:b/>
          <w:color w:val="FF0000"/>
          <w:rtl/>
          <w:lang w:eastAsia="ko-KR"/>
        </w:rPr>
        <w:t>(ادله آتیه)</w:t>
      </w:r>
      <w:r w:rsidRPr="006A4C60">
        <w:rPr>
          <w:b/>
          <w:bCs/>
          <w:rtl/>
          <w:lang w:eastAsia="ko-KR"/>
        </w:rPr>
        <w:t xml:space="preserve"> موجبة للقطع بحجّيّة خبر الثقة ، فلا بدّ من مخالفة الظاهر</w:t>
      </w:r>
      <w:r w:rsidRPr="006A4C60">
        <w:rPr>
          <w:rFonts w:ascii="Cambria" w:hAnsi="Cambria" w:cs="Cambria"/>
          <w:b/>
          <w:bCs/>
          <w:lang w:eastAsia="ko-KR" w:bidi="ar-SA"/>
        </w:rPr>
        <w:t> </w:t>
      </w:r>
      <w:r w:rsidRPr="006A4C60">
        <w:rPr>
          <w:b/>
          <w:bCs/>
          <w:lang w:eastAsia="ko-KR" w:bidi="ar-SA"/>
        </w:rPr>
        <w:t xml:space="preserve"> </w:t>
      </w:r>
      <w:r w:rsidR="00613269" w:rsidRPr="00613269">
        <w:rPr>
          <w:b/>
          <w:color w:val="FF0000"/>
          <w:rtl/>
          <w:lang w:eastAsia="ko-KR"/>
        </w:rPr>
        <w:t>(با توجیهات سه گانه)</w:t>
      </w:r>
      <w:r w:rsidRPr="006A4C60">
        <w:rPr>
          <w:b/>
          <w:bCs/>
          <w:rtl/>
          <w:lang w:eastAsia="ko-KR"/>
        </w:rPr>
        <w:t xml:space="preserve"> في هذه الأخبار </w:t>
      </w:r>
      <w:r w:rsidR="00613269" w:rsidRPr="00613269">
        <w:rPr>
          <w:b/>
          <w:color w:val="FF0000"/>
          <w:rtl/>
          <w:lang w:eastAsia="ko-KR"/>
        </w:rPr>
        <w:t>(اخبار نه گانه)</w:t>
      </w:r>
      <w:r w:rsidRPr="006A4C60">
        <w:rPr>
          <w:b/>
          <w:bCs/>
          <w:lang w:eastAsia="ko-KR" w:bidi="ar-SA"/>
        </w:rPr>
        <w:t>.</w:t>
      </w:r>
    </w:p>
    <w:p w14:paraId="595A2FBF" w14:textId="68708AA6" w:rsidR="006A4C60" w:rsidRPr="006A4C60" w:rsidRDefault="006A4C60" w:rsidP="006A4C60">
      <w:pPr>
        <w:pStyle w:val="5"/>
        <w:rPr>
          <w:b/>
          <w:bCs/>
        </w:rPr>
      </w:pPr>
      <w:bookmarkStart w:id="213" w:name="_Toc108718368"/>
      <w:r w:rsidRPr="006A4C60">
        <w:rPr>
          <w:rtl/>
        </w:rPr>
        <w:t>جواب از اجماع بر عدم حجیت خبر واحد</w:t>
      </w:r>
      <w:bookmarkEnd w:id="213"/>
      <w:r w:rsidRPr="006A4C60">
        <w:rPr>
          <w:b/>
          <w:bCs/>
          <w:rtl/>
          <w:lang w:bidi="fa-IR"/>
        </w:rPr>
        <w:t xml:space="preserve"> </w:t>
      </w:r>
    </w:p>
    <w:p w14:paraId="73E688ED" w14:textId="718D39D2" w:rsidR="006A4C60" w:rsidRPr="006A4C60" w:rsidRDefault="006A4C60" w:rsidP="006A4C60">
      <w:pPr>
        <w:rPr>
          <w:b/>
          <w:bCs/>
          <w:lang w:eastAsia="ko-KR" w:bidi="ar-SA"/>
        </w:rPr>
      </w:pPr>
      <w:r w:rsidRPr="006A4C60">
        <w:rPr>
          <w:b/>
          <w:bCs/>
          <w:rtl/>
          <w:lang w:eastAsia="ko-KR"/>
        </w:rPr>
        <w:t xml:space="preserve">وأمّا الجواب عن الإجماع الذي ادّعاه </w:t>
      </w:r>
      <w:r w:rsidR="00613269" w:rsidRPr="00613269">
        <w:rPr>
          <w:b/>
          <w:color w:val="FF0000"/>
          <w:rtl/>
          <w:lang w:eastAsia="ko-KR"/>
        </w:rPr>
        <w:t>(اجماع)</w:t>
      </w:r>
      <w:r w:rsidRPr="006A4C60">
        <w:rPr>
          <w:b/>
          <w:bCs/>
          <w:rtl/>
          <w:lang w:eastAsia="ko-KR"/>
        </w:rPr>
        <w:t xml:space="preserve"> السيّد والطبرسي</w:t>
      </w:r>
      <w:r w:rsidRPr="006A4C60">
        <w:rPr>
          <w:rFonts w:ascii="Cambria" w:hAnsi="Cambria" w:cs="Cambria" w:hint="cs"/>
          <w:b/>
          <w:bCs/>
          <w:rtl/>
          <w:lang w:eastAsia="ko-KR"/>
        </w:rPr>
        <w:t> </w:t>
      </w:r>
      <w:r w:rsidRPr="006A4C60">
        <w:rPr>
          <w:rFonts w:hint="cs"/>
          <w:b/>
          <w:bCs/>
          <w:rtl/>
          <w:lang w:eastAsia="ko-KR"/>
        </w:rPr>
        <w:t>قدس</w:t>
      </w:r>
      <w:r w:rsidRPr="006A4C60">
        <w:rPr>
          <w:b/>
          <w:bCs/>
          <w:rtl/>
          <w:lang w:eastAsia="ko-KR"/>
        </w:rPr>
        <w:t>‌سرهما</w:t>
      </w:r>
      <w:r w:rsidRPr="006A4C60">
        <w:rPr>
          <w:rFonts w:ascii="Cambria" w:hAnsi="Cambria" w:cs="Cambria"/>
          <w:b/>
          <w:bCs/>
          <w:lang w:eastAsia="ko-KR" w:bidi="ar-SA"/>
        </w:rPr>
        <w:t> </w:t>
      </w:r>
      <w:r w:rsidRPr="006A4C60">
        <w:rPr>
          <w:b/>
          <w:bCs/>
          <w:lang w:eastAsia="ko-KR" w:bidi="ar-SA"/>
        </w:rPr>
        <w:t>:</w:t>
      </w:r>
      <w:r w:rsidRPr="006A4C60">
        <w:rPr>
          <w:rFonts w:ascii="Cambria" w:hAnsi="Cambria" w:cs="Cambria"/>
          <w:b/>
          <w:bCs/>
          <w:lang w:eastAsia="ko-KR" w:bidi="ar-SA"/>
        </w:rPr>
        <w:t> </w:t>
      </w:r>
    </w:p>
    <w:p w14:paraId="6E1FE46E" w14:textId="2E42213C" w:rsidR="006A4C60" w:rsidRPr="006A4C60" w:rsidRDefault="00613269" w:rsidP="006A4C60">
      <w:pPr>
        <w:rPr>
          <w:b/>
          <w:bCs/>
          <w:lang w:eastAsia="ko-KR" w:bidi="ar-SA"/>
        </w:rPr>
      </w:pPr>
      <w:r w:rsidRPr="00613269">
        <w:rPr>
          <w:b/>
          <w:color w:val="FF0000"/>
          <w:rtl/>
          <w:lang w:eastAsia="ko-KR"/>
        </w:rPr>
        <w:t>(جواب اول:)</w:t>
      </w:r>
      <w:r w:rsidR="006A4C60" w:rsidRPr="006A4C60">
        <w:rPr>
          <w:b/>
          <w:bCs/>
          <w:rtl/>
          <w:lang w:eastAsia="ko-KR"/>
        </w:rPr>
        <w:t xml:space="preserve">فبأنّه لم يتحقّق لنا هذا الإجماع ، والاعتماد على نقله </w:t>
      </w:r>
      <w:r w:rsidRPr="00613269">
        <w:rPr>
          <w:b/>
          <w:color w:val="FF0000"/>
          <w:rtl/>
          <w:lang w:eastAsia="ko-KR"/>
        </w:rPr>
        <w:t>(اجماع)</w:t>
      </w:r>
      <w:r w:rsidR="006A4C60" w:rsidRPr="006A4C60">
        <w:rPr>
          <w:b/>
          <w:bCs/>
          <w:rtl/>
          <w:lang w:eastAsia="ko-KR"/>
        </w:rPr>
        <w:t xml:space="preserve"> تعويل </w:t>
      </w:r>
      <w:r w:rsidRPr="00613269">
        <w:rPr>
          <w:b/>
          <w:color w:val="FF0000"/>
          <w:rtl/>
          <w:lang w:eastAsia="ko-KR"/>
        </w:rPr>
        <w:t>(تکیه کردن)</w:t>
      </w:r>
      <w:r w:rsidR="006A4C60" w:rsidRPr="006A4C60">
        <w:rPr>
          <w:b/>
          <w:bCs/>
          <w:rtl/>
          <w:lang w:eastAsia="ko-KR"/>
        </w:rPr>
        <w:t xml:space="preserve"> على خبر الواحد ، </w:t>
      </w:r>
      <w:r w:rsidRPr="00613269">
        <w:rPr>
          <w:b/>
          <w:color w:val="FF0000"/>
          <w:rtl/>
          <w:lang w:eastAsia="ko-KR"/>
        </w:rPr>
        <w:t>(جواب دوم:)</w:t>
      </w:r>
      <w:r w:rsidR="006A4C60" w:rsidRPr="006A4C60">
        <w:rPr>
          <w:b/>
          <w:bCs/>
          <w:rtl/>
          <w:lang w:eastAsia="ko-KR"/>
        </w:rPr>
        <w:t xml:space="preserve">مع معارضته </w:t>
      </w:r>
      <w:r w:rsidRPr="00613269">
        <w:rPr>
          <w:b/>
          <w:color w:val="FF0000"/>
          <w:rtl/>
          <w:lang w:eastAsia="ko-KR"/>
        </w:rPr>
        <w:t>(اجماع سید)</w:t>
      </w:r>
      <w:r w:rsidR="006A4C60" w:rsidRPr="006A4C60">
        <w:rPr>
          <w:b/>
          <w:bCs/>
          <w:rtl/>
          <w:lang w:eastAsia="ko-KR"/>
        </w:rPr>
        <w:t xml:space="preserve"> بما سيجيء : من </w:t>
      </w:r>
      <w:r w:rsidRPr="00613269">
        <w:rPr>
          <w:b/>
          <w:color w:val="FF0000"/>
          <w:rtl/>
          <w:lang w:eastAsia="ko-KR"/>
        </w:rPr>
        <w:t>(بیان ما سیجیء)</w:t>
      </w:r>
      <w:r w:rsidR="006A4C60" w:rsidRPr="006A4C60">
        <w:rPr>
          <w:b/>
          <w:bCs/>
          <w:rtl/>
          <w:lang w:eastAsia="ko-KR"/>
        </w:rPr>
        <w:t xml:space="preserve"> دعوى الشيخ ـ المعتضدة بدعوى جماعة اخرى </w:t>
      </w:r>
      <w:r w:rsidRPr="00613269">
        <w:rPr>
          <w:b/>
          <w:color w:val="FF0000"/>
          <w:rtl/>
          <w:lang w:eastAsia="ko-KR"/>
        </w:rPr>
        <w:t>(مثل سید رضی و علامه)</w:t>
      </w:r>
      <w:r w:rsidR="006A4C60" w:rsidRPr="006A4C60">
        <w:rPr>
          <w:b/>
          <w:bCs/>
          <w:rtl/>
          <w:lang w:eastAsia="ko-KR"/>
        </w:rPr>
        <w:t xml:space="preserve"> ـ الإجماعَ </w:t>
      </w:r>
      <w:r w:rsidRPr="00613269">
        <w:rPr>
          <w:b/>
          <w:color w:val="FF0000"/>
          <w:rtl/>
          <w:lang w:eastAsia="ko-KR"/>
        </w:rPr>
        <w:t>(مفعول برای دعوی اول است)</w:t>
      </w:r>
      <w:r w:rsidR="006A4C60" w:rsidRPr="006A4C60">
        <w:rPr>
          <w:b/>
          <w:bCs/>
          <w:rtl/>
          <w:lang w:eastAsia="ko-KR"/>
        </w:rPr>
        <w:t xml:space="preserve"> على حجّيّة خبر الواحد </w:t>
      </w:r>
      <w:r w:rsidR="006A4C60" w:rsidRPr="006A4C60">
        <w:rPr>
          <w:b/>
          <w:bCs/>
          <w:u w:val="single"/>
          <w:rtl/>
          <w:lang w:eastAsia="ko-KR"/>
        </w:rPr>
        <w:t>في الجملة</w:t>
      </w:r>
      <w:r w:rsidR="006A4C60" w:rsidRPr="006A4C60">
        <w:rPr>
          <w:b/>
          <w:bCs/>
          <w:rtl/>
          <w:lang w:eastAsia="ko-KR"/>
        </w:rPr>
        <w:t xml:space="preserve"> </w:t>
      </w:r>
      <w:r w:rsidRPr="00613269">
        <w:rPr>
          <w:b/>
          <w:color w:val="FF0000"/>
          <w:rtl/>
          <w:lang w:eastAsia="ko-KR" w:bidi="ar-SA"/>
        </w:rPr>
        <w:t>(به نحو موجبه جزئیه، یعنی خبر امامی ثقه)</w:t>
      </w:r>
      <w:r w:rsidR="006A4C60" w:rsidRPr="006A4C60">
        <w:rPr>
          <w:b/>
          <w:bCs/>
          <w:rtl/>
          <w:lang w:eastAsia="ko-KR"/>
        </w:rPr>
        <w:t xml:space="preserve">، و </w:t>
      </w:r>
      <w:r w:rsidRPr="00613269">
        <w:rPr>
          <w:b/>
          <w:color w:val="FF0000"/>
          <w:rtl/>
          <w:lang w:eastAsia="ko-KR"/>
        </w:rPr>
        <w:t>(عطف بر دعوی دوم است)</w:t>
      </w:r>
      <w:r w:rsidR="006A4C60" w:rsidRPr="006A4C60">
        <w:rPr>
          <w:b/>
          <w:bCs/>
          <w:rtl/>
          <w:lang w:eastAsia="ko-KR"/>
        </w:rPr>
        <w:t xml:space="preserve"> تحقّق الشهرة على خلافها </w:t>
      </w:r>
      <w:r w:rsidRPr="00613269">
        <w:rPr>
          <w:b/>
          <w:color w:val="FF0000"/>
          <w:rtl/>
          <w:lang w:eastAsia="ko-KR"/>
        </w:rPr>
        <w:t>(ادعای سید و صاحب مجمع البیان)</w:t>
      </w:r>
      <w:r w:rsidR="006A4C60" w:rsidRPr="006A4C60">
        <w:rPr>
          <w:b/>
          <w:bCs/>
          <w:rtl/>
          <w:lang w:eastAsia="ko-KR"/>
        </w:rPr>
        <w:t xml:space="preserve"> بين القدماء والمتأخّرين</w:t>
      </w:r>
      <w:r w:rsidR="006A4C60" w:rsidRPr="006A4C60">
        <w:rPr>
          <w:b/>
          <w:bCs/>
          <w:lang w:eastAsia="ko-KR" w:bidi="ar-SA"/>
        </w:rPr>
        <w:t xml:space="preserve"> .</w:t>
      </w:r>
    </w:p>
    <w:p w14:paraId="588B455F" w14:textId="3044014F" w:rsidR="006A4C60" w:rsidRPr="006A4C60" w:rsidRDefault="006A4C60" w:rsidP="006A4C60">
      <w:pPr>
        <w:rPr>
          <w:b/>
          <w:bCs/>
          <w:lang w:eastAsia="ko-KR" w:bidi="ar-SA"/>
        </w:rPr>
      </w:pPr>
      <w:r w:rsidRPr="006A4C60">
        <w:rPr>
          <w:b/>
          <w:bCs/>
          <w:rtl/>
          <w:lang w:eastAsia="ko-KR"/>
        </w:rPr>
        <w:t xml:space="preserve">وأمّا نسبة بعض العامّة ـ كالحاجبيّ والعضديّ ـ عدمَ </w:t>
      </w:r>
      <w:r w:rsidR="00613269" w:rsidRPr="00613269">
        <w:rPr>
          <w:b/>
          <w:color w:val="FF0000"/>
          <w:rtl/>
          <w:lang w:eastAsia="ko-KR"/>
        </w:rPr>
        <w:t>(مفعول برای نسبت است)</w:t>
      </w:r>
      <w:r w:rsidRPr="006A4C60">
        <w:rPr>
          <w:rFonts w:ascii="Cambria" w:hAnsi="Cambria" w:cs="Cambria" w:hint="cs"/>
          <w:b/>
          <w:bCs/>
          <w:rtl/>
          <w:lang w:eastAsia="ko-KR"/>
        </w:rPr>
        <w:t> </w:t>
      </w:r>
      <w:r w:rsidRPr="006A4C60">
        <w:rPr>
          <w:rFonts w:hint="cs"/>
          <w:b/>
          <w:bCs/>
          <w:rtl/>
          <w:lang w:eastAsia="ko-KR"/>
        </w:rPr>
        <w:t>الحجّيّة</w:t>
      </w:r>
      <w:r w:rsidRPr="006A4C60">
        <w:rPr>
          <w:b/>
          <w:bCs/>
          <w:rtl/>
          <w:lang w:eastAsia="ko-KR"/>
        </w:rPr>
        <w:t xml:space="preserve"> </w:t>
      </w:r>
      <w:r w:rsidRPr="006A4C60">
        <w:rPr>
          <w:rFonts w:hint="cs"/>
          <w:b/>
          <w:bCs/>
          <w:rtl/>
          <w:lang w:eastAsia="ko-KR"/>
        </w:rPr>
        <w:t>إلى</w:t>
      </w:r>
      <w:r w:rsidRPr="006A4C60">
        <w:rPr>
          <w:b/>
          <w:bCs/>
          <w:rtl/>
          <w:lang w:eastAsia="ko-KR"/>
        </w:rPr>
        <w:t xml:space="preserve"> </w:t>
      </w:r>
      <w:r w:rsidRPr="006A4C60">
        <w:rPr>
          <w:rFonts w:hint="cs"/>
          <w:b/>
          <w:bCs/>
          <w:rtl/>
          <w:lang w:eastAsia="ko-KR"/>
        </w:rPr>
        <w:t>الرافضة</w:t>
      </w:r>
      <w:r w:rsidRPr="006A4C60">
        <w:rPr>
          <w:b/>
          <w:bCs/>
          <w:rtl/>
          <w:lang w:eastAsia="ko-KR"/>
        </w:rPr>
        <w:t xml:space="preserve"> </w:t>
      </w:r>
      <w:r w:rsidRPr="006A4C60">
        <w:rPr>
          <w:rFonts w:hint="cs"/>
          <w:b/>
          <w:bCs/>
          <w:rtl/>
          <w:lang w:eastAsia="ko-KR"/>
        </w:rPr>
        <w:t>،</w:t>
      </w:r>
      <w:r w:rsidRPr="006A4C60">
        <w:rPr>
          <w:b/>
          <w:bCs/>
          <w:rtl/>
          <w:lang w:eastAsia="ko-KR"/>
        </w:rPr>
        <w:t xml:space="preserve"> </w:t>
      </w:r>
      <w:r w:rsidRPr="006A4C60">
        <w:rPr>
          <w:rFonts w:hint="cs"/>
          <w:b/>
          <w:bCs/>
          <w:rtl/>
          <w:lang w:eastAsia="ko-KR"/>
        </w:rPr>
        <w:t>فمستندة</w:t>
      </w:r>
      <w:r w:rsidRPr="006A4C60">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نسبت</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6A4C60">
        <w:rPr>
          <w:rFonts w:ascii="Cambria" w:hAnsi="Cambria" w:cs="Cambria" w:hint="cs"/>
          <w:b/>
          <w:bCs/>
          <w:rtl/>
          <w:lang w:eastAsia="ko-KR"/>
        </w:rPr>
        <w:t> </w:t>
      </w:r>
      <w:r w:rsidRPr="006A4C60">
        <w:rPr>
          <w:rFonts w:hint="cs"/>
          <w:b/>
          <w:bCs/>
          <w:rtl/>
          <w:lang w:eastAsia="ko-KR"/>
        </w:rPr>
        <w:t>إلى</w:t>
      </w:r>
      <w:r w:rsidRPr="006A4C60">
        <w:rPr>
          <w:b/>
          <w:bCs/>
          <w:rtl/>
          <w:lang w:eastAsia="ko-KR"/>
        </w:rPr>
        <w:t xml:space="preserve"> </w:t>
      </w:r>
      <w:r w:rsidRPr="006A4C60">
        <w:rPr>
          <w:rFonts w:hint="cs"/>
          <w:b/>
          <w:bCs/>
          <w:rtl/>
          <w:lang w:eastAsia="ko-KR"/>
        </w:rPr>
        <w:t>ما</w:t>
      </w:r>
      <w:r w:rsidRPr="006A4C60">
        <w:rPr>
          <w:b/>
          <w:bCs/>
          <w:rtl/>
          <w:lang w:eastAsia="ko-KR"/>
        </w:rPr>
        <w:t xml:space="preserve"> </w:t>
      </w:r>
      <w:r w:rsidRPr="006A4C60">
        <w:rPr>
          <w:rFonts w:hint="cs"/>
          <w:b/>
          <w:bCs/>
          <w:rtl/>
          <w:lang w:eastAsia="ko-KR"/>
        </w:rPr>
        <w:t>رأوا</w:t>
      </w:r>
      <w:r w:rsidRPr="006A4C60">
        <w:rPr>
          <w:b/>
          <w:bCs/>
          <w:rtl/>
          <w:lang w:eastAsia="ko-KR"/>
        </w:rPr>
        <w:t xml:space="preserve"> </w:t>
      </w:r>
      <w:r w:rsidRPr="006A4C60">
        <w:rPr>
          <w:rFonts w:hint="cs"/>
          <w:b/>
          <w:bCs/>
          <w:rtl/>
          <w:lang w:eastAsia="ko-KR"/>
        </w:rPr>
        <w:t>من</w:t>
      </w:r>
      <w:r w:rsidRPr="006A4C60">
        <w:rPr>
          <w:b/>
          <w:bCs/>
          <w:rtl/>
          <w:lang w:eastAsia="ko-KR"/>
        </w:rPr>
        <w:t xml:space="preserve"> </w:t>
      </w:r>
      <w:r w:rsidRPr="006A4C60">
        <w:rPr>
          <w:rFonts w:hint="cs"/>
          <w:b/>
          <w:bCs/>
          <w:rtl/>
          <w:lang w:eastAsia="ko-KR"/>
        </w:rPr>
        <w:t>السيّد</w:t>
      </w:r>
      <w:r w:rsidRPr="006A4C60">
        <w:rPr>
          <w:b/>
          <w:bCs/>
          <w:rtl/>
          <w:lang w:eastAsia="ko-KR"/>
        </w:rPr>
        <w:t xml:space="preserve"> </w:t>
      </w:r>
      <w:r w:rsidRPr="006A4C60">
        <w:rPr>
          <w:b/>
          <w:bCs/>
          <w:lang w:eastAsia="ko-KR" w:bidi="ar-SA"/>
        </w:rPr>
        <w:t xml:space="preserve">: </w:t>
      </w:r>
      <w:r w:rsidRPr="006A4C60">
        <w:rPr>
          <w:b/>
          <w:bCs/>
          <w:rtl/>
          <w:lang w:eastAsia="ko-KR"/>
        </w:rPr>
        <w:t>من دعوى الإجماع بل ضرورة المذهب على كون خبر الواحد كالقياس عند الشيعة</w:t>
      </w:r>
      <w:r w:rsidRPr="006A4C60">
        <w:rPr>
          <w:b/>
          <w:bCs/>
          <w:lang w:eastAsia="ko-KR" w:bidi="ar-SA"/>
        </w:rPr>
        <w:t>.</w:t>
      </w:r>
    </w:p>
    <w:p w14:paraId="2CA0B28F" w14:textId="531E2F88" w:rsidR="0088767E" w:rsidRPr="0088767E" w:rsidRDefault="0088767E" w:rsidP="0088767E">
      <w:pPr>
        <w:pStyle w:val="4"/>
        <w:rPr>
          <w:b/>
          <w:bCs/>
        </w:rPr>
      </w:pPr>
      <w:bookmarkStart w:id="214" w:name="_Toc108718369"/>
      <w:r w:rsidRPr="0088767E">
        <w:rPr>
          <w:rtl/>
        </w:rPr>
        <w:t>ادله قائلین به حجیت خبر واحد</w:t>
      </w:r>
      <w:bookmarkEnd w:id="214"/>
      <w:r w:rsidRPr="0088767E">
        <w:rPr>
          <w:b/>
          <w:bCs/>
          <w:rtl/>
          <w:lang w:bidi="fa-IR"/>
        </w:rPr>
        <w:t xml:space="preserve"> </w:t>
      </w:r>
    </w:p>
    <w:p w14:paraId="2BEEDD56" w14:textId="5590D862" w:rsidR="0088767E" w:rsidRDefault="0088767E" w:rsidP="0088767E">
      <w:pPr>
        <w:rPr>
          <w:b/>
          <w:bCs/>
          <w:rtl/>
          <w:lang w:eastAsia="ko-KR" w:bidi="ar-SA"/>
        </w:rPr>
      </w:pPr>
      <w:r w:rsidRPr="0088767E">
        <w:rPr>
          <w:b/>
          <w:bCs/>
          <w:rtl/>
          <w:lang w:eastAsia="ko-KR"/>
        </w:rPr>
        <w:t xml:space="preserve">وأمّا المجوّزون </w:t>
      </w:r>
      <w:r w:rsidR="00613269" w:rsidRPr="00613269">
        <w:rPr>
          <w:b/>
          <w:color w:val="FF0000"/>
          <w:rtl/>
          <w:lang w:eastAsia="ko-KR"/>
        </w:rPr>
        <w:t>(مجوز عمل به خبر واحد را داده اند)</w:t>
      </w:r>
      <w:r w:rsidRPr="0088767E">
        <w:rPr>
          <w:rFonts w:ascii="Cambria" w:hAnsi="Cambria" w:cs="Cambria" w:hint="cs"/>
          <w:b/>
          <w:bCs/>
          <w:rtl/>
          <w:lang w:eastAsia="ko-KR"/>
        </w:rPr>
        <w:t> </w:t>
      </w:r>
      <w:r w:rsidRPr="0088767E">
        <w:rPr>
          <w:rFonts w:hint="cs"/>
          <w:b/>
          <w:bCs/>
          <w:rtl/>
          <w:lang w:eastAsia="ko-KR"/>
        </w:rPr>
        <w:t>فقد</w:t>
      </w:r>
      <w:r w:rsidRPr="0088767E">
        <w:rPr>
          <w:b/>
          <w:bCs/>
          <w:rtl/>
          <w:lang w:eastAsia="ko-KR"/>
        </w:rPr>
        <w:t xml:space="preserve"> </w:t>
      </w:r>
      <w:r w:rsidRPr="0088767E">
        <w:rPr>
          <w:rFonts w:hint="cs"/>
          <w:b/>
          <w:bCs/>
          <w:rtl/>
          <w:lang w:eastAsia="ko-KR"/>
        </w:rPr>
        <w:t>استدلّوا</w:t>
      </w:r>
      <w:r w:rsidRPr="0088767E">
        <w:rPr>
          <w:b/>
          <w:bCs/>
          <w:rtl/>
          <w:lang w:eastAsia="ko-KR"/>
        </w:rPr>
        <w:t xml:space="preserve"> </w:t>
      </w:r>
      <w:r w:rsidRPr="0088767E">
        <w:rPr>
          <w:rFonts w:hint="cs"/>
          <w:b/>
          <w:bCs/>
          <w:rtl/>
          <w:lang w:eastAsia="ko-KR"/>
        </w:rPr>
        <w:t>على</w:t>
      </w:r>
      <w:r w:rsidRPr="0088767E">
        <w:rPr>
          <w:b/>
          <w:bCs/>
          <w:rtl/>
          <w:lang w:eastAsia="ko-KR"/>
        </w:rPr>
        <w:t xml:space="preserve"> </w:t>
      </w:r>
      <w:r w:rsidRPr="0088767E">
        <w:rPr>
          <w:rFonts w:hint="cs"/>
          <w:b/>
          <w:bCs/>
          <w:rtl/>
          <w:lang w:eastAsia="ko-KR"/>
        </w:rPr>
        <w:t>حجّيّته</w:t>
      </w:r>
      <w:r w:rsidRPr="0088767E">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واحد</w:t>
      </w:r>
      <w:r w:rsidR="00613269" w:rsidRPr="00613269">
        <w:rPr>
          <w:b/>
          <w:color w:val="FF0000"/>
          <w:rtl/>
          <w:lang w:eastAsia="ko-KR"/>
        </w:rPr>
        <w:t>)</w:t>
      </w:r>
      <w:r w:rsidRPr="0088767E">
        <w:rPr>
          <w:b/>
          <w:bCs/>
          <w:rtl/>
          <w:lang w:eastAsia="ko-KR"/>
        </w:rPr>
        <w:t xml:space="preserve"> </w:t>
      </w:r>
      <w:r w:rsidRPr="0088767E">
        <w:rPr>
          <w:rFonts w:hint="cs"/>
          <w:b/>
          <w:bCs/>
          <w:rtl/>
          <w:lang w:eastAsia="ko-KR"/>
        </w:rPr>
        <w:t>بالأدلّة</w:t>
      </w:r>
      <w:r w:rsidRPr="0088767E">
        <w:rPr>
          <w:b/>
          <w:bCs/>
          <w:rtl/>
          <w:lang w:eastAsia="ko-KR"/>
        </w:rPr>
        <w:t xml:space="preserve"> </w:t>
      </w:r>
      <w:r w:rsidRPr="0088767E">
        <w:rPr>
          <w:rFonts w:hint="cs"/>
          <w:b/>
          <w:bCs/>
          <w:rtl/>
          <w:lang w:eastAsia="ko-KR"/>
        </w:rPr>
        <w:t>الأربعة</w:t>
      </w:r>
      <w:r w:rsidRPr="0088767E">
        <w:rPr>
          <w:b/>
          <w:bCs/>
          <w:lang w:eastAsia="ko-KR" w:bidi="ar-SA"/>
        </w:rPr>
        <w:t xml:space="preserve"> :</w:t>
      </w:r>
    </w:p>
    <w:p w14:paraId="30CA0856" w14:textId="1C4158E7" w:rsidR="00D82C62" w:rsidRPr="0088767E" w:rsidRDefault="00D82C62" w:rsidP="00D82C62">
      <w:pPr>
        <w:pStyle w:val="5"/>
      </w:pPr>
      <w:bookmarkStart w:id="215" w:name="_Toc108718370"/>
      <w:r>
        <w:rPr>
          <w:rFonts w:hint="cs"/>
          <w:rtl/>
        </w:rPr>
        <w:t>کتاب</w:t>
      </w:r>
      <w:bookmarkEnd w:id="215"/>
    </w:p>
    <w:p w14:paraId="05ADE75D" w14:textId="107D57B3" w:rsidR="0088767E" w:rsidRDefault="0088767E" w:rsidP="0088767E">
      <w:pPr>
        <w:rPr>
          <w:b/>
          <w:bCs/>
          <w:rtl/>
          <w:lang w:eastAsia="ko-KR" w:bidi="ar-SA"/>
        </w:rPr>
      </w:pPr>
      <w:r w:rsidRPr="0088767E">
        <w:rPr>
          <w:b/>
          <w:bCs/>
          <w:rtl/>
          <w:lang w:eastAsia="ko-KR"/>
        </w:rPr>
        <w:t xml:space="preserve">أمّا الكتاب، فقد ذكروا منه </w:t>
      </w:r>
      <w:r w:rsidR="00613269" w:rsidRPr="00613269">
        <w:rPr>
          <w:b/>
          <w:color w:val="FF0000"/>
          <w:rtl/>
          <w:lang w:eastAsia="ko-KR"/>
        </w:rPr>
        <w:t>(کتاب)</w:t>
      </w:r>
      <w:r w:rsidRPr="0088767E">
        <w:rPr>
          <w:b/>
          <w:bCs/>
          <w:rtl/>
          <w:lang w:eastAsia="ko-KR"/>
        </w:rPr>
        <w:t xml:space="preserve"> آيات ادّعوا دلالتها </w:t>
      </w:r>
      <w:r w:rsidR="00613269" w:rsidRPr="00613269">
        <w:rPr>
          <w:b/>
          <w:color w:val="FF0000"/>
          <w:rtl/>
          <w:lang w:eastAsia="ko-KR"/>
        </w:rPr>
        <w:t>(آیات)</w:t>
      </w:r>
      <w:r w:rsidRPr="0088767E">
        <w:rPr>
          <w:b/>
          <w:bCs/>
          <w:lang w:eastAsia="ko-KR" w:bidi="ar-SA"/>
        </w:rPr>
        <w:t>:</w:t>
      </w:r>
    </w:p>
    <w:p w14:paraId="339A17C3" w14:textId="7175EBFB" w:rsidR="00D82C62" w:rsidRPr="0088767E" w:rsidRDefault="00D82C62" w:rsidP="00D82C62">
      <w:pPr>
        <w:pStyle w:val="6"/>
        <w:rPr>
          <w:lang w:eastAsia="ko-KR"/>
        </w:rPr>
      </w:pPr>
      <w:bookmarkStart w:id="216" w:name="_Toc108718371"/>
      <w:r>
        <w:rPr>
          <w:rFonts w:hint="cs"/>
          <w:rtl/>
          <w:lang w:eastAsia="ko-KR"/>
        </w:rPr>
        <w:t>آیه نبأ</w:t>
      </w:r>
      <w:bookmarkEnd w:id="216"/>
    </w:p>
    <w:p w14:paraId="7B919A52" w14:textId="5497928A" w:rsidR="0088767E" w:rsidRPr="0088767E" w:rsidRDefault="0088767E" w:rsidP="0088767E">
      <w:pPr>
        <w:rPr>
          <w:b/>
          <w:bCs/>
          <w:lang w:eastAsia="ko-KR" w:bidi="ar-SA"/>
        </w:rPr>
      </w:pPr>
      <w:r w:rsidRPr="0088767E">
        <w:rPr>
          <w:b/>
          <w:bCs/>
          <w:rtl/>
          <w:lang w:eastAsia="ko-KR"/>
        </w:rPr>
        <w:t xml:space="preserve">منها </w:t>
      </w:r>
      <w:r w:rsidR="00613269" w:rsidRPr="00613269">
        <w:rPr>
          <w:b/>
          <w:color w:val="FF0000"/>
          <w:rtl/>
          <w:lang w:eastAsia="ko-KR"/>
        </w:rPr>
        <w:t>(آیات)</w:t>
      </w:r>
      <w:r w:rsidRPr="0088767E">
        <w:rPr>
          <w:b/>
          <w:bCs/>
          <w:rtl/>
          <w:lang w:eastAsia="ko-KR"/>
        </w:rPr>
        <w:t>: قوله تعالى في سورة الحجرات</w:t>
      </w:r>
      <w:r w:rsidRPr="0088767E">
        <w:rPr>
          <w:b/>
          <w:bCs/>
          <w:lang w:eastAsia="ko-KR" w:bidi="ar-SA"/>
        </w:rPr>
        <w:t xml:space="preserve"> :</w:t>
      </w:r>
    </w:p>
    <w:p w14:paraId="1BDA3D31" w14:textId="167A4D43" w:rsidR="0088767E" w:rsidRPr="0088767E" w:rsidRDefault="00613269" w:rsidP="0088767E">
      <w:pPr>
        <w:rPr>
          <w:b/>
          <w:bCs/>
          <w:lang w:eastAsia="ko-KR"/>
        </w:rPr>
      </w:pPr>
      <w:r w:rsidRPr="00D82C62">
        <w:rPr>
          <w:b/>
          <w:bCs/>
          <w:rtl/>
          <w:lang w:eastAsia="ko-KR"/>
        </w:rPr>
        <w:t>(يا أَيُّهَا الَّذِينَ آمَنُوا إِنْ جاءَكُمْ فاسِقٌ بِنَبَإٍ فَتَبَيَّنُوا أَنْ تُصِيبُوا قَوْماً بِجَهالَةٍ فَتُصْبِحُوا عَلى ما فَعَلْتُمْ نادِمِينَ)</w:t>
      </w:r>
      <w:r w:rsidR="0088767E" w:rsidRPr="0088767E">
        <w:rPr>
          <w:b/>
          <w:bCs/>
          <w:lang w:eastAsia="ko-KR"/>
        </w:rPr>
        <w:t xml:space="preserve"> .</w:t>
      </w:r>
    </w:p>
    <w:p w14:paraId="1E6A4EF4" w14:textId="579C30C7" w:rsidR="0088767E" w:rsidRPr="0088767E" w:rsidRDefault="0088767E" w:rsidP="0088767E">
      <w:pPr>
        <w:rPr>
          <w:b/>
          <w:bCs/>
          <w:lang w:eastAsia="ko-KR" w:bidi="ar-SA"/>
        </w:rPr>
      </w:pPr>
      <w:r w:rsidRPr="0088767E">
        <w:rPr>
          <w:b/>
          <w:bCs/>
          <w:rtl/>
          <w:lang w:eastAsia="ko-KR"/>
        </w:rPr>
        <w:t xml:space="preserve">والمحكيّ في وجه الاستدلال بها </w:t>
      </w:r>
      <w:r w:rsidR="00613269" w:rsidRPr="00613269">
        <w:rPr>
          <w:b/>
          <w:color w:val="FF0000"/>
          <w:rtl/>
          <w:lang w:eastAsia="ko-KR"/>
        </w:rPr>
        <w:t>(آیه نباء)</w:t>
      </w:r>
      <w:r w:rsidRPr="0088767E">
        <w:rPr>
          <w:b/>
          <w:bCs/>
          <w:rtl/>
          <w:lang w:eastAsia="ko-KR"/>
        </w:rPr>
        <w:t xml:space="preserve"> وجهان</w:t>
      </w:r>
      <w:r w:rsidRPr="0088767E">
        <w:rPr>
          <w:b/>
          <w:bCs/>
          <w:lang w:eastAsia="ko-KR" w:bidi="ar-SA"/>
        </w:rPr>
        <w:t xml:space="preserve"> :</w:t>
      </w:r>
    </w:p>
    <w:p w14:paraId="6F63AB6C" w14:textId="0B4433FD" w:rsidR="0088767E" w:rsidRPr="0088767E" w:rsidRDefault="0088767E" w:rsidP="0088767E">
      <w:pPr>
        <w:rPr>
          <w:b/>
          <w:bCs/>
          <w:lang w:eastAsia="ko-KR" w:bidi="ar-SA"/>
        </w:rPr>
      </w:pPr>
      <w:r w:rsidRPr="0088767E">
        <w:rPr>
          <w:b/>
          <w:bCs/>
          <w:rtl/>
          <w:lang w:eastAsia="ko-KR"/>
        </w:rPr>
        <w:t xml:space="preserve">أحدهما </w:t>
      </w:r>
      <w:r w:rsidRPr="0088767E">
        <w:rPr>
          <w:b/>
          <w:bCs/>
          <w:lang w:eastAsia="ko-KR" w:bidi="ar-SA"/>
        </w:rPr>
        <w:t xml:space="preserve">: </w:t>
      </w:r>
      <w:r w:rsidRPr="0088767E">
        <w:rPr>
          <w:b/>
          <w:bCs/>
          <w:rtl/>
          <w:lang w:eastAsia="ko-KR"/>
        </w:rPr>
        <w:t xml:space="preserve">من طريق مفهوم الشرط أنّه </w:t>
      </w:r>
      <w:r w:rsidR="00613269" w:rsidRPr="00613269">
        <w:rPr>
          <w:b/>
          <w:color w:val="FF0000"/>
          <w:rtl/>
          <w:lang w:eastAsia="ko-KR"/>
        </w:rPr>
        <w:t>(خداوند)</w:t>
      </w:r>
      <w:r w:rsidRPr="0088767E">
        <w:rPr>
          <w:b/>
          <w:bCs/>
          <w:rtl/>
          <w:lang w:eastAsia="ko-KR"/>
        </w:rPr>
        <w:t xml:space="preserve"> سبحانه علّق وجوب التثبّت </w:t>
      </w:r>
      <w:r w:rsidR="00613269" w:rsidRPr="00613269">
        <w:rPr>
          <w:b/>
          <w:color w:val="FF0000"/>
          <w:rtl/>
          <w:lang w:eastAsia="ko-KR"/>
        </w:rPr>
        <w:t>(تحقیق)</w:t>
      </w:r>
      <w:r w:rsidRPr="0088767E">
        <w:rPr>
          <w:b/>
          <w:bCs/>
          <w:rtl/>
          <w:lang w:eastAsia="ko-KR"/>
        </w:rPr>
        <w:t xml:space="preserve"> على مجيء الفاسق ، فينتفي </w:t>
      </w:r>
      <w:r w:rsidR="00613269" w:rsidRPr="00613269">
        <w:rPr>
          <w:b/>
          <w:color w:val="FF0000"/>
          <w:rtl/>
          <w:lang w:eastAsia="ko-KR"/>
        </w:rPr>
        <w:t>(وجوب تحقیق)</w:t>
      </w:r>
      <w:r w:rsidRPr="0088767E">
        <w:rPr>
          <w:b/>
          <w:bCs/>
          <w:rtl/>
          <w:lang w:eastAsia="ko-KR"/>
        </w:rPr>
        <w:t xml:space="preserve"> عند انتفائه </w:t>
      </w:r>
      <w:r w:rsidR="00613269" w:rsidRPr="00613269">
        <w:rPr>
          <w:b/>
          <w:color w:val="FF0000"/>
          <w:rtl/>
          <w:lang w:eastAsia="ko-KR"/>
        </w:rPr>
        <w:t>(مجیء الفاسق)</w:t>
      </w:r>
      <w:r w:rsidRPr="0088767E">
        <w:rPr>
          <w:b/>
          <w:bCs/>
          <w:rtl/>
          <w:lang w:eastAsia="ko-KR"/>
        </w:rPr>
        <w:t xml:space="preserve">ـ عملا بمفهوم الشرط ـ </w:t>
      </w:r>
      <w:r w:rsidR="00613269" w:rsidRPr="00613269">
        <w:rPr>
          <w:b/>
          <w:color w:val="FF0000"/>
          <w:rtl/>
          <w:lang w:eastAsia="ko-KR"/>
        </w:rPr>
        <w:t xml:space="preserve">(مقدمه </w:t>
      </w:r>
      <w:r w:rsidR="00613269" w:rsidRPr="00613269">
        <w:rPr>
          <w:b/>
          <w:color w:val="FF0000"/>
          <w:rtl/>
          <w:lang w:eastAsia="ko-KR"/>
        </w:rPr>
        <w:lastRenderedPageBreak/>
        <w:t>خارجیه:)</w:t>
      </w:r>
      <w:r w:rsidRPr="0088767E">
        <w:rPr>
          <w:b/>
          <w:bCs/>
          <w:rtl/>
          <w:lang w:eastAsia="ko-KR"/>
        </w:rPr>
        <w:t xml:space="preserve">وإذا لم يجب التثبّت عند مجيء </w:t>
      </w:r>
      <w:r w:rsidRPr="0088767E">
        <w:rPr>
          <w:b/>
          <w:bCs/>
          <w:u w:val="single"/>
          <w:rtl/>
          <w:lang w:eastAsia="ko-KR"/>
        </w:rPr>
        <w:t>غير الفاسق</w:t>
      </w:r>
      <w:r w:rsidRPr="0088767E">
        <w:rPr>
          <w:b/>
          <w:bCs/>
          <w:rtl/>
          <w:lang w:eastAsia="ko-KR"/>
        </w:rPr>
        <w:t xml:space="preserve"> </w:t>
      </w:r>
      <w:r w:rsidR="00613269" w:rsidRPr="00613269">
        <w:rPr>
          <w:b/>
          <w:color w:val="FF0000"/>
          <w:rtl/>
          <w:lang w:eastAsia="ko-KR"/>
        </w:rPr>
        <w:t>(عادل)</w:t>
      </w:r>
      <w:r w:rsidRPr="0088767E">
        <w:rPr>
          <w:b/>
          <w:bCs/>
          <w:rtl/>
          <w:lang w:eastAsia="ko-KR"/>
        </w:rPr>
        <w:t xml:space="preserve">، فإمّا أن يجب القبول وهو </w:t>
      </w:r>
      <w:r w:rsidR="00613269" w:rsidRPr="00613269">
        <w:rPr>
          <w:b/>
          <w:color w:val="FF0000"/>
          <w:rtl/>
          <w:lang w:eastAsia="ko-KR"/>
        </w:rPr>
        <w:t>(قبول)</w:t>
      </w:r>
      <w:r w:rsidRPr="0088767E">
        <w:rPr>
          <w:b/>
          <w:bCs/>
          <w:rtl/>
          <w:lang w:eastAsia="ko-KR"/>
        </w:rPr>
        <w:t xml:space="preserve"> المطلوب ، أو الردّ وهو </w:t>
      </w:r>
      <w:r w:rsidR="00613269" w:rsidRPr="00613269">
        <w:rPr>
          <w:b/>
          <w:color w:val="FF0000"/>
          <w:rtl/>
          <w:lang w:eastAsia="ko-KR"/>
        </w:rPr>
        <w:t>(رد)</w:t>
      </w:r>
      <w:r w:rsidRPr="0088767E">
        <w:rPr>
          <w:b/>
          <w:bCs/>
          <w:rtl/>
          <w:lang w:eastAsia="ko-KR"/>
        </w:rPr>
        <w:t xml:space="preserve"> باطل ؛ لأنّه </w:t>
      </w:r>
      <w:r w:rsidR="00613269" w:rsidRPr="00613269">
        <w:rPr>
          <w:b/>
          <w:color w:val="FF0000"/>
          <w:rtl/>
          <w:lang w:eastAsia="ko-KR"/>
        </w:rPr>
        <w:t>(رد بدون تبین)</w:t>
      </w:r>
      <w:r w:rsidRPr="0088767E">
        <w:rPr>
          <w:rFonts w:ascii="Cambria" w:hAnsi="Cambria" w:cs="Cambria" w:hint="cs"/>
          <w:b/>
          <w:bCs/>
          <w:rtl/>
          <w:lang w:eastAsia="ko-KR"/>
        </w:rPr>
        <w:t> </w:t>
      </w:r>
      <w:r w:rsidRPr="0088767E">
        <w:rPr>
          <w:rFonts w:hint="cs"/>
          <w:b/>
          <w:bCs/>
          <w:rtl/>
          <w:lang w:eastAsia="ko-KR"/>
        </w:rPr>
        <w:t>يقتضي</w:t>
      </w:r>
      <w:r w:rsidRPr="0088767E">
        <w:rPr>
          <w:b/>
          <w:bCs/>
          <w:rtl/>
          <w:lang w:eastAsia="ko-KR"/>
        </w:rPr>
        <w:t xml:space="preserve"> </w:t>
      </w:r>
      <w:r w:rsidRPr="0088767E">
        <w:rPr>
          <w:rFonts w:hint="cs"/>
          <w:b/>
          <w:bCs/>
          <w:rtl/>
          <w:lang w:eastAsia="ko-KR"/>
        </w:rPr>
        <w:t>كون</w:t>
      </w:r>
      <w:r w:rsidRPr="0088767E">
        <w:rPr>
          <w:b/>
          <w:bCs/>
          <w:rtl/>
          <w:lang w:eastAsia="ko-KR"/>
        </w:rPr>
        <w:t xml:space="preserve"> </w:t>
      </w:r>
      <w:r w:rsidRPr="0088767E">
        <w:rPr>
          <w:rFonts w:hint="cs"/>
          <w:b/>
          <w:bCs/>
          <w:rtl/>
          <w:lang w:eastAsia="ko-KR"/>
        </w:rPr>
        <w:t>العادل</w:t>
      </w:r>
      <w:r w:rsidRPr="0088767E">
        <w:rPr>
          <w:b/>
          <w:bCs/>
          <w:rtl/>
          <w:lang w:eastAsia="ko-KR"/>
        </w:rPr>
        <w:t xml:space="preserve"> </w:t>
      </w:r>
      <w:r w:rsidRPr="0088767E">
        <w:rPr>
          <w:rFonts w:hint="cs"/>
          <w:b/>
          <w:bCs/>
          <w:rtl/>
          <w:lang w:eastAsia="ko-KR"/>
        </w:rPr>
        <w:t>أسوأ</w:t>
      </w:r>
      <w:r w:rsidRPr="0088767E">
        <w:rPr>
          <w:b/>
          <w:bCs/>
          <w:rtl/>
          <w:lang w:eastAsia="ko-KR"/>
        </w:rPr>
        <w:t xml:space="preserve"> </w:t>
      </w:r>
      <w:r w:rsidRPr="0088767E">
        <w:rPr>
          <w:rFonts w:hint="cs"/>
          <w:b/>
          <w:bCs/>
          <w:rtl/>
          <w:lang w:eastAsia="ko-KR"/>
        </w:rPr>
        <w:t>حالا</w:t>
      </w:r>
      <w:r w:rsidRPr="0088767E">
        <w:rPr>
          <w:b/>
          <w:bCs/>
          <w:rtl/>
          <w:lang w:eastAsia="ko-KR"/>
        </w:rPr>
        <w:t xml:space="preserve"> </w:t>
      </w:r>
      <w:r w:rsidRPr="0088767E">
        <w:rPr>
          <w:rFonts w:hint="cs"/>
          <w:b/>
          <w:bCs/>
          <w:rtl/>
          <w:lang w:eastAsia="ko-KR"/>
        </w:rPr>
        <w:t>من</w:t>
      </w:r>
      <w:r w:rsidRPr="0088767E">
        <w:rPr>
          <w:b/>
          <w:bCs/>
          <w:rtl/>
          <w:lang w:eastAsia="ko-KR"/>
        </w:rPr>
        <w:t xml:space="preserve"> </w:t>
      </w:r>
      <w:r w:rsidRPr="0088767E">
        <w:rPr>
          <w:rFonts w:hint="cs"/>
          <w:b/>
          <w:bCs/>
          <w:rtl/>
          <w:lang w:eastAsia="ko-KR"/>
        </w:rPr>
        <w:t>الفاسق</w:t>
      </w:r>
      <w:r w:rsidRPr="0088767E">
        <w:rPr>
          <w:b/>
          <w:bCs/>
          <w:rtl/>
          <w:lang w:eastAsia="ko-KR"/>
        </w:rPr>
        <w:t xml:space="preserve"> </w:t>
      </w:r>
      <w:r w:rsidRPr="0088767E">
        <w:rPr>
          <w:rFonts w:hint="cs"/>
          <w:b/>
          <w:bCs/>
          <w:rtl/>
          <w:lang w:eastAsia="ko-KR"/>
        </w:rPr>
        <w:t>،</w:t>
      </w:r>
      <w:r w:rsidRPr="0088767E">
        <w:rPr>
          <w:b/>
          <w:bCs/>
          <w:rtl/>
          <w:lang w:eastAsia="ko-KR"/>
        </w:rPr>
        <w:t xml:space="preserve"> </w:t>
      </w:r>
      <w:r w:rsidRPr="0088767E">
        <w:rPr>
          <w:rFonts w:hint="cs"/>
          <w:b/>
          <w:bCs/>
          <w:rtl/>
          <w:lang w:eastAsia="ko-KR"/>
        </w:rPr>
        <w:t>وفساده</w:t>
      </w:r>
      <w:r w:rsidRPr="0088767E">
        <w:rPr>
          <w:b/>
          <w:bCs/>
          <w:rtl/>
          <w:lang w:eastAsia="ko-KR"/>
        </w:rPr>
        <w:t xml:space="preserve"> </w:t>
      </w:r>
      <w:r w:rsidR="00613269" w:rsidRPr="00613269">
        <w:rPr>
          <w:b/>
          <w:color w:val="FF0000"/>
          <w:rtl/>
          <w:lang w:eastAsia="ko-KR"/>
        </w:rPr>
        <w:t>(کون العادل اسوا حالا...)</w:t>
      </w:r>
      <w:r w:rsidRPr="0088767E">
        <w:rPr>
          <w:b/>
          <w:bCs/>
          <w:rtl/>
          <w:lang w:eastAsia="ko-KR"/>
        </w:rPr>
        <w:t xml:space="preserve"> بيّن</w:t>
      </w:r>
      <w:r w:rsidRPr="0088767E">
        <w:rPr>
          <w:b/>
          <w:bCs/>
          <w:lang w:eastAsia="ko-KR" w:bidi="ar-SA"/>
        </w:rPr>
        <w:t>.</w:t>
      </w:r>
    </w:p>
    <w:p w14:paraId="5DB444B2" w14:textId="1C823692" w:rsidR="0088767E" w:rsidRPr="0088767E" w:rsidRDefault="0088767E" w:rsidP="0088767E">
      <w:pPr>
        <w:rPr>
          <w:b/>
          <w:bCs/>
          <w:lang w:eastAsia="ko-KR" w:bidi="ar-SA"/>
        </w:rPr>
      </w:pPr>
      <w:r w:rsidRPr="0088767E">
        <w:rPr>
          <w:b/>
          <w:bCs/>
          <w:rtl/>
          <w:lang w:eastAsia="ko-KR"/>
        </w:rPr>
        <w:t xml:space="preserve">الثاني : من طريق مفهوم الوصف أنّه تعالى أمر بالتثبّت عند إخبار الفاسق ، وقد اجتمع فيه </w:t>
      </w:r>
      <w:r w:rsidR="00613269" w:rsidRPr="00613269">
        <w:rPr>
          <w:b/>
          <w:color w:val="FF0000"/>
          <w:rtl/>
          <w:lang w:eastAsia="ko-KR"/>
        </w:rPr>
        <w:t>(اخبار فاسق)</w:t>
      </w:r>
      <w:r w:rsidRPr="0088767E">
        <w:rPr>
          <w:b/>
          <w:bCs/>
          <w:rtl/>
          <w:lang w:eastAsia="ko-KR"/>
        </w:rPr>
        <w:t xml:space="preserve"> وصفان، ذاتيّ وهو </w:t>
      </w:r>
      <w:r w:rsidR="00613269" w:rsidRPr="00613269">
        <w:rPr>
          <w:b/>
          <w:color w:val="FF0000"/>
          <w:rtl/>
          <w:lang w:eastAsia="ko-KR"/>
        </w:rPr>
        <w:t>(وصف ذاتی)</w:t>
      </w:r>
      <w:r w:rsidRPr="0088767E">
        <w:rPr>
          <w:b/>
          <w:bCs/>
          <w:rtl/>
          <w:lang w:eastAsia="ko-KR"/>
        </w:rPr>
        <w:t xml:space="preserve"> كونه </w:t>
      </w:r>
      <w:r w:rsidR="00613269" w:rsidRPr="00613269">
        <w:rPr>
          <w:b/>
          <w:color w:val="FF0000"/>
          <w:rtl/>
          <w:lang w:eastAsia="ko-KR"/>
        </w:rPr>
        <w:t>(اخبار فاسق)</w:t>
      </w:r>
      <w:r w:rsidRPr="0088767E">
        <w:rPr>
          <w:b/>
          <w:bCs/>
          <w:rtl/>
          <w:lang w:eastAsia="ko-KR"/>
        </w:rPr>
        <w:t xml:space="preserve"> خبر واحد، وعرضيٌّ وهو </w:t>
      </w:r>
      <w:r w:rsidR="00613269" w:rsidRPr="00613269">
        <w:rPr>
          <w:b/>
          <w:color w:val="FF0000"/>
          <w:rtl/>
          <w:lang w:eastAsia="ko-KR"/>
        </w:rPr>
        <w:t>(عرضی)</w:t>
      </w:r>
      <w:r w:rsidRPr="0088767E">
        <w:rPr>
          <w:b/>
          <w:bCs/>
          <w:rtl/>
          <w:lang w:eastAsia="ko-KR"/>
        </w:rPr>
        <w:t xml:space="preserve"> كونه </w:t>
      </w:r>
      <w:r w:rsidR="00613269" w:rsidRPr="00613269">
        <w:rPr>
          <w:b/>
          <w:color w:val="FF0000"/>
          <w:rtl/>
          <w:lang w:eastAsia="ko-KR"/>
        </w:rPr>
        <w:t>(اخبار فاسق)</w:t>
      </w:r>
      <w:r w:rsidRPr="0088767E">
        <w:rPr>
          <w:b/>
          <w:bCs/>
          <w:rtl/>
          <w:lang w:eastAsia="ko-KR"/>
        </w:rPr>
        <w:t xml:space="preserve"> خبر فاسق، ومقتضى </w:t>
      </w:r>
      <w:r w:rsidR="00613269" w:rsidRPr="00613269">
        <w:rPr>
          <w:b/>
          <w:color w:val="FF0000"/>
          <w:rtl/>
          <w:lang w:eastAsia="ko-KR"/>
        </w:rPr>
        <w:t>(علت)</w:t>
      </w:r>
      <w:r w:rsidRPr="0088767E">
        <w:rPr>
          <w:b/>
          <w:bCs/>
          <w:rtl/>
          <w:lang w:eastAsia="ko-KR"/>
        </w:rPr>
        <w:t xml:space="preserve"> التثبّت هو </w:t>
      </w:r>
      <w:r w:rsidR="00613269" w:rsidRPr="00613269">
        <w:rPr>
          <w:b/>
          <w:color w:val="FF0000"/>
          <w:rtl/>
          <w:lang w:eastAsia="ko-KR"/>
        </w:rPr>
        <w:t>(مقتضی)</w:t>
      </w:r>
      <w:r w:rsidRPr="0088767E">
        <w:rPr>
          <w:b/>
          <w:bCs/>
          <w:rtl/>
          <w:lang w:eastAsia="ko-KR"/>
        </w:rPr>
        <w:t xml:space="preserve"> الثاني </w:t>
      </w:r>
      <w:r w:rsidR="00613269" w:rsidRPr="00613269">
        <w:rPr>
          <w:b/>
          <w:color w:val="FF0000"/>
          <w:rtl/>
          <w:lang w:eastAsia="ko-KR"/>
        </w:rPr>
        <w:t>(صفت عرضی)</w:t>
      </w:r>
      <w:r w:rsidRPr="0088767E">
        <w:rPr>
          <w:b/>
          <w:bCs/>
          <w:rtl/>
          <w:lang w:eastAsia="ko-KR"/>
        </w:rPr>
        <w:t xml:space="preserve"> ؛ للمناسبة </w:t>
      </w:r>
      <w:r w:rsidR="00613269" w:rsidRPr="00613269">
        <w:rPr>
          <w:b/>
          <w:color w:val="FF0000"/>
          <w:rtl/>
          <w:lang w:eastAsia="ko-KR"/>
        </w:rPr>
        <w:t>(مناسبت فسق با تبین)</w:t>
      </w:r>
      <w:r w:rsidRPr="0088767E">
        <w:rPr>
          <w:b/>
          <w:bCs/>
          <w:rtl/>
          <w:lang w:eastAsia="ko-KR"/>
        </w:rPr>
        <w:t xml:space="preserve"> والاقتران </w:t>
      </w:r>
      <w:r w:rsidR="00613269" w:rsidRPr="00613269">
        <w:rPr>
          <w:b/>
          <w:color w:val="FF0000"/>
          <w:rtl/>
          <w:lang w:eastAsia="ko-KR"/>
        </w:rPr>
        <w:t>(مقرون شدن فسق و تبین در ذکر)</w:t>
      </w:r>
      <w:r w:rsidRPr="0088767E">
        <w:rPr>
          <w:b/>
          <w:bCs/>
          <w:rtl/>
          <w:lang w:eastAsia="ko-KR"/>
        </w:rPr>
        <w:t xml:space="preserve">؛ فإنّ الفسق يناسب عدم القبول ، فلا يصلح الأوّل </w:t>
      </w:r>
      <w:r w:rsidR="00613269" w:rsidRPr="00613269">
        <w:rPr>
          <w:b/>
          <w:color w:val="FF0000"/>
          <w:rtl/>
          <w:lang w:eastAsia="ko-KR"/>
        </w:rPr>
        <w:t>(صفت ذاتی «واحد بودن:)</w:t>
      </w:r>
      <w:r w:rsidRPr="0088767E">
        <w:rPr>
          <w:b/>
          <w:bCs/>
          <w:rtl/>
          <w:lang w:eastAsia="ko-KR"/>
        </w:rPr>
        <w:t xml:space="preserve"> للعلّيّة ؛ وإلاّ </w:t>
      </w:r>
      <w:r w:rsidR="00613269" w:rsidRPr="00613269">
        <w:rPr>
          <w:b/>
          <w:color w:val="FF0000"/>
          <w:rtl/>
          <w:lang w:eastAsia="ko-KR"/>
        </w:rPr>
        <w:t>(واحد بودن، صلاحیت برای علت بودن داشت)</w:t>
      </w:r>
      <w:r w:rsidRPr="0088767E">
        <w:rPr>
          <w:b/>
          <w:bCs/>
          <w:rtl/>
          <w:lang w:eastAsia="ko-KR"/>
        </w:rPr>
        <w:t xml:space="preserve"> لوجب الاستناد إليه </w:t>
      </w:r>
      <w:r w:rsidR="00613269" w:rsidRPr="00613269">
        <w:rPr>
          <w:b/>
          <w:color w:val="FF0000"/>
          <w:rtl/>
          <w:lang w:eastAsia="ko-KR"/>
        </w:rPr>
        <w:t>(واحد بودن)</w:t>
      </w:r>
      <w:r w:rsidRPr="0088767E">
        <w:rPr>
          <w:b/>
          <w:bCs/>
          <w:rtl/>
          <w:lang w:eastAsia="ko-KR"/>
        </w:rPr>
        <w:t xml:space="preserve">؛ إذ التعليل بالذاتيّ الصالح للعلّيّة أولى </w:t>
      </w:r>
      <w:r w:rsidR="00613269" w:rsidRPr="00613269">
        <w:rPr>
          <w:b/>
          <w:color w:val="FF0000"/>
          <w:rtl/>
          <w:lang w:eastAsia="ko-KR"/>
        </w:rPr>
        <w:t>(اولی در اینجا برای تعیین است)</w:t>
      </w:r>
      <w:r w:rsidRPr="0088767E">
        <w:rPr>
          <w:b/>
          <w:bCs/>
          <w:rtl/>
          <w:lang w:eastAsia="ko-KR"/>
        </w:rPr>
        <w:t xml:space="preserve"> من التعليل بالعرضيّ؛ </w:t>
      </w:r>
      <w:r w:rsidR="00613269" w:rsidRPr="00613269">
        <w:rPr>
          <w:b/>
          <w:color w:val="FF0000"/>
          <w:rtl/>
          <w:lang w:eastAsia="ko-KR"/>
        </w:rPr>
        <w:t>(دلیل اولی بودن:)</w:t>
      </w:r>
      <w:r w:rsidRPr="0088767E">
        <w:rPr>
          <w:b/>
          <w:bCs/>
          <w:rtl/>
          <w:lang w:eastAsia="ko-KR"/>
        </w:rPr>
        <w:t xml:space="preserve"> لحصوله </w:t>
      </w:r>
      <w:r w:rsidR="00613269" w:rsidRPr="00613269">
        <w:rPr>
          <w:b/>
          <w:color w:val="FF0000"/>
          <w:rtl/>
          <w:lang w:eastAsia="ko-KR"/>
        </w:rPr>
        <w:t>(ذاتی)</w:t>
      </w:r>
      <w:r w:rsidRPr="0088767E">
        <w:rPr>
          <w:b/>
          <w:bCs/>
          <w:rtl/>
          <w:lang w:eastAsia="ko-KR"/>
        </w:rPr>
        <w:t xml:space="preserve"> قبل حصول العرضيّ ، </w:t>
      </w:r>
      <w:r w:rsidR="00613269" w:rsidRPr="00613269">
        <w:rPr>
          <w:b/>
          <w:color w:val="FF0000"/>
          <w:rtl/>
          <w:lang w:eastAsia="ko-KR"/>
        </w:rPr>
        <w:t>(نتیجه حصول ذاتی قبل از عرضی:)</w:t>
      </w:r>
      <w:r w:rsidRPr="0088767E">
        <w:rPr>
          <w:b/>
          <w:bCs/>
          <w:rtl/>
          <w:lang w:eastAsia="ko-KR"/>
        </w:rPr>
        <w:t xml:space="preserve">فيكون الحكم </w:t>
      </w:r>
      <w:r w:rsidR="00613269" w:rsidRPr="00613269">
        <w:rPr>
          <w:b/>
          <w:color w:val="FF0000"/>
          <w:rtl/>
          <w:lang w:eastAsia="ko-KR"/>
        </w:rPr>
        <w:t>(وجوب تحقیق)</w:t>
      </w:r>
      <w:r w:rsidRPr="0088767E">
        <w:rPr>
          <w:rFonts w:ascii="Cambria" w:hAnsi="Cambria" w:cs="Cambria" w:hint="cs"/>
          <w:b/>
          <w:bCs/>
          <w:rtl/>
          <w:lang w:eastAsia="ko-KR"/>
        </w:rPr>
        <w:t> </w:t>
      </w:r>
      <w:r w:rsidRPr="0088767E">
        <w:rPr>
          <w:rFonts w:hint="cs"/>
          <w:b/>
          <w:bCs/>
          <w:rtl/>
          <w:lang w:eastAsia="ko-KR"/>
        </w:rPr>
        <w:t>قد</w:t>
      </w:r>
      <w:r w:rsidRPr="0088767E">
        <w:rPr>
          <w:b/>
          <w:bCs/>
          <w:rtl/>
          <w:lang w:eastAsia="ko-KR"/>
        </w:rPr>
        <w:t xml:space="preserve"> </w:t>
      </w:r>
      <w:r w:rsidRPr="0088767E">
        <w:rPr>
          <w:rFonts w:hint="cs"/>
          <w:b/>
          <w:bCs/>
          <w:rtl/>
          <w:lang w:eastAsia="ko-KR"/>
        </w:rPr>
        <w:t>حصل</w:t>
      </w:r>
      <w:r w:rsidRPr="0088767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وجوب</w:t>
      </w:r>
      <w:r w:rsidR="00613269" w:rsidRPr="00613269">
        <w:rPr>
          <w:b/>
          <w:color w:val="FF0000"/>
          <w:rtl/>
          <w:lang w:eastAsia="ko-KR"/>
        </w:rPr>
        <w:t xml:space="preserve"> </w:t>
      </w:r>
      <w:r w:rsidR="00613269" w:rsidRPr="00613269">
        <w:rPr>
          <w:rFonts w:hint="cs"/>
          <w:b/>
          <w:color w:val="FF0000"/>
          <w:rtl/>
          <w:lang w:eastAsia="ko-KR"/>
        </w:rPr>
        <w:t>تحقیق</w:t>
      </w:r>
      <w:r w:rsidR="00613269" w:rsidRPr="00613269">
        <w:rPr>
          <w:b/>
          <w:color w:val="FF0000"/>
          <w:rtl/>
          <w:lang w:eastAsia="ko-KR"/>
        </w:rPr>
        <w:t>)</w:t>
      </w:r>
      <w:r w:rsidRPr="0088767E">
        <w:rPr>
          <w:b/>
          <w:bCs/>
          <w:rtl/>
          <w:lang w:eastAsia="ko-KR"/>
        </w:rPr>
        <w:t xml:space="preserve"> </w:t>
      </w:r>
      <w:r w:rsidRPr="0088767E">
        <w:rPr>
          <w:rFonts w:hint="cs"/>
          <w:b/>
          <w:bCs/>
          <w:rtl/>
          <w:lang w:eastAsia="ko-KR"/>
        </w:rPr>
        <w:t>قبل</w:t>
      </w:r>
      <w:r w:rsidRPr="0088767E">
        <w:rPr>
          <w:b/>
          <w:bCs/>
          <w:rtl/>
          <w:lang w:eastAsia="ko-KR"/>
        </w:rPr>
        <w:t xml:space="preserve"> </w:t>
      </w:r>
      <w:r w:rsidRPr="0088767E">
        <w:rPr>
          <w:rFonts w:hint="cs"/>
          <w:b/>
          <w:bCs/>
          <w:rtl/>
          <w:lang w:eastAsia="ko-KR"/>
        </w:rPr>
        <w:t>حصول</w:t>
      </w:r>
      <w:r w:rsidRPr="0088767E">
        <w:rPr>
          <w:b/>
          <w:bCs/>
          <w:rtl/>
          <w:lang w:eastAsia="ko-KR"/>
        </w:rPr>
        <w:t xml:space="preserve"> </w:t>
      </w:r>
      <w:r w:rsidRPr="0088767E">
        <w:rPr>
          <w:rFonts w:hint="cs"/>
          <w:b/>
          <w:bCs/>
          <w:rtl/>
          <w:lang w:eastAsia="ko-KR"/>
        </w:rPr>
        <w:t>العرضيّ</w:t>
      </w:r>
      <w:r w:rsidRPr="0088767E">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فاسق</w:t>
      </w:r>
      <w:r w:rsidR="00613269" w:rsidRPr="00613269">
        <w:rPr>
          <w:b/>
          <w:color w:val="FF0000"/>
          <w:rtl/>
          <w:lang w:eastAsia="ko-KR"/>
        </w:rPr>
        <w:t xml:space="preserve"> </w:t>
      </w:r>
      <w:r w:rsidR="00613269" w:rsidRPr="00613269">
        <w:rPr>
          <w:rFonts w:hint="cs"/>
          <w:b/>
          <w:color w:val="FF0000"/>
          <w:rtl/>
          <w:lang w:eastAsia="ko-KR"/>
        </w:rPr>
        <w:t>بودن</w:t>
      </w:r>
      <w:r w:rsidR="00613269" w:rsidRPr="00613269">
        <w:rPr>
          <w:b/>
          <w:color w:val="FF0000"/>
          <w:rtl/>
          <w:lang w:eastAsia="ko-KR"/>
        </w:rPr>
        <w:t>)</w:t>
      </w:r>
      <w:r w:rsidRPr="0088767E">
        <w:rPr>
          <w:rFonts w:hint="cs"/>
          <w:b/>
          <w:bCs/>
          <w:rtl/>
          <w:lang w:eastAsia="ko-KR"/>
        </w:rPr>
        <w:t>،</w:t>
      </w:r>
      <w:r w:rsidRPr="0088767E">
        <w:rPr>
          <w:b/>
          <w:bCs/>
          <w:rtl/>
          <w:lang w:eastAsia="ko-KR"/>
        </w:rPr>
        <w:t xml:space="preserve"> </w:t>
      </w:r>
      <w:r w:rsidR="00613269" w:rsidRPr="00613269">
        <w:rPr>
          <w:b/>
          <w:color w:val="FF0000"/>
          <w:rtl/>
          <w:lang w:eastAsia="ko-KR"/>
        </w:rPr>
        <w:t>(مقدمه خارجیه:)</w:t>
      </w:r>
      <w:r w:rsidRPr="0088767E">
        <w:rPr>
          <w:b/>
          <w:bCs/>
          <w:rtl/>
          <w:lang w:eastAsia="ko-KR"/>
        </w:rPr>
        <w:t xml:space="preserve">وإذا لم يجب التثبّت عند إخبار العدل ، فإمّا أن يجب القبول </w:t>
      </w:r>
      <w:r w:rsidR="00613269" w:rsidRPr="00613269">
        <w:rPr>
          <w:b/>
          <w:color w:val="FF0000"/>
          <w:rtl/>
          <w:lang w:eastAsia="ko-KR"/>
        </w:rPr>
        <w:t>(بدون تحقیق)</w:t>
      </w:r>
      <w:r w:rsidRPr="0088767E">
        <w:rPr>
          <w:b/>
          <w:bCs/>
          <w:rtl/>
          <w:lang w:eastAsia="ko-KR"/>
        </w:rPr>
        <w:t xml:space="preserve">، وهو </w:t>
      </w:r>
      <w:r w:rsidR="00613269" w:rsidRPr="00613269">
        <w:rPr>
          <w:b/>
          <w:color w:val="FF0000"/>
          <w:rtl/>
          <w:lang w:eastAsia="ko-KR"/>
        </w:rPr>
        <w:t>(وجوب قبول بدون تحقیق)</w:t>
      </w:r>
      <w:r w:rsidRPr="0088767E">
        <w:rPr>
          <w:b/>
          <w:bCs/>
          <w:rtl/>
          <w:lang w:eastAsia="ko-KR"/>
        </w:rPr>
        <w:t xml:space="preserve"> المطلوب ، أو الردّ </w:t>
      </w:r>
      <w:r w:rsidR="00613269" w:rsidRPr="00613269">
        <w:rPr>
          <w:b/>
          <w:color w:val="FF0000"/>
          <w:rtl/>
          <w:lang w:eastAsia="ko-KR"/>
        </w:rPr>
        <w:t>(رد قبول بودن تحقیق)</w:t>
      </w:r>
      <w:r w:rsidRPr="0088767E">
        <w:rPr>
          <w:b/>
          <w:bCs/>
          <w:rtl/>
          <w:lang w:eastAsia="ko-KR"/>
        </w:rPr>
        <w:t xml:space="preserve">، فيكون حاله </w:t>
      </w:r>
      <w:r w:rsidR="00613269" w:rsidRPr="00613269">
        <w:rPr>
          <w:b/>
          <w:color w:val="FF0000"/>
          <w:rtl/>
          <w:lang w:eastAsia="ko-KR"/>
        </w:rPr>
        <w:t>(عادل)</w:t>
      </w:r>
      <w:r w:rsidRPr="0088767E">
        <w:rPr>
          <w:b/>
          <w:bCs/>
          <w:rtl/>
          <w:lang w:eastAsia="ko-KR"/>
        </w:rPr>
        <w:t xml:space="preserve"> أسوأ من حال الفاسق ، وهو </w:t>
      </w:r>
      <w:r w:rsidR="00613269" w:rsidRPr="00613269">
        <w:rPr>
          <w:b/>
          <w:color w:val="FF0000"/>
          <w:rtl/>
          <w:lang w:eastAsia="ko-KR"/>
        </w:rPr>
        <w:t>(بودن اسوا)</w:t>
      </w:r>
      <w:r w:rsidRPr="0088767E">
        <w:rPr>
          <w:rFonts w:ascii="Cambria" w:hAnsi="Cambria" w:cs="Cambria" w:hint="cs"/>
          <w:b/>
          <w:bCs/>
          <w:rtl/>
          <w:lang w:eastAsia="ko-KR"/>
        </w:rPr>
        <w:t> </w:t>
      </w:r>
      <w:r w:rsidRPr="0088767E">
        <w:rPr>
          <w:rFonts w:hint="cs"/>
          <w:b/>
          <w:bCs/>
          <w:rtl/>
          <w:lang w:eastAsia="ko-KR"/>
        </w:rPr>
        <w:t>محال</w:t>
      </w:r>
      <w:r w:rsidRPr="0088767E">
        <w:rPr>
          <w:b/>
          <w:bCs/>
          <w:lang w:eastAsia="ko-KR" w:bidi="ar-SA"/>
        </w:rPr>
        <w:t>.</w:t>
      </w:r>
    </w:p>
    <w:p w14:paraId="547D5C57" w14:textId="20D8C17E" w:rsidR="009868A3" w:rsidRPr="009868A3" w:rsidRDefault="009868A3" w:rsidP="00A80690">
      <w:pPr>
        <w:pStyle w:val="7"/>
        <w:rPr>
          <w:b/>
          <w:bCs/>
        </w:rPr>
      </w:pPr>
      <w:bookmarkStart w:id="217" w:name="_Toc108718372"/>
      <w:r w:rsidRPr="009868A3">
        <w:rPr>
          <w:rtl/>
        </w:rPr>
        <w:t>عقیده ابتدائی مرحوم شیخ در آیه نباء</w:t>
      </w:r>
      <w:bookmarkEnd w:id="217"/>
      <w:r w:rsidRPr="009868A3">
        <w:rPr>
          <w:b/>
          <w:bCs/>
          <w:rtl/>
          <w:lang w:bidi="fa-IR"/>
        </w:rPr>
        <w:t xml:space="preserve"> </w:t>
      </w:r>
    </w:p>
    <w:p w14:paraId="684C4F98" w14:textId="19B0C866" w:rsidR="009868A3" w:rsidRPr="009868A3" w:rsidRDefault="00613269" w:rsidP="009868A3">
      <w:pPr>
        <w:rPr>
          <w:b/>
          <w:bCs/>
          <w:lang w:eastAsia="ko-KR" w:bidi="ar-SA"/>
        </w:rPr>
      </w:pPr>
      <w:r w:rsidRPr="00613269">
        <w:rPr>
          <w:b/>
          <w:color w:val="FF0000"/>
          <w:rtl/>
          <w:lang w:eastAsia="ko-KR" w:bidi="ar-SA"/>
        </w:rPr>
        <w:t>(قسم اول عقیده ابتدائی شیخ:)</w:t>
      </w:r>
      <w:r w:rsidR="009868A3" w:rsidRPr="009868A3">
        <w:rPr>
          <w:b/>
          <w:bCs/>
          <w:rtl/>
          <w:lang w:eastAsia="ko-KR"/>
        </w:rPr>
        <w:t xml:space="preserve">أقول : الظاهر أنّ أخذهم </w:t>
      </w:r>
      <w:r w:rsidRPr="00613269">
        <w:rPr>
          <w:b/>
          <w:color w:val="FF0000"/>
          <w:rtl/>
          <w:lang w:eastAsia="ko-KR"/>
        </w:rPr>
        <w:t>(مجوزین)</w:t>
      </w:r>
      <w:r w:rsidR="009868A3" w:rsidRPr="009868A3">
        <w:rPr>
          <w:b/>
          <w:bCs/>
          <w:rtl/>
          <w:lang w:eastAsia="ko-KR"/>
        </w:rPr>
        <w:t xml:space="preserve"> للمقدّمة الأخيرة ـ وهي </w:t>
      </w:r>
      <w:r w:rsidRPr="00613269">
        <w:rPr>
          <w:b/>
          <w:color w:val="FF0000"/>
          <w:rtl/>
          <w:lang w:eastAsia="ko-KR"/>
        </w:rPr>
        <w:t>(مقدمه اخیره)</w:t>
      </w:r>
      <w:r w:rsidR="009868A3" w:rsidRPr="009868A3">
        <w:rPr>
          <w:b/>
          <w:bCs/>
          <w:rtl/>
          <w:lang w:eastAsia="ko-KR"/>
        </w:rPr>
        <w:t xml:space="preserve"> أنّه إذا لم يجب</w:t>
      </w:r>
      <w:r w:rsidR="009868A3" w:rsidRPr="009868A3">
        <w:rPr>
          <w:rFonts w:ascii="Cambria" w:hAnsi="Cambria" w:cs="Cambria" w:hint="cs"/>
          <w:b/>
          <w:bCs/>
          <w:rtl/>
          <w:lang w:eastAsia="ko-KR"/>
        </w:rPr>
        <w:t> </w:t>
      </w:r>
      <w:r w:rsidR="009868A3" w:rsidRPr="009868A3">
        <w:rPr>
          <w:rFonts w:hint="cs"/>
          <w:b/>
          <w:bCs/>
          <w:rtl/>
          <w:lang w:eastAsia="ko-KR"/>
        </w:rPr>
        <w:t>التثبّت</w:t>
      </w:r>
      <w:r w:rsidR="009868A3" w:rsidRPr="009868A3">
        <w:rPr>
          <w:b/>
          <w:bCs/>
          <w:rtl/>
          <w:lang w:eastAsia="ko-KR"/>
        </w:rPr>
        <w:t xml:space="preserve"> </w:t>
      </w:r>
      <w:r w:rsidR="009868A3" w:rsidRPr="009868A3">
        <w:rPr>
          <w:rFonts w:hint="cs"/>
          <w:b/>
          <w:bCs/>
          <w:rtl/>
          <w:lang w:eastAsia="ko-KR"/>
        </w:rPr>
        <w:t>وجب</w:t>
      </w:r>
      <w:r w:rsidR="009868A3" w:rsidRPr="009868A3">
        <w:rPr>
          <w:b/>
          <w:bCs/>
          <w:rtl/>
          <w:lang w:eastAsia="ko-KR"/>
        </w:rPr>
        <w:t xml:space="preserve"> </w:t>
      </w:r>
      <w:r w:rsidR="009868A3" w:rsidRPr="009868A3">
        <w:rPr>
          <w:rFonts w:hint="cs"/>
          <w:b/>
          <w:bCs/>
          <w:rtl/>
          <w:lang w:eastAsia="ko-KR"/>
        </w:rPr>
        <w:t>القبول</w:t>
      </w:r>
      <w:r w:rsidR="009868A3" w:rsidRPr="009868A3">
        <w:rPr>
          <w:b/>
          <w:bCs/>
          <w:rtl/>
          <w:lang w:eastAsia="ko-KR"/>
        </w:rPr>
        <w:t xml:space="preserve"> </w:t>
      </w:r>
      <w:r w:rsidRPr="00613269">
        <w:rPr>
          <w:b/>
          <w:color w:val="FF0000"/>
          <w:rtl/>
          <w:lang w:eastAsia="ko-KR"/>
        </w:rPr>
        <w:t>(</w:t>
      </w:r>
      <w:r w:rsidRPr="00613269">
        <w:rPr>
          <w:rFonts w:hint="cs"/>
          <w:b/>
          <w:color w:val="FF0000"/>
          <w:rtl/>
          <w:lang w:eastAsia="ko-KR"/>
        </w:rPr>
        <w:t>بدون</w:t>
      </w:r>
      <w:r w:rsidRPr="00613269">
        <w:rPr>
          <w:b/>
          <w:color w:val="FF0000"/>
          <w:rtl/>
          <w:lang w:eastAsia="ko-KR"/>
        </w:rPr>
        <w:t xml:space="preserve"> </w:t>
      </w:r>
      <w:r w:rsidRPr="00613269">
        <w:rPr>
          <w:rFonts w:hint="cs"/>
          <w:b/>
          <w:color w:val="FF0000"/>
          <w:rtl/>
          <w:lang w:eastAsia="ko-KR"/>
        </w:rPr>
        <w:t>تحقیق</w:t>
      </w:r>
      <w:r w:rsidRPr="00613269">
        <w:rPr>
          <w:b/>
          <w:color w:val="FF0000"/>
          <w:rtl/>
          <w:lang w:eastAsia="ko-KR"/>
        </w:rPr>
        <w:t>)</w:t>
      </w:r>
      <w:r w:rsidR="009868A3" w:rsidRPr="009868A3">
        <w:rPr>
          <w:rFonts w:hint="cs"/>
          <w:b/>
          <w:bCs/>
          <w:rtl/>
          <w:lang w:eastAsia="ko-KR"/>
        </w:rPr>
        <w:t>؛</w:t>
      </w:r>
      <w:r w:rsidR="009868A3" w:rsidRPr="009868A3">
        <w:rPr>
          <w:b/>
          <w:bCs/>
          <w:rtl/>
          <w:lang w:eastAsia="ko-KR"/>
        </w:rPr>
        <w:t xml:space="preserve"> </w:t>
      </w:r>
      <w:r w:rsidRPr="00613269">
        <w:rPr>
          <w:b/>
          <w:color w:val="FF0000"/>
          <w:rtl/>
          <w:lang w:eastAsia="ko-KR"/>
        </w:rPr>
        <w:t>(</w:t>
      </w:r>
      <w:r w:rsidRPr="00613269">
        <w:rPr>
          <w:rFonts w:hint="cs"/>
          <w:b/>
          <w:color w:val="FF0000"/>
          <w:rtl/>
          <w:lang w:eastAsia="ko-KR"/>
        </w:rPr>
        <w:t>علت</w:t>
      </w:r>
      <w:r w:rsidRPr="00613269">
        <w:rPr>
          <w:b/>
          <w:color w:val="FF0000"/>
          <w:rtl/>
          <w:lang w:eastAsia="ko-KR"/>
        </w:rPr>
        <w:t xml:space="preserve"> برای وجب است:)</w:t>
      </w:r>
      <w:r w:rsidR="009868A3" w:rsidRPr="009868A3">
        <w:rPr>
          <w:b/>
          <w:bCs/>
          <w:rtl/>
          <w:lang w:eastAsia="ko-KR"/>
        </w:rPr>
        <w:t xml:space="preserve">لأنّ الردّ </w:t>
      </w:r>
      <w:r w:rsidRPr="00613269">
        <w:rPr>
          <w:b/>
          <w:color w:val="FF0000"/>
          <w:rtl/>
          <w:lang w:eastAsia="ko-KR"/>
        </w:rPr>
        <w:t>(رد خبر عادل بدون تحقیق)</w:t>
      </w:r>
      <w:r w:rsidR="009868A3" w:rsidRPr="009868A3">
        <w:rPr>
          <w:rFonts w:ascii="Cambria" w:hAnsi="Cambria" w:cs="Cambria" w:hint="cs"/>
          <w:b/>
          <w:bCs/>
          <w:rtl/>
          <w:lang w:eastAsia="ko-KR"/>
        </w:rPr>
        <w:t> </w:t>
      </w:r>
      <w:r w:rsidR="009868A3" w:rsidRPr="009868A3">
        <w:rPr>
          <w:rFonts w:hint="cs"/>
          <w:b/>
          <w:bCs/>
          <w:rtl/>
          <w:lang w:eastAsia="ko-KR"/>
        </w:rPr>
        <w:t>مستلزم</w:t>
      </w:r>
      <w:r w:rsidR="009868A3" w:rsidRPr="009868A3">
        <w:rPr>
          <w:b/>
          <w:bCs/>
          <w:rtl/>
          <w:lang w:eastAsia="ko-KR"/>
        </w:rPr>
        <w:t xml:space="preserve"> </w:t>
      </w:r>
      <w:r w:rsidR="009868A3" w:rsidRPr="009868A3">
        <w:rPr>
          <w:rFonts w:hint="cs"/>
          <w:b/>
          <w:bCs/>
          <w:rtl/>
          <w:lang w:eastAsia="ko-KR"/>
        </w:rPr>
        <w:t>لكون</w:t>
      </w:r>
      <w:r w:rsidR="009868A3" w:rsidRPr="009868A3">
        <w:rPr>
          <w:b/>
          <w:bCs/>
          <w:rtl/>
          <w:lang w:eastAsia="ko-KR"/>
        </w:rPr>
        <w:t xml:space="preserve"> </w:t>
      </w:r>
      <w:r w:rsidR="009868A3" w:rsidRPr="009868A3">
        <w:rPr>
          <w:rFonts w:hint="cs"/>
          <w:b/>
          <w:bCs/>
          <w:rtl/>
          <w:lang w:eastAsia="ko-KR"/>
        </w:rPr>
        <w:t>العادل</w:t>
      </w:r>
      <w:r w:rsidR="009868A3" w:rsidRPr="009868A3">
        <w:rPr>
          <w:b/>
          <w:bCs/>
          <w:rtl/>
          <w:lang w:eastAsia="ko-KR"/>
        </w:rPr>
        <w:t xml:space="preserve"> أسوأ حالا من الفاسق ـ مبنيّ </w:t>
      </w:r>
      <w:r w:rsidRPr="00613269">
        <w:rPr>
          <w:b/>
          <w:color w:val="FF0000"/>
          <w:rtl/>
          <w:lang w:eastAsia="ko-KR"/>
        </w:rPr>
        <w:t>(خبر ان اخذهم است)</w:t>
      </w:r>
      <w:r w:rsidR="009868A3" w:rsidRPr="009868A3">
        <w:rPr>
          <w:b/>
          <w:bCs/>
          <w:rtl/>
          <w:lang w:eastAsia="ko-KR"/>
        </w:rPr>
        <w:t xml:space="preserve"> على ما يتراءى </w:t>
      </w:r>
      <w:r w:rsidRPr="00613269">
        <w:rPr>
          <w:b/>
          <w:color w:val="FF0000"/>
          <w:rtl/>
          <w:lang w:eastAsia="ko-KR"/>
        </w:rPr>
        <w:t>(دیده شده از طرف مجوزین)</w:t>
      </w:r>
      <w:r w:rsidR="009868A3" w:rsidRPr="009868A3">
        <w:rPr>
          <w:rFonts w:ascii="Cambria" w:hAnsi="Cambria" w:cs="Cambria" w:hint="cs"/>
          <w:b/>
          <w:bCs/>
          <w:rtl/>
          <w:lang w:eastAsia="ko-KR"/>
        </w:rPr>
        <w:t> </w:t>
      </w:r>
      <w:r w:rsidR="009868A3" w:rsidRPr="009868A3">
        <w:rPr>
          <w:rFonts w:hint="cs"/>
          <w:b/>
          <w:bCs/>
          <w:rtl/>
          <w:lang w:eastAsia="ko-KR"/>
        </w:rPr>
        <w:t>من</w:t>
      </w:r>
      <w:r w:rsidR="009868A3" w:rsidRPr="009868A3">
        <w:rPr>
          <w:b/>
          <w:bCs/>
          <w:rtl/>
          <w:lang w:eastAsia="ko-KR"/>
        </w:rPr>
        <w:t xml:space="preserve"> </w:t>
      </w:r>
      <w:r w:rsidRPr="00613269">
        <w:rPr>
          <w:b/>
          <w:color w:val="FF0000"/>
          <w:rtl/>
          <w:lang w:eastAsia="ko-KR"/>
        </w:rPr>
        <w:t>(</w:t>
      </w:r>
      <w:r w:rsidRPr="00613269">
        <w:rPr>
          <w:rFonts w:hint="cs"/>
          <w:b/>
          <w:color w:val="FF0000"/>
          <w:rtl/>
          <w:lang w:eastAsia="ko-KR"/>
        </w:rPr>
        <w:t>بیان</w:t>
      </w:r>
      <w:r w:rsidRPr="00613269">
        <w:rPr>
          <w:b/>
          <w:color w:val="FF0000"/>
          <w:rtl/>
          <w:lang w:eastAsia="ko-KR"/>
        </w:rPr>
        <w:t xml:space="preserve"> </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9868A3" w:rsidRPr="009868A3">
        <w:rPr>
          <w:b/>
          <w:bCs/>
          <w:rtl/>
          <w:lang w:eastAsia="ko-KR"/>
        </w:rPr>
        <w:t xml:space="preserve"> </w:t>
      </w:r>
      <w:r w:rsidR="009868A3" w:rsidRPr="009868A3">
        <w:rPr>
          <w:rFonts w:hint="cs"/>
          <w:b/>
          <w:bCs/>
          <w:rtl/>
          <w:lang w:eastAsia="ko-KR"/>
        </w:rPr>
        <w:t>ظهور</w:t>
      </w:r>
      <w:r w:rsidR="009868A3" w:rsidRPr="009868A3">
        <w:rPr>
          <w:b/>
          <w:bCs/>
          <w:rtl/>
          <w:lang w:eastAsia="ko-KR"/>
        </w:rPr>
        <w:t xml:space="preserve"> </w:t>
      </w:r>
      <w:r w:rsidR="009868A3" w:rsidRPr="009868A3">
        <w:rPr>
          <w:rFonts w:hint="cs"/>
          <w:b/>
          <w:bCs/>
          <w:rtl/>
          <w:lang w:eastAsia="ko-KR"/>
        </w:rPr>
        <w:t>الأمر</w:t>
      </w:r>
      <w:r w:rsidR="009868A3" w:rsidRPr="009868A3">
        <w:rPr>
          <w:b/>
          <w:bCs/>
          <w:rtl/>
          <w:lang w:eastAsia="ko-KR"/>
        </w:rPr>
        <w:t xml:space="preserve"> </w:t>
      </w:r>
      <w:r w:rsidR="009868A3" w:rsidRPr="009868A3">
        <w:rPr>
          <w:rFonts w:hint="cs"/>
          <w:b/>
          <w:bCs/>
          <w:rtl/>
          <w:lang w:eastAsia="ko-KR"/>
        </w:rPr>
        <w:t>بالتبيّن</w:t>
      </w:r>
      <w:r w:rsidR="009868A3" w:rsidRPr="009868A3">
        <w:rPr>
          <w:b/>
          <w:bCs/>
          <w:rtl/>
          <w:lang w:eastAsia="ko-KR"/>
        </w:rPr>
        <w:t xml:space="preserve"> </w:t>
      </w:r>
      <w:r w:rsidR="009868A3" w:rsidRPr="009868A3">
        <w:rPr>
          <w:rFonts w:hint="cs"/>
          <w:b/>
          <w:bCs/>
          <w:rtl/>
          <w:lang w:eastAsia="ko-KR"/>
        </w:rPr>
        <w:t>في</w:t>
      </w:r>
      <w:r w:rsidR="009868A3" w:rsidRPr="009868A3">
        <w:rPr>
          <w:b/>
          <w:bCs/>
          <w:rtl/>
          <w:lang w:eastAsia="ko-KR"/>
        </w:rPr>
        <w:t xml:space="preserve"> </w:t>
      </w:r>
      <w:r w:rsidR="009868A3" w:rsidRPr="009868A3">
        <w:rPr>
          <w:rFonts w:hint="cs"/>
          <w:b/>
          <w:bCs/>
          <w:rtl/>
          <w:lang w:eastAsia="ko-KR"/>
        </w:rPr>
        <w:t>الوجوب</w:t>
      </w:r>
      <w:r w:rsidR="009868A3" w:rsidRPr="009868A3">
        <w:rPr>
          <w:b/>
          <w:bCs/>
          <w:rtl/>
          <w:lang w:eastAsia="ko-KR"/>
        </w:rPr>
        <w:t xml:space="preserve"> </w:t>
      </w:r>
      <w:r w:rsidR="009868A3" w:rsidRPr="009868A3">
        <w:rPr>
          <w:rFonts w:hint="cs"/>
          <w:b/>
          <w:bCs/>
          <w:rtl/>
          <w:lang w:eastAsia="ko-KR"/>
        </w:rPr>
        <w:t>النفسيّ،</w:t>
      </w:r>
      <w:r w:rsidR="009868A3" w:rsidRPr="009868A3">
        <w:rPr>
          <w:b/>
          <w:bCs/>
          <w:rtl/>
          <w:lang w:eastAsia="ko-KR"/>
        </w:rPr>
        <w:t xml:space="preserve"> </w:t>
      </w:r>
      <w:r w:rsidRPr="00613269">
        <w:rPr>
          <w:b/>
          <w:color w:val="FF0000"/>
          <w:rtl/>
          <w:lang w:eastAsia="ko-KR"/>
        </w:rPr>
        <w:t>(نتیجه نفسی بودن:)</w:t>
      </w:r>
      <w:r w:rsidR="009868A3" w:rsidRPr="009868A3">
        <w:rPr>
          <w:b/>
          <w:bCs/>
          <w:rtl/>
          <w:lang w:eastAsia="ko-KR"/>
        </w:rPr>
        <w:t xml:space="preserve">فيكون هنا </w:t>
      </w:r>
      <w:r w:rsidRPr="00613269">
        <w:rPr>
          <w:b/>
          <w:color w:val="FF0000"/>
          <w:rtl/>
          <w:lang w:eastAsia="ko-KR"/>
        </w:rPr>
        <w:t>(در خبر عادل)</w:t>
      </w:r>
      <w:r w:rsidR="009868A3" w:rsidRPr="009868A3">
        <w:rPr>
          <w:b/>
          <w:bCs/>
          <w:rtl/>
          <w:lang w:eastAsia="ko-KR"/>
        </w:rPr>
        <w:t xml:space="preserve"> امور ثلاثة ، الفحص عن الصدق والكذب ، والردّ من دون تبيّن ، والقبول كذلك </w:t>
      </w:r>
      <w:r w:rsidRPr="00613269">
        <w:rPr>
          <w:b/>
          <w:color w:val="FF0000"/>
          <w:rtl/>
          <w:lang w:eastAsia="ko-KR"/>
        </w:rPr>
        <w:t>(بدون تحقیق)</w:t>
      </w:r>
      <w:r w:rsidR="009868A3" w:rsidRPr="009868A3">
        <w:rPr>
          <w:b/>
          <w:bCs/>
          <w:lang w:eastAsia="ko-KR" w:bidi="ar-SA"/>
        </w:rPr>
        <w:t>.</w:t>
      </w:r>
    </w:p>
    <w:p w14:paraId="529659D4" w14:textId="7E4695E4" w:rsidR="009868A3" w:rsidRPr="009868A3" w:rsidRDefault="009868A3" w:rsidP="009868A3">
      <w:pPr>
        <w:rPr>
          <w:b/>
          <w:bCs/>
          <w:lang w:eastAsia="ko-KR" w:bidi="ar-SA"/>
        </w:rPr>
      </w:pPr>
      <w:r w:rsidRPr="009868A3">
        <w:rPr>
          <w:b/>
          <w:bCs/>
          <w:rtl/>
          <w:lang w:eastAsia="ko-KR"/>
        </w:rPr>
        <w:t xml:space="preserve">لكنّك خبير : بأنّ الأمر بالتبيّن هنا </w:t>
      </w:r>
      <w:r w:rsidR="00613269" w:rsidRPr="00613269">
        <w:rPr>
          <w:b/>
          <w:color w:val="FF0000"/>
          <w:rtl/>
          <w:lang w:eastAsia="ko-KR"/>
        </w:rPr>
        <w:t>(در آیه)</w:t>
      </w:r>
      <w:r w:rsidRPr="009868A3">
        <w:rPr>
          <w:b/>
          <w:bCs/>
          <w:rtl/>
          <w:lang w:eastAsia="ko-KR"/>
        </w:rPr>
        <w:t xml:space="preserve"> مسوق لبيان </w:t>
      </w:r>
      <w:r w:rsidRPr="009868A3">
        <w:rPr>
          <w:b/>
          <w:bCs/>
          <w:u w:val="single"/>
          <w:rtl/>
          <w:lang w:eastAsia="ko-KR"/>
        </w:rPr>
        <w:t>الوجوب الشرطيّ</w:t>
      </w:r>
      <w:r w:rsidRPr="009868A3">
        <w:rPr>
          <w:b/>
          <w:bCs/>
          <w:rtl/>
          <w:lang w:eastAsia="ko-KR"/>
        </w:rPr>
        <w:t xml:space="preserve"> </w:t>
      </w:r>
      <w:r w:rsidR="00613269" w:rsidRPr="00613269">
        <w:rPr>
          <w:b/>
          <w:color w:val="FF0000"/>
          <w:rtl/>
          <w:lang w:eastAsia="ko-KR"/>
        </w:rPr>
        <w:t>(وجوب غیری)</w:t>
      </w:r>
      <w:r w:rsidRPr="009868A3">
        <w:rPr>
          <w:b/>
          <w:bCs/>
          <w:rtl/>
          <w:lang w:eastAsia="ko-KR"/>
        </w:rPr>
        <w:t xml:space="preserve">، و </w:t>
      </w:r>
      <w:r w:rsidR="00613269" w:rsidRPr="00613269">
        <w:rPr>
          <w:b/>
          <w:color w:val="FF0000"/>
          <w:rtl/>
          <w:lang w:eastAsia="ko-KR"/>
        </w:rPr>
        <w:t>(تفسیر وجوب شرطی)</w:t>
      </w:r>
      <w:r w:rsidRPr="009868A3">
        <w:rPr>
          <w:b/>
          <w:bCs/>
          <w:rtl/>
          <w:lang w:eastAsia="ko-KR"/>
        </w:rPr>
        <w:t xml:space="preserve"> أنّ التبيّن شرط للعمل بخبر الفاسق دون العادل، فالعمل بخبر العادل غير مشروط بالتبيّن، فيتمّ المطلوب </w:t>
      </w:r>
      <w:r w:rsidR="00613269" w:rsidRPr="00613269">
        <w:rPr>
          <w:b/>
          <w:color w:val="FF0000"/>
          <w:rtl/>
          <w:lang w:eastAsia="ko-KR"/>
        </w:rPr>
        <w:t>(حجیت خبر واحد)</w:t>
      </w:r>
      <w:r w:rsidRPr="009868A3">
        <w:rPr>
          <w:b/>
          <w:bCs/>
          <w:rtl/>
          <w:lang w:eastAsia="ko-KR"/>
        </w:rPr>
        <w:t xml:space="preserve"> من دون ضمّ مقدّمة خارجيّة ، وهي </w:t>
      </w:r>
      <w:r w:rsidR="00613269" w:rsidRPr="00613269">
        <w:rPr>
          <w:b/>
          <w:color w:val="FF0000"/>
          <w:rtl/>
          <w:lang w:eastAsia="ko-KR"/>
        </w:rPr>
        <w:t>(مقدمه خارجیه)</w:t>
      </w:r>
      <w:r w:rsidRPr="009868A3">
        <w:rPr>
          <w:b/>
          <w:bCs/>
          <w:rtl/>
          <w:lang w:eastAsia="ko-KR"/>
        </w:rPr>
        <w:t xml:space="preserve"> كون العادل أسوأ حالا من الفاسق</w:t>
      </w:r>
      <w:r w:rsidRPr="009868A3">
        <w:rPr>
          <w:b/>
          <w:bCs/>
          <w:lang w:eastAsia="ko-KR" w:bidi="ar-SA"/>
        </w:rPr>
        <w:t>.</w:t>
      </w:r>
    </w:p>
    <w:p w14:paraId="6D00EB29" w14:textId="129EB288" w:rsidR="009868A3" w:rsidRPr="009868A3" w:rsidRDefault="009868A3" w:rsidP="009868A3">
      <w:pPr>
        <w:rPr>
          <w:b/>
          <w:bCs/>
          <w:lang w:eastAsia="ko-KR" w:bidi="ar-SA"/>
        </w:rPr>
      </w:pPr>
      <w:r w:rsidRPr="009868A3">
        <w:rPr>
          <w:b/>
          <w:bCs/>
          <w:rtl/>
          <w:lang w:eastAsia="ko-KR"/>
        </w:rPr>
        <w:lastRenderedPageBreak/>
        <w:t xml:space="preserve">والدليل على كون </w:t>
      </w:r>
      <w:r w:rsidRPr="009868A3">
        <w:rPr>
          <w:b/>
          <w:bCs/>
          <w:u w:val="single"/>
          <w:rtl/>
          <w:lang w:eastAsia="ko-KR"/>
        </w:rPr>
        <w:t>الأمر بالتبيّن</w:t>
      </w:r>
      <w:r w:rsidRPr="009868A3">
        <w:rPr>
          <w:rFonts w:ascii="Cambria" w:hAnsi="Cambria" w:cs="Cambria"/>
          <w:b/>
          <w:bCs/>
          <w:lang w:eastAsia="ko-KR" w:bidi="ar-SA"/>
        </w:rPr>
        <w:t> </w:t>
      </w:r>
      <w:r w:rsidR="00613269" w:rsidRPr="00613269">
        <w:rPr>
          <w:b/>
          <w:color w:val="FF0000"/>
          <w:rtl/>
          <w:lang w:eastAsia="ko-KR"/>
        </w:rPr>
        <w:t>(تبینوا)</w:t>
      </w:r>
      <w:r w:rsidRPr="009868A3">
        <w:rPr>
          <w:b/>
          <w:bCs/>
          <w:rtl/>
          <w:lang w:eastAsia="ko-KR"/>
        </w:rPr>
        <w:t xml:space="preserve"> للوجوب الشرطيّ لا النفسيّ ـ مضافا إلى أنّه </w:t>
      </w:r>
      <w:r w:rsidR="00613269" w:rsidRPr="00613269">
        <w:rPr>
          <w:b/>
          <w:color w:val="FF0000"/>
          <w:rtl/>
          <w:lang w:eastAsia="ko-KR"/>
        </w:rPr>
        <w:t>(وجوب شرطی)</w:t>
      </w:r>
      <w:r w:rsidRPr="009868A3">
        <w:rPr>
          <w:b/>
          <w:bCs/>
          <w:rtl/>
          <w:lang w:eastAsia="ko-KR"/>
        </w:rPr>
        <w:t xml:space="preserve"> المتبادر عرفا في أمثال </w:t>
      </w:r>
      <w:r w:rsidRPr="009868A3">
        <w:rPr>
          <w:b/>
          <w:bCs/>
          <w:u w:val="single"/>
          <w:rtl/>
          <w:lang w:eastAsia="ko-KR"/>
        </w:rPr>
        <w:t xml:space="preserve">المقام </w:t>
      </w:r>
      <w:r w:rsidR="00613269" w:rsidRPr="00613269">
        <w:rPr>
          <w:b/>
          <w:color w:val="FF0000"/>
          <w:u w:val="single"/>
          <w:rtl/>
          <w:lang w:eastAsia="ko-KR"/>
        </w:rPr>
        <w:t>(تبینوا)</w:t>
      </w:r>
      <w:r w:rsidRPr="009868A3">
        <w:rPr>
          <w:b/>
          <w:bCs/>
          <w:rtl/>
          <w:lang w:eastAsia="ko-KR"/>
        </w:rPr>
        <w:t xml:space="preserve"> </w:t>
      </w:r>
      <w:r w:rsidR="00613269" w:rsidRPr="00613269">
        <w:rPr>
          <w:b/>
          <w:color w:val="FF0000"/>
          <w:rtl/>
          <w:lang w:eastAsia="ko-KR"/>
        </w:rPr>
        <w:t>(مثل تجسسوا)</w:t>
      </w:r>
      <w:r w:rsidRPr="009868A3">
        <w:rPr>
          <w:b/>
          <w:bCs/>
          <w:rtl/>
          <w:lang w:eastAsia="ko-KR"/>
        </w:rPr>
        <w:t xml:space="preserve">، وإلى أنّ الإجماع قائم على عدم ثبوت الوجوب النفسيّ للتبيّن في خبر الفاسق ، وإنّما أوجبه </w:t>
      </w:r>
      <w:r w:rsidR="00613269" w:rsidRPr="00613269">
        <w:rPr>
          <w:b/>
          <w:color w:val="FF0000"/>
          <w:rtl/>
          <w:lang w:eastAsia="ko-KR"/>
        </w:rPr>
        <w:t>(تبین را)</w:t>
      </w:r>
      <w:r w:rsidRPr="009868A3">
        <w:rPr>
          <w:b/>
          <w:bCs/>
          <w:rtl/>
          <w:lang w:eastAsia="ko-KR"/>
        </w:rPr>
        <w:t xml:space="preserve"> مَن أوجبه </w:t>
      </w:r>
      <w:r w:rsidR="00613269" w:rsidRPr="00613269">
        <w:rPr>
          <w:b/>
          <w:color w:val="FF0000"/>
          <w:rtl/>
          <w:lang w:eastAsia="ko-KR"/>
        </w:rPr>
        <w:t>(تبین را)</w:t>
      </w:r>
      <w:r w:rsidRPr="009868A3">
        <w:rPr>
          <w:b/>
          <w:bCs/>
          <w:rtl/>
          <w:lang w:eastAsia="ko-KR"/>
        </w:rPr>
        <w:t xml:space="preserve"> عند إرادة العمل به </w:t>
      </w:r>
      <w:r w:rsidR="00613269" w:rsidRPr="00613269">
        <w:rPr>
          <w:b/>
          <w:color w:val="FF0000"/>
          <w:rtl/>
          <w:lang w:eastAsia="ko-KR"/>
        </w:rPr>
        <w:t>(خبر فاسق)</w:t>
      </w:r>
      <w:r w:rsidRPr="009868A3">
        <w:rPr>
          <w:b/>
          <w:bCs/>
          <w:rtl/>
          <w:lang w:eastAsia="ko-KR"/>
        </w:rPr>
        <w:t xml:space="preserve">، لا مطلقا </w:t>
      </w:r>
      <w:r w:rsidR="00613269" w:rsidRPr="00613269">
        <w:rPr>
          <w:b/>
          <w:color w:val="FF0000"/>
          <w:rtl/>
          <w:lang w:eastAsia="ko-KR"/>
        </w:rPr>
        <w:t>(و لو بخاطر عمل نباشد)</w:t>
      </w:r>
      <w:r w:rsidRPr="009868A3">
        <w:rPr>
          <w:b/>
          <w:bCs/>
          <w:rtl/>
          <w:lang w:eastAsia="ko-KR"/>
        </w:rPr>
        <w:t xml:space="preserve">ـ هو </w:t>
      </w:r>
      <w:r w:rsidR="00613269" w:rsidRPr="00613269">
        <w:rPr>
          <w:b/>
          <w:color w:val="FF0000"/>
          <w:rtl/>
          <w:lang w:eastAsia="ko-KR"/>
        </w:rPr>
        <w:t>(خبر الدلیل است)</w:t>
      </w:r>
      <w:r w:rsidRPr="009868A3">
        <w:rPr>
          <w:b/>
          <w:bCs/>
          <w:lang w:eastAsia="ko-KR" w:bidi="ar-SA"/>
        </w:rPr>
        <w:t>:</w:t>
      </w:r>
    </w:p>
    <w:p w14:paraId="3E78F61C" w14:textId="769C914F" w:rsidR="00A67CC9" w:rsidRPr="009868A3" w:rsidRDefault="009868A3" w:rsidP="00A80690">
      <w:pPr>
        <w:rPr>
          <w:b/>
          <w:bCs/>
          <w:rtl/>
          <w:lang w:eastAsia="ko-KR" w:bidi="ar-SA"/>
        </w:rPr>
      </w:pPr>
      <w:r w:rsidRPr="009868A3">
        <w:rPr>
          <w:b/>
          <w:bCs/>
          <w:rtl/>
          <w:lang w:eastAsia="ko-KR"/>
        </w:rPr>
        <w:t xml:space="preserve">أنّ التعليل </w:t>
      </w:r>
      <w:r w:rsidR="00613269" w:rsidRPr="00613269">
        <w:rPr>
          <w:b/>
          <w:color w:val="FF0000"/>
          <w:rtl/>
          <w:lang w:eastAsia="ko-KR"/>
        </w:rPr>
        <w:t>(تعلیل آوردن برای تبینوا)</w:t>
      </w:r>
      <w:r w:rsidRPr="009868A3">
        <w:rPr>
          <w:b/>
          <w:bCs/>
          <w:rtl/>
          <w:lang w:eastAsia="ko-KR"/>
        </w:rPr>
        <w:t xml:space="preserve"> في الآية بقوله تعالى :</w:t>
      </w:r>
      <w:r w:rsidRPr="00A80690">
        <w:rPr>
          <w:rFonts w:ascii="Cambria" w:hAnsi="Cambria" w:cs="Cambria" w:hint="cs"/>
          <w:b/>
          <w:bCs/>
          <w:rtl/>
          <w:lang w:eastAsia="ko-KR"/>
        </w:rPr>
        <w:t> </w:t>
      </w:r>
      <w:r w:rsidR="00613269" w:rsidRPr="00A80690">
        <w:rPr>
          <w:b/>
          <w:bCs/>
          <w:rtl/>
          <w:lang w:eastAsia="ko-KR"/>
        </w:rPr>
        <w:t>(</w:t>
      </w:r>
      <w:r w:rsidR="00613269" w:rsidRPr="00A80690">
        <w:rPr>
          <w:rFonts w:hint="cs"/>
          <w:b/>
          <w:bCs/>
          <w:rtl/>
          <w:lang w:eastAsia="ko-KR"/>
        </w:rPr>
        <w:t>أَنْ</w:t>
      </w:r>
      <w:r w:rsidR="00613269" w:rsidRPr="00A80690">
        <w:rPr>
          <w:b/>
          <w:bCs/>
          <w:rtl/>
          <w:lang w:eastAsia="ko-KR"/>
        </w:rPr>
        <w:t xml:space="preserve"> تُصِيبُوا ...)</w:t>
      </w:r>
      <w:r w:rsidRPr="00A80690">
        <w:rPr>
          <w:rFonts w:ascii="Cambria" w:hAnsi="Cambria" w:cs="Cambria" w:hint="cs"/>
          <w:b/>
          <w:bCs/>
          <w:rtl/>
          <w:lang w:eastAsia="ko-KR"/>
        </w:rPr>
        <w:t> </w:t>
      </w:r>
      <w:r w:rsidRPr="009868A3">
        <w:rPr>
          <w:rFonts w:hint="cs"/>
          <w:b/>
          <w:bCs/>
          <w:rtl/>
          <w:lang w:eastAsia="ko-KR"/>
        </w:rPr>
        <w:t>الخ</w:t>
      </w:r>
      <w:r w:rsidRPr="009868A3">
        <w:rPr>
          <w:b/>
          <w:bCs/>
          <w:rtl/>
          <w:lang w:eastAsia="ko-KR"/>
        </w:rPr>
        <w:t xml:space="preserve"> </w:t>
      </w:r>
      <w:r w:rsidRPr="009868A3">
        <w:rPr>
          <w:rFonts w:hint="cs"/>
          <w:b/>
          <w:bCs/>
          <w:rtl/>
          <w:lang w:eastAsia="ko-KR"/>
        </w:rPr>
        <w:t>لا</w:t>
      </w:r>
      <w:r w:rsidRPr="009868A3">
        <w:rPr>
          <w:b/>
          <w:bCs/>
          <w:rtl/>
          <w:lang w:eastAsia="ko-KR"/>
        </w:rPr>
        <w:t xml:space="preserve"> </w:t>
      </w:r>
      <w:r w:rsidRPr="009868A3">
        <w:rPr>
          <w:rFonts w:hint="cs"/>
          <w:b/>
          <w:bCs/>
          <w:rtl/>
          <w:lang w:eastAsia="ko-KR"/>
        </w:rPr>
        <w:t>يصلح</w:t>
      </w:r>
      <w:r w:rsidRPr="009868A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تعلیل</w:t>
      </w:r>
      <w:r w:rsidR="00613269" w:rsidRPr="00613269">
        <w:rPr>
          <w:b/>
          <w:color w:val="FF0000"/>
          <w:rtl/>
          <w:lang w:eastAsia="ko-KR"/>
        </w:rPr>
        <w:t>)</w:t>
      </w:r>
      <w:r w:rsidRPr="009868A3">
        <w:rPr>
          <w:b/>
          <w:bCs/>
          <w:rtl/>
          <w:lang w:eastAsia="ko-KR"/>
        </w:rPr>
        <w:t xml:space="preserve"> </w:t>
      </w:r>
      <w:r w:rsidRPr="009868A3">
        <w:rPr>
          <w:rFonts w:hint="cs"/>
          <w:b/>
          <w:bCs/>
          <w:rtl/>
          <w:lang w:eastAsia="ko-KR"/>
        </w:rPr>
        <w:t>أن</w:t>
      </w:r>
      <w:r w:rsidRPr="009868A3">
        <w:rPr>
          <w:b/>
          <w:bCs/>
          <w:rtl/>
          <w:lang w:eastAsia="ko-KR"/>
        </w:rPr>
        <w:t xml:space="preserve"> </w:t>
      </w:r>
      <w:r w:rsidRPr="009868A3">
        <w:rPr>
          <w:rFonts w:hint="cs"/>
          <w:b/>
          <w:bCs/>
          <w:rtl/>
          <w:lang w:eastAsia="ko-KR"/>
        </w:rPr>
        <w:t>يكون</w:t>
      </w:r>
      <w:r w:rsidRPr="009868A3">
        <w:rPr>
          <w:b/>
          <w:bCs/>
          <w:rtl/>
          <w:lang w:eastAsia="ko-KR"/>
        </w:rPr>
        <w:t xml:space="preserve"> </w:t>
      </w:r>
      <w:r w:rsidRPr="009868A3">
        <w:rPr>
          <w:rFonts w:hint="cs"/>
          <w:b/>
          <w:bCs/>
          <w:rtl/>
          <w:lang w:eastAsia="ko-KR"/>
        </w:rPr>
        <w:t>تعليلا</w:t>
      </w:r>
      <w:r w:rsidRPr="009868A3">
        <w:rPr>
          <w:b/>
          <w:bCs/>
          <w:rtl/>
          <w:lang w:eastAsia="ko-KR"/>
        </w:rPr>
        <w:t xml:space="preserve"> </w:t>
      </w:r>
      <w:r w:rsidRPr="009868A3">
        <w:rPr>
          <w:rFonts w:hint="cs"/>
          <w:b/>
          <w:bCs/>
          <w:rtl/>
          <w:lang w:eastAsia="ko-KR"/>
        </w:rPr>
        <w:t>للوجوب</w:t>
      </w:r>
      <w:r w:rsidRPr="009868A3">
        <w:rPr>
          <w:b/>
          <w:bCs/>
          <w:rtl/>
          <w:lang w:eastAsia="ko-KR"/>
        </w:rPr>
        <w:t xml:space="preserve"> </w:t>
      </w:r>
      <w:r w:rsidRPr="009868A3">
        <w:rPr>
          <w:rFonts w:hint="cs"/>
          <w:b/>
          <w:bCs/>
          <w:rtl/>
          <w:lang w:eastAsia="ko-KR"/>
        </w:rPr>
        <w:t>النفسيّ</w:t>
      </w:r>
      <w:r w:rsidRPr="009868A3">
        <w:rPr>
          <w:b/>
          <w:bCs/>
          <w:rtl/>
          <w:lang w:eastAsia="ko-KR"/>
        </w:rPr>
        <w:t xml:space="preserve"> </w:t>
      </w:r>
      <w:r w:rsidRPr="009868A3">
        <w:rPr>
          <w:rFonts w:hint="cs"/>
          <w:b/>
          <w:bCs/>
          <w:rtl/>
          <w:lang w:eastAsia="ko-KR"/>
        </w:rPr>
        <w:t>؛</w:t>
      </w:r>
      <w:r w:rsidRPr="009868A3">
        <w:rPr>
          <w:b/>
          <w:bCs/>
          <w:rtl/>
          <w:lang w:eastAsia="ko-KR"/>
        </w:rPr>
        <w:t xml:space="preserve"> </w:t>
      </w:r>
      <w:r w:rsidRPr="009868A3">
        <w:rPr>
          <w:rFonts w:hint="cs"/>
          <w:b/>
          <w:bCs/>
          <w:rtl/>
          <w:lang w:eastAsia="ko-KR"/>
        </w:rPr>
        <w:t>لأنّ</w:t>
      </w:r>
      <w:r w:rsidRPr="009868A3">
        <w:rPr>
          <w:b/>
          <w:bCs/>
          <w:rtl/>
          <w:lang w:eastAsia="ko-KR"/>
        </w:rPr>
        <w:t xml:space="preserve"> حاصله </w:t>
      </w:r>
      <w:r w:rsidR="00613269" w:rsidRPr="00613269">
        <w:rPr>
          <w:b/>
          <w:color w:val="FF0000"/>
          <w:rtl/>
          <w:lang w:eastAsia="ko-KR"/>
        </w:rPr>
        <w:t>(تعلیل)</w:t>
      </w:r>
      <w:r w:rsidRPr="009868A3">
        <w:rPr>
          <w:b/>
          <w:bCs/>
          <w:rtl/>
          <w:lang w:eastAsia="ko-KR"/>
        </w:rPr>
        <w:t xml:space="preserve"> يرجع إلى أنّه : لئلاّ تصيبوا قوما بجهالة بمقتضى العمل بخبر الفاسق فتندموا على فعلكم بعد تبيّن الخلاف ، ومن المعلوم أنّ هذا </w:t>
      </w:r>
      <w:r w:rsidR="00613269" w:rsidRPr="00613269">
        <w:rPr>
          <w:b/>
          <w:color w:val="FF0000"/>
          <w:rtl/>
          <w:lang w:eastAsia="ko-KR"/>
        </w:rPr>
        <w:t>(اصابت قوم با جهالت)</w:t>
      </w:r>
      <w:r w:rsidRPr="009868A3">
        <w:rPr>
          <w:b/>
          <w:bCs/>
          <w:rtl/>
          <w:lang w:eastAsia="ko-KR"/>
        </w:rPr>
        <w:t xml:space="preserve"> لا يصلح إلاّ علّة لـ</w:t>
      </w:r>
      <w:r w:rsidRPr="009868A3">
        <w:rPr>
          <w:b/>
          <w:bCs/>
          <w:u w:val="single"/>
          <w:rtl/>
          <w:lang w:eastAsia="ko-KR"/>
        </w:rPr>
        <w:t>حرمة العمل بدون التبيّن</w:t>
      </w:r>
      <w:r w:rsidRPr="009868A3">
        <w:rPr>
          <w:rFonts w:ascii="Cambria" w:hAnsi="Cambria" w:cs="Cambria"/>
          <w:b/>
          <w:bCs/>
          <w:lang w:eastAsia="ko-KR" w:bidi="ar-SA"/>
        </w:rPr>
        <w:t> </w:t>
      </w:r>
      <w:r w:rsidR="00613269" w:rsidRPr="00613269">
        <w:rPr>
          <w:b/>
          <w:color w:val="FF0000"/>
          <w:rtl/>
          <w:lang w:eastAsia="ko-KR" w:bidi="ar-SA"/>
        </w:rPr>
        <w:t>(وجوب شرطی تبین)</w:t>
      </w:r>
      <w:r w:rsidRPr="009868A3">
        <w:rPr>
          <w:b/>
          <w:bCs/>
          <w:rtl/>
          <w:lang w:eastAsia="ko-KR"/>
        </w:rPr>
        <w:t xml:space="preserve">، فهذا </w:t>
      </w:r>
      <w:r w:rsidR="00613269" w:rsidRPr="00613269">
        <w:rPr>
          <w:b/>
          <w:color w:val="FF0000"/>
          <w:rtl/>
          <w:lang w:eastAsia="ko-KR"/>
        </w:rPr>
        <w:t>(حرام بودن عمل کردن به خبر فاسق بدون تبین)</w:t>
      </w:r>
      <w:r w:rsidRPr="009868A3">
        <w:rPr>
          <w:rFonts w:ascii="Cambria" w:hAnsi="Cambria" w:cs="Cambria" w:hint="cs"/>
          <w:b/>
          <w:bCs/>
          <w:rtl/>
          <w:lang w:eastAsia="ko-KR"/>
        </w:rPr>
        <w:t> </w:t>
      </w:r>
      <w:r w:rsidRPr="009868A3">
        <w:rPr>
          <w:rFonts w:hint="cs"/>
          <w:b/>
          <w:bCs/>
          <w:rtl/>
          <w:lang w:eastAsia="ko-KR"/>
        </w:rPr>
        <w:t>هو</w:t>
      </w:r>
      <w:r w:rsidRPr="009868A3">
        <w:rPr>
          <w:b/>
          <w:bCs/>
          <w:rtl/>
          <w:lang w:eastAsia="ko-KR"/>
        </w:rPr>
        <w:t xml:space="preserve"> </w:t>
      </w:r>
      <w:r w:rsidRPr="009868A3">
        <w:rPr>
          <w:rFonts w:hint="cs"/>
          <w:b/>
          <w:bCs/>
          <w:rtl/>
          <w:lang w:eastAsia="ko-KR"/>
        </w:rPr>
        <w:t>المعلول</w:t>
      </w:r>
      <w:r w:rsidRPr="009868A3">
        <w:rPr>
          <w:b/>
          <w:bCs/>
          <w:rtl/>
          <w:lang w:eastAsia="ko-KR"/>
        </w:rPr>
        <w:t xml:space="preserve"> </w:t>
      </w:r>
      <w:r w:rsidRPr="009868A3">
        <w:rPr>
          <w:rFonts w:hint="cs"/>
          <w:b/>
          <w:bCs/>
          <w:rtl/>
          <w:lang w:eastAsia="ko-KR"/>
        </w:rPr>
        <w:t>،</w:t>
      </w:r>
      <w:r w:rsidRPr="009868A3">
        <w:rPr>
          <w:b/>
          <w:bCs/>
          <w:rtl/>
          <w:lang w:eastAsia="ko-KR"/>
        </w:rPr>
        <w:t xml:space="preserve"> ومفهومه </w:t>
      </w:r>
      <w:r w:rsidR="00613269" w:rsidRPr="00613269">
        <w:rPr>
          <w:b/>
          <w:color w:val="FF0000"/>
          <w:rtl/>
          <w:lang w:eastAsia="ko-KR"/>
        </w:rPr>
        <w:t>(معلول)</w:t>
      </w:r>
      <w:r w:rsidRPr="009868A3">
        <w:rPr>
          <w:b/>
          <w:bCs/>
          <w:rtl/>
          <w:lang w:eastAsia="ko-KR"/>
        </w:rPr>
        <w:t xml:space="preserve"> جواز العمل بخبر العادل من دون تبيّن</w:t>
      </w:r>
      <w:r w:rsidRPr="009868A3">
        <w:rPr>
          <w:b/>
          <w:bCs/>
          <w:lang w:eastAsia="ko-KR" w:bidi="ar-SA"/>
        </w:rPr>
        <w:t>.</w:t>
      </w:r>
    </w:p>
    <w:p w14:paraId="592B4E77" w14:textId="305967DF" w:rsidR="00A67CC9" w:rsidRDefault="00613269" w:rsidP="00DF69CD">
      <w:pPr>
        <w:rPr>
          <w:b/>
          <w:bCs/>
          <w:rtl/>
          <w:lang w:eastAsia="ko-KR" w:bidi="ar-SA"/>
        </w:rPr>
      </w:pPr>
      <w:r w:rsidRPr="00613269">
        <w:rPr>
          <w:b/>
          <w:color w:val="FF0000"/>
          <w:rtl/>
          <w:lang w:eastAsia="ko-KR"/>
        </w:rPr>
        <w:t>(قسمت دوم عقیده ابتدائی شیخ:)</w:t>
      </w:r>
      <w:r w:rsidR="00DF69CD" w:rsidRPr="00DF69CD">
        <w:rPr>
          <w:b/>
          <w:bCs/>
          <w:rtl/>
          <w:lang w:eastAsia="ko-KR"/>
        </w:rPr>
        <w:t xml:space="preserve">مع أنّ في الأولويّة المذكورة في كلام الجماعة </w:t>
      </w:r>
      <w:r w:rsidRPr="00613269">
        <w:rPr>
          <w:b/>
          <w:color w:val="FF0000"/>
          <w:rtl/>
          <w:lang w:eastAsia="ko-KR"/>
        </w:rPr>
        <w:t>(مجوزین)</w:t>
      </w:r>
      <w:r w:rsidR="00DF69CD" w:rsidRPr="00DF69CD">
        <w:rPr>
          <w:b/>
          <w:bCs/>
          <w:rtl/>
          <w:lang w:eastAsia="ko-KR"/>
        </w:rPr>
        <w:t xml:space="preserve"> بناء على كون وجوب التبيّن </w:t>
      </w:r>
      <w:r w:rsidRPr="00613269">
        <w:rPr>
          <w:b/>
          <w:color w:val="FF0000"/>
          <w:rtl/>
          <w:lang w:eastAsia="ko-KR"/>
        </w:rPr>
        <w:t>(درباره فاسق)</w:t>
      </w:r>
      <w:r w:rsidR="00DF69CD" w:rsidRPr="00DF69CD">
        <w:rPr>
          <w:b/>
          <w:bCs/>
          <w:rtl/>
          <w:lang w:eastAsia="ko-KR"/>
        </w:rPr>
        <w:t xml:space="preserve"> نفسيّا ، ما لا يخفى؛ لأنّ الآية </w:t>
      </w:r>
      <w:r w:rsidRPr="00613269">
        <w:rPr>
          <w:b/>
          <w:color w:val="FF0000"/>
          <w:rtl/>
          <w:lang w:eastAsia="ko-KR"/>
        </w:rPr>
        <w:t>(مفهوم آیه)</w:t>
      </w:r>
      <w:r w:rsidR="00DF69CD" w:rsidRPr="00DF69CD">
        <w:rPr>
          <w:b/>
          <w:bCs/>
          <w:rtl/>
          <w:lang w:eastAsia="ko-KR"/>
        </w:rPr>
        <w:t xml:space="preserve"> على هذا </w:t>
      </w:r>
      <w:r w:rsidRPr="00613269">
        <w:rPr>
          <w:b/>
          <w:color w:val="FF0000"/>
          <w:rtl/>
          <w:lang w:eastAsia="ko-KR"/>
        </w:rPr>
        <w:t>(واجب نفسی بودن تبین در خبر فاسق)</w:t>
      </w:r>
      <w:r w:rsidR="00DF69CD" w:rsidRPr="00DF69CD">
        <w:rPr>
          <w:b/>
          <w:bCs/>
          <w:rtl/>
          <w:lang w:eastAsia="ko-KR"/>
        </w:rPr>
        <w:t xml:space="preserve"> ساكتةٌ عن حكم العمل بخبر الواحد ـ </w:t>
      </w:r>
      <w:r w:rsidR="00DF69CD" w:rsidRPr="00DF69CD">
        <w:rPr>
          <w:b/>
          <w:bCs/>
          <w:u w:val="single"/>
          <w:rtl/>
          <w:lang w:eastAsia="ko-KR"/>
        </w:rPr>
        <w:t xml:space="preserve">قبل التبيّن أو بعده </w:t>
      </w:r>
      <w:r w:rsidRPr="00613269">
        <w:rPr>
          <w:b/>
          <w:color w:val="FF0000"/>
          <w:u w:val="single"/>
          <w:rtl/>
          <w:lang w:eastAsia="ko-KR"/>
        </w:rPr>
        <w:t>(تبین)</w:t>
      </w:r>
      <w:r w:rsidR="00DF69CD" w:rsidRPr="00DF69CD">
        <w:rPr>
          <w:b/>
          <w:bCs/>
          <w:rtl/>
          <w:lang w:eastAsia="ko-KR"/>
        </w:rPr>
        <w:t xml:space="preserve"> </w:t>
      </w:r>
      <w:r w:rsidRPr="00613269">
        <w:rPr>
          <w:b/>
          <w:color w:val="FF0000"/>
          <w:rtl/>
          <w:lang w:eastAsia="ko-KR" w:bidi="ar-SA"/>
        </w:rPr>
        <w:t>(این عبارت بیان سه احتمال را می کند)</w:t>
      </w:r>
      <w:r w:rsidR="00DF69CD" w:rsidRPr="00DF69CD">
        <w:rPr>
          <w:b/>
          <w:bCs/>
          <w:rtl/>
          <w:lang w:eastAsia="ko-KR"/>
        </w:rPr>
        <w:t xml:space="preserve"> ـ </w:t>
      </w:r>
      <w:r w:rsidRPr="00613269">
        <w:rPr>
          <w:b/>
          <w:color w:val="FF0000"/>
          <w:rtl/>
          <w:lang w:eastAsia="ko-KR"/>
        </w:rPr>
        <w:t>(نتیجه اینکه مفهوم آیه ساکت است:)</w:t>
      </w:r>
      <w:r w:rsidR="00DF69CD" w:rsidRPr="00DF69CD">
        <w:rPr>
          <w:b/>
          <w:bCs/>
          <w:rtl/>
          <w:lang w:eastAsia="ko-KR"/>
        </w:rPr>
        <w:t xml:space="preserve">فيجوز اشتراك الفاسق والعادل في عدم جواز العمل قبل التبيّن، </w:t>
      </w:r>
      <w:r w:rsidRPr="00613269">
        <w:rPr>
          <w:b/>
          <w:color w:val="FF0000"/>
          <w:rtl/>
          <w:lang w:eastAsia="ko-KR"/>
        </w:rPr>
        <w:t>(كما (مفعول مطلق اشتراک است)</w:t>
      </w:r>
      <w:r w:rsidR="00DF69CD" w:rsidRPr="00DF69CD">
        <w:rPr>
          <w:b/>
          <w:bCs/>
          <w:rtl/>
          <w:lang w:eastAsia="ko-KR"/>
        </w:rPr>
        <w:t xml:space="preserve"> أنّهما </w:t>
      </w:r>
      <w:r w:rsidRPr="00613269">
        <w:rPr>
          <w:b/>
          <w:color w:val="FF0000"/>
          <w:rtl/>
          <w:lang w:eastAsia="ko-KR"/>
        </w:rPr>
        <w:t>(فاسق و عادل)</w:t>
      </w:r>
      <w:r w:rsidR="00DF69CD" w:rsidRPr="00DF69CD">
        <w:rPr>
          <w:b/>
          <w:bCs/>
          <w:rtl/>
          <w:lang w:eastAsia="ko-KR"/>
        </w:rPr>
        <w:t xml:space="preserve"> يشتركان قطعا في جواز </w:t>
      </w:r>
      <w:r w:rsidRPr="00613269">
        <w:rPr>
          <w:b/>
          <w:color w:val="FF0000"/>
          <w:rtl/>
          <w:lang w:eastAsia="ko-KR"/>
        </w:rPr>
        <w:t>(وجوب)</w:t>
      </w:r>
      <w:r w:rsidR="00DF69CD" w:rsidRPr="00DF69CD">
        <w:rPr>
          <w:b/>
          <w:bCs/>
          <w:rtl/>
          <w:lang w:eastAsia="ko-KR"/>
        </w:rPr>
        <w:t xml:space="preserve"> العمل بعد التبيّن و </w:t>
      </w:r>
      <w:r w:rsidRPr="00613269">
        <w:rPr>
          <w:b/>
          <w:color w:val="FF0000"/>
          <w:rtl/>
          <w:lang w:eastAsia="ko-KR"/>
        </w:rPr>
        <w:t>(برای تفسیر است)</w:t>
      </w:r>
      <w:r w:rsidR="00DF69CD" w:rsidRPr="00DF69CD">
        <w:rPr>
          <w:b/>
          <w:bCs/>
          <w:rtl/>
          <w:lang w:eastAsia="ko-KR"/>
        </w:rPr>
        <w:t xml:space="preserve"> العلم بالصدق ؛ </w:t>
      </w:r>
      <w:r w:rsidRPr="00613269">
        <w:rPr>
          <w:b/>
          <w:color w:val="FF0000"/>
          <w:rtl/>
          <w:lang w:eastAsia="ko-KR"/>
        </w:rPr>
        <w:t>(علت جواز العمل است)</w:t>
      </w:r>
      <w:r w:rsidR="00DF69CD" w:rsidRPr="00DF69CD">
        <w:rPr>
          <w:b/>
          <w:bCs/>
          <w:rtl/>
          <w:lang w:eastAsia="ko-KR"/>
        </w:rPr>
        <w:t xml:space="preserve"> لأنّ العمل ـ حينئذ </w:t>
      </w:r>
      <w:r w:rsidRPr="00613269">
        <w:rPr>
          <w:b/>
          <w:color w:val="FF0000"/>
          <w:rtl/>
          <w:lang w:eastAsia="ko-KR"/>
        </w:rPr>
        <w:t>(علم به صدق بودن)</w:t>
      </w:r>
      <w:r w:rsidR="00DF69CD" w:rsidRPr="00DF69CD">
        <w:rPr>
          <w:b/>
          <w:bCs/>
          <w:rtl/>
          <w:lang w:eastAsia="ko-KR"/>
        </w:rPr>
        <w:t xml:space="preserve"> ـ بمقتضى التبيّن </w:t>
      </w:r>
      <w:r w:rsidRPr="00613269">
        <w:rPr>
          <w:b/>
          <w:color w:val="FF0000"/>
          <w:rtl/>
          <w:lang w:eastAsia="ko-KR"/>
        </w:rPr>
        <w:t>(علم)</w:t>
      </w:r>
      <w:r w:rsidR="00DF69CD" w:rsidRPr="00DF69CD">
        <w:rPr>
          <w:rFonts w:ascii="Cambria" w:hAnsi="Cambria" w:cs="Cambria" w:hint="cs"/>
          <w:b/>
          <w:bCs/>
          <w:rtl/>
          <w:lang w:eastAsia="ko-KR"/>
        </w:rPr>
        <w:t> </w:t>
      </w:r>
      <w:r w:rsidR="00DF69CD" w:rsidRPr="00DF69CD">
        <w:rPr>
          <w:rFonts w:hint="cs"/>
          <w:b/>
          <w:bCs/>
          <w:rtl/>
          <w:lang w:eastAsia="ko-KR"/>
        </w:rPr>
        <w:t>لا</w:t>
      </w:r>
      <w:r w:rsidR="00DF69CD" w:rsidRPr="00DF69CD">
        <w:rPr>
          <w:b/>
          <w:bCs/>
          <w:rtl/>
          <w:lang w:eastAsia="ko-KR"/>
        </w:rPr>
        <w:t xml:space="preserve"> باعتبار </w:t>
      </w:r>
      <w:r w:rsidRPr="00613269">
        <w:rPr>
          <w:b/>
          <w:color w:val="FF0000"/>
          <w:rtl/>
          <w:lang w:eastAsia="ko-KR"/>
        </w:rPr>
        <w:t>(حجت بودن)</w:t>
      </w:r>
      <w:r w:rsidR="00DF69CD" w:rsidRPr="00DF69CD">
        <w:rPr>
          <w:b/>
          <w:bCs/>
          <w:rtl/>
          <w:lang w:eastAsia="ko-KR"/>
        </w:rPr>
        <w:t xml:space="preserve"> الخبر</w:t>
      </w:r>
      <w:r w:rsidR="00DF69CD" w:rsidRPr="00DF69CD">
        <w:rPr>
          <w:b/>
          <w:bCs/>
          <w:lang w:eastAsia="ko-KR" w:bidi="ar-SA"/>
        </w:rPr>
        <w:t>).</w:t>
      </w:r>
    </w:p>
    <w:p w14:paraId="518AD9B0" w14:textId="215CD74E" w:rsidR="00DF69CD" w:rsidRPr="00DF69CD" w:rsidRDefault="00DF69CD" w:rsidP="00DF69CD">
      <w:pPr>
        <w:rPr>
          <w:b/>
          <w:bCs/>
          <w:rtl/>
          <w:lang w:eastAsia="ko-KR" w:bidi="ar-SA"/>
        </w:rPr>
      </w:pPr>
      <w:r w:rsidRPr="00DF69CD">
        <w:rPr>
          <w:b/>
          <w:bCs/>
          <w:rtl/>
          <w:lang w:eastAsia="ko-KR"/>
        </w:rPr>
        <w:t xml:space="preserve">فاختصاص </w:t>
      </w:r>
      <w:r w:rsidR="00613269" w:rsidRPr="00613269">
        <w:rPr>
          <w:b/>
          <w:color w:val="FF0000"/>
          <w:rtl/>
          <w:lang w:eastAsia="ko-KR"/>
        </w:rPr>
        <w:t>(در منطوق)</w:t>
      </w:r>
      <w:r w:rsidRPr="00DF69CD">
        <w:rPr>
          <w:b/>
          <w:bCs/>
          <w:rtl/>
          <w:lang w:eastAsia="ko-KR"/>
        </w:rPr>
        <w:t xml:space="preserve"> الفاسق بوجوب </w:t>
      </w:r>
      <w:r w:rsidR="00613269" w:rsidRPr="00613269">
        <w:rPr>
          <w:b/>
          <w:color w:val="FF0000"/>
          <w:rtl/>
          <w:lang w:eastAsia="ko-KR"/>
        </w:rPr>
        <w:t>(وجوب نفسی)</w:t>
      </w:r>
      <w:r w:rsidRPr="00DF69CD">
        <w:rPr>
          <w:b/>
          <w:bCs/>
          <w:rtl/>
          <w:lang w:eastAsia="ko-KR"/>
        </w:rPr>
        <w:t xml:space="preserve"> التعرّض لخبره </w:t>
      </w:r>
      <w:r w:rsidR="00613269" w:rsidRPr="00613269">
        <w:rPr>
          <w:b/>
          <w:color w:val="FF0000"/>
          <w:rtl/>
          <w:lang w:eastAsia="ko-KR"/>
        </w:rPr>
        <w:t>(فاسق)</w:t>
      </w:r>
      <w:r w:rsidRPr="00DF69CD">
        <w:rPr>
          <w:b/>
          <w:bCs/>
          <w:rtl/>
          <w:lang w:eastAsia="ko-KR"/>
        </w:rPr>
        <w:t xml:space="preserve"> و </w:t>
      </w:r>
      <w:r w:rsidR="00613269" w:rsidRPr="00613269">
        <w:rPr>
          <w:b/>
          <w:color w:val="FF0000"/>
          <w:rtl/>
          <w:lang w:eastAsia="ko-KR"/>
        </w:rPr>
        <w:t>(واو تفسیر است)</w:t>
      </w:r>
      <w:r w:rsidRPr="00DF69CD">
        <w:rPr>
          <w:b/>
          <w:bCs/>
          <w:rtl/>
          <w:lang w:eastAsia="ko-KR"/>
        </w:rPr>
        <w:t xml:space="preserve"> التفتيش عنه </w:t>
      </w:r>
      <w:r w:rsidR="00613269" w:rsidRPr="00613269">
        <w:rPr>
          <w:b/>
          <w:color w:val="FF0000"/>
          <w:rtl/>
          <w:lang w:eastAsia="ko-KR"/>
        </w:rPr>
        <w:t>(خبر فاسق)</w:t>
      </w:r>
      <w:r w:rsidRPr="00DF69CD">
        <w:rPr>
          <w:b/>
          <w:bCs/>
          <w:rtl/>
          <w:lang w:eastAsia="ko-KR"/>
        </w:rPr>
        <w:t xml:space="preserve"> دون العادل، لا يستلزم </w:t>
      </w:r>
      <w:r w:rsidR="00613269" w:rsidRPr="00613269">
        <w:rPr>
          <w:b/>
          <w:color w:val="FF0000"/>
          <w:rtl/>
          <w:lang w:eastAsia="ko-KR"/>
        </w:rPr>
        <w:t>(مخصوص شدن فاسق به وجوب نفسی)</w:t>
      </w:r>
      <w:r w:rsidRPr="00DF69CD">
        <w:rPr>
          <w:rFonts w:ascii="Cambria" w:hAnsi="Cambria" w:cs="Cambria" w:hint="cs"/>
          <w:b/>
          <w:bCs/>
          <w:rtl/>
          <w:lang w:eastAsia="ko-KR"/>
        </w:rPr>
        <w:t> </w:t>
      </w:r>
      <w:r w:rsidRPr="00DF69CD">
        <w:rPr>
          <w:rFonts w:hint="cs"/>
          <w:b/>
          <w:bCs/>
          <w:rtl/>
          <w:lang w:eastAsia="ko-KR"/>
        </w:rPr>
        <w:t>كون</w:t>
      </w:r>
      <w:r w:rsidRPr="00DF69CD">
        <w:rPr>
          <w:b/>
          <w:bCs/>
          <w:rtl/>
          <w:lang w:eastAsia="ko-KR"/>
        </w:rPr>
        <w:t xml:space="preserve"> </w:t>
      </w:r>
      <w:r w:rsidRPr="00DF69CD">
        <w:rPr>
          <w:rFonts w:hint="cs"/>
          <w:b/>
          <w:bCs/>
          <w:rtl/>
          <w:lang w:eastAsia="ko-KR"/>
        </w:rPr>
        <w:t>العادل</w:t>
      </w:r>
      <w:r w:rsidRPr="00DF69CD">
        <w:rPr>
          <w:b/>
          <w:bCs/>
          <w:rtl/>
          <w:lang w:eastAsia="ko-KR"/>
        </w:rPr>
        <w:t xml:space="preserve"> </w:t>
      </w:r>
      <w:r w:rsidRPr="00DF69CD">
        <w:rPr>
          <w:rFonts w:hint="cs"/>
          <w:b/>
          <w:bCs/>
          <w:rtl/>
          <w:lang w:eastAsia="ko-KR"/>
        </w:rPr>
        <w:t>أسوأ</w:t>
      </w:r>
      <w:r w:rsidRPr="00DF69CD">
        <w:rPr>
          <w:b/>
          <w:bCs/>
          <w:rtl/>
          <w:lang w:eastAsia="ko-KR"/>
        </w:rPr>
        <w:t xml:space="preserve"> </w:t>
      </w:r>
      <w:r w:rsidRPr="00DF69CD">
        <w:rPr>
          <w:rFonts w:hint="cs"/>
          <w:b/>
          <w:bCs/>
          <w:rtl/>
          <w:lang w:eastAsia="ko-KR"/>
        </w:rPr>
        <w:t>حالا،</w:t>
      </w:r>
      <w:r w:rsidRPr="00DF69CD">
        <w:rPr>
          <w:b/>
          <w:bCs/>
          <w:rtl/>
          <w:lang w:eastAsia="ko-KR"/>
        </w:rPr>
        <w:t xml:space="preserve"> </w:t>
      </w:r>
      <w:r w:rsidRPr="00DF69CD">
        <w:rPr>
          <w:rFonts w:hint="cs"/>
          <w:b/>
          <w:bCs/>
          <w:rtl/>
          <w:lang w:eastAsia="ko-KR"/>
        </w:rPr>
        <w:t>ب</w:t>
      </w:r>
      <w:r w:rsidRPr="00DF69CD">
        <w:rPr>
          <w:b/>
          <w:bCs/>
          <w:rtl/>
          <w:lang w:eastAsia="ko-KR"/>
        </w:rPr>
        <w:t xml:space="preserve">ل </w:t>
      </w:r>
      <w:r w:rsidR="00613269" w:rsidRPr="00613269">
        <w:rPr>
          <w:b/>
          <w:color w:val="FF0000"/>
          <w:rtl/>
          <w:lang w:eastAsia="ko-KR"/>
        </w:rPr>
        <w:t>(واجب نفسی بودن تحقیق برای فاسق و واجب شرطی بودن تحقیق برای عادل)</w:t>
      </w:r>
      <w:r w:rsidRPr="00DF69CD">
        <w:rPr>
          <w:b/>
          <w:bCs/>
          <w:rtl/>
          <w:lang w:eastAsia="ko-KR"/>
        </w:rPr>
        <w:t xml:space="preserve"> مستلزم لمزيّة كاملة للعادل على الفاسق ، فتأمّل </w:t>
      </w:r>
      <w:r w:rsidR="00613269" w:rsidRPr="00613269">
        <w:rPr>
          <w:b/>
          <w:color w:val="FF0000"/>
          <w:rtl/>
          <w:lang w:eastAsia="ko-KR"/>
        </w:rPr>
        <w:t>(مزیت کامله در صورتی است که خبر عادل را بدون تحقیق قبول کنیم)</w:t>
      </w:r>
      <w:r w:rsidRPr="00DF69CD">
        <w:rPr>
          <w:b/>
          <w:bCs/>
          <w:lang w:eastAsia="ko-KR" w:bidi="ar-SA"/>
        </w:rPr>
        <w:t>.</w:t>
      </w:r>
    </w:p>
    <w:p w14:paraId="5C0AF381" w14:textId="4B3805B3" w:rsidR="00555CE1" w:rsidRPr="00555CE1" w:rsidRDefault="00555CE1" w:rsidP="008016B5">
      <w:pPr>
        <w:pStyle w:val="7"/>
        <w:rPr>
          <w:b/>
          <w:bCs/>
        </w:rPr>
      </w:pPr>
      <w:bookmarkStart w:id="218" w:name="_Toc108718373"/>
      <w:r w:rsidRPr="00555CE1">
        <w:rPr>
          <w:rtl/>
        </w:rPr>
        <w:lastRenderedPageBreak/>
        <w:t>اشکال</w:t>
      </w:r>
      <w:r w:rsidR="008016B5">
        <w:rPr>
          <w:rFonts w:hint="cs"/>
          <w:rtl/>
        </w:rPr>
        <w:t>ات غیر قابل دفع</w:t>
      </w:r>
      <w:r w:rsidRPr="00555CE1">
        <w:rPr>
          <w:rtl/>
        </w:rPr>
        <w:t xml:space="preserve"> بر آیه نباء بر استدلال به حجیت خبر واحد</w:t>
      </w:r>
      <w:bookmarkEnd w:id="218"/>
      <w:r w:rsidRPr="00555CE1">
        <w:rPr>
          <w:b/>
          <w:bCs/>
          <w:rtl/>
          <w:lang w:bidi="fa-IR"/>
        </w:rPr>
        <w:t xml:space="preserve"> </w:t>
      </w:r>
    </w:p>
    <w:p w14:paraId="2B2C9360" w14:textId="0B8E39B3" w:rsidR="00555CE1" w:rsidRPr="00555CE1" w:rsidRDefault="00555CE1" w:rsidP="00555CE1">
      <w:pPr>
        <w:rPr>
          <w:b/>
          <w:bCs/>
          <w:lang w:eastAsia="ko-KR" w:bidi="ar-SA"/>
        </w:rPr>
      </w:pPr>
      <w:r w:rsidRPr="00555CE1">
        <w:rPr>
          <w:b/>
          <w:bCs/>
          <w:rtl/>
          <w:lang w:eastAsia="ko-KR"/>
        </w:rPr>
        <w:t xml:space="preserve">وكيف كان </w:t>
      </w:r>
      <w:r w:rsidR="00613269" w:rsidRPr="00613269">
        <w:rPr>
          <w:b/>
          <w:color w:val="FF0000"/>
          <w:rtl/>
          <w:lang w:eastAsia="ko-KR"/>
        </w:rPr>
        <w:t>(الاستدلال)</w:t>
      </w:r>
      <w:r w:rsidRPr="00555CE1">
        <w:rPr>
          <w:b/>
          <w:bCs/>
          <w:rtl/>
          <w:lang w:eastAsia="ko-KR"/>
        </w:rPr>
        <w:t xml:space="preserve">: فقد اورد على الآية </w:t>
      </w:r>
      <w:r w:rsidR="00613269" w:rsidRPr="00613269">
        <w:rPr>
          <w:b/>
          <w:color w:val="FF0000"/>
          <w:rtl/>
          <w:lang w:eastAsia="ko-KR"/>
        </w:rPr>
        <w:t>(بر استدلال آیه)</w:t>
      </w:r>
      <w:r w:rsidRPr="00555CE1">
        <w:rPr>
          <w:rFonts w:ascii="Cambria" w:hAnsi="Cambria" w:cs="Cambria" w:hint="cs"/>
          <w:b/>
          <w:bCs/>
          <w:rtl/>
          <w:lang w:eastAsia="ko-KR"/>
        </w:rPr>
        <w:t> </w:t>
      </w:r>
      <w:r w:rsidRPr="00555CE1">
        <w:rPr>
          <w:rFonts w:hint="cs"/>
          <w:b/>
          <w:bCs/>
          <w:rtl/>
          <w:lang w:eastAsia="ko-KR"/>
        </w:rPr>
        <w:t>إيراداتٌ</w:t>
      </w:r>
      <w:r w:rsidRPr="00555CE1">
        <w:rPr>
          <w:b/>
          <w:bCs/>
          <w:rtl/>
          <w:lang w:eastAsia="ko-KR"/>
        </w:rPr>
        <w:t xml:space="preserve"> </w:t>
      </w:r>
      <w:r w:rsidRPr="00555CE1">
        <w:rPr>
          <w:rFonts w:hint="cs"/>
          <w:b/>
          <w:bCs/>
          <w:rtl/>
          <w:lang w:eastAsia="ko-KR"/>
        </w:rPr>
        <w:t>كثيرة</w:t>
      </w:r>
      <w:r w:rsidRPr="00555CE1">
        <w:rPr>
          <w:b/>
          <w:bCs/>
          <w:rtl/>
          <w:lang w:eastAsia="ko-KR"/>
        </w:rPr>
        <w:t xml:space="preserve"> </w:t>
      </w:r>
      <w:r w:rsidRPr="00555CE1">
        <w:rPr>
          <w:rFonts w:hint="cs"/>
          <w:b/>
          <w:bCs/>
          <w:rtl/>
          <w:lang w:eastAsia="ko-KR"/>
        </w:rPr>
        <w:t>ربما</w:t>
      </w:r>
      <w:r w:rsidRPr="00555CE1">
        <w:rPr>
          <w:b/>
          <w:bCs/>
          <w:rtl/>
          <w:lang w:eastAsia="ko-KR"/>
        </w:rPr>
        <w:t xml:space="preserve"> </w:t>
      </w:r>
      <w:r w:rsidRPr="00555CE1">
        <w:rPr>
          <w:rFonts w:hint="cs"/>
          <w:b/>
          <w:bCs/>
          <w:rtl/>
          <w:lang w:eastAsia="ko-KR"/>
        </w:rPr>
        <w:t>تبلغ</w:t>
      </w:r>
      <w:r w:rsidRPr="00555C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ایرادات</w:t>
      </w:r>
      <w:r w:rsidR="00613269" w:rsidRPr="00613269">
        <w:rPr>
          <w:b/>
          <w:color w:val="FF0000"/>
          <w:rtl/>
          <w:lang w:eastAsia="ko-KR"/>
        </w:rPr>
        <w:t>)</w:t>
      </w:r>
      <w:r w:rsidRPr="00555CE1">
        <w:rPr>
          <w:b/>
          <w:bCs/>
          <w:rtl/>
          <w:lang w:eastAsia="ko-KR"/>
        </w:rPr>
        <w:t xml:space="preserve"> </w:t>
      </w:r>
      <w:r w:rsidRPr="00555CE1">
        <w:rPr>
          <w:rFonts w:hint="cs"/>
          <w:b/>
          <w:bCs/>
          <w:rtl/>
          <w:lang w:eastAsia="ko-KR"/>
        </w:rPr>
        <w:t>إلى</w:t>
      </w:r>
      <w:r w:rsidRPr="00555CE1">
        <w:rPr>
          <w:b/>
          <w:bCs/>
          <w:rtl/>
          <w:lang w:eastAsia="ko-KR"/>
        </w:rPr>
        <w:t xml:space="preserve"> </w:t>
      </w:r>
      <w:r w:rsidRPr="00555CE1">
        <w:rPr>
          <w:b/>
          <w:bCs/>
          <w:u w:val="single"/>
          <w:rtl/>
          <w:lang w:eastAsia="ko-KR"/>
        </w:rPr>
        <w:t>نيّف وعشرين</w:t>
      </w:r>
      <w:r w:rsidRPr="00555CE1">
        <w:rPr>
          <w:b/>
          <w:bCs/>
          <w:rtl/>
          <w:lang w:eastAsia="ko-KR"/>
        </w:rPr>
        <w:t xml:space="preserve"> </w:t>
      </w:r>
      <w:r w:rsidR="00613269" w:rsidRPr="00613269">
        <w:rPr>
          <w:b/>
          <w:color w:val="FF0000"/>
          <w:rtl/>
          <w:lang w:eastAsia="ko-KR"/>
        </w:rPr>
        <w:t>(بیست و چندتا)</w:t>
      </w:r>
      <w:r w:rsidRPr="00555CE1">
        <w:rPr>
          <w:b/>
          <w:bCs/>
          <w:rtl/>
          <w:lang w:eastAsia="ko-KR"/>
        </w:rPr>
        <w:t xml:space="preserve">، إلاّ أنّ كثيرا منها </w:t>
      </w:r>
      <w:r w:rsidR="00613269" w:rsidRPr="00613269">
        <w:rPr>
          <w:b/>
          <w:color w:val="FF0000"/>
          <w:rtl/>
          <w:lang w:eastAsia="ko-KR"/>
        </w:rPr>
        <w:t>(ایرادات)</w:t>
      </w:r>
      <w:r w:rsidRPr="00555CE1">
        <w:rPr>
          <w:b/>
          <w:bCs/>
          <w:rtl/>
          <w:lang w:eastAsia="ko-KR"/>
        </w:rPr>
        <w:t xml:space="preserve"> قابلةٌ للدفع، فلنذكر أوّلا ما </w:t>
      </w:r>
      <w:r w:rsidR="00613269" w:rsidRPr="00613269">
        <w:rPr>
          <w:b/>
          <w:color w:val="FF0000"/>
          <w:rtl/>
          <w:lang w:eastAsia="ko-KR"/>
        </w:rPr>
        <w:t>(ایراداتی)</w:t>
      </w:r>
      <w:r w:rsidRPr="00555CE1">
        <w:rPr>
          <w:b/>
          <w:bCs/>
          <w:rtl/>
          <w:lang w:eastAsia="ko-KR"/>
        </w:rPr>
        <w:t xml:space="preserve"> لا يمكن الذبّ </w:t>
      </w:r>
      <w:r w:rsidR="00613269" w:rsidRPr="00613269">
        <w:rPr>
          <w:b/>
          <w:color w:val="FF0000"/>
          <w:rtl/>
          <w:lang w:eastAsia="ko-KR"/>
        </w:rPr>
        <w:t>(دفع)</w:t>
      </w:r>
      <w:r w:rsidRPr="00555CE1">
        <w:rPr>
          <w:rFonts w:ascii="Cambria" w:hAnsi="Cambria" w:cs="Cambria" w:hint="cs"/>
          <w:b/>
          <w:bCs/>
          <w:rtl/>
          <w:lang w:eastAsia="ko-KR"/>
        </w:rPr>
        <w:t> </w:t>
      </w:r>
      <w:r w:rsidRPr="00555CE1">
        <w:rPr>
          <w:rFonts w:hint="cs"/>
          <w:b/>
          <w:bCs/>
          <w:rtl/>
          <w:lang w:eastAsia="ko-KR"/>
        </w:rPr>
        <w:t>عنه</w:t>
      </w:r>
      <w:r w:rsidRPr="00555C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555CE1">
        <w:rPr>
          <w:rFonts w:hint="cs"/>
          <w:b/>
          <w:bCs/>
          <w:rtl/>
          <w:lang w:eastAsia="ko-KR"/>
        </w:rPr>
        <w:t>،</w:t>
      </w:r>
      <w:r w:rsidRPr="00555CE1">
        <w:rPr>
          <w:b/>
          <w:bCs/>
          <w:rtl/>
          <w:lang w:eastAsia="ko-KR"/>
        </w:rPr>
        <w:t xml:space="preserve"> </w:t>
      </w:r>
      <w:r w:rsidRPr="00555CE1">
        <w:rPr>
          <w:rFonts w:hint="cs"/>
          <w:b/>
          <w:bCs/>
          <w:rtl/>
          <w:lang w:eastAsia="ko-KR"/>
        </w:rPr>
        <w:t>ثمّ</w:t>
      </w:r>
      <w:r w:rsidRPr="00555CE1">
        <w:rPr>
          <w:b/>
          <w:bCs/>
          <w:rtl/>
          <w:lang w:eastAsia="ko-KR"/>
        </w:rPr>
        <w:t xml:space="preserve"> </w:t>
      </w:r>
      <w:r w:rsidRPr="00555CE1">
        <w:rPr>
          <w:rFonts w:hint="cs"/>
          <w:b/>
          <w:bCs/>
          <w:rtl/>
          <w:lang w:eastAsia="ko-KR"/>
        </w:rPr>
        <w:t>نتبعه</w:t>
      </w:r>
      <w:r w:rsidRPr="00555CE1">
        <w:rPr>
          <w:rFonts w:ascii="Cambria" w:hAnsi="Cambria" w:cs="Cambria" w:hint="cs"/>
          <w:b/>
          <w:bCs/>
          <w:rtl/>
          <w:lang w:eastAsia="ko-KR"/>
        </w:rPr>
        <w:t> </w:t>
      </w:r>
      <w:r w:rsidRPr="00555CE1">
        <w:rPr>
          <w:rFonts w:hint="cs"/>
          <w:b/>
          <w:bCs/>
          <w:rtl/>
          <w:lang w:eastAsia="ko-KR"/>
        </w:rPr>
        <w:t>بذكر</w:t>
      </w:r>
      <w:r w:rsidRPr="00555CE1">
        <w:rPr>
          <w:b/>
          <w:bCs/>
          <w:rtl/>
          <w:lang w:eastAsia="ko-KR"/>
        </w:rPr>
        <w:t xml:space="preserve"> </w:t>
      </w:r>
      <w:r w:rsidRPr="00555CE1">
        <w:rPr>
          <w:rFonts w:hint="cs"/>
          <w:b/>
          <w:bCs/>
          <w:rtl/>
          <w:lang w:eastAsia="ko-KR"/>
        </w:rPr>
        <w:t>بعض</w:t>
      </w:r>
      <w:r w:rsidRPr="00555CE1">
        <w:rPr>
          <w:b/>
          <w:bCs/>
          <w:rtl/>
          <w:lang w:eastAsia="ko-KR"/>
        </w:rPr>
        <w:t xml:space="preserve"> ما </w:t>
      </w:r>
      <w:r w:rsidR="00613269" w:rsidRPr="00613269">
        <w:rPr>
          <w:b/>
          <w:color w:val="FF0000"/>
          <w:rtl/>
          <w:lang w:eastAsia="ko-KR"/>
        </w:rPr>
        <w:t>(ایراداتی)</w:t>
      </w:r>
      <w:r w:rsidRPr="00555CE1">
        <w:rPr>
          <w:b/>
          <w:bCs/>
          <w:rtl/>
          <w:lang w:eastAsia="ko-KR"/>
        </w:rPr>
        <w:t xml:space="preserve"> اورد من الإيرادات القابلة للدفع</w:t>
      </w:r>
      <w:r w:rsidRPr="00555CE1">
        <w:rPr>
          <w:b/>
          <w:bCs/>
          <w:lang w:eastAsia="ko-KR" w:bidi="ar-SA"/>
        </w:rPr>
        <w:t>.</w:t>
      </w:r>
    </w:p>
    <w:p w14:paraId="681E98D9" w14:textId="3AE2E422" w:rsidR="00555CE1" w:rsidRPr="00555CE1" w:rsidRDefault="00555CE1" w:rsidP="00555CE1">
      <w:pPr>
        <w:rPr>
          <w:b/>
          <w:bCs/>
          <w:lang w:eastAsia="ko-KR" w:bidi="ar-SA"/>
        </w:rPr>
      </w:pPr>
      <w:r w:rsidRPr="00555CE1">
        <w:rPr>
          <w:b/>
          <w:bCs/>
          <w:rtl/>
          <w:lang w:eastAsia="ko-KR"/>
        </w:rPr>
        <w:t xml:space="preserve">أمّا ما </w:t>
      </w:r>
      <w:r w:rsidR="00613269" w:rsidRPr="00613269">
        <w:rPr>
          <w:b/>
          <w:color w:val="FF0000"/>
          <w:rtl/>
          <w:lang w:eastAsia="ko-KR"/>
        </w:rPr>
        <w:t>(اشکالاتی)</w:t>
      </w:r>
      <w:r w:rsidRPr="00555CE1">
        <w:rPr>
          <w:b/>
          <w:bCs/>
          <w:rtl/>
          <w:lang w:eastAsia="ko-KR"/>
        </w:rPr>
        <w:t xml:space="preserve"> لا يمكن الذبّ عنه </w:t>
      </w:r>
      <w:r w:rsidR="00613269" w:rsidRPr="00613269">
        <w:rPr>
          <w:b/>
          <w:color w:val="FF0000"/>
          <w:rtl/>
          <w:lang w:eastAsia="ko-KR"/>
        </w:rPr>
        <w:t>(ایراد)</w:t>
      </w:r>
      <w:r w:rsidRPr="00555CE1">
        <w:rPr>
          <w:rFonts w:ascii="Cambria" w:hAnsi="Cambria" w:cs="Cambria" w:hint="cs"/>
          <w:b/>
          <w:bCs/>
          <w:rtl/>
          <w:lang w:eastAsia="ko-KR"/>
        </w:rPr>
        <w:t> </w:t>
      </w:r>
      <w:r w:rsidRPr="00555CE1">
        <w:rPr>
          <w:rFonts w:hint="cs"/>
          <w:b/>
          <w:bCs/>
          <w:rtl/>
          <w:lang w:eastAsia="ko-KR"/>
        </w:rPr>
        <w:t>فإيرادان</w:t>
      </w:r>
      <w:r w:rsidRPr="00555CE1">
        <w:rPr>
          <w:b/>
          <w:bCs/>
          <w:lang w:eastAsia="ko-KR" w:bidi="ar-SA"/>
        </w:rPr>
        <w:t xml:space="preserve"> :</w:t>
      </w:r>
    </w:p>
    <w:p w14:paraId="78DAA7E7" w14:textId="3118D528" w:rsidR="00555CE1" w:rsidRPr="00555CE1" w:rsidRDefault="00555CE1" w:rsidP="00555CE1">
      <w:pPr>
        <w:rPr>
          <w:b/>
          <w:bCs/>
          <w:lang w:eastAsia="ko-KR" w:bidi="ar-SA"/>
        </w:rPr>
      </w:pPr>
      <w:r w:rsidRPr="00555CE1">
        <w:rPr>
          <w:b/>
          <w:bCs/>
          <w:rtl/>
          <w:lang w:eastAsia="ko-KR"/>
        </w:rPr>
        <w:t xml:space="preserve">أحدهما </w:t>
      </w:r>
      <w:r w:rsidRPr="00555CE1">
        <w:rPr>
          <w:b/>
          <w:bCs/>
          <w:lang w:eastAsia="ko-KR" w:bidi="ar-SA"/>
        </w:rPr>
        <w:t xml:space="preserve">: </w:t>
      </w:r>
      <w:r w:rsidRPr="00555CE1">
        <w:rPr>
          <w:b/>
          <w:bCs/>
          <w:rtl/>
          <w:lang w:eastAsia="ko-KR"/>
        </w:rPr>
        <w:t xml:space="preserve">عدم اعتبار مفهوم الوصف أنّ الاستدلال إن كان راجعا إلى اعتبار </w:t>
      </w:r>
      <w:r w:rsidR="00613269" w:rsidRPr="00613269">
        <w:rPr>
          <w:b/>
          <w:color w:val="FF0000"/>
          <w:rtl/>
          <w:lang w:eastAsia="ko-KR"/>
        </w:rPr>
        <w:t>(ملاحظه کردن)</w:t>
      </w:r>
      <w:r w:rsidRPr="00555CE1">
        <w:rPr>
          <w:b/>
          <w:bCs/>
          <w:rtl/>
          <w:lang w:eastAsia="ko-KR"/>
        </w:rPr>
        <w:t xml:space="preserve"> مفهوم الوصف ـ أعني </w:t>
      </w:r>
      <w:r w:rsidR="00613269" w:rsidRPr="00613269">
        <w:rPr>
          <w:b/>
          <w:color w:val="FF0000"/>
          <w:rtl/>
          <w:lang w:eastAsia="ko-KR"/>
        </w:rPr>
        <w:t>(قصد می کنم)</w:t>
      </w:r>
      <w:r w:rsidRPr="00555CE1">
        <w:rPr>
          <w:b/>
          <w:bCs/>
          <w:rtl/>
          <w:lang w:eastAsia="ko-KR"/>
        </w:rPr>
        <w:t xml:space="preserve"> الفسق ـ ، ففيه </w:t>
      </w:r>
      <w:r w:rsidR="00613269" w:rsidRPr="00613269">
        <w:rPr>
          <w:b/>
          <w:color w:val="FF0000"/>
          <w:rtl/>
          <w:lang w:eastAsia="ko-KR"/>
        </w:rPr>
        <w:t>(استدلال)</w:t>
      </w:r>
      <w:r w:rsidRPr="00555CE1">
        <w:rPr>
          <w:b/>
          <w:bCs/>
          <w:rtl/>
          <w:lang w:eastAsia="ko-KR"/>
        </w:rPr>
        <w:t>: أنّ المحقّق في محلّه</w:t>
      </w:r>
      <w:r w:rsidRPr="00555CE1">
        <w:rPr>
          <w:rFonts w:ascii="Cambria" w:hAnsi="Cambria" w:cs="Cambria" w:hint="cs"/>
          <w:b/>
          <w:bCs/>
          <w:rtl/>
          <w:lang w:eastAsia="ko-KR"/>
        </w:rPr>
        <w:t> </w:t>
      </w:r>
      <w:r w:rsidRPr="00555CE1">
        <w:rPr>
          <w:rFonts w:hint="cs"/>
          <w:b/>
          <w:bCs/>
          <w:rtl/>
          <w:lang w:eastAsia="ko-KR"/>
        </w:rPr>
        <w:t>عدم</w:t>
      </w:r>
      <w:r w:rsidRPr="00555CE1">
        <w:rPr>
          <w:b/>
          <w:bCs/>
          <w:rtl/>
          <w:lang w:eastAsia="ko-KR"/>
        </w:rPr>
        <w:t xml:space="preserve"> </w:t>
      </w:r>
      <w:r w:rsidRPr="00555CE1">
        <w:rPr>
          <w:rFonts w:hint="cs"/>
          <w:b/>
          <w:bCs/>
          <w:rtl/>
          <w:lang w:eastAsia="ko-KR"/>
        </w:rPr>
        <w:t>اعتبار</w:t>
      </w:r>
      <w:r w:rsidRPr="00555C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حجیت</w:t>
      </w:r>
      <w:r w:rsidR="00613269" w:rsidRPr="00613269">
        <w:rPr>
          <w:b/>
          <w:color w:val="FF0000"/>
          <w:rtl/>
          <w:lang w:eastAsia="ko-KR"/>
        </w:rPr>
        <w:t>)</w:t>
      </w:r>
      <w:r w:rsidRPr="00555CE1">
        <w:rPr>
          <w:b/>
          <w:bCs/>
          <w:rtl/>
          <w:lang w:eastAsia="ko-KR"/>
        </w:rPr>
        <w:t xml:space="preserve"> </w:t>
      </w:r>
      <w:r w:rsidRPr="00555CE1">
        <w:rPr>
          <w:rFonts w:hint="cs"/>
          <w:b/>
          <w:bCs/>
          <w:rtl/>
          <w:lang w:eastAsia="ko-KR"/>
        </w:rPr>
        <w:t>المفهوم</w:t>
      </w:r>
      <w:r w:rsidRPr="00555CE1">
        <w:rPr>
          <w:b/>
          <w:bCs/>
          <w:rtl/>
          <w:lang w:eastAsia="ko-KR"/>
        </w:rPr>
        <w:t xml:space="preserve"> </w:t>
      </w:r>
      <w:r w:rsidRPr="00555CE1">
        <w:rPr>
          <w:rFonts w:hint="cs"/>
          <w:b/>
          <w:bCs/>
          <w:rtl/>
          <w:lang w:eastAsia="ko-KR"/>
        </w:rPr>
        <w:t>في</w:t>
      </w:r>
      <w:r w:rsidRPr="00555CE1">
        <w:rPr>
          <w:b/>
          <w:bCs/>
          <w:rtl/>
          <w:lang w:eastAsia="ko-KR"/>
        </w:rPr>
        <w:t xml:space="preserve"> </w:t>
      </w:r>
      <w:r w:rsidRPr="00555CE1">
        <w:rPr>
          <w:rFonts w:hint="cs"/>
          <w:b/>
          <w:bCs/>
          <w:rtl/>
          <w:lang w:eastAsia="ko-KR"/>
        </w:rPr>
        <w:t>الوصف</w:t>
      </w:r>
      <w:r w:rsidRPr="00555CE1">
        <w:rPr>
          <w:b/>
          <w:bCs/>
          <w:rtl/>
          <w:lang w:eastAsia="ko-KR"/>
        </w:rPr>
        <w:t xml:space="preserve"> </w:t>
      </w:r>
      <w:r w:rsidRPr="00555CE1">
        <w:rPr>
          <w:rFonts w:hint="cs"/>
          <w:b/>
          <w:bCs/>
          <w:rtl/>
          <w:lang w:eastAsia="ko-KR"/>
        </w:rPr>
        <w:t>،</w:t>
      </w:r>
      <w:r w:rsidRPr="00555CE1">
        <w:rPr>
          <w:b/>
          <w:bCs/>
          <w:rtl/>
          <w:lang w:eastAsia="ko-KR"/>
        </w:rPr>
        <w:t xml:space="preserve"> </w:t>
      </w:r>
      <w:r w:rsidRPr="00555CE1">
        <w:rPr>
          <w:rFonts w:hint="cs"/>
          <w:b/>
          <w:bCs/>
          <w:rtl/>
          <w:lang w:eastAsia="ko-KR"/>
        </w:rPr>
        <w:t>خصوصا</w:t>
      </w:r>
      <w:r w:rsidRPr="00555CE1">
        <w:rPr>
          <w:b/>
          <w:bCs/>
          <w:rtl/>
          <w:lang w:eastAsia="ko-KR"/>
        </w:rPr>
        <w:t xml:space="preserve"> </w:t>
      </w:r>
      <w:r w:rsidRPr="00555CE1">
        <w:rPr>
          <w:rFonts w:hint="cs"/>
          <w:b/>
          <w:bCs/>
          <w:rtl/>
          <w:lang w:eastAsia="ko-KR"/>
        </w:rPr>
        <w:t>في</w:t>
      </w:r>
      <w:r w:rsidRPr="00555CE1">
        <w:rPr>
          <w:b/>
          <w:bCs/>
          <w:rtl/>
          <w:lang w:eastAsia="ko-KR"/>
        </w:rPr>
        <w:t xml:space="preserve"> </w:t>
      </w:r>
      <w:r w:rsidRPr="00555CE1">
        <w:rPr>
          <w:rFonts w:hint="cs"/>
          <w:b/>
          <w:bCs/>
          <w:rtl/>
          <w:lang w:eastAsia="ko-KR"/>
        </w:rPr>
        <w:t>الوصف</w:t>
      </w:r>
      <w:r w:rsidRPr="00555CE1">
        <w:rPr>
          <w:b/>
          <w:bCs/>
          <w:rtl/>
          <w:lang w:eastAsia="ko-KR"/>
        </w:rPr>
        <w:t xml:space="preserve"> الغير المعتمد على موصوف محقّق </w:t>
      </w:r>
      <w:r w:rsidR="00613269" w:rsidRPr="00613269">
        <w:rPr>
          <w:b/>
          <w:color w:val="FF0000"/>
          <w:rtl/>
          <w:lang w:eastAsia="ko-KR"/>
        </w:rPr>
        <w:t>(مذکور)</w:t>
      </w:r>
      <w:r w:rsidRPr="00555CE1">
        <w:rPr>
          <w:b/>
          <w:bCs/>
          <w:rtl/>
          <w:lang w:eastAsia="ko-KR"/>
        </w:rPr>
        <w:t xml:space="preserve"> كما فيما نحن فيه ؛ فإنّه </w:t>
      </w:r>
      <w:r w:rsidR="00613269" w:rsidRPr="00613269">
        <w:rPr>
          <w:b/>
          <w:color w:val="FF0000"/>
          <w:rtl/>
          <w:lang w:eastAsia="ko-KR"/>
        </w:rPr>
        <w:t>(وصف غیر معتمد)</w:t>
      </w:r>
      <w:r w:rsidRPr="00555CE1">
        <w:rPr>
          <w:b/>
          <w:bCs/>
          <w:rtl/>
          <w:lang w:eastAsia="ko-KR"/>
        </w:rPr>
        <w:t xml:space="preserve"> أشبه بمفهوم اللقب </w:t>
      </w:r>
      <w:r w:rsidR="00613269" w:rsidRPr="00613269">
        <w:rPr>
          <w:b/>
          <w:color w:val="FF0000"/>
          <w:rtl/>
          <w:lang w:eastAsia="ko-KR"/>
        </w:rPr>
        <w:t>(بلکه خود مفهوم لقب است)</w:t>
      </w:r>
      <w:r w:rsidRPr="00555CE1">
        <w:rPr>
          <w:b/>
          <w:bCs/>
          <w:lang w:eastAsia="ko-KR" w:bidi="ar-SA"/>
        </w:rPr>
        <w:t>.</w:t>
      </w:r>
    </w:p>
    <w:p w14:paraId="77683869" w14:textId="77EF5F98" w:rsidR="00555CE1" w:rsidRPr="00555CE1" w:rsidRDefault="00555CE1" w:rsidP="00555CE1">
      <w:pPr>
        <w:rPr>
          <w:b/>
          <w:bCs/>
          <w:lang w:eastAsia="ko-KR" w:bidi="ar-SA"/>
        </w:rPr>
      </w:pPr>
      <w:r w:rsidRPr="00555CE1">
        <w:rPr>
          <w:b/>
          <w:bCs/>
          <w:rtl/>
          <w:lang w:eastAsia="ko-KR"/>
        </w:rPr>
        <w:t xml:space="preserve">ولعلّ هذا </w:t>
      </w:r>
      <w:r w:rsidR="00613269" w:rsidRPr="00613269">
        <w:rPr>
          <w:b/>
          <w:color w:val="FF0000"/>
          <w:rtl/>
          <w:lang w:eastAsia="ko-KR"/>
        </w:rPr>
        <w:t>(دخول وصف در لقب)</w:t>
      </w:r>
      <w:r w:rsidRPr="00555CE1">
        <w:rPr>
          <w:rFonts w:ascii="Cambria" w:hAnsi="Cambria" w:cs="Cambria" w:hint="cs"/>
          <w:b/>
          <w:bCs/>
          <w:rtl/>
          <w:lang w:eastAsia="ko-KR"/>
        </w:rPr>
        <w:t> </w:t>
      </w:r>
      <w:r w:rsidRPr="00555CE1">
        <w:rPr>
          <w:rFonts w:hint="cs"/>
          <w:b/>
          <w:bCs/>
          <w:rtl/>
          <w:lang w:eastAsia="ko-KR"/>
        </w:rPr>
        <w:t>مراد</w:t>
      </w:r>
      <w:r w:rsidRPr="00555CE1">
        <w:rPr>
          <w:b/>
          <w:bCs/>
          <w:rtl/>
          <w:lang w:eastAsia="ko-KR"/>
        </w:rPr>
        <w:t xml:space="preserve"> </w:t>
      </w:r>
      <w:r w:rsidRPr="00555CE1">
        <w:rPr>
          <w:rFonts w:hint="cs"/>
          <w:b/>
          <w:bCs/>
          <w:rtl/>
          <w:lang w:eastAsia="ko-KR"/>
        </w:rPr>
        <w:t>مَن</w:t>
      </w:r>
      <w:r w:rsidRPr="00555CE1">
        <w:rPr>
          <w:b/>
          <w:bCs/>
          <w:rtl/>
          <w:lang w:eastAsia="ko-KR"/>
        </w:rPr>
        <w:t xml:space="preserve"> </w:t>
      </w:r>
      <w:r w:rsidRPr="00555CE1">
        <w:rPr>
          <w:rFonts w:hint="cs"/>
          <w:b/>
          <w:bCs/>
          <w:rtl/>
          <w:lang w:eastAsia="ko-KR"/>
        </w:rPr>
        <w:t>أجاب</w:t>
      </w:r>
      <w:r w:rsidRPr="00555CE1">
        <w:rPr>
          <w:b/>
          <w:bCs/>
          <w:rtl/>
          <w:lang w:eastAsia="ko-KR"/>
        </w:rPr>
        <w:t xml:space="preserve"> </w:t>
      </w:r>
      <w:r w:rsidRPr="00555CE1">
        <w:rPr>
          <w:rFonts w:hint="cs"/>
          <w:b/>
          <w:bCs/>
          <w:rtl/>
          <w:lang w:eastAsia="ko-KR"/>
        </w:rPr>
        <w:t>عن</w:t>
      </w:r>
      <w:r w:rsidRPr="00555CE1">
        <w:rPr>
          <w:b/>
          <w:bCs/>
          <w:rtl/>
          <w:lang w:eastAsia="ko-KR"/>
        </w:rPr>
        <w:t xml:space="preserve"> </w:t>
      </w:r>
      <w:r w:rsidRPr="00555CE1">
        <w:rPr>
          <w:rFonts w:hint="cs"/>
          <w:b/>
          <w:bCs/>
          <w:rtl/>
          <w:lang w:eastAsia="ko-KR"/>
        </w:rPr>
        <w:t>الآية</w:t>
      </w:r>
      <w:r w:rsidRPr="00555CE1">
        <w:rPr>
          <w:b/>
          <w:bCs/>
          <w:rtl/>
          <w:lang w:eastAsia="ko-KR"/>
        </w:rPr>
        <w:t xml:space="preserve"> </w:t>
      </w:r>
      <w:r w:rsidRPr="00555CE1">
        <w:rPr>
          <w:rFonts w:hint="cs"/>
          <w:b/>
          <w:bCs/>
          <w:rtl/>
          <w:lang w:eastAsia="ko-KR"/>
        </w:rPr>
        <w:t>ـ</w:t>
      </w:r>
      <w:r w:rsidRPr="00555CE1">
        <w:rPr>
          <w:b/>
          <w:bCs/>
          <w:rtl/>
          <w:lang w:eastAsia="ko-KR"/>
        </w:rPr>
        <w:t xml:space="preserve"> </w:t>
      </w:r>
      <w:r w:rsidRPr="00555CE1">
        <w:rPr>
          <w:rFonts w:hint="cs"/>
          <w:b/>
          <w:bCs/>
          <w:rtl/>
          <w:lang w:eastAsia="ko-KR"/>
        </w:rPr>
        <w:t>كالسيّدين</w:t>
      </w:r>
      <w:r w:rsidRPr="00555CE1">
        <w:rPr>
          <w:b/>
          <w:bCs/>
          <w:rtl/>
          <w:lang w:eastAsia="ko-KR"/>
        </w:rPr>
        <w:t xml:space="preserve"> </w:t>
      </w:r>
      <w:r w:rsidRPr="00555CE1">
        <w:rPr>
          <w:rFonts w:hint="cs"/>
          <w:b/>
          <w:bCs/>
          <w:rtl/>
          <w:lang w:eastAsia="ko-KR"/>
        </w:rPr>
        <w:t>وأمين</w:t>
      </w:r>
      <w:r w:rsidRPr="00555CE1">
        <w:rPr>
          <w:b/>
          <w:bCs/>
          <w:rtl/>
          <w:lang w:eastAsia="ko-KR"/>
        </w:rPr>
        <w:t xml:space="preserve"> </w:t>
      </w:r>
      <w:r w:rsidRPr="00555CE1">
        <w:rPr>
          <w:rFonts w:hint="cs"/>
          <w:b/>
          <w:bCs/>
          <w:rtl/>
          <w:lang w:eastAsia="ko-KR"/>
        </w:rPr>
        <w:t>الإسلام</w:t>
      </w:r>
      <w:r w:rsidRPr="00555CE1">
        <w:rPr>
          <w:b/>
          <w:bCs/>
          <w:rtl/>
          <w:lang w:eastAsia="ko-KR"/>
        </w:rPr>
        <w:t xml:space="preserve"> </w:t>
      </w:r>
      <w:r w:rsidRPr="00555CE1">
        <w:rPr>
          <w:rFonts w:hint="cs"/>
          <w:b/>
          <w:bCs/>
          <w:rtl/>
          <w:lang w:eastAsia="ko-KR"/>
        </w:rPr>
        <w:t>والمحقّق</w:t>
      </w:r>
      <w:r w:rsidRPr="00555CE1">
        <w:rPr>
          <w:b/>
          <w:bCs/>
          <w:rtl/>
          <w:lang w:eastAsia="ko-KR"/>
        </w:rPr>
        <w:t xml:space="preserve"> والعلاّمة وغيرهم ـ: بأنّ </w:t>
      </w:r>
      <w:r w:rsidR="00613269" w:rsidRPr="00613269">
        <w:rPr>
          <w:b/>
          <w:color w:val="FF0000"/>
          <w:rtl/>
          <w:lang w:eastAsia="ko-KR"/>
        </w:rPr>
        <w:t>(متعلق به اجاب است)</w:t>
      </w:r>
      <w:r w:rsidRPr="00555CE1">
        <w:rPr>
          <w:rFonts w:ascii="Cambria" w:hAnsi="Cambria" w:cs="Cambria" w:hint="cs"/>
          <w:b/>
          <w:bCs/>
          <w:rtl/>
          <w:lang w:eastAsia="ko-KR"/>
        </w:rPr>
        <w:t> </w:t>
      </w:r>
      <w:r w:rsidRPr="00555CE1">
        <w:rPr>
          <w:rFonts w:hint="cs"/>
          <w:b/>
          <w:bCs/>
          <w:rtl/>
          <w:lang w:eastAsia="ko-KR"/>
        </w:rPr>
        <w:t>هذا</w:t>
      </w:r>
      <w:r w:rsidRPr="00555CE1">
        <w:rPr>
          <w:b/>
          <w:bCs/>
          <w:rtl/>
          <w:lang w:eastAsia="ko-KR"/>
        </w:rPr>
        <w:t xml:space="preserve"> </w:t>
      </w:r>
      <w:r w:rsidRPr="00555CE1">
        <w:rPr>
          <w:rFonts w:hint="cs"/>
          <w:b/>
          <w:bCs/>
          <w:rtl/>
          <w:lang w:eastAsia="ko-KR"/>
        </w:rPr>
        <w:t>الاستدلال</w:t>
      </w:r>
      <w:r w:rsidRPr="00555C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استدلال</w:t>
      </w:r>
      <w:r w:rsidR="00613269" w:rsidRPr="00613269">
        <w:rPr>
          <w:b/>
          <w:color w:val="FF0000"/>
          <w:rtl/>
          <w:lang w:eastAsia="ko-KR"/>
        </w:rPr>
        <w:t xml:space="preserve"> </w:t>
      </w:r>
      <w:r w:rsidR="00613269" w:rsidRPr="00613269">
        <w:rPr>
          <w:rFonts w:hint="cs"/>
          <w:b/>
          <w:color w:val="FF0000"/>
          <w:rtl/>
          <w:lang w:eastAsia="ko-KR"/>
        </w:rPr>
        <w:t>با</w:t>
      </w:r>
      <w:r w:rsidR="00613269" w:rsidRPr="00613269">
        <w:rPr>
          <w:b/>
          <w:color w:val="FF0000"/>
          <w:rtl/>
          <w:lang w:eastAsia="ko-KR"/>
        </w:rPr>
        <w:t xml:space="preserve"> آیه بر حجیت خبر واحد)</w:t>
      </w:r>
      <w:r w:rsidRPr="00555CE1">
        <w:rPr>
          <w:rFonts w:ascii="Cambria" w:hAnsi="Cambria" w:cs="Cambria" w:hint="cs"/>
          <w:b/>
          <w:bCs/>
          <w:rtl/>
          <w:lang w:eastAsia="ko-KR"/>
        </w:rPr>
        <w:t> </w:t>
      </w:r>
      <w:r w:rsidRPr="00555CE1">
        <w:rPr>
          <w:rFonts w:hint="cs"/>
          <w:b/>
          <w:bCs/>
          <w:rtl/>
          <w:lang w:eastAsia="ko-KR"/>
        </w:rPr>
        <w:t>مبنيّ</w:t>
      </w:r>
      <w:r w:rsidRPr="00555CE1">
        <w:rPr>
          <w:b/>
          <w:bCs/>
          <w:rtl/>
          <w:lang w:eastAsia="ko-KR"/>
        </w:rPr>
        <w:t xml:space="preserve"> </w:t>
      </w:r>
      <w:r w:rsidRPr="00555CE1">
        <w:rPr>
          <w:rFonts w:hint="cs"/>
          <w:b/>
          <w:bCs/>
          <w:rtl/>
          <w:lang w:eastAsia="ko-KR"/>
        </w:rPr>
        <w:t>على</w:t>
      </w:r>
      <w:r w:rsidRPr="00555CE1">
        <w:rPr>
          <w:b/>
          <w:bCs/>
          <w:rtl/>
          <w:lang w:eastAsia="ko-KR"/>
        </w:rPr>
        <w:t xml:space="preserve"> </w:t>
      </w:r>
      <w:r w:rsidRPr="00555CE1">
        <w:rPr>
          <w:b/>
          <w:bCs/>
          <w:u w:val="single"/>
          <w:rtl/>
          <w:lang w:eastAsia="ko-KR"/>
        </w:rPr>
        <w:t>دليل الخطاب</w:t>
      </w:r>
      <w:r w:rsidRPr="00555CE1">
        <w:rPr>
          <w:b/>
          <w:bCs/>
          <w:rtl/>
          <w:lang w:eastAsia="ko-KR"/>
        </w:rPr>
        <w:t xml:space="preserve"> </w:t>
      </w:r>
      <w:r w:rsidR="00613269" w:rsidRPr="00613269">
        <w:rPr>
          <w:b/>
          <w:color w:val="FF0000"/>
          <w:rtl/>
          <w:lang w:eastAsia="ko-KR"/>
        </w:rPr>
        <w:t>(مفهوم وصف - مفهوم مخالف)</w:t>
      </w:r>
      <w:r w:rsidRPr="00555CE1">
        <w:rPr>
          <w:b/>
          <w:bCs/>
          <w:rtl/>
          <w:lang w:eastAsia="ko-KR"/>
        </w:rPr>
        <w:t xml:space="preserve">، ولا نقول به </w:t>
      </w:r>
      <w:r w:rsidR="00613269" w:rsidRPr="00613269">
        <w:rPr>
          <w:b/>
          <w:color w:val="FF0000"/>
          <w:rtl/>
          <w:lang w:eastAsia="ko-KR"/>
        </w:rPr>
        <w:t>(دلیل خطاب)</w:t>
      </w:r>
      <w:r w:rsidRPr="00555CE1">
        <w:rPr>
          <w:b/>
          <w:bCs/>
          <w:lang w:eastAsia="ko-KR" w:bidi="ar-SA"/>
        </w:rPr>
        <w:t>.</w:t>
      </w:r>
    </w:p>
    <w:p w14:paraId="7448F8C5" w14:textId="19098906" w:rsidR="00555CE1" w:rsidRPr="00555CE1" w:rsidRDefault="00555CE1" w:rsidP="00555CE1">
      <w:pPr>
        <w:rPr>
          <w:b/>
          <w:bCs/>
          <w:lang w:eastAsia="ko-KR" w:bidi="ar-SA"/>
        </w:rPr>
      </w:pPr>
      <w:r w:rsidRPr="00555CE1">
        <w:rPr>
          <w:b/>
          <w:bCs/>
          <w:rtl/>
          <w:lang w:eastAsia="ko-KR"/>
        </w:rPr>
        <w:t xml:space="preserve">و </w:t>
      </w:r>
      <w:r w:rsidR="00613269" w:rsidRPr="00613269">
        <w:rPr>
          <w:b/>
          <w:color w:val="FF0000"/>
          <w:rtl/>
          <w:lang w:eastAsia="ko-KR"/>
        </w:rPr>
        <w:t>(عطف بر ان کان است)</w:t>
      </w:r>
      <w:r w:rsidRPr="00555CE1">
        <w:rPr>
          <w:b/>
          <w:bCs/>
          <w:rtl/>
          <w:lang w:eastAsia="ko-KR"/>
        </w:rPr>
        <w:t xml:space="preserve"> إن كان </w:t>
      </w:r>
      <w:r w:rsidR="00613269" w:rsidRPr="00613269">
        <w:rPr>
          <w:b/>
          <w:color w:val="FF0000"/>
          <w:rtl/>
          <w:lang w:eastAsia="ko-KR"/>
        </w:rPr>
        <w:t>(استدلال)</w:t>
      </w:r>
      <w:r w:rsidRPr="00555CE1">
        <w:rPr>
          <w:b/>
          <w:bCs/>
          <w:rtl/>
          <w:lang w:eastAsia="ko-KR"/>
        </w:rPr>
        <w:t xml:space="preserve"> باعتبار </w:t>
      </w:r>
      <w:r w:rsidR="00613269" w:rsidRPr="00613269">
        <w:rPr>
          <w:b/>
          <w:color w:val="FF0000"/>
          <w:rtl/>
          <w:lang w:eastAsia="ko-KR"/>
        </w:rPr>
        <w:t>(ملاحظه)</w:t>
      </w:r>
      <w:r w:rsidRPr="00555CE1">
        <w:rPr>
          <w:b/>
          <w:bCs/>
          <w:rtl/>
          <w:lang w:eastAsia="ko-KR"/>
        </w:rPr>
        <w:t xml:space="preserve"> مفهوم الشرط ، كما يظهر </w:t>
      </w:r>
      <w:r w:rsidR="00613269" w:rsidRPr="00613269">
        <w:rPr>
          <w:b/>
          <w:color w:val="FF0000"/>
          <w:rtl/>
          <w:lang w:eastAsia="ko-KR"/>
        </w:rPr>
        <w:t>(استدلال با مفهوم شرط)</w:t>
      </w:r>
      <w:r w:rsidRPr="00555CE1">
        <w:rPr>
          <w:b/>
          <w:bCs/>
          <w:rtl/>
          <w:lang w:eastAsia="ko-KR"/>
        </w:rPr>
        <w:t xml:space="preserve"> من المعالم والمحكيّ عن جماعة ، ففيه </w:t>
      </w:r>
      <w:r w:rsidR="00613269" w:rsidRPr="00613269">
        <w:rPr>
          <w:b/>
          <w:color w:val="FF0000"/>
          <w:rtl/>
          <w:lang w:eastAsia="ko-KR" w:bidi="ar-SA"/>
        </w:rPr>
        <w:t>(استدلال)</w:t>
      </w:r>
      <w:r w:rsidRPr="00555CE1">
        <w:rPr>
          <w:b/>
          <w:bCs/>
          <w:lang w:eastAsia="ko-KR" w:bidi="ar-SA"/>
        </w:rPr>
        <w:t>:</w:t>
      </w:r>
    </w:p>
    <w:p w14:paraId="2E7C9BAC" w14:textId="6FA6E50C" w:rsidR="00555CE1" w:rsidRPr="00555CE1" w:rsidRDefault="00555CE1" w:rsidP="00555CE1">
      <w:pPr>
        <w:rPr>
          <w:b/>
          <w:bCs/>
          <w:lang w:eastAsia="ko-KR" w:bidi="ar-SA"/>
        </w:rPr>
      </w:pPr>
      <w:r w:rsidRPr="00555CE1">
        <w:rPr>
          <w:b/>
          <w:bCs/>
          <w:rtl/>
          <w:lang w:eastAsia="ko-KR"/>
        </w:rPr>
        <w:t xml:space="preserve">أنّ مفهوم </w:t>
      </w:r>
      <w:r w:rsidR="00613269" w:rsidRPr="00613269">
        <w:rPr>
          <w:b/>
          <w:color w:val="FF0000"/>
          <w:rtl/>
          <w:lang w:eastAsia="ko-KR"/>
        </w:rPr>
        <w:t>(مفهوم شأنی)</w:t>
      </w:r>
      <w:r w:rsidRPr="00555CE1">
        <w:rPr>
          <w:b/>
          <w:bCs/>
          <w:rtl/>
          <w:lang w:eastAsia="ko-KR"/>
        </w:rPr>
        <w:t xml:space="preserve"> الشرط عدمُ مجيء الفاسق بالنبإ، وعدم التبيّن هنا </w:t>
      </w:r>
      <w:r w:rsidR="00613269" w:rsidRPr="00613269">
        <w:rPr>
          <w:b/>
          <w:color w:val="FF0000"/>
          <w:rtl/>
          <w:lang w:eastAsia="ko-KR"/>
        </w:rPr>
        <w:t>(در آیه)</w:t>
      </w:r>
      <w:r w:rsidRPr="00555CE1">
        <w:rPr>
          <w:b/>
          <w:bCs/>
          <w:rtl/>
          <w:lang w:eastAsia="ko-KR"/>
        </w:rPr>
        <w:t xml:space="preserve"> لأجل عدم </w:t>
      </w:r>
      <w:r w:rsidRPr="00555CE1">
        <w:rPr>
          <w:b/>
          <w:bCs/>
          <w:u w:val="single"/>
          <w:rtl/>
          <w:lang w:eastAsia="ko-KR"/>
        </w:rPr>
        <w:t>ما يتبيّن</w:t>
      </w:r>
      <w:r w:rsidRPr="00555CE1">
        <w:rPr>
          <w:rFonts w:ascii="Cambria" w:hAnsi="Cambria" w:cs="Cambria"/>
          <w:b/>
          <w:bCs/>
          <w:lang w:eastAsia="ko-KR" w:bidi="ar-SA"/>
        </w:rPr>
        <w:t> </w:t>
      </w:r>
      <w:r w:rsidR="00613269" w:rsidRPr="00613269">
        <w:rPr>
          <w:b/>
          <w:color w:val="FF0000"/>
          <w:rtl/>
          <w:lang w:eastAsia="ko-KR" w:bidi="ar-SA"/>
        </w:rPr>
        <w:t>(موضوع)</w:t>
      </w:r>
      <w:r w:rsidRPr="00555CE1">
        <w:rPr>
          <w:b/>
          <w:bCs/>
          <w:rtl/>
          <w:lang w:eastAsia="ko-KR"/>
        </w:rPr>
        <w:t xml:space="preserve">، فالجملة الشرطيّة هنا </w:t>
      </w:r>
      <w:r w:rsidR="00613269" w:rsidRPr="00613269">
        <w:rPr>
          <w:b/>
          <w:color w:val="FF0000"/>
          <w:rtl/>
          <w:lang w:eastAsia="ko-KR"/>
        </w:rPr>
        <w:t>(در آیه)</w:t>
      </w:r>
      <w:r w:rsidRPr="00555CE1">
        <w:rPr>
          <w:b/>
          <w:bCs/>
          <w:rtl/>
          <w:lang w:eastAsia="ko-KR"/>
        </w:rPr>
        <w:t xml:space="preserve"> مسوقة لبيان تحقّق الموضوع، كما في قول القائل : «إن رزقتَ ولدا فاختنه» </w:t>
      </w:r>
      <w:r w:rsidR="00613269" w:rsidRPr="00613269">
        <w:rPr>
          <w:b/>
          <w:color w:val="FF0000"/>
          <w:rtl/>
          <w:lang w:eastAsia="ko-KR"/>
        </w:rPr>
        <w:t>(موضوع رزق ولد است)</w:t>
      </w:r>
      <w:r w:rsidRPr="00555CE1">
        <w:rPr>
          <w:b/>
          <w:bCs/>
          <w:rtl/>
          <w:lang w:eastAsia="ko-KR"/>
        </w:rPr>
        <w:t xml:space="preserve">، و «إن ركب زيد فخذ ركابه» </w:t>
      </w:r>
      <w:r w:rsidR="00613269" w:rsidRPr="00613269">
        <w:rPr>
          <w:b/>
          <w:color w:val="FF0000"/>
          <w:rtl/>
          <w:lang w:eastAsia="ko-KR"/>
        </w:rPr>
        <w:t>(موضوع، سوار شدن زیداست)</w:t>
      </w:r>
      <w:r w:rsidRPr="00555CE1">
        <w:rPr>
          <w:b/>
          <w:bCs/>
          <w:rtl/>
          <w:lang w:eastAsia="ko-KR"/>
        </w:rPr>
        <w:t xml:space="preserve">، و «إن قدم من السفر فاستقبله» </w:t>
      </w:r>
      <w:r w:rsidR="00613269" w:rsidRPr="00613269">
        <w:rPr>
          <w:b/>
          <w:color w:val="FF0000"/>
          <w:rtl/>
          <w:lang w:eastAsia="ko-KR"/>
        </w:rPr>
        <w:t>(آمدن موضوع استقبال است)</w:t>
      </w:r>
      <w:r w:rsidRPr="00555CE1">
        <w:rPr>
          <w:b/>
          <w:bCs/>
          <w:rtl/>
          <w:lang w:eastAsia="ko-KR"/>
        </w:rPr>
        <w:t xml:space="preserve">، و «إن تزوّجت فلا تضيّع حقّ زوجتك» </w:t>
      </w:r>
      <w:r w:rsidR="00613269" w:rsidRPr="00613269">
        <w:rPr>
          <w:b/>
          <w:color w:val="FF0000"/>
          <w:rtl/>
          <w:lang w:eastAsia="ko-KR"/>
        </w:rPr>
        <w:t>(موضوع، ازدواج است)</w:t>
      </w:r>
      <w:r w:rsidRPr="00555CE1">
        <w:rPr>
          <w:b/>
          <w:bCs/>
          <w:rtl/>
          <w:lang w:eastAsia="ko-KR"/>
        </w:rPr>
        <w:t xml:space="preserve">، و «إذا قرأت الدرس فاحفظه» </w:t>
      </w:r>
      <w:r w:rsidR="00613269" w:rsidRPr="00613269">
        <w:rPr>
          <w:b/>
          <w:color w:val="FF0000"/>
          <w:rtl/>
          <w:lang w:eastAsia="ko-KR"/>
        </w:rPr>
        <w:t>(موضوع، خواندن درس است)</w:t>
      </w:r>
      <w:r w:rsidRPr="00555CE1">
        <w:rPr>
          <w:b/>
          <w:bCs/>
          <w:rtl/>
          <w:lang w:eastAsia="ko-KR"/>
        </w:rPr>
        <w:t xml:space="preserve">، قال الله سبحانه </w:t>
      </w:r>
      <w:r w:rsidRPr="00555CE1">
        <w:rPr>
          <w:b/>
          <w:bCs/>
          <w:lang w:eastAsia="ko-KR"/>
        </w:rPr>
        <w:t>:</w:t>
      </w:r>
      <w:r w:rsidRPr="008016B5">
        <w:rPr>
          <w:rFonts w:ascii="Cambria" w:hAnsi="Cambria" w:cs="Cambria"/>
          <w:b/>
          <w:bCs/>
          <w:lang w:eastAsia="ko-KR"/>
        </w:rPr>
        <w:t> </w:t>
      </w:r>
      <w:r w:rsidR="00613269" w:rsidRPr="008016B5">
        <w:rPr>
          <w:b/>
          <w:bCs/>
          <w:rtl/>
          <w:lang w:eastAsia="ko-KR"/>
        </w:rPr>
        <w:t>(وَإِذا قُرِئَ الْقُرْآنُ فَاسْتَمِعُوا لَهُ وَأَنْصِتُوا)</w:t>
      </w:r>
      <w:r w:rsidRPr="00555CE1">
        <w:rPr>
          <w:b/>
          <w:bCs/>
          <w:rtl/>
          <w:lang w:eastAsia="ko-KR"/>
        </w:rPr>
        <w:t xml:space="preserve"> </w:t>
      </w:r>
      <w:r w:rsidR="00613269" w:rsidRPr="00613269">
        <w:rPr>
          <w:b/>
          <w:color w:val="FF0000"/>
          <w:rtl/>
          <w:lang w:eastAsia="ko-KR"/>
        </w:rPr>
        <w:t>(موضوع، خواندن قرآن است)</w:t>
      </w:r>
      <w:r w:rsidRPr="00555CE1">
        <w:rPr>
          <w:b/>
          <w:bCs/>
          <w:rtl/>
          <w:lang w:eastAsia="ko-KR"/>
        </w:rPr>
        <w:t xml:space="preserve">، و </w:t>
      </w:r>
      <w:r w:rsidR="00613269" w:rsidRPr="008016B5">
        <w:rPr>
          <w:b/>
          <w:bCs/>
          <w:rtl/>
          <w:lang w:eastAsia="ko-KR"/>
        </w:rPr>
        <w:t>(إِذا حُيِّيتُمْ بِتَحِيَّةٍ فَحَيُّوا بِأَحْسَنَ مِنْها أَوْ رُدُّوها)</w:t>
      </w:r>
      <w:r w:rsidRPr="00555CE1">
        <w:rPr>
          <w:b/>
          <w:bCs/>
          <w:rtl/>
          <w:lang w:eastAsia="ko-KR"/>
        </w:rPr>
        <w:t xml:space="preserve"> </w:t>
      </w:r>
      <w:r w:rsidR="00613269" w:rsidRPr="00613269">
        <w:rPr>
          <w:b/>
          <w:color w:val="FF0000"/>
          <w:rtl/>
          <w:lang w:eastAsia="ko-KR"/>
        </w:rPr>
        <w:t>(موضوع، سلام دادن است)</w:t>
      </w:r>
      <w:r w:rsidRPr="00555CE1">
        <w:rPr>
          <w:b/>
          <w:bCs/>
          <w:rtl/>
          <w:lang w:eastAsia="ko-KR"/>
        </w:rPr>
        <w:t xml:space="preserve">، إلى غير ذلك </w:t>
      </w:r>
      <w:r w:rsidR="00613269" w:rsidRPr="00613269">
        <w:rPr>
          <w:b/>
          <w:color w:val="FF0000"/>
          <w:rtl/>
          <w:lang w:eastAsia="ko-KR"/>
        </w:rPr>
        <w:t>(هفت مثال)</w:t>
      </w:r>
      <w:r w:rsidRPr="00555CE1">
        <w:rPr>
          <w:b/>
          <w:bCs/>
          <w:lang w:eastAsia="ko-KR" w:bidi="ar-SA"/>
        </w:rPr>
        <w:t xml:space="preserve"> </w:t>
      </w:r>
      <w:r w:rsidRPr="00555CE1">
        <w:rPr>
          <w:b/>
          <w:bCs/>
          <w:rtl/>
          <w:lang w:eastAsia="ko-KR"/>
        </w:rPr>
        <w:t xml:space="preserve">ممّا </w:t>
      </w:r>
      <w:r w:rsidR="00613269" w:rsidRPr="00613269">
        <w:rPr>
          <w:b/>
          <w:color w:val="FF0000"/>
          <w:rtl/>
          <w:lang w:eastAsia="ko-KR"/>
        </w:rPr>
        <w:t>(امثله ای)</w:t>
      </w:r>
      <w:r w:rsidRPr="00555CE1">
        <w:rPr>
          <w:b/>
          <w:bCs/>
          <w:rtl/>
          <w:lang w:eastAsia="ko-KR"/>
        </w:rPr>
        <w:t xml:space="preserve"> لا يحصى</w:t>
      </w:r>
      <w:r w:rsidRPr="00555CE1">
        <w:rPr>
          <w:b/>
          <w:bCs/>
          <w:lang w:eastAsia="ko-KR" w:bidi="ar-SA"/>
        </w:rPr>
        <w:t>.</w:t>
      </w:r>
    </w:p>
    <w:p w14:paraId="3438866C" w14:textId="7ABDBCD8" w:rsidR="00555CE1" w:rsidRPr="00555CE1" w:rsidRDefault="00613269" w:rsidP="00555CE1">
      <w:pPr>
        <w:rPr>
          <w:b/>
          <w:bCs/>
          <w:lang w:eastAsia="ko-KR" w:bidi="ar-SA"/>
        </w:rPr>
      </w:pPr>
      <w:r w:rsidRPr="00613269">
        <w:rPr>
          <w:b/>
          <w:color w:val="FF0000"/>
          <w:rtl/>
          <w:lang w:eastAsia="ko-KR"/>
        </w:rPr>
        <w:t>(جواب از اشکال اول:)</w:t>
      </w:r>
      <w:r w:rsidR="00555CE1" w:rsidRPr="00555CE1">
        <w:rPr>
          <w:b/>
          <w:bCs/>
          <w:rtl/>
          <w:lang w:eastAsia="ko-KR"/>
        </w:rPr>
        <w:t>و</w:t>
      </w:r>
      <w:r w:rsidR="00555CE1" w:rsidRPr="00555CE1">
        <w:rPr>
          <w:b/>
          <w:bCs/>
          <w:u w:val="single"/>
          <w:rtl/>
          <w:lang w:eastAsia="ko-KR"/>
        </w:rPr>
        <w:t>ممّا</w:t>
      </w:r>
      <w:r w:rsidR="00555CE1" w:rsidRPr="00555CE1">
        <w:rPr>
          <w:rFonts w:ascii="Cambria" w:hAnsi="Cambria" w:cs="Cambria" w:hint="cs"/>
          <w:b/>
          <w:bCs/>
          <w:u w:val="single"/>
          <w:rtl/>
          <w:lang w:eastAsia="ko-KR"/>
        </w:rPr>
        <w:t> </w:t>
      </w:r>
      <w:r w:rsidR="00555CE1" w:rsidRPr="00555CE1">
        <w:rPr>
          <w:rFonts w:hint="cs"/>
          <w:b/>
          <w:bCs/>
          <w:u w:val="single"/>
          <w:rtl/>
          <w:lang w:eastAsia="ko-KR"/>
        </w:rPr>
        <w:t>ذكرنا</w:t>
      </w:r>
      <w:r w:rsidR="00555CE1" w:rsidRPr="00555CE1">
        <w:rPr>
          <w:b/>
          <w:bCs/>
          <w:rtl/>
          <w:lang w:eastAsia="ko-KR"/>
        </w:rPr>
        <w:t xml:space="preserve"> </w:t>
      </w:r>
      <w:r w:rsidRPr="00613269">
        <w:rPr>
          <w:b/>
          <w:color w:val="FF0000"/>
          <w:rtl/>
          <w:lang w:eastAsia="ko-KR"/>
        </w:rPr>
        <w:t>(شرط بیان موضوع می کند)</w:t>
      </w:r>
      <w:r w:rsidR="00555CE1" w:rsidRPr="00555CE1">
        <w:rPr>
          <w:rFonts w:ascii="Cambria" w:hAnsi="Cambria" w:cs="Cambria" w:hint="cs"/>
          <w:b/>
          <w:bCs/>
          <w:rtl/>
          <w:lang w:eastAsia="ko-KR"/>
        </w:rPr>
        <w:t> </w:t>
      </w:r>
      <w:r w:rsidR="00555CE1" w:rsidRPr="00555CE1">
        <w:rPr>
          <w:rFonts w:hint="cs"/>
          <w:b/>
          <w:bCs/>
          <w:rtl/>
          <w:lang w:eastAsia="ko-KR"/>
        </w:rPr>
        <w:t>ظهر</w:t>
      </w:r>
      <w:r w:rsidR="00555CE1" w:rsidRPr="00555CE1">
        <w:rPr>
          <w:b/>
          <w:bCs/>
          <w:rtl/>
          <w:lang w:eastAsia="ko-KR"/>
        </w:rPr>
        <w:t xml:space="preserve"> </w:t>
      </w:r>
      <w:r w:rsidR="00555CE1" w:rsidRPr="00555CE1">
        <w:rPr>
          <w:rFonts w:hint="cs"/>
          <w:b/>
          <w:bCs/>
          <w:rtl/>
          <w:lang w:eastAsia="ko-KR"/>
        </w:rPr>
        <w:t>فساد</w:t>
      </w:r>
      <w:r w:rsidR="00555CE1" w:rsidRPr="00555CE1">
        <w:rPr>
          <w:b/>
          <w:bCs/>
          <w:rtl/>
          <w:lang w:eastAsia="ko-KR"/>
        </w:rPr>
        <w:t xml:space="preserve"> </w:t>
      </w:r>
      <w:r w:rsidR="00555CE1" w:rsidRPr="00555CE1">
        <w:rPr>
          <w:rFonts w:hint="cs"/>
          <w:b/>
          <w:bCs/>
          <w:rtl/>
          <w:lang w:eastAsia="ko-KR"/>
        </w:rPr>
        <w:t>ما</w:t>
      </w:r>
      <w:r w:rsidR="00555CE1" w:rsidRPr="00555CE1">
        <w:rPr>
          <w:b/>
          <w:bCs/>
          <w:rtl/>
          <w:lang w:eastAsia="ko-KR"/>
        </w:rPr>
        <w:t xml:space="preserve"> </w:t>
      </w:r>
      <w:r w:rsidR="00555CE1" w:rsidRPr="00555CE1">
        <w:rPr>
          <w:rFonts w:hint="cs"/>
          <w:b/>
          <w:bCs/>
          <w:rtl/>
          <w:lang w:eastAsia="ko-KR"/>
        </w:rPr>
        <w:t>يقال</w:t>
      </w:r>
      <w:r w:rsidR="00555CE1" w:rsidRPr="00555CE1">
        <w:rPr>
          <w:b/>
          <w:bCs/>
          <w:rtl/>
          <w:lang w:eastAsia="ko-KR"/>
        </w:rPr>
        <w:t xml:space="preserve"> </w:t>
      </w:r>
      <w:r w:rsidR="00555CE1" w:rsidRPr="00555CE1">
        <w:rPr>
          <w:rFonts w:hint="cs"/>
          <w:b/>
          <w:bCs/>
          <w:rtl/>
          <w:lang w:eastAsia="ko-KR"/>
        </w:rPr>
        <w:t>تارة</w:t>
      </w:r>
      <w:r w:rsidR="00555CE1" w:rsidRPr="00555CE1">
        <w:rPr>
          <w:b/>
          <w:bCs/>
          <w:rtl/>
          <w:lang w:eastAsia="ko-KR"/>
        </w:rPr>
        <w:t xml:space="preserve">: </w:t>
      </w:r>
      <w:r w:rsidR="00555CE1" w:rsidRPr="00555CE1">
        <w:rPr>
          <w:rFonts w:hint="cs"/>
          <w:b/>
          <w:bCs/>
          <w:rtl/>
          <w:lang w:eastAsia="ko-KR"/>
        </w:rPr>
        <w:t>إنّ</w:t>
      </w:r>
      <w:r w:rsidR="00555CE1" w:rsidRPr="00555CE1">
        <w:rPr>
          <w:b/>
          <w:bCs/>
          <w:rtl/>
          <w:lang w:eastAsia="ko-KR"/>
        </w:rPr>
        <w:t xml:space="preserve"> </w:t>
      </w:r>
      <w:r w:rsidR="00555CE1" w:rsidRPr="00555CE1">
        <w:rPr>
          <w:rFonts w:hint="cs"/>
          <w:b/>
          <w:bCs/>
          <w:rtl/>
          <w:lang w:eastAsia="ko-KR"/>
        </w:rPr>
        <w:t>عدم</w:t>
      </w:r>
      <w:r w:rsidR="00555CE1" w:rsidRPr="00555CE1">
        <w:rPr>
          <w:b/>
          <w:bCs/>
          <w:rtl/>
          <w:lang w:eastAsia="ko-KR"/>
        </w:rPr>
        <w:t xml:space="preserve"> </w:t>
      </w:r>
      <w:r w:rsidR="00555CE1" w:rsidRPr="00555CE1">
        <w:rPr>
          <w:rFonts w:hint="cs"/>
          <w:b/>
          <w:bCs/>
          <w:rtl/>
          <w:lang w:eastAsia="ko-KR"/>
        </w:rPr>
        <w:t>مجيء</w:t>
      </w:r>
      <w:r w:rsidR="00555CE1" w:rsidRPr="00555CE1">
        <w:rPr>
          <w:b/>
          <w:bCs/>
          <w:rtl/>
          <w:lang w:eastAsia="ko-KR"/>
        </w:rPr>
        <w:t xml:space="preserve"> </w:t>
      </w:r>
      <w:r w:rsidR="00555CE1" w:rsidRPr="00555CE1">
        <w:rPr>
          <w:rFonts w:hint="cs"/>
          <w:b/>
          <w:bCs/>
          <w:rtl/>
          <w:lang w:eastAsia="ko-KR"/>
        </w:rPr>
        <w:t>الفاسق</w:t>
      </w:r>
      <w:r w:rsidR="00555CE1" w:rsidRPr="00555CE1">
        <w:rPr>
          <w:b/>
          <w:bCs/>
          <w:rtl/>
          <w:lang w:eastAsia="ko-KR"/>
        </w:rPr>
        <w:t xml:space="preserve"> </w:t>
      </w:r>
      <w:r w:rsidR="00555CE1" w:rsidRPr="00555CE1">
        <w:rPr>
          <w:rFonts w:hint="cs"/>
          <w:b/>
          <w:bCs/>
          <w:rtl/>
          <w:lang w:eastAsia="ko-KR"/>
        </w:rPr>
        <w:t>يشمل</w:t>
      </w:r>
      <w:r w:rsidR="00555CE1" w:rsidRPr="00555CE1">
        <w:rPr>
          <w:b/>
          <w:bCs/>
          <w:rtl/>
          <w:lang w:eastAsia="ko-KR"/>
        </w:rPr>
        <w:t xml:space="preserve"> </w:t>
      </w:r>
      <w:r w:rsidRPr="00613269">
        <w:rPr>
          <w:b/>
          <w:color w:val="FF0000"/>
          <w:rtl/>
          <w:lang w:eastAsia="ko-KR"/>
        </w:rPr>
        <w:t>(نیاوردن فاسق)</w:t>
      </w:r>
      <w:r w:rsidR="00555CE1" w:rsidRPr="00555CE1">
        <w:rPr>
          <w:b/>
          <w:bCs/>
          <w:rtl/>
          <w:lang w:eastAsia="ko-KR"/>
        </w:rPr>
        <w:t xml:space="preserve"> ما </w:t>
      </w:r>
      <w:r w:rsidRPr="00613269">
        <w:rPr>
          <w:b/>
          <w:color w:val="FF0000"/>
          <w:rtl/>
          <w:lang w:eastAsia="ko-KR"/>
        </w:rPr>
        <w:t>(موردی)</w:t>
      </w:r>
      <w:r w:rsidR="00555CE1" w:rsidRPr="00555CE1">
        <w:rPr>
          <w:b/>
          <w:bCs/>
          <w:rtl/>
          <w:lang w:eastAsia="ko-KR"/>
        </w:rPr>
        <w:t xml:space="preserve"> لو جاء العادل بنبإ ، فلا يجب تبيّنه </w:t>
      </w:r>
      <w:r w:rsidRPr="00613269">
        <w:rPr>
          <w:b/>
          <w:color w:val="FF0000"/>
          <w:rtl/>
          <w:lang w:eastAsia="ko-KR"/>
        </w:rPr>
        <w:t>(خبر عادل)</w:t>
      </w:r>
      <w:r w:rsidR="00555CE1" w:rsidRPr="00555CE1">
        <w:rPr>
          <w:b/>
          <w:bCs/>
          <w:rtl/>
          <w:lang w:eastAsia="ko-KR"/>
        </w:rPr>
        <w:t xml:space="preserve">، فيثبت المطلوب </w:t>
      </w:r>
      <w:r w:rsidRPr="00613269">
        <w:rPr>
          <w:b/>
          <w:color w:val="FF0000"/>
          <w:rtl/>
          <w:lang w:eastAsia="ko-KR"/>
        </w:rPr>
        <w:t>(حجیت خبر عادل)</w:t>
      </w:r>
      <w:r w:rsidR="00555CE1" w:rsidRPr="00555CE1">
        <w:rPr>
          <w:b/>
          <w:bCs/>
          <w:rtl/>
          <w:lang w:eastAsia="ko-KR"/>
        </w:rPr>
        <w:t>. و</w:t>
      </w:r>
      <w:r w:rsidRPr="00613269">
        <w:rPr>
          <w:b/>
          <w:color w:val="FF0000"/>
          <w:rtl/>
          <w:lang w:eastAsia="ko-KR"/>
        </w:rPr>
        <w:t>(عطف بر تارة است - جواب دوم به اشکال اول:)</w:t>
      </w:r>
      <w:r w:rsidR="00555CE1" w:rsidRPr="00555CE1">
        <w:rPr>
          <w:b/>
          <w:bCs/>
          <w:rtl/>
          <w:lang w:eastAsia="ko-KR"/>
        </w:rPr>
        <w:t xml:space="preserve"> اخرى : إنّ جعل مدلول </w:t>
      </w:r>
      <w:r w:rsidRPr="00613269">
        <w:rPr>
          <w:b/>
          <w:color w:val="FF0000"/>
          <w:rtl/>
          <w:lang w:eastAsia="ko-KR"/>
        </w:rPr>
        <w:t>(مفهوم)</w:t>
      </w:r>
      <w:r w:rsidR="00555CE1" w:rsidRPr="00555CE1">
        <w:rPr>
          <w:b/>
          <w:bCs/>
          <w:rtl/>
          <w:lang w:eastAsia="ko-KR"/>
        </w:rPr>
        <w:t xml:space="preserve"> الآية هو </w:t>
      </w:r>
      <w:r w:rsidRPr="00613269">
        <w:rPr>
          <w:b/>
          <w:color w:val="FF0000"/>
          <w:rtl/>
          <w:lang w:eastAsia="ko-KR"/>
        </w:rPr>
        <w:t>(مدلول)</w:t>
      </w:r>
      <w:r w:rsidR="00555CE1" w:rsidRPr="00555CE1">
        <w:rPr>
          <w:b/>
          <w:bCs/>
          <w:rtl/>
          <w:lang w:eastAsia="ko-KR"/>
        </w:rPr>
        <w:t xml:space="preserve"> عدمَ </w:t>
      </w:r>
      <w:r w:rsidRPr="00613269">
        <w:rPr>
          <w:b/>
          <w:color w:val="FF0000"/>
          <w:rtl/>
          <w:lang w:eastAsia="ko-KR"/>
        </w:rPr>
        <w:t>(مفعول دوم جعل است)</w:t>
      </w:r>
      <w:r w:rsidR="00555CE1" w:rsidRPr="00555CE1">
        <w:rPr>
          <w:rFonts w:ascii="Cambria" w:hAnsi="Cambria" w:cs="Cambria" w:hint="cs"/>
          <w:b/>
          <w:bCs/>
          <w:rtl/>
          <w:lang w:eastAsia="ko-KR"/>
        </w:rPr>
        <w:t> </w:t>
      </w:r>
      <w:r w:rsidR="00555CE1" w:rsidRPr="00555CE1">
        <w:rPr>
          <w:rFonts w:hint="cs"/>
          <w:b/>
          <w:bCs/>
          <w:rtl/>
          <w:lang w:eastAsia="ko-KR"/>
        </w:rPr>
        <w:t>وجوب</w:t>
      </w:r>
      <w:r w:rsidR="00555CE1" w:rsidRPr="00555CE1">
        <w:rPr>
          <w:b/>
          <w:bCs/>
          <w:rtl/>
          <w:lang w:eastAsia="ko-KR"/>
        </w:rPr>
        <w:t xml:space="preserve"> </w:t>
      </w:r>
      <w:r w:rsidR="00555CE1" w:rsidRPr="00555CE1">
        <w:rPr>
          <w:rFonts w:hint="cs"/>
          <w:b/>
          <w:bCs/>
          <w:rtl/>
          <w:lang w:eastAsia="ko-KR"/>
        </w:rPr>
        <w:t>التبيّن</w:t>
      </w:r>
      <w:r w:rsidR="00555CE1" w:rsidRPr="00555CE1">
        <w:rPr>
          <w:b/>
          <w:bCs/>
          <w:rtl/>
          <w:lang w:eastAsia="ko-KR"/>
        </w:rPr>
        <w:t xml:space="preserve"> </w:t>
      </w:r>
      <w:r w:rsidR="00555CE1" w:rsidRPr="00555CE1">
        <w:rPr>
          <w:rFonts w:hint="cs"/>
          <w:b/>
          <w:bCs/>
          <w:rtl/>
          <w:lang w:eastAsia="ko-KR"/>
        </w:rPr>
        <w:t>في</w:t>
      </w:r>
      <w:r w:rsidR="00555CE1" w:rsidRPr="00555CE1">
        <w:rPr>
          <w:b/>
          <w:bCs/>
          <w:rtl/>
          <w:lang w:eastAsia="ko-KR"/>
        </w:rPr>
        <w:t xml:space="preserve"> </w:t>
      </w:r>
      <w:r w:rsidRPr="00613269">
        <w:rPr>
          <w:b/>
          <w:color w:val="FF0000"/>
          <w:rtl/>
          <w:lang w:eastAsia="ko-KR"/>
        </w:rPr>
        <w:t>(</w:t>
      </w:r>
      <w:r w:rsidRPr="00613269">
        <w:rPr>
          <w:rFonts w:hint="cs"/>
          <w:b/>
          <w:color w:val="FF0000"/>
          <w:rtl/>
          <w:lang w:eastAsia="ko-KR"/>
        </w:rPr>
        <w:t>متعلق</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تبین</w:t>
      </w:r>
      <w:r w:rsidRPr="00613269">
        <w:rPr>
          <w:b/>
          <w:color w:val="FF0000"/>
          <w:rtl/>
          <w:lang w:eastAsia="ko-KR"/>
        </w:rPr>
        <w:t xml:space="preserve"> </w:t>
      </w:r>
      <w:r w:rsidRPr="00613269">
        <w:rPr>
          <w:rFonts w:hint="cs"/>
          <w:b/>
          <w:color w:val="FF0000"/>
          <w:rtl/>
          <w:lang w:eastAsia="ko-KR"/>
        </w:rPr>
        <w:lastRenderedPageBreak/>
        <w:t>است</w:t>
      </w:r>
      <w:r w:rsidRPr="00613269">
        <w:rPr>
          <w:b/>
          <w:color w:val="FF0000"/>
          <w:rtl/>
          <w:lang w:eastAsia="ko-KR"/>
        </w:rPr>
        <w:t>)</w:t>
      </w:r>
      <w:r w:rsidR="00555CE1" w:rsidRPr="00555CE1">
        <w:rPr>
          <w:b/>
          <w:bCs/>
          <w:rtl/>
          <w:lang w:eastAsia="ko-KR"/>
        </w:rPr>
        <w:t xml:space="preserve"> </w:t>
      </w:r>
      <w:r w:rsidR="00555CE1" w:rsidRPr="00555CE1">
        <w:rPr>
          <w:rFonts w:hint="cs"/>
          <w:b/>
          <w:bCs/>
          <w:rtl/>
          <w:lang w:eastAsia="ko-KR"/>
        </w:rPr>
        <w:t>خبر</w:t>
      </w:r>
      <w:r w:rsidR="00555CE1" w:rsidRPr="00555CE1">
        <w:rPr>
          <w:b/>
          <w:bCs/>
          <w:rtl/>
          <w:lang w:eastAsia="ko-KR"/>
        </w:rPr>
        <w:t xml:space="preserve"> </w:t>
      </w:r>
      <w:r w:rsidR="00555CE1" w:rsidRPr="00555CE1">
        <w:rPr>
          <w:rFonts w:hint="cs"/>
          <w:b/>
          <w:bCs/>
          <w:rtl/>
          <w:lang w:eastAsia="ko-KR"/>
        </w:rPr>
        <w:t>الفاسق</w:t>
      </w:r>
      <w:r w:rsidR="00555CE1" w:rsidRPr="00555CE1">
        <w:rPr>
          <w:rFonts w:ascii="Cambria" w:hAnsi="Cambria" w:cs="Cambria" w:hint="cs"/>
          <w:b/>
          <w:bCs/>
          <w:rtl/>
          <w:lang w:eastAsia="ko-KR"/>
        </w:rPr>
        <w:t> </w:t>
      </w:r>
      <w:r w:rsidR="00555CE1" w:rsidRPr="00555CE1">
        <w:rPr>
          <w:rFonts w:hint="cs"/>
          <w:b/>
          <w:bCs/>
          <w:rtl/>
          <w:lang w:eastAsia="ko-KR"/>
        </w:rPr>
        <w:t>لأجل</w:t>
      </w:r>
      <w:r w:rsidR="00555CE1" w:rsidRPr="00555CE1">
        <w:rPr>
          <w:b/>
          <w:bCs/>
          <w:rtl/>
          <w:lang w:eastAsia="ko-KR"/>
        </w:rPr>
        <w:t xml:space="preserve"> </w:t>
      </w:r>
      <w:r w:rsidR="00555CE1" w:rsidRPr="00555CE1">
        <w:rPr>
          <w:rFonts w:hint="cs"/>
          <w:b/>
          <w:bCs/>
          <w:rtl/>
          <w:lang w:eastAsia="ko-KR"/>
        </w:rPr>
        <w:t>عدمه</w:t>
      </w:r>
      <w:r w:rsidR="00555CE1" w:rsidRPr="00555CE1">
        <w:rPr>
          <w:b/>
          <w:bCs/>
          <w:rtl/>
          <w:lang w:eastAsia="ko-KR"/>
        </w:rPr>
        <w:t xml:space="preserve"> </w:t>
      </w:r>
      <w:r w:rsidRPr="00613269">
        <w:rPr>
          <w:b/>
          <w:color w:val="FF0000"/>
          <w:rtl/>
          <w:lang w:eastAsia="ko-KR"/>
        </w:rPr>
        <w:t>(جعل)</w:t>
      </w:r>
      <w:r w:rsidR="00555CE1" w:rsidRPr="00555CE1">
        <w:rPr>
          <w:b/>
          <w:bCs/>
          <w:rtl/>
          <w:lang w:eastAsia="ko-KR"/>
        </w:rPr>
        <w:t xml:space="preserve">، يوجب حمل السالبة </w:t>
      </w:r>
      <w:r w:rsidRPr="00613269">
        <w:rPr>
          <w:b/>
          <w:color w:val="FF0000"/>
          <w:rtl/>
          <w:lang w:eastAsia="ko-KR"/>
        </w:rPr>
        <w:t>(مفهوم)</w:t>
      </w:r>
      <w:r w:rsidR="00555CE1" w:rsidRPr="00555CE1">
        <w:rPr>
          <w:b/>
          <w:bCs/>
          <w:rtl/>
          <w:lang w:eastAsia="ko-KR"/>
        </w:rPr>
        <w:t xml:space="preserve"> على المنتفية بانتفاء الموضوع ، وهو </w:t>
      </w:r>
      <w:r w:rsidRPr="00613269">
        <w:rPr>
          <w:b/>
          <w:color w:val="FF0000"/>
          <w:rtl/>
          <w:lang w:eastAsia="ko-KR"/>
        </w:rPr>
        <w:t>(حمل کردن سالبه...)</w:t>
      </w:r>
      <w:r w:rsidR="00555CE1" w:rsidRPr="00555CE1">
        <w:rPr>
          <w:rFonts w:ascii="Cambria" w:hAnsi="Cambria" w:cs="Cambria" w:hint="cs"/>
          <w:b/>
          <w:bCs/>
          <w:rtl/>
          <w:lang w:eastAsia="ko-KR"/>
        </w:rPr>
        <w:t> </w:t>
      </w:r>
      <w:r w:rsidR="00555CE1" w:rsidRPr="00555CE1">
        <w:rPr>
          <w:rFonts w:hint="cs"/>
          <w:b/>
          <w:bCs/>
          <w:rtl/>
          <w:lang w:eastAsia="ko-KR"/>
        </w:rPr>
        <w:t>خلاف</w:t>
      </w:r>
      <w:r w:rsidR="00555CE1" w:rsidRPr="00555CE1">
        <w:rPr>
          <w:b/>
          <w:bCs/>
          <w:rtl/>
          <w:lang w:eastAsia="ko-KR"/>
        </w:rPr>
        <w:t xml:space="preserve"> </w:t>
      </w:r>
      <w:r w:rsidR="00555CE1" w:rsidRPr="00555CE1">
        <w:rPr>
          <w:rFonts w:hint="cs"/>
          <w:b/>
          <w:bCs/>
          <w:rtl/>
          <w:lang w:eastAsia="ko-KR"/>
        </w:rPr>
        <w:t>الظاهر</w:t>
      </w:r>
      <w:r w:rsidR="00555CE1" w:rsidRPr="00555CE1">
        <w:rPr>
          <w:b/>
          <w:bCs/>
          <w:lang w:eastAsia="ko-KR" w:bidi="ar-SA"/>
        </w:rPr>
        <w:t>.</w:t>
      </w:r>
    </w:p>
    <w:p w14:paraId="7789A743" w14:textId="5019B1F4" w:rsidR="00555CE1" w:rsidRDefault="00613269" w:rsidP="00555CE1">
      <w:pPr>
        <w:rPr>
          <w:b/>
          <w:bCs/>
          <w:rtl/>
          <w:lang w:eastAsia="ko-KR" w:bidi="ar-SA"/>
        </w:rPr>
      </w:pPr>
      <w:r w:rsidRPr="00613269">
        <w:rPr>
          <w:b/>
          <w:color w:val="FF0000"/>
          <w:rtl/>
          <w:lang w:eastAsia="ko-KR"/>
        </w:rPr>
        <w:t>(اشکال به</w:t>
      </w:r>
      <w:r w:rsidRPr="00613269">
        <w:rPr>
          <w:rFonts w:ascii="Cambria" w:hAnsi="Cambria" w:cs="Cambria" w:hint="cs"/>
          <w:b/>
          <w:color w:val="FF0000"/>
          <w:rtl/>
          <w:lang w:eastAsia="ko-KR"/>
        </w:rPr>
        <w:t> </w:t>
      </w:r>
      <w:r w:rsidRPr="00613269">
        <w:rPr>
          <w:rFonts w:hint="cs"/>
          <w:b/>
          <w:color w:val="FF0000"/>
          <w:rtl/>
          <w:lang w:eastAsia="ko-KR"/>
        </w:rPr>
        <w:t>جواب</w:t>
      </w:r>
      <w:r w:rsidRPr="00613269">
        <w:rPr>
          <w:b/>
          <w:color w:val="FF0000"/>
          <w:rtl/>
          <w:lang w:eastAsia="ko-KR"/>
        </w:rPr>
        <w:t xml:space="preserve"> </w:t>
      </w:r>
      <w:r w:rsidRPr="00613269">
        <w:rPr>
          <w:rFonts w:hint="cs"/>
          <w:b/>
          <w:color w:val="FF0000"/>
          <w:rtl/>
          <w:lang w:eastAsia="ko-KR"/>
        </w:rPr>
        <w:t>اول</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اشکال</w:t>
      </w:r>
      <w:r w:rsidRPr="00613269">
        <w:rPr>
          <w:b/>
          <w:color w:val="FF0000"/>
          <w:rtl/>
          <w:lang w:eastAsia="ko-KR"/>
        </w:rPr>
        <w:t xml:space="preserve"> </w:t>
      </w:r>
      <w:r w:rsidRPr="00613269">
        <w:rPr>
          <w:rFonts w:hint="cs"/>
          <w:b/>
          <w:color w:val="FF0000"/>
          <w:rtl/>
          <w:lang w:eastAsia="ko-KR"/>
        </w:rPr>
        <w:t>اول</w:t>
      </w:r>
      <w:r w:rsidRPr="00613269">
        <w:rPr>
          <w:b/>
          <w:color w:val="FF0000"/>
          <w:rtl/>
          <w:lang w:eastAsia="ko-KR"/>
        </w:rPr>
        <w:t>:)</w:t>
      </w:r>
      <w:r w:rsidR="00555CE1" w:rsidRPr="00555CE1">
        <w:rPr>
          <w:b/>
          <w:bCs/>
          <w:rtl/>
          <w:lang w:eastAsia="ko-KR"/>
        </w:rPr>
        <w:t xml:space="preserve"> وجه الفساد : أنّ الحكم </w:t>
      </w:r>
      <w:r w:rsidRPr="00613269">
        <w:rPr>
          <w:b/>
          <w:color w:val="FF0000"/>
          <w:rtl/>
          <w:lang w:eastAsia="ko-KR"/>
        </w:rPr>
        <w:t>(وجوب تبین)</w:t>
      </w:r>
      <w:r w:rsidR="00555CE1" w:rsidRPr="00555CE1">
        <w:rPr>
          <w:b/>
          <w:bCs/>
          <w:rtl/>
          <w:lang w:eastAsia="ko-KR"/>
        </w:rPr>
        <w:t xml:space="preserve"> إذا ثبت </w:t>
      </w:r>
      <w:r w:rsidR="00555CE1" w:rsidRPr="00555CE1">
        <w:rPr>
          <w:b/>
          <w:bCs/>
          <w:u w:val="single"/>
          <w:rtl/>
          <w:lang w:eastAsia="ko-KR"/>
        </w:rPr>
        <w:t>لخبر الفاسق</w:t>
      </w:r>
      <w:r w:rsidR="00555CE1" w:rsidRPr="00555CE1">
        <w:rPr>
          <w:b/>
          <w:bCs/>
          <w:rtl/>
          <w:lang w:eastAsia="ko-KR"/>
        </w:rPr>
        <w:t xml:space="preserve"> </w:t>
      </w:r>
      <w:r w:rsidRPr="00613269">
        <w:rPr>
          <w:b/>
          <w:color w:val="FF0000"/>
          <w:rtl/>
          <w:lang w:eastAsia="ko-KR"/>
        </w:rPr>
        <w:t>(برای موضوع)</w:t>
      </w:r>
      <w:r w:rsidR="00555CE1" w:rsidRPr="00555CE1">
        <w:rPr>
          <w:b/>
          <w:bCs/>
          <w:rtl/>
          <w:lang w:eastAsia="ko-KR"/>
        </w:rPr>
        <w:t xml:space="preserve"> بشرط مجيء الفاسق به </w:t>
      </w:r>
      <w:r w:rsidRPr="00613269">
        <w:rPr>
          <w:b/>
          <w:color w:val="FF0000"/>
          <w:rtl/>
          <w:lang w:eastAsia="ko-KR"/>
        </w:rPr>
        <w:t>(خبر)</w:t>
      </w:r>
      <w:r w:rsidR="00555CE1" w:rsidRPr="00555CE1">
        <w:rPr>
          <w:b/>
          <w:bCs/>
          <w:rtl/>
          <w:lang w:eastAsia="ko-KR"/>
        </w:rPr>
        <w:t xml:space="preserve">، كان </w:t>
      </w:r>
      <w:r w:rsidRPr="00613269">
        <w:rPr>
          <w:b/>
          <w:color w:val="FF0000"/>
          <w:rtl/>
          <w:lang w:eastAsia="ko-KR"/>
        </w:rPr>
        <w:t>(جواب اذا است)</w:t>
      </w:r>
      <w:r w:rsidR="00555CE1" w:rsidRPr="00555CE1">
        <w:rPr>
          <w:rFonts w:ascii="Cambria" w:hAnsi="Cambria" w:cs="Cambria" w:hint="cs"/>
          <w:b/>
          <w:bCs/>
          <w:rtl/>
          <w:lang w:eastAsia="ko-KR"/>
        </w:rPr>
        <w:t> </w:t>
      </w:r>
      <w:r w:rsidR="00555CE1" w:rsidRPr="00555CE1">
        <w:rPr>
          <w:rFonts w:hint="cs"/>
          <w:b/>
          <w:bCs/>
          <w:rtl/>
          <w:lang w:eastAsia="ko-KR"/>
        </w:rPr>
        <w:t>المفهوم</w:t>
      </w:r>
      <w:r w:rsidR="00555CE1" w:rsidRPr="00555CE1">
        <w:rPr>
          <w:b/>
          <w:bCs/>
          <w:rtl/>
          <w:lang w:eastAsia="ko-KR"/>
        </w:rPr>
        <w:t xml:space="preserve"> </w:t>
      </w:r>
      <w:r w:rsidR="00555CE1" w:rsidRPr="00555CE1">
        <w:rPr>
          <w:rFonts w:hint="cs"/>
          <w:b/>
          <w:bCs/>
          <w:rtl/>
          <w:lang w:eastAsia="ko-KR"/>
        </w:rPr>
        <w:t>ـ</w:t>
      </w:r>
      <w:r w:rsidR="00555CE1" w:rsidRPr="00555CE1">
        <w:rPr>
          <w:b/>
          <w:bCs/>
          <w:rtl/>
          <w:lang w:eastAsia="ko-KR"/>
        </w:rPr>
        <w:t xml:space="preserve"> بحسب الدلالة العرفيّة أو العقليّة ـ انتفاء الحكم المذكور في المنطوق عن </w:t>
      </w:r>
      <w:r w:rsidR="00555CE1" w:rsidRPr="00555CE1">
        <w:rPr>
          <w:b/>
          <w:bCs/>
          <w:u w:val="single"/>
          <w:rtl/>
          <w:lang w:eastAsia="ko-KR"/>
        </w:rPr>
        <w:t>الموضوع المذكور</w:t>
      </w:r>
      <w:r w:rsidR="00555CE1" w:rsidRPr="00555CE1">
        <w:rPr>
          <w:b/>
          <w:bCs/>
          <w:rtl/>
          <w:lang w:eastAsia="ko-KR"/>
        </w:rPr>
        <w:t xml:space="preserve"> </w:t>
      </w:r>
      <w:r w:rsidRPr="00613269">
        <w:rPr>
          <w:b/>
          <w:color w:val="FF0000"/>
          <w:rtl/>
          <w:lang w:eastAsia="ko-KR"/>
        </w:rPr>
        <w:t>(خبر فاسق)</w:t>
      </w:r>
      <w:r w:rsidR="00555CE1" w:rsidRPr="00555CE1">
        <w:rPr>
          <w:rFonts w:ascii="Cambria" w:hAnsi="Cambria" w:cs="Cambria" w:hint="cs"/>
          <w:b/>
          <w:bCs/>
          <w:rtl/>
          <w:lang w:eastAsia="ko-KR"/>
        </w:rPr>
        <w:t> </w:t>
      </w:r>
      <w:r w:rsidR="00555CE1" w:rsidRPr="00555CE1">
        <w:rPr>
          <w:rFonts w:hint="cs"/>
          <w:b/>
          <w:bCs/>
          <w:rtl/>
          <w:lang w:eastAsia="ko-KR"/>
        </w:rPr>
        <w:t>فيه</w:t>
      </w:r>
      <w:r w:rsidR="00555CE1" w:rsidRPr="00555CE1">
        <w:rPr>
          <w:b/>
          <w:bCs/>
          <w:rtl/>
          <w:lang w:eastAsia="ko-KR"/>
        </w:rPr>
        <w:t xml:space="preserve"> </w:t>
      </w:r>
      <w:r w:rsidRPr="00613269">
        <w:rPr>
          <w:b/>
          <w:color w:val="FF0000"/>
          <w:rtl/>
          <w:lang w:eastAsia="ko-KR"/>
        </w:rPr>
        <w:t>(</w:t>
      </w:r>
      <w:r w:rsidRPr="00613269">
        <w:rPr>
          <w:rFonts w:hint="cs"/>
          <w:b/>
          <w:color w:val="FF0000"/>
          <w:rtl/>
          <w:lang w:eastAsia="ko-KR"/>
        </w:rPr>
        <w:t>منطوق</w:t>
      </w:r>
      <w:r w:rsidRPr="00613269">
        <w:rPr>
          <w:b/>
          <w:color w:val="FF0000"/>
          <w:rtl/>
          <w:lang w:eastAsia="ko-KR"/>
        </w:rPr>
        <w:t>)</w:t>
      </w:r>
      <w:r w:rsidR="00555CE1" w:rsidRPr="00555CE1">
        <w:rPr>
          <w:b/>
          <w:bCs/>
          <w:rtl/>
          <w:lang w:eastAsia="ko-KR"/>
        </w:rPr>
        <w:t xml:space="preserve"> </w:t>
      </w:r>
      <w:r w:rsidR="00555CE1" w:rsidRPr="00555CE1">
        <w:rPr>
          <w:rFonts w:hint="cs"/>
          <w:b/>
          <w:bCs/>
          <w:rtl/>
          <w:lang w:eastAsia="ko-KR"/>
        </w:rPr>
        <w:t>عند</w:t>
      </w:r>
      <w:r w:rsidR="00555CE1" w:rsidRPr="00555CE1">
        <w:rPr>
          <w:b/>
          <w:bCs/>
          <w:rtl/>
          <w:lang w:eastAsia="ko-KR"/>
        </w:rPr>
        <w:t xml:space="preserve"> </w:t>
      </w:r>
      <w:r w:rsidR="00555CE1" w:rsidRPr="00555CE1">
        <w:rPr>
          <w:rFonts w:hint="cs"/>
          <w:b/>
          <w:bCs/>
          <w:rtl/>
          <w:lang w:eastAsia="ko-KR"/>
        </w:rPr>
        <w:t>انتفاء</w:t>
      </w:r>
      <w:r w:rsidR="00555CE1" w:rsidRPr="00555CE1">
        <w:rPr>
          <w:b/>
          <w:bCs/>
          <w:rtl/>
          <w:lang w:eastAsia="ko-KR"/>
        </w:rPr>
        <w:t xml:space="preserve"> </w:t>
      </w:r>
      <w:r w:rsidR="00555CE1" w:rsidRPr="00555CE1">
        <w:rPr>
          <w:b/>
          <w:bCs/>
          <w:u w:val="single"/>
          <w:rtl/>
          <w:lang w:eastAsia="ko-KR"/>
        </w:rPr>
        <w:t>الشرط المذكور</w:t>
      </w:r>
      <w:r w:rsidR="00555CE1" w:rsidRPr="00555CE1">
        <w:rPr>
          <w:rFonts w:ascii="Cambria" w:hAnsi="Cambria" w:cs="Cambria"/>
          <w:b/>
          <w:bCs/>
          <w:lang w:eastAsia="ko-KR" w:bidi="ar-SA"/>
        </w:rPr>
        <w:t> </w:t>
      </w:r>
      <w:r w:rsidRPr="00613269">
        <w:rPr>
          <w:b/>
          <w:color w:val="FF0000"/>
          <w:rtl/>
          <w:lang w:eastAsia="ko-KR" w:bidi="ar-SA"/>
        </w:rPr>
        <w:t>(مجیء الفاسق بنباء)</w:t>
      </w:r>
      <w:r w:rsidR="00555CE1" w:rsidRPr="00555CE1">
        <w:rPr>
          <w:b/>
          <w:bCs/>
          <w:rtl/>
          <w:lang w:eastAsia="ko-KR"/>
        </w:rPr>
        <w:t xml:space="preserve"> فيه </w:t>
      </w:r>
      <w:r w:rsidRPr="00613269">
        <w:rPr>
          <w:b/>
          <w:color w:val="FF0000"/>
          <w:rtl/>
          <w:lang w:eastAsia="ko-KR"/>
        </w:rPr>
        <w:t>(منطوق)</w:t>
      </w:r>
      <w:r w:rsidR="00555CE1" w:rsidRPr="00555CE1">
        <w:rPr>
          <w:b/>
          <w:bCs/>
          <w:rtl/>
          <w:lang w:eastAsia="ko-KR"/>
        </w:rPr>
        <w:t xml:space="preserve">، ففرضُ مجيء العادل بنبإ عند عدم الشرط ـ وهو </w:t>
      </w:r>
      <w:r w:rsidRPr="00613269">
        <w:rPr>
          <w:b/>
          <w:color w:val="FF0000"/>
          <w:rtl/>
          <w:lang w:eastAsia="ko-KR"/>
        </w:rPr>
        <w:t>(شرط)</w:t>
      </w:r>
      <w:r w:rsidR="00555CE1" w:rsidRPr="00555CE1">
        <w:rPr>
          <w:b/>
          <w:bCs/>
          <w:rtl/>
          <w:lang w:eastAsia="ko-KR"/>
        </w:rPr>
        <w:t xml:space="preserve"> مجيء الفاسق بالنبإ ـ لا يوجب </w:t>
      </w:r>
      <w:r w:rsidRPr="00613269">
        <w:rPr>
          <w:b/>
          <w:color w:val="FF0000"/>
          <w:rtl/>
          <w:lang w:eastAsia="ko-KR"/>
        </w:rPr>
        <w:t>(فرض - خبر ففرض است)</w:t>
      </w:r>
      <w:r w:rsidR="00555CE1" w:rsidRPr="00555CE1">
        <w:rPr>
          <w:b/>
          <w:bCs/>
          <w:rtl/>
          <w:lang w:eastAsia="ko-KR"/>
        </w:rPr>
        <w:t xml:space="preserve"> انتفاء التبيّن عن خبر العادل الذي </w:t>
      </w:r>
      <w:r w:rsidRPr="00613269">
        <w:rPr>
          <w:b/>
          <w:color w:val="FF0000"/>
          <w:rtl/>
          <w:lang w:eastAsia="ko-KR"/>
        </w:rPr>
        <w:t>(صفت خبر است)</w:t>
      </w:r>
      <w:r w:rsidR="00555CE1" w:rsidRPr="00555CE1">
        <w:rPr>
          <w:b/>
          <w:bCs/>
          <w:rtl/>
          <w:lang w:eastAsia="ko-KR"/>
        </w:rPr>
        <w:t xml:space="preserve"> جاء به </w:t>
      </w:r>
      <w:r w:rsidRPr="00613269">
        <w:rPr>
          <w:b/>
          <w:color w:val="FF0000"/>
          <w:rtl/>
          <w:lang w:eastAsia="ko-KR"/>
        </w:rPr>
        <w:t>(خبر)</w:t>
      </w:r>
      <w:r w:rsidR="00555CE1" w:rsidRPr="00555CE1">
        <w:rPr>
          <w:b/>
          <w:bCs/>
          <w:rtl/>
          <w:lang w:eastAsia="ko-KR"/>
        </w:rPr>
        <w:t xml:space="preserve">؛ لأنّه </w:t>
      </w:r>
      <w:r w:rsidRPr="00613269">
        <w:rPr>
          <w:b/>
          <w:color w:val="FF0000"/>
          <w:rtl/>
          <w:lang w:eastAsia="ko-KR"/>
        </w:rPr>
        <w:t>(مجیء العادل بنباء)</w:t>
      </w:r>
      <w:r w:rsidR="00555CE1" w:rsidRPr="00555CE1">
        <w:rPr>
          <w:rFonts w:ascii="Cambria" w:hAnsi="Cambria" w:cs="Cambria" w:hint="cs"/>
          <w:b/>
          <w:bCs/>
          <w:rtl/>
          <w:lang w:eastAsia="ko-KR"/>
        </w:rPr>
        <w:t> </w:t>
      </w:r>
      <w:r w:rsidR="00555CE1" w:rsidRPr="00555CE1">
        <w:rPr>
          <w:rFonts w:hint="cs"/>
          <w:b/>
          <w:bCs/>
          <w:rtl/>
          <w:lang w:eastAsia="ko-KR"/>
        </w:rPr>
        <w:t>لم</w:t>
      </w:r>
      <w:r w:rsidR="00555CE1" w:rsidRPr="00555CE1">
        <w:rPr>
          <w:b/>
          <w:bCs/>
          <w:rtl/>
          <w:lang w:eastAsia="ko-KR"/>
        </w:rPr>
        <w:t xml:space="preserve"> </w:t>
      </w:r>
      <w:r w:rsidR="00555CE1" w:rsidRPr="00555CE1">
        <w:rPr>
          <w:rFonts w:hint="cs"/>
          <w:b/>
          <w:bCs/>
          <w:rtl/>
          <w:lang w:eastAsia="ko-KR"/>
        </w:rPr>
        <w:t>يكن</w:t>
      </w:r>
      <w:r w:rsidR="00555CE1" w:rsidRPr="00555CE1">
        <w:rPr>
          <w:b/>
          <w:bCs/>
          <w:rtl/>
          <w:lang w:eastAsia="ko-KR"/>
        </w:rPr>
        <w:t xml:space="preserve"> </w:t>
      </w:r>
      <w:r w:rsidR="00555CE1" w:rsidRPr="00555CE1">
        <w:rPr>
          <w:rFonts w:hint="cs"/>
          <w:b/>
          <w:bCs/>
          <w:rtl/>
          <w:lang w:eastAsia="ko-KR"/>
        </w:rPr>
        <w:t>مثبتا</w:t>
      </w:r>
      <w:r w:rsidR="00555CE1" w:rsidRPr="00555CE1">
        <w:rPr>
          <w:b/>
          <w:bCs/>
          <w:rtl/>
          <w:lang w:eastAsia="ko-KR"/>
        </w:rPr>
        <w:t xml:space="preserve"> </w:t>
      </w:r>
      <w:r w:rsidR="00555CE1" w:rsidRPr="00555CE1">
        <w:rPr>
          <w:rFonts w:hint="cs"/>
          <w:b/>
          <w:bCs/>
          <w:rtl/>
          <w:lang w:eastAsia="ko-KR"/>
        </w:rPr>
        <w:t>في</w:t>
      </w:r>
      <w:r w:rsidR="00555CE1" w:rsidRPr="00555CE1">
        <w:rPr>
          <w:b/>
          <w:bCs/>
          <w:rtl/>
          <w:lang w:eastAsia="ko-KR"/>
        </w:rPr>
        <w:t xml:space="preserve"> </w:t>
      </w:r>
      <w:r w:rsidR="00555CE1" w:rsidRPr="00555CE1">
        <w:rPr>
          <w:rFonts w:hint="cs"/>
          <w:b/>
          <w:bCs/>
          <w:rtl/>
          <w:lang w:eastAsia="ko-KR"/>
        </w:rPr>
        <w:t>المنطوق</w:t>
      </w:r>
      <w:r w:rsidR="00555CE1" w:rsidRPr="00555CE1">
        <w:rPr>
          <w:b/>
          <w:bCs/>
          <w:rtl/>
          <w:lang w:eastAsia="ko-KR"/>
        </w:rPr>
        <w:t xml:space="preserve"> </w:t>
      </w:r>
      <w:r w:rsidR="00555CE1" w:rsidRPr="00555CE1">
        <w:rPr>
          <w:rFonts w:hint="cs"/>
          <w:b/>
          <w:bCs/>
          <w:rtl/>
          <w:lang w:eastAsia="ko-KR"/>
        </w:rPr>
        <w:t>حتّى</w:t>
      </w:r>
      <w:r w:rsidR="00555CE1" w:rsidRPr="00555CE1">
        <w:rPr>
          <w:b/>
          <w:bCs/>
          <w:rtl/>
          <w:lang w:eastAsia="ko-KR"/>
        </w:rPr>
        <w:t xml:space="preserve"> </w:t>
      </w:r>
      <w:r w:rsidR="00555CE1" w:rsidRPr="00555CE1">
        <w:rPr>
          <w:rFonts w:hint="cs"/>
          <w:b/>
          <w:bCs/>
          <w:rtl/>
          <w:lang w:eastAsia="ko-KR"/>
        </w:rPr>
        <w:t>ي</w:t>
      </w:r>
      <w:r w:rsidR="00555CE1" w:rsidRPr="00555CE1">
        <w:rPr>
          <w:b/>
          <w:bCs/>
          <w:rtl/>
          <w:lang w:eastAsia="ko-KR"/>
        </w:rPr>
        <w:t xml:space="preserve">نتفي في المفهوم ، فالمفهوم في الآية وأمثالها </w:t>
      </w:r>
      <w:r w:rsidRPr="00613269">
        <w:rPr>
          <w:b/>
          <w:color w:val="FF0000"/>
          <w:rtl/>
          <w:lang w:eastAsia="ko-KR"/>
        </w:rPr>
        <w:t>(آیه)</w:t>
      </w:r>
      <w:r w:rsidR="00555CE1" w:rsidRPr="00555CE1">
        <w:rPr>
          <w:rFonts w:ascii="Cambria" w:hAnsi="Cambria" w:cs="Cambria" w:hint="cs"/>
          <w:b/>
          <w:bCs/>
          <w:rtl/>
          <w:lang w:eastAsia="ko-KR"/>
        </w:rPr>
        <w:t> </w:t>
      </w:r>
      <w:r w:rsidR="00555CE1" w:rsidRPr="00555CE1">
        <w:rPr>
          <w:rFonts w:hint="cs"/>
          <w:b/>
          <w:bCs/>
          <w:rtl/>
          <w:lang w:eastAsia="ko-KR"/>
        </w:rPr>
        <w:t>ليس</w:t>
      </w:r>
      <w:r w:rsidR="00555CE1" w:rsidRPr="00555CE1">
        <w:rPr>
          <w:b/>
          <w:bCs/>
          <w:rtl/>
          <w:lang w:eastAsia="ko-KR"/>
        </w:rPr>
        <w:t xml:space="preserve"> </w:t>
      </w:r>
      <w:r w:rsidR="00555CE1" w:rsidRPr="00555CE1">
        <w:rPr>
          <w:rFonts w:hint="cs"/>
          <w:b/>
          <w:bCs/>
          <w:rtl/>
          <w:lang w:eastAsia="ko-KR"/>
        </w:rPr>
        <w:t>قابلا</w:t>
      </w:r>
      <w:r w:rsidR="00555CE1" w:rsidRPr="00555CE1">
        <w:rPr>
          <w:b/>
          <w:bCs/>
          <w:rtl/>
          <w:lang w:eastAsia="ko-KR"/>
        </w:rPr>
        <w:t xml:space="preserve"> </w:t>
      </w:r>
      <w:r w:rsidR="00555CE1" w:rsidRPr="00555CE1">
        <w:rPr>
          <w:rFonts w:hint="cs"/>
          <w:b/>
          <w:bCs/>
          <w:rtl/>
          <w:lang w:eastAsia="ko-KR"/>
        </w:rPr>
        <w:t>لغير</w:t>
      </w:r>
      <w:r w:rsidR="00555CE1" w:rsidRPr="00555CE1">
        <w:rPr>
          <w:b/>
          <w:bCs/>
          <w:rtl/>
          <w:lang w:eastAsia="ko-KR"/>
        </w:rPr>
        <w:t xml:space="preserve"> </w:t>
      </w:r>
      <w:r w:rsidR="00555CE1" w:rsidRPr="00555CE1">
        <w:rPr>
          <w:rFonts w:hint="cs"/>
          <w:b/>
          <w:bCs/>
          <w:rtl/>
          <w:lang w:eastAsia="ko-KR"/>
        </w:rPr>
        <w:t>السالبة</w:t>
      </w:r>
      <w:r w:rsidR="00555CE1" w:rsidRPr="00555CE1">
        <w:rPr>
          <w:b/>
          <w:bCs/>
          <w:rtl/>
          <w:lang w:eastAsia="ko-KR"/>
        </w:rPr>
        <w:t xml:space="preserve"> </w:t>
      </w:r>
      <w:r w:rsidR="00555CE1" w:rsidRPr="00555CE1">
        <w:rPr>
          <w:rFonts w:hint="cs"/>
          <w:b/>
          <w:bCs/>
          <w:rtl/>
          <w:lang w:eastAsia="ko-KR"/>
        </w:rPr>
        <w:t>بانتفاء</w:t>
      </w:r>
      <w:r w:rsidR="00555CE1" w:rsidRPr="00555CE1">
        <w:rPr>
          <w:b/>
          <w:bCs/>
          <w:rtl/>
          <w:lang w:eastAsia="ko-KR"/>
        </w:rPr>
        <w:t xml:space="preserve"> </w:t>
      </w:r>
      <w:r w:rsidR="00555CE1" w:rsidRPr="00555CE1">
        <w:rPr>
          <w:rFonts w:hint="cs"/>
          <w:b/>
          <w:bCs/>
          <w:rtl/>
          <w:lang w:eastAsia="ko-KR"/>
        </w:rPr>
        <w:t>الموضوع</w:t>
      </w:r>
      <w:r w:rsidR="00555CE1" w:rsidRPr="00555CE1">
        <w:rPr>
          <w:b/>
          <w:bCs/>
          <w:rtl/>
          <w:lang w:eastAsia="ko-KR"/>
        </w:rPr>
        <w:t xml:space="preserve"> </w:t>
      </w:r>
      <w:r w:rsidR="00555CE1" w:rsidRPr="00555CE1">
        <w:rPr>
          <w:rFonts w:hint="cs"/>
          <w:b/>
          <w:bCs/>
          <w:rtl/>
          <w:lang w:eastAsia="ko-KR"/>
        </w:rPr>
        <w:t>،</w:t>
      </w:r>
      <w:r w:rsidR="00555CE1" w:rsidRPr="00555CE1">
        <w:rPr>
          <w:b/>
          <w:bCs/>
          <w:rtl/>
          <w:lang w:eastAsia="ko-KR"/>
        </w:rPr>
        <w:t xml:space="preserve"> </w:t>
      </w:r>
      <w:r w:rsidRPr="00613269">
        <w:rPr>
          <w:b/>
          <w:color w:val="FF0000"/>
          <w:rtl/>
          <w:lang w:eastAsia="ko-KR"/>
        </w:rPr>
        <w:t>(</w:t>
      </w:r>
      <w:r w:rsidRPr="00613269">
        <w:rPr>
          <w:rFonts w:hint="cs"/>
          <w:b/>
          <w:color w:val="FF0000"/>
          <w:rtl/>
          <w:lang w:eastAsia="ko-KR"/>
        </w:rPr>
        <w:t>فساد</w:t>
      </w:r>
      <w:r w:rsidRPr="00613269">
        <w:rPr>
          <w:b/>
          <w:color w:val="FF0000"/>
          <w:rtl/>
          <w:lang w:eastAsia="ko-KR"/>
        </w:rPr>
        <w:t xml:space="preserve"> </w:t>
      </w:r>
      <w:r w:rsidRPr="00613269">
        <w:rPr>
          <w:rFonts w:hint="cs"/>
          <w:b/>
          <w:color w:val="FF0000"/>
          <w:rtl/>
          <w:lang w:eastAsia="ko-KR"/>
        </w:rPr>
        <w:t>جواب</w:t>
      </w:r>
      <w:r w:rsidRPr="00613269">
        <w:rPr>
          <w:b/>
          <w:color w:val="FF0000"/>
          <w:rtl/>
          <w:lang w:eastAsia="ko-KR"/>
        </w:rPr>
        <w:t xml:space="preserve"> </w:t>
      </w:r>
      <w:r w:rsidRPr="00613269">
        <w:rPr>
          <w:rFonts w:hint="cs"/>
          <w:b/>
          <w:color w:val="FF0000"/>
          <w:rtl/>
          <w:lang w:eastAsia="ko-KR"/>
        </w:rPr>
        <w:t>دوم</w:t>
      </w:r>
      <w:r w:rsidRPr="00613269">
        <w:rPr>
          <w:b/>
          <w:color w:val="FF0000"/>
          <w:rtl/>
          <w:lang w:eastAsia="ko-KR"/>
        </w:rPr>
        <w:t xml:space="preserve"> به اشکال اول:)</w:t>
      </w:r>
      <w:r w:rsidR="00555CE1" w:rsidRPr="00555CE1">
        <w:rPr>
          <w:b/>
          <w:bCs/>
          <w:rtl/>
          <w:lang w:eastAsia="ko-KR"/>
        </w:rPr>
        <w:t xml:space="preserve">وليس هنا قضيّة لفظيّة سالبة دار الأمر بين كون سلبها لسلب المحمول </w:t>
      </w:r>
      <w:r w:rsidRPr="00613269">
        <w:rPr>
          <w:b/>
          <w:color w:val="FF0000"/>
          <w:rtl/>
          <w:lang w:eastAsia="ko-KR"/>
        </w:rPr>
        <w:t>(تبین)</w:t>
      </w:r>
      <w:r w:rsidR="00555CE1" w:rsidRPr="00555CE1">
        <w:rPr>
          <w:b/>
          <w:bCs/>
          <w:rtl/>
          <w:lang w:eastAsia="ko-KR"/>
        </w:rPr>
        <w:t xml:space="preserve"> عن </w:t>
      </w:r>
      <w:r w:rsidR="00555CE1" w:rsidRPr="00555CE1">
        <w:rPr>
          <w:b/>
          <w:bCs/>
          <w:u w:val="single"/>
          <w:rtl/>
          <w:lang w:eastAsia="ko-KR"/>
        </w:rPr>
        <w:t>الموضوع الموجود</w:t>
      </w:r>
      <w:r w:rsidR="00555CE1" w:rsidRPr="00555CE1">
        <w:rPr>
          <w:b/>
          <w:bCs/>
          <w:rtl/>
          <w:lang w:eastAsia="ko-KR"/>
        </w:rPr>
        <w:t xml:space="preserve"> </w:t>
      </w:r>
      <w:r w:rsidRPr="00613269">
        <w:rPr>
          <w:b/>
          <w:color w:val="FF0000"/>
          <w:rtl/>
          <w:lang w:eastAsia="ko-KR"/>
        </w:rPr>
        <w:t>(خبر عادل)</w:t>
      </w:r>
      <w:r w:rsidR="00555CE1" w:rsidRPr="00555CE1">
        <w:rPr>
          <w:b/>
          <w:bCs/>
          <w:rtl/>
          <w:lang w:eastAsia="ko-KR"/>
        </w:rPr>
        <w:t xml:space="preserve"> أو </w:t>
      </w:r>
      <w:r w:rsidRPr="00613269">
        <w:rPr>
          <w:b/>
          <w:color w:val="FF0000"/>
          <w:rtl/>
          <w:lang w:eastAsia="ko-KR"/>
        </w:rPr>
        <w:t>(عطف بر لسلب المحمول است)</w:t>
      </w:r>
      <w:r w:rsidR="00555CE1" w:rsidRPr="00555CE1">
        <w:rPr>
          <w:rFonts w:ascii="Cambria" w:hAnsi="Cambria" w:cs="Cambria" w:hint="cs"/>
          <w:b/>
          <w:bCs/>
          <w:rtl/>
          <w:lang w:eastAsia="ko-KR"/>
        </w:rPr>
        <w:t> </w:t>
      </w:r>
      <w:r w:rsidR="00555CE1" w:rsidRPr="00555CE1">
        <w:rPr>
          <w:rFonts w:hint="cs"/>
          <w:b/>
          <w:bCs/>
          <w:rtl/>
          <w:lang w:eastAsia="ko-KR"/>
        </w:rPr>
        <w:t>لانت</w:t>
      </w:r>
      <w:r w:rsidR="00555CE1" w:rsidRPr="00555CE1">
        <w:rPr>
          <w:b/>
          <w:bCs/>
          <w:rtl/>
          <w:lang w:eastAsia="ko-KR"/>
        </w:rPr>
        <w:t>فاء الموضوع</w:t>
      </w:r>
      <w:r w:rsidR="00555CE1" w:rsidRPr="00555CE1">
        <w:rPr>
          <w:b/>
          <w:bCs/>
          <w:lang w:eastAsia="ko-KR" w:bidi="ar-SA"/>
        </w:rPr>
        <w:t>.</w:t>
      </w:r>
    </w:p>
    <w:p w14:paraId="2EA9D9E8" w14:textId="77777777" w:rsidR="009653FF" w:rsidRDefault="009653FF" w:rsidP="00555CE1">
      <w:pPr>
        <w:rPr>
          <w:b/>
          <w:bCs/>
          <w:rtl/>
          <w:lang w:eastAsia="ko-KR" w:bidi="ar-SA"/>
        </w:rPr>
      </w:pPr>
    </w:p>
    <w:p w14:paraId="40310C95" w14:textId="2C6E06E5" w:rsidR="009653FF" w:rsidRPr="009653FF" w:rsidRDefault="009653FF" w:rsidP="009653FF">
      <w:pPr>
        <w:rPr>
          <w:b/>
          <w:bCs/>
          <w:lang w:eastAsia="ko-KR" w:bidi="ar-SA"/>
        </w:rPr>
      </w:pPr>
      <w:r w:rsidRPr="009653FF">
        <w:rPr>
          <w:b/>
          <w:bCs/>
          <w:rtl/>
          <w:lang w:eastAsia="ko-KR"/>
        </w:rPr>
        <w:t>الثان</w:t>
      </w:r>
      <w:r w:rsidR="00DE1605">
        <w:rPr>
          <w:rFonts w:hint="cs"/>
          <w:b/>
          <w:bCs/>
          <w:rtl/>
          <w:lang w:eastAsia="ko-KR"/>
        </w:rPr>
        <w:t xml:space="preserve">ی: </w:t>
      </w:r>
      <w:r w:rsidRPr="009653FF">
        <w:rPr>
          <w:b/>
          <w:bCs/>
          <w:rtl/>
          <w:lang w:eastAsia="ko-KR"/>
        </w:rPr>
        <w:t xml:space="preserve">تعارض المفهوم والتعليل ما </w:t>
      </w:r>
      <w:r w:rsidR="00613269" w:rsidRPr="00613269">
        <w:rPr>
          <w:b/>
          <w:color w:val="FF0000"/>
          <w:rtl/>
          <w:lang w:eastAsia="ko-KR"/>
        </w:rPr>
        <w:t>(اشکالی)</w:t>
      </w:r>
      <w:r w:rsidRPr="009653FF">
        <w:rPr>
          <w:b/>
          <w:bCs/>
          <w:rtl/>
          <w:lang w:eastAsia="ko-KR"/>
        </w:rPr>
        <w:t xml:space="preserve"> أورده </w:t>
      </w:r>
      <w:r w:rsidR="00613269" w:rsidRPr="00613269">
        <w:rPr>
          <w:b/>
          <w:color w:val="FF0000"/>
          <w:rtl/>
          <w:lang w:eastAsia="ko-KR"/>
        </w:rPr>
        <w:t>(مورِد «ما» را)</w:t>
      </w:r>
      <w:r w:rsidRPr="009653FF">
        <w:rPr>
          <w:b/>
          <w:bCs/>
          <w:rtl/>
          <w:lang w:eastAsia="ko-KR"/>
        </w:rPr>
        <w:t xml:space="preserve"> في محكيّ العدّة والذريعة والغنية ومجمع البيان والمعارج وغيرها : من </w:t>
      </w:r>
      <w:r w:rsidR="00613269" w:rsidRPr="00613269">
        <w:rPr>
          <w:b/>
          <w:color w:val="FF0000"/>
          <w:rtl/>
          <w:lang w:eastAsia="ko-KR"/>
        </w:rPr>
        <w:t>(بیان ما است)</w:t>
      </w:r>
      <w:r w:rsidRPr="009653FF">
        <w:rPr>
          <w:rFonts w:ascii="Cambria" w:hAnsi="Cambria" w:cs="Cambria" w:hint="cs"/>
          <w:b/>
          <w:bCs/>
          <w:rtl/>
          <w:lang w:eastAsia="ko-KR"/>
        </w:rPr>
        <w:t> </w:t>
      </w:r>
      <w:r w:rsidRPr="009653FF">
        <w:rPr>
          <w:rFonts w:hint="cs"/>
          <w:b/>
          <w:bCs/>
          <w:rtl/>
          <w:lang w:eastAsia="ko-KR"/>
        </w:rPr>
        <w:t>أنّا</w:t>
      </w:r>
      <w:r w:rsidRPr="009653FF">
        <w:rPr>
          <w:b/>
          <w:bCs/>
          <w:rtl/>
          <w:lang w:eastAsia="ko-KR"/>
        </w:rPr>
        <w:t xml:space="preserve"> لو سلّمنا دلالة المفهوم على قبول خبر العادل </w:t>
      </w:r>
      <w:r w:rsidRPr="009653FF">
        <w:rPr>
          <w:b/>
          <w:bCs/>
          <w:u w:val="single"/>
          <w:rtl/>
          <w:lang w:eastAsia="ko-KR"/>
        </w:rPr>
        <w:t>الغير المفيد للعلم</w:t>
      </w:r>
      <w:r w:rsidRPr="009653FF">
        <w:rPr>
          <w:rFonts w:ascii="Cambria" w:hAnsi="Cambria" w:cs="Cambria"/>
          <w:b/>
          <w:bCs/>
          <w:lang w:eastAsia="ko-KR" w:bidi="ar-SA"/>
        </w:rPr>
        <w:t> </w:t>
      </w:r>
      <w:r w:rsidR="00613269" w:rsidRPr="00613269">
        <w:rPr>
          <w:b/>
          <w:color w:val="FF0000"/>
          <w:rtl/>
          <w:lang w:eastAsia="ko-KR" w:bidi="ar-SA"/>
        </w:rPr>
        <w:t>(ظنی)</w:t>
      </w:r>
      <w:r w:rsidRPr="009653FF">
        <w:rPr>
          <w:b/>
          <w:bCs/>
          <w:rtl/>
          <w:lang w:eastAsia="ko-KR"/>
        </w:rPr>
        <w:t xml:space="preserve">، لكن نقول : إنّ مقتضى عموم التعليل </w:t>
      </w:r>
      <w:r w:rsidR="00613269" w:rsidRPr="00613269">
        <w:rPr>
          <w:b/>
          <w:color w:val="FF0000"/>
          <w:rtl/>
          <w:lang w:eastAsia="ko-KR"/>
        </w:rPr>
        <w:t>(ان تصیبوا)</w:t>
      </w:r>
      <w:r w:rsidRPr="009653FF">
        <w:rPr>
          <w:b/>
          <w:bCs/>
          <w:rtl/>
          <w:lang w:eastAsia="ko-KR"/>
        </w:rPr>
        <w:t xml:space="preserve"> وجوب التبيّن في كلّ خبر لا يؤمَن الوقوع في الندم من العمل به </w:t>
      </w:r>
      <w:r w:rsidR="00613269" w:rsidRPr="00613269">
        <w:rPr>
          <w:b/>
          <w:color w:val="FF0000"/>
          <w:rtl/>
          <w:lang w:eastAsia="ko-KR"/>
        </w:rPr>
        <w:t>(خبر)</w:t>
      </w:r>
      <w:r w:rsidRPr="009653FF">
        <w:rPr>
          <w:b/>
          <w:bCs/>
          <w:rtl/>
          <w:lang w:eastAsia="ko-KR"/>
        </w:rPr>
        <w:t xml:space="preserve"> وإن كان المخبر عادلا ، فيعارض </w:t>
      </w:r>
      <w:r w:rsidR="00613269" w:rsidRPr="00613269">
        <w:rPr>
          <w:b/>
          <w:color w:val="FF0000"/>
          <w:rtl/>
          <w:lang w:eastAsia="ko-KR"/>
        </w:rPr>
        <w:t>(تعلیل)</w:t>
      </w:r>
      <w:r w:rsidRPr="009653FF">
        <w:rPr>
          <w:b/>
          <w:bCs/>
          <w:rtl/>
          <w:lang w:eastAsia="ko-KR"/>
        </w:rPr>
        <w:t xml:space="preserve"> المفهومَ ، والترجيحُ مع ظهور التعليل</w:t>
      </w:r>
      <w:r w:rsidRPr="009653FF">
        <w:rPr>
          <w:b/>
          <w:bCs/>
          <w:lang w:eastAsia="ko-KR" w:bidi="ar-SA"/>
        </w:rPr>
        <w:t>.</w:t>
      </w:r>
    </w:p>
    <w:p w14:paraId="34BC84F3" w14:textId="1048E2D9" w:rsidR="009653FF" w:rsidRPr="009653FF" w:rsidRDefault="00613269" w:rsidP="009653FF">
      <w:pPr>
        <w:rPr>
          <w:b/>
          <w:bCs/>
          <w:lang w:eastAsia="ko-KR" w:bidi="ar-SA"/>
        </w:rPr>
      </w:pPr>
      <w:r w:rsidRPr="00613269">
        <w:rPr>
          <w:b/>
          <w:color w:val="FF0000"/>
          <w:rtl/>
          <w:lang w:eastAsia="ko-KR"/>
        </w:rPr>
        <w:t>(بیان اول جواب به اشکال دوم:)</w:t>
      </w:r>
      <w:r w:rsidR="009653FF" w:rsidRPr="009653FF">
        <w:rPr>
          <w:b/>
          <w:bCs/>
          <w:rtl/>
          <w:lang w:eastAsia="ko-KR"/>
        </w:rPr>
        <w:t xml:space="preserve">لا يقال: إنّ النسبة بينهما </w:t>
      </w:r>
      <w:r w:rsidRPr="00613269">
        <w:rPr>
          <w:b/>
          <w:color w:val="FF0000"/>
          <w:rtl/>
          <w:lang w:eastAsia="ko-KR"/>
        </w:rPr>
        <w:t>(مفهوم و تعلیل)</w:t>
      </w:r>
      <w:r w:rsidR="009653FF" w:rsidRPr="009653FF">
        <w:rPr>
          <w:b/>
          <w:bCs/>
          <w:rtl/>
          <w:lang w:eastAsia="ko-KR"/>
        </w:rPr>
        <w:t xml:space="preserve"> وإن كان عموما من وجه، فيتعارضان </w:t>
      </w:r>
      <w:r w:rsidRPr="00613269">
        <w:rPr>
          <w:b/>
          <w:color w:val="FF0000"/>
          <w:rtl/>
          <w:lang w:eastAsia="ko-KR"/>
        </w:rPr>
        <w:t>(مفهوم و تعلیل)</w:t>
      </w:r>
      <w:r w:rsidR="009653FF" w:rsidRPr="009653FF">
        <w:rPr>
          <w:b/>
          <w:bCs/>
          <w:rtl/>
          <w:lang w:eastAsia="ko-KR"/>
        </w:rPr>
        <w:t xml:space="preserve"> في مادّة الاجتماع وهي </w:t>
      </w:r>
      <w:r w:rsidRPr="00613269">
        <w:rPr>
          <w:b/>
          <w:color w:val="FF0000"/>
          <w:rtl/>
          <w:lang w:eastAsia="ko-KR"/>
        </w:rPr>
        <w:t>(ماده اجتماع)</w:t>
      </w:r>
      <w:r w:rsidR="009653FF" w:rsidRPr="009653FF">
        <w:rPr>
          <w:b/>
          <w:bCs/>
          <w:rtl/>
          <w:lang w:eastAsia="ko-KR"/>
        </w:rPr>
        <w:t xml:space="preserve"> خبر العادل </w:t>
      </w:r>
      <w:r w:rsidR="009653FF" w:rsidRPr="009653FF">
        <w:rPr>
          <w:b/>
          <w:bCs/>
          <w:u w:val="single"/>
          <w:rtl/>
          <w:lang w:eastAsia="ko-KR"/>
        </w:rPr>
        <w:t>الغيرُ المفيد للعلم</w:t>
      </w:r>
      <w:r w:rsidR="009653FF" w:rsidRPr="009653FF">
        <w:rPr>
          <w:rFonts w:ascii="Cambria" w:hAnsi="Cambria" w:cs="Cambria"/>
          <w:b/>
          <w:bCs/>
          <w:lang w:eastAsia="ko-KR" w:bidi="ar-SA"/>
        </w:rPr>
        <w:t> </w:t>
      </w:r>
      <w:r w:rsidRPr="00613269">
        <w:rPr>
          <w:b/>
          <w:color w:val="FF0000"/>
          <w:rtl/>
          <w:lang w:eastAsia="ko-KR"/>
        </w:rPr>
        <w:t>(ظنی)</w:t>
      </w:r>
      <w:r w:rsidR="009653FF" w:rsidRPr="009653FF">
        <w:rPr>
          <w:b/>
          <w:bCs/>
          <w:rtl/>
          <w:lang w:eastAsia="ko-KR"/>
        </w:rPr>
        <w:t xml:space="preserve">، لكن يجب تقديم عموم المفهوم و </w:t>
      </w:r>
      <w:r w:rsidRPr="00613269">
        <w:rPr>
          <w:b/>
          <w:color w:val="FF0000"/>
          <w:rtl/>
          <w:lang w:eastAsia="ko-KR"/>
        </w:rPr>
        <w:t>(عطف تفسیری است)</w:t>
      </w:r>
      <w:r w:rsidR="009653FF" w:rsidRPr="009653FF">
        <w:rPr>
          <w:b/>
          <w:bCs/>
          <w:rtl/>
          <w:lang w:eastAsia="ko-KR"/>
        </w:rPr>
        <w:t xml:space="preserve"> إدخال </w:t>
      </w:r>
      <w:r w:rsidR="009653FF" w:rsidRPr="009653FF">
        <w:rPr>
          <w:b/>
          <w:bCs/>
          <w:u w:val="single"/>
          <w:rtl/>
          <w:lang w:eastAsia="ko-KR"/>
        </w:rPr>
        <w:t>مادّة الاجتماع</w:t>
      </w:r>
      <w:r w:rsidR="009653FF" w:rsidRPr="009653FF">
        <w:rPr>
          <w:b/>
          <w:bCs/>
          <w:rtl/>
          <w:lang w:eastAsia="ko-KR"/>
        </w:rPr>
        <w:t xml:space="preserve"> </w:t>
      </w:r>
      <w:r w:rsidRPr="00613269">
        <w:rPr>
          <w:b/>
          <w:color w:val="FF0000"/>
          <w:rtl/>
          <w:lang w:eastAsia="ko-KR"/>
        </w:rPr>
        <w:t>(خبر ظنی عادل)</w:t>
      </w:r>
      <w:r w:rsidR="009653FF" w:rsidRPr="009653FF">
        <w:rPr>
          <w:b/>
          <w:bCs/>
          <w:rtl/>
          <w:lang w:eastAsia="ko-KR"/>
        </w:rPr>
        <w:t xml:space="preserve"> فيه </w:t>
      </w:r>
      <w:r w:rsidRPr="00613269">
        <w:rPr>
          <w:b/>
          <w:color w:val="FF0000"/>
          <w:rtl/>
          <w:lang w:eastAsia="ko-KR"/>
        </w:rPr>
        <w:t>(مفهوم)</w:t>
      </w:r>
      <w:r w:rsidR="009653FF" w:rsidRPr="009653FF">
        <w:rPr>
          <w:b/>
          <w:bCs/>
          <w:rtl/>
          <w:lang w:eastAsia="ko-KR"/>
        </w:rPr>
        <w:t xml:space="preserve">؛ إذ لو خرج </w:t>
      </w:r>
      <w:r w:rsidRPr="00613269">
        <w:rPr>
          <w:b/>
          <w:color w:val="FF0000"/>
          <w:rtl/>
          <w:lang w:eastAsia="ko-KR"/>
        </w:rPr>
        <w:t>(ماده اجتماع)</w:t>
      </w:r>
      <w:r w:rsidR="009653FF" w:rsidRPr="009653FF">
        <w:rPr>
          <w:b/>
          <w:bCs/>
          <w:rtl/>
          <w:lang w:eastAsia="ko-KR"/>
        </w:rPr>
        <w:t xml:space="preserve"> عنه </w:t>
      </w:r>
      <w:r w:rsidRPr="00613269">
        <w:rPr>
          <w:b/>
          <w:color w:val="FF0000"/>
          <w:rtl/>
          <w:lang w:eastAsia="ko-KR"/>
        </w:rPr>
        <w:t>(مفهوم)</w:t>
      </w:r>
      <w:r w:rsidR="009653FF" w:rsidRPr="009653FF">
        <w:rPr>
          <w:b/>
          <w:bCs/>
          <w:rtl/>
          <w:lang w:eastAsia="ko-KR"/>
        </w:rPr>
        <w:t xml:space="preserve"> وانحصر مورده </w:t>
      </w:r>
      <w:r w:rsidRPr="00613269">
        <w:rPr>
          <w:b/>
          <w:color w:val="FF0000"/>
          <w:rtl/>
          <w:lang w:eastAsia="ko-KR"/>
        </w:rPr>
        <w:t>(مفهوم)</w:t>
      </w:r>
      <w:r w:rsidR="009653FF" w:rsidRPr="009653FF">
        <w:rPr>
          <w:b/>
          <w:bCs/>
          <w:rtl/>
          <w:lang w:eastAsia="ko-KR"/>
        </w:rPr>
        <w:t xml:space="preserve"> في خبر العادل المفيد للعلم لكان </w:t>
      </w:r>
      <w:r w:rsidRPr="00613269">
        <w:rPr>
          <w:b/>
          <w:color w:val="FF0000"/>
          <w:rtl/>
          <w:lang w:eastAsia="ko-KR"/>
        </w:rPr>
        <w:t>(مفهوم)</w:t>
      </w:r>
      <w:r w:rsidR="009653FF" w:rsidRPr="009653FF">
        <w:rPr>
          <w:b/>
          <w:bCs/>
          <w:rtl/>
          <w:lang w:eastAsia="ko-KR"/>
        </w:rPr>
        <w:t xml:space="preserve"> لغوا؛ لأنّ خبر الفاسق المفيدَ للعلم أيضا </w:t>
      </w:r>
      <w:r w:rsidRPr="00613269">
        <w:rPr>
          <w:b/>
          <w:color w:val="FF0000"/>
          <w:rtl/>
          <w:lang w:eastAsia="ko-KR"/>
        </w:rPr>
        <w:t>(مثل خبر عادل)</w:t>
      </w:r>
      <w:r w:rsidR="009653FF" w:rsidRPr="009653FF">
        <w:rPr>
          <w:b/>
          <w:bCs/>
          <w:rtl/>
          <w:lang w:eastAsia="ko-KR"/>
        </w:rPr>
        <w:t xml:space="preserve"> واجب العمل، </w:t>
      </w:r>
      <w:r w:rsidRPr="00613269">
        <w:rPr>
          <w:b/>
          <w:color w:val="FF0000"/>
          <w:rtl/>
          <w:lang w:eastAsia="ko-KR"/>
        </w:rPr>
        <w:t>(بیان دوم جواب به اشکال:)</w:t>
      </w:r>
      <w:r w:rsidR="009653FF" w:rsidRPr="009653FF">
        <w:rPr>
          <w:b/>
          <w:bCs/>
          <w:rtl/>
          <w:lang w:eastAsia="ko-KR"/>
        </w:rPr>
        <w:t xml:space="preserve">بل الخبر المفيد للعلم خارج عن المنطوق </w:t>
      </w:r>
      <w:r w:rsidRPr="00613269">
        <w:rPr>
          <w:b/>
          <w:color w:val="FF0000"/>
          <w:rtl/>
          <w:lang w:eastAsia="ko-KR"/>
        </w:rPr>
        <w:t>(نسبت به فاسق)</w:t>
      </w:r>
      <w:r w:rsidR="009653FF" w:rsidRPr="009653FF">
        <w:rPr>
          <w:b/>
          <w:bCs/>
          <w:rtl/>
          <w:lang w:eastAsia="ko-KR"/>
        </w:rPr>
        <w:t xml:space="preserve"> والمفهوم </w:t>
      </w:r>
      <w:r w:rsidRPr="00613269">
        <w:rPr>
          <w:b/>
          <w:color w:val="FF0000"/>
          <w:rtl/>
          <w:lang w:eastAsia="ko-KR"/>
        </w:rPr>
        <w:t>(نسبت به عادل)</w:t>
      </w:r>
      <w:r w:rsidR="009653FF" w:rsidRPr="009653FF">
        <w:rPr>
          <w:b/>
          <w:bCs/>
          <w:rtl/>
          <w:lang w:eastAsia="ko-KR"/>
        </w:rPr>
        <w:t xml:space="preserve"> معا، فيكون المفهوم أخصّ مطلقا من عموم التعليل</w:t>
      </w:r>
      <w:r w:rsidR="009653FF" w:rsidRPr="009653FF">
        <w:rPr>
          <w:b/>
          <w:bCs/>
          <w:lang w:eastAsia="ko-KR" w:bidi="ar-SA"/>
        </w:rPr>
        <w:t>.</w:t>
      </w:r>
    </w:p>
    <w:p w14:paraId="3F45296E" w14:textId="3A47F6B4" w:rsidR="009653FF" w:rsidRPr="009653FF" w:rsidRDefault="00613269" w:rsidP="009653FF">
      <w:pPr>
        <w:rPr>
          <w:b/>
          <w:bCs/>
          <w:lang w:eastAsia="ko-KR" w:bidi="ar-SA"/>
        </w:rPr>
      </w:pPr>
      <w:r w:rsidRPr="00613269">
        <w:rPr>
          <w:b/>
          <w:color w:val="FF0000"/>
          <w:rtl/>
          <w:lang w:eastAsia="ko-KR"/>
        </w:rPr>
        <w:lastRenderedPageBreak/>
        <w:t>(اشکال به جواب به اشکال دوم:)</w:t>
      </w:r>
      <w:r w:rsidR="009653FF" w:rsidRPr="009653FF">
        <w:rPr>
          <w:b/>
          <w:bCs/>
          <w:rtl/>
          <w:lang w:eastAsia="ko-KR"/>
        </w:rPr>
        <w:t xml:space="preserve">لأنّا نقول : ما </w:t>
      </w:r>
      <w:r w:rsidRPr="00613269">
        <w:rPr>
          <w:b/>
          <w:color w:val="FF0000"/>
          <w:rtl/>
          <w:lang w:eastAsia="ko-KR"/>
        </w:rPr>
        <w:t>(بیانی)</w:t>
      </w:r>
      <w:r w:rsidR="009653FF" w:rsidRPr="009653FF">
        <w:rPr>
          <w:b/>
          <w:bCs/>
          <w:rtl/>
          <w:lang w:eastAsia="ko-KR"/>
        </w:rPr>
        <w:t xml:space="preserve"> ذكره </w:t>
      </w:r>
      <w:r w:rsidRPr="00613269">
        <w:rPr>
          <w:b/>
          <w:color w:val="FF0000"/>
          <w:rtl/>
          <w:lang w:eastAsia="ko-KR"/>
        </w:rPr>
        <w:t>(مجیب بیان را)</w:t>
      </w:r>
      <w:r w:rsidR="009653FF" w:rsidRPr="009653FF">
        <w:rPr>
          <w:b/>
          <w:bCs/>
          <w:rtl/>
          <w:lang w:eastAsia="ko-KR"/>
        </w:rPr>
        <w:t xml:space="preserve"> أخيرا ـ من أنّ المفهوم أخصّ مطلقا من عموم التعليل ـ مسلّم ، إلاّ</w:t>
      </w:r>
      <w:r w:rsidR="009653FF" w:rsidRPr="009653FF">
        <w:rPr>
          <w:rFonts w:ascii="Cambria" w:hAnsi="Cambria" w:cs="Cambria" w:hint="cs"/>
          <w:b/>
          <w:bCs/>
          <w:rtl/>
          <w:lang w:eastAsia="ko-KR"/>
        </w:rPr>
        <w:t> </w:t>
      </w:r>
      <w:r w:rsidR="009653FF" w:rsidRPr="009653FF">
        <w:rPr>
          <w:rFonts w:hint="cs"/>
          <w:b/>
          <w:bCs/>
          <w:rtl/>
          <w:lang w:eastAsia="ko-KR"/>
        </w:rPr>
        <w:t>أنّا</w:t>
      </w:r>
      <w:r w:rsidR="009653FF" w:rsidRPr="009653FF">
        <w:rPr>
          <w:b/>
          <w:bCs/>
          <w:rtl/>
          <w:lang w:eastAsia="ko-KR"/>
        </w:rPr>
        <w:t xml:space="preserve"> </w:t>
      </w:r>
      <w:r w:rsidR="009653FF" w:rsidRPr="009653FF">
        <w:rPr>
          <w:rFonts w:hint="cs"/>
          <w:b/>
          <w:bCs/>
          <w:rtl/>
          <w:lang w:eastAsia="ko-KR"/>
        </w:rPr>
        <w:t>ندّعي</w:t>
      </w:r>
      <w:r w:rsidR="009653FF" w:rsidRPr="009653FF">
        <w:rPr>
          <w:b/>
          <w:bCs/>
          <w:rtl/>
          <w:lang w:eastAsia="ko-KR"/>
        </w:rPr>
        <w:t xml:space="preserve"> </w:t>
      </w:r>
      <w:r w:rsidR="009653FF" w:rsidRPr="009653FF">
        <w:rPr>
          <w:rFonts w:hint="cs"/>
          <w:b/>
          <w:bCs/>
          <w:rtl/>
          <w:lang w:eastAsia="ko-KR"/>
        </w:rPr>
        <w:t>التعارض</w:t>
      </w:r>
      <w:r w:rsidR="009653FF" w:rsidRPr="009653FF">
        <w:rPr>
          <w:b/>
          <w:bCs/>
          <w:rtl/>
          <w:lang w:eastAsia="ko-KR"/>
        </w:rPr>
        <w:t xml:space="preserve"> </w:t>
      </w:r>
      <w:r w:rsidR="009653FF" w:rsidRPr="009653FF">
        <w:rPr>
          <w:rFonts w:hint="cs"/>
          <w:b/>
          <w:bCs/>
          <w:rtl/>
          <w:lang w:eastAsia="ko-KR"/>
        </w:rPr>
        <w:t>بين</w:t>
      </w:r>
      <w:r w:rsidR="009653FF" w:rsidRPr="009653FF">
        <w:rPr>
          <w:b/>
          <w:bCs/>
          <w:rtl/>
          <w:lang w:eastAsia="ko-KR"/>
        </w:rPr>
        <w:t xml:space="preserve"> </w:t>
      </w:r>
      <w:r w:rsidR="009653FF" w:rsidRPr="009653FF">
        <w:rPr>
          <w:rFonts w:hint="cs"/>
          <w:b/>
          <w:bCs/>
          <w:rtl/>
          <w:lang w:eastAsia="ko-KR"/>
        </w:rPr>
        <w:t>ظهور</w:t>
      </w:r>
      <w:r w:rsidR="009653FF" w:rsidRPr="009653FF">
        <w:rPr>
          <w:b/>
          <w:bCs/>
          <w:rtl/>
          <w:lang w:eastAsia="ko-KR"/>
        </w:rPr>
        <w:t xml:space="preserve"> </w:t>
      </w:r>
      <w:r w:rsidR="009653FF" w:rsidRPr="009653FF">
        <w:rPr>
          <w:rFonts w:hint="cs"/>
          <w:b/>
          <w:bCs/>
          <w:rtl/>
          <w:lang w:eastAsia="ko-KR"/>
        </w:rPr>
        <w:t>عموم</w:t>
      </w:r>
      <w:r w:rsidR="009653FF" w:rsidRPr="009653FF">
        <w:rPr>
          <w:b/>
          <w:bCs/>
          <w:rtl/>
          <w:lang w:eastAsia="ko-KR"/>
        </w:rPr>
        <w:t xml:space="preserve"> </w:t>
      </w:r>
      <w:r w:rsidR="009653FF" w:rsidRPr="009653FF">
        <w:rPr>
          <w:rFonts w:hint="cs"/>
          <w:b/>
          <w:bCs/>
          <w:rtl/>
          <w:lang w:eastAsia="ko-KR"/>
        </w:rPr>
        <w:t>التعليل</w:t>
      </w:r>
      <w:r w:rsidR="009653FF" w:rsidRPr="009653FF">
        <w:rPr>
          <w:b/>
          <w:bCs/>
          <w:rtl/>
          <w:lang w:eastAsia="ko-KR"/>
        </w:rPr>
        <w:t xml:space="preserve"> </w:t>
      </w:r>
      <w:r w:rsidR="009653FF" w:rsidRPr="009653FF">
        <w:rPr>
          <w:rFonts w:hint="cs"/>
          <w:b/>
          <w:bCs/>
          <w:rtl/>
          <w:lang w:eastAsia="ko-KR"/>
        </w:rPr>
        <w:t>في</w:t>
      </w:r>
      <w:r w:rsidR="009653FF" w:rsidRPr="009653FF">
        <w:rPr>
          <w:b/>
          <w:bCs/>
          <w:rtl/>
          <w:lang w:eastAsia="ko-KR"/>
        </w:rPr>
        <w:t xml:space="preserve"> </w:t>
      </w:r>
      <w:r w:rsidR="009653FF" w:rsidRPr="009653FF">
        <w:rPr>
          <w:rFonts w:hint="cs"/>
          <w:b/>
          <w:bCs/>
          <w:rtl/>
          <w:lang w:eastAsia="ko-KR"/>
        </w:rPr>
        <w:t>عدم</w:t>
      </w:r>
      <w:r w:rsidR="009653FF" w:rsidRPr="009653FF">
        <w:rPr>
          <w:b/>
          <w:bCs/>
          <w:rtl/>
          <w:lang w:eastAsia="ko-KR"/>
        </w:rPr>
        <w:t xml:space="preserve"> </w:t>
      </w:r>
      <w:r w:rsidR="009653FF" w:rsidRPr="009653FF">
        <w:rPr>
          <w:rFonts w:hint="cs"/>
          <w:b/>
          <w:bCs/>
          <w:rtl/>
          <w:lang w:eastAsia="ko-KR"/>
        </w:rPr>
        <w:t>جواز</w:t>
      </w:r>
      <w:r w:rsidR="009653FF" w:rsidRPr="009653FF">
        <w:rPr>
          <w:b/>
          <w:bCs/>
          <w:rtl/>
          <w:lang w:eastAsia="ko-KR"/>
        </w:rPr>
        <w:t xml:space="preserve"> </w:t>
      </w:r>
      <w:r w:rsidR="009653FF" w:rsidRPr="009653FF">
        <w:rPr>
          <w:rFonts w:hint="cs"/>
          <w:b/>
          <w:bCs/>
          <w:rtl/>
          <w:lang w:eastAsia="ko-KR"/>
        </w:rPr>
        <w:t>العمل</w:t>
      </w:r>
      <w:r w:rsidR="009653FF" w:rsidRPr="009653FF">
        <w:rPr>
          <w:b/>
          <w:bCs/>
          <w:rtl/>
          <w:lang w:eastAsia="ko-KR"/>
        </w:rPr>
        <w:t xml:space="preserve"> </w:t>
      </w:r>
      <w:r w:rsidR="009653FF" w:rsidRPr="009653FF">
        <w:rPr>
          <w:rFonts w:hint="cs"/>
          <w:b/>
          <w:bCs/>
          <w:rtl/>
          <w:lang w:eastAsia="ko-KR"/>
        </w:rPr>
        <w:t>بخبر</w:t>
      </w:r>
      <w:r w:rsidR="009653FF" w:rsidRPr="009653FF">
        <w:rPr>
          <w:b/>
          <w:bCs/>
          <w:rtl/>
          <w:lang w:eastAsia="ko-KR"/>
        </w:rPr>
        <w:t xml:space="preserve"> العادل </w:t>
      </w:r>
      <w:r w:rsidR="009653FF" w:rsidRPr="009653FF">
        <w:rPr>
          <w:b/>
          <w:bCs/>
          <w:u w:val="single"/>
          <w:rtl/>
          <w:lang w:eastAsia="ko-KR"/>
        </w:rPr>
        <w:t>الغير العلميّ</w:t>
      </w:r>
      <w:r w:rsidR="009653FF" w:rsidRPr="009653FF">
        <w:rPr>
          <w:rFonts w:ascii="Cambria" w:hAnsi="Cambria" w:cs="Cambria"/>
          <w:b/>
          <w:bCs/>
          <w:lang w:eastAsia="ko-KR" w:bidi="ar-SA"/>
        </w:rPr>
        <w:t> </w:t>
      </w:r>
      <w:r w:rsidRPr="00613269">
        <w:rPr>
          <w:b/>
          <w:color w:val="FF0000"/>
          <w:rtl/>
          <w:lang w:eastAsia="ko-KR"/>
        </w:rPr>
        <w:t>(ظنی)</w:t>
      </w:r>
      <w:r w:rsidR="009653FF" w:rsidRPr="009653FF">
        <w:rPr>
          <w:b/>
          <w:bCs/>
          <w:rtl/>
          <w:lang w:eastAsia="ko-KR"/>
        </w:rPr>
        <w:t xml:space="preserve"> و </w:t>
      </w:r>
      <w:r w:rsidRPr="00613269">
        <w:rPr>
          <w:b/>
          <w:color w:val="FF0000"/>
          <w:rtl/>
          <w:lang w:eastAsia="ko-KR"/>
        </w:rPr>
        <w:t>(عطف بر ظهور است)</w:t>
      </w:r>
      <w:r w:rsidR="009653FF" w:rsidRPr="009653FF">
        <w:rPr>
          <w:b/>
          <w:bCs/>
          <w:rtl/>
          <w:lang w:eastAsia="ko-KR"/>
        </w:rPr>
        <w:t xml:space="preserve"> ظهور الجملة الشرطيّة أو الوصفيّة في ثبوت المفهوم، فطرحُ المفهوم والحكم بخلوّ الجملة الشرطيّة </w:t>
      </w:r>
      <w:r w:rsidRPr="00613269">
        <w:rPr>
          <w:b/>
          <w:color w:val="FF0000"/>
          <w:rtl/>
          <w:lang w:eastAsia="ko-KR"/>
        </w:rPr>
        <w:t>(و وصفیه)</w:t>
      </w:r>
      <w:r w:rsidR="009653FF" w:rsidRPr="009653FF">
        <w:rPr>
          <w:b/>
          <w:bCs/>
          <w:rtl/>
          <w:lang w:eastAsia="ko-KR"/>
        </w:rPr>
        <w:t xml:space="preserve"> عن المفهوم أولى </w:t>
      </w:r>
      <w:r w:rsidRPr="00613269">
        <w:rPr>
          <w:b/>
          <w:color w:val="FF0000"/>
          <w:rtl/>
          <w:lang w:eastAsia="ko-KR"/>
        </w:rPr>
        <w:t>(اولی در اینجا تعیینیه است)</w:t>
      </w:r>
      <w:r w:rsidR="009653FF" w:rsidRPr="009653FF">
        <w:rPr>
          <w:rFonts w:ascii="Cambria" w:hAnsi="Cambria" w:cs="Cambria" w:hint="cs"/>
          <w:b/>
          <w:bCs/>
          <w:rtl/>
          <w:lang w:eastAsia="ko-KR"/>
        </w:rPr>
        <w:t> </w:t>
      </w:r>
      <w:r w:rsidR="009653FF" w:rsidRPr="009653FF">
        <w:rPr>
          <w:rFonts w:hint="cs"/>
          <w:b/>
          <w:bCs/>
          <w:rtl/>
          <w:lang w:eastAsia="ko-KR"/>
        </w:rPr>
        <w:t>من</w:t>
      </w:r>
      <w:r w:rsidR="009653FF" w:rsidRPr="009653FF">
        <w:rPr>
          <w:b/>
          <w:bCs/>
          <w:rtl/>
          <w:lang w:eastAsia="ko-KR"/>
        </w:rPr>
        <w:t xml:space="preserve"> </w:t>
      </w:r>
      <w:r w:rsidR="009653FF" w:rsidRPr="009653FF">
        <w:rPr>
          <w:rFonts w:hint="cs"/>
          <w:b/>
          <w:bCs/>
          <w:rtl/>
          <w:lang w:eastAsia="ko-KR"/>
        </w:rPr>
        <w:t>ارتكاب</w:t>
      </w:r>
      <w:r w:rsidR="009653FF" w:rsidRPr="009653FF">
        <w:rPr>
          <w:b/>
          <w:bCs/>
          <w:rtl/>
          <w:lang w:eastAsia="ko-KR"/>
        </w:rPr>
        <w:t xml:space="preserve"> التخصيص في التعليل. وإليه </w:t>
      </w:r>
      <w:r w:rsidRPr="00613269">
        <w:rPr>
          <w:b/>
          <w:color w:val="FF0000"/>
          <w:rtl/>
          <w:lang w:eastAsia="ko-KR"/>
        </w:rPr>
        <w:t>(اولی)</w:t>
      </w:r>
      <w:r w:rsidR="009653FF" w:rsidRPr="009653FF">
        <w:rPr>
          <w:b/>
          <w:bCs/>
          <w:rtl/>
          <w:lang w:eastAsia="ko-KR"/>
        </w:rPr>
        <w:t xml:space="preserve"> أشار </w:t>
      </w:r>
      <w:r w:rsidRPr="00613269">
        <w:rPr>
          <w:b/>
          <w:color w:val="FF0000"/>
          <w:rtl/>
          <w:lang w:eastAsia="ko-KR"/>
        </w:rPr>
        <w:t>(شیخ طوسی)</w:t>
      </w:r>
      <w:r w:rsidR="009653FF" w:rsidRPr="009653FF">
        <w:rPr>
          <w:b/>
          <w:bCs/>
          <w:rtl/>
          <w:lang w:eastAsia="ko-KR"/>
        </w:rPr>
        <w:t xml:space="preserve"> في محكيّ العدّة بقوله</w:t>
      </w:r>
      <w:r w:rsidR="009653FF" w:rsidRPr="009653FF">
        <w:rPr>
          <w:b/>
          <w:bCs/>
          <w:lang w:eastAsia="ko-KR" w:bidi="ar-SA"/>
        </w:rPr>
        <w:t xml:space="preserve">: </w:t>
      </w:r>
      <w:r w:rsidR="009653FF" w:rsidRPr="009653FF">
        <w:rPr>
          <w:b/>
          <w:bCs/>
          <w:rtl/>
          <w:lang w:eastAsia="ko-KR"/>
        </w:rPr>
        <w:t xml:space="preserve">لا يمنع ترك </w:t>
      </w:r>
      <w:r w:rsidR="009653FF" w:rsidRPr="009653FF">
        <w:rPr>
          <w:b/>
          <w:bCs/>
          <w:u w:val="single"/>
          <w:rtl/>
          <w:lang w:eastAsia="ko-KR"/>
        </w:rPr>
        <w:t>دليل الخطاب</w:t>
      </w:r>
      <w:r w:rsidR="009653FF" w:rsidRPr="009653FF">
        <w:rPr>
          <w:rFonts w:ascii="Cambria" w:hAnsi="Cambria" w:cs="Cambria"/>
          <w:b/>
          <w:bCs/>
          <w:lang w:eastAsia="ko-KR" w:bidi="ar-SA"/>
        </w:rPr>
        <w:t> </w:t>
      </w:r>
      <w:r w:rsidRPr="00613269">
        <w:rPr>
          <w:b/>
          <w:color w:val="FF0000"/>
          <w:rtl/>
          <w:lang w:eastAsia="ko-KR"/>
        </w:rPr>
        <w:t>(مفهوم مخالف)</w:t>
      </w:r>
      <w:r w:rsidR="009653FF" w:rsidRPr="009653FF">
        <w:rPr>
          <w:b/>
          <w:bCs/>
          <w:rtl/>
          <w:lang w:eastAsia="ko-KR"/>
        </w:rPr>
        <w:t xml:space="preserve"> لدليل ، والتعليل دليل</w:t>
      </w:r>
      <w:r w:rsidR="009653FF" w:rsidRPr="009653FF">
        <w:rPr>
          <w:b/>
          <w:bCs/>
          <w:lang w:eastAsia="ko-KR" w:bidi="ar-SA"/>
        </w:rPr>
        <w:t xml:space="preserve"> .</w:t>
      </w:r>
    </w:p>
    <w:p w14:paraId="5B5341EB" w14:textId="0C90B488" w:rsidR="009653FF" w:rsidRPr="009653FF" w:rsidRDefault="009653FF" w:rsidP="009653FF">
      <w:pPr>
        <w:rPr>
          <w:b/>
          <w:bCs/>
          <w:lang w:eastAsia="ko-KR" w:bidi="ar-SA"/>
        </w:rPr>
      </w:pPr>
      <w:r w:rsidRPr="009653FF">
        <w:rPr>
          <w:b/>
          <w:bCs/>
          <w:rtl/>
          <w:lang w:eastAsia="ko-KR"/>
        </w:rPr>
        <w:t xml:space="preserve">وليس في ذلك </w:t>
      </w:r>
      <w:r w:rsidR="00613269" w:rsidRPr="00613269">
        <w:rPr>
          <w:b/>
          <w:color w:val="FF0000"/>
          <w:rtl/>
          <w:lang w:eastAsia="ko-KR"/>
        </w:rPr>
        <w:t>(طرح مفهوم و اخذ به عموم تعلیل)</w:t>
      </w:r>
      <w:r w:rsidRPr="009653FF">
        <w:rPr>
          <w:rFonts w:ascii="Cambria" w:hAnsi="Cambria" w:cs="Cambria" w:hint="cs"/>
          <w:b/>
          <w:bCs/>
          <w:rtl/>
          <w:lang w:eastAsia="ko-KR"/>
        </w:rPr>
        <w:t> </w:t>
      </w:r>
      <w:r w:rsidRPr="009653FF">
        <w:rPr>
          <w:rFonts w:hint="cs"/>
          <w:b/>
          <w:bCs/>
          <w:rtl/>
          <w:lang w:eastAsia="ko-KR"/>
        </w:rPr>
        <w:t>منافاة</w:t>
      </w:r>
      <w:r w:rsidRPr="009653FF">
        <w:rPr>
          <w:b/>
          <w:bCs/>
          <w:rtl/>
          <w:lang w:eastAsia="ko-KR"/>
        </w:rPr>
        <w:t xml:space="preserve"> </w:t>
      </w:r>
      <w:r w:rsidRPr="009653FF">
        <w:rPr>
          <w:rFonts w:hint="cs"/>
          <w:b/>
          <w:bCs/>
          <w:rtl/>
          <w:lang w:eastAsia="ko-KR"/>
        </w:rPr>
        <w:t>لما</w:t>
      </w:r>
      <w:r w:rsidRPr="009653FF">
        <w:rPr>
          <w:b/>
          <w:bCs/>
          <w:rtl/>
          <w:lang w:eastAsia="ko-KR"/>
        </w:rPr>
        <w:t xml:space="preserve"> </w:t>
      </w:r>
      <w:r w:rsidRPr="009653FF">
        <w:rPr>
          <w:rFonts w:hint="cs"/>
          <w:b/>
          <w:bCs/>
          <w:rtl/>
          <w:lang w:eastAsia="ko-KR"/>
        </w:rPr>
        <w:t>هو</w:t>
      </w:r>
      <w:r w:rsidRPr="009653FF">
        <w:rPr>
          <w:b/>
          <w:bCs/>
          <w:rtl/>
          <w:lang w:eastAsia="ko-KR"/>
        </w:rPr>
        <w:t xml:space="preserve"> </w:t>
      </w:r>
      <w:r w:rsidRPr="009653FF">
        <w:rPr>
          <w:rFonts w:hint="cs"/>
          <w:b/>
          <w:bCs/>
          <w:rtl/>
          <w:lang w:eastAsia="ko-KR"/>
        </w:rPr>
        <w:t>الحقّ</w:t>
      </w:r>
      <w:r w:rsidRPr="009653FF">
        <w:rPr>
          <w:b/>
          <w:bCs/>
          <w:rtl/>
          <w:lang w:eastAsia="ko-KR"/>
        </w:rPr>
        <w:t xml:space="preserve"> </w:t>
      </w:r>
      <w:r w:rsidRPr="009653FF">
        <w:rPr>
          <w:rFonts w:hint="cs"/>
          <w:b/>
          <w:bCs/>
          <w:rtl/>
          <w:lang w:eastAsia="ko-KR"/>
        </w:rPr>
        <w:t>وعليه</w:t>
      </w:r>
      <w:r w:rsidRPr="009653FF">
        <w:rPr>
          <w:b/>
          <w:bCs/>
          <w:rtl/>
          <w:lang w:eastAsia="ko-KR"/>
        </w:rPr>
        <w:t xml:space="preserve"> </w:t>
      </w:r>
      <w:r w:rsidR="00613269" w:rsidRPr="00613269">
        <w:rPr>
          <w:b/>
          <w:color w:val="FF0000"/>
          <w:rtl/>
          <w:lang w:eastAsia="ko-KR"/>
        </w:rPr>
        <w:t>(ما)</w:t>
      </w:r>
      <w:r w:rsidRPr="009653FF">
        <w:rPr>
          <w:b/>
          <w:bCs/>
          <w:rtl/>
          <w:lang w:eastAsia="ko-KR"/>
        </w:rPr>
        <w:t xml:space="preserve"> الأكثر : من </w:t>
      </w:r>
      <w:r w:rsidR="00613269" w:rsidRPr="00613269">
        <w:rPr>
          <w:b/>
          <w:color w:val="FF0000"/>
          <w:rtl/>
          <w:lang w:eastAsia="ko-KR"/>
        </w:rPr>
        <w:t>(بیان ما است)</w:t>
      </w:r>
      <w:r w:rsidRPr="009653FF">
        <w:rPr>
          <w:b/>
          <w:bCs/>
          <w:rtl/>
          <w:lang w:eastAsia="ko-KR"/>
        </w:rPr>
        <w:t xml:space="preserve"> جواز تخصيص العامّ بمفهوم المخالفة ؛ </w:t>
      </w:r>
      <w:r w:rsidR="00613269" w:rsidRPr="00613269">
        <w:rPr>
          <w:b/>
          <w:color w:val="FF0000"/>
          <w:rtl/>
          <w:lang w:eastAsia="ko-KR"/>
        </w:rPr>
        <w:t>(علت لیست:)</w:t>
      </w:r>
      <w:r w:rsidRPr="009653FF">
        <w:rPr>
          <w:b/>
          <w:bCs/>
          <w:rtl/>
          <w:lang w:eastAsia="ko-KR"/>
        </w:rPr>
        <w:t xml:space="preserve">لاختصاص ذلك </w:t>
      </w:r>
      <w:r w:rsidR="00613269" w:rsidRPr="00613269">
        <w:rPr>
          <w:b/>
          <w:color w:val="FF0000"/>
          <w:rtl/>
          <w:lang w:eastAsia="ko-KR"/>
        </w:rPr>
        <w:t>(تخصیص عام به وسیله مفهوم)</w:t>
      </w:r>
      <w:r w:rsidRPr="009653FF">
        <w:rPr>
          <w:rFonts w:ascii="Cambria" w:hAnsi="Cambria" w:cs="Cambria" w:hint="cs"/>
          <w:b/>
          <w:bCs/>
          <w:rtl/>
          <w:lang w:eastAsia="ko-KR"/>
        </w:rPr>
        <w:t> </w:t>
      </w:r>
      <w:r w:rsidRPr="009653FF">
        <w:rPr>
          <w:rFonts w:hint="cs"/>
          <w:b/>
          <w:bCs/>
          <w:rtl/>
          <w:lang w:eastAsia="ko-KR"/>
        </w:rPr>
        <w:t>ـ</w:t>
      </w:r>
      <w:r w:rsidRPr="009653FF">
        <w:rPr>
          <w:b/>
          <w:bCs/>
          <w:rtl/>
          <w:lang w:eastAsia="ko-KR"/>
        </w:rPr>
        <w:t xml:space="preserve"> </w:t>
      </w:r>
      <w:r w:rsidRPr="009653FF">
        <w:rPr>
          <w:rFonts w:hint="cs"/>
          <w:b/>
          <w:bCs/>
          <w:rtl/>
          <w:lang w:eastAsia="ko-KR"/>
        </w:rPr>
        <w:t>أوّلا</w:t>
      </w:r>
      <w:r w:rsidRPr="009653FF">
        <w:rPr>
          <w:b/>
          <w:bCs/>
          <w:rtl/>
          <w:lang w:eastAsia="ko-KR"/>
        </w:rPr>
        <w:t xml:space="preserve"> </w:t>
      </w:r>
      <w:r w:rsidRPr="009653FF">
        <w:rPr>
          <w:rFonts w:hint="cs"/>
          <w:b/>
          <w:bCs/>
          <w:rtl/>
          <w:lang w:eastAsia="ko-KR"/>
        </w:rPr>
        <w:t>ـ</w:t>
      </w:r>
      <w:r w:rsidRPr="009653FF">
        <w:rPr>
          <w:b/>
          <w:bCs/>
          <w:rtl/>
          <w:lang w:eastAsia="ko-KR"/>
        </w:rPr>
        <w:t xml:space="preserve"> </w:t>
      </w:r>
      <w:r w:rsidRPr="009653FF">
        <w:rPr>
          <w:rFonts w:hint="cs"/>
          <w:b/>
          <w:bCs/>
          <w:rtl/>
          <w:lang w:eastAsia="ko-KR"/>
        </w:rPr>
        <w:t>بالمخصّص</w:t>
      </w:r>
      <w:r w:rsidRPr="009653FF">
        <w:rPr>
          <w:b/>
          <w:bCs/>
          <w:rtl/>
          <w:lang w:eastAsia="ko-KR"/>
        </w:rPr>
        <w:t xml:space="preserve"> </w:t>
      </w:r>
      <w:r w:rsidRPr="009653FF">
        <w:rPr>
          <w:rFonts w:hint="cs"/>
          <w:b/>
          <w:bCs/>
          <w:rtl/>
          <w:lang w:eastAsia="ko-KR"/>
        </w:rPr>
        <w:t>المنفصل</w:t>
      </w:r>
      <w:r w:rsidRPr="009653FF">
        <w:rPr>
          <w:b/>
          <w:bCs/>
          <w:rtl/>
          <w:lang w:eastAsia="ko-KR"/>
        </w:rPr>
        <w:t xml:space="preserve"> </w:t>
      </w:r>
      <w:r w:rsidR="00613269" w:rsidRPr="00613269">
        <w:rPr>
          <w:b/>
          <w:color w:val="FF0000"/>
          <w:rtl/>
          <w:lang w:eastAsia="ko-KR"/>
        </w:rPr>
        <w:t>(و حال آنکه در آیه مفهوم متصل است)</w:t>
      </w:r>
      <w:r w:rsidRPr="009653FF">
        <w:rPr>
          <w:b/>
          <w:bCs/>
          <w:rtl/>
          <w:lang w:eastAsia="ko-KR"/>
        </w:rPr>
        <w:t xml:space="preserve">، ولو سلّم جريانه </w:t>
      </w:r>
      <w:r w:rsidR="00613269" w:rsidRPr="00613269">
        <w:rPr>
          <w:b/>
          <w:color w:val="FF0000"/>
          <w:rtl/>
          <w:lang w:eastAsia="ko-KR"/>
        </w:rPr>
        <w:t>(ذلک)</w:t>
      </w:r>
      <w:r w:rsidRPr="009653FF">
        <w:rPr>
          <w:b/>
          <w:bCs/>
          <w:rtl/>
          <w:lang w:eastAsia="ko-KR"/>
        </w:rPr>
        <w:t xml:space="preserve"> في الكلام الواحد منعناه </w:t>
      </w:r>
      <w:r w:rsidR="00613269" w:rsidRPr="00613269">
        <w:rPr>
          <w:b/>
          <w:color w:val="FF0000"/>
          <w:rtl/>
          <w:lang w:eastAsia="ko-KR"/>
        </w:rPr>
        <w:t>(ذلک)</w:t>
      </w:r>
      <w:r w:rsidRPr="009653FF">
        <w:rPr>
          <w:b/>
          <w:bCs/>
          <w:rtl/>
          <w:lang w:eastAsia="ko-KR"/>
        </w:rPr>
        <w:t xml:space="preserve"> في العلّة والمعلول ؛ </w:t>
      </w:r>
      <w:r w:rsidR="00613269" w:rsidRPr="00613269">
        <w:rPr>
          <w:b/>
          <w:color w:val="FF0000"/>
          <w:rtl/>
          <w:lang w:eastAsia="ko-KR"/>
        </w:rPr>
        <w:t>(علت منعناه است)</w:t>
      </w:r>
      <w:r w:rsidRPr="009653FF">
        <w:rPr>
          <w:b/>
          <w:bCs/>
          <w:rtl/>
          <w:lang w:eastAsia="ko-KR"/>
        </w:rPr>
        <w:t xml:space="preserve"> فإنّ الظاهر عند العرف أنّ المعلول يتبع </w:t>
      </w:r>
      <w:r w:rsidR="00613269" w:rsidRPr="00613269">
        <w:rPr>
          <w:b/>
          <w:color w:val="FF0000"/>
          <w:rtl/>
          <w:lang w:eastAsia="ko-KR"/>
        </w:rPr>
        <w:t>(معلول)</w:t>
      </w:r>
      <w:r w:rsidRPr="009653FF">
        <w:rPr>
          <w:b/>
          <w:bCs/>
          <w:rtl/>
          <w:lang w:eastAsia="ko-KR"/>
        </w:rPr>
        <w:t xml:space="preserve"> العلّة في العموم والخصوص</w:t>
      </w:r>
      <w:r w:rsidRPr="009653FF">
        <w:rPr>
          <w:b/>
          <w:bCs/>
          <w:lang w:eastAsia="ko-KR" w:bidi="ar-SA"/>
        </w:rPr>
        <w:t>.</w:t>
      </w:r>
    </w:p>
    <w:p w14:paraId="2DFE5FAE" w14:textId="1CCC60DF" w:rsidR="005B1D5A" w:rsidRPr="005B1D5A" w:rsidRDefault="005B1D5A" w:rsidP="005B1D5A">
      <w:pPr>
        <w:rPr>
          <w:b/>
          <w:bCs/>
          <w:lang w:eastAsia="ko-KR" w:bidi="ar-SA"/>
        </w:rPr>
      </w:pPr>
      <w:r w:rsidRPr="005B1D5A">
        <w:rPr>
          <w:b/>
          <w:bCs/>
          <w:rtl/>
          <w:lang w:eastAsia="ko-KR"/>
        </w:rPr>
        <w:t xml:space="preserve">فالعلّة تارة تخصّص </w:t>
      </w:r>
      <w:r w:rsidRPr="005B1D5A">
        <w:rPr>
          <w:b/>
          <w:bCs/>
          <w:u w:val="single"/>
          <w:rtl/>
          <w:lang w:eastAsia="ko-KR"/>
        </w:rPr>
        <w:t>مورد المعلول</w:t>
      </w:r>
      <w:r w:rsidRPr="005B1D5A">
        <w:rPr>
          <w:rFonts w:ascii="Cambria" w:hAnsi="Cambria" w:cs="Cambria"/>
          <w:b/>
          <w:bCs/>
          <w:lang w:eastAsia="ko-KR" w:bidi="ar-SA"/>
        </w:rPr>
        <w:t> </w:t>
      </w:r>
      <w:r w:rsidR="00613269" w:rsidRPr="00613269">
        <w:rPr>
          <w:b/>
          <w:color w:val="FF0000"/>
          <w:rtl/>
          <w:lang w:eastAsia="ko-KR" w:bidi="ar-SA"/>
        </w:rPr>
        <w:t>(مثل رمّان)</w:t>
      </w:r>
      <w:r w:rsidRPr="005B1D5A">
        <w:rPr>
          <w:b/>
          <w:bCs/>
          <w:lang w:eastAsia="ko-KR" w:bidi="ar-SA"/>
        </w:rPr>
        <w:t xml:space="preserve"> </w:t>
      </w:r>
      <w:r w:rsidRPr="005B1D5A">
        <w:rPr>
          <w:b/>
          <w:bCs/>
          <w:rtl/>
          <w:lang w:eastAsia="ko-KR"/>
        </w:rPr>
        <w:t xml:space="preserve">وإن كان </w:t>
      </w:r>
      <w:r w:rsidR="00613269" w:rsidRPr="00613269">
        <w:rPr>
          <w:b/>
          <w:color w:val="FF0000"/>
          <w:rtl/>
          <w:lang w:eastAsia="ko-KR"/>
        </w:rPr>
        <w:t>(مورد معلول)</w:t>
      </w:r>
      <w:r w:rsidRPr="005B1D5A">
        <w:rPr>
          <w:b/>
          <w:bCs/>
          <w:rtl/>
          <w:lang w:eastAsia="ko-KR"/>
        </w:rPr>
        <w:t xml:space="preserve"> عامّا بحسب اللفظ، كما في قول القائل : «لا تأكل الرمّان؛ لأنّه </w:t>
      </w:r>
      <w:r w:rsidR="00613269" w:rsidRPr="00613269">
        <w:rPr>
          <w:b/>
          <w:color w:val="FF0000"/>
          <w:rtl/>
          <w:lang w:eastAsia="ko-KR"/>
        </w:rPr>
        <w:t>(الرمان)</w:t>
      </w:r>
      <w:r w:rsidRPr="005B1D5A">
        <w:rPr>
          <w:b/>
          <w:bCs/>
          <w:rtl/>
          <w:lang w:eastAsia="ko-KR"/>
        </w:rPr>
        <w:t xml:space="preserve"> حامض» ، فيخصّصه </w:t>
      </w:r>
      <w:r w:rsidR="00613269" w:rsidRPr="00613269">
        <w:rPr>
          <w:b/>
          <w:color w:val="FF0000"/>
          <w:rtl/>
          <w:lang w:eastAsia="ko-KR"/>
        </w:rPr>
        <w:t>(علت، مورد را)</w:t>
      </w:r>
      <w:r w:rsidRPr="005B1D5A">
        <w:rPr>
          <w:b/>
          <w:bCs/>
          <w:rtl/>
          <w:lang w:eastAsia="ko-KR"/>
        </w:rPr>
        <w:t xml:space="preserve"> بالأفراد الحامضة ، فيكون عدم التقييد في الرمّان </w:t>
      </w:r>
      <w:r w:rsidR="00613269" w:rsidRPr="00613269">
        <w:rPr>
          <w:b/>
          <w:color w:val="FF0000"/>
          <w:rtl/>
          <w:lang w:eastAsia="ko-KR"/>
        </w:rPr>
        <w:t>(علت عدم التقیید است:)</w:t>
      </w:r>
      <w:r w:rsidRPr="005B1D5A">
        <w:rPr>
          <w:b/>
          <w:bCs/>
          <w:rtl/>
          <w:lang w:eastAsia="ko-KR"/>
        </w:rPr>
        <w:t xml:space="preserve">لغلبة الحموضة </w:t>
      </w:r>
      <w:r w:rsidR="00613269" w:rsidRPr="00613269">
        <w:rPr>
          <w:b/>
          <w:color w:val="FF0000"/>
          <w:rtl/>
          <w:lang w:eastAsia="ko-KR"/>
        </w:rPr>
        <w:t>(ترش بودن)</w:t>
      </w:r>
      <w:r w:rsidRPr="005B1D5A">
        <w:rPr>
          <w:b/>
          <w:bCs/>
          <w:rtl/>
          <w:lang w:eastAsia="ko-KR"/>
        </w:rPr>
        <w:t xml:space="preserve"> فيه </w:t>
      </w:r>
      <w:r w:rsidR="00613269" w:rsidRPr="00613269">
        <w:rPr>
          <w:b/>
          <w:color w:val="FF0000"/>
          <w:rtl/>
          <w:lang w:eastAsia="ko-KR"/>
        </w:rPr>
        <w:t>(رمّان)</w:t>
      </w:r>
      <w:r w:rsidRPr="005B1D5A">
        <w:rPr>
          <w:b/>
          <w:bCs/>
          <w:rtl/>
          <w:lang w:eastAsia="ko-KR"/>
        </w:rPr>
        <w:t xml:space="preserve">. </w:t>
      </w:r>
      <w:r w:rsidR="00613269" w:rsidRPr="00613269">
        <w:rPr>
          <w:b/>
          <w:color w:val="FF0000"/>
          <w:rtl/>
          <w:lang w:eastAsia="ko-KR"/>
        </w:rPr>
        <w:t>(نسخه بدل این است: فیکون عدم التقیید فی الرمان لعلة الحموضة فیه. و این بهتر است)</w:t>
      </w:r>
    </w:p>
    <w:p w14:paraId="12A95E25" w14:textId="2275F89A" w:rsidR="005B1D5A" w:rsidRPr="005B1D5A" w:rsidRDefault="005B1D5A" w:rsidP="005B1D5A">
      <w:pPr>
        <w:rPr>
          <w:b/>
          <w:bCs/>
          <w:lang w:eastAsia="ko-KR" w:bidi="ar-SA"/>
        </w:rPr>
      </w:pPr>
      <w:r w:rsidRPr="005B1D5A">
        <w:rPr>
          <w:b/>
          <w:bCs/>
          <w:rtl/>
          <w:lang w:eastAsia="ko-KR"/>
        </w:rPr>
        <w:t xml:space="preserve">وقد توجب </w:t>
      </w:r>
      <w:r w:rsidR="00613269" w:rsidRPr="00613269">
        <w:rPr>
          <w:b/>
          <w:color w:val="FF0000"/>
          <w:rtl/>
          <w:lang w:eastAsia="ko-KR"/>
        </w:rPr>
        <w:t>(علت)</w:t>
      </w:r>
      <w:r w:rsidRPr="005B1D5A">
        <w:rPr>
          <w:b/>
          <w:bCs/>
          <w:rtl/>
          <w:lang w:eastAsia="ko-KR"/>
        </w:rPr>
        <w:t xml:space="preserve"> عمومَ المعلول وإن كان </w:t>
      </w:r>
      <w:r w:rsidR="00613269" w:rsidRPr="00613269">
        <w:rPr>
          <w:b/>
          <w:color w:val="FF0000"/>
          <w:rtl/>
          <w:lang w:eastAsia="ko-KR"/>
        </w:rPr>
        <w:t>(معلول)</w:t>
      </w:r>
      <w:r w:rsidRPr="005B1D5A">
        <w:rPr>
          <w:b/>
          <w:bCs/>
          <w:rtl/>
          <w:lang w:eastAsia="ko-KR"/>
        </w:rPr>
        <w:t xml:space="preserve"> بحسب الدلالة اللفظيّة خاصّا </w:t>
      </w:r>
      <w:r w:rsidR="00613269" w:rsidRPr="00613269">
        <w:rPr>
          <w:b/>
          <w:color w:val="FF0000"/>
          <w:rtl/>
          <w:lang w:eastAsia="ko-KR"/>
        </w:rPr>
        <w:t>(خاص بدواء الموصوف)</w:t>
      </w:r>
      <w:r w:rsidRPr="005B1D5A">
        <w:rPr>
          <w:b/>
          <w:bCs/>
          <w:rtl/>
          <w:lang w:eastAsia="ko-KR"/>
        </w:rPr>
        <w:t xml:space="preserve">، كما في قول القائل : «لا تشرب الأدوية التي تصفها </w:t>
      </w:r>
      <w:r w:rsidR="00613269" w:rsidRPr="00613269">
        <w:rPr>
          <w:b/>
          <w:color w:val="FF0000"/>
          <w:rtl/>
          <w:lang w:eastAsia="ko-KR"/>
        </w:rPr>
        <w:t>(ادویه)</w:t>
      </w:r>
      <w:r w:rsidRPr="005B1D5A">
        <w:rPr>
          <w:b/>
          <w:bCs/>
          <w:rtl/>
          <w:lang w:eastAsia="ko-KR"/>
        </w:rPr>
        <w:t xml:space="preserve"> لك النسوان» ، أو «إذا وصفت لك امرأة دواء فلا تشربه ؛ </w:t>
      </w:r>
      <w:r w:rsidR="00613269" w:rsidRPr="00613269">
        <w:rPr>
          <w:b/>
          <w:color w:val="FF0000"/>
          <w:rtl/>
          <w:lang w:eastAsia="ko-KR"/>
        </w:rPr>
        <w:t>(علت هر دو مثال است:)</w:t>
      </w:r>
      <w:r w:rsidRPr="005B1D5A">
        <w:rPr>
          <w:b/>
          <w:bCs/>
          <w:rtl/>
          <w:lang w:eastAsia="ko-KR"/>
        </w:rPr>
        <w:t xml:space="preserve">لأنّك لا تأمن ضرره» </w:t>
      </w:r>
      <w:r w:rsidR="00613269" w:rsidRPr="00613269">
        <w:rPr>
          <w:b/>
          <w:color w:val="FF0000"/>
          <w:rtl/>
          <w:lang w:eastAsia="ko-KR"/>
        </w:rPr>
        <w:t>(معلول خاص است نسبت به اینکه خانم توصیف کرده و علت عام است به اینکه هر دوائی که ضرر دارد نخور، چه خانم گفته باشد چه نگفته باشد)</w:t>
      </w:r>
      <w:r w:rsidRPr="005B1D5A">
        <w:rPr>
          <w:b/>
          <w:bCs/>
          <w:rtl/>
          <w:lang w:eastAsia="ko-KR"/>
        </w:rPr>
        <w:t xml:space="preserve">، فيدلّ </w:t>
      </w:r>
      <w:r w:rsidR="00613269" w:rsidRPr="00613269">
        <w:rPr>
          <w:b/>
          <w:color w:val="FF0000"/>
          <w:rtl/>
          <w:lang w:eastAsia="ko-KR"/>
        </w:rPr>
        <w:t>(تعلیل)</w:t>
      </w:r>
      <w:r w:rsidRPr="005B1D5A">
        <w:rPr>
          <w:b/>
          <w:bCs/>
          <w:rtl/>
          <w:lang w:eastAsia="ko-KR"/>
        </w:rPr>
        <w:t xml:space="preserve"> على أنّ الحكم </w:t>
      </w:r>
      <w:r w:rsidR="00613269" w:rsidRPr="00613269">
        <w:rPr>
          <w:b/>
          <w:color w:val="FF0000"/>
          <w:rtl/>
          <w:lang w:eastAsia="ko-KR"/>
        </w:rPr>
        <w:t>(نهی از شرب دواء)</w:t>
      </w:r>
      <w:r w:rsidRPr="005B1D5A">
        <w:rPr>
          <w:b/>
          <w:bCs/>
          <w:lang w:eastAsia="ko-KR" w:bidi="ar-SA"/>
        </w:rPr>
        <w:t xml:space="preserve"> </w:t>
      </w:r>
      <w:r w:rsidRPr="005B1D5A">
        <w:rPr>
          <w:b/>
          <w:bCs/>
          <w:rtl/>
          <w:lang w:eastAsia="ko-KR"/>
        </w:rPr>
        <w:t xml:space="preserve">عامّ في كلّ دواء لا يؤمن ضرره </w:t>
      </w:r>
      <w:r w:rsidR="00613269" w:rsidRPr="00613269">
        <w:rPr>
          <w:b/>
          <w:color w:val="FF0000"/>
          <w:rtl/>
          <w:lang w:eastAsia="ko-KR"/>
        </w:rPr>
        <w:t>(دواء)</w:t>
      </w:r>
      <w:r w:rsidRPr="005B1D5A">
        <w:rPr>
          <w:b/>
          <w:bCs/>
          <w:rtl/>
          <w:lang w:eastAsia="ko-KR"/>
        </w:rPr>
        <w:t xml:space="preserve"> من أيّ واصف كان، ويكون</w:t>
      </w:r>
      <w:r w:rsidRPr="005B1D5A">
        <w:rPr>
          <w:rFonts w:ascii="Cambria" w:hAnsi="Cambria" w:cs="Cambria" w:hint="cs"/>
          <w:b/>
          <w:bCs/>
          <w:rtl/>
          <w:lang w:eastAsia="ko-KR"/>
        </w:rPr>
        <w:t> </w:t>
      </w:r>
      <w:r w:rsidRPr="005B1D5A">
        <w:rPr>
          <w:rFonts w:hint="cs"/>
          <w:b/>
          <w:bCs/>
          <w:rtl/>
          <w:lang w:eastAsia="ko-KR"/>
        </w:rPr>
        <w:t>تخصيصُ</w:t>
      </w:r>
      <w:r w:rsidRPr="005B1D5A">
        <w:rPr>
          <w:b/>
          <w:bCs/>
          <w:rtl/>
          <w:lang w:eastAsia="ko-KR"/>
        </w:rPr>
        <w:t xml:space="preserve"> النسوان بالذكر من بين الجهّال </w:t>
      </w:r>
      <w:r w:rsidR="00613269" w:rsidRPr="00613269">
        <w:rPr>
          <w:b/>
          <w:color w:val="FF0000"/>
          <w:rtl/>
          <w:lang w:eastAsia="ko-KR"/>
        </w:rPr>
        <w:t>(جاهلین به دارو)</w:t>
      </w:r>
      <w:r w:rsidRPr="005B1D5A">
        <w:rPr>
          <w:b/>
          <w:bCs/>
          <w:rtl/>
          <w:lang w:eastAsia="ko-KR"/>
        </w:rPr>
        <w:t xml:space="preserve"> لنكتة خاصّة أو عامّة لاحظها </w:t>
      </w:r>
      <w:r w:rsidR="00613269" w:rsidRPr="00613269">
        <w:rPr>
          <w:b/>
          <w:color w:val="FF0000"/>
          <w:rtl/>
          <w:lang w:eastAsia="ko-KR"/>
        </w:rPr>
        <w:t>(نکته)</w:t>
      </w:r>
      <w:r w:rsidRPr="005B1D5A">
        <w:rPr>
          <w:b/>
          <w:bCs/>
          <w:rtl/>
          <w:lang w:eastAsia="ko-KR"/>
        </w:rPr>
        <w:t xml:space="preserve"> المتكلّمُ</w:t>
      </w:r>
      <w:r w:rsidRPr="005B1D5A">
        <w:rPr>
          <w:b/>
          <w:bCs/>
          <w:lang w:eastAsia="ko-KR" w:bidi="ar-SA"/>
        </w:rPr>
        <w:t>.</w:t>
      </w:r>
    </w:p>
    <w:p w14:paraId="068D734F" w14:textId="1606C4FD" w:rsidR="005B1D5A" w:rsidRPr="005B1D5A" w:rsidRDefault="005B1D5A" w:rsidP="005B1D5A">
      <w:pPr>
        <w:rPr>
          <w:b/>
          <w:bCs/>
          <w:lang w:eastAsia="ko-KR" w:bidi="ar-SA"/>
        </w:rPr>
      </w:pPr>
      <w:r w:rsidRPr="005B1D5A">
        <w:rPr>
          <w:b/>
          <w:bCs/>
          <w:rtl/>
          <w:lang w:eastAsia="ko-KR"/>
        </w:rPr>
        <w:t>و</w:t>
      </w:r>
      <w:r w:rsidRPr="005B1D5A">
        <w:rPr>
          <w:b/>
          <w:bCs/>
          <w:u w:val="single"/>
          <w:rtl/>
          <w:lang w:eastAsia="ko-KR"/>
        </w:rPr>
        <w:t>ما نحن فيه</w:t>
      </w:r>
      <w:r w:rsidRPr="005B1D5A">
        <w:rPr>
          <w:b/>
          <w:bCs/>
          <w:rtl/>
          <w:lang w:eastAsia="ko-KR"/>
        </w:rPr>
        <w:t xml:space="preserve"> </w:t>
      </w:r>
      <w:r w:rsidR="00613269" w:rsidRPr="00613269">
        <w:rPr>
          <w:b/>
          <w:color w:val="FF0000"/>
          <w:rtl/>
          <w:lang w:eastAsia="ko-KR"/>
        </w:rPr>
        <w:t>(تعلیل در آیه)</w:t>
      </w:r>
      <w:r w:rsidRPr="005B1D5A">
        <w:rPr>
          <w:b/>
          <w:bCs/>
          <w:rtl/>
          <w:lang w:eastAsia="ko-KR"/>
        </w:rPr>
        <w:t xml:space="preserve"> من </w:t>
      </w:r>
      <w:r w:rsidRPr="005B1D5A">
        <w:rPr>
          <w:b/>
          <w:bCs/>
          <w:u w:val="single"/>
          <w:rtl/>
          <w:lang w:eastAsia="ko-KR"/>
        </w:rPr>
        <w:t>هذا القبيل</w:t>
      </w:r>
      <w:r w:rsidRPr="005B1D5A">
        <w:rPr>
          <w:b/>
          <w:bCs/>
          <w:rtl/>
          <w:lang w:eastAsia="ko-KR"/>
        </w:rPr>
        <w:t xml:space="preserve"> </w:t>
      </w:r>
      <w:r w:rsidR="00613269" w:rsidRPr="00613269">
        <w:rPr>
          <w:b/>
          <w:color w:val="FF0000"/>
          <w:rtl/>
          <w:lang w:eastAsia="ko-KR"/>
        </w:rPr>
        <w:t>(قسم دوم)</w:t>
      </w:r>
      <w:r w:rsidRPr="005B1D5A">
        <w:rPr>
          <w:b/>
          <w:bCs/>
          <w:rtl/>
          <w:lang w:eastAsia="ko-KR"/>
        </w:rPr>
        <w:t xml:space="preserve"> ، فلعلّ النكتة فيه </w:t>
      </w:r>
      <w:r w:rsidR="00613269" w:rsidRPr="00613269">
        <w:rPr>
          <w:b/>
          <w:color w:val="FF0000"/>
          <w:rtl/>
          <w:lang w:eastAsia="ko-KR"/>
        </w:rPr>
        <w:t>(تخصیص به فاسق)</w:t>
      </w:r>
      <w:r w:rsidRPr="005B1D5A">
        <w:rPr>
          <w:b/>
          <w:bCs/>
          <w:rtl/>
          <w:lang w:eastAsia="ko-KR"/>
        </w:rPr>
        <w:t xml:space="preserve"> التنبيه على فسق الوليد، كما نبّه عليه </w:t>
      </w:r>
      <w:r w:rsidR="00613269" w:rsidRPr="00613269">
        <w:rPr>
          <w:b/>
          <w:color w:val="FF0000"/>
          <w:rtl/>
          <w:lang w:eastAsia="ko-KR"/>
        </w:rPr>
        <w:t>(نکته)</w:t>
      </w:r>
      <w:r w:rsidRPr="005B1D5A">
        <w:rPr>
          <w:b/>
          <w:bCs/>
          <w:rtl/>
          <w:lang w:eastAsia="ko-KR"/>
        </w:rPr>
        <w:t xml:space="preserve"> في المعارج</w:t>
      </w:r>
      <w:r w:rsidRPr="005B1D5A">
        <w:rPr>
          <w:b/>
          <w:bCs/>
          <w:lang w:eastAsia="ko-KR" w:bidi="ar-SA"/>
        </w:rPr>
        <w:t xml:space="preserve"> .</w:t>
      </w:r>
    </w:p>
    <w:p w14:paraId="5364FCEC" w14:textId="3AF7DB4B" w:rsidR="005B1D5A" w:rsidRPr="005B1D5A" w:rsidRDefault="00613269" w:rsidP="005B1D5A">
      <w:pPr>
        <w:rPr>
          <w:b/>
          <w:bCs/>
          <w:lang w:eastAsia="ko-KR" w:bidi="ar-SA"/>
        </w:rPr>
      </w:pPr>
      <w:r w:rsidRPr="00613269">
        <w:rPr>
          <w:b/>
          <w:color w:val="FF0000"/>
          <w:rtl/>
          <w:lang w:eastAsia="ko-KR"/>
        </w:rPr>
        <w:t>(نکته:)</w:t>
      </w:r>
      <w:r w:rsidR="005B1D5A" w:rsidRPr="005B1D5A">
        <w:rPr>
          <w:b/>
          <w:bCs/>
          <w:rtl/>
          <w:lang w:eastAsia="ko-KR"/>
        </w:rPr>
        <w:t xml:space="preserve">وهذا الإيراد </w:t>
      </w:r>
      <w:r w:rsidRPr="00613269">
        <w:rPr>
          <w:b/>
          <w:color w:val="FF0000"/>
          <w:rtl/>
          <w:lang w:eastAsia="ko-KR"/>
        </w:rPr>
        <w:t>(اشکال دوم)</w:t>
      </w:r>
      <w:r w:rsidR="005B1D5A" w:rsidRPr="005B1D5A">
        <w:rPr>
          <w:b/>
          <w:bCs/>
          <w:rtl/>
          <w:lang w:eastAsia="ko-KR"/>
        </w:rPr>
        <w:t xml:space="preserve"> مبنيّ على أنّ المراد بالتبيّن هو </w:t>
      </w:r>
      <w:r w:rsidRPr="00613269">
        <w:rPr>
          <w:b/>
          <w:color w:val="FF0000"/>
          <w:rtl/>
          <w:lang w:eastAsia="ko-KR"/>
        </w:rPr>
        <w:t>(مقصود)</w:t>
      </w:r>
      <w:r w:rsidR="005B1D5A" w:rsidRPr="005B1D5A">
        <w:rPr>
          <w:b/>
          <w:bCs/>
          <w:rtl/>
          <w:lang w:eastAsia="ko-KR"/>
        </w:rPr>
        <w:t xml:space="preserve"> التبيّن العلميّ كما هو </w:t>
      </w:r>
      <w:r w:rsidRPr="00613269">
        <w:rPr>
          <w:b/>
          <w:color w:val="FF0000"/>
          <w:rtl/>
          <w:lang w:eastAsia="ko-KR"/>
        </w:rPr>
        <w:t>(تبین علمی)</w:t>
      </w:r>
      <w:r w:rsidR="005B1D5A" w:rsidRPr="005B1D5A">
        <w:rPr>
          <w:b/>
          <w:bCs/>
          <w:rtl/>
          <w:lang w:eastAsia="ko-KR"/>
        </w:rPr>
        <w:t xml:space="preserve"> مقتضى اشتقاقه </w:t>
      </w:r>
      <w:r w:rsidRPr="00613269">
        <w:rPr>
          <w:b/>
          <w:color w:val="FF0000"/>
          <w:rtl/>
          <w:lang w:eastAsia="ko-KR"/>
        </w:rPr>
        <w:t>(تبین)</w:t>
      </w:r>
      <w:r w:rsidR="005B1D5A" w:rsidRPr="005B1D5A">
        <w:rPr>
          <w:b/>
          <w:bCs/>
          <w:lang w:eastAsia="ko-KR" w:bidi="ar-SA"/>
        </w:rPr>
        <w:t>.</w:t>
      </w:r>
    </w:p>
    <w:p w14:paraId="6447D149" w14:textId="2FA09770" w:rsidR="005B1D5A" w:rsidRPr="005B1D5A" w:rsidRDefault="005B1D5A" w:rsidP="005B1D5A">
      <w:pPr>
        <w:rPr>
          <w:b/>
          <w:bCs/>
          <w:lang w:eastAsia="ko-KR" w:bidi="ar-SA"/>
        </w:rPr>
      </w:pPr>
      <w:r w:rsidRPr="005B1D5A">
        <w:rPr>
          <w:b/>
          <w:bCs/>
          <w:rtl/>
          <w:lang w:eastAsia="ko-KR"/>
        </w:rPr>
        <w:lastRenderedPageBreak/>
        <w:t xml:space="preserve">ويمكن أن يقال: إنّ المراد منه </w:t>
      </w:r>
      <w:r w:rsidR="00613269" w:rsidRPr="00613269">
        <w:rPr>
          <w:b/>
          <w:color w:val="FF0000"/>
          <w:rtl/>
          <w:lang w:eastAsia="ko-KR"/>
        </w:rPr>
        <w:t>(تبین)</w:t>
      </w:r>
      <w:r w:rsidRPr="005B1D5A">
        <w:rPr>
          <w:b/>
          <w:bCs/>
          <w:rtl/>
          <w:lang w:eastAsia="ko-KR"/>
        </w:rPr>
        <w:t xml:space="preserve"> ما </w:t>
      </w:r>
      <w:r w:rsidR="00613269" w:rsidRPr="00613269">
        <w:rPr>
          <w:b/>
          <w:color w:val="FF0000"/>
          <w:rtl/>
          <w:lang w:eastAsia="ko-KR"/>
        </w:rPr>
        <w:t>(معنایی است)</w:t>
      </w:r>
      <w:r w:rsidRPr="005B1D5A">
        <w:rPr>
          <w:b/>
          <w:bCs/>
          <w:rtl/>
          <w:lang w:eastAsia="ko-KR"/>
        </w:rPr>
        <w:t xml:space="preserve"> يعمّ </w:t>
      </w:r>
      <w:r w:rsidRPr="005B1D5A">
        <w:rPr>
          <w:b/>
          <w:bCs/>
          <w:u w:val="single"/>
          <w:rtl/>
          <w:lang w:eastAsia="ko-KR"/>
        </w:rPr>
        <w:t>الظهور العرفيّ</w:t>
      </w:r>
      <w:r w:rsidRPr="005B1D5A">
        <w:rPr>
          <w:rFonts w:ascii="Cambria" w:hAnsi="Cambria" w:cs="Cambria"/>
          <w:b/>
          <w:bCs/>
          <w:lang w:eastAsia="ko-KR" w:bidi="ar-SA"/>
        </w:rPr>
        <w:t> </w:t>
      </w:r>
      <w:r w:rsidR="00613269" w:rsidRPr="00613269">
        <w:rPr>
          <w:b/>
          <w:color w:val="FF0000"/>
          <w:rtl/>
          <w:lang w:eastAsia="ko-KR" w:bidi="ar-SA"/>
        </w:rPr>
        <w:t>(اطمینان)</w:t>
      </w:r>
      <w:r w:rsidRPr="005B1D5A">
        <w:rPr>
          <w:b/>
          <w:bCs/>
          <w:lang w:eastAsia="ko-KR" w:bidi="ar-SA"/>
        </w:rPr>
        <w:t xml:space="preserve"> </w:t>
      </w:r>
      <w:r w:rsidR="00613269" w:rsidRPr="00613269">
        <w:rPr>
          <w:b/>
          <w:color w:val="FF0000"/>
          <w:rtl/>
          <w:lang w:eastAsia="ko-KR" w:bidi="ar-SA"/>
        </w:rPr>
        <w:t>(نکته: از صدر عبارت معنای عام فهمیده می شود اما از ذیل فقط اطمینان فهمیده می شود)</w:t>
      </w:r>
      <w:r w:rsidRPr="005B1D5A">
        <w:rPr>
          <w:rFonts w:ascii="Cambria" w:hAnsi="Cambria" w:cs="Cambria" w:hint="cs"/>
          <w:b/>
          <w:bCs/>
          <w:rtl/>
          <w:lang w:eastAsia="ko-KR"/>
        </w:rPr>
        <w:t> </w:t>
      </w:r>
      <w:r w:rsidRPr="005B1D5A">
        <w:rPr>
          <w:rFonts w:hint="cs"/>
          <w:b/>
          <w:bCs/>
          <w:rtl/>
          <w:lang w:eastAsia="ko-KR"/>
        </w:rPr>
        <w:t>الحاصل</w:t>
      </w:r>
      <w:r w:rsidRPr="005B1D5A">
        <w:rPr>
          <w:b/>
          <w:bCs/>
          <w:rtl/>
          <w:lang w:eastAsia="ko-KR"/>
        </w:rPr>
        <w:t xml:space="preserve"> </w:t>
      </w:r>
      <w:r w:rsidRPr="005B1D5A">
        <w:rPr>
          <w:rFonts w:hint="cs"/>
          <w:b/>
          <w:bCs/>
          <w:rtl/>
          <w:lang w:eastAsia="ko-KR"/>
        </w:rPr>
        <w:t>من</w:t>
      </w:r>
      <w:r w:rsidRPr="005B1D5A">
        <w:rPr>
          <w:b/>
          <w:bCs/>
          <w:rtl/>
          <w:lang w:eastAsia="ko-KR"/>
        </w:rPr>
        <w:t xml:space="preserve"> </w:t>
      </w:r>
      <w:r w:rsidRPr="005B1D5A">
        <w:rPr>
          <w:rFonts w:hint="cs"/>
          <w:b/>
          <w:bCs/>
          <w:rtl/>
          <w:lang w:eastAsia="ko-KR"/>
        </w:rPr>
        <w:t>الاطمئنان</w:t>
      </w:r>
      <w:r w:rsidRPr="005B1D5A">
        <w:rPr>
          <w:b/>
          <w:bCs/>
          <w:rtl/>
          <w:lang w:eastAsia="ko-KR"/>
        </w:rPr>
        <w:t xml:space="preserve"> </w:t>
      </w:r>
      <w:r w:rsidRPr="005B1D5A">
        <w:rPr>
          <w:rFonts w:hint="cs"/>
          <w:b/>
          <w:bCs/>
          <w:rtl/>
          <w:lang w:eastAsia="ko-KR"/>
        </w:rPr>
        <w:t>الذي</w:t>
      </w:r>
      <w:r w:rsidRPr="005B1D5A">
        <w:rPr>
          <w:b/>
          <w:bCs/>
          <w:rtl/>
          <w:lang w:eastAsia="ko-KR"/>
        </w:rPr>
        <w:t xml:space="preserve"> </w:t>
      </w:r>
      <w:r w:rsidRPr="005B1D5A">
        <w:rPr>
          <w:rFonts w:hint="cs"/>
          <w:b/>
          <w:bCs/>
          <w:rtl/>
          <w:lang w:eastAsia="ko-KR"/>
        </w:rPr>
        <w:t>هو</w:t>
      </w:r>
      <w:r w:rsidRPr="005B1D5A">
        <w:rPr>
          <w:b/>
          <w:bCs/>
          <w:rtl/>
          <w:lang w:eastAsia="ko-KR"/>
        </w:rPr>
        <w:t xml:space="preserve"> </w:t>
      </w:r>
      <w:r w:rsidRPr="005B1D5A">
        <w:rPr>
          <w:rFonts w:hint="cs"/>
          <w:b/>
          <w:bCs/>
          <w:rtl/>
          <w:lang w:eastAsia="ko-KR"/>
        </w:rPr>
        <w:t>مقابل</w:t>
      </w:r>
      <w:r w:rsidRPr="005B1D5A">
        <w:rPr>
          <w:b/>
          <w:bCs/>
          <w:rtl/>
          <w:lang w:eastAsia="ko-KR"/>
        </w:rPr>
        <w:t xml:space="preserve"> </w:t>
      </w:r>
      <w:r w:rsidRPr="005B1D5A">
        <w:rPr>
          <w:rFonts w:hint="cs"/>
          <w:b/>
          <w:bCs/>
          <w:rtl/>
          <w:lang w:eastAsia="ko-KR"/>
        </w:rPr>
        <w:t>الجهالة</w:t>
      </w:r>
      <w:r w:rsidRPr="005B1D5A">
        <w:rPr>
          <w:b/>
          <w:bCs/>
          <w:rtl/>
          <w:lang w:eastAsia="ko-KR"/>
        </w:rPr>
        <w:t xml:space="preserve"> </w:t>
      </w:r>
      <w:r w:rsidRPr="005B1D5A">
        <w:rPr>
          <w:rFonts w:hint="cs"/>
          <w:b/>
          <w:bCs/>
          <w:rtl/>
          <w:lang w:eastAsia="ko-KR"/>
        </w:rPr>
        <w:t>،</w:t>
      </w:r>
      <w:r w:rsidRPr="005B1D5A">
        <w:rPr>
          <w:b/>
          <w:bCs/>
          <w:rtl/>
          <w:lang w:eastAsia="ko-KR"/>
        </w:rPr>
        <w:t xml:space="preserve"> </w:t>
      </w:r>
      <w:r w:rsidRPr="005B1D5A">
        <w:rPr>
          <w:rFonts w:hint="cs"/>
          <w:b/>
          <w:bCs/>
          <w:rtl/>
          <w:lang w:eastAsia="ko-KR"/>
        </w:rPr>
        <w:t>وهذا</w:t>
      </w:r>
      <w:r w:rsidRPr="005B1D5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این</w:t>
      </w:r>
      <w:r w:rsidR="00613269" w:rsidRPr="00613269">
        <w:rPr>
          <w:b/>
          <w:color w:val="FF0000"/>
          <w:rtl/>
          <w:lang w:eastAsia="ko-KR"/>
        </w:rPr>
        <w:t xml:space="preserve"> احتمال دوم)</w:t>
      </w:r>
      <w:r w:rsidRPr="005B1D5A">
        <w:rPr>
          <w:b/>
          <w:bCs/>
          <w:rtl/>
          <w:lang w:eastAsia="ko-KR"/>
        </w:rPr>
        <w:t xml:space="preserve"> وإن كان يدفع </w:t>
      </w:r>
      <w:r w:rsidRPr="005B1D5A">
        <w:rPr>
          <w:b/>
          <w:bCs/>
          <w:u w:val="single"/>
          <w:rtl/>
          <w:lang w:eastAsia="ko-KR"/>
        </w:rPr>
        <w:t>الإيراد المذكور</w:t>
      </w:r>
      <w:r w:rsidRPr="005B1D5A">
        <w:rPr>
          <w:b/>
          <w:bCs/>
          <w:rtl/>
          <w:lang w:eastAsia="ko-KR"/>
        </w:rPr>
        <w:t xml:space="preserve"> </w:t>
      </w:r>
      <w:r w:rsidR="00613269" w:rsidRPr="00613269">
        <w:rPr>
          <w:b/>
          <w:color w:val="FF0000"/>
          <w:rtl/>
          <w:lang w:eastAsia="ko-KR"/>
        </w:rPr>
        <w:t>(تعارض)</w:t>
      </w:r>
      <w:r w:rsidRPr="005B1D5A">
        <w:rPr>
          <w:b/>
          <w:bCs/>
          <w:rtl/>
          <w:lang w:eastAsia="ko-KR"/>
        </w:rPr>
        <w:t xml:space="preserve"> عن المفهوم ؛ من حيث رجوع الفرق </w:t>
      </w:r>
      <w:r w:rsidR="00613269" w:rsidRPr="00613269">
        <w:rPr>
          <w:b/>
          <w:color w:val="FF0000"/>
          <w:rtl/>
          <w:lang w:eastAsia="ko-KR"/>
        </w:rPr>
        <w:t>(فرق گذاشتن خدا)</w:t>
      </w:r>
      <w:r w:rsidRPr="005B1D5A">
        <w:rPr>
          <w:b/>
          <w:bCs/>
          <w:rtl/>
          <w:lang w:eastAsia="ko-KR"/>
        </w:rPr>
        <w:t xml:space="preserve"> بين الفاسق والعادل في وجوب</w:t>
      </w:r>
      <w:r w:rsidRPr="005B1D5A">
        <w:rPr>
          <w:rFonts w:ascii="Cambria" w:hAnsi="Cambria" w:cs="Cambria" w:hint="cs"/>
          <w:b/>
          <w:bCs/>
          <w:rtl/>
          <w:lang w:eastAsia="ko-KR"/>
        </w:rPr>
        <w:t> </w:t>
      </w:r>
      <w:r w:rsidRPr="005B1D5A">
        <w:rPr>
          <w:rFonts w:hint="cs"/>
          <w:b/>
          <w:bCs/>
          <w:rtl/>
          <w:lang w:eastAsia="ko-KR"/>
        </w:rPr>
        <w:t>التبيّن</w:t>
      </w:r>
      <w:r w:rsidRPr="005B1D5A">
        <w:rPr>
          <w:b/>
          <w:bCs/>
          <w:rtl/>
          <w:lang w:eastAsia="ko-KR"/>
        </w:rPr>
        <w:t xml:space="preserve"> </w:t>
      </w:r>
      <w:r w:rsidRPr="005B1D5A">
        <w:rPr>
          <w:rFonts w:hint="cs"/>
          <w:b/>
          <w:bCs/>
          <w:rtl/>
          <w:lang w:eastAsia="ko-KR"/>
        </w:rPr>
        <w:t>إلى</w:t>
      </w:r>
      <w:r w:rsidRPr="005B1D5A">
        <w:rPr>
          <w:b/>
          <w:bCs/>
          <w:rtl/>
          <w:lang w:eastAsia="ko-KR"/>
        </w:rPr>
        <w:t xml:space="preserve"> </w:t>
      </w:r>
      <w:r w:rsidR="00613269" w:rsidRPr="00613269">
        <w:rPr>
          <w:b/>
          <w:color w:val="FF0000"/>
          <w:rtl/>
          <w:lang w:eastAsia="ko-KR"/>
        </w:rPr>
        <w:t>(متعلق به وجوب است)</w:t>
      </w:r>
      <w:r w:rsidRPr="005B1D5A">
        <w:rPr>
          <w:b/>
          <w:bCs/>
          <w:rtl/>
          <w:lang w:eastAsia="ko-KR"/>
        </w:rPr>
        <w:t xml:space="preserve">: أنّ العادل الواقعيّ يحصل منه </w:t>
      </w:r>
      <w:r w:rsidR="00613269" w:rsidRPr="00613269">
        <w:rPr>
          <w:b/>
          <w:color w:val="FF0000"/>
          <w:rtl/>
          <w:lang w:eastAsia="ko-KR"/>
        </w:rPr>
        <w:t>(عادل الواقعی)</w:t>
      </w:r>
      <w:r w:rsidRPr="005B1D5A">
        <w:rPr>
          <w:b/>
          <w:bCs/>
          <w:rtl/>
          <w:lang w:eastAsia="ko-KR"/>
        </w:rPr>
        <w:t xml:space="preserve"> غالبا </w:t>
      </w:r>
      <w:r w:rsidR="00613269" w:rsidRPr="00613269">
        <w:rPr>
          <w:b/>
          <w:color w:val="FF0000"/>
          <w:rtl/>
          <w:lang w:eastAsia="ko-KR" w:bidi="ar-SA"/>
        </w:rPr>
        <w:t>(نوعاً)</w:t>
      </w:r>
      <w:r w:rsidRPr="005B1D5A">
        <w:rPr>
          <w:b/>
          <w:bCs/>
          <w:lang w:eastAsia="ko-KR" w:bidi="ar-SA"/>
        </w:rPr>
        <w:t xml:space="preserve"> </w:t>
      </w:r>
      <w:r w:rsidRPr="005B1D5A">
        <w:rPr>
          <w:b/>
          <w:bCs/>
          <w:u w:val="single"/>
          <w:rtl/>
          <w:lang w:eastAsia="ko-KR"/>
        </w:rPr>
        <w:t>الاطمئنان المذكور</w:t>
      </w:r>
      <w:r w:rsidRPr="005B1D5A">
        <w:rPr>
          <w:b/>
          <w:bCs/>
          <w:rtl/>
          <w:lang w:eastAsia="ko-KR"/>
        </w:rPr>
        <w:t xml:space="preserve"> </w:t>
      </w:r>
      <w:r w:rsidR="00613269" w:rsidRPr="00613269">
        <w:rPr>
          <w:b/>
          <w:color w:val="FF0000"/>
          <w:rtl/>
          <w:lang w:eastAsia="ko-KR"/>
        </w:rPr>
        <w:t>(اطمینانی که معنای تبین است)</w:t>
      </w:r>
      <w:r w:rsidRPr="005B1D5A">
        <w:rPr>
          <w:b/>
          <w:bCs/>
          <w:rtl/>
          <w:lang w:eastAsia="ko-KR"/>
        </w:rPr>
        <w:t xml:space="preserve"> بخلاف الفاسق ؛ فلهذا </w:t>
      </w:r>
      <w:r w:rsidR="00613269" w:rsidRPr="00613269">
        <w:rPr>
          <w:b/>
          <w:color w:val="FF0000"/>
          <w:rtl/>
          <w:lang w:eastAsia="ko-KR"/>
        </w:rPr>
        <w:t>(در فاسق اطمینان حاصل نمی</w:t>
      </w:r>
      <w:r w:rsidR="00613269" w:rsidRPr="00613269">
        <w:rPr>
          <w:rFonts w:ascii="Cambria" w:hAnsi="Cambria" w:cs="Cambria" w:hint="cs"/>
          <w:b/>
          <w:color w:val="FF0000"/>
          <w:rtl/>
          <w:lang w:eastAsia="ko-KR"/>
        </w:rPr>
        <w:t> </w:t>
      </w:r>
      <w:r w:rsidR="00613269" w:rsidRPr="00613269">
        <w:rPr>
          <w:rFonts w:hint="cs"/>
          <w:b/>
          <w:color w:val="FF0000"/>
          <w:rtl/>
          <w:lang w:eastAsia="ko-KR"/>
        </w:rPr>
        <w:t>شود</w:t>
      </w:r>
      <w:r w:rsidR="00613269" w:rsidRPr="00613269">
        <w:rPr>
          <w:b/>
          <w:color w:val="FF0000"/>
          <w:rtl/>
          <w:lang w:eastAsia="ko-KR"/>
        </w:rPr>
        <w:t>)</w:t>
      </w:r>
      <w:r w:rsidRPr="005B1D5A">
        <w:rPr>
          <w:b/>
          <w:bCs/>
          <w:rtl/>
          <w:lang w:eastAsia="ko-KR"/>
        </w:rPr>
        <w:t xml:space="preserve"> </w:t>
      </w:r>
      <w:r w:rsidRPr="005B1D5A">
        <w:rPr>
          <w:rFonts w:hint="cs"/>
          <w:b/>
          <w:bCs/>
          <w:rtl/>
          <w:lang w:eastAsia="ko-KR"/>
        </w:rPr>
        <w:t>وجب</w:t>
      </w:r>
      <w:r w:rsidRPr="005B1D5A">
        <w:rPr>
          <w:b/>
          <w:bCs/>
          <w:rtl/>
          <w:lang w:eastAsia="ko-KR"/>
        </w:rPr>
        <w:t xml:space="preserve"> </w:t>
      </w:r>
      <w:r w:rsidRPr="005B1D5A">
        <w:rPr>
          <w:rFonts w:hint="cs"/>
          <w:b/>
          <w:bCs/>
          <w:rtl/>
          <w:lang w:eastAsia="ko-KR"/>
        </w:rPr>
        <w:t>فيه</w:t>
      </w:r>
      <w:r w:rsidRPr="005B1D5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فاسق</w:t>
      </w:r>
      <w:r w:rsidR="00613269" w:rsidRPr="00613269">
        <w:rPr>
          <w:b/>
          <w:color w:val="FF0000"/>
          <w:rtl/>
          <w:lang w:eastAsia="ko-KR"/>
        </w:rPr>
        <w:t>)</w:t>
      </w:r>
      <w:r w:rsidRPr="005B1D5A">
        <w:rPr>
          <w:rFonts w:ascii="Cambria" w:hAnsi="Cambria" w:cs="Cambria" w:hint="cs"/>
          <w:b/>
          <w:bCs/>
          <w:rtl/>
          <w:lang w:eastAsia="ko-KR"/>
        </w:rPr>
        <w:t> </w:t>
      </w:r>
      <w:r w:rsidRPr="005B1D5A">
        <w:rPr>
          <w:rFonts w:hint="cs"/>
          <w:b/>
          <w:bCs/>
          <w:rtl/>
          <w:lang w:eastAsia="ko-KR"/>
        </w:rPr>
        <w:t>تحصيل</w:t>
      </w:r>
      <w:r w:rsidRPr="005B1D5A">
        <w:rPr>
          <w:b/>
          <w:bCs/>
          <w:rtl/>
          <w:lang w:eastAsia="ko-KR"/>
        </w:rPr>
        <w:t xml:space="preserve"> </w:t>
      </w:r>
      <w:r w:rsidRPr="005B1D5A">
        <w:rPr>
          <w:rFonts w:hint="cs"/>
          <w:b/>
          <w:bCs/>
          <w:rtl/>
          <w:lang w:eastAsia="ko-KR"/>
        </w:rPr>
        <w:t>هذا</w:t>
      </w:r>
      <w:r w:rsidRPr="005B1D5A">
        <w:rPr>
          <w:b/>
          <w:bCs/>
          <w:rtl/>
          <w:lang w:eastAsia="ko-KR"/>
        </w:rPr>
        <w:t xml:space="preserve"> الاطمئنان من الخارج ، لكنّك خبير بأنّ الاستدلال بالمفهوم على حجّية خبر العادل المفيد للاطمئنان غير محتاج إليه </w:t>
      </w:r>
      <w:r w:rsidR="00613269" w:rsidRPr="00613269">
        <w:rPr>
          <w:b/>
          <w:color w:val="FF0000"/>
          <w:rtl/>
          <w:lang w:eastAsia="ko-KR"/>
        </w:rPr>
        <w:t>(استدلال)</w:t>
      </w:r>
      <w:r w:rsidRPr="005B1D5A">
        <w:rPr>
          <w:b/>
          <w:bCs/>
          <w:rtl/>
          <w:lang w:eastAsia="ko-KR"/>
        </w:rPr>
        <w:t xml:space="preserve"> ؛ إذ المنطوق على هذا التقرير يدلّ </w:t>
      </w:r>
      <w:r w:rsidR="00613269" w:rsidRPr="00613269">
        <w:rPr>
          <w:b/>
          <w:color w:val="FF0000"/>
          <w:rtl/>
          <w:lang w:eastAsia="ko-KR"/>
        </w:rPr>
        <w:t>(با تنقیح مناط)</w:t>
      </w:r>
      <w:r w:rsidRPr="005B1D5A">
        <w:rPr>
          <w:rFonts w:ascii="Cambria" w:hAnsi="Cambria" w:cs="Cambria" w:hint="cs"/>
          <w:b/>
          <w:bCs/>
          <w:rtl/>
          <w:lang w:eastAsia="ko-KR"/>
        </w:rPr>
        <w:t> </w:t>
      </w:r>
      <w:r w:rsidRPr="005B1D5A">
        <w:rPr>
          <w:rFonts w:hint="cs"/>
          <w:b/>
          <w:bCs/>
          <w:rtl/>
          <w:lang w:eastAsia="ko-KR"/>
        </w:rPr>
        <w:t>على</w:t>
      </w:r>
      <w:r w:rsidRPr="005B1D5A">
        <w:rPr>
          <w:b/>
          <w:bCs/>
          <w:rtl/>
          <w:lang w:eastAsia="ko-KR"/>
        </w:rPr>
        <w:t xml:space="preserve"> </w:t>
      </w:r>
      <w:r w:rsidRPr="005B1D5A">
        <w:rPr>
          <w:rFonts w:hint="cs"/>
          <w:b/>
          <w:bCs/>
          <w:rtl/>
          <w:lang w:eastAsia="ko-KR"/>
        </w:rPr>
        <w:t>حجّية</w:t>
      </w:r>
      <w:r w:rsidRPr="005B1D5A">
        <w:rPr>
          <w:b/>
          <w:bCs/>
          <w:rtl/>
          <w:lang w:eastAsia="ko-KR"/>
        </w:rPr>
        <w:t xml:space="preserve"> </w:t>
      </w:r>
      <w:r w:rsidRPr="005B1D5A">
        <w:rPr>
          <w:rFonts w:hint="cs"/>
          <w:b/>
          <w:bCs/>
          <w:rtl/>
          <w:lang w:eastAsia="ko-KR"/>
        </w:rPr>
        <w:t>كلّ</w:t>
      </w:r>
      <w:r w:rsidRPr="005B1D5A">
        <w:rPr>
          <w:b/>
          <w:bCs/>
          <w:rtl/>
          <w:lang w:eastAsia="ko-KR"/>
        </w:rPr>
        <w:t xml:space="preserve"> </w:t>
      </w:r>
      <w:r w:rsidRPr="005B1D5A">
        <w:rPr>
          <w:rFonts w:hint="cs"/>
          <w:b/>
          <w:bCs/>
          <w:rtl/>
          <w:lang w:eastAsia="ko-KR"/>
        </w:rPr>
        <w:t>ما</w:t>
      </w:r>
      <w:r w:rsidRPr="005B1D5A">
        <w:rPr>
          <w:b/>
          <w:bCs/>
          <w:rtl/>
          <w:lang w:eastAsia="ko-KR"/>
        </w:rPr>
        <w:t xml:space="preserve"> </w:t>
      </w:r>
      <w:r w:rsidRPr="005B1D5A">
        <w:rPr>
          <w:rFonts w:hint="cs"/>
          <w:b/>
          <w:bCs/>
          <w:rtl/>
          <w:lang w:eastAsia="ko-KR"/>
        </w:rPr>
        <w:t>يفيد</w:t>
      </w:r>
      <w:r w:rsidRPr="005B1D5A">
        <w:rPr>
          <w:b/>
          <w:bCs/>
          <w:rtl/>
          <w:lang w:eastAsia="ko-KR"/>
        </w:rPr>
        <w:t xml:space="preserve"> </w:t>
      </w:r>
      <w:r w:rsidRPr="005B1D5A">
        <w:rPr>
          <w:rFonts w:hint="cs"/>
          <w:b/>
          <w:bCs/>
          <w:rtl/>
          <w:lang w:eastAsia="ko-KR"/>
        </w:rPr>
        <w:t>الاطمئنان</w:t>
      </w:r>
      <w:r w:rsidRPr="005B1D5A">
        <w:rPr>
          <w:b/>
          <w:bCs/>
          <w:rtl/>
          <w:lang w:eastAsia="ko-KR"/>
        </w:rPr>
        <w:t xml:space="preserve"> </w:t>
      </w:r>
      <w:r w:rsidRPr="005B1D5A">
        <w:rPr>
          <w:rFonts w:hint="cs"/>
          <w:b/>
          <w:bCs/>
          <w:rtl/>
          <w:lang w:eastAsia="ko-KR"/>
        </w:rPr>
        <w:t>كما</w:t>
      </w:r>
      <w:r w:rsidRPr="005B1D5A">
        <w:rPr>
          <w:b/>
          <w:bCs/>
          <w:rtl/>
          <w:lang w:eastAsia="ko-KR"/>
        </w:rPr>
        <w:t xml:space="preserve"> </w:t>
      </w:r>
      <w:r w:rsidRPr="005B1D5A">
        <w:rPr>
          <w:rFonts w:hint="cs"/>
          <w:b/>
          <w:bCs/>
          <w:rtl/>
          <w:lang w:eastAsia="ko-KR"/>
        </w:rPr>
        <w:t>لا</w:t>
      </w:r>
      <w:r w:rsidRPr="005B1D5A">
        <w:rPr>
          <w:b/>
          <w:bCs/>
          <w:rtl/>
          <w:lang w:eastAsia="ko-KR"/>
        </w:rPr>
        <w:t xml:space="preserve"> </w:t>
      </w:r>
      <w:r w:rsidRPr="005B1D5A">
        <w:rPr>
          <w:rFonts w:hint="cs"/>
          <w:b/>
          <w:bCs/>
          <w:rtl/>
          <w:lang w:eastAsia="ko-KR"/>
        </w:rPr>
        <w:t>يخفى</w:t>
      </w:r>
      <w:r w:rsidRPr="005B1D5A">
        <w:rPr>
          <w:b/>
          <w:bCs/>
          <w:rtl/>
          <w:lang w:eastAsia="ko-KR"/>
        </w:rPr>
        <w:t xml:space="preserve"> ، فيثبت اعتبار </w:t>
      </w:r>
      <w:r w:rsidRPr="005B1D5A">
        <w:rPr>
          <w:b/>
          <w:bCs/>
          <w:u w:val="single"/>
          <w:rtl/>
          <w:lang w:eastAsia="ko-KR"/>
        </w:rPr>
        <w:t>مرتبة خاصّة</w:t>
      </w:r>
      <w:r w:rsidRPr="005B1D5A">
        <w:rPr>
          <w:b/>
          <w:bCs/>
          <w:rtl/>
          <w:lang w:eastAsia="ko-KR"/>
        </w:rPr>
        <w:t xml:space="preserve"> </w:t>
      </w:r>
      <w:r w:rsidR="00613269" w:rsidRPr="00613269">
        <w:rPr>
          <w:b/>
          <w:color w:val="FF0000"/>
          <w:rtl/>
          <w:lang w:eastAsia="ko-KR"/>
        </w:rPr>
        <w:t>(اطمینان)</w:t>
      </w:r>
      <w:r w:rsidRPr="005B1D5A">
        <w:rPr>
          <w:b/>
          <w:bCs/>
          <w:rtl/>
          <w:lang w:eastAsia="ko-KR"/>
        </w:rPr>
        <w:t xml:space="preserve"> من مطلق الظنّ</w:t>
      </w:r>
      <w:r w:rsidRPr="005B1D5A">
        <w:rPr>
          <w:b/>
          <w:bCs/>
          <w:lang w:eastAsia="ko-KR" w:bidi="ar-SA"/>
        </w:rPr>
        <w:t xml:space="preserve"> .</w:t>
      </w:r>
    </w:p>
    <w:p w14:paraId="4BB88615" w14:textId="20E5CC44" w:rsidR="005E1231" w:rsidRPr="005E1231" w:rsidRDefault="00613269" w:rsidP="005E1231">
      <w:pPr>
        <w:rPr>
          <w:b/>
          <w:bCs/>
          <w:lang w:eastAsia="ko-KR" w:bidi="ar-SA"/>
        </w:rPr>
      </w:pPr>
      <w:r w:rsidRPr="00613269">
        <w:rPr>
          <w:b/>
          <w:color w:val="FF0000"/>
          <w:rtl/>
          <w:lang w:eastAsia="ko-KR"/>
        </w:rPr>
        <w:t>(احتمال سوم:)</w:t>
      </w:r>
      <w:r w:rsidR="005E1231" w:rsidRPr="005E1231">
        <w:rPr>
          <w:b/>
          <w:bCs/>
          <w:rtl/>
          <w:lang w:eastAsia="ko-KR"/>
        </w:rPr>
        <w:t xml:space="preserve">ثمّ إنّ المحكي عن بعض : منع دلالة التعليل </w:t>
      </w:r>
      <w:r w:rsidRPr="00613269">
        <w:rPr>
          <w:b/>
          <w:color w:val="FF0000"/>
          <w:rtl/>
          <w:lang w:eastAsia="ko-KR"/>
        </w:rPr>
        <w:t>(ان تصیبوا قوما بجهالة)</w:t>
      </w:r>
      <w:r w:rsidR="005E1231" w:rsidRPr="005E1231">
        <w:rPr>
          <w:b/>
          <w:bCs/>
          <w:rtl/>
          <w:lang w:eastAsia="ko-KR"/>
        </w:rPr>
        <w:t xml:space="preserve"> على عدم جواز </w:t>
      </w:r>
      <w:r w:rsidR="005E1231" w:rsidRPr="005E1231">
        <w:rPr>
          <w:b/>
          <w:bCs/>
          <w:u w:val="single"/>
          <w:rtl/>
          <w:lang w:eastAsia="ko-KR"/>
        </w:rPr>
        <w:t>الإقدام على ما هو مخالف للواقع</w:t>
      </w:r>
      <w:r w:rsidR="005E1231" w:rsidRPr="005E1231">
        <w:rPr>
          <w:rFonts w:ascii="Cambria" w:hAnsi="Cambria" w:cs="Cambria"/>
          <w:b/>
          <w:bCs/>
          <w:lang w:eastAsia="ko-KR" w:bidi="ar-SA"/>
        </w:rPr>
        <w:t> </w:t>
      </w:r>
      <w:r w:rsidRPr="00613269">
        <w:rPr>
          <w:b/>
          <w:color w:val="FF0000"/>
          <w:rtl/>
          <w:lang w:eastAsia="ko-KR" w:bidi="ar-SA"/>
        </w:rPr>
        <w:t>(عمل به غیر علم)</w:t>
      </w:r>
      <w:r w:rsidR="005E1231" w:rsidRPr="005E1231">
        <w:rPr>
          <w:b/>
          <w:bCs/>
          <w:rtl/>
          <w:lang w:eastAsia="ko-KR"/>
        </w:rPr>
        <w:t xml:space="preserve">؛ بأنّ </w:t>
      </w:r>
      <w:r w:rsidRPr="00613269">
        <w:rPr>
          <w:b/>
          <w:color w:val="FF0000"/>
          <w:rtl/>
          <w:lang w:eastAsia="ko-KR"/>
        </w:rPr>
        <w:t>(متعلق به منع است)</w:t>
      </w:r>
      <w:r w:rsidR="005E1231" w:rsidRPr="005E1231">
        <w:rPr>
          <w:b/>
          <w:bCs/>
          <w:rtl/>
          <w:lang w:eastAsia="ko-KR"/>
        </w:rPr>
        <w:t xml:space="preserve"> المراد بالجهالة، السفاهة و </w:t>
      </w:r>
      <w:r w:rsidRPr="00613269">
        <w:rPr>
          <w:b/>
          <w:color w:val="FF0000"/>
          <w:rtl/>
          <w:lang w:eastAsia="ko-KR"/>
        </w:rPr>
        <w:t>(عطف تفسیری است)</w:t>
      </w:r>
      <w:r w:rsidR="005E1231" w:rsidRPr="005E1231">
        <w:rPr>
          <w:b/>
          <w:bCs/>
          <w:rtl/>
          <w:lang w:eastAsia="ko-KR"/>
        </w:rPr>
        <w:t xml:space="preserve"> فعل </w:t>
      </w:r>
      <w:r w:rsidRPr="00613269">
        <w:rPr>
          <w:b/>
          <w:color w:val="FF0000"/>
          <w:rtl/>
          <w:lang w:eastAsia="ko-KR"/>
        </w:rPr>
        <w:t>(عند العقلاء)</w:t>
      </w:r>
      <w:r w:rsidR="005E1231" w:rsidRPr="005E1231">
        <w:rPr>
          <w:rFonts w:ascii="Cambria" w:hAnsi="Cambria" w:cs="Cambria" w:hint="cs"/>
          <w:b/>
          <w:bCs/>
          <w:rtl/>
          <w:lang w:eastAsia="ko-KR"/>
        </w:rPr>
        <w:t> </w:t>
      </w:r>
      <w:r w:rsidR="005E1231" w:rsidRPr="005E1231">
        <w:rPr>
          <w:rFonts w:hint="cs"/>
          <w:b/>
          <w:bCs/>
          <w:rtl/>
          <w:lang w:eastAsia="ko-KR"/>
        </w:rPr>
        <w:t>ما</w:t>
      </w:r>
      <w:r w:rsidR="005E1231" w:rsidRPr="005E1231">
        <w:rPr>
          <w:b/>
          <w:bCs/>
          <w:rtl/>
          <w:lang w:eastAsia="ko-KR"/>
        </w:rPr>
        <w:t xml:space="preserve"> </w:t>
      </w:r>
      <w:r w:rsidR="005E1231" w:rsidRPr="005E1231">
        <w:rPr>
          <w:rFonts w:hint="cs"/>
          <w:b/>
          <w:bCs/>
          <w:rtl/>
          <w:lang w:eastAsia="ko-KR"/>
        </w:rPr>
        <w:t>لا</w:t>
      </w:r>
      <w:r w:rsidR="005E1231" w:rsidRPr="005E1231">
        <w:rPr>
          <w:b/>
          <w:bCs/>
          <w:rtl/>
          <w:lang w:eastAsia="ko-KR"/>
        </w:rPr>
        <w:t xml:space="preserve"> </w:t>
      </w:r>
      <w:r w:rsidR="005E1231" w:rsidRPr="005E1231">
        <w:rPr>
          <w:rFonts w:hint="cs"/>
          <w:b/>
          <w:bCs/>
          <w:rtl/>
          <w:lang w:eastAsia="ko-KR"/>
        </w:rPr>
        <w:t>يجوز</w:t>
      </w:r>
      <w:r w:rsidR="005E1231" w:rsidRPr="005E1231">
        <w:rPr>
          <w:b/>
          <w:bCs/>
          <w:rtl/>
          <w:lang w:eastAsia="ko-KR"/>
        </w:rPr>
        <w:t xml:space="preserve"> </w:t>
      </w:r>
      <w:r w:rsidR="005E1231" w:rsidRPr="005E1231">
        <w:rPr>
          <w:rFonts w:hint="cs"/>
          <w:b/>
          <w:bCs/>
          <w:rtl/>
          <w:lang w:eastAsia="ko-KR"/>
        </w:rPr>
        <w:t>فعله</w:t>
      </w:r>
      <w:r w:rsidR="005E1231" w:rsidRPr="005E1231">
        <w:rPr>
          <w:b/>
          <w:bCs/>
          <w:rtl/>
          <w:lang w:eastAsia="ko-KR"/>
        </w:rPr>
        <w:t xml:space="preserve"> </w:t>
      </w:r>
      <w:r w:rsidR="005E1231" w:rsidRPr="005E1231">
        <w:rPr>
          <w:rFonts w:hint="cs"/>
          <w:b/>
          <w:bCs/>
          <w:rtl/>
          <w:lang w:eastAsia="ko-KR"/>
        </w:rPr>
        <w:t>،</w:t>
      </w:r>
      <w:r w:rsidR="005E1231" w:rsidRPr="005E1231">
        <w:rPr>
          <w:b/>
          <w:bCs/>
          <w:rtl/>
          <w:lang w:eastAsia="ko-KR"/>
        </w:rPr>
        <w:t xml:space="preserve"> </w:t>
      </w:r>
      <w:r w:rsidR="005E1231" w:rsidRPr="005E1231">
        <w:rPr>
          <w:rFonts w:hint="cs"/>
          <w:b/>
          <w:bCs/>
          <w:rtl/>
          <w:lang w:eastAsia="ko-KR"/>
        </w:rPr>
        <w:t>لا</w:t>
      </w:r>
      <w:r w:rsidR="005E1231" w:rsidRPr="005E1231">
        <w:rPr>
          <w:b/>
          <w:bCs/>
          <w:rtl/>
          <w:lang w:eastAsia="ko-KR"/>
        </w:rPr>
        <w:t xml:space="preserve"> </w:t>
      </w:r>
      <w:r w:rsidR="005E1231" w:rsidRPr="005E1231">
        <w:rPr>
          <w:rFonts w:hint="cs"/>
          <w:b/>
          <w:bCs/>
          <w:rtl/>
          <w:lang w:eastAsia="ko-KR"/>
        </w:rPr>
        <w:t>مقابل</w:t>
      </w:r>
      <w:r w:rsidR="005E1231" w:rsidRPr="005E1231">
        <w:rPr>
          <w:b/>
          <w:bCs/>
          <w:rtl/>
          <w:lang w:eastAsia="ko-KR"/>
        </w:rPr>
        <w:t xml:space="preserve"> </w:t>
      </w:r>
      <w:r w:rsidR="005E1231" w:rsidRPr="005E1231">
        <w:rPr>
          <w:rFonts w:hint="cs"/>
          <w:b/>
          <w:bCs/>
          <w:rtl/>
          <w:lang w:eastAsia="ko-KR"/>
        </w:rPr>
        <w:t>العلم</w:t>
      </w:r>
      <w:r w:rsidR="005E1231" w:rsidRPr="005E1231">
        <w:rPr>
          <w:b/>
          <w:bCs/>
          <w:rtl/>
          <w:lang w:eastAsia="ko-KR"/>
        </w:rPr>
        <w:t xml:space="preserve"> </w:t>
      </w:r>
      <w:r w:rsidR="005E1231" w:rsidRPr="005E1231">
        <w:rPr>
          <w:rFonts w:hint="cs"/>
          <w:b/>
          <w:bCs/>
          <w:rtl/>
          <w:lang w:eastAsia="ko-KR"/>
        </w:rPr>
        <w:t>؛</w:t>
      </w:r>
      <w:r w:rsidR="005E1231" w:rsidRPr="005E1231">
        <w:rPr>
          <w:b/>
          <w:bCs/>
          <w:rtl/>
          <w:lang w:eastAsia="ko-KR"/>
        </w:rPr>
        <w:t xml:space="preserve"> </w:t>
      </w:r>
      <w:r w:rsidR="005E1231" w:rsidRPr="005E1231">
        <w:rPr>
          <w:rFonts w:hint="cs"/>
          <w:b/>
          <w:bCs/>
          <w:rtl/>
          <w:lang w:eastAsia="ko-KR"/>
        </w:rPr>
        <w:t>بدليل</w:t>
      </w:r>
      <w:r w:rsidR="005E1231" w:rsidRPr="005E1231">
        <w:rPr>
          <w:b/>
          <w:bCs/>
          <w:rtl/>
          <w:lang w:eastAsia="ko-KR"/>
        </w:rPr>
        <w:t xml:space="preserve"> قوله تعالى :</w:t>
      </w:r>
      <w:r w:rsidR="005E1231" w:rsidRPr="00B62770">
        <w:rPr>
          <w:rFonts w:ascii="Cambria" w:hAnsi="Cambria" w:cs="Cambria" w:hint="cs"/>
          <w:b/>
          <w:bCs/>
          <w:rtl/>
          <w:lang w:eastAsia="ko-KR"/>
        </w:rPr>
        <w:t> </w:t>
      </w:r>
      <w:r w:rsidRPr="00B62770">
        <w:rPr>
          <w:b/>
          <w:bCs/>
          <w:rtl/>
          <w:lang w:eastAsia="ko-KR"/>
        </w:rPr>
        <w:t>(</w:t>
      </w:r>
      <w:r w:rsidRPr="00B62770">
        <w:rPr>
          <w:rFonts w:hint="cs"/>
          <w:b/>
          <w:bCs/>
          <w:rtl/>
          <w:lang w:eastAsia="ko-KR"/>
        </w:rPr>
        <w:t>فَتُصْبِحُوا</w:t>
      </w:r>
      <w:r w:rsidRPr="00B62770">
        <w:rPr>
          <w:b/>
          <w:bCs/>
          <w:rtl/>
          <w:lang w:eastAsia="ko-KR"/>
        </w:rPr>
        <w:t xml:space="preserve"> </w:t>
      </w:r>
      <w:r w:rsidRPr="00B62770">
        <w:rPr>
          <w:rFonts w:hint="cs"/>
          <w:b/>
          <w:bCs/>
          <w:rtl/>
          <w:lang w:eastAsia="ko-KR"/>
        </w:rPr>
        <w:t>عَلى</w:t>
      </w:r>
      <w:r w:rsidRPr="00B62770">
        <w:rPr>
          <w:b/>
          <w:bCs/>
          <w:rtl/>
          <w:lang w:eastAsia="ko-KR"/>
        </w:rPr>
        <w:t xml:space="preserve"> </w:t>
      </w:r>
      <w:r w:rsidRPr="00B62770">
        <w:rPr>
          <w:rFonts w:hint="cs"/>
          <w:b/>
          <w:bCs/>
          <w:rtl/>
          <w:lang w:eastAsia="ko-KR"/>
        </w:rPr>
        <w:t>ما</w:t>
      </w:r>
      <w:r w:rsidRPr="00B62770">
        <w:rPr>
          <w:b/>
          <w:bCs/>
          <w:rtl/>
          <w:lang w:eastAsia="ko-KR"/>
        </w:rPr>
        <w:t xml:space="preserve"> </w:t>
      </w:r>
      <w:r w:rsidRPr="00B62770">
        <w:rPr>
          <w:rFonts w:hint="cs"/>
          <w:b/>
          <w:bCs/>
          <w:rtl/>
          <w:lang w:eastAsia="ko-KR"/>
        </w:rPr>
        <w:t>فَعَلْتُمْ</w:t>
      </w:r>
      <w:r w:rsidRPr="00B62770">
        <w:rPr>
          <w:b/>
          <w:bCs/>
          <w:rtl/>
          <w:lang w:eastAsia="ko-KR"/>
        </w:rPr>
        <w:t xml:space="preserve"> </w:t>
      </w:r>
      <w:r w:rsidRPr="00B62770">
        <w:rPr>
          <w:rFonts w:hint="cs"/>
          <w:b/>
          <w:bCs/>
          <w:rtl/>
          <w:lang w:eastAsia="ko-KR"/>
        </w:rPr>
        <w:t>نادِمِينَ</w:t>
      </w:r>
      <w:r w:rsidRPr="00B62770">
        <w:rPr>
          <w:b/>
          <w:bCs/>
          <w:rtl/>
          <w:lang w:eastAsia="ko-KR"/>
        </w:rPr>
        <w:t>)</w:t>
      </w:r>
      <w:r w:rsidR="005E1231" w:rsidRPr="005E1231">
        <w:rPr>
          <w:b/>
          <w:bCs/>
          <w:rtl/>
          <w:lang w:eastAsia="ko-KR"/>
        </w:rPr>
        <w:t xml:space="preserve"> </w:t>
      </w:r>
      <w:r w:rsidR="005E1231" w:rsidRPr="005E1231">
        <w:rPr>
          <w:rFonts w:hint="cs"/>
          <w:b/>
          <w:bCs/>
          <w:rtl/>
          <w:lang w:eastAsia="ko-KR"/>
        </w:rPr>
        <w:t>؛</w:t>
      </w:r>
      <w:r w:rsidR="005E1231" w:rsidRPr="005E1231">
        <w:rPr>
          <w:b/>
          <w:bCs/>
          <w:rtl/>
          <w:lang w:eastAsia="ko-KR"/>
        </w:rPr>
        <w:t xml:space="preserve"> </w:t>
      </w:r>
      <w:r w:rsidR="005E1231" w:rsidRPr="005E1231">
        <w:rPr>
          <w:rFonts w:hint="cs"/>
          <w:b/>
          <w:bCs/>
          <w:rtl/>
          <w:lang w:eastAsia="ko-KR"/>
        </w:rPr>
        <w:t>ولو</w:t>
      </w:r>
      <w:r w:rsidR="005E1231" w:rsidRPr="005E1231">
        <w:rPr>
          <w:b/>
          <w:bCs/>
          <w:rtl/>
          <w:lang w:eastAsia="ko-KR"/>
        </w:rPr>
        <w:t xml:space="preserve"> </w:t>
      </w:r>
      <w:r w:rsidR="005E1231" w:rsidRPr="005E1231">
        <w:rPr>
          <w:rFonts w:hint="cs"/>
          <w:b/>
          <w:bCs/>
          <w:rtl/>
          <w:lang w:eastAsia="ko-KR"/>
        </w:rPr>
        <w:t>كان</w:t>
      </w:r>
      <w:r w:rsidR="005E1231" w:rsidRPr="005E1231">
        <w:rPr>
          <w:b/>
          <w:bCs/>
          <w:rtl/>
          <w:lang w:eastAsia="ko-KR"/>
        </w:rPr>
        <w:t xml:space="preserve"> المراد </w:t>
      </w:r>
      <w:r w:rsidRPr="00613269">
        <w:rPr>
          <w:b/>
          <w:color w:val="FF0000"/>
          <w:rtl/>
          <w:lang w:eastAsia="ko-KR"/>
        </w:rPr>
        <w:t>(مقصود از جهالت)</w:t>
      </w:r>
      <w:r w:rsidR="005E1231" w:rsidRPr="005E1231">
        <w:rPr>
          <w:b/>
          <w:bCs/>
          <w:rtl/>
          <w:lang w:eastAsia="ko-KR"/>
        </w:rPr>
        <w:t xml:space="preserve"> </w:t>
      </w:r>
      <w:r w:rsidR="005E1231" w:rsidRPr="005E1231">
        <w:rPr>
          <w:b/>
          <w:bCs/>
          <w:u w:val="single"/>
          <w:rtl/>
          <w:lang w:eastAsia="ko-KR"/>
        </w:rPr>
        <w:t>الغلط في الاعتقاد</w:t>
      </w:r>
      <w:r w:rsidR="005E1231" w:rsidRPr="005E1231">
        <w:rPr>
          <w:rFonts w:ascii="Cambria" w:hAnsi="Cambria" w:cs="Cambria"/>
          <w:b/>
          <w:bCs/>
          <w:lang w:eastAsia="ko-KR" w:bidi="ar-SA"/>
        </w:rPr>
        <w:t> </w:t>
      </w:r>
      <w:r w:rsidRPr="00613269">
        <w:rPr>
          <w:b/>
          <w:color w:val="FF0000"/>
          <w:rtl/>
          <w:lang w:eastAsia="ko-KR"/>
        </w:rPr>
        <w:t>(عدم العلم)</w:t>
      </w:r>
      <w:r w:rsidR="005E1231" w:rsidRPr="005E1231">
        <w:rPr>
          <w:b/>
          <w:bCs/>
          <w:rtl/>
          <w:lang w:eastAsia="ko-KR"/>
        </w:rPr>
        <w:t xml:space="preserve"> لما جاز الاعتماد على الشهادة والفتوى</w:t>
      </w:r>
      <w:r w:rsidR="005E1231" w:rsidRPr="005E1231">
        <w:rPr>
          <w:b/>
          <w:bCs/>
          <w:lang w:eastAsia="ko-KR" w:bidi="ar-SA"/>
        </w:rPr>
        <w:t>.</w:t>
      </w:r>
    </w:p>
    <w:p w14:paraId="00FC9F9C" w14:textId="302977B1" w:rsidR="005E1231" w:rsidRPr="005E1231" w:rsidRDefault="005E1231" w:rsidP="005E1231">
      <w:pPr>
        <w:rPr>
          <w:b/>
          <w:bCs/>
          <w:lang w:eastAsia="ko-KR" w:bidi="ar-SA"/>
        </w:rPr>
      </w:pPr>
      <w:r w:rsidRPr="005E1231">
        <w:rPr>
          <w:b/>
          <w:bCs/>
          <w:rtl/>
          <w:lang w:eastAsia="ko-KR"/>
        </w:rPr>
        <w:t xml:space="preserve">وفيه </w:t>
      </w:r>
      <w:r w:rsidR="00613269" w:rsidRPr="00613269">
        <w:rPr>
          <w:b/>
          <w:color w:val="FF0000"/>
          <w:rtl/>
          <w:lang w:eastAsia="ko-KR"/>
        </w:rPr>
        <w:t>(احتمال سوم)</w:t>
      </w:r>
      <w:r w:rsidRPr="005E1231">
        <w:rPr>
          <w:b/>
          <w:bCs/>
          <w:rtl/>
          <w:lang w:eastAsia="ko-KR"/>
        </w:rPr>
        <w:t xml:space="preserve"> ـ مضافا إلى كونه </w:t>
      </w:r>
      <w:r w:rsidR="00613269" w:rsidRPr="00613269">
        <w:rPr>
          <w:b/>
          <w:color w:val="FF0000"/>
          <w:rtl/>
          <w:lang w:eastAsia="ko-KR"/>
        </w:rPr>
        <w:t>(احتمال سوم)</w:t>
      </w:r>
      <w:r w:rsidRPr="005E1231">
        <w:rPr>
          <w:rFonts w:ascii="Cambria" w:hAnsi="Cambria" w:cs="Cambria" w:hint="cs"/>
          <w:b/>
          <w:bCs/>
          <w:rtl/>
          <w:lang w:eastAsia="ko-KR"/>
        </w:rPr>
        <w:t> </w:t>
      </w:r>
      <w:r w:rsidRPr="005E1231">
        <w:rPr>
          <w:rFonts w:hint="cs"/>
          <w:b/>
          <w:bCs/>
          <w:rtl/>
          <w:lang w:eastAsia="ko-KR"/>
        </w:rPr>
        <w:t>خلاف</w:t>
      </w:r>
      <w:r w:rsidRPr="005E1231">
        <w:rPr>
          <w:b/>
          <w:bCs/>
          <w:rtl/>
          <w:lang w:eastAsia="ko-KR"/>
        </w:rPr>
        <w:t xml:space="preserve"> </w:t>
      </w:r>
      <w:r w:rsidRPr="005E1231">
        <w:rPr>
          <w:rFonts w:hint="cs"/>
          <w:b/>
          <w:bCs/>
          <w:rtl/>
          <w:lang w:eastAsia="ko-KR"/>
        </w:rPr>
        <w:t>ظاهر</w:t>
      </w:r>
      <w:r w:rsidRPr="005E1231">
        <w:rPr>
          <w:b/>
          <w:bCs/>
          <w:rtl/>
          <w:lang w:eastAsia="ko-KR"/>
        </w:rPr>
        <w:t xml:space="preserve"> </w:t>
      </w:r>
      <w:r w:rsidRPr="005E1231">
        <w:rPr>
          <w:rFonts w:hint="cs"/>
          <w:b/>
          <w:bCs/>
          <w:rtl/>
          <w:lang w:eastAsia="ko-KR"/>
        </w:rPr>
        <w:t>لفظ</w:t>
      </w:r>
      <w:r w:rsidRPr="005E1231">
        <w:rPr>
          <w:b/>
          <w:bCs/>
          <w:rtl/>
          <w:lang w:eastAsia="ko-KR"/>
        </w:rPr>
        <w:t xml:space="preserve"> </w:t>
      </w:r>
      <w:r w:rsidRPr="005E1231">
        <w:rPr>
          <w:rFonts w:hint="cs"/>
          <w:b/>
          <w:bCs/>
          <w:rtl/>
          <w:lang w:eastAsia="ko-KR"/>
        </w:rPr>
        <w:t>«الجهالة»</w:t>
      </w:r>
      <w:r w:rsidRPr="005E1231">
        <w:rPr>
          <w:b/>
          <w:bCs/>
          <w:rtl/>
          <w:lang w:eastAsia="ko-KR"/>
        </w:rPr>
        <w:t xml:space="preserve"> </w:t>
      </w:r>
      <w:r w:rsidRPr="005E1231">
        <w:rPr>
          <w:rFonts w:hint="cs"/>
          <w:b/>
          <w:bCs/>
          <w:rtl/>
          <w:lang w:eastAsia="ko-KR"/>
        </w:rPr>
        <w:t>ـ</w:t>
      </w:r>
      <w:r w:rsidRPr="005E1231">
        <w:rPr>
          <w:b/>
          <w:bCs/>
          <w:lang w:eastAsia="ko-KR" w:bidi="ar-SA"/>
        </w:rPr>
        <w:t xml:space="preserve"> : </w:t>
      </w:r>
      <w:r w:rsidRPr="005E1231">
        <w:rPr>
          <w:b/>
          <w:bCs/>
          <w:rtl/>
          <w:lang w:eastAsia="ko-KR"/>
        </w:rPr>
        <w:t xml:space="preserve">أنّ الإقدام على مقتضى قول الوليد لم يكن </w:t>
      </w:r>
      <w:r w:rsidR="00613269" w:rsidRPr="00613269">
        <w:rPr>
          <w:b/>
          <w:color w:val="FF0000"/>
          <w:rtl/>
          <w:lang w:eastAsia="ko-KR"/>
        </w:rPr>
        <w:t>(اقدام)</w:t>
      </w:r>
      <w:r w:rsidRPr="005E1231">
        <w:rPr>
          <w:b/>
          <w:bCs/>
          <w:rtl/>
          <w:lang w:eastAsia="ko-KR"/>
        </w:rPr>
        <w:t xml:space="preserve"> سفاهة قطعا ؛ إذ العاقل بل جماعة من العقلاء لا يقدمون على الامور من دون وثوق بخبر المخبر بها </w:t>
      </w:r>
      <w:r w:rsidR="00613269" w:rsidRPr="00613269">
        <w:rPr>
          <w:b/>
          <w:color w:val="FF0000"/>
          <w:rtl/>
          <w:lang w:eastAsia="ko-KR"/>
        </w:rPr>
        <w:t>(امور)</w:t>
      </w:r>
      <w:r w:rsidRPr="005E1231">
        <w:rPr>
          <w:b/>
          <w:bCs/>
          <w:rtl/>
          <w:lang w:eastAsia="ko-KR"/>
        </w:rPr>
        <w:t xml:space="preserve">؛ فالآية </w:t>
      </w:r>
      <w:r w:rsidR="00613269" w:rsidRPr="00613269">
        <w:rPr>
          <w:b/>
          <w:color w:val="FF0000"/>
          <w:rtl/>
          <w:lang w:eastAsia="ko-KR"/>
        </w:rPr>
        <w:t>(تعلیل آیه)</w:t>
      </w:r>
      <w:r w:rsidRPr="005E1231">
        <w:rPr>
          <w:b/>
          <w:bCs/>
          <w:rtl/>
          <w:lang w:eastAsia="ko-KR"/>
        </w:rPr>
        <w:t xml:space="preserve"> تدلّ على المنع عن العمل </w:t>
      </w:r>
      <w:r w:rsidRPr="005E1231">
        <w:rPr>
          <w:b/>
          <w:bCs/>
          <w:u w:val="single"/>
          <w:rtl/>
          <w:lang w:eastAsia="ko-KR"/>
        </w:rPr>
        <w:t>بغير العلم</w:t>
      </w:r>
      <w:r w:rsidRPr="005E1231">
        <w:rPr>
          <w:rFonts w:ascii="Cambria" w:hAnsi="Cambria" w:cs="Cambria"/>
          <w:b/>
          <w:bCs/>
          <w:lang w:eastAsia="ko-KR" w:bidi="ar-SA"/>
        </w:rPr>
        <w:t> </w:t>
      </w:r>
      <w:r w:rsidR="00613269" w:rsidRPr="00613269">
        <w:rPr>
          <w:b/>
          <w:color w:val="FF0000"/>
          <w:rtl/>
          <w:lang w:eastAsia="ko-KR"/>
        </w:rPr>
        <w:t>(جهالت)</w:t>
      </w:r>
      <w:r w:rsidRPr="005E1231">
        <w:rPr>
          <w:b/>
          <w:bCs/>
          <w:rtl/>
          <w:lang w:eastAsia="ko-KR"/>
        </w:rPr>
        <w:t xml:space="preserve"> لعلّة : هي </w:t>
      </w:r>
      <w:r w:rsidR="00613269" w:rsidRPr="00613269">
        <w:rPr>
          <w:b/>
          <w:color w:val="FF0000"/>
          <w:rtl/>
          <w:lang w:eastAsia="ko-KR"/>
        </w:rPr>
        <w:t>(علت)</w:t>
      </w:r>
      <w:r w:rsidRPr="005E1231">
        <w:rPr>
          <w:b/>
          <w:bCs/>
          <w:rtl/>
          <w:lang w:eastAsia="ko-KR"/>
        </w:rPr>
        <w:t xml:space="preserve"> كونه </w:t>
      </w:r>
      <w:r w:rsidR="00613269" w:rsidRPr="00613269">
        <w:rPr>
          <w:b/>
          <w:color w:val="FF0000"/>
          <w:rtl/>
          <w:lang w:eastAsia="ko-KR"/>
        </w:rPr>
        <w:t>(عمل</w:t>
      </w:r>
      <w:r w:rsidR="00613269" w:rsidRPr="00613269">
        <w:rPr>
          <w:rFonts w:ascii="Cambria" w:hAnsi="Cambria" w:cs="Cambria" w:hint="cs"/>
          <w:b/>
          <w:color w:val="FF0000"/>
          <w:rtl/>
          <w:lang w:eastAsia="ko-KR"/>
        </w:rPr>
        <w:t> </w:t>
      </w:r>
      <w:r w:rsidR="00613269" w:rsidRPr="00613269">
        <w:rPr>
          <w:rFonts w:hint="cs"/>
          <w:b/>
          <w:color w:val="FF0000"/>
          <w:rtl/>
          <w:lang w:eastAsia="ko-KR"/>
        </w:rPr>
        <w:t>کردن</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غیر</w:t>
      </w:r>
      <w:r w:rsidR="00613269" w:rsidRPr="00613269">
        <w:rPr>
          <w:b/>
          <w:color w:val="FF0000"/>
          <w:rtl/>
          <w:lang w:eastAsia="ko-KR"/>
        </w:rPr>
        <w:t xml:space="preserve"> </w:t>
      </w:r>
      <w:r w:rsidR="00613269" w:rsidRPr="00613269">
        <w:rPr>
          <w:rFonts w:hint="cs"/>
          <w:b/>
          <w:color w:val="FF0000"/>
          <w:rtl/>
          <w:lang w:eastAsia="ko-KR"/>
        </w:rPr>
        <w:t>علم</w:t>
      </w:r>
      <w:r w:rsidR="00613269" w:rsidRPr="00613269">
        <w:rPr>
          <w:b/>
          <w:color w:val="FF0000"/>
          <w:rtl/>
          <w:lang w:eastAsia="ko-KR"/>
        </w:rPr>
        <w:t>)</w:t>
      </w:r>
      <w:r w:rsidRPr="005E1231">
        <w:rPr>
          <w:b/>
          <w:bCs/>
          <w:rtl/>
          <w:lang w:eastAsia="ko-KR"/>
        </w:rPr>
        <w:t xml:space="preserve"> </w:t>
      </w:r>
      <w:r w:rsidRPr="005E1231">
        <w:rPr>
          <w:rFonts w:hint="cs"/>
          <w:b/>
          <w:bCs/>
          <w:rtl/>
          <w:lang w:eastAsia="ko-KR"/>
        </w:rPr>
        <w:t>في</w:t>
      </w:r>
      <w:r w:rsidRPr="005E1231">
        <w:rPr>
          <w:b/>
          <w:bCs/>
          <w:rtl/>
          <w:lang w:eastAsia="ko-KR"/>
        </w:rPr>
        <w:t xml:space="preserve"> </w:t>
      </w:r>
      <w:r w:rsidRPr="005E1231">
        <w:rPr>
          <w:rFonts w:hint="cs"/>
          <w:b/>
          <w:bCs/>
          <w:rtl/>
          <w:lang w:eastAsia="ko-KR"/>
        </w:rPr>
        <w:t>معرض</w:t>
      </w:r>
      <w:r w:rsidRPr="005E1231">
        <w:rPr>
          <w:b/>
          <w:bCs/>
          <w:rtl/>
          <w:lang w:eastAsia="ko-KR"/>
        </w:rPr>
        <w:t xml:space="preserve"> </w:t>
      </w:r>
      <w:r w:rsidRPr="005E1231">
        <w:rPr>
          <w:rFonts w:hint="cs"/>
          <w:b/>
          <w:bCs/>
          <w:rtl/>
          <w:lang w:eastAsia="ko-KR"/>
        </w:rPr>
        <w:t>المخالفة</w:t>
      </w:r>
      <w:r w:rsidRPr="005E1231">
        <w:rPr>
          <w:b/>
          <w:bCs/>
          <w:rtl/>
          <w:lang w:eastAsia="ko-KR"/>
        </w:rPr>
        <w:t xml:space="preserve"> </w:t>
      </w:r>
      <w:r w:rsidRPr="005E1231">
        <w:rPr>
          <w:rFonts w:hint="cs"/>
          <w:b/>
          <w:bCs/>
          <w:rtl/>
          <w:lang w:eastAsia="ko-KR"/>
        </w:rPr>
        <w:t>للواقع</w:t>
      </w:r>
      <w:r w:rsidRPr="005E1231">
        <w:rPr>
          <w:b/>
          <w:bCs/>
          <w:lang w:eastAsia="ko-KR" w:bidi="ar-SA"/>
        </w:rPr>
        <w:t>.</w:t>
      </w:r>
    </w:p>
    <w:p w14:paraId="7683DE30" w14:textId="2E3D1C0C" w:rsidR="005E1231" w:rsidRPr="005E1231" w:rsidRDefault="005E1231" w:rsidP="005E1231">
      <w:pPr>
        <w:rPr>
          <w:b/>
          <w:bCs/>
          <w:lang w:eastAsia="ko-KR" w:bidi="ar-SA"/>
        </w:rPr>
      </w:pPr>
      <w:r w:rsidRPr="005E1231">
        <w:rPr>
          <w:b/>
          <w:bCs/>
          <w:rtl/>
          <w:lang w:eastAsia="ko-KR"/>
        </w:rPr>
        <w:t xml:space="preserve">وأمّا جواز الاعتماد على الفتوى والشهادة ، فلا يجوز القياس به </w:t>
      </w:r>
      <w:r w:rsidR="00613269" w:rsidRPr="00613269">
        <w:rPr>
          <w:b/>
          <w:color w:val="FF0000"/>
          <w:rtl/>
          <w:lang w:eastAsia="ko-KR"/>
        </w:rPr>
        <w:t>(خبر عادل)</w:t>
      </w:r>
      <w:r w:rsidRPr="005E1231">
        <w:rPr>
          <w:b/>
          <w:bCs/>
          <w:rtl/>
          <w:lang w:eastAsia="ko-KR"/>
        </w:rPr>
        <w:t xml:space="preserve"> ؛ لما تقدّم في توجيه </w:t>
      </w:r>
      <w:r w:rsidR="00613269" w:rsidRPr="00613269">
        <w:rPr>
          <w:b/>
          <w:color w:val="FF0000"/>
          <w:rtl/>
          <w:lang w:eastAsia="ko-KR"/>
        </w:rPr>
        <w:t>(توضیح)</w:t>
      </w:r>
      <w:r w:rsidRPr="005E1231">
        <w:rPr>
          <w:b/>
          <w:bCs/>
          <w:rtl/>
          <w:lang w:eastAsia="ko-KR"/>
        </w:rPr>
        <w:t xml:space="preserve"> كلام ابن قبة : من أنّ الاقدام على ما فيه </w:t>
      </w:r>
      <w:r w:rsidR="00613269" w:rsidRPr="00613269">
        <w:rPr>
          <w:b/>
          <w:color w:val="FF0000"/>
          <w:rtl/>
          <w:lang w:eastAsia="ko-KR"/>
        </w:rPr>
        <w:t>(«ما»)</w:t>
      </w:r>
      <w:r w:rsidRPr="005E1231">
        <w:rPr>
          <w:b/>
          <w:bCs/>
          <w:rtl/>
          <w:lang w:eastAsia="ko-KR"/>
        </w:rPr>
        <w:t xml:space="preserve"> مخالفة الواقع أحيانا قد يحسن </w:t>
      </w:r>
      <w:r w:rsidR="00613269" w:rsidRPr="00613269">
        <w:rPr>
          <w:b/>
          <w:color w:val="FF0000"/>
          <w:rtl/>
          <w:lang w:eastAsia="ko-KR"/>
        </w:rPr>
        <w:t>(اقدام)</w:t>
      </w:r>
      <w:r w:rsidRPr="005E1231">
        <w:rPr>
          <w:b/>
          <w:bCs/>
          <w:rtl/>
          <w:lang w:eastAsia="ko-KR"/>
        </w:rPr>
        <w:t xml:space="preserve">؛ لأجل الاضطرار إليه </w:t>
      </w:r>
      <w:r w:rsidR="00613269" w:rsidRPr="00613269">
        <w:rPr>
          <w:b/>
          <w:color w:val="FF0000"/>
          <w:rtl/>
          <w:lang w:eastAsia="ko-KR"/>
        </w:rPr>
        <w:t>(اقدام)</w:t>
      </w:r>
      <w:r w:rsidRPr="005E1231">
        <w:rPr>
          <w:b/>
          <w:bCs/>
          <w:rtl/>
          <w:lang w:eastAsia="ko-KR"/>
        </w:rPr>
        <w:t xml:space="preserve"> وعدم وجود الأقرب إلى الواقع منه </w:t>
      </w:r>
      <w:r w:rsidR="00613269" w:rsidRPr="00613269">
        <w:rPr>
          <w:b/>
          <w:color w:val="FF0000"/>
          <w:rtl/>
          <w:lang w:eastAsia="ko-KR"/>
        </w:rPr>
        <w:t>(اقدام)</w:t>
      </w:r>
      <w:r w:rsidRPr="005E1231">
        <w:rPr>
          <w:b/>
          <w:bCs/>
          <w:rtl/>
          <w:lang w:eastAsia="ko-KR"/>
        </w:rPr>
        <w:t xml:space="preserve"> كما في الفتوى ، وقد يكون </w:t>
      </w:r>
      <w:r w:rsidR="00613269" w:rsidRPr="00613269">
        <w:rPr>
          <w:b/>
          <w:color w:val="FF0000"/>
          <w:rtl/>
          <w:lang w:eastAsia="ko-KR"/>
        </w:rPr>
        <w:t>(اقدام)</w:t>
      </w:r>
      <w:r w:rsidRPr="005E1231">
        <w:rPr>
          <w:b/>
          <w:bCs/>
          <w:rtl/>
          <w:lang w:eastAsia="ko-KR"/>
        </w:rPr>
        <w:t xml:space="preserve"> لأجل مصلحة </w:t>
      </w:r>
      <w:r w:rsidR="00613269" w:rsidRPr="00613269">
        <w:rPr>
          <w:b/>
          <w:color w:val="FF0000"/>
          <w:rtl/>
          <w:lang w:eastAsia="ko-KR"/>
        </w:rPr>
        <w:t>(مصلحت سلوکیه)</w:t>
      </w:r>
      <w:r w:rsidRPr="005E1231">
        <w:rPr>
          <w:b/>
          <w:bCs/>
          <w:rtl/>
          <w:lang w:eastAsia="ko-KR"/>
        </w:rPr>
        <w:t xml:space="preserve"> تزيد على مصلحة إدراك الواقع ، فراجع</w:t>
      </w:r>
      <w:r w:rsidRPr="005E1231">
        <w:rPr>
          <w:b/>
          <w:bCs/>
          <w:lang w:eastAsia="ko-KR" w:bidi="ar-SA"/>
        </w:rPr>
        <w:t xml:space="preserve"> .</w:t>
      </w:r>
    </w:p>
    <w:p w14:paraId="3BEFD252" w14:textId="6E113C52" w:rsidR="005E1231" w:rsidRPr="005E1231" w:rsidRDefault="005E1231" w:rsidP="005E1231">
      <w:pPr>
        <w:rPr>
          <w:b/>
          <w:bCs/>
          <w:lang w:eastAsia="ko-KR" w:bidi="ar-SA"/>
        </w:rPr>
      </w:pPr>
      <w:r w:rsidRPr="005E1231">
        <w:rPr>
          <w:b/>
          <w:bCs/>
          <w:rtl/>
          <w:lang w:eastAsia="ko-KR"/>
        </w:rPr>
        <w:t xml:space="preserve">فالأولى </w:t>
      </w:r>
      <w:r w:rsidR="00613269" w:rsidRPr="00613269">
        <w:rPr>
          <w:b/>
          <w:color w:val="FF0000"/>
          <w:rtl/>
          <w:lang w:eastAsia="ko-KR"/>
        </w:rPr>
        <w:t>(اولی، تعیینیه است)</w:t>
      </w:r>
      <w:r w:rsidRPr="005E1231">
        <w:rPr>
          <w:rFonts w:ascii="Cambria" w:hAnsi="Cambria" w:cs="Cambria" w:hint="cs"/>
          <w:b/>
          <w:bCs/>
          <w:rtl/>
          <w:lang w:eastAsia="ko-KR"/>
        </w:rPr>
        <w:t> </w:t>
      </w:r>
      <w:r w:rsidRPr="005E1231">
        <w:rPr>
          <w:rFonts w:hint="cs"/>
          <w:b/>
          <w:bCs/>
          <w:rtl/>
          <w:lang w:eastAsia="ko-KR"/>
        </w:rPr>
        <w:t>لمن</w:t>
      </w:r>
      <w:r w:rsidRPr="005E1231">
        <w:rPr>
          <w:b/>
          <w:bCs/>
          <w:rtl/>
          <w:lang w:eastAsia="ko-KR"/>
        </w:rPr>
        <w:t xml:space="preserve"> </w:t>
      </w:r>
      <w:r w:rsidRPr="005E1231">
        <w:rPr>
          <w:rFonts w:hint="cs"/>
          <w:b/>
          <w:bCs/>
          <w:rtl/>
          <w:lang w:eastAsia="ko-KR"/>
        </w:rPr>
        <w:t>يريد</w:t>
      </w:r>
      <w:r w:rsidRPr="005E1231">
        <w:rPr>
          <w:b/>
          <w:bCs/>
          <w:rtl/>
          <w:lang w:eastAsia="ko-KR"/>
        </w:rPr>
        <w:t xml:space="preserve"> </w:t>
      </w:r>
      <w:r w:rsidRPr="005E1231">
        <w:rPr>
          <w:rFonts w:hint="cs"/>
          <w:b/>
          <w:bCs/>
          <w:rtl/>
          <w:lang w:eastAsia="ko-KR"/>
        </w:rPr>
        <w:t>التفصّي</w:t>
      </w:r>
      <w:r w:rsidRPr="005E1231">
        <w:rPr>
          <w:b/>
          <w:bCs/>
          <w:rtl/>
          <w:lang w:eastAsia="ko-KR"/>
        </w:rPr>
        <w:t xml:space="preserve"> </w:t>
      </w:r>
      <w:r w:rsidRPr="005E1231">
        <w:rPr>
          <w:rFonts w:hint="cs"/>
          <w:b/>
          <w:bCs/>
          <w:rtl/>
          <w:lang w:eastAsia="ko-KR"/>
        </w:rPr>
        <w:t>عن</w:t>
      </w:r>
      <w:r w:rsidRPr="005E1231">
        <w:rPr>
          <w:b/>
          <w:bCs/>
          <w:rtl/>
          <w:lang w:eastAsia="ko-KR"/>
        </w:rPr>
        <w:t xml:space="preserve"> </w:t>
      </w:r>
      <w:r w:rsidRPr="005E1231">
        <w:rPr>
          <w:rFonts w:hint="cs"/>
          <w:b/>
          <w:bCs/>
          <w:rtl/>
          <w:lang w:eastAsia="ko-KR"/>
        </w:rPr>
        <w:t>هذا</w:t>
      </w:r>
      <w:r w:rsidRPr="005E1231">
        <w:rPr>
          <w:b/>
          <w:bCs/>
          <w:rtl/>
          <w:lang w:eastAsia="ko-KR"/>
        </w:rPr>
        <w:t xml:space="preserve"> </w:t>
      </w:r>
      <w:r w:rsidRPr="005E1231">
        <w:rPr>
          <w:rFonts w:hint="cs"/>
          <w:b/>
          <w:bCs/>
          <w:rtl/>
          <w:lang w:eastAsia="ko-KR"/>
        </w:rPr>
        <w:t>الإيراد</w:t>
      </w:r>
      <w:r w:rsidRPr="005E1231">
        <w:rPr>
          <w:b/>
          <w:bCs/>
          <w:rtl/>
          <w:lang w:eastAsia="ko-KR"/>
        </w:rPr>
        <w:t xml:space="preserve">: </w:t>
      </w:r>
      <w:r w:rsidRPr="005E1231">
        <w:rPr>
          <w:rFonts w:hint="cs"/>
          <w:b/>
          <w:bCs/>
          <w:rtl/>
          <w:lang w:eastAsia="ko-KR"/>
        </w:rPr>
        <w:t>التشبّث</w:t>
      </w:r>
      <w:r w:rsidRPr="005E1231">
        <w:rPr>
          <w:b/>
          <w:bCs/>
          <w:rtl/>
          <w:lang w:eastAsia="ko-KR"/>
        </w:rPr>
        <w:t xml:space="preserve"> </w:t>
      </w:r>
      <w:r w:rsidRPr="005E1231">
        <w:rPr>
          <w:b/>
          <w:bCs/>
          <w:u w:val="single"/>
          <w:rtl/>
          <w:lang w:eastAsia="ko-KR"/>
        </w:rPr>
        <w:t>بما ذكرنا</w:t>
      </w:r>
      <w:r w:rsidRPr="005E1231">
        <w:rPr>
          <w:b/>
          <w:bCs/>
          <w:rtl/>
          <w:lang w:eastAsia="ko-KR"/>
        </w:rPr>
        <w:t xml:space="preserve"> </w:t>
      </w:r>
      <w:r w:rsidR="00613269" w:rsidRPr="00613269">
        <w:rPr>
          <w:b/>
          <w:color w:val="FF0000"/>
          <w:rtl/>
          <w:lang w:eastAsia="ko-KR"/>
        </w:rPr>
        <w:t>(احتمال دومی که ذکر کردیم)</w:t>
      </w:r>
      <w:r w:rsidRPr="005E1231">
        <w:rPr>
          <w:b/>
          <w:bCs/>
          <w:rtl/>
          <w:lang w:eastAsia="ko-KR"/>
        </w:rPr>
        <w:t xml:space="preserve">، من </w:t>
      </w:r>
      <w:r w:rsidR="00613269" w:rsidRPr="00613269">
        <w:rPr>
          <w:b/>
          <w:color w:val="FF0000"/>
          <w:rtl/>
          <w:lang w:eastAsia="ko-KR"/>
        </w:rPr>
        <w:t>(بیان ما ذکرنا است)</w:t>
      </w:r>
      <w:r w:rsidRPr="005E1231">
        <w:rPr>
          <w:b/>
          <w:bCs/>
          <w:rtl/>
          <w:lang w:eastAsia="ko-KR"/>
        </w:rPr>
        <w:t xml:space="preserve"> أنّ المراد ب «التبيّن» تحصيل الاطمئنان ، و ب«الجهالة</w:t>
      </w:r>
      <w:r w:rsidRPr="005E1231">
        <w:rPr>
          <w:b/>
          <w:bCs/>
          <w:lang w:eastAsia="ko-KR" w:bidi="ar-SA"/>
        </w:rPr>
        <w:t xml:space="preserve">» : </w:t>
      </w:r>
      <w:r w:rsidRPr="005E1231">
        <w:rPr>
          <w:b/>
          <w:bCs/>
          <w:u w:val="single"/>
          <w:rtl/>
          <w:lang w:eastAsia="ko-KR"/>
        </w:rPr>
        <w:lastRenderedPageBreak/>
        <w:t>الشكّ أو الظنّ الابتدائيّ الزائل بعد الدقّة والتأمّل</w:t>
      </w:r>
      <w:r w:rsidRPr="005E1231">
        <w:rPr>
          <w:rFonts w:ascii="Cambria" w:hAnsi="Cambria" w:cs="Cambria"/>
          <w:b/>
          <w:bCs/>
          <w:lang w:eastAsia="ko-KR" w:bidi="ar-SA"/>
        </w:rPr>
        <w:t> </w:t>
      </w:r>
      <w:r w:rsidR="00613269" w:rsidRPr="00613269">
        <w:rPr>
          <w:b/>
          <w:color w:val="FF0000"/>
          <w:rtl/>
          <w:lang w:eastAsia="ko-KR" w:bidi="ar-SA"/>
        </w:rPr>
        <w:t>(عدم الاطمینان)</w:t>
      </w:r>
      <w:r w:rsidRPr="005E1231">
        <w:rPr>
          <w:b/>
          <w:bCs/>
          <w:rtl/>
          <w:lang w:eastAsia="ko-KR"/>
        </w:rPr>
        <w:t xml:space="preserve">، فتأمّل </w:t>
      </w:r>
      <w:r w:rsidR="00613269" w:rsidRPr="00613269">
        <w:rPr>
          <w:b/>
          <w:color w:val="FF0000"/>
          <w:rtl/>
          <w:lang w:eastAsia="ko-KR"/>
        </w:rPr>
        <w:t>(اگر کسی احتمال دوم را گرفت، لازم نیست اشکال را جواب بدهد. چون منطوق آیه دلالت دارد و نیاز به مفهوم نیست)</w:t>
      </w:r>
      <w:r w:rsidRPr="005E1231">
        <w:rPr>
          <w:b/>
          <w:bCs/>
          <w:lang w:eastAsia="ko-KR" w:bidi="ar-SA"/>
        </w:rPr>
        <w:t>.</w:t>
      </w:r>
    </w:p>
    <w:p w14:paraId="56994973" w14:textId="2EF0CE27" w:rsidR="005E1231" w:rsidRPr="005E1231" w:rsidRDefault="005E1231" w:rsidP="005E1231">
      <w:pPr>
        <w:rPr>
          <w:b/>
          <w:bCs/>
          <w:lang w:eastAsia="ko-KR" w:bidi="ar-SA"/>
        </w:rPr>
      </w:pPr>
      <w:r w:rsidRPr="005E1231">
        <w:rPr>
          <w:b/>
          <w:bCs/>
          <w:rtl/>
          <w:lang w:eastAsia="ko-KR"/>
        </w:rPr>
        <w:t xml:space="preserve">وفيها </w:t>
      </w:r>
      <w:r w:rsidR="00613269" w:rsidRPr="00613269">
        <w:rPr>
          <w:b/>
          <w:color w:val="FF0000"/>
          <w:rtl/>
          <w:lang w:eastAsia="ko-KR"/>
        </w:rPr>
        <w:t>(آیه)</w:t>
      </w:r>
      <w:r w:rsidRPr="005E1231">
        <w:rPr>
          <w:b/>
          <w:bCs/>
          <w:rtl/>
          <w:lang w:eastAsia="ko-KR"/>
        </w:rPr>
        <w:t xml:space="preserve"> إرشاد إلى عدم جواز مقايسة الفاسق بغيره </w:t>
      </w:r>
      <w:r w:rsidR="00613269" w:rsidRPr="00613269">
        <w:rPr>
          <w:b/>
          <w:color w:val="FF0000"/>
          <w:rtl/>
          <w:lang w:eastAsia="ko-KR"/>
        </w:rPr>
        <w:t>(فاسق)</w:t>
      </w:r>
      <w:r w:rsidRPr="005E1231">
        <w:rPr>
          <w:b/>
          <w:bCs/>
          <w:rtl/>
          <w:lang w:eastAsia="ko-KR"/>
        </w:rPr>
        <w:t xml:space="preserve"> وإن حصل منهما </w:t>
      </w:r>
      <w:r w:rsidR="00613269" w:rsidRPr="00613269">
        <w:rPr>
          <w:b/>
          <w:color w:val="FF0000"/>
          <w:rtl/>
          <w:lang w:eastAsia="ko-KR"/>
        </w:rPr>
        <w:t>(خبر فاسق و خبر عادل)</w:t>
      </w:r>
      <w:r w:rsidRPr="005E1231">
        <w:rPr>
          <w:b/>
          <w:bCs/>
          <w:rtl/>
          <w:lang w:eastAsia="ko-KR"/>
        </w:rPr>
        <w:t xml:space="preserve"> الاطمئنان؛ </w:t>
      </w:r>
      <w:r w:rsidR="00613269" w:rsidRPr="00613269">
        <w:rPr>
          <w:b/>
          <w:color w:val="FF0000"/>
          <w:rtl/>
          <w:lang w:eastAsia="ko-KR"/>
        </w:rPr>
        <w:t>(علت عدم جواز:)</w:t>
      </w:r>
      <w:r w:rsidRPr="005E1231">
        <w:rPr>
          <w:b/>
          <w:bCs/>
          <w:rtl/>
          <w:lang w:eastAsia="ko-KR"/>
        </w:rPr>
        <w:t xml:space="preserve">لأنّ الاطمئنان الحاصل من الفاسق يزول بالالتفات إلى فسقه </w:t>
      </w:r>
      <w:r w:rsidR="00613269" w:rsidRPr="00613269">
        <w:rPr>
          <w:b/>
          <w:color w:val="FF0000"/>
          <w:rtl/>
          <w:lang w:eastAsia="ko-KR"/>
        </w:rPr>
        <w:t>(فاسق)</w:t>
      </w:r>
      <w:r w:rsidRPr="005E1231">
        <w:rPr>
          <w:b/>
          <w:bCs/>
          <w:rtl/>
          <w:lang w:eastAsia="ko-KR"/>
        </w:rPr>
        <w:t xml:space="preserve"> وعدم مبالاته </w:t>
      </w:r>
      <w:r w:rsidR="00613269" w:rsidRPr="00613269">
        <w:rPr>
          <w:b/>
          <w:color w:val="FF0000"/>
          <w:rtl/>
          <w:lang w:eastAsia="ko-KR"/>
        </w:rPr>
        <w:t>(فاسق)</w:t>
      </w:r>
      <w:r w:rsidRPr="005E1231">
        <w:rPr>
          <w:b/>
          <w:bCs/>
          <w:rtl/>
          <w:lang w:eastAsia="ko-KR"/>
        </w:rPr>
        <w:t xml:space="preserve"> بالمعصية وإن كان </w:t>
      </w:r>
      <w:r w:rsidRPr="005E1231">
        <w:rPr>
          <w:b/>
          <w:bCs/>
          <w:u w:val="single"/>
          <w:rtl/>
          <w:lang w:eastAsia="ko-KR"/>
        </w:rPr>
        <w:t>متحرّزا عن الكذب</w:t>
      </w:r>
      <w:r w:rsidRPr="005E1231">
        <w:rPr>
          <w:rFonts w:ascii="Cambria" w:hAnsi="Cambria" w:cs="Cambria"/>
          <w:b/>
          <w:bCs/>
          <w:lang w:eastAsia="ko-KR" w:bidi="ar-SA"/>
        </w:rPr>
        <w:t> </w:t>
      </w:r>
      <w:r w:rsidR="00613269" w:rsidRPr="00613269">
        <w:rPr>
          <w:b/>
          <w:color w:val="FF0000"/>
          <w:rtl/>
          <w:lang w:eastAsia="ko-KR" w:bidi="ar-SA"/>
        </w:rPr>
        <w:t>(ثقه)</w:t>
      </w:r>
      <w:r w:rsidRPr="005E1231">
        <w:rPr>
          <w:b/>
          <w:bCs/>
          <w:lang w:eastAsia="ko-KR" w:bidi="ar-SA"/>
        </w:rPr>
        <w:t>.</w:t>
      </w:r>
    </w:p>
    <w:p w14:paraId="51A3A328" w14:textId="15F31DF2" w:rsidR="005E1231" w:rsidRDefault="005E1231" w:rsidP="005E1231">
      <w:pPr>
        <w:rPr>
          <w:b/>
          <w:bCs/>
          <w:rtl/>
          <w:lang w:eastAsia="ko-KR" w:bidi="ar-SA"/>
        </w:rPr>
      </w:pPr>
      <w:r w:rsidRPr="005E1231">
        <w:rPr>
          <w:b/>
          <w:bCs/>
          <w:rtl/>
          <w:lang w:eastAsia="ko-KR"/>
        </w:rPr>
        <w:t xml:space="preserve">ومنه </w:t>
      </w:r>
      <w:r w:rsidR="00613269" w:rsidRPr="00613269">
        <w:rPr>
          <w:b/>
          <w:color w:val="FF0000"/>
          <w:rtl/>
          <w:lang w:eastAsia="ko-KR"/>
        </w:rPr>
        <w:t>(عدم جواز مقایسه)</w:t>
      </w:r>
      <w:r w:rsidRPr="005E1231">
        <w:rPr>
          <w:b/>
          <w:bCs/>
          <w:rtl/>
          <w:lang w:eastAsia="ko-KR"/>
        </w:rPr>
        <w:t xml:space="preserve"> يظهر الجواب عمّا </w:t>
      </w:r>
      <w:r w:rsidR="00613269" w:rsidRPr="00613269">
        <w:rPr>
          <w:b/>
          <w:color w:val="FF0000"/>
          <w:rtl/>
          <w:lang w:eastAsia="ko-KR"/>
        </w:rPr>
        <w:t>(اشکالی)</w:t>
      </w:r>
      <w:r w:rsidRPr="005E1231">
        <w:rPr>
          <w:b/>
          <w:bCs/>
          <w:rtl/>
          <w:lang w:eastAsia="ko-KR"/>
        </w:rPr>
        <w:t xml:space="preserve"> ربما يقال : من </w:t>
      </w:r>
      <w:r w:rsidR="00613269" w:rsidRPr="00613269">
        <w:rPr>
          <w:b/>
          <w:color w:val="FF0000"/>
          <w:rtl/>
          <w:lang w:eastAsia="ko-KR"/>
        </w:rPr>
        <w:t>(بیان ما است)</w:t>
      </w:r>
      <w:r w:rsidRPr="005E1231">
        <w:rPr>
          <w:b/>
          <w:bCs/>
          <w:rtl/>
          <w:lang w:eastAsia="ko-KR"/>
        </w:rPr>
        <w:t xml:space="preserve"> أنّ العاقل لا يقبل الخبر من دون اطمئنان بمضمونه </w:t>
      </w:r>
      <w:r w:rsidR="00613269" w:rsidRPr="00613269">
        <w:rPr>
          <w:b/>
          <w:color w:val="FF0000"/>
          <w:rtl/>
          <w:lang w:eastAsia="ko-KR"/>
        </w:rPr>
        <w:t>(خبر)</w:t>
      </w:r>
      <w:r w:rsidRPr="005E1231">
        <w:rPr>
          <w:b/>
          <w:bCs/>
          <w:rtl/>
          <w:lang w:eastAsia="ko-KR"/>
        </w:rPr>
        <w:t xml:space="preserve"> ـ عادلا كان المخبر أو فاسقا ـ ، فلا وجه للأمر بتحصيل الاطمئنان في الفاسق</w:t>
      </w:r>
      <w:r w:rsidRPr="005E1231">
        <w:rPr>
          <w:b/>
          <w:bCs/>
          <w:lang w:eastAsia="ko-KR" w:bidi="ar-SA"/>
        </w:rPr>
        <w:t>.</w:t>
      </w:r>
    </w:p>
    <w:p w14:paraId="0621A213" w14:textId="2CDACF4B" w:rsidR="009954AC" w:rsidRPr="00555CE1" w:rsidRDefault="009954AC" w:rsidP="009954AC">
      <w:pPr>
        <w:pStyle w:val="7"/>
        <w:rPr>
          <w:b/>
          <w:bCs/>
        </w:rPr>
      </w:pPr>
      <w:bookmarkStart w:id="219" w:name="_Toc108718374"/>
      <w:r w:rsidRPr="00555CE1">
        <w:rPr>
          <w:rtl/>
        </w:rPr>
        <w:t>اشکال</w:t>
      </w:r>
      <w:r>
        <w:rPr>
          <w:rFonts w:hint="cs"/>
          <w:rtl/>
        </w:rPr>
        <w:t>ات قابل دفع</w:t>
      </w:r>
      <w:r w:rsidRPr="00555CE1">
        <w:rPr>
          <w:rtl/>
        </w:rPr>
        <w:t xml:space="preserve"> بر آیه نباء بر استدلال به حجیت خبر واحد</w:t>
      </w:r>
      <w:bookmarkEnd w:id="219"/>
      <w:r w:rsidRPr="00555CE1">
        <w:rPr>
          <w:b/>
          <w:bCs/>
          <w:rtl/>
          <w:lang w:bidi="fa-IR"/>
        </w:rPr>
        <w:t xml:space="preserve"> </w:t>
      </w:r>
    </w:p>
    <w:p w14:paraId="02A4DA3B" w14:textId="41809979" w:rsidR="00A528EF" w:rsidRDefault="00A528EF" w:rsidP="00A528EF">
      <w:pPr>
        <w:rPr>
          <w:b/>
          <w:bCs/>
          <w:rtl/>
          <w:lang w:eastAsia="ko-KR" w:bidi="ar-SA"/>
        </w:rPr>
      </w:pPr>
      <w:r w:rsidRPr="00A528EF">
        <w:rPr>
          <w:b/>
          <w:bCs/>
          <w:rtl/>
          <w:lang w:eastAsia="ko-KR"/>
        </w:rPr>
        <w:t xml:space="preserve">وأمّا ما اورد </w:t>
      </w:r>
      <w:r w:rsidR="00613269" w:rsidRPr="00613269">
        <w:rPr>
          <w:b/>
          <w:color w:val="FF0000"/>
          <w:rtl/>
          <w:lang w:eastAsia="ko-KR"/>
        </w:rPr>
        <w:t>(«ما»)</w:t>
      </w:r>
      <w:r w:rsidRPr="00A528EF">
        <w:rPr>
          <w:rFonts w:ascii="Cambria" w:hAnsi="Cambria" w:cs="Cambria" w:hint="cs"/>
          <w:b/>
          <w:bCs/>
          <w:rtl/>
          <w:lang w:eastAsia="ko-KR"/>
        </w:rPr>
        <w:t> </w:t>
      </w:r>
      <w:r w:rsidRPr="00A528EF">
        <w:rPr>
          <w:rFonts w:hint="cs"/>
          <w:b/>
          <w:bCs/>
          <w:rtl/>
          <w:lang w:eastAsia="ko-KR"/>
        </w:rPr>
        <w:t>على</w:t>
      </w:r>
      <w:r w:rsidRPr="00A528EF">
        <w:rPr>
          <w:b/>
          <w:bCs/>
          <w:rtl/>
          <w:lang w:eastAsia="ko-KR"/>
        </w:rPr>
        <w:t xml:space="preserve"> </w:t>
      </w:r>
      <w:r w:rsidRPr="00A528EF">
        <w:rPr>
          <w:rFonts w:hint="cs"/>
          <w:b/>
          <w:bCs/>
          <w:rtl/>
          <w:lang w:eastAsia="ko-KR"/>
        </w:rPr>
        <w:t>الآية</w:t>
      </w:r>
      <w:r w:rsidRPr="00A528EF">
        <w:rPr>
          <w:b/>
          <w:bCs/>
          <w:rtl/>
          <w:lang w:eastAsia="ko-KR"/>
        </w:rPr>
        <w:t xml:space="preserve"> </w:t>
      </w:r>
      <w:r w:rsidRPr="00A528EF">
        <w:rPr>
          <w:rFonts w:hint="cs"/>
          <w:b/>
          <w:bCs/>
          <w:rtl/>
          <w:lang w:eastAsia="ko-KR"/>
        </w:rPr>
        <w:t>بما</w:t>
      </w:r>
      <w:r w:rsidRPr="00A528E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اورد</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A528EF">
        <w:rPr>
          <w:b/>
          <w:bCs/>
          <w:rtl/>
          <w:lang w:eastAsia="ko-KR"/>
        </w:rPr>
        <w:t xml:space="preserve"> </w:t>
      </w:r>
      <w:r w:rsidRPr="00A528EF">
        <w:rPr>
          <w:rFonts w:hint="cs"/>
          <w:b/>
          <w:bCs/>
          <w:rtl/>
          <w:lang w:eastAsia="ko-KR"/>
        </w:rPr>
        <w:t>هو</w:t>
      </w:r>
      <w:r w:rsidRPr="00A528E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اورد</w:t>
      </w:r>
      <w:r w:rsidR="00613269" w:rsidRPr="00613269">
        <w:rPr>
          <w:b/>
          <w:color w:val="FF0000"/>
          <w:rtl/>
          <w:lang w:eastAsia="ko-KR"/>
        </w:rPr>
        <w:t>)</w:t>
      </w:r>
      <w:r w:rsidRPr="00A528EF">
        <w:rPr>
          <w:rFonts w:ascii="Cambria" w:hAnsi="Cambria" w:cs="Cambria" w:hint="cs"/>
          <w:b/>
          <w:bCs/>
          <w:rtl/>
          <w:lang w:eastAsia="ko-KR"/>
        </w:rPr>
        <w:t> </w:t>
      </w:r>
      <w:r w:rsidRPr="00A528EF">
        <w:rPr>
          <w:rFonts w:hint="cs"/>
          <w:b/>
          <w:bCs/>
          <w:rtl/>
          <w:lang w:eastAsia="ko-KR"/>
        </w:rPr>
        <w:t>قابل</w:t>
      </w:r>
      <w:r w:rsidRPr="00A528EF">
        <w:rPr>
          <w:b/>
          <w:bCs/>
          <w:rtl/>
          <w:lang w:eastAsia="ko-KR"/>
        </w:rPr>
        <w:t xml:space="preserve"> </w:t>
      </w:r>
      <w:r w:rsidRPr="00A528EF">
        <w:rPr>
          <w:rFonts w:hint="cs"/>
          <w:b/>
          <w:bCs/>
          <w:rtl/>
          <w:lang w:eastAsia="ko-KR"/>
        </w:rPr>
        <w:t>للذبّ</w:t>
      </w:r>
      <w:r w:rsidRPr="00A528EF">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خلاصی</w:t>
      </w:r>
      <w:r w:rsidR="00613269" w:rsidRPr="00613269">
        <w:rPr>
          <w:b/>
          <w:color w:val="FF0000"/>
          <w:rtl/>
          <w:lang w:eastAsia="ko-KR"/>
        </w:rPr>
        <w:t xml:space="preserve"> </w:t>
      </w:r>
      <w:r w:rsidR="00613269" w:rsidRPr="00613269">
        <w:rPr>
          <w:rFonts w:hint="cs"/>
          <w:b/>
          <w:color w:val="FF0000"/>
          <w:rtl/>
          <w:lang w:eastAsia="ko-KR"/>
        </w:rPr>
        <w:t>پیدا</w:t>
      </w:r>
      <w:r w:rsidR="00613269" w:rsidRPr="00613269">
        <w:rPr>
          <w:b/>
          <w:color w:val="FF0000"/>
          <w:rtl/>
          <w:lang w:eastAsia="ko-KR"/>
        </w:rPr>
        <w:t xml:space="preserve"> </w:t>
      </w:r>
      <w:r w:rsidR="00613269" w:rsidRPr="00613269">
        <w:rPr>
          <w:rFonts w:hint="cs"/>
          <w:b/>
          <w:color w:val="FF0000"/>
          <w:rtl/>
          <w:lang w:eastAsia="ko-KR"/>
        </w:rPr>
        <w:t>کردن</w:t>
      </w:r>
      <w:r w:rsidR="00613269" w:rsidRPr="00613269">
        <w:rPr>
          <w:b/>
          <w:color w:val="FF0000"/>
          <w:rtl/>
          <w:lang w:eastAsia="ko-KR"/>
        </w:rPr>
        <w:t>)</w:t>
      </w:r>
      <w:r w:rsidRPr="00A528EF">
        <w:rPr>
          <w:b/>
          <w:bCs/>
          <w:rtl/>
          <w:lang w:eastAsia="ko-KR"/>
        </w:rPr>
        <w:t xml:space="preserve"> </w:t>
      </w:r>
      <w:r w:rsidRPr="00A528EF">
        <w:rPr>
          <w:rFonts w:hint="cs"/>
          <w:b/>
          <w:bCs/>
          <w:rtl/>
          <w:lang w:eastAsia="ko-KR"/>
        </w:rPr>
        <w:t>عنه</w:t>
      </w:r>
      <w:r w:rsidRPr="00A528E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A528EF">
        <w:rPr>
          <w:b/>
          <w:bCs/>
          <w:rtl/>
          <w:lang w:eastAsia="ko-KR"/>
        </w:rPr>
        <w:t xml:space="preserve"> </w:t>
      </w:r>
      <w:r w:rsidRPr="00A528EF">
        <w:rPr>
          <w:rFonts w:hint="cs"/>
          <w:b/>
          <w:bCs/>
          <w:rtl/>
          <w:lang w:eastAsia="ko-KR"/>
        </w:rPr>
        <w:t>فكثير</w:t>
      </w:r>
      <w:r w:rsidRPr="00A528EF">
        <w:rPr>
          <w:b/>
          <w:bCs/>
          <w:lang w:eastAsia="ko-KR" w:bidi="ar-SA"/>
        </w:rPr>
        <w:t xml:space="preserve"> :</w:t>
      </w:r>
    </w:p>
    <w:p w14:paraId="0601F74F" w14:textId="3CAA7A22" w:rsidR="007210D3" w:rsidRPr="00A528EF" w:rsidRDefault="007210D3" w:rsidP="007210D3">
      <w:pPr>
        <w:pStyle w:val="8"/>
        <w:rPr>
          <w:lang w:eastAsia="ko-KR"/>
        </w:rPr>
      </w:pPr>
      <w:bookmarkStart w:id="220" w:name="_Toc108718375"/>
      <w:r>
        <w:rPr>
          <w:rFonts w:hint="cs"/>
          <w:rtl/>
          <w:lang w:eastAsia="ko-KR"/>
        </w:rPr>
        <w:t>اشکال اول و جواب آن</w:t>
      </w:r>
      <w:bookmarkEnd w:id="220"/>
    </w:p>
    <w:p w14:paraId="0954B68B" w14:textId="4BBE540C" w:rsidR="00A528EF" w:rsidRPr="00A528EF" w:rsidRDefault="00A528EF" w:rsidP="00A528EF">
      <w:pPr>
        <w:rPr>
          <w:b/>
          <w:bCs/>
          <w:lang w:eastAsia="ko-KR" w:bidi="ar-SA"/>
        </w:rPr>
      </w:pPr>
      <w:r w:rsidRPr="00A528EF">
        <w:rPr>
          <w:b/>
          <w:bCs/>
          <w:rtl/>
          <w:lang w:eastAsia="ko-KR"/>
        </w:rPr>
        <w:t xml:space="preserve">منها </w:t>
      </w:r>
      <w:r w:rsidR="00613269" w:rsidRPr="00613269">
        <w:rPr>
          <w:b/>
          <w:color w:val="FF0000"/>
          <w:rtl/>
          <w:lang w:eastAsia="ko-KR"/>
        </w:rPr>
        <w:t>(اشکالات)</w:t>
      </w:r>
      <w:r w:rsidRPr="00A528EF">
        <w:rPr>
          <w:b/>
          <w:bCs/>
          <w:rtl/>
          <w:lang w:eastAsia="ko-KR"/>
        </w:rPr>
        <w:t>: معارضة مفهوم الآية بالآيات الناهية عن العمل بغير العلم ،</w:t>
      </w:r>
      <w:r w:rsidRPr="00A528EF">
        <w:rPr>
          <w:rFonts w:ascii="Cambria" w:hAnsi="Cambria" w:cs="Cambria" w:hint="cs"/>
          <w:b/>
          <w:bCs/>
          <w:rtl/>
          <w:lang w:eastAsia="ko-KR"/>
        </w:rPr>
        <w:t> </w:t>
      </w:r>
      <w:r w:rsidRPr="00A528EF">
        <w:rPr>
          <w:rFonts w:hint="cs"/>
          <w:b/>
          <w:bCs/>
          <w:rtl/>
          <w:lang w:eastAsia="ko-KR"/>
        </w:rPr>
        <w:t>والنسبة</w:t>
      </w:r>
      <w:r w:rsidRPr="00A528EF">
        <w:rPr>
          <w:b/>
          <w:bCs/>
          <w:rtl/>
          <w:lang w:eastAsia="ko-KR"/>
        </w:rPr>
        <w:t xml:space="preserve"> </w:t>
      </w:r>
      <w:r w:rsidRPr="00A528EF">
        <w:rPr>
          <w:rFonts w:hint="cs"/>
          <w:b/>
          <w:bCs/>
          <w:rtl/>
          <w:lang w:eastAsia="ko-KR"/>
        </w:rPr>
        <w:t>عموم</w:t>
      </w:r>
      <w:r w:rsidRPr="00A528EF">
        <w:rPr>
          <w:b/>
          <w:bCs/>
          <w:rtl/>
          <w:lang w:eastAsia="ko-KR"/>
        </w:rPr>
        <w:t xml:space="preserve"> </w:t>
      </w:r>
      <w:r w:rsidRPr="00A528EF">
        <w:rPr>
          <w:rFonts w:hint="cs"/>
          <w:b/>
          <w:bCs/>
          <w:rtl/>
          <w:lang w:eastAsia="ko-KR"/>
        </w:rPr>
        <w:t>من</w:t>
      </w:r>
      <w:r w:rsidRPr="00A528EF">
        <w:rPr>
          <w:b/>
          <w:bCs/>
          <w:rtl/>
          <w:lang w:eastAsia="ko-KR"/>
        </w:rPr>
        <w:t xml:space="preserve"> </w:t>
      </w:r>
      <w:r w:rsidRPr="00A528EF">
        <w:rPr>
          <w:rFonts w:hint="cs"/>
          <w:b/>
          <w:bCs/>
          <w:rtl/>
          <w:lang w:eastAsia="ko-KR"/>
        </w:rPr>
        <w:t>وجه</w:t>
      </w:r>
      <w:r w:rsidRPr="00A528EF">
        <w:rPr>
          <w:b/>
          <w:bCs/>
          <w:rtl/>
          <w:lang w:eastAsia="ko-KR"/>
        </w:rPr>
        <w:t xml:space="preserve"> </w:t>
      </w:r>
      <w:r w:rsidRPr="00A528EF">
        <w:rPr>
          <w:rFonts w:hint="cs"/>
          <w:b/>
          <w:bCs/>
          <w:rtl/>
          <w:lang w:eastAsia="ko-KR"/>
        </w:rPr>
        <w:t>،</w:t>
      </w:r>
      <w:r w:rsidRPr="00A528EF">
        <w:rPr>
          <w:b/>
          <w:bCs/>
          <w:rtl/>
          <w:lang w:eastAsia="ko-KR"/>
        </w:rPr>
        <w:t xml:space="preserve"> </w:t>
      </w:r>
      <w:r w:rsidRPr="00A528EF">
        <w:rPr>
          <w:rFonts w:hint="cs"/>
          <w:b/>
          <w:bCs/>
          <w:rtl/>
          <w:lang w:eastAsia="ko-KR"/>
        </w:rPr>
        <w:t>فالمرجع</w:t>
      </w:r>
      <w:r w:rsidRPr="00A528EF">
        <w:rPr>
          <w:b/>
          <w:bCs/>
          <w:rtl/>
          <w:lang w:eastAsia="ko-KR"/>
        </w:rPr>
        <w:t xml:space="preserve"> </w:t>
      </w:r>
      <w:r w:rsidRPr="00A528EF">
        <w:rPr>
          <w:rFonts w:hint="cs"/>
          <w:b/>
          <w:bCs/>
          <w:rtl/>
          <w:lang w:eastAsia="ko-KR"/>
        </w:rPr>
        <w:t>إلى</w:t>
      </w:r>
      <w:r w:rsidRPr="00A528EF">
        <w:rPr>
          <w:b/>
          <w:bCs/>
          <w:rtl/>
          <w:lang w:eastAsia="ko-KR"/>
        </w:rPr>
        <w:t xml:space="preserve"> </w:t>
      </w:r>
      <w:r w:rsidRPr="00A528EF">
        <w:rPr>
          <w:rFonts w:hint="cs"/>
          <w:b/>
          <w:bCs/>
          <w:rtl/>
          <w:lang w:eastAsia="ko-KR"/>
        </w:rPr>
        <w:t>أصالة</w:t>
      </w:r>
      <w:r w:rsidRPr="00A528EF">
        <w:rPr>
          <w:b/>
          <w:bCs/>
          <w:rtl/>
          <w:lang w:eastAsia="ko-KR"/>
        </w:rPr>
        <w:t xml:space="preserve"> </w:t>
      </w:r>
      <w:r w:rsidRPr="00A528EF">
        <w:rPr>
          <w:rFonts w:hint="cs"/>
          <w:b/>
          <w:bCs/>
          <w:rtl/>
          <w:lang w:eastAsia="ko-KR"/>
        </w:rPr>
        <w:t>عدم</w:t>
      </w:r>
      <w:r w:rsidRPr="00A528EF">
        <w:rPr>
          <w:b/>
          <w:bCs/>
          <w:rtl/>
          <w:lang w:eastAsia="ko-KR"/>
        </w:rPr>
        <w:t xml:space="preserve"> </w:t>
      </w:r>
      <w:r w:rsidRPr="00A528EF">
        <w:rPr>
          <w:rFonts w:hint="cs"/>
          <w:b/>
          <w:bCs/>
          <w:rtl/>
          <w:lang w:eastAsia="ko-KR"/>
        </w:rPr>
        <w:t>الحجّيّة</w:t>
      </w:r>
      <w:r w:rsidRPr="00A528EF">
        <w:rPr>
          <w:b/>
          <w:bCs/>
          <w:lang w:eastAsia="ko-KR" w:bidi="ar-SA"/>
        </w:rPr>
        <w:t>.</w:t>
      </w:r>
    </w:p>
    <w:p w14:paraId="11EBB351" w14:textId="007E9A4B" w:rsidR="00A528EF" w:rsidRPr="00A528EF" w:rsidRDefault="00A528EF" w:rsidP="00A528EF">
      <w:pPr>
        <w:rPr>
          <w:b/>
          <w:bCs/>
          <w:lang w:eastAsia="ko-KR" w:bidi="ar-SA"/>
        </w:rPr>
      </w:pPr>
      <w:r w:rsidRPr="00A528EF">
        <w:rPr>
          <w:b/>
          <w:bCs/>
          <w:rtl/>
          <w:lang w:eastAsia="ko-KR"/>
        </w:rPr>
        <w:t xml:space="preserve">وفيه </w:t>
      </w:r>
      <w:r w:rsidR="00613269" w:rsidRPr="00613269">
        <w:rPr>
          <w:b/>
          <w:color w:val="FF0000"/>
          <w:rtl/>
          <w:lang w:eastAsia="ko-KR"/>
        </w:rPr>
        <w:t>(معارضه)</w:t>
      </w:r>
      <w:r w:rsidRPr="00A528EF">
        <w:rPr>
          <w:b/>
          <w:bCs/>
          <w:rtl/>
          <w:lang w:eastAsia="ko-KR"/>
        </w:rPr>
        <w:t xml:space="preserve">: أنّ المراد ب«النبأ» في المنطوق </w:t>
      </w:r>
      <w:r w:rsidRPr="00A528EF">
        <w:rPr>
          <w:b/>
          <w:bCs/>
          <w:u w:val="single"/>
          <w:rtl/>
          <w:lang w:eastAsia="ko-KR"/>
        </w:rPr>
        <w:t xml:space="preserve">ما </w:t>
      </w:r>
      <w:r w:rsidR="00613269" w:rsidRPr="00613269">
        <w:rPr>
          <w:b/>
          <w:color w:val="FF0000"/>
          <w:u w:val="single"/>
          <w:rtl/>
          <w:lang w:eastAsia="ko-KR"/>
        </w:rPr>
        <w:t>(خبری)</w:t>
      </w:r>
      <w:r w:rsidRPr="00A528EF">
        <w:rPr>
          <w:rFonts w:ascii="Cambria" w:hAnsi="Cambria" w:cs="Cambria" w:hint="cs"/>
          <w:b/>
          <w:bCs/>
          <w:u w:val="single"/>
          <w:rtl/>
          <w:lang w:eastAsia="ko-KR"/>
        </w:rPr>
        <w:t> </w:t>
      </w:r>
      <w:r w:rsidRPr="00A528EF">
        <w:rPr>
          <w:rFonts w:hint="cs"/>
          <w:b/>
          <w:bCs/>
          <w:u w:val="single"/>
          <w:rtl/>
          <w:lang w:eastAsia="ko-KR"/>
        </w:rPr>
        <w:t>لا</w:t>
      </w:r>
      <w:r w:rsidRPr="00A528EF">
        <w:rPr>
          <w:b/>
          <w:bCs/>
          <w:u w:val="single"/>
          <w:rtl/>
          <w:lang w:eastAsia="ko-KR"/>
        </w:rPr>
        <w:t xml:space="preserve"> </w:t>
      </w:r>
      <w:r w:rsidRPr="00A528EF">
        <w:rPr>
          <w:rFonts w:hint="cs"/>
          <w:b/>
          <w:bCs/>
          <w:u w:val="single"/>
          <w:rtl/>
          <w:lang w:eastAsia="ko-KR"/>
        </w:rPr>
        <w:t>يعلم</w:t>
      </w:r>
      <w:r w:rsidRPr="00A528EF">
        <w:rPr>
          <w:b/>
          <w:bCs/>
          <w:u w:val="single"/>
          <w:rtl/>
          <w:lang w:eastAsia="ko-KR"/>
        </w:rPr>
        <w:t xml:space="preserve"> </w:t>
      </w:r>
      <w:r w:rsidRPr="00A528EF">
        <w:rPr>
          <w:rFonts w:hint="cs"/>
          <w:b/>
          <w:bCs/>
          <w:u w:val="single"/>
          <w:rtl/>
          <w:lang w:eastAsia="ko-KR"/>
        </w:rPr>
        <w:t>صدقه</w:t>
      </w:r>
      <w:r w:rsidRPr="00A528EF">
        <w:rPr>
          <w:b/>
          <w:bCs/>
          <w:u w:val="single"/>
          <w:rtl/>
          <w:lang w:eastAsia="ko-KR"/>
        </w:rPr>
        <w:t xml:space="preserve"> </w:t>
      </w:r>
      <w:r w:rsidR="00613269" w:rsidRPr="00613269">
        <w:rPr>
          <w:b/>
          <w:color w:val="FF0000"/>
          <w:u w:val="single"/>
          <w:rtl/>
          <w:lang w:eastAsia="ko-KR"/>
        </w:rPr>
        <w:t>(</w:t>
      </w:r>
      <w:r w:rsidR="00613269" w:rsidRPr="00613269">
        <w:rPr>
          <w:rFonts w:hint="cs"/>
          <w:b/>
          <w:color w:val="FF0000"/>
          <w:u w:val="single"/>
          <w:rtl/>
          <w:lang w:eastAsia="ko-KR"/>
        </w:rPr>
        <w:t>خبر</w:t>
      </w:r>
      <w:r w:rsidR="00613269" w:rsidRPr="00613269">
        <w:rPr>
          <w:b/>
          <w:color w:val="FF0000"/>
          <w:u w:val="single"/>
          <w:rtl/>
          <w:lang w:eastAsia="ko-KR"/>
        </w:rPr>
        <w:t>)</w:t>
      </w:r>
      <w:r w:rsidRPr="00A528EF">
        <w:rPr>
          <w:b/>
          <w:bCs/>
          <w:u w:val="single"/>
          <w:rtl/>
          <w:lang w:eastAsia="ko-KR"/>
        </w:rPr>
        <w:t xml:space="preserve"> </w:t>
      </w:r>
      <w:r w:rsidRPr="00A528EF">
        <w:rPr>
          <w:rFonts w:hint="cs"/>
          <w:b/>
          <w:bCs/>
          <w:u w:val="single"/>
          <w:rtl/>
          <w:lang w:eastAsia="ko-KR"/>
        </w:rPr>
        <w:t>ولا</w:t>
      </w:r>
      <w:r w:rsidRPr="00A528EF">
        <w:rPr>
          <w:b/>
          <w:bCs/>
          <w:u w:val="single"/>
          <w:rtl/>
          <w:lang w:eastAsia="ko-KR"/>
        </w:rPr>
        <w:t xml:space="preserve"> </w:t>
      </w:r>
      <w:r w:rsidRPr="00A528EF">
        <w:rPr>
          <w:rFonts w:hint="cs"/>
          <w:b/>
          <w:bCs/>
          <w:u w:val="single"/>
          <w:rtl/>
          <w:lang w:eastAsia="ko-KR"/>
        </w:rPr>
        <w:t>كذبه</w:t>
      </w:r>
      <w:r w:rsidRPr="00A528EF">
        <w:rPr>
          <w:b/>
          <w:bCs/>
          <w:u w:val="single"/>
          <w:rtl/>
          <w:lang w:eastAsia="ko-KR"/>
        </w:rPr>
        <w:t xml:space="preserve"> </w:t>
      </w:r>
      <w:r w:rsidR="00613269" w:rsidRPr="00613269">
        <w:rPr>
          <w:b/>
          <w:color w:val="FF0000"/>
          <w:u w:val="single"/>
          <w:rtl/>
          <w:lang w:eastAsia="ko-KR"/>
        </w:rPr>
        <w:t>(</w:t>
      </w:r>
      <w:r w:rsidR="00613269" w:rsidRPr="00613269">
        <w:rPr>
          <w:rFonts w:hint="cs"/>
          <w:b/>
          <w:color w:val="FF0000"/>
          <w:u w:val="single"/>
          <w:rtl/>
          <w:lang w:eastAsia="ko-KR"/>
        </w:rPr>
        <w:t>خبر</w:t>
      </w:r>
      <w:r w:rsidR="00613269" w:rsidRPr="00613269">
        <w:rPr>
          <w:b/>
          <w:color w:val="FF0000"/>
          <w:u w:val="single"/>
          <w:rtl/>
          <w:lang w:eastAsia="ko-KR"/>
        </w:rPr>
        <w:t>)</w:t>
      </w:r>
      <w:r w:rsidRPr="00A528EF">
        <w:rPr>
          <w:rFonts w:ascii="Cambria" w:hAnsi="Cambria" w:cs="Cambria"/>
          <w:b/>
          <w:bCs/>
          <w:lang w:eastAsia="ko-KR" w:bidi="ar-SA"/>
        </w:rPr>
        <w:t> </w:t>
      </w:r>
      <w:r w:rsidR="00613269" w:rsidRPr="00613269">
        <w:rPr>
          <w:b/>
          <w:color w:val="FF0000"/>
          <w:rtl/>
          <w:lang w:eastAsia="ko-KR" w:bidi="ar-SA"/>
        </w:rPr>
        <w:t>(نباء ظنی)</w:t>
      </w:r>
      <w:r w:rsidRPr="00A528EF">
        <w:rPr>
          <w:b/>
          <w:bCs/>
          <w:rtl/>
          <w:lang w:eastAsia="ko-KR"/>
        </w:rPr>
        <w:t xml:space="preserve">، فالمفهوم أخصّ مطلقا من تلك الآيات ، فيتعيّن تخصيصها </w:t>
      </w:r>
      <w:r w:rsidR="00613269" w:rsidRPr="00613269">
        <w:rPr>
          <w:b/>
          <w:color w:val="FF0000"/>
          <w:rtl/>
          <w:lang w:eastAsia="ko-KR"/>
        </w:rPr>
        <w:t>(آیات)</w:t>
      </w:r>
      <w:r w:rsidRPr="00A528EF">
        <w:rPr>
          <w:b/>
          <w:bCs/>
          <w:rtl/>
          <w:lang w:eastAsia="ko-KR"/>
        </w:rPr>
        <w:t xml:space="preserve">؛ بناء على ما تقرّر </w:t>
      </w:r>
      <w:r w:rsidR="00613269" w:rsidRPr="00613269">
        <w:rPr>
          <w:b/>
          <w:color w:val="FF0000"/>
          <w:rtl/>
          <w:lang w:eastAsia="ko-KR"/>
        </w:rPr>
        <w:t>(مطارح، ص 210)</w:t>
      </w:r>
      <w:r w:rsidRPr="00A528EF">
        <w:rPr>
          <w:b/>
          <w:bCs/>
          <w:rtl/>
          <w:lang w:eastAsia="ko-KR"/>
        </w:rPr>
        <w:t xml:space="preserve">: من </w:t>
      </w:r>
      <w:r w:rsidR="00613269" w:rsidRPr="00613269">
        <w:rPr>
          <w:b/>
          <w:color w:val="FF0000"/>
          <w:rtl/>
          <w:lang w:eastAsia="ko-KR"/>
        </w:rPr>
        <w:t>(بیان ما تقرر است)</w:t>
      </w:r>
      <w:r w:rsidRPr="00A528EF">
        <w:rPr>
          <w:b/>
          <w:bCs/>
          <w:rtl/>
          <w:lang w:eastAsia="ko-KR"/>
        </w:rPr>
        <w:t xml:space="preserve"> أنّ ظهور الجملة الشرطيّة في المفهوم أقوى من ظهور العامّ في العموم</w:t>
      </w:r>
      <w:r w:rsidRPr="00A528EF">
        <w:rPr>
          <w:b/>
          <w:bCs/>
          <w:lang w:eastAsia="ko-KR" w:bidi="ar-SA"/>
        </w:rPr>
        <w:t>.</w:t>
      </w:r>
    </w:p>
    <w:p w14:paraId="1A4AD31B" w14:textId="2575A673" w:rsidR="00A528EF" w:rsidRPr="00A528EF" w:rsidRDefault="00A528EF" w:rsidP="00A528EF">
      <w:pPr>
        <w:rPr>
          <w:b/>
          <w:bCs/>
          <w:lang w:eastAsia="ko-KR" w:bidi="ar-SA"/>
        </w:rPr>
      </w:pPr>
      <w:r w:rsidRPr="00A528EF">
        <w:rPr>
          <w:b/>
          <w:bCs/>
          <w:rtl/>
          <w:lang w:eastAsia="ko-KR"/>
        </w:rPr>
        <w:t xml:space="preserve">وأمّا منع ذلك </w:t>
      </w:r>
      <w:r w:rsidR="00613269" w:rsidRPr="00613269">
        <w:rPr>
          <w:b/>
          <w:color w:val="FF0000"/>
          <w:rtl/>
          <w:lang w:eastAsia="ko-KR"/>
        </w:rPr>
        <w:t>(تخصیص عام با مفهوم)</w:t>
      </w:r>
      <w:r w:rsidRPr="00A528EF">
        <w:rPr>
          <w:b/>
          <w:bCs/>
          <w:rtl/>
          <w:lang w:eastAsia="ko-KR"/>
        </w:rPr>
        <w:t xml:space="preserve"> فيما تقدّم </w:t>
      </w:r>
      <w:r w:rsidR="00613269" w:rsidRPr="00613269">
        <w:rPr>
          <w:b/>
          <w:color w:val="FF0000"/>
          <w:rtl/>
          <w:lang w:eastAsia="ko-KR"/>
        </w:rPr>
        <w:t>(ص 259)</w:t>
      </w:r>
      <w:r w:rsidRPr="00A528EF">
        <w:rPr>
          <w:b/>
          <w:bCs/>
          <w:rtl/>
          <w:lang w:eastAsia="ko-KR"/>
        </w:rPr>
        <w:t xml:space="preserve"> من التعارض بين عموم التعليل وظهور المفهوم؛ فلما عرفت: من منع ظهور الجملة الشرطيّة المعلّلة بالتعليل </w:t>
      </w:r>
      <w:r w:rsidR="00613269" w:rsidRPr="00613269">
        <w:rPr>
          <w:b/>
          <w:color w:val="FF0000"/>
          <w:rtl/>
          <w:lang w:eastAsia="ko-KR"/>
        </w:rPr>
        <w:t>(ان تصیبوا)</w:t>
      </w:r>
      <w:r w:rsidRPr="00A528EF">
        <w:rPr>
          <w:b/>
          <w:bCs/>
          <w:rtl/>
          <w:lang w:eastAsia="ko-KR"/>
        </w:rPr>
        <w:t xml:space="preserve"> </w:t>
      </w:r>
      <w:r w:rsidRPr="00A528EF">
        <w:rPr>
          <w:b/>
          <w:bCs/>
          <w:u w:val="single"/>
          <w:rtl/>
          <w:lang w:eastAsia="ko-KR"/>
        </w:rPr>
        <w:t xml:space="preserve">الجاري في صورتي وجود الشرط </w:t>
      </w:r>
      <w:r w:rsidR="00613269" w:rsidRPr="00613269">
        <w:rPr>
          <w:b/>
          <w:color w:val="FF0000"/>
          <w:u w:val="single"/>
          <w:rtl/>
          <w:lang w:eastAsia="ko-KR"/>
        </w:rPr>
        <w:t>(مجیء الفاسق)</w:t>
      </w:r>
      <w:r w:rsidRPr="00A528EF">
        <w:rPr>
          <w:b/>
          <w:bCs/>
          <w:u w:val="single"/>
          <w:rtl/>
          <w:lang w:eastAsia="ko-KR"/>
        </w:rPr>
        <w:t xml:space="preserve"> وانتفائه </w:t>
      </w:r>
      <w:r w:rsidR="00613269" w:rsidRPr="00613269">
        <w:rPr>
          <w:b/>
          <w:color w:val="FF0000"/>
          <w:u w:val="single"/>
          <w:rtl/>
          <w:lang w:eastAsia="ko-KR"/>
        </w:rPr>
        <w:t>(شرط)</w:t>
      </w:r>
      <w:r w:rsidRPr="00A528EF">
        <w:rPr>
          <w:rFonts w:ascii="Cambria" w:hAnsi="Cambria" w:cs="Cambria"/>
          <w:b/>
          <w:bCs/>
          <w:lang w:eastAsia="ko-KR" w:bidi="ar-SA"/>
        </w:rPr>
        <w:t> </w:t>
      </w:r>
      <w:r w:rsidR="00613269" w:rsidRPr="00613269">
        <w:rPr>
          <w:b/>
          <w:color w:val="FF0000"/>
          <w:rtl/>
          <w:lang w:eastAsia="ko-KR"/>
        </w:rPr>
        <w:t>(المومِّن)</w:t>
      </w:r>
      <w:r w:rsidRPr="00A528EF">
        <w:rPr>
          <w:b/>
          <w:bCs/>
          <w:rtl/>
          <w:lang w:eastAsia="ko-KR"/>
        </w:rPr>
        <w:t xml:space="preserve">، في </w:t>
      </w:r>
      <w:r w:rsidR="00613269" w:rsidRPr="00613269">
        <w:rPr>
          <w:b/>
          <w:color w:val="FF0000"/>
          <w:rtl/>
          <w:lang w:eastAsia="ko-KR"/>
        </w:rPr>
        <w:t>(متعلق به منع است)</w:t>
      </w:r>
      <w:r w:rsidRPr="00A528EF">
        <w:rPr>
          <w:b/>
          <w:bCs/>
          <w:rtl/>
          <w:lang w:eastAsia="ko-KR"/>
        </w:rPr>
        <w:t xml:space="preserve"> </w:t>
      </w:r>
      <w:r w:rsidRPr="00A528EF">
        <w:rPr>
          <w:b/>
          <w:bCs/>
          <w:u w:val="single"/>
          <w:rtl/>
          <w:lang w:eastAsia="ko-KR"/>
        </w:rPr>
        <w:t xml:space="preserve">إفادة الانتفاء </w:t>
      </w:r>
      <w:r w:rsidR="00613269" w:rsidRPr="00613269">
        <w:rPr>
          <w:b/>
          <w:color w:val="FF0000"/>
          <w:u w:val="single"/>
          <w:rtl/>
          <w:lang w:eastAsia="ko-KR"/>
        </w:rPr>
        <w:t>(انتفاء تبین)</w:t>
      </w:r>
      <w:r w:rsidRPr="00A528EF">
        <w:rPr>
          <w:b/>
          <w:bCs/>
          <w:u w:val="single"/>
          <w:rtl/>
          <w:lang w:eastAsia="ko-KR"/>
        </w:rPr>
        <w:t xml:space="preserve"> عند الانتفاء </w:t>
      </w:r>
      <w:r w:rsidR="00613269" w:rsidRPr="00613269">
        <w:rPr>
          <w:b/>
          <w:color w:val="FF0000"/>
          <w:u w:val="single"/>
          <w:rtl/>
          <w:lang w:eastAsia="ko-KR"/>
        </w:rPr>
        <w:t>(انتفاء شرط)</w:t>
      </w:r>
      <w:r w:rsidRPr="00A528EF">
        <w:rPr>
          <w:rFonts w:ascii="Cambria" w:hAnsi="Cambria" w:cs="Cambria"/>
          <w:b/>
          <w:bCs/>
          <w:lang w:eastAsia="ko-KR" w:bidi="ar-SA"/>
        </w:rPr>
        <w:t> </w:t>
      </w:r>
      <w:r w:rsidR="00613269" w:rsidRPr="00613269">
        <w:rPr>
          <w:b/>
          <w:color w:val="FF0000"/>
          <w:rtl/>
          <w:lang w:eastAsia="ko-KR"/>
        </w:rPr>
        <w:t>(مفهوم)</w:t>
      </w:r>
      <w:r w:rsidRPr="00A528EF">
        <w:rPr>
          <w:b/>
          <w:bCs/>
          <w:rtl/>
          <w:lang w:eastAsia="ko-KR"/>
        </w:rPr>
        <w:t>، فراجع</w:t>
      </w:r>
      <w:r w:rsidRPr="00A528EF">
        <w:rPr>
          <w:b/>
          <w:bCs/>
          <w:lang w:eastAsia="ko-KR" w:bidi="ar-SA"/>
        </w:rPr>
        <w:t xml:space="preserve"> .</w:t>
      </w:r>
    </w:p>
    <w:p w14:paraId="43916F3D" w14:textId="1FDBD3F0" w:rsidR="00A528EF" w:rsidRPr="00A528EF" w:rsidRDefault="00A528EF" w:rsidP="00A528EF">
      <w:pPr>
        <w:rPr>
          <w:b/>
          <w:bCs/>
          <w:lang w:eastAsia="ko-KR" w:bidi="ar-SA"/>
        </w:rPr>
      </w:pPr>
      <w:r w:rsidRPr="00A528EF">
        <w:rPr>
          <w:b/>
          <w:bCs/>
          <w:rtl/>
          <w:lang w:eastAsia="ko-KR"/>
        </w:rPr>
        <w:t xml:space="preserve">وربما يتوهّم : أنّ للآيات الناهية جهة خصوص، إمّا من جهة اختصاصها </w:t>
      </w:r>
      <w:r w:rsidR="00613269" w:rsidRPr="00613269">
        <w:rPr>
          <w:b/>
          <w:color w:val="FF0000"/>
          <w:rtl/>
          <w:lang w:eastAsia="ko-KR"/>
        </w:rPr>
        <w:t>(آیات)</w:t>
      </w:r>
      <w:r w:rsidRPr="00A528EF">
        <w:rPr>
          <w:b/>
          <w:bCs/>
          <w:rtl/>
          <w:lang w:eastAsia="ko-KR"/>
        </w:rPr>
        <w:t xml:space="preserve"> بصورة التمكّن من العلم ،</w:t>
      </w:r>
      <w:r w:rsidRPr="00A528EF">
        <w:rPr>
          <w:rFonts w:ascii="Cambria" w:hAnsi="Cambria" w:cs="Cambria"/>
          <w:b/>
          <w:bCs/>
          <w:lang w:eastAsia="ko-KR" w:bidi="ar-SA"/>
        </w:rPr>
        <w:t> </w:t>
      </w:r>
    </w:p>
    <w:p w14:paraId="72D72F16" w14:textId="455A5248" w:rsidR="00A528EF" w:rsidRPr="00A528EF" w:rsidRDefault="00A528EF" w:rsidP="00A528EF">
      <w:pPr>
        <w:rPr>
          <w:b/>
          <w:bCs/>
          <w:lang w:eastAsia="ko-KR" w:bidi="ar-SA"/>
        </w:rPr>
      </w:pPr>
      <w:r w:rsidRPr="00A528EF">
        <w:rPr>
          <w:b/>
          <w:bCs/>
          <w:rtl/>
          <w:lang w:eastAsia="ko-KR"/>
        </w:rPr>
        <w:t xml:space="preserve">ويندفع الأوّل ـ بعد منع الاختصاص ـ : بأنّه يكفي المستدلّ كون الخبر حجّة بالخصوص </w:t>
      </w:r>
      <w:r w:rsidR="00613269" w:rsidRPr="00613269">
        <w:rPr>
          <w:b/>
          <w:color w:val="FF0000"/>
          <w:rtl/>
          <w:lang w:eastAsia="ko-KR"/>
        </w:rPr>
        <w:t>(از باب ظن خاص)</w:t>
      </w:r>
      <w:r w:rsidRPr="00A528EF">
        <w:rPr>
          <w:b/>
          <w:bCs/>
          <w:rtl/>
          <w:lang w:eastAsia="ko-KR"/>
        </w:rPr>
        <w:t xml:space="preserve"> عند الانسداد</w:t>
      </w:r>
      <w:r w:rsidRPr="00A528EF">
        <w:rPr>
          <w:b/>
          <w:bCs/>
          <w:lang w:eastAsia="ko-KR" w:bidi="ar-SA"/>
        </w:rPr>
        <w:t>.</w:t>
      </w:r>
    </w:p>
    <w:p w14:paraId="5850C737" w14:textId="6B2D26DF" w:rsidR="003D47B2" w:rsidRDefault="00613269" w:rsidP="003D47B2">
      <w:pPr>
        <w:rPr>
          <w:b/>
          <w:bCs/>
          <w:rtl/>
          <w:lang w:eastAsia="ko-KR" w:bidi="ar-SA"/>
        </w:rPr>
      </w:pPr>
      <w:r w:rsidRPr="00613269">
        <w:rPr>
          <w:b/>
          <w:color w:val="FF0000"/>
          <w:rtl/>
          <w:lang w:eastAsia="ko-KR"/>
        </w:rPr>
        <w:lastRenderedPageBreak/>
        <w:t>(سوم:)</w:t>
      </w:r>
      <w:r w:rsidR="003D47B2" w:rsidRPr="003D47B2">
        <w:rPr>
          <w:b/>
          <w:bCs/>
          <w:rtl/>
          <w:lang w:eastAsia="ko-KR"/>
        </w:rPr>
        <w:t xml:space="preserve">و </w:t>
      </w:r>
      <w:r w:rsidRPr="00613269">
        <w:rPr>
          <w:b/>
          <w:color w:val="FF0000"/>
          <w:rtl/>
          <w:lang w:eastAsia="ko-KR"/>
        </w:rPr>
        <w:t>(ماده افتراق آیات)</w:t>
      </w:r>
      <w:r w:rsidR="003D47B2" w:rsidRPr="003D47B2">
        <w:rPr>
          <w:b/>
          <w:bCs/>
          <w:rtl/>
          <w:lang w:eastAsia="ko-KR"/>
        </w:rPr>
        <w:t xml:space="preserve"> </w:t>
      </w:r>
      <w:r w:rsidR="003D47B2" w:rsidRPr="003D47B2">
        <w:rPr>
          <w:b/>
          <w:bCs/>
          <w:u w:val="single"/>
          <w:rtl/>
          <w:lang w:eastAsia="ko-KR"/>
        </w:rPr>
        <w:t xml:space="preserve">إمّا من جهة اختصاصها </w:t>
      </w:r>
      <w:r w:rsidRPr="00613269">
        <w:rPr>
          <w:b/>
          <w:color w:val="FF0000"/>
          <w:u w:val="single"/>
          <w:rtl/>
          <w:lang w:eastAsia="ko-KR"/>
        </w:rPr>
        <w:t>(آیات)</w:t>
      </w:r>
      <w:r w:rsidR="003D47B2" w:rsidRPr="003D47B2">
        <w:rPr>
          <w:b/>
          <w:bCs/>
          <w:u w:val="single"/>
          <w:rtl/>
          <w:lang w:eastAsia="ko-KR"/>
        </w:rPr>
        <w:t xml:space="preserve"> بغير البيّنة العادلة</w:t>
      </w:r>
      <w:r w:rsidR="003D47B2" w:rsidRPr="003D47B2">
        <w:rPr>
          <w:b/>
          <w:bCs/>
          <w:rtl/>
          <w:lang w:eastAsia="ko-KR"/>
        </w:rPr>
        <w:t xml:space="preserve"> </w:t>
      </w:r>
      <w:r w:rsidRPr="00613269">
        <w:rPr>
          <w:b/>
          <w:color w:val="FF0000"/>
          <w:rtl/>
          <w:lang w:eastAsia="ko-KR"/>
        </w:rPr>
        <w:t>(خبر فاسق بغیر بینه)</w:t>
      </w:r>
      <w:r w:rsidR="003D47B2" w:rsidRPr="003D47B2">
        <w:rPr>
          <w:b/>
          <w:bCs/>
          <w:rtl/>
          <w:lang w:eastAsia="ko-KR"/>
        </w:rPr>
        <w:t xml:space="preserve"> و </w:t>
      </w:r>
      <w:r w:rsidRPr="00613269">
        <w:rPr>
          <w:b/>
          <w:color w:val="FF0000"/>
          <w:rtl/>
          <w:lang w:eastAsia="ko-KR"/>
        </w:rPr>
        <w:t>(عطف بر بینه عادله است)</w:t>
      </w:r>
      <w:r w:rsidR="003D47B2" w:rsidRPr="003D47B2">
        <w:rPr>
          <w:b/>
          <w:bCs/>
          <w:rtl/>
          <w:lang w:eastAsia="ko-KR"/>
        </w:rPr>
        <w:t xml:space="preserve"> أمثالها </w:t>
      </w:r>
      <w:r w:rsidRPr="00613269">
        <w:rPr>
          <w:b/>
          <w:color w:val="FF0000"/>
          <w:rtl/>
          <w:lang w:eastAsia="ko-KR"/>
        </w:rPr>
        <w:t>(بینه عادله)</w:t>
      </w:r>
      <w:r w:rsidR="003D47B2" w:rsidRPr="003D47B2">
        <w:rPr>
          <w:rFonts w:ascii="Cambria" w:hAnsi="Cambria" w:cs="Cambria" w:hint="cs"/>
          <w:b/>
          <w:bCs/>
          <w:rtl/>
          <w:lang w:eastAsia="ko-KR"/>
        </w:rPr>
        <w:t> </w:t>
      </w:r>
      <w:r w:rsidR="003D47B2" w:rsidRPr="003D47B2">
        <w:rPr>
          <w:rFonts w:hint="cs"/>
          <w:b/>
          <w:bCs/>
          <w:rtl/>
          <w:lang w:eastAsia="ko-KR"/>
        </w:rPr>
        <w:t>م</w:t>
      </w:r>
      <w:r w:rsidR="003D47B2" w:rsidRPr="003D47B2">
        <w:rPr>
          <w:b/>
          <w:bCs/>
          <w:rtl/>
          <w:lang w:eastAsia="ko-KR"/>
        </w:rPr>
        <w:t>مّا خرج عن تلك الآيات قطعا</w:t>
      </w:r>
      <w:r w:rsidR="003D47B2" w:rsidRPr="003D47B2">
        <w:rPr>
          <w:b/>
          <w:bCs/>
          <w:lang w:eastAsia="ko-KR" w:bidi="ar-SA"/>
        </w:rPr>
        <w:t>.</w:t>
      </w:r>
    </w:p>
    <w:p w14:paraId="42426166" w14:textId="64EA75B4" w:rsidR="007210D3" w:rsidRPr="003D47B2" w:rsidRDefault="007210D3" w:rsidP="007210D3">
      <w:pPr>
        <w:pStyle w:val="8"/>
        <w:rPr>
          <w:lang w:eastAsia="ko-KR"/>
        </w:rPr>
      </w:pPr>
      <w:bookmarkStart w:id="221" w:name="_Toc108718376"/>
      <w:r>
        <w:rPr>
          <w:rFonts w:hint="cs"/>
          <w:rtl/>
          <w:lang w:eastAsia="ko-KR"/>
        </w:rPr>
        <w:t>اشکال دوم و جواب آن</w:t>
      </w:r>
      <w:bookmarkEnd w:id="221"/>
    </w:p>
    <w:p w14:paraId="2DF779AD" w14:textId="2F9C6C4A" w:rsidR="003D47B2" w:rsidRPr="003D47B2" w:rsidRDefault="003D47B2" w:rsidP="003D47B2">
      <w:pPr>
        <w:rPr>
          <w:b/>
          <w:bCs/>
          <w:lang w:eastAsia="ko-KR" w:bidi="ar-SA"/>
        </w:rPr>
      </w:pPr>
      <w:r w:rsidRPr="003D47B2">
        <w:rPr>
          <w:b/>
          <w:bCs/>
          <w:rtl/>
          <w:lang w:eastAsia="ko-KR"/>
        </w:rPr>
        <w:t xml:space="preserve">والثاني : بأنّ خروج ما </w:t>
      </w:r>
      <w:r w:rsidR="00613269" w:rsidRPr="00613269">
        <w:rPr>
          <w:b/>
          <w:color w:val="FF0000"/>
          <w:rtl/>
          <w:lang w:eastAsia="ko-KR"/>
        </w:rPr>
        <w:t>(بینه ای)</w:t>
      </w:r>
      <w:r w:rsidRPr="003D47B2">
        <w:rPr>
          <w:b/>
          <w:bCs/>
          <w:rtl/>
          <w:lang w:eastAsia="ko-KR"/>
        </w:rPr>
        <w:t xml:space="preserve"> خرج من </w:t>
      </w:r>
      <w:r w:rsidRPr="003D47B2">
        <w:rPr>
          <w:b/>
          <w:bCs/>
          <w:u w:val="single"/>
          <w:rtl/>
          <w:lang w:eastAsia="ko-KR"/>
        </w:rPr>
        <w:t>أدلّة حرمة العمل بالظنّ</w:t>
      </w:r>
      <w:r w:rsidRPr="003D47B2">
        <w:rPr>
          <w:rFonts w:ascii="Cambria" w:hAnsi="Cambria" w:cs="Cambria"/>
          <w:b/>
          <w:bCs/>
          <w:lang w:eastAsia="ko-KR" w:bidi="ar-SA"/>
        </w:rPr>
        <w:t> </w:t>
      </w:r>
      <w:r w:rsidR="00613269" w:rsidRPr="00613269">
        <w:rPr>
          <w:b/>
          <w:color w:val="FF0000"/>
          <w:rtl/>
          <w:lang w:eastAsia="ko-KR" w:bidi="ar-SA"/>
        </w:rPr>
        <w:t>(آیات ناهیه)</w:t>
      </w:r>
      <w:r w:rsidRPr="003D47B2">
        <w:rPr>
          <w:b/>
          <w:bCs/>
          <w:rtl/>
          <w:lang w:eastAsia="ko-KR"/>
        </w:rPr>
        <w:t xml:space="preserve"> لا يوجب </w:t>
      </w:r>
      <w:r w:rsidR="00613269" w:rsidRPr="00613269">
        <w:rPr>
          <w:b/>
          <w:color w:val="FF0000"/>
          <w:rtl/>
          <w:lang w:eastAsia="ko-KR"/>
        </w:rPr>
        <w:t>(خروج)</w:t>
      </w:r>
      <w:r w:rsidRPr="003D47B2">
        <w:rPr>
          <w:b/>
          <w:bCs/>
          <w:rtl/>
          <w:lang w:eastAsia="ko-KR"/>
        </w:rPr>
        <w:t xml:space="preserve"> جهة عموم في المفهوم؛ لأنّ المفهوم ـ أيضا </w:t>
      </w:r>
      <w:r w:rsidR="00613269" w:rsidRPr="00613269">
        <w:rPr>
          <w:b/>
          <w:color w:val="FF0000"/>
          <w:rtl/>
          <w:lang w:eastAsia="ko-KR"/>
        </w:rPr>
        <w:t>(مثل ادله حجیت بینه)</w:t>
      </w:r>
      <w:r w:rsidRPr="003D47B2">
        <w:rPr>
          <w:b/>
          <w:bCs/>
          <w:rtl/>
          <w:lang w:eastAsia="ko-KR"/>
        </w:rPr>
        <w:t xml:space="preserve"> ـ دليل خاصّ ، مثل الخاصّ </w:t>
      </w:r>
      <w:r w:rsidR="00613269" w:rsidRPr="00613269">
        <w:rPr>
          <w:b/>
          <w:color w:val="FF0000"/>
          <w:rtl/>
          <w:lang w:eastAsia="ko-KR"/>
        </w:rPr>
        <w:t>(ادله حجیت بینه)</w:t>
      </w:r>
      <w:r w:rsidRPr="003D47B2">
        <w:rPr>
          <w:b/>
          <w:bCs/>
          <w:rtl/>
          <w:lang w:eastAsia="ko-KR"/>
        </w:rPr>
        <w:t xml:space="preserve"> الذي خصّص </w:t>
      </w:r>
      <w:r w:rsidRPr="003D47B2">
        <w:rPr>
          <w:b/>
          <w:bCs/>
          <w:u w:val="single"/>
          <w:rtl/>
          <w:lang w:eastAsia="ko-KR"/>
        </w:rPr>
        <w:t>أدلّة حرمة العمل بالظنّ</w:t>
      </w:r>
      <w:r w:rsidRPr="003D47B2">
        <w:rPr>
          <w:rFonts w:ascii="Cambria" w:hAnsi="Cambria" w:cs="Cambria"/>
          <w:b/>
          <w:bCs/>
          <w:lang w:eastAsia="ko-KR" w:bidi="ar-SA"/>
        </w:rPr>
        <w:t> </w:t>
      </w:r>
      <w:r w:rsidR="00613269" w:rsidRPr="00613269">
        <w:rPr>
          <w:b/>
          <w:color w:val="FF0000"/>
          <w:rtl/>
          <w:lang w:eastAsia="ko-KR"/>
        </w:rPr>
        <w:t>(آیات ناهیه)</w:t>
      </w:r>
      <w:r w:rsidRPr="003D47B2">
        <w:rPr>
          <w:b/>
          <w:bCs/>
          <w:rtl/>
          <w:lang w:eastAsia="ko-KR"/>
        </w:rPr>
        <w:t xml:space="preserve">، فلا يجوز تخصيصَ العامّ بأحدهما </w:t>
      </w:r>
      <w:r w:rsidR="00613269" w:rsidRPr="00613269">
        <w:rPr>
          <w:b/>
          <w:color w:val="FF0000"/>
          <w:rtl/>
          <w:lang w:eastAsia="ko-KR"/>
        </w:rPr>
        <w:t>(دو خاص)</w:t>
      </w:r>
      <w:r w:rsidRPr="003D47B2">
        <w:rPr>
          <w:b/>
          <w:bCs/>
          <w:rtl/>
          <w:lang w:eastAsia="ko-KR"/>
        </w:rPr>
        <w:t xml:space="preserve"> أوّلا ثمّ ملاحظة النسبة بين العامّ بعد ذلك التخصيص وبين </w:t>
      </w:r>
      <w:r w:rsidRPr="003D47B2">
        <w:rPr>
          <w:b/>
          <w:bCs/>
          <w:u w:val="single"/>
          <w:rtl/>
          <w:lang w:eastAsia="ko-KR"/>
        </w:rPr>
        <w:t>الخاصّ الأخير</w:t>
      </w:r>
      <w:r w:rsidRPr="003D47B2">
        <w:rPr>
          <w:b/>
          <w:bCs/>
          <w:rtl/>
          <w:lang w:eastAsia="ko-KR"/>
        </w:rPr>
        <w:t xml:space="preserve"> </w:t>
      </w:r>
      <w:r w:rsidR="00613269" w:rsidRPr="00613269">
        <w:rPr>
          <w:b/>
          <w:color w:val="FF0000"/>
          <w:rtl/>
          <w:lang w:eastAsia="ko-KR" w:bidi="ar-SA"/>
        </w:rPr>
        <w:t>(مفهوم)</w:t>
      </w:r>
      <w:r w:rsidRPr="003D47B2">
        <w:rPr>
          <w:b/>
          <w:bCs/>
          <w:lang w:eastAsia="ko-KR" w:bidi="ar-SA"/>
        </w:rPr>
        <w:t xml:space="preserve"> .</w:t>
      </w:r>
    </w:p>
    <w:p w14:paraId="0A039C85" w14:textId="70796013" w:rsidR="003D47B2" w:rsidRPr="003D47B2" w:rsidRDefault="003D47B2" w:rsidP="003D47B2">
      <w:pPr>
        <w:rPr>
          <w:b/>
          <w:bCs/>
          <w:lang w:eastAsia="ko-KR" w:bidi="ar-SA"/>
        </w:rPr>
      </w:pPr>
      <w:r w:rsidRPr="003D47B2">
        <w:rPr>
          <w:b/>
          <w:bCs/>
          <w:rtl/>
          <w:lang w:eastAsia="ko-KR"/>
        </w:rPr>
        <w:t xml:space="preserve">فإذا ورد : أكرم العلماء، ثمّ قام </w:t>
      </w:r>
      <w:r w:rsidRPr="003D47B2">
        <w:rPr>
          <w:b/>
          <w:bCs/>
          <w:u w:val="single"/>
          <w:rtl/>
          <w:lang w:eastAsia="ko-KR"/>
        </w:rPr>
        <w:t>الدليل على عدم وجوب إكرام جماعة من فسّاقهم</w:t>
      </w:r>
      <w:r w:rsidRPr="003D47B2">
        <w:rPr>
          <w:rFonts w:ascii="Cambria" w:hAnsi="Cambria" w:cs="Cambria"/>
          <w:b/>
          <w:bCs/>
          <w:lang w:eastAsia="ko-KR" w:bidi="ar-SA"/>
        </w:rPr>
        <w:t> </w:t>
      </w:r>
      <w:r w:rsidR="00613269" w:rsidRPr="00613269">
        <w:rPr>
          <w:b/>
          <w:color w:val="FF0000"/>
          <w:rtl/>
          <w:lang w:eastAsia="ko-KR"/>
        </w:rPr>
        <w:t>(لا تکرم فساق النحاة)</w:t>
      </w:r>
      <w:r w:rsidRPr="003D47B2">
        <w:rPr>
          <w:b/>
          <w:bCs/>
          <w:rtl/>
          <w:lang w:eastAsia="ko-KR"/>
        </w:rPr>
        <w:t xml:space="preserve">، ثمّ ورد </w:t>
      </w:r>
      <w:r w:rsidRPr="003D47B2">
        <w:rPr>
          <w:b/>
          <w:bCs/>
          <w:u w:val="single"/>
          <w:rtl/>
          <w:lang w:eastAsia="ko-KR"/>
        </w:rPr>
        <w:t>دليل ثالث على عدم وجوب إكرام مطلق الفسّاق منهم</w:t>
      </w:r>
      <w:r w:rsidRPr="003D47B2">
        <w:rPr>
          <w:rFonts w:ascii="Cambria" w:hAnsi="Cambria" w:cs="Cambria"/>
          <w:b/>
          <w:bCs/>
          <w:lang w:eastAsia="ko-KR" w:bidi="ar-SA"/>
        </w:rPr>
        <w:t> </w:t>
      </w:r>
      <w:r w:rsidR="00613269" w:rsidRPr="00613269">
        <w:rPr>
          <w:b/>
          <w:color w:val="FF0000"/>
          <w:rtl/>
          <w:lang w:eastAsia="ko-KR" w:bidi="ar-SA"/>
        </w:rPr>
        <w:t>(لا تکرم فساق العلماء)</w:t>
      </w:r>
      <w:r w:rsidRPr="003D47B2">
        <w:rPr>
          <w:b/>
          <w:bCs/>
          <w:rtl/>
          <w:lang w:eastAsia="ko-KR"/>
        </w:rPr>
        <w:t xml:space="preserve">، فلا مجال لتوهّم تخصيص العامّ بالخاصّ الأوّل أوّلا ، ثمّ جعل النسبة بينه </w:t>
      </w:r>
      <w:r w:rsidR="00613269" w:rsidRPr="00613269">
        <w:rPr>
          <w:b/>
          <w:color w:val="FF0000"/>
          <w:rtl/>
          <w:lang w:eastAsia="ko-KR"/>
        </w:rPr>
        <w:t>(عام مخصص)</w:t>
      </w:r>
      <w:r w:rsidRPr="003D47B2">
        <w:rPr>
          <w:b/>
          <w:bCs/>
          <w:rtl/>
          <w:lang w:eastAsia="ko-KR"/>
        </w:rPr>
        <w:t xml:space="preserve"> وبين الخاصّ الثاني عموما </w:t>
      </w:r>
      <w:r w:rsidR="00613269" w:rsidRPr="00613269">
        <w:rPr>
          <w:b/>
          <w:color w:val="FF0000"/>
          <w:rtl/>
          <w:lang w:eastAsia="ko-KR"/>
        </w:rPr>
        <w:t>(مفعول جعل است)</w:t>
      </w:r>
      <w:r w:rsidRPr="003D47B2">
        <w:rPr>
          <w:b/>
          <w:bCs/>
          <w:rtl/>
          <w:lang w:eastAsia="ko-KR"/>
        </w:rPr>
        <w:t xml:space="preserve"> من وجه ، وهذا </w:t>
      </w:r>
      <w:r w:rsidR="00613269" w:rsidRPr="00613269">
        <w:rPr>
          <w:b/>
          <w:color w:val="FF0000"/>
          <w:rtl/>
          <w:lang w:eastAsia="ko-KR"/>
        </w:rPr>
        <w:t>(عدم انقلاب نسبت)</w:t>
      </w:r>
      <w:r w:rsidRPr="003D47B2">
        <w:rPr>
          <w:b/>
          <w:bCs/>
          <w:rtl/>
          <w:lang w:eastAsia="ko-KR"/>
        </w:rPr>
        <w:t xml:space="preserve"> أمر واضح نبّهنا عليه </w:t>
      </w:r>
      <w:r w:rsidR="00613269" w:rsidRPr="00613269">
        <w:rPr>
          <w:b/>
          <w:color w:val="FF0000"/>
          <w:rtl/>
          <w:lang w:eastAsia="ko-KR"/>
        </w:rPr>
        <w:t>(امر)</w:t>
      </w:r>
      <w:r w:rsidRPr="003D47B2">
        <w:rPr>
          <w:b/>
          <w:bCs/>
          <w:rtl/>
          <w:lang w:eastAsia="ko-KR"/>
        </w:rPr>
        <w:t xml:space="preserve"> في باب التعارض</w:t>
      </w:r>
      <w:r w:rsidRPr="003D47B2">
        <w:rPr>
          <w:b/>
          <w:bCs/>
          <w:lang w:eastAsia="ko-KR" w:bidi="ar-SA"/>
        </w:rPr>
        <w:t xml:space="preserve"> .</w:t>
      </w:r>
    </w:p>
    <w:p w14:paraId="06732650" w14:textId="4B638480" w:rsidR="00B974E1" w:rsidRPr="00B974E1" w:rsidRDefault="00B974E1" w:rsidP="00B974E1">
      <w:pPr>
        <w:rPr>
          <w:b/>
          <w:bCs/>
          <w:lang w:eastAsia="ko-KR" w:bidi="ar-SA"/>
        </w:rPr>
      </w:pPr>
      <w:r w:rsidRPr="00B974E1">
        <w:rPr>
          <w:b/>
          <w:bCs/>
          <w:rtl/>
          <w:lang w:eastAsia="ko-KR"/>
        </w:rPr>
        <w:t xml:space="preserve">ومنها </w:t>
      </w:r>
      <w:r w:rsidR="00613269" w:rsidRPr="00613269">
        <w:rPr>
          <w:b/>
          <w:color w:val="FF0000"/>
          <w:rtl/>
          <w:lang w:eastAsia="ko-KR"/>
        </w:rPr>
        <w:t>(اشکالات)</w:t>
      </w:r>
      <w:r w:rsidRPr="00B974E1">
        <w:rPr>
          <w:b/>
          <w:bCs/>
          <w:rtl/>
          <w:lang w:eastAsia="ko-KR"/>
        </w:rPr>
        <w:t xml:space="preserve">: أنّ مفهوم الآية لو دلّ على حجّيّة خبر العادل لدلّ </w:t>
      </w:r>
      <w:r w:rsidR="00613269" w:rsidRPr="00613269">
        <w:rPr>
          <w:b/>
          <w:color w:val="FF0000"/>
          <w:rtl/>
          <w:lang w:eastAsia="ko-KR"/>
        </w:rPr>
        <w:t>(مفهوم)</w:t>
      </w:r>
      <w:r w:rsidRPr="00B974E1">
        <w:rPr>
          <w:b/>
          <w:bCs/>
          <w:rtl/>
          <w:lang w:eastAsia="ko-KR"/>
        </w:rPr>
        <w:t xml:space="preserve"> على حجّيّة الإجماع الذي أخبر به السيّد المرتضى وأتباعه قدّست أسرارهم : من </w:t>
      </w:r>
      <w:r w:rsidR="00613269" w:rsidRPr="00613269">
        <w:rPr>
          <w:b/>
          <w:color w:val="FF0000"/>
          <w:rtl/>
          <w:lang w:eastAsia="ko-KR"/>
        </w:rPr>
        <w:t>(بیان اجماع است)</w:t>
      </w:r>
      <w:r w:rsidRPr="00B974E1">
        <w:rPr>
          <w:b/>
          <w:bCs/>
          <w:rtl/>
          <w:lang w:eastAsia="ko-KR"/>
        </w:rPr>
        <w:t xml:space="preserve"> عدم حجّيّة خبر العادل ؛ لأنّهم </w:t>
      </w:r>
      <w:r w:rsidR="00613269" w:rsidRPr="00613269">
        <w:rPr>
          <w:b/>
          <w:color w:val="FF0000"/>
          <w:rtl/>
          <w:lang w:eastAsia="ko-KR"/>
        </w:rPr>
        <w:t>(متعلق به لدل است)</w:t>
      </w:r>
      <w:r w:rsidRPr="00B974E1">
        <w:rPr>
          <w:b/>
          <w:bCs/>
          <w:rtl/>
          <w:lang w:eastAsia="ko-KR"/>
        </w:rPr>
        <w:t xml:space="preserve"> عدول أخبروا بحكم الإمام</w:t>
      </w:r>
      <w:r w:rsidRPr="00B974E1">
        <w:rPr>
          <w:rFonts w:ascii="Cambria" w:hAnsi="Cambria" w:cs="Cambria" w:hint="cs"/>
          <w:b/>
          <w:bCs/>
          <w:rtl/>
          <w:lang w:eastAsia="ko-KR"/>
        </w:rPr>
        <w:t> </w:t>
      </w:r>
      <w:r w:rsidRPr="00B974E1">
        <w:rPr>
          <w:rFonts w:hint="cs"/>
          <w:b/>
          <w:bCs/>
          <w:rtl/>
          <w:lang w:eastAsia="ko-KR"/>
        </w:rPr>
        <w:t>عليه‌السلام</w:t>
      </w:r>
      <w:r w:rsidRPr="00B974E1">
        <w:rPr>
          <w:b/>
          <w:bCs/>
          <w:rtl/>
          <w:lang w:eastAsia="ko-KR"/>
        </w:rPr>
        <w:t xml:space="preserve"> </w:t>
      </w:r>
      <w:r w:rsidRPr="00B974E1">
        <w:rPr>
          <w:rFonts w:hint="cs"/>
          <w:b/>
          <w:bCs/>
          <w:rtl/>
          <w:lang w:eastAsia="ko-KR"/>
        </w:rPr>
        <w:t>بعدم</w:t>
      </w:r>
      <w:r w:rsidRPr="00B974E1">
        <w:rPr>
          <w:b/>
          <w:bCs/>
          <w:rtl/>
          <w:lang w:eastAsia="ko-KR"/>
        </w:rPr>
        <w:t xml:space="preserve"> </w:t>
      </w:r>
      <w:r w:rsidRPr="00B974E1">
        <w:rPr>
          <w:rFonts w:hint="cs"/>
          <w:b/>
          <w:bCs/>
          <w:rtl/>
          <w:lang w:eastAsia="ko-KR"/>
        </w:rPr>
        <w:t>حجّيّة</w:t>
      </w:r>
      <w:r w:rsidRPr="00B974E1">
        <w:rPr>
          <w:b/>
          <w:bCs/>
          <w:rtl/>
          <w:lang w:eastAsia="ko-KR"/>
        </w:rPr>
        <w:t xml:space="preserve"> </w:t>
      </w:r>
      <w:r w:rsidRPr="00B974E1">
        <w:rPr>
          <w:rFonts w:hint="cs"/>
          <w:b/>
          <w:bCs/>
          <w:rtl/>
          <w:lang w:eastAsia="ko-KR"/>
        </w:rPr>
        <w:t>الخبر</w:t>
      </w:r>
      <w:r w:rsidRPr="00B974E1">
        <w:rPr>
          <w:b/>
          <w:bCs/>
          <w:lang w:eastAsia="ko-KR" w:bidi="ar-SA"/>
        </w:rPr>
        <w:t>.</w:t>
      </w:r>
    </w:p>
    <w:p w14:paraId="0A9189C8" w14:textId="5D7063EC" w:rsidR="00B974E1" w:rsidRPr="00B974E1" w:rsidRDefault="00B974E1" w:rsidP="00B974E1">
      <w:pPr>
        <w:rPr>
          <w:b/>
          <w:bCs/>
          <w:lang w:eastAsia="ko-KR" w:bidi="ar-SA"/>
        </w:rPr>
      </w:pPr>
      <w:r w:rsidRPr="00B974E1">
        <w:rPr>
          <w:b/>
          <w:bCs/>
          <w:rtl/>
          <w:lang w:eastAsia="ko-KR"/>
        </w:rPr>
        <w:t xml:space="preserve">وفساد هذا الإيراد أوضح من أن يبيّن ؛ </w:t>
      </w:r>
      <w:r w:rsidR="00613269" w:rsidRPr="00613269">
        <w:rPr>
          <w:b/>
          <w:color w:val="FF0000"/>
          <w:rtl/>
          <w:lang w:eastAsia="ko-KR"/>
        </w:rPr>
        <w:t>(جواب اول:)</w:t>
      </w:r>
      <w:r w:rsidRPr="00B974E1">
        <w:rPr>
          <w:b/>
          <w:bCs/>
          <w:rtl/>
          <w:lang w:eastAsia="ko-KR"/>
        </w:rPr>
        <w:t xml:space="preserve">إذ بعد الغضّ عمّا ذكرنا سابقا في عدم شمول آية النبأ للاجماع المنقول ، </w:t>
      </w:r>
      <w:r w:rsidR="00613269" w:rsidRPr="00613269">
        <w:rPr>
          <w:b/>
          <w:color w:val="FF0000"/>
          <w:rtl/>
          <w:lang w:eastAsia="ko-KR"/>
        </w:rPr>
        <w:t>(جواب دوم:)</w:t>
      </w:r>
      <w:r w:rsidRPr="00B974E1">
        <w:rPr>
          <w:b/>
          <w:bCs/>
          <w:rtl/>
          <w:lang w:eastAsia="ko-KR"/>
        </w:rPr>
        <w:t xml:space="preserve">وبعد الغضّ عن أنّ إخبار هؤلاء </w:t>
      </w:r>
      <w:r w:rsidR="00613269" w:rsidRPr="00613269">
        <w:rPr>
          <w:b/>
          <w:color w:val="FF0000"/>
          <w:rtl/>
          <w:lang w:eastAsia="ko-KR"/>
        </w:rPr>
        <w:t>(سید و اتباعش)</w:t>
      </w:r>
      <w:r w:rsidRPr="00B974E1">
        <w:rPr>
          <w:b/>
          <w:bCs/>
          <w:rtl/>
          <w:lang w:eastAsia="ko-KR"/>
        </w:rPr>
        <w:t xml:space="preserve"> معارض بإخبار الشيخ</w:t>
      </w:r>
      <w:r w:rsidRPr="00B974E1">
        <w:rPr>
          <w:rFonts w:ascii="Cambria" w:hAnsi="Cambria" w:cs="Cambria" w:hint="cs"/>
          <w:b/>
          <w:bCs/>
          <w:rtl/>
          <w:lang w:eastAsia="ko-KR"/>
        </w:rPr>
        <w:t> </w:t>
      </w:r>
      <w:r w:rsidRPr="00B974E1">
        <w:rPr>
          <w:rFonts w:hint="cs"/>
          <w:b/>
          <w:bCs/>
          <w:rtl/>
          <w:lang w:eastAsia="ko-KR"/>
        </w:rPr>
        <w:t>قدس‌سره</w:t>
      </w:r>
      <w:r w:rsidRPr="00B974E1">
        <w:rPr>
          <w:rFonts w:ascii="Cambria" w:hAnsi="Cambria" w:cs="Cambria" w:hint="cs"/>
          <w:b/>
          <w:bCs/>
          <w:rtl/>
          <w:lang w:eastAsia="ko-KR"/>
        </w:rPr>
        <w:t> </w:t>
      </w:r>
      <w:r w:rsidRPr="00B974E1">
        <w:rPr>
          <w:rFonts w:hint="cs"/>
          <w:b/>
          <w:bCs/>
          <w:rtl/>
          <w:lang w:eastAsia="ko-KR"/>
        </w:rPr>
        <w:t>،</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جواب</w:t>
      </w:r>
      <w:r w:rsidR="00613269" w:rsidRPr="00613269">
        <w:rPr>
          <w:b/>
          <w:color w:val="FF0000"/>
          <w:rtl/>
          <w:lang w:eastAsia="ko-KR"/>
        </w:rPr>
        <w:t xml:space="preserve"> </w:t>
      </w:r>
      <w:r w:rsidR="00613269" w:rsidRPr="00613269">
        <w:rPr>
          <w:rFonts w:hint="cs"/>
          <w:b/>
          <w:color w:val="FF0000"/>
          <w:rtl/>
          <w:lang w:eastAsia="ko-KR"/>
        </w:rPr>
        <w:t>سوم</w:t>
      </w:r>
      <w:r w:rsidR="00613269" w:rsidRPr="00613269">
        <w:rPr>
          <w:b/>
          <w:color w:val="FF0000"/>
          <w:rtl/>
          <w:lang w:eastAsia="ko-KR"/>
        </w:rPr>
        <w:t>:)</w:t>
      </w:r>
      <w:r w:rsidRPr="00B974E1">
        <w:rPr>
          <w:rFonts w:hint="cs"/>
          <w:b/>
          <w:bCs/>
          <w:rtl/>
          <w:lang w:eastAsia="ko-KR"/>
        </w:rPr>
        <w:t>ن</w:t>
      </w:r>
      <w:r w:rsidRPr="00B974E1">
        <w:rPr>
          <w:b/>
          <w:bCs/>
          <w:rtl/>
          <w:lang w:eastAsia="ko-KR"/>
        </w:rPr>
        <w:t>قول : إنّه لا يمكن دخول هذا الخبر تحت الآية</w:t>
      </w:r>
      <w:r w:rsidRPr="00B974E1">
        <w:rPr>
          <w:b/>
          <w:bCs/>
          <w:lang w:eastAsia="ko-KR" w:bidi="ar-SA"/>
        </w:rPr>
        <w:t>.</w:t>
      </w:r>
    </w:p>
    <w:p w14:paraId="0C5F7269" w14:textId="00EC5355" w:rsidR="00B974E1" w:rsidRPr="00B974E1" w:rsidRDefault="00B974E1" w:rsidP="00B974E1">
      <w:pPr>
        <w:rPr>
          <w:b/>
          <w:bCs/>
          <w:lang w:eastAsia="ko-KR" w:bidi="ar-SA"/>
        </w:rPr>
      </w:pPr>
      <w:r w:rsidRPr="00B974E1">
        <w:rPr>
          <w:b/>
          <w:bCs/>
          <w:rtl/>
          <w:lang w:eastAsia="ko-KR"/>
        </w:rPr>
        <w:t xml:space="preserve">أمّا أوّلا : فلأنّ دخوله </w:t>
      </w:r>
      <w:r w:rsidR="00613269" w:rsidRPr="00613269">
        <w:rPr>
          <w:b/>
          <w:color w:val="FF0000"/>
          <w:rtl/>
          <w:lang w:eastAsia="ko-KR"/>
        </w:rPr>
        <w:t>(خبر سید)</w:t>
      </w:r>
      <w:r w:rsidRPr="00B974E1">
        <w:rPr>
          <w:b/>
          <w:bCs/>
          <w:rtl/>
          <w:lang w:eastAsia="ko-KR"/>
        </w:rPr>
        <w:t xml:space="preserve"> يستلزم خروجه </w:t>
      </w:r>
      <w:r w:rsidR="00613269" w:rsidRPr="00613269">
        <w:rPr>
          <w:b/>
          <w:color w:val="FF0000"/>
          <w:rtl/>
          <w:lang w:eastAsia="ko-KR"/>
        </w:rPr>
        <w:t>(خبر سید)</w:t>
      </w:r>
      <w:r w:rsidRPr="00B974E1">
        <w:rPr>
          <w:b/>
          <w:bCs/>
          <w:rtl/>
          <w:lang w:eastAsia="ko-KR"/>
        </w:rPr>
        <w:t xml:space="preserve"> ـ </w:t>
      </w:r>
      <w:r w:rsidR="00613269" w:rsidRPr="00613269">
        <w:rPr>
          <w:b/>
          <w:color w:val="FF0000"/>
          <w:rtl/>
          <w:lang w:eastAsia="ko-KR"/>
        </w:rPr>
        <w:t>(علت دخول:)</w:t>
      </w:r>
      <w:r w:rsidRPr="00B974E1">
        <w:rPr>
          <w:b/>
          <w:bCs/>
          <w:rtl/>
          <w:lang w:eastAsia="ko-KR"/>
        </w:rPr>
        <w:t xml:space="preserve">لأنّه </w:t>
      </w:r>
      <w:r w:rsidR="00613269" w:rsidRPr="00613269">
        <w:rPr>
          <w:b/>
          <w:color w:val="FF0000"/>
          <w:rtl/>
          <w:lang w:eastAsia="ko-KR"/>
        </w:rPr>
        <w:t>(خبر سید)</w:t>
      </w:r>
      <w:r w:rsidRPr="00B974E1">
        <w:rPr>
          <w:rFonts w:ascii="Cambria" w:hAnsi="Cambria" w:cs="Cambria" w:hint="cs"/>
          <w:b/>
          <w:bCs/>
          <w:rtl/>
          <w:lang w:eastAsia="ko-KR"/>
        </w:rPr>
        <w:t> </w:t>
      </w:r>
      <w:r w:rsidRPr="00B974E1">
        <w:rPr>
          <w:rFonts w:hint="cs"/>
          <w:b/>
          <w:bCs/>
          <w:rtl/>
          <w:lang w:eastAsia="ko-KR"/>
        </w:rPr>
        <w:t>خبر</w:t>
      </w:r>
      <w:r w:rsidRPr="00B974E1">
        <w:rPr>
          <w:b/>
          <w:bCs/>
          <w:rtl/>
          <w:lang w:eastAsia="ko-KR"/>
        </w:rPr>
        <w:t xml:space="preserve"> </w:t>
      </w:r>
      <w:r w:rsidRPr="00B974E1">
        <w:rPr>
          <w:rFonts w:hint="cs"/>
          <w:b/>
          <w:bCs/>
          <w:rtl/>
          <w:lang w:eastAsia="ko-KR"/>
        </w:rPr>
        <w:t>عادل</w:t>
      </w:r>
      <w:r w:rsidRPr="00B974E1">
        <w:rPr>
          <w:b/>
          <w:bCs/>
          <w:rtl/>
          <w:lang w:eastAsia="ko-KR"/>
        </w:rPr>
        <w:t xml:space="preserve"> </w:t>
      </w:r>
      <w:r w:rsidRPr="00B974E1">
        <w:rPr>
          <w:rFonts w:hint="cs"/>
          <w:b/>
          <w:bCs/>
          <w:rtl/>
          <w:lang w:eastAsia="ko-KR"/>
        </w:rPr>
        <w:t>ـ</w:t>
      </w:r>
      <w:r w:rsidRPr="00B974E1">
        <w:rPr>
          <w:b/>
          <w:bCs/>
          <w:rtl/>
          <w:lang w:eastAsia="ko-KR"/>
        </w:rPr>
        <w:t xml:space="preserve"> </w:t>
      </w:r>
      <w:r w:rsidRPr="00B974E1">
        <w:rPr>
          <w:rFonts w:hint="cs"/>
          <w:b/>
          <w:bCs/>
          <w:rtl/>
          <w:lang w:eastAsia="ko-KR"/>
        </w:rPr>
        <w:t>فيستحيل</w:t>
      </w:r>
      <w:r w:rsidRPr="00B974E1">
        <w:rPr>
          <w:b/>
          <w:bCs/>
          <w:rtl/>
          <w:lang w:eastAsia="ko-KR"/>
        </w:rPr>
        <w:t xml:space="preserve"> </w:t>
      </w:r>
      <w:r w:rsidRPr="00B974E1">
        <w:rPr>
          <w:rFonts w:hint="cs"/>
          <w:b/>
          <w:bCs/>
          <w:rtl/>
          <w:lang w:eastAsia="ko-KR"/>
        </w:rPr>
        <w:t>دخوله</w:t>
      </w:r>
      <w:r w:rsidRPr="00B974E1">
        <w:rPr>
          <w:b/>
          <w:bCs/>
          <w:lang w:eastAsia="ko-KR" w:bidi="ar-SA"/>
        </w:rPr>
        <w:t>.</w:t>
      </w:r>
    </w:p>
    <w:p w14:paraId="44B4D4D3" w14:textId="56C05766" w:rsidR="00B974E1" w:rsidRPr="00B974E1" w:rsidRDefault="00B974E1" w:rsidP="00B974E1">
      <w:pPr>
        <w:rPr>
          <w:b/>
          <w:bCs/>
          <w:lang w:eastAsia="ko-KR" w:bidi="ar-SA"/>
        </w:rPr>
      </w:pPr>
      <w:r w:rsidRPr="00B974E1">
        <w:rPr>
          <w:b/>
          <w:bCs/>
          <w:rtl/>
          <w:lang w:eastAsia="ko-KR"/>
        </w:rPr>
        <w:t xml:space="preserve">ودعوى </w:t>
      </w:r>
      <w:r w:rsidRPr="00B974E1">
        <w:rPr>
          <w:b/>
          <w:bCs/>
          <w:lang w:eastAsia="ko-KR" w:bidi="ar-SA"/>
        </w:rPr>
        <w:t xml:space="preserve">: </w:t>
      </w:r>
      <w:r w:rsidRPr="00B974E1">
        <w:rPr>
          <w:b/>
          <w:bCs/>
          <w:rtl/>
          <w:lang w:eastAsia="ko-KR"/>
        </w:rPr>
        <w:t xml:space="preserve">أنّه </w:t>
      </w:r>
      <w:r w:rsidR="00613269" w:rsidRPr="00613269">
        <w:rPr>
          <w:b/>
          <w:color w:val="FF0000"/>
          <w:rtl/>
          <w:lang w:eastAsia="ko-KR"/>
        </w:rPr>
        <w:t>(خبر سید)</w:t>
      </w:r>
      <w:r w:rsidRPr="00B974E1">
        <w:rPr>
          <w:b/>
          <w:bCs/>
          <w:rtl/>
          <w:lang w:eastAsia="ko-KR"/>
        </w:rPr>
        <w:t xml:space="preserve"> لا يعمّ نفسه </w:t>
      </w:r>
      <w:r w:rsidR="00613269" w:rsidRPr="00613269">
        <w:rPr>
          <w:b/>
          <w:color w:val="FF0000"/>
          <w:rtl/>
          <w:lang w:eastAsia="ko-KR"/>
        </w:rPr>
        <w:t>(خبر سید)</w:t>
      </w:r>
      <w:r w:rsidRPr="00B974E1">
        <w:rPr>
          <w:b/>
          <w:bCs/>
          <w:rtl/>
          <w:lang w:eastAsia="ko-KR"/>
        </w:rPr>
        <w:t xml:space="preserve">، مدفوعة : بأنّه </w:t>
      </w:r>
      <w:r w:rsidR="00613269" w:rsidRPr="00613269">
        <w:rPr>
          <w:b/>
          <w:color w:val="FF0000"/>
          <w:rtl/>
          <w:lang w:eastAsia="ko-KR"/>
        </w:rPr>
        <w:t>(خبر سید)</w:t>
      </w:r>
      <w:r w:rsidRPr="00B974E1">
        <w:rPr>
          <w:b/>
          <w:bCs/>
          <w:rtl/>
          <w:lang w:eastAsia="ko-KR"/>
        </w:rPr>
        <w:t xml:space="preserve"> وإن لم يعمّ نفسه </w:t>
      </w:r>
      <w:r w:rsidR="00613269" w:rsidRPr="00613269">
        <w:rPr>
          <w:b/>
          <w:color w:val="FF0000"/>
          <w:rtl/>
          <w:lang w:eastAsia="ko-KR"/>
        </w:rPr>
        <w:t>(خبر سید)</w:t>
      </w:r>
      <w:r w:rsidRPr="00B974E1">
        <w:rPr>
          <w:b/>
          <w:bCs/>
          <w:rtl/>
          <w:lang w:eastAsia="ko-KR"/>
        </w:rPr>
        <w:t xml:space="preserve">ـ لقصور دلالة اللفظ </w:t>
      </w:r>
      <w:r w:rsidR="00613269" w:rsidRPr="00613269">
        <w:rPr>
          <w:b/>
          <w:color w:val="FF0000"/>
          <w:rtl/>
          <w:lang w:eastAsia="ko-KR"/>
        </w:rPr>
        <w:t>(محتوای خبر سید)</w:t>
      </w:r>
      <w:r w:rsidRPr="00B974E1">
        <w:rPr>
          <w:b/>
          <w:bCs/>
          <w:rtl/>
          <w:lang w:eastAsia="ko-KR"/>
        </w:rPr>
        <w:t xml:space="preserve"> عليه </w:t>
      </w:r>
      <w:r w:rsidR="00613269" w:rsidRPr="00613269">
        <w:rPr>
          <w:b/>
          <w:color w:val="FF0000"/>
          <w:rtl/>
          <w:lang w:eastAsia="ko-KR"/>
        </w:rPr>
        <w:t>(خبر سید)</w:t>
      </w:r>
      <w:r w:rsidRPr="00B974E1">
        <w:rPr>
          <w:b/>
          <w:bCs/>
          <w:rtl/>
          <w:lang w:eastAsia="ko-KR"/>
        </w:rPr>
        <w:t xml:space="preserve">ـ إلاّ أنّه يعلم </w:t>
      </w:r>
      <w:r w:rsidR="00613269" w:rsidRPr="00613269">
        <w:rPr>
          <w:b/>
          <w:color w:val="FF0000"/>
          <w:rtl/>
          <w:lang w:eastAsia="ko-KR"/>
        </w:rPr>
        <w:t>(عقلا)</w:t>
      </w:r>
      <w:r w:rsidRPr="00B974E1">
        <w:rPr>
          <w:b/>
          <w:bCs/>
          <w:rtl/>
          <w:lang w:eastAsia="ko-KR"/>
        </w:rPr>
        <w:t xml:space="preserve"> أنّ الحكم </w:t>
      </w:r>
      <w:r w:rsidR="00613269" w:rsidRPr="00613269">
        <w:rPr>
          <w:b/>
          <w:color w:val="FF0000"/>
          <w:rtl/>
          <w:lang w:eastAsia="ko-KR"/>
        </w:rPr>
        <w:t>(عدم حجیت)</w:t>
      </w:r>
      <w:r w:rsidRPr="00B974E1">
        <w:rPr>
          <w:b/>
          <w:bCs/>
          <w:rtl/>
          <w:lang w:eastAsia="ko-KR"/>
        </w:rPr>
        <w:t xml:space="preserve"> ثابت لهذا الفرد </w:t>
      </w:r>
      <w:r w:rsidR="00613269" w:rsidRPr="00613269">
        <w:rPr>
          <w:b/>
          <w:color w:val="FF0000"/>
          <w:rtl/>
          <w:lang w:eastAsia="ko-KR"/>
        </w:rPr>
        <w:t>(خبر سید)</w:t>
      </w:r>
      <w:r w:rsidRPr="00B974E1">
        <w:rPr>
          <w:b/>
          <w:bCs/>
          <w:rtl/>
          <w:lang w:eastAsia="ko-KR"/>
        </w:rPr>
        <w:t xml:space="preserve"> ؛</w:t>
      </w:r>
      <w:r w:rsidRPr="00B974E1">
        <w:rPr>
          <w:rFonts w:ascii="Cambria" w:hAnsi="Cambria" w:cs="Cambria" w:hint="cs"/>
          <w:b/>
          <w:bCs/>
          <w:rtl/>
          <w:lang w:eastAsia="ko-KR"/>
        </w:rPr>
        <w:t> </w:t>
      </w:r>
      <w:r w:rsidRPr="00B974E1">
        <w:rPr>
          <w:rFonts w:hint="cs"/>
          <w:b/>
          <w:bCs/>
          <w:rtl/>
          <w:lang w:eastAsia="ko-KR"/>
        </w:rPr>
        <w:t>للعلم</w:t>
      </w:r>
      <w:r w:rsidRPr="00B974E1">
        <w:rPr>
          <w:b/>
          <w:bCs/>
          <w:rtl/>
          <w:lang w:eastAsia="ko-KR"/>
        </w:rPr>
        <w:t xml:space="preserve"> </w:t>
      </w:r>
      <w:r w:rsidRPr="00B974E1">
        <w:rPr>
          <w:rFonts w:hint="cs"/>
          <w:b/>
          <w:bCs/>
          <w:rtl/>
          <w:lang w:eastAsia="ko-KR"/>
        </w:rPr>
        <w:t>بعدم</w:t>
      </w:r>
      <w:r w:rsidRPr="00B974E1">
        <w:rPr>
          <w:b/>
          <w:bCs/>
          <w:rtl/>
          <w:lang w:eastAsia="ko-KR"/>
        </w:rPr>
        <w:t xml:space="preserve"> </w:t>
      </w:r>
      <w:r w:rsidRPr="00B974E1">
        <w:rPr>
          <w:rFonts w:hint="cs"/>
          <w:b/>
          <w:bCs/>
          <w:rtl/>
          <w:lang w:eastAsia="ko-KR"/>
        </w:rPr>
        <w:t>خصوصيّة</w:t>
      </w:r>
      <w:r w:rsidRPr="00B974E1">
        <w:rPr>
          <w:b/>
          <w:bCs/>
          <w:rtl/>
          <w:lang w:eastAsia="ko-KR"/>
        </w:rPr>
        <w:t xml:space="preserve"> </w:t>
      </w:r>
      <w:r w:rsidRPr="00B974E1">
        <w:rPr>
          <w:rFonts w:hint="cs"/>
          <w:b/>
          <w:bCs/>
          <w:rtl/>
          <w:lang w:eastAsia="ko-KR"/>
        </w:rPr>
        <w:t>مخرجة</w:t>
      </w:r>
      <w:r w:rsidRPr="00B974E1">
        <w:rPr>
          <w:b/>
          <w:bCs/>
          <w:rtl/>
          <w:lang w:eastAsia="ko-KR"/>
        </w:rPr>
        <w:t xml:space="preserve"> </w:t>
      </w:r>
      <w:r w:rsidRPr="00B974E1">
        <w:rPr>
          <w:rFonts w:hint="cs"/>
          <w:b/>
          <w:bCs/>
          <w:rtl/>
          <w:lang w:eastAsia="ko-KR"/>
        </w:rPr>
        <w:t>له</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سید</w:t>
      </w:r>
      <w:r w:rsidR="00613269" w:rsidRPr="00613269">
        <w:rPr>
          <w:b/>
          <w:color w:val="FF0000"/>
          <w:rtl/>
          <w:lang w:eastAsia="ko-KR"/>
        </w:rPr>
        <w:t>)</w:t>
      </w:r>
      <w:r w:rsidRPr="00B974E1">
        <w:rPr>
          <w:b/>
          <w:bCs/>
          <w:rtl/>
          <w:lang w:eastAsia="ko-KR"/>
        </w:rPr>
        <w:t xml:space="preserve"> </w:t>
      </w:r>
      <w:r w:rsidRPr="00B974E1">
        <w:rPr>
          <w:rFonts w:hint="cs"/>
          <w:b/>
          <w:bCs/>
          <w:rtl/>
          <w:lang w:eastAsia="ko-KR"/>
        </w:rPr>
        <w:t>عن</w:t>
      </w:r>
      <w:r w:rsidRPr="00B974E1">
        <w:rPr>
          <w:b/>
          <w:bCs/>
          <w:rtl/>
          <w:lang w:eastAsia="ko-KR"/>
        </w:rPr>
        <w:t xml:space="preserve"> </w:t>
      </w:r>
      <w:r w:rsidRPr="00B974E1">
        <w:rPr>
          <w:rFonts w:hint="cs"/>
          <w:b/>
          <w:bCs/>
          <w:rtl/>
          <w:lang w:eastAsia="ko-KR"/>
        </w:rPr>
        <w:t>الحكم</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عدم</w:t>
      </w:r>
      <w:r w:rsidR="00613269" w:rsidRPr="00613269">
        <w:rPr>
          <w:b/>
          <w:color w:val="FF0000"/>
          <w:rtl/>
          <w:lang w:eastAsia="ko-KR"/>
        </w:rPr>
        <w:t xml:space="preserve"> </w:t>
      </w:r>
      <w:r w:rsidR="00613269" w:rsidRPr="00613269">
        <w:rPr>
          <w:rFonts w:hint="cs"/>
          <w:b/>
          <w:color w:val="FF0000"/>
          <w:rtl/>
          <w:lang w:eastAsia="ko-KR"/>
        </w:rPr>
        <w:lastRenderedPageBreak/>
        <w:t>حجیت</w:t>
      </w:r>
      <w:r w:rsidR="00613269" w:rsidRPr="00613269">
        <w:rPr>
          <w:b/>
          <w:color w:val="FF0000"/>
          <w:rtl/>
          <w:lang w:eastAsia="ko-KR"/>
        </w:rPr>
        <w:t>)</w:t>
      </w:r>
      <w:r w:rsidRPr="00B974E1">
        <w:rPr>
          <w:rFonts w:hint="cs"/>
          <w:b/>
          <w:bCs/>
          <w:rtl/>
          <w:lang w:eastAsia="ko-KR"/>
        </w:rPr>
        <w:t>؛</w:t>
      </w:r>
      <w:r w:rsidRPr="00B974E1">
        <w:rPr>
          <w:b/>
          <w:bCs/>
          <w:rtl/>
          <w:lang w:eastAsia="ko-KR"/>
        </w:rPr>
        <w:t xml:space="preserve"> </w:t>
      </w:r>
      <w:r w:rsidRPr="00B974E1">
        <w:rPr>
          <w:rFonts w:hint="cs"/>
          <w:b/>
          <w:bCs/>
          <w:rtl/>
          <w:lang w:eastAsia="ko-KR"/>
        </w:rPr>
        <w:t>ولذا</w:t>
      </w:r>
      <w:r w:rsidRPr="00B974E1">
        <w:rPr>
          <w:b/>
          <w:bCs/>
          <w:rtl/>
          <w:lang w:eastAsia="ko-KR"/>
        </w:rPr>
        <w:t xml:space="preserve"> </w:t>
      </w:r>
      <w:r w:rsidR="00613269" w:rsidRPr="00613269">
        <w:rPr>
          <w:b/>
          <w:color w:val="FF0000"/>
          <w:rtl/>
          <w:lang w:eastAsia="ko-KR"/>
        </w:rPr>
        <w:t>(عدم خصوصیت)</w:t>
      </w:r>
      <w:r w:rsidRPr="00B974E1">
        <w:rPr>
          <w:b/>
          <w:bCs/>
          <w:rtl/>
          <w:lang w:eastAsia="ko-KR"/>
        </w:rPr>
        <w:t xml:space="preserve"> لو سألنا السيّد عن أنّه إذا ثبت إجماعك لنا بخبر واحد هل يجوز الاتّكال عليه </w:t>
      </w:r>
      <w:r w:rsidR="00613269" w:rsidRPr="00613269">
        <w:rPr>
          <w:b/>
          <w:color w:val="FF0000"/>
          <w:rtl/>
          <w:lang w:eastAsia="ko-KR"/>
        </w:rPr>
        <w:t>(اجماع)</w:t>
      </w:r>
      <w:r w:rsidRPr="00B974E1">
        <w:rPr>
          <w:b/>
          <w:bCs/>
          <w:rtl/>
          <w:lang w:eastAsia="ko-KR"/>
        </w:rPr>
        <w:t>؟ فيقول : لا</w:t>
      </w:r>
      <w:r w:rsidRPr="00B974E1">
        <w:rPr>
          <w:b/>
          <w:bCs/>
          <w:lang w:eastAsia="ko-KR" w:bidi="ar-SA"/>
        </w:rPr>
        <w:t>.</w:t>
      </w:r>
    </w:p>
    <w:p w14:paraId="2D556B5A" w14:textId="70A34970" w:rsidR="00B974E1" w:rsidRPr="00B974E1" w:rsidRDefault="00613269" w:rsidP="00B974E1">
      <w:pPr>
        <w:rPr>
          <w:b/>
          <w:bCs/>
          <w:lang w:eastAsia="ko-KR" w:bidi="ar-SA"/>
        </w:rPr>
      </w:pPr>
      <w:r w:rsidRPr="00613269">
        <w:rPr>
          <w:b/>
          <w:color w:val="FF0000"/>
          <w:rtl/>
          <w:lang w:eastAsia="ko-KR"/>
        </w:rPr>
        <w:t>(جواب چهارم:)</w:t>
      </w:r>
      <w:r w:rsidR="00B974E1" w:rsidRPr="00B974E1">
        <w:rPr>
          <w:b/>
          <w:bCs/>
          <w:rtl/>
          <w:lang w:eastAsia="ko-KR"/>
        </w:rPr>
        <w:t xml:space="preserve">وأمّا ثانيا : فلو سلّمنا جواز دخوله </w:t>
      </w:r>
      <w:r w:rsidRPr="00613269">
        <w:rPr>
          <w:b/>
          <w:color w:val="FF0000"/>
          <w:rtl/>
          <w:lang w:eastAsia="ko-KR"/>
        </w:rPr>
        <w:t>(خبر سید)</w:t>
      </w:r>
      <w:r w:rsidR="00B974E1" w:rsidRPr="00B974E1">
        <w:rPr>
          <w:b/>
          <w:bCs/>
          <w:rtl/>
          <w:lang w:eastAsia="ko-KR"/>
        </w:rPr>
        <w:t xml:space="preserve">، لكن نقول : إنّه وقع الإجماع على خروجه </w:t>
      </w:r>
      <w:r w:rsidRPr="00613269">
        <w:rPr>
          <w:b/>
          <w:color w:val="FF0000"/>
          <w:rtl/>
          <w:lang w:eastAsia="ko-KR"/>
        </w:rPr>
        <w:t>(خبر سید)</w:t>
      </w:r>
      <w:r w:rsidR="00B974E1" w:rsidRPr="00B974E1">
        <w:rPr>
          <w:b/>
          <w:bCs/>
          <w:rtl/>
          <w:lang w:eastAsia="ko-KR"/>
        </w:rPr>
        <w:t xml:space="preserve"> من النافين لحجّيّة الخبر ومن المثبتين ، فتأمّل </w:t>
      </w:r>
      <w:r w:rsidRPr="00613269">
        <w:rPr>
          <w:b/>
          <w:color w:val="FF0000"/>
          <w:rtl/>
          <w:lang w:eastAsia="ko-KR"/>
        </w:rPr>
        <w:t>(مراجعه به اوثق شود)</w:t>
      </w:r>
      <w:r w:rsidR="00B974E1" w:rsidRPr="00B974E1">
        <w:rPr>
          <w:b/>
          <w:bCs/>
          <w:lang w:eastAsia="ko-KR" w:bidi="ar-SA"/>
        </w:rPr>
        <w:t>.</w:t>
      </w:r>
    </w:p>
    <w:p w14:paraId="410426D9" w14:textId="0402B2BA" w:rsidR="00B974E1" w:rsidRPr="00B974E1" w:rsidRDefault="00613269" w:rsidP="00B974E1">
      <w:pPr>
        <w:rPr>
          <w:b/>
          <w:bCs/>
          <w:lang w:eastAsia="ko-KR" w:bidi="ar-SA"/>
        </w:rPr>
      </w:pPr>
      <w:r w:rsidRPr="00613269">
        <w:rPr>
          <w:b/>
          <w:color w:val="FF0000"/>
          <w:rtl/>
          <w:lang w:eastAsia="ko-KR"/>
        </w:rPr>
        <w:t>(جواب پنجم:)</w:t>
      </w:r>
      <w:r w:rsidR="00B974E1" w:rsidRPr="00B974E1">
        <w:rPr>
          <w:b/>
          <w:bCs/>
          <w:rtl/>
          <w:lang w:eastAsia="ko-KR"/>
        </w:rPr>
        <w:t xml:space="preserve">وأمّا ثالثا : فلدوران الأمر بين دخوله </w:t>
      </w:r>
      <w:r w:rsidRPr="00613269">
        <w:rPr>
          <w:b/>
          <w:color w:val="FF0000"/>
          <w:rtl/>
          <w:lang w:eastAsia="ko-KR"/>
        </w:rPr>
        <w:t>(خبر سید)</w:t>
      </w:r>
      <w:r w:rsidR="00B974E1" w:rsidRPr="00B974E1">
        <w:rPr>
          <w:b/>
          <w:bCs/>
          <w:rtl/>
          <w:lang w:eastAsia="ko-KR"/>
        </w:rPr>
        <w:t xml:space="preserve"> وخروج ما عداه </w:t>
      </w:r>
      <w:r w:rsidRPr="00613269">
        <w:rPr>
          <w:b/>
          <w:color w:val="FF0000"/>
          <w:rtl/>
          <w:lang w:eastAsia="ko-KR"/>
        </w:rPr>
        <w:t>(خبر سید)</w:t>
      </w:r>
      <w:r w:rsidR="00B974E1" w:rsidRPr="00B974E1">
        <w:rPr>
          <w:b/>
          <w:bCs/>
          <w:rtl/>
          <w:lang w:eastAsia="ko-KR"/>
        </w:rPr>
        <w:t xml:space="preserve"> وبين العكس </w:t>
      </w:r>
      <w:r w:rsidRPr="00613269">
        <w:rPr>
          <w:b/>
          <w:color w:val="FF0000"/>
          <w:rtl/>
          <w:lang w:eastAsia="ko-KR"/>
        </w:rPr>
        <w:t>(دخول سایر خبرها و عدم دخول خبر سید)</w:t>
      </w:r>
      <w:r w:rsidR="00B974E1" w:rsidRPr="00B974E1">
        <w:rPr>
          <w:b/>
          <w:bCs/>
          <w:rtl/>
          <w:lang w:eastAsia="ko-KR"/>
        </w:rPr>
        <w:t xml:space="preserve">، ولا ريب أنّ العكس متعيّن، لا لمجرّد قبح انتهاء التخصيص إلى </w:t>
      </w:r>
      <w:r w:rsidR="00B974E1" w:rsidRPr="00B974E1">
        <w:rPr>
          <w:b/>
          <w:bCs/>
          <w:u w:val="single"/>
          <w:rtl/>
          <w:lang w:eastAsia="ko-KR"/>
        </w:rPr>
        <w:t>الواحد</w:t>
      </w:r>
      <w:r w:rsidR="00B974E1" w:rsidRPr="00B974E1">
        <w:rPr>
          <w:b/>
          <w:bCs/>
          <w:rtl/>
          <w:lang w:eastAsia="ko-KR"/>
        </w:rPr>
        <w:t xml:space="preserve"> </w:t>
      </w:r>
      <w:r w:rsidRPr="00613269">
        <w:rPr>
          <w:b/>
          <w:color w:val="FF0000"/>
          <w:rtl/>
          <w:lang w:eastAsia="ko-KR" w:bidi="ar-SA"/>
        </w:rPr>
        <w:t>(یک خبر)</w:t>
      </w:r>
      <w:r w:rsidR="00B974E1" w:rsidRPr="00B974E1">
        <w:rPr>
          <w:b/>
          <w:bCs/>
          <w:rtl/>
          <w:lang w:eastAsia="ko-KR"/>
        </w:rPr>
        <w:t xml:space="preserve">؛ بل لأنّ المقصود من الكلام </w:t>
      </w:r>
      <w:r w:rsidRPr="00613269">
        <w:rPr>
          <w:b/>
          <w:color w:val="FF0000"/>
          <w:rtl/>
          <w:lang w:eastAsia="ko-KR"/>
        </w:rPr>
        <w:t>(مفهوم آیه)</w:t>
      </w:r>
      <w:r w:rsidR="00B974E1" w:rsidRPr="00B974E1">
        <w:rPr>
          <w:b/>
          <w:bCs/>
          <w:rtl/>
          <w:lang w:eastAsia="ko-KR"/>
        </w:rPr>
        <w:t xml:space="preserve"> حينئذ </w:t>
      </w:r>
      <w:r w:rsidRPr="00613269">
        <w:rPr>
          <w:b/>
          <w:color w:val="FF0000"/>
          <w:rtl/>
          <w:lang w:eastAsia="ko-KR"/>
        </w:rPr>
        <w:t>(خبر فقط، شامل خبر سید شد)</w:t>
      </w:r>
      <w:r w:rsidR="00B974E1" w:rsidRPr="00B974E1">
        <w:rPr>
          <w:b/>
          <w:bCs/>
          <w:rtl/>
          <w:lang w:eastAsia="ko-KR"/>
        </w:rPr>
        <w:t xml:space="preserve"> ينحصر </w:t>
      </w:r>
      <w:r w:rsidRPr="00613269">
        <w:rPr>
          <w:b/>
          <w:color w:val="FF0000"/>
          <w:rtl/>
          <w:lang w:eastAsia="ko-KR"/>
        </w:rPr>
        <w:t>(مقصود)</w:t>
      </w:r>
      <w:r w:rsidR="00B974E1" w:rsidRPr="00B974E1">
        <w:rPr>
          <w:b/>
          <w:bCs/>
          <w:rtl/>
          <w:lang w:eastAsia="ko-KR"/>
        </w:rPr>
        <w:t xml:space="preserve"> في بيان عدم حجّيّة خبر العادل ، ولا ريب أنّ التعبير عن </w:t>
      </w:r>
      <w:r w:rsidR="00B974E1" w:rsidRPr="00B974E1">
        <w:rPr>
          <w:b/>
          <w:bCs/>
          <w:u w:val="single"/>
          <w:rtl/>
          <w:lang w:eastAsia="ko-KR"/>
        </w:rPr>
        <w:t>هذا المقصود</w:t>
      </w:r>
      <w:r w:rsidR="00B974E1" w:rsidRPr="00B974E1">
        <w:rPr>
          <w:rFonts w:ascii="Cambria" w:hAnsi="Cambria" w:cs="Cambria"/>
          <w:b/>
          <w:bCs/>
          <w:lang w:eastAsia="ko-KR" w:bidi="ar-SA"/>
        </w:rPr>
        <w:t> </w:t>
      </w:r>
      <w:r w:rsidRPr="00613269">
        <w:rPr>
          <w:b/>
          <w:color w:val="FF0000"/>
          <w:rtl/>
          <w:lang w:eastAsia="ko-KR"/>
        </w:rPr>
        <w:t>(عدم حجیت خبر عادل)</w:t>
      </w:r>
      <w:r w:rsidR="00B974E1" w:rsidRPr="00B974E1">
        <w:rPr>
          <w:b/>
          <w:bCs/>
          <w:rtl/>
          <w:lang w:eastAsia="ko-KR"/>
        </w:rPr>
        <w:t xml:space="preserve"> بما </w:t>
      </w:r>
      <w:r w:rsidRPr="00613269">
        <w:rPr>
          <w:b/>
          <w:color w:val="FF0000"/>
          <w:rtl/>
          <w:lang w:eastAsia="ko-KR"/>
        </w:rPr>
        <w:t>(تعبیری)</w:t>
      </w:r>
      <w:r w:rsidR="00B974E1" w:rsidRPr="00B974E1">
        <w:rPr>
          <w:b/>
          <w:bCs/>
          <w:rtl/>
          <w:lang w:eastAsia="ko-KR"/>
        </w:rPr>
        <w:t xml:space="preserve"> يدلّ </w:t>
      </w:r>
      <w:r w:rsidRPr="00613269">
        <w:rPr>
          <w:b/>
          <w:color w:val="FF0000"/>
          <w:rtl/>
          <w:lang w:eastAsia="ko-KR"/>
        </w:rPr>
        <w:t>(تعبیر)</w:t>
      </w:r>
      <w:r w:rsidR="00B974E1" w:rsidRPr="00B974E1">
        <w:rPr>
          <w:b/>
          <w:bCs/>
          <w:rtl/>
          <w:lang w:eastAsia="ko-KR"/>
        </w:rPr>
        <w:t xml:space="preserve"> على عموم حجّيّة خبر العادل قبيح في الغاية وفضيح إلى النهاية ؛ كما يعلم من قول القائل : «صدّق زيدا في جميع ما يخبرك» ، فأخبرك زيد بألف من الأخبار ، ثمّ أخبر بكذب جميعها ، فأراد القائل من قوله : «صدّق ... الخ» خصوص هذا الخبر </w:t>
      </w:r>
      <w:r w:rsidRPr="00613269">
        <w:rPr>
          <w:b/>
          <w:color w:val="FF0000"/>
          <w:rtl/>
          <w:lang w:eastAsia="ko-KR"/>
        </w:rPr>
        <w:t>(خبر هزار و یک)</w:t>
      </w:r>
      <w:r w:rsidR="00B974E1" w:rsidRPr="00B974E1">
        <w:rPr>
          <w:b/>
          <w:bCs/>
          <w:lang w:eastAsia="ko-KR" w:bidi="ar-SA"/>
        </w:rPr>
        <w:t>.</w:t>
      </w:r>
    </w:p>
    <w:p w14:paraId="575333CA" w14:textId="35225711" w:rsidR="00B974E1" w:rsidRPr="00B974E1" w:rsidRDefault="00B974E1" w:rsidP="00B974E1">
      <w:pPr>
        <w:rPr>
          <w:b/>
          <w:bCs/>
          <w:lang w:eastAsia="ko-KR" w:bidi="ar-SA"/>
        </w:rPr>
      </w:pPr>
      <w:r w:rsidRPr="00B974E1">
        <w:rPr>
          <w:b/>
          <w:bCs/>
          <w:rtl/>
          <w:lang w:eastAsia="ko-KR"/>
        </w:rPr>
        <w:t xml:space="preserve">وقد أجاب بعض من لا تحصيل له </w:t>
      </w:r>
      <w:r w:rsidR="00613269" w:rsidRPr="00613269">
        <w:rPr>
          <w:b/>
          <w:color w:val="FF0000"/>
          <w:rtl/>
          <w:lang w:eastAsia="ko-KR"/>
        </w:rPr>
        <w:t>(«مَن»)</w:t>
      </w:r>
      <w:r w:rsidRPr="00B974E1">
        <w:rPr>
          <w:b/>
          <w:bCs/>
          <w:rtl/>
          <w:lang w:eastAsia="ko-KR"/>
        </w:rPr>
        <w:t xml:space="preserve"> : بأنّ الإجماع المنقول مظنون الاعتبار وظاهر الكتاب مقطوع الاعتبار </w:t>
      </w:r>
      <w:r w:rsidR="00613269" w:rsidRPr="00613269">
        <w:rPr>
          <w:b/>
          <w:color w:val="FF0000"/>
          <w:rtl/>
          <w:lang w:eastAsia="ko-KR"/>
        </w:rPr>
        <w:t>(برای رد این حرف، به بحر الفوائد مراجعه شود)</w:t>
      </w:r>
      <w:r w:rsidRPr="00B974E1">
        <w:rPr>
          <w:b/>
          <w:bCs/>
          <w:lang w:eastAsia="ko-KR" w:bidi="ar-SA"/>
        </w:rPr>
        <w:t>.</w:t>
      </w:r>
    </w:p>
    <w:p w14:paraId="3180536F" w14:textId="4C81B65D" w:rsidR="00B974E1" w:rsidRPr="00B974E1" w:rsidRDefault="00B974E1" w:rsidP="00EA222F">
      <w:pPr>
        <w:pStyle w:val="8"/>
        <w:rPr>
          <w:b/>
          <w:bCs/>
        </w:rPr>
      </w:pPr>
      <w:bookmarkStart w:id="222" w:name="_Toc108718377"/>
      <w:r w:rsidRPr="00B974E1">
        <w:rPr>
          <w:rtl/>
        </w:rPr>
        <w:t>اشکال سوم و جواب آن</w:t>
      </w:r>
      <w:bookmarkEnd w:id="222"/>
      <w:r w:rsidRPr="00B974E1">
        <w:rPr>
          <w:b/>
          <w:bCs/>
          <w:rtl/>
          <w:lang w:bidi="fa-IR"/>
        </w:rPr>
        <w:t xml:space="preserve"> </w:t>
      </w:r>
    </w:p>
    <w:p w14:paraId="230D9C0C" w14:textId="554E2EE4" w:rsidR="00B974E1" w:rsidRPr="00B974E1" w:rsidRDefault="00B974E1" w:rsidP="00B974E1">
      <w:pPr>
        <w:rPr>
          <w:b/>
          <w:bCs/>
          <w:lang w:eastAsia="ko-KR" w:bidi="ar-SA"/>
        </w:rPr>
      </w:pPr>
      <w:r w:rsidRPr="00B974E1">
        <w:rPr>
          <w:b/>
          <w:bCs/>
          <w:rtl/>
          <w:lang w:eastAsia="ko-KR"/>
        </w:rPr>
        <w:t xml:space="preserve">ومنها : أنّ الآية لا تشمل الأخبار مع الواسطة ؛ لانصراف </w:t>
      </w:r>
      <w:r w:rsidR="00613269" w:rsidRPr="00613269">
        <w:rPr>
          <w:b/>
          <w:color w:val="FF0000"/>
          <w:rtl/>
          <w:lang w:eastAsia="ko-KR"/>
        </w:rPr>
        <w:t>(تبادر)</w:t>
      </w:r>
      <w:r w:rsidRPr="00B974E1">
        <w:rPr>
          <w:b/>
          <w:bCs/>
          <w:rtl/>
          <w:lang w:eastAsia="ko-KR"/>
        </w:rPr>
        <w:t xml:space="preserve"> النبأ إلى الخبر بلا واسطة ، فلا يعمّ الروايات المأثورة عن الأئمّة</w:t>
      </w:r>
      <w:r w:rsidRPr="00B974E1">
        <w:rPr>
          <w:rFonts w:ascii="Cambria" w:hAnsi="Cambria" w:cs="Cambria" w:hint="cs"/>
          <w:b/>
          <w:bCs/>
          <w:rtl/>
          <w:lang w:eastAsia="ko-KR"/>
        </w:rPr>
        <w:t> </w:t>
      </w:r>
      <w:r w:rsidRPr="00B974E1">
        <w:rPr>
          <w:rFonts w:hint="cs"/>
          <w:b/>
          <w:bCs/>
          <w:rtl/>
          <w:lang w:eastAsia="ko-KR"/>
        </w:rPr>
        <w:t>عليهم‌السلام</w:t>
      </w:r>
      <w:r w:rsidRPr="00B974E1">
        <w:rPr>
          <w:rFonts w:ascii="Cambria" w:hAnsi="Cambria" w:cs="Cambria" w:hint="cs"/>
          <w:b/>
          <w:bCs/>
          <w:rtl/>
          <w:lang w:eastAsia="ko-KR"/>
        </w:rPr>
        <w:t> </w:t>
      </w:r>
      <w:r w:rsidRPr="00B974E1">
        <w:rPr>
          <w:rFonts w:hint="cs"/>
          <w:b/>
          <w:bCs/>
          <w:rtl/>
          <w:lang w:eastAsia="ko-KR"/>
        </w:rPr>
        <w:t>؛</w:t>
      </w:r>
      <w:r w:rsidRPr="00B974E1">
        <w:rPr>
          <w:rFonts w:ascii="Cambria" w:hAnsi="Cambria" w:cs="Cambria" w:hint="cs"/>
          <w:b/>
          <w:bCs/>
          <w:rtl/>
          <w:lang w:eastAsia="ko-KR"/>
        </w:rPr>
        <w:t> </w:t>
      </w:r>
      <w:r w:rsidRPr="00B974E1">
        <w:rPr>
          <w:rFonts w:hint="cs"/>
          <w:b/>
          <w:bCs/>
          <w:rtl/>
          <w:lang w:eastAsia="ko-KR"/>
        </w:rPr>
        <w:t>لاشتماله</w:t>
      </w:r>
      <w:r w:rsidRPr="00B974E1">
        <w:rPr>
          <w:b/>
          <w:bCs/>
          <w:rtl/>
          <w:lang w:eastAsia="ko-KR"/>
        </w:rPr>
        <w:t xml:space="preserve">ا </w:t>
      </w:r>
      <w:r w:rsidR="00613269" w:rsidRPr="00613269">
        <w:rPr>
          <w:b/>
          <w:color w:val="FF0000"/>
          <w:rtl/>
          <w:lang w:eastAsia="ko-KR"/>
        </w:rPr>
        <w:t>(روایات)</w:t>
      </w:r>
      <w:r w:rsidRPr="00B974E1">
        <w:rPr>
          <w:b/>
          <w:bCs/>
          <w:rtl/>
          <w:lang w:eastAsia="ko-KR"/>
        </w:rPr>
        <w:t xml:space="preserve"> على وسائط</w:t>
      </w:r>
      <w:r w:rsidRPr="00B974E1">
        <w:rPr>
          <w:b/>
          <w:bCs/>
          <w:lang w:eastAsia="ko-KR" w:bidi="ar-SA"/>
        </w:rPr>
        <w:t>.</w:t>
      </w:r>
    </w:p>
    <w:p w14:paraId="5C284037" w14:textId="76710AE6" w:rsidR="00B974E1" w:rsidRPr="00B974E1" w:rsidRDefault="00B974E1" w:rsidP="00B974E1">
      <w:pPr>
        <w:rPr>
          <w:b/>
          <w:bCs/>
          <w:lang w:eastAsia="ko-KR" w:bidi="ar-SA"/>
        </w:rPr>
      </w:pPr>
      <w:r w:rsidRPr="00B974E1">
        <w:rPr>
          <w:b/>
          <w:bCs/>
          <w:rtl/>
          <w:lang w:eastAsia="ko-KR"/>
        </w:rPr>
        <w:t xml:space="preserve">وضعف هذا الإيراد على </w:t>
      </w:r>
      <w:r w:rsidRPr="00B974E1">
        <w:rPr>
          <w:b/>
          <w:bCs/>
          <w:u w:val="single"/>
          <w:rtl/>
          <w:lang w:eastAsia="ko-KR"/>
        </w:rPr>
        <w:t>ظاهره</w:t>
      </w:r>
      <w:r w:rsidRPr="00B974E1">
        <w:rPr>
          <w:b/>
          <w:bCs/>
          <w:rtl/>
          <w:lang w:eastAsia="ko-KR"/>
        </w:rPr>
        <w:t xml:space="preserve"> </w:t>
      </w:r>
      <w:r w:rsidR="00613269" w:rsidRPr="00613269">
        <w:rPr>
          <w:b/>
          <w:color w:val="FF0000"/>
          <w:rtl/>
          <w:lang w:eastAsia="ko-KR"/>
        </w:rPr>
        <w:t>(واسطه موجب اشکال می شود)</w:t>
      </w:r>
      <w:r w:rsidRPr="00B974E1">
        <w:rPr>
          <w:rFonts w:ascii="Cambria" w:hAnsi="Cambria" w:cs="Cambria" w:hint="cs"/>
          <w:b/>
          <w:bCs/>
          <w:rtl/>
          <w:lang w:eastAsia="ko-KR"/>
        </w:rPr>
        <w:t> </w:t>
      </w:r>
      <w:r w:rsidRPr="00B974E1">
        <w:rPr>
          <w:rFonts w:hint="cs"/>
          <w:b/>
          <w:bCs/>
          <w:rtl/>
          <w:lang w:eastAsia="ko-KR"/>
        </w:rPr>
        <w:t>واضح</w:t>
      </w:r>
      <w:r w:rsidRPr="00B974E1">
        <w:rPr>
          <w:b/>
          <w:bCs/>
          <w:rtl/>
          <w:lang w:eastAsia="ko-KR"/>
        </w:rPr>
        <w:t xml:space="preserve"> </w:t>
      </w:r>
      <w:r w:rsidRPr="00B974E1">
        <w:rPr>
          <w:rFonts w:hint="cs"/>
          <w:b/>
          <w:bCs/>
          <w:rtl/>
          <w:lang w:eastAsia="ko-KR"/>
        </w:rPr>
        <w:t>؛</w:t>
      </w:r>
      <w:r w:rsidRPr="00B974E1">
        <w:rPr>
          <w:b/>
          <w:bCs/>
          <w:rtl/>
          <w:lang w:eastAsia="ko-KR"/>
        </w:rPr>
        <w:t xml:space="preserve"> لأنّ كلّ واسطة من الوسائط إنّما يخبر خبرا بلا واسطة ؛ فإنّ الشيخ</w:t>
      </w:r>
      <w:r w:rsidRPr="00B974E1">
        <w:rPr>
          <w:rFonts w:ascii="Cambria" w:hAnsi="Cambria" w:cs="Cambria" w:hint="cs"/>
          <w:b/>
          <w:bCs/>
          <w:rtl/>
          <w:lang w:eastAsia="ko-KR"/>
        </w:rPr>
        <w:t> </w:t>
      </w:r>
      <w:r w:rsidRPr="00B974E1">
        <w:rPr>
          <w:rFonts w:hint="cs"/>
          <w:b/>
          <w:bCs/>
          <w:rtl/>
          <w:lang w:eastAsia="ko-KR"/>
        </w:rPr>
        <w:t>قدس‌سره</w:t>
      </w:r>
      <w:r w:rsidRPr="00B974E1">
        <w:rPr>
          <w:rFonts w:ascii="Cambria" w:hAnsi="Cambria" w:cs="Cambria" w:hint="cs"/>
          <w:b/>
          <w:bCs/>
          <w:rtl/>
          <w:lang w:eastAsia="ko-KR"/>
        </w:rPr>
        <w:t> </w:t>
      </w:r>
      <w:r w:rsidRPr="00B974E1">
        <w:rPr>
          <w:rFonts w:hint="cs"/>
          <w:b/>
          <w:bCs/>
          <w:rtl/>
          <w:lang w:eastAsia="ko-KR"/>
        </w:rPr>
        <w:t>إذا</w:t>
      </w:r>
      <w:r w:rsidRPr="00B974E1">
        <w:rPr>
          <w:b/>
          <w:bCs/>
          <w:rtl/>
          <w:lang w:eastAsia="ko-KR"/>
        </w:rPr>
        <w:t xml:space="preserve"> </w:t>
      </w:r>
      <w:r w:rsidRPr="00B974E1">
        <w:rPr>
          <w:rFonts w:hint="cs"/>
          <w:b/>
          <w:bCs/>
          <w:rtl/>
          <w:lang w:eastAsia="ko-KR"/>
        </w:rPr>
        <w:t>قال</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w:t>
      </w:r>
      <w:r w:rsidRPr="00B974E1">
        <w:rPr>
          <w:b/>
          <w:bCs/>
          <w:rtl/>
          <w:lang w:eastAsia="ko-KR"/>
        </w:rPr>
        <w:t xml:space="preserve">: </w:t>
      </w:r>
      <w:r w:rsidRPr="00B974E1">
        <w:rPr>
          <w:rFonts w:hint="cs"/>
          <w:b/>
          <w:bCs/>
          <w:rtl/>
          <w:lang w:eastAsia="ko-KR"/>
        </w:rPr>
        <w:t>حدّثني</w:t>
      </w:r>
      <w:r w:rsidRPr="00B974E1">
        <w:rPr>
          <w:b/>
          <w:bCs/>
          <w:rtl/>
          <w:lang w:eastAsia="ko-KR"/>
        </w:rPr>
        <w:t xml:space="preserve"> </w:t>
      </w:r>
      <w:r w:rsidRPr="00B974E1">
        <w:rPr>
          <w:rFonts w:hint="cs"/>
          <w:b/>
          <w:bCs/>
          <w:rtl/>
          <w:lang w:eastAsia="ko-KR"/>
        </w:rPr>
        <w:t>المفيد</w:t>
      </w:r>
      <w:r w:rsidRPr="00B974E1">
        <w:rPr>
          <w:b/>
          <w:bCs/>
          <w:rtl/>
          <w:lang w:eastAsia="ko-KR"/>
        </w:rPr>
        <w:t xml:space="preserve"> </w:t>
      </w:r>
      <w:r w:rsidRPr="00B974E1">
        <w:rPr>
          <w:rFonts w:hint="cs"/>
          <w:b/>
          <w:bCs/>
          <w:rtl/>
          <w:lang w:eastAsia="ko-KR"/>
        </w:rPr>
        <w:t>،</w:t>
      </w:r>
      <w:r w:rsidRPr="00B974E1">
        <w:rPr>
          <w:b/>
          <w:bCs/>
          <w:rtl/>
          <w:lang w:eastAsia="ko-KR"/>
        </w:rPr>
        <w:t xml:space="preserve"> </w:t>
      </w:r>
      <w:r w:rsidRPr="00B974E1">
        <w:rPr>
          <w:rFonts w:hint="cs"/>
          <w:b/>
          <w:bCs/>
          <w:rtl/>
          <w:lang w:eastAsia="ko-KR"/>
        </w:rPr>
        <w:t>قال</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مفید</w:t>
      </w:r>
      <w:r w:rsidR="00613269" w:rsidRPr="00613269">
        <w:rPr>
          <w:b/>
          <w:color w:val="FF0000"/>
          <w:rtl/>
          <w:lang w:eastAsia="ko-KR"/>
        </w:rPr>
        <w:t>)</w:t>
      </w:r>
      <w:r w:rsidRPr="00B974E1">
        <w:rPr>
          <w:b/>
          <w:bCs/>
          <w:rtl/>
          <w:lang w:eastAsia="ko-KR"/>
        </w:rPr>
        <w:t xml:space="preserve">: </w:t>
      </w:r>
      <w:r w:rsidRPr="00B974E1">
        <w:rPr>
          <w:rFonts w:hint="cs"/>
          <w:b/>
          <w:bCs/>
          <w:rtl/>
          <w:lang w:eastAsia="ko-KR"/>
        </w:rPr>
        <w:t>حدّثني</w:t>
      </w:r>
      <w:r w:rsidRPr="00B974E1">
        <w:rPr>
          <w:b/>
          <w:bCs/>
          <w:rtl/>
          <w:lang w:eastAsia="ko-KR"/>
        </w:rPr>
        <w:t xml:space="preserve"> </w:t>
      </w:r>
      <w:r w:rsidRPr="00B974E1">
        <w:rPr>
          <w:rFonts w:hint="cs"/>
          <w:b/>
          <w:bCs/>
          <w:rtl/>
          <w:lang w:eastAsia="ko-KR"/>
        </w:rPr>
        <w:t>الصدوق</w:t>
      </w:r>
      <w:r w:rsidRPr="00B974E1">
        <w:rPr>
          <w:b/>
          <w:bCs/>
          <w:rtl/>
          <w:lang w:eastAsia="ko-KR"/>
        </w:rPr>
        <w:t xml:space="preserve"> </w:t>
      </w:r>
      <w:r w:rsidRPr="00B974E1">
        <w:rPr>
          <w:rFonts w:hint="cs"/>
          <w:b/>
          <w:bCs/>
          <w:rtl/>
          <w:lang w:eastAsia="ko-KR"/>
        </w:rPr>
        <w:t>،</w:t>
      </w:r>
      <w:r w:rsidRPr="00B974E1">
        <w:rPr>
          <w:b/>
          <w:bCs/>
          <w:rtl/>
          <w:lang w:eastAsia="ko-KR"/>
        </w:rPr>
        <w:t xml:space="preserve"> قال </w:t>
      </w:r>
      <w:r w:rsidR="00613269" w:rsidRPr="00613269">
        <w:rPr>
          <w:b/>
          <w:color w:val="FF0000"/>
          <w:rtl/>
          <w:lang w:eastAsia="ko-KR"/>
        </w:rPr>
        <w:t>(صدوق)</w:t>
      </w:r>
      <w:r w:rsidRPr="00B974E1">
        <w:rPr>
          <w:b/>
          <w:bCs/>
          <w:rtl/>
          <w:lang w:eastAsia="ko-KR"/>
        </w:rPr>
        <w:t xml:space="preserve">: حدّثني أبي ، قال </w:t>
      </w:r>
      <w:r w:rsidR="00613269" w:rsidRPr="00613269">
        <w:rPr>
          <w:b/>
          <w:color w:val="FF0000"/>
          <w:rtl/>
          <w:lang w:eastAsia="ko-KR"/>
        </w:rPr>
        <w:t>(ابی)</w:t>
      </w:r>
      <w:r w:rsidRPr="00B974E1">
        <w:rPr>
          <w:b/>
          <w:bCs/>
          <w:rtl/>
          <w:lang w:eastAsia="ko-KR"/>
        </w:rPr>
        <w:t xml:space="preserve">: حدّثني الصفّار ، قال </w:t>
      </w:r>
      <w:r w:rsidR="00613269" w:rsidRPr="00613269">
        <w:rPr>
          <w:b/>
          <w:color w:val="FF0000"/>
          <w:rtl/>
          <w:lang w:eastAsia="ko-KR"/>
        </w:rPr>
        <w:t>(صفار)</w:t>
      </w:r>
      <w:r w:rsidRPr="00B974E1">
        <w:rPr>
          <w:b/>
          <w:bCs/>
          <w:rtl/>
          <w:lang w:eastAsia="ko-KR"/>
        </w:rPr>
        <w:t xml:space="preserve"> : كتب إليّ العسكريّ</w:t>
      </w:r>
      <w:r w:rsidRPr="00B974E1">
        <w:rPr>
          <w:rFonts w:ascii="Cambria" w:hAnsi="Cambria" w:cs="Cambria" w:hint="cs"/>
          <w:b/>
          <w:bCs/>
          <w:rtl/>
          <w:lang w:eastAsia="ko-KR"/>
        </w:rPr>
        <w:t> </w:t>
      </w:r>
      <w:r w:rsidRPr="00B974E1">
        <w:rPr>
          <w:rFonts w:hint="cs"/>
          <w:b/>
          <w:bCs/>
          <w:rtl/>
          <w:lang w:eastAsia="ko-KR"/>
        </w:rPr>
        <w:t>عليه‌السلام</w:t>
      </w:r>
      <w:r w:rsidRPr="00B974E1">
        <w:rPr>
          <w:rFonts w:ascii="Cambria" w:hAnsi="Cambria" w:cs="Cambria" w:hint="cs"/>
          <w:b/>
          <w:bCs/>
          <w:rtl/>
          <w:lang w:eastAsia="ko-KR"/>
        </w:rPr>
        <w:t> </w:t>
      </w:r>
      <w:r w:rsidRPr="00B974E1">
        <w:rPr>
          <w:rFonts w:hint="cs"/>
          <w:b/>
          <w:bCs/>
          <w:rtl/>
          <w:lang w:eastAsia="ko-KR"/>
        </w:rPr>
        <w:t>بكذا</w:t>
      </w:r>
      <w:r w:rsidRPr="00B974E1">
        <w:rPr>
          <w:b/>
          <w:bCs/>
          <w:rtl/>
          <w:lang w:eastAsia="ko-KR"/>
        </w:rPr>
        <w:t xml:space="preserve"> </w:t>
      </w:r>
      <w:r w:rsidRPr="00B974E1">
        <w:rPr>
          <w:rFonts w:hint="cs"/>
          <w:b/>
          <w:bCs/>
          <w:rtl/>
          <w:lang w:eastAsia="ko-KR"/>
        </w:rPr>
        <w:t>،</w:t>
      </w:r>
      <w:r w:rsidRPr="00B974E1">
        <w:rPr>
          <w:b/>
          <w:bCs/>
          <w:rtl/>
          <w:lang w:eastAsia="ko-KR"/>
        </w:rPr>
        <w:t xml:space="preserve"> </w:t>
      </w:r>
      <w:r w:rsidRPr="00B974E1">
        <w:rPr>
          <w:rFonts w:hint="cs"/>
          <w:b/>
          <w:bCs/>
          <w:rtl/>
          <w:lang w:eastAsia="ko-KR"/>
        </w:rPr>
        <w:t>فإنّ</w:t>
      </w:r>
      <w:r w:rsidRPr="00B974E1">
        <w:rPr>
          <w:b/>
          <w:bCs/>
          <w:rtl/>
          <w:lang w:eastAsia="ko-KR"/>
        </w:rPr>
        <w:t xml:space="preserve"> </w:t>
      </w:r>
      <w:r w:rsidRPr="00B974E1">
        <w:rPr>
          <w:rFonts w:hint="cs"/>
          <w:b/>
          <w:bCs/>
          <w:rtl/>
          <w:lang w:eastAsia="ko-KR"/>
        </w:rPr>
        <w:t>هناك</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در</w:t>
      </w:r>
      <w:r w:rsidR="00613269" w:rsidRPr="00613269">
        <w:rPr>
          <w:b/>
          <w:color w:val="FF0000"/>
          <w:rtl/>
          <w:lang w:eastAsia="ko-KR"/>
        </w:rPr>
        <w:t xml:space="preserve"> </w:t>
      </w:r>
      <w:r w:rsidR="00613269" w:rsidRPr="00613269">
        <w:rPr>
          <w:rFonts w:hint="cs"/>
          <w:b/>
          <w:color w:val="FF0000"/>
          <w:rtl/>
          <w:lang w:eastAsia="ko-KR"/>
        </w:rPr>
        <w:t>این</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w:t>
      </w:r>
      <w:r w:rsidRPr="00B974E1">
        <w:rPr>
          <w:b/>
          <w:bCs/>
          <w:rtl/>
          <w:lang w:eastAsia="ko-KR"/>
        </w:rPr>
        <w:t xml:space="preserve"> </w:t>
      </w:r>
      <w:r w:rsidRPr="00B974E1">
        <w:rPr>
          <w:rFonts w:hint="cs"/>
          <w:b/>
          <w:bCs/>
          <w:rtl/>
          <w:lang w:eastAsia="ko-KR"/>
        </w:rPr>
        <w:t>أخبارا</w:t>
      </w:r>
      <w:r w:rsidRPr="00B974E1">
        <w:rPr>
          <w:b/>
          <w:bCs/>
          <w:rtl/>
          <w:lang w:eastAsia="ko-KR"/>
        </w:rPr>
        <w:t xml:space="preserve"> </w:t>
      </w:r>
      <w:r w:rsidRPr="00B974E1">
        <w:rPr>
          <w:rFonts w:hint="cs"/>
          <w:b/>
          <w:bCs/>
          <w:rtl/>
          <w:lang w:eastAsia="ko-KR"/>
        </w:rPr>
        <w:t>متعدّدة</w:t>
      </w:r>
      <w:r w:rsidRPr="00B974E1">
        <w:rPr>
          <w:b/>
          <w:bCs/>
          <w:rtl/>
          <w:lang w:eastAsia="ko-KR"/>
        </w:rPr>
        <w:t xml:space="preserve"> بتعدّد الوسائط ، فخبر الشيخ قوله: حدّثني المفيد الخ ، وهذا </w:t>
      </w:r>
      <w:r w:rsidR="00613269" w:rsidRPr="00613269">
        <w:rPr>
          <w:b/>
          <w:color w:val="FF0000"/>
          <w:rtl/>
          <w:lang w:eastAsia="ko-KR"/>
        </w:rPr>
        <w:t>(خبر شیخ)</w:t>
      </w:r>
      <w:r w:rsidRPr="00B974E1">
        <w:rPr>
          <w:b/>
          <w:bCs/>
          <w:rtl/>
          <w:lang w:eastAsia="ko-KR"/>
        </w:rPr>
        <w:t xml:space="preserve"> خبر بلا واسطة يجب تصديقه </w:t>
      </w:r>
      <w:r w:rsidR="00613269" w:rsidRPr="00613269">
        <w:rPr>
          <w:b/>
          <w:color w:val="FF0000"/>
          <w:rtl/>
          <w:lang w:eastAsia="ko-KR"/>
        </w:rPr>
        <w:t>(خبر)</w:t>
      </w:r>
      <w:r w:rsidRPr="00B974E1">
        <w:rPr>
          <w:b/>
          <w:bCs/>
          <w:rtl/>
          <w:lang w:eastAsia="ko-KR"/>
        </w:rPr>
        <w:t xml:space="preserve">، فإذا حكم بصدقه </w:t>
      </w:r>
      <w:r w:rsidR="00613269" w:rsidRPr="00613269">
        <w:rPr>
          <w:b/>
          <w:color w:val="FF0000"/>
          <w:rtl/>
          <w:lang w:eastAsia="ko-KR"/>
        </w:rPr>
        <w:t>(خبر)</w:t>
      </w:r>
      <w:r w:rsidRPr="00B974E1">
        <w:rPr>
          <w:b/>
          <w:bCs/>
          <w:rtl/>
          <w:lang w:eastAsia="ko-KR"/>
        </w:rPr>
        <w:t xml:space="preserve"> وثبت شرعا </w:t>
      </w:r>
      <w:r w:rsidR="00613269" w:rsidRPr="00613269">
        <w:rPr>
          <w:b/>
          <w:color w:val="FF0000"/>
          <w:rtl/>
          <w:lang w:eastAsia="ko-KR"/>
        </w:rPr>
        <w:t>(به کمک آیه نباء)</w:t>
      </w:r>
      <w:r w:rsidRPr="00B974E1">
        <w:rPr>
          <w:b/>
          <w:bCs/>
          <w:rtl/>
          <w:lang w:eastAsia="ko-KR"/>
        </w:rPr>
        <w:t xml:space="preserve"> أنّ المفيد حدّث الشيخ بقوله </w:t>
      </w:r>
      <w:r w:rsidR="00613269" w:rsidRPr="00613269">
        <w:rPr>
          <w:b/>
          <w:color w:val="FF0000"/>
          <w:rtl/>
          <w:lang w:eastAsia="ko-KR"/>
        </w:rPr>
        <w:t>(مفید)</w:t>
      </w:r>
      <w:r w:rsidRPr="00B974E1">
        <w:rPr>
          <w:b/>
          <w:bCs/>
          <w:rtl/>
          <w:lang w:eastAsia="ko-KR"/>
        </w:rPr>
        <w:t xml:space="preserve">: حدّثني الصدوق ، فهذا الإخبار ـ أعني قول المفيد الثابتَ بخبر الشيخ : حدّثني الصدوق ـ أيضا </w:t>
      </w:r>
      <w:r w:rsidR="00613269" w:rsidRPr="00613269">
        <w:rPr>
          <w:b/>
          <w:color w:val="FF0000"/>
          <w:rtl/>
          <w:lang w:eastAsia="ko-KR"/>
        </w:rPr>
        <w:t>(مثل خبر شیخ)</w:t>
      </w:r>
      <w:r w:rsidRPr="00B974E1">
        <w:rPr>
          <w:b/>
          <w:bCs/>
          <w:rtl/>
          <w:lang w:eastAsia="ko-KR"/>
        </w:rPr>
        <w:t xml:space="preserve"> خبر عادل وهو </w:t>
      </w:r>
      <w:r w:rsidR="00613269" w:rsidRPr="00613269">
        <w:rPr>
          <w:b/>
          <w:color w:val="FF0000"/>
          <w:rtl/>
          <w:lang w:eastAsia="ko-KR"/>
        </w:rPr>
        <w:t>(عادل)</w:t>
      </w:r>
      <w:r w:rsidRPr="00B974E1">
        <w:rPr>
          <w:b/>
          <w:bCs/>
          <w:rtl/>
          <w:lang w:eastAsia="ko-KR"/>
        </w:rPr>
        <w:t xml:space="preserve"> المفيد، فنحكم بصدقه </w:t>
      </w:r>
      <w:r w:rsidR="00613269" w:rsidRPr="00613269">
        <w:rPr>
          <w:b/>
          <w:color w:val="FF0000"/>
          <w:rtl/>
          <w:lang w:eastAsia="ko-KR"/>
        </w:rPr>
        <w:t>(مفید)</w:t>
      </w:r>
      <w:r w:rsidRPr="00B974E1">
        <w:rPr>
          <w:b/>
          <w:bCs/>
          <w:rtl/>
          <w:lang w:eastAsia="ko-KR"/>
        </w:rPr>
        <w:t xml:space="preserve"> وأنّ الصدوق حدّثه </w:t>
      </w:r>
      <w:r w:rsidR="00613269" w:rsidRPr="00613269">
        <w:rPr>
          <w:b/>
          <w:color w:val="FF0000"/>
          <w:rtl/>
          <w:lang w:eastAsia="ko-KR"/>
        </w:rPr>
        <w:t>(مفید را)</w:t>
      </w:r>
      <w:r w:rsidRPr="00B974E1">
        <w:rPr>
          <w:b/>
          <w:bCs/>
          <w:rtl/>
          <w:lang w:eastAsia="ko-KR"/>
        </w:rPr>
        <w:t xml:space="preserve">، فيكون </w:t>
      </w:r>
      <w:r w:rsidR="00613269" w:rsidRPr="00613269">
        <w:rPr>
          <w:b/>
          <w:color w:val="FF0000"/>
          <w:rtl/>
          <w:lang w:eastAsia="ko-KR"/>
        </w:rPr>
        <w:t>(خبر مفید)</w:t>
      </w:r>
      <w:r w:rsidRPr="00B974E1">
        <w:rPr>
          <w:b/>
          <w:bCs/>
          <w:rtl/>
          <w:lang w:eastAsia="ko-KR"/>
        </w:rPr>
        <w:t xml:space="preserve"> كما لو سمعنا من الصدوق إخباره </w:t>
      </w:r>
      <w:r w:rsidR="00613269" w:rsidRPr="00613269">
        <w:rPr>
          <w:b/>
          <w:color w:val="FF0000"/>
          <w:rtl/>
          <w:lang w:eastAsia="ko-KR"/>
        </w:rPr>
        <w:t>(صدوق)</w:t>
      </w:r>
      <w:r w:rsidRPr="00B974E1">
        <w:rPr>
          <w:b/>
          <w:bCs/>
          <w:rtl/>
          <w:lang w:eastAsia="ko-KR"/>
        </w:rPr>
        <w:t xml:space="preserve"> بقوله</w:t>
      </w:r>
      <w:r w:rsidRPr="00B974E1">
        <w:rPr>
          <w:b/>
          <w:bCs/>
          <w:lang w:eastAsia="ko-KR" w:bidi="ar-SA"/>
        </w:rPr>
        <w:t xml:space="preserve"> : </w:t>
      </w:r>
      <w:r w:rsidRPr="00B974E1">
        <w:rPr>
          <w:b/>
          <w:bCs/>
          <w:rtl/>
          <w:lang w:eastAsia="ko-KR"/>
        </w:rPr>
        <w:t xml:space="preserve">حدّثني أبي ، والصدوق عادل ، </w:t>
      </w:r>
      <w:r w:rsidRPr="00B974E1">
        <w:rPr>
          <w:b/>
          <w:bCs/>
          <w:rtl/>
          <w:lang w:eastAsia="ko-KR"/>
        </w:rPr>
        <w:lastRenderedPageBreak/>
        <w:t>فيصدّق</w:t>
      </w:r>
      <w:r w:rsidRPr="00B974E1">
        <w:rPr>
          <w:rFonts w:ascii="Cambria" w:hAnsi="Cambria" w:cs="Cambria" w:hint="cs"/>
          <w:b/>
          <w:bCs/>
          <w:rtl/>
          <w:lang w:eastAsia="ko-KR"/>
        </w:rPr>
        <w:t> </w:t>
      </w:r>
      <w:r w:rsidRPr="00B974E1">
        <w:rPr>
          <w:rFonts w:hint="cs"/>
          <w:b/>
          <w:bCs/>
          <w:rtl/>
          <w:lang w:eastAsia="ko-KR"/>
        </w:rPr>
        <w:t>في</w:t>
      </w:r>
      <w:r w:rsidRPr="00B974E1">
        <w:rPr>
          <w:b/>
          <w:bCs/>
          <w:rtl/>
          <w:lang w:eastAsia="ko-KR"/>
        </w:rPr>
        <w:t xml:space="preserve"> </w:t>
      </w:r>
      <w:r w:rsidRPr="00B974E1">
        <w:rPr>
          <w:rFonts w:hint="cs"/>
          <w:b/>
          <w:bCs/>
          <w:rtl/>
          <w:lang w:eastAsia="ko-KR"/>
        </w:rPr>
        <w:t>خبره</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صدوق</w:t>
      </w:r>
      <w:r w:rsidR="00613269" w:rsidRPr="00613269">
        <w:rPr>
          <w:b/>
          <w:color w:val="FF0000"/>
          <w:rtl/>
          <w:lang w:eastAsia="ko-KR"/>
        </w:rPr>
        <w:t>)</w:t>
      </w:r>
      <w:r w:rsidRPr="00B974E1">
        <w:rPr>
          <w:rFonts w:hint="cs"/>
          <w:b/>
          <w:bCs/>
          <w:rtl/>
          <w:lang w:eastAsia="ko-KR"/>
        </w:rPr>
        <w:t>،</w:t>
      </w:r>
      <w:r w:rsidRPr="00B974E1">
        <w:rPr>
          <w:b/>
          <w:bCs/>
          <w:rtl/>
          <w:lang w:eastAsia="ko-KR"/>
        </w:rPr>
        <w:t xml:space="preserve"> </w:t>
      </w:r>
      <w:r w:rsidRPr="00B974E1">
        <w:rPr>
          <w:rFonts w:hint="cs"/>
          <w:b/>
          <w:bCs/>
          <w:rtl/>
          <w:lang w:eastAsia="ko-KR"/>
        </w:rPr>
        <w:t>فيكون</w:t>
      </w:r>
      <w:r w:rsidRPr="00B974E1">
        <w:rPr>
          <w:b/>
          <w:bCs/>
          <w:rtl/>
          <w:lang w:eastAsia="ko-KR"/>
        </w:rPr>
        <w:t xml:space="preserve"> </w:t>
      </w:r>
      <w:r w:rsidRPr="00B974E1">
        <w:rPr>
          <w:rFonts w:hint="cs"/>
          <w:b/>
          <w:bCs/>
          <w:rtl/>
          <w:lang w:eastAsia="ko-KR"/>
        </w:rPr>
        <w:t>كما</w:t>
      </w:r>
      <w:r w:rsidRPr="00B974E1">
        <w:rPr>
          <w:b/>
          <w:bCs/>
          <w:rtl/>
          <w:lang w:eastAsia="ko-KR"/>
        </w:rPr>
        <w:t xml:space="preserve"> </w:t>
      </w:r>
      <w:r w:rsidRPr="00B974E1">
        <w:rPr>
          <w:rFonts w:hint="cs"/>
          <w:b/>
          <w:bCs/>
          <w:rtl/>
          <w:lang w:eastAsia="ko-KR"/>
        </w:rPr>
        <w:t>لو</w:t>
      </w:r>
      <w:r w:rsidRPr="00B974E1">
        <w:rPr>
          <w:b/>
          <w:bCs/>
          <w:rtl/>
          <w:lang w:eastAsia="ko-KR"/>
        </w:rPr>
        <w:t xml:space="preserve"> </w:t>
      </w:r>
      <w:r w:rsidRPr="00B974E1">
        <w:rPr>
          <w:rFonts w:hint="cs"/>
          <w:b/>
          <w:bCs/>
          <w:rtl/>
          <w:lang w:eastAsia="ko-KR"/>
        </w:rPr>
        <w:t>سمعنا</w:t>
      </w:r>
      <w:r w:rsidRPr="00B974E1">
        <w:rPr>
          <w:b/>
          <w:bCs/>
          <w:rtl/>
          <w:lang w:eastAsia="ko-KR"/>
        </w:rPr>
        <w:t xml:space="preserve"> أباه يحدّث بقوله : حدّثني الصفّار ، فنصدّقه </w:t>
      </w:r>
      <w:r w:rsidR="00613269" w:rsidRPr="00613269">
        <w:rPr>
          <w:b/>
          <w:color w:val="FF0000"/>
          <w:rtl/>
          <w:lang w:eastAsia="ko-KR"/>
        </w:rPr>
        <w:t>(اب را)</w:t>
      </w:r>
      <w:r w:rsidRPr="00B974E1">
        <w:rPr>
          <w:b/>
          <w:bCs/>
          <w:rtl/>
          <w:lang w:eastAsia="ko-KR"/>
        </w:rPr>
        <w:t xml:space="preserve">؛ لأنّه </w:t>
      </w:r>
      <w:r w:rsidR="00613269" w:rsidRPr="00613269">
        <w:rPr>
          <w:b/>
          <w:color w:val="FF0000"/>
          <w:rtl/>
          <w:lang w:eastAsia="ko-KR"/>
        </w:rPr>
        <w:t>(اب)</w:t>
      </w:r>
      <w:r w:rsidRPr="00B974E1">
        <w:rPr>
          <w:b/>
          <w:bCs/>
          <w:rtl/>
          <w:lang w:eastAsia="ko-KR"/>
        </w:rPr>
        <w:t xml:space="preserve"> عادل ، فيثبت خبر الصفّار : أنّه كتب إليه العسكري</w:t>
      </w:r>
      <w:r w:rsidRPr="00B974E1">
        <w:rPr>
          <w:rFonts w:ascii="Cambria" w:hAnsi="Cambria" w:cs="Cambria" w:hint="cs"/>
          <w:b/>
          <w:bCs/>
          <w:rtl/>
          <w:lang w:eastAsia="ko-KR"/>
        </w:rPr>
        <w:t> </w:t>
      </w:r>
      <w:r w:rsidRPr="00B974E1">
        <w:rPr>
          <w:rFonts w:hint="cs"/>
          <w:b/>
          <w:bCs/>
          <w:rtl/>
          <w:lang w:eastAsia="ko-KR"/>
        </w:rPr>
        <w:t>عليه‌السلام</w:t>
      </w:r>
      <w:r w:rsidRPr="00B974E1">
        <w:rPr>
          <w:rFonts w:ascii="Cambria" w:hAnsi="Cambria" w:cs="Cambria" w:hint="cs"/>
          <w:b/>
          <w:bCs/>
          <w:rtl/>
          <w:lang w:eastAsia="ko-KR"/>
        </w:rPr>
        <w:t> </w:t>
      </w:r>
      <w:r w:rsidRPr="00B974E1">
        <w:rPr>
          <w:rFonts w:hint="cs"/>
          <w:b/>
          <w:bCs/>
          <w:rtl/>
          <w:lang w:eastAsia="ko-KR"/>
        </w:rPr>
        <w:t>،</w:t>
      </w:r>
      <w:r w:rsidRPr="00B974E1">
        <w:rPr>
          <w:b/>
          <w:bCs/>
          <w:rtl/>
          <w:lang w:eastAsia="ko-KR"/>
        </w:rPr>
        <w:t xml:space="preserve"> </w:t>
      </w:r>
      <w:r w:rsidRPr="00B974E1">
        <w:rPr>
          <w:rFonts w:hint="cs"/>
          <w:b/>
          <w:bCs/>
          <w:rtl/>
          <w:lang w:eastAsia="ko-KR"/>
        </w:rPr>
        <w:t>وإذا</w:t>
      </w:r>
      <w:r w:rsidRPr="00B974E1">
        <w:rPr>
          <w:b/>
          <w:bCs/>
          <w:rtl/>
          <w:lang w:eastAsia="ko-KR"/>
        </w:rPr>
        <w:t xml:space="preserve"> </w:t>
      </w:r>
      <w:r w:rsidRPr="00B974E1">
        <w:rPr>
          <w:rFonts w:hint="cs"/>
          <w:b/>
          <w:bCs/>
          <w:rtl/>
          <w:lang w:eastAsia="ko-KR"/>
        </w:rPr>
        <w:t>كان</w:t>
      </w:r>
      <w:r w:rsidRPr="00B974E1">
        <w:rPr>
          <w:b/>
          <w:bCs/>
          <w:rtl/>
          <w:lang w:eastAsia="ko-KR"/>
        </w:rPr>
        <w:t xml:space="preserve"> </w:t>
      </w:r>
      <w:r w:rsidRPr="00B974E1">
        <w:rPr>
          <w:rFonts w:hint="cs"/>
          <w:b/>
          <w:bCs/>
          <w:rtl/>
          <w:lang w:eastAsia="ko-KR"/>
        </w:rPr>
        <w:t>الصفّار</w:t>
      </w:r>
      <w:r w:rsidRPr="00B974E1">
        <w:rPr>
          <w:b/>
          <w:bCs/>
          <w:rtl/>
          <w:lang w:eastAsia="ko-KR"/>
        </w:rPr>
        <w:t xml:space="preserve"> عادلا وجب تصديقه </w:t>
      </w:r>
      <w:r w:rsidR="00613269" w:rsidRPr="00613269">
        <w:rPr>
          <w:b/>
          <w:color w:val="FF0000"/>
          <w:rtl/>
          <w:lang w:eastAsia="ko-KR"/>
        </w:rPr>
        <w:t>(صفار)</w:t>
      </w:r>
      <w:r w:rsidRPr="00B974E1">
        <w:rPr>
          <w:b/>
          <w:bCs/>
          <w:rtl/>
          <w:lang w:eastAsia="ko-KR"/>
        </w:rPr>
        <w:t xml:space="preserve"> والحكم بأنّ العسكريّ عليه‌السلام</w:t>
      </w:r>
      <w:r w:rsidRPr="00B974E1">
        <w:rPr>
          <w:rFonts w:ascii="Cambria" w:hAnsi="Cambria" w:cs="Cambria" w:hint="cs"/>
          <w:b/>
          <w:bCs/>
          <w:rtl/>
          <w:lang w:eastAsia="ko-KR"/>
        </w:rPr>
        <w:t> </w:t>
      </w:r>
      <w:r w:rsidRPr="00B974E1">
        <w:rPr>
          <w:rFonts w:hint="cs"/>
          <w:b/>
          <w:bCs/>
          <w:rtl/>
          <w:lang w:eastAsia="ko-KR"/>
        </w:rPr>
        <w:t>كتب</w:t>
      </w:r>
      <w:r w:rsidRPr="00B974E1">
        <w:rPr>
          <w:b/>
          <w:bCs/>
          <w:rtl/>
          <w:lang w:eastAsia="ko-KR"/>
        </w:rPr>
        <w:t xml:space="preserve"> </w:t>
      </w:r>
      <w:r w:rsidRPr="00B974E1">
        <w:rPr>
          <w:rFonts w:hint="cs"/>
          <w:b/>
          <w:bCs/>
          <w:rtl/>
          <w:lang w:eastAsia="ko-KR"/>
        </w:rPr>
        <w:t>إليه</w:t>
      </w:r>
      <w:r w:rsidRPr="00B974E1">
        <w:rPr>
          <w:b/>
          <w:bCs/>
          <w:rtl/>
          <w:lang w:eastAsia="ko-KR"/>
        </w:rPr>
        <w:t xml:space="preserve"> </w:t>
      </w:r>
      <w:r w:rsidRPr="00B974E1">
        <w:rPr>
          <w:rFonts w:hint="cs"/>
          <w:b/>
          <w:bCs/>
          <w:rtl/>
          <w:lang w:eastAsia="ko-KR"/>
        </w:rPr>
        <w:t>ذلك</w:t>
      </w:r>
      <w:r w:rsidRPr="00B974E1">
        <w:rPr>
          <w:b/>
          <w:bCs/>
          <w:rtl/>
          <w:lang w:eastAsia="ko-KR"/>
        </w:rPr>
        <w:t xml:space="preserve"> القول ، كما لو شاهدنا الإمام</w:t>
      </w:r>
      <w:r w:rsidRPr="00B974E1">
        <w:rPr>
          <w:rFonts w:ascii="Cambria" w:hAnsi="Cambria" w:cs="Cambria" w:hint="cs"/>
          <w:b/>
          <w:bCs/>
          <w:rtl/>
          <w:lang w:eastAsia="ko-KR"/>
        </w:rPr>
        <w:t> </w:t>
      </w:r>
      <w:r w:rsidRPr="00B974E1">
        <w:rPr>
          <w:rFonts w:hint="cs"/>
          <w:b/>
          <w:bCs/>
          <w:rtl/>
          <w:lang w:eastAsia="ko-KR"/>
        </w:rPr>
        <w:t>عليه‌السلام</w:t>
      </w:r>
      <w:r w:rsidRPr="00B974E1">
        <w:rPr>
          <w:rFonts w:ascii="Cambria" w:hAnsi="Cambria" w:cs="Cambria" w:hint="cs"/>
          <w:b/>
          <w:bCs/>
          <w:rtl/>
          <w:lang w:eastAsia="ko-KR"/>
        </w:rPr>
        <w:t> </w:t>
      </w:r>
      <w:r w:rsidRPr="00B974E1">
        <w:rPr>
          <w:rFonts w:hint="cs"/>
          <w:b/>
          <w:bCs/>
          <w:rtl/>
          <w:lang w:eastAsia="ko-KR"/>
        </w:rPr>
        <w:t>يكتبه</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کذا</w:t>
      </w:r>
      <w:r w:rsidR="00613269" w:rsidRPr="00613269">
        <w:rPr>
          <w:b/>
          <w:color w:val="FF0000"/>
          <w:rtl/>
          <w:lang w:eastAsia="ko-KR"/>
        </w:rPr>
        <w:t>)</w:t>
      </w:r>
      <w:r w:rsidRPr="00B974E1">
        <w:rPr>
          <w:b/>
          <w:bCs/>
          <w:rtl/>
          <w:lang w:eastAsia="ko-KR"/>
        </w:rPr>
        <w:t xml:space="preserve"> </w:t>
      </w:r>
      <w:r w:rsidRPr="00B974E1">
        <w:rPr>
          <w:rFonts w:hint="cs"/>
          <w:b/>
          <w:bCs/>
          <w:rtl/>
          <w:lang w:eastAsia="ko-KR"/>
        </w:rPr>
        <w:t>إليه</w:t>
      </w:r>
      <w:r w:rsidRPr="00B974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صفار</w:t>
      </w:r>
      <w:r w:rsidR="00613269" w:rsidRPr="00613269">
        <w:rPr>
          <w:b/>
          <w:color w:val="FF0000"/>
          <w:rtl/>
          <w:lang w:eastAsia="ko-KR"/>
        </w:rPr>
        <w:t>)</w:t>
      </w:r>
      <w:r w:rsidRPr="00B974E1">
        <w:rPr>
          <w:rFonts w:hint="cs"/>
          <w:b/>
          <w:bCs/>
          <w:rtl/>
          <w:lang w:eastAsia="ko-KR"/>
        </w:rPr>
        <w:t>،</w:t>
      </w:r>
      <w:r w:rsidRPr="00B974E1">
        <w:rPr>
          <w:b/>
          <w:bCs/>
          <w:rtl/>
          <w:lang w:eastAsia="ko-KR"/>
        </w:rPr>
        <w:t xml:space="preserve"> </w:t>
      </w:r>
      <w:r w:rsidRPr="00B974E1">
        <w:rPr>
          <w:rFonts w:hint="cs"/>
          <w:b/>
          <w:bCs/>
          <w:rtl/>
          <w:lang w:eastAsia="ko-KR"/>
        </w:rPr>
        <w:t>فيكون</w:t>
      </w:r>
      <w:r w:rsidRPr="00B974E1">
        <w:rPr>
          <w:b/>
          <w:bCs/>
          <w:rtl/>
          <w:lang w:eastAsia="ko-KR"/>
        </w:rPr>
        <w:t xml:space="preserve"> المكتوب حجّة ، فيثبت بخبر كلّ لاحق </w:t>
      </w:r>
      <w:r w:rsidR="00613269" w:rsidRPr="00613269">
        <w:rPr>
          <w:b/>
          <w:color w:val="FF0000"/>
          <w:rtl/>
          <w:lang w:eastAsia="ko-KR"/>
        </w:rPr>
        <w:t>(از شیخ طوسی به اینور)</w:t>
      </w:r>
      <w:r w:rsidRPr="00B974E1">
        <w:rPr>
          <w:b/>
          <w:bCs/>
          <w:rtl/>
          <w:lang w:eastAsia="ko-KR"/>
        </w:rPr>
        <w:t xml:space="preserve"> إخبار سابقه </w:t>
      </w:r>
      <w:r w:rsidR="00613269" w:rsidRPr="00613269">
        <w:rPr>
          <w:b/>
          <w:color w:val="FF0000"/>
          <w:rtl/>
          <w:lang w:eastAsia="ko-KR"/>
        </w:rPr>
        <w:t>(لاحق)</w:t>
      </w:r>
      <w:r w:rsidRPr="00B974E1">
        <w:rPr>
          <w:b/>
          <w:bCs/>
          <w:rtl/>
          <w:lang w:eastAsia="ko-KR"/>
        </w:rPr>
        <w:t xml:space="preserve">؛ ولهذا </w:t>
      </w:r>
      <w:r w:rsidR="00613269" w:rsidRPr="00613269">
        <w:rPr>
          <w:b/>
          <w:color w:val="FF0000"/>
          <w:rtl/>
          <w:lang w:eastAsia="ko-KR"/>
        </w:rPr>
        <w:t>(یثبت بخبر کل لاحق اخبار سابقه)</w:t>
      </w:r>
      <w:r w:rsidRPr="00B974E1">
        <w:rPr>
          <w:rFonts w:ascii="Cambria" w:hAnsi="Cambria" w:cs="Cambria" w:hint="cs"/>
          <w:b/>
          <w:bCs/>
          <w:rtl/>
          <w:lang w:eastAsia="ko-KR"/>
        </w:rPr>
        <w:t> </w:t>
      </w:r>
      <w:r w:rsidRPr="00B974E1">
        <w:rPr>
          <w:rFonts w:hint="cs"/>
          <w:b/>
          <w:bCs/>
          <w:rtl/>
          <w:lang w:eastAsia="ko-KR"/>
        </w:rPr>
        <w:t>يعتبر</w:t>
      </w:r>
      <w:r w:rsidRPr="00B974E1">
        <w:rPr>
          <w:b/>
          <w:bCs/>
          <w:rtl/>
          <w:lang w:eastAsia="ko-KR"/>
        </w:rPr>
        <w:t xml:space="preserve"> </w:t>
      </w:r>
      <w:r w:rsidRPr="00B974E1">
        <w:rPr>
          <w:rFonts w:hint="cs"/>
          <w:b/>
          <w:bCs/>
          <w:rtl/>
          <w:lang w:eastAsia="ko-KR"/>
        </w:rPr>
        <w:t>العدالة</w:t>
      </w:r>
      <w:r w:rsidRPr="00B974E1">
        <w:rPr>
          <w:b/>
          <w:bCs/>
          <w:rtl/>
          <w:lang w:eastAsia="ko-KR"/>
        </w:rPr>
        <w:t xml:space="preserve"> </w:t>
      </w:r>
      <w:r w:rsidRPr="00B974E1">
        <w:rPr>
          <w:rFonts w:hint="cs"/>
          <w:b/>
          <w:bCs/>
          <w:rtl/>
          <w:lang w:eastAsia="ko-KR"/>
        </w:rPr>
        <w:t>في</w:t>
      </w:r>
      <w:r w:rsidRPr="00B974E1">
        <w:rPr>
          <w:b/>
          <w:bCs/>
          <w:rtl/>
          <w:lang w:eastAsia="ko-KR"/>
        </w:rPr>
        <w:t xml:space="preserve"> </w:t>
      </w:r>
      <w:r w:rsidRPr="00B974E1">
        <w:rPr>
          <w:rFonts w:hint="cs"/>
          <w:b/>
          <w:bCs/>
          <w:rtl/>
          <w:lang w:eastAsia="ko-KR"/>
        </w:rPr>
        <w:t>جميع</w:t>
      </w:r>
      <w:r w:rsidRPr="00B974E1">
        <w:rPr>
          <w:b/>
          <w:bCs/>
          <w:rtl/>
          <w:lang w:eastAsia="ko-KR"/>
        </w:rPr>
        <w:t xml:space="preserve"> الطبقات ؛ لأنّ كلّ واسطة مخبر بخبر مستقل</w:t>
      </w:r>
      <w:r w:rsidRPr="00B974E1">
        <w:rPr>
          <w:b/>
          <w:bCs/>
          <w:lang w:eastAsia="ko-KR" w:bidi="ar-SA"/>
        </w:rPr>
        <w:t>.</w:t>
      </w:r>
    </w:p>
    <w:p w14:paraId="7D31349E" w14:textId="0AF55B56" w:rsidR="009653FF" w:rsidRDefault="00613269" w:rsidP="003752A1">
      <w:pPr>
        <w:rPr>
          <w:b/>
          <w:bCs/>
          <w:rtl/>
          <w:lang w:eastAsia="ko-KR"/>
        </w:rPr>
      </w:pPr>
      <w:r w:rsidRPr="00613269">
        <w:rPr>
          <w:b/>
          <w:color w:val="FF0000"/>
          <w:rtl/>
          <w:lang w:eastAsia="ko-KR"/>
        </w:rPr>
        <w:t>(نکته:)</w:t>
      </w:r>
      <w:r w:rsidR="003752A1" w:rsidRPr="003752A1">
        <w:rPr>
          <w:b/>
          <w:bCs/>
          <w:rtl/>
          <w:lang w:eastAsia="ko-KR"/>
        </w:rPr>
        <w:t xml:space="preserve">هذا، ولكن قد يشكل الأمر </w:t>
      </w:r>
      <w:r w:rsidRPr="00613269">
        <w:rPr>
          <w:b/>
          <w:color w:val="FF0000"/>
          <w:rtl/>
          <w:lang w:eastAsia="ko-KR"/>
        </w:rPr>
        <w:t>(خبر مع الواسطه)</w:t>
      </w:r>
      <w:r w:rsidR="003752A1" w:rsidRPr="003752A1">
        <w:rPr>
          <w:b/>
          <w:bCs/>
          <w:rtl/>
          <w:lang w:eastAsia="ko-KR"/>
        </w:rPr>
        <w:t xml:space="preserve"> : بأنّ ما </w:t>
      </w:r>
      <w:r w:rsidRPr="00613269">
        <w:rPr>
          <w:b/>
          <w:color w:val="FF0000"/>
          <w:rtl/>
          <w:lang w:eastAsia="ko-KR"/>
        </w:rPr>
        <w:t>(اِخباری که)</w:t>
      </w:r>
      <w:r w:rsidR="003752A1" w:rsidRPr="003752A1">
        <w:rPr>
          <w:rFonts w:ascii="Cambria" w:hAnsi="Cambria" w:cs="Cambria" w:hint="cs"/>
          <w:b/>
          <w:bCs/>
          <w:rtl/>
          <w:lang w:eastAsia="ko-KR"/>
        </w:rPr>
        <w:t> </w:t>
      </w:r>
      <w:r w:rsidR="003752A1" w:rsidRPr="003752A1">
        <w:rPr>
          <w:rFonts w:hint="cs"/>
          <w:b/>
          <w:bCs/>
          <w:rtl/>
          <w:lang w:eastAsia="ko-KR"/>
        </w:rPr>
        <w:t>يحكيه</w:t>
      </w:r>
      <w:r w:rsidR="003752A1" w:rsidRPr="003752A1">
        <w:rPr>
          <w:b/>
          <w:bCs/>
          <w:rtl/>
          <w:lang w:eastAsia="ko-KR"/>
        </w:rPr>
        <w:t xml:space="preserve"> </w:t>
      </w:r>
      <w:r w:rsidRPr="00613269">
        <w:rPr>
          <w:b/>
          <w:color w:val="FF0000"/>
          <w:rtl/>
          <w:lang w:eastAsia="ko-KR"/>
        </w:rPr>
        <w:t>(</w:t>
      </w:r>
      <w:r w:rsidRPr="00613269">
        <w:rPr>
          <w:rFonts w:hint="cs"/>
          <w:b/>
          <w:color w:val="FF0000"/>
          <w:rtl/>
          <w:lang w:eastAsia="ko-KR"/>
        </w:rPr>
        <w:t>اخبار</w:t>
      </w:r>
      <w:r w:rsidRPr="00613269">
        <w:rPr>
          <w:b/>
          <w:color w:val="FF0000"/>
          <w:rtl/>
          <w:lang w:eastAsia="ko-KR"/>
        </w:rPr>
        <w:t xml:space="preserve"> </w:t>
      </w:r>
      <w:r w:rsidRPr="00613269">
        <w:rPr>
          <w:rFonts w:hint="cs"/>
          <w:b/>
          <w:color w:val="FF0000"/>
          <w:rtl/>
          <w:lang w:eastAsia="ko-KR"/>
        </w:rPr>
        <w:t>را</w:t>
      </w:r>
      <w:r w:rsidRPr="00613269">
        <w:rPr>
          <w:b/>
          <w:color w:val="FF0000"/>
          <w:rtl/>
          <w:lang w:eastAsia="ko-KR"/>
        </w:rPr>
        <w:t>)</w:t>
      </w:r>
      <w:r w:rsidR="003752A1" w:rsidRPr="003752A1">
        <w:rPr>
          <w:b/>
          <w:bCs/>
          <w:rtl/>
          <w:lang w:eastAsia="ko-KR"/>
        </w:rPr>
        <w:t xml:space="preserve"> </w:t>
      </w:r>
      <w:r w:rsidR="003752A1" w:rsidRPr="003752A1">
        <w:rPr>
          <w:rFonts w:hint="cs"/>
          <w:b/>
          <w:bCs/>
          <w:rtl/>
          <w:lang w:eastAsia="ko-KR"/>
        </w:rPr>
        <w:t>الشيخ</w:t>
      </w:r>
      <w:r w:rsidR="003752A1" w:rsidRPr="003752A1">
        <w:rPr>
          <w:b/>
          <w:bCs/>
          <w:rtl/>
          <w:lang w:eastAsia="ko-KR"/>
        </w:rPr>
        <w:t xml:space="preserve"> </w:t>
      </w:r>
      <w:r w:rsidR="003752A1" w:rsidRPr="003752A1">
        <w:rPr>
          <w:rFonts w:hint="cs"/>
          <w:b/>
          <w:bCs/>
          <w:rtl/>
          <w:lang w:eastAsia="ko-KR"/>
        </w:rPr>
        <w:t>عن</w:t>
      </w:r>
      <w:r w:rsidR="003752A1" w:rsidRPr="003752A1">
        <w:rPr>
          <w:b/>
          <w:bCs/>
          <w:rtl/>
          <w:lang w:eastAsia="ko-KR"/>
        </w:rPr>
        <w:t xml:space="preserve"> </w:t>
      </w:r>
      <w:r w:rsidR="003752A1" w:rsidRPr="003752A1">
        <w:rPr>
          <w:rFonts w:hint="cs"/>
          <w:b/>
          <w:bCs/>
          <w:rtl/>
          <w:lang w:eastAsia="ko-KR"/>
        </w:rPr>
        <w:t>المفيد</w:t>
      </w:r>
      <w:r w:rsidR="003752A1" w:rsidRPr="003752A1">
        <w:rPr>
          <w:b/>
          <w:bCs/>
          <w:rtl/>
          <w:lang w:eastAsia="ko-KR"/>
        </w:rPr>
        <w:t xml:space="preserve"> </w:t>
      </w:r>
      <w:r w:rsidR="003752A1" w:rsidRPr="003752A1">
        <w:rPr>
          <w:rFonts w:hint="cs"/>
          <w:b/>
          <w:bCs/>
          <w:rtl/>
          <w:lang w:eastAsia="ko-KR"/>
        </w:rPr>
        <w:t>صار</w:t>
      </w:r>
      <w:r w:rsidR="003752A1" w:rsidRPr="003752A1">
        <w:rPr>
          <w:b/>
          <w:bCs/>
          <w:rtl/>
          <w:lang w:eastAsia="ko-KR"/>
        </w:rPr>
        <w:t xml:space="preserve"> </w:t>
      </w:r>
      <w:r w:rsidRPr="00613269">
        <w:rPr>
          <w:b/>
          <w:color w:val="FF0000"/>
          <w:rtl/>
          <w:lang w:eastAsia="ko-KR"/>
        </w:rPr>
        <w:t>(</w:t>
      </w:r>
      <w:r w:rsidRPr="00613269">
        <w:rPr>
          <w:rFonts w:hint="cs"/>
          <w:b/>
          <w:color w:val="FF0000"/>
          <w:rtl/>
          <w:lang w:eastAsia="ko-KR"/>
        </w:rPr>
        <w:t>ما</w:t>
      </w:r>
      <w:r w:rsidRPr="00613269">
        <w:rPr>
          <w:b/>
          <w:color w:val="FF0000"/>
          <w:rtl/>
          <w:lang w:eastAsia="ko-KR"/>
        </w:rPr>
        <w:t xml:space="preserve"> </w:t>
      </w:r>
      <w:r w:rsidRPr="00613269">
        <w:rPr>
          <w:rFonts w:hint="cs"/>
          <w:b/>
          <w:color w:val="FF0000"/>
          <w:rtl/>
          <w:lang w:eastAsia="ko-KR"/>
        </w:rPr>
        <w:t>یحکیه</w:t>
      </w:r>
      <w:r w:rsidRPr="00613269">
        <w:rPr>
          <w:b/>
          <w:color w:val="FF0000"/>
          <w:rtl/>
          <w:lang w:eastAsia="ko-KR"/>
        </w:rPr>
        <w:t>)</w:t>
      </w:r>
      <w:r w:rsidR="003752A1" w:rsidRPr="003752A1">
        <w:rPr>
          <w:b/>
          <w:bCs/>
          <w:rtl/>
          <w:lang w:eastAsia="ko-KR"/>
        </w:rPr>
        <w:t xml:space="preserve"> </w:t>
      </w:r>
      <w:r w:rsidR="003752A1" w:rsidRPr="003752A1">
        <w:rPr>
          <w:rFonts w:hint="cs"/>
          <w:b/>
          <w:bCs/>
          <w:rtl/>
          <w:lang w:eastAsia="ko-KR"/>
        </w:rPr>
        <w:t>خبرا</w:t>
      </w:r>
      <w:r w:rsidR="003752A1" w:rsidRPr="003752A1">
        <w:rPr>
          <w:b/>
          <w:bCs/>
          <w:rtl/>
          <w:lang w:eastAsia="ko-KR"/>
        </w:rPr>
        <w:t xml:space="preserve"> </w:t>
      </w:r>
      <w:r w:rsidR="003752A1" w:rsidRPr="003752A1">
        <w:rPr>
          <w:rFonts w:hint="cs"/>
          <w:b/>
          <w:bCs/>
          <w:rtl/>
          <w:lang w:eastAsia="ko-KR"/>
        </w:rPr>
        <w:t>للمفيد</w:t>
      </w:r>
      <w:r w:rsidR="003752A1" w:rsidRPr="003752A1">
        <w:rPr>
          <w:b/>
          <w:bCs/>
          <w:rtl/>
          <w:lang w:eastAsia="ko-KR"/>
        </w:rPr>
        <w:t xml:space="preserve"> </w:t>
      </w:r>
      <w:r w:rsidRPr="00613269">
        <w:rPr>
          <w:b/>
          <w:color w:val="FF0000"/>
          <w:rtl/>
          <w:lang w:eastAsia="ko-KR"/>
        </w:rPr>
        <w:t>(</w:t>
      </w:r>
      <w:r w:rsidRPr="00613269">
        <w:rPr>
          <w:rFonts w:hint="cs"/>
          <w:b/>
          <w:color w:val="FF0000"/>
          <w:rtl/>
          <w:lang w:eastAsia="ko-KR"/>
        </w:rPr>
        <w:t>نسبت</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ما)</w:t>
      </w:r>
      <w:r w:rsidR="003752A1" w:rsidRPr="003752A1">
        <w:rPr>
          <w:b/>
          <w:bCs/>
          <w:rtl/>
          <w:lang w:eastAsia="ko-KR"/>
        </w:rPr>
        <w:t xml:space="preserve"> بحكم وجوب التصديق </w:t>
      </w:r>
      <w:r w:rsidRPr="00613269">
        <w:rPr>
          <w:b/>
          <w:color w:val="FF0000"/>
          <w:rtl/>
          <w:lang w:eastAsia="ko-KR"/>
        </w:rPr>
        <w:t>(تصدیق شیخ طوسی)</w:t>
      </w:r>
      <w:r w:rsidR="003752A1" w:rsidRPr="003752A1">
        <w:rPr>
          <w:b/>
          <w:bCs/>
          <w:rtl/>
          <w:lang w:eastAsia="ko-KR"/>
        </w:rPr>
        <w:t xml:space="preserve">، فكيف يصير </w:t>
      </w:r>
      <w:r w:rsidRPr="00613269">
        <w:rPr>
          <w:b/>
          <w:color w:val="FF0000"/>
          <w:rtl/>
          <w:lang w:eastAsia="ko-KR"/>
        </w:rPr>
        <w:t>(خبر شیخ مفید)</w:t>
      </w:r>
      <w:r w:rsidR="003752A1" w:rsidRPr="003752A1">
        <w:rPr>
          <w:b/>
          <w:bCs/>
          <w:rtl/>
          <w:lang w:eastAsia="ko-KR"/>
        </w:rPr>
        <w:t xml:space="preserve"> موضوعا لوجوب التصديق الذي </w:t>
      </w:r>
      <w:r w:rsidRPr="00613269">
        <w:rPr>
          <w:b/>
          <w:color w:val="FF0000"/>
          <w:rtl/>
          <w:lang w:eastAsia="ko-KR"/>
        </w:rPr>
        <w:t>(صفت وجوب تصدیق است)</w:t>
      </w:r>
      <w:r w:rsidR="003752A1" w:rsidRPr="003752A1">
        <w:rPr>
          <w:b/>
          <w:bCs/>
          <w:rtl/>
          <w:lang w:eastAsia="ko-KR"/>
        </w:rPr>
        <w:t xml:space="preserve"> لم يثبت موضوع الخبريّة </w:t>
      </w:r>
      <w:r w:rsidRPr="00613269">
        <w:rPr>
          <w:b/>
          <w:color w:val="FF0000"/>
          <w:rtl/>
          <w:lang w:eastAsia="ko-KR"/>
        </w:rPr>
        <w:t>(خبر بودن شیخ مفید)</w:t>
      </w:r>
      <w:r w:rsidR="003752A1" w:rsidRPr="003752A1">
        <w:rPr>
          <w:b/>
          <w:bCs/>
          <w:rtl/>
          <w:lang w:eastAsia="ko-KR"/>
        </w:rPr>
        <w:t xml:space="preserve"> إلاّ به </w:t>
      </w:r>
      <w:r w:rsidRPr="00613269">
        <w:rPr>
          <w:b/>
          <w:color w:val="FF0000"/>
          <w:rtl/>
          <w:lang w:eastAsia="ko-KR"/>
        </w:rPr>
        <w:t>(وجوب تصدیق)</w:t>
      </w:r>
      <w:r w:rsidR="003752A1" w:rsidRPr="003752A1">
        <w:rPr>
          <w:b/>
          <w:bCs/>
          <w:rtl/>
          <w:lang w:eastAsia="ko-KR"/>
        </w:rPr>
        <w:t xml:space="preserve"> ؟</w:t>
      </w:r>
    </w:p>
    <w:p w14:paraId="4B5AA93B" w14:textId="01C303D4" w:rsidR="000F4B7A" w:rsidRPr="000F4B7A" w:rsidRDefault="000F4B7A" w:rsidP="000F4B7A">
      <w:pPr>
        <w:rPr>
          <w:b/>
          <w:bCs/>
          <w:lang w:eastAsia="ko-KR"/>
        </w:rPr>
      </w:pPr>
      <w:r w:rsidRPr="000F4B7A">
        <w:rPr>
          <w:b/>
          <w:bCs/>
          <w:rtl/>
          <w:lang w:eastAsia="ko-KR"/>
        </w:rPr>
        <w:t xml:space="preserve">ولكن يضعّف هذا الإشكال </w:t>
      </w:r>
      <w:r w:rsidR="00613269" w:rsidRPr="00613269">
        <w:rPr>
          <w:b/>
          <w:color w:val="FF0000"/>
          <w:rtl/>
          <w:lang w:eastAsia="ko-KR"/>
        </w:rPr>
        <w:t>(اشکال اول)</w:t>
      </w:r>
      <w:r w:rsidRPr="000F4B7A">
        <w:rPr>
          <w:b/>
          <w:bCs/>
          <w:lang w:eastAsia="ko-KR"/>
        </w:rPr>
        <w:t>:</w:t>
      </w:r>
    </w:p>
    <w:p w14:paraId="701B1F90" w14:textId="6F291FD2" w:rsidR="000F4B7A" w:rsidRPr="000F4B7A" w:rsidRDefault="000F4B7A" w:rsidP="000F4B7A">
      <w:pPr>
        <w:rPr>
          <w:b/>
          <w:bCs/>
          <w:lang w:eastAsia="ko-KR"/>
        </w:rPr>
      </w:pPr>
      <w:r w:rsidRPr="000F4B7A">
        <w:rPr>
          <w:b/>
          <w:bCs/>
          <w:rtl/>
          <w:lang w:eastAsia="ko-KR"/>
        </w:rPr>
        <w:t xml:space="preserve">أوّلا : بانتقاضه </w:t>
      </w:r>
      <w:r w:rsidR="00613269" w:rsidRPr="00613269">
        <w:rPr>
          <w:b/>
          <w:color w:val="FF0000"/>
          <w:rtl/>
          <w:lang w:eastAsia="ko-KR"/>
        </w:rPr>
        <w:t>(اشکال)</w:t>
      </w:r>
      <w:r w:rsidRPr="000F4B7A">
        <w:rPr>
          <w:b/>
          <w:bCs/>
          <w:rtl/>
          <w:lang w:eastAsia="ko-KR"/>
        </w:rPr>
        <w:t xml:space="preserve"> بورود مثله </w:t>
      </w:r>
      <w:r w:rsidR="00613269" w:rsidRPr="00613269">
        <w:rPr>
          <w:b/>
          <w:color w:val="FF0000"/>
          <w:rtl/>
          <w:lang w:eastAsia="ko-KR"/>
        </w:rPr>
        <w:t>(اشکال)</w:t>
      </w:r>
      <w:r w:rsidRPr="000F4B7A">
        <w:rPr>
          <w:b/>
          <w:bCs/>
          <w:rtl/>
          <w:lang w:eastAsia="ko-KR"/>
        </w:rPr>
        <w:t xml:space="preserve"> في نظيره </w:t>
      </w:r>
      <w:r w:rsidR="00613269" w:rsidRPr="00613269">
        <w:rPr>
          <w:b/>
          <w:color w:val="FF0000"/>
          <w:rtl/>
          <w:lang w:eastAsia="ko-KR"/>
        </w:rPr>
        <w:t>(ما نحن فیه)</w:t>
      </w:r>
      <w:r w:rsidRPr="000F4B7A">
        <w:rPr>
          <w:b/>
          <w:bCs/>
          <w:rtl/>
          <w:lang w:eastAsia="ko-KR"/>
        </w:rPr>
        <w:t xml:space="preserve"> الثابت بالإجماع كالإقرار بالإقرار ، و </w:t>
      </w:r>
      <w:r w:rsidR="00613269" w:rsidRPr="00613269">
        <w:rPr>
          <w:b/>
          <w:color w:val="FF0000"/>
          <w:rtl/>
          <w:lang w:eastAsia="ko-KR"/>
        </w:rPr>
        <w:t>(عطف به الاقرار بالاقرار است)</w:t>
      </w:r>
      <w:r w:rsidRPr="000F4B7A">
        <w:rPr>
          <w:rFonts w:ascii="Cambria" w:hAnsi="Cambria" w:cs="Cambria"/>
          <w:b/>
          <w:bCs/>
          <w:lang w:eastAsia="ko-KR"/>
        </w:rPr>
        <w:t> </w:t>
      </w:r>
      <w:r w:rsidRPr="000F4B7A">
        <w:rPr>
          <w:b/>
          <w:bCs/>
          <w:u w:val="single"/>
          <w:rtl/>
          <w:lang w:eastAsia="ko-KR"/>
        </w:rPr>
        <w:t xml:space="preserve">إخبار العادل </w:t>
      </w:r>
      <w:r w:rsidR="00613269" w:rsidRPr="00613269">
        <w:rPr>
          <w:b/>
          <w:color w:val="FF0000"/>
          <w:u w:val="single"/>
          <w:rtl/>
          <w:lang w:eastAsia="ko-KR"/>
        </w:rPr>
        <w:t>(عمر مثلا)</w:t>
      </w:r>
      <w:r w:rsidRPr="000F4B7A">
        <w:rPr>
          <w:b/>
          <w:bCs/>
          <w:rtl/>
          <w:lang w:eastAsia="ko-KR"/>
        </w:rPr>
        <w:t xml:space="preserve"> </w:t>
      </w:r>
      <w:r w:rsidR="00613269" w:rsidRPr="00613269">
        <w:rPr>
          <w:b/>
          <w:color w:val="FF0000"/>
          <w:rtl/>
          <w:lang w:eastAsia="ko-KR"/>
        </w:rPr>
        <w:t>(قال شیخ: اخبرنی عمر بان زیدا عادل)</w:t>
      </w:r>
      <w:r w:rsidRPr="000F4B7A">
        <w:rPr>
          <w:rFonts w:ascii="Cambria" w:hAnsi="Cambria" w:cs="Cambria" w:hint="cs"/>
          <w:b/>
          <w:bCs/>
          <w:rtl/>
          <w:lang w:eastAsia="ko-KR"/>
        </w:rPr>
        <w:t> </w:t>
      </w:r>
      <w:r w:rsidRPr="000F4B7A">
        <w:rPr>
          <w:rFonts w:hint="cs"/>
          <w:b/>
          <w:bCs/>
          <w:rtl/>
          <w:lang w:eastAsia="ko-KR"/>
        </w:rPr>
        <w:t>بعدالة</w:t>
      </w:r>
      <w:r w:rsidRPr="000F4B7A">
        <w:rPr>
          <w:b/>
          <w:bCs/>
          <w:rtl/>
          <w:lang w:eastAsia="ko-KR"/>
        </w:rPr>
        <w:t xml:space="preserve"> </w:t>
      </w:r>
      <w:r w:rsidRPr="000F4B7A">
        <w:rPr>
          <w:rFonts w:hint="cs"/>
          <w:b/>
          <w:bCs/>
          <w:rtl/>
          <w:lang w:eastAsia="ko-KR"/>
        </w:rPr>
        <w:t>مخبر</w:t>
      </w:r>
      <w:r w:rsidRPr="000F4B7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مثلا</w:t>
      </w:r>
      <w:r w:rsidR="00613269" w:rsidRPr="00613269">
        <w:rPr>
          <w:b/>
          <w:color w:val="FF0000"/>
          <w:rtl/>
          <w:lang w:eastAsia="ko-KR"/>
        </w:rPr>
        <w:t xml:space="preserve"> </w:t>
      </w:r>
      <w:r w:rsidR="00613269" w:rsidRPr="00613269">
        <w:rPr>
          <w:rFonts w:hint="cs"/>
          <w:b/>
          <w:color w:val="FF0000"/>
          <w:rtl/>
          <w:lang w:eastAsia="ko-KR"/>
        </w:rPr>
        <w:t>زید</w:t>
      </w:r>
      <w:r w:rsidR="00613269" w:rsidRPr="00613269">
        <w:rPr>
          <w:b/>
          <w:color w:val="FF0000"/>
          <w:rtl/>
          <w:lang w:eastAsia="ko-KR"/>
        </w:rPr>
        <w:t>)</w:t>
      </w:r>
      <w:r w:rsidRPr="000F4B7A">
        <w:rPr>
          <w:rFonts w:hint="cs"/>
          <w:b/>
          <w:bCs/>
          <w:rtl/>
          <w:lang w:eastAsia="ko-KR"/>
        </w:rPr>
        <w:t>،</w:t>
      </w:r>
      <w:r w:rsidRPr="000F4B7A">
        <w:rPr>
          <w:b/>
          <w:bCs/>
          <w:rtl/>
          <w:lang w:eastAsia="ko-KR"/>
        </w:rPr>
        <w:t xml:space="preserve"> </w:t>
      </w:r>
      <w:r w:rsidRPr="000F4B7A">
        <w:rPr>
          <w:rFonts w:hint="cs"/>
          <w:b/>
          <w:bCs/>
          <w:rtl/>
          <w:lang w:eastAsia="ko-KR"/>
        </w:rPr>
        <w:t>فإنّ</w:t>
      </w:r>
      <w:r w:rsidRPr="000F4B7A">
        <w:rPr>
          <w:b/>
          <w:bCs/>
          <w:rtl/>
          <w:lang w:eastAsia="ko-KR"/>
        </w:rPr>
        <w:t xml:space="preserve"> </w:t>
      </w:r>
      <w:r w:rsidRPr="000F4B7A">
        <w:rPr>
          <w:rFonts w:hint="cs"/>
          <w:b/>
          <w:bCs/>
          <w:rtl/>
          <w:lang w:eastAsia="ko-KR"/>
        </w:rPr>
        <w:t>الآية</w:t>
      </w:r>
      <w:r w:rsidRPr="000F4B7A">
        <w:rPr>
          <w:b/>
          <w:bCs/>
          <w:rtl/>
          <w:lang w:eastAsia="ko-KR"/>
        </w:rPr>
        <w:t xml:space="preserve"> تشمل الإخبار </w:t>
      </w:r>
      <w:r w:rsidR="00613269" w:rsidRPr="00613269">
        <w:rPr>
          <w:b/>
          <w:color w:val="FF0000"/>
          <w:rtl/>
          <w:lang w:eastAsia="ko-KR"/>
        </w:rPr>
        <w:t>(خبر دادن عمر)</w:t>
      </w:r>
      <w:r w:rsidRPr="000F4B7A">
        <w:rPr>
          <w:b/>
          <w:bCs/>
          <w:rtl/>
          <w:lang w:eastAsia="ko-KR"/>
        </w:rPr>
        <w:t xml:space="preserve"> بالعدالة </w:t>
      </w:r>
      <w:r w:rsidR="00613269" w:rsidRPr="00613269">
        <w:rPr>
          <w:b/>
          <w:color w:val="FF0000"/>
          <w:rtl/>
          <w:lang w:eastAsia="ko-KR"/>
        </w:rPr>
        <w:t>(عدالت زید با اینکه با واسطه است)</w:t>
      </w:r>
      <w:r w:rsidRPr="000F4B7A">
        <w:rPr>
          <w:b/>
          <w:bCs/>
          <w:rtl/>
          <w:lang w:eastAsia="ko-KR"/>
        </w:rPr>
        <w:t xml:space="preserve"> بغير إشكال</w:t>
      </w:r>
      <w:r w:rsidRPr="000F4B7A">
        <w:rPr>
          <w:b/>
          <w:bCs/>
          <w:lang w:eastAsia="ko-KR"/>
        </w:rPr>
        <w:t xml:space="preserve"> .</w:t>
      </w:r>
    </w:p>
    <w:p w14:paraId="5F71E5B4" w14:textId="19FE7C59" w:rsidR="005725B2" w:rsidRPr="005725B2" w:rsidRDefault="00613269" w:rsidP="005725B2">
      <w:pPr>
        <w:rPr>
          <w:b/>
          <w:bCs/>
          <w:lang w:eastAsia="ko-KR"/>
        </w:rPr>
      </w:pPr>
      <w:r w:rsidRPr="00613269">
        <w:rPr>
          <w:b/>
          <w:color w:val="FF0000"/>
          <w:rtl/>
          <w:lang w:eastAsia="ko-KR"/>
        </w:rPr>
        <w:t>(جواب سوم در جزوه ها:)</w:t>
      </w:r>
      <w:r w:rsidR="005725B2" w:rsidRPr="005725B2">
        <w:rPr>
          <w:b/>
          <w:bCs/>
          <w:rtl/>
          <w:lang w:eastAsia="ko-KR"/>
        </w:rPr>
        <w:t xml:space="preserve">وثانيا : بأنّ عدم قابليّة </w:t>
      </w:r>
      <w:r w:rsidR="005725B2" w:rsidRPr="005725B2">
        <w:rPr>
          <w:b/>
          <w:bCs/>
          <w:u w:val="single"/>
          <w:rtl/>
          <w:lang w:eastAsia="ko-KR"/>
        </w:rPr>
        <w:t>اللفظ العامّ</w:t>
      </w:r>
      <w:r w:rsidR="005725B2" w:rsidRPr="005725B2">
        <w:rPr>
          <w:b/>
          <w:bCs/>
          <w:rtl/>
          <w:lang w:eastAsia="ko-KR"/>
        </w:rPr>
        <w:t xml:space="preserve"> </w:t>
      </w:r>
      <w:r w:rsidRPr="00613269">
        <w:rPr>
          <w:b/>
          <w:color w:val="FF0000"/>
          <w:rtl/>
          <w:lang w:eastAsia="ko-KR"/>
        </w:rPr>
        <w:t>(آیه نباء)</w:t>
      </w:r>
      <w:r w:rsidR="005725B2" w:rsidRPr="005725B2">
        <w:rPr>
          <w:b/>
          <w:bCs/>
          <w:rtl/>
          <w:lang w:eastAsia="ko-KR"/>
        </w:rPr>
        <w:t xml:space="preserve"> لأن يدخل فيه </w:t>
      </w:r>
      <w:r w:rsidRPr="00613269">
        <w:rPr>
          <w:b/>
          <w:color w:val="FF0000"/>
          <w:rtl/>
          <w:lang w:eastAsia="ko-KR"/>
        </w:rPr>
        <w:t>(الفظ عام)</w:t>
      </w:r>
      <w:r w:rsidR="005725B2" w:rsidRPr="005725B2">
        <w:rPr>
          <w:b/>
          <w:bCs/>
          <w:rtl/>
          <w:lang w:eastAsia="ko-KR"/>
        </w:rPr>
        <w:t xml:space="preserve"> الموضوع </w:t>
      </w:r>
      <w:r w:rsidRPr="00613269">
        <w:rPr>
          <w:b/>
          <w:color w:val="FF0000"/>
          <w:rtl/>
          <w:lang w:eastAsia="ko-KR"/>
        </w:rPr>
        <w:t>(خبر شیخ مفید مثلا)</w:t>
      </w:r>
      <w:r w:rsidR="005725B2" w:rsidRPr="005725B2">
        <w:rPr>
          <w:rFonts w:ascii="Cambria" w:hAnsi="Cambria" w:cs="Cambria" w:hint="cs"/>
          <w:b/>
          <w:bCs/>
          <w:rtl/>
          <w:lang w:eastAsia="ko-KR"/>
        </w:rPr>
        <w:t> </w:t>
      </w:r>
      <w:r w:rsidR="005725B2" w:rsidRPr="005725B2">
        <w:rPr>
          <w:rFonts w:hint="cs"/>
          <w:b/>
          <w:bCs/>
          <w:rtl/>
          <w:lang w:eastAsia="ko-KR"/>
        </w:rPr>
        <w:t>الذي</w:t>
      </w:r>
      <w:r w:rsidR="005725B2" w:rsidRPr="005725B2">
        <w:rPr>
          <w:b/>
          <w:bCs/>
          <w:rtl/>
          <w:lang w:eastAsia="ko-KR"/>
        </w:rPr>
        <w:t xml:space="preserve"> </w:t>
      </w:r>
      <w:r w:rsidR="005725B2" w:rsidRPr="005725B2">
        <w:rPr>
          <w:rFonts w:hint="cs"/>
          <w:b/>
          <w:bCs/>
          <w:rtl/>
          <w:lang w:eastAsia="ko-KR"/>
        </w:rPr>
        <w:t>لا</w:t>
      </w:r>
      <w:r w:rsidR="005725B2" w:rsidRPr="005725B2">
        <w:rPr>
          <w:b/>
          <w:bCs/>
          <w:rtl/>
          <w:lang w:eastAsia="ko-KR"/>
        </w:rPr>
        <w:t xml:space="preserve"> </w:t>
      </w:r>
      <w:r w:rsidR="005725B2" w:rsidRPr="005725B2">
        <w:rPr>
          <w:rFonts w:hint="cs"/>
          <w:b/>
          <w:bCs/>
          <w:rtl/>
          <w:lang w:eastAsia="ko-KR"/>
        </w:rPr>
        <w:t>يتحقّق</w:t>
      </w:r>
      <w:r w:rsidR="005725B2" w:rsidRPr="005725B2">
        <w:rPr>
          <w:b/>
          <w:bCs/>
          <w:rtl/>
          <w:lang w:eastAsia="ko-KR"/>
        </w:rPr>
        <w:t xml:space="preserve"> </w:t>
      </w:r>
      <w:r w:rsidRPr="00613269">
        <w:rPr>
          <w:b/>
          <w:color w:val="FF0000"/>
          <w:rtl/>
          <w:lang w:eastAsia="ko-KR"/>
        </w:rPr>
        <w:t>(</w:t>
      </w:r>
      <w:r w:rsidRPr="00613269">
        <w:rPr>
          <w:rFonts w:hint="cs"/>
          <w:b/>
          <w:color w:val="FF0000"/>
          <w:rtl/>
          <w:lang w:eastAsia="ko-KR"/>
        </w:rPr>
        <w:t>موضوع</w:t>
      </w:r>
      <w:r w:rsidRPr="00613269">
        <w:rPr>
          <w:b/>
          <w:color w:val="FF0000"/>
          <w:rtl/>
          <w:lang w:eastAsia="ko-KR"/>
        </w:rPr>
        <w:t>)</w:t>
      </w:r>
      <w:r w:rsidR="005725B2" w:rsidRPr="005725B2">
        <w:rPr>
          <w:b/>
          <w:bCs/>
          <w:rtl/>
          <w:lang w:eastAsia="ko-KR"/>
        </w:rPr>
        <w:t xml:space="preserve"> </w:t>
      </w:r>
      <w:r w:rsidR="005725B2" w:rsidRPr="005725B2">
        <w:rPr>
          <w:rFonts w:hint="cs"/>
          <w:b/>
          <w:bCs/>
          <w:rtl/>
          <w:lang w:eastAsia="ko-KR"/>
        </w:rPr>
        <w:t>ولا</w:t>
      </w:r>
      <w:r w:rsidR="005725B2" w:rsidRPr="005725B2">
        <w:rPr>
          <w:b/>
          <w:bCs/>
          <w:rtl/>
          <w:lang w:eastAsia="ko-KR"/>
        </w:rPr>
        <w:t xml:space="preserve"> </w:t>
      </w:r>
      <w:r w:rsidR="005725B2" w:rsidRPr="005725B2">
        <w:rPr>
          <w:rFonts w:hint="cs"/>
          <w:b/>
          <w:bCs/>
          <w:rtl/>
          <w:lang w:eastAsia="ko-KR"/>
        </w:rPr>
        <w:t>يوجد</w:t>
      </w:r>
      <w:r w:rsidR="005725B2" w:rsidRPr="005725B2">
        <w:rPr>
          <w:b/>
          <w:bCs/>
          <w:rtl/>
          <w:lang w:eastAsia="ko-KR"/>
        </w:rPr>
        <w:t xml:space="preserve"> </w:t>
      </w:r>
      <w:r w:rsidRPr="00613269">
        <w:rPr>
          <w:b/>
          <w:color w:val="FF0000"/>
          <w:rtl/>
          <w:lang w:eastAsia="ko-KR"/>
        </w:rPr>
        <w:t>(</w:t>
      </w:r>
      <w:r w:rsidRPr="00613269">
        <w:rPr>
          <w:rFonts w:hint="cs"/>
          <w:b/>
          <w:color w:val="FF0000"/>
          <w:rtl/>
          <w:lang w:eastAsia="ko-KR"/>
        </w:rPr>
        <w:t>موضوع</w:t>
      </w:r>
      <w:r w:rsidRPr="00613269">
        <w:rPr>
          <w:b/>
          <w:color w:val="FF0000"/>
          <w:rtl/>
          <w:lang w:eastAsia="ko-KR"/>
        </w:rPr>
        <w:t>)</w:t>
      </w:r>
      <w:r w:rsidR="005725B2" w:rsidRPr="005725B2">
        <w:rPr>
          <w:b/>
          <w:bCs/>
          <w:rtl/>
          <w:lang w:eastAsia="ko-KR"/>
        </w:rPr>
        <w:t xml:space="preserve"> </w:t>
      </w:r>
      <w:r w:rsidR="005725B2" w:rsidRPr="005725B2">
        <w:rPr>
          <w:rFonts w:hint="cs"/>
          <w:b/>
          <w:bCs/>
          <w:rtl/>
          <w:lang w:eastAsia="ko-KR"/>
        </w:rPr>
        <w:t>إلاّ</w:t>
      </w:r>
      <w:r w:rsidR="005725B2" w:rsidRPr="005725B2">
        <w:rPr>
          <w:b/>
          <w:bCs/>
          <w:rtl/>
          <w:lang w:eastAsia="ko-KR"/>
        </w:rPr>
        <w:t xml:space="preserve"> </w:t>
      </w:r>
      <w:r w:rsidR="005725B2" w:rsidRPr="005725B2">
        <w:rPr>
          <w:rFonts w:hint="cs"/>
          <w:b/>
          <w:bCs/>
          <w:rtl/>
          <w:lang w:eastAsia="ko-KR"/>
        </w:rPr>
        <w:t>بعد</w:t>
      </w:r>
      <w:r w:rsidR="005725B2" w:rsidRPr="005725B2">
        <w:rPr>
          <w:b/>
          <w:bCs/>
          <w:rtl/>
          <w:lang w:eastAsia="ko-KR"/>
        </w:rPr>
        <w:t xml:space="preserve"> </w:t>
      </w:r>
      <w:r w:rsidR="005725B2" w:rsidRPr="005725B2">
        <w:rPr>
          <w:rFonts w:hint="cs"/>
          <w:b/>
          <w:bCs/>
          <w:rtl/>
          <w:lang w:eastAsia="ko-KR"/>
        </w:rPr>
        <w:t>ثبوت</w:t>
      </w:r>
      <w:r w:rsidR="005725B2" w:rsidRPr="005725B2">
        <w:rPr>
          <w:b/>
          <w:bCs/>
          <w:rtl/>
          <w:lang w:eastAsia="ko-KR"/>
        </w:rPr>
        <w:t xml:space="preserve"> </w:t>
      </w:r>
      <w:r w:rsidR="005725B2" w:rsidRPr="005725B2">
        <w:rPr>
          <w:rFonts w:hint="cs"/>
          <w:b/>
          <w:bCs/>
          <w:rtl/>
          <w:lang w:eastAsia="ko-KR"/>
        </w:rPr>
        <w:t>حكم</w:t>
      </w:r>
      <w:r w:rsidR="005725B2" w:rsidRPr="005725B2">
        <w:rPr>
          <w:b/>
          <w:bCs/>
          <w:rtl/>
          <w:lang w:eastAsia="ko-KR"/>
        </w:rPr>
        <w:t xml:space="preserve"> </w:t>
      </w:r>
      <w:r w:rsidR="005725B2" w:rsidRPr="005725B2">
        <w:rPr>
          <w:b/>
          <w:bCs/>
          <w:u w:val="single"/>
          <w:rtl/>
          <w:lang w:eastAsia="ko-KR"/>
        </w:rPr>
        <w:t>هذا العامّ</w:t>
      </w:r>
      <w:r w:rsidR="005725B2" w:rsidRPr="005725B2">
        <w:rPr>
          <w:rFonts w:ascii="Cambria" w:hAnsi="Cambria" w:cs="Cambria"/>
          <w:b/>
          <w:bCs/>
          <w:lang w:eastAsia="ko-KR"/>
        </w:rPr>
        <w:t> </w:t>
      </w:r>
      <w:r w:rsidRPr="00613269">
        <w:rPr>
          <w:b/>
          <w:color w:val="FF0000"/>
          <w:rtl/>
          <w:lang w:eastAsia="ko-KR"/>
        </w:rPr>
        <w:t>(وجوب تصدیق)</w:t>
      </w:r>
      <w:r w:rsidR="005725B2" w:rsidRPr="005725B2">
        <w:rPr>
          <w:b/>
          <w:bCs/>
          <w:lang w:eastAsia="ko-KR"/>
        </w:rPr>
        <w:t xml:space="preserve"> </w:t>
      </w:r>
      <w:r w:rsidR="005725B2" w:rsidRPr="005725B2">
        <w:rPr>
          <w:b/>
          <w:bCs/>
          <w:u w:val="single"/>
          <w:rtl/>
          <w:lang w:eastAsia="ko-KR"/>
        </w:rPr>
        <w:t>لفرد آخر</w:t>
      </w:r>
      <w:r w:rsidR="005725B2" w:rsidRPr="005725B2">
        <w:rPr>
          <w:b/>
          <w:bCs/>
          <w:rtl/>
          <w:lang w:eastAsia="ko-KR"/>
        </w:rPr>
        <w:t xml:space="preserve"> </w:t>
      </w:r>
      <w:r w:rsidRPr="00613269">
        <w:rPr>
          <w:b/>
          <w:color w:val="FF0000"/>
          <w:rtl/>
          <w:lang w:eastAsia="ko-KR"/>
        </w:rPr>
        <w:t>(خبر شیخ طوسی)</w:t>
      </w:r>
      <w:r w:rsidR="005725B2" w:rsidRPr="005725B2">
        <w:rPr>
          <w:b/>
          <w:bCs/>
          <w:rtl/>
          <w:lang w:eastAsia="ko-KR"/>
        </w:rPr>
        <w:t xml:space="preserve">، لا يوجب </w:t>
      </w:r>
      <w:r w:rsidRPr="00613269">
        <w:rPr>
          <w:b/>
          <w:color w:val="FF0000"/>
          <w:rtl/>
          <w:lang w:eastAsia="ko-KR"/>
        </w:rPr>
        <w:t>(عدم قابلیت - خبر بانّ است)</w:t>
      </w:r>
      <w:r w:rsidR="005725B2" w:rsidRPr="005725B2">
        <w:rPr>
          <w:b/>
          <w:bCs/>
          <w:rtl/>
          <w:lang w:eastAsia="ko-KR"/>
        </w:rPr>
        <w:t xml:space="preserve"> التوقّف في الحكم </w:t>
      </w:r>
      <w:r w:rsidRPr="00613269">
        <w:rPr>
          <w:b/>
          <w:color w:val="FF0000"/>
          <w:rtl/>
          <w:lang w:eastAsia="ko-KR"/>
        </w:rPr>
        <w:t>(وجوب تصدیق خبر شیخ طوسی مثلا)</w:t>
      </w:r>
      <w:r w:rsidR="005725B2" w:rsidRPr="005725B2">
        <w:rPr>
          <w:b/>
          <w:bCs/>
          <w:rtl/>
          <w:lang w:eastAsia="ko-KR"/>
        </w:rPr>
        <w:t xml:space="preserve"> إذا علم المناط الملحوظ </w:t>
      </w:r>
      <w:r w:rsidRPr="00613269">
        <w:rPr>
          <w:b/>
          <w:color w:val="FF0000"/>
          <w:rtl/>
          <w:lang w:eastAsia="ko-KR"/>
        </w:rPr>
        <w:t>(از طرف متکلم)</w:t>
      </w:r>
      <w:r w:rsidR="005725B2" w:rsidRPr="005725B2">
        <w:rPr>
          <w:rFonts w:ascii="Cambria" w:hAnsi="Cambria" w:cs="Cambria" w:hint="cs"/>
          <w:b/>
          <w:bCs/>
          <w:rtl/>
          <w:lang w:eastAsia="ko-KR"/>
        </w:rPr>
        <w:t> </w:t>
      </w:r>
      <w:r w:rsidR="005725B2" w:rsidRPr="005725B2">
        <w:rPr>
          <w:rFonts w:hint="cs"/>
          <w:b/>
          <w:bCs/>
          <w:rtl/>
          <w:lang w:eastAsia="ko-KR"/>
        </w:rPr>
        <w:t>في</w:t>
      </w:r>
      <w:r w:rsidR="005725B2" w:rsidRPr="005725B2">
        <w:rPr>
          <w:b/>
          <w:bCs/>
          <w:rtl/>
          <w:lang w:eastAsia="ko-KR"/>
        </w:rPr>
        <w:t xml:space="preserve"> </w:t>
      </w:r>
      <w:r w:rsidR="005725B2" w:rsidRPr="005725B2">
        <w:rPr>
          <w:b/>
          <w:bCs/>
          <w:u w:val="single"/>
          <w:rtl/>
          <w:lang w:eastAsia="ko-KR"/>
        </w:rPr>
        <w:t>الحكم العامّ</w:t>
      </w:r>
      <w:r w:rsidR="005725B2" w:rsidRPr="005725B2">
        <w:rPr>
          <w:b/>
          <w:bCs/>
          <w:rtl/>
          <w:lang w:eastAsia="ko-KR"/>
        </w:rPr>
        <w:t xml:space="preserve"> </w:t>
      </w:r>
      <w:r w:rsidRPr="00613269">
        <w:rPr>
          <w:b/>
          <w:color w:val="FF0000"/>
          <w:rtl/>
          <w:lang w:eastAsia="ko-KR"/>
        </w:rPr>
        <w:t>(وجوب تصدیق خبر شیخ طوسی)</w:t>
      </w:r>
      <w:r w:rsidR="005725B2" w:rsidRPr="005725B2">
        <w:rPr>
          <w:rFonts w:ascii="Cambria" w:hAnsi="Cambria" w:cs="Cambria" w:hint="cs"/>
          <w:b/>
          <w:bCs/>
          <w:rtl/>
          <w:lang w:eastAsia="ko-KR"/>
        </w:rPr>
        <w:t> </w:t>
      </w:r>
      <w:r w:rsidR="005725B2" w:rsidRPr="005725B2">
        <w:rPr>
          <w:rFonts w:hint="cs"/>
          <w:b/>
          <w:bCs/>
          <w:rtl/>
          <w:lang w:eastAsia="ko-KR"/>
        </w:rPr>
        <w:t>و</w:t>
      </w:r>
      <w:r w:rsidR="005725B2" w:rsidRPr="005725B2">
        <w:rPr>
          <w:b/>
          <w:bCs/>
          <w:rtl/>
          <w:lang w:eastAsia="ko-KR"/>
        </w:rPr>
        <w:t xml:space="preserve"> </w:t>
      </w:r>
      <w:r w:rsidRPr="00613269">
        <w:rPr>
          <w:b/>
          <w:color w:val="FF0000"/>
          <w:rtl/>
          <w:lang w:eastAsia="ko-KR"/>
        </w:rPr>
        <w:t>(</w:t>
      </w:r>
      <w:r w:rsidRPr="00613269">
        <w:rPr>
          <w:rFonts w:hint="cs"/>
          <w:b/>
          <w:color w:val="FF0000"/>
          <w:rtl/>
          <w:lang w:eastAsia="ko-KR"/>
        </w:rPr>
        <w:t>عطف</w:t>
      </w:r>
      <w:r w:rsidRPr="00613269">
        <w:rPr>
          <w:b/>
          <w:color w:val="FF0000"/>
          <w:rtl/>
          <w:lang w:eastAsia="ko-KR"/>
        </w:rPr>
        <w:t xml:space="preserve"> </w:t>
      </w:r>
      <w:r w:rsidRPr="00613269">
        <w:rPr>
          <w:rFonts w:hint="cs"/>
          <w:b/>
          <w:color w:val="FF0000"/>
          <w:rtl/>
          <w:lang w:eastAsia="ko-KR"/>
        </w:rPr>
        <w:t>بر</w:t>
      </w:r>
      <w:r w:rsidRPr="00613269">
        <w:rPr>
          <w:b/>
          <w:color w:val="FF0000"/>
          <w:rtl/>
          <w:lang w:eastAsia="ko-KR"/>
        </w:rPr>
        <w:t xml:space="preserve"> </w:t>
      </w:r>
      <w:r w:rsidRPr="00613269">
        <w:rPr>
          <w:rFonts w:hint="cs"/>
          <w:b/>
          <w:color w:val="FF0000"/>
          <w:rtl/>
          <w:lang w:eastAsia="ko-KR"/>
        </w:rPr>
        <w:t>المناط</w:t>
      </w:r>
      <w:r w:rsidRPr="00613269">
        <w:rPr>
          <w:b/>
          <w:color w:val="FF0000"/>
          <w:rtl/>
          <w:lang w:eastAsia="ko-KR"/>
        </w:rPr>
        <w:t xml:space="preserve"> </w:t>
      </w:r>
      <w:r w:rsidRPr="00613269">
        <w:rPr>
          <w:rFonts w:hint="cs"/>
          <w:b/>
          <w:color w:val="FF0000"/>
          <w:rtl/>
          <w:lang w:eastAsia="ko-KR"/>
        </w:rPr>
        <w:t>است</w:t>
      </w:r>
      <w:r w:rsidRPr="00613269">
        <w:rPr>
          <w:b/>
          <w:color w:val="FF0000"/>
          <w:rtl/>
          <w:lang w:eastAsia="ko-KR"/>
        </w:rPr>
        <w:t>)</w:t>
      </w:r>
      <w:r w:rsidR="005725B2" w:rsidRPr="005725B2">
        <w:rPr>
          <w:b/>
          <w:bCs/>
          <w:rtl/>
          <w:lang w:eastAsia="ko-KR"/>
        </w:rPr>
        <w:t xml:space="preserve"> </w:t>
      </w:r>
      <w:r w:rsidR="005725B2" w:rsidRPr="005725B2">
        <w:rPr>
          <w:rFonts w:hint="cs"/>
          <w:b/>
          <w:bCs/>
          <w:rtl/>
          <w:lang w:eastAsia="ko-KR"/>
        </w:rPr>
        <w:t>أنّ</w:t>
      </w:r>
      <w:r w:rsidR="005725B2" w:rsidRPr="005725B2">
        <w:rPr>
          <w:b/>
          <w:bCs/>
          <w:rtl/>
          <w:lang w:eastAsia="ko-KR"/>
        </w:rPr>
        <w:t xml:space="preserve"> </w:t>
      </w:r>
      <w:r w:rsidR="005725B2" w:rsidRPr="005725B2">
        <w:rPr>
          <w:rFonts w:hint="cs"/>
          <w:b/>
          <w:bCs/>
          <w:rtl/>
          <w:lang w:eastAsia="ko-KR"/>
        </w:rPr>
        <w:t>المتكلّم</w:t>
      </w:r>
      <w:r w:rsidR="005725B2" w:rsidRPr="005725B2">
        <w:rPr>
          <w:b/>
          <w:bCs/>
          <w:rtl/>
          <w:lang w:eastAsia="ko-KR"/>
        </w:rPr>
        <w:t xml:space="preserve"> </w:t>
      </w:r>
      <w:r w:rsidR="005725B2" w:rsidRPr="005725B2">
        <w:rPr>
          <w:rFonts w:hint="cs"/>
          <w:b/>
          <w:bCs/>
          <w:rtl/>
          <w:lang w:eastAsia="ko-KR"/>
        </w:rPr>
        <w:t>لم</w:t>
      </w:r>
      <w:r w:rsidR="005725B2" w:rsidRPr="005725B2">
        <w:rPr>
          <w:b/>
          <w:bCs/>
          <w:rtl/>
          <w:lang w:eastAsia="ko-KR"/>
        </w:rPr>
        <w:t xml:space="preserve"> </w:t>
      </w:r>
      <w:r w:rsidR="005725B2" w:rsidRPr="005725B2">
        <w:rPr>
          <w:rFonts w:hint="cs"/>
          <w:b/>
          <w:bCs/>
          <w:rtl/>
          <w:lang w:eastAsia="ko-KR"/>
        </w:rPr>
        <w:t>يلاحظ</w:t>
      </w:r>
      <w:r w:rsidR="005725B2" w:rsidRPr="005725B2">
        <w:rPr>
          <w:b/>
          <w:bCs/>
          <w:rtl/>
          <w:lang w:eastAsia="ko-KR"/>
        </w:rPr>
        <w:t xml:space="preserve"> موضوعاً </w:t>
      </w:r>
      <w:r w:rsidRPr="00613269">
        <w:rPr>
          <w:b/>
          <w:color w:val="FF0000"/>
          <w:rtl/>
          <w:lang w:eastAsia="ko-KR"/>
        </w:rPr>
        <w:t>(خبر شیخ مفید مثلا)</w:t>
      </w:r>
      <w:r w:rsidR="005725B2" w:rsidRPr="005725B2">
        <w:rPr>
          <w:b/>
          <w:bCs/>
          <w:rtl/>
          <w:lang w:eastAsia="ko-KR"/>
        </w:rPr>
        <w:t xml:space="preserve"> دون آخر ؛ </w:t>
      </w:r>
      <w:r w:rsidRPr="00613269">
        <w:rPr>
          <w:b/>
          <w:color w:val="FF0000"/>
          <w:rtl/>
          <w:lang w:eastAsia="ko-KR"/>
        </w:rPr>
        <w:t>(علت لا یوجب التوقف:)</w:t>
      </w:r>
      <w:r w:rsidR="005725B2" w:rsidRPr="005725B2">
        <w:rPr>
          <w:b/>
          <w:bCs/>
          <w:rtl/>
          <w:lang w:eastAsia="ko-KR"/>
        </w:rPr>
        <w:t xml:space="preserve">لأنّ هذا الخروج مستند إلى قصور العبارة </w:t>
      </w:r>
      <w:r w:rsidRPr="00613269">
        <w:rPr>
          <w:b/>
          <w:color w:val="FF0000"/>
          <w:rtl/>
          <w:lang w:eastAsia="ko-KR"/>
        </w:rPr>
        <w:t>(عبارت آیه)</w:t>
      </w:r>
      <w:r w:rsidR="005725B2" w:rsidRPr="005725B2">
        <w:rPr>
          <w:b/>
          <w:bCs/>
          <w:rtl/>
          <w:lang w:eastAsia="ko-KR"/>
        </w:rPr>
        <w:t xml:space="preserve"> وعدم قابليّتها </w:t>
      </w:r>
      <w:r w:rsidRPr="00613269">
        <w:rPr>
          <w:b/>
          <w:color w:val="FF0000"/>
          <w:rtl/>
          <w:lang w:eastAsia="ko-KR"/>
        </w:rPr>
        <w:t>(عبارت)</w:t>
      </w:r>
      <w:r w:rsidR="005725B2" w:rsidRPr="005725B2">
        <w:rPr>
          <w:b/>
          <w:bCs/>
          <w:rtl/>
          <w:lang w:eastAsia="ko-KR"/>
        </w:rPr>
        <w:t xml:space="preserve"> لشموله </w:t>
      </w:r>
      <w:r w:rsidRPr="00613269">
        <w:rPr>
          <w:b/>
          <w:color w:val="FF0000"/>
          <w:rtl/>
          <w:lang w:eastAsia="ko-KR"/>
        </w:rPr>
        <w:t>(فرد)</w:t>
      </w:r>
      <w:r w:rsidR="005725B2" w:rsidRPr="005725B2">
        <w:rPr>
          <w:b/>
          <w:bCs/>
          <w:rtl/>
          <w:lang w:eastAsia="ko-KR"/>
        </w:rPr>
        <w:t xml:space="preserve">، لا للفرق بينه </w:t>
      </w:r>
      <w:r w:rsidRPr="00613269">
        <w:rPr>
          <w:b/>
          <w:color w:val="FF0000"/>
          <w:rtl/>
          <w:lang w:eastAsia="ko-KR"/>
        </w:rPr>
        <w:t>(فرد «خبر شیخ مفید»)</w:t>
      </w:r>
      <w:r w:rsidR="005725B2" w:rsidRPr="005725B2">
        <w:rPr>
          <w:b/>
          <w:bCs/>
          <w:rtl/>
          <w:lang w:eastAsia="ko-KR"/>
        </w:rPr>
        <w:t xml:space="preserve"> وبين غيره </w:t>
      </w:r>
      <w:r w:rsidRPr="00613269">
        <w:rPr>
          <w:b/>
          <w:color w:val="FF0000"/>
          <w:rtl/>
          <w:lang w:eastAsia="ko-KR"/>
        </w:rPr>
        <w:t>(فرد «خبر شیخ طوسی»)</w:t>
      </w:r>
      <w:r w:rsidR="005725B2" w:rsidRPr="005725B2">
        <w:rPr>
          <w:b/>
          <w:bCs/>
          <w:rtl/>
          <w:lang w:eastAsia="ko-KR"/>
        </w:rPr>
        <w:t xml:space="preserve"> في نظر المتكلّم حتّى يتأمّل في شمول </w:t>
      </w:r>
      <w:r w:rsidR="005725B2" w:rsidRPr="005725B2">
        <w:rPr>
          <w:b/>
          <w:bCs/>
          <w:u w:val="single"/>
          <w:rtl/>
          <w:lang w:eastAsia="ko-KR"/>
        </w:rPr>
        <w:t>حكم العامّ</w:t>
      </w:r>
      <w:r w:rsidR="005725B2" w:rsidRPr="005725B2">
        <w:rPr>
          <w:b/>
          <w:bCs/>
          <w:rtl/>
          <w:lang w:eastAsia="ko-KR"/>
        </w:rPr>
        <w:t xml:space="preserve"> </w:t>
      </w:r>
      <w:r w:rsidRPr="00613269">
        <w:rPr>
          <w:b/>
          <w:color w:val="FF0000"/>
          <w:rtl/>
          <w:lang w:eastAsia="ko-KR"/>
        </w:rPr>
        <w:t>(وجوب تصدیق)</w:t>
      </w:r>
      <w:r w:rsidR="005725B2" w:rsidRPr="005725B2">
        <w:rPr>
          <w:b/>
          <w:bCs/>
          <w:rtl/>
          <w:lang w:eastAsia="ko-KR"/>
        </w:rPr>
        <w:t xml:space="preserve"> له </w:t>
      </w:r>
      <w:r w:rsidRPr="00613269">
        <w:rPr>
          <w:b/>
          <w:color w:val="FF0000"/>
          <w:rtl/>
          <w:lang w:eastAsia="ko-KR"/>
        </w:rPr>
        <w:t>(فرد «خبر شیخ مفید»)</w:t>
      </w:r>
      <w:r w:rsidR="005725B2" w:rsidRPr="005725B2">
        <w:rPr>
          <w:b/>
          <w:bCs/>
          <w:lang w:eastAsia="ko-KR"/>
        </w:rPr>
        <w:t>.</w:t>
      </w:r>
    </w:p>
    <w:p w14:paraId="2F8601C2" w14:textId="3D742FA2" w:rsidR="005725B2" w:rsidRPr="005725B2" w:rsidRDefault="005725B2" w:rsidP="005725B2">
      <w:pPr>
        <w:rPr>
          <w:b/>
          <w:bCs/>
          <w:lang w:eastAsia="ko-KR"/>
        </w:rPr>
      </w:pPr>
      <w:r w:rsidRPr="005725B2">
        <w:rPr>
          <w:b/>
          <w:bCs/>
          <w:rtl/>
          <w:lang w:eastAsia="ko-KR"/>
        </w:rPr>
        <w:t xml:space="preserve">بل لا قصور في العبارة </w:t>
      </w:r>
      <w:r w:rsidR="00613269" w:rsidRPr="00613269">
        <w:rPr>
          <w:b/>
          <w:color w:val="FF0000"/>
          <w:rtl/>
          <w:lang w:eastAsia="ko-KR"/>
        </w:rPr>
        <w:t>(عبارت آیه)</w:t>
      </w:r>
      <w:r w:rsidRPr="005725B2">
        <w:rPr>
          <w:rFonts w:ascii="Cambria" w:hAnsi="Cambria" w:cs="Cambria" w:hint="cs"/>
          <w:b/>
          <w:bCs/>
          <w:rtl/>
          <w:lang w:eastAsia="ko-KR"/>
        </w:rPr>
        <w:t> </w:t>
      </w:r>
      <w:r w:rsidRPr="005725B2">
        <w:rPr>
          <w:rFonts w:hint="cs"/>
          <w:b/>
          <w:bCs/>
          <w:rtl/>
          <w:lang w:eastAsia="ko-KR"/>
        </w:rPr>
        <w:t>بعد</w:t>
      </w:r>
      <w:r w:rsidRPr="005725B2">
        <w:rPr>
          <w:b/>
          <w:bCs/>
          <w:rtl/>
          <w:lang w:eastAsia="ko-KR"/>
        </w:rPr>
        <w:t xml:space="preserve"> </w:t>
      </w:r>
      <w:r w:rsidRPr="005725B2">
        <w:rPr>
          <w:rFonts w:hint="cs"/>
          <w:b/>
          <w:bCs/>
          <w:rtl/>
          <w:lang w:eastAsia="ko-KR"/>
        </w:rPr>
        <w:t>ما</w:t>
      </w:r>
      <w:r w:rsidRPr="005725B2">
        <w:rPr>
          <w:b/>
          <w:bCs/>
          <w:rtl/>
          <w:lang w:eastAsia="ko-KR"/>
        </w:rPr>
        <w:t xml:space="preserve"> </w:t>
      </w:r>
      <w:r w:rsidRPr="005725B2">
        <w:rPr>
          <w:rFonts w:hint="cs"/>
          <w:b/>
          <w:bCs/>
          <w:rtl/>
          <w:lang w:eastAsia="ko-KR"/>
        </w:rPr>
        <w:t>فهم</w:t>
      </w:r>
      <w:r w:rsidRPr="005725B2">
        <w:rPr>
          <w:b/>
          <w:bCs/>
          <w:rtl/>
          <w:lang w:eastAsia="ko-KR"/>
        </w:rPr>
        <w:t xml:space="preserve"> </w:t>
      </w:r>
      <w:r w:rsidRPr="005725B2">
        <w:rPr>
          <w:rFonts w:hint="cs"/>
          <w:b/>
          <w:bCs/>
          <w:rtl/>
          <w:lang w:eastAsia="ko-KR"/>
        </w:rPr>
        <w:t>منها</w:t>
      </w:r>
      <w:r w:rsidRPr="005725B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عبارت</w:t>
      </w:r>
      <w:r w:rsidR="00613269" w:rsidRPr="00613269">
        <w:rPr>
          <w:b/>
          <w:color w:val="FF0000"/>
          <w:rtl/>
          <w:lang w:eastAsia="ko-KR"/>
        </w:rPr>
        <w:t xml:space="preserve"> </w:t>
      </w:r>
      <w:r w:rsidR="00613269" w:rsidRPr="00613269">
        <w:rPr>
          <w:rFonts w:hint="cs"/>
          <w:b/>
          <w:color w:val="FF0000"/>
          <w:rtl/>
          <w:lang w:eastAsia="ko-KR"/>
        </w:rPr>
        <w:t>آیه</w:t>
      </w:r>
      <w:r w:rsidR="00613269" w:rsidRPr="00613269">
        <w:rPr>
          <w:b/>
          <w:color w:val="FF0000"/>
          <w:rtl/>
          <w:lang w:eastAsia="ko-KR"/>
        </w:rPr>
        <w:t>)</w:t>
      </w:r>
      <w:r w:rsidRPr="005725B2">
        <w:rPr>
          <w:rFonts w:ascii="Cambria" w:hAnsi="Cambria" w:cs="Cambria" w:hint="cs"/>
          <w:b/>
          <w:bCs/>
          <w:rtl/>
          <w:lang w:eastAsia="ko-KR"/>
        </w:rPr>
        <w:t> </w:t>
      </w:r>
      <w:r w:rsidRPr="005725B2">
        <w:rPr>
          <w:rFonts w:hint="cs"/>
          <w:b/>
          <w:bCs/>
          <w:rtl/>
          <w:lang w:eastAsia="ko-KR"/>
        </w:rPr>
        <w:t>أنّ</w:t>
      </w:r>
      <w:r w:rsidRPr="005725B2">
        <w:rPr>
          <w:b/>
          <w:bCs/>
          <w:rtl/>
          <w:lang w:eastAsia="ko-KR"/>
        </w:rPr>
        <w:t xml:space="preserve"> </w:t>
      </w:r>
      <w:r w:rsidRPr="005725B2">
        <w:rPr>
          <w:rFonts w:hint="cs"/>
          <w:b/>
          <w:bCs/>
          <w:rtl/>
          <w:lang w:eastAsia="ko-KR"/>
        </w:rPr>
        <w:t>هذا</w:t>
      </w:r>
      <w:r w:rsidRPr="005725B2">
        <w:rPr>
          <w:b/>
          <w:bCs/>
          <w:rtl/>
          <w:lang w:eastAsia="ko-KR"/>
        </w:rPr>
        <w:t xml:space="preserve"> المحمول </w:t>
      </w:r>
      <w:r w:rsidR="00613269" w:rsidRPr="00613269">
        <w:rPr>
          <w:b/>
          <w:color w:val="FF0000"/>
          <w:rtl/>
          <w:lang w:eastAsia="ko-KR"/>
        </w:rPr>
        <w:t>(حجیت)</w:t>
      </w:r>
      <w:r w:rsidRPr="005725B2">
        <w:rPr>
          <w:b/>
          <w:bCs/>
          <w:rtl/>
          <w:lang w:eastAsia="ko-KR"/>
        </w:rPr>
        <w:t xml:space="preserve"> وصف</w:t>
      </w:r>
      <w:r w:rsidRPr="005725B2">
        <w:rPr>
          <w:rFonts w:ascii="Cambria" w:hAnsi="Cambria" w:cs="Cambria" w:hint="cs"/>
          <w:b/>
          <w:bCs/>
          <w:rtl/>
          <w:lang w:eastAsia="ko-KR"/>
        </w:rPr>
        <w:t> </w:t>
      </w:r>
      <w:r w:rsidRPr="005725B2">
        <w:rPr>
          <w:rFonts w:hint="cs"/>
          <w:b/>
          <w:bCs/>
          <w:rtl/>
          <w:lang w:eastAsia="ko-KR"/>
        </w:rPr>
        <w:t>لاز</w:t>
      </w:r>
      <w:r w:rsidRPr="005725B2">
        <w:rPr>
          <w:b/>
          <w:bCs/>
          <w:rtl/>
          <w:lang w:eastAsia="ko-KR"/>
        </w:rPr>
        <w:t xml:space="preserve">م لطبيعة الموضوع </w:t>
      </w:r>
      <w:r w:rsidR="00613269" w:rsidRPr="00613269">
        <w:rPr>
          <w:b/>
          <w:color w:val="FF0000"/>
          <w:rtl/>
          <w:lang w:eastAsia="ko-KR"/>
        </w:rPr>
        <w:t>(خبر عادل)</w:t>
      </w:r>
      <w:r w:rsidRPr="005725B2">
        <w:rPr>
          <w:b/>
          <w:bCs/>
          <w:rtl/>
          <w:lang w:eastAsia="ko-KR"/>
        </w:rPr>
        <w:t xml:space="preserve"> ولا ينفكّ </w:t>
      </w:r>
      <w:r w:rsidR="00613269" w:rsidRPr="00613269">
        <w:rPr>
          <w:b/>
          <w:color w:val="FF0000"/>
          <w:rtl/>
          <w:lang w:eastAsia="ko-KR"/>
        </w:rPr>
        <w:t>(محمول)</w:t>
      </w:r>
      <w:r w:rsidRPr="005725B2">
        <w:rPr>
          <w:b/>
          <w:bCs/>
          <w:rtl/>
          <w:lang w:eastAsia="ko-KR"/>
        </w:rPr>
        <w:t xml:space="preserve"> عن مصاديقها </w:t>
      </w:r>
      <w:r w:rsidR="00613269" w:rsidRPr="00613269">
        <w:rPr>
          <w:b/>
          <w:color w:val="FF0000"/>
          <w:rtl/>
          <w:lang w:eastAsia="ko-KR"/>
        </w:rPr>
        <w:t>(طبیعت موضوع)</w:t>
      </w:r>
      <w:r w:rsidRPr="005725B2">
        <w:rPr>
          <w:b/>
          <w:bCs/>
          <w:rtl/>
          <w:lang w:eastAsia="ko-KR"/>
        </w:rPr>
        <w:t xml:space="preserve">، فهو </w:t>
      </w:r>
      <w:r w:rsidR="00613269" w:rsidRPr="00613269">
        <w:rPr>
          <w:b/>
          <w:color w:val="FF0000"/>
          <w:rtl/>
          <w:lang w:eastAsia="ko-KR"/>
        </w:rPr>
        <w:lastRenderedPageBreak/>
        <w:t>(شمول حکم به این فرد)</w:t>
      </w:r>
      <w:r w:rsidRPr="005725B2">
        <w:rPr>
          <w:b/>
          <w:bCs/>
          <w:rtl/>
          <w:lang w:eastAsia="ko-KR"/>
        </w:rPr>
        <w:t xml:space="preserve"> مثل ما لو أخبر زيد بعض عبيد المولى بأنّه </w:t>
      </w:r>
      <w:r w:rsidR="00613269" w:rsidRPr="00613269">
        <w:rPr>
          <w:b/>
          <w:color w:val="FF0000"/>
          <w:rtl/>
          <w:lang w:eastAsia="ko-KR"/>
        </w:rPr>
        <w:t>(مولا)</w:t>
      </w:r>
      <w:r w:rsidRPr="005725B2">
        <w:rPr>
          <w:b/>
          <w:bCs/>
          <w:rtl/>
          <w:lang w:eastAsia="ko-KR"/>
        </w:rPr>
        <w:t xml:space="preserve"> قال : لا تعمل بأخبار زيد، فإنّه لا يجوز له </w:t>
      </w:r>
      <w:r w:rsidR="00613269" w:rsidRPr="00613269">
        <w:rPr>
          <w:b/>
          <w:color w:val="FF0000"/>
          <w:rtl/>
          <w:lang w:eastAsia="ko-KR"/>
        </w:rPr>
        <w:t>(بعض عبید)</w:t>
      </w:r>
      <w:r w:rsidRPr="005725B2">
        <w:rPr>
          <w:b/>
          <w:bCs/>
          <w:rtl/>
          <w:lang w:eastAsia="ko-KR"/>
        </w:rPr>
        <w:t xml:space="preserve"> العمل به </w:t>
      </w:r>
      <w:r w:rsidR="00613269" w:rsidRPr="00613269">
        <w:rPr>
          <w:b/>
          <w:color w:val="FF0000"/>
          <w:rtl/>
          <w:lang w:eastAsia="ko-KR"/>
        </w:rPr>
        <w:t>(خبر زید «لا تعمل باخبار زید»)</w:t>
      </w:r>
      <w:r w:rsidRPr="005725B2">
        <w:rPr>
          <w:b/>
          <w:bCs/>
          <w:rtl/>
          <w:lang w:eastAsia="ko-KR"/>
        </w:rPr>
        <w:t xml:space="preserve"> ولو اتّكالا على دليل عامّ يدلّ </w:t>
      </w:r>
      <w:r w:rsidR="00613269" w:rsidRPr="00613269">
        <w:rPr>
          <w:b/>
          <w:color w:val="FF0000"/>
          <w:rtl/>
          <w:lang w:eastAsia="ko-KR"/>
        </w:rPr>
        <w:t>(دلیل عام)</w:t>
      </w:r>
      <w:r w:rsidRPr="005725B2">
        <w:rPr>
          <w:b/>
          <w:bCs/>
          <w:rtl/>
          <w:lang w:eastAsia="ko-KR"/>
        </w:rPr>
        <w:t xml:space="preserve"> على الجواز ؛ </w:t>
      </w:r>
      <w:r w:rsidR="00613269" w:rsidRPr="00613269">
        <w:rPr>
          <w:b/>
          <w:color w:val="FF0000"/>
          <w:rtl/>
          <w:lang w:eastAsia="ko-KR"/>
        </w:rPr>
        <w:t>(علت لا یجوز:)</w:t>
      </w:r>
      <w:r w:rsidRPr="005725B2">
        <w:rPr>
          <w:b/>
          <w:bCs/>
          <w:rtl/>
          <w:lang w:eastAsia="ko-KR"/>
        </w:rPr>
        <w:t xml:space="preserve">لأنّ عدم شموله </w:t>
      </w:r>
      <w:r w:rsidR="00613269" w:rsidRPr="00613269">
        <w:rPr>
          <w:b/>
          <w:color w:val="FF0000"/>
          <w:rtl/>
          <w:lang w:eastAsia="ko-KR"/>
        </w:rPr>
        <w:t>(لا تعمل باخبار زید)</w:t>
      </w:r>
      <w:r w:rsidRPr="005725B2">
        <w:rPr>
          <w:b/>
          <w:bCs/>
          <w:rtl/>
          <w:lang w:eastAsia="ko-KR"/>
        </w:rPr>
        <w:t xml:space="preserve"> له </w:t>
      </w:r>
      <w:r w:rsidR="00613269" w:rsidRPr="00613269">
        <w:rPr>
          <w:b/>
          <w:color w:val="FF0000"/>
          <w:rtl/>
          <w:lang w:eastAsia="ko-KR"/>
        </w:rPr>
        <w:t>(اخبار ببعض عبید مولا)</w:t>
      </w:r>
      <w:r w:rsidRPr="005725B2">
        <w:rPr>
          <w:b/>
          <w:bCs/>
          <w:rtl/>
          <w:lang w:eastAsia="ko-KR"/>
        </w:rPr>
        <w:t xml:space="preserve"> ليس </w:t>
      </w:r>
      <w:r w:rsidR="00613269" w:rsidRPr="00613269">
        <w:rPr>
          <w:b/>
          <w:color w:val="FF0000"/>
          <w:rtl/>
          <w:lang w:eastAsia="ko-KR"/>
        </w:rPr>
        <w:t>(عدم شمول)</w:t>
      </w:r>
      <w:r w:rsidRPr="005725B2">
        <w:rPr>
          <w:rFonts w:ascii="Cambria" w:hAnsi="Cambria" w:cs="Cambria" w:hint="cs"/>
          <w:b/>
          <w:bCs/>
          <w:rtl/>
          <w:lang w:eastAsia="ko-KR"/>
        </w:rPr>
        <w:t> </w:t>
      </w:r>
      <w:r w:rsidRPr="005725B2">
        <w:rPr>
          <w:rFonts w:hint="cs"/>
          <w:b/>
          <w:bCs/>
          <w:rtl/>
          <w:lang w:eastAsia="ko-KR"/>
        </w:rPr>
        <w:t>إلاّ</w:t>
      </w:r>
      <w:r w:rsidRPr="005725B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لو</w:t>
      </w:r>
      <w:r w:rsidR="00613269" w:rsidRPr="00613269">
        <w:rPr>
          <w:b/>
          <w:color w:val="FF0000"/>
          <w:rtl/>
          <w:lang w:eastAsia="ko-KR"/>
        </w:rPr>
        <w:t xml:space="preserve"> </w:t>
      </w:r>
      <w:r w:rsidR="00613269" w:rsidRPr="00613269">
        <w:rPr>
          <w:rFonts w:hint="cs"/>
          <w:b/>
          <w:color w:val="FF0000"/>
          <w:rtl/>
          <w:lang w:eastAsia="ko-KR"/>
        </w:rPr>
        <w:t>سلم</w:t>
      </w:r>
      <w:r w:rsidR="00613269" w:rsidRPr="00613269">
        <w:rPr>
          <w:b/>
          <w:color w:val="FF0000"/>
          <w:rtl/>
          <w:lang w:eastAsia="ko-KR"/>
        </w:rPr>
        <w:t>)</w:t>
      </w:r>
      <w:r w:rsidRPr="005725B2">
        <w:rPr>
          <w:b/>
          <w:bCs/>
          <w:rtl/>
          <w:lang w:eastAsia="ko-KR"/>
        </w:rPr>
        <w:t xml:space="preserve"> </w:t>
      </w:r>
      <w:r w:rsidRPr="005725B2">
        <w:rPr>
          <w:rFonts w:hint="cs"/>
          <w:b/>
          <w:bCs/>
          <w:rtl/>
          <w:lang w:eastAsia="ko-KR"/>
        </w:rPr>
        <w:t>لقصور</w:t>
      </w:r>
      <w:r w:rsidRPr="005725B2">
        <w:rPr>
          <w:b/>
          <w:bCs/>
          <w:rtl/>
          <w:lang w:eastAsia="ko-KR"/>
        </w:rPr>
        <w:t xml:space="preserve"> اللفظ </w:t>
      </w:r>
      <w:r w:rsidR="00613269" w:rsidRPr="00613269">
        <w:rPr>
          <w:b/>
          <w:color w:val="FF0000"/>
          <w:rtl/>
          <w:lang w:eastAsia="ko-KR"/>
        </w:rPr>
        <w:t>(لا تعمل)</w:t>
      </w:r>
      <w:r w:rsidRPr="005725B2">
        <w:rPr>
          <w:b/>
          <w:bCs/>
          <w:rtl/>
          <w:lang w:eastAsia="ko-KR"/>
        </w:rPr>
        <w:t xml:space="preserve"> وعدم قابليّته </w:t>
      </w:r>
      <w:r w:rsidR="00613269" w:rsidRPr="00613269">
        <w:rPr>
          <w:b/>
          <w:color w:val="FF0000"/>
          <w:rtl/>
          <w:lang w:eastAsia="ko-KR"/>
        </w:rPr>
        <w:t>(لفظ)</w:t>
      </w:r>
      <w:r w:rsidRPr="005725B2">
        <w:rPr>
          <w:b/>
          <w:bCs/>
          <w:rtl/>
          <w:lang w:eastAsia="ko-KR"/>
        </w:rPr>
        <w:t xml:space="preserve"> للشمول ، لا للتفاوت بينه </w:t>
      </w:r>
      <w:r w:rsidR="00613269" w:rsidRPr="00613269">
        <w:rPr>
          <w:b/>
          <w:color w:val="FF0000"/>
          <w:rtl/>
          <w:lang w:eastAsia="ko-KR"/>
        </w:rPr>
        <w:t>(خبر لا تعمل باخبار زید)</w:t>
      </w:r>
      <w:r w:rsidRPr="005725B2">
        <w:rPr>
          <w:rFonts w:ascii="Cambria" w:hAnsi="Cambria" w:cs="Cambria" w:hint="cs"/>
          <w:b/>
          <w:bCs/>
          <w:rtl/>
          <w:lang w:eastAsia="ko-KR"/>
        </w:rPr>
        <w:t> </w:t>
      </w:r>
      <w:r w:rsidRPr="005725B2">
        <w:rPr>
          <w:rFonts w:hint="cs"/>
          <w:b/>
          <w:bCs/>
          <w:rtl/>
          <w:lang w:eastAsia="ko-KR"/>
        </w:rPr>
        <w:t>وبين</w:t>
      </w:r>
      <w:r w:rsidRPr="005725B2">
        <w:rPr>
          <w:b/>
          <w:bCs/>
          <w:rtl/>
          <w:lang w:eastAsia="ko-KR"/>
        </w:rPr>
        <w:t xml:space="preserve"> </w:t>
      </w:r>
      <w:r w:rsidRPr="005725B2">
        <w:rPr>
          <w:rFonts w:hint="cs"/>
          <w:b/>
          <w:bCs/>
          <w:rtl/>
          <w:lang w:eastAsia="ko-KR"/>
        </w:rPr>
        <w:t>غيره</w:t>
      </w:r>
      <w:r w:rsidRPr="005725B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w:t>
      </w:r>
      <w:r w:rsidRPr="005725B2">
        <w:rPr>
          <w:b/>
          <w:bCs/>
          <w:rtl/>
          <w:lang w:eastAsia="ko-KR"/>
        </w:rPr>
        <w:t xml:space="preserve"> </w:t>
      </w:r>
      <w:r w:rsidRPr="005725B2">
        <w:rPr>
          <w:rFonts w:hint="cs"/>
          <w:b/>
          <w:bCs/>
          <w:rtl/>
          <w:lang w:eastAsia="ko-KR"/>
        </w:rPr>
        <w:t>من</w:t>
      </w:r>
      <w:r w:rsidRPr="005725B2">
        <w:rPr>
          <w:b/>
          <w:bCs/>
          <w:rtl/>
          <w:lang w:eastAsia="ko-KR"/>
        </w:rPr>
        <w:t xml:space="preserve"> أخبار زيد في نظر المولى . وقد تقدّم في الإيراد الثاني من هذه الإيرادات </w:t>
      </w:r>
      <w:r w:rsidR="00613269" w:rsidRPr="00613269">
        <w:rPr>
          <w:b/>
          <w:color w:val="FF0000"/>
          <w:rtl/>
          <w:lang w:eastAsia="ko-KR"/>
        </w:rPr>
        <w:t>(ایرادات قابل جواب)</w:t>
      </w:r>
      <w:r w:rsidRPr="005725B2">
        <w:rPr>
          <w:rFonts w:ascii="Cambria" w:hAnsi="Cambria" w:cs="Cambria" w:hint="cs"/>
          <w:b/>
          <w:bCs/>
          <w:rtl/>
          <w:lang w:eastAsia="ko-KR"/>
        </w:rPr>
        <w:t> </w:t>
      </w:r>
      <w:r w:rsidRPr="005725B2">
        <w:rPr>
          <w:rFonts w:hint="cs"/>
          <w:b/>
          <w:bCs/>
          <w:rtl/>
          <w:lang w:eastAsia="ko-KR"/>
        </w:rPr>
        <w:t>ما</w:t>
      </w:r>
      <w:r w:rsidRPr="005725B2">
        <w:rPr>
          <w:b/>
          <w:bCs/>
          <w:rtl/>
          <w:lang w:eastAsia="ko-KR"/>
        </w:rPr>
        <w:t xml:space="preserve"> </w:t>
      </w:r>
      <w:r w:rsidRPr="005725B2">
        <w:rPr>
          <w:rFonts w:hint="cs"/>
          <w:b/>
          <w:bCs/>
          <w:rtl/>
          <w:lang w:eastAsia="ko-KR"/>
        </w:rPr>
        <w:t>يوضح</w:t>
      </w:r>
      <w:r w:rsidRPr="005725B2">
        <w:rPr>
          <w:b/>
          <w:bCs/>
          <w:rtl/>
          <w:lang w:eastAsia="ko-KR"/>
        </w:rPr>
        <w:t xml:space="preserve"> </w:t>
      </w:r>
      <w:r w:rsidRPr="005725B2">
        <w:rPr>
          <w:rFonts w:hint="cs"/>
          <w:b/>
          <w:bCs/>
          <w:rtl/>
          <w:lang w:eastAsia="ko-KR"/>
        </w:rPr>
        <w:t>لك</w:t>
      </w:r>
      <w:r w:rsidRPr="005725B2">
        <w:rPr>
          <w:b/>
          <w:bCs/>
          <w:rtl/>
          <w:lang w:eastAsia="ko-KR"/>
        </w:rPr>
        <w:t xml:space="preserve"> </w:t>
      </w:r>
      <w:r w:rsidRPr="005725B2">
        <w:rPr>
          <w:rFonts w:hint="cs"/>
          <w:b/>
          <w:bCs/>
          <w:rtl/>
          <w:lang w:eastAsia="ko-KR"/>
        </w:rPr>
        <w:t>،</w:t>
      </w:r>
      <w:r w:rsidRPr="005725B2">
        <w:rPr>
          <w:b/>
          <w:bCs/>
          <w:rtl/>
          <w:lang w:eastAsia="ko-KR"/>
        </w:rPr>
        <w:t xml:space="preserve"> فراجع </w:t>
      </w:r>
      <w:r w:rsidR="00613269" w:rsidRPr="00613269">
        <w:rPr>
          <w:b/>
          <w:color w:val="FF0000"/>
          <w:rtl/>
          <w:lang w:eastAsia="ko-KR"/>
        </w:rPr>
        <w:t>(ص 264، سطر آخر)</w:t>
      </w:r>
      <w:r w:rsidRPr="005725B2">
        <w:rPr>
          <w:b/>
          <w:bCs/>
          <w:lang w:eastAsia="ko-KR"/>
        </w:rPr>
        <w:t xml:space="preserve"> .</w:t>
      </w:r>
    </w:p>
    <w:p w14:paraId="478599CC" w14:textId="61F3F41C" w:rsidR="005725B2" w:rsidRPr="009F753B" w:rsidRDefault="005725B2" w:rsidP="009F753B">
      <w:pPr>
        <w:pStyle w:val="8"/>
      </w:pPr>
      <w:bookmarkStart w:id="223" w:name="_Toc108718378"/>
      <w:r w:rsidRPr="005725B2">
        <w:rPr>
          <w:rtl/>
        </w:rPr>
        <w:t>اشکال چهارم و جواب آن</w:t>
      </w:r>
      <w:bookmarkEnd w:id="223"/>
      <w:r w:rsidRPr="009F753B">
        <w:rPr>
          <w:rtl/>
        </w:rPr>
        <w:t xml:space="preserve"> </w:t>
      </w:r>
    </w:p>
    <w:p w14:paraId="6B6A0F08" w14:textId="62C9189E" w:rsidR="005725B2" w:rsidRPr="005725B2" w:rsidRDefault="00613269" w:rsidP="005725B2">
      <w:pPr>
        <w:rPr>
          <w:b/>
          <w:bCs/>
          <w:lang w:eastAsia="ko-KR"/>
        </w:rPr>
      </w:pPr>
      <w:r w:rsidRPr="00613269">
        <w:rPr>
          <w:b/>
          <w:color w:val="FF0000"/>
          <w:rtl/>
          <w:lang w:eastAsia="ko-KR"/>
        </w:rPr>
        <w:t>(اشکال چهارم:)</w:t>
      </w:r>
      <w:r w:rsidR="005725B2" w:rsidRPr="005725B2">
        <w:rPr>
          <w:b/>
          <w:bCs/>
          <w:rtl/>
          <w:lang w:eastAsia="ko-KR"/>
        </w:rPr>
        <w:t xml:space="preserve"> أنّ العمل بالمفهوم في الأحكام الشرعيّة غير ممكن؛ لوجوب التفحّص عن المعارض لخبر </w:t>
      </w:r>
      <w:r w:rsidRPr="00613269">
        <w:rPr>
          <w:b/>
          <w:color w:val="FF0000"/>
          <w:rtl/>
          <w:lang w:eastAsia="ko-KR"/>
        </w:rPr>
        <w:t>(متعلق به معارض است)</w:t>
      </w:r>
      <w:r w:rsidR="005725B2" w:rsidRPr="005725B2">
        <w:rPr>
          <w:b/>
          <w:bCs/>
          <w:rtl/>
          <w:lang w:eastAsia="ko-KR"/>
        </w:rPr>
        <w:t xml:space="preserve"> العدل في </w:t>
      </w:r>
      <w:r w:rsidRPr="00613269">
        <w:rPr>
          <w:b/>
          <w:color w:val="FF0000"/>
          <w:rtl/>
          <w:lang w:eastAsia="ko-KR"/>
        </w:rPr>
        <w:t>(متعلق به خبر است)</w:t>
      </w:r>
      <w:r w:rsidR="005725B2" w:rsidRPr="005725B2">
        <w:rPr>
          <w:b/>
          <w:bCs/>
          <w:rtl/>
          <w:lang w:eastAsia="ko-KR"/>
        </w:rPr>
        <w:t xml:space="preserve"> الأحكام الشرعيّة ، فيجب تنزيل </w:t>
      </w:r>
      <w:r w:rsidRPr="00613269">
        <w:rPr>
          <w:b/>
          <w:color w:val="FF0000"/>
          <w:rtl/>
          <w:lang w:eastAsia="ko-KR"/>
        </w:rPr>
        <w:t>(حمل کردن)</w:t>
      </w:r>
      <w:r w:rsidR="005725B2" w:rsidRPr="005725B2">
        <w:rPr>
          <w:b/>
          <w:bCs/>
          <w:rtl/>
          <w:lang w:eastAsia="ko-KR"/>
        </w:rPr>
        <w:t xml:space="preserve"> الآية على الإخبار </w:t>
      </w:r>
      <w:r w:rsidRPr="00613269">
        <w:rPr>
          <w:b/>
          <w:color w:val="FF0000"/>
          <w:rtl/>
          <w:lang w:eastAsia="ko-KR"/>
        </w:rPr>
        <w:t>(خبر دادن عادل)</w:t>
      </w:r>
      <w:r w:rsidR="005725B2" w:rsidRPr="005725B2">
        <w:rPr>
          <w:rFonts w:ascii="Cambria" w:hAnsi="Cambria" w:cs="Cambria" w:hint="cs"/>
          <w:b/>
          <w:bCs/>
          <w:rtl/>
          <w:lang w:eastAsia="ko-KR"/>
        </w:rPr>
        <w:t> </w:t>
      </w:r>
      <w:r w:rsidR="005725B2" w:rsidRPr="005725B2">
        <w:rPr>
          <w:rFonts w:hint="cs"/>
          <w:b/>
          <w:bCs/>
          <w:rtl/>
          <w:lang w:eastAsia="ko-KR"/>
        </w:rPr>
        <w:t>في</w:t>
      </w:r>
      <w:r w:rsidR="005725B2" w:rsidRPr="005725B2">
        <w:rPr>
          <w:b/>
          <w:bCs/>
          <w:rtl/>
          <w:lang w:eastAsia="ko-KR"/>
        </w:rPr>
        <w:t xml:space="preserve"> الموضوعات الخارجيّة؛ فإنّها </w:t>
      </w:r>
      <w:r w:rsidRPr="00613269">
        <w:rPr>
          <w:b/>
          <w:color w:val="FF0000"/>
          <w:rtl/>
          <w:lang w:eastAsia="ko-KR"/>
        </w:rPr>
        <w:t>(موضوعات)</w:t>
      </w:r>
      <w:r w:rsidR="005725B2" w:rsidRPr="005725B2">
        <w:rPr>
          <w:b/>
          <w:bCs/>
          <w:rtl/>
          <w:lang w:eastAsia="ko-KR"/>
        </w:rPr>
        <w:t xml:space="preserve"> هي </w:t>
      </w:r>
      <w:r w:rsidRPr="00613269">
        <w:rPr>
          <w:b/>
          <w:color w:val="FF0000"/>
          <w:rtl/>
          <w:lang w:eastAsia="ko-KR"/>
        </w:rPr>
        <w:t>(موضوعات)</w:t>
      </w:r>
      <w:r w:rsidR="005725B2" w:rsidRPr="005725B2">
        <w:rPr>
          <w:b/>
          <w:bCs/>
          <w:rtl/>
          <w:lang w:eastAsia="ko-KR"/>
        </w:rPr>
        <w:t xml:space="preserve"> التي لا يجب التفحّص فيها </w:t>
      </w:r>
      <w:r w:rsidRPr="00613269">
        <w:rPr>
          <w:b/>
          <w:color w:val="FF0000"/>
          <w:rtl/>
          <w:lang w:eastAsia="ko-KR"/>
        </w:rPr>
        <w:t>(موضوعات)</w:t>
      </w:r>
      <w:r w:rsidR="005725B2" w:rsidRPr="005725B2">
        <w:rPr>
          <w:b/>
          <w:bCs/>
          <w:rtl/>
          <w:lang w:eastAsia="ko-KR"/>
        </w:rPr>
        <w:t xml:space="preserve"> عن المعارض ، </w:t>
      </w:r>
      <w:r w:rsidRPr="00613269">
        <w:rPr>
          <w:b/>
          <w:color w:val="FF0000"/>
          <w:rtl/>
          <w:lang w:eastAsia="ko-KR"/>
        </w:rPr>
        <w:t>(جواب اشکال مقدر «آیه دلیل بر حجیت قبول خبر عادل در موضوعات نیست»:)</w:t>
      </w:r>
      <w:r w:rsidR="005725B2" w:rsidRPr="005725B2">
        <w:rPr>
          <w:b/>
          <w:bCs/>
          <w:rtl/>
          <w:lang w:eastAsia="ko-KR"/>
        </w:rPr>
        <w:t xml:space="preserve"> ويجعل المراد من القبول </w:t>
      </w:r>
      <w:r w:rsidRPr="00613269">
        <w:rPr>
          <w:b/>
          <w:color w:val="FF0000"/>
          <w:rtl/>
          <w:lang w:eastAsia="ko-KR"/>
        </w:rPr>
        <w:t>(قبول خبر عادل)</w:t>
      </w:r>
      <w:r w:rsidR="005725B2" w:rsidRPr="005725B2">
        <w:rPr>
          <w:rFonts w:ascii="Cambria" w:hAnsi="Cambria" w:cs="Cambria" w:hint="cs"/>
          <w:b/>
          <w:bCs/>
          <w:rtl/>
          <w:lang w:eastAsia="ko-KR"/>
        </w:rPr>
        <w:t> </w:t>
      </w:r>
      <w:r w:rsidR="005725B2" w:rsidRPr="005725B2">
        <w:rPr>
          <w:rFonts w:hint="cs"/>
          <w:b/>
          <w:bCs/>
          <w:rtl/>
          <w:lang w:eastAsia="ko-KR"/>
        </w:rPr>
        <w:t>فيها</w:t>
      </w:r>
      <w:r w:rsidR="005725B2" w:rsidRPr="005725B2">
        <w:rPr>
          <w:b/>
          <w:bCs/>
          <w:rtl/>
          <w:lang w:eastAsia="ko-KR"/>
        </w:rPr>
        <w:t xml:space="preserve"> </w:t>
      </w:r>
      <w:r w:rsidRPr="00613269">
        <w:rPr>
          <w:b/>
          <w:color w:val="FF0000"/>
          <w:rtl/>
          <w:lang w:eastAsia="ko-KR"/>
        </w:rPr>
        <w:t>(موضوعات)</w:t>
      </w:r>
      <w:r w:rsidR="005725B2" w:rsidRPr="005725B2">
        <w:rPr>
          <w:b/>
          <w:bCs/>
          <w:rtl/>
          <w:lang w:eastAsia="ko-KR"/>
        </w:rPr>
        <w:t xml:space="preserve"> هو القبول </w:t>
      </w:r>
      <w:r w:rsidRPr="00613269">
        <w:rPr>
          <w:b/>
          <w:color w:val="FF0000"/>
          <w:rtl/>
          <w:lang w:eastAsia="ko-KR"/>
        </w:rPr>
        <w:t>(قبول با انضمام - با قید)</w:t>
      </w:r>
      <w:r w:rsidR="005725B2" w:rsidRPr="005725B2">
        <w:rPr>
          <w:b/>
          <w:bCs/>
          <w:rtl/>
          <w:lang w:eastAsia="ko-KR"/>
        </w:rPr>
        <w:t xml:space="preserve"> في الجملة ، فلا ينافي </w:t>
      </w:r>
      <w:r w:rsidRPr="00613269">
        <w:rPr>
          <w:b/>
          <w:color w:val="FF0000"/>
          <w:rtl/>
          <w:lang w:eastAsia="ko-KR"/>
        </w:rPr>
        <w:t>(قبول فی الجمله)</w:t>
      </w:r>
      <w:r w:rsidR="005725B2" w:rsidRPr="005725B2">
        <w:rPr>
          <w:b/>
          <w:bCs/>
          <w:rtl/>
          <w:lang w:eastAsia="ko-KR"/>
        </w:rPr>
        <w:t xml:space="preserve"> اعتبار انضمام عدل آخر إليه </w:t>
      </w:r>
      <w:r w:rsidRPr="00613269">
        <w:rPr>
          <w:b/>
          <w:color w:val="FF0000"/>
          <w:rtl/>
          <w:lang w:eastAsia="ko-KR"/>
        </w:rPr>
        <w:t>(عادل)</w:t>
      </w:r>
      <w:r w:rsidR="005725B2" w:rsidRPr="005725B2">
        <w:rPr>
          <w:b/>
          <w:bCs/>
          <w:rtl/>
          <w:lang w:eastAsia="ko-KR"/>
        </w:rPr>
        <w:t xml:space="preserve">، </w:t>
      </w:r>
      <w:r w:rsidRPr="00613269">
        <w:rPr>
          <w:b/>
          <w:color w:val="FF0000"/>
          <w:rtl/>
          <w:lang w:eastAsia="ko-KR"/>
        </w:rPr>
        <w:t>(نتیجه: حال که قبول خبر عادل در موضوعات فی الجمله ثابت شد)</w:t>
      </w:r>
      <w:r w:rsidR="005725B2" w:rsidRPr="005725B2">
        <w:rPr>
          <w:b/>
          <w:bCs/>
          <w:rtl/>
          <w:lang w:eastAsia="ko-KR"/>
        </w:rPr>
        <w:t xml:space="preserve">فلا يقال: إنّ قبول خبر الواحد في الموضوعات الخارجيّة مطلقا </w:t>
      </w:r>
      <w:r w:rsidRPr="00613269">
        <w:rPr>
          <w:b/>
          <w:color w:val="FF0000"/>
          <w:rtl/>
          <w:lang w:eastAsia="ko-KR"/>
        </w:rPr>
        <w:t>(با ضمیمه یا بدون ضمیمه)</w:t>
      </w:r>
      <w:r w:rsidR="005725B2" w:rsidRPr="005725B2">
        <w:rPr>
          <w:b/>
          <w:bCs/>
          <w:rtl/>
          <w:lang w:eastAsia="ko-KR"/>
        </w:rPr>
        <w:t xml:space="preserve"> يستلزم قبوله </w:t>
      </w:r>
      <w:r w:rsidRPr="00613269">
        <w:rPr>
          <w:b/>
          <w:color w:val="FF0000"/>
          <w:rtl/>
          <w:lang w:eastAsia="ko-KR"/>
        </w:rPr>
        <w:t>(خبر واحد)</w:t>
      </w:r>
      <w:r w:rsidR="005725B2" w:rsidRPr="005725B2">
        <w:rPr>
          <w:b/>
          <w:bCs/>
          <w:rtl/>
          <w:lang w:eastAsia="ko-KR"/>
        </w:rPr>
        <w:t xml:space="preserve"> في الأحكام بالإجماع المركّب والأولويّة</w:t>
      </w:r>
      <w:r w:rsidR="005725B2" w:rsidRPr="005725B2">
        <w:rPr>
          <w:b/>
          <w:bCs/>
          <w:lang w:eastAsia="ko-KR"/>
        </w:rPr>
        <w:t xml:space="preserve"> .</w:t>
      </w:r>
    </w:p>
    <w:p w14:paraId="5ECFA3A2" w14:textId="2CADCA14" w:rsidR="005725B2" w:rsidRPr="005725B2" w:rsidRDefault="005725B2" w:rsidP="005725B2">
      <w:pPr>
        <w:rPr>
          <w:b/>
          <w:bCs/>
          <w:lang w:eastAsia="ko-KR"/>
        </w:rPr>
      </w:pPr>
      <w:r w:rsidRPr="005725B2">
        <w:rPr>
          <w:b/>
          <w:bCs/>
          <w:rtl/>
          <w:lang w:eastAsia="ko-KR"/>
        </w:rPr>
        <w:t xml:space="preserve">وفيه </w:t>
      </w:r>
      <w:r w:rsidR="00613269" w:rsidRPr="00613269">
        <w:rPr>
          <w:b/>
          <w:color w:val="FF0000"/>
          <w:rtl/>
          <w:lang w:eastAsia="ko-KR"/>
        </w:rPr>
        <w:t>(اشکال چهارم)</w:t>
      </w:r>
      <w:r w:rsidRPr="005725B2">
        <w:rPr>
          <w:b/>
          <w:bCs/>
          <w:lang w:eastAsia="ko-KR"/>
        </w:rPr>
        <w:t xml:space="preserve">: </w:t>
      </w:r>
      <w:r w:rsidRPr="005725B2">
        <w:rPr>
          <w:b/>
          <w:bCs/>
          <w:rtl/>
          <w:lang w:eastAsia="ko-KR"/>
        </w:rPr>
        <w:t xml:space="preserve">أنّ وجوب التفحّص عن المعارض </w:t>
      </w:r>
      <w:r w:rsidR="00613269" w:rsidRPr="00613269">
        <w:rPr>
          <w:b/>
          <w:color w:val="FF0000"/>
          <w:rtl/>
          <w:lang w:eastAsia="ko-KR"/>
        </w:rPr>
        <w:t>(معارض برای خبر عادل در احکام)</w:t>
      </w:r>
      <w:r w:rsidRPr="005725B2">
        <w:rPr>
          <w:b/>
          <w:bCs/>
          <w:rtl/>
          <w:lang w:eastAsia="ko-KR"/>
        </w:rPr>
        <w:t xml:space="preserve"> غير وجوب التبيّن في الخبر </w:t>
      </w:r>
      <w:r w:rsidR="00613269" w:rsidRPr="00613269">
        <w:rPr>
          <w:b/>
          <w:color w:val="FF0000"/>
          <w:rtl/>
          <w:lang w:eastAsia="ko-KR"/>
        </w:rPr>
        <w:t>(خبر فاسق)</w:t>
      </w:r>
      <w:r w:rsidRPr="005725B2">
        <w:rPr>
          <w:b/>
          <w:bCs/>
          <w:rtl/>
          <w:lang w:eastAsia="ko-KR"/>
        </w:rPr>
        <w:t xml:space="preserve">، فإنّ الأوّل </w:t>
      </w:r>
      <w:r w:rsidR="00613269" w:rsidRPr="00613269">
        <w:rPr>
          <w:b/>
          <w:color w:val="FF0000"/>
          <w:rtl/>
          <w:lang w:eastAsia="ko-KR"/>
        </w:rPr>
        <w:t>(وجوب تفحص از معارض)</w:t>
      </w:r>
      <w:r w:rsidRPr="005725B2">
        <w:rPr>
          <w:b/>
          <w:bCs/>
          <w:rtl/>
          <w:lang w:eastAsia="ko-KR"/>
        </w:rPr>
        <w:t xml:space="preserve"> يؤكّد حجّيّة خبر العادل ولا ينافيها </w:t>
      </w:r>
      <w:r w:rsidR="00613269" w:rsidRPr="00613269">
        <w:rPr>
          <w:b/>
          <w:color w:val="FF0000"/>
          <w:rtl/>
          <w:lang w:eastAsia="ko-KR"/>
        </w:rPr>
        <w:t>(حجیت خبر عادل)</w:t>
      </w:r>
      <w:r w:rsidRPr="005725B2">
        <w:rPr>
          <w:b/>
          <w:bCs/>
          <w:rtl/>
          <w:lang w:eastAsia="ko-KR"/>
        </w:rPr>
        <w:t xml:space="preserve">؛ لأنّ مرجع التفحّص عن المعارض إلى الفحص عمّا أوجب الشارع العمل به </w:t>
      </w:r>
      <w:r w:rsidR="00613269" w:rsidRPr="00613269">
        <w:rPr>
          <w:b/>
          <w:color w:val="FF0000"/>
          <w:rtl/>
          <w:lang w:eastAsia="ko-KR"/>
        </w:rPr>
        <w:t>(«ما»)</w:t>
      </w:r>
      <w:r w:rsidRPr="005725B2">
        <w:rPr>
          <w:b/>
          <w:bCs/>
          <w:rtl/>
          <w:lang w:eastAsia="ko-KR"/>
        </w:rPr>
        <w:t xml:space="preserve"> كما أوجب العمل بهذا </w:t>
      </w:r>
      <w:r w:rsidR="00613269" w:rsidRPr="00613269">
        <w:rPr>
          <w:b/>
          <w:color w:val="FF0000"/>
          <w:rtl/>
          <w:lang w:eastAsia="ko-KR"/>
        </w:rPr>
        <w:t>(خبر عادل را)</w:t>
      </w:r>
      <w:r w:rsidRPr="005725B2">
        <w:rPr>
          <w:b/>
          <w:bCs/>
          <w:rtl/>
          <w:lang w:eastAsia="ko-KR"/>
        </w:rPr>
        <w:t xml:space="preserve">، والتبيّن المنافي للحجّيّة هو </w:t>
      </w:r>
      <w:r w:rsidR="00613269" w:rsidRPr="00613269">
        <w:rPr>
          <w:b/>
          <w:color w:val="FF0000"/>
          <w:rtl/>
          <w:lang w:eastAsia="ko-KR"/>
        </w:rPr>
        <w:t>(تبین)</w:t>
      </w:r>
      <w:r w:rsidRPr="005725B2">
        <w:rPr>
          <w:b/>
          <w:bCs/>
          <w:rtl/>
          <w:lang w:eastAsia="ko-KR"/>
        </w:rPr>
        <w:t xml:space="preserve"> التوقّف عن العمل</w:t>
      </w:r>
      <w:r w:rsidRPr="005725B2">
        <w:rPr>
          <w:rFonts w:ascii="Cambria" w:hAnsi="Cambria" w:cs="Cambria" w:hint="cs"/>
          <w:b/>
          <w:bCs/>
          <w:rtl/>
          <w:lang w:eastAsia="ko-KR"/>
        </w:rPr>
        <w:t> </w:t>
      </w:r>
      <w:r w:rsidRPr="005725B2">
        <w:rPr>
          <w:rFonts w:hint="cs"/>
          <w:b/>
          <w:bCs/>
          <w:rtl/>
          <w:lang w:eastAsia="ko-KR"/>
        </w:rPr>
        <w:t>وال</w:t>
      </w:r>
      <w:r w:rsidRPr="005725B2">
        <w:rPr>
          <w:b/>
          <w:bCs/>
          <w:rtl/>
          <w:lang w:eastAsia="ko-KR"/>
        </w:rPr>
        <w:t xml:space="preserve">تماس دليل آخر </w:t>
      </w:r>
      <w:r w:rsidR="00613269" w:rsidRPr="00613269">
        <w:rPr>
          <w:b/>
          <w:color w:val="FF0000"/>
          <w:rtl/>
          <w:lang w:eastAsia="ko-KR"/>
        </w:rPr>
        <w:t>(غیر از خبر فاسق)</w:t>
      </w:r>
      <w:r w:rsidRPr="005725B2">
        <w:rPr>
          <w:b/>
          <w:bCs/>
          <w:rtl/>
          <w:lang w:eastAsia="ko-KR"/>
        </w:rPr>
        <w:t xml:space="preserve">، فيكون ذلك الدليل هو المتّبع ولو كان </w:t>
      </w:r>
      <w:r w:rsidR="00613269" w:rsidRPr="00613269">
        <w:rPr>
          <w:b/>
          <w:color w:val="FF0000"/>
          <w:rtl/>
          <w:lang w:eastAsia="ko-KR"/>
        </w:rPr>
        <w:t>(دلیل دیگر)</w:t>
      </w:r>
      <w:r w:rsidRPr="005725B2">
        <w:rPr>
          <w:b/>
          <w:bCs/>
          <w:rtl/>
          <w:lang w:eastAsia="ko-KR"/>
        </w:rPr>
        <w:t xml:space="preserve"> أصلا من الاصول. </w:t>
      </w:r>
      <w:r w:rsidR="00613269" w:rsidRPr="00613269">
        <w:rPr>
          <w:b/>
          <w:color w:val="FF0000"/>
          <w:rtl/>
          <w:lang w:eastAsia="ko-KR"/>
        </w:rPr>
        <w:t>(نتیجه لان مرجع... است)</w:t>
      </w:r>
      <w:r w:rsidRPr="005725B2">
        <w:rPr>
          <w:b/>
          <w:bCs/>
          <w:rtl/>
          <w:lang w:eastAsia="ko-KR"/>
        </w:rPr>
        <w:t xml:space="preserve">فإذا يئس عن المعارض عمل بهذا الخبر </w:t>
      </w:r>
      <w:r w:rsidR="00613269" w:rsidRPr="00613269">
        <w:rPr>
          <w:b/>
          <w:color w:val="FF0000"/>
          <w:rtl/>
          <w:lang w:eastAsia="ko-KR"/>
        </w:rPr>
        <w:t>(خبر عادل)</w:t>
      </w:r>
      <w:r w:rsidRPr="005725B2">
        <w:rPr>
          <w:b/>
          <w:bCs/>
          <w:rtl/>
          <w:lang w:eastAsia="ko-KR"/>
        </w:rPr>
        <w:t xml:space="preserve">، وإذا وجده </w:t>
      </w:r>
      <w:r w:rsidR="00613269" w:rsidRPr="00613269">
        <w:rPr>
          <w:b/>
          <w:color w:val="FF0000"/>
          <w:rtl/>
          <w:lang w:eastAsia="ko-KR"/>
        </w:rPr>
        <w:t>(معارض)</w:t>
      </w:r>
      <w:r w:rsidRPr="005725B2">
        <w:rPr>
          <w:b/>
          <w:bCs/>
          <w:rtl/>
          <w:lang w:eastAsia="ko-KR"/>
        </w:rPr>
        <w:t xml:space="preserve"> أخذ بالأرجح منهما </w:t>
      </w:r>
      <w:r w:rsidR="00613269" w:rsidRPr="00613269">
        <w:rPr>
          <w:b/>
          <w:color w:val="FF0000"/>
          <w:rtl/>
          <w:lang w:eastAsia="ko-KR"/>
        </w:rPr>
        <w:t>(خبر و معارض)</w:t>
      </w:r>
      <w:r w:rsidRPr="005725B2">
        <w:rPr>
          <w:b/>
          <w:bCs/>
          <w:rtl/>
          <w:lang w:eastAsia="ko-KR"/>
        </w:rPr>
        <w:t xml:space="preserve">. وإذا يئس عن التبيّن </w:t>
      </w:r>
      <w:r w:rsidR="00613269" w:rsidRPr="00613269">
        <w:rPr>
          <w:b/>
          <w:color w:val="FF0000"/>
          <w:rtl/>
          <w:lang w:eastAsia="ko-KR"/>
        </w:rPr>
        <w:t>(درباره خبر فاسق)</w:t>
      </w:r>
      <w:r w:rsidRPr="005725B2">
        <w:rPr>
          <w:b/>
          <w:bCs/>
          <w:rtl/>
          <w:lang w:eastAsia="ko-KR"/>
        </w:rPr>
        <w:t xml:space="preserve"> توقّف عن العمل ورجع إلى ما</w:t>
      </w:r>
      <w:r w:rsidRPr="005725B2">
        <w:rPr>
          <w:rFonts w:ascii="Cambria" w:hAnsi="Cambria" w:cs="Cambria" w:hint="cs"/>
          <w:b/>
          <w:bCs/>
          <w:rtl/>
          <w:lang w:eastAsia="ko-KR"/>
        </w:rPr>
        <w:t> </w:t>
      </w:r>
      <w:r w:rsidRPr="005725B2">
        <w:rPr>
          <w:rFonts w:hint="cs"/>
          <w:b/>
          <w:bCs/>
          <w:rtl/>
          <w:lang w:eastAsia="ko-KR"/>
        </w:rPr>
        <w:t>يقتضيه</w:t>
      </w:r>
      <w:r w:rsidRPr="005725B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5725B2">
        <w:rPr>
          <w:b/>
          <w:bCs/>
          <w:rtl/>
          <w:lang w:eastAsia="ko-KR"/>
        </w:rPr>
        <w:t xml:space="preserve"> </w:t>
      </w:r>
      <w:r w:rsidRPr="005725B2">
        <w:rPr>
          <w:rFonts w:hint="cs"/>
          <w:b/>
          <w:bCs/>
          <w:rtl/>
          <w:lang w:eastAsia="ko-KR"/>
        </w:rPr>
        <w:t>الاصول</w:t>
      </w:r>
      <w:r w:rsidRPr="005725B2">
        <w:rPr>
          <w:b/>
          <w:bCs/>
          <w:rtl/>
          <w:lang w:eastAsia="ko-KR"/>
        </w:rPr>
        <w:t xml:space="preserve"> </w:t>
      </w:r>
      <w:r w:rsidRPr="005725B2">
        <w:rPr>
          <w:rFonts w:hint="cs"/>
          <w:b/>
          <w:bCs/>
          <w:rtl/>
          <w:lang w:eastAsia="ko-KR"/>
        </w:rPr>
        <w:t>العمليّة</w:t>
      </w:r>
      <w:r w:rsidRPr="005725B2">
        <w:rPr>
          <w:b/>
          <w:bCs/>
          <w:lang w:eastAsia="ko-KR"/>
        </w:rPr>
        <w:t>.</w:t>
      </w:r>
    </w:p>
    <w:p w14:paraId="5EC57643" w14:textId="5096AFFA" w:rsidR="005725B2" w:rsidRPr="005725B2" w:rsidRDefault="005725B2" w:rsidP="005725B2">
      <w:pPr>
        <w:rPr>
          <w:b/>
          <w:bCs/>
          <w:lang w:eastAsia="ko-KR"/>
        </w:rPr>
      </w:pPr>
      <w:r w:rsidRPr="005725B2">
        <w:rPr>
          <w:b/>
          <w:bCs/>
          <w:rtl/>
          <w:lang w:eastAsia="ko-KR"/>
        </w:rPr>
        <w:lastRenderedPageBreak/>
        <w:t xml:space="preserve">فخبر الفاسق وإن اشترك مع خبر العادل في عدم جواز العمل بمجرّد المجيء ، إلاّ أنّه بعد اليأس عن وجود المنافي يعمل بالثاني </w:t>
      </w:r>
      <w:r w:rsidR="00613269" w:rsidRPr="00613269">
        <w:rPr>
          <w:b/>
          <w:color w:val="FF0000"/>
          <w:rtl/>
          <w:lang w:eastAsia="ko-KR"/>
        </w:rPr>
        <w:t>(خبر عادل)</w:t>
      </w:r>
      <w:r w:rsidRPr="005725B2">
        <w:rPr>
          <w:b/>
          <w:bCs/>
          <w:rtl/>
          <w:lang w:eastAsia="ko-KR"/>
        </w:rPr>
        <w:t xml:space="preserve"> دون الأوّل </w:t>
      </w:r>
      <w:r w:rsidR="00613269" w:rsidRPr="00613269">
        <w:rPr>
          <w:b/>
          <w:color w:val="FF0000"/>
          <w:rtl/>
          <w:lang w:eastAsia="ko-KR"/>
        </w:rPr>
        <w:t>(خبر فاسق)</w:t>
      </w:r>
      <w:r w:rsidRPr="005725B2">
        <w:rPr>
          <w:b/>
          <w:bCs/>
          <w:rtl/>
          <w:lang w:eastAsia="ko-KR"/>
        </w:rPr>
        <w:t xml:space="preserve">، ومع وجدان المنافي </w:t>
      </w:r>
      <w:r w:rsidR="00613269" w:rsidRPr="00613269">
        <w:rPr>
          <w:b/>
          <w:color w:val="FF0000"/>
          <w:rtl/>
          <w:lang w:eastAsia="ko-KR"/>
        </w:rPr>
        <w:t>(منافی معتبر)</w:t>
      </w:r>
      <w:r w:rsidRPr="005725B2">
        <w:rPr>
          <w:rFonts w:ascii="Cambria" w:hAnsi="Cambria" w:cs="Cambria" w:hint="cs"/>
          <w:b/>
          <w:bCs/>
          <w:rtl/>
          <w:lang w:eastAsia="ko-KR"/>
        </w:rPr>
        <w:t> </w:t>
      </w:r>
      <w:r w:rsidRPr="005725B2">
        <w:rPr>
          <w:rFonts w:hint="cs"/>
          <w:b/>
          <w:bCs/>
          <w:rtl/>
          <w:lang w:eastAsia="ko-KR"/>
        </w:rPr>
        <w:t>يؤخذ</w:t>
      </w:r>
      <w:r w:rsidRPr="005725B2">
        <w:rPr>
          <w:b/>
          <w:bCs/>
          <w:rtl/>
          <w:lang w:eastAsia="ko-KR"/>
        </w:rPr>
        <w:t xml:space="preserve"> </w:t>
      </w:r>
      <w:r w:rsidRPr="005725B2">
        <w:rPr>
          <w:rFonts w:hint="cs"/>
          <w:b/>
          <w:bCs/>
          <w:rtl/>
          <w:lang w:eastAsia="ko-KR"/>
        </w:rPr>
        <w:t>به</w:t>
      </w:r>
      <w:r w:rsidRPr="005725B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منافی</w:t>
      </w:r>
      <w:r w:rsidR="00613269" w:rsidRPr="00613269">
        <w:rPr>
          <w:b/>
          <w:color w:val="FF0000"/>
          <w:rtl/>
          <w:lang w:eastAsia="ko-KR"/>
        </w:rPr>
        <w:t>)</w:t>
      </w:r>
      <w:r w:rsidRPr="005725B2">
        <w:rPr>
          <w:b/>
          <w:bCs/>
          <w:rtl/>
          <w:lang w:eastAsia="ko-KR"/>
        </w:rPr>
        <w:t xml:space="preserve"> </w:t>
      </w:r>
      <w:r w:rsidRPr="005725B2">
        <w:rPr>
          <w:rFonts w:hint="cs"/>
          <w:b/>
          <w:bCs/>
          <w:rtl/>
          <w:lang w:eastAsia="ko-KR"/>
        </w:rPr>
        <w:t>في</w:t>
      </w:r>
      <w:r w:rsidRPr="005725B2">
        <w:rPr>
          <w:b/>
          <w:bCs/>
          <w:rtl/>
          <w:lang w:eastAsia="ko-KR"/>
        </w:rPr>
        <w:t xml:space="preserve"> </w:t>
      </w:r>
      <w:r w:rsidRPr="005725B2">
        <w:rPr>
          <w:rFonts w:hint="cs"/>
          <w:b/>
          <w:bCs/>
          <w:rtl/>
          <w:lang w:eastAsia="ko-KR"/>
        </w:rPr>
        <w:t>الأوّل</w:t>
      </w:r>
      <w:r w:rsidRPr="005725B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فاسق</w:t>
      </w:r>
      <w:r w:rsidR="00613269" w:rsidRPr="00613269">
        <w:rPr>
          <w:b/>
          <w:color w:val="FF0000"/>
          <w:rtl/>
          <w:lang w:eastAsia="ko-KR"/>
        </w:rPr>
        <w:t>)</w:t>
      </w:r>
      <w:r w:rsidRPr="005725B2">
        <w:rPr>
          <w:b/>
          <w:bCs/>
          <w:rtl/>
          <w:lang w:eastAsia="ko-KR"/>
        </w:rPr>
        <w:t xml:space="preserve"> </w:t>
      </w:r>
      <w:r w:rsidRPr="005725B2">
        <w:rPr>
          <w:rFonts w:hint="cs"/>
          <w:b/>
          <w:bCs/>
          <w:rtl/>
          <w:lang w:eastAsia="ko-KR"/>
        </w:rPr>
        <w:t>ويؤخذ</w:t>
      </w:r>
      <w:r w:rsidRPr="005725B2">
        <w:rPr>
          <w:b/>
          <w:bCs/>
          <w:rtl/>
          <w:lang w:eastAsia="ko-KR"/>
        </w:rPr>
        <w:t xml:space="preserve"> </w:t>
      </w:r>
      <w:r w:rsidRPr="005725B2">
        <w:rPr>
          <w:rFonts w:hint="cs"/>
          <w:b/>
          <w:bCs/>
          <w:rtl/>
          <w:lang w:eastAsia="ko-KR"/>
        </w:rPr>
        <w:t>بالأرجح</w:t>
      </w:r>
      <w:r w:rsidRPr="005725B2">
        <w:rPr>
          <w:b/>
          <w:bCs/>
          <w:rtl/>
          <w:lang w:eastAsia="ko-KR"/>
        </w:rPr>
        <w:t xml:space="preserve"> في الثاني </w:t>
      </w:r>
      <w:r w:rsidR="00613269" w:rsidRPr="00613269">
        <w:rPr>
          <w:b/>
          <w:color w:val="FF0000"/>
          <w:rtl/>
          <w:lang w:eastAsia="ko-KR"/>
        </w:rPr>
        <w:t>(خبر عادل)</w:t>
      </w:r>
      <w:r w:rsidRPr="005725B2">
        <w:rPr>
          <w:b/>
          <w:bCs/>
          <w:lang w:eastAsia="ko-KR"/>
        </w:rPr>
        <w:t>.</w:t>
      </w:r>
    </w:p>
    <w:p w14:paraId="5856BE35" w14:textId="4229F098" w:rsidR="005725B2" w:rsidRPr="005725B2" w:rsidRDefault="005725B2" w:rsidP="005725B2">
      <w:pPr>
        <w:rPr>
          <w:b/>
          <w:bCs/>
          <w:lang w:eastAsia="ko-KR"/>
        </w:rPr>
      </w:pPr>
      <w:r w:rsidRPr="005725B2">
        <w:rPr>
          <w:b/>
          <w:bCs/>
          <w:rtl/>
          <w:lang w:eastAsia="ko-KR"/>
        </w:rPr>
        <w:t xml:space="preserve">فتتبّع الأدلّة في الأوّل </w:t>
      </w:r>
      <w:r w:rsidR="00613269" w:rsidRPr="00613269">
        <w:rPr>
          <w:b/>
          <w:color w:val="FF0000"/>
          <w:rtl/>
          <w:lang w:eastAsia="ko-KR"/>
        </w:rPr>
        <w:t>(خبر فاسق)</w:t>
      </w:r>
      <w:r w:rsidRPr="005725B2">
        <w:rPr>
          <w:b/>
          <w:bCs/>
          <w:rtl/>
          <w:lang w:eastAsia="ko-KR"/>
        </w:rPr>
        <w:t xml:space="preserve"> لتحصيل المقتضي الشرعيّ للحكم الذي تضمّنه </w:t>
      </w:r>
      <w:r w:rsidR="00613269" w:rsidRPr="00613269">
        <w:rPr>
          <w:b/>
          <w:color w:val="FF0000"/>
          <w:rtl/>
          <w:lang w:eastAsia="ko-KR"/>
        </w:rPr>
        <w:t>(حکم را)</w:t>
      </w:r>
      <w:r w:rsidRPr="005725B2">
        <w:rPr>
          <w:b/>
          <w:bCs/>
          <w:rtl/>
          <w:lang w:eastAsia="ko-KR"/>
        </w:rPr>
        <w:t xml:space="preserve"> خبر الفاسق ، وفي الثاني </w:t>
      </w:r>
      <w:r w:rsidR="00613269" w:rsidRPr="00613269">
        <w:rPr>
          <w:b/>
          <w:color w:val="FF0000"/>
          <w:rtl/>
          <w:lang w:eastAsia="ko-KR"/>
        </w:rPr>
        <w:t>(خبر عادل)</w:t>
      </w:r>
      <w:r w:rsidRPr="005725B2">
        <w:rPr>
          <w:b/>
          <w:bCs/>
          <w:rtl/>
          <w:lang w:eastAsia="ko-KR"/>
        </w:rPr>
        <w:t xml:space="preserve"> لطلب المانع عمّا </w:t>
      </w:r>
      <w:r w:rsidR="00613269" w:rsidRPr="00613269">
        <w:rPr>
          <w:b/>
          <w:color w:val="FF0000"/>
          <w:rtl/>
          <w:lang w:eastAsia="ko-KR"/>
        </w:rPr>
        <w:t>(حکمی)</w:t>
      </w:r>
      <w:r w:rsidRPr="005725B2">
        <w:rPr>
          <w:b/>
          <w:bCs/>
          <w:rtl/>
          <w:lang w:eastAsia="ko-KR"/>
        </w:rPr>
        <w:t xml:space="preserve"> اقتضاه </w:t>
      </w:r>
      <w:r w:rsidR="00613269" w:rsidRPr="00613269">
        <w:rPr>
          <w:b/>
          <w:color w:val="FF0000"/>
          <w:rtl/>
          <w:lang w:eastAsia="ko-KR"/>
        </w:rPr>
        <w:t>(حکم را)</w:t>
      </w:r>
      <w:r w:rsidRPr="005725B2">
        <w:rPr>
          <w:b/>
          <w:bCs/>
          <w:lang w:eastAsia="ko-KR"/>
        </w:rPr>
        <w:t xml:space="preserve"> </w:t>
      </w:r>
      <w:r w:rsidRPr="005725B2">
        <w:rPr>
          <w:b/>
          <w:bCs/>
          <w:u w:val="single"/>
          <w:rtl/>
          <w:lang w:eastAsia="ko-KR"/>
        </w:rPr>
        <w:t>الدليل الموجود</w:t>
      </w:r>
      <w:r w:rsidRPr="005725B2">
        <w:rPr>
          <w:b/>
          <w:bCs/>
          <w:rtl/>
          <w:lang w:eastAsia="ko-KR"/>
        </w:rPr>
        <w:t xml:space="preserve"> </w:t>
      </w:r>
      <w:r w:rsidR="00613269" w:rsidRPr="00613269">
        <w:rPr>
          <w:b/>
          <w:color w:val="FF0000"/>
          <w:rtl/>
          <w:lang w:eastAsia="ko-KR"/>
        </w:rPr>
        <w:t>(عادل)</w:t>
      </w:r>
      <w:r w:rsidRPr="005725B2">
        <w:rPr>
          <w:b/>
          <w:bCs/>
          <w:lang w:eastAsia="ko-KR"/>
        </w:rPr>
        <w:t>.</w:t>
      </w:r>
    </w:p>
    <w:p w14:paraId="1C32B5D4" w14:textId="0B218BA6" w:rsidR="003A2156" w:rsidRPr="000B5D2E" w:rsidRDefault="003A2156" w:rsidP="000B5D2E">
      <w:pPr>
        <w:pStyle w:val="8"/>
      </w:pPr>
      <w:bookmarkStart w:id="224" w:name="_Toc108718379"/>
      <w:r w:rsidRPr="003A2156">
        <w:rPr>
          <w:rtl/>
        </w:rPr>
        <w:t>اشکال پنجم و جواب آن</w:t>
      </w:r>
      <w:bookmarkEnd w:id="224"/>
      <w:r w:rsidRPr="000B5D2E">
        <w:rPr>
          <w:rtl/>
        </w:rPr>
        <w:t xml:space="preserve"> </w:t>
      </w:r>
    </w:p>
    <w:p w14:paraId="607654EA" w14:textId="403A1EDB" w:rsidR="003A2156" w:rsidRPr="003A2156" w:rsidRDefault="003A2156" w:rsidP="003A2156">
      <w:pPr>
        <w:rPr>
          <w:b/>
          <w:bCs/>
          <w:lang w:eastAsia="ko-KR"/>
        </w:rPr>
      </w:pPr>
      <w:r w:rsidRPr="003A2156">
        <w:rPr>
          <w:b/>
          <w:bCs/>
          <w:rtl/>
          <w:lang w:eastAsia="ko-KR"/>
        </w:rPr>
        <w:t xml:space="preserve">ومنها </w:t>
      </w:r>
      <w:r w:rsidR="00613269" w:rsidRPr="00613269">
        <w:rPr>
          <w:b/>
          <w:color w:val="FF0000"/>
          <w:rtl/>
          <w:lang w:eastAsia="ko-KR"/>
        </w:rPr>
        <w:t>(اشکالات)</w:t>
      </w:r>
      <w:r w:rsidRPr="003A2156">
        <w:rPr>
          <w:b/>
          <w:bCs/>
          <w:rtl/>
          <w:lang w:eastAsia="ko-KR"/>
        </w:rPr>
        <w:t xml:space="preserve">: أنّ مفهوم الآية غيرٌ معمول به </w:t>
      </w:r>
      <w:r w:rsidR="00613269" w:rsidRPr="00613269">
        <w:rPr>
          <w:b/>
          <w:color w:val="FF0000"/>
          <w:rtl/>
          <w:lang w:eastAsia="ko-KR"/>
        </w:rPr>
        <w:t>(مفهوم آیه)</w:t>
      </w:r>
      <w:r w:rsidRPr="003A2156">
        <w:rPr>
          <w:b/>
          <w:bCs/>
          <w:rtl/>
          <w:lang w:eastAsia="ko-KR"/>
        </w:rPr>
        <w:t xml:space="preserve"> في الموضوعات الخارجيّة التي منها </w:t>
      </w:r>
      <w:r w:rsidR="00613269" w:rsidRPr="00613269">
        <w:rPr>
          <w:b/>
          <w:color w:val="FF0000"/>
          <w:rtl/>
          <w:lang w:eastAsia="ko-KR"/>
        </w:rPr>
        <w:t>(موضوعات)</w:t>
      </w:r>
      <w:r w:rsidRPr="003A2156">
        <w:rPr>
          <w:b/>
          <w:bCs/>
          <w:rtl/>
          <w:lang w:eastAsia="ko-KR"/>
        </w:rPr>
        <w:t xml:space="preserve"> مورد الآية وهو </w:t>
      </w:r>
      <w:r w:rsidR="00613269" w:rsidRPr="00613269">
        <w:rPr>
          <w:b/>
          <w:color w:val="FF0000"/>
          <w:rtl/>
          <w:lang w:eastAsia="ko-KR"/>
        </w:rPr>
        <w:t>(مورد)</w:t>
      </w:r>
      <w:r w:rsidRPr="003A2156">
        <w:rPr>
          <w:b/>
          <w:bCs/>
          <w:rtl/>
          <w:lang w:eastAsia="ko-KR"/>
        </w:rPr>
        <w:t xml:space="preserve"> إخبار الوليد بارتداد طائفة، ومن المعلوم </w:t>
      </w:r>
      <w:r w:rsidR="00613269" w:rsidRPr="00613269">
        <w:rPr>
          <w:b/>
          <w:color w:val="FF0000"/>
          <w:rtl/>
          <w:lang w:eastAsia="ko-KR"/>
        </w:rPr>
        <w:t>(با ادله خارجیه)</w:t>
      </w:r>
      <w:r w:rsidRPr="003A2156">
        <w:rPr>
          <w:b/>
          <w:bCs/>
          <w:rtl/>
          <w:lang w:eastAsia="ko-KR"/>
        </w:rPr>
        <w:t xml:space="preserve"> أنّه</w:t>
      </w:r>
      <w:r w:rsidRPr="003A2156">
        <w:rPr>
          <w:rFonts w:ascii="Cambria" w:hAnsi="Cambria" w:cs="Cambria" w:hint="cs"/>
          <w:b/>
          <w:bCs/>
          <w:rtl/>
          <w:lang w:eastAsia="ko-KR"/>
        </w:rPr>
        <w:t> </w:t>
      </w:r>
      <w:r w:rsidRPr="003A2156">
        <w:rPr>
          <w:rFonts w:hint="cs"/>
          <w:b/>
          <w:bCs/>
          <w:rtl/>
          <w:lang w:eastAsia="ko-KR"/>
        </w:rPr>
        <w:t>لا</w:t>
      </w:r>
      <w:r w:rsidRPr="003A2156">
        <w:rPr>
          <w:b/>
          <w:bCs/>
          <w:rtl/>
          <w:lang w:eastAsia="ko-KR"/>
        </w:rPr>
        <w:t xml:space="preserve"> </w:t>
      </w:r>
      <w:r w:rsidRPr="003A2156">
        <w:rPr>
          <w:rFonts w:hint="cs"/>
          <w:b/>
          <w:bCs/>
          <w:rtl/>
          <w:lang w:eastAsia="ko-KR"/>
        </w:rPr>
        <w:t>ي</w:t>
      </w:r>
      <w:r w:rsidRPr="003A2156">
        <w:rPr>
          <w:b/>
          <w:bCs/>
          <w:rtl/>
          <w:lang w:eastAsia="ko-KR"/>
        </w:rPr>
        <w:t xml:space="preserve">كفي فيه </w:t>
      </w:r>
      <w:r w:rsidR="00613269" w:rsidRPr="00613269">
        <w:rPr>
          <w:b/>
          <w:color w:val="FF0000"/>
          <w:rtl/>
          <w:lang w:eastAsia="ko-KR"/>
        </w:rPr>
        <w:t>(مورد آیه)</w:t>
      </w:r>
      <w:r w:rsidRPr="003A2156">
        <w:rPr>
          <w:b/>
          <w:bCs/>
          <w:rtl/>
          <w:lang w:eastAsia="ko-KR"/>
        </w:rPr>
        <w:t xml:space="preserve"> خبر العادل الواحد ، بل لا أقلّ من اعتبار العدلين، فلابدّ من طرح المفهوم؛ لعدم جواز إخراج المورد</w:t>
      </w:r>
      <w:r w:rsidRPr="003A2156">
        <w:rPr>
          <w:b/>
          <w:bCs/>
          <w:lang w:eastAsia="ko-KR"/>
        </w:rPr>
        <w:t>.</w:t>
      </w:r>
    </w:p>
    <w:p w14:paraId="36A4791D" w14:textId="30A7B437" w:rsidR="003A2156" w:rsidRPr="003A2156" w:rsidRDefault="003A2156" w:rsidP="003A2156">
      <w:pPr>
        <w:rPr>
          <w:b/>
          <w:bCs/>
          <w:lang w:eastAsia="ko-KR"/>
        </w:rPr>
      </w:pPr>
      <w:r w:rsidRPr="003A2156">
        <w:rPr>
          <w:b/>
          <w:bCs/>
          <w:rtl/>
          <w:lang w:eastAsia="ko-KR"/>
        </w:rPr>
        <w:t xml:space="preserve">وفيه </w:t>
      </w:r>
      <w:r w:rsidR="00613269" w:rsidRPr="00613269">
        <w:rPr>
          <w:b/>
          <w:color w:val="FF0000"/>
          <w:rtl/>
          <w:lang w:eastAsia="ko-KR"/>
        </w:rPr>
        <w:t>(اشکال پنجم)</w:t>
      </w:r>
      <w:r w:rsidRPr="003A2156">
        <w:rPr>
          <w:b/>
          <w:bCs/>
          <w:rtl/>
          <w:lang w:eastAsia="ko-KR"/>
        </w:rPr>
        <w:t xml:space="preserve">: </w:t>
      </w:r>
      <w:r w:rsidR="00613269" w:rsidRPr="00613269">
        <w:rPr>
          <w:b/>
          <w:color w:val="FF0000"/>
          <w:rtl/>
          <w:lang w:eastAsia="ko-KR"/>
        </w:rPr>
        <w:t>(اولا:)</w:t>
      </w:r>
      <w:r w:rsidRPr="003A2156">
        <w:rPr>
          <w:b/>
          <w:bCs/>
          <w:rtl/>
          <w:lang w:eastAsia="ko-KR"/>
        </w:rPr>
        <w:t xml:space="preserve">أنّ غاية الأمر لزوم تقييد المفهوم ـ بالنسبة إلى الموضوعات ـ بما </w:t>
      </w:r>
      <w:r w:rsidR="00613269" w:rsidRPr="00613269">
        <w:rPr>
          <w:b/>
          <w:color w:val="FF0000"/>
          <w:rtl/>
          <w:lang w:eastAsia="ko-KR"/>
        </w:rPr>
        <w:t>(متعلق به تقیید است)</w:t>
      </w:r>
      <w:r w:rsidRPr="003A2156">
        <w:rPr>
          <w:b/>
          <w:bCs/>
          <w:rtl/>
          <w:lang w:eastAsia="ko-KR"/>
        </w:rPr>
        <w:t xml:space="preserve"> إذا تعدّد المخبر العادل، فكلّ واحد من خبري العدلين في البيّنة لا يجب التبيّن فيه </w:t>
      </w:r>
      <w:r w:rsidR="00613269" w:rsidRPr="00613269">
        <w:rPr>
          <w:b/>
          <w:color w:val="FF0000"/>
          <w:rtl/>
          <w:lang w:eastAsia="ko-KR"/>
        </w:rPr>
        <w:t>(کل)</w:t>
      </w:r>
      <w:r w:rsidRPr="003A2156">
        <w:rPr>
          <w:b/>
          <w:bCs/>
          <w:lang w:eastAsia="ko-KR"/>
        </w:rPr>
        <w:t>.</w:t>
      </w:r>
    </w:p>
    <w:p w14:paraId="5EC71AC9" w14:textId="695FE364" w:rsidR="003A2156" w:rsidRPr="003A2156" w:rsidRDefault="00613269" w:rsidP="003A2156">
      <w:pPr>
        <w:rPr>
          <w:b/>
          <w:bCs/>
          <w:lang w:eastAsia="ko-KR"/>
        </w:rPr>
      </w:pPr>
      <w:r w:rsidRPr="00613269">
        <w:rPr>
          <w:b/>
          <w:color w:val="FF0000"/>
          <w:rtl/>
          <w:lang w:eastAsia="ko-KR"/>
        </w:rPr>
        <w:t>(ثانیا:)</w:t>
      </w:r>
      <w:r w:rsidR="003A2156" w:rsidRPr="003A2156">
        <w:rPr>
          <w:b/>
          <w:bCs/>
          <w:rtl/>
          <w:lang w:eastAsia="ko-KR"/>
        </w:rPr>
        <w:t xml:space="preserve">وأمّا لزوم إخراج المورد فممنوع؛ لأنّ المورد </w:t>
      </w:r>
      <w:r w:rsidRPr="00613269">
        <w:rPr>
          <w:b/>
          <w:color w:val="FF0000"/>
          <w:rtl/>
          <w:lang w:eastAsia="ko-KR"/>
        </w:rPr>
        <w:t>(خبر از ارتداد)</w:t>
      </w:r>
      <w:r w:rsidR="003A2156" w:rsidRPr="003A2156">
        <w:rPr>
          <w:b/>
          <w:bCs/>
          <w:rtl/>
          <w:lang w:eastAsia="ko-KR"/>
        </w:rPr>
        <w:t xml:space="preserve"> داخل في منطوق الآية لا مفهومها </w:t>
      </w:r>
      <w:r w:rsidRPr="00613269">
        <w:rPr>
          <w:b/>
          <w:color w:val="FF0000"/>
          <w:rtl/>
          <w:lang w:eastAsia="ko-KR"/>
        </w:rPr>
        <w:t>(آیه)</w:t>
      </w:r>
      <w:r w:rsidR="003A2156" w:rsidRPr="003A2156">
        <w:rPr>
          <w:b/>
          <w:bCs/>
          <w:lang w:eastAsia="ko-KR"/>
        </w:rPr>
        <w:t>.</w:t>
      </w:r>
    </w:p>
    <w:p w14:paraId="175B7547" w14:textId="52FF0BC7" w:rsidR="003A2156" w:rsidRPr="003A2156" w:rsidRDefault="00613269" w:rsidP="003A2156">
      <w:pPr>
        <w:rPr>
          <w:b/>
          <w:bCs/>
          <w:lang w:eastAsia="ko-KR"/>
        </w:rPr>
      </w:pPr>
      <w:r w:rsidRPr="00613269">
        <w:rPr>
          <w:b/>
          <w:color w:val="FF0000"/>
          <w:rtl/>
          <w:lang w:eastAsia="ko-KR"/>
        </w:rPr>
        <w:t>(نکته و جواب:)</w:t>
      </w:r>
      <w:r w:rsidR="003A2156" w:rsidRPr="003A2156">
        <w:rPr>
          <w:b/>
          <w:bCs/>
          <w:rtl/>
          <w:lang w:eastAsia="ko-KR"/>
        </w:rPr>
        <w:t xml:space="preserve">وجعل </w:t>
      </w:r>
      <w:r w:rsidRPr="00613269">
        <w:rPr>
          <w:b/>
          <w:color w:val="FF0000"/>
          <w:rtl/>
          <w:lang w:eastAsia="ko-KR"/>
        </w:rPr>
        <w:t>(مبتدا)</w:t>
      </w:r>
      <w:r w:rsidR="003A2156" w:rsidRPr="003A2156">
        <w:rPr>
          <w:b/>
          <w:bCs/>
          <w:rtl/>
          <w:lang w:eastAsia="ko-KR"/>
        </w:rPr>
        <w:t xml:space="preserve"> أصل خبر الارتداد مورداً </w:t>
      </w:r>
      <w:r w:rsidRPr="00613269">
        <w:rPr>
          <w:b/>
          <w:color w:val="FF0000"/>
          <w:rtl/>
          <w:lang w:eastAsia="ko-KR"/>
        </w:rPr>
        <w:t>(مفعول جعل است)</w:t>
      </w:r>
      <w:r w:rsidR="003A2156" w:rsidRPr="003A2156">
        <w:rPr>
          <w:b/>
          <w:bCs/>
          <w:rtl/>
          <w:lang w:eastAsia="ko-KR"/>
        </w:rPr>
        <w:t xml:space="preserve"> للحكم بوجوب التبيّن إذا كان المخبر به </w:t>
      </w:r>
      <w:r w:rsidRPr="00613269">
        <w:rPr>
          <w:b/>
          <w:color w:val="FF0000"/>
          <w:rtl/>
          <w:lang w:eastAsia="ko-KR"/>
        </w:rPr>
        <w:t>(ارتداد)</w:t>
      </w:r>
      <w:r w:rsidR="003A2156" w:rsidRPr="003A2156">
        <w:rPr>
          <w:b/>
          <w:bCs/>
          <w:rtl/>
          <w:lang w:eastAsia="ko-KR"/>
        </w:rPr>
        <w:t xml:space="preserve"> فاسقا وبعدمه </w:t>
      </w:r>
      <w:r w:rsidRPr="00613269">
        <w:rPr>
          <w:b/>
          <w:color w:val="FF0000"/>
          <w:rtl/>
          <w:lang w:eastAsia="ko-KR"/>
        </w:rPr>
        <w:t>(وجوب تبین)</w:t>
      </w:r>
      <w:r w:rsidR="003A2156" w:rsidRPr="003A2156">
        <w:rPr>
          <w:b/>
          <w:bCs/>
          <w:rtl/>
          <w:lang w:eastAsia="ko-KR"/>
        </w:rPr>
        <w:t xml:space="preserve"> إذا كان المخبر به </w:t>
      </w:r>
      <w:r w:rsidRPr="00613269">
        <w:rPr>
          <w:b/>
          <w:color w:val="FF0000"/>
          <w:rtl/>
          <w:lang w:eastAsia="ko-KR"/>
        </w:rPr>
        <w:t>(ارتداد)</w:t>
      </w:r>
      <w:r w:rsidR="003A2156" w:rsidRPr="003A2156">
        <w:rPr>
          <w:b/>
          <w:bCs/>
          <w:rtl/>
          <w:lang w:eastAsia="ko-KR"/>
        </w:rPr>
        <w:t xml:space="preserve"> عادلا، لا يلزم </w:t>
      </w:r>
      <w:r w:rsidRPr="00613269">
        <w:rPr>
          <w:b/>
          <w:color w:val="FF0000"/>
          <w:rtl/>
          <w:lang w:eastAsia="ko-KR"/>
        </w:rPr>
        <w:t>(خبر جعل است)</w:t>
      </w:r>
      <w:r w:rsidR="003A2156" w:rsidRPr="003A2156">
        <w:rPr>
          <w:b/>
          <w:bCs/>
          <w:rtl/>
          <w:lang w:eastAsia="ko-KR"/>
        </w:rPr>
        <w:t xml:space="preserve"> منه </w:t>
      </w:r>
      <w:r w:rsidRPr="00613269">
        <w:rPr>
          <w:b/>
          <w:color w:val="FF0000"/>
          <w:rtl/>
          <w:lang w:eastAsia="ko-KR"/>
        </w:rPr>
        <w:t>(جعل)</w:t>
      </w:r>
      <w:r w:rsidR="003A2156" w:rsidRPr="003A2156">
        <w:rPr>
          <w:b/>
          <w:bCs/>
          <w:rtl/>
          <w:lang w:eastAsia="ko-KR"/>
        </w:rPr>
        <w:t xml:space="preserve"> إلاّ تقييد لحكمه </w:t>
      </w:r>
      <w:r w:rsidRPr="00613269">
        <w:rPr>
          <w:b/>
          <w:color w:val="FF0000"/>
          <w:rtl/>
          <w:lang w:eastAsia="ko-KR"/>
        </w:rPr>
        <w:t>(مورد)</w:t>
      </w:r>
      <w:r w:rsidR="003A2156" w:rsidRPr="003A2156">
        <w:rPr>
          <w:b/>
          <w:bCs/>
          <w:rtl/>
          <w:lang w:eastAsia="ko-KR"/>
        </w:rPr>
        <w:t xml:space="preserve"> في طرف المفهوم و </w:t>
      </w:r>
      <w:r w:rsidRPr="00613269">
        <w:rPr>
          <w:b/>
          <w:color w:val="FF0000"/>
          <w:rtl/>
          <w:lang w:eastAsia="ko-KR"/>
        </w:rPr>
        <w:t>(عطف بر تقیید است)</w:t>
      </w:r>
      <w:r w:rsidR="003A2156" w:rsidRPr="003A2156">
        <w:rPr>
          <w:b/>
          <w:bCs/>
          <w:rtl/>
          <w:lang w:eastAsia="ko-KR"/>
        </w:rPr>
        <w:t xml:space="preserve"> إخراج </w:t>
      </w:r>
      <w:r w:rsidR="003A2156" w:rsidRPr="003A2156">
        <w:rPr>
          <w:b/>
          <w:bCs/>
          <w:u w:val="single"/>
          <w:rtl/>
          <w:lang w:eastAsia="ko-KR"/>
        </w:rPr>
        <w:t xml:space="preserve">بعض أفراده </w:t>
      </w:r>
      <w:r w:rsidRPr="00613269">
        <w:rPr>
          <w:b/>
          <w:color w:val="FF0000"/>
          <w:u w:val="single"/>
          <w:rtl/>
          <w:lang w:eastAsia="ko-KR"/>
        </w:rPr>
        <w:t>(مورد)</w:t>
      </w:r>
      <w:r w:rsidR="003A2156" w:rsidRPr="003A2156">
        <w:rPr>
          <w:b/>
          <w:bCs/>
          <w:rtl/>
          <w:lang w:eastAsia="ko-KR"/>
        </w:rPr>
        <w:t xml:space="preserve"> </w:t>
      </w:r>
      <w:r w:rsidRPr="00613269">
        <w:rPr>
          <w:b/>
          <w:color w:val="FF0000"/>
          <w:rtl/>
          <w:lang w:eastAsia="ko-KR"/>
        </w:rPr>
        <w:t>(خبر عادلی که ضمیمه نداشته باشد)</w:t>
      </w:r>
      <w:r w:rsidR="003A2156" w:rsidRPr="003A2156">
        <w:rPr>
          <w:b/>
          <w:bCs/>
          <w:rtl/>
          <w:lang w:eastAsia="ko-KR"/>
        </w:rPr>
        <w:t xml:space="preserve">، وهذا </w:t>
      </w:r>
      <w:r w:rsidRPr="00613269">
        <w:rPr>
          <w:b/>
          <w:color w:val="FF0000"/>
          <w:rtl/>
          <w:lang w:eastAsia="ko-KR"/>
        </w:rPr>
        <w:t>(تقیید)</w:t>
      </w:r>
      <w:r w:rsidR="003A2156" w:rsidRPr="003A2156">
        <w:rPr>
          <w:b/>
          <w:bCs/>
          <w:rtl/>
          <w:lang w:eastAsia="ko-KR"/>
        </w:rPr>
        <w:t xml:space="preserve"> ليس من إخراج المورد المستهجن في شيء</w:t>
      </w:r>
      <w:r w:rsidR="003A2156" w:rsidRPr="003A2156">
        <w:rPr>
          <w:b/>
          <w:bCs/>
          <w:lang w:eastAsia="ko-KR"/>
        </w:rPr>
        <w:t>.</w:t>
      </w:r>
    </w:p>
    <w:p w14:paraId="2E1FE031" w14:textId="77777777" w:rsidR="00BE0E42" w:rsidRPr="00BE0E42" w:rsidRDefault="00BE0E42" w:rsidP="004241CB">
      <w:pPr>
        <w:pStyle w:val="8"/>
      </w:pPr>
      <w:bookmarkStart w:id="225" w:name="_Toc108718380"/>
      <w:r w:rsidRPr="00BE0E42">
        <w:rPr>
          <w:rtl/>
        </w:rPr>
        <w:t>اشکال هفتم و جواب آن</w:t>
      </w:r>
      <w:bookmarkEnd w:id="225"/>
    </w:p>
    <w:p w14:paraId="17E88EB8" w14:textId="6E934DE5" w:rsidR="00BE0E42" w:rsidRPr="00BE0E42" w:rsidRDefault="00BE0E42" w:rsidP="00BE0E42">
      <w:pPr>
        <w:rPr>
          <w:b/>
          <w:bCs/>
          <w:lang w:eastAsia="ko-KR" w:bidi="ar-SA"/>
        </w:rPr>
      </w:pPr>
      <w:r w:rsidRPr="00BE0E42">
        <w:rPr>
          <w:b/>
          <w:bCs/>
          <w:rtl/>
          <w:lang w:eastAsia="ko-KR"/>
        </w:rPr>
        <w:t xml:space="preserve">ومنها </w:t>
      </w:r>
      <w:r w:rsidR="00613269" w:rsidRPr="00613269">
        <w:rPr>
          <w:b/>
          <w:color w:val="FF0000"/>
          <w:rtl/>
          <w:lang w:eastAsia="ko-KR"/>
        </w:rPr>
        <w:t>(اشکالات)</w:t>
      </w:r>
      <w:r w:rsidRPr="00BE0E42">
        <w:rPr>
          <w:b/>
          <w:bCs/>
          <w:rtl/>
          <w:lang w:eastAsia="ko-KR"/>
        </w:rPr>
        <w:t xml:space="preserve">: أنّ المسألة </w:t>
      </w:r>
      <w:r w:rsidR="00613269" w:rsidRPr="00613269">
        <w:rPr>
          <w:b/>
          <w:color w:val="FF0000"/>
          <w:rtl/>
          <w:lang w:eastAsia="ko-KR"/>
        </w:rPr>
        <w:t>(حجیت خبر واحد)</w:t>
      </w:r>
      <w:r w:rsidRPr="00BE0E42">
        <w:rPr>
          <w:b/>
          <w:bCs/>
          <w:rtl/>
          <w:lang w:eastAsia="ko-KR"/>
        </w:rPr>
        <w:t xml:space="preserve"> اصوليّة ، فلا يكتفى فيها </w:t>
      </w:r>
      <w:r w:rsidR="00613269" w:rsidRPr="00613269">
        <w:rPr>
          <w:b/>
          <w:color w:val="FF0000"/>
          <w:rtl/>
          <w:lang w:eastAsia="ko-KR"/>
        </w:rPr>
        <w:t>(مسئله اصولیه)</w:t>
      </w:r>
      <w:r w:rsidRPr="00BE0E42">
        <w:rPr>
          <w:b/>
          <w:bCs/>
          <w:rtl/>
          <w:lang w:eastAsia="ko-KR"/>
        </w:rPr>
        <w:t xml:space="preserve"> بالظنّ </w:t>
      </w:r>
      <w:r w:rsidR="00613269" w:rsidRPr="00613269">
        <w:rPr>
          <w:b/>
          <w:color w:val="FF0000"/>
          <w:rtl/>
          <w:lang w:eastAsia="ko-KR"/>
        </w:rPr>
        <w:t>(ظواهر)</w:t>
      </w:r>
      <w:r w:rsidRPr="00BE0E42">
        <w:rPr>
          <w:b/>
          <w:bCs/>
          <w:lang w:eastAsia="ko-KR" w:bidi="ar-SA"/>
        </w:rPr>
        <w:t>.</w:t>
      </w:r>
    </w:p>
    <w:p w14:paraId="4FB7F74B" w14:textId="4AB61D2F" w:rsidR="00BE0E42" w:rsidRPr="00BE0E42" w:rsidRDefault="00BE0E42" w:rsidP="00BE0E42">
      <w:pPr>
        <w:rPr>
          <w:b/>
          <w:bCs/>
          <w:lang w:eastAsia="ko-KR" w:bidi="ar-SA"/>
        </w:rPr>
      </w:pPr>
      <w:r w:rsidRPr="00BE0E42">
        <w:rPr>
          <w:b/>
          <w:bCs/>
          <w:rtl/>
          <w:lang w:eastAsia="ko-KR"/>
        </w:rPr>
        <w:t xml:space="preserve">وفيه </w:t>
      </w:r>
      <w:r w:rsidR="00613269" w:rsidRPr="00613269">
        <w:rPr>
          <w:b/>
          <w:color w:val="FF0000"/>
          <w:rtl/>
          <w:lang w:eastAsia="ko-KR"/>
        </w:rPr>
        <w:t>(اشکال هتفم)</w:t>
      </w:r>
      <w:r w:rsidRPr="00BE0E42">
        <w:rPr>
          <w:b/>
          <w:bCs/>
          <w:rtl/>
          <w:lang w:eastAsia="ko-KR"/>
        </w:rPr>
        <w:t xml:space="preserve">: أنّ الظهور اللفظيّ لا بأس بالتمسّك به </w:t>
      </w:r>
      <w:r w:rsidR="00613269" w:rsidRPr="00613269">
        <w:rPr>
          <w:b/>
          <w:color w:val="FF0000"/>
          <w:rtl/>
          <w:lang w:eastAsia="ko-KR"/>
        </w:rPr>
        <w:t>(ظهور)</w:t>
      </w:r>
      <w:r w:rsidRPr="00BE0E42">
        <w:rPr>
          <w:b/>
          <w:bCs/>
          <w:rtl/>
          <w:lang w:eastAsia="ko-KR"/>
        </w:rPr>
        <w:t xml:space="preserve"> في اصول الفقه ، والاصول التي لا يتمسّك فيها </w:t>
      </w:r>
      <w:r w:rsidR="00613269" w:rsidRPr="00613269">
        <w:rPr>
          <w:b/>
          <w:color w:val="FF0000"/>
          <w:rtl/>
          <w:lang w:eastAsia="ko-KR"/>
        </w:rPr>
        <w:t>(اصول)</w:t>
      </w:r>
      <w:r w:rsidRPr="00BE0E42">
        <w:rPr>
          <w:b/>
          <w:bCs/>
          <w:rtl/>
          <w:lang w:eastAsia="ko-KR"/>
        </w:rPr>
        <w:t xml:space="preserve"> بالظنّ مطلقا </w:t>
      </w:r>
      <w:r w:rsidR="00613269" w:rsidRPr="00613269">
        <w:rPr>
          <w:b/>
          <w:color w:val="FF0000"/>
          <w:rtl/>
          <w:lang w:eastAsia="ko-KR"/>
        </w:rPr>
        <w:t>(چه ظن خاص و چه ظن مطلق)</w:t>
      </w:r>
      <w:r w:rsidRPr="00BE0E42">
        <w:rPr>
          <w:b/>
          <w:bCs/>
          <w:rtl/>
          <w:lang w:eastAsia="ko-KR"/>
        </w:rPr>
        <w:t xml:space="preserve"> هو</w:t>
      </w:r>
      <w:r w:rsidRPr="00BE0E42">
        <w:rPr>
          <w:rFonts w:ascii="Cambria" w:hAnsi="Cambria" w:cs="Cambria" w:hint="cs"/>
          <w:b/>
          <w:bCs/>
          <w:rtl/>
          <w:lang w:eastAsia="ko-KR"/>
        </w:rPr>
        <w:t> </w:t>
      </w:r>
      <w:r w:rsidR="00613269" w:rsidRPr="00613269">
        <w:rPr>
          <w:b/>
          <w:color w:val="FF0000"/>
          <w:rtl/>
          <w:lang w:eastAsia="ko-KR"/>
        </w:rPr>
        <w:t>(</w:t>
      </w:r>
      <w:r w:rsidR="00613269" w:rsidRPr="00613269">
        <w:rPr>
          <w:rFonts w:hint="cs"/>
          <w:b/>
          <w:color w:val="FF0000"/>
          <w:rtl/>
          <w:lang w:eastAsia="ko-KR"/>
        </w:rPr>
        <w:t>اصول</w:t>
      </w:r>
      <w:r w:rsidR="00613269" w:rsidRPr="00613269">
        <w:rPr>
          <w:b/>
          <w:color w:val="FF0000"/>
          <w:rtl/>
          <w:lang w:eastAsia="ko-KR"/>
        </w:rPr>
        <w:t>)</w:t>
      </w:r>
      <w:r w:rsidRPr="00BE0E42">
        <w:rPr>
          <w:b/>
          <w:bCs/>
          <w:rtl/>
          <w:lang w:eastAsia="ko-KR"/>
        </w:rPr>
        <w:t xml:space="preserve"> </w:t>
      </w:r>
      <w:r w:rsidRPr="00BE0E42">
        <w:rPr>
          <w:rFonts w:hint="cs"/>
          <w:b/>
          <w:bCs/>
          <w:rtl/>
          <w:lang w:eastAsia="ko-KR"/>
        </w:rPr>
        <w:t>اصول</w:t>
      </w:r>
      <w:r w:rsidRPr="00BE0E42">
        <w:rPr>
          <w:b/>
          <w:bCs/>
          <w:rtl/>
          <w:lang w:eastAsia="ko-KR"/>
        </w:rPr>
        <w:t xml:space="preserve"> </w:t>
      </w:r>
      <w:r w:rsidRPr="00BE0E42">
        <w:rPr>
          <w:rFonts w:hint="cs"/>
          <w:b/>
          <w:bCs/>
          <w:rtl/>
          <w:lang w:eastAsia="ko-KR"/>
        </w:rPr>
        <w:t>الدين</w:t>
      </w:r>
      <w:r w:rsidRPr="00BE0E42">
        <w:rPr>
          <w:b/>
          <w:bCs/>
          <w:rtl/>
          <w:lang w:eastAsia="ko-KR"/>
        </w:rPr>
        <w:t xml:space="preserve"> </w:t>
      </w:r>
      <w:r w:rsidRPr="00BE0E42">
        <w:rPr>
          <w:rFonts w:hint="cs"/>
          <w:b/>
          <w:bCs/>
          <w:rtl/>
          <w:lang w:eastAsia="ko-KR"/>
        </w:rPr>
        <w:t>لا</w:t>
      </w:r>
      <w:r w:rsidRPr="00BE0E42">
        <w:rPr>
          <w:b/>
          <w:bCs/>
          <w:rtl/>
          <w:lang w:eastAsia="ko-KR"/>
        </w:rPr>
        <w:t xml:space="preserve"> </w:t>
      </w:r>
      <w:r w:rsidRPr="00BE0E42">
        <w:rPr>
          <w:rFonts w:hint="cs"/>
          <w:b/>
          <w:bCs/>
          <w:rtl/>
          <w:lang w:eastAsia="ko-KR"/>
        </w:rPr>
        <w:lastRenderedPageBreak/>
        <w:t>اصول</w:t>
      </w:r>
      <w:r w:rsidRPr="00BE0E42">
        <w:rPr>
          <w:rFonts w:ascii="Cambria" w:hAnsi="Cambria" w:cs="Cambria" w:hint="cs"/>
          <w:b/>
          <w:bCs/>
          <w:rtl/>
          <w:lang w:eastAsia="ko-KR"/>
        </w:rPr>
        <w:t> </w:t>
      </w:r>
      <w:r w:rsidRPr="00BE0E42">
        <w:rPr>
          <w:rFonts w:hint="cs"/>
          <w:b/>
          <w:bCs/>
          <w:rtl/>
          <w:lang w:eastAsia="ko-KR"/>
        </w:rPr>
        <w:t>الفقه،</w:t>
      </w:r>
      <w:r w:rsidRPr="00BE0E42">
        <w:rPr>
          <w:b/>
          <w:bCs/>
          <w:rtl/>
          <w:lang w:eastAsia="ko-KR"/>
        </w:rPr>
        <w:t xml:space="preserve"> </w:t>
      </w:r>
      <w:r w:rsidRPr="00BE0E42">
        <w:rPr>
          <w:rFonts w:hint="cs"/>
          <w:b/>
          <w:bCs/>
          <w:rtl/>
          <w:lang w:eastAsia="ko-KR"/>
        </w:rPr>
        <w:t>والظنّ</w:t>
      </w:r>
      <w:r w:rsidRPr="00BE0E42">
        <w:rPr>
          <w:b/>
          <w:bCs/>
          <w:rtl/>
          <w:lang w:eastAsia="ko-KR"/>
        </w:rPr>
        <w:t xml:space="preserve"> </w:t>
      </w:r>
      <w:r w:rsidRPr="00BE0E42">
        <w:rPr>
          <w:rFonts w:hint="cs"/>
          <w:b/>
          <w:bCs/>
          <w:rtl/>
          <w:lang w:eastAsia="ko-KR"/>
        </w:rPr>
        <w:t>الذي</w:t>
      </w:r>
      <w:r w:rsidRPr="00BE0E42">
        <w:rPr>
          <w:b/>
          <w:bCs/>
          <w:rtl/>
          <w:lang w:eastAsia="ko-KR"/>
        </w:rPr>
        <w:t xml:space="preserve"> </w:t>
      </w:r>
      <w:r w:rsidRPr="00BE0E42">
        <w:rPr>
          <w:rFonts w:hint="cs"/>
          <w:b/>
          <w:bCs/>
          <w:rtl/>
          <w:lang w:eastAsia="ko-KR"/>
        </w:rPr>
        <w:t>لا</w:t>
      </w:r>
      <w:r w:rsidRPr="00BE0E42">
        <w:rPr>
          <w:b/>
          <w:bCs/>
          <w:rtl/>
          <w:lang w:eastAsia="ko-KR"/>
        </w:rPr>
        <w:t xml:space="preserve"> </w:t>
      </w:r>
      <w:r w:rsidRPr="00BE0E42">
        <w:rPr>
          <w:rFonts w:hint="cs"/>
          <w:b/>
          <w:bCs/>
          <w:rtl/>
          <w:lang w:eastAsia="ko-KR"/>
        </w:rPr>
        <w:t>يتمسّك</w:t>
      </w:r>
      <w:r w:rsidRPr="00BE0E42">
        <w:rPr>
          <w:b/>
          <w:bCs/>
          <w:rtl/>
          <w:lang w:eastAsia="ko-KR"/>
        </w:rPr>
        <w:t xml:space="preserve"> به </w:t>
      </w:r>
      <w:r w:rsidR="00613269" w:rsidRPr="00613269">
        <w:rPr>
          <w:b/>
          <w:color w:val="FF0000"/>
          <w:rtl/>
          <w:lang w:eastAsia="ko-KR"/>
        </w:rPr>
        <w:t>(ظن)</w:t>
      </w:r>
      <w:r w:rsidRPr="00BE0E42">
        <w:rPr>
          <w:b/>
          <w:bCs/>
          <w:rtl/>
          <w:lang w:eastAsia="ko-KR"/>
        </w:rPr>
        <w:t xml:space="preserve"> في الاصول مطلقا </w:t>
      </w:r>
      <w:r w:rsidR="00613269" w:rsidRPr="00613269">
        <w:rPr>
          <w:b/>
          <w:color w:val="FF0000"/>
          <w:rtl/>
          <w:lang w:eastAsia="ko-KR"/>
        </w:rPr>
        <w:t>(هم اصول فقه و هم اصول عقاید)</w:t>
      </w:r>
      <w:r w:rsidRPr="00BE0E42">
        <w:rPr>
          <w:b/>
          <w:bCs/>
          <w:rtl/>
          <w:lang w:eastAsia="ko-KR"/>
        </w:rPr>
        <w:t xml:space="preserve"> هو </w:t>
      </w:r>
      <w:r w:rsidR="00613269" w:rsidRPr="00613269">
        <w:rPr>
          <w:b/>
          <w:color w:val="FF0000"/>
          <w:rtl/>
          <w:lang w:eastAsia="ko-KR"/>
        </w:rPr>
        <w:t>(ظن)</w:t>
      </w:r>
      <w:r w:rsidRPr="00BE0E42">
        <w:rPr>
          <w:b/>
          <w:bCs/>
          <w:rtl/>
          <w:lang w:eastAsia="ko-KR"/>
        </w:rPr>
        <w:t xml:space="preserve"> </w:t>
      </w:r>
      <w:r w:rsidRPr="00BE0E42">
        <w:rPr>
          <w:b/>
          <w:bCs/>
          <w:u w:val="single"/>
          <w:rtl/>
          <w:lang w:eastAsia="ko-KR"/>
        </w:rPr>
        <w:t>مطلق الظنّ</w:t>
      </w:r>
      <w:r w:rsidRPr="00BE0E42">
        <w:rPr>
          <w:rFonts w:ascii="Cambria" w:hAnsi="Cambria" w:cs="Cambria"/>
          <w:b/>
          <w:bCs/>
          <w:lang w:eastAsia="ko-KR" w:bidi="ar-SA"/>
        </w:rPr>
        <w:t> </w:t>
      </w:r>
      <w:r w:rsidR="00613269" w:rsidRPr="00613269">
        <w:rPr>
          <w:b/>
          <w:color w:val="FF0000"/>
          <w:rtl/>
          <w:lang w:eastAsia="ko-KR"/>
        </w:rPr>
        <w:t>(الظن المطلق)</w:t>
      </w:r>
      <w:r w:rsidRPr="00BE0E42">
        <w:rPr>
          <w:b/>
          <w:bCs/>
          <w:rtl/>
          <w:lang w:eastAsia="ko-KR"/>
        </w:rPr>
        <w:t xml:space="preserve">، لا الظنّ الخاصّ </w:t>
      </w:r>
      <w:r w:rsidR="00613269" w:rsidRPr="00613269">
        <w:rPr>
          <w:b/>
          <w:color w:val="FF0000"/>
          <w:rtl/>
          <w:lang w:eastAsia="ko-KR"/>
        </w:rPr>
        <w:t>(بلکه ظن خاص در اصول فقه ارزش دارد اما در اصول عقاید خیر)</w:t>
      </w:r>
      <w:r w:rsidRPr="00BE0E42">
        <w:rPr>
          <w:b/>
          <w:bCs/>
          <w:lang w:eastAsia="ko-KR" w:bidi="ar-SA"/>
        </w:rPr>
        <w:t>.</w:t>
      </w:r>
    </w:p>
    <w:p w14:paraId="2BE97920" w14:textId="4F43A1C3" w:rsidR="00BE0E42" w:rsidRPr="004F0A1C" w:rsidRDefault="00BE0E42" w:rsidP="004F0A1C">
      <w:pPr>
        <w:pStyle w:val="8"/>
      </w:pPr>
      <w:bookmarkStart w:id="226" w:name="_Toc108718381"/>
      <w:r w:rsidRPr="00BE0E42">
        <w:rPr>
          <w:rtl/>
        </w:rPr>
        <w:t>اشکال ششم و هشتم جواب آنها</w:t>
      </w:r>
      <w:bookmarkEnd w:id="226"/>
      <w:r w:rsidRPr="004F0A1C">
        <w:rPr>
          <w:rtl/>
        </w:rPr>
        <w:t xml:space="preserve"> </w:t>
      </w:r>
    </w:p>
    <w:p w14:paraId="36D895E5" w14:textId="13156C91" w:rsidR="00BE0E42" w:rsidRPr="00BE0E42" w:rsidRDefault="00BE0E42" w:rsidP="00BE0E42">
      <w:pPr>
        <w:rPr>
          <w:b/>
          <w:bCs/>
          <w:lang w:eastAsia="ko-KR" w:bidi="ar-SA"/>
        </w:rPr>
      </w:pPr>
      <w:r w:rsidRPr="00BE0E42">
        <w:rPr>
          <w:b/>
          <w:bCs/>
          <w:rtl/>
          <w:lang w:eastAsia="ko-KR"/>
        </w:rPr>
        <w:t xml:space="preserve">ومنها </w:t>
      </w:r>
      <w:r w:rsidR="00613269" w:rsidRPr="00613269">
        <w:rPr>
          <w:b/>
          <w:color w:val="FF0000"/>
          <w:rtl/>
          <w:lang w:eastAsia="ko-KR"/>
        </w:rPr>
        <w:t>(اشکالات)</w:t>
      </w:r>
      <w:r w:rsidRPr="00BE0E42">
        <w:rPr>
          <w:b/>
          <w:bCs/>
          <w:rtl/>
          <w:lang w:eastAsia="ko-KR"/>
        </w:rPr>
        <w:t xml:space="preserve">: ما عن غاية البادئ : من أنّ المفهوم يدلّ على عدم وجوب التبيّن </w:t>
      </w:r>
      <w:r w:rsidR="00613269" w:rsidRPr="00613269">
        <w:rPr>
          <w:b/>
          <w:color w:val="FF0000"/>
          <w:rtl/>
          <w:lang w:eastAsia="ko-KR"/>
        </w:rPr>
        <w:t>(در خبر عادل)</w:t>
      </w:r>
      <w:r w:rsidRPr="00BE0E42">
        <w:rPr>
          <w:b/>
          <w:bCs/>
          <w:rtl/>
          <w:lang w:eastAsia="ko-KR"/>
        </w:rPr>
        <w:t xml:space="preserve">، وهو </w:t>
      </w:r>
      <w:r w:rsidR="00613269" w:rsidRPr="00613269">
        <w:rPr>
          <w:b/>
          <w:color w:val="FF0000"/>
          <w:rtl/>
          <w:lang w:eastAsia="ko-KR"/>
        </w:rPr>
        <w:t>(عدم وجوب تبین)</w:t>
      </w:r>
      <w:r w:rsidRPr="00BE0E42">
        <w:rPr>
          <w:b/>
          <w:bCs/>
          <w:rtl/>
          <w:lang w:eastAsia="ko-KR"/>
        </w:rPr>
        <w:t xml:space="preserve"> لا يستلزم العمل </w:t>
      </w:r>
      <w:r w:rsidR="00613269" w:rsidRPr="00613269">
        <w:rPr>
          <w:b/>
          <w:color w:val="FF0000"/>
          <w:rtl/>
          <w:lang w:eastAsia="ko-KR"/>
        </w:rPr>
        <w:t>(حجیت خبر عادل)</w:t>
      </w:r>
      <w:r w:rsidRPr="00BE0E42">
        <w:rPr>
          <w:b/>
          <w:bCs/>
          <w:rtl/>
          <w:lang w:eastAsia="ko-KR"/>
        </w:rPr>
        <w:t xml:space="preserve">؛ لجواز </w:t>
      </w:r>
      <w:r w:rsidR="00613269" w:rsidRPr="00613269">
        <w:rPr>
          <w:b/>
          <w:color w:val="FF0000"/>
          <w:rtl/>
          <w:lang w:eastAsia="ko-KR"/>
        </w:rPr>
        <w:t>(احتمال)</w:t>
      </w:r>
      <w:r w:rsidRPr="00BE0E42">
        <w:rPr>
          <w:rFonts w:ascii="Cambria" w:hAnsi="Cambria" w:cs="Cambria" w:hint="cs"/>
          <w:b/>
          <w:bCs/>
          <w:rtl/>
          <w:lang w:eastAsia="ko-KR"/>
        </w:rPr>
        <w:t> </w:t>
      </w:r>
      <w:r w:rsidRPr="00BE0E42">
        <w:rPr>
          <w:rFonts w:hint="cs"/>
          <w:b/>
          <w:bCs/>
          <w:rtl/>
          <w:lang w:eastAsia="ko-KR"/>
        </w:rPr>
        <w:t>وجوب</w:t>
      </w:r>
      <w:r w:rsidRPr="00BE0E42">
        <w:rPr>
          <w:b/>
          <w:bCs/>
          <w:rtl/>
          <w:lang w:eastAsia="ko-KR"/>
        </w:rPr>
        <w:t xml:space="preserve"> </w:t>
      </w:r>
      <w:r w:rsidRPr="00BE0E42">
        <w:rPr>
          <w:rFonts w:hint="cs"/>
          <w:b/>
          <w:bCs/>
          <w:rtl/>
          <w:lang w:eastAsia="ko-KR"/>
        </w:rPr>
        <w:t>التوقّف</w:t>
      </w:r>
      <w:r w:rsidRPr="00BE0E42">
        <w:rPr>
          <w:b/>
          <w:bCs/>
          <w:lang w:eastAsia="ko-KR" w:bidi="ar-SA"/>
        </w:rPr>
        <w:t xml:space="preserve"> .</w:t>
      </w:r>
    </w:p>
    <w:p w14:paraId="2DFB40CB" w14:textId="6B94F764" w:rsidR="00BE0E42" w:rsidRPr="00BE0E42" w:rsidRDefault="00613269" w:rsidP="00BE0E42">
      <w:pPr>
        <w:rPr>
          <w:b/>
          <w:bCs/>
          <w:lang w:eastAsia="ko-KR" w:bidi="ar-SA"/>
        </w:rPr>
      </w:pPr>
      <w:r w:rsidRPr="00613269">
        <w:rPr>
          <w:b/>
          <w:color w:val="FF0000"/>
          <w:rtl/>
          <w:lang w:eastAsia="ko-KR"/>
        </w:rPr>
        <w:t>(جواب از ایراد ششم:)</w:t>
      </w:r>
      <w:r w:rsidR="00BE0E42" w:rsidRPr="00BE0E42">
        <w:rPr>
          <w:b/>
          <w:bCs/>
          <w:rtl/>
          <w:lang w:eastAsia="ko-KR"/>
        </w:rPr>
        <w:t xml:space="preserve">وكأنّ هذا الايراد </w:t>
      </w:r>
      <w:r w:rsidRPr="00613269">
        <w:rPr>
          <w:b/>
          <w:color w:val="FF0000"/>
          <w:rtl/>
          <w:lang w:eastAsia="ko-KR"/>
        </w:rPr>
        <w:t>(ایراد ششم)</w:t>
      </w:r>
      <w:r w:rsidR="00BE0E42" w:rsidRPr="00BE0E42">
        <w:rPr>
          <w:b/>
          <w:bCs/>
          <w:rtl/>
          <w:lang w:eastAsia="ko-KR"/>
        </w:rPr>
        <w:t xml:space="preserve"> مبنيّ على ما تقدّم فساده </w:t>
      </w:r>
      <w:r w:rsidRPr="00613269">
        <w:rPr>
          <w:b/>
          <w:color w:val="FF0000"/>
          <w:rtl/>
          <w:lang w:eastAsia="ko-KR"/>
        </w:rPr>
        <w:t>(«ما»)</w:t>
      </w:r>
      <w:r w:rsidR="00BE0E42" w:rsidRPr="00BE0E42">
        <w:rPr>
          <w:b/>
          <w:bCs/>
          <w:rtl/>
          <w:lang w:eastAsia="ko-KR"/>
        </w:rPr>
        <w:t xml:space="preserve">: من </w:t>
      </w:r>
      <w:r w:rsidRPr="00613269">
        <w:rPr>
          <w:b/>
          <w:color w:val="FF0000"/>
          <w:rtl/>
          <w:lang w:eastAsia="ko-KR"/>
        </w:rPr>
        <w:t>(بیان ما تقدم)</w:t>
      </w:r>
      <w:r w:rsidR="00BE0E42" w:rsidRPr="00BE0E42">
        <w:rPr>
          <w:b/>
          <w:bCs/>
          <w:rtl/>
          <w:lang w:eastAsia="ko-KR"/>
        </w:rPr>
        <w:t xml:space="preserve"> إرادة وجوب التبيّن نفسيّا، وقد عرفت ضعفه </w:t>
      </w:r>
      <w:r w:rsidRPr="00613269">
        <w:rPr>
          <w:b/>
          <w:color w:val="FF0000"/>
          <w:rtl/>
          <w:lang w:eastAsia="ko-KR"/>
        </w:rPr>
        <w:t>(واجب نفسی بودن تبین)</w:t>
      </w:r>
      <w:r w:rsidR="00BE0E42" w:rsidRPr="00BE0E42">
        <w:rPr>
          <w:b/>
          <w:bCs/>
          <w:rtl/>
          <w:lang w:eastAsia="ko-KR"/>
        </w:rPr>
        <w:t xml:space="preserve">، و </w:t>
      </w:r>
      <w:r w:rsidRPr="00613269">
        <w:rPr>
          <w:b/>
          <w:color w:val="FF0000"/>
          <w:rtl/>
          <w:lang w:eastAsia="ko-KR"/>
        </w:rPr>
        <w:t>(عطف بر ضعف است)</w:t>
      </w:r>
      <w:r w:rsidR="00BE0E42" w:rsidRPr="00BE0E42">
        <w:rPr>
          <w:b/>
          <w:bCs/>
          <w:rtl/>
          <w:lang w:eastAsia="ko-KR"/>
        </w:rPr>
        <w:t xml:space="preserve"> أنّ المراد وجوب التبيّن </w:t>
      </w:r>
      <w:r w:rsidR="00BE0E42" w:rsidRPr="00BE0E42">
        <w:rPr>
          <w:b/>
          <w:bCs/>
          <w:u w:val="single"/>
          <w:rtl/>
          <w:lang w:eastAsia="ko-KR"/>
        </w:rPr>
        <w:t xml:space="preserve">لأجل العمل عند إرادته </w:t>
      </w:r>
      <w:r w:rsidRPr="00613269">
        <w:rPr>
          <w:b/>
          <w:color w:val="FF0000"/>
          <w:u w:val="single"/>
          <w:rtl/>
          <w:lang w:eastAsia="ko-KR"/>
        </w:rPr>
        <w:t>(عمل)</w:t>
      </w:r>
      <w:r w:rsidR="00BE0E42" w:rsidRPr="00BE0E42">
        <w:rPr>
          <w:rFonts w:ascii="Cambria" w:hAnsi="Cambria" w:cs="Cambria"/>
          <w:b/>
          <w:bCs/>
          <w:lang w:eastAsia="ko-KR" w:bidi="ar-SA"/>
        </w:rPr>
        <w:t> </w:t>
      </w:r>
      <w:r w:rsidRPr="00613269">
        <w:rPr>
          <w:b/>
          <w:color w:val="FF0000"/>
          <w:rtl/>
          <w:lang w:eastAsia="ko-KR"/>
        </w:rPr>
        <w:t>(شرط بودن)</w:t>
      </w:r>
      <w:r w:rsidR="00BE0E42" w:rsidRPr="00BE0E42">
        <w:rPr>
          <w:b/>
          <w:bCs/>
          <w:rtl/>
          <w:lang w:eastAsia="ko-KR"/>
        </w:rPr>
        <w:t xml:space="preserve">، وليس التوقّف </w:t>
      </w:r>
      <w:r w:rsidRPr="00613269">
        <w:rPr>
          <w:b/>
          <w:color w:val="FF0000"/>
          <w:rtl/>
          <w:lang w:eastAsia="ko-KR"/>
        </w:rPr>
        <w:t>(رد بدون تبین)</w:t>
      </w:r>
      <w:r w:rsidR="00BE0E42" w:rsidRPr="00BE0E42">
        <w:rPr>
          <w:b/>
          <w:bCs/>
          <w:rtl/>
          <w:lang w:eastAsia="ko-KR"/>
        </w:rPr>
        <w:t xml:space="preserve"> حينئذ </w:t>
      </w:r>
      <w:r w:rsidRPr="00613269">
        <w:rPr>
          <w:b/>
          <w:color w:val="FF0000"/>
          <w:rtl/>
          <w:lang w:eastAsia="ko-KR"/>
        </w:rPr>
        <w:t>(وجوب تبین، شرطی شد)</w:t>
      </w:r>
      <w:r w:rsidR="00BE0E42" w:rsidRPr="00BE0E42">
        <w:rPr>
          <w:rFonts w:ascii="Cambria" w:hAnsi="Cambria" w:cs="Cambria" w:hint="cs"/>
          <w:b/>
          <w:bCs/>
          <w:rtl/>
          <w:lang w:eastAsia="ko-KR"/>
        </w:rPr>
        <w:t> </w:t>
      </w:r>
      <w:r w:rsidR="00BE0E42" w:rsidRPr="00BE0E42">
        <w:rPr>
          <w:rFonts w:hint="cs"/>
          <w:b/>
          <w:bCs/>
          <w:rtl/>
          <w:lang w:eastAsia="ko-KR"/>
        </w:rPr>
        <w:t>واسطة</w:t>
      </w:r>
      <w:r w:rsidR="00BE0E42" w:rsidRPr="00BE0E42">
        <w:rPr>
          <w:b/>
          <w:bCs/>
          <w:lang w:eastAsia="ko-KR" w:bidi="ar-SA"/>
        </w:rPr>
        <w:t>.</w:t>
      </w:r>
    </w:p>
    <w:p w14:paraId="1AF173FB" w14:textId="6754C585" w:rsidR="00BE0E42" w:rsidRPr="00BE0E42" w:rsidRDefault="00613269" w:rsidP="00BE0E42">
      <w:pPr>
        <w:rPr>
          <w:b/>
          <w:bCs/>
          <w:lang w:eastAsia="ko-KR" w:bidi="ar-SA"/>
        </w:rPr>
      </w:pPr>
      <w:r w:rsidRPr="00613269">
        <w:rPr>
          <w:b/>
          <w:color w:val="FF0000"/>
          <w:rtl/>
          <w:lang w:eastAsia="ko-KR"/>
        </w:rPr>
        <w:t>(اشکال هشتم:)</w:t>
      </w:r>
      <w:r w:rsidR="00BE0E42" w:rsidRPr="00BE0E42">
        <w:rPr>
          <w:b/>
          <w:bCs/>
          <w:rtl/>
          <w:lang w:eastAsia="ko-KR"/>
        </w:rPr>
        <w:t xml:space="preserve">ومنها </w:t>
      </w:r>
      <w:r w:rsidRPr="00613269">
        <w:rPr>
          <w:b/>
          <w:color w:val="FF0000"/>
          <w:rtl/>
          <w:lang w:eastAsia="ko-KR"/>
        </w:rPr>
        <w:t>(اشکالات)</w:t>
      </w:r>
      <w:r w:rsidR="00BE0E42" w:rsidRPr="00BE0E42">
        <w:rPr>
          <w:b/>
          <w:bCs/>
          <w:rtl/>
          <w:lang w:eastAsia="ko-KR"/>
        </w:rPr>
        <w:t xml:space="preserve">: أنّ المراد بالفاسق مطلق الخارج عن طاعة الله ولو بالصغائر </w:t>
      </w:r>
      <w:r w:rsidRPr="00613269">
        <w:rPr>
          <w:b/>
          <w:color w:val="FF0000"/>
          <w:rtl/>
          <w:lang w:eastAsia="ko-KR"/>
        </w:rPr>
        <w:t>(گناهان صغیره)</w:t>
      </w:r>
      <w:r w:rsidR="00BE0E42" w:rsidRPr="00BE0E42">
        <w:rPr>
          <w:b/>
          <w:bCs/>
          <w:rtl/>
          <w:lang w:eastAsia="ko-KR"/>
        </w:rPr>
        <w:t xml:space="preserve">، فكلّ </w:t>
      </w:r>
      <w:r w:rsidR="00BE0E42" w:rsidRPr="00BE0E42">
        <w:rPr>
          <w:b/>
          <w:bCs/>
          <w:u w:val="single"/>
          <w:rtl/>
          <w:lang w:eastAsia="ko-KR"/>
        </w:rPr>
        <w:t xml:space="preserve">من كان كذلك </w:t>
      </w:r>
      <w:r w:rsidRPr="00613269">
        <w:rPr>
          <w:b/>
          <w:color w:val="FF0000"/>
          <w:u w:val="single"/>
          <w:rtl/>
          <w:lang w:eastAsia="ko-KR"/>
        </w:rPr>
        <w:t>(مطلق الخارج عن طاعة الله و لو بالصغائر)</w:t>
      </w:r>
      <w:r w:rsidR="00BE0E42" w:rsidRPr="00BE0E42">
        <w:rPr>
          <w:rFonts w:ascii="Cambria" w:hAnsi="Cambria" w:cs="Cambria"/>
          <w:b/>
          <w:bCs/>
          <w:lang w:eastAsia="ko-KR" w:bidi="ar-SA"/>
        </w:rPr>
        <w:t> </w:t>
      </w:r>
      <w:r w:rsidRPr="00613269">
        <w:rPr>
          <w:b/>
          <w:color w:val="FF0000"/>
          <w:rtl/>
          <w:lang w:eastAsia="ko-KR" w:bidi="ar-SA"/>
        </w:rPr>
        <w:t>(معلوم الفسق)</w:t>
      </w:r>
      <w:r w:rsidR="00BE0E42" w:rsidRPr="00BE0E42">
        <w:rPr>
          <w:b/>
          <w:bCs/>
          <w:rtl/>
          <w:lang w:eastAsia="ko-KR"/>
        </w:rPr>
        <w:t xml:space="preserve"> أو احتمل </w:t>
      </w:r>
      <w:r w:rsidRPr="00613269">
        <w:rPr>
          <w:b/>
          <w:color w:val="FF0000"/>
          <w:rtl/>
          <w:lang w:eastAsia="ko-KR"/>
        </w:rPr>
        <w:t>(ظنا یا غیر ظنا)</w:t>
      </w:r>
      <w:r w:rsidR="00BE0E42" w:rsidRPr="00BE0E42">
        <w:rPr>
          <w:b/>
          <w:bCs/>
          <w:rtl/>
          <w:lang w:eastAsia="ko-KR"/>
        </w:rPr>
        <w:t xml:space="preserve"> في حقّه </w:t>
      </w:r>
      <w:r w:rsidRPr="00613269">
        <w:rPr>
          <w:b/>
          <w:color w:val="FF0000"/>
          <w:rtl/>
          <w:lang w:eastAsia="ko-KR"/>
        </w:rPr>
        <w:t>(«من»)</w:t>
      </w:r>
      <w:r w:rsidR="00BE0E42" w:rsidRPr="00BE0E42">
        <w:rPr>
          <w:b/>
          <w:bCs/>
          <w:rtl/>
          <w:lang w:eastAsia="ko-KR"/>
        </w:rPr>
        <w:t xml:space="preserve"> ذلك </w:t>
      </w:r>
      <w:r w:rsidRPr="00613269">
        <w:rPr>
          <w:b/>
          <w:color w:val="FF0000"/>
          <w:rtl/>
          <w:lang w:eastAsia="ko-KR"/>
        </w:rPr>
        <w:t>(مطلق الخارج عن طاعة الله و لو بالصغائر)</w:t>
      </w:r>
      <w:r w:rsidR="00BE0E42" w:rsidRPr="00BE0E42">
        <w:rPr>
          <w:b/>
          <w:bCs/>
          <w:rtl/>
          <w:lang w:eastAsia="ko-KR"/>
        </w:rPr>
        <w:t xml:space="preserve"> وجب التبيّن في خبره </w:t>
      </w:r>
      <w:r w:rsidRPr="00613269">
        <w:rPr>
          <w:b/>
          <w:color w:val="FF0000"/>
          <w:rtl/>
          <w:lang w:eastAsia="ko-KR"/>
        </w:rPr>
        <w:t>(«من»)</w:t>
      </w:r>
      <w:r w:rsidR="00BE0E42" w:rsidRPr="00BE0E42">
        <w:rPr>
          <w:b/>
          <w:bCs/>
          <w:rtl/>
          <w:lang w:eastAsia="ko-KR"/>
        </w:rPr>
        <w:t xml:space="preserve">، وغيره </w:t>
      </w:r>
      <w:r w:rsidRPr="00613269">
        <w:rPr>
          <w:b/>
          <w:color w:val="FF0000"/>
          <w:rtl/>
          <w:lang w:eastAsia="ko-KR"/>
        </w:rPr>
        <w:t>(«من»)</w:t>
      </w:r>
      <w:r w:rsidR="00BE0E42" w:rsidRPr="00BE0E42">
        <w:rPr>
          <w:b/>
          <w:bCs/>
          <w:rtl/>
          <w:lang w:eastAsia="ko-KR"/>
        </w:rPr>
        <w:t xml:space="preserve"> ممّن يفيد قوله العلم ؛ لانحصاره </w:t>
      </w:r>
      <w:r w:rsidRPr="00613269">
        <w:rPr>
          <w:b/>
          <w:color w:val="FF0000"/>
          <w:rtl/>
          <w:lang w:eastAsia="ko-KR"/>
        </w:rPr>
        <w:t>(غیر فاسق)</w:t>
      </w:r>
      <w:r w:rsidR="00BE0E42" w:rsidRPr="00BE0E42">
        <w:rPr>
          <w:rFonts w:ascii="Cambria" w:hAnsi="Cambria" w:cs="Cambria" w:hint="cs"/>
          <w:b/>
          <w:bCs/>
          <w:rtl/>
          <w:lang w:eastAsia="ko-KR"/>
        </w:rPr>
        <w:t> </w:t>
      </w:r>
      <w:r w:rsidR="00BE0E42" w:rsidRPr="00BE0E42">
        <w:rPr>
          <w:rFonts w:hint="cs"/>
          <w:b/>
          <w:bCs/>
          <w:rtl/>
          <w:lang w:eastAsia="ko-KR"/>
        </w:rPr>
        <w:t>في</w:t>
      </w:r>
      <w:r w:rsidR="00BE0E42" w:rsidRPr="00BE0E42">
        <w:rPr>
          <w:b/>
          <w:bCs/>
          <w:rtl/>
          <w:lang w:eastAsia="ko-KR"/>
        </w:rPr>
        <w:t xml:space="preserve"> </w:t>
      </w:r>
      <w:r w:rsidR="00BE0E42" w:rsidRPr="00BE0E42">
        <w:rPr>
          <w:rFonts w:hint="cs"/>
          <w:b/>
          <w:bCs/>
          <w:rtl/>
          <w:lang w:eastAsia="ko-KR"/>
        </w:rPr>
        <w:t>الم</w:t>
      </w:r>
      <w:r w:rsidR="00BE0E42" w:rsidRPr="00BE0E42">
        <w:rPr>
          <w:b/>
          <w:bCs/>
          <w:rtl/>
          <w:lang w:eastAsia="ko-KR"/>
        </w:rPr>
        <w:t xml:space="preserve">عصوم أو من هو دونه </w:t>
      </w:r>
      <w:r w:rsidRPr="00613269">
        <w:rPr>
          <w:b/>
          <w:color w:val="FF0000"/>
          <w:rtl/>
          <w:lang w:eastAsia="ko-KR"/>
        </w:rPr>
        <w:t>(معصوم)</w:t>
      </w:r>
      <w:r w:rsidR="00BE0E42" w:rsidRPr="00BE0E42">
        <w:rPr>
          <w:b/>
          <w:bCs/>
          <w:rtl/>
          <w:lang w:eastAsia="ko-KR"/>
        </w:rPr>
        <w:t xml:space="preserve">، فيكون في تعليق الحكم </w:t>
      </w:r>
      <w:r w:rsidRPr="00613269">
        <w:rPr>
          <w:b/>
          <w:color w:val="FF0000"/>
          <w:rtl/>
          <w:lang w:eastAsia="ko-KR"/>
        </w:rPr>
        <w:t>(وجوب تبین)</w:t>
      </w:r>
      <w:r w:rsidR="00BE0E42" w:rsidRPr="00BE0E42">
        <w:rPr>
          <w:b/>
          <w:bCs/>
          <w:rtl/>
          <w:lang w:eastAsia="ko-KR"/>
        </w:rPr>
        <w:t xml:space="preserve"> بالفسق إشارةٌ إلى أنّ مطلق خبر المخبر غير المعصوم لا عبرة به </w:t>
      </w:r>
      <w:r w:rsidRPr="00613269">
        <w:rPr>
          <w:b/>
          <w:color w:val="FF0000"/>
          <w:rtl/>
          <w:lang w:eastAsia="ko-KR"/>
        </w:rPr>
        <w:t>(خبر)</w:t>
      </w:r>
      <w:r w:rsidR="00BE0E42" w:rsidRPr="00BE0E42">
        <w:rPr>
          <w:b/>
          <w:bCs/>
          <w:rtl/>
          <w:lang w:eastAsia="ko-KR"/>
        </w:rPr>
        <w:t xml:space="preserve">؛ لاحتمال فسقه </w:t>
      </w:r>
      <w:r w:rsidRPr="00613269">
        <w:rPr>
          <w:b/>
          <w:color w:val="FF0000"/>
          <w:rtl/>
          <w:lang w:eastAsia="ko-KR"/>
        </w:rPr>
        <w:t>(مخبر)</w:t>
      </w:r>
      <w:r w:rsidR="00BE0E42" w:rsidRPr="00BE0E42">
        <w:rPr>
          <w:b/>
          <w:bCs/>
          <w:rtl/>
          <w:lang w:eastAsia="ko-KR"/>
        </w:rPr>
        <w:t>؛ لأنّ المراد، الفاسقُ الواقعيّ لا المعلوم</w:t>
      </w:r>
      <w:r w:rsidR="00BE0E42" w:rsidRPr="00BE0E42">
        <w:rPr>
          <w:b/>
          <w:bCs/>
          <w:lang w:eastAsia="ko-KR" w:bidi="ar-SA"/>
        </w:rPr>
        <w:t>.</w:t>
      </w:r>
    </w:p>
    <w:p w14:paraId="3BFB1B8E" w14:textId="3A07FC9B" w:rsidR="00BE0E42" w:rsidRPr="00BE0E42" w:rsidRDefault="00BE0E42" w:rsidP="00BE0E42">
      <w:pPr>
        <w:rPr>
          <w:b/>
          <w:bCs/>
          <w:lang w:eastAsia="ko-KR" w:bidi="ar-SA"/>
        </w:rPr>
      </w:pPr>
      <w:r w:rsidRPr="00BE0E42">
        <w:rPr>
          <w:b/>
          <w:bCs/>
          <w:rtl/>
          <w:lang w:eastAsia="ko-KR"/>
        </w:rPr>
        <w:t xml:space="preserve">فهذا </w:t>
      </w:r>
      <w:r w:rsidR="00613269" w:rsidRPr="00613269">
        <w:rPr>
          <w:b/>
          <w:color w:val="FF0000"/>
          <w:rtl/>
          <w:lang w:eastAsia="ko-KR"/>
        </w:rPr>
        <w:t>(تعلیق حکم به فسق)</w:t>
      </w:r>
      <w:r w:rsidRPr="00BE0E42">
        <w:rPr>
          <w:rFonts w:ascii="Cambria" w:hAnsi="Cambria" w:cs="Cambria"/>
          <w:b/>
          <w:bCs/>
          <w:lang w:eastAsia="ko-KR" w:bidi="ar-SA"/>
        </w:rPr>
        <w:t> </w:t>
      </w:r>
      <w:r w:rsidRPr="00BE0E42">
        <w:rPr>
          <w:b/>
          <w:bCs/>
          <w:u w:val="single"/>
          <w:rtl/>
          <w:lang w:eastAsia="ko-KR"/>
        </w:rPr>
        <w:t>وجه آخر</w:t>
      </w:r>
      <w:r w:rsidRPr="00BE0E42">
        <w:rPr>
          <w:b/>
          <w:bCs/>
          <w:rtl/>
          <w:lang w:eastAsia="ko-KR"/>
        </w:rPr>
        <w:t xml:space="preserve"> </w:t>
      </w:r>
      <w:r w:rsidR="00613269" w:rsidRPr="00613269">
        <w:rPr>
          <w:b/>
          <w:color w:val="FF0000"/>
          <w:rtl/>
          <w:lang w:eastAsia="ko-KR"/>
        </w:rPr>
        <w:t>(غیر عموم تعلیل)</w:t>
      </w:r>
      <w:r w:rsidRPr="00BE0E42">
        <w:rPr>
          <w:b/>
          <w:bCs/>
          <w:rtl/>
          <w:lang w:eastAsia="ko-KR"/>
        </w:rPr>
        <w:t xml:space="preserve"> لإفادة الآية حرمة اتّباع غير العلم ، لا يحتاج معه </w:t>
      </w:r>
      <w:r w:rsidR="00613269" w:rsidRPr="00613269">
        <w:rPr>
          <w:b/>
          <w:color w:val="FF0000"/>
          <w:rtl/>
          <w:lang w:eastAsia="ko-KR"/>
        </w:rPr>
        <w:t>(وجه دیگر)</w:t>
      </w:r>
      <w:r w:rsidRPr="00BE0E42">
        <w:rPr>
          <w:b/>
          <w:bCs/>
          <w:rtl/>
          <w:lang w:eastAsia="ko-KR"/>
        </w:rPr>
        <w:t xml:space="preserve"> إلى التمسّك في ذلك بتعليل الآية ، كما تقدّم في الإيراد الثاني من الإيرادين الأوّلين</w:t>
      </w:r>
      <w:r w:rsidRPr="00BE0E42">
        <w:rPr>
          <w:b/>
          <w:bCs/>
          <w:lang w:eastAsia="ko-KR" w:bidi="ar-SA"/>
        </w:rPr>
        <w:t>.</w:t>
      </w:r>
    </w:p>
    <w:p w14:paraId="2B5CF958" w14:textId="7B31B5A0" w:rsidR="00BE0E42" w:rsidRPr="00BE0E42" w:rsidRDefault="00BE0E42" w:rsidP="00BE0E42">
      <w:pPr>
        <w:rPr>
          <w:b/>
          <w:bCs/>
          <w:lang w:eastAsia="ko-KR" w:bidi="ar-SA"/>
        </w:rPr>
      </w:pPr>
      <w:r w:rsidRPr="00BE0E42">
        <w:rPr>
          <w:b/>
          <w:bCs/>
          <w:rtl/>
          <w:lang w:eastAsia="ko-KR"/>
        </w:rPr>
        <w:t xml:space="preserve">وفيه </w:t>
      </w:r>
      <w:r w:rsidR="00613269" w:rsidRPr="00613269">
        <w:rPr>
          <w:b/>
          <w:color w:val="FF0000"/>
          <w:rtl/>
          <w:lang w:eastAsia="ko-KR"/>
        </w:rPr>
        <w:t>(اشکال هشتم)</w:t>
      </w:r>
      <w:r w:rsidRPr="00BE0E42">
        <w:rPr>
          <w:b/>
          <w:bCs/>
          <w:rtl/>
          <w:lang w:eastAsia="ko-KR"/>
        </w:rPr>
        <w:t xml:space="preserve">: أنّ إرادة مطلق الخارج عن طاعة الله من إطلاق الفاسق </w:t>
      </w:r>
      <w:r w:rsidR="00613269" w:rsidRPr="00613269">
        <w:rPr>
          <w:b/>
          <w:color w:val="FF0000"/>
          <w:rtl/>
          <w:lang w:eastAsia="ko-KR"/>
        </w:rPr>
        <w:t>(کلمه فاسق)</w:t>
      </w:r>
      <w:r w:rsidRPr="00BE0E42">
        <w:rPr>
          <w:b/>
          <w:bCs/>
          <w:rtl/>
          <w:lang w:eastAsia="ko-KR"/>
        </w:rPr>
        <w:t xml:space="preserve">، خلاف الظاهر عرفا </w:t>
      </w:r>
      <w:r w:rsidR="00613269" w:rsidRPr="00613269">
        <w:rPr>
          <w:b/>
          <w:color w:val="FF0000"/>
          <w:rtl/>
          <w:lang w:eastAsia="ko-KR"/>
        </w:rPr>
        <w:t>(در عرف متشرعه)</w:t>
      </w:r>
      <w:r w:rsidRPr="00BE0E42">
        <w:rPr>
          <w:b/>
          <w:bCs/>
          <w:rtl/>
          <w:lang w:eastAsia="ko-KR"/>
        </w:rPr>
        <w:t xml:space="preserve">، فالمراد به </w:t>
      </w:r>
      <w:r w:rsidR="00613269" w:rsidRPr="00613269">
        <w:rPr>
          <w:b/>
          <w:color w:val="FF0000"/>
          <w:rtl/>
          <w:lang w:eastAsia="ko-KR"/>
        </w:rPr>
        <w:t>(فاسق)</w:t>
      </w:r>
      <w:r w:rsidRPr="00BE0E42">
        <w:rPr>
          <w:b/>
          <w:bCs/>
          <w:rtl/>
          <w:lang w:eastAsia="ko-KR"/>
        </w:rPr>
        <w:t xml:space="preserve">: إمّا الكافر ، كما هو </w:t>
      </w:r>
      <w:r w:rsidR="00613269" w:rsidRPr="00613269">
        <w:rPr>
          <w:b/>
          <w:color w:val="FF0000"/>
          <w:rtl/>
          <w:lang w:eastAsia="ko-KR"/>
        </w:rPr>
        <w:t>(فاسق)</w:t>
      </w:r>
      <w:r w:rsidRPr="00BE0E42">
        <w:rPr>
          <w:rFonts w:ascii="Cambria" w:hAnsi="Cambria" w:cs="Cambria" w:hint="cs"/>
          <w:b/>
          <w:bCs/>
          <w:rtl/>
          <w:lang w:eastAsia="ko-KR"/>
        </w:rPr>
        <w:t> </w:t>
      </w:r>
      <w:r w:rsidRPr="00BE0E42">
        <w:rPr>
          <w:rFonts w:hint="cs"/>
          <w:b/>
          <w:bCs/>
          <w:rtl/>
          <w:lang w:eastAsia="ko-KR"/>
        </w:rPr>
        <w:t>الشائع</w:t>
      </w:r>
      <w:r w:rsidRPr="00BE0E42">
        <w:rPr>
          <w:b/>
          <w:bCs/>
          <w:rtl/>
          <w:lang w:eastAsia="ko-KR"/>
        </w:rPr>
        <w:t xml:space="preserve"> </w:t>
      </w:r>
      <w:r w:rsidRPr="00BE0E42">
        <w:rPr>
          <w:rFonts w:hint="cs"/>
          <w:b/>
          <w:bCs/>
          <w:rtl/>
          <w:lang w:eastAsia="ko-KR"/>
        </w:rPr>
        <w:t>إطلاقه</w:t>
      </w:r>
      <w:r w:rsidRPr="00BE0E4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فاسق</w:t>
      </w:r>
      <w:r w:rsidR="00613269" w:rsidRPr="00613269">
        <w:rPr>
          <w:b/>
          <w:color w:val="FF0000"/>
          <w:rtl/>
          <w:lang w:eastAsia="ko-KR"/>
        </w:rPr>
        <w:t>)</w:t>
      </w:r>
      <w:r w:rsidRPr="00BE0E42">
        <w:rPr>
          <w:b/>
          <w:bCs/>
          <w:rtl/>
          <w:lang w:eastAsia="ko-KR"/>
        </w:rPr>
        <w:t xml:space="preserve"> </w:t>
      </w:r>
      <w:r w:rsidRPr="00BE0E42">
        <w:rPr>
          <w:rFonts w:hint="cs"/>
          <w:b/>
          <w:bCs/>
          <w:rtl/>
          <w:lang w:eastAsia="ko-KR"/>
        </w:rPr>
        <w:t>في</w:t>
      </w:r>
      <w:r w:rsidRPr="00BE0E42">
        <w:rPr>
          <w:b/>
          <w:bCs/>
          <w:rtl/>
          <w:lang w:eastAsia="ko-KR"/>
        </w:rPr>
        <w:t xml:space="preserve"> </w:t>
      </w:r>
      <w:r w:rsidRPr="00BE0E42">
        <w:rPr>
          <w:rFonts w:hint="cs"/>
          <w:b/>
          <w:bCs/>
          <w:rtl/>
          <w:lang w:eastAsia="ko-KR"/>
        </w:rPr>
        <w:t>الكتاب</w:t>
      </w:r>
      <w:r w:rsidRPr="00BE0E42">
        <w:rPr>
          <w:b/>
          <w:bCs/>
          <w:rtl/>
          <w:lang w:eastAsia="ko-KR"/>
        </w:rPr>
        <w:t xml:space="preserve"> </w:t>
      </w:r>
      <w:r w:rsidRPr="00BE0E42">
        <w:rPr>
          <w:rFonts w:hint="cs"/>
          <w:b/>
          <w:bCs/>
          <w:rtl/>
          <w:lang w:eastAsia="ko-KR"/>
        </w:rPr>
        <w:t>،</w:t>
      </w:r>
      <w:r w:rsidRPr="00BE0E42">
        <w:rPr>
          <w:b/>
          <w:bCs/>
          <w:rtl/>
          <w:lang w:eastAsia="ko-KR"/>
        </w:rPr>
        <w:t xml:space="preserve"> </w:t>
      </w:r>
      <w:r w:rsidRPr="00BE0E42">
        <w:rPr>
          <w:rFonts w:hint="cs"/>
          <w:b/>
          <w:bCs/>
          <w:rtl/>
          <w:lang w:eastAsia="ko-KR"/>
        </w:rPr>
        <w:t>حيث</w:t>
      </w:r>
      <w:r w:rsidRPr="00BE0E42">
        <w:rPr>
          <w:b/>
          <w:bCs/>
          <w:rtl/>
          <w:lang w:eastAsia="ko-KR"/>
        </w:rPr>
        <w:t xml:space="preserve"> </w:t>
      </w:r>
      <w:r w:rsidRPr="00BE0E42">
        <w:rPr>
          <w:rFonts w:hint="cs"/>
          <w:b/>
          <w:bCs/>
          <w:rtl/>
          <w:lang w:eastAsia="ko-KR"/>
        </w:rPr>
        <w:t>إنّه</w:t>
      </w:r>
      <w:r w:rsidRPr="00BE0E4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فاسق</w:t>
      </w:r>
      <w:r w:rsidR="00613269" w:rsidRPr="00613269">
        <w:rPr>
          <w:b/>
          <w:color w:val="FF0000"/>
          <w:rtl/>
          <w:lang w:eastAsia="ko-KR"/>
        </w:rPr>
        <w:t>)</w:t>
      </w:r>
      <w:r w:rsidRPr="00BE0E42">
        <w:rPr>
          <w:b/>
          <w:bCs/>
          <w:rtl/>
          <w:lang w:eastAsia="ko-KR"/>
        </w:rPr>
        <w:t xml:space="preserve"> يطلق غالبا في مقابل المؤمن. وإمّا الخارج عن طاعة الله بالمعاصي الكبيرة الثابتة تحريمها في زمان نزول هذه الآية ،</w:t>
      </w:r>
    </w:p>
    <w:p w14:paraId="15D1D69B" w14:textId="6960EEC5" w:rsidR="00F860C9" w:rsidRPr="00F860C9" w:rsidRDefault="00F860C9" w:rsidP="00F860C9">
      <w:pPr>
        <w:rPr>
          <w:b/>
          <w:bCs/>
          <w:lang w:eastAsia="ko-KR" w:bidi="ar-SA"/>
        </w:rPr>
      </w:pPr>
      <w:r w:rsidRPr="00F860C9">
        <w:rPr>
          <w:rFonts w:ascii="Cambria" w:hAnsi="Cambria" w:cs="Cambria"/>
          <w:b/>
          <w:bCs/>
          <w:lang w:eastAsia="ko-KR" w:bidi="ar-SA"/>
        </w:rPr>
        <w:t> </w:t>
      </w:r>
      <w:r w:rsidRPr="00F860C9">
        <w:rPr>
          <w:b/>
          <w:bCs/>
          <w:rtl/>
          <w:lang w:eastAsia="ko-KR"/>
        </w:rPr>
        <w:t xml:space="preserve">وإمّا </w:t>
      </w:r>
      <w:r w:rsidR="00613269" w:rsidRPr="00613269">
        <w:rPr>
          <w:b/>
          <w:color w:val="FF0000"/>
          <w:rtl/>
          <w:lang w:eastAsia="ko-KR"/>
        </w:rPr>
        <w:t>(مراد از فاسق)</w:t>
      </w:r>
      <w:r w:rsidRPr="00F860C9">
        <w:rPr>
          <w:b/>
          <w:bCs/>
          <w:rtl/>
          <w:lang w:eastAsia="ko-KR"/>
        </w:rPr>
        <w:t xml:space="preserve">، الخارج عن طاعة الله بالمعاصي الكبيرة الثابتة تحريمها </w:t>
      </w:r>
      <w:r w:rsidR="00613269" w:rsidRPr="00613269">
        <w:rPr>
          <w:b/>
          <w:color w:val="FF0000"/>
          <w:rtl/>
          <w:lang w:eastAsia="ko-KR"/>
        </w:rPr>
        <w:t>(معاصی)</w:t>
      </w:r>
      <w:r w:rsidRPr="00F860C9">
        <w:rPr>
          <w:b/>
          <w:bCs/>
          <w:rtl/>
          <w:lang w:eastAsia="ko-KR"/>
        </w:rPr>
        <w:t xml:space="preserve"> في زمان نزول هذه الآية، فالمرتكب للصغيرة غير داخل تحت إطلاق الفاسق في </w:t>
      </w:r>
      <w:r w:rsidRPr="00F860C9">
        <w:rPr>
          <w:b/>
          <w:bCs/>
          <w:u w:val="single"/>
          <w:rtl/>
          <w:lang w:eastAsia="ko-KR"/>
        </w:rPr>
        <w:t>عرفنا</w:t>
      </w:r>
      <w:r w:rsidRPr="00F860C9">
        <w:rPr>
          <w:b/>
          <w:bCs/>
          <w:rtl/>
          <w:lang w:eastAsia="ko-KR"/>
        </w:rPr>
        <w:t xml:space="preserve"> </w:t>
      </w:r>
      <w:r w:rsidR="00613269" w:rsidRPr="00613269">
        <w:rPr>
          <w:b/>
          <w:color w:val="FF0000"/>
          <w:rtl/>
          <w:lang w:eastAsia="ko-KR"/>
        </w:rPr>
        <w:t>(عرف امروز ما)</w:t>
      </w:r>
      <w:r w:rsidRPr="00F860C9">
        <w:rPr>
          <w:b/>
          <w:bCs/>
          <w:rtl/>
          <w:lang w:eastAsia="ko-KR"/>
        </w:rPr>
        <w:t xml:space="preserve"> المطابق </w:t>
      </w:r>
      <w:r w:rsidR="00613269" w:rsidRPr="00613269">
        <w:rPr>
          <w:b/>
          <w:color w:val="FF0000"/>
          <w:rtl/>
          <w:lang w:eastAsia="ko-KR"/>
        </w:rPr>
        <w:t>(بخاطر اصالت عدم النقل)</w:t>
      </w:r>
      <w:r w:rsidRPr="00F860C9">
        <w:rPr>
          <w:rFonts w:ascii="Cambria" w:hAnsi="Cambria" w:cs="Cambria" w:hint="cs"/>
          <w:b/>
          <w:bCs/>
          <w:rtl/>
          <w:lang w:eastAsia="ko-KR"/>
        </w:rPr>
        <w:t> </w:t>
      </w:r>
      <w:r w:rsidRPr="00F860C9">
        <w:rPr>
          <w:rFonts w:hint="cs"/>
          <w:b/>
          <w:bCs/>
          <w:rtl/>
          <w:lang w:eastAsia="ko-KR"/>
        </w:rPr>
        <w:t>للعرف</w:t>
      </w:r>
      <w:r w:rsidRPr="00F860C9">
        <w:rPr>
          <w:b/>
          <w:bCs/>
          <w:rtl/>
          <w:lang w:eastAsia="ko-KR"/>
        </w:rPr>
        <w:t xml:space="preserve"> </w:t>
      </w:r>
      <w:r w:rsidRPr="00F860C9">
        <w:rPr>
          <w:rFonts w:hint="cs"/>
          <w:b/>
          <w:bCs/>
          <w:rtl/>
          <w:lang w:eastAsia="ko-KR"/>
        </w:rPr>
        <w:t>السابق</w:t>
      </w:r>
      <w:r w:rsidRPr="00F860C9">
        <w:rPr>
          <w:b/>
          <w:bCs/>
          <w:lang w:eastAsia="ko-KR" w:bidi="ar-SA"/>
        </w:rPr>
        <w:t>.</w:t>
      </w:r>
    </w:p>
    <w:p w14:paraId="2E22C8A2" w14:textId="65BBD2A4" w:rsidR="00F860C9" w:rsidRPr="00F860C9" w:rsidRDefault="00F860C9" w:rsidP="00F860C9">
      <w:pPr>
        <w:rPr>
          <w:b/>
          <w:bCs/>
          <w:lang w:eastAsia="ko-KR" w:bidi="ar-SA"/>
        </w:rPr>
      </w:pPr>
      <w:r w:rsidRPr="00F860C9">
        <w:rPr>
          <w:b/>
          <w:bCs/>
          <w:rtl/>
          <w:lang w:eastAsia="ko-KR"/>
        </w:rPr>
        <w:lastRenderedPageBreak/>
        <w:t>مضافا إلى قوله تعالى :</w:t>
      </w:r>
      <w:r w:rsidRPr="00D533E7">
        <w:rPr>
          <w:rFonts w:ascii="Cambria" w:hAnsi="Cambria" w:cs="Cambria" w:hint="cs"/>
          <w:b/>
          <w:bCs/>
          <w:rtl/>
          <w:lang w:eastAsia="ko-KR"/>
        </w:rPr>
        <w:t> </w:t>
      </w:r>
      <w:r w:rsidR="00613269" w:rsidRPr="00D533E7">
        <w:rPr>
          <w:b/>
          <w:bCs/>
          <w:rtl/>
          <w:lang w:eastAsia="ko-KR"/>
        </w:rPr>
        <w:t>(</w:t>
      </w:r>
      <w:r w:rsidR="00613269" w:rsidRPr="00D533E7">
        <w:rPr>
          <w:rFonts w:hint="cs"/>
          <w:b/>
          <w:bCs/>
          <w:rtl/>
          <w:lang w:eastAsia="ko-KR"/>
        </w:rPr>
        <w:t>إِنْ</w:t>
      </w:r>
      <w:r w:rsidR="00613269" w:rsidRPr="00D533E7">
        <w:rPr>
          <w:b/>
          <w:bCs/>
          <w:rtl/>
          <w:lang w:eastAsia="ko-KR"/>
        </w:rPr>
        <w:t xml:space="preserve"> </w:t>
      </w:r>
      <w:r w:rsidR="00613269" w:rsidRPr="00D533E7">
        <w:rPr>
          <w:rFonts w:hint="cs"/>
          <w:b/>
          <w:bCs/>
          <w:rtl/>
          <w:lang w:eastAsia="ko-KR"/>
        </w:rPr>
        <w:t>تَجْتَنِبُوا</w:t>
      </w:r>
      <w:r w:rsidR="00613269" w:rsidRPr="00D533E7">
        <w:rPr>
          <w:b/>
          <w:bCs/>
          <w:rtl/>
          <w:lang w:eastAsia="ko-KR"/>
        </w:rPr>
        <w:t xml:space="preserve"> </w:t>
      </w:r>
      <w:r w:rsidR="00613269" w:rsidRPr="00D533E7">
        <w:rPr>
          <w:rFonts w:hint="cs"/>
          <w:b/>
          <w:bCs/>
          <w:rtl/>
          <w:lang w:eastAsia="ko-KR"/>
        </w:rPr>
        <w:t>كَبائِرَ</w:t>
      </w:r>
      <w:r w:rsidR="00613269" w:rsidRPr="00D533E7">
        <w:rPr>
          <w:b/>
          <w:bCs/>
          <w:rtl/>
          <w:lang w:eastAsia="ko-KR"/>
        </w:rPr>
        <w:t xml:space="preserve"> </w:t>
      </w:r>
      <w:r w:rsidR="00613269" w:rsidRPr="00D533E7">
        <w:rPr>
          <w:rFonts w:hint="cs"/>
          <w:b/>
          <w:bCs/>
          <w:rtl/>
          <w:lang w:eastAsia="ko-KR"/>
        </w:rPr>
        <w:t>ما</w:t>
      </w:r>
      <w:r w:rsidR="00613269" w:rsidRPr="00D533E7">
        <w:rPr>
          <w:b/>
          <w:bCs/>
          <w:rtl/>
          <w:lang w:eastAsia="ko-KR"/>
        </w:rPr>
        <w:t xml:space="preserve"> </w:t>
      </w:r>
      <w:r w:rsidR="00613269" w:rsidRPr="00D533E7">
        <w:rPr>
          <w:rFonts w:hint="cs"/>
          <w:b/>
          <w:bCs/>
          <w:rtl/>
          <w:lang w:eastAsia="ko-KR"/>
        </w:rPr>
        <w:t>تُنْهَوْنَ</w:t>
      </w:r>
      <w:r w:rsidR="00613269" w:rsidRPr="00D533E7">
        <w:rPr>
          <w:b/>
          <w:bCs/>
          <w:rtl/>
          <w:lang w:eastAsia="ko-KR"/>
        </w:rPr>
        <w:t xml:space="preserve"> عَنْهُ نُكَفِّرْ عَنْكُمْ سَيِّئاتِكُمْ)</w:t>
      </w:r>
      <w:r w:rsidRPr="00F860C9">
        <w:rPr>
          <w:b/>
          <w:bCs/>
          <w:rtl/>
          <w:lang w:eastAsia="ko-KR"/>
        </w:rPr>
        <w:t xml:space="preserve"> . </w:t>
      </w:r>
      <w:r w:rsidR="00613269" w:rsidRPr="00613269">
        <w:rPr>
          <w:b/>
          <w:color w:val="FF0000"/>
          <w:rtl/>
          <w:lang w:eastAsia="ko-KR"/>
        </w:rPr>
        <w:t>(به اینکه آیه می گوید مرتکب صغیره بدون کبیره، مدح دارد و اگر فاسق را اعم بگیریم، باید مرتکب صغیره ذم می داشت و این تضاد می شود)</w:t>
      </w:r>
    </w:p>
    <w:p w14:paraId="0777BDE8" w14:textId="2B129B59" w:rsidR="00F860C9" w:rsidRPr="00F860C9" w:rsidRDefault="00613269" w:rsidP="00F860C9">
      <w:pPr>
        <w:rPr>
          <w:b/>
          <w:bCs/>
          <w:lang w:eastAsia="ko-KR" w:bidi="ar-SA"/>
        </w:rPr>
      </w:pPr>
      <w:r w:rsidRPr="00613269">
        <w:rPr>
          <w:b/>
          <w:color w:val="FF0000"/>
          <w:rtl/>
          <w:lang w:eastAsia="ko-KR"/>
        </w:rPr>
        <w:t>(ثانیا:)</w:t>
      </w:r>
      <w:r w:rsidR="00F860C9" w:rsidRPr="00F860C9">
        <w:rPr>
          <w:b/>
          <w:bCs/>
          <w:rtl/>
          <w:lang w:eastAsia="ko-KR"/>
        </w:rPr>
        <w:t xml:space="preserve">مع أنّه يمكن فرض الخلوّ </w:t>
      </w:r>
      <w:r w:rsidRPr="00613269">
        <w:rPr>
          <w:b/>
          <w:color w:val="FF0000"/>
          <w:rtl/>
          <w:lang w:eastAsia="ko-KR"/>
        </w:rPr>
        <w:t>(خالی بودن مخبر)</w:t>
      </w:r>
      <w:r w:rsidR="00F860C9" w:rsidRPr="00F860C9">
        <w:rPr>
          <w:b/>
          <w:bCs/>
          <w:rtl/>
          <w:lang w:eastAsia="ko-KR"/>
        </w:rPr>
        <w:t xml:space="preserve"> عن الصغيرة والكبيرة ، كما إذا علم منه </w:t>
      </w:r>
      <w:r w:rsidRPr="00613269">
        <w:rPr>
          <w:b/>
          <w:color w:val="FF0000"/>
          <w:rtl/>
          <w:lang w:eastAsia="ko-KR"/>
        </w:rPr>
        <w:t>(مخبر)</w:t>
      </w:r>
      <w:r w:rsidR="00F860C9" w:rsidRPr="00F860C9">
        <w:rPr>
          <w:b/>
          <w:bCs/>
          <w:rtl/>
          <w:lang w:eastAsia="ko-KR"/>
        </w:rPr>
        <w:t xml:space="preserve"> التوبة من الذنب السابق، وبه </w:t>
      </w:r>
      <w:r w:rsidRPr="00613269">
        <w:rPr>
          <w:b/>
          <w:color w:val="FF0000"/>
          <w:rtl/>
          <w:lang w:eastAsia="ko-KR"/>
        </w:rPr>
        <w:t>(فرض)</w:t>
      </w:r>
      <w:r w:rsidR="00F860C9" w:rsidRPr="00F860C9">
        <w:rPr>
          <w:b/>
          <w:bCs/>
          <w:rtl/>
          <w:lang w:eastAsia="ko-KR"/>
        </w:rPr>
        <w:t xml:space="preserve"> يندفع </w:t>
      </w:r>
      <w:r w:rsidR="00F860C9" w:rsidRPr="00F860C9">
        <w:rPr>
          <w:b/>
          <w:bCs/>
          <w:u w:val="single"/>
          <w:rtl/>
          <w:lang w:eastAsia="ko-KR"/>
        </w:rPr>
        <w:t>الإيراد المذكور</w:t>
      </w:r>
      <w:r w:rsidR="00F860C9" w:rsidRPr="00F860C9">
        <w:rPr>
          <w:rFonts w:ascii="Cambria" w:hAnsi="Cambria" w:cs="Cambria"/>
          <w:b/>
          <w:bCs/>
          <w:lang w:eastAsia="ko-KR" w:bidi="ar-SA"/>
        </w:rPr>
        <w:t> </w:t>
      </w:r>
      <w:r w:rsidRPr="00613269">
        <w:rPr>
          <w:b/>
          <w:color w:val="FF0000"/>
          <w:rtl/>
          <w:lang w:eastAsia="ko-KR"/>
        </w:rPr>
        <w:t>(انحصار مفهوم در معصوم و تالی تلو معصوم)</w:t>
      </w:r>
      <w:r w:rsidR="00F860C9" w:rsidRPr="00F860C9">
        <w:rPr>
          <w:b/>
          <w:bCs/>
          <w:rtl/>
          <w:lang w:eastAsia="ko-KR"/>
        </w:rPr>
        <w:t>، حتّى على مذهب من يجعل كلّ ذنب كبيرة</w:t>
      </w:r>
      <w:r w:rsidR="00F860C9" w:rsidRPr="00F860C9">
        <w:rPr>
          <w:b/>
          <w:bCs/>
          <w:lang w:eastAsia="ko-KR" w:bidi="ar-SA"/>
        </w:rPr>
        <w:t xml:space="preserve"> .</w:t>
      </w:r>
    </w:p>
    <w:p w14:paraId="17BD1299" w14:textId="2C1031EE" w:rsidR="00F860C9" w:rsidRPr="00F860C9" w:rsidRDefault="00613269" w:rsidP="00F860C9">
      <w:pPr>
        <w:rPr>
          <w:b/>
          <w:bCs/>
          <w:lang w:eastAsia="ko-KR" w:bidi="ar-SA"/>
        </w:rPr>
      </w:pPr>
      <w:r w:rsidRPr="00613269">
        <w:rPr>
          <w:b/>
          <w:color w:val="FF0000"/>
          <w:rtl/>
          <w:lang w:eastAsia="ko-KR" w:bidi="ar-SA"/>
        </w:rPr>
        <w:t>(جواب سوال مقدر «احتمال دارد این فردی که توبه کرده، با همین خبری که می دهد، فاسق شود»:)</w:t>
      </w:r>
      <w:r w:rsidR="00F860C9" w:rsidRPr="00F860C9">
        <w:rPr>
          <w:b/>
          <w:bCs/>
          <w:rtl/>
          <w:lang w:eastAsia="ko-KR"/>
        </w:rPr>
        <w:t xml:space="preserve">وأمّا احتمال فسقه </w:t>
      </w:r>
      <w:r w:rsidRPr="00613269">
        <w:rPr>
          <w:b/>
          <w:color w:val="FF0000"/>
          <w:rtl/>
          <w:lang w:eastAsia="ko-KR"/>
        </w:rPr>
        <w:t>(مخبر)</w:t>
      </w:r>
      <w:r w:rsidR="00F860C9" w:rsidRPr="00F860C9">
        <w:rPr>
          <w:b/>
          <w:bCs/>
          <w:rtl/>
          <w:lang w:eastAsia="ko-KR"/>
        </w:rPr>
        <w:t xml:space="preserve"> بهذا الخبر ـ لكذبه </w:t>
      </w:r>
      <w:r w:rsidRPr="00613269">
        <w:rPr>
          <w:b/>
          <w:color w:val="FF0000"/>
          <w:rtl/>
          <w:lang w:eastAsia="ko-KR"/>
        </w:rPr>
        <w:t>(مخبر)</w:t>
      </w:r>
      <w:r w:rsidR="00F860C9" w:rsidRPr="00F860C9">
        <w:rPr>
          <w:b/>
          <w:bCs/>
          <w:lang w:eastAsia="ko-KR" w:bidi="ar-SA"/>
        </w:rPr>
        <w:t xml:space="preserve"> </w:t>
      </w:r>
      <w:r w:rsidR="00F860C9" w:rsidRPr="00F860C9">
        <w:rPr>
          <w:b/>
          <w:bCs/>
          <w:rtl/>
          <w:lang w:eastAsia="ko-KR"/>
        </w:rPr>
        <w:t xml:space="preserve">فيه </w:t>
      </w:r>
      <w:r w:rsidRPr="00613269">
        <w:rPr>
          <w:b/>
          <w:color w:val="FF0000"/>
          <w:rtl/>
          <w:lang w:eastAsia="ko-KR"/>
        </w:rPr>
        <w:t>(خبر)</w:t>
      </w:r>
      <w:r w:rsidR="00F860C9" w:rsidRPr="00F860C9">
        <w:rPr>
          <w:b/>
          <w:bCs/>
          <w:rtl/>
          <w:lang w:eastAsia="ko-KR"/>
        </w:rPr>
        <w:t xml:space="preserve"> ـ </w:t>
      </w:r>
      <w:r w:rsidRPr="00613269">
        <w:rPr>
          <w:b/>
          <w:color w:val="FF0000"/>
          <w:rtl/>
          <w:lang w:eastAsia="ko-KR"/>
        </w:rPr>
        <w:t>(جواب اما:)</w:t>
      </w:r>
      <w:r w:rsidR="00F860C9" w:rsidRPr="00F860C9">
        <w:rPr>
          <w:b/>
          <w:bCs/>
          <w:rtl/>
          <w:lang w:eastAsia="ko-KR"/>
        </w:rPr>
        <w:t xml:space="preserve">فهو </w:t>
      </w:r>
      <w:r w:rsidRPr="00613269">
        <w:rPr>
          <w:b/>
          <w:color w:val="FF0000"/>
          <w:rtl/>
          <w:lang w:eastAsia="ko-KR"/>
        </w:rPr>
        <w:t>(احتمال)</w:t>
      </w:r>
      <w:r w:rsidR="00F860C9" w:rsidRPr="00F860C9">
        <w:rPr>
          <w:b/>
          <w:bCs/>
          <w:rtl/>
          <w:lang w:eastAsia="ko-KR"/>
        </w:rPr>
        <w:t xml:space="preserve"> غير قادح ؛ لأنّ ظاهر قوله :</w:t>
      </w:r>
      <w:r w:rsidR="00F860C9" w:rsidRPr="00D533E7">
        <w:rPr>
          <w:rFonts w:ascii="Cambria" w:hAnsi="Cambria" w:cs="Cambria" w:hint="cs"/>
          <w:b/>
          <w:bCs/>
          <w:rtl/>
          <w:lang w:eastAsia="ko-KR"/>
        </w:rPr>
        <w:t> </w:t>
      </w:r>
      <w:r w:rsidRPr="00D533E7">
        <w:rPr>
          <w:b/>
          <w:bCs/>
          <w:rtl/>
          <w:lang w:eastAsia="ko-KR"/>
        </w:rPr>
        <w:t>(</w:t>
      </w:r>
      <w:r w:rsidRPr="00D533E7">
        <w:rPr>
          <w:rFonts w:hint="cs"/>
          <w:b/>
          <w:bCs/>
          <w:rtl/>
          <w:lang w:eastAsia="ko-KR"/>
        </w:rPr>
        <w:t>إِنْ</w:t>
      </w:r>
      <w:r w:rsidRPr="00D533E7">
        <w:rPr>
          <w:b/>
          <w:bCs/>
          <w:rtl/>
          <w:lang w:eastAsia="ko-KR"/>
        </w:rPr>
        <w:t xml:space="preserve"> جاءَكُمْ فاسِقٌ بِنَبَإٍ)</w:t>
      </w:r>
      <w:r w:rsidR="00F860C9" w:rsidRPr="00F860C9">
        <w:rPr>
          <w:b/>
          <w:bCs/>
          <w:rtl/>
          <w:lang w:eastAsia="ko-KR"/>
        </w:rPr>
        <w:t xml:space="preserve"> تحقّق الفسق قبل النبأ لا به </w:t>
      </w:r>
      <w:r w:rsidRPr="00613269">
        <w:rPr>
          <w:b/>
          <w:color w:val="FF0000"/>
          <w:rtl/>
          <w:lang w:eastAsia="ko-KR"/>
        </w:rPr>
        <w:t>(نباء)</w:t>
      </w:r>
      <w:r w:rsidR="00F860C9" w:rsidRPr="00F860C9">
        <w:rPr>
          <w:b/>
          <w:bCs/>
          <w:rtl/>
          <w:lang w:eastAsia="ko-KR"/>
        </w:rPr>
        <w:t xml:space="preserve">، فالمفهوم يدلّ على قبول خبر من ليس فاسقا مع </w:t>
      </w:r>
      <w:r w:rsidRPr="00613269">
        <w:rPr>
          <w:b/>
          <w:color w:val="FF0000"/>
          <w:rtl/>
          <w:lang w:eastAsia="ko-KR"/>
        </w:rPr>
        <w:t>(قید لیس است)</w:t>
      </w:r>
      <w:r w:rsidR="00F860C9" w:rsidRPr="00F860C9">
        <w:rPr>
          <w:b/>
          <w:bCs/>
          <w:rtl/>
          <w:lang w:eastAsia="ko-KR"/>
        </w:rPr>
        <w:t xml:space="preserve"> قطع النظر عن هذا النبأ و </w:t>
      </w:r>
      <w:r w:rsidRPr="00613269">
        <w:rPr>
          <w:b/>
          <w:color w:val="FF0000"/>
          <w:rtl/>
          <w:lang w:eastAsia="ko-KR"/>
        </w:rPr>
        <w:t>(عطف بر هذا النباء است)</w:t>
      </w:r>
      <w:r w:rsidR="00F860C9" w:rsidRPr="00F860C9">
        <w:rPr>
          <w:b/>
          <w:bCs/>
          <w:rtl/>
          <w:lang w:eastAsia="ko-KR"/>
        </w:rPr>
        <w:t xml:space="preserve"> احتمال فسقه </w:t>
      </w:r>
      <w:r w:rsidRPr="00613269">
        <w:rPr>
          <w:b/>
          <w:color w:val="FF0000"/>
          <w:rtl/>
          <w:lang w:eastAsia="ko-KR"/>
        </w:rPr>
        <w:t>(مخبر)</w:t>
      </w:r>
      <w:r w:rsidR="00F860C9" w:rsidRPr="00F860C9">
        <w:rPr>
          <w:b/>
          <w:bCs/>
          <w:rtl/>
          <w:lang w:eastAsia="ko-KR"/>
        </w:rPr>
        <w:t xml:space="preserve"> به </w:t>
      </w:r>
      <w:r w:rsidRPr="00613269">
        <w:rPr>
          <w:b/>
          <w:color w:val="FF0000"/>
          <w:rtl/>
          <w:lang w:eastAsia="ko-KR"/>
        </w:rPr>
        <w:t>(خبر)</w:t>
      </w:r>
      <w:r w:rsidR="00F860C9" w:rsidRPr="00F860C9">
        <w:rPr>
          <w:b/>
          <w:bCs/>
          <w:lang w:eastAsia="ko-KR" w:bidi="ar-SA"/>
        </w:rPr>
        <w:t>.</w:t>
      </w:r>
    </w:p>
    <w:p w14:paraId="4B7F3C97" w14:textId="02043D9B" w:rsidR="00F860C9" w:rsidRDefault="00F860C9" w:rsidP="00F860C9">
      <w:pPr>
        <w:rPr>
          <w:b/>
          <w:bCs/>
          <w:rtl/>
          <w:lang w:eastAsia="ko-KR" w:bidi="ar-SA"/>
        </w:rPr>
      </w:pPr>
      <w:r w:rsidRPr="00F860C9">
        <w:rPr>
          <w:b/>
          <w:bCs/>
          <w:rtl/>
          <w:lang w:eastAsia="ko-KR"/>
        </w:rPr>
        <w:t xml:space="preserve">هذه جملة ممّا </w:t>
      </w:r>
      <w:r w:rsidR="00613269" w:rsidRPr="00613269">
        <w:rPr>
          <w:b/>
          <w:color w:val="FF0000"/>
          <w:rtl/>
          <w:lang w:eastAsia="ko-KR"/>
        </w:rPr>
        <w:t>(اشکالات)</w:t>
      </w:r>
      <w:r w:rsidRPr="00F860C9">
        <w:rPr>
          <w:b/>
          <w:bCs/>
          <w:rtl/>
          <w:lang w:eastAsia="ko-KR"/>
        </w:rPr>
        <w:t xml:space="preserve"> أوردوه </w:t>
      </w:r>
      <w:r w:rsidR="00613269" w:rsidRPr="00613269">
        <w:rPr>
          <w:b/>
          <w:color w:val="FF0000"/>
          <w:rtl/>
          <w:lang w:eastAsia="ko-KR"/>
        </w:rPr>
        <w:t>(«ما»)</w:t>
      </w:r>
      <w:r w:rsidRPr="00F860C9">
        <w:rPr>
          <w:rFonts w:ascii="Cambria" w:hAnsi="Cambria" w:cs="Cambria" w:hint="cs"/>
          <w:b/>
          <w:bCs/>
          <w:rtl/>
          <w:lang w:eastAsia="ko-KR"/>
        </w:rPr>
        <w:t> </w:t>
      </w:r>
      <w:r w:rsidRPr="00F860C9">
        <w:rPr>
          <w:rFonts w:hint="cs"/>
          <w:b/>
          <w:bCs/>
          <w:rtl/>
          <w:lang w:eastAsia="ko-KR"/>
        </w:rPr>
        <w:t>على</w:t>
      </w:r>
      <w:r w:rsidRPr="00F860C9">
        <w:rPr>
          <w:b/>
          <w:bCs/>
          <w:rtl/>
          <w:lang w:eastAsia="ko-KR"/>
        </w:rPr>
        <w:t xml:space="preserve"> </w:t>
      </w:r>
      <w:r w:rsidRPr="00F860C9">
        <w:rPr>
          <w:rFonts w:hint="cs"/>
          <w:b/>
          <w:bCs/>
          <w:rtl/>
          <w:lang w:eastAsia="ko-KR"/>
        </w:rPr>
        <w:t>ظاهر</w:t>
      </w:r>
      <w:r w:rsidRPr="00F860C9">
        <w:rPr>
          <w:b/>
          <w:bCs/>
          <w:rtl/>
          <w:lang w:eastAsia="ko-KR"/>
        </w:rPr>
        <w:t xml:space="preserve"> </w:t>
      </w:r>
      <w:r w:rsidRPr="00F860C9">
        <w:rPr>
          <w:rFonts w:hint="cs"/>
          <w:b/>
          <w:bCs/>
          <w:rtl/>
          <w:lang w:eastAsia="ko-KR"/>
        </w:rPr>
        <w:t>الآية</w:t>
      </w:r>
      <w:r w:rsidRPr="00F860C9">
        <w:rPr>
          <w:b/>
          <w:bCs/>
          <w:rtl/>
          <w:lang w:eastAsia="ko-KR"/>
        </w:rPr>
        <w:t xml:space="preserve"> </w:t>
      </w:r>
      <w:r w:rsidRPr="00F860C9">
        <w:rPr>
          <w:rFonts w:hint="cs"/>
          <w:b/>
          <w:bCs/>
          <w:rtl/>
          <w:lang w:eastAsia="ko-KR"/>
        </w:rPr>
        <w:t>،</w:t>
      </w:r>
      <w:r w:rsidRPr="00F860C9">
        <w:rPr>
          <w:b/>
          <w:bCs/>
          <w:rtl/>
          <w:lang w:eastAsia="ko-KR"/>
        </w:rPr>
        <w:t xml:space="preserve"> </w:t>
      </w:r>
      <w:r w:rsidRPr="00F860C9">
        <w:rPr>
          <w:rFonts w:hint="cs"/>
          <w:b/>
          <w:bCs/>
          <w:rtl/>
          <w:lang w:eastAsia="ko-KR"/>
        </w:rPr>
        <w:t>وقد</w:t>
      </w:r>
      <w:r w:rsidRPr="00F860C9">
        <w:rPr>
          <w:b/>
          <w:bCs/>
          <w:rtl/>
          <w:lang w:eastAsia="ko-KR"/>
        </w:rPr>
        <w:t xml:space="preserve"> </w:t>
      </w:r>
      <w:r w:rsidRPr="00F860C9">
        <w:rPr>
          <w:rFonts w:hint="cs"/>
          <w:b/>
          <w:bCs/>
          <w:rtl/>
          <w:lang w:eastAsia="ko-KR"/>
        </w:rPr>
        <w:t>عرفت</w:t>
      </w:r>
      <w:r w:rsidRPr="00F860C9">
        <w:rPr>
          <w:b/>
          <w:bCs/>
          <w:rtl/>
          <w:lang w:eastAsia="ko-KR"/>
        </w:rPr>
        <w:t xml:space="preserve"> </w:t>
      </w:r>
      <w:r w:rsidRPr="00F860C9">
        <w:rPr>
          <w:rFonts w:hint="cs"/>
          <w:b/>
          <w:bCs/>
          <w:rtl/>
          <w:lang w:eastAsia="ko-KR"/>
        </w:rPr>
        <w:t>أنّ</w:t>
      </w:r>
      <w:r w:rsidRPr="00F860C9">
        <w:rPr>
          <w:b/>
          <w:bCs/>
          <w:rtl/>
          <w:lang w:eastAsia="ko-KR"/>
        </w:rPr>
        <w:t xml:space="preserve"> الوارد منها </w:t>
      </w:r>
      <w:r w:rsidR="00613269" w:rsidRPr="00613269">
        <w:rPr>
          <w:b/>
          <w:color w:val="FF0000"/>
          <w:rtl/>
          <w:lang w:eastAsia="ko-KR"/>
        </w:rPr>
        <w:t>(اشکالات)</w:t>
      </w:r>
      <w:r w:rsidRPr="00F860C9">
        <w:rPr>
          <w:b/>
          <w:bCs/>
          <w:rtl/>
          <w:lang w:eastAsia="ko-KR"/>
        </w:rPr>
        <w:t xml:space="preserve"> إيرادان ، والعمدة الايراد الأوّل الذي أورده </w:t>
      </w:r>
      <w:r w:rsidR="00613269" w:rsidRPr="00613269">
        <w:rPr>
          <w:b/>
          <w:color w:val="FF0000"/>
          <w:rtl/>
          <w:lang w:eastAsia="ko-KR"/>
        </w:rPr>
        <w:t>(ایراد اول)</w:t>
      </w:r>
      <w:r w:rsidRPr="00F860C9">
        <w:rPr>
          <w:b/>
          <w:bCs/>
          <w:rtl/>
          <w:lang w:eastAsia="ko-KR"/>
        </w:rPr>
        <w:t xml:space="preserve"> جماعة من القدماء والمتأخّرين</w:t>
      </w:r>
      <w:r w:rsidRPr="00F860C9">
        <w:rPr>
          <w:b/>
          <w:bCs/>
          <w:lang w:eastAsia="ko-KR" w:bidi="ar-SA"/>
        </w:rPr>
        <w:t xml:space="preserve"> .</w:t>
      </w:r>
    </w:p>
    <w:p w14:paraId="7A656942" w14:textId="0408400B" w:rsidR="00B975A3" w:rsidRPr="00B975A3" w:rsidRDefault="00B975A3" w:rsidP="00614A33">
      <w:pPr>
        <w:pStyle w:val="7"/>
        <w:rPr>
          <w:b/>
          <w:bCs/>
        </w:rPr>
      </w:pPr>
      <w:bookmarkStart w:id="227" w:name="_Toc108718382"/>
      <w:r w:rsidRPr="00B975A3">
        <w:rPr>
          <w:rtl/>
        </w:rPr>
        <w:t>استدلال به</w:t>
      </w:r>
      <w:r w:rsidR="00614A33">
        <w:rPr>
          <w:rFonts w:hint="cs"/>
          <w:rtl/>
        </w:rPr>
        <w:t xml:space="preserve"> </w:t>
      </w:r>
      <w:r w:rsidRPr="00B975A3">
        <w:rPr>
          <w:rtl/>
        </w:rPr>
        <w:t>آیه</w:t>
      </w:r>
      <w:r w:rsidR="00614A33">
        <w:rPr>
          <w:rFonts w:hint="cs"/>
          <w:rtl/>
        </w:rPr>
        <w:t xml:space="preserve"> نبأ</w:t>
      </w:r>
      <w:r w:rsidRPr="00B975A3">
        <w:rPr>
          <w:rtl/>
        </w:rPr>
        <w:t xml:space="preserve"> بر حجیت خبر غیر عادل و جواب آن</w:t>
      </w:r>
      <w:bookmarkEnd w:id="227"/>
      <w:r w:rsidRPr="00B975A3">
        <w:rPr>
          <w:b/>
          <w:bCs/>
          <w:rtl/>
          <w:lang w:bidi="fa-IR"/>
        </w:rPr>
        <w:t xml:space="preserve"> </w:t>
      </w:r>
    </w:p>
    <w:p w14:paraId="1F83F759" w14:textId="16579E57" w:rsidR="00B975A3" w:rsidRPr="00B975A3" w:rsidRDefault="00B975A3" w:rsidP="00B975A3">
      <w:pPr>
        <w:rPr>
          <w:b/>
          <w:bCs/>
          <w:lang w:eastAsia="ko-KR" w:bidi="ar-SA"/>
        </w:rPr>
      </w:pPr>
      <w:r w:rsidRPr="00B975A3">
        <w:rPr>
          <w:b/>
          <w:bCs/>
          <w:rtl/>
          <w:lang w:eastAsia="ko-KR"/>
        </w:rPr>
        <w:t xml:space="preserve">ثمّ إنّه كما استدلّ بمفهوم الآية على حجّيّة </w:t>
      </w:r>
      <w:r w:rsidRPr="00B975A3">
        <w:rPr>
          <w:b/>
          <w:bCs/>
          <w:u w:val="single"/>
          <w:rtl/>
          <w:lang w:eastAsia="ko-KR"/>
        </w:rPr>
        <w:t>خبر العادل</w:t>
      </w:r>
      <w:r w:rsidRPr="00B975A3">
        <w:rPr>
          <w:b/>
          <w:bCs/>
          <w:rtl/>
          <w:lang w:eastAsia="ko-KR"/>
        </w:rPr>
        <w:t xml:space="preserve"> </w:t>
      </w:r>
      <w:r w:rsidR="00613269" w:rsidRPr="00613269">
        <w:rPr>
          <w:b/>
          <w:color w:val="FF0000"/>
          <w:rtl/>
          <w:lang w:eastAsia="ko-KR"/>
        </w:rPr>
        <w:t>(خبر صحیح)</w:t>
      </w:r>
      <w:r w:rsidRPr="00B975A3">
        <w:rPr>
          <w:b/>
          <w:bCs/>
          <w:rtl/>
          <w:lang w:eastAsia="ko-KR"/>
        </w:rPr>
        <w:t xml:space="preserve">، كذلك قد يستدلّ بمنطوقها </w:t>
      </w:r>
      <w:r w:rsidR="00613269" w:rsidRPr="00613269">
        <w:rPr>
          <w:b/>
          <w:color w:val="FF0000"/>
          <w:rtl/>
          <w:lang w:eastAsia="ko-KR"/>
        </w:rPr>
        <w:t>(آیه)</w:t>
      </w:r>
      <w:r w:rsidRPr="00B975A3">
        <w:rPr>
          <w:b/>
          <w:bCs/>
          <w:rtl/>
          <w:lang w:eastAsia="ko-KR"/>
        </w:rPr>
        <w:t xml:space="preserve"> على حجّيّة خبر </w:t>
      </w:r>
      <w:r w:rsidRPr="00B975A3">
        <w:rPr>
          <w:b/>
          <w:bCs/>
          <w:u w:val="single"/>
          <w:rtl/>
          <w:lang w:eastAsia="ko-KR"/>
        </w:rPr>
        <w:t>غير العادل</w:t>
      </w:r>
      <w:r w:rsidRPr="00B975A3">
        <w:rPr>
          <w:rFonts w:ascii="Cambria" w:hAnsi="Cambria" w:cs="Cambria"/>
          <w:b/>
          <w:bCs/>
          <w:lang w:eastAsia="ko-KR" w:bidi="ar-SA"/>
        </w:rPr>
        <w:t> </w:t>
      </w:r>
      <w:r w:rsidR="00613269" w:rsidRPr="00613269">
        <w:rPr>
          <w:b/>
          <w:color w:val="FF0000"/>
          <w:rtl/>
          <w:lang w:eastAsia="ko-KR" w:bidi="ar-SA"/>
        </w:rPr>
        <w:t>(خبر ضعیف)</w:t>
      </w:r>
      <w:r w:rsidRPr="00B975A3">
        <w:rPr>
          <w:b/>
          <w:bCs/>
          <w:rtl/>
          <w:lang w:eastAsia="ko-KR"/>
        </w:rPr>
        <w:t xml:space="preserve"> إذا حصل الظنّ بصدقه </w:t>
      </w:r>
      <w:r w:rsidR="00613269" w:rsidRPr="00613269">
        <w:rPr>
          <w:b/>
          <w:color w:val="FF0000"/>
          <w:rtl/>
          <w:lang w:eastAsia="ko-KR"/>
        </w:rPr>
        <w:t>(خبر)</w:t>
      </w:r>
      <w:r w:rsidRPr="00B975A3">
        <w:rPr>
          <w:b/>
          <w:bCs/>
          <w:rtl/>
          <w:lang w:eastAsia="ko-KR"/>
        </w:rPr>
        <w:t xml:space="preserve">؛ بناء على أنّ المراد ب «التبيّن» : ما </w:t>
      </w:r>
      <w:r w:rsidR="00613269" w:rsidRPr="00613269">
        <w:rPr>
          <w:b/>
          <w:color w:val="FF0000"/>
          <w:rtl/>
          <w:lang w:eastAsia="ko-KR"/>
        </w:rPr>
        <w:t>(تبینی است که)</w:t>
      </w:r>
      <w:r w:rsidRPr="00B975A3">
        <w:rPr>
          <w:b/>
          <w:bCs/>
          <w:rtl/>
          <w:lang w:eastAsia="ko-KR"/>
        </w:rPr>
        <w:t xml:space="preserve"> يعمّ تحصيل الظنّ، فإذا حصل من الخارج ظنّ بصدق خبر الفاسق كفى في العمل به </w:t>
      </w:r>
      <w:r w:rsidR="00613269" w:rsidRPr="00613269">
        <w:rPr>
          <w:b/>
          <w:color w:val="FF0000"/>
          <w:rtl/>
          <w:lang w:eastAsia="ko-KR"/>
        </w:rPr>
        <w:t>(خبر فاسق)</w:t>
      </w:r>
      <w:r w:rsidRPr="00B975A3">
        <w:rPr>
          <w:b/>
          <w:bCs/>
          <w:lang w:eastAsia="ko-KR" w:bidi="ar-SA"/>
        </w:rPr>
        <w:t>.</w:t>
      </w:r>
    </w:p>
    <w:p w14:paraId="24B4DA3D" w14:textId="0252D13C" w:rsidR="00B975A3" w:rsidRPr="00B975A3" w:rsidRDefault="00B975A3" w:rsidP="00B975A3">
      <w:pPr>
        <w:rPr>
          <w:b/>
          <w:bCs/>
          <w:lang w:eastAsia="ko-KR" w:bidi="ar-SA"/>
        </w:rPr>
      </w:pPr>
      <w:r w:rsidRPr="00B975A3">
        <w:rPr>
          <w:b/>
          <w:bCs/>
          <w:rtl/>
          <w:lang w:eastAsia="ko-KR"/>
        </w:rPr>
        <w:t xml:space="preserve">ومن التبيّن الظنّيّ : تحصيل </w:t>
      </w:r>
      <w:r w:rsidRPr="00B975A3">
        <w:rPr>
          <w:b/>
          <w:bCs/>
          <w:u w:val="single"/>
          <w:rtl/>
          <w:lang w:eastAsia="ko-KR"/>
        </w:rPr>
        <w:t>شهرة العلماء على العمل</w:t>
      </w:r>
      <w:r w:rsidRPr="00B975A3">
        <w:rPr>
          <w:rFonts w:ascii="Cambria" w:hAnsi="Cambria" w:cs="Cambria"/>
          <w:b/>
          <w:bCs/>
          <w:lang w:eastAsia="ko-KR" w:bidi="ar-SA"/>
        </w:rPr>
        <w:t> </w:t>
      </w:r>
      <w:r w:rsidR="00613269" w:rsidRPr="00613269">
        <w:rPr>
          <w:b/>
          <w:color w:val="FF0000"/>
          <w:rtl/>
          <w:lang w:eastAsia="ko-KR"/>
        </w:rPr>
        <w:t>(شهرت عملیه)</w:t>
      </w:r>
      <w:r w:rsidRPr="00B975A3">
        <w:rPr>
          <w:b/>
          <w:bCs/>
          <w:rtl/>
          <w:lang w:eastAsia="ko-KR"/>
        </w:rPr>
        <w:t xml:space="preserve"> بالخبر أو </w:t>
      </w:r>
      <w:r w:rsidRPr="00B975A3">
        <w:rPr>
          <w:b/>
          <w:bCs/>
          <w:u w:val="single"/>
          <w:rtl/>
          <w:lang w:eastAsia="ko-KR"/>
        </w:rPr>
        <w:t>على مضمونه</w:t>
      </w:r>
      <w:r w:rsidRPr="00B975A3">
        <w:rPr>
          <w:rFonts w:ascii="Cambria" w:hAnsi="Cambria" w:cs="Cambria"/>
          <w:b/>
          <w:bCs/>
          <w:lang w:eastAsia="ko-KR" w:bidi="ar-SA"/>
        </w:rPr>
        <w:t> </w:t>
      </w:r>
      <w:r w:rsidR="00613269" w:rsidRPr="00613269">
        <w:rPr>
          <w:b/>
          <w:color w:val="FF0000"/>
          <w:rtl/>
          <w:lang w:eastAsia="ko-KR"/>
        </w:rPr>
        <w:t>(شهرت فتوائیه)</w:t>
      </w:r>
      <w:r w:rsidRPr="00B975A3">
        <w:rPr>
          <w:b/>
          <w:bCs/>
          <w:rtl/>
          <w:lang w:eastAsia="ko-KR"/>
        </w:rPr>
        <w:t xml:space="preserve"> أو </w:t>
      </w:r>
      <w:r w:rsidRPr="00B975A3">
        <w:rPr>
          <w:b/>
          <w:bCs/>
          <w:u w:val="single"/>
          <w:rtl/>
          <w:lang w:eastAsia="ko-KR"/>
        </w:rPr>
        <w:t>على روايته</w:t>
      </w:r>
      <w:r w:rsidRPr="00B975A3">
        <w:rPr>
          <w:b/>
          <w:bCs/>
          <w:rtl/>
          <w:lang w:eastAsia="ko-KR"/>
        </w:rPr>
        <w:t xml:space="preserve"> </w:t>
      </w:r>
      <w:r w:rsidR="00613269" w:rsidRPr="00613269">
        <w:rPr>
          <w:b/>
          <w:color w:val="FF0000"/>
          <w:rtl/>
          <w:lang w:eastAsia="ko-KR"/>
        </w:rPr>
        <w:t>(شهرت روائیه)</w:t>
      </w:r>
      <w:r w:rsidRPr="00B975A3">
        <w:rPr>
          <w:b/>
          <w:bCs/>
          <w:rtl/>
          <w:lang w:eastAsia="ko-KR"/>
        </w:rPr>
        <w:t xml:space="preserve">، ومن هنا </w:t>
      </w:r>
      <w:r w:rsidR="00613269" w:rsidRPr="00613269">
        <w:rPr>
          <w:b/>
          <w:color w:val="FF0000"/>
          <w:rtl/>
          <w:lang w:eastAsia="ko-KR"/>
        </w:rPr>
        <w:t>( از اینجا منطوق دال بر حجیت خبر فاسق است اذا حصل الظن بصدقه)</w:t>
      </w:r>
      <w:r w:rsidRPr="00B975A3">
        <w:rPr>
          <w:b/>
          <w:bCs/>
          <w:rtl/>
          <w:lang w:eastAsia="ko-KR"/>
        </w:rPr>
        <w:t xml:space="preserve"> تمسّك بعض بمنطوق الآية على</w:t>
      </w:r>
      <w:r w:rsidRPr="00B975A3">
        <w:rPr>
          <w:rFonts w:ascii="Cambria" w:hAnsi="Cambria" w:cs="Cambria" w:hint="cs"/>
          <w:b/>
          <w:bCs/>
          <w:rtl/>
          <w:lang w:eastAsia="ko-KR"/>
        </w:rPr>
        <w:t> </w:t>
      </w:r>
      <w:r w:rsidRPr="00B975A3">
        <w:rPr>
          <w:rFonts w:hint="cs"/>
          <w:b/>
          <w:bCs/>
          <w:rtl/>
          <w:lang w:eastAsia="ko-KR"/>
        </w:rPr>
        <w:t>حجّيّة</w:t>
      </w:r>
      <w:r w:rsidRPr="00B975A3">
        <w:rPr>
          <w:b/>
          <w:bCs/>
          <w:rtl/>
          <w:lang w:eastAsia="ko-KR"/>
        </w:rPr>
        <w:t xml:space="preserve"> </w:t>
      </w:r>
      <w:r w:rsidRPr="00B975A3">
        <w:rPr>
          <w:rFonts w:hint="cs"/>
          <w:b/>
          <w:bCs/>
          <w:rtl/>
          <w:lang w:eastAsia="ko-KR"/>
        </w:rPr>
        <w:t>الخبر</w:t>
      </w:r>
      <w:r w:rsidRPr="00B975A3">
        <w:rPr>
          <w:b/>
          <w:bCs/>
          <w:rtl/>
          <w:lang w:eastAsia="ko-KR"/>
        </w:rPr>
        <w:t xml:space="preserve"> </w:t>
      </w:r>
      <w:r w:rsidRPr="00B975A3">
        <w:rPr>
          <w:rFonts w:hint="cs"/>
          <w:b/>
          <w:bCs/>
          <w:rtl/>
          <w:lang w:eastAsia="ko-KR"/>
        </w:rPr>
        <w:t>الضعيف</w:t>
      </w:r>
      <w:r w:rsidRPr="00B975A3">
        <w:rPr>
          <w:b/>
          <w:bCs/>
          <w:rtl/>
          <w:lang w:eastAsia="ko-KR"/>
        </w:rPr>
        <w:t xml:space="preserve"> </w:t>
      </w:r>
      <w:r w:rsidRPr="00B975A3">
        <w:rPr>
          <w:rFonts w:hint="cs"/>
          <w:b/>
          <w:bCs/>
          <w:rtl/>
          <w:lang w:eastAsia="ko-KR"/>
        </w:rPr>
        <w:t>المنجبر</w:t>
      </w:r>
      <w:r w:rsidRPr="00B975A3">
        <w:rPr>
          <w:b/>
          <w:bCs/>
          <w:rtl/>
          <w:lang w:eastAsia="ko-KR"/>
        </w:rPr>
        <w:t xml:space="preserve"> بالشهرة ، وفي حكم الشهرة أمارة اخرى غير معتبرة</w:t>
      </w:r>
      <w:r w:rsidRPr="00B975A3">
        <w:rPr>
          <w:b/>
          <w:bCs/>
          <w:lang w:eastAsia="ko-KR" w:bidi="ar-SA"/>
        </w:rPr>
        <w:t>.</w:t>
      </w:r>
    </w:p>
    <w:p w14:paraId="492525E2" w14:textId="63FA7373" w:rsidR="00B975A3" w:rsidRPr="00B975A3" w:rsidRDefault="00B975A3" w:rsidP="00B975A3">
      <w:pPr>
        <w:rPr>
          <w:b/>
          <w:bCs/>
          <w:lang w:eastAsia="ko-KR" w:bidi="ar-SA"/>
        </w:rPr>
      </w:pPr>
      <w:r w:rsidRPr="00B975A3">
        <w:rPr>
          <w:b/>
          <w:bCs/>
          <w:rtl/>
          <w:lang w:eastAsia="ko-KR"/>
        </w:rPr>
        <w:t xml:space="preserve">ولو عُمّم التبيّن </w:t>
      </w:r>
      <w:r w:rsidR="00613269" w:rsidRPr="00613269">
        <w:rPr>
          <w:b/>
          <w:color w:val="FF0000"/>
          <w:rtl/>
          <w:lang w:eastAsia="ko-KR"/>
        </w:rPr>
        <w:t>(تبین ظنی)</w:t>
      </w:r>
      <w:r w:rsidRPr="00B975A3">
        <w:rPr>
          <w:b/>
          <w:bCs/>
          <w:rtl/>
          <w:lang w:eastAsia="ko-KR"/>
        </w:rPr>
        <w:t xml:space="preserve"> للتبيّن الاجماليّ ـ وهو </w:t>
      </w:r>
      <w:r w:rsidR="00613269" w:rsidRPr="00613269">
        <w:rPr>
          <w:b/>
          <w:color w:val="FF0000"/>
          <w:rtl/>
          <w:lang w:eastAsia="ko-KR"/>
        </w:rPr>
        <w:t>(تبین اجمالی)</w:t>
      </w:r>
      <w:r w:rsidRPr="00B975A3">
        <w:rPr>
          <w:b/>
          <w:bCs/>
          <w:rtl/>
          <w:lang w:eastAsia="ko-KR"/>
        </w:rPr>
        <w:t xml:space="preserve"> تحصيل الظنّ </w:t>
      </w:r>
      <w:r w:rsidR="00613269" w:rsidRPr="00613269">
        <w:rPr>
          <w:b/>
          <w:color w:val="FF0000"/>
          <w:rtl/>
          <w:lang w:eastAsia="ko-KR"/>
        </w:rPr>
        <w:t>(با رجوع به علم رجال)</w:t>
      </w:r>
      <w:r w:rsidRPr="00B975A3">
        <w:rPr>
          <w:b/>
          <w:bCs/>
          <w:rtl/>
          <w:lang w:eastAsia="ko-KR"/>
        </w:rPr>
        <w:t xml:space="preserve"> بصدق مخبره </w:t>
      </w:r>
      <w:r w:rsidR="00613269" w:rsidRPr="00613269">
        <w:rPr>
          <w:b/>
          <w:color w:val="FF0000"/>
          <w:rtl/>
          <w:lang w:eastAsia="ko-KR"/>
        </w:rPr>
        <w:t>(خبر)</w:t>
      </w:r>
      <w:r w:rsidRPr="00B975A3">
        <w:rPr>
          <w:b/>
          <w:bCs/>
          <w:rtl/>
          <w:lang w:eastAsia="ko-KR"/>
        </w:rPr>
        <w:t xml:space="preserve">ـ دخل </w:t>
      </w:r>
      <w:r w:rsidR="00613269" w:rsidRPr="00613269">
        <w:rPr>
          <w:b/>
          <w:color w:val="FF0000"/>
          <w:rtl/>
          <w:lang w:eastAsia="ko-KR"/>
        </w:rPr>
        <w:t>(جواب لو است)</w:t>
      </w:r>
      <w:r w:rsidRPr="00B975A3">
        <w:rPr>
          <w:b/>
          <w:bCs/>
          <w:rtl/>
          <w:lang w:eastAsia="ko-KR"/>
        </w:rPr>
        <w:t xml:space="preserve"> خبر الفاسق المتحرّز عن الكذب ؛ فيدخل الموثّق و</w:t>
      </w:r>
      <w:r w:rsidRPr="00B975A3">
        <w:rPr>
          <w:b/>
          <w:bCs/>
          <w:u w:val="single"/>
          <w:rtl/>
          <w:lang w:eastAsia="ko-KR"/>
        </w:rPr>
        <w:t xml:space="preserve">شبهه </w:t>
      </w:r>
      <w:r w:rsidR="00613269" w:rsidRPr="00613269">
        <w:rPr>
          <w:b/>
          <w:color w:val="FF0000"/>
          <w:u w:val="single"/>
          <w:rtl/>
          <w:lang w:eastAsia="ko-KR"/>
        </w:rPr>
        <w:t>(موثق)</w:t>
      </w:r>
      <w:r w:rsidRPr="00B975A3">
        <w:rPr>
          <w:b/>
          <w:bCs/>
          <w:rtl/>
          <w:lang w:eastAsia="ko-KR"/>
        </w:rPr>
        <w:t xml:space="preserve"> </w:t>
      </w:r>
      <w:r w:rsidR="00613269" w:rsidRPr="00613269">
        <w:rPr>
          <w:b/>
          <w:color w:val="FF0000"/>
          <w:rtl/>
          <w:lang w:eastAsia="ko-KR"/>
        </w:rPr>
        <w:t>(خبر امامی فاسق متحرز از کذب)</w:t>
      </w:r>
      <w:r w:rsidRPr="00B975A3">
        <w:rPr>
          <w:b/>
          <w:bCs/>
          <w:rtl/>
          <w:lang w:eastAsia="ko-KR"/>
        </w:rPr>
        <w:t xml:space="preserve"> بل الحسن أيضا</w:t>
      </w:r>
      <w:r w:rsidRPr="00B975A3">
        <w:rPr>
          <w:b/>
          <w:bCs/>
          <w:lang w:eastAsia="ko-KR" w:bidi="ar-SA"/>
        </w:rPr>
        <w:t>.</w:t>
      </w:r>
    </w:p>
    <w:p w14:paraId="312B3322" w14:textId="69E472A6" w:rsidR="00B975A3" w:rsidRPr="00B975A3" w:rsidRDefault="00B975A3" w:rsidP="00B975A3">
      <w:pPr>
        <w:rPr>
          <w:b/>
          <w:bCs/>
          <w:lang w:eastAsia="ko-KR" w:bidi="ar-SA"/>
        </w:rPr>
      </w:pPr>
      <w:r w:rsidRPr="00B975A3">
        <w:rPr>
          <w:b/>
          <w:bCs/>
          <w:rtl/>
          <w:lang w:eastAsia="ko-KR"/>
        </w:rPr>
        <w:lastRenderedPageBreak/>
        <w:t xml:space="preserve">وعلى ما </w:t>
      </w:r>
      <w:r w:rsidR="00613269" w:rsidRPr="00613269">
        <w:rPr>
          <w:b/>
          <w:color w:val="FF0000"/>
          <w:rtl/>
          <w:lang w:eastAsia="ko-KR"/>
        </w:rPr>
        <w:t>(معنای تبین</w:t>
      </w:r>
      <w:r w:rsidR="00613269" w:rsidRPr="00613269">
        <w:rPr>
          <w:rFonts w:ascii="Cambria" w:hAnsi="Cambria" w:cs="Cambria" w:hint="cs"/>
          <w:b/>
          <w:color w:val="FF0000"/>
          <w:rtl/>
          <w:lang w:eastAsia="ko-KR"/>
        </w:rPr>
        <w:t> </w:t>
      </w:r>
      <w:r w:rsidR="00613269" w:rsidRPr="00613269">
        <w:rPr>
          <w:rFonts w:hint="cs"/>
          <w:b/>
          <w:color w:val="FF0000"/>
          <w:rtl/>
          <w:lang w:eastAsia="ko-KR"/>
        </w:rPr>
        <w:t>اجمالی</w:t>
      </w:r>
      <w:r w:rsidR="00613269" w:rsidRPr="00613269">
        <w:rPr>
          <w:b/>
          <w:color w:val="FF0000"/>
          <w:rtl/>
          <w:lang w:eastAsia="ko-KR"/>
        </w:rPr>
        <w:t>)</w:t>
      </w:r>
      <w:r w:rsidRPr="00B975A3">
        <w:rPr>
          <w:b/>
          <w:bCs/>
          <w:rtl/>
          <w:lang w:eastAsia="ko-KR"/>
        </w:rPr>
        <w:t xml:space="preserve"> </w:t>
      </w:r>
      <w:r w:rsidRPr="00B975A3">
        <w:rPr>
          <w:rFonts w:hint="cs"/>
          <w:b/>
          <w:bCs/>
          <w:rtl/>
          <w:lang w:eastAsia="ko-KR"/>
        </w:rPr>
        <w:t>ذكر</w:t>
      </w:r>
      <w:r w:rsidRPr="00B975A3">
        <w:rPr>
          <w:rFonts w:ascii="Cambria" w:hAnsi="Cambria" w:cs="Cambria" w:hint="cs"/>
          <w:b/>
          <w:bCs/>
          <w:rtl/>
          <w:lang w:eastAsia="ko-KR"/>
        </w:rPr>
        <w:t> </w:t>
      </w:r>
      <w:r w:rsidRPr="00B975A3">
        <w:rPr>
          <w:rFonts w:hint="cs"/>
          <w:b/>
          <w:bCs/>
          <w:rtl/>
          <w:lang w:eastAsia="ko-KR"/>
        </w:rPr>
        <w:t>،</w:t>
      </w:r>
      <w:r w:rsidRPr="00B975A3">
        <w:rPr>
          <w:b/>
          <w:bCs/>
          <w:rtl/>
          <w:lang w:eastAsia="ko-KR"/>
        </w:rPr>
        <w:t xml:space="preserve"> </w:t>
      </w:r>
      <w:r w:rsidRPr="00B975A3">
        <w:rPr>
          <w:rFonts w:hint="cs"/>
          <w:b/>
          <w:bCs/>
          <w:rtl/>
          <w:lang w:eastAsia="ko-KR"/>
        </w:rPr>
        <w:t>فيثبت</w:t>
      </w:r>
      <w:r w:rsidRPr="00B975A3">
        <w:rPr>
          <w:b/>
          <w:bCs/>
          <w:rtl/>
          <w:lang w:eastAsia="ko-KR"/>
        </w:rPr>
        <w:t xml:space="preserve"> </w:t>
      </w:r>
      <w:r w:rsidRPr="00B975A3">
        <w:rPr>
          <w:rFonts w:hint="cs"/>
          <w:b/>
          <w:bCs/>
          <w:rtl/>
          <w:lang w:eastAsia="ko-KR"/>
        </w:rPr>
        <w:t>من</w:t>
      </w:r>
      <w:r w:rsidRPr="00B975A3">
        <w:rPr>
          <w:b/>
          <w:bCs/>
          <w:rtl/>
          <w:lang w:eastAsia="ko-KR"/>
        </w:rPr>
        <w:t xml:space="preserve"> </w:t>
      </w:r>
      <w:r w:rsidRPr="00B975A3">
        <w:rPr>
          <w:rFonts w:hint="cs"/>
          <w:b/>
          <w:bCs/>
          <w:rtl/>
          <w:lang w:eastAsia="ko-KR"/>
        </w:rPr>
        <w:t>آية</w:t>
      </w:r>
      <w:r w:rsidRPr="00B975A3">
        <w:rPr>
          <w:b/>
          <w:bCs/>
          <w:rtl/>
          <w:lang w:eastAsia="ko-KR"/>
        </w:rPr>
        <w:t xml:space="preserve"> </w:t>
      </w:r>
      <w:r w:rsidRPr="00B975A3">
        <w:rPr>
          <w:rFonts w:hint="cs"/>
          <w:b/>
          <w:bCs/>
          <w:rtl/>
          <w:lang w:eastAsia="ko-KR"/>
        </w:rPr>
        <w:t>النبأ</w:t>
      </w:r>
      <w:r w:rsidRPr="00B975A3">
        <w:rPr>
          <w:b/>
          <w:bCs/>
          <w:rtl/>
          <w:lang w:eastAsia="ko-KR"/>
        </w:rPr>
        <w:t xml:space="preserve"> </w:t>
      </w:r>
      <w:r w:rsidRPr="00B975A3">
        <w:rPr>
          <w:rFonts w:hint="cs"/>
          <w:b/>
          <w:bCs/>
          <w:rtl/>
          <w:lang w:eastAsia="ko-KR"/>
        </w:rPr>
        <w:t>ـ</w:t>
      </w:r>
      <w:r w:rsidRPr="00B975A3">
        <w:rPr>
          <w:b/>
          <w:bCs/>
          <w:rtl/>
          <w:lang w:eastAsia="ko-KR"/>
        </w:rPr>
        <w:t xml:space="preserve"> </w:t>
      </w:r>
      <w:r w:rsidRPr="00B975A3">
        <w:rPr>
          <w:rFonts w:hint="cs"/>
          <w:b/>
          <w:bCs/>
          <w:rtl/>
          <w:lang w:eastAsia="ko-KR"/>
        </w:rPr>
        <w:t>منطوقا</w:t>
      </w:r>
      <w:r w:rsidRPr="00B975A3">
        <w:rPr>
          <w:b/>
          <w:bCs/>
          <w:rtl/>
          <w:lang w:eastAsia="ko-KR"/>
        </w:rPr>
        <w:t xml:space="preserve"> </w:t>
      </w:r>
      <w:r w:rsidRPr="00B975A3">
        <w:rPr>
          <w:rFonts w:hint="cs"/>
          <w:b/>
          <w:bCs/>
          <w:rtl/>
          <w:lang w:eastAsia="ko-KR"/>
        </w:rPr>
        <w:t>ومفهوما</w:t>
      </w:r>
      <w:r w:rsidRPr="00B975A3">
        <w:rPr>
          <w:b/>
          <w:bCs/>
          <w:rtl/>
          <w:lang w:eastAsia="ko-KR"/>
        </w:rPr>
        <w:t xml:space="preserve"> ـ حجّيّة الأقسام الأربعة للخبر : الصحيح ، والحسن ، والموثّق ، والضعيف المحفوف بقرينة ظنّيّة</w:t>
      </w:r>
      <w:r w:rsidRPr="00B975A3">
        <w:rPr>
          <w:b/>
          <w:bCs/>
          <w:lang w:eastAsia="ko-KR" w:bidi="ar-SA"/>
        </w:rPr>
        <w:t>.</w:t>
      </w:r>
    </w:p>
    <w:p w14:paraId="615565A2" w14:textId="128A36F6" w:rsidR="00B975A3" w:rsidRPr="00B975A3" w:rsidRDefault="00B975A3" w:rsidP="00B975A3">
      <w:pPr>
        <w:rPr>
          <w:b/>
          <w:bCs/>
          <w:lang w:eastAsia="ko-KR" w:bidi="ar-SA"/>
        </w:rPr>
      </w:pPr>
      <w:r w:rsidRPr="00B975A3">
        <w:rPr>
          <w:b/>
          <w:bCs/>
          <w:rtl/>
          <w:lang w:eastAsia="ko-KR"/>
        </w:rPr>
        <w:t xml:space="preserve">ولكن فيه من الإشكال ما لا يخفى ؛ لأنّ التبيّن ظاهر في العلميّ ؛ كيف ولو كان المراد مجرّد الظنّ لكان الأمر به في خبر الفاسق لغوا ، إذ العاقل لا يعمل بخبر إلاّ بعد رجحان صدقه </w:t>
      </w:r>
      <w:r w:rsidR="00613269" w:rsidRPr="00613269">
        <w:rPr>
          <w:b/>
          <w:color w:val="FF0000"/>
          <w:rtl/>
          <w:lang w:eastAsia="ko-KR"/>
        </w:rPr>
        <w:t>(خبر)</w:t>
      </w:r>
      <w:r w:rsidRPr="00B975A3">
        <w:rPr>
          <w:b/>
          <w:bCs/>
          <w:rtl/>
          <w:lang w:eastAsia="ko-KR"/>
        </w:rPr>
        <w:t xml:space="preserve"> على كذبه</w:t>
      </w:r>
      <w:r w:rsidRPr="00B975A3">
        <w:rPr>
          <w:b/>
          <w:bCs/>
          <w:lang w:eastAsia="ko-KR" w:bidi="ar-SA"/>
        </w:rPr>
        <w:t>.</w:t>
      </w:r>
    </w:p>
    <w:p w14:paraId="2428E03B" w14:textId="0F450B67" w:rsidR="00B975A3" w:rsidRPr="00B975A3" w:rsidRDefault="00B975A3" w:rsidP="00B975A3">
      <w:pPr>
        <w:rPr>
          <w:b/>
          <w:bCs/>
          <w:lang w:eastAsia="ko-KR" w:bidi="ar-SA"/>
        </w:rPr>
      </w:pPr>
      <w:r w:rsidRPr="00B975A3">
        <w:rPr>
          <w:b/>
          <w:bCs/>
          <w:rtl/>
          <w:lang w:eastAsia="ko-KR"/>
        </w:rPr>
        <w:t xml:space="preserve">إلاّ أن يدفع اللغويّة بما ذكرنا سابقا : من </w:t>
      </w:r>
      <w:r w:rsidR="00613269" w:rsidRPr="00613269">
        <w:rPr>
          <w:b/>
          <w:color w:val="FF0000"/>
          <w:rtl/>
          <w:lang w:eastAsia="ko-KR"/>
        </w:rPr>
        <w:t>(بیان ما ذکرنا)</w:t>
      </w:r>
      <w:r w:rsidRPr="00B975A3">
        <w:rPr>
          <w:rFonts w:ascii="Cambria" w:hAnsi="Cambria" w:cs="Cambria" w:hint="cs"/>
          <w:b/>
          <w:bCs/>
          <w:rtl/>
          <w:lang w:eastAsia="ko-KR"/>
        </w:rPr>
        <w:t> </w:t>
      </w:r>
      <w:r w:rsidRPr="00B975A3">
        <w:rPr>
          <w:rFonts w:hint="cs"/>
          <w:b/>
          <w:bCs/>
          <w:rtl/>
          <w:lang w:eastAsia="ko-KR"/>
        </w:rPr>
        <w:t>أنّ</w:t>
      </w:r>
      <w:r w:rsidRPr="00B975A3">
        <w:rPr>
          <w:b/>
          <w:bCs/>
          <w:rtl/>
          <w:lang w:eastAsia="ko-KR"/>
        </w:rPr>
        <w:t xml:space="preserve"> المقصود </w:t>
      </w:r>
      <w:r w:rsidR="00613269" w:rsidRPr="00613269">
        <w:rPr>
          <w:b/>
          <w:color w:val="FF0000"/>
          <w:rtl/>
          <w:lang w:eastAsia="ko-KR"/>
        </w:rPr>
        <w:t>(از امر به تبین)</w:t>
      </w:r>
      <w:r w:rsidRPr="00B975A3">
        <w:rPr>
          <w:b/>
          <w:bCs/>
          <w:rtl/>
          <w:lang w:eastAsia="ko-KR"/>
        </w:rPr>
        <w:t xml:space="preserve"> التنبيه والارشاد على أنّ الفاسق لا ينبغي أن يعتمد عليه </w:t>
      </w:r>
      <w:r w:rsidR="00613269" w:rsidRPr="00613269">
        <w:rPr>
          <w:b/>
          <w:color w:val="FF0000"/>
          <w:rtl/>
          <w:lang w:eastAsia="ko-KR"/>
        </w:rPr>
        <w:t>(فاسق)</w:t>
      </w:r>
      <w:r w:rsidRPr="00B975A3">
        <w:rPr>
          <w:b/>
          <w:bCs/>
          <w:rtl/>
          <w:lang w:eastAsia="ko-KR"/>
        </w:rPr>
        <w:t xml:space="preserve">، وأنّه لا يؤمن من كذبه </w:t>
      </w:r>
      <w:r w:rsidR="00613269" w:rsidRPr="00613269">
        <w:rPr>
          <w:b/>
          <w:color w:val="FF0000"/>
          <w:rtl/>
          <w:lang w:eastAsia="ko-KR"/>
        </w:rPr>
        <w:t>(فاسق)</w:t>
      </w:r>
      <w:r w:rsidRPr="00B975A3">
        <w:rPr>
          <w:b/>
          <w:bCs/>
          <w:rtl/>
          <w:lang w:eastAsia="ko-KR"/>
        </w:rPr>
        <w:t xml:space="preserve"> وإن كان المظنون صدقه</w:t>
      </w:r>
      <w:r w:rsidRPr="00B975A3">
        <w:rPr>
          <w:b/>
          <w:bCs/>
          <w:lang w:eastAsia="ko-KR" w:bidi="ar-SA"/>
        </w:rPr>
        <w:t>.</w:t>
      </w:r>
    </w:p>
    <w:p w14:paraId="4F2EEBE2" w14:textId="4EAFE59B" w:rsidR="00B975A3" w:rsidRPr="00B975A3" w:rsidRDefault="00E41488" w:rsidP="00B975A3">
      <w:pPr>
        <w:rPr>
          <w:b/>
          <w:bCs/>
          <w:lang w:eastAsia="ko-KR" w:bidi="ar-SA"/>
        </w:rPr>
      </w:pPr>
      <w:r w:rsidRPr="00613269">
        <w:rPr>
          <w:b/>
          <w:color w:val="FF0000"/>
          <w:rtl/>
          <w:lang w:eastAsia="ko-KR"/>
        </w:rPr>
        <w:t>(جواب:)</w:t>
      </w:r>
      <w:r>
        <w:rPr>
          <w:rFonts w:hint="cs"/>
          <w:b/>
          <w:bCs/>
          <w:rtl/>
          <w:lang w:eastAsia="ko-KR"/>
        </w:rPr>
        <w:t xml:space="preserve"> </w:t>
      </w:r>
      <w:r w:rsidR="00B975A3" w:rsidRPr="00B975A3">
        <w:rPr>
          <w:b/>
          <w:bCs/>
          <w:rtl/>
          <w:lang w:eastAsia="ko-KR"/>
        </w:rPr>
        <w:t xml:space="preserve">وكيف كان </w:t>
      </w:r>
      <w:r w:rsidR="00613269" w:rsidRPr="00613269">
        <w:rPr>
          <w:b/>
          <w:color w:val="FF0000"/>
          <w:rtl/>
          <w:lang w:eastAsia="ko-KR"/>
        </w:rPr>
        <w:t>(دفع لغویت)</w:t>
      </w:r>
      <w:r w:rsidR="00B975A3" w:rsidRPr="00B975A3">
        <w:rPr>
          <w:rFonts w:ascii="Cambria" w:hAnsi="Cambria" w:cs="Cambria" w:hint="cs"/>
          <w:b/>
          <w:bCs/>
          <w:rtl/>
          <w:lang w:eastAsia="ko-KR"/>
        </w:rPr>
        <w:t> </w:t>
      </w:r>
      <w:r w:rsidR="00B975A3" w:rsidRPr="00B975A3">
        <w:rPr>
          <w:b/>
          <w:bCs/>
          <w:rtl/>
          <w:lang w:eastAsia="ko-KR"/>
        </w:rPr>
        <w:t xml:space="preserve">: </w:t>
      </w:r>
      <w:r w:rsidR="00B975A3" w:rsidRPr="00B975A3">
        <w:rPr>
          <w:rFonts w:hint="cs"/>
          <w:b/>
          <w:bCs/>
          <w:rtl/>
          <w:lang w:eastAsia="ko-KR"/>
        </w:rPr>
        <w:t>فمادّة</w:t>
      </w:r>
      <w:r w:rsidR="00B975A3" w:rsidRPr="00B975A3">
        <w:rPr>
          <w:b/>
          <w:bCs/>
          <w:rtl/>
          <w:lang w:eastAsia="ko-KR"/>
        </w:rPr>
        <w:t xml:space="preserve"> </w:t>
      </w:r>
      <w:r w:rsidR="00B975A3" w:rsidRPr="00B975A3">
        <w:rPr>
          <w:rFonts w:hint="cs"/>
          <w:b/>
          <w:bCs/>
          <w:rtl/>
          <w:lang w:eastAsia="ko-KR"/>
        </w:rPr>
        <w:t>«التبيّن»</w:t>
      </w:r>
      <w:r w:rsidR="00B975A3" w:rsidRPr="00B975A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ظ</w:t>
      </w:r>
      <w:r w:rsidR="00613269" w:rsidRPr="00613269">
        <w:rPr>
          <w:b/>
          <w:color w:val="FF0000"/>
          <w:rtl/>
          <w:lang w:eastAsia="ko-KR"/>
        </w:rPr>
        <w:t>هور در تبین علمی دارد)</w:t>
      </w:r>
      <w:r w:rsidR="00B975A3" w:rsidRPr="00B975A3">
        <w:rPr>
          <w:b/>
          <w:bCs/>
          <w:rtl/>
          <w:lang w:eastAsia="ko-KR"/>
        </w:rPr>
        <w:t xml:space="preserve"> ولفظ </w:t>
      </w:r>
      <w:r w:rsidR="00B975A3" w:rsidRPr="00B975A3">
        <w:rPr>
          <w:b/>
          <w:bCs/>
          <w:lang w:eastAsia="ko-KR" w:bidi="ar-SA"/>
        </w:rPr>
        <w:t>«</w:t>
      </w:r>
      <w:r w:rsidR="00B975A3" w:rsidRPr="00B975A3">
        <w:rPr>
          <w:b/>
          <w:bCs/>
          <w:rtl/>
          <w:lang w:eastAsia="ko-KR"/>
        </w:rPr>
        <w:t xml:space="preserve">الجهالة» </w:t>
      </w:r>
      <w:r w:rsidR="00613269" w:rsidRPr="00613269">
        <w:rPr>
          <w:b/>
          <w:color w:val="FF0000"/>
          <w:rtl/>
          <w:lang w:eastAsia="ko-KR"/>
        </w:rPr>
        <w:t>(جهالت مقابل علم است)</w:t>
      </w:r>
      <w:r w:rsidR="00B975A3" w:rsidRPr="00B975A3">
        <w:rPr>
          <w:b/>
          <w:bCs/>
          <w:rtl/>
          <w:lang w:eastAsia="ko-KR"/>
        </w:rPr>
        <w:t xml:space="preserve"> وظاهر التعليل ـ كلّها ـ آبية عن إرادة </w:t>
      </w:r>
      <w:r w:rsidR="00B975A3" w:rsidRPr="00B975A3">
        <w:rPr>
          <w:b/>
          <w:bCs/>
          <w:u w:val="single"/>
          <w:rtl/>
          <w:lang w:eastAsia="ko-KR"/>
        </w:rPr>
        <w:t>مجرّد الظنّ</w:t>
      </w:r>
      <w:r w:rsidR="00B975A3" w:rsidRPr="00B975A3">
        <w:rPr>
          <w:b/>
          <w:bCs/>
          <w:rtl/>
          <w:lang w:eastAsia="ko-KR"/>
        </w:rPr>
        <w:t xml:space="preserve"> </w:t>
      </w:r>
      <w:r w:rsidR="00613269" w:rsidRPr="00613269">
        <w:rPr>
          <w:b/>
          <w:color w:val="FF0000"/>
          <w:rtl/>
          <w:lang w:eastAsia="ko-KR"/>
        </w:rPr>
        <w:t>(تبین ظنی)</w:t>
      </w:r>
      <w:r w:rsidR="00B975A3" w:rsidRPr="00B975A3">
        <w:rPr>
          <w:b/>
          <w:bCs/>
          <w:rtl/>
          <w:lang w:eastAsia="ko-KR"/>
        </w:rPr>
        <w:t xml:space="preserve">. </w:t>
      </w:r>
      <w:r w:rsidR="00613269" w:rsidRPr="00613269">
        <w:rPr>
          <w:b/>
          <w:color w:val="FF0000"/>
          <w:rtl/>
          <w:lang w:eastAsia="ko-KR"/>
        </w:rPr>
        <w:t>(هر سه مورد، دلالت دارند بر اینکه مراد، تنبین علمی است)</w:t>
      </w:r>
    </w:p>
    <w:p w14:paraId="2C20915A" w14:textId="7CF72588" w:rsidR="00B975A3" w:rsidRPr="00B975A3" w:rsidRDefault="00B975A3" w:rsidP="00B975A3">
      <w:pPr>
        <w:rPr>
          <w:b/>
          <w:bCs/>
          <w:lang w:eastAsia="ko-KR" w:bidi="ar-SA"/>
        </w:rPr>
      </w:pPr>
      <w:r w:rsidRPr="00B975A3">
        <w:rPr>
          <w:b/>
          <w:bCs/>
          <w:rtl/>
          <w:lang w:eastAsia="ko-KR"/>
        </w:rPr>
        <w:t xml:space="preserve">نعم ، يمكن دعوى صدقه </w:t>
      </w:r>
      <w:r w:rsidR="00613269" w:rsidRPr="00613269">
        <w:rPr>
          <w:b/>
          <w:color w:val="FF0000"/>
          <w:rtl/>
          <w:lang w:eastAsia="ko-KR"/>
        </w:rPr>
        <w:t>(تبین)</w:t>
      </w:r>
      <w:r w:rsidRPr="00B975A3">
        <w:rPr>
          <w:b/>
          <w:bCs/>
          <w:rtl/>
          <w:lang w:eastAsia="ko-KR"/>
        </w:rPr>
        <w:t xml:space="preserve"> على الاطمئنان الخارج عن التحيّر والتزلزل </w:t>
      </w:r>
      <w:r w:rsidR="00613269" w:rsidRPr="00613269">
        <w:rPr>
          <w:b/>
          <w:color w:val="FF0000"/>
          <w:rtl/>
          <w:lang w:eastAsia="ko-KR"/>
        </w:rPr>
        <w:t>(بی ثباتی)</w:t>
      </w:r>
      <w:r w:rsidRPr="00B975A3">
        <w:rPr>
          <w:b/>
          <w:bCs/>
          <w:rtl/>
          <w:lang w:eastAsia="ko-KR"/>
        </w:rPr>
        <w:t xml:space="preserve"> بحيث </w:t>
      </w:r>
      <w:r w:rsidR="00613269" w:rsidRPr="00613269">
        <w:rPr>
          <w:b/>
          <w:color w:val="FF0000"/>
          <w:rtl/>
          <w:lang w:eastAsia="ko-KR"/>
        </w:rPr>
        <w:t>(متعلق به خارج است)</w:t>
      </w:r>
      <w:r w:rsidRPr="00B975A3">
        <w:rPr>
          <w:b/>
          <w:bCs/>
          <w:rtl/>
          <w:lang w:eastAsia="ko-KR"/>
        </w:rPr>
        <w:t xml:space="preserve"> لا يُعَدّ في العرف العملُ به </w:t>
      </w:r>
      <w:r w:rsidR="00613269" w:rsidRPr="00613269">
        <w:rPr>
          <w:b/>
          <w:color w:val="FF0000"/>
          <w:rtl/>
          <w:lang w:eastAsia="ko-KR"/>
        </w:rPr>
        <w:t>(اطمینان)</w:t>
      </w:r>
      <w:r w:rsidRPr="00B975A3">
        <w:rPr>
          <w:b/>
          <w:bCs/>
          <w:rtl/>
          <w:lang w:eastAsia="ko-KR"/>
        </w:rPr>
        <w:t xml:space="preserve"> تعريضاً </w:t>
      </w:r>
      <w:r w:rsidR="00613269" w:rsidRPr="00613269">
        <w:rPr>
          <w:b/>
          <w:color w:val="FF0000"/>
          <w:rtl/>
          <w:lang w:eastAsia="ko-KR"/>
        </w:rPr>
        <w:t>(مفعول دوم یعدّ است)</w:t>
      </w:r>
      <w:r w:rsidRPr="00B975A3">
        <w:rPr>
          <w:rFonts w:ascii="Cambria" w:hAnsi="Cambria" w:cs="Cambria" w:hint="cs"/>
          <w:b/>
          <w:bCs/>
          <w:rtl/>
          <w:lang w:eastAsia="ko-KR"/>
        </w:rPr>
        <w:t> </w:t>
      </w:r>
      <w:r w:rsidRPr="00B975A3">
        <w:rPr>
          <w:rFonts w:hint="cs"/>
          <w:b/>
          <w:bCs/>
          <w:rtl/>
          <w:lang w:eastAsia="ko-KR"/>
        </w:rPr>
        <w:t>للوقوع</w:t>
      </w:r>
      <w:r w:rsidRPr="00B975A3">
        <w:rPr>
          <w:b/>
          <w:bCs/>
          <w:rtl/>
          <w:lang w:eastAsia="ko-KR"/>
        </w:rPr>
        <w:t xml:space="preserve"> </w:t>
      </w:r>
      <w:r w:rsidRPr="00B975A3">
        <w:rPr>
          <w:rFonts w:hint="cs"/>
          <w:b/>
          <w:bCs/>
          <w:rtl/>
          <w:lang w:eastAsia="ko-KR"/>
        </w:rPr>
        <w:t>في</w:t>
      </w:r>
      <w:r w:rsidRPr="00B975A3">
        <w:rPr>
          <w:b/>
          <w:bCs/>
          <w:rtl/>
          <w:lang w:eastAsia="ko-KR"/>
        </w:rPr>
        <w:t xml:space="preserve"> </w:t>
      </w:r>
      <w:r w:rsidRPr="00B975A3">
        <w:rPr>
          <w:rFonts w:hint="cs"/>
          <w:b/>
          <w:bCs/>
          <w:rtl/>
          <w:lang w:eastAsia="ko-KR"/>
        </w:rPr>
        <w:t>الندم؛</w:t>
      </w:r>
      <w:r w:rsidRPr="00B975A3">
        <w:rPr>
          <w:b/>
          <w:bCs/>
          <w:rtl/>
          <w:lang w:eastAsia="ko-KR"/>
        </w:rPr>
        <w:t xml:space="preserve"> </w:t>
      </w:r>
      <w:r w:rsidRPr="00B975A3">
        <w:rPr>
          <w:rFonts w:hint="cs"/>
          <w:b/>
          <w:bCs/>
          <w:rtl/>
          <w:lang w:eastAsia="ko-KR"/>
        </w:rPr>
        <w:t>فحينئذ</w:t>
      </w:r>
      <w:r w:rsidRPr="00B975A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تبین</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معنای اطمینان شد)</w:t>
      </w:r>
      <w:r w:rsidRPr="00B975A3">
        <w:rPr>
          <w:b/>
          <w:bCs/>
          <w:rtl/>
          <w:lang w:eastAsia="ko-KR"/>
        </w:rPr>
        <w:t xml:space="preserve"> لا يبعد انجبار </w:t>
      </w:r>
      <w:r w:rsidR="00613269" w:rsidRPr="00613269">
        <w:rPr>
          <w:b/>
          <w:color w:val="FF0000"/>
          <w:rtl/>
          <w:lang w:eastAsia="ko-KR"/>
        </w:rPr>
        <w:t>(سنداً)</w:t>
      </w:r>
      <w:r w:rsidRPr="00B975A3">
        <w:rPr>
          <w:b/>
          <w:bCs/>
          <w:rtl/>
          <w:lang w:eastAsia="ko-KR"/>
        </w:rPr>
        <w:t xml:space="preserve"> خبر الفاسق به </w:t>
      </w:r>
      <w:r w:rsidR="00613269" w:rsidRPr="00613269">
        <w:rPr>
          <w:b/>
          <w:color w:val="FF0000"/>
          <w:rtl/>
          <w:lang w:eastAsia="ko-KR"/>
        </w:rPr>
        <w:t>(اطمینان)</w:t>
      </w:r>
      <w:r w:rsidRPr="00B975A3">
        <w:rPr>
          <w:b/>
          <w:bCs/>
          <w:lang w:eastAsia="ko-KR" w:bidi="ar-SA"/>
        </w:rPr>
        <w:t>.</w:t>
      </w:r>
    </w:p>
    <w:p w14:paraId="7875003C" w14:textId="25A3BD4A" w:rsidR="00B975A3" w:rsidRPr="00B975A3" w:rsidRDefault="00B975A3" w:rsidP="00B975A3">
      <w:pPr>
        <w:rPr>
          <w:b/>
          <w:bCs/>
          <w:lang w:eastAsia="ko-KR" w:bidi="ar-SA"/>
        </w:rPr>
      </w:pPr>
      <w:r w:rsidRPr="00B975A3">
        <w:rPr>
          <w:b/>
          <w:bCs/>
          <w:rtl/>
          <w:lang w:eastAsia="ko-KR"/>
        </w:rPr>
        <w:t xml:space="preserve">لكن ، لو قلنا بظهور المنطوق في ذلك </w:t>
      </w:r>
      <w:r w:rsidR="00613269" w:rsidRPr="00613269">
        <w:rPr>
          <w:b/>
          <w:color w:val="FF0000"/>
          <w:rtl/>
          <w:lang w:eastAsia="ko-KR"/>
        </w:rPr>
        <w:t>(اطمینان)</w:t>
      </w:r>
      <w:r w:rsidRPr="00B975A3">
        <w:rPr>
          <w:b/>
          <w:bCs/>
          <w:rtl/>
          <w:lang w:eastAsia="ko-KR"/>
        </w:rPr>
        <w:t xml:space="preserve"> كان </w:t>
      </w:r>
      <w:r w:rsidR="00613269" w:rsidRPr="00613269">
        <w:rPr>
          <w:b/>
          <w:color w:val="FF0000"/>
          <w:rtl/>
          <w:lang w:eastAsia="ko-KR"/>
        </w:rPr>
        <w:t>(منطوق)</w:t>
      </w:r>
      <w:r w:rsidRPr="00B975A3">
        <w:rPr>
          <w:b/>
          <w:bCs/>
          <w:rtl/>
          <w:lang w:eastAsia="ko-KR"/>
        </w:rPr>
        <w:t xml:space="preserve"> دالا على حجّيّة الظنّ</w:t>
      </w:r>
      <w:r w:rsidRPr="00B975A3">
        <w:rPr>
          <w:rFonts w:ascii="Cambria" w:hAnsi="Cambria" w:cs="Cambria" w:hint="cs"/>
          <w:b/>
          <w:bCs/>
          <w:rtl/>
          <w:lang w:eastAsia="ko-KR"/>
        </w:rPr>
        <w:t> </w:t>
      </w:r>
      <w:r w:rsidRPr="00B975A3">
        <w:rPr>
          <w:rFonts w:hint="cs"/>
          <w:b/>
          <w:bCs/>
          <w:rtl/>
          <w:lang w:eastAsia="ko-KR"/>
        </w:rPr>
        <w:t>الاطمئنانيّ</w:t>
      </w:r>
      <w:r w:rsidRPr="00B975A3">
        <w:rPr>
          <w:b/>
          <w:bCs/>
          <w:rtl/>
          <w:lang w:eastAsia="ko-KR"/>
        </w:rPr>
        <w:t xml:space="preserve"> </w:t>
      </w:r>
      <w:r w:rsidRPr="00B975A3">
        <w:rPr>
          <w:rFonts w:hint="cs"/>
          <w:b/>
          <w:bCs/>
          <w:rtl/>
          <w:lang w:eastAsia="ko-KR"/>
        </w:rPr>
        <w:t>المذكور</w:t>
      </w:r>
      <w:r w:rsidRPr="00B975A3">
        <w:rPr>
          <w:b/>
          <w:bCs/>
          <w:rtl/>
          <w:lang w:eastAsia="ko-KR"/>
        </w:rPr>
        <w:t xml:space="preserve"> </w:t>
      </w:r>
      <w:r w:rsidRPr="00B975A3">
        <w:rPr>
          <w:b/>
          <w:bCs/>
          <w:u w:val="single"/>
          <w:rtl/>
          <w:lang w:eastAsia="ko-KR"/>
        </w:rPr>
        <w:t xml:space="preserve">وإن لم يكن معه </w:t>
      </w:r>
      <w:r w:rsidR="00613269" w:rsidRPr="00613269">
        <w:rPr>
          <w:b/>
          <w:color w:val="FF0000"/>
          <w:u w:val="single"/>
          <w:rtl/>
          <w:lang w:eastAsia="ko-KR"/>
        </w:rPr>
        <w:t>(حاصل شدن اطمینان)</w:t>
      </w:r>
      <w:r w:rsidRPr="00B975A3">
        <w:rPr>
          <w:rFonts w:ascii="Cambria" w:hAnsi="Cambria" w:cs="Cambria" w:hint="cs"/>
          <w:b/>
          <w:bCs/>
          <w:u w:val="single"/>
          <w:rtl/>
          <w:lang w:eastAsia="ko-KR"/>
        </w:rPr>
        <w:t> </w:t>
      </w:r>
      <w:r w:rsidRPr="00B975A3">
        <w:rPr>
          <w:rFonts w:hint="cs"/>
          <w:b/>
          <w:bCs/>
          <w:u w:val="single"/>
          <w:rtl/>
          <w:lang w:eastAsia="ko-KR"/>
        </w:rPr>
        <w:t>خبر</w:t>
      </w:r>
      <w:r w:rsidRPr="00B975A3">
        <w:rPr>
          <w:b/>
          <w:bCs/>
          <w:u w:val="single"/>
          <w:rtl/>
          <w:lang w:eastAsia="ko-KR"/>
        </w:rPr>
        <w:t xml:space="preserve"> </w:t>
      </w:r>
      <w:r w:rsidRPr="00B975A3">
        <w:rPr>
          <w:rFonts w:hint="cs"/>
          <w:b/>
          <w:bCs/>
          <w:u w:val="single"/>
          <w:rtl/>
          <w:lang w:eastAsia="ko-KR"/>
        </w:rPr>
        <w:t>فاسق</w:t>
      </w:r>
      <w:r w:rsidRPr="00B975A3">
        <w:rPr>
          <w:rFonts w:ascii="Cambria" w:hAnsi="Cambria" w:cs="Cambria"/>
          <w:b/>
          <w:bCs/>
          <w:lang w:eastAsia="ko-KR" w:bidi="ar-SA"/>
        </w:rPr>
        <w:t> </w:t>
      </w:r>
      <w:r w:rsidR="00613269" w:rsidRPr="00613269">
        <w:rPr>
          <w:b/>
          <w:color w:val="FF0000"/>
          <w:rtl/>
          <w:lang w:eastAsia="ko-KR" w:bidi="ar-SA"/>
        </w:rPr>
        <w:t>(من ای طریق حصل)</w:t>
      </w:r>
      <w:r w:rsidRPr="00B975A3">
        <w:rPr>
          <w:b/>
          <w:bCs/>
          <w:rtl/>
          <w:lang w:eastAsia="ko-KR"/>
        </w:rPr>
        <w:t xml:space="preserve">؛ </w:t>
      </w:r>
      <w:r w:rsidR="00613269" w:rsidRPr="00613269">
        <w:rPr>
          <w:b/>
          <w:color w:val="FF0000"/>
          <w:rtl/>
          <w:lang w:eastAsia="ko-KR"/>
        </w:rPr>
        <w:t>(علت کان دالا علی حجیة...:)</w:t>
      </w:r>
      <w:r w:rsidRPr="00B975A3">
        <w:rPr>
          <w:b/>
          <w:bCs/>
          <w:rtl/>
          <w:lang w:eastAsia="ko-KR"/>
        </w:rPr>
        <w:t xml:space="preserve">نظرا إلى أنّ الظاهر من الآية أنّ خبر الفاسق وجوده </w:t>
      </w:r>
      <w:r w:rsidR="00613269" w:rsidRPr="00613269">
        <w:rPr>
          <w:b/>
          <w:color w:val="FF0000"/>
          <w:rtl/>
          <w:lang w:eastAsia="ko-KR"/>
        </w:rPr>
        <w:t>(خبر فاسق)</w:t>
      </w:r>
      <w:r w:rsidRPr="00B975A3">
        <w:rPr>
          <w:b/>
          <w:bCs/>
          <w:rtl/>
          <w:lang w:eastAsia="ko-KR"/>
        </w:rPr>
        <w:t xml:space="preserve"> كعدمه </w:t>
      </w:r>
      <w:r w:rsidR="00613269" w:rsidRPr="00613269">
        <w:rPr>
          <w:b/>
          <w:color w:val="FF0000"/>
          <w:rtl/>
          <w:lang w:eastAsia="ko-KR"/>
        </w:rPr>
        <w:t>(خبر فاسق)</w:t>
      </w:r>
      <w:r w:rsidRPr="00B975A3">
        <w:rPr>
          <w:b/>
          <w:bCs/>
          <w:rtl/>
          <w:lang w:eastAsia="ko-KR"/>
        </w:rPr>
        <w:t xml:space="preserve">، و </w:t>
      </w:r>
      <w:r w:rsidR="00613269" w:rsidRPr="00613269">
        <w:rPr>
          <w:b/>
          <w:color w:val="FF0000"/>
          <w:rtl/>
          <w:lang w:eastAsia="ko-KR"/>
        </w:rPr>
        <w:t>(عطف بر ان خبر الفاسق است)</w:t>
      </w:r>
      <w:r w:rsidRPr="00B975A3">
        <w:rPr>
          <w:b/>
          <w:bCs/>
          <w:rtl/>
          <w:lang w:eastAsia="ko-KR"/>
        </w:rPr>
        <w:t xml:space="preserve"> أنّه لا بدّ من تبيّن الأمر </w:t>
      </w:r>
      <w:r w:rsidR="00613269" w:rsidRPr="00613269">
        <w:rPr>
          <w:b/>
          <w:color w:val="FF0000"/>
          <w:rtl/>
          <w:lang w:eastAsia="ko-KR"/>
        </w:rPr>
        <w:t>(مطلب)</w:t>
      </w:r>
      <w:r w:rsidRPr="00B975A3">
        <w:rPr>
          <w:b/>
          <w:bCs/>
          <w:rtl/>
          <w:lang w:eastAsia="ko-KR"/>
        </w:rPr>
        <w:t xml:space="preserve"> من الخارج ، و </w:t>
      </w:r>
      <w:r w:rsidR="00613269" w:rsidRPr="00613269">
        <w:rPr>
          <w:b/>
          <w:color w:val="FF0000"/>
          <w:rtl/>
          <w:lang w:eastAsia="ko-KR"/>
        </w:rPr>
        <w:t>(عطف بر تبین الامر است)</w:t>
      </w:r>
      <w:r w:rsidRPr="00B975A3">
        <w:rPr>
          <w:b/>
          <w:bCs/>
          <w:rtl/>
          <w:lang w:eastAsia="ko-KR"/>
        </w:rPr>
        <w:t xml:space="preserve"> العمل على ما يقتضيه التبيّن الخارجيّ</w:t>
      </w:r>
      <w:r w:rsidRPr="00B975A3">
        <w:rPr>
          <w:b/>
          <w:bCs/>
          <w:lang w:eastAsia="ko-KR" w:bidi="ar-SA"/>
        </w:rPr>
        <w:t>.</w:t>
      </w:r>
    </w:p>
    <w:p w14:paraId="3B96F622" w14:textId="0FBFE535" w:rsidR="00B975A3" w:rsidRPr="00B975A3" w:rsidRDefault="00B975A3" w:rsidP="00B975A3">
      <w:pPr>
        <w:rPr>
          <w:b/>
          <w:bCs/>
          <w:lang w:eastAsia="ko-KR" w:bidi="ar-SA"/>
        </w:rPr>
      </w:pPr>
      <w:r w:rsidRPr="00B975A3">
        <w:rPr>
          <w:b/>
          <w:bCs/>
          <w:rtl/>
          <w:lang w:eastAsia="ko-KR"/>
        </w:rPr>
        <w:t xml:space="preserve">نعم ، ربما يكون نفس الخبر </w:t>
      </w:r>
      <w:r w:rsidR="00613269" w:rsidRPr="00613269">
        <w:rPr>
          <w:b/>
          <w:color w:val="FF0000"/>
          <w:rtl/>
          <w:lang w:eastAsia="ko-KR"/>
        </w:rPr>
        <w:t>(خبر فاسق)</w:t>
      </w:r>
      <w:r w:rsidRPr="00B975A3">
        <w:rPr>
          <w:b/>
          <w:bCs/>
          <w:rtl/>
          <w:lang w:eastAsia="ko-KR"/>
        </w:rPr>
        <w:t xml:space="preserve"> من </w:t>
      </w:r>
      <w:r w:rsidR="00613269" w:rsidRPr="00613269">
        <w:rPr>
          <w:b/>
          <w:color w:val="FF0000"/>
          <w:rtl/>
          <w:lang w:eastAsia="ko-KR"/>
        </w:rPr>
        <w:t>(من تبعیضیه است)</w:t>
      </w:r>
      <w:r w:rsidRPr="00B975A3">
        <w:rPr>
          <w:b/>
          <w:bCs/>
          <w:rtl/>
          <w:lang w:eastAsia="ko-KR"/>
        </w:rPr>
        <w:t xml:space="preserve"> الأمارات التي يحصل من مجموعها </w:t>
      </w:r>
      <w:r w:rsidR="00613269" w:rsidRPr="00613269">
        <w:rPr>
          <w:b/>
          <w:color w:val="FF0000"/>
          <w:rtl/>
          <w:lang w:eastAsia="ko-KR"/>
        </w:rPr>
        <w:t>(امارات)</w:t>
      </w:r>
      <w:r w:rsidRPr="00B975A3">
        <w:rPr>
          <w:b/>
          <w:bCs/>
          <w:rtl/>
          <w:lang w:eastAsia="ko-KR"/>
        </w:rPr>
        <w:t xml:space="preserve"> التبيّن</w:t>
      </w:r>
      <w:r w:rsidRPr="00B975A3">
        <w:rPr>
          <w:b/>
          <w:bCs/>
          <w:lang w:eastAsia="ko-KR" w:bidi="ar-SA"/>
        </w:rPr>
        <w:t>.</w:t>
      </w:r>
    </w:p>
    <w:p w14:paraId="296D4567" w14:textId="389C2327" w:rsidR="00B975A3" w:rsidRPr="00B975A3" w:rsidRDefault="00B975A3" w:rsidP="00B975A3">
      <w:pPr>
        <w:rPr>
          <w:b/>
          <w:bCs/>
          <w:lang w:eastAsia="ko-KR" w:bidi="ar-SA"/>
        </w:rPr>
      </w:pPr>
      <w:r w:rsidRPr="00B975A3">
        <w:rPr>
          <w:b/>
          <w:bCs/>
          <w:rtl/>
          <w:lang w:eastAsia="ko-KR"/>
        </w:rPr>
        <w:t xml:space="preserve">فالمقصود </w:t>
      </w:r>
      <w:r w:rsidR="00613269" w:rsidRPr="00613269">
        <w:rPr>
          <w:b/>
          <w:color w:val="FF0000"/>
          <w:rtl/>
          <w:lang w:eastAsia="ko-KR"/>
        </w:rPr>
        <w:t>(مقصود از منطوق آیه)</w:t>
      </w:r>
      <w:r w:rsidRPr="00B975A3">
        <w:rPr>
          <w:b/>
          <w:bCs/>
          <w:rtl/>
          <w:lang w:eastAsia="ko-KR"/>
        </w:rPr>
        <w:t xml:space="preserve">: الحذر عن الوقوع في مخالفة الواقع، فكلّما حصل الأمن </w:t>
      </w:r>
      <w:r w:rsidR="00613269" w:rsidRPr="00613269">
        <w:rPr>
          <w:b/>
          <w:color w:val="FF0000"/>
          <w:rtl/>
          <w:lang w:eastAsia="ko-KR"/>
        </w:rPr>
        <w:t>(عرفا)</w:t>
      </w:r>
      <w:r w:rsidRPr="00B975A3">
        <w:rPr>
          <w:b/>
          <w:bCs/>
          <w:rtl/>
          <w:lang w:eastAsia="ko-KR"/>
        </w:rPr>
        <w:t xml:space="preserve"> منه </w:t>
      </w:r>
      <w:r w:rsidR="00613269" w:rsidRPr="00613269">
        <w:rPr>
          <w:b/>
          <w:color w:val="FF0000"/>
          <w:rtl/>
          <w:lang w:eastAsia="ko-KR"/>
        </w:rPr>
        <w:t>(وقوع)</w:t>
      </w:r>
      <w:r w:rsidRPr="00B975A3">
        <w:rPr>
          <w:b/>
          <w:bCs/>
          <w:rtl/>
          <w:lang w:eastAsia="ko-KR"/>
        </w:rPr>
        <w:t xml:space="preserve"> جاز العمل ، فلا فرق حينئذ </w:t>
      </w:r>
      <w:r w:rsidR="00613269" w:rsidRPr="00613269">
        <w:rPr>
          <w:b/>
          <w:color w:val="FF0000"/>
          <w:rtl/>
          <w:lang w:eastAsia="ko-KR"/>
        </w:rPr>
        <w:t>(ملاک عمل، اطمینان شد)</w:t>
      </w:r>
      <w:r w:rsidRPr="00B975A3">
        <w:rPr>
          <w:b/>
          <w:bCs/>
          <w:rtl/>
          <w:lang w:eastAsia="ko-KR"/>
        </w:rPr>
        <w:t xml:space="preserve"> بين خبر الفاسق المعتضد بالشهرة إذا حصل الاطمئنان </w:t>
      </w:r>
      <w:r w:rsidR="00613269" w:rsidRPr="00613269">
        <w:rPr>
          <w:b/>
          <w:color w:val="FF0000"/>
          <w:rtl/>
          <w:lang w:eastAsia="ko-KR"/>
        </w:rPr>
        <w:t>(از مجموع)</w:t>
      </w:r>
      <w:r w:rsidRPr="00B975A3">
        <w:rPr>
          <w:b/>
          <w:bCs/>
          <w:lang w:eastAsia="ko-KR" w:bidi="ar-SA"/>
        </w:rPr>
        <w:t xml:space="preserve"> </w:t>
      </w:r>
      <w:r w:rsidRPr="00B975A3">
        <w:rPr>
          <w:b/>
          <w:bCs/>
          <w:rtl/>
          <w:lang w:eastAsia="ko-KR"/>
        </w:rPr>
        <w:t xml:space="preserve">بصدقه </w:t>
      </w:r>
      <w:r w:rsidR="00613269" w:rsidRPr="00613269">
        <w:rPr>
          <w:b/>
          <w:color w:val="FF0000"/>
          <w:rtl/>
          <w:lang w:eastAsia="ko-KR"/>
        </w:rPr>
        <w:t>(خبر فاسق)</w:t>
      </w:r>
      <w:r w:rsidRPr="00B975A3">
        <w:rPr>
          <w:rFonts w:ascii="Cambria" w:hAnsi="Cambria" w:cs="Cambria" w:hint="cs"/>
          <w:b/>
          <w:bCs/>
          <w:rtl/>
          <w:lang w:eastAsia="ko-KR"/>
        </w:rPr>
        <w:t> </w:t>
      </w:r>
      <w:r w:rsidRPr="00B975A3">
        <w:rPr>
          <w:rFonts w:hint="cs"/>
          <w:b/>
          <w:bCs/>
          <w:rtl/>
          <w:lang w:eastAsia="ko-KR"/>
        </w:rPr>
        <w:t>وبين</w:t>
      </w:r>
      <w:r w:rsidRPr="00B975A3">
        <w:rPr>
          <w:b/>
          <w:bCs/>
          <w:rtl/>
          <w:lang w:eastAsia="ko-KR"/>
        </w:rPr>
        <w:t xml:space="preserve"> </w:t>
      </w:r>
      <w:r w:rsidRPr="00B975A3">
        <w:rPr>
          <w:rFonts w:hint="cs"/>
          <w:b/>
          <w:bCs/>
          <w:rtl/>
          <w:lang w:eastAsia="ko-KR"/>
        </w:rPr>
        <w:t>الشهرة</w:t>
      </w:r>
      <w:r w:rsidRPr="00B975A3">
        <w:rPr>
          <w:b/>
          <w:bCs/>
          <w:rtl/>
          <w:lang w:eastAsia="ko-KR"/>
        </w:rPr>
        <w:t xml:space="preserve"> </w:t>
      </w:r>
      <w:r w:rsidRPr="00B975A3">
        <w:rPr>
          <w:rFonts w:hint="cs"/>
          <w:b/>
          <w:bCs/>
          <w:rtl/>
          <w:lang w:eastAsia="ko-KR"/>
        </w:rPr>
        <w:t>المجرّدة</w:t>
      </w:r>
      <w:r w:rsidRPr="00B975A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از</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فاسق</w:t>
      </w:r>
      <w:r w:rsidR="00613269" w:rsidRPr="00613269">
        <w:rPr>
          <w:b/>
          <w:color w:val="FF0000"/>
          <w:rtl/>
          <w:lang w:eastAsia="ko-KR"/>
        </w:rPr>
        <w:t>)</w:t>
      </w:r>
      <w:r w:rsidRPr="00B975A3">
        <w:rPr>
          <w:b/>
          <w:bCs/>
          <w:rtl/>
          <w:lang w:eastAsia="ko-KR"/>
        </w:rPr>
        <w:t xml:space="preserve"> </w:t>
      </w:r>
      <w:r w:rsidRPr="00B975A3">
        <w:rPr>
          <w:rFonts w:hint="cs"/>
          <w:b/>
          <w:bCs/>
          <w:rtl/>
          <w:lang w:eastAsia="ko-KR"/>
        </w:rPr>
        <w:t>إذا</w:t>
      </w:r>
      <w:r w:rsidRPr="00B975A3">
        <w:rPr>
          <w:b/>
          <w:bCs/>
          <w:rtl/>
          <w:lang w:eastAsia="ko-KR"/>
        </w:rPr>
        <w:t xml:space="preserve"> </w:t>
      </w:r>
      <w:r w:rsidRPr="00B975A3">
        <w:rPr>
          <w:rFonts w:hint="cs"/>
          <w:b/>
          <w:bCs/>
          <w:rtl/>
          <w:lang w:eastAsia="ko-KR"/>
        </w:rPr>
        <w:t>حصل</w:t>
      </w:r>
      <w:r w:rsidRPr="00B975A3">
        <w:rPr>
          <w:b/>
          <w:bCs/>
          <w:rtl/>
          <w:lang w:eastAsia="ko-KR"/>
        </w:rPr>
        <w:t xml:space="preserve"> </w:t>
      </w:r>
      <w:r w:rsidRPr="00B975A3">
        <w:rPr>
          <w:rFonts w:hint="cs"/>
          <w:b/>
          <w:bCs/>
          <w:rtl/>
          <w:lang w:eastAsia="ko-KR"/>
        </w:rPr>
        <w:t>الاطمئنان</w:t>
      </w:r>
      <w:r w:rsidRPr="00B975A3">
        <w:rPr>
          <w:b/>
          <w:bCs/>
          <w:rtl/>
          <w:lang w:eastAsia="ko-KR"/>
        </w:rPr>
        <w:t xml:space="preserve"> بصدق مضمونها </w:t>
      </w:r>
      <w:r w:rsidR="00613269" w:rsidRPr="00613269">
        <w:rPr>
          <w:b/>
          <w:color w:val="FF0000"/>
          <w:rtl/>
          <w:lang w:eastAsia="ko-KR"/>
        </w:rPr>
        <w:t>(شهرت)</w:t>
      </w:r>
      <w:r w:rsidRPr="00B975A3">
        <w:rPr>
          <w:b/>
          <w:bCs/>
          <w:lang w:eastAsia="ko-KR" w:bidi="ar-SA"/>
        </w:rPr>
        <w:t>.</w:t>
      </w:r>
    </w:p>
    <w:p w14:paraId="600C4C18" w14:textId="7FEB2DDF" w:rsidR="00B975A3" w:rsidRPr="00B975A3" w:rsidRDefault="00B975A3" w:rsidP="00B975A3">
      <w:pPr>
        <w:rPr>
          <w:b/>
          <w:bCs/>
          <w:lang w:eastAsia="ko-KR" w:bidi="ar-SA"/>
        </w:rPr>
      </w:pPr>
      <w:r w:rsidRPr="00B975A3">
        <w:rPr>
          <w:b/>
          <w:bCs/>
          <w:rtl/>
          <w:lang w:eastAsia="ko-KR"/>
        </w:rPr>
        <w:lastRenderedPageBreak/>
        <w:t xml:space="preserve">والحاصل : أنّ الآية تدلّ على أنّ العمل يعتبر فيه </w:t>
      </w:r>
      <w:r w:rsidR="00613269" w:rsidRPr="00613269">
        <w:rPr>
          <w:b/>
          <w:color w:val="FF0000"/>
          <w:rtl/>
          <w:lang w:eastAsia="ko-KR"/>
        </w:rPr>
        <w:t>(عمل)</w:t>
      </w:r>
      <w:r w:rsidRPr="00B975A3">
        <w:rPr>
          <w:b/>
          <w:bCs/>
          <w:rtl/>
          <w:lang w:eastAsia="ko-KR"/>
        </w:rPr>
        <w:t xml:space="preserve"> التبيّن من دون مدخليّة لوجود خبر الفاسق وعدمه </w:t>
      </w:r>
      <w:r w:rsidR="00613269" w:rsidRPr="00613269">
        <w:rPr>
          <w:b/>
          <w:color w:val="FF0000"/>
          <w:rtl/>
          <w:lang w:eastAsia="ko-KR"/>
        </w:rPr>
        <w:t>(خبر فاسق)</w:t>
      </w:r>
      <w:r w:rsidRPr="00B975A3">
        <w:rPr>
          <w:b/>
          <w:bCs/>
          <w:rtl/>
          <w:lang w:eastAsia="ko-KR"/>
        </w:rPr>
        <w:t xml:space="preserve">، سواء قلنا بأنّ المراد منه </w:t>
      </w:r>
      <w:r w:rsidR="00613269" w:rsidRPr="00613269">
        <w:rPr>
          <w:b/>
          <w:color w:val="FF0000"/>
          <w:rtl/>
          <w:lang w:eastAsia="ko-KR"/>
        </w:rPr>
        <w:t>(تبین)</w:t>
      </w:r>
      <w:r w:rsidRPr="00B975A3">
        <w:rPr>
          <w:b/>
          <w:bCs/>
          <w:rtl/>
          <w:lang w:eastAsia="ko-KR"/>
        </w:rPr>
        <w:t xml:space="preserve"> العلم أو الاطمئنان أو مطلق الظنّ، حتّى أنّ مَن </w:t>
      </w:r>
      <w:r w:rsidR="00613269" w:rsidRPr="00613269">
        <w:rPr>
          <w:b/>
          <w:color w:val="FF0000"/>
          <w:rtl/>
          <w:lang w:eastAsia="ko-KR"/>
        </w:rPr>
        <w:t>(میرزای قمی)</w:t>
      </w:r>
      <w:r w:rsidRPr="00B975A3">
        <w:rPr>
          <w:b/>
          <w:bCs/>
          <w:rtl/>
          <w:lang w:eastAsia="ko-KR"/>
        </w:rPr>
        <w:t xml:space="preserve"> قال بأنّ خبر الفاسق يكفي فيه </w:t>
      </w:r>
      <w:r w:rsidR="00613269" w:rsidRPr="00613269">
        <w:rPr>
          <w:b/>
          <w:color w:val="FF0000"/>
          <w:rtl/>
          <w:lang w:eastAsia="ko-KR"/>
        </w:rPr>
        <w:t>(خبر فاسق)</w:t>
      </w:r>
      <w:r w:rsidRPr="00B975A3">
        <w:rPr>
          <w:rFonts w:ascii="Cambria" w:hAnsi="Cambria" w:cs="Cambria" w:hint="cs"/>
          <w:b/>
          <w:bCs/>
          <w:rtl/>
          <w:lang w:eastAsia="ko-KR"/>
        </w:rPr>
        <w:t> </w:t>
      </w:r>
      <w:r w:rsidRPr="00B975A3">
        <w:rPr>
          <w:rFonts w:hint="cs"/>
          <w:b/>
          <w:bCs/>
          <w:rtl/>
          <w:lang w:eastAsia="ko-KR"/>
        </w:rPr>
        <w:t>مجرّد</w:t>
      </w:r>
      <w:r w:rsidRPr="00B975A3">
        <w:rPr>
          <w:b/>
          <w:bCs/>
          <w:rtl/>
          <w:lang w:eastAsia="ko-KR"/>
        </w:rPr>
        <w:t xml:space="preserve"> </w:t>
      </w:r>
      <w:r w:rsidRPr="00B975A3">
        <w:rPr>
          <w:rFonts w:hint="cs"/>
          <w:b/>
          <w:bCs/>
          <w:rtl/>
          <w:lang w:eastAsia="ko-KR"/>
        </w:rPr>
        <w:t>الظنّ</w:t>
      </w:r>
      <w:r w:rsidRPr="00B975A3">
        <w:rPr>
          <w:b/>
          <w:bCs/>
          <w:rtl/>
          <w:lang w:eastAsia="ko-KR"/>
        </w:rPr>
        <w:t xml:space="preserve"> </w:t>
      </w:r>
      <w:r w:rsidRPr="00B975A3">
        <w:rPr>
          <w:rFonts w:hint="cs"/>
          <w:b/>
          <w:bCs/>
          <w:rtl/>
          <w:lang w:eastAsia="ko-KR"/>
        </w:rPr>
        <w:t>بمضمونه</w:t>
      </w:r>
      <w:r w:rsidRPr="00B975A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فاسق</w:t>
      </w:r>
      <w:r w:rsidR="00613269" w:rsidRPr="00613269">
        <w:rPr>
          <w:b/>
          <w:color w:val="FF0000"/>
          <w:rtl/>
          <w:lang w:eastAsia="ko-KR"/>
        </w:rPr>
        <w:t>)</w:t>
      </w:r>
      <w:r w:rsidRPr="00B975A3">
        <w:rPr>
          <w:b/>
          <w:bCs/>
          <w:rtl/>
          <w:lang w:eastAsia="ko-KR"/>
        </w:rPr>
        <w:t xml:space="preserve"> ـ لحُسنٍ </w:t>
      </w:r>
      <w:r w:rsidR="00613269" w:rsidRPr="00613269">
        <w:rPr>
          <w:b/>
          <w:color w:val="FF0000"/>
          <w:rtl/>
          <w:lang w:eastAsia="ko-KR"/>
        </w:rPr>
        <w:t>(حسن بودن روایت)</w:t>
      </w:r>
      <w:r w:rsidRPr="00B975A3">
        <w:rPr>
          <w:b/>
          <w:bCs/>
          <w:rtl/>
          <w:lang w:eastAsia="ko-KR"/>
        </w:rPr>
        <w:t xml:space="preserve"> أو توثيق </w:t>
      </w:r>
      <w:r w:rsidR="00613269" w:rsidRPr="00613269">
        <w:rPr>
          <w:b/>
          <w:color w:val="FF0000"/>
          <w:rtl/>
          <w:lang w:eastAsia="ko-KR"/>
        </w:rPr>
        <w:t>(موثق بودن روایت)</w:t>
      </w:r>
      <w:r w:rsidRPr="00B975A3">
        <w:rPr>
          <w:rFonts w:ascii="Cambria" w:hAnsi="Cambria" w:cs="Cambria" w:hint="cs"/>
          <w:b/>
          <w:bCs/>
          <w:rtl/>
          <w:lang w:eastAsia="ko-KR"/>
        </w:rPr>
        <w:t> </w:t>
      </w:r>
      <w:r w:rsidRPr="00B975A3">
        <w:rPr>
          <w:rFonts w:hint="cs"/>
          <w:b/>
          <w:bCs/>
          <w:rtl/>
          <w:lang w:eastAsia="ko-KR"/>
        </w:rPr>
        <w:t>أو</w:t>
      </w:r>
      <w:r w:rsidRPr="00B975A3">
        <w:rPr>
          <w:b/>
          <w:bCs/>
          <w:rtl/>
          <w:lang w:eastAsia="ko-KR"/>
        </w:rPr>
        <w:t xml:space="preserve"> </w:t>
      </w:r>
      <w:r w:rsidRPr="00B975A3">
        <w:rPr>
          <w:rFonts w:hint="cs"/>
          <w:b/>
          <w:bCs/>
          <w:rtl/>
          <w:lang w:eastAsia="ko-KR"/>
        </w:rPr>
        <w:t>غيرهما</w:t>
      </w:r>
      <w:r w:rsidRPr="00B975A3">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حسن</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توثیق)</w:t>
      </w:r>
      <w:r w:rsidRPr="00B975A3">
        <w:rPr>
          <w:b/>
          <w:bCs/>
          <w:rtl/>
          <w:lang w:eastAsia="ko-KR"/>
        </w:rPr>
        <w:t xml:space="preserve"> من صفات الراوي </w:t>
      </w:r>
      <w:r w:rsidR="00613269" w:rsidRPr="00613269">
        <w:rPr>
          <w:b/>
          <w:color w:val="FF0000"/>
          <w:rtl/>
          <w:lang w:eastAsia="ko-KR"/>
        </w:rPr>
        <w:t>(مثل اینکه راوی غیرامامی ممدوح باشد)</w:t>
      </w:r>
      <w:r w:rsidRPr="00B975A3">
        <w:rPr>
          <w:rFonts w:ascii="Cambria" w:hAnsi="Cambria" w:cs="Cambria" w:hint="cs"/>
          <w:b/>
          <w:bCs/>
          <w:rtl/>
          <w:lang w:eastAsia="ko-KR"/>
        </w:rPr>
        <w:t> </w:t>
      </w:r>
      <w:r w:rsidRPr="00B975A3">
        <w:rPr>
          <w:rFonts w:hint="cs"/>
          <w:b/>
          <w:bCs/>
          <w:rtl/>
          <w:lang w:eastAsia="ko-KR"/>
        </w:rPr>
        <w:t>ـ</w:t>
      </w:r>
      <w:r w:rsidRPr="00B975A3">
        <w:rPr>
          <w:b/>
          <w:bCs/>
          <w:rtl/>
          <w:lang w:eastAsia="ko-KR"/>
        </w:rPr>
        <w:t xml:space="preserve"> </w:t>
      </w:r>
      <w:r w:rsidRPr="00B975A3">
        <w:rPr>
          <w:rFonts w:hint="cs"/>
          <w:b/>
          <w:bCs/>
          <w:rtl/>
          <w:lang w:eastAsia="ko-KR"/>
        </w:rPr>
        <w:t>فلازمه</w:t>
      </w:r>
      <w:r w:rsidRPr="00B975A3">
        <w:rPr>
          <w:b/>
          <w:bCs/>
          <w:rtl/>
          <w:lang w:eastAsia="ko-KR"/>
        </w:rPr>
        <w:t xml:space="preserve"> </w:t>
      </w:r>
      <w:r w:rsidR="00613269" w:rsidRPr="00613269">
        <w:rPr>
          <w:b/>
          <w:color w:val="FF0000"/>
          <w:rtl/>
          <w:lang w:eastAsia="ko-KR"/>
        </w:rPr>
        <w:t>(میرزای قمی)</w:t>
      </w:r>
      <w:r w:rsidRPr="00B975A3">
        <w:rPr>
          <w:b/>
          <w:bCs/>
          <w:rtl/>
          <w:lang w:eastAsia="ko-KR"/>
        </w:rPr>
        <w:t xml:space="preserve"> القول بدلالة الآية على حجّيّة مطلق الظنّ بالحكم الشرعيّ وإن لم يكن معه </w:t>
      </w:r>
      <w:r w:rsidR="00613269" w:rsidRPr="00613269">
        <w:rPr>
          <w:b/>
          <w:color w:val="FF0000"/>
          <w:rtl/>
          <w:lang w:eastAsia="ko-KR"/>
        </w:rPr>
        <w:t>(ظن)</w:t>
      </w:r>
      <w:r w:rsidRPr="00B975A3">
        <w:rPr>
          <w:b/>
          <w:bCs/>
          <w:rtl/>
          <w:lang w:eastAsia="ko-KR"/>
        </w:rPr>
        <w:t xml:space="preserve"> خبر أصلا ، فافهم واغتنم واستقم</w:t>
      </w:r>
      <w:r w:rsidRPr="00B975A3">
        <w:rPr>
          <w:b/>
          <w:bCs/>
          <w:lang w:eastAsia="ko-KR" w:bidi="ar-SA"/>
        </w:rPr>
        <w:t>.</w:t>
      </w:r>
    </w:p>
    <w:p w14:paraId="52D02017" w14:textId="3B3BEA99" w:rsidR="00B975A3" w:rsidRDefault="00B975A3" w:rsidP="00B975A3">
      <w:pPr>
        <w:rPr>
          <w:b/>
          <w:bCs/>
          <w:rtl/>
          <w:lang w:eastAsia="ko-KR" w:bidi="ar-SA"/>
        </w:rPr>
      </w:pPr>
      <w:r w:rsidRPr="00B975A3">
        <w:rPr>
          <w:b/>
          <w:bCs/>
          <w:rtl/>
          <w:lang w:eastAsia="ko-KR"/>
        </w:rPr>
        <w:t xml:space="preserve">هذا ، ولكن لا يخفى : أنّ حمل التبيّن على تحصيل مطلق الظنّ أو الاطمئنان يوجب خروج مورد المنطوق </w:t>
      </w:r>
      <w:r w:rsidR="00613269" w:rsidRPr="00613269">
        <w:rPr>
          <w:b/>
          <w:color w:val="FF0000"/>
          <w:rtl/>
          <w:lang w:eastAsia="ko-KR"/>
        </w:rPr>
        <w:t>(چون مورد، خبر دادن به ارتداد است و در آن مطلق ظن یا اطمینان فایده ندارد)</w:t>
      </w:r>
      <w:r w:rsidRPr="00B975A3">
        <w:rPr>
          <w:b/>
          <w:bCs/>
          <w:rtl/>
          <w:lang w:eastAsia="ko-KR"/>
        </w:rPr>
        <w:t xml:space="preserve">، وهو </w:t>
      </w:r>
      <w:r w:rsidR="00613269" w:rsidRPr="00613269">
        <w:rPr>
          <w:b/>
          <w:color w:val="FF0000"/>
          <w:rtl/>
          <w:lang w:eastAsia="ko-KR"/>
        </w:rPr>
        <w:t>(منطوق)</w:t>
      </w:r>
      <w:r w:rsidRPr="00B975A3">
        <w:rPr>
          <w:b/>
          <w:bCs/>
          <w:rtl/>
          <w:lang w:eastAsia="ko-KR"/>
        </w:rPr>
        <w:t xml:space="preserve"> الإخبار بالارتداد</w:t>
      </w:r>
      <w:r w:rsidRPr="00B975A3">
        <w:rPr>
          <w:b/>
          <w:bCs/>
          <w:lang w:eastAsia="ko-KR" w:bidi="ar-SA"/>
        </w:rPr>
        <w:t xml:space="preserve"> .</w:t>
      </w:r>
    </w:p>
    <w:p w14:paraId="4D31D383" w14:textId="36596434" w:rsidR="00711D92" w:rsidRPr="00711D92" w:rsidRDefault="00711D92" w:rsidP="00EF1C85">
      <w:pPr>
        <w:pStyle w:val="6"/>
        <w:rPr>
          <w:b/>
          <w:bCs/>
        </w:rPr>
      </w:pPr>
      <w:bookmarkStart w:id="228" w:name="_Toc108718383"/>
      <w:r w:rsidRPr="00711D92">
        <w:rPr>
          <w:rtl/>
        </w:rPr>
        <w:t>آیه نفر</w:t>
      </w:r>
      <w:bookmarkEnd w:id="228"/>
      <w:r w:rsidRPr="00711D92">
        <w:rPr>
          <w:b/>
          <w:bCs/>
          <w:rtl/>
          <w:lang w:bidi="fa-IR"/>
        </w:rPr>
        <w:t xml:space="preserve"> </w:t>
      </w:r>
    </w:p>
    <w:p w14:paraId="0B8C2C06" w14:textId="77777777" w:rsidR="00711D92" w:rsidRPr="00711D92" w:rsidRDefault="00711D92" w:rsidP="00711D92">
      <w:pPr>
        <w:rPr>
          <w:b/>
          <w:bCs/>
          <w:lang w:eastAsia="ko-KR" w:bidi="ar-SA"/>
        </w:rPr>
      </w:pPr>
      <w:r w:rsidRPr="00711D92">
        <w:rPr>
          <w:b/>
          <w:bCs/>
          <w:rtl/>
          <w:lang w:eastAsia="ko-KR"/>
        </w:rPr>
        <w:t>ومن جملة الآيات : قوله تعالى في سورة البراءة</w:t>
      </w:r>
      <w:r w:rsidRPr="00711D92">
        <w:rPr>
          <w:b/>
          <w:bCs/>
          <w:lang w:eastAsia="ko-KR" w:bidi="ar-SA"/>
        </w:rPr>
        <w:t xml:space="preserve"> :</w:t>
      </w:r>
    </w:p>
    <w:p w14:paraId="1B819715" w14:textId="5D2979A8" w:rsidR="00711D92" w:rsidRPr="00F02A2F" w:rsidRDefault="00613269" w:rsidP="00711D92">
      <w:pPr>
        <w:rPr>
          <w:b/>
          <w:bCs/>
          <w:color w:val="00B050"/>
          <w:lang w:eastAsia="ko-KR"/>
        </w:rPr>
      </w:pPr>
      <w:r w:rsidRPr="00F02A2F">
        <w:rPr>
          <w:b/>
          <w:bCs/>
          <w:color w:val="00B050"/>
          <w:rtl/>
          <w:lang w:eastAsia="ko-KR"/>
        </w:rPr>
        <w:t>(فَلَوْ لا نَفَرَ مِنْ كُلِّ فِرْقَةٍ مِنْهُمْ طائِفَةٌ لِيَتَفَقَّهُوا فِي الدِّينِ وَلِيُنْذِرُوا قَوْمَهُمْ إِذا رَجَعُوا إِلَيْهِمْ لَعَلَّهُمْ يَحْذَرُونَ)</w:t>
      </w:r>
      <w:r w:rsidR="00711D92" w:rsidRPr="00F02A2F">
        <w:rPr>
          <w:b/>
          <w:bCs/>
          <w:color w:val="00B050"/>
          <w:lang w:eastAsia="ko-KR"/>
        </w:rPr>
        <w:t xml:space="preserve"> .</w:t>
      </w:r>
    </w:p>
    <w:p w14:paraId="558DBD3F" w14:textId="5C1FB38E" w:rsidR="00711D92" w:rsidRPr="00711D92" w:rsidRDefault="00711D92" w:rsidP="00711D92">
      <w:pPr>
        <w:rPr>
          <w:b/>
          <w:bCs/>
          <w:lang w:eastAsia="ko-KR" w:bidi="ar-SA"/>
        </w:rPr>
      </w:pPr>
      <w:r w:rsidRPr="00711D92">
        <w:rPr>
          <w:b/>
          <w:bCs/>
          <w:rtl/>
          <w:lang w:eastAsia="ko-KR"/>
        </w:rPr>
        <w:t xml:space="preserve">دلّت </w:t>
      </w:r>
      <w:r w:rsidR="00613269" w:rsidRPr="00613269">
        <w:rPr>
          <w:b/>
          <w:color w:val="FF0000"/>
          <w:rtl/>
          <w:lang w:eastAsia="ko-KR"/>
        </w:rPr>
        <w:t>(آیه)</w:t>
      </w:r>
      <w:r w:rsidRPr="00711D92">
        <w:rPr>
          <w:rFonts w:ascii="Cambria" w:hAnsi="Cambria" w:cs="Cambria" w:hint="cs"/>
          <w:b/>
          <w:bCs/>
          <w:rtl/>
          <w:lang w:eastAsia="ko-KR"/>
        </w:rPr>
        <w:t> </w:t>
      </w:r>
      <w:r w:rsidRPr="00711D92">
        <w:rPr>
          <w:rFonts w:hint="cs"/>
          <w:b/>
          <w:bCs/>
          <w:rtl/>
          <w:lang w:eastAsia="ko-KR"/>
        </w:rPr>
        <w:t>على</w:t>
      </w:r>
      <w:r w:rsidRPr="00711D92">
        <w:rPr>
          <w:b/>
          <w:bCs/>
          <w:rtl/>
          <w:lang w:eastAsia="ko-KR"/>
        </w:rPr>
        <w:t xml:space="preserve"> </w:t>
      </w:r>
      <w:r w:rsidRPr="00711D92">
        <w:rPr>
          <w:rFonts w:hint="cs"/>
          <w:b/>
          <w:bCs/>
          <w:rtl/>
          <w:lang w:eastAsia="ko-KR"/>
        </w:rPr>
        <w:t>وجوب</w:t>
      </w:r>
      <w:r w:rsidRPr="00711D92">
        <w:rPr>
          <w:b/>
          <w:bCs/>
          <w:rtl/>
          <w:lang w:eastAsia="ko-KR"/>
        </w:rPr>
        <w:t xml:space="preserve"> </w:t>
      </w:r>
      <w:r w:rsidRPr="00711D92">
        <w:rPr>
          <w:rFonts w:hint="cs"/>
          <w:b/>
          <w:bCs/>
          <w:rtl/>
          <w:lang w:eastAsia="ko-KR"/>
        </w:rPr>
        <w:t>الحذر</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ترسیدن</w:t>
      </w:r>
      <w:r w:rsidR="00613269" w:rsidRPr="00613269">
        <w:rPr>
          <w:b/>
          <w:color w:val="FF0000"/>
          <w:rtl/>
          <w:lang w:eastAsia="ko-KR"/>
        </w:rPr>
        <w:t>)</w:t>
      </w:r>
      <w:r w:rsidRPr="00711D92">
        <w:rPr>
          <w:b/>
          <w:bCs/>
          <w:rtl/>
          <w:lang w:eastAsia="ko-KR"/>
        </w:rPr>
        <w:t xml:space="preserve"> </w:t>
      </w:r>
      <w:r w:rsidRPr="00711D92">
        <w:rPr>
          <w:rFonts w:hint="cs"/>
          <w:b/>
          <w:bCs/>
          <w:rtl/>
          <w:lang w:eastAsia="ko-KR"/>
        </w:rPr>
        <w:t>عند</w:t>
      </w:r>
      <w:r w:rsidRPr="00711D92">
        <w:rPr>
          <w:b/>
          <w:bCs/>
          <w:rtl/>
          <w:lang w:eastAsia="ko-KR"/>
        </w:rPr>
        <w:t xml:space="preserve"> </w:t>
      </w:r>
      <w:r w:rsidRPr="00711D92">
        <w:rPr>
          <w:rFonts w:hint="cs"/>
          <w:b/>
          <w:bCs/>
          <w:rtl/>
          <w:lang w:eastAsia="ko-KR"/>
        </w:rPr>
        <w:t>إنذار</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ترساندن</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دادن)</w:t>
      </w:r>
      <w:r w:rsidRPr="00711D92">
        <w:rPr>
          <w:rFonts w:ascii="Cambria" w:hAnsi="Cambria" w:cs="Cambria" w:hint="cs"/>
          <w:b/>
          <w:bCs/>
          <w:rtl/>
          <w:lang w:eastAsia="ko-KR"/>
        </w:rPr>
        <w:t> </w:t>
      </w:r>
      <w:r w:rsidRPr="00711D92">
        <w:rPr>
          <w:rFonts w:hint="cs"/>
          <w:b/>
          <w:bCs/>
          <w:rtl/>
          <w:lang w:eastAsia="ko-KR"/>
        </w:rPr>
        <w:t>المنذرين،</w:t>
      </w:r>
      <w:r w:rsidRPr="00711D92">
        <w:rPr>
          <w:b/>
          <w:bCs/>
          <w:rtl/>
          <w:lang w:eastAsia="ko-KR"/>
        </w:rPr>
        <w:t xml:space="preserve"> </w:t>
      </w:r>
      <w:r w:rsidRPr="00711D92">
        <w:rPr>
          <w:rFonts w:hint="cs"/>
          <w:b/>
          <w:bCs/>
          <w:rtl/>
          <w:lang w:eastAsia="ko-KR"/>
        </w:rPr>
        <w:t>من</w:t>
      </w:r>
      <w:r w:rsidRPr="00711D92">
        <w:rPr>
          <w:b/>
          <w:bCs/>
          <w:rtl/>
          <w:lang w:eastAsia="ko-KR"/>
        </w:rPr>
        <w:t xml:space="preserve"> </w:t>
      </w:r>
      <w:r w:rsidRPr="00711D92">
        <w:rPr>
          <w:rFonts w:hint="cs"/>
          <w:b/>
          <w:bCs/>
          <w:rtl/>
          <w:lang w:eastAsia="ko-KR"/>
        </w:rPr>
        <w:t>دون</w:t>
      </w:r>
      <w:r w:rsidRPr="00711D92">
        <w:rPr>
          <w:b/>
          <w:bCs/>
          <w:rtl/>
          <w:lang w:eastAsia="ko-KR"/>
        </w:rPr>
        <w:t xml:space="preserve"> </w:t>
      </w:r>
      <w:r w:rsidRPr="00711D92">
        <w:rPr>
          <w:rFonts w:hint="cs"/>
          <w:b/>
          <w:bCs/>
          <w:rtl/>
          <w:lang w:eastAsia="ko-KR"/>
        </w:rPr>
        <w:t>اعتبار</w:t>
      </w:r>
      <w:r w:rsidRPr="00711D92">
        <w:rPr>
          <w:b/>
          <w:bCs/>
          <w:rtl/>
          <w:lang w:eastAsia="ko-KR"/>
        </w:rPr>
        <w:t xml:space="preserve"> </w:t>
      </w:r>
      <w:r w:rsidRPr="00711D92">
        <w:rPr>
          <w:rFonts w:hint="cs"/>
          <w:b/>
          <w:bCs/>
          <w:rtl/>
          <w:lang w:eastAsia="ko-KR"/>
        </w:rPr>
        <w:t>إفادة</w:t>
      </w:r>
      <w:r w:rsidRPr="00711D92">
        <w:rPr>
          <w:b/>
          <w:bCs/>
          <w:rtl/>
          <w:lang w:eastAsia="ko-KR"/>
        </w:rPr>
        <w:t xml:space="preserve"> </w:t>
      </w:r>
      <w:r w:rsidRPr="00711D92">
        <w:rPr>
          <w:rFonts w:hint="cs"/>
          <w:b/>
          <w:bCs/>
          <w:rtl/>
          <w:lang w:eastAsia="ko-KR"/>
        </w:rPr>
        <w:t>خبرهم</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منذرین</w:t>
      </w:r>
      <w:r w:rsidR="00613269" w:rsidRPr="00613269">
        <w:rPr>
          <w:b/>
          <w:color w:val="FF0000"/>
          <w:rtl/>
          <w:lang w:eastAsia="ko-KR"/>
        </w:rPr>
        <w:t>)</w:t>
      </w:r>
      <w:r w:rsidRPr="00711D92">
        <w:rPr>
          <w:b/>
          <w:bCs/>
          <w:rtl/>
          <w:lang w:eastAsia="ko-KR"/>
        </w:rPr>
        <w:t xml:space="preserve"> </w:t>
      </w:r>
      <w:r w:rsidRPr="00711D92">
        <w:rPr>
          <w:rFonts w:hint="cs"/>
          <w:b/>
          <w:bCs/>
          <w:rtl/>
          <w:lang w:eastAsia="ko-KR"/>
        </w:rPr>
        <w:t>العلمَ</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مفعول</w:t>
      </w:r>
      <w:r w:rsidR="00613269" w:rsidRPr="00613269">
        <w:rPr>
          <w:b/>
          <w:color w:val="FF0000"/>
          <w:rtl/>
          <w:lang w:eastAsia="ko-KR"/>
        </w:rPr>
        <w:t xml:space="preserve"> </w:t>
      </w:r>
      <w:r w:rsidR="00613269" w:rsidRPr="00613269">
        <w:rPr>
          <w:rFonts w:hint="cs"/>
          <w:b/>
          <w:color w:val="FF0000"/>
          <w:rtl/>
          <w:lang w:eastAsia="ko-KR"/>
        </w:rPr>
        <w:t>افاده</w:t>
      </w:r>
      <w:r w:rsidR="00613269" w:rsidRPr="00613269">
        <w:rPr>
          <w:b/>
          <w:color w:val="FF0000"/>
          <w:rtl/>
          <w:lang w:eastAsia="ko-KR"/>
        </w:rPr>
        <w:t xml:space="preserve"> است)</w:t>
      </w:r>
      <w:r w:rsidRPr="00711D92">
        <w:rPr>
          <w:b/>
          <w:bCs/>
          <w:rtl/>
          <w:lang w:eastAsia="ko-KR"/>
        </w:rPr>
        <w:t xml:space="preserve"> لتواتر أو قرينة، فيثبت وجوب العمل بخبر الواحد</w:t>
      </w:r>
      <w:r w:rsidRPr="00711D92">
        <w:rPr>
          <w:b/>
          <w:bCs/>
          <w:lang w:eastAsia="ko-KR" w:bidi="ar-SA"/>
        </w:rPr>
        <w:t>.</w:t>
      </w:r>
    </w:p>
    <w:p w14:paraId="39A1F1B4" w14:textId="77777777" w:rsidR="00711D92" w:rsidRPr="00711D92" w:rsidRDefault="00711D92" w:rsidP="00711D92">
      <w:pPr>
        <w:rPr>
          <w:b/>
          <w:bCs/>
          <w:lang w:eastAsia="ko-KR" w:bidi="ar-SA"/>
        </w:rPr>
      </w:pPr>
      <w:r w:rsidRPr="00711D92">
        <w:rPr>
          <w:b/>
          <w:bCs/>
          <w:rtl/>
          <w:lang w:eastAsia="ko-KR"/>
        </w:rPr>
        <w:t>أمّا وجوبُ الحذر،</w:t>
      </w:r>
      <w:r w:rsidRPr="00711D92">
        <w:rPr>
          <w:rFonts w:ascii="Cambria" w:hAnsi="Cambria" w:cs="Cambria" w:hint="cs"/>
          <w:b/>
          <w:bCs/>
          <w:rtl/>
          <w:lang w:eastAsia="ko-KR"/>
        </w:rPr>
        <w:t> </w:t>
      </w:r>
      <w:r w:rsidRPr="00711D92">
        <w:rPr>
          <w:rFonts w:hint="cs"/>
          <w:b/>
          <w:bCs/>
          <w:rtl/>
          <w:lang w:eastAsia="ko-KR"/>
        </w:rPr>
        <w:t>فمن</w:t>
      </w:r>
      <w:r w:rsidRPr="00711D92">
        <w:rPr>
          <w:b/>
          <w:bCs/>
          <w:rtl/>
          <w:lang w:eastAsia="ko-KR"/>
        </w:rPr>
        <w:t xml:space="preserve"> </w:t>
      </w:r>
      <w:r w:rsidRPr="00711D92">
        <w:rPr>
          <w:rFonts w:hint="cs"/>
          <w:b/>
          <w:bCs/>
          <w:rtl/>
          <w:lang w:eastAsia="ko-KR"/>
        </w:rPr>
        <w:t>وجهين</w:t>
      </w:r>
      <w:r w:rsidRPr="00711D92">
        <w:rPr>
          <w:b/>
          <w:bCs/>
          <w:lang w:eastAsia="ko-KR" w:bidi="ar-SA"/>
        </w:rPr>
        <w:t xml:space="preserve"> :</w:t>
      </w:r>
    </w:p>
    <w:p w14:paraId="14C25BBD" w14:textId="12184BBC" w:rsidR="00711D92" w:rsidRPr="00711D92" w:rsidRDefault="00711D92" w:rsidP="00711D92">
      <w:pPr>
        <w:rPr>
          <w:b/>
          <w:bCs/>
          <w:lang w:eastAsia="ko-KR" w:bidi="ar-SA"/>
        </w:rPr>
      </w:pPr>
      <w:r w:rsidRPr="00711D92">
        <w:rPr>
          <w:b/>
          <w:bCs/>
          <w:rtl/>
          <w:lang w:eastAsia="ko-KR"/>
        </w:rPr>
        <w:t xml:space="preserve">أحدهما : أنّ لفظة «لعلّ» بعد انسلاخها </w:t>
      </w:r>
      <w:r w:rsidR="00613269" w:rsidRPr="00613269">
        <w:rPr>
          <w:b/>
          <w:color w:val="FF0000"/>
          <w:rtl/>
          <w:lang w:eastAsia="ko-KR"/>
        </w:rPr>
        <w:t>(لعل)</w:t>
      </w:r>
      <w:r w:rsidRPr="00711D92">
        <w:rPr>
          <w:b/>
          <w:bCs/>
          <w:rtl/>
          <w:lang w:eastAsia="ko-KR"/>
        </w:rPr>
        <w:t xml:space="preserve"> عن معنى الترجّي </w:t>
      </w:r>
      <w:r w:rsidR="00613269" w:rsidRPr="00613269">
        <w:rPr>
          <w:b/>
          <w:color w:val="FF0000"/>
          <w:rtl/>
          <w:lang w:eastAsia="ko-KR"/>
        </w:rPr>
        <w:t>(چون ترجی در مورد خدا محال است)</w:t>
      </w:r>
      <w:r w:rsidRPr="00711D92">
        <w:rPr>
          <w:b/>
          <w:bCs/>
          <w:rtl/>
          <w:lang w:eastAsia="ko-KR"/>
        </w:rPr>
        <w:t xml:space="preserve"> ظاهرةً في كون مدخولها </w:t>
      </w:r>
      <w:r w:rsidR="00613269" w:rsidRPr="00613269">
        <w:rPr>
          <w:b/>
          <w:color w:val="FF0000"/>
          <w:rtl/>
          <w:lang w:eastAsia="ko-KR"/>
        </w:rPr>
        <w:t>(لعل)</w:t>
      </w:r>
      <w:r w:rsidRPr="00711D92">
        <w:rPr>
          <w:b/>
          <w:bCs/>
          <w:rtl/>
          <w:lang w:eastAsia="ko-KR"/>
        </w:rPr>
        <w:t xml:space="preserve"> محبوبا للمتكلّم </w:t>
      </w:r>
      <w:r w:rsidR="00613269" w:rsidRPr="00613269">
        <w:rPr>
          <w:b/>
          <w:color w:val="FF0000"/>
          <w:rtl/>
          <w:lang w:eastAsia="ko-KR"/>
        </w:rPr>
        <w:t>(خداوند)</w:t>
      </w:r>
      <w:r w:rsidRPr="00711D92">
        <w:rPr>
          <w:b/>
          <w:bCs/>
          <w:rtl/>
          <w:lang w:eastAsia="ko-KR"/>
        </w:rPr>
        <w:t xml:space="preserve">، وإذا تحقّق حسن </w:t>
      </w:r>
      <w:r w:rsidR="00613269" w:rsidRPr="00613269">
        <w:rPr>
          <w:b/>
          <w:color w:val="FF0000"/>
          <w:rtl/>
          <w:lang w:eastAsia="ko-KR"/>
        </w:rPr>
        <w:t>(محوبیت)</w:t>
      </w:r>
      <w:r w:rsidRPr="00711D92">
        <w:rPr>
          <w:b/>
          <w:bCs/>
          <w:rtl/>
          <w:lang w:eastAsia="ko-KR"/>
        </w:rPr>
        <w:t xml:space="preserve"> الحذر ثبت وجوبه </w:t>
      </w:r>
      <w:r w:rsidR="00613269" w:rsidRPr="00613269">
        <w:rPr>
          <w:b/>
          <w:color w:val="FF0000"/>
          <w:rtl/>
          <w:lang w:eastAsia="ko-KR"/>
        </w:rPr>
        <w:t>(حذر)</w:t>
      </w:r>
      <w:r w:rsidRPr="00711D92">
        <w:rPr>
          <w:b/>
          <w:bCs/>
          <w:rtl/>
          <w:lang w:eastAsia="ko-KR"/>
        </w:rPr>
        <w:t xml:space="preserve">؛ إمّا لما </w:t>
      </w:r>
      <w:r w:rsidR="00613269" w:rsidRPr="00613269">
        <w:rPr>
          <w:b/>
          <w:color w:val="FF0000"/>
          <w:rtl/>
          <w:lang w:eastAsia="ko-KR"/>
        </w:rPr>
        <w:t>(ملازمه عقلیه ای)</w:t>
      </w:r>
      <w:r w:rsidRPr="00711D92">
        <w:rPr>
          <w:b/>
          <w:bCs/>
          <w:rtl/>
          <w:lang w:eastAsia="ko-KR"/>
        </w:rPr>
        <w:t xml:space="preserve"> ذكره </w:t>
      </w:r>
      <w:r w:rsidR="00613269" w:rsidRPr="00613269">
        <w:rPr>
          <w:b/>
          <w:color w:val="FF0000"/>
          <w:rtl/>
          <w:lang w:eastAsia="ko-KR"/>
        </w:rPr>
        <w:t>(«ما»)</w:t>
      </w:r>
      <w:r w:rsidRPr="00711D92">
        <w:rPr>
          <w:b/>
          <w:bCs/>
          <w:rtl/>
          <w:lang w:eastAsia="ko-KR"/>
        </w:rPr>
        <w:t xml:space="preserve"> في المعالم : من </w:t>
      </w:r>
      <w:r w:rsidR="00613269" w:rsidRPr="00613269">
        <w:rPr>
          <w:b/>
          <w:color w:val="FF0000"/>
          <w:rtl/>
          <w:lang w:eastAsia="ko-KR"/>
        </w:rPr>
        <w:t>(بیان ما است)</w:t>
      </w:r>
      <w:r w:rsidRPr="00711D92">
        <w:rPr>
          <w:b/>
          <w:bCs/>
          <w:rtl/>
          <w:lang w:eastAsia="ko-KR"/>
        </w:rPr>
        <w:t xml:space="preserve"> أنّه لا معنى لندب </w:t>
      </w:r>
      <w:r w:rsidR="00613269" w:rsidRPr="00613269">
        <w:rPr>
          <w:b/>
          <w:color w:val="FF0000"/>
          <w:rtl/>
          <w:lang w:eastAsia="ko-KR"/>
        </w:rPr>
        <w:t>(حسن)</w:t>
      </w:r>
      <w:r w:rsidRPr="00711D92">
        <w:rPr>
          <w:b/>
          <w:bCs/>
          <w:rtl/>
          <w:lang w:eastAsia="ko-KR"/>
        </w:rPr>
        <w:t xml:space="preserve"> الحَذَر؛ إذ مع قيام المقتضي </w:t>
      </w:r>
      <w:r w:rsidR="00613269" w:rsidRPr="00613269">
        <w:rPr>
          <w:b/>
          <w:color w:val="FF0000"/>
          <w:rtl/>
          <w:lang w:eastAsia="ko-KR"/>
        </w:rPr>
        <w:t>(مقتضی برای حذر - مخالفت خبر ایشان حرام است و موجب استحقاق عقاب است)</w:t>
      </w:r>
      <w:r w:rsidRPr="00711D92">
        <w:rPr>
          <w:rFonts w:ascii="Cambria" w:hAnsi="Cambria" w:cs="Cambria" w:hint="cs"/>
          <w:b/>
          <w:bCs/>
          <w:rtl/>
          <w:lang w:eastAsia="ko-KR"/>
        </w:rPr>
        <w:t> </w:t>
      </w:r>
      <w:r w:rsidRPr="00711D92">
        <w:rPr>
          <w:rFonts w:hint="cs"/>
          <w:b/>
          <w:bCs/>
          <w:rtl/>
          <w:lang w:eastAsia="ko-KR"/>
        </w:rPr>
        <w:t>يجب</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حذر</w:t>
      </w:r>
      <w:r w:rsidR="00613269" w:rsidRPr="00613269">
        <w:rPr>
          <w:b/>
          <w:color w:val="FF0000"/>
          <w:rtl/>
          <w:lang w:eastAsia="ko-KR"/>
        </w:rPr>
        <w:t>)</w:t>
      </w:r>
      <w:r w:rsidRPr="00711D92">
        <w:rPr>
          <w:b/>
          <w:bCs/>
          <w:rtl/>
          <w:lang w:eastAsia="ko-KR"/>
        </w:rPr>
        <w:t xml:space="preserve"> </w:t>
      </w:r>
      <w:r w:rsidRPr="00711D92">
        <w:rPr>
          <w:rFonts w:hint="cs"/>
          <w:b/>
          <w:bCs/>
          <w:rtl/>
          <w:lang w:eastAsia="ko-KR"/>
        </w:rPr>
        <w:t>ومع</w:t>
      </w:r>
      <w:r w:rsidRPr="00711D92">
        <w:rPr>
          <w:b/>
          <w:bCs/>
          <w:rtl/>
          <w:lang w:eastAsia="ko-KR"/>
        </w:rPr>
        <w:t xml:space="preserve"> </w:t>
      </w:r>
      <w:r w:rsidRPr="00711D92">
        <w:rPr>
          <w:rFonts w:hint="cs"/>
          <w:b/>
          <w:bCs/>
          <w:rtl/>
          <w:lang w:eastAsia="ko-KR"/>
        </w:rPr>
        <w:t>عدمه</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مقتضی</w:t>
      </w:r>
      <w:r w:rsidR="00613269" w:rsidRPr="00613269">
        <w:rPr>
          <w:b/>
          <w:color w:val="FF0000"/>
          <w:rtl/>
          <w:lang w:eastAsia="ko-KR"/>
        </w:rPr>
        <w:t>)</w:t>
      </w:r>
      <w:r w:rsidRPr="00711D92">
        <w:rPr>
          <w:b/>
          <w:bCs/>
          <w:rtl/>
          <w:lang w:eastAsia="ko-KR"/>
        </w:rPr>
        <w:t xml:space="preserve"> </w:t>
      </w:r>
      <w:r w:rsidRPr="00711D92">
        <w:rPr>
          <w:rFonts w:hint="cs"/>
          <w:b/>
          <w:bCs/>
          <w:rtl/>
          <w:lang w:eastAsia="ko-KR"/>
        </w:rPr>
        <w:t>لا</w:t>
      </w:r>
      <w:r w:rsidRPr="00711D92">
        <w:rPr>
          <w:b/>
          <w:bCs/>
          <w:rtl/>
          <w:lang w:eastAsia="ko-KR"/>
        </w:rPr>
        <w:t xml:space="preserve"> يحسن </w:t>
      </w:r>
      <w:r w:rsidR="00613269" w:rsidRPr="00613269">
        <w:rPr>
          <w:b/>
          <w:color w:val="FF0000"/>
          <w:rtl/>
          <w:lang w:eastAsia="ko-KR"/>
        </w:rPr>
        <w:t>(حذر)</w:t>
      </w:r>
      <w:r w:rsidRPr="00711D92">
        <w:rPr>
          <w:b/>
          <w:bCs/>
          <w:rtl/>
          <w:lang w:eastAsia="ko-KR"/>
        </w:rPr>
        <w:t xml:space="preserve"> ، وإمّا لأنّ رجحان </w:t>
      </w:r>
      <w:r w:rsidRPr="00711D92">
        <w:rPr>
          <w:b/>
          <w:bCs/>
          <w:u w:val="single"/>
          <w:rtl/>
          <w:lang w:eastAsia="ko-KR"/>
        </w:rPr>
        <w:t>العمل بخبر الواحد</w:t>
      </w:r>
      <w:r w:rsidRPr="00711D92">
        <w:rPr>
          <w:rFonts w:ascii="Cambria" w:hAnsi="Cambria" w:cs="Cambria"/>
          <w:b/>
          <w:bCs/>
          <w:lang w:eastAsia="ko-KR" w:bidi="ar-SA"/>
        </w:rPr>
        <w:t> </w:t>
      </w:r>
      <w:r w:rsidR="00613269" w:rsidRPr="00613269">
        <w:rPr>
          <w:b/>
          <w:color w:val="FF0000"/>
          <w:rtl/>
          <w:lang w:eastAsia="ko-KR"/>
        </w:rPr>
        <w:t>(حذر)</w:t>
      </w:r>
      <w:r w:rsidRPr="00711D92">
        <w:rPr>
          <w:b/>
          <w:bCs/>
          <w:rtl/>
          <w:lang w:eastAsia="ko-KR"/>
        </w:rPr>
        <w:t xml:space="preserve"> مستلزم لوجوبه </w:t>
      </w:r>
      <w:r w:rsidR="00613269" w:rsidRPr="00613269">
        <w:rPr>
          <w:b/>
          <w:color w:val="FF0000"/>
          <w:rtl/>
          <w:lang w:eastAsia="ko-KR"/>
        </w:rPr>
        <w:t>(عمل به خبر واحد)</w:t>
      </w:r>
      <w:r w:rsidRPr="00711D92">
        <w:rPr>
          <w:b/>
          <w:bCs/>
          <w:rtl/>
          <w:lang w:eastAsia="ko-KR"/>
        </w:rPr>
        <w:t xml:space="preserve"> بالإجماع المركّب؛ لأنّ كلّ من أجازه </w:t>
      </w:r>
      <w:r w:rsidR="00613269" w:rsidRPr="00613269">
        <w:rPr>
          <w:b/>
          <w:color w:val="FF0000"/>
          <w:rtl/>
          <w:lang w:eastAsia="ko-KR"/>
        </w:rPr>
        <w:t>(عمل به خبر واحد)</w:t>
      </w:r>
      <w:r w:rsidRPr="00711D92">
        <w:rPr>
          <w:rFonts w:ascii="Cambria" w:hAnsi="Cambria" w:cs="Cambria" w:hint="cs"/>
          <w:b/>
          <w:bCs/>
          <w:rtl/>
          <w:lang w:eastAsia="ko-KR"/>
        </w:rPr>
        <w:t> </w:t>
      </w:r>
      <w:r w:rsidRPr="00711D92">
        <w:rPr>
          <w:rFonts w:hint="cs"/>
          <w:b/>
          <w:bCs/>
          <w:rtl/>
          <w:lang w:eastAsia="ko-KR"/>
        </w:rPr>
        <w:t>فقد</w:t>
      </w:r>
      <w:r w:rsidRPr="00711D92">
        <w:rPr>
          <w:b/>
          <w:bCs/>
          <w:rtl/>
          <w:lang w:eastAsia="ko-KR"/>
        </w:rPr>
        <w:t xml:space="preserve"> </w:t>
      </w:r>
      <w:r w:rsidRPr="00711D92">
        <w:rPr>
          <w:rFonts w:hint="cs"/>
          <w:b/>
          <w:bCs/>
          <w:rtl/>
          <w:lang w:eastAsia="ko-KR"/>
        </w:rPr>
        <w:t>أوجبه</w:t>
      </w:r>
      <w:r w:rsidRPr="00711D9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عمل</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w:t>
      </w:r>
      <w:r w:rsidR="00613269" w:rsidRPr="00613269">
        <w:rPr>
          <w:rFonts w:hint="cs"/>
          <w:b/>
          <w:color w:val="FF0000"/>
          <w:rtl/>
          <w:lang w:eastAsia="ko-KR"/>
        </w:rPr>
        <w:t>واحد</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711D92">
        <w:rPr>
          <w:b/>
          <w:bCs/>
          <w:lang w:eastAsia="ko-KR" w:bidi="ar-SA"/>
        </w:rPr>
        <w:t>.</w:t>
      </w:r>
    </w:p>
    <w:p w14:paraId="7F4610DD" w14:textId="64D1A7BE" w:rsidR="00711D92" w:rsidRPr="00711D92" w:rsidRDefault="00711D92" w:rsidP="00711D92">
      <w:pPr>
        <w:rPr>
          <w:b/>
          <w:bCs/>
          <w:lang w:eastAsia="ko-KR" w:bidi="ar-SA"/>
        </w:rPr>
      </w:pPr>
      <w:r w:rsidRPr="00711D92">
        <w:rPr>
          <w:b/>
          <w:bCs/>
          <w:rtl/>
          <w:lang w:eastAsia="ko-KR"/>
        </w:rPr>
        <w:t xml:space="preserve">الثاني : أنّ ظاهر الآية وجوب الإنذار ؛ لوقوعه </w:t>
      </w:r>
      <w:r w:rsidR="00613269" w:rsidRPr="00613269">
        <w:rPr>
          <w:b/>
          <w:color w:val="FF0000"/>
          <w:rtl/>
          <w:lang w:eastAsia="ko-KR"/>
        </w:rPr>
        <w:t>(انذار)</w:t>
      </w:r>
      <w:r w:rsidRPr="00711D92">
        <w:rPr>
          <w:b/>
          <w:bCs/>
          <w:rtl/>
          <w:lang w:eastAsia="ko-KR"/>
        </w:rPr>
        <w:t xml:space="preserve"> غاية </w:t>
      </w:r>
      <w:r w:rsidR="00613269" w:rsidRPr="00613269">
        <w:rPr>
          <w:b/>
          <w:color w:val="FF0000"/>
          <w:rtl/>
          <w:lang w:eastAsia="ko-KR"/>
        </w:rPr>
        <w:t>(غایت مع الواسطه)</w:t>
      </w:r>
      <w:r w:rsidRPr="00711D92">
        <w:rPr>
          <w:b/>
          <w:bCs/>
          <w:rtl/>
          <w:lang w:eastAsia="ko-KR"/>
        </w:rPr>
        <w:t xml:space="preserve"> للنفر الواجب بمقتضى كلمة «لولا»، فإذا وجب الإنذار أفاد </w:t>
      </w:r>
      <w:r w:rsidR="00613269" w:rsidRPr="00613269">
        <w:rPr>
          <w:b/>
          <w:color w:val="FF0000"/>
          <w:rtl/>
          <w:lang w:eastAsia="ko-KR"/>
        </w:rPr>
        <w:t>(وجوب انذار)</w:t>
      </w:r>
      <w:r w:rsidRPr="00711D92">
        <w:rPr>
          <w:b/>
          <w:bCs/>
          <w:rtl/>
          <w:lang w:eastAsia="ko-KR"/>
        </w:rPr>
        <w:t xml:space="preserve"> وجوب</w:t>
      </w:r>
      <w:r w:rsidRPr="00711D92">
        <w:rPr>
          <w:rFonts w:ascii="Cambria" w:hAnsi="Cambria" w:cs="Cambria" w:hint="cs"/>
          <w:b/>
          <w:bCs/>
          <w:rtl/>
          <w:lang w:eastAsia="ko-KR"/>
        </w:rPr>
        <w:t> </w:t>
      </w:r>
      <w:r w:rsidRPr="00711D92">
        <w:rPr>
          <w:rFonts w:hint="cs"/>
          <w:b/>
          <w:bCs/>
          <w:rtl/>
          <w:lang w:eastAsia="ko-KR"/>
        </w:rPr>
        <w:t>الحذر</w:t>
      </w:r>
      <w:r w:rsidRPr="00711D92">
        <w:rPr>
          <w:b/>
          <w:bCs/>
          <w:rtl/>
          <w:lang w:eastAsia="ko-KR"/>
        </w:rPr>
        <w:t xml:space="preserve"> </w:t>
      </w:r>
      <w:r w:rsidRPr="00711D92">
        <w:rPr>
          <w:rFonts w:hint="cs"/>
          <w:b/>
          <w:bCs/>
          <w:rtl/>
          <w:lang w:eastAsia="ko-KR"/>
        </w:rPr>
        <w:t>لوجهين</w:t>
      </w:r>
      <w:r w:rsidRPr="00711D92">
        <w:rPr>
          <w:b/>
          <w:bCs/>
          <w:lang w:eastAsia="ko-KR" w:bidi="ar-SA"/>
        </w:rPr>
        <w:t>:</w:t>
      </w:r>
    </w:p>
    <w:p w14:paraId="3E01D8C2" w14:textId="11FB33FB" w:rsidR="00711D92" w:rsidRPr="00711D92" w:rsidRDefault="00711D92" w:rsidP="00711D92">
      <w:pPr>
        <w:rPr>
          <w:b/>
          <w:bCs/>
          <w:lang w:eastAsia="ko-KR"/>
        </w:rPr>
      </w:pPr>
      <w:r w:rsidRPr="00711D92">
        <w:rPr>
          <w:b/>
          <w:bCs/>
          <w:rtl/>
          <w:lang w:eastAsia="ko-KR"/>
        </w:rPr>
        <w:lastRenderedPageBreak/>
        <w:t xml:space="preserve">أحدهما : وقوعه </w:t>
      </w:r>
      <w:r w:rsidR="00613269" w:rsidRPr="00613269">
        <w:rPr>
          <w:b/>
          <w:color w:val="FF0000"/>
          <w:rtl/>
          <w:lang w:eastAsia="ko-KR"/>
        </w:rPr>
        <w:t>(حذر)</w:t>
      </w:r>
      <w:r w:rsidRPr="00711D92">
        <w:rPr>
          <w:b/>
          <w:bCs/>
          <w:rtl/>
          <w:lang w:eastAsia="ko-KR"/>
        </w:rPr>
        <w:t xml:space="preserve"> غاية للواجب </w:t>
      </w:r>
      <w:r w:rsidR="00613269" w:rsidRPr="00613269">
        <w:rPr>
          <w:b/>
          <w:color w:val="FF0000"/>
          <w:rtl/>
          <w:lang w:eastAsia="ko-KR"/>
        </w:rPr>
        <w:t>(انذار)</w:t>
      </w:r>
      <w:r w:rsidRPr="00711D92">
        <w:rPr>
          <w:b/>
          <w:bCs/>
          <w:rtl/>
          <w:lang w:eastAsia="ko-KR"/>
        </w:rPr>
        <w:t xml:space="preserve">؛ فإنّ الغاية </w:t>
      </w:r>
      <w:r w:rsidR="00613269" w:rsidRPr="00613269">
        <w:rPr>
          <w:b/>
          <w:color w:val="FF0000"/>
          <w:rtl/>
          <w:lang w:eastAsia="ko-KR"/>
        </w:rPr>
        <w:t>(حذر در ما نحن فیه)</w:t>
      </w:r>
      <w:r w:rsidRPr="00711D92">
        <w:rPr>
          <w:b/>
          <w:bCs/>
          <w:rtl/>
          <w:lang w:eastAsia="ko-KR"/>
        </w:rPr>
        <w:t xml:space="preserve"> المترتّبة على فعل الواجب ممّا لا يرضى الآمر بانتفائه </w:t>
      </w:r>
      <w:r w:rsidR="00613269" w:rsidRPr="00613269">
        <w:rPr>
          <w:b/>
          <w:color w:val="FF0000"/>
          <w:rtl/>
          <w:lang w:eastAsia="ko-KR"/>
        </w:rPr>
        <w:t>(غایت)</w:t>
      </w:r>
      <w:r w:rsidRPr="00711D92">
        <w:rPr>
          <w:b/>
          <w:bCs/>
          <w:rtl/>
          <w:lang w:eastAsia="ko-KR"/>
        </w:rPr>
        <w:t xml:space="preserve">، سواء كان </w:t>
      </w:r>
      <w:r w:rsidR="00613269" w:rsidRPr="00613269">
        <w:rPr>
          <w:b/>
          <w:color w:val="FF0000"/>
          <w:rtl/>
          <w:lang w:eastAsia="ko-KR"/>
        </w:rPr>
        <w:t>(غایت)</w:t>
      </w:r>
      <w:r w:rsidRPr="00711D92">
        <w:rPr>
          <w:b/>
          <w:bCs/>
          <w:rtl/>
          <w:lang w:eastAsia="ko-KR"/>
        </w:rPr>
        <w:t xml:space="preserve"> من الأفعال المتعلّقة للتكليف أم لا </w:t>
      </w:r>
      <w:r w:rsidR="00613269" w:rsidRPr="00613269">
        <w:rPr>
          <w:b/>
          <w:color w:val="FF0000"/>
          <w:rtl/>
          <w:lang w:eastAsia="ko-KR"/>
        </w:rPr>
        <w:t>(فعل اختیاری نباشد)</w:t>
      </w:r>
      <w:r w:rsidRPr="00711D92">
        <w:rPr>
          <w:b/>
          <w:bCs/>
          <w:rtl/>
          <w:lang w:eastAsia="ko-KR"/>
        </w:rPr>
        <w:t xml:space="preserve">، كما في قولك: «تُب لعلّك تفلح»، و «أسلم لعلّك تدخل الجنّة» ، وقوله تعالى </w:t>
      </w:r>
      <w:r w:rsidRPr="00711D92">
        <w:rPr>
          <w:b/>
          <w:bCs/>
          <w:lang w:eastAsia="ko-KR"/>
        </w:rPr>
        <w:t>:</w:t>
      </w:r>
      <w:r w:rsidRPr="00F067EC">
        <w:rPr>
          <w:rFonts w:ascii="Cambria" w:hAnsi="Cambria" w:cs="Cambria"/>
          <w:b/>
          <w:bCs/>
          <w:lang w:eastAsia="ko-KR"/>
        </w:rPr>
        <w:t> </w:t>
      </w:r>
      <w:r w:rsidR="00613269" w:rsidRPr="00F067EC">
        <w:rPr>
          <w:b/>
          <w:bCs/>
          <w:rtl/>
          <w:lang w:eastAsia="ko-KR"/>
        </w:rPr>
        <w:t>(فَقُولا لَهُ قَوْلاً لَيِّناً لَعَلَّهُ يَتَذَكَّرُ أَوْ يَخْشى)</w:t>
      </w:r>
      <w:r w:rsidRPr="00711D92">
        <w:rPr>
          <w:b/>
          <w:bCs/>
          <w:lang w:eastAsia="ko-KR"/>
        </w:rPr>
        <w:t xml:space="preserve"> .</w:t>
      </w:r>
    </w:p>
    <w:p w14:paraId="67E568A9" w14:textId="02706E12" w:rsidR="00711D92" w:rsidRPr="00711D92" w:rsidRDefault="00711D92" w:rsidP="00711D92">
      <w:pPr>
        <w:rPr>
          <w:b/>
          <w:bCs/>
          <w:lang w:eastAsia="ko-KR" w:bidi="ar-SA"/>
        </w:rPr>
      </w:pPr>
      <w:r w:rsidRPr="00711D92">
        <w:rPr>
          <w:b/>
          <w:bCs/>
          <w:rtl/>
          <w:lang w:eastAsia="ko-KR"/>
        </w:rPr>
        <w:t xml:space="preserve">الثاني : أنّه إذا وجب الإنذار ثبت وجوب القبول </w:t>
      </w:r>
      <w:r w:rsidR="00613269" w:rsidRPr="00613269">
        <w:rPr>
          <w:b/>
          <w:color w:val="FF0000"/>
          <w:rtl/>
          <w:lang w:eastAsia="ko-KR"/>
        </w:rPr>
        <w:t>(حذر)</w:t>
      </w:r>
      <w:r w:rsidRPr="00711D92">
        <w:rPr>
          <w:b/>
          <w:bCs/>
          <w:rtl/>
          <w:lang w:eastAsia="ko-KR"/>
        </w:rPr>
        <w:t>؛ وإلاّ لغى الإنذار</w:t>
      </w:r>
      <w:r w:rsidRPr="00711D92">
        <w:rPr>
          <w:b/>
          <w:bCs/>
          <w:lang w:eastAsia="ko-KR" w:bidi="ar-SA"/>
        </w:rPr>
        <w:t>.</w:t>
      </w:r>
    </w:p>
    <w:p w14:paraId="5D2517F4" w14:textId="1D37AFE4" w:rsidR="00B975A3" w:rsidRDefault="00711D92" w:rsidP="00711D92">
      <w:pPr>
        <w:rPr>
          <w:b/>
          <w:bCs/>
          <w:rtl/>
          <w:lang w:eastAsia="ko-KR" w:bidi="ar-SA"/>
        </w:rPr>
      </w:pPr>
      <w:r w:rsidRPr="00711D92">
        <w:rPr>
          <w:b/>
          <w:bCs/>
          <w:rtl/>
          <w:lang w:eastAsia="ko-KR"/>
        </w:rPr>
        <w:t xml:space="preserve">ونظير ذلك </w:t>
      </w:r>
      <w:r w:rsidR="00613269" w:rsidRPr="00613269">
        <w:rPr>
          <w:b/>
          <w:color w:val="FF0000"/>
          <w:rtl/>
          <w:lang w:eastAsia="ko-KR"/>
        </w:rPr>
        <w:t>(ثانی)</w:t>
      </w:r>
      <w:r w:rsidRPr="00711D92">
        <w:rPr>
          <w:b/>
          <w:bCs/>
          <w:rtl/>
          <w:lang w:eastAsia="ko-KR"/>
        </w:rPr>
        <w:t xml:space="preserve">: ما تمسّك به </w:t>
      </w:r>
      <w:r w:rsidR="00613269" w:rsidRPr="00613269">
        <w:rPr>
          <w:b/>
          <w:color w:val="FF0000"/>
          <w:rtl/>
          <w:lang w:eastAsia="ko-KR"/>
        </w:rPr>
        <w:t>(ما)</w:t>
      </w:r>
      <w:r w:rsidRPr="00711D92">
        <w:rPr>
          <w:rFonts w:ascii="Cambria" w:hAnsi="Cambria" w:cs="Cambria" w:hint="cs"/>
          <w:b/>
          <w:bCs/>
          <w:rtl/>
          <w:lang w:eastAsia="ko-KR"/>
        </w:rPr>
        <w:t> </w:t>
      </w:r>
      <w:r w:rsidRPr="00711D92">
        <w:rPr>
          <w:rFonts w:hint="cs"/>
          <w:b/>
          <w:bCs/>
          <w:rtl/>
          <w:lang w:eastAsia="ko-KR"/>
        </w:rPr>
        <w:t>في</w:t>
      </w:r>
      <w:r w:rsidRPr="00711D92">
        <w:rPr>
          <w:b/>
          <w:bCs/>
          <w:rtl/>
          <w:lang w:eastAsia="ko-KR"/>
        </w:rPr>
        <w:t xml:space="preserve"> </w:t>
      </w:r>
      <w:r w:rsidRPr="00711D92">
        <w:rPr>
          <w:rFonts w:hint="cs"/>
          <w:b/>
          <w:bCs/>
          <w:rtl/>
          <w:lang w:eastAsia="ko-KR"/>
        </w:rPr>
        <w:t>المسالك</w:t>
      </w:r>
      <w:r w:rsidRPr="00711D92">
        <w:rPr>
          <w:b/>
          <w:bCs/>
          <w:rtl/>
          <w:lang w:eastAsia="ko-KR"/>
        </w:rPr>
        <w:t xml:space="preserve"> </w:t>
      </w:r>
      <w:r w:rsidRPr="00711D92">
        <w:rPr>
          <w:rFonts w:hint="cs"/>
          <w:b/>
          <w:bCs/>
          <w:rtl/>
          <w:lang w:eastAsia="ko-KR"/>
        </w:rPr>
        <w:t>على</w:t>
      </w:r>
      <w:r w:rsidRPr="00711D92">
        <w:rPr>
          <w:b/>
          <w:bCs/>
          <w:rtl/>
          <w:lang w:eastAsia="ko-KR"/>
        </w:rPr>
        <w:t xml:space="preserve"> </w:t>
      </w:r>
      <w:r w:rsidRPr="00711D92">
        <w:rPr>
          <w:rFonts w:hint="cs"/>
          <w:b/>
          <w:bCs/>
          <w:rtl/>
          <w:lang w:eastAsia="ko-KR"/>
        </w:rPr>
        <w:t>وجوب</w:t>
      </w:r>
      <w:r w:rsidRPr="00711D92">
        <w:rPr>
          <w:b/>
          <w:bCs/>
          <w:rtl/>
          <w:lang w:eastAsia="ko-KR"/>
        </w:rPr>
        <w:t xml:space="preserve"> </w:t>
      </w:r>
      <w:r w:rsidRPr="00711D92">
        <w:rPr>
          <w:rFonts w:hint="cs"/>
          <w:b/>
          <w:bCs/>
          <w:rtl/>
          <w:lang w:eastAsia="ko-KR"/>
        </w:rPr>
        <w:t>قبول</w:t>
      </w:r>
      <w:r w:rsidRPr="00711D92">
        <w:rPr>
          <w:b/>
          <w:bCs/>
          <w:rtl/>
          <w:lang w:eastAsia="ko-KR"/>
        </w:rPr>
        <w:t xml:space="preserve"> </w:t>
      </w:r>
      <w:r w:rsidRPr="00711D92">
        <w:rPr>
          <w:rFonts w:hint="cs"/>
          <w:b/>
          <w:bCs/>
          <w:rtl/>
          <w:lang w:eastAsia="ko-KR"/>
        </w:rPr>
        <w:t>قول</w:t>
      </w:r>
      <w:r w:rsidRPr="00711D92">
        <w:rPr>
          <w:b/>
          <w:bCs/>
          <w:rtl/>
          <w:lang w:eastAsia="ko-KR"/>
        </w:rPr>
        <w:t xml:space="preserve"> </w:t>
      </w:r>
      <w:r w:rsidRPr="00711D92">
        <w:rPr>
          <w:rFonts w:hint="cs"/>
          <w:b/>
          <w:bCs/>
          <w:rtl/>
          <w:lang w:eastAsia="ko-KR"/>
        </w:rPr>
        <w:t>المرأة</w:t>
      </w:r>
      <w:r w:rsidRPr="00711D92">
        <w:rPr>
          <w:b/>
          <w:bCs/>
          <w:rtl/>
          <w:lang w:eastAsia="ko-KR"/>
        </w:rPr>
        <w:t xml:space="preserve"> وتصديقها </w:t>
      </w:r>
      <w:r w:rsidR="00613269" w:rsidRPr="00613269">
        <w:rPr>
          <w:b/>
          <w:color w:val="FF0000"/>
          <w:rtl/>
          <w:lang w:eastAsia="ko-KR"/>
        </w:rPr>
        <w:t>(زن)</w:t>
      </w:r>
      <w:r w:rsidRPr="00711D92">
        <w:rPr>
          <w:b/>
          <w:bCs/>
          <w:rtl/>
          <w:lang w:eastAsia="ko-KR"/>
        </w:rPr>
        <w:t xml:space="preserve"> في العدّة ، من </w:t>
      </w:r>
      <w:r w:rsidR="00613269" w:rsidRPr="00613269">
        <w:rPr>
          <w:b/>
          <w:color w:val="FF0000"/>
          <w:rtl/>
          <w:lang w:eastAsia="ko-KR"/>
        </w:rPr>
        <w:t>(بیان ما تمسک است)</w:t>
      </w:r>
      <w:r w:rsidRPr="00711D92">
        <w:rPr>
          <w:rFonts w:ascii="Cambria" w:hAnsi="Cambria" w:cs="Cambria" w:hint="cs"/>
          <w:b/>
          <w:bCs/>
          <w:rtl/>
          <w:lang w:eastAsia="ko-KR"/>
        </w:rPr>
        <w:t> </w:t>
      </w:r>
      <w:r w:rsidRPr="00711D92">
        <w:rPr>
          <w:rFonts w:hint="cs"/>
          <w:b/>
          <w:bCs/>
          <w:rtl/>
          <w:lang w:eastAsia="ko-KR"/>
        </w:rPr>
        <w:t>قوله</w:t>
      </w:r>
      <w:r w:rsidRPr="00711D92">
        <w:rPr>
          <w:b/>
          <w:bCs/>
          <w:rtl/>
          <w:lang w:eastAsia="ko-KR"/>
        </w:rPr>
        <w:t xml:space="preserve"> </w:t>
      </w:r>
      <w:r w:rsidRPr="00711D92">
        <w:rPr>
          <w:rFonts w:hint="cs"/>
          <w:b/>
          <w:bCs/>
          <w:rtl/>
          <w:lang w:eastAsia="ko-KR"/>
        </w:rPr>
        <w:t>تعالى</w:t>
      </w:r>
      <w:r w:rsidRPr="00711D92">
        <w:rPr>
          <w:b/>
          <w:bCs/>
          <w:rtl/>
          <w:lang w:eastAsia="ko-KR"/>
        </w:rPr>
        <w:t xml:space="preserve"> :</w:t>
      </w:r>
      <w:r w:rsidRPr="000479B8">
        <w:rPr>
          <w:rFonts w:ascii="Cambria" w:hAnsi="Cambria" w:cs="Cambria" w:hint="cs"/>
          <w:b/>
          <w:bCs/>
          <w:rtl/>
          <w:lang w:eastAsia="ko-KR"/>
        </w:rPr>
        <w:t> </w:t>
      </w:r>
      <w:r w:rsidR="00613269" w:rsidRPr="000479B8">
        <w:rPr>
          <w:b/>
          <w:bCs/>
          <w:rtl/>
          <w:lang w:eastAsia="ko-KR"/>
        </w:rPr>
        <w:t>(</w:t>
      </w:r>
      <w:r w:rsidR="00613269" w:rsidRPr="000479B8">
        <w:rPr>
          <w:rFonts w:hint="cs"/>
          <w:b/>
          <w:bCs/>
          <w:rtl/>
          <w:lang w:eastAsia="ko-KR"/>
        </w:rPr>
        <w:t>وَلا</w:t>
      </w:r>
      <w:r w:rsidR="00613269" w:rsidRPr="000479B8">
        <w:rPr>
          <w:b/>
          <w:bCs/>
          <w:rtl/>
          <w:lang w:eastAsia="ko-KR"/>
        </w:rPr>
        <w:t xml:space="preserve"> يَحِلُّ لَهُنَّ أَنْ يَكْتُمْنَ ما خَلَقَ اللهُ فِي أَرْحامِهِنَ)</w:t>
      </w:r>
      <w:r w:rsidRPr="00711D92">
        <w:rPr>
          <w:b/>
          <w:bCs/>
          <w:lang w:eastAsia="ko-KR" w:bidi="ar-SA"/>
        </w:rPr>
        <w:t xml:space="preserve"> </w:t>
      </w:r>
      <w:r w:rsidRPr="00711D92">
        <w:rPr>
          <w:b/>
          <w:bCs/>
          <w:rtl/>
          <w:lang w:eastAsia="ko-KR"/>
        </w:rPr>
        <w:t xml:space="preserve">، فاستدلّ </w:t>
      </w:r>
      <w:r w:rsidR="00613269" w:rsidRPr="00613269">
        <w:rPr>
          <w:b/>
          <w:color w:val="FF0000"/>
          <w:rtl/>
          <w:lang w:eastAsia="ko-KR"/>
        </w:rPr>
        <w:t>(شهید ثانی)</w:t>
      </w:r>
      <w:r w:rsidRPr="00711D92">
        <w:rPr>
          <w:b/>
          <w:bCs/>
          <w:rtl/>
          <w:lang w:eastAsia="ko-KR"/>
        </w:rPr>
        <w:t xml:space="preserve"> بتحريم الكتمان ووجوب الإظهار عليهنّ ، </w:t>
      </w:r>
      <w:r w:rsidR="00613269" w:rsidRPr="00613269">
        <w:rPr>
          <w:b/>
          <w:color w:val="FF0000"/>
          <w:rtl/>
          <w:lang w:eastAsia="ko-KR"/>
        </w:rPr>
        <w:t>(على متعلق به فاستدل است)</w:t>
      </w:r>
      <w:r w:rsidRPr="00711D92">
        <w:rPr>
          <w:rFonts w:ascii="Cambria" w:hAnsi="Cambria" w:cs="Cambria" w:hint="cs"/>
          <w:b/>
          <w:bCs/>
          <w:rtl/>
          <w:lang w:eastAsia="ko-KR"/>
        </w:rPr>
        <w:t> </w:t>
      </w:r>
      <w:r w:rsidRPr="00711D92">
        <w:rPr>
          <w:rFonts w:hint="cs"/>
          <w:b/>
          <w:bCs/>
          <w:rtl/>
          <w:lang w:eastAsia="ko-KR"/>
        </w:rPr>
        <w:t>قبول</w:t>
      </w:r>
      <w:r w:rsidRPr="00711D92">
        <w:rPr>
          <w:b/>
          <w:bCs/>
          <w:rtl/>
          <w:lang w:eastAsia="ko-KR"/>
        </w:rPr>
        <w:t xml:space="preserve"> </w:t>
      </w:r>
      <w:r w:rsidRPr="00711D92">
        <w:rPr>
          <w:rFonts w:hint="cs"/>
          <w:b/>
          <w:bCs/>
          <w:rtl/>
          <w:lang w:eastAsia="ko-KR"/>
        </w:rPr>
        <w:t>قولهنّ</w:t>
      </w:r>
      <w:r w:rsidRPr="00711D92">
        <w:rPr>
          <w:b/>
          <w:bCs/>
          <w:rtl/>
          <w:lang w:eastAsia="ko-KR"/>
        </w:rPr>
        <w:t xml:space="preserve"> </w:t>
      </w:r>
      <w:r w:rsidRPr="00711D92">
        <w:rPr>
          <w:rFonts w:hint="cs"/>
          <w:b/>
          <w:bCs/>
          <w:rtl/>
          <w:lang w:eastAsia="ko-KR"/>
        </w:rPr>
        <w:t>بالنسبة</w:t>
      </w:r>
      <w:r w:rsidRPr="00711D92">
        <w:rPr>
          <w:b/>
          <w:bCs/>
          <w:rtl/>
          <w:lang w:eastAsia="ko-KR"/>
        </w:rPr>
        <w:t xml:space="preserve"> </w:t>
      </w:r>
      <w:r w:rsidRPr="00711D92">
        <w:rPr>
          <w:rFonts w:hint="cs"/>
          <w:b/>
          <w:bCs/>
          <w:rtl/>
          <w:lang w:eastAsia="ko-KR"/>
        </w:rPr>
        <w:t>إلى</w:t>
      </w:r>
      <w:r w:rsidRPr="00711D92">
        <w:rPr>
          <w:b/>
          <w:bCs/>
          <w:rtl/>
          <w:lang w:eastAsia="ko-KR"/>
        </w:rPr>
        <w:t xml:space="preserve"> </w:t>
      </w:r>
      <w:r w:rsidRPr="00711D92">
        <w:rPr>
          <w:rFonts w:hint="cs"/>
          <w:b/>
          <w:bCs/>
          <w:rtl/>
          <w:lang w:eastAsia="ko-KR"/>
        </w:rPr>
        <w:t>ما</w:t>
      </w:r>
      <w:r w:rsidRPr="00711D92">
        <w:rPr>
          <w:b/>
          <w:bCs/>
          <w:rtl/>
          <w:lang w:eastAsia="ko-KR"/>
        </w:rPr>
        <w:t xml:space="preserve"> </w:t>
      </w:r>
      <w:r w:rsidRPr="00711D92">
        <w:rPr>
          <w:rFonts w:hint="cs"/>
          <w:b/>
          <w:bCs/>
          <w:rtl/>
          <w:lang w:eastAsia="ko-KR"/>
        </w:rPr>
        <w:t>في</w:t>
      </w:r>
      <w:r w:rsidRPr="00711D92">
        <w:rPr>
          <w:b/>
          <w:bCs/>
          <w:rtl/>
          <w:lang w:eastAsia="ko-KR"/>
        </w:rPr>
        <w:t xml:space="preserve"> </w:t>
      </w:r>
      <w:r w:rsidRPr="00711D92">
        <w:rPr>
          <w:rFonts w:hint="cs"/>
          <w:b/>
          <w:bCs/>
          <w:rtl/>
          <w:lang w:eastAsia="ko-KR"/>
        </w:rPr>
        <w:t>الأرحام</w:t>
      </w:r>
      <w:r w:rsidRPr="00711D92">
        <w:rPr>
          <w:b/>
          <w:bCs/>
          <w:lang w:eastAsia="ko-KR" w:bidi="ar-SA"/>
        </w:rPr>
        <w:t xml:space="preserve"> .</w:t>
      </w:r>
    </w:p>
    <w:p w14:paraId="55E38308" w14:textId="206FA11C" w:rsidR="0003549F" w:rsidRPr="0003549F" w:rsidRDefault="0003549F" w:rsidP="000479B8">
      <w:pPr>
        <w:pStyle w:val="7"/>
        <w:rPr>
          <w:b/>
          <w:bCs/>
        </w:rPr>
      </w:pPr>
      <w:bookmarkStart w:id="229" w:name="_Toc108718384"/>
      <w:r w:rsidRPr="0003549F">
        <w:rPr>
          <w:rtl/>
        </w:rPr>
        <w:t>اشکال و جواب آن</w:t>
      </w:r>
      <w:bookmarkEnd w:id="229"/>
      <w:r w:rsidRPr="0003549F">
        <w:rPr>
          <w:b/>
          <w:bCs/>
          <w:rtl/>
          <w:lang w:bidi="fa-IR"/>
        </w:rPr>
        <w:t xml:space="preserve"> </w:t>
      </w:r>
    </w:p>
    <w:p w14:paraId="1426A180" w14:textId="23A41FD4" w:rsidR="0003549F" w:rsidRPr="0003549F" w:rsidRDefault="0003549F" w:rsidP="0003549F">
      <w:pPr>
        <w:rPr>
          <w:b/>
          <w:bCs/>
          <w:lang w:eastAsia="ko-KR" w:bidi="ar-SA"/>
        </w:rPr>
      </w:pPr>
      <w:r w:rsidRPr="0003549F">
        <w:rPr>
          <w:b/>
          <w:bCs/>
          <w:rtl/>
          <w:lang w:eastAsia="ko-KR"/>
        </w:rPr>
        <w:t>فإن قلت</w:t>
      </w:r>
      <w:r w:rsidRPr="0003549F">
        <w:rPr>
          <w:b/>
          <w:bCs/>
          <w:lang w:eastAsia="ko-KR" w:bidi="ar-SA"/>
        </w:rPr>
        <w:t xml:space="preserve"> : </w:t>
      </w:r>
      <w:r w:rsidRPr="0003549F">
        <w:rPr>
          <w:b/>
          <w:bCs/>
          <w:rtl/>
          <w:lang w:eastAsia="ko-KR"/>
        </w:rPr>
        <w:t xml:space="preserve">المراد بالنفر النفر إلى الجهاد ، كما يظهر من صدر الآية وهو </w:t>
      </w:r>
      <w:r w:rsidR="00613269" w:rsidRPr="00613269">
        <w:rPr>
          <w:b/>
          <w:color w:val="FF0000"/>
          <w:rtl/>
          <w:lang w:eastAsia="ko-KR"/>
        </w:rPr>
        <w:t>(صدر الآیة)</w:t>
      </w:r>
      <w:r w:rsidRPr="0003549F">
        <w:rPr>
          <w:rFonts w:ascii="Cambria" w:hAnsi="Cambria" w:cs="Cambria" w:hint="cs"/>
          <w:b/>
          <w:bCs/>
          <w:rtl/>
          <w:lang w:eastAsia="ko-KR"/>
        </w:rPr>
        <w:t> </w:t>
      </w:r>
      <w:r w:rsidRPr="0003549F">
        <w:rPr>
          <w:rFonts w:hint="cs"/>
          <w:b/>
          <w:bCs/>
          <w:rtl/>
          <w:lang w:eastAsia="ko-KR"/>
        </w:rPr>
        <w:t>قوله</w:t>
      </w:r>
      <w:r w:rsidRPr="0003549F">
        <w:rPr>
          <w:b/>
          <w:bCs/>
          <w:rtl/>
          <w:lang w:eastAsia="ko-KR"/>
        </w:rPr>
        <w:t xml:space="preserve"> </w:t>
      </w:r>
      <w:r w:rsidRPr="0003549F">
        <w:rPr>
          <w:rFonts w:hint="cs"/>
          <w:b/>
          <w:bCs/>
          <w:rtl/>
          <w:lang w:eastAsia="ko-KR"/>
        </w:rPr>
        <w:t>تعالى</w:t>
      </w:r>
      <w:r w:rsidRPr="0003549F">
        <w:rPr>
          <w:b/>
          <w:bCs/>
          <w:rtl/>
          <w:lang w:eastAsia="ko-KR"/>
        </w:rPr>
        <w:t xml:space="preserve"> :</w:t>
      </w:r>
      <w:r w:rsidR="00613269" w:rsidRPr="0035493F">
        <w:rPr>
          <w:b/>
          <w:bCs/>
          <w:rtl/>
          <w:lang w:eastAsia="ko-KR"/>
        </w:rPr>
        <w:t>(</w:t>
      </w:r>
      <w:r w:rsidR="00613269" w:rsidRPr="0035493F">
        <w:rPr>
          <w:rFonts w:hint="cs"/>
          <w:b/>
          <w:bCs/>
          <w:rtl/>
          <w:lang w:eastAsia="ko-KR"/>
        </w:rPr>
        <w:t>وَما</w:t>
      </w:r>
      <w:r w:rsidR="00613269" w:rsidRPr="0035493F">
        <w:rPr>
          <w:b/>
          <w:bCs/>
          <w:rtl/>
          <w:lang w:eastAsia="ko-KR"/>
        </w:rPr>
        <w:t xml:space="preserve"> </w:t>
      </w:r>
      <w:r w:rsidR="00613269" w:rsidRPr="0035493F">
        <w:rPr>
          <w:rFonts w:hint="cs"/>
          <w:b/>
          <w:bCs/>
          <w:rtl/>
          <w:lang w:eastAsia="ko-KR"/>
        </w:rPr>
        <w:t>كانَ</w:t>
      </w:r>
      <w:r w:rsidR="00613269" w:rsidRPr="0035493F">
        <w:rPr>
          <w:b/>
          <w:bCs/>
          <w:rtl/>
          <w:lang w:eastAsia="ko-KR"/>
        </w:rPr>
        <w:t xml:space="preserve"> </w:t>
      </w:r>
      <w:r w:rsidR="00613269" w:rsidRPr="0035493F">
        <w:rPr>
          <w:rFonts w:hint="cs"/>
          <w:b/>
          <w:bCs/>
          <w:rtl/>
          <w:lang w:eastAsia="ko-KR"/>
        </w:rPr>
        <w:t>الْمُؤْمِنُونَ</w:t>
      </w:r>
      <w:r w:rsidR="00613269" w:rsidRPr="0035493F">
        <w:rPr>
          <w:b/>
          <w:bCs/>
          <w:rtl/>
          <w:lang w:eastAsia="ko-KR"/>
        </w:rPr>
        <w:t xml:space="preserve"> </w:t>
      </w:r>
      <w:r w:rsidR="00613269" w:rsidRPr="0035493F">
        <w:rPr>
          <w:rFonts w:hint="cs"/>
          <w:b/>
          <w:bCs/>
          <w:rtl/>
          <w:lang w:eastAsia="ko-KR"/>
        </w:rPr>
        <w:t>لِيَنْفِرُوا</w:t>
      </w:r>
      <w:r w:rsidR="00613269" w:rsidRPr="0035493F">
        <w:rPr>
          <w:b/>
          <w:bCs/>
          <w:rtl/>
          <w:lang w:eastAsia="ko-KR"/>
        </w:rPr>
        <w:t xml:space="preserve"> </w:t>
      </w:r>
      <w:r w:rsidR="00613269" w:rsidRPr="0035493F">
        <w:rPr>
          <w:rFonts w:hint="cs"/>
          <w:b/>
          <w:bCs/>
          <w:rtl/>
          <w:lang w:eastAsia="ko-KR"/>
        </w:rPr>
        <w:t>كَافَّةً</w:t>
      </w:r>
      <w:r w:rsidR="00613269" w:rsidRPr="0035493F">
        <w:rPr>
          <w:b/>
          <w:bCs/>
          <w:rtl/>
          <w:lang w:eastAsia="ko-KR"/>
        </w:rPr>
        <w:t>)</w:t>
      </w:r>
      <w:r w:rsidRPr="0003549F">
        <w:rPr>
          <w:b/>
          <w:bCs/>
          <w:lang w:eastAsia="ko-KR" w:bidi="ar-SA"/>
        </w:rPr>
        <w:t xml:space="preserve"> </w:t>
      </w:r>
      <w:r w:rsidR="00613269" w:rsidRPr="00613269">
        <w:rPr>
          <w:b/>
          <w:color w:val="FF0000"/>
          <w:rtl/>
          <w:lang w:eastAsia="ko-KR"/>
        </w:rPr>
        <w:t>(نتیجه اول:)</w:t>
      </w:r>
      <w:r w:rsidRPr="0003549F">
        <w:rPr>
          <w:b/>
          <w:bCs/>
          <w:rtl/>
          <w:lang w:eastAsia="ko-KR"/>
        </w:rPr>
        <w:t>ومن المعلوم أنّ النفر إلى الجهاد ليس للتفقّه والإنذار</w:t>
      </w:r>
      <w:r w:rsidRPr="0003549F">
        <w:rPr>
          <w:b/>
          <w:bCs/>
          <w:lang w:eastAsia="ko-KR" w:bidi="ar-SA"/>
        </w:rPr>
        <w:t>.</w:t>
      </w:r>
    </w:p>
    <w:p w14:paraId="290E6BF1" w14:textId="537D334A" w:rsidR="0003549F" w:rsidRPr="0003549F" w:rsidRDefault="00613269" w:rsidP="0003549F">
      <w:pPr>
        <w:rPr>
          <w:b/>
          <w:bCs/>
          <w:lang w:eastAsia="ko-KR" w:bidi="ar-SA"/>
        </w:rPr>
      </w:pPr>
      <w:r w:rsidRPr="00613269">
        <w:rPr>
          <w:b/>
          <w:color w:val="FF0000"/>
          <w:rtl/>
          <w:lang w:eastAsia="ko-KR" w:bidi="ar-SA"/>
        </w:rPr>
        <w:t>(نتیجه دوم:)</w:t>
      </w:r>
      <w:r w:rsidR="0003549F" w:rsidRPr="0003549F">
        <w:rPr>
          <w:b/>
          <w:bCs/>
          <w:rtl/>
          <w:lang w:eastAsia="ko-KR"/>
        </w:rPr>
        <w:t xml:space="preserve">نعم ربما يترتّبان </w:t>
      </w:r>
      <w:r w:rsidRPr="00613269">
        <w:rPr>
          <w:b/>
          <w:color w:val="FF0000"/>
          <w:rtl/>
          <w:lang w:eastAsia="ko-KR"/>
        </w:rPr>
        <w:t>(تفقه و انذار)</w:t>
      </w:r>
      <w:r w:rsidR="0003549F" w:rsidRPr="0003549F">
        <w:rPr>
          <w:b/>
          <w:bCs/>
          <w:rtl/>
          <w:lang w:eastAsia="ko-KR"/>
        </w:rPr>
        <w:t xml:space="preserve"> عليه </w:t>
      </w:r>
      <w:r w:rsidRPr="00613269">
        <w:rPr>
          <w:b/>
          <w:color w:val="FF0000"/>
          <w:rtl/>
          <w:lang w:eastAsia="ko-KR"/>
        </w:rPr>
        <w:t>(نفر به جهاد)</w:t>
      </w:r>
      <w:r w:rsidR="0003549F" w:rsidRPr="0003549F">
        <w:rPr>
          <w:b/>
          <w:bCs/>
          <w:rtl/>
          <w:lang w:eastAsia="ko-KR"/>
        </w:rPr>
        <w:t xml:space="preserve">، بناء على ما قيل : من أنّ المراد </w:t>
      </w:r>
      <w:r w:rsidRPr="00613269">
        <w:rPr>
          <w:b/>
          <w:color w:val="FF0000"/>
          <w:rtl/>
          <w:lang w:eastAsia="ko-KR"/>
        </w:rPr>
        <w:t>(مراد از تفقه)</w:t>
      </w:r>
      <w:r w:rsidR="0003549F" w:rsidRPr="0003549F">
        <w:rPr>
          <w:b/>
          <w:bCs/>
          <w:rtl/>
          <w:lang w:eastAsia="ko-KR"/>
        </w:rPr>
        <w:t xml:space="preserve"> حصول البصيرة في الدين من مشاهدة آيات الله و </w:t>
      </w:r>
      <w:r w:rsidRPr="00613269">
        <w:rPr>
          <w:b/>
          <w:color w:val="FF0000"/>
          <w:rtl/>
          <w:lang w:eastAsia="ko-KR"/>
        </w:rPr>
        <w:t>(عطف بر آیات الله است)</w:t>
      </w:r>
      <w:r w:rsidR="0003549F" w:rsidRPr="0003549F">
        <w:rPr>
          <w:b/>
          <w:bCs/>
          <w:rtl/>
          <w:lang w:eastAsia="ko-KR"/>
        </w:rPr>
        <w:t xml:space="preserve"> ظهور </w:t>
      </w:r>
      <w:r w:rsidRPr="00613269">
        <w:rPr>
          <w:b/>
          <w:color w:val="FF0000"/>
          <w:rtl/>
          <w:lang w:eastAsia="ko-KR"/>
        </w:rPr>
        <w:t>(غلبه)</w:t>
      </w:r>
      <w:r w:rsidR="0003549F" w:rsidRPr="0003549F">
        <w:rPr>
          <w:b/>
          <w:bCs/>
          <w:rtl/>
          <w:lang w:eastAsia="ko-KR"/>
        </w:rPr>
        <w:t xml:space="preserve"> أوليائه </w:t>
      </w:r>
      <w:r w:rsidRPr="00613269">
        <w:rPr>
          <w:b/>
          <w:color w:val="FF0000"/>
          <w:rtl/>
          <w:lang w:eastAsia="ko-KR"/>
        </w:rPr>
        <w:t>(خدا)</w:t>
      </w:r>
      <w:r w:rsidR="0003549F" w:rsidRPr="0003549F">
        <w:rPr>
          <w:b/>
          <w:bCs/>
          <w:rtl/>
          <w:lang w:eastAsia="ko-KR"/>
        </w:rPr>
        <w:t xml:space="preserve"> على أعدائه </w:t>
      </w:r>
      <w:r w:rsidRPr="00613269">
        <w:rPr>
          <w:b/>
          <w:color w:val="FF0000"/>
          <w:rtl/>
          <w:lang w:eastAsia="ko-KR"/>
        </w:rPr>
        <w:t>(خدا)</w:t>
      </w:r>
      <w:r w:rsidR="0003549F" w:rsidRPr="0003549F">
        <w:rPr>
          <w:b/>
          <w:bCs/>
          <w:rtl/>
          <w:lang w:eastAsia="ko-KR"/>
        </w:rPr>
        <w:t xml:space="preserve"> و </w:t>
      </w:r>
      <w:r w:rsidRPr="00613269">
        <w:rPr>
          <w:b/>
          <w:color w:val="FF0000"/>
          <w:rtl/>
          <w:lang w:eastAsia="ko-KR"/>
        </w:rPr>
        <w:t>(عطف بر آیات است)</w:t>
      </w:r>
      <w:r w:rsidR="0003549F" w:rsidRPr="0003549F">
        <w:rPr>
          <w:b/>
          <w:bCs/>
          <w:rtl/>
          <w:lang w:eastAsia="ko-KR"/>
        </w:rPr>
        <w:t xml:space="preserve"> سائر </w:t>
      </w:r>
      <w:r w:rsidRPr="00613269">
        <w:rPr>
          <w:b/>
          <w:color w:val="FF0000"/>
          <w:rtl/>
          <w:lang w:eastAsia="ko-KR"/>
        </w:rPr>
        <w:t>(بقیه)</w:t>
      </w:r>
      <w:r w:rsidR="0003549F" w:rsidRPr="0003549F">
        <w:rPr>
          <w:b/>
          <w:bCs/>
          <w:rtl/>
          <w:lang w:eastAsia="ko-KR"/>
        </w:rPr>
        <w:t xml:space="preserve"> ما يتّفق </w:t>
      </w:r>
      <w:r w:rsidRPr="00613269">
        <w:rPr>
          <w:b/>
          <w:color w:val="FF0000"/>
          <w:rtl/>
          <w:lang w:eastAsia="ko-KR"/>
        </w:rPr>
        <w:t>(«ما»)</w:t>
      </w:r>
      <w:r w:rsidR="0003549F" w:rsidRPr="0003549F">
        <w:rPr>
          <w:b/>
          <w:bCs/>
          <w:rtl/>
          <w:lang w:eastAsia="ko-KR"/>
        </w:rPr>
        <w:t xml:space="preserve"> في حرب المسلمين مع الكفّار من </w:t>
      </w:r>
      <w:r w:rsidRPr="00613269">
        <w:rPr>
          <w:b/>
          <w:color w:val="FF0000"/>
          <w:rtl/>
          <w:lang w:eastAsia="ko-KR"/>
        </w:rPr>
        <w:t>(بیان ما است)</w:t>
      </w:r>
      <w:r w:rsidR="0003549F" w:rsidRPr="0003549F">
        <w:rPr>
          <w:b/>
          <w:bCs/>
          <w:rtl/>
          <w:lang w:eastAsia="ko-KR"/>
        </w:rPr>
        <w:t xml:space="preserve"> آيات عظمة الله وحكمته </w:t>
      </w:r>
      <w:r w:rsidRPr="00613269">
        <w:rPr>
          <w:b/>
          <w:color w:val="FF0000"/>
          <w:rtl/>
          <w:lang w:eastAsia="ko-KR"/>
        </w:rPr>
        <w:t>(خداوند)</w:t>
      </w:r>
      <w:r w:rsidR="0003549F" w:rsidRPr="0003549F">
        <w:rPr>
          <w:b/>
          <w:bCs/>
          <w:rtl/>
          <w:lang w:eastAsia="ko-KR"/>
        </w:rPr>
        <w:t xml:space="preserve">، فيخبروا بذلك </w:t>
      </w:r>
      <w:r w:rsidRPr="00613269">
        <w:rPr>
          <w:b/>
          <w:color w:val="FF0000"/>
          <w:rtl/>
          <w:lang w:eastAsia="ko-KR"/>
        </w:rPr>
        <w:t>(مشاهده)</w:t>
      </w:r>
      <w:r w:rsidR="0003549F" w:rsidRPr="0003549F">
        <w:rPr>
          <w:rFonts w:ascii="Cambria" w:hAnsi="Cambria" w:cs="Cambria" w:hint="cs"/>
          <w:b/>
          <w:bCs/>
          <w:rtl/>
          <w:lang w:eastAsia="ko-KR"/>
        </w:rPr>
        <w:t> </w:t>
      </w:r>
      <w:r w:rsidR="0003549F" w:rsidRPr="0003549F">
        <w:rPr>
          <w:rFonts w:hint="cs"/>
          <w:b/>
          <w:bCs/>
          <w:rtl/>
          <w:lang w:eastAsia="ko-KR"/>
        </w:rPr>
        <w:t>عند</w:t>
      </w:r>
      <w:r w:rsidR="0003549F" w:rsidRPr="0003549F">
        <w:rPr>
          <w:b/>
          <w:bCs/>
          <w:rtl/>
          <w:lang w:eastAsia="ko-KR"/>
        </w:rPr>
        <w:t xml:space="preserve"> </w:t>
      </w:r>
      <w:r w:rsidR="0003549F" w:rsidRPr="0003549F">
        <w:rPr>
          <w:rFonts w:hint="cs"/>
          <w:b/>
          <w:bCs/>
          <w:rtl/>
          <w:lang w:eastAsia="ko-KR"/>
        </w:rPr>
        <w:t>رجوعهم</w:t>
      </w:r>
      <w:r w:rsidR="0003549F" w:rsidRPr="0003549F">
        <w:rPr>
          <w:b/>
          <w:bCs/>
          <w:rtl/>
          <w:lang w:eastAsia="ko-KR"/>
        </w:rPr>
        <w:t xml:space="preserve"> </w:t>
      </w:r>
      <w:r w:rsidR="0003549F" w:rsidRPr="0003549F">
        <w:rPr>
          <w:rFonts w:hint="cs"/>
          <w:b/>
          <w:bCs/>
          <w:rtl/>
          <w:lang w:eastAsia="ko-KR"/>
        </w:rPr>
        <w:t>الفرقةَ</w:t>
      </w:r>
      <w:r w:rsidR="0003549F" w:rsidRPr="0003549F">
        <w:rPr>
          <w:b/>
          <w:bCs/>
          <w:rtl/>
          <w:lang w:eastAsia="ko-KR"/>
        </w:rPr>
        <w:t xml:space="preserve"> </w:t>
      </w:r>
      <w:r w:rsidR="0003549F" w:rsidRPr="0003549F">
        <w:rPr>
          <w:rFonts w:hint="cs"/>
          <w:b/>
          <w:bCs/>
          <w:rtl/>
          <w:lang w:eastAsia="ko-KR"/>
        </w:rPr>
        <w:t>المتخلّفة</w:t>
      </w:r>
      <w:r w:rsidR="0003549F" w:rsidRPr="0003549F">
        <w:rPr>
          <w:rFonts w:ascii="Cambria" w:hAnsi="Cambria" w:cs="Cambria" w:hint="cs"/>
          <w:b/>
          <w:bCs/>
          <w:rtl/>
          <w:lang w:eastAsia="ko-KR"/>
        </w:rPr>
        <w:t> </w:t>
      </w:r>
      <w:r w:rsidR="0003549F" w:rsidRPr="0003549F">
        <w:rPr>
          <w:rFonts w:hint="cs"/>
          <w:b/>
          <w:bCs/>
          <w:rtl/>
          <w:lang w:eastAsia="ko-KR"/>
        </w:rPr>
        <w:t>الباقية</w:t>
      </w:r>
      <w:r w:rsidR="0003549F" w:rsidRPr="0003549F">
        <w:rPr>
          <w:b/>
          <w:bCs/>
          <w:rtl/>
          <w:lang w:eastAsia="ko-KR"/>
        </w:rPr>
        <w:t xml:space="preserve"> </w:t>
      </w:r>
      <w:r w:rsidR="0003549F" w:rsidRPr="0003549F">
        <w:rPr>
          <w:rFonts w:hint="cs"/>
          <w:b/>
          <w:bCs/>
          <w:rtl/>
          <w:lang w:eastAsia="ko-KR"/>
        </w:rPr>
        <w:t>في</w:t>
      </w:r>
      <w:r w:rsidR="0003549F" w:rsidRPr="0003549F">
        <w:rPr>
          <w:b/>
          <w:bCs/>
          <w:rtl/>
          <w:lang w:eastAsia="ko-KR"/>
        </w:rPr>
        <w:t xml:space="preserve"> </w:t>
      </w:r>
      <w:r w:rsidR="0003549F" w:rsidRPr="0003549F">
        <w:rPr>
          <w:rFonts w:hint="cs"/>
          <w:b/>
          <w:bCs/>
          <w:rtl/>
          <w:lang w:eastAsia="ko-KR"/>
        </w:rPr>
        <w:t>المدينة</w:t>
      </w:r>
      <w:r w:rsidR="0003549F" w:rsidRPr="0003549F">
        <w:rPr>
          <w:b/>
          <w:bCs/>
          <w:rtl/>
          <w:lang w:eastAsia="ko-KR"/>
        </w:rPr>
        <w:t xml:space="preserve"> </w:t>
      </w:r>
      <w:r w:rsidR="0003549F" w:rsidRPr="0003549F">
        <w:rPr>
          <w:rFonts w:hint="cs"/>
          <w:b/>
          <w:bCs/>
          <w:rtl/>
          <w:lang w:eastAsia="ko-KR"/>
        </w:rPr>
        <w:t>؛</w:t>
      </w:r>
      <w:r w:rsidR="0003549F" w:rsidRPr="0003549F">
        <w:rPr>
          <w:b/>
          <w:bCs/>
          <w:rtl/>
          <w:lang w:eastAsia="ko-KR"/>
        </w:rPr>
        <w:t xml:space="preserve"> </w:t>
      </w:r>
      <w:r w:rsidR="0003549F" w:rsidRPr="0003549F">
        <w:rPr>
          <w:rFonts w:hint="cs"/>
          <w:b/>
          <w:bCs/>
          <w:rtl/>
          <w:lang w:eastAsia="ko-KR"/>
        </w:rPr>
        <w:t>فالتفقّه</w:t>
      </w:r>
      <w:r w:rsidR="0003549F" w:rsidRPr="0003549F">
        <w:rPr>
          <w:b/>
          <w:bCs/>
          <w:rtl/>
          <w:lang w:eastAsia="ko-KR"/>
        </w:rPr>
        <w:t xml:space="preserve"> والإنذار من قبيل الفائدة ، لا الغاية حتّى تجب </w:t>
      </w:r>
      <w:r w:rsidRPr="00613269">
        <w:rPr>
          <w:b/>
          <w:color w:val="FF0000"/>
          <w:rtl/>
          <w:lang w:eastAsia="ko-KR"/>
        </w:rPr>
        <w:t>(غایت)</w:t>
      </w:r>
      <w:r w:rsidR="0003549F" w:rsidRPr="0003549F">
        <w:rPr>
          <w:b/>
          <w:bCs/>
          <w:rtl/>
          <w:lang w:eastAsia="ko-KR"/>
        </w:rPr>
        <w:t xml:space="preserve"> بوجوب ذيها </w:t>
      </w:r>
      <w:r w:rsidRPr="00613269">
        <w:rPr>
          <w:b/>
          <w:color w:val="FF0000"/>
          <w:rtl/>
          <w:lang w:eastAsia="ko-KR" w:bidi="ar-SA"/>
        </w:rPr>
        <w:t>(الغایة)</w:t>
      </w:r>
      <w:r w:rsidR="0003549F" w:rsidRPr="0003549F">
        <w:rPr>
          <w:b/>
          <w:bCs/>
          <w:lang w:eastAsia="ko-KR" w:bidi="ar-SA"/>
        </w:rPr>
        <w:t>.</w:t>
      </w:r>
    </w:p>
    <w:p w14:paraId="294FB81F" w14:textId="77777777" w:rsidR="0003549F" w:rsidRPr="0003549F" w:rsidRDefault="0003549F" w:rsidP="0003549F">
      <w:pPr>
        <w:rPr>
          <w:b/>
          <w:bCs/>
          <w:lang w:eastAsia="ko-KR" w:bidi="ar-SA"/>
        </w:rPr>
      </w:pPr>
      <w:r w:rsidRPr="0003549F">
        <w:rPr>
          <w:b/>
          <w:bCs/>
          <w:rtl/>
          <w:lang w:eastAsia="ko-KR"/>
        </w:rPr>
        <w:t>قلت</w:t>
      </w:r>
      <w:r w:rsidRPr="0003549F">
        <w:rPr>
          <w:b/>
          <w:bCs/>
          <w:lang w:eastAsia="ko-KR" w:bidi="ar-SA"/>
        </w:rPr>
        <w:t xml:space="preserve"> :</w:t>
      </w:r>
      <w:r w:rsidRPr="0003549F">
        <w:rPr>
          <w:rFonts w:ascii="Cambria" w:hAnsi="Cambria" w:cs="Cambria"/>
          <w:b/>
          <w:bCs/>
          <w:lang w:eastAsia="ko-KR" w:bidi="ar-SA"/>
        </w:rPr>
        <w:t> </w:t>
      </w:r>
    </w:p>
    <w:p w14:paraId="7257403F" w14:textId="576A9AE3" w:rsidR="0003549F" w:rsidRPr="0003549F" w:rsidRDefault="0003549F" w:rsidP="0003549F">
      <w:pPr>
        <w:rPr>
          <w:b/>
          <w:bCs/>
          <w:lang w:eastAsia="ko-KR" w:bidi="ar-SA"/>
        </w:rPr>
      </w:pPr>
      <w:r w:rsidRPr="0003549F">
        <w:rPr>
          <w:b/>
          <w:bCs/>
          <w:rtl/>
          <w:lang w:eastAsia="ko-KR"/>
        </w:rPr>
        <w:t xml:space="preserve">أوّلا : إنّه ليس في صدر الآية </w:t>
      </w:r>
      <w:r w:rsidR="00613269" w:rsidRPr="00613269">
        <w:rPr>
          <w:b/>
          <w:color w:val="FF0000"/>
          <w:rtl/>
          <w:lang w:eastAsia="ko-KR"/>
        </w:rPr>
        <w:t>(وما کان المومنون لینفروا کافة)</w:t>
      </w:r>
      <w:r w:rsidRPr="0003549F">
        <w:rPr>
          <w:b/>
          <w:bCs/>
          <w:rtl/>
          <w:lang w:eastAsia="ko-KR"/>
        </w:rPr>
        <w:t xml:space="preserve"> دلالة على أنّ المراد النفر إلى الجهاد ، وذكر الآية في آيات الجهاد لا يدلّ على ذلك </w:t>
      </w:r>
      <w:r w:rsidR="00613269" w:rsidRPr="00613269">
        <w:rPr>
          <w:b/>
          <w:color w:val="FF0000"/>
          <w:rtl/>
          <w:lang w:eastAsia="ko-KR"/>
        </w:rPr>
        <w:t>(مراد از نفر، نفر به جهاد باشد)</w:t>
      </w:r>
      <w:r w:rsidRPr="0003549F">
        <w:rPr>
          <w:b/>
          <w:bCs/>
          <w:lang w:eastAsia="ko-KR" w:bidi="ar-SA"/>
        </w:rPr>
        <w:t>.</w:t>
      </w:r>
    </w:p>
    <w:p w14:paraId="18489990" w14:textId="4B3F9852" w:rsidR="0003549F" w:rsidRPr="0003549F" w:rsidRDefault="0003549F" w:rsidP="0003549F">
      <w:pPr>
        <w:rPr>
          <w:b/>
          <w:bCs/>
          <w:lang w:eastAsia="ko-KR" w:bidi="ar-SA"/>
        </w:rPr>
      </w:pPr>
      <w:r w:rsidRPr="0003549F">
        <w:rPr>
          <w:b/>
          <w:bCs/>
          <w:rtl/>
          <w:lang w:eastAsia="ko-KR"/>
        </w:rPr>
        <w:t xml:space="preserve">وثانيا </w:t>
      </w:r>
      <w:r w:rsidRPr="0003549F">
        <w:rPr>
          <w:b/>
          <w:bCs/>
          <w:lang w:eastAsia="ko-KR" w:bidi="ar-SA"/>
        </w:rPr>
        <w:t xml:space="preserve">: </w:t>
      </w:r>
      <w:r w:rsidRPr="0003549F">
        <w:rPr>
          <w:b/>
          <w:bCs/>
          <w:rtl/>
          <w:lang w:eastAsia="ko-KR"/>
        </w:rPr>
        <w:t xml:space="preserve">لو سلّم أنّ المراد </w:t>
      </w:r>
      <w:r w:rsidR="00613269" w:rsidRPr="00613269">
        <w:rPr>
          <w:b/>
          <w:color w:val="FF0000"/>
          <w:rtl/>
          <w:lang w:eastAsia="ko-KR"/>
        </w:rPr>
        <w:t>(مراد از نفر)</w:t>
      </w:r>
      <w:r w:rsidRPr="0003549F">
        <w:rPr>
          <w:b/>
          <w:bCs/>
          <w:rtl/>
          <w:lang w:eastAsia="ko-KR"/>
        </w:rPr>
        <w:t xml:space="preserve">، النفر إلى الجهاد ، لكن لا يتعيّن أن يكون النفر من كلّ قوم طائفةٌ </w:t>
      </w:r>
      <w:r w:rsidR="00613269" w:rsidRPr="00613269">
        <w:rPr>
          <w:b/>
          <w:color w:val="FF0000"/>
          <w:rtl/>
          <w:lang w:eastAsia="ko-KR"/>
        </w:rPr>
        <w:t>(فاعل برای نفر است)</w:t>
      </w:r>
      <w:r w:rsidRPr="0003549F">
        <w:rPr>
          <w:b/>
          <w:bCs/>
          <w:rtl/>
          <w:lang w:eastAsia="ko-KR"/>
        </w:rPr>
        <w:t xml:space="preserve"> لأجل مجرّد الجهاد ؛ بل لو كان </w:t>
      </w:r>
      <w:r w:rsidR="00613269" w:rsidRPr="00613269">
        <w:rPr>
          <w:b/>
          <w:color w:val="FF0000"/>
          <w:rtl/>
          <w:lang w:eastAsia="ko-KR"/>
        </w:rPr>
        <w:t>(کوچ کردن)</w:t>
      </w:r>
      <w:r w:rsidRPr="0003549F">
        <w:rPr>
          <w:b/>
          <w:bCs/>
          <w:rtl/>
          <w:lang w:eastAsia="ko-KR"/>
        </w:rPr>
        <w:t xml:space="preserve"> لمحض الجهاد لم يتعيّن أن ينفر من كلّ قوم طائفة ، فيمكن أن يكون التفقّه غاية لإيجاب النفر على طائفة من كلّ قوم ، لا لإيجاب أصل النفر</w:t>
      </w:r>
      <w:r w:rsidRPr="0003549F">
        <w:rPr>
          <w:b/>
          <w:bCs/>
          <w:lang w:eastAsia="ko-KR" w:bidi="ar-SA"/>
        </w:rPr>
        <w:t>.</w:t>
      </w:r>
    </w:p>
    <w:p w14:paraId="3437F9B6" w14:textId="13E6D520" w:rsidR="0003549F" w:rsidRPr="0003549F" w:rsidRDefault="0003549F" w:rsidP="0003549F">
      <w:pPr>
        <w:rPr>
          <w:b/>
          <w:bCs/>
          <w:lang w:eastAsia="ko-KR" w:bidi="ar-SA"/>
        </w:rPr>
      </w:pPr>
      <w:r w:rsidRPr="0003549F">
        <w:rPr>
          <w:b/>
          <w:bCs/>
          <w:rtl/>
          <w:lang w:eastAsia="ko-KR"/>
        </w:rPr>
        <w:lastRenderedPageBreak/>
        <w:t xml:space="preserve">وثالثا : إنّه قد فسّر الآية بأنّ المراد </w:t>
      </w:r>
      <w:r w:rsidR="00613269" w:rsidRPr="00613269">
        <w:rPr>
          <w:b/>
          <w:color w:val="FF0000"/>
          <w:rtl/>
          <w:lang w:eastAsia="ko-KR"/>
        </w:rPr>
        <w:t>(مراد از لولا نفر ...)</w:t>
      </w:r>
      <w:r w:rsidRPr="0003549F">
        <w:rPr>
          <w:rFonts w:ascii="Cambria" w:hAnsi="Cambria" w:cs="Cambria" w:hint="cs"/>
          <w:b/>
          <w:bCs/>
          <w:rtl/>
          <w:lang w:eastAsia="ko-KR"/>
        </w:rPr>
        <w:t> </w:t>
      </w:r>
      <w:r w:rsidRPr="0003549F">
        <w:rPr>
          <w:rFonts w:hint="cs"/>
          <w:b/>
          <w:bCs/>
          <w:rtl/>
          <w:lang w:eastAsia="ko-KR"/>
        </w:rPr>
        <w:t>نهي</w:t>
      </w:r>
      <w:r w:rsidRPr="0003549F">
        <w:rPr>
          <w:b/>
          <w:bCs/>
          <w:rtl/>
          <w:lang w:eastAsia="ko-KR"/>
        </w:rPr>
        <w:t xml:space="preserve"> </w:t>
      </w:r>
      <w:r w:rsidRPr="0003549F">
        <w:rPr>
          <w:rFonts w:hint="cs"/>
          <w:b/>
          <w:bCs/>
          <w:rtl/>
          <w:lang w:eastAsia="ko-KR"/>
        </w:rPr>
        <w:t>المؤمنين</w:t>
      </w:r>
      <w:r w:rsidRPr="0003549F">
        <w:rPr>
          <w:b/>
          <w:bCs/>
          <w:rtl/>
          <w:lang w:eastAsia="ko-KR"/>
        </w:rPr>
        <w:t xml:space="preserve"> </w:t>
      </w:r>
      <w:r w:rsidRPr="0003549F">
        <w:rPr>
          <w:rFonts w:hint="cs"/>
          <w:b/>
          <w:bCs/>
          <w:rtl/>
          <w:lang w:eastAsia="ko-KR"/>
        </w:rPr>
        <w:t>عن</w:t>
      </w:r>
      <w:r w:rsidRPr="0003549F">
        <w:rPr>
          <w:b/>
          <w:bCs/>
          <w:rtl/>
          <w:lang w:eastAsia="ko-KR"/>
        </w:rPr>
        <w:t xml:space="preserve"> </w:t>
      </w:r>
      <w:r w:rsidRPr="0003549F">
        <w:rPr>
          <w:rFonts w:hint="cs"/>
          <w:b/>
          <w:bCs/>
          <w:rtl/>
          <w:lang w:eastAsia="ko-KR"/>
        </w:rPr>
        <w:t>نفر</w:t>
      </w:r>
      <w:r w:rsidRPr="0003549F">
        <w:rPr>
          <w:b/>
          <w:bCs/>
          <w:rtl/>
          <w:lang w:eastAsia="ko-KR"/>
        </w:rPr>
        <w:t xml:space="preserve"> </w:t>
      </w:r>
      <w:r w:rsidRPr="0003549F">
        <w:rPr>
          <w:rFonts w:hint="cs"/>
          <w:b/>
          <w:bCs/>
          <w:rtl/>
          <w:lang w:eastAsia="ko-KR"/>
        </w:rPr>
        <w:t>جميعهم</w:t>
      </w:r>
      <w:r w:rsidRPr="0003549F">
        <w:rPr>
          <w:b/>
          <w:bCs/>
          <w:rtl/>
          <w:lang w:eastAsia="ko-KR"/>
        </w:rPr>
        <w:t xml:space="preserve"> </w:t>
      </w:r>
      <w:r w:rsidRPr="0003549F">
        <w:rPr>
          <w:rFonts w:hint="cs"/>
          <w:b/>
          <w:bCs/>
          <w:rtl/>
          <w:lang w:eastAsia="ko-KR"/>
        </w:rPr>
        <w:t>إلى</w:t>
      </w:r>
      <w:r w:rsidRPr="0003549F">
        <w:rPr>
          <w:b/>
          <w:bCs/>
          <w:rtl/>
          <w:lang w:eastAsia="ko-KR"/>
        </w:rPr>
        <w:t xml:space="preserve"> </w:t>
      </w:r>
      <w:r w:rsidRPr="0003549F">
        <w:rPr>
          <w:rFonts w:hint="cs"/>
          <w:b/>
          <w:bCs/>
          <w:rtl/>
          <w:lang w:eastAsia="ko-KR"/>
        </w:rPr>
        <w:t>ا</w:t>
      </w:r>
      <w:r w:rsidRPr="0003549F">
        <w:rPr>
          <w:b/>
          <w:bCs/>
          <w:rtl/>
          <w:lang w:eastAsia="ko-KR"/>
        </w:rPr>
        <w:t xml:space="preserve">لجهاد ؛ كما يظهر من قوله </w:t>
      </w:r>
      <w:r w:rsidRPr="0003549F">
        <w:rPr>
          <w:b/>
          <w:bCs/>
          <w:lang w:eastAsia="ko-KR"/>
        </w:rPr>
        <w:t>:</w:t>
      </w:r>
      <w:r w:rsidRPr="00D750D0">
        <w:rPr>
          <w:rFonts w:ascii="Cambria" w:hAnsi="Cambria" w:cs="Cambria"/>
          <w:b/>
          <w:bCs/>
          <w:lang w:eastAsia="ko-KR"/>
        </w:rPr>
        <w:t> </w:t>
      </w:r>
      <w:r w:rsidR="00613269" w:rsidRPr="00D750D0">
        <w:rPr>
          <w:b/>
          <w:bCs/>
          <w:rtl/>
          <w:lang w:eastAsia="ko-KR"/>
        </w:rPr>
        <w:t>(وَما كانَ الْمُؤْمِنُونَ لِيَنْفِرُوا كَافَّةً)</w:t>
      </w:r>
      <w:r w:rsidRPr="0003549F">
        <w:rPr>
          <w:b/>
          <w:bCs/>
          <w:rtl/>
          <w:lang w:eastAsia="ko-KR"/>
        </w:rPr>
        <w:t xml:space="preserve"> ، و </w:t>
      </w:r>
      <w:r w:rsidR="00613269" w:rsidRPr="00613269">
        <w:rPr>
          <w:b/>
          <w:color w:val="FF0000"/>
          <w:rtl/>
          <w:lang w:eastAsia="ko-KR"/>
        </w:rPr>
        <w:t>(عطف بر نهی است)</w:t>
      </w:r>
      <w:r w:rsidRPr="0003549F">
        <w:rPr>
          <w:b/>
          <w:bCs/>
          <w:rtl/>
          <w:lang w:eastAsia="ko-KR"/>
        </w:rPr>
        <w:t xml:space="preserve"> أمرُ بعضِهم بأن يتخلّفوا عند النبيّ</w:t>
      </w:r>
      <w:r w:rsidRPr="0003549F">
        <w:rPr>
          <w:rFonts w:ascii="Cambria" w:hAnsi="Cambria" w:cs="Cambria" w:hint="cs"/>
          <w:b/>
          <w:bCs/>
          <w:rtl/>
          <w:lang w:eastAsia="ko-KR"/>
        </w:rPr>
        <w:t> </w:t>
      </w:r>
      <w:r w:rsidRPr="0003549F">
        <w:rPr>
          <w:rFonts w:hint="cs"/>
          <w:b/>
          <w:bCs/>
          <w:rtl/>
          <w:lang w:eastAsia="ko-KR"/>
        </w:rPr>
        <w:t>صلى‌الله‌عليه‌وآله</w:t>
      </w:r>
      <w:r w:rsidRPr="0003549F">
        <w:rPr>
          <w:rFonts w:ascii="Cambria" w:hAnsi="Cambria" w:cs="Cambria" w:hint="cs"/>
          <w:b/>
          <w:bCs/>
          <w:rtl/>
          <w:lang w:eastAsia="ko-KR"/>
        </w:rPr>
        <w:t> </w:t>
      </w:r>
      <w:r w:rsidRPr="0003549F">
        <w:rPr>
          <w:rFonts w:hint="cs"/>
          <w:b/>
          <w:bCs/>
          <w:rtl/>
          <w:lang w:eastAsia="ko-KR"/>
        </w:rPr>
        <w:t>ولا</w:t>
      </w:r>
      <w:r w:rsidRPr="0003549F">
        <w:rPr>
          <w:b/>
          <w:bCs/>
          <w:rtl/>
          <w:lang w:eastAsia="ko-KR"/>
        </w:rPr>
        <w:t xml:space="preserve"> </w:t>
      </w:r>
      <w:r w:rsidRPr="0003549F">
        <w:rPr>
          <w:rFonts w:hint="cs"/>
          <w:b/>
          <w:bCs/>
          <w:rtl/>
          <w:lang w:eastAsia="ko-KR"/>
        </w:rPr>
        <w:t>يخلّوه</w:t>
      </w:r>
      <w:r w:rsidRPr="0003549F">
        <w:rPr>
          <w:b/>
          <w:bCs/>
          <w:rtl/>
          <w:lang w:eastAsia="ko-KR"/>
        </w:rPr>
        <w:t xml:space="preserve"> </w:t>
      </w:r>
      <w:r w:rsidR="00613269" w:rsidRPr="00613269">
        <w:rPr>
          <w:b/>
          <w:color w:val="FF0000"/>
          <w:rtl/>
          <w:lang w:eastAsia="ko-KR"/>
        </w:rPr>
        <w:t>(</w:t>
      </w:r>
      <w:r w:rsidR="00613269" w:rsidRPr="00613269">
        <w:rPr>
          <w:rFonts w:hint="cs"/>
          <w:b/>
          <w:color w:val="FF0000"/>
          <w:rtl/>
          <w:lang w:eastAsia="ko-KR"/>
        </w:rPr>
        <w:t>نبی</w:t>
      </w:r>
      <w:r w:rsidR="00613269" w:rsidRPr="00613269">
        <w:rPr>
          <w:b/>
          <w:color w:val="FF0000"/>
          <w:rtl/>
          <w:lang w:eastAsia="ko-KR"/>
        </w:rPr>
        <w:t xml:space="preserve"> را)</w:t>
      </w:r>
      <w:r w:rsidRPr="0003549F">
        <w:rPr>
          <w:b/>
          <w:bCs/>
          <w:rtl/>
          <w:lang w:eastAsia="ko-KR"/>
        </w:rPr>
        <w:t xml:space="preserve"> وحده، فيتعلّموا </w:t>
      </w:r>
      <w:r w:rsidR="00613269" w:rsidRPr="00613269">
        <w:rPr>
          <w:b/>
          <w:color w:val="FF0000"/>
          <w:rtl/>
          <w:lang w:eastAsia="ko-KR"/>
        </w:rPr>
        <w:t>(بعض)</w:t>
      </w:r>
      <w:r w:rsidRPr="0003549F">
        <w:rPr>
          <w:b/>
          <w:bCs/>
          <w:rtl/>
          <w:lang w:eastAsia="ko-KR"/>
        </w:rPr>
        <w:t xml:space="preserve"> مسائل حلالهم وحرامهم حتّى ينذروا </w:t>
      </w:r>
      <w:r w:rsidR="00613269" w:rsidRPr="00613269">
        <w:rPr>
          <w:b/>
          <w:color w:val="FF0000"/>
          <w:rtl/>
          <w:lang w:eastAsia="ko-KR"/>
        </w:rPr>
        <w:t>(ترساندن همراه با اخبار)</w:t>
      </w:r>
      <w:r w:rsidRPr="0003549F">
        <w:rPr>
          <w:b/>
          <w:bCs/>
          <w:rtl/>
          <w:lang w:eastAsia="ko-KR"/>
        </w:rPr>
        <w:t xml:space="preserve"> قومهم النافرين إذا رجعوا إليهم </w:t>
      </w:r>
      <w:r w:rsidR="00613269" w:rsidRPr="00613269">
        <w:rPr>
          <w:b/>
          <w:color w:val="FF0000"/>
          <w:rtl/>
          <w:lang w:eastAsia="ko-KR"/>
        </w:rPr>
        <w:t>(بعض باقی)</w:t>
      </w:r>
      <w:r w:rsidRPr="0003549F">
        <w:rPr>
          <w:b/>
          <w:bCs/>
          <w:lang w:eastAsia="ko-KR" w:bidi="ar-SA"/>
        </w:rPr>
        <w:t>.</w:t>
      </w:r>
    </w:p>
    <w:p w14:paraId="62739122" w14:textId="4CBA5702" w:rsidR="0003549F" w:rsidRPr="0003549F" w:rsidRDefault="0003549F" w:rsidP="0003549F">
      <w:pPr>
        <w:rPr>
          <w:b/>
          <w:bCs/>
          <w:lang w:eastAsia="ko-KR" w:bidi="ar-SA"/>
        </w:rPr>
      </w:pPr>
      <w:r w:rsidRPr="0003549F">
        <w:rPr>
          <w:b/>
          <w:bCs/>
          <w:rtl/>
          <w:lang w:eastAsia="ko-KR"/>
        </w:rPr>
        <w:t xml:space="preserve">والحاصل </w:t>
      </w:r>
      <w:r w:rsidRPr="0003549F">
        <w:rPr>
          <w:b/>
          <w:bCs/>
          <w:lang w:eastAsia="ko-KR" w:bidi="ar-SA"/>
        </w:rPr>
        <w:t xml:space="preserve">: </w:t>
      </w:r>
      <w:r w:rsidRPr="0003549F">
        <w:rPr>
          <w:b/>
          <w:bCs/>
          <w:rtl/>
          <w:lang w:eastAsia="ko-KR"/>
        </w:rPr>
        <w:t xml:space="preserve">أنّ ظهور الآية في وجوب التفقّه والإنذار ممّا لا ينكر ، فلا محيص عن حمل الآية عليه </w:t>
      </w:r>
      <w:r w:rsidR="00613269" w:rsidRPr="00613269">
        <w:rPr>
          <w:b/>
          <w:color w:val="FF0000"/>
          <w:rtl/>
          <w:lang w:eastAsia="ko-KR"/>
        </w:rPr>
        <w:t>(وجوب تفقه و انذار)</w:t>
      </w:r>
      <w:r w:rsidRPr="0003549F">
        <w:rPr>
          <w:b/>
          <w:bCs/>
          <w:rtl/>
          <w:lang w:eastAsia="ko-KR"/>
        </w:rPr>
        <w:t xml:space="preserve"> وإن لزم مخالفة الظاهر </w:t>
      </w:r>
      <w:r w:rsidRPr="0003549F">
        <w:rPr>
          <w:b/>
          <w:bCs/>
          <w:u w:val="single"/>
          <w:rtl/>
          <w:lang w:eastAsia="ko-KR"/>
        </w:rPr>
        <w:t>في سَياق الآية</w:t>
      </w:r>
      <w:r w:rsidRPr="0003549F">
        <w:rPr>
          <w:b/>
          <w:bCs/>
          <w:rtl/>
          <w:lang w:eastAsia="ko-KR"/>
        </w:rPr>
        <w:t xml:space="preserve"> </w:t>
      </w:r>
      <w:r w:rsidR="00613269" w:rsidRPr="00613269">
        <w:rPr>
          <w:b/>
          <w:color w:val="FF0000"/>
          <w:rtl/>
          <w:lang w:eastAsia="ko-KR"/>
        </w:rPr>
        <w:t>(در احتمال اول)</w:t>
      </w:r>
      <w:r w:rsidRPr="0003549F">
        <w:rPr>
          <w:b/>
          <w:bCs/>
          <w:rtl/>
          <w:lang w:eastAsia="ko-KR"/>
        </w:rPr>
        <w:t xml:space="preserve"> أو </w:t>
      </w:r>
      <w:r w:rsidRPr="0003549F">
        <w:rPr>
          <w:b/>
          <w:bCs/>
          <w:u w:val="single"/>
          <w:rtl/>
          <w:lang w:eastAsia="ko-KR"/>
        </w:rPr>
        <w:t xml:space="preserve">بعض ألفاظها </w:t>
      </w:r>
      <w:r w:rsidR="00613269" w:rsidRPr="00613269">
        <w:rPr>
          <w:b/>
          <w:color w:val="FF0000"/>
          <w:u w:val="single"/>
          <w:rtl/>
          <w:lang w:eastAsia="ko-KR"/>
        </w:rPr>
        <w:t>(آیه)</w:t>
      </w:r>
      <w:r w:rsidRPr="0003549F">
        <w:rPr>
          <w:b/>
          <w:bCs/>
          <w:u w:val="single"/>
          <w:rtl/>
          <w:lang w:eastAsia="ko-KR"/>
        </w:rPr>
        <w:t xml:space="preserve"> </w:t>
      </w:r>
      <w:r w:rsidR="00613269" w:rsidRPr="00613269">
        <w:rPr>
          <w:b/>
          <w:color w:val="FF0000"/>
          <w:rtl/>
          <w:lang w:eastAsia="ko-KR" w:bidi="ar-SA"/>
        </w:rPr>
        <w:t>(در احتمال دوم و سوم)</w:t>
      </w:r>
      <w:r w:rsidRPr="0003549F">
        <w:rPr>
          <w:b/>
          <w:bCs/>
          <w:lang w:eastAsia="ko-KR" w:bidi="ar-SA"/>
        </w:rPr>
        <w:t>.</w:t>
      </w:r>
    </w:p>
    <w:p w14:paraId="40915316" w14:textId="138ABC30" w:rsidR="00285007" w:rsidRPr="00285007" w:rsidRDefault="00285007" w:rsidP="007E644F">
      <w:pPr>
        <w:pStyle w:val="7"/>
        <w:rPr>
          <w:b/>
          <w:bCs/>
        </w:rPr>
      </w:pPr>
      <w:bookmarkStart w:id="230" w:name="_Toc108718385"/>
      <w:r w:rsidRPr="00285007">
        <w:rPr>
          <w:rtl/>
        </w:rPr>
        <w:t>روایات دال بر وجوب تفقه در آیه نفر</w:t>
      </w:r>
      <w:bookmarkEnd w:id="230"/>
      <w:r w:rsidRPr="00285007">
        <w:rPr>
          <w:b/>
          <w:bCs/>
          <w:rtl/>
          <w:lang w:bidi="fa-IR"/>
        </w:rPr>
        <w:t xml:space="preserve"> </w:t>
      </w:r>
    </w:p>
    <w:p w14:paraId="222D4DF5" w14:textId="697187C3" w:rsidR="00285007" w:rsidRPr="00285007" w:rsidRDefault="00285007" w:rsidP="00285007">
      <w:pPr>
        <w:rPr>
          <w:b/>
          <w:bCs/>
          <w:lang w:eastAsia="ko-KR" w:bidi="ar-SA"/>
        </w:rPr>
      </w:pPr>
      <w:r w:rsidRPr="00285007">
        <w:rPr>
          <w:b/>
          <w:bCs/>
          <w:rtl/>
          <w:lang w:eastAsia="ko-KR"/>
        </w:rPr>
        <w:t xml:space="preserve">وممّا يدلّ على ظهور الآية في وجوب التفقّه والإنذار : استشهاد الإمام بها </w:t>
      </w:r>
      <w:r w:rsidR="00613269" w:rsidRPr="00613269">
        <w:rPr>
          <w:b/>
          <w:color w:val="FF0000"/>
          <w:rtl/>
          <w:lang w:eastAsia="ko-KR"/>
        </w:rPr>
        <w:t>(آیه)</w:t>
      </w:r>
      <w:r w:rsidRPr="00285007">
        <w:rPr>
          <w:b/>
          <w:bCs/>
          <w:rtl/>
          <w:lang w:eastAsia="ko-KR"/>
        </w:rPr>
        <w:t xml:space="preserve"> على وجوبه </w:t>
      </w:r>
      <w:r w:rsidR="00613269" w:rsidRPr="00613269">
        <w:rPr>
          <w:b/>
          <w:color w:val="FF0000"/>
          <w:rtl/>
          <w:lang w:eastAsia="ko-KR"/>
        </w:rPr>
        <w:t>(تفقه)</w:t>
      </w:r>
      <w:r w:rsidRPr="00285007">
        <w:rPr>
          <w:b/>
          <w:bCs/>
          <w:rtl/>
          <w:lang w:eastAsia="ko-KR"/>
        </w:rPr>
        <w:t xml:space="preserve"> في أخبار كثيرة</w:t>
      </w:r>
      <w:r w:rsidRPr="00285007">
        <w:rPr>
          <w:b/>
          <w:bCs/>
          <w:lang w:eastAsia="ko-KR" w:bidi="ar-SA"/>
        </w:rPr>
        <w:t>.</w:t>
      </w:r>
    </w:p>
    <w:p w14:paraId="3F14771C" w14:textId="3D9CFF6D" w:rsidR="00285007" w:rsidRPr="00285007" w:rsidRDefault="00285007" w:rsidP="00285007">
      <w:pPr>
        <w:rPr>
          <w:b/>
          <w:bCs/>
          <w:lang w:eastAsia="ko-KR" w:bidi="ar-SA"/>
        </w:rPr>
      </w:pPr>
      <w:r w:rsidRPr="00285007">
        <w:rPr>
          <w:b/>
          <w:bCs/>
          <w:rtl/>
          <w:lang w:eastAsia="ko-KR"/>
        </w:rPr>
        <w:t xml:space="preserve">منها </w:t>
      </w:r>
      <w:r w:rsidR="00613269" w:rsidRPr="00613269">
        <w:rPr>
          <w:b/>
          <w:color w:val="FF0000"/>
          <w:rtl/>
          <w:lang w:eastAsia="ko-KR"/>
        </w:rPr>
        <w:t>(اخبار)</w:t>
      </w:r>
      <w:r w:rsidRPr="00285007">
        <w:rPr>
          <w:b/>
          <w:bCs/>
          <w:rtl/>
          <w:lang w:eastAsia="ko-KR"/>
        </w:rPr>
        <w:t xml:space="preserve">: ما </w:t>
      </w:r>
      <w:r w:rsidR="00613269" w:rsidRPr="00613269">
        <w:rPr>
          <w:b/>
          <w:color w:val="FF0000"/>
          <w:rtl/>
          <w:lang w:eastAsia="ko-KR"/>
        </w:rPr>
        <w:t>(خبری)</w:t>
      </w:r>
      <w:r w:rsidRPr="00285007">
        <w:rPr>
          <w:b/>
          <w:bCs/>
          <w:rtl/>
          <w:lang w:eastAsia="ko-KR"/>
        </w:rPr>
        <w:t xml:space="preserve"> عن الفضل بن شاذان في علله </w:t>
      </w:r>
      <w:r w:rsidR="00613269" w:rsidRPr="00613269">
        <w:rPr>
          <w:b/>
          <w:color w:val="FF0000"/>
          <w:rtl/>
          <w:lang w:eastAsia="ko-KR"/>
        </w:rPr>
        <w:t>(فضل بن شاذان)</w:t>
      </w:r>
      <w:r w:rsidRPr="00285007">
        <w:rPr>
          <w:b/>
          <w:bCs/>
          <w:rtl/>
          <w:lang w:eastAsia="ko-KR"/>
        </w:rPr>
        <w:t>، عن الرضا</w:t>
      </w:r>
      <w:r w:rsidRPr="00285007">
        <w:rPr>
          <w:rFonts w:ascii="Cambria" w:hAnsi="Cambria" w:cs="Cambria" w:hint="cs"/>
          <w:b/>
          <w:bCs/>
          <w:rtl/>
          <w:lang w:eastAsia="ko-KR"/>
        </w:rPr>
        <w:t> </w:t>
      </w:r>
      <w:r w:rsidRPr="00285007">
        <w:rPr>
          <w:rFonts w:hint="cs"/>
          <w:b/>
          <w:bCs/>
          <w:rtl/>
          <w:lang w:eastAsia="ko-KR"/>
        </w:rPr>
        <w:t>عليه‌السلام</w:t>
      </w:r>
      <w:r w:rsidRPr="00285007">
        <w:rPr>
          <w:rFonts w:ascii="Cambria" w:hAnsi="Cambria" w:cs="Cambria" w:hint="cs"/>
          <w:b/>
          <w:bCs/>
          <w:rtl/>
          <w:lang w:eastAsia="ko-KR"/>
        </w:rPr>
        <w:t> </w:t>
      </w:r>
      <w:r w:rsidRPr="00285007">
        <w:rPr>
          <w:rFonts w:hint="cs"/>
          <w:b/>
          <w:bCs/>
          <w:rtl/>
          <w:lang w:eastAsia="ko-KR"/>
        </w:rPr>
        <w:t>في</w:t>
      </w:r>
      <w:r w:rsidRPr="00285007">
        <w:rPr>
          <w:b/>
          <w:bCs/>
          <w:rtl/>
          <w:lang w:eastAsia="ko-KR"/>
        </w:rPr>
        <w:t xml:space="preserve"> </w:t>
      </w:r>
      <w:r w:rsidRPr="00285007">
        <w:rPr>
          <w:rFonts w:hint="cs"/>
          <w:b/>
          <w:bCs/>
          <w:rtl/>
          <w:lang w:eastAsia="ko-KR"/>
        </w:rPr>
        <w:t>حديث</w:t>
      </w:r>
      <w:r w:rsidRPr="00285007">
        <w:rPr>
          <w:b/>
          <w:bCs/>
          <w:rtl/>
          <w:lang w:eastAsia="ko-KR"/>
        </w:rPr>
        <w:t xml:space="preserve"> </w:t>
      </w:r>
      <w:r w:rsidRPr="00285007">
        <w:rPr>
          <w:rFonts w:hint="cs"/>
          <w:b/>
          <w:bCs/>
          <w:rtl/>
          <w:lang w:eastAsia="ko-KR"/>
        </w:rPr>
        <w:t>،</w:t>
      </w:r>
      <w:r w:rsidRPr="00285007">
        <w:rPr>
          <w:b/>
          <w:bCs/>
          <w:rtl/>
          <w:lang w:eastAsia="ko-KR"/>
        </w:rPr>
        <w:t xml:space="preserve"> </w:t>
      </w:r>
      <w:r w:rsidRPr="00285007">
        <w:rPr>
          <w:rFonts w:hint="cs"/>
          <w:b/>
          <w:bCs/>
          <w:rtl/>
          <w:lang w:eastAsia="ko-KR"/>
        </w:rPr>
        <w:t>قال</w:t>
      </w:r>
      <w:r w:rsidRPr="00285007">
        <w:rPr>
          <w:b/>
          <w:bCs/>
          <w:rtl/>
          <w:lang w:eastAsia="ko-KR"/>
        </w:rPr>
        <w:t>:</w:t>
      </w:r>
      <w:r w:rsidRPr="00285007">
        <w:rPr>
          <w:rFonts w:ascii="Cambria" w:hAnsi="Cambria" w:cs="Cambria" w:hint="cs"/>
          <w:b/>
          <w:bCs/>
          <w:rtl/>
          <w:lang w:eastAsia="ko-KR"/>
        </w:rPr>
        <w:t> </w:t>
      </w:r>
      <w:r w:rsidRPr="00285007">
        <w:rPr>
          <w:rFonts w:hint="cs"/>
          <w:b/>
          <w:bCs/>
          <w:rtl/>
          <w:lang w:eastAsia="ko-KR"/>
        </w:rPr>
        <w:t>«إنّما</w:t>
      </w:r>
      <w:r w:rsidRPr="00285007">
        <w:rPr>
          <w:b/>
          <w:bCs/>
          <w:rtl/>
          <w:lang w:eastAsia="ko-KR"/>
        </w:rPr>
        <w:t xml:space="preserve"> </w:t>
      </w:r>
      <w:r w:rsidRPr="00285007">
        <w:rPr>
          <w:rFonts w:hint="cs"/>
          <w:b/>
          <w:bCs/>
          <w:rtl/>
          <w:lang w:eastAsia="ko-KR"/>
        </w:rPr>
        <w:t>اُمروا</w:t>
      </w:r>
      <w:r w:rsidRPr="00285007">
        <w:rPr>
          <w:b/>
          <w:bCs/>
          <w:rtl/>
          <w:lang w:eastAsia="ko-KR"/>
        </w:rPr>
        <w:t xml:space="preserve"> </w:t>
      </w:r>
      <w:r w:rsidRPr="00285007">
        <w:rPr>
          <w:rFonts w:hint="cs"/>
          <w:b/>
          <w:bCs/>
          <w:rtl/>
          <w:lang w:eastAsia="ko-KR"/>
        </w:rPr>
        <w:t>بالحجّ</w:t>
      </w:r>
      <w:r w:rsidRPr="00285007">
        <w:rPr>
          <w:b/>
          <w:bCs/>
          <w:rtl/>
          <w:lang w:eastAsia="ko-KR"/>
        </w:rPr>
        <w:t xml:space="preserve"> </w:t>
      </w:r>
      <w:r w:rsidRPr="00285007">
        <w:rPr>
          <w:rFonts w:hint="cs"/>
          <w:b/>
          <w:bCs/>
          <w:rtl/>
          <w:lang w:eastAsia="ko-KR"/>
        </w:rPr>
        <w:t>؛</w:t>
      </w:r>
      <w:r w:rsidRPr="00285007">
        <w:rPr>
          <w:b/>
          <w:bCs/>
          <w:rtl/>
          <w:lang w:eastAsia="ko-KR"/>
        </w:rPr>
        <w:t xml:space="preserve"> </w:t>
      </w:r>
      <w:r w:rsidRPr="00285007">
        <w:rPr>
          <w:rFonts w:hint="cs"/>
          <w:b/>
          <w:bCs/>
          <w:rtl/>
          <w:lang w:eastAsia="ko-KR"/>
        </w:rPr>
        <w:t>لعلّة</w:t>
      </w:r>
      <w:r w:rsidRPr="00285007">
        <w:rPr>
          <w:b/>
          <w:bCs/>
          <w:rtl/>
          <w:lang w:eastAsia="ko-KR"/>
        </w:rPr>
        <w:t xml:space="preserve"> </w:t>
      </w:r>
      <w:r w:rsidRPr="00285007">
        <w:rPr>
          <w:rFonts w:hint="cs"/>
          <w:b/>
          <w:bCs/>
          <w:rtl/>
          <w:lang w:eastAsia="ko-KR"/>
        </w:rPr>
        <w:t>الوفادة</w:t>
      </w:r>
      <w:r w:rsidRPr="00285007">
        <w:rPr>
          <w:b/>
          <w:bCs/>
          <w:rtl/>
          <w:lang w:eastAsia="ko-KR"/>
        </w:rPr>
        <w:t xml:space="preserve"> </w:t>
      </w:r>
      <w:r w:rsidR="00613269" w:rsidRPr="00613269">
        <w:rPr>
          <w:b/>
          <w:color w:val="FF0000"/>
          <w:rtl/>
          <w:lang w:eastAsia="ko-KR"/>
        </w:rPr>
        <w:t>(وارد شدن)</w:t>
      </w:r>
      <w:r w:rsidRPr="00285007">
        <w:rPr>
          <w:b/>
          <w:bCs/>
          <w:rtl/>
          <w:lang w:eastAsia="ko-KR"/>
        </w:rPr>
        <w:t xml:space="preserve"> إلى الله ، و </w:t>
      </w:r>
      <w:r w:rsidR="00613269" w:rsidRPr="00613269">
        <w:rPr>
          <w:b/>
          <w:color w:val="FF0000"/>
          <w:rtl/>
          <w:lang w:eastAsia="ko-KR"/>
        </w:rPr>
        <w:t>(عطف بر وفاده است)</w:t>
      </w:r>
      <w:r w:rsidRPr="00285007">
        <w:rPr>
          <w:b/>
          <w:bCs/>
          <w:rtl/>
          <w:lang w:eastAsia="ko-KR"/>
        </w:rPr>
        <w:t xml:space="preserve"> طلب الزيادة ، و </w:t>
      </w:r>
      <w:r w:rsidR="00613269" w:rsidRPr="00613269">
        <w:rPr>
          <w:b/>
          <w:color w:val="FF0000"/>
          <w:rtl/>
          <w:lang w:eastAsia="ko-KR"/>
        </w:rPr>
        <w:t>(عطف بر وفاده است)</w:t>
      </w:r>
      <w:r w:rsidRPr="00285007">
        <w:rPr>
          <w:b/>
          <w:bCs/>
          <w:rtl/>
          <w:lang w:eastAsia="ko-KR"/>
        </w:rPr>
        <w:t xml:space="preserve"> الخروج عن كلّ ما اقترف العبد» ـ إلى ـ أن قال ـ : «ولأجل ما فيه </w:t>
      </w:r>
      <w:r w:rsidR="00613269" w:rsidRPr="00613269">
        <w:rPr>
          <w:b/>
          <w:color w:val="FF0000"/>
          <w:rtl/>
          <w:lang w:eastAsia="ko-KR"/>
        </w:rPr>
        <w:t>(حج)</w:t>
      </w:r>
      <w:r w:rsidRPr="00285007">
        <w:rPr>
          <w:b/>
          <w:bCs/>
          <w:rtl/>
          <w:lang w:eastAsia="ko-KR"/>
        </w:rPr>
        <w:t xml:space="preserve"> من التفقّه و </w:t>
      </w:r>
      <w:r w:rsidR="00613269" w:rsidRPr="00613269">
        <w:rPr>
          <w:b/>
          <w:color w:val="FF0000"/>
          <w:rtl/>
          <w:lang w:eastAsia="ko-KR"/>
        </w:rPr>
        <w:t>(عطف بر تفقه است)</w:t>
      </w:r>
      <w:r w:rsidRPr="00285007">
        <w:rPr>
          <w:b/>
          <w:bCs/>
          <w:rtl/>
          <w:lang w:eastAsia="ko-KR"/>
        </w:rPr>
        <w:t xml:space="preserve"> نقل أخبار الأئمّة</w:t>
      </w:r>
      <w:r w:rsidRPr="00285007">
        <w:rPr>
          <w:rFonts w:ascii="Cambria" w:hAnsi="Cambria" w:cs="Cambria" w:hint="cs"/>
          <w:b/>
          <w:bCs/>
          <w:rtl/>
          <w:lang w:eastAsia="ko-KR"/>
        </w:rPr>
        <w:t> </w:t>
      </w:r>
      <w:r w:rsidRPr="00285007">
        <w:rPr>
          <w:rFonts w:hint="cs"/>
          <w:b/>
          <w:bCs/>
          <w:rtl/>
          <w:lang w:eastAsia="ko-KR"/>
        </w:rPr>
        <w:t>عليهم‌السلام</w:t>
      </w:r>
      <w:r w:rsidRPr="00285007">
        <w:rPr>
          <w:rFonts w:ascii="Cambria" w:hAnsi="Cambria" w:cs="Cambria" w:hint="cs"/>
          <w:b/>
          <w:bCs/>
          <w:rtl/>
          <w:lang w:eastAsia="ko-KR"/>
        </w:rPr>
        <w:t> </w:t>
      </w:r>
      <w:r w:rsidRPr="00285007">
        <w:rPr>
          <w:rFonts w:hint="cs"/>
          <w:b/>
          <w:bCs/>
          <w:rtl/>
          <w:lang w:eastAsia="ko-KR"/>
        </w:rPr>
        <w:t>إلى</w:t>
      </w:r>
      <w:r w:rsidRPr="00285007">
        <w:rPr>
          <w:b/>
          <w:bCs/>
          <w:rtl/>
          <w:lang w:eastAsia="ko-KR"/>
        </w:rPr>
        <w:t xml:space="preserve"> كلّ صقع </w:t>
      </w:r>
      <w:r w:rsidR="00613269" w:rsidRPr="00613269">
        <w:rPr>
          <w:b/>
          <w:color w:val="FF0000"/>
          <w:rtl/>
          <w:lang w:eastAsia="ko-KR"/>
        </w:rPr>
        <w:t>(منطقه)</w:t>
      </w:r>
      <w:r w:rsidRPr="00285007">
        <w:rPr>
          <w:b/>
          <w:bCs/>
          <w:rtl/>
          <w:lang w:eastAsia="ko-KR"/>
        </w:rPr>
        <w:t xml:space="preserve"> وناحية ؛ كما قال الله عزّ وجلّ :</w:t>
      </w:r>
      <w:r w:rsidRPr="00F021CA">
        <w:rPr>
          <w:rFonts w:ascii="Cambria" w:hAnsi="Cambria" w:cs="Cambria" w:hint="cs"/>
          <w:b/>
          <w:bCs/>
          <w:rtl/>
          <w:lang w:eastAsia="ko-KR"/>
        </w:rPr>
        <w:t> </w:t>
      </w:r>
      <w:r w:rsidR="00613269" w:rsidRPr="00F021CA">
        <w:rPr>
          <w:b/>
          <w:bCs/>
          <w:rtl/>
          <w:lang w:eastAsia="ko-KR"/>
        </w:rPr>
        <w:t>(</w:t>
      </w:r>
      <w:r w:rsidR="00613269" w:rsidRPr="00F021CA">
        <w:rPr>
          <w:rFonts w:hint="cs"/>
          <w:b/>
          <w:bCs/>
          <w:rtl/>
          <w:lang w:eastAsia="ko-KR"/>
        </w:rPr>
        <w:t>فَلَوْ</w:t>
      </w:r>
      <w:r w:rsidR="00613269" w:rsidRPr="00F021CA">
        <w:rPr>
          <w:b/>
          <w:bCs/>
          <w:rtl/>
          <w:lang w:eastAsia="ko-KR"/>
        </w:rPr>
        <w:t xml:space="preserve"> </w:t>
      </w:r>
      <w:r w:rsidR="00613269" w:rsidRPr="00F021CA">
        <w:rPr>
          <w:rFonts w:hint="cs"/>
          <w:b/>
          <w:bCs/>
          <w:rtl/>
          <w:lang w:eastAsia="ko-KR"/>
        </w:rPr>
        <w:t>لا</w:t>
      </w:r>
      <w:r w:rsidR="00613269" w:rsidRPr="00F021CA">
        <w:rPr>
          <w:b/>
          <w:bCs/>
          <w:rtl/>
          <w:lang w:eastAsia="ko-KR"/>
        </w:rPr>
        <w:t xml:space="preserve"> </w:t>
      </w:r>
      <w:r w:rsidR="00613269" w:rsidRPr="00F021CA">
        <w:rPr>
          <w:rFonts w:hint="cs"/>
          <w:b/>
          <w:bCs/>
          <w:rtl/>
          <w:lang w:eastAsia="ko-KR"/>
        </w:rPr>
        <w:t>نَفَرَ</w:t>
      </w:r>
      <w:r w:rsidR="00613269" w:rsidRPr="00F021CA">
        <w:rPr>
          <w:b/>
          <w:bCs/>
          <w:rtl/>
          <w:lang w:eastAsia="ko-KR"/>
        </w:rPr>
        <w:t xml:space="preserve"> </w:t>
      </w:r>
      <w:r w:rsidR="00613269" w:rsidRPr="00F021CA">
        <w:rPr>
          <w:rFonts w:hint="cs"/>
          <w:b/>
          <w:bCs/>
          <w:rtl/>
          <w:lang w:eastAsia="ko-KR"/>
        </w:rPr>
        <w:t>مِنْ</w:t>
      </w:r>
      <w:r w:rsidR="00613269" w:rsidRPr="00F021CA">
        <w:rPr>
          <w:b/>
          <w:bCs/>
          <w:rtl/>
          <w:lang w:eastAsia="ko-KR"/>
        </w:rPr>
        <w:t xml:space="preserve"> كُلِّ فِرْقَةٍ مِنْهُمْ طائِفَةٌ ...)</w:t>
      </w:r>
      <w:r w:rsidRPr="00285007">
        <w:rPr>
          <w:b/>
          <w:bCs/>
          <w:rtl/>
          <w:lang w:eastAsia="ko-KR"/>
        </w:rPr>
        <w:t xml:space="preserve">الآية» </w:t>
      </w:r>
      <w:r w:rsidR="00613269" w:rsidRPr="00613269">
        <w:rPr>
          <w:b/>
          <w:color w:val="FF0000"/>
          <w:rtl/>
          <w:lang w:eastAsia="ko-KR"/>
        </w:rPr>
        <w:t>(از اینکه امام استشهاد به آیه برای تفقه می کند، معلوم است که تفقه واجب است)</w:t>
      </w:r>
      <w:r w:rsidRPr="00285007">
        <w:rPr>
          <w:b/>
          <w:bCs/>
          <w:lang w:eastAsia="ko-KR" w:bidi="ar-SA"/>
        </w:rPr>
        <w:t>.</w:t>
      </w:r>
    </w:p>
    <w:p w14:paraId="0F2A557A" w14:textId="34CA9C91" w:rsidR="00285007" w:rsidRPr="00285007" w:rsidRDefault="00285007" w:rsidP="00285007">
      <w:pPr>
        <w:rPr>
          <w:b/>
          <w:bCs/>
          <w:lang w:eastAsia="ko-KR"/>
        </w:rPr>
      </w:pPr>
      <w:r w:rsidRPr="00285007">
        <w:rPr>
          <w:b/>
          <w:bCs/>
          <w:rtl/>
          <w:lang w:eastAsia="ko-KR"/>
        </w:rPr>
        <w:t xml:space="preserve">ومنها </w:t>
      </w:r>
      <w:r w:rsidR="00613269" w:rsidRPr="00613269">
        <w:rPr>
          <w:b/>
          <w:color w:val="FF0000"/>
          <w:rtl/>
          <w:lang w:eastAsia="ko-KR"/>
        </w:rPr>
        <w:t>(اخبار)</w:t>
      </w:r>
      <w:r w:rsidRPr="00285007">
        <w:rPr>
          <w:b/>
          <w:bCs/>
          <w:rtl/>
          <w:lang w:eastAsia="ko-KR"/>
        </w:rPr>
        <w:t xml:space="preserve">: ما </w:t>
      </w:r>
      <w:r w:rsidR="00613269" w:rsidRPr="00613269">
        <w:rPr>
          <w:b/>
          <w:color w:val="FF0000"/>
          <w:rtl/>
          <w:lang w:eastAsia="ko-KR"/>
        </w:rPr>
        <w:t>(روایتی)</w:t>
      </w:r>
      <w:r w:rsidRPr="00285007">
        <w:rPr>
          <w:b/>
          <w:bCs/>
          <w:rtl/>
          <w:lang w:eastAsia="ko-KR"/>
        </w:rPr>
        <w:t xml:space="preserve"> ذكره في ديباجة </w:t>
      </w:r>
      <w:r w:rsidR="00613269" w:rsidRPr="00613269">
        <w:rPr>
          <w:b/>
          <w:color w:val="FF0000"/>
          <w:rtl/>
          <w:lang w:eastAsia="ko-KR"/>
        </w:rPr>
        <w:t>(مقدمه)</w:t>
      </w:r>
      <w:r w:rsidRPr="00285007">
        <w:rPr>
          <w:b/>
          <w:bCs/>
          <w:rtl/>
          <w:lang w:eastAsia="ko-KR"/>
        </w:rPr>
        <w:t xml:space="preserve"> المعالم : من رواية عليّ بن أبي حمزة ، قال </w:t>
      </w:r>
      <w:r w:rsidR="00613269" w:rsidRPr="00613269">
        <w:rPr>
          <w:b/>
          <w:color w:val="FF0000"/>
          <w:rtl/>
          <w:lang w:eastAsia="ko-KR"/>
        </w:rPr>
        <w:t>(علی بن حمزه)</w:t>
      </w:r>
      <w:r w:rsidRPr="00285007">
        <w:rPr>
          <w:b/>
          <w:bCs/>
          <w:rtl/>
          <w:lang w:eastAsia="ko-KR"/>
        </w:rPr>
        <w:t>: «سمعت أبا عبد الله</w:t>
      </w:r>
      <w:r w:rsidRPr="00285007">
        <w:rPr>
          <w:rFonts w:ascii="Cambria" w:hAnsi="Cambria" w:cs="Cambria" w:hint="cs"/>
          <w:b/>
          <w:bCs/>
          <w:rtl/>
          <w:lang w:eastAsia="ko-KR"/>
        </w:rPr>
        <w:t> </w:t>
      </w:r>
      <w:r w:rsidRPr="00285007">
        <w:rPr>
          <w:rFonts w:hint="cs"/>
          <w:b/>
          <w:bCs/>
          <w:rtl/>
          <w:lang w:eastAsia="ko-KR"/>
        </w:rPr>
        <w:t>عليه‌السلام</w:t>
      </w:r>
      <w:r w:rsidRPr="00285007">
        <w:rPr>
          <w:rFonts w:ascii="Cambria" w:hAnsi="Cambria" w:cs="Cambria" w:hint="cs"/>
          <w:b/>
          <w:bCs/>
          <w:rtl/>
          <w:lang w:eastAsia="ko-KR"/>
        </w:rPr>
        <w:t> </w:t>
      </w:r>
      <w:r w:rsidRPr="00285007">
        <w:rPr>
          <w:rFonts w:hint="cs"/>
          <w:b/>
          <w:bCs/>
          <w:rtl/>
          <w:lang w:eastAsia="ko-KR"/>
        </w:rPr>
        <w:t>يقول</w:t>
      </w:r>
      <w:r w:rsidRPr="0028500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285007">
        <w:rPr>
          <w:b/>
          <w:bCs/>
          <w:rtl/>
          <w:lang w:eastAsia="ko-KR"/>
        </w:rPr>
        <w:t xml:space="preserve">: </w:t>
      </w:r>
      <w:r w:rsidRPr="00285007">
        <w:rPr>
          <w:rFonts w:hint="cs"/>
          <w:b/>
          <w:bCs/>
          <w:rtl/>
          <w:lang w:eastAsia="ko-KR"/>
        </w:rPr>
        <w:t>تفقّهوا</w:t>
      </w:r>
      <w:r w:rsidRPr="00285007">
        <w:rPr>
          <w:b/>
          <w:bCs/>
          <w:rtl/>
          <w:lang w:eastAsia="ko-KR"/>
        </w:rPr>
        <w:t xml:space="preserve"> </w:t>
      </w:r>
      <w:r w:rsidRPr="00285007">
        <w:rPr>
          <w:rFonts w:hint="cs"/>
          <w:b/>
          <w:bCs/>
          <w:rtl/>
          <w:lang w:eastAsia="ko-KR"/>
        </w:rPr>
        <w:t>في</w:t>
      </w:r>
      <w:r w:rsidRPr="00285007">
        <w:rPr>
          <w:b/>
          <w:bCs/>
          <w:rtl/>
          <w:lang w:eastAsia="ko-KR"/>
        </w:rPr>
        <w:t xml:space="preserve"> </w:t>
      </w:r>
      <w:r w:rsidRPr="00285007">
        <w:rPr>
          <w:rFonts w:hint="cs"/>
          <w:b/>
          <w:bCs/>
          <w:rtl/>
          <w:lang w:eastAsia="ko-KR"/>
        </w:rPr>
        <w:t>الدّين</w:t>
      </w:r>
      <w:r w:rsidRPr="00285007">
        <w:rPr>
          <w:b/>
          <w:bCs/>
          <w:rtl/>
          <w:lang w:eastAsia="ko-KR"/>
        </w:rPr>
        <w:t xml:space="preserve"> </w:t>
      </w:r>
      <w:r w:rsidRPr="00285007">
        <w:rPr>
          <w:rFonts w:hint="cs"/>
          <w:b/>
          <w:bCs/>
          <w:rtl/>
          <w:lang w:eastAsia="ko-KR"/>
        </w:rPr>
        <w:t>؛</w:t>
      </w:r>
      <w:r w:rsidRPr="00285007">
        <w:rPr>
          <w:b/>
          <w:bCs/>
          <w:rtl/>
          <w:lang w:eastAsia="ko-KR"/>
        </w:rPr>
        <w:t xml:space="preserve"> </w:t>
      </w:r>
      <w:r w:rsidRPr="00285007">
        <w:rPr>
          <w:rFonts w:hint="cs"/>
          <w:b/>
          <w:bCs/>
          <w:rtl/>
          <w:lang w:eastAsia="ko-KR"/>
        </w:rPr>
        <w:t>فإنّه</w:t>
      </w:r>
      <w:r w:rsidRPr="00285007">
        <w:rPr>
          <w:b/>
          <w:bCs/>
          <w:rtl/>
          <w:lang w:eastAsia="ko-KR"/>
        </w:rPr>
        <w:t xml:space="preserve"> </w:t>
      </w:r>
      <w:r w:rsidRPr="00285007">
        <w:rPr>
          <w:rFonts w:hint="cs"/>
          <w:b/>
          <w:bCs/>
          <w:rtl/>
          <w:lang w:eastAsia="ko-KR"/>
        </w:rPr>
        <w:t>مَن</w:t>
      </w:r>
      <w:r w:rsidRPr="00285007">
        <w:rPr>
          <w:b/>
          <w:bCs/>
          <w:rtl/>
          <w:lang w:eastAsia="ko-KR"/>
        </w:rPr>
        <w:t xml:space="preserve"> لم يتفقّه منكم في الدين فهو </w:t>
      </w:r>
      <w:r w:rsidR="00613269" w:rsidRPr="00613269">
        <w:rPr>
          <w:b/>
          <w:color w:val="FF0000"/>
          <w:rtl/>
          <w:lang w:eastAsia="ko-KR"/>
        </w:rPr>
        <w:t>(«مَن»)</w:t>
      </w:r>
      <w:r w:rsidRPr="00285007">
        <w:rPr>
          <w:b/>
          <w:bCs/>
          <w:rtl/>
          <w:lang w:eastAsia="ko-KR"/>
        </w:rPr>
        <w:t xml:space="preserve"> أعرابيّ؛ إنّ الله عزّ وجلّ يقول </w:t>
      </w:r>
      <w:r w:rsidRPr="00285007">
        <w:rPr>
          <w:b/>
          <w:bCs/>
          <w:lang w:eastAsia="ko-KR"/>
        </w:rPr>
        <w:t>:</w:t>
      </w:r>
      <w:r w:rsidRPr="00F021CA">
        <w:rPr>
          <w:rFonts w:ascii="Cambria" w:hAnsi="Cambria" w:cs="Cambria"/>
          <w:b/>
          <w:bCs/>
          <w:lang w:eastAsia="ko-KR"/>
        </w:rPr>
        <w:t> </w:t>
      </w:r>
      <w:r w:rsidR="00613269" w:rsidRPr="00F021CA">
        <w:rPr>
          <w:b/>
          <w:bCs/>
          <w:rtl/>
          <w:lang w:eastAsia="ko-KR"/>
        </w:rPr>
        <w:t>(لِيَتَفَقَّهُوا فِي الدِّينِ وَلِيُنْذِرُوا قَوْمَهُمْ إِذا رَجَعُوا إِلَيْهِمْ لَعَلَّهُمْ يَحْذَرُونَ)</w:t>
      </w:r>
      <w:r w:rsidRPr="00285007">
        <w:rPr>
          <w:b/>
          <w:bCs/>
          <w:lang w:eastAsia="ko-KR"/>
        </w:rPr>
        <w:t>» .</w:t>
      </w:r>
    </w:p>
    <w:p w14:paraId="661DD6CD" w14:textId="6CD57195" w:rsidR="00285007" w:rsidRPr="00285007" w:rsidRDefault="00285007" w:rsidP="00285007">
      <w:pPr>
        <w:rPr>
          <w:b/>
          <w:bCs/>
          <w:lang w:eastAsia="ko-KR" w:bidi="ar-SA"/>
        </w:rPr>
      </w:pPr>
      <w:r w:rsidRPr="00285007">
        <w:rPr>
          <w:b/>
          <w:bCs/>
          <w:rtl/>
          <w:lang w:eastAsia="ko-KR"/>
        </w:rPr>
        <w:t xml:space="preserve">ومنها </w:t>
      </w:r>
      <w:r w:rsidR="00613269" w:rsidRPr="00613269">
        <w:rPr>
          <w:b/>
          <w:color w:val="FF0000"/>
          <w:rtl/>
          <w:lang w:eastAsia="ko-KR"/>
        </w:rPr>
        <w:t>(اخبار)</w:t>
      </w:r>
      <w:r w:rsidRPr="00285007">
        <w:rPr>
          <w:b/>
          <w:bCs/>
          <w:rtl/>
          <w:lang w:eastAsia="ko-KR"/>
        </w:rPr>
        <w:t xml:space="preserve">: ما </w:t>
      </w:r>
      <w:r w:rsidR="00613269" w:rsidRPr="00613269">
        <w:rPr>
          <w:b/>
          <w:color w:val="FF0000"/>
          <w:rtl/>
          <w:lang w:eastAsia="ko-KR"/>
        </w:rPr>
        <w:t>(روایتی)</w:t>
      </w:r>
      <w:r w:rsidRPr="00285007">
        <w:rPr>
          <w:b/>
          <w:bCs/>
          <w:rtl/>
          <w:lang w:eastAsia="ko-KR"/>
        </w:rPr>
        <w:t xml:space="preserve"> رواه في الكافي ـ في باب ما </w:t>
      </w:r>
      <w:r w:rsidR="00613269" w:rsidRPr="00613269">
        <w:rPr>
          <w:b/>
          <w:color w:val="FF0000"/>
          <w:rtl/>
          <w:lang w:eastAsia="ko-KR"/>
        </w:rPr>
        <w:t>(کارهایی که)</w:t>
      </w:r>
      <w:r w:rsidRPr="00285007">
        <w:rPr>
          <w:b/>
          <w:bCs/>
          <w:rtl/>
          <w:lang w:eastAsia="ko-KR"/>
        </w:rPr>
        <w:t xml:space="preserve"> يجب على الناس عند مضيّ </w:t>
      </w:r>
      <w:r w:rsidR="00613269" w:rsidRPr="00613269">
        <w:rPr>
          <w:b/>
          <w:color w:val="FF0000"/>
          <w:rtl/>
          <w:lang w:eastAsia="ko-KR"/>
        </w:rPr>
        <w:t>(شهادت)</w:t>
      </w:r>
      <w:r w:rsidRPr="00285007">
        <w:rPr>
          <w:b/>
          <w:bCs/>
          <w:rtl/>
          <w:lang w:eastAsia="ko-KR"/>
        </w:rPr>
        <w:t xml:space="preserve"> الإمام</w:t>
      </w:r>
      <w:r w:rsidRPr="00285007">
        <w:rPr>
          <w:rFonts w:ascii="Cambria" w:hAnsi="Cambria" w:cs="Cambria" w:hint="cs"/>
          <w:b/>
          <w:bCs/>
          <w:rtl/>
          <w:lang w:eastAsia="ko-KR"/>
        </w:rPr>
        <w:t> </w:t>
      </w:r>
      <w:r w:rsidRPr="00285007">
        <w:rPr>
          <w:rFonts w:hint="cs"/>
          <w:b/>
          <w:bCs/>
          <w:rtl/>
          <w:lang w:eastAsia="ko-KR"/>
        </w:rPr>
        <w:t>عليه‌السلام</w:t>
      </w:r>
      <w:r w:rsidRPr="00285007">
        <w:rPr>
          <w:rFonts w:ascii="Cambria" w:hAnsi="Cambria" w:cs="Cambria" w:hint="cs"/>
          <w:b/>
          <w:bCs/>
          <w:rtl/>
          <w:lang w:eastAsia="ko-KR"/>
        </w:rPr>
        <w:t> </w:t>
      </w:r>
      <w:r w:rsidRPr="00285007">
        <w:rPr>
          <w:rFonts w:hint="cs"/>
          <w:b/>
          <w:bCs/>
          <w:rtl/>
          <w:lang w:eastAsia="ko-KR"/>
        </w:rPr>
        <w:t>ـ</w:t>
      </w:r>
      <w:r w:rsidRPr="00285007">
        <w:rPr>
          <w:b/>
          <w:bCs/>
          <w:rtl/>
          <w:lang w:eastAsia="ko-KR"/>
        </w:rPr>
        <w:t xml:space="preserve"> </w:t>
      </w:r>
      <w:r w:rsidRPr="00285007">
        <w:rPr>
          <w:rFonts w:hint="cs"/>
          <w:b/>
          <w:bCs/>
          <w:rtl/>
          <w:lang w:eastAsia="ko-KR"/>
        </w:rPr>
        <w:t>من</w:t>
      </w:r>
      <w:r w:rsidRPr="00285007">
        <w:rPr>
          <w:b/>
          <w:bCs/>
          <w:rtl/>
          <w:lang w:eastAsia="ko-KR"/>
        </w:rPr>
        <w:t xml:space="preserve"> </w:t>
      </w:r>
      <w:r w:rsidRPr="00285007">
        <w:rPr>
          <w:rFonts w:hint="cs"/>
          <w:b/>
          <w:bCs/>
          <w:rtl/>
          <w:lang w:eastAsia="ko-KR"/>
        </w:rPr>
        <w:t>صحيحة</w:t>
      </w:r>
      <w:r w:rsidRPr="00285007">
        <w:rPr>
          <w:b/>
          <w:bCs/>
          <w:rtl/>
          <w:lang w:eastAsia="ko-KR"/>
        </w:rPr>
        <w:t xml:space="preserve"> </w:t>
      </w:r>
      <w:r w:rsidRPr="00285007">
        <w:rPr>
          <w:rFonts w:hint="cs"/>
          <w:b/>
          <w:bCs/>
          <w:rtl/>
          <w:lang w:eastAsia="ko-KR"/>
        </w:rPr>
        <w:t>يعقوب</w:t>
      </w:r>
      <w:r w:rsidRPr="00285007">
        <w:rPr>
          <w:b/>
          <w:bCs/>
          <w:rtl/>
          <w:lang w:eastAsia="ko-KR"/>
        </w:rPr>
        <w:t xml:space="preserve"> </w:t>
      </w:r>
      <w:r w:rsidRPr="00285007">
        <w:rPr>
          <w:rFonts w:hint="cs"/>
          <w:b/>
          <w:bCs/>
          <w:rtl/>
          <w:lang w:eastAsia="ko-KR"/>
        </w:rPr>
        <w:t>بن</w:t>
      </w:r>
      <w:r w:rsidRPr="00285007">
        <w:rPr>
          <w:b/>
          <w:bCs/>
          <w:rtl/>
          <w:lang w:eastAsia="ko-KR"/>
        </w:rPr>
        <w:t xml:space="preserve"> شعيب ، قال </w:t>
      </w:r>
      <w:r w:rsidR="00613269" w:rsidRPr="00613269">
        <w:rPr>
          <w:b/>
          <w:color w:val="FF0000"/>
          <w:rtl/>
          <w:lang w:eastAsia="ko-KR"/>
        </w:rPr>
        <w:t>(یعقوب)</w:t>
      </w:r>
      <w:r w:rsidRPr="00285007">
        <w:rPr>
          <w:b/>
          <w:bCs/>
          <w:rtl/>
          <w:lang w:eastAsia="ko-KR"/>
        </w:rPr>
        <w:t>: «قلت لأبي عبد الله</w:t>
      </w:r>
      <w:r w:rsidRPr="00285007">
        <w:rPr>
          <w:rFonts w:ascii="Cambria" w:hAnsi="Cambria" w:cs="Cambria" w:hint="cs"/>
          <w:b/>
          <w:bCs/>
          <w:rtl/>
          <w:lang w:eastAsia="ko-KR"/>
        </w:rPr>
        <w:t> </w:t>
      </w:r>
      <w:r w:rsidRPr="00285007">
        <w:rPr>
          <w:rFonts w:hint="cs"/>
          <w:b/>
          <w:bCs/>
          <w:rtl/>
          <w:lang w:eastAsia="ko-KR"/>
        </w:rPr>
        <w:t>عليه‌السلام</w:t>
      </w:r>
      <w:r w:rsidRPr="00285007">
        <w:rPr>
          <w:rFonts w:ascii="Cambria" w:hAnsi="Cambria" w:cs="Cambria" w:hint="cs"/>
          <w:b/>
          <w:bCs/>
          <w:rtl/>
          <w:lang w:eastAsia="ko-KR"/>
        </w:rPr>
        <w:t> </w:t>
      </w:r>
      <w:r w:rsidRPr="00285007">
        <w:rPr>
          <w:b/>
          <w:bCs/>
          <w:rtl/>
          <w:lang w:eastAsia="ko-KR"/>
        </w:rPr>
        <w:t xml:space="preserve">: </w:t>
      </w:r>
      <w:r w:rsidRPr="00285007">
        <w:rPr>
          <w:rFonts w:hint="cs"/>
          <w:b/>
          <w:bCs/>
          <w:rtl/>
          <w:lang w:eastAsia="ko-KR"/>
        </w:rPr>
        <w:t>إذا</w:t>
      </w:r>
      <w:r w:rsidRPr="00285007">
        <w:rPr>
          <w:b/>
          <w:bCs/>
          <w:rtl/>
          <w:lang w:eastAsia="ko-KR"/>
        </w:rPr>
        <w:t xml:space="preserve"> </w:t>
      </w:r>
      <w:r w:rsidRPr="00285007">
        <w:rPr>
          <w:rFonts w:hint="cs"/>
          <w:b/>
          <w:bCs/>
          <w:rtl/>
          <w:lang w:eastAsia="ko-KR"/>
        </w:rPr>
        <w:t>حدث</w:t>
      </w:r>
      <w:r w:rsidRPr="00285007">
        <w:rPr>
          <w:b/>
          <w:bCs/>
          <w:rtl/>
          <w:lang w:eastAsia="ko-KR"/>
        </w:rPr>
        <w:t xml:space="preserve"> </w:t>
      </w:r>
      <w:r w:rsidRPr="00285007">
        <w:rPr>
          <w:rFonts w:hint="cs"/>
          <w:b/>
          <w:bCs/>
          <w:rtl/>
          <w:lang w:eastAsia="ko-KR"/>
        </w:rPr>
        <w:t>على</w:t>
      </w:r>
      <w:r w:rsidRPr="00285007">
        <w:rPr>
          <w:b/>
          <w:bCs/>
          <w:rtl/>
          <w:lang w:eastAsia="ko-KR"/>
        </w:rPr>
        <w:t xml:space="preserve"> </w:t>
      </w:r>
      <w:r w:rsidRPr="00285007">
        <w:rPr>
          <w:rFonts w:hint="cs"/>
          <w:b/>
          <w:bCs/>
          <w:rtl/>
          <w:lang w:eastAsia="ko-KR"/>
        </w:rPr>
        <w:t>الإمام</w:t>
      </w:r>
      <w:r w:rsidRPr="00285007">
        <w:rPr>
          <w:b/>
          <w:bCs/>
          <w:rtl/>
          <w:lang w:eastAsia="ko-KR"/>
        </w:rPr>
        <w:t xml:space="preserve"> حدثٌ كيف يصنع الناس </w:t>
      </w:r>
      <w:r w:rsidR="00613269" w:rsidRPr="00613269">
        <w:rPr>
          <w:b/>
          <w:color w:val="FF0000"/>
          <w:rtl/>
          <w:lang w:eastAsia="ko-KR"/>
        </w:rPr>
        <w:t>(در امر امامت)</w:t>
      </w:r>
      <w:r w:rsidRPr="00285007">
        <w:rPr>
          <w:b/>
          <w:bCs/>
          <w:rtl/>
          <w:lang w:eastAsia="ko-KR"/>
        </w:rPr>
        <w:t xml:space="preserve">؟ قال : أين قول الله عزّ وجلّ </w:t>
      </w:r>
      <w:r w:rsidRPr="00285007">
        <w:rPr>
          <w:b/>
          <w:bCs/>
          <w:lang w:eastAsia="ko-KR"/>
        </w:rPr>
        <w:t>:</w:t>
      </w:r>
      <w:r w:rsidRPr="00DB565E">
        <w:rPr>
          <w:rFonts w:ascii="Cambria" w:hAnsi="Cambria" w:cs="Cambria"/>
          <w:b/>
          <w:bCs/>
          <w:lang w:eastAsia="ko-KR"/>
        </w:rPr>
        <w:t> </w:t>
      </w:r>
      <w:r w:rsidR="00613269" w:rsidRPr="00DB565E">
        <w:rPr>
          <w:b/>
          <w:bCs/>
          <w:rtl/>
          <w:lang w:eastAsia="ko-KR"/>
        </w:rPr>
        <w:t>(فَلَوْ لا نَفَرَ ...)</w:t>
      </w:r>
      <w:r w:rsidRPr="00285007">
        <w:rPr>
          <w:b/>
          <w:bCs/>
          <w:rtl/>
          <w:lang w:eastAsia="ko-KR"/>
        </w:rPr>
        <w:t xml:space="preserve">؟ قال : هم </w:t>
      </w:r>
      <w:r w:rsidR="00613269" w:rsidRPr="00613269">
        <w:rPr>
          <w:b/>
          <w:color w:val="FF0000"/>
          <w:rtl/>
          <w:lang w:eastAsia="ko-KR"/>
        </w:rPr>
        <w:t>(نافرین)</w:t>
      </w:r>
      <w:r w:rsidRPr="00285007">
        <w:rPr>
          <w:b/>
          <w:bCs/>
          <w:rtl/>
          <w:lang w:eastAsia="ko-KR"/>
        </w:rPr>
        <w:t xml:space="preserve"> في عذر ما داموا في الطلب </w:t>
      </w:r>
      <w:r w:rsidR="00613269" w:rsidRPr="00613269">
        <w:rPr>
          <w:b/>
          <w:color w:val="FF0000"/>
          <w:rtl/>
          <w:lang w:eastAsia="ko-KR"/>
        </w:rPr>
        <w:t>(در طلب شناخت امام)</w:t>
      </w:r>
      <w:r w:rsidRPr="00285007">
        <w:rPr>
          <w:b/>
          <w:bCs/>
          <w:rtl/>
          <w:lang w:eastAsia="ko-KR"/>
        </w:rPr>
        <w:t xml:space="preserve">، وهؤلاء الذين ينتظرونهم </w:t>
      </w:r>
      <w:r w:rsidR="00613269" w:rsidRPr="00613269">
        <w:rPr>
          <w:b/>
          <w:color w:val="FF0000"/>
          <w:rtl/>
          <w:lang w:eastAsia="ko-KR"/>
        </w:rPr>
        <w:t>(نافرین را)</w:t>
      </w:r>
      <w:r w:rsidRPr="00285007">
        <w:rPr>
          <w:b/>
          <w:bCs/>
          <w:rtl/>
          <w:lang w:eastAsia="ko-KR"/>
        </w:rPr>
        <w:t xml:space="preserve"> في عذر حتّى يرجع إليهم </w:t>
      </w:r>
      <w:r w:rsidR="00613269" w:rsidRPr="00613269">
        <w:rPr>
          <w:b/>
          <w:color w:val="FF0000"/>
          <w:rtl/>
          <w:lang w:eastAsia="ko-KR"/>
        </w:rPr>
        <w:t>(هولاء)</w:t>
      </w:r>
      <w:r w:rsidRPr="00285007">
        <w:rPr>
          <w:b/>
          <w:bCs/>
          <w:rtl/>
          <w:lang w:eastAsia="ko-KR"/>
        </w:rPr>
        <w:t xml:space="preserve"> </w:t>
      </w:r>
      <w:r w:rsidRPr="00285007">
        <w:rPr>
          <w:b/>
          <w:bCs/>
          <w:u w:val="single"/>
          <w:rtl/>
          <w:lang w:eastAsia="ko-KR"/>
        </w:rPr>
        <w:t>أصحابهم</w:t>
      </w:r>
      <w:r w:rsidRPr="00285007">
        <w:rPr>
          <w:b/>
          <w:bCs/>
          <w:rtl/>
          <w:lang w:eastAsia="ko-KR"/>
        </w:rPr>
        <w:t xml:space="preserve"> </w:t>
      </w:r>
      <w:r w:rsidR="00613269" w:rsidRPr="00613269">
        <w:rPr>
          <w:b/>
          <w:color w:val="FF0000"/>
          <w:rtl/>
          <w:lang w:eastAsia="ko-KR" w:bidi="ar-SA"/>
        </w:rPr>
        <w:t>(نافرین)</w:t>
      </w:r>
      <w:r w:rsidRPr="00285007">
        <w:rPr>
          <w:b/>
          <w:bCs/>
          <w:lang w:eastAsia="ko-KR" w:bidi="ar-SA"/>
        </w:rPr>
        <w:t>» .</w:t>
      </w:r>
    </w:p>
    <w:p w14:paraId="21C65A21" w14:textId="36C71B4E" w:rsidR="00285007" w:rsidRPr="00285007" w:rsidRDefault="00285007" w:rsidP="00285007">
      <w:pPr>
        <w:rPr>
          <w:b/>
          <w:bCs/>
          <w:lang w:eastAsia="ko-KR" w:bidi="ar-SA"/>
        </w:rPr>
      </w:pPr>
      <w:r w:rsidRPr="00285007">
        <w:rPr>
          <w:b/>
          <w:bCs/>
          <w:rtl/>
          <w:lang w:eastAsia="ko-KR"/>
        </w:rPr>
        <w:lastRenderedPageBreak/>
        <w:t xml:space="preserve">ومنها </w:t>
      </w:r>
      <w:r w:rsidR="00613269" w:rsidRPr="00613269">
        <w:rPr>
          <w:b/>
          <w:color w:val="FF0000"/>
          <w:rtl/>
          <w:lang w:eastAsia="ko-KR"/>
        </w:rPr>
        <w:t>(اخبار)</w:t>
      </w:r>
      <w:r w:rsidRPr="00285007">
        <w:rPr>
          <w:b/>
          <w:bCs/>
          <w:rtl/>
          <w:lang w:eastAsia="ko-KR"/>
        </w:rPr>
        <w:t>: صحيحة عبد الأعلى ، قال :</w:t>
      </w:r>
      <w:r w:rsidRPr="00285007">
        <w:rPr>
          <w:rFonts w:ascii="Cambria" w:hAnsi="Cambria" w:cs="Cambria" w:hint="cs"/>
          <w:b/>
          <w:bCs/>
          <w:rtl/>
          <w:lang w:eastAsia="ko-KR"/>
        </w:rPr>
        <w:t> </w:t>
      </w:r>
      <w:r w:rsidRPr="00285007">
        <w:rPr>
          <w:rFonts w:hint="cs"/>
          <w:b/>
          <w:bCs/>
          <w:rtl/>
          <w:lang w:eastAsia="ko-KR"/>
        </w:rPr>
        <w:t>«سألت</w:t>
      </w:r>
      <w:r w:rsidRPr="00285007">
        <w:rPr>
          <w:b/>
          <w:bCs/>
          <w:rtl/>
          <w:lang w:eastAsia="ko-KR"/>
        </w:rPr>
        <w:t xml:space="preserve"> </w:t>
      </w:r>
      <w:r w:rsidRPr="00285007">
        <w:rPr>
          <w:rFonts w:hint="cs"/>
          <w:b/>
          <w:bCs/>
          <w:rtl/>
          <w:lang w:eastAsia="ko-KR"/>
        </w:rPr>
        <w:t>أبا</w:t>
      </w:r>
      <w:r w:rsidRPr="00285007">
        <w:rPr>
          <w:b/>
          <w:bCs/>
          <w:rtl/>
          <w:lang w:eastAsia="ko-KR"/>
        </w:rPr>
        <w:t xml:space="preserve"> </w:t>
      </w:r>
      <w:r w:rsidRPr="00285007">
        <w:rPr>
          <w:rFonts w:hint="cs"/>
          <w:b/>
          <w:bCs/>
          <w:rtl/>
          <w:lang w:eastAsia="ko-KR"/>
        </w:rPr>
        <w:t>عبد</w:t>
      </w:r>
      <w:r w:rsidRPr="00285007">
        <w:rPr>
          <w:b/>
          <w:bCs/>
          <w:rtl/>
          <w:lang w:eastAsia="ko-KR"/>
        </w:rPr>
        <w:t xml:space="preserve"> الله</w:t>
      </w:r>
      <w:r w:rsidRPr="00285007">
        <w:rPr>
          <w:rFonts w:ascii="Cambria" w:hAnsi="Cambria" w:cs="Cambria" w:hint="cs"/>
          <w:b/>
          <w:bCs/>
          <w:rtl/>
          <w:lang w:eastAsia="ko-KR"/>
        </w:rPr>
        <w:t> </w:t>
      </w:r>
      <w:r w:rsidRPr="00285007">
        <w:rPr>
          <w:rFonts w:hint="cs"/>
          <w:b/>
          <w:bCs/>
          <w:rtl/>
          <w:lang w:eastAsia="ko-KR"/>
        </w:rPr>
        <w:t>عليه‌السلام</w:t>
      </w:r>
      <w:r w:rsidRPr="00285007">
        <w:rPr>
          <w:rFonts w:ascii="Cambria" w:hAnsi="Cambria" w:cs="Cambria" w:hint="cs"/>
          <w:b/>
          <w:bCs/>
          <w:rtl/>
          <w:lang w:eastAsia="ko-KR"/>
        </w:rPr>
        <w:t> </w:t>
      </w:r>
      <w:r w:rsidRPr="00285007">
        <w:rPr>
          <w:rFonts w:hint="cs"/>
          <w:b/>
          <w:bCs/>
          <w:rtl/>
          <w:lang w:eastAsia="ko-KR"/>
        </w:rPr>
        <w:t>عن</w:t>
      </w:r>
      <w:r w:rsidRPr="00285007">
        <w:rPr>
          <w:b/>
          <w:bCs/>
          <w:rtl/>
          <w:lang w:eastAsia="ko-KR"/>
        </w:rPr>
        <w:t xml:space="preserve"> </w:t>
      </w:r>
      <w:r w:rsidRPr="00285007">
        <w:rPr>
          <w:rFonts w:hint="cs"/>
          <w:b/>
          <w:bCs/>
          <w:rtl/>
          <w:lang w:eastAsia="ko-KR"/>
        </w:rPr>
        <w:t>قول</w:t>
      </w:r>
      <w:r w:rsidRPr="00285007">
        <w:rPr>
          <w:b/>
          <w:bCs/>
          <w:rtl/>
          <w:lang w:eastAsia="ko-KR"/>
        </w:rPr>
        <w:t xml:space="preserve"> </w:t>
      </w:r>
      <w:r w:rsidRPr="00285007">
        <w:rPr>
          <w:rFonts w:hint="cs"/>
          <w:b/>
          <w:bCs/>
          <w:rtl/>
          <w:lang w:eastAsia="ko-KR"/>
        </w:rPr>
        <w:t>العامّة</w:t>
      </w:r>
      <w:r w:rsidRPr="0028500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عوام</w:t>
      </w:r>
      <w:r w:rsidR="00613269" w:rsidRPr="00613269">
        <w:rPr>
          <w:b/>
          <w:color w:val="FF0000"/>
          <w:rtl/>
          <w:lang w:eastAsia="ko-KR"/>
        </w:rPr>
        <w:t>)</w:t>
      </w:r>
      <w:r w:rsidRPr="00285007">
        <w:rPr>
          <w:b/>
          <w:bCs/>
          <w:rtl/>
          <w:lang w:eastAsia="ko-KR"/>
        </w:rPr>
        <w:t xml:space="preserve">: </w:t>
      </w:r>
      <w:r w:rsidRPr="00285007">
        <w:rPr>
          <w:rFonts w:hint="cs"/>
          <w:b/>
          <w:bCs/>
          <w:rtl/>
          <w:lang w:eastAsia="ko-KR"/>
        </w:rPr>
        <w:t>إنّ</w:t>
      </w:r>
      <w:r w:rsidRPr="00285007">
        <w:rPr>
          <w:b/>
          <w:bCs/>
          <w:rtl/>
          <w:lang w:eastAsia="ko-KR"/>
        </w:rPr>
        <w:t xml:space="preserve"> </w:t>
      </w:r>
      <w:r w:rsidRPr="00285007">
        <w:rPr>
          <w:rFonts w:hint="cs"/>
          <w:b/>
          <w:bCs/>
          <w:rtl/>
          <w:lang w:eastAsia="ko-KR"/>
        </w:rPr>
        <w:t>رسول</w:t>
      </w:r>
      <w:r w:rsidRPr="00285007">
        <w:rPr>
          <w:b/>
          <w:bCs/>
          <w:rtl/>
          <w:lang w:eastAsia="ko-KR"/>
        </w:rPr>
        <w:t xml:space="preserve"> الله</w:t>
      </w:r>
      <w:r w:rsidRPr="00285007">
        <w:rPr>
          <w:rFonts w:ascii="Cambria" w:hAnsi="Cambria" w:cs="Cambria" w:hint="cs"/>
          <w:b/>
          <w:bCs/>
          <w:rtl/>
          <w:lang w:eastAsia="ko-KR"/>
        </w:rPr>
        <w:t> </w:t>
      </w:r>
      <w:r w:rsidRPr="00285007">
        <w:rPr>
          <w:rFonts w:hint="cs"/>
          <w:b/>
          <w:bCs/>
          <w:rtl/>
          <w:lang w:eastAsia="ko-KR"/>
        </w:rPr>
        <w:t>صلى‌الله‌عليه‌وآله</w:t>
      </w:r>
      <w:r w:rsidRPr="00285007">
        <w:rPr>
          <w:rFonts w:ascii="Cambria" w:hAnsi="Cambria" w:cs="Cambria" w:hint="cs"/>
          <w:b/>
          <w:bCs/>
          <w:rtl/>
          <w:lang w:eastAsia="ko-KR"/>
        </w:rPr>
        <w:t> </w:t>
      </w:r>
      <w:r w:rsidRPr="00285007">
        <w:rPr>
          <w:rFonts w:hint="cs"/>
          <w:b/>
          <w:bCs/>
          <w:rtl/>
          <w:lang w:eastAsia="ko-KR"/>
        </w:rPr>
        <w:t>قال</w:t>
      </w:r>
      <w:r w:rsidRPr="00285007">
        <w:rPr>
          <w:b/>
          <w:bCs/>
          <w:rtl/>
          <w:lang w:eastAsia="ko-KR"/>
        </w:rPr>
        <w:t xml:space="preserve"> : </w:t>
      </w:r>
      <w:r w:rsidRPr="00285007">
        <w:rPr>
          <w:rFonts w:hint="cs"/>
          <w:b/>
          <w:bCs/>
          <w:rtl/>
          <w:lang w:eastAsia="ko-KR"/>
        </w:rPr>
        <w:t>مَن</w:t>
      </w:r>
      <w:r w:rsidRPr="00285007">
        <w:rPr>
          <w:b/>
          <w:bCs/>
          <w:rtl/>
          <w:lang w:eastAsia="ko-KR"/>
        </w:rPr>
        <w:t xml:space="preserve"> </w:t>
      </w:r>
      <w:r w:rsidRPr="00285007">
        <w:rPr>
          <w:rFonts w:hint="cs"/>
          <w:b/>
          <w:bCs/>
          <w:rtl/>
          <w:lang w:eastAsia="ko-KR"/>
        </w:rPr>
        <w:t>ما</w:t>
      </w:r>
      <w:r w:rsidRPr="00285007">
        <w:rPr>
          <w:b/>
          <w:bCs/>
          <w:rtl/>
          <w:lang w:eastAsia="ko-KR"/>
        </w:rPr>
        <w:t xml:space="preserve">ت وليس له </w:t>
      </w:r>
      <w:r w:rsidR="00613269" w:rsidRPr="00613269">
        <w:rPr>
          <w:b/>
          <w:color w:val="FF0000"/>
          <w:rtl/>
          <w:lang w:eastAsia="ko-KR"/>
        </w:rPr>
        <w:t>(«ما»)</w:t>
      </w:r>
      <w:r w:rsidRPr="00285007">
        <w:rPr>
          <w:b/>
          <w:bCs/>
          <w:rtl/>
          <w:lang w:eastAsia="ko-KR"/>
        </w:rPr>
        <w:t xml:space="preserve"> إمام مات ميتةً جاهليّةً؟ قال </w:t>
      </w:r>
      <w:r w:rsidR="00613269" w:rsidRPr="00613269">
        <w:rPr>
          <w:b/>
          <w:color w:val="FF0000"/>
          <w:rtl/>
          <w:lang w:eastAsia="ko-KR"/>
        </w:rPr>
        <w:t>(امام)</w:t>
      </w:r>
      <w:r w:rsidRPr="00285007">
        <w:rPr>
          <w:b/>
          <w:bCs/>
          <w:rtl/>
          <w:lang w:eastAsia="ko-KR"/>
        </w:rPr>
        <w:t xml:space="preserve">: حقّ والله، قلت : فإنّ إماما هلك ، ورجل بخراسان لا يعلم من وصيّه ، لم يسعه </w:t>
      </w:r>
      <w:r w:rsidR="00613269" w:rsidRPr="00613269">
        <w:rPr>
          <w:b/>
          <w:color w:val="FF0000"/>
          <w:rtl/>
          <w:lang w:eastAsia="ko-KR"/>
        </w:rPr>
        <w:t>(رجل)</w:t>
      </w:r>
      <w:r w:rsidRPr="00285007">
        <w:rPr>
          <w:b/>
          <w:bCs/>
          <w:rtl/>
          <w:lang w:eastAsia="ko-KR"/>
        </w:rPr>
        <w:t xml:space="preserve"> ذلك </w:t>
      </w:r>
      <w:r w:rsidR="00613269" w:rsidRPr="00613269">
        <w:rPr>
          <w:b/>
          <w:color w:val="FF0000"/>
          <w:rtl/>
          <w:lang w:eastAsia="ko-KR"/>
        </w:rPr>
        <w:t>(عدم معرفت)</w:t>
      </w:r>
      <w:r w:rsidRPr="00285007">
        <w:rPr>
          <w:b/>
          <w:bCs/>
          <w:rtl/>
          <w:lang w:eastAsia="ko-KR"/>
        </w:rPr>
        <w:t xml:space="preserve">؟ قال : لا يسعه </w:t>
      </w:r>
      <w:r w:rsidR="00613269" w:rsidRPr="00613269">
        <w:rPr>
          <w:b/>
          <w:color w:val="FF0000"/>
          <w:rtl/>
          <w:lang w:eastAsia="ko-KR"/>
        </w:rPr>
        <w:t>(رجل، عدم معرفت را)</w:t>
      </w:r>
      <w:r w:rsidRPr="00285007">
        <w:rPr>
          <w:b/>
          <w:bCs/>
          <w:rtl/>
          <w:lang w:eastAsia="ko-KR"/>
        </w:rPr>
        <w:t xml:space="preserve">؛ إنّ الإمام إذا مات وقعت </w:t>
      </w:r>
      <w:r w:rsidR="00613269" w:rsidRPr="00613269">
        <w:rPr>
          <w:b/>
          <w:color w:val="FF0000"/>
          <w:rtl/>
          <w:lang w:eastAsia="ko-KR"/>
        </w:rPr>
        <w:t>(ظهرت)</w:t>
      </w:r>
      <w:r w:rsidRPr="00285007">
        <w:rPr>
          <w:b/>
          <w:bCs/>
          <w:rtl/>
          <w:lang w:eastAsia="ko-KR"/>
        </w:rPr>
        <w:t xml:space="preserve"> حجّة وصيّه على </w:t>
      </w:r>
      <w:r w:rsidR="00613269" w:rsidRPr="00613269">
        <w:rPr>
          <w:b/>
          <w:color w:val="FF0000"/>
          <w:rtl/>
          <w:lang w:eastAsia="ko-KR"/>
        </w:rPr>
        <w:t>(متعلق به وقعت است)</w:t>
      </w:r>
      <w:r w:rsidRPr="00285007">
        <w:rPr>
          <w:b/>
          <w:bCs/>
          <w:rtl/>
          <w:lang w:eastAsia="ko-KR"/>
        </w:rPr>
        <w:t xml:space="preserve"> من هو معه </w:t>
      </w:r>
      <w:r w:rsidR="00613269" w:rsidRPr="00613269">
        <w:rPr>
          <w:b/>
          <w:color w:val="FF0000"/>
          <w:rtl/>
          <w:lang w:eastAsia="ko-KR"/>
        </w:rPr>
        <w:t>(امام)</w:t>
      </w:r>
      <w:r w:rsidRPr="00285007">
        <w:rPr>
          <w:b/>
          <w:bCs/>
          <w:rtl/>
          <w:lang w:eastAsia="ko-KR"/>
        </w:rPr>
        <w:t xml:space="preserve"> في البلد ، وحقّ </w:t>
      </w:r>
      <w:r w:rsidR="00613269" w:rsidRPr="00613269">
        <w:rPr>
          <w:b/>
          <w:color w:val="FF0000"/>
          <w:rtl/>
          <w:lang w:eastAsia="ko-KR"/>
        </w:rPr>
        <w:t>(لزم)</w:t>
      </w:r>
      <w:r w:rsidRPr="00285007">
        <w:rPr>
          <w:b/>
          <w:bCs/>
          <w:rtl/>
          <w:lang w:eastAsia="ko-KR"/>
        </w:rPr>
        <w:t xml:space="preserve"> النفر على من ليس بحضرته </w:t>
      </w:r>
      <w:r w:rsidR="00613269" w:rsidRPr="00613269">
        <w:rPr>
          <w:b/>
          <w:color w:val="FF0000"/>
          <w:rtl/>
          <w:lang w:eastAsia="ko-KR"/>
        </w:rPr>
        <w:t>(امام)</w:t>
      </w:r>
      <w:r w:rsidRPr="00285007">
        <w:rPr>
          <w:b/>
          <w:bCs/>
          <w:rtl/>
          <w:lang w:eastAsia="ko-KR"/>
        </w:rPr>
        <w:t xml:space="preserve"> إذا بلغهم </w:t>
      </w:r>
      <w:r w:rsidR="00613269" w:rsidRPr="00613269">
        <w:rPr>
          <w:b/>
          <w:color w:val="FF0000"/>
          <w:rtl/>
          <w:lang w:eastAsia="ko-KR"/>
        </w:rPr>
        <w:t>(رحلت امام، شخص را)</w:t>
      </w:r>
      <w:r w:rsidRPr="00285007">
        <w:rPr>
          <w:b/>
          <w:bCs/>
          <w:rtl/>
          <w:lang w:eastAsia="ko-KR"/>
        </w:rPr>
        <w:t>؛ إنّ الله عزّ وجلّ يقول :</w:t>
      </w:r>
      <w:r w:rsidRPr="00BE7CAC">
        <w:rPr>
          <w:rFonts w:ascii="Cambria" w:hAnsi="Cambria" w:cs="Cambria" w:hint="cs"/>
          <w:b/>
          <w:bCs/>
          <w:rtl/>
          <w:lang w:eastAsia="ko-KR"/>
        </w:rPr>
        <w:t> </w:t>
      </w:r>
      <w:r w:rsidR="00613269" w:rsidRPr="00BE7CAC">
        <w:rPr>
          <w:b/>
          <w:bCs/>
          <w:rtl/>
          <w:lang w:eastAsia="ko-KR"/>
        </w:rPr>
        <w:t>(</w:t>
      </w:r>
      <w:r w:rsidR="00613269" w:rsidRPr="00BE7CAC">
        <w:rPr>
          <w:rFonts w:hint="cs"/>
          <w:b/>
          <w:bCs/>
          <w:rtl/>
          <w:lang w:eastAsia="ko-KR"/>
        </w:rPr>
        <w:t>فَلَوْ</w:t>
      </w:r>
      <w:r w:rsidR="00613269" w:rsidRPr="00BE7CAC">
        <w:rPr>
          <w:b/>
          <w:bCs/>
          <w:rtl/>
          <w:lang w:eastAsia="ko-KR"/>
        </w:rPr>
        <w:t xml:space="preserve"> لا نَفَرَ مِنْ كُلِّ فِرْقَةٍ ...)</w:t>
      </w:r>
      <w:r w:rsidRPr="00BE7CAC">
        <w:rPr>
          <w:rFonts w:ascii="Cambria" w:hAnsi="Cambria" w:cs="Cambria" w:hint="cs"/>
          <w:b/>
          <w:bCs/>
          <w:rtl/>
          <w:lang w:eastAsia="ko-KR"/>
        </w:rPr>
        <w:t> </w:t>
      </w:r>
      <w:r w:rsidRPr="00285007">
        <w:rPr>
          <w:rFonts w:hint="cs"/>
          <w:b/>
          <w:bCs/>
          <w:rtl/>
          <w:lang w:eastAsia="ko-KR"/>
        </w:rPr>
        <w:t>الآية</w:t>
      </w:r>
      <w:r w:rsidRPr="00285007">
        <w:rPr>
          <w:b/>
          <w:bCs/>
          <w:lang w:eastAsia="ko-KR" w:bidi="ar-SA"/>
        </w:rPr>
        <w:t>» .</w:t>
      </w:r>
    </w:p>
    <w:p w14:paraId="517C6DCB" w14:textId="3B79C95B" w:rsidR="00285007" w:rsidRPr="00285007" w:rsidRDefault="00285007" w:rsidP="00285007">
      <w:pPr>
        <w:rPr>
          <w:b/>
          <w:bCs/>
          <w:lang w:eastAsia="ko-KR"/>
        </w:rPr>
      </w:pPr>
      <w:r w:rsidRPr="00285007">
        <w:rPr>
          <w:b/>
          <w:bCs/>
          <w:rtl/>
          <w:lang w:eastAsia="ko-KR"/>
        </w:rPr>
        <w:t xml:space="preserve">ومنها </w:t>
      </w:r>
      <w:r w:rsidR="00613269" w:rsidRPr="00613269">
        <w:rPr>
          <w:b/>
          <w:color w:val="FF0000"/>
          <w:rtl/>
          <w:lang w:eastAsia="ko-KR"/>
        </w:rPr>
        <w:t>(اخبار)</w:t>
      </w:r>
      <w:r w:rsidRPr="00285007">
        <w:rPr>
          <w:b/>
          <w:bCs/>
          <w:rtl/>
          <w:lang w:eastAsia="ko-KR"/>
        </w:rPr>
        <w:t>: صحيحة محمّد بن مسلم ، عن أبي عبد الله</w:t>
      </w:r>
      <w:r w:rsidRPr="00285007">
        <w:rPr>
          <w:rFonts w:ascii="Cambria" w:hAnsi="Cambria" w:cs="Cambria" w:hint="cs"/>
          <w:b/>
          <w:bCs/>
          <w:rtl/>
          <w:lang w:eastAsia="ko-KR"/>
        </w:rPr>
        <w:t> </w:t>
      </w:r>
      <w:r w:rsidRPr="00285007">
        <w:rPr>
          <w:rFonts w:hint="cs"/>
          <w:b/>
          <w:bCs/>
          <w:rtl/>
          <w:lang w:eastAsia="ko-KR"/>
        </w:rPr>
        <w:t>عليه‌السلام</w:t>
      </w:r>
      <w:r w:rsidRPr="00285007">
        <w:rPr>
          <w:rFonts w:ascii="Cambria" w:hAnsi="Cambria" w:cs="Cambria"/>
          <w:b/>
          <w:bCs/>
          <w:lang w:eastAsia="ko-KR" w:bidi="ar-SA"/>
        </w:rPr>
        <w:t> </w:t>
      </w:r>
      <w:r w:rsidRPr="00285007">
        <w:rPr>
          <w:b/>
          <w:bCs/>
          <w:rtl/>
          <w:lang w:eastAsia="ko-KR"/>
        </w:rPr>
        <w:t xml:space="preserve">، وفيها </w:t>
      </w:r>
      <w:r w:rsidR="00613269" w:rsidRPr="00613269">
        <w:rPr>
          <w:b/>
          <w:color w:val="FF0000"/>
          <w:rtl/>
          <w:lang w:eastAsia="ko-KR"/>
        </w:rPr>
        <w:t>(روایت)</w:t>
      </w:r>
      <w:r w:rsidRPr="00285007">
        <w:rPr>
          <w:b/>
          <w:bCs/>
          <w:rtl/>
          <w:lang w:eastAsia="ko-KR"/>
        </w:rPr>
        <w:t xml:space="preserve">: «قلت : أفيسع الناس إذا مات العالم </w:t>
      </w:r>
      <w:r w:rsidR="00613269" w:rsidRPr="00613269">
        <w:rPr>
          <w:b/>
          <w:color w:val="FF0000"/>
          <w:rtl/>
          <w:lang w:eastAsia="ko-KR"/>
        </w:rPr>
        <w:t>(امام)</w:t>
      </w:r>
      <w:r w:rsidRPr="00285007">
        <w:rPr>
          <w:b/>
          <w:bCs/>
          <w:rtl/>
          <w:lang w:eastAsia="ko-KR"/>
        </w:rPr>
        <w:t xml:space="preserve"> أن لا يعرفوا الذي </w:t>
      </w:r>
      <w:r w:rsidR="00613269" w:rsidRPr="00613269">
        <w:rPr>
          <w:b/>
          <w:color w:val="FF0000"/>
          <w:rtl/>
          <w:lang w:eastAsia="ko-KR"/>
        </w:rPr>
        <w:t>(امام)</w:t>
      </w:r>
      <w:r w:rsidRPr="00285007">
        <w:rPr>
          <w:b/>
          <w:bCs/>
          <w:rtl/>
          <w:lang w:eastAsia="ko-KR"/>
        </w:rPr>
        <w:t xml:space="preserve"> بعده </w:t>
      </w:r>
      <w:r w:rsidR="00613269" w:rsidRPr="00613269">
        <w:rPr>
          <w:b/>
          <w:color w:val="FF0000"/>
          <w:rtl/>
          <w:lang w:eastAsia="ko-KR"/>
        </w:rPr>
        <w:t>(امام)</w:t>
      </w:r>
      <w:r w:rsidRPr="00285007">
        <w:rPr>
          <w:b/>
          <w:bCs/>
          <w:rtl/>
          <w:lang w:eastAsia="ko-KR"/>
        </w:rPr>
        <w:t xml:space="preserve">؟ فقال : أمّا أهل هذه البلدة فلا </w:t>
      </w:r>
      <w:r w:rsidR="00613269" w:rsidRPr="00613269">
        <w:rPr>
          <w:b/>
          <w:color w:val="FF0000"/>
          <w:rtl/>
          <w:lang w:eastAsia="ko-KR"/>
        </w:rPr>
        <w:t>(فلایجوز)</w:t>
      </w:r>
      <w:r w:rsidRPr="00285007">
        <w:rPr>
          <w:b/>
          <w:bCs/>
          <w:rtl/>
          <w:lang w:eastAsia="ko-KR"/>
        </w:rPr>
        <w:t xml:space="preserve">ـ يعني </w:t>
      </w:r>
      <w:r w:rsidR="00613269" w:rsidRPr="00613269">
        <w:rPr>
          <w:b/>
          <w:color w:val="FF0000"/>
          <w:rtl/>
          <w:lang w:eastAsia="ko-KR"/>
        </w:rPr>
        <w:t>(امام)</w:t>
      </w:r>
      <w:r w:rsidRPr="00285007">
        <w:rPr>
          <w:b/>
          <w:bCs/>
          <w:rtl/>
          <w:lang w:eastAsia="ko-KR"/>
        </w:rPr>
        <w:t xml:space="preserve"> أهلَ المدينة ـ وأمّا غيرها </w:t>
      </w:r>
      <w:r w:rsidR="00613269" w:rsidRPr="00613269">
        <w:rPr>
          <w:b/>
          <w:color w:val="FF0000"/>
          <w:rtl/>
          <w:lang w:eastAsia="ko-KR"/>
        </w:rPr>
        <w:t>(مدینه)</w:t>
      </w:r>
      <w:r w:rsidRPr="00285007">
        <w:rPr>
          <w:b/>
          <w:bCs/>
          <w:rtl/>
          <w:lang w:eastAsia="ko-KR"/>
        </w:rPr>
        <w:t xml:space="preserve"> من البلدان فبقدر مسيرهم </w:t>
      </w:r>
      <w:r w:rsidR="00613269" w:rsidRPr="00613269">
        <w:rPr>
          <w:b/>
          <w:color w:val="FF0000"/>
          <w:rtl/>
          <w:lang w:eastAsia="ko-KR"/>
        </w:rPr>
        <w:t>(نافرین)</w:t>
      </w:r>
      <w:r w:rsidRPr="00285007">
        <w:rPr>
          <w:b/>
          <w:bCs/>
          <w:rtl/>
          <w:lang w:eastAsia="ko-KR"/>
        </w:rPr>
        <w:t>؛ إنّ الله عزّ وجلّ يقول :</w:t>
      </w:r>
      <w:r w:rsidRPr="00BE7CAC">
        <w:rPr>
          <w:rFonts w:ascii="Cambria" w:hAnsi="Cambria" w:cs="Cambria" w:hint="cs"/>
          <w:b/>
          <w:bCs/>
          <w:rtl/>
          <w:lang w:eastAsia="ko-KR"/>
        </w:rPr>
        <w:t> </w:t>
      </w:r>
      <w:r w:rsidR="00613269" w:rsidRPr="00BE7CAC">
        <w:rPr>
          <w:b/>
          <w:bCs/>
          <w:rtl/>
          <w:lang w:eastAsia="ko-KR"/>
        </w:rPr>
        <w:t>(</w:t>
      </w:r>
      <w:r w:rsidR="00613269" w:rsidRPr="00BE7CAC">
        <w:rPr>
          <w:rFonts w:hint="cs"/>
          <w:b/>
          <w:bCs/>
          <w:rtl/>
          <w:lang w:eastAsia="ko-KR"/>
        </w:rPr>
        <w:t>فَلَوْ</w:t>
      </w:r>
      <w:r w:rsidR="00613269" w:rsidRPr="00BE7CAC">
        <w:rPr>
          <w:b/>
          <w:bCs/>
          <w:rtl/>
          <w:lang w:eastAsia="ko-KR"/>
        </w:rPr>
        <w:t xml:space="preserve"> </w:t>
      </w:r>
      <w:r w:rsidR="00613269" w:rsidRPr="00BE7CAC">
        <w:rPr>
          <w:rFonts w:hint="cs"/>
          <w:b/>
          <w:bCs/>
          <w:rtl/>
          <w:lang w:eastAsia="ko-KR"/>
        </w:rPr>
        <w:t>لا</w:t>
      </w:r>
      <w:r w:rsidR="00613269" w:rsidRPr="00BE7CAC">
        <w:rPr>
          <w:b/>
          <w:bCs/>
          <w:rtl/>
          <w:lang w:eastAsia="ko-KR"/>
        </w:rPr>
        <w:t xml:space="preserve"> </w:t>
      </w:r>
      <w:r w:rsidR="00613269" w:rsidRPr="00BE7CAC">
        <w:rPr>
          <w:rFonts w:hint="cs"/>
          <w:b/>
          <w:bCs/>
          <w:rtl/>
          <w:lang w:eastAsia="ko-KR"/>
        </w:rPr>
        <w:t>نَفَرَ</w:t>
      </w:r>
      <w:r w:rsidR="00613269" w:rsidRPr="00BE7CAC">
        <w:rPr>
          <w:b/>
          <w:bCs/>
          <w:rtl/>
          <w:lang w:eastAsia="ko-KR"/>
        </w:rPr>
        <w:t xml:space="preserve"> </w:t>
      </w:r>
      <w:r w:rsidR="00613269" w:rsidRPr="00BE7CAC">
        <w:rPr>
          <w:rFonts w:hint="cs"/>
          <w:b/>
          <w:bCs/>
          <w:rtl/>
          <w:lang w:eastAsia="ko-KR"/>
        </w:rPr>
        <w:t>مِنْ</w:t>
      </w:r>
      <w:r w:rsidR="00613269" w:rsidRPr="00BE7CAC">
        <w:rPr>
          <w:b/>
          <w:bCs/>
          <w:rtl/>
          <w:lang w:eastAsia="ko-KR"/>
        </w:rPr>
        <w:t xml:space="preserve"> </w:t>
      </w:r>
      <w:r w:rsidR="00613269" w:rsidRPr="00BE7CAC">
        <w:rPr>
          <w:rFonts w:hint="cs"/>
          <w:b/>
          <w:bCs/>
          <w:rtl/>
          <w:lang w:eastAsia="ko-KR"/>
        </w:rPr>
        <w:t>كُلِّ</w:t>
      </w:r>
      <w:r w:rsidR="00613269" w:rsidRPr="00BE7CAC">
        <w:rPr>
          <w:b/>
          <w:bCs/>
          <w:rtl/>
          <w:lang w:eastAsia="ko-KR"/>
        </w:rPr>
        <w:t xml:space="preserve"> فِرْقَةٍ مِنْهُمْ طائِفَةٌ)</w:t>
      </w:r>
      <w:r w:rsidRPr="00285007">
        <w:rPr>
          <w:b/>
          <w:bCs/>
          <w:lang w:eastAsia="ko-KR"/>
        </w:rPr>
        <w:t>» .</w:t>
      </w:r>
    </w:p>
    <w:p w14:paraId="2D8CDB5D" w14:textId="2D28E83B" w:rsidR="00285007" w:rsidRPr="00285007" w:rsidRDefault="00285007" w:rsidP="00285007">
      <w:pPr>
        <w:rPr>
          <w:b/>
          <w:bCs/>
          <w:lang w:eastAsia="ko-KR" w:bidi="ar-SA"/>
        </w:rPr>
      </w:pPr>
      <w:r w:rsidRPr="00285007">
        <w:rPr>
          <w:b/>
          <w:bCs/>
          <w:rtl/>
          <w:lang w:eastAsia="ko-KR"/>
        </w:rPr>
        <w:t xml:space="preserve">ومنها </w:t>
      </w:r>
      <w:r w:rsidR="00613269" w:rsidRPr="00613269">
        <w:rPr>
          <w:b/>
          <w:color w:val="FF0000"/>
          <w:rtl/>
          <w:lang w:eastAsia="ko-KR"/>
        </w:rPr>
        <w:t>(اخبار)</w:t>
      </w:r>
      <w:r w:rsidRPr="00285007">
        <w:rPr>
          <w:b/>
          <w:bCs/>
          <w:rtl/>
          <w:lang w:eastAsia="ko-KR"/>
        </w:rPr>
        <w:t>: صحيحة البزنطيّ المرويّة في قرب الإسناد ، عن أبي الحسن الرضا</w:t>
      </w:r>
      <w:r w:rsidRPr="00285007">
        <w:rPr>
          <w:rFonts w:ascii="Cambria" w:hAnsi="Cambria" w:cs="Cambria" w:hint="cs"/>
          <w:b/>
          <w:bCs/>
          <w:rtl/>
          <w:lang w:eastAsia="ko-KR"/>
        </w:rPr>
        <w:t> </w:t>
      </w:r>
      <w:r w:rsidRPr="00285007">
        <w:rPr>
          <w:rFonts w:hint="cs"/>
          <w:b/>
          <w:bCs/>
          <w:rtl/>
          <w:lang w:eastAsia="ko-KR"/>
        </w:rPr>
        <w:t>عليه‌السلام</w:t>
      </w:r>
      <w:r w:rsidRPr="00285007">
        <w:rPr>
          <w:b/>
          <w:bCs/>
          <w:lang w:eastAsia="ko-KR" w:bidi="ar-SA"/>
        </w:rPr>
        <w:t xml:space="preserve"> .</w:t>
      </w:r>
    </w:p>
    <w:p w14:paraId="0FC857BA" w14:textId="5B840532" w:rsidR="00285007" w:rsidRPr="00285007" w:rsidRDefault="00285007" w:rsidP="00285007">
      <w:pPr>
        <w:rPr>
          <w:b/>
          <w:bCs/>
          <w:lang w:eastAsia="ko-KR" w:bidi="ar-SA"/>
        </w:rPr>
      </w:pPr>
      <w:r w:rsidRPr="00285007">
        <w:rPr>
          <w:b/>
          <w:bCs/>
          <w:rtl/>
          <w:lang w:eastAsia="ko-KR"/>
        </w:rPr>
        <w:t xml:space="preserve">ومنها </w:t>
      </w:r>
      <w:r w:rsidR="00613269" w:rsidRPr="00613269">
        <w:rPr>
          <w:b/>
          <w:color w:val="FF0000"/>
          <w:rtl/>
          <w:lang w:eastAsia="ko-KR"/>
        </w:rPr>
        <w:t>(اخبار)</w:t>
      </w:r>
      <w:r w:rsidRPr="00285007">
        <w:rPr>
          <w:b/>
          <w:bCs/>
          <w:rtl/>
          <w:lang w:eastAsia="ko-KR"/>
        </w:rPr>
        <w:t>: رواية عبد المؤمن الأنصاريّ الواردة في جواب مَن سأل عن قوله</w:t>
      </w:r>
      <w:r w:rsidRPr="00285007">
        <w:rPr>
          <w:rFonts w:ascii="Cambria" w:hAnsi="Cambria" w:cs="Cambria" w:hint="cs"/>
          <w:b/>
          <w:bCs/>
          <w:rtl/>
          <w:lang w:eastAsia="ko-KR"/>
        </w:rPr>
        <w:t> </w:t>
      </w:r>
      <w:r w:rsidRPr="00285007">
        <w:rPr>
          <w:rFonts w:hint="cs"/>
          <w:b/>
          <w:bCs/>
          <w:rtl/>
          <w:lang w:eastAsia="ko-KR"/>
        </w:rPr>
        <w:t>صلى‌الله‌عليه‌وآله</w:t>
      </w:r>
      <w:r w:rsidRPr="00285007">
        <w:rPr>
          <w:rFonts w:ascii="Cambria" w:hAnsi="Cambria" w:cs="Cambria" w:hint="cs"/>
          <w:b/>
          <w:bCs/>
          <w:rtl/>
          <w:lang w:eastAsia="ko-KR"/>
        </w:rPr>
        <w:t> </w:t>
      </w:r>
      <w:r w:rsidRPr="00285007">
        <w:rPr>
          <w:b/>
          <w:bCs/>
          <w:rtl/>
          <w:lang w:eastAsia="ko-KR"/>
        </w:rPr>
        <w:t xml:space="preserve">: </w:t>
      </w:r>
      <w:r w:rsidRPr="00285007">
        <w:rPr>
          <w:rFonts w:hint="cs"/>
          <w:b/>
          <w:bCs/>
          <w:rtl/>
          <w:lang w:eastAsia="ko-KR"/>
        </w:rPr>
        <w:t>«اختلاف</w:t>
      </w:r>
      <w:r w:rsidRPr="00285007">
        <w:rPr>
          <w:b/>
          <w:bCs/>
          <w:rtl/>
          <w:lang w:eastAsia="ko-KR"/>
        </w:rPr>
        <w:t xml:space="preserve"> </w:t>
      </w:r>
      <w:r w:rsidRPr="00285007">
        <w:rPr>
          <w:rFonts w:hint="cs"/>
          <w:b/>
          <w:bCs/>
          <w:rtl/>
          <w:lang w:eastAsia="ko-KR"/>
        </w:rPr>
        <w:t>امّتي</w:t>
      </w:r>
      <w:r w:rsidRPr="00285007">
        <w:rPr>
          <w:b/>
          <w:bCs/>
          <w:rtl/>
          <w:lang w:eastAsia="ko-KR"/>
        </w:rPr>
        <w:t xml:space="preserve"> </w:t>
      </w:r>
      <w:r w:rsidRPr="00285007">
        <w:rPr>
          <w:rFonts w:hint="cs"/>
          <w:b/>
          <w:bCs/>
          <w:rtl/>
          <w:lang w:eastAsia="ko-KR"/>
        </w:rPr>
        <w:t>رحمة»</w:t>
      </w:r>
      <w:r w:rsidRPr="00285007">
        <w:rPr>
          <w:b/>
          <w:bCs/>
          <w:rtl/>
          <w:lang w:eastAsia="ko-KR"/>
        </w:rPr>
        <w:t xml:space="preserve"> </w:t>
      </w:r>
      <w:r w:rsidRPr="00285007">
        <w:rPr>
          <w:rFonts w:hint="cs"/>
          <w:b/>
          <w:bCs/>
          <w:rtl/>
          <w:lang w:eastAsia="ko-KR"/>
        </w:rPr>
        <w:t>،</w:t>
      </w:r>
      <w:r w:rsidRPr="00285007">
        <w:rPr>
          <w:b/>
          <w:bCs/>
          <w:rtl/>
          <w:lang w:eastAsia="ko-KR"/>
        </w:rPr>
        <w:t xml:space="preserve"> </w:t>
      </w:r>
      <w:r w:rsidRPr="00285007">
        <w:rPr>
          <w:rFonts w:hint="cs"/>
          <w:b/>
          <w:bCs/>
          <w:rtl/>
          <w:lang w:eastAsia="ko-KR"/>
        </w:rPr>
        <w:t>قال</w:t>
      </w:r>
      <w:r w:rsidRPr="0028500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سائل</w:t>
      </w:r>
      <w:r w:rsidR="00613269" w:rsidRPr="00613269">
        <w:rPr>
          <w:b/>
          <w:color w:val="FF0000"/>
          <w:rtl/>
          <w:lang w:eastAsia="ko-KR"/>
        </w:rPr>
        <w:t>)</w:t>
      </w:r>
      <w:r w:rsidRPr="00285007">
        <w:rPr>
          <w:b/>
          <w:bCs/>
          <w:rtl/>
          <w:lang w:eastAsia="ko-KR"/>
        </w:rPr>
        <w:t xml:space="preserve">: </w:t>
      </w:r>
      <w:r w:rsidRPr="00285007">
        <w:rPr>
          <w:rFonts w:hint="cs"/>
          <w:b/>
          <w:bCs/>
          <w:rtl/>
          <w:lang w:eastAsia="ko-KR"/>
        </w:rPr>
        <w:t>«إذا</w:t>
      </w:r>
      <w:r w:rsidRPr="00285007">
        <w:rPr>
          <w:b/>
          <w:bCs/>
          <w:rtl/>
          <w:lang w:eastAsia="ko-KR"/>
        </w:rPr>
        <w:t xml:space="preserve"> </w:t>
      </w:r>
      <w:r w:rsidRPr="00285007">
        <w:rPr>
          <w:rFonts w:hint="cs"/>
          <w:b/>
          <w:bCs/>
          <w:rtl/>
          <w:lang w:eastAsia="ko-KR"/>
        </w:rPr>
        <w:t>كا</w:t>
      </w:r>
      <w:r w:rsidRPr="00285007">
        <w:rPr>
          <w:b/>
          <w:bCs/>
          <w:rtl/>
          <w:lang w:eastAsia="ko-KR"/>
        </w:rPr>
        <w:t>ن اختلافهم رحمة</w:t>
      </w:r>
      <w:r w:rsidRPr="00285007">
        <w:rPr>
          <w:rFonts w:ascii="Cambria" w:hAnsi="Cambria" w:cs="Cambria" w:hint="cs"/>
          <w:b/>
          <w:bCs/>
          <w:rtl/>
          <w:lang w:eastAsia="ko-KR"/>
        </w:rPr>
        <w:t> </w:t>
      </w:r>
      <w:r w:rsidRPr="00285007">
        <w:rPr>
          <w:rFonts w:hint="cs"/>
          <w:b/>
          <w:bCs/>
          <w:rtl/>
          <w:lang w:eastAsia="ko-KR"/>
        </w:rPr>
        <w:t>فاتّفاقهم</w:t>
      </w:r>
      <w:r w:rsidRPr="00285007">
        <w:rPr>
          <w:b/>
          <w:bCs/>
          <w:rtl/>
          <w:lang w:eastAsia="ko-KR"/>
        </w:rPr>
        <w:t xml:space="preserve"> </w:t>
      </w:r>
      <w:r w:rsidRPr="00285007">
        <w:rPr>
          <w:rFonts w:hint="cs"/>
          <w:b/>
          <w:bCs/>
          <w:rtl/>
          <w:lang w:eastAsia="ko-KR"/>
        </w:rPr>
        <w:t>عذاب؟</w:t>
      </w:r>
      <w:r w:rsidRPr="00285007">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w:t>
      </w:r>
      <w:r w:rsidRPr="00285007">
        <w:rPr>
          <w:rFonts w:hint="cs"/>
          <w:b/>
          <w:bCs/>
          <w:rtl/>
          <w:lang w:eastAsia="ko-KR"/>
        </w:rPr>
        <w:t>ليس</w:t>
      </w:r>
      <w:r w:rsidRPr="00285007">
        <w:rPr>
          <w:b/>
          <w:bCs/>
          <w:rtl/>
          <w:lang w:eastAsia="ko-KR"/>
        </w:rPr>
        <w:t xml:space="preserve"> </w:t>
      </w:r>
      <w:r w:rsidRPr="00285007">
        <w:rPr>
          <w:rFonts w:hint="cs"/>
          <w:b/>
          <w:bCs/>
          <w:rtl/>
          <w:lang w:eastAsia="ko-KR"/>
        </w:rPr>
        <w:t>هذا</w:t>
      </w:r>
      <w:r w:rsidRPr="00285007">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معنای</w:t>
      </w:r>
      <w:r w:rsidR="00613269" w:rsidRPr="00613269">
        <w:rPr>
          <w:b/>
          <w:color w:val="FF0000"/>
          <w:rtl/>
          <w:lang w:eastAsia="ko-KR"/>
        </w:rPr>
        <w:t xml:space="preserve"> </w:t>
      </w:r>
      <w:r w:rsidR="00613269" w:rsidRPr="00613269">
        <w:rPr>
          <w:rFonts w:hint="cs"/>
          <w:b/>
          <w:color w:val="FF0000"/>
          <w:rtl/>
          <w:lang w:eastAsia="ko-KR"/>
        </w:rPr>
        <w:t>متصور</w:t>
      </w:r>
      <w:r w:rsidR="00613269" w:rsidRPr="00613269">
        <w:rPr>
          <w:b/>
          <w:color w:val="FF0000"/>
          <w:rtl/>
          <w:lang w:eastAsia="ko-KR"/>
        </w:rPr>
        <w:t xml:space="preserve"> </w:t>
      </w:r>
      <w:r w:rsidR="00613269" w:rsidRPr="00613269">
        <w:rPr>
          <w:rFonts w:hint="cs"/>
          <w:b/>
          <w:color w:val="FF0000"/>
          <w:rtl/>
          <w:lang w:eastAsia="ko-KR"/>
        </w:rPr>
        <w:t>تو</w:t>
      </w:r>
      <w:r w:rsidR="00613269" w:rsidRPr="00613269">
        <w:rPr>
          <w:b/>
          <w:color w:val="FF0000"/>
          <w:rtl/>
          <w:lang w:eastAsia="ko-KR"/>
        </w:rPr>
        <w:t>)</w:t>
      </w:r>
      <w:r w:rsidRPr="00285007">
        <w:rPr>
          <w:b/>
          <w:bCs/>
          <w:rtl/>
          <w:lang w:eastAsia="ko-KR"/>
        </w:rPr>
        <w:t xml:space="preserve"> </w:t>
      </w:r>
      <w:r w:rsidRPr="00285007">
        <w:rPr>
          <w:rFonts w:hint="cs"/>
          <w:b/>
          <w:bCs/>
          <w:rtl/>
          <w:lang w:eastAsia="ko-KR"/>
        </w:rPr>
        <w:t>يُراد،</w:t>
      </w:r>
      <w:r w:rsidRPr="00285007">
        <w:rPr>
          <w:b/>
          <w:bCs/>
          <w:rtl/>
          <w:lang w:eastAsia="ko-KR"/>
        </w:rPr>
        <w:t xml:space="preserve"> إنّما يراد الاختلاف </w:t>
      </w:r>
      <w:r w:rsidR="00613269" w:rsidRPr="00613269">
        <w:rPr>
          <w:b/>
          <w:color w:val="FF0000"/>
          <w:rtl/>
          <w:lang w:eastAsia="ko-KR"/>
        </w:rPr>
        <w:t>(رفت و آمد)</w:t>
      </w:r>
      <w:r w:rsidRPr="00285007">
        <w:rPr>
          <w:b/>
          <w:bCs/>
          <w:rtl/>
          <w:lang w:eastAsia="ko-KR"/>
        </w:rPr>
        <w:t xml:space="preserve"> في طلب العلم </w:t>
      </w:r>
      <w:r w:rsidRPr="00285007">
        <w:rPr>
          <w:rFonts w:ascii="Cambria" w:hAnsi="Cambria" w:cs="Cambria" w:hint="cs"/>
          <w:b/>
          <w:bCs/>
          <w:rtl/>
          <w:lang w:eastAsia="ko-KR"/>
        </w:rPr>
        <w:t> </w:t>
      </w:r>
      <w:r w:rsidRPr="00285007">
        <w:rPr>
          <w:rFonts w:hint="cs"/>
          <w:b/>
          <w:bCs/>
          <w:rtl/>
          <w:lang w:eastAsia="ko-KR"/>
        </w:rPr>
        <w:t>على</w:t>
      </w:r>
      <w:r w:rsidRPr="00285007">
        <w:rPr>
          <w:b/>
          <w:bCs/>
          <w:rtl/>
          <w:lang w:eastAsia="ko-KR"/>
        </w:rPr>
        <w:t xml:space="preserve"> </w:t>
      </w:r>
      <w:r w:rsidRPr="00285007">
        <w:rPr>
          <w:rFonts w:hint="cs"/>
          <w:b/>
          <w:bCs/>
          <w:rtl/>
          <w:lang w:eastAsia="ko-KR"/>
        </w:rPr>
        <w:t>ما</w:t>
      </w:r>
      <w:r w:rsidRPr="00285007">
        <w:rPr>
          <w:b/>
          <w:bCs/>
          <w:rtl/>
          <w:lang w:eastAsia="ko-KR"/>
        </w:rPr>
        <w:t xml:space="preserve"> </w:t>
      </w:r>
      <w:r w:rsidRPr="00285007">
        <w:rPr>
          <w:rFonts w:hint="cs"/>
          <w:b/>
          <w:bCs/>
          <w:rtl/>
          <w:lang w:eastAsia="ko-KR"/>
        </w:rPr>
        <w:t>قال</w:t>
      </w:r>
      <w:r w:rsidRPr="00285007">
        <w:rPr>
          <w:b/>
          <w:bCs/>
          <w:rtl/>
          <w:lang w:eastAsia="ko-KR"/>
        </w:rPr>
        <w:t xml:space="preserve"> </w:t>
      </w:r>
      <w:r w:rsidRPr="00285007">
        <w:rPr>
          <w:rFonts w:hint="cs"/>
          <w:b/>
          <w:bCs/>
          <w:rtl/>
          <w:lang w:eastAsia="ko-KR"/>
        </w:rPr>
        <w:t>الله</w:t>
      </w:r>
      <w:r w:rsidRPr="00285007">
        <w:rPr>
          <w:b/>
          <w:bCs/>
          <w:rtl/>
          <w:lang w:eastAsia="ko-KR"/>
        </w:rPr>
        <w:t xml:space="preserve"> </w:t>
      </w:r>
      <w:r w:rsidRPr="00285007">
        <w:rPr>
          <w:rFonts w:hint="cs"/>
          <w:b/>
          <w:bCs/>
          <w:rtl/>
          <w:lang w:eastAsia="ko-KR"/>
        </w:rPr>
        <w:t>عزّ</w:t>
      </w:r>
      <w:r w:rsidRPr="00285007">
        <w:rPr>
          <w:b/>
          <w:bCs/>
          <w:rtl/>
          <w:lang w:eastAsia="ko-KR"/>
        </w:rPr>
        <w:t xml:space="preserve"> </w:t>
      </w:r>
      <w:r w:rsidRPr="00285007">
        <w:rPr>
          <w:rFonts w:hint="cs"/>
          <w:b/>
          <w:bCs/>
          <w:rtl/>
          <w:lang w:eastAsia="ko-KR"/>
        </w:rPr>
        <w:t>وجلّ</w:t>
      </w:r>
      <w:r w:rsidRPr="00285007">
        <w:rPr>
          <w:b/>
          <w:bCs/>
          <w:rtl/>
          <w:lang w:eastAsia="ko-KR"/>
        </w:rPr>
        <w:t xml:space="preserve"> </w:t>
      </w:r>
      <w:r w:rsidRPr="00285007">
        <w:rPr>
          <w:b/>
          <w:bCs/>
          <w:lang w:eastAsia="ko-KR"/>
        </w:rPr>
        <w:t>:</w:t>
      </w:r>
      <w:r w:rsidRPr="00CC1582">
        <w:rPr>
          <w:rFonts w:ascii="Cambria" w:hAnsi="Cambria" w:cs="Cambria"/>
          <w:b/>
          <w:bCs/>
          <w:lang w:eastAsia="ko-KR"/>
        </w:rPr>
        <w:t> </w:t>
      </w:r>
      <w:r w:rsidR="00613269" w:rsidRPr="00CC1582">
        <w:rPr>
          <w:b/>
          <w:bCs/>
          <w:rtl/>
          <w:lang w:eastAsia="ko-KR"/>
        </w:rPr>
        <w:t>(فَلَوْ لا نَفَرَ مِنْ كُلِّ فِرْقَةٍ مِنْهُمْ طائِفَةٌ)</w:t>
      </w:r>
      <w:r w:rsidRPr="00285007">
        <w:rPr>
          <w:b/>
          <w:bCs/>
          <w:rtl/>
          <w:lang w:eastAsia="ko-KR"/>
        </w:rPr>
        <w:t xml:space="preserve">» ، الحديث منقول بالمعنى ولا يحضرني ألفاظه </w:t>
      </w:r>
      <w:r w:rsidR="00613269" w:rsidRPr="00613269">
        <w:rPr>
          <w:b/>
          <w:color w:val="FF0000"/>
          <w:rtl/>
          <w:lang w:eastAsia="ko-KR"/>
        </w:rPr>
        <w:t>(حدیث)</w:t>
      </w:r>
      <w:r w:rsidRPr="00285007">
        <w:rPr>
          <w:b/>
          <w:bCs/>
          <w:lang w:eastAsia="ko-KR" w:bidi="ar-SA"/>
        </w:rPr>
        <w:t>.</w:t>
      </w:r>
    </w:p>
    <w:p w14:paraId="13DA455A" w14:textId="02D2FD92" w:rsidR="00285007" w:rsidRPr="00285007" w:rsidRDefault="00285007" w:rsidP="00285007">
      <w:pPr>
        <w:rPr>
          <w:b/>
          <w:bCs/>
          <w:lang w:eastAsia="ko-KR" w:bidi="ar-SA"/>
        </w:rPr>
      </w:pPr>
      <w:r w:rsidRPr="00285007">
        <w:rPr>
          <w:b/>
          <w:bCs/>
          <w:rtl/>
          <w:lang w:eastAsia="ko-KR"/>
        </w:rPr>
        <w:t xml:space="preserve">وجميع هذا </w:t>
      </w:r>
      <w:r w:rsidR="00613269" w:rsidRPr="00613269">
        <w:rPr>
          <w:b/>
          <w:color w:val="FF0000"/>
          <w:rtl/>
          <w:lang w:eastAsia="ko-KR"/>
        </w:rPr>
        <w:t>(استشهاد امام)</w:t>
      </w:r>
      <w:r w:rsidRPr="00285007">
        <w:rPr>
          <w:b/>
          <w:bCs/>
          <w:rtl/>
          <w:lang w:eastAsia="ko-KR"/>
        </w:rPr>
        <w:t xml:space="preserve"> هو </w:t>
      </w:r>
      <w:r w:rsidR="00613269" w:rsidRPr="00613269">
        <w:rPr>
          <w:b/>
          <w:color w:val="FF0000"/>
          <w:rtl/>
          <w:lang w:eastAsia="ko-KR"/>
        </w:rPr>
        <w:t>(جمیع)</w:t>
      </w:r>
      <w:r w:rsidRPr="00285007">
        <w:rPr>
          <w:b/>
          <w:bCs/>
          <w:rtl/>
          <w:lang w:eastAsia="ko-KR"/>
        </w:rPr>
        <w:t xml:space="preserve"> السرّ في استدلال أصحابنا بالآية الشريفة على وجوب تحصيل العلم و </w:t>
      </w:r>
      <w:r w:rsidR="00613269" w:rsidRPr="00613269">
        <w:rPr>
          <w:b/>
          <w:color w:val="FF0000"/>
          <w:rtl/>
          <w:lang w:eastAsia="ko-KR"/>
        </w:rPr>
        <w:t>(عطف بر وجوب است)</w:t>
      </w:r>
      <w:r w:rsidRPr="00285007">
        <w:rPr>
          <w:b/>
          <w:bCs/>
          <w:rtl/>
          <w:lang w:eastAsia="ko-KR"/>
        </w:rPr>
        <w:t xml:space="preserve"> كونه </w:t>
      </w:r>
      <w:r w:rsidR="00613269" w:rsidRPr="00613269">
        <w:rPr>
          <w:b/>
          <w:color w:val="FF0000"/>
          <w:rtl/>
          <w:lang w:eastAsia="ko-KR"/>
        </w:rPr>
        <w:t>(وجوب تحصیل علم)</w:t>
      </w:r>
      <w:r w:rsidRPr="00285007">
        <w:rPr>
          <w:b/>
          <w:bCs/>
          <w:rtl/>
          <w:lang w:eastAsia="ko-KR"/>
        </w:rPr>
        <w:t xml:space="preserve"> كفائيّا</w:t>
      </w:r>
      <w:r w:rsidRPr="00285007">
        <w:rPr>
          <w:b/>
          <w:bCs/>
          <w:lang w:eastAsia="ko-KR" w:bidi="ar-SA"/>
        </w:rPr>
        <w:t>.</w:t>
      </w:r>
    </w:p>
    <w:p w14:paraId="37A34BD0" w14:textId="215EACBB" w:rsidR="00285007" w:rsidRPr="00285007" w:rsidRDefault="00285007" w:rsidP="00285007">
      <w:pPr>
        <w:rPr>
          <w:b/>
          <w:bCs/>
          <w:lang w:eastAsia="ko-KR" w:bidi="ar-SA"/>
        </w:rPr>
      </w:pPr>
      <w:r w:rsidRPr="00285007">
        <w:rPr>
          <w:b/>
          <w:bCs/>
          <w:rtl/>
          <w:lang w:eastAsia="ko-KR"/>
        </w:rPr>
        <w:t xml:space="preserve">هذا </w:t>
      </w:r>
      <w:r w:rsidR="00613269" w:rsidRPr="00613269">
        <w:rPr>
          <w:b/>
          <w:color w:val="FF0000"/>
          <w:rtl/>
          <w:lang w:eastAsia="ko-KR"/>
        </w:rPr>
        <w:t>(چند صفحه)</w:t>
      </w:r>
      <w:r w:rsidRPr="00285007">
        <w:rPr>
          <w:rFonts w:ascii="Cambria" w:hAnsi="Cambria" w:cs="Cambria" w:hint="cs"/>
          <w:b/>
          <w:bCs/>
          <w:rtl/>
          <w:lang w:eastAsia="ko-KR"/>
        </w:rPr>
        <w:t> </w:t>
      </w:r>
      <w:r w:rsidRPr="00285007">
        <w:rPr>
          <w:rFonts w:hint="cs"/>
          <w:b/>
          <w:bCs/>
          <w:rtl/>
          <w:lang w:eastAsia="ko-KR"/>
        </w:rPr>
        <w:t>غاية</w:t>
      </w:r>
      <w:r w:rsidRPr="00285007">
        <w:rPr>
          <w:b/>
          <w:bCs/>
          <w:rtl/>
          <w:lang w:eastAsia="ko-KR"/>
        </w:rPr>
        <w:t xml:space="preserve"> </w:t>
      </w:r>
      <w:r w:rsidRPr="00285007">
        <w:rPr>
          <w:rFonts w:hint="cs"/>
          <w:b/>
          <w:bCs/>
          <w:rtl/>
          <w:lang w:eastAsia="ko-KR"/>
        </w:rPr>
        <w:t>ما</w:t>
      </w:r>
      <w:r w:rsidRPr="00285007">
        <w:rPr>
          <w:b/>
          <w:bCs/>
          <w:rtl/>
          <w:lang w:eastAsia="ko-KR"/>
        </w:rPr>
        <w:t xml:space="preserve"> </w:t>
      </w:r>
      <w:r w:rsidRPr="00285007">
        <w:rPr>
          <w:rFonts w:hint="cs"/>
          <w:b/>
          <w:bCs/>
          <w:rtl/>
          <w:lang w:eastAsia="ko-KR"/>
        </w:rPr>
        <w:t>قيل</w:t>
      </w:r>
      <w:r w:rsidRPr="00285007">
        <w:rPr>
          <w:b/>
          <w:bCs/>
          <w:rtl/>
          <w:lang w:eastAsia="ko-KR"/>
        </w:rPr>
        <w:t xml:space="preserve"> </w:t>
      </w:r>
      <w:r w:rsidRPr="00285007">
        <w:rPr>
          <w:rFonts w:hint="cs"/>
          <w:b/>
          <w:bCs/>
          <w:rtl/>
          <w:lang w:eastAsia="ko-KR"/>
        </w:rPr>
        <w:t>أو</w:t>
      </w:r>
      <w:r w:rsidRPr="00285007">
        <w:rPr>
          <w:b/>
          <w:bCs/>
          <w:rtl/>
          <w:lang w:eastAsia="ko-KR"/>
        </w:rPr>
        <w:t xml:space="preserve"> </w:t>
      </w:r>
      <w:r w:rsidRPr="00285007">
        <w:rPr>
          <w:rFonts w:hint="cs"/>
          <w:b/>
          <w:bCs/>
          <w:rtl/>
          <w:lang w:eastAsia="ko-KR"/>
        </w:rPr>
        <w:t>يقال</w:t>
      </w:r>
      <w:r w:rsidRPr="00285007">
        <w:rPr>
          <w:b/>
          <w:bCs/>
          <w:rtl/>
          <w:lang w:eastAsia="ko-KR"/>
        </w:rPr>
        <w:t xml:space="preserve"> </w:t>
      </w:r>
      <w:r w:rsidRPr="00285007">
        <w:rPr>
          <w:rFonts w:hint="cs"/>
          <w:b/>
          <w:bCs/>
          <w:rtl/>
          <w:lang w:eastAsia="ko-KR"/>
        </w:rPr>
        <w:t>في</w:t>
      </w:r>
      <w:r w:rsidRPr="00285007">
        <w:rPr>
          <w:b/>
          <w:bCs/>
          <w:rtl/>
          <w:lang w:eastAsia="ko-KR"/>
        </w:rPr>
        <w:t xml:space="preserve"> </w:t>
      </w:r>
      <w:r w:rsidRPr="00285007">
        <w:rPr>
          <w:rFonts w:hint="cs"/>
          <w:b/>
          <w:bCs/>
          <w:rtl/>
          <w:lang w:eastAsia="ko-KR"/>
        </w:rPr>
        <w:t>توجيه</w:t>
      </w:r>
      <w:r w:rsidRPr="00285007">
        <w:rPr>
          <w:b/>
          <w:bCs/>
          <w:rtl/>
          <w:lang w:eastAsia="ko-KR"/>
        </w:rPr>
        <w:t xml:space="preserve"> </w:t>
      </w:r>
      <w:r w:rsidRPr="00285007">
        <w:rPr>
          <w:rFonts w:hint="cs"/>
          <w:b/>
          <w:bCs/>
          <w:rtl/>
          <w:lang w:eastAsia="ko-KR"/>
        </w:rPr>
        <w:t>الاستدلال</w:t>
      </w:r>
      <w:r w:rsidRPr="00285007">
        <w:rPr>
          <w:b/>
          <w:bCs/>
          <w:rtl/>
          <w:lang w:eastAsia="ko-KR"/>
        </w:rPr>
        <w:t xml:space="preserve"> </w:t>
      </w:r>
      <w:r w:rsidRPr="00285007">
        <w:rPr>
          <w:rFonts w:hint="cs"/>
          <w:b/>
          <w:bCs/>
          <w:rtl/>
          <w:lang w:eastAsia="ko-KR"/>
        </w:rPr>
        <w:t>بالآية</w:t>
      </w:r>
      <w:r w:rsidRPr="00285007">
        <w:rPr>
          <w:b/>
          <w:bCs/>
          <w:rtl/>
          <w:lang w:eastAsia="ko-KR"/>
        </w:rPr>
        <w:t xml:space="preserve"> </w:t>
      </w:r>
      <w:r w:rsidRPr="00285007">
        <w:rPr>
          <w:rFonts w:hint="cs"/>
          <w:b/>
          <w:bCs/>
          <w:rtl/>
          <w:lang w:eastAsia="ko-KR"/>
        </w:rPr>
        <w:t>الشريفة</w:t>
      </w:r>
      <w:r w:rsidRPr="00285007">
        <w:rPr>
          <w:b/>
          <w:bCs/>
          <w:lang w:eastAsia="ko-KR" w:bidi="ar-SA"/>
        </w:rPr>
        <w:t>.</w:t>
      </w:r>
    </w:p>
    <w:p w14:paraId="558C1C8A" w14:textId="7D324A8F" w:rsidR="0039720E" w:rsidRPr="0039720E" w:rsidRDefault="0039720E" w:rsidP="00A94133">
      <w:pPr>
        <w:pStyle w:val="7"/>
        <w:rPr>
          <w:b/>
          <w:bCs/>
        </w:rPr>
      </w:pPr>
      <w:bookmarkStart w:id="231" w:name="_Toc108718386"/>
      <w:r w:rsidRPr="0039720E">
        <w:rPr>
          <w:rtl/>
        </w:rPr>
        <w:t>اشکال</w:t>
      </w:r>
      <w:r w:rsidR="00F23D2F">
        <w:rPr>
          <w:rFonts w:hint="cs"/>
          <w:rtl/>
        </w:rPr>
        <w:t xml:space="preserve"> اول و دوم</w:t>
      </w:r>
      <w:r w:rsidRPr="0039720E">
        <w:rPr>
          <w:rtl/>
        </w:rPr>
        <w:t xml:space="preserve"> به آیه نفر</w:t>
      </w:r>
      <w:bookmarkEnd w:id="231"/>
      <w:r w:rsidRPr="0039720E">
        <w:rPr>
          <w:b/>
          <w:bCs/>
          <w:rtl/>
          <w:lang w:bidi="fa-IR"/>
        </w:rPr>
        <w:t xml:space="preserve"> </w:t>
      </w:r>
    </w:p>
    <w:p w14:paraId="7B2FCA72" w14:textId="2F27A4AA" w:rsidR="0039720E" w:rsidRPr="0039720E" w:rsidRDefault="0039720E" w:rsidP="0039720E">
      <w:pPr>
        <w:rPr>
          <w:b/>
          <w:bCs/>
          <w:lang w:eastAsia="ko-KR" w:bidi="ar-SA"/>
        </w:rPr>
      </w:pPr>
      <w:r w:rsidRPr="0039720E">
        <w:rPr>
          <w:b/>
          <w:bCs/>
          <w:rtl/>
          <w:lang w:eastAsia="ko-KR"/>
        </w:rPr>
        <w:t xml:space="preserve">لكنّ الإنصاف : عدم جواز الاستدلال بها </w:t>
      </w:r>
      <w:r w:rsidR="00613269" w:rsidRPr="00613269">
        <w:rPr>
          <w:b/>
          <w:color w:val="FF0000"/>
          <w:rtl/>
          <w:lang w:eastAsia="ko-KR"/>
        </w:rPr>
        <w:t>(آیه نفر)</w:t>
      </w:r>
      <w:r w:rsidRPr="0039720E">
        <w:rPr>
          <w:b/>
          <w:bCs/>
          <w:rtl/>
          <w:lang w:eastAsia="ko-KR"/>
        </w:rPr>
        <w:t xml:space="preserve"> من وجوه</w:t>
      </w:r>
      <w:r w:rsidRPr="0039720E">
        <w:rPr>
          <w:b/>
          <w:bCs/>
          <w:lang w:eastAsia="ko-KR" w:bidi="ar-SA"/>
        </w:rPr>
        <w:t xml:space="preserve"> :</w:t>
      </w:r>
    </w:p>
    <w:p w14:paraId="73768254" w14:textId="388E0D83" w:rsidR="0039720E" w:rsidRPr="0039720E" w:rsidRDefault="0039720E" w:rsidP="0039720E">
      <w:pPr>
        <w:rPr>
          <w:b/>
          <w:bCs/>
          <w:lang w:eastAsia="ko-KR" w:bidi="ar-SA"/>
        </w:rPr>
      </w:pPr>
      <w:r w:rsidRPr="0039720E">
        <w:rPr>
          <w:b/>
          <w:bCs/>
          <w:rtl/>
          <w:lang w:eastAsia="ko-KR"/>
        </w:rPr>
        <w:t xml:space="preserve">الأوّل : أنّه لا يستفاد من الكلام إلاّ مطلوبيّة الحذر عقيب الإنذار بما يتفقّهون </w:t>
      </w:r>
      <w:r w:rsidR="00613269" w:rsidRPr="00613269">
        <w:rPr>
          <w:b/>
          <w:color w:val="FF0000"/>
          <w:rtl/>
          <w:lang w:eastAsia="ko-KR"/>
        </w:rPr>
        <w:t>(نافرین)</w:t>
      </w:r>
      <w:r w:rsidRPr="0039720E">
        <w:rPr>
          <w:b/>
          <w:bCs/>
          <w:rtl/>
          <w:lang w:eastAsia="ko-KR"/>
        </w:rPr>
        <w:t xml:space="preserve"> في </w:t>
      </w:r>
      <w:r w:rsidR="00613269" w:rsidRPr="00613269">
        <w:rPr>
          <w:b/>
          <w:color w:val="FF0000"/>
          <w:rtl/>
          <w:lang w:eastAsia="ko-KR"/>
        </w:rPr>
        <w:t>(قید برای مطلوبیت است)</w:t>
      </w:r>
      <w:r w:rsidRPr="0039720E">
        <w:rPr>
          <w:b/>
          <w:bCs/>
          <w:rtl/>
          <w:lang w:eastAsia="ko-KR"/>
        </w:rPr>
        <w:t xml:space="preserve"> الجملة </w:t>
      </w:r>
      <w:r w:rsidR="00613269" w:rsidRPr="00613269">
        <w:rPr>
          <w:b/>
          <w:color w:val="FF0000"/>
          <w:rtl/>
          <w:lang w:eastAsia="ko-KR"/>
        </w:rPr>
        <w:t>(اجمالا)</w:t>
      </w:r>
      <w:r w:rsidRPr="0039720E">
        <w:rPr>
          <w:b/>
          <w:bCs/>
          <w:rtl/>
          <w:lang w:eastAsia="ko-KR"/>
        </w:rPr>
        <w:t xml:space="preserve">، لكن ليس فيها </w:t>
      </w:r>
      <w:r w:rsidR="00613269" w:rsidRPr="00613269">
        <w:rPr>
          <w:b/>
          <w:color w:val="FF0000"/>
          <w:rtl/>
          <w:lang w:eastAsia="ko-KR"/>
        </w:rPr>
        <w:t>(آیه)</w:t>
      </w:r>
      <w:r w:rsidRPr="0039720E">
        <w:rPr>
          <w:b/>
          <w:bCs/>
          <w:rtl/>
          <w:lang w:eastAsia="ko-KR"/>
        </w:rPr>
        <w:t xml:space="preserve"> إطلاق وجوب الحذر ، بل يمكن </w:t>
      </w:r>
      <w:r w:rsidR="00613269" w:rsidRPr="00613269">
        <w:rPr>
          <w:b/>
          <w:color w:val="FF0000"/>
          <w:rtl/>
          <w:lang w:eastAsia="ko-KR"/>
        </w:rPr>
        <w:t>(یحتمل)</w:t>
      </w:r>
      <w:r w:rsidRPr="0039720E">
        <w:rPr>
          <w:b/>
          <w:bCs/>
          <w:rtl/>
          <w:lang w:eastAsia="ko-KR"/>
        </w:rPr>
        <w:t xml:space="preserve"> أن يتوقّف وجوبه </w:t>
      </w:r>
      <w:r w:rsidR="00613269" w:rsidRPr="00613269">
        <w:rPr>
          <w:b/>
          <w:color w:val="FF0000"/>
          <w:rtl/>
          <w:lang w:eastAsia="ko-KR"/>
        </w:rPr>
        <w:t>(حذر)</w:t>
      </w:r>
      <w:r w:rsidRPr="0039720E">
        <w:rPr>
          <w:b/>
          <w:bCs/>
          <w:rtl/>
          <w:lang w:eastAsia="ko-KR"/>
        </w:rPr>
        <w:t xml:space="preserve"> على حصول العلم </w:t>
      </w:r>
      <w:r w:rsidR="00613269" w:rsidRPr="00613269">
        <w:rPr>
          <w:b/>
          <w:color w:val="FF0000"/>
          <w:rtl/>
          <w:lang w:eastAsia="ko-KR"/>
        </w:rPr>
        <w:t>(برای بقیه)</w:t>
      </w:r>
      <w:r w:rsidRPr="0039720E">
        <w:rPr>
          <w:b/>
          <w:bCs/>
          <w:rtl/>
          <w:lang w:eastAsia="ko-KR"/>
        </w:rPr>
        <w:t xml:space="preserve">، فالمعنى </w:t>
      </w:r>
      <w:r w:rsidR="00613269" w:rsidRPr="00613269">
        <w:rPr>
          <w:b/>
          <w:color w:val="FF0000"/>
          <w:rtl/>
          <w:lang w:eastAsia="ko-KR"/>
        </w:rPr>
        <w:t>(طبق این امکان)</w:t>
      </w:r>
      <w:r w:rsidRPr="0039720E">
        <w:rPr>
          <w:b/>
          <w:bCs/>
          <w:rtl/>
          <w:lang w:eastAsia="ko-KR"/>
        </w:rPr>
        <w:t xml:space="preserve">: لعلّه يحصل لهم </w:t>
      </w:r>
      <w:r w:rsidR="00613269" w:rsidRPr="00613269">
        <w:rPr>
          <w:b/>
          <w:color w:val="FF0000"/>
          <w:rtl/>
          <w:lang w:eastAsia="ko-KR"/>
        </w:rPr>
        <w:t>(باقین)</w:t>
      </w:r>
      <w:r w:rsidRPr="0039720E">
        <w:rPr>
          <w:b/>
          <w:bCs/>
          <w:rtl/>
          <w:lang w:eastAsia="ko-KR"/>
        </w:rPr>
        <w:t xml:space="preserve"> العلم فيحذروا ، فالآية مسوقة </w:t>
      </w:r>
      <w:r w:rsidR="00613269" w:rsidRPr="00613269">
        <w:rPr>
          <w:b/>
          <w:color w:val="FF0000"/>
          <w:rtl/>
          <w:lang w:eastAsia="ko-KR"/>
        </w:rPr>
        <w:t>(ریخته شده)</w:t>
      </w:r>
      <w:r w:rsidRPr="0039720E">
        <w:rPr>
          <w:b/>
          <w:bCs/>
          <w:rtl/>
          <w:lang w:eastAsia="ko-KR"/>
        </w:rPr>
        <w:t xml:space="preserve"> لبيان مطلوبيّة الإنذار بما يتفقّهون، ومطلوبيّة العمل من المنذرين بما </w:t>
      </w:r>
      <w:r w:rsidR="00613269" w:rsidRPr="00613269">
        <w:rPr>
          <w:b/>
          <w:color w:val="FF0000"/>
          <w:rtl/>
          <w:lang w:eastAsia="ko-KR"/>
        </w:rPr>
        <w:t>(متعلق به منذرین است)</w:t>
      </w:r>
      <w:r w:rsidRPr="0039720E">
        <w:rPr>
          <w:b/>
          <w:bCs/>
          <w:rtl/>
          <w:lang w:eastAsia="ko-KR"/>
        </w:rPr>
        <w:t xml:space="preserve"> انذروا،</w:t>
      </w:r>
    </w:p>
    <w:p w14:paraId="7D2E1384" w14:textId="037CE31E" w:rsidR="00D05BDA" w:rsidRPr="00D05BDA" w:rsidRDefault="00D05BDA" w:rsidP="00D05BDA">
      <w:pPr>
        <w:rPr>
          <w:b/>
          <w:bCs/>
          <w:lang w:eastAsia="ko-KR" w:bidi="ar-SA"/>
        </w:rPr>
      </w:pPr>
      <w:r w:rsidRPr="00D05BDA">
        <w:rPr>
          <w:b/>
          <w:bCs/>
          <w:rtl/>
          <w:lang w:eastAsia="ko-KR"/>
        </w:rPr>
        <w:lastRenderedPageBreak/>
        <w:t xml:space="preserve">وهذا </w:t>
      </w:r>
      <w:r w:rsidR="00613269" w:rsidRPr="00613269">
        <w:rPr>
          <w:b/>
          <w:color w:val="FF0000"/>
          <w:rtl/>
          <w:lang w:eastAsia="ko-KR"/>
        </w:rPr>
        <w:t>(حذر عند الانذار، مطلوب</w:t>
      </w:r>
      <w:r w:rsidR="00613269" w:rsidRPr="00613269">
        <w:rPr>
          <w:rFonts w:ascii="Cambria" w:hAnsi="Cambria" w:cs="Cambria" w:hint="cs"/>
          <w:b/>
          <w:color w:val="FF0000"/>
          <w:rtl/>
          <w:lang w:eastAsia="ko-KR"/>
        </w:rPr>
        <w:t> </w:t>
      </w:r>
      <w:r w:rsidR="00613269" w:rsidRPr="00613269">
        <w:rPr>
          <w:rFonts w:hint="cs"/>
          <w:b/>
          <w:color w:val="FF0000"/>
          <w:rtl/>
          <w:lang w:eastAsia="ko-KR"/>
        </w:rPr>
        <w:t>است</w:t>
      </w:r>
      <w:r w:rsidR="00613269" w:rsidRPr="00613269">
        <w:rPr>
          <w:b/>
          <w:color w:val="FF0000"/>
          <w:rtl/>
          <w:lang w:eastAsia="ko-KR"/>
        </w:rPr>
        <w:t>)</w:t>
      </w:r>
      <w:r w:rsidRPr="00D05BDA">
        <w:rPr>
          <w:rFonts w:ascii="Cambria" w:hAnsi="Cambria" w:cs="Cambria" w:hint="cs"/>
          <w:b/>
          <w:bCs/>
          <w:rtl/>
          <w:lang w:eastAsia="ko-KR"/>
        </w:rPr>
        <w:t> </w:t>
      </w:r>
      <w:r w:rsidRPr="00D05BDA">
        <w:rPr>
          <w:rFonts w:hint="cs"/>
          <w:b/>
          <w:bCs/>
          <w:rtl/>
          <w:lang w:eastAsia="ko-KR"/>
        </w:rPr>
        <w:t>لا</w:t>
      </w:r>
      <w:r w:rsidRPr="00D05BDA">
        <w:rPr>
          <w:b/>
          <w:bCs/>
          <w:rtl/>
          <w:lang w:eastAsia="ko-KR"/>
        </w:rPr>
        <w:t xml:space="preserve"> </w:t>
      </w:r>
      <w:r w:rsidRPr="00D05BDA">
        <w:rPr>
          <w:rFonts w:hint="cs"/>
          <w:b/>
          <w:bCs/>
          <w:rtl/>
          <w:lang w:eastAsia="ko-KR"/>
        </w:rPr>
        <w:t>ينافي</w:t>
      </w:r>
      <w:r w:rsidRPr="00D05BDA">
        <w:rPr>
          <w:b/>
          <w:bCs/>
          <w:rtl/>
          <w:lang w:eastAsia="ko-KR"/>
        </w:rPr>
        <w:t xml:space="preserve"> </w:t>
      </w:r>
      <w:r w:rsidRPr="00D05BDA">
        <w:rPr>
          <w:rFonts w:hint="cs"/>
          <w:b/>
          <w:bCs/>
          <w:rtl/>
          <w:lang w:eastAsia="ko-KR"/>
        </w:rPr>
        <w:t>اعتبار</w:t>
      </w:r>
      <w:r w:rsidRPr="00D05BDA">
        <w:rPr>
          <w:b/>
          <w:bCs/>
          <w:rtl/>
          <w:lang w:eastAsia="ko-KR"/>
        </w:rPr>
        <w:t xml:space="preserve"> العلم في العمل </w:t>
      </w:r>
      <w:r w:rsidR="00613269" w:rsidRPr="00613269">
        <w:rPr>
          <w:b/>
          <w:color w:val="FF0000"/>
          <w:rtl/>
          <w:lang w:eastAsia="ko-KR"/>
        </w:rPr>
        <w:t>(حذر)</w:t>
      </w:r>
      <w:r w:rsidRPr="00D05BDA">
        <w:rPr>
          <w:b/>
          <w:bCs/>
          <w:rtl/>
          <w:lang w:eastAsia="ko-KR"/>
        </w:rPr>
        <w:t xml:space="preserve">؛ ولهذا </w:t>
      </w:r>
      <w:r w:rsidR="00613269" w:rsidRPr="00613269">
        <w:rPr>
          <w:b/>
          <w:color w:val="FF0000"/>
          <w:rtl/>
          <w:lang w:eastAsia="ko-KR"/>
        </w:rPr>
        <w:t>(عدم منافات مطلوبیت حذر با شرط بودن خبر علمی)</w:t>
      </w:r>
      <w:r w:rsidRPr="00D05BDA">
        <w:rPr>
          <w:rFonts w:ascii="Cambria" w:hAnsi="Cambria" w:cs="Cambria" w:hint="cs"/>
          <w:b/>
          <w:bCs/>
          <w:rtl/>
          <w:lang w:eastAsia="ko-KR"/>
        </w:rPr>
        <w:t> </w:t>
      </w:r>
      <w:r w:rsidRPr="00D05BDA">
        <w:rPr>
          <w:rFonts w:hint="cs"/>
          <w:b/>
          <w:bCs/>
          <w:rtl/>
          <w:lang w:eastAsia="ko-KR"/>
        </w:rPr>
        <w:t>صحّ</w:t>
      </w:r>
      <w:r w:rsidRPr="00D05BDA">
        <w:rPr>
          <w:b/>
          <w:bCs/>
          <w:rtl/>
          <w:lang w:eastAsia="ko-KR"/>
        </w:rPr>
        <w:t xml:space="preserve"> </w:t>
      </w:r>
      <w:r w:rsidRPr="00D05BDA">
        <w:rPr>
          <w:rFonts w:hint="cs"/>
          <w:b/>
          <w:bCs/>
          <w:rtl/>
          <w:lang w:eastAsia="ko-KR"/>
        </w:rPr>
        <w:t>ذلك</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استفاده</w:t>
      </w:r>
      <w:r w:rsidR="00613269" w:rsidRPr="00613269">
        <w:rPr>
          <w:b/>
          <w:color w:val="FF0000"/>
          <w:rtl/>
          <w:lang w:eastAsia="ko-KR"/>
        </w:rPr>
        <w:t xml:space="preserve"> </w:t>
      </w:r>
      <w:r w:rsidR="00613269" w:rsidRPr="00613269">
        <w:rPr>
          <w:rFonts w:hint="cs"/>
          <w:b/>
          <w:color w:val="FF0000"/>
          <w:rtl/>
          <w:lang w:eastAsia="ko-KR"/>
        </w:rPr>
        <w:t>آیه</w:t>
      </w:r>
      <w:r w:rsidR="00613269" w:rsidRPr="00613269">
        <w:rPr>
          <w:b/>
          <w:color w:val="FF0000"/>
          <w:rtl/>
          <w:lang w:eastAsia="ko-KR"/>
        </w:rPr>
        <w:t>)</w:t>
      </w:r>
      <w:r w:rsidRPr="00D05BDA">
        <w:rPr>
          <w:b/>
          <w:bCs/>
          <w:rtl/>
          <w:lang w:eastAsia="ko-KR"/>
        </w:rPr>
        <w:t xml:space="preserve"> </w:t>
      </w:r>
      <w:r w:rsidRPr="00D05BDA">
        <w:rPr>
          <w:rFonts w:hint="cs"/>
          <w:b/>
          <w:bCs/>
          <w:rtl/>
          <w:lang w:eastAsia="ko-KR"/>
        </w:rPr>
        <w:t>فيما</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شناختن</w:t>
      </w:r>
      <w:r w:rsidR="00613269" w:rsidRPr="00613269">
        <w:rPr>
          <w:b/>
          <w:color w:val="FF0000"/>
          <w:rtl/>
          <w:lang w:eastAsia="ko-KR"/>
        </w:rPr>
        <w:t xml:space="preserve"> </w:t>
      </w:r>
      <w:r w:rsidR="00613269" w:rsidRPr="00613269">
        <w:rPr>
          <w:rFonts w:hint="cs"/>
          <w:b/>
          <w:color w:val="FF0000"/>
          <w:rtl/>
          <w:lang w:eastAsia="ko-KR"/>
        </w:rPr>
        <w:t>امام</w:t>
      </w:r>
      <w:r w:rsidR="00613269" w:rsidRPr="00613269">
        <w:rPr>
          <w:b/>
          <w:color w:val="FF0000"/>
          <w:rtl/>
          <w:lang w:eastAsia="ko-KR"/>
        </w:rPr>
        <w:t>)</w:t>
      </w:r>
      <w:r w:rsidRPr="00D05BDA">
        <w:rPr>
          <w:b/>
          <w:bCs/>
          <w:rtl/>
          <w:lang w:eastAsia="ko-KR"/>
        </w:rPr>
        <w:t xml:space="preserve"> </w:t>
      </w:r>
      <w:r w:rsidRPr="00D05BDA">
        <w:rPr>
          <w:rFonts w:hint="cs"/>
          <w:b/>
          <w:bCs/>
          <w:rtl/>
          <w:lang w:eastAsia="ko-KR"/>
        </w:rPr>
        <w:t>يطلب</w:t>
      </w:r>
      <w:r w:rsidRPr="00D05BDA">
        <w:rPr>
          <w:b/>
          <w:bCs/>
          <w:rtl/>
          <w:lang w:eastAsia="ko-KR"/>
        </w:rPr>
        <w:t xml:space="preserve"> </w:t>
      </w:r>
      <w:r w:rsidRPr="00D05BDA">
        <w:rPr>
          <w:rFonts w:hint="cs"/>
          <w:b/>
          <w:bCs/>
          <w:rtl/>
          <w:lang w:eastAsia="ko-KR"/>
        </w:rPr>
        <w:t>فيه</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D05BDA">
        <w:rPr>
          <w:b/>
          <w:bCs/>
          <w:rtl/>
          <w:lang w:eastAsia="ko-KR"/>
        </w:rPr>
        <w:t xml:space="preserve"> العلم</w:t>
      </w:r>
      <w:r w:rsidRPr="00D05BDA">
        <w:rPr>
          <w:b/>
          <w:bCs/>
          <w:lang w:eastAsia="ko-KR" w:bidi="ar-SA"/>
        </w:rPr>
        <w:t>.</w:t>
      </w:r>
    </w:p>
    <w:p w14:paraId="6BAFBC7E" w14:textId="5C907388" w:rsidR="00D05BDA" w:rsidRPr="00D05BDA" w:rsidRDefault="00D05BDA" w:rsidP="00D05BDA">
      <w:pPr>
        <w:rPr>
          <w:b/>
          <w:bCs/>
          <w:lang w:eastAsia="ko-KR" w:bidi="ar-SA"/>
        </w:rPr>
      </w:pPr>
      <w:r w:rsidRPr="00D05BDA">
        <w:rPr>
          <w:b/>
          <w:bCs/>
          <w:rtl/>
          <w:lang w:eastAsia="ko-KR"/>
        </w:rPr>
        <w:t xml:space="preserve">فليس في هذه الآية تخصيص </w:t>
      </w:r>
      <w:r w:rsidR="00613269" w:rsidRPr="00613269">
        <w:rPr>
          <w:b/>
          <w:color w:val="FF0000"/>
          <w:rtl/>
          <w:lang w:eastAsia="ko-KR"/>
        </w:rPr>
        <w:t>(تخصیص زدن)</w:t>
      </w:r>
      <w:r w:rsidRPr="00D05BDA">
        <w:rPr>
          <w:b/>
          <w:bCs/>
          <w:rtl/>
          <w:lang w:eastAsia="ko-KR"/>
        </w:rPr>
        <w:t xml:space="preserve"> للأدلّة الناهية عن العمل </w:t>
      </w:r>
      <w:r w:rsidRPr="00D05BDA">
        <w:rPr>
          <w:b/>
          <w:bCs/>
          <w:u w:val="single"/>
          <w:rtl/>
          <w:lang w:eastAsia="ko-KR"/>
        </w:rPr>
        <w:t>بما لم يعلم</w:t>
      </w:r>
      <w:r w:rsidRPr="00D05BDA">
        <w:rPr>
          <w:rFonts w:ascii="Cambria" w:hAnsi="Cambria" w:cs="Cambria"/>
          <w:b/>
          <w:bCs/>
          <w:lang w:eastAsia="ko-KR" w:bidi="ar-SA"/>
        </w:rPr>
        <w:t> </w:t>
      </w:r>
      <w:r w:rsidR="00613269" w:rsidRPr="00613269">
        <w:rPr>
          <w:b/>
          <w:color w:val="FF0000"/>
          <w:rtl/>
          <w:lang w:eastAsia="ko-KR"/>
        </w:rPr>
        <w:t>(ظن)</w:t>
      </w:r>
      <w:r w:rsidRPr="00D05BDA">
        <w:rPr>
          <w:b/>
          <w:bCs/>
          <w:rtl/>
          <w:lang w:eastAsia="ko-KR"/>
        </w:rPr>
        <w:t xml:space="preserve">؛ ولذا </w:t>
      </w:r>
      <w:r w:rsidR="00613269" w:rsidRPr="00613269">
        <w:rPr>
          <w:b/>
          <w:color w:val="FF0000"/>
          <w:rtl/>
          <w:lang w:eastAsia="ko-KR"/>
        </w:rPr>
        <w:t>(عدم منافات)</w:t>
      </w:r>
      <w:r w:rsidRPr="00D05BDA">
        <w:rPr>
          <w:b/>
          <w:bCs/>
          <w:rtl/>
          <w:lang w:eastAsia="ko-KR"/>
        </w:rPr>
        <w:t xml:space="preserve"> استشهد الإمام ـ فيما سمعت من الأخبار المتقدّمة ـ على وجوب النفر في معرفة الإمام</w:t>
      </w:r>
      <w:r w:rsidRPr="00D05BDA">
        <w:rPr>
          <w:rFonts w:ascii="Cambria" w:hAnsi="Cambria" w:cs="Cambria" w:hint="cs"/>
          <w:b/>
          <w:bCs/>
          <w:rtl/>
          <w:lang w:eastAsia="ko-KR"/>
        </w:rPr>
        <w:t> </w:t>
      </w:r>
      <w:r w:rsidRPr="00D05BDA">
        <w:rPr>
          <w:rFonts w:hint="cs"/>
          <w:b/>
          <w:bCs/>
          <w:rtl/>
          <w:lang w:eastAsia="ko-KR"/>
        </w:rPr>
        <w:t>عليه‌السلام</w:t>
      </w:r>
      <w:r w:rsidRPr="00D05BDA">
        <w:rPr>
          <w:rFonts w:ascii="Cambria" w:hAnsi="Cambria" w:cs="Cambria" w:hint="cs"/>
          <w:b/>
          <w:bCs/>
          <w:rtl/>
          <w:lang w:eastAsia="ko-KR"/>
        </w:rPr>
        <w:t> </w:t>
      </w:r>
      <w:r w:rsidRPr="00D05BDA">
        <w:rPr>
          <w:rFonts w:hint="cs"/>
          <w:b/>
          <w:bCs/>
          <w:rtl/>
          <w:lang w:eastAsia="ko-KR"/>
        </w:rPr>
        <w:t>وإنذار</w:t>
      </w:r>
      <w:r w:rsidRPr="00D05BDA">
        <w:rPr>
          <w:b/>
          <w:bCs/>
          <w:rtl/>
          <w:lang w:eastAsia="ko-KR"/>
        </w:rPr>
        <w:t xml:space="preserve"> </w:t>
      </w:r>
      <w:r w:rsidRPr="00D05BDA">
        <w:rPr>
          <w:rFonts w:hint="cs"/>
          <w:b/>
          <w:bCs/>
          <w:rtl/>
          <w:lang w:eastAsia="ko-KR"/>
        </w:rPr>
        <w:t>النافرين</w:t>
      </w:r>
      <w:r w:rsidRPr="00D05BDA">
        <w:rPr>
          <w:b/>
          <w:bCs/>
          <w:rtl/>
          <w:lang w:eastAsia="ko-KR"/>
        </w:rPr>
        <w:t xml:space="preserve"> </w:t>
      </w:r>
      <w:r w:rsidRPr="00D05BDA">
        <w:rPr>
          <w:rFonts w:hint="cs"/>
          <w:b/>
          <w:bCs/>
          <w:rtl/>
          <w:lang w:eastAsia="ko-KR"/>
        </w:rPr>
        <w:t>للمتخلّفين</w:t>
      </w:r>
      <w:r w:rsidRPr="00D05BDA">
        <w:rPr>
          <w:b/>
          <w:bCs/>
          <w:rtl/>
          <w:lang w:eastAsia="ko-KR"/>
        </w:rPr>
        <w:t xml:space="preserve"> </w:t>
      </w:r>
      <w:r w:rsidRPr="00D05BDA">
        <w:rPr>
          <w:rFonts w:hint="cs"/>
          <w:b/>
          <w:bCs/>
          <w:rtl/>
          <w:lang w:eastAsia="ko-KR"/>
        </w:rPr>
        <w:t>،</w:t>
      </w:r>
      <w:r w:rsidRPr="00D05BDA">
        <w:rPr>
          <w:b/>
          <w:bCs/>
          <w:rtl/>
          <w:lang w:eastAsia="ko-KR"/>
        </w:rPr>
        <w:t xml:space="preserve"> </w:t>
      </w:r>
      <w:r w:rsidRPr="00D05BDA">
        <w:rPr>
          <w:rFonts w:hint="cs"/>
          <w:b/>
          <w:bCs/>
          <w:rtl/>
          <w:lang w:eastAsia="ko-KR"/>
        </w:rPr>
        <w:t>مع</w:t>
      </w:r>
      <w:r w:rsidRPr="00D05BDA">
        <w:rPr>
          <w:b/>
          <w:bCs/>
          <w:rtl/>
          <w:lang w:eastAsia="ko-KR"/>
        </w:rPr>
        <w:t xml:space="preserve"> أنّ الإمامة لا تثبت </w:t>
      </w:r>
      <w:r w:rsidR="00613269" w:rsidRPr="00613269">
        <w:rPr>
          <w:b/>
          <w:color w:val="FF0000"/>
          <w:rtl/>
          <w:lang w:eastAsia="ko-KR"/>
        </w:rPr>
        <w:t>(برای باقین)</w:t>
      </w:r>
      <w:r w:rsidRPr="00D05BDA">
        <w:rPr>
          <w:b/>
          <w:bCs/>
          <w:rtl/>
          <w:lang w:eastAsia="ko-KR"/>
        </w:rPr>
        <w:t xml:space="preserve"> إلاّ بالعلم</w:t>
      </w:r>
      <w:r w:rsidRPr="00D05BDA">
        <w:rPr>
          <w:b/>
          <w:bCs/>
          <w:lang w:eastAsia="ko-KR" w:bidi="ar-SA"/>
        </w:rPr>
        <w:t>.</w:t>
      </w:r>
    </w:p>
    <w:p w14:paraId="4FDF0C42" w14:textId="1DBD6E48" w:rsidR="00D05BDA" w:rsidRPr="00D05BDA" w:rsidRDefault="00D05BDA" w:rsidP="00D05BDA">
      <w:pPr>
        <w:rPr>
          <w:b/>
          <w:bCs/>
          <w:lang w:eastAsia="ko-KR" w:bidi="ar-SA"/>
        </w:rPr>
      </w:pPr>
      <w:r w:rsidRPr="00D05BDA">
        <w:rPr>
          <w:b/>
          <w:bCs/>
          <w:rtl/>
          <w:lang w:eastAsia="ko-KR"/>
        </w:rPr>
        <w:t xml:space="preserve">الثاني: أنّ التفقّه الواجب </w:t>
      </w:r>
      <w:r w:rsidR="00613269" w:rsidRPr="00613269">
        <w:rPr>
          <w:b/>
          <w:color w:val="FF0000"/>
          <w:rtl/>
          <w:lang w:eastAsia="ko-KR"/>
        </w:rPr>
        <w:t>(در</w:t>
      </w:r>
      <w:r w:rsidR="00613269" w:rsidRPr="00613269">
        <w:rPr>
          <w:rFonts w:ascii="Cambria" w:hAnsi="Cambria" w:cs="Cambria" w:hint="cs"/>
          <w:b/>
          <w:color w:val="FF0000"/>
          <w:rtl/>
          <w:lang w:eastAsia="ko-KR"/>
        </w:rPr>
        <w:t> </w:t>
      </w:r>
      <w:r w:rsidR="00613269" w:rsidRPr="00613269">
        <w:rPr>
          <w:b/>
          <w:color w:val="FF0000"/>
          <w:rtl/>
          <w:lang w:eastAsia="ko-KR"/>
        </w:rPr>
        <w:t xml:space="preserve"> </w:t>
      </w:r>
      <w:r w:rsidR="00613269" w:rsidRPr="00613269">
        <w:rPr>
          <w:rFonts w:hint="cs"/>
          <w:b/>
          <w:color w:val="FF0000"/>
          <w:rtl/>
          <w:lang w:eastAsia="ko-KR"/>
        </w:rPr>
        <w:t>آیه</w:t>
      </w:r>
      <w:r w:rsidR="00613269" w:rsidRPr="00613269">
        <w:rPr>
          <w:b/>
          <w:color w:val="FF0000"/>
          <w:rtl/>
          <w:lang w:eastAsia="ko-KR"/>
        </w:rPr>
        <w:t>)</w:t>
      </w:r>
      <w:r w:rsidRPr="00D05BDA">
        <w:rPr>
          <w:b/>
          <w:bCs/>
          <w:rtl/>
          <w:lang w:eastAsia="ko-KR"/>
        </w:rPr>
        <w:t xml:space="preserve"> </w:t>
      </w:r>
      <w:r w:rsidRPr="00D05BDA">
        <w:rPr>
          <w:rFonts w:hint="cs"/>
          <w:b/>
          <w:bCs/>
          <w:rtl/>
          <w:lang w:eastAsia="ko-KR"/>
        </w:rPr>
        <w:t>ليس</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تفقه</w:t>
      </w:r>
      <w:r w:rsidR="00613269" w:rsidRPr="00613269">
        <w:rPr>
          <w:b/>
          <w:color w:val="FF0000"/>
          <w:rtl/>
          <w:lang w:eastAsia="ko-KR"/>
        </w:rPr>
        <w:t>)</w:t>
      </w:r>
      <w:r w:rsidRPr="00D05BDA">
        <w:rPr>
          <w:b/>
          <w:bCs/>
          <w:rtl/>
          <w:lang w:eastAsia="ko-KR"/>
        </w:rPr>
        <w:t xml:space="preserve"> </w:t>
      </w:r>
      <w:r w:rsidRPr="00D05BDA">
        <w:rPr>
          <w:rFonts w:hint="cs"/>
          <w:b/>
          <w:bCs/>
          <w:rtl/>
          <w:lang w:eastAsia="ko-KR"/>
        </w:rPr>
        <w:t>إلاّ</w:t>
      </w:r>
      <w:r w:rsidRPr="00D05BDA">
        <w:rPr>
          <w:b/>
          <w:bCs/>
          <w:rtl/>
          <w:lang w:eastAsia="ko-KR"/>
        </w:rPr>
        <w:t xml:space="preserve"> </w:t>
      </w:r>
      <w:r w:rsidRPr="00D05BDA">
        <w:rPr>
          <w:rFonts w:hint="cs"/>
          <w:b/>
          <w:bCs/>
          <w:rtl/>
          <w:lang w:eastAsia="ko-KR"/>
        </w:rPr>
        <w:t>معرفة</w:t>
      </w:r>
      <w:r w:rsidRPr="00D05BDA">
        <w:rPr>
          <w:b/>
          <w:bCs/>
          <w:rtl/>
          <w:lang w:eastAsia="ko-KR"/>
        </w:rPr>
        <w:t xml:space="preserve"> </w:t>
      </w:r>
      <w:r w:rsidRPr="00D05BDA">
        <w:rPr>
          <w:rFonts w:hint="cs"/>
          <w:b/>
          <w:bCs/>
          <w:rtl/>
          <w:lang w:eastAsia="ko-KR"/>
        </w:rPr>
        <w:t>الامور</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احکام</w:t>
      </w:r>
      <w:r w:rsidR="00613269" w:rsidRPr="00613269">
        <w:rPr>
          <w:b/>
          <w:color w:val="FF0000"/>
          <w:rtl/>
          <w:lang w:eastAsia="ko-KR"/>
        </w:rPr>
        <w:t>)</w:t>
      </w:r>
      <w:r w:rsidRPr="00D05BDA">
        <w:rPr>
          <w:b/>
          <w:bCs/>
          <w:rtl/>
          <w:lang w:eastAsia="ko-KR"/>
        </w:rPr>
        <w:t xml:space="preserve"> </w:t>
      </w:r>
      <w:r w:rsidRPr="00D05BDA">
        <w:rPr>
          <w:rFonts w:hint="cs"/>
          <w:b/>
          <w:bCs/>
          <w:rtl/>
          <w:lang w:eastAsia="ko-KR"/>
        </w:rPr>
        <w:t>الواقعيّة</w:t>
      </w:r>
      <w:r w:rsidRPr="00D05BDA">
        <w:rPr>
          <w:b/>
          <w:bCs/>
          <w:rtl/>
          <w:lang w:eastAsia="ko-KR"/>
        </w:rPr>
        <w:t xml:space="preserve"> </w:t>
      </w:r>
      <w:r w:rsidRPr="00D05BDA">
        <w:rPr>
          <w:rFonts w:hint="cs"/>
          <w:b/>
          <w:bCs/>
          <w:rtl/>
          <w:lang w:eastAsia="ko-KR"/>
        </w:rPr>
        <w:t>من</w:t>
      </w:r>
      <w:r w:rsidRPr="00D05BDA">
        <w:rPr>
          <w:b/>
          <w:bCs/>
          <w:rtl/>
          <w:lang w:eastAsia="ko-KR"/>
        </w:rPr>
        <w:t xml:space="preserve"> الدين، فالإنذار الواجب هو </w:t>
      </w:r>
      <w:r w:rsidR="00613269" w:rsidRPr="00613269">
        <w:rPr>
          <w:b/>
          <w:color w:val="FF0000"/>
          <w:rtl/>
          <w:lang w:eastAsia="ko-KR"/>
        </w:rPr>
        <w:t>(انذار)</w:t>
      </w:r>
      <w:r w:rsidRPr="00D05BDA">
        <w:rPr>
          <w:b/>
          <w:bCs/>
          <w:rtl/>
          <w:lang w:eastAsia="ko-KR"/>
        </w:rPr>
        <w:t xml:space="preserve"> الإنذار </w:t>
      </w:r>
      <w:r w:rsidRPr="00D05BDA">
        <w:rPr>
          <w:b/>
          <w:bCs/>
          <w:u w:val="single"/>
          <w:rtl/>
          <w:lang w:eastAsia="ko-KR"/>
        </w:rPr>
        <w:t xml:space="preserve">بهذه الامور المتفقّه فيها </w:t>
      </w:r>
      <w:r w:rsidR="00613269" w:rsidRPr="00613269">
        <w:rPr>
          <w:b/>
          <w:color w:val="FF0000"/>
          <w:u w:val="single"/>
          <w:rtl/>
          <w:lang w:eastAsia="ko-KR"/>
        </w:rPr>
        <w:t>(امور)</w:t>
      </w:r>
      <w:r w:rsidRPr="00D05BDA">
        <w:rPr>
          <w:b/>
          <w:bCs/>
          <w:rtl/>
          <w:lang w:eastAsia="ko-KR"/>
        </w:rPr>
        <w:t xml:space="preserve"> </w:t>
      </w:r>
      <w:r w:rsidR="00613269" w:rsidRPr="00613269">
        <w:rPr>
          <w:b/>
          <w:color w:val="FF0000"/>
          <w:rtl/>
          <w:lang w:eastAsia="ko-KR"/>
        </w:rPr>
        <w:t>(امور واقعیه)</w:t>
      </w:r>
      <w:r w:rsidRPr="00D05BDA">
        <w:rPr>
          <w:b/>
          <w:bCs/>
          <w:rtl/>
          <w:lang w:eastAsia="ko-KR"/>
        </w:rPr>
        <w:t>، فالحذر</w:t>
      </w:r>
      <w:r w:rsidRPr="00D05BDA">
        <w:rPr>
          <w:rFonts w:ascii="Cambria" w:hAnsi="Cambria" w:cs="Cambria" w:hint="cs"/>
          <w:b/>
          <w:bCs/>
          <w:rtl/>
          <w:lang w:eastAsia="ko-KR"/>
        </w:rPr>
        <w:t> </w:t>
      </w:r>
      <w:r w:rsidRPr="00D05BDA">
        <w:rPr>
          <w:rFonts w:hint="cs"/>
          <w:b/>
          <w:bCs/>
          <w:rtl/>
          <w:lang w:eastAsia="ko-KR"/>
        </w:rPr>
        <w:t>لا</w:t>
      </w:r>
      <w:r w:rsidRPr="00D05BDA">
        <w:rPr>
          <w:b/>
          <w:bCs/>
          <w:rtl/>
          <w:lang w:eastAsia="ko-KR"/>
        </w:rPr>
        <w:t xml:space="preserve"> </w:t>
      </w:r>
      <w:r w:rsidRPr="00D05BDA">
        <w:rPr>
          <w:rFonts w:hint="cs"/>
          <w:b/>
          <w:bCs/>
          <w:rtl/>
          <w:lang w:eastAsia="ko-KR"/>
        </w:rPr>
        <w:t>يجب</w:t>
      </w:r>
      <w:r w:rsidRPr="00D05BDA">
        <w:rPr>
          <w:b/>
          <w:bCs/>
          <w:rtl/>
          <w:lang w:eastAsia="ko-KR"/>
        </w:rPr>
        <w:t xml:space="preserve"> </w:t>
      </w:r>
      <w:r w:rsidRPr="00D05BDA">
        <w:rPr>
          <w:rFonts w:hint="cs"/>
          <w:b/>
          <w:bCs/>
          <w:rtl/>
          <w:lang w:eastAsia="ko-KR"/>
        </w:rPr>
        <w:t>إلاّ</w:t>
      </w:r>
      <w:r w:rsidRPr="00D05BDA">
        <w:rPr>
          <w:b/>
          <w:bCs/>
          <w:rtl/>
          <w:lang w:eastAsia="ko-KR"/>
        </w:rPr>
        <w:t xml:space="preserve"> </w:t>
      </w:r>
      <w:r w:rsidRPr="00D05BDA">
        <w:rPr>
          <w:rFonts w:hint="cs"/>
          <w:b/>
          <w:bCs/>
          <w:rtl/>
          <w:lang w:eastAsia="ko-KR"/>
        </w:rPr>
        <w:t>عقيب</w:t>
      </w:r>
      <w:r w:rsidRPr="00D05BDA">
        <w:rPr>
          <w:b/>
          <w:bCs/>
          <w:rtl/>
          <w:lang w:eastAsia="ko-KR"/>
        </w:rPr>
        <w:t xml:space="preserve"> </w:t>
      </w:r>
      <w:r w:rsidRPr="00D05BDA">
        <w:rPr>
          <w:rFonts w:hint="cs"/>
          <w:b/>
          <w:bCs/>
          <w:rtl/>
          <w:lang w:eastAsia="ko-KR"/>
        </w:rPr>
        <w:t>الإنذار</w:t>
      </w:r>
      <w:r w:rsidRPr="00D05BDA">
        <w:rPr>
          <w:b/>
          <w:bCs/>
          <w:rtl/>
          <w:lang w:eastAsia="ko-KR"/>
        </w:rPr>
        <w:t xml:space="preserve"> </w:t>
      </w:r>
      <w:r w:rsidRPr="00D05BDA">
        <w:rPr>
          <w:rFonts w:hint="cs"/>
          <w:b/>
          <w:bCs/>
          <w:rtl/>
          <w:lang w:eastAsia="ko-KR"/>
        </w:rPr>
        <w:t>بها</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امور</w:t>
      </w:r>
      <w:r w:rsidR="00613269" w:rsidRPr="00613269">
        <w:rPr>
          <w:b/>
          <w:color w:val="FF0000"/>
          <w:rtl/>
          <w:lang w:eastAsia="ko-KR"/>
        </w:rPr>
        <w:t xml:space="preserve"> </w:t>
      </w:r>
      <w:r w:rsidR="00613269" w:rsidRPr="00613269">
        <w:rPr>
          <w:rFonts w:hint="cs"/>
          <w:b/>
          <w:color w:val="FF0000"/>
          <w:rtl/>
          <w:lang w:eastAsia="ko-KR"/>
        </w:rPr>
        <w:t>واقعیه</w:t>
      </w:r>
      <w:r w:rsidR="00613269" w:rsidRPr="00613269">
        <w:rPr>
          <w:b/>
          <w:color w:val="FF0000"/>
          <w:rtl/>
          <w:lang w:eastAsia="ko-KR"/>
        </w:rPr>
        <w:t>)</w:t>
      </w:r>
      <w:r w:rsidRPr="00D05BDA">
        <w:rPr>
          <w:rFonts w:hint="cs"/>
          <w:b/>
          <w:bCs/>
          <w:rtl/>
          <w:lang w:eastAsia="ko-KR"/>
        </w:rPr>
        <w:t>،</w:t>
      </w:r>
      <w:r w:rsidRPr="00D05BDA">
        <w:rPr>
          <w:b/>
          <w:bCs/>
          <w:rtl/>
          <w:lang w:eastAsia="ko-KR"/>
        </w:rPr>
        <w:t xml:space="preserve"> </w:t>
      </w:r>
      <w:r w:rsidRPr="00D05BDA">
        <w:rPr>
          <w:rFonts w:hint="cs"/>
          <w:b/>
          <w:bCs/>
          <w:rtl/>
          <w:lang w:eastAsia="ko-KR"/>
        </w:rPr>
        <w:t>فإذا</w:t>
      </w:r>
      <w:r w:rsidRPr="00D05BDA">
        <w:rPr>
          <w:b/>
          <w:bCs/>
          <w:rtl/>
          <w:lang w:eastAsia="ko-KR"/>
        </w:rPr>
        <w:t xml:space="preserve"> لم يعرف المنذَر ـ بالفتح ـ أنّ الإنذار هل وقع </w:t>
      </w:r>
      <w:r w:rsidR="00613269" w:rsidRPr="00613269">
        <w:rPr>
          <w:b/>
          <w:color w:val="FF0000"/>
          <w:rtl/>
          <w:lang w:eastAsia="ko-KR"/>
        </w:rPr>
        <w:t>(انذار)</w:t>
      </w:r>
      <w:r w:rsidRPr="00D05BDA">
        <w:rPr>
          <w:b/>
          <w:bCs/>
          <w:rtl/>
          <w:lang w:eastAsia="ko-KR"/>
        </w:rPr>
        <w:t xml:space="preserve"> بالامور الدينيّة الواقعيّة أو بغيرها </w:t>
      </w:r>
      <w:r w:rsidR="00613269" w:rsidRPr="00613269">
        <w:rPr>
          <w:b/>
          <w:color w:val="FF0000"/>
          <w:rtl/>
          <w:lang w:eastAsia="ko-KR"/>
        </w:rPr>
        <w:t>(امور دینیه واقعیه)</w:t>
      </w:r>
      <w:r w:rsidRPr="00D05BDA">
        <w:rPr>
          <w:rFonts w:ascii="Cambria" w:hAnsi="Cambria" w:cs="Cambria" w:hint="cs"/>
          <w:b/>
          <w:bCs/>
          <w:rtl/>
          <w:lang w:eastAsia="ko-KR"/>
        </w:rPr>
        <w:t> </w:t>
      </w:r>
      <w:r w:rsidRPr="00D05BDA">
        <w:rPr>
          <w:rFonts w:hint="cs"/>
          <w:b/>
          <w:bCs/>
          <w:rtl/>
          <w:lang w:eastAsia="ko-KR"/>
        </w:rPr>
        <w:t>خطأ</w:t>
      </w:r>
      <w:r w:rsidRPr="00D05BDA">
        <w:rPr>
          <w:b/>
          <w:bCs/>
          <w:rtl/>
          <w:lang w:eastAsia="ko-KR"/>
        </w:rPr>
        <w:t xml:space="preserve"> </w:t>
      </w:r>
      <w:r w:rsidRPr="00D05BDA">
        <w:rPr>
          <w:rFonts w:hint="cs"/>
          <w:b/>
          <w:bCs/>
          <w:rtl/>
          <w:lang w:eastAsia="ko-KR"/>
        </w:rPr>
        <w:t>أو</w:t>
      </w:r>
      <w:r w:rsidRPr="00D05BDA">
        <w:rPr>
          <w:b/>
          <w:bCs/>
          <w:rtl/>
          <w:lang w:eastAsia="ko-KR"/>
        </w:rPr>
        <w:t xml:space="preserve"> </w:t>
      </w:r>
      <w:r w:rsidRPr="00D05BDA">
        <w:rPr>
          <w:rFonts w:hint="cs"/>
          <w:b/>
          <w:bCs/>
          <w:rtl/>
          <w:lang w:eastAsia="ko-KR"/>
        </w:rPr>
        <w:t>تعمّدا</w:t>
      </w:r>
      <w:r w:rsidRPr="00D05BDA">
        <w:rPr>
          <w:b/>
          <w:bCs/>
          <w:rtl/>
          <w:lang w:eastAsia="ko-KR"/>
        </w:rPr>
        <w:t xml:space="preserve"> </w:t>
      </w:r>
      <w:r w:rsidRPr="00D05BDA">
        <w:rPr>
          <w:rFonts w:hint="cs"/>
          <w:b/>
          <w:bCs/>
          <w:rtl/>
          <w:lang w:eastAsia="ko-KR"/>
        </w:rPr>
        <w:t>من</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انذار</w:t>
      </w:r>
      <w:r w:rsidR="00613269" w:rsidRPr="00613269">
        <w:rPr>
          <w:b/>
          <w:color w:val="FF0000"/>
          <w:rtl/>
          <w:lang w:eastAsia="ko-KR"/>
        </w:rPr>
        <w:t xml:space="preserve"> است)</w:t>
      </w:r>
      <w:r w:rsidRPr="00D05BDA">
        <w:rPr>
          <w:b/>
          <w:bCs/>
          <w:rtl/>
          <w:lang w:eastAsia="ko-KR"/>
        </w:rPr>
        <w:t xml:space="preserve"> المنذِر ـ بالكسر ـ </w:t>
      </w:r>
      <w:r w:rsidR="00613269" w:rsidRPr="00613269">
        <w:rPr>
          <w:b/>
          <w:color w:val="FF0000"/>
          <w:rtl/>
          <w:lang w:eastAsia="ko-KR"/>
        </w:rPr>
        <w:t>(جواب اذا:)</w:t>
      </w:r>
      <w:r w:rsidRPr="00D05BDA">
        <w:rPr>
          <w:b/>
          <w:bCs/>
          <w:rtl/>
          <w:lang w:eastAsia="ko-KR"/>
        </w:rPr>
        <w:t xml:space="preserve">لم يجب الحذر حينئذ </w:t>
      </w:r>
      <w:r w:rsidR="00613269" w:rsidRPr="00613269">
        <w:rPr>
          <w:b/>
          <w:color w:val="FF0000"/>
          <w:rtl/>
          <w:lang w:eastAsia="ko-KR"/>
        </w:rPr>
        <w:t>(زمانی که ندانست)</w:t>
      </w:r>
      <w:r w:rsidRPr="00D05BDA">
        <w:rPr>
          <w:b/>
          <w:bCs/>
          <w:rtl/>
          <w:lang w:eastAsia="ko-KR"/>
        </w:rPr>
        <w:t xml:space="preserve">، فانحصر وجوب الحذر فيما إذا علم المنذر صدق المنذِر في إنذاره </w:t>
      </w:r>
      <w:r w:rsidR="00613269" w:rsidRPr="00613269">
        <w:rPr>
          <w:b/>
          <w:color w:val="FF0000"/>
          <w:rtl/>
          <w:lang w:eastAsia="ko-KR"/>
        </w:rPr>
        <w:t>(منذِر)</w:t>
      </w:r>
      <w:r w:rsidRPr="00D05BDA">
        <w:rPr>
          <w:b/>
          <w:bCs/>
          <w:rtl/>
          <w:lang w:eastAsia="ko-KR"/>
        </w:rPr>
        <w:t xml:space="preserve"> بالأحكام الواقعيّة ، فهو </w:t>
      </w:r>
      <w:r w:rsidR="00613269" w:rsidRPr="00613269">
        <w:rPr>
          <w:b/>
          <w:color w:val="FF0000"/>
          <w:rtl/>
          <w:lang w:eastAsia="ko-KR"/>
        </w:rPr>
        <w:t>(وجوب انذار)</w:t>
      </w:r>
      <w:r w:rsidRPr="00D05BDA">
        <w:rPr>
          <w:b/>
          <w:bCs/>
          <w:rtl/>
          <w:lang w:eastAsia="ko-KR"/>
        </w:rPr>
        <w:t xml:space="preserve"> نظير قول القائل : أخبر فلانا بأوامري لعلّه </w:t>
      </w:r>
      <w:r w:rsidR="00613269" w:rsidRPr="00613269">
        <w:rPr>
          <w:b/>
          <w:color w:val="FF0000"/>
          <w:rtl/>
          <w:lang w:eastAsia="ko-KR"/>
        </w:rPr>
        <w:t>(فلان)</w:t>
      </w:r>
      <w:r w:rsidRPr="00D05BDA">
        <w:rPr>
          <w:rFonts w:ascii="Cambria" w:hAnsi="Cambria" w:cs="Cambria" w:hint="cs"/>
          <w:b/>
          <w:bCs/>
          <w:rtl/>
          <w:lang w:eastAsia="ko-KR"/>
        </w:rPr>
        <w:t> </w:t>
      </w:r>
      <w:r w:rsidRPr="00D05BDA">
        <w:rPr>
          <w:rFonts w:hint="cs"/>
          <w:b/>
          <w:bCs/>
          <w:rtl/>
          <w:lang w:eastAsia="ko-KR"/>
        </w:rPr>
        <w:t>يمتثلها</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اوامر</w:t>
      </w:r>
      <w:r w:rsidR="00613269" w:rsidRPr="00613269">
        <w:rPr>
          <w:b/>
          <w:color w:val="FF0000"/>
          <w:rtl/>
          <w:lang w:eastAsia="ko-KR"/>
        </w:rPr>
        <w:t>)</w:t>
      </w:r>
      <w:r w:rsidRPr="00D05BDA">
        <w:rPr>
          <w:b/>
          <w:bCs/>
          <w:lang w:eastAsia="ko-KR" w:bidi="ar-SA"/>
        </w:rPr>
        <w:t xml:space="preserve"> .</w:t>
      </w:r>
    </w:p>
    <w:p w14:paraId="3AE61BC4" w14:textId="69EE724F" w:rsidR="00D05BDA" w:rsidRPr="00D05BDA" w:rsidRDefault="00D05BDA" w:rsidP="00D05BDA">
      <w:pPr>
        <w:rPr>
          <w:b/>
          <w:bCs/>
          <w:lang w:eastAsia="ko-KR" w:bidi="ar-SA"/>
        </w:rPr>
      </w:pPr>
      <w:r w:rsidRPr="00D05BDA">
        <w:rPr>
          <w:b/>
          <w:bCs/>
          <w:rtl/>
          <w:lang w:eastAsia="ko-KR"/>
        </w:rPr>
        <w:t xml:space="preserve">فهذه الآية نظير ما ورد من الأمر بنقل الروايات ؛ فإنّ المقصود من </w:t>
      </w:r>
      <w:r w:rsidRPr="00D05BDA">
        <w:rPr>
          <w:b/>
          <w:bCs/>
          <w:u w:val="single"/>
          <w:rtl/>
          <w:lang w:eastAsia="ko-KR"/>
        </w:rPr>
        <w:t>هذا الكلام</w:t>
      </w:r>
      <w:r w:rsidRPr="00D05BDA">
        <w:rPr>
          <w:b/>
          <w:bCs/>
          <w:rtl/>
          <w:lang w:eastAsia="ko-KR"/>
        </w:rPr>
        <w:t xml:space="preserve"> </w:t>
      </w:r>
      <w:r w:rsidR="00613269" w:rsidRPr="00613269">
        <w:rPr>
          <w:b/>
          <w:color w:val="FF0000"/>
          <w:rtl/>
          <w:lang w:eastAsia="ko-KR"/>
        </w:rPr>
        <w:t>(امر به نقل روایات)</w:t>
      </w:r>
      <w:r w:rsidRPr="00D05BDA">
        <w:rPr>
          <w:b/>
          <w:bCs/>
          <w:rtl/>
          <w:lang w:eastAsia="ko-KR"/>
        </w:rPr>
        <w:t xml:space="preserve"> ليس </w:t>
      </w:r>
      <w:r w:rsidR="00613269" w:rsidRPr="00613269">
        <w:rPr>
          <w:b/>
          <w:color w:val="FF0000"/>
          <w:rtl/>
          <w:lang w:eastAsia="ko-KR"/>
        </w:rPr>
        <w:t>(مقصود)</w:t>
      </w:r>
      <w:r w:rsidRPr="00D05BDA">
        <w:rPr>
          <w:b/>
          <w:bCs/>
          <w:rtl/>
          <w:lang w:eastAsia="ko-KR"/>
        </w:rPr>
        <w:t xml:space="preserve"> إلاّ وجوب العمل </w:t>
      </w:r>
      <w:r w:rsidR="00613269" w:rsidRPr="00613269">
        <w:rPr>
          <w:b/>
          <w:color w:val="FF0000"/>
          <w:rtl/>
          <w:lang w:eastAsia="ko-KR"/>
        </w:rPr>
        <w:t>(عمل کردن عباد)</w:t>
      </w:r>
      <w:r w:rsidRPr="00D05BDA">
        <w:rPr>
          <w:b/>
          <w:bCs/>
          <w:rtl/>
          <w:lang w:eastAsia="ko-KR"/>
        </w:rPr>
        <w:t xml:space="preserve"> بالامور الواقعيّة، لا </w:t>
      </w:r>
      <w:r w:rsidRPr="00D05BDA">
        <w:rPr>
          <w:b/>
          <w:bCs/>
          <w:u w:val="single"/>
          <w:rtl/>
          <w:lang w:eastAsia="ko-KR"/>
        </w:rPr>
        <w:t xml:space="preserve">وجوب تصديقه </w:t>
      </w:r>
      <w:r w:rsidR="00613269" w:rsidRPr="00613269">
        <w:rPr>
          <w:b/>
          <w:color w:val="FF0000"/>
          <w:u w:val="single"/>
          <w:rtl/>
          <w:lang w:eastAsia="ko-KR"/>
        </w:rPr>
        <w:t>(مخبر)</w:t>
      </w:r>
      <w:r w:rsidRPr="00D05BDA">
        <w:rPr>
          <w:b/>
          <w:bCs/>
          <w:u w:val="single"/>
          <w:rtl/>
          <w:lang w:eastAsia="ko-KR"/>
        </w:rPr>
        <w:t xml:space="preserve"> فيما يحكي </w:t>
      </w:r>
      <w:r w:rsidR="00613269" w:rsidRPr="00613269">
        <w:rPr>
          <w:b/>
          <w:color w:val="FF0000"/>
          <w:u w:val="single"/>
          <w:rtl/>
          <w:lang w:eastAsia="ko-KR"/>
        </w:rPr>
        <w:t>(مخبر)</w:t>
      </w:r>
      <w:r w:rsidRPr="00D05BDA">
        <w:rPr>
          <w:b/>
          <w:bCs/>
          <w:u w:val="single"/>
          <w:rtl/>
          <w:lang w:eastAsia="ko-KR"/>
        </w:rPr>
        <w:t xml:space="preserve"> ولو لم يعلم مطابقته </w:t>
      </w:r>
      <w:r w:rsidR="00613269" w:rsidRPr="00613269">
        <w:rPr>
          <w:b/>
          <w:color w:val="FF0000"/>
          <w:u w:val="single"/>
          <w:rtl/>
          <w:lang w:eastAsia="ko-KR"/>
        </w:rPr>
        <w:t>(کلام محکی از ائمه)</w:t>
      </w:r>
      <w:r w:rsidRPr="00D05BDA">
        <w:rPr>
          <w:b/>
          <w:bCs/>
          <w:u w:val="single"/>
          <w:rtl/>
          <w:lang w:eastAsia="ko-KR"/>
        </w:rPr>
        <w:t xml:space="preserve"> للواقع</w:t>
      </w:r>
      <w:r w:rsidRPr="00D05BDA">
        <w:rPr>
          <w:rFonts w:ascii="Cambria" w:hAnsi="Cambria" w:cs="Cambria"/>
          <w:b/>
          <w:bCs/>
          <w:lang w:eastAsia="ko-KR" w:bidi="ar-SA"/>
        </w:rPr>
        <w:t> </w:t>
      </w:r>
      <w:r w:rsidR="00613269" w:rsidRPr="00613269">
        <w:rPr>
          <w:b/>
          <w:color w:val="FF0000"/>
          <w:rtl/>
          <w:lang w:eastAsia="ko-KR" w:bidi="ar-SA"/>
        </w:rPr>
        <w:t>(حجیت خبر تعبدا)</w:t>
      </w:r>
      <w:r w:rsidRPr="00D05BDA">
        <w:rPr>
          <w:b/>
          <w:bCs/>
          <w:rtl/>
          <w:lang w:eastAsia="ko-KR"/>
        </w:rPr>
        <w:t xml:space="preserve">، ولا يعدّ </w:t>
      </w:r>
      <w:r w:rsidR="00613269" w:rsidRPr="00613269">
        <w:rPr>
          <w:b/>
          <w:color w:val="FF0000"/>
          <w:rtl/>
          <w:lang w:eastAsia="ko-KR"/>
        </w:rPr>
        <w:t>(لعدم التبادر)</w:t>
      </w:r>
      <w:r w:rsidRPr="00D05BDA">
        <w:rPr>
          <w:b/>
          <w:bCs/>
          <w:rtl/>
          <w:lang w:eastAsia="ko-KR"/>
        </w:rPr>
        <w:t xml:space="preserve"> هذا </w:t>
      </w:r>
      <w:r w:rsidR="00613269" w:rsidRPr="00613269">
        <w:rPr>
          <w:b/>
          <w:color w:val="FF0000"/>
          <w:rtl/>
          <w:lang w:eastAsia="ko-KR"/>
        </w:rPr>
        <w:t>(تصدیق مخبر تعبدا)</w:t>
      </w:r>
      <w:r w:rsidRPr="00D05BDA">
        <w:rPr>
          <w:b/>
          <w:bCs/>
          <w:rtl/>
          <w:lang w:eastAsia="ko-KR"/>
        </w:rPr>
        <w:t xml:space="preserve"> ضابطا لوجوب العمل </w:t>
      </w:r>
      <w:r w:rsidR="00613269" w:rsidRPr="00613269">
        <w:rPr>
          <w:b/>
          <w:color w:val="FF0000"/>
          <w:rtl/>
          <w:lang w:eastAsia="ko-KR"/>
        </w:rPr>
        <w:t>(عمل کردن عباد)</w:t>
      </w:r>
      <w:r w:rsidRPr="00D05BDA">
        <w:rPr>
          <w:b/>
          <w:bCs/>
          <w:rtl/>
          <w:lang w:eastAsia="ko-KR"/>
        </w:rPr>
        <w:t xml:space="preserve"> بالخبر الظنّيّ الصادر من المخاطب في </w:t>
      </w:r>
      <w:r w:rsidR="00613269" w:rsidRPr="00613269">
        <w:rPr>
          <w:b/>
          <w:color w:val="FF0000"/>
          <w:rtl/>
          <w:lang w:eastAsia="ko-KR"/>
        </w:rPr>
        <w:t>(متعلق به لایعد است)</w:t>
      </w:r>
      <w:r w:rsidRPr="00D05BDA">
        <w:rPr>
          <w:rFonts w:ascii="Cambria" w:hAnsi="Cambria" w:cs="Cambria" w:hint="cs"/>
          <w:b/>
          <w:bCs/>
          <w:rtl/>
          <w:lang w:eastAsia="ko-KR"/>
        </w:rPr>
        <w:t> </w:t>
      </w:r>
      <w:r w:rsidRPr="00D05BDA">
        <w:rPr>
          <w:rFonts w:hint="cs"/>
          <w:b/>
          <w:bCs/>
          <w:rtl/>
          <w:lang w:eastAsia="ko-KR"/>
        </w:rPr>
        <w:t>الأمر</w:t>
      </w:r>
      <w:r w:rsidRPr="00D05BDA">
        <w:rPr>
          <w:b/>
          <w:bCs/>
          <w:rtl/>
          <w:lang w:eastAsia="ko-KR"/>
        </w:rPr>
        <w:t xml:space="preserve"> </w:t>
      </w:r>
      <w:r w:rsidRPr="00D05BDA">
        <w:rPr>
          <w:rFonts w:hint="cs"/>
          <w:b/>
          <w:bCs/>
          <w:rtl/>
          <w:lang w:eastAsia="ko-KR"/>
        </w:rPr>
        <w:t>الكذائيّ</w:t>
      </w:r>
      <w:r w:rsidRPr="00D05BDA">
        <w:rPr>
          <w:b/>
          <w:bCs/>
          <w:lang w:eastAsia="ko-KR" w:bidi="ar-SA"/>
        </w:rPr>
        <w:t>.</w:t>
      </w:r>
    </w:p>
    <w:p w14:paraId="28C3F53D" w14:textId="31356033" w:rsidR="00D05BDA" w:rsidRPr="00D05BDA" w:rsidRDefault="00D05BDA" w:rsidP="00D05BDA">
      <w:pPr>
        <w:rPr>
          <w:b/>
          <w:bCs/>
          <w:lang w:eastAsia="ko-KR" w:bidi="ar-SA"/>
        </w:rPr>
      </w:pPr>
      <w:r w:rsidRPr="00D05BDA">
        <w:rPr>
          <w:b/>
          <w:bCs/>
          <w:rtl/>
          <w:lang w:eastAsia="ko-KR"/>
        </w:rPr>
        <w:t xml:space="preserve">ونظيره </w:t>
      </w:r>
      <w:r w:rsidR="00613269" w:rsidRPr="00613269">
        <w:rPr>
          <w:b/>
          <w:color w:val="FF0000"/>
          <w:rtl/>
          <w:lang w:eastAsia="ko-KR"/>
        </w:rPr>
        <w:t>(وجوب انذار)</w:t>
      </w:r>
      <w:r w:rsidRPr="00D05BDA">
        <w:rPr>
          <w:b/>
          <w:bCs/>
          <w:rtl/>
          <w:lang w:eastAsia="ko-KR"/>
        </w:rPr>
        <w:t xml:space="preserve">: جميع ما ورد ، من بيان الحقّ للناس ووجوب تبليغه </w:t>
      </w:r>
      <w:r w:rsidR="00613269" w:rsidRPr="00613269">
        <w:rPr>
          <w:b/>
          <w:color w:val="FF0000"/>
          <w:rtl/>
          <w:lang w:eastAsia="ko-KR"/>
        </w:rPr>
        <w:t>(حق)</w:t>
      </w:r>
      <w:r w:rsidRPr="00D05BDA">
        <w:rPr>
          <w:b/>
          <w:bCs/>
          <w:rtl/>
          <w:lang w:eastAsia="ko-KR"/>
        </w:rPr>
        <w:t xml:space="preserve"> إليهم ؛ فإنّ المقصود منه </w:t>
      </w:r>
      <w:r w:rsidR="00613269" w:rsidRPr="00613269">
        <w:rPr>
          <w:b/>
          <w:color w:val="FF0000"/>
          <w:rtl/>
          <w:lang w:eastAsia="ko-KR"/>
        </w:rPr>
        <w:t>(بیان)</w:t>
      </w:r>
      <w:r w:rsidRPr="00D05BDA">
        <w:rPr>
          <w:b/>
          <w:bCs/>
          <w:rtl/>
          <w:lang w:eastAsia="ko-KR"/>
        </w:rPr>
        <w:t xml:space="preserve"> اهتداء </w:t>
      </w:r>
      <w:r w:rsidR="00613269" w:rsidRPr="00613269">
        <w:rPr>
          <w:b/>
          <w:color w:val="FF0000"/>
          <w:rtl/>
          <w:lang w:eastAsia="ko-KR"/>
        </w:rPr>
        <w:t>(هدایت شدن)</w:t>
      </w:r>
      <w:r w:rsidRPr="00D05BDA">
        <w:rPr>
          <w:b/>
          <w:bCs/>
          <w:rtl/>
          <w:lang w:eastAsia="ko-KR"/>
        </w:rPr>
        <w:t xml:space="preserve"> الناس إلى الحقّ الواقعيّ ، لا إنشاء </w:t>
      </w:r>
      <w:r w:rsidRPr="00D05BDA">
        <w:rPr>
          <w:b/>
          <w:bCs/>
          <w:u w:val="single"/>
          <w:rtl/>
          <w:lang w:eastAsia="ko-KR"/>
        </w:rPr>
        <w:t>حكم ظاهريّ</w:t>
      </w:r>
      <w:r w:rsidRPr="00D05BDA">
        <w:rPr>
          <w:b/>
          <w:bCs/>
          <w:rtl/>
          <w:lang w:eastAsia="ko-KR"/>
        </w:rPr>
        <w:t xml:space="preserve"> </w:t>
      </w:r>
      <w:r w:rsidR="00613269" w:rsidRPr="00613269">
        <w:rPr>
          <w:b/>
          <w:color w:val="FF0000"/>
          <w:rtl/>
          <w:lang w:eastAsia="ko-KR"/>
        </w:rPr>
        <w:t>(حجیت)</w:t>
      </w:r>
      <w:r w:rsidRPr="00D05BDA">
        <w:rPr>
          <w:b/>
          <w:bCs/>
          <w:rtl/>
          <w:lang w:eastAsia="ko-KR"/>
        </w:rPr>
        <w:t xml:space="preserve"> لهم </w:t>
      </w:r>
      <w:r w:rsidR="00613269" w:rsidRPr="00613269">
        <w:rPr>
          <w:b/>
          <w:color w:val="FF0000"/>
          <w:rtl/>
          <w:lang w:eastAsia="ko-KR"/>
        </w:rPr>
        <w:t>(ناس)</w:t>
      </w:r>
      <w:r w:rsidRPr="00D05BDA">
        <w:rPr>
          <w:b/>
          <w:bCs/>
          <w:rtl/>
          <w:lang w:eastAsia="ko-KR"/>
        </w:rPr>
        <w:t xml:space="preserve"> </w:t>
      </w:r>
      <w:r w:rsidR="00613269" w:rsidRPr="00613269">
        <w:rPr>
          <w:b/>
          <w:color w:val="FF0000"/>
          <w:rtl/>
          <w:lang w:eastAsia="ko-KR"/>
        </w:rPr>
        <w:t>(باء تصویر است:)</w:t>
      </w:r>
      <w:r w:rsidRPr="00D05BDA">
        <w:rPr>
          <w:b/>
          <w:bCs/>
          <w:rtl/>
          <w:lang w:eastAsia="ko-KR"/>
        </w:rPr>
        <w:t xml:space="preserve">بقبول كلّ ما يخبرون به </w:t>
      </w:r>
      <w:r w:rsidR="00613269" w:rsidRPr="00613269">
        <w:rPr>
          <w:b/>
          <w:color w:val="FF0000"/>
          <w:rtl/>
          <w:lang w:eastAsia="ko-KR"/>
        </w:rPr>
        <w:t>(«ما»)</w:t>
      </w:r>
      <w:r w:rsidRPr="00D05BDA">
        <w:rPr>
          <w:rFonts w:ascii="Cambria" w:hAnsi="Cambria" w:cs="Cambria" w:hint="cs"/>
          <w:b/>
          <w:bCs/>
          <w:rtl/>
          <w:lang w:eastAsia="ko-KR"/>
        </w:rPr>
        <w:t> </w:t>
      </w:r>
      <w:r w:rsidRPr="00D05BDA">
        <w:rPr>
          <w:rFonts w:hint="cs"/>
          <w:b/>
          <w:bCs/>
          <w:rtl/>
          <w:lang w:eastAsia="ko-KR"/>
        </w:rPr>
        <w:t>وإن</w:t>
      </w:r>
      <w:r w:rsidRPr="00D05BDA">
        <w:rPr>
          <w:b/>
          <w:bCs/>
          <w:rtl/>
          <w:lang w:eastAsia="ko-KR"/>
        </w:rPr>
        <w:t xml:space="preserve"> </w:t>
      </w:r>
      <w:r w:rsidRPr="00D05BDA">
        <w:rPr>
          <w:rFonts w:hint="cs"/>
          <w:b/>
          <w:bCs/>
          <w:rtl/>
          <w:lang w:eastAsia="ko-KR"/>
        </w:rPr>
        <w:t>لم</w:t>
      </w:r>
      <w:r w:rsidRPr="00D05BDA">
        <w:rPr>
          <w:b/>
          <w:bCs/>
          <w:rtl/>
          <w:lang w:eastAsia="ko-KR"/>
        </w:rPr>
        <w:t xml:space="preserve"> </w:t>
      </w:r>
      <w:r w:rsidRPr="00D05BDA">
        <w:rPr>
          <w:rFonts w:hint="cs"/>
          <w:b/>
          <w:bCs/>
          <w:rtl/>
          <w:lang w:eastAsia="ko-KR"/>
        </w:rPr>
        <w:t>يعلم</w:t>
      </w:r>
      <w:r w:rsidRPr="00D05BDA">
        <w:rPr>
          <w:b/>
          <w:bCs/>
          <w:rtl/>
          <w:lang w:eastAsia="ko-KR"/>
        </w:rPr>
        <w:t xml:space="preserve"> </w:t>
      </w:r>
      <w:r w:rsidRPr="00D05BDA">
        <w:rPr>
          <w:rFonts w:hint="cs"/>
          <w:b/>
          <w:bCs/>
          <w:rtl/>
          <w:lang w:eastAsia="ko-KR"/>
        </w:rPr>
        <w:t>مطابقته</w:t>
      </w:r>
      <w:r w:rsidRPr="00D05BD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D05BDA">
        <w:rPr>
          <w:b/>
          <w:bCs/>
          <w:rtl/>
          <w:lang w:eastAsia="ko-KR"/>
        </w:rPr>
        <w:t xml:space="preserve"> </w:t>
      </w:r>
      <w:r w:rsidRPr="00D05BDA">
        <w:rPr>
          <w:rFonts w:hint="cs"/>
          <w:b/>
          <w:bCs/>
          <w:rtl/>
          <w:lang w:eastAsia="ko-KR"/>
        </w:rPr>
        <w:t>للواقع</w:t>
      </w:r>
      <w:r w:rsidRPr="00D05BDA">
        <w:rPr>
          <w:b/>
          <w:bCs/>
          <w:lang w:eastAsia="ko-KR" w:bidi="ar-SA"/>
        </w:rPr>
        <w:t>.</w:t>
      </w:r>
    </w:p>
    <w:p w14:paraId="35715B10" w14:textId="1C4EFDB1" w:rsidR="00D46782" w:rsidRPr="00D46782" w:rsidRDefault="00D46782" w:rsidP="00F23D2F">
      <w:pPr>
        <w:pStyle w:val="8"/>
        <w:rPr>
          <w:b/>
          <w:bCs/>
        </w:rPr>
      </w:pPr>
      <w:bookmarkStart w:id="232" w:name="_Toc108718387"/>
      <w:r w:rsidRPr="00D46782">
        <w:rPr>
          <w:rtl/>
        </w:rPr>
        <w:t>فرق بین اشکال اول و دوم بر استدلال آیه نفر برای حجیت خبر واحد</w:t>
      </w:r>
      <w:bookmarkEnd w:id="232"/>
      <w:r w:rsidRPr="00D46782">
        <w:rPr>
          <w:b/>
          <w:bCs/>
          <w:rtl/>
          <w:lang w:bidi="fa-IR"/>
        </w:rPr>
        <w:t xml:space="preserve"> </w:t>
      </w:r>
    </w:p>
    <w:p w14:paraId="58BF4163" w14:textId="62CA6854" w:rsidR="00D46782" w:rsidRPr="00D46782" w:rsidRDefault="00D46782" w:rsidP="00D46782">
      <w:pPr>
        <w:rPr>
          <w:b/>
          <w:bCs/>
          <w:lang w:eastAsia="ko-KR" w:bidi="ar-SA"/>
        </w:rPr>
      </w:pPr>
      <w:r w:rsidRPr="00D46782">
        <w:rPr>
          <w:b/>
          <w:bCs/>
          <w:rtl/>
          <w:lang w:eastAsia="ko-KR"/>
        </w:rPr>
        <w:t xml:space="preserve">نکته: ثمّ الفرق بين هذا الإيراد </w:t>
      </w:r>
      <w:r w:rsidR="00613269" w:rsidRPr="00613269">
        <w:rPr>
          <w:b/>
          <w:color w:val="FF0000"/>
          <w:rtl/>
          <w:lang w:eastAsia="ko-KR"/>
        </w:rPr>
        <w:t>(اشکال دوم)</w:t>
      </w:r>
      <w:r w:rsidRPr="00D46782">
        <w:rPr>
          <w:b/>
          <w:bCs/>
          <w:rtl/>
          <w:lang w:eastAsia="ko-KR"/>
        </w:rPr>
        <w:t xml:space="preserve"> و</w:t>
      </w:r>
      <w:r w:rsidRPr="00D46782">
        <w:rPr>
          <w:b/>
          <w:bCs/>
          <w:u w:val="single"/>
          <w:rtl/>
          <w:lang w:eastAsia="ko-KR"/>
        </w:rPr>
        <w:t>سابقه</w:t>
      </w:r>
      <w:r w:rsidRPr="00D46782">
        <w:rPr>
          <w:b/>
          <w:bCs/>
          <w:rtl/>
          <w:lang w:eastAsia="ko-KR"/>
        </w:rPr>
        <w:t xml:space="preserve"> </w:t>
      </w:r>
      <w:r w:rsidR="00613269" w:rsidRPr="00613269">
        <w:rPr>
          <w:b/>
          <w:color w:val="FF0000"/>
          <w:rtl/>
          <w:lang w:eastAsia="ko-KR"/>
        </w:rPr>
        <w:t>(اشکال اول)</w:t>
      </w:r>
      <w:r w:rsidRPr="00D46782">
        <w:rPr>
          <w:b/>
          <w:bCs/>
          <w:rtl/>
          <w:lang w:eastAsia="ko-KR"/>
        </w:rPr>
        <w:t xml:space="preserve">: أنّ هذا الإيراد </w:t>
      </w:r>
      <w:r w:rsidR="00613269" w:rsidRPr="00613269">
        <w:rPr>
          <w:b/>
          <w:color w:val="FF0000"/>
          <w:rtl/>
          <w:lang w:eastAsia="ko-KR"/>
        </w:rPr>
        <w:t>(اشکال دوم)</w:t>
      </w:r>
      <w:r w:rsidRPr="00D46782">
        <w:rPr>
          <w:b/>
          <w:bCs/>
          <w:rtl/>
          <w:lang w:eastAsia="ko-KR"/>
        </w:rPr>
        <w:t xml:space="preserve"> مبنيّ على أنّ الآية ناطقة باختصاص مقصود المتكلّم بالحذر </w:t>
      </w:r>
      <w:r w:rsidR="00613269" w:rsidRPr="00613269">
        <w:rPr>
          <w:b/>
          <w:color w:val="FF0000"/>
          <w:rtl/>
          <w:lang w:eastAsia="ko-KR"/>
        </w:rPr>
        <w:t>(متعلق به اختصاص است)</w:t>
      </w:r>
      <w:r w:rsidRPr="00D46782">
        <w:rPr>
          <w:b/>
          <w:bCs/>
          <w:rtl/>
          <w:lang w:eastAsia="ko-KR"/>
        </w:rPr>
        <w:t xml:space="preserve"> عن الامور </w:t>
      </w:r>
      <w:r w:rsidR="00613269" w:rsidRPr="00613269">
        <w:rPr>
          <w:b/>
          <w:color w:val="FF0000"/>
          <w:rtl/>
          <w:lang w:eastAsia="ko-KR"/>
        </w:rPr>
        <w:t>(احکام)</w:t>
      </w:r>
      <w:r w:rsidRPr="00D46782">
        <w:rPr>
          <w:b/>
          <w:bCs/>
          <w:rtl/>
          <w:lang w:eastAsia="ko-KR"/>
        </w:rPr>
        <w:t xml:space="preserve"> الواقعيّة ، المستلزم </w:t>
      </w:r>
      <w:r w:rsidR="00613269" w:rsidRPr="00613269">
        <w:rPr>
          <w:b/>
          <w:color w:val="FF0000"/>
          <w:rtl/>
          <w:lang w:eastAsia="ko-KR"/>
        </w:rPr>
        <w:t>(صفت برای حذر است)</w:t>
      </w:r>
      <w:r w:rsidRPr="00D46782">
        <w:rPr>
          <w:b/>
          <w:bCs/>
          <w:rtl/>
          <w:lang w:eastAsia="ko-KR"/>
        </w:rPr>
        <w:t xml:space="preserve"> لعدم وجوبه إلاّ بعد إحراز كون الإنذار </w:t>
      </w:r>
      <w:r w:rsidR="00613269" w:rsidRPr="00613269">
        <w:rPr>
          <w:b/>
          <w:color w:val="FF0000"/>
          <w:rtl/>
          <w:lang w:eastAsia="ko-KR"/>
        </w:rPr>
        <w:t xml:space="preserve">(انذار </w:t>
      </w:r>
      <w:r w:rsidR="00613269" w:rsidRPr="00613269">
        <w:rPr>
          <w:b/>
          <w:color w:val="FF0000"/>
          <w:rtl/>
          <w:lang w:eastAsia="ko-KR"/>
        </w:rPr>
        <w:lastRenderedPageBreak/>
        <w:t>کوچ کنندگان)</w:t>
      </w:r>
      <w:r w:rsidRPr="00D46782">
        <w:rPr>
          <w:rFonts w:ascii="Cambria" w:hAnsi="Cambria" w:cs="Cambria"/>
          <w:b/>
          <w:bCs/>
          <w:lang w:eastAsia="ko-KR" w:bidi="ar-SA"/>
        </w:rPr>
        <w:t> </w:t>
      </w:r>
      <w:r w:rsidRPr="00D46782">
        <w:rPr>
          <w:b/>
          <w:bCs/>
          <w:u w:val="single"/>
          <w:rtl/>
          <w:lang w:eastAsia="ko-KR"/>
        </w:rPr>
        <w:t>متعلّقا بالحكم الواقعيّ</w:t>
      </w:r>
      <w:r w:rsidRPr="00D46782">
        <w:rPr>
          <w:rFonts w:ascii="Cambria" w:hAnsi="Cambria" w:cs="Cambria"/>
          <w:b/>
          <w:bCs/>
          <w:lang w:eastAsia="ko-KR" w:bidi="ar-SA"/>
        </w:rPr>
        <w:t> </w:t>
      </w:r>
      <w:r w:rsidR="00613269" w:rsidRPr="00613269">
        <w:rPr>
          <w:b/>
          <w:color w:val="FF0000"/>
          <w:rtl/>
          <w:lang w:eastAsia="ko-KR" w:bidi="ar-SA"/>
        </w:rPr>
        <w:t>(علمیاً)</w:t>
      </w:r>
      <w:r w:rsidRPr="00D46782">
        <w:rPr>
          <w:b/>
          <w:bCs/>
          <w:rtl/>
          <w:lang w:eastAsia="ko-KR"/>
        </w:rPr>
        <w:t xml:space="preserve">، وأمّا الإيراد الأوّل فهو </w:t>
      </w:r>
      <w:r w:rsidR="00613269" w:rsidRPr="00613269">
        <w:rPr>
          <w:b/>
          <w:color w:val="FF0000"/>
          <w:rtl/>
          <w:lang w:eastAsia="ko-KR"/>
        </w:rPr>
        <w:t>(ایراد اول)</w:t>
      </w:r>
      <w:r w:rsidRPr="00D46782">
        <w:rPr>
          <w:b/>
          <w:bCs/>
          <w:rtl/>
          <w:lang w:eastAsia="ko-KR"/>
        </w:rPr>
        <w:t xml:space="preserve"> مبنيّ على سكوت </w:t>
      </w:r>
      <w:r w:rsidR="00613269" w:rsidRPr="00613269">
        <w:rPr>
          <w:b/>
          <w:color w:val="FF0000"/>
          <w:rtl/>
          <w:lang w:eastAsia="ko-KR"/>
        </w:rPr>
        <w:t>(اجمال)</w:t>
      </w:r>
      <w:r w:rsidRPr="00D46782">
        <w:rPr>
          <w:b/>
          <w:bCs/>
          <w:rtl/>
          <w:lang w:eastAsia="ko-KR"/>
        </w:rPr>
        <w:t xml:space="preserve"> الآية عن التعرّض لكون الحذر واجبا على الإطلاق </w:t>
      </w:r>
      <w:r w:rsidR="00613269" w:rsidRPr="00613269">
        <w:rPr>
          <w:b/>
          <w:color w:val="FF0000"/>
          <w:rtl/>
          <w:lang w:eastAsia="ko-KR"/>
        </w:rPr>
        <w:t>(چه انذار علمی باشد و چه علمی نباشد)</w:t>
      </w:r>
      <w:r w:rsidRPr="00D46782">
        <w:rPr>
          <w:b/>
          <w:bCs/>
          <w:rtl/>
          <w:lang w:eastAsia="ko-KR"/>
        </w:rPr>
        <w:t xml:space="preserve"> أو </w:t>
      </w:r>
      <w:r w:rsidR="00613269" w:rsidRPr="00613269">
        <w:rPr>
          <w:b/>
          <w:color w:val="FF0000"/>
          <w:rtl/>
          <w:lang w:eastAsia="ko-KR"/>
        </w:rPr>
        <w:t>(عطف بر علی الاطلاق است)</w:t>
      </w:r>
      <w:r w:rsidRPr="00D46782">
        <w:rPr>
          <w:b/>
          <w:bCs/>
          <w:rtl/>
          <w:lang w:eastAsia="ko-KR"/>
        </w:rPr>
        <w:t xml:space="preserve"> بشرط حصول العلم</w:t>
      </w:r>
      <w:r w:rsidRPr="00D46782">
        <w:rPr>
          <w:b/>
          <w:bCs/>
          <w:lang w:eastAsia="ko-KR" w:bidi="ar-SA"/>
        </w:rPr>
        <w:t>.</w:t>
      </w:r>
    </w:p>
    <w:p w14:paraId="3E09EB35" w14:textId="50C92C00" w:rsidR="004E2398" w:rsidRPr="004E2398" w:rsidRDefault="004E2398" w:rsidP="009E56E1">
      <w:pPr>
        <w:pStyle w:val="7"/>
        <w:rPr>
          <w:b/>
          <w:bCs/>
        </w:rPr>
      </w:pPr>
      <w:bookmarkStart w:id="233" w:name="_Toc108718388"/>
      <w:r w:rsidRPr="004E2398">
        <w:rPr>
          <w:rtl/>
        </w:rPr>
        <w:t>بیان اول اشکال سوم بر آیه نفر</w:t>
      </w:r>
      <w:bookmarkEnd w:id="233"/>
      <w:r w:rsidRPr="004E2398">
        <w:rPr>
          <w:b/>
          <w:bCs/>
          <w:rtl/>
          <w:lang w:bidi="fa-IR"/>
        </w:rPr>
        <w:t xml:space="preserve"> </w:t>
      </w:r>
    </w:p>
    <w:p w14:paraId="1D9135C9" w14:textId="3DAD7BE6" w:rsidR="004E2398" w:rsidRPr="004E2398" w:rsidRDefault="004E2398" w:rsidP="004E2398">
      <w:pPr>
        <w:rPr>
          <w:b/>
          <w:bCs/>
          <w:lang w:eastAsia="ko-KR" w:bidi="ar-SA"/>
        </w:rPr>
      </w:pPr>
      <w:r w:rsidRPr="004E2398">
        <w:rPr>
          <w:b/>
          <w:bCs/>
          <w:rtl/>
          <w:lang w:eastAsia="ko-KR"/>
        </w:rPr>
        <w:t xml:space="preserve">الثالث : لو سلّمنا دلالة الآية على وجوب الحذر مطلقا عند إنذار المنذر </w:t>
      </w:r>
      <w:r w:rsidR="00613269" w:rsidRPr="00613269">
        <w:rPr>
          <w:b/>
          <w:color w:val="FF0000"/>
          <w:rtl/>
          <w:lang w:eastAsia="ko-KR"/>
        </w:rPr>
        <w:t>(تفسیر مطلقا:)</w:t>
      </w:r>
      <w:r w:rsidRPr="004E2398">
        <w:rPr>
          <w:b/>
          <w:bCs/>
          <w:rtl/>
          <w:lang w:eastAsia="ko-KR"/>
        </w:rPr>
        <w:t xml:space="preserve">ولو لم يفد العلم </w:t>
      </w:r>
      <w:r w:rsidR="00613269" w:rsidRPr="00613269">
        <w:rPr>
          <w:b/>
          <w:color w:val="FF0000"/>
          <w:rtl/>
          <w:lang w:eastAsia="ko-KR"/>
        </w:rPr>
        <w:t>(برای منذر)</w:t>
      </w:r>
      <w:r w:rsidRPr="004E2398">
        <w:rPr>
          <w:b/>
          <w:bCs/>
          <w:rtl/>
          <w:lang w:eastAsia="ko-KR"/>
        </w:rPr>
        <w:t xml:space="preserve">، لكن لا تدلّ </w:t>
      </w:r>
      <w:r w:rsidR="00613269" w:rsidRPr="00613269">
        <w:rPr>
          <w:b/>
          <w:color w:val="FF0000"/>
          <w:rtl/>
          <w:lang w:eastAsia="ko-KR"/>
        </w:rPr>
        <w:t>(آیه)</w:t>
      </w:r>
      <w:r w:rsidRPr="004E2398">
        <w:rPr>
          <w:b/>
          <w:bCs/>
          <w:rtl/>
          <w:lang w:eastAsia="ko-KR"/>
        </w:rPr>
        <w:t xml:space="preserve"> على وجوب العمل بالخبر من حيث إنّه </w:t>
      </w:r>
      <w:r w:rsidR="00613269" w:rsidRPr="00613269">
        <w:rPr>
          <w:b/>
          <w:color w:val="FF0000"/>
          <w:rtl/>
          <w:lang w:eastAsia="ko-KR"/>
        </w:rPr>
        <w:t>(خبر)</w:t>
      </w:r>
      <w:r w:rsidRPr="004E2398">
        <w:rPr>
          <w:b/>
          <w:bCs/>
          <w:rtl/>
          <w:lang w:eastAsia="ko-KR"/>
        </w:rPr>
        <w:t xml:space="preserve"> خبر؛ </w:t>
      </w:r>
      <w:r w:rsidR="00613269" w:rsidRPr="00613269">
        <w:rPr>
          <w:b/>
          <w:color w:val="FF0000"/>
          <w:rtl/>
          <w:lang w:eastAsia="ko-KR"/>
        </w:rPr>
        <w:t>(دلیل لا تدل:)</w:t>
      </w:r>
      <w:r w:rsidRPr="004E2398">
        <w:rPr>
          <w:b/>
          <w:bCs/>
          <w:rtl/>
          <w:lang w:eastAsia="ko-KR"/>
        </w:rPr>
        <w:t xml:space="preserve">لأنّ الإنذار هو </w:t>
      </w:r>
      <w:r w:rsidR="00613269" w:rsidRPr="00613269">
        <w:rPr>
          <w:b/>
          <w:color w:val="FF0000"/>
          <w:rtl/>
          <w:lang w:eastAsia="ko-KR"/>
        </w:rPr>
        <w:t>(انذار)</w:t>
      </w:r>
      <w:r w:rsidRPr="004E2398">
        <w:rPr>
          <w:b/>
          <w:bCs/>
          <w:rtl/>
          <w:lang w:eastAsia="ko-KR"/>
        </w:rPr>
        <w:t xml:space="preserve"> الإبلاغ مع التخويف، فإنشاء التخويف مأخوذ فيه </w:t>
      </w:r>
      <w:r w:rsidR="00613269" w:rsidRPr="00613269">
        <w:rPr>
          <w:b/>
          <w:color w:val="FF0000"/>
          <w:rtl/>
          <w:lang w:eastAsia="ko-KR"/>
        </w:rPr>
        <w:t>(انذار)</w:t>
      </w:r>
      <w:r w:rsidRPr="004E2398">
        <w:rPr>
          <w:b/>
          <w:bCs/>
          <w:rtl/>
          <w:lang w:eastAsia="ko-KR"/>
        </w:rPr>
        <w:t xml:space="preserve">، والحذر هو </w:t>
      </w:r>
      <w:r w:rsidR="00613269" w:rsidRPr="00613269">
        <w:rPr>
          <w:b/>
          <w:color w:val="FF0000"/>
          <w:rtl/>
          <w:lang w:eastAsia="ko-KR"/>
        </w:rPr>
        <w:t>(حذر)</w:t>
      </w:r>
      <w:r w:rsidRPr="004E2398">
        <w:rPr>
          <w:b/>
          <w:bCs/>
          <w:rtl/>
          <w:lang w:eastAsia="ko-KR"/>
        </w:rPr>
        <w:t xml:space="preserve"> التخوّف </w:t>
      </w:r>
      <w:r w:rsidR="00613269" w:rsidRPr="00613269">
        <w:rPr>
          <w:b/>
          <w:color w:val="FF0000"/>
          <w:rtl/>
          <w:lang w:eastAsia="ko-KR"/>
        </w:rPr>
        <w:t>(ترسیدن)</w:t>
      </w:r>
      <w:r w:rsidRPr="004E2398">
        <w:rPr>
          <w:b/>
          <w:bCs/>
          <w:rtl/>
          <w:lang w:eastAsia="ko-KR"/>
        </w:rPr>
        <w:t xml:space="preserve"> الحاصل عقيب هذا التخويف </w:t>
      </w:r>
      <w:r w:rsidR="00613269" w:rsidRPr="00613269">
        <w:rPr>
          <w:b/>
          <w:color w:val="FF0000"/>
          <w:rtl/>
          <w:lang w:eastAsia="ko-KR"/>
        </w:rPr>
        <w:t>(ترساندن)</w:t>
      </w:r>
      <w:r w:rsidRPr="004E2398">
        <w:rPr>
          <w:b/>
          <w:bCs/>
          <w:rtl/>
          <w:lang w:eastAsia="ko-KR"/>
        </w:rPr>
        <w:t xml:space="preserve"> الداعي </w:t>
      </w:r>
      <w:r w:rsidR="00613269" w:rsidRPr="00613269">
        <w:rPr>
          <w:b/>
          <w:color w:val="FF0000"/>
          <w:rtl/>
          <w:lang w:eastAsia="ko-KR"/>
        </w:rPr>
        <w:t>(صفت تخوّف است)</w:t>
      </w:r>
      <w:r w:rsidRPr="004E2398">
        <w:rPr>
          <w:rFonts w:ascii="Cambria" w:hAnsi="Cambria" w:cs="Cambria" w:hint="cs"/>
          <w:b/>
          <w:bCs/>
          <w:rtl/>
          <w:lang w:eastAsia="ko-KR"/>
        </w:rPr>
        <w:t> </w:t>
      </w:r>
      <w:r w:rsidRPr="004E2398">
        <w:rPr>
          <w:rFonts w:hint="cs"/>
          <w:b/>
          <w:bCs/>
          <w:rtl/>
          <w:lang w:eastAsia="ko-KR"/>
        </w:rPr>
        <w:t>إلى</w:t>
      </w:r>
      <w:r w:rsidRPr="004E2398">
        <w:rPr>
          <w:b/>
          <w:bCs/>
          <w:rtl/>
          <w:lang w:eastAsia="ko-KR"/>
        </w:rPr>
        <w:t xml:space="preserve"> </w:t>
      </w:r>
      <w:r w:rsidRPr="004E2398">
        <w:rPr>
          <w:rFonts w:hint="cs"/>
          <w:b/>
          <w:bCs/>
          <w:rtl/>
          <w:lang w:eastAsia="ko-KR"/>
        </w:rPr>
        <w:t>العمل</w:t>
      </w:r>
      <w:r w:rsidRPr="004E2398">
        <w:rPr>
          <w:b/>
          <w:bCs/>
          <w:rtl/>
          <w:lang w:eastAsia="ko-KR"/>
        </w:rPr>
        <w:t xml:space="preserve"> </w:t>
      </w:r>
      <w:r w:rsidRPr="004E2398">
        <w:rPr>
          <w:rFonts w:hint="cs"/>
          <w:b/>
          <w:bCs/>
          <w:rtl/>
          <w:lang w:eastAsia="ko-KR"/>
        </w:rPr>
        <w:t>بمقتضاه</w:t>
      </w:r>
      <w:r w:rsidRPr="004E239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تخویف</w:t>
      </w:r>
      <w:r w:rsidR="00613269" w:rsidRPr="00613269">
        <w:rPr>
          <w:b/>
          <w:color w:val="FF0000"/>
          <w:rtl/>
          <w:lang w:eastAsia="ko-KR"/>
        </w:rPr>
        <w:t>)</w:t>
      </w:r>
      <w:r w:rsidRPr="004E2398">
        <w:rPr>
          <w:b/>
          <w:bCs/>
          <w:rtl/>
          <w:lang w:eastAsia="ko-KR"/>
        </w:rPr>
        <w:t xml:space="preserve"> </w:t>
      </w:r>
      <w:r w:rsidRPr="004E2398">
        <w:rPr>
          <w:rFonts w:hint="cs"/>
          <w:b/>
          <w:bCs/>
          <w:rtl/>
          <w:lang w:eastAsia="ko-KR"/>
        </w:rPr>
        <w:t>فعلا</w:t>
      </w:r>
      <w:r w:rsidRPr="004E2398">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بالفعل</w:t>
      </w:r>
      <w:r w:rsidR="00613269" w:rsidRPr="00613269">
        <w:rPr>
          <w:b/>
          <w:color w:val="FF0000"/>
          <w:rtl/>
          <w:lang w:eastAsia="ko-KR"/>
        </w:rPr>
        <w:t>)</w:t>
      </w:r>
      <w:r w:rsidRPr="004E2398">
        <w:rPr>
          <w:rFonts w:hint="cs"/>
          <w:b/>
          <w:bCs/>
          <w:rtl/>
          <w:lang w:eastAsia="ko-KR"/>
        </w:rPr>
        <w:t>،</w:t>
      </w:r>
      <w:r w:rsidRPr="004E2398">
        <w:rPr>
          <w:b/>
          <w:bCs/>
          <w:rtl/>
          <w:lang w:eastAsia="ko-KR"/>
        </w:rPr>
        <w:t xml:space="preserve"> </w:t>
      </w:r>
      <w:r w:rsidRPr="004E2398">
        <w:rPr>
          <w:rFonts w:hint="cs"/>
          <w:b/>
          <w:bCs/>
          <w:rtl/>
          <w:lang w:eastAsia="ko-KR"/>
        </w:rPr>
        <w:t>ومن</w:t>
      </w:r>
      <w:r w:rsidRPr="004E2398">
        <w:rPr>
          <w:b/>
          <w:bCs/>
          <w:rtl/>
          <w:lang w:eastAsia="ko-KR"/>
        </w:rPr>
        <w:t xml:space="preserve"> </w:t>
      </w:r>
      <w:r w:rsidRPr="004E2398">
        <w:rPr>
          <w:rFonts w:hint="cs"/>
          <w:b/>
          <w:bCs/>
          <w:rtl/>
          <w:lang w:eastAsia="ko-KR"/>
        </w:rPr>
        <w:t>المعلوم</w:t>
      </w:r>
      <w:r w:rsidRPr="004E2398">
        <w:rPr>
          <w:b/>
          <w:bCs/>
          <w:rtl/>
          <w:lang w:eastAsia="ko-KR"/>
        </w:rPr>
        <w:t xml:space="preserve"> </w:t>
      </w:r>
      <w:r w:rsidRPr="004E2398">
        <w:rPr>
          <w:rFonts w:hint="cs"/>
          <w:b/>
          <w:bCs/>
          <w:rtl/>
          <w:lang w:eastAsia="ko-KR"/>
        </w:rPr>
        <w:t>أنّ</w:t>
      </w:r>
      <w:r w:rsidRPr="004E2398">
        <w:rPr>
          <w:b/>
          <w:bCs/>
          <w:rtl/>
          <w:lang w:eastAsia="ko-KR"/>
        </w:rPr>
        <w:t xml:space="preserve"> </w:t>
      </w:r>
      <w:r w:rsidRPr="004E2398">
        <w:rPr>
          <w:rFonts w:hint="cs"/>
          <w:b/>
          <w:bCs/>
          <w:rtl/>
          <w:lang w:eastAsia="ko-KR"/>
        </w:rPr>
        <w:t>التخويف</w:t>
      </w:r>
      <w:r w:rsidRPr="004E2398">
        <w:rPr>
          <w:b/>
          <w:bCs/>
          <w:rtl/>
          <w:lang w:eastAsia="ko-KR"/>
        </w:rPr>
        <w:t xml:space="preserve"> </w:t>
      </w:r>
      <w:r w:rsidR="00613269" w:rsidRPr="00613269">
        <w:rPr>
          <w:b/>
          <w:color w:val="FF0000"/>
          <w:rtl/>
          <w:lang w:eastAsia="ko-KR"/>
        </w:rPr>
        <w:t>(ترساندن)</w:t>
      </w:r>
      <w:r w:rsidRPr="004E2398">
        <w:rPr>
          <w:b/>
          <w:bCs/>
          <w:rtl/>
          <w:lang w:eastAsia="ko-KR"/>
        </w:rPr>
        <w:t xml:space="preserve"> لا يجب إلاّ على الوعّاظ في مقام الإيعاد </w:t>
      </w:r>
      <w:r w:rsidR="00613269" w:rsidRPr="00613269">
        <w:rPr>
          <w:b/>
          <w:color w:val="FF0000"/>
          <w:rtl/>
          <w:lang w:eastAsia="ko-KR"/>
        </w:rPr>
        <w:t>(ترساندین)</w:t>
      </w:r>
      <w:r w:rsidRPr="004E2398">
        <w:rPr>
          <w:b/>
          <w:bCs/>
          <w:rtl/>
          <w:lang w:eastAsia="ko-KR"/>
        </w:rPr>
        <w:t xml:space="preserve"> على الامور التي يعلم </w:t>
      </w:r>
      <w:r w:rsidR="00613269" w:rsidRPr="00613269">
        <w:rPr>
          <w:b/>
          <w:color w:val="FF0000"/>
          <w:rtl/>
          <w:lang w:eastAsia="ko-KR"/>
        </w:rPr>
        <w:t>(ولی عمل نمی کنند)</w:t>
      </w:r>
      <w:r w:rsidRPr="004E2398">
        <w:rPr>
          <w:b/>
          <w:bCs/>
          <w:rtl/>
          <w:lang w:eastAsia="ko-KR"/>
        </w:rPr>
        <w:t xml:space="preserve"> المخاطبون بحكمها </w:t>
      </w:r>
      <w:r w:rsidR="00613269" w:rsidRPr="00613269">
        <w:rPr>
          <w:b/>
          <w:color w:val="FF0000"/>
          <w:rtl/>
          <w:lang w:eastAsia="ko-KR"/>
        </w:rPr>
        <w:t>(امور التی...)</w:t>
      </w:r>
      <w:r w:rsidRPr="004E2398">
        <w:rPr>
          <w:b/>
          <w:bCs/>
          <w:rtl/>
          <w:lang w:eastAsia="ko-KR"/>
        </w:rPr>
        <w:t xml:space="preserve"> من الوجوب والحرمة ، كما يوعد </w:t>
      </w:r>
      <w:r w:rsidR="00613269" w:rsidRPr="00613269">
        <w:rPr>
          <w:b/>
          <w:color w:val="FF0000"/>
          <w:rtl/>
          <w:lang w:eastAsia="ko-KR"/>
        </w:rPr>
        <w:t>(ترسانده می شوند)</w:t>
      </w:r>
      <w:r w:rsidRPr="004E2398">
        <w:rPr>
          <w:rFonts w:ascii="Cambria" w:hAnsi="Cambria" w:cs="Cambria" w:hint="cs"/>
          <w:b/>
          <w:bCs/>
          <w:rtl/>
          <w:lang w:eastAsia="ko-KR"/>
        </w:rPr>
        <w:t> </w:t>
      </w:r>
      <w:r w:rsidRPr="004E2398">
        <w:rPr>
          <w:rFonts w:hint="cs"/>
          <w:b/>
          <w:bCs/>
          <w:rtl/>
          <w:lang w:eastAsia="ko-KR"/>
        </w:rPr>
        <w:t>على</w:t>
      </w:r>
      <w:r w:rsidRPr="004E2398">
        <w:rPr>
          <w:b/>
          <w:bCs/>
          <w:rtl/>
          <w:lang w:eastAsia="ko-KR"/>
        </w:rPr>
        <w:t xml:space="preserve"> </w:t>
      </w:r>
      <w:r w:rsidRPr="004E2398">
        <w:rPr>
          <w:rFonts w:hint="cs"/>
          <w:b/>
          <w:bCs/>
          <w:rtl/>
          <w:lang w:eastAsia="ko-KR"/>
        </w:rPr>
        <w:t>شرب</w:t>
      </w:r>
      <w:r w:rsidRPr="004E2398">
        <w:rPr>
          <w:b/>
          <w:bCs/>
          <w:rtl/>
          <w:lang w:eastAsia="ko-KR"/>
        </w:rPr>
        <w:t xml:space="preserve"> </w:t>
      </w:r>
      <w:r w:rsidRPr="004E2398">
        <w:rPr>
          <w:rFonts w:hint="cs"/>
          <w:b/>
          <w:bCs/>
          <w:rtl/>
          <w:lang w:eastAsia="ko-KR"/>
        </w:rPr>
        <w:t>الخمر</w:t>
      </w:r>
      <w:r w:rsidRPr="004E2398">
        <w:rPr>
          <w:b/>
          <w:bCs/>
          <w:rtl/>
          <w:lang w:eastAsia="ko-KR"/>
        </w:rPr>
        <w:t xml:space="preserve"> </w:t>
      </w:r>
      <w:r w:rsidRPr="004E2398">
        <w:rPr>
          <w:rFonts w:hint="cs"/>
          <w:b/>
          <w:bCs/>
          <w:rtl/>
          <w:lang w:eastAsia="ko-KR"/>
        </w:rPr>
        <w:t>وفعل</w:t>
      </w:r>
      <w:r w:rsidRPr="004E2398">
        <w:rPr>
          <w:b/>
          <w:bCs/>
          <w:rtl/>
          <w:lang w:eastAsia="ko-KR"/>
        </w:rPr>
        <w:t xml:space="preserve"> </w:t>
      </w:r>
      <w:r w:rsidRPr="004E2398">
        <w:rPr>
          <w:rFonts w:hint="cs"/>
          <w:b/>
          <w:bCs/>
          <w:rtl/>
          <w:lang w:eastAsia="ko-KR"/>
        </w:rPr>
        <w:t>الزنا</w:t>
      </w:r>
      <w:r w:rsidRPr="004E2398">
        <w:rPr>
          <w:b/>
          <w:bCs/>
          <w:rtl/>
          <w:lang w:eastAsia="ko-KR"/>
        </w:rPr>
        <w:t xml:space="preserve"> </w:t>
      </w:r>
      <w:r w:rsidRPr="004E2398">
        <w:rPr>
          <w:rFonts w:hint="cs"/>
          <w:b/>
          <w:bCs/>
          <w:rtl/>
          <w:lang w:eastAsia="ko-KR"/>
        </w:rPr>
        <w:t>وترك</w:t>
      </w:r>
      <w:r w:rsidRPr="004E2398">
        <w:rPr>
          <w:b/>
          <w:bCs/>
          <w:rtl/>
          <w:lang w:eastAsia="ko-KR"/>
        </w:rPr>
        <w:t xml:space="preserve"> الصلاة ، أو </w:t>
      </w:r>
      <w:r w:rsidR="00613269" w:rsidRPr="00613269">
        <w:rPr>
          <w:b/>
          <w:color w:val="FF0000"/>
          <w:rtl/>
          <w:lang w:eastAsia="ko-KR"/>
        </w:rPr>
        <w:t>(عطف بر وعاظ است)</w:t>
      </w:r>
      <w:r w:rsidRPr="004E2398">
        <w:rPr>
          <w:b/>
          <w:bCs/>
          <w:rtl/>
          <w:lang w:eastAsia="ko-KR"/>
        </w:rPr>
        <w:t xml:space="preserve"> على المرشدين </w:t>
      </w:r>
      <w:r w:rsidR="00613269" w:rsidRPr="00613269">
        <w:rPr>
          <w:b/>
          <w:color w:val="FF0000"/>
          <w:rtl/>
          <w:lang w:eastAsia="ko-KR"/>
        </w:rPr>
        <w:t>(مجتهدین)</w:t>
      </w:r>
      <w:r w:rsidRPr="004E2398">
        <w:rPr>
          <w:b/>
          <w:bCs/>
          <w:rtl/>
          <w:lang w:eastAsia="ko-KR"/>
        </w:rPr>
        <w:t xml:space="preserve"> في مقام إرشاد الجهّال </w:t>
      </w:r>
      <w:r w:rsidR="00613269" w:rsidRPr="00613269">
        <w:rPr>
          <w:b/>
          <w:color w:val="FF0000"/>
          <w:rtl/>
          <w:lang w:eastAsia="ko-KR"/>
        </w:rPr>
        <w:t>(مقلدین)</w:t>
      </w:r>
      <w:r w:rsidRPr="004E2398">
        <w:rPr>
          <w:b/>
          <w:bCs/>
          <w:rtl/>
          <w:lang w:eastAsia="ko-KR"/>
        </w:rPr>
        <w:t xml:space="preserve">، فالتخوّف لا يجب إلاّ على المتّعِظ </w:t>
      </w:r>
      <w:r w:rsidR="00613269" w:rsidRPr="00613269">
        <w:rPr>
          <w:b/>
          <w:color w:val="FF0000"/>
          <w:rtl/>
          <w:lang w:eastAsia="ko-KR"/>
        </w:rPr>
        <w:t>(مردم)</w:t>
      </w:r>
      <w:r w:rsidRPr="004E2398">
        <w:rPr>
          <w:b/>
          <w:bCs/>
          <w:rtl/>
          <w:lang w:eastAsia="ko-KR"/>
        </w:rPr>
        <w:t xml:space="preserve"> أو المسترشِد </w:t>
      </w:r>
      <w:r w:rsidR="00613269" w:rsidRPr="00613269">
        <w:rPr>
          <w:b/>
          <w:color w:val="FF0000"/>
          <w:rtl/>
          <w:lang w:eastAsia="ko-KR"/>
        </w:rPr>
        <w:t>(مقلد)</w:t>
      </w:r>
      <w:r w:rsidRPr="004E2398">
        <w:rPr>
          <w:b/>
          <w:bCs/>
          <w:rtl/>
          <w:lang w:eastAsia="ko-KR"/>
        </w:rPr>
        <w:t xml:space="preserve">، ومن المعلوم أنّ تصديق الحاكي </w:t>
      </w:r>
      <w:r w:rsidR="00613269" w:rsidRPr="00613269">
        <w:rPr>
          <w:b/>
          <w:color w:val="FF0000"/>
          <w:rtl/>
          <w:lang w:eastAsia="ko-KR"/>
        </w:rPr>
        <w:t>(راوی را)</w:t>
      </w:r>
      <w:r w:rsidRPr="004E2398">
        <w:rPr>
          <w:b/>
          <w:bCs/>
          <w:rtl/>
          <w:lang w:eastAsia="ko-KR"/>
        </w:rPr>
        <w:t xml:space="preserve"> فيما يحكيه </w:t>
      </w:r>
      <w:r w:rsidR="00613269" w:rsidRPr="00613269">
        <w:rPr>
          <w:b/>
          <w:color w:val="FF0000"/>
          <w:rtl/>
          <w:lang w:eastAsia="ko-KR"/>
        </w:rPr>
        <w:t>(راوی آن را)</w:t>
      </w:r>
      <w:r w:rsidRPr="004E2398">
        <w:rPr>
          <w:b/>
          <w:bCs/>
          <w:rtl/>
          <w:lang w:eastAsia="ko-KR"/>
        </w:rPr>
        <w:t xml:space="preserve"> من لفظ الخبر الذي هو </w:t>
      </w:r>
      <w:r w:rsidR="00613269" w:rsidRPr="00613269">
        <w:rPr>
          <w:b/>
          <w:color w:val="FF0000"/>
          <w:rtl/>
          <w:lang w:eastAsia="ko-KR"/>
        </w:rPr>
        <w:t>(تصدیق)</w:t>
      </w:r>
      <w:r w:rsidRPr="004E2398">
        <w:rPr>
          <w:b/>
          <w:bCs/>
          <w:rtl/>
          <w:lang w:eastAsia="ko-KR"/>
        </w:rPr>
        <w:t xml:space="preserve"> محلّ الكلام خارج عن الأمرين </w:t>
      </w:r>
      <w:r w:rsidR="00613269" w:rsidRPr="00613269">
        <w:rPr>
          <w:b/>
          <w:color w:val="FF0000"/>
          <w:rtl/>
          <w:lang w:eastAsia="ko-KR"/>
        </w:rPr>
        <w:t>(وعظ و ارشاد)</w:t>
      </w:r>
      <w:r w:rsidRPr="004E2398">
        <w:rPr>
          <w:b/>
          <w:bCs/>
          <w:lang w:eastAsia="ko-KR" w:bidi="ar-SA"/>
        </w:rPr>
        <w:t>.</w:t>
      </w:r>
    </w:p>
    <w:p w14:paraId="31A8DEBC" w14:textId="77ACBA24" w:rsidR="00E912CA" w:rsidRPr="00E912CA" w:rsidRDefault="00E912CA" w:rsidP="00C01D13">
      <w:pPr>
        <w:pStyle w:val="7"/>
        <w:rPr>
          <w:b/>
          <w:bCs/>
        </w:rPr>
      </w:pPr>
      <w:bookmarkStart w:id="234" w:name="_Toc108718389"/>
      <w:r w:rsidRPr="00E912CA">
        <w:rPr>
          <w:rtl/>
        </w:rPr>
        <w:t>بیان دوم اشکال سوم بر آیه نفر</w:t>
      </w:r>
      <w:bookmarkEnd w:id="234"/>
      <w:r w:rsidRPr="00E912CA">
        <w:rPr>
          <w:b/>
          <w:bCs/>
          <w:rtl/>
          <w:lang w:bidi="fa-IR"/>
        </w:rPr>
        <w:t xml:space="preserve"> </w:t>
      </w:r>
    </w:p>
    <w:p w14:paraId="36759A61" w14:textId="168F549E" w:rsidR="00E912CA" w:rsidRPr="00E912CA" w:rsidRDefault="00613269" w:rsidP="00E912CA">
      <w:pPr>
        <w:rPr>
          <w:b/>
          <w:bCs/>
          <w:lang w:eastAsia="ko-KR" w:bidi="ar-SA"/>
        </w:rPr>
      </w:pPr>
      <w:r w:rsidRPr="00613269">
        <w:rPr>
          <w:b/>
          <w:color w:val="FF0000"/>
          <w:rtl/>
          <w:lang w:eastAsia="ko-KR" w:bidi="ar-SA"/>
        </w:rPr>
        <w:t>(بیان دوم:)</w:t>
      </w:r>
      <w:r w:rsidR="00E912CA" w:rsidRPr="00E912CA">
        <w:rPr>
          <w:b/>
          <w:bCs/>
          <w:rtl/>
          <w:lang w:eastAsia="ko-KR"/>
        </w:rPr>
        <w:t xml:space="preserve">توضيح ذلك : أنّ المنذر إمّا أن ينذر و </w:t>
      </w:r>
      <w:r w:rsidRPr="00613269">
        <w:rPr>
          <w:b/>
          <w:color w:val="FF0000"/>
          <w:rtl/>
          <w:lang w:eastAsia="ko-KR"/>
        </w:rPr>
        <w:t>(عطف تفسیری است)</w:t>
      </w:r>
      <w:r w:rsidR="00E912CA" w:rsidRPr="00E912CA">
        <w:rPr>
          <w:b/>
          <w:bCs/>
          <w:rtl/>
          <w:lang w:eastAsia="ko-KR"/>
        </w:rPr>
        <w:t xml:space="preserve"> يخوّف على وجه الإفتاء ونقل ما هو مدلول الخبر باجتهاده </w:t>
      </w:r>
      <w:r w:rsidRPr="00613269">
        <w:rPr>
          <w:b/>
          <w:color w:val="FF0000"/>
          <w:rtl/>
          <w:lang w:eastAsia="ko-KR"/>
        </w:rPr>
        <w:t>(منذِر)</w:t>
      </w:r>
      <w:r w:rsidR="00E912CA" w:rsidRPr="00E912CA">
        <w:rPr>
          <w:b/>
          <w:bCs/>
          <w:rtl/>
          <w:lang w:eastAsia="ko-KR"/>
        </w:rPr>
        <w:t xml:space="preserve">، وإمّا أن ينذر ويخوّف بلفظ الخبر حاكيا له </w:t>
      </w:r>
      <w:r w:rsidRPr="00613269">
        <w:rPr>
          <w:b/>
          <w:color w:val="FF0000"/>
          <w:rtl/>
          <w:lang w:eastAsia="ko-KR"/>
        </w:rPr>
        <w:t>(خبر)</w:t>
      </w:r>
      <w:r w:rsidR="00E912CA" w:rsidRPr="00E912CA">
        <w:rPr>
          <w:b/>
          <w:bCs/>
          <w:rtl/>
          <w:lang w:eastAsia="ko-KR"/>
        </w:rPr>
        <w:t xml:space="preserve"> عن الحجّة</w:t>
      </w:r>
      <w:r w:rsidR="00E912CA" w:rsidRPr="00E912CA">
        <w:rPr>
          <w:b/>
          <w:bCs/>
          <w:lang w:eastAsia="ko-KR" w:bidi="ar-SA"/>
        </w:rPr>
        <w:t>.</w:t>
      </w:r>
    </w:p>
    <w:p w14:paraId="58B04B09" w14:textId="6269063A" w:rsidR="00E912CA" w:rsidRPr="00E912CA" w:rsidRDefault="00E912CA" w:rsidP="00E912CA">
      <w:pPr>
        <w:rPr>
          <w:b/>
          <w:bCs/>
          <w:lang w:eastAsia="ko-KR" w:bidi="ar-SA"/>
        </w:rPr>
      </w:pPr>
      <w:r w:rsidRPr="00E912CA">
        <w:rPr>
          <w:b/>
          <w:bCs/>
          <w:rtl/>
          <w:lang w:eastAsia="ko-KR"/>
        </w:rPr>
        <w:t xml:space="preserve">فالأوّل </w:t>
      </w:r>
      <w:r w:rsidR="00613269" w:rsidRPr="00613269">
        <w:rPr>
          <w:b/>
          <w:color w:val="FF0000"/>
          <w:rtl/>
          <w:lang w:eastAsia="ko-KR"/>
        </w:rPr>
        <w:t>(انذار به صورت فتوا دادن)</w:t>
      </w:r>
      <w:r w:rsidRPr="00E912CA">
        <w:rPr>
          <w:b/>
          <w:bCs/>
          <w:rtl/>
          <w:lang w:eastAsia="ko-KR"/>
        </w:rPr>
        <w:t>، كأن يقول : «يا أيّها الناس اتّقوا الله في شرب العصير ؛</w:t>
      </w:r>
      <w:r w:rsidRPr="00E912CA">
        <w:rPr>
          <w:rFonts w:ascii="Cambria" w:hAnsi="Cambria" w:cs="Cambria" w:hint="cs"/>
          <w:b/>
          <w:bCs/>
          <w:rtl/>
          <w:lang w:eastAsia="ko-KR"/>
        </w:rPr>
        <w:t> </w:t>
      </w:r>
      <w:r w:rsidRPr="00E912CA">
        <w:rPr>
          <w:rFonts w:hint="cs"/>
          <w:b/>
          <w:bCs/>
          <w:rtl/>
          <w:lang w:eastAsia="ko-KR"/>
        </w:rPr>
        <w:t>فإنّ</w:t>
      </w:r>
      <w:r w:rsidRPr="00E912CA">
        <w:rPr>
          <w:b/>
          <w:bCs/>
          <w:rtl/>
          <w:lang w:eastAsia="ko-KR"/>
        </w:rPr>
        <w:t xml:space="preserve"> </w:t>
      </w:r>
      <w:r w:rsidRPr="00E912CA">
        <w:rPr>
          <w:rFonts w:hint="cs"/>
          <w:b/>
          <w:bCs/>
          <w:rtl/>
          <w:lang w:eastAsia="ko-KR"/>
        </w:rPr>
        <w:t>شربه</w:t>
      </w:r>
      <w:r w:rsidRPr="00E912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عصیر</w:t>
      </w:r>
      <w:r w:rsidR="00613269" w:rsidRPr="00613269">
        <w:rPr>
          <w:b/>
          <w:color w:val="FF0000"/>
          <w:rtl/>
          <w:lang w:eastAsia="ko-KR"/>
        </w:rPr>
        <w:t>)</w:t>
      </w:r>
      <w:r w:rsidRPr="00E912CA">
        <w:rPr>
          <w:b/>
          <w:bCs/>
          <w:rtl/>
          <w:lang w:eastAsia="ko-KR"/>
        </w:rPr>
        <w:t xml:space="preserve"> </w:t>
      </w:r>
      <w:r w:rsidRPr="00E912CA">
        <w:rPr>
          <w:rFonts w:hint="cs"/>
          <w:b/>
          <w:bCs/>
          <w:rtl/>
          <w:lang w:eastAsia="ko-KR"/>
        </w:rPr>
        <w:t>يوجب</w:t>
      </w:r>
      <w:r w:rsidRPr="00E912CA">
        <w:rPr>
          <w:b/>
          <w:bCs/>
          <w:rtl/>
          <w:lang w:eastAsia="ko-KR"/>
        </w:rPr>
        <w:t xml:space="preserve"> </w:t>
      </w:r>
      <w:r w:rsidRPr="00E912CA">
        <w:rPr>
          <w:rFonts w:hint="cs"/>
          <w:b/>
          <w:bCs/>
          <w:rtl/>
          <w:lang w:eastAsia="ko-KR"/>
        </w:rPr>
        <w:t>المؤاخذة»</w:t>
      </w:r>
      <w:r w:rsidRPr="00E912CA">
        <w:rPr>
          <w:b/>
          <w:bCs/>
          <w:rtl/>
          <w:lang w:eastAsia="ko-KR"/>
        </w:rPr>
        <w:t xml:space="preserve">. </w:t>
      </w:r>
      <w:r w:rsidRPr="00E912CA">
        <w:rPr>
          <w:rFonts w:hint="cs"/>
          <w:b/>
          <w:bCs/>
          <w:rtl/>
          <w:lang w:eastAsia="ko-KR"/>
        </w:rPr>
        <w:t>والثاني</w:t>
      </w:r>
      <w:r w:rsidRPr="00E912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انذار</w:t>
      </w:r>
      <w:r w:rsidR="00613269" w:rsidRPr="00613269">
        <w:rPr>
          <w:b/>
          <w:color w:val="FF0000"/>
          <w:rtl/>
          <w:lang w:eastAsia="ko-KR"/>
        </w:rPr>
        <w:t xml:space="preserve"> </w:t>
      </w:r>
      <w:r w:rsidR="00613269" w:rsidRPr="00613269">
        <w:rPr>
          <w:rFonts w:hint="cs"/>
          <w:b/>
          <w:color w:val="FF0000"/>
          <w:rtl/>
          <w:lang w:eastAsia="ko-KR"/>
        </w:rPr>
        <w:t>ب</w:t>
      </w:r>
      <w:r w:rsidR="00613269" w:rsidRPr="00613269">
        <w:rPr>
          <w:b/>
          <w:color w:val="FF0000"/>
          <w:rtl/>
          <w:lang w:eastAsia="ko-KR"/>
        </w:rPr>
        <w:t>ا لفظ خبر)</w:t>
      </w:r>
      <w:r w:rsidRPr="00E912CA">
        <w:rPr>
          <w:b/>
          <w:bCs/>
          <w:rtl/>
          <w:lang w:eastAsia="ko-KR"/>
        </w:rPr>
        <w:t>، كأن يقول في مقام التخويف : قال الإمام عليه‌السلام</w:t>
      </w:r>
      <w:r w:rsidRPr="00E912CA">
        <w:rPr>
          <w:rFonts w:ascii="Cambria" w:hAnsi="Cambria" w:cs="Cambria" w:hint="cs"/>
          <w:b/>
          <w:bCs/>
          <w:rtl/>
          <w:lang w:eastAsia="ko-KR"/>
        </w:rPr>
        <w:t> </w:t>
      </w:r>
      <w:r w:rsidRPr="00E912CA">
        <w:rPr>
          <w:b/>
          <w:bCs/>
          <w:rtl/>
          <w:lang w:eastAsia="ko-KR"/>
        </w:rPr>
        <w:t xml:space="preserve">: </w:t>
      </w:r>
      <w:r w:rsidRPr="00E912CA">
        <w:rPr>
          <w:rFonts w:hint="cs"/>
          <w:b/>
          <w:bCs/>
          <w:rtl/>
          <w:lang w:eastAsia="ko-KR"/>
        </w:rPr>
        <w:t>«من</w:t>
      </w:r>
      <w:r w:rsidRPr="00E912CA">
        <w:rPr>
          <w:b/>
          <w:bCs/>
          <w:rtl/>
          <w:lang w:eastAsia="ko-KR"/>
        </w:rPr>
        <w:t xml:space="preserve"> </w:t>
      </w:r>
      <w:r w:rsidRPr="00E912CA">
        <w:rPr>
          <w:rFonts w:hint="cs"/>
          <w:b/>
          <w:bCs/>
          <w:rtl/>
          <w:lang w:eastAsia="ko-KR"/>
        </w:rPr>
        <w:t>شرب</w:t>
      </w:r>
      <w:r w:rsidRPr="00E912CA">
        <w:rPr>
          <w:b/>
          <w:bCs/>
          <w:rtl/>
          <w:lang w:eastAsia="ko-KR"/>
        </w:rPr>
        <w:t xml:space="preserve"> العصير فكأنّما شرب الخمر</w:t>
      </w:r>
      <w:r w:rsidRPr="00E912CA">
        <w:rPr>
          <w:b/>
          <w:bCs/>
          <w:lang w:eastAsia="ko-KR" w:bidi="ar-SA"/>
        </w:rPr>
        <w:t>».</w:t>
      </w:r>
    </w:p>
    <w:p w14:paraId="7E3B8343" w14:textId="2CFAD25E" w:rsidR="00E912CA" w:rsidRPr="00E912CA" w:rsidRDefault="00E912CA" w:rsidP="00E912CA">
      <w:pPr>
        <w:rPr>
          <w:b/>
          <w:bCs/>
          <w:lang w:eastAsia="ko-KR" w:bidi="ar-SA"/>
        </w:rPr>
      </w:pPr>
      <w:r w:rsidRPr="00E912CA">
        <w:rPr>
          <w:b/>
          <w:bCs/>
          <w:rtl/>
          <w:lang w:eastAsia="ko-KR"/>
        </w:rPr>
        <w:t xml:space="preserve">أمّا الإنذار على الوجه الأوّل </w:t>
      </w:r>
      <w:r w:rsidR="00613269" w:rsidRPr="00613269">
        <w:rPr>
          <w:b/>
          <w:color w:val="FF0000"/>
          <w:rtl/>
          <w:lang w:eastAsia="ko-KR"/>
        </w:rPr>
        <w:t>(انذار بر وجه فتوا دادن)</w:t>
      </w:r>
      <w:r w:rsidRPr="00E912CA">
        <w:rPr>
          <w:b/>
          <w:bCs/>
          <w:rtl/>
          <w:lang w:eastAsia="ko-KR"/>
        </w:rPr>
        <w:t xml:space="preserve">، فلا يجب الحذر عقيبه </w:t>
      </w:r>
      <w:r w:rsidR="00613269" w:rsidRPr="00613269">
        <w:rPr>
          <w:b/>
          <w:color w:val="FF0000"/>
          <w:rtl/>
          <w:lang w:eastAsia="ko-KR"/>
        </w:rPr>
        <w:t>(انذار)</w:t>
      </w:r>
      <w:r w:rsidRPr="00E912CA">
        <w:rPr>
          <w:b/>
          <w:bCs/>
          <w:rtl/>
          <w:lang w:eastAsia="ko-KR"/>
        </w:rPr>
        <w:t xml:space="preserve"> إلاّ على المقلّدين لهذا المفتي </w:t>
      </w:r>
      <w:r w:rsidR="00613269" w:rsidRPr="00613269">
        <w:rPr>
          <w:b/>
          <w:color w:val="FF0000"/>
          <w:rtl/>
          <w:lang w:eastAsia="ko-KR"/>
        </w:rPr>
        <w:t>(چون انذار فقط برای مقلدین این فرد حجت است)</w:t>
      </w:r>
      <w:r w:rsidRPr="00E912CA">
        <w:rPr>
          <w:b/>
          <w:bCs/>
          <w:lang w:eastAsia="ko-KR" w:bidi="ar-SA"/>
        </w:rPr>
        <w:t>.</w:t>
      </w:r>
    </w:p>
    <w:p w14:paraId="4C27B03A" w14:textId="743EE073" w:rsidR="00E912CA" w:rsidRPr="00E912CA" w:rsidRDefault="00E912CA" w:rsidP="00E912CA">
      <w:pPr>
        <w:rPr>
          <w:b/>
          <w:bCs/>
          <w:lang w:eastAsia="ko-KR" w:bidi="ar-SA"/>
        </w:rPr>
      </w:pPr>
      <w:r w:rsidRPr="00E912CA">
        <w:rPr>
          <w:b/>
          <w:bCs/>
          <w:rtl/>
          <w:lang w:eastAsia="ko-KR"/>
        </w:rPr>
        <w:lastRenderedPageBreak/>
        <w:t xml:space="preserve">وأمّا الثاني </w:t>
      </w:r>
      <w:r w:rsidR="00613269" w:rsidRPr="00613269">
        <w:rPr>
          <w:b/>
          <w:color w:val="FF0000"/>
          <w:rtl/>
          <w:lang w:eastAsia="ko-KR"/>
        </w:rPr>
        <w:t>(انذار بر وجه حکایت قول امام)</w:t>
      </w:r>
      <w:r w:rsidRPr="00E912CA">
        <w:rPr>
          <w:b/>
          <w:bCs/>
          <w:rtl/>
          <w:lang w:eastAsia="ko-KR"/>
        </w:rPr>
        <w:t xml:space="preserve">، فله جهتان : إحداهما : جهة تخويف و </w:t>
      </w:r>
      <w:r w:rsidR="00613269" w:rsidRPr="00613269">
        <w:rPr>
          <w:b/>
          <w:color w:val="FF0000"/>
          <w:rtl/>
          <w:lang w:eastAsia="ko-KR"/>
        </w:rPr>
        <w:t>(عطف تفسیری است)</w:t>
      </w:r>
      <w:r w:rsidRPr="00E912CA">
        <w:rPr>
          <w:b/>
          <w:bCs/>
          <w:rtl/>
          <w:lang w:eastAsia="ko-KR"/>
        </w:rPr>
        <w:t xml:space="preserve"> إيعاد. والثانية : جهة حكاية قول من الإمام</w:t>
      </w:r>
      <w:r w:rsidRPr="00E912CA">
        <w:rPr>
          <w:rFonts w:ascii="Cambria" w:hAnsi="Cambria" w:cs="Cambria" w:hint="cs"/>
          <w:b/>
          <w:bCs/>
          <w:rtl/>
          <w:lang w:eastAsia="ko-KR"/>
        </w:rPr>
        <w:t> </w:t>
      </w:r>
      <w:r w:rsidRPr="00E912CA">
        <w:rPr>
          <w:rFonts w:hint="cs"/>
          <w:b/>
          <w:bCs/>
          <w:rtl/>
          <w:lang w:eastAsia="ko-KR"/>
        </w:rPr>
        <w:t>عليه‌السلام</w:t>
      </w:r>
      <w:r w:rsidRPr="00E912CA">
        <w:rPr>
          <w:b/>
          <w:bCs/>
          <w:lang w:eastAsia="ko-KR" w:bidi="ar-SA"/>
        </w:rPr>
        <w:t>.</w:t>
      </w:r>
    </w:p>
    <w:p w14:paraId="29A089E6" w14:textId="3CEA3346" w:rsidR="00E912CA" w:rsidRPr="00E912CA" w:rsidRDefault="00E912CA" w:rsidP="00E912CA">
      <w:pPr>
        <w:rPr>
          <w:b/>
          <w:bCs/>
          <w:lang w:eastAsia="ko-KR" w:bidi="ar-SA"/>
        </w:rPr>
      </w:pPr>
      <w:r w:rsidRPr="00E912CA">
        <w:rPr>
          <w:b/>
          <w:bCs/>
          <w:rtl/>
          <w:lang w:eastAsia="ko-KR"/>
        </w:rPr>
        <w:t xml:space="preserve">ومن المعلوم أنّ الجهة الاولى </w:t>
      </w:r>
      <w:r w:rsidR="00613269" w:rsidRPr="00613269">
        <w:rPr>
          <w:b/>
          <w:color w:val="FF0000"/>
          <w:rtl/>
          <w:lang w:eastAsia="ko-KR"/>
        </w:rPr>
        <w:t>(جهت تخویف)</w:t>
      </w:r>
      <w:r w:rsidRPr="00E912CA">
        <w:rPr>
          <w:b/>
          <w:bCs/>
          <w:rtl/>
          <w:lang w:eastAsia="ko-KR"/>
        </w:rPr>
        <w:t xml:space="preserve"> ترجع إلى الاجتهاد في معنى الحكاية ، فهي </w:t>
      </w:r>
      <w:r w:rsidR="00613269" w:rsidRPr="00613269">
        <w:rPr>
          <w:b/>
          <w:color w:val="FF0000"/>
          <w:rtl/>
          <w:lang w:eastAsia="ko-KR"/>
        </w:rPr>
        <w:t>(جهت اول)</w:t>
      </w:r>
      <w:r w:rsidRPr="00E912CA">
        <w:rPr>
          <w:b/>
          <w:bCs/>
          <w:rtl/>
          <w:lang w:eastAsia="ko-KR"/>
        </w:rPr>
        <w:t xml:space="preserve"> ليست حجّة إلاّ على من هو </w:t>
      </w:r>
      <w:r w:rsidR="00613269" w:rsidRPr="00613269">
        <w:rPr>
          <w:b/>
          <w:color w:val="FF0000"/>
          <w:rtl/>
          <w:lang w:eastAsia="ko-KR"/>
        </w:rPr>
        <w:t>(من)</w:t>
      </w:r>
      <w:r w:rsidRPr="00E912CA">
        <w:rPr>
          <w:b/>
          <w:bCs/>
          <w:rtl/>
          <w:lang w:eastAsia="ko-KR"/>
        </w:rPr>
        <w:t xml:space="preserve"> مقلّد له </w:t>
      </w:r>
      <w:r w:rsidR="00613269" w:rsidRPr="00613269">
        <w:rPr>
          <w:b/>
          <w:color w:val="FF0000"/>
          <w:rtl/>
          <w:lang w:eastAsia="ko-KR"/>
        </w:rPr>
        <w:t>(منذِر)</w:t>
      </w:r>
      <w:r w:rsidRPr="00E912CA">
        <w:rPr>
          <w:b/>
          <w:bCs/>
          <w:rtl/>
          <w:lang w:eastAsia="ko-KR"/>
        </w:rPr>
        <w:t xml:space="preserve">؛ إذ هو </w:t>
      </w:r>
      <w:r w:rsidR="00613269" w:rsidRPr="00613269">
        <w:rPr>
          <w:b/>
          <w:color w:val="FF0000"/>
          <w:rtl/>
          <w:lang w:eastAsia="ko-KR"/>
        </w:rPr>
        <w:t>(مقلّد)</w:t>
      </w:r>
      <w:r w:rsidRPr="00E912CA">
        <w:rPr>
          <w:b/>
          <w:bCs/>
          <w:rtl/>
          <w:lang w:eastAsia="ko-KR"/>
        </w:rPr>
        <w:t xml:space="preserve"> الذي يجب عليه </w:t>
      </w:r>
      <w:r w:rsidR="00613269" w:rsidRPr="00613269">
        <w:rPr>
          <w:b/>
          <w:color w:val="FF0000"/>
          <w:rtl/>
          <w:lang w:eastAsia="ko-KR"/>
        </w:rPr>
        <w:t>(مقلد)</w:t>
      </w:r>
      <w:r w:rsidRPr="00E912CA">
        <w:rPr>
          <w:b/>
          <w:bCs/>
          <w:rtl/>
          <w:lang w:eastAsia="ko-KR"/>
        </w:rPr>
        <w:t xml:space="preserve"> التخوّف عند تخويفه </w:t>
      </w:r>
      <w:r w:rsidR="00613269" w:rsidRPr="00613269">
        <w:rPr>
          <w:b/>
          <w:color w:val="FF0000"/>
          <w:rtl/>
          <w:lang w:eastAsia="ko-KR"/>
        </w:rPr>
        <w:t>(منذِر)</w:t>
      </w:r>
      <w:r w:rsidRPr="00E912CA">
        <w:rPr>
          <w:b/>
          <w:bCs/>
          <w:lang w:eastAsia="ko-KR" w:bidi="ar-SA"/>
        </w:rPr>
        <w:t>.</w:t>
      </w:r>
    </w:p>
    <w:p w14:paraId="0ED6F474" w14:textId="38856294" w:rsidR="00E912CA" w:rsidRPr="00E912CA" w:rsidRDefault="00E912CA" w:rsidP="00E912CA">
      <w:pPr>
        <w:rPr>
          <w:b/>
          <w:bCs/>
          <w:lang w:eastAsia="ko-KR" w:bidi="ar-SA"/>
        </w:rPr>
      </w:pPr>
      <w:r w:rsidRPr="00E912CA">
        <w:rPr>
          <w:b/>
          <w:bCs/>
          <w:rtl/>
          <w:lang w:eastAsia="ko-KR"/>
        </w:rPr>
        <w:t xml:space="preserve">وأمّا الجهة الثانية </w:t>
      </w:r>
      <w:r w:rsidR="00613269" w:rsidRPr="00613269">
        <w:rPr>
          <w:b/>
          <w:color w:val="FF0000"/>
          <w:rtl/>
          <w:lang w:eastAsia="ko-KR"/>
        </w:rPr>
        <w:t>(جهت نقل روایت)</w:t>
      </w:r>
      <w:r w:rsidRPr="00E912CA">
        <w:rPr>
          <w:b/>
          <w:bCs/>
          <w:rtl/>
          <w:lang w:eastAsia="ko-KR"/>
        </w:rPr>
        <w:t xml:space="preserve">، فهي </w:t>
      </w:r>
      <w:r w:rsidR="00613269" w:rsidRPr="00613269">
        <w:rPr>
          <w:b/>
          <w:color w:val="FF0000"/>
          <w:rtl/>
          <w:lang w:eastAsia="ko-KR"/>
        </w:rPr>
        <w:t>(جهت ثانیه)</w:t>
      </w:r>
      <w:r w:rsidRPr="00E912CA">
        <w:rPr>
          <w:b/>
          <w:bCs/>
          <w:rtl/>
          <w:lang w:eastAsia="ko-KR"/>
        </w:rPr>
        <w:t xml:space="preserve"> التي تنفع المجتهد الآخر الذي يسمع منه </w:t>
      </w:r>
      <w:r w:rsidR="00613269" w:rsidRPr="00613269">
        <w:rPr>
          <w:b/>
          <w:color w:val="FF0000"/>
          <w:rtl/>
          <w:lang w:eastAsia="ko-KR"/>
        </w:rPr>
        <w:t>(منذِر)</w:t>
      </w:r>
      <w:r w:rsidRPr="00E912CA">
        <w:rPr>
          <w:rFonts w:ascii="Cambria" w:hAnsi="Cambria" w:cs="Cambria" w:hint="cs"/>
          <w:b/>
          <w:bCs/>
          <w:rtl/>
          <w:lang w:eastAsia="ko-KR"/>
        </w:rPr>
        <w:t> </w:t>
      </w:r>
      <w:r w:rsidRPr="00E912CA">
        <w:rPr>
          <w:rFonts w:hint="cs"/>
          <w:b/>
          <w:bCs/>
          <w:rtl/>
          <w:lang w:eastAsia="ko-KR"/>
        </w:rPr>
        <w:t>هذه</w:t>
      </w:r>
      <w:r w:rsidRPr="00E912CA">
        <w:rPr>
          <w:b/>
          <w:bCs/>
          <w:rtl/>
          <w:lang w:eastAsia="ko-KR"/>
        </w:rPr>
        <w:t xml:space="preserve"> </w:t>
      </w:r>
      <w:r w:rsidRPr="00E912CA">
        <w:rPr>
          <w:rFonts w:hint="cs"/>
          <w:b/>
          <w:bCs/>
          <w:rtl/>
          <w:lang w:eastAsia="ko-KR"/>
        </w:rPr>
        <w:t>الحكاية</w:t>
      </w:r>
      <w:r w:rsidRPr="00E912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خبر</w:t>
      </w:r>
      <w:r w:rsidR="00613269" w:rsidRPr="00613269">
        <w:rPr>
          <w:b/>
          <w:color w:val="FF0000"/>
          <w:rtl/>
          <w:lang w:eastAsia="ko-KR"/>
        </w:rPr>
        <w:t>)</w:t>
      </w:r>
      <w:r w:rsidRPr="00E912CA">
        <w:rPr>
          <w:rFonts w:hint="cs"/>
          <w:b/>
          <w:bCs/>
          <w:rtl/>
          <w:lang w:eastAsia="ko-KR"/>
        </w:rPr>
        <w:t>،</w:t>
      </w:r>
      <w:r w:rsidRPr="00E912CA">
        <w:rPr>
          <w:b/>
          <w:bCs/>
          <w:rtl/>
          <w:lang w:eastAsia="ko-KR"/>
        </w:rPr>
        <w:t xml:space="preserve"> </w:t>
      </w:r>
      <w:r w:rsidRPr="00E912CA">
        <w:rPr>
          <w:rFonts w:hint="cs"/>
          <w:b/>
          <w:bCs/>
          <w:rtl/>
          <w:lang w:eastAsia="ko-KR"/>
        </w:rPr>
        <w:t>لكن</w:t>
      </w:r>
      <w:r w:rsidRPr="00E912CA">
        <w:rPr>
          <w:b/>
          <w:bCs/>
          <w:rtl/>
          <w:lang w:eastAsia="ko-KR"/>
        </w:rPr>
        <w:t xml:space="preserve"> </w:t>
      </w:r>
      <w:r w:rsidRPr="00E912CA">
        <w:rPr>
          <w:rFonts w:hint="cs"/>
          <w:b/>
          <w:bCs/>
          <w:rtl/>
          <w:lang w:eastAsia="ko-KR"/>
        </w:rPr>
        <w:t>وظيفته</w:t>
      </w:r>
      <w:r w:rsidRPr="00E912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مجتهد</w:t>
      </w:r>
      <w:r w:rsidR="00613269" w:rsidRPr="00613269">
        <w:rPr>
          <w:b/>
          <w:color w:val="FF0000"/>
          <w:rtl/>
          <w:lang w:eastAsia="ko-KR"/>
        </w:rPr>
        <w:t xml:space="preserve"> آخر)</w:t>
      </w:r>
      <w:r w:rsidRPr="00E912CA">
        <w:rPr>
          <w:b/>
          <w:bCs/>
          <w:rtl/>
          <w:lang w:eastAsia="ko-KR"/>
        </w:rPr>
        <w:t xml:space="preserve"> مجرّد تصديقه </w:t>
      </w:r>
      <w:r w:rsidR="00613269" w:rsidRPr="00613269">
        <w:rPr>
          <w:b/>
          <w:color w:val="FF0000"/>
          <w:rtl/>
          <w:lang w:eastAsia="ko-KR"/>
        </w:rPr>
        <w:t>(منذِر)</w:t>
      </w:r>
      <w:r w:rsidRPr="00E912CA">
        <w:rPr>
          <w:b/>
          <w:bCs/>
          <w:rtl/>
          <w:lang w:eastAsia="ko-KR"/>
        </w:rPr>
        <w:t xml:space="preserve"> في صدور هذا الكلام عن الإمام</w:t>
      </w:r>
      <w:r w:rsidRPr="00E912CA">
        <w:rPr>
          <w:rFonts w:ascii="Cambria" w:hAnsi="Cambria" w:cs="Cambria" w:hint="cs"/>
          <w:b/>
          <w:bCs/>
          <w:rtl/>
          <w:lang w:eastAsia="ko-KR"/>
        </w:rPr>
        <w:t> </w:t>
      </w:r>
      <w:r w:rsidRPr="00E912CA">
        <w:rPr>
          <w:rFonts w:hint="cs"/>
          <w:b/>
          <w:bCs/>
          <w:rtl/>
          <w:lang w:eastAsia="ko-KR"/>
        </w:rPr>
        <w:t>عليه‌السلام</w:t>
      </w:r>
      <w:r w:rsidRPr="00E912CA">
        <w:rPr>
          <w:rFonts w:ascii="Cambria" w:hAnsi="Cambria" w:cs="Cambria"/>
          <w:b/>
          <w:bCs/>
          <w:lang w:eastAsia="ko-KR" w:bidi="ar-SA"/>
        </w:rPr>
        <w:t> </w:t>
      </w:r>
      <w:r w:rsidRPr="00E912CA">
        <w:rPr>
          <w:b/>
          <w:bCs/>
          <w:rtl/>
          <w:lang w:eastAsia="ko-KR"/>
        </w:rPr>
        <w:t xml:space="preserve">، وأمّا أنّ مدلوله </w:t>
      </w:r>
      <w:r w:rsidR="00613269" w:rsidRPr="00613269">
        <w:rPr>
          <w:b/>
          <w:color w:val="FF0000"/>
          <w:rtl/>
          <w:lang w:eastAsia="ko-KR"/>
        </w:rPr>
        <w:t>(کلام امام)</w:t>
      </w:r>
      <w:r w:rsidRPr="00E912CA">
        <w:rPr>
          <w:b/>
          <w:bCs/>
          <w:rtl/>
          <w:lang w:eastAsia="ko-KR"/>
        </w:rPr>
        <w:t xml:space="preserve"> متضمّن لما يوجب التحريم الموجب للتخوّف أو الكراهة، فهو </w:t>
      </w:r>
      <w:r w:rsidR="00613269" w:rsidRPr="00613269">
        <w:rPr>
          <w:b/>
          <w:color w:val="FF0000"/>
          <w:rtl/>
          <w:lang w:eastAsia="ko-KR"/>
        </w:rPr>
        <w:t>(تضمن)</w:t>
      </w:r>
      <w:r w:rsidRPr="00E912CA">
        <w:rPr>
          <w:b/>
          <w:bCs/>
          <w:rtl/>
          <w:lang w:eastAsia="ko-KR"/>
        </w:rPr>
        <w:t xml:space="preserve"> ممّا ليس فهم المنذِر </w:t>
      </w:r>
      <w:r w:rsidR="00613269" w:rsidRPr="00613269">
        <w:rPr>
          <w:b/>
          <w:color w:val="FF0000"/>
          <w:rtl/>
          <w:lang w:eastAsia="ko-KR"/>
        </w:rPr>
        <w:t>(راوی مجتهد)</w:t>
      </w:r>
      <w:r w:rsidRPr="00E912CA">
        <w:rPr>
          <w:b/>
          <w:bCs/>
          <w:rtl/>
          <w:lang w:eastAsia="ko-KR"/>
        </w:rPr>
        <w:t xml:space="preserve"> حجّة فيه </w:t>
      </w:r>
      <w:r w:rsidR="00613269" w:rsidRPr="00613269">
        <w:rPr>
          <w:b/>
          <w:color w:val="FF0000"/>
          <w:rtl/>
          <w:lang w:eastAsia="ko-KR"/>
        </w:rPr>
        <w:t>(مدلول کلام)</w:t>
      </w:r>
      <w:r w:rsidRPr="00E912CA">
        <w:rPr>
          <w:b/>
          <w:bCs/>
          <w:rtl/>
          <w:lang w:eastAsia="ko-KR"/>
        </w:rPr>
        <w:t xml:space="preserve"> بالنسبة إلى هذا المجتهد </w:t>
      </w:r>
      <w:r w:rsidR="00613269" w:rsidRPr="00613269">
        <w:rPr>
          <w:b/>
          <w:color w:val="FF0000"/>
          <w:rtl/>
          <w:lang w:eastAsia="ko-KR"/>
        </w:rPr>
        <w:t>(مجتهد دیگر)</w:t>
      </w:r>
      <w:r w:rsidRPr="00E912CA">
        <w:rPr>
          <w:b/>
          <w:bCs/>
          <w:lang w:eastAsia="ko-KR" w:bidi="ar-SA"/>
        </w:rPr>
        <w:t>.</w:t>
      </w:r>
    </w:p>
    <w:p w14:paraId="676CCCF2" w14:textId="2EE4BAE5" w:rsidR="00E912CA" w:rsidRPr="00E912CA" w:rsidRDefault="00E912CA" w:rsidP="00E912CA">
      <w:pPr>
        <w:rPr>
          <w:b/>
          <w:bCs/>
          <w:lang w:eastAsia="ko-KR" w:bidi="ar-SA"/>
        </w:rPr>
      </w:pPr>
      <w:r w:rsidRPr="00E912CA">
        <w:rPr>
          <w:b/>
          <w:bCs/>
          <w:rtl/>
          <w:lang w:eastAsia="ko-KR"/>
        </w:rPr>
        <w:t xml:space="preserve">فالآية الدالّة على وجوب التخوّف </w:t>
      </w:r>
      <w:r w:rsidR="00613269" w:rsidRPr="00613269">
        <w:rPr>
          <w:b/>
          <w:color w:val="FF0000"/>
          <w:rtl/>
          <w:lang w:eastAsia="ko-KR"/>
        </w:rPr>
        <w:t>(حذر)</w:t>
      </w:r>
      <w:r w:rsidRPr="00E912CA">
        <w:rPr>
          <w:b/>
          <w:bCs/>
          <w:rtl/>
          <w:lang w:eastAsia="ko-KR"/>
        </w:rPr>
        <w:t xml:space="preserve"> عند </w:t>
      </w:r>
      <w:r w:rsidRPr="00E912CA">
        <w:rPr>
          <w:b/>
          <w:bCs/>
          <w:u w:val="single"/>
          <w:rtl/>
          <w:lang w:eastAsia="ko-KR"/>
        </w:rPr>
        <w:t>تخويف المنذرين</w:t>
      </w:r>
      <w:r w:rsidRPr="00E912CA">
        <w:rPr>
          <w:rFonts w:ascii="Cambria" w:hAnsi="Cambria" w:cs="Cambria"/>
          <w:b/>
          <w:bCs/>
          <w:lang w:eastAsia="ko-KR" w:bidi="ar-SA"/>
        </w:rPr>
        <w:t> </w:t>
      </w:r>
      <w:r w:rsidR="00613269" w:rsidRPr="00613269">
        <w:rPr>
          <w:b/>
          <w:color w:val="FF0000"/>
          <w:rtl/>
          <w:lang w:eastAsia="ko-KR" w:bidi="ar-SA"/>
        </w:rPr>
        <w:t>(انذار)</w:t>
      </w:r>
      <w:r w:rsidRPr="00E912CA">
        <w:rPr>
          <w:b/>
          <w:bCs/>
          <w:lang w:eastAsia="ko-KR" w:bidi="ar-SA"/>
        </w:rPr>
        <w:t xml:space="preserve"> </w:t>
      </w:r>
      <w:r w:rsidRPr="00E912CA">
        <w:rPr>
          <w:b/>
          <w:bCs/>
          <w:rtl/>
          <w:lang w:eastAsia="ko-KR"/>
        </w:rPr>
        <w:t xml:space="preserve">مختصّة بمن </w:t>
      </w:r>
      <w:r w:rsidR="00613269" w:rsidRPr="00613269">
        <w:rPr>
          <w:b/>
          <w:color w:val="FF0000"/>
          <w:rtl/>
          <w:lang w:eastAsia="ko-KR"/>
        </w:rPr>
        <w:t>(مقلدی)</w:t>
      </w:r>
      <w:r w:rsidRPr="00E912CA">
        <w:rPr>
          <w:b/>
          <w:bCs/>
          <w:rtl/>
          <w:lang w:eastAsia="ko-KR"/>
        </w:rPr>
        <w:t xml:space="preserve"> يجب عليه </w:t>
      </w:r>
      <w:r w:rsidR="00613269" w:rsidRPr="00613269">
        <w:rPr>
          <w:b/>
          <w:color w:val="FF0000"/>
          <w:rtl/>
          <w:lang w:eastAsia="ko-KR"/>
        </w:rPr>
        <w:t>(مقلد)</w:t>
      </w:r>
      <w:r w:rsidRPr="00E912CA">
        <w:rPr>
          <w:b/>
          <w:bCs/>
          <w:rtl/>
          <w:lang w:eastAsia="ko-KR"/>
        </w:rPr>
        <w:t xml:space="preserve"> اتّباع المنذِر في مضمون الحكاية </w:t>
      </w:r>
      <w:r w:rsidR="00613269" w:rsidRPr="00613269">
        <w:rPr>
          <w:b/>
          <w:color w:val="FF0000"/>
          <w:rtl/>
          <w:lang w:eastAsia="ko-KR"/>
        </w:rPr>
        <w:t>(خبر)</w:t>
      </w:r>
      <w:r w:rsidRPr="00E912CA">
        <w:rPr>
          <w:b/>
          <w:bCs/>
          <w:rtl/>
          <w:lang w:eastAsia="ko-KR"/>
        </w:rPr>
        <w:t xml:space="preserve"> وهو </w:t>
      </w:r>
      <w:r w:rsidR="00613269" w:rsidRPr="00613269">
        <w:rPr>
          <w:b/>
          <w:color w:val="FF0000"/>
          <w:rtl/>
          <w:lang w:eastAsia="ko-KR"/>
        </w:rPr>
        <w:t>(«من»)</w:t>
      </w:r>
      <w:r w:rsidRPr="00E912CA">
        <w:rPr>
          <w:b/>
          <w:bCs/>
          <w:rtl/>
          <w:lang w:eastAsia="ko-KR"/>
        </w:rPr>
        <w:t xml:space="preserve"> المقلّد له </w:t>
      </w:r>
      <w:r w:rsidR="00613269" w:rsidRPr="00613269">
        <w:rPr>
          <w:b/>
          <w:color w:val="FF0000"/>
          <w:rtl/>
          <w:lang w:eastAsia="ko-KR"/>
        </w:rPr>
        <w:t>(منذر)</w:t>
      </w:r>
      <w:r w:rsidRPr="00E912CA">
        <w:rPr>
          <w:b/>
          <w:bCs/>
          <w:rtl/>
          <w:lang w:eastAsia="ko-KR"/>
        </w:rPr>
        <w:t xml:space="preserve">؛ </w:t>
      </w:r>
      <w:r w:rsidR="00613269" w:rsidRPr="00613269">
        <w:rPr>
          <w:b/>
          <w:color w:val="FF0000"/>
          <w:rtl/>
          <w:lang w:eastAsia="ko-KR"/>
        </w:rPr>
        <w:t>(علت مختصه:)</w:t>
      </w:r>
      <w:r w:rsidRPr="00E912CA">
        <w:rPr>
          <w:b/>
          <w:bCs/>
          <w:rtl/>
          <w:lang w:eastAsia="ko-KR"/>
        </w:rPr>
        <w:t xml:space="preserve">للإجماع على أنّه لا يجب على المجتهد التخوّف عند إنذار غيره </w:t>
      </w:r>
      <w:r w:rsidR="00613269" w:rsidRPr="00613269">
        <w:rPr>
          <w:b/>
          <w:color w:val="FF0000"/>
          <w:rtl/>
          <w:lang w:eastAsia="ko-KR"/>
        </w:rPr>
        <w:t>(مجتهد)</w:t>
      </w:r>
      <w:r w:rsidRPr="00E912CA">
        <w:rPr>
          <w:b/>
          <w:bCs/>
          <w:rtl/>
          <w:lang w:eastAsia="ko-KR"/>
        </w:rPr>
        <w:t xml:space="preserve">. إنّما الكلام في أنّه هل يجب عليه </w:t>
      </w:r>
      <w:r w:rsidR="00613269" w:rsidRPr="00613269">
        <w:rPr>
          <w:b/>
          <w:color w:val="FF0000"/>
          <w:rtl/>
          <w:lang w:eastAsia="ko-KR"/>
        </w:rPr>
        <w:t>(مجتهد دیگر)</w:t>
      </w:r>
      <w:r w:rsidRPr="00E912CA">
        <w:rPr>
          <w:b/>
          <w:bCs/>
          <w:rtl/>
          <w:lang w:eastAsia="ko-KR"/>
        </w:rPr>
        <w:t xml:space="preserve"> تصديق </w:t>
      </w:r>
      <w:r w:rsidRPr="00E912CA">
        <w:rPr>
          <w:b/>
          <w:bCs/>
          <w:u w:val="single"/>
          <w:rtl/>
          <w:lang w:eastAsia="ko-KR"/>
        </w:rPr>
        <w:t xml:space="preserve">غيره </w:t>
      </w:r>
      <w:r w:rsidR="00613269" w:rsidRPr="00613269">
        <w:rPr>
          <w:b/>
          <w:color w:val="FF0000"/>
          <w:u w:val="single"/>
          <w:rtl/>
          <w:lang w:eastAsia="ko-KR"/>
        </w:rPr>
        <w:t>(مجتهد دیگر)</w:t>
      </w:r>
      <w:r w:rsidRPr="00E912CA">
        <w:rPr>
          <w:b/>
          <w:bCs/>
          <w:rtl/>
          <w:lang w:eastAsia="ko-KR"/>
        </w:rPr>
        <w:t xml:space="preserve"> </w:t>
      </w:r>
      <w:r w:rsidR="00613269" w:rsidRPr="00613269">
        <w:rPr>
          <w:b/>
          <w:color w:val="FF0000"/>
          <w:rtl/>
          <w:lang w:eastAsia="ko-KR"/>
        </w:rPr>
        <w:t>(راوی مجتهد)</w:t>
      </w:r>
      <w:r w:rsidRPr="00E912CA">
        <w:rPr>
          <w:b/>
          <w:bCs/>
          <w:rtl/>
          <w:lang w:eastAsia="ko-KR"/>
        </w:rPr>
        <w:t xml:space="preserve"> في الألفاظ والأصوات التي يحكيها </w:t>
      </w:r>
      <w:r w:rsidR="00613269" w:rsidRPr="00613269">
        <w:rPr>
          <w:b/>
          <w:color w:val="FF0000"/>
          <w:rtl/>
          <w:lang w:eastAsia="ko-KR"/>
        </w:rPr>
        <w:t>(اصوات)</w:t>
      </w:r>
      <w:r w:rsidRPr="00E912CA">
        <w:rPr>
          <w:b/>
          <w:bCs/>
          <w:rtl/>
          <w:lang w:eastAsia="ko-KR"/>
        </w:rPr>
        <w:t xml:space="preserve"> عن المعصوم</w:t>
      </w:r>
      <w:r w:rsidRPr="00E912CA">
        <w:rPr>
          <w:rFonts w:ascii="Cambria" w:hAnsi="Cambria" w:cs="Cambria" w:hint="cs"/>
          <w:b/>
          <w:bCs/>
          <w:rtl/>
          <w:lang w:eastAsia="ko-KR"/>
        </w:rPr>
        <w:t> </w:t>
      </w:r>
      <w:r w:rsidRPr="00E912CA">
        <w:rPr>
          <w:rFonts w:hint="cs"/>
          <w:b/>
          <w:bCs/>
          <w:rtl/>
          <w:lang w:eastAsia="ko-KR"/>
        </w:rPr>
        <w:t>عليه‌السلام</w:t>
      </w:r>
      <w:r w:rsidRPr="00E912CA">
        <w:rPr>
          <w:rFonts w:ascii="Cambria" w:hAnsi="Cambria" w:cs="Cambria" w:hint="cs"/>
          <w:b/>
          <w:bCs/>
          <w:rtl/>
          <w:lang w:eastAsia="ko-KR"/>
        </w:rPr>
        <w:t> </w:t>
      </w:r>
      <w:r w:rsidRPr="00E912CA">
        <w:rPr>
          <w:rFonts w:hint="cs"/>
          <w:b/>
          <w:bCs/>
          <w:rtl/>
          <w:lang w:eastAsia="ko-KR"/>
        </w:rPr>
        <w:t>أم</w:t>
      </w:r>
      <w:r w:rsidRPr="00E912CA">
        <w:rPr>
          <w:b/>
          <w:bCs/>
          <w:rtl/>
          <w:lang w:eastAsia="ko-KR"/>
        </w:rPr>
        <w:t xml:space="preserve"> </w:t>
      </w:r>
      <w:r w:rsidRPr="00E912CA">
        <w:rPr>
          <w:rFonts w:hint="cs"/>
          <w:b/>
          <w:bCs/>
          <w:rtl/>
          <w:lang w:eastAsia="ko-KR"/>
        </w:rPr>
        <w:t>لا؟</w:t>
      </w:r>
      <w:r w:rsidRPr="00E912CA">
        <w:rPr>
          <w:b/>
          <w:bCs/>
          <w:rtl/>
          <w:lang w:eastAsia="ko-KR"/>
        </w:rPr>
        <w:t xml:space="preserve"> </w:t>
      </w:r>
      <w:r w:rsidRPr="00E912CA">
        <w:rPr>
          <w:rFonts w:hint="cs"/>
          <w:b/>
          <w:bCs/>
          <w:rtl/>
          <w:lang w:eastAsia="ko-KR"/>
        </w:rPr>
        <w:t>والآية</w:t>
      </w:r>
      <w:r w:rsidRPr="00E912CA">
        <w:rPr>
          <w:b/>
          <w:bCs/>
          <w:rtl/>
          <w:lang w:eastAsia="ko-KR"/>
        </w:rPr>
        <w:t xml:space="preserve"> </w:t>
      </w:r>
      <w:r w:rsidRPr="00E912CA">
        <w:rPr>
          <w:rFonts w:hint="cs"/>
          <w:b/>
          <w:bCs/>
          <w:rtl/>
          <w:lang w:eastAsia="ko-KR"/>
        </w:rPr>
        <w:t>لا</w:t>
      </w:r>
      <w:r w:rsidRPr="00E912CA">
        <w:rPr>
          <w:b/>
          <w:bCs/>
          <w:rtl/>
          <w:lang w:eastAsia="ko-KR"/>
        </w:rPr>
        <w:t xml:space="preserve"> تدلّ على وجوب ذلك </w:t>
      </w:r>
      <w:r w:rsidR="00613269" w:rsidRPr="00613269">
        <w:rPr>
          <w:b/>
          <w:color w:val="FF0000"/>
          <w:rtl/>
          <w:lang w:eastAsia="ko-KR"/>
        </w:rPr>
        <w:t>(تصدیق غیر)</w:t>
      </w:r>
      <w:r w:rsidRPr="00E912CA">
        <w:rPr>
          <w:b/>
          <w:bCs/>
          <w:rtl/>
          <w:lang w:eastAsia="ko-KR"/>
        </w:rPr>
        <w:t xml:space="preserve"> على من </w:t>
      </w:r>
      <w:r w:rsidR="00613269" w:rsidRPr="00613269">
        <w:rPr>
          <w:b/>
          <w:color w:val="FF0000"/>
          <w:rtl/>
          <w:lang w:eastAsia="ko-KR"/>
        </w:rPr>
        <w:t>(مجتهدی که)</w:t>
      </w:r>
      <w:r w:rsidRPr="00E912CA">
        <w:rPr>
          <w:b/>
          <w:bCs/>
          <w:rtl/>
          <w:lang w:eastAsia="ko-KR"/>
        </w:rPr>
        <w:t xml:space="preserve"> لا يجب</w:t>
      </w:r>
      <w:r w:rsidRPr="00E912CA">
        <w:rPr>
          <w:rFonts w:ascii="Cambria" w:hAnsi="Cambria" w:cs="Cambria" w:hint="cs"/>
          <w:b/>
          <w:bCs/>
          <w:rtl/>
          <w:lang w:eastAsia="ko-KR"/>
        </w:rPr>
        <w:t> </w:t>
      </w:r>
      <w:r w:rsidRPr="00E912CA">
        <w:rPr>
          <w:rFonts w:hint="cs"/>
          <w:b/>
          <w:bCs/>
          <w:rtl/>
          <w:lang w:eastAsia="ko-KR"/>
        </w:rPr>
        <w:t>عليه</w:t>
      </w:r>
      <w:r w:rsidRPr="00E912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مجتهد</w:t>
      </w:r>
      <w:r w:rsidR="00613269" w:rsidRPr="00613269">
        <w:rPr>
          <w:b/>
          <w:color w:val="FF0000"/>
          <w:rtl/>
          <w:lang w:eastAsia="ko-KR"/>
        </w:rPr>
        <w:t>)</w:t>
      </w:r>
      <w:r w:rsidRPr="00E912CA">
        <w:rPr>
          <w:b/>
          <w:bCs/>
          <w:rtl/>
          <w:lang w:eastAsia="ko-KR"/>
        </w:rPr>
        <w:t xml:space="preserve"> التخوّف عند التخويف</w:t>
      </w:r>
      <w:r w:rsidRPr="00E912CA">
        <w:rPr>
          <w:b/>
          <w:bCs/>
          <w:lang w:eastAsia="ko-KR" w:bidi="ar-SA"/>
        </w:rPr>
        <w:t>.</w:t>
      </w:r>
    </w:p>
    <w:p w14:paraId="53FF52B4" w14:textId="02CC053C" w:rsidR="00E912CA" w:rsidRPr="00E912CA" w:rsidRDefault="00E912CA" w:rsidP="00E912CA">
      <w:pPr>
        <w:rPr>
          <w:b/>
          <w:bCs/>
          <w:lang w:eastAsia="ko-KR" w:bidi="ar-SA"/>
        </w:rPr>
      </w:pPr>
      <w:r w:rsidRPr="00E912CA">
        <w:rPr>
          <w:b/>
          <w:bCs/>
          <w:rtl/>
          <w:lang w:eastAsia="ko-KR"/>
        </w:rPr>
        <w:t xml:space="preserve">فالحقّ : أنّ الاستدلال بالآية على وجوب الاجتهاد كفاية ووجوب التقليد على العوامّ ، أولى </w:t>
      </w:r>
      <w:r w:rsidR="00613269" w:rsidRPr="00613269">
        <w:rPr>
          <w:b/>
          <w:color w:val="FF0000"/>
          <w:rtl/>
          <w:lang w:eastAsia="ko-KR"/>
        </w:rPr>
        <w:t>(خبر ان است)</w:t>
      </w:r>
      <w:r w:rsidRPr="00E912CA">
        <w:rPr>
          <w:b/>
          <w:bCs/>
          <w:rtl/>
          <w:lang w:eastAsia="ko-KR"/>
        </w:rPr>
        <w:t xml:space="preserve"> من الاستدلال بها </w:t>
      </w:r>
      <w:r w:rsidR="00613269" w:rsidRPr="00613269">
        <w:rPr>
          <w:b/>
          <w:color w:val="FF0000"/>
          <w:rtl/>
          <w:lang w:eastAsia="ko-KR"/>
        </w:rPr>
        <w:t>(آیه)</w:t>
      </w:r>
      <w:r w:rsidRPr="00E912CA">
        <w:rPr>
          <w:b/>
          <w:bCs/>
          <w:rtl/>
          <w:lang w:eastAsia="ko-KR"/>
        </w:rPr>
        <w:t xml:space="preserve"> على وجوب العمل بالخبر</w:t>
      </w:r>
      <w:r w:rsidRPr="00E912CA">
        <w:rPr>
          <w:b/>
          <w:bCs/>
          <w:lang w:eastAsia="ko-KR" w:bidi="ar-SA"/>
        </w:rPr>
        <w:t>.</w:t>
      </w:r>
    </w:p>
    <w:p w14:paraId="0514A7B9" w14:textId="3D688FAC" w:rsidR="00E912CA" w:rsidRPr="00E912CA" w:rsidRDefault="00E912CA" w:rsidP="00E912CA">
      <w:pPr>
        <w:rPr>
          <w:b/>
          <w:bCs/>
          <w:lang w:eastAsia="ko-KR" w:bidi="ar-SA"/>
        </w:rPr>
      </w:pPr>
      <w:r w:rsidRPr="00E912CA">
        <w:rPr>
          <w:b/>
          <w:bCs/>
          <w:rtl/>
          <w:lang w:eastAsia="ko-KR"/>
        </w:rPr>
        <w:t>وذكر شيخنا البهائيّ</w:t>
      </w:r>
      <w:r w:rsidRPr="00E912CA">
        <w:rPr>
          <w:rFonts w:ascii="Cambria" w:hAnsi="Cambria" w:cs="Cambria" w:hint="cs"/>
          <w:b/>
          <w:bCs/>
          <w:rtl/>
          <w:lang w:eastAsia="ko-KR"/>
        </w:rPr>
        <w:t> </w:t>
      </w:r>
      <w:r w:rsidRPr="00E912CA">
        <w:rPr>
          <w:rFonts w:hint="cs"/>
          <w:b/>
          <w:bCs/>
          <w:rtl/>
          <w:lang w:eastAsia="ko-KR"/>
        </w:rPr>
        <w:t>قدس‌سره</w:t>
      </w:r>
      <w:r w:rsidRPr="00E912CA">
        <w:rPr>
          <w:rFonts w:ascii="Cambria" w:hAnsi="Cambria" w:cs="Cambria" w:hint="cs"/>
          <w:b/>
          <w:bCs/>
          <w:rtl/>
          <w:lang w:eastAsia="ko-KR"/>
        </w:rPr>
        <w:t> </w:t>
      </w:r>
      <w:r w:rsidRPr="00E912CA">
        <w:rPr>
          <w:rFonts w:hint="cs"/>
          <w:b/>
          <w:bCs/>
          <w:rtl/>
          <w:lang w:eastAsia="ko-KR"/>
        </w:rPr>
        <w:t>في</w:t>
      </w:r>
      <w:r w:rsidRPr="00E912CA">
        <w:rPr>
          <w:b/>
          <w:bCs/>
          <w:rtl/>
          <w:lang w:eastAsia="ko-KR"/>
        </w:rPr>
        <w:t xml:space="preserve"> </w:t>
      </w:r>
      <w:r w:rsidRPr="00E912CA">
        <w:rPr>
          <w:rFonts w:hint="cs"/>
          <w:b/>
          <w:bCs/>
          <w:rtl/>
          <w:lang w:eastAsia="ko-KR"/>
        </w:rPr>
        <w:t>أوّل</w:t>
      </w:r>
      <w:r w:rsidRPr="00E912CA">
        <w:rPr>
          <w:b/>
          <w:bCs/>
          <w:rtl/>
          <w:lang w:eastAsia="ko-KR"/>
        </w:rPr>
        <w:t xml:space="preserve"> </w:t>
      </w:r>
      <w:r w:rsidRPr="00E912CA">
        <w:rPr>
          <w:rFonts w:hint="cs"/>
          <w:b/>
          <w:bCs/>
          <w:rtl/>
          <w:lang w:eastAsia="ko-KR"/>
        </w:rPr>
        <w:t>أربعينه</w:t>
      </w:r>
      <w:r w:rsidRPr="00E912CA">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بهائی</w:t>
      </w:r>
      <w:r w:rsidR="00613269" w:rsidRPr="00613269">
        <w:rPr>
          <w:b/>
          <w:color w:val="FF0000"/>
          <w:rtl/>
          <w:lang w:eastAsia="ko-KR"/>
        </w:rPr>
        <w:t>)</w:t>
      </w:r>
      <w:r w:rsidRPr="00E912CA">
        <w:rPr>
          <w:b/>
          <w:bCs/>
          <w:lang w:eastAsia="ko-KR" w:bidi="ar-SA"/>
        </w:rPr>
        <w:t>:</w:t>
      </w:r>
    </w:p>
    <w:p w14:paraId="04732001" w14:textId="1ABA68B1" w:rsidR="00E912CA" w:rsidRPr="00E912CA" w:rsidRDefault="00E912CA" w:rsidP="00E912CA">
      <w:pPr>
        <w:rPr>
          <w:b/>
          <w:bCs/>
          <w:lang w:eastAsia="ko-KR" w:bidi="ar-SA"/>
        </w:rPr>
      </w:pPr>
      <w:r w:rsidRPr="00E912CA">
        <w:rPr>
          <w:b/>
          <w:bCs/>
          <w:rtl/>
          <w:lang w:eastAsia="ko-KR"/>
        </w:rPr>
        <w:t xml:space="preserve">أنّ الاستدلال بالنبويّ المشهور : «من حفظ على أمّتي أربعين حديثا بعثه الله يوم القيامة فقيها عالما» على </w:t>
      </w:r>
      <w:r w:rsidR="00613269" w:rsidRPr="00613269">
        <w:rPr>
          <w:b/>
          <w:color w:val="FF0000"/>
          <w:rtl/>
          <w:lang w:eastAsia="ko-KR"/>
        </w:rPr>
        <w:t>(متعلق به استدلال است)</w:t>
      </w:r>
      <w:r w:rsidRPr="00E912CA">
        <w:rPr>
          <w:b/>
          <w:bCs/>
          <w:rtl/>
          <w:lang w:eastAsia="ko-KR"/>
        </w:rPr>
        <w:t xml:space="preserve"> حجّيّة الخبر ، لا يقصر </w:t>
      </w:r>
      <w:r w:rsidR="00613269" w:rsidRPr="00613269">
        <w:rPr>
          <w:b/>
          <w:color w:val="FF0000"/>
          <w:rtl/>
          <w:lang w:eastAsia="ko-KR"/>
        </w:rPr>
        <w:t>(خبر ان الاستدلال است)</w:t>
      </w:r>
      <w:r w:rsidRPr="00E912CA">
        <w:rPr>
          <w:b/>
          <w:bCs/>
          <w:rtl/>
          <w:lang w:eastAsia="ko-KR"/>
        </w:rPr>
        <w:t xml:space="preserve"> عن الاستدلال عليها </w:t>
      </w:r>
      <w:r w:rsidR="00613269" w:rsidRPr="00613269">
        <w:rPr>
          <w:b/>
          <w:color w:val="FF0000"/>
          <w:rtl/>
          <w:lang w:eastAsia="ko-KR"/>
        </w:rPr>
        <w:t>(حجیت)</w:t>
      </w:r>
      <w:r w:rsidRPr="00E912CA">
        <w:rPr>
          <w:b/>
          <w:bCs/>
          <w:rtl/>
          <w:lang w:eastAsia="ko-KR"/>
        </w:rPr>
        <w:t xml:space="preserve"> بهذه الآية</w:t>
      </w:r>
      <w:r w:rsidRPr="00E912CA">
        <w:rPr>
          <w:b/>
          <w:bCs/>
          <w:lang w:eastAsia="ko-KR" w:bidi="ar-SA"/>
        </w:rPr>
        <w:t xml:space="preserve"> .</w:t>
      </w:r>
    </w:p>
    <w:p w14:paraId="4F9F77E4" w14:textId="3D761B20" w:rsidR="00E912CA" w:rsidRPr="00E912CA" w:rsidRDefault="00E912CA" w:rsidP="00E912CA">
      <w:pPr>
        <w:rPr>
          <w:b/>
          <w:bCs/>
          <w:lang w:eastAsia="ko-KR" w:bidi="ar-SA"/>
        </w:rPr>
      </w:pPr>
      <w:r w:rsidRPr="00E912CA">
        <w:rPr>
          <w:b/>
          <w:bCs/>
          <w:rtl/>
          <w:lang w:eastAsia="ko-KR"/>
        </w:rPr>
        <w:t xml:space="preserve">وكأنّ فيه إشارة إلى ضعف الاستدلال بها </w:t>
      </w:r>
      <w:r w:rsidR="00613269" w:rsidRPr="00613269">
        <w:rPr>
          <w:b/>
          <w:color w:val="FF0000"/>
          <w:rtl/>
          <w:lang w:eastAsia="ko-KR"/>
        </w:rPr>
        <w:t>(آیه)</w:t>
      </w:r>
      <w:r w:rsidRPr="00E912CA">
        <w:rPr>
          <w:b/>
          <w:bCs/>
          <w:rtl/>
          <w:lang w:eastAsia="ko-KR"/>
        </w:rPr>
        <w:t>؛ لأنّ الاستدلال بالحديث المذكور ضعيف جدّا ، كما سيجيء إن شاء الله عند ذكر الأخبار</w:t>
      </w:r>
      <w:r w:rsidRPr="00E912CA">
        <w:rPr>
          <w:b/>
          <w:bCs/>
          <w:lang w:eastAsia="ko-KR" w:bidi="ar-SA"/>
        </w:rPr>
        <w:t>.</w:t>
      </w:r>
    </w:p>
    <w:p w14:paraId="473B6A16" w14:textId="161C1529" w:rsidR="00B63C73" w:rsidRDefault="00613269" w:rsidP="004075BB">
      <w:pPr>
        <w:rPr>
          <w:b/>
          <w:bCs/>
          <w:rtl/>
          <w:lang w:eastAsia="ko-KR" w:bidi="ar-SA"/>
        </w:rPr>
      </w:pPr>
      <w:r w:rsidRPr="00613269">
        <w:rPr>
          <w:b/>
          <w:color w:val="FF0000"/>
          <w:rtl/>
          <w:lang w:eastAsia="ko-KR"/>
        </w:rPr>
        <w:t>(نکته:)</w:t>
      </w:r>
      <w:r w:rsidR="004075BB" w:rsidRPr="004075BB">
        <w:rPr>
          <w:b/>
          <w:bCs/>
          <w:rtl/>
          <w:lang w:eastAsia="ko-KR"/>
        </w:rPr>
        <w:t xml:space="preserve"> هذا ، ولكن ظاهر الرواية المتقدّمة عن علل الفضل يدفع هذا الإيراد </w:t>
      </w:r>
      <w:r w:rsidRPr="00613269">
        <w:rPr>
          <w:b/>
          <w:color w:val="FF0000"/>
          <w:rtl/>
          <w:lang w:eastAsia="ko-KR"/>
        </w:rPr>
        <w:t>(اشکال سوم)</w:t>
      </w:r>
      <w:r w:rsidR="004075BB" w:rsidRPr="004075BB">
        <w:rPr>
          <w:b/>
          <w:bCs/>
          <w:rtl/>
          <w:lang w:eastAsia="ko-KR"/>
        </w:rPr>
        <w:t xml:space="preserve">. لكنّها </w:t>
      </w:r>
      <w:r w:rsidRPr="00613269">
        <w:rPr>
          <w:b/>
          <w:color w:val="FF0000"/>
          <w:rtl/>
          <w:lang w:eastAsia="ko-KR"/>
        </w:rPr>
        <w:t>(روایت متقدمه)</w:t>
      </w:r>
      <w:r w:rsidR="004075BB" w:rsidRPr="004075BB">
        <w:rPr>
          <w:b/>
          <w:bCs/>
          <w:rtl/>
          <w:lang w:eastAsia="ko-KR"/>
        </w:rPr>
        <w:t xml:space="preserve"> من الآحاد؛ فلا ينفع </w:t>
      </w:r>
      <w:r w:rsidRPr="00613269">
        <w:rPr>
          <w:b/>
          <w:color w:val="FF0000"/>
          <w:rtl/>
          <w:lang w:eastAsia="ko-KR"/>
        </w:rPr>
        <w:t>(ظاهر این روایت)</w:t>
      </w:r>
      <w:r w:rsidR="004075BB" w:rsidRPr="004075BB">
        <w:rPr>
          <w:b/>
          <w:bCs/>
          <w:rtl/>
          <w:lang w:eastAsia="ko-KR"/>
        </w:rPr>
        <w:t xml:space="preserve"> في صرف الآية عن ظاهرها </w:t>
      </w:r>
      <w:r w:rsidRPr="00613269">
        <w:rPr>
          <w:b/>
          <w:color w:val="FF0000"/>
          <w:rtl/>
          <w:lang w:eastAsia="ko-KR"/>
        </w:rPr>
        <w:t>(آیه)</w:t>
      </w:r>
      <w:r w:rsidR="004075BB" w:rsidRPr="004075BB">
        <w:rPr>
          <w:b/>
          <w:bCs/>
          <w:rtl/>
          <w:lang w:eastAsia="ko-KR"/>
        </w:rPr>
        <w:t xml:space="preserve"> في </w:t>
      </w:r>
      <w:r w:rsidRPr="00613269">
        <w:rPr>
          <w:b/>
          <w:color w:val="FF0000"/>
          <w:rtl/>
          <w:lang w:eastAsia="ko-KR"/>
        </w:rPr>
        <w:lastRenderedPageBreak/>
        <w:t>(متعلق به لا ینفع است)</w:t>
      </w:r>
      <w:r w:rsidR="004075BB" w:rsidRPr="004075BB">
        <w:rPr>
          <w:b/>
          <w:bCs/>
          <w:rtl/>
          <w:lang w:eastAsia="ko-KR"/>
        </w:rPr>
        <w:t xml:space="preserve"> مسألة حجّيّة الآحاد. مع إمكان </w:t>
      </w:r>
      <w:r w:rsidRPr="00613269">
        <w:rPr>
          <w:b/>
          <w:color w:val="FF0000"/>
          <w:rtl/>
          <w:lang w:eastAsia="ko-KR"/>
        </w:rPr>
        <w:t>(احتمال)</w:t>
      </w:r>
      <w:r w:rsidR="004075BB" w:rsidRPr="004075BB">
        <w:rPr>
          <w:b/>
          <w:bCs/>
          <w:rtl/>
          <w:lang w:eastAsia="ko-KR"/>
        </w:rPr>
        <w:t xml:space="preserve"> منع دلالتها </w:t>
      </w:r>
      <w:r w:rsidRPr="00613269">
        <w:rPr>
          <w:b/>
          <w:color w:val="FF0000"/>
          <w:rtl/>
          <w:lang w:eastAsia="ko-KR"/>
        </w:rPr>
        <w:t>(روایت متقدمه)</w:t>
      </w:r>
      <w:r w:rsidR="004075BB" w:rsidRPr="004075BB">
        <w:rPr>
          <w:b/>
          <w:bCs/>
          <w:rtl/>
          <w:lang w:eastAsia="ko-KR"/>
        </w:rPr>
        <w:t xml:space="preserve"> على المدّعى </w:t>
      </w:r>
      <w:r w:rsidRPr="00613269">
        <w:rPr>
          <w:b/>
          <w:color w:val="FF0000"/>
          <w:rtl/>
          <w:lang w:eastAsia="ko-KR"/>
        </w:rPr>
        <w:t>(حجیت خبر واحد)</w:t>
      </w:r>
      <w:r w:rsidR="004075BB" w:rsidRPr="004075BB">
        <w:rPr>
          <w:b/>
          <w:bCs/>
          <w:rtl/>
          <w:lang w:eastAsia="ko-KR"/>
        </w:rPr>
        <w:t xml:space="preserve">؛ لأنّ الغالب تعدّد مَن يخرج إلى الحجّ من كلّ صقع </w:t>
      </w:r>
      <w:r w:rsidRPr="00613269">
        <w:rPr>
          <w:b/>
          <w:color w:val="FF0000"/>
          <w:rtl/>
          <w:lang w:eastAsia="ko-KR"/>
        </w:rPr>
        <w:t>(ناحیه)</w:t>
      </w:r>
      <w:r w:rsidR="004075BB" w:rsidRPr="004075BB">
        <w:rPr>
          <w:b/>
          <w:bCs/>
          <w:rtl/>
          <w:lang w:eastAsia="ko-KR"/>
        </w:rPr>
        <w:t xml:space="preserve"> بحيث يكون الغالب حصول القطع من حكايتهم </w:t>
      </w:r>
      <w:r w:rsidRPr="00613269">
        <w:rPr>
          <w:b/>
          <w:color w:val="FF0000"/>
          <w:rtl/>
          <w:lang w:eastAsia="ko-KR"/>
        </w:rPr>
        <w:t>(مَن یخرج)</w:t>
      </w:r>
      <w:r w:rsidR="004075BB" w:rsidRPr="004075BB">
        <w:rPr>
          <w:b/>
          <w:bCs/>
          <w:rtl/>
          <w:lang w:eastAsia="ko-KR"/>
        </w:rPr>
        <w:t xml:space="preserve"> لحكم الله الواقعيّ عن الإمام</w:t>
      </w:r>
      <w:r w:rsidR="004075BB" w:rsidRPr="004075BB">
        <w:rPr>
          <w:rFonts w:ascii="Cambria" w:hAnsi="Cambria" w:cs="Cambria" w:hint="cs"/>
          <w:b/>
          <w:bCs/>
          <w:rtl/>
          <w:lang w:eastAsia="ko-KR"/>
        </w:rPr>
        <w:t> </w:t>
      </w:r>
      <w:r w:rsidR="004075BB" w:rsidRPr="004075BB">
        <w:rPr>
          <w:rFonts w:hint="cs"/>
          <w:b/>
          <w:bCs/>
          <w:rtl/>
          <w:lang w:eastAsia="ko-KR"/>
        </w:rPr>
        <w:t>عليه‌السلام</w:t>
      </w:r>
      <w:r w:rsidR="004075BB" w:rsidRPr="004075BB">
        <w:rPr>
          <w:rFonts w:ascii="Cambria" w:hAnsi="Cambria" w:cs="Cambria" w:hint="cs"/>
          <w:b/>
          <w:bCs/>
          <w:rtl/>
          <w:lang w:eastAsia="ko-KR"/>
        </w:rPr>
        <w:t> </w:t>
      </w:r>
      <w:r w:rsidR="004075BB" w:rsidRPr="004075BB">
        <w:rPr>
          <w:rFonts w:hint="cs"/>
          <w:b/>
          <w:bCs/>
          <w:rtl/>
          <w:lang w:eastAsia="ko-KR"/>
        </w:rPr>
        <w:t>،</w:t>
      </w:r>
      <w:r w:rsidR="004075BB" w:rsidRPr="004075BB">
        <w:rPr>
          <w:b/>
          <w:bCs/>
          <w:rtl/>
          <w:lang w:eastAsia="ko-KR"/>
        </w:rPr>
        <w:t xml:space="preserve"> </w:t>
      </w:r>
      <w:r w:rsidR="004075BB" w:rsidRPr="004075BB">
        <w:rPr>
          <w:rFonts w:hint="cs"/>
          <w:b/>
          <w:bCs/>
          <w:rtl/>
          <w:lang w:eastAsia="ko-KR"/>
        </w:rPr>
        <w:t>وحينئذ</w:t>
      </w:r>
      <w:r w:rsidR="004075BB" w:rsidRPr="004075BB">
        <w:rPr>
          <w:b/>
          <w:bCs/>
          <w:rtl/>
          <w:lang w:eastAsia="ko-KR"/>
        </w:rPr>
        <w:t xml:space="preserve"> </w:t>
      </w:r>
      <w:r w:rsidRPr="00613269">
        <w:rPr>
          <w:b/>
          <w:color w:val="FF0000"/>
          <w:rtl/>
          <w:lang w:eastAsia="ko-KR"/>
        </w:rPr>
        <w:t>(</w:t>
      </w:r>
      <w:r w:rsidRPr="00613269">
        <w:rPr>
          <w:rFonts w:hint="cs"/>
          <w:b/>
          <w:color w:val="FF0000"/>
          <w:rtl/>
          <w:lang w:eastAsia="ko-KR"/>
        </w:rPr>
        <w:t>قطع</w:t>
      </w:r>
      <w:r w:rsidRPr="00613269">
        <w:rPr>
          <w:b/>
          <w:color w:val="FF0000"/>
          <w:rtl/>
          <w:lang w:eastAsia="ko-KR"/>
        </w:rPr>
        <w:t xml:space="preserve"> </w:t>
      </w:r>
      <w:r w:rsidRPr="00613269">
        <w:rPr>
          <w:rFonts w:hint="cs"/>
          <w:b/>
          <w:color w:val="FF0000"/>
          <w:rtl/>
          <w:lang w:eastAsia="ko-KR"/>
        </w:rPr>
        <w:t>حاصل</w:t>
      </w:r>
      <w:r w:rsidRPr="00613269">
        <w:rPr>
          <w:b/>
          <w:color w:val="FF0000"/>
          <w:rtl/>
          <w:lang w:eastAsia="ko-KR"/>
        </w:rPr>
        <w:t xml:space="preserve"> </w:t>
      </w:r>
      <w:r w:rsidRPr="00613269">
        <w:rPr>
          <w:rFonts w:hint="cs"/>
          <w:b/>
          <w:color w:val="FF0000"/>
          <w:rtl/>
          <w:lang w:eastAsia="ko-KR"/>
        </w:rPr>
        <w:t>شد</w:t>
      </w:r>
      <w:r w:rsidRPr="00613269">
        <w:rPr>
          <w:b/>
          <w:color w:val="FF0000"/>
          <w:rtl/>
          <w:lang w:eastAsia="ko-KR"/>
        </w:rPr>
        <w:t xml:space="preserve"> </w:t>
      </w:r>
      <w:r w:rsidRPr="00613269">
        <w:rPr>
          <w:rFonts w:hint="cs"/>
          <w:b/>
          <w:color w:val="FF0000"/>
          <w:rtl/>
          <w:lang w:eastAsia="ko-KR"/>
        </w:rPr>
        <w:t>برای</w:t>
      </w:r>
      <w:r w:rsidRPr="00613269">
        <w:rPr>
          <w:b/>
          <w:color w:val="FF0000"/>
          <w:rtl/>
          <w:lang w:eastAsia="ko-KR"/>
        </w:rPr>
        <w:t xml:space="preserve"> </w:t>
      </w:r>
      <w:r w:rsidRPr="00613269">
        <w:rPr>
          <w:rFonts w:hint="cs"/>
          <w:b/>
          <w:color w:val="FF0000"/>
          <w:rtl/>
          <w:lang w:eastAsia="ko-KR"/>
        </w:rPr>
        <w:t>مردم</w:t>
      </w:r>
      <w:r w:rsidRPr="00613269">
        <w:rPr>
          <w:b/>
          <w:color w:val="FF0000"/>
          <w:rtl/>
          <w:lang w:eastAsia="ko-KR"/>
        </w:rPr>
        <w:t xml:space="preserve"> </w:t>
      </w:r>
      <w:r w:rsidRPr="00613269">
        <w:rPr>
          <w:rFonts w:hint="cs"/>
          <w:b/>
          <w:color w:val="FF0000"/>
          <w:rtl/>
          <w:lang w:eastAsia="ko-KR"/>
        </w:rPr>
        <w:t>دیار</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اخبار</w:t>
      </w:r>
      <w:r w:rsidRPr="00613269">
        <w:rPr>
          <w:b/>
          <w:color w:val="FF0000"/>
          <w:rtl/>
          <w:lang w:eastAsia="ko-KR"/>
        </w:rPr>
        <w:t xml:space="preserve"> </w:t>
      </w:r>
      <w:r w:rsidRPr="00613269">
        <w:rPr>
          <w:rFonts w:hint="cs"/>
          <w:b/>
          <w:color w:val="FF0000"/>
          <w:rtl/>
          <w:lang w:eastAsia="ko-KR"/>
        </w:rPr>
        <w:t>ایشان</w:t>
      </w:r>
      <w:r w:rsidRPr="00613269">
        <w:rPr>
          <w:b/>
          <w:color w:val="FF0000"/>
          <w:rtl/>
          <w:lang w:eastAsia="ko-KR"/>
        </w:rPr>
        <w:t>)</w:t>
      </w:r>
      <w:r w:rsidR="004075BB" w:rsidRPr="004075BB">
        <w:rPr>
          <w:b/>
          <w:bCs/>
          <w:rtl/>
          <w:lang w:eastAsia="ko-KR"/>
        </w:rPr>
        <w:t xml:space="preserve"> فيجب</w:t>
      </w:r>
      <w:r w:rsidR="004075BB" w:rsidRPr="004075BB">
        <w:rPr>
          <w:rFonts w:ascii="Cambria" w:hAnsi="Cambria" w:cs="Cambria" w:hint="cs"/>
          <w:b/>
          <w:bCs/>
          <w:rtl/>
          <w:lang w:eastAsia="ko-KR"/>
        </w:rPr>
        <w:t> </w:t>
      </w:r>
      <w:r w:rsidR="004075BB" w:rsidRPr="004075BB">
        <w:rPr>
          <w:rFonts w:hint="cs"/>
          <w:b/>
          <w:bCs/>
          <w:rtl/>
          <w:lang w:eastAsia="ko-KR"/>
        </w:rPr>
        <w:t>الحذر</w:t>
      </w:r>
      <w:r w:rsidR="004075BB" w:rsidRPr="004075BB">
        <w:rPr>
          <w:b/>
          <w:bCs/>
          <w:rtl/>
          <w:lang w:eastAsia="ko-KR"/>
        </w:rPr>
        <w:t xml:space="preserve"> </w:t>
      </w:r>
      <w:r w:rsidR="004075BB" w:rsidRPr="004075BB">
        <w:rPr>
          <w:rFonts w:hint="cs"/>
          <w:b/>
          <w:bCs/>
          <w:rtl/>
          <w:lang w:eastAsia="ko-KR"/>
        </w:rPr>
        <w:t>عقيب</w:t>
      </w:r>
      <w:r w:rsidR="004075BB" w:rsidRPr="004075BB">
        <w:rPr>
          <w:b/>
          <w:bCs/>
          <w:rtl/>
          <w:lang w:eastAsia="ko-KR"/>
        </w:rPr>
        <w:t xml:space="preserve"> </w:t>
      </w:r>
      <w:r w:rsidR="004075BB" w:rsidRPr="004075BB">
        <w:rPr>
          <w:rFonts w:hint="cs"/>
          <w:b/>
          <w:bCs/>
          <w:rtl/>
          <w:lang w:eastAsia="ko-KR"/>
        </w:rPr>
        <w:t>إنذارهم</w:t>
      </w:r>
      <w:r w:rsidR="004075BB" w:rsidRPr="004075BB">
        <w:rPr>
          <w:b/>
          <w:bCs/>
          <w:rtl/>
          <w:lang w:eastAsia="ko-KR"/>
        </w:rPr>
        <w:t xml:space="preserve"> </w:t>
      </w:r>
      <w:r w:rsidRPr="00613269">
        <w:rPr>
          <w:b/>
          <w:color w:val="FF0000"/>
          <w:rtl/>
          <w:lang w:eastAsia="ko-KR"/>
        </w:rPr>
        <w:t>(</w:t>
      </w:r>
      <w:r w:rsidRPr="00613269">
        <w:rPr>
          <w:rFonts w:hint="cs"/>
          <w:b/>
          <w:color w:val="FF0000"/>
          <w:rtl/>
          <w:lang w:eastAsia="ko-KR"/>
        </w:rPr>
        <w:t>حاجی</w:t>
      </w:r>
      <w:r w:rsidRPr="00613269">
        <w:rPr>
          <w:b/>
          <w:color w:val="FF0000"/>
          <w:rtl/>
          <w:lang w:eastAsia="ko-KR"/>
        </w:rPr>
        <w:t xml:space="preserve"> </w:t>
      </w:r>
      <w:r w:rsidRPr="00613269">
        <w:rPr>
          <w:rFonts w:hint="cs"/>
          <w:b/>
          <w:color w:val="FF0000"/>
          <w:rtl/>
          <w:lang w:eastAsia="ko-KR"/>
        </w:rPr>
        <w:t>ها</w:t>
      </w:r>
      <w:r w:rsidRPr="00613269">
        <w:rPr>
          <w:b/>
          <w:color w:val="FF0000"/>
          <w:rtl/>
          <w:lang w:eastAsia="ko-KR"/>
        </w:rPr>
        <w:t xml:space="preserve"> </w:t>
      </w:r>
      <w:r w:rsidRPr="00613269">
        <w:rPr>
          <w:rFonts w:hint="cs"/>
          <w:b/>
          <w:color w:val="FF0000"/>
          <w:rtl/>
          <w:lang w:eastAsia="ko-KR"/>
        </w:rPr>
        <w:t>از</w:t>
      </w:r>
      <w:r w:rsidRPr="00613269">
        <w:rPr>
          <w:b/>
          <w:color w:val="FF0000"/>
          <w:rtl/>
          <w:lang w:eastAsia="ko-KR"/>
        </w:rPr>
        <w:t xml:space="preserve"> </w:t>
      </w:r>
      <w:r w:rsidRPr="00613269">
        <w:rPr>
          <w:rFonts w:hint="cs"/>
          <w:b/>
          <w:color w:val="FF0000"/>
          <w:rtl/>
          <w:lang w:eastAsia="ko-KR"/>
        </w:rPr>
        <w:t>باب</w:t>
      </w:r>
      <w:r w:rsidRPr="00613269">
        <w:rPr>
          <w:b/>
          <w:color w:val="FF0000"/>
          <w:rtl/>
          <w:lang w:eastAsia="ko-KR"/>
        </w:rPr>
        <w:t xml:space="preserve"> </w:t>
      </w:r>
      <w:r w:rsidRPr="00613269">
        <w:rPr>
          <w:rFonts w:hint="cs"/>
          <w:b/>
          <w:color w:val="FF0000"/>
          <w:rtl/>
          <w:lang w:eastAsia="ko-KR"/>
        </w:rPr>
        <w:t>علم</w:t>
      </w:r>
      <w:r w:rsidRPr="00613269">
        <w:rPr>
          <w:b/>
          <w:color w:val="FF0000"/>
          <w:rtl/>
          <w:lang w:eastAsia="ko-KR"/>
        </w:rPr>
        <w:t xml:space="preserve"> </w:t>
      </w:r>
      <w:r w:rsidRPr="00613269">
        <w:rPr>
          <w:rFonts w:hint="cs"/>
          <w:b/>
          <w:color w:val="FF0000"/>
          <w:rtl/>
          <w:lang w:eastAsia="ko-KR"/>
        </w:rPr>
        <w:t>پیدا</w:t>
      </w:r>
      <w:r w:rsidRPr="00613269">
        <w:rPr>
          <w:b/>
          <w:color w:val="FF0000"/>
          <w:rtl/>
          <w:lang w:eastAsia="ko-KR"/>
        </w:rPr>
        <w:t xml:space="preserve"> </w:t>
      </w:r>
      <w:r w:rsidRPr="00613269">
        <w:rPr>
          <w:rFonts w:hint="cs"/>
          <w:b/>
          <w:color w:val="FF0000"/>
          <w:rtl/>
          <w:lang w:eastAsia="ko-KR"/>
        </w:rPr>
        <w:t>شدن</w:t>
      </w:r>
      <w:r w:rsidRPr="00613269">
        <w:rPr>
          <w:b/>
          <w:color w:val="FF0000"/>
          <w:rtl/>
          <w:lang w:eastAsia="ko-KR"/>
        </w:rPr>
        <w:t>)</w:t>
      </w:r>
      <w:r w:rsidR="004075BB" w:rsidRPr="004075BB">
        <w:rPr>
          <w:rFonts w:hint="cs"/>
          <w:b/>
          <w:bCs/>
          <w:rtl/>
          <w:lang w:eastAsia="ko-KR"/>
        </w:rPr>
        <w:t>،</w:t>
      </w:r>
      <w:r w:rsidR="004075BB" w:rsidRPr="004075BB">
        <w:rPr>
          <w:b/>
          <w:bCs/>
          <w:rtl/>
          <w:lang w:eastAsia="ko-KR"/>
        </w:rPr>
        <w:t xml:space="preserve"> </w:t>
      </w:r>
      <w:r w:rsidR="004075BB" w:rsidRPr="004075BB">
        <w:rPr>
          <w:rFonts w:hint="cs"/>
          <w:b/>
          <w:bCs/>
          <w:rtl/>
          <w:lang w:eastAsia="ko-KR"/>
        </w:rPr>
        <w:t>فإطلاق</w:t>
      </w:r>
      <w:r w:rsidR="004075BB" w:rsidRPr="004075BB">
        <w:rPr>
          <w:b/>
          <w:bCs/>
          <w:rtl/>
          <w:lang w:eastAsia="ko-KR"/>
        </w:rPr>
        <w:t xml:space="preserve"> </w:t>
      </w:r>
      <w:r w:rsidR="004075BB" w:rsidRPr="004075BB">
        <w:rPr>
          <w:rFonts w:hint="cs"/>
          <w:b/>
          <w:bCs/>
          <w:rtl/>
          <w:lang w:eastAsia="ko-KR"/>
        </w:rPr>
        <w:t>الرواية</w:t>
      </w:r>
      <w:r w:rsidR="004075BB" w:rsidRPr="004075BB">
        <w:rPr>
          <w:b/>
          <w:bCs/>
          <w:rtl/>
          <w:lang w:eastAsia="ko-KR"/>
        </w:rPr>
        <w:t xml:space="preserve"> منزّل على الغالب </w:t>
      </w:r>
      <w:r w:rsidRPr="00613269">
        <w:rPr>
          <w:b/>
          <w:color w:val="FF0000"/>
          <w:rtl/>
          <w:lang w:eastAsia="ko-KR"/>
        </w:rPr>
        <w:t>(غالبا حصول علم است)</w:t>
      </w:r>
      <w:r w:rsidR="004075BB" w:rsidRPr="004075BB">
        <w:rPr>
          <w:b/>
          <w:bCs/>
          <w:lang w:eastAsia="ko-KR" w:bidi="ar-SA"/>
        </w:rPr>
        <w:t>.</w:t>
      </w:r>
    </w:p>
    <w:p w14:paraId="5893B1AB" w14:textId="7174AB24" w:rsidR="002D6BE1" w:rsidRPr="002D6BE1" w:rsidRDefault="002D6BE1" w:rsidP="0069460E">
      <w:pPr>
        <w:pStyle w:val="6"/>
        <w:rPr>
          <w:b/>
          <w:bCs/>
        </w:rPr>
      </w:pPr>
      <w:bookmarkStart w:id="235" w:name="_Toc108718390"/>
      <w:r w:rsidRPr="002D6BE1">
        <w:rPr>
          <w:rtl/>
        </w:rPr>
        <w:t>آیه کتمان</w:t>
      </w:r>
      <w:bookmarkEnd w:id="235"/>
    </w:p>
    <w:p w14:paraId="3513CBFB" w14:textId="54CB9C9F" w:rsidR="002D6BE1" w:rsidRPr="002D6BE1" w:rsidRDefault="002D6BE1" w:rsidP="002D6BE1">
      <w:pPr>
        <w:rPr>
          <w:b/>
          <w:bCs/>
          <w:lang w:eastAsia="ko-KR" w:bidi="ar-SA"/>
        </w:rPr>
      </w:pPr>
      <w:r w:rsidRPr="002D6BE1">
        <w:rPr>
          <w:b/>
          <w:bCs/>
          <w:rtl/>
          <w:lang w:eastAsia="ko-KR"/>
        </w:rPr>
        <w:t xml:space="preserve">ومن جملة الآيات التي استدلّ بها </w:t>
      </w:r>
      <w:r w:rsidR="00613269" w:rsidRPr="00613269">
        <w:rPr>
          <w:b/>
          <w:color w:val="FF0000"/>
          <w:rtl/>
          <w:lang w:eastAsia="ko-KR"/>
        </w:rPr>
        <w:t>(آیاتی)</w:t>
      </w:r>
      <w:r w:rsidRPr="002D6BE1">
        <w:rPr>
          <w:b/>
          <w:bCs/>
          <w:rtl/>
          <w:lang w:eastAsia="ko-KR"/>
        </w:rPr>
        <w:t xml:space="preserve"> جماعة ـ تبعا للشيخ في العدّة ـ على </w:t>
      </w:r>
      <w:r w:rsidR="00613269" w:rsidRPr="00613269">
        <w:rPr>
          <w:b/>
          <w:color w:val="FF0000"/>
          <w:rtl/>
          <w:lang w:eastAsia="ko-KR"/>
        </w:rPr>
        <w:t>(متعلق به استدل است)</w:t>
      </w:r>
      <w:r w:rsidRPr="002D6BE1">
        <w:rPr>
          <w:b/>
          <w:bCs/>
          <w:rtl/>
          <w:lang w:eastAsia="ko-KR"/>
        </w:rPr>
        <w:t xml:space="preserve"> حجّيّة الخبر ، قوله تعالى</w:t>
      </w:r>
      <w:r w:rsidRPr="002D6BE1">
        <w:rPr>
          <w:b/>
          <w:bCs/>
          <w:lang w:eastAsia="ko-KR" w:bidi="ar-SA"/>
        </w:rPr>
        <w:t xml:space="preserve"> :</w:t>
      </w:r>
    </w:p>
    <w:p w14:paraId="53853460" w14:textId="4E66004F" w:rsidR="002D6BE1" w:rsidRPr="00782642" w:rsidRDefault="00613269" w:rsidP="002D6BE1">
      <w:pPr>
        <w:rPr>
          <w:b/>
          <w:bCs/>
          <w:color w:val="00B050"/>
          <w:lang w:eastAsia="ko-KR"/>
        </w:rPr>
      </w:pPr>
      <w:r w:rsidRPr="00782642">
        <w:rPr>
          <w:b/>
          <w:bCs/>
          <w:color w:val="00B050"/>
          <w:rtl/>
          <w:lang w:eastAsia="ko-KR"/>
        </w:rPr>
        <w:t>(إِنَّ الَّذِينَ يَكْتُمُونَ ما أَنْزَلْنا مِنَ الْبَيِّناتِ وَالْهُدى مِنْ بَعْدِ ما بَيَّنَّاهُ لِلنَّاسِ فِي الْكِتابِ أُولئِكَ يَلْعَنُهُمُ اللهُ وَيَلْعَنُهُمُ اللاَّعِنُونَ)</w:t>
      </w:r>
      <w:r w:rsidR="002D6BE1" w:rsidRPr="00782642">
        <w:rPr>
          <w:b/>
          <w:bCs/>
          <w:color w:val="00B050"/>
          <w:lang w:eastAsia="ko-KR"/>
        </w:rPr>
        <w:t xml:space="preserve"> .</w:t>
      </w:r>
    </w:p>
    <w:p w14:paraId="383718B3" w14:textId="0B9BDCC0" w:rsidR="002D6BE1" w:rsidRDefault="002D6BE1" w:rsidP="002D6BE1">
      <w:pPr>
        <w:rPr>
          <w:b/>
          <w:bCs/>
          <w:rtl/>
          <w:lang w:eastAsia="ko-KR" w:bidi="ar-SA"/>
        </w:rPr>
      </w:pPr>
      <w:r w:rsidRPr="002D6BE1">
        <w:rPr>
          <w:b/>
          <w:bCs/>
          <w:rtl/>
          <w:lang w:eastAsia="ko-KR"/>
        </w:rPr>
        <w:t xml:space="preserve">والتقريب فيه </w:t>
      </w:r>
      <w:r w:rsidR="00613269" w:rsidRPr="00613269">
        <w:rPr>
          <w:b/>
          <w:color w:val="FF0000"/>
          <w:rtl/>
          <w:lang w:eastAsia="ko-KR"/>
        </w:rPr>
        <w:t>(استدلال)</w:t>
      </w:r>
      <w:r w:rsidRPr="002D6BE1">
        <w:rPr>
          <w:b/>
          <w:bCs/>
          <w:rtl/>
          <w:lang w:eastAsia="ko-KR"/>
        </w:rPr>
        <w:t xml:space="preserve">: نظير ما بيّناه </w:t>
      </w:r>
      <w:r w:rsidR="00613269" w:rsidRPr="00613269">
        <w:rPr>
          <w:b/>
          <w:color w:val="FF0000"/>
          <w:rtl/>
          <w:lang w:eastAsia="ko-KR"/>
        </w:rPr>
        <w:t>(«ما»)</w:t>
      </w:r>
      <w:r w:rsidRPr="002D6BE1">
        <w:rPr>
          <w:rFonts w:ascii="Cambria" w:hAnsi="Cambria" w:cs="Cambria" w:hint="cs"/>
          <w:b/>
          <w:bCs/>
          <w:rtl/>
          <w:lang w:eastAsia="ko-KR"/>
        </w:rPr>
        <w:t> </w:t>
      </w:r>
      <w:r w:rsidRPr="002D6BE1">
        <w:rPr>
          <w:rFonts w:hint="cs"/>
          <w:b/>
          <w:bCs/>
          <w:rtl/>
          <w:lang w:eastAsia="ko-KR"/>
        </w:rPr>
        <w:t>في</w:t>
      </w:r>
      <w:r w:rsidRPr="002D6BE1">
        <w:rPr>
          <w:b/>
          <w:bCs/>
          <w:rtl/>
          <w:lang w:eastAsia="ko-KR"/>
        </w:rPr>
        <w:t xml:space="preserve"> </w:t>
      </w:r>
      <w:r w:rsidRPr="002D6BE1">
        <w:rPr>
          <w:rFonts w:hint="cs"/>
          <w:b/>
          <w:bCs/>
          <w:rtl/>
          <w:lang w:eastAsia="ko-KR"/>
        </w:rPr>
        <w:t>آية</w:t>
      </w:r>
      <w:r w:rsidRPr="002D6BE1">
        <w:rPr>
          <w:b/>
          <w:bCs/>
          <w:rtl/>
          <w:lang w:eastAsia="ko-KR"/>
        </w:rPr>
        <w:t xml:space="preserve"> </w:t>
      </w:r>
      <w:r w:rsidRPr="002D6BE1">
        <w:rPr>
          <w:rFonts w:hint="cs"/>
          <w:b/>
          <w:bCs/>
          <w:rtl/>
          <w:lang w:eastAsia="ko-KR"/>
        </w:rPr>
        <w:t>النفر</w:t>
      </w:r>
      <w:r w:rsidRPr="002D6BE1">
        <w:rPr>
          <w:b/>
          <w:bCs/>
          <w:rtl/>
          <w:lang w:eastAsia="ko-KR"/>
        </w:rPr>
        <w:t xml:space="preserve"> : </w:t>
      </w:r>
      <w:r w:rsidRPr="002D6BE1">
        <w:rPr>
          <w:rFonts w:hint="cs"/>
          <w:b/>
          <w:bCs/>
          <w:rtl/>
          <w:lang w:eastAsia="ko-KR"/>
        </w:rPr>
        <w:t>من</w:t>
      </w:r>
      <w:r w:rsidRPr="002D6BE1">
        <w:rPr>
          <w:b/>
          <w:bCs/>
          <w:rtl/>
          <w:lang w:eastAsia="ko-KR"/>
        </w:rPr>
        <w:t xml:space="preserve"> </w:t>
      </w:r>
      <w:r w:rsidRPr="002D6BE1">
        <w:rPr>
          <w:rFonts w:hint="cs"/>
          <w:b/>
          <w:bCs/>
          <w:rtl/>
          <w:lang w:eastAsia="ko-KR"/>
        </w:rPr>
        <w:t>أنّ</w:t>
      </w:r>
      <w:r w:rsidRPr="002D6BE1">
        <w:rPr>
          <w:b/>
          <w:bCs/>
          <w:rtl/>
          <w:lang w:eastAsia="ko-KR"/>
        </w:rPr>
        <w:t xml:space="preserve"> </w:t>
      </w:r>
      <w:r w:rsidRPr="002D6BE1">
        <w:rPr>
          <w:rFonts w:hint="cs"/>
          <w:b/>
          <w:bCs/>
          <w:rtl/>
          <w:lang w:eastAsia="ko-KR"/>
        </w:rPr>
        <w:t>حرمة</w:t>
      </w:r>
      <w:r w:rsidRPr="002D6BE1">
        <w:rPr>
          <w:b/>
          <w:bCs/>
          <w:rtl/>
          <w:lang w:eastAsia="ko-KR"/>
        </w:rPr>
        <w:t xml:space="preserve"> </w:t>
      </w:r>
      <w:r w:rsidRPr="002D6BE1">
        <w:rPr>
          <w:rFonts w:hint="cs"/>
          <w:b/>
          <w:bCs/>
          <w:rtl/>
          <w:lang w:eastAsia="ko-KR"/>
        </w:rPr>
        <w:t>الكتمان</w:t>
      </w:r>
      <w:r w:rsidRPr="002D6B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کتمان</w:t>
      </w:r>
      <w:r w:rsidR="00613269" w:rsidRPr="00613269">
        <w:rPr>
          <w:b/>
          <w:color w:val="FF0000"/>
          <w:rtl/>
          <w:lang w:eastAsia="ko-KR"/>
        </w:rPr>
        <w:t xml:space="preserve"> </w:t>
      </w:r>
      <w:r w:rsidR="00613269" w:rsidRPr="00613269">
        <w:rPr>
          <w:rFonts w:hint="cs"/>
          <w:b/>
          <w:color w:val="FF0000"/>
          <w:rtl/>
          <w:lang w:eastAsia="ko-KR"/>
        </w:rPr>
        <w:t>بینات</w:t>
      </w:r>
      <w:r w:rsidR="00613269" w:rsidRPr="00613269">
        <w:rPr>
          <w:b/>
          <w:color w:val="FF0000"/>
          <w:rtl/>
          <w:lang w:eastAsia="ko-KR"/>
        </w:rPr>
        <w:t>)</w:t>
      </w:r>
      <w:r w:rsidRPr="002D6BE1">
        <w:rPr>
          <w:b/>
          <w:bCs/>
          <w:rtl/>
          <w:lang w:eastAsia="ko-KR"/>
        </w:rPr>
        <w:t xml:space="preserve"> </w:t>
      </w:r>
      <w:r w:rsidRPr="002D6BE1">
        <w:rPr>
          <w:rFonts w:hint="cs"/>
          <w:b/>
          <w:bCs/>
          <w:rtl/>
          <w:lang w:eastAsia="ko-KR"/>
        </w:rPr>
        <w:t>تستلزم</w:t>
      </w:r>
      <w:r w:rsidRPr="002D6BE1">
        <w:rPr>
          <w:b/>
          <w:bCs/>
          <w:rtl/>
          <w:lang w:eastAsia="ko-KR"/>
        </w:rPr>
        <w:t xml:space="preserve"> </w:t>
      </w:r>
      <w:r w:rsidRPr="002D6BE1">
        <w:rPr>
          <w:rFonts w:hint="cs"/>
          <w:b/>
          <w:bCs/>
          <w:rtl/>
          <w:lang w:eastAsia="ko-KR"/>
        </w:rPr>
        <w:t>وجوب</w:t>
      </w:r>
      <w:r w:rsidRPr="002D6BE1">
        <w:rPr>
          <w:b/>
          <w:bCs/>
          <w:rtl/>
          <w:lang w:eastAsia="ko-KR"/>
        </w:rPr>
        <w:t xml:space="preserve"> </w:t>
      </w:r>
      <w:r w:rsidRPr="002D6BE1">
        <w:rPr>
          <w:rFonts w:hint="cs"/>
          <w:b/>
          <w:bCs/>
          <w:rtl/>
          <w:lang w:eastAsia="ko-KR"/>
        </w:rPr>
        <w:t>القبول</w:t>
      </w:r>
      <w:r w:rsidRPr="002D6BE1">
        <w:rPr>
          <w:b/>
          <w:bCs/>
          <w:rtl/>
          <w:lang w:eastAsia="ko-KR"/>
        </w:rPr>
        <w:t xml:space="preserve"> </w:t>
      </w:r>
      <w:r w:rsidRPr="002D6BE1">
        <w:rPr>
          <w:rFonts w:hint="cs"/>
          <w:b/>
          <w:bCs/>
          <w:rtl/>
          <w:lang w:eastAsia="ko-KR"/>
        </w:rPr>
        <w:t>عند</w:t>
      </w:r>
      <w:r w:rsidRPr="002D6BE1">
        <w:rPr>
          <w:b/>
          <w:bCs/>
          <w:rtl/>
          <w:lang w:eastAsia="ko-KR"/>
        </w:rPr>
        <w:t xml:space="preserve"> </w:t>
      </w:r>
      <w:r w:rsidRPr="002D6BE1">
        <w:rPr>
          <w:rFonts w:hint="cs"/>
          <w:b/>
          <w:bCs/>
          <w:rtl/>
          <w:lang w:eastAsia="ko-KR"/>
        </w:rPr>
        <w:t>الإظهار</w:t>
      </w:r>
      <w:r w:rsidRPr="002D6BE1">
        <w:rPr>
          <w:b/>
          <w:bCs/>
          <w:lang w:eastAsia="ko-KR" w:bidi="ar-SA"/>
        </w:rPr>
        <w:t>.</w:t>
      </w:r>
    </w:p>
    <w:p w14:paraId="4C8AA84E" w14:textId="103FF895" w:rsidR="00782642" w:rsidRPr="002D6BE1" w:rsidRDefault="00782642" w:rsidP="00782642">
      <w:pPr>
        <w:pStyle w:val="7"/>
        <w:rPr>
          <w:lang w:eastAsia="ko-KR"/>
        </w:rPr>
      </w:pPr>
      <w:bookmarkStart w:id="236" w:name="_Toc108718391"/>
      <w:r>
        <w:rPr>
          <w:rFonts w:hint="cs"/>
          <w:rtl/>
          <w:lang w:eastAsia="ko-KR"/>
        </w:rPr>
        <w:t>رد استدلال به آیه کتمان</w:t>
      </w:r>
      <w:bookmarkEnd w:id="236"/>
    </w:p>
    <w:p w14:paraId="34BB4BFE" w14:textId="469E9180" w:rsidR="002D6BE1" w:rsidRPr="002D6BE1" w:rsidRDefault="002D6BE1" w:rsidP="002D6BE1">
      <w:pPr>
        <w:rPr>
          <w:b/>
          <w:bCs/>
          <w:lang w:eastAsia="ko-KR" w:bidi="ar-SA"/>
        </w:rPr>
      </w:pPr>
      <w:r w:rsidRPr="002D6BE1">
        <w:rPr>
          <w:b/>
          <w:bCs/>
          <w:rtl/>
          <w:lang w:eastAsia="ko-KR"/>
        </w:rPr>
        <w:t xml:space="preserve">ويرد عليها </w:t>
      </w:r>
      <w:r w:rsidR="00613269" w:rsidRPr="00613269">
        <w:rPr>
          <w:b/>
          <w:color w:val="FF0000"/>
          <w:rtl/>
          <w:lang w:eastAsia="ko-KR"/>
        </w:rPr>
        <w:t>(آیه)</w:t>
      </w:r>
      <w:r w:rsidRPr="002D6BE1">
        <w:rPr>
          <w:b/>
          <w:bCs/>
          <w:rtl/>
          <w:lang w:eastAsia="ko-KR"/>
        </w:rPr>
        <w:t xml:space="preserve"> : ما ذكرنا من الإيرادين الأوّلين في آية النفر ، من </w:t>
      </w:r>
      <w:r w:rsidR="00613269" w:rsidRPr="00613269">
        <w:rPr>
          <w:b/>
          <w:color w:val="FF0000"/>
          <w:rtl/>
          <w:lang w:eastAsia="ko-KR"/>
        </w:rPr>
        <w:t>(بیان اشکال اول)</w:t>
      </w:r>
      <w:r w:rsidRPr="002D6BE1">
        <w:rPr>
          <w:b/>
          <w:bCs/>
          <w:rtl/>
          <w:lang w:eastAsia="ko-KR"/>
        </w:rPr>
        <w:t xml:space="preserve"> سكوتها </w:t>
      </w:r>
      <w:r w:rsidR="00613269" w:rsidRPr="00613269">
        <w:rPr>
          <w:b/>
          <w:color w:val="FF0000"/>
          <w:rtl/>
          <w:lang w:eastAsia="ko-KR"/>
        </w:rPr>
        <w:t>(آیه)</w:t>
      </w:r>
      <w:r w:rsidRPr="002D6BE1">
        <w:rPr>
          <w:b/>
          <w:bCs/>
          <w:rtl/>
          <w:lang w:eastAsia="ko-KR"/>
        </w:rPr>
        <w:t xml:space="preserve"> و </w:t>
      </w:r>
      <w:r w:rsidR="00613269" w:rsidRPr="00613269">
        <w:rPr>
          <w:b/>
          <w:color w:val="FF0000"/>
          <w:rtl/>
          <w:lang w:eastAsia="ko-KR"/>
        </w:rPr>
        <w:t>(تفسیر سکوت است)</w:t>
      </w:r>
      <w:r w:rsidRPr="002D6BE1">
        <w:rPr>
          <w:b/>
          <w:bCs/>
          <w:rtl/>
          <w:lang w:eastAsia="ko-KR"/>
        </w:rPr>
        <w:t xml:space="preserve"> عدم التعرّض فيها </w:t>
      </w:r>
      <w:r w:rsidR="00613269" w:rsidRPr="00613269">
        <w:rPr>
          <w:b/>
          <w:color w:val="FF0000"/>
          <w:rtl/>
          <w:lang w:eastAsia="ko-KR"/>
        </w:rPr>
        <w:t>(آیه)</w:t>
      </w:r>
      <w:r w:rsidRPr="002D6BE1">
        <w:rPr>
          <w:b/>
          <w:bCs/>
          <w:rtl/>
          <w:lang w:eastAsia="ko-KR"/>
        </w:rPr>
        <w:t xml:space="preserve"> لوجوب القبول وإن لم يحصل العلم عقيب الاظهار ، أو </w:t>
      </w:r>
      <w:r w:rsidR="00613269" w:rsidRPr="00613269">
        <w:rPr>
          <w:b/>
          <w:color w:val="FF0000"/>
          <w:rtl/>
          <w:lang w:eastAsia="ko-KR"/>
        </w:rPr>
        <w:t>(عطف بر سکوتها است)</w:t>
      </w:r>
      <w:r w:rsidRPr="002D6BE1">
        <w:rPr>
          <w:b/>
          <w:bCs/>
          <w:rtl/>
          <w:lang w:eastAsia="ko-KR"/>
        </w:rPr>
        <w:t xml:space="preserve"> اختصاص وجوب القبول المستفاد منها </w:t>
      </w:r>
      <w:r w:rsidR="00613269" w:rsidRPr="00613269">
        <w:rPr>
          <w:b/>
          <w:color w:val="FF0000"/>
          <w:rtl/>
          <w:lang w:eastAsia="ko-KR"/>
        </w:rPr>
        <w:t>(آیه)</w:t>
      </w:r>
      <w:r w:rsidRPr="002D6BE1">
        <w:rPr>
          <w:b/>
          <w:bCs/>
          <w:rtl/>
          <w:lang w:eastAsia="ko-KR"/>
        </w:rPr>
        <w:t xml:space="preserve"> بالأمر </w:t>
      </w:r>
      <w:r w:rsidR="00613269" w:rsidRPr="00613269">
        <w:rPr>
          <w:b/>
          <w:color w:val="FF0000"/>
          <w:rtl/>
          <w:lang w:eastAsia="ko-KR"/>
        </w:rPr>
        <w:t>(متعلق به اختصاص است)</w:t>
      </w:r>
      <w:r w:rsidRPr="002D6BE1">
        <w:rPr>
          <w:b/>
          <w:bCs/>
          <w:rtl/>
          <w:lang w:eastAsia="ko-KR"/>
        </w:rPr>
        <w:t xml:space="preserve"> الذي يحرم كتمانه </w:t>
      </w:r>
      <w:r w:rsidR="00613269" w:rsidRPr="00613269">
        <w:rPr>
          <w:b/>
          <w:color w:val="FF0000"/>
          <w:rtl/>
          <w:lang w:eastAsia="ko-KR"/>
        </w:rPr>
        <w:t>(امر)</w:t>
      </w:r>
      <w:r w:rsidRPr="002D6BE1">
        <w:rPr>
          <w:b/>
          <w:bCs/>
          <w:rtl/>
          <w:lang w:eastAsia="ko-KR"/>
        </w:rPr>
        <w:t xml:space="preserve"> ويجب إظهاره </w:t>
      </w:r>
      <w:r w:rsidR="00613269" w:rsidRPr="00613269">
        <w:rPr>
          <w:b/>
          <w:color w:val="FF0000"/>
          <w:rtl/>
          <w:lang w:eastAsia="ko-KR"/>
        </w:rPr>
        <w:t>(امر)</w:t>
      </w:r>
      <w:r w:rsidRPr="002D6BE1">
        <w:rPr>
          <w:b/>
          <w:bCs/>
          <w:rtl/>
          <w:lang w:eastAsia="ko-KR"/>
        </w:rPr>
        <w:t xml:space="preserve">؛ فإنّ من </w:t>
      </w:r>
      <w:r w:rsidR="00613269" w:rsidRPr="00613269">
        <w:rPr>
          <w:b/>
          <w:color w:val="FF0000"/>
          <w:rtl/>
          <w:lang w:eastAsia="ko-KR"/>
        </w:rPr>
        <w:t>(خدایی)</w:t>
      </w:r>
      <w:r w:rsidRPr="002D6BE1">
        <w:rPr>
          <w:b/>
          <w:bCs/>
          <w:rtl/>
          <w:lang w:eastAsia="ko-KR"/>
        </w:rPr>
        <w:t xml:space="preserve"> أمر غيره بإظهار الحقّ للناس ليس مقصوده </w:t>
      </w:r>
      <w:r w:rsidR="00613269" w:rsidRPr="00613269">
        <w:rPr>
          <w:b/>
          <w:color w:val="FF0000"/>
          <w:rtl/>
          <w:lang w:eastAsia="ko-KR"/>
        </w:rPr>
        <w:t>(خدا)</w:t>
      </w:r>
      <w:r w:rsidRPr="002D6BE1">
        <w:rPr>
          <w:b/>
          <w:bCs/>
          <w:rtl/>
          <w:lang w:eastAsia="ko-KR"/>
        </w:rPr>
        <w:t xml:space="preserve"> إلاّ عملُ الناس بالحقّ ، ولا يريد </w:t>
      </w:r>
      <w:r w:rsidR="00613269" w:rsidRPr="00613269">
        <w:rPr>
          <w:b/>
          <w:color w:val="FF0000"/>
          <w:rtl/>
          <w:lang w:eastAsia="ko-KR"/>
        </w:rPr>
        <w:t>(خدا)</w:t>
      </w:r>
      <w:r w:rsidRPr="002D6BE1">
        <w:rPr>
          <w:b/>
          <w:bCs/>
          <w:rtl/>
          <w:lang w:eastAsia="ko-KR"/>
        </w:rPr>
        <w:t xml:space="preserve"> بمثل هذا الخطاب </w:t>
      </w:r>
      <w:r w:rsidR="00613269" w:rsidRPr="00613269">
        <w:rPr>
          <w:b/>
          <w:color w:val="FF0000"/>
          <w:rtl/>
          <w:lang w:eastAsia="ko-KR"/>
        </w:rPr>
        <w:t>(وجوب اظهار حق)</w:t>
      </w:r>
      <w:r w:rsidRPr="002D6BE1">
        <w:rPr>
          <w:b/>
          <w:bCs/>
          <w:rtl/>
          <w:lang w:eastAsia="ko-KR"/>
        </w:rPr>
        <w:t xml:space="preserve"> تأسيس حجّيّة قول المظهر </w:t>
      </w:r>
      <w:r w:rsidR="00613269" w:rsidRPr="00613269">
        <w:rPr>
          <w:b/>
          <w:color w:val="FF0000"/>
          <w:rtl/>
          <w:lang w:eastAsia="ko-KR"/>
        </w:rPr>
        <w:t>(مظهِر حق)</w:t>
      </w:r>
      <w:r w:rsidRPr="002D6BE1">
        <w:rPr>
          <w:rFonts w:ascii="Cambria" w:hAnsi="Cambria" w:cs="Cambria" w:hint="cs"/>
          <w:b/>
          <w:bCs/>
          <w:rtl/>
          <w:lang w:eastAsia="ko-KR"/>
        </w:rPr>
        <w:t> </w:t>
      </w:r>
      <w:r w:rsidRPr="002D6BE1">
        <w:rPr>
          <w:rFonts w:hint="cs"/>
          <w:b/>
          <w:bCs/>
          <w:rtl/>
          <w:lang w:eastAsia="ko-KR"/>
        </w:rPr>
        <w:t>تعبّدا</w:t>
      </w:r>
      <w:r w:rsidRPr="002D6BE1">
        <w:rPr>
          <w:b/>
          <w:bCs/>
          <w:rtl/>
          <w:lang w:eastAsia="ko-KR"/>
        </w:rPr>
        <w:t xml:space="preserve"> </w:t>
      </w:r>
      <w:r w:rsidRPr="002D6BE1">
        <w:rPr>
          <w:rFonts w:hint="cs"/>
          <w:b/>
          <w:bCs/>
          <w:rtl/>
          <w:lang w:eastAsia="ko-KR"/>
        </w:rPr>
        <w:t>و</w:t>
      </w:r>
      <w:r w:rsidRPr="002D6BE1">
        <w:rPr>
          <w:b/>
          <w:bCs/>
          <w:rtl/>
          <w:lang w:eastAsia="ko-KR"/>
        </w:rPr>
        <w:t xml:space="preserve"> </w:t>
      </w:r>
      <w:r w:rsidR="00613269" w:rsidRPr="00613269">
        <w:rPr>
          <w:b/>
          <w:color w:val="FF0000"/>
          <w:rtl/>
          <w:lang w:eastAsia="ko-KR"/>
        </w:rPr>
        <w:t>(تفسیر تعبدا است)</w:t>
      </w:r>
      <w:r w:rsidRPr="002D6BE1">
        <w:rPr>
          <w:b/>
          <w:bCs/>
          <w:rtl/>
          <w:lang w:eastAsia="ko-KR"/>
        </w:rPr>
        <w:t xml:space="preserve"> وجوب العمل بقوله </w:t>
      </w:r>
      <w:r w:rsidR="00613269" w:rsidRPr="00613269">
        <w:rPr>
          <w:b/>
          <w:color w:val="FF0000"/>
          <w:rtl/>
          <w:lang w:eastAsia="ko-KR"/>
        </w:rPr>
        <w:t>(مظهِر)</w:t>
      </w:r>
      <w:r w:rsidRPr="002D6BE1">
        <w:rPr>
          <w:b/>
          <w:bCs/>
          <w:rtl/>
          <w:lang w:eastAsia="ko-KR"/>
        </w:rPr>
        <w:t xml:space="preserve"> وإن لم يطابق الحقّ</w:t>
      </w:r>
      <w:r w:rsidRPr="002D6BE1">
        <w:rPr>
          <w:b/>
          <w:bCs/>
          <w:lang w:eastAsia="ko-KR" w:bidi="ar-SA"/>
        </w:rPr>
        <w:t>.</w:t>
      </w:r>
    </w:p>
    <w:p w14:paraId="105F1542" w14:textId="6A82F03C" w:rsidR="002D6BE1" w:rsidRPr="002D6BE1" w:rsidRDefault="00613269" w:rsidP="002D6BE1">
      <w:pPr>
        <w:rPr>
          <w:b/>
          <w:bCs/>
          <w:lang w:eastAsia="ko-KR" w:bidi="ar-SA"/>
        </w:rPr>
      </w:pPr>
      <w:r w:rsidRPr="00613269">
        <w:rPr>
          <w:b/>
          <w:color w:val="FF0000"/>
          <w:rtl/>
          <w:lang w:eastAsia="ko-KR" w:bidi="ar-SA"/>
        </w:rPr>
        <w:t>(اشکال سوم:)</w:t>
      </w:r>
      <w:r w:rsidR="002D6BE1" w:rsidRPr="002D6BE1">
        <w:rPr>
          <w:b/>
          <w:bCs/>
          <w:rtl/>
          <w:lang w:eastAsia="ko-KR"/>
        </w:rPr>
        <w:t>ويشهد لما ذكرنا: أنّ مورد الآية كتمانَ اليهود لعلامات النبيّ</w:t>
      </w:r>
      <w:r w:rsidR="002D6BE1" w:rsidRPr="002D6BE1">
        <w:rPr>
          <w:rFonts w:ascii="Cambria" w:hAnsi="Cambria" w:cs="Cambria" w:hint="cs"/>
          <w:b/>
          <w:bCs/>
          <w:rtl/>
          <w:lang w:eastAsia="ko-KR"/>
        </w:rPr>
        <w:t> </w:t>
      </w:r>
      <w:r w:rsidR="002D6BE1" w:rsidRPr="002D6BE1">
        <w:rPr>
          <w:rFonts w:hint="cs"/>
          <w:b/>
          <w:bCs/>
          <w:rtl/>
          <w:lang w:eastAsia="ko-KR"/>
        </w:rPr>
        <w:t>صلى‌الله‌عليه‌وآله</w:t>
      </w:r>
      <w:r w:rsidR="002D6BE1" w:rsidRPr="002D6BE1">
        <w:rPr>
          <w:b/>
          <w:bCs/>
          <w:rtl/>
          <w:lang w:eastAsia="ko-KR"/>
        </w:rPr>
        <w:t xml:space="preserve"> </w:t>
      </w:r>
      <w:r w:rsidR="002D6BE1" w:rsidRPr="002D6BE1">
        <w:rPr>
          <w:rFonts w:hint="cs"/>
          <w:b/>
          <w:bCs/>
          <w:rtl/>
          <w:lang w:eastAsia="ko-KR"/>
        </w:rPr>
        <w:t>بعد</w:t>
      </w:r>
      <w:r w:rsidR="002D6BE1" w:rsidRPr="002D6BE1">
        <w:rPr>
          <w:b/>
          <w:bCs/>
          <w:rtl/>
          <w:lang w:eastAsia="ko-KR"/>
        </w:rPr>
        <w:t xml:space="preserve"> </w:t>
      </w:r>
      <w:r w:rsidR="002D6BE1" w:rsidRPr="002D6BE1">
        <w:rPr>
          <w:rFonts w:hint="cs"/>
          <w:b/>
          <w:bCs/>
          <w:rtl/>
          <w:lang w:eastAsia="ko-KR"/>
        </w:rPr>
        <w:t>ما</w:t>
      </w:r>
      <w:r w:rsidR="002D6BE1" w:rsidRPr="002D6BE1">
        <w:rPr>
          <w:b/>
          <w:bCs/>
          <w:rtl/>
          <w:lang w:eastAsia="ko-KR"/>
        </w:rPr>
        <w:t xml:space="preserve"> </w:t>
      </w:r>
      <w:r w:rsidR="002D6BE1" w:rsidRPr="002D6BE1">
        <w:rPr>
          <w:rFonts w:hint="cs"/>
          <w:b/>
          <w:bCs/>
          <w:rtl/>
          <w:lang w:eastAsia="ko-KR"/>
        </w:rPr>
        <w:t>بيّن</w:t>
      </w:r>
      <w:r w:rsidR="002D6BE1" w:rsidRPr="002D6BE1">
        <w:rPr>
          <w:b/>
          <w:bCs/>
          <w:rtl/>
          <w:lang w:eastAsia="ko-KR"/>
        </w:rPr>
        <w:t xml:space="preserve"> </w:t>
      </w:r>
      <w:r w:rsidR="002D6BE1" w:rsidRPr="002D6BE1">
        <w:rPr>
          <w:rFonts w:hint="cs"/>
          <w:b/>
          <w:bCs/>
          <w:rtl/>
          <w:lang w:eastAsia="ko-KR"/>
        </w:rPr>
        <w:t>الله</w:t>
      </w:r>
      <w:r w:rsidR="002D6BE1" w:rsidRPr="002D6BE1">
        <w:rPr>
          <w:b/>
          <w:bCs/>
          <w:rtl/>
          <w:lang w:eastAsia="ko-KR"/>
        </w:rPr>
        <w:t xml:space="preserve"> </w:t>
      </w:r>
      <w:r w:rsidR="002D6BE1" w:rsidRPr="002D6BE1">
        <w:rPr>
          <w:rFonts w:hint="cs"/>
          <w:b/>
          <w:bCs/>
          <w:rtl/>
          <w:lang w:eastAsia="ko-KR"/>
        </w:rPr>
        <w:t>لهم</w:t>
      </w:r>
      <w:r w:rsidR="002D6BE1" w:rsidRPr="002D6BE1">
        <w:rPr>
          <w:b/>
          <w:bCs/>
          <w:rtl/>
          <w:lang w:eastAsia="ko-KR"/>
        </w:rPr>
        <w:t xml:space="preserve"> </w:t>
      </w:r>
      <w:r w:rsidRPr="00613269">
        <w:rPr>
          <w:b/>
          <w:color w:val="FF0000"/>
          <w:rtl/>
          <w:lang w:eastAsia="ko-KR"/>
        </w:rPr>
        <w:t>(</w:t>
      </w:r>
      <w:r w:rsidRPr="00613269">
        <w:rPr>
          <w:rFonts w:hint="cs"/>
          <w:b/>
          <w:color w:val="FF0000"/>
          <w:rtl/>
          <w:lang w:eastAsia="ko-KR"/>
        </w:rPr>
        <w:t>یهود</w:t>
      </w:r>
      <w:r w:rsidRPr="00613269">
        <w:rPr>
          <w:b/>
          <w:color w:val="FF0000"/>
          <w:rtl/>
          <w:lang w:eastAsia="ko-KR"/>
        </w:rPr>
        <w:t>)</w:t>
      </w:r>
      <w:r w:rsidR="002D6BE1" w:rsidRPr="002D6BE1">
        <w:rPr>
          <w:rFonts w:ascii="Cambria" w:hAnsi="Cambria" w:cs="Cambria" w:hint="cs"/>
          <w:b/>
          <w:bCs/>
          <w:rtl/>
          <w:lang w:eastAsia="ko-KR"/>
        </w:rPr>
        <w:t> </w:t>
      </w:r>
      <w:r w:rsidR="002D6BE1" w:rsidRPr="002D6BE1">
        <w:rPr>
          <w:rFonts w:hint="cs"/>
          <w:b/>
          <w:bCs/>
          <w:rtl/>
          <w:lang w:eastAsia="ko-KR"/>
        </w:rPr>
        <w:t>ذلك</w:t>
      </w:r>
      <w:r w:rsidR="002D6BE1" w:rsidRPr="002D6BE1">
        <w:rPr>
          <w:b/>
          <w:bCs/>
          <w:rtl/>
          <w:lang w:eastAsia="ko-KR"/>
        </w:rPr>
        <w:t xml:space="preserve"> </w:t>
      </w:r>
      <w:r w:rsidRPr="00613269">
        <w:rPr>
          <w:b/>
          <w:color w:val="FF0000"/>
          <w:rtl/>
          <w:lang w:eastAsia="ko-KR"/>
        </w:rPr>
        <w:t>(</w:t>
      </w:r>
      <w:r w:rsidRPr="00613269">
        <w:rPr>
          <w:rFonts w:hint="cs"/>
          <w:b/>
          <w:color w:val="FF0000"/>
          <w:rtl/>
          <w:lang w:eastAsia="ko-KR"/>
        </w:rPr>
        <w:t>علامات</w:t>
      </w:r>
      <w:r w:rsidRPr="00613269">
        <w:rPr>
          <w:b/>
          <w:color w:val="FF0000"/>
          <w:rtl/>
          <w:lang w:eastAsia="ko-KR"/>
        </w:rPr>
        <w:t>)</w:t>
      </w:r>
      <w:r w:rsidR="002D6BE1" w:rsidRPr="002D6BE1">
        <w:rPr>
          <w:b/>
          <w:bCs/>
          <w:rtl/>
          <w:lang w:eastAsia="ko-KR"/>
        </w:rPr>
        <w:t xml:space="preserve"> </w:t>
      </w:r>
      <w:r w:rsidR="002D6BE1" w:rsidRPr="002D6BE1">
        <w:rPr>
          <w:rFonts w:hint="cs"/>
          <w:b/>
          <w:bCs/>
          <w:rtl/>
          <w:lang w:eastAsia="ko-KR"/>
        </w:rPr>
        <w:t>في</w:t>
      </w:r>
      <w:r w:rsidR="002D6BE1" w:rsidRPr="002D6BE1">
        <w:rPr>
          <w:b/>
          <w:bCs/>
          <w:rtl/>
          <w:lang w:eastAsia="ko-KR"/>
        </w:rPr>
        <w:t xml:space="preserve"> التوراة ، ومعلوم أنّ آيات النبوّة</w:t>
      </w:r>
      <w:r w:rsidR="002D6BE1" w:rsidRPr="002D6BE1">
        <w:rPr>
          <w:rFonts w:ascii="Cambria" w:hAnsi="Cambria" w:cs="Cambria" w:hint="cs"/>
          <w:b/>
          <w:bCs/>
          <w:rtl/>
          <w:lang w:eastAsia="ko-KR"/>
        </w:rPr>
        <w:t> </w:t>
      </w:r>
      <w:r w:rsidR="002D6BE1" w:rsidRPr="002D6BE1">
        <w:rPr>
          <w:rFonts w:hint="cs"/>
          <w:b/>
          <w:bCs/>
          <w:rtl/>
          <w:lang w:eastAsia="ko-KR"/>
        </w:rPr>
        <w:t>لا</w:t>
      </w:r>
      <w:r w:rsidR="002D6BE1" w:rsidRPr="002D6BE1">
        <w:rPr>
          <w:b/>
          <w:bCs/>
          <w:rtl/>
          <w:lang w:eastAsia="ko-KR"/>
        </w:rPr>
        <w:t xml:space="preserve"> </w:t>
      </w:r>
      <w:r w:rsidR="002D6BE1" w:rsidRPr="002D6BE1">
        <w:rPr>
          <w:rFonts w:hint="cs"/>
          <w:b/>
          <w:bCs/>
          <w:rtl/>
          <w:lang w:eastAsia="ko-KR"/>
        </w:rPr>
        <w:t>يكتفى</w:t>
      </w:r>
      <w:r w:rsidR="002D6BE1" w:rsidRPr="002D6BE1">
        <w:rPr>
          <w:b/>
          <w:bCs/>
          <w:rtl/>
          <w:lang w:eastAsia="ko-KR"/>
        </w:rPr>
        <w:t xml:space="preserve"> </w:t>
      </w:r>
      <w:r w:rsidR="002D6BE1" w:rsidRPr="002D6BE1">
        <w:rPr>
          <w:rFonts w:hint="cs"/>
          <w:b/>
          <w:bCs/>
          <w:rtl/>
          <w:lang w:eastAsia="ko-KR"/>
        </w:rPr>
        <w:t>فيها</w:t>
      </w:r>
      <w:r w:rsidR="002D6BE1" w:rsidRPr="002D6BE1">
        <w:rPr>
          <w:b/>
          <w:bCs/>
          <w:rtl/>
          <w:lang w:eastAsia="ko-KR"/>
        </w:rPr>
        <w:t xml:space="preserve"> </w:t>
      </w:r>
      <w:r w:rsidRPr="00613269">
        <w:rPr>
          <w:b/>
          <w:color w:val="FF0000"/>
          <w:rtl/>
          <w:lang w:eastAsia="ko-KR"/>
        </w:rPr>
        <w:t>(</w:t>
      </w:r>
      <w:r w:rsidRPr="00613269">
        <w:rPr>
          <w:rFonts w:hint="cs"/>
          <w:b/>
          <w:color w:val="FF0000"/>
          <w:rtl/>
          <w:lang w:eastAsia="ko-KR"/>
        </w:rPr>
        <w:t>آیات</w:t>
      </w:r>
      <w:r w:rsidRPr="00613269">
        <w:rPr>
          <w:b/>
          <w:color w:val="FF0000"/>
          <w:rtl/>
          <w:lang w:eastAsia="ko-KR"/>
        </w:rPr>
        <w:t xml:space="preserve"> </w:t>
      </w:r>
      <w:r w:rsidRPr="00613269">
        <w:rPr>
          <w:rFonts w:hint="cs"/>
          <w:b/>
          <w:color w:val="FF0000"/>
          <w:rtl/>
          <w:lang w:eastAsia="ko-KR"/>
        </w:rPr>
        <w:t>النبوه</w:t>
      </w:r>
      <w:r w:rsidRPr="00613269">
        <w:rPr>
          <w:b/>
          <w:color w:val="FF0000"/>
          <w:rtl/>
          <w:lang w:eastAsia="ko-KR"/>
        </w:rPr>
        <w:t>)</w:t>
      </w:r>
      <w:r w:rsidR="002D6BE1" w:rsidRPr="002D6BE1">
        <w:rPr>
          <w:b/>
          <w:bCs/>
          <w:rtl/>
          <w:lang w:eastAsia="ko-KR"/>
        </w:rPr>
        <w:t xml:space="preserve"> </w:t>
      </w:r>
      <w:r w:rsidR="002D6BE1" w:rsidRPr="002D6BE1">
        <w:rPr>
          <w:rFonts w:hint="cs"/>
          <w:b/>
          <w:bCs/>
          <w:rtl/>
          <w:lang w:eastAsia="ko-KR"/>
        </w:rPr>
        <w:t>بالظنّ</w:t>
      </w:r>
      <w:r w:rsidR="002D6BE1" w:rsidRPr="002D6BE1">
        <w:rPr>
          <w:b/>
          <w:bCs/>
          <w:lang w:eastAsia="ko-KR" w:bidi="ar-SA"/>
        </w:rPr>
        <w:t>.</w:t>
      </w:r>
    </w:p>
    <w:p w14:paraId="1287EB89" w14:textId="28539B0D" w:rsidR="002D6BE1" w:rsidRPr="002D6BE1" w:rsidRDefault="002D6BE1" w:rsidP="002D6BE1">
      <w:pPr>
        <w:rPr>
          <w:b/>
          <w:bCs/>
          <w:lang w:eastAsia="ko-KR" w:bidi="ar-SA"/>
        </w:rPr>
      </w:pPr>
      <w:r w:rsidRPr="002D6BE1">
        <w:rPr>
          <w:b/>
          <w:bCs/>
          <w:rtl/>
          <w:lang w:eastAsia="ko-KR"/>
        </w:rPr>
        <w:lastRenderedPageBreak/>
        <w:t xml:space="preserve">نعم، لو وجب الإظهار على مَن </w:t>
      </w:r>
      <w:r w:rsidR="00613269" w:rsidRPr="00613269">
        <w:rPr>
          <w:b/>
          <w:color w:val="FF0000"/>
          <w:rtl/>
          <w:lang w:eastAsia="ko-KR"/>
        </w:rPr>
        <w:t>(زن - دو شاهد)</w:t>
      </w:r>
      <w:r w:rsidRPr="002D6BE1">
        <w:rPr>
          <w:b/>
          <w:bCs/>
          <w:rtl/>
          <w:lang w:eastAsia="ko-KR"/>
        </w:rPr>
        <w:t xml:space="preserve"> لا يفيد قوله </w:t>
      </w:r>
      <w:r w:rsidR="00613269" w:rsidRPr="00613269">
        <w:rPr>
          <w:b/>
          <w:color w:val="FF0000"/>
          <w:rtl/>
          <w:lang w:eastAsia="ko-KR"/>
        </w:rPr>
        <w:t>(«مَن»)</w:t>
      </w:r>
      <w:r w:rsidRPr="002D6BE1">
        <w:rPr>
          <w:b/>
          <w:bCs/>
          <w:rtl/>
          <w:lang w:eastAsia="ko-KR"/>
        </w:rPr>
        <w:t xml:space="preserve"> العلم غالبا أمكن </w:t>
      </w:r>
      <w:r w:rsidR="00613269" w:rsidRPr="00613269">
        <w:rPr>
          <w:b/>
          <w:color w:val="FF0000"/>
          <w:rtl/>
          <w:lang w:eastAsia="ko-KR"/>
        </w:rPr>
        <w:t>(جواب لو است)</w:t>
      </w:r>
      <w:r w:rsidRPr="002D6BE1">
        <w:rPr>
          <w:b/>
          <w:bCs/>
          <w:rtl/>
          <w:lang w:eastAsia="ko-KR"/>
        </w:rPr>
        <w:t xml:space="preserve"> جعلُ ذلك </w:t>
      </w:r>
      <w:r w:rsidR="00613269" w:rsidRPr="00613269">
        <w:rPr>
          <w:b/>
          <w:color w:val="FF0000"/>
          <w:rtl/>
          <w:lang w:eastAsia="ko-KR"/>
        </w:rPr>
        <w:t>(وجوب اظهار)</w:t>
      </w:r>
      <w:r w:rsidRPr="002D6BE1">
        <w:rPr>
          <w:rFonts w:ascii="Cambria" w:hAnsi="Cambria" w:cs="Cambria" w:hint="cs"/>
          <w:b/>
          <w:bCs/>
          <w:rtl/>
          <w:lang w:eastAsia="ko-KR"/>
        </w:rPr>
        <w:t> </w:t>
      </w:r>
      <w:r w:rsidRPr="002D6BE1">
        <w:rPr>
          <w:rFonts w:hint="cs"/>
          <w:b/>
          <w:bCs/>
          <w:rtl/>
          <w:lang w:eastAsia="ko-KR"/>
        </w:rPr>
        <w:t>دليلا</w:t>
      </w:r>
      <w:r w:rsidRPr="002D6BE1">
        <w:rPr>
          <w:b/>
          <w:bCs/>
          <w:rtl/>
          <w:lang w:eastAsia="ko-KR"/>
        </w:rPr>
        <w:t xml:space="preserve"> على أنّ المقصود العمل بقوله </w:t>
      </w:r>
      <w:r w:rsidR="00613269" w:rsidRPr="00613269">
        <w:rPr>
          <w:b/>
          <w:color w:val="FF0000"/>
          <w:rtl/>
          <w:lang w:eastAsia="ko-KR"/>
        </w:rPr>
        <w:t>(«مَن»)</w:t>
      </w:r>
      <w:r w:rsidRPr="002D6BE1">
        <w:rPr>
          <w:b/>
          <w:bCs/>
          <w:rtl/>
          <w:lang w:eastAsia="ko-KR"/>
        </w:rPr>
        <w:t xml:space="preserve"> وإن لم يفد </w:t>
      </w:r>
      <w:r w:rsidR="00613269" w:rsidRPr="00613269">
        <w:rPr>
          <w:b/>
          <w:color w:val="FF0000"/>
          <w:rtl/>
          <w:lang w:eastAsia="ko-KR"/>
        </w:rPr>
        <w:t>(قوله)</w:t>
      </w:r>
      <w:r w:rsidRPr="002D6BE1">
        <w:rPr>
          <w:b/>
          <w:bCs/>
          <w:rtl/>
          <w:lang w:eastAsia="ko-KR"/>
        </w:rPr>
        <w:t xml:space="preserve"> العلم ؛ لئلاّ يكون إلقاء </w:t>
      </w:r>
      <w:r w:rsidRPr="002D6BE1">
        <w:rPr>
          <w:b/>
          <w:bCs/>
          <w:u w:val="single"/>
          <w:rtl/>
          <w:lang w:eastAsia="ko-KR"/>
        </w:rPr>
        <w:t>هذا الكلام</w:t>
      </w:r>
      <w:r w:rsidRPr="002D6BE1">
        <w:rPr>
          <w:rFonts w:ascii="Cambria" w:hAnsi="Cambria" w:cs="Cambria"/>
          <w:b/>
          <w:bCs/>
          <w:lang w:eastAsia="ko-KR" w:bidi="ar-SA"/>
        </w:rPr>
        <w:t> </w:t>
      </w:r>
      <w:r w:rsidR="00613269" w:rsidRPr="00613269">
        <w:rPr>
          <w:b/>
          <w:color w:val="FF0000"/>
          <w:rtl/>
          <w:lang w:eastAsia="ko-KR"/>
        </w:rPr>
        <w:t>(وجوب اظهار)</w:t>
      </w:r>
      <w:r w:rsidRPr="002D6BE1">
        <w:rPr>
          <w:b/>
          <w:bCs/>
          <w:rtl/>
          <w:lang w:eastAsia="ko-KR"/>
        </w:rPr>
        <w:t xml:space="preserve"> كاللغو</w:t>
      </w:r>
      <w:r w:rsidRPr="002D6BE1">
        <w:rPr>
          <w:b/>
          <w:bCs/>
          <w:lang w:eastAsia="ko-KR" w:bidi="ar-SA"/>
        </w:rPr>
        <w:t>.</w:t>
      </w:r>
    </w:p>
    <w:p w14:paraId="03639E12" w14:textId="0ED99DBB" w:rsidR="002D6BE1" w:rsidRPr="002D6BE1" w:rsidRDefault="002D6BE1" w:rsidP="002D6BE1">
      <w:pPr>
        <w:rPr>
          <w:b/>
          <w:bCs/>
          <w:lang w:eastAsia="ko-KR" w:bidi="ar-SA"/>
        </w:rPr>
      </w:pPr>
      <w:r w:rsidRPr="002D6BE1">
        <w:rPr>
          <w:b/>
          <w:bCs/>
          <w:rtl/>
          <w:lang w:eastAsia="ko-KR"/>
        </w:rPr>
        <w:t xml:space="preserve">ومن هنا </w:t>
      </w:r>
      <w:r w:rsidR="00613269" w:rsidRPr="00613269">
        <w:rPr>
          <w:b/>
          <w:color w:val="FF0000"/>
          <w:rtl/>
          <w:lang w:eastAsia="ko-KR"/>
        </w:rPr>
        <w:t>(دو خط بالا)</w:t>
      </w:r>
      <w:r w:rsidRPr="002D6BE1">
        <w:rPr>
          <w:b/>
          <w:bCs/>
          <w:rtl/>
          <w:lang w:eastAsia="ko-KR"/>
        </w:rPr>
        <w:t xml:space="preserve"> يمكن الاستدلال بما تقدّم : من </w:t>
      </w:r>
      <w:r w:rsidR="00613269" w:rsidRPr="00613269">
        <w:rPr>
          <w:b/>
          <w:color w:val="FF0000"/>
          <w:rtl/>
          <w:lang w:eastAsia="ko-KR"/>
        </w:rPr>
        <w:t>(بیان ما تقدم)</w:t>
      </w:r>
      <w:r w:rsidRPr="002D6BE1">
        <w:rPr>
          <w:b/>
          <w:bCs/>
          <w:rtl/>
          <w:lang w:eastAsia="ko-KR"/>
        </w:rPr>
        <w:t xml:space="preserve"> آية تحريم كتمان ما في الأرحام على </w:t>
      </w:r>
      <w:r w:rsidR="00613269" w:rsidRPr="00613269">
        <w:rPr>
          <w:b/>
          <w:color w:val="FF0000"/>
          <w:rtl/>
          <w:lang w:eastAsia="ko-KR"/>
        </w:rPr>
        <w:t>(متعلق به استدلال است)</w:t>
      </w:r>
      <w:r w:rsidRPr="002D6BE1">
        <w:rPr>
          <w:rFonts w:ascii="Cambria" w:hAnsi="Cambria" w:cs="Cambria" w:hint="cs"/>
          <w:b/>
          <w:bCs/>
          <w:rtl/>
          <w:lang w:eastAsia="ko-KR"/>
        </w:rPr>
        <w:t> </w:t>
      </w:r>
      <w:r w:rsidRPr="002D6BE1">
        <w:rPr>
          <w:rFonts w:hint="cs"/>
          <w:b/>
          <w:bCs/>
          <w:rtl/>
          <w:lang w:eastAsia="ko-KR"/>
        </w:rPr>
        <w:t>النساء</w:t>
      </w:r>
      <w:r w:rsidRPr="002D6BE1">
        <w:rPr>
          <w:b/>
          <w:bCs/>
          <w:rtl/>
          <w:lang w:eastAsia="ko-KR"/>
        </w:rPr>
        <w:t xml:space="preserve"> </w:t>
      </w:r>
      <w:r w:rsidRPr="002D6BE1">
        <w:rPr>
          <w:rFonts w:hint="cs"/>
          <w:b/>
          <w:bCs/>
          <w:rtl/>
          <w:lang w:eastAsia="ko-KR"/>
        </w:rPr>
        <w:t>على</w:t>
      </w:r>
      <w:r w:rsidRPr="002D6BE1">
        <w:rPr>
          <w:b/>
          <w:bCs/>
          <w:rtl/>
          <w:lang w:eastAsia="ko-KR"/>
        </w:rPr>
        <w:t xml:space="preserve"> </w:t>
      </w:r>
      <w:r w:rsidRPr="002D6BE1">
        <w:rPr>
          <w:rFonts w:hint="cs"/>
          <w:b/>
          <w:bCs/>
          <w:rtl/>
          <w:lang w:eastAsia="ko-KR"/>
        </w:rPr>
        <w:t>وجوب</w:t>
      </w:r>
      <w:r w:rsidRPr="002D6BE1">
        <w:rPr>
          <w:b/>
          <w:bCs/>
          <w:rtl/>
          <w:lang w:eastAsia="ko-KR"/>
        </w:rPr>
        <w:t xml:space="preserve"> تصديقهنّ، وبآية وجوب إقامة الشهادة على وجوب قبولها </w:t>
      </w:r>
      <w:r w:rsidR="00613269" w:rsidRPr="00613269">
        <w:rPr>
          <w:b/>
          <w:color w:val="FF0000"/>
          <w:rtl/>
          <w:lang w:eastAsia="ko-KR"/>
        </w:rPr>
        <w:t>(شهادت)</w:t>
      </w:r>
      <w:r w:rsidRPr="002D6BE1">
        <w:rPr>
          <w:b/>
          <w:bCs/>
          <w:rtl/>
          <w:lang w:eastAsia="ko-KR"/>
        </w:rPr>
        <w:t xml:space="preserve"> بعد الإقامة </w:t>
      </w:r>
      <w:r w:rsidR="00613269" w:rsidRPr="00613269">
        <w:rPr>
          <w:b/>
          <w:color w:val="FF0000"/>
          <w:rtl/>
          <w:lang w:eastAsia="ko-KR" w:bidi="ar-SA"/>
        </w:rPr>
        <w:t>(اقامه شهادت)</w:t>
      </w:r>
      <w:r w:rsidRPr="002D6BE1">
        <w:rPr>
          <w:b/>
          <w:bCs/>
          <w:lang w:eastAsia="ko-KR" w:bidi="ar-SA"/>
        </w:rPr>
        <w:t>.</w:t>
      </w:r>
    </w:p>
    <w:p w14:paraId="1FB3D977" w14:textId="133E8521" w:rsidR="002D6BE1" w:rsidRPr="002D6BE1" w:rsidRDefault="00613269" w:rsidP="002D6BE1">
      <w:pPr>
        <w:rPr>
          <w:b/>
          <w:bCs/>
          <w:lang w:eastAsia="ko-KR" w:bidi="ar-SA"/>
        </w:rPr>
      </w:pPr>
      <w:r w:rsidRPr="00613269">
        <w:rPr>
          <w:b/>
          <w:color w:val="FF0000"/>
          <w:rtl/>
          <w:lang w:eastAsia="ko-KR"/>
        </w:rPr>
        <w:t>(اشکال چهارم:)</w:t>
      </w:r>
      <w:r w:rsidR="002D6BE1" w:rsidRPr="002D6BE1">
        <w:rPr>
          <w:b/>
          <w:bCs/>
          <w:rtl/>
          <w:lang w:eastAsia="ko-KR"/>
        </w:rPr>
        <w:t>مع إمكان كون وجوب الإظهار لأجل رجاء وضوح الحقّ من تعدّد المظهرين</w:t>
      </w:r>
      <w:r w:rsidR="002D6BE1" w:rsidRPr="002D6BE1">
        <w:rPr>
          <w:b/>
          <w:bCs/>
          <w:lang w:eastAsia="ko-KR" w:bidi="ar-SA"/>
        </w:rPr>
        <w:t>.</w:t>
      </w:r>
    </w:p>
    <w:p w14:paraId="6C99C3EF" w14:textId="22FB6169" w:rsidR="003D38B5" w:rsidRPr="003D38B5" w:rsidRDefault="003D38B5" w:rsidP="00220B53">
      <w:pPr>
        <w:pStyle w:val="6"/>
        <w:rPr>
          <w:b/>
          <w:bCs/>
        </w:rPr>
      </w:pPr>
      <w:bookmarkStart w:id="237" w:name="_Toc108718392"/>
      <w:r w:rsidRPr="003D38B5">
        <w:rPr>
          <w:rtl/>
        </w:rPr>
        <w:t>آیه س</w:t>
      </w:r>
      <w:r w:rsidR="00220B53">
        <w:rPr>
          <w:rFonts w:hint="cs"/>
          <w:rtl/>
        </w:rPr>
        <w:t>ؤال</w:t>
      </w:r>
      <w:bookmarkEnd w:id="237"/>
    </w:p>
    <w:p w14:paraId="61FEA268" w14:textId="59571873" w:rsidR="003D38B5" w:rsidRPr="00987F90" w:rsidRDefault="003D38B5" w:rsidP="003D38B5">
      <w:pPr>
        <w:rPr>
          <w:b/>
          <w:bCs/>
          <w:color w:val="00B050"/>
          <w:lang w:eastAsia="ko-KR"/>
        </w:rPr>
      </w:pPr>
      <w:r w:rsidRPr="003D38B5">
        <w:rPr>
          <w:b/>
          <w:bCs/>
          <w:rtl/>
          <w:lang w:eastAsia="ko-KR"/>
        </w:rPr>
        <w:t xml:space="preserve">ومن جملة الآيات التي استدلّ بها </w:t>
      </w:r>
      <w:r w:rsidR="00613269" w:rsidRPr="00613269">
        <w:rPr>
          <w:b/>
          <w:color w:val="FF0000"/>
          <w:rtl/>
          <w:lang w:eastAsia="ko-KR"/>
        </w:rPr>
        <w:t>(آیات)</w:t>
      </w:r>
      <w:r w:rsidRPr="003D38B5">
        <w:rPr>
          <w:b/>
          <w:bCs/>
          <w:rtl/>
          <w:lang w:eastAsia="ko-KR"/>
        </w:rPr>
        <w:t xml:space="preserve"> بعض المعاصرين </w:t>
      </w:r>
      <w:r w:rsidR="00613269" w:rsidRPr="00613269">
        <w:rPr>
          <w:b/>
          <w:color w:val="FF0000"/>
          <w:rtl/>
          <w:lang w:eastAsia="ko-KR"/>
        </w:rPr>
        <w:t>(صاحب فصول)</w:t>
      </w:r>
      <w:r w:rsidRPr="003D38B5">
        <w:rPr>
          <w:b/>
          <w:bCs/>
          <w:rtl/>
          <w:lang w:eastAsia="ko-KR"/>
        </w:rPr>
        <w:t xml:space="preserve"> ، قوله تعالى </w:t>
      </w:r>
      <w:r w:rsidRPr="003D38B5">
        <w:rPr>
          <w:b/>
          <w:bCs/>
          <w:lang w:eastAsia="ko-KR"/>
        </w:rPr>
        <w:t>:</w:t>
      </w:r>
      <w:r w:rsidR="00613269" w:rsidRPr="00987F90">
        <w:rPr>
          <w:b/>
          <w:bCs/>
          <w:color w:val="00B050"/>
          <w:rtl/>
          <w:lang w:eastAsia="ko-KR"/>
        </w:rPr>
        <w:t>(فَسْئَلُوا أَهْلَ الذِّكْرِ إِنْ كُنْتُمْ لا تَعْلَمُونَ)</w:t>
      </w:r>
      <w:r w:rsidRPr="00987F90">
        <w:rPr>
          <w:b/>
          <w:bCs/>
          <w:color w:val="00B050"/>
          <w:lang w:eastAsia="ko-KR"/>
        </w:rPr>
        <w:t xml:space="preserve"> .</w:t>
      </w:r>
    </w:p>
    <w:p w14:paraId="00A94FEB" w14:textId="420A7068" w:rsidR="003D38B5" w:rsidRDefault="003D38B5" w:rsidP="003D38B5">
      <w:pPr>
        <w:rPr>
          <w:rFonts w:asciiTheme="minorHAnsi" w:hAnsiTheme="minorHAnsi"/>
          <w:b/>
          <w:bCs/>
          <w:lang w:eastAsia="ko-KR" w:bidi="ar-SA"/>
        </w:rPr>
      </w:pPr>
      <w:r w:rsidRPr="003D38B5">
        <w:rPr>
          <w:b/>
          <w:bCs/>
          <w:rtl/>
          <w:lang w:eastAsia="ko-KR"/>
        </w:rPr>
        <w:t xml:space="preserve">بناء على أنّ وجوب السؤال يستلزم وجوب قبول الجواب؛ وإلاّ </w:t>
      </w:r>
      <w:r w:rsidR="00613269" w:rsidRPr="00613269">
        <w:rPr>
          <w:b/>
          <w:color w:val="FF0000"/>
          <w:rtl/>
          <w:lang w:eastAsia="ko-KR"/>
        </w:rPr>
        <w:t>(مستلزم نباشد)</w:t>
      </w:r>
      <w:r w:rsidRPr="003D38B5">
        <w:rPr>
          <w:b/>
          <w:bCs/>
          <w:rtl/>
          <w:lang w:eastAsia="ko-KR"/>
        </w:rPr>
        <w:t xml:space="preserve"> لغى وجوب السؤال، وإذا وجب قبول الجواب وجب قبول كلّ ما </w:t>
      </w:r>
      <w:r w:rsidR="00613269" w:rsidRPr="00613269">
        <w:rPr>
          <w:b/>
          <w:color w:val="FF0000"/>
          <w:rtl/>
          <w:lang w:eastAsia="ko-KR"/>
        </w:rPr>
        <w:t>(خبری)</w:t>
      </w:r>
      <w:r w:rsidRPr="003D38B5">
        <w:rPr>
          <w:b/>
          <w:bCs/>
          <w:rtl/>
          <w:lang w:eastAsia="ko-KR"/>
        </w:rPr>
        <w:t xml:space="preserve"> يصحّ أن يسأل عنه </w:t>
      </w:r>
      <w:r w:rsidR="00613269" w:rsidRPr="00613269">
        <w:rPr>
          <w:b/>
          <w:color w:val="FF0000"/>
          <w:rtl/>
          <w:lang w:eastAsia="ko-KR"/>
        </w:rPr>
        <w:t>(خبر)</w:t>
      </w:r>
      <w:r w:rsidRPr="003D38B5">
        <w:rPr>
          <w:b/>
          <w:bCs/>
          <w:rtl/>
          <w:lang w:eastAsia="ko-KR"/>
        </w:rPr>
        <w:t xml:space="preserve"> ويقع </w:t>
      </w:r>
      <w:r w:rsidR="00613269" w:rsidRPr="00613269">
        <w:rPr>
          <w:b/>
          <w:color w:val="FF0000"/>
          <w:rtl/>
          <w:lang w:eastAsia="ko-KR"/>
        </w:rPr>
        <w:t>(خبر)</w:t>
      </w:r>
      <w:r w:rsidRPr="003D38B5">
        <w:rPr>
          <w:b/>
          <w:bCs/>
          <w:rtl/>
          <w:lang w:eastAsia="ko-KR"/>
        </w:rPr>
        <w:t xml:space="preserve"> جوابا له </w:t>
      </w:r>
      <w:r w:rsidR="00613269" w:rsidRPr="00613269">
        <w:rPr>
          <w:b/>
          <w:color w:val="FF0000"/>
          <w:rtl/>
          <w:lang w:eastAsia="ko-KR"/>
        </w:rPr>
        <w:t>(سوال)</w:t>
      </w:r>
      <w:r w:rsidRPr="003D38B5">
        <w:rPr>
          <w:b/>
          <w:bCs/>
          <w:rtl/>
          <w:lang w:eastAsia="ko-KR"/>
        </w:rPr>
        <w:t xml:space="preserve">؛ لأنّ خصوصيّة المسبوقيّة </w:t>
      </w:r>
      <w:r w:rsidR="00613269" w:rsidRPr="00613269">
        <w:rPr>
          <w:b/>
          <w:color w:val="FF0000"/>
          <w:rtl/>
          <w:lang w:eastAsia="ko-KR"/>
        </w:rPr>
        <w:t>(مسبوق بودن خبر)</w:t>
      </w:r>
      <w:r w:rsidRPr="003D38B5">
        <w:rPr>
          <w:b/>
          <w:bCs/>
          <w:rtl/>
          <w:lang w:eastAsia="ko-KR"/>
        </w:rPr>
        <w:t xml:space="preserve"> بالسؤال لا دخل فيه </w:t>
      </w:r>
      <w:r w:rsidR="00613269" w:rsidRPr="00613269">
        <w:rPr>
          <w:b/>
          <w:color w:val="FF0000"/>
          <w:rtl/>
          <w:lang w:eastAsia="ko-KR"/>
        </w:rPr>
        <w:t>(خصوصیت)</w:t>
      </w:r>
      <w:r w:rsidRPr="003D38B5">
        <w:rPr>
          <w:b/>
          <w:bCs/>
          <w:rtl/>
          <w:lang w:eastAsia="ko-KR"/>
        </w:rPr>
        <w:t xml:space="preserve"> قطعا، فإذا سُئل الراوي الذي هو </w:t>
      </w:r>
      <w:r w:rsidR="00613269" w:rsidRPr="00613269">
        <w:rPr>
          <w:b/>
          <w:color w:val="FF0000"/>
          <w:rtl/>
          <w:lang w:eastAsia="ko-KR"/>
        </w:rPr>
        <w:t>(راوی)</w:t>
      </w:r>
      <w:r w:rsidRPr="003D38B5">
        <w:rPr>
          <w:b/>
          <w:bCs/>
          <w:rtl/>
          <w:lang w:eastAsia="ko-KR"/>
        </w:rPr>
        <w:t xml:space="preserve"> من أهل العلم عمّا </w:t>
      </w:r>
      <w:r w:rsidR="00613269" w:rsidRPr="00613269">
        <w:rPr>
          <w:b/>
          <w:color w:val="FF0000"/>
          <w:rtl/>
          <w:lang w:eastAsia="ko-KR"/>
        </w:rPr>
        <w:t>(متعلق به سئل است)</w:t>
      </w:r>
      <w:r w:rsidRPr="003D38B5">
        <w:rPr>
          <w:b/>
          <w:bCs/>
          <w:rtl/>
          <w:lang w:eastAsia="ko-KR"/>
        </w:rPr>
        <w:t xml:space="preserve"> سمعه </w:t>
      </w:r>
      <w:r w:rsidR="00613269" w:rsidRPr="00613269">
        <w:rPr>
          <w:b/>
          <w:color w:val="FF0000"/>
          <w:rtl/>
          <w:lang w:eastAsia="ko-KR"/>
        </w:rPr>
        <w:t>(راوی، آن چیز را)</w:t>
      </w:r>
      <w:r w:rsidRPr="003D38B5">
        <w:rPr>
          <w:b/>
          <w:bCs/>
          <w:rtl/>
          <w:lang w:eastAsia="ko-KR"/>
        </w:rPr>
        <w:t xml:space="preserve"> عن الإمام عليه‌السلام</w:t>
      </w:r>
      <w:r w:rsidRPr="003D38B5">
        <w:rPr>
          <w:rFonts w:ascii="Cambria" w:hAnsi="Cambria" w:cs="Cambria" w:hint="cs"/>
          <w:b/>
          <w:bCs/>
          <w:rtl/>
          <w:lang w:eastAsia="ko-KR"/>
        </w:rPr>
        <w:t> </w:t>
      </w:r>
      <w:r w:rsidRPr="003D38B5">
        <w:rPr>
          <w:rFonts w:hint="cs"/>
          <w:b/>
          <w:bCs/>
          <w:rtl/>
          <w:lang w:eastAsia="ko-KR"/>
        </w:rPr>
        <w:t>في</w:t>
      </w:r>
      <w:r w:rsidRPr="003D38B5">
        <w:rPr>
          <w:b/>
          <w:bCs/>
          <w:rtl/>
          <w:lang w:eastAsia="ko-KR"/>
        </w:rPr>
        <w:t xml:space="preserve"> </w:t>
      </w:r>
      <w:r w:rsidRPr="003D38B5">
        <w:rPr>
          <w:rFonts w:hint="cs"/>
          <w:b/>
          <w:bCs/>
          <w:rtl/>
          <w:lang w:eastAsia="ko-KR"/>
        </w:rPr>
        <w:t>خصوص</w:t>
      </w:r>
      <w:r w:rsidRPr="003D38B5">
        <w:rPr>
          <w:b/>
          <w:bCs/>
          <w:rtl/>
          <w:lang w:eastAsia="ko-KR"/>
        </w:rPr>
        <w:t xml:space="preserve"> </w:t>
      </w:r>
      <w:r w:rsidRPr="003D38B5">
        <w:rPr>
          <w:rFonts w:hint="cs"/>
          <w:b/>
          <w:bCs/>
          <w:rtl/>
          <w:lang w:eastAsia="ko-KR"/>
        </w:rPr>
        <w:t>الواقعة،</w:t>
      </w:r>
      <w:r w:rsidRPr="003D38B5">
        <w:rPr>
          <w:b/>
          <w:bCs/>
          <w:rtl/>
          <w:lang w:eastAsia="ko-KR"/>
        </w:rPr>
        <w:t xml:space="preserve"> </w:t>
      </w:r>
      <w:r w:rsidRPr="003D38B5">
        <w:rPr>
          <w:rFonts w:hint="cs"/>
          <w:b/>
          <w:bCs/>
          <w:rtl/>
          <w:lang w:eastAsia="ko-KR"/>
        </w:rPr>
        <w:t>فأجاب</w:t>
      </w:r>
      <w:r w:rsidRPr="003D38B5">
        <w:rPr>
          <w:b/>
          <w:bCs/>
          <w:rtl/>
          <w:lang w:eastAsia="ko-KR"/>
        </w:rPr>
        <w:t xml:space="preserve"> </w:t>
      </w:r>
      <w:r w:rsidRPr="003D38B5">
        <w:rPr>
          <w:rFonts w:hint="cs"/>
          <w:b/>
          <w:bCs/>
          <w:rtl/>
          <w:lang w:eastAsia="ko-KR"/>
        </w:rPr>
        <w:t>بأنّي</w:t>
      </w:r>
      <w:r w:rsidRPr="003D38B5">
        <w:rPr>
          <w:b/>
          <w:bCs/>
          <w:rtl/>
          <w:lang w:eastAsia="ko-KR"/>
        </w:rPr>
        <w:t xml:space="preserve"> </w:t>
      </w:r>
      <w:r w:rsidRPr="003D38B5">
        <w:rPr>
          <w:rFonts w:hint="cs"/>
          <w:b/>
          <w:bCs/>
          <w:rtl/>
          <w:lang w:eastAsia="ko-KR"/>
        </w:rPr>
        <w:t>سمعته</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3D38B5">
        <w:rPr>
          <w:b/>
          <w:bCs/>
          <w:rtl/>
          <w:lang w:eastAsia="ko-KR"/>
        </w:rPr>
        <w:t xml:space="preserve"> </w:t>
      </w:r>
      <w:r w:rsidRPr="003D38B5">
        <w:rPr>
          <w:rFonts w:hint="cs"/>
          <w:b/>
          <w:bCs/>
          <w:rtl/>
          <w:lang w:eastAsia="ko-KR"/>
        </w:rPr>
        <w:t>يقول</w:t>
      </w:r>
      <w:r w:rsidRPr="003D38B5">
        <w:rPr>
          <w:b/>
          <w:bCs/>
          <w:rtl/>
          <w:lang w:eastAsia="ko-KR"/>
        </w:rPr>
        <w:t xml:space="preserve"> كذا، وجب القبول بحكم الآية ، فيجب قبول قوله </w:t>
      </w:r>
      <w:r w:rsidR="00613269" w:rsidRPr="00613269">
        <w:rPr>
          <w:b/>
          <w:color w:val="FF0000"/>
          <w:rtl/>
          <w:lang w:eastAsia="ko-KR"/>
        </w:rPr>
        <w:t>(راوی)</w:t>
      </w:r>
      <w:r w:rsidRPr="003D38B5">
        <w:rPr>
          <w:b/>
          <w:bCs/>
          <w:rtl/>
          <w:lang w:eastAsia="ko-KR"/>
        </w:rPr>
        <w:t xml:space="preserve"> ابتداء : إنّي سمعت الإمام عليه‌السلام</w:t>
      </w:r>
      <w:r w:rsidRPr="003D38B5">
        <w:rPr>
          <w:rFonts w:ascii="Cambria" w:hAnsi="Cambria" w:cs="Cambria" w:hint="cs"/>
          <w:b/>
          <w:bCs/>
          <w:rtl/>
          <w:lang w:eastAsia="ko-KR"/>
        </w:rPr>
        <w:t> </w:t>
      </w:r>
      <w:r w:rsidRPr="003D38B5">
        <w:rPr>
          <w:rFonts w:hint="cs"/>
          <w:b/>
          <w:bCs/>
          <w:rtl/>
          <w:lang w:eastAsia="ko-KR"/>
        </w:rPr>
        <w:t>يقول</w:t>
      </w:r>
      <w:r w:rsidRPr="003D38B5">
        <w:rPr>
          <w:b/>
          <w:bCs/>
          <w:rtl/>
          <w:lang w:eastAsia="ko-KR"/>
        </w:rPr>
        <w:t xml:space="preserve"> </w:t>
      </w:r>
      <w:r w:rsidRPr="003D38B5">
        <w:rPr>
          <w:rFonts w:hint="cs"/>
          <w:b/>
          <w:bCs/>
          <w:rtl/>
          <w:lang w:eastAsia="ko-KR"/>
        </w:rPr>
        <w:t>كذا؛</w:t>
      </w:r>
      <w:r w:rsidRPr="003D38B5">
        <w:rPr>
          <w:b/>
          <w:bCs/>
          <w:rtl/>
          <w:lang w:eastAsia="ko-KR"/>
        </w:rPr>
        <w:t xml:space="preserve"> </w:t>
      </w:r>
      <w:r w:rsidRPr="003D38B5">
        <w:rPr>
          <w:rFonts w:hint="cs"/>
          <w:b/>
          <w:bCs/>
          <w:rtl/>
          <w:lang w:eastAsia="ko-KR"/>
        </w:rPr>
        <w:t>لأنّ</w:t>
      </w:r>
      <w:r w:rsidRPr="003D38B5">
        <w:rPr>
          <w:b/>
          <w:bCs/>
          <w:rtl/>
          <w:lang w:eastAsia="ko-KR"/>
        </w:rPr>
        <w:t xml:space="preserve"> </w:t>
      </w:r>
      <w:r w:rsidRPr="003D38B5">
        <w:rPr>
          <w:rFonts w:hint="cs"/>
          <w:b/>
          <w:bCs/>
          <w:rtl/>
          <w:lang w:eastAsia="ko-KR"/>
        </w:rPr>
        <w:t>حجّيّة</w:t>
      </w:r>
      <w:r w:rsidRPr="003D38B5">
        <w:rPr>
          <w:b/>
          <w:bCs/>
          <w:rtl/>
          <w:lang w:eastAsia="ko-KR"/>
        </w:rPr>
        <w:t xml:space="preserve"> </w:t>
      </w:r>
      <w:r w:rsidRPr="003D38B5">
        <w:rPr>
          <w:rFonts w:hint="cs"/>
          <w:b/>
          <w:bCs/>
          <w:rtl/>
          <w:lang w:eastAsia="ko-KR"/>
        </w:rPr>
        <w:t>قوله</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اهل</w:t>
      </w:r>
      <w:r w:rsidR="00613269" w:rsidRPr="00613269">
        <w:rPr>
          <w:b/>
          <w:color w:val="FF0000"/>
          <w:rtl/>
          <w:lang w:eastAsia="ko-KR"/>
        </w:rPr>
        <w:t xml:space="preserve"> </w:t>
      </w:r>
      <w:r w:rsidR="00613269" w:rsidRPr="00613269">
        <w:rPr>
          <w:rFonts w:hint="cs"/>
          <w:b/>
          <w:color w:val="FF0000"/>
          <w:rtl/>
          <w:lang w:eastAsia="ko-KR"/>
        </w:rPr>
        <w:t>ذکر</w:t>
      </w:r>
      <w:r w:rsidR="00613269" w:rsidRPr="00613269">
        <w:rPr>
          <w:b/>
          <w:color w:val="FF0000"/>
          <w:rtl/>
          <w:lang w:eastAsia="ko-KR"/>
        </w:rPr>
        <w:t>)</w:t>
      </w:r>
      <w:r w:rsidRPr="003D38B5">
        <w:rPr>
          <w:b/>
          <w:bCs/>
          <w:rtl/>
          <w:lang w:eastAsia="ko-KR"/>
        </w:rPr>
        <w:t xml:space="preserve"> </w:t>
      </w:r>
      <w:r w:rsidRPr="003D38B5">
        <w:rPr>
          <w:rFonts w:hint="cs"/>
          <w:b/>
          <w:bCs/>
          <w:rtl/>
          <w:lang w:eastAsia="ko-KR"/>
        </w:rPr>
        <w:t>هو</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حجیت</w:t>
      </w:r>
      <w:r w:rsidR="00613269" w:rsidRPr="00613269">
        <w:rPr>
          <w:b/>
          <w:color w:val="FF0000"/>
          <w:rtl/>
          <w:lang w:eastAsia="ko-KR"/>
        </w:rPr>
        <w:t>)</w:t>
      </w:r>
      <w:r w:rsidRPr="003D38B5">
        <w:rPr>
          <w:b/>
          <w:bCs/>
          <w:rtl/>
          <w:lang w:eastAsia="ko-KR"/>
        </w:rPr>
        <w:t xml:space="preserve"> </w:t>
      </w:r>
      <w:r w:rsidRPr="003D38B5">
        <w:rPr>
          <w:rFonts w:hint="cs"/>
          <w:b/>
          <w:bCs/>
          <w:rtl/>
          <w:lang w:eastAsia="ko-KR"/>
        </w:rPr>
        <w:t>الذي</w:t>
      </w:r>
      <w:r w:rsidRPr="003D38B5">
        <w:rPr>
          <w:b/>
          <w:bCs/>
          <w:rtl/>
          <w:lang w:eastAsia="ko-KR"/>
        </w:rPr>
        <w:t xml:space="preserve"> أوجب السؤال عنه </w:t>
      </w:r>
      <w:r w:rsidR="00613269" w:rsidRPr="00613269">
        <w:rPr>
          <w:b/>
          <w:color w:val="FF0000"/>
          <w:rtl/>
          <w:lang w:eastAsia="ko-KR"/>
        </w:rPr>
        <w:t>(اهل ذکر)</w:t>
      </w:r>
      <w:r w:rsidRPr="003D38B5">
        <w:rPr>
          <w:b/>
          <w:bCs/>
          <w:rtl/>
          <w:lang w:eastAsia="ko-KR"/>
        </w:rPr>
        <w:t xml:space="preserve">، لا أنّ وجوب السؤال أوجب </w:t>
      </w:r>
      <w:r w:rsidRPr="003D38B5">
        <w:rPr>
          <w:b/>
          <w:bCs/>
          <w:u w:val="single"/>
          <w:rtl/>
          <w:lang w:eastAsia="ko-KR"/>
        </w:rPr>
        <w:t xml:space="preserve">قبول قوله </w:t>
      </w:r>
      <w:r w:rsidR="00613269" w:rsidRPr="00613269">
        <w:rPr>
          <w:b/>
          <w:color w:val="FF0000"/>
          <w:u w:val="single"/>
          <w:rtl/>
          <w:lang w:eastAsia="ko-KR"/>
        </w:rPr>
        <w:t>(اهل ذکر)</w:t>
      </w:r>
      <w:r w:rsidRPr="003D38B5">
        <w:rPr>
          <w:b/>
          <w:bCs/>
          <w:rtl/>
          <w:lang w:eastAsia="ko-KR"/>
        </w:rPr>
        <w:t xml:space="preserve"> </w:t>
      </w:r>
      <w:r w:rsidR="00613269" w:rsidRPr="00613269">
        <w:rPr>
          <w:b/>
          <w:color w:val="FF0000"/>
          <w:rtl/>
          <w:lang w:eastAsia="ko-KR"/>
        </w:rPr>
        <w:t>(حجیت)</w:t>
      </w:r>
      <w:r w:rsidRPr="003D38B5">
        <w:rPr>
          <w:b/>
          <w:bCs/>
          <w:rtl/>
          <w:lang w:eastAsia="ko-KR"/>
        </w:rPr>
        <w:t>، كما لا يخفى</w:t>
      </w:r>
      <w:r w:rsidRPr="003D38B5">
        <w:rPr>
          <w:b/>
          <w:bCs/>
          <w:lang w:eastAsia="ko-KR" w:bidi="ar-SA"/>
        </w:rPr>
        <w:t>.</w:t>
      </w:r>
    </w:p>
    <w:p w14:paraId="4CB51E58" w14:textId="30923EF6" w:rsidR="00A426AA" w:rsidRPr="00A426AA" w:rsidRDefault="00A426AA" w:rsidP="00A426AA">
      <w:pPr>
        <w:pStyle w:val="7"/>
        <w:rPr>
          <w:rtl/>
          <w:lang w:eastAsia="ko-KR" w:bidi="fa-IR"/>
        </w:rPr>
      </w:pPr>
      <w:bookmarkStart w:id="238" w:name="_Toc108718393"/>
      <w:r>
        <w:rPr>
          <w:rFonts w:hint="cs"/>
          <w:rtl/>
          <w:lang w:eastAsia="ko-KR"/>
        </w:rPr>
        <w:t>رد استدلال به آیه سؤال</w:t>
      </w:r>
      <w:bookmarkEnd w:id="238"/>
    </w:p>
    <w:p w14:paraId="7A6B9F91" w14:textId="1E0E91D1" w:rsidR="003D38B5" w:rsidRPr="003D38B5" w:rsidRDefault="003D38B5" w:rsidP="003D38B5">
      <w:pPr>
        <w:rPr>
          <w:b/>
          <w:bCs/>
          <w:lang w:eastAsia="ko-KR" w:bidi="ar-SA"/>
        </w:rPr>
      </w:pPr>
      <w:r w:rsidRPr="003D38B5">
        <w:rPr>
          <w:b/>
          <w:bCs/>
          <w:rtl/>
          <w:lang w:eastAsia="ko-KR"/>
        </w:rPr>
        <w:t xml:space="preserve">ويرد عليه </w:t>
      </w:r>
      <w:r w:rsidR="00613269" w:rsidRPr="00613269">
        <w:rPr>
          <w:b/>
          <w:color w:val="FF0000"/>
          <w:rtl/>
          <w:lang w:eastAsia="ko-KR"/>
        </w:rPr>
        <w:t>(استدلال)</w:t>
      </w:r>
      <w:r w:rsidRPr="003D38B5">
        <w:rPr>
          <w:b/>
          <w:bCs/>
          <w:lang w:eastAsia="ko-KR" w:bidi="ar-SA"/>
        </w:rPr>
        <w:t>:</w:t>
      </w:r>
    </w:p>
    <w:p w14:paraId="0DD57C89" w14:textId="4FE38AE3" w:rsidR="003D38B5" w:rsidRPr="003D38B5" w:rsidRDefault="003D38B5" w:rsidP="003D38B5">
      <w:pPr>
        <w:rPr>
          <w:b/>
          <w:bCs/>
          <w:lang w:eastAsia="ko-KR"/>
        </w:rPr>
      </w:pPr>
      <w:r w:rsidRPr="003D38B5">
        <w:rPr>
          <w:b/>
          <w:bCs/>
          <w:rtl/>
          <w:lang w:eastAsia="ko-KR"/>
        </w:rPr>
        <w:t xml:space="preserve">أوّلا : أنّ الاستدلال إن كان </w:t>
      </w:r>
      <w:r w:rsidRPr="003D38B5">
        <w:rPr>
          <w:b/>
          <w:bCs/>
          <w:u w:val="single"/>
          <w:rtl/>
          <w:lang w:eastAsia="ko-KR"/>
        </w:rPr>
        <w:t>بظاهر الآية</w:t>
      </w:r>
      <w:r w:rsidRPr="003D38B5">
        <w:rPr>
          <w:b/>
          <w:bCs/>
          <w:rtl/>
          <w:lang w:eastAsia="ko-KR"/>
        </w:rPr>
        <w:t xml:space="preserve"> </w:t>
      </w:r>
      <w:r w:rsidR="00613269" w:rsidRPr="00613269">
        <w:rPr>
          <w:b/>
          <w:color w:val="FF0000"/>
          <w:rtl/>
          <w:lang w:eastAsia="ko-KR"/>
        </w:rPr>
        <w:t>(مقتضای سیاق «صدر و ذیل»)</w:t>
      </w:r>
      <w:r w:rsidRPr="003D38B5">
        <w:rPr>
          <w:b/>
          <w:bCs/>
          <w:rtl/>
          <w:lang w:eastAsia="ko-KR"/>
        </w:rPr>
        <w:t xml:space="preserve">، فظاهرها </w:t>
      </w:r>
      <w:r w:rsidR="00613269" w:rsidRPr="00613269">
        <w:rPr>
          <w:b/>
          <w:color w:val="FF0000"/>
          <w:rtl/>
          <w:lang w:eastAsia="ko-KR"/>
        </w:rPr>
        <w:t>(آیه)</w:t>
      </w:r>
      <w:r w:rsidRPr="003D38B5">
        <w:rPr>
          <w:b/>
          <w:bCs/>
          <w:rtl/>
          <w:lang w:eastAsia="ko-KR"/>
        </w:rPr>
        <w:t xml:space="preserve"> بمقتضى السياق إرادة علماء أهل الكتاب ، كما عن ابن عباس ومجاهد والحسن وقتادة ؛ فإنّ المذكور في سورة النحل :</w:t>
      </w:r>
      <w:r w:rsidRPr="00535740">
        <w:rPr>
          <w:rFonts w:ascii="Cambria" w:hAnsi="Cambria" w:cs="Cambria" w:hint="cs"/>
          <w:b/>
          <w:bCs/>
          <w:rtl/>
          <w:lang w:eastAsia="ko-KR"/>
        </w:rPr>
        <w:t> </w:t>
      </w:r>
      <w:r w:rsidR="00613269" w:rsidRPr="00535740">
        <w:rPr>
          <w:b/>
          <w:bCs/>
          <w:rtl/>
          <w:lang w:eastAsia="ko-KR"/>
        </w:rPr>
        <w:t>(</w:t>
      </w:r>
      <w:r w:rsidR="00613269" w:rsidRPr="00535740">
        <w:rPr>
          <w:rFonts w:hint="cs"/>
          <w:b/>
          <w:bCs/>
          <w:rtl/>
          <w:lang w:eastAsia="ko-KR"/>
        </w:rPr>
        <w:t>وَما</w:t>
      </w:r>
      <w:r w:rsidR="00613269" w:rsidRPr="00535740">
        <w:rPr>
          <w:b/>
          <w:bCs/>
          <w:rtl/>
          <w:lang w:eastAsia="ko-KR"/>
        </w:rPr>
        <w:t xml:space="preserve"> </w:t>
      </w:r>
      <w:r w:rsidR="00613269" w:rsidRPr="00535740">
        <w:rPr>
          <w:rFonts w:hint="cs"/>
          <w:b/>
          <w:bCs/>
          <w:rtl/>
          <w:lang w:eastAsia="ko-KR"/>
        </w:rPr>
        <w:t>أَرْسَلْنا</w:t>
      </w:r>
      <w:r w:rsidR="00613269" w:rsidRPr="00535740">
        <w:rPr>
          <w:b/>
          <w:bCs/>
          <w:rtl/>
          <w:lang w:eastAsia="ko-KR"/>
        </w:rPr>
        <w:t xml:space="preserve"> </w:t>
      </w:r>
      <w:r w:rsidR="00613269" w:rsidRPr="00535740">
        <w:rPr>
          <w:rFonts w:hint="cs"/>
          <w:b/>
          <w:bCs/>
          <w:rtl/>
          <w:lang w:eastAsia="ko-KR"/>
        </w:rPr>
        <w:t>مِنْ</w:t>
      </w:r>
      <w:r w:rsidR="00613269" w:rsidRPr="00535740">
        <w:rPr>
          <w:b/>
          <w:bCs/>
          <w:rtl/>
          <w:lang w:eastAsia="ko-KR"/>
        </w:rPr>
        <w:t xml:space="preserve"> </w:t>
      </w:r>
      <w:r w:rsidR="00613269" w:rsidRPr="00535740">
        <w:rPr>
          <w:rFonts w:hint="cs"/>
          <w:b/>
          <w:bCs/>
          <w:rtl/>
          <w:lang w:eastAsia="ko-KR"/>
        </w:rPr>
        <w:t>قَبْلِكَ</w:t>
      </w:r>
      <w:r w:rsidR="00613269" w:rsidRPr="00535740">
        <w:rPr>
          <w:b/>
          <w:bCs/>
          <w:rtl/>
          <w:lang w:eastAsia="ko-KR"/>
        </w:rPr>
        <w:t xml:space="preserve"> </w:t>
      </w:r>
      <w:r w:rsidR="00613269" w:rsidRPr="00535740">
        <w:rPr>
          <w:rFonts w:hint="cs"/>
          <w:b/>
          <w:bCs/>
          <w:rtl/>
          <w:lang w:eastAsia="ko-KR"/>
        </w:rPr>
        <w:t>إِلاَّ</w:t>
      </w:r>
      <w:r w:rsidR="00613269" w:rsidRPr="00535740">
        <w:rPr>
          <w:b/>
          <w:bCs/>
          <w:rtl/>
          <w:lang w:eastAsia="ko-KR"/>
        </w:rPr>
        <w:t xml:space="preserve"> </w:t>
      </w:r>
      <w:r w:rsidR="00613269" w:rsidRPr="00535740">
        <w:rPr>
          <w:rFonts w:hint="cs"/>
          <w:b/>
          <w:bCs/>
          <w:rtl/>
          <w:lang w:eastAsia="ko-KR"/>
        </w:rPr>
        <w:t>رِجالاً</w:t>
      </w:r>
      <w:r w:rsidR="00613269" w:rsidRPr="00535740">
        <w:rPr>
          <w:b/>
          <w:bCs/>
          <w:rtl/>
          <w:lang w:eastAsia="ko-KR"/>
        </w:rPr>
        <w:t xml:space="preserve"> </w:t>
      </w:r>
      <w:r w:rsidR="00613269" w:rsidRPr="00535740">
        <w:rPr>
          <w:rFonts w:hint="cs"/>
          <w:b/>
          <w:bCs/>
          <w:rtl/>
          <w:lang w:eastAsia="ko-KR"/>
        </w:rPr>
        <w:t>نُوحِي</w:t>
      </w:r>
      <w:r w:rsidR="00613269" w:rsidRPr="00535740">
        <w:rPr>
          <w:b/>
          <w:bCs/>
          <w:rtl/>
          <w:lang w:eastAsia="ko-KR"/>
        </w:rPr>
        <w:t xml:space="preserve"> </w:t>
      </w:r>
      <w:r w:rsidR="00613269" w:rsidRPr="00535740">
        <w:rPr>
          <w:rFonts w:hint="cs"/>
          <w:b/>
          <w:bCs/>
          <w:rtl/>
          <w:lang w:eastAsia="ko-KR"/>
        </w:rPr>
        <w:t>إِلَيْهِمْ</w:t>
      </w:r>
      <w:r w:rsidR="00613269" w:rsidRPr="00535740">
        <w:rPr>
          <w:b/>
          <w:bCs/>
          <w:rtl/>
          <w:lang w:eastAsia="ko-KR"/>
        </w:rPr>
        <w:t xml:space="preserve"> فَسْئَلُوا أَهْلَ الذِّكْرِ إِنْ كُنْتُمْ لا تَعْلَمُونَ بِالْبَيِّناتِ وَالزُّبُرِ)</w:t>
      </w:r>
      <w:r w:rsidRPr="00535740">
        <w:rPr>
          <w:rFonts w:ascii="Cambria" w:hAnsi="Cambria" w:cs="Cambria" w:hint="cs"/>
          <w:b/>
          <w:bCs/>
          <w:rtl/>
          <w:lang w:eastAsia="ko-KR"/>
        </w:rPr>
        <w:t> </w:t>
      </w:r>
      <w:r w:rsidRPr="003D38B5">
        <w:rPr>
          <w:rFonts w:hint="cs"/>
          <w:b/>
          <w:bCs/>
          <w:rtl/>
          <w:lang w:eastAsia="ko-KR"/>
        </w:rPr>
        <w:t>و</w:t>
      </w:r>
      <w:r w:rsidRPr="003D38B5">
        <w:rPr>
          <w:b/>
          <w:bCs/>
          <w:rtl/>
          <w:lang w:eastAsia="ko-KR"/>
        </w:rPr>
        <w:t xml:space="preserve"> </w:t>
      </w:r>
      <w:r w:rsidRPr="003D38B5">
        <w:rPr>
          <w:rFonts w:hint="cs"/>
          <w:b/>
          <w:bCs/>
          <w:rtl/>
          <w:lang w:eastAsia="ko-KR"/>
        </w:rPr>
        <w:t>في</w:t>
      </w:r>
      <w:r w:rsidRPr="003D38B5">
        <w:rPr>
          <w:b/>
          <w:bCs/>
          <w:rtl/>
          <w:lang w:eastAsia="ko-KR"/>
        </w:rPr>
        <w:t xml:space="preserve"> </w:t>
      </w:r>
      <w:r w:rsidRPr="003D38B5">
        <w:rPr>
          <w:rFonts w:hint="cs"/>
          <w:b/>
          <w:bCs/>
          <w:rtl/>
          <w:lang w:eastAsia="ko-KR"/>
        </w:rPr>
        <w:t>سورة</w:t>
      </w:r>
      <w:r w:rsidRPr="003D38B5">
        <w:rPr>
          <w:b/>
          <w:bCs/>
          <w:rtl/>
          <w:lang w:eastAsia="ko-KR"/>
        </w:rPr>
        <w:t xml:space="preserve"> </w:t>
      </w:r>
      <w:r w:rsidRPr="003D38B5">
        <w:rPr>
          <w:rFonts w:hint="cs"/>
          <w:b/>
          <w:bCs/>
          <w:rtl/>
          <w:lang w:eastAsia="ko-KR"/>
        </w:rPr>
        <w:t>الأنبياء</w:t>
      </w:r>
      <w:r w:rsidRPr="003D38B5">
        <w:rPr>
          <w:b/>
          <w:bCs/>
          <w:rtl/>
          <w:lang w:eastAsia="ko-KR"/>
        </w:rPr>
        <w:t xml:space="preserve"> :</w:t>
      </w:r>
      <w:r w:rsidRPr="00535740">
        <w:rPr>
          <w:rFonts w:ascii="Cambria" w:hAnsi="Cambria" w:cs="Cambria" w:hint="cs"/>
          <w:b/>
          <w:bCs/>
          <w:rtl/>
          <w:lang w:eastAsia="ko-KR"/>
        </w:rPr>
        <w:t> </w:t>
      </w:r>
      <w:r w:rsidR="00613269" w:rsidRPr="00535740">
        <w:rPr>
          <w:b/>
          <w:bCs/>
          <w:rtl/>
          <w:lang w:eastAsia="ko-KR"/>
        </w:rPr>
        <w:t>(</w:t>
      </w:r>
      <w:r w:rsidR="00613269" w:rsidRPr="00535740">
        <w:rPr>
          <w:rFonts w:hint="cs"/>
          <w:b/>
          <w:bCs/>
          <w:rtl/>
          <w:lang w:eastAsia="ko-KR"/>
        </w:rPr>
        <w:t>وَما</w:t>
      </w:r>
      <w:r w:rsidR="00613269" w:rsidRPr="00535740">
        <w:rPr>
          <w:b/>
          <w:bCs/>
          <w:rtl/>
          <w:lang w:eastAsia="ko-KR"/>
        </w:rPr>
        <w:t xml:space="preserve"> </w:t>
      </w:r>
      <w:r w:rsidR="00613269" w:rsidRPr="00535740">
        <w:rPr>
          <w:rFonts w:hint="cs"/>
          <w:b/>
          <w:bCs/>
          <w:rtl/>
          <w:lang w:eastAsia="ko-KR"/>
        </w:rPr>
        <w:t>أَرْسَلْنا</w:t>
      </w:r>
      <w:r w:rsidR="00613269" w:rsidRPr="00535740">
        <w:rPr>
          <w:b/>
          <w:bCs/>
          <w:rtl/>
          <w:lang w:eastAsia="ko-KR"/>
        </w:rPr>
        <w:t xml:space="preserve"> </w:t>
      </w:r>
      <w:r w:rsidR="00613269" w:rsidRPr="00535740">
        <w:rPr>
          <w:rFonts w:hint="cs"/>
          <w:b/>
          <w:bCs/>
          <w:rtl/>
          <w:lang w:eastAsia="ko-KR"/>
        </w:rPr>
        <w:t>قَبْلَكَ</w:t>
      </w:r>
      <w:r w:rsidR="00613269" w:rsidRPr="00535740">
        <w:rPr>
          <w:b/>
          <w:bCs/>
          <w:rtl/>
          <w:lang w:eastAsia="ko-KR"/>
        </w:rPr>
        <w:t xml:space="preserve"> </w:t>
      </w:r>
      <w:r w:rsidR="00613269" w:rsidRPr="00535740">
        <w:rPr>
          <w:rFonts w:hint="cs"/>
          <w:b/>
          <w:bCs/>
          <w:rtl/>
          <w:lang w:eastAsia="ko-KR"/>
        </w:rPr>
        <w:t>إِلاَّ</w:t>
      </w:r>
      <w:r w:rsidR="00613269" w:rsidRPr="00535740">
        <w:rPr>
          <w:b/>
          <w:bCs/>
          <w:rtl/>
          <w:lang w:eastAsia="ko-KR"/>
        </w:rPr>
        <w:t xml:space="preserve"> رِجالاً نُوحِي إِلَيْهِمْ فَسْئَلُوا أَهْلَ الذِّكْرِ إِنْ كُنْتُمْ لا تَعْلَمُونَ)</w:t>
      </w:r>
      <w:r w:rsidRPr="003D38B5">
        <w:rPr>
          <w:b/>
          <w:bCs/>
          <w:lang w:eastAsia="ko-KR"/>
        </w:rPr>
        <w:t>.</w:t>
      </w:r>
    </w:p>
    <w:p w14:paraId="5217405A" w14:textId="5344FCAF" w:rsidR="003D38B5" w:rsidRPr="003D38B5" w:rsidRDefault="003D38B5" w:rsidP="003D38B5">
      <w:pPr>
        <w:rPr>
          <w:b/>
          <w:bCs/>
          <w:lang w:eastAsia="ko-KR" w:bidi="ar-SA"/>
        </w:rPr>
      </w:pPr>
      <w:r w:rsidRPr="003D38B5">
        <w:rPr>
          <w:b/>
          <w:bCs/>
          <w:rtl/>
          <w:lang w:eastAsia="ko-KR"/>
        </w:rPr>
        <w:lastRenderedPageBreak/>
        <w:t xml:space="preserve">وإن كان </w:t>
      </w:r>
      <w:r w:rsidR="00613269" w:rsidRPr="00613269">
        <w:rPr>
          <w:b/>
          <w:color w:val="FF0000"/>
          <w:rtl/>
          <w:lang w:eastAsia="ko-KR"/>
        </w:rPr>
        <w:t>(الاستدلال)</w:t>
      </w:r>
      <w:r w:rsidRPr="003D38B5">
        <w:rPr>
          <w:b/>
          <w:bCs/>
          <w:rtl/>
          <w:lang w:eastAsia="ko-KR"/>
        </w:rPr>
        <w:t xml:space="preserve"> مع قطع النظر عن سياقها </w:t>
      </w:r>
      <w:r w:rsidR="00613269" w:rsidRPr="00613269">
        <w:rPr>
          <w:b/>
          <w:color w:val="FF0000"/>
          <w:rtl/>
          <w:lang w:eastAsia="ko-KR"/>
        </w:rPr>
        <w:t>(آیه)</w:t>
      </w:r>
      <w:r w:rsidRPr="003D38B5">
        <w:rPr>
          <w:b/>
          <w:bCs/>
          <w:rtl/>
          <w:lang w:eastAsia="ko-KR"/>
        </w:rPr>
        <w:t xml:space="preserve">، ففيه </w:t>
      </w:r>
      <w:r w:rsidR="00613269" w:rsidRPr="00613269">
        <w:rPr>
          <w:b/>
          <w:color w:val="FF0000"/>
          <w:rtl/>
          <w:lang w:eastAsia="ko-KR"/>
        </w:rPr>
        <w:t>(استدلال)</w:t>
      </w:r>
      <w:r w:rsidRPr="003D38B5">
        <w:rPr>
          <w:b/>
          <w:bCs/>
          <w:rtl/>
          <w:lang w:eastAsia="ko-KR"/>
        </w:rPr>
        <w:t xml:space="preserve">: أنّه ورد في الأخبار المستفيضة : أنّ أهل الذكر هم </w:t>
      </w:r>
      <w:r w:rsidR="00613269" w:rsidRPr="00613269">
        <w:rPr>
          <w:b/>
          <w:color w:val="FF0000"/>
          <w:rtl/>
          <w:lang w:eastAsia="ko-KR"/>
        </w:rPr>
        <w:t>(اهل ذکر)</w:t>
      </w:r>
      <w:r w:rsidRPr="003D38B5">
        <w:rPr>
          <w:b/>
          <w:bCs/>
          <w:rtl/>
          <w:lang w:eastAsia="ko-KR"/>
        </w:rPr>
        <w:t xml:space="preserve"> الأئمّة</w:t>
      </w:r>
      <w:r w:rsidRPr="003D38B5">
        <w:rPr>
          <w:rFonts w:ascii="Cambria" w:hAnsi="Cambria" w:cs="Cambria" w:hint="cs"/>
          <w:b/>
          <w:bCs/>
          <w:rtl/>
          <w:lang w:eastAsia="ko-KR"/>
        </w:rPr>
        <w:t> </w:t>
      </w:r>
      <w:r w:rsidRPr="003D38B5">
        <w:rPr>
          <w:rFonts w:hint="cs"/>
          <w:b/>
          <w:bCs/>
          <w:rtl/>
          <w:lang w:eastAsia="ko-KR"/>
        </w:rPr>
        <w:t>عليهم‌السلام،</w:t>
      </w:r>
      <w:r w:rsidRPr="003D38B5">
        <w:rPr>
          <w:b/>
          <w:bCs/>
          <w:rtl/>
          <w:lang w:eastAsia="ko-KR"/>
        </w:rPr>
        <w:t xml:space="preserve"> </w:t>
      </w:r>
      <w:r w:rsidRPr="003D38B5">
        <w:rPr>
          <w:rFonts w:hint="cs"/>
          <w:b/>
          <w:bCs/>
          <w:rtl/>
          <w:lang w:eastAsia="ko-KR"/>
        </w:rPr>
        <w:t>وقد</w:t>
      </w:r>
      <w:r w:rsidRPr="003D38B5">
        <w:rPr>
          <w:b/>
          <w:bCs/>
          <w:rtl/>
          <w:lang w:eastAsia="ko-KR"/>
        </w:rPr>
        <w:t xml:space="preserve"> </w:t>
      </w:r>
      <w:r w:rsidRPr="003D38B5">
        <w:rPr>
          <w:rFonts w:hint="cs"/>
          <w:b/>
          <w:bCs/>
          <w:rtl/>
          <w:lang w:eastAsia="ko-KR"/>
        </w:rPr>
        <w:t>عقد</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شیخ</w:t>
      </w:r>
      <w:r w:rsidR="00613269" w:rsidRPr="00613269">
        <w:rPr>
          <w:b/>
          <w:color w:val="FF0000"/>
          <w:rtl/>
          <w:lang w:eastAsia="ko-KR"/>
        </w:rPr>
        <w:t xml:space="preserve"> </w:t>
      </w:r>
      <w:r w:rsidR="00613269" w:rsidRPr="00613269">
        <w:rPr>
          <w:rFonts w:hint="cs"/>
          <w:b/>
          <w:color w:val="FF0000"/>
          <w:rtl/>
          <w:lang w:eastAsia="ko-KR"/>
        </w:rPr>
        <w:t>کلینی</w:t>
      </w:r>
      <w:r w:rsidR="00613269" w:rsidRPr="00613269">
        <w:rPr>
          <w:b/>
          <w:color w:val="FF0000"/>
          <w:rtl/>
          <w:lang w:eastAsia="ko-KR"/>
        </w:rPr>
        <w:t>)</w:t>
      </w:r>
      <w:r w:rsidRPr="003D38B5">
        <w:rPr>
          <w:b/>
          <w:bCs/>
          <w:rtl/>
          <w:lang w:eastAsia="ko-KR"/>
        </w:rPr>
        <w:t xml:space="preserve"> </w:t>
      </w:r>
      <w:r w:rsidRPr="003D38B5">
        <w:rPr>
          <w:rFonts w:hint="cs"/>
          <w:b/>
          <w:bCs/>
          <w:rtl/>
          <w:lang w:eastAsia="ko-KR"/>
        </w:rPr>
        <w:t>في</w:t>
      </w:r>
      <w:r w:rsidRPr="003D38B5">
        <w:rPr>
          <w:b/>
          <w:bCs/>
          <w:rtl/>
          <w:lang w:eastAsia="ko-KR"/>
        </w:rPr>
        <w:t xml:space="preserve"> </w:t>
      </w:r>
      <w:r w:rsidRPr="003D38B5">
        <w:rPr>
          <w:rFonts w:hint="cs"/>
          <w:b/>
          <w:bCs/>
          <w:rtl/>
          <w:lang w:eastAsia="ko-KR"/>
        </w:rPr>
        <w:t>اصول</w:t>
      </w:r>
      <w:r w:rsidRPr="003D38B5">
        <w:rPr>
          <w:b/>
          <w:bCs/>
          <w:rtl/>
          <w:lang w:eastAsia="ko-KR"/>
        </w:rPr>
        <w:t xml:space="preserve"> </w:t>
      </w:r>
      <w:r w:rsidRPr="003D38B5">
        <w:rPr>
          <w:rFonts w:hint="cs"/>
          <w:b/>
          <w:bCs/>
          <w:rtl/>
          <w:lang w:eastAsia="ko-KR"/>
        </w:rPr>
        <w:t>الكافي</w:t>
      </w:r>
      <w:r w:rsidRPr="003D38B5">
        <w:rPr>
          <w:b/>
          <w:bCs/>
          <w:rtl/>
          <w:lang w:eastAsia="ko-KR"/>
        </w:rPr>
        <w:t xml:space="preserve"> </w:t>
      </w:r>
      <w:r w:rsidRPr="003D38B5">
        <w:rPr>
          <w:rFonts w:hint="cs"/>
          <w:b/>
          <w:bCs/>
          <w:rtl/>
          <w:lang w:eastAsia="ko-KR"/>
        </w:rPr>
        <w:t>بابا</w:t>
      </w:r>
      <w:r w:rsidRPr="003D38B5">
        <w:rPr>
          <w:b/>
          <w:bCs/>
          <w:rtl/>
          <w:lang w:eastAsia="ko-KR"/>
        </w:rPr>
        <w:t xml:space="preserve"> </w:t>
      </w:r>
      <w:r w:rsidRPr="003D38B5">
        <w:rPr>
          <w:rFonts w:hint="cs"/>
          <w:b/>
          <w:bCs/>
          <w:rtl/>
          <w:lang w:eastAsia="ko-KR"/>
        </w:rPr>
        <w:t>لذلك</w:t>
      </w:r>
      <w:r w:rsidRPr="003D38B5">
        <w:rPr>
          <w:b/>
          <w:bCs/>
          <w:rtl/>
          <w:lang w:eastAsia="ko-KR"/>
        </w:rPr>
        <w:t xml:space="preserve"> </w:t>
      </w:r>
      <w:r w:rsidR="00613269" w:rsidRPr="00613269">
        <w:rPr>
          <w:b/>
          <w:color w:val="FF0000"/>
          <w:rtl/>
          <w:lang w:eastAsia="ko-KR"/>
        </w:rPr>
        <w:t>(مراد از اهل ذکر، ائمه است)</w:t>
      </w:r>
      <w:r w:rsidRPr="003D38B5">
        <w:rPr>
          <w:b/>
          <w:bCs/>
          <w:rtl/>
          <w:lang w:eastAsia="ko-KR"/>
        </w:rPr>
        <w:t xml:space="preserve"> ، وأرسله </w:t>
      </w:r>
      <w:r w:rsidR="00613269" w:rsidRPr="00613269">
        <w:rPr>
          <w:b/>
          <w:color w:val="FF0000"/>
          <w:rtl/>
          <w:lang w:eastAsia="ko-KR"/>
        </w:rPr>
        <w:t>(ذلک)</w:t>
      </w:r>
      <w:r w:rsidRPr="003D38B5">
        <w:rPr>
          <w:b/>
          <w:bCs/>
          <w:rtl/>
          <w:lang w:eastAsia="ko-KR"/>
        </w:rPr>
        <w:t xml:space="preserve"> في المجمع عن عليّ عليه‌السلام </w:t>
      </w:r>
      <w:r w:rsidRPr="003D38B5">
        <w:rPr>
          <w:b/>
          <w:bCs/>
          <w:lang w:eastAsia="ko-KR" w:bidi="ar-SA"/>
        </w:rPr>
        <w:t>.</w:t>
      </w:r>
    </w:p>
    <w:p w14:paraId="610C9974" w14:textId="38BFD204" w:rsidR="003D38B5" w:rsidRPr="003D38B5" w:rsidRDefault="003D38B5" w:rsidP="003D38B5">
      <w:pPr>
        <w:rPr>
          <w:b/>
          <w:bCs/>
          <w:lang w:eastAsia="ko-KR" w:bidi="ar-SA"/>
        </w:rPr>
      </w:pPr>
      <w:r w:rsidRPr="003D38B5">
        <w:rPr>
          <w:b/>
          <w:bCs/>
          <w:rtl/>
          <w:lang w:eastAsia="ko-KR"/>
        </w:rPr>
        <w:t xml:space="preserve">وردّ بعض مشايخنا </w:t>
      </w:r>
      <w:r w:rsidR="00613269" w:rsidRPr="00613269">
        <w:rPr>
          <w:b/>
          <w:color w:val="FF0000"/>
          <w:rtl/>
          <w:lang w:eastAsia="ko-KR"/>
        </w:rPr>
        <w:t>(سید محمد مجاهد)</w:t>
      </w:r>
      <w:r w:rsidRPr="003D38B5">
        <w:rPr>
          <w:b/>
          <w:bCs/>
          <w:rtl/>
          <w:lang w:eastAsia="ko-KR"/>
        </w:rPr>
        <w:t xml:space="preserve"> هذه الأخبار بضعف السند؛ بناء على اشتراك بعض الرواة في بعضها </w:t>
      </w:r>
      <w:r w:rsidR="00613269" w:rsidRPr="00613269">
        <w:rPr>
          <w:b/>
          <w:color w:val="FF0000"/>
          <w:rtl/>
          <w:lang w:eastAsia="ko-KR"/>
        </w:rPr>
        <w:t>(روایات)</w:t>
      </w:r>
      <w:r w:rsidRPr="003D38B5">
        <w:rPr>
          <w:b/>
          <w:bCs/>
          <w:rtl/>
          <w:lang w:eastAsia="ko-KR"/>
        </w:rPr>
        <w:t xml:space="preserve"> وضعف بعضها </w:t>
      </w:r>
      <w:r w:rsidR="00613269" w:rsidRPr="00613269">
        <w:rPr>
          <w:b/>
          <w:color w:val="FF0000"/>
          <w:rtl/>
          <w:lang w:eastAsia="ko-KR"/>
        </w:rPr>
        <w:t>(روایات)</w:t>
      </w:r>
      <w:r w:rsidRPr="003D38B5">
        <w:rPr>
          <w:b/>
          <w:bCs/>
          <w:rtl/>
          <w:lang w:eastAsia="ko-KR"/>
        </w:rPr>
        <w:t xml:space="preserve"> في الباقي </w:t>
      </w:r>
      <w:r w:rsidR="00613269" w:rsidRPr="00613269">
        <w:rPr>
          <w:b/>
          <w:color w:val="FF0000"/>
          <w:rtl/>
          <w:lang w:eastAsia="ko-KR" w:bidi="ar-SA"/>
        </w:rPr>
        <w:t>(بقیه اخبار)</w:t>
      </w:r>
      <w:r w:rsidRPr="003D38B5">
        <w:rPr>
          <w:b/>
          <w:bCs/>
          <w:lang w:eastAsia="ko-KR" w:bidi="ar-SA"/>
        </w:rPr>
        <w:t>.</w:t>
      </w:r>
    </w:p>
    <w:p w14:paraId="3B67F266" w14:textId="7186AF0C" w:rsidR="003D38B5" w:rsidRPr="003D38B5" w:rsidRDefault="003D38B5" w:rsidP="003D38B5">
      <w:pPr>
        <w:rPr>
          <w:b/>
          <w:bCs/>
          <w:lang w:eastAsia="ko-KR" w:bidi="ar-SA"/>
        </w:rPr>
      </w:pPr>
      <w:r w:rsidRPr="003D38B5">
        <w:rPr>
          <w:b/>
          <w:bCs/>
          <w:rtl/>
          <w:lang w:eastAsia="ko-KR"/>
        </w:rPr>
        <w:t xml:space="preserve">وفيه </w:t>
      </w:r>
      <w:r w:rsidR="00613269" w:rsidRPr="00613269">
        <w:rPr>
          <w:b/>
          <w:color w:val="FF0000"/>
          <w:rtl/>
          <w:lang w:eastAsia="ko-KR"/>
        </w:rPr>
        <w:t>(رد بعض مشایخنا)</w:t>
      </w:r>
      <w:r w:rsidRPr="003D38B5">
        <w:rPr>
          <w:b/>
          <w:bCs/>
          <w:rtl/>
          <w:lang w:eastAsia="ko-KR"/>
        </w:rPr>
        <w:t xml:space="preserve"> نظر؛ لأنّ روايتين منها </w:t>
      </w:r>
      <w:r w:rsidR="00613269" w:rsidRPr="00613269">
        <w:rPr>
          <w:b/>
          <w:color w:val="FF0000"/>
          <w:rtl/>
          <w:lang w:eastAsia="ko-KR"/>
        </w:rPr>
        <w:t>(روایات)</w:t>
      </w:r>
      <w:r w:rsidRPr="003D38B5">
        <w:rPr>
          <w:b/>
          <w:bCs/>
          <w:rtl/>
          <w:lang w:eastAsia="ko-KR"/>
        </w:rPr>
        <w:t xml:space="preserve"> صحيحتان ، وهما روايتا محمّد بن مسلم والوشّاء ، فلاحظ ، ورواية أبي بكر الحضرميّ حسنة أو موثّقة. نعم ثلاث روايات أخر منها </w:t>
      </w:r>
      <w:r w:rsidR="00613269" w:rsidRPr="00613269">
        <w:rPr>
          <w:b/>
          <w:color w:val="FF0000"/>
          <w:rtl/>
          <w:lang w:eastAsia="ko-KR"/>
        </w:rPr>
        <w:t>(اخبار)</w:t>
      </w:r>
      <w:r w:rsidRPr="003D38B5">
        <w:rPr>
          <w:b/>
          <w:bCs/>
          <w:rtl/>
          <w:lang w:eastAsia="ko-KR"/>
        </w:rPr>
        <w:t xml:space="preserve"> لا تخلو من ضعف ، ولا تقدح </w:t>
      </w:r>
      <w:r w:rsidR="00613269" w:rsidRPr="00613269">
        <w:rPr>
          <w:b/>
          <w:color w:val="FF0000"/>
          <w:rtl/>
          <w:lang w:eastAsia="ko-KR"/>
        </w:rPr>
        <w:t>(سه روایت دیگر)</w:t>
      </w:r>
      <w:r w:rsidRPr="003D38B5">
        <w:rPr>
          <w:b/>
          <w:bCs/>
          <w:rtl/>
          <w:lang w:eastAsia="ko-KR"/>
        </w:rPr>
        <w:t xml:space="preserve"> قطعا</w:t>
      </w:r>
      <w:r w:rsidRPr="003D38B5">
        <w:rPr>
          <w:b/>
          <w:bCs/>
          <w:lang w:eastAsia="ko-KR" w:bidi="ar-SA"/>
        </w:rPr>
        <w:t>.</w:t>
      </w:r>
    </w:p>
    <w:p w14:paraId="1DCB052E" w14:textId="2FB4CC6B" w:rsidR="003D38B5" w:rsidRPr="003D38B5" w:rsidRDefault="003D38B5" w:rsidP="003D38B5">
      <w:pPr>
        <w:rPr>
          <w:b/>
          <w:bCs/>
          <w:lang w:eastAsia="ko-KR" w:bidi="ar-SA"/>
        </w:rPr>
      </w:pPr>
      <w:r w:rsidRPr="003D38B5">
        <w:rPr>
          <w:b/>
          <w:bCs/>
          <w:rtl/>
          <w:lang w:eastAsia="ko-KR"/>
        </w:rPr>
        <w:t xml:space="preserve">وثانيا : أنّ الظاهر من وجوب السؤال عند </w:t>
      </w:r>
      <w:r w:rsidR="00613269" w:rsidRPr="00613269">
        <w:rPr>
          <w:b/>
          <w:color w:val="FF0000"/>
          <w:rtl/>
          <w:lang w:eastAsia="ko-KR"/>
        </w:rPr>
        <w:t>(متعلق به وجوب است)</w:t>
      </w:r>
      <w:r w:rsidRPr="003D38B5">
        <w:rPr>
          <w:b/>
          <w:bCs/>
          <w:rtl/>
          <w:lang w:eastAsia="ko-KR"/>
        </w:rPr>
        <w:t xml:space="preserve"> عدم العلم وجوبُ تحصيل العلم ، لا وجوب السؤال للعمل بالجواب تعبّدا، كما يقال في العرف: سَل إن كنت جاهلا</w:t>
      </w:r>
      <w:r w:rsidRPr="003D38B5">
        <w:rPr>
          <w:b/>
          <w:bCs/>
          <w:lang w:eastAsia="ko-KR" w:bidi="ar-SA"/>
        </w:rPr>
        <w:t>.</w:t>
      </w:r>
    </w:p>
    <w:p w14:paraId="10926C30" w14:textId="5823E0E3" w:rsidR="003D38B5" w:rsidRPr="003D38B5" w:rsidRDefault="003D38B5" w:rsidP="003D38B5">
      <w:pPr>
        <w:rPr>
          <w:b/>
          <w:bCs/>
          <w:lang w:eastAsia="ko-KR" w:bidi="ar-SA"/>
        </w:rPr>
      </w:pPr>
      <w:r w:rsidRPr="003D38B5">
        <w:rPr>
          <w:b/>
          <w:bCs/>
          <w:rtl/>
          <w:lang w:eastAsia="ko-KR"/>
        </w:rPr>
        <w:t xml:space="preserve">ويؤيّده </w:t>
      </w:r>
      <w:r w:rsidR="00613269" w:rsidRPr="00613269">
        <w:rPr>
          <w:b/>
          <w:color w:val="FF0000"/>
          <w:rtl/>
          <w:lang w:eastAsia="ko-KR"/>
        </w:rPr>
        <w:t>(ظاهر را)</w:t>
      </w:r>
      <w:r w:rsidRPr="003D38B5">
        <w:rPr>
          <w:b/>
          <w:bCs/>
          <w:rtl/>
          <w:lang w:eastAsia="ko-KR"/>
        </w:rPr>
        <w:t>: أنّ الآية واردة في اصول الدين وعلامات النبيّ</w:t>
      </w:r>
      <w:r w:rsidRPr="003D38B5">
        <w:rPr>
          <w:rFonts w:ascii="Cambria" w:hAnsi="Cambria" w:cs="Cambria" w:hint="cs"/>
          <w:b/>
          <w:bCs/>
          <w:rtl/>
          <w:lang w:eastAsia="ko-KR"/>
        </w:rPr>
        <w:t> </w:t>
      </w:r>
      <w:r w:rsidRPr="003D38B5">
        <w:rPr>
          <w:rFonts w:hint="cs"/>
          <w:b/>
          <w:bCs/>
          <w:rtl/>
          <w:lang w:eastAsia="ko-KR"/>
        </w:rPr>
        <w:t>صلى‌الله‌عليه‌وآله</w:t>
      </w:r>
      <w:r w:rsidRPr="003D38B5">
        <w:rPr>
          <w:rFonts w:ascii="Cambria" w:hAnsi="Cambria" w:cs="Cambria" w:hint="cs"/>
          <w:b/>
          <w:bCs/>
          <w:rtl/>
          <w:lang w:eastAsia="ko-KR"/>
        </w:rPr>
        <w:t> </w:t>
      </w:r>
      <w:r w:rsidRPr="003D38B5">
        <w:rPr>
          <w:rFonts w:hint="cs"/>
          <w:b/>
          <w:bCs/>
          <w:rtl/>
          <w:lang w:eastAsia="ko-KR"/>
        </w:rPr>
        <w:t>التي</w:t>
      </w:r>
      <w:r w:rsidRPr="003D38B5">
        <w:rPr>
          <w:b/>
          <w:bCs/>
          <w:rtl/>
          <w:lang w:eastAsia="ko-KR"/>
        </w:rPr>
        <w:t xml:space="preserve"> </w:t>
      </w:r>
      <w:r w:rsidRPr="003D38B5">
        <w:rPr>
          <w:rFonts w:hint="cs"/>
          <w:b/>
          <w:bCs/>
          <w:rtl/>
          <w:lang w:eastAsia="ko-KR"/>
        </w:rPr>
        <w:t>لا</w:t>
      </w:r>
      <w:r w:rsidRPr="003D38B5">
        <w:rPr>
          <w:b/>
          <w:bCs/>
          <w:rtl/>
          <w:lang w:eastAsia="ko-KR"/>
        </w:rPr>
        <w:t xml:space="preserve"> </w:t>
      </w:r>
      <w:r w:rsidRPr="003D38B5">
        <w:rPr>
          <w:rFonts w:hint="cs"/>
          <w:b/>
          <w:bCs/>
          <w:rtl/>
          <w:lang w:eastAsia="ko-KR"/>
        </w:rPr>
        <w:t>يؤخذ</w:t>
      </w:r>
      <w:r w:rsidRPr="003D38B5">
        <w:rPr>
          <w:b/>
          <w:bCs/>
          <w:rtl/>
          <w:lang w:eastAsia="ko-KR"/>
        </w:rPr>
        <w:t xml:space="preserve"> </w:t>
      </w:r>
      <w:r w:rsidRPr="003D38B5">
        <w:rPr>
          <w:rFonts w:hint="cs"/>
          <w:b/>
          <w:bCs/>
          <w:rtl/>
          <w:lang w:eastAsia="ko-KR"/>
        </w:rPr>
        <w:t>فيها</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اصول</w:t>
      </w:r>
      <w:r w:rsidR="00613269" w:rsidRPr="00613269">
        <w:rPr>
          <w:b/>
          <w:color w:val="FF0000"/>
          <w:rtl/>
          <w:lang w:eastAsia="ko-KR"/>
        </w:rPr>
        <w:t xml:space="preserve"> </w:t>
      </w:r>
      <w:r w:rsidR="00613269" w:rsidRPr="00613269">
        <w:rPr>
          <w:rFonts w:hint="cs"/>
          <w:b/>
          <w:color w:val="FF0000"/>
          <w:rtl/>
          <w:lang w:eastAsia="ko-KR"/>
        </w:rPr>
        <w:t>دین</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علامات</w:t>
      </w:r>
      <w:r w:rsidR="00613269" w:rsidRPr="00613269">
        <w:rPr>
          <w:b/>
          <w:color w:val="FF0000"/>
          <w:rtl/>
          <w:lang w:eastAsia="ko-KR"/>
        </w:rPr>
        <w:t xml:space="preserve"> </w:t>
      </w:r>
      <w:r w:rsidR="00613269" w:rsidRPr="00613269">
        <w:rPr>
          <w:rFonts w:hint="cs"/>
          <w:b/>
          <w:color w:val="FF0000"/>
          <w:rtl/>
          <w:lang w:eastAsia="ko-KR"/>
        </w:rPr>
        <w:t>النبی</w:t>
      </w:r>
      <w:r w:rsidR="00613269" w:rsidRPr="00613269">
        <w:rPr>
          <w:b/>
          <w:color w:val="FF0000"/>
          <w:rtl/>
          <w:lang w:eastAsia="ko-KR"/>
        </w:rPr>
        <w:t>)</w:t>
      </w:r>
      <w:r w:rsidRPr="003D38B5">
        <w:rPr>
          <w:b/>
          <w:bCs/>
          <w:rtl/>
          <w:lang w:eastAsia="ko-KR"/>
        </w:rPr>
        <w:t xml:space="preserve"> بالتعبّد إجماعا</w:t>
      </w:r>
      <w:r w:rsidRPr="003D38B5">
        <w:rPr>
          <w:b/>
          <w:bCs/>
          <w:lang w:eastAsia="ko-KR" w:bidi="ar-SA"/>
        </w:rPr>
        <w:t>.</w:t>
      </w:r>
    </w:p>
    <w:p w14:paraId="401B7E3A" w14:textId="0041C77E" w:rsidR="003D38B5" w:rsidRPr="003D38B5" w:rsidRDefault="003D38B5" w:rsidP="003D38B5">
      <w:pPr>
        <w:rPr>
          <w:b/>
          <w:bCs/>
          <w:lang w:eastAsia="ko-KR" w:bidi="ar-SA"/>
        </w:rPr>
      </w:pPr>
      <w:r w:rsidRPr="003D38B5">
        <w:rPr>
          <w:b/>
          <w:bCs/>
          <w:rtl/>
          <w:lang w:eastAsia="ko-KR"/>
        </w:rPr>
        <w:t xml:space="preserve">وثالثا : لو سلّم حمله </w:t>
      </w:r>
      <w:r w:rsidR="00613269" w:rsidRPr="00613269">
        <w:rPr>
          <w:b/>
          <w:color w:val="FF0000"/>
          <w:rtl/>
          <w:lang w:eastAsia="ko-KR"/>
        </w:rPr>
        <w:t>(وجوب سوال)</w:t>
      </w:r>
      <w:r w:rsidRPr="003D38B5">
        <w:rPr>
          <w:b/>
          <w:bCs/>
          <w:rtl/>
          <w:lang w:eastAsia="ko-KR"/>
        </w:rPr>
        <w:t xml:space="preserve"> على إرادة </w:t>
      </w:r>
      <w:r w:rsidR="00613269" w:rsidRPr="00613269">
        <w:rPr>
          <w:b/>
          <w:color w:val="FF0000"/>
          <w:rtl/>
          <w:lang w:eastAsia="ko-KR"/>
        </w:rPr>
        <w:t>(اراده کردن خداوند)</w:t>
      </w:r>
      <w:r w:rsidRPr="003D38B5">
        <w:rPr>
          <w:rFonts w:ascii="Cambria" w:hAnsi="Cambria" w:cs="Cambria" w:hint="cs"/>
          <w:b/>
          <w:bCs/>
          <w:rtl/>
          <w:lang w:eastAsia="ko-KR"/>
        </w:rPr>
        <w:t> </w:t>
      </w:r>
      <w:r w:rsidRPr="003D38B5">
        <w:rPr>
          <w:rFonts w:hint="cs"/>
          <w:b/>
          <w:bCs/>
          <w:rtl/>
          <w:lang w:eastAsia="ko-KR"/>
        </w:rPr>
        <w:t>وجوبَ</w:t>
      </w:r>
      <w:r w:rsidRPr="003D38B5">
        <w:rPr>
          <w:b/>
          <w:bCs/>
          <w:rtl/>
          <w:lang w:eastAsia="ko-KR"/>
        </w:rPr>
        <w:t xml:space="preserve"> </w:t>
      </w:r>
      <w:r w:rsidRPr="003D38B5">
        <w:rPr>
          <w:rFonts w:hint="cs"/>
          <w:b/>
          <w:bCs/>
          <w:rtl/>
          <w:lang w:eastAsia="ko-KR"/>
        </w:rPr>
        <w:t>السؤال</w:t>
      </w:r>
      <w:r w:rsidRPr="003D38B5">
        <w:rPr>
          <w:b/>
          <w:bCs/>
          <w:rtl/>
          <w:lang w:eastAsia="ko-KR"/>
        </w:rPr>
        <w:t xml:space="preserve"> </w:t>
      </w:r>
      <w:r w:rsidRPr="003D38B5">
        <w:rPr>
          <w:rFonts w:hint="cs"/>
          <w:b/>
          <w:bCs/>
          <w:rtl/>
          <w:lang w:eastAsia="ko-KR"/>
        </w:rPr>
        <w:t>للتعبّد</w:t>
      </w:r>
      <w:r w:rsidRPr="003D38B5">
        <w:rPr>
          <w:b/>
          <w:bCs/>
          <w:rtl/>
          <w:lang w:eastAsia="ko-KR"/>
        </w:rPr>
        <w:t xml:space="preserve"> </w:t>
      </w:r>
      <w:r w:rsidRPr="003D38B5">
        <w:rPr>
          <w:rFonts w:hint="cs"/>
          <w:b/>
          <w:bCs/>
          <w:rtl/>
          <w:lang w:eastAsia="ko-KR"/>
        </w:rPr>
        <w:t>بالجواب</w:t>
      </w:r>
      <w:r w:rsidRPr="003D38B5">
        <w:rPr>
          <w:b/>
          <w:bCs/>
          <w:rtl/>
          <w:lang w:eastAsia="ko-KR"/>
        </w:rPr>
        <w:t xml:space="preserve"> </w:t>
      </w:r>
      <w:r w:rsidRPr="003D38B5">
        <w:rPr>
          <w:rFonts w:hint="cs"/>
          <w:b/>
          <w:bCs/>
          <w:rtl/>
          <w:lang w:eastAsia="ko-KR"/>
        </w:rPr>
        <w:t>لا</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عطف</w:t>
      </w:r>
      <w:r w:rsidR="00613269" w:rsidRPr="00613269">
        <w:rPr>
          <w:b/>
          <w:color w:val="FF0000"/>
          <w:rtl/>
          <w:lang w:eastAsia="ko-KR"/>
        </w:rPr>
        <w:t xml:space="preserve"> </w:t>
      </w:r>
      <w:r w:rsidR="00613269" w:rsidRPr="00613269">
        <w:rPr>
          <w:rFonts w:hint="cs"/>
          <w:b/>
          <w:color w:val="FF0000"/>
          <w:rtl/>
          <w:lang w:eastAsia="ko-KR"/>
        </w:rPr>
        <w:t>بر</w:t>
      </w:r>
      <w:r w:rsidR="00613269" w:rsidRPr="00613269">
        <w:rPr>
          <w:b/>
          <w:color w:val="FF0000"/>
          <w:rtl/>
          <w:lang w:eastAsia="ko-KR"/>
        </w:rPr>
        <w:t xml:space="preserve"> </w:t>
      </w:r>
      <w:r w:rsidR="00613269" w:rsidRPr="00613269">
        <w:rPr>
          <w:rFonts w:hint="cs"/>
          <w:b/>
          <w:color w:val="FF0000"/>
          <w:rtl/>
          <w:lang w:eastAsia="ko-KR"/>
        </w:rPr>
        <w:t>للتعبد</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3D38B5">
        <w:rPr>
          <w:b/>
          <w:bCs/>
          <w:rtl/>
          <w:lang w:eastAsia="ko-KR"/>
        </w:rPr>
        <w:t xml:space="preserve"> </w:t>
      </w:r>
      <w:r w:rsidRPr="003D38B5">
        <w:rPr>
          <w:rFonts w:hint="cs"/>
          <w:b/>
          <w:bCs/>
          <w:rtl/>
          <w:lang w:eastAsia="ko-KR"/>
        </w:rPr>
        <w:t>لحصول</w:t>
      </w:r>
      <w:r w:rsidRPr="003D38B5">
        <w:rPr>
          <w:b/>
          <w:bCs/>
          <w:rtl/>
          <w:lang w:eastAsia="ko-KR"/>
        </w:rPr>
        <w:t xml:space="preserve"> العلم منه </w:t>
      </w:r>
      <w:r w:rsidR="00613269" w:rsidRPr="00613269">
        <w:rPr>
          <w:b/>
          <w:color w:val="FF0000"/>
          <w:rtl/>
          <w:lang w:eastAsia="ko-KR"/>
        </w:rPr>
        <w:t>(جواب)</w:t>
      </w:r>
      <w:r w:rsidRPr="003D38B5">
        <w:rPr>
          <w:b/>
          <w:bCs/>
          <w:rtl/>
          <w:lang w:eastAsia="ko-KR"/>
        </w:rPr>
        <w:t xml:space="preserve">، قلنا </w:t>
      </w:r>
      <w:r w:rsidR="00613269" w:rsidRPr="00613269">
        <w:rPr>
          <w:b/>
          <w:color w:val="FF0000"/>
          <w:rtl/>
          <w:lang w:eastAsia="ko-KR"/>
        </w:rPr>
        <w:t>(جواب لو است)</w:t>
      </w:r>
      <w:r w:rsidRPr="003D38B5">
        <w:rPr>
          <w:b/>
          <w:bCs/>
          <w:rtl/>
          <w:lang w:eastAsia="ko-KR"/>
        </w:rPr>
        <w:t xml:space="preserve">: إنّ المراد من </w:t>
      </w:r>
      <w:r w:rsidRPr="003D38B5">
        <w:rPr>
          <w:b/>
          <w:bCs/>
          <w:u w:val="single"/>
          <w:rtl/>
          <w:lang w:eastAsia="ko-KR"/>
        </w:rPr>
        <w:t>أهل العلم</w:t>
      </w:r>
      <w:r w:rsidRPr="003D38B5">
        <w:rPr>
          <w:rFonts w:ascii="Cambria" w:hAnsi="Cambria" w:cs="Cambria"/>
          <w:b/>
          <w:bCs/>
          <w:lang w:eastAsia="ko-KR" w:bidi="ar-SA"/>
        </w:rPr>
        <w:t> </w:t>
      </w:r>
      <w:r w:rsidR="00613269" w:rsidRPr="00613269">
        <w:rPr>
          <w:b/>
          <w:color w:val="FF0000"/>
          <w:rtl/>
          <w:lang w:eastAsia="ko-KR" w:bidi="ar-SA"/>
        </w:rPr>
        <w:t>(اهل الذکر)</w:t>
      </w:r>
      <w:r w:rsidRPr="003D38B5">
        <w:rPr>
          <w:b/>
          <w:bCs/>
          <w:rtl/>
          <w:lang w:eastAsia="ko-KR"/>
        </w:rPr>
        <w:t xml:space="preserve"> ليس مطلق مَن علم ولو بسماع رواية من الإمام</w:t>
      </w:r>
      <w:r w:rsidRPr="003D38B5">
        <w:rPr>
          <w:rFonts w:ascii="Cambria" w:hAnsi="Cambria" w:cs="Cambria" w:hint="cs"/>
          <w:b/>
          <w:bCs/>
          <w:rtl/>
          <w:lang w:eastAsia="ko-KR"/>
        </w:rPr>
        <w:t> </w:t>
      </w:r>
      <w:r w:rsidRPr="003D38B5">
        <w:rPr>
          <w:rFonts w:hint="cs"/>
          <w:b/>
          <w:bCs/>
          <w:rtl/>
          <w:lang w:eastAsia="ko-KR"/>
        </w:rPr>
        <w:t>عليه‌السلام</w:t>
      </w:r>
      <w:r w:rsidRPr="003D38B5">
        <w:rPr>
          <w:rFonts w:ascii="Cambria" w:hAnsi="Cambria" w:cs="Cambria" w:hint="cs"/>
          <w:b/>
          <w:bCs/>
          <w:rtl/>
          <w:lang w:eastAsia="ko-KR"/>
        </w:rPr>
        <w:t> </w:t>
      </w:r>
      <w:r w:rsidRPr="003D38B5">
        <w:rPr>
          <w:rFonts w:hint="cs"/>
          <w:b/>
          <w:bCs/>
          <w:rtl/>
          <w:lang w:eastAsia="ko-KR"/>
        </w:rPr>
        <w:t>؛</w:t>
      </w:r>
      <w:r w:rsidRPr="003D38B5">
        <w:rPr>
          <w:b/>
          <w:bCs/>
          <w:rtl/>
          <w:lang w:eastAsia="ko-KR"/>
        </w:rPr>
        <w:t xml:space="preserve"> </w:t>
      </w:r>
      <w:r w:rsidRPr="003D38B5">
        <w:rPr>
          <w:rFonts w:hint="cs"/>
          <w:b/>
          <w:bCs/>
          <w:rtl/>
          <w:lang w:eastAsia="ko-KR"/>
        </w:rPr>
        <w:t>وإلاّ</w:t>
      </w:r>
      <w:r w:rsidRPr="003D38B5">
        <w:rPr>
          <w:b/>
          <w:bCs/>
          <w:rtl/>
          <w:lang w:eastAsia="ko-KR"/>
        </w:rPr>
        <w:t xml:space="preserve"> </w:t>
      </w:r>
      <w:r w:rsidR="00613269" w:rsidRPr="00613269">
        <w:rPr>
          <w:b/>
          <w:color w:val="FF0000"/>
          <w:rtl/>
          <w:lang w:eastAsia="ko-KR"/>
        </w:rPr>
        <w:t>(اگر مقصود از اهل العلم، مطلق عالم باشد)</w:t>
      </w:r>
      <w:r w:rsidRPr="003D38B5">
        <w:rPr>
          <w:b/>
          <w:bCs/>
          <w:rtl/>
          <w:lang w:eastAsia="ko-KR"/>
        </w:rPr>
        <w:t xml:space="preserve"> لدلّ </w:t>
      </w:r>
      <w:r w:rsidR="00613269" w:rsidRPr="00613269">
        <w:rPr>
          <w:b/>
          <w:color w:val="FF0000"/>
          <w:rtl/>
          <w:lang w:eastAsia="ko-KR"/>
        </w:rPr>
        <w:t>(آیه)</w:t>
      </w:r>
      <w:r w:rsidRPr="003D38B5">
        <w:rPr>
          <w:b/>
          <w:bCs/>
          <w:rtl/>
          <w:lang w:eastAsia="ko-KR"/>
        </w:rPr>
        <w:t xml:space="preserve"> على حجّيّة قول كلّ عالم بشيء ولو من طريق السمع والبصر، مع أنّه يصحّ سلب هذا العنوان </w:t>
      </w:r>
      <w:r w:rsidR="00613269" w:rsidRPr="00613269">
        <w:rPr>
          <w:b/>
          <w:color w:val="FF0000"/>
          <w:rtl/>
          <w:lang w:eastAsia="ko-KR"/>
        </w:rPr>
        <w:t>(عالم)</w:t>
      </w:r>
      <w:r w:rsidRPr="003D38B5">
        <w:rPr>
          <w:b/>
          <w:bCs/>
          <w:rtl/>
          <w:lang w:eastAsia="ko-KR"/>
        </w:rPr>
        <w:t xml:space="preserve"> عن مطلق من أحسّ شيئا بسمعه </w:t>
      </w:r>
      <w:r w:rsidR="00613269" w:rsidRPr="00613269">
        <w:rPr>
          <w:b/>
          <w:color w:val="FF0000"/>
          <w:rtl/>
          <w:lang w:eastAsia="ko-KR"/>
        </w:rPr>
        <w:t>(«من»)</w:t>
      </w:r>
      <w:r w:rsidRPr="003D38B5">
        <w:rPr>
          <w:b/>
          <w:bCs/>
          <w:rtl/>
          <w:lang w:eastAsia="ko-KR"/>
        </w:rPr>
        <w:t xml:space="preserve"> أو بصره </w:t>
      </w:r>
      <w:r w:rsidR="00613269" w:rsidRPr="00613269">
        <w:rPr>
          <w:b/>
          <w:color w:val="FF0000"/>
          <w:rtl/>
          <w:lang w:eastAsia="ko-KR"/>
        </w:rPr>
        <w:t>(«من»)</w:t>
      </w:r>
      <w:r w:rsidRPr="003D38B5">
        <w:rPr>
          <w:b/>
          <w:bCs/>
          <w:rtl/>
          <w:lang w:eastAsia="ko-KR"/>
        </w:rPr>
        <w:t xml:space="preserve">، والمتبادر من وجوب سؤال أهل العلم ـ بناء على إرادة التعبّد بجوابهم </w:t>
      </w:r>
      <w:r w:rsidR="00613269" w:rsidRPr="00613269">
        <w:rPr>
          <w:b/>
          <w:color w:val="FF0000"/>
          <w:rtl/>
          <w:lang w:eastAsia="ko-KR"/>
        </w:rPr>
        <w:t>(اهل العلم)</w:t>
      </w:r>
      <w:r w:rsidRPr="003D38B5">
        <w:rPr>
          <w:b/>
          <w:bCs/>
          <w:rtl/>
          <w:lang w:eastAsia="ko-KR"/>
        </w:rPr>
        <w:t xml:space="preserve"> ـ هو </w:t>
      </w:r>
      <w:r w:rsidR="00613269" w:rsidRPr="00613269">
        <w:rPr>
          <w:b/>
          <w:color w:val="FF0000"/>
          <w:rtl/>
          <w:lang w:eastAsia="ko-KR"/>
        </w:rPr>
        <w:t>(المتبادر - خبر المتبادر است)</w:t>
      </w:r>
      <w:r w:rsidRPr="003D38B5">
        <w:rPr>
          <w:b/>
          <w:bCs/>
          <w:rtl/>
          <w:lang w:eastAsia="ko-KR"/>
        </w:rPr>
        <w:t xml:space="preserve"> سؤالهم </w:t>
      </w:r>
      <w:r w:rsidR="00613269" w:rsidRPr="00613269">
        <w:rPr>
          <w:b/>
          <w:color w:val="FF0000"/>
          <w:rtl/>
          <w:lang w:eastAsia="ko-KR"/>
        </w:rPr>
        <w:t>(سوال کردن از اهل علم)</w:t>
      </w:r>
      <w:r w:rsidRPr="003D38B5">
        <w:rPr>
          <w:b/>
          <w:bCs/>
          <w:rtl/>
          <w:lang w:eastAsia="ko-KR"/>
        </w:rPr>
        <w:t xml:space="preserve"> عمّا هم </w:t>
      </w:r>
      <w:r w:rsidR="00613269" w:rsidRPr="00613269">
        <w:rPr>
          <w:b/>
          <w:color w:val="FF0000"/>
          <w:rtl/>
          <w:lang w:eastAsia="ko-KR"/>
        </w:rPr>
        <w:t>(اهل العلم)</w:t>
      </w:r>
      <w:r w:rsidRPr="003D38B5">
        <w:rPr>
          <w:b/>
          <w:bCs/>
          <w:lang w:eastAsia="ko-KR" w:bidi="ar-SA"/>
        </w:rPr>
        <w:t xml:space="preserve"> </w:t>
      </w:r>
      <w:r w:rsidRPr="003D38B5">
        <w:rPr>
          <w:b/>
          <w:bCs/>
          <w:rtl/>
          <w:lang w:eastAsia="ko-KR"/>
        </w:rPr>
        <w:t xml:space="preserve">عالمون به </w:t>
      </w:r>
      <w:r w:rsidR="00613269" w:rsidRPr="00613269">
        <w:rPr>
          <w:b/>
          <w:color w:val="FF0000"/>
          <w:rtl/>
          <w:lang w:eastAsia="ko-KR"/>
        </w:rPr>
        <w:t>(«ما»)</w:t>
      </w:r>
      <w:r w:rsidRPr="003D38B5">
        <w:rPr>
          <w:rFonts w:ascii="Cambria" w:hAnsi="Cambria" w:cs="Cambria" w:hint="cs"/>
          <w:b/>
          <w:bCs/>
          <w:rtl/>
          <w:lang w:eastAsia="ko-KR"/>
        </w:rPr>
        <w:t> </w:t>
      </w:r>
      <w:r w:rsidRPr="003D38B5">
        <w:rPr>
          <w:rFonts w:hint="cs"/>
          <w:b/>
          <w:bCs/>
          <w:rtl/>
          <w:lang w:eastAsia="ko-KR"/>
        </w:rPr>
        <w:t>ويعدّون</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اهل</w:t>
      </w:r>
      <w:r w:rsidR="00613269" w:rsidRPr="00613269">
        <w:rPr>
          <w:b/>
          <w:color w:val="FF0000"/>
          <w:rtl/>
          <w:lang w:eastAsia="ko-KR"/>
        </w:rPr>
        <w:t xml:space="preserve"> </w:t>
      </w:r>
      <w:r w:rsidR="00613269" w:rsidRPr="00613269">
        <w:rPr>
          <w:rFonts w:hint="cs"/>
          <w:b/>
          <w:color w:val="FF0000"/>
          <w:rtl/>
          <w:lang w:eastAsia="ko-KR"/>
        </w:rPr>
        <w:t>العلم</w:t>
      </w:r>
      <w:r w:rsidR="00613269" w:rsidRPr="00613269">
        <w:rPr>
          <w:b/>
          <w:color w:val="FF0000"/>
          <w:rtl/>
          <w:lang w:eastAsia="ko-KR"/>
        </w:rPr>
        <w:t>)</w:t>
      </w:r>
      <w:r w:rsidRPr="003D38B5">
        <w:rPr>
          <w:b/>
          <w:bCs/>
          <w:rtl/>
          <w:lang w:eastAsia="ko-KR"/>
        </w:rPr>
        <w:t xml:space="preserve"> </w:t>
      </w:r>
      <w:r w:rsidRPr="003D38B5">
        <w:rPr>
          <w:rFonts w:hint="cs"/>
          <w:b/>
          <w:bCs/>
          <w:rtl/>
          <w:lang w:eastAsia="ko-KR"/>
        </w:rPr>
        <w:t>من</w:t>
      </w:r>
      <w:r w:rsidRPr="003D38B5">
        <w:rPr>
          <w:b/>
          <w:bCs/>
          <w:rtl/>
          <w:lang w:eastAsia="ko-KR"/>
        </w:rPr>
        <w:t xml:space="preserve"> </w:t>
      </w:r>
      <w:r w:rsidRPr="003D38B5">
        <w:rPr>
          <w:rFonts w:hint="cs"/>
          <w:b/>
          <w:bCs/>
          <w:rtl/>
          <w:lang w:eastAsia="ko-KR"/>
        </w:rPr>
        <w:t>أهل</w:t>
      </w:r>
      <w:r w:rsidRPr="003D38B5">
        <w:rPr>
          <w:b/>
          <w:bCs/>
          <w:rtl/>
          <w:lang w:eastAsia="ko-KR"/>
        </w:rPr>
        <w:t xml:space="preserve"> </w:t>
      </w:r>
      <w:r w:rsidRPr="003D38B5">
        <w:rPr>
          <w:rFonts w:hint="cs"/>
          <w:b/>
          <w:bCs/>
          <w:rtl/>
          <w:lang w:eastAsia="ko-KR"/>
        </w:rPr>
        <w:t>العلم</w:t>
      </w:r>
      <w:r w:rsidRPr="003D38B5">
        <w:rPr>
          <w:b/>
          <w:bCs/>
          <w:rtl/>
          <w:lang w:eastAsia="ko-KR"/>
        </w:rPr>
        <w:t xml:space="preserve"> </w:t>
      </w:r>
      <w:r w:rsidRPr="003D38B5">
        <w:rPr>
          <w:rFonts w:hint="cs"/>
          <w:b/>
          <w:bCs/>
          <w:rtl/>
          <w:lang w:eastAsia="ko-KR"/>
        </w:rPr>
        <w:t>في</w:t>
      </w:r>
      <w:r w:rsidRPr="003D38B5">
        <w:rPr>
          <w:b/>
          <w:bCs/>
          <w:rtl/>
          <w:lang w:eastAsia="ko-KR"/>
        </w:rPr>
        <w:t xml:space="preserve"> </w:t>
      </w:r>
      <w:r w:rsidRPr="003D38B5">
        <w:rPr>
          <w:rFonts w:hint="cs"/>
          <w:b/>
          <w:bCs/>
          <w:rtl/>
          <w:lang w:eastAsia="ko-KR"/>
        </w:rPr>
        <w:t>مثله</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3D38B5">
        <w:rPr>
          <w:rFonts w:hint="cs"/>
          <w:b/>
          <w:bCs/>
          <w:rtl/>
          <w:lang w:eastAsia="ko-KR"/>
        </w:rPr>
        <w:t>،</w:t>
      </w:r>
      <w:r w:rsidRPr="003D38B5">
        <w:rPr>
          <w:b/>
          <w:bCs/>
          <w:rtl/>
          <w:lang w:eastAsia="ko-KR"/>
        </w:rPr>
        <w:t xml:space="preserve"> </w:t>
      </w:r>
      <w:r w:rsidRPr="003D38B5">
        <w:rPr>
          <w:rFonts w:hint="cs"/>
          <w:b/>
          <w:bCs/>
          <w:rtl/>
          <w:lang w:eastAsia="ko-KR"/>
        </w:rPr>
        <w:t>فينحصر</w:t>
      </w:r>
      <w:r w:rsidRPr="003D38B5">
        <w:rPr>
          <w:b/>
          <w:bCs/>
          <w:rtl/>
          <w:lang w:eastAsia="ko-KR"/>
        </w:rPr>
        <w:t xml:space="preserve"> مدلول الآية في التقليد؛</w:t>
      </w:r>
    </w:p>
    <w:p w14:paraId="79C64C8F" w14:textId="7F90CABA" w:rsidR="003D38B5" w:rsidRPr="003D38B5" w:rsidRDefault="003D38B5" w:rsidP="003D38B5">
      <w:pPr>
        <w:rPr>
          <w:b/>
          <w:bCs/>
          <w:lang w:eastAsia="ko-KR" w:bidi="ar-SA"/>
        </w:rPr>
      </w:pPr>
      <w:r w:rsidRPr="003D38B5">
        <w:rPr>
          <w:b/>
          <w:bCs/>
          <w:rtl/>
          <w:lang w:eastAsia="ko-KR"/>
        </w:rPr>
        <w:t xml:space="preserve">ولذا تمسّك به </w:t>
      </w:r>
      <w:r w:rsidR="00613269" w:rsidRPr="00613269">
        <w:rPr>
          <w:b/>
          <w:color w:val="FF0000"/>
          <w:rtl/>
          <w:lang w:eastAsia="ko-KR"/>
        </w:rPr>
        <w:t>(آیه)</w:t>
      </w:r>
      <w:r w:rsidRPr="003D38B5">
        <w:rPr>
          <w:b/>
          <w:bCs/>
          <w:rtl/>
          <w:lang w:eastAsia="ko-KR"/>
        </w:rPr>
        <w:t xml:space="preserve"> جماعة على وجوب التقليد على العامّي</w:t>
      </w:r>
      <w:r w:rsidRPr="003D38B5">
        <w:rPr>
          <w:b/>
          <w:bCs/>
          <w:lang w:eastAsia="ko-KR" w:bidi="ar-SA"/>
        </w:rPr>
        <w:t>.</w:t>
      </w:r>
    </w:p>
    <w:p w14:paraId="477413D1" w14:textId="0DF55B2C" w:rsidR="003D38B5" w:rsidRPr="003D38B5" w:rsidRDefault="003D38B5" w:rsidP="003D38B5">
      <w:pPr>
        <w:rPr>
          <w:b/>
          <w:bCs/>
          <w:lang w:eastAsia="ko-KR" w:bidi="ar-SA"/>
        </w:rPr>
      </w:pPr>
      <w:r w:rsidRPr="003D38B5">
        <w:rPr>
          <w:b/>
          <w:bCs/>
          <w:rtl/>
          <w:lang w:eastAsia="ko-KR"/>
        </w:rPr>
        <w:t xml:space="preserve">وبما </w:t>
      </w:r>
      <w:r w:rsidR="00613269" w:rsidRPr="00613269">
        <w:rPr>
          <w:b/>
          <w:color w:val="FF0000"/>
          <w:rtl/>
          <w:lang w:eastAsia="ko-KR"/>
        </w:rPr>
        <w:t>(تبادری که)</w:t>
      </w:r>
      <w:r w:rsidRPr="003D38B5">
        <w:rPr>
          <w:rFonts w:ascii="Cambria" w:hAnsi="Cambria" w:cs="Cambria" w:hint="cs"/>
          <w:b/>
          <w:bCs/>
          <w:rtl/>
          <w:lang w:eastAsia="ko-KR"/>
        </w:rPr>
        <w:t> </w:t>
      </w:r>
      <w:r w:rsidRPr="003D38B5">
        <w:rPr>
          <w:rFonts w:hint="cs"/>
          <w:b/>
          <w:bCs/>
          <w:rtl/>
          <w:lang w:eastAsia="ko-KR"/>
        </w:rPr>
        <w:t>ذكرنا</w:t>
      </w:r>
      <w:r w:rsidRPr="003D38B5">
        <w:rPr>
          <w:b/>
          <w:bCs/>
          <w:rtl/>
          <w:lang w:eastAsia="ko-KR"/>
        </w:rPr>
        <w:t xml:space="preserve"> </w:t>
      </w:r>
      <w:r w:rsidRPr="003D38B5">
        <w:rPr>
          <w:rFonts w:hint="cs"/>
          <w:b/>
          <w:bCs/>
          <w:rtl/>
          <w:lang w:eastAsia="ko-KR"/>
        </w:rPr>
        <w:t>يندفع</w:t>
      </w:r>
      <w:r w:rsidRPr="003D38B5">
        <w:rPr>
          <w:b/>
          <w:bCs/>
          <w:rtl/>
          <w:lang w:eastAsia="ko-KR"/>
        </w:rPr>
        <w:t xml:space="preserve"> </w:t>
      </w:r>
      <w:r w:rsidRPr="003D38B5">
        <w:rPr>
          <w:rFonts w:hint="cs"/>
          <w:b/>
          <w:bCs/>
          <w:rtl/>
          <w:lang w:eastAsia="ko-KR"/>
        </w:rPr>
        <w:t>ما</w:t>
      </w:r>
      <w:r w:rsidRPr="003D38B5">
        <w:rPr>
          <w:rFonts w:ascii="Cambria" w:hAnsi="Cambria" w:cs="Cambria" w:hint="cs"/>
          <w:b/>
          <w:bCs/>
          <w:rtl/>
          <w:lang w:eastAsia="ko-KR"/>
        </w:rPr>
        <w:t> </w:t>
      </w:r>
      <w:r w:rsidRPr="003D38B5">
        <w:rPr>
          <w:rFonts w:hint="cs"/>
          <w:b/>
          <w:bCs/>
          <w:rtl/>
          <w:lang w:eastAsia="ko-KR"/>
        </w:rPr>
        <w:t>يتوهّم</w:t>
      </w:r>
      <w:r w:rsidRPr="003D38B5">
        <w:rPr>
          <w:b/>
          <w:bCs/>
          <w:rtl/>
          <w:lang w:eastAsia="ko-KR"/>
        </w:rPr>
        <w:t xml:space="preserve"> : </w:t>
      </w:r>
      <w:r w:rsidRPr="003D38B5">
        <w:rPr>
          <w:rFonts w:hint="cs"/>
          <w:b/>
          <w:bCs/>
          <w:rtl/>
          <w:lang w:eastAsia="ko-KR"/>
        </w:rPr>
        <w:t>من</w:t>
      </w:r>
      <w:r w:rsidRPr="003D38B5">
        <w:rPr>
          <w:b/>
          <w:bCs/>
          <w:rtl/>
          <w:lang w:eastAsia="ko-KR"/>
        </w:rPr>
        <w:t xml:space="preserve"> </w:t>
      </w:r>
      <w:r w:rsidR="00613269" w:rsidRPr="00613269">
        <w:rPr>
          <w:b/>
          <w:color w:val="FF0000"/>
          <w:rtl/>
          <w:lang w:eastAsia="ko-KR"/>
        </w:rPr>
        <w:t>(</w:t>
      </w:r>
      <w:r w:rsidR="00613269" w:rsidRPr="00613269">
        <w:rPr>
          <w:rFonts w:hint="cs"/>
          <w:b/>
          <w:color w:val="FF0000"/>
          <w:rtl/>
          <w:lang w:eastAsia="ko-KR"/>
        </w:rPr>
        <w:t>بیان</w:t>
      </w:r>
      <w:r w:rsidR="00613269" w:rsidRPr="00613269">
        <w:rPr>
          <w:b/>
          <w:color w:val="FF0000"/>
          <w:rtl/>
          <w:lang w:eastAsia="ko-KR"/>
        </w:rPr>
        <w:t xml:space="preserve"> </w:t>
      </w:r>
      <w:r w:rsidR="00613269" w:rsidRPr="00613269">
        <w:rPr>
          <w:rFonts w:hint="cs"/>
          <w:b/>
          <w:color w:val="FF0000"/>
          <w:rtl/>
          <w:lang w:eastAsia="ko-KR"/>
        </w:rPr>
        <w:t>ما</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3D38B5">
        <w:rPr>
          <w:b/>
          <w:bCs/>
          <w:rtl/>
          <w:lang w:eastAsia="ko-KR"/>
        </w:rPr>
        <w:t xml:space="preserve"> </w:t>
      </w:r>
      <w:r w:rsidRPr="003D38B5">
        <w:rPr>
          <w:rFonts w:hint="cs"/>
          <w:b/>
          <w:bCs/>
          <w:rtl/>
          <w:lang w:eastAsia="ko-KR"/>
        </w:rPr>
        <w:t>أنّا</w:t>
      </w:r>
      <w:r w:rsidRPr="003D38B5">
        <w:rPr>
          <w:b/>
          <w:bCs/>
          <w:rtl/>
          <w:lang w:eastAsia="ko-KR"/>
        </w:rPr>
        <w:t xml:space="preserve"> </w:t>
      </w:r>
      <w:r w:rsidRPr="003D38B5">
        <w:rPr>
          <w:rFonts w:hint="cs"/>
          <w:b/>
          <w:bCs/>
          <w:rtl/>
          <w:lang w:eastAsia="ko-KR"/>
        </w:rPr>
        <w:t>نفرض</w:t>
      </w:r>
      <w:r w:rsidRPr="003D38B5">
        <w:rPr>
          <w:b/>
          <w:bCs/>
          <w:rtl/>
          <w:lang w:eastAsia="ko-KR"/>
        </w:rPr>
        <w:t xml:space="preserve"> </w:t>
      </w:r>
      <w:r w:rsidRPr="003D38B5">
        <w:rPr>
          <w:rFonts w:hint="cs"/>
          <w:b/>
          <w:bCs/>
          <w:rtl/>
          <w:lang w:eastAsia="ko-KR"/>
        </w:rPr>
        <w:t>الراوي</w:t>
      </w:r>
      <w:r w:rsidRPr="003D38B5">
        <w:rPr>
          <w:b/>
          <w:bCs/>
          <w:rtl/>
          <w:lang w:eastAsia="ko-KR"/>
        </w:rPr>
        <w:t xml:space="preserve"> من أهل العلم، فإذا وجب </w:t>
      </w:r>
      <w:r w:rsidR="00613269" w:rsidRPr="00613269">
        <w:rPr>
          <w:b/>
          <w:color w:val="FF0000"/>
          <w:rtl/>
          <w:lang w:eastAsia="ko-KR"/>
        </w:rPr>
        <w:t>(به مقتضای آیه)</w:t>
      </w:r>
      <w:r w:rsidRPr="003D38B5">
        <w:rPr>
          <w:b/>
          <w:bCs/>
          <w:rtl/>
          <w:lang w:eastAsia="ko-KR"/>
        </w:rPr>
        <w:t xml:space="preserve"> قبول روايته </w:t>
      </w:r>
      <w:r w:rsidR="00613269" w:rsidRPr="00613269">
        <w:rPr>
          <w:b/>
          <w:color w:val="FF0000"/>
          <w:rtl/>
          <w:lang w:eastAsia="ko-KR"/>
        </w:rPr>
        <w:t>(اهل العلم)</w:t>
      </w:r>
      <w:r w:rsidRPr="003D38B5">
        <w:rPr>
          <w:rFonts w:ascii="Cambria" w:hAnsi="Cambria" w:cs="Cambria" w:hint="cs"/>
          <w:b/>
          <w:bCs/>
          <w:rtl/>
          <w:lang w:eastAsia="ko-KR"/>
        </w:rPr>
        <w:t> </w:t>
      </w:r>
      <w:r w:rsidRPr="003D38B5">
        <w:rPr>
          <w:rFonts w:hint="cs"/>
          <w:b/>
          <w:bCs/>
          <w:rtl/>
          <w:lang w:eastAsia="ko-KR"/>
        </w:rPr>
        <w:t>وجب</w:t>
      </w:r>
      <w:r w:rsidRPr="003D38B5">
        <w:rPr>
          <w:b/>
          <w:bCs/>
          <w:rtl/>
          <w:lang w:eastAsia="ko-KR"/>
        </w:rPr>
        <w:t xml:space="preserve"> </w:t>
      </w:r>
      <w:r w:rsidRPr="003D38B5">
        <w:rPr>
          <w:rFonts w:hint="cs"/>
          <w:b/>
          <w:bCs/>
          <w:rtl/>
          <w:lang w:eastAsia="ko-KR"/>
        </w:rPr>
        <w:t>قبول</w:t>
      </w:r>
      <w:r w:rsidRPr="003D38B5">
        <w:rPr>
          <w:b/>
          <w:bCs/>
          <w:rtl/>
          <w:lang w:eastAsia="ko-KR"/>
        </w:rPr>
        <w:t xml:space="preserve"> رواية مَن </w:t>
      </w:r>
      <w:r w:rsidR="00613269" w:rsidRPr="00613269">
        <w:rPr>
          <w:b/>
          <w:color w:val="FF0000"/>
          <w:rtl/>
          <w:lang w:eastAsia="ko-KR"/>
        </w:rPr>
        <w:t>(راوی)</w:t>
      </w:r>
      <w:r w:rsidRPr="003D38B5">
        <w:rPr>
          <w:b/>
          <w:bCs/>
          <w:rtl/>
          <w:lang w:eastAsia="ko-KR"/>
        </w:rPr>
        <w:t xml:space="preserve"> ليس من أهل العلم بالإجماع المركّب</w:t>
      </w:r>
      <w:r w:rsidRPr="003D38B5">
        <w:rPr>
          <w:b/>
          <w:bCs/>
          <w:lang w:eastAsia="ko-KR" w:bidi="ar-SA"/>
        </w:rPr>
        <w:t>.</w:t>
      </w:r>
    </w:p>
    <w:p w14:paraId="4B291B28" w14:textId="61B52732" w:rsidR="003D38B5" w:rsidRPr="003D38B5" w:rsidRDefault="003D38B5" w:rsidP="003D38B5">
      <w:pPr>
        <w:rPr>
          <w:b/>
          <w:bCs/>
          <w:lang w:eastAsia="ko-KR" w:bidi="ar-SA"/>
        </w:rPr>
      </w:pPr>
      <w:r w:rsidRPr="003D38B5">
        <w:rPr>
          <w:b/>
          <w:bCs/>
          <w:rtl/>
          <w:lang w:eastAsia="ko-KR"/>
        </w:rPr>
        <w:t xml:space="preserve">حاصل وجه الاندفاع </w:t>
      </w:r>
      <w:r w:rsidR="00613269" w:rsidRPr="00613269">
        <w:rPr>
          <w:b/>
          <w:color w:val="FF0000"/>
          <w:rtl/>
          <w:lang w:eastAsia="ko-KR"/>
        </w:rPr>
        <w:t>(اندفاع توهم)</w:t>
      </w:r>
      <w:r w:rsidRPr="003D38B5">
        <w:rPr>
          <w:b/>
          <w:bCs/>
          <w:rtl/>
          <w:lang w:eastAsia="ko-KR"/>
        </w:rPr>
        <w:t xml:space="preserve">: أنّ سؤال </w:t>
      </w:r>
      <w:r w:rsidR="00613269" w:rsidRPr="00613269">
        <w:rPr>
          <w:b/>
          <w:color w:val="FF0000"/>
          <w:rtl/>
          <w:lang w:eastAsia="ko-KR"/>
        </w:rPr>
        <w:t>(سوال کردن مجتهد از)</w:t>
      </w:r>
      <w:r w:rsidRPr="003D38B5">
        <w:rPr>
          <w:b/>
          <w:bCs/>
          <w:rtl/>
          <w:lang w:eastAsia="ko-KR"/>
        </w:rPr>
        <w:t xml:space="preserve"> </w:t>
      </w:r>
      <w:r w:rsidRPr="003D38B5">
        <w:rPr>
          <w:b/>
          <w:bCs/>
          <w:u w:val="single"/>
          <w:rtl/>
          <w:lang w:eastAsia="ko-KR"/>
        </w:rPr>
        <w:t>أهل العلم</w:t>
      </w:r>
      <w:r w:rsidRPr="003D38B5">
        <w:rPr>
          <w:b/>
          <w:bCs/>
          <w:rtl/>
          <w:lang w:eastAsia="ko-KR"/>
        </w:rPr>
        <w:t xml:space="preserve"> </w:t>
      </w:r>
      <w:r w:rsidR="00613269" w:rsidRPr="00613269">
        <w:rPr>
          <w:b/>
          <w:color w:val="FF0000"/>
          <w:rtl/>
          <w:lang w:eastAsia="ko-KR"/>
        </w:rPr>
        <w:t>(راوی اهل الذکر)</w:t>
      </w:r>
      <w:r w:rsidRPr="003D38B5">
        <w:rPr>
          <w:b/>
          <w:bCs/>
          <w:rtl/>
          <w:lang w:eastAsia="ko-KR"/>
        </w:rPr>
        <w:t xml:space="preserve"> عن الألفاظ التي سمعوها </w:t>
      </w:r>
      <w:r w:rsidR="00613269" w:rsidRPr="00613269">
        <w:rPr>
          <w:b/>
          <w:color w:val="FF0000"/>
          <w:rtl/>
          <w:lang w:eastAsia="ko-KR"/>
        </w:rPr>
        <w:t>(اهل علم، الفاظ را)</w:t>
      </w:r>
      <w:r w:rsidRPr="003D38B5">
        <w:rPr>
          <w:b/>
          <w:bCs/>
          <w:rtl/>
          <w:lang w:eastAsia="ko-KR"/>
        </w:rPr>
        <w:t xml:space="preserve"> من الإمام عليه‌السلام والتعبّد </w:t>
      </w:r>
      <w:r w:rsidR="00613269" w:rsidRPr="00613269">
        <w:rPr>
          <w:b/>
          <w:color w:val="FF0000"/>
          <w:rtl/>
          <w:lang w:eastAsia="ko-KR"/>
        </w:rPr>
        <w:t>(متعبد شدن مجتهد)</w:t>
      </w:r>
      <w:r w:rsidRPr="003D38B5">
        <w:rPr>
          <w:b/>
          <w:bCs/>
          <w:rtl/>
          <w:lang w:eastAsia="ko-KR"/>
        </w:rPr>
        <w:t xml:space="preserve"> </w:t>
      </w:r>
      <w:r w:rsidRPr="003D38B5">
        <w:rPr>
          <w:b/>
          <w:bCs/>
          <w:rtl/>
          <w:lang w:eastAsia="ko-KR"/>
        </w:rPr>
        <w:lastRenderedPageBreak/>
        <w:t xml:space="preserve">بقولهم </w:t>
      </w:r>
      <w:r w:rsidR="00613269" w:rsidRPr="00613269">
        <w:rPr>
          <w:b/>
          <w:color w:val="FF0000"/>
          <w:rtl/>
          <w:lang w:eastAsia="ko-KR"/>
        </w:rPr>
        <w:t>(اهل العلم)</w:t>
      </w:r>
      <w:r w:rsidRPr="003D38B5">
        <w:rPr>
          <w:b/>
          <w:bCs/>
          <w:rtl/>
          <w:lang w:eastAsia="ko-KR"/>
        </w:rPr>
        <w:t xml:space="preserve"> فيها </w:t>
      </w:r>
      <w:r w:rsidR="00613269" w:rsidRPr="00613269">
        <w:rPr>
          <w:b/>
          <w:color w:val="FF0000"/>
          <w:rtl/>
          <w:lang w:eastAsia="ko-KR"/>
        </w:rPr>
        <w:t>(الفاظ)</w:t>
      </w:r>
      <w:r w:rsidRPr="003D38B5">
        <w:rPr>
          <w:b/>
          <w:bCs/>
          <w:rtl/>
          <w:lang w:eastAsia="ko-KR"/>
        </w:rPr>
        <w:t xml:space="preserve">، ليس سؤالا من أهل العلم من حيث هم أهل العلم ؛ ألا ترى أنّه لو قال : «سل الفقهاء إذا لم تعلم أو الأطبّاء»، لايحتمل أن يكون قد أراد </w:t>
      </w:r>
      <w:r w:rsidR="00613269" w:rsidRPr="00613269">
        <w:rPr>
          <w:b/>
          <w:color w:val="FF0000"/>
          <w:rtl/>
          <w:lang w:eastAsia="ko-KR"/>
        </w:rPr>
        <w:t>(سائل)</w:t>
      </w:r>
      <w:r w:rsidRPr="003D38B5">
        <w:rPr>
          <w:b/>
          <w:bCs/>
          <w:rtl/>
          <w:lang w:eastAsia="ko-KR"/>
        </w:rPr>
        <w:t xml:space="preserve"> ما يشمل المسموعات والمبصرات الخارجيّةَ من قيام زيد وتكلّم عمرو ، وغير ذلك </w:t>
      </w:r>
      <w:r w:rsidR="00613269" w:rsidRPr="00613269">
        <w:rPr>
          <w:b/>
          <w:color w:val="FF0000"/>
          <w:rtl/>
          <w:lang w:eastAsia="ko-KR"/>
        </w:rPr>
        <w:t>(مثالها)</w:t>
      </w:r>
      <w:r w:rsidRPr="003D38B5">
        <w:rPr>
          <w:b/>
          <w:bCs/>
          <w:rtl/>
          <w:lang w:eastAsia="ko-KR"/>
        </w:rPr>
        <w:t>؟</w:t>
      </w:r>
    </w:p>
    <w:p w14:paraId="65F2FD8C" w14:textId="0B26EB69" w:rsidR="003A13F1" w:rsidRPr="003A13F1" w:rsidRDefault="003A13F1" w:rsidP="003B2DD3">
      <w:pPr>
        <w:pStyle w:val="6"/>
        <w:rPr>
          <w:b/>
          <w:bCs/>
        </w:rPr>
      </w:pPr>
      <w:bookmarkStart w:id="239" w:name="_Toc108718394"/>
      <w:r w:rsidRPr="003A13F1">
        <w:rPr>
          <w:rtl/>
        </w:rPr>
        <w:t>آیه اذن</w:t>
      </w:r>
      <w:bookmarkEnd w:id="239"/>
    </w:p>
    <w:p w14:paraId="35F5D0F5" w14:textId="77777777" w:rsidR="003A13F1" w:rsidRPr="003A13F1" w:rsidRDefault="003A13F1" w:rsidP="003A13F1">
      <w:pPr>
        <w:rPr>
          <w:b/>
          <w:bCs/>
          <w:lang w:eastAsia="ko-KR" w:bidi="ar-SA"/>
        </w:rPr>
      </w:pPr>
      <w:r w:rsidRPr="003A13F1">
        <w:rPr>
          <w:b/>
          <w:bCs/>
          <w:rtl/>
          <w:lang w:eastAsia="ko-KR"/>
        </w:rPr>
        <w:t>ومن جملة الآيات ، قوله تعالى في سورة البراءة</w:t>
      </w:r>
      <w:r w:rsidRPr="003A13F1">
        <w:rPr>
          <w:b/>
          <w:bCs/>
          <w:lang w:eastAsia="ko-KR" w:bidi="ar-SA"/>
        </w:rPr>
        <w:t>:</w:t>
      </w:r>
    </w:p>
    <w:p w14:paraId="325E0C77" w14:textId="2C331C77" w:rsidR="003A13F1" w:rsidRPr="003B2DD3" w:rsidRDefault="00613269" w:rsidP="003A13F1">
      <w:pPr>
        <w:rPr>
          <w:b/>
          <w:bCs/>
          <w:color w:val="00B050"/>
          <w:lang w:eastAsia="ko-KR"/>
        </w:rPr>
      </w:pPr>
      <w:r w:rsidRPr="003B2DD3">
        <w:rPr>
          <w:b/>
          <w:bCs/>
          <w:color w:val="00B050"/>
          <w:rtl/>
          <w:lang w:eastAsia="ko-KR"/>
        </w:rPr>
        <w:t>(وَمِنْهُمُ الَّذِينَ يُؤْذُونَ النَّبِيَّ وَيَقُولُونَ هُوَ أُذُنٌ قُلْ أُذُنُ خَيْرٍ لَكُمْ يُؤْمِنُ بِاللهِ وَيُؤْمِنُ لِلْمُؤْمِنِينَ)</w:t>
      </w:r>
    </w:p>
    <w:p w14:paraId="5D10F351" w14:textId="414D478A" w:rsidR="003A13F1" w:rsidRPr="003A13F1" w:rsidRDefault="003A13F1" w:rsidP="003A13F1">
      <w:pPr>
        <w:rPr>
          <w:b/>
          <w:bCs/>
          <w:lang w:eastAsia="ko-KR" w:bidi="ar-SA"/>
        </w:rPr>
      </w:pPr>
      <w:r w:rsidRPr="003A13F1">
        <w:rPr>
          <w:b/>
          <w:bCs/>
          <w:rtl/>
          <w:lang w:eastAsia="ko-KR"/>
        </w:rPr>
        <w:t>مدح الله عزّ وجلّ رسوله</w:t>
      </w:r>
      <w:r w:rsidRPr="003A13F1">
        <w:rPr>
          <w:rFonts w:ascii="Cambria" w:hAnsi="Cambria" w:cs="Cambria" w:hint="cs"/>
          <w:b/>
          <w:bCs/>
          <w:rtl/>
          <w:lang w:eastAsia="ko-KR"/>
        </w:rPr>
        <w:t> </w:t>
      </w:r>
      <w:r w:rsidRPr="003A13F1">
        <w:rPr>
          <w:rFonts w:hint="cs"/>
          <w:b/>
          <w:bCs/>
          <w:rtl/>
          <w:lang w:eastAsia="ko-KR"/>
        </w:rPr>
        <w:t>صلى‌الله‌عليه‌وآله</w:t>
      </w:r>
      <w:r w:rsidRPr="003A13F1">
        <w:rPr>
          <w:rFonts w:ascii="Cambria" w:hAnsi="Cambria" w:cs="Cambria" w:hint="cs"/>
          <w:b/>
          <w:bCs/>
          <w:rtl/>
          <w:lang w:eastAsia="ko-KR"/>
        </w:rPr>
        <w:t> </w:t>
      </w:r>
      <w:r w:rsidRPr="003A13F1">
        <w:rPr>
          <w:rFonts w:hint="cs"/>
          <w:b/>
          <w:bCs/>
          <w:rtl/>
          <w:lang w:eastAsia="ko-KR"/>
        </w:rPr>
        <w:t>بتصديقه</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رسول</w:t>
      </w:r>
      <w:r w:rsidR="00613269" w:rsidRPr="00613269">
        <w:rPr>
          <w:b/>
          <w:color w:val="FF0000"/>
          <w:rtl/>
          <w:lang w:eastAsia="ko-KR"/>
        </w:rPr>
        <w:t>)</w:t>
      </w:r>
      <w:r w:rsidRPr="003A13F1">
        <w:rPr>
          <w:b/>
          <w:bCs/>
          <w:rtl/>
          <w:lang w:eastAsia="ko-KR"/>
        </w:rPr>
        <w:t xml:space="preserve"> </w:t>
      </w:r>
      <w:r w:rsidRPr="003A13F1">
        <w:rPr>
          <w:rFonts w:hint="cs"/>
          <w:b/>
          <w:bCs/>
          <w:rtl/>
          <w:lang w:eastAsia="ko-KR"/>
        </w:rPr>
        <w:t>للمؤمنين،</w:t>
      </w:r>
      <w:r w:rsidRPr="003A13F1">
        <w:rPr>
          <w:b/>
          <w:bCs/>
          <w:rtl/>
          <w:lang w:eastAsia="ko-KR"/>
        </w:rPr>
        <w:t xml:space="preserve"> </w:t>
      </w:r>
      <w:r w:rsidRPr="003A13F1">
        <w:rPr>
          <w:rFonts w:hint="cs"/>
          <w:b/>
          <w:bCs/>
          <w:rtl/>
          <w:lang w:eastAsia="ko-KR"/>
        </w:rPr>
        <w:t>بل</w:t>
      </w:r>
      <w:r w:rsidRPr="003A13F1">
        <w:rPr>
          <w:b/>
          <w:bCs/>
          <w:rtl/>
          <w:lang w:eastAsia="ko-KR"/>
        </w:rPr>
        <w:t xml:space="preserve"> </w:t>
      </w:r>
      <w:r w:rsidRPr="003A13F1">
        <w:rPr>
          <w:rFonts w:hint="cs"/>
          <w:b/>
          <w:bCs/>
          <w:rtl/>
          <w:lang w:eastAsia="ko-KR"/>
        </w:rPr>
        <w:t>قرنه</w:t>
      </w:r>
      <w:r w:rsidRPr="003A13F1">
        <w:rPr>
          <w:b/>
          <w:bCs/>
          <w:rtl/>
          <w:lang w:eastAsia="ko-KR"/>
        </w:rPr>
        <w:t xml:space="preserve"> </w:t>
      </w:r>
      <w:r w:rsidR="00613269" w:rsidRPr="00613269">
        <w:rPr>
          <w:b/>
          <w:color w:val="FF0000"/>
          <w:rtl/>
          <w:lang w:eastAsia="ko-KR"/>
        </w:rPr>
        <w:t>(تصدیق مومنین را)</w:t>
      </w:r>
      <w:r w:rsidRPr="003A13F1">
        <w:rPr>
          <w:b/>
          <w:bCs/>
          <w:rtl/>
          <w:lang w:eastAsia="ko-KR"/>
        </w:rPr>
        <w:t xml:space="preserve"> بالتصديق بالله جلّ ذكره ، فإذا كان التصديق </w:t>
      </w:r>
      <w:r w:rsidR="00613269" w:rsidRPr="00613269">
        <w:rPr>
          <w:b/>
          <w:color w:val="FF0000"/>
          <w:rtl/>
          <w:lang w:eastAsia="ko-KR"/>
        </w:rPr>
        <w:t>(تصدیق کردن مومنین)</w:t>
      </w:r>
      <w:r w:rsidRPr="003A13F1">
        <w:rPr>
          <w:b/>
          <w:bCs/>
          <w:rtl/>
          <w:lang w:eastAsia="ko-KR"/>
        </w:rPr>
        <w:t xml:space="preserve"> حسنا يكون </w:t>
      </w:r>
      <w:r w:rsidR="00613269" w:rsidRPr="00613269">
        <w:rPr>
          <w:b/>
          <w:color w:val="FF0000"/>
          <w:rtl/>
          <w:lang w:eastAsia="ko-KR"/>
        </w:rPr>
        <w:t>(تصدیق)</w:t>
      </w:r>
      <w:r w:rsidRPr="003A13F1">
        <w:rPr>
          <w:b/>
          <w:bCs/>
          <w:rtl/>
          <w:lang w:eastAsia="ko-KR"/>
        </w:rPr>
        <w:t xml:space="preserve"> واجبا </w:t>
      </w:r>
      <w:r w:rsidR="00613269" w:rsidRPr="00613269">
        <w:rPr>
          <w:b/>
          <w:color w:val="FF0000"/>
          <w:rtl/>
          <w:lang w:eastAsia="ko-KR"/>
        </w:rPr>
        <w:t>(چون تفکیک را کسی نگفته است)</w:t>
      </w:r>
      <w:r w:rsidRPr="003A13F1">
        <w:rPr>
          <w:b/>
          <w:bCs/>
          <w:lang w:eastAsia="ko-KR" w:bidi="ar-SA"/>
        </w:rPr>
        <w:t>.</w:t>
      </w:r>
    </w:p>
    <w:p w14:paraId="6E534C34" w14:textId="5D9D4DE6" w:rsidR="003A13F1" w:rsidRDefault="003A13F1" w:rsidP="003A13F1">
      <w:pPr>
        <w:rPr>
          <w:b/>
          <w:bCs/>
          <w:rtl/>
          <w:lang w:eastAsia="ko-KR" w:bidi="ar-SA"/>
        </w:rPr>
      </w:pPr>
      <w:r w:rsidRPr="003A13F1">
        <w:rPr>
          <w:b/>
          <w:bCs/>
          <w:rtl/>
          <w:lang w:eastAsia="ko-KR"/>
        </w:rPr>
        <w:t xml:space="preserve">ويزيد تقريبَ الاستدلال وضوحا : ما </w:t>
      </w:r>
      <w:r w:rsidR="00613269" w:rsidRPr="00613269">
        <w:rPr>
          <w:b/>
          <w:color w:val="FF0000"/>
          <w:rtl/>
          <w:lang w:eastAsia="ko-KR"/>
        </w:rPr>
        <w:t>(فاعل یزید است - روایتی)</w:t>
      </w:r>
      <w:r w:rsidRPr="003A13F1">
        <w:rPr>
          <w:rFonts w:ascii="Cambria" w:hAnsi="Cambria" w:cs="Cambria" w:hint="cs"/>
          <w:b/>
          <w:bCs/>
          <w:rtl/>
          <w:lang w:eastAsia="ko-KR"/>
        </w:rPr>
        <w:t> </w:t>
      </w:r>
      <w:r w:rsidRPr="003A13F1">
        <w:rPr>
          <w:rFonts w:hint="cs"/>
          <w:b/>
          <w:bCs/>
          <w:rtl/>
          <w:lang w:eastAsia="ko-KR"/>
        </w:rPr>
        <w:t>رواه</w:t>
      </w:r>
      <w:r w:rsidRPr="003A13F1">
        <w:rPr>
          <w:b/>
          <w:bCs/>
          <w:rtl/>
          <w:lang w:eastAsia="ko-KR"/>
        </w:rPr>
        <w:t xml:space="preserve"> </w:t>
      </w:r>
      <w:r w:rsidRPr="003A13F1">
        <w:rPr>
          <w:rFonts w:hint="cs"/>
          <w:b/>
          <w:bCs/>
          <w:rtl/>
          <w:lang w:eastAsia="ko-KR"/>
        </w:rPr>
        <w:t>في</w:t>
      </w:r>
      <w:r w:rsidRPr="003A13F1">
        <w:rPr>
          <w:b/>
          <w:bCs/>
          <w:rtl/>
          <w:lang w:eastAsia="ko-KR"/>
        </w:rPr>
        <w:t xml:space="preserve"> </w:t>
      </w:r>
      <w:r w:rsidRPr="003A13F1">
        <w:rPr>
          <w:rFonts w:hint="cs"/>
          <w:b/>
          <w:bCs/>
          <w:rtl/>
          <w:lang w:eastAsia="ko-KR"/>
        </w:rPr>
        <w:t>فروع</w:t>
      </w:r>
      <w:r w:rsidRPr="003A13F1">
        <w:rPr>
          <w:b/>
          <w:bCs/>
          <w:rtl/>
          <w:lang w:eastAsia="ko-KR"/>
        </w:rPr>
        <w:t xml:space="preserve"> الكافي في الحسن ب"ابن هاشم" </w:t>
      </w:r>
      <w:r w:rsidR="00613269" w:rsidRPr="00613269">
        <w:rPr>
          <w:b/>
          <w:color w:val="FF0000"/>
          <w:rtl/>
          <w:lang w:eastAsia="ko-KR"/>
        </w:rPr>
        <w:t>(متعلق به حسن است: یعنی بخاطر ابن هاشم روایت حسن شده است، چون او امامی ممدوح است)</w:t>
      </w:r>
      <w:r w:rsidRPr="003A13F1">
        <w:rPr>
          <w:b/>
          <w:bCs/>
          <w:rtl/>
          <w:lang w:eastAsia="ko-KR"/>
        </w:rPr>
        <w:t xml:space="preserve"> ، أنّه كان لاسماعيل بن أبي عبد الله دنانير ، وأراد رجل من قريش أن يخرج إلى اليمن ، فقال له أبو عبد الله</w:t>
      </w:r>
      <w:r w:rsidRPr="003A13F1">
        <w:rPr>
          <w:rFonts w:ascii="Cambria" w:hAnsi="Cambria" w:cs="Cambria" w:hint="cs"/>
          <w:b/>
          <w:bCs/>
          <w:rtl/>
          <w:lang w:eastAsia="ko-KR"/>
        </w:rPr>
        <w:t> </w:t>
      </w:r>
      <w:r w:rsidRPr="003A13F1">
        <w:rPr>
          <w:rFonts w:hint="cs"/>
          <w:b/>
          <w:bCs/>
          <w:rtl/>
          <w:lang w:eastAsia="ko-KR"/>
        </w:rPr>
        <w:t>عليه‌السلام</w:t>
      </w:r>
      <w:r w:rsidRPr="003A13F1">
        <w:rPr>
          <w:rFonts w:ascii="Cambria" w:hAnsi="Cambria" w:cs="Cambria" w:hint="cs"/>
          <w:b/>
          <w:bCs/>
          <w:rtl/>
          <w:lang w:eastAsia="ko-KR"/>
        </w:rPr>
        <w:t> </w:t>
      </w:r>
      <w:r w:rsidRPr="003A13F1">
        <w:rPr>
          <w:b/>
          <w:bCs/>
          <w:rtl/>
          <w:lang w:eastAsia="ko-KR"/>
        </w:rPr>
        <w:t>:</w:t>
      </w:r>
      <w:r w:rsidRPr="003A13F1">
        <w:rPr>
          <w:rFonts w:ascii="Cambria" w:hAnsi="Cambria" w:cs="Cambria" w:hint="cs"/>
          <w:b/>
          <w:bCs/>
          <w:rtl/>
          <w:lang w:eastAsia="ko-KR"/>
        </w:rPr>
        <w:t> </w:t>
      </w:r>
      <w:r w:rsidRPr="003A13F1">
        <w:rPr>
          <w:rFonts w:hint="cs"/>
          <w:b/>
          <w:bCs/>
          <w:rtl/>
          <w:lang w:eastAsia="ko-KR"/>
        </w:rPr>
        <w:t>«يا</w:t>
      </w:r>
      <w:r w:rsidRPr="003A13F1">
        <w:rPr>
          <w:b/>
          <w:bCs/>
          <w:rtl/>
          <w:lang w:eastAsia="ko-KR"/>
        </w:rPr>
        <w:t xml:space="preserve"> </w:t>
      </w:r>
      <w:r w:rsidRPr="003A13F1">
        <w:rPr>
          <w:rFonts w:hint="cs"/>
          <w:b/>
          <w:bCs/>
          <w:rtl/>
          <w:lang w:eastAsia="ko-KR"/>
        </w:rPr>
        <w:t>بنيّ</w:t>
      </w:r>
      <w:r w:rsidRPr="003A13F1">
        <w:rPr>
          <w:b/>
          <w:bCs/>
          <w:rtl/>
          <w:lang w:eastAsia="ko-KR"/>
        </w:rPr>
        <w:t xml:space="preserve"> </w:t>
      </w:r>
      <w:r w:rsidRPr="003A13F1">
        <w:rPr>
          <w:rFonts w:hint="cs"/>
          <w:b/>
          <w:bCs/>
          <w:rtl/>
          <w:lang w:eastAsia="ko-KR"/>
        </w:rPr>
        <w:t>أما</w:t>
      </w:r>
      <w:r w:rsidRPr="003A13F1">
        <w:rPr>
          <w:b/>
          <w:bCs/>
          <w:rtl/>
          <w:lang w:eastAsia="ko-KR"/>
        </w:rPr>
        <w:t xml:space="preserve"> </w:t>
      </w:r>
      <w:r w:rsidRPr="003A13F1">
        <w:rPr>
          <w:rFonts w:hint="cs"/>
          <w:b/>
          <w:bCs/>
          <w:rtl/>
          <w:lang w:eastAsia="ko-KR"/>
        </w:rPr>
        <w:t>بلغك</w:t>
      </w:r>
      <w:r w:rsidRPr="003A13F1">
        <w:rPr>
          <w:b/>
          <w:bCs/>
          <w:rtl/>
          <w:lang w:eastAsia="ko-KR"/>
        </w:rPr>
        <w:t xml:space="preserve"> </w:t>
      </w:r>
      <w:r w:rsidRPr="003A13F1">
        <w:rPr>
          <w:rFonts w:hint="cs"/>
          <w:b/>
          <w:bCs/>
          <w:rtl/>
          <w:lang w:eastAsia="ko-KR"/>
        </w:rPr>
        <w:t>أنّه</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رجل</w:t>
      </w:r>
      <w:r w:rsidR="00613269" w:rsidRPr="00613269">
        <w:rPr>
          <w:b/>
          <w:color w:val="FF0000"/>
          <w:rtl/>
          <w:lang w:eastAsia="ko-KR"/>
        </w:rPr>
        <w:t>)</w:t>
      </w:r>
      <w:r w:rsidRPr="003A13F1">
        <w:rPr>
          <w:b/>
          <w:bCs/>
          <w:rtl/>
          <w:lang w:eastAsia="ko-KR"/>
        </w:rPr>
        <w:t xml:space="preserve"> </w:t>
      </w:r>
      <w:r w:rsidRPr="003A13F1">
        <w:rPr>
          <w:rFonts w:hint="cs"/>
          <w:b/>
          <w:bCs/>
          <w:rtl/>
          <w:lang w:eastAsia="ko-KR"/>
        </w:rPr>
        <w:t>يشرب</w:t>
      </w:r>
      <w:r w:rsidRPr="003A13F1">
        <w:rPr>
          <w:b/>
          <w:bCs/>
          <w:rtl/>
          <w:lang w:eastAsia="ko-KR"/>
        </w:rPr>
        <w:t xml:space="preserve"> </w:t>
      </w:r>
      <w:r w:rsidRPr="003A13F1">
        <w:rPr>
          <w:rFonts w:hint="cs"/>
          <w:b/>
          <w:bCs/>
          <w:rtl/>
          <w:lang w:eastAsia="ko-KR"/>
        </w:rPr>
        <w:t>الخمر؟</w:t>
      </w:r>
      <w:r w:rsidRPr="003A13F1">
        <w:rPr>
          <w:b/>
          <w:bCs/>
          <w:rtl/>
          <w:lang w:eastAsia="ko-KR"/>
        </w:rPr>
        <w:t xml:space="preserve"> </w:t>
      </w:r>
      <w:r w:rsidRPr="003A13F1">
        <w:rPr>
          <w:rFonts w:hint="cs"/>
          <w:b/>
          <w:bCs/>
          <w:rtl/>
          <w:lang w:eastAsia="ko-KR"/>
        </w:rPr>
        <w:t>قال</w:t>
      </w:r>
      <w:r w:rsidRPr="003A13F1">
        <w:rPr>
          <w:b/>
          <w:bCs/>
          <w:rtl/>
          <w:lang w:eastAsia="ko-KR"/>
        </w:rPr>
        <w:t xml:space="preserve"> </w:t>
      </w:r>
      <w:r w:rsidR="00613269" w:rsidRPr="00613269">
        <w:rPr>
          <w:b/>
          <w:color w:val="FF0000"/>
          <w:rtl/>
          <w:lang w:eastAsia="ko-KR"/>
        </w:rPr>
        <w:t>(اسماعیل)</w:t>
      </w:r>
      <w:r w:rsidRPr="003A13F1">
        <w:rPr>
          <w:b/>
          <w:bCs/>
          <w:rtl/>
          <w:lang w:eastAsia="ko-KR"/>
        </w:rPr>
        <w:t>: سمعتُ الناس يقولون ،</w:t>
      </w:r>
      <w:r w:rsidRPr="003A13F1">
        <w:rPr>
          <w:rFonts w:ascii="Cambria" w:hAnsi="Cambria" w:cs="Cambria" w:hint="cs"/>
          <w:b/>
          <w:bCs/>
          <w:rtl/>
          <w:lang w:eastAsia="ko-KR"/>
        </w:rPr>
        <w:t> </w:t>
      </w:r>
      <w:r w:rsidRPr="003A13F1">
        <w:rPr>
          <w:rFonts w:hint="cs"/>
          <w:b/>
          <w:bCs/>
          <w:rtl/>
          <w:lang w:eastAsia="ko-KR"/>
        </w:rPr>
        <w:t>فقال</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امام</w:t>
      </w:r>
      <w:r w:rsidR="00613269" w:rsidRPr="00613269">
        <w:rPr>
          <w:b/>
          <w:color w:val="FF0000"/>
          <w:rtl/>
          <w:lang w:eastAsia="ko-KR"/>
        </w:rPr>
        <w:t xml:space="preserve"> </w:t>
      </w:r>
      <w:r w:rsidR="00613269" w:rsidRPr="00613269">
        <w:rPr>
          <w:rFonts w:hint="cs"/>
          <w:b/>
          <w:color w:val="FF0000"/>
          <w:rtl/>
          <w:lang w:eastAsia="ko-KR"/>
        </w:rPr>
        <w:t>صادق</w:t>
      </w:r>
      <w:r w:rsidR="00613269" w:rsidRPr="00613269">
        <w:rPr>
          <w:b/>
          <w:color w:val="FF0000"/>
          <w:rtl/>
          <w:lang w:eastAsia="ko-KR"/>
        </w:rPr>
        <w:t>)</w:t>
      </w:r>
      <w:r w:rsidRPr="003A13F1">
        <w:rPr>
          <w:b/>
          <w:bCs/>
          <w:rtl/>
          <w:lang w:eastAsia="ko-KR"/>
        </w:rPr>
        <w:t xml:space="preserve"> : </w:t>
      </w:r>
      <w:r w:rsidRPr="003A13F1">
        <w:rPr>
          <w:rFonts w:hint="cs"/>
          <w:b/>
          <w:bCs/>
          <w:rtl/>
          <w:lang w:eastAsia="ko-KR"/>
        </w:rPr>
        <w:t>يا</w:t>
      </w:r>
      <w:r w:rsidRPr="003A13F1">
        <w:rPr>
          <w:b/>
          <w:bCs/>
          <w:rtl/>
          <w:lang w:eastAsia="ko-KR"/>
        </w:rPr>
        <w:t xml:space="preserve"> </w:t>
      </w:r>
      <w:r w:rsidRPr="003A13F1">
        <w:rPr>
          <w:rFonts w:hint="cs"/>
          <w:b/>
          <w:bCs/>
          <w:rtl/>
          <w:lang w:eastAsia="ko-KR"/>
        </w:rPr>
        <w:t>بنيّ</w:t>
      </w:r>
      <w:r w:rsidRPr="003A13F1">
        <w:rPr>
          <w:b/>
          <w:bCs/>
          <w:rtl/>
          <w:lang w:eastAsia="ko-KR"/>
        </w:rPr>
        <w:t xml:space="preserve"> </w:t>
      </w:r>
      <w:r w:rsidRPr="003A13F1">
        <w:rPr>
          <w:rFonts w:hint="cs"/>
          <w:b/>
          <w:bCs/>
          <w:rtl/>
          <w:lang w:eastAsia="ko-KR"/>
        </w:rPr>
        <w:t>،</w:t>
      </w:r>
      <w:r w:rsidRPr="003A13F1">
        <w:rPr>
          <w:b/>
          <w:bCs/>
          <w:rtl/>
          <w:lang w:eastAsia="ko-KR"/>
        </w:rPr>
        <w:t xml:space="preserve"> </w:t>
      </w:r>
      <w:r w:rsidRPr="003A13F1">
        <w:rPr>
          <w:rFonts w:hint="cs"/>
          <w:b/>
          <w:bCs/>
          <w:rtl/>
          <w:lang w:eastAsia="ko-KR"/>
        </w:rPr>
        <w:t>إنّ</w:t>
      </w:r>
      <w:r w:rsidRPr="003A13F1">
        <w:rPr>
          <w:b/>
          <w:bCs/>
          <w:rtl/>
          <w:lang w:eastAsia="ko-KR"/>
        </w:rPr>
        <w:t xml:space="preserve"> </w:t>
      </w:r>
      <w:r w:rsidRPr="003A13F1">
        <w:rPr>
          <w:rFonts w:hint="cs"/>
          <w:b/>
          <w:bCs/>
          <w:rtl/>
          <w:lang w:eastAsia="ko-KR"/>
        </w:rPr>
        <w:t>الله</w:t>
      </w:r>
      <w:r w:rsidRPr="003A13F1">
        <w:rPr>
          <w:b/>
          <w:bCs/>
          <w:rtl/>
          <w:lang w:eastAsia="ko-KR"/>
        </w:rPr>
        <w:t xml:space="preserve"> عزّ وجلّ يقول :</w:t>
      </w:r>
      <w:r w:rsidRPr="000463B5">
        <w:rPr>
          <w:rFonts w:ascii="Cambria" w:hAnsi="Cambria" w:cs="Cambria" w:hint="cs"/>
          <w:b/>
          <w:bCs/>
          <w:rtl/>
          <w:lang w:eastAsia="ko-KR"/>
        </w:rPr>
        <w:t> </w:t>
      </w:r>
      <w:r w:rsidR="00613269" w:rsidRPr="000463B5">
        <w:rPr>
          <w:b/>
          <w:bCs/>
          <w:rtl/>
          <w:lang w:eastAsia="ko-KR"/>
        </w:rPr>
        <w:t>(</w:t>
      </w:r>
      <w:r w:rsidR="00613269" w:rsidRPr="000463B5">
        <w:rPr>
          <w:rFonts w:hint="cs"/>
          <w:b/>
          <w:bCs/>
          <w:rtl/>
          <w:lang w:eastAsia="ko-KR"/>
        </w:rPr>
        <w:t>يُؤْمِنُ</w:t>
      </w:r>
      <w:r w:rsidR="00613269" w:rsidRPr="000463B5">
        <w:rPr>
          <w:b/>
          <w:bCs/>
          <w:rtl/>
          <w:lang w:eastAsia="ko-KR"/>
        </w:rPr>
        <w:t xml:space="preserve"> </w:t>
      </w:r>
      <w:r w:rsidR="00613269" w:rsidRPr="000463B5">
        <w:rPr>
          <w:rFonts w:hint="cs"/>
          <w:b/>
          <w:bCs/>
          <w:rtl/>
          <w:lang w:eastAsia="ko-KR"/>
        </w:rPr>
        <w:t>بِاللهِ</w:t>
      </w:r>
      <w:r w:rsidR="00613269" w:rsidRPr="000463B5">
        <w:rPr>
          <w:b/>
          <w:bCs/>
          <w:rtl/>
          <w:lang w:eastAsia="ko-KR"/>
        </w:rPr>
        <w:t xml:space="preserve"> </w:t>
      </w:r>
      <w:r w:rsidR="00613269" w:rsidRPr="000463B5">
        <w:rPr>
          <w:rFonts w:hint="cs"/>
          <w:b/>
          <w:bCs/>
          <w:rtl/>
          <w:lang w:eastAsia="ko-KR"/>
        </w:rPr>
        <w:t>وَيُؤْمِنُ</w:t>
      </w:r>
      <w:r w:rsidR="00613269" w:rsidRPr="000463B5">
        <w:rPr>
          <w:b/>
          <w:bCs/>
          <w:rtl/>
          <w:lang w:eastAsia="ko-KR"/>
        </w:rPr>
        <w:t xml:space="preserve"> لِلْمُؤْمِنِينَ)</w:t>
      </w:r>
      <w:r w:rsidRPr="003A13F1">
        <w:rPr>
          <w:b/>
          <w:bCs/>
          <w:rtl/>
          <w:lang w:eastAsia="ko-KR"/>
        </w:rPr>
        <w:t>، يقول</w:t>
      </w:r>
      <w:r w:rsidRPr="003A13F1">
        <w:rPr>
          <w:b/>
          <w:bCs/>
          <w:lang w:eastAsia="ko-KR"/>
        </w:rPr>
        <w:t xml:space="preserve"> : </w:t>
      </w:r>
      <w:r w:rsidRPr="003A13F1">
        <w:rPr>
          <w:b/>
          <w:bCs/>
          <w:rtl/>
          <w:lang w:eastAsia="ko-KR"/>
        </w:rPr>
        <w:t>يصدّق الله ويصدّق للمؤمنين ؛ فإذا شهد عندك المسلمون فصدّقهم</w:t>
      </w:r>
      <w:r w:rsidRPr="003A13F1">
        <w:rPr>
          <w:b/>
          <w:bCs/>
          <w:lang w:eastAsia="ko-KR" w:bidi="ar-SA"/>
        </w:rPr>
        <w:t xml:space="preserve">» </w:t>
      </w:r>
    </w:p>
    <w:p w14:paraId="1975B64B" w14:textId="5958EDC0" w:rsidR="000463B5" w:rsidRPr="003A13F1" w:rsidRDefault="000463B5" w:rsidP="000463B5">
      <w:pPr>
        <w:pStyle w:val="7"/>
        <w:rPr>
          <w:lang w:eastAsia="ko-KR"/>
        </w:rPr>
      </w:pPr>
      <w:bookmarkStart w:id="240" w:name="_Toc108718395"/>
      <w:r>
        <w:rPr>
          <w:rFonts w:hint="cs"/>
          <w:rtl/>
          <w:lang w:eastAsia="ko-KR"/>
        </w:rPr>
        <w:t>رد استدلال به آیه اذن</w:t>
      </w:r>
      <w:bookmarkEnd w:id="240"/>
    </w:p>
    <w:p w14:paraId="0C9F68AB" w14:textId="7D275830" w:rsidR="003A13F1" w:rsidRPr="003A13F1" w:rsidRDefault="003A13F1" w:rsidP="003A13F1">
      <w:pPr>
        <w:rPr>
          <w:b/>
          <w:bCs/>
          <w:lang w:eastAsia="ko-KR" w:bidi="ar-SA"/>
        </w:rPr>
      </w:pPr>
      <w:r w:rsidRPr="003A13F1">
        <w:rPr>
          <w:b/>
          <w:bCs/>
          <w:rtl/>
          <w:lang w:eastAsia="ko-KR"/>
        </w:rPr>
        <w:t xml:space="preserve">ويرد عليه </w:t>
      </w:r>
      <w:r w:rsidR="00613269" w:rsidRPr="00613269">
        <w:rPr>
          <w:b/>
          <w:color w:val="FF0000"/>
          <w:rtl/>
          <w:lang w:eastAsia="ko-KR"/>
        </w:rPr>
        <w:t>(استدلال به این آیه)</w:t>
      </w:r>
      <w:r w:rsidRPr="003A13F1">
        <w:rPr>
          <w:b/>
          <w:bCs/>
          <w:lang w:eastAsia="ko-KR" w:bidi="ar-SA"/>
        </w:rPr>
        <w:t>:</w:t>
      </w:r>
    </w:p>
    <w:p w14:paraId="5A7F32AC" w14:textId="276C0216" w:rsidR="003A13F1" w:rsidRPr="003A13F1" w:rsidRDefault="003A13F1" w:rsidP="003A13F1">
      <w:pPr>
        <w:rPr>
          <w:b/>
          <w:bCs/>
          <w:lang w:eastAsia="ko-KR" w:bidi="ar-SA"/>
        </w:rPr>
      </w:pPr>
      <w:r w:rsidRPr="003A13F1">
        <w:rPr>
          <w:b/>
          <w:bCs/>
          <w:rtl/>
          <w:lang w:eastAsia="ko-KR"/>
        </w:rPr>
        <w:t>أوّلا</w:t>
      </w:r>
      <w:r w:rsidRPr="003A13F1">
        <w:rPr>
          <w:b/>
          <w:bCs/>
          <w:lang w:eastAsia="ko-KR" w:bidi="ar-SA"/>
        </w:rPr>
        <w:t xml:space="preserve">: </w:t>
      </w:r>
      <w:r w:rsidRPr="003A13F1">
        <w:rPr>
          <w:b/>
          <w:bCs/>
          <w:rtl/>
          <w:lang w:eastAsia="ko-KR"/>
        </w:rPr>
        <w:t xml:space="preserve">أنّ المراد بالاذن سريع التصديق و </w:t>
      </w:r>
      <w:r w:rsidR="00613269" w:rsidRPr="00613269">
        <w:rPr>
          <w:b/>
          <w:color w:val="FF0000"/>
          <w:rtl/>
          <w:lang w:eastAsia="ko-KR"/>
        </w:rPr>
        <w:t>(عطف ملزوم بر لازم «تصدیق» است)</w:t>
      </w:r>
      <w:r w:rsidRPr="003A13F1">
        <w:rPr>
          <w:b/>
          <w:bCs/>
          <w:rtl/>
          <w:lang w:eastAsia="ko-KR"/>
        </w:rPr>
        <w:t xml:space="preserve"> الاعتقاد بكلّ ما يسمع ، لا </w:t>
      </w:r>
      <w:r w:rsidR="00613269" w:rsidRPr="00613269">
        <w:rPr>
          <w:b/>
          <w:color w:val="FF0000"/>
          <w:rtl/>
          <w:lang w:eastAsia="ko-KR"/>
        </w:rPr>
        <w:t>(عطف بر سریع التصدیق است)</w:t>
      </w:r>
      <w:r w:rsidRPr="003A13F1">
        <w:rPr>
          <w:rFonts w:ascii="Cambria" w:hAnsi="Cambria" w:cs="Cambria" w:hint="cs"/>
          <w:b/>
          <w:bCs/>
          <w:rtl/>
          <w:lang w:eastAsia="ko-KR"/>
        </w:rPr>
        <w:t> </w:t>
      </w:r>
      <w:r w:rsidRPr="003A13F1">
        <w:rPr>
          <w:rFonts w:hint="cs"/>
          <w:b/>
          <w:bCs/>
          <w:rtl/>
          <w:lang w:eastAsia="ko-KR"/>
        </w:rPr>
        <w:t>مَن</w:t>
      </w:r>
      <w:r w:rsidRPr="003A13F1">
        <w:rPr>
          <w:b/>
          <w:bCs/>
          <w:rtl/>
          <w:lang w:eastAsia="ko-KR"/>
        </w:rPr>
        <w:t xml:space="preserve"> </w:t>
      </w:r>
      <w:r w:rsidRPr="003A13F1">
        <w:rPr>
          <w:rFonts w:hint="cs"/>
          <w:b/>
          <w:bCs/>
          <w:rtl/>
          <w:lang w:eastAsia="ko-KR"/>
        </w:rPr>
        <w:t>يعمل</w:t>
      </w:r>
      <w:r w:rsidRPr="003A13F1">
        <w:rPr>
          <w:b/>
          <w:bCs/>
          <w:rtl/>
          <w:lang w:eastAsia="ko-KR"/>
        </w:rPr>
        <w:t xml:space="preserve"> </w:t>
      </w:r>
      <w:r w:rsidRPr="003A13F1">
        <w:rPr>
          <w:rFonts w:hint="cs"/>
          <w:b/>
          <w:bCs/>
          <w:rtl/>
          <w:lang w:eastAsia="ko-KR"/>
        </w:rPr>
        <w:t>تع</w:t>
      </w:r>
      <w:r w:rsidRPr="003A13F1">
        <w:rPr>
          <w:b/>
          <w:bCs/>
          <w:rtl/>
          <w:lang w:eastAsia="ko-KR"/>
        </w:rPr>
        <w:t xml:space="preserve">بّدا بما يسمع من دون حصول الاعتقاد بصدقه </w:t>
      </w:r>
      <w:r w:rsidR="00613269" w:rsidRPr="00613269">
        <w:rPr>
          <w:b/>
          <w:color w:val="FF0000"/>
          <w:rtl/>
          <w:lang w:eastAsia="ko-KR"/>
        </w:rPr>
        <w:t>(ما یسمع)</w:t>
      </w:r>
      <w:r w:rsidRPr="003A13F1">
        <w:rPr>
          <w:b/>
          <w:bCs/>
          <w:rtl/>
          <w:lang w:eastAsia="ko-KR"/>
        </w:rPr>
        <w:t>، فمدحه صلى‌الله‌عليه‌وآله</w:t>
      </w:r>
      <w:r w:rsidRPr="003A13F1">
        <w:rPr>
          <w:rFonts w:ascii="Cambria" w:hAnsi="Cambria" w:cs="Cambria" w:hint="cs"/>
          <w:b/>
          <w:bCs/>
          <w:rtl/>
          <w:lang w:eastAsia="ko-KR"/>
        </w:rPr>
        <w:t> </w:t>
      </w:r>
      <w:r w:rsidRPr="003A13F1">
        <w:rPr>
          <w:rFonts w:hint="cs"/>
          <w:b/>
          <w:bCs/>
          <w:rtl/>
          <w:lang w:eastAsia="ko-KR"/>
        </w:rPr>
        <w:t>بذلك</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اذن</w:t>
      </w:r>
      <w:r w:rsidR="00613269" w:rsidRPr="00613269">
        <w:rPr>
          <w:b/>
          <w:color w:val="FF0000"/>
          <w:rtl/>
          <w:lang w:eastAsia="ko-KR"/>
        </w:rPr>
        <w:t>)</w:t>
      </w:r>
      <w:r w:rsidRPr="003A13F1">
        <w:rPr>
          <w:rFonts w:hint="cs"/>
          <w:b/>
          <w:bCs/>
          <w:rtl/>
          <w:lang w:eastAsia="ko-KR"/>
        </w:rPr>
        <w:t>؛</w:t>
      </w:r>
      <w:r w:rsidRPr="003A13F1">
        <w:rPr>
          <w:b/>
          <w:bCs/>
          <w:rtl/>
          <w:lang w:eastAsia="ko-KR"/>
        </w:rPr>
        <w:t xml:space="preserve"> </w:t>
      </w:r>
      <w:r w:rsidRPr="003A13F1">
        <w:rPr>
          <w:rFonts w:hint="cs"/>
          <w:b/>
          <w:bCs/>
          <w:rtl/>
          <w:lang w:eastAsia="ko-KR"/>
        </w:rPr>
        <w:t>لحسن</w:t>
      </w:r>
      <w:r w:rsidRPr="003A13F1">
        <w:rPr>
          <w:b/>
          <w:bCs/>
          <w:rtl/>
          <w:lang w:eastAsia="ko-KR"/>
        </w:rPr>
        <w:t xml:space="preserve"> </w:t>
      </w:r>
      <w:r w:rsidRPr="003A13F1">
        <w:rPr>
          <w:rFonts w:hint="cs"/>
          <w:b/>
          <w:bCs/>
          <w:rtl/>
          <w:lang w:eastAsia="ko-KR"/>
        </w:rPr>
        <w:t>ظنّه</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پیامبر</w:t>
      </w:r>
      <w:r w:rsidR="00613269" w:rsidRPr="00613269">
        <w:rPr>
          <w:b/>
          <w:color w:val="FF0000"/>
          <w:rtl/>
          <w:lang w:eastAsia="ko-KR"/>
        </w:rPr>
        <w:t>)</w:t>
      </w:r>
      <w:r w:rsidRPr="003A13F1">
        <w:rPr>
          <w:b/>
          <w:bCs/>
          <w:rtl/>
          <w:lang w:eastAsia="ko-KR"/>
        </w:rPr>
        <w:t xml:space="preserve"> </w:t>
      </w:r>
      <w:r w:rsidRPr="003A13F1">
        <w:rPr>
          <w:rFonts w:hint="cs"/>
          <w:b/>
          <w:bCs/>
          <w:rtl/>
          <w:lang w:eastAsia="ko-KR"/>
        </w:rPr>
        <w:t>بالمؤمنين</w:t>
      </w:r>
      <w:r w:rsidRPr="003A13F1">
        <w:rPr>
          <w:b/>
          <w:bCs/>
          <w:rtl/>
          <w:lang w:eastAsia="ko-KR"/>
        </w:rPr>
        <w:t xml:space="preserve"> </w:t>
      </w:r>
      <w:r w:rsidRPr="003A13F1">
        <w:rPr>
          <w:rFonts w:hint="cs"/>
          <w:b/>
          <w:bCs/>
          <w:rtl/>
          <w:lang w:eastAsia="ko-KR"/>
        </w:rPr>
        <w:t>وعدم</w:t>
      </w:r>
      <w:r w:rsidRPr="003A13F1">
        <w:rPr>
          <w:b/>
          <w:bCs/>
          <w:rtl/>
          <w:lang w:eastAsia="ko-KR"/>
        </w:rPr>
        <w:t xml:space="preserve"> اتّهامهم </w:t>
      </w:r>
      <w:r w:rsidR="00613269" w:rsidRPr="00613269">
        <w:rPr>
          <w:b/>
          <w:color w:val="FF0000"/>
          <w:rtl/>
          <w:lang w:eastAsia="ko-KR"/>
        </w:rPr>
        <w:t>(مومنین به کذب)</w:t>
      </w:r>
      <w:r w:rsidRPr="003A13F1">
        <w:rPr>
          <w:b/>
          <w:bCs/>
          <w:lang w:eastAsia="ko-KR" w:bidi="ar-SA"/>
        </w:rPr>
        <w:t>.</w:t>
      </w:r>
    </w:p>
    <w:p w14:paraId="5CC7E66C" w14:textId="17FC434E" w:rsidR="003A13F1" w:rsidRPr="003A13F1" w:rsidRDefault="003A13F1" w:rsidP="003A13F1">
      <w:pPr>
        <w:rPr>
          <w:b/>
          <w:bCs/>
          <w:lang w:eastAsia="ko-KR" w:bidi="ar-SA"/>
        </w:rPr>
      </w:pPr>
      <w:r w:rsidRPr="003A13F1">
        <w:rPr>
          <w:b/>
          <w:bCs/>
          <w:rtl/>
          <w:lang w:eastAsia="ko-KR"/>
        </w:rPr>
        <w:t xml:space="preserve">وثانيا : أنّ المراد من التصديق </w:t>
      </w:r>
      <w:r w:rsidR="00613269" w:rsidRPr="00613269">
        <w:rPr>
          <w:b/>
          <w:color w:val="FF0000"/>
          <w:rtl/>
          <w:lang w:eastAsia="ko-KR"/>
        </w:rPr>
        <w:t>(تصدیق کردن مومنین)</w:t>
      </w:r>
      <w:r w:rsidRPr="003A13F1">
        <w:rPr>
          <w:b/>
          <w:bCs/>
          <w:rtl/>
          <w:lang w:eastAsia="ko-KR"/>
        </w:rPr>
        <w:t xml:space="preserve"> في الآية ليس </w:t>
      </w:r>
      <w:r w:rsidR="00613269" w:rsidRPr="00613269">
        <w:rPr>
          <w:b/>
          <w:color w:val="FF0000"/>
          <w:rtl/>
          <w:lang w:eastAsia="ko-KR"/>
        </w:rPr>
        <w:t>(مراد)</w:t>
      </w:r>
      <w:r w:rsidRPr="003A13F1">
        <w:rPr>
          <w:b/>
          <w:bCs/>
          <w:rtl/>
          <w:lang w:eastAsia="ko-KR"/>
        </w:rPr>
        <w:t xml:space="preserve"> جعلَ المخبر به واقعا و </w:t>
      </w:r>
      <w:r w:rsidR="00613269" w:rsidRPr="00613269">
        <w:rPr>
          <w:b/>
          <w:color w:val="FF0000"/>
          <w:rtl/>
          <w:lang w:eastAsia="ko-KR"/>
        </w:rPr>
        <w:t>(برای تفسیر است)</w:t>
      </w:r>
      <w:r w:rsidRPr="003A13F1">
        <w:rPr>
          <w:b/>
          <w:bCs/>
          <w:lang w:eastAsia="ko-KR" w:bidi="ar-SA"/>
        </w:rPr>
        <w:t xml:space="preserve"> </w:t>
      </w:r>
      <w:r w:rsidRPr="003A13F1">
        <w:rPr>
          <w:b/>
          <w:bCs/>
          <w:rtl/>
          <w:lang w:eastAsia="ko-KR"/>
        </w:rPr>
        <w:t xml:space="preserve">ترتيب جميع آثاره </w:t>
      </w:r>
      <w:r w:rsidR="00613269" w:rsidRPr="00613269">
        <w:rPr>
          <w:b/>
          <w:color w:val="FF0000"/>
          <w:rtl/>
          <w:lang w:eastAsia="ko-KR"/>
        </w:rPr>
        <w:t>(مخبر به)</w:t>
      </w:r>
      <w:r w:rsidRPr="003A13F1">
        <w:rPr>
          <w:b/>
          <w:bCs/>
          <w:rtl/>
          <w:lang w:eastAsia="ko-KR"/>
        </w:rPr>
        <w:t xml:space="preserve"> عليه </w:t>
      </w:r>
      <w:r w:rsidR="00613269" w:rsidRPr="00613269">
        <w:rPr>
          <w:b/>
          <w:color w:val="FF0000"/>
          <w:rtl/>
          <w:lang w:eastAsia="ko-KR"/>
        </w:rPr>
        <w:t>(مخبر به)</w:t>
      </w:r>
      <w:r w:rsidRPr="003A13F1">
        <w:rPr>
          <w:b/>
          <w:bCs/>
          <w:rtl/>
          <w:lang w:eastAsia="ko-KR"/>
        </w:rPr>
        <w:t xml:space="preserve">؛ إذ لو كان المراد به </w:t>
      </w:r>
      <w:r w:rsidR="00613269" w:rsidRPr="00613269">
        <w:rPr>
          <w:b/>
          <w:color w:val="FF0000"/>
          <w:rtl/>
          <w:lang w:eastAsia="ko-KR"/>
        </w:rPr>
        <w:t>(تصدیق)</w:t>
      </w:r>
      <w:r w:rsidRPr="003A13F1">
        <w:rPr>
          <w:b/>
          <w:bCs/>
          <w:rtl/>
          <w:lang w:eastAsia="ko-KR"/>
        </w:rPr>
        <w:t xml:space="preserve"> ذلك </w:t>
      </w:r>
      <w:r w:rsidR="00613269" w:rsidRPr="00613269">
        <w:rPr>
          <w:b/>
          <w:color w:val="FF0000"/>
          <w:rtl/>
          <w:lang w:eastAsia="ko-KR"/>
        </w:rPr>
        <w:t>(ترتیب تمامی آٍار)</w:t>
      </w:r>
      <w:r w:rsidRPr="003A13F1">
        <w:rPr>
          <w:b/>
          <w:bCs/>
          <w:rtl/>
          <w:lang w:eastAsia="ko-KR"/>
        </w:rPr>
        <w:t xml:space="preserve"> لم يكن </w:t>
      </w:r>
      <w:r w:rsidR="00613269" w:rsidRPr="00613269">
        <w:rPr>
          <w:b/>
          <w:color w:val="FF0000"/>
          <w:rtl/>
          <w:lang w:eastAsia="ko-KR"/>
        </w:rPr>
        <w:t>(پیامبر)</w:t>
      </w:r>
      <w:r w:rsidRPr="003A13F1">
        <w:rPr>
          <w:b/>
          <w:bCs/>
          <w:rtl/>
          <w:lang w:eastAsia="ko-KR"/>
        </w:rPr>
        <w:t xml:space="preserve"> اذن خير لجميع الناس ؛ إذ لو أخبره </w:t>
      </w:r>
      <w:r w:rsidR="00613269" w:rsidRPr="00613269">
        <w:rPr>
          <w:b/>
          <w:color w:val="FF0000"/>
          <w:rtl/>
          <w:lang w:eastAsia="ko-KR"/>
        </w:rPr>
        <w:t>(پیامبر)</w:t>
      </w:r>
      <w:r w:rsidRPr="003A13F1">
        <w:rPr>
          <w:b/>
          <w:bCs/>
          <w:rtl/>
          <w:lang w:eastAsia="ko-KR"/>
        </w:rPr>
        <w:t xml:space="preserve"> أحدٌ بزنا أحد ، أو شربه </w:t>
      </w:r>
      <w:r w:rsidR="00613269" w:rsidRPr="00613269">
        <w:rPr>
          <w:b/>
          <w:color w:val="FF0000"/>
          <w:rtl/>
          <w:lang w:eastAsia="ko-KR"/>
        </w:rPr>
        <w:t>(احد)</w:t>
      </w:r>
      <w:r w:rsidRPr="003A13F1">
        <w:rPr>
          <w:b/>
          <w:bCs/>
          <w:rtl/>
          <w:lang w:eastAsia="ko-KR"/>
        </w:rPr>
        <w:t xml:space="preserve">، أو قذفه </w:t>
      </w:r>
      <w:r w:rsidR="00613269" w:rsidRPr="00613269">
        <w:rPr>
          <w:b/>
          <w:color w:val="FF0000"/>
          <w:rtl/>
          <w:lang w:eastAsia="ko-KR"/>
        </w:rPr>
        <w:t>(احد)</w:t>
      </w:r>
      <w:r w:rsidRPr="003A13F1">
        <w:rPr>
          <w:b/>
          <w:bCs/>
          <w:rtl/>
          <w:lang w:eastAsia="ko-KR"/>
        </w:rPr>
        <w:t xml:space="preserve">، أو ارتداده </w:t>
      </w:r>
      <w:r w:rsidR="00613269" w:rsidRPr="00613269">
        <w:rPr>
          <w:b/>
          <w:color w:val="FF0000"/>
          <w:rtl/>
          <w:lang w:eastAsia="ko-KR"/>
        </w:rPr>
        <w:t>(احد)</w:t>
      </w:r>
      <w:r w:rsidRPr="003A13F1">
        <w:rPr>
          <w:b/>
          <w:bCs/>
          <w:rtl/>
          <w:lang w:eastAsia="ko-KR"/>
        </w:rPr>
        <w:t xml:space="preserve">، فقتله </w:t>
      </w:r>
      <w:r w:rsidR="00613269" w:rsidRPr="00613269">
        <w:rPr>
          <w:b/>
          <w:color w:val="FF0000"/>
          <w:rtl/>
          <w:lang w:eastAsia="ko-KR"/>
        </w:rPr>
        <w:t>(احد)</w:t>
      </w:r>
      <w:r w:rsidRPr="003A13F1">
        <w:rPr>
          <w:b/>
          <w:bCs/>
          <w:rtl/>
          <w:lang w:eastAsia="ko-KR"/>
        </w:rPr>
        <w:t xml:space="preserve"> النبيُّ أو جلده </w:t>
      </w:r>
      <w:r w:rsidR="00613269" w:rsidRPr="00613269">
        <w:rPr>
          <w:b/>
          <w:color w:val="FF0000"/>
          <w:rtl/>
          <w:lang w:eastAsia="ko-KR"/>
        </w:rPr>
        <w:t>(احد)</w:t>
      </w:r>
      <w:r w:rsidRPr="003A13F1">
        <w:rPr>
          <w:b/>
          <w:bCs/>
          <w:rtl/>
          <w:lang w:eastAsia="ko-KR"/>
        </w:rPr>
        <w:t xml:space="preserve">، لم يكن في </w:t>
      </w:r>
      <w:r w:rsidRPr="003A13F1">
        <w:rPr>
          <w:b/>
          <w:bCs/>
          <w:rtl/>
          <w:lang w:eastAsia="ko-KR"/>
        </w:rPr>
        <w:lastRenderedPageBreak/>
        <w:t xml:space="preserve">سماعه </w:t>
      </w:r>
      <w:r w:rsidR="00613269" w:rsidRPr="00613269">
        <w:rPr>
          <w:b/>
          <w:color w:val="FF0000"/>
          <w:rtl/>
          <w:lang w:eastAsia="ko-KR"/>
        </w:rPr>
        <w:t>(پیامبر و تصدیق پیامبر)</w:t>
      </w:r>
      <w:r w:rsidRPr="003A13F1">
        <w:rPr>
          <w:b/>
          <w:bCs/>
          <w:rtl/>
          <w:lang w:eastAsia="ko-KR"/>
        </w:rPr>
        <w:t xml:space="preserve"> ذلك الخبر خيرٌ للمخبر عنه، بل كان </w:t>
      </w:r>
      <w:r w:rsidR="00613269" w:rsidRPr="00613269">
        <w:rPr>
          <w:b/>
          <w:color w:val="FF0000"/>
          <w:rtl/>
          <w:lang w:eastAsia="ko-KR"/>
        </w:rPr>
        <w:t>(سماع و تصدیق خبر)</w:t>
      </w:r>
      <w:r w:rsidRPr="003A13F1">
        <w:rPr>
          <w:b/>
          <w:bCs/>
          <w:rtl/>
          <w:lang w:eastAsia="ko-KR"/>
        </w:rPr>
        <w:t xml:space="preserve"> محض الشرّ له </w:t>
      </w:r>
      <w:r w:rsidR="00613269" w:rsidRPr="00613269">
        <w:rPr>
          <w:b/>
          <w:color w:val="FF0000"/>
          <w:rtl/>
          <w:lang w:eastAsia="ko-KR"/>
        </w:rPr>
        <w:t>(مخبر عنه)</w:t>
      </w:r>
      <w:r w:rsidRPr="003A13F1">
        <w:rPr>
          <w:b/>
          <w:bCs/>
          <w:rtl/>
          <w:lang w:eastAsia="ko-KR"/>
        </w:rPr>
        <w:t xml:space="preserve">، خصوصا مع عدم صدور الفعل منه </w:t>
      </w:r>
      <w:r w:rsidR="00613269" w:rsidRPr="00613269">
        <w:rPr>
          <w:b/>
          <w:color w:val="FF0000"/>
          <w:rtl/>
          <w:lang w:eastAsia="ko-KR"/>
        </w:rPr>
        <w:t>(مخبر عنه)</w:t>
      </w:r>
      <w:r w:rsidRPr="003A13F1">
        <w:rPr>
          <w:b/>
          <w:bCs/>
          <w:rtl/>
          <w:lang w:eastAsia="ko-KR"/>
        </w:rPr>
        <w:t xml:space="preserve"> في الواقع</w:t>
      </w:r>
      <w:r w:rsidRPr="003A13F1">
        <w:rPr>
          <w:b/>
          <w:bCs/>
          <w:lang w:eastAsia="ko-KR" w:bidi="ar-SA"/>
        </w:rPr>
        <w:t>.</w:t>
      </w:r>
    </w:p>
    <w:p w14:paraId="30947769" w14:textId="3396C393" w:rsidR="00A67CC9" w:rsidRDefault="003A13F1" w:rsidP="003A13F1">
      <w:pPr>
        <w:rPr>
          <w:b/>
          <w:bCs/>
          <w:rtl/>
          <w:lang w:eastAsia="ko-KR" w:bidi="ar-SA"/>
        </w:rPr>
      </w:pPr>
      <w:r w:rsidRPr="003A13F1">
        <w:rPr>
          <w:b/>
          <w:bCs/>
          <w:rtl/>
          <w:lang w:eastAsia="ko-KR"/>
        </w:rPr>
        <w:t xml:space="preserve">نعم ، يكون </w:t>
      </w:r>
      <w:r w:rsidR="00613269" w:rsidRPr="00613269">
        <w:rPr>
          <w:b/>
          <w:color w:val="FF0000"/>
          <w:rtl/>
          <w:lang w:eastAsia="ko-KR"/>
        </w:rPr>
        <w:t>(سماع و تصدیق پیامبر به معنای ترتب آثار واقع)</w:t>
      </w:r>
      <w:r w:rsidRPr="003A13F1">
        <w:rPr>
          <w:b/>
          <w:bCs/>
          <w:rtl/>
          <w:lang w:eastAsia="ko-KR"/>
        </w:rPr>
        <w:t xml:space="preserve"> خيرا للمخبِر من حيث متابعة قوله </w:t>
      </w:r>
      <w:r w:rsidR="00613269" w:rsidRPr="00613269">
        <w:rPr>
          <w:b/>
          <w:color w:val="FF0000"/>
          <w:rtl/>
          <w:lang w:eastAsia="ko-KR"/>
        </w:rPr>
        <w:t>(مخبِر)</w:t>
      </w:r>
      <w:r w:rsidRPr="003A13F1">
        <w:rPr>
          <w:b/>
          <w:bCs/>
          <w:rtl/>
          <w:lang w:eastAsia="ko-KR"/>
        </w:rPr>
        <w:t xml:space="preserve"> وإن كان </w:t>
      </w:r>
      <w:r w:rsidR="00613269" w:rsidRPr="00613269">
        <w:rPr>
          <w:b/>
          <w:color w:val="FF0000"/>
          <w:rtl/>
          <w:lang w:eastAsia="ko-KR"/>
        </w:rPr>
        <w:t>(مخبِر)</w:t>
      </w:r>
      <w:r w:rsidRPr="003A13F1">
        <w:rPr>
          <w:b/>
          <w:bCs/>
          <w:rtl/>
          <w:lang w:eastAsia="ko-KR"/>
        </w:rPr>
        <w:t xml:space="preserve"> منافقا مؤذيا للنبيّ</w:t>
      </w:r>
      <w:r w:rsidRPr="003A13F1">
        <w:rPr>
          <w:rFonts w:ascii="Cambria" w:hAnsi="Cambria" w:cs="Cambria" w:hint="cs"/>
          <w:b/>
          <w:bCs/>
          <w:rtl/>
          <w:lang w:eastAsia="ko-KR"/>
        </w:rPr>
        <w:t> </w:t>
      </w:r>
      <w:r w:rsidRPr="003A13F1">
        <w:rPr>
          <w:rFonts w:hint="cs"/>
          <w:b/>
          <w:bCs/>
          <w:rtl/>
          <w:lang w:eastAsia="ko-KR"/>
        </w:rPr>
        <w:t>صلى‌الله‌عليه‌وآله؛</w:t>
      </w:r>
      <w:r w:rsidRPr="003A13F1">
        <w:rPr>
          <w:b/>
          <w:bCs/>
          <w:rtl/>
          <w:lang w:eastAsia="ko-KR"/>
        </w:rPr>
        <w:t xml:space="preserve"> </w:t>
      </w:r>
      <w:r w:rsidRPr="003A13F1">
        <w:rPr>
          <w:rFonts w:hint="cs"/>
          <w:b/>
          <w:bCs/>
          <w:rtl/>
          <w:lang w:eastAsia="ko-KR"/>
        </w:rPr>
        <w:t>على</w:t>
      </w:r>
      <w:r w:rsidRPr="003A13F1">
        <w:rPr>
          <w:b/>
          <w:bCs/>
          <w:rtl/>
          <w:lang w:eastAsia="ko-KR"/>
        </w:rPr>
        <w:t xml:space="preserve"> </w:t>
      </w:r>
      <w:r w:rsidRPr="003A13F1">
        <w:rPr>
          <w:rFonts w:hint="cs"/>
          <w:b/>
          <w:bCs/>
          <w:rtl/>
          <w:lang w:eastAsia="ko-KR"/>
        </w:rPr>
        <w:t>ما</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تعمیم</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منافقی</w:t>
      </w:r>
      <w:r w:rsidR="00613269" w:rsidRPr="00613269">
        <w:rPr>
          <w:b/>
          <w:color w:val="FF0000"/>
          <w:rtl/>
          <w:lang w:eastAsia="ko-KR"/>
        </w:rPr>
        <w:t>)</w:t>
      </w:r>
      <w:r w:rsidRPr="003A13F1">
        <w:rPr>
          <w:b/>
          <w:bCs/>
          <w:rtl/>
          <w:lang w:eastAsia="ko-KR"/>
        </w:rPr>
        <w:t xml:space="preserve"> </w:t>
      </w:r>
      <w:r w:rsidRPr="003A13F1">
        <w:rPr>
          <w:rFonts w:hint="cs"/>
          <w:b/>
          <w:bCs/>
          <w:rtl/>
          <w:lang w:eastAsia="ko-KR"/>
        </w:rPr>
        <w:t>يقتضيه</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«ما»</w:t>
      </w:r>
      <w:r w:rsidR="00613269" w:rsidRPr="00613269">
        <w:rPr>
          <w:b/>
          <w:color w:val="FF0000"/>
          <w:rtl/>
          <w:lang w:eastAsia="ko-KR"/>
        </w:rPr>
        <w:t>)</w:t>
      </w:r>
      <w:r w:rsidRPr="003A13F1">
        <w:rPr>
          <w:b/>
          <w:bCs/>
          <w:rtl/>
          <w:lang w:eastAsia="ko-KR"/>
        </w:rPr>
        <w:t xml:space="preserve"> الخطابُ في «لكم»؛ فثبوت الخير </w:t>
      </w:r>
      <w:r w:rsidR="00613269" w:rsidRPr="00613269">
        <w:rPr>
          <w:b/>
          <w:color w:val="FF0000"/>
          <w:rtl/>
          <w:lang w:eastAsia="ko-KR"/>
        </w:rPr>
        <w:t>(اذن خیر بودن)</w:t>
      </w:r>
      <w:r w:rsidRPr="003A13F1">
        <w:rPr>
          <w:b/>
          <w:bCs/>
          <w:rtl/>
          <w:lang w:eastAsia="ko-KR"/>
        </w:rPr>
        <w:t xml:space="preserve"> لكلّ من المخبِر والمخبَر عنه لا يكون إلاّ إذا صُدّق المخبر، بمعنى إظهار القبول عنه </w:t>
      </w:r>
      <w:r w:rsidR="00613269" w:rsidRPr="00613269">
        <w:rPr>
          <w:b/>
          <w:color w:val="FF0000"/>
          <w:rtl/>
          <w:lang w:eastAsia="ko-KR"/>
        </w:rPr>
        <w:t>(مخبِر)</w:t>
      </w:r>
      <w:r w:rsidRPr="003A13F1">
        <w:rPr>
          <w:rFonts w:ascii="Cambria" w:hAnsi="Cambria" w:cs="Cambria" w:hint="cs"/>
          <w:b/>
          <w:bCs/>
          <w:rtl/>
          <w:lang w:eastAsia="ko-KR"/>
        </w:rPr>
        <w:t> </w:t>
      </w:r>
      <w:r w:rsidRPr="003A13F1">
        <w:rPr>
          <w:rFonts w:hint="cs"/>
          <w:b/>
          <w:bCs/>
          <w:rtl/>
          <w:lang w:eastAsia="ko-KR"/>
        </w:rPr>
        <w:t>وعدم</w:t>
      </w:r>
      <w:r w:rsidRPr="003A13F1">
        <w:rPr>
          <w:b/>
          <w:bCs/>
          <w:rtl/>
          <w:lang w:eastAsia="ko-KR"/>
        </w:rPr>
        <w:t xml:space="preserve"> تكذيبه </w:t>
      </w:r>
      <w:r w:rsidR="00613269" w:rsidRPr="00613269">
        <w:rPr>
          <w:b/>
          <w:color w:val="FF0000"/>
          <w:rtl/>
          <w:lang w:eastAsia="ko-KR"/>
        </w:rPr>
        <w:t>(مخبِر)</w:t>
      </w:r>
      <w:r w:rsidRPr="003A13F1">
        <w:rPr>
          <w:b/>
          <w:bCs/>
          <w:rtl/>
          <w:lang w:eastAsia="ko-KR"/>
        </w:rPr>
        <w:t xml:space="preserve"> و </w:t>
      </w:r>
      <w:r w:rsidR="00613269" w:rsidRPr="00613269">
        <w:rPr>
          <w:b/>
          <w:color w:val="FF0000"/>
          <w:rtl/>
          <w:lang w:eastAsia="ko-KR"/>
        </w:rPr>
        <w:t>(عطف بر تکذیبه است)</w:t>
      </w:r>
      <w:r w:rsidRPr="003A13F1">
        <w:rPr>
          <w:b/>
          <w:bCs/>
          <w:rtl/>
          <w:lang w:eastAsia="ko-KR"/>
        </w:rPr>
        <w:t xml:space="preserve"> طرح قوله </w:t>
      </w:r>
      <w:r w:rsidR="00613269" w:rsidRPr="00613269">
        <w:rPr>
          <w:b/>
          <w:color w:val="FF0000"/>
          <w:rtl/>
          <w:lang w:eastAsia="ko-KR"/>
        </w:rPr>
        <w:t>(مخبِر)</w:t>
      </w:r>
      <w:r w:rsidRPr="003A13F1">
        <w:rPr>
          <w:b/>
          <w:bCs/>
          <w:rtl/>
          <w:lang w:eastAsia="ko-KR"/>
        </w:rPr>
        <w:t xml:space="preserve"> رأسا، مع العمل </w:t>
      </w:r>
      <w:r w:rsidRPr="003A13F1">
        <w:rPr>
          <w:b/>
          <w:bCs/>
          <w:u w:val="single"/>
          <w:rtl/>
          <w:lang w:eastAsia="ko-KR"/>
        </w:rPr>
        <w:t xml:space="preserve">في نفسه </w:t>
      </w:r>
      <w:r w:rsidR="00613269" w:rsidRPr="00613269">
        <w:rPr>
          <w:b/>
          <w:color w:val="FF0000"/>
          <w:u w:val="single"/>
          <w:rtl/>
          <w:lang w:eastAsia="ko-KR"/>
        </w:rPr>
        <w:t>(عمل)</w:t>
      </w:r>
      <w:r w:rsidRPr="003A13F1">
        <w:rPr>
          <w:b/>
          <w:bCs/>
          <w:rtl/>
          <w:lang w:eastAsia="ko-KR"/>
        </w:rPr>
        <w:t xml:space="preserve"> </w:t>
      </w:r>
      <w:r w:rsidR="00613269" w:rsidRPr="00613269">
        <w:rPr>
          <w:b/>
          <w:color w:val="FF0000"/>
          <w:rtl/>
          <w:lang w:eastAsia="ko-KR"/>
        </w:rPr>
        <w:t>(در واقع)</w:t>
      </w:r>
      <w:r w:rsidRPr="003A13F1">
        <w:rPr>
          <w:b/>
          <w:bCs/>
          <w:rtl/>
          <w:lang w:eastAsia="ko-KR"/>
        </w:rPr>
        <w:t xml:space="preserve"> بما يقتضيه </w:t>
      </w:r>
      <w:r w:rsidR="00613269" w:rsidRPr="00613269">
        <w:rPr>
          <w:b/>
          <w:color w:val="FF0000"/>
          <w:rtl/>
          <w:lang w:eastAsia="ko-KR"/>
        </w:rPr>
        <w:t>(«ما»)</w:t>
      </w:r>
      <w:r w:rsidRPr="003A13F1">
        <w:rPr>
          <w:b/>
          <w:bCs/>
          <w:rtl/>
          <w:lang w:eastAsia="ko-KR"/>
        </w:rPr>
        <w:t xml:space="preserve"> الاحتياط التامّ بالنسبة إلى المخبر عنه، فإن كان المخبر به ممّا يتعلّق بسوء حاله </w:t>
      </w:r>
      <w:r w:rsidR="00613269" w:rsidRPr="00613269">
        <w:rPr>
          <w:b/>
          <w:color w:val="FF0000"/>
          <w:rtl/>
          <w:lang w:eastAsia="ko-KR"/>
        </w:rPr>
        <w:t>(مخبر عنه)</w:t>
      </w:r>
      <w:r w:rsidRPr="003A13F1">
        <w:rPr>
          <w:b/>
          <w:bCs/>
          <w:rtl/>
          <w:lang w:eastAsia="ko-KR"/>
        </w:rPr>
        <w:t xml:space="preserve"> </w:t>
      </w:r>
      <w:r w:rsidR="00613269" w:rsidRPr="00613269">
        <w:rPr>
          <w:b/>
          <w:color w:val="FF0000"/>
          <w:rtl/>
          <w:lang w:eastAsia="ko-KR"/>
        </w:rPr>
        <w:t>(طریق احتیاط تام:)</w:t>
      </w:r>
      <w:r w:rsidRPr="003A13F1">
        <w:rPr>
          <w:b/>
          <w:bCs/>
          <w:rtl/>
          <w:lang w:eastAsia="ko-KR"/>
        </w:rPr>
        <w:t xml:space="preserve">لا يؤذيه </w:t>
      </w:r>
      <w:r w:rsidR="00613269" w:rsidRPr="00613269">
        <w:rPr>
          <w:b/>
          <w:color w:val="FF0000"/>
          <w:rtl/>
          <w:lang w:eastAsia="ko-KR"/>
        </w:rPr>
        <w:t>(پیامبر، مخبر عنه را)</w:t>
      </w:r>
      <w:r w:rsidRPr="003A13F1">
        <w:rPr>
          <w:b/>
          <w:bCs/>
          <w:rtl/>
          <w:lang w:eastAsia="ko-KR"/>
        </w:rPr>
        <w:t xml:space="preserve"> في الظاهر، لكن يكون </w:t>
      </w:r>
      <w:r w:rsidR="00613269" w:rsidRPr="00613269">
        <w:rPr>
          <w:b/>
          <w:color w:val="FF0000"/>
          <w:rtl/>
          <w:lang w:eastAsia="ko-KR"/>
        </w:rPr>
        <w:t>(پیامبر)</w:t>
      </w:r>
      <w:r w:rsidRPr="003A13F1">
        <w:rPr>
          <w:b/>
          <w:bCs/>
          <w:rtl/>
          <w:lang w:eastAsia="ko-KR"/>
        </w:rPr>
        <w:t xml:space="preserve"> على حذر منه </w:t>
      </w:r>
      <w:r w:rsidR="00613269" w:rsidRPr="00613269">
        <w:rPr>
          <w:b/>
          <w:color w:val="FF0000"/>
          <w:rtl/>
          <w:lang w:eastAsia="ko-KR"/>
        </w:rPr>
        <w:t>(مخبر عنه)</w:t>
      </w:r>
      <w:r w:rsidRPr="003A13F1">
        <w:rPr>
          <w:b/>
          <w:bCs/>
          <w:rtl/>
          <w:lang w:eastAsia="ko-KR"/>
        </w:rPr>
        <w:t xml:space="preserve"> في الباطن، كما كان هو </w:t>
      </w:r>
      <w:r w:rsidR="00613269" w:rsidRPr="00613269">
        <w:rPr>
          <w:b/>
          <w:color w:val="FF0000"/>
          <w:rtl/>
          <w:lang w:eastAsia="ko-KR"/>
        </w:rPr>
        <w:t>(اظهار قبولی خبر و عمل به احتیاط</w:t>
      </w:r>
      <w:r w:rsidR="00613269" w:rsidRPr="00613269">
        <w:rPr>
          <w:rFonts w:ascii="Cambria" w:hAnsi="Cambria" w:cs="Cambria" w:hint="cs"/>
          <w:b/>
          <w:color w:val="FF0000"/>
          <w:rtl/>
          <w:lang w:eastAsia="ko-KR"/>
        </w:rPr>
        <w:t> </w:t>
      </w:r>
      <w:r w:rsidR="00613269" w:rsidRPr="00613269">
        <w:rPr>
          <w:rFonts w:hint="cs"/>
          <w:b/>
          <w:color w:val="FF0000"/>
          <w:rtl/>
          <w:lang w:eastAsia="ko-KR"/>
        </w:rPr>
        <w:t>تام</w:t>
      </w:r>
      <w:r w:rsidR="00613269" w:rsidRPr="00613269">
        <w:rPr>
          <w:b/>
          <w:color w:val="FF0000"/>
          <w:rtl/>
          <w:lang w:eastAsia="ko-KR"/>
        </w:rPr>
        <w:t>)</w:t>
      </w:r>
      <w:r w:rsidRPr="003A13F1">
        <w:rPr>
          <w:rFonts w:ascii="Cambria" w:hAnsi="Cambria" w:cs="Cambria" w:hint="cs"/>
          <w:b/>
          <w:bCs/>
          <w:rtl/>
          <w:lang w:eastAsia="ko-KR"/>
        </w:rPr>
        <w:t> </w:t>
      </w:r>
      <w:r w:rsidRPr="003A13F1">
        <w:rPr>
          <w:rFonts w:hint="cs"/>
          <w:b/>
          <w:bCs/>
          <w:rtl/>
          <w:lang w:eastAsia="ko-KR"/>
        </w:rPr>
        <w:t>مقتضى</w:t>
      </w:r>
      <w:r w:rsidRPr="003A13F1">
        <w:rPr>
          <w:b/>
          <w:bCs/>
          <w:rtl/>
          <w:lang w:eastAsia="ko-KR"/>
        </w:rPr>
        <w:t xml:space="preserve"> </w:t>
      </w:r>
      <w:r w:rsidRPr="003A13F1">
        <w:rPr>
          <w:rFonts w:hint="cs"/>
          <w:b/>
          <w:bCs/>
          <w:rtl/>
          <w:lang w:eastAsia="ko-KR"/>
        </w:rPr>
        <w:t>المصلحة</w:t>
      </w:r>
      <w:r w:rsidRPr="003A13F1">
        <w:rPr>
          <w:b/>
          <w:bCs/>
          <w:rtl/>
          <w:lang w:eastAsia="ko-KR"/>
        </w:rPr>
        <w:t xml:space="preserve"> </w:t>
      </w:r>
      <w:r w:rsidRPr="003A13F1">
        <w:rPr>
          <w:rFonts w:hint="cs"/>
          <w:b/>
          <w:bCs/>
          <w:rtl/>
          <w:lang w:eastAsia="ko-KR"/>
        </w:rPr>
        <w:t>في</w:t>
      </w:r>
      <w:r w:rsidRPr="003A13F1">
        <w:rPr>
          <w:b/>
          <w:bCs/>
          <w:rtl/>
          <w:lang w:eastAsia="ko-KR"/>
        </w:rPr>
        <w:t xml:space="preserve"> </w:t>
      </w:r>
      <w:r w:rsidRPr="003A13F1">
        <w:rPr>
          <w:rFonts w:hint="cs"/>
          <w:b/>
          <w:bCs/>
          <w:rtl/>
          <w:lang w:eastAsia="ko-KR"/>
        </w:rPr>
        <w:t>حكاية</w:t>
      </w:r>
      <w:r w:rsidRPr="003A13F1">
        <w:rPr>
          <w:b/>
          <w:bCs/>
          <w:rtl/>
          <w:lang w:eastAsia="ko-KR"/>
        </w:rPr>
        <w:t xml:space="preserve"> </w:t>
      </w:r>
      <w:r w:rsidRPr="003A13F1">
        <w:rPr>
          <w:rFonts w:hint="cs"/>
          <w:b/>
          <w:bCs/>
          <w:rtl/>
          <w:lang w:eastAsia="ko-KR"/>
        </w:rPr>
        <w:t>اسماعيل</w:t>
      </w:r>
      <w:r w:rsidRPr="003A13F1">
        <w:rPr>
          <w:b/>
          <w:bCs/>
          <w:rtl/>
          <w:lang w:eastAsia="ko-KR"/>
        </w:rPr>
        <w:t xml:space="preserve"> </w:t>
      </w:r>
      <w:r w:rsidRPr="003A13F1">
        <w:rPr>
          <w:rFonts w:hint="cs"/>
          <w:b/>
          <w:bCs/>
          <w:rtl/>
          <w:lang w:eastAsia="ko-KR"/>
        </w:rPr>
        <w:t>المتقدّمة</w:t>
      </w:r>
      <w:r w:rsidRPr="003A13F1">
        <w:rPr>
          <w:b/>
          <w:bCs/>
          <w:lang w:eastAsia="ko-KR" w:bidi="ar-SA"/>
        </w:rPr>
        <w:t>.</w:t>
      </w:r>
    </w:p>
    <w:p w14:paraId="089CE33A" w14:textId="0F755417" w:rsidR="003A13F1" w:rsidRPr="003A13F1" w:rsidRDefault="003A13F1" w:rsidP="003A13F1">
      <w:pPr>
        <w:rPr>
          <w:b/>
          <w:bCs/>
          <w:rtl/>
          <w:lang w:eastAsia="ko-KR" w:bidi="ar-SA"/>
        </w:rPr>
      </w:pPr>
      <w:r w:rsidRPr="003A13F1">
        <w:rPr>
          <w:b/>
          <w:bCs/>
          <w:rtl/>
          <w:lang w:eastAsia="ko-KR"/>
        </w:rPr>
        <w:t xml:space="preserve">ويؤيّد هذا المعنى </w:t>
      </w:r>
      <w:r w:rsidR="00613269" w:rsidRPr="00613269">
        <w:rPr>
          <w:b/>
          <w:color w:val="FF0000"/>
          <w:rtl/>
          <w:lang w:eastAsia="ko-KR"/>
        </w:rPr>
        <w:t>(اظهار قبولی خبر)</w:t>
      </w:r>
      <w:r w:rsidRPr="003A13F1">
        <w:rPr>
          <w:b/>
          <w:bCs/>
          <w:rtl/>
          <w:lang w:eastAsia="ko-KR"/>
        </w:rPr>
        <w:t xml:space="preserve">: ما </w:t>
      </w:r>
      <w:r w:rsidR="00613269" w:rsidRPr="00613269">
        <w:rPr>
          <w:b/>
          <w:color w:val="FF0000"/>
          <w:rtl/>
          <w:lang w:eastAsia="ko-KR"/>
        </w:rPr>
        <w:t>(روایتی)</w:t>
      </w:r>
      <w:r w:rsidRPr="003A13F1">
        <w:rPr>
          <w:b/>
          <w:bCs/>
          <w:rtl/>
          <w:lang w:eastAsia="ko-KR"/>
        </w:rPr>
        <w:t xml:space="preserve"> عن تفسير العياشيّ ، عن الصادق عليه‌السلام: من </w:t>
      </w:r>
      <w:r w:rsidR="00613269" w:rsidRPr="00613269">
        <w:rPr>
          <w:b/>
          <w:color w:val="FF0000"/>
          <w:rtl/>
          <w:lang w:eastAsia="ko-KR"/>
        </w:rPr>
        <w:t>(بیان ما است)</w:t>
      </w:r>
      <w:r w:rsidRPr="003A13F1">
        <w:rPr>
          <w:b/>
          <w:bCs/>
          <w:rtl/>
          <w:lang w:eastAsia="ko-KR"/>
        </w:rPr>
        <w:t xml:space="preserve"> أنّه </w:t>
      </w:r>
      <w:r w:rsidR="00613269" w:rsidRPr="00613269">
        <w:rPr>
          <w:b/>
          <w:color w:val="FF0000"/>
          <w:rtl/>
          <w:lang w:eastAsia="ko-KR"/>
        </w:rPr>
        <w:t>(پیامبر)</w:t>
      </w:r>
      <w:r w:rsidRPr="003A13F1">
        <w:rPr>
          <w:b/>
          <w:bCs/>
          <w:rtl/>
          <w:lang w:eastAsia="ko-KR"/>
        </w:rPr>
        <w:t xml:space="preserve"> يصدّق المؤمنين </w:t>
      </w:r>
      <w:r w:rsidR="00613269" w:rsidRPr="00613269">
        <w:rPr>
          <w:b/>
          <w:color w:val="FF0000"/>
          <w:rtl/>
          <w:lang w:eastAsia="ko-KR"/>
        </w:rPr>
        <w:t>(همه مومنین را)</w:t>
      </w:r>
      <w:r w:rsidRPr="003A13F1">
        <w:rPr>
          <w:b/>
          <w:bCs/>
          <w:rtl/>
          <w:lang w:eastAsia="ko-KR"/>
        </w:rPr>
        <w:t>؛ لأنّه</w:t>
      </w:r>
      <w:r w:rsidRPr="003A13F1">
        <w:rPr>
          <w:rFonts w:ascii="Cambria" w:hAnsi="Cambria" w:cs="Cambria" w:hint="cs"/>
          <w:b/>
          <w:bCs/>
          <w:rtl/>
          <w:lang w:eastAsia="ko-KR"/>
        </w:rPr>
        <w:t> </w:t>
      </w:r>
      <w:r w:rsidRPr="003A13F1">
        <w:rPr>
          <w:rFonts w:hint="cs"/>
          <w:b/>
          <w:bCs/>
          <w:rtl/>
          <w:lang w:eastAsia="ko-KR"/>
        </w:rPr>
        <w:t>صلى‌الله‌عليه‌وآله</w:t>
      </w:r>
      <w:r w:rsidRPr="003A13F1">
        <w:rPr>
          <w:rFonts w:ascii="Cambria" w:hAnsi="Cambria" w:cs="Cambria" w:hint="cs"/>
          <w:b/>
          <w:bCs/>
          <w:rtl/>
          <w:lang w:eastAsia="ko-KR"/>
        </w:rPr>
        <w:t> </w:t>
      </w:r>
      <w:r w:rsidRPr="003A13F1">
        <w:rPr>
          <w:rFonts w:hint="cs"/>
          <w:b/>
          <w:bCs/>
          <w:rtl/>
          <w:lang w:eastAsia="ko-KR"/>
        </w:rPr>
        <w:t>كان</w:t>
      </w:r>
      <w:r w:rsidRPr="003A13F1">
        <w:rPr>
          <w:b/>
          <w:bCs/>
          <w:rtl/>
          <w:lang w:eastAsia="ko-KR"/>
        </w:rPr>
        <w:t xml:space="preserve"> </w:t>
      </w:r>
      <w:r w:rsidRPr="003A13F1">
        <w:rPr>
          <w:rFonts w:hint="cs"/>
          <w:b/>
          <w:bCs/>
          <w:rtl/>
          <w:lang w:eastAsia="ko-KR"/>
        </w:rPr>
        <w:t>رءوفا</w:t>
      </w:r>
      <w:r w:rsidRPr="003A13F1">
        <w:rPr>
          <w:b/>
          <w:bCs/>
          <w:rtl/>
          <w:lang w:eastAsia="ko-KR"/>
        </w:rPr>
        <w:t xml:space="preserve"> </w:t>
      </w:r>
      <w:r w:rsidRPr="003A13F1">
        <w:rPr>
          <w:rFonts w:hint="cs"/>
          <w:b/>
          <w:bCs/>
          <w:rtl/>
          <w:lang w:eastAsia="ko-KR"/>
        </w:rPr>
        <w:t>رحيما</w:t>
      </w:r>
      <w:r w:rsidRPr="003A13F1">
        <w:rPr>
          <w:b/>
          <w:bCs/>
          <w:rtl/>
          <w:lang w:eastAsia="ko-KR"/>
        </w:rPr>
        <w:t xml:space="preserve"> </w:t>
      </w:r>
      <w:r w:rsidRPr="003A13F1">
        <w:rPr>
          <w:rFonts w:hint="cs"/>
          <w:b/>
          <w:bCs/>
          <w:rtl/>
          <w:lang w:eastAsia="ko-KR"/>
        </w:rPr>
        <w:t>بالمؤمنين</w:t>
      </w:r>
      <w:r w:rsidRPr="003A13F1">
        <w:rPr>
          <w:b/>
          <w:bCs/>
          <w:rtl/>
          <w:lang w:eastAsia="ko-KR"/>
        </w:rPr>
        <w:t xml:space="preserve"> </w:t>
      </w:r>
      <w:r w:rsidRPr="003A13F1">
        <w:rPr>
          <w:rFonts w:hint="cs"/>
          <w:b/>
          <w:bCs/>
          <w:rtl/>
          <w:lang w:eastAsia="ko-KR"/>
        </w:rPr>
        <w:t>؛</w:t>
      </w:r>
      <w:r w:rsidRPr="003A13F1">
        <w:rPr>
          <w:b/>
          <w:bCs/>
          <w:rtl/>
          <w:lang w:eastAsia="ko-KR"/>
        </w:rPr>
        <w:t xml:space="preserve"> </w:t>
      </w:r>
      <w:r w:rsidRPr="003A13F1">
        <w:rPr>
          <w:rFonts w:hint="cs"/>
          <w:b/>
          <w:bCs/>
          <w:rtl/>
          <w:lang w:eastAsia="ko-KR"/>
        </w:rPr>
        <w:t>فإنّ</w:t>
      </w:r>
      <w:r w:rsidRPr="003A13F1">
        <w:rPr>
          <w:b/>
          <w:bCs/>
          <w:rtl/>
          <w:lang w:eastAsia="ko-KR"/>
        </w:rPr>
        <w:t xml:space="preserve"> تعليل </w:t>
      </w:r>
      <w:r w:rsidR="00613269" w:rsidRPr="00613269">
        <w:rPr>
          <w:b/>
          <w:color w:val="FF0000"/>
          <w:rtl/>
          <w:lang w:eastAsia="ko-KR"/>
        </w:rPr>
        <w:t>(تعلیل آوردن امام صادق)</w:t>
      </w:r>
      <w:r w:rsidRPr="003A13F1">
        <w:rPr>
          <w:rFonts w:ascii="Cambria" w:hAnsi="Cambria" w:cs="Cambria" w:hint="cs"/>
          <w:b/>
          <w:bCs/>
          <w:rtl/>
          <w:lang w:eastAsia="ko-KR"/>
        </w:rPr>
        <w:t> </w:t>
      </w:r>
      <w:r w:rsidRPr="003A13F1">
        <w:rPr>
          <w:rFonts w:hint="cs"/>
          <w:b/>
          <w:bCs/>
          <w:rtl/>
          <w:lang w:eastAsia="ko-KR"/>
        </w:rPr>
        <w:t>التصديق</w:t>
      </w:r>
      <w:r w:rsidRPr="003A13F1">
        <w:rPr>
          <w:b/>
          <w:bCs/>
          <w:rtl/>
          <w:lang w:eastAsia="ko-KR"/>
        </w:rPr>
        <w:t xml:space="preserve"> </w:t>
      </w:r>
      <w:r w:rsidRPr="003A13F1">
        <w:rPr>
          <w:rFonts w:hint="cs"/>
          <w:b/>
          <w:bCs/>
          <w:rtl/>
          <w:lang w:eastAsia="ko-KR"/>
        </w:rPr>
        <w:t>بالرأفة</w:t>
      </w:r>
      <w:r w:rsidRPr="003A13F1">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متعلق</w:t>
      </w:r>
      <w:r w:rsidR="00613269" w:rsidRPr="00613269">
        <w:rPr>
          <w:b/>
          <w:color w:val="FF0000"/>
          <w:rtl/>
          <w:lang w:eastAsia="ko-KR"/>
        </w:rPr>
        <w:t xml:space="preserve"> </w:t>
      </w:r>
      <w:r w:rsidR="00613269" w:rsidRPr="00613269">
        <w:rPr>
          <w:rFonts w:hint="cs"/>
          <w:b/>
          <w:color w:val="FF0000"/>
          <w:rtl/>
          <w:lang w:eastAsia="ko-KR"/>
        </w:rPr>
        <w:t>به</w:t>
      </w:r>
      <w:r w:rsidR="00613269" w:rsidRPr="00613269">
        <w:rPr>
          <w:b/>
          <w:color w:val="FF0000"/>
          <w:rtl/>
          <w:lang w:eastAsia="ko-KR"/>
        </w:rPr>
        <w:t xml:space="preserve"> </w:t>
      </w:r>
      <w:r w:rsidR="00613269" w:rsidRPr="00613269">
        <w:rPr>
          <w:rFonts w:hint="cs"/>
          <w:b/>
          <w:color w:val="FF0000"/>
          <w:rtl/>
          <w:lang w:eastAsia="ko-KR"/>
        </w:rPr>
        <w:t>تعلیل</w:t>
      </w:r>
      <w:r w:rsidR="00613269" w:rsidRPr="00613269">
        <w:rPr>
          <w:b/>
          <w:color w:val="FF0000"/>
          <w:rtl/>
          <w:lang w:eastAsia="ko-KR"/>
        </w:rPr>
        <w:t xml:space="preserve"> </w:t>
      </w:r>
      <w:r w:rsidR="00613269" w:rsidRPr="00613269">
        <w:rPr>
          <w:rFonts w:hint="cs"/>
          <w:b/>
          <w:color w:val="FF0000"/>
          <w:rtl/>
          <w:lang w:eastAsia="ko-KR"/>
        </w:rPr>
        <w:t>است</w:t>
      </w:r>
      <w:r w:rsidR="00613269" w:rsidRPr="00613269">
        <w:rPr>
          <w:b/>
          <w:color w:val="FF0000"/>
          <w:rtl/>
          <w:lang w:eastAsia="ko-KR"/>
        </w:rPr>
        <w:t>)</w:t>
      </w:r>
      <w:r w:rsidRPr="003A13F1">
        <w:rPr>
          <w:b/>
          <w:bCs/>
          <w:rtl/>
          <w:lang w:eastAsia="ko-KR"/>
        </w:rPr>
        <w:t xml:space="preserve"> والرحمة على كافّة المؤمنين ينافي </w:t>
      </w:r>
      <w:r w:rsidR="00613269" w:rsidRPr="00613269">
        <w:rPr>
          <w:b/>
          <w:color w:val="FF0000"/>
          <w:rtl/>
          <w:lang w:eastAsia="ko-KR"/>
        </w:rPr>
        <w:t>(تعلیل)</w:t>
      </w:r>
      <w:r w:rsidRPr="003A13F1">
        <w:rPr>
          <w:b/>
          <w:bCs/>
          <w:rtl/>
          <w:lang w:eastAsia="ko-KR"/>
        </w:rPr>
        <w:t xml:space="preserve"> إرادة قبول قول أحدهم </w:t>
      </w:r>
      <w:r w:rsidR="00613269" w:rsidRPr="00613269">
        <w:rPr>
          <w:b/>
          <w:color w:val="FF0000"/>
          <w:rtl/>
          <w:lang w:eastAsia="ko-KR"/>
        </w:rPr>
        <w:t>(مومنین)</w:t>
      </w:r>
      <w:r w:rsidRPr="003A13F1">
        <w:rPr>
          <w:b/>
          <w:bCs/>
          <w:rtl/>
          <w:lang w:eastAsia="ko-KR"/>
        </w:rPr>
        <w:t xml:space="preserve"> على </w:t>
      </w:r>
      <w:r w:rsidR="00613269" w:rsidRPr="00613269">
        <w:rPr>
          <w:b/>
          <w:color w:val="FF0000"/>
          <w:rtl/>
          <w:lang w:eastAsia="ko-KR"/>
        </w:rPr>
        <w:t>(علی برای مقابله است)</w:t>
      </w:r>
      <w:r w:rsidRPr="003A13F1">
        <w:rPr>
          <w:b/>
          <w:bCs/>
          <w:rtl/>
          <w:lang w:eastAsia="ko-KR"/>
        </w:rPr>
        <w:t xml:space="preserve"> الآخر بحيث يرتّب عليه </w:t>
      </w:r>
      <w:r w:rsidR="00613269" w:rsidRPr="00613269">
        <w:rPr>
          <w:b/>
          <w:color w:val="FF0000"/>
          <w:rtl/>
          <w:lang w:eastAsia="ko-KR"/>
        </w:rPr>
        <w:t>(قول)</w:t>
      </w:r>
      <w:r w:rsidRPr="003A13F1">
        <w:rPr>
          <w:b/>
          <w:bCs/>
          <w:rtl/>
          <w:lang w:eastAsia="ko-KR"/>
        </w:rPr>
        <w:t xml:space="preserve"> آثاره </w:t>
      </w:r>
      <w:r w:rsidR="00613269" w:rsidRPr="00613269">
        <w:rPr>
          <w:b/>
          <w:color w:val="FF0000"/>
          <w:rtl/>
          <w:lang w:eastAsia="ko-KR"/>
        </w:rPr>
        <w:t>(قول)</w:t>
      </w:r>
      <w:r w:rsidRPr="003A13F1">
        <w:rPr>
          <w:b/>
          <w:bCs/>
          <w:rtl/>
          <w:lang w:eastAsia="ko-KR"/>
        </w:rPr>
        <w:t xml:space="preserve"> وإن أنكر المخبر عنه وقوعه </w:t>
      </w:r>
      <w:r w:rsidR="00613269" w:rsidRPr="00613269">
        <w:rPr>
          <w:b/>
          <w:color w:val="FF0000"/>
          <w:rtl/>
          <w:lang w:eastAsia="ko-KR"/>
        </w:rPr>
        <w:t>(مخبر به)</w:t>
      </w:r>
      <w:r w:rsidRPr="003A13F1">
        <w:rPr>
          <w:b/>
          <w:bCs/>
          <w:rtl/>
          <w:lang w:eastAsia="ko-KR"/>
        </w:rPr>
        <w:t xml:space="preserve">؛ إذ مع الإنكار </w:t>
      </w:r>
      <w:r w:rsidR="00613269" w:rsidRPr="00613269">
        <w:rPr>
          <w:b/>
          <w:color w:val="FF0000"/>
          <w:rtl/>
          <w:lang w:eastAsia="ko-KR"/>
        </w:rPr>
        <w:t>(انکار کردن پیامبر)</w:t>
      </w:r>
      <w:r w:rsidRPr="003A13F1">
        <w:rPr>
          <w:b/>
          <w:bCs/>
          <w:rtl/>
          <w:lang w:eastAsia="ko-KR"/>
        </w:rPr>
        <w:t xml:space="preserve"> لا بدّ من تكذيب أحدهما </w:t>
      </w:r>
      <w:r w:rsidR="00613269" w:rsidRPr="00613269">
        <w:rPr>
          <w:b/>
          <w:color w:val="FF0000"/>
          <w:rtl/>
          <w:lang w:eastAsia="ko-KR"/>
        </w:rPr>
        <w:t>(مخبر یا مخبر عنه)</w:t>
      </w:r>
      <w:r w:rsidRPr="003A13F1">
        <w:rPr>
          <w:b/>
          <w:bCs/>
          <w:rtl/>
          <w:lang w:eastAsia="ko-KR"/>
        </w:rPr>
        <w:t xml:space="preserve">، وهو </w:t>
      </w:r>
      <w:r w:rsidR="00613269" w:rsidRPr="00613269">
        <w:rPr>
          <w:b/>
          <w:color w:val="FF0000"/>
          <w:rtl/>
          <w:lang w:eastAsia="ko-KR"/>
        </w:rPr>
        <w:t>(تکذیب احدهما)</w:t>
      </w:r>
      <w:r w:rsidRPr="003A13F1">
        <w:rPr>
          <w:b/>
          <w:bCs/>
          <w:rtl/>
          <w:lang w:eastAsia="ko-KR"/>
        </w:rPr>
        <w:t xml:space="preserve"> مناف لكونه </w:t>
      </w:r>
      <w:r w:rsidR="00613269" w:rsidRPr="00613269">
        <w:rPr>
          <w:b/>
          <w:color w:val="FF0000"/>
          <w:rtl/>
          <w:lang w:eastAsia="ko-KR"/>
        </w:rPr>
        <w:t>(پیامبر)</w:t>
      </w:r>
      <w:r w:rsidRPr="003A13F1">
        <w:rPr>
          <w:b/>
          <w:bCs/>
          <w:rtl/>
          <w:lang w:eastAsia="ko-KR"/>
        </w:rPr>
        <w:t xml:space="preserve">، «اذن خير» ورءوفا رحيما بالجميع ، فتعيّن إرادة التصديق بالمعنى الذي ذكرنا </w:t>
      </w:r>
      <w:r w:rsidR="00613269" w:rsidRPr="00613269">
        <w:rPr>
          <w:b/>
          <w:color w:val="FF0000"/>
          <w:rtl/>
          <w:lang w:eastAsia="ko-KR"/>
        </w:rPr>
        <w:t>(معنای دوم)</w:t>
      </w:r>
      <w:r w:rsidRPr="003A13F1">
        <w:rPr>
          <w:b/>
          <w:bCs/>
          <w:lang w:eastAsia="ko-KR" w:bidi="ar-SA"/>
        </w:rPr>
        <w:t>.</w:t>
      </w:r>
    </w:p>
    <w:p w14:paraId="21BE8F47" w14:textId="4975B848" w:rsidR="00B52D04" w:rsidRPr="00B52D04" w:rsidRDefault="00B52D04" w:rsidP="00B52D04">
      <w:pPr>
        <w:rPr>
          <w:b/>
          <w:bCs/>
          <w:lang w:eastAsia="ko-KR" w:bidi="ar-SA"/>
        </w:rPr>
      </w:pPr>
      <w:r w:rsidRPr="00B52D04">
        <w:rPr>
          <w:b/>
          <w:bCs/>
          <w:rtl/>
          <w:lang w:eastAsia="ko-KR"/>
        </w:rPr>
        <w:t xml:space="preserve">ويؤيّده </w:t>
      </w:r>
      <w:r w:rsidR="00613269" w:rsidRPr="00613269">
        <w:rPr>
          <w:b/>
          <w:color w:val="FF0000"/>
          <w:rtl/>
          <w:lang w:eastAsia="ko-KR"/>
        </w:rPr>
        <w:t>(اظهار قبولی خبر را)</w:t>
      </w:r>
      <w:r w:rsidRPr="00B52D04">
        <w:rPr>
          <w:b/>
          <w:bCs/>
          <w:rtl/>
          <w:lang w:eastAsia="ko-KR"/>
        </w:rPr>
        <w:t xml:space="preserve"> أيضا </w:t>
      </w:r>
      <w:r w:rsidR="00613269" w:rsidRPr="00613269">
        <w:rPr>
          <w:b/>
          <w:color w:val="FF0000"/>
          <w:rtl/>
          <w:lang w:eastAsia="ko-KR"/>
        </w:rPr>
        <w:t>(علاوه بر موید دوم)</w:t>
      </w:r>
      <w:r w:rsidRPr="00B52D04">
        <w:rPr>
          <w:b/>
          <w:bCs/>
          <w:rtl/>
          <w:lang w:eastAsia="ko-KR"/>
        </w:rPr>
        <w:t xml:space="preserve">: ما </w:t>
      </w:r>
      <w:r w:rsidR="00613269" w:rsidRPr="00613269">
        <w:rPr>
          <w:b/>
          <w:color w:val="FF0000"/>
          <w:rtl/>
          <w:lang w:eastAsia="ko-KR"/>
        </w:rPr>
        <w:t>(روایتی)</w:t>
      </w:r>
      <w:r w:rsidRPr="00B52D04">
        <w:rPr>
          <w:b/>
          <w:bCs/>
          <w:rtl/>
          <w:lang w:eastAsia="ko-KR"/>
        </w:rPr>
        <w:t xml:space="preserve"> عن القمّي</w:t>
      </w:r>
      <w:r w:rsidRPr="00B52D04">
        <w:rPr>
          <w:rFonts w:ascii="Cambria" w:hAnsi="Cambria" w:cs="Cambria" w:hint="cs"/>
          <w:b/>
          <w:bCs/>
          <w:rtl/>
          <w:lang w:eastAsia="ko-KR"/>
        </w:rPr>
        <w:t> </w:t>
      </w:r>
      <w:r w:rsidRPr="00B52D04">
        <w:rPr>
          <w:rFonts w:hint="cs"/>
          <w:b/>
          <w:bCs/>
          <w:rtl/>
          <w:lang w:eastAsia="ko-KR"/>
        </w:rPr>
        <w:t>رحمه‌الله</w:t>
      </w:r>
      <w:r w:rsidRPr="00B52D04">
        <w:rPr>
          <w:rFonts w:ascii="Cambria" w:hAnsi="Cambria" w:cs="Cambria" w:hint="cs"/>
          <w:b/>
          <w:bCs/>
          <w:rtl/>
          <w:lang w:eastAsia="ko-KR"/>
        </w:rPr>
        <w:t> </w:t>
      </w:r>
      <w:r w:rsidRPr="00B52D04">
        <w:rPr>
          <w:rFonts w:hint="cs"/>
          <w:b/>
          <w:bCs/>
          <w:rtl/>
          <w:lang w:eastAsia="ko-KR"/>
        </w:rPr>
        <w:t>في</w:t>
      </w:r>
      <w:r w:rsidRPr="00B52D04">
        <w:rPr>
          <w:b/>
          <w:bCs/>
          <w:rtl/>
          <w:lang w:eastAsia="ko-KR"/>
        </w:rPr>
        <w:t xml:space="preserve"> </w:t>
      </w:r>
      <w:r w:rsidRPr="00B52D04">
        <w:rPr>
          <w:rFonts w:hint="cs"/>
          <w:b/>
          <w:bCs/>
          <w:rtl/>
          <w:lang w:eastAsia="ko-KR"/>
        </w:rPr>
        <w:t>سبب</w:t>
      </w:r>
      <w:r w:rsidRPr="00B52D04">
        <w:rPr>
          <w:b/>
          <w:bCs/>
          <w:rtl/>
          <w:lang w:eastAsia="ko-KR"/>
        </w:rPr>
        <w:t xml:space="preserve"> </w:t>
      </w:r>
      <w:r w:rsidRPr="00B52D04">
        <w:rPr>
          <w:rFonts w:hint="cs"/>
          <w:b/>
          <w:bCs/>
          <w:rtl/>
          <w:lang w:eastAsia="ko-KR"/>
        </w:rPr>
        <w:t>نزول</w:t>
      </w:r>
      <w:r w:rsidRPr="00B52D04">
        <w:rPr>
          <w:b/>
          <w:bCs/>
          <w:rtl/>
          <w:lang w:eastAsia="ko-KR"/>
        </w:rPr>
        <w:t xml:space="preserve"> </w:t>
      </w:r>
      <w:r w:rsidRPr="00B52D04">
        <w:rPr>
          <w:rFonts w:hint="cs"/>
          <w:b/>
          <w:bCs/>
          <w:rtl/>
          <w:lang w:eastAsia="ko-KR"/>
        </w:rPr>
        <w:t>الآية</w:t>
      </w:r>
      <w:r w:rsidRPr="00B52D04">
        <w:rPr>
          <w:b/>
          <w:bCs/>
          <w:lang w:eastAsia="ko-KR" w:bidi="ar-SA"/>
        </w:rPr>
        <w:t xml:space="preserve"> :</w:t>
      </w:r>
    </w:p>
    <w:p w14:paraId="268B54D6" w14:textId="2B70D6CE" w:rsidR="00B52D04" w:rsidRPr="00B52D04" w:rsidRDefault="00B52D04" w:rsidP="00B52D04">
      <w:pPr>
        <w:rPr>
          <w:b/>
          <w:bCs/>
          <w:lang w:eastAsia="ko-KR"/>
        </w:rPr>
      </w:pPr>
      <w:r w:rsidRPr="00B52D04">
        <w:rPr>
          <w:b/>
          <w:bCs/>
          <w:lang w:eastAsia="ko-KR" w:bidi="ar-SA"/>
        </w:rPr>
        <w:t>«</w:t>
      </w:r>
      <w:r w:rsidRPr="00B52D04">
        <w:rPr>
          <w:b/>
          <w:bCs/>
          <w:rtl/>
          <w:lang w:eastAsia="ko-KR"/>
        </w:rPr>
        <w:t>أنّه نمّ منافقٌ على النبيّ</w:t>
      </w:r>
      <w:r w:rsidRPr="00B52D04">
        <w:rPr>
          <w:rFonts w:ascii="Cambria" w:hAnsi="Cambria" w:cs="Cambria" w:hint="cs"/>
          <w:b/>
          <w:bCs/>
          <w:rtl/>
          <w:lang w:eastAsia="ko-KR"/>
        </w:rPr>
        <w:t> </w:t>
      </w:r>
      <w:r w:rsidRPr="00B52D04">
        <w:rPr>
          <w:rFonts w:hint="cs"/>
          <w:b/>
          <w:bCs/>
          <w:rtl/>
          <w:lang w:eastAsia="ko-KR"/>
        </w:rPr>
        <w:t>صلى‌الله‌عليه‌وآله</w:t>
      </w:r>
      <w:r w:rsidRPr="00B52D04">
        <w:rPr>
          <w:rFonts w:ascii="Cambria" w:hAnsi="Cambria" w:cs="Cambria" w:hint="cs"/>
          <w:b/>
          <w:bCs/>
          <w:rtl/>
          <w:lang w:eastAsia="ko-KR"/>
        </w:rPr>
        <w:t> </w:t>
      </w:r>
      <w:r w:rsidRPr="00B52D04">
        <w:rPr>
          <w:rFonts w:hint="cs"/>
          <w:b/>
          <w:bCs/>
          <w:rtl/>
          <w:lang w:eastAsia="ko-KR"/>
        </w:rPr>
        <w:t>،</w:t>
      </w:r>
      <w:r w:rsidRPr="00B52D04">
        <w:rPr>
          <w:b/>
          <w:bCs/>
          <w:rtl/>
          <w:lang w:eastAsia="ko-KR"/>
        </w:rPr>
        <w:t xml:space="preserve"> </w:t>
      </w:r>
      <w:r w:rsidRPr="00B52D04">
        <w:rPr>
          <w:rFonts w:hint="cs"/>
          <w:b/>
          <w:bCs/>
          <w:rtl/>
          <w:lang w:eastAsia="ko-KR"/>
        </w:rPr>
        <w:t>فأخبره</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پیامبر</w:t>
      </w:r>
      <w:r w:rsidR="00613269" w:rsidRPr="00613269">
        <w:rPr>
          <w:b/>
          <w:color w:val="FF0000"/>
          <w:rtl/>
          <w:lang w:eastAsia="ko-KR"/>
        </w:rPr>
        <w:t>)</w:t>
      </w:r>
      <w:r w:rsidRPr="00B52D04">
        <w:rPr>
          <w:b/>
          <w:bCs/>
          <w:rtl/>
          <w:lang w:eastAsia="ko-KR"/>
        </w:rPr>
        <w:t xml:space="preserve"> اللهُ بذلك </w:t>
      </w:r>
      <w:r w:rsidR="00613269" w:rsidRPr="00613269">
        <w:rPr>
          <w:b/>
          <w:color w:val="FF0000"/>
          <w:rtl/>
          <w:lang w:eastAsia="ko-KR"/>
        </w:rPr>
        <w:t>(نمامی منافق)</w:t>
      </w:r>
      <w:r w:rsidRPr="00B52D04">
        <w:rPr>
          <w:b/>
          <w:bCs/>
          <w:rtl/>
          <w:lang w:eastAsia="ko-KR"/>
        </w:rPr>
        <w:t xml:space="preserve"> ، فأحضره </w:t>
      </w:r>
      <w:r w:rsidR="00613269" w:rsidRPr="00613269">
        <w:rPr>
          <w:b/>
          <w:color w:val="FF0000"/>
          <w:rtl/>
          <w:lang w:eastAsia="ko-KR"/>
        </w:rPr>
        <w:t>(منافق)</w:t>
      </w:r>
      <w:r w:rsidRPr="00B52D04">
        <w:rPr>
          <w:b/>
          <w:bCs/>
          <w:rtl/>
          <w:lang w:eastAsia="ko-KR"/>
        </w:rPr>
        <w:t xml:space="preserve"> النبيّ</w:t>
      </w:r>
      <w:r w:rsidRPr="00B52D04">
        <w:rPr>
          <w:rFonts w:ascii="Cambria" w:hAnsi="Cambria" w:cs="Cambria" w:hint="cs"/>
          <w:b/>
          <w:bCs/>
          <w:rtl/>
          <w:lang w:eastAsia="ko-KR"/>
        </w:rPr>
        <w:t> </w:t>
      </w:r>
      <w:r w:rsidRPr="00B52D04">
        <w:rPr>
          <w:rFonts w:hint="cs"/>
          <w:b/>
          <w:bCs/>
          <w:rtl/>
          <w:lang w:eastAsia="ko-KR"/>
        </w:rPr>
        <w:t>صلى‌الله‌عليه‌وآله</w:t>
      </w:r>
      <w:r w:rsidRPr="00B52D04">
        <w:rPr>
          <w:rFonts w:ascii="Cambria" w:hAnsi="Cambria" w:cs="Cambria" w:hint="cs"/>
          <w:b/>
          <w:bCs/>
          <w:rtl/>
          <w:lang w:eastAsia="ko-KR"/>
        </w:rPr>
        <w:t> </w:t>
      </w:r>
      <w:r w:rsidRPr="00B52D04">
        <w:rPr>
          <w:rFonts w:hint="cs"/>
          <w:b/>
          <w:bCs/>
          <w:rtl/>
          <w:lang w:eastAsia="ko-KR"/>
        </w:rPr>
        <w:t>وسأله</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پیامبر،</w:t>
      </w:r>
      <w:r w:rsidR="00613269" w:rsidRPr="00613269">
        <w:rPr>
          <w:b/>
          <w:color w:val="FF0000"/>
          <w:rtl/>
          <w:lang w:eastAsia="ko-KR"/>
        </w:rPr>
        <w:t xml:space="preserve"> </w:t>
      </w:r>
      <w:r w:rsidR="00613269" w:rsidRPr="00613269">
        <w:rPr>
          <w:rFonts w:hint="cs"/>
          <w:b/>
          <w:color w:val="FF0000"/>
          <w:rtl/>
          <w:lang w:eastAsia="ko-KR"/>
        </w:rPr>
        <w:t>منافق</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B52D04">
        <w:rPr>
          <w:rFonts w:hint="cs"/>
          <w:b/>
          <w:bCs/>
          <w:rtl/>
          <w:lang w:eastAsia="ko-KR"/>
        </w:rPr>
        <w:t>،</w:t>
      </w:r>
      <w:r w:rsidRPr="00B52D04">
        <w:rPr>
          <w:b/>
          <w:bCs/>
          <w:rtl/>
          <w:lang w:eastAsia="ko-KR"/>
        </w:rPr>
        <w:t xml:space="preserve"> </w:t>
      </w:r>
      <w:r w:rsidRPr="00B52D04">
        <w:rPr>
          <w:rFonts w:hint="cs"/>
          <w:b/>
          <w:bCs/>
          <w:rtl/>
          <w:lang w:eastAsia="ko-KR"/>
        </w:rPr>
        <w:t>فحلف</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منافق</w:t>
      </w:r>
      <w:r w:rsidR="00613269" w:rsidRPr="00613269">
        <w:rPr>
          <w:b/>
          <w:color w:val="FF0000"/>
          <w:rtl/>
          <w:lang w:eastAsia="ko-KR"/>
        </w:rPr>
        <w:t>)</w:t>
      </w:r>
      <w:r w:rsidRPr="00B52D04">
        <w:rPr>
          <w:b/>
          <w:bCs/>
          <w:rtl/>
          <w:lang w:eastAsia="ko-KR"/>
        </w:rPr>
        <w:t xml:space="preserve">: </w:t>
      </w:r>
      <w:r w:rsidRPr="00B52D04">
        <w:rPr>
          <w:rFonts w:hint="cs"/>
          <w:b/>
          <w:bCs/>
          <w:rtl/>
          <w:lang w:eastAsia="ko-KR"/>
        </w:rPr>
        <w:t>أنّه</w:t>
      </w:r>
      <w:r w:rsidRPr="00B52D04">
        <w:rPr>
          <w:b/>
          <w:bCs/>
          <w:rtl/>
          <w:lang w:eastAsia="ko-KR"/>
        </w:rPr>
        <w:t xml:space="preserve"> لم يكن شيءٌ </w:t>
      </w:r>
      <w:r w:rsidRPr="00B52D04">
        <w:rPr>
          <w:b/>
          <w:bCs/>
          <w:u w:val="single"/>
          <w:rtl/>
          <w:lang w:eastAsia="ko-KR"/>
        </w:rPr>
        <w:t xml:space="preserve">ممّا </w:t>
      </w:r>
      <w:r w:rsidR="00613269" w:rsidRPr="00613269">
        <w:rPr>
          <w:b/>
          <w:color w:val="FF0000"/>
          <w:u w:val="single"/>
          <w:rtl/>
          <w:lang w:eastAsia="ko-KR"/>
        </w:rPr>
        <w:t>(مای مصدریه است)</w:t>
      </w:r>
      <w:r w:rsidRPr="00B52D04">
        <w:rPr>
          <w:b/>
          <w:bCs/>
          <w:u w:val="single"/>
          <w:rtl/>
          <w:lang w:eastAsia="ko-KR"/>
        </w:rPr>
        <w:t xml:space="preserve"> ينمّ</w:t>
      </w:r>
      <w:r w:rsidRPr="00B52D04">
        <w:rPr>
          <w:b/>
          <w:bCs/>
          <w:rtl/>
          <w:lang w:eastAsia="ko-KR"/>
        </w:rPr>
        <w:t xml:space="preserve"> </w:t>
      </w:r>
      <w:r w:rsidR="00613269" w:rsidRPr="00613269">
        <w:rPr>
          <w:b/>
          <w:color w:val="FF0000"/>
          <w:rtl/>
          <w:lang w:eastAsia="ko-KR"/>
        </w:rPr>
        <w:t>(از سخن چینی کردن)</w:t>
      </w:r>
      <w:r w:rsidRPr="00B52D04">
        <w:rPr>
          <w:b/>
          <w:bCs/>
          <w:rtl/>
          <w:lang w:eastAsia="ko-KR"/>
        </w:rPr>
        <w:t xml:space="preserve"> عليه </w:t>
      </w:r>
      <w:r w:rsidR="00613269" w:rsidRPr="00613269">
        <w:rPr>
          <w:b/>
          <w:color w:val="FF0000"/>
          <w:rtl/>
          <w:lang w:eastAsia="ko-KR"/>
        </w:rPr>
        <w:t>(منافق)</w:t>
      </w:r>
      <w:r w:rsidRPr="00B52D04">
        <w:rPr>
          <w:b/>
          <w:bCs/>
          <w:rtl/>
          <w:lang w:eastAsia="ko-KR"/>
        </w:rPr>
        <w:t>، فقبل</w:t>
      </w:r>
      <w:r w:rsidRPr="00B52D04">
        <w:rPr>
          <w:rFonts w:ascii="Cambria" w:hAnsi="Cambria" w:cs="Cambria" w:hint="cs"/>
          <w:b/>
          <w:bCs/>
          <w:rtl/>
          <w:lang w:eastAsia="ko-KR"/>
        </w:rPr>
        <w:t> </w:t>
      </w:r>
      <w:r w:rsidRPr="00B52D04">
        <w:rPr>
          <w:rFonts w:hint="cs"/>
          <w:b/>
          <w:bCs/>
          <w:rtl/>
          <w:lang w:eastAsia="ko-KR"/>
        </w:rPr>
        <w:t>منه</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منافق</w:t>
      </w:r>
      <w:r w:rsidR="00613269" w:rsidRPr="00613269">
        <w:rPr>
          <w:b/>
          <w:color w:val="FF0000"/>
          <w:rtl/>
          <w:lang w:eastAsia="ko-KR"/>
        </w:rPr>
        <w:t>)</w:t>
      </w:r>
      <w:r w:rsidRPr="00B52D04">
        <w:rPr>
          <w:b/>
          <w:bCs/>
          <w:rtl/>
          <w:lang w:eastAsia="ko-KR"/>
        </w:rPr>
        <w:t xml:space="preserve"> </w:t>
      </w:r>
      <w:r w:rsidRPr="00B52D04">
        <w:rPr>
          <w:rFonts w:hint="cs"/>
          <w:b/>
          <w:bCs/>
          <w:rtl/>
          <w:lang w:eastAsia="ko-KR"/>
        </w:rPr>
        <w:t>النبيُّ</w:t>
      </w:r>
      <w:r w:rsidRPr="00B52D04">
        <w:rPr>
          <w:b/>
          <w:bCs/>
          <w:rtl/>
          <w:lang w:eastAsia="ko-KR"/>
        </w:rPr>
        <w:t xml:space="preserve"> </w:t>
      </w:r>
      <w:r w:rsidRPr="00B52D04">
        <w:rPr>
          <w:rFonts w:hint="cs"/>
          <w:b/>
          <w:bCs/>
          <w:rtl/>
          <w:lang w:eastAsia="ko-KR"/>
        </w:rPr>
        <w:t>صلى‌الله‌عليه‌وآله،</w:t>
      </w:r>
      <w:r w:rsidRPr="00B52D04">
        <w:rPr>
          <w:b/>
          <w:bCs/>
          <w:rtl/>
          <w:lang w:eastAsia="ko-KR"/>
        </w:rPr>
        <w:t xml:space="preserve"> </w:t>
      </w:r>
      <w:r w:rsidRPr="00B52D04">
        <w:rPr>
          <w:rFonts w:hint="cs"/>
          <w:b/>
          <w:bCs/>
          <w:rtl/>
          <w:lang w:eastAsia="ko-KR"/>
        </w:rPr>
        <w:t>فأخذ</w:t>
      </w:r>
      <w:r w:rsidRPr="00B52D04">
        <w:rPr>
          <w:b/>
          <w:bCs/>
          <w:rtl/>
          <w:lang w:eastAsia="ko-KR"/>
        </w:rPr>
        <w:t xml:space="preserve"> </w:t>
      </w:r>
      <w:r w:rsidRPr="00B52D04">
        <w:rPr>
          <w:rFonts w:hint="cs"/>
          <w:b/>
          <w:bCs/>
          <w:rtl/>
          <w:lang w:eastAsia="ko-KR"/>
        </w:rPr>
        <w:t>هذا</w:t>
      </w:r>
      <w:r w:rsidRPr="00B52D04">
        <w:rPr>
          <w:b/>
          <w:bCs/>
          <w:rtl/>
          <w:lang w:eastAsia="ko-KR"/>
        </w:rPr>
        <w:t xml:space="preserve"> </w:t>
      </w:r>
      <w:r w:rsidRPr="00B52D04">
        <w:rPr>
          <w:rFonts w:hint="cs"/>
          <w:b/>
          <w:bCs/>
          <w:rtl/>
          <w:lang w:eastAsia="ko-KR"/>
        </w:rPr>
        <w:t>الرجل</w:t>
      </w:r>
      <w:r w:rsidRPr="00B52D04">
        <w:rPr>
          <w:b/>
          <w:bCs/>
          <w:rtl/>
          <w:lang w:eastAsia="ko-KR"/>
        </w:rPr>
        <w:t xml:space="preserve"> </w:t>
      </w:r>
      <w:r w:rsidR="00613269" w:rsidRPr="00613269">
        <w:rPr>
          <w:b/>
          <w:color w:val="FF0000"/>
          <w:rtl/>
          <w:lang w:eastAsia="ko-KR"/>
        </w:rPr>
        <w:t>(منافق)</w:t>
      </w:r>
      <w:r w:rsidRPr="00B52D04">
        <w:rPr>
          <w:b/>
          <w:bCs/>
          <w:rtl/>
          <w:lang w:eastAsia="ko-KR"/>
        </w:rPr>
        <w:t xml:space="preserve"> بعد ذلك </w:t>
      </w:r>
      <w:r w:rsidR="00613269" w:rsidRPr="00613269">
        <w:rPr>
          <w:b/>
          <w:color w:val="FF0000"/>
          <w:rtl/>
          <w:lang w:eastAsia="ko-KR"/>
        </w:rPr>
        <w:t>(تصدیق پیامبر کلام او را)</w:t>
      </w:r>
      <w:r w:rsidRPr="00B52D04">
        <w:rPr>
          <w:b/>
          <w:bCs/>
          <w:rtl/>
          <w:lang w:eastAsia="ko-KR"/>
        </w:rPr>
        <w:t xml:space="preserve"> يطعن </w:t>
      </w:r>
      <w:r w:rsidR="00613269" w:rsidRPr="00613269">
        <w:rPr>
          <w:b/>
          <w:color w:val="FF0000"/>
          <w:rtl/>
          <w:lang w:eastAsia="ko-KR"/>
        </w:rPr>
        <w:t>(منافق)</w:t>
      </w:r>
      <w:r w:rsidRPr="00B52D04">
        <w:rPr>
          <w:b/>
          <w:bCs/>
          <w:rtl/>
          <w:lang w:eastAsia="ko-KR"/>
        </w:rPr>
        <w:t xml:space="preserve"> على النبيّ</w:t>
      </w:r>
      <w:r w:rsidRPr="00B52D04">
        <w:rPr>
          <w:rFonts w:ascii="Cambria" w:hAnsi="Cambria" w:cs="Cambria" w:hint="cs"/>
          <w:b/>
          <w:bCs/>
          <w:rtl/>
          <w:lang w:eastAsia="ko-KR"/>
        </w:rPr>
        <w:t> </w:t>
      </w:r>
      <w:r w:rsidRPr="00B52D04">
        <w:rPr>
          <w:rFonts w:hint="cs"/>
          <w:b/>
          <w:bCs/>
          <w:rtl/>
          <w:lang w:eastAsia="ko-KR"/>
        </w:rPr>
        <w:t>صلى‌الله‌عليه‌وآله</w:t>
      </w:r>
      <w:r w:rsidRPr="00B52D04">
        <w:rPr>
          <w:rFonts w:ascii="Cambria" w:hAnsi="Cambria" w:cs="Cambria" w:hint="cs"/>
          <w:b/>
          <w:bCs/>
          <w:rtl/>
          <w:lang w:eastAsia="ko-KR"/>
        </w:rPr>
        <w:t> </w:t>
      </w:r>
      <w:r w:rsidRPr="00B52D04">
        <w:rPr>
          <w:rFonts w:hint="cs"/>
          <w:b/>
          <w:bCs/>
          <w:rtl/>
          <w:lang w:eastAsia="ko-KR"/>
        </w:rPr>
        <w:t>ويقول</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منافق</w:t>
      </w:r>
      <w:r w:rsidR="00613269" w:rsidRPr="00613269">
        <w:rPr>
          <w:b/>
          <w:color w:val="FF0000"/>
          <w:rtl/>
          <w:lang w:eastAsia="ko-KR"/>
        </w:rPr>
        <w:t>)</w:t>
      </w:r>
      <w:r w:rsidRPr="00B52D04">
        <w:rPr>
          <w:b/>
          <w:bCs/>
          <w:rtl/>
          <w:lang w:eastAsia="ko-KR"/>
        </w:rPr>
        <w:t xml:space="preserve">: </w:t>
      </w:r>
      <w:r w:rsidRPr="00B52D04">
        <w:rPr>
          <w:rFonts w:hint="cs"/>
          <w:b/>
          <w:bCs/>
          <w:rtl/>
          <w:lang w:eastAsia="ko-KR"/>
        </w:rPr>
        <w:t>إنّه</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پیامبر</w:t>
      </w:r>
      <w:r w:rsidR="00613269" w:rsidRPr="00613269">
        <w:rPr>
          <w:b/>
          <w:color w:val="FF0000"/>
          <w:rtl/>
          <w:lang w:eastAsia="ko-KR"/>
        </w:rPr>
        <w:t>)</w:t>
      </w:r>
      <w:r w:rsidRPr="00B52D04">
        <w:rPr>
          <w:b/>
          <w:bCs/>
          <w:rtl/>
          <w:lang w:eastAsia="ko-KR"/>
        </w:rPr>
        <w:t xml:space="preserve"> </w:t>
      </w:r>
      <w:r w:rsidRPr="00B52D04">
        <w:rPr>
          <w:rFonts w:hint="cs"/>
          <w:b/>
          <w:bCs/>
          <w:rtl/>
          <w:lang w:eastAsia="ko-KR"/>
        </w:rPr>
        <w:t>يقبل</w:t>
      </w:r>
      <w:r w:rsidRPr="00B52D04">
        <w:rPr>
          <w:b/>
          <w:bCs/>
          <w:rtl/>
          <w:lang w:eastAsia="ko-KR"/>
        </w:rPr>
        <w:t xml:space="preserve"> </w:t>
      </w:r>
      <w:r w:rsidRPr="00B52D04">
        <w:rPr>
          <w:rFonts w:hint="cs"/>
          <w:b/>
          <w:bCs/>
          <w:rtl/>
          <w:lang w:eastAsia="ko-KR"/>
        </w:rPr>
        <w:t>كلّ</w:t>
      </w:r>
      <w:r w:rsidRPr="00B52D04">
        <w:rPr>
          <w:b/>
          <w:bCs/>
          <w:rtl/>
          <w:lang w:eastAsia="ko-KR"/>
        </w:rPr>
        <w:t xml:space="preserve"> </w:t>
      </w:r>
      <w:r w:rsidRPr="00B52D04">
        <w:rPr>
          <w:rFonts w:hint="cs"/>
          <w:b/>
          <w:bCs/>
          <w:rtl/>
          <w:lang w:eastAsia="ko-KR"/>
        </w:rPr>
        <w:t>ما</w:t>
      </w:r>
      <w:r w:rsidRPr="00B52D04">
        <w:rPr>
          <w:b/>
          <w:bCs/>
          <w:rtl/>
          <w:lang w:eastAsia="ko-KR"/>
        </w:rPr>
        <w:t xml:space="preserve"> </w:t>
      </w:r>
      <w:r w:rsidRPr="00B52D04">
        <w:rPr>
          <w:rFonts w:hint="cs"/>
          <w:b/>
          <w:bCs/>
          <w:rtl/>
          <w:lang w:eastAsia="ko-KR"/>
        </w:rPr>
        <w:t>يسمع</w:t>
      </w:r>
      <w:r w:rsidRPr="00B52D04">
        <w:rPr>
          <w:b/>
          <w:bCs/>
          <w:rtl/>
          <w:lang w:eastAsia="ko-KR"/>
        </w:rPr>
        <w:t xml:space="preserve"> </w:t>
      </w:r>
      <w:r w:rsidRPr="00B52D04">
        <w:rPr>
          <w:rFonts w:hint="cs"/>
          <w:b/>
          <w:bCs/>
          <w:rtl/>
          <w:lang w:eastAsia="ko-KR"/>
        </w:rPr>
        <w:t>،</w:t>
      </w:r>
      <w:r w:rsidRPr="00B52D04">
        <w:rPr>
          <w:b/>
          <w:bCs/>
          <w:rtl/>
          <w:lang w:eastAsia="ko-KR"/>
        </w:rPr>
        <w:t xml:space="preserve"> أخبره الله أنّي أنمّ عليه و </w:t>
      </w:r>
      <w:r w:rsidR="00613269" w:rsidRPr="00613269">
        <w:rPr>
          <w:b/>
          <w:color w:val="FF0000"/>
          <w:rtl/>
          <w:lang w:eastAsia="ko-KR"/>
        </w:rPr>
        <w:lastRenderedPageBreak/>
        <w:t>(برای تفسیر است)</w:t>
      </w:r>
      <w:r w:rsidRPr="00B52D04">
        <w:rPr>
          <w:b/>
          <w:bCs/>
          <w:rtl/>
          <w:lang w:eastAsia="ko-KR"/>
        </w:rPr>
        <w:t xml:space="preserve"> أُنقل أخباره </w:t>
      </w:r>
      <w:r w:rsidR="00613269" w:rsidRPr="00613269">
        <w:rPr>
          <w:b/>
          <w:color w:val="FF0000"/>
          <w:rtl/>
          <w:lang w:eastAsia="ko-KR"/>
        </w:rPr>
        <w:t>(نبی)</w:t>
      </w:r>
      <w:r w:rsidRPr="00B52D04">
        <w:rPr>
          <w:b/>
          <w:bCs/>
          <w:rtl/>
          <w:lang w:eastAsia="ko-KR"/>
        </w:rPr>
        <w:t xml:space="preserve"> فقبل </w:t>
      </w:r>
      <w:r w:rsidR="00613269" w:rsidRPr="00613269">
        <w:rPr>
          <w:b/>
          <w:color w:val="FF0000"/>
          <w:rtl/>
          <w:lang w:eastAsia="ko-KR"/>
        </w:rPr>
        <w:t>(نبی)</w:t>
      </w:r>
      <w:r w:rsidRPr="00B52D04">
        <w:rPr>
          <w:b/>
          <w:bCs/>
          <w:rtl/>
          <w:lang w:eastAsia="ko-KR"/>
        </w:rPr>
        <w:t xml:space="preserve">، وأخبرتُه </w:t>
      </w:r>
      <w:r w:rsidR="00613269" w:rsidRPr="00613269">
        <w:rPr>
          <w:b/>
          <w:color w:val="FF0000"/>
          <w:rtl/>
          <w:lang w:eastAsia="ko-KR"/>
        </w:rPr>
        <w:t>(پیامبر)</w:t>
      </w:r>
      <w:r w:rsidRPr="00B52D04">
        <w:rPr>
          <w:b/>
          <w:bCs/>
          <w:rtl/>
          <w:lang w:eastAsia="ko-KR"/>
        </w:rPr>
        <w:t xml:space="preserve"> أنّي لم أفعل فقبل،</w:t>
      </w:r>
      <w:r w:rsidRPr="00B52D04">
        <w:rPr>
          <w:rFonts w:ascii="Cambria" w:hAnsi="Cambria" w:cs="Cambria" w:hint="cs"/>
          <w:b/>
          <w:bCs/>
          <w:rtl/>
          <w:lang w:eastAsia="ko-KR"/>
        </w:rPr>
        <w:t> </w:t>
      </w:r>
      <w:r w:rsidRPr="00B52D04">
        <w:rPr>
          <w:rFonts w:hint="cs"/>
          <w:b/>
          <w:bCs/>
          <w:rtl/>
          <w:lang w:eastAsia="ko-KR"/>
        </w:rPr>
        <w:t>فردّه</w:t>
      </w:r>
      <w:r w:rsidRPr="00B52D04">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منافق</w:t>
      </w:r>
      <w:r w:rsidR="00613269" w:rsidRPr="00613269">
        <w:rPr>
          <w:b/>
          <w:color w:val="FF0000"/>
          <w:rtl/>
          <w:lang w:eastAsia="ko-KR"/>
        </w:rPr>
        <w:t xml:space="preserve"> </w:t>
      </w:r>
      <w:r w:rsidR="00613269" w:rsidRPr="00613269">
        <w:rPr>
          <w:rFonts w:hint="cs"/>
          <w:b/>
          <w:color w:val="FF0000"/>
          <w:rtl/>
          <w:lang w:eastAsia="ko-KR"/>
        </w:rPr>
        <w:t>نمام</w:t>
      </w:r>
      <w:r w:rsidR="00613269" w:rsidRPr="00613269">
        <w:rPr>
          <w:b/>
          <w:color w:val="FF0000"/>
          <w:rtl/>
          <w:lang w:eastAsia="ko-KR"/>
        </w:rPr>
        <w:t xml:space="preserve"> </w:t>
      </w:r>
      <w:r w:rsidR="00613269" w:rsidRPr="00613269">
        <w:rPr>
          <w:rFonts w:hint="cs"/>
          <w:b/>
          <w:color w:val="FF0000"/>
          <w:rtl/>
          <w:lang w:eastAsia="ko-KR"/>
        </w:rPr>
        <w:t>را</w:t>
      </w:r>
      <w:r w:rsidR="00613269" w:rsidRPr="00613269">
        <w:rPr>
          <w:b/>
          <w:color w:val="FF0000"/>
          <w:rtl/>
          <w:lang w:eastAsia="ko-KR"/>
        </w:rPr>
        <w:t>)</w:t>
      </w:r>
      <w:r w:rsidRPr="00B52D04">
        <w:rPr>
          <w:b/>
          <w:bCs/>
          <w:rtl/>
          <w:lang w:eastAsia="ko-KR"/>
        </w:rPr>
        <w:t xml:space="preserve"> </w:t>
      </w:r>
      <w:r w:rsidRPr="00B52D04">
        <w:rPr>
          <w:rFonts w:hint="cs"/>
          <w:b/>
          <w:bCs/>
          <w:rtl/>
          <w:lang w:eastAsia="ko-KR"/>
        </w:rPr>
        <w:t>الله</w:t>
      </w:r>
      <w:r w:rsidRPr="00B52D04">
        <w:rPr>
          <w:b/>
          <w:bCs/>
          <w:rtl/>
          <w:lang w:eastAsia="ko-KR"/>
        </w:rPr>
        <w:t xml:space="preserve"> تعالى بقوله </w:t>
      </w:r>
      <w:r w:rsidR="00613269" w:rsidRPr="00613269">
        <w:rPr>
          <w:b/>
          <w:color w:val="FF0000"/>
          <w:rtl/>
          <w:lang w:eastAsia="ko-KR"/>
        </w:rPr>
        <w:t>(الله)</w:t>
      </w:r>
      <w:r w:rsidRPr="00B52D04">
        <w:rPr>
          <w:b/>
          <w:bCs/>
          <w:rtl/>
          <w:lang w:eastAsia="ko-KR"/>
        </w:rPr>
        <w:t xml:space="preserve"> لنبيّه</w:t>
      </w:r>
      <w:r w:rsidRPr="00B52D04">
        <w:rPr>
          <w:rFonts w:ascii="Cambria" w:hAnsi="Cambria" w:cs="Cambria" w:hint="cs"/>
          <w:b/>
          <w:bCs/>
          <w:rtl/>
          <w:lang w:eastAsia="ko-KR"/>
        </w:rPr>
        <w:t> </w:t>
      </w:r>
      <w:r w:rsidRPr="00B52D04">
        <w:rPr>
          <w:rFonts w:hint="cs"/>
          <w:b/>
          <w:bCs/>
          <w:rtl/>
          <w:lang w:eastAsia="ko-KR"/>
        </w:rPr>
        <w:t>صلى‌الله‌عليه‌وآله</w:t>
      </w:r>
      <w:r w:rsidRPr="00372364">
        <w:rPr>
          <w:rFonts w:ascii="Cambria" w:hAnsi="Cambria" w:cs="Cambria" w:hint="cs"/>
          <w:b/>
          <w:bCs/>
          <w:rtl/>
          <w:lang w:eastAsia="ko-KR"/>
        </w:rPr>
        <w:t> </w:t>
      </w:r>
      <w:r w:rsidRPr="00B52D04">
        <w:rPr>
          <w:b/>
          <w:bCs/>
          <w:rtl/>
          <w:lang w:eastAsia="ko-KR"/>
        </w:rPr>
        <w:t>:</w:t>
      </w:r>
      <w:r w:rsidRPr="00372364">
        <w:rPr>
          <w:rFonts w:ascii="Cambria" w:hAnsi="Cambria" w:cs="Cambria" w:hint="cs"/>
          <w:b/>
          <w:bCs/>
          <w:rtl/>
          <w:lang w:eastAsia="ko-KR"/>
        </w:rPr>
        <w:t> </w:t>
      </w:r>
      <w:r w:rsidR="00613269" w:rsidRPr="00372364">
        <w:rPr>
          <w:b/>
          <w:bCs/>
          <w:rtl/>
          <w:lang w:eastAsia="ko-KR"/>
        </w:rPr>
        <w:t>(</w:t>
      </w:r>
      <w:r w:rsidR="00613269" w:rsidRPr="00372364">
        <w:rPr>
          <w:rFonts w:hint="cs"/>
          <w:b/>
          <w:bCs/>
          <w:rtl/>
          <w:lang w:eastAsia="ko-KR"/>
        </w:rPr>
        <w:t>قُلْ</w:t>
      </w:r>
      <w:r w:rsidR="00613269" w:rsidRPr="00372364">
        <w:rPr>
          <w:b/>
          <w:bCs/>
          <w:rtl/>
          <w:lang w:eastAsia="ko-KR"/>
        </w:rPr>
        <w:t xml:space="preserve"> </w:t>
      </w:r>
      <w:r w:rsidR="00613269" w:rsidRPr="00372364">
        <w:rPr>
          <w:rFonts w:hint="cs"/>
          <w:b/>
          <w:bCs/>
          <w:rtl/>
          <w:lang w:eastAsia="ko-KR"/>
        </w:rPr>
        <w:t>أُذُنُ</w:t>
      </w:r>
      <w:r w:rsidR="00613269" w:rsidRPr="00372364">
        <w:rPr>
          <w:b/>
          <w:bCs/>
          <w:rtl/>
          <w:lang w:eastAsia="ko-KR"/>
        </w:rPr>
        <w:t xml:space="preserve"> </w:t>
      </w:r>
      <w:r w:rsidR="00613269" w:rsidRPr="00372364">
        <w:rPr>
          <w:rFonts w:hint="cs"/>
          <w:b/>
          <w:bCs/>
          <w:rtl/>
          <w:lang w:eastAsia="ko-KR"/>
        </w:rPr>
        <w:t>خَيْرٍ</w:t>
      </w:r>
      <w:r w:rsidR="00613269" w:rsidRPr="00372364">
        <w:rPr>
          <w:b/>
          <w:bCs/>
          <w:rtl/>
          <w:lang w:eastAsia="ko-KR"/>
        </w:rPr>
        <w:t xml:space="preserve"> لَكُمْ)</w:t>
      </w:r>
      <w:r w:rsidRPr="00B52D04">
        <w:rPr>
          <w:b/>
          <w:bCs/>
          <w:lang w:eastAsia="ko-KR"/>
        </w:rPr>
        <w:t>» .</w:t>
      </w:r>
    </w:p>
    <w:p w14:paraId="4A425881" w14:textId="7908D9AE" w:rsidR="00B52D04" w:rsidRPr="00B52D04" w:rsidRDefault="00613269" w:rsidP="00B52D04">
      <w:pPr>
        <w:rPr>
          <w:b/>
          <w:bCs/>
          <w:lang w:eastAsia="ko-KR" w:bidi="ar-SA"/>
        </w:rPr>
      </w:pPr>
      <w:r w:rsidRPr="00613269">
        <w:rPr>
          <w:b/>
          <w:color w:val="FF0000"/>
          <w:rtl/>
          <w:lang w:eastAsia="ko-KR"/>
        </w:rPr>
        <w:t>(بیان موید بودن:)</w:t>
      </w:r>
      <w:r w:rsidR="00B52D04" w:rsidRPr="00B52D04">
        <w:rPr>
          <w:b/>
          <w:bCs/>
          <w:rtl/>
          <w:lang w:eastAsia="ko-KR"/>
        </w:rPr>
        <w:t xml:space="preserve">ومن المعلوم : أنّ تصديقه </w:t>
      </w:r>
      <w:r w:rsidRPr="00613269">
        <w:rPr>
          <w:b/>
          <w:color w:val="FF0000"/>
          <w:rtl/>
          <w:lang w:eastAsia="ko-KR"/>
        </w:rPr>
        <w:t>(پیامبر، منافق را)</w:t>
      </w:r>
      <w:r w:rsidR="00B52D04" w:rsidRPr="00B52D04">
        <w:rPr>
          <w:b/>
          <w:bCs/>
          <w:rtl/>
          <w:lang w:eastAsia="ko-KR"/>
        </w:rPr>
        <w:t xml:space="preserve"> صلى‌الله‌عليه‌وآله</w:t>
      </w:r>
      <w:r w:rsidR="00B52D04" w:rsidRPr="00B52D04">
        <w:rPr>
          <w:rFonts w:ascii="Cambria" w:hAnsi="Cambria" w:cs="Cambria" w:hint="cs"/>
          <w:b/>
          <w:bCs/>
          <w:rtl/>
          <w:lang w:eastAsia="ko-KR"/>
        </w:rPr>
        <w:t> </w:t>
      </w:r>
      <w:r w:rsidR="00B52D04" w:rsidRPr="00B52D04">
        <w:rPr>
          <w:rFonts w:hint="cs"/>
          <w:b/>
          <w:bCs/>
          <w:rtl/>
          <w:lang w:eastAsia="ko-KR"/>
        </w:rPr>
        <w:t>للمنافق</w:t>
      </w:r>
      <w:r w:rsidR="00B52D04" w:rsidRPr="00B52D04">
        <w:rPr>
          <w:b/>
          <w:bCs/>
          <w:rtl/>
          <w:lang w:eastAsia="ko-KR"/>
        </w:rPr>
        <w:t xml:space="preserve"> </w:t>
      </w:r>
      <w:r w:rsidR="00B52D04" w:rsidRPr="00B52D04">
        <w:rPr>
          <w:rFonts w:hint="cs"/>
          <w:b/>
          <w:bCs/>
          <w:rtl/>
          <w:lang w:eastAsia="ko-KR"/>
        </w:rPr>
        <w:t>لم</w:t>
      </w:r>
      <w:r w:rsidR="00B52D04" w:rsidRPr="00B52D04">
        <w:rPr>
          <w:b/>
          <w:bCs/>
          <w:rtl/>
          <w:lang w:eastAsia="ko-KR"/>
        </w:rPr>
        <w:t xml:space="preserve"> </w:t>
      </w:r>
      <w:r w:rsidR="00B52D04" w:rsidRPr="00B52D04">
        <w:rPr>
          <w:rFonts w:hint="cs"/>
          <w:b/>
          <w:bCs/>
          <w:rtl/>
          <w:lang w:eastAsia="ko-KR"/>
        </w:rPr>
        <w:t>يكن</w:t>
      </w:r>
      <w:r w:rsidR="00B52D04" w:rsidRPr="00B52D04">
        <w:rPr>
          <w:b/>
          <w:bCs/>
          <w:rtl/>
          <w:lang w:eastAsia="ko-KR"/>
        </w:rPr>
        <w:t xml:space="preserve"> </w:t>
      </w:r>
      <w:r w:rsidR="00B52D04" w:rsidRPr="00B52D04">
        <w:rPr>
          <w:rFonts w:hint="cs"/>
          <w:b/>
          <w:bCs/>
          <w:rtl/>
          <w:lang w:eastAsia="ko-KR"/>
        </w:rPr>
        <w:t>بترتيب</w:t>
      </w:r>
      <w:r w:rsidR="00B52D04" w:rsidRPr="00B52D04">
        <w:rPr>
          <w:b/>
          <w:bCs/>
          <w:rtl/>
          <w:lang w:eastAsia="ko-KR"/>
        </w:rPr>
        <w:t xml:space="preserve"> </w:t>
      </w:r>
      <w:r w:rsidR="00B52D04" w:rsidRPr="00B52D04">
        <w:rPr>
          <w:rFonts w:hint="cs"/>
          <w:b/>
          <w:bCs/>
          <w:rtl/>
          <w:lang w:eastAsia="ko-KR"/>
        </w:rPr>
        <w:t>آثار</w:t>
      </w:r>
      <w:r w:rsidR="00B52D04" w:rsidRPr="00B52D04">
        <w:rPr>
          <w:b/>
          <w:bCs/>
          <w:rtl/>
          <w:lang w:eastAsia="ko-KR"/>
        </w:rPr>
        <w:t xml:space="preserve"> </w:t>
      </w:r>
      <w:r w:rsidR="00B52D04" w:rsidRPr="00B52D04">
        <w:rPr>
          <w:rFonts w:hint="cs"/>
          <w:b/>
          <w:bCs/>
          <w:rtl/>
          <w:lang w:eastAsia="ko-KR"/>
        </w:rPr>
        <w:t>الصدق</w:t>
      </w:r>
      <w:r w:rsidR="00B52D04" w:rsidRPr="00B52D04">
        <w:rPr>
          <w:b/>
          <w:bCs/>
          <w:rtl/>
          <w:lang w:eastAsia="ko-KR"/>
        </w:rPr>
        <w:t xml:space="preserve"> </w:t>
      </w:r>
      <w:r w:rsidR="00B52D04" w:rsidRPr="00B52D04">
        <w:rPr>
          <w:rFonts w:hint="cs"/>
          <w:b/>
          <w:bCs/>
          <w:rtl/>
          <w:lang w:eastAsia="ko-KR"/>
        </w:rPr>
        <w:t>عليه</w:t>
      </w:r>
      <w:r w:rsidR="00B52D04" w:rsidRPr="00B52D04">
        <w:rPr>
          <w:b/>
          <w:bCs/>
          <w:rtl/>
          <w:lang w:eastAsia="ko-KR"/>
        </w:rPr>
        <w:t xml:space="preserve"> </w:t>
      </w:r>
      <w:r w:rsidRPr="00613269">
        <w:rPr>
          <w:b/>
          <w:color w:val="FF0000"/>
          <w:rtl/>
          <w:lang w:eastAsia="ko-KR"/>
        </w:rPr>
        <w:t>(</w:t>
      </w:r>
      <w:r w:rsidRPr="00613269">
        <w:rPr>
          <w:rFonts w:hint="cs"/>
          <w:b/>
          <w:color w:val="FF0000"/>
          <w:rtl/>
          <w:lang w:eastAsia="ko-KR"/>
        </w:rPr>
        <w:t>منافق</w:t>
      </w:r>
      <w:r w:rsidRPr="00613269">
        <w:rPr>
          <w:b/>
          <w:color w:val="FF0000"/>
          <w:rtl/>
          <w:lang w:eastAsia="ko-KR"/>
        </w:rPr>
        <w:t>)</w:t>
      </w:r>
      <w:r w:rsidR="00B52D04" w:rsidRPr="00B52D04">
        <w:rPr>
          <w:b/>
          <w:bCs/>
          <w:rtl/>
          <w:lang w:eastAsia="ko-KR"/>
        </w:rPr>
        <w:t xml:space="preserve"> </w:t>
      </w:r>
      <w:r w:rsidR="00B52D04" w:rsidRPr="00B52D04">
        <w:rPr>
          <w:rFonts w:hint="cs"/>
          <w:b/>
          <w:bCs/>
          <w:rtl/>
          <w:lang w:eastAsia="ko-KR"/>
        </w:rPr>
        <w:t>مطلقا</w:t>
      </w:r>
      <w:r w:rsidR="00B52D04" w:rsidRPr="00B52D04">
        <w:rPr>
          <w:b/>
          <w:bCs/>
          <w:rtl/>
          <w:lang w:eastAsia="ko-KR"/>
        </w:rPr>
        <w:t xml:space="preserve"> </w:t>
      </w:r>
      <w:r w:rsidRPr="00613269">
        <w:rPr>
          <w:b/>
          <w:color w:val="FF0000"/>
          <w:rtl/>
          <w:lang w:eastAsia="ko-KR" w:bidi="ar-SA"/>
        </w:rPr>
        <w:t>(کلیه آثار)</w:t>
      </w:r>
      <w:r w:rsidR="00B52D04" w:rsidRPr="00B52D04">
        <w:rPr>
          <w:b/>
          <w:bCs/>
          <w:lang w:eastAsia="ko-KR" w:bidi="ar-SA"/>
        </w:rPr>
        <w:t>.</w:t>
      </w:r>
    </w:p>
    <w:p w14:paraId="6E4A20A1" w14:textId="12491547" w:rsidR="00B52D04" w:rsidRPr="00B52D04" w:rsidRDefault="00B52D04" w:rsidP="00B52D04">
      <w:pPr>
        <w:rPr>
          <w:b/>
          <w:bCs/>
          <w:lang w:eastAsia="ko-KR" w:bidi="ar-SA"/>
        </w:rPr>
      </w:pPr>
      <w:r w:rsidRPr="00B52D04">
        <w:rPr>
          <w:b/>
          <w:bCs/>
          <w:rtl/>
          <w:lang w:eastAsia="ko-KR"/>
        </w:rPr>
        <w:t xml:space="preserve">وهذا التفسير </w:t>
      </w:r>
      <w:r w:rsidR="00613269" w:rsidRPr="00613269">
        <w:rPr>
          <w:b/>
          <w:color w:val="FF0000"/>
          <w:rtl/>
          <w:lang w:eastAsia="ko-KR"/>
        </w:rPr>
        <w:t>(تفسیر منقول از قمی)</w:t>
      </w:r>
      <w:r w:rsidRPr="00B52D04">
        <w:rPr>
          <w:b/>
          <w:bCs/>
          <w:rtl/>
          <w:lang w:eastAsia="ko-KR"/>
        </w:rPr>
        <w:t xml:space="preserve"> صريح في أنّ المراد من «المؤمنين</w:t>
      </w:r>
      <w:r w:rsidRPr="00B52D04">
        <w:rPr>
          <w:b/>
          <w:bCs/>
          <w:lang w:eastAsia="ko-KR" w:bidi="ar-SA"/>
        </w:rPr>
        <w:t xml:space="preserve">» : </w:t>
      </w:r>
      <w:r w:rsidRPr="00B52D04">
        <w:rPr>
          <w:b/>
          <w:bCs/>
          <w:rtl/>
          <w:lang w:eastAsia="ko-KR"/>
        </w:rPr>
        <w:t xml:space="preserve">المقرّون </w:t>
      </w:r>
      <w:r w:rsidR="00613269" w:rsidRPr="00613269">
        <w:rPr>
          <w:b/>
          <w:color w:val="FF0000"/>
          <w:rtl/>
          <w:lang w:eastAsia="ko-KR"/>
        </w:rPr>
        <w:t>(منافقین هستند که اقرار می کنند)</w:t>
      </w:r>
      <w:r w:rsidRPr="00B52D04">
        <w:rPr>
          <w:b/>
          <w:bCs/>
          <w:rtl/>
          <w:lang w:eastAsia="ko-KR"/>
        </w:rPr>
        <w:t xml:space="preserve"> بالإيمان من غير اعتقاد ، فيكون الإيمان </w:t>
      </w:r>
      <w:r w:rsidR="00613269" w:rsidRPr="00613269">
        <w:rPr>
          <w:b/>
          <w:color w:val="FF0000"/>
          <w:rtl/>
          <w:lang w:eastAsia="ko-KR"/>
        </w:rPr>
        <w:t>(ایمان پیامبر)</w:t>
      </w:r>
      <w:r w:rsidRPr="00B52D04">
        <w:rPr>
          <w:rFonts w:ascii="Cambria" w:hAnsi="Cambria" w:cs="Cambria" w:hint="cs"/>
          <w:b/>
          <w:bCs/>
          <w:rtl/>
          <w:lang w:eastAsia="ko-KR"/>
        </w:rPr>
        <w:t> </w:t>
      </w:r>
      <w:r w:rsidRPr="00B52D04">
        <w:rPr>
          <w:rFonts w:hint="cs"/>
          <w:b/>
          <w:bCs/>
          <w:rtl/>
          <w:lang w:eastAsia="ko-KR"/>
        </w:rPr>
        <w:t>لهم</w:t>
      </w:r>
      <w:r w:rsidRPr="00B52D04">
        <w:rPr>
          <w:b/>
          <w:bCs/>
          <w:rtl/>
          <w:lang w:eastAsia="ko-KR"/>
        </w:rPr>
        <w:t xml:space="preserve"> </w:t>
      </w:r>
      <w:r w:rsidRPr="00B52D04">
        <w:rPr>
          <w:rFonts w:hint="cs"/>
          <w:b/>
          <w:bCs/>
          <w:rtl/>
          <w:lang w:eastAsia="ko-KR"/>
        </w:rPr>
        <w:t>على</w:t>
      </w:r>
      <w:r w:rsidRPr="00B52D04">
        <w:rPr>
          <w:b/>
          <w:bCs/>
          <w:rtl/>
          <w:lang w:eastAsia="ko-KR"/>
        </w:rPr>
        <w:t xml:space="preserve"> </w:t>
      </w:r>
      <w:r w:rsidRPr="00B52D04">
        <w:rPr>
          <w:rFonts w:hint="cs"/>
          <w:b/>
          <w:bCs/>
          <w:rtl/>
          <w:lang w:eastAsia="ko-KR"/>
        </w:rPr>
        <w:t>حسب</w:t>
      </w:r>
      <w:r w:rsidRPr="00B52D04">
        <w:rPr>
          <w:b/>
          <w:bCs/>
          <w:rtl/>
          <w:lang w:eastAsia="ko-KR"/>
        </w:rPr>
        <w:t xml:space="preserve"> </w:t>
      </w:r>
      <w:r w:rsidRPr="00B52D04">
        <w:rPr>
          <w:rFonts w:hint="cs"/>
          <w:b/>
          <w:bCs/>
          <w:rtl/>
          <w:lang w:eastAsia="ko-KR"/>
        </w:rPr>
        <w:t>إيمانهم</w:t>
      </w:r>
      <w:r w:rsidRPr="00B52D04">
        <w:rPr>
          <w:b/>
          <w:bCs/>
          <w:lang w:eastAsia="ko-KR" w:bidi="ar-SA"/>
        </w:rPr>
        <w:t>.</w:t>
      </w:r>
    </w:p>
    <w:p w14:paraId="126D5C92" w14:textId="6F30200F" w:rsidR="003A13F1" w:rsidRPr="00B52D04" w:rsidRDefault="00B52D04" w:rsidP="00B52D04">
      <w:pPr>
        <w:rPr>
          <w:b/>
          <w:bCs/>
          <w:rtl/>
          <w:lang w:eastAsia="ko-KR" w:bidi="ar-SA"/>
        </w:rPr>
      </w:pPr>
      <w:r w:rsidRPr="00B52D04">
        <w:rPr>
          <w:b/>
          <w:bCs/>
          <w:rtl/>
          <w:lang w:eastAsia="ko-KR"/>
        </w:rPr>
        <w:t xml:space="preserve">ويشهد بتغاير معنى الإيمان في الموضعين </w:t>
      </w:r>
      <w:r w:rsidR="00613269" w:rsidRPr="00613269">
        <w:rPr>
          <w:b/>
          <w:color w:val="FF0000"/>
          <w:rtl/>
          <w:lang w:eastAsia="ko-KR"/>
        </w:rPr>
        <w:t>(یومن بالله - یومن للمومنین)</w:t>
      </w:r>
      <w:r w:rsidRPr="00B52D04">
        <w:rPr>
          <w:b/>
          <w:bCs/>
          <w:rtl/>
          <w:lang w:eastAsia="ko-KR"/>
        </w:rPr>
        <w:t xml:space="preserve"> ـ مضافا إلى تكرار لفظه </w:t>
      </w:r>
      <w:r w:rsidR="00613269" w:rsidRPr="00613269">
        <w:rPr>
          <w:b/>
          <w:color w:val="FF0000"/>
          <w:rtl/>
          <w:lang w:eastAsia="ko-KR"/>
        </w:rPr>
        <w:t>(ایمان)</w:t>
      </w:r>
      <w:r w:rsidRPr="00B52D04">
        <w:rPr>
          <w:b/>
          <w:bCs/>
          <w:rtl/>
          <w:lang w:eastAsia="ko-KR"/>
        </w:rPr>
        <w:t xml:space="preserve">ـ : تعديتُه </w:t>
      </w:r>
      <w:r w:rsidR="00613269" w:rsidRPr="00613269">
        <w:rPr>
          <w:b/>
          <w:color w:val="FF0000"/>
          <w:rtl/>
          <w:lang w:eastAsia="ko-KR"/>
        </w:rPr>
        <w:t>(ایمان)</w:t>
      </w:r>
      <w:r w:rsidRPr="00B52D04">
        <w:rPr>
          <w:b/>
          <w:bCs/>
          <w:rtl/>
          <w:lang w:eastAsia="ko-KR"/>
        </w:rPr>
        <w:t xml:space="preserve"> في الأوّل بالباء </w:t>
      </w:r>
      <w:r w:rsidR="00613269" w:rsidRPr="00613269">
        <w:rPr>
          <w:b/>
          <w:color w:val="FF0000"/>
          <w:rtl/>
          <w:lang w:eastAsia="ko-KR"/>
        </w:rPr>
        <w:t>(باء الصاق مجازی)</w:t>
      </w:r>
      <w:r w:rsidRPr="00B52D04">
        <w:rPr>
          <w:b/>
          <w:bCs/>
          <w:rtl/>
          <w:lang w:eastAsia="ko-KR"/>
        </w:rPr>
        <w:t xml:space="preserve"> وفي الثاني باللام </w:t>
      </w:r>
      <w:r w:rsidR="00613269" w:rsidRPr="00613269">
        <w:rPr>
          <w:b/>
          <w:color w:val="FF0000"/>
          <w:rtl/>
          <w:lang w:eastAsia="ko-KR"/>
        </w:rPr>
        <w:t>(لام انتفاع)</w:t>
      </w:r>
      <w:r w:rsidRPr="00B52D04">
        <w:rPr>
          <w:b/>
          <w:bCs/>
          <w:rtl/>
          <w:lang w:eastAsia="ko-KR"/>
        </w:rPr>
        <w:t xml:space="preserve">، فافهم </w:t>
      </w:r>
      <w:r w:rsidR="00613269" w:rsidRPr="00613269">
        <w:rPr>
          <w:b/>
          <w:color w:val="FF0000"/>
          <w:rtl/>
          <w:lang w:eastAsia="ko-KR"/>
        </w:rPr>
        <w:t>(تعدد ادات تعدیه، موجب تعدد معنای فعل نمی شود)</w:t>
      </w:r>
      <w:r w:rsidRPr="00B52D04">
        <w:rPr>
          <w:b/>
          <w:bCs/>
          <w:lang w:eastAsia="ko-KR" w:bidi="ar-SA"/>
        </w:rPr>
        <w:t>.</w:t>
      </w:r>
    </w:p>
    <w:p w14:paraId="2EE6D9DA" w14:textId="03501CA4" w:rsidR="00456E72" w:rsidRPr="00456E72" w:rsidRDefault="00456E72" w:rsidP="00456E72">
      <w:pPr>
        <w:rPr>
          <w:b/>
          <w:bCs/>
          <w:lang w:eastAsia="ko-KR" w:bidi="ar-SA"/>
        </w:rPr>
      </w:pPr>
      <w:r w:rsidRPr="00456E72">
        <w:rPr>
          <w:b/>
          <w:bCs/>
          <w:rtl/>
          <w:lang w:eastAsia="ko-KR"/>
        </w:rPr>
        <w:t xml:space="preserve">وأمّا توجيه الرواية </w:t>
      </w:r>
      <w:r w:rsidR="00613269" w:rsidRPr="00613269">
        <w:rPr>
          <w:b/>
          <w:color w:val="FF0000"/>
          <w:rtl/>
          <w:lang w:eastAsia="ko-KR"/>
        </w:rPr>
        <w:t>(روایت اسماعیل)</w:t>
      </w:r>
      <w:r w:rsidRPr="00456E72">
        <w:rPr>
          <w:b/>
          <w:bCs/>
          <w:rtl/>
          <w:lang w:eastAsia="ko-KR"/>
        </w:rPr>
        <w:t xml:space="preserve">، فيحتاج </w:t>
      </w:r>
      <w:r w:rsidR="00613269" w:rsidRPr="00613269">
        <w:rPr>
          <w:b/>
          <w:color w:val="FF0000"/>
          <w:rtl/>
          <w:lang w:eastAsia="ko-KR"/>
        </w:rPr>
        <w:t>(توجیه)</w:t>
      </w:r>
      <w:r w:rsidRPr="00456E72">
        <w:rPr>
          <w:b/>
          <w:bCs/>
          <w:rtl/>
          <w:lang w:eastAsia="ko-KR"/>
        </w:rPr>
        <w:t xml:space="preserve"> إلى بيان معنى التصديق ، فنقول : إنّ المسلم إذا أخبر بشيء فلتصديقه </w:t>
      </w:r>
      <w:r w:rsidR="00613269" w:rsidRPr="00613269">
        <w:rPr>
          <w:b/>
          <w:color w:val="FF0000"/>
          <w:rtl/>
          <w:lang w:eastAsia="ko-KR"/>
        </w:rPr>
        <w:t>(مسلم)</w:t>
      </w:r>
      <w:r w:rsidRPr="00456E72">
        <w:rPr>
          <w:b/>
          <w:bCs/>
          <w:rtl/>
          <w:lang w:eastAsia="ko-KR"/>
        </w:rPr>
        <w:t xml:space="preserve"> معنيان</w:t>
      </w:r>
      <w:r w:rsidRPr="00456E72">
        <w:rPr>
          <w:b/>
          <w:bCs/>
          <w:lang w:eastAsia="ko-KR" w:bidi="ar-SA"/>
        </w:rPr>
        <w:t xml:space="preserve"> :</w:t>
      </w:r>
    </w:p>
    <w:p w14:paraId="6940583C" w14:textId="5FF65415" w:rsidR="00456E72" w:rsidRPr="00456E72" w:rsidRDefault="00456E72" w:rsidP="00456E72">
      <w:pPr>
        <w:rPr>
          <w:b/>
          <w:bCs/>
          <w:lang w:eastAsia="ko-KR" w:bidi="ar-SA"/>
        </w:rPr>
      </w:pPr>
      <w:r w:rsidRPr="00456E72">
        <w:rPr>
          <w:b/>
          <w:bCs/>
          <w:rtl/>
          <w:lang w:eastAsia="ko-KR"/>
        </w:rPr>
        <w:t xml:space="preserve">أحدهما: ما </w:t>
      </w:r>
      <w:r w:rsidR="00613269" w:rsidRPr="00613269">
        <w:rPr>
          <w:b/>
          <w:color w:val="FF0000"/>
          <w:rtl/>
          <w:lang w:eastAsia="ko-KR"/>
        </w:rPr>
        <w:t>(معنایی - حمل بر صدق خبر)</w:t>
      </w:r>
      <w:r w:rsidRPr="00456E72">
        <w:rPr>
          <w:b/>
          <w:bCs/>
          <w:rtl/>
          <w:lang w:eastAsia="ko-KR"/>
        </w:rPr>
        <w:t xml:space="preserve"> يقتضيه </w:t>
      </w:r>
      <w:r w:rsidR="00613269" w:rsidRPr="00613269">
        <w:rPr>
          <w:b/>
          <w:color w:val="FF0000"/>
          <w:rtl/>
          <w:lang w:eastAsia="ko-KR"/>
        </w:rPr>
        <w:t>(معنا را)</w:t>
      </w:r>
      <w:r w:rsidRPr="00456E72">
        <w:rPr>
          <w:b/>
          <w:bCs/>
          <w:rtl/>
          <w:lang w:eastAsia="ko-KR"/>
        </w:rPr>
        <w:t xml:space="preserve"> أدلّة تنزيل </w:t>
      </w:r>
      <w:r w:rsidR="00613269" w:rsidRPr="00613269">
        <w:rPr>
          <w:b/>
          <w:color w:val="FF0000"/>
          <w:rtl/>
          <w:lang w:eastAsia="ko-KR"/>
        </w:rPr>
        <w:t>(حمل کردن)</w:t>
      </w:r>
      <w:r w:rsidRPr="00456E72">
        <w:rPr>
          <w:b/>
          <w:bCs/>
          <w:rtl/>
          <w:lang w:eastAsia="ko-KR"/>
        </w:rPr>
        <w:t xml:space="preserve"> فعل المسلم على الصحيح والأحسن؛ فإنّ الإخبار من حيث إنّه </w:t>
      </w:r>
      <w:r w:rsidR="00613269" w:rsidRPr="00613269">
        <w:rPr>
          <w:b/>
          <w:color w:val="FF0000"/>
          <w:rtl/>
          <w:lang w:eastAsia="ko-KR"/>
        </w:rPr>
        <w:t>(اخبار)</w:t>
      </w:r>
      <w:r w:rsidRPr="00456E72">
        <w:rPr>
          <w:b/>
          <w:bCs/>
          <w:rtl/>
          <w:lang w:eastAsia="ko-KR"/>
        </w:rPr>
        <w:t xml:space="preserve"> فعلٌ من أفعال المكلّفين ، صحيحه </w:t>
      </w:r>
      <w:r w:rsidR="00613269" w:rsidRPr="00613269">
        <w:rPr>
          <w:b/>
          <w:color w:val="FF0000"/>
          <w:rtl/>
          <w:lang w:eastAsia="ko-KR"/>
        </w:rPr>
        <w:t>(اخبار)</w:t>
      </w:r>
      <w:r w:rsidRPr="00456E72">
        <w:rPr>
          <w:rFonts w:ascii="Cambria" w:hAnsi="Cambria" w:cs="Cambria" w:hint="cs"/>
          <w:b/>
          <w:bCs/>
          <w:rtl/>
          <w:lang w:eastAsia="ko-KR"/>
        </w:rPr>
        <w:t> </w:t>
      </w:r>
      <w:r w:rsidRPr="00456E72">
        <w:rPr>
          <w:rFonts w:hint="cs"/>
          <w:b/>
          <w:bCs/>
          <w:rtl/>
          <w:lang w:eastAsia="ko-KR"/>
        </w:rPr>
        <w:t>ما</w:t>
      </w:r>
      <w:r w:rsidRPr="00456E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اخباری</w:t>
      </w:r>
      <w:r w:rsidR="00613269" w:rsidRPr="00613269">
        <w:rPr>
          <w:b/>
          <w:color w:val="FF0000"/>
          <w:rtl/>
          <w:lang w:eastAsia="ko-KR"/>
        </w:rPr>
        <w:t>)</w:t>
      </w:r>
      <w:r w:rsidRPr="00456E72">
        <w:rPr>
          <w:b/>
          <w:bCs/>
          <w:rtl/>
          <w:lang w:eastAsia="ko-KR"/>
        </w:rPr>
        <w:t xml:space="preserve"> </w:t>
      </w:r>
      <w:r w:rsidRPr="00456E72">
        <w:rPr>
          <w:rFonts w:hint="cs"/>
          <w:b/>
          <w:bCs/>
          <w:rtl/>
          <w:lang w:eastAsia="ko-KR"/>
        </w:rPr>
        <w:t>كان</w:t>
      </w:r>
      <w:r w:rsidRPr="00456E72">
        <w:rPr>
          <w:b/>
          <w:bCs/>
          <w:rtl/>
          <w:lang w:eastAsia="ko-KR"/>
        </w:rPr>
        <w:t xml:space="preserve"> </w:t>
      </w:r>
      <w:r w:rsidRPr="00456E72">
        <w:rPr>
          <w:rFonts w:hint="cs"/>
          <w:b/>
          <w:bCs/>
          <w:rtl/>
          <w:lang w:eastAsia="ko-KR"/>
        </w:rPr>
        <w:t>مباحا،</w:t>
      </w:r>
      <w:r w:rsidRPr="00456E72">
        <w:rPr>
          <w:b/>
          <w:bCs/>
          <w:rtl/>
          <w:lang w:eastAsia="ko-KR"/>
        </w:rPr>
        <w:t xml:space="preserve"> وفاسده </w:t>
      </w:r>
      <w:r w:rsidR="00613269" w:rsidRPr="00613269">
        <w:rPr>
          <w:b/>
          <w:color w:val="FF0000"/>
          <w:rtl/>
          <w:lang w:eastAsia="ko-KR"/>
        </w:rPr>
        <w:t>(اخبار)</w:t>
      </w:r>
      <w:r w:rsidRPr="00456E72">
        <w:rPr>
          <w:b/>
          <w:bCs/>
          <w:rtl/>
          <w:lang w:eastAsia="ko-KR"/>
        </w:rPr>
        <w:t xml:space="preserve"> ما </w:t>
      </w:r>
      <w:r w:rsidR="00613269" w:rsidRPr="00613269">
        <w:rPr>
          <w:b/>
          <w:color w:val="FF0000"/>
          <w:rtl/>
          <w:lang w:eastAsia="ko-KR"/>
        </w:rPr>
        <w:t>(اخباری)</w:t>
      </w:r>
      <w:r w:rsidRPr="00456E72">
        <w:rPr>
          <w:b/>
          <w:bCs/>
          <w:rtl/>
          <w:lang w:eastAsia="ko-KR"/>
        </w:rPr>
        <w:t xml:space="preserve"> كان </w:t>
      </w:r>
      <w:r w:rsidRPr="00456E72">
        <w:rPr>
          <w:b/>
          <w:bCs/>
          <w:u w:val="single"/>
          <w:rtl/>
          <w:lang w:eastAsia="ko-KR"/>
        </w:rPr>
        <w:t xml:space="preserve">نقيضه </w:t>
      </w:r>
      <w:r w:rsidR="00613269" w:rsidRPr="00613269">
        <w:rPr>
          <w:b/>
          <w:color w:val="FF0000"/>
          <w:u w:val="single"/>
          <w:rtl/>
          <w:lang w:eastAsia="ko-KR"/>
        </w:rPr>
        <w:t>(مباح)</w:t>
      </w:r>
      <w:r w:rsidRPr="00456E72">
        <w:rPr>
          <w:b/>
          <w:bCs/>
          <w:rtl/>
          <w:lang w:eastAsia="ko-KR"/>
        </w:rPr>
        <w:t xml:space="preserve"> </w:t>
      </w:r>
      <w:r w:rsidR="00613269" w:rsidRPr="00613269">
        <w:rPr>
          <w:b/>
          <w:color w:val="FF0000"/>
          <w:rtl/>
          <w:lang w:eastAsia="ko-KR"/>
        </w:rPr>
        <w:t>(حرام)</w:t>
      </w:r>
      <w:r w:rsidRPr="00456E72">
        <w:rPr>
          <w:b/>
          <w:bCs/>
          <w:rtl/>
          <w:lang w:eastAsia="ko-KR"/>
        </w:rPr>
        <w:t xml:space="preserve">، كالكذب و الغيبة ونحوهما، فحمل الإخبار </w:t>
      </w:r>
      <w:r w:rsidR="00613269" w:rsidRPr="00613269">
        <w:rPr>
          <w:b/>
          <w:color w:val="FF0000"/>
          <w:rtl/>
          <w:lang w:eastAsia="ko-KR"/>
        </w:rPr>
        <w:t>(خبر دادن مسلمان)</w:t>
      </w:r>
      <w:r w:rsidRPr="00456E72">
        <w:rPr>
          <w:b/>
          <w:bCs/>
          <w:rtl/>
          <w:lang w:eastAsia="ko-KR"/>
        </w:rPr>
        <w:t xml:space="preserve"> على الصادق حمل على أحسنه </w:t>
      </w:r>
      <w:r w:rsidR="00613269" w:rsidRPr="00613269">
        <w:rPr>
          <w:b/>
          <w:color w:val="FF0000"/>
          <w:rtl/>
          <w:lang w:eastAsia="ko-KR"/>
        </w:rPr>
        <w:t>(اخبار)</w:t>
      </w:r>
      <w:r w:rsidRPr="00456E72">
        <w:rPr>
          <w:b/>
          <w:bCs/>
          <w:lang w:eastAsia="ko-KR" w:bidi="ar-SA"/>
        </w:rPr>
        <w:t>.</w:t>
      </w:r>
    </w:p>
    <w:p w14:paraId="6485E00B" w14:textId="7E69EB9C" w:rsidR="00456E72" w:rsidRPr="00456E72" w:rsidRDefault="00456E72" w:rsidP="00456E72">
      <w:pPr>
        <w:rPr>
          <w:b/>
          <w:bCs/>
          <w:lang w:eastAsia="ko-KR" w:bidi="ar-SA"/>
        </w:rPr>
      </w:pPr>
      <w:r w:rsidRPr="00456E72">
        <w:rPr>
          <w:b/>
          <w:bCs/>
          <w:rtl/>
          <w:lang w:eastAsia="ko-KR"/>
        </w:rPr>
        <w:t xml:space="preserve">والثاني : هو </w:t>
      </w:r>
      <w:r w:rsidR="00613269" w:rsidRPr="00613269">
        <w:rPr>
          <w:b/>
          <w:color w:val="FF0000"/>
          <w:rtl/>
          <w:lang w:eastAsia="ko-KR"/>
        </w:rPr>
        <w:t>(معنای دوم)</w:t>
      </w:r>
      <w:r w:rsidRPr="00456E72">
        <w:rPr>
          <w:b/>
          <w:bCs/>
          <w:rtl/>
          <w:lang w:eastAsia="ko-KR"/>
        </w:rPr>
        <w:t xml:space="preserve"> حمل إخباره </w:t>
      </w:r>
      <w:r w:rsidR="00613269" w:rsidRPr="00613269">
        <w:rPr>
          <w:b/>
          <w:color w:val="FF0000"/>
          <w:rtl/>
          <w:lang w:eastAsia="ko-KR"/>
        </w:rPr>
        <w:t>(مسلم)</w:t>
      </w:r>
      <w:r w:rsidRPr="00456E72">
        <w:rPr>
          <w:b/>
          <w:bCs/>
          <w:rtl/>
          <w:lang w:eastAsia="ko-KR"/>
        </w:rPr>
        <w:t xml:space="preserve"> من حيث إنّه </w:t>
      </w:r>
      <w:r w:rsidR="00613269" w:rsidRPr="00613269">
        <w:rPr>
          <w:b/>
          <w:color w:val="FF0000"/>
          <w:rtl/>
          <w:lang w:eastAsia="ko-KR"/>
        </w:rPr>
        <w:t>(اخبار مسلم)</w:t>
      </w:r>
      <w:r w:rsidRPr="00456E72">
        <w:rPr>
          <w:b/>
          <w:bCs/>
          <w:rtl/>
          <w:lang w:eastAsia="ko-KR"/>
        </w:rPr>
        <w:t xml:space="preserve"> لفظ دالّ على </w:t>
      </w:r>
      <w:r w:rsidR="00613269" w:rsidRPr="00613269">
        <w:rPr>
          <w:b/>
          <w:color w:val="FF0000"/>
          <w:rtl/>
          <w:lang w:eastAsia="ko-KR"/>
        </w:rPr>
        <w:t>(متعلق به حمل است)</w:t>
      </w:r>
      <w:r w:rsidRPr="00456E72">
        <w:rPr>
          <w:b/>
          <w:bCs/>
          <w:rtl/>
          <w:lang w:eastAsia="ko-KR"/>
        </w:rPr>
        <w:t xml:space="preserve"> معنى يحتمل مطابقته </w:t>
      </w:r>
      <w:r w:rsidR="00613269" w:rsidRPr="00613269">
        <w:rPr>
          <w:b/>
          <w:color w:val="FF0000"/>
          <w:rtl/>
          <w:lang w:eastAsia="ko-KR"/>
        </w:rPr>
        <w:t>(معنا)</w:t>
      </w:r>
      <w:r w:rsidRPr="00456E72">
        <w:rPr>
          <w:b/>
          <w:bCs/>
          <w:rtl/>
          <w:lang w:eastAsia="ko-KR"/>
        </w:rPr>
        <w:t xml:space="preserve"> للواقع وعدمها </w:t>
      </w:r>
      <w:r w:rsidR="00613269" w:rsidRPr="00613269">
        <w:rPr>
          <w:b/>
          <w:color w:val="FF0000"/>
          <w:rtl/>
          <w:lang w:eastAsia="ko-KR"/>
        </w:rPr>
        <w:t>(مطابقت)</w:t>
      </w:r>
      <w:r w:rsidRPr="00456E72">
        <w:rPr>
          <w:b/>
          <w:bCs/>
          <w:rtl/>
          <w:lang w:eastAsia="ko-KR"/>
        </w:rPr>
        <w:t xml:space="preserve">، على كونه </w:t>
      </w:r>
      <w:r w:rsidR="00613269" w:rsidRPr="00613269">
        <w:rPr>
          <w:b/>
          <w:color w:val="FF0000"/>
          <w:rtl/>
          <w:lang w:eastAsia="ko-KR"/>
        </w:rPr>
        <w:t>(معنا)</w:t>
      </w:r>
      <w:r w:rsidRPr="00456E72">
        <w:rPr>
          <w:b/>
          <w:bCs/>
          <w:rtl/>
          <w:lang w:eastAsia="ko-KR"/>
        </w:rPr>
        <w:t xml:space="preserve"> مطابقا للواقع وترتيب آثار الواقع عليه</w:t>
      </w:r>
      <w:r w:rsidRPr="00456E72">
        <w:rPr>
          <w:b/>
          <w:bCs/>
          <w:lang w:eastAsia="ko-KR" w:bidi="ar-SA"/>
        </w:rPr>
        <w:t>.</w:t>
      </w:r>
    </w:p>
    <w:p w14:paraId="7EF0F590" w14:textId="75FBCF8D" w:rsidR="00456E72" w:rsidRPr="00456E72" w:rsidRDefault="00456E72" w:rsidP="00456E72">
      <w:pPr>
        <w:rPr>
          <w:b/>
          <w:bCs/>
          <w:lang w:eastAsia="ko-KR" w:bidi="ar-SA"/>
        </w:rPr>
      </w:pPr>
      <w:r w:rsidRPr="00456E72">
        <w:rPr>
          <w:b/>
          <w:bCs/>
          <w:rtl/>
          <w:lang w:eastAsia="ko-KR"/>
        </w:rPr>
        <w:t xml:space="preserve">و المعنى الثاني هو الذي يراد من العمل بخبر العادل. وأمّا المعنى الأوّل ، فهو </w:t>
      </w:r>
      <w:r w:rsidR="00613269" w:rsidRPr="00613269">
        <w:rPr>
          <w:b/>
          <w:color w:val="FF0000"/>
          <w:rtl/>
          <w:lang w:eastAsia="ko-KR"/>
        </w:rPr>
        <w:t>(معنی اول)</w:t>
      </w:r>
      <w:r w:rsidRPr="00456E72">
        <w:rPr>
          <w:b/>
          <w:bCs/>
          <w:rtl/>
          <w:lang w:eastAsia="ko-KR"/>
        </w:rPr>
        <w:t xml:space="preserve"> الذي </w:t>
      </w:r>
      <w:r w:rsidR="00613269" w:rsidRPr="00613269">
        <w:rPr>
          <w:b/>
          <w:color w:val="FF0000"/>
          <w:rtl/>
          <w:lang w:eastAsia="ko-KR"/>
        </w:rPr>
        <w:t>(معنایی است)</w:t>
      </w:r>
      <w:r w:rsidRPr="00456E72">
        <w:rPr>
          <w:b/>
          <w:bCs/>
          <w:rtl/>
          <w:lang w:eastAsia="ko-KR"/>
        </w:rPr>
        <w:t xml:space="preserve"> يقتضيه </w:t>
      </w:r>
      <w:r w:rsidR="00613269" w:rsidRPr="00613269">
        <w:rPr>
          <w:b/>
          <w:color w:val="FF0000"/>
          <w:rtl/>
          <w:lang w:eastAsia="ko-KR"/>
        </w:rPr>
        <w:t>(معنی را)</w:t>
      </w:r>
      <w:r w:rsidRPr="00456E72">
        <w:rPr>
          <w:b/>
          <w:bCs/>
          <w:rtl/>
          <w:lang w:eastAsia="ko-KR"/>
        </w:rPr>
        <w:t xml:space="preserve"> أدلّة حمل فعل المسلم على الصحيح والأحسن ، وهو </w:t>
      </w:r>
      <w:r w:rsidR="00613269" w:rsidRPr="00613269">
        <w:rPr>
          <w:b/>
          <w:color w:val="FF0000"/>
          <w:rtl/>
          <w:lang w:eastAsia="ko-KR"/>
        </w:rPr>
        <w:t>(معنای اول)</w:t>
      </w:r>
      <w:r w:rsidRPr="00456E72">
        <w:rPr>
          <w:b/>
          <w:bCs/>
          <w:rtl/>
          <w:lang w:eastAsia="ko-KR"/>
        </w:rPr>
        <w:t xml:space="preserve"> ظاهر الأخبار الواردة في</w:t>
      </w:r>
      <w:r w:rsidRPr="00456E72">
        <w:rPr>
          <w:b/>
          <w:bCs/>
          <w:lang w:eastAsia="ko-KR" w:bidi="ar-SA"/>
        </w:rPr>
        <w:t xml:space="preserve">: </w:t>
      </w:r>
      <w:r w:rsidRPr="00456E72">
        <w:rPr>
          <w:b/>
          <w:bCs/>
          <w:rtl/>
          <w:lang w:eastAsia="ko-KR"/>
        </w:rPr>
        <w:t xml:space="preserve">أنّ من حقّ المؤمن على المؤمن أن يصدّقه </w:t>
      </w:r>
      <w:r w:rsidR="00613269" w:rsidRPr="00613269">
        <w:rPr>
          <w:b/>
          <w:color w:val="FF0000"/>
          <w:rtl/>
          <w:lang w:eastAsia="ko-KR"/>
        </w:rPr>
        <w:t>(مومن دوم، مومن اول را)</w:t>
      </w:r>
      <w:r w:rsidRPr="00456E72">
        <w:rPr>
          <w:b/>
          <w:bCs/>
          <w:rtl/>
          <w:lang w:eastAsia="ko-KR"/>
        </w:rPr>
        <w:t xml:space="preserve"> ولا يتّهمه </w:t>
      </w:r>
      <w:r w:rsidR="00613269" w:rsidRPr="00613269">
        <w:rPr>
          <w:b/>
          <w:color w:val="FF0000"/>
          <w:rtl/>
          <w:lang w:eastAsia="ko-KR"/>
        </w:rPr>
        <w:t>(مومن دوم، مومن اول را)</w:t>
      </w:r>
      <w:r w:rsidRPr="00456E72">
        <w:rPr>
          <w:b/>
          <w:bCs/>
          <w:rtl/>
          <w:lang w:eastAsia="ko-KR"/>
        </w:rPr>
        <w:t xml:space="preserve"> ، خصوصا </w:t>
      </w:r>
      <w:r w:rsidR="00613269" w:rsidRPr="00613269">
        <w:rPr>
          <w:b/>
          <w:color w:val="FF0000"/>
          <w:rtl/>
          <w:lang w:eastAsia="ko-KR"/>
        </w:rPr>
        <w:t>(چون اظهر است)</w:t>
      </w:r>
      <w:r w:rsidRPr="00456E72">
        <w:rPr>
          <w:b/>
          <w:bCs/>
          <w:rtl/>
          <w:lang w:eastAsia="ko-KR"/>
        </w:rPr>
        <w:t xml:space="preserve"> مثل قوله عليه‌السلام: «يا أبا محمّد، كذّب سمعَك وبصرَك عن أخيك، فإن شهد عندك خمسون قسامة: أنّه </w:t>
      </w:r>
      <w:r w:rsidR="00613269" w:rsidRPr="00613269">
        <w:rPr>
          <w:b/>
          <w:color w:val="FF0000"/>
          <w:rtl/>
          <w:lang w:eastAsia="ko-KR"/>
        </w:rPr>
        <w:t>(اخیک)</w:t>
      </w:r>
      <w:r w:rsidRPr="00456E72">
        <w:rPr>
          <w:b/>
          <w:bCs/>
          <w:rtl/>
          <w:lang w:eastAsia="ko-KR"/>
        </w:rPr>
        <w:t xml:space="preserve"> قال قولا، وقال </w:t>
      </w:r>
      <w:r w:rsidR="00613269" w:rsidRPr="00613269">
        <w:rPr>
          <w:b/>
          <w:color w:val="FF0000"/>
          <w:rtl/>
          <w:lang w:eastAsia="ko-KR"/>
        </w:rPr>
        <w:t>(اخیک)</w:t>
      </w:r>
      <w:r w:rsidRPr="00456E72">
        <w:rPr>
          <w:b/>
          <w:bCs/>
          <w:rtl/>
          <w:lang w:eastAsia="ko-KR"/>
        </w:rPr>
        <w:t xml:space="preserve">: لم أقله </w:t>
      </w:r>
      <w:r w:rsidR="00613269" w:rsidRPr="00613269">
        <w:rPr>
          <w:b/>
          <w:color w:val="FF0000"/>
          <w:rtl/>
          <w:lang w:eastAsia="ko-KR"/>
        </w:rPr>
        <w:t>(قول را)</w:t>
      </w:r>
      <w:r w:rsidRPr="00456E72">
        <w:rPr>
          <w:b/>
          <w:bCs/>
          <w:rtl/>
          <w:lang w:eastAsia="ko-KR"/>
        </w:rPr>
        <w:t xml:space="preserve">، فصدّقه </w:t>
      </w:r>
      <w:r w:rsidR="00613269" w:rsidRPr="00613269">
        <w:rPr>
          <w:b/>
          <w:color w:val="FF0000"/>
          <w:rtl/>
          <w:lang w:eastAsia="ko-KR"/>
        </w:rPr>
        <w:t>(اخیک)</w:t>
      </w:r>
      <w:r w:rsidRPr="00456E72">
        <w:rPr>
          <w:b/>
          <w:bCs/>
          <w:rtl/>
          <w:lang w:eastAsia="ko-KR"/>
        </w:rPr>
        <w:t xml:space="preserve"> وكذّبهم </w:t>
      </w:r>
      <w:r w:rsidR="00613269" w:rsidRPr="00613269">
        <w:rPr>
          <w:b/>
          <w:color w:val="FF0000"/>
          <w:rtl/>
          <w:lang w:eastAsia="ko-KR"/>
        </w:rPr>
        <w:t>(خمسون قسامه)</w:t>
      </w:r>
      <w:r w:rsidRPr="00456E72">
        <w:rPr>
          <w:rFonts w:ascii="Cambria" w:hAnsi="Cambria" w:cs="Cambria" w:hint="cs"/>
          <w:b/>
          <w:bCs/>
          <w:rtl/>
          <w:lang w:eastAsia="ko-KR"/>
        </w:rPr>
        <w:t> </w:t>
      </w:r>
      <w:r w:rsidRPr="00456E72">
        <w:rPr>
          <w:b/>
          <w:bCs/>
          <w:rtl/>
          <w:lang w:eastAsia="ko-KR"/>
        </w:rPr>
        <w:t xml:space="preserve">... </w:t>
      </w:r>
      <w:r w:rsidRPr="00456E72">
        <w:rPr>
          <w:rFonts w:hint="cs"/>
          <w:b/>
          <w:bCs/>
          <w:rtl/>
          <w:lang w:eastAsia="ko-KR"/>
        </w:rPr>
        <w:t>الخبر</w:t>
      </w:r>
      <w:r w:rsidRPr="00456E72">
        <w:rPr>
          <w:b/>
          <w:bCs/>
          <w:lang w:eastAsia="ko-KR" w:bidi="ar-SA"/>
        </w:rPr>
        <w:t>» .</w:t>
      </w:r>
    </w:p>
    <w:p w14:paraId="7D0980E8" w14:textId="3F236A64" w:rsidR="00456E72" w:rsidRPr="00456E72" w:rsidRDefault="00456E72" w:rsidP="00456E72">
      <w:pPr>
        <w:rPr>
          <w:b/>
          <w:bCs/>
          <w:lang w:eastAsia="ko-KR" w:bidi="ar-SA"/>
        </w:rPr>
      </w:pPr>
      <w:r w:rsidRPr="00456E72">
        <w:rPr>
          <w:b/>
          <w:bCs/>
          <w:rtl/>
          <w:lang w:eastAsia="ko-KR"/>
        </w:rPr>
        <w:lastRenderedPageBreak/>
        <w:t xml:space="preserve">فإنّ تكذيب القسامة مع كونهم </w:t>
      </w:r>
      <w:r w:rsidR="00613269" w:rsidRPr="00613269">
        <w:rPr>
          <w:b/>
          <w:color w:val="FF0000"/>
          <w:rtl/>
          <w:lang w:eastAsia="ko-KR"/>
        </w:rPr>
        <w:t>(خمسون قسامه)</w:t>
      </w:r>
      <w:r w:rsidRPr="00456E72">
        <w:rPr>
          <w:rFonts w:ascii="Cambria" w:hAnsi="Cambria" w:cs="Cambria" w:hint="cs"/>
          <w:b/>
          <w:bCs/>
          <w:rtl/>
          <w:lang w:eastAsia="ko-KR"/>
        </w:rPr>
        <w:t> </w:t>
      </w:r>
      <w:r w:rsidRPr="00456E72">
        <w:rPr>
          <w:rFonts w:hint="cs"/>
          <w:b/>
          <w:bCs/>
          <w:rtl/>
          <w:lang w:eastAsia="ko-KR"/>
        </w:rPr>
        <w:t>أيضا</w:t>
      </w:r>
      <w:r w:rsidRPr="00456E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مثل</w:t>
      </w:r>
      <w:r w:rsidR="00613269" w:rsidRPr="00613269">
        <w:rPr>
          <w:b/>
          <w:color w:val="FF0000"/>
          <w:rtl/>
          <w:lang w:eastAsia="ko-KR"/>
        </w:rPr>
        <w:t xml:space="preserve"> </w:t>
      </w:r>
      <w:r w:rsidR="00613269" w:rsidRPr="00613269">
        <w:rPr>
          <w:rFonts w:hint="cs"/>
          <w:b/>
          <w:color w:val="FF0000"/>
          <w:rtl/>
          <w:lang w:eastAsia="ko-KR"/>
        </w:rPr>
        <w:t>برادر</w:t>
      </w:r>
      <w:r w:rsidR="00613269" w:rsidRPr="00613269">
        <w:rPr>
          <w:b/>
          <w:color w:val="FF0000"/>
          <w:rtl/>
          <w:lang w:eastAsia="ko-KR"/>
        </w:rPr>
        <w:t xml:space="preserve"> </w:t>
      </w:r>
      <w:r w:rsidR="00613269" w:rsidRPr="00613269">
        <w:rPr>
          <w:rFonts w:hint="cs"/>
          <w:b/>
          <w:color w:val="FF0000"/>
          <w:rtl/>
          <w:lang w:eastAsia="ko-KR"/>
        </w:rPr>
        <w:t>مومن</w:t>
      </w:r>
      <w:r w:rsidR="00613269" w:rsidRPr="00613269">
        <w:rPr>
          <w:b/>
          <w:color w:val="FF0000"/>
          <w:rtl/>
          <w:lang w:eastAsia="ko-KR"/>
        </w:rPr>
        <w:t>)</w:t>
      </w:r>
      <w:r w:rsidRPr="00456E72">
        <w:rPr>
          <w:b/>
          <w:bCs/>
          <w:rtl/>
          <w:lang w:eastAsia="ko-KR"/>
        </w:rPr>
        <w:t xml:space="preserve"> مؤمنين، لا يراد منه </w:t>
      </w:r>
      <w:r w:rsidR="00613269" w:rsidRPr="00613269">
        <w:rPr>
          <w:b/>
          <w:color w:val="FF0000"/>
          <w:rtl/>
          <w:lang w:eastAsia="ko-KR"/>
        </w:rPr>
        <w:t>(تکذیب)</w:t>
      </w:r>
      <w:r w:rsidRPr="00456E72">
        <w:rPr>
          <w:b/>
          <w:bCs/>
          <w:rtl/>
          <w:lang w:eastAsia="ko-KR"/>
        </w:rPr>
        <w:t xml:space="preserve"> إلاّ عدم ترتيب آثار الواقع على كلامهم </w:t>
      </w:r>
      <w:r w:rsidR="00613269" w:rsidRPr="00613269">
        <w:rPr>
          <w:b/>
          <w:color w:val="FF0000"/>
          <w:rtl/>
          <w:lang w:eastAsia="ko-KR"/>
        </w:rPr>
        <w:t>(قسامه)</w:t>
      </w:r>
      <w:r w:rsidRPr="00456E72">
        <w:rPr>
          <w:b/>
          <w:bCs/>
          <w:rtl/>
          <w:lang w:eastAsia="ko-KR"/>
        </w:rPr>
        <w:t xml:space="preserve">، لا </w:t>
      </w:r>
      <w:r w:rsidRPr="00456E72">
        <w:rPr>
          <w:b/>
          <w:bCs/>
          <w:u w:val="single"/>
          <w:rtl/>
          <w:lang w:eastAsia="ko-KR"/>
        </w:rPr>
        <w:t>ما</w:t>
      </w:r>
      <w:r w:rsidRPr="00456E72">
        <w:rPr>
          <w:rFonts w:ascii="Cambria" w:hAnsi="Cambria" w:cs="Cambria" w:hint="cs"/>
          <w:b/>
          <w:bCs/>
          <w:u w:val="single"/>
          <w:rtl/>
          <w:lang w:eastAsia="ko-KR"/>
        </w:rPr>
        <w:t> </w:t>
      </w:r>
      <w:r w:rsidRPr="00456E72">
        <w:rPr>
          <w:rFonts w:hint="cs"/>
          <w:b/>
          <w:bCs/>
          <w:u w:val="single"/>
          <w:rtl/>
          <w:lang w:eastAsia="ko-KR"/>
        </w:rPr>
        <w:t>يقابل</w:t>
      </w:r>
      <w:r w:rsidRPr="00456E72">
        <w:rPr>
          <w:b/>
          <w:bCs/>
          <w:u w:val="single"/>
          <w:rtl/>
          <w:lang w:eastAsia="ko-KR"/>
        </w:rPr>
        <w:t xml:space="preserve"> </w:t>
      </w:r>
      <w:r w:rsidRPr="00456E72">
        <w:rPr>
          <w:rFonts w:hint="cs"/>
          <w:b/>
          <w:bCs/>
          <w:u w:val="single"/>
          <w:rtl/>
          <w:lang w:eastAsia="ko-KR"/>
        </w:rPr>
        <w:t>تصديق</w:t>
      </w:r>
      <w:r w:rsidRPr="00456E72">
        <w:rPr>
          <w:b/>
          <w:bCs/>
          <w:u w:val="single"/>
          <w:rtl/>
          <w:lang w:eastAsia="ko-KR"/>
        </w:rPr>
        <w:t xml:space="preserve"> المشهود عليه </w:t>
      </w:r>
      <w:r w:rsidR="00613269" w:rsidRPr="00613269">
        <w:rPr>
          <w:b/>
          <w:color w:val="FF0000"/>
          <w:u w:val="single"/>
          <w:rtl/>
          <w:lang w:eastAsia="ko-KR" w:bidi="ar-SA"/>
        </w:rPr>
        <w:t>(برادر)</w:t>
      </w:r>
      <w:r w:rsidRPr="00456E72">
        <w:rPr>
          <w:rFonts w:ascii="Cambria" w:hAnsi="Cambria" w:cs="Cambria"/>
          <w:b/>
          <w:bCs/>
          <w:lang w:eastAsia="ko-KR" w:bidi="ar-SA"/>
        </w:rPr>
        <w:t> </w:t>
      </w:r>
      <w:r w:rsidR="00613269" w:rsidRPr="00613269">
        <w:rPr>
          <w:b/>
          <w:color w:val="FF0000"/>
          <w:rtl/>
          <w:lang w:eastAsia="ko-KR"/>
        </w:rPr>
        <w:t>(تکذیب ظاهری)</w:t>
      </w:r>
      <w:r w:rsidRPr="00456E72">
        <w:rPr>
          <w:b/>
          <w:bCs/>
          <w:rtl/>
          <w:lang w:eastAsia="ko-KR"/>
        </w:rPr>
        <w:t>؛</w:t>
      </w:r>
      <w:r w:rsidRPr="00456E72">
        <w:rPr>
          <w:rFonts w:ascii="Cambria" w:hAnsi="Cambria" w:cs="Cambria" w:hint="cs"/>
          <w:b/>
          <w:bCs/>
          <w:rtl/>
          <w:lang w:eastAsia="ko-KR"/>
        </w:rPr>
        <w:t> </w:t>
      </w:r>
      <w:r w:rsidRPr="00456E72">
        <w:rPr>
          <w:rFonts w:hint="cs"/>
          <w:b/>
          <w:bCs/>
          <w:rtl/>
          <w:lang w:eastAsia="ko-KR"/>
        </w:rPr>
        <w:t>فإنّه</w:t>
      </w:r>
      <w:r w:rsidRPr="00456E72">
        <w:rPr>
          <w:b/>
          <w:bCs/>
          <w:rtl/>
          <w:lang w:eastAsia="ko-KR"/>
        </w:rPr>
        <w:t xml:space="preserve"> </w:t>
      </w:r>
      <w:r w:rsidR="00613269" w:rsidRPr="00613269">
        <w:rPr>
          <w:b/>
          <w:color w:val="FF0000"/>
          <w:rtl/>
          <w:lang w:eastAsia="ko-KR"/>
        </w:rPr>
        <w:t>(</w:t>
      </w:r>
      <w:r w:rsidR="00613269" w:rsidRPr="00613269">
        <w:rPr>
          <w:rFonts w:hint="cs"/>
          <w:b/>
          <w:color w:val="FF0000"/>
          <w:rtl/>
          <w:lang w:eastAsia="ko-KR"/>
        </w:rPr>
        <w:t>تصدیق</w:t>
      </w:r>
      <w:r w:rsidR="00613269" w:rsidRPr="00613269">
        <w:rPr>
          <w:b/>
          <w:color w:val="FF0000"/>
          <w:rtl/>
          <w:lang w:eastAsia="ko-KR"/>
        </w:rPr>
        <w:t xml:space="preserve"> </w:t>
      </w:r>
      <w:r w:rsidR="00613269" w:rsidRPr="00613269">
        <w:rPr>
          <w:rFonts w:hint="cs"/>
          <w:b/>
          <w:color w:val="FF0000"/>
          <w:rtl/>
          <w:lang w:eastAsia="ko-KR"/>
        </w:rPr>
        <w:t>و</w:t>
      </w:r>
      <w:r w:rsidR="00613269" w:rsidRPr="00613269">
        <w:rPr>
          <w:b/>
          <w:color w:val="FF0000"/>
          <w:rtl/>
          <w:lang w:eastAsia="ko-KR"/>
        </w:rPr>
        <w:t xml:space="preserve"> </w:t>
      </w:r>
      <w:r w:rsidR="00613269" w:rsidRPr="00613269">
        <w:rPr>
          <w:rFonts w:hint="cs"/>
          <w:b/>
          <w:color w:val="FF0000"/>
          <w:rtl/>
          <w:lang w:eastAsia="ko-KR"/>
        </w:rPr>
        <w:t>تکذیب</w:t>
      </w:r>
      <w:r w:rsidR="00613269" w:rsidRPr="00613269">
        <w:rPr>
          <w:b/>
          <w:color w:val="FF0000"/>
          <w:rtl/>
          <w:lang w:eastAsia="ko-KR"/>
        </w:rPr>
        <w:t xml:space="preserve"> </w:t>
      </w:r>
      <w:r w:rsidR="00613269" w:rsidRPr="00613269">
        <w:rPr>
          <w:rFonts w:hint="cs"/>
          <w:b/>
          <w:color w:val="FF0000"/>
          <w:rtl/>
          <w:lang w:eastAsia="ko-KR"/>
        </w:rPr>
        <w:t>ظاهری</w:t>
      </w:r>
      <w:r w:rsidR="00613269" w:rsidRPr="00613269">
        <w:rPr>
          <w:b/>
          <w:color w:val="FF0000"/>
          <w:rtl/>
          <w:lang w:eastAsia="ko-KR"/>
        </w:rPr>
        <w:t>)</w:t>
      </w:r>
      <w:r w:rsidRPr="00456E72">
        <w:rPr>
          <w:b/>
          <w:bCs/>
          <w:rtl/>
          <w:lang w:eastAsia="ko-KR"/>
        </w:rPr>
        <w:t xml:space="preserve"> </w:t>
      </w:r>
      <w:r w:rsidRPr="00456E72">
        <w:rPr>
          <w:rFonts w:hint="cs"/>
          <w:b/>
          <w:bCs/>
          <w:rtl/>
          <w:lang w:eastAsia="ko-KR"/>
        </w:rPr>
        <w:t>ترجيح</w:t>
      </w:r>
      <w:r w:rsidRPr="00456E72">
        <w:rPr>
          <w:b/>
          <w:bCs/>
          <w:rtl/>
          <w:lang w:eastAsia="ko-KR"/>
        </w:rPr>
        <w:t xml:space="preserve"> </w:t>
      </w:r>
      <w:r w:rsidRPr="00456E72">
        <w:rPr>
          <w:rFonts w:hint="cs"/>
          <w:b/>
          <w:bCs/>
          <w:rtl/>
          <w:lang w:eastAsia="ko-KR"/>
        </w:rPr>
        <w:t>بلا</w:t>
      </w:r>
      <w:r w:rsidRPr="00456E72">
        <w:rPr>
          <w:b/>
          <w:bCs/>
          <w:rtl/>
          <w:lang w:eastAsia="ko-KR"/>
        </w:rPr>
        <w:t xml:space="preserve"> </w:t>
      </w:r>
      <w:r w:rsidRPr="00456E72">
        <w:rPr>
          <w:rFonts w:hint="cs"/>
          <w:b/>
          <w:bCs/>
          <w:rtl/>
          <w:lang w:eastAsia="ko-KR"/>
        </w:rPr>
        <w:t>مرجّح</w:t>
      </w:r>
      <w:r w:rsidRPr="00456E72">
        <w:rPr>
          <w:b/>
          <w:bCs/>
          <w:rtl/>
          <w:lang w:eastAsia="ko-KR"/>
        </w:rPr>
        <w:t xml:space="preserve"> </w:t>
      </w:r>
      <w:r w:rsidRPr="00456E72">
        <w:rPr>
          <w:rFonts w:hint="cs"/>
          <w:b/>
          <w:bCs/>
          <w:rtl/>
          <w:lang w:eastAsia="ko-KR"/>
        </w:rPr>
        <w:t>،</w:t>
      </w:r>
      <w:r w:rsidRPr="00456E72">
        <w:rPr>
          <w:b/>
          <w:bCs/>
          <w:rtl/>
          <w:lang w:eastAsia="ko-KR"/>
        </w:rPr>
        <w:t xml:space="preserve"> </w:t>
      </w:r>
      <w:r w:rsidRPr="00456E72">
        <w:rPr>
          <w:rFonts w:hint="cs"/>
          <w:b/>
          <w:bCs/>
          <w:rtl/>
          <w:lang w:eastAsia="ko-KR"/>
        </w:rPr>
        <w:t>بل</w:t>
      </w:r>
      <w:r w:rsidRPr="00456E72">
        <w:rPr>
          <w:b/>
          <w:bCs/>
          <w:rtl/>
          <w:lang w:eastAsia="ko-KR"/>
        </w:rPr>
        <w:t xml:space="preserve"> </w:t>
      </w:r>
      <w:r w:rsidRPr="00456E72">
        <w:rPr>
          <w:rFonts w:hint="cs"/>
          <w:b/>
          <w:bCs/>
          <w:rtl/>
          <w:lang w:eastAsia="ko-KR"/>
        </w:rPr>
        <w:t>ترجيح</w:t>
      </w:r>
      <w:r w:rsidRPr="00456E72">
        <w:rPr>
          <w:b/>
          <w:bCs/>
          <w:rtl/>
          <w:lang w:eastAsia="ko-KR"/>
        </w:rPr>
        <w:t xml:space="preserve"> </w:t>
      </w:r>
      <w:r w:rsidRPr="00456E72">
        <w:rPr>
          <w:rFonts w:hint="cs"/>
          <w:b/>
          <w:bCs/>
          <w:rtl/>
          <w:lang w:eastAsia="ko-KR"/>
        </w:rPr>
        <w:t>المرجوح</w:t>
      </w:r>
      <w:r w:rsidRPr="00456E72">
        <w:rPr>
          <w:b/>
          <w:bCs/>
          <w:lang w:eastAsia="ko-KR" w:bidi="ar-SA"/>
        </w:rPr>
        <w:t>.</w:t>
      </w:r>
    </w:p>
    <w:p w14:paraId="70A33E30" w14:textId="34166CD4" w:rsidR="00456E72" w:rsidRPr="00456E72" w:rsidRDefault="00456E72" w:rsidP="00456E72">
      <w:pPr>
        <w:rPr>
          <w:b/>
          <w:bCs/>
          <w:lang w:eastAsia="ko-KR" w:bidi="ar-SA"/>
        </w:rPr>
      </w:pPr>
      <w:r w:rsidRPr="00456E72">
        <w:rPr>
          <w:b/>
          <w:bCs/>
          <w:rtl/>
          <w:lang w:eastAsia="ko-KR"/>
        </w:rPr>
        <w:t xml:space="preserve">نعم ، خرج من ذلك </w:t>
      </w:r>
      <w:r w:rsidR="00613269" w:rsidRPr="00613269">
        <w:rPr>
          <w:b/>
          <w:color w:val="FF0000"/>
          <w:rtl/>
          <w:lang w:eastAsia="ko-KR"/>
        </w:rPr>
        <w:t>(تصدیق ظاهری)</w:t>
      </w:r>
      <w:r w:rsidRPr="00456E72">
        <w:rPr>
          <w:b/>
          <w:bCs/>
          <w:rtl/>
          <w:lang w:eastAsia="ko-KR"/>
        </w:rPr>
        <w:t xml:space="preserve"> مواضع وجوب قبول شهادة المؤمن على المؤمن وإن أنكر المشهود عليه</w:t>
      </w:r>
      <w:r w:rsidRPr="00456E72">
        <w:rPr>
          <w:b/>
          <w:bCs/>
          <w:lang w:eastAsia="ko-KR" w:bidi="ar-SA"/>
        </w:rPr>
        <w:t>.</w:t>
      </w:r>
    </w:p>
    <w:p w14:paraId="4195A5A8" w14:textId="138730EC" w:rsidR="00456E72" w:rsidRPr="00456E72" w:rsidRDefault="00456E72" w:rsidP="00456E72">
      <w:pPr>
        <w:rPr>
          <w:b/>
          <w:bCs/>
          <w:lang w:eastAsia="ko-KR" w:bidi="ar-SA"/>
        </w:rPr>
      </w:pPr>
      <w:r w:rsidRPr="00456E72">
        <w:rPr>
          <w:b/>
          <w:bCs/>
          <w:rtl/>
          <w:lang w:eastAsia="ko-KR"/>
        </w:rPr>
        <w:t xml:space="preserve">وأنت إذا تأمّلت هذه الرواية ولاحظتها </w:t>
      </w:r>
      <w:r w:rsidR="00613269" w:rsidRPr="00613269">
        <w:rPr>
          <w:b/>
          <w:color w:val="FF0000"/>
          <w:rtl/>
          <w:lang w:eastAsia="ko-KR"/>
        </w:rPr>
        <w:t>(روایت قسامه)</w:t>
      </w:r>
      <w:r w:rsidRPr="00456E72">
        <w:rPr>
          <w:b/>
          <w:bCs/>
          <w:rtl/>
          <w:lang w:eastAsia="ko-KR"/>
        </w:rPr>
        <w:t xml:space="preserve"> مع الرواية المتقدّمة في حكاية إسماعيل ، لم يكن لك بدّ من حمل التصديق </w:t>
      </w:r>
      <w:r w:rsidR="00613269" w:rsidRPr="00613269">
        <w:rPr>
          <w:b/>
          <w:color w:val="FF0000"/>
          <w:rtl/>
          <w:lang w:eastAsia="ko-KR"/>
        </w:rPr>
        <w:t>(فصدقهم)</w:t>
      </w:r>
      <w:r w:rsidRPr="00456E72">
        <w:rPr>
          <w:rFonts w:ascii="Cambria" w:hAnsi="Cambria" w:cs="Cambria" w:hint="cs"/>
          <w:b/>
          <w:bCs/>
          <w:rtl/>
          <w:lang w:eastAsia="ko-KR"/>
        </w:rPr>
        <w:t> </w:t>
      </w:r>
      <w:r w:rsidRPr="00456E72">
        <w:rPr>
          <w:rFonts w:hint="cs"/>
          <w:b/>
          <w:bCs/>
          <w:rtl/>
          <w:lang w:eastAsia="ko-KR"/>
        </w:rPr>
        <w:t>على</w:t>
      </w:r>
      <w:r w:rsidRPr="00456E72">
        <w:rPr>
          <w:b/>
          <w:bCs/>
          <w:rtl/>
          <w:lang w:eastAsia="ko-KR"/>
        </w:rPr>
        <w:t xml:space="preserve"> ما ذكرنا</w:t>
      </w:r>
      <w:r w:rsidRPr="00456E72">
        <w:rPr>
          <w:b/>
          <w:bCs/>
          <w:lang w:eastAsia="ko-KR" w:bidi="ar-SA"/>
        </w:rPr>
        <w:t>.</w:t>
      </w:r>
    </w:p>
    <w:p w14:paraId="7232C740" w14:textId="5FE924A2" w:rsidR="00456E72" w:rsidRPr="00456E72" w:rsidRDefault="00456E72" w:rsidP="00456E72">
      <w:pPr>
        <w:rPr>
          <w:b/>
          <w:bCs/>
          <w:lang w:eastAsia="ko-KR" w:bidi="ar-SA"/>
        </w:rPr>
      </w:pPr>
      <w:r w:rsidRPr="00456E72">
        <w:rPr>
          <w:b/>
          <w:bCs/>
          <w:rtl/>
          <w:lang w:eastAsia="ko-KR"/>
        </w:rPr>
        <w:t xml:space="preserve">وإن أبيت </w:t>
      </w:r>
      <w:r w:rsidR="00613269" w:rsidRPr="00613269">
        <w:rPr>
          <w:b/>
          <w:color w:val="FF0000"/>
          <w:rtl/>
          <w:lang w:eastAsia="ko-KR"/>
        </w:rPr>
        <w:t>(امتناع کردی)</w:t>
      </w:r>
      <w:r w:rsidRPr="00456E72">
        <w:rPr>
          <w:b/>
          <w:bCs/>
          <w:rtl/>
          <w:lang w:eastAsia="ko-KR"/>
        </w:rPr>
        <w:t xml:space="preserve"> إلاّ عن ظهور خبر إسماعيل في وجوب التصديق بمعنى ترتيب آثار الواقع، فنقول: إنّ الاستعانة بها </w:t>
      </w:r>
      <w:r w:rsidR="00613269" w:rsidRPr="00613269">
        <w:rPr>
          <w:b/>
          <w:color w:val="FF0000"/>
          <w:rtl/>
          <w:lang w:eastAsia="ko-KR"/>
        </w:rPr>
        <w:t>(روایت اسماعیل)</w:t>
      </w:r>
      <w:r w:rsidRPr="00456E72">
        <w:rPr>
          <w:b/>
          <w:bCs/>
          <w:rtl/>
          <w:lang w:eastAsia="ko-KR"/>
        </w:rPr>
        <w:t xml:space="preserve"> على دلالة الآية </w:t>
      </w:r>
      <w:r w:rsidR="00613269" w:rsidRPr="00613269">
        <w:rPr>
          <w:b/>
          <w:color w:val="FF0000"/>
          <w:rtl/>
          <w:lang w:eastAsia="ko-KR"/>
        </w:rPr>
        <w:t>(بر حجیت خبر واحد)</w:t>
      </w:r>
      <w:r w:rsidRPr="00456E72">
        <w:rPr>
          <w:b/>
          <w:bCs/>
          <w:rtl/>
          <w:lang w:eastAsia="ko-KR"/>
        </w:rPr>
        <w:t xml:space="preserve"> خروجٌ عن الاستدلال بالكتاب إلى السنّة، والمقصود هو </w:t>
      </w:r>
      <w:r w:rsidR="00613269" w:rsidRPr="00613269">
        <w:rPr>
          <w:b/>
          <w:color w:val="FF0000"/>
          <w:rtl/>
          <w:lang w:eastAsia="ko-KR"/>
        </w:rPr>
        <w:t>(مقصود)</w:t>
      </w:r>
      <w:r w:rsidRPr="00456E72">
        <w:rPr>
          <w:b/>
          <w:bCs/>
          <w:rtl/>
          <w:lang w:eastAsia="ko-KR"/>
        </w:rPr>
        <w:t xml:space="preserve"> الأوّل </w:t>
      </w:r>
      <w:r w:rsidR="00613269" w:rsidRPr="00613269">
        <w:rPr>
          <w:b/>
          <w:color w:val="FF0000"/>
          <w:rtl/>
          <w:lang w:eastAsia="ko-KR"/>
        </w:rPr>
        <w:t>(استدلال کردن با آیه بر حجیت خبر واحد)</w:t>
      </w:r>
      <w:r w:rsidRPr="00456E72">
        <w:rPr>
          <w:b/>
          <w:bCs/>
          <w:rtl/>
          <w:lang w:eastAsia="ko-KR"/>
        </w:rPr>
        <w:t xml:space="preserve">. غاية الأمر كون هذه الرواية </w:t>
      </w:r>
      <w:r w:rsidR="00613269" w:rsidRPr="00613269">
        <w:rPr>
          <w:b/>
          <w:color w:val="FF0000"/>
          <w:rtl/>
          <w:lang w:eastAsia="ko-KR"/>
        </w:rPr>
        <w:t>(روایت اسماعیل)</w:t>
      </w:r>
      <w:r w:rsidRPr="00456E72">
        <w:rPr>
          <w:rFonts w:ascii="Cambria" w:hAnsi="Cambria" w:cs="Cambria" w:hint="cs"/>
          <w:b/>
          <w:bCs/>
          <w:rtl/>
          <w:lang w:eastAsia="ko-KR"/>
        </w:rPr>
        <w:t> </w:t>
      </w:r>
      <w:r w:rsidRPr="00456E72">
        <w:rPr>
          <w:rFonts w:hint="cs"/>
          <w:b/>
          <w:bCs/>
          <w:rtl/>
          <w:lang w:eastAsia="ko-KR"/>
        </w:rPr>
        <w:t>في</w:t>
      </w:r>
      <w:r w:rsidRPr="00456E72">
        <w:rPr>
          <w:b/>
          <w:bCs/>
          <w:rtl/>
          <w:lang w:eastAsia="ko-KR"/>
        </w:rPr>
        <w:t xml:space="preserve"> </w:t>
      </w:r>
      <w:r w:rsidRPr="00456E72">
        <w:rPr>
          <w:rFonts w:hint="cs"/>
          <w:b/>
          <w:bCs/>
          <w:rtl/>
          <w:lang w:eastAsia="ko-KR"/>
        </w:rPr>
        <w:t>عداد</w:t>
      </w:r>
      <w:r w:rsidRPr="00456E72">
        <w:rPr>
          <w:b/>
          <w:bCs/>
          <w:rtl/>
          <w:lang w:eastAsia="ko-KR"/>
        </w:rPr>
        <w:t xml:space="preserve"> </w:t>
      </w:r>
      <w:r w:rsidRPr="00456E72">
        <w:rPr>
          <w:rFonts w:hint="cs"/>
          <w:b/>
          <w:bCs/>
          <w:rtl/>
          <w:lang w:eastAsia="ko-KR"/>
        </w:rPr>
        <w:t>الروايات</w:t>
      </w:r>
      <w:r w:rsidRPr="00456E72">
        <w:rPr>
          <w:b/>
          <w:bCs/>
          <w:rtl/>
          <w:lang w:eastAsia="ko-KR"/>
        </w:rPr>
        <w:t xml:space="preserve"> الآتية إن شاء الله تعالى</w:t>
      </w:r>
      <w:r w:rsidRPr="00456E72">
        <w:rPr>
          <w:b/>
          <w:bCs/>
          <w:lang w:eastAsia="ko-KR" w:bidi="ar-SA"/>
        </w:rPr>
        <w:t>.</w:t>
      </w:r>
    </w:p>
    <w:p w14:paraId="2112D81D" w14:textId="40109AC6" w:rsidR="00456E72" w:rsidRDefault="00613269" w:rsidP="00456E72">
      <w:pPr>
        <w:rPr>
          <w:b/>
          <w:color w:val="FF0000"/>
          <w:rtl/>
          <w:lang w:eastAsia="ko-KR" w:bidi="ar-SA"/>
        </w:rPr>
      </w:pPr>
      <w:r w:rsidRPr="00613269">
        <w:rPr>
          <w:b/>
          <w:color w:val="FF0000"/>
          <w:rtl/>
          <w:lang w:eastAsia="ko-KR"/>
        </w:rPr>
        <w:t>(نکته:)</w:t>
      </w:r>
      <w:r w:rsidR="00456E72" w:rsidRPr="00456E72">
        <w:rPr>
          <w:b/>
          <w:bCs/>
          <w:rtl/>
          <w:lang w:eastAsia="ko-KR"/>
        </w:rPr>
        <w:t xml:space="preserve">ثمّ إنّ هذه الآيات، على تقدير تسليم دلالة كلّ واحدة منها </w:t>
      </w:r>
      <w:r w:rsidRPr="00613269">
        <w:rPr>
          <w:b/>
          <w:color w:val="FF0000"/>
          <w:rtl/>
          <w:lang w:eastAsia="ko-KR"/>
        </w:rPr>
        <w:t>(آیات)</w:t>
      </w:r>
      <w:r w:rsidR="00456E72" w:rsidRPr="00456E72">
        <w:rPr>
          <w:b/>
          <w:bCs/>
          <w:rtl/>
          <w:lang w:eastAsia="ko-KR"/>
        </w:rPr>
        <w:t xml:space="preserve"> على حجّيّة الخبر ، </w:t>
      </w:r>
      <w:r w:rsidRPr="00613269">
        <w:rPr>
          <w:b/>
          <w:color w:val="FF0000"/>
          <w:rtl/>
          <w:lang w:eastAsia="ko-KR"/>
        </w:rPr>
        <w:t>(خبر انّ:)</w:t>
      </w:r>
      <w:r w:rsidR="00456E72" w:rsidRPr="00456E72">
        <w:rPr>
          <w:b/>
          <w:bCs/>
          <w:rtl/>
          <w:lang w:eastAsia="ko-KR"/>
        </w:rPr>
        <w:t xml:space="preserve">إنّما تدلّ ـ بعد تقييد المطلق منها </w:t>
      </w:r>
      <w:r w:rsidRPr="00613269">
        <w:rPr>
          <w:b/>
          <w:color w:val="FF0000"/>
          <w:rtl/>
          <w:lang w:eastAsia="ko-KR"/>
        </w:rPr>
        <w:t>(آیات)</w:t>
      </w:r>
      <w:r w:rsidR="00456E72" w:rsidRPr="00456E72">
        <w:rPr>
          <w:b/>
          <w:bCs/>
          <w:rtl/>
          <w:lang w:eastAsia="ko-KR"/>
        </w:rPr>
        <w:t xml:space="preserve"> الشامل </w:t>
      </w:r>
      <w:r w:rsidRPr="00613269">
        <w:rPr>
          <w:b/>
          <w:color w:val="FF0000"/>
          <w:rtl/>
          <w:lang w:eastAsia="ko-KR"/>
        </w:rPr>
        <w:t>(صفت المطلق است)</w:t>
      </w:r>
      <w:r w:rsidR="00456E72" w:rsidRPr="00456E72">
        <w:rPr>
          <w:b/>
          <w:bCs/>
          <w:rtl/>
          <w:lang w:eastAsia="ko-KR"/>
        </w:rPr>
        <w:t xml:space="preserve"> لخبر العادل وغيره </w:t>
      </w:r>
      <w:r w:rsidRPr="00613269">
        <w:rPr>
          <w:b/>
          <w:color w:val="FF0000"/>
          <w:rtl/>
          <w:lang w:eastAsia="ko-KR"/>
        </w:rPr>
        <w:t>(عادل)</w:t>
      </w:r>
      <w:r w:rsidR="00456E72" w:rsidRPr="00456E72">
        <w:rPr>
          <w:b/>
          <w:bCs/>
          <w:rtl/>
          <w:lang w:eastAsia="ko-KR"/>
        </w:rPr>
        <w:t xml:space="preserve"> ب</w:t>
      </w:r>
      <w:r w:rsidR="00456E72" w:rsidRPr="00456E72">
        <w:rPr>
          <w:b/>
          <w:bCs/>
          <w:u w:val="single"/>
          <w:rtl/>
          <w:lang w:eastAsia="ko-KR"/>
        </w:rPr>
        <w:t xml:space="preserve">مفهوم </w:t>
      </w:r>
      <w:r w:rsidRPr="00613269">
        <w:rPr>
          <w:b/>
          <w:color w:val="FF0000"/>
          <w:u w:val="single"/>
          <w:rtl/>
          <w:lang w:eastAsia="ko-KR"/>
        </w:rPr>
        <w:t>(متعلق به تقیید است)</w:t>
      </w:r>
      <w:r w:rsidR="00456E72" w:rsidRPr="00456E72">
        <w:rPr>
          <w:b/>
          <w:bCs/>
          <w:u w:val="single"/>
          <w:rtl/>
          <w:lang w:eastAsia="ko-KR"/>
        </w:rPr>
        <w:t xml:space="preserve"> آية النبأ</w:t>
      </w:r>
      <w:r w:rsidR="00456E72" w:rsidRPr="00456E72">
        <w:rPr>
          <w:b/>
          <w:bCs/>
          <w:rtl/>
          <w:lang w:eastAsia="ko-KR"/>
        </w:rPr>
        <w:t xml:space="preserve"> </w:t>
      </w:r>
      <w:r w:rsidRPr="00613269">
        <w:rPr>
          <w:b/>
          <w:color w:val="FF0000"/>
          <w:rtl/>
          <w:lang w:eastAsia="ko-KR"/>
        </w:rPr>
        <w:t>(خبر عادل حجت است)</w:t>
      </w:r>
      <w:r w:rsidR="00456E72" w:rsidRPr="00456E72">
        <w:rPr>
          <w:b/>
          <w:bCs/>
          <w:rtl/>
          <w:lang w:eastAsia="ko-KR"/>
        </w:rPr>
        <w:t xml:space="preserve">ـ على </w:t>
      </w:r>
      <w:r w:rsidRPr="00613269">
        <w:rPr>
          <w:b/>
          <w:color w:val="FF0000"/>
          <w:rtl/>
          <w:lang w:eastAsia="ko-KR"/>
        </w:rPr>
        <w:t>(متعلق به تدل است)</w:t>
      </w:r>
      <w:r w:rsidR="00456E72" w:rsidRPr="00456E72">
        <w:rPr>
          <w:b/>
          <w:bCs/>
          <w:rtl/>
          <w:lang w:eastAsia="ko-KR"/>
        </w:rPr>
        <w:t xml:space="preserve"> حجّيّة خبر </w:t>
      </w:r>
      <w:r w:rsidR="00456E72" w:rsidRPr="00456E72">
        <w:rPr>
          <w:b/>
          <w:bCs/>
          <w:u w:val="single"/>
          <w:rtl/>
          <w:lang w:eastAsia="ko-KR"/>
        </w:rPr>
        <w:t>العادل الواقعيّ</w:t>
      </w:r>
      <w:r w:rsidR="00456E72" w:rsidRPr="00456E72">
        <w:rPr>
          <w:b/>
          <w:bCs/>
          <w:rtl/>
          <w:lang w:eastAsia="ko-KR"/>
        </w:rPr>
        <w:t xml:space="preserve"> </w:t>
      </w:r>
      <w:r w:rsidRPr="00613269">
        <w:rPr>
          <w:b/>
          <w:color w:val="FF0000"/>
          <w:rtl/>
          <w:lang w:eastAsia="ko-KR"/>
        </w:rPr>
        <w:t>(عادلی که عدالت او احراز شده است)</w:t>
      </w:r>
      <w:r w:rsidR="00456E72" w:rsidRPr="00456E72">
        <w:rPr>
          <w:b/>
          <w:bCs/>
          <w:rtl/>
          <w:lang w:eastAsia="ko-KR"/>
        </w:rPr>
        <w:t xml:space="preserve"> أو </w:t>
      </w:r>
      <w:r w:rsidRPr="00613269">
        <w:rPr>
          <w:b/>
          <w:color w:val="FF0000"/>
          <w:rtl/>
          <w:lang w:eastAsia="ko-KR"/>
        </w:rPr>
        <w:t>(عطف بر العادل است)</w:t>
      </w:r>
      <w:r w:rsidR="00456E72" w:rsidRPr="00456E72">
        <w:rPr>
          <w:b/>
          <w:bCs/>
          <w:rtl/>
          <w:lang w:eastAsia="ko-KR"/>
        </w:rPr>
        <w:t xml:space="preserve"> مَن أخبر عدل واقعيّ بعدالته </w:t>
      </w:r>
      <w:r w:rsidRPr="00613269">
        <w:rPr>
          <w:b/>
          <w:color w:val="FF0000"/>
          <w:rtl/>
          <w:lang w:eastAsia="ko-KR"/>
        </w:rPr>
        <w:t>(«مَن»)</w:t>
      </w:r>
      <w:r w:rsidR="00456E72" w:rsidRPr="00456E72">
        <w:rPr>
          <w:b/>
          <w:bCs/>
          <w:rtl/>
          <w:lang w:eastAsia="ko-KR"/>
        </w:rPr>
        <w:t xml:space="preserve">، بل يمكن انصراف المفهوم </w:t>
      </w:r>
      <w:r w:rsidRPr="00613269">
        <w:rPr>
          <w:b/>
          <w:color w:val="FF0000"/>
          <w:rtl/>
          <w:lang w:eastAsia="ko-KR"/>
        </w:rPr>
        <w:t>(خبر عادل حجت است)</w:t>
      </w:r>
      <w:r w:rsidR="00456E72" w:rsidRPr="00456E72">
        <w:rPr>
          <w:b/>
          <w:bCs/>
          <w:rtl/>
          <w:lang w:eastAsia="ko-KR"/>
        </w:rPr>
        <w:t xml:space="preserve"> ـ </w:t>
      </w:r>
      <w:r w:rsidRPr="00613269">
        <w:rPr>
          <w:b/>
          <w:color w:val="FF0000"/>
          <w:rtl/>
          <w:lang w:eastAsia="ko-KR"/>
        </w:rPr>
        <w:t>(منشاء انصراف:)</w:t>
      </w:r>
      <w:r w:rsidR="00456E72" w:rsidRPr="00456E72">
        <w:rPr>
          <w:b/>
          <w:bCs/>
          <w:rtl/>
          <w:lang w:eastAsia="ko-KR"/>
        </w:rPr>
        <w:t xml:space="preserve">بحكم الغلبة </w:t>
      </w:r>
      <w:r w:rsidRPr="00613269">
        <w:rPr>
          <w:b/>
          <w:color w:val="FF0000"/>
          <w:rtl/>
          <w:lang w:eastAsia="ko-KR"/>
        </w:rPr>
        <w:t>(غالبا از خبر عادل، اطمینان به صدق روایت پیدا می کند)</w:t>
      </w:r>
      <w:r w:rsidR="00456E72" w:rsidRPr="00456E72">
        <w:rPr>
          <w:rFonts w:ascii="Cambria" w:hAnsi="Cambria" w:cs="Cambria" w:hint="cs"/>
          <w:b/>
          <w:bCs/>
          <w:rtl/>
          <w:lang w:eastAsia="ko-KR"/>
        </w:rPr>
        <w:t> </w:t>
      </w:r>
      <w:r w:rsidR="00456E72" w:rsidRPr="00456E72">
        <w:rPr>
          <w:rFonts w:hint="cs"/>
          <w:b/>
          <w:bCs/>
          <w:rtl/>
          <w:lang w:eastAsia="ko-KR"/>
        </w:rPr>
        <w:t>وشهادة</w:t>
      </w:r>
      <w:r w:rsidR="00456E72" w:rsidRPr="00456E72">
        <w:rPr>
          <w:b/>
          <w:bCs/>
          <w:rtl/>
          <w:lang w:eastAsia="ko-KR"/>
        </w:rPr>
        <w:t xml:space="preserve"> </w:t>
      </w:r>
      <w:r w:rsidR="00456E72" w:rsidRPr="00456E72">
        <w:rPr>
          <w:rFonts w:hint="cs"/>
          <w:b/>
          <w:bCs/>
          <w:rtl/>
          <w:lang w:eastAsia="ko-KR"/>
        </w:rPr>
        <w:t>التعليل</w:t>
      </w:r>
      <w:r w:rsidR="00456E72" w:rsidRPr="00456E72">
        <w:rPr>
          <w:b/>
          <w:bCs/>
          <w:rtl/>
          <w:lang w:eastAsia="ko-KR"/>
        </w:rPr>
        <w:t xml:space="preserve"> </w:t>
      </w:r>
      <w:r w:rsidRPr="00613269">
        <w:rPr>
          <w:b/>
          <w:color w:val="FF0000"/>
          <w:rtl/>
          <w:lang w:eastAsia="ko-KR"/>
        </w:rPr>
        <w:t>(</w:t>
      </w:r>
      <w:r w:rsidRPr="00613269">
        <w:rPr>
          <w:rFonts w:hint="cs"/>
          <w:b/>
          <w:color w:val="FF0000"/>
          <w:rtl/>
          <w:lang w:eastAsia="ko-KR"/>
        </w:rPr>
        <w:t>برای</w:t>
      </w:r>
      <w:r w:rsidRPr="00613269">
        <w:rPr>
          <w:b/>
          <w:color w:val="FF0000"/>
          <w:rtl/>
          <w:lang w:eastAsia="ko-KR"/>
        </w:rPr>
        <w:t xml:space="preserve"> </w:t>
      </w:r>
      <w:r w:rsidRPr="00613269">
        <w:rPr>
          <w:rFonts w:hint="cs"/>
          <w:b/>
          <w:color w:val="FF0000"/>
          <w:rtl/>
          <w:lang w:eastAsia="ko-KR"/>
        </w:rPr>
        <w:t>وجوب</w:t>
      </w:r>
      <w:r w:rsidRPr="00613269">
        <w:rPr>
          <w:b/>
          <w:color w:val="FF0000"/>
          <w:rtl/>
          <w:lang w:eastAsia="ko-KR"/>
        </w:rPr>
        <w:t xml:space="preserve"> </w:t>
      </w:r>
      <w:r w:rsidRPr="00613269">
        <w:rPr>
          <w:rFonts w:hint="cs"/>
          <w:b/>
          <w:color w:val="FF0000"/>
          <w:rtl/>
          <w:lang w:eastAsia="ko-KR"/>
        </w:rPr>
        <w:t>تبین</w:t>
      </w:r>
      <w:r w:rsidRPr="00613269">
        <w:rPr>
          <w:b/>
          <w:color w:val="FF0000"/>
          <w:rtl/>
          <w:lang w:eastAsia="ko-KR"/>
        </w:rPr>
        <w:t>)</w:t>
      </w:r>
      <w:r w:rsidR="00456E72" w:rsidRPr="00456E72">
        <w:rPr>
          <w:b/>
          <w:bCs/>
          <w:rtl/>
          <w:lang w:eastAsia="ko-KR"/>
        </w:rPr>
        <w:t xml:space="preserve"> </w:t>
      </w:r>
      <w:r w:rsidR="00456E72" w:rsidRPr="00456E72">
        <w:rPr>
          <w:rFonts w:hint="cs"/>
          <w:b/>
          <w:bCs/>
          <w:rtl/>
          <w:lang w:eastAsia="ko-KR"/>
        </w:rPr>
        <w:t>بمخافة</w:t>
      </w:r>
      <w:r w:rsidR="00456E72" w:rsidRPr="00456E72">
        <w:rPr>
          <w:b/>
          <w:bCs/>
          <w:rtl/>
          <w:lang w:eastAsia="ko-KR"/>
        </w:rPr>
        <w:t xml:space="preserve"> </w:t>
      </w:r>
      <w:r w:rsidR="00456E72" w:rsidRPr="00456E72">
        <w:rPr>
          <w:rFonts w:hint="cs"/>
          <w:b/>
          <w:bCs/>
          <w:rtl/>
          <w:lang w:eastAsia="ko-KR"/>
        </w:rPr>
        <w:t>الوقوع</w:t>
      </w:r>
      <w:r w:rsidR="00456E72" w:rsidRPr="00456E72">
        <w:rPr>
          <w:b/>
          <w:bCs/>
          <w:rtl/>
          <w:lang w:eastAsia="ko-KR"/>
        </w:rPr>
        <w:t xml:space="preserve"> </w:t>
      </w:r>
      <w:r w:rsidR="00456E72" w:rsidRPr="00456E72">
        <w:rPr>
          <w:rFonts w:hint="cs"/>
          <w:b/>
          <w:bCs/>
          <w:rtl/>
          <w:lang w:eastAsia="ko-KR"/>
        </w:rPr>
        <w:t>في</w:t>
      </w:r>
      <w:r w:rsidR="00456E72" w:rsidRPr="00456E72">
        <w:rPr>
          <w:b/>
          <w:bCs/>
          <w:rtl/>
          <w:lang w:eastAsia="ko-KR"/>
        </w:rPr>
        <w:t xml:space="preserve"> </w:t>
      </w:r>
      <w:r w:rsidR="00456E72" w:rsidRPr="00456E72">
        <w:rPr>
          <w:rFonts w:hint="cs"/>
          <w:b/>
          <w:bCs/>
          <w:rtl/>
          <w:lang w:eastAsia="ko-KR"/>
        </w:rPr>
        <w:t>الندم</w:t>
      </w:r>
      <w:r w:rsidR="00456E72" w:rsidRPr="00456E72">
        <w:rPr>
          <w:b/>
          <w:bCs/>
          <w:rtl/>
          <w:lang w:eastAsia="ko-KR"/>
        </w:rPr>
        <w:t xml:space="preserve"> </w:t>
      </w:r>
      <w:r w:rsidRPr="00613269">
        <w:rPr>
          <w:b/>
          <w:color w:val="FF0000"/>
          <w:rtl/>
          <w:lang w:eastAsia="ko-KR"/>
        </w:rPr>
        <w:t>(</w:t>
      </w:r>
      <w:r w:rsidRPr="00613269">
        <w:rPr>
          <w:rFonts w:hint="cs"/>
          <w:b/>
          <w:color w:val="FF0000"/>
          <w:rtl/>
          <w:lang w:eastAsia="ko-KR"/>
        </w:rPr>
        <w:t>و</w:t>
      </w:r>
      <w:r w:rsidRPr="00613269">
        <w:rPr>
          <w:b/>
          <w:color w:val="FF0000"/>
          <w:rtl/>
          <w:lang w:eastAsia="ko-KR"/>
        </w:rPr>
        <w:t xml:space="preserve"> </w:t>
      </w:r>
      <w:r w:rsidRPr="00613269">
        <w:rPr>
          <w:rFonts w:hint="cs"/>
          <w:b/>
          <w:color w:val="FF0000"/>
          <w:rtl/>
          <w:lang w:eastAsia="ko-KR"/>
        </w:rPr>
        <w:t>خبر</w:t>
      </w:r>
      <w:r w:rsidRPr="00613269">
        <w:rPr>
          <w:b/>
          <w:color w:val="FF0000"/>
          <w:rtl/>
          <w:lang w:eastAsia="ko-KR"/>
        </w:rPr>
        <w:t xml:space="preserve"> عادل اطمینان است که ترس از ندم در آن وجود ندارد)</w:t>
      </w:r>
      <w:r w:rsidR="00456E72" w:rsidRPr="00456E72">
        <w:rPr>
          <w:b/>
          <w:bCs/>
          <w:rtl/>
          <w:lang w:eastAsia="ko-KR"/>
        </w:rPr>
        <w:t xml:space="preserve"> ـ إلى صورة إفادة خبر العادل الظنّ الاطمئنانيّ بالصدق، كما هو </w:t>
      </w:r>
      <w:r w:rsidRPr="00613269">
        <w:rPr>
          <w:b/>
          <w:color w:val="FF0000"/>
          <w:rtl/>
          <w:lang w:eastAsia="ko-KR"/>
        </w:rPr>
        <w:t>(افاده اطمینان)</w:t>
      </w:r>
      <w:r w:rsidR="00456E72" w:rsidRPr="00456E72">
        <w:rPr>
          <w:b/>
          <w:bCs/>
          <w:rtl/>
          <w:lang w:eastAsia="ko-KR"/>
        </w:rPr>
        <w:t xml:space="preserve"> الغالب مع القطع بالعدالة؛ </w:t>
      </w:r>
      <w:r w:rsidRPr="00613269">
        <w:rPr>
          <w:b/>
          <w:color w:val="FF0000"/>
          <w:rtl/>
          <w:lang w:eastAsia="ko-KR"/>
        </w:rPr>
        <w:t>(فاء نتیجه است:)</w:t>
      </w:r>
      <w:r w:rsidR="00456E72" w:rsidRPr="00456E72">
        <w:rPr>
          <w:b/>
          <w:bCs/>
          <w:rtl/>
          <w:lang w:eastAsia="ko-KR"/>
        </w:rPr>
        <w:t xml:space="preserve">فيصير حاصل مدلول الآيات اعتبار خبر العادل الواقعيّ بشرط إفادته </w:t>
      </w:r>
      <w:r w:rsidRPr="00613269">
        <w:rPr>
          <w:b/>
          <w:color w:val="FF0000"/>
          <w:rtl/>
          <w:lang w:eastAsia="ko-KR"/>
        </w:rPr>
        <w:t>(خبر)</w:t>
      </w:r>
      <w:r w:rsidR="00456E72" w:rsidRPr="00456E72">
        <w:rPr>
          <w:b/>
          <w:bCs/>
          <w:rtl/>
          <w:lang w:eastAsia="ko-KR"/>
        </w:rPr>
        <w:t xml:space="preserve"> الظنّ الاطمئنانيّ و</w:t>
      </w:r>
      <w:r w:rsidRPr="00613269">
        <w:rPr>
          <w:b/>
          <w:color w:val="FF0000"/>
          <w:rtl/>
          <w:lang w:eastAsia="ko-KR"/>
        </w:rPr>
        <w:t>(تفسیر ظن اطمینانی است)</w:t>
      </w:r>
      <w:r w:rsidR="00456E72" w:rsidRPr="00456E72">
        <w:rPr>
          <w:b/>
          <w:bCs/>
          <w:rtl/>
          <w:lang w:eastAsia="ko-KR"/>
        </w:rPr>
        <w:t xml:space="preserve"> الوثوق ، بل هذا </w:t>
      </w:r>
      <w:r w:rsidRPr="00613269">
        <w:rPr>
          <w:b/>
          <w:color w:val="FF0000"/>
          <w:rtl/>
          <w:lang w:eastAsia="ko-KR"/>
        </w:rPr>
        <w:t>(خبر وثوق اطمینان)</w:t>
      </w:r>
      <w:r w:rsidR="00456E72" w:rsidRPr="00456E72">
        <w:rPr>
          <w:b/>
          <w:bCs/>
          <w:rtl/>
          <w:lang w:eastAsia="ko-KR"/>
        </w:rPr>
        <w:t xml:space="preserve"> أيضا </w:t>
      </w:r>
      <w:r w:rsidRPr="00613269">
        <w:rPr>
          <w:b/>
          <w:color w:val="FF0000"/>
          <w:rtl/>
          <w:lang w:eastAsia="ko-KR"/>
        </w:rPr>
        <w:t>(چنانکه منصرف مفهوم است)</w:t>
      </w:r>
      <w:r w:rsidR="00456E72" w:rsidRPr="00456E72">
        <w:rPr>
          <w:b/>
          <w:bCs/>
          <w:rtl/>
          <w:lang w:eastAsia="ko-KR"/>
        </w:rPr>
        <w:t xml:space="preserve"> منصرَف سائر الآيات، و</w:t>
      </w:r>
      <w:r w:rsidR="00456E72" w:rsidRPr="00456E72">
        <w:rPr>
          <w:b/>
          <w:bCs/>
          <w:u w:val="single"/>
          <w:rtl/>
          <w:lang w:eastAsia="ko-KR"/>
        </w:rPr>
        <w:t xml:space="preserve">إن لم يكن </w:t>
      </w:r>
      <w:r w:rsidRPr="00613269">
        <w:rPr>
          <w:b/>
          <w:color w:val="FF0000"/>
          <w:u w:val="single"/>
          <w:rtl/>
          <w:lang w:eastAsia="ko-KR"/>
        </w:rPr>
        <w:t>(انصراف سایر آیات)</w:t>
      </w:r>
      <w:r w:rsidR="00456E72" w:rsidRPr="00456E72">
        <w:rPr>
          <w:b/>
          <w:bCs/>
          <w:rtl/>
          <w:lang w:eastAsia="ko-KR"/>
        </w:rPr>
        <w:t xml:space="preserve"> </w:t>
      </w:r>
      <w:r w:rsidRPr="00613269">
        <w:rPr>
          <w:b/>
          <w:color w:val="FF0000"/>
          <w:rtl/>
          <w:lang w:eastAsia="ko-KR" w:bidi="ar-SA"/>
        </w:rPr>
        <w:t>(نیست)</w:t>
      </w:r>
      <w:r w:rsidR="00456E72" w:rsidRPr="00456E72">
        <w:rPr>
          <w:rFonts w:ascii="Cambria" w:hAnsi="Cambria" w:cs="Cambria"/>
          <w:b/>
          <w:bCs/>
          <w:lang w:eastAsia="ko-KR" w:bidi="ar-SA"/>
        </w:rPr>
        <w:t> </w:t>
      </w:r>
      <w:r w:rsidR="00456E72" w:rsidRPr="00456E72">
        <w:rPr>
          <w:b/>
          <w:bCs/>
          <w:u w:val="single"/>
          <w:rtl/>
          <w:lang w:eastAsia="ko-KR"/>
        </w:rPr>
        <w:t xml:space="preserve">انصرافا موجبا لظهور عدم إرادة غيره </w:t>
      </w:r>
      <w:r w:rsidRPr="00613269">
        <w:rPr>
          <w:b/>
          <w:color w:val="FF0000"/>
          <w:u w:val="single"/>
          <w:rtl/>
          <w:lang w:eastAsia="ko-KR"/>
        </w:rPr>
        <w:t>(عادل)</w:t>
      </w:r>
      <w:r w:rsidR="00456E72" w:rsidRPr="00456E72">
        <w:rPr>
          <w:rFonts w:ascii="Cambria" w:hAnsi="Cambria" w:cs="Cambria"/>
          <w:b/>
          <w:bCs/>
          <w:lang w:eastAsia="ko-KR" w:bidi="ar-SA"/>
        </w:rPr>
        <w:t> </w:t>
      </w:r>
      <w:r w:rsidRPr="00613269">
        <w:rPr>
          <w:b/>
          <w:color w:val="FF0000"/>
          <w:rtl/>
          <w:lang w:eastAsia="ko-KR" w:bidi="ar-SA"/>
        </w:rPr>
        <w:t>(انصرافی که موجب می شود غیر عادل اراده نشود)</w:t>
      </w:r>
      <w:r w:rsidR="00456E72" w:rsidRPr="00456E72">
        <w:rPr>
          <w:b/>
          <w:bCs/>
          <w:rtl/>
          <w:lang w:eastAsia="ko-KR"/>
        </w:rPr>
        <w:t xml:space="preserve"> حتّى </w:t>
      </w:r>
      <w:r w:rsidRPr="00613269">
        <w:rPr>
          <w:b/>
          <w:color w:val="FF0000"/>
          <w:rtl/>
          <w:lang w:eastAsia="ko-KR"/>
        </w:rPr>
        <w:t>(غایت انصرافا موجبا لظهور... است)</w:t>
      </w:r>
      <w:r w:rsidR="00456E72" w:rsidRPr="00456E72">
        <w:rPr>
          <w:b/>
          <w:bCs/>
          <w:rtl/>
          <w:lang w:eastAsia="ko-KR"/>
        </w:rPr>
        <w:t xml:space="preserve"> لا يعارض </w:t>
      </w:r>
      <w:r w:rsidRPr="00613269">
        <w:rPr>
          <w:b/>
          <w:color w:val="FF0000"/>
          <w:rtl/>
          <w:lang w:eastAsia="ko-KR"/>
        </w:rPr>
        <w:t>(سایر آیات)</w:t>
      </w:r>
      <w:r w:rsidR="00456E72" w:rsidRPr="00456E72">
        <w:rPr>
          <w:b/>
          <w:bCs/>
          <w:rtl/>
          <w:lang w:eastAsia="ko-KR"/>
        </w:rPr>
        <w:t xml:space="preserve"> المنطوق </w:t>
      </w:r>
      <w:r w:rsidRPr="00613269">
        <w:rPr>
          <w:b/>
          <w:color w:val="FF0000"/>
          <w:rtl/>
          <w:lang w:eastAsia="ko-KR"/>
        </w:rPr>
        <w:t>(منطوق آیه نباء در ماده اجتماع)</w:t>
      </w:r>
      <w:r w:rsidR="00456E72" w:rsidRPr="00456E72">
        <w:rPr>
          <w:b/>
          <w:bCs/>
          <w:lang w:eastAsia="ko-KR" w:bidi="ar-SA"/>
        </w:rPr>
        <w:t xml:space="preserve"> . </w:t>
      </w:r>
      <w:r w:rsidRPr="00613269">
        <w:rPr>
          <w:b/>
          <w:color w:val="FF0000"/>
          <w:rtl/>
          <w:lang w:eastAsia="ko-KR" w:bidi="ar-SA"/>
        </w:rPr>
        <w:t xml:space="preserve">(سایر آیات، انصراف به خبر اطمینانی دارد، یعنی خبر اطمینانی حجت است و این انصراف دو صورت دارد: 1. موجب می شود غیر </w:t>
      </w:r>
      <w:r w:rsidRPr="00613269">
        <w:rPr>
          <w:b/>
          <w:color w:val="FF0000"/>
          <w:rtl/>
          <w:lang w:eastAsia="ko-KR" w:bidi="ar-SA"/>
        </w:rPr>
        <w:lastRenderedPageBreak/>
        <w:t>عادل، اراده نشود، در این صورت سایر آیات با منطوق آیه نباء، تعارض نمی کنند؛ 2. موجب نمی شود غیر عادل، اراده نشود، در این صورت سایر آیات با منطوق آیه نباء، تعارض می کنند)</w:t>
      </w:r>
    </w:p>
    <w:p w14:paraId="74F5E3D1" w14:textId="35E0ADBD" w:rsidR="00B7779A" w:rsidRPr="00456E72" w:rsidRDefault="00B7779A" w:rsidP="00B7779A">
      <w:pPr>
        <w:pStyle w:val="5"/>
        <w:rPr>
          <w:bCs/>
        </w:rPr>
      </w:pPr>
      <w:bookmarkStart w:id="241" w:name="_Toc108718396"/>
      <w:r>
        <w:rPr>
          <w:rFonts w:hint="cs"/>
          <w:rtl/>
        </w:rPr>
        <w:t>سنت</w:t>
      </w:r>
      <w:bookmarkEnd w:id="241"/>
    </w:p>
    <w:p w14:paraId="4AB9FED3" w14:textId="570988A1" w:rsidR="004E300B" w:rsidRPr="00310F72" w:rsidRDefault="004E300B" w:rsidP="007D4E78">
      <w:pPr>
        <w:pStyle w:val="6"/>
      </w:pPr>
      <w:bookmarkStart w:id="242" w:name="_Toc108718397"/>
      <w:r w:rsidRPr="004E300B">
        <w:rPr>
          <w:rtl/>
        </w:rPr>
        <w:t>روایات طائفه اول</w:t>
      </w:r>
      <w:r w:rsidR="00310F72" w:rsidRPr="00310F72">
        <w:rPr>
          <w:rFonts w:hint="cs"/>
          <w:rtl/>
        </w:rPr>
        <w:t xml:space="preserve"> (روایات در مورد خبرین متعارضین)</w:t>
      </w:r>
      <w:bookmarkEnd w:id="242"/>
    </w:p>
    <w:p w14:paraId="5C71CAEE" w14:textId="77777777" w:rsidR="004E300B" w:rsidRPr="004E300B" w:rsidRDefault="004E300B" w:rsidP="004E300B">
      <w:pPr>
        <w:rPr>
          <w:b/>
          <w:bCs/>
          <w:lang w:eastAsia="ko-KR" w:bidi="ar-SA"/>
        </w:rPr>
      </w:pPr>
      <w:r w:rsidRPr="004E300B">
        <w:rPr>
          <w:b/>
          <w:bCs/>
          <w:lang w:eastAsia="ko-KR" w:bidi="ar-SA"/>
        </w:rPr>
        <w:t>[</w:t>
      </w:r>
      <w:r w:rsidRPr="004E300B">
        <w:rPr>
          <w:b/>
          <w:bCs/>
          <w:rtl/>
          <w:lang w:eastAsia="ko-KR"/>
        </w:rPr>
        <w:t>الثاني : السنّة</w:t>
      </w:r>
      <w:r w:rsidRPr="004E300B">
        <w:rPr>
          <w:b/>
          <w:bCs/>
          <w:lang w:eastAsia="ko-KR" w:bidi="ar-SA"/>
        </w:rPr>
        <w:t>]</w:t>
      </w:r>
    </w:p>
    <w:p w14:paraId="1482E3FB" w14:textId="77777777" w:rsidR="004E300B" w:rsidRPr="004E300B" w:rsidRDefault="004E300B" w:rsidP="004E300B">
      <w:pPr>
        <w:rPr>
          <w:b/>
          <w:bCs/>
          <w:lang w:eastAsia="ko-KR" w:bidi="ar-SA"/>
        </w:rPr>
      </w:pPr>
      <w:r w:rsidRPr="004E300B">
        <w:rPr>
          <w:b/>
          <w:bCs/>
          <w:rtl/>
          <w:lang w:eastAsia="ko-KR"/>
        </w:rPr>
        <w:t>وأمّا السنّة ، فطوائف من الأخبار</w:t>
      </w:r>
      <w:r w:rsidRPr="004E300B">
        <w:rPr>
          <w:b/>
          <w:bCs/>
          <w:lang w:eastAsia="ko-KR" w:bidi="ar-SA"/>
        </w:rPr>
        <w:t xml:space="preserve"> :</w:t>
      </w:r>
    </w:p>
    <w:p w14:paraId="7C70CDA6" w14:textId="3F04EA70" w:rsidR="004E300B" w:rsidRPr="004E300B" w:rsidRDefault="004E300B" w:rsidP="004E300B">
      <w:pPr>
        <w:rPr>
          <w:b/>
          <w:bCs/>
          <w:lang w:eastAsia="ko-KR" w:bidi="ar-SA"/>
        </w:rPr>
      </w:pPr>
      <w:r w:rsidRPr="004E300B">
        <w:rPr>
          <w:b/>
          <w:bCs/>
          <w:rtl/>
          <w:lang w:eastAsia="ko-KR"/>
        </w:rPr>
        <w:t xml:space="preserve">منها </w:t>
      </w:r>
      <w:r w:rsidR="00613269" w:rsidRPr="00613269">
        <w:rPr>
          <w:b/>
          <w:color w:val="FF0000"/>
          <w:rtl/>
          <w:lang w:eastAsia="ko-KR"/>
        </w:rPr>
        <w:t>(طوائف)</w:t>
      </w:r>
      <w:r w:rsidRPr="004E300B">
        <w:rPr>
          <w:b/>
          <w:bCs/>
          <w:rtl/>
          <w:lang w:eastAsia="ko-KR"/>
        </w:rPr>
        <w:t xml:space="preserve">: ما </w:t>
      </w:r>
      <w:r w:rsidR="00613269" w:rsidRPr="00613269">
        <w:rPr>
          <w:b/>
          <w:color w:val="FF0000"/>
          <w:rtl/>
          <w:lang w:eastAsia="ko-KR"/>
        </w:rPr>
        <w:t>(روایاتی که)</w:t>
      </w:r>
      <w:r w:rsidRPr="004E300B">
        <w:rPr>
          <w:rFonts w:ascii="Cambria" w:hAnsi="Cambria" w:cs="Cambria" w:hint="cs"/>
          <w:b/>
          <w:bCs/>
          <w:rtl/>
          <w:lang w:eastAsia="ko-KR"/>
        </w:rPr>
        <w:t> </w:t>
      </w:r>
      <w:r w:rsidRPr="004E300B">
        <w:rPr>
          <w:rFonts w:hint="cs"/>
          <w:b/>
          <w:bCs/>
          <w:rtl/>
          <w:lang w:eastAsia="ko-KR"/>
        </w:rPr>
        <w:t>ورد</w:t>
      </w:r>
      <w:r w:rsidRPr="004E300B">
        <w:rPr>
          <w:b/>
          <w:bCs/>
          <w:rtl/>
          <w:lang w:eastAsia="ko-KR"/>
        </w:rPr>
        <w:t xml:space="preserve"> </w:t>
      </w:r>
      <w:r w:rsidRPr="004E300B">
        <w:rPr>
          <w:rFonts w:hint="cs"/>
          <w:b/>
          <w:bCs/>
          <w:rtl/>
          <w:lang w:eastAsia="ko-KR"/>
        </w:rPr>
        <w:t>في</w:t>
      </w:r>
      <w:r w:rsidRPr="004E300B">
        <w:rPr>
          <w:b/>
          <w:bCs/>
          <w:rtl/>
          <w:lang w:eastAsia="ko-KR"/>
        </w:rPr>
        <w:t xml:space="preserve"> </w:t>
      </w:r>
      <w:r w:rsidRPr="004E300B">
        <w:rPr>
          <w:rFonts w:hint="cs"/>
          <w:b/>
          <w:bCs/>
          <w:rtl/>
          <w:lang w:eastAsia="ko-KR"/>
        </w:rPr>
        <w:t>الخبرين</w:t>
      </w:r>
      <w:r w:rsidRPr="004E300B">
        <w:rPr>
          <w:b/>
          <w:bCs/>
          <w:rtl/>
          <w:lang w:eastAsia="ko-KR"/>
        </w:rPr>
        <w:t xml:space="preserve"> </w:t>
      </w:r>
      <w:r w:rsidRPr="004E300B">
        <w:rPr>
          <w:rFonts w:hint="cs"/>
          <w:b/>
          <w:bCs/>
          <w:rtl/>
          <w:lang w:eastAsia="ko-KR"/>
        </w:rPr>
        <w:t>المتعارضين</w:t>
      </w:r>
      <w:r w:rsidRPr="004E300B">
        <w:rPr>
          <w:b/>
          <w:bCs/>
          <w:rtl/>
          <w:lang w:eastAsia="ko-KR"/>
        </w:rPr>
        <w:t xml:space="preserve"> : </w:t>
      </w:r>
      <w:r w:rsidRPr="004E300B">
        <w:rPr>
          <w:rFonts w:hint="cs"/>
          <w:b/>
          <w:bCs/>
          <w:rtl/>
          <w:lang w:eastAsia="ko-KR"/>
        </w:rPr>
        <w:t>من</w:t>
      </w:r>
      <w:r w:rsidRPr="004E300B">
        <w:rPr>
          <w:b/>
          <w:bCs/>
          <w:rtl/>
          <w:lang w:eastAsia="ko-KR"/>
        </w:rPr>
        <w:t xml:space="preserve"> </w:t>
      </w:r>
      <w:r w:rsidRPr="004E300B">
        <w:rPr>
          <w:rFonts w:hint="cs"/>
          <w:b/>
          <w:bCs/>
          <w:rtl/>
          <w:lang w:eastAsia="ko-KR"/>
        </w:rPr>
        <w:t>الأخذ</w:t>
      </w:r>
      <w:r w:rsidRPr="004E300B">
        <w:rPr>
          <w:b/>
          <w:bCs/>
          <w:rtl/>
          <w:lang w:eastAsia="ko-KR"/>
        </w:rPr>
        <w:t xml:space="preserve"> </w:t>
      </w:r>
      <w:r w:rsidRPr="004E300B">
        <w:rPr>
          <w:rFonts w:hint="cs"/>
          <w:b/>
          <w:bCs/>
          <w:rtl/>
          <w:lang w:eastAsia="ko-KR"/>
        </w:rPr>
        <w:t>بالأعدل</w:t>
      </w:r>
      <w:r w:rsidRPr="004E300B">
        <w:rPr>
          <w:b/>
          <w:bCs/>
          <w:rtl/>
          <w:lang w:eastAsia="ko-KR"/>
        </w:rPr>
        <w:t xml:space="preserve"> </w:t>
      </w:r>
      <w:r w:rsidRPr="004E300B">
        <w:rPr>
          <w:rFonts w:hint="cs"/>
          <w:b/>
          <w:bCs/>
          <w:rtl/>
          <w:lang w:eastAsia="ko-KR"/>
        </w:rPr>
        <w:t>والأصدق</w:t>
      </w:r>
      <w:r w:rsidRPr="004E300B">
        <w:rPr>
          <w:b/>
          <w:bCs/>
          <w:rtl/>
          <w:lang w:eastAsia="ko-KR"/>
        </w:rPr>
        <w:t xml:space="preserve"> </w:t>
      </w:r>
      <w:r w:rsidRPr="004E300B">
        <w:rPr>
          <w:rFonts w:hint="cs"/>
          <w:b/>
          <w:bCs/>
          <w:rtl/>
          <w:lang w:eastAsia="ko-KR"/>
        </w:rPr>
        <w:t>أو</w:t>
      </w:r>
      <w:r w:rsidRPr="004E300B">
        <w:rPr>
          <w:b/>
          <w:bCs/>
          <w:rtl/>
          <w:lang w:eastAsia="ko-KR"/>
        </w:rPr>
        <w:t xml:space="preserve"> </w:t>
      </w:r>
      <w:r w:rsidRPr="004E300B">
        <w:rPr>
          <w:rFonts w:hint="cs"/>
          <w:b/>
          <w:bCs/>
          <w:rtl/>
          <w:lang w:eastAsia="ko-KR"/>
        </w:rPr>
        <w:t>المشهور</w:t>
      </w:r>
      <w:r w:rsidRPr="004E300B">
        <w:rPr>
          <w:b/>
          <w:bCs/>
          <w:rtl/>
          <w:lang w:eastAsia="ko-KR"/>
        </w:rPr>
        <w:t xml:space="preserve"> </w:t>
      </w:r>
      <w:r w:rsidRPr="004E300B">
        <w:rPr>
          <w:rFonts w:hint="cs"/>
          <w:b/>
          <w:bCs/>
          <w:rtl/>
          <w:lang w:eastAsia="ko-KR"/>
        </w:rPr>
        <w:t>،</w:t>
      </w:r>
      <w:r w:rsidRPr="004E300B">
        <w:rPr>
          <w:b/>
          <w:bCs/>
          <w:rtl/>
          <w:lang w:eastAsia="ko-KR"/>
        </w:rPr>
        <w:t xml:space="preserve"> </w:t>
      </w:r>
      <w:r w:rsidRPr="004E300B">
        <w:rPr>
          <w:rFonts w:hint="cs"/>
          <w:b/>
          <w:bCs/>
          <w:rtl/>
          <w:lang w:eastAsia="ko-KR"/>
        </w:rPr>
        <w:t>والتخيير</w:t>
      </w:r>
      <w:r w:rsidRPr="004E300B">
        <w:rPr>
          <w:b/>
          <w:bCs/>
          <w:rtl/>
          <w:lang w:eastAsia="ko-KR"/>
        </w:rPr>
        <w:t xml:space="preserve"> </w:t>
      </w:r>
      <w:r w:rsidRPr="004E300B">
        <w:rPr>
          <w:rFonts w:hint="cs"/>
          <w:b/>
          <w:bCs/>
          <w:rtl/>
          <w:lang w:eastAsia="ko-KR"/>
        </w:rPr>
        <w:t>عند</w:t>
      </w:r>
      <w:r w:rsidRPr="004E300B">
        <w:rPr>
          <w:b/>
          <w:bCs/>
          <w:rtl/>
          <w:lang w:eastAsia="ko-KR"/>
        </w:rPr>
        <w:t xml:space="preserve"> </w:t>
      </w:r>
      <w:r w:rsidRPr="004E300B">
        <w:rPr>
          <w:rFonts w:hint="cs"/>
          <w:b/>
          <w:bCs/>
          <w:rtl/>
          <w:lang w:eastAsia="ko-KR"/>
        </w:rPr>
        <w:t>التساوي</w:t>
      </w:r>
      <w:r w:rsidRPr="004E300B">
        <w:rPr>
          <w:b/>
          <w:bCs/>
          <w:lang w:eastAsia="ko-KR" w:bidi="ar-SA"/>
        </w:rPr>
        <w:t xml:space="preserve"> :</w:t>
      </w:r>
    </w:p>
    <w:p w14:paraId="0E8E65B9" w14:textId="7AE14C40" w:rsidR="004E300B" w:rsidRPr="004E300B" w:rsidRDefault="004E300B" w:rsidP="004E300B">
      <w:pPr>
        <w:rPr>
          <w:b/>
          <w:bCs/>
          <w:lang w:eastAsia="ko-KR" w:bidi="ar-SA"/>
        </w:rPr>
      </w:pPr>
      <w:r w:rsidRPr="004E300B">
        <w:rPr>
          <w:b/>
          <w:bCs/>
          <w:rtl/>
          <w:lang w:eastAsia="ko-KR"/>
        </w:rPr>
        <w:t xml:space="preserve">مثل مقبولة عمر بن حنظلة، حيث يقول : «الحكم ما </w:t>
      </w:r>
      <w:r w:rsidR="00613269" w:rsidRPr="00613269">
        <w:rPr>
          <w:b/>
          <w:color w:val="FF0000"/>
          <w:rtl/>
          <w:lang w:eastAsia="ko-KR"/>
        </w:rPr>
        <w:t>(حکمی است)</w:t>
      </w:r>
      <w:r w:rsidRPr="004E300B">
        <w:rPr>
          <w:b/>
          <w:bCs/>
          <w:rtl/>
          <w:lang w:eastAsia="ko-KR"/>
        </w:rPr>
        <w:t xml:space="preserve"> حكم به </w:t>
      </w:r>
      <w:r w:rsidR="00613269" w:rsidRPr="00613269">
        <w:rPr>
          <w:b/>
          <w:color w:val="FF0000"/>
          <w:rtl/>
          <w:lang w:eastAsia="ko-KR"/>
        </w:rPr>
        <w:t>(«ما»)</w:t>
      </w:r>
      <w:r w:rsidRPr="004E300B">
        <w:rPr>
          <w:b/>
          <w:bCs/>
          <w:rtl/>
          <w:lang w:eastAsia="ko-KR"/>
        </w:rPr>
        <w:t xml:space="preserve"> أعدلهما وأفقههما وأصدقهما في الحديث</w:t>
      </w:r>
      <w:r w:rsidRPr="004E300B">
        <w:rPr>
          <w:b/>
          <w:bCs/>
          <w:lang w:eastAsia="ko-KR" w:bidi="ar-SA"/>
        </w:rPr>
        <w:t>» .</w:t>
      </w:r>
      <w:r w:rsidRPr="004E300B">
        <w:rPr>
          <w:rFonts w:ascii="Cambria" w:hAnsi="Cambria" w:cs="Cambria"/>
          <w:b/>
          <w:bCs/>
          <w:lang w:eastAsia="ko-KR" w:bidi="ar-SA"/>
        </w:rPr>
        <w:t> </w:t>
      </w:r>
    </w:p>
    <w:p w14:paraId="07E12CF9" w14:textId="2CE6338F" w:rsidR="004E300B" w:rsidRPr="004E300B" w:rsidRDefault="004E300B" w:rsidP="004E300B">
      <w:pPr>
        <w:rPr>
          <w:b/>
          <w:bCs/>
          <w:lang w:eastAsia="ko-KR" w:bidi="ar-SA"/>
        </w:rPr>
      </w:pPr>
      <w:r w:rsidRPr="004E300B">
        <w:rPr>
          <w:b/>
          <w:bCs/>
          <w:rtl/>
          <w:lang w:eastAsia="ko-KR"/>
        </w:rPr>
        <w:t xml:space="preserve">وموردها </w:t>
      </w:r>
      <w:r w:rsidR="00613269" w:rsidRPr="00613269">
        <w:rPr>
          <w:b/>
          <w:color w:val="FF0000"/>
          <w:rtl/>
          <w:lang w:eastAsia="ko-KR"/>
        </w:rPr>
        <w:t>(روایت)</w:t>
      </w:r>
      <w:r w:rsidRPr="004E300B">
        <w:rPr>
          <w:b/>
          <w:bCs/>
          <w:rtl/>
          <w:lang w:eastAsia="ko-KR"/>
        </w:rPr>
        <w:t xml:space="preserve"> وإن كان في الحاكمين ، إلاّ أنّ ملاحظة جميع الرواية تشهد : بأنّ المراد بيان المرجّح للروايتين اللتين استند إليهما الحاكمان</w:t>
      </w:r>
      <w:r w:rsidRPr="004E300B">
        <w:rPr>
          <w:b/>
          <w:bCs/>
          <w:lang w:eastAsia="ko-KR" w:bidi="ar-SA"/>
        </w:rPr>
        <w:t>.</w:t>
      </w:r>
    </w:p>
    <w:p w14:paraId="6486F9DD" w14:textId="0F3432E4" w:rsidR="004E300B" w:rsidRPr="004E300B" w:rsidRDefault="004E300B" w:rsidP="004E300B">
      <w:pPr>
        <w:rPr>
          <w:b/>
          <w:bCs/>
          <w:lang w:eastAsia="ko-KR" w:bidi="ar-SA"/>
        </w:rPr>
      </w:pPr>
      <w:r w:rsidRPr="004E300B">
        <w:rPr>
          <w:b/>
          <w:bCs/>
          <w:rtl/>
          <w:lang w:eastAsia="ko-KR"/>
        </w:rPr>
        <w:t xml:space="preserve">ومثل رواية عوالي اللآلي المرويّة عن العلاّمة ، المرفوعة </w:t>
      </w:r>
      <w:r w:rsidR="00613269" w:rsidRPr="00613269">
        <w:rPr>
          <w:b/>
          <w:color w:val="FF0000"/>
          <w:rtl/>
          <w:lang w:eastAsia="ko-KR"/>
        </w:rPr>
        <w:t>(سند روایت تا زراره، مرفوع شده است)</w:t>
      </w:r>
      <w:r w:rsidRPr="004E300B">
        <w:rPr>
          <w:b/>
          <w:bCs/>
          <w:rtl/>
          <w:lang w:eastAsia="ko-KR"/>
        </w:rPr>
        <w:t xml:space="preserve"> إلى زرارة : «قال </w:t>
      </w:r>
      <w:r w:rsidR="00613269" w:rsidRPr="00613269">
        <w:rPr>
          <w:b/>
          <w:color w:val="FF0000"/>
          <w:rtl/>
          <w:lang w:eastAsia="ko-KR"/>
        </w:rPr>
        <w:t>(راوی)</w:t>
      </w:r>
      <w:r w:rsidRPr="004E300B">
        <w:rPr>
          <w:b/>
          <w:bCs/>
          <w:rtl/>
          <w:lang w:eastAsia="ko-KR"/>
        </w:rPr>
        <w:t xml:space="preserve">: يأتي عنكم الخبران أو الحديثان المتعارضان، فبأيّهما </w:t>
      </w:r>
      <w:r w:rsidR="00613269" w:rsidRPr="00613269">
        <w:rPr>
          <w:b/>
          <w:color w:val="FF0000"/>
          <w:rtl/>
          <w:lang w:eastAsia="ko-KR"/>
        </w:rPr>
        <w:t>(دو حدیث یا دو خبر)</w:t>
      </w:r>
      <w:r w:rsidRPr="004E300B">
        <w:rPr>
          <w:b/>
          <w:bCs/>
          <w:rtl/>
          <w:lang w:eastAsia="ko-KR"/>
        </w:rPr>
        <w:t xml:space="preserve"> آخذ؟ قال : خذ بما اشتهر بين أصحابك ودع الشاذّ النّادر ، قلت : إنّهما معا مشهوران </w:t>
      </w:r>
      <w:r w:rsidR="00613269" w:rsidRPr="00613269">
        <w:rPr>
          <w:b/>
          <w:color w:val="FF0000"/>
          <w:rtl/>
          <w:lang w:eastAsia="ko-KR"/>
        </w:rPr>
        <w:t>(شهرت روایی)</w:t>
      </w:r>
      <w:r w:rsidRPr="004E300B">
        <w:rPr>
          <w:b/>
          <w:bCs/>
          <w:rtl/>
          <w:lang w:eastAsia="ko-KR"/>
        </w:rPr>
        <w:t>؟ قال</w:t>
      </w:r>
      <w:r w:rsidRPr="004E300B">
        <w:rPr>
          <w:b/>
          <w:bCs/>
          <w:lang w:eastAsia="ko-KR" w:bidi="ar-SA"/>
        </w:rPr>
        <w:t xml:space="preserve"> : </w:t>
      </w:r>
      <w:r w:rsidRPr="004E300B">
        <w:rPr>
          <w:b/>
          <w:bCs/>
          <w:rtl/>
          <w:lang w:eastAsia="ko-KR"/>
        </w:rPr>
        <w:t>خذ بأعدلهما عندك وأوثقهما في نفسك</w:t>
      </w:r>
      <w:r w:rsidRPr="004E300B">
        <w:rPr>
          <w:b/>
          <w:bCs/>
          <w:lang w:eastAsia="ko-KR" w:bidi="ar-SA"/>
        </w:rPr>
        <w:t>» .</w:t>
      </w:r>
    </w:p>
    <w:p w14:paraId="292C6FF9" w14:textId="1AF2FE6F" w:rsidR="004E300B" w:rsidRPr="004E300B" w:rsidRDefault="004E300B" w:rsidP="004E300B">
      <w:pPr>
        <w:rPr>
          <w:b/>
          <w:bCs/>
          <w:lang w:eastAsia="ko-KR" w:bidi="ar-SA"/>
        </w:rPr>
      </w:pPr>
      <w:r w:rsidRPr="004E300B">
        <w:rPr>
          <w:b/>
          <w:bCs/>
          <w:rtl/>
          <w:lang w:eastAsia="ko-KR"/>
        </w:rPr>
        <w:t xml:space="preserve">و مثل رواية ابن الجهم عن الرضا عليه السّلام: «قلت: يجيئنا الرجلان- و كلاهما ثقة- بحديثين مختلفين، فلا نعلم أيّهما </w:t>
      </w:r>
      <w:r w:rsidR="00613269" w:rsidRPr="00613269">
        <w:rPr>
          <w:b/>
          <w:color w:val="FF0000"/>
          <w:rtl/>
          <w:lang w:eastAsia="ko-KR"/>
        </w:rPr>
        <w:t>(دو حدیث)</w:t>
      </w:r>
      <w:r w:rsidRPr="004E300B">
        <w:rPr>
          <w:b/>
          <w:bCs/>
          <w:rtl/>
          <w:lang w:eastAsia="ko-KR"/>
        </w:rPr>
        <w:t xml:space="preserve"> الحقّ، قال: إذا لم تعلم فموسّع عليك بأيّهما أخذت</w:t>
      </w:r>
      <w:r w:rsidRPr="004E300B">
        <w:rPr>
          <w:b/>
          <w:bCs/>
          <w:lang w:eastAsia="ko-KR" w:bidi="ar-SA"/>
        </w:rPr>
        <w:t>».</w:t>
      </w:r>
    </w:p>
    <w:p w14:paraId="28D07162" w14:textId="3FE2E1F4" w:rsidR="004E300B" w:rsidRPr="004E300B" w:rsidRDefault="004E300B" w:rsidP="004E300B">
      <w:pPr>
        <w:rPr>
          <w:b/>
          <w:bCs/>
          <w:lang w:eastAsia="ko-KR" w:bidi="ar-SA"/>
        </w:rPr>
      </w:pPr>
      <w:r w:rsidRPr="004E300B">
        <w:rPr>
          <w:b/>
          <w:bCs/>
          <w:rtl/>
          <w:lang w:eastAsia="ko-KR"/>
        </w:rPr>
        <w:t xml:space="preserve">و رواية الحارث بن المغيرة عن الصادق عليه السّلام، قال </w:t>
      </w:r>
      <w:r w:rsidR="00613269" w:rsidRPr="00613269">
        <w:rPr>
          <w:b/>
          <w:color w:val="FF0000"/>
          <w:rtl/>
          <w:lang w:eastAsia="ko-KR"/>
        </w:rPr>
        <w:t>(امام)</w:t>
      </w:r>
      <w:r w:rsidRPr="004E300B">
        <w:rPr>
          <w:b/>
          <w:bCs/>
          <w:rtl/>
          <w:lang w:eastAsia="ko-KR"/>
        </w:rPr>
        <w:t xml:space="preserve">: «إذا سمعت من أصحابك الحديث و كلّهم ثقة، فموسّع عليك حتّى ترى القائم </w:t>
      </w:r>
      <w:r w:rsidR="00613269" w:rsidRPr="00613269">
        <w:rPr>
          <w:b/>
          <w:color w:val="FF0000"/>
          <w:rtl/>
          <w:lang w:eastAsia="ko-KR"/>
        </w:rPr>
        <w:t>(امام عصر)</w:t>
      </w:r>
      <w:r w:rsidRPr="004E300B">
        <w:rPr>
          <w:b/>
          <w:bCs/>
          <w:lang w:eastAsia="ko-KR" w:bidi="ar-SA"/>
        </w:rPr>
        <w:t>».</w:t>
      </w:r>
    </w:p>
    <w:p w14:paraId="5F9A92D8" w14:textId="77777777" w:rsidR="004E300B" w:rsidRDefault="004E300B" w:rsidP="004E300B">
      <w:pPr>
        <w:rPr>
          <w:b/>
          <w:bCs/>
          <w:rtl/>
          <w:lang w:eastAsia="ko-KR" w:bidi="ar-SA"/>
        </w:rPr>
      </w:pPr>
      <w:r w:rsidRPr="004E300B">
        <w:rPr>
          <w:b/>
          <w:bCs/>
          <w:rtl/>
          <w:lang w:eastAsia="ko-KR"/>
        </w:rPr>
        <w:t>و غيرها من الأخبار</w:t>
      </w:r>
      <w:r w:rsidRPr="004E300B">
        <w:rPr>
          <w:b/>
          <w:bCs/>
          <w:lang w:eastAsia="ko-KR" w:bidi="ar-SA"/>
        </w:rPr>
        <w:t>.</w:t>
      </w:r>
    </w:p>
    <w:p w14:paraId="706C24FB" w14:textId="083B2D17" w:rsidR="00C72277" w:rsidRPr="00C72277" w:rsidRDefault="00C72277" w:rsidP="00156D9C">
      <w:pPr>
        <w:pStyle w:val="7"/>
        <w:rPr>
          <w:b/>
          <w:bCs/>
        </w:rPr>
      </w:pPr>
      <w:bookmarkStart w:id="243" w:name="_Toc108718398"/>
      <w:r w:rsidRPr="00C72277">
        <w:rPr>
          <w:rtl/>
        </w:rPr>
        <w:t>نکته پیرامون طائفه اول</w:t>
      </w:r>
      <w:bookmarkEnd w:id="243"/>
      <w:r w:rsidRPr="00C72277">
        <w:rPr>
          <w:b/>
          <w:bCs/>
          <w:rtl/>
          <w:lang w:bidi="fa-IR"/>
        </w:rPr>
        <w:t xml:space="preserve"> </w:t>
      </w:r>
    </w:p>
    <w:p w14:paraId="7FD39AE7" w14:textId="4273D879" w:rsidR="00C72277" w:rsidRPr="00C72277" w:rsidRDefault="00C72277" w:rsidP="00C72277">
      <w:pPr>
        <w:rPr>
          <w:b/>
          <w:bCs/>
          <w:lang w:eastAsia="ko-KR" w:bidi="ar-SA"/>
        </w:rPr>
      </w:pPr>
      <w:r w:rsidRPr="00C72277">
        <w:rPr>
          <w:b/>
          <w:bCs/>
          <w:rtl/>
          <w:lang w:eastAsia="ko-KR"/>
        </w:rPr>
        <w:t>والظاهر</w:t>
      </w:r>
      <w:r w:rsidRPr="00C72277">
        <w:rPr>
          <w:b/>
          <w:bCs/>
          <w:lang w:eastAsia="ko-KR" w:bidi="ar-SA"/>
        </w:rPr>
        <w:t xml:space="preserve">: </w:t>
      </w:r>
      <w:r w:rsidRPr="00C72277">
        <w:rPr>
          <w:b/>
          <w:bCs/>
          <w:rtl/>
          <w:lang w:eastAsia="ko-KR"/>
        </w:rPr>
        <w:t xml:space="preserve">أنّ دلالتها </w:t>
      </w:r>
      <w:r w:rsidR="00613269" w:rsidRPr="00C72277">
        <w:rPr>
          <w:b/>
          <w:color w:val="FF0000"/>
          <w:rtl/>
          <w:lang w:eastAsia="ko-KR"/>
        </w:rPr>
        <w:t>(طائفه اول)</w:t>
      </w:r>
      <w:r w:rsidRPr="00C72277">
        <w:rPr>
          <w:rFonts w:ascii="Cambria" w:hAnsi="Cambria" w:cs="Cambria" w:hint="cs"/>
          <w:b/>
          <w:bCs/>
          <w:rtl/>
          <w:lang w:eastAsia="ko-KR"/>
        </w:rPr>
        <w:t> </w:t>
      </w:r>
      <w:r w:rsidRPr="00C72277">
        <w:rPr>
          <w:rFonts w:hint="cs"/>
          <w:b/>
          <w:bCs/>
          <w:rtl/>
          <w:lang w:eastAsia="ko-KR"/>
        </w:rPr>
        <w:t>على</w:t>
      </w:r>
      <w:r w:rsidRPr="00C72277">
        <w:rPr>
          <w:b/>
          <w:bCs/>
          <w:rtl/>
          <w:lang w:eastAsia="ko-KR"/>
        </w:rPr>
        <w:t xml:space="preserve"> </w:t>
      </w:r>
      <w:r w:rsidRPr="00C72277">
        <w:rPr>
          <w:rFonts w:hint="cs"/>
          <w:b/>
          <w:bCs/>
          <w:rtl/>
          <w:lang w:eastAsia="ko-KR"/>
        </w:rPr>
        <w:t>اعتبار</w:t>
      </w:r>
      <w:r w:rsidRPr="00C72277">
        <w:rPr>
          <w:b/>
          <w:bCs/>
          <w:rtl/>
          <w:lang w:eastAsia="ko-KR"/>
        </w:rPr>
        <w:t xml:space="preserve"> </w:t>
      </w:r>
      <w:r w:rsidRPr="00C72277">
        <w:rPr>
          <w:rFonts w:hint="cs"/>
          <w:b/>
          <w:bCs/>
          <w:rtl/>
          <w:lang w:eastAsia="ko-KR"/>
        </w:rPr>
        <w:t>الخبر</w:t>
      </w:r>
      <w:r w:rsidRPr="00C72277">
        <w:rPr>
          <w:b/>
          <w:bCs/>
          <w:rtl/>
          <w:lang w:eastAsia="ko-KR"/>
        </w:rPr>
        <w:t xml:space="preserve"> </w:t>
      </w:r>
      <w:r w:rsidRPr="00C72277">
        <w:rPr>
          <w:rFonts w:hint="cs"/>
          <w:b/>
          <w:bCs/>
          <w:rtl/>
          <w:lang w:eastAsia="ko-KR"/>
        </w:rPr>
        <w:t>الغير</w:t>
      </w:r>
      <w:r w:rsidRPr="00C72277">
        <w:rPr>
          <w:b/>
          <w:bCs/>
          <w:rtl/>
          <w:lang w:eastAsia="ko-KR"/>
        </w:rPr>
        <w:t xml:space="preserve"> </w:t>
      </w:r>
      <w:r w:rsidRPr="00C72277">
        <w:rPr>
          <w:rFonts w:hint="cs"/>
          <w:b/>
          <w:bCs/>
          <w:rtl/>
          <w:lang w:eastAsia="ko-KR"/>
        </w:rPr>
        <w:t>المقطوع</w:t>
      </w:r>
      <w:r w:rsidRPr="00C72277">
        <w:rPr>
          <w:b/>
          <w:bCs/>
          <w:rtl/>
          <w:lang w:eastAsia="ko-KR"/>
        </w:rPr>
        <w:t xml:space="preserve"> </w:t>
      </w:r>
      <w:r w:rsidRPr="00C72277">
        <w:rPr>
          <w:rFonts w:hint="cs"/>
          <w:b/>
          <w:bCs/>
          <w:rtl/>
          <w:lang w:eastAsia="ko-KR"/>
        </w:rPr>
        <w:t>الصدور،</w:t>
      </w:r>
      <w:r w:rsidRPr="00C72277">
        <w:rPr>
          <w:rFonts w:ascii="Cambria" w:hAnsi="Cambria" w:cs="Cambria" w:hint="cs"/>
          <w:b/>
          <w:bCs/>
          <w:rtl/>
          <w:lang w:eastAsia="ko-KR"/>
        </w:rPr>
        <w:t> </w:t>
      </w:r>
      <w:r w:rsidRPr="00C72277">
        <w:rPr>
          <w:rFonts w:hint="cs"/>
          <w:b/>
          <w:bCs/>
          <w:rtl/>
          <w:lang w:eastAsia="ko-KR"/>
        </w:rPr>
        <w:t>واضحةٌ،</w:t>
      </w:r>
      <w:r w:rsidRPr="00C72277">
        <w:rPr>
          <w:b/>
          <w:bCs/>
          <w:rtl/>
          <w:lang w:eastAsia="ko-KR"/>
        </w:rPr>
        <w:t xml:space="preserve"> إلاّ أنّه لا إطلاق لها </w:t>
      </w:r>
      <w:r w:rsidR="00613269" w:rsidRPr="00C72277">
        <w:rPr>
          <w:b/>
          <w:color w:val="FF0000"/>
          <w:rtl/>
          <w:lang w:eastAsia="ko-KR"/>
        </w:rPr>
        <w:t>(طائفه اول)</w:t>
      </w:r>
      <w:r w:rsidRPr="00C72277">
        <w:rPr>
          <w:b/>
          <w:bCs/>
          <w:rtl/>
          <w:lang w:eastAsia="ko-KR"/>
        </w:rPr>
        <w:t xml:space="preserve">؛ </w:t>
      </w:r>
      <w:r w:rsidR="00613269" w:rsidRPr="00C72277">
        <w:rPr>
          <w:b/>
          <w:color w:val="FF0000"/>
          <w:rtl/>
          <w:lang w:eastAsia="ko-KR"/>
        </w:rPr>
        <w:t>(دلیل لا اطلاق:)</w:t>
      </w:r>
      <w:r w:rsidRPr="00C72277">
        <w:rPr>
          <w:b/>
          <w:bCs/>
          <w:rtl/>
          <w:lang w:eastAsia="ko-KR"/>
        </w:rPr>
        <w:t xml:space="preserve">لأنّ السؤال عن الخبرين اللذين فرض السائل كلا منهما </w:t>
      </w:r>
      <w:r w:rsidR="00613269" w:rsidRPr="00C72277">
        <w:rPr>
          <w:b/>
          <w:color w:val="FF0000"/>
          <w:rtl/>
          <w:lang w:eastAsia="ko-KR"/>
        </w:rPr>
        <w:t xml:space="preserve">(دو </w:t>
      </w:r>
      <w:r w:rsidR="00613269" w:rsidRPr="00C72277">
        <w:rPr>
          <w:b/>
          <w:color w:val="FF0000"/>
          <w:rtl/>
          <w:lang w:eastAsia="ko-KR"/>
        </w:rPr>
        <w:lastRenderedPageBreak/>
        <w:t>خبر)</w:t>
      </w:r>
      <w:r w:rsidRPr="00C72277">
        <w:rPr>
          <w:b/>
          <w:bCs/>
          <w:rtl/>
          <w:lang w:eastAsia="ko-KR"/>
        </w:rPr>
        <w:t xml:space="preserve"> حجّة يتعيّن العمل بها </w:t>
      </w:r>
      <w:r w:rsidR="00613269" w:rsidRPr="00C72277">
        <w:rPr>
          <w:b/>
          <w:color w:val="FF0000"/>
          <w:rtl/>
          <w:lang w:eastAsia="ko-KR"/>
        </w:rPr>
        <w:t>(هر یک - حجت)</w:t>
      </w:r>
      <w:r w:rsidRPr="00C72277">
        <w:rPr>
          <w:b/>
          <w:bCs/>
          <w:rtl/>
          <w:lang w:eastAsia="ko-KR"/>
        </w:rPr>
        <w:t xml:space="preserve"> لو لا المعارض؛ كما يشهد به </w:t>
      </w:r>
      <w:r w:rsidR="00613269" w:rsidRPr="00C72277">
        <w:rPr>
          <w:b/>
          <w:color w:val="FF0000"/>
          <w:rtl/>
          <w:lang w:eastAsia="ko-KR"/>
        </w:rPr>
        <w:t>(سوال عن الخبرین...)</w:t>
      </w:r>
      <w:r w:rsidRPr="00C72277">
        <w:rPr>
          <w:b/>
          <w:bCs/>
          <w:rtl/>
          <w:lang w:eastAsia="ko-KR"/>
        </w:rPr>
        <w:t xml:space="preserve">، السؤال بلفظة </w:t>
      </w:r>
      <w:r w:rsidRPr="00C72277">
        <w:rPr>
          <w:b/>
          <w:bCs/>
          <w:lang w:eastAsia="ko-KR" w:bidi="ar-SA"/>
        </w:rPr>
        <w:t>«</w:t>
      </w:r>
      <w:r w:rsidRPr="00C72277">
        <w:rPr>
          <w:b/>
          <w:bCs/>
          <w:rtl/>
          <w:lang w:eastAsia="ko-KR"/>
        </w:rPr>
        <w:t xml:space="preserve">أيّ» الدالّة على السؤال عن المعيّن مع العلم </w:t>
      </w:r>
      <w:r w:rsidR="00613269" w:rsidRPr="00C72277">
        <w:rPr>
          <w:b/>
          <w:color w:val="FF0000"/>
          <w:rtl/>
          <w:lang w:eastAsia="ko-KR"/>
        </w:rPr>
        <w:t>(علم داشتن سائل)</w:t>
      </w:r>
      <w:r w:rsidRPr="00C72277">
        <w:rPr>
          <w:rFonts w:ascii="Cambria" w:hAnsi="Cambria" w:cs="Cambria" w:hint="cs"/>
          <w:b/>
          <w:bCs/>
          <w:rtl/>
          <w:lang w:eastAsia="ko-KR"/>
        </w:rPr>
        <w:t> </w:t>
      </w:r>
      <w:r w:rsidRPr="00C72277">
        <w:rPr>
          <w:rFonts w:hint="cs"/>
          <w:b/>
          <w:bCs/>
          <w:rtl/>
          <w:lang w:eastAsia="ko-KR"/>
        </w:rPr>
        <w:t>بالمبهم</w:t>
      </w:r>
      <w:r w:rsidRPr="00C72277">
        <w:rPr>
          <w:b/>
          <w:bCs/>
          <w:rtl/>
          <w:lang w:eastAsia="ko-KR"/>
        </w:rPr>
        <w:t xml:space="preserve"> </w:t>
      </w:r>
      <w:r w:rsidR="00613269" w:rsidRPr="00C72277">
        <w:rPr>
          <w:b/>
          <w:color w:val="FF0000"/>
          <w:rtl/>
          <w:lang w:eastAsia="ko-KR"/>
        </w:rPr>
        <w:t>(حجیت خبر واحد)</w:t>
      </w:r>
      <w:r w:rsidRPr="00C72277">
        <w:rPr>
          <w:b/>
          <w:bCs/>
          <w:rtl/>
          <w:lang w:eastAsia="ko-KR"/>
        </w:rPr>
        <w:t xml:space="preserve">، فهو </w:t>
      </w:r>
      <w:r w:rsidR="00613269" w:rsidRPr="00C72277">
        <w:rPr>
          <w:b/>
          <w:color w:val="FF0000"/>
          <w:rtl/>
          <w:lang w:eastAsia="ko-KR"/>
        </w:rPr>
        <w:t>(سوال درباره خبرین متعارضی)</w:t>
      </w:r>
      <w:r w:rsidRPr="00C72277">
        <w:rPr>
          <w:rFonts w:ascii="Cambria" w:hAnsi="Cambria" w:cs="Cambria" w:hint="cs"/>
          <w:b/>
          <w:bCs/>
          <w:rtl/>
          <w:lang w:eastAsia="ko-KR"/>
        </w:rPr>
        <w:t> </w:t>
      </w:r>
      <w:r w:rsidRPr="00C72277">
        <w:rPr>
          <w:rFonts w:hint="cs"/>
          <w:b/>
          <w:bCs/>
          <w:rtl/>
          <w:lang w:eastAsia="ko-KR"/>
        </w:rPr>
        <w:t>كما</w:t>
      </w:r>
      <w:r w:rsidRPr="00C72277">
        <w:rPr>
          <w:b/>
          <w:bCs/>
          <w:rtl/>
          <w:lang w:eastAsia="ko-KR"/>
        </w:rPr>
        <w:t xml:space="preserve"> </w:t>
      </w:r>
      <w:r w:rsidRPr="00C72277">
        <w:rPr>
          <w:rFonts w:hint="cs"/>
          <w:b/>
          <w:bCs/>
          <w:rtl/>
          <w:lang w:eastAsia="ko-KR"/>
        </w:rPr>
        <w:t>إذا</w:t>
      </w:r>
      <w:r w:rsidRPr="00C72277">
        <w:rPr>
          <w:b/>
          <w:bCs/>
          <w:rtl/>
          <w:lang w:eastAsia="ko-KR"/>
        </w:rPr>
        <w:t xml:space="preserve"> </w:t>
      </w:r>
      <w:r w:rsidRPr="00C72277">
        <w:rPr>
          <w:rFonts w:hint="cs"/>
          <w:b/>
          <w:bCs/>
          <w:rtl/>
          <w:lang w:eastAsia="ko-KR"/>
        </w:rPr>
        <w:t>سُئل</w:t>
      </w:r>
      <w:r w:rsidRPr="00C72277">
        <w:rPr>
          <w:b/>
          <w:bCs/>
          <w:rtl/>
          <w:lang w:eastAsia="ko-KR"/>
        </w:rPr>
        <w:t xml:space="preserve"> </w:t>
      </w:r>
      <w:r w:rsidRPr="00C72277">
        <w:rPr>
          <w:rFonts w:hint="cs"/>
          <w:b/>
          <w:bCs/>
          <w:rtl/>
          <w:lang w:eastAsia="ko-KR"/>
        </w:rPr>
        <w:t>عن</w:t>
      </w:r>
      <w:r w:rsidRPr="00C72277">
        <w:rPr>
          <w:b/>
          <w:bCs/>
          <w:rtl/>
          <w:lang w:eastAsia="ko-KR"/>
        </w:rPr>
        <w:t xml:space="preserve"> </w:t>
      </w:r>
      <w:r w:rsidRPr="00C72277">
        <w:rPr>
          <w:rFonts w:hint="cs"/>
          <w:b/>
          <w:bCs/>
          <w:rtl/>
          <w:lang w:eastAsia="ko-KR"/>
        </w:rPr>
        <w:t>تعارض</w:t>
      </w:r>
      <w:r w:rsidRPr="00C72277">
        <w:rPr>
          <w:b/>
          <w:bCs/>
          <w:rtl/>
          <w:lang w:eastAsia="ko-KR"/>
        </w:rPr>
        <w:t xml:space="preserve"> الشهود أو </w:t>
      </w:r>
      <w:r w:rsidR="00613269" w:rsidRPr="00C72277">
        <w:rPr>
          <w:b/>
          <w:color w:val="FF0000"/>
          <w:rtl/>
          <w:lang w:eastAsia="ko-KR"/>
        </w:rPr>
        <w:t>(عطف بر الشهود است)</w:t>
      </w:r>
      <w:r w:rsidRPr="00C72277">
        <w:rPr>
          <w:b/>
          <w:bCs/>
          <w:rtl/>
          <w:lang w:eastAsia="ko-KR"/>
        </w:rPr>
        <w:t xml:space="preserve"> أئمّة الصلاة، فأجاب </w:t>
      </w:r>
      <w:r w:rsidR="00613269" w:rsidRPr="00C72277">
        <w:rPr>
          <w:b/>
          <w:color w:val="FF0000"/>
          <w:rtl/>
          <w:lang w:eastAsia="ko-KR"/>
        </w:rPr>
        <w:t>(امام)</w:t>
      </w:r>
      <w:r w:rsidRPr="00C72277">
        <w:rPr>
          <w:b/>
          <w:bCs/>
          <w:rtl/>
          <w:lang w:eastAsia="ko-KR"/>
        </w:rPr>
        <w:t xml:space="preserve"> ببيان المرجّح، فإنّه </w:t>
      </w:r>
      <w:r w:rsidR="00613269" w:rsidRPr="00C72277">
        <w:rPr>
          <w:b/>
          <w:color w:val="FF0000"/>
          <w:rtl/>
          <w:lang w:eastAsia="ko-KR"/>
        </w:rPr>
        <w:t>(سوال)</w:t>
      </w:r>
      <w:r w:rsidRPr="00C72277">
        <w:rPr>
          <w:b/>
          <w:bCs/>
          <w:rtl/>
          <w:lang w:eastAsia="ko-KR"/>
        </w:rPr>
        <w:t xml:space="preserve"> لا يدلّ إلاّ على أنّ المفروض </w:t>
      </w:r>
      <w:r w:rsidR="00613269" w:rsidRPr="00C72277">
        <w:rPr>
          <w:b/>
          <w:color w:val="FF0000"/>
          <w:rtl/>
          <w:lang w:eastAsia="ko-KR"/>
        </w:rPr>
        <w:t>(مفروض سائل)</w:t>
      </w:r>
      <w:r w:rsidRPr="00C72277">
        <w:rPr>
          <w:b/>
          <w:bCs/>
          <w:rtl/>
          <w:lang w:eastAsia="ko-KR"/>
        </w:rPr>
        <w:t xml:space="preserve"> تعارضُ مَن كان منهم </w:t>
      </w:r>
      <w:r w:rsidR="00613269" w:rsidRPr="00C72277">
        <w:rPr>
          <w:b/>
          <w:color w:val="FF0000"/>
          <w:rtl/>
          <w:lang w:eastAsia="ko-KR"/>
        </w:rPr>
        <w:t>(شهود و ائمه)</w:t>
      </w:r>
      <w:r w:rsidRPr="00C72277">
        <w:rPr>
          <w:b/>
          <w:bCs/>
          <w:rtl/>
          <w:lang w:eastAsia="ko-KR"/>
        </w:rPr>
        <w:t xml:space="preserve"> مفروض القبول لو لا المعارض</w:t>
      </w:r>
      <w:r w:rsidRPr="00C72277">
        <w:rPr>
          <w:b/>
          <w:bCs/>
          <w:lang w:eastAsia="ko-KR" w:bidi="ar-SA"/>
        </w:rPr>
        <w:t>.</w:t>
      </w:r>
    </w:p>
    <w:p w14:paraId="73EA9B82" w14:textId="7AF35D83" w:rsidR="00C72277" w:rsidRPr="00C72277" w:rsidRDefault="00C72277" w:rsidP="00C72277">
      <w:pPr>
        <w:rPr>
          <w:b/>
          <w:bCs/>
          <w:lang w:eastAsia="ko-KR" w:bidi="ar-SA"/>
        </w:rPr>
      </w:pPr>
      <w:r w:rsidRPr="00C72277">
        <w:rPr>
          <w:b/>
          <w:bCs/>
          <w:rtl/>
          <w:lang w:eastAsia="ko-KR"/>
        </w:rPr>
        <w:t xml:space="preserve">نعم، رواية ابن المغيرة تدلّ على اعتبار خبر كلّ ثقة، وبعد ملاحظة ذكر الأوثقيّة والأعدليّة في المقبولة والمرفوعة يصير الحاصل من المجموع </w:t>
      </w:r>
      <w:r w:rsidR="00613269" w:rsidRPr="00C72277">
        <w:rPr>
          <w:b/>
          <w:color w:val="FF0000"/>
          <w:rtl/>
          <w:lang w:eastAsia="ko-KR"/>
        </w:rPr>
        <w:t>(مقبوله و مرفوعه)</w:t>
      </w:r>
      <w:r w:rsidRPr="00C72277">
        <w:rPr>
          <w:b/>
          <w:bCs/>
          <w:rtl/>
          <w:lang w:eastAsia="ko-KR"/>
        </w:rPr>
        <w:t xml:space="preserve"> اعتبار خبر الثقة ، بل العادل</w:t>
      </w:r>
      <w:r w:rsidRPr="00C72277">
        <w:rPr>
          <w:b/>
          <w:bCs/>
          <w:lang w:eastAsia="ko-KR" w:bidi="ar-SA"/>
        </w:rPr>
        <w:t>.</w:t>
      </w:r>
    </w:p>
    <w:p w14:paraId="0A5CB35B" w14:textId="5D0861AA" w:rsidR="00C72277" w:rsidRPr="00C72277" w:rsidRDefault="00C72277" w:rsidP="00C72277">
      <w:pPr>
        <w:rPr>
          <w:b/>
          <w:bCs/>
          <w:lang w:eastAsia="ko-KR" w:bidi="ar-SA"/>
        </w:rPr>
      </w:pPr>
      <w:r w:rsidRPr="00C72277">
        <w:rPr>
          <w:b/>
          <w:bCs/>
          <w:rtl/>
          <w:lang w:eastAsia="ko-KR"/>
        </w:rPr>
        <w:t xml:space="preserve">لكنّ الإنصاف : أنّ ظاهر مساق </w:t>
      </w:r>
      <w:r w:rsidR="00613269" w:rsidRPr="00C72277">
        <w:rPr>
          <w:b/>
          <w:color w:val="FF0000"/>
          <w:rtl/>
          <w:lang w:eastAsia="ko-KR"/>
        </w:rPr>
        <w:t>(سیاق روایت که در بیان نقل روایت است)</w:t>
      </w:r>
      <w:r w:rsidRPr="00C72277">
        <w:rPr>
          <w:rFonts w:ascii="Cambria" w:hAnsi="Cambria" w:cs="Cambria" w:hint="cs"/>
          <w:b/>
          <w:bCs/>
          <w:rtl/>
          <w:lang w:eastAsia="ko-KR"/>
        </w:rPr>
        <w:t> </w:t>
      </w:r>
      <w:r w:rsidRPr="00C72277">
        <w:rPr>
          <w:rFonts w:hint="cs"/>
          <w:b/>
          <w:bCs/>
          <w:rtl/>
          <w:lang w:eastAsia="ko-KR"/>
        </w:rPr>
        <w:t>الرواية</w:t>
      </w:r>
      <w:r w:rsidRPr="00C72277">
        <w:rPr>
          <w:b/>
          <w:bCs/>
          <w:rtl/>
          <w:lang w:eastAsia="ko-KR"/>
        </w:rPr>
        <w:t xml:space="preserve"> </w:t>
      </w:r>
      <w:r w:rsidRPr="00C72277">
        <w:rPr>
          <w:rFonts w:hint="cs"/>
          <w:b/>
          <w:bCs/>
          <w:rtl/>
          <w:lang w:eastAsia="ko-KR"/>
        </w:rPr>
        <w:t>أنّ</w:t>
      </w:r>
      <w:r w:rsidRPr="00C72277">
        <w:rPr>
          <w:b/>
          <w:bCs/>
          <w:rtl/>
          <w:lang w:eastAsia="ko-KR"/>
        </w:rPr>
        <w:t xml:space="preserve"> </w:t>
      </w:r>
      <w:r w:rsidRPr="00C72277">
        <w:rPr>
          <w:rFonts w:hint="cs"/>
          <w:b/>
          <w:bCs/>
          <w:rtl/>
          <w:lang w:eastAsia="ko-KR"/>
        </w:rPr>
        <w:t>الغرض</w:t>
      </w:r>
      <w:r w:rsidRPr="00C72277">
        <w:rPr>
          <w:b/>
          <w:bCs/>
          <w:rtl/>
          <w:lang w:eastAsia="ko-KR"/>
        </w:rPr>
        <w:t xml:space="preserve"> </w:t>
      </w:r>
      <w:r w:rsidRPr="00C72277">
        <w:rPr>
          <w:rFonts w:hint="cs"/>
          <w:b/>
          <w:bCs/>
          <w:rtl/>
          <w:lang w:eastAsia="ko-KR"/>
        </w:rPr>
        <w:t>من</w:t>
      </w:r>
      <w:r w:rsidRPr="00C72277">
        <w:rPr>
          <w:b/>
          <w:bCs/>
          <w:rtl/>
          <w:lang w:eastAsia="ko-KR"/>
        </w:rPr>
        <w:t xml:space="preserve"> </w:t>
      </w:r>
      <w:r w:rsidRPr="00C72277">
        <w:rPr>
          <w:rFonts w:hint="cs"/>
          <w:b/>
          <w:bCs/>
          <w:rtl/>
          <w:lang w:eastAsia="ko-KR"/>
        </w:rPr>
        <w:t>العدالة</w:t>
      </w:r>
      <w:r w:rsidRPr="00C72277">
        <w:rPr>
          <w:b/>
          <w:bCs/>
          <w:rtl/>
          <w:lang w:eastAsia="ko-KR"/>
        </w:rPr>
        <w:t xml:space="preserve"> </w:t>
      </w:r>
      <w:r w:rsidRPr="00C72277">
        <w:rPr>
          <w:rFonts w:hint="cs"/>
          <w:b/>
          <w:bCs/>
          <w:rtl/>
          <w:lang w:eastAsia="ko-KR"/>
        </w:rPr>
        <w:t>حصول</w:t>
      </w:r>
      <w:r w:rsidRPr="00C72277">
        <w:rPr>
          <w:b/>
          <w:bCs/>
          <w:rtl/>
          <w:lang w:eastAsia="ko-KR"/>
        </w:rPr>
        <w:t xml:space="preserve"> </w:t>
      </w:r>
      <w:r w:rsidRPr="00C72277">
        <w:rPr>
          <w:rFonts w:hint="cs"/>
          <w:b/>
          <w:bCs/>
          <w:rtl/>
          <w:lang w:eastAsia="ko-KR"/>
        </w:rPr>
        <w:t>الوثاقة،</w:t>
      </w:r>
      <w:r w:rsidRPr="00C72277">
        <w:rPr>
          <w:b/>
          <w:bCs/>
          <w:rtl/>
          <w:lang w:eastAsia="ko-KR"/>
        </w:rPr>
        <w:t xml:space="preserve"> </w:t>
      </w:r>
      <w:r w:rsidRPr="00C72277">
        <w:rPr>
          <w:rFonts w:hint="cs"/>
          <w:b/>
          <w:bCs/>
          <w:rtl/>
          <w:lang w:eastAsia="ko-KR"/>
        </w:rPr>
        <w:t>فيكون</w:t>
      </w:r>
      <w:r w:rsidRPr="00C72277">
        <w:rPr>
          <w:b/>
          <w:bCs/>
          <w:rtl/>
          <w:lang w:eastAsia="ko-KR"/>
        </w:rPr>
        <w:t xml:space="preserve"> </w:t>
      </w:r>
      <w:r w:rsidRPr="00C72277">
        <w:rPr>
          <w:rFonts w:hint="cs"/>
          <w:b/>
          <w:bCs/>
          <w:rtl/>
          <w:lang w:eastAsia="ko-KR"/>
        </w:rPr>
        <w:t>العبرة</w:t>
      </w:r>
      <w:r w:rsidRPr="00C72277">
        <w:rPr>
          <w:b/>
          <w:bCs/>
          <w:rtl/>
          <w:lang w:eastAsia="ko-KR"/>
        </w:rPr>
        <w:t xml:space="preserve"> </w:t>
      </w:r>
      <w:r w:rsidRPr="00C72277">
        <w:rPr>
          <w:rFonts w:hint="cs"/>
          <w:b/>
          <w:bCs/>
          <w:rtl/>
          <w:lang w:eastAsia="ko-KR"/>
        </w:rPr>
        <w:t>بها</w:t>
      </w:r>
      <w:r w:rsidRPr="00C72277">
        <w:rPr>
          <w:b/>
          <w:bCs/>
          <w:rtl/>
          <w:lang w:eastAsia="ko-KR"/>
        </w:rPr>
        <w:t xml:space="preserve"> </w:t>
      </w:r>
      <w:r w:rsidR="00613269" w:rsidRPr="00C72277">
        <w:rPr>
          <w:b/>
          <w:color w:val="FF0000"/>
          <w:rtl/>
          <w:lang w:eastAsia="ko-KR"/>
        </w:rPr>
        <w:t>(</w:t>
      </w:r>
      <w:r w:rsidR="00613269" w:rsidRPr="00C72277">
        <w:rPr>
          <w:rFonts w:hint="cs"/>
          <w:b/>
          <w:color w:val="FF0000"/>
          <w:rtl/>
          <w:lang w:eastAsia="ko-KR"/>
        </w:rPr>
        <w:t>وثاقت</w:t>
      </w:r>
      <w:r w:rsidR="00613269" w:rsidRPr="00C72277">
        <w:rPr>
          <w:b/>
          <w:color w:val="FF0000"/>
          <w:rtl/>
          <w:lang w:eastAsia="ko-KR"/>
        </w:rPr>
        <w:t>. چون در باب روایت عدالت موضوعیت ندارد و عدالت بخاطر طریق به وثاقت شخص است)</w:t>
      </w:r>
      <w:r w:rsidRPr="00C72277">
        <w:rPr>
          <w:b/>
          <w:bCs/>
          <w:lang w:eastAsia="ko-KR" w:bidi="ar-SA"/>
        </w:rPr>
        <w:t>.</w:t>
      </w:r>
    </w:p>
    <w:p w14:paraId="28EC1BD4" w14:textId="5242FC19" w:rsidR="001925E0" w:rsidRPr="001925E0" w:rsidRDefault="00946FAD" w:rsidP="007E754D">
      <w:pPr>
        <w:pStyle w:val="6"/>
        <w:rPr>
          <w:b/>
          <w:bCs/>
        </w:rPr>
      </w:pPr>
      <w:bookmarkStart w:id="244" w:name="_Toc108718399"/>
      <w:r>
        <w:rPr>
          <w:rFonts w:hint="cs"/>
          <w:rtl/>
        </w:rPr>
        <w:t xml:space="preserve">روایات </w:t>
      </w:r>
      <w:r w:rsidR="001925E0" w:rsidRPr="001925E0">
        <w:rPr>
          <w:rtl/>
        </w:rPr>
        <w:t>طائفه دوم</w:t>
      </w:r>
      <w:r>
        <w:rPr>
          <w:rFonts w:hint="cs"/>
          <w:rtl/>
        </w:rPr>
        <w:t xml:space="preserve"> (</w:t>
      </w:r>
      <w:r w:rsidR="001925E0" w:rsidRPr="001925E0">
        <w:rPr>
          <w:rtl/>
        </w:rPr>
        <w:t>روایات ارجاع به اصحاب</w:t>
      </w:r>
      <w:r>
        <w:rPr>
          <w:rFonts w:hint="cs"/>
          <w:b/>
          <w:bCs/>
          <w:rtl/>
        </w:rPr>
        <w:t>)</w:t>
      </w:r>
      <w:bookmarkEnd w:id="244"/>
    </w:p>
    <w:p w14:paraId="04F46D2F" w14:textId="3446C028" w:rsidR="001925E0" w:rsidRPr="001925E0" w:rsidRDefault="001925E0" w:rsidP="001925E0">
      <w:pPr>
        <w:rPr>
          <w:b/>
          <w:bCs/>
          <w:lang w:eastAsia="ko-KR" w:bidi="ar-SA"/>
        </w:rPr>
      </w:pPr>
      <w:r w:rsidRPr="001925E0">
        <w:rPr>
          <w:b/>
          <w:bCs/>
          <w:rtl/>
          <w:lang w:eastAsia="ko-KR"/>
        </w:rPr>
        <w:t xml:space="preserve">ومنها </w:t>
      </w:r>
      <w:r w:rsidR="00613269" w:rsidRPr="001925E0">
        <w:rPr>
          <w:b/>
          <w:color w:val="FF0000"/>
          <w:rtl/>
          <w:lang w:eastAsia="ko-KR"/>
        </w:rPr>
        <w:t>(طوائف)</w:t>
      </w:r>
      <w:r w:rsidRPr="001925E0">
        <w:rPr>
          <w:b/>
          <w:bCs/>
          <w:rtl/>
          <w:lang w:eastAsia="ko-KR"/>
        </w:rPr>
        <w:t xml:space="preserve">: ما دلّ على إرجاع </w:t>
      </w:r>
      <w:r w:rsidR="00613269" w:rsidRPr="001925E0">
        <w:rPr>
          <w:b/>
          <w:color w:val="FF0000"/>
          <w:rtl/>
          <w:lang w:eastAsia="ko-KR"/>
        </w:rPr>
        <w:t>(ارجاع دادن امام)</w:t>
      </w:r>
      <w:r w:rsidRPr="001925E0">
        <w:rPr>
          <w:b/>
          <w:bCs/>
          <w:rtl/>
          <w:lang w:eastAsia="ko-KR"/>
        </w:rPr>
        <w:t xml:space="preserve"> آحاد الرواة إلى آحاد أصحابهم</w:t>
      </w:r>
      <w:r w:rsidRPr="001925E0">
        <w:rPr>
          <w:rFonts w:ascii="Cambria" w:hAnsi="Cambria" w:cs="Cambria" w:hint="cs"/>
          <w:b/>
          <w:bCs/>
          <w:rtl/>
          <w:lang w:eastAsia="ko-KR"/>
        </w:rPr>
        <w:t> </w:t>
      </w:r>
      <w:r w:rsidRPr="001925E0">
        <w:rPr>
          <w:rFonts w:hint="cs"/>
          <w:b/>
          <w:bCs/>
          <w:rtl/>
          <w:lang w:eastAsia="ko-KR"/>
        </w:rPr>
        <w:t>عليه‌السلام،</w:t>
      </w:r>
      <w:r w:rsidRPr="001925E0">
        <w:rPr>
          <w:b/>
          <w:bCs/>
          <w:rtl/>
          <w:lang w:eastAsia="ko-KR"/>
        </w:rPr>
        <w:t xml:space="preserve"> </w:t>
      </w:r>
      <w:r w:rsidRPr="001925E0">
        <w:rPr>
          <w:rFonts w:hint="cs"/>
          <w:b/>
          <w:bCs/>
          <w:rtl/>
          <w:lang w:eastAsia="ko-KR"/>
        </w:rPr>
        <w:t>بحيث</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متعلق</w:t>
      </w:r>
      <w:r w:rsidR="00613269" w:rsidRPr="001925E0">
        <w:rPr>
          <w:b/>
          <w:color w:val="FF0000"/>
          <w:rtl/>
          <w:lang w:eastAsia="ko-KR"/>
        </w:rPr>
        <w:t xml:space="preserve"> </w:t>
      </w:r>
      <w:r w:rsidR="00613269" w:rsidRPr="001925E0">
        <w:rPr>
          <w:rFonts w:hint="cs"/>
          <w:b/>
          <w:color w:val="FF0000"/>
          <w:rtl/>
          <w:lang w:eastAsia="ko-KR"/>
        </w:rPr>
        <w:t>به</w:t>
      </w:r>
      <w:r w:rsidR="00613269" w:rsidRPr="001925E0">
        <w:rPr>
          <w:b/>
          <w:color w:val="FF0000"/>
          <w:rtl/>
          <w:lang w:eastAsia="ko-KR"/>
        </w:rPr>
        <w:t xml:space="preserve"> </w:t>
      </w:r>
      <w:r w:rsidR="00613269" w:rsidRPr="001925E0">
        <w:rPr>
          <w:rFonts w:hint="cs"/>
          <w:b/>
          <w:color w:val="FF0000"/>
          <w:rtl/>
          <w:lang w:eastAsia="ko-KR"/>
        </w:rPr>
        <w:t>ارجاع</w:t>
      </w:r>
      <w:r w:rsidR="00613269" w:rsidRPr="001925E0">
        <w:rPr>
          <w:b/>
          <w:color w:val="FF0000"/>
          <w:rtl/>
          <w:lang w:eastAsia="ko-KR"/>
        </w:rPr>
        <w:t xml:space="preserve"> </w:t>
      </w:r>
      <w:r w:rsidR="00613269" w:rsidRPr="001925E0">
        <w:rPr>
          <w:rFonts w:hint="cs"/>
          <w:b/>
          <w:color w:val="FF0000"/>
          <w:rtl/>
          <w:lang w:eastAsia="ko-KR"/>
        </w:rPr>
        <w:t>است</w:t>
      </w:r>
      <w:r w:rsidR="00613269" w:rsidRPr="001925E0">
        <w:rPr>
          <w:b/>
          <w:color w:val="FF0000"/>
          <w:rtl/>
          <w:lang w:eastAsia="ko-KR"/>
        </w:rPr>
        <w:t>)</w:t>
      </w:r>
      <w:r w:rsidRPr="001925E0">
        <w:rPr>
          <w:b/>
          <w:bCs/>
          <w:rtl/>
          <w:lang w:eastAsia="ko-KR"/>
        </w:rPr>
        <w:t xml:space="preserve"> </w:t>
      </w:r>
      <w:r w:rsidRPr="001925E0">
        <w:rPr>
          <w:rFonts w:hint="cs"/>
          <w:b/>
          <w:bCs/>
          <w:rtl/>
          <w:lang w:eastAsia="ko-KR"/>
        </w:rPr>
        <w:t>يظهر</w:t>
      </w:r>
      <w:r w:rsidRPr="001925E0">
        <w:rPr>
          <w:b/>
          <w:bCs/>
          <w:rtl/>
          <w:lang w:eastAsia="ko-KR"/>
        </w:rPr>
        <w:t xml:space="preserve"> </w:t>
      </w:r>
      <w:r w:rsidRPr="001925E0">
        <w:rPr>
          <w:rFonts w:hint="cs"/>
          <w:b/>
          <w:bCs/>
          <w:rtl/>
          <w:lang w:eastAsia="ko-KR"/>
        </w:rPr>
        <w:t>منه</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ارجاع</w:t>
      </w:r>
      <w:r w:rsidR="00613269" w:rsidRPr="001925E0">
        <w:rPr>
          <w:b/>
          <w:color w:val="FF0000"/>
          <w:rtl/>
          <w:lang w:eastAsia="ko-KR"/>
        </w:rPr>
        <w:t>)</w:t>
      </w:r>
      <w:r w:rsidRPr="001925E0">
        <w:rPr>
          <w:b/>
          <w:bCs/>
          <w:rtl/>
          <w:lang w:eastAsia="ko-KR"/>
        </w:rPr>
        <w:t xml:space="preserve"> </w:t>
      </w:r>
      <w:r w:rsidRPr="001925E0">
        <w:rPr>
          <w:rFonts w:hint="cs"/>
          <w:b/>
          <w:bCs/>
          <w:rtl/>
          <w:lang w:eastAsia="ko-KR"/>
        </w:rPr>
        <w:t>عدمُ</w:t>
      </w:r>
      <w:r w:rsidRPr="001925E0">
        <w:rPr>
          <w:b/>
          <w:bCs/>
          <w:rtl/>
          <w:lang w:eastAsia="ko-KR"/>
        </w:rPr>
        <w:t xml:space="preserve"> الفرق بين الفتوى والرواية، مثل: إرجاعه عليه‌السلام إلى زرارة بقوله</w:t>
      </w:r>
      <w:r w:rsidRPr="001925E0">
        <w:rPr>
          <w:rFonts w:ascii="Cambria" w:hAnsi="Cambria" w:cs="Cambria" w:hint="cs"/>
          <w:b/>
          <w:bCs/>
          <w:rtl/>
          <w:lang w:eastAsia="ko-KR"/>
        </w:rPr>
        <w:t> </w:t>
      </w:r>
      <w:r w:rsidRPr="001925E0">
        <w:rPr>
          <w:rFonts w:hint="cs"/>
          <w:b/>
          <w:bCs/>
          <w:rtl/>
          <w:lang w:eastAsia="ko-KR"/>
        </w:rPr>
        <w:t>عليه‌السلام</w:t>
      </w:r>
      <w:r w:rsidRPr="001925E0">
        <w:rPr>
          <w:b/>
          <w:bCs/>
          <w:rtl/>
          <w:lang w:eastAsia="ko-KR"/>
        </w:rPr>
        <w:t xml:space="preserve">: </w:t>
      </w:r>
      <w:r w:rsidRPr="001925E0">
        <w:rPr>
          <w:rFonts w:hint="cs"/>
          <w:b/>
          <w:bCs/>
          <w:rtl/>
          <w:lang w:eastAsia="ko-KR"/>
        </w:rPr>
        <w:t>«إذا</w:t>
      </w:r>
      <w:r w:rsidRPr="001925E0">
        <w:rPr>
          <w:b/>
          <w:bCs/>
          <w:rtl/>
          <w:lang w:eastAsia="ko-KR"/>
        </w:rPr>
        <w:t xml:space="preserve"> </w:t>
      </w:r>
      <w:r w:rsidRPr="001925E0">
        <w:rPr>
          <w:rFonts w:hint="cs"/>
          <w:b/>
          <w:bCs/>
          <w:rtl/>
          <w:lang w:eastAsia="ko-KR"/>
        </w:rPr>
        <w:t>أردت</w:t>
      </w:r>
      <w:r w:rsidRPr="001925E0">
        <w:rPr>
          <w:b/>
          <w:bCs/>
          <w:rtl/>
          <w:lang w:eastAsia="ko-KR"/>
        </w:rPr>
        <w:t xml:space="preserve"> </w:t>
      </w:r>
      <w:r w:rsidRPr="001925E0">
        <w:rPr>
          <w:rFonts w:hint="cs"/>
          <w:b/>
          <w:bCs/>
          <w:rtl/>
          <w:lang w:eastAsia="ko-KR"/>
        </w:rPr>
        <w:t>حديثا</w:t>
      </w:r>
      <w:r w:rsidRPr="001925E0">
        <w:rPr>
          <w:b/>
          <w:bCs/>
          <w:rtl/>
          <w:lang w:eastAsia="ko-KR"/>
        </w:rPr>
        <w:t xml:space="preserve"> </w:t>
      </w:r>
      <w:r w:rsidRPr="001925E0">
        <w:rPr>
          <w:rFonts w:hint="cs"/>
          <w:b/>
          <w:bCs/>
          <w:rtl/>
          <w:lang w:eastAsia="ko-KR"/>
        </w:rPr>
        <w:t>فعليك</w:t>
      </w:r>
      <w:r w:rsidRPr="001925E0">
        <w:rPr>
          <w:b/>
          <w:bCs/>
          <w:rtl/>
          <w:lang w:eastAsia="ko-KR"/>
        </w:rPr>
        <w:t xml:space="preserve"> </w:t>
      </w:r>
      <w:r w:rsidRPr="001925E0">
        <w:rPr>
          <w:rFonts w:hint="cs"/>
          <w:b/>
          <w:bCs/>
          <w:rtl/>
          <w:lang w:eastAsia="ko-KR"/>
        </w:rPr>
        <w:t>بهذا</w:t>
      </w:r>
      <w:r w:rsidRPr="001925E0">
        <w:rPr>
          <w:b/>
          <w:bCs/>
          <w:rtl/>
          <w:lang w:eastAsia="ko-KR"/>
        </w:rPr>
        <w:t xml:space="preserve"> </w:t>
      </w:r>
      <w:r w:rsidRPr="001925E0">
        <w:rPr>
          <w:rFonts w:hint="cs"/>
          <w:b/>
          <w:bCs/>
          <w:rtl/>
          <w:lang w:eastAsia="ko-KR"/>
        </w:rPr>
        <w:t>الجالس»</w:t>
      </w:r>
      <w:r w:rsidRPr="001925E0">
        <w:rPr>
          <w:b/>
          <w:bCs/>
          <w:rtl/>
          <w:lang w:eastAsia="ko-KR"/>
        </w:rPr>
        <w:t xml:space="preserve"> </w:t>
      </w:r>
      <w:r w:rsidRPr="001925E0">
        <w:rPr>
          <w:rFonts w:hint="cs"/>
          <w:b/>
          <w:bCs/>
          <w:rtl/>
          <w:lang w:eastAsia="ko-KR"/>
        </w:rPr>
        <w:t>مشيرا</w:t>
      </w:r>
      <w:r w:rsidRPr="001925E0">
        <w:rPr>
          <w:b/>
          <w:bCs/>
          <w:rtl/>
          <w:lang w:eastAsia="ko-KR"/>
        </w:rPr>
        <w:t xml:space="preserve"> </w:t>
      </w:r>
      <w:r w:rsidRPr="001925E0">
        <w:rPr>
          <w:rFonts w:hint="cs"/>
          <w:b/>
          <w:bCs/>
          <w:rtl/>
          <w:lang w:eastAsia="ko-KR"/>
        </w:rPr>
        <w:t>إلى</w:t>
      </w:r>
      <w:r w:rsidRPr="001925E0">
        <w:rPr>
          <w:b/>
          <w:bCs/>
          <w:rtl/>
          <w:lang w:eastAsia="ko-KR"/>
        </w:rPr>
        <w:t xml:space="preserve"> </w:t>
      </w:r>
      <w:r w:rsidRPr="001925E0">
        <w:rPr>
          <w:rFonts w:hint="cs"/>
          <w:b/>
          <w:bCs/>
          <w:rtl/>
          <w:lang w:eastAsia="ko-KR"/>
        </w:rPr>
        <w:t>زرارة</w:t>
      </w:r>
      <w:r w:rsidRPr="001925E0">
        <w:rPr>
          <w:b/>
          <w:bCs/>
          <w:lang w:eastAsia="ko-KR" w:bidi="ar-SA"/>
        </w:rPr>
        <w:t xml:space="preserve"> .</w:t>
      </w:r>
    </w:p>
    <w:p w14:paraId="300D5D65" w14:textId="71629C16" w:rsidR="001925E0" w:rsidRPr="001925E0" w:rsidRDefault="001925E0" w:rsidP="001925E0">
      <w:pPr>
        <w:rPr>
          <w:b/>
          <w:bCs/>
          <w:lang w:eastAsia="ko-KR" w:bidi="ar-SA"/>
        </w:rPr>
      </w:pPr>
      <w:r w:rsidRPr="001925E0">
        <w:rPr>
          <w:b/>
          <w:bCs/>
          <w:rtl/>
          <w:lang w:eastAsia="ko-KR"/>
        </w:rPr>
        <w:t>وقوله</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في</w:t>
      </w:r>
      <w:r w:rsidRPr="001925E0">
        <w:rPr>
          <w:b/>
          <w:bCs/>
          <w:rtl/>
          <w:lang w:eastAsia="ko-KR"/>
        </w:rPr>
        <w:t xml:space="preserve"> </w:t>
      </w:r>
      <w:r w:rsidRPr="001925E0">
        <w:rPr>
          <w:rFonts w:hint="cs"/>
          <w:b/>
          <w:bCs/>
          <w:rtl/>
          <w:lang w:eastAsia="ko-KR"/>
        </w:rPr>
        <w:t>رواية</w:t>
      </w:r>
      <w:r w:rsidRPr="001925E0">
        <w:rPr>
          <w:b/>
          <w:bCs/>
          <w:rtl/>
          <w:lang w:eastAsia="ko-KR"/>
        </w:rPr>
        <w:t xml:space="preserve"> </w:t>
      </w:r>
      <w:r w:rsidRPr="001925E0">
        <w:rPr>
          <w:rFonts w:hint="cs"/>
          <w:b/>
          <w:bCs/>
          <w:rtl/>
          <w:lang w:eastAsia="ko-KR"/>
        </w:rPr>
        <w:t>اخرى</w:t>
      </w:r>
      <w:r w:rsidRPr="001925E0">
        <w:rPr>
          <w:b/>
          <w:bCs/>
          <w:rtl/>
          <w:lang w:eastAsia="ko-KR"/>
        </w:rPr>
        <w:t xml:space="preserve">: </w:t>
      </w:r>
      <w:r w:rsidRPr="001925E0">
        <w:rPr>
          <w:rFonts w:hint="cs"/>
          <w:b/>
          <w:bCs/>
          <w:rtl/>
          <w:lang w:eastAsia="ko-KR"/>
        </w:rPr>
        <w:t>«أمّا</w:t>
      </w:r>
      <w:r w:rsidRPr="001925E0">
        <w:rPr>
          <w:b/>
          <w:bCs/>
          <w:rtl/>
          <w:lang w:eastAsia="ko-KR"/>
        </w:rPr>
        <w:t xml:space="preserve"> ما </w:t>
      </w:r>
      <w:r w:rsidR="00613269" w:rsidRPr="001925E0">
        <w:rPr>
          <w:b/>
          <w:color w:val="FF0000"/>
          <w:rtl/>
          <w:lang w:eastAsia="ko-KR"/>
        </w:rPr>
        <w:t>(حدیث)</w:t>
      </w:r>
      <w:r w:rsidRPr="001925E0">
        <w:rPr>
          <w:b/>
          <w:bCs/>
          <w:rtl/>
          <w:lang w:eastAsia="ko-KR"/>
        </w:rPr>
        <w:t xml:space="preserve"> رواه </w:t>
      </w:r>
      <w:r w:rsidR="00613269" w:rsidRPr="001925E0">
        <w:rPr>
          <w:b/>
          <w:color w:val="FF0000"/>
          <w:rtl/>
          <w:lang w:eastAsia="ko-KR"/>
        </w:rPr>
        <w:t>(حدیث)</w:t>
      </w:r>
      <w:r w:rsidRPr="001925E0">
        <w:rPr>
          <w:b/>
          <w:bCs/>
          <w:rtl/>
          <w:lang w:eastAsia="ko-KR"/>
        </w:rPr>
        <w:t xml:space="preserve"> زرارة عن أبي</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فلا</w:t>
      </w:r>
      <w:r w:rsidRPr="001925E0">
        <w:rPr>
          <w:b/>
          <w:bCs/>
          <w:rtl/>
          <w:lang w:eastAsia="ko-KR"/>
        </w:rPr>
        <w:t xml:space="preserve"> </w:t>
      </w:r>
      <w:r w:rsidRPr="001925E0">
        <w:rPr>
          <w:rFonts w:hint="cs"/>
          <w:b/>
          <w:bCs/>
          <w:rtl/>
          <w:lang w:eastAsia="ko-KR"/>
        </w:rPr>
        <w:t>يجوز</w:t>
      </w:r>
      <w:r w:rsidRPr="001925E0">
        <w:rPr>
          <w:b/>
          <w:bCs/>
          <w:rtl/>
          <w:lang w:eastAsia="ko-KR"/>
        </w:rPr>
        <w:t xml:space="preserve"> </w:t>
      </w:r>
      <w:r w:rsidRPr="001925E0">
        <w:rPr>
          <w:rFonts w:hint="cs"/>
          <w:b/>
          <w:bCs/>
          <w:rtl/>
          <w:lang w:eastAsia="ko-KR"/>
        </w:rPr>
        <w:t>ردّه</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حدیث</w:t>
      </w:r>
      <w:r w:rsidR="00613269" w:rsidRPr="001925E0">
        <w:rPr>
          <w:b/>
          <w:color w:val="FF0000"/>
          <w:rtl/>
          <w:lang w:eastAsia="ko-KR"/>
        </w:rPr>
        <w:t>)</w:t>
      </w:r>
      <w:r w:rsidRPr="001925E0">
        <w:rPr>
          <w:b/>
          <w:bCs/>
          <w:lang w:eastAsia="ko-KR" w:bidi="ar-SA"/>
        </w:rPr>
        <w:t>» .</w:t>
      </w:r>
    </w:p>
    <w:p w14:paraId="0BC4C3D0" w14:textId="5B71B83F" w:rsidR="001925E0" w:rsidRPr="001925E0" w:rsidRDefault="001925E0" w:rsidP="001925E0">
      <w:pPr>
        <w:rPr>
          <w:b/>
          <w:bCs/>
          <w:lang w:eastAsia="ko-KR" w:bidi="ar-SA"/>
        </w:rPr>
      </w:pPr>
      <w:r w:rsidRPr="001925E0">
        <w:rPr>
          <w:b/>
          <w:bCs/>
          <w:rtl/>
          <w:lang w:eastAsia="ko-KR"/>
        </w:rPr>
        <w:t>وقوله</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لابن</w:t>
      </w:r>
      <w:r w:rsidRPr="001925E0">
        <w:rPr>
          <w:b/>
          <w:bCs/>
          <w:rtl/>
          <w:lang w:eastAsia="ko-KR"/>
        </w:rPr>
        <w:t xml:space="preserve"> أبي يعفور بعد السؤال عمّن يُرجَع</w:t>
      </w:r>
      <w:r w:rsidRPr="001925E0">
        <w:rPr>
          <w:rFonts w:ascii="Cambria" w:hAnsi="Cambria" w:cs="Cambria" w:hint="cs"/>
          <w:b/>
          <w:bCs/>
          <w:rtl/>
          <w:lang w:eastAsia="ko-KR"/>
        </w:rPr>
        <w:t> </w:t>
      </w:r>
      <w:r w:rsidRPr="001925E0">
        <w:rPr>
          <w:rFonts w:hint="cs"/>
          <w:b/>
          <w:bCs/>
          <w:rtl/>
          <w:lang w:eastAsia="ko-KR"/>
        </w:rPr>
        <w:t>إليه</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«مَن»</w:t>
      </w:r>
      <w:r w:rsidR="00613269" w:rsidRPr="001925E0">
        <w:rPr>
          <w:b/>
          <w:color w:val="FF0000"/>
          <w:rtl/>
          <w:lang w:eastAsia="ko-KR"/>
        </w:rPr>
        <w:t>)</w:t>
      </w:r>
      <w:r w:rsidRPr="001925E0">
        <w:rPr>
          <w:rFonts w:ascii="Cambria" w:hAnsi="Cambria" w:cs="Cambria" w:hint="cs"/>
          <w:b/>
          <w:bCs/>
          <w:rtl/>
          <w:lang w:eastAsia="ko-KR"/>
        </w:rPr>
        <w:t> </w:t>
      </w:r>
      <w:r w:rsidRPr="001925E0">
        <w:rPr>
          <w:rFonts w:hint="cs"/>
          <w:b/>
          <w:bCs/>
          <w:rtl/>
          <w:lang w:eastAsia="ko-KR"/>
        </w:rPr>
        <w:t>إذا</w:t>
      </w:r>
      <w:r w:rsidRPr="001925E0">
        <w:rPr>
          <w:b/>
          <w:bCs/>
          <w:rtl/>
          <w:lang w:eastAsia="ko-KR"/>
        </w:rPr>
        <w:t xml:space="preserve"> </w:t>
      </w:r>
      <w:r w:rsidRPr="001925E0">
        <w:rPr>
          <w:rFonts w:hint="cs"/>
          <w:b/>
          <w:bCs/>
          <w:rtl/>
          <w:lang w:eastAsia="ko-KR"/>
        </w:rPr>
        <w:t>احتاج</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ابن</w:t>
      </w:r>
      <w:r w:rsidR="00613269" w:rsidRPr="001925E0">
        <w:rPr>
          <w:b/>
          <w:color w:val="FF0000"/>
          <w:rtl/>
          <w:lang w:eastAsia="ko-KR"/>
        </w:rPr>
        <w:t xml:space="preserve"> </w:t>
      </w:r>
      <w:r w:rsidR="00613269" w:rsidRPr="001925E0">
        <w:rPr>
          <w:rFonts w:hint="cs"/>
          <w:b/>
          <w:color w:val="FF0000"/>
          <w:rtl/>
          <w:lang w:eastAsia="ko-KR"/>
        </w:rPr>
        <w:t>ابی</w:t>
      </w:r>
      <w:r w:rsidR="00613269" w:rsidRPr="001925E0">
        <w:rPr>
          <w:b/>
          <w:color w:val="FF0000"/>
          <w:rtl/>
          <w:lang w:eastAsia="ko-KR"/>
        </w:rPr>
        <w:t xml:space="preserve"> </w:t>
      </w:r>
      <w:r w:rsidR="00613269" w:rsidRPr="001925E0">
        <w:rPr>
          <w:rFonts w:hint="cs"/>
          <w:b/>
          <w:color w:val="FF0000"/>
          <w:rtl/>
          <w:lang w:eastAsia="ko-KR"/>
        </w:rPr>
        <w:t>یعفور</w:t>
      </w:r>
      <w:r w:rsidR="00613269" w:rsidRPr="001925E0">
        <w:rPr>
          <w:b/>
          <w:color w:val="FF0000"/>
          <w:rtl/>
          <w:lang w:eastAsia="ko-KR"/>
        </w:rPr>
        <w:t>)</w:t>
      </w:r>
      <w:r w:rsidRPr="001925E0">
        <w:rPr>
          <w:b/>
          <w:bCs/>
          <w:rtl/>
          <w:lang w:eastAsia="ko-KR"/>
        </w:rPr>
        <w:t xml:space="preserve"> أو سُئل </w:t>
      </w:r>
      <w:r w:rsidR="00613269" w:rsidRPr="001925E0">
        <w:rPr>
          <w:b/>
          <w:color w:val="FF0000"/>
          <w:rtl/>
          <w:lang w:eastAsia="ko-KR"/>
        </w:rPr>
        <w:t>(ابن ابی یعفور)</w:t>
      </w:r>
      <w:r w:rsidRPr="001925E0">
        <w:rPr>
          <w:rFonts w:ascii="Cambria" w:hAnsi="Cambria" w:cs="Cambria" w:hint="cs"/>
          <w:b/>
          <w:bCs/>
          <w:rtl/>
          <w:lang w:eastAsia="ko-KR"/>
        </w:rPr>
        <w:t> </w:t>
      </w:r>
      <w:r w:rsidRPr="001925E0">
        <w:rPr>
          <w:rFonts w:hint="cs"/>
          <w:b/>
          <w:bCs/>
          <w:rtl/>
          <w:lang w:eastAsia="ko-KR"/>
        </w:rPr>
        <w:t>عن</w:t>
      </w:r>
      <w:r w:rsidRPr="001925E0">
        <w:rPr>
          <w:b/>
          <w:bCs/>
          <w:rtl/>
          <w:lang w:eastAsia="ko-KR"/>
        </w:rPr>
        <w:t xml:space="preserve"> </w:t>
      </w:r>
      <w:r w:rsidRPr="001925E0">
        <w:rPr>
          <w:rFonts w:hint="cs"/>
          <w:b/>
          <w:bCs/>
          <w:rtl/>
          <w:lang w:eastAsia="ko-KR"/>
        </w:rPr>
        <w:t>مسألة</w:t>
      </w:r>
      <w:r w:rsidRPr="001925E0">
        <w:rPr>
          <w:b/>
          <w:bCs/>
          <w:rtl/>
          <w:lang w:eastAsia="ko-KR"/>
        </w:rPr>
        <w:t xml:space="preserve">: </w:t>
      </w:r>
      <w:r w:rsidRPr="001925E0">
        <w:rPr>
          <w:rFonts w:hint="cs"/>
          <w:b/>
          <w:bCs/>
          <w:rtl/>
          <w:lang w:eastAsia="ko-KR"/>
        </w:rPr>
        <w:t>«فما</w:t>
      </w:r>
      <w:r w:rsidRPr="001925E0">
        <w:rPr>
          <w:b/>
          <w:bCs/>
          <w:rtl/>
          <w:lang w:eastAsia="ko-KR"/>
        </w:rPr>
        <w:t xml:space="preserve"> </w:t>
      </w:r>
      <w:r w:rsidRPr="001925E0">
        <w:rPr>
          <w:rFonts w:hint="cs"/>
          <w:b/>
          <w:bCs/>
          <w:rtl/>
          <w:lang w:eastAsia="ko-KR"/>
        </w:rPr>
        <w:t>يمنعك</w:t>
      </w:r>
      <w:r w:rsidRPr="001925E0">
        <w:rPr>
          <w:b/>
          <w:bCs/>
          <w:rtl/>
          <w:lang w:eastAsia="ko-KR"/>
        </w:rPr>
        <w:t xml:space="preserve"> </w:t>
      </w:r>
      <w:r w:rsidRPr="001925E0">
        <w:rPr>
          <w:rFonts w:hint="cs"/>
          <w:b/>
          <w:bCs/>
          <w:rtl/>
          <w:lang w:eastAsia="ko-KR"/>
        </w:rPr>
        <w:t>عن</w:t>
      </w:r>
      <w:r w:rsidRPr="001925E0">
        <w:rPr>
          <w:b/>
          <w:bCs/>
          <w:rtl/>
          <w:lang w:eastAsia="ko-KR"/>
        </w:rPr>
        <w:t xml:space="preserve"> </w:t>
      </w:r>
      <w:r w:rsidRPr="001925E0">
        <w:rPr>
          <w:rFonts w:hint="cs"/>
          <w:b/>
          <w:bCs/>
          <w:rtl/>
          <w:lang w:eastAsia="ko-KR"/>
        </w:rPr>
        <w:t>الثقفيّ؟</w:t>
      </w:r>
      <w:r w:rsidRPr="001925E0">
        <w:rPr>
          <w:b/>
          <w:bCs/>
          <w:rtl/>
          <w:lang w:eastAsia="ko-KR"/>
        </w:rPr>
        <w:t xml:space="preserve"> </w:t>
      </w:r>
      <w:r w:rsidRPr="001925E0">
        <w:rPr>
          <w:rFonts w:hint="cs"/>
          <w:b/>
          <w:bCs/>
          <w:rtl/>
          <w:lang w:eastAsia="ko-KR"/>
        </w:rPr>
        <w:t>ـ</w:t>
      </w:r>
      <w:r w:rsidRPr="001925E0">
        <w:rPr>
          <w:b/>
          <w:bCs/>
          <w:rtl/>
          <w:lang w:eastAsia="ko-KR"/>
        </w:rPr>
        <w:t xml:space="preserve"> </w:t>
      </w:r>
      <w:r w:rsidRPr="001925E0">
        <w:rPr>
          <w:rFonts w:hint="cs"/>
          <w:b/>
          <w:bCs/>
          <w:rtl/>
          <w:lang w:eastAsia="ko-KR"/>
        </w:rPr>
        <w:t>يعني</w:t>
      </w:r>
      <w:r w:rsidRPr="001925E0">
        <w:rPr>
          <w:b/>
          <w:bCs/>
          <w:rtl/>
          <w:lang w:eastAsia="ko-KR"/>
        </w:rPr>
        <w:t xml:space="preserve"> </w:t>
      </w:r>
      <w:r w:rsidRPr="001925E0">
        <w:rPr>
          <w:rFonts w:hint="cs"/>
          <w:b/>
          <w:bCs/>
          <w:rtl/>
          <w:lang w:eastAsia="ko-KR"/>
        </w:rPr>
        <w:t>محمّد</w:t>
      </w:r>
      <w:r w:rsidRPr="001925E0">
        <w:rPr>
          <w:b/>
          <w:bCs/>
          <w:rtl/>
          <w:lang w:eastAsia="ko-KR"/>
        </w:rPr>
        <w:t xml:space="preserve"> بن مسلم ـ فإنّه </w:t>
      </w:r>
      <w:r w:rsidR="00613269" w:rsidRPr="001925E0">
        <w:rPr>
          <w:b/>
          <w:color w:val="FF0000"/>
          <w:rtl/>
          <w:lang w:eastAsia="ko-KR"/>
        </w:rPr>
        <w:t>(محمد بن مسلم)</w:t>
      </w:r>
      <w:r w:rsidRPr="001925E0">
        <w:rPr>
          <w:b/>
          <w:bCs/>
          <w:rtl/>
          <w:lang w:eastAsia="ko-KR"/>
        </w:rPr>
        <w:t xml:space="preserve"> سمع مِن أبي أحاديث ، وكان عنده </w:t>
      </w:r>
      <w:r w:rsidR="00613269" w:rsidRPr="001925E0">
        <w:rPr>
          <w:b/>
          <w:color w:val="FF0000"/>
          <w:rtl/>
          <w:lang w:eastAsia="ko-KR"/>
        </w:rPr>
        <w:t>(پدرم)</w:t>
      </w:r>
      <w:r w:rsidRPr="001925E0">
        <w:rPr>
          <w:b/>
          <w:bCs/>
          <w:rtl/>
          <w:lang w:eastAsia="ko-KR"/>
        </w:rPr>
        <w:t xml:space="preserve"> وجيها</w:t>
      </w:r>
      <w:r w:rsidRPr="001925E0">
        <w:rPr>
          <w:b/>
          <w:bCs/>
          <w:lang w:eastAsia="ko-KR" w:bidi="ar-SA"/>
        </w:rPr>
        <w:t>» .</w:t>
      </w:r>
    </w:p>
    <w:p w14:paraId="1698A70E" w14:textId="54A64482" w:rsidR="001925E0" w:rsidRPr="001925E0" w:rsidRDefault="001925E0" w:rsidP="001925E0">
      <w:pPr>
        <w:rPr>
          <w:b/>
          <w:bCs/>
          <w:lang w:eastAsia="ko-KR" w:bidi="ar-SA"/>
        </w:rPr>
      </w:pPr>
      <w:r w:rsidRPr="001925E0">
        <w:rPr>
          <w:b/>
          <w:bCs/>
          <w:rtl/>
          <w:lang w:eastAsia="ko-KR"/>
        </w:rPr>
        <w:t>وقوله</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ـ</w:t>
      </w:r>
      <w:r w:rsidRPr="001925E0">
        <w:rPr>
          <w:b/>
          <w:bCs/>
          <w:rtl/>
          <w:lang w:eastAsia="ko-KR"/>
        </w:rPr>
        <w:t xml:space="preserve"> </w:t>
      </w:r>
      <w:r w:rsidRPr="001925E0">
        <w:rPr>
          <w:rFonts w:hint="cs"/>
          <w:b/>
          <w:bCs/>
          <w:rtl/>
          <w:lang w:eastAsia="ko-KR"/>
        </w:rPr>
        <w:t>فيما</w:t>
      </w:r>
      <w:r w:rsidRPr="001925E0">
        <w:rPr>
          <w:b/>
          <w:bCs/>
          <w:rtl/>
          <w:lang w:eastAsia="ko-KR"/>
        </w:rPr>
        <w:t xml:space="preserve"> </w:t>
      </w:r>
      <w:r w:rsidRPr="001925E0">
        <w:rPr>
          <w:rFonts w:hint="cs"/>
          <w:b/>
          <w:bCs/>
          <w:rtl/>
          <w:lang w:eastAsia="ko-KR"/>
        </w:rPr>
        <w:t>عن</w:t>
      </w:r>
      <w:r w:rsidRPr="001925E0">
        <w:rPr>
          <w:b/>
          <w:bCs/>
          <w:rtl/>
          <w:lang w:eastAsia="ko-KR"/>
        </w:rPr>
        <w:t xml:space="preserve"> </w:t>
      </w:r>
      <w:r w:rsidRPr="001925E0">
        <w:rPr>
          <w:rFonts w:hint="cs"/>
          <w:b/>
          <w:bCs/>
          <w:rtl/>
          <w:lang w:eastAsia="ko-KR"/>
        </w:rPr>
        <w:t>الكشّيّ</w:t>
      </w:r>
      <w:r w:rsidRPr="001925E0">
        <w:rPr>
          <w:b/>
          <w:bCs/>
          <w:rtl/>
          <w:lang w:eastAsia="ko-KR"/>
        </w:rPr>
        <w:t xml:space="preserve"> </w:t>
      </w:r>
      <w:r w:rsidRPr="001925E0">
        <w:rPr>
          <w:rFonts w:hint="cs"/>
          <w:b/>
          <w:bCs/>
          <w:rtl/>
          <w:lang w:eastAsia="ko-KR"/>
        </w:rPr>
        <w:t>ـ</w:t>
      </w:r>
      <w:r w:rsidRPr="001925E0">
        <w:rPr>
          <w:b/>
          <w:bCs/>
          <w:rtl/>
          <w:lang w:eastAsia="ko-KR"/>
        </w:rPr>
        <w:t xml:space="preserve"> </w:t>
      </w:r>
      <w:r w:rsidRPr="001925E0">
        <w:rPr>
          <w:rFonts w:hint="cs"/>
          <w:b/>
          <w:bCs/>
          <w:rtl/>
          <w:lang w:eastAsia="ko-KR"/>
        </w:rPr>
        <w:t>لسلمة</w:t>
      </w:r>
      <w:r w:rsidRPr="001925E0">
        <w:rPr>
          <w:b/>
          <w:bCs/>
          <w:rtl/>
          <w:lang w:eastAsia="ko-KR"/>
        </w:rPr>
        <w:t xml:space="preserve"> </w:t>
      </w:r>
      <w:r w:rsidRPr="001925E0">
        <w:rPr>
          <w:rFonts w:hint="cs"/>
          <w:b/>
          <w:bCs/>
          <w:rtl/>
          <w:lang w:eastAsia="ko-KR"/>
        </w:rPr>
        <w:t>بن</w:t>
      </w:r>
      <w:r w:rsidRPr="001925E0">
        <w:rPr>
          <w:b/>
          <w:bCs/>
          <w:rtl/>
          <w:lang w:eastAsia="ko-KR"/>
        </w:rPr>
        <w:t xml:space="preserve"> </w:t>
      </w:r>
      <w:r w:rsidRPr="001925E0">
        <w:rPr>
          <w:rFonts w:hint="cs"/>
          <w:b/>
          <w:bCs/>
          <w:rtl/>
          <w:lang w:eastAsia="ko-KR"/>
        </w:rPr>
        <w:t>أبي</w:t>
      </w:r>
      <w:r w:rsidRPr="001925E0">
        <w:rPr>
          <w:b/>
          <w:bCs/>
          <w:rtl/>
          <w:lang w:eastAsia="ko-KR"/>
        </w:rPr>
        <w:t xml:space="preserve"> </w:t>
      </w:r>
      <w:r w:rsidRPr="001925E0">
        <w:rPr>
          <w:rFonts w:hint="cs"/>
          <w:b/>
          <w:bCs/>
          <w:rtl/>
          <w:lang w:eastAsia="ko-KR"/>
        </w:rPr>
        <w:t>حبيبة</w:t>
      </w:r>
      <w:r w:rsidRPr="001925E0">
        <w:rPr>
          <w:b/>
          <w:bCs/>
          <w:lang w:eastAsia="ko-KR" w:bidi="ar-SA"/>
        </w:rPr>
        <w:t xml:space="preserve"> : «</w:t>
      </w:r>
      <w:r w:rsidRPr="001925E0">
        <w:rPr>
          <w:b/>
          <w:bCs/>
          <w:rtl/>
          <w:lang w:eastAsia="ko-KR"/>
        </w:rPr>
        <w:t>ائتِ أبان</w:t>
      </w:r>
      <w:r w:rsidRPr="001925E0">
        <w:rPr>
          <w:rFonts w:ascii="Cambria" w:hAnsi="Cambria" w:cs="Cambria" w:hint="cs"/>
          <w:b/>
          <w:bCs/>
          <w:rtl/>
          <w:lang w:eastAsia="ko-KR"/>
        </w:rPr>
        <w:t> </w:t>
      </w:r>
      <w:r w:rsidRPr="001925E0">
        <w:rPr>
          <w:rFonts w:hint="cs"/>
          <w:b/>
          <w:bCs/>
          <w:rtl/>
          <w:lang w:eastAsia="ko-KR"/>
        </w:rPr>
        <w:t>ابن</w:t>
      </w:r>
      <w:r w:rsidRPr="001925E0">
        <w:rPr>
          <w:b/>
          <w:bCs/>
          <w:rtl/>
          <w:lang w:eastAsia="ko-KR"/>
        </w:rPr>
        <w:t xml:space="preserve"> </w:t>
      </w:r>
      <w:r w:rsidRPr="001925E0">
        <w:rPr>
          <w:rFonts w:hint="cs"/>
          <w:b/>
          <w:bCs/>
          <w:rtl/>
          <w:lang w:eastAsia="ko-KR"/>
        </w:rPr>
        <w:t>تغلب</w:t>
      </w:r>
      <w:r w:rsidRPr="001925E0">
        <w:rPr>
          <w:b/>
          <w:bCs/>
          <w:rtl/>
          <w:lang w:eastAsia="ko-KR"/>
        </w:rPr>
        <w:t xml:space="preserve"> </w:t>
      </w:r>
      <w:r w:rsidRPr="001925E0">
        <w:rPr>
          <w:rFonts w:hint="cs"/>
          <w:b/>
          <w:bCs/>
          <w:rtl/>
          <w:lang w:eastAsia="ko-KR"/>
        </w:rPr>
        <w:t>؛</w:t>
      </w:r>
      <w:r w:rsidRPr="001925E0">
        <w:rPr>
          <w:b/>
          <w:bCs/>
          <w:rtl/>
          <w:lang w:eastAsia="ko-KR"/>
        </w:rPr>
        <w:t xml:space="preserve"> </w:t>
      </w:r>
      <w:r w:rsidRPr="001925E0">
        <w:rPr>
          <w:rFonts w:hint="cs"/>
          <w:b/>
          <w:bCs/>
          <w:rtl/>
          <w:lang w:eastAsia="ko-KR"/>
        </w:rPr>
        <w:t>فإنّه</w:t>
      </w:r>
      <w:r w:rsidRPr="001925E0">
        <w:rPr>
          <w:b/>
          <w:bCs/>
          <w:rtl/>
          <w:lang w:eastAsia="ko-KR"/>
        </w:rPr>
        <w:t xml:space="preserve"> </w:t>
      </w:r>
      <w:r w:rsidRPr="001925E0">
        <w:rPr>
          <w:rFonts w:hint="cs"/>
          <w:b/>
          <w:bCs/>
          <w:rtl/>
          <w:lang w:eastAsia="ko-KR"/>
        </w:rPr>
        <w:t>قد</w:t>
      </w:r>
      <w:r w:rsidRPr="001925E0">
        <w:rPr>
          <w:b/>
          <w:bCs/>
          <w:rtl/>
          <w:lang w:eastAsia="ko-KR"/>
        </w:rPr>
        <w:t xml:space="preserve"> </w:t>
      </w:r>
      <w:r w:rsidRPr="001925E0">
        <w:rPr>
          <w:rFonts w:hint="cs"/>
          <w:b/>
          <w:bCs/>
          <w:rtl/>
          <w:lang w:eastAsia="ko-KR"/>
        </w:rPr>
        <w:t>سمع</w:t>
      </w:r>
      <w:r w:rsidRPr="001925E0">
        <w:rPr>
          <w:b/>
          <w:bCs/>
          <w:rtl/>
          <w:lang w:eastAsia="ko-KR"/>
        </w:rPr>
        <w:t xml:space="preserve"> </w:t>
      </w:r>
      <w:r w:rsidRPr="001925E0">
        <w:rPr>
          <w:rFonts w:hint="cs"/>
          <w:b/>
          <w:bCs/>
          <w:rtl/>
          <w:lang w:eastAsia="ko-KR"/>
        </w:rPr>
        <w:t>منّي</w:t>
      </w:r>
      <w:r w:rsidRPr="001925E0">
        <w:rPr>
          <w:b/>
          <w:bCs/>
          <w:rtl/>
          <w:lang w:eastAsia="ko-KR"/>
        </w:rPr>
        <w:t xml:space="preserve"> </w:t>
      </w:r>
      <w:r w:rsidRPr="001925E0">
        <w:rPr>
          <w:rFonts w:hint="cs"/>
          <w:b/>
          <w:bCs/>
          <w:rtl/>
          <w:lang w:eastAsia="ko-KR"/>
        </w:rPr>
        <w:t>حديثا</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احادیث</w:t>
      </w:r>
      <w:r w:rsidR="00613269" w:rsidRPr="001925E0">
        <w:rPr>
          <w:b/>
          <w:color w:val="FF0000"/>
          <w:rtl/>
          <w:lang w:eastAsia="ko-KR"/>
        </w:rPr>
        <w:t>)</w:t>
      </w:r>
      <w:r w:rsidRPr="001925E0">
        <w:rPr>
          <w:b/>
          <w:bCs/>
          <w:rtl/>
          <w:lang w:eastAsia="ko-KR"/>
        </w:rPr>
        <w:t xml:space="preserve"> </w:t>
      </w:r>
      <w:r w:rsidRPr="001925E0">
        <w:rPr>
          <w:rFonts w:hint="cs"/>
          <w:b/>
          <w:bCs/>
          <w:rtl/>
          <w:lang w:eastAsia="ko-KR"/>
        </w:rPr>
        <w:t>كثيرا</w:t>
      </w:r>
      <w:r w:rsidRPr="001925E0">
        <w:rPr>
          <w:b/>
          <w:bCs/>
          <w:rtl/>
          <w:lang w:eastAsia="ko-KR"/>
        </w:rPr>
        <w:t xml:space="preserve"> </w:t>
      </w:r>
      <w:r w:rsidRPr="001925E0">
        <w:rPr>
          <w:rFonts w:hint="cs"/>
          <w:b/>
          <w:bCs/>
          <w:rtl/>
          <w:lang w:eastAsia="ko-KR"/>
        </w:rPr>
        <w:t>،</w:t>
      </w:r>
      <w:r w:rsidRPr="001925E0">
        <w:rPr>
          <w:b/>
          <w:bCs/>
          <w:rtl/>
          <w:lang w:eastAsia="ko-KR"/>
        </w:rPr>
        <w:t xml:space="preserve"> </w:t>
      </w:r>
      <w:r w:rsidRPr="001925E0">
        <w:rPr>
          <w:rFonts w:hint="cs"/>
          <w:b/>
          <w:bCs/>
          <w:rtl/>
          <w:lang w:eastAsia="ko-KR"/>
        </w:rPr>
        <w:t>فما</w:t>
      </w:r>
      <w:r w:rsidRPr="001925E0">
        <w:rPr>
          <w:b/>
          <w:bCs/>
          <w:rtl/>
          <w:lang w:eastAsia="ko-KR"/>
        </w:rPr>
        <w:t xml:space="preserve"> </w:t>
      </w:r>
      <w:r w:rsidRPr="001925E0">
        <w:rPr>
          <w:rFonts w:hint="cs"/>
          <w:b/>
          <w:bCs/>
          <w:rtl/>
          <w:lang w:eastAsia="ko-KR"/>
        </w:rPr>
        <w:t>روى</w:t>
      </w:r>
      <w:r w:rsidRPr="001925E0">
        <w:rPr>
          <w:b/>
          <w:bCs/>
          <w:rtl/>
          <w:lang w:eastAsia="ko-KR"/>
        </w:rPr>
        <w:t xml:space="preserve"> </w:t>
      </w:r>
      <w:r w:rsidR="00613269" w:rsidRPr="001925E0">
        <w:rPr>
          <w:b/>
          <w:color w:val="FF0000"/>
          <w:rtl/>
          <w:lang w:eastAsia="ko-KR"/>
        </w:rPr>
        <w:t>(بان)</w:t>
      </w:r>
      <w:r w:rsidRPr="001925E0">
        <w:rPr>
          <w:b/>
          <w:bCs/>
          <w:rtl/>
          <w:lang w:eastAsia="ko-KR"/>
        </w:rPr>
        <w:t xml:space="preserve"> لك عنّي فاروه </w:t>
      </w:r>
      <w:r w:rsidR="00613269" w:rsidRPr="001925E0">
        <w:rPr>
          <w:b/>
          <w:color w:val="FF0000"/>
          <w:rtl/>
          <w:lang w:eastAsia="ko-KR"/>
        </w:rPr>
        <w:t>(«ما»)</w:t>
      </w:r>
      <w:r w:rsidRPr="001925E0">
        <w:rPr>
          <w:b/>
          <w:bCs/>
          <w:rtl/>
          <w:lang w:eastAsia="ko-KR"/>
        </w:rPr>
        <w:t xml:space="preserve"> عنّي</w:t>
      </w:r>
      <w:r w:rsidRPr="001925E0">
        <w:rPr>
          <w:b/>
          <w:bCs/>
          <w:lang w:eastAsia="ko-KR" w:bidi="ar-SA"/>
        </w:rPr>
        <w:t>» .</w:t>
      </w:r>
    </w:p>
    <w:p w14:paraId="794D892B" w14:textId="77777777" w:rsidR="001925E0" w:rsidRPr="001925E0" w:rsidRDefault="001925E0" w:rsidP="001925E0">
      <w:pPr>
        <w:rPr>
          <w:b/>
          <w:bCs/>
          <w:lang w:eastAsia="ko-KR" w:bidi="ar-SA"/>
        </w:rPr>
      </w:pPr>
      <w:r w:rsidRPr="001925E0">
        <w:rPr>
          <w:b/>
          <w:bCs/>
          <w:rtl/>
          <w:lang w:eastAsia="ko-KR"/>
        </w:rPr>
        <w:t>وقوله</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لشعيب</w:t>
      </w:r>
      <w:r w:rsidRPr="001925E0">
        <w:rPr>
          <w:b/>
          <w:bCs/>
          <w:rtl/>
          <w:lang w:eastAsia="ko-KR"/>
        </w:rPr>
        <w:t xml:space="preserve"> </w:t>
      </w:r>
      <w:r w:rsidRPr="001925E0">
        <w:rPr>
          <w:rFonts w:hint="cs"/>
          <w:b/>
          <w:bCs/>
          <w:rtl/>
          <w:lang w:eastAsia="ko-KR"/>
        </w:rPr>
        <w:t>العَقَرق</w:t>
      </w:r>
      <w:r w:rsidRPr="001925E0">
        <w:rPr>
          <w:b/>
          <w:bCs/>
          <w:rtl/>
          <w:lang w:eastAsia="ko-KR"/>
        </w:rPr>
        <w:t>ُوفيّ بعد السؤال عمّن يرجع إليه: «عليك بالأسديّ» يعني أبا بصير</w:t>
      </w:r>
      <w:r w:rsidRPr="001925E0">
        <w:rPr>
          <w:b/>
          <w:bCs/>
          <w:lang w:eastAsia="ko-KR" w:bidi="ar-SA"/>
        </w:rPr>
        <w:t xml:space="preserve"> .</w:t>
      </w:r>
    </w:p>
    <w:p w14:paraId="2E942298" w14:textId="23507CDA" w:rsidR="001925E0" w:rsidRPr="001925E0" w:rsidRDefault="001925E0" w:rsidP="001925E0">
      <w:pPr>
        <w:rPr>
          <w:b/>
          <w:bCs/>
          <w:lang w:eastAsia="ko-KR" w:bidi="ar-SA"/>
        </w:rPr>
      </w:pPr>
      <w:r w:rsidRPr="001925E0">
        <w:rPr>
          <w:b/>
          <w:bCs/>
          <w:rtl/>
          <w:lang w:eastAsia="ko-KR"/>
        </w:rPr>
        <w:lastRenderedPageBreak/>
        <w:t>وقوله</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لعليّ</w:t>
      </w:r>
      <w:r w:rsidRPr="001925E0">
        <w:rPr>
          <w:b/>
          <w:bCs/>
          <w:rtl/>
          <w:lang w:eastAsia="ko-KR"/>
        </w:rPr>
        <w:t xml:space="preserve"> بن المسيّب بعد السؤال عمّن يأخذ </w:t>
      </w:r>
      <w:r w:rsidR="00613269" w:rsidRPr="001925E0">
        <w:rPr>
          <w:b/>
          <w:color w:val="FF0000"/>
          <w:rtl/>
          <w:lang w:eastAsia="ko-KR"/>
        </w:rPr>
        <w:t>(علی بن مسیب)</w:t>
      </w:r>
      <w:r w:rsidRPr="001925E0">
        <w:rPr>
          <w:b/>
          <w:bCs/>
          <w:rtl/>
          <w:lang w:eastAsia="ko-KR"/>
        </w:rPr>
        <w:t xml:space="preserve"> عنه </w:t>
      </w:r>
      <w:r w:rsidR="00613269" w:rsidRPr="001925E0">
        <w:rPr>
          <w:b/>
          <w:color w:val="FF0000"/>
          <w:rtl/>
          <w:lang w:eastAsia="ko-KR"/>
        </w:rPr>
        <w:t>(«مَن»)</w:t>
      </w:r>
      <w:r w:rsidRPr="001925E0">
        <w:rPr>
          <w:rFonts w:ascii="Cambria" w:hAnsi="Cambria" w:cs="Cambria" w:hint="cs"/>
          <w:b/>
          <w:bCs/>
          <w:rtl/>
          <w:lang w:eastAsia="ko-KR"/>
        </w:rPr>
        <w:t> </w:t>
      </w:r>
      <w:r w:rsidRPr="001925E0">
        <w:rPr>
          <w:rFonts w:hint="cs"/>
          <w:b/>
          <w:bCs/>
          <w:rtl/>
          <w:lang w:eastAsia="ko-KR"/>
        </w:rPr>
        <w:t>معالم</w:t>
      </w:r>
      <w:r w:rsidRPr="001925E0">
        <w:rPr>
          <w:b/>
          <w:bCs/>
          <w:rtl/>
          <w:lang w:eastAsia="ko-KR"/>
        </w:rPr>
        <w:t xml:space="preserve"> </w:t>
      </w:r>
      <w:r w:rsidRPr="001925E0">
        <w:rPr>
          <w:rFonts w:hint="cs"/>
          <w:b/>
          <w:bCs/>
          <w:rtl/>
          <w:lang w:eastAsia="ko-KR"/>
        </w:rPr>
        <w:t>الدين</w:t>
      </w:r>
      <w:r w:rsidRPr="001925E0">
        <w:rPr>
          <w:b/>
          <w:bCs/>
          <w:lang w:eastAsia="ko-KR" w:bidi="ar-SA"/>
        </w:rPr>
        <w:t xml:space="preserve"> : «</w:t>
      </w:r>
      <w:r w:rsidRPr="001925E0">
        <w:rPr>
          <w:b/>
          <w:bCs/>
          <w:rtl/>
          <w:lang w:eastAsia="ko-KR"/>
        </w:rPr>
        <w:t>عليك بزكريا بن آدم المأمون على الدّين والدّنيا</w:t>
      </w:r>
      <w:r w:rsidRPr="001925E0">
        <w:rPr>
          <w:b/>
          <w:bCs/>
          <w:lang w:eastAsia="ko-KR" w:bidi="ar-SA"/>
        </w:rPr>
        <w:t>» .</w:t>
      </w:r>
    </w:p>
    <w:p w14:paraId="03FFF152" w14:textId="77777777" w:rsidR="001925E0" w:rsidRPr="001925E0" w:rsidRDefault="001925E0" w:rsidP="001925E0">
      <w:pPr>
        <w:rPr>
          <w:b/>
          <w:bCs/>
          <w:lang w:eastAsia="ko-KR" w:bidi="ar-SA"/>
        </w:rPr>
      </w:pPr>
      <w:r w:rsidRPr="001925E0">
        <w:rPr>
          <w:b/>
          <w:bCs/>
          <w:rtl/>
          <w:lang w:eastAsia="ko-KR"/>
        </w:rPr>
        <w:t>وقوله</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لمّا</w:t>
      </w:r>
      <w:r w:rsidRPr="001925E0">
        <w:rPr>
          <w:b/>
          <w:bCs/>
          <w:rtl/>
          <w:lang w:eastAsia="ko-KR"/>
        </w:rPr>
        <w:t xml:space="preserve"> قال له عبد العزيز بن المهتدي : «ربما أَحتاجُ ولست ألقاك في كلّ وقت، أفيونس بن عبد الرحمن ثقة آخذُ عنه معالم ديني؟ قال : نعم</w:t>
      </w:r>
      <w:r w:rsidRPr="001925E0">
        <w:rPr>
          <w:b/>
          <w:bCs/>
          <w:lang w:eastAsia="ko-KR" w:bidi="ar-SA"/>
        </w:rPr>
        <w:t>» .</w:t>
      </w:r>
    </w:p>
    <w:p w14:paraId="0CD990F0" w14:textId="6D9F9319" w:rsidR="001925E0" w:rsidRPr="001925E0" w:rsidRDefault="001925E0" w:rsidP="001925E0">
      <w:pPr>
        <w:rPr>
          <w:b/>
          <w:bCs/>
          <w:lang w:eastAsia="ko-KR" w:bidi="ar-SA"/>
        </w:rPr>
      </w:pPr>
      <w:r w:rsidRPr="001925E0">
        <w:rPr>
          <w:b/>
          <w:bCs/>
          <w:rtl/>
          <w:lang w:eastAsia="ko-KR"/>
        </w:rPr>
        <w:t xml:space="preserve">وظاهر هذه الرواية </w:t>
      </w:r>
      <w:r w:rsidR="00613269" w:rsidRPr="001925E0">
        <w:rPr>
          <w:b/>
          <w:color w:val="FF0000"/>
          <w:rtl/>
          <w:lang w:eastAsia="ko-KR"/>
        </w:rPr>
        <w:t>(روایت آخر)</w:t>
      </w:r>
      <w:r w:rsidRPr="001925E0">
        <w:rPr>
          <w:b/>
          <w:bCs/>
          <w:rtl/>
          <w:lang w:eastAsia="ko-KR"/>
        </w:rPr>
        <w:t xml:space="preserve">: أنّ قبول قول الثقة كان أمرا مفروغا عنه </w:t>
      </w:r>
      <w:r w:rsidR="00613269" w:rsidRPr="001925E0">
        <w:rPr>
          <w:b/>
          <w:color w:val="FF0000"/>
          <w:rtl/>
          <w:lang w:eastAsia="ko-KR"/>
        </w:rPr>
        <w:t>(امر)</w:t>
      </w:r>
      <w:r w:rsidRPr="001925E0">
        <w:rPr>
          <w:b/>
          <w:bCs/>
          <w:rtl/>
          <w:lang w:eastAsia="ko-KR"/>
        </w:rPr>
        <w:t xml:space="preserve"> عند الراوي، فسأل </w:t>
      </w:r>
      <w:r w:rsidR="00613269" w:rsidRPr="001925E0">
        <w:rPr>
          <w:b/>
          <w:color w:val="FF0000"/>
          <w:rtl/>
          <w:lang w:eastAsia="ko-KR"/>
        </w:rPr>
        <w:t>(عبدالعزیز)</w:t>
      </w:r>
      <w:r w:rsidRPr="001925E0">
        <w:rPr>
          <w:b/>
          <w:bCs/>
          <w:rtl/>
          <w:lang w:eastAsia="ko-KR"/>
        </w:rPr>
        <w:t xml:space="preserve"> عن وثاقة يونس ، ليرتّب عليه </w:t>
      </w:r>
      <w:r w:rsidR="00613269" w:rsidRPr="001925E0">
        <w:rPr>
          <w:b/>
          <w:color w:val="FF0000"/>
          <w:rtl/>
          <w:lang w:eastAsia="ko-KR"/>
        </w:rPr>
        <w:t>(وثاقت یونس)</w:t>
      </w:r>
      <w:r w:rsidRPr="001925E0">
        <w:rPr>
          <w:b/>
          <w:bCs/>
          <w:rtl/>
          <w:lang w:eastAsia="ko-KR"/>
        </w:rPr>
        <w:t xml:space="preserve"> أخذ المعالم منه </w:t>
      </w:r>
      <w:r w:rsidR="00613269" w:rsidRPr="001925E0">
        <w:rPr>
          <w:b/>
          <w:color w:val="FF0000"/>
          <w:rtl/>
          <w:lang w:eastAsia="ko-KR"/>
        </w:rPr>
        <w:t>(یونس)</w:t>
      </w:r>
      <w:r w:rsidRPr="001925E0">
        <w:rPr>
          <w:b/>
          <w:bCs/>
          <w:lang w:eastAsia="ko-KR" w:bidi="ar-SA"/>
        </w:rPr>
        <w:t>.</w:t>
      </w:r>
    </w:p>
    <w:p w14:paraId="1199F8DE" w14:textId="640E0089" w:rsidR="001925E0" w:rsidRPr="001925E0" w:rsidRDefault="001925E0" w:rsidP="001925E0">
      <w:pPr>
        <w:rPr>
          <w:b/>
          <w:bCs/>
          <w:lang w:eastAsia="ko-KR" w:bidi="ar-SA"/>
        </w:rPr>
      </w:pPr>
      <w:r w:rsidRPr="001925E0">
        <w:rPr>
          <w:b/>
          <w:bCs/>
          <w:rtl/>
          <w:lang w:eastAsia="ko-KR"/>
        </w:rPr>
        <w:t xml:space="preserve">ويؤيّده </w:t>
      </w:r>
      <w:r w:rsidR="00613269" w:rsidRPr="001925E0">
        <w:rPr>
          <w:b/>
          <w:color w:val="FF0000"/>
          <w:rtl/>
          <w:lang w:eastAsia="ko-KR"/>
        </w:rPr>
        <w:t>(حدیث آخر را)</w:t>
      </w:r>
      <w:r w:rsidRPr="001925E0">
        <w:rPr>
          <w:b/>
          <w:bCs/>
          <w:rtl/>
          <w:lang w:eastAsia="ko-KR"/>
        </w:rPr>
        <w:t xml:space="preserve"> في إناطة </w:t>
      </w:r>
      <w:r w:rsidRPr="001925E0">
        <w:rPr>
          <w:b/>
          <w:bCs/>
          <w:u w:val="single"/>
          <w:rtl/>
          <w:lang w:eastAsia="ko-KR"/>
        </w:rPr>
        <w:t>وجوب القبول</w:t>
      </w:r>
      <w:r w:rsidRPr="001925E0">
        <w:rPr>
          <w:b/>
          <w:bCs/>
          <w:rtl/>
          <w:lang w:eastAsia="ko-KR"/>
        </w:rPr>
        <w:t xml:space="preserve"> </w:t>
      </w:r>
      <w:r w:rsidR="00613269" w:rsidRPr="001925E0">
        <w:rPr>
          <w:b/>
          <w:color w:val="FF0000"/>
          <w:rtl/>
          <w:lang w:eastAsia="ko-KR"/>
        </w:rPr>
        <w:t>(حجیت)</w:t>
      </w:r>
      <w:r w:rsidRPr="001925E0">
        <w:rPr>
          <w:b/>
          <w:bCs/>
          <w:rtl/>
          <w:lang w:eastAsia="ko-KR"/>
        </w:rPr>
        <w:t xml:space="preserve"> بالوثاقة : ما ورد في العَمريّ وابنه </w:t>
      </w:r>
      <w:r w:rsidR="00613269" w:rsidRPr="001925E0">
        <w:rPr>
          <w:b/>
          <w:color w:val="FF0000"/>
          <w:rtl/>
          <w:lang w:eastAsia="ko-KR"/>
        </w:rPr>
        <w:t>(عمری)</w:t>
      </w:r>
      <w:r w:rsidRPr="001925E0">
        <w:rPr>
          <w:b/>
          <w:bCs/>
          <w:rtl/>
          <w:lang w:eastAsia="ko-KR"/>
        </w:rPr>
        <w:t xml:space="preserve"> اللذين هما من النوّاب والسفراء، ففي الكافي في باب النهي عن التسمية </w:t>
      </w:r>
      <w:r w:rsidR="00613269" w:rsidRPr="001925E0">
        <w:rPr>
          <w:b/>
          <w:color w:val="FF0000"/>
          <w:rtl/>
          <w:lang w:eastAsia="ko-KR"/>
        </w:rPr>
        <w:t>(نام صریح امام زمان بردن)</w:t>
      </w:r>
      <w:r w:rsidRPr="001925E0">
        <w:rPr>
          <w:b/>
          <w:bCs/>
          <w:rtl/>
          <w:lang w:eastAsia="ko-KR"/>
        </w:rPr>
        <w:t xml:space="preserve">، عن الحميريّ، عن أحمد بن إسحاق، قال </w:t>
      </w:r>
      <w:r w:rsidR="00613269" w:rsidRPr="001925E0">
        <w:rPr>
          <w:b/>
          <w:color w:val="FF0000"/>
          <w:rtl/>
          <w:lang w:eastAsia="ko-KR"/>
        </w:rPr>
        <w:t>(احمد بن اسحاق)</w:t>
      </w:r>
      <w:r w:rsidRPr="001925E0">
        <w:rPr>
          <w:b/>
          <w:bCs/>
          <w:rtl/>
          <w:lang w:eastAsia="ko-KR"/>
        </w:rPr>
        <w:t>: «سألت أبا الحسن</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وقلت</w:t>
      </w:r>
      <w:r w:rsidRPr="001925E0">
        <w:rPr>
          <w:b/>
          <w:bCs/>
          <w:rtl/>
          <w:lang w:eastAsia="ko-KR"/>
        </w:rPr>
        <w:t xml:space="preserve"> </w:t>
      </w:r>
      <w:r w:rsidRPr="001925E0">
        <w:rPr>
          <w:rFonts w:hint="cs"/>
          <w:b/>
          <w:bCs/>
          <w:rtl/>
          <w:lang w:eastAsia="ko-KR"/>
        </w:rPr>
        <w:t>له</w:t>
      </w:r>
      <w:r w:rsidRPr="001925E0">
        <w:rPr>
          <w:b/>
          <w:bCs/>
          <w:rtl/>
          <w:lang w:eastAsia="ko-KR"/>
        </w:rPr>
        <w:t xml:space="preserve"> : </w:t>
      </w:r>
      <w:r w:rsidRPr="001925E0">
        <w:rPr>
          <w:rFonts w:hint="cs"/>
          <w:b/>
          <w:bCs/>
          <w:rtl/>
          <w:lang w:eastAsia="ko-KR"/>
        </w:rPr>
        <w:t>من</w:t>
      </w:r>
      <w:r w:rsidRPr="001925E0">
        <w:rPr>
          <w:b/>
          <w:bCs/>
          <w:rtl/>
          <w:lang w:eastAsia="ko-KR"/>
        </w:rPr>
        <w:t xml:space="preserve"> </w:t>
      </w:r>
      <w:r w:rsidRPr="001925E0">
        <w:rPr>
          <w:rFonts w:hint="cs"/>
          <w:b/>
          <w:bCs/>
          <w:rtl/>
          <w:lang w:eastAsia="ko-KR"/>
        </w:rPr>
        <w:t>اعامل</w:t>
      </w:r>
      <w:r w:rsidRPr="001925E0">
        <w:rPr>
          <w:b/>
          <w:bCs/>
          <w:rtl/>
          <w:lang w:eastAsia="ko-KR"/>
        </w:rPr>
        <w:t xml:space="preserve"> </w:t>
      </w:r>
      <w:r w:rsidRPr="001925E0">
        <w:rPr>
          <w:rFonts w:hint="cs"/>
          <w:b/>
          <w:bCs/>
          <w:rtl/>
          <w:lang w:eastAsia="ko-KR"/>
        </w:rPr>
        <w:t>،</w:t>
      </w:r>
      <w:r w:rsidRPr="001925E0">
        <w:rPr>
          <w:b/>
          <w:bCs/>
          <w:rtl/>
          <w:lang w:eastAsia="ko-KR"/>
        </w:rPr>
        <w:t xml:space="preserve"> </w:t>
      </w:r>
      <w:r w:rsidRPr="001925E0">
        <w:rPr>
          <w:rFonts w:hint="cs"/>
          <w:b/>
          <w:bCs/>
          <w:rtl/>
          <w:lang w:eastAsia="ko-KR"/>
        </w:rPr>
        <w:t>أو</w:t>
      </w:r>
      <w:r w:rsidRPr="001925E0">
        <w:rPr>
          <w:b/>
          <w:bCs/>
          <w:rtl/>
          <w:lang w:eastAsia="ko-KR"/>
        </w:rPr>
        <w:t xml:space="preserve"> </w:t>
      </w:r>
      <w:r w:rsidRPr="001925E0">
        <w:rPr>
          <w:rFonts w:hint="cs"/>
          <w:b/>
          <w:bCs/>
          <w:rtl/>
          <w:lang w:eastAsia="ko-KR"/>
        </w:rPr>
        <w:t>عمّن</w:t>
      </w:r>
      <w:r w:rsidRPr="001925E0">
        <w:rPr>
          <w:b/>
          <w:bCs/>
          <w:rtl/>
          <w:lang w:eastAsia="ko-KR"/>
        </w:rPr>
        <w:t xml:space="preserve"> </w:t>
      </w:r>
      <w:r w:rsidRPr="001925E0">
        <w:rPr>
          <w:rFonts w:hint="cs"/>
          <w:b/>
          <w:bCs/>
          <w:rtl/>
          <w:lang w:eastAsia="ko-KR"/>
        </w:rPr>
        <w:t>آخذ</w:t>
      </w:r>
      <w:r w:rsidRPr="001925E0">
        <w:rPr>
          <w:b/>
          <w:bCs/>
          <w:rtl/>
          <w:lang w:eastAsia="ko-KR"/>
        </w:rPr>
        <w:t xml:space="preserve"> </w:t>
      </w:r>
      <w:r w:rsidRPr="001925E0">
        <w:rPr>
          <w:rFonts w:hint="cs"/>
          <w:b/>
          <w:bCs/>
          <w:rtl/>
          <w:lang w:eastAsia="ko-KR"/>
        </w:rPr>
        <w:t>،</w:t>
      </w:r>
      <w:r w:rsidRPr="001925E0">
        <w:rPr>
          <w:b/>
          <w:bCs/>
          <w:rtl/>
          <w:lang w:eastAsia="ko-KR"/>
        </w:rPr>
        <w:t xml:space="preserve"> </w:t>
      </w:r>
      <w:r w:rsidRPr="001925E0">
        <w:rPr>
          <w:rFonts w:hint="cs"/>
          <w:b/>
          <w:bCs/>
          <w:rtl/>
          <w:lang w:eastAsia="ko-KR"/>
        </w:rPr>
        <w:t>وقول</w:t>
      </w:r>
      <w:r w:rsidRPr="001925E0">
        <w:rPr>
          <w:b/>
          <w:bCs/>
          <w:rtl/>
          <w:lang w:eastAsia="ko-KR"/>
        </w:rPr>
        <w:t xml:space="preserve"> </w:t>
      </w:r>
      <w:r w:rsidRPr="001925E0">
        <w:rPr>
          <w:rFonts w:hint="cs"/>
          <w:b/>
          <w:bCs/>
          <w:rtl/>
          <w:lang w:eastAsia="ko-KR"/>
        </w:rPr>
        <w:t>من</w:t>
      </w:r>
      <w:r w:rsidRPr="001925E0">
        <w:rPr>
          <w:b/>
          <w:bCs/>
          <w:rtl/>
          <w:lang w:eastAsia="ko-KR"/>
        </w:rPr>
        <w:t xml:space="preserve"> </w:t>
      </w:r>
      <w:r w:rsidRPr="001925E0">
        <w:rPr>
          <w:rFonts w:hint="cs"/>
          <w:b/>
          <w:bCs/>
          <w:rtl/>
          <w:lang w:eastAsia="ko-KR"/>
        </w:rPr>
        <w:t>أقبل؟</w:t>
      </w:r>
      <w:r w:rsidRPr="001925E0">
        <w:rPr>
          <w:b/>
          <w:bCs/>
          <w:rtl/>
          <w:lang w:eastAsia="ko-KR"/>
        </w:rPr>
        <w:t xml:space="preserve"> فقال</w:t>
      </w:r>
      <w:r w:rsidRPr="001925E0">
        <w:rPr>
          <w:rFonts w:ascii="Cambria" w:hAnsi="Cambria" w:cs="Cambria" w:hint="cs"/>
          <w:b/>
          <w:bCs/>
          <w:rtl/>
          <w:lang w:eastAsia="ko-KR"/>
        </w:rPr>
        <w:t> </w:t>
      </w:r>
      <w:r w:rsidRPr="001925E0">
        <w:rPr>
          <w:rFonts w:hint="cs"/>
          <w:b/>
          <w:bCs/>
          <w:rtl/>
          <w:lang w:eastAsia="ko-KR"/>
        </w:rPr>
        <w:t>عليه‌السلام</w:t>
      </w:r>
      <w:r w:rsidRPr="001925E0">
        <w:rPr>
          <w:rFonts w:ascii="Cambria" w:hAnsi="Cambria" w:cs="Cambria" w:hint="cs"/>
          <w:b/>
          <w:bCs/>
          <w:rtl/>
          <w:lang w:eastAsia="ko-KR"/>
        </w:rPr>
        <w:t> </w:t>
      </w:r>
      <w:r w:rsidRPr="001925E0">
        <w:rPr>
          <w:rFonts w:hint="cs"/>
          <w:b/>
          <w:bCs/>
          <w:rtl/>
          <w:lang w:eastAsia="ko-KR"/>
        </w:rPr>
        <w:t>له</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احمد</w:t>
      </w:r>
      <w:r w:rsidR="00613269" w:rsidRPr="001925E0">
        <w:rPr>
          <w:b/>
          <w:color w:val="FF0000"/>
          <w:rtl/>
          <w:lang w:eastAsia="ko-KR"/>
        </w:rPr>
        <w:t xml:space="preserve"> </w:t>
      </w:r>
      <w:r w:rsidR="00613269" w:rsidRPr="001925E0">
        <w:rPr>
          <w:rFonts w:hint="cs"/>
          <w:b/>
          <w:color w:val="FF0000"/>
          <w:rtl/>
          <w:lang w:eastAsia="ko-KR"/>
        </w:rPr>
        <w:t>بن</w:t>
      </w:r>
      <w:r w:rsidR="00613269" w:rsidRPr="001925E0">
        <w:rPr>
          <w:b/>
          <w:color w:val="FF0000"/>
          <w:rtl/>
          <w:lang w:eastAsia="ko-KR"/>
        </w:rPr>
        <w:t xml:space="preserve"> </w:t>
      </w:r>
      <w:r w:rsidR="00613269" w:rsidRPr="001925E0">
        <w:rPr>
          <w:rFonts w:hint="cs"/>
          <w:b/>
          <w:color w:val="FF0000"/>
          <w:rtl/>
          <w:lang w:eastAsia="ko-KR"/>
        </w:rPr>
        <w:t>اسحاق</w:t>
      </w:r>
      <w:r w:rsidR="00613269" w:rsidRPr="001925E0">
        <w:rPr>
          <w:b/>
          <w:color w:val="FF0000"/>
          <w:rtl/>
          <w:lang w:eastAsia="ko-KR"/>
        </w:rPr>
        <w:t>)</w:t>
      </w:r>
      <w:r w:rsidRPr="001925E0">
        <w:rPr>
          <w:b/>
          <w:bCs/>
          <w:rtl/>
          <w:lang w:eastAsia="ko-KR"/>
        </w:rPr>
        <w:t xml:space="preserve">: </w:t>
      </w:r>
      <w:r w:rsidRPr="001925E0">
        <w:rPr>
          <w:rFonts w:hint="cs"/>
          <w:b/>
          <w:bCs/>
          <w:rtl/>
          <w:lang w:eastAsia="ko-KR"/>
        </w:rPr>
        <w:t>العمريّ</w:t>
      </w:r>
      <w:r w:rsidRPr="001925E0">
        <w:rPr>
          <w:b/>
          <w:bCs/>
          <w:rtl/>
          <w:lang w:eastAsia="ko-KR"/>
        </w:rPr>
        <w:t xml:space="preserve"> </w:t>
      </w:r>
      <w:r w:rsidRPr="001925E0">
        <w:rPr>
          <w:rFonts w:hint="cs"/>
          <w:b/>
          <w:bCs/>
          <w:rtl/>
          <w:lang w:eastAsia="ko-KR"/>
        </w:rPr>
        <w:t>ثقتي</w:t>
      </w:r>
      <w:r w:rsidRPr="001925E0">
        <w:rPr>
          <w:b/>
          <w:bCs/>
          <w:rtl/>
          <w:lang w:eastAsia="ko-KR"/>
        </w:rPr>
        <w:t xml:space="preserve"> </w:t>
      </w:r>
      <w:r w:rsidRPr="001925E0">
        <w:rPr>
          <w:rFonts w:hint="cs"/>
          <w:b/>
          <w:bCs/>
          <w:rtl/>
          <w:lang w:eastAsia="ko-KR"/>
        </w:rPr>
        <w:t>؛</w:t>
      </w:r>
      <w:r w:rsidRPr="001925E0">
        <w:rPr>
          <w:b/>
          <w:bCs/>
          <w:rtl/>
          <w:lang w:eastAsia="ko-KR"/>
        </w:rPr>
        <w:t xml:space="preserve"> </w:t>
      </w:r>
      <w:r w:rsidRPr="001925E0">
        <w:rPr>
          <w:rFonts w:hint="cs"/>
          <w:b/>
          <w:bCs/>
          <w:rtl/>
          <w:lang w:eastAsia="ko-KR"/>
        </w:rPr>
        <w:t>فما</w:t>
      </w:r>
      <w:r w:rsidRPr="001925E0">
        <w:rPr>
          <w:b/>
          <w:bCs/>
          <w:rtl/>
          <w:lang w:eastAsia="ko-KR"/>
        </w:rPr>
        <w:t xml:space="preserve"> </w:t>
      </w:r>
      <w:r w:rsidRPr="001925E0">
        <w:rPr>
          <w:rFonts w:hint="cs"/>
          <w:b/>
          <w:bCs/>
          <w:rtl/>
          <w:lang w:eastAsia="ko-KR"/>
        </w:rPr>
        <w:t>أدّى</w:t>
      </w:r>
      <w:r w:rsidRPr="001925E0">
        <w:rPr>
          <w:b/>
          <w:bCs/>
          <w:rtl/>
          <w:lang w:eastAsia="ko-KR"/>
        </w:rPr>
        <w:t xml:space="preserve"> </w:t>
      </w:r>
      <w:r w:rsidRPr="001925E0">
        <w:rPr>
          <w:rFonts w:hint="cs"/>
          <w:b/>
          <w:bCs/>
          <w:rtl/>
          <w:lang w:eastAsia="ko-KR"/>
        </w:rPr>
        <w:t>إليك</w:t>
      </w:r>
      <w:r w:rsidRPr="001925E0">
        <w:rPr>
          <w:b/>
          <w:bCs/>
          <w:rtl/>
          <w:lang w:eastAsia="ko-KR"/>
        </w:rPr>
        <w:t xml:space="preserve"> </w:t>
      </w:r>
      <w:r w:rsidRPr="001925E0">
        <w:rPr>
          <w:rFonts w:hint="cs"/>
          <w:b/>
          <w:bCs/>
          <w:rtl/>
          <w:lang w:eastAsia="ko-KR"/>
        </w:rPr>
        <w:t>عنّي</w:t>
      </w:r>
      <w:r w:rsidRPr="001925E0">
        <w:rPr>
          <w:b/>
          <w:bCs/>
          <w:rtl/>
          <w:lang w:eastAsia="ko-KR"/>
        </w:rPr>
        <w:t xml:space="preserve"> فعنّي يؤدّي، وما قال لك عنّي فعنّي يقول ، فاسمع له </w:t>
      </w:r>
      <w:r w:rsidR="00613269" w:rsidRPr="001925E0">
        <w:rPr>
          <w:b/>
          <w:color w:val="FF0000"/>
          <w:rtl/>
          <w:lang w:eastAsia="ko-KR"/>
        </w:rPr>
        <w:t>(عمری)</w:t>
      </w:r>
      <w:r w:rsidRPr="001925E0">
        <w:rPr>
          <w:b/>
          <w:bCs/>
          <w:rtl/>
          <w:lang w:eastAsia="ko-KR"/>
        </w:rPr>
        <w:t xml:space="preserve"> وأطع ؛ فإنّه الثقة المأمون</w:t>
      </w:r>
      <w:r w:rsidRPr="001925E0">
        <w:rPr>
          <w:b/>
          <w:bCs/>
          <w:lang w:eastAsia="ko-KR" w:bidi="ar-SA"/>
        </w:rPr>
        <w:t>» .</w:t>
      </w:r>
    </w:p>
    <w:p w14:paraId="5AED2088" w14:textId="74DEE8BF" w:rsidR="001925E0" w:rsidRPr="001925E0" w:rsidRDefault="001925E0" w:rsidP="001925E0">
      <w:pPr>
        <w:rPr>
          <w:b/>
          <w:bCs/>
          <w:lang w:eastAsia="ko-KR" w:bidi="ar-SA"/>
        </w:rPr>
      </w:pPr>
      <w:r w:rsidRPr="001925E0">
        <w:rPr>
          <w:b/>
          <w:bCs/>
          <w:rtl/>
          <w:lang w:eastAsia="ko-KR"/>
        </w:rPr>
        <w:t xml:space="preserve">وأخبرنا أحمد بن إسحاق : أنّه سأل أبامحمّد </w:t>
      </w:r>
      <w:r w:rsidR="00613269" w:rsidRPr="001925E0">
        <w:rPr>
          <w:b/>
          <w:color w:val="FF0000"/>
          <w:rtl/>
          <w:lang w:eastAsia="ko-KR"/>
        </w:rPr>
        <w:t>(امام عسکری)</w:t>
      </w:r>
      <w:r w:rsidRPr="001925E0">
        <w:rPr>
          <w:b/>
          <w:bCs/>
          <w:rtl/>
          <w:lang w:eastAsia="ko-KR"/>
        </w:rPr>
        <w:t xml:space="preserve"> عليه‌السلام</w:t>
      </w:r>
      <w:r w:rsidRPr="001925E0">
        <w:rPr>
          <w:rFonts w:ascii="Cambria" w:hAnsi="Cambria" w:cs="Cambria" w:hint="cs"/>
          <w:b/>
          <w:bCs/>
          <w:rtl/>
          <w:lang w:eastAsia="ko-KR"/>
        </w:rPr>
        <w:t> </w:t>
      </w:r>
      <w:r w:rsidRPr="001925E0">
        <w:rPr>
          <w:rFonts w:hint="cs"/>
          <w:b/>
          <w:bCs/>
          <w:rtl/>
          <w:lang w:eastAsia="ko-KR"/>
        </w:rPr>
        <w:t>عن</w:t>
      </w:r>
      <w:r w:rsidRPr="001925E0">
        <w:rPr>
          <w:b/>
          <w:bCs/>
          <w:rtl/>
          <w:lang w:eastAsia="ko-KR"/>
        </w:rPr>
        <w:t xml:space="preserve"> </w:t>
      </w:r>
      <w:r w:rsidRPr="001925E0">
        <w:rPr>
          <w:rFonts w:hint="cs"/>
          <w:b/>
          <w:bCs/>
          <w:rtl/>
          <w:lang w:eastAsia="ko-KR"/>
        </w:rPr>
        <w:t>مثل</w:t>
      </w:r>
      <w:r w:rsidRPr="001925E0">
        <w:rPr>
          <w:b/>
          <w:bCs/>
          <w:rtl/>
          <w:lang w:eastAsia="ko-KR"/>
        </w:rPr>
        <w:t xml:space="preserve"> </w:t>
      </w:r>
      <w:r w:rsidRPr="001925E0">
        <w:rPr>
          <w:rFonts w:hint="cs"/>
          <w:b/>
          <w:bCs/>
          <w:rtl/>
          <w:lang w:eastAsia="ko-KR"/>
        </w:rPr>
        <w:t>ذلك</w:t>
      </w:r>
      <w:r w:rsidRPr="001925E0">
        <w:rPr>
          <w:b/>
          <w:bCs/>
          <w:rtl/>
          <w:lang w:eastAsia="ko-KR"/>
        </w:rPr>
        <w:t xml:space="preserve"> </w:t>
      </w:r>
      <w:r w:rsidR="00613269" w:rsidRPr="001925E0">
        <w:rPr>
          <w:b/>
          <w:color w:val="FF0000"/>
          <w:rtl/>
          <w:lang w:eastAsia="ko-KR"/>
        </w:rPr>
        <w:t>(</w:t>
      </w:r>
      <w:r w:rsidR="00613269" w:rsidRPr="001925E0">
        <w:rPr>
          <w:rFonts w:hint="cs"/>
          <w:b/>
          <w:color w:val="FF0000"/>
          <w:rtl/>
          <w:lang w:eastAsia="ko-KR"/>
        </w:rPr>
        <w:t>روایت</w:t>
      </w:r>
      <w:r w:rsidR="00613269" w:rsidRPr="001925E0">
        <w:rPr>
          <w:b/>
          <w:color w:val="FF0000"/>
          <w:rtl/>
          <w:lang w:eastAsia="ko-KR"/>
        </w:rPr>
        <w:t xml:space="preserve"> </w:t>
      </w:r>
      <w:r w:rsidR="00613269" w:rsidRPr="001925E0">
        <w:rPr>
          <w:rFonts w:hint="cs"/>
          <w:b/>
          <w:color w:val="FF0000"/>
          <w:rtl/>
          <w:lang w:eastAsia="ko-KR"/>
        </w:rPr>
        <w:t>هشتم</w:t>
      </w:r>
      <w:r w:rsidR="00613269" w:rsidRPr="001925E0">
        <w:rPr>
          <w:b/>
          <w:color w:val="FF0000"/>
          <w:rtl/>
          <w:lang w:eastAsia="ko-KR"/>
        </w:rPr>
        <w:t>)</w:t>
      </w:r>
      <w:r w:rsidRPr="001925E0">
        <w:rPr>
          <w:rFonts w:hint="cs"/>
          <w:b/>
          <w:bCs/>
          <w:rtl/>
          <w:lang w:eastAsia="ko-KR"/>
        </w:rPr>
        <w:t>،</w:t>
      </w:r>
      <w:r w:rsidRPr="001925E0">
        <w:rPr>
          <w:b/>
          <w:bCs/>
          <w:rtl/>
          <w:lang w:eastAsia="ko-KR"/>
        </w:rPr>
        <w:t xml:space="preserve"> </w:t>
      </w:r>
      <w:r w:rsidRPr="001925E0">
        <w:rPr>
          <w:rFonts w:hint="cs"/>
          <w:b/>
          <w:bCs/>
          <w:rtl/>
          <w:lang w:eastAsia="ko-KR"/>
        </w:rPr>
        <w:t>فقال</w:t>
      </w:r>
      <w:r w:rsidRPr="001925E0">
        <w:rPr>
          <w:b/>
          <w:bCs/>
          <w:rtl/>
          <w:lang w:eastAsia="ko-KR"/>
        </w:rPr>
        <w:t xml:space="preserve"> </w:t>
      </w:r>
      <w:r w:rsidRPr="001925E0">
        <w:rPr>
          <w:rFonts w:hint="cs"/>
          <w:b/>
          <w:bCs/>
          <w:rtl/>
          <w:lang w:eastAsia="ko-KR"/>
        </w:rPr>
        <w:t>له</w:t>
      </w:r>
      <w:r w:rsidRPr="001925E0">
        <w:rPr>
          <w:b/>
          <w:bCs/>
          <w:rtl/>
          <w:lang w:eastAsia="ko-KR"/>
        </w:rPr>
        <w:t xml:space="preserve"> : </w:t>
      </w:r>
      <w:r w:rsidRPr="001925E0">
        <w:rPr>
          <w:rFonts w:hint="cs"/>
          <w:b/>
          <w:bCs/>
          <w:rtl/>
          <w:lang w:eastAsia="ko-KR"/>
        </w:rPr>
        <w:t>«العمريّ</w:t>
      </w:r>
      <w:r w:rsidRPr="001925E0">
        <w:rPr>
          <w:b/>
          <w:bCs/>
          <w:rtl/>
          <w:lang w:eastAsia="ko-KR"/>
        </w:rPr>
        <w:t xml:space="preserve"> </w:t>
      </w:r>
      <w:r w:rsidRPr="001925E0">
        <w:rPr>
          <w:rFonts w:hint="cs"/>
          <w:b/>
          <w:bCs/>
          <w:rtl/>
          <w:lang w:eastAsia="ko-KR"/>
        </w:rPr>
        <w:t>وابنه</w:t>
      </w:r>
      <w:r w:rsidRPr="001925E0">
        <w:rPr>
          <w:b/>
          <w:bCs/>
          <w:rtl/>
          <w:lang w:eastAsia="ko-KR"/>
        </w:rPr>
        <w:t xml:space="preserve"> ثقتان، فما أدّيا إليك عنّي فعنّي يؤدّيان ، وما قالا لك فعنّي يقولان، فاسمع لهما وأطعهما؛ فإنّهما الثّقتان المأمونان ... الخبر</w:t>
      </w:r>
      <w:r w:rsidRPr="001925E0">
        <w:rPr>
          <w:b/>
          <w:bCs/>
          <w:lang w:eastAsia="ko-KR" w:bidi="ar-SA"/>
        </w:rPr>
        <w:t>» .</w:t>
      </w:r>
    </w:p>
    <w:p w14:paraId="5605F0F9" w14:textId="4B207AB2" w:rsidR="001925E0" w:rsidRPr="001925E0" w:rsidRDefault="001925E0" w:rsidP="001925E0">
      <w:pPr>
        <w:rPr>
          <w:b/>
          <w:bCs/>
          <w:lang w:eastAsia="ko-KR" w:bidi="ar-SA"/>
        </w:rPr>
      </w:pPr>
      <w:r w:rsidRPr="001925E0">
        <w:rPr>
          <w:b/>
          <w:bCs/>
          <w:rtl/>
          <w:lang w:eastAsia="ko-KR"/>
        </w:rPr>
        <w:t xml:space="preserve">وهذه الطائفة ـ أيضا </w:t>
      </w:r>
      <w:r w:rsidR="00613269" w:rsidRPr="001925E0">
        <w:rPr>
          <w:b/>
          <w:color w:val="FF0000"/>
          <w:rtl/>
          <w:lang w:eastAsia="ko-KR"/>
        </w:rPr>
        <w:t>(مثل طائفه اول)</w:t>
      </w:r>
      <w:r w:rsidRPr="001925E0">
        <w:rPr>
          <w:b/>
          <w:bCs/>
          <w:rtl/>
          <w:lang w:eastAsia="ko-KR"/>
        </w:rPr>
        <w:t xml:space="preserve"> ـ مشتركة مع الطائفة الاولى في الدلالة على اعتبار خبر الثقة المأمون</w:t>
      </w:r>
      <w:r w:rsidRPr="001925E0">
        <w:rPr>
          <w:b/>
          <w:bCs/>
          <w:lang w:eastAsia="ko-KR" w:bidi="ar-SA"/>
        </w:rPr>
        <w:t>.</w:t>
      </w:r>
    </w:p>
    <w:p w14:paraId="727767BA" w14:textId="2B26D128" w:rsidR="00857DD6" w:rsidRPr="00857DD6" w:rsidRDefault="00225E4D" w:rsidP="00225E4D">
      <w:pPr>
        <w:pStyle w:val="6"/>
        <w:rPr>
          <w:b/>
          <w:bCs/>
        </w:rPr>
      </w:pPr>
      <w:bookmarkStart w:id="245" w:name="_Toc108718400"/>
      <w:r>
        <w:rPr>
          <w:rFonts w:hint="cs"/>
          <w:rtl/>
        </w:rPr>
        <w:t>روایات طایفه</w:t>
      </w:r>
      <w:r w:rsidR="00857DD6" w:rsidRPr="00857DD6">
        <w:rPr>
          <w:rtl/>
        </w:rPr>
        <w:t xml:space="preserve"> سوم </w:t>
      </w:r>
      <w:r>
        <w:rPr>
          <w:rFonts w:hint="cs"/>
          <w:rtl/>
        </w:rPr>
        <w:t>(</w:t>
      </w:r>
      <w:r w:rsidR="00857DD6" w:rsidRPr="00857DD6">
        <w:rPr>
          <w:rtl/>
        </w:rPr>
        <w:t>روایات که ائمه رجوع به روات را واجب کرده اند</w:t>
      </w:r>
      <w:r>
        <w:rPr>
          <w:rFonts w:hint="cs"/>
          <w:b/>
          <w:bCs/>
          <w:rtl/>
        </w:rPr>
        <w:t>)</w:t>
      </w:r>
      <w:bookmarkEnd w:id="245"/>
    </w:p>
    <w:p w14:paraId="69D346B9" w14:textId="6CEB9BBF" w:rsidR="00857DD6" w:rsidRPr="00857DD6" w:rsidRDefault="00857DD6" w:rsidP="00857DD6">
      <w:pPr>
        <w:rPr>
          <w:b/>
          <w:bCs/>
          <w:lang w:eastAsia="ko-KR" w:bidi="ar-SA"/>
        </w:rPr>
      </w:pPr>
      <w:r w:rsidRPr="00857DD6">
        <w:rPr>
          <w:b/>
          <w:bCs/>
          <w:rtl/>
          <w:lang w:eastAsia="ko-KR"/>
        </w:rPr>
        <w:t xml:space="preserve">ومنها </w:t>
      </w:r>
      <w:r w:rsidR="00613269" w:rsidRPr="00857DD6">
        <w:rPr>
          <w:b/>
          <w:color w:val="FF0000"/>
          <w:rtl/>
          <w:lang w:eastAsia="ko-KR"/>
        </w:rPr>
        <w:t>(طوائف)</w:t>
      </w:r>
      <w:r w:rsidRPr="00857DD6">
        <w:rPr>
          <w:b/>
          <w:bCs/>
          <w:rtl/>
          <w:lang w:eastAsia="ko-KR"/>
        </w:rPr>
        <w:t xml:space="preserve">: ما دلّ على وجوب الرجوع إلى الرواة والثقات والعلماء على </w:t>
      </w:r>
      <w:r w:rsidR="00613269" w:rsidRPr="00857DD6">
        <w:rPr>
          <w:b/>
          <w:color w:val="FF0000"/>
          <w:rtl/>
          <w:lang w:eastAsia="ko-KR"/>
        </w:rPr>
        <w:t>(متعلق به دل است)</w:t>
      </w:r>
      <w:r w:rsidRPr="00857DD6">
        <w:rPr>
          <w:b/>
          <w:bCs/>
          <w:rtl/>
          <w:lang w:eastAsia="ko-KR"/>
        </w:rPr>
        <w:t xml:space="preserve"> وجه يظهر منه </w:t>
      </w:r>
      <w:r w:rsidR="00613269" w:rsidRPr="00857DD6">
        <w:rPr>
          <w:b/>
          <w:color w:val="FF0000"/>
          <w:rtl/>
          <w:lang w:eastAsia="ko-KR"/>
        </w:rPr>
        <w:t>(وجوب رجوع)</w:t>
      </w:r>
      <w:r w:rsidRPr="00857DD6">
        <w:rPr>
          <w:b/>
          <w:bCs/>
          <w:rtl/>
          <w:lang w:eastAsia="ko-KR"/>
        </w:rPr>
        <w:t xml:space="preserve">: عدم الفرق بين فتواهم </w:t>
      </w:r>
      <w:r w:rsidR="00613269" w:rsidRPr="00857DD6">
        <w:rPr>
          <w:b/>
          <w:color w:val="FF0000"/>
          <w:rtl/>
          <w:lang w:eastAsia="ko-KR"/>
        </w:rPr>
        <w:t>(روات و ثقات و علماء)</w:t>
      </w:r>
      <w:r w:rsidRPr="00857DD6">
        <w:rPr>
          <w:b/>
          <w:bCs/>
          <w:rtl/>
          <w:lang w:eastAsia="ko-KR"/>
        </w:rPr>
        <w:t xml:space="preserve"> بالنسبة إلى </w:t>
      </w:r>
      <w:r w:rsidRPr="00857DD6">
        <w:rPr>
          <w:b/>
          <w:bCs/>
          <w:u w:val="single"/>
          <w:rtl/>
          <w:lang w:eastAsia="ko-KR"/>
        </w:rPr>
        <w:t>أهل الاستفتاء</w:t>
      </w:r>
      <w:r w:rsidRPr="00857DD6">
        <w:rPr>
          <w:rFonts w:ascii="Cambria" w:hAnsi="Cambria" w:cs="Cambria"/>
          <w:b/>
          <w:bCs/>
          <w:lang w:eastAsia="ko-KR" w:bidi="ar-SA"/>
        </w:rPr>
        <w:t> </w:t>
      </w:r>
      <w:r w:rsidR="00613269" w:rsidRPr="00857DD6">
        <w:rPr>
          <w:b/>
          <w:color w:val="FF0000"/>
          <w:rtl/>
          <w:lang w:eastAsia="ko-KR"/>
        </w:rPr>
        <w:t>(مقلد)</w:t>
      </w:r>
      <w:r w:rsidRPr="00857DD6">
        <w:rPr>
          <w:b/>
          <w:bCs/>
          <w:rtl/>
          <w:lang w:eastAsia="ko-KR"/>
        </w:rPr>
        <w:t xml:space="preserve">، وروايتهم </w:t>
      </w:r>
      <w:r w:rsidR="00613269" w:rsidRPr="00857DD6">
        <w:rPr>
          <w:b/>
          <w:color w:val="FF0000"/>
          <w:rtl/>
          <w:lang w:eastAsia="ko-KR"/>
        </w:rPr>
        <w:t>(روات و ثقات و علماء)</w:t>
      </w:r>
      <w:r w:rsidRPr="00857DD6">
        <w:rPr>
          <w:b/>
          <w:bCs/>
          <w:rtl/>
          <w:lang w:eastAsia="ko-KR"/>
        </w:rPr>
        <w:t xml:space="preserve"> بالنسبة إلى </w:t>
      </w:r>
      <w:r w:rsidRPr="00857DD6">
        <w:rPr>
          <w:b/>
          <w:bCs/>
          <w:u w:val="single"/>
          <w:rtl/>
          <w:lang w:eastAsia="ko-KR"/>
        </w:rPr>
        <w:t>أهل العمل بالرواية</w:t>
      </w:r>
      <w:r w:rsidRPr="00857DD6">
        <w:rPr>
          <w:rFonts w:ascii="Cambria" w:hAnsi="Cambria" w:cs="Cambria"/>
          <w:b/>
          <w:bCs/>
          <w:lang w:eastAsia="ko-KR" w:bidi="ar-SA"/>
        </w:rPr>
        <w:t> </w:t>
      </w:r>
      <w:r w:rsidR="00613269" w:rsidRPr="00857DD6">
        <w:rPr>
          <w:b/>
          <w:color w:val="FF0000"/>
          <w:rtl/>
          <w:lang w:eastAsia="ko-KR" w:bidi="ar-SA"/>
        </w:rPr>
        <w:t>(مجتهد)</w:t>
      </w:r>
      <w:r w:rsidRPr="00857DD6">
        <w:rPr>
          <w:b/>
          <w:bCs/>
          <w:rtl/>
          <w:lang w:eastAsia="ko-KR"/>
        </w:rPr>
        <w:t xml:space="preserve">، مثل : قول الحجّة، عجّل الله فرجه، لإسحاق بن يعقوب ـ على ما في كتاب الغيبة للشيخ ، وكمال الدين للصدوق ، والاحتجاج للطبرسي ـ : «وأمّا الحوادث الواقعة فارجعوا فيها </w:t>
      </w:r>
      <w:r w:rsidR="00613269" w:rsidRPr="00857DD6">
        <w:rPr>
          <w:b/>
          <w:color w:val="FF0000"/>
          <w:rtl/>
          <w:lang w:eastAsia="ko-KR"/>
        </w:rPr>
        <w:t>(حوادث الواقعه)</w:t>
      </w:r>
      <w:r w:rsidRPr="00857DD6">
        <w:rPr>
          <w:rFonts w:ascii="Cambria" w:hAnsi="Cambria" w:cs="Cambria" w:hint="cs"/>
          <w:b/>
          <w:bCs/>
          <w:rtl/>
          <w:lang w:eastAsia="ko-KR"/>
        </w:rPr>
        <w:t> </w:t>
      </w:r>
      <w:r w:rsidRPr="00857DD6">
        <w:rPr>
          <w:rFonts w:hint="cs"/>
          <w:b/>
          <w:bCs/>
          <w:rtl/>
          <w:lang w:eastAsia="ko-KR"/>
        </w:rPr>
        <w:t>إلى</w:t>
      </w:r>
      <w:r w:rsidRPr="00857DD6">
        <w:rPr>
          <w:b/>
          <w:bCs/>
          <w:rtl/>
          <w:lang w:eastAsia="ko-KR"/>
        </w:rPr>
        <w:t xml:space="preserve"> </w:t>
      </w:r>
      <w:r w:rsidRPr="00857DD6">
        <w:rPr>
          <w:rFonts w:hint="cs"/>
          <w:b/>
          <w:bCs/>
          <w:rtl/>
          <w:lang w:eastAsia="ko-KR"/>
        </w:rPr>
        <w:t>رواة</w:t>
      </w:r>
      <w:r w:rsidRPr="00857DD6">
        <w:rPr>
          <w:b/>
          <w:bCs/>
          <w:rtl/>
          <w:lang w:eastAsia="ko-KR"/>
        </w:rPr>
        <w:t xml:space="preserve"> </w:t>
      </w:r>
      <w:r w:rsidRPr="00857DD6">
        <w:rPr>
          <w:rFonts w:hint="cs"/>
          <w:b/>
          <w:bCs/>
          <w:rtl/>
          <w:lang w:eastAsia="ko-KR"/>
        </w:rPr>
        <w:t>حديثنا؛</w:t>
      </w:r>
      <w:r w:rsidRPr="00857DD6">
        <w:rPr>
          <w:b/>
          <w:bCs/>
          <w:rtl/>
          <w:lang w:eastAsia="ko-KR"/>
        </w:rPr>
        <w:t xml:space="preserve"> </w:t>
      </w:r>
      <w:r w:rsidRPr="00857DD6">
        <w:rPr>
          <w:rFonts w:hint="cs"/>
          <w:b/>
          <w:bCs/>
          <w:rtl/>
          <w:lang w:eastAsia="ko-KR"/>
        </w:rPr>
        <w:t>فإنّهم</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روات</w:t>
      </w:r>
      <w:r w:rsidR="00613269" w:rsidRPr="00857DD6">
        <w:rPr>
          <w:b/>
          <w:color w:val="FF0000"/>
          <w:rtl/>
          <w:lang w:eastAsia="ko-KR"/>
        </w:rPr>
        <w:t>)</w:t>
      </w:r>
      <w:r w:rsidRPr="00857DD6">
        <w:rPr>
          <w:b/>
          <w:bCs/>
          <w:rtl/>
          <w:lang w:eastAsia="ko-KR"/>
        </w:rPr>
        <w:t xml:space="preserve"> حجّتي عليكم، وأنا حجّة الله عليهم </w:t>
      </w:r>
      <w:r w:rsidR="00613269" w:rsidRPr="00857DD6">
        <w:rPr>
          <w:b/>
          <w:color w:val="FF0000"/>
          <w:rtl/>
          <w:lang w:eastAsia="ko-KR"/>
        </w:rPr>
        <w:t>(روات)</w:t>
      </w:r>
      <w:r w:rsidRPr="00857DD6">
        <w:rPr>
          <w:b/>
          <w:bCs/>
          <w:lang w:eastAsia="ko-KR" w:bidi="ar-SA"/>
        </w:rPr>
        <w:t>» .</w:t>
      </w:r>
    </w:p>
    <w:p w14:paraId="694D26A8" w14:textId="1FAE4A4E" w:rsidR="00857DD6" w:rsidRPr="00857DD6" w:rsidRDefault="00857DD6" w:rsidP="00857DD6">
      <w:pPr>
        <w:rPr>
          <w:b/>
          <w:bCs/>
          <w:lang w:eastAsia="ko-KR" w:bidi="ar-SA"/>
        </w:rPr>
      </w:pPr>
      <w:r w:rsidRPr="00857DD6">
        <w:rPr>
          <w:b/>
          <w:bCs/>
          <w:rtl/>
          <w:lang w:eastAsia="ko-KR"/>
        </w:rPr>
        <w:t xml:space="preserve">فإنّه لو سلّم أنّ ظاهر الصدر </w:t>
      </w:r>
      <w:r w:rsidR="00613269" w:rsidRPr="00857DD6">
        <w:rPr>
          <w:b/>
          <w:color w:val="FF0000"/>
          <w:rtl/>
          <w:lang w:eastAsia="ko-KR"/>
        </w:rPr>
        <w:t>(اما الحوادث الواقعه، فارجعوا لی رواة احادیثنا)</w:t>
      </w:r>
      <w:r w:rsidRPr="00857DD6">
        <w:rPr>
          <w:b/>
          <w:bCs/>
          <w:rtl/>
          <w:lang w:eastAsia="ko-KR"/>
        </w:rPr>
        <w:t xml:space="preserve"> الاختصاص بالرجوع في حكم الوقائع</w:t>
      </w:r>
      <w:r w:rsidRPr="00857DD6">
        <w:rPr>
          <w:rFonts w:ascii="Cambria" w:hAnsi="Cambria" w:cs="Cambria" w:hint="cs"/>
          <w:b/>
          <w:bCs/>
          <w:rtl/>
          <w:lang w:eastAsia="ko-KR"/>
        </w:rPr>
        <w:t> </w:t>
      </w:r>
      <w:r w:rsidRPr="00857DD6">
        <w:rPr>
          <w:rFonts w:hint="cs"/>
          <w:b/>
          <w:bCs/>
          <w:rtl/>
          <w:lang w:eastAsia="ko-KR"/>
        </w:rPr>
        <w:t>إلى</w:t>
      </w:r>
      <w:r w:rsidRPr="00857DD6">
        <w:rPr>
          <w:b/>
          <w:bCs/>
          <w:rtl/>
          <w:lang w:eastAsia="ko-KR"/>
        </w:rPr>
        <w:t xml:space="preserve"> </w:t>
      </w:r>
      <w:r w:rsidRPr="00857DD6">
        <w:rPr>
          <w:rFonts w:hint="cs"/>
          <w:b/>
          <w:bCs/>
          <w:rtl/>
          <w:lang w:eastAsia="ko-KR"/>
        </w:rPr>
        <w:t>الرواة</w:t>
      </w:r>
      <w:r w:rsidRPr="00857DD6">
        <w:rPr>
          <w:b/>
          <w:bCs/>
          <w:rtl/>
          <w:lang w:eastAsia="ko-KR"/>
        </w:rPr>
        <w:t xml:space="preserve"> </w:t>
      </w:r>
      <w:r w:rsidRPr="00857DD6">
        <w:rPr>
          <w:rFonts w:hint="cs"/>
          <w:b/>
          <w:bCs/>
          <w:rtl/>
          <w:lang w:eastAsia="ko-KR"/>
        </w:rPr>
        <w:t>أعني</w:t>
      </w:r>
      <w:r w:rsidRPr="00857DD6">
        <w:rPr>
          <w:b/>
          <w:bCs/>
          <w:rtl/>
          <w:lang w:eastAsia="ko-KR"/>
        </w:rPr>
        <w:t xml:space="preserve"> </w:t>
      </w:r>
      <w:r w:rsidRPr="00857DD6">
        <w:rPr>
          <w:rFonts w:hint="cs"/>
          <w:b/>
          <w:bCs/>
          <w:rtl/>
          <w:lang w:eastAsia="ko-KR"/>
        </w:rPr>
        <w:t>الاستفتاء</w:t>
      </w:r>
      <w:r w:rsidRPr="00857DD6">
        <w:rPr>
          <w:b/>
          <w:bCs/>
          <w:rtl/>
          <w:lang w:eastAsia="ko-KR"/>
        </w:rPr>
        <w:t xml:space="preserve"> </w:t>
      </w:r>
      <w:r w:rsidRPr="00857DD6">
        <w:rPr>
          <w:rFonts w:hint="cs"/>
          <w:b/>
          <w:bCs/>
          <w:rtl/>
          <w:lang w:eastAsia="ko-KR"/>
        </w:rPr>
        <w:t>منهم</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روات</w:t>
      </w:r>
      <w:r w:rsidR="00613269" w:rsidRPr="00857DD6">
        <w:rPr>
          <w:b/>
          <w:color w:val="FF0000"/>
          <w:rtl/>
          <w:lang w:eastAsia="ko-KR"/>
        </w:rPr>
        <w:t>)</w:t>
      </w:r>
      <w:r w:rsidRPr="00857DD6">
        <w:rPr>
          <w:rFonts w:hint="cs"/>
          <w:b/>
          <w:bCs/>
          <w:rtl/>
          <w:lang w:eastAsia="ko-KR"/>
        </w:rPr>
        <w:t>،</w:t>
      </w:r>
      <w:r w:rsidRPr="00857DD6">
        <w:rPr>
          <w:b/>
          <w:bCs/>
          <w:rtl/>
          <w:lang w:eastAsia="ko-KR"/>
        </w:rPr>
        <w:t xml:space="preserve"> </w:t>
      </w:r>
      <w:r w:rsidRPr="00857DD6">
        <w:rPr>
          <w:rFonts w:hint="cs"/>
          <w:b/>
          <w:bCs/>
          <w:rtl/>
          <w:lang w:eastAsia="ko-KR"/>
        </w:rPr>
        <w:t>إلاّ</w:t>
      </w:r>
      <w:r w:rsidRPr="00857DD6">
        <w:rPr>
          <w:b/>
          <w:bCs/>
          <w:rtl/>
          <w:lang w:eastAsia="ko-KR"/>
        </w:rPr>
        <w:t xml:space="preserve"> </w:t>
      </w:r>
      <w:r w:rsidRPr="00857DD6">
        <w:rPr>
          <w:rFonts w:hint="cs"/>
          <w:b/>
          <w:bCs/>
          <w:rtl/>
          <w:lang w:eastAsia="ko-KR"/>
        </w:rPr>
        <w:t>أنّ</w:t>
      </w:r>
      <w:r w:rsidRPr="00857DD6">
        <w:rPr>
          <w:b/>
          <w:bCs/>
          <w:rtl/>
          <w:lang w:eastAsia="ko-KR"/>
        </w:rPr>
        <w:t xml:space="preserve"> </w:t>
      </w:r>
      <w:r w:rsidRPr="00857DD6">
        <w:rPr>
          <w:rFonts w:hint="cs"/>
          <w:b/>
          <w:bCs/>
          <w:rtl/>
          <w:lang w:eastAsia="ko-KR"/>
        </w:rPr>
        <w:t>التعليل</w:t>
      </w:r>
      <w:r w:rsidRPr="00857DD6">
        <w:rPr>
          <w:b/>
          <w:bCs/>
          <w:rtl/>
          <w:lang w:eastAsia="ko-KR"/>
        </w:rPr>
        <w:t xml:space="preserve"> </w:t>
      </w:r>
      <w:r w:rsidR="00613269" w:rsidRPr="00857DD6">
        <w:rPr>
          <w:b/>
          <w:color w:val="FF0000"/>
          <w:rtl/>
          <w:lang w:eastAsia="ko-KR"/>
        </w:rPr>
        <w:t>(تعلیل آوردن امام)</w:t>
      </w:r>
      <w:r w:rsidRPr="00857DD6">
        <w:rPr>
          <w:b/>
          <w:bCs/>
          <w:rtl/>
          <w:lang w:eastAsia="ko-KR"/>
        </w:rPr>
        <w:t xml:space="preserve"> بأنّهم </w:t>
      </w:r>
      <w:r w:rsidR="00613269" w:rsidRPr="00857DD6">
        <w:rPr>
          <w:b/>
          <w:color w:val="FF0000"/>
          <w:rtl/>
          <w:lang w:eastAsia="ko-KR"/>
        </w:rPr>
        <w:lastRenderedPageBreak/>
        <w:t>(روات)</w:t>
      </w:r>
      <w:r w:rsidRPr="00857DD6">
        <w:rPr>
          <w:b/>
          <w:bCs/>
          <w:rtl/>
          <w:lang w:eastAsia="ko-KR"/>
        </w:rPr>
        <w:t xml:space="preserve"> حجّته عليه‌السلام</w:t>
      </w:r>
      <w:r w:rsidRPr="00857DD6">
        <w:rPr>
          <w:rFonts w:ascii="Cambria" w:hAnsi="Cambria" w:cs="Cambria" w:hint="cs"/>
          <w:b/>
          <w:bCs/>
          <w:rtl/>
          <w:lang w:eastAsia="ko-KR"/>
        </w:rPr>
        <w:t> </w:t>
      </w:r>
      <w:r w:rsidRPr="00857DD6">
        <w:rPr>
          <w:rFonts w:hint="cs"/>
          <w:b/>
          <w:bCs/>
          <w:rtl/>
          <w:lang w:eastAsia="ko-KR"/>
        </w:rPr>
        <w:t>يدلّ</w:t>
      </w:r>
      <w:r w:rsidRPr="00857DD6">
        <w:rPr>
          <w:b/>
          <w:bCs/>
          <w:rtl/>
          <w:lang w:eastAsia="ko-KR"/>
        </w:rPr>
        <w:t xml:space="preserve"> </w:t>
      </w:r>
      <w:r w:rsidRPr="00857DD6">
        <w:rPr>
          <w:rFonts w:hint="cs"/>
          <w:b/>
          <w:bCs/>
          <w:rtl/>
          <w:lang w:eastAsia="ko-KR"/>
        </w:rPr>
        <w:t>على</w:t>
      </w:r>
      <w:r w:rsidRPr="00857DD6">
        <w:rPr>
          <w:b/>
          <w:bCs/>
          <w:rtl/>
          <w:lang w:eastAsia="ko-KR"/>
        </w:rPr>
        <w:t xml:space="preserve"> </w:t>
      </w:r>
      <w:r w:rsidRPr="00857DD6">
        <w:rPr>
          <w:rFonts w:hint="cs"/>
          <w:b/>
          <w:bCs/>
          <w:rtl/>
          <w:lang w:eastAsia="ko-KR"/>
        </w:rPr>
        <w:t>وجوب</w:t>
      </w:r>
      <w:r w:rsidRPr="00857DD6">
        <w:rPr>
          <w:b/>
          <w:bCs/>
          <w:rtl/>
          <w:lang w:eastAsia="ko-KR"/>
        </w:rPr>
        <w:t xml:space="preserve"> </w:t>
      </w:r>
      <w:r w:rsidRPr="00857DD6">
        <w:rPr>
          <w:rFonts w:hint="cs"/>
          <w:b/>
          <w:bCs/>
          <w:rtl/>
          <w:lang w:eastAsia="ko-KR"/>
        </w:rPr>
        <w:t>قبول</w:t>
      </w:r>
      <w:r w:rsidRPr="00857DD6">
        <w:rPr>
          <w:b/>
          <w:bCs/>
          <w:rtl/>
          <w:lang w:eastAsia="ko-KR"/>
        </w:rPr>
        <w:t xml:space="preserve"> خبرهم </w:t>
      </w:r>
      <w:r w:rsidR="00613269" w:rsidRPr="00857DD6">
        <w:rPr>
          <w:b/>
          <w:color w:val="FF0000"/>
          <w:rtl/>
          <w:lang w:eastAsia="ko-KR"/>
        </w:rPr>
        <w:t>(روات - ایضا «علاوه بر قبول روایت این روات»)</w:t>
      </w:r>
      <w:r w:rsidRPr="00857DD6">
        <w:rPr>
          <w:b/>
          <w:bCs/>
          <w:lang w:eastAsia="ko-KR" w:bidi="ar-SA"/>
        </w:rPr>
        <w:t>.</w:t>
      </w:r>
    </w:p>
    <w:p w14:paraId="4FD0FA1C" w14:textId="3F15F06F" w:rsidR="00857DD6" w:rsidRPr="00857DD6" w:rsidRDefault="00857DD6" w:rsidP="00857DD6">
      <w:pPr>
        <w:rPr>
          <w:b/>
          <w:bCs/>
          <w:lang w:eastAsia="ko-KR" w:bidi="ar-SA"/>
        </w:rPr>
      </w:pPr>
      <w:r w:rsidRPr="00857DD6">
        <w:rPr>
          <w:b/>
          <w:bCs/>
          <w:rtl/>
          <w:lang w:eastAsia="ko-KR"/>
        </w:rPr>
        <w:t>ومثل الرواية المحكيّة عن العدّة، من قوله</w:t>
      </w:r>
      <w:r w:rsidRPr="00857DD6">
        <w:rPr>
          <w:rFonts w:ascii="Cambria" w:hAnsi="Cambria" w:cs="Cambria" w:hint="cs"/>
          <w:b/>
          <w:bCs/>
          <w:rtl/>
          <w:lang w:eastAsia="ko-KR"/>
        </w:rPr>
        <w:t> </w:t>
      </w:r>
      <w:r w:rsidRPr="00857DD6">
        <w:rPr>
          <w:rFonts w:hint="cs"/>
          <w:b/>
          <w:bCs/>
          <w:rtl/>
          <w:lang w:eastAsia="ko-KR"/>
        </w:rPr>
        <w:t>عليه‌السلام</w:t>
      </w:r>
      <w:r w:rsidRPr="00857DD6">
        <w:rPr>
          <w:b/>
          <w:bCs/>
          <w:rtl/>
          <w:lang w:eastAsia="ko-KR"/>
        </w:rPr>
        <w:t xml:space="preserve">: </w:t>
      </w:r>
      <w:r w:rsidRPr="00857DD6">
        <w:rPr>
          <w:rFonts w:hint="cs"/>
          <w:b/>
          <w:bCs/>
          <w:rtl/>
          <w:lang w:eastAsia="ko-KR"/>
        </w:rPr>
        <w:t>«إذا</w:t>
      </w:r>
      <w:r w:rsidRPr="00857DD6">
        <w:rPr>
          <w:b/>
          <w:bCs/>
          <w:rtl/>
          <w:lang w:eastAsia="ko-KR"/>
        </w:rPr>
        <w:t xml:space="preserve"> </w:t>
      </w:r>
      <w:r w:rsidRPr="00857DD6">
        <w:rPr>
          <w:rFonts w:hint="cs"/>
          <w:b/>
          <w:bCs/>
          <w:rtl/>
          <w:lang w:eastAsia="ko-KR"/>
        </w:rPr>
        <w:t>نزلت</w:t>
      </w:r>
      <w:r w:rsidRPr="00857DD6">
        <w:rPr>
          <w:b/>
          <w:bCs/>
          <w:rtl/>
          <w:lang w:eastAsia="ko-KR"/>
        </w:rPr>
        <w:t xml:space="preserve"> </w:t>
      </w:r>
      <w:r w:rsidRPr="00857DD6">
        <w:rPr>
          <w:rFonts w:hint="cs"/>
          <w:b/>
          <w:bCs/>
          <w:rtl/>
          <w:lang w:eastAsia="ko-KR"/>
        </w:rPr>
        <w:t>بكم</w:t>
      </w:r>
      <w:r w:rsidRPr="00857DD6">
        <w:rPr>
          <w:b/>
          <w:bCs/>
          <w:rtl/>
          <w:lang w:eastAsia="ko-KR"/>
        </w:rPr>
        <w:t xml:space="preserve"> </w:t>
      </w:r>
      <w:r w:rsidRPr="00857DD6">
        <w:rPr>
          <w:rFonts w:hint="cs"/>
          <w:b/>
          <w:bCs/>
          <w:rtl/>
          <w:lang w:eastAsia="ko-KR"/>
        </w:rPr>
        <w:t>حادثة</w:t>
      </w:r>
      <w:r w:rsidRPr="00857DD6">
        <w:rPr>
          <w:b/>
          <w:bCs/>
          <w:rtl/>
          <w:lang w:eastAsia="ko-KR"/>
        </w:rPr>
        <w:t xml:space="preserve"> </w:t>
      </w:r>
      <w:r w:rsidRPr="00857DD6">
        <w:rPr>
          <w:rFonts w:hint="cs"/>
          <w:b/>
          <w:bCs/>
          <w:rtl/>
          <w:lang w:eastAsia="ko-KR"/>
        </w:rPr>
        <w:t>لا</w:t>
      </w:r>
      <w:r w:rsidRPr="00857DD6">
        <w:rPr>
          <w:b/>
          <w:bCs/>
          <w:rtl/>
          <w:lang w:eastAsia="ko-KR"/>
        </w:rPr>
        <w:t xml:space="preserve"> </w:t>
      </w:r>
      <w:r w:rsidRPr="00857DD6">
        <w:rPr>
          <w:rFonts w:hint="cs"/>
          <w:b/>
          <w:bCs/>
          <w:rtl/>
          <w:lang w:eastAsia="ko-KR"/>
        </w:rPr>
        <w:t>تجدون</w:t>
      </w:r>
      <w:r w:rsidRPr="00857DD6">
        <w:rPr>
          <w:b/>
          <w:bCs/>
          <w:rtl/>
          <w:lang w:eastAsia="ko-KR"/>
        </w:rPr>
        <w:t xml:space="preserve"> </w:t>
      </w:r>
      <w:r w:rsidRPr="00857DD6">
        <w:rPr>
          <w:rFonts w:hint="cs"/>
          <w:b/>
          <w:bCs/>
          <w:rtl/>
          <w:lang w:eastAsia="ko-KR"/>
        </w:rPr>
        <w:t>حكمها</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حادثه</w:t>
      </w:r>
      <w:r w:rsidR="00613269" w:rsidRPr="00857DD6">
        <w:rPr>
          <w:b/>
          <w:color w:val="FF0000"/>
          <w:rtl/>
          <w:lang w:eastAsia="ko-KR"/>
        </w:rPr>
        <w:t>)</w:t>
      </w:r>
      <w:r w:rsidRPr="00857DD6">
        <w:rPr>
          <w:b/>
          <w:bCs/>
          <w:rtl/>
          <w:lang w:eastAsia="ko-KR"/>
        </w:rPr>
        <w:t xml:space="preserve"> </w:t>
      </w:r>
      <w:r w:rsidRPr="00857DD6">
        <w:rPr>
          <w:b/>
          <w:bCs/>
          <w:u w:val="single"/>
          <w:rtl/>
          <w:lang w:eastAsia="ko-KR"/>
        </w:rPr>
        <w:t>فيما روي عنّا</w:t>
      </w:r>
      <w:r w:rsidRPr="00857DD6">
        <w:rPr>
          <w:b/>
          <w:bCs/>
          <w:rtl/>
          <w:lang w:eastAsia="ko-KR"/>
        </w:rPr>
        <w:t xml:space="preserve"> </w:t>
      </w:r>
      <w:r w:rsidR="00613269" w:rsidRPr="00857DD6">
        <w:rPr>
          <w:b/>
          <w:color w:val="FF0000"/>
          <w:rtl/>
          <w:lang w:eastAsia="ko-KR"/>
        </w:rPr>
        <w:t>(در بین روایت شیعه)</w:t>
      </w:r>
      <w:r w:rsidRPr="00857DD6">
        <w:rPr>
          <w:b/>
          <w:bCs/>
          <w:rtl/>
          <w:lang w:eastAsia="ko-KR"/>
        </w:rPr>
        <w:t xml:space="preserve">، فانظروا إلى ما </w:t>
      </w:r>
      <w:r w:rsidR="00613269" w:rsidRPr="00857DD6">
        <w:rPr>
          <w:b/>
          <w:color w:val="FF0000"/>
          <w:rtl/>
          <w:lang w:eastAsia="ko-KR"/>
        </w:rPr>
        <w:t>(حدیثی که)</w:t>
      </w:r>
      <w:r w:rsidRPr="00857DD6">
        <w:rPr>
          <w:b/>
          <w:bCs/>
          <w:rtl/>
          <w:lang w:eastAsia="ko-KR"/>
        </w:rPr>
        <w:t xml:space="preserve"> رووه </w:t>
      </w:r>
      <w:r w:rsidR="00613269" w:rsidRPr="00857DD6">
        <w:rPr>
          <w:b/>
          <w:color w:val="FF0000"/>
          <w:rtl/>
          <w:lang w:eastAsia="ko-KR"/>
        </w:rPr>
        <w:t>(اهل سنت، حدیث را)</w:t>
      </w:r>
      <w:r w:rsidRPr="00857DD6">
        <w:rPr>
          <w:rFonts w:ascii="Cambria" w:hAnsi="Cambria" w:cs="Cambria" w:hint="cs"/>
          <w:b/>
          <w:bCs/>
          <w:rtl/>
          <w:lang w:eastAsia="ko-KR"/>
        </w:rPr>
        <w:t> </w:t>
      </w:r>
      <w:r w:rsidRPr="00857DD6">
        <w:rPr>
          <w:rFonts w:hint="cs"/>
          <w:b/>
          <w:bCs/>
          <w:rtl/>
          <w:lang w:eastAsia="ko-KR"/>
        </w:rPr>
        <w:t>عن</w:t>
      </w:r>
      <w:r w:rsidRPr="00857DD6">
        <w:rPr>
          <w:b/>
          <w:bCs/>
          <w:rtl/>
          <w:lang w:eastAsia="ko-KR"/>
        </w:rPr>
        <w:t xml:space="preserve"> </w:t>
      </w:r>
      <w:r w:rsidRPr="00857DD6">
        <w:rPr>
          <w:rFonts w:hint="cs"/>
          <w:b/>
          <w:bCs/>
          <w:rtl/>
          <w:lang w:eastAsia="ko-KR"/>
        </w:rPr>
        <w:t>عليّ</w:t>
      </w:r>
      <w:r w:rsidRPr="00857DD6">
        <w:rPr>
          <w:rFonts w:ascii="Cambria" w:hAnsi="Cambria" w:cs="Cambria" w:hint="cs"/>
          <w:b/>
          <w:bCs/>
          <w:rtl/>
          <w:lang w:eastAsia="ko-KR"/>
        </w:rPr>
        <w:t> </w:t>
      </w:r>
      <w:r w:rsidRPr="00857DD6">
        <w:rPr>
          <w:rFonts w:hint="cs"/>
          <w:b/>
          <w:bCs/>
          <w:rtl/>
          <w:lang w:eastAsia="ko-KR"/>
        </w:rPr>
        <w:t>عليه‌السلام</w:t>
      </w:r>
      <w:r w:rsidRPr="00857DD6">
        <w:rPr>
          <w:b/>
          <w:bCs/>
          <w:lang w:eastAsia="ko-KR" w:bidi="ar-SA"/>
        </w:rPr>
        <w:t>» .</w:t>
      </w:r>
    </w:p>
    <w:p w14:paraId="1F17E069" w14:textId="6834F711" w:rsidR="00857DD6" w:rsidRPr="00857DD6" w:rsidRDefault="00857DD6" w:rsidP="00857DD6">
      <w:pPr>
        <w:rPr>
          <w:b/>
          <w:bCs/>
          <w:lang w:eastAsia="ko-KR" w:bidi="ar-SA"/>
        </w:rPr>
      </w:pPr>
      <w:r w:rsidRPr="00857DD6">
        <w:rPr>
          <w:b/>
          <w:bCs/>
          <w:rtl/>
          <w:lang w:eastAsia="ko-KR"/>
        </w:rPr>
        <w:t xml:space="preserve">دلّ </w:t>
      </w:r>
      <w:r w:rsidR="00613269" w:rsidRPr="00857DD6">
        <w:rPr>
          <w:b/>
          <w:color w:val="FF0000"/>
          <w:rtl/>
          <w:lang w:eastAsia="ko-KR"/>
        </w:rPr>
        <w:t>(روایت)</w:t>
      </w:r>
      <w:r w:rsidRPr="00857DD6">
        <w:rPr>
          <w:b/>
          <w:bCs/>
          <w:rtl/>
          <w:lang w:eastAsia="ko-KR"/>
        </w:rPr>
        <w:t xml:space="preserve"> على الأخذ بروايات الشيعة </w:t>
      </w:r>
      <w:r w:rsidR="00613269" w:rsidRPr="00857DD6">
        <w:rPr>
          <w:b/>
          <w:color w:val="FF0000"/>
          <w:rtl/>
          <w:lang w:eastAsia="ko-KR"/>
        </w:rPr>
        <w:t>(چه علمی باشد و چه علمی نباشد)</w:t>
      </w:r>
      <w:r w:rsidRPr="00857DD6">
        <w:rPr>
          <w:b/>
          <w:bCs/>
          <w:rtl/>
          <w:lang w:eastAsia="ko-KR"/>
        </w:rPr>
        <w:t xml:space="preserve"> وروايات العامّة مع عدم وجود المعارض من روايات الخاصّة</w:t>
      </w:r>
      <w:r w:rsidRPr="00857DD6">
        <w:rPr>
          <w:b/>
          <w:bCs/>
          <w:lang w:eastAsia="ko-KR" w:bidi="ar-SA"/>
        </w:rPr>
        <w:t>.</w:t>
      </w:r>
    </w:p>
    <w:p w14:paraId="7208E69F" w14:textId="0B78E455" w:rsidR="00857DD6" w:rsidRPr="00857DD6" w:rsidRDefault="00857DD6" w:rsidP="00857DD6">
      <w:pPr>
        <w:rPr>
          <w:b/>
          <w:bCs/>
          <w:lang w:eastAsia="ko-KR" w:bidi="ar-SA"/>
        </w:rPr>
      </w:pPr>
      <w:r w:rsidRPr="00857DD6">
        <w:rPr>
          <w:b/>
          <w:bCs/>
          <w:rtl/>
          <w:lang w:eastAsia="ko-KR"/>
        </w:rPr>
        <w:t>ومثل ما في الاحتجاج عن تفسير العسكري</w:t>
      </w:r>
      <w:r w:rsidRPr="00857DD6">
        <w:rPr>
          <w:rFonts w:ascii="Cambria" w:hAnsi="Cambria" w:cs="Cambria" w:hint="cs"/>
          <w:b/>
          <w:bCs/>
          <w:rtl/>
          <w:lang w:eastAsia="ko-KR"/>
        </w:rPr>
        <w:t> </w:t>
      </w:r>
      <w:r w:rsidRPr="00857DD6">
        <w:rPr>
          <w:rFonts w:hint="cs"/>
          <w:b/>
          <w:bCs/>
          <w:rtl/>
          <w:lang w:eastAsia="ko-KR"/>
        </w:rPr>
        <w:t>عليه‌السلام</w:t>
      </w:r>
      <w:r w:rsidRPr="00857DD6">
        <w:rPr>
          <w:rFonts w:ascii="Cambria" w:hAnsi="Cambria" w:cs="Cambria" w:hint="cs"/>
          <w:b/>
          <w:bCs/>
          <w:rtl/>
          <w:lang w:eastAsia="ko-KR"/>
        </w:rPr>
        <w:t> </w:t>
      </w:r>
      <w:r w:rsidRPr="00857DD6">
        <w:rPr>
          <w:rFonts w:hint="cs"/>
          <w:b/>
          <w:bCs/>
          <w:rtl/>
          <w:lang w:eastAsia="ko-KR"/>
        </w:rPr>
        <w:t>ـ</w:t>
      </w:r>
      <w:r w:rsidRPr="00857DD6">
        <w:rPr>
          <w:b/>
          <w:bCs/>
          <w:rtl/>
          <w:lang w:eastAsia="ko-KR"/>
        </w:rPr>
        <w:t xml:space="preserve"> </w:t>
      </w:r>
      <w:r w:rsidRPr="00857DD6">
        <w:rPr>
          <w:rFonts w:hint="cs"/>
          <w:b/>
          <w:bCs/>
          <w:rtl/>
          <w:lang w:eastAsia="ko-KR"/>
        </w:rPr>
        <w:t>في</w:t>
      </w:r>
      <w:r w:rsidRPr="00857DD6">
        <w:rPr>
          <w:b/>
          <w:bCs/>
          <w:rtl/>
          <w:lang w:eastAsia="ko-KR"/>
        </w:rPr>
        <w:t xml:space="preserve"> </w:t>
      </w:r>
      <w:r w:rsidRPr="00857DD6">
        <w:rPr>
          <w:rFonts w:hint="cs"/>
          <w:b/>
          <w:bCs/>
          <w:rtl/>
          <w:lang w:eastAsia="ko-KR"/>
        </w:rPr>
        <w:t>قوله</w:t>
      </w:r>
      <w:r w:rsidRPr="00857DD6">
        <w:rPr>
          <w:b/>
          <w:bCs/>
          <w:rtl/>
          <w:lang w:eastAsia="ko-KR"/>
        </w:rPr>
        <w:t xml:space="preserve"> </w:t>
      </w:r>
      <w:r w:rsidRPr="00857DD6">
        <w:rPr>
          <w:rFonts w:hint="cs"/>
          <w:b/>
          <w:bCs/>
          <w:rtl/>
          <w:lang w:eastAsia="ko-KR"/>
        </w:rPr>
        <w:t>تعالى</w:t>
      </w:r>
      <w:r w:rsidRPr="00857DD6">
        <w:rPr>
          <w:b/>
          <w:bCs/>
          <w:rtl/>
          <w:lang w:eastAsia="ko-KR"/>
        </w:rPr>
        <w:t xml:space="preserve"> </w:t>
      </w:r>
      <w:r w:rsidRPr="00857DD6">
        <w:rPr>
          <w:b/>
          <w:bCs/>
          <w:lang w:eastAsia="ko-KR"/>
        </w:rPr>
        <w:t>:</w:t>
      </w:r>
      <w:r w:rsidR="00613269" w:rsidRPr="001F4CCF">
        <w:rPr>
          <w:b/>
          <w:bCs/>
          <w:rtl/>
          <w:lang w:eastAsia="ko-KR"/>
        </w:rPr>
        <w:t>(وَمِنْهُمْ</w:t>
      </w:r>
      <w:r w:rsidR="00613269" w:rsidRPr="00857DD6">
        <w:rPr>
          <w:b/>
          <w:color w:val="FF0000"/>
          <w:rtl/>
          <w:lang w:eastAsia="ko-KR" w:bidi="ar-SA"/>
        </w:rPr>
        <w:t xml:space="preserve"> (یهود و نصاری)</w:t>
      </w:r>
      <w:r w:rsidRPr="00857DD6">
        <w:rPr>
          <w:b/>
          <w:bCs/>
          <w:rtl/>
          <w:lang w:eastAsia="ko-KR"/>
        </w:rPr>
        <w:t xml:space="preserve"> أُمِّيُّونَ لا يَعْلَمُونَ الْكِتابَ </w:t>
      </w:r>
      <w:r w:rsidR="00613269" w:rsidRPr="00857DD6">
        <w:rPr>
          <w:b/>
          <w:color w:val="FF0000"/>
          <w:rtl/>
          <w:lang w:eastAsia="ko-KR"/>
        </w:rPr>
        <w:t>(تورات و انجیل)</w:t>
      </w:r>
      <w:r w:rsidRPr="00857DD6">
        <w:rPr>
          <w:rFonts w:ascii="Cambria" w:hAnsi="Cambria" w:cs="Cambria" w:hint="cs"/>
          <w:b/>
          <w:bCs/>
          <w:rtl/>
          <w:lang w:eastAsia="ko-KR"/>
        </w:rPr>
        <w:t> </w:t>
      </w:r>
      <w:r w:rsidRPr="00857DD6">
        <w:rPr>
          <w:b/>
          <w:bCs/>
          <w:rtl/>
          <w:lang w:eastAsia="ko-KR"/>
        </w:rPr>
        <w:t>...)</w:t>
      </w:r>
      <w:r w:rsidRPr="00857DD6">
        <w:rPr>
          <w:rFonts w:ascii="Cambria" w:hAnsi="Cambria" w:cs="Cambria" w:hint="cs"/>
          <w:b/>
          <w:bCs/>
          <w:rtl/>
          <w:lang w:eastAsia="ko-KR"/>
        </w:rPr>
        <w:t> </w:t>
      </w:r>
      <w:r w:rsidRPr="00857DD6">
        <w:rPr>
          <w:rFonts w:hint="cs"/>
          <w:b/>
          <w:bCs/>
          <w:rtl/>
          <w:lang w:eastAsia="ko-KR"/>
        </w:rPr>
        <w:t>الآية</w:t>
      </w:r>
      <w:r w:rsidRPr="00857DD6">
        <w:rPr>
          <w:b/>
          <w:bCs/>
          <w:rtl/>
          <w:lang w:eastAsia="ko-KR"/>
        </w:rPr>
        <w:t xml:space="preserve"> ـ من </w:t>
      </w:r>
      <w:r w:rsidR="00613269" w:rsidRPr="00857DD6">
        <w:rPr>
          <w:b/>
          <w:color w:val="FF0000"/>
          <w:rtl/>
          <w:lang w:eastAsia="ko-KR"/>
        </w:rPr>
        <w:t>(بیان ما فی الاحتجاج)</w:t>
      </w:r>
      <w:r w:rsidRPr="00857DD6">
        <w:rPr>
          <w:rFonts w:ascii="Cambria" w:hAnsi="Cambria" w:cs="Cambria" w:hint="cs"/>
          <w:b/>
          <w:bCs/>
          <w:rtl/>
          <w:lang w:eastAsia="ko-KR"/>
        </w:rPr>
        <w:t> </w:t>
      </w:r>
      <w:r w:rsidRPr="00857DD6">
        <w:rPr>
          <w:rFonts w:hint="cs"/>
          <w:b/>
          <w:bCs/>
          <w:rtl/>
          <w:lang w:eastAsia="ko-KR"/>
        </w:rPr>
        <w:t>أنّه</w:t>
      </w:r>
      <w:r w:rsidRPr="00857DD6">
        <w:rPr>
          <w:b/>
          <w:bCs/>
          <w:rtl/>
          <w:lang w:eastAsia="ko-KR"/>
        </w:rPr>
        <w:t xml:space="preserve"> </w:t>
      </w:r>
      <w:r w:rsidRPr="00857DD6">
        <w:rPr>
          <w:rFonts w:hint="cs"/>
          <w:b/>
          <w:bCs/>
          <w:rtl/>
          <w:lang w:eastAsia="ko-KR"/>
        </w:rPr>
        <w:t>قال</w:t>
      </w:r>
      <w:r w:rsidRPr="00857DD6">
        <w:rPr>
          <w:b/>
          <w:bCs/>
          <w:rtl/>
          <w:lang w:eastAsia="ko-KR"/>
        </w:rPr>
        <w:t xml:space="preserve"> </w:t>
      </w:r>
      <w:r w:rsidRPr="00857DD6">
        <w:rPr>
          <w:rFonts w:hint="cs"/>
          <w:b/>
          <w:bCs/>
          <w:rtl/>
          <w:lang w:eastAsia="ko-KR"/>
        </w:rPr>
        <w:t>رجل</w:t>
      </w:r>
      <w:r w:rsidRPr="00857DD6">
        <w:rPr>
          <w:b/>
          <w:bCs/>
          <w:rtl/>
          <w:lang w:eastAsia="ko-KR"/>
        </w:rPr>
        <w:t xml:space="preserve"> للصادق</w:t>
      </w:r>
      <w:r w:rsidRPr="00857DD6">
        <w:rPr>
          <w:rFonts w:ascii="Cambria" w:hAnsi="Cambria" w:cs="Cambria" w:hint="cs"/>
          <w:b/>
          <w:bCs/>
          <w:rtl/>
          <w:lang w:eastAsia="ko-KR"/>
        </w:rPr>
        <w:t> </w:t>
      </w:r>
      <w:r w:rsidRPr="00857DD6">
        <w:rPr>
          <w:rFonts w:hint="cs"/>
          <w:b/>
          <w:bCs/>
          <w:rtl/>
          <w:lang w:eastAsia="ko-KR"/>
        </w:rPr>
        <w:t>عليه‌السلام</w:t>
      </w:r>
      <w:r w:rsidRPr="00857DD6">
        <w:rPr>
          <w:rFonts w:ascii="Cambria" w:hAnsi="Cambria" w:cs="Cambria"/>
          <w:b/>
          <w:bCs/>
          <w:lang w:eastAsia="ko-KR" w:bidi="ar-SA"/>
        </w:rPr>
        <w:t> </w:t>
      </w:r>
      <w:r w:rsidRPr="00857DD6">
        <w:rPr>
          <w:b/>
          <w:bCs/>
          <w:lang w:eastAsia="ko-KR" w:bidi="ar-SA"/>
        </w:rPr>
        <w:t>:</w:t>
      </w:r>
    </w:p>
    <w:p w14:paraId="5A8450BB" w14:textId="1CEBCDF0" w:rsidR="00857DD6" w:rsidRPr="00857DD6" w:rsidRDefault="00857DD6" w:rsidP="00857DD6">
      <w:pPr>
        <w:rPr>
          <w:b/>
          <w:bCs/>
          <w:lang w:eastAsia="ko-KR" w:bidi="ar-SA"/>
        </w:rPr>
      </w:pPr>
      <w:r w:rsidRPr="00857DD6">
        <w:rPr>
          <w:b/>
          <w:bCs/>
          <w:lang w:eastAsia="ko-KR" w:bidi="ar-SA"/>
        </w:rPr>
        <w:t>«</w:t>
      </w:r>
      <w:r w:rsidRPr="00857DD6">
        <w:rPr>
          <w:b/>
          <w:bCs/>
          <w:rtl/>
          <w:lang w:eastAsia="ko-KR"/>
        </w:rPr>
        <w:t xml:space="preserve">فإذا كان هؤلاء القوم من اليهود والنصارى لا يعرفون الكتاب </w:t>
      </w:r>
      <w:r w:rsidR="00613269" w:rsidRPr="00857DD6">
        <w:rPr>
          <w:b/>
          <w:color w:val="FF0000"/>
          <w:rtl/>
          <w:lang w:eastAsia="ko-KR"/>
        </w:rPr>
        <w:t>(انجیل و تورات)</w:t>
      </w:r>
      <w:r w:rsidRPr="00857DD6">
        <w:rPr>
          <w:b/>
          <w:bCs/>
          <w:rtl/>
          <w:lang w:eastAsia="ko-KR"/>
        </w:rPr>
        <w:t xml:space="preserve"> إلاّ بما يسمعون </w:t>
      </w:r>
      <w:r w:rsidR="00613269" w:rsidRPr="00857DD6">
        <w:rPr>
          <w:b/>
          <w:color w:val="FF0000"/>
          <w:rtl/>
          <w:lang w:eastAsia="ko-KR"/>
        </w:rPr>
        <w:t>(قوم)</w:t>
      </w:r>
      <w:r w:rsidRPr="00857DD6">
        <w:rPr>
          <w:b/>
          <w:bCs/>
          <w:rtl/>
          <w:lang w:eastAsia="ko-KR"/>
        </w:rPr>
        <w:t xml:space="preserve"> من علمائهم </w:t>
      </w:r>
      <w:r w:rsidR="00613269" w:rsidRPr="00857DD6">
        <w:rPr>
          <w:b/>
          <w:color w:val="FF0000"/>
          <w:rtl/>
          <w:lang w:eastAsia="ko-KR"/>
        </w:rPr>
        <w:t>(قوم)</w:t>
      </w:r>
      <w:r w:rsidRPr="00857DD6">
        <w:rPr>
          <w:b/>
          <w:bCs/>
          <w:rtl/>
          <w:lang w:eastAsia="ko-KR"/>
        </w:rPr>
        <w:t>،</w:t>
      </w:r>
      <w:r w:rsidRPr="00857DD6">
        <w:rPr>
          <w:rFonts w:ascii="Cambria" w:hAnsi="Cambria" w:cs="Cambria" w:hint="cs"/>
          <w:b/>
          <w:bCs/>
          <w:rtl/>
          <w:lang w:eastAsia="ko-KR"/>
        </w:rPr>
        <w:t> </w:t>
      </w:r>
      <w:r w:rsidRPr="00857DD6">
        <w:rPr>
          <w:rFonts w:hint="cs"/>
          <w:b/>
          <w:bCs/>
          <w:rtl/>
          <w:lang w:eastAsia="ko-KR"/>
        </w:rPr>
        <w:t>لا</w:t>
      </w:r>
      <w:r w:rsidRPr="00857DD6">
        <w:rPr>
          <w:b/>
          <w:bCs/>
          <w:rtl/>
          <w:lang w:eastAsia="ko-KR"/>
        </w:rPr>
        <w:t xml:space="preserve"> سبيل لهم </w:t>
      </w:r>
      <w:r w:rsidR="00613269" w:rsidRPr="00857DD6">
        <w:rPr>
          <w:b/>
          <w:color w:val="FF0000"/>
          <w:rtl/>
          <w:lang w:eastAsia="ko-KR"/>
        </w:rPr>
        <w:t>(قوم)</w:t>
      </w:r>
      <w:r w:rsidRPr="00857DD6">
        <w:rPr>
          <w:b/>
          <w:bCs/>
          <w:rtl/>
          <w:lang w:eastAsia="ko-KR"/>
        </w:rPr>
        <w:t xml:space="preserve"> إلى غيره </w:t>
      </w:r>
      <w:r w:rsidR="00613269" w:rsidRPr="00857DD6">
        <w:rPr>
          <w:b/>
          <w:color w:val="FF0000"/>
          <w:rtl/>
          <w:lang w:eastAsia="ko-KR"/>
        </w:rPr>
        <w:t>(سماع از علماء)</w:t>
      </w:r>
      <w:r w:rsidRPr="00857DD6">
        <w:rPr>
          <w:b/>
          <w:bCs/>
          <w:rtl/>
          <w:lang w:eastAsia="ko-KR"/>
        </w:rPr>
        <w:t xml:space="preserve">، فكيف ذمّهم </w:t>
      </w:r>
      <w:r w:rsidR="00613269" w:rsidRPr="00857DD6">
        <w:rPr>
          <w:b/>
          <w:color w:val="FF0000"/>
          <w:rtl/>
          <w:lang w:eastAsia="ko-KR"/>
        </w:rPr>
        <w:t>(خداوند، قوم را)</w:t>
      </w:r>
      <w:r w:rsidRPr="00857DD6">
        <w:rPr>
          <w:b/>
          <w:bCs/>
          <w:rtl/>
          <w:lang w:eastAsia="ko-KR"/>
        </w:rPr>
        <w:t xml:space="preserve"> بتقليدهم </w:t>
      </w:r>
      <w:r w:rsidR="00613269" w:rsidRPr="00857DD6">
        <w:rPr>
          <w:b/>
          <w:color w:val="FF0000"/>
          <w:rtl/>
          <w:lang w:eastAsia="ko-KR"/>
        </w:rPr>
        <w:t>(قوم)</w:t>
      </w:r>
      <w:r w:rsidRPr="00857DD6">
        <w:rPr>
          <w:b/>
          <w:bCs/>
          <w:rtl/>
          <w:lang w:eastAsia="ko-KR"/>
        </w:rPr>
        <w:t xml:space="preserve"> والقبول من علمائهم </w:t>
      </w:r>
      <w:r w:rsidR="00613269" w:rsidRPr="00857DD6">
        <w:rPr>
          <w:b/>
          <w:color w:val="FF0000"/>
          <w:rtl/>
          <w:lang w:eastAsia="ko-KR"/>
        </w:rPr>
        <w:t>(قوم)</w:t>
      </w:r>
      <w:r w:rsidRPr="00857DD6">
        <w:rPr>
          <w:b/>
          <w:bCs/>
          <w:rtl/>
          <w:lang w:eastAsia="ko-KR"/>
        </w:rPr>
        <w:t xml:space="preserve">؟ وهل عوامّ اليهود إلاّ كعوامّنا يقلّدون علماءهم؟ فإن لم يجز لاولئك </w:t>
      </w:r>
      <w:r w:rsidR="00613269" w:rsidRPr="00857DD6">
        <w:rPr>
          <w:b/>
          <w:color w:val="FF0000"/>
          <w:rtl/>
          <w:lang w:eastAsia="ko-KR"/>
        </w:rPr>
        <w:t>(قوم یهود و نصاری)</w:t>
      </w:r>
      <w:r w:rsidRPr="00857DD6">
        <w:rPr>
          <w:b/>
          <w:bCs/>
          <w:rtl/>
          <w:lang w:eastAsia="ko-KR"/>
        </w:rPr>
        <w:t xml:space="preserve"> القبول </w:t>
      </w:r>
      <w:r w:rsidR="00613269" w:rsidRPr="00857DD6">
        <w:rPr>
          <w:b/>
          <w:color w:val="FF0000"/>
          <w:rtl/>
          <w:lang w:eastAsia="ko-KR"/>
        </w:rPr>
        <w:t>(تقلید)</w:t>
      </w:r>
      <w:r w:rsidRPr="00857DD6">
        <w:rPr>
          <w:rFonts w:ascii="Cambria" w:hAnsi="Cambria" w:cs="Cambria" w:hint="cs"/>
          <w:b/>
          <w:bCs/>
          <w:rtl/>
          <w:lang w:eastAsia="ko-KR"/>
        </w:rPr>
        <w:t> </w:t>
      </w:r>
      <w:r w:rsidRPr="00857DD6">
        <w:rPr>
          <w:rFonts w:hint="cs"/>
          <w:b/>
          <w:bCs/>
          <w:rtl/>
          <w:lang w:eastAsia="ko-KR"/>
        </w:rPr>
        <w:t>من</w:t>
      </w:r>
      <w:r w:rsidRPr="00857DD6">
        <w:rPr>
          <w:b/>
          <w:bCs/>
          <w:rtl/>
          <w:lang w:eastAsia="ko-KR"/>
        </w:rPr>
        <w:t xml:space="preserve"> علمائهم لم يجز لهؤلاء </w:t>
      </w:r>
      <w:r w:rsidR="00613269" w:rsidRPr="00857DD6">
        <w:rPr>
          <w:b/>
          <w:color w:val="FF0000"/>
          <w:rtl/>
          <w:lang w:eastAsia="ko-KR"/>
        </w:rPr>
        <w:t>(عوام ما)</w:t>
      </w:r>
      <w:r w:rsidRPr="00857DD6">
        <w:rPr>
          <w:b/>
          <w:bCs/>
          <w:rtl/>
          <w:lang w:eastAsia="ko-KR"/>
        </w:rPr>
        <w:t xml:space="preserve"> القبول من علمائهم</w:t>
      </w:r>
      <w:r w:rsidRPr="00857DD6">
        <w:rPr>
          <w:b/>
          <w:bCs/>
          <w:lang w:eastAsia="ko-KR" w:bidi="ar-SA"/>
        </w:rPr>
        <w:t>».</w:t>
      </w:r>
    </w:p>
    <w:p w14:paraId="2119F039" w14:textId="3C2586E9" w:rsidR="00857DD6" w:rsidRPr="00857DD6" w:rsidRDefault="00857DD6" w:rsidP="00857DD6">
      <w:pPr>
        <w:rPr>
          <w:b/>
          <w:bCs/>
          <w:lang w:eastAsia="ko-KR" w:bidi="ar-SA"/>
        </w:rPr>
      </w:pPr>
      <w:r w:rsidRPr="00857DD6">
        <w:rPr>
          <w:b/>
          <w:bCs/>
          <w:rtl/>
          <w:lang w:eastAsia="ko-KR"/>
        </w:rPr>
        <w:t xml:space="preserve">فقال </w:t>
      </w:r>
      <w:r w:rsidR="00613269" w:rsidRPr="00857DD6">
        <w:rPr>
          <w:b/>
          <w:color w:val="FF0000"/>
          <w:rtl/>
          <w:lang w:eastAsia="ko-KR"/>
        </w:rPr>
        <w:t>(امام صادق)</w:t>
      </w:r>
      <w:r w:rsidRPr="00857DD6">
        <w:rPr>
          <w:b/>
          <w:bCs/>
          <w:rtl/>
          <w:lang w:eastAsia="ko-KR"/>
        </w:rPr>
        <w:t xml:space="preserve"> عليه‌السلام: «بين عوامّنا وعلمائنا وبين عوامّ اليهود وعلمائهم </w:t>
      </w:r>
      <w:r w:rsidR="00613269" w:rsidRPr="00857DD6">
        <w:rPr>
          <w:b/>
          <w:color w:val="FF0000"/>
          <w:rtl/>
          <w:lang w:eastAsia="ko-KR"/>
        </w:rPr>
        <w:t>(یهود)</w:t>
      </w:r>
      <w:r w:rsidRPr="00857DD6">
        <w:rPr>
          <w:b/>
          <w:bCs/>
          <w:rtl/>
          <w:lang w:eastAsia="ko-KR"/>
        </w:rPr>
        <w:t xml:space="preserve"> فرق من جهة وتسوية </w:t>
      </w:r>
      <w:r w:rsidR="00613269" w:rsidRPr="00857DD6">
        <w:rPr>
          <w:b/>
          <w:color w:val="FF0000"/>
          <w:rtl/>
          <w:lang w:eastAsia="ko-KR"/>
        </w:rPr>
        <w:t>(اشتراک)</w:t>
      </w:r>
      <w:r w:rsidRPr="00857DD6">
        <w:rPr>
          <w:b/>
          <w:bCs/>
          <w:rtl/>
          <w:lang w:eastAsia="ko-KR"/>
        </w:rPr>
        <w:t xml:space="preserve"> من جهة: أمّا من حيث استووا </w:t>
      </w:r>
      <w:r w:rsidR="00613269" w:rsidRPr="00857DD6">
        <w:rPr>
          <w:b/>
          <w:color w:val="FF0000"/>
          <w:rtl/>
          <w:lang w:eastAsia="ko-KR"/>
        </w:rPr>
        <w:t>(مساوی هستند عوام و علماء یهود با عوام و علماء ما)</w:t>
      </w:r>
      <w:r w:rsidRPr="00857DD6">
        <w:rPr>
          <w:b/>
          <w:bCs/>
          <w:rtl/>
          <w:lang w:eastAsia="ko-KR"/>
        </w:rPr>
        <w:t>؛ فإنّ الله تعالى ذمّ</w:t>
      </w:r>
      <w:r w:rsidRPr="00857DD6">
        <w:rPr>
          <w:rFonts w:ascii="Cambria" w:hAnsi="Cambria" w:cs="Cambria" w:hint="cs"/>
          <w:b/>
          <w:bCs/>
          <w:rtl/>
          <w:lang w:eastAsia="ko-KR"/>
        </w:rPr>
        <w:t> </w:t>
      </w:r>
      <w:r w:rsidRPr="00857DD6">
        <w:rPr>
          <w:rFonts w:hint="cs"/>
          <w:b/>
          <w:bCs/>
          <w:rtl/>
          <w:lang w:eastAsia="ko-KR"/>
        </w:rPr>
        <w:t>عوامنا</w:t>
      </w:r>
      <w:r w:rsidRPr="00857DD6">
        <w:rPr>
          <w:b/>
          <w:bCs/>
          <w:rtl/>
          <w:lang w:eastAsia="ko-KR"/>
        </w:rPr>
        <w:t xml:space="preserve"> بتقليدهم </w:t>
      </w:r>
      <w:r w:rsidR="00613269" w:rsidRPr="00857DD6">
        <w:rPr>
          <w:b/>
          <w:color w:val="FF0000"/>
          <w:rtl/>
          <w:lang w:eastAsia="ko-KR"/>
        </w:rPr>
        <w:t>(عوام)</w:t>
      </w:r>
      <w:r w:rsidRPr="00857DD6">
        <w:rPr>
          <w:rFonts w:ascii="Cambria" w:hAnsi="Cambria" w:cs="Cambria" w:hint="cs"/>
          <w:b/>
          <w:bCs/>
          <w:rtl/>
          <w:lang w:eastAsia="ko-KR"/>
        </w:rPr>
        <w:t> </w:t>
      </w:r>
      <w:r w:rsidRPr="00857DD6">
        <w:rPr>
          <w:rFonts w:hint="cs"/>
          <w:b/>
          <w:bCs/>
          <w:rtl/>
          <w:lang w:eastAsia="ko-KR"/>
        </w:rPr>
        <w:t>علماءَهم</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عل</w:t>
      </w:r>
      <w:r w:rsidR="00613269" w:rsidRPr="00857DD6">
        <w:rPr>
          <w:b/>
          <w:color w:val="FF0000"/>
          <w:rtl/>
          <w:lang w:eastAsia="ko-KR"/>
        </w:rPr>
        <w:t>ماء فاسقشان را)</w:t>
      </w:r>
      <w:r w:rsidRPr="00857DD6">
        <w:rPr>
          <w:b/>
          <w:bCs/>
          <w:rtl/>
          <w:lang w:eastAsia="ko-KR"/>
        </w:rPr>
        <w:t xml:space="preserve"> كما ذمّ عوامهم بتقليدهم علماءهم </w:t>
      </w:r>
      <w:r w:rsidR="00613269" w:rsidRPr="00857DD6">
        <w:rPr>
          <w:b/>
          <w:color w:val="FF0000"/>
          <w:rtl/>
          <w:lang w:eastAsia="ko-KR"/>
        </w:rPr>
        <w:t>(علماء فاسقشان را)</w:t>
      </w:r>
      <w:r w:rsidRPr="00857DD6">
        <w:rPr>
          <w:b/>
          <w:bCs/>
          <w:rtl/>
          <w:lang w:eastAsia="ko-KR"/>
        </w:rPr>
        <w:t xml:space="preserve">، وأمّا من حيث افترقوا </w:t>
      </w:r>
      <w:r w:rsidR="00613269" w:rsidRPr="00857DD6">
        <w:rPr>
          <w:b/>
          <w:color w:val="FF0000"/>
          <w:rtl/>
          <w:lang w:eastAsia="ko-KR"/>
        </w:rPr>
        <w:t>(عوام و علماء یهود را)</w:t>
      </w:r>
      <w:r w:rsidRPr="00857DD6">
        <w:rPr>
          <w:rFonts w:ascii="Cambria" w:hAnsi="Cambria" w:cs="Cambria" w:hint="cs"/>
          <w:b/>
          <w:bCs/>
          <w:rtl/>
          <w:lang w:eastAsia="ko-KR"/>
        </w:rPr>
        <w:t> </w:t>
      </w:r>
      <w:r w:rsidRPr="00857DD6">
        <w:rPr>
          <w:rFonts w:hint="cs"/>
          <w:b/>
          <w:bCs/>
          <w:rtl/>
          <w:lang w:eastAsia="ko-KR"/>
        </w:rPr>
        <w:t>فلا</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مذمت</w:t>
      </w:r>
      <w:r w:rsidR="00613269" w:rsidRPr="00857DD6">
        <w:rPr>
          <w:b/>
          <w:color w:val="FF0000"/>
          <w:rtl/>
          <w:lang w:eastAsia="ko-KR"/>
        </w:rPr>
        <w:t xml:space="preserve"> </w:t>
      </w:r>
      <w:r w:rsidR="00613269" w:rsidRPr="00857DD6">
        <w:rPr>
          <w:rFonts w:hint="cs"/>
          <w:b/>
          <w:color w:val="FF0000"/>
          <w:rtl/>
          <w:lang w:eastAsia="ko-KR"/>
        </w:rPr>
        <w:t>نمی</w:t>
      </w:r>
      <w:r w:rsidR="00613269" w:rsidRPr="00857DD6">
        <w:rPr>
          <w:b/>
          <w:color w:val="FF0000"/>
          <w:rtl/>
          <w:lang w:eastAsia="ko-KR"/>
        </w:rPr>
        <w:t xml:space="preserve"> </w:t>
      </w:r>
      <w:r w:rsidR="00613269" w:rsidRPr="00857DD6">
        <w:rPr>
          <w:rFonts w:hint="cs"/>
          <w:b/>
          <w:color w:val="FF0000"/>
          <w:rtl/>
          <w:lang w:eastAsia="ko-KR"/>
        </w:rPr>
        <w:t>کند</w:t>
      </w:r>
      <w:r w:rsidR="00613269" w:rsidRPr="00857DD6">
        <w:rPr>
          <w:b/>
          <w:color w:val="FF0000"/>
          <w:rtl/>
          <w:lang w:eastAsia="ko-KR"/>
        </w:rPr>
        <w:t xml:space="preserve"> </w:t>
      </w:r>
      <w:r w:rsidR="00613269" w:rsidRPr="00857DD6">
        <w:rPr>
          <w:rFonts w:hint="cs"/>
          <w:b/>
          <w:color w:val="FF0000"/>
          <w:rtl/>
          <w:lang w:eastAsia="ko-KR"/>
        </w:rPr>
        <w:t>علماء</w:t>
      </w:r>
      <w:r w:rsidR="00613269" w:rsidRPr="00857DD6">
        <w:rPr>
          <w:b/>
          <w:color w:val="FF0000"/>
          <w:rtl/>
          <w:lang w:eastAsia="ko-KR"/>
        </w:rPr>
        <w:t xml:space="preserve"> </w:t>
      </w:r>
      <w:r w:rsidR="00613269" w:rsidRPr="00857DD6">
        <w:rPr>
          <w:rFonts w:hint="cs"/>
          <w:b/>
          <w:color w:val="FF0000"/>
          <w:rtl/>
          <w:lang w:eastAsia="ko-KR"/>
        </w:rPr>
        <w:t>و</w:t>
      </w:r>
      <w:r w:rsidR="00613269" w:rsidRPr="00857DD6">
        <w:rPr>
          <w:b/>
          <w:color w:val="FF0000"/>
          <w:rtl/>
          <w:lang w:eastAsia="ko-KR"/>
        </w:rPr>
        <w:t xml:space="preserve"> </w:t>
      </w:r>
      <w:r w:rsidR="00613269" w:rsidRPr="00857DD6">
        <w:rPr>
          <w:rFonts w:hint="cs"/>
          <w:b/>
          <w:color w:val="FF0000"/>
          <w:rtl/>
          <w:lang w:eastAsia="ko-KR"/>
        </w:rPr>
        <w:t>عوام</w:t>
      </w:r>
      <w:r w:rsidR="00613269" w:rsidRPr="00857DD6">
        <w:rPr>
          <w:b/>
          <w:color w:val="FF0000"/>
          <w:rtl/>
          <w:lang w:eastAsia="ko-KR"/>
        </w:rPr>
        <w:t xml:space="preserve"> </w:t>
      </w:r>
      <w:r w:rsidR="00613269" w:rsidRPr="00857DD6">
        <w:rPr>
          <w:rFonts w:hint="cs"/>
          <w:b/>
          <w:color w:val="FF0000"/>
          <w:rtl/>
          <w:lang w:eastAsia="ko-KR"/>
        </w:rPr>
        <w:t>ما</w:t>
      </w:r>
      <w:r w:rsidR="00613269" w:rsidRPr="00857DD6">
        <w:rPr>
          <w:b/>
          <w:color w:val="FF0000"/>
          <w:rtl/>
          <w:lang w:eastAsia="ko-KR"/>
        </w:rPr>
        <w:t xml:space="preserve"> </w:t>
      </w:r>
      <w:r w:rsidR="00613269" w:rsidRPr="00857DD6">
        <w:rPr>
          <w:rFonts w:hint="cs"/>
          <w:b/>
          <w:color w:val="FF0000"/>
          <w:rtl/>
          <w:lang w:eastAsia="ko-KR"/>
        </w:rPr>
        <w:t>را</w:t>
      </w:r>
      <w:r w:rsidR="00613269" w:rsidRPr="00857DD6">
        <w:rPr>
          <w:b/>
          <w:color w:val="FF0000"/>
          <w:rtl/>
          <w:lang w:eastAsia="ko-KR"/>
        </w:rPr>
        <w:t>)</w:t>
      </w:r>
      <w:r w:rsidRPr="00857DD6">
        <w:rPr>
          <w:b/>
          <w:bCs/>
          <w:lang w:eastAsia="ko-KR" w:bidi="ar-SA"/>
        </w:rPr>
        <w:t>.</w:t>
      </w:r>
    </w:p>
    <w:p w14:paraId="7B218FD3" w14:textId="77777777" w:rsidR="00857DD6" w:rsidRPr="00857DD6" w:rsidRDefault="00857DD6" w:rsidP="00857DD6">
      <w:pPr>
        <w:rPr>
          <w:b/>
          <w:bCs/>
          <w:lang w:eastAsia="ko-KR" w:bidi="ar-SA"/>
        </w:rPr>
      </w:pPr>
      <w:r w:rsidRPr="00857DD6">
        <w:rPr>
          <w:b/>
          <w:bCs/>
          <w:rtl/>
          <w:lang w:eastAsia="ko-KR"/>
        </w:rPr>
        <w:t>قال : بيّن لي يا بن رسول الله؟</w:t>
      </w:r>
    </w:p>
    <w:p w14:paraId="519778AE" w14:textId="14A92DF8" w:rsidR="00857DD6" w:rsidRPr="00857DD6" w:rsidRDefault="00857DD6" w:rsidP="00857DD6">
      <w:pPr>
        <w:rPr>
          <w:b/>
          <w:bCs/>
          <w:lang w:eastAsia="ko-KR" w:bidi="ar-SA"/>
        </w:rPr>
      </w:pPr>
      <w:r w:rsidRPr="00857DD6">
        <w:rPr>
          <w:b/>
          <w:bCs/>
          <w:rtl/>
          <w:lang w:eastAsia="ko-KR"/>
        </w:rPr>
        <w:t xml:space="preserve">قال </w:t>
      </w:r>
      <w:r w:rsidR="00613269" w:rsidRPr="00857DD6">
        <w:rPr>
          <w:b/>
          <w:color w:val="FF0000"/>
          <w:rtl/>
          <w:lang w:eastAsia="ko-KR"/>
        </w:rPr>
        <w:t>(امام صادق)</w:t>
      </w:r>
      <w:r w:rsidRPr="00857DD6">
        <w:rPr>
          <w:b/>
          <w:bCs/>
          <w:rtl/>
          <w:lang w:eastAsia="ko-KR"/>
        </w:rPr>
        <w:t xml:space="preserve">: إنّ عوامّ اليهود قد عرفوا علماءهم بالكذب الصريح وبأكل الحرام والرشاء </w:t>
      </w:r>
      <w:r w:rsidR="00613269" w:rsidRPr="00857DD6">
        <w:rPr>
          <w:b/>
          <w:color w:val="FF0000"/>
          <w:rtl/>
          <w:lang w:eastAsia="ko-KR"/>
        </w:rPr>
        <w:t>(رشوه)</w:t>
      </w:r>
      <w:r w:rsidRPr="00857DD6">
        <w:rPr>
          <w:b/>
          <w:bCs/>
          <w:rtl/>
          <w:lang w:eastAsia="ko-KR"/>
        </w:rPr>
        <w:t xml:space="preserve">، وبتغيير الأحكام عن وجهها </w:t>
      </w:r>
      <w:r w:rsidR="00613269" w:rsidRPr="00857DD6">
        <w:rPr>
          <w:b/>
          <w:color w:val="FF0000"/>
          <w:rtl/>
          <w:lang w:eastAsia="ko-KR"/>
        </w:rPr>
        <w:t>(احکام)</w:t>
      </w:r>
      <w:r w:rsidRPr="00857DD6">
        <w:rPr>
          <w:b/>
          <w:bCs/>
          <w:rtl/>
          <w:lang w:eastAsia="ko-KR"/>
        </w:rPr>
        <w:t xml:space="preserve"> بالشفاعات </w:t>
      </w:r>
      <w:r w:rsidR="00613269" w:rsidRPr="00857DD6">
        <w:rPr>
          <w:b/>
          <w:color w:val="FF0000"/>
          <w:rtl/>
          <w:lang w:eastAsia="ko-KR"/>
        </w:rPr>
        <w:t>(واسطه شدن اُمَراء ایشان)</w:t>
      </w:r>
      <w:r w:rsidRPr="00857DD6">
        <w:rPr>
          <w:rFonts w:ascii="Cambria" w:hAnsi="Cambria" w:cs="Cambria" w:hint="cs"/>
          <w:b/>
          <w:bCs/>
          <w:rtl/>
          <w:lang w:eastAsia="ko-KR"/>
        </w:rPr>
        <w:t> </w:t>
      </w:r>
      <w:r w:rsidRPr="00857DD6">
        <w:rPr>
          <w:rFonts w:hint="cs"/>
          <w:b/>
          <w:bCs/>
          <w:rtl/>
          <w:lang w:eastAsia="ko-KR"/>
        </w:rPr>
        <w:t>والنسابات</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ملاحظه</w:t>
      </w:r>
      <w:r w:rsidR="00613269" w:rsidRPr="00857DD6">
        <w:rPr>
          <w:b/>
          <w:color w:val="FF0000"/>
          <w:rtl/>
          <w:lang w:eastAsia="ko-KR"/>
        </w:rPr>
        <w:t xml:space="preserve"> </w:t>
      </w:r>
      <w:r w:rsidR="00613269" w:rsidRPr="00857DD6">
        <w:rPr>
          <w:rFonts w:hint="cs"/>
          <w:b/>
          <w:color w:val="FF0000"/>
          <w:rtl/>
          <w:lang w:eastAsia="ko-KR"/>
        </w:rPr>
        <w:t>خویشانوندی</w:t>
      </w:r>
      <w:r w:rsidR="00613269" w:rsidRPr="00857DD6">
        <w:rPr>
          <w:b/>
          <w:color w:val="FF0000"/>
          <w:rtl/>
          <w:lang w:eastAsia="ko-KR"/>
        </w:rPr>
        <w:t>)</w:t>
      </w:r>
      <w:r w:rsidRPr="00857DD6">
        <w:rPr>
          <w:b/>
          <w:bCs/>
          <w:rtl/>
          <w:lang w:eastAsia="ko-KR"/>
        </w:rPr>
        <w:t xml:space="preserve"> </w:t>
      </w:r>
      <w:r w:rsidRPr="00857DD6">
        <w:rPr>
          <w:rFonts w:hint="cs"/>
          <w:b/>
          <w:bCs/>
          <w:rtl/>
          <w:lang w:eastAsia="ko-KR"/>
        </w:rPr>
        <w:t>والمصانعات</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رشوه</w:t>
      </w:r>
      <w:r w:rsidR="00613269" w:rsidRPr="00857DD6">
        <w:rPr>
          <w:b/>
          <w:color w:val="FF0000"/>
          <w:rtl/>
          <w:lang w:eastAsia="ko-KR"/>
        </w:rPr>
        <w:t xml:space="preserve"> </w:t>
      </w:r>
      <w:r w:rsidR="00613269" w:rsidRPr="00857DD6">
        <w:rPr>
          <w:rFonts w:hint="cs"/>
          <w:b/>
          <w:color w:val="FF0000"/>
          <w:rtl/>
          <w:lang w:eastAsia="ko-KR"/>
        </w:rPr>
        <w:t>ها</w:t>
      </w:r>
      <w:r w:rsidR="00613269" w:rsidRPr="00857DD6">
        <w:rPr>
          <w:b/>
          <w:color w:val="FF0000"/>
          <w:rtl/>
          <w:lang w:eastAsia="ko-KR"/>
        </w:rPr>
        <w:t>)</w:t>
      </w:r>
      <w:r w:rsidRPr="00857DD6">
        <w:rPr>
          <w:b/>
          <w:bCs/>
          <w:rtl/>
          <w:lang w:eastAsia="ko-KR"/>
        </w:rPr>
        <w:t xml:space="preserve">، وعرفوهم </w:t>
      </w:r>
      <w:r w:rsidR="00613269" w:rsidRPr="00857DD6">
        <w:rPr>
          <w:b/>
          <w:color w:val="FF0000"/>
          <w:rtl/>
          <w:lang w:eastAsia="ko-KR"/>
        </w:rPr>
        <w:t>(عوام یهود، علماءشان را)</w:t>
      </w:r>
      <w:r w:rsidRPr="00857DD6">
        <w:rPr>
          <w:b/>
          <w:bCs/>
          <w:rtl/>
          <w:lang w:eastAsia="ko-KR"/>
        </w:rPr>
        <w:t xml:space="preserve"> بالتعصّب الشديد الذي يفارقون به </w:t>
      </w:r>
      <w:r w:rsidR="00613269" w:rsidRPr="00857DD6">
        <w:rPr>
          <w:b/>
          <w:color w:val="FF0000"/>
          <w:rtl/>
          <w:lang w:eastAsia="ko-KR"/>
        </w:rPr>
        <w:t>(تعصب)</w:t>
      </w:r>
      <w:r w:rsidRPr="00857DD6">
        <w:rPr>
          <w:b/>
          <w:bCs/>
          <w:rtl/>
          <w:lang w:eastAsia="ko-KR"/>
        </w:rPr>
        <w:t xml:space="preserve"> أديانهم </w:t>
      </w:r>
      <w:r w:rsidR="00613269" w:rsidRPr="00857DD6">
        <w:rPr>
          <w:b/>
          <w:color w:val="FF0000"/>
          <w:rtl/>
          <w:lang w:eastAsia="ko-KR"/>
        </w:rPr>
        <w:t>(از دین اسلام)</w:t>
      </w:r>
      <w:r w:rsidRPr="00857DD6">
        <w:rPr>
          <w:b/>
          <w:bCs/>
          <w:rtl/>
          <w:lang w:eastAsia="ko-KR"/>
        </w:rPr>
        <w:t xml:space="preserve">، و </w:t>
      </w:r>
      <w:r w:rsidR="00613269" w:rsidRPr="00857DD6">
        <w:rPr>
          <w:b/>
          <w:color w:val="FF0000"/>
          <w:rtl/>
          <w:lang w:eastAsia="ko-KR"/>
        </w:rPr>
        <w:t>(عطف بر تعصب است)</w:t>
      </w:r>
      <w:r w:rsidRPr="00857DD6">
        <w:rPr>
          <w:b/>
          <w:bCs/>
          <w:rtl/>
          <w:lang w:eastAsia="ko-KR"/>
        </w:rPr>
        <w:t xml:space="preserve"> أنّهم </w:t>
      </w:r>
      <w:r w:rsidR="00613269" w:rsidRPr="00857DD6">
        <w:rPr>
          <w:b/>
          <w:color w:val="FF0000"/>
          <w:rtl/>
          <w:lang w:eastAsia="ko-KR"/>
        </w:rPr>
        <w:t>(علماء)</w:t>
      </w:r>
      <w:r w:rsidRPr="00857DD6">
        <w:rPr>
          <w:b/>
          <w:bCs/>
          <w:rtl/>
          <w:lang w:eastAsia="ko-KR"/>
        </w:rPr>
        <w:t xml:space="preserve"> إذا تعصّبوا أزالوا حقوق مَن تعصّبوا عليه </w:t>
      </w:r>
      <w:r w:rsidR="00613269" w:rsidRPr="00857DD6">
        <w:rPr>
          <w:b/>
          <w:color w:val="FF0000"/>
          <w:rtl/>
          <w:lang w:eastAsia="ko-KR"/>
        </w:rPr>
        <w:t>(«مَن»)</w:t>
      </w:r>
      <w:r w:rsidRPr="00857DD6">
        <w:rPr>
          <w:b/>
          <w:bCs/>
          <w:rtl/>
          <w:lang w:eastAsia="ko-KR"/>
        </w:rPr>
        <w:t xml:space="preserve">، وأعطوا ما </w:t>
      </w:r>
      <w:r w:rsidR="00613269" w:rsidRPr="00857DD6">
        <w:rPr>
          <w:b/>
          <w:color w:val="FF0000"/>
          <w:rtl/>
          <w:lang w:eastAsia="ko-KR"/>
        </w:rPr>
        <w:t>(اموالی را)</w:t>
      </w:r>
      <w:r w:rsidRPr="00857DD6">
        <w:rPr>
          <w:rFonts w:ascii="Cambria" w:hAnsi="Cambria" w:cs="Cambria" w:hint="cs"/>
          <w:b/>
          <w:bCs/>
          <w:rtl/>
          <w:lang w:eastAsia="ko-KR"/>
        </w:rPr>
        <w:t> </w:t>
      </w:r>
      <w:r w:rsidRPr="00857DD6">
        <w:rPr>
          <w:rFonts w:hint="cs"/>
          <w:b/>
          <w:bCs/>
          <w:rtl/>
          <w:lang w:eastAsia="ko-KR"/>
        </w:rPr>
        <w:t>لا</w:t>
      </w:r>
      <w:r w:rsidRPr="00857DD6">
        <w:rPr>
          <w:b/>
          <w:bCs/>
          <w:rtl/>
          <w:lang w:eastAsia="ko-KR"/>
        </w:rPr>
        <w:t xml:space="preserve"> </w:t>
      </w:r>
      <w:r w:rsidRPr="00857DD6">
        <w:rPr>
          <w:rFonts w:hint="cs"/>
          <w:b/>
          <w:bCs/>
          <w:rtl/>
          <w:lang w:eastAsia="ko-KR"/>
        </w:rPr>
        <w:t>يستحقّه</w:t>
      </w:r>
      <w:r w:rsidRPr="00857DD6">
        <w:rPr>
          <w:b/>
          <w:bCs/>
          <w:rtl/>
          <w:lang w:eastAsia="ko-KR"/>
        </w:rPr>
        <w:t xml:space="preserve"> </w:t>
      </w:r>
      <w:r w:rsidR="00613269" w:rsidRPr="00857DD6">
        <w:rPr>
          <w:b/>
          <w:color w:val="FF0000"/>
          <w:rtl/>
          <w:lang w:eastAsia="ko-KR"/>
        </w:rPr>
        <w:t>(مَن تعصبوا له، اموال را)</w:t>
      </w:r>
      <w:r w:rsidRPr="00857DD6">
        <w:rPr>
          <w:b/>
          <w:bCs/>
          <w:rtl/>
          <w:lang w:eastAsia="ko-KR"/>
        </w:rPr>
        <w:t xml:space="preserve">، مَن </w:t>
      </w:r>
      <w:r w:rsidR="00613269" w:rsidRPr="00857DD6">
        <w:rPr>
          <w:b/>
          <w:color w:val="FF0000"/>
          <w:rtl/>
          <w:lang w:eastAsia="ko-KR"/>
        </w:rPr>
        <w:t xml:space="preserve">(مفعول </w:t>
      </w:r>
      <w:r w:rsidR="00613269" w:rsidRPr="00857DD6">
        <w:rPr>
          <w:b/>
          <w:color w:val="FF0000"/>
          <w:rtl/>
          <w:lang w:eastAsia="ko-KR"/>
        </w:rPr>
        <w:lastRenderedPageBreak/>
        <w:t>دوم اعطوا است)</w:t>
      </w:r>
      <w:r w:rsidRPr="00857DD6">
        <w:rPr>
          <w:b/>
          <w:bCs/>
          <w:rtl/>
          <w:lang w:eastAsia="ko-KR"/>
        </w:rPr>
        <w:t xml:space="preserve"> تعصّبوا له </w:t>
      </w:r>
      <w:r w:rsidR="00613269" w:rsidRPr="00857DD6">
        <w:rPr>
          <w:b/>
          <w:color w:val="FF0000"/>
          <w:rtl/>
          <w:lang w:eastAsia="ko-KR"/>
        </w:rPr>
        <w:t>(«مَن»)</w:t>
      </w:r>
      <w:r w:rsidRPr="00857DD6">
        <w:rPr>
          <w:b/>
          <w:bCs/>
          <w:rtl/>
          <w:lang w:eastAsia="ko-KR"/>
        </w:rPr>
        <w:t xml:space="preserve"> من </w:t>
      </w:r>
      <w:r w:rsidR="00613269" w:rsidRPr="00857DD6">
        <w:rPr>
          <w:b/>
          <w:color w:val="FF0000"/>
          <w:rtl/>
          <w:lang w:eastAsia="ko-KR"/>
        </w:rPr>
        <w:t>(بیان ما لا یستحقه است)</w:t>
      </w:r>
      <w:r w:rsidRPr="00857DD6">
        <w:rPr>
          <w:rFonts w:ascii="Cambria" w:hAnsi="Cambria" w:cs="Cambria" w:hint="cs"/>
          <w:b/>
          <w:bCs/>
          <w:rtl/>
          <w:lang w:eastAsia="ko-KR"/>
        </w:rPr>
        <w:t> </w:t>
      </w:r>
      <w:r w:rsidRPr="00857DD6">
        <w:rPr>
          <w:rFonts w:hint="cs"/>
          <w:b/>
          <w:bCs/>
          <w:rtl/>
          <w:lang w:eastAsia="ko-KR"/>
        </w:rPr>
        <w:t>أموال</w:t>
      </w:r>
      <w:r w:rsidRPr="00857DD6">
        <w:rPr>
          <w:b/>
          <w:bCs/>
          <w:rtl/>
          <w:lang w:eastAsia="ko-KR"/>
        </w:rPr>
        <w:t xml:space="preserve"> </w:t>
      </w:r>
      <w:r w:rsidRPr="00857DD6">
        <w:rPr>
          <w:rFonts w:hint="cs"/>
          <w:b/>
          <w:bCs/>
          <w:rtl/>
          <w:lang w:eastAsia="ko-KR"/>
        </w:rPr>
        <w:t>غيرهم</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من</w:t>
      </w:r>
      <w:r w:rsidR="00613269" w:rsidRPr="00857DD6">
        <w:rPr>
          <w:b/>
          <w:color w:val="FF0000"/>
          <w:rtl/>
          <w:lang w:eastAsia="ko-KR"/>
        </w:rPr>
        <w:t xml:space="preserve"> </w:t>
      </w:r>
      <w:r w:rsidR="00613269" w:rsidRPr="00857DD6">
        <w:rPr>
          <w:rFonts w:hint="cs"/>
          <w:b/>
          <w:color w:val="FF0000"/>
          <w:rtl/>
          <w:lang w:eastAsia="ko-KR"/>
        </w:rPr>
        <w:t>تعصبوا</w:t>
      </w:r>
      <w:r w:rsidR="00613269" w:rsidRPr="00857DD6">
        <w:rPr>
          <w:b/>
          <w:color w:val="FF0000"/>
          <w:rtl/>
          <w:lang w:eastAsia="ko-KR"/>
        </w:rPr>
        <w:t xml:space="preserve"> </w:t>
      </w:r>
      <w:r w:rsidR="00613269" w:rsidRPr="00857DD6">
        <w:rPr>
          <w:rFonts w:hint="cs"/>
          <w:b/>
          <w:color w:val="FF0000"/>
          <w:rtl/>
          <w:lang w:eastAsia="ko-KR"/>
        </w:rPr>
        <w:t>له</w:t>
      </w:r>
      <w:r w:rsidR="00613269" w:rsidRPr="00857DD6">
        <w:rPr>
          <w:b/>
          <w:color w:val="FF0000"/>
          <w:rtl/>
          <w:lang w:eastAsia="ko-KR"/>
        </w:rPr>
        <w:t>)</w:t>
      </w:r>
      <w:r w:rsidRPr="00857DD6">
        <w:rPr>
          <w:b/>
          <w:bCs/>
          <w:rtl/>
          <w:lang w:eastAsia="ko-KR"/>
        </w:rPr>
        <w:t xml:space="preserve"> </w:t>
      </w:r>
      <w:r w:rsidRPr="00857DD6">
        <w:rPr>
          <w:rFonts w:hint="cs"/>
          <w:b/>
          <w:bCs/>
          <w:rtl/>
          <w:lang w:eastAsia="ko-KR"/>
        </w:rPr>
        <w:t>وظلموهم</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علماء</w:t>
      </w:r>
      <w:r w:rsidR="00613269" w:rsidRPr="00857DD6">
        <w:rPr>
          <w:b/>
          <w:color w:val="FF0000"/>
          <w:rtl/>
          <w:lang w:eastAsia="ko-KR"/>
        </w:rPr>
        <w:t xml:space="preserve"> یهود، من تعصبوا علیه)</w:t>
      </w:r>
      <w:r w:rsidRPr="00857DD6">
        <w:rPr>
          <w:b/>
          <w:bCs/>
          <w:rtl/>
          <w:lang w:eastAsia="ko-KR"/>
        </w:rPr>
        <w:t xml:space="preserve"> من أجلهم </w:t>
      </w:r>
      <w:r w:rsidR="00613269" w:rsidRPr="00857DD6">
        <w:rPr>
          <w:b/>
          <w:color w:val="FF0000"/>
          <w:rtl/>
          <w:lang w:eastAsia="ko-KR"/>
        </w:rPr>
        <w:t>(من تعصبوا له)</w:t>
      </w:r>
      <w:r w:rsidRPr="00857DD6">
        <w:rPr>
          <w:b/>
          <w:bCs/>
          <w:rtl/>
          <w:lang w:eastAsia="ko-KR"/>
        </w:rPr>
        <w:t xml:space="preserve"> ، وعلموهم </w:t>
      </w:r>
      <w:r w:rsidR="00613269" w:rsidRPr="00857DD6">
        <w:rPr>
          <w:b/>
          <w:color w:val="FF0000"/>
          <w:rtl/>
          <w:lang w:eastAsia="ko-KR"/>
        </w:rPr>
        <w:t>(علمائشان را)</w:t>
      </w:r>
      <w:r w:rsidRPr="00857DD6">
        <w:rPr>
          <w:b/>
          <w:bCs/>
          <w:lang w:eastAsia="ko-KR" w:bidi="ar-SA"/>
        </w:rPr>
        <w:t xml:space="preserve"> </w:t>
      </w:r>
      <w:r w:rsidRPr="00857DD6">
        <w:rPr>
          <w:b/>
          <w:bCs/>
          <w:rtl/>
          <w:lang w:eastAsia="ko-KR"/>
        </w:rPr>
        <w:t xml:space="preserve">يقارفون </w:t>
      </w:r>
      <w:r w:rsidR="00613269" w:rsidRPr="00857DD6">
        <w:rPr>
          <w:b/>
          <w:color w:val="FF0000"/>
          <w:rtl/>
          <w:lang w:eastAsia="ko-KR"/>
        </w:rPr>
        <w:t>(مرتکب می شوند)</w:t>
      </w:r>
      <w:r w:rsidRPr="00857DD6">
        <w:rPr>
          <w:b/>
          <w:bCs/>
          <w:rtl/>
          <w:lang w:eastAsia="ko-KR"/>
        </w:rPr>
        <w:t xml:space="preserve"> المحرّمات ، واضطرّوا بمعارف </w:t>
      </w:r>
      <w:r w:rsidR="00613269" w:rsidRPr="00857DD6">
        <w:rPr>
          <w:b/>
          <w:color w:val="FF0000"/>
          <w:rtl/>
          <w:lang w:eastAsia="ko-KR"/>
        </w:rPr>
        <w:t>(شناخت)</w:t>
      </w:r>
      <w:r w:rsidRPr="00857DD6">
        <w:rPr>
          <w:b/>
          <w:bCs/>
          <w:rtl/>
          <w:lang w:eastAsia="ko-KR"/>
        </w:rPr>
        <w:t xml:space="preserve"> قلوبهم </w:t>
      </w:r>
      <w:r w:rsidR="00613269" w:rsidRPr="00857DD6">
        <w:rPr>
          <w:b/>
          <w:color w:val="FF0000"/>
          <w:rtl/>
          <w:lang w:eastAsia="ko-KR"/>
        </w:rPr>
        <w:t>(عوام)</w:t>
      </w:r>
      <w:r w:rsidRPr="00857DD6">
        <w:rPr>
          <w:b/>
          <w:bCs/>
          <w:rtl/>
          <w:lang w:eastAsia="ko-KR"/>
        </w:rPr>
        <w:t xml:space="preserve"> إلى </w:t>
      </w:r>
      <w:r w:rsidR="00613269" w:rsidRPr="00857DD6">
        <w:rPr>
          <w:b/>
          <w:color w:val="FF0000"/>
          <w:rtl/>
          <w:lang w:eastAsia="ko-KR"/>
        </w:rPr>
        <w:t>(متعلق به معارف است)</w:t>
      </w:r>
      <w:r w:rsidRPr="00857DD6">
        <w:rPr>
          <w:b/>
          <w:bCs/>
          <w:rtl/>
          <w:lang w:eastAsia="ko-KR"/>
        </w:rPr>
        <w:t xml:space="preserve"> أنّ مَن فعل ما يفعلونه </w:t>
      </w:r>
      <w:r w:rsidR="00613269" w:rsidRPr="00857DD6">
        <w:rPr>
          <w:b/>
          <w:color w:val="FF0000"/>
          <w:rtl/>
          <w:lang w:eastAsia="ko-KR"/>
        </w:rPr>
        <w:t>(علماء، «ما» را)</w:t>
      </w:r>
      <w:r w:rsidRPr="00857DD6">
        <w:rPr>
          <w:rFonts w:ascii="Cambria" w:hAnsi="Cambria" w:cs="Cambria" w:hint="cs"/>
          <w:b/>
          <w:bCs/>
          <w:rtl/>
          <w:lang w:eastAsia="ko-KR"/>
        </w:rPr>
        <w:t> </w:t>
      </w:r>
      <w:r w:rsidRPr="00857DD6">
        <w:rPr>
          <w:rFonts w:hint="cs"/>
          <w:b/>
          <w:bCs/>
          <w:rtl/>
          <w:lang w:eastAsia="ko-KR"/>
        </w:rPr>
        <w:t>فهو</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«مَن»</w:t>
      </w:r>
      <w:r w:rsidR="00613269" w:rsidRPr="00857DD6">
        <w:rPr>
          <w:b/>
          <w:color w:val="FF0000"/>
          <w:rtl/>
          <w:lang w:eastAsia="ko-KR"/>
        </w:rPr>
        <w:t>)</w:t>
      </w:r>
      <w:r w:rsidRPr="00857DD6">
        <w:rPr>
          <w:b/>
          <w:bCs/>
          <w:rtl/>
          <w:lang w:eastAsia="ko-KR"/>
        </w:rPr>
        <w:t xml:space="preserve"> </w:t>
      </w:r>
      <w:r w:rsidRPr="00857DD6">
        <w:rPr>
          <w:rFonts w:hint="cs"/>
          <w:b/>
          <w:bCs/>
          <w:rtl/>
          <w:lang w:eastAsia="ko-KR"/>
        </w:rPr>
        <w:t>فاسق،</w:t>
      </w:r>
      <w:r w:rsidRPr="00857DD6">
        <w:rPr>
          <w:b/>
          <w:bCs/>
          <w:rtl/>
          <w:lang w:eastAsia="ko-KR"/>
        </w:rPr>
        <w:t xml:space="preserve"> </w:t>
      </w:r>
      <w:r w:rsidRPr="00857DD6">
        <w:rPr>
          <w:rFonts w:hint="cs"/>
          <w:b/>
          <w:bCs/>
          <w:rtl/>
          <w:lang w:eastAsia="ko-KR"/>
        </w:rPr>
        <w:t>لا</w:t>
      </w:r>
      <w:r w:rsidRPr="00857DD6">
        <w:rPr>
          <w:b/>
          <w:bCs/>
          <w:rtl/>
          <w:lang w:eastAsia="ko-KR"/>
        </w:rPr>
        <w:t xml:space="preserve"> </w:t>
      </w:r>
      <w:r w:rsidRPr="00857DD6">
        <w:rPr>
          <w:rFonts w:hint="cs"/>
          <w:b/>
          <w:bCs/>
          <w:rtl/>
          <w:lang w:eastAsia="ko-KR"/>
        </w:rPr>
        <w:t>يجوز</w:t>
      </w:r>
      <w:r w:rsidRPr="00857DD6">
        <w:rPr>
          <w:b/>
          <w:bCs/>
          <w:rtl/>
          <w:lang w:eastAsia="ko-KR"/>
        </w:rPr>
        <w:t xml:space="preserve"> </w:t>
      </w:r>
      <w:r w:rsidRPr="00857DD6">
        <w:rPr>
          <w:rFonts w:hint="cs"/>
          <w:b/>
          <w:bCs/>
          <w:rtl/>
          <w:lang w:eastAsia="ko-KR"/>
        </w:rPr>
        <w:t>أن</w:t>
      </w:r>
      <w:r w:rsidRPr="00857DD6">
        <w:rPr>
          <w:b/>
          <w:bCs/>
          <w:rtl/>
          <w:lang w:eastAsia="ko-KR"/>
        </w:rPr>
        <w:t xml:space="preserve"> </w:t>
      </w:r>
      <w:r w:rsidRPr="00857DD6">
        <w:rPr>
          <w:rFonts w:hint="cs"/>
          <w:b/>
          <w:bCs/>
          <w:rtl/>
          <w:lang w:eastAsia="ko-KR"/>
        </w:rPr>
        <w:t>يُصدَّق</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«مَن</w:t>
      </w:r>
      <w:r w:rsidR="00613269" w:rsidRPr="00857DD6">
        <w:rPr>
          <w:b/>
          <w:color w:val="FF0000"/>
          <w:rtl/>
          <w:lang w:eastAsia="ko-KR"/>
        </w:rPr>
        <w:t>»)</w:t>
      </w:r>
      <w:r w:rsidRPr="00857DD6">
        <w:rPr>
          <w:b/>
          <w:bCs/>
          <w:lang w:eastAsia="ko-KR" w:bidi="ar-SA"/>
        </w:rPr>
        <w:t xml:space="preserve"> </w:t>
      </w:r>
      <w:r w:rsidRPr="00857DD6">
        <w:rPr>
          <w:b/>
          <w:bCs/>
          <w:u w:val="single"/>
          <w:rtl/>
          <w:lang w:eastAsia="ko-KR"/>
        </w:rPr>
        <w:t>على الله تعالى</w:t>
      </w:r>
      <w:r w:rsidRPr="00857DD6">
        <w:rPr>
          <w:rFonts w:ascii="Cambria" w:hAnsi="Cambria" w:cs="Cambria"/>
          <w:b/>
          <w:bCs/>
          <w:lang w:eastAsia="ko-KR" w:bidi="ar-SA"/>
        </w:rPr>
        <w:t> </w:t>
      </w:r>
      <w:r w:rsidR="00613269" w:rsidRPr="00857DD6">
        <w:rPr>
          <w:b/>
          <w:color w:val="FF0000"/>
          <w:rtl/>
          <w:lang w:eastAsia="ko-KR" w:bidi="ar-SA"/>
        </w:rPr>
        <w:t>(بر اسناد حکم به خداوند)</w:t>
      </w:r>
      <w:r w:rsidRPr="00857DD6">
        <w:rPr>
          <w:b/>
          <w:bCs/>
          <w:rtl/>
          <w:lang w:eastAsia="ko-KR"/>
        </w:rPr>
        <w:t xml:space="preserve"> ولا </w:t>
      </w:r>
      <w:r w:rsidR="00613269" w:rsidRPr="00857DD6">
        <w:rPr>
          <w:b/>
          <w:color w:val="FF0000"/>
          <w:rtl/>
          <w:lang w:eastAsia="ko-KR"/>
        </w:rPr>
        <w:t>(جایز نیست تصدیق شود)</w:t>
      </w:r>
      <w:r w:rsidRPr="00857DD6">
        <w:rPr>
          <w:b/>
          <w:bCs/>
          <w:rtl/>
          <w:lang w:eastAsia="ko-KR"/>
        </w:rPr>
        <w:t xml:space="preserve"> على الوسائط </w:t>
      </w:r>
      <w:r w:rsidR="00613269" w:rsidRPr="00857DD6">
        <w:rPr>
          <w:b/>
          <w:color w:val="FF0000"/>
          <w:rtl/>
          <w:lang w:eastAsia="ko-KR"/>
        </w:rPr>
        <w:t>(انبیاء)</w:t>
      </w:r>
      <w:r w:rsidRPr="00857DD6">
        <w:rPr>
          <w:b/>
          <w:bCs/>
          <w:rtl/>
          <w:lang w:eastAsia="ko-KR"/>
        </w:rPr>
        <w:t xml:space="preserve"> بين الخلق وبين الله تعالى ؛ فلذلك ذمّهم </w:t>
      </w:r>
      <w:r w:rsidR="00613269" w:rsidRPr="00857DD6">
        <w:rPr>
          <w:b/>
          <w:color w:val="FF0000"/>
          <w:rtl/>
          <w:lang w:eastAsia="ko-KR"/>
        </w:rPr>
        <w:t>(خداوند، عوام</w:t>
      </w:r>
      <w:r w:rsidR="00613269" w:rsidRPr="00857DD6">
        <w:rPr>
          <w:rFonts w:ascii="Cambria" w:hAnsi="Cambria" w:cs="Cambria" w:hint="cs"/>
          <w:b/>
          <w:color w:val="FF0000"/>
          <w:rtl/>
          <w:lang w:eastAsia="ko-KR"/>
        </w:rPr>
        <w:t> </w:t>
      </w:r>
      <w:r w:rsidR="00613269" w:rsidRPr="00857DD6">
        <w:rPr>
          <w:rFonts w:hint="cs"/>
          <w:b/>
          <w:color w:val="FF0000"/>
          <w:rtl/>
          <w:lang w:eastAsia="ko-KR"/>
        </w:rPr>
        <w:t>یهود</w:t>
      </w:r>
      <w:r w:rsidR="00613269" w:rsidRPr="00857DD6">
        <w:rPr>
          <w:b/>
          <w:color w:val="FF0000"/>
          <w:rtl/>
          <w:lang w:eastAsia="ko-KR"/>
        </w:rPr>
        <w:t xml:space="preserve"> </w:t>
      </w:r>
      <w:r w:rsidR="00613269" w:rsidRPr="00857DD6">
        <w:rPr>
          <w:rFonts w:hint="cs"/>
          <w:b/>
          <w:color w:val="FF0000"/>
          <w:rtl/>
          <w:lang w:eastAsia="ko-KR"/>
        </w:rPr>
        <w:t>را</w:t>
      </w:r>
      <w:r w:rsidR="00613269" w:rsidRPr="00857DD6">
        <w:rPr>
          <w:b/>
          <w:color w:val="FF0000"/>
          <w:rtl/>
          <w:lang w:eastAsia="ko-KR"/>
        </w:rPr>
        <w:t>)</w:t>
      </w:r>
      <w:r w:rsidRPr="00857DD6">
        <w:rPr>
          <w:b/>
          <w:bCs/>
          <w:rtl/>
          <w:lang w:eastAsia="ko-KR"/>
        </w:rPr>
        <w:t xml:space="preserve"> </w:t>
      </w:r>
      <w:r w:rsidRPr="00857DD6">
        <w:rPr>
          <w:rFonts w:hint="cs"/>
          <w:b/>
          <w:bCs/>
          <w:rtl/>
          <w:lang w:eastAsia="ko-KR"/>
        </w:rPr>
        <w:t>لمّا</w:t>
      </w:r>
      <w:r w:rsidRPr="00857DD6">
        <w:rPr>
          <w:b/>
          <w:bCs/>
          <w:rtl/>
          <w:lang w:eastAsia="ko-KR"/>
        </w:rPr>
        <w:t xml:space="preserve"> </w:t>
      </w:r>
      <w:r w:rsidRPr="00857DD6">
        <w:rPr>
          <w:rFonts w:hint="cs"/>
          <w:b/>
          <w:bCs/>
          <w:rtl/>
          <w:lang w:eastAsia="ko-KR"/>
        </w:rPr>
        <w:t>قلّدوا</w:t>
      </w:r>
      <w:r w:rsidRPr="00857DD6">
        <w:rPr>
          <w:b/>
          <w:bCs/>
          <w:rtl/>
          <w:lang w:eastAsia="ko-KR"/>
        </w:rPr>
        <w:t xml:space="preserve"> مَن عرفوا ومَن علموا أنّه لا يجوز قبول خبره </w:t>
      </w:r>
      <w:r w:rsidR="00613269" w:rsidRPr="00857DD6">
        <w:rPr>
          <w:b/>
          <w:color w:val="FF0000"/>
          <w:rtl/>
          <w:lang w:eastAsia="ko-KR"/>
        </w:rPr>
        <w:t>(«مَن»)</w:t>
      </w:r>
      <w:r w:rsidRPr="00857DD6">
        <w:rPr>
          <w:b/>
          <w:bCs/>
          <w:rtl/>
          <w:lang w:eastAsia="ko-KR"/>
        </w:rPr>
        <w:t xml:space="preserve"> ولا تصديقه </w:t>
      </w:r>
      <w:r w:rsidR="00613269" w:rsidRPr="00857DD6">
        <w:rPr>
          <w:b/>
          <w:color w:val="FF0000"/>
          <w:rtl/>
          <w:lang w:eastAsia="ko-KR"/>
        </w:rPr>
        <w:t>(«من»)</w:t>
      </w:r>
      <w:r w:rsidRPr="00857DD6">
        <w:rPr>
          <w:rFonts w:ascii="Cambria" w:hAnsi="Cambria" w:cs="Cambria" w:hint="cs"/>
          <w:b/>
          <w:bCs/>
          <w:rtl/>
          <w:lang w:eastAsia="ko-KR"/>
        </w:rPr>
        <w:t> </w:t>
      </w:r>
      <w:r w:rsidRPr="00857DD6">
        <w:rPr>
          <w:rFonts w:hint="cs"/>
          <w:b/>
          <w:bCs/>
          <w:rtl/>
          <w:lang w:eastAsia="ko-KR"/>
        </w:rPr>
        <w:t>ولا</w:t>
      </w:r>
      <w:r w:rsidRPr="00857DD6">
        <w:rPr>
          <w:b/>
          <w:bCs/>
          <w:rtl/>
          <w:lang w:eastAsia="ko-KR"/>
        </w:rPr>
        <w:t xml:space="preserve"> </w:t>
      </w:r>
      <w:r w:rsidRPr="00857DD6">
        <w:rPr>
          <w:rFonts w:hint="cs"/>
          <w:b/>
          <w:bCs/>
          <w:rtl/>
          <w:lang w:eastAsia="ko-KR"/>
        </w:rPr>
        <w:t>العمل</w:t>
      </w:r>
      <w:r w:rsidRPr="00857DD6">
        <w:rPr>
          <w:b/>
          <w:bCs/>
          <w:rtl/>
          <w:lang w:eastAsia="ko-KR"/>
        </w:rPr>
        <w:t xml:space="preserve"> </w:t>
      </w:r>
      <w:r w:rsidRPr="00857DD6">
        <w:rPr>
          <w:rFonts w:hint="cs"/>
          <w:b/>
          <w:bCs/>
          <w:rtl/>
          <w:lang w:eastAsia="ko-KR"/>
        </w:rPr>
        <w:t>بما</w:t>
      </w:r>
      <w:r w:rsidRPr="00857DD6">
        <w:rPr>
          <w:b/>
          <w:bCs/>
          <w:rtl/>
          <w:lang w:eastAsia="ko-KR"/>
        </w:rPr>
        <w:t xml:space="preserve"> </w:t>
      </w:r>
      <w:r w:rsidRPr="00857DD6">
        <w:rPr>
          <w:rFonts w:hint="cs"/>
          <w:b/>
          <w:bCs/>
          <w:rtl/>
          <w:lang w:eastAsia="ko-KR"/>
        </w:rPr>
        <w:t>يؤدّيه</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«من»،</w:t>
      </w:r>
      <w:r w:rsidR="00613269" w:rsidRPr="00857DD6">
        <w:rPr>
          <w:b/>
          <w:color w:val="FF0000"/>
          <w:rtl/>
          <w:lang w:eastAsia="ko-KR"/>
        </w:rPr>
        <w:t xml:space="preserve"> </w:t>
      </w:r>
      <w:r w:rsidR="00613269" w:rsidRPr="00857DD6">
        <w:rPr>
          <w:rFonts w:hint="cs"/>
          <w:b/>
          <w:color w:val="FF0000"/>
          <w:rtl/>
          <w:lang w:eastAsia="ko-KR"/>
        </w:rPr>
        <w:t>«ما»</w:t>
      </w:r>
      <w:r w:rsidR="00613269" w:rsidRPr="00857DD6">
        <w:rPr>
          <w:b/>
          <w:color w:val="FF0000"/>
          <w:rtl/>
          <w:lang w:eastAsia="ko-KR"/>
        </w:rPr>
        <w:t xml:space="preserve"> </w:t>
      </w:r>
      <w:r w:rsidR="00613269" w:rsidRPr="00857DD6">
        <w:rPr>
          <w:rFonts w:hint="cs"/>
          <w:b/>
          <w:color w:val="FF0000"/>
          <w:rtl/>
          <w:lang w:eastAsia="ko-KR"/>
        </w:rPr>
        <w:t>را</w:t>
      </w:r>
      <w:r w:rsidR="00613269" w:rsidRPr="00857DD6">
        <w:rPr>
          <w:b/>
          <w:color w:val="FF0000"/>
          <w:rtl/>
          <w:lang w:eastAsia="ko-KR"/>
        </w:rPr>
        <w:t>)</w:t>
      </w:r>
      <w:r w:rsidRPr="00857DD6">
        <w:rPr>
          <w:rFonts w:ascii="Cambria" w:hAnsi="Cambria" w:cs="Cambria" w:hint="cs"/>
          <w:b/>
          <w:bCs/>
          <w:rtl/>
          <w:lang w:eastAsia="ko-KR"/>
        </w:rPr>
        <w:t> </w:t>
      </w:r>
      <w:r w:rsidRPr="00857DD6">
        <w:rPr>
          <w:rFonts w:hint="cs"/>
          <w:b/>
          <w:bCs/>
          <w:rtl/>
          <w:lang w:eastAsia="ko-KR"/>
        </w:rPr>
        <w:t>إليهم</w:t>
      </w:r>
      <w:r w:rsidRPr="00857DD6">
        <w:rPr>
          <w:b/>
          <w:bCs/>
          <w:rtl/>
          <w:lang w:eastAsia="ko-KR"/>
        </w:rPr>
        <w:t xml:space="preserve"> </w:t>
      </w:r>
      <w:r w:rsidRPr="00857DD6">
        <w:rPr>
          <w:rFonts w:hint="cs"/>
          <w:b/>
          <w:bCs/>
          <w:rtl/>
          <w:lang w:eastAsia="ko-KR"/>
        </w:rPr>
        <w:t>عمّن</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خدایی</w:t>
      </w:r>
      <w:r w:rsidR="00613269" w:rsidRPr="00857DD6">
        <w:rPr>
          <w:b/>
          <w:color w:val="FF0000"/>
          <w:rtl/>
          <w:lang w:eastAsia="ko-KR"/>
        </w:rPr>
        <w:t>)</w:t>
      </w:r>
      <w:r w:rsidRPr="00857DD6">
        <w:rPr>
          <w:b/>
          <w:bCs/>
          <w:rtl/>
          <w:lang w:eastAsia="ko-KR"/>
        </w:rPr>
        <w:t xml:space="preserve"> </w:t>
      </w:r>
      <w:r w:rsidRPr="00857DD6">
        <w:rPr>
          <w:rFonts w:hint="cs"/>
          <w:b/>
          <w:bCs/>
          <w:rtl/>
          <w:lang w:eastAsia="ko-KR"/>
        </w:rPr>
        <w:t>لم</w:t>
      </w:r>
      <w:r w:rsidRPr="00857DD6">
        <w:rPr>
          <w:b/>
          <w:bCs/>
          <w:rtl/>
          <w:lang w:eastAsia="ko-KR"/>
        </w:rPr>
        <w:t xml:space="preserve"> يشاهدوه </w:t>
      </w:r>
      <w:r w:rsidR="00613269" w:rsidRPr="00857DD6">
        <w:rPr>
          <w:b/>
          <w:color w:val="FF0000"/>
          <w:rtl/>
          <w:lang w:eastAsia="ko-KR"/>
        </w:rPr>
        <w:t>(خدا را)</w:t>
      </w:r>
      <w:r w:rsidRPr="00857DD6">
        <w:rPr>
          <w:b/>
          <w:bCs/>
          <w:rtl/>
          <w:lang w:eastAsia="ko-KR"/>
        </w:rPr>
        <w:t xml:space="preserve">، و </w:t>
      </w:r>
      <w:r w:rsidR="00613269" w:rsidRPr="00857DD6">
        <w:rPr>
          <w:b/>
          <w:color w:val="FF0000"/>
          <w:rtl/>
          <w:lang w:eastAsia="ko-KR"/>
        </w:rPr>
        <w:t>(عطف بر ذمهم است)</w:t>
      </w:r>
      <w:r w:rsidRPr="00857DD6">
        <w:rPr>
          <w:b/>
          <w:bCs/>
          <w:rtl/>
          <w:lang w:eastAsia="ko-KR"/>
        </w:rPr>
        <w:t xml:space="preserve"> وجب </w:t>
      </w:r>
      <w:r w:rsidR="00613269" w:rsidRPr="00857DD6">
        <w:rPr>
          <w:b/>
          <w:color w:val="FF0000"/>
          <w:rtl/>
          <w:lang w:eastAsia="ko-KR"/>
        </w:rPr>
        <w:t>(خداوند)</w:t>
      </w:r>
      <w:r w:rsidRPr="00857DD6">
        <w:rPr>
          <w:b/>
          <w:bCs/>
          <w:rtl/>
          <w:lang w:eastAsia="ko-KR"/>
        </w:rPr>
        <w:t xml:space="preserve"> عليهم </w:t>
      </w:r>
      <w:r w:rsidR="00613269" w:rsidRPr="00857DD6">
        <w:rPr>
          <w:b/>
          <w:color w:val="FF0000"/>
          <w:rtl/>
          <w:lang w:eastAsia="ko-KR"/>
        </w:rPr>
        <w:t>(عوام یهود)</w:t>
      </w:r>
      <w:r w:rsidRPr="00857DD6">
        <w:rPr>
          <w:b/>
          <w:bCs/>
          <w:rtl/>
          <w:lang w:eastAsia="ko-KR"/>
        </w:rPr>
        <w:t xml:space="preserve"> النظر </w:t>
      </w:r>
      <w:r w:rsidR="00613269" w:rsidRPr="00857DD6">
        <w:rPr>
          <w:b/>
          <w:color w:val="FF0000"/>
          <w:rtl/>
          <w:lang w:eastAsia="ko-KR"/>
        </w:rPr>
        <w:t>(دقت)</w:t>
      </w:r>
      <w:r w:rsidRPr="00857DD6">
        <w:rPr>
          <w:b/>
          <w:bCs/>
          <w:rtl/>
          <w:lang w:eastAsia="ko-KR"/>
        </w:rPr>
        <w:t xml:space="preserve"> بأنفسهم في أمر رسول الله</w:t>
      </w:r>
      <w:r w:rsidRPr="00857DD6">
        <w:rPr>
          <w:rFonts w:ascii="Cambria" w:hAnsi="Cambria" w:cs="Cambria" w:hint="cs"/>
          <w:b/>
          <w:bCs/>
          <w:rtl/>
          <w:lang w:eastAsia="ko-KR"/>
        </w:rPr>
        <w:t> </w:t>
      </w:r>
      <w:r w:rsidRPr="00857DD6">
        <w:rPr>
          <w:rFonts w:hint="cs"/>
          <w:b/>
          <w:bCs/>
          <w:rtl/>
          <w:lang w:eastAsia="ko-KR"/>
        </w:rPr>
        <w:t>صلى‌الله‌عليه‌وآله</w:t>
      </w:r>
      <w:r w:rsidRPr="00857DD6">
        <w:rPr>
          <w:rFonts w:ascii="Cambria" w:hAnsi="Cambria" w:cs="Cambria" w:hint="cs"/>
          <w:b/>
          <w:bCs/>
          <w:rtl/>
          <w:lang w:eastAsia="ko-KR"/>
        </w:rPr>
        <w:t> </w:t>
      </w:r>
      <w:r w:rsidRPr="00857DD6">
        <w:rPr>
          <w:rFonts w:hint="cs"/>
          <w:b/>
          <w:bCs/>
          <w:rtl/>
          <w:lang w:eastAsia="ko-KR"/>
        </w:rPr>
        <w:t>؛</w:t>
      </w:r>
      <w:r w:rsidRPr="00857DD6">
        <w:rPr>
          <w:b/>
          <w:bCs/>
          <w:rtl/>
          <w:lang w:eastAsia="ko-KR"/>
        </w:rPr>
        <w:t xml:space="preserve"> </w:t>
      </w:r>
      <w:r w:rsidRPr="00857DD6">
        <w:rPr>
          <w:rFonts w:hint="cs"/>
          <w:b/>
          <w:bCs/>
          <w:rtl/>
          <w:lang w:eastAsia="ko-KR"/>
        </w:rPr>
        <w:t>إذ</w:t>
      </w:r>
      <w:r w:rsidRPr="00857DD6">
        <w:rPr>
          <w:b/>
          <w:bCs/>
          <w:rtl/>
          <w:lang w:eastAsia="ko-KR"/>
        </w:rPr>
        <w:t xml:space="preserve"> </w:t>
      </w:r>
      <w:r w:rsidRPr="00857DD6">
        <w:rPr>
          <w:rFonts w:hint="cs"/>
          <w:b/>
          <w:bCs/>
          <w:rtl/>
          <w:lang w:eastAsia="ko-KR"/>
        </w:rPr>
        <w:t>كانت</w:t>
      </w:r>
      <w:r w:rsidRPr="00857DD6">
        <w:rPr>
          <w:b/>
          <w:bCs/>
          <w:rtl/>
          <w:lang w:eastAsia="ko-KR"/>
        </w:rPr>
        <w:t xml:space="preserve"> </w:t>
      </w:r>
      <w:r w:rsidRPr="00857DD6">
        <w:rPr>
          <w:rFonts w:hint="cs"/>
          <w:b/>
          <w:bCs/>
          <w:rtl/>
          <w:lang w:eastAsia="ko-KR"/>
        </w:rPr>
        <w:t>دلائله</w:t>
      </w:r>
      <w:r w:rsidRPr="00857DD6">
        <w:rPr>
          <w:b/>
          <w:bCs/>
          <w:rtl/>
          <w:lang w:eastAsia="ko-KR"/>
        </w:rPr>
        <w:t xml:space="preserve"> </w:t>
      </w:r>
      <w:r w:rsidR="00613269" w:rsidRPr="00857DD6">
        <w:rPr>
          <w:b/>
          <w:color w:val="FF0000"/>
          <w:rtl/>
          <w:lang w:eastAsia="ko-KR"/>
        </w:rPr>
        <w:t>(رسول خدا)</w:t>
      </w:r>
      <w:r w:rsidRPr="00857DD6">
        <w:rPr>
          <w:b/>
          <w:bCs/>
          <w:rtl/>
          <w:lang w:eastAsia="ko-KR"/>
        </w:rPr>
        <w:t xml:space="preserve"> أوضح من أن تخفى ، وأشهر من أن لا تظهر لهم </w:t>
      </w:r>
      <w:r w:rsidR="00613269" w:rsidRPr="00857DD6">
        <w:rPr>
          <w:b/>
          <w:color w:val="FF0000"/>
          <w:rtl/>
          <w:lang w:eastAsia="ko-KR"/>
        </w:rPr>
        <w:t>(عوام یهود)</w:t>
      </w:r>
      <w:r w:rsidRPr="00857DD6">
        <w:rPr>
          <w:b/>
          <w:bCs/>
          <w:lang w:eastAsia="ko-KR" w:bidi="ar-SA"/>
        </w:rPr>
        <w:t>.</w:t>
      </w:r>
    </w:p>
    <w:p w14:paraId="3AFD7BC2" w14:textId="4B63EA1E" w:rsidR="00857DD6" w:rsidRPr="00857DD6" w:rsidRDefault="00857DD6" w:rsidP="00857DD6">
      <w:pPr>
        <w:rPr>
          <w:b/>
          <w:bCs/>
          <w:lang w:eastAsia="ko-KR" w:bidi="ar-SA"/>
        </w:rPr>
      </w:pPr>
      <w:r w:rsidRPr="00857DD6">
        <w:rPr>
          <w:b/>
          <w:bCs/>
          <w:rtl/>
          <w:lang w:eastAsia="ko-KR"/>
        </w:rPr>
        <w:t xml:space="preserve">وكذلك </w:t>
      </w:r>
      <w:r w:rsidR="00613269" w:rsidRPr="00857DD6">
        <w:rPr>
          <w:b/>
          <w:color w:val="FF0000"/>
          <w:rtl/>
          <w:lang w:eastAsia="ko-KR"/>
        </w:rPr>
        <w:t>(مثل عوام یهود است)</w:t>
      </w:r>
      <w:r w:rsidRPr="00857DD6">
        <w:rPr>
          <w:b/>
          <w:bCs/>
          <w:rtl/>
          <w:lang w:eastAsia="ko-KR"/>
        </w:rPr>
        <w:t xml:space="preserve"> عوامّ امّتنا إذا عرفوا من فقهائهم </w:t>
      </w:r>
      <w:r w:rsidR="00613269" w:rsidRPr="00857DD6">
        <w:rPr>
          <w:b/>
          <w:color w:val="FF0000"/>
          <w:rtl/>
          <w:lang w:eastAsia="ko-KR"/>
        </w:rPr>
        <w:t>(عوام شیعه)</w:t>
      </w:r>
      <w:r w:rsidRPr="00857DD6">
        <w:rPr>
          <w:b/>
          <w:bCs/>
          <w:rtl/>
          <w:lang w:eastAsia="ko-KR"/>
        </w:rPr>
        <w:t xml:space="preserve"> الفسقَ الظاهر والعصبيّةَ الشديدة والتكالب </w:t>
      </w:r>
      <w:r w:rsidR="00613269" w:rsidRPr="00857DD6">
        <w:rPr>
          <w:b/>
          <w:color w:val="FF0000"/>
          <w:rtl/>
          <w:lang w:eastAsia="ko-KR"/>
        </w:rPr>
        <w:t>(هجوم کردن)</w:t>
      </w:r>
      <w:r w:rsidRPr="00857DD6">
        <w:rPr>
          <w:b/>
          <w:bCs/>
          <w:rtl/>
          <w:lang w:eastAsia="ko-KR"/>
        </w:rPr>
        <w:t xml:space="preserve"> على حطام الدنيا وحرامها </w:t>
      </w:r>
      <w:r w:rsidR="00613269" w:rsidRPr="00857DD6">
        <w:rPr>
          <w:b/>
          <w:color w:val="FF0000"/>
          <w:rtl/>
          <w:lang w:eastAsia="ko-KR"/>
        </w:rPr>
        <w:t>(دنیا)</w:t>
      </w:r>
      <w:r w:rsidRPr="00857DD6">
        <w:rPr>
          <w:b/>
          <w:bCs/>
          <w:rtl/>
          <w:lang w:eastAsia="ko-KR"/>
        </w:rPr>
        <w:t xml:space="preserve">، و </w:t>
      </w:r>
      <w:r w:rsidR="00613269" w:rsidRPr="00857DD6">
        <w:rPr>
          <w:b/>
          <w:color w:val="FF0000"/>
          <w:rtl/>
          <w:lang w:eastAsia="ko-KR"/>
        </w:rPr>
        <w:t>(عطف بر الفسق است)</w:t>
      </w:r>
      <w:r w:rsidRPr="00857DD6">
        <w:rPr>
          <w:b/>
          <w:bCs/>
          <w:rtl/>
          <w:lang w:eastAsia="ko-KR"/>
        </w:rPr>
        <w:t xml:space="preserve"> إهلاكَ مَن يتعصّبون عليه </w:t>
      </w:r>
      <w:r w:rsidR="00613269" w:rsidRPr="00857DD6">
        <w:rPr>
          <w:b/>
          <w:color w:val="FF0000"/>
          <w:rtl/>
          <w:lang w:eastAsia="ko-KR"/>
        </w:rPr>
        <w:t>(«مَن»)</w:t>
      </w:r>
      <w:r w:rsidRPr="00857DD6">
        <w:rPr>
          <w:b/>
          <w:bCs/>
          <w:rtl/>
          <w:lang w:eastAsia="ko-KR"/>
        </w:rPr>
        <w:t xml:space="preserve"> وإن كان </w:t>
      </w:r>
      <w:r w:rsidR="00613269" w:rsidRPr="00857DD6">
        <w:rPr>
          <w:b/>
          <w:color w:val="FF0000"/>
          <w:rtl/>
          <w:lang w:eastAsia="ko-KR"/>
        </w:rPr>
        <w:t>(مَن یتعصبون علیه)</w:t>
      </w:r>
      <w:r w:rsidRPr="00857DD6">
        <w:rPr>
          <w:b/>
          <w:bCs/>
          <w:rtl/>
          <w:lang w:eastAsia="ko-KR"/>
        </w:rPr>
        <w:t xml:space="preserve"> لإصلاح أمره</w:t>
      </w:r>
      <w:r w:rsidRPr="00857DD6">
        <w:rPr>
          <w:rFonts w:ascii="Cambria" w:hAnsi="Cambria" w:cs="Cambria" w:hint="cs"/>
          <w:b/>
          <w:bCs/>
          <w:rtl/>
          <w:lang w:eastAsia="ko-KR"/>
        </w:rPr>
        <w:t> </w:t>
      </w:r>
      <w:r w:rsidRPr="00857DD6">
        <w:rPr>
          <w:rFonts w:hint="cs"/>
          <w:b/>
          <w:bCs/>
          <w:rtl/>
          <w:lang w:eastAsia="ko-KR"/>
        </w:rPr>
        <w:t>مستحقّا،</w:t>
      </w:r>
      <w:r w:rsidRPr="00857DD6">
        <w:rPr>
          <w:b/>
          <w:bCs/>
          <w:rtl/>
          <w:lang w:eastAsia="ko-KR"/>
        </w:rPr>
        <w:t xml:space="preserve"> </w:t>
      </w:r>
      <w:r w:rsidRPr="00857DD6">
        <w:rPr>
          <w:rFonts w:hint="cs"/>
          <w:b/>
          <w:bCs/>
          <w:rtl/>
          <w:lang w:eastAsia="ko-KR"/>
        </w:rPr>
        <w:t>و</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عطف</w:t>
      </w:r>
      <w:r w:rsidR="00613269" w:rsidRPr="00857DD6">
        <w:rPr>
          <w:b/>
          <w:color w:val="FF0000"/>
          <w:rtl/>
          <w:lang w:eastAsia="ko-KR"/>
        </w:rPr>
        <w:t xml:space="preserve"> </w:t>
      </w:r>
      <w:r w:rsidR="00613269" w:rsidRPr="00857DD6">
        <w:rPr>
          <w:rFonts w:hint="cs"/>
          <w:b/>
          <w:color w:val="FF0000"/>
          <w:rtl/>
          <w:lang w:eastAsia="ko-KR"/>
        </w:rPr>
        <w:t>بر</w:t>
      </w:r>
      <w:r w:rsidR="00613269" w:rsidRPr="00857DD6">
        <w:rPr>
          <w:b/>
          <w:color w:val="FF0000"/>
          <w:rtl/>
          <w:lang w:eastAsia="ko-KR"/>
        </w:rPr>
        <w:t xml:space="preserve"> </w:t>
      </w:r>
      <w:r w:rsidR="00613269" w:rsidRPr="00857DD6">
        <w:rPr>
          <w:rFonts w:hint="cs"/>
          <w:b/>
          <w:color w:val="FF0000"/>
          <w:rtl/>
          <w:lang w:eastAsia="ko-KR"/>
        </w:rPr>
        <w:t>اهلاک</w:t>
      </w:r>
      <w:r w:rsidR="00613269" w:rsidRPr="00857DD6">
        <w:rPr>
          <w:b/>
          <w:color w:val="FF0000"/>
          <w:rtl/>
          <w:lang w:eastAsia="ko-KR"/>
        </w:rPr>
        <w:t xml:space="preserve"> </w:t>
      </w:r>
      <w:r w:rsidR="00613269" w:rsidRPr="00857DD6">
        <w:rPr>
          <w:rFonts w:hint="cs"/>
          <w:b/>
          <w:color w:val="FF0000"/>
          <w:rtl/>
          <w:lang w:eastAsia="ko-KR"/>
        </w:rPr>
        <w:t>است</w:t>
      </w:r>
      <w:r w:rsidR="00613269" w:rsidRPr="00857DD6">
        <w:rPr>
          <w:b/>
          <w:color w:val="FF0000"/>
          <w:rtl/>
          <w:lang w:eastAsia="ko-KR"/>
        </w:rPr>
        <w:t>)</w:t>
      </w:r>
      <w:r w:rsidRPr="00857DD6">
        <w:rPr>
          <w:b/>
          <w:bCs/>
          <w:rtl/>
          <w:lang w:eastAsia="ko-KR"/>
        </w:rPr>
        <w:t xml:space="preserve"> الترفرف </w:t>
      </w:r>
      <w:r w:rsidR="00613269" w:rsidRPr="00857DD6">
        <w:rPr>
          <w:b/>
          <w:color w:val="FF0000"/>
          <w:rtl/>
          <w:lang w:eastAsia="ko-KR"/>
        </w:rPr>
        <w:t>(حسن و توجه)</w:t>
      </w:r>
      <w:r w:rsidRPr="00857DD6">
        <w:rPr>
          <w:rFonts w:ascii="Cambria" w:hAnsi="Cambria" w:cs="Cambria" w:hint="cs"/>
          <w:b/>
          <w:bCs/>
          <w:rtl/>
          <w:lang w:eastAsia="ko-KR"/>
        </w:rPr>
        <w:t> </w:t>
      </w:r>
      <w:r w:rsidRPr="00857DD6">
        <w:rPr>
          <w:rFonts w:hint="cs"/>
          <w:b/>
          <w:bCs/>
          <w:rtl/>
          <w:lang w:eastAsia="ko-KR"/>
        </w:rPr>
        <w:t>بالبرّ</w:t>
      </w:r>
      <w:r w:rsidRPr="00857DD6">
        <w:rPr>
          <w:b/>
          <w:bCs/>
          <w:rtl/>
          <w:lang w:eastAsia="ko-KR"/>
        </w:rPr>
        <w:t xml:space="preserve"> </w:t>
      </w:r>
      <w:r w:rsidRPr="00857DD6">
        <w:rPr>
          <w:rFonts w:hint="cs"/>
          <w:b/>
          <w:bCs/>
          <w:rtl/>
          <w:lang w:eastAsia="ko-KR"/>
        </w:rPr>
        <w:t>والإحسان</w:t>
      </w:r>
      <w:r w:rsidRPr="00857DD6">
        <w:rPr>
          <w:b/>
          <w:bCs/>
          <w:rtl/>
          <w:lang w:eastAsia="ko-KR"/>
        </w:rPr>
        <w:t xml:space="preserve"> </w:t>
      </w:r>
      <w:r w:rsidRPr="00857DD6">
        <w:rPr>
          <w:rFonts w:hint="cs"/>
          <w:b/>
          <w:bCs/>
          <w:rtl/>
          <w:lang w:eastAsia="ko-KR"/>
        </w:rPr>
        <w:t>على</w:t>
      </w:r>
      <w:r w:rsidRPr="00857DD6">
        <w:rPr>
          <w:b/>
          <w:bCs/>
          <w:rtl/>
          <w:lang w:eastAsia="ko-KR"/>
        </w:rPr>
        <w:t xml:space="preserve"> </w:t>
      </w:r>
      <w:r w:rsidRPr="00857DD6">
        <w:rPr>
          <w:rFonts w:hint="cs"/>
          <w:b/>
          <w:bCs/>
          <w:rtl/>
          <w:lang w:eastAsia="ko-KR"/>
        </w:rPr>
        <w:t>من</w:t>
      </w:r>
      <w:r w:rsidRPr="00857DD6">
        <w:rPr>
          <w:b/>
          <w:bCs/>
          <w:rtl/>
          <w:lang w:eastAsia="ko-KR"/>
        </w:rPr>
        <w:t xml:space="preserve"> </w:t>
      </w:r>
      <w:r w:rsidRPr="00857DD6">
        <w:rPr>
          <w:rFonts w:hint="cs"/>
          <w:b/>
          <w:bCs/>
          <w:rtl/>
          <w:lang w:eastAsia="ko-KR"/>
        </w:rPr>
        <w:t>تعصّبوا</w:t>
      </w:r>
      <w:r w:rsidRPr="00857DD6">
        <w:rPr>
          <w:b/>
          <w:bCs/>
          <w:rtl/>
          <w:lang w:eastAsia="ko-KR"/>
        </w:rPr>
        <w:t xml:space="preserve"> </w:t>
      </w:r>
      <w:r w:rsidRPr="00857DD6">
        <w:rPr>
          <w:rFonts w:hint="cs"/>
          <w:b/>
          <w:bCs/>
          <w:rtl/>
          <w:lang w:eastAsia="ko-KR"/>
        </w:rPr>
        <w:t>له</w:t>
      </w:r>
      <w:r w:rsidRPr="00857DD6">
        <w:rPr>
          <w:b/>
          <w:bCs/>
          <w:rtl/>
          <w:lang w:eastAsia="ko-KR"/>
        </w:rPr>
        <w:t xml:space="preserve"> </w:t>
      </w:r>
      <w:r w:rsidR="00613269" w:rsidRPr="00857DD6">
        <w:rPr>
          <w:b/>
          <w:color w:val="FF0000"/>
          <w:rtl/>
          <w:lang w:eastAsia="ko-KR"/>
        </w:rPr>
        <w:t>(</w:t>
      </w:r>
      <w:r w:rsidR="00613269" w:rsidRPr="00857DD6">
        <w:rPr>
          <w:rFonts w:hint="cs"/>
          <w:b/>
          <w:color w:val="FF0000"/>
          <w:rtl/>
          <w:lang w:eastAsia="ko-KR"/>
        </w:rPr>
        <w:t>«مَن»</w:t>
      </w:r>
      <w:r w:rsidR="00613269" w:rsidRPr="00857DD6">
        <w:rPr>
          <w:b/>
          <w:color w:val="FF0000"/>
          <w:rtl/>
          <w:lang w:eastAsia="ko-KR"/>
        </w:rPr>
        <w:t>)</w:t>
      </w:r>
      <w:r w:rsidRPr="00857DD6">
        <w:rPr>
          <w:b/>
          <w:bCs/>
          <w:rtl/>
          <w:lang w:eastAsia="ko-KR"/>
        </w:rPr>
        <w:t xml:space="preserve"> </w:t>
      </w:r>
      <w:r w:rsidRPr="00857DD6">
        <w:rPr>
          <w:rFonts w:hint="cs"/>
          <w:b/>
          <w:bCs/>
          <w:rtl/>
          <w:lang w:eastAsia="ko-KR"/>
        </w:rPr>
        <w:t>وإن</w:t>
      </w:r>
      <w:r w:rsidRPr="00857DD6">
        <w:rPr>
          <w:b/>
          <w:bCs/>
          <w:rtl/>
          <w:lang w:eastAsia="ko-KR"/>
        </w:rPr>
        <w:t xml:space="preserve"> </w:t>
      </w:r>
      <w:r w:rsidRPr="00857DD6">
        <w:rPr>
          <w:rFonts w:hint="cs"/>
          <w:b/>
          <w:bCs/>
          <w:rtl/>
          <w:lang w:eastAsia="ko-KR"/>
        </w:rPr>
        <w:t>كان</w:t>
      </w:r>
      <w:r w:rsidRPr="00857DD6">
        <w:rPr>
          <w:b/>
          <w:bCs/>
          <w:rtl/>
          <w:lang w:eastAsia="ko-KR"/>
        </w:rPr>
        <w:t xml:space="preserve"> </w:t>
      </w:r>
      <w:r w:rsidR="00613269" w:rsidRPr="00857DD6">
        <w:rPr>
          <w:b/>
          <w:color w:val="FF0000"/>
          <w:rtl/>
          <w:lang w:eastAsia="ko-KR"/>
        </w:rPr>
        <w:t>(من تعصبوا له)</w:t>
      </w:r>
      <w:r w:rsidRPr="00857DD6">
        <w:rPr>
          <w:rFonts w:ascii="Cambria" w:hAnsi="Cambria" w:cs="Cambria" w:hint="cs"/>
          <w:b/>
          <w:bCs/>
          <w:rtl/>
          <w:lang w:eastAsia="ko-KR"/>
        </w:rPr>
        <w:t> </w:t>
      </w:r>
      <w:r w:rsidRPr="00857DD6">
        <w:rPr>
          <w:rFonts w:hint="cs"/>
          <w:b/>
          <w:bCs/>
          <w:rtl/>
          <w:lang w:eastAsia="ko-KR"/>
        </w:rPr>
        <w:t>للإذلال</w:t>
      </w:r>
      <w:r w:rsidRPr="00857DD6">
        <w:rPr>
          <w:b/>
          <w:bCs/>
          <w:rtl/>
          <w:lang w:eastAsia="ko-KR"/>
        </w:rPr>
        <w:t xml:space="preserve"> </w:t>
      </w:r>
      <w:r w:rsidRPr="00857DD6">
        <w:rPr>
          <w:rFonts w:hint="cs"/>
          <w:b/>
          <w:bCs/>
          <w:rtl/>
          <w:lang w:eastAsia="ko-KR"/>
        </w:rPr>
        <w:t>والإهانة</w:t>
      </w:r>
      <w:r w:rsidRPr="00857DD6">
        <w:rPr>
          <w:b/>
          <w:bCs/>
          <w:rtl/>
          <w:lang w:eastAsia="ko-KR"/>
        </w:rPr>
        <w:t xml:space="preserve"> </w:t>
      </w:r>
      <w:r w:rsidRPr="00857DD6">
        <w:rPr>
          <w:rFonts w:hint="cs"/>
          <w:b/>
          <w:bCs/>
          <w:rtl/>
          <w:lang w:eastAsia="ko-KR"/>
        </w:rPr>
        <w:t>مستحقّا</w:t>
      </w:r>
      <w:r w:rsidRPr="00857DD6">
        <w:rPr>
          <w:b/>
          <w:bCs/>
          <w:lang w:eastAsia="ko-KR" w:bidi="ar-SA"/>
        </w:rPr>
        <w:t>.</w:t>
      </w:r>
    </w:p>
    <w:p w14:paraId="5D27A8DF" w14:textId="51E28CD5" w:rsidR="008E6B8C" w:rsidRPr="008E6B8C" w:rsidRDefault="008E6B8C" w:rsidP="008E6B8C">
      <w:pPr>
        <w:rPr>
          <w:b/>
          <w:bCs/>
          <w:lang w:eastAsia="ko-KR" w:bidi="ar-SA"/>
        </w:rPr>
      </w:pPr>
      <w:r w:rsidRPr="008E6B8C">
        <w:rPr>
          <w:b/>
          <w:bCs/>
          <w:rtl/>
          <w:lang w:eastAsia="ko-KR"/>
        </w:rPr>
        <w:t xml:space="preserve">فمن قلّد من عوامّنا مثل هؤلاء الفقهاء </w:t>
      </w:r>
      <w:r w:rsidR="00613269" w:rsidRPr="008E6B8C">
        <w:rPr>
          <w:b/>
          <w:color w:val="FF0000"/>
          <w:rtl/>
          <w:lang w:eastAsia="ko-KR"/>
        </w:rPr>
        <w:t>(فقهای فاسق)</w:t>
      </w:r>
      <w:r w:rsidRPr="008E6B8C">
        <w:rPr>
          <w:b/>
          <w:bCs/>
          <w:rtl/>
          <w:lang w:eastAsia="ko-KR"/>
        </w:rPr>
        <w:t xml:space="preserve">، فهم </w:t>
      </w:r>
      <w:r w:rsidR="00613269" w:rsidRPr="008E6B8C">
        <w:rPr>
          <w:b/>
          <w:color w:val="FF0000"/>
          <w:rtl/>
          <w:lang w:eastAsia="ko-KR"/>
        </w:rPr>
        <w:t>(هولاء)</w:t>
      </w:r>
      <w:r w:rsidRPr="008E6B8C">
        <w:rPr>
          <w:rFonts w:ascii="Cambria" w:hAnsi="Cambria" w:cs="Cambria" w:hint="cs"/>
          <w:b/>
          <w:bCs/>
          <w:rtl/>
          <w:lang w:eastAsia="ko-KR"/>
        </w:rPr>
        <w:t> </w:t>
      </w:r>
      <w:r w:rsidRPr="008E6B8C">
        <w:rPr>
          <w:rFonts w:hint="cs"/>
          <w:b/>
          <w:bCs/>
          <w:rtl/>
          <w:lang w:eastAsia="ko-KR"/>
        </w:rPr>
        <w:t>مثل</w:t>
      </w:r>
      <w:r w:rsidRPr="008E6B8C">
        <w:rPr>
          <w:b/>
          <w:bCs/>
          <w:rtl/>
          <w:lang w:eastAsia="ko-KR"/>
        </w:rPr>
        <w:t xml:space="preserve"> </w:t>
      </w:r>
      <w:r w:rsidRPr="008E6B8C">
        <w:rPr>
          <w:rFonts w:hint="cs"/>
          <w:b/>
          <w:bCs/>
          <w:rtl/>
          <w:lang w:eastAsia="ko-KR"/>
        </w:rPr>
        <w:t>اليهود</w:t>
      </w:r>
      <w:r w:rsidRPr="008E6B8C">
        <w:rPr>
          <w:b/>
          <w:bCs/>
          <w:rtl/>
          <w:lang w:eastAsia="ko-KR"/>
        </w:rPr>
        <w:t xml:space="preserve"> </w:t>
      </w:r>
      <w:r w:rsidRPr="008E6B8C">
        <w:rPr>
          <w:rFonts w:hint="cs"/>
          <w:b/>
          <w:bCs/>
          <w:rtl/>
          <w:lang w:eastAsia="ko-KR"/>
        </w:rPr>
        <w:t>الذين</w:t>
      </w:r>
      <w:r w:rsidRPr="008E6B8C">
        <w:rPr>
          <w:b/>
          <w:bCs/>
          <w:rtl/>
          <w:lang w:eastAsia="ko-KR"/>
        </w:rPr>
        <w:t xml:space="preserve"> ذمّهم </w:t>
      </w:r>
      <w:r w:rsidR="00613269" w:rsidRPr="008E6B8C">
        <w:rPr>
          <w:b/>
          <w:color w:val="FF0000"/>
          <w:rtl/>
          <w:lang w:eastAsia="ko-KR"/>
        </w:rPr>
        <w:t>(خداوند، یهود را)</w:t>
      </w:r>
      <w:r w:rsidRPr="008E6B8C">
        <w:rPr>
          <w:rFonts w:ascii="Cambria" w:hAnsi="Cambria" w:cs="Cambria" w:hint="cs"/>
          <w:b/>
          <w:bCs/>
          <w:rtl/>
          <w:lang w:eastAsia="ko-KR"/>
        </w:rPr>
        <w:t> </w:t>
      </w:r>
      <w:r w:rsidRPr="008E6B8C">
        <w:rPr>
          <w:rFonts w:hint="cs"/>
          <w:b/>
          <w:bCs/>
          <w:rtl/>
          <w:lang w:eastAsia="ko-KR"/>
        </w:rPr>
        <w:t>الله</w:t>
      </w:r>
      <w:r w:rsidRPr="008E6B8C">
        <w:rPr>
          <w:b/>
          <w:bCs/>
          <w:rtl/>
          <w:lang w:eastAsia="ko-KR"/>
        </w:rPr>
        <w:t xml:space="preserve"> </w:t>
      </w:r>
      <w:r w:rsidRPr="008E6B8C">
        <w:rPr>
          <w:rFonts w:hint="cs"/>
          <w:b/>
          <w:bCs/>
          <w:rtl/>
          <w:lang w:eastAsia="ko-KR"/>
        </w:rPr>
        <w:t>تعالى</w:t>
      </w:r>
      <w:r w:rsidRPr="008E6B8C">
        <w:rPr>
          <w:b/>
          <w:bCs/>
          <w:rtl/>
          <w:lang w:eastAsia="ko-KR"/>
        </w:rPr>
        <w:t xml:space="preserve"> بالتقليد لفسقة فقهائهم </w:t>
      </w:r>
      <w:r w:rsidR="00613269" w:rsidRPr="008E6B8C">
        <w:rPr>
          <w:b/>
          <w:color w:val="FF0000"/>
          <w:rtl/>
          <w:lang w:eastAsia="ko-KR"/>
        </w:rPr>
        <w:t>(یهود)</w:t>
      </w:r>
      <w:r w:rsidRPr="008E6B8C">
        <w:rPr>
          <w:b/>
          <w:bCs/>
          <w:rtl/>
          <w:lang w:eastAsia="ko-KR"/>
        </w:rPr>
        <w:t xml:space="preserve">. فأمّا من كان من الفقهاء صائنا لنفسه </w:t>
      </w:r>
      <w:r w:rsidR="00613269" w:rsidRPr="008E6B8C">
        <w:rPr>
          <w:b/>
          <w:color w:val="FF0000"/>
          <w:rtl/>
          <w:lang w:eastAsia="ko-KR"/>
        </w:rPr>
        <w:t>(«مَن»)</w:t>
      </w:r>
      <w:r w:rsidRPr="008E6B8C">
        <w:rPr>
          <w:b/>
          <w:bCs/>
          <w:rtl/>
          <w:lang w:eastAsia="ko-KR"/>
        </w:rPr>
        <w:t xml:space="preserve">، حافظا لدينه </w:t>
      </w:r>
      <w:r w:rsidR="00613269" w:rsidRPr="008E6B8C">
        <w:rPr>
          <w:b/>
          <w:color w:val="FF0000"/>
          <w:rtl/>
          <w:lang w:eastAsia="ko-KR"/>
        </w:rPr>
        <w:t>(«مَن»)</w:t>
      </w:r>
      <w:r w:rsidRPr="008E6B8C">
        <w:rPr>
          <w:b/>
          <w:bCs/>
          <w:rtl/>
          <w:lang w:eastAsia="ko-KR"/>
        </w:rPr>
        <w:t xml:space="preserve">، مخالفا على هواه </w:t>
      </w:r>
      <w:r w:rsidR="00613269" w:rsidRPr="008E6B8C">
        <w:rPr>
          <w:b/>
          <w:color w:val="FF0000"/>
          <w:rtl/>
          <w:lang w:eastAsia="ko-KR"/>
        </w:rPr>
        <w:t>(«مَن»)</w:t>
      </w:r>
      <w:r w:rsidRPr="008E6B8C">
        <w:rPr>
          <w:b/>
          <w:bCs/>
          <w:rtl/>
          <w:lang w:eastAsia="ko-KR"/>
        </w:rPr>
        <w:t xml:space="preserve">، مطيعا لأمر مولاه </w:t>
      </w:r>
      <w:r w:rsidR="00613269" w:rsidRPr="008E6B8C">
        <w:rPr>
          <w:b/>
          <w:color w:val="FF0000"/>
          <w:rtl/>
          <w:lang w:eastAsia="ko-KR"/>
        </w:rPr>
        <w:t>(«مَن»)</w:t>
      </w:r>
      <w:r w:rsidRPr="008E6B8C">
        <w:rPr>
          <w:b/>
          <w:bCs/>
          <w:rtl/>
          <w:lang w:eastAsia="ko-KR"/>
        </w:rPr>
        <w:t xml:space="preserve">، فللعوامّ أن يقلّدوه </w:t>
      </w:r>
      <w:r w:rsidR="00613269" w:rsidRPr="008E6B8C">
        <w:rPr>
          <w:b/>
          <w:color w:val="FF0000"/>
          <w:rtl/>
          <w:lang w:eastAsia="ko-KR"/>
        </w:rPr>
        <w:t>(«مَن»)</w:t>
      </w:r>
      <w:r w:rsidRPr="008E6B8C">
        <w:rPr>
          <w:b/>
          <w:bCs/>
          <w:rtl/>
          <w:lang w:eastAsia="ko-KR"/>
        </w:rPr>
        <w:t xml:space="preserve">، وذلك </w:t>
      </w:r>
      <w:r w:rsidR="00613269" w:rsidRPr="008E6B8C">
        <w:rPr>
          <w:b/>
          <w:color w:val="FF0000"/>
          <w:rtl/>
          <w:lang w:eastAsia="ko-KR"/>
        </w:rPr>
        <w:t>(«مَن»)</w:t>
      </w:r>
      <w:r w:rsidRPr="008E6B8C">
        <w:rPr>
          <w:b/>
          <w:bCs/>
          <w:rtl/>
          <w:lang w:eastAsia="ko-KR"/>
        </w:rPr>
        <w:t xml:space="preserve"> لا يكون </w:t>
      </w:r>
      <w:r w:rsidR="00613269" w:rsidRPr="008E6B8C">
        <w:rPr>
          <w:b/>
          <w:color w:val="FF0000"/>
          <w:rtl/>
          <w:lang w:eastAsia="ko-KR"/>
        </w:rPr>
        <w:t>(«مَن»)</w:t>
      </w:r>
      <w:r w:rsidRPr="008E6B8C">
        <w:rPr>
          <w:b/>
          <w:bCs/>
          <w:rtl/>
          <w:lang w:eastAsia="ko-KR"/>
        </w:rPr>
        <w:t xml:space="preserve"> إلاّ بعض فقهاء الشيعة، لا جميعهم </w:t>
      </w:r>
      <w:r w:rsidR="00613269" w:rsidRPr="008E6B8C">
        <w:rPr>
          <w:b/>
          <w:color w:val="FF0000"/>
          <w:rtl/>
          <w:lang w:eastAsia="ko-KR"/>
        </w:rPr>
        <w:t>(فقهاء شیعه)</w:t>
      </w:r>
      <w:r w:rsidRPr="008E6B8C">
        <w:rPr>
          <w:b/>
          <w:bCs/>
          <w:rtl/>
          <w:lang w:eastAsia="ko-KR"/>
        </w:rPr>
        <w:t xml:space="preserve">. فأمّا مَن </w:t>
      </w:r>
      <w:r w:rsidR="00613269" w:rsidRPr="008E6B8C">
        <w:rPr>
          <w:b/>
          <w:color w:val="FF0000"/>
          <w:rtl/>
          <w:lang w:eastAsia="ko-KR"/>
        </w:rPr>
        <w:t>(فقهاء شیعه)</w:t>
      </w:r>
      <w:r w:rsidRPr="008E6B8C">
        <w:rPr>
          <w:rFonts w:ascii="Cambria" w:hAnsi="Cambria" w:cs="Cambria" w:hint="cs"/>
          <w:b/>
          <w:bCs/>
          <w:rtl/>
          <w:lang w:eastAsia="ko-KR"/>
        </w:rPr>
        <w:t> </w:t>
      </w:r>
      <w:r w:rsidRPr="008E6B8C">
        <w:rPr>
          <w:rFonts w:hint="cs"/>
          <w:b/>
          <w:bCs/>
          <w:rtl/>
          <w:lang w:eastAsia="ko-KR"/>
        </w:rPr>
        <w:t>ركب</w:t>
      </w:r>
      <w:r w:rsidRPr="008E6B8C">
        <w:rPr>
          <w:b/>
          <w:bCs/>
          <w:rtl/>
          <w:lang w:eastAsia="ko-KR"/>
        </w:rPr>
        <w:t xml:space="preserve"> </w:t>
      </w:r>
      <w:r w:rsidRPr="008E6B8C">
        <w:rPr>
          <w:rFonts w:hint="cs"/>
          <w:b/>
          <w:bCs/>
          <w:rtl/>
          <w:lang w:eastAsia="ko-KR"/>
        </w:rPr>
        <w:t>من</w:t>
      </w:r>
      <w:r w:rsidRPr="008E6B8C">
        <w:rPr>
          <w:b/>
          <w:bCs/>
          <w:rtl/>
          <w:lang w:eastAsia="ko-KR"/>
        </w:rPr>
        <w:t xml:space="preserve"> القبائح والفواحش مَراكبَ فسقة فقهاء العامّة فلا تقبلوا منهم </w:t>
      </w:r>
      <w:r w:rsidR="00613269" w:rsidRPr="008E6B8C">
        <w:rPr>
          <w:b/>
          <w:color w:val="FF0000"/>
          <w:rtl/>
          <w:lang w:eastAsia="ko-KR"/>
        </w:rPr>
        <w:t>(فقهای شیعه)</w:t>
      </w:r>
      <w:r w:rsidRPr="008E6B8C">
        <w:rPr>
          <w:b/>
          <w:bCs/>
          <w:rtl/>
          <w:lang w:eastAsia="ko-KR"/>
        </w:rPr>
        <w:t xml:space="preserve"> عنّا شيئا، ولا كرامةً </w:t>
      </w:r>
      <w:r w:rsidR="00613269" w:rsidRPr="008E6B8C">
        <w:rPr>
          <w:b/>
          <w:color w:val="FF0000"/>
          <w:rtl/>
          <w:lang w:eastAsia="ko-KR"/>
        </w:rPr>
        <w:t>(علو مقام ایشان را)</w:t>
      </w:r>
      <w:r w:rsidRPr="008E6B8C">
        <w:rPr>
          <w:b/>
          <w:bCs/>
          <w:lang w:eastAsia="ko-KR" w:bidi="ar-SA"/>
        </w:rPr>
        <w:t>.</w:t>
      </w:r>
    </w:p>
    <w:p w14:paraId="55864D26" w14:textId="53C5C9EC" w:rsidR="008E6B8C" w:rsidRPr="008E6B8C" w:rsidRDefault="008E6B8C" w:rsidP="008E6B8C">
      <w:pPr>
        <w:rPr>
          <w:b/>
          <w:bCs/>
          <w:lang w:eastAsia="ko-KR" w:bidi="ar-SA"/>
        </w:rPr>
      </w:pPr>
      <w:r w:rsidRPr="008E6B8C">
        <w:rPr>
          <w:b/>
          <w:bCs/>
          <w:rtl/>
          <w:lang w:eastAsia="ko-KR"/>
        </w:rPr>
        <w:t xml:space="preserve">وإنّما كثر التخليط </w:t>
      </w:r>
      <w:r w:rsidR="00613269" w:rsidRPr="008E6B8C">
        <w:rPr>
          <w:b/>
          <w:color w:val="FF0000"/>
          <w:rtl/>
          <w:lang w:eastAsia="ko-KR"/>
        </w:rPr>
        <w:t>(مخلوط شدن بین صدق و کذب)</w:t>
      </w:r>
      <w:r w:rsidRPr="008E6B8C">
        <w:rPr>
          <w:b/>
          <w:bCs/>
          <w:rtl/>
          <w:lang w:eastAsia="ko-KR"/>
        </w:rPr>
        <w:t xml:space="preserve"> فيما </w:t>
      </w:r>
      <w:r w:rsidR="00613269" w:rsidRPr="008E6B8C">
        <w:rPr>
          <w:b/>
          <w:color w:val="FF0000"/>
          <w:rtl/>
          <w:lang w:eastAsia="ko-KR"/>
        </w:rPr>
        <w:t>(اخباری)</w:t>
      </w:r>
      <w:r w:rsidRPr="008E6B8C">
        <w:rPr>
          <w:b/>
          <w:bCs/>
          <w:rtl/>
          <w:lang w:eastAsia="ko-KR"/>
        </w:rPr>
        <w:t xml:space="preserve"> يتحمّل </w:t>
      </w:r>
      <w:r w:rsidR="00613269" w:rsidRPr="008E6B8C">
        <w:rPr>
          <w:b/>
          <w:color w:val="FF0000"/>
          <w:rtl/>
          <w:lang w:eastAsia="ko-KR"/>
        </w:rPr>
        <w:t>(اخبار)</w:t>
      </w:r>
      <w:r w:rsidRPr="008E6B8C">
        <w:rPr>
          <w:rFonts w:ascii="Cambria" w:hAnsi="Cambria" w:cs="Cambria" w:hint="cs"/>
          <w:b/>
          <w:bCs/>
          <w:rtl/>
          <w:lang w:eastAsia="ko-KR"/>
        </w:rPr>
        <w:t> </w:t>
      </w:r>
      <w:r w:rsidRPr="008E6B8C">
        <w:rPr>
          <w:rFonts w:hint="cs"/>
          <w:b/>
          <w:bCs/>
          <w:rtl/>
          <w:lang w:eastAsia="ko-KR"/>
        </w:rPr>
        <w:t>عنّا</w:t>
      </w:r>
      <w:r w:rsidRPr="008E6B8C">
        <w:rPr>
          <w:b/>
          <w:bCs/>
          <w:rtl/>
          <w:lang w:eastAsia="ko-KR"/>
        </w:rPr>
        <w:t xml:space="preserve"> </w:t>
      </w:r>
      <w:r w:rsidRPr="008E6B8C">
        <w:rPr>
          <w:rFonts w:hint="cs"/>
          <w:b/>
          <w:bCs/>
          <w:rtl/>
          <w:lang w:eastAsia="ko-KR"/>
        </w:rPr>
        <w:t>أهلَ</w:t>
      </w:r>
      <w:r w:rsidRPr="008E6B8C">
        <w:rPr>
          <w:b/>
          <w:bCs/>
          <w:rtl/>
          <w:lang w:eastAsia="ko-KR"/>
        </w:rPr>
        <w:t xml:space="preserve"> </w:t>
      </w:r>
      <w:r w:rsidRPr="008E6B8C">
        <w:rPr>
          <w:rFonts w:hint="cs"/>
          <w:b/>
          <w:bCs/>
          <w:rtl/>
          <w:lang w:eastAsia="ko-KR"/>
        </w:rPr>
        <w:t>البيت</w:t>
      </w:r>
      <w:r w:rsidRPr="008E6B8C">
        <w:rPr>
          <w:b/>
          <w:bCs/>
          <w:rtl/>
          <w:lang w:eastAsia="ko-KR"/>
        </w:rPr>
        <w:t xml:space="preserve"> لذلك </w:t>
      </w:r>
      <w:r w:rsidR="00613269" w:rsidRPr="008E6B8C">
        <w:rPr>
          <w:b/>
          <w:color w:val="FF0000"/>
          <w:rtl/>
          <w:lang w:eastAsia="ko-KR"/>
        </w:rPr>
        <w:t>(ارتکاب بعضی از فقهاء)</w:t>
      </w:r>
      <w:r w:rsidRPr="008E6B8C">
        <w:rPr>
          <w:b/>
          <w:bCs/>
          <w:rtl/>
          <w:lang w:eastAsia="ko-KR"/>
        </w:rPr>
        <w:t xml:space="preserve"> ؛ لأنّ الفسقة </w:t>
      </w:r>
      <w:r w:rsidR="00613269" w:rsidRPr="008E6B8C">
        <w:rPr>
          <w:b/>
          <w:color w:val="FF0000"/>
          <w:rtl/>
          <w:lang w:eastAsia="ko-KR"/>
        </w:rPr>
        <w:t>(راویان فاسق)</w:t>
      </w:r>
      <w:r w:rsidRPr="008E6B8C">
        <w:rPr>
          <w:b/>
          <w:bCs/>
          <w:rtl/>
          <w:lang w:eastAsia="ko-KR"/>
        </w:rPr>
        <w:t xml:space="preserve"> يتحمّلون </w:t>
      </w:r>
      <w:r w:rsidR="00613269" w:rsidRPr="008E6B8C">
        <w:rPr>
          <w:b/>
          <w:color w:val="FF0000"/>
          <w:rtl/>
          <w:lang w:eastAsia="ko-KR"/>
        </w:rPr>
        <w:t>(می شنوند)</w:t>
      </w:r>
      <w:r w:rsidRPr="008E6B8C">
        <w:rPr>
          <w:b/>
          <w:bCs/>
          <w:rtl/>
          <w:lang w:eastAsia="ko-KR"/>
        </w:rPr>
        <w:t xml:space="preserve"> عنّا فيحرّفونه </w:t>
      </w:r>
      <w:r w:rsidR="00613269" w:rsidRPr="008E6B8C">
        <w:rPr>
          <w:b/>
          <w:color w:val="FF0000"/>
          <w:rtl/>
          <w:lang w:eastAsia="ko-KR"/>
        </w:rPr>
        <w:t>(حدیث)</w:t>
      </w:r>
      <w:r w:rsidRPr="008E6B8C">
        <w:rPr>
          <w:rFonts w:ascii="Cambria" w:hAnsi="Cambria" w:cs="Cambria" w:hint="cs"/>
          <w:b/>
          <w:bCs/>
          <w:rtl/>
          <w:lang w:eastAsia="ko-KR"/>
        </w:rPr>
        <w:t> </w:t>
      </w:r>
      <w:r w:rsidRPr="008E6B8C">
        <w:rPr>
          <w:rFonts w:hint="cs"/>
          <w:b/>
          <w:bCs/>
          <w:rtl/>
          <w:lang w:eastAsia="ko-KR"/>
        </w:rPr>
        <w:t>بأسره</w:t>
      </w:r>
      <w:r w:rsidRPr="008E6B8C">
        <w:rPr>
          <w:b/>
          <w:bCs/>
          <w:rtl/>
          <w:lang w:eastAsia="ko-KR"/>
        </w:rPr>
        <w:t xml:space="preserve"> </w:t>
      </w:r>
      <w:r w:rsidRPr="008E6B8C">
        <w:rPr>
          <w:rFonts w:hint="cs"/>
          <w:b/>
          <w:bCs/>
          <w:rtl/>
          <w:lang w:eastAsia="ko-KR"/>
        </w:rPr>
        <w:t>لجهلهم</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فسقه</w:t>
      </w:r>
      <w:r w:rsidR="00613269" w:rsidRPr="008E6B8C">
        <w:rPr>
          <w:b/>
          <w:color w:val="FF0000"/>
          <w:rtl/>
          <w:lang w:eastAsia="ko-KR"/>
        </w:rPr>
        <w:t>)</w:t>
      </w:r>
      <w:r w:rsidRPr="008E6B8C">
        <w:rPr>
          <w:rFonts w:hint="cs"/>
          <w:b/>
          <w:bCs/>
          <w:rtl/>
          <w:lang w:eastAsia="ko-KR"/>
        </w:rPr>
        <w:t>،</w:t>
      </w:r>
      <w:r w:rsidRPr="008E6B8C">
        <w:rPr>
          <w:b/>
          <w:bCs/>
          <w:rtl/>
          <w:lang w:eastAsia="ko-KR"/>
        </w:rPr>
        <w:t xml:space="preserve"> </w:t>
      </w:r>
      <w:r w:rsidRPr="008E6B8C">
        <w:rPr>
          <w:rFonts w:hint="cs"/>
          <w:b/>
          <w:bCs/>
          <w:rtl/>
          <w:lang w:eastAsia="ko-KR"/>
        </w:rPr>
        <w:t>ويضعون</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هنگام</w:t>
      </w:r>
      <w:r w:rsidR="00613269" w:rsidRPr="008E6B8C">
        <w:rPr>
          <w:b/>
          <w:color w:val="FF0000"/>
          <w:rtl/>
          <w:lang w:eastAsia="ko-KR"/>
        </w:rPr>
        <w:t xml:space="preserve"> </w:t>
      </w:r>
      <w:r w:rsidR="00613269" w:rsidRPr="008E6B8C">
        <w:rPr>
          <w:rFonts w:hint="cs"/>
          <w:b/>
          <w:color w:val="FF0000"/>
          <w:rtl/>
          <w:lang w:eastAsia="ko-KR"/>
        </w:rPr>
        <w:t>نقل</w:t>
      </w:r>
      <w:r w:rsidR="00613269" w:rsidRPr="008E6B8C">
        <w:rPr>
          <w:b/>
          <w:color w:val="FF0000"/>
          <w:rtl/>
          <w:lang w:eastAsia="ko-KR"/>
        </w:rPr>
        <w:t xml:space="preserve"> معنا)</w:t>
      </w:r>
      <w:r w:rsidRPr="008E6B8C">
        <w:rPr>
          <w:b/>
          <w:bCs/>
          <w:rtl/>
          <w:lang w:eastAsia="ko-KR"/>
        </w:rPr>
        <w:t xml:space="preserve"> الأشياءَ </w:t>
      </w:r>
      <w:r w:rsidR="00613269" w:rsidRPr="008E6B8C">
        <w:rPr>
          <w:b/>
          <w:color w:val="FF0000"/>
          <w:rtl/>
          <w:lang w:eastAsia="ko-KR"/>
        </w:rPr>
        <w:t>(احکام)</w:t>
      </w:r>
      <w:r w:rsidRPr="008E6B8C">
        <w:rPr>
          <w:b/>
          <w:bCs/>
          <w:rtl/>
          <w:lang w:eastAsia="ko-KR"/>
        </w:rPr>
        <w:t xml:space="preserve"> على غير وجوهها </w:t>
      </w:r>
      <w:r w:rsidR="00613269" w:rsidRPr="008E6B8C">
        <w:rPr>
          <w:b/>
          <w:color w:val="FF0000"/>
          <w:rtl/>
          <w:lang w:eastAsia="ko-KR"/>
        </w:rPr>
        <w:t>(اشیاء)</w:t>
      </w:r>
      <w:r w:rsidRPr="008E6B8C">
        <w:rPr>
          <w:b/>
          <w:bCs/>
          <w:rtl/>
          <w:lang w:eastAsia="ko-KR"/>
        </w:rPr>
        <w:t xml:space="preserve"> لقلّة معرفتهم </w:t>
      </w:r>
      <w:r w:rsidR="00613269" w:rsidRPr="008E6B8C">
        <w:rPr>
          <w:b/>
          <w:color w:val="FF0000"/>
          <w:rtl/>
          <w:lang w:eastAsia="ko-KR"/>
        </w:rPr>
        <w:t>(متحملین)</w:t>
      </w:r>
      <w:r w:rsidRPr="008E6B8C">
        <w:rPr>
          <w:b/>
          <w:bCs/>
          <w:rtl/>
          <w:lang w:eastAsia="ko-KR"/>
        </w:rPr>
        <w:t xml:space="preserve">، وآخرون يتعمّدون الكذب علينا؛ ليجرّوا </w:t>
      </w:r>
      <w:r w:rsidR="00613269" w:rsidRPr="008E6B8C">
        <w:rPr>
          <w:b/>
          <w:color w:val="FF0000"/>
          <w:rtl/>
          <w:lang w:eastAsia="ko-KR"/>
        </w:rPr>
        <w:t>(جمع بکنند)</w:t>
      </w:r>
      <w:r w:rsidRPr="008E6B8C">
        <w:rPr>
          <w:b/>
          <w:bCs/>
          <w:rtl/>
          <w:lang w:eastAsia="ko-KR"/>
        </w:rPr>
        <w:t xml:space="preserve"> من عرض </w:t>
      </w:r>
      <w:r w:rsidR="00613269" w:rsidRPr="008E6B8C">
        <w:rPr>
          <w:b/>
          <w:color w:val="FF0000"/>
          <w:rtl/>
          <w:lang w:eastAsia="ko-KR"/>
        </w:rPr>
        <w:t>(جمع کردن)</w:t>
      </w:r>
      <w:r w:rsidRPr="008E6B8C">
        <w:rPr>
          <w:b/>
          <w:bCs/>
          <w:rtl/>
          <w:lang w:eastAsia="ko-KR"/>
        </w:rPr>
        <w:t xml:space="preserve"> الدنيا ما هو </w:t>
      </w:r>
      <w:r w:rsidR="00613269" w:rsidRPr="008E6B8C">
        <w:rPr>
          <w:b/>
          <w:color w:val="FF0000"/>
          <w:rtl/>
          <w:lang w:eastAsia="ko-KR"/>
        </w:rPr>
        <w:t>(«ما»)</w:t>
      </w:r>
      <w:r w:rsidRPr="008E6B8C">
        <w:rPr>
          <w:b/>
          <w:bCs/>
          <w:rtl/>
          <w:lang w:eastAsia="ko-KR"/>
        </w:rPr>
        <w:t xml:space="preserve"> زادهم إلى نار جهنّم، ومنهم </w:t>
      </w:r>
      <w:r w:rsidR="00613269" w:rsidRPr="008E6B8C">
        <w:rPr>
          <w:b/>
          <w:color w:val="FF0000"/>
          <w:rtl/>
          <w:lang w:eastAsia="ko-KR"/>
        </w:rPr>
        <w:t>(روات)</w:t>
      </w:r>
      <w:r w:rsidRPr="008E6B8C">
        <w:rPr>
          <w:b/>
          <w:bCs/>
          <w:rtl/>
          <w:lang w:eastAsia="ko-KR"/>
        </w:rPr>
        <w:t xml:space="preserve"> قوم نصّاب </w:t>
      </w:r>
      <w:r w:rsidR="00613269" w:rsidRPr="008E6B8C">
        <w:rPr>
          <w:b/>
          <w:color w:val="FF0000"/>
          <w:rtl/>
          <w:lang w:eastAsia="ko-KR"/>
        </w:rPr>
        <w:t>(ناصبی هستند)</w:t>
      </w:r>
      <w:r w:rsidRPr="008E6B8C">
        <w:rPr>
          <w:b/>
          <w:bCs/>
          <w:rtl/>
          <w:lang w:eastAsia="ko-KR"/>
        </w:rPr>
        <w:t xml:space="preserve"> لا يقدرون </w:t>
      </w:r>
      <w:r w:rsidRPr="008E6B8C">
        <w:rPr>
          <w:b/>
          <w:bCs/>
          <w:rtl/>
          <w:lang w:eastAsia="ko-KR"/>
        </w:rPr>
        <w:lastRenderedPageBreak/>
        <w:t xml:space="preserve">على القدح </w:t>
      </w:r>
      <w:r w:rsidR="00613269" w:rsidRPr="008E6B8C">
        <w:rPr>
          <w:b/>
          <w:color w:val="FF0000"/>
          <w:rtl/>
          <w:lang w:eastAsia="ko-KR"/>
        </w:rPr>
        <w:t>(نقص)</w:t>
      </w:r>
      <w:r w:rsidRPr="008E6B8C">
        <w:rPr>
          <w:b/>
          <w:bCs/>
          <w:rtl/>
          <w:lang w:eastAsia="ko-KR"/>
        </w:rPr>
        <w:t xml:space="preserve"> فينا، فيتعلّمون </w:t>
      </w:r>
      <w:r w:rsidR="00613269" w:rsidRPr="008E6B8C">
        <w:rPr>
          <w:b/>
          <w:color w:val="FF0000"/>
          <w:rtl/>
          <w:lang w:eastAsia="ko-KR"/>
        </w:rPr>
        <w:t>(نصّاب)</w:t>
      </w:r>
      <w:r w:rsidRPr="008E6B8C">
        <w:rPr>
          <w:b/>
          <w:bCs/>
          <w:rtl/>
          <w:lang w:eastAsia="ko-KR"/>
        </w:rPr>
        <w:t xml:space="preserve"> بعض علومنا الصحيحة، فيتوجّهون به </w:t>
      </w:r>
      <w:r w:rsidR="00613269" w:rsidRPr="008E6B8C">
        <w:rPr>
          <w:b/>
          <w:color w:val="FF0000"/>
          <w:rtl/>
          <w:lang w:eastAsia="ko-KR"/>
        </w:rPr>
        <w:t>(تعلم)</w:t>
      </w:r>
      <w:r w:rsidRPr="008E6B8C">
        <w:rPr>
          <w:b/>
          <w:bCs/>
          <w:rtl/>
          <w:lang w:eastAsia="ko-KR"/>
        </w:rPr>
        <w:t xml:space="preserve"> عند شيعتنا، وينتقصون بنا عند أعدائنا، ثمّ يضعون إليه </w:t>
      </w:r>
      <w:r w:rsidR="00613269" w:rsidRPr="008E6B8C">
        <w:rPr>
          <w:b/>
          <w:color w:val="FF0000"/>
          <w:rtl/>
          <w:lang w:eastAsia="ko-KR"/>
        </w:rPr>
        <w:t>(تعلم)</w:t>
      </w:r>
      <w:r w:rsidRPr="008E6B8C">
        <w:rPr>
          <w:b/>
          <w:bCs/>
          <w:rtl/>
          <w:lang w:eastAsia="ko-KR"/>
        </w:rPr>
        <w:t xml:space="preserve"> أضعافه </w:t>
      </w:r>
      <w:r w:rsidR="00613269" w:rsidRPr="008E6B8C">
        <w:rPr>
          <w:b/>
          <w:color w:val="FF0000"/>
          <w:rtl/>
          <w:lang w:eastAsia="ko-KR"/>
        </w:rPr>
        <w:t>(تعلم)</w:t>
      </w:r>
      <w:r w:rsidRPr="008E6B8C">
        <w:rPr>
          <w:b/>
          <w:bCs/>
          <w:rtl/>
          <w:lang w:eastAsia="ko-KR"/>
        </w:rPr>
        <w:t xml:space="preserve"> وأضعاف أضعافه </w:t>
      </w:r>
      <w:r w:rsidR="00613269" w:rsidRPr="008E6B8C">
        <w:rPr>
          <w:b/>
          <w:color w:val="FF0000"/>
          <w:rtl/>
          <w:lang w:eastAsia="ko-KR"/>
        </w:rPr>
        <w:t>(تعلم)</w:t>
      </w:r>
      <w:r w:rsidRPr="008E6B8C">
        <w:rPr>
          <w:b/>
          <w:bCs/>
          <w:rtl/>
          <w:lang w:eastAsia="ko-KR"/>
        </w:rPr>
        <w:t xml:space="preserve"> من الأكاذيب علينا التي </w:t>
      </w:r>
      <w:r w:rsidR="00613269" w:rsidRPr="008E6B8C">
        <w:rPr>
          <w:b/>
          <w:color w:val="FF0000"/>
          <w:rtl/>
          <w:lang w:eastAsia="ko-KR"/>
        </w:rPr>
        <w:t>(اکاذیبی)</w:t>
      </w:r>
      <w:r w:rsidRPr="008E6B8C">
        <w:rPr>
          <w:rFonts w:ascii="Cambria" w:hAnsi="Cambria" w:cs="Cambria" w:hint="cs"/>
          <w:b/>
          <w:bCs/>
          <w:rtl/>
          <w:lang w:eastAsia="ko-KR"/>
        </w:rPr>
        <w:t> </w:t>
      </w:r>
      <w:r w:rsidRPr="008E6B8C">
        <w:rPr>
          <w:rFonts w:hint="cs"/>
          <w:b/>
          <w:bCs/>
          <w:rtl/>
          <w:lang w:eastAsia="ko-KR"/>
        </w:rPr>
        <w:t>نحن</w:t>
      </w:r>
      <w:r w:rsidRPr="008E6B8C">
        <w:rPr>
          <w:b/>
          <w:bCs/>
          <w:rtl/>
          <w:lang w:eastAsia="ko-KR"/>
        </w:rPr>
        <w:t xml:space="preserve"> </w:t>
      </w:r>
      <w:r w:rsidRPr="008E6B8C">
        <w:rPr>
          <w:rFonts w:hint="cs"/>
          <w:b/>
          <w:bCs/>
          <w:rtl/>
          <w:lang w:eastAsia="ko-KR"/>
        </w:rPr>
        <w:t>براء</w:t>
      </w:r>
      <w:r w:rsidRPr="008E6B8C">
        <w:rPr>
          <w:b/>
          <w:bCs/>
          <w:rtl/>
          <w:lang w:eastAsia="ko-KR"/>
        </w:rPr>
        <w:t xml:space="preserve"> </w:t>
      </w:r>
      <w:r w:rsidRPr="008E6B8C">
        <w:rPr>
          <w:rFonts w:hint="cs"/>
          <w:b/>
          <w:bCs/>
          <w:rtl/>
          <w:lang w:eastAsia="ko-KR"/>
        </w:rPr>
        <w:t>منها</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اکاذیب</w:t>
      </w:r>
      <w:r w:rsidR="00613269" w:rsidRPr="008E6B8C">
        <w:rPr>
          <w:b/>
          <w:color w:val="FF0000"/>
          <w:rtl/>
          <w:lang w:eastAsia="ko-KR"/>
        </w:rPr>
        <w:t>)</w:t>
      </w:r>
      <w:r w:rsidRPr="008E6B8C">
        <w:rPr>
          <w:rFonts w:hint="cs"/>
          <w:b/>
          <w:bCs/>
          <w:rtl/>
          <w:lang w:eastAsia="ko-KR"/>
        </w:rPr>
        <w:t>،</w:t>
      </w:r>
      <w:r w:rsidRPr="008E6B8C">
        <w:rPr>
          <w:b/>
          <w:bCs/>
          <w:rtl/>
          <w:lang w:eastAsia="ko-KR"/>
        </w:rPr>
        <w:t xml:space="preserve"> </w:t>
      </w:r>
      <w:r w:rsidRPr="008E6B8C">
        <w:rPr>
          <w:rFonts w:hint="cs"/>
          <w:b/>
          <w:bCs/>
          <w:rtl/>
          <w:lang w:eastAsia="ko-KR"/>
        </w:rPr>
        <w:t>فيقبله</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اکاذیب</w:t>
      </w:r>
      <w:r w:rsidR="00613269" w:rsidRPr="008E6B8C">
        <w:rPr>
          <w:b/>
          <w:color w:val="FF0000"/>
          <w:rtl/>
          <w:lang w:eastAsia="ko-KR"/>
        </w:rPr>
        <w:t>)</w:t>
      </w:r>
      <w:r w:rsidRPr="008E6B8C">
        <w:rPr>
          <w:rFonts w:ascii="Cambria" w:hAnsi="Cambria" w:cs="Cambria"/>
          <w:b/>
          <w:bCs/>
          <w:lang w:eastAsia="ko-KR" w:bidi="ar-SA"/>
        </w:rPr>
        <w:t> </w:t>
      </w:r>
      <w:r w:rsidRPr="008E6B8C">
        <w:rPr>
          <w:b/>
          <w:bCs/>
          <w:u w:val="single"/>
          <w:rtl/>
          <w:lang w:eastAsia="ko-KR"/>
        </w:rPr>
        <w:t>المستسلمون من شيعتنا</w:t>
      </w:r>
      <w:r w:rsidRPr="008E6B8C">
        <w:rPr>
          <w:b/>
          <w:bCs/>
          <w:rtl/>
          <w:lang w:eastAsia="ko-KR"/>
        </w:rPr>
        <w:t xml:space="preserve"> </w:t>
      </w:r>
      <w:r w:rsidR="00613269" w:rsidRPr="008E6B8C">
        <w:rPr>
          <w:b/>
          <w:color w:val="FF0000"/>
          <w:rtl/>
          <w:lang w:eastAsia="ko-KR"/>
        </w:rPr>
        <w:t>(شیعیان ضعیف)</w:t>
      </w:r>
      <w:r w:rsidRPr="008E6B8C">
        <w:rPr>
          <w:rFonts w:ascii="Cambria" w:hAnsi="Cambria" w:cs="Cambria" w:hint="cs"/>
          <w:b/>
          <w:bCs/>
          <w:rtl/>
          <w:lang w:eastAsia="ko-KR"/>
        </w:rPr>
        <w:t> </w:t>
      </w:r>
      <w:r w:rsidRPr="008E6B8C">
        <w:rPr>
          <w:rFonts w:hint="cs"/>
          <w:b/>
          <w:bCs/>
          <w:rtl/>
          <w:lang w:eastAsia="ko-KR"/>
        </w:rPr>
        <w:t>على</w:t>
      </w:r>
      <w:r w:rsidRPr="008E6B8C">
        <w:rPr>
          <w:b/>
          <w:bCs/>
          <w:rtl/>
          <w:lang w:eastAsia="ko-KR"/>
        </w:rPr>
        <w:t xml:space="preserve"> </w:t>
      </w:r>
      <w:r w:rsidRPr="008E6B8C">
        <w:rPr>
          <w:rFonts w:hint="cs"/>
          <w:b/>
          <w:bCs/>
          <w:rtl/>
          <w:lang w:eastAsia="ko-KR"/>
        </w:rPr>
        <w:t>أنّه</w:t>
      </w:r>
      <w:r w:rsidRPr="008E6B8C">
        <w:rPr>
          <w:b/>
          <w:bCs/>
          <w:rtl/>
          <w:lang w:eastAsia="ko-KR"/>
        </w:rPr>
        <w:t xml:space="preserve"> </w:t>
      </w:r>
      <w:r w:rsidRPr="008E6B8C">
        <w:rPr>
          <w:rFonts w:hint="cs"/>
          <w:b/>
          <w:bCs/>
          <w:rtl/>
          <w:lang w:eastAsia="ko-KR"/>
        </w:rPr>
        <w:t>من</w:t>
      </w:r>
      <w:r w:rsidRPr="008E6B8C">
        <w:rPr>
          <w:b/>
          <w:bCs/>
          <w:rtl/>
          <w:lang w:eastAsia="ko-KR"/>
        </w:rPr>
        <w:t xml:space="preserve"> </w:t>
      </w:r>
      <w:r w:rsidRPr="008E6B8C">
        <w:rPr>
          <w:rFonts w:hint="cs"/>
          <w:b/>
          <w:bCs/>
          <w:rtl/>
          <w:lang w:eastAsia="ko-KR"/>
        </w:rPr>
        <w:t>علومنا</w:t>
      </w:r>
      <w:r w:rsidRPr="008E6B8C">
        <w:rPr>
          <w:b/>
          <w:bCs/>
          <w:rtl/>
          <w:lang w:eastAsia="ko-KR"/>
        </w:rPr>
        <w:t xml:space="preserve"> </w:t>
      </w:r>
      <w:r w:rsidRPr="008E6B8C">
        <w:rPr>
          <w:rFonts w:hint="cs"/>
          <w:b/>
          <w:bCs/>
          <w:rtl/>
          <w:lang w:eastAsia="ko-KR"/>
        </w:rPr>
        <w:t>،</w:t>
      </w:r>
      <w:r w:rsidRPr="008E6B8C">
        <w:rPr>
          <w:b/>
          <w:bCs/>
          <w:rtl/>
          <w:lang w:eastAsia="ko-KR"/>
        </w:rPr>
        <w:t xml:space="preserve"> </w:t>
      </w:r>
      <w:r w:rsidRPr="008E6B8C">
        <w:rPr>
          <w:rFonts w:hint="cs"/>
          <w:b/>
          <w:bCs/>
          <w:rtl/>
          <w:lang w:eastAsia="ko-KR"/>
        </w:rPr>
        <w:t>فضلّوا</w:t>
      </w:r>
      <w:r w:rsidRPr="008E6B8C">
        <w:rPr>
          <w:b/>
          <w:bCs/>
          <w:rtl/>
          <w:lang w:eastAsia="ko-KR"/>
        </w:rPr>
        <w:t xml:space="preserve"> </w:t>
      </w:r>
      <w:r w:rsidRPr="008E6B8C">
        <w:rPr>
          <w:rFonts w:hint="cs"/>
          <w:b/>
          <w:bCs/>
          <w:rtl/>
          <w:lang w:eastAsia="ko-KR"/>
        </w:rPr>
        <w:t>وأضلّوا</w:t>
      </w:r>
      <w:r w:rsidRPr="008E6B8C">
        <w:rPr>
          <w:b/>
          <w:bCs/>
          <w:rtl/>
          <w:lang w:eastAsia="ko-KR"/>
        </w:rPr>
        <w:t xml:space="preserve"> </w:t>
      </w:r>
      <w:r w:rsidRPr="008E6B8C">
        <w:rPr>
          <w:rFonts w:hint="cs"/>
          <w:b/>
          <w:bCs/>
          <w:rtl/>
          <w:lang w:eastAsia="ko-KR"/>
        </w:rPr>
        <w:t>،</w:t>
      </w:r>
      <w:r w:rsidRPr="008E6B8C">
        <w:rPr>
          <w:b/>
          <w:bCs/>
          <w:rtl/>
          <w:lang w:eastAsia="ko-KR"/>
        </w:rPr>
        <w:t xml:space="preserve"> </w:t>
      </w:r>
      <w:r w:rsidRPr="008E6B8C">
        <w:rPr>
          <w:rFonts w:hint="cs"/>
          <w:b/>
          <w:bCs/>
          <w:rtl/>
          <w:lang w:eastAsia="ko-KR"/>
        </w:rPr>
        <w:t>اولئك</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روات</w:t>
      </w:r>
      <w:r w:rsidR="00613269" w:rsidRPr="008E6B8C">
        <w:rPr>
          <w:b/>
          <w:color w:val="FF0000"/>
          <w:rtl/>
          <w:lang w:eastAsia="ko-KR"/>
        </w:rPr>
        <w:t>)</w:t>
      </w:r>
      <w:r w:rsidRPr="008E6B8C">
        <w:rPr>
          <w:b/>
          <w:bCs/>
          <w:rtl/>
          <w:lang w:eastAsia="ko-KR"/>
        </w:rPr>
        <w:t xml:space="preserve"> </w:t>
      </w:r>
      <w:r w:rsidRPr="008E6B8C">
        <w:rPr>
          <w:rFonts w:hint="cs"/>
          <w:b/>
          <w:bCs/>
          <w:rtl/>
          <w:lang w:eastAsia="ko-KR"/>
        </w:rPr>
        <w:t>أضرّ</w:t>
      </w:r>
      <w:r w:rsidRPr="008E6B8C">
        <w:rPr>
          <w:b/>
          <w:bCs/>
          <w:rtl/>
          <w:lang w:eastAsia="ko-KR"/>
        </w:rPr>
        <w:t xml:space="preserve"> على ضعفاء شيعتنا من جيش يزيد ـ لعنه الله ـ على الحسين بن عليّ</w:t>
      </w:r>
      <w:r w:rsidRPr="008E6B8C">
        <w:rPr>
          <w:rFonts w:ascii="Cambria" w:hAnsi="Cambria" w:cs="Cambria" w:hint="cs"/>
          <w:b/>
          <w:bCs/>
          <w:rtl/>
          <w:lang w:eastAsia="ko-KR"/>
        </w:rPr>
        <w:t> </w:t>
      </w:r>
      <w:r w:rsidRPr="008E6B8C">
        <w:rPr>
          <w:rFonts w:hint="cs"/>
          <w:b/>
          <w:bCs/>
          <w:rtl/>
          <w:lang w:eastAsia="ko-KR"/>
        </w:rPr>
        <w:t>عليه‌السلام»</w:t>
      </w:r>
      <w:r w:rsidRPr="008E6B8C">
        <w:rPr>
          <w:b/>
          <w:bCs/>
          <w:rtl/>
          <w:lang w:eastAsia="ko-KR"/>
        </w:rPr>
        <w:t xml:space="preserve"> </w:t>
      </w:r>
      <w:r w:rsidRPr="008E6B8C">
        <w:rPr>
          <w:rFonts w:hint="cs"/>
          <w:b/>
          <w:bCs/>
          <w:rtl/>
          <w:lang w:eastAsia="ko-KR"/>
        </w:rPr>
        <w:t>،</w:t>
      </w:r>
      <w:r w:rsidRPr="008E6B8C">
        <w:rPr>
          <w:b/>
          <w:bCs/>
          <w:rtl/>
          <w:lang w:eastAsia="ko-KR"/>
        </w:rPr>
        <w:t xml:space="preserve"> </w:t>
      </w:r>
      <w:r w:rsidRPr="008E6B8C">
        <w:rPr>
          <w:rFonts w:hint="cs"/>
          <w:b/>
          <w:bCs/>
          <w:rtl/>
          <w:lang w:eastAsia="ko-KR"/>
        </w:rPr>
        <w:t>انتهى</w:t>
      </w:r>
      <w:r w:rsidRPr="008E6B8C">
        <w:rPr>
          <w:b/>
          <w:bCs/>
          <w:lang w:eastAsia="ko-KR" w:bidi="ar-SA"/>
        </w:rPr>
        <w:t>.</w:t>
      </w:r>
    </w:p>
    <w:p w14:paraId="1C4A985A" w14:textId="7DFC6B99" w:rsidR="008E6B8C" w:rsidRPr="008E6B8C" w:rsidRDefault="008E6B8C" w:rsidP="008E6B8C">
      <w:pPr>
        <w:rPr>
          <w:b/>
          <w:bCs/>
          <w:lang w:eastAsia="ko-KR" w:bidi="ar-SA"/>
        </w:rPr>
      </w:pPr>
      <w:r w:rsidRPr="008E6B8C">
        <w:rPr>
          <w:b/>
          <w:bCs/>
          <w:rtl/>
          <w:lang w:eastAsia="ko-KR"/>
        </w:rPr>
        <w:t xml:space="preserve">دلّ هذا الخبر الشريف اللائح </w:t>
      </w:r>
      <w:r w:rsidR="00613269" w:rsidRPr="008E6B8C">
        <w:rPr>
          <w:b/>
          <w:color w:val="FF0000"/>
          <w:rtl/>
          <w:lang w:eastAsia="ko-KR"/>
        </w:rPr>
        <w:t>(ظاهر می شود)</w:t>
      </w:r>
      <w:r w:rsidRPr="008E6B8C">
        <w:rPr>
          <w:b/>
          <w:bCs/>
          <w:rtl/>
          <w:lang w:eastAsia="ko-KR"/>
        </w:rPr>
        <w:t xml:space="preserve"> منه </w:t>
      </w:r>
      <w:r w:rsidR="00613269" w:rsidRPr="008E6B8C">
        <w:rPr>
          <w:b/>
          <w:color w:val="FF0000"/>
          <w:rtl/>
          <w:lang w:eastAsia="ko-KR"/>
        </w:rPr>
        <w:t>(خبر)</w:t>
      </w:r>
      <w:r w:rsidRPr="008E6B8C">
        <w:rPr>
          <w:b/>
          <w:bCs/>
          <w:rtl/>
          <w:lang w:eastAsia="ko-KR"/>
        </w:rPr>
        <w:t xml:space="preserve"> آثار الصدق </w:t>
      </w:r>
      <w:r w:rsidR="00613269" w:rsidRPr="008E6B8C">
        <w:rPr>
          <w:b/>
          <w:color w:val="FF0000"/>
          <w:rtl/>
          <w:lang w:eastAsia="ko-KR"/>
        </w:rPr>
        <w:t>(لعلوّ مضامینه)</w:t>
      </w:r>
      <w:r w:rsidRPr="008E6B8C">
        <w:rPr>
          <w:b/>
          <w:bCs/>
          <w:rtl/>
          <w:lang w:eastAsia="ko-KR"/>
        </w:rPr>
        <w:t xml:space="preserve"> على جواز قبول</w:t>
      </w:r>
      <w:r w:rsidRPr="008E6B8C">
        <w:rPr>
          <w:rFonts w:ascii="Cambria" w:hAnsi="Cambria" w:cs="Cambria" w:hint="cs"/>
          <w:b/>
          <w:bCs/>
          <w:rtl/>
          <w:lang w:eastAsia="ko-KR"/>
        </w:rPr>
        <w:t> </w:t>
      </w:r>
      <w:r w:rsidRPr="008E6B8C">
        <w:rPr>
          <w:rFonts w:hint="cs"/>
          <w:b/>
          <w:bCs/>
          <w:rtl/>
          <w:lang w:eastAsia="ko-KR"/>
        </w:rPr>
        <w:t>قول</w:t>
      </w:r>
      <w:r w:rsidRPr="008E6B8C">
        <w:rPr>
          <w:b/>
          <w:bCs/>
          <w:rtl/>
          <w:lang w:eastAsia="ko-KR"/>
        </w:rPr>
        <w:t xml:space="preserve"> </w:t>
      </w:r>
      <w:r w:rsidRPr="008E6B8C">
        <w:rPr>
          <w:rFonts w:hint="cs"/>
          <w:b/>
          <w:bCs/>
          <w:rtl/>
          <w:lang w:eastAsia="ko-KR"/>
        </w:rPr>
        <w:t>مَن</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راوی</w:t>
      </w:r>
      <w:r w:rsidR="00613269" w:rsidRPr="008E6B8C">
        <w:rPr>
          <w:b/>
          <w:color w:val="FF0000"/>
          <w:rtl/>
          <w:lang w:eastAsia="ko-KR"/>
        </w:rPr>
        <w:t>)</w:t>
      </w:r>
      <w:r w:rsidRPr="008E6B8C">
        <w:rPr>
          <w:b/>
          <w:bCs/>
          <w:rtl/>
          <w:lang w:eastAsia="ko-KR"/>
        </w:rPr>
        <w:t xml:space="preserve"> </w:t>
      </w:r>
      <w:r w:rsidRPr="008E6B8C">
        <w:rPr>
          <w:rFonts w:hint="cs"/>
          <w:b/>
          <w:bCs/>
          <w:rtl/>
          <w:lang w:eastAsia="ko-KR"/>
        </w:rPr>
        <w:t>عرف</w:t>
      </w:r>
      <w:r w:rsidRPr="008E6B8C">
        <w:rPr>
          <w:b/>
          <w:bCs/>
          <w:rtl/>
          <w:lang w:eastAsia="ko-KR"/>
        </w:rPr>
        <w:t xml:space="preserve"> </w:t>
      </w:r>
      <w:r w:rsidRPr="008E6B8C">
        <w:rPr>
          <w:b/>
          <w:bCs/>
          <w:u w:val="single"/>
          <w:rtl/>
          <w:lang w:eastAsia="ko-KR"/>
        </w:rPr>
        <w:t>بالتحرّز عن الكذب</w:t>
      </w:r>
      <w:r w:rsidRPr="008E6B8C">
        <w:rPr>
          <w:b/>
          <w:bCs/>
          <w:rtl/>
          <w:lang w:eastAsia="ko-KR"/>
        </w:rPr>
        <w:t xml:space="preserve"> </w:t>
      </w:r>
      <w:r w:rsidR="00613269" w:rsidRPr="008E6B8C">
        <w:rPr>
          <w:b/>
          <w:color w:val="FF0000"/>
          <w:rtl/>
          <w:lang w:eastAsia="ko-KR"/>
        </w:rPr>
        <w:t>(موثق باشد)</w:t>
      </w:r>
      <w:r w:rsidRPr="008E6B8C">
        <w:rPr>
          <w:b/>
          <w:bCs/>
          <w:rtl/>
          <w:lang w:eastAsia="ko-KR"/>
        </w:rPr>
        <w:t xml:space="preserve"> وإن كان ظاهره </w:t>
      </w:r>
      <w:r w:rsidR="00613269" w:rsidRPr="008E6B8C">
        <w:rPr>
          <w:b/>
          <w:color w:val="FF0000"/>
          <w:rtl/>
          <w:lang w:eastAsia="ko-KR"/>
        </w:rPr>
        <w:t>(خبر)</w:t>
      </w:r>
      <w:r w:rsidRPr="008E6B8C">
        <w:rPr>
          <w:b/>
          <w:bCs/>
          <w:rtl/>
          <w:lang w:eastAsia="ko-KR"/>
        </w:rPr>
        <w:t xml:space="preserve"> اعتبار العدالة بل </w:t>
      </w:r>
      <w:r w:rsidRPr="008E6B8C">
        <w:rPr>
          <w:b/>
          <w:bCs/>
          <w:u w:val="single"/>
          <w:rtl/>
          <w:lang w:eastAsia="ko-KR"/>
        </w:rPr>
        <w:t xml:space="preserve">ما فوقها </w:t>
      </w:r>
      <w:r w:rsidR="00613269" w:rsidRPr="008E6B8C">
        <w:rPr>
          <w:b/>
          <w:color w:val="FF0000"/>
          <w:u w:val="single"/>
          <w:rtl/>
          <w:lang w:eastAsia="ko-KR"/>
        </w:rPr>
        <w:t>(عدالت)</w:t>
      </w:r>
      <w:r w:rsidRPr="008E6B8C">
        <w:rPr>
          <w:b/>
          <w:bCs/>
          <w:rtl/>
          <w:lang w:eastAsia="ko-KR"/>
        </w:rPr>
        <w:t xml:space="preserve"> </w:t>
      </w:r>
      <w:r w:rsidR="00613269" w:rsidRPr="008E6B8C">
        <w:rPr>
          <w:b/>
          <w:color w:val="FF0000"/>
          <w:rtl/>
          <w:lang w:eastAsia="ko-KR"/>
        </w:rPr>
        <w:t>(اعدلیت)</w:t>
      </w:r>
      <w:r w:rsidRPr="008E6B8C">
        <w:rPr>
          <w:b/>
          <w:bCs/>
          <w:rtl/>
          <w:lang w:eastAsia="ko-KR"/>
        </w:rPr>
        <w:t xml:space="preserve">، لكنّ المستفاد من مجموعه: أنّ المناط في التصديق </w:t>
      </w:r>
      <w:r w:rsidR="00613269" w:rsidRPr="008E6B8C">
        <w:rPr>
          <w:b/>
          <w:color w:val="FF0000"/>
          <w:rtl/>
          <w:lang w:eastAsia="ko-KR"/>
        </w:rPr>
        <w:t>(قبول کردن خبر)</w:t>
      </w:r>
      <w:r w:rsidRPr="008E6B8C">
        <w:rPr>
          <w:b/>
          <w:bCs/>
          <w:rtl/>
          <w:lang w:eastAsia="ko-KR"/>
        </w:rPr>
        <w:t xml:space="preserve"> هو </w:t>
      </w:r>
      <w:r w:rsidR="00613269" w:rsidRPr="008E6B8C">
        <w:rPr>
          <w:b/>
          <w:color w:val="FF0000"/>
          <w:rtl/>
          <w:lang w:eastAsia="ko-KR"/>
        </w:rPr>
        <w:t>(مناط)</w:t>
      </w:r>
      <w:r w:rsidRPr="008E6B8C">
        <w:rPr>
          <w:b/>
          <w:bCs/>
          <w:rtl/>
          <w:lang w:eastAsia="ko-KR"/>
        </w:rPr>
        <w:t xml:space="preserve"> التحرّز عن الكذب ، فافهم </w:t>
      </w:r>
      <w:r w:rsidR="00613269" w:rsidRPr="008E6B8C">
        <w:rPr>
          <w:b/>
          <w:color w:val="FF0000"/>
          <w:rtl/>
          <w:lang w:eastAsia="ko-KR"/>
        </w:rPr>
        <w:t>(ملاک اعدلیت است)</w:t>
      </w:r>
      <w:r w:rsidRPr="008E6B8C">
        <w:rPr>
          <w:b/>
          <w:bCs/>
          <w:lang w:eastAsia="ko-KR" w:bidi="ar-SA"/>
        </w:rPr>
        <w:t>.</w:t>
      </w:r>
    </w:p>
    <w:p w14:paraId="74C37D99" w14:textId="19A474CE" w:rsidR="008E6B8C" w:rsidRPr="008E6B8C" w:rsidRDefault="008E6B8C" w:rsidP="008E6B8C">
      <w:pPr>
        <w:rPr>
          <w:b/>
          <w:bCs/>
          <w:lang w:eastAsia="ko-KR" w:bidi="ar-SA"/>
        </w:rPr>
      </w:pPr>
      <w:r w:rsidRPr="008E6B8C">
        <w:rPr>
          <w:b/>
          <w:bCs/>
          <w:rtl/>
          <w:lang w:eastAsia="ko-KR"/>
        </w:rPr>
        <w:t>ومثل ما عن أبي الحسن</w:t>
      </w:r>
      <w:r w:rsidRPr="008E6B8C">
        <w:rPr>
          <w:rFonts w:ascii="Cambria" w:hAnsi="Cambria" w:cs="Cambria" w:hint="cs"/>
          <w:b/>
          <w:bCs/>
          <w:rtl/>
          <w:lang w:eastAsia="ko-KR"/>
        </w:rPr>
        <w:t> </w:t>
      </w:r>
      <w:r w:rsidRPr="008E6B8C">
        <w:rPr>
          <w:rFonts w:hint="cs"/>
          <w:b/>
          <w:bCs/>
          <w:rtl/>
          <w:lang w:eastAsia="ko-KR"/>
        </w:rPr>
        <w:t>عليه‌السلام</w:t>
      </w:r>
      <w:r w:rsidRPr="008E6B8C">
        <w:rPr>
          <w:rFonts w:ascii="Cambria" w:hAnsi="Cambria" w:cs="Cambria" w:hint="cs"/>
          <w:b/>
          <w:bCs/>
          <w:rtl/>
          <w:lang w:eastAsia="ko-KR"/>
        </w:rPr>
        <w:t> </w:t>
      </w:r>
      <w:r w:rsidRPr="008E6B8C">
        <w:rPr>
          <w:rFonts w:hint="cs"/>
          <w:b/>
          <w:bCs/>
          <w:rtl/>
          <w:lang w:eastAsia="ko-KR"/>
        </w:rPr>
        <w:t>فيما</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روایت</w:t>
      </w:r>
      <w:r w:rsidR="00613269" w:rsidRPr="008E6B8C">
        <w:rPr>
          <w:b/>
          <w:color w:val="FF0000"/>
          <w:rtl/>
          <w:lang w:eastAsia="ko-KR"/>
        </w:rPr>
        <w:t>)</w:t>
      </w:r>
      <w:r w:rsidRPr="008E6B8C">
        <w:rPr>
          <w:b/>
          <w:bCs/>
          <w:rtl/>
          <w:lang w:eastAsia="ko-KR"/>
        </w:rPr>
        <w:t xml:space="preserve"> </w:t>
      </w:r>
      <w:r w:rsidRPr="008E6B8C">
        <w:rPr>
          <w:rFonts w:hint="cs"/>
          <w:b/>
          <w:bCs/>
          <w:rtl/>
          <w:lang w:eastAsia="ko-KR"/>
        </w:rPr>
        <w:t>كتبه</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روایت</w:t>
      </w:r>
      <w:r w:rsidR="00613269" w:rsidRPr="008E6B8C">
        <w:rPr>
          <w:b/>
          <w:color w:val="FF0000"/>
          <w:rtl/>
          <w:lang w:eastAsia="ko-KR"/>
        </w:rPr>
        <w:t xml:space="preserve"> </w:t>
      </w:r>
      <w:r w:rsidR="00613269" w:rsidRPr="008E6B8C">
        <w:rPr>
          <w:rFonts w:hint="cs"/>
          <w:b/>
          <w:color w:val="FF0000"/>
          <w:rtl/>
          <w:lang w:eastAsia="ko-KR"/>
        </w:rPr>
        <w:t>را</w:t>
      </w:r>
      <w:r w:rsidR="00613269" w:rsidRPr="008E6B8C">
        <w:rPr>
          <w:b/>
          <w:color w:val="FF0000"/>
          <w:rtl/>
          <w:lang w:eastAsia="ko-KR"/>
        </w:rPr>
        <w:t>)</w:t>
      </w:r>
      <w:r w:rsidRPr="008E6B8C">
        <w:rPr>
          <w:rFonts w:ascii="Cambria" w:hAnsi="Cambria" w:cs="Cambria" w:hint="cs"/>
          <w:b/>
          <w:bCs/>
          <w:rtl/>
          <w:lang w:eastAsia="ko-KR"/>
        </w:rPr>
        <w:t> </w:t>
      </w:r>
      <w:r w:rsidRPr="008E6B8C">
        <w:rPr>
          <w:rFonts w:hint="cs"/>
          <w:b/>
          <w:bCs/>
          <w:rtl/>
          <w:lang w:eastAsia="ko-KR"/>
        </w:rPr>
        <w:t>جوابا</w:t>
      </w:r>
      <w:r w:rsidRPr="008E6B8C">
        <w:rPr>
          <w:b/>
          <w:bCs/>
          <w:rtl/>
          <w:lang w:eastAsia="ko-KR"/>
        </w:rPr>
        <w:t xml:space="preserve"> </w:t>
      </w:r>
      <w:r w:rsidRPr="008E6B8C">
        <w:rPr>
          <w:rFonts w:hint="cs"/>
          <w:b/>
          <w:bCs/>
          <w:rtl/>
          <w:lang w:eastAsia="ko-KR"/>
        </w:rPr>
        <w:t>عن</w:t>
      </w:r>
      <w:r w:rsidRPr="008E6B8C">
        <w:rPr>
          <w:b/>
          <w:bCs/>
          <w:rtl/>
          <w:lang w:eastAsia="ko-KR"/>
        </w:rPr>
        <w:t xml:space="preserve"> </w:t>
      </w:r>
      <w:r w:rsidRPr="008E6B8C">
        <w:rPr>
          <w:rFonts w:hint="cs"/>
          <w:b/>
          <w:bCs/>
          <w:rtl/>
          <w:lang w:eastAsia="ko-KR"/>
        </w:rPr>
        <w:t>السؤال</w:t>
      </w:r>
      <w:r w:rsidRPr="008E6B8C">
        <w:rPr>
          <w:b/>
          <w:bCs/>
          <w:rtl/>
          <w:lang w:eastAsia="ko-KR"/>
        </w:rPr>
        <w:t xml:space="preserve"> </w:t>
      </w:r>
      <w:r w:rsidRPr="008E6B8C">
        <w:rPr>
          <w:rFonts w:hint="cs"/>
          <w:b/>
          <w:bCs/>
          <w:rtl/>
          <w:lang w:eastAsia="ko-KR"/>
        </w:rPr>
        <w:t>عمّن</w:t>
      </w:r>
      <w:r w:rsidRPr="008E6B8C">
        <w:rPr>
          <w:b/>
          <w:bCs/>
          <w:rtl/>
          <w:lang w:eastAsia="ko-KR"/>
        </w:rPr>
        <w:t xml:space="preserve"> </w:t>
      </w:r>
      <w:r w:rsidRPr="008E6B8C">
        <w:rPr>
          <w:rFonts w:hint="cs"/>
          <w:b/>
          <w:bCs/>
          <w:rtl/>
          <w:lang w:eastAsia="ko-KR"/>
        </w:rPr>
        <w:t>يعتمد</w:t>
      </w:r>
      <w:r w:rsidRPr="008E6B8C">
        <w:rPr>
          <w:b/>
          <w:bCs/>
          <w:rtl/>
          <w:lang w:eastAsia="ko-KR"/>
        </w:rPr>
        <w:t xml:space="preserve"> </w:t>
      </w:r>
      <w:r w:rsidRPr="008E6B8C">
        <w:rPr>
          <w:rFonts w:hint="cs"/>
          <w:b/>
          <w:bCs/>
          <w:rtl/>
          <w:lang w:eastAsia="ko-KR"/>
        </w:rPr>
        <w:t>عليه</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«مَن»</w:t>
      </w:r>
      <w:r w:rsidR="00613269" w:rsidRPr="008E6B8C">
        <w:rPr>
          <w:b/>
          <w:color w:val="FF0000"/>
          <w:rtl/>
          <w:lang w:eastAsia="ko-KR"/>
        </w:rPr>
        <w:t>)</w:t>
      </w:r>
      <w:r w:rsidRPr="008E6B8C">
        <w:rPr>
          <w:b/>
          <w:bCs/>
          <w:rtl/>
          <w:lang w:eastAsia="ko-KR"/>
        </w:rPr>
        <w:t xml:space="preserve"> </w:t>
      </w:r>
      <w:r w:rsidRPr="008E6B8C">
        <w:rPr>
          <w:rFonts w:hint="cs"/>
          <w:b/>
          <w:bCs/>
          <w:rtl/>
          <w:lang w:eastAsia="ko-KR"/>
        </w:rPr>
        <w:t>في</w:t>
      </w:r>
      <w:r w:rsidRPr="008E6B8C">
        <w:rPr>
          <w:b/>
          <w:bCs/>
          <w:rtl/>
          <w:lang w:eastAsia="ko-KR"/>
        </w:rPr>
        <w:t xml:space="preserve"> </w:t>
      </w:r>
      <w:r w:rsidRPr="008E6B8C">
        <w:rPr>
          <w:rFonts w:hint="cs"/>
          <w:b/>
          <w:bCs/>
          <w:rtl/>
          <w:lang w:eastAsia="ko-KR"/>
        </w:rPr>
        <w:t>الدين</w:t>
      </w:r>
      <w:r w:rsidRPr="008E6B8C">
        <w:rPr>
          <w:b/>
          <w:bCs/>
          <w:rtl/>
          <w:lang w:eastAsia="ko-KR"/>
        </w:rPr>
        <w:t xml:space="preserve"> </w:t>
      </w:r>
      <w:r w:rsidRPr="008E6B8C">
        <w:rPr>
          <w:rFonts w:hint="cs"/>
          <w:b/>
          <w:bCs/>
          <w:rtl/>
          <w:lang w:eastAsia="ko-KR"/>
        </w:rPr>
        <w:t>،</w:t>
      </w:r>
      <w:r w:rsidRPr="008E6B8C">
        <w:rPr>
          <w:b/>
          <w:bCs/>
          <w:rtl/>
          <w:lang w:eastAsia="ko-KR"/>
        </w:rPr>
        <w:t xml:space="preserve"> </w:t>
      </w:r>
      <w:r w:rsidRPr="008E6B8C">
        <w:rPr>
          <w:rFonts w:hint="cs"/>
          <w:b/>
          <w:bCs/>
          <w:rtl/>
          <w:lang w:eastAsia="ko-KR"/>
        </w:rPr>
        <w:t>قال</w:t>
      </w:r>
      <w:r w:rsidRPr="008E6B8C">
        <w:rPr>
          <w:b/>
          <w:bCs/>
          <w:lang w:eastAsia="ko-KR" w:bidi="ar-SA"/>
        </w:rPr>
        <w:t xml:space="preserve"> :</w:t>
      </w:r>
    </w:p>
    <w:p w14:paraId="0AB64CAC" w14:textId="77777777" w:rsidR="008E6B8C" w:rsidRPr="008E6B8C" w:rsidRDefault="008E6B8C" w:rsidP="008E6B8C">
      <w:pPr>
        <w:rPr>
          <w:b/>
          <w:bCs/>
          <w:lang w:eastAsia="ko-KR" w:bidi="ar-SA"/>
        </w:rPr>
      </w:pPr>
      <w:r w:rsidRPr="008E6B8C">
        <w:rPr>
          <w:b/>
          <w:bCs/>
          <w:lang w:eastAsia="ko-KR" w:bidi="ar-SA"/>
        </w:rPr>
        <w:t>«</w:t>
      </w:r>
      <w:r w:rsidRPr="008E6B8C">
        <w:rPr>
          <w:b/>
          <w:bCs/>
          <w:rtl/>
          <w:lang w:eastAsia="ko-KR"/>
        </w:rPr>
        <w:t>اعتمدا في دينكما على كلّ مسنّ في حبّنا، كثير القدم في أمرنا</w:t>
      </w:r>
      <w:r w:rsidRPr="008E6B8C">
        <w:rPr>
          <w:b/>
          <w:bCs/>
          <w:lang w:eastAsia="ko-KR" w:bidi="ar-SA"/>
        </w:rPr>
        <w:t>» .</w:t>
      </w:r>
    </w:p>
    <w:p w14:paraId="0EA82027" w14:textId="77777777" w:rsidR="008E6B8C" w:rsidRPr="008E6B8C" w:rsidRDefault="008E6B8C" w:rsidP="008E6B8C">
      <w:pPr>
        <w:rPr>
          <w:b/>
          <w:bCs/>
          <w:lang w:eastAsia="ko-KR" w:bidi="ar-SA"/>
        </w:rPr>
      </w:pPr>
      <w:r w:rsidRPr="008E6B8C">
        <w:rPr>
          <w:b/>
          <w:bCs/>
          <w:rtl/>
          <w:lang w:eastAsia="ko-KR"/>
        </w:rPr>
        <w:t>وقوله</w:t>
      </w:r>
      <w:r w:rsidRPr="008E6B8C">
        <w:rPr>
          <w:rFonts w:ascii="Cambria" w:hAnsi="Cambria" w:cs="Cambria" w:hint="cs"/>
          <w:b/>
          <w:bCs/>
          <w:rtl/>
          <w:lang w:eastAsia="ko-KR"/>
        </w:rPr>
        <w:t> </w:t>
      </w:r>
      <w:r w:rsidRPr="008E6B8C">
        <w:rPr>
          <w:rFonts w:hint="cs"/>
          <w:b/>
          <w:bCs/>
          <w:rtl/>
          <w:lang w:eastAsia="ko-KR"/>
        </w:rPr>
        <w:t>عليه‌السلام</w:t>
      </w:r>
      <w:r w:rsidRPr="008E6B8C">
        <w:rPr>
          <w:rFonts w:ascii="Cambria" w:hAnsi="Cambria" w:cs="Cambria" w:hint="cs"/>
          <w:b/>
          <w:bCs/>
          <w:rtl/>
          <w:lang w:eastAsia="ko-KR"/>
        </w:rPr>
        <w:t> </w:t>
      </w:r>
      <w:r w:rsidRPr="008E6B8C">
        <w:rPr>
          <w:rFonts w:hint="cs"/>
          <w:b/>
          <w:bCs/>
          <w:rtl/>
          <w:lang w:eastAsia="ko-KR"/>
        </w:rPr>
        <w:t>في</w:t>
      </w:r>
      <w:r w:rsidRPr="008E6B8C">
        <w:rPr>
          <w:b/>
          <w:bCs/>
          <w:rtl/>
          <w:lang w:eastAsia="ko-KR"/>
        </w:rPr>
        <w:t xml:space="preserve"> </w:t>
      </w:r>
      <w:r w:rsidRPr="008E6B8C">
        <w:rPr>
          <w:rFonts w:hint="cs"/>
          <w:b/>
          <w:bCs/>
          <w:rtl/>
          <w:lang w:eastAsia="ko-KR"/>
        </w:rPr>
        <w:t>رواية</w:t>
      </w:r>
      <w:r w:rsidRPr="008E6B8C">
        <w:rPr>
          <w:b/>
          <w:bCs/>
          <w:rtl/>
          <w:lang w:eastAsia="ko-KR"/>
        </w:rPr>
        <w:t xml:space="preserve"> </w:t>
      </w:r>
      <w:r w:rsidRPr="008E6B8C">
        <w:rPr>
          <w:rFonts w:hint="cs"/>
          <w:b/>
          <w:bCs/>
          <w:rtl/>
          <w:lang w:eastAsia="ko-KR"/>
        </w:rPr>
        <w:t>اخرى</w:t>
      </w:r>
      <w:r w:rsidRPr="008E6B8C">
        <w:rPr>
          <w:b/>
          <w:bCs/>
          <w:lang w:eastAsia="ko-KR" w:bidi="ar-SA"/>
        </w:rPr>
        <w:t xml:space="preserve"> :</w:t>
      </w:r>
    </w:p>
    <w:p w14:paraId="62E63E73" w14:textId="5291A3FE" w:rsidR="008E6B8C" w:rsidRPr="008E6B8C" w:rsidRDefault="008E6B8C" w:rsidP="008E6B8C">
      <w:pPr>
        <w:rPr>
          <w:b/>
          <w:bCs/>
          <w:lang w:eastAsia="ko-KR" w:bidi="ar-SA"/>
        </w:rPr>
      </w:pPr>
      <w:r w:rsidRPr="008E6B8C">
        <w:rPr>
          <w:b/>
          <w:bCs/>
          <w:lang w:eastAsia="ko-KR" w:bidi="ar-SA"/>
        </w:rPr>
        <w:t>«</w:t>
      </w:r>
      <w:r w:rsidRPr="008E6B8C">
        <w:rPr>
          <w:b/>
          <w:bCs/>
          <w:rtl/>
          <w:lang w:eastAsia="ko-KR"/>
        </w:rPr>
        <w:t xml:space="preserve">لا تأخذنّ معالم دينك من غير شيعتنا؛ فإنّك إن تعدّيتهم </w:t>
      </w:r>
      <w:r w:rsidR="00613269" w:rsidRPr="008E6B8C">
        <w:rPr>
          <w:b/>
          <w:color w:val="FF0000"/>
          <w:rtl/>
          <w:lang w:eastAsia="ko-KR"/>
        </w:rPr>
        <w:t>(شیعه)</w:t>
      </w:r>
      <w:r w:rsidRPr="008E6B8C">
        <w:rPr>
          <w:b/>
          <w:bCs/>
          <w:rtl/>
          <w:lang w:eastAsia="ko-KR"/>
        </w:rPr>
        <w:t xml:space="preserve"> أخذت دينك من الخائنين الذين خانوا الله ورسوله وخانوا أماناتهم؛ إنّهم </w:t>
      </w:r>
      <w:r w:rsidR="00613269" w:rsidRPr="008E6B8C">
        <w:rPr>
          <w:b/>
          <w:color w:val="FF0000"/>
          <w:rtl/>
          <w:lang w:eastAsia="ko-KR"/>
        </w:rPr>
        <w:t>(خائنین)</w:t>
      </w:r>
      <w:r w:rsidRPr="008E6B8C">
        <w:rPr>
          <w:b/>
          <w:bCs/>
          <w:rtl/>
          <w:lang w:eastAsia="ko-KR"/>
        </w:rPr>
        <w:t xml:space="preserve"> ائتمنوا على كتاب الله فحرّفوه </w:t>
      </w:r>
      <w:r w:rsidR="00613269" w:rsidRPr="008E6B8C">
        <w:rPr>
          <w:b/>
          <w:color w:val="FF0000"/>
          <w:rtl/>
          <w:lang w:eastAsia="ko-KR"/>
        </w:rPr>
        <w:t>(کتاب را)</w:t>
      </w:r>
      <w:r w:rsidRPr="008E6B8C">
        <w:rPr>
          <w:b/>
          <w:bCs/>
          <w:rtl/>
          <w:lang w:eastAsia="ko-KR"/>
        </w:rPr>
        <w:t xml:space="preserve"> وبدّلوه </w:t>
      </w:r>
      <w:r w:rsidR="00613269" w:rsidRPr="008E6B8C">
        <w:rPr>
          <w:b/>
          <w:color w:val="FF0000"/>
          <w:rtl/>
          <w:lang w:eastAsia="ko-KR"/>
        </w:rPr>
        <w:t>(کتاب را)</w:t>
      </w:r>
      <w:r w:rsidRPr="008E6B8C">
        <w:rPr>
          <w:b/>
          <w:bCs/>
          <w:rtl/>
          <w:lang w:eastAsia="ko-KR"/>
        </w:rPr>
        <w:t>... الحديث</w:t>
      </w:r>
      <w:r w:rsidRPr="008E6B8C">
        <w:rPr>
          <w:b/>
          <w:bCs/>
          <w:lang w:eastAsia="ko-KR" w:bidi="ar-SA"/>
        </w:rPr>
        <w:t>» .</w:t>
      </w:r>
    </w:p>
    <w:p w14:paraId="35F6AA27" w14:textId="17704B0D" w:rsidR="008E6B8C" w:rsidRPr="008E6B8C" w:rsidRDefault="008E6B8C" w:rsidP="008E6B8C">
      <w:pPr>
        <w:rPr>
          <w:b/>
          <w:bCs/>
          <w:lang w:eastAsia="ko-KR" w:bidi="ar-SA"/>
        </w:rPr>
      </w:pPr>
      <w:r w:rsidRPr="008E6B8C">
        <w:rPr>
          <w:b/>
          <w:bCs/>
          <w:rtl/>
          <w:lang w:eastAsia="ko-KR"/>
        </w:rPr>
        <w:t xml:space="preserve">وظاهرهما وإن كان الفتوى، إلاّ أنّ الإنصاف شمولهما للرواية بعد التأمّل </w:t>
      </w:r>
      <w:r w:rsidR="00613269" w:rsidRPr="008E6B8C">
        <w:rPr>
          <w:b/>
          <w:color w:val="FF0000"/>
          <w:rtl/>
          <w:lang w:eastAsia="ko-KR"/>
        </w:rPr>
        <w:t>(چون از روایت بر می آید که چنین افرادی حجت هستند چه در روایات و چه فتوا)</w:t>
      </w:r>
      <w:r w:rsidRPr="008E6B8C">
        <w:rPr>
          <w:b/>
          <w:bCs/>
          <w:rtl/>
          <w:lang w:eastAsia="ko-KR"/>
        </w:rPr>
        <w:t xml:space="preserve">، كما تقدّم في سابقيهما </w:t>
      </w:r>
      <w:r w:rsidR="00613269" w:rsidRPr="008E6B8C">
        <w:rPr>
          <w:b/>
          <w:color w:val="FF0000"/>
          <w:rtl/>
          <w:lang w:eastAsia="ko-KR"/>
        </w:rPr>
        <w:t>(دو روایت)</w:t>
      </w:r>
      <w:r w:rsidRPr="008E6B8C">
        <w:rPr>
          <w:b/>
          <w:bCs/>
          <w:lang w:eastAsia="ko-KR" w:bidi="ar-SA"/>
        </w:rPr>
        <w:t xml:space="preserve"> .</w:t>
      </w:r>
    </w:p>
    <w:p w14:paraId="019484AB" w14:textId="4B286949" w:rsidR="008E6B8C" w:rsidRPr="008E6B8C" w:rsidRDefault="008E6B8C" w:rsidP="008E6B8C">
      <w:pPr>
        <w:rPr>
          <w:b/>
          <w:bCs/>
          <w:lang w:eastAsia="ko-KR" w:bidi="ar-SA"/>
        </w:rPr>
      </w:pPr>
      <w:r w:rsidRPr="008E6B8C">
        <w:rPr>
          <w:b/>
          <w:bCs/>
          <w:rtl/>
          <w:lang w:eastAsia="ko-KR"/>
        </w:rPr>
        <w:t xml:space="preserve">ومثل ما </w:t>
      </w:r>
      <w:r w:rsidR="00613269" w:rsidRPr="008E6B8C">
        <w:rPr>
          <w:b/>
          <w:color w:val="FF0000"/>
          <w:rtl/>
          <w:lang w:eastAsia="ko-KR"/>
        </w:rPr>
        <w:t>(روایتی که)</w:t>
      </w:r>
      <w:r w:rsidRPr="008E6B8C">
        <w:rPr>
          <w:b/>
          <w:bCs/>
          <w:rtl/>
          <w:lang w:eastAsia="ko-KR"/>
        </w:rPr>
        <w:t xml:space="preserve"> في كتاب الغيبة بسنده </w:t>
      </w:r>
      <w:r w:rsidR="00613269" w:rsidRPr="008E6B8C">
        <w:rPr>
          <w:b/>
          <w:color w:val="FF0000"/>
          <w:rtl/>
          <w:lang w:eastAsia="ko-KR"/>
        </w:rPr>
        <w:t>(شیخ طوسی)</w:t>
      </w:r>
      <w:r w:rsidRPr="008E6B8C">
        <w:rPr>
          <w:b/>
          <w:bCs/>
          <w:rtl/>
          <w:lang w:eastAsia="ko-KR"/>
        </w:rPr>
        <w:t xml:space="preserve"> الصحيح إلى عبد الله الكوفيّ ـ خادم الشيخ أبي القاسم الحسين بن روح ـ حيث سأله </w:t>
      </w:r>
      <w:r w:rsidR="00613269" w:rsidRPr="008E6B8C">
        <w:rPr>
          <w:b/>
          <w:color w:val="FF0000"/>
          <w:rtl/>
          <w:lang w:eastAsia="ko-KR"/>
        </w:rPr>
        <w:t>(حسین بن روح)</w:t>
      </w:r>
      <w:r w:rsidRPr="008E6B8C">
        <w:rPr>
          <w:b/>
          <w:bCs/>
          <w:rtl/>
          <w:lang w:eastAsia="ko-KR"/>
        </w:rPr>
        <w:t xml:space="preserve"> أصحابه </w:t>
      </w:r>
      <w:r w:rsidR="00613269" w:rsidRPr="008E6B8C">
        <w:rPr>
          <w:b/>
          <w:color w:val="FF0000"/>
          <w:rtl/>
          <w:lang w:eastAsia="ko-KR"/>
        </w:rPr>
        <w:t>(حسین بن روح)</w:t>
      </w:r>
      <w:r w:rsidRPr="008E6B8C">
        <w:rPr>
          <w:b/>
          <w:bCs/>
          <w:rtl/>
          <w:lang w:eastAsia="ko-KR"/>
        </w:rPr>
        <w:t xml:space="preserve"> عن</w:t>
      </w:r>
      <w:r w:rsidRPr="008E6B8C">
        <w:rPr>
          <w:rFonts w:ascii="Cambria" w:hAnsi="Cambria" w:cs="Cambria" w:hint="cs"/>
          <w:b/>
          <w:bCs/>
          <w:rtl/>
          <w:lang w:eastAsia="ko-KR"/>
        </w:rPr>
        <w:t> </w:t>
      </w:r>
      <w:r w:rsidRPr="008E6B8C">
        <w:rPr>
          <w:rFonts w:hint="cs"/>
          <w:b/>
          <w:bCs/>
          <w:rtl/>
          <w:lang w:eastAsia="ko-KR"/>
        </w:rPr>
        <w:t>كتب</w:t>
      </w:r>
      <w:r w:rsidRPr="008E6B8C">
        <w:rPr>
          <w:b/>
          <w:bCs/>
          <w:rtl/>
          <w:lang w:eastAsia="ko-KR"/>
        </w:rPr>
        <w:t xml:space="preserve"> </w:t>
      </w:r>
      <w:r w:rsidRPr="008E6B8C">
        <w:rPr>
          <w:rFonts w:hint="cs"/>
          <w:b/>
          <w:bCs/>
          <w:rtl/>
          <w:lang w:eastAsia="ko-KR"/>
        </w:rPr>
        <w:t>الشلمغانيّ،</w:t>
      </w:r>
      <w:r w:rsidRPr="008E6B8C">
        <w:rPr>
          <w:b/>
          <w:bCs/>
          <w:rtl/>
          <w:lang w:eastAsia="ko-KR"/>
        </w:rPr>
        <w:t xml:space="preserve"> </w:t>
      </w:r>
      <w:r w:rsidRPr="008E6B8C">
        <w:rPr>
          <w:rFonts w:hint="cs"/>
          <w:b/>
          <w:bCs/>
          <w:rtl/>
          <w:lang w:eastAsia="ko-KR"/>
        </w:rPr>
        <w:t>فقال</w:t>
      </w:r>
      <w:r w:rsidRPr="008E6B8C">
        <w:rPr>
          <w:b/>
          <w:bCs/>
          <w:rtl/>
          <w:lang w:eastAsia="ko-KR"/>
        </w:rPr>
        <w:t xml:space="preserve"> </w:t>
      </w:r>
      <w:r w:rsidRPr="008E6B8C">
        <w:rPr>
          <w:rFonts w:hint="cs"/>
          <w:b/>
          <w:bCs/>
          <w:rtl/>
          <w:lang w:eastAsia="ko-KR"/>
        </w:rPr>
        <w:t>الشيخ</w:t>
      </w:r>
      <w:r w:rsidRPr="008E6B8C">
        <w:rPr>
          <w:b/>
          <w:bCs/>
          <w:lang w:eastAsia="ko-KR" w:bidi="ar-SA"/>
        </w:rPr>
        <w:t xml:space="preserve"> : </w:t>
      </w:r>
      <w:r w:rsidRPr="008E6B8C">
        <w:rPr>
          <w:b/>
          <w:bCs/>
          <w:rtl/>
          <w:lang w:eastAsia="ko-KR"/>
        </w:rPr>
        <w:t xml:space="preserve">أقول فيها </w:t>
      </w:r>
      <w:r w:rsidR="00613269" w:rsidRPr="008E6B8C">
        <w:rPr>
          <w:b/>
          <w:color w:val="FF0000"/>
          <w:rtl/>
          <w:lang w:eastAsia="ko-KR"/>
        </w:rPr>
        <w:t>(کتب شلمغانی)</w:t>
      </w:r>
      <w:r w:rsidRPr="008E6B8C">
        <w:rPr>
          <w:b/>
          <w:bCs/>
          <w:rtl/>
          <w:lang w:eastAsia="ko-KR"/>
        </w:rPr>
        <w:t xml:space="preserve"> ما قاله </w:t>
      </w:r>
      <w:r w:rsidR="00613269" w:rsidRPr="008E6B8C">
        <w:rPr>
          <w:b/>
          <w:color w:val="FF0000"/>
          <w:rtl/>
          <w:lang w:eastAsia="ko-KR"/>
        </w:rPr>
        <w:t>(«ما»)</w:t>
      </w:r>
      <w:r w:rsidRPr="008E6B8C">
        <w:rPr>
          <w:b/>
          <w:bCs/>
          <w:rtl/>
          <w:lang w:eastAsia="ko-KR"/>
        </w:rPr>
        <w:t xml:space="preserve"> العسكريّ عليه‌السلام في كتب بني فضّال، حيث قالوا له </w:t>
      </w:r>
      <w:r w:rsidR="00613269" w:rsidRPr="008E6B8C">
        <w:rPr>
          <w:b/>
          <w:color w:val="FF0000"/>
          <w:rtl/>
          <w:lang w:eastAsia="ko-KR"/>
        </w:rPr>
        <w:t>(امام عسکری)</w:t>
      </w:r>
      <w:r w:rsidRPr="008E6B8C">
        <w:rPr>
          <w:b/>
          <w:bCs/>
          <w:rtl/>
          <w:lang w:eastAsia="ko-KR"/>
        </w:rPr>
        <w:t xml:space="preserve"> : «ما نصنع بكتبهم </w:t>
      </w:r>
      <w:r w:rsidR="00613269" w:rsidRPr="008E6B8C">
        <w:rPr>
          <w:b/>
          <w:color w:val="FF0000"/>
          <w:rtl/>
          <w:lang w:eastAsia="ko-KR"/>
        </w:rPr>
        <w:t>(بنی فضال)</w:t>
      </w:r>
      <w:r w:rsidRPr="008E6B8C">
        <w:rPr>
          <w:b/>
          <w:bCs/>
          <w:rtl/>
          <w:lang w:eastAsia="ko-KR"/>
        </w:rPr>
        <w:t xml:space="preserve"> وبيوتنا منها </w:t>
      </w:r>
      <w:r w:rsidR="00613269" w:rsidRPr="008E6B8C">
        <w:rPr>
          <w:b/>
          <w:color w:val="FF0000"/>
          <w:rtl/>
          <w:lang w:eastAsia="ko-KR"/>
        </w:rPr>
        <w:t>(کتب بنی فضال)</w:t>
      </w:r>
      <w:r w:rsidRPr="008E6B8C">
        <w:rPr>
          <w:rFonts w:ascii="Cambria" w:hAnsi="Cambria" w:cs="Cambria" w:hint="cs"/>
          <w:b/>
          <w:bCs/>
          <w:rtl/>
          <w:lang w:eastAsia="ko-KR"/>
        </w:rPr>
        <w:t> </w:t>
      </w:r>
      <w:r w:rsidRPr="008E6B8C">
        <w:rPr>
          <w:rFonts w:hint="cs"/>
          <w:b/>
          <w:bCs/>
          <w:rtl/>
          <w:lang w:eastAsia="ko-KR"/>
        </w:rPr>
        <w:t>ملاء</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پر</w:t>
      </w:r>
      <w:r w:rsidR="00613269" w:rsidRPr="008E6B8C">
        <w:rPr>
          <w:b/>
          <w:color w:val="FF0000"/>
          <w:rtl/>
          <w:lang w:eastAsia="ko-KR"/>
        </w:rPr>
        <w:t xml:space="preserve"> </w:t>
      </w:r>
      <w:r w:rsidR="00613269" w:rsidRPr="008E6B8C">
        <w:rPr>
          <w:rFonts w:hint="cs"/>
          <w:b/>
          <w:color w:val="FF0000"/>
          <w:rtl/>
          <w:lang w:eastAsia="ko-KR"/>
        </w:rPr>
        <w:t>است</w:t>
      </w:r>
      <w:r w:rsidR="00613269" w:rsidRPr="008E6B8C">
        <w:rPr>
          <w:b/>
          <w:color w:val="FF0000"/>
          <w:rtl/>
          <w:lang w:eastAsia="ko-KR"/>
        </w:rPr>
        <w:t>)</w:t>
      </w:r>
      <w:r w:rsidRPr="008E6B8C">
        <w:rPr>
          <w:rFonts w:hint="cs"/>
          <w:b/>
          <w:bCs/>
          <w:rtl/>
          <w:lang w:eastAsia="ko-KR"/>
        </w:rPr>
        <w:t>؟</w:t>
      </w:r>
      <w:r w:rsidRPr="008E6B8C">
        <w:rPr>
          <w:b/>
          <w:bCs/>
          <w:rtl/>
          <w:lang w:eastAsia="ko-KR"/>
        </w:rPr>
        <w:t xml:space="preserve"> </w:t>
      </w:r>
      <w:r w:rsidRPr="008E6B8C">
        <w:rPr>
          <w:rFonts w:hint="cs"/>
          <w:b/>
          <w:bCs/>
          <w:rtl/>
          <w:lang w:eastAsia="ko-KR"/>
        </w:rPr>
        <w:t>قال</w:t>
      </w:r>
      <w:r w:rsidRPr="008E6B8C">
        <w:rPr>
          <w:b/>
          <w:bCs/>
          <w:rtl/>
          <w:lang w:eastAsia="ko-KR"/>
        </w:rPr>
        <w:t xml:space="preserve"> : </w:t>
      </w:r>
      <w:r w:rsidRPr="008E6B8C">
        <w:rPr>
          <w:rFonts w:hint="cs"/>
          <w:b/>
          <w:bCs/>
          <w:rtl/>
          <w:lang w:eastAsia="ko-KR"/>
        </w:rPr>
        <w:t>خذوا</w:t>
      </w:r>
      <w:r w:rsidRPr="008E6B8C">
        <w:rPr>
          <w:b/>
          <w:bCs/>
          <w:rtl/>
          <w:lang w:eastAsia="ko-KR"/>
        </w:rPr>
        <w:t xml:space="preserve"> </w:t>
      </w:r>
      <w:r w:rsidRPr="008E6B8C">
        <w:rPr>
          <w:rFonts w:hint="cs"/>
          <w:b/>
          <w:bCs/>
          <w:rtl/>
          <w:lang w:eastAsia="ko-KR"/>
        </w:rPr>
        <w:t>ما</w:t>
      </w:r>
      <w:r w:rsidRPr="008E6B8C">
        <w:rPr>
          <w:b/>
          <w:bCs/>
          <w:rtl/>
          <w:lang w:eastAsia="ko-KR"/>
        </w:rPr>
        <w:t xml:space="preserve"> </w:t>
      </w:r>
      <w:r w:rsidRPr="008E6B8C">
        <w:rPr>
          <w:rFonts w:hint="cs"/>
          <w:b/>
          <w:bCs/>
          <w:rtl/>
          <w:lang w:eastAsia="ko-KR"/>
        </w:rPr>
        <w:t>رووا</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بنی</w:t>
      </w:r>
      <w:r w:rsidR="00613269" w:rsidRPr="008E6B8C">
        <w:rPr>
          <w:b/>
          <w:color w:val="FF0000"/>
          <w:rtl/>
          <w:lang w:eastAsia="ko-KR"/>
        </w:rPr>
        <w:t xml:space="preserve"> </w:t>
      </w:r>
      <w:r w:rsidR="00613269" w:rsidRPr="008E6B8C">
        <w:rPr>
          <w:rFonts w:hint="cs"/>
          <w:b/>
          <w:color w:val="FF0000"/>
          <w:rtl/>
          <w:lang w:eastAsia="ko-KR"/>
        </w:rPr>
        <w:t>فضال</w:t>
      </w:r>
      <w:r w:rsidR="00613269" w:rsidRPr="008E6B8C">
        <w:rPr>
          <w:b/>
          <w:color w:val="FF0000"/>
          <w:rtl/>
          <w:lang w:eastAsia="ko-KR"/>
        </w:rPr>
        <w:t>)</w:t>
      </w:r>
      <w:r w:rsidRPr="008E6B8C">
        <w:rPr>
          <w:b/>
          <w:bCs/>
          <w:rtl/>
          <w:lang w:eastAsia="ko-KR"/>
        </w:rPr>
        <w:t xml:space="preserve"> </w:t>
      </w:r>
      <w:r w:rsidRPr="008E6B8C">
        <w:rPr>
          <w:rFonts w:hint="cs"/>
          <w:b/>
          <w:bCs/>
          <w:rtl/>
          <w:lang w:eastAsia="ko-KR"/>
        </w:rPr>
        <w:t>وذروا</w:t>
      </w:r>
      <w:r w:rsidRPr="008E6B8C">
        <w:rPr>
          <w:b/>
          <w:bCs/>
          <w:rtl/>
          <w:lang w:eastAsia="ko-KR"/>
        </w:rPr>
        <w:t xml:space="preserve"> </w:t>
      </w:r>
      <w:r w:rsidR="00613269" w:rsidRPr="008E6B8C">
        <w:rPr>
          <w:b/>
          <w:color w:val="FF0000"/>
          <w:rtl/>
          <w:lang w:eastAsia="ko-KR"/>
        </w:rPr>
        <w:t>(رد کنید)</w:t>
      </w:r>
      <w:r w:rsidRPr="008E6B8C">
        <w:rPr>
          <w:b/>
          <w:bCs/>
          <w:rtl/>
          <w:lang w:eastAsia="ko-KR"/>
        </w:rPr>
        <w:t xml:space="preserve"> ما رأوا</w:t>
      </w:r>
      <w:r w:rsidRPr="008E6B8C">
        <w:rPr>
          <w:b/>
          <w:bCs/>
          <w:lang w:eastAsia="ko-KR" w:bidi="ar-SA"/>
        </w:rPr>
        <w:t>» .</w:t>
      </w:r>
      <w:r w:rsidRPr="008E6B8C">
        <w:rPr>
          <w:rFonts w:ascii="Cambria" w:hAnsi="Cambria" w:cs="Cambria"/>
          <w:b/>
          <w:bCs/>
          <w:lang w:eastAsia="ko-KR" w:bidi="ar-SA"/>
        </w:rPr>
        <w:t> </w:t>
      </w:r>
    </w:p>
    <w:p w14:paraId="39B23970" w14:textId="2F0CD76E" w:rsidR="008E6B8C" w:rsidRPr="008E6B8C" w:rsidRDefault="008E6B8C" w:rsidP="008E6B8C">
      <w:pPr>
        <w:rPr>
          <w:b/>
          <w:bCs/>
          <w:lang w:eastAsia="ko-KR" w:bidi="ar-SA"/>
        </w:rPr>
      </w:pPr>
      <w:r w:rsidRPr="008E6B8C">
        <w:rPr>
          <w:b/>
          <w:bCs/>
          <w:rtl/>
          <w:lang w:eastAsia="ko-KR"/>
        </w:rPr>
        <w:t xml:space="preserve">فإنّه </w:t>
      </w:r>
      <w:r w:rsidR="00613269" w:rsidRPr="008E6B8C">
        <w:rPr>
          <w:b/>
          <w:color w:val="FF0000"/>
          <w:rtl/>
          <w:lang w:eastAsia="ko-KR"/>
        </w:rPr>
        <w:t>(امام حسن عسکری)</w:t>
      </w:r>
      <w:r w:rsidRPr="008E6B8C">
        <w:rPr>
          <w:b/>
          <w:bCs/>
          <w:rtl/>
          <w:lang w:eastAsia="ko-KR"/>
        </w:rPr>
        <w:t xml:space="preserve"> دلّ بمورده</w:t>
      </w:r>
      <w:r w:rsidRPr="008E6B8C">
        <w:rPr>
          <w:rFonts w:ascii="Cambria" w:hAnsi="Cambria" w:cs="Cambria" w:hint="cs"/>
          <w:b/>
          <w:bCs/>
          <w:rtl/>
          <w:lang w:eastAsia="ko-KR"/>
        </w:rPr>
        <w:t> </w:t>
      </w:r>
      <w:r w:rsidRPr="008E6B8C">
        <w:rPr>
          <w:rFonts w:hint="cs"/>
          <w:b/>
          <w:bCs/>
          <w:rtl/>
          <w:lang w:eastAsia="ko-KR"/>
        </w:rPr>
        <w:t>على</w:t>
      </w:r>
      <w:r w:rsidRPr="008E6B8C">
        <w:rPr>
          <w:b/>
          <w:bCs/>
          <w:rtl/>
          <w:lang w:eastAsia="ko-KR"/>
        </w:rPr>
        <w:t xml:space="preserve"> </w:t>
      </w:r>
      <w:r w:rsidRPr="008E6B8C">
        <w:rPr>
          <w:rFonts w:hint="cs"/>
          <w:b/>
          <w:bCs/>
          <w:rtl/>
          <w:lang w:eastAsia="ko-KR"/>
        </w:rPr>
        <w:t>جواز</w:t>
      </w:r>
      <w:r w:rsidRPr="008E6B8C">
        <w:rPr>
          <w:b/>
          <w:bCs/>
          <w:rtl/>
          <w:lang w:eastAsia="ko-KR"/>
        </w:rPr>
        <w:t xml:space="preserve"> الأخذ بكتب بني فضّال، و </w:t>
      </w:r>
      <w:r w:rsidR="00613269" w:rsidRPr="008E6B8C">
        <w:rPr>
          <w:b/>
          <w:color w:val="FF0000"/>
          <w:rtl/>
          <w:lang w:eastAsia="ko-KR"/>
        </w:rPr>
        <w:t>(عطف بر بمورده است)</w:t>
      </w:r>
      <w:r w:rsidRPr="008E6B8C">
        <w:rPr>
          <w:b/>
          <w:bCs/>
          <w:rtl/>
          <w:lang w:eastAsia="ko-KR"/>
        </w:rPr>
        <w:t xml:space="preserve"> بعدم الفصل على كتب غيرهم </w:t>
      </w:r>
      <w:r w:rsidR="00613269" w:rsidRPr="008E6B8C">
        <w:rPr>
          <w:b/>
          <w:color w:val="FF0000"/>
          <w:rtl/>
          <w:lang w:eastAsia="ko-KR"/>
        </w:rPr>
        <w:t>(بنی فضال)</w:t>
      </w:r>
      <w:r w:rsidRPr="008E6B8C">
        <w:rPr>
          <w:b/>
          <w:bCs/>
          <w:rtl/>
          <w:lang w:eastAsia="ko-KR"/>
        </w:rPr>
        <w:t xml:space="preserve"> من الثقات ورواياتهم </w:t>
      </w:r>
      <w:r w:rsidR="00613269" w:rsidRPr="008E6B8C">
        <w:rPr>
          <w:b/>
          <w:color w:val="FF0000"/>
          <w:rtl/>
          <w:lang w:eastAsia="ko-KR"/>
        </w:rPr>
        <w:t>(ثقات)</w:t>
      </w:r>
      <w:r w:rsidRPr="008E6B8C">
        <w:rPr>
          <w:b/>
          <w:bCs/>
          <w:rtl/>
          <w:lang w:eastAsia="ko-KR"/>
        </w:rPr>
        <w:t xml:space="preserve">؛ ولهذا </w:t>
      </w:r>
      <w:r w:rsidR="00613269" w:rsidRPr="008E6B8C">
        <w:rPr>
          <w:b/>
          <w:color w:val="FF0000"/>
          <w:rtl/>
          <w:lang w:eastAsia="ko-KR"/>
        </w:rPr>
        <w:t>(کلام امام عسکری با عدم فصل روایات سایر ثقات را هم حجت می کند)</w:t>
      </w:r>
      <w:r w:rsidRPr="008E6B8C">
        <w:rPr>
          <w:rFonts w:ascii="Cambria" w:hAnsi="Cambria" w:cs="Cambria" w:hint="cs"/>
          <w:b/>
          <w:bCs/>
          <w:rtl/>
          <w:lang w:eastAsia="ko-KR"/>
        </w:rPr>
        <w:t> </w:t>
      </w:r>
      <w:r w:rsidRPr="008E6B8C">
        <w:rPr>
          <w:rFonts w:hint="cs"/>
          <w:b/>
          <w:bCs/>
          <w:rtl/>
          <w:lang w:eastAsia="ko-KR"/>
        </w:rPr>
        <w:t>أنّ</w:t>
      </w:r>
      <w:r w:rsidRPr="008E6B8C">
        <w:rPr>
          <w:b/>
          <w:bCs/>
          <w:rtl/>
          <w:lang w:eastAsia="ko-KR"/>
        </w:rPr>
        <w:t xml:space="preserve"> </w:t>
      </w:r>
      <w:r w:rsidRPr="008E6B8C">
        <w:rPr>
          <w:rFonts w:hint="cs"/>
          <w:b/>
          <w:bCs/>
          <w:rtl/>
          <w:lang w:eastAsia="ko-KR"/>
        </w:rPr>
        <w:t>الشيخ</w:t>
      </w:r>
      <w:r w:rsidRPr="008E6B8C">
        <w:rPr>
          <w:b/>
          <w:bCs/>
          <w:rtl/>
          <w:lang w:eastAsia="ko-KR"/>
        </w:rPr>
        <w:t xml:space="preserve"> </w:t>
      </w:r>
      <w:r w:rsidRPr="008E6B8C">
        <w:rPr>
          <w:rFonts w:hint="cs"/>
          <w:b/>
          <w:bCs/>
          <w:rtl/>
          <w:lang w:eastAsia="ko-KR"/>
        </w:rPr>
        <w:t>الجليل</w:t>
      </w:r>
      <w:r w:rsidRPr="008E6B8C">
        <w:rPr>
          <w:b/>
          <w:bCs/>
          <w:rtl/>
          <w:lang w:eastAsia="ko-KR"/>
        </w:rPr>
        <w:t xml:space="preserve"> </w:t>
      </w:r>
      <w:r w:rsidRPr="008E6B8C">
        <w:rPr>
          <w:rFonts w:hint="cs"/>
          <w:b/>
          <w:bCs/>
          <w:rtl/>
          <w:lang w:eastAsia="ko-KR"/>
        </w:rPr>
        <w:t>المذكور</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حسین</w:t>
      </w:r>
      <w:r w:rsidR="00613269" w:rsidRPr="008E6B8C">
        <w:rPr>
          <w:b/>
          <w:color w:val="FF0000"/>
          <w:rtl/>
          <w:lang w:eastAsia="ko-KR"/>
        </w:rPr>
        <w:t xml:space="preserve"> </w:t>
      </w:r>
      <w:r w:rsidR="00613269" w:rsidRPr="008E6B8C">
        <w:rPr>
          <w:rFonts w:hint="cs"/>
          <w:b/>
          <w:color w:val="FF0000"/>
          <w:rtl/>
          <w:lang w:eastAsia="ko-KR"/>
        </w:rPr>
        <w:t>بن</w:t>
      </w:r>
      <w:r w:rsidR="00613269" w:rsidRPr="008E6B8C">
        <w:rPr>
          <w:b/>
          <w:color w:val="FF0000"/>
          <w:rtl/>
          <w:lang w:eastAsia="ko-KR"/>
        </w:rPr>
        <w:t xml:space="preserve"> </w:t>
      </w:r>
      <w:r w:rsidR="00613269" w:rsidRPr="008E6B8C">
        <w:rPr>
          <w:b/>
          <w:color w:val="FF0000"/>
          <w:rtl/>
          <w:lang w:eastAsia="ko-KR"/>
        </w:rPr>
        <w:lastRenderedPageBreak/>
        <w:t>روح)</w:t>
      </w:r>
      <w:r w:rsidRPr="008E6B8C">
        <w:rPr>
          <w:b/>
          <w:bCs/>
          <w:rtl/>
          <w:lang w:eastAsia="ko-KR"/>
        </w:rPr>
        <w:t xml:space="preserve"> الذي لا يُظَنّ به </w:t>
      </w:r>
      <w:r w:rsidR="00613269" w:rsidRPr="008E6B8C">
        <w:rPr>
          <w:b/>
          <w:color w:val="FF0000"/>
          <w:rtl/>
          <w:lang w:eastAsia="ko-KR"/>
        </w:rPr>
        <w:t>(شیخ)</w:t>
      </w:r>
      <w:r w:rsidRPr="008E6B8C">
        <w:rPr>
          <w:b/>
          <w:bCs/>
          <w:rtl/>
          <w:lang w:eastAsia="ko-KR"/>
        </w:rPr>
        <w:t xml:space="preserve"> القول في الدين بغير السماع من الإمام</w:t>
      </w:r>
      <w:r w:rsidRPr="008E6B8C">
        <w:rPr>
          <w:rFonts w:ascii="Cambria" w:hAnsi="Cambria" w:cs="Cambria" w:hint="cs"/>
          <w:b/>
          <w:bCs/>
          <w:rtl/>
          <w:lang w:eastAsia="ko-KR"/>
        </w:rPr>
        <w:t> </w:t>
      </w:r>
      <w:r w:rsidRPr="008E6B8C">
        <w:rPr>
          <w:rFonts w:hint="cs"/>
          <w:b/>
          <w:bCs/>
          <w:rtl/>
          <w:lang w:eastAsia="ko-KR"/>
        </w:rPr>
        <w:t>عليه‌السلام</w:t>
      </w:r>
      <w:r w:rsidRPr="008E6B8C">
        <w:rPr>
          <w:b/>
          <w:bCs/>
          <w:rtl/>
          <w:lang w:eastAsia="ko-KR"/>
        </w:rPr>
        <w:t xml:space="preserve"> </w:t>
      </w:r>
      <w:r w:rsidRPr="008E6B8C">
        <w:rPr>
          <w:rFonts w:hint="cs"/>
          <w:b/>
          <w:bCs/>
          <w:rtl/>
          <w:lang w:eastAsia="ko-KR"/>
        </w:rPr>
        <w:t>قال</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حسین</w:t>
      </w:r>
      <w:r w:rsidR="00613269" w:rsidRPr="008E6B8C">
        <w:rPr>
          <w:b/>
          <w:color w:val="FF0000"/>
          <w:rtl/>
          <w:lang w:eastAsia="ko-KR"/>
        </w:rPr>
        <w:t xml:space="preserve"> </w:t>
      </w:r>
      <w:r w:rsidR="00613269" w:rsidRPr="008E6B8C">
        <w:rPr>
          <w:rFonts w:hint="cs"/>
          <w:b/>
          <w:color w:val="FF0000"/>
          <w:rtl/>
          <w:lang w:eastAsia="ko-KR"/>
        </w:rPr>
        <w:t>بن</w:t>
      </w:r>
      <w:r w:rsidR="00613269" w:rsidRPr="008E6B8C">
        <w:rPr>
          <w:b/>
          <w:color w:val="FF0000"/>
          <w:rtl/>
          <w:lang w:eastAsia="ko-KR"/>
        </w:rPr>
        <w:t xml:space="preserve"> </w:t>
      </w:r>
      <w:r w:rsidR="00613269" w:rsidRPr="008E6B8C">
        <w:rPr>
          <w:rFonts w:hint="cs"/>
          <w:b/>
          <w:color w:val="FF0000"/>
          <w:rtl/>
          <w:lang w:eastAsia="ko-KR"/>
        </w:rPr>
        <w:t>روح</w:t>
      </w:r>
      <w:r w:rsidR="00613269" w:rsidRPr="008E6B8C">
        <w:rPr>
          <w:b/>
          <w:color w:val="FF0000"/>
          <w:rtl/>
          <w:lang w:eastAsia="ko-KR"/>
        </w:rPr>
        <w:t>)</w:t>
      </w:r>
      <w:r w:rsidRPr="008E6B8C">
        <w:rPr>
          <w:b/>
          <w:bCs/>
          <w:rtl/>
          <w:lang w:eastAsia="ko-KR"/>
        </w:rPr>
        <w:t xml:space="preserve">: </w:t>
      </w:r>
      <w:r w:rsidRPr="008E6B8C">
        <w:rPr>
          <w:rFonts w:hint="cs"/>
          <w:b/>
          <w:bCs/>
          <w:rtl/>
          <w:lang w:eastAsia="ko-KR"/>
        </w:rPr>
        <w:t>أقول</w:t>
      </w:r>
      <w:r w:rsidRPr="008E6B8C">
        <w:rPr>
          <w:b/>
          <w:bCs/>
          <w:rtl/>
          <w:lang w:eastAsia="ko-KR"/>
        </w:rPr>
        <w:t xml:space="preserve"> </w:t>
      </w:r>
      <w:r w:rsidRPr="008E6B8C">
        <w:rPr>
          <w:rFonts w:hint="cs"/>
          <w:b/>
          <w:bCs/>
          <w:rtl/>
          <w:lang w:eastAsia="ko-KR"/>
        </w:rPr>
        <w:t>في</w:t>
      </w:r>
      <w:r w:rsidRPr="008E6B8C">
        <w:rPr>
          <w:b/>
          <w:bCs/>
          <w:rtl/>
          <w:lang w:eastAsia="ko-KR"/>
        </w:rPr>
        <w:t xml:space="preserve"> </w:t>
      </w:r>
      <w:r w:rsidRPr="008E6B8C">
        <w:rPr>
          <w:rFonts w:hint="cs"/>
          <w:b/>
          <w:bCs/>
          <w:rtl/>
          <w:lang w:eastAsia="ko-KR"/>
        </w:rPr>
        <w:t>كتب</w:t>
      </w:r>
      <w:r w:rsidRPr="008E6B8C">
        <w:rPr>
          <w:b/>
          <w:bCs/>
          <w:rtl/>
          <w:lang w:eastAsia="ko-KR"/>
        </w:rPr>
        <w:t xml:space="preserve"> </w:t>
      </w:r>
      <w:r w:rsidRPr="008E6B8C">
        <w:rPr>
          <w:rFonts w:hint="cs"/>
          <w:b/>
          <w:bCs/>
          <w:rtl/>
          <w:lang w:eastAsia="ko-KR"/>
        </w:rPr>
        <w:t>الشلمغانيّ</w:t>
      </w:r>
      <w:r w:rsidRPr="008E6B8C">
        <w:rPr>
          <w:b/>
          <w:bCs/>
          <w:rtl/>
          <w:lang w:eastAsia="ko-KR"/>
        </w:rPr>
        <w:t xml:space="preserve"> </w:t>
      </w:r>
      <w:r w:rsidRPr="008E6B8C">
        <w:rPr>
          <w:rFonts w:hint="cs"/>
          <w:b/>
          <w:bCs/>
          <w:rtl/>
          <w:lang w:eastAsia="ko-KR"/>
        </w:rPr>
        <w:t>ما</w:t>
      </w:r>
      <w:r w:rsidRPr="008E6B8C">
        <w:rPr>
          <w:b/>
          <w:bCs/>
          <w:rtl/>
          <w:lang w:eastAsia="ko-KR"/>
        </w:rPr>
        <w:t xml:space="preserve"> </w:t>
      </w:r>
      <w:r w:rsidRPr="008E6B8C">
        <w:rPr>
          <w:rFonts w:hint="cs"/>
          <w:b/>
          <w:bCs/>
          <w:rtl/>
          <w:lang w:eastAsia="ko-KR"/>
        </w:rPr>
        <w:t>قاله</w:t>
      </w:r>
      <w:r w:rsidRPr="008E6B8C">
        <w:rPr>
          <w:b/>
          <w:bCs/>
          <w:rtl/>
          <w:lang w:eastAsia="ko-KR"/>
        </w:rPr>
        <w:t xml:space="preserve"> </w:t>
      </w:r>
      <w:r w:rsidR="00613269" w:rsidRPr="008E6B8C">
        <w:rPr>
          <w:b/>
          <w:color w:val="FF0000"/>
          <w:rtl/>
          <w:lang w:eastAsia="ko-KR"/>
        </w:rPr>
        <w:t>(«ما»)</w:t>
      </w:r>
      <w:r w:rsidRPr="008E6B8C">
        <w:rPr>
          <w:b/>
          <w:bCs/>
          <w:rtl/>
          <w:lang w:eastAsia="ko-KR"/>
        </w:rPr>
        <w:t xml:space="preserve"> العسكريّ</w:t>
      </w:r>
      <w:r w:rsidRPr="008E6B8C">
        <w:rPr>
          <w:rFonts w:ascii="Cambria" w:hAnsi="Cambria" w:cs="Cambria" w:hint="cs"/>
          <w:b/>
          <w:bCs/>
          <w:rtl/>
          <w:lang w:eastAsia="ko-KR"/>
        </w:rPr>
        <w:t> </w:t>
      </w:r>
      <w:r w:rsidRPr="008E6B8C">
        <w:rPr>
          <w:rFonts w:hint="cs"/>
          <w:b/>
          <w:bCs/>
          <w:rtl/>
          <w:lang w:eastAsia="ko-KR"/>
        </w:rPr>
        <w:t>عليه‌السلام</w:t>
      </w:r>
      <w:r w:rsidRPr="008E6B8C">
        <w:rPr>
          <w:rFonts w:ascii="Cambria" w:hAnsi="Cambria" w:cs="Cambria" w:hint="cs"/>
          <w:b/>
          <w:bCs/>
          <w:rtl/>
          <w:lang w:eastAsia="ko-KR"/>
        </w:rPr>
        <w:t> </w:t>
      </w:r>
      <w:r w:rsidRPr="008E6B8C">
        <w:rPr>
          <w:rFonts w:hint="cs"/>
          <w:b/>
          <w:bCs/>
          <w:rtl/>
          <w:lang w:eastAsia="ko-KR"/>
        </w:rPr>
        <w:t>في</w:t>
      </w:r>
      <w:r w:rsidRPr="008E6B8C">
        <w:rPr>
          <w:b/>
          <w:bCs/>
          <w:rtl/>
          <w:lang w:eastAsia="ko-KR"/>
        </w:rPr>
        <w:t xml:space="preserve"> </w:t>
      </w:r>
      <w:r w:rsidRPr="008E6B8C">
        <w:rPr>
          <w:rFonts w:hint="cs"/>
          <w:b/>
          <w:bCs/>
          <w:rtl/>
          <w:lang w:eastAsia="ko-KR"/>
        </w:rPr>
        <w:t>كتب</w:t>
      </w:r>
      <w:r w:rsidRPr="008E6B8C">
        <w:rPr>
          <w:b/>
          <w:bCs/>
          <w:rtl/>
          <w:lang w:eastAsia="ko-KR"/>
        </w:rPr>
        <w:t xml:space="preserve"> </w:t>
      </w:r>
      <w:r w:rsidRPr="008E6B8C">
        <w:rPr>
          <w:rFonts w:hint="cs"/>
          <w:b/>
          <w:bCs/>
          <w:rtl/>
          <w:lang w:eastAsia="ko-KR"/>
        </w:rPr>
        <w:t>بني</w:t>
      </w:r>
      <w:r w:rsidRPr="008E6B8C">
        <w:rPr>
          <w:b/>
          <w:bCs/>
          <w:rtl/>
          <w:lang w:eastAsia="ko-KR"/>
        </w:rPr>
        <w:t xml:space="preserve"> </w:t>
      </w:r>
      <w:r w:rsidRPr="008E6B8C">
        <w:rPr>
          <w:rFonts w:hint="cs"/>
          <w:b/>
          <w:bCs/>
          <w:rtl/>
          <w:lang w:eastAsia="ko-KR"/>
        </w:rPr>
        <w:t>فضّال</w:t>
      </w:r>
      <w:r w:rsidRPr="008E6B8C">
        <w:rPr>
          <w:b/>
          <w:bCs/>
          <w:rtl/>
          <w:lang w:eastAsia="ko-KR"/>
        </w:rPr>
        <w:t xml:space="preserve"> </w:t>
      </w:r>
      <w:r w:rsidRPr="008E6B8C">
        <w:rPr>
          <w:rFonts w:hint="cs"/>
          <w:b/>
          <w:bCs/>
          <w:rtl/>
          <w:lang w:eastAsia="ko-KR"/>
        </w:rPr>
        <w:t>،</w:t>
      </w:r>
      <w:r w:rsidRPr="008E6B8C">
        <w:rPr>
          <w:b/>
          <w:bCs/>
          <w:rtl/>
          <w:lang w:eastAsia="ko-KR"/>
        </w:rPr>
        <w:t xml:space="preserve"> </w:t>
      </w:r>
      <w:r w:rsidRPr="008E6B8C">
        <w:rPr>
          <w:rFonts w:hint="cs"/>
          <w:b/>
          <w:bCs/>
          <w:rtl/>
          <w:lang w:eastAsia="ko-KR"/>
        </w:rPr>
        <w:t>مع</w:t>
      </w:r>
      <w:r w:rsidRPr="008E6B8C">
        <w:rPr>
          <w:b/>
          <w:bCs/>
          <w:rtl/>
          <w:lang w:eastAsia="ko-KR"/>
        </w:rPr>
        <w:t xml:space="preserve"> </w:t>
      </w:r>
      <w:r w:rsidRPr="008E6B8C">
        <w:rPr>
          <w:rFonts w:hint="cs"/>
          <w:b/>
          <w:bCs/>
          <w:rtl/>
          <w:lang w:eastAsia="ko-KR"/>
        </w:rPr>
        <w:t>أنّ</w:t>
      </w:r>
      <w:r w:rsidRPr="008E6B8C">
        <w:rPr>
          <w:b/>
          <w:bCs/>
          <w:rtl/>
          <w:lang w:eastAsia="ko-KR"/>
        </w:rPr>
        <w:t xml:space="preserve"> </w:t>
      </w:r>
      <w:r w:rsidRPr="008E6B8C">
        <w:rPr>
          <w:rFonts w:hint="cs"/>
          <w:b/>
          <w:bCs/>
          <w:rtl/>
          <w:lang w:eastAsia="ko-KR"/>
        </w:rPr>
        <w:t>هذا</w:t>
      </w:r>
      <w:r w:rsidRPr="008E6B8C">
        <w:rPr>
          <w:b/>
          <w:bCs/>
          <w:rtl/>
          <w:lang w:eastAsia="ko-KR"/>
        </w:rPr>
        <w:t xml:space="preserve"> </w:t>
      </w:r>
      <w:r w:rsidRPr="008E6B8C">
        <w:rPr>
          <w:rFonts w:hint="cs"/>
          <w:b/>
          <w:bCs/>
          <w:rtl/>
          <w:lang w:eastAsia="ko-KR"/>
        </w:rPr>
        <w:t>الكلام</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کلام</w:t>
      </w:r>
      <w:r w:rsidR="00613269" w:rsidRPr="008E6B8C">
        <w:rPr>
          <w:b/>
          <w:color w:val="FF0000"/>
          <w:rtl/>
          <w:lang w:eastAsia="ko-KR"/>
        </w:rPr>
        <w:t xml:space="preserve"> حسین بن روح)</w:t>
      </w:r>
      <w:r w:rsidRPr="008E6B8C">
        <w:rPr>
          <w:b/>
          <w:bCs/>
          <w:rtl/>
          <w:lang w:eastAsia="ko-KR"/>
        </w:rPr>
        <w:t xml:space="preserve"> بظاهره </w:t>
      </w:r>
      <w:r w:rsidR="00613269" w:rsidRPr="008E6B8C">
        <w:rPr>
          <w:b/>
          <w:color w:val="FF0000"/>
          <w:rtl/>
          <w:lang w:eastAsia="ko-KR"/>
        </w:rPr>
        <w:t>(کلام)</w:t>
      </w:r>
      <w:r w:rsidRPr="008E6B8C">
        <w:rPr>
          <w:b/>
          <w:bCs/>
          <w:rtl/>
          <w:lang w:eastAsia="ko-KR"/>
        </w:rPr>
        <w:t xml:space="preserve"> قياس باطل</w:t>
      </w:r>
      <w:r w:rsidRPr="008E6B8C">
        <w:rPr>
          <w:b/>
          <w:bCs/>
          <w:lang w:eastAsia="ko-KR" w:bidi="ar-SA"/>
        </w:rPr>
        <w:t>.</w:t>
      </w:r>
    </w:p>
    <w:p w14:paraId="055242B4" w14:textId="2B6C8683" w:rsidR="008E6B8C" w:rsidRPr="008E6B8C" w:rsidRDefault="008E6B8C" w:rsidP="008E6B8C">
      <w:pPr>
        <w:rPr>
          <w:b/>
          <w:bCs/>
          <w:lang w:eastAsia="ko-KR" w:bidi="ar-SA"/>
        </w:rPr>
      </w:pPr>
      <w:r w:rsidRPr="008E6B8C">
        <w:rPr>
          <w:b/>
          <w:bCs/>
          <w:rtl/>
          <w:lang w:eastAsia="ko-KR"/>
        </w:rPr>
        <w:t xml:space="preserve">ومثل ما </w:t>
      </w:r>
      <w:r w:rsidR="00613269" w:rsidRPr="008E6B8C">
        <w:rPr>
          <w:b/>
          <w:color w:val="FF0000"/>
          <w:rtl/>
          <w:lang w:eastAsia="ko-KR"/>
        </w:rPr>
        <w:t>(روایتی)</w:t>
      </w:r>
      <w:r w:rsidRPr="008E6B8C">
        <w:rPr>
          <w:rFonts w:ascii="Cambria" w:hAnsi="Cambria" w:cs="Cambria" w:hint="cs"/>
          <w:b/>
          <w:bCs/>
          <w:rtl/>
          <w:lang w:eastAsia="ko-KR"/>
        </w:rPr>
        <w:t> </w:t>
      </w:r>
      <w:r w:rsidRPr="008E6B8C">
        <w:rPr>
          <w:rFonts w:hint="cs"/>
          <w:b/>
          <w:bCs/>
          <w:rtl/>
          <w:lang w:eastAsia="ko-KR"/>
        </w:rPr>
        <w:t>ورد</w:t>
      </w:r>
      <w:r w:rsidRPr="008E6B8C">
        <w:rPr>
          <w:b/>
          <w:bCs/>
          <w:rtl/>
          <w:lang w:eastAsia="ko-KR"/>
        </w:rPr>
        <w:t xml:space="preserve"> </w:t>
      </w:r>
      <w:r w:rsidRPr="008E6B8C">
        <w:rPr>
          <w:rFonts w:hint="cs"/>
          <w:b/>
          <w:bCs/>
          <w:rtl/>
          <w:lang w:eastAsia="ko-KR"/>
        </w:rPr>
        <w:t>مستفيضا</w:t>
      </w:r>
      <w:r w:rsidRPr="008E6B8C">
        <w:rPr>
          <w:b/>
          <w:bCs/>
          <w:rtl/>
          <w:lang w:eastAsia="ko-KR"/>
        </w:rPr>
        <w:t xml:space="preserve"> في المحاسن وغيره : «حديث واحد في حلال وحرام تأخذه </w:t>
      </w:r>
      <w:r w:rsidR="00613269" w:rsidRPr="008E6B8C">
        <w:rPr>
          <w:b/>
          <w:color w:val="FF0000"/>
          <w:rtl/>
          <w:lang w:eastAsia="ko-KR"/>
        </w:rPr>
        <w:t>(حدیث را)</w:t>
      </w:r>
      <w:r w:rsidRPr="008E6B8C">
        <w:rPr>
          <w:b/>
          <w:bCs/>
          <w:rtl/>
          <w:lang w:eastAsia="ko-KR"/>
        </w:rPr>
        <w:t xml:space="preserve"> من صادق </w:t>
      </w:r>
      <w:r w:rsidR="00613269" w:rsidRPr="008E6B8C">
        <w:rPr>
          <w:b/>
          <w:color w:val="FF0000"/>
          <w:rtl/>
          <w:lang w:eastAsia="ko-KR"/>
        </w:rPr>
        <w:t>(انسان راستگو)</w:t>
      </w:r>
      <w:r w:rsidRPr="008E6B8C">
        <w:rPr>
          <w:b/>
          <w:bCs/>
          <w:rtl/>
          <w:lang w:eastAsia="ko-KR"/>
        </w:rPr>
        <w:t xml:space="preserve"> خير </w:t>
      </w:r>
      <w:r w:rsidR="00613269" w:rsidRPr="008E6B8C">
        <w:rPr>
          <w:b/>
          <w:color w:val="FF0000"/>
          <w:rtl/>
          <w:lang w:eastAsia="ko-KR"/>
        </w:rPr>
        <w:t>(خبر حدیث است)</w:t>
      </w:r>
      <w:r w:rsidRPr="008E6B8C">
        <w:rPr>
          <w:b/>
          <w:bCs/>
          <w:rtl/>
          <w:lang w:eastAsia="ko-KR"/>
        </w:rPr>
        <w:t xml:space="preserve"> لك من الدّنيا وما فيها </w:t>
      </w:r>
      <w:r w:rsidR="00613269" w:rsidRPr="008E6B8C">
        <w:rPr>
          <w:b/>
          <w:color w:val="FF0000"/>
          <w:rtl/>
          <w:lang w:eastAsia="ko-KR"/>
        </w:rPr>
        <w:t>(دنیا)</w:t>
      </w:r>
      <w:r w:rsidRPr="008E6B8C">
        <w:rPr>
          <w:b/>
          <w:bCs/>
          <w:rtl/>
          <w:lang w:eastAsia="ko-KR"/>
        </w:rPr>
        <w:t xml:space="preserve"> من ذهب وفضّة» . وفي بعضها </w:t>
      </w:r>
      <w:r w:rsidR="00613269" w:rsidRPr="008E6B8C">
        <w:rPr>
          <w:b/>
          <w:color w:val="FF0000"/>
          <w:rtl/>
          <w:lang w:eastAsia="ko-KR"/>
        </w:rPr>
        <w:t>(روایات)</w:t>
      </w:r>
      <w:r w:rsidRPr="008E6B8C">
        <w:rPr>
          <w:b/>
          <w:bCs/>
          <w:rtl/>
          <w:lang w:eastAsia="ko-KR"/>
        </w:rPr>
        <w:t>: «يأخذ صادق عن صادق</w:t>
      </w:r>
      <w:r w:rsidRPr="008E6B8C">
        <w:rPr>
          <w:b/>
          <w:bCs/>
          <w:lang w:eastAsia="ko-KR" w:bidi="ar-SA"/>
        </w:rPr>
        <w:t>» .</w:t>
      </w:r>
    </w:p>
    <w:p w14:paraId="3FD59722" w14:textId="5F8BDB85" w:rsidR="008E6B8C" w:rsidRPr="008E6B8C" w:rsidRDefault="008E6B8C" w:rsidP="008E6B8C">
      <w:pPr>
        <w:rPr>
          <w:b/>
          <w:bCs/>
          <w:lang w:eastAsia="ko-KR" w:bidi="ar-SA"/>
        </w:rPr>
      </w:pPr>
      <w:r w:rsidRPr="008E6B8C">
        <w:rPr>
          <w:b/>
          <w:bCs/>
          <w:rtl/>
          <w:lang w:eastAsia="ko-KR"/>
        </w:rPr>
        <w:t xml:space="preserve">ومثل ما </w:t>
      </w:r>
      <w:r w:rsidR="00613269" w:rsidRPr="008E6B8C">
        <w:rPr>
          <w:b/>
          <w:color w:val="FF0000"/>
          <w:rtl/>
          <w:lang w:eastAsia="ko-KR"/>
        </w:rPr>
        <w:t>(روایتی)</w:t>
      </w:r>
      <w:r w:rsidRPr="008E6B8C">
        <w:rPr>
          <w:b/>
          <w:bCs/>
          <w:rtl/>
          <w:lang w:eastAsia="ko-KR"/>
        </w:rPr>
        <w:t xml:space="preserve"> في الوسائل، عن الكشّيّ، من أنّه ورد توقيع على القاسم بن العلاء، وفيه </w:t>
      </w:r>
      <w:r w:rsidR="00613269" w:rsidRPr="008E6B8C">
        <w:rPr>
          <w:b/>
          <w:color w:val="FF0000"/>
          <w:rtl/>
          <w:lang w:eastAsia="ko-KR"/>
        </w:rPr>
        <w:t>(توقیع)</w:t>
      </w:r>
      <w:r w:rsidRPr="008E6B8C">
        <w:rPr>
          <w:b/>
          <w:bCs/>
          <w:rtl/>
          <w:lang w:eastAsia="ko-KR"/>
        </w:rPr>
        <w:t xml:space="preserve">: «إنّه لا عذر لأحد من موالينا في التّشكيك فيما </w:t>
      </w:r>
      <w:r w:rsidR="00613269" w:rsidRPr="008E6B8C">
        <w:rPr>
          <w:b/>
          <w:color w:val="FF0000"/>
          <w:rtl/>
          <w:lang w:eastAsia="ko-KR"/>
        </w:rPr>
        <w:t>(روایتی)</w:t>
      </w:r>
      <w:r w:rsidRPr="008E6B8C">
        <w:rPr>
          <w:b/>
          <w:bCs/>
          <w:rtl/>
          <w:lang w:eastAsia="ko-KR"/>
        </w:rPr>
        <w:t xml:space="preserve"> يرويه </w:t>
      </w:r>
      <w:r w:rsidR="00613269" w:rsidRPr="008E6B8C">
        <w:rPr>
          <w:b/>
          <w:color w:val="FF0000"/>
          <w:rtl/>
          <w:lang w:eastAsia="ko-KR"/>
        </w:rPr>
        <w:t>(روایت را)</w:t>
      </w:r>
      <w:r w:rsidRPr="008E6B8C">
        <w:rPr>
          <w:b/>
          <w:bCs/>
          <w:rtl/>
          <w:lang w:eastAsia="ko-KR"/>
        </w:rPr>
        <w:t xml:space="preserve"> عنّا ثقاتنا ؛ قد علموا </w:t>
      </w:r>
      <w:r w:rsidR="00613269" w:rsidRPr="008E6B8C">
        <w:rPr>
          <w:b/>
          <w:color w:val="FF0000"/>
          <w:rtl/>
          <w:lang w:eastAsia="ko-KR"/>
        </w:rPr>
        <w:t>(موالی)</w:t>
      </w:r>
      <w:r w:rsidRPr="008E6B8C">
        <w:rPr>
          <w:b/>
          <w:bCs/>
          <w:rtl/>
          <w:lang w:eastAsia="ko-KR"/>
        </w:rPr>
        <w:t xml:space="preserve"> أنّا نفاوضهم </w:t>
      </w:r>
      <w:r w:rsidR="00613269" w:rsidRPr="008E6B8C">
        <w:rPr>
          <w:b/>
          <w:color w:val="FF0000"/>
          <w:rtl/>
          <w:lang w:eastAsia="ko-KR"/>
        </w:rPr>
        <w:t>(ثقات)</w:t>
      </w:r>
      <w:r w:rsidRPr="008E6B8C">
        <w:rPr>
          <w:b/>
          <w:bCs/>
          <w:rtl/>
          <w:lang w:eastAsia="ko-KR"/>
        </w:rPr>
        <w:t xml:space="preserve"> سرُّنا ونحمله </w:t>
      </w:r>
      <w:r w:rsidR="00613269" w:rsidRPr="008E6B8C">
        <w:rPr>
          <w:b/>
          <w:color w:val="FF0000"/>
          <w:rtl/>
          <w:lang w:eastAsia="ko-KR"/>
        </w:rPr>
        <w:t>(سر)</w:t>
      </w:r>
      <w:r w:rsidRPr="008E6B8C">
        <w:rPr>
          <w:b/>
          <w:bCs/>
          <w:rtl/>
          <w:lang w:eastAsia="ko-KR"/>
        </w:rPr>
        <w:t xml:space="preserve"> إليهم </w:t>
      </w:r>
      <w:r w:rsidR="00613269" w:rsidRPr="008E6B8C">
        <w:rPr>
          <w:b/>
          <w:color w:val="FF0000"/>
          <w:rtl/>
          <w:lang w:eastAsia="ko-KR"/>
        </w:rPr>
        <w:t>(ثقات)</w:t>
      </w:r>
      <w:r w:rsidRPr="008E6B8C">
        <w:rPr>
          <w:b/>
          <w:bCs/>
          <w:lang w:eastAsia="ko-KR" w:bidi="ar-SA"/>
        </w:rPr>
        <w:t>» .</w:t>
      </w:r>
    </w:p>
    <w:p w14:paraId="0013BF7C" w14:textId="6C434224" w:rsidR="008E6B8C" w:rsidRPr="008E6B8C" w:rsidRDefault="008E6B8C" w:rsidP="008E6B8C">
      <w:pPr>
        <w:rPr>
          <w:b/>
          <w:bCs/>
          <w:lang w:eastAsia="ko-KR" w:bidi="ar-SA"/>
        </w:rPr>
      </w:pPr>
      <w:r w:rsidRPr="008E6B8C">
        <w:rPr>
          <w:b/>
          <w:bCs/>
          <w:rtl/>
          <w:lang w:eastAsia="ko-KR"/>
        </w:rPr>
        <w:t>ومثل مرفوعة الكِنانيّ، عن الصادق</w:t>
      </w:r>
      <w:r w:rsidRPr="008E6B8C">
        <w:rPr>
          <w:rFonts w:ascii="Cambria" w:hAnsi="Cambria" w:cs="Cambria" w:hint="cs"/>
          <w:b/>
          <w:bCs/>
          <w:rtl/>
          <w:lang w:eastAsia="ko-KR"/>
        </w:rPr>
        <w:t> </w:t>
      </w:r>
      <w:r w:rsidRPr="008E6B8C">
        <w:rPr>
          <w:rFonts w:hint="cs"/>
          <w:b/>
          <w:bCs/>
          <w:rtl/>
          <w:lang w:eastAsia="ko-KR"/>
        </w:rPr>
        <w:t>عليه‌السلام</w:t>
      </w:r>
      <w:r w:rsidRPr="008E6B8C">
        <w:rPr>
          <w:rFonts w:ascii="Cambria" w:hAnsi="Cambria" w:cs="Cambria" w:hint="cs"/>
          <w:b/>
          <w:bCs/>
          <w:rtl/>
          <w:lang w:eastAsia="ko-KR"/>
        </w:rPr>
        <w:t> </w:t>
      </w:r>
      <w:r w:rsidRPr="008E6B8C">
        <w:rPr>
          <w:rFonts w:hint="cs"/>
          <w:b/>
          <w:bCs/>
          <w:rtl/>
          <w:lang w:eastAsia="ko-KR"/>
        </w:rPr>
        <w:t>في</w:t>
      </w:r>
      <w:r w:rsidRPr="008E6B8C">
        <w:rPr>
          <w:b/>
          <w:bCs/>
          <w:rtl/>
          <w:lang w:eastAsia="ko-KR"/>
        </w:rPr>
        <w:t xml:space="preserve"> </w:t>
      </w:r>
      <w:r w:rsidRPr="008E6B8C">
        <w:rPr>
          <w:rFonts w:hint="cs"/>
          <w:b/>
          <w:bCs/>
          <w:rtl/>
          <w:lang w:eastAsia="ko-KR"/>
        </w:rPr>
        <w:t>تفسير</w:t>
      </w:r>
      <w:r w:rsidRPr="008E6B8C">
        <w:rPr>
          <w:b/>
          <w:bCs/>
          <w:rtl/>
          <w:lang w:eastAsia="ko-KR"/>
        </w:rPr>
        <w:t xml:space="preserve"> </w:t>
      </w:r>
      <w:r w:rsidRPr="008E6B8C">
        <w:rPr>
          <w:rFonts w:hint="cs"/>
          <w:b/>
          <w:bCs/>
          <w:rtl/>
          <w:lang w:eastAsia="ko-KR"/>
        </w:rPr>
        <w:t>قوله</w:t>
      </w:r>
      <w:r w:rsidRPr="008E6B8C">
        <w:rPr>
          <w:b/>
          <w:bCs/>
          <w:rtl/>
          <w:lang w:eastAsia="ko-KR"/>
        </w:rPr>
        <w:t xml:space="preserve"> </w:t>
      </w:r>
      <w:r w:rsidRPr="008E6B8C">
        <w:rPr>
          <w:rFonts w:hint="cs"/>
          <w:b/>
          <w:bCs/>
          <w:rtl/>
          <w:lang w:eastAsia="ko-KR"/>
        </w:rPr>
        <w:t>تعالى</w:t>
      </w:r>
      <w:r w:rsidRPr="008E6B8C">
        <w:rPr>
          <w:b/>
          <w:bCs/>
          <w:rtl/>
          <w:lang w:eastAsia="ko-KR"/>
        </w:rPr>
        <w:t>:</w:t>
      </w:r>
      <w:r w:rsidRPr="00894925">
        <w:rPr>
          <w:rFonts w:ascii="Cambria" w:hAnsi="Cambria" w:cs="Cambria" w:hint="cs"/>
          <w:b/>
          <w:bCs/>
          <w:rtl/>
          <w:lang w:eastAsia="ko-KR"/>
        </w:rPr>
        <w:t> </w:t>
      </w:r>
      <w:r w:rsidR="00613269" w:rsidRPr="00894925">
        <w:rPr>
          <w:b/>
          <w:bCs/>
          <w:rtl/>
          <w:lang w:eastAsia="ko-KR"/>
        </w:rPr>
        <w:t>(</w:t>
      </w:r>
      <w:r w:rsidR="00613269" w:rsidRPr="00894925">
        <w:rPr>
          <w:rFonts w:hint="cs"/>
          <w:b/>
          <w:bCs/>
          <w:rtl/>
          <w:lang w:eastAsia="ko-KR"/>
        </w:rPr>
        <w:t>وَمَنْ</w:t>
      </w:r>
      <w:r w:rsidR="00613269" w:rsidRPr="00894925">
        <w:rPr>
          <w:b/>
          <w:bCs/>
          <w:rtl/>
          <w:lang w:eastAsia="ko-KR"/>
        </w:rPr>
        <w:t xml:space="preserve"> </w:t>
      </w:r>
      <w:r w:rsidR="00613269" w:rsidRPr="00894925">
        <w:rPr>
          <w:rFonts w:hint="cs"/>
          <w:b/>
          <w:bCs/>
          <w:rtl/>
          <w:lang w:eastAsia="ko-KR"/>
        </w:rPr>
        <w:t>يَتَّقِ</w:t>
      </w:r>
      <w:r w:rsidR="00613269" w:rsidRPr="00894925">
        <w:rPr>
          <w:b/>
          <w:bCs/>
          <w:rtl/>
          <w:lang w:eastAsia="ko-KR"/>
        </w:rPr>
        <w:t xml:space="preserve"> </w:t>
      </w:r>
      <w:r w:rsidR="00613269" w:rsidRPr="00894925">
        <w:rPr>
          <w:rFonts w:hint="cs"/>
          <w:b/>
          <w:bCs/>
          <w:rtl/>
          <w:lang w:eastAsia="ko-KR"/>
        </w:rPr>
        <w:t>ال</w:t>
      </w:r>
      <w:r w:rsidR="00613269" w:rsidRPr="00894925">
        <w:rPr>
          <w:b/>
          <w:bCs/>
          <w:rtl/>
          <w:lang w:eastAsia="ko-KR"/>
        </w:rPr>
        <w:t>لهَ يَجْعَلْ لَهُ مَخْرَجاً وَيَرْزُقْهُ مِنْ حَيْثُ لا يَحْتَسِبُ)</w:t>
      </w:r>
      <w:r w:rsidRPr="008E6B8C">
        <w:rPr>
          <w:b/>
          <w:bCs/>
          <w:rtl/>
          <w:lang w:eastAsia="ko-KR"/>
        </w:rPr>
        <w:t xml:space="preserve"> ، قال </w:t>
      </w:r>
      <w:r w:rsidR="00613269" w:rsidRPr="008E6B8C">
        <w:rPr>
          <w:b/>
          <w:color w:val="FF0000"/>
          <w:rtl/>
          <w:lang w:eastAsia="ko-KR"/>
        </w:rPr>
        <w:t>(امام صادق)</w:t>
      </w:r>
      <w:r w:rsidRPr="008E6B8C">
        <w:rPr>
          <w:b/>
          <w:bCs/>
          <w:rtl/>
          <w:lang w:eastAsia="ko-KR"/>
        </w:rPr>
        <w:t xml:space="preserve">: «هؤلاء </w:t>
      </w:r>
      <w:r w:rsidR="00613269" w:rsidRPr="008E6B8C">
        <w:rPr>
          <w:b/>
          <w:color w:val="FF0000"/>
          <w:rtl/>
          <w:lang w:eastAsia="ko-KR"/>
        </w:rPr>
        <w:t>(من یتق الله)</w:t>
      </w:r>
      <w:r w:rsidRPr="008E6B8C">
        <w:rPr>
          <w:rFonts w:ascii="Cambria" w:hAnsi="Cambria" w:cs="Cambria" w:hint="cs"/>
          <w:b/>
          <w:bCs/>
          <w:rtl/>
          <w:lang w:eastAsia="ko-KR"/>
        </w:rPr>
        <w:t> </w:t>
      </w:r>
      <w:r w:rsidRPr="008E6B8C">
        <w:rPr>
          <w:rFonts w:hint="cs"/>
          <w:b/>
          <w:bCs/>
          <w:rtl/>
          <w:lang w:eastAsia="ko-KR"/>
        </w:rPr>
        <w:t>قوم</w:t>
      </w:r>
      <w:r w:rsidRPr="008E6B8C">
        <w:rPr>
          <w:b/>
          <w:bCs/>
          <w:rtl/>
          <w:lang w:eastAsia="ko-KR"/>
        </w:rPr>
        <w:t xml:space="preserve"> </w:t>
      </w:r>
      <w:r w:rsidRPr="008E6B8C">
        <w:rPr>
          <w:rFonts w:hint="cs"/>
          <w:b/>
          <w:bCs/>
          <w:rtl/>
          <w:lang w:eastAsia="ko-KR"/>
        </w:rPr>
        <w:t>من</w:t>
      </w:r>
      <w:r w:rsidRPr="008E6B8C">
        <w:rPr>
          <w:b/>
          <w:bCs/>
          <w:rtl/>
          <w:lang w:eastAsia="ko-KR"/>
        </w:rPr>
        <w:t xml:space="preserve"> </w:t>
      </w:r>
      <w:r w:rsidRPr="008E6B8C">
        <w:rPr>
          <w:rFonts w:hint="cs"/>
          <w:b/>
          <w:bCs/>
          <w:rtl/>
          <w:lang w:eastAsia="ko-KR"/>
        </w:rPr>
        <w:t>شيعتنا</w:t>
      </w:r>
      <w:r w:rsidRPr="008E6B8C">
        <w:rPr>
          <w:b/>
          <w:bCs/>
          <w:rtl/>
          <w:lang w:eastAsia="ko-KR"/>
        </w:rPr>
        <w:t xml:space="preserve"> </w:t>
      </w:r>
      <w:r w:rsidRPr="008E6B8C">
        <w:rPr>
          <w:rFonts w:hint="cs"/>
          <w:b/>
          <w:bCs/>
          <w:rtl/>
          <w:lang w:eastAsia="ko-KR"/>
        </w:rPr>
        <w:t>ضعفاء</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مالاً</w:t>
      </w:r>
      <w:r w:rsidR="00613269" w:rsidRPr="008E6B8C">
        <w:rPr>
          <w:b/>
          <w:color w:val="FF0000"/>
          <w:rtl/>
          <w:lang w:eastAsia="ko-KR"/>
        </w:rPr>
        <w:t xml:space="preserve"> </w:t>
      </w:r>
      <w:r w:rsidR="00613269" w:rsidRPr="008E6B8C">
        <w:rPr>
          <w:rFonts w:hint="cs"/>
          <w:b/>
          <w:color w:val="FF0000"/>
          <w:rtl/>
          <w:lang w:eastAsia="ko-KR"/>
        </w:rPr>
        <w:t>و</w:t>
      </w:r>
      <w:r w:rsidR="00613269" w:rsidRPr="008E6B8C">
        <w:rPr>
          <w:b/>
          <w:color w:val="FF0000"/>
          <w:rtl/>
          <w:lang w:eastAsia="ko-KR"/>
        </w:rPr>
        <w:t xml:space="preserve"> </w:t>
      </w:r>
      <w:r w:rsidR="00613269" w:rsidRPr="008E6B8C">
        <w:rPr>
          <w:rFonts w:hint="cs"/>
          <w:b/>
          <w:color w:val="FF0000"/>
          <w:rtl/>
          <w:lang w:eastAsia="ko-KR"/>
        </w:rPr>
        <w:t>قدرتاً</w:t>
      </w:r>
      <w:r w:rsidR="00613269" w:rsidRPr="008E6B8C">
        <w:rPr>
          <w:b/>
          <w:color w:val="FF0000"/>
          <w:rtl/>
          <w:lang w:eastAsia="ko-KR"/>
        </w:rPr>
        <w:t>)</w:t>
      </w:r>
      <w:r w:rsidRPr="008E6B8C">
        <w:rPr>
          <w:rFonts w:hint="cs"/>
          <w:b/>
          <w:bCs/>
          <w:rtl/>
          <w:lang w:eastAsia="ko-KR"/>
        </w:rPr>
        <w:t>،</w:t>
      </w:r>
      <w:r w:rsidRPr="008E6B8C">
        <w:rPr>
          <w:b/>
          <w:bCs/>
          <w:rtl/>
          <w:lang w:eastAsia="ko-KR"/>
        </w:rPr>
        <w:t xml:space="preserve"> </w:t>
      </w:r>
      <w:r w:rsidRPr="008E6B8C">
        <w:rPr>
          <w:rFonts w:hint="cs"/>
          <w:b/>
          <w:bCs/>
          <w:rtl/>
          <w:lang w:eastAsia="ko-KR"/>
        </w:rPr>
        <w:t>وليس</w:t>
      </w:r>
      <w:r w:rsidRPr="008E6B8C">
        <w:rPr>
          <w:b/>
          <w:bCs/>
          <w:rtl/>
          <w:lang w:eastAsia="ko-KR"/>
        </w:rPr>
        <w:t xml:space="preserve"> عندهم </w:t>
      </w:r>
      <w:r w:rsidR="00613269" w:rsidRPr="008E6B8C">
        <w:rPr>
          <w:b/>
          <w:color w:val="FF0000"/>
          <w:rtl/>
          <w:lang w:eastAsia="ko-KR"/>
        </w:rPr>
        <w:t>(قوم)</w:t>
      </w:r>
      <w:r w:rsidRPr="008E6B8C">
        <w:rPr>
          <w:b/>
          <w:bCs/>
          <w:rtl/>
          <w:lang w:eastAsia="ko-KR"/>
        </w:rPr>
        <w:t xml:space="preserve"> ما </w:t>
      </w:r>
      <w:r w:rsidR="00613269" w:rsidRPr="008E6B8C">
        <w:rPr>
          <w:b/>
          <w:color w:val="FF0000"/>
          <w:rtl/>
          <w:lang w:eastAsia="ko-KR"/>
        </w:rPr>
        <w:t>(وسیله ای)</w:t>
      </w:r>
      <w:r w:rsidRPr="008E6B8C">
        <w:rPr>
          <w:b/>
          <w:bCs/>
          <w:rtl/>
          <w:lang w:eastAsia="ko-KR"/>
        </w:rPr>
        <w:t xml:space="preserve"> يتحمّلون به </w:t>
      </w:r>
      <w:r w:rsidR="00613269" w:rsidRPr="008E6B8C">
        <w:rPr>
          <w:b/>
          <w:color w:val="FF0000"/>
          <w:rtl/>
          <w:lang w:eastAsia="ko-KR"/>
        </w:rPr>
        <w:t>(سبب وسیله)</w:t>
      </w:r>
      <w:r w:rsidRPr="008E6B8C">
        <w:rPr>
          <w:b/>
          <w:bCs/>
          <w:rtl/>
          <w:lang w:eastAsia="ko-KR"/>
        </w:rPr>
        <w:t xml:space="preserve"> إلينا فيسمعون </w:t>
      </w:r>
      <w:r w:rsidR="00613269" w:rsidRPr="008E6B8C">
        <w:rPr>
          <w:b/>
          <w:color w:val="FF0000"/>
          <w:rtl/>
          <w:lang w:eastAsia="ko-KR"/>
        </w:rPr>
        <w:t>(از دور)</w:t>
      </w:r>
      <w:r w:rsidRPr="008E6B8C">
        <w:rPr>
          <w:rFonts w:ascii="Cambria" w:hAnsi="Cambria" w:cs="Cambria" w:hint="cs"/>
          <w:b/>
          <w:bCs/>
          <w:rtl/>
          <w:lang w:eastAsia="ko-KR"/>
        </w:rPr>
        <w:t> </w:t>
      </w:r>
      <w:r w:rsidRPr="008E6B8C">
        <w:rPr>
          <w:rFonts w:hint="cs"/>
          <w:b/>
          <w:bCs/>
          <w:rtl/>
          <w:lang w:eastAsia="ko-KR"/>
        </w:rPr>
        <w:t>حديثنا</w:t>
      </w:r>
      <w:r w:rsidRPr="008E6B8C">
        <w:rPr>
          <w:b/>
          <w:bCs/>
          <w:rtl/>
          <w:lang w:eastAsia="ko-KR"/>
        </w:rPr>
        <w:t xml:space="preserve"> </w:t>
      </w:r>
      <w:r w:rsidRPr="008E6B8C">
        <w:rPr>
          <w:rFonts w:hint="cs"/>
          <w:b/>
          <w:bCs/>
          <w:rtl/>
          <w:lang w:eastAsia="ko-KR"/>
        </w:rPr>
        <w:t>ويفتّشون</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تفحص</w:t>
      </w:r>
      <w:r w:rsidR="00613269" w:rsidRPr="008E6B8C">
        <w:rPr>
          <w:b/>
          <w:color w:val="FF0000"/>
          <w:rtl/>
          <w:lang w:eastAsia="ko-KR"/>
        </w:rPr>
        <w:t xml:space="preserve"> </w:t>
      </w:r>
      <w:r w:rsidR="00613269" w:rsidRPr="008E6B8C">
        <w:rPr>
          <w:rFonts w:hint="cs"/>
          <w:b/>
          <w:color w:val="FF0000"/>
          <w:rtl/>
          <w:lang w:eastAsia="ko-KR"/>
        </w:rPr>
        <w:t>می</w:t>
      </w:r>
      <w:r w:rsidR="00613269" w:rsidRPr="008E6B8C">
        <w:rPr>
          <w:b/>
          <w:color w:val="FF0000"/>
          <w:rtl/>
          <w:lang w:eastAsia="ko-KR"/>
        </w:rPr>
        <w:t xml:space="preserve"> </w:t>
      </w:r>
      <w:r w:rsidR="00613269" w:rsidRPr="008E6B8C">
        <w:rPr>
          <w:rFonts w:hint="cs"/>
          <w:b/>
          <w:color w:val="FF0000"/>
          <w:rtl/>
          <w:lang w:eastAsia="ko-KR"/>
        </w:rPr>
        <w:t>کنند</w:t>
      </w:r>
      <w:r w:rsidR="00613269" w:rsidRPr="008E6B8C">
        <w:rPr>
          <w:b/>
          <w:color w:val="FF0000"/>
          <w:rtl/>
          <w:lang w:eastAsia="ko-KR"/>
        </w:rPr>
        <w:t>)</w:t>
      </w:r>
      <w:r w:rsidRPr="008E6B8C">
        <w:rPr>
          <w:b/>
          <w:bCs/>
          <w:rtl/>
          <w:lang w:eastAsia="ko-KR"/>
        </w:rPr>
        <w:t xml:space="preserve"> </w:t>
      </w:r>
      <w:r w:rsidRPr="008E6B8C">
        <w:rPr>
          <w:rFonts w:hint="cs"/>
          <w:b/>
          <w:bCs/>
          <w:rtl/>
          <w:lang w:eastAsia="ko-KR"/>
        </w:rPr>
        <w:t>من</w:t>
      </w:r>
      <w:r w:rsidRPr="008E6B8C">
        <w:rPr>
          <w:b/>
          <w:bCs/>
          <w:rtl/>
          <w:lang w:eastAsia="ko-KR"/>
        </w:rPr>
        <w:t xml:space="preserve"> </w:t>
      </w:r>
      <w:r w:rsidRPr="008E6B8C">
        <w:rPr>
          <w:rFonts w:hint="cs"/>
          <w:b/>
          <w:bCs/>
          <w:rtl/>
          <w:lang w:eastAsia="ko-KR"/>
        </w:rPr>
        <w:t>علمنا،</w:t>
      </w:r>
      <w:r w:rsidRPr="008E6B8C">
        <w:rPr>
          <w:b/>
          <w:bCs/>
          <w:rtl/>
          <w:lang w:eastAsia="ko-KR"/>
        </w:rPr>
        <w:t xml:space="preserve"> </w:t>
      </w:r>
      <w:r w:rsidRPr="008E6B8C">
        <w:rPr>
          <w:rFonts w:hint="cs"/>
          <w:b/>
          <w:bCs/>
          <w:rtl/>
          <w:lang w:eastAsia="ko-KR"/>
        </w:rPr>
        <w:t>فيرحل</w:t>
      </w:r>
      <w:r w:rsidRPr="008E6B8C">
        <w:rPr>
          <w:b/>
          <w:bCs/>
          <w:rtl/>
          <w:lang w:eastAsia="ko-KR"/>
        </w:rPr>
        <w:t xml:space="preserve"> </w:t>
      </w:r>
      <w:r w:rsidRPr="008E6B8C">
        <w:rPr>
          <w:rFonts w:hint="cs"/>
          <w:b/>
          <w:bCs/>
          <w:rtl/>
          <w:lang w:eastAsia="ko-KR"/>
        </w:rPr>
        <w:t>قوم</w:t>
      </w:r>
      <w:r w:rsidRPr="008E6B8C">
        <w:rPr>
          <w:b/>
          <w:bCs/>
          <w:rtl/>
          <w:lang w:eastAsia="ko-KR"/>
        </w:rPr>
        <w:t xml:space="preserve"> </w:t>
      </w:r>
      <w:r w:rsidRPr="008E6B8C">
        <w:rPr>
          <w:rFonts w:hint="cs"/>
          <w:b/>
          <w:bCs/>
          <w:rtl/>
          <w:lang w:eastAsia="ko-KR"/>
        </w:rPr>
        <w:t>فوقهم</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قومم</w:t>
      </w:r>
      <w:r w:rsidR="00613269" w:rsidRPr="008E6B8C">
        <w:rPr>
          <w:b/>
          <w:color w:val="FF0000"/>
          <w:rtl/>
          <w:lang w:eastAsia="ko-KR"/>
        </w:rPr>
        <w:t xml:space="preserve"> ضعیف)</w:t>
      </w:r>
      <w:r w:rsidRPr="008E6B8C">
        <w:rPr>
          <w:b/>
          <w:bCs/>
          <w:rtl/>
          <w:lang w:eastAsia="ko-KR"/>
        </w:rPr>
        <w:t xml:space="preserve"> وينفقون </w:t>
      </w:r>
      <w:r w:rsidR="00613269" w:rsidRPr="008E6B8C">
        <w:rPr>
          <w:b/>
          <w:color w:val="FF0000"/>
          <w:rtl/>
          <w:lang w:eastAsia="ko-KR"/>
        </w:rPr>
        <w:t>(قوم قوی)</w:t>
      </w:r>
      <w:r w:rsidRPr="008E6B8C">
        <w:rPr>
          <w:b/>
          <w:bCs/>
          <w:rtl/>
          <w:lang w:eastAsia="ko-KR"/>
        </w:rPr>
        <w:t xml:space="preserve"> أموالهم </w:t>
      </w:r>
      <w:r w:rsidR="00613269" w:rsidRPr="008E6B8C">
        <w:rPr>
          <w:b/>
          <w:color w:val="FF0000"/>
          <w:rtl/>
          <w:lang w:eastAsia="ko-KR"/>
        </w:rPr>
        <w:t>(قوم قوی)</w:t>
      </w:r>
      <w:r w:rsidRPr="008E6B8C">
        <w:rPr>
          <w:b/>
          <w:bCs/>
          <w:rtl/>
          <w:lang w:eastAsia="ko-KR"/>
        </w:rPr>
        <w:t xml:space="preserve"> ويتعبون أبدانهم حتّى يدخلوا علينا ويسمعوا حديثنا فينقلوا إليهم </w:t>
      </w:r>
      <w:r w:rsidR="00613269" w:rsidRPr="008E6B8C">
        <w:rPr>
          <w:b/>
          <w:color w:val="FF0000"/>
          <w:rtl/>
          <w:lang w:eastAsia="ko-KR"/>
        </w:rPr>
        <w:t>(قوم ضعیف)</w:t>
      </w:r>
      <w:r w:rsidRPr="008E6B8C">
        <w:rPr>
          <w:b/>
          <w:bCs/>
          <w:rtl/>
          <w:lang w:eastAsia="ko-KR"/>
        </w:rPr>
        <w:t xml:space="preserve">، فيعيه </w:t>
      </w:r>
      <w:r w:rsidR="00613269" w:rsidRPr="008E6B8C">
        <w:rPr>
          <w:b/>
          <w:color w:val="FF0000"/>
          <w:rtl/>
          <w:lang w:eastAsia="ko-KR"/>
        </w:rPr>
        <w:t>(حدیث)</w:t>
      </w:r>
      <w:r w:rsidRPr="008E6B8C">
        <w:rPr>
          <w:rFonts w:ascii="Cambria" w:hAnsi="Cambria" w:cs="Cambria" w:hint="cs"/>
          <w:b/>
          <w:bCs/>
          <w:rtl/>
          <w:lang w:eastAsia="ko-KR"/>
        </w:rPr>
        <w:t> </w:t>
      </w:r>
      <w:r w:rsidRPr="008E6B8C">
        <w:rPr>
          <w:rFonts w:hint="cs"/>
          <w:b/>
          <w:bCs/>
          <w:rtl/>
          <w:lang w:eastAsia="ko-KR"/>
        </w:rPr>
        <w:t>اولئك</w:t>
      </w:r>
      <w:r w:rsidRPr="008E6B8C">
        <w:rPr>
          <w:b/>
          <w:bCs/>
          <w:rtl/>
          <w:lang w:eastAsia="ko-KR"/>
        </w:rPr>
        <w:t xml:space="preserve"> </w:t>
      </w:r>
      <w:r w:rsidR="00613269" w:rsidRPr="008E6B8C">
        <w:rPr>
          <w:b/>
          <w:color w:val="FF0000"/>
          <w:rtl/>
          <w:lang w:eastAsia="ko-KR"/>
        </w:rPr>
        <w:t>(</w:t>
      </w:r>
      <w:r w:rsidR="00613269" w:rsidRPr="008E6B8C">
        <w:rPr>
          <w:rFonts w:hint="cs"/>
          <w:b/>
          <w:color w:val="FF0000"/>
          <w:rtl/>
          <w:lang w:eastAsia="ko-KR"/>
        </w:rPr>
        <w:t>قوم</w:t>
      </w:r>
      <w:r w:rsidR="00613269" w:rsidRPr="008E6B8C">
        <w:rPr>
          <w:b/>
          <w:color w:val="FF0000"/>
          <w:rtl/>
          <w:lang w:eastAsia="ko-KR"/>
        </w:rPr>
        <w:t xml:space="preserve"> ضعیف)</w:t>
      </w:r>
      <w:r w:rsidRPr="008E6B8C">
        <w:rPr>
          <w:b/>
          <w:bCs/>
          <w:rtl/>
          <w:lang w:eastAsia="ko-KR"/>
        </w:rPr>
        <w:t xml:space="preserve"> ويضيّعه </w:t>
      </w:r>
      <w:r w:rsidR="00613269" w:rsidRPr="008E6B8C">
        <w:rPr>
          <w:b/>
          <w:color w:val="FF0000"/>
          <w:rtl/>
          <w:lang w:eastAsia="ko-KR"/>
        </w:rPr>
        <w:t>(حدیث)</w:t>
      </w:r>
      <w:r w:rsidRPr="008E6B8C">
        <w:rPr>
          <w:b/>
          <w:bCs/>
          <w:rtl/>
          <w:lang w:eastAsia="ko-KR"/>
        </w:rPr>
        <w:t xml:space="preserve"> هؤلاء </w:t>
      </w:r>
      <w:r w:rsidR="00613269" w:rsidRPr="008E6B8C">
        <w:rPr>
          <w:b/>
          <w:color w:val="FF0000"/>
          <w:rtl/>
          <w:lang w:eastAsia="ko-KR"/>
        </w:rPr>
        <w:t>(قوم قوی)</w:t>
      </w:r>
      <w:r w:rsidRPr="008E6B8C">
        <w:rPr>
          <w:b/>
          <w:bCs/>
          <w:rtl/>
          <w:lang w:eastAsia="ko-KR"/>
        </w:rPr>
        <w:t xml:space="preserve">، فاولئك </w:t>
      </w:r>
      <w:r w:rsidR="00613269" w:rsidRPr="008E6B8C">
        <w:rPr>
          <w:b/>
          <w:color w:val="FF0000"/>
          <w:rtl/>
          <w:lang w:eastAsia="ko-KR"/>
        </w:rPr>
        <w:t>(قوم ضعیف)</w:t>
      </w:r>
      <w:r w:rsidRPr="008E6B8C">
        <w:rPr>
          <w:b/>
          <w:bCs/>
          <w:rtl/>
          <w:lang w:eastAsia="ko-KR"/>
        </w:rPr>
        <w:t xml:space="preserve"> الذين يجعل الله لهم </w:t>
      </w:r>
      <w:r w:rsidR="00613269" w:rsidRPr="008E6B8C">
        <w:rPr>
          <w:b/>
          <w:color w:val="FF0000"/>
          <w:rtl/>
          <w:lang w:eastAsia="ko-KR"/>
        </w:rPr>
        <w:t>(قوم ضعیف)</w:t>
      </w:r>
      <w:r w:rsidRPr="008E6B8C">
        <w:rPr>
          <w:b/>
          <w:bCs/>
          <w:rtl/>
          <w:lang w:eastAsia="ko-KR"/>
        </w:rPr>
        <w:t xml:space="preserve"> مخرجا ويرزقهم من حيث لا يحتسبون</w:t>
      </w:r>
      <w:r w:rsidRPr="008E6B8C">
        <w:rPr>
          <w:b/>
          <w:bCs/>
          <w:lang w:eastAsia="ko-KR" w:bidi="ar-SA"/>
        </w:rPr>
        <w:t>» .</w:t>
      </w:r>
    </w:p>
    <w:p w14:paraId="10A59A24" w14:textId="20B093C6" w:rsidR="008E6B8C" w:rsidRPr="008E6B8C" w:rsidRDefault="008E6B8C" w:rsidP="008E6B8C">
      <w:pPr>
        <w:rPr>
          <w:b/>
          <w:bCs/>
          <w:lang w:eastAsia="ko-KR" w:bidi="ar-SA"/>
        </w:rPr>
      </w:pPr>
      <w:r w:rsidRPr="008E6B8C">
        <w:rPr>
          <w:b/>
          <w:bCs/>
          <w:rtl/>
          <w:lang w:eastAsia="ko-KR"/>
        </w:rPr>
        <w:t xml:space="preserve">دلّ </w:t>
      </w:r>
      <w:r w:rsidR="00613269" w:rsidRPr="008E6B8C">
        <w:rPr>
          <w:b/>
          <w:color w:val="FF0000"/>
          <w:rtl/>
          <w:lang w:eastAsia="ko-KR"/>
        </w:rPr>
        <w:t>(مرفوعه کنانی)</w:t>
      </w:r>
      <w:r w:rsidRPr="008E6B8C">
        <w:rPr>
          <w:b/>
          <w:bCs/>
          <w:rtl/>
          <w:lang w:eastAsia="ko-KR"/>
        </w:rPr>
        <w:t xml:space="preserve"> على جواز العمل بالخبر وإن نقله </w:t>
      </w:r>
      <w:r w:rsidR="00613269" w:rsidRPr="008E6B8C">
        <w:rPr>
          <w:b/>
          <w:color w:val="FF0000"/>
          <w:rtl/>
          <w:lang w:eastAsia="ko-KR"/>
        </w:rPr>
        <w:t>(خبر را)</w:t>
      </w:r>
      <w:r w:rsidRPr="008E6B8C">
        <w:rPr>
          <w:b/>
          <w:bCs/>
          <w:rtl/>
          <w:lang w:eastAsia="ko-KR"/>
        </w:rPr>
        <w:t xml:space="preserve"> مَن يضيّعه </w:t>
      </w:r>
      <w:r w:rsidR="00613269" w:rsidRPr="008E6B8C">
        <w:rPr>
          <w:b/>
          <w:color w:val="FF0000"/>
          <w:rtl/>
          <w:lang w:eastAsia="ko-KR"/>
        </w:rPr>
        <w:t>(خبر را)</w:t>
      </w:r>
      <w:r w:rsidRPr="008E6B8C">
        <w:rPr>
          <w:b/>
          <w:bCs/>
          <w:rtl/>
          <w:lang w:eastAsia="ko-KR"/>
        </w:rPr>
        <w:t xml:space="preserve"> ولا يعمل به </w:t>
      </w:r>
      <w:r w:rsidR="00613269" w:rsidRPr="008E6B8C">
        <w:rPr>
          <w:b/>
          <w:color w:val="FF0000"/>
          <w:rtl/>
          <w:lang w:eastAsia="ko-KR"/>
        </w:rPr>
        <w:t>(خبر)</w:t>
      </w:r>
      <w:r w:rsidRPr="008E6B8C">
        <w:rPr>
          <w:b/>
          <w:bCs/>
          <w:lang w:eastAsia="ko-KR" w:bidi="ar-SA"/>
        </w:rPr>
        <w:t>.</w:t>
      </w:r>
    </w:p>
    <w:p w14:paraId="559F9461" w14:textId="4625848D" w:rsidR="009B68E1" w:rsidRPr="009B68E1" w:rsidRDefault="00894925" w:rsidP="00894925">
      <w:pPr>
        <w:pStyle w:val="6"/>
        <w:rPr>
          <w:b/>
          <w:bCs/>
        </w:rPr>
      </w:pPr>
      <w:bookmarkStart w:id="246" w:name="_Toc108718401"/>
      <w:r>
        <w:rPr>
          <w:rFonts w:hint="cs"/>
          <w:rtl/>
        </w:rPr>
        <w:t xml:space="preserve">روایات </w:t>
      </w:r>
      <w:r w:rsidR="009B68E1" w:rsidRPr="009B68E1">
        <w:rPr>
          <w:rtl/>
        </w:rPr>
        <w:t>طائفه چهارم</w:t>
      </w:r>
      <w:r>
        <w:rPr>
          <w:rFonts w:hint="cs"/>
          <w:rtl/>
        </w:rPr>
        <w:t xml:space="preserve"> (</w:t>
      </w:r>
      <w:r w:rsidR="009B68E1" w:rsidRPr="009B68E1">
        <w:rPr>
          <w:rtl/>
        </w:rPr>
        <w:t>روایاتی که بر حفظ و نوشتن و مباحثه کردن روایات دارد</w:t>
      </w:r>
      <w:r>
        <w:rPr>
          <w:rFonts w:hint="cs"/>
          <w:b/>
          <w:bCs/>
          <w:rtl/>
        </w:rPr>
        <w:t>)</w:t>
      </w:r>
      <w:bookmarkEnd w:id="246"/>
    </w:p>
    <w:p w14:paraId="660C316A" w14:textId="73D30BEA" w:rsidR="009B68E1" w:rsidRPr="009B68E1" w:rsidRDefault="009B68E1" w:rsidP="009B68E1">
      <w:pPr>
        <w:rPr>
          <w:b/>
          <w:bCs/>
          <w:lang w:eastAsia="ko-KR" w:bidi="ar-SA"/>
        </w:rPr>
      </w:pPr>
      <w:r w:rsidRPr="009B68E1">
        <w:rPr>
          <w:b/>
          <w:bCs/>
          <w:rtl/>
          <w:lang w:eastAsia="ko-KR"/>
        </w:rPr>
        <w:t>ومنها</w:t>
      </w:r>
      <w:r w:rsidRPr="009B68E1">
        <w:rPr>
          <w:b/>
          <w:bCs/>
          <w:lang w:eastAsia="ko-KR" w:bidi="ar-SA"/>
        </w:rPr>
        <w:t xml:space="preserve"> : </w:t>
      </w:r>
      <w:r w:rsidRPr="009B68E1">
        <w:rPr>
          <w:b/>
          <w:bCs/>
          <w:rtl/>
          <w:lang w:eastAsia="ko-KR"/>
        </w:rPr>
        <w:t xml:space="preserve">الأخبار الكثيرة التي يظهر من مجموعها </w:t>
      </w:r>
      <w:r w:rsidR="00613269" w:rsidRPr="009B68E1">
        <w:rPr>
          <w:b/>
          <w:color w:val="FF0000"/>
          <w:rtl/>
          <w:lang w:eastAsia="ko-KR"/>
        </w:rPr>
        <w:t>(اخبار)</w:t>
      </w:r>
      <w:r w:rsidRPr="009B68E1">
        <w:rPr>
          <w:rFonts w:ascii="Cambria" w:hAnsi="Cambria" w:cs="Cambria" w:hint="cs"/>
          <w:b/>
          <w:bCs/>
          <w:rtl/>
          <w:lang w:eastAsia="ko-KR"/>
        </w:rPr>
        <w:t> </w:t>
      </w:r>
      <w:r w:rsidRPr="009B68E1">
        <w:rPr>
          <w:rFonts w:hint="cs"/>
          <w:b/>
          <w:bCs/>
          <w:rtl/>
          <w:lang w:eastAsia="ko-KR"/>
        </w:rPr>
        <w:t>جواز</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وجوب</w:t>
      </w:r>
      <w:r w:rsidR="00613269" w:rsidRPr="009B68E1">
        <w:rPr>
          <w:b/>
          <w:color w:val="FF0000"/>
          <w:rtl/>
          <w:lang w:eastAsia="ko-KR"/>
        </w:rPr>
        <w:t>)</w:t>
      </w:r>
      <w:r w:rsidRPr="009B68E1">
        <w:rPr>
          <w:b/>
          <w:bCs/>
          <w:rtl/>
          <w:lang w:eastAsia="ko-KR"/>
        </w:rPr>
        <w:t xml:space="preserve"> </w:t>
      </w:r>
      <w:r w:rsidRPr="009B68E1">
        <w:rPr>
          <w:rFonts w:hint="cs"/>
          <w:b/>
          <w:bCs/>
          <w:rtl/>
          <w:lang w:eastAsia="ko-KR"/>
        </w:rPr>
        <w:t>العمل</w:t>
      </w:r>
      <w:r w:rsidRPr="009B68E1">
        <w:rPr>
          <w:b/>
          <w:bCs/>
          <w:rtl/>
          <w:lang w:eastAsia="ko-KR"/>
        </w:rPr>
        <w:t xml:space="preserve"> </w:t>
      </w:r>
      <w:r w:rsidRPr="009B68E1">
        <w:rPr>
          <w:rFonts w:hint="cs"/>
          <w:b/>
          <w:bCs/>
          <w:rtl/>
          <w:lang w:eastAsia="ko-KR"/>
        </w:rPr>
        <w:t>بخبر</w:t>
      </w:r>
      <w:r w:rsidRPr="009B68E1">
        <w:rPr>
          <w:b/>
          <w:bCs/>
          <w:rtl/>
          <w:lang w:eastAsia="ko-KR"/>
        </w:rPr>
        <w:t xml:space="preserve"> الواحد وإن كان في دلالة كلّ واحد على ذلك </w:t>
      </w:r>
      <w:r w:rsidR="00613269" w:rsidRPr="009B68E1">
        <w:rPr>
          <w:b/>
          <w:color w:val="FF0000"/>
          <w:rtl/>
          <w:lang w:eastAsia="ko-KR"/>
        </w:rPr>
        <w:t>(حجیت خبر واحد)</w:t>
      </w:r>
      <w:r w:rsidRPr="009B68E1">
        <w:rPr>
          <w:b/>
          <w:bCs/>
          <w:rtl/>
          <w:lang w:eastAsia="ko-KR"/>
        </w:rPr>
        <w:t xml:space="preserve"> نظر</w:t>
      </w:r>
      <w:r w:rsidRPr="009B68E1">
        <w:rPr>
          <w:b/>
          <w:bCs/>
          <w:lang w:eastAsia="ko-KR" w:bidi="ar-SA"/>
        </w:rPr>
        <w:t>.</w:t>
      </w:r>
    </w:p>
    <w:p w14:paraId="7CD0AA16" w14:textId="304EE5C3" w:rsidR="009B68E1" w:rsidRPr="009B68E1" w:rsidRDefault="009B68E1" w:rsidP="009B68E1">
      <w:pPr>
        <w:rPr>
          <w:b/>
          <w:bCs/>
          <w:lang w:eastAsia="ko-KR" w:bidi="ar-SA"/>
        </w:rPr>
      </w:pPr>
      <w:r w:rsidRPr="009B68E1">
        <w:rPr>
          <w:b/>
          <w:bCs/>
          <w:rtl/>
          <w:lang w:eastAsia="ko-KR"/>
        </w:rPr>
        <w:t xml:space="preserve">مثل النبويّ المستفيض بل المتواتر : «إنّه من حفظ على امّتي أربعين حديثا بعثه </w:t>
      </w:r>
      <w:r w:rsidR="00613269" w:rsidRPr="009B68E1">
        <w:rPr>
          <w:b/>
          <w:color w:val="FF0000"/>
          <w:rtl/>
          <w:lang w:eastAsia="ko-KR"/>
        </w:rPr>
        <w:t>(مَن حفظ)</w:t>
      </w:r>
      <w:r w:rsidRPr="009B68E1">
        <w:rPr>
          <w:b/>
          <w:bCs/>
          <w:rtl/>
          <w:lang w:eastAsia="ko-KR"/>
        </w:rPr>
        <w:t xml:space="preserve"> الله فقيها عالما يوم القيامة</w:t>
      </w:r>
      <w:r w:rsidRPr="009B68E1">
        <w:rPr>
          <w:b/>
          <w:bCs/>
          <w:lang w:eastAsia="ko-KR" w:bidi="ar-SA"/>
        </w:rPr>
        <w:t>» .</w:t>
      </w:r>
    </w:p>
    <w:p w14:paraId="6C1A147C" w14:textId="7A3E7443" w:rsidR="009B68E1" w:rsidRPr="009B68E1" w:rsidRDefault="009B68E1" w:rsidP="009B68E1">
      <w:pPr>
        <w:rPr>
          <w:b/>
          <w:bCs/>
          <w:lang w:eastAsia="ko-KR" w:bidi="ar-SA"/>
        </w:rPr>
      </w:pPr>
      <w:r w:rsidRPr="009B68E1">
        <w:rPr>
          <w:b/>
          <w:bCs/>
          <w:rtl/>
          <w:lang w:eastAsia="ko-KR"/>
        </w:rPr>
        <w:t>قال شيخنا البهائيّ</w:t>
      </w:r>
      <w:r w:rsidRPr="009B68E1">
        <w:rPr>
          <w:rFonts w:ascii="Cambria" w:hAnsi="Cambria" w:cs="Cambria" w:hint="cs"/>
          <w:b/>
          <w:bCs/>
          <w:rtl/>
          <w:lang w:eastAsia="ko-KR"/>
        </w:rPr>
        <w:t> </w:t>
      </w:r>
      <w:r w:rsidRPr="009B68E1">
        <w:rPr>
          <w:rFonts w:hint="cs"/>
          <w:b/>
          <w:bCs/>
          <w:rtl/>
          <w:lang w:eastAsia="ko-KR"/>
        </w:rPr>
        <w:t>قدس‌سره</w:t>
      </w:r>
      <w:r w:rsidRPr="009B68E1">
        <w:rPr>
          <w:rFonts w:ascii="Cambria" w:hAnsi="Cambria" w:cs="Cambria" w:hint="cs"/>
          <w:b/>
          <w:bCs/>
          <w:rtl/>
          <w:lang w:eastAsia="ko-KR"/>
        </w:rPr>
        <w:t> </w:t>
      </w:r>
      <w:r w:rsidRPr="009B68E1">
        <w:rPr>
          <w:rFonts w:hint="cs"/>
          <w:b/>
          <w:bCs/>
          <w:rtl/>
          <w:lang w:eastAsia="ko-KR"/>
        </w:rPr>
        <w:t>في</w:t>
      </w:r>
      <w:r w:rsidRPr="009B68E1">
        <w:rPr>
          <w:b/>
          <w:bCs/>
          <w:rtl/>
          <w:lang w:eastAsia="ko-KR"/>
        </w:rPr>
        <w:t xml:space="preserve"> </w:t>
      </w:r>
      <w:r w:rsidRPr="009B68E1">
        <w:rPr>
          <w:rFonts w:hint="cs"/>
          <w:b/>
          <w:bCs/>
          <w:rtl/>
          <w:lang w:eastAsia="ko-KR"/>
        </w:rPr>
        <w:t>أوّل</w:t>
      </w:r>
      <w:r w:rsidRPr="009B68E1">
        <w:rPr>
          <w:b/>
          <w:bCs/>
          <w:rtl/>
          <w:lang w:eastAsia="ko-KR"/>
        </w:rPr>
        <w:t xml:space="preserve"> </w:t>
      </w:r>
      <w:r w:rsidRPr="009B68E1">
        <w:rPr>
          <w:rFonts w:hint="cs"/>
          <w:b/>
          <w:bCs/>
          <w:rtl/>
          <w:lang w:eastAsia="ko-KR"/>
        </w:rPr>
        <w:t>أربعينه</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شیخ</w:t>
      </w:r>
      <w:r w:rsidR="00613269" w:rsidRPr="009B68E1">
        <w:rPr>
          <w:b/>
          <w:color w:val="FF0000"/>
          <w:rtl/>
          <w:lang w:eastAsia="ko-KR"/>
        </w:rPr>
        <w:t xml:space="preserve"> </w:t>
      </w:r>
      <w:r w:rsidR="00613269" w:rsidRPr="009B68E1">
        <w:rPr>
          <w:rFonts w:hint="cs"/>
          <w:b/>
          <w:color w:val="FF0000"/>
          <w:rtl/>
          <w:lang w:eastAsia="ko-KR"/>
        </w:rPr>
        <w:t>بهایی</w:t>
      </w:r>
      <w:r w:rsidR="00613269" w:rsidRPr="009B68E1">
        <w:rPr>
          <w:b/>
          <w:color w:val="FF0000"/>
          <w:rtl/>
          <w:lang w:eastAsia="ko-KR"/>
        </w:rPr>
        <w:t>)</w:t>
      </w:r>
      <w:r w:rsidRPr="009B68E1">
        <w:rPr>
          <w:b/>
          <w:bCs/>
          <w:rtl/>
          <w:lang w:eastAsia="ko-KR"/>
        </w:rPr>
        <w:t xml:space="preserve">: </w:t>
      </w:r>
      <w:r w:rsidRPr="009B68E1">
        <w:rPr>
          <w:rFonts w:hint="cs"/>
          <w:b/>
          <w:bCs/>
          <w:rtl/>
          <w:lang w:eastAsia="ko-KR"/>
        </w:rPr>
        <w:t>إنّ</w:t>
      </w:r>
      <w:r w:rsidRPr="009B68E1">
        <w:rPr>
          <w:b/>
          <w:bCs/>
          <w:rtl/>
          <w:lang w:eastAsia="ko-KR"/>
        </w:rPr>
        <w:t xml:space="preserve"> </w:t>
      </w:r>
      <w:r w:rsidRPr="009B68E1">
        <w:rPr>
          <w:rFonts w:hint="cs"/>
          <w:b/>
          <w:bCs/>
          <w:rtl/>
          <w:lang w:eastAsia="ko-KR"/>
        </w:rPr>
        <w:t>دلالة</w:t>
      </w:r>
      <w:r w:rsidRPr="009B68E1">
        <w:rPr>
          <w:b/>
          <w:bCs/>
          <w:rtl/>
          <w:lang w:eastAsia="ko-KR"/>
        </w:rPr>
        <w:t xml:space="preserve"> </w:t>
      </w:r>
      <w:r w:rsidRPr="009B68E1">
        <w:rPr>
          <w:rFonts w:hint="cs"/>
          <w:b/>
          <w:bCs/>
          <w:rtl/>
          <w:lang w:eastAsia="ko-KR"/>
        </w:rPr>
        <w:t>هذا</w:t>
      </w:r>
      <w:r w:rsidRPr="009B68E1">
        <w:rPr>
          <w:b/>
          <w:bCs/>
          <w:rtl/>
          <w:lang w:eastAsia="ko-KR"/>
        </w:rPr>
        <w:t xml:space="preserve"> </w:t>
      </w:r>
      <w:r w:rsidRPr="009B68E1">
        <w:rPr>
          <w:rFonts w:hint="cs"/>
          <w:b/>
          <w:bCs/>
          <w:rtl/>
          <w:lang w:eastAsia="ko-KR"/>
        </w:rPr>
        <w:t>الخبر</w:t>
      </w:r>
      <w:r w:rsidRPr="009B68E1">
        <w:rPr>
          <w:b/>
          <w:bCs/>
          <w:rtl/>
          <w:lang w:eastAsia="ko-KR"/>
        </w:rPr>
        <w:t xml:space="preserve"> </w:t>
      </w:r>
      <w:r w:rsidRPr="009B68E1">
        <w:rPr>
          <w:rFonts w:hint="cs"/>
          <w:b/>
          <w:bCs/>
          <w:rtl/>
          <w:lang w:eastAsia="ko-KR"/>
        </w:rPr>
        <w:t>على</w:t>
      </w:r>
      <w:r w:rsidRPr="009B68E1">
        <w:rPr>
          <w:b/>
          <w:bCs/>
          <w:rtl/>
          <w:lang w:eastAsia="ko-KR"/>
        </w:rPr>
        <w:t xml:space="preserve"> </w:t>
      </w:r>
      <w:r w:rsidRPr="009B68E1">
        <w:rPr>
          <w:rFonts w:hint="cs"/>
          <w:b/>
          <w:bCs/>
          <w:rtl/>
          <w:lang w:eastAsia="ko-KR"/>
        </w:rPr>
        <w:t>حجّيّة</w:t>
      </w:r>
      <w:r w:rsidRPr="009B68E1">
        <w:rPr>
          <w:b/>
          <w:bCs/>
          <w:rtl/>
          <w:lang w:eastAsia="ko-KR"/>
        </w:rPr>
        <w:t xml:space="preserve"> </w:t>
      </w:r>
      <w:r w:rsidRPr="009B68E1">
        <w:rPr>
          <w:rFonts w:hint="cs"/>
          <w:b/>
          <w:bCs/>
          <w:rtl/>
          <w:lang w:eastAsia="ko-KR"/>
        </w:rPr>
        <w:t>خبر</w:t>
      </w:r>
      <w:r w:rsidRPr="009B68E1">
        <w:rPr>
          <w:b/>
          <w:bCs/>
          <w:rtl/>
          <w:lang w:eastAsia="ko-KR"/>
        </w:rPr>
        <w:t xml:space="preserve"> </w:t>
      </w:r>
      <w:r w:rsidRPr="009B68E1">
        <w:rPr>
          <w:rFonts w:hint="cs"/>
          <w:b/>
          <w:bCs/>
          <w:rtl/>
          <w:lang w:eastAsia="ko-KR"/>
        </w:rPr>
        <w:t>الواحد</w:t>
      </w:r>
      <w:r w:rsidRPr="009B68E1">
        <w:rPr>
          <w:b/>
          <w:bCs/>
          <w:rtl/>
          <w:lang w:eastAsia="ko-KR"/>
        </w:rPr>
        <w:t xml:space="preserve"> </w:t>
      </w:r>
      <w:r w:rsidRPr="009B68E1">
        <w:rPr>
          <w:rFonts w:hint="cs"/>
          <w:b/>
          <w:bCs/>
          <w:rtl/>
          <w:lang w:eastAsia="ko-KR"/>
        </w:rPr>
        <w:t>لا</w:t>
      </w:r>
      <w:r w:rsidRPr="009B68E1">
        <w:rPr>
          <w:b/>
          <w:bCs/>
          <w:rtl/>
          <w:lang w:eastAsia="ko-KR"/>
        </w:rPr>
        <w:t xml:space="preserve"> </w:t>
      </w:r>
      <w:r w:rsidRPr="009B68E1">
        <w:rPr>
          <w:rFonts w:hint="cs"/>
          <w:b/>
          <w:bCs/>
          <w:rtl/>
          <w:lang w:eastAsia="ko-KR"/>
        </w:rPr>
        <w:t>يقصر</w:t>
      </w:r>
      <w:r w:rsidRPr="009B68E1">
        <w:rPr>
          <w:b/>
          <w:bCs/>
          <w:rtl/>
          <w:lang w:eastAsia="ko-KR"/>
        </w:rPr>
        <w:t xml:space="preserve"> </w:t>
      </w:r>
      <w:r w:rsidRPr="009B68E1">
        <w:rPr>
          <w:rFonts w:hint="cs"/>
          <w:b/>
          <w:bCs/>
          <w:rtl/>
          <w:lang w:eastAsia="ko-KR"/>
        </w:rPr>
        <w:t>عن</w:t>
      </w:r>
      <w:r w:rsidRPr="009B68E1">
        <w:rPr>
          <w:b/>
          <w:bCs/>
          <w:rtl/>
          <w:lang w:eastAsia="ko-KR"/>
        </w:rPr>
        <w:t xml:space="preserve"> </w:t>
      </w:r>
      <w:r w:rsidRPr="009B68E1">
        <w:rPr>
          <w:rFonts w:hint="cs"/>
          <w:b/>
          <w:bCs/>
          <w:rtl/>
          <w:lang w:eastAsia="ko-KR"/>
        </w:rPr>
        <w:t>دلالة</w:t>
      </w:r>
      <w:r w:rsidRPr="009B68E1">
        <w:rPr>
          <w:b/>
          <w:bCs/>
          <w:rtl/>
          <w:lang w:eastAsia="ko-KR"/>
        </w:rPr>
        <w:t xml:space="preserve"> </w:t>
      </w:r>
      <w:r w:rsidRPr="009B68E1">
        <w:rPr>
          <w:rFonts w:hint="cs"/>
          <w:b/>
          <w:bCs/>
          <w:rtl/>
          <w:lang w:eastAsia="ko-KR"/>
        </w:rPr>
        <w:t>آية</w:t>
      </w:r>
      <w:r w:rsidRPr="009B68E1">
        <w:rPr>
          <w:b/>
          <w:bCs/>
          <w:rtl/>
          <w:lang w:eastAsia="ko-KR"/>
        </w:rPr>
        <w:t xml:space="preserve"> </w:t>
      </w:r>
      <w:r w:rsidRPr="009B68E1">
        <w:rPr>
          <w:rFonts w:hint="cs"/>
          <w:b/>
          <w:bCs/>
          <w:rtl/>
          <w:lang w:eastAsia="ko-KR"/>
        </w:rPr>
        <w:t>الن</w:t>
      </w:r>
      <w:r w:rsidRPr="009B68E1">
        <w:rPr>
          <w:b/>
          <w:bCs/>
          <w:rtl/>
          <w:lang w:eastAsia="ko-KR"/>
        </w:rPr>
        <w:t>فر</w:t>
      </w:r>
      <w:r w:rsidRPr="009B68E1">
        <w:rPr>
          <w:b/>
          <w:bCs/>
          <w:lang w:eastAsia="ko-KR" w:bidi="ar-SA"/>
        </w:rPr>
        <w:t xml:space="preserve"> .</w:t>
      </w:r>
    </w:p>
    <w:p w14:paraId="3F90DB0C" w14:textId="60B518E3" w:rsidR="009B68E1" w:rsidRPr="009B68E1" w:rsidRDefault="009B68E1" w:rsidP="009B68E1">
      <w:pPr>
        <w:rPr>
          <w:b/>
          <w:bCs/>
          <w:lang w:eastAsia="ko-KR" w:bidi="ar-SA"/>
        </w:rPr>
      </w:pPr>
      <w:r w:rsidRPr="009B68E1">
        <w:rPr>
          <w:b/>
          <w:bCs/>
          <w:rtl/>
          <w:lang w:eastAsia="ko-KR"/>
        </w:rPr>
        <w:lastRenderedPageBreak/>
        <w:t xml:space="preserve">ومثل الأخبار الكثيرة الواردة في الترغيب في الرواية والحثّ </w:t>
      </w:r>
      <w:r w:rsidR="00613269" w:rsidRPr="009B68E1">
        <w:rPr>
          <w:b/>
          <w:color w:val="FF0000"/>
          <w:rtl/>
          <w:lang w:eastAsia="ko-KR"/>
        </w:rPr>
        <w:t>(تشویق کردن)</w:t>
      </w:r>
      <w:r w:rsidRPr="009B68E1">
        <w:rPr>
          <w:b/>
          <w:bCs/>
          <w:rtl/>
          <w:lang w:eastAsia="ko-KR"/>
        </w:rPr>
        <w:t xml:space="preserve"> عليها </w:t>
      </w:r>
      <w:r w:rsidR="00613269" w:rsidRPr="009B68E1">
        <w:rPr>
          <w:b/>
          <w:color w:val="FF0000"/>
          <w:rtl/>
          <w:lang w:eastAsia="ko-KR"/>
        </w:rPr>
        <w:t>(روایت)</w:t>
      </w:r>
      <w:r w:rsidRPr="009B68E1">
        <w:rPr>
          <w:b/>
          <w:bCs/>
          <w:rtl/>
          <w:lang w:eastAsia="ko-KR"/>
        </w:rPr>
        <w:t>، و</w:t>
      </w:r>
      <w:r w:rsidR="00613269" w:rsidRPr="009B68E1">
        <w:rPr>
          <w:b/>
          <w:color w:val="FF0000"/>
          <w:rtl/>
          <w:lang w:eastAsia="ko-KR"/>
        </w:rPr>
        <w:t>(عطف بر الروایه است)</w:t>
      </w:r>
      <w:r w:rsidRPr="009B68E1">
        <w:rPr>
          <w:b/>
          <w:bCs/>
          <w:rtl/>
          <w:lang w:eastAsia="ko-KR"/>
        </w:rPr>
        <w:t xml:space="preserve"> إبلاغ ما في كتب الشيعة ، مثل ما </w:t>
      </w:r>
      <w:r w:rsidR="00613269" w:rsidRPr="009B68E1">
        <w:rPr>
          <w:b/>
          <w:color w:val="FF0000"/>
          <w:rtl/>
          <w:lang w:eastAsia="ko-KR"/>
        </w:rPr>
        <w:t>(روایاتی)</w:t>
      </w:r>
      <w:r w:rsidRPr="009B68E1">
        <w:rPr>
          <w:b/>
          <w:bCs/>
          <w:rtl/>
          <w:lang w:eastAsia="ko-KR"/>
        </w:rPr>
        <w:t xml:space="preserve"> ورد في شأن الكتب التي</w:t>
      </w:r>
      <w:r w:rsidRPr="009B68E1">
        <w:rPr>
          <w:rFonts w:ascii="Cambria" w:hAnsi="Cambria" w:cs="Cambria" w:hint="cs"/>
          <w:b/>
          <w:bCs/>
          <w:rtl/>
          <w:lang w:eastAsia="ko-KR"/>
        </w:rPr>
        <w:t> </w:t>
      </w:r>
      <w:r w:rsidRPr="009B68E1">
        <w:rPr>
          <w:rFonts w:hint="cs"/>
          <w:b/>
          <w:bCs/>
          <w:rtl/>
          <w:lang w:eastAsia="ko-KR"/>
        </w:rPr>
        <w:t>دفنوها</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اصحاب،</w:t>
      </w:r>
      <w:r w:rsidR="00613269" w:rsidRPr="009B68E1">
        <w:rPr>
          <w:b/>
          <w:color w:val="FF0000"/>
          <w:rtl/>
          <w:lang w:eastAsia="ko-KR"/>
        </w:rPr>
        <w:t xml:space="preserve"> </w:t>
      </w:r>
      <w:r w:rsidR="00613269" w:rsidRPr="009B68E1">
        <w:rPr>
          <w:rFonts w:hint="cs"/>
          <w:b/>
          <w:color w:val="FF0000"/>
          <w:rtl/>
          <w:lang w:eastAsia="ko-KR"/>
        </w:rPr>
        <w:t>کتب</w:t>
      </w:r>
      <w:r w:rsidR="00613269" w:rsidRPr="009B68E1">
        <w:rPr>
          <w:b/>
          <w:color w:val="FF0000"/>
          <w:rtl/>
          <w:lang w:eastAsia="ko-KR"/>
        </w:rPr>
        <w:t xml:space="preserve"> </w:t>
      </w:r>
      <w:r w:rsidR="00613269" w:rsidRPr="009B68E1">
        <w:rPr>
          <w:rFonts w:hint="cs"/>
          <w:b/>
          <w:color w:val="FF0000"/>
          <w:rtl/>
          <w:lang w:eastAsia="ko-KR"/>
        </w:rPr>
        <w:t>را</w:t>
      </w:r>
      <w:r w:rsidR="00613269" w:rsidRPr="009B68E1">
        <w:rPr>
          <w:b/>
          <w:color w:val="FF0000"/>
          <w:rtl/>
          <w:lang w:eastAsia="ko-KR"/>
        </w:rPr>
        <w:t>)</w:t>
      </w:r>
      <w:r w:rsidRPr="009B68E1">
        <w:rPr>
          <w:b/>
          <w:bCs/>
          <w:rtl/>
          <w:lang w:eastAsia="ko-KR"/>
        </w:rPr>
        <w:t xml:space="preserve"> </w:t>
      </w:r>
      <w:r w:rsidRPr="009B68E1">
        <w:rPr>
          <w:rFonts w:hint="cs"/>
          <w:b/>
          <w:bCs/>
          <w:rtl/>
          <w:lang w:eastAsia="ko-KR"/>
        </w:rPr>
        <w:t>لشدّة</w:t>
      </w:r>
      <w:r w:rsidRPr="009B68E1">
        <w:rPr>
          <w:b/>
          <w:bCs/>
          <w:rtl/>
          <w:lang w:eastAsia="ko-KR"/>
        </w:rPr>
        <w:t xml:space="preserve"> </w:t>
      </w:r>
      <w:r w:rsidRPr="009B68E1">
        <w:rPr>
          <w:rFonts w:hint="cs"/>
          <w:b/>
          <w:bCs/>
          <w:rtl/>
          <w:lang w:eastAsia="ko-KR"/>
        </w:rPr>
        <w:t>التقيّة،</w:t>
      </w:r>
      <w:r w:rsidRPr="009B68E1">
        <w:rPr>
          <w:b/>
          <w:bCs/>
          <w:rtl/>
          <w:lang w:eastAsia="ko-KR"/>
        </w:rPr>
        <w:t xml:space="preserve"> فقال</w:t>
      </w:r>
      <w:r w:rsidRPr="009B68E1">
        <w:rPr>
          <w:rFonts w:ascii="Cambria" w:hAnsi="Cambria" w:cs="Cambria" w:hint="cs"/>
          <w:b/>
          <w:bCs/>
          <w:rtl/>
          <w:lang w:eastAsia="ko-KR"/>
        </w:rPr>
        <w:t> </w:t>
      </w:r>
      <w:r w:rsidRPr="009B68E1">
        <w:rPr>
          <w:rFonts w:hint="cs"/>
          <w:b/>
          <w:bCs/>
          <w:rtl/>
          <w:lang w:eastAsia="ko-KR"/>
        </w:rPr>
        <w:t>عليه‌السلام</w:t>
      </w:r>
      <w:r w:rsidRPr="009B68E1">
        <w:rPr>
          <w:b/>
          <w:bCs/>
          <w:rtl/>
          <w:lang w:eastAsia="ko-KR"/>
        </w:rPr>
        <w:t xml:space="preserve">: </w:t>
      </w:r>
      <w:r w:rsidRPr="009B68E1">
        <w:rPr>
          <w:rFonts w:hint="cs"/>
          <w:b/>
          <w:bCs/>
          <w:rtl/>
          <w:lang w:eastAsia="ko-KR"/>
        </w:rPr>
        <w:t>«حدّثوا</w:t>
      </w:r>
      <w:r w:rsidRPr="009B68E1">
        <w:rPr>
          <w:b/>
          <w:bCs/>
          <w:rtl/>
          <w:lang w:eastAsia="ko-KR"/>
        </w:rPr>
        <w:t xml:space="preserve"> </w:t>
      </w:r>
      <w:r w:rsidRPr="009B68E1">
        <w:rPr>
          <w:rFonts w:hint="cs"/>
          <w:b/>
          <w:bCs/>
          <w:rtl/>
          <w:lang w:eastAsia="ko-KR"/>
        </w:rPr>
        <w:t>بها</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کتب</w:t>
      </w:r>
      <w:r w:rsidR="00613269" w:rsidRPr="009B68E1">
        <w:rPr>
          <w:b/>
          <w:color w:val="FF0000"/>
          <w:rtl/>
          <w:lang w:eastAsia="ko-KR"/>
        </w:rPr>
        <w:t xml:space="preserve"> </w:t>
      </w:r>
      <w:r w:rsidR="00613269" w:rsidRPr="009B68E1">
        <w:rPr>
          <w:rFonts w:hint="cs"/>
          <w:b/>
          <w:color w:val="FF0000"/>
          <w:rtl/>
          <w:lang w:eastAsia="ko-KR"/>
        </w:rPr>
        <w:t>مدفونه</w:t>
      </w:r>
      <w:r w:rsidR="00613269" w:rsidRPr="009B68E1">
        <w:rPr>
          <w:b/>
          <w:color w:val="FF0000"/>
          <w:rtl/>
          <w:lang w:eastAsia="ko-KR"/>
        </w:rPr>
        <w:t xml:space="preserve"> </w:t>
      </w:r>
      <w:r w:rsidR="00613269" w:rsidRPr="009B68E1">
        <w:rPr>
          <w:rFonts w:hint="cs"/>
          <w:b/>
          <w:color w:val="FF0000"/>
          <w:rtl/>
          <w:lang w:eastAsia="ko-KR"/>
        </w:rPr>
        <w:t>را</w:t>
      </w:r>
      <w:r w:rsidR="00613269" w:rsidRPr="009B68E1">
        <w:rPr>
          <w:b/>
          <w:color w:val="FF0000"/>
          <w:rtl/>
          <w:lang w:eastAsia="ko-KR"/>
        </w:rPr>
        <w:t>)</w:t>
      </w:r>
      <w:r w:rsidRPr="009B68E1">
        <w:rPr>
          <w:b/>
          <w:bCs/>
          <w:rtl/>
          <w:lang w:eastAsia="ko-KR"/>
        </w:rPr>
        <w:t xml:space="preserve"> </w:t>
      </w:r>
      <w:r w:rsidRPr="009B68E1">
        <w:rPr>
          <w:rFonts w:hint="cs"/>
          <w:b/>
          <w:bCs/>
          <w:rtl/>
          <w:lang w:eastAsia="ko-KR"/>
        </w:rPr>
        <w:t>فإنّها</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کتب</w:t>
      </w:r>
      <w:r w:rsidR="00613269" w:rsidRPr="009B68E1">
        <w:rPr>
          <w:b/>
          <w:color w:val="FF0000"/>
          <w:rtl/>
          <w:lang w:eastAsia="ko-KR"/>
        </w:rPr>
        <w:t>)</w:t>
      </w:r>
      <w:r w:rsidRPr="009B68E1">
        <w:rPr>
          <w:b/>
          <w:bCs/>
          <w:rtl/>
          <w:lang w:eastAsia="ko-KR"/>
        </w:rPr>
        <w:t xml:space="preserve"> </w:t>
      </w:r>
      <w:r w:rsidRPr="009B68E1">
        <w:rPr>
          <w:rFonts w:hint="cs"/>
          <w:b/>
          <w:bCs/>
          <w:rtl/>
          <w:lang w:eastAsia="ko-KR"/>
        </w:rPr>
        <w:t>حقّ</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صادق</w:t>
      </w:r>
      <w:r w:rsidR="00613269" w:rsidRPr="009B68E1">
        <w:rPr>
          <w:b/>
          <w:color w:val="FF0000"/>
          <w:rtl/>
          <w:lang w:eastAsia="ko-KR"/>
        </w:rPr>
        <w:t xml:space="preserve"> است)</w:t>
      </w:r>
      <w:r w:rsidRPr="009B68E1">
        <w:rPr>
          <w:b/>
          <w:bCs/>
          <w:lang w:eastAsia="ko-KR" w:bidi="ar-SA"/>
        </w:rPr>
        <w:t>» .</w:t>
      </w:r>
    </w:p>
    <w:p w14:paraId="33303AE5" w14:textId="3DBCB52C" w:rsidR="009B68E1" w:rsidRPr="009B68E1" w:rsidRDefault="009B68E1" w:rsidP="009B68E1">
      <w:pPr>
        <w:rPr>
          <w:b/>
          <w:bCs/>
          <w:lang w:eastAsia="ko-KR" w:bidi="ar-SA"/>
        </w:rPr>
      </w:pPr>
      <w:r w:rsidRPr="009B68E1">
        <w:rPr>
          <w:b/>
          <w:bCs/>
          <w:rtl/>
          <w:lang w:eastAsia="ko-KR"/>
        </w:rPr>
        <w:t xml:space="preserve">ومثل ما </w:t>
      </w:r>
      <w:r w:rsidR="00613269" w:rsidRPr="009B68E1">
        <w:rPr>
          <w:b/>
          <w:color w:val="FF0000"/>
          <w:rtl/>
          <w:lang w:eastAsia="ko-KR"/>
        </w:rPr>
        <w:t>(روایاتی)</w:t>
      </w:r>
      <w:r w:rsidRPr="009B68E1">
        <w:rPr>
          <w:b/>
          <w:bCs/>
          <w:rtl/>
          <w:lang w:eastAsia="ko-KR"/>
        </w:rPr>
        <w:t xml:space="preserve"> ورد في مذاكرة الحديث والأمر بكتابته </w:t>
      </w:r>
      <w:r w:rsidR="00613269" w:rsidRPr="009B68E1">
        <w:rPr>
          <w:b/>
          <w:color w:val="FF0000"/>
          <w:rtl/>
          <w:lang w:eastAsia="ko-KR"/>
        </w:rPr>
        <w:t>(حدیث)</w:t>
      </w:r>
      <w:r w:rsidRPr="009B68E1">
        <w:rPr>
          <w:b/>
          <w:bCs/>
          <w:rtl/>
          <w:lang w:eastAsia="ko-KR"/>
        </w:rPr>
        <w:t xml:space="preserve">، مثل قوله [عليه‌السلام] للراوي: «اكتب وبثّ </w:t>
      </w:r>
      <w:r w:rsidR="00613269" w:rsidRPr="009B68E1">
        <w:rPr>
          <w:b/>
          <w:color w:val="FF0000"/>
          <w:rtl/>
          <w:lang w:eastAsia="ko-KR"/>
        </w:rPr>
        <w:t>(پخش کن)</w:t>
      </w:r>
      <w:r w:rsidRPr="009B68E1">
        <w:rPr>
          <w:b/>
          <w:bCs/>
          <w:rtl/>
          <w:lang w:eastAsia="ko-KR"/>
        </w:rPr>
        <w:t xml:space="preserve"> علمك في </w:t>
      </w:r>
      <w:r w:rsidRPr="009B68E1">
        <w:rPr>
          <w:b/>
          <w:bCs/>
          <w:u w:val="single"/>
          <w:rtl/>
          <w:lang w:eastAsia="ko-KR"/>
        </w:rPr>
        <w:t>بني عمّك</w:t>
      </w:r>
      <w:r w:rsidRPr="009B68E1">
        <w:rPr>
          <w:b/>
          <w:bCs/>
          <w:rtl/>
          <w:lang w:eastAsia="ko-KR"/>
        </w:rPr>
        <w:t xml:space="preserve"> </w:t>
      </w:r>
      <w:r w:rsidR="00613269" w:rsidRPr="009B68E1">
        <w:rPr>
          <w:b/>
          <w:color w:val="FF0000"/>
          <w:rtl/>
          <w:lang w:eastAsia="ko-KR"/>
        </w:rPr>
        <w:t>(قوم)</w:t>
      </w:r>
      <w:r w:rsidRPr="009B68E1">
        <w:rPr>
          <w:b/>
          <w:bCs/>
          <w:rtl/>
          <w:lang w:eastAsia="ko-KR"/>
        </w:rPr>
        <w:t xml:space="preserve"> ؛ فإنّه يأتي زمان هرج، لا يأنسون </w:t>
      </w:r>
      <w:r w:rsidR="00613269" w:rsidRPr="009B68E1">
        <w:rPr>
          <w:b/>
          <w:color w:val="FF0000"/>
          <w:rtl/>
          <w:lang w:eastAsia="ko-KR"/>
        </w:rPr>
        <w:t>(قوم)</w:t>
      </w:r>
      <w:r w:rsidRPr="009B68E1">
        <w:rPr>
          <w:b/>
          <w:bCs/>
          <w:rtl/>
          <w:lang w:eastAsia="ko-KR"/>
        </w:rPr>
        <w:t xml:space="preserve"> إلاّ بكتبهم </w:t>
      </w:r>
      <w:r w:rsidR="00613269" w:rsidRPr="009B68E1">
        <w:rPr>
          <w:b/>
          <w:color w:val="FF0000"/>
          <w:rtl/>
          <w:lang w:eastAsia="ko-KR"/>
        </w:rPr>
        <w:t>(کتب سابق)</w:t>
      </w:r>
      <w:r w:rsidRPr="009B68E1">
        <w:rPr>
          <w:b/>
          <w:bCs/>
          <w:lang w:eastAsia="ko-KR" w:bidi="ar-SA"/>
        </w:rPr>
        <w:t>» .</w:t>
      </w:r>
    </w:p>
    <w:p w14:paraId="5C502D5E" w14:textId="1D84C802" w:rsidR="009B68E1" w:rsidRPr="009B68E1" w:rsidRDefault="009B68E1" w:rsidP="009B68E1">
      <w:pPr>
        <w:rPr>
          <w:b/>
          <w:bCs/>
          <w:lang w:eastAsia="ko-KR" w:bidi="ar-SA"/>
        </w:rPr>
      </w:pPr>
      <w:r w:rsidRPr="009B68E1">
        <w:rPr>
          <w:b/>
          <w:bCs/>
          <w:rtl/>
          <w:lang w:eastAsia="ko-KR"/>
        </w:rPr>
        <w:t xml:space="preserve">وما </w:t>
      </w:r>
      <w:r w:rsidR="00613269" w:rsidRPr="009B68E1">
        <w:rPr>
          <w:b/>
          <w:color w:val="FF0000"/>
          <w:rtl/>
          <w:lang w:eastAsia="ko-KR"/>
        </w:rPr>
        <w:t>(روایاتی)</w:t>
      </w:r>
      <w:r w:rsidRPr="009B68E1">
        <w:rPr>
          <w:b/>
          <w:bCs/>
          <w:rtl/>
          <w:lang w:eastAsia="ko-KR"/>
        </w:rPr>
        <w:t xml:space="preserve"> ورد في ترخيص النقل بالمعنى</w:t>
      </w:r>
      <w:r w:rsidRPr="009B68E1">
        <w:rPr>
          <w:b/>
          <w:bCs/>
          <w:lang w:eastAsia="ko-KR" w:bidi="ar-SA"/>
        </w:rPr>
        <w:t xml:space="preserve"> .</w:t>
      </w:r>
    </w:p>
    <w:p w14:paraId="0AE9689C" w14:textId="3A7F6199" w:rsidR="009B68E1" w:rsidRPr="009B68E1" w:rsidRDefault="009B68E1" w:rsidP="009B68E1">
      <w:pPr>
        <w:rPr>
          <w:b/>
          <w:bCs/>
          <w:lang w:eastAsia="ko-KR" w:bidi="ar-SA"/>
        </w:rPr>
      </w:pPr>
      <w:r w:rsidRPr="009B68E1">
        <w:rPr>
          <w:b/>
          <w:bCs/>
          <w:rtl/>
          <w:lang w:eastAsia="ko-KR"/>
        </w:rPr>
        <w:t xml:space="preserve">وما </w:t>
      </w:r>
      <w:r w:rsidR="00613269" w:rsidRPr="009B68E1">
        <w:rPr>
          <w:b/>
          <w:color w:val="FF0000"/>
          <w:rtl/>
          <w:lang w:eastAsia="ko-KR"/>
        </w:rPr>
        <w:t>(روایاتی)</w:t>
      </w:r>
      <w:r w:rsidRPr="009B68E1">
        <w:rPr>
          <w:b/>
          <w:bCs/>
          <w:rtl/>
          <w:lang w:eastAsia="ko-KR"/>
        </w:rPr>
        <w:t xml:space="preserve"> ورد مستفيضا بل متواترا، من قولهم</w:t>
      </w:r>
      <w:r w:rsidRPr="009B68E1">
        <w:rPr>
          <w:rFonts w:ascii="Cambria" w:hAnsi="Cambria" w:cs="Cambria" w:hint="cs"/>
          <w:b/>
          <w:bCs/>
          <w:rtl/>
          <w:lang w:eastAsia="ko-KR"/>
        </w:rPr>
        <w:t> </w:t>
      </w:r>
      <w:r w:rsidRPr="009B68E1">
        <w:rPr>
          <w:rFonts w:hint="cs"/>
          <w:b/>
          <w:bCs/>
          <w:rtl/>
          <w:lang w:eastAsia="ko-KR"/>
        </w:rPr>
        <w:t>عليهم‌السلام</w:t>
      </w:r>
      <w:r w:rsidRPr="009B68E1">
        <w:rPr>
          <w:b/>
          <w:bCs/>
          <w:rtl/>
          <w:lang w:eastAsia="ko-KR"/>
        </w:rPr>
        <w:t xml:space="preserve">: </w:t>
      </w:r>
      <w:r w:rsidRPr="009B68E1">
        <w:rPr>
          <w:rFonts w:hint="cs"/>
          <w:b/>
          <w:bCs/>
          <w:rtl/>
          <w:lang w:eastAsia="ko-KR"/>
        </w:rPr>
        <w:t>«اعرفوا</w:t>
      </w:r>
      <w:r w:rsidRPr="009B68E1">
        <w:rPr>
          <w:b/>
          <w:bCs/>
          <w:rtl/>
          <w:lang w:eastAsia="ko-KR"/>
        </w:rPr>
        <w:t xml:space="preserve"> منازل الرجال</w:t>
      </w:r>
      <w:r w:rsidRPr="009B68E1">
        <w:rPr>
          <w:rFonts w:ascii="Cambria" w:hAnsi="Cambria" w:cs="Cambria" w:hint="cs"/>
          <w:b/>
          <w:bCs/>
          <w:rtl/>
          <w:lang w:eastAsia="ko-KR"/>
        </w:rPr>
        <w:t> </w:t>
      </w:r>
      <w:r w:rsidRPr="009B68E1">
        <w:rPr>
          <w:rFonts w:hint="cs"/>
          <w:b/>
          <w:bCs/>
          <w:rtl/>
          <w:lang w:eastAsia="ko-KR"/>
        </w:rPr>
        <w:t>منّا</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مردانی</w:t>
      </w:r>
      <w:r w:rsidR="00613269" w:rsidRPr="009B68E1">
        <w:rPr>
          <w:b/>
          <w:color w:val="FF0000"/>
          <w:rtl/>
          <w:lang w:eastAsia="ko-KR"/>
        </w:rPr>
        <w:t xml:space="preserve"> </w:t>
      </w:r>
      <w:r w:rsidR="00613269" w:rsidRPr="009B68E1">
        <w:rPr>
          <w:rFonts w:hint="cs"/>
          <w:b/>
          <w:color w:val="FF0000"/>
          <w:rtl/>
          <w:lang w:eastAsia="ko-KR"/>
        </w:rPr>
        <w:t>که</w:t>
      </w:r>
      <w:r w:rsidR="00613269" w:rsidRPr="009B68E1">
        <w:rPr>
          <w:b/>
          <w:color w:val="FF0000"/>
          <w:rtl/>
          <w:lang w:eastAsia="ko-KR"/>
        </w:rPr>
        <w:t xml:space="preserve"> </w:t>
      </w:r>
      <w:r w:rsidR="00613269" w:rsidRPr="009B68E1">
        <w:rPr>
          <w:rFonts w:hint="cs"/>
          <w:b/>
          <w:color w:val="FF0000"/>
          <w:rtl/>
          <w:lang w:eastAsia="ko-KR"/>
        </w:rPr>
        <w:t>مرتبط</w:t>
      </w:r>
      <w:r w:rsidR="00613269" w:rsidRPr="009B68E1">
        <w:rPr>
          <w:b/>
          <w:color w:val="FF0000"/>
          <w:rtl/>
          <w:lang w:eastAsia="ko-KR"/>
        </w:rPr>
        <w:t xml:space="preserve"> </w:t>
      </w:r>
      <w:r w:rsidR="00613269" w:rsidRPr="009B68E1">
        <w:rPr>
          <w:rFonts w:hint="cs"/>
          <w:b/>
          <w:color w:val="FF0000"/>
          <w:rtl/>
          <w:lang w:eastAsia="ko-KR"/>
        </w:rPr>
        <w:t>با</w:t>
      </w:r>
      <w:r w:rsidR="00613269" w:rsidRPr="009B68E1">
        <w:rPr>
          <w:b/>
          <w:color w:val="FF0000"/>
          <w:rtl/>
          <w:lang w:eastAsia="ko-KR"/>
        </w:rPr>
        <w:t xml:space="preserve"> </w:t>
      </w:r>
      <w:r w:rsidR="00613269" w:rsidRPr="009B68E1">
        <w:rPr>
          <w:rFonts w:hint="cs"/>
          <w:b/>
          <w:color w:val="FF0000"/>
          <w:rtl/>
          <w:lang w:eastAsia="ko-KR"/>
        </w:rPr>
        <w:t>ما</w:t>
      </w:r>
      <w:r w:rsidR="00613269" w:rsidRPr="009B68E1">
        <w:rPr>
          <w:b/>
          <w:color w:val="FF0000"/>
          <w:rtl/>
          <w:lang w:eastAsia="ko-KR"/>
        </w:rPr>
        <w:t xml:space="preserve"> </w:t>
      </w:r>
      <w:r w:rsidR="00613269" w:rsidRPr="009B68E1">
        <w:rPr>
          <w:rFonts w:hint="cs"/>
          <w:b/>
          <w:color w:val="FF0000"/>
          <w:rtl/>
          <w:lang w:eastAsia="ko-KR"/>
        </w:rPr>
        <w:t>هستند</w:t>
      </w:r>
      <w:r w:rsidR="00613269" w:rsidRPr="009B68E1">
        <w:rPr>
          <w:b/>
          <w:color w:val="FF0000"/>
          <w:rtl/>
          <w:lang w:eastAsia="ko-KR"/>
        </w:rPr>
        <w:t>)</w:t>
      </w:r>
      <w:r w:rsidRPr="009B68E1">
        <w:rPr>
          <w:b/>
          <w:bCs/>
          <w:rtl/>
          <w:lang w:eastAsia="ko-KR"/>
        </w:rPr>
        <w:t xml:space="preserve"> </w:t>
      </w:r>
      <w:r w:rsidRPr="009B68E1">
        <w:rPr>
          <w:rFonts w:hint="cs"/>
          <w:b/>
          <w:bCs/>
          <w:rtl/>
          <w:lang w:eastAsia="ko-KR"/>
        </w:rPr>
        <w:t>ب</w:t>
      </w:r>
      <w:r w:rsidRPr="009B68E1">
        <w:rPr>
          <w:b/>
          <w:bCs/>
          <w:rtl/>
          <w:lang w:eastAsia="ko-KR"/>
        </w:rPr>
        <w:t xml:space="preserve">قدر روايتهم </w:t>
      </w:r>
      <w:r w:rsidR="00613269" w:rsidRPr="009B68E1">
        <w:rPr>
          <w:b/>
          <w:color w:val="FF0000"/>
          <w:rtl/>
          <w:lang w:eastAsia="ko-KR"/>
        </w:rPr>
        <w:t>(رجال)</w:t>
      </w:r>
      <w:r w:rsidRPr="009B68E1">
        <w:rPr>
          <w:b/>
          <w:bCs/>
          <w:rtl/>
          <w:lang w:eastAsia="ko-KR"/>
        </w:rPr>
        <w:t xml:space="preserve"> عنّا</w:t>
      </w:r>
      <w:r w:rsidRPr="009B68E1">
        <w:rPr>
          <w:b/>
          <w:bCs/>
          <w:lang w:eastAsia="ko-KR" w:bidi="ar-SA"/>
        </w:rPr>
        <w:t>» .</w:t>
      </w:r>
    </w:p>
    <w:p w14:paraId="375EED02" w14:textId="77777777" w:rsidR="009B68E1" w:rsidRPr="009B68E1" w:rsidRDefault="009B68E1" w:rsidP="009B68E1">
      <w:pPr>
        <w:rPr>
          <w:b/>
          <w:bCs/>
          <w:lang w:eastAsia="ko-KR" w:bidi="ar-SA"/>
        </w:rPr>
      </w:pPr>
      <w:r w:rsidRPr="009B68E1">
        <w:rPr>
          <w:b/>
          <w:bCs/>
          <w:rtl/>
          <w:lang w:eastAsia="ko-KR"/>
        </w:rPr>
        <w:t>وما ورد من قولهم</w:t>
      </w:r>
      <w:r w:rsidRPr="009B68E1">
        <w:rPr>
          <w:rFonts w:ascii="Cambria" w:hAnsi="Cambria" w:cs="Cambria" w:hint="cs"/>
          <w:b/>
          <w:bCs/>
          <w:rtl/>
          <w:lang w:eastAsia="ko-KR"/>
        </w:rPr>
        <w:t> </w:t>
      </w:r>
      <w:r w:rsidRPr="009B68E1">
        <w:rPr>
          <w:rFonts w:hint="cs"/>
          <w:b/>
          <w:bCs/>
          <w:rtl/>
          <w:lang w:eastAsia="ko-KR"/>
        </w:rPr>
        <w:t>عليهم‌السلام</w:t>
      </w:r>
      <w:r w:rsidRPr="009B68E1">
        <w:rPr>
          <w:b/>
          <w:bCs/>
          <w:rtl/>
          <w:lang w:eastAsia="ko-KR"/>
        </w:rPr>
        <w:t xml:space="preserve">: </w:t>
      </w:r>
      <w:r w:rsidRPr="009B68E1">
        <w:rPr>
          <w:rFonts w:hint="cs"/>
          <w:b/>
          <w:bCs/>
          <w:rtl/>
          <w:lang w:eastAsia="ko-KR"/>
        </w:rPr>
        <w:t>«لكلّ</w:t>
      </w:r>
      <w:r w:rsidRPr="009B68E1">
        <w:rPr>
          <w:b/>
          <w:bCs/>
          <w:rtl/>
          <w:lang w:eastAsia="ko-KR"/>
        </w:rPr>
        <w:t xml:space="preserve"> </w:t>
      </w:r>
      <w:r w:rsidRPr="009B68E1">
        <w:rPr>
          <w:rFonts w:hint="cs"/>
          <w:b/>
          <w:bCs/>
          <w:rtl/>
          <w:lang w:eastAsia="ko-KR"/>
        </w:rPr>
        <w:t>رجل</w:t>
      </w:r>
      <w:r w:rsidRPr="009B68E1">
        <w:rPr>
          <w:b/>
          <w:bCs/>
          <w:rtl/>
          <w:lang w:eastAsia="ko-KR"/>
        </w:rPr>
        <w:t xml:space="preserve"> </w:t>
      </w:r>
      <w:r w:rsidRPr="009B68E1">
        <w:rPr>
          <w:rFonts w:hint="cs"/>
          <w:b/>
          <w:bCs/>
          <w:rtl/>
          <w:lang w:eastAsia="ko-KR"/>
        </w:rPr>
        <w:t>منّا</w:t>
      </w:r>
      <w:r w:rsidRPr="009B68E1">
        <w:rPr>
          <w:b/>
          <w:bCs/>
          <w:rtl/>
          <w:lang w:eastAsia="ko-KR"/>
        </w:rPr>
        <w:t xml:space="preserve"> </w:t>
      </w:r>
      <w:r w:rsidRPr="009B68E1">
        <w:rPr>
          <w:rFonts w:hint="cs"/>
          <w:b/>
          <w:bCs/>
          <w:rtl/>
          <w:lang w:eastAsia="ko-KR"/>
        </w:rPr>
        <w:t>من</w:t>
      </w:r>
      <w:r w:rsidRPr="009B68E1">
        <w:rPr>
          <w:b/>
          <w:bCs/>
          <w:rtl/>
          <w:lang w:eastAsia="ko-KR"/>
        </w:rPr>
        <w:t xml:space="preserve"> </w:t>
      </w:r>
      <w:r w:rsidRPr="009B68E1">
        <w:rPr>
          <w:rFonts w:hint="cs"/>
          <w:b/>
          <w:bCs/>
          <w:rtl/>
          <w:lang w:eastAsia="ko-KR"/>
        </w:rPr>
        <w:t>يكذب</w:t>
      </w:r>
      <w:r w:rsidRPr="009B68E1">
        <w:rPr>
          <w:b/>
          <w:bCs/>
          <w:rtl/>
          <w:lang w:eastAsia="ko-KR"/>
        </w:rPr>
        <w:t xml:space="preserve"> </w:t>
      </w:r>
      <w:r w:rsidRPr="009B68E1">
        <w:rPr>
          <w:rFonts w:hint="cs"/>
          <w:b/>
          <w:bCs/>
          <w:rtl/>
          <w:lang w:eastAsia="ko-KR"/>
        </w:rPr>
        <w:t>عليه</w:t>
      </w:r>
      <w:r w:rsidRPr="009B68E1">
        <w:rPr>
          <w:b/>
          <w:bCs/>
          <w:lang w:eastAsia="ko-KR" w:bidi="ar-SA"/>
        </w:rPr>
        <w:t>» .</w:t>
      </w:r>
    </w:p>
    <w:p w14:paraId="4FB73261" w14:textId="4E170928" w:rsidR="009B68E1" w:rsidRPr="009B68E1" w:rsidRDefault="009B68E1" w:rsidP="009B68E1">
      <w:pPr>
        <w:rPr>
          <w:b/>
          <w:bCs/>
          <w:lang w:eastAsia="ko-KR" w:bidi="ar-SA"/>
        </w:rPr>
      </w:pPr>
      <w:r w:rsidRPr="009B68E1">
        <w:rPr>
          <w:b/>
          <w:bCs/>
          <w:rtl/>
          <w:lang w:eastAsia="ko-KR"/>
        </w:rPr>
        <w:t>وقوله</w:t>
      </w:r>
      <w:r w:rsidRPr="009B68E1">
        <w:rPr>
          <w:rFonts w:ascii="Cambria" w:hAnsi="Cambria" w:cs="Cambria" w:hint="cs"/>
          <w:b/>
          <w:bCs/>
          <w:rtl/>
          <w:lang w:eastAsia="ko-KR"/>
        </w:rPr>
        <w:t> </w:t>
      </w:r>
      <w:r w:rsidRPr="009B68E1">
        <w:rPr>
          <w:rFonts w:hint="cs"/>
          <w:b/>
          <w:bCs/>
          <w:rtl/>
          <w:lang w:eastAsia="ko-KR"/>
        </w:rPr>
        <w:t>صلى‌الله‌عليه‌وآله</w:t>
      </w:r>
      <w:r w:rsidRPr="009B68E1">
        <w:rPr>
          <w:b/>
          <w:bCs/>
          <w:rtl/>
          <w:lang w:eastAsia="ko-KR"/>
        </w:rPr>
        <w:t xml:space="preserve">: </w:t>
      </w:r>
      <w:r w:rsidRPr="009B68E1">
        <w:rPr>
          <w:rFonts w:hint="cs"/>
          <w:b/>
          <w:bCs/>
          <w:rtl/>
          <w:lang w:eastAsia="ko-KR"/>
        </w:rPr>
        <w:t>«ستكثر</w:t>
      </w:r>
      <w:r w:rsidRPr="009B68E1">
        <w:rPr>
          <w:b/>
          <w:bCs/>
          <w:rtl/>
          <w:lang w:eastAsia="ko-KR"/>
        </w:rPr>
        <w:t xml:space="preserve"> </w:t>
      </w:r>
      <w:r w:rsidRPr="009B68E1">
        <w:rPr>
          <w:rFonts w:hint="cs"/>
          <w:b/>
          <w:bCs/>
          <w:rtl/>
          <w:lang w:eastAsia="ko-KR"/>
        </w:rPr>
        <w:t>بعدي</w:t>
      </w:r>
      <w:r w:rsidRPr="009B68E1">
        <w:rPr>
          <w:b/>
          <w:bCs/>
          <w:rtl/>
          <w:lang w:eastAsia="ko-KR"/>
        </w:rPr>
        <w:t xml:space="preserve"> </w:t>
      </w:r>
      <w:r w:rsidRPr="009B68E1">
        <w:rPr>
          <w:rFonts w:hint="cs"/>
          <w:b/>
          <w:bCs/>
          <w:rtl/>
          <w:lang w:eastAsia="ko-KR"/>
        </w:rPr>
        <w:t>القالة</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جمع</w:t>
      </w:r>
      <w:r w:rsidR="00613269" w:rsidRPr="009B68E1">
        <w:rPr>
          <w:b/>
          <w:color w:val="FF0000"/>
          <w:rtl/>
          <w:lang w:eastAsia="ko-KR"/>
        </w:rPr>
        <w:t xml:space="preserve"> </w:t>
      </w:r>
      <w:r w:rsidR="00613269" w:rsidRPr="009B68E1">
        <w:rPr>
          <w:rFonts w:hint="cs"/>
          <w:b/>
          <w:color w:val="FF0000"/>
          <w:rtl/>
          <w:lang w:eastAsia="ko-KR"/>
        </w:rPr>
        <w:t>قائل</w:t>
      </w:r>
      <w:r w:rsidR="00613269" w:rsidRPr="009B68E1">
        <w:rPr>
          <w:b/>
          <w:color w:val="FF0000"/>
          <w:rtl/>
          <w:lang w:eastAsia="ko-KR"/>
        </w:rPr>
        <w:t xml:space="preserve"> </w:t>
      </w:r>
      <w:r w:rsidR="00613269" w:rsidRPr="009B68E1">
        <w:rPr>
          <w:rFonts w:hint="cs"/>
          <w:b/>
          <w:color w:val="FF0000"/>
          <w:rtl/>
          <w:lang w:eastAsia="ko-KR"/>
        </w:rPr>
        <w:t>است</w:t>
      </w:r>
      <w:r w:rsidR="00613269" w:rsidRPr="009B68E1">
        <w:rPr>
          <w:b/>
          <w:color w:val="FF0000"/>
          <w:rtl/>
          <w:lang w:eastAsia="ko-KR"/>
        </w:rPr>
        <w:t xml:space="preserve"> - </w:t>
      </w:r>
      <w:r w:rsidR="00613269" w:rsidRPr="009B68E1">
        <w:rPr>
          <w:rFonts w:hint="cs"/>
          <w:b/>
          <w:color w:val="FF0000"/>
          <w:rtl/>
          <w:lang w:eastAsia="ko-KR"/>
        </w:rPr>
        <w:t>کذابین</w:t>
      </w:r>
      <w:r w:rsidR="00613269" w:rsidRPr="009B68E1">
        <w:rPr>
          <w:b/>
          <w:color w:val="FF0000"/>
          <w:rtl/>
          <w:lang w:eastAsia="ko-KR"/>
        </w:rPr>
        <w:t>)</w:t>
      </w:r>
      <w:r w:rsidRPr="009B68E1">
        <w:rPr>
          <w:rFonts w:hint="cs"/>
          <w:b/>
          <w:bCs/>
          <w:rtl/>
          <w:lang w:eastAsia="ko-KR"/>
        </w:rPr>
        <w:t>،</w:t>
      </w:r>
      <w:r w:rsidRPr="009B68E1">
        <w:rPr>
          <w:b/>
          <w:bCs/>
          <w:rtl/>
          <w:lang w:eastAsia="ko-KR"/>
        </w:rPr>
        <w:t xml:space="preserve"> </w:t>
      </w:r>
      <w:r w:rsidRPr="009B68E1">
        <w:rPr>
          <w:rFonts w:hint="cs"/>
          <w:b/>
          <w:bCs/>
          <w:rtl/>
          <w:lang w:eastAsia="ko-KR"/>
        </w:rPr>
        <w:t>وإنّ</w:t>
      </w:r>
      <w:r w:rsidRPr="009B68E1">
        <w:rPr>
          <w:b/>
          <w:bCs/>
          <w:rtl/>
          <w:lang w:eastAsia="ko-KR"/>
        </w:rPr>
        <w:t xml:space="preserve"> </w:t>
      </w:r>
      <w:r w:rsidRPr="009B68E1">
        <w:rPr>
          <w:rFonts w:hint="cs"/>
          <w:b/>
          <w:bCs/>
          <w:rtl/>
          <w:lang w:eastAsia="ko-KR"/>
        </w:rPr>
        <w:t>من</w:t>
      </w:r>
      <w:r w:rsidRPr="009B68E1">
        <w:rPr>
          <w:b/>
          <w:bCs/>
          <w:rtl/>
          <w:lang w:eastAsia="ko-KR"/>
        </w:rPr>
        <w:t xml:space="preserve"> </w:t>
      </w:r>
      <w:r w:rsidRPr="009B68E1">
        <w:rPr>
          <w:rFonts w:hint="cs"/>
          <w:b/>
          <w:bCs/>
          <w:rtl/>
          <w:lang w:eastAsia="ko-KR"/>
        </w:rPr>
        <w:t>كذب</w:t>
      </w:r>
      <w:r w:rsidRPr="009B68E1">
        <w:rPr>
          <w:b/>
          <w:bCs/>
          <w:rtl/>
          <w:lang w:eastAsia="ko-KR"/>
        </w:rPr>
        <w:t xml:space="preserve"> </w:t>
      </w:r>
      <w:r w:rsidRPr="009B68E1">
        <w:rPr>
          <w:rFonts w:hint="cs"/>
          <w:b/>
          <w:bCs/>
          <w:rtl/>
          <w:lang w:eastAsia="ko-KR"/>
        </w:rPr>
        <w:t>عليّ</w:t>
      </w:r>
      <w:r w:rsidRPr="009B68E1">
        <w:rPr>
          <w:b/>
          <w:bCs/>
          <w:rtl/>
          <w:lang w:eastAsia="ko-KR"/>
        </w:rPr>
        <w:t xml:space="preserve"> </w:t>
      </w:r>
      <w:r w:rsidRPr="009B68E1">
        <w:rPr>
          <w:rFonts w:hint="cs"/>
          <w:b/>
          <w:bCs/>
          <w:rtl/>
          <w:lang w:eastAsia="ko-KR"/>
        </w:rPr>
        <w:t>فليتبوّأ</w:t>
      </w:r>
      <w:r w:rsidRPr="009B68E1">
        <w:rPr>
          <w:b/>
          <w:bCs/>
          <w:rtl/>
          <w:lang w:eastAsia="ko-KR"/>
        </w:rPr>
        <w:t xml:space="preserve"> </w:t>
      </w:r>
      <w:r w:rsidRPr="009B68E1">
        <w:rPr>
          <w:rFonts w:hint="cs"/>
          <w:b/>
          <w:bCs/>
          <w:rtl/>
          <w:lang w:eastAsia="ko-KR"/>
        </w:rPr>
        <w:t>مقعده</w:t>
      </w:r>
      <w:r w:rsidRPr="009B68E1">
        <w:rPr>
          <w:b/>
          <w:bCs/>
          <w:rtl/>
          <w:lang w:eastAsia="ko-KR"/>
        </w:rPr>
        <w:t xml:space="preserve"> </w:t>
      </w:r>
      <w:r w:rsidRPr="009B68E1">
        <w:rPr>
          <w:rFonts w:hint="cs"/>
          <w:b/>
          <w:bCs/>
          <w:rtl/>
          <w:lang w:eastAsia="ko-KR"/>
        </w:rPr>
        <w:t>من</w:t>
      </w:r>
      <w:r w:rsidRPr="009B68E1">
        <w:rPr>
          <w:b/>
          <w:bCs/>
          <w:rtl/>
          <w:lang w:eastAsia="ko-KR"/>
        </w:rPr>
        <w:t xml:space="preserve"> </w:t>
      </w:r>
      <w:r w:rsidRPr="009B68E1">
        <w:rPr>
          <w:rFonts w:hint="cs"/>
          <w:b/>
          <w:bCs/>
          <w:rtl/>
          <w:lang w:eastAsia="ko-KR"/>
        </w:rPr>
        <w:t>النّار</w:t>
      </w:r>
      <w:r w:rsidRPr="009B68E1">
        <w:rPr>
          <w:b/>
          <w:bCs/>
          <w:lang w:eastAsia="ko-KR" w:bidi="ar-SA"/>
        </w:rPr>
        <w:t>» .</w:t>
      </w:r>
    </w:p>
    <w:p w14:paraId="4214861C" w14:textId="791EC5A4" w:rsidR="009B68E1" w:rsidRPr="009B68E1" w:rsidRDefault="009B68E1" w:rsidP="009B68E1">
      <w:pPr>
        <w:rPr>
          <w:b/>
          <w:bCs/>
          <w:lang w:eastAsia="ko-KR" w:bidi="ar-SA"/>
        </w:rPr>
      </w:pPr>
      <w:r w:rsidRPr="009B68E1">
        <w:rPr>
          <w:b/>
          <w:bCs/>
          <w:rtl/>
          <w:lang w:eastAsia="ko-KR"/>
        </w:rPr>
        <w:t xml:space="preserve">و </w:t>
      </w:r>
      <w:r w:rsidR="00613269" w:rsidRPr="009B68E1">
        <w:rPr>
          <w:b/>
          <w:color w:val="FF0000"/>
          <w:rtl/>
          <w:lang w:eastAsia="ko-KR"/>
        </w:rPr>
        <w:t>(عطف بر قوله است)</w:t>
      </w:r>
      <w:r w:rsidRPr="009B68E1">
        <w:rPr>
          <w:b/>
          <w:bCs/>
          <w:rtl/>
          <w:lang w:eastAsia="ko-KR"/>
        </w:rPr>
        <w:t xml:space="preserve"> قول أبي عبد الله</w:t>
      </w:r>
      <w:r w:rsidRPr="009B68E1">
        <w:rPr>
          <w:rFonts w:ascii="Cambria" w:hAnsi="Cambria" w:cs="Cambria" w:hint="cs"/>
          <w:b/>
          <w:bCs/>
          <w:rtl/>
          <w:lang w:eastAsia="ko-KR"/>
        </w:rPr>
        <w:t> </w:t>
      </w:r>
      <w:r w:rsidRPr="009B68E1">
        <w:rPr>
          <w:rFonts w:hint="cs"/>
          <w:b/>
          <w:bCs/>
          <w:rtl/>
          <w:lang w:eastAsia="ko-KR"/>
        </w:rPr>
        <w:t>عليه‌السلام</w:t>
      </w:r>
      <w:r w:rsidRPr="009B68E1">
        <w:rPr>
          <w:rFonts w:ascii="Cambria" w:hAnsi="Cambria" w:cs="Cambria" w:hint="cs"/>
          <w:b/>
          <w:bCs/>
          <w:rtl/>
          <w:lang w:eastAsia="ko-KR"/>
        </w:rPr>
        <w:t> </w:t>
      </w:r>
      <w:r w:rsidRPr="009B68E1">
        <w:rPr>
          <w:b/>
          <w:bCs/>
          <w:rtl/>
          <w:lang w:eastAsia="ko-KR"/>
        </w:rPr>
        <w:t xml:space="preserve">: </w:t>
      </w:r>
      <w:r w:rsidRPr="009B68E1">
        <w:rPr>
          <w:rFonts w:hint="cs"/>
          <w:b/>
          <w:bCs/>
          <w:rtl/>
          <w:lang w:eastAsia="ko-KR"/>
        </w:rPr>
        <w:t>«</w:t>
      </w:r>
      <w:r w:rsidRPr="009B68E1">
        <w:rPr>
          <w:b/>
          <w:bCs/>
          <w:rtl/>
          <w:lang w:eastAsia="ko-KR"/>
        </w:rPr>
        <w:t>إنّا أهل بيت صدّيقون ، لا نخلو من كذّاب يكذب علينا</w:t>
      </w:r>
      <w:r w:rsidRPr="009B68E1">
        <w:rPr>
          <w:b/>
          <w:bCs/>
          <w:lang w:eastAsia="ko-KR" w:bidi="ar-SA"/>
        </w:rPr>
        <w:t>» .</w:t>
      </w:r>
    </w:p>
    <w:p w14:paraId="2869B5F7" w14:textId="698A1903" w:rsidR="009B68E1" w:rsidRPr="009B68E1" w:rsidRDefault="009B68E1" w:rsidP="009B68E1">
      <w:pPr>
        <w:rPr>
          <w:b/>
          <w:bCs/>
          <w:lang w:eastAsia="ko-KR" w:bidi="ar-SA"/>
        </w:rPr>
      </w:pPr>
      <w:r w:rsidRPr="009B68E1">
        <w:rPr>
          <w:b/>
          <w:bCs/>
          <w:rtl/>
          <w:lang w:eastAsia="ko-KR"/>
        </w:rPr>
        <w:t>وقوله</w:t>
      </w:r>
      <w:r w:rsidRPr="009B68E1">
        <w:rPr>
          <w:rFonts w:ascii="Cambria" w:hAnsi="Cambria" w:cs="Cambria" w:hint="cs"/>
          <w:b/>
          <w:bCs/>
          <w:rtl/>
          <w:lang w:eastAsia="ko-KR"/>
        </w:rPr>
        <w:t> </w:t>
      </w:r>
      <w:r w:rsidRPr="009B68E1">
        <w:rPr>
          <w:rFonts w:hint="cs"/>
          <w:b/>
          <w:bCs/>
          <w:rtl/>
          <w:lang w:eastAsia="ko-KR"/>
        </w:rPr>
        <w:t>عليه‌السلام</w:t>
      </w:r>
      <w:r w:rsidRPr="009B68E1">
        <w:rPr>
          <w:rFonts w:ascii="Cambria" w:hAnsi="Cambria" w:cs="Cambria" w:hint="cs"/>
          <w:b/>
          <w:bCs/>
          <w:rtl/>
          <w:lang w:eastAsia="ko-KR"/>
        </w:rPr>
        <w:t> </w:t>
      </w:r>
      <w:r w:rsidRPr="009B68E1">
        <w:rPr>
          <w:b/>
          <w:bCs/>
          <w:rtl/>
          <w:lang w:eastAsia="ko-KR"/>
        </w:rPr>
        <w:t xml:space="preserve">: </w:t>
      </w:r>
      <w:r w:rsidRPr="009B68E1">
        <w:rPr>
          <w:rFonts w:hint="cs"/>
          <w:b/>
          <w:bCs/>
          <w:rtl/>
          <w:lang w:eastAsia="ko-KR"/>
        </w:rPr>
        <w:t>«إنّ</w:t>
      </w:r>
      <w:r w:rsidRPr="009B68E1">
        <w:rPr>
          <w:b/>
          <w:bCs/>
          <w:rtl/>
          <w:lang w:eastAsia="ko-KR"/>
        </w:rPr>
        <w:t xml:space="preserve"> </w:t>
      </w:r>
      <w:r w:rsidRPr="009B68E1">
        <w:rPr>
          <w:rFonts w:hint="cs"/>
          <w:b/>
          <w:bCs/>
          <w:rtl/>
          <w:lang w:eastAsia="ko-KR"/>
        </w:rPr>
        <w:t>الناس</w:t>
      </w:r>
      <w:r w:rsidRPr="009B68E1">
        <w:rPr>
          <w:b/>
          <w:bCs/>
          <w:rtl/>
          <w:lang w:eastAsia="ko-KR"/>
        </w:rPr>
        <w:t xml:space="preserve"> </w:t>
      </w:r>
      <w:r w:rsidRPr="009B68E1">
        <w:rPr>
          <w:rFonts w:hint="cs"/>
          <w:b/>
          <w:bCs/>
          <w:rtl/>
          <w:lang w:eastAsia="ko-KR"/>
        </w:rPr>
        <w:t>اولعوا</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حرص</w:t>
      </w:r>
      <w:r w:rsidR="00613269" w:rsidRPr="009B68E1">
        <w:rPr>
          <w:b/>
          <w:color w:val="FF0000"/>
          <w:rtl/>
          <w:lang w:eastAsia="ko-KR"/>
        </w:rPr>
        <w:t xml:space="preserve"> </w:t>
      </w:r>
      <w:r w:rsidR="00613269" w:rsidRPr="009B68E1">
        <w:rPr>
          <w:rFonts w:hint="cs"/>
          <w:b/>
          <w:color w:val="FF0000"/>
          <w:rtl/>
          <w:lang w:eastAsia="ko-KR"/>
        </w:rPr>
        <w:t>دارند</w:t>
      </w:r>
      <w:r w:rsidR="00613269" w:rsidRPr="009B68E1">
        <w:rPr>
          <w:b/>
          <w:color w:val="FF0000"/>
          <w:rtl/>
          <w:lang w:eastAsia="ko-KR"/>
        </w:rPr>
        <w:t>)</w:t>
      </w:r>
      <w:r w:rsidRPr="009B68E1">
        <w:rPr>
          <w:b/>
          <w:bCs/>
          <w:rtl/>
          <w:lang w:eastAsia="ko-KR"/>
        </w:rPr>
        <w:t xml:space="preserve"> </w:t>
      </w:r>
      <w:r w:rsidRPr="009B68E1">
        <w:rPr>
          <w:rFonts w:hint="cs"/>
          <w:b/>
          <w:bCs/>
          <w:rtl/>
          <w:lang w:eastAsia="ko-KR"/>
        </w:rPr>
        <w:t>بالكذب</w:t>
      </w:r>
      <w:r w:rsidRPr="009B68E1">
        <w:rPr>
          <w:b/>
          <w:bCs/>
          <w:rtl/>
          <w:lang w:eastAsia="ko-KR"/>
        </w:rPr>
        <w:t xml:space="preserve"> </w:t>
      </w:r>
      <w:r w:rsidRPr="009B68E1">
        <w:rPr>
          <w:rFonts w:hint="cs"/>
          <w:b/>
          <w:bCs/>
          <w:rtl/>
          <w:lang w:eastAsia="ko-KR"/>
        </w:rPr>
        <w:t>علينا،</w:t>
      </w:r>
      <w:r w:rsidRPr="009B68E1">
        <w:rPr>
          <w:b/>
          <w:bCs/>
          <w:rtl/>
          <w:lang w:eastAsia="ko-KR"/>
        </w:rPr>
        <w:t xml:space="preserve"> </w:t>
      </w:r>
      <w:r w:rsidRPr="009B68E1">
        <w:rPr>
          <w:rFonts w:hint="cs"/>
          <w:b/>
          <w:bCs/>
          <w:rtl/>
          <w:lang w:eastAsia="ko-KR"/>
        </w:rPr>
        <w:t>كأنّ</w:t>
      </w:r>
      <w:r w:rsidRPr="009B68E1">
        <w:rPr>
          <w:b/>
          <w:bCs/>
          <w:rtl/>
          <w:lang w:eastAsia="ko-KR"/>
        </w:rPr>
        <w:t xml:space="preserve"> </w:t>
      </w:r>
      <w:r w:rsidRPr="009B68E1">
        <w:rPr>
          <w:rFonts w:hint="cs"/>
          <w:b/>
          <w:bCs/>
          <w:rtl/>
          <w:lang w:eastAsia="ko-KR"/>
        </w:rPr>
        <w:t>الله</w:t>
      </w:r>
      <w:r w:rsidRPr="009B68E1">
        <w:rPr>
          <w:b/>
          <w:bCs/>
          <w:rtl/>
          <w:lang w:eastAsia="ko-KR"/>
        </w:rPr>
        <w:t xml:space="preserve"> </w:t>
      </w:r>
      <w:r w:rsidRPr="009B68E1">
        <w:rPr>
          <w:rFonts w:hint="cs"/>
          <w:b/>
          <w:bCs/>
          <w:rtl/>
          <w:lang w:eastAsia="ko-KR"/>
        </w:rPr>
        <w:t>افترض</w:t>
      </w:r>
      <w:r w:rsidRPr="009B68E1">
        <w:rPr>
          <w:b/>
          <w:bCs/>
          <w:rtl/>
          <w:lang w:eastAsia="ko-KR"/>
        </w:rPr>
        <w:t xml:space="preserve"> </w:t>
      </w:r>
      <w:r w:rsidRPr="009B68E1">
        <w:rPr>
          <w:rFonts w:hint="cs"/>
          <w:b/>
          <w:bCs/>
          <w:rtl/>
          <w:lang w:eastAsia="ko-KR"/>
        </w:rPr>
        <w:t>عليهم</w:t>
      </w:r>
      <w:r w:rsidRPr="009B68E1">
        <w:rPr>
          <w:b/>
          <w:bCs/>
          <w:rtl/>
          <w:lang w:eastAsia="ko-KR"/>
        </w:rPr>
        <w:t xml:space="preserve"> </w:t>
      </w:r>
      <w:r w:rsidRPr="009B68E1">
        <w:rPr>
          <w:rFonts w:hint="cs"/>
          <w:b/>
          <w:bCs/>
          <w:rtl/>
          <w:lang w:eastAsia="ko-KR"/>
        </w:rPr>
        <w:t>ولا</w:t>
      </w:r>
      <w:r w:rsidRPr="009B68E1">
        <w:rPr>
          <w:b/>
          <w:bCs/>
          <w:rtl/>
          <w:lang w:eastAsia="ko-KR"/>
        </w:rPr>
        <w:t xml:space="preserve"> </w:t>
      </w:r>
      <w:r w:rsidRPr="009B68E1">
        <w:rPr>
          <w:rFonts w:hint="cs"/>
          <w:b/>
          <w:bCs/>
          <w:rtl/>
          <w:lang w:eastAsia="ko-KR"/>
        </w:rPr>
        <w:t>يريد</w:t>
      </w:r>
      <w:r w:rsidRPr="009B68E1">
        <w:rPr>
          <w:b/>
          <w:bCs/>
          <w:rtl/>
          <w:lang w:eastAsia="ko-KR"/>
        </w:rPr>
        <w:t xml:space="preserve"> </w:t>
      </w:r>
      <w:r w:rsidRPr="009B68E1">
        <w:rPr>
          <w:rFonts w:hint="cs"/>
          <w:b/>
          <w:bCs/>
          <w:rtl/>
          <w:lang w:eastAsia="ko-KR"/>
        </w:rPr>
        <w:t>منهم</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مردم</w:t>
      </w:r>
      <w:r w:rsidR="00613269" w:rsidRPr="009B68E1">
        <w:rPr>
          <w:b/>
          <w:color w:val="FF0000"/>
          <w:rtl/>
          <w:lang w:eastAsia="ko-KR"/>
        </w:rPr>
        <w:t>)</w:t>
      </w:r>
      <w:r w:rsidRPr="009B68E1">
        <w:rPr>
          <w:b/>
          <w:bCs/>
          <w:rtl/>
          <w:lang w:eastAsia="ko-KR"/>
        </w:rPr>
        <w:t xml:space="preserve"> </w:t>
      </w:r>
      <w:r w:rsidRPr="009B68E1">
        <w:rPr>
          <w:rFonts w:hint="cs"/>
          <w:b/>
          <w:bCs/>
          <w:rtl/>
          <w:lang w:eastAsia="ko-KR"/>
        </w:rPr>
        <w:t>غيره</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کذب</w:t>
      </w:r>
      <w:r w:rsidR="00613269" w:rsidRPr="009B68E1">
        <w:rPr>
          <w:b/>
          <w:color w:val="FF0000"/>
          <w:rtl/>
          <w:lang w:eastAsia="ko-KR"/>
        </w:rPr>
        <w:t>)</w:t>
      </w:r>
      <w:r w:rsidRPr="009B68E1">
        <w:rPr>
          <w:b/>
          <w:bCs/>
          <w:lang w:eastAsia="ko-KR" w:bidi="ar-SA"/>
        </w:rPr>
        <w:t>» .</w:t>
      </w:r>
    </w:p>
    <w:p w14:paraId="7A769DBE" w14:textId="7D2F397C" w:rsidR="009B68E1" w:rsidRPr="009B68E1" w:rsidRDefault="009B68E1" w:rsidP="009B68E1">
      <w:pPr>
        <w:rPr>
          <w:b/>
          <w:bCs/>
          <w:lang w:eastAsia="ko-KR" w:bidi="ar-SA"/>
        </w:rPr>
      </w:pPr>
      <w:r w:rsidRPr="009B68E1">
        <w:rPr>
          <w:b/>
          <w:bCs/>
          <w:rtl/>
          <w:lang w:eastAsia="ko-KR"/>
        </w:rPr>
        <w:t>وقوله</w:t>
      </w:r>
      <w:r w:rsidRPr="009B68E1">
        <w:rPr>
          <w:rFonts w:ascii="Cambria" w:hAnsi="Cambria" w:cs="Cambria" w:hint="cs"/>
          <w:b/>
          <w:bCs/>
          <w:rtl/>
          <w:lang w:eastAsia="ko-KR"/>
        </w:rPr>
        <w:t> </w:t>
      </w:r>
      <w:r w:rsidRPr="009B68E1">
        <w:rPr>
          <w:rFonts w:hint="cs"/>
          <w:b/>
          <w:bCs/>
          <w:rtl/>
          <w:lang w:eastAsia="ko-KR"/>
        </w:rPr>
        <w:t>عليه‌السلام</w:t>
      </w:r>
      <w:r w:rsidRPr="009B68E1">
        <w:rPr>
          <w:rFonts w:ascii="Cambria" w:hAnsi="Cambria" w:cs="Cambria" w:hint="cs"/>
          <w:b/>
          <w:bCs/>
          <w:rtl/>
          <w:lang w:eastAsia="ko-KR"/>
        </w:rPr>
        <w:t> </w:t>
      </w:r>
      <w:r w:rsidRPr="009B68E1">
        <w:rPr>
          <w:b/>
          <w:bCs/>
          <w:rtl/>
          <w:lang w:eastAsia="ko-KR"/>
        </w:rPr>
        <w:t xml:space="preserve">: </w:t>
      </w:r>
      <w:r w:rsidRPr="009B68E1">
        <w:rPr>
          <w:rFonts w:hint="cs"/>
          <w:b/>
          <w:bCs/>
          <w:rtl/>
          <w:lang w:eastAsia="ko-KR"/>
        </w:rPr>
        <w:t>«لكلّ</w:t>
      </w:r>
      <w:r w:rsidRPr="009B68E1">
        <w:rPr>
          <w:b/>
          <w:bCs/>
          <w:rtl/>
          <w:lang w:eastAsia="ko-KR"/>
        </w:rPr>
        <w:t xml:space="preserve"> </w:t>
      </w:r>
      <w:r w:rsidRPr="009B68E1">
        <w:rPr>
          <w:rFonts w:hint="cs"/>
          <w:b/>
          <w:bCs/>
          <w:rtl/>
          <w:lang w:eastAsia="ko-KR"/>
        </w:rPr>
        <w:t>منّا</w:t>
      </w:r>
      <w:r w:rsidRPr="009B68E1">
        <w:rPr>
          <w:b/>
          <w:bCs/>
          <w:rtl/>
          <w:lang w:eastAsia="ko-KR"/>
        </w:rPr>
        <w:t xml:space="preserve"> </w:t>
      </w:r>
      <w:r w:rsidRPr="009B68E1">
        <w:rPr>
          <w:rFonts w:hint="cs"/>
          <w:b/>
          <w:bCs/>
          <w:rtl/>
          <w:lang w:eastAsia="ko-KR"/>
        </w:rPr>
        <w:t>من</w:t>
      </w:r>
      <w:r w:rsidRPr="009B68E1">
        <w:rPr>
          <w:b/>
          <w:bCs/>
          <w:rtl/>
          <w:lang w:eastAsia="ko-KR"/>
        </w:rPr>
        <w:t xml:space="preserve"> </w:t>
      </w:r>
      <w:r w:rsidRPr="009B68E1">
        <w:rPr>
          <w:rFonts w:hint="cs"/>
          <w:b/>
          <w:bCs/>
          <w:rtl/>
          <w:lang w:eastAsia="ko-KR"/>
        </w:rPr>
        <w:t>يكذب</w:t>
      </w:r>
      <w:r w:rsidRPr="009B68E1">
        <w:rPr>
          <w:b/>
          <w:bCs/>
          <w:rtl/>
          <w:lang w:eastAsia="ko-KR"/>
        </w:rPr>
        <w:t xml:space="preserve"> </w:t>
      </w:r>
      <w:r w:rsidRPr="009B68E1">
        <w:rPr>
          <w:rFonts w:hint="cs"/>
          <w:b/>
          <w:bCs/>
          <w:rtl/>
          <w:lang w:eastAsia="ko-KR"/>
        </w:rPr>
        <w:t>عليه</w:t>
      </w:r>
      <w:r w:rsidRPr="009B68E1">
        <w:rPr>
          <w:b/>
          <w:bCs/>
          <w:rtl/>
          <w:lang w:eastAsia="ko-KR"/>
        </w:rPr>
        <w:t xml:space="preserve"> </w:t>
      </w:r>
      <w:r w:rsidR="00613269" w:rsidRPr="009B68E1">
        <w:rPr>
          <w:b/>
          <w:color w:val="FF0000"/>
          <w:rtl/>
          <w:lang w:eastAsia="ko-KR"/>
        </w:rPr>
        <w:t>(</w:t>
      </w:r>
      <w:r w:rsidR="00613269" w:rsidRPr="009B68E1">
        <w:rPr>
          <w:rFonts w:hint="cs"/>
          <w:b/>
          <w:color w:val="FF0000"/>
          <w:rtl/>
          <w:lang w:eastAsia="ko-KR"/>
        </w:rPr>
        <w:t>کل</w:t>
      </w:r>
      <w:r w:rsidR="00613269" w:rsidRPr="009B68E1">
        <w:rPr>
          <w:b/>
          <w:color w:val="FF0000"/>
          <w:rtl/>
          <w:lang w:eastAsia="ko-KR"/>
        </w:rPr>
        <w:t>)</w:t>
      </w:r>
      <w:r w:rsidRPr="009B68E1">
        <w:rPr>
          <w:b/>
          <w:bCs/>
          <w:lang w:eastAsia="ko-KR" w:bidi="ar-SA"/>
        </w:rPr>
        <w:t>» .</w:t>
      </w:r>
    </w:p>
    <w:p w14:paraId="338E7A22" w14:textId="3C274AF7" w:rsidR="009B68E1" w:rsidRPr="009B68E1" w:rsidRDefault="00613269" w:rsidP="009B68E1">
      <w:pPr>
        <w:rPr>
          <w:b/>
          <w:bCs/>
          <w:lang w:eastAsia="ko-KR" w:bidi="ar-SA"/>
        </w:rPr>
      </w:pPr>
      <w:r w:rsidRPr="009B68E1">
        <w:rPr>
          <w:b/>
          <w:color w:val="FF0000"/>
          <w:rtl/>
          <w:lang w:eastAsia="ko-KR"/>
        </w:rPr>
        <w:t>(نحوه دلالت چند روایت آخر:)</w:t>
      </w:r>
      <w:r w:rsidR="009B68E1" w:rsidRPr="009B68E1">
        <w:rPr>
          <w:b/>
          <w:bCs/>
          <w:rtl/>
          <w:lang w:eastAsia="ko-KR"/>
        </w:rPr>
        <w:t xml:space="preserve">فإنّ بناء المسلمين لو كان على الاقتصار على المتواترات لم يكثر القالة والكذّابة، </w:t>
      </w:r>
      <w:r w:rsidRPr="009B68E1">
        <w:rPr>
          <w:b/>
          <w:color w:val="FF0000"/>
          <w:rtl/>
          <w:lang w:eastAsia="ko-KR"/>
        </w:rPr>
        <w:t>(جواب سوال مقدر:)</w:t>
      </w:r>
      <w:r w:rsidR="009B68E1" w:rsidRPr="009B68E1">
        <w:rPr>
          <w:b/>
          <w:bCs/>
          <w:rtl/>
          <w:lang w:eastAsia="ko-KR"/>
        </w:rPr>
        <w:t>والاحتفاف بالقرينة القطعيّة في غاية القلّة</w:t>
      </w:r>
      <w:r w:rsidR="009B68E1" w:rsidRPr="009B68E1">
        <w:rPr>
          <w:b/>
          <w:bCs/>
          <w:lang w:eastAsia="ko-KR" w:bidi="ar-SA"/>
        </w:rPr>
        <w:t>.</w:t>
      </w:r>
    </w:p>
    <w:p w14:paraId="7BF04AC8" w14:textId="77A47331" w:rsidR="009B68E1" w:rsidRPr="009B68E1" w:rsidRDefault="009B68E1" w:rsidP="009B68E1">
      <w:pPr>
        <w:rPr>
          <w:b/>
          <w:bCs/>
          <w:lang w:eastAsia="ko-KR" w:bidi="ar-SA"/>
        </w:rPr>
      </w:pPr>
      <w:r w:rsidRPr="009B68E1">
        <w:rPr>
          <w:b/>
          <w:bCs/>
          <w:rtl/>
          <w:lang w:eastAsia="ko-KR"/>
        </w:rPr>
        <w:t xml:space="preserve">إلى غير ذلك </w:t>
      </w:r>
      <w:r w:rsidR="00613269" w:rsidRPr="009B68E1">
        <w:rPr>
          <w:b/>
          <w:color w:val="FF0000"/>
          <w:rtl/>
          <w:lang w:eastAsia="ko-KR"/>
        </w:rPr>
        <w:t>(روایات)</w:t>
      </w:r>
      <w:r w:rsidRPr="009B68E1">
        <w:rPr>
          <w:b/>
          <w:bCs/>
          <w:rtl/>
          <w:lang w:eastAsia="ko-KR"/>
        </w:rPr>
        <w:t xml:space="preserve"> من الأخبار التي يستفاد من مجموعها </w:t>
      </w:r>
      <w:r w:rsidR="00613269" w:rsidRPr="009B68E1">
        <w:rPr>
          <w:b/>
          <w:color w:val="FF0000"/>
          <w:rtl/>
          <w:lang w:eastAsia="ko-KR"/>
        </w:rPr>
        <w:t>(طوائف)</w:t>
      </w:r>
      <w:r w:rsidRPr="009B68E1">
        <w:rPr>
          <w:b/>
          <w:bCs/>
          <w:rtl/>
          <w:lang w:eastAsia="ko-KR"/>
        </w:rPr>
        <w:t>: رضا الأئمّة عليهم‌السلامبالعمل بالخبر وإن لم يفد القطع</w:t>
      </w:r>
      <w:r w:rsidRPr="009B68E1">
        <w:rPr>
          <w:b/>
          <w:bCs/>
          <w:lang w:eastAsia="ko-KR" w:bidi="ar-SA"/>
        </w:rPr>
        <w:t>.</w:t>
      </w:r>
    </w:p>
    <w:p w14:paraId="0F4B080B" w14:textId="5BA1EB19" w:rsidR="00C72277" w:rsidRDefault="009B68E1" w:rsidP="009B68E1">
      <w:pPr>
        <w:rPr>
          <w:b/>
          <w:bCs/>
          <w:rtl/>
          <w:lang w:eastAsia="ko-KR" w:bidi="ar-SA"/>
        </w:rPr>
      </w:pPr>
      <w:r w:rsidRPr="009B68E1">
        <w:rPr>
          <w:b/>
          <w:bCs/>
          <w:rtl/>
          <w:lang w:eastAsia="ko-KR"/>
        </w:rPr>
        <w:t xml:space="preserve">وقد ادّعى في الوسائل تواتر </w:t>
      </w:r>
      <w:r w:rsidR="00613269" w:rsidRPr="00613269">
        <w:rPr>
          <w:b/>
          <w:color w:val="FF0000"/>
          <w:rtl/>
          <w:lang w:eastAsia="ko-KR"/>
        </w:rPr>
        <w:t>(معناً)</w:t>
      </w:r>
      <w:r w:rsidRPr="009B68E1">
        <w:rPr>
          <w:b/>
          <w:bCs/>
          <w:rtl/>
          <w:lang w:eastAsia="ko-KR"/>
        </w:rPr>
        <w:t xml:space="preserve"> الأخبار بالعمل بخبر الثقة ، إلاّ أنّ القدر المتيقّن منها </w:t>
      </w:r>
      <w:r w:rsidR="00613269" w:rsidRPr="00613269">
        <w:rPr>
          <w:b/>
          <w:color w:val="FF0000"/>
          <w:rtl/>
          <w:lang w:eastAsia="ko-KR"/>
        </w:rPr>
        <w:t>(اخبار)</w:t>
      </w:r>
      <w:r w:rsidRPr="009B68E1">
        <w:rPr>
          <w:b/>
          <w:bCs/>
          <w:rtl/>
          <w:lang w:eastAsia="ko-KR"/>
        </w:rPr>
        <w:t xml:space="preserve"> هو </w:t>
      </w:r>
      <w:r w:rsidR="00613269" w:rsidRPr="00613269">
        <w:rPr>
          <w:b/>
          <w:color w:val="FF0000"/>
          <w:rtl/>
          <w:lang w:eastAsia="ko-KR"/>
        </w:rPr>
        <w:t>(قدر متیقن)</w:t>
      </w:r>
      <w:r w:rsidRPr="009B68E1">
        <w:rPr>
          <w:rFonts w:ascii="Cambria" w:hAnsi="Cambria" w:cs="Cambria" w:hint="cs"/>
          <w:b/>
          <w:bCs/>
          <w:rtl/>
          <w:lang w:eastAsia="ko-KR"/>
        </w:rPr>
        <w:t> </w:t>
      </w:r>
      <w:r w:rsidRPr="009B68E1">
        <w:rPr>
          <w:rFonts w:hint="cs"/>
          <w:b/>
          <w:bCs/>
          <w:rtl/>
          <w:lang w:eastAsia="ko-KR"/>
        </w:rPr>
        <w:t>خبر</w:t>
      </w:r>
      <w:r w:rsidRPr="009B68E1">
        <w:rPr>
          <w:b/>
          <w:bCs/>
          <w:rtl/>
          <w:lang w:eastAsia="ko-KR"/>
        </w:rPr>
        <w:t xml:space="preserve"> </w:t>
      </w:r>
      <w:r w:rsidRPr="009B68E1">
        <w:rPr>
          <w:rFonts w:hint="cs"/>
          <w:b/>
          <w:bCs/>
          <w:rtl/>
          <w:lang w:eastAsia="ko-KR"/>
        </w:rPr>
        <w:t>الثقة</w:t>
      </w:r>
      <w:r w:rsidRPr="009B68E1">
        <w:rPr>
          <w:b/>
          <w:bCs/>
          <w:rtl/>
          <w:lang w:eastAsia="ko-KR"/>
        </w:rPr>
        <w:t xml:space="preserve"> </w:t>
      </w:r>
      <w:r w:rsidRPr="009B68E1">
        <w:rPr>
          <w:rFonts w:hint="cs"/>
          <w:b/>
          <w:bCs/>
          <w:rtl/>
          <w:lang w:eastAsia="ko-KR"/>
        </w:rPr>
        <w:t>الذي</w:t>
      </w:r>
      <w:r w:rsidRPr="009B68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صفت</w:t>
      </w:r>
      <w:r w:rsidR="00613269" w:rsidRPr="00613269">
        <w:rPr>
          <w:b/>
          <w:color w:val="FF0000"/>
          <w:rtl/>
          <w:lang w:eastAsia="ko-KR"/>
        </w:rPr>
        <w:t xml:space="preserve"> </w:t>
      </w:r>
      <w:r w:rsidR="00613269" w:rsidRPr="00613269">
        <w:rPr>
          <w:rFonts w:hint="cs"/>
          <w:b/>
          <w:color w:val="FF0000"/>
          <w:rtl/>
          <w:lang w:eastAsia="ko-KR"/>
        </w:rPr>
        <w:t>برای</w:t>
      </w:r>
      <w:r w:rsidR="00613269" w:rsidRPr="00613269">
        <w:rPr>
          <w:b/>
          <w:color w:val="FF0000"/>
          <w:rtl/>
          <w:lang w:eastAsia="ko-KR"/>
        </w:rPr>
        <w:t xml:space="preserve"> </w:t>
      </w:r>
      <w:r w:rsidR="00613269" w:rsidRPr="00613269">
        <w:rPr>
          <w:rFonts w:hint="cs"/>
          <w:b/>
          <w:color w:val="FF0000"/>
          <w:rtl/>
          <w:lang w:eastAsia="ko-KR"/>
        </w:rPr>
        <w:t>خبر</w:t>
      </w:r>
      <w:r w:rsidR="00613269" w:rsidRPr="00613269">
        <w:rPr>
          <w:b/>
          <w:color w:val="FF0000"/>
          <w:rtl/>
          <w:lang w:eastAsia="ko-KR"/>
        </w:rPr>
        <w:t xml:space="preserve"> است)</w:t>
      </w:r>
      <w:r w:rsidRPr="009B68E1">
        <w:rPr>
          <w:b/>
          <w:bCs/>
          <w:rtl/>
          <w:lang w:eastAsia="ko-KR"/>
        </w:rPr>
        <w:t xml:space="preserve"> يضعف فيه </w:t>
      </w:r>
      <w:r w:rsidR="00613269" w:rsidRPr="00613269">
        <w:rPr>
          <w:b/>
          <w:color w:val="FF0000"/>
          <w:rtl/>
          <w:lang w:eastAsia="ko-KR"/>
        </w:rPr>
        <w:t>(خبر)</w:t>
      </w:r>
      <w:r w:rsidRPr="009B68E1">
        <w:rPr>
          <w:b/>
          <w:bCs/>
          <w:lang w:eastAsia="ko-KR" w:bidi="ar-SA"/>
        </w:rPr>
        <w:t xml:space="preserve"> </w:t>
      </w:r>
      <w:r w:rsidRPr="009B68E1">
        <w:rPr>
          <w:b/>
          <w:bCs/>
          <w:u w:val="single"/>
          <w:rtl/>
          <w:lang w:eastAsia="ko-KR"/>
        </w:rPr>
        <w:t>احتمال الكذب</w:t>
      </w:r>
      <w:r w:rsidRPr="009B68E1">
        <w:rPr>
          <w:b/>
          <w:bCs/>
          <w:rtl/>
          <w:lang w:eastAsia="ko-KR"/>
        </w:rPr>
        <w:t xml:space="preserve"> </w:t>
      </w:r>
      <w:r w:rsidR="00613269" w:rsidRPr="00613269">
        <w:rPr>
          <w:b/>
          <w:color w:val="FF0000"/>
          <w:rtl/>
          <w:lang w:eastAsia="ko-KR" w:bidi="ar-SA"/>
        </w:rPr>
        <w:t>(ظن اطمینانی به صدور آن از معصوم)</w:t>
      </w:r>
      <w:r w:rsidRPr="009B68E1">
        <w:rPr>
          <w:rFonts w:ascii="Cambria" w:hAnsi="Cambria" w:cs="Cambria" w:hint="cs"/>
          <w:b/>
          <w:bCs/>
          <w:rtl/>
          <w:lang w:eastAsia="ko-KR"/>
        </w:rPr>
        <w:t> </w:t>
      </w:r>
      <w:r w:rsidRPr="009B68E1">
        <w:rPr>
          <w:rFonts w:hint="cs"/>
          <w:b/>
          <w:bCs/>
          <w:rtl/>
          <w:lang w:eastAsia="ko-KR"/>
        </w:rPr>
        <w:t>على</w:t>
      </w:r>
      <w:r w:rsidRPr="009B68E1">
        <w:rPr>
          <w:b/>
          <w:bCs/>
          <w:rtl/>
          <w:lang w:eastAsia="ko-KR"/>
        </w:rPr>
        <w:t xml:space="preserve"> </w:t>
      </w:r>
      <w:r w:rsidRPr="009B68E1">
        <w:rPr>
          <w:rFonts w:hint="cs"/>
          <w:b/>
          <w:bCs/>
          <w:rtl/>
          <w:lang w:eastAsia="ko-KR"/>
        </w:rPr>
        <w:t>وجه</w:t>
      </w:r>
      <w:r w:rsidRPr="009B68E1">
        <w:rPr>
          <w:b/>
          <w:bCs/>
          <w:rtl/>
          <w:lang w:eastAsia="ko-KR"/>
        </w:rPr>
        <w:t xml:space="preserve"> </w:t>
      </w:r>
      <w:r w:rsidRPr="009B68E1">
        <w:rPr>
          <w:rFonts w:hint="cs"/>
          <w:b/>
          <w:bCs/>
          <w:rtl/>
          <w:lang w:eastAsia="ko-KR"/>
        </w:rPr>
        <w:t>لا</w:t>
      </w:r>
      <w:r w:rsidRPr="009B68E1">
        <w:rPr>
          <w:b/>
          <w:bCs/>
          <w:rtl/>
          <w:lang w:eastAsia="ko-KR"/>
        </w:rPr>
        <w:t xml:space="preserve"> </w:t>
      </w:r>
      <w:r w:rsidRPr="009B68E1">
        <w:rPr>
          <w:rFonts w:hint="cs"/>
          <w:b/>
          <w:bCs/>
          <w:rtl/>
          <w:lang w:eastAsia="ko-KR"/>
        </w:rPr>
        <w:t>يعتني</w:t>
      </w:r>
      <w:r w:rsidRPr="009B68E1">
        <w:rPr>
          <w:b/>
          <w:bCs/>
          <w:rtl/>
          <w:lang w:eastAsia="ko-KR"/>
        </w:rPr>
        <w:t xml:space="preserve"> </w:t>
      </w:r>
      <w:r w:rsidRPr="009B68E1">
        <w:rPr>
          <w:rFonts w:hint="cs"/>
          <w:b/>
          <w:bCs/>
          <w:rtl/>
          <w:lang w:eastAsia="ko-KR"/>
        </w:rPr>
        <w:t>به</w:t>
      </w:r>
      <w:r w:rsidRPr="009B68E1">
        <w:rPr>
          <w:b/>
          <w:bCs/>
          <w:rtl/>
          <w:lang w:eastAsia="ko-KR"/>
        </w:rPr>
        <w:t xml:space="preserve"> </w:t>
      </w:r>
      <w:r w:rsidR="00613269" w:rsidRPr="00613269">
        <w:rPr>
          <w:b/>
          <w:color w:val="FF0000"/>
          <w:rtl/>
          <w:lang w:eastAsia="ko-KR"/>
        </w:rPr>
        <w:t>(</w:t>
      </w:r>
      <w:r w:rsidR="00613269" w:rsidRPr="00613269">
        <w:rPr>
          <w:rFonts w:hint="cs"/>
          <w:b/>
          <w:color w:val="FF0000"/>
          <w:rtl/>
          <w:lang w:eastAsia="ko-KR"/>
        </w:rPr>
        <w:t>احتمال</w:t>
      </w:r>
      <w:r w:rsidR="00613269" w:rsidRPr="00613269">
        <w:rPr>
          <w:b/>
          <w:color w:val="FF0000"/>
          <w:rtl/>
          <w:lang w:eastAsia="ko-KR"/>
        </w:rPr>
        <w:t xml:space="preserve"> </w:t>
      </w:r>
      <w:r w:rsidR="00613269" w:rsidRPr="00613269">
        <w:rPr>
          <w:rFonts w:hint="cs"/>
          <w:b/>
          <w:color w:val="FF0000"/>
          <w:rtl/>
          <w:lang w:eastAsia="ko-KR"/>
        </w:rPr>
        <w:t>کذب</w:t>
      </w:r>
      <w:r w:rsidR="00613269" w:rsidRPr="00613269">
        <w:rPr>
          <w:b/>
          <w:color w:val="FF0000"/>
          <w:rtl/>
          <w:lang w:eastAsia="ko-KR"/>
        </w:rPr>
        <w:t>)</w:t>
      </w:r>
      <w:r w:rsidRPr="009B68E1">
        <w:rPr>
          <w:b/>
          <w:bCs/>
          <w:rtl/>
          <w:lang w:eastAsia="ko-KR"/>
        </w:rPr>
        <w:t xml:space="preserve"> </w:t>
      </w:r>
      <w:r w:rsidRPr="009B68E1">
        <w:rPr>
          <w:rFonts w:hint="cs"/>
          <w:b/>
          <w:bCs/>
          <w:rtl/>
          <w:lang w:eastAsia="ko-KR"/>
        </w:rPr>
        <w:t>العقلاء</w:t>
      </w:r>
      <w:r w:rsidRPr="009B68E1">
        <w:rPr>
          <w:b/>
          <w:bCs/>
          <w:rtl/>
          <w:lang w:eastAsia="ko-KR"/>
        </w:rPr>
        <w:t xml:space="preserve"> و </w:t>
      </w:r>
      <w:r w:rsidR="00613269" w:rsidRPr="00613269">
        <w:rPr>
          <w:b/>
          <w:color w:val="FF0000"/>
          <w:rtl/>
          <w:lang w:eastAsia="ko-KR"/>
        </w:rPr>
        <w:t>(عطف بر لا یعتنی است)</w:t>
      </w:r>
      <w:r w:rsidRPr="009B68E1">
        <w:rPr>
          <w:b/>
          <w:bCs/>
          <w:lang w:eastAsia="ko-KR" w:bidi="ar-SA"/>
        </w:rPr>
        <w:t xml:space="preserve"> </w:t>
      </w:r>
      <w:r w:rsidRPr="009B68E1">
        <w:rPr>
          <w:b/>
          <w:bCs/>
          <w:rtl/>
          <w:lang w:eastAsia="ko-KR"/>
        </w:rPr>
        <w:t xml:space="preserve">يقبّحون </w:t>
      </w:r>
      <w:r w:rsidR="00613269" w:rsidRPr="00613269">
        <w:rPr>
          <w:b/>
          <w:color w:val="FF0000"/>
          <w:rtl/>
          <w:lang w:eastAsia="ko-KR"/>
        </w:rPr>
        <w:t>(عقلاء)</w:t>
      </w:r>
      <w:r w:rsidRPr="009B68E1">
        <w:rPr>
          <w:b/>
          <w:bCs/>
          <w:rtl/>
          <w:lang w:eastAsia="ko-KR"/>
        </w:rPr>
        <w:t xml:space="preserve"> التوقّف فيه لأجل ذلك الاحتمال ؛ كما دلّ عليه </w:t>
      </w:r>
      <w:r w:rsidR="00613269" w:rsidRPr="00613269">
        <w:rPr>
          <w:b/>
          <w:color w:val="FF0000"/>
          <w:rtl/>
          <w:lang w:eastAsia="ko-KR"/>
        </w:rPr>
        <w:t>(قدر متیقن بودن)</w:t>
      </w:r>
      <w:r w:rsidRPr="009B68E1">
        <w:rPr>
          <w:b/>
          <w:bCs/>
          <w:rtl/>
          <w:lang w:eastAsia="ko-KR"/>
        </w:rPr>
        <w:t xml:space="preserve"> ألفاظ «الثقة» </w:t>
      </w:r>
      <w:r w:rsidRPr="009B68E1">
        <w:rPr>
          <w:b/>
          <w:bCs/>
          <w:rtl/>
          <w:lang w:eastAsia="ko-KR"/>
        </w:rPr>
        <w:lastRenderedPageBreak/>
        <w:t xml:space="preserve">و «المأمون» </w:t>
      </w:r>
      <w:r w:rsidR="00613269" w:rsidRPr="00613269">
        <w:rPr>
          <w:b/>
          <w:color w:val="FF0000"/>
          <w:rtl/>
          <w:lang w:eastAsia="ko-KR"/>
        </w:rPr>
        <w:t>(انسان امین از کذب)</w:t>
      </w:r>
      <w:r w:rsidRPr="009B68E1">
        <w:rPr>
          <w:b/>
          <w:bCs/>
          <w:rtl/>
          <w:lang w:eastAsia="ko-KR"/>
        </w:rPr>
        <w:t xml:space="preserve"> و «الصادق» </w:t>
      </w:r>
      <w:r w:rsidR="00613269" w:rsidRPr="00613269">
        <w:rPr>
          <w:b/>
          <w:color w:val="FF0000"/>
          <w:rtl/>
          <w:lang w:eastAsia="ko-KR"/>
        </w:rPr>
        <w:t>(راستگو در خبر)</w:t>
      </w:r>
      <w:r w:rsidRPr="009B68E1">
        <w:rPr>
          <w:b/>
          <w:bCs/>
          <w:rtl/>
          <w:lang w:eastAsia="ko-KR"/>
        </w:rPr>
        <w:t xml:space="preserve"> وغيرها </w:t>
      </w:r>
      <w:r w:rsidR="00613269" w:rsidRPr="00613269">
        <w:rPr>
          <w:b/>
          <w:color w:val="FF0000"/>
          <w:rtl/>
          <w:lang w:eastAsia="ko-KR"/>
        </w:rPr>
        <w:t>(الفاظ)</w:t>
      </w:r>
      <w:r w:rsidRPr="009B68E1">
        <w:rPr>
          <w:b/>
          <w:bCs/>
          <w:rtl/>
          <w:lang w:eastAsia="ko-KR"/>
        </w:rPr>
        <w:t xml:space="preserve"> الواردة في الأخبار المتقدّمة، وهي </w:t>
      </w:r>
      <w:r w:rsidR="00613269" w:rsidRPr="00613269">
        <w:rPr>
          <w:b/>
          <w:color w:val="FF0000"/>
          <w:rtl/>
          <w:lang w:eastAsia="ko-KR"/>
        </w:rPr>
        <w:t>(ثقه)</w:t>
      </w:r>
      <w:r w:rsidRPr="009B68E1">
        <w:rPr>
          <w:rFonts w:ascii="Cambria" w:hAnsi="Cambria" w:cs="Cambria" w:hint="cs"/>
          <w:b/>
          <w:bCs/>
          <w:rtl/>
          <w:lang w:eastAsia="ko-KR"/>
        </w:rPr>
        <w:t> </w:t>
      </w:r>
      <w:r w:rsidRPr="009B68E1">
        <w:rPr>
          <w:rFonts w:hint="cs"/>
          <w:b/>
          <w:bCs/>
          <w:rtl/>
          <w:lang w:eastAsia="ko-KR"/>
        </w:rPr>
        <w:t>أيضا</w:t>
      </w:r>
      <w:r w:rsidRPr="009B68E1">
        <w:rPr>
          <w:b/>
          <w:bCs/>
          <w:rtl/>
          <w:lang w:eastAsia="ko-KR"/>
        </w:rPr>
        <w:t xml:space="preserve"> منصرَف إطلاق غيرها </w:t>
      </w:r>
      <w:r w:rsidR="00613269" w:rsidRPr="00613269">
        <w:rPr>
          <w:b/>
          <w:color w:val="FF0000"/>
          <w:rtl/>
          <w:lang w:eastAsia="ko-KR"/>
        </w:rPr>
        <w:t>(اخبار)</w:t>
      </w:r>
      <w:r w:rsidRPr="009B68E1">
        <w:rPr>
          <w:b/>
          <w:bCs/>
          <w:lang w:eastAsia="ko-KR" w:bidi="ar-SA"/>
        </w:rPr>
        <w:t>.</w:t>
      </w:r>
    </w:p>
    <w:p w14:paraId="329C6855" w14:textId="1D9D54B5" w:rsidR="00613269" w:rsidRPr="00613269" w:rsidRDefault="00613269" w:rsidP="00613269">
      <w:pPr>
        <w:rPr>
          <w:b/>
          <w:bCs/>
          <w:lang w:eastAsia="ko-KR" w:bidi="ar-SA"/>
        </w:rPr>
      </w:pPr>
      <w:r w:rsidRPr="00613269">
        <w:rPr>
          <w:b/>
          <w:bCs/>
          <w:rtl/>
          <w:lang w:eastAsia="ko-KR"/>
        </w:rPr>
        <w:t xml:space="preserve">وأمّا العدالة ، فأكثر الأخبار المتقدّمة خالية عنها </w:t>
      </w:r>
      <w:r w:rsidRPr="00613269">
        <w:rPr>
          <w:b/>
          <w:color w:val="FF0000"/>
          <w:rtl/>
          <w:lang w:eastAsia="ko-KR"/>
        </w:rPr>
        <w:t>(عدالت)</w:t>
      </w:r>
      <w:r w:rsidRPr="00613269">
        <w:rPr>
          <w:b/>
          <w:bCs/>
          <w:rtl/>
          <w:lang w:eastAsia="ko-KR"/>
        </w:rPr>
        <w:t xml:space="preserve">، بل في كثير منها </w:t>
      </w:r>
      <w:r w:rsidRPr="00613269">
        <w:rPr>
          <w:b/>
          <w:color w:val="FF0000"/>
          <w:rtl/>
          <w:lang w:eastAsia="ko-KR"/>
        </w:rPr>
        <w:t>(اخبار متقدمه)</w:t>
      </w:r>
      <w:r w:rsidRPr="00613269">
        <w:rPr>
          <w:b/>
          <w:bCs/>
          <w:rtl/>
          <w:lang w:eastAsia="ko-KR"/>
        </w:rPr>
        <w:t xml:space="preserve"> التصريح بخلافه </w:t>
      </w:r>
      <w:r w:rsidRPr="00613269">
        <w:rPr>
          <w:b/>
          <w:color w:val="FF0000"/>
          <w:rtl/>
          <w:lang w:eastAsia="ko-KR"/>
        </w:rPr>
        <w:t>(اعتبار عدالت)</w:t>
      </w:r>
      <w:r w:rsidRPr="00613269">
        <w:rPr>
          <w:b/>
          <w:bCs/>
          <w:rtl/>
          <w:lang w:eastAsia="ko-KR"/>
        </w:rPr>
        <w:t xml:space="preserve">، مثل رواية العدّة الآمرة بالأخذ بما </w:t>
      </w:r>
      <w:r w:rsidRPr="00613269">
        <w:rPr>
          <w:b/>
          <w:color w:val="FF0000"/>
          <w:rtl/>
          <w:lang w:eastAsia="ko-KR"/>
        </w:rPr>
        <w:t>(روایتی)</w:t>
      </w:r>
      <w:r w:rsidRPr="00613269">
        <w:rPr>
          <w:b/>
          <w:bCs/>
          <w:rtl/>
          <w:lang w:eastAsia="ko-KR"/>
        </w:rPr>
        <w:t xml:space="preserve"> رووه </w:t>
      </w:r>
      <w:r w:rsidRPr="00613269">
        <w:rPr>
          <w:b/>
          <w:color w:val="FF0000"/>
          <w:rtl/>
          <w:lang w:eastAsia="ko-KR"/>
        </w:rPr>
        <w:t>(اهل سنت، روایت را)</w:t>
      </w:r>
      <w:r w:rsidRPr="00613269">
        <w:rPr>
          <w:b/>
          <w:bCs/>
          <w:rtl/>
          <w:lang w:eastAsia="ko-KR"/>
        </w:rPr>
        <w:t xml:space="preserve"> عن عليّ</w:t>
      </w:r>
      <w:r w:rsidRPr="00613269">
        <w:rPr>
          <w:rFonts w:ascii="Cambria" w:hAnsi="Cambria" w:cs="Cambria" w:hint="cs"/>
          <w:b/>
          <w:bCs/>
          <w:rtl/>
          <w:lang w:eastAsia="ko-KR"/>
        </w:rPr>
        <w:t> </w:t>
      </w:r>
      <w:r w:rsidRPr="00613269">
        <w:rPr>
          <w:rFonts w:hint="cs"/>
          <w:b/>
          <w:bCs/>
          <w:rtl/>
          <w:lang w:eastAsia="ko-KR"/>
        </w:rPr>
        <w:t>عليه‌السلام</w:t>
      </w:r>
      <w:r w:rsidRPr="00613269">
        <w:rPr>
          <w:b/>
          <w:bCs/>
          <w:rtl/>
          <w:lang w:eastAsia="ko-KR"/>
        </w:rPr>
        <w:t xml:space="preserve"> </w:t>
      </w:r>
      <w:r w:rsidRPr="00613269">
        <w:rPr>
          <w:b/>
          <w:color w:val="FF0000"/>
          <w:rtl/>
          <w:lang w:eastAsia="ko-KR"/>
        </w:rPr>
        <w:t>(</w:t>
      </w:r>
      <w:r w:rsidRPr="00613269">
        <w:rPr>
          <w:rFonts w:hint="cs"/>
          <w:b/>
          <w:color w:val="FF0000"/>
          <w:rtl/>
          <w:lang w:eastAsia="ko-KR"/>
        </w:rPr>
        <w:t>اهل</w:t>
      </w:r>
      <w:r w:rsidRPr="00613269">
        <w:rPr>
          <w:b/>
          <w:color w:val="FF0000"/>
          <w:rtl/>
          <w:lang w:eastAsia="ko-KR"/>
        </w:rPr>
        <w:t xml:space="preserve"> </w:t>
      </w:r>
      <w:r w:rsidRPr="00613269">
        <w:rPr>
          <w:rFonts w:hint="cs"/>
          <w:b/>
          <w:color w:val="FF0000"/>
          <w:rtl/>
          <w:lang w:eastAsia="ko-KR"/>
        </w:rPr>
        <w:t>سنت</w:t>
      </w:r>
      <w:r w:rsidRPr="00613269">
        <w:rPr>
          <w:b/>
          <w:color w:val="FF0000"/>
          <w:rtl/>
          <w:lang w:eastAsia="ko-KR"/>
        </w:rPr>
        <w:t xml:space="preserve"> </w:t>
      </w:r>
      <w:r w:rsidRPr="00613269">
        <w:rPr>
          <w:rFonts w:hint="cs"/>
          <w:b/>
          <w:color w:val="FF0000"/>
          <w:rtl/>
          <w:lang w:eastAsia="ko-KR"/>
        </w:rPr>
        <w:t>که</w:t>
      </w:r>
      <w:r w:rsidRPr="00613269">
        <w:rPr>
          <w:b/>
          <w:color w:val="FF0000"/>
          <w:rtl/>
          <w:lang w:eastAsia="ko-KR"/>
        </w:rPr>
        <w:t xml:space="preserve"> </w:t>
      </w:r>
      <w:r w:rsidRPr="00613269">
        <w:rPr>
          <w:rFonts w:hint="cs"/>
          <w:b/>
          <w:color w:val="FF0000"/>
          <w:rtl/>
          <w:lang w:eastAsia="ko-KR"/>
        </w:rPr>
        <w:t>عادل</w:t>
      </w:r>
      <w:r w:rsidRPr="00613269">
        <w:rPr>
          <w:b/>
          <w:color w:val="FF0000"/>
          <w:rtl/>
          <w:lang w:eastAsia="ko-KR"/>
        </w:rPr>
        <w:t xml:space="preserve"> </w:t>
      </w:r>
      <w:r w:rsidRPr="00613269">
        <w:rPr>
          <w:rFonts w:hint="cs"/>
          <w:b/>
          <w:color w:val="FF0000"/>
          <w:rtl/>
          <w:lang w:eastAsia="ko-KR"/>
        </w:rPr>
        <w:t>نیستند</w:t>
      </w:r>
      <w:r w:rsidRPr="00613269">
        <w:rPr>
          <w:b/>
          <w:color w:val="FF0000"/>
          <w:rtl/>
          <w:lang w:eastAsia="ko-KR"/>
        </w:rPr>
        <w:t>)</w:t>
      </w:r>
      <w:r w:rsidRPr="00613269">
        <w:rPr>
          <w:rFonts w:hint="cs"/>
          <w:b/>
          <w:bCs/>
          <w:rtl/>
          <w:lang w:eastAsia="ko-KR"/>
        </w:rPr>
        <w:t>،</w:t>
      </w:r>
      <w:r w:rsidRPr="00613269">
        <w:rPr>
          <w:b/>
          <w:bCs/>
          <w:rtl/>
          <w:lang w:eastAsia="ko-KR"/>
        </w:rPr>
        <w:t xml:space="preserve"> </w:t>
      </w:r>
      <w:r w:rsidRPr="00613269">
        <w:rPr>
          <w:rFonts w:hint="cs"/>
          <w:b/>
          <w:bCs/>
          <w:rtl/>
          <w:lang w:eastAsia="ko-KR"/>
        </w:rPr>
        <w:t>والواردة</w:t>
      </w:r>
      <w:r w:rsidRPr="00613269">
        <w:rPr>
          <w:b/>
          <w:bCs/>
          <w:rtl/>
          <w:lang w:eastAsia="ko-KR"/>
        </w:rPr>
        <w:t xml:space="preserve"> </w:t>
      </w:r>
      <w:r w:rsidRPr="00613269">
        <w:rPr>
          <w:rFonts w:hint="cs"/>
          <w:b/>
          <w:bCs/>
          <w:rtl/>
          <w:lang w:eastAsia="ko-KR"/>
        </w:rPr>
        <w:t>في</w:t>
      </w:r>
      <w:r w:rsidRPr="00613269">
        <w:rPr>
          <w:b/>
          <w:bCs/>
          <w:rtl/>
          <w:lang w:eastAsia="ko-KR"/>
        </w:rPr>
        <w:t xml:space="preserve"> </w:t>
      </w:r>
      <w:r w:rsidRPr="00613269">
        <w:rPr>
          <w:rFonts w:hint="cs"/>
          <w:b/>
          <w:bCs/>
          <w:rtl/>
          <w:lang w:eastAsia="ko-KR"/>
        </w:rPr>
        <w:t>كتب</w:t>
      </w:r>
      <w:r w:rsidRPr="00613269">
        <w:rPr>
          <w:b/>
          <w:bCs/>
          <w:rtl/>
          <w:lang w:eastAsia="ko-KR"/>
        </w:rPr>
        <w:t xml:space="preserve"> </w:t>
      </w:r>
      <w:r w:rsidRPr="00613269">
        <w:rPr>
          <w:rFonts w:hint="cs"/>
          <w:b/>
          <w:bCs/>
          <w:rtl/>
          <w:lang w:eastAsia="ko-KR"/>
        </w:rPr>
        <w:t>بني</w:t>
      </w:r>
      <w:r w:rsidRPr="00613269">
        <w:rPr>
          <w:b/>
          <w:bCs/>
          <w:rtl/>
          <w:lang w:eastAsia="ko-KR"/>
        </w:rPr>
        <w:t xml:space="preserve"> </w:t>
      </w:r>
      <w:r w:rsidRPr="00613269">
        <w:rPr>
          <w:rFonts w:hint="cs"/>
          <w:b/>
          <w:bCs/>
          <w:rtl/>
          <w:lang w:eastAsia="ko-KR"/>
        </w:rPr>
        <w:t>فضّال</w:t>
      </w:r>
      <w:r w:rsidRPr="00613269">
        <w:rPr>
          <w:b/>
          <w:bCs/>
          <w:rtl/>
          <w:lang w:eastAsia="ko-KR"/>
        </w:rPr>
        <w:t xml:space="preserve"> </w:t>
      </w:r>
      <w:r w:rsidRPr="00613269">
        <w:rPr>
          <w:b/>
          <w:color w:val="FF0000"/>
          <w:rtl/>
          <w:lang w:eastAsia="ko-KR"/>
        </w:rPr>
        <w:t>(بنی فضال که عادل نبوده اند)</w:t>
      </w:r>
      <w:r w:rsidRPr="00613269">
        <w:rPr>
          <w:b/>
          <w:bCs/>
          <w:rtl/>
          <w:lang w:eastAsia="ko-KR"/>
        </w:rPr>
        <w:t xml:space="preserve">، ومرفوعة الكنانيّ </w:t>
      </w:r>
      <w:r w:rsidRPr="00613269">
        <w:rPr>
          <w:b/>
          <w:color w:val="FF0000"/>
          <w:rtl/>
          <w:lang w:eastAsia="ko-KR"/>
        </w:rPr>
        <w:t>(راوی، عادل نبوده است)</w:t>
      </w:r>
      <w:r w:rsidRPr="00613269">
        <w:rPr>
          <w:b/>
          <w:bCs/>
          <w:rtl/>
          <w:lang w:eastAsia="ko-KR"/>
        </w:rPr>
        <w:t xml:space="preserve"> و</w:t>
      </w:r>
      <w:r w:rsidRPr="00613269">
        <w:rPr>
          <w:b/>
          <w:bCs/>
          <w:u w:val="single"/>
          <w:rtl/>
          <w:lang w:eastAsia="ko-KR"/>
        </w:rPr>
        <w:t xml:space="preserve">تاليها </w:t>
      </w:r>
      <w:r w:rsidRPr="00613269">
        <w:rPr>
          <w:b/>
          <w:color w:val="FF0000"/>
          <w:u w:val="single"/>
          <w:rtl/>
          <w:lang w:eastAsia="ko-KR"/>
        </w:rPr>
        <w:t>(مرفوعه کنانی)</w:t>
      </w:r>
      <w:r w:rsidRPr="00613269">
        <w:rPr>
          <w:b/>
          <w:bCs/>
          <w:rtl/>
          <w:lang w:eastAsia="ko-KR"/>
        </w:rPr>
        <w:t xml:space="preserve"> </w:t>
      </w:r>
      <w:r w:rsidRPr="00613269">
        <w:rPr>
          <w:b/>
          <w:color w:val="FF0000"/>
          <w:rtl/>
          <w:lang w:eastAsia="ko-KR" w:bidi="ar-SA"/>
        </w:rPr>
        <w:t>(ما بعد مرفوعه کنانی در کتابی که از آن نقل شده - یا روایت طائفه چهارم)</w:t>
      </w:r>
      <w:r w:rsidRPr="00613269">
        <w:rPr>
          <w:b/>
          <w:bCs/>
          <w:lang w:eastAsia="ko-KR" w:bidi="ar-SA"/>
        </w:rPr>
        <w:t xml:space="preserve"> .</w:t>
      </w:r>
    </w:p>
    <w:p w14:paraId="355B482A" w14:textId="4F1C7DB7" w:rsidR="00613269" w:rsidRPr="00613269" w:rsidRDefault="00613269" w:rsidP="00613269">
      <w:pPr>
        <w:rPr>
          <w:b/>
          <w:bCs/>
          <w:lang w:eastAsia="ko-KR" w:bidi="ar-SA"/>
        </w:rPr>
      </w:pPr>
      <w:r w:rsidRPr="00613269">
        <w:rPr>
          <w:b/>
          <w:bCs/>
          <w:rtl/>
          <w:lang w:eastAsia="ko-KR"/>
        </w:rPr>
        <w:t xml:space="preserve">نعم، في غير واحد منها </w:t>
      </w:r>
      <w:r w:rsidRPr="00613269">
        <w:rPr>
          <w:b/>
          <w:color w:val="FF0000"/>
          <w:rtl/>
          <w:lang w:eastAsia="ko-KR"/>
        </w:rPr>
        <w:t>(روایات)</w:t>
      </w:r>
      <w:r w:rsidRPr="00613269">
        <w:rPr>
          <w:b/>
          <w:bCs/>
          <w:rtl/>
          <w:lang w:eastAsia="ko-KR"/>
        </w:rPr>
        <w:t xml:space="preserve"> حصر المعتمد في أخذ معالم الدين، في الشيعة ، لكنّه </w:t>
      </w:r>
      <w:r w:rsidRPr="00613269">
        <w:rPr>
          <w:b/>
          <w:color w:val="FF0000"/>
          <w:rtl/>
          <w:lang w:eastAsia="ko-KR"/>
        </w:rPr>
        <w:t>(غیر واحد از اخبار)</w:t>
      </w:r>
      <w:r w:rsidRPr="00613269">
        <w:rPr>
          <w:b/>
          <w:bCs/>
          <w:rtl/>
          <w:lang w:eastAsia="ko-KR"/>
        </w:rPr>
        <w:t xml:space="preserve"> محمول على غير الثقة </w:t>
      </w:r>
      <w:r w:rsidRPr="00613269">
        <w:rPr>
          <w:b/>
          <w:color w:val="FF0000"/>
          <w:rtl/>
          <w:lang w:eastAsia="ko-KR"/>
        </w:rPr>
        <w:t>(یعنی کسی که شیعه نیست و ثقه هم نیست)</w:t>
      </w:r>
      <w:r w:rsidRPr="00613269">
        <w:rPr>
          <w:b/>
          <w:bCs/>
          <w:rtl/>
          <w:lang w:eastAsia="ko-KR"/>
        </w:rPr>
        <w:t xml:space="preserve"> أو على أخذ الفتوى </w:t>
      </w:r>
      <w:r w:rsidRPr="00613269">
        <w:rPr>
          <w:b/>
          <w:color w:val="FF0000"/>
          <w:rtl/>
          <w:lang w:eastAsia="ko-KR"/>
        </w:rPr>
        <w:t>(یعنی فتوا را از غیر شیعه نگیرید)</w:t>
      </w:r>
      <w:r w:rsidRPr="00613269">
        <w:rPr>
          <w:b/>
          <w:bCs/>
          <w:rtl/>
          <w:lang w:eastAsia="ko-KR"/>
        </w:rPr>
        <w:t xml:space="preserve">؛ جمعا بينها </w:t>
      </w:r>
      <w:r w:rsidRPr="00613269">
        <w:rPr>
          <w:b/>
          <w:color w:val="FF0000"/>
          <w:rtl/>
          <w:lang w:eastAsia="ko-KR"/>
        </w:rPr>
        <w:t>(غیر واحد من الاخباریین)</w:t>
      </w:r>
      <w:r w:rsidRPr="00613269">
        <w:rPr>
          <w:b/>
          <w:bCs/>
          <w:rtl/>
          <w:lang w:eastAsia="ko-KR"/>
        </w:rPr>
        <w:t xml:space="preserve"> وبين ما </w:t>
      </w:r>
      <w:r w:rsidRPr="00613269">
        <w:rPr>
          <w:b/>
          <w:color w:val="FF0000"/>
          <w:rtl/>
          <w:lang w:eastAsia="ko-KR"/>
        </w:rPr>
        <w:t>(روایاتی)</w:t>
      </w:r>
      <w:r w:rsidRPr="00613269">
        <w:rPr>
          <w:b/>
          <w:bCs/>
          <w:rtl/>
          <w:lang w:eastAsia="ko-KR"/>
        </w:rPr>
        <w:t xml:space="preserve"> هو </w:t>
      </w:r>
      <w:r w:rsidRPr="00613269">
        <w:rPr>
          <w:b/>
          <w:color w:val="FF0000"/>
          <w:rtl/>
          <w:lang w:eastAsia="ko-KR"/>
        </w:rPr>
        <w:t>(روایات)</w:t>
      </w:r>
      <w:r w:rsidRPr="00613269">
        <w:rPr>
          <w:b/>
          <w:bCs/>
          <w:rtl/>
          <w:lang w:eastAsia="ko-KR"/>
        </w:rPr>
        <w:t xml:space="preserve"> أكثر منها </w:t>
      </w:r>
      <w:r w:rsidRPr="00613269">
        <w:rPr>
          <w:b/>
          <w:color w:val="FF0000"/>
          <w:rtl/>
          <w:lang w:eastAsia="ko-KR"/>
        </w:rPr>
        <w:t>(غیر واحد من الاخباریین - که می گوید به خبر غیر شیعه عمل کنید)</w:t>
      </w:r>
      <w:r w:rsidRPr="00613269">
        <w:rPr>
          <w:b/>
          <w:bCs/>
          <w:rtl/>
          <w:lang w:eastAsia="ko-KR"/>
        </w:rPr>
        <w:t xml:space="preserve">؛ وفي رواية بني فضّال شهادة على هذا الجمع </w:t>
      </w:r>
      <w:r w:rsidRPr="00613269">
        <w:rPr>
          <w:b/>
          <w:color w:val="FF0000"/>
          <w:rtl/>
          <w:lang w:eastAsia="ko-KR"/>
        </w:rPr>
        <w:t>(به روایت غیر شیعه غیر ثقه عمل نکنید)</w:t>
      </w:r>
      <w:r w:rsidRPr="00613269">
        <w:rPr>
          <w:b/>
          <w:bCs/>
          <w:lang w:eastAsia="ko-KR" w:bidi="ar-SA"/>
        </w:rPr>
        <w:t>.</w:t>
      </w:r>
    </w:p>
    <w:p w14:paraId="09EC5172" w14:textId="4461A8EE" w:rsidR="00613269" w:rsidRPr="00613269" w:rsidRDefault="00613269" w:rsidP="00613269">
      <w:pPr>
        <w:rPr>
          <w:b/>
          <w:bCs/>
          <w:lang w:eastAsia="ko-KR" w:bidi="ar-SA"/>
        </w:rPr>
      </w:pPr>
      <w:r w:rsidRPr="00613269">
        <w:rPr>
          <w:b/>
          <w:bCs/>
          <w:rtl/>
          <w:lang w:eastAsia="ko-KR"/>
        </w:rPr>
        <w:t xml:space="preserve">مع أنّ التعليل </w:t>
      </w:r>
      <w:r w:rsidRPr="00613269">
        <w:rPr>
          <w:b/>
          <w:color w:val="FF0000"/>
          <w:rtl/>
          <w:lang w:eastAsia="ko-KR"/>
        </w:rPr>
        <w:t>(تعلیل امام)</w:t>
      </w:r>
      <w:r w:rsidRPr="00613269">
        <w:rPr>
          <w:b/>
          <w:bCs/>
          <w:rtl/>
          <w:lang w:eastAsia="ko-KR"/>
        </w:rPr>
        <w:t xml:space="preserve"> للنهي </w:t>
      </w:r>
      <w:r w:rsidRPr="00613269">
        <w:rPr>
          <w:b/>
          <w:color w:val="FF0000"/>
          <w:rtl/>
          <w:lang w:eastAsia="ko-KR"/>
        </w:rPr>
        <w:t>(نهی از عمل به روایت عامه)</w:t>
      </w:r>
      <w:r w:rsidRPr="00613269">
        <w:rPr>
          <w:b/>
          <w:bCs/>
          <w:rtl/>
          <w:lang w:eastAsia="ko-KR"/>
        </w:rPr>
        <w:t xml:space="preserve"> في ذيل الرواية بأنّهم </w:t>
      </w:r>
      <w:r w:rsidRPr="00613269">
        <w:rPr>
          <w:b/>
          <w:color w:val="FF0000"/>
          <w:rtl/>
          <w:lang w:eastAsia="ko-KR"/>
        </w:rPr>
        <w:t>(عامه)</w:t>
      </w:r>
      <w:r w:rsidRPr="00613269">
        <w:rPr>
          <w:b/>
          <w:bCs/>
          <w:rtl/>
          <w:lang w:eastAsia="ko-KR"/>
        </w:rPr>
        <w:t xml:space="preserve"> ممّن خانوا الله ورسوله </w:t>
      </w:r>
      <w:r w:rsidRPr="00613269">
        <w:rPr>
          <w:b/>
          <w:color w:val="FF0000"/>
          <w:rtl/>
          <w:lang w:eastAsia="ko-KR"/>
        </w:rPr>
        <w:t>(خبر انّ:)</w:t>
      </w:r>
      <w:r w:rsidRPr="00613269">
        <w:rPr>
          <w:b/>
          <w:bCs/>
          <w:rtl/>
          <w:lang w:eastAsia="ko-KR"/>
        </w:rPr>
        <w:t xml:space="preserve">يدلّ </w:t>
      </w:r>
      <w:r w:rsidRPr="00613269">
        <w:rPr>
          <w:b/>
          <w:color w:val="FF0000"/>
          <w:rtl/>
          <w:lang w:eastAsia="ko-KR"/>
        </w:rPr>
        <w:t>(تعلیل)</w:t>
      </w:r>
      <w:r w:rsidRPr="00613269">
        <w:rPr>
          <w:rFonts w:ascii="Cambria" w:hAnsi="Cambria" w:cs="Cambria" w:hint="cs"/>
          <w:b/>
          <w:bCs/>
          <w:rtl/>
          <w:lang w:eastAsia="ko-KR"/>
        </w:rPr>
        <w:t> </w:t>
      </w:r>
      <w:r w:rsidRPr="00613269">
        <w:rPr>
          <w:rFonts w:hint="cs"/>
          <w:b/>
          <w:bCs/>
          <w:rtl/>
          <w:lang w:eastAsia="ko-KR"/>
        </w:rPr>
        <w:t>على</w:t>
      </w:r>
      <w:r w:rsidRPr="00613269">
        <w:rPr>
          <w:b/>
          <w:bCs/>
          <w:rtl/>
          <w:lang w:eastAsia="ko-KR"/>
        </w:rPr>
        <w:t xml:space="preserve"> انتفاء النهي </w:t>
      </w:r>
      <w:r w:rsidRPr="00613269">
        <w:rPr>
          <w:b/>
          <w:color w:val="FF0000"/>
          <w:rtl/>
          <w:lang w:eastAsia="ko-KR"/>
        </w:rPr>
        <w:t>(نهی از عمل به روایت عامه)</w:t>
      </w:r>
      <w:r w:rsidRPr="00613269">
        <w:rPr>
          <w:b/>
          <w:bCs/>
          <w:rtl/>
          <w:lang w:eastAsia="ko-KR"/>
        </w:rPr>
        <w:t xml:space="preserve"> عند انتفاء الخيانة المكشوف </w:t>
      </w:r>
      <w:r w:rsidRPr="00613269">
        <w:rPr>
          <w:b/>
          <w:color w:val="FF0000"/>
          <w:rtl/>
          <w:lang w:eastAsia="ko-KR"/>
        </w:rPr>
        <w:t>(صفت انتفاء است)</w:t>
      </w:r>
      <w:r w:rsidRPr="00613269">
        <w:rPr>
          <w:b/>
          <w:bCs/>
          <w:rtl/>
          <w:lang w:eastAsia="ko-KR"/>
        </w:rPr>
        <w:t xml:space="preserve"> عنه </w:t>
      </w:r>
      <w:r w:rsidRPr="00613269">
        <w:rPr>
          <w:b/>
          <w:color w:val="FF0000"/>
          <w:rtl/>
          <w:lang w:eastAsia="ko-KR"/>
        </w:rPr>
        <w:t>(انتفاء)</w:t>
      </w:r>
      <w:r w:rsidRPr="00613269">
        <w:rPr>
          <w:rFonts w:ascii="Cambria" w:hAnsi="Cambria" w:cs="Cambria" w:hint="cs"/>
          <w:b/>
          <w:bCs/>
          <w:rtl/>
          <w:lang w:eastAsia="ko-KR"/>
        </w:rPr>
        <w:t> </w:t>
      </w:r>
      <w:r w:rsidRPr="00613269">
        <w:rPr>
          <w:rFonts w:hint="cs"/>
          <w:b/>
          <w:bCs/>
          <w:rtl/>
          <w:lang w:eastAsia="ko-KR"/>
        </w:rPr>
        <w:t>بالوثاقة؛</w:t>
      </w:r>
      <w:r w:rsidRPr="00613269">
        <w:rPr>
          <w:b/>
          <w:bCs/>
          <w:rtl/>
          <w:lang w:eastAsia="ko-KR"/>
        </w:rPr>
        <w:t xml:space="preserve"> </w:t>
      </w:r>
      <w:r w:rsidRPr="00613269">
        <w:rPr>
          <w:rFonts w:hint="cs"/>
          <w:b/>
          <w:bCs/>
          <w:rtl/>
          <w:lang w:eastAsia="ko-KR"/>
        </w:rPr>
        <w:t>فإنّ</w:t>
      </w:r>
      <w:r w:rsidRPr="00613269">
        <w:rPr>
          <w:b/>
          <w:bCs/>
          <w:rtl/>
          <w:lang w:eastAsia="ko-KR"/>
        </w:rPr>
        <w:t xml:space="preserve"> </w:t>
      </w:r>
      <w:r w:rsidRPr="00613269">
        <w:rPr>
          <w:rFonts w:hint="cs"/>
          <w:b/>
          <w:bCs/>
          <w:rtl/>
          <w:lang w:eastAsia="ko-KR"/>
        </w:rPr>
        <w:t>الغير</w:t>
      </w:r>
      <w:r w:rsidRPr="00613269">
        <w:rPr>
          <w:b/>
          <w:bCs/>
          <w:rtl/>
          <w:lang w:eastAsia="ko-KR"/>
        </w:rPr>
        <w:t xml:space="preserve"> </w:t>
      </w:r>
      <w:r w:rsidRPr="00613269">
        <w:rPr>
          <w:rFonts w:hint="cs"/>
          <w:b/>
          <w:bCs/>
          <w:rtl/>
          <w:lang w:eastAsia="ko-KR"/>
        </w:rPr>
        <w:t>الإماميّ</w:t>
      </w:r>
      <w:r w:rsidRPr="00613269">
        <w:rPr>
          <w:b/>
          <w:bCs/>
          <w:rtl/>
          <w:lang w:eastAsia="ko-KR"/>
        </w:rPr>
        <w:t xml:space="preserve"> </w:t>
      </w:r>
      <w:r w:rsidRPr="00613269">
        <w:rPr>
          <w:rFonts w:hint="cs"/>
          <w:b/>
          <w:bCs/>
          <w:rtl/>
          <w:lang w:eastAsia="ko-KR"/>
        </w:rPr>
        <w:t>الثقة</w:t>
      </w:r>
      <w:r w:rsidRPr="00613269">
        <w:rPr>
          <w:b/>
          <w:bCs/>
          <w:rtl/>
          <w:lang w:eastAsia="ko-KR"/>
        </w:rPr>
        <w:t xml:space="preserve"> </w:t>
      </w:r>
      <w:r w:rsidRPr="00613269">
        <w:rPr>
          <w:rFonts w:hint="cs"/>
          <w:b/>
          <w:bCs/>
          <w:rtl/>
          <w:lang w:eastAsia="ko-KR"/>
        </w:rPr>
        <w:t>ـ</w:t>
      </w:r>
      <w:r w:rsidRPr="00613269">
        <w:rPr>
          <w:b/>
          <w:bCs/>
          <w:rtl/>
          <w:lang w:eastAsia="ko-KR"/>
        </w:rPr>
        <w:t xml:space="preserve"> </w:t>
      </w:r>
      <w:r w:rsidRPr="00613269">
        <w:rPr>
          <w:rFonts w:hint="cs"/>
          <w:b/>
          <w:bCs/>
          <w:rtl/>
          <w:lang w:eastAsia="ko-KR"/>
        </w:rPr>
        <w:t>مثل</w:t>
      </w:r>
      <w:r w:rsidRPr="00613269">
        <w:rPr>
          <w:b/>
          <w:bCs/>
          <w:rtl/>
          <w:lang w:eastAsia="ko-KR"/>
        </w:rPr>
        <w:t xml:space="preserve"> </w:t>
      </w:r>
      <w:r w:rsidRPr="00613269">
        <w:rPr>
          <w:rFonts w:hint="cs"/>
          <w:b/>
          <w:bCs/>
          <w:rtl/>
          <w:lang w:eastAsia="ko-KR"/>
        </w:rPr>
        <w:t>ابن</w:t>
      </w:r>
      <w:r w:rsidRPr="00613269">
        <w:rPr>
          <w:b/>
          <w:bCs/>
          <w:rtl/>
          <w:lang w:eastAsia="ko-KR"/>
        </w:rPr>
        <w:t xml:space="preserve"> فضّال وابن بكير ـ ليسوا </w:t>
      </w:r>
      <w:r w:rsidRPr="00613269">
        <w:rPr>
          <w:b/>
          <w:color w:val="FF0000"/>
          <w:rtl/>
          <w:lang w:eastAsia="ko-KR"/>
        </w:rPr>
        <w:t>(غیر امامی ثقه)</w:t>
      </w:r>
      <w:r w:rsidRPr="00613269">
        <w:rPr>
          <w:b/>
          <w:bCs/>
          <w:rtl/>
          <w:lang w:eastAsia="ko-KR"/>
        </w:rPr>
        <w:t xml:space="preserve"> خائنين في نقل الرواية ، وسيأتي توضيحه</w:t>
      </w:r>
      <w:r w:rsidRPr="00613269">
        <w:rPr>
          <w:rFonts w:ascii="Cambria" w:hAnsi="Cambria" w:cs="Cambria" w:hint="cs"/>
          <w:b/>
          <w:bCs/>
          <w:rtl/>
          <w:lang w:eastAsia="ko-KR"/>
        </w:rPr>
        <w:t> </w:t>
      </w:r>
      <w:r w:rsidRPr="00613269">
        <w:rPr>
          <w:b/>
          <w:color w:val="FF0000"/>
          <w:rtl/>
          <w:lang w:eastAsia="ko-KR"/>
        </w:rPr>
        <w:t>(</w:t>
      </w:r>
      <w:r w:rsidRPr="00613269">
        <w:rPr>
          <w:rFonts w:hint="cs"/>
          <w:b/>
          <w:color w:val="FF0000"/>
          <w:rtl/>
          <w:lang w:eastAsia="ko-KR"/>
        </w:rPr>
        <w:t>عدم</w:t>
      </w:r>
      <w:r w:rsidRPr="00613269">
        <w:rPr>
          <w:b/>
          <w:color w:val="FF0000"/>
          <w:rtl/>
          <w:lang w:eastAsia="ko-KR"/>
        </w:rPr>
        <w:t xml:space="preserve"> </w:t>
      </w:r>
      <w:r w:rsidRPr="00613269">
        <w:rPr>
          <w:rFonts w:hint="cs"/>
          <w:b/>
          <w:color w:val="FF0000"/>
          <w:rtl/>
          <w:lang w:eastAsia="ko-KR"/>
        </w:rPr>
        <w:t>خیانت</w:t>
      </w:r>
      <w:r w:rsidRPr="00613269">
        <w:rPr>
          <w:b/>
          <w:color w:val="FF0000"/>
          <w:rtl/>
          <w:lang w:eastAsia="ko-KR"/>
        </w:rPr>
        <w:t xml:space="preserve"> </w:t>
      </w:r>
      <w:r w:rsidRPr="00613269">
        <w:rPr>
          <w:rFonts w:hint="cs"/>
          <w:b/>
          <w:color w:val="FF0000"/>
          <w:rtl/>
          <w:lang w:eastAsia="ko-KR"/>
        </w:rPr>
        <w:t>در</w:t>
      </w:r>
      <w:r w:rsidRPr="00613269">
        <w:rPr>
          <w:b/>
          <w:color w:val="FF0000"/>
          <w:rtl/>
          <w:lang w:eastAsia="ko-KR"/>
        </w:rPr>
        <w:t xml:space="preserve"> </w:t>
      </w:r>
      <w:r w:rsidRPr="00613269">
        <w:rPr>
          <w:rFonts w:hint="cs"/>
          <w:b/>
          <w:color w:val="FF0000"/>
          <w:rtl/>
          <w:lang w:eastAsia="ko-KR"/>
        </w:rPr>
        <w:t>نقل</w:t>
      </w:r>
      <w:r w:rsidRPr="00613269">
        <w:rPr>
          <w:b/>
          <w:color w:val="FF0000"/>
          <w:rtl/>
          <w:lang w:eastAsia="ko-KR"/>
        </w:rPr>
        <w:t xml:space="preserve"> </w:t>
      </w:r>
      <w:r w:rsidRPr="00613269">
        <w:rPr>
          <w:rFonts w:hint="cs"/>
          <w:b/>
          <w:color w:val="FF0000"/>
          <w:rtl/>
          <w:lang w:eastAsia="ko-KR"/>
        </w:rPr>
        <w:t>روایات</w:t>
      </w:r>
      <w:r w:rsidRPr="00613269">
        <w:rPr>
          <w:b/>
          <w:color w:val="FF0000"/>
          <w:rtl/>
          <w:lang w:eastAsia="ko-KR"/>
        </w:rPr>
        <w:t>)</w:t>
      </w:r>
      <w:r w:rsidRPr="00613269">
        <w:rPr>
          <w:b/>
          <w:bCs/>
          <w:rtl/>
          <w:lang w:eastAsia="ko-KR"/>
        </w:rPr>
        <w:t xml:space="preserve"> </w:t>
      </w:r>
      <w:r w:rsidRPr="00613269">
        <w:rPr>
          <w:rFonts w:hint="cs"/>
          <w:b/>
          <w:bCs/>
          <w:rtl/>
          <w:lang w:eastAsia="ko-KR"/>
        </w:rPr>
        <w:t>عند</w:t>
      </w:r>
      <w:r w:rsidRPr="00613269">
        <w:rPr>
          <w:b/>
          <w:bCs/>
          <w:rtl/>
          <w:lang w:eastAsia="ko-KR"/>
        </w:rPr>
        <w:t xml:space="preserve"> </w:t>
      </w:r>
      <w:r w:rsidRPr="00613269">
        <w:rPr>
          <w:rFonts w:hint="cs"/>
          <w:b/>
          <w:bCs/>
          <w:rtl/>
          <w:lang w:eastAsia="ko-KR"/>
        </w:rPr>
        <w:t>ذكر</w:t>
      </w:r>
      <w:r w:rsidRPr="00613269">
        <w:rPr>
          <w:b/>
          <w:bCs/>
          <w:rtl/>
          <w:lang w:eastAsia="ko-KR"/>
        </w:rPr>
        <w:t xml:space="preserve"> </w:t>
      </w:r>
      <w:r w:rsidRPr="00613269">
        <w:rPr>
          <w:rFonts w:hint="cs"/>
          <w:b/>
          <w:bCs/>
          <w:rtl/>
          <w:lang w:eastAsia="ko-KR"/>
        </w:rPr>
        <w:t>الإجماع</w:t>
      </w:r>
      <w:r w:rsidRPr="00613269">
        <w:rPr>
          <w:b/>
          <w:bCs/>
          <w:rtl/>
          <w:lang w:eastAsia="ko-KR"/>
        </w:rPr>
        <w:t xml:space="preserve"> </w:t>
      </w:r>
      <w:r w:rsidRPr="00613269">
        <w:rPr>
          <w:rFonts w:hint="cs"/>
          <w:b/>
          <w:bCs/>
          <w:rtl/>
          <w:lang w:eastAsia="ko-KR"/>
        </w:rPr>
        <w:t>إن</w:t>
      </w:r>
      <w:r w:rsidRPr="00613269">
        <w:rPr>
          <w:b/>
          <w:bCs/>
          <w:rtl/>
          <w:lang w:eastAsia="ko-KR"/>
        </w:rPr>
        <w:t xml:space="preserve"> </w:t>
      </w:r>
      <w:r w:rsidRPr="00613269">
        <w:rPr>
          <w:rFonts w:hint="cs"/>
          <w:b/>
          <w:bCs/>
          <w:rtl/>
          <w:lang w:eastAsia="ko-KR"/>
        </w:rPr>
        <w:t>شاء</w:t>
      </w:r>
      <w:r w:rsidRPr="00613269">
        <w:rPr>
          <w:b/>
          <w:bCs/>
          <w:rtl/>
          <w:lang w:eastAsia="ko-KR"/>
        </w:rPr>
        <w:t xml:space="preserve"> </w:t>
      </w:r>
      <w:r w:rsidRPr="00613269">
        <w:rPr>
          <w:rFonts w:hint="cs"/>
          <w:b/>
          <w:bCs/>
          <w:rtl/>
          <w:lang w:eastAsia="ko-KR"/>
        </w:rPr>
        <w:t>الله</w:t>
      </w:r>
      <w:r w:rsidRPr="00613269">
        <w:rPr>
          <w:b/>
          <w:bCs/>
          <w:lang w:eastAsia="ko-KR" w:bidi="ar-SA"/>
        </w:rPr>
        <w:t>.</w:t>
      </w:r>
    </w:p>
    <w:p w14:paraId="323EE82A" w14:textId="285ADCC8" w:rsidR="00613269" w:rsidRPr="00613269" w:rsidRDefault="00613269" w:rsidP="00894925">
      <w:pPr>
        <w:pStyle w:val="5"/>
        <w:rPr>
          <w:b/>
          <w:bCs/>
        </w:rPr>
      </w:pPr>
      <w:bookmarkStart w:id="247" w:name="_Toc108718402"/>
      <w:r w:rsidRPr="00613269">
        <w:rPr>
          <w:rtl/>
        </w:rPr>
        <w:t>اجماع</w:t>
      </w:r>
      <w:bookmarkEnd w:id="247"/>
      <w:r w:rsidRPr="00613269">
        <w:rPr>
          <w:b/>
          <w:bCs/>
          <w:rtl/>
          <w:lang w:bidi="fa-IR"/>
        </w:rPr>
        <w:t xml:space="preserve"> </w:t>
      </w:r>
    </w:p>
    <w:p w14:paraId="325D73B1" w14:textId="77777777" w:rsidR="00613269" w:rsidRPr="00613269" w:rsidRDefault="00613269" w:rsidP="00613269">
      <w:pPr>
        <w:rPr>
          <w:b/>
          <w:bCs/>
          <w:lang w:eastAsia="ko-KR" w:bidi="ar-SA"/>
        </w:rPr>
      </w:pPr>
      <w:r w:rsidRPr="00613269">
        <w:rPr>
          <w:b/>
          <w:bCs/>
          <w:lang w:eastAsia="ko-KR" w:bidi="ar-SA"/>
        </w:rPr>
        <w:t>[</w:t>
      </w:r>
      <w:r w:rsidRPr="00613269">
        <w:rPr>
          <w:b/>
          <w:bCs/>
          <w:rtl/>
          <w:lang w:eastAsia="ko-KR"/>
        </w:rPr>
        <w:t>الثالث : الإجماع</w:t>
      </w:r>
      <w:r w:rsidRPr="00613269">
        <w:rPr>
          <w:b/>
          <w:bCs/>
          <w:lang w:eastAsia="ko-KR" w:bidi="ar-SA"/>
        </w:rPr>
        <w:t>]</w:t>
      </w:r>
    </w:p>
    <w:p w14:paraId="462C1E60" w14:textId="0F2977CE" w:rsidR="00613269" w:rsidRPr="00613269" w:rsidRDefault="00613269" w:rsidP="00613269">
      <w:pPr>
        <w:rPr>
          <w:b/>
          <w:bCs/>
          <w:lang w:eastAsia="ko-KR" w:bidi="ar-SA"/>
        </w:rPr>
      </w:pPr>
      <w:r w:rsidRPr="00613269">
        <w:rPr>
          <w:b/>
          <w:bCs/>
          <w:rtl/>
          <w:lang w:eastAsia="ko-KR"/>
        </w:rPr>
        <w:t xml:space="preserve">وأمّا الإجماع، فتقريره </w:t>
      </w:r>
      <w:r w:rsidRPr="00613269">
        <w:rPr>
          <w:b/>
          <w:color w:val="FF0000"/>
          <w:rtl/>
          <w:lang w:eastAsia="ko-KR"/>
        </w:rPr>
        <w:t>(اجماع)</w:t>
      </w:r>
      <w:r w:rsidRPr="00613269">
        <w:rPr>
          <w:b/>
          <w:bCs/>
          <w:rtl/>
          <w:lang w:eastAsia="ko-KR"/>
        </w:rPr>
        <w:t xml:space="preserve"> من وجوه </w:t>
      </w:r>
      <w:r w:rsidRPr="00613269">
        <w:rPr>
          <w:b/>
          <w:color w:val="FF0000"/>
          <w:rtl/>
          <w:lang w:eastAsia="ko-KR"/>
        </w:rPr>
        <w:t>(شش نحوه)</w:t>
      </w:r>
      <w:r w:rsidRPr="00613269">
        <w:rPr>
          <w:b/>
          <w:bCs/>
          <w:lang w:eastAsia="ko-KR" w:bidi="ar-SA"/>
        </w:rPr>
        <w:t>:</w:t>
      </w:r>
    </w:p>
    <w:p w14:paraId="259610E2" w14:textId="6DEE2455" w:rsidR="00613269" w:rsidRPr="00613269" w:rsidRDefault="00613269" w:rsidP="00613269">
      <w:pPr>
        <w:rPr>
          <w:b/>
          <w:bCs/>
          <w:lang w:eastAsia="ko-KR" w:bidi="ar-SA"/>
        </w:rPr>
      </w:pPr>
      <w:r w:rsidRPr="00613269">
        <w:rPr>
          <w:b/>
          <w:bCs/>
          <w:rtl/>
          <w:lang w:eastAsia="ko-KR"/>
        </w:rPr>
        <w:t xml:space="preserve">أحدها </w:t>
      </w:r>
      <w:r w:rsidRPr="00613269">
        <w:rPr>
          <w:b/>
          <w:color w:val="FF0000"/>
          <w:rtl/>
          <w:lang w:eastAsia="ko-KR"/>
        </w:rPr>
        <w:t>(وجوه)</w:t>
      </w:r>
      <w:r w:rsidRPr="00613269">
        <w:rPr>
          <w:b/>
          <w:bCs/>
          <w:rtl/>
          <w:lang w:eastAsia="ko-KR"/>
        </w:rPr>
        <w:t xml:space="preserve">: الإجماع على حجّيّة خبر الواحد في مقابل السيّد وأتباعه </w:t>
      </w:r>
      <w:r w:rsidRPr="00613269">
        <w:rPr>
          <w:b/>
          <w:color w:val="FF0000"/>
          <w:rtl/>
          <w:lang w:eastAsia="ko-KR"/>
        </w:rPr>
        <w:t>(سید)</w:t>
      </w:r>
      <w:r w:rsidRPr="00613269">
        <w:rPr>
          <w:b/>
          <w:bCs/>
          <w:rtl/>
          <w:lang w:eastAsia="ko-KR"/>
        </w:rPr>
        <w:t xml:space="preserve">، وطريق تحصيله </w:t>
      </w:r>
      <w:r w:rsidRPr="00613269">
        <w:rPr>
          <w:b/>
          <w:color w:val="FF0000"/>
          <w:rtl/>
          <w:lang w:eastAsia="ko-KR"/>
        </w:rPr>
        <w:t>(اجماع)</w:t>
      </w:r>
      <w:r w:rsidRPr="00613269">
        <w:rPr>
          <w:b/>
          <w:bCs/>
          <w:rtl/>
          <w:lang w:eastAsia="ko-KR"/>
        </w:rPr>
        <w:t xml:space="preserve"> أحد وجهين على سبيل منع الخلوّ </w:t>
      </w:r>
      <w:r w:rsidRPr="00613269">
        <w:rPr>
          <w:b/>
          <w:color w:val="FF0000"/>
          <w:rtl/>
          <w:lang w:eastAsia="ko-KR"/>
        </w:rPr>
        <w:t>(راه سومی در کار نیست اما امکان دارد هر دو وجه باشد)</w:t>
      </w:r>
      <w:r w:rsidRPr="00613269">
        <w:rPr>
          <w:b/>
          <w:bCs/>
          <w:lang w:eastAsia="ko-KR" w:bidi="ar-SA"/>
        </w:rPr>
        <w:t>:</w:t>
      </w:r>
    </w:p>
    <w:p w14:paraId="091276EF" w14:textId="02765AEB" w:rsidR="00613269" w:rsidRPr="00613269" w:rsidRDefault="00613269" w:rsidP="00613269">
      <w:pPr>
        <w:rPr>
          <w:b/>
          <w:bCs/>
          <w:lang w:eastAsia="ko-KR" w:bidi="ar-SA"/>
        </w:rPr>
      </w:pPr>
      <w:r w:rsidRPr="00613269">
        <w:rPr>
          <w:b/>
          <w:bCs/>
          <w:rtl/>
          <w:lang w:eastAsia="ko-KR"/>
        </w:rPr>
        <w:lastRenderedPageBreak/>
        <w:t xml:space="preserve">أحدهما: تتبّع أقوال العلماء من زماننا إلى زمان الشيخين </w:t>
      </w:r>
      <w:r w:rsidRPr="00613269">
        <w:rPr>
          <w:b/>
          <w:color w:val="FF0000"/>
          <w:rtl/>
          <w:lang w:eastAsia="ko-KR"/>
        </w:rPr>
        <w:t>(شیخ طوسی و شیخ مفید)</w:t>
      </w:r>
      <w:r w:rsidRPr="00613269">
        <w:rPr>
          <w:b/>
          <w:bCs/>
          <w:rtl/>
          <w:lang w:eastAsia="ko-KR"/>
        </w:rPr>
        <w:t xml:space="preserve"> فيحصل من ذلك </w:t>
      </w:r>
      <w:r w:rsidRPr="00613269">
        <w:rPr>
          <w:b/>
          <w:color w:val="FF0000"/>
          <w:rtl/>
          <w:lang w:eastAsia="ko-KR"/>
        </w:rPr>
        <w:t>(تتبع اقوال)</w:t>
      </w:r>
      <w:r w:rsidRPr="00613269">
        <w:rPr>
          <w:b/>
          <w:bCs/>
          <w:lang w:eastAsia="ko-KR" w:bidi="ar-SA"/>
        </w:rPr>
        <w:t xml:space="preserve">: </w:t>
      </w:r>
      <w:r w:rsidRPr="00613269">
        <w:rPr>
          <w:b/>
          <w:bCs/>
          <w:rtl/>
          <w:lang w:eastAsia="ko-KR"/>
        </w:rPr>
        <w:t>القطع بالاتّفاق الكاشف عن رضا الإمام</w:t>
      </w:r>
      <w:r w:rsidRPr="00613269">
        <w:rPr>
          <w:rFonts w:ascii="Cambria" w:hAnsi="Cambria" w:cs="Cambria" w:hint="cs"/>
          <w:b/>
          <w:bCs/>
          <w:rtl/>
          <w:lang w:eastAsia="ko-KR"/>
        </w:rPr>
        <w:t> </w:t>
      </w:r>
      <w:r w:rsidRPr="00613269">
        <w:rPr>
          <w:rFonts w:hint="cs"/>
          <w:b/>
          <w:bCs/>
          <w:rtl/>
          <w:lang w:eastAsia="ko-KR"/>
        </w:rPr>
        <w:t>عليه‌السلام</w:t>
      </w:r>
      <w:r w:rsidRPr="00613269">
        <w:rPr>
          <w:rFonts w:ascii="Cambria" w:hAnsi="Cambria" w:cs="Cambria" w:hint="cs"/>
          <w:b/>
          <w:bCs/>
          <w:rtl/>
          <w:lang w:eastAsia="ko-KR"/>
        </w:rPr>
        <w:t> </w:t>
      </w:r>
      <w:r w:rsidRPr="00613269">
        <w:rPr>
          <w:rFonts w:hint="cs"/>
          <w:b/>
          <w:bCs/>
          <w:rtl/>
          <w:lang w:eastAsia="ko-KR"/>
        </w:rPr>
        <w:t>بالحكم</w:t>
      </w:r>
      <w:r w:rsidRPr="00613269">
        <w:rPr>
          <w:b/>
          <w:bCs/>
          <w:rtl/>
          <w:lang w:eastAsia="ko-KR"/>
        </w:rPr>
        <w:t xml:space="preserve"> </w:t>
      </w:r>
      <w:r w:rsidRPr="00613269">
        <w:rPr>
          <w:b/>
          <w:color w:val="FF0000"/>
          <w:rtl/>
          <w:lang w:eastAsia="ko-KR"/>
        </w:rPr>
        <w:t>(</w:t>
      </w:r>
      <w:r w:rsidRPr="00613269">
        <w:rPr>
          <w:rFonts w:hint="cs"/>
          <w:b/>
          <w:color w:val="FF0000"/>
          <w:rtl/>
          <w:lang w:eastAsia="ko-KR"/>
        </w:rPr>
        <w:t>حجیت</w:t>
      </w:r>
      <w:r w:rsidRPr="00613269">
        <w:rPr>
          <w:b/>
          <w:color w:val="FF0000"/>
          <w:rtl/>
          <w:lang w:eastAsia="ko-KR"/>
        </w:rPr>
        <w:t xml:space="preserve"> </w:t>
      </w:r>
      <w:r w:rsidRPr="00613269">
        <w:rPr>
          <w:rFonts w:hint="cs"/>
          <w:b/>
          <w:color w:val="FF0000"/>
          <w:rtl/>
          <w:lang w:eastAsia="ko-KR"/>
        </w:rPr>
        <w:t>خب</w:t>
      </w:r>
      <w:r w:rsidRPr="00613269">
        <w:rPr>
          <w:b/>
          <w:color w:val="FF0000"/>
          <w:rtl/>
          <w:lang w:eastAsia="ko-KR"/>
        </w:rPr>
        <w:t xml:space="preserve"> رواحد)</w:t>
      </w:r>
      <w:r w:rsidRPr="00613269">
        <w:rPr>
          <w:b/>
          <w:bCs/>
          <w:rtl/>
          <w:lang w:eastAsia="ko-KR"/>
        </w:rPr>
        <w:t xml:space="preserve">، أو </w:t>
      </w:r>
      <w:r w:rsidRPr="00613269">
        <w:rPr>
          <w:b/>
          <w:color w:val="FF0000"/>
          <w:rtl/>
          <w:lang w:eastAsia="ko-KR"/>
        </w:rPr>
        <w:t>(عطف بر عن رضا الامام است)</w:t>
      </w:r>
      <w:r w:rsidRPr="00613269">
        <w:rPr>
          <w:b/>
          <w:bCs/>
          <w:rtl/>
          <w:lang w:eastAsia="ko-KR"/>
        </w:rPr>
        <w:t xml:space="preserve"> عن وجود نصّ معتبر في المسألة </w:t>
      </w:r>
      <w:r w:rsidRPr="00613269">
        <w:rPr>
          <w:b/>
          <w:color w:val="FF0000"/>
          <w:rtl/>
          <w:lang w:eastAsia="ko-KR"/>
        </w:rPr>
        <w:t>(حجیت خبر واحد)</w:t>
      </w:r>
      <w:r w:rsidRPr="00613269">
        <w:rPr>
          <w:b/>
          <w:bCs/>
          <w:lang w:eastAsia="ko-KR" w:bidi="ar-SA"/>
        </w:rPr>
        <w:t>.</w:t>
      </w:r>
    </w:p>
    <w:p w14:paraId="24697795" w14:textId="283E6FBE" w:rsidR="00613269" w:rsidRPr="00613269" w:rsidRDefault="00613269" w:rsidP="00613269">
      <w:pPr>
        <w:rPr>
          <w:b/>
          <w:bCs/>
          <w:lang w:eastAsia="ko-KR" w:bidi="ar-SA"/>
        </w:rPr>
      </w:pPr>
      <w:r w:rsidRPr="00613269">
        <w:rPr>
          <w:b/>
          <w:color w:val="FF0000"/>
          <w:rtl/>
          <w:lang w:eastAsia="ko-KR"/>
        </w:rPr>
        <w:t>(جواب سوال مقدر:)</w:t>
      </w:r>
      <w:r w:rsidRPr="00613269">
        <w:rPr>
          <w:b/>
          <w:bCs/>
          <w:rtl/>
          <w:lang w:eastAsia="ko-KR"/>
        </w:rPr>
        <w:t xml:space="preserve">ولا يعتنى بخلاف </w:t>
      </w:r>
      <w:r w:rsidRPr="00613269">
        <w:rPr>
          <w:b/>
          <w:color w:val="FF0000"/>
          <w:rtl/>
          <w:lang w:eastAsia="ko-KR"/>
        </w:rPr>
        <w:t>(مخالفت)</w:t>
      </w:r>
      <w:r w:rsidRPr="00613269">
        <w:rPr>
          <w:b/>
          <w:bCs/>
          <w:rtl/>
          <w:lang w:eastAsia="ko-KR"/>
        </w:rPr>
        <w:t xml:space="preserve"> السيّد وأتباعه </w:t>
      </w:r>
      <w:r w:rsidRPr="00613269">
        <w:rPr>
          <w:b/>
          <w:color w:val="FF0000"/>
          <w:rtl/>
          <w:lang w:eastAsia="ko-KR"/>
        </w:rPr>
        <w:t>(سید)</w:t>
      </w:r>
      <w:r w:rsidRPr="00613269">
        <w:rPr>
          <w:b/>
          <w:bCs/>
          <w:rtl/>
          <w:lang w:eastAsia="ko-KR"/>
        </w:rPr>
        <w:t xml:space="preserve">؛ إمّا لكونهم </w:t>
      </w:r>
      <w:r w:rsidRPr="00613269">
        <w:rPr>
          <w:b/>
          <w:color w:val="FF0000"/>
          <w:rtl/>
          <w:lang w:eastAsia="ko-KR"/>
        </w:rPr>
        <w:t>(سید و اتباع)</w:t>
      </w:r>
      <w:r w:rsidRPr="00613269">
        <w:rPr>
          <w:b/>
          <w:bCs/>
          <w:rtl/>
          <w:lang w:eastAsia="ko-KR"/>
        </w:rPr>
        <w:t xml:space="preserve"> معلومي النسب </w:t>
      </w:r>
      <w:r w:rsidRPr="00613269">
        <w:rPr>
          <w:b/>
          <w:color w:val="FF0000"/>
          <w:rtl/>
          <w:lang w:eastAsia="ko-KR"/>
        </w:rPr>
        <w:t>(یعنی اجماع دخولی است)</w:t>
      </w:r>
      <w:r w:rsidRPr="00613269">
        <w:rPr>
          <w:b/>
          <w:bCs/>
          <w:rtl/>
          <w:lang w:eastAsia="ko-KR"/>
        </w:rPr>
        <w:t xml:space="preserve"> كما ذكره </w:t>
      </w:r>
      <w:r w:rsidRPr="00613269">
        <w:rPr>
          <w:b/>
          <w:color w:val="FF0000"/>
          <w:rtl/>
          <w:lang w:eastAsia="ko-KR"/>
        </w:rPr>
        <w:t>(عدم اعتنا بخاطر معلوم النسب بودن)</w:t>
      </w:r>
      <w:r w:rsidRPr="00613269">
        <w:rPr>
          <w:rFonts w:ascii="Cambria" w:hAnsi="Cambria" w:cs="Cambria" w:hint="cs"/>
          <w:b/>
          <w:bCs/>
          <w:rtl/>
          <w:lang w:eastAsia="ko-KR"/>
        </w:rPr>
        <w:t> </w:t>
      </w:r>
      <w:r w:rsidRPr="00613269">
        <w:rPr>
          <w:rFonts w:hint="cs"/>
          <w:b/>
          <w:bCs/>
          <w:rtl/>
          <w:lang w:eastAsia="ko-KR"/>
        </w:rPr>
        <w:t>الشيخ</w:t>
      </w:r>
      <w:r w:rsidRPr="00613269">
        <w:rPr>
          <w:b/>
          <w:bCs/>
          <w:rtl/>
          <w:lang w:eastAsia="ko-KR"/>
        </w:rPr>
        <w:t xml:space="preserve"> </w:t>
      </w:r>
      <w:r w:rsidRPr="00613269">
        <w:rPr>
          <w:rFonts w:hint="cs"/>
          <w:b/>
          <w:bCs/>
          <w:rtl/>
          <w:lang w:eastAsia="ko-KR"/>
        </w:rPr>
        <w:t>في</w:t>
      </w:r>
      <w:r w:rsidRPr="00613269">
        <w:rPr>
          <w:b/>
          <w:bCs/>
          <w:rtl/>
          <w:lang w:eastAsia="ko-KR"/>
        </w:rPr>
        <w:t xml:space="preserve"> </w:t>
      </w:r>
      <w:r w:rsidRPr="00613269">
        <w:rPr>
          <w:rFonts w:hint="cs"/>
          <w:b/>
          <w:bCs/>
          <w:rtl/>
          <w:lang w:eastAsia="ko-KR"/>
        </w:rPr>
        <w:t>العدّة</w:t>
      </w:r>
      <w:r w:rsidRPr="00613269">
        <w:rPr>
          <w:b/>
          <w:bCs/>
          <w:rtl/>
          <w:lang w:eastAsia="ko-KR"/>
        </w:rPr>
        <w:t xml:space="preserve"> </w:t>
      </w:r>
      <w:r w:rsidRPr="00613269">
        <w:rPr>
          <w:rFonts w:hint="cs"/>
          <w:b/>
          <w:bCs/>
          <w:rtl/>
          <w:lang w:eastAsia="ko-KR"/>
        </w:rPr>
        <w:t>،</w:t>
      </w:r>
      <w:r w:rsidRPr="00613269">
        <w:rPr>
          <w:b/>
          <w:bCs/>
          <w:rtl/>
          <w:lang w:eastAsia="ko-KR"/>
        </w:rPr>
        <w:t xml:space="preserve"> </w:t>
      </w:r>
      <w:r w:rsidRPr="00613269">
        <w:rPr>
          <w:rFonts w:hint="cs"/>
          <w:b/>
          <w:bCs/>
          <w:rtl/>
          <w:lang w:eastAsia="ko-KR"/>
        </w:rPr>
        <w:t>وإمّا</w:t>
      </w:r>
      <w:r w:rsidRPr="00613269">
        <w:rPr>
          <w:b/>
          <w:bCs/>
          <w:rtl/>
          <w:lang w:eastAsia="ko-KR"/>
        </w:rPr>
        <w:t xml:space="preserve"> للاطلاع على أنّ ذلك </w:t>
      </w:r>
      <w:r w:rsidRPr="00613269">
        <w:rPr>
          <w:b/>
          <w:color w:val="FF0000"/>
          <w:rtl/>
          <w:lang w:eastAsia="ko-KR"/>
        </w:rPr>
        <w:t>(مخالفت سید و اتباع)</w:t>
      </w:r>
      <w:r w:rsidRPr="00613269">
        <w:rPr>
          <w:b/>
          <w:bCs/>
          <w:rtl/>
          <w:lang w:eastAsia="ko-KR"/>
        </w:rPr>
        <w:t xml:space="preserve"> لشبهة حصلت لهم </w:t>
      </w:r>
      <w:r w:rsidRPr="00613269">
        <w:rPr>
          <w:b/>
          <w:color w:val="FF0000"/>
          <w:rtl/>
          <w:lang w:eastAsia="ko-KR"/>
        </w:rPr>
        <w:t>(سید و اتباع)</w:t>
      </w:r>
      <w:r w:rsidRPr="00613269">
        <w:rPr>
          <w:b/>
          <w:bCs/>
          <w:rtl/>
          <w:lang w:eastAsia="ko-KR"/>
        </w:rPr>
        <w:t xml:space="preserve">، كما ذكره </w:t>
      </w:r>
      <w:r w:rsidRPr="00613269">
        <w:rPr>
          <w:b/>
          <w:color w:val="FF0000"/>
          <w:rtl/>
          <w:lang w:eastAsia="ko-KR"/>
        </w:rPr>
        <w:t>(عدم اعتنا بخاطر شبهه)</w:t>
      </w:r>
      <w:r w:rsidRPr="00613269">
        <w:rPr>
          <w:b/>
          <w:bCs/>
          <w:rtl/>
          <w:lang w:eastAsia="ko-KR"/>
        </w:rPr>
        <w:t xml:space="preserve"> العلاّمة في النهاية ويمكن أن يستفاد </w:t>
      </w:r>
      <w:r w:rsidRPr="00613269">
        <w:rPr>
          <w:b/>
          <w:color w:val="FF0000"/>
          <w:rtl/>
          <w:lang w:eastAsia="ko-KR"/>
        </w:rPr>
        <w:t>(عدم اعتنا بخاطر شبهه)</w:t>
      </w:r>
      <w:r w:rsidRPr="00613269">
        <w:rPr>
          <w:b/>
          <w:bCs/>
          <w:rtl/>
          <w:lang w:eastAsia="ko-KR"/>
        </w:rPr>
        <w:t xml:space="preserve"> من العدّة أيضا </w:t>
      </w:r>
      <w:r w:rsidRPr="00613269">
        <w:rPr>
          <w:b/>
          <w:color w:val="FF0000"/>
          <w:rtl/>
          <w:lang w:eastAsia="ko-KR"/>
        </w:rPr>
        <w:t>(علاوه بر اینکه از علامه استفاده می شود)</w:t>
      </w:r>
      <w:r w:rsidRPr="00613269">
        <w:rPr>
          <w:b/>
          <w:bCs/>
          <w:rtl/>
          <w:lang w:eastAsia="ko-KR"/>
        </w:rPr>
        <w:t>، وإمّا لعدم اعتبار اتّفاق الكلّ في الإجماع على طريق المتأخّرين المبنيّ على الحدس</w:t>
      </w:r>
      <w:r w:rsidRPr="00613269">
        <w:rPr>
          <w:b/>
          <w:bCs/>
          <w:lang w:eastAsia="ko-KR" w:bidi="ar-SA"/>
        </w:rPr>
        <w:t>.</w:t>
      </w:r>
    </w:p>
    <w:p w14:paraId="7D1D50EA" w14:textId="212B6DE3" w:rsidR="00613269" w:rsidRPr="00613269" w:rsidRDefault="00613269" w:rsidP="00613269">
      <w:pPr>
        <w:rPr>
          <w:b/>
          <w:bCs/>
          <w:lang w:eastAsia="ko-KR" w:bidi="ar-SA"/>
        </w:rPr>
      </w:pPr>
      <w:r w:rsidRPr="00613269">
        <w:rPr>
          <w:b/>
          <w:bCs/>
          <w:rtl/>
          <w:lang w:eastAsia="ko-KR"/>
        </w:rPr>
        <w:t xml:space="preserve">والثاني : تتبّع الإجماعات المنقولة في ذلك </w:t>
      </w:r>
      <w:r w:rsidRPr="00613269">
        <w:rPr>
          <w:b/>
          <w:color w:val="FF0000"/>
          <w:rtl/>
          <w:lang w:eastAsia="ko-KR"/>
        </w:rPr>
        <w:t>(حجیت خبر واحد)</w:t>
      </w:r>
      <w:r w:rsidRPr="00613269">
        <w:rPr>
          <w:b/>
          <w:bCs/>
          <w:rtl/>
          <w:lang w:eastAsia="ko-KR"/>
        </w:rPr>
        <w:t xml:space="preserve">: فمنها </w:t>
      </w:r>
      <w:r w:rsidRPr="00613269">
        <w:rPr>
          <w:b/>
          <w:color w:val="FF0000"/>
          <w:rtl/>
          <w:lang w:eastAsia="ko-KR"/>
        </w:rPr>
        <w:t>(اجماعات منقوله)</w:t>
      </w:r>
      <w:r w:rsidRPr="00613269">
        <w:rPr>
          <w:b/>
          <w:bCs/>
          <w:rtl/>
          <w:lang w:eastAsia="ko-KR"/>
        </w:rPr>
        <w:t>: ما حكي عن الشيخ قدس‌سره</w:t>
      </w:r>
      <w:r w:rsidRPr="00613269">
        <w:rPr>
          <w:rFonts w:ascii="Cambria" w:hAnsi="Cambria" w:cs="Cambria" w:hint="cs"/>
          <w:b/>
          <w:bCs/>
          <w:rtl/>
          <w:lang w:eastAsia="ko-KR"/>
        </w:rPr>
        <w:t> </w:t>
      </w:r>
      <w:r w:rsidRPr="00613269">
        <w:rPr>
          <w:rFonts w:hint="cs"/>
          <w:b/>
          <w:bCs/>
          <w:rtl/>
          <w:lang w:eastAsia="ko-KR"/>
        </w:rPr>
        <w:t>في</w:t>
      </w:r>
      <w:r w:rsidRPr="00613269">
        <w:rPr>
          <w:b/>
          <w:bCs/>
          <w:rtl/>
          <w:lang w:eastAsia="ko-KR"/>
        </w:rPr>
        <w:t xml:space="preserve"> </w:t>
      </w:r>
      <w:r w:rsidRPr="00613269">
        <w:rPr>
          <w:rFonts w:hint="cs"/>
          <w:b/>
          <w:bCs/>
          <w:rtl/>
          <w:lang w:eastAsia="ko-KR"/>
        </w:rPr>
        <w:t>العدّة</w:t>
      </w:r>
      <w:r w:rsidRPr="00613269">
        <w:rPr>
          <w:b/>
          <w:bCs/>
          <w:rtl/>
          <w:lang w:eastAsia="ko-KR"/>
        </w:rPr>
        <w:t xml:space="preserve"> </w:t>
      </w:r>
      <w:r w:rsidRPr="00613269">
        <w:rPr>
          <w:rFonts w:hint="cs"/>
          <w:b/>
          <w:bCs/>
          <w:rtl/>
          <w:lang w:eastAsia="ko-KR"/>
        </w:rPr>
        <w:t>في</w:t>
      </w:r>
      <w:r w:rsidRPr="00613269">
        <w:rPr>
          <w:b/>
          <w:bCs/>
          <w:rtl/>
          <w:lang w:eastAsia="ko-KR"/>
        </w:rPr>
        <w:t xml:space="preserve"> هذا المقام </w:t>
      </w:r>
      <w:r w:rsidRPr="00613269">
        <w:rPr>
          <w:b/>
          <w:color w:val="FF0000"/>
          <w:rtl/>
          <w:lang w:eastAsia="ko-KR"/>
        </w:rPr>
        <w:t>(حجیت خبر واحد)</w:t>
      </w:r>
      <w:r w:rsidRPr="00613269">
        <w:rPr>
          <w:b/>
          <w:bCs/>
          <w:rtl/>
          <w:lang w:eastAsia="ko-KR"/>
        </w:rPr>
        <w:t>، حيث قال:</w:t>
      </w:r>
      <w:r w:rsidRPr="00613269">
        <w:rPr>
          <w:rFonts w:ascii="Cambria" w:hAnsi="Cambria" w:cs="Cambria" w:hint="cs"/>
          <w:b/>
          <w:bCs/>
          <w:rtl/>
          <w:lang w:eastAsia="ko-KR"/>
        </w:rPr>
        <w:t> </w:t>
      </w:r>
      <w:r w:rsidRPr="00613269">
        <w:rPr>
          <w:rFonts w:hint="cs"/>
          <w:b/>
          <w:bCs/>
          <w:rtl/>
          <w:lang w:eastAsia="ko-KR"/>
        </w:rPr>
        <w:t>وأمّا</w:t>
      </w:r>
      <w:r w:rsidRPr="00613269">
        <w:rPr>
          <w:b/>
          <w:bCs/>
          <w:rtl/>
          <w:lang w:eastAsia="ko-KR"/>
        </w:rPr>
        <w:t xml:space="preserve"> </w:t>
      </w:r>
      <w:r w:rsidRPr="00613269">
        <w:rPr>
          <w:rFonts w:hint="cs"/>
          <w:b/>
          <w:bCs/>
          <w:rtl/>
          <w:lang w:eastAsia="ko-KR"/>
        </w:rPr>
        <w:t>ما</w:t>
      </w:r>
      <w:r w:rsidRPr="00613269">
        <w:rPr>
          <w:b/>
          <w:bCs/>
          <w:rtl/>
          <w:lang w:eastAsia="ko-KR"/>
        </w:rPr>
        <w:t xml:space="preserve"> </w:t>
      </w:r>
      <w:r w:rsidRPr="00613269">
        <w:rPr>
          <w:rFonts w:hint="cs"/>
          <w:b/>
          <w:bCs/>
          <w:rtl/>
          <w:lang w:eastAsia="ko-KR"/>
        </w:rPr>
        <w:t>اخترتُه</w:t>
      </w:r>
      <w:r w:rsidRPr="00613269">
        <w:rPr>
          <w:b/>
          <w:bCs/>
          <w:rtl/>
          <w:lang w:eastAsia="ko-KR"/>
        </w:rPr>
        <w:t xml:space="preserve"> </w:t>
      </w:r>
      <w:r w:rsidRPr="00613269">
        <w:rPr>
          <w:b/>
          <w:color w:val="FF0000"/>
          <w:rtl/>
          <w:lang w:eastAsia="ko-KR"/>
        </w:rPr>
        <w:t>(</w:t>
      </w:r>
      <w:r w:rsidRPr="00613269">
        <w:rPr>
          <w:rFonts w:hint="cs"/>
          <w:b/>
          <w:color w:val="FF0000"/>
          <w:rtl/>
          <w:lang w:eastAsia="ko-KR"/>
        </w:rPr>
        <w:t>«ما»</w:t>
      </w:r>
      <w:r w:rsidRPr="00613269">
        <w:rPr>
          <w:b/>
          <w:color w:val="FF0000"/>
          <w:rtl/>
          <w:lang w:eastAsia="ko-KR"/>
        </w:rPr>
        <w:t>)</w:t>
      </w:r>
      <w:r w:rsidRPr="00613269">
        <w:rPr>
          <w:b/>
          <w:bCs/>
          <w:rtl/>
          <w:lang w:eastAsia="ko-KR"/>
        </w:rPr>
        <w:t xml:space="preserve"> </w:t>
      </w:r>
      <w:r w:rsidRPr="00613269">
        <w:rPr>
          <w:rFonts w:hint="cs"/>
          <w:b/>
          <w:bCs/>
          <w:rtl/>
          <w:lang w:eastAsia="ko-KR"/>
        </w:rPr>
        <w:t>من</w:t>
      </w:r>
      <w:r w:rsidRPr="00613269">
        <w:rPr>
          <w:b/>
          <w:bCs/>
          <w:rtl/>
          <w:lang w:eastAsia="ko-KR"/>
        </w:rPr>
        <w:t xml:space="preserve"> </w:t>
      </w:r>
      <w:r w:rsidRPr="00613269">
        <w:rPr>
          <w:b/>
          <w:color w:val="FF0000"/>
          <w:rtl/>
          <w:lang w:eastAsia="ko-KR"/>
        </w:rPr>
        <w:t>(</w:t>
      </w:r>
      <w:r w:rsidRPr="00613269">
        <w:rPr>
          <w:rFonts w:hint="cs"/>
          <w:b/>
          <w:color w:val="FF0000"/>
          <w:rtl/>
          <w:lang w:eastAsia="ko-KR"/>
        </w:rPr>
        <w:t>بیان</w:t>
      </w:r>
      <w:r w:rsidRPr="00613269">
        <w:rPr>
          <w:b/>
          <w:color w:val="FF0000"/>
          <w:rtl/>
          <w:lang w:eastAsia="ko-KR"/>
        </w:rPr>
        <w:t xml:space="preserve"> ما است)</w:t>
      </w:r>
      <w:r w:rsidRPr="00613269">
        <w:rPr>
          <w:b/>
          <w:bCs/>
          <w:rtl/>
          <w:lang w:eastAsia="ko-KR"/>
        </w:rPr>
        <w:t xml:space="preserve"> المذهب </w:t>
      </w:r>
      <w:r w:rsidRPr="00613269">
        <w:rPr>
          <w:b/>
          <w:color w:val="FF0000"/>
          <w:rtl/>
          <w:lang w:eastAsia="ko-KR"/>
        </w:rPr>
        <w:t>(عقیده)</w:t>
      </w:r>
      <w:r w:rsidRPr="00613269">
        <w:rPr>
          <w:b/>
          <w:bCs/>
          <w:rtl/>
          <w:lang w:eastAsia="ko-KR"/>
        </w:rPr>
        <w:t xml:space="preserve"> فهو </w:t>
      </w:r>
      <w:r w:rsidRPr="00613269">
        <w:rPr>
          <w:b/>
          <w:color w:val="FF0000"/>
          <w:rtl/>
          <w:lang w:eastAsia="ko-KR"/>
        </w:rPr>
        <w:t>(عقیده)</w:t>
      </w:r>
      <w:r w:rsidRPr="00613269">
        <w:rPr>
          <w:b/>
          <w:bCs/>
          <w:rtl/>
          <w:lang w:eastAsia="ko-KR"/>
        </w:rPr>
        <w:t xml:space="preserve">: أنّ خبر الواحد إذا كان واردا من </w:t>
      </w:r>
      <w:r w:rsidRPr="00613269">
        <w:rPr>
          <w:b/>
          <w:bCs/>
          <w:u w:val="single"/>
          <w:rtl/>
          <w:lang w:eastAsia="ko-KR"/>
        </w:rPr>
        <w:t>طريق أصحابنا القائلين بالإمامة</w:t>
      </w:r>
      <w:r w:rsidRPr="00613269">
        <w:rPr>
          <w:b/>
          <w:bCs/>
          <w:rtl/>
          <w:lang w:eastAsia="ko-KR"/>
        </w:rPr>
        <w:t xml:space="preserve"> </w:t>
      </w:r>
      <w:r w:rsidRPr="00613269">
        <w:rPr>
          <w:b/>
          <w:color w:val="FF0000"/>
          <w:rtl/>
          <w:lang w:eastAsia="ko-KR"/>
        </w:rPr>
        <w:t>(راوی امامیه باشد)</w:t>
      </w:r>
      <w:r w:rsidRPr="00613269">
        <w:rPr>
          <w:b/>
          <w:bCs/>
          <w:rtl/>
          <w:lang w:eastAsia="ko-KR"/>
        </w:rPr>
        <w:t xml:space="preserve"> وكان ذلك </w:t>
      </w:r>
      <w:r w:rsidRPr="00613269">
        <w:rPr>
          <w:b/>
          <w:color w:val="FF0000"/>
          <w:rtl/>
          <w:lang w:eastAsia="ko-KR"/>
        </w:rPr>
        <w:t>(روایت)</w:t>
      </w:r>
      <w:r w:rsidRPr="00613269">
        <w:rPr>
          <w:b/>
          <w:bCs/>
          <w:rtl/>
          <w:lang w:eastAsia="ko-KR"/>
        </w:rPr>
        <w:t xml:space="preserve"> مرويّا عن النبيّ صلى‌الله‌عليه‌وآله</w:t>
      </w:r>
      <w:r w:rsidRPr="00613269">
        <w:rPr>
          <w:rFonts w:ascii="Cambria" w:hAnsi="Cambria" w:cs="Cambria" w:hint="cs"/>
          <w:b/>
          <w:bCs/>
          <w:rtl/>
          <w:lang w:eastAsia="ko-KR"/>
        </w:rPr>
        <w:t> </w:t>
      </w:r>
      <w:r w:rsidRPr="00613269">
        <w:rPr>
          <w:rFonts w:hint="cs"/>
          <w:b/>
          <w:bCs/>
          <w:rtl/>
          <w:lang w:eastAsia="ko-KR"/>
        </w:rPr>
        <w:t>أو</w:t>
      </w:r>
      <w:r w:rsidRPr="00613269">
        <w:rPr>
          <w:b/>
          <w:bCs/>
          <w:rtl/>
          <w:lang w:eastAsia="ko-KR"/>
        </w:rPr>
        <w:t xml:space="preserve"> </w:t>
      </w:r>
      <w:r w:rsidRPr="00613269">
        <w:rPr>
          <w:rFonts w:hint="cs"/>
          <w:b/>
          <w:bCs/>
          <w:rtl/>
          <w:lang w:eastAsia="ko-KR"/>
        </w:rPr>
        <w:t>عن</w:t>
      </w:r>
      <w:r w:rsidRPr="00613269">
        <w:rPr>
          <w:b/>
          <w:bCs/>
          <w:rtl/>
          <w:lang w:eastAsia="ko-KR"/>
        </w:rPr>
        <w:t xml:space="preserve"> </w:t>
      </w:r>
      <w:r w:rsidRPr="00613269">
        <w:rPr>
          <w:rFonts w:hint="cs"/>
          <w:b/>
          <w:bCs/>
          <w:rtl/>
          <w:lang w:eastAsia="ko-KR"/>
        </w:rPr>
        <w:t>أحد</w:t>
      </w:r>
      <w:r w:rsidRPr="00613269">
        <w:rPr>
          <w:b/>
          <w:bCs/>
          <w:rtl/>
          <w:lang w:eastAsia="ko-KR"/>
        </w:rPr>
        <w:t xml:space="preserve"> </w:t>
      </w:r>
      <w:r w:rsidRPr="00613269">
        <w:rPr>
          <w:rFonts w:hint="cs"/>
          <w:b/>
          <w:bCs/>
          <w:rtl/>
          <w:lang w:eastAsia="ko-KR"/>
        </w:rPr>
        <w:t>الأئمّة</w:t>
      </w:r>
      <w:r w:rsidRPr="00613269">
        <w:rPr>
          <w:rFonts w:ascii="Cambria" w:hAnsi="Cambria" w:cs="Cambria" w:hint="cs"/>
          <w:b/>
          <w:bCs/>
          <w:rtl/>
          <w:lang w:eastAsia="ko-KR"/>
        </w:rPr>
        <w:t> </w:t>
      </w:r>
      <w:r w:rsidRPr="00613269">
        <w:rPr>
          <w:rFonts w:hint="cs"/>
          <w:b/>
          <w:bCs/>
          <w:rtl/>
          <w:lang w:eastAsia="ko-KR"/>
        </w:rPr>
        <w:t>عليهم‌السلام</w:t>
      </w:r>
      <w:r w:rsidRPr="00613269">
        <w:rPr>
          <w:rFonts w:ascii="Cambria" w:hAnsi="Cambria" w:cs="Cambria" w:hint="cs"/>
          <w:b/>
          <w:bCs/>
          <w:rtl/>
          <w:lang w:eastAsia="ko-KR"/>
        </w:rPr>
        <w:t> </w:t>
      </w:r>
      <w:r w:rsidRPr="00613269">
        <w:rPr>
          <w:rFonts w:hint="cs"/>
          <w:b/>
          <w:bCs/>
          <w:rtl/>
          <w:lang w:eastAsia="ko-KR"/>
        </w:rPr>
        <w:t>وكان</w:t>
      </w:r>
      <w:r w:rsidRPr="00613269">
        <w:rPr>
          <w:b/>
          <w:bCs/>
          <w:rtl/>
          <w:lang w:eastAsia="ko-KR"/>
        </w:rPr>
        <w:t xml:space="preserve"> </w:t>
      </w:r>
      <w:r w:rsidRPr="00613269">
        <w:rPr>
          <w:b/>
          <w:color w:val="FF0000"/>
          <w:rtl/>
          <w:lang w:eastAsia="ko-KR"/>
        </w:rPr>
        <w:t>(</w:t>
      </w:r>
      <w:r w:rsidRPr="00613269">
        <w:rPr>
          <w:rFonts w:hint="cs"/>
          <w:b/>
          <w:color w:val="FF0000"/>
          <w:rtl/>
          <w:lang w:eastAsia="ko-KR"/>
        </w:rPr>
        <w:t>راوی</w:t>
      </w:r>
      <w:r w:rsidRPr="00613269">
        <w:rPr>
          <w:b/>
          <w:color w:val="FF0000"/>
          <w:rtl/>
          <w:lang w:eastAsia="ko-KR"/>
        </w:rPr>
        <w:t>)</w:t>
      </w:r>
      <w:r w:rsidRPr="00613269">
        <w:rPr>
          <w:b/>
          <w:bCs/>
          <w:rtl/>
          <w:lang w:eastAsia="ko-KR"/>
        </w:rPr>
        <w:t xml:space="preserve"> </w:t>
      </w:r>
      <w:r w:rsidRPr="00613269">
        <w:rPr>
          <w:rFonts w:hint="cs"/>
          <w:b/>
          <w:bCs/>
          <w:rtl/>
          <w:lang w:eastAsia="ko-KR"/>
        </w:rPr>
        <w:t>ممّن</w:t>
      </w:r>
      <w:r w:rsidRPr="00613269">
        <w:rPr>
          <w:b/>
          <w:bCs/>
          <w:rtl/>
          <w:lang w:eastAsia="ko-KR"/>
        </w:rPr>
        <w:t xml:space="preserve"> </w:t>
      </w:r>
      <w:r w:rsidRPr="00613269">
        <w:rPr>
          <w:rFonts w:hint="cs"/>
          <w:b/>
          <w:bCs/>
          <w:rtl/>
          <w:lang w:eastAsia="ko-KR"/>
        </w:rPr>
        <w:t>لا</w:t>
      </w:r>
      <w:r w:rsidRPr="00613269">
        <w:rPr>
          <w:b/>
          <w:bCs/>
          <w:rtl/>
          <w:lang w:eastAsia="ko-KR"/>
        </w:rPr>
        <w:t xml:space="preserve"> يطعَن في روايته </w:t>
      </w:r>
      <w:r w:rsidRPr="00613269">
        <w:rPr>
          <w:b/>
          <w:color w:val="FF0000"/>
          <w:rtl/>
          <w:lang w:eastAsia="ko-KR"/>
        </w:rPr>
        <w:t>(راوی)</w:t>
      </w:r>
      <w:r w:rsidRPr="00613269">
        <w:rPr>
          <w:b/>
          <w:bCs/>
          <w:rtl/>
          <w:lang w:eastAsia="ko-KR"/>
        </w:rPr>
        <w:t xml:space="preserve"> ويكون </w:t>
      </w:r>
      <w:r w:rsidRPr="00613269">
        <w:rPr>
          <w:b/>
          <w:color w:val="FF0000"/>
          <w:rtl/>
          <w:lang w:eastAsia="ko-KR"/>
        </w:rPr>
        <w:t>(راوی)</w:t>
      </w:r>
      <w:r w:rsidRPr="00613269">
        <w:rPr>
          <w:b/>
          <w:bCs/>
          <w:rtl/>
          <w:lang w:eastAsia="ko-KR"/>
        </w:rPr>
        <w:t xml:space="preserve"> سديدا </w:t>
      </w:r>
      <w:r w:rsidRPr="00613269">
        <w:rPr>
          <w:b/>
          <w:color w:val="FF0000"/>
          <w:rtl/>
          <w:lang w:eastAsia="ko-KR"/>
        </w:rPr>
        <w:t>(ضابط)</w:t>
      </w:r>
      <w:r w:rsidRPr="00613269">
        <w:rPr>
          <w:b/>
          <w:bCs/>
          <w:rtl/>
          <w:lang w:eastAsia="ko-KR"/>
        </w:rPr>
        <w:t xml:space="preserve"> في نقله </w:t>
      </w:r>
      <w:r w:rsidRPr="00613269">
        <w:rPr>
          <w:b/>
          <w:color w:val="FF0000"/>
          <w:rtl/>
          <w:lang w:eastAsia="ko-KR"/>
        </w:rPr>
        <w:t>(راوی)</w:t>
      </w:r>
      <w:r w:rsidRPr="00613269">
        <w:rPr>
          <w:b/>
          <w:bCs/>
          <w:rtl/>
          <w:lang w:eastAsia="ko-KR"/>
        </w:rPr>
        <w:t xml:space="preserve"> ولم يكن هناك </w:t>
      </w:r>
      <w:r w:rsidRPr="00613269">
        <w:rPr>
          <w:b/>
          <w:color w:val="FF0000"/>
          <w:rtl/>
          <w:lang w:eastAsia="ko-KR"/>
        </w:rPr>
        <w:t>(درباره خبر)</w:t>
      </w:r>
      <w:r w:rsidRPr="00613269">
        <w:rPr>
          <w:b/>
          <w:bCs/>
          <w:rtl/>
          <w:lang w:eastAsia="ko-KR"/>
        </w:rPr>
        <w:t xml:space="preserve"> قرينة تدلّ </w:t>
      </w:r>
      <w:r w:rsidRPr="00613269">
        <w:rPr>
          <w:b/>
          <w:color w:val="FF0000"/>
          <w:rtl/>
          <w:lang w:eastAsia="ko-KR"/>
        </w:rPr>
        <w:t>(قرینه)</w:t>
      </w:r>
      <w:r w:rsidRPr="00613269">
        <w:rPr>
          <w:b/>
          <w:bCs/>
          <w:rtl/>
          <w:lang w:eastAsia="ko-KR"/>
        </w:rPr>
        <w:t xml:space="preserve"> على صحّة ما </w:t>
      </w:r>
      <w:r w:rsidRPr="00613269">
        <w:rPr>
          <w:b/>
          <w:color w:val="FF0000"/>
          <w:rtl/>
          <w:lang w:eastAsia="ko-KR"/>
        </w:rPr>
        <w:t>(مضمونی که)</w:t>
      </w:r>
      <w:r w:rsidRPr="00613269">
        <w:rPr>
          <w:b/>
          <w:bCs/>
          <w:rtl/>
          <w:lang w:eastAsia="ko-KR"/>
        </w:rPr>
        <w:t xml:space="preserve"> تضمّنه </w:t>
      </w:r>
      <w:r w:rsidRPr="00613269">
        <w:rPr>
          <w:b/>
          <w:color w:val="FF0000"/>
          <w:rtl/>
          <w:lang w:eastAsia="ko-KR"/>
        </w:rPr>
        <w:t>(مضمون را)</w:t>
      </w:r>
      <w:r w:rsidRPr="00613269">
        <w:rPr>
          <w:b/>
          <w:bCs/>
          <w:rtl/>
          <w:lang w:eastAsia="ko-KR"/>
        </w:rPr>
        <w:t xml:space="preserve"> الخبر ـ ؛ لأنّه إذا كان هناك قرينة تدلّ </w:t>
      </w:r>
      <w:r w:rsidRPr="00613269">
        <w:rPr>
          <w:b/>
          <w:color w:val="FF0000"/>
          <w:rtl/>
          <w:lang w:eastAsia="ko-KR"/>
        </w:rPr>
        <w:t>(قرینه)</w:t>
      </w:r>
      <w:r w:rsidRPr="00613269">
        <w:rPr>
          <w:b/>
          <w:bCs/>
          <w:rtl/>
          <w:lang w:eastAsia="ko-KR"/>
        </w:rPr>
        <w:t xml:space="preserve"> على صحّة ذلك </w:t>
      </w:r>
      <w:r w:rsidRPr="00613269">
        <w:rPr>
          <w:b/>
          <w:color w:val="FF0000"/>
          <w:rtl/>
          <w:lang w:eastAsia="ko-KR"/>
        </w:rPr>
        <w:t>(مضمون خبر)</w:t>
      </w:r>
      <w:r w:rsidRPr="00613269">
        <w:rPr>
          <w:b/>
          <w:bCs/>
          <w:rtl/>
          <w:lang w:eastAsia="ko-KR"/>
        </w:rPr>
        <w:t xml:space="preserve"> كان الاعتبار </w:t>
      </w:r>
      <w:r w:rsidRPr="00613269">
        <w:rPr>
          <w:b/>
          <w:color w:val="FF0000"/>
          <w:rtl/>
          <w:lang w:eastAsia="ko-KR"/>
        </w:rPr>
        <w:t>(عمل)</w:t>
      </w:r>
      <w:r w:rsidRPr="00613269">
        <w:rPr>
          <w:rFonts w:ascii="Cambria" w:hAnsi="Cambria" w:cs="Cambria" w:hint="cs"/>
          <w:b/>
          <w:bCs/>
          <w:rtl/>
          <w:lang w:eastAsia="ko-KR"/>
        </w:rPr>
        <w:t> </w:t>
      </w:r>
      <w:r w:rsidRPr="00613269">
        <w:rPr>
          <w:rFonts w:hint="cs"/>
          <w:b/>
          <w:bCs/>
          <w:rtl/>
          <w:lang w:eastAsia="ko-KR"/>
        </w:rPr>
        <w:t>بالقرينة</w:t>
      </w:r>
      <w:r w:rsidRPr="00613269">
        <w:rPr>
          <w:b/>
          <w:bCs/>
          <w:rtl/>
          <w:lang w:eastAsia="ko-KR"/>
        </w:rPr>
        <w:t xml:space="preserve"> </w:t>
      </w:r>
      <w:r w:rsidRPr="00613269">
        <w:rPr>
          <w:rFonts w:hint="cs"/>
          <w:b/>
          <w:bCs/>
          <w:rtl/>
          <w:lang w:eastAsia="ko-KR"/>
        </w:rPr>
        <w:t>،</w:t>
      </w:r>
      <w:r w:rsidRPr="00613269">
        <w:rPr>
          <w:b/>
          <w:bCs/>
          <w:rtl/>
          <w:lang w:eastAsia="ko-KR"/>
        </w:rPr>
        <w:t xml:space="preserve"> </w:t>
      </w:r>
      <w:r w:rsidRPr="00613269">
        <w:rPr>
          <w:rFonts w:hint="cs"/>
          <w:b/>
          <w:bCs/>
          <w:rtl/>
          <w:lang w:eastAsia="ko-KR"/>
        </w:rPr>
        <w:t>وكان</w:t>
      </w:r>
      <w:r w:rsidRPr="00613269">
        <w:rPr>
          <w:b/>
          <w:bCs/>
          <w:rtl/>
          <w:lang w:eastAsia="ko-KR"/>
        </w:rPr>
        <w:t xml:space="preserve"> </w:t>
      </w:r>
      <w:r w:rsidRPr="00613269">
        <w:rPr>
          <w:rFonts w:hint="cs"/>
          <w:b/>
          <w:bCs/>
          <w:rtl/>
          <w:lang w:eastAsia="ko-KR"/>
        </w:rPr>
        <w:t>ذلك</w:t>
      </w:r>
      <w:r w:rsidRPr="00613269">
        <w:rPr>
          <w:b/>
          <w:bCs/>
          <w:rtl/>
          <w:lang w:eastAsia="ko-KR"/>
        </w:rPr>
        <w:t xml:space="preserve"> </w:t>
      </w:r>
      <w:r w:rsidRPr="00613269">
        <w:rPr>
          <w:b/>
          <w:color w:val="FF0000"/>
          <w:rtl/>
          <w:lang w:eastAsia="ko-KR"/>
        </w:rPr>
        <w:t>(</w:t>
      </w:r>
      <w:r w:rsidRPr="00613269">
        <w:rPr>
          <w:rFonts w:hint="cs"/>
          <w:b/>
          <w:color w:val="FF0000"/>
          <w:rtl/>
          <w:lang w:eastAsia="ko-KR"/>
        </w:rPr>
        <w:t>احتفاف</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قرینه</w:t>
      </w:r>
      <w:r w:rsidRPr="00613269">
        <w:rPr>
          <w:b/>
          <w:color w:val="FF0000"/>
          <w:rtl/>
          <w:lang w:eastAsia="ko-KR"/>
        </w:rPr>
        <w:t>)</w:t>
      </w:r>
      <w:r w:rsidRPr="00613269">
        <w:rPr>
          <w:b/>
          <w:bCs/>
          <w:rtl/>
          <w:lang w:eastAsia="ko-KR"/>
        </w:rPr>
        <w:t xml:space="preserve"> موجبا للعلم كما تقدّمت القرائن </w:t>
      </w:r>
      <w:r w:rsidRPr="00613269">
        <w:rPr>
          <w:b/>
          <w:color w:val="FF0000"/>
          <w:rtl/>
          <w:lang w:eastAsia="ko-KR"/>
        </w:rPr>
        <w:t>(کتاب، سنت، اجماع، عقل)</w:t>
      </w:r>
      <w:r w:rsidRPr="00613269">
        <w:rPr>
          <w:b/>
          <w:bCs/>
          <w:rtl/>
          <w:lang w:eastAsia="ko-KR"/>
        </w:rPr>
        <w:t xml:space="preserve">ـ ، </w:t>
      </w:r>
      <w:r w:rsidRPr="00613269">
        <w:rPr>
          <w:b/>
          <w:color w:val="FF0000"/>
          <w:rtl/>
          <w:lang w:eastAsia="ko-KR"/>
        </w:rPr>
        <w:t>(جواب اذا:)</w:t>
      </w:r>
      <w:r w:rsidRPr="00613269">
        <w:rPr>
          <w:b/>
          <w:bCs/>
          <w:rtl/>
          <w:lang w:eastAsia="ko-KR"/>
        </w:rPr>
        <w:t xml:space="preserve">جاز العمل به </w:t>
      </w:r>
      <w:r w:rsidRPr="00613269">
        <w:rPr>
          <w:b/>
          <w:color w:val="FF0000"/>
          <w:rtl/>
          <w:lang w:eastAsia="ko-KR"/>
        </w:rPr>
        <w:t>(خبر واحد)</w:t>
      </w:r>
      <w:r w:rsidRPr="00613269">
        <w:rPr>
          <w:b/>
          <w:bCs/>
          <w:lang w:eastAsia="ko-KR" w:bidi="ar-SA"/>
        </w:rPr>
        <w:t>.</w:t>
      </w:r>
    </w:p>
    <w:p w14:paraId="68B60D47" w14:textId="02094778" w:rsidR="00613269" w:rsidRPr="00613269" w:rsidRDefault="00613269" w:rsidP="00613269">
      <w:pPr>
        <w:rPr>
          <w:b/>
          <w:bCs/>
          <w:lang w:eastAsia="ko-KR" w:bidi="ar-SA"/>
        </w:rPr>
      </w:pPr>
      <w:r w:rsidRPr="00613269">
        <w:rPr>
          <w:b/>
          <w:bCs/>
          <w:rtl/>
          <w:lang w:eastAsia="ko-KR"/>
        </w:rPr>
        <w:t xml:space="preserve">والذي يدلّ على ذلك </w:t>
      </w:r>
      <w:r w:rsidRPr="00613269">
        <w:rPr>
          <w:b/>
          <w:color w:val="FF0000"/>
          <w:rtl/>
          <w:lang w:eastAsia="ko-KR"/>
        </w:rPr>
        <w:t>(جواز عمل به خبر واحد)</w:t>
      </w:r>
      <w:r w:rsidRPr="00613269">
        <w:rPr>
          <w:b/>
          <w:bCs/>
          <w:lang w:eastAsia="ko-KR" w:bidi="ar-SA"/>
        </w:rPr>
        <w:t xml:space="preserve">: </w:t>
      </w:r>
      <w:r w:rsidRPr="00613269">
        <w:rPr>
          <w:b/>
          <w:bCs/>
          <w:rtl/>
          <w:lang w:eastAsia="ko-KR"/>
        </w:rPr>
        <w:t xml:space="preserve">إجماع الفرقة المحقّة؛ فإنّي </w:t>
      </w:r>
      <w:r w:rsidRPr="00613269">
        <w:rPr>
          <w:b/>
          <w:color w:val="FF0000"/>
          <w:rtl/>
          <w:lang w:eastAsia="ko-KR"/>
        </w:rPr>
        <w:t>(شیخ طوسی)</w:t>
      </w:r>
      <w:r w:rsidRPr="00613269">
        <w:rPr>
          <w:b/>
          <w:bCs/>
          <w:rtl/>
          <w:lang w:eastAsia="ko-KR"/>
        </w:rPr>
        <w:t xml:space="preserve"> وجدتها </w:t>
      </w:r>
      <w:r w:rsidRPr="00613269">
        <w:rPr>
          <w:b/>
          <w:color w:val="FF0000"/>
          <w:rtl/>
          <w:lang w:eastAsia="ko-KR"/>
        </w:rPr>
        <w:t>(فرقه محقه)</w:t>
      </w:r>
      <w:r w:rsidRPr="00613269">
        <w:rPr>
          <w:rFonts w:ascii="Cambria" w:hAnsi="Cambria" w:cs="Cambria" w:hint="cs"/>
          <w:b/>
          <w:bCs/>
          <w:rtl/>
          <w:lang w:eastAsia="ko-KR"/>
        </w:rPr>
        <w:t> </w:t>
      </w:r>
      <w:r w:rsidRPr="00613269">
        <w:rPr>
          <w:rFonts w:hint="cs"/>
          <w:b/>
          <w:bCs/>
          <w:rtl/>
          <w:lang w:eastAsia="ko-KR"/>
        </w:rPr>
        <w:t>مجمعة</w:t>
      </w:r>
      <w:r w:rsidRPr="00613269">
        <w:rPr>
          <w:b/>
          <w:bCs/>
          <w:rtl/>
          <w:lang w:eastAsia="ko-KR"/>
        </w:rPr>
        <w:t xml:space="preserve"> </w:t>
      </w:r>
      <w:r w:rsidRPr="00613269">
        <w:rPr>
          <w:rFonts w:hint="cs"/>
          <w:b/>
          <w:bCs/>
          <w:rtl/>
          <w:lang w:eastAsia="ko-KR"/>
        </w:rPr>
        <w:t>على</w:t>
      </w:r>
      <w:r w:rsidRPr="00613269">
        <w:rPr>
          <w:b/>
          <w:bCs/>
          <w:rtl/>
          <w:lang w:eastAsia="ko-KR"/>
        </w:rPr>
        <w:t xml:space="preserve"> العمل بهذه الأخبار التي رووها </w:t>
      </w:r>
      <w:r w:rsidRPr="00613269">
        <w:rPr>
          <w:b/>
          <w:color w:val="FF0000"/>
          <w:rtl/>
          <w:lang w:eastAsia="ko-KR"/>
        </w:rPr>
        <w:t>(اخبار)</w:t>
      </w:r>
      <w:r w:rsidRPr="00613269">
        <w:rPr>
          <w:rFonts w:ascii="Cambria" w:hAnsi="Cambria" w:cs="Cambria" w:hint="cs"/>
          <w:b/>
          <w:bCs/>
          <w:rtl/>
          <w:lang w:eastAsia="ko-KR"/>
        </w:rPr>
        <w:t> </w:t>
      </w:r>
      <w:r w:rsidRPr="00613269">
        <w:rPr>
          <w:rFonts w:hint="cs"/>
          <w:b/>
          <w:bCs/>
          <w:rtl/>
          <w:lang w:eastAsia="ko-KR"/>
        </w:rPr>
        <w:t>في</w:t>
      </w:r>
      <w:r w:rsidRPr="00613269">
        <w:rPr>
          <w:b/>
          <w:bCs/>
          <w:rtl/>
          <w:lang w:eastAsia="ko-KR"/>
        </w:rPr>
        <w:t xml:space="preserve"> </w:t>
      </w:r>
      <w:r w:rsidRPr="00613269">
        <w:rPr>
          <w:rFonts w:hint="cs"/>
          <w:b/>
          <w:bCs/>
          <w:rtl/>
          <w:lang w:eastAsia="ko-KR"/>
        </w:rPr>
        <w:t>تصانيفهم</w:t>
      </w:r>
      <w:r w:rsidRPr="00613269">
        <w:rPr>
          <w:b/>
          <w:bCs/>
          <w:rtl/>
          <w:lang w:eastAsia="ko-KR"/>
        </w:rPr>
        <w:t xml:space="preserve"> </w:t>
      </w:r>
      <w:r w:rsidRPr="00613269">
        <w:rPr>
          <w:rFonts w:hint="cs"/>
          <w:b/>
          <w:bCs/>
          <w:rtl/>
          <w:lang w:eastAsia="ko-KR"/>
        </w:rPr>
        <w:t>ودوّنوها</w:t>
      </w:r>
      <w:r w:rsidRPr="00613269">
        <w:rPr>
          <w:b/>
          <w:bCs/>
          <w:rtl/>
          <w:lang w:eastAsia="ko-KR"/>
        </w:rPr>
        <w:t xml:space="preserve"> </w:t>
      </w:r>
      <w:r w:rsidRPr="00613269">
        <w:rPr>
          <w:b/>
          <w:color w:val="FF0000"/>
          <w:rtl/>
          <w:lang w:eastAsia="ko-KR"/>
        </w:rPr>
        <w:t>(</w:t>
      </w:r>
      <w:r w:rsidRPr="00613269">
        <w:rPr>
          <w:rFonts w:hint="cs"/>
          <w:b/>
          <w:color w:val="FF0000"/>
          <w:rtl/>
          <w:lang w:eastAsia="ko-KR"/>
        </w:rPr>
        <w:t>اخبار</w:t>
      </w:r>
      <w:r w:rsidRPr="00613269">
        <w:rPr>
          <w:b/>
          <w:color w:val="FF0000"/>
          <w:rtl/>
          <w:lang w:eastAsia="ko-KR"/>
        </w:rPr>
        <w:t>)</w:t>
      </w:r>
      <w:r w:rsidRPr="00613269">
        <w:rPr>
          <w:b/>
          <w:bCs/>
          <w:rtl/>
          <w:lang w:eastAsia="ko-KR"/>
        </w:rPr>
        <w:t xml:space="preserve"> </w:t>
      </w:r>
      <w:r w:rsidRPr="00613269">
        <w:rPr>
          <w:rFonts w:hint="cs"/>
          <w:b/>
          <w:bCs/>
          <w:rtl/>
          <w:lang w:eastAsia="ko-KR"/>
        </w:rPr>
        <w:t>في</w:t>
      </w:r>
      <w:r w:rsidRPr="00613269">
        <w:rPr>
          <w:b/>
          <w:bCs/>
          <w:rtl/>
          <w:lang w:eastAsia="ko-KR"/>
        </w:rPr>
        <w:t xml:space="preserve"> </w:t>
      </w:r>
      <w:r w:rsidRPr="00613269">
        <w:rPr>
          <w:b/>
          <w:bCs/>
          <w:u w:val="single"/>
          <w:rtl/>
          <w:lang w:eastAsia="ko-KR"/>
        </w:rPr>
        <w:t>اصولهم</w:t>
      </w:r>
      <w:r w:rsidRPr="00613269">
        <w:rPr>
          <w:b/>
          <w:bCs/>
          <w:rtl/>
          <w:lang w:eastAsia="ko-KR"/>
        </w:rPr>
        <w:t xml:space="preserve"> </w:t>
      </w:r>
      <w:r w:rsidRPr="00613269">
        <w:rPr>
          <w:b/>
          <w:color w:val="FF0000"/>
          <w:rtl/>
          <w:lang w:eastAsia="ko-KR"/>
        </w:rPr>
        <w:t>(اصول اربعمائه)</w:t>
      </w:r>
      <w:r w:rsidRPr="00613269">
        <w:rPr>
          <w:b/>
          <w:bCs/>
          <w:rtl/>
          <w:lang w:eastAsia="ko-KR"/>
        </w:rPr>
        <w:t xml:space="preserve">، لا يتناكرون </w:t>
      </w:r>
      <w:r w:rsidRPr="00613269">
        <w:rPr>
          <w:b/>
          <w:color w:val="FF0000"/>
          <w:rtl/>
          <w:lang w:eastAsia="ko-KR"/>
        </w:rPr>
        <w:t>(فرقه محقه)</w:t>
      </w:r>
      <w:r w:rsidRPr="00613269">
        <w:rPr>
          <w:rFonts w:ascii="Cambria" w:hAnsi="Cambria" w:cs="Cambria" w:hint="cs"/>
          <w:b/>
          <w:bCs/>
          <w:rtl/>
          <w:lang w:eastAsia="ko-KR"/>
        </w:rPr>
        <w:t> </w:t>
      </w:r>
      <w:r w:rsidRPr="00613269">
        <w:rPr>
          <w:rFonts w:hint="cs"/>
          <w:b/>
          <w:bCs/>
          <w:rtl/>
          <w:lang w:eastAsia="ko-KR"/>
        </w:rPr>
        <w:t>ذلك</w:t>
      </w:r>
      <w:r w:rsidRPr="00613269">
        <w:rPr>
          <w:b/>
          <w:bCs/>
          <w:rtl/>
          <w:lang w:eastAsia="ko-KR"/>
        </w:rPr>
        <w:t xml:space="preserve"> </w:t>
      </w:r>
      <w:r w:rsidRPr="00613269">
        <w:rPr>
          <w:b/>
          <w:color w:val="FF0000"/>
          <w:rtl/>
          <w:lang w:eastAsia="ko-KR"/>
        </w:rPr>
        <w:t>(</w:t>
      </w:r>
      <w:r w:rsidRPr="00613269">
        <w:rPr>
          <w:rFonts w:hint="cs"/>
          <w:b/>
          <w:color w:val="FF0000"/>
          <w:rtl/>
          <w:lang w:eastAsia="ko-KR"/>
        </w:rPr>
        <w:t>امر</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خبر</w:t>
      </w:r>
      <w:r w:rsidRPr="00613269">
        <w:rPr>
          <w:b/>
          <w:color w:val="FF0000"/>
          <w:rtl/>
          <w:lang w:eastAsia="ko-KR"/>
        </w:rPr>
        <w:t xml:space="preserve"> </w:t>
      </w:r>
      <w:r w:rsidRPr="00613269">
        <w:rPr>
          <w:rFonts w:hint="cs"/>
          <w:b/>
          <w:color w:val="FF0000"/>
          <w:rtl/>
          <w:lang w:eastAsia="ko-KR"/>
        </w:rPr>
        <w:t>واحد</w:t>
      </w:r>
      <w:r w:rsidRPr="00613269">
        <w:rPr>
          <w:b/>
          <w:color w:val="FF0000"/>
          <w:rtl/>
          <w:lang w:eastAsia="ko-KR"/>
        </w:rPr>
        <w:t xml:space="preserve"> </w:t>
      </w:r>
      <w:r w:rsidRPr="00613269">
        <w:rPr>
          <w:rFonts w:hint="cs"/>
          <w:b/>
          <w:color w:val="FF0000"/>
          <w:rtl/>
          <w:lang w:eastAsia="ko-KR"/>
        </w:rPr>
        <w:t>را</w:t>
      </w:r>
      <w:r w:rsidRPr="00613269">
        <w:rPr>
          <w:b/>
          <w:color w:val="FF0000"/>
          <w:rtl/>
          <w:lang w:eastAsia="ko-KR"/>
        </w:rPr>
        <w:t>)</w:t>
      </w:r>
      <w:r w:rsidRPr="00613269">
        <w:rPr>
          <w:rFonts w:ascii="Cambria" w:hAnsi="Cambria" w:cs="Cambria" w:hint="cs"/>
          <w:b/>
          <w:bCs/>
          <w:rtl/>
          <w:lang w:eastAsia="ko-KR"/>
        </w:rPr>
        <w:t> </w:t>
      </w:r>
      <w:r w:rsidRPr="00613269">
        <w:rPr>
          <w:rFonts w:hint="cs"/>
          <w:b/>
          <w:bCs/>
          <w:rtl/>
          <w:lang w:eastAsia="ko-KR"/>
        </w:rPr>
        <w:t>و</w:t>
      </w:r>
      <w:r w:rsidRPr="00613269">
        <w:rPr>
          <w:b/>
          <w:bCs/>
          <w:u w:val="single"/>
          <w:rtl/>
          <w:lang w:eastAsia="ko-KR"/>
        </w:rPr>
        <w:t>لا يتدافعون</w:t>
      </w:r>
      <w:r w:rsidRPr="00613269">
        <w:rPr>
          <w:b/>
          <w:bCs/>
          <w:rtl/>
          <w:lang w:eastAsia="ko-KR"/>
        </w:rPr>
        <w:t xml:space="preserve"> </w:t>
      </w:r>
      <w:r w:rsidRPr="00613269">
        <w:rPr>
          <w:b/>
          <w:color w:val="FF0000"/>
          <w:rtl/>
          <w:lang w:eastAsia="ko-KR"/>
        </w:rPr>
        <w:t>(استدلال یکدیگر بر خبر واحد را رد نمی کنند)</w:t>
      </w:r>
      <w:r w:rsidRPr="00613269">
        <w:rPr>
          <w:b/>
          <w:bCs/>
          <w:rtl/>
          <w:lang w:eastAsia="ko-KR"/>
        </w:rPr>
        <w:t xml:space="preserve">، حتّى أنّ واحدا منهم </w:t>
      </w:r>
      <w:r w:rsidRPr="00613269">
        <w:rPr>
          <w:b/>
          <w:color w:val="FF0000"/>
          <w:rtl/>
          <w:lang w:eastAsia="ko-KR"/>
        </w:rPr>
        <w:t>(فرقه محققه)</w:t>
      </w:r>
      <w:r w:rsidRPr="00613269">
        <w:rPr>
          <w:b/>
          <w:bCs/>
          <w:rtl/>
          <w:lang w:eastAsia="ko-KR"/>
        </w:rPr>
        <w:t xml:space="preserve"> إذا أفتى بشيء لا يعرفونه </w:t>
      </w:r>
      <w:r w:rsidRPr="00613269">
        <w:rPr>
          <w:b/>
          <w:color w:val="FF0000"/>
          <w:rtl/>
          <w:lang w:eastAsia="ko-KR"/>
        </w:rPr>
        <w:t>(علت فتوا را)</w:t>
      </w:r>
      <w:r w:rsidRPr="00613269">
        <w:rPr>
          <w:b/>
          <w:bCs/>
          <w:rtl/>
          <w:lang w:eastAsia="ko-KR"/>
        </w:rPr>
        <w:t xml:space="preserve">، سألوه </w:t>
      </w:r>
      <w:r w:rsidRPr="00613269">
        <w:rPr>
          <w:b/>
          <w:color w:val="FF0000"/>
          <w:rtl/>
          <w:lang w:eastAsia="ko-KR"/>
        </w:rPr>
        <w:t>(واحدا)</w:t>
      </w:r>
      <w:r w:rsidRPr="00613269">
        <w:rPr>
          <w:b/>
          <w:bCs/>
          <w:rtl/>
          <w:lang w:eastAsia="ko-KR"/>
        </w:rPr>
        <w:t xml:space="preserve"> من أين قلت هذا </w:t>
      </w:r>
      <w:r w:rsidRPr="00613269">
        <w:rPr>
          <w:b/>
          <w:color w:val="FF0000"/>
          <w:rtl/>
          <w:lang w:eastAsia="ko-KR"/>
        </w:rPr>
        <w:t>(فتوا را)</w:t>
      </w:r>
      <w:r w:rsidRPr="00613269">
        <w:rPr>
          <w:b/>
          <w:bCs/>
          <w:rtl/>
          <w:lang w:eastAsia="ko-KR"/>
        </w:rPr>
        <w:t xml:space="preserve">؟ فإذا أحالهم </w:t>
      </w:r>
      <w:r w:rsidRPr="00613269">
        <w:rPr>
          <w:b/>
          <w:color w:val="FF0000"/>
          <w:rtl/>
          <w:lang w:eastAsia="ko-KR"/>
        </w:rPr>
        <w:t>(واحد، سائلین را)</w:t>
      </w:r>
      <w:r w:rsidRPr="00613269">
        <w:rPr>
          <w:b/>
          <w:bCs/>
          <w:rtl/>
          <w:lang w:eastAsia="ko-KR"/>
        </w:rPr>
        <w:t xml:space="preserve"> على كتاب </w:t>
      </w:r>
      <w:r w:rsidRPr="00613269">
        <w:rPr>
          <w:b/>
          <w:color w:val="FF0000"/>
          <w:rtl/>
          <w:lang w:eastAsia="ko-KR"/>
        </w:rPr>
        <w:t>(کتاب روایی)</w:t>
      </w:r>
      <w:r w:rsidRPr="00613269">
        <w:rPr>
          <w:b/>
          <w:bCs/>
          <w:rtl/>
          <w:lang w:eastAsia="ko-KR"/>
        </w:rPr>
        <w:t xml:space="preserve"> معروف أو أصل </w:t>
      </w:r>
      <w:r w:rsidRPr="00613269">
        <w:rPr>
          <w:b/>
          <w:color w:val="FF0000"/>
          <w:rtl/>
          <w:lang w:eastAsia="ko-KR"/>
        </w:rPr>
        <w:t>(اصلی از اصول اربعمائه)</w:t>
      </w:r>
      <w:r w:rsidRPr="00613269">
        <w:rPr>
          <w:rFonts w:ascii="Cambria" w:hAnsi="Cambria" w:cs="Cambria" w:hint="cs"/>
          <w:b/>
          <w:bCs/>
          <w:rtl/>
          <w:lang w:eastAsia="ko-KR"/>
        </w:rPr>
        <w:t> </w:t>
      </w:r>
      <w:r w:rsidRPr="00613269">
        <w:rPr>
          <w:rFonts w:hint="cs"/>
          <w:b/>
          <w:bCs/>
          <w:rtl/>
          <w:lang w:eastAsia="ko-KR"/>
        </w:rPr>
        <w:t>مشهور</w:t>
      </w:r>
      <w:r w:rsidRPr="00613269">
        <w:rPr>
          <w:b/>
          <w:bCs/>
          <w:rtl/>
          <w:lang w:eastAsia="ko-KR"/>
        </w:rPr>
        <w:t xml:space="preserve"> </w:t>
      </w:r>
      <w:r w:rsidRPr="00613269">
        <w:rPr>
          <w:rFonts w:hint="cs"/>
          <w:b/>
          <w:bCs/>
          <w:rtl/>
          <w:lang w:eastAsia="ko-KR"/>
        </w:rPr>
        <w:t>وكان</w:t>
      </w:r>
      <w:r w:rsidRPr="00613269">
        <w:rPr>
          <w:b/>
          <w:bCs/>
          <w:rtl/>
          <w:lang w:eastAsia="ko-KR"/>
        </w:rPr>
        <w:t xml:space="preserve"> </w:t>
      </w:r>
      <w:r w:rsidRPr="00613269">
        <w:rPr>
          <w:rFonts w:hint="cs"/>
          <w:b/>
          <w:bCs/>
          <w:rtl/>
          <w:lang w:eastAsia="ko-KR"/>
        </w:rPr>
        <w:t>راويه</w:t>
      </w:r>
      <w:r w:rsidRPr="00613269">
        <w:rPr>
          <w:b/>
          <w:bCs/>
          <w:rtl/>
          <w:lang w:eastAsia="ko-KR"/>
        </w:rPr>
        <w:t xml:space="preserve"> </w:t>
      </w:r>
      <w:r w:rsidRPr="00613269">
        <w:rPr>
          <w:b/>
          <w:color w:val="FF0000"/>
          <w:rtl/>
          <w:lang w:eastAsia="ko-KR"/>
        </w:rPr>
        <w:t>(</w:t>
      </w:r>
      <w:r w:rsidRPr="00613269">
        <w:rPr>
          <w:rFonts w:hint="cs"/>
          <w:b/>
          <w:color w:val="FF0000"/>
          <w:rtl/>
          <w:lang w:eastAsia="ko-KR"/>
        </w:rPr>
        <w:t>خبر</w:t>
      </w:r>
      <w:r w:rsidRPr="00613269">
        <w:rPr>
          <w:b/>
          <w:color w:val="FF0000"/>
          <w:rtl/>
          <w:lang w:eastAsia="ko-KR"/>
        </w:rPr>
        <w:t>)</w:t>
      </w:r>
      <w:r w:rsidRPr="00613269">
        <w:rPr>
          <w:b/>
          <w:bCs/>
          <w:rtl/>
          <w:lang w:eastAsia="ko-KR"/>
        </w:rPr>
        <w:t xml:space="preserve"> </w:t>
      </w:r>
      <w:r w:rsidRPr="00613269">
        <w:rPr>
          <w:rFonts w:hint="cs"/>
          <w:b/>
          <w:bCs/>
          <w:rtl/>
          <w:lang w:eastAsia="ko-KR"/>
        </w:rPr>
        <w:t>ثقة</w:t>
      </w:r>
      <w:r w:rsidRPr="00613269">
        <w:rPr>
          <w:b/>
          <w:bCs/>
          <w:rtl/>
          <w:lang w:eastAsia="ko-KR"/>
        </w:rPr>
        <w:t xml:space="preserve"> لا ينكر حديثه </w:t>
      </w:r>
      <w:r w:rsidRPr="00613269">
        <w:rPr>
          <w:b/>
          <w:color w:val="FF0000"/>
          <w:rtl/>
          <w:lang w:eastAsia="ko-KR"/>
        </w:rPr>
        <w:t>(راوی)</w:t>
      </w:r>
      <w:r w:rsidRPr="00613269">
        <w:rPr>
          <w:b/>
          <w:bCs/>
          <w:rtl/>
          <w:lang w:eastAsia="ko-KR"/>
        </w:rPr>
        <w:t xml:space="preserve">، سكتوا وسلّموا الأمر وقبلوا قوله </w:t>
      </w:r>
      <w:r w:rsidRPr="00613269">
        <w:rPr>
          <w:b/>
          <w:color w:val="FF0000"/>
          <w:rtl/>
          <w:lang w:eastAsia="ko-KR"/>
        </w:rPr>
        <w:t>(واحد)</w:t>
      </w:r>
      <w:r w:rsidRPr="00613269">
        <w:rPr>
          <w:b/>
          <w:bCs/>
          <w:lang w:eastAsia="ko-KR" w:bidi="ar-SA"/>
        </w:rPr>
        <w:t>.</w:t>
      </w:r>
    </w:p>
    <w:p w14:paraId="2B2848C4" w14:textId="62A51691" w:rsidR="00613269" w:rsidRPr="00613269" w:rsidRDefault="00613269" w:rsidP="00613269">
      <w:pPr>
        <w:rPr>
          <w:b/>
          <w:bCs/>
          <w:lang w:eastAsia="ko-KR" w:bidi="ar-SA"/>
        </w:rPr>
      </w:pPr>
      <w:r w:rsidRPr="00613269">
        <w:rPr>
          <w:b/>
          <w:bCs/>
          <w:rtl/>
          <w:lang w:eastAsia="ko-KR"/>
        </w:rPr>
        <w:lastRenderedPageBreak/>
        <w:t xml:space="preserve">هذه </w:t>
      </w:r>
      <w:r w:rsidRPr="00613269">
        <w:rPr>
          <w:b/>
          <w:color w:val="FF0000"/>
          <w:rtl/>
          <w:lang w:eastAsia="ko-KR"/>
        </w:rPr>
        <w:t>(عمل به خبر واحد)</w:t>
      </w:r>
      <w:r w:rsidRPr="00613269">
        <w:rPr>
          <w:b/>
          <w:bCs/>
          <w:rtl/>
          <w:lang w:eastAsia="ko-KR"/>
        </w:rPr>
        <w:t xml:space="preserve"> عادتهم </w:t>
      </w:r>
      <w:r w:rsidRPr="00613269">
        <w:rPr>
          <w:b/>
          <w:color w:val="FF0000"/>
          <w:rtl/>
          <w:lang w:eastAsia="ko-KR"/>
        </w:rPr>
        <w:t>(فرقه محقه)</w:t>
      </w:r>
      <w:r w:rsidRPr="00613269">
        <w:rPr>
          <w:rFonts w:ascii="Cambria" w:hAnsi="Cambria" w:cs="Cambria" w:hint="cs"/>
          <w:b/>
          <w:bCs/>
          <w:rtl/>
          <w:lang w:eastAsia="ko-KR"/>
        </w:rPr>
        <w:t> </w:t>
      </w:r>
      <w:r w:rsidRPr="00613269">
        <w:rPr>
          <w:rFonts w:hint="cs"/>
          <w:b/>
          <w:bCs/>
          <w:rtl/>
          <w:lang w:eastAsia="ko-KR"/>
        </w:rPr>
        <w:t>وسجيّتهم</w:t>
      </w:r>
      <w:r w:rsidRPr="00613269">
        <w:rPr>
          <w:b/>
          <w:bCs/>
          <w:rtl/>
          <w:lang w:eastAsia="ko-KR"/>
        </w:rPr>
        <w:t xml:space="preserve"> </w:t>
      </w:r>
      <w:r w:rsidRPr="00613269">
        <w:rPr>
          <w:b/>
          <w:color w:val="FF0000"/>
          <w:rtl/>
          <w:lang w:eastAsia="ko-KR"/>
        </w:rPr>
        <w:t>(</w:t>
      </w:r>
      <w:r w:rsidRPr="00613269">
        <w:rPr>
          <w:rFonts w:hint="cs"/>
          <w:b/>
          <w:color w:val="FF0000"/>
          <w:rtl/>
          <w:lang w:eastAsia="ko-KR"/>
        </w:rPr>
        <w:t>فرقه</w:t>
      </w:r>
      <w:r w:rsidRPr="00613269">
        <w:rPr>
          <w:b/>
          <w:color w:val="FF0000"/>
          <w:rtl/>
          <w:lang w:eastAsia="ko-KR"/>
        </w:rPr>
        <w:t xml:space="preserve"> </w:t>
      </w:r>
      <w:r w:rsidRPr="00613269">
        <w:rPr>
          <w:rFonts w:hint="cs"/>
          <w:b/>
          <w:color w:val="FF0000"/>
          <w:rtl/>
          <w:lang w:eastAsia="ko-KR"/>
        </w:rPr>
        <w:t>محقه</w:t>
      </w:r>
      <w:r w:rsidRPr="00613269">
        <w:rPr>
          <w:b/>
          <w:color w:val="FF0000"/>
          <w:rtl/>
          <w:lang w:eastAsia="ko-KR"/>
        </w:rPr>
        <w:t>)</w:t>
      </w:r>
      <w:r w:rsidRPr="00613269">
        <w:rPr>
          <w:b/>
          <w:bCs/>
          <w:rtl/>
          <w:lang w:eastAsia="ko-KR"/>
        </w:rPr>
        <w:t xml:space="preserve"> </w:t>
      </w:r>
      <w:r w:rsidRPr="00613269">
        <w:rPr>
          <w:rFonts w:hint="cs"/>
          <w:b/>
          <w:bCs/>
          <w:rtl/>
          <w:lang w:eastAsia="ko-KR"/>
        </w:rPr>
        <w:t>من</w:t>
      </w:r>
      <w:r w:rsidRPr="00613269">
        <w:rPr>
          <w:b/>
          <w:bCs/>
          <w:rtl/>
          <w:lang w:eastAsia="ko-KR"/>
        </w:rPr>
        <w:t xml:space="preserve"> </w:t>
      </w:r>
      <w:r w:rsidRPr="00613269">
        <w:rPr>
          <w:rFonts w:hint="cs"/>
          <w:b/>
          <w:bCs/>
          <w:rtl/>
          <w:lang w:eastAsia="ko-KR"/>
        </w:rPr>
        <w:t>عهد</w:t>
      </w:r>
      <w:r w:rsidRPr="00613269">
        <w:rPr>
          <w:b/>
          <w:bCs/>
          <w:rtl/>
          <w:lang w:eastAsia="ko-KR"/>
        </w:rPr>
        <w:t xml:space="preserve"> </w:t>
      </w:r>
      <w:r w:rsidRPr="00613269">
        <w:rPr>
          <w:rFonts w:hint="cs"/>
          <w:b/>
          <w:bCs/>
          <w:rtl/>
          <w:lang w:eastAsia="ko-KR"/>
        </w:rPr>
        <w:t>النبيّ</w:t>
      </w:r>
      <w:r w:rsidRPr="00613269">
        <w:rPr>
          <w:b/>
          <w:bCs/>
          <w:rtl/>
          <w:lang w:eastAsia="ko-KR"/>
        </w:rPr>
        <w:t xml:space="preserve"> صلى‌الله‌عليه‌وآله ومن بعده </w:t>
      </w:r>
      <w:r w:rsidRPr="00613269">
        <w:rPr>
          <w:b/>
          <w:color w:val="FF0000"/>
          <w:rtl/>
          <w:lang w:eastAsia="ko-KR"/>
        </w:rPr>
        <w:t>(نبی)</w:t>
      </w:r>
      <w:r w:rsidRPr="00613269">
        <w:rPr>
          <w:b/>
          <w:bCs/>
          <w:rtl/>
          <w:lang w:eastAsia="ko-KR"/>
        </w:rPr>
        <w:t xml:space="preserve"> من الأئمّة صلوات الله عليهم إلى زمان جعفر بن محمّد عليه‌السلام الذي </w:t>
      </w:r>
      <w:r w:rsidRPr="00613269">
        <w:rPr>
          <w:b/>
          <w:color w:val="FF0000"/>
          <w:rtl/>
          <w:lang w:eastAsia="ko-KR"/>
        </w:rPr>
        <w:t>(صفت جعفر بن محمد است)</w:t>
      </w:r>
      <w:r w:rsidRPr="00613269">
        <w:rPr>
          <w:b/>
          <w:bCs/>
          <w:rtl/>
          <w:lang w:eastAsia="ko-KR"/>
        </w:rPr>
        <w:t xml:space="preserve"> انتشر عنه </w:t>
      </w:r>
      <w:r w:rsidRPr="00613269">
        <w:rPr>
          <w:b/>
          <w:color w:val="FF0000"/>
          <w:rtl/>
          <w:lang w:eastAsia="ko-KR"/>
        </w:rPr>
        <w:t>(جعفر بن محمد)</w:t>
      </w:r>
      <w:r w:rsidRPr="00613269">
        <w:rPr>
          <w:b/>
          <w:bCs/>
          <w:rtl/>
          <w:lang w:eastAsia="ko-KR"/>
        </w:rPr>
        <w:t xml:space="preserve"> العلم وكثرت الرواية من جهته </w:t>
      </w:r>
      <w:r w:rsidRPr="00613269">
        <w:rPr>
          <w:b/>
          <w:color w:val="FF0000"/>
          <w:rtl/>
          <w:lang w:eastAsia="ko-KR"/>
        </w:rPr>
        <w:t>(جعفر بن محمد)</w:t>
      </w:r>
      <w:r w:rsidRPr="00613269">
        <w:rPr>
          <w:b/>
          <w:bCs/>
          <w:rtl/>
          <w:lang w:eastAsia="ko-KR"/>
        </w:rPr>
        <w:t xml:space="preserve">، فلو لا أنّ العمل بهذه الأخبار كان جائزا لما أجمعوا </w:t>
      </w:r>
      <w:r w:rsidRPr="00613269">
        <w:rPr>
          <w:b/>
          <w:color w:val="FF0000"/>
          <w:rtl/>
          <w:lang w:eastAsia="ko-KR"/>
        </w:rPr>
        <w:t>(فرقه محقه)</w:t>
      </w:r>
      <w:r w:rsidRPr="00613269">
        <w:rPr>
          <w:b/>
          <w:bCs/>
          <w:rtl/>
          <w:lang w:eastAsia="ko-KR"/>
        </w:rPr>
        <w:t xml:space="preserve"> على ذلك </w:t>
      </w:r>
      <w:r w:rsidRPr="00613269">
        <w:rPr>
          <w:b/>
          <w:color w:val="FF0000"/>
          <w:rtl/>
          <w:lang w:eastAsia="ko-KR"/>
        </w:rPr>
        <w:t>(عمل به این اخبار)</w:t>
      </w:r>
      <w:r w:rsidRPr="00613269">
        <w:rPr>
          <w:b/>
          <w:bCs/>
          <w:rtl/>
          <w:lang w:eastAsia="ko-KR"/>
        </w:rPr>
        <w:t xml:space="preserve">؛ لأنّ إجماعهم </w:t>
      </w:r>
      <w:r w:rsidRPr="00613269">
        <w:rPr>
          <w:b/>
          <w:color w:val="FF0000"/>
          <w:rtl/>
          <w:lang w:eastAsia="ko-KR"/>
        </w:rPr>
        <w:t>(فرقه محقه)</w:t>
      </w:r>
      <w:r w:rsidRPr="00613269">
        <w:rPr>
          <w:rFonts w:ascii="Cambria" w:hAnsi="Cambria" w:cs="Cambria" w:hint="cs"/>
          <w:b/>
          <w:bCs/>
          <w:rtl/>
          <w:lang w:eastAsia="ko-KR"/>
        </w:rPr>
        <w:t> </w:t>
      </w:r>
      <w:r w:rsidRPr="00613269">
        <w:rPr>
          <w:rFonts w:hint="cs"/>
          <w:b/>
          <w:bCs/>
          <w:rtl/>
          <w:lang w:eastAsia="ko-KR"/>
        </w:rPr>
        <w:t>فيه</w:t>
      </w:r>
      <w:r w:rsidRPr="00613269">
        <w:rPr>
          <w:b/>
          <w:bCs/>
          <w:rtl/>
          <w:lang w:eastAsia="ko-KR"/>
        </w:rPr>
        <w:t xml:space="preserve"> </w:t>
      </w:r>
      <w:r w:rsidRPr="00613269">
        <w:rPr>
          <w:b/>
          <w:color w:val="FF0000"/>
          <w:rtl/>
          <w:lang w:eastAsia="ko-KR"/>
        </w:rPr>
        <w:t>(</w:t>
      </w:r>
      <w:r w:rsidRPr="00613269">
        <w:rPr>
          <w:rFonts w:hint="cs"/>
          <w:b/>
          <w:color w:val="FF0000"/>
          <w:rtl/>
          <w:lang w:eastAsia="ko-KR"/>
        </w:rPr>
        <w:t>اجماع</w:t>
      </w:r>
      <w:r w:rsidRPr="00613269">
        <w:rPr>
          <w:b/>
          <w:color w:val="FF0000"/>
          <w:rtl/>
          <w:lang w:eastAsia="ko-KR"/>
        </w:rPr>
        <w:t>)</w:t>
      </w:r>
      <w:r w:rsidRPr="00613269">
        <w:rPr>
          <w:b/>
          <w:bCs/>
          <w:rtl/>
          <w:lang w:eastAsia="ko-KR"/>
        </w:rPr>
        <w:t xml:space="preserve"> </w:t>
      </w:r>
      <w:r w:rsidRPr="00613269">
        <w:rPr>
          <w:rFonts w:hint="cs"/>
          <w:b/>
          <w:bCs/>
          <w:rtl/>
          <w:lang w:eastAsia="ko-KR"/>
        </w:rPr>
        <w:t>معصوم</w:t>
      </w:r>
      <w:r w:rsidRPr="00613269">
        <w:rPr>
          <w:b/>
          <w:bCs/>
          <w:rtl/>
          <w:lang w:eastAsia="ko-KR"/>
        </w:rPr>
        <w:t xml:space="preserve"> </w:t>
      </w:r>
      <w:r w:rsidRPr="00613269">
        <w:rPr>
          <w:rFonts w:hint="cs"/>
          <w:b/>
          <w:bCs/>
          <w:rtl/>
          <w:lang w:eastAsia="ko-KR"/>
        </w:rPr>
        <w:t>لا</w:t>
      </w:r>
      <w:r w:rsidRPr="00613269">
        <w:rPr>
          <w:b/>
          <w:bCs/>
          <w:rtl/>
          <w:lang w:eastAsia="ko-KR"/>
        </w:rPr>
        <w:t xml:space="preserve"> </w:t>
      </w:r>
      <w:r w:rsidRPr="00613269">
        <w:rPr>
          <w:rFonts w:hint="cs"/>
          <w:b/>
          <w:bCs/>
          <w:rtl/>
          <w:lang w:eastAsia="ko-KR"/>
        </w:rPr>
        <w:t>يجوز</w:t>
      </w:r>
      <w:r w:rsidRPr="00613269">
        <w:rPr>
          <w:b/>
          <w:bCs/>
          <w:rtl/>
          <w:lang w:eastAsia="ko-KR"/>
        </w:rPr>
        <w:t xml:space="preserve"> </w:t>
      </w:r>
      <w:r w:rsidRPr="00613269">
        <w:rPr>
          <w:rFonts w:hint="cs"/>
          <w:b/>
          <w:bCs/>
          <w:rtl/>
          <w:lang w:eastAsia="ko-KR"/>
        </w:rPr>
        <w:t>عليه</w:t>
      </w:r>
      <w:r w:rsidRPr="00613269">
        <w:rPr>
          <w:b/>
          <w:bCs/>
          <w:rtl/>
          <w:lang w:eastAsia="ko-KR"/>
        </w:rPr>
        <w:t xml:space="preserve"> </w:t>
      </w:r>
      <w:r w:rsidRPr="00613269">
        <w:rPr>
          <w:b/>
          <w:color w:val="FF0000"/>
          <w:rtl/>
          <w:lang w:eastAsia="ko-KR"/>
        </w:rPr>
        <w:t>(</w:t>
      </w:r>
      <w:r w:rsidRPr="00613269">
        <w:rPr>
          <w:rFonts w:hint="cs"/>
          <w:b/>
          <w:color w:val="FF0000"/>
          <w:rtl/>
          <w:lang w:eastAsia="ko-KR"/>
        </w:rPr>
        <w:t>معصوم</w:t>
      </w:r>
      <w:r w:rsidRPr="00613269">
        <w:rPr>
          <w:b/>
          <w:color w:val="FF0000"/>
          <w:rtl/>
          <w:lang w:eastAsia="ko-KR"/>
        </w:rPr>
        <w:t>)</w:t>
      </w:r>
      <w:r w:rsidRPr="00613269">
        <w:rPr>
          <w:b/>
          <w:bCs/>
          <w:rtl/>
          <w:lang w:eastAsia="ko-KR"/>
        </w:rPr>
        <w:t xml:space="preserve"> </w:t>
      </w:r>
      <w:r w:rsidRPr="00613269">
        <w:rPr>
          <w:rFonts w:hint="cs"/>
          <w:b/>
          <w:bCs/>
          <w:rtl/>
          <w:lang w:eastAsia="ko-KR"/>
        </w:rPr>
        <w:t>الغلط</w:t>
      </w:r>
      <w:r w:rsidRPr="00613269">
        <w:rPr>
          <w:b/>
          <w:bCs/>
          <w:rtl/>
          <w:lang w:eastAsia="ko-KR"/>
        </w:rPr>
        <w:t xml:space="preserve"> والسهو</w:t>
      </w:r>
      <w:r w:rsidRPr="00613269">
        <w:rPr>
          <w:b/>
          <w:bCs/>
          <w:lang w:eastAsia="ko-KR" w:bidi="ar-SA"/>
        </w:rPr>
        <w:t>.</w:t>
      </w:r>
    </w:p>
    <w:p w14:paraId="437C573A" w14:textId="622438CB" w:rsidR="00613269" w:rsidRPr="006F0479" w:rsidRDefault="00613269" w:rsidP="00613269">
      <w:pPr>
        <w:rPr>
          <w:rFonts w:asciiTheme="minorHAnsi" w:hAnsiTheme="minorHAnsi"/>
          <w:b/>
          <w:bCs/>
          <w:lang w:eastAsia="ko-KR" w:bidi="ar-SA"/>
        </w:rPr>
      </w:pPr>
      <w:r w:rsidRPr="00613269">
        <w:rPr>
          <w:b/>
          <w:bCs/>
          <w:rtl/>
          <w:lang w:eastAsia="ko-KR"/>
        </w:rPr>
        <w:t xml:space="preserve">والذي يكشف عن ذلك </w:t>
      </w:r>
      <w:r w:rsidRPr="00613269">
        <w:rPr>
          <w:b/>
          <w:color w:val="FF0000"/>
          <w:rtl/>
          <w:lang w:eastAsia="ko-KR"/>
        </w:rPr>
        <w:t>(اجماع بر</w:t>
      </w:r>
      <w:r w:rsidRPr="00613269">
        <w:rPr>
          <w:rFonts w:ascii="Cambria" w:hAnsi="Cambria" w:cs="Cambria" w:hint="cs"/>
          <w:b/>
          <w:color w:val="FF0000"/>
          <w:rtl/>
          <w:lang w:eastAsia="ko-KR"/>
        </w:rPr>
        <w:t> </w:t>
      </w:r>
      <w:r w:rsidRPr="00613269">
        <w:rPr>
          <w:rFonts w:hint="cs"/>
          <w:b/>
          <w:color w:val="FF0000"/>
          <w:rtl/>
          <w:lang w:eastAsia="ko-KR"/>
        </w:rPr>
        <w:t>عمل</w:t>
      </w:r>
      <w:r w:rsidRPr="00613269">
        <w:rPr>
          <w:b/>
          <w:color w:val="FF0000"/>
          <w:rtl/>
          <w:lang w:eastAsia="ko-KR"/>
        </w:rPr>
        <w:t xml:space="preserve"> </w:t>
      </w:r>
      <w:r w:rsidRPr="00613269">
        <w:rPr>
          <w:rFonts w:hint="cs"/>
          <w:b/>
          <w:color w:val="FF0000"/>
          <w:rtl/>
          <w:lang w:eastAsia="ko-KR"/>
        </w:rPr>
        <w:t>به</w:t>
      </w:r>
      <w:r w:rsidRPr="00613269">
        <w:rPr>
          <w:b/>
          <w:color w:val="FF0000"/>
          <w:rtl/>
          <w:lang w:eastAsia="ko-KR"/>
        </w:rPr>
        <w:t xml:space="preserve"> </w:t>
      </w:r>
      <w:r w:rsidRPr="00613269">
        <w:rPr>
          <w:rFonts w:hint="cs"/>
          <w:b/>
          <w:color w:val="FF0000"/>
          <w:rtl/>
          <w:lang w:eastAsia="ko-KR"/>
        </w:rPr>
        <w:t>خبر</w:t>
      </w:r>
      <w:r w:rsidRPr="00613269">
        <w:rPr>
          <w:b/>
          <w:color w:val="FF0000"/>
          <w:rtl/>
          <w:lang w:eastAsia="ko-KR"/>
        </w:rPr>
        <w:t xml:space="preserve"> </w:t>
      </w:r>
      <w:r w:rsidRPr="00613269">
        <w:rPr>
          <w:rFonts w:hint="cs"/>
          <w:b/>
          <w:color w:val="FF0000"/>
          <w:rtl/>
          <w:lang w:eastAsia="ko-KR"/>
        </w:rPr>
        <w:t>واحد</w:t>
      </w:r>
      <w:r w:rsidRPr="00613269">
        <w:rPr>
          <w:b/>
          <w:color w:val="FF0000"/>
          <w:rtl/>
          <w:lang w:eastAsia="ko-KR"/>
        </w:rPr>
        <w:t>)</w:t>
      </w:r>
      <w:r w:rsidRPr="00613269">
        <w:rPr>
          <w:b/>
          <w:bCs/>
          <w:rtl/>
          <w:lang w:eastAsia="ko-KR"/>
        </w:rPr>
        <w:t xml:space="preserve">: </w:t>
      </w:r>
      <w:r w:rsidRPr="00613269">
        <w:rPr>
          <w:rFonts w:hint="cs"/>
          <w:b/>
          <w:bCs/>
          <w:rtl/>
          <w:lang w:eastAsia="ko-KR"/>
        </w:rPr>
        <w:t>أنّه</w:t>
      </w:r>
      <w:r w:rsidRPr="00613269">
        <w:rPr>
          <w:b/>
          <w:bCs/>
          <w:rtl/>
          <w:lang w:eastAsia="ko-KR"/>
        </w:rPr>
        <w:t xml:space="preserve"> </w:t>
      </w:r>
      <w:r w:rsidRPr="00613269">
        <w:rPr>
          <w:rFonts w:hint="cs"/>
          <w:b/>
          <w:bCs/>
          <w:rtl/>
          <w:lang w:eastAsia="ko-KR"/>
        </w:rPr>
        <w:t>لمّا</w:t>
      </w:r>
      <w:r w:rsidRPr="00613269">
        <w:rPr>
          <w:b/>
          <w:bCs/>
          <w:rtl/>
          <w:lang w:eastAsia="ko-KR"/>
        </w:rPr>
        <w:t xml:space="preserve"> كان العمل بالقياس محظورا عندهم </w:t>
      </w:r>
      <w:r w:rsidRPr="00613269">
        <w:rPr>
          <w:b/>
          <w:color w:val="FF0000"/>
          <w:rtl/>
          <w:lang w:eastAsia="ko-KR"/>
        </w:rPr>
        <w:t>(فرقه محقه)</w:t>
      </w:r>
      <w:r w:rsidRPr="00613269">
        <w:rPr>
          <w:b/>
          <w:bCs/>
          <w:rtl/>
          <w:lang w:eastAsia="ko-KR"/>
        </w:rPr>
        <w:t xml:space="preserve"> في الشريعة </w:t>
      </w:r>
      <w:r w:rsidRPr="00613269">
        <w:rPr>
          <w:b/>
          <w:color w:val="FF0000"/>
          <w:rtl/>
          <w:lang w:eastAsia="ko-KR"/>
        </w:rPr>
        <w:t>(جواب لما:)</w:t>
      </w:r>
      <w:r w:rsidRPr="00613269">
        <w:rPr>
          <w:b/>
          <w:bCs/>
          <w:rtl/>
          <w:lang w:eastAsia="ko-KR"/>
        </w:rPr>
        <w:t xml:space="preserve">لم يعملوا به </w:t>
      </w:r>
      <w:r w:rsidRPr="00613269">
        <w:rPr>
          <w:b/>
          <w:color w:val="FF0000"/>
          <w:rtl/>
          <w:lang w:eastAsia="ko-KR"/>
        </w:rPr>
        <w:t>(قیاس)</w:t>
      </w:r>
      <w:r w:rsidRPr="00613269">
        <w:rPr>
          <w:b/>
          <w:bCs/>
          <w:rtl/>
          <w:lang w:eastAsia="ko-KR"/>
        </w:rPr>
        <w:t xml:space="preserve"> أصلا، وإذا شذّ منهم </w:t>
      </w:r>
      <w:r w:rsidRPr="00613269">
        <w:rPr>
          <w:b/>
          <w:color w:val="FF0000"/>
          <w:rtl/>
          <w:lang w:eastAsia="ko-KR"/>
        </w:rPr>
        <w:t>(فرقه محقه)</w:t>
      </w:r>
      <w:r w:rsidRPr="00613269">
        <w:rPr>
          <w:b/>
          <w:bCs/>
          <w:rtl/>
          <w:lang w:eastAsia="ko-KR"/>
        </w:rPr>
        <w:t xml:space="preserve"> واحد و عمِل به </w:t>
      </w:r>
      <w:r w:rsidRPr="00613269">
        <w:rPr>
          <w:b/>
          <w:color w:val="FF0000"/>
          <w:rtl/>
          <w:lang w:eastAsia="ko-KR"/>
        </w:rPr>
        <w:t>(قیاس)</w:t>
      </w:r>
      <w:r w:rsidRPr="00613269">
        <w:rPr>
          <w:b/>
          <w:bCs/>
          <w:rtl/>
          <w:lang w:eastAsia="ko-KR"/>
        </w:rPr>
        <w:t xml:space="preserve"> في بعض المسائل أو استعمله </w:t>
      </w:r>
      <w:r w:rsidRPr="00613269">
        <w:rPr>
          <w:b/>
          <w:color w:val="FF0000"/>
          <w:rtl/>
          <w:lang w:eastAsia="ko-KR"/>
        </w:rPr>
        <w:t>(قیاس را)</w:t>
      </w:r>
      <w:r w:rsidRPr="00613269">
        <w:rPr>
          <w:b/>
          <w:bCs/>
          <w:rtl/>
          <w:lang w:eastAsia="ko-KR"/>
        </w:rPr>
        <w:t xml:space="preserve"> </w:t>
      </w:r>
      <w:r w:rsidRPr="00613269">
        <w:rPr>
          <w:b/>
          <w:bCs/>
          <w:u w:val="single"/>
          <w:rtl/>
          <w:lang w:eastAsia="ko-KR"/>
        </w:rPr>
        <w:t>على وجه</w:t>
      </w:r>
      <w:r w:rsidRPr="00613269">
        <w:rPr>
          <w:b/>
          <w:bCs/>
          <w:rtl/>
          <w:lang w:eastAsia="ko-KR"/>
        </w:rPr>
        <w:t xml:space="preserve"> </w:t>
      </w:r>
      <w:r w:rsidRPr="00613269">
        <w:rPr>
          <w:b/>
          <w:color w:val="FF0000"/>
          <w:rtl/>
          <w:lang w:eastAsia="ko-KR"/>
        </w:rPr>
        <w:t>(در مقام)</w:t>
      </w:r>
      <w:r w:rsidRPr="00613269">
        <w:rPr>
          <w:b/>
          <w:bCs/>
          <w:rtl/>
          <w:lang w:eastAsia="ko-KR"/>
        </w:rPr>
        <w:t xml:space="preserve"> المحاجّة </w:t>
      </w:r>
      <w:r w:rsidRPr="00613269">
        <w:rPr>
          <w:b/>
          <w:color w:val="FF0000"/>
          <w:rtl/>
          <w:lang w:eastAsia="ko-KR"/>
        </w:rPr>
        <w:t>(جدل)</w:t>
      </w:r>
      <w:r w:rsidRPr="00613269">
        <w:rPr>
          <w:b/>
          <w:bCs/>
          <w:rtl/>
          <w:lang w:eastAsia="ko-KR"/>
        </w:rPr>
        <w:t xml:space="preserve"> لخصمه وإن لم يكن </w:t>
      </w:r>
      <w:r w:rsidRPr="00613269">
        <w:rPr>
          <w:b/>
          <w:color w:val="FF0000"/>
          <w:rtl/>
          <w:lang w:eastAsia="ko-KR"/>
        </w:rPr>
        <w:t>(عمل به قیاس)</w:t>
      </w:r>
      <w:r w:rsidRPr="00613269">
        <w:rPr>
          <w:b/>
          <w:bCs/>
          <w:rtl/>
          <w:lang w:eastAsia="ko-KR"/>
        </w:rPr>
        <w:t xml:space="preserve"> اعتقاده </w:t>
      </w:r>
      <w:r w:rsidRPr="00613269">
        <w:rPr>
          <w:b/>
          <w:color w:val="FF0000"/>
          <w:rtl/>
          <w:lang w:eastAsia="ko-KR"/>
        </w:rPr>
        <w:t>(واحد)</w:t>
      </w:r>
      <w:r w:rsidRPr="00613269">
        <w:rPr>
          <w:b/>
          <w:bCs/>
          <w:rtl/>
          <w:lang w:eastAsia="ko-KR"/>
        </w:rPr>
        <w:t xml:space="preserve">، </w:t>
      </w:r>
      <w:r w:rsidRPr="00613269">
        <w:rPr>
          <w:b/>
          <w:color w:val="FF0000"/>
          <w:rtl/>
          <w:lang w:eastAsia="ko-KR"/>
        </w:rPr>
        <w:t>(جواب اذا:)</w:t>
      </w:r>
      <w:r w:rsidRPr="00613269">
        <w:rPr>
          <w:b/>
          <w:bCs/>
          <w:rtl/>
          <w:lang w:eastAsia="ko-KR"/>
        </w:rPr>
        <w:t xml:space="preserve">ردّوا </w:t>
      </w:r>
      <w:r w:rsidRPr="00613269">
        <w:rPr>
          <w:b/>
          <w:color w:val="FF0000"/>
          <w:rtl/>
          <w:lang w:eastAsia="ko-KR"/>
        </w:rPr>
        <w:t>(علماء)</w:t>
      </w:r>
      <w:r w:rsidRPr="00613269">
        <w:rPr>
          <w:b/>
          <w:bCs/>
          <w:rtl/>
          <w:lang w:eastAsia="ko-KR"/>
        </w:rPr>
        <w:t xml:space="preserve"> قوله </w:t>
      </w:r>
      <w:r w:rsidRPr="00613269">
        <w:rPr>
          <w:b/>
          <w:color w:val="FF0000"/>
          <w:rtl/>
          <w:lang w:eastAsia="ko-KR"/>
        </w:rPr>
        <w:t>(واحد)</w:t>
      </w:r>
      <w:r w:rsidRPr="00613269">
        <w:rPr>
          <w:b/>
          <w:bCs/>
          <w:rtl/>
          <w:lang w:eastAsia="ko-KR"/>
        </w:rPr>
        <w:t xml:space="preserve"> وأنكروا عليه </w:t>
      </w:r>
      <w:r w:rsidRPr="00613269">
        <w:rPr>
          <w:b/>
          <w:color w:val="FF0000"/>
          <w:rtl/>
          <w:lang w:eastAsia="ko-KR"/>
        </w:rPr>
        <w:t>(واحد)</w:t>
      </w:r>
      <w:r w:rsidRPr="00613269">
        <w:rPr>
          <w:b/>
          <w:bCs/>
          <w:rtl/>
          <w:lang w:eastAsia="ko-KR"/>
        </w:rPr>
        <w:t xml:space="preserve"> وتبرّءوا من قوله ، حتّى أنّهم </w:t>
      </w:r>
      <w:r w:rsidRPr="00613269">
        <w:rPr>
          <w:b/>
          <w:color w:val="FF0000"/>
          <w:rtl/>
          <w:lang w:eastAsia="ko-KR"/>
        </w:rPr>
        <w:t>(فرقه محقه)</w:t>
      </w:r>
      <w:r w:rsidRPr="00613269">
        <w:rPr>
          <w:rFonts w:ascii="Cambria" w:hAnsi="Cambria" w:cs="Cambria" w:hint="cs"/>
          <w:b/>
          <w:bCs/>
          <w:rtl/>
          <w:lang w:eastAsia="ko-KR"/>
        </w:rPr>
        <w:t> </w:t>
      </w:r>
      <w:r w:rsidRPr="00613269">
        <w:rPr>
          <w:rFonts w:hint="cs"/>
          <w:b/>
          <w:bCs/>
          <w:rtl/>
          <w:lang w:eastAsia="ko-KR"/>
        </w:rPr>
        <w:t>يتركون</w:t>
      </w:r>
      <w:r w:rsidRPr="00613269">
        <w:rPr>
          <w:rFonts w:ascii="Cambria" w:hAnsi="Cambria" w:cs="Cambria" w:hint="cs"/>
          <w:b/>
          <w:bCs/>
          <w:rtl/>
          <w:lang w:eastAsia="ko-KR"/>
        </w:rPr>
        <w:t> </w:t>
      </w:r>
      <w:r w:rsidRPr="00613269">
        <w:rPr>
          <w:rFonts w:hint="cs"/>
          <w:b/>
          <w:bCs/>
          <w:rtl/>
          <w:lang w:eastAsia="ko-KR"/>
        </w:rPr>
        <w:t>تصانيف</w:t>
      </w:r>
      <w:r w:rsidRPr="00613269">
        <w:rPr>
          <w:b/>
          <w:bCs/>
          <w:rtl/>
          <w:lang w:eastAsia="ko-KR"/>
        </w:rPr>
        <w:t xml:space="preserve"> </w:t>
      </w:r>
      <w:r w:rsidRPr="00613269">
        <w:rPr>
          <w:rFonts w:hint="cs"/>
          <w:b/>
          <w:bCs/>
          <w:rtl/>
          <w:lang w:eastAsia="ko-KR"/>
        </w:rPr>
        <w:t>من</w:t>
      </w:r>
      <w:r w:rsidRPr="00613269">
        <w:rPr>
          <w:b/>
          <w:bCs/>
          <w:rtl/>
          <w:lang w:eastAsia="ko-KR"/>
        </w:rPr>
        <w:t xml:space="preserve"> </w:t>
      </w:r>
      <w:r w:rsidRPr="00613269">
        <w:rPr>
          <w:rFonts w:hint="cs"/>
          <w:b/>
          <w:bCs/>
          <w:rtl/>
          <w:lang w:eastAsia="ko-KR"/>
        </w:rPr>
        <w:t>وصفناه</w:t>
      </w:r>
      <w:r w:rsidRPr="00613269">
        <w:rPr>
          <w:b/>
          <w:bCs/>
          <w:rtl/>
          <w:lang w:eastAsia="ko-KR"/>
        </w:rPr>
        <w:t xml:space="preserve"> </w:t>
      </w:r>
      <w:r w:rsidRPr="00613269">
        <w:rPr>
          <w:b/>
          <w:color w:val="FF0000"/>
          <w:rtl/>
          <w:lang w:eastAsia="ko-KR"/>
        </w:rPr>
        <w:t>(</w:t>
      </w:r>
      <w:r w:rsidRPr="00613269">
        <w:rPr>
          <w:rFonts w:hint="cs"/>
          <w:b/>
          <w:color w:val="FF0000"/>
          <w:rtl/>
          <w:lang w:eastAsia="ko-KR"/>
        </w:rPr>
        <w:t>«من»</w:t>
      </w:r>
      <w:r w:rsidRPr="00613269">
        <w:rPr>
          <w:b/>
          <w:color w:val="FF0000"/>
          <w:rtl/>
          <w:lang w:eastAsia="ko-KR"/>
        </w:rPr>
        <w:t>)</w:t>
      </w:r>
      <w:r w:rsidRPr="00613269">
        <w:rPr>
          <w:b/>
          <w:bCs/>
          <w:rtl/>
          <w:lang w:eastAsia="ko-KR"/>
        </w:rPr>
        <w:t xml:space="preserve"> </w:t>
      </w:r>
      <w:r w:rsidRPr="00613269">
        <w:rPr>
          <w:rFonts w:hint="cs"/>
          <w:b/>
          <w:bCs/>
          <w:rtl/>
          <w:lang w:eastAsia="ko-KR"/>
        </w:rPr>
        <w:t>ورواياته</w:t>
      </w:r>
      <w:r w:rsidRPr="00613269">
        <w:rPr>
          <w:b/>
          <w:bCs/>
          <w:rtl/>
          <w:lang w:eastAsia="ko-KR"/>
        </w:rPr>
        <w:t xml:space="preserve"> </w:t>
      </w:r>
      <w:r w:rsidRPr="00613269">
        <w:rPr>
          <w:b/>
          <w:color w:val="FF0000"/>
          <w:rtl/>
          <w:lang w:eastAsia="ko-KR"/>
        </w:rPr>
        <w:t>(</w:t>
      </w:r>
      <w:r w:rsidRPr="00613269">
        <w:rPr>
          <w:rFonts w:hint="cs"/>
          <w:b/>
          <w:color w:val="FF0000"/>
          <w:rtl/>
          <w:lang w:eastAsia="ko-KR"/>
        </w:rPr>
        <w:t>«من»</w:t>
      </w:r>
      <w:r w:rsidRPr="00613269">
        <w:rPr>
          <w:b/>
          <w:color w:val="FF0000"/>
          <w:rtl/>
          <w:lang w:eastAsia="ko-KR"/>
        </w:rPr>
        <w:t>)</w:t>
      </w:r>
      <w:r w:rsidRPr="00613269">
        <w:rPr>
          <w:b/>
          <w:bCs/>
          <w:rtl/>
          <w:lang w:eastAsia="ko-KR"/>
        </w:rPr>
        <w:t xml:space="preserve"> </w:t>
      </w:r>
      <w:r w:rsidRPr="00613269">
        <w:rPr>
          <w:rFonts w:hint="cs"/>
          <w:b/>
          <w:bCs/>
          <w:rtl/>
          <w:lang w:eastAsia="ko-KR"/>
        </w:rPr>
        <w:t>لمّا</w:t>
      </w:r>
      <w:r w:rsidRPr="00613269">
        <w:rPr>
          <w:b/>
          <w:bCs/>
          <w:rtl/>
          <w:lang w:eastAsia="ko-KR"/>
        </w:rPr>
        <w:t xml:space="preserve"> </w:t>
      </w:r>
      <w:r w:rsidRPr="00613269">
        <w:rPr>
          <w:rFonts w:hint="cs"/>
          <w:b/>
          <w:bCs/>
          <w:rtl/>
          <w:lang w:eastAsia="ko-KR"/>
        </w:rPr>
        <w:t>كان</w:t>
      </w:r>
      <w:r w:rsidRPr="00613269">
        <w:rPr>
          <w:b/>
          <w:bCs/>
          <w:rtl/>
          <w:lang w:eastAsia="ko-KR"/>
        </w:rPr>
        <w:t xml:space="preserve"> </w:t>
      </w:r>
      <w:r w:rsidRPr="00613269">
        <w:rPr>
          <w:b/>
          <w:color w:val="FF0000"/>
          <w:rtl/>
          <w:lang w:eastAsia="ko-KR"/>
        </w:rPr>
        <w:t>(«من»)</w:t>
      </w:r>
      <w:r w:rsidRPr="00613269">
        <w:rPr>
          <w:b/>
          <w:bCs/>
          <w:rtl/>
          <w:lang w:eastAsia="ko-KR"/>
        </w:rPr>
        <w:t xml:space="preserve"> عاملا بالقياس، فلو كان العمل بالخبر الواحد جرى</w:t>
      </w:r>
      <w:r w:rsidRPr="00613269">
        <w:rPr>
          <w:rFonts w:ascii="Cambria" w:hAnsi="Cambria" w:cs="Cambria" w:hint="cs"/>
          <w:b/>
          <w:bCs/>
          <w:rtl/>
          <w:lang w:eastAsia="ko-KR"/>
        </w:rPr>
        <w:t> </w:t>
      </w:r>
      <w:r w:rsidRPr="00613269">
        <w:rPr>
          <w:rFonts w:hint="cs"/>
          <w:b/>
          <w:bCs/>
          <w:rtl/>
          <w:lang w:eastAsia="ko-KR"/>
        </w:rPr>
        <w:t>بذل</w:t>
      </w:r>
      <w:r w:rsidRPr="00613269">
        <w:rPr>
          <w:b/>
          <w:bCs/>
          <w:rtl/>
          <w:lang w:eastAsia="ko-KR"/>
        </w:rPr>
        <w:t xml:space="preserve">ك المجرى لوجب فيه </w:t>
      </w:r>
      <w:r w:rsidRPr="00613269">
        <w:rPr>
          <w:b/>
          <w:color w:val="FF0000"/>
          <w:rtl/>
          <w:lang w:eastAsia="ko-KR"/>
        </w:rPr>
        <w:t>(خبر واحد)</w:t>
      </w:r>
      <w:r w:rsidRPr="00613269">
        <w:rPr>
          <w:b/>
          <w:bCs/>
          <w:rtl/>
          <w:lang w:eastAsia="ko-KR"/>
        </w:rPr>
        <w:t xml:space="preserve"> أيضا </w:t>
      </w:r>
      <w:r w:rsidRPr="00613269">
        <w:rPr>
          <w:b/>
          <w:color w:val="FF0000"/>
          <w:rtl/>
          <w:lang w:eastAsia="ko-KR"/>
        </w:rPr>
        <w:t>(مثل قیاس)</w:t>
      </w:r>
      <w:r w:rsidRPr="00613269">
        <w:rPr>
          <w:rFonts w:ascii="Cambria" w:hAnsi="Cambria" w:cs="Cambria" w:hint="cs"/>
          <w:b/>
          <w:bCs/>
          <w:rtl/>
          <w:lang w:eastAsia="ko-KR"/>
        </w:rPr>
        <w:t> </w:t>
      </w:r>
      <w:r w:rsidRPr="00613269">
        <w:rPr>
          <w:rFonts w:hint="cs"/>
          <w:b/>
          <w:bCs/>
          <w:rtl/>
          <w:lang w:eastAsia="ko-KR"/>
        </w:rPr>
        <w:t>مثل</w:t>
      </w:r>
      <w:r w:rsidRPr="00613269">
        <w:rPr>
          <w:b/>
          <w:bCs/>
          <w:rtl/>
          <w:lang w:eastAsia="ko-KR"/>
        </w:rPr>
        <w:t xml:space="preserve"> </w:t>
      </w:r>
      <w:r w:rsidRPr="00613269">
        <w:rPr>
          <w:rFonts w:hint="cs"/>
          <w:b/>
          <w:bCs/>
          <w:rtl/>
          <w:lang w:eastAsia="ko-KR"/>
        </w:rPr>
        <w:t>ذلك</w:t>
      </w:r>
      <w:r w:rsidRPr="00613269">
        <w:rPr>
          <w:b/>
          <w:bCs/>
          <w:rtl/>
          <w:lang w:eastAsia="ko-KR"/>
        </w:rPr>
        <w:t xml:space="preserve"> </w:t>
      </w:r>
      <w:r w:rsidRPr="00613269">
        <w:rPr>
          <w:b/>
          <w:color w:val="FF0000"/>
          <w:rtl/>
          <w:lang w:eastAsia="ko-KR"/>
        </w:rPr>
        <w:t>(</w:t>
      </w:r>
      <w:r w:rsidRPr="00613269">
        <w:rPr>
          <w:rFonts w:hint="cs"/>
          <w:b/>
          <w:color w:val="FF0000"/>
          <w:rtl/>
          <w:lang w:eastAsia="ko-KR"/>
        </w:rPr>
        <w:t>قیاس،</w:t>
      </w:r>
      <w:r w:rsidRPr="00613269">
        <w:rPr>
          <w:b/>
          <w:color w:val="FF0000"/>
          <w:rtl/>
          <w:lang w:eastAsia="ko-KR"/>
        </w:rPr>
        <w:t xml:space="preserve"> </w:t>
      </w:r>
      <w:r w:rsidRPr="00613269">
        <w:rPr>
          <w:rFonts w:hint="cs"/>
          <w:b/>
          <w:color w:val="FF0000"/>
          <w:rtl/>
          <w:lang w:eastAsia="ko-KR"/>
        </w:rPr>
        <w:t>انکار</w:t>
      </w:r>
      <w:r w:rsidRPr="00613269">
        <w:rPr>
          <w:b/>
          <w:color w:val="FF0000"/>
          <w:rtl/>
          <w:lang w:eastAsia="ko-KR"/>
        </w:rPr>
        <w:t xml:space="preserve"> </w:t>
      </w:r>
      <w:r w:rsidRPr="00613269">
        <w:rPr>
          <w:rFonts w:hint="cs"/>
          <w:b/>
          <w:color w:val="FF0000"/>
          <w:rtl/>
          <w:lang w:eastAsia="ko-KR"/>
        </w:rPr>
        <w:t>کردن</w:t>
      </w:r>
      <w:r w:rsidRPr="00613269">
        <w:rPr>
          <w:b/>
          <w:color w:val="FF0000"/>
          <w:rtl/>
          <w:lang w:eastAsia="ko-KR"/>
        </w:rPr>
        <w:t>)</w:t>
      </w:r>
      <w:r w:rsidRPr="00613269">
        <w:rPr>
          <w:rFonts w:hint="cs"/>
          <w:b/>
          <w:bCs/>
          <w:rtl/>
          <w:lang w:eastAsia="ko-KR"/>
        </w:rPr>
        <w:t>،</w:t>
      </w:r>
      <w:r w:rsidRPr="00613269">
        <w:rPr>
          <w:b/>
          <w:bCs/>
          <w:rtl/>
          <w:lang w:eastAsia="ko-KR"/>
        </w:rPr>
        <w:t xml:space="preserve"> </w:t>
      </w:r>
      <w:r w:rsidRPr="00613269">
        <w:rPr>
          <w:rFonts w:hint="cs"/>
          <w:b/>
          <w:bCs/>
          <w:rtl/>
          <w:lang w:eastAsia="ko-KR"/>
        </w:rPr>
        <w:t>وقد</w:t>
      </w:r>
      <w:r w:rsidRPr="00613269">
        <w:rPr>
          <w:b/>
          <w:bCs/>
          <w:rtl/>
          <w:lang w:eastAsia="ko-KR"/>
        </w:rPr>
        <w:t xml:space="preserve"> </w:t>
      </w:r>
      <w:r w:rsidRPr="00613269">
        <w:rPr>
          <w:rFonts w:hint="cs"/>
          <w:b/>
          <w:bCs/>
          <w:rtl/>
          <w:lang w:eastAsia="ko-KR"/>
        </w:rPr>
        <w:t>علمنا</w:t>
      </w:r>
      <w:r w:rsidRPr="00613269">
        <w:rPr>
          <w:b/>
          <w:bCs/>
          <w:rtl/>
          <w:lang w:eastAsia="ko-KR"/>
        </w:rPr>
        <w:t xml:space="preserve"> خلافه </w:t>
      </w:r>
      <w:r w:rsidRPr="00613269">
        <w:rPr>
          <w:b/>
          <w:color w:val="FF0000"/>
          <w:rtl/>
          <w:lang w:eastAsia="ko-KR"/>
        </w:rPr>
        <w:t>(جریان، یعنی علماء عامل به خبر واحد را انکار را نمی کنند)</w:t>
      </w:r>
      <w:r w:rsidRPr="00613269">
        <w:rPr>
          <w:b/>
          <w:bCs/>
          <w:lang w:eastAsia="ko-KR" w:bidi="ar-SA"/>
        </w:rPr>
        <w:t>.</w:t>
      </w:r>
    </w:p>
    <w:sectPr w:rsidR="00613269" w:rsidRPr="006F0479" w:rsidSect="00B50FB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4C22" w14:textId="77777777" w:rsidR="00D32192" w:rsidRDefault="00D32192" w:rsidP="008A6E49">
      <w:pPr>
        <w:spacing w:before="0" w:line="240" w:lineRule="auto"/>
      </w:pPr>
      <w:r>
        <w:separator/>
      </w:r>
    </w:p>
  </w:endnote>
  <w:endnote w:type="continuationSeparator" w:id="0">
    <w:p w14:paraId="3D9038CE" w14:textId="77777777" w:rsidR="00D32192" w:rsidRDefault="00D32192" w:rsidP="008A6E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Neirizi">
    <w:panose1 w:val="02000503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mn-ea">
    <w:altName w:val="Noor_Lotu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Mehr">
    <w:panose1 w:val="00000700000000000000"/>
    <w:charset w:val="B2"/>
    <w:family w:val="auto"/>
    <w:pitch w:val="variable"/>
    <w:sig w:usb0="00002001" w:usb1="80000000" w:usb2="00000008" w:usb3="00000000" w:csb0="00000040" w:csb1="00000000"/>
  </w:font>
  <w:font w:name="Noor_Badr">
    <w:panose1 w:val="02000400000000000000"/>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Mitra">
    <w:panose1 w:val="02000400000000000000"/>
    <w:charset w:val="00"/>
    <w:family w:val="auto"/>
    <w:pitch w:val="variable"/>
    <w:sig w:usb0="80002007" w:usb1="80002000" w:usb2="00000008" w:usb3="00000000" w:csb0="00000043" w:csb1="00000000"/>
  </w:font>
  <w:font w:name="B Mitra">
    <w:panose1 w:val="00000400000000000000"/>
    <w:charset w:val="B2"/>
    <w:family w:val="auto"/>
    <w:pitch w:val="variable"/>
    <w:sig w:usb0="00002001" w:usb1="80000000" w:usb2="00000008" w:usb3="00000000" w:csb0="00000040" w:csb1="00000000"/>
  </w:font>
  <w:font w:name="B Arabic Style">
    <w:panose1 w:val="00000400000000000000"/>
    <w:charset w:val="B2"/>
    <w:family w:val="auto"/>
    <w:pitch w:val="variable"/>
    <w:sig w:usb0="00002001" w:usb1="80000000" w:usb2="00000008" w:usb3="00000000" w:csb0="00000040" w:csb1="00000000"/>
  </w:font>
  <w:font w:name="Noor_Zar">
    <w:panose1 w:val="02000400000000000000"/>
    <w:charset w:val="00"/>
    <w:family w:val="auto"/>
    <w:pitch w:val="variable"/>
    <w:sig w:usb0="80002007" w:usb1="80002000" w:usb2="00000008" w:usb3="00000000" w:csb0="00000043" w:csb1="00000000"/>
  </w:font>
  <w:font w:name="Noor_Lotus">
    <w:panose1 w:val="02000400000000000000"/>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 w:name="Noor_Jadid">
    <w:panose1 w:val="02000700000000000000"/>
    <w:charset w:val="00"/>
    <w:family w:val="auto"/>
    <w:pitch w:val="variable"/>
    <w:sig w:usb0="80002007" w:usb1="80002000" w:usb2="00000008" w:usb3="00000000" w:csb0="00000043" w:csb1="00000000"/>
  </w:font>
  <w:font w:name="Noor_Tabassom">
    <w:panose1 w:val="02000400000000000000"/>
    <w:charset w:val="00"/>
    <w:family w:val="auto"/>
    <w:pitch w:val="variable"/>
    <w:sig w:usb0="80002007" w:usb1="80002000" w:usb2="00000008" w:usb3="00000000" w:csb0="00000043" w:csb1="00000000"/>
  </w:font>
  <w:font w:name="B Tabassom">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Nabi">
    <w:panose1 w:val="02000500000000020002"/>
    <w:charset w:val="00"/>
    <w:family w:val="auto"/>
    <w:pitch w:val="variable"/>
    <w:sig w:usb0="61002A87" w:usb1="80000000" w:usb2="00000008" w:usb3="00000000" w:csb0="000101FF" w:csb1="00000000"/>
  </w:font>
  <w:font w:name="Noor_Nazli">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C400" w14:textId="77777777" w:rsidR="00D32192" w:rsidRDefault="00D32192" w:rsidP="008A6E49">
      <w:pPr>
        <w:spacing w:before="0" w:line="240" w:lineRule="auto"/>
      </w:pPr>
      <w:r>
        <w:separator/>
      </w:r>
    </w:p>
  </w:footnote>
  <w:footnote w:type="continuationSeparator" w:id="0">
    <w:p w14:paraId="6A171DE1" w14:textId="77777777" w:rsidR="00D32192" w:rsidRDefault="00D32192" w:rsidP="008A6E49">
      <w:pPr>
        <w:spacing w:before="0" w:line="240" w:lineRule="auto"/>
      </w:pPr>
      <w:r>
        <w:continuationSeparator/>
      </w:r>
    </w:p>
  </w:footnote>
  <w:footnote w:id="1">
    <w:p w14:paraId="503556AA" w14:textId="40AD3C21"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( 2)</w:t>
      </w:r>
      <w:r>
        <w:rPr>
          <w:rtl/>
          <w:lang w:bidi="fa-IR"/>
        </w:rPr>
        <w:t xml:space="preserve"> الفصول: 87.</w:t>
      </w:r>
    </w:p>
  </w:footnote>
  <w:footnote w:id="2">
    <w:p w14:paraId="294A8FA7" w14:textId="2DD0B14C"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( 1)</w:t>
      </w:r>
      <w:r>
        <w:rPr>
          <w:rtl/>
          <w:lang w:bidi="fa-IR"/>
        </w:rPr>
        <w:t xml:space="preserve"> في</w:t>
      </w:r>
      <w:r w:rsidR="00613269" w:rsidRPr="00613269">
        <w:rPr>
          <w:color w:val="FF0000"/>
          <w:szCs w:val="28"/>
          <w:rtl/>
          <w:lang w:bidi="fa-IR"/>
        </w:rPr>
        <w:t>( ر)</w:t>
      </w:r>
      <w:r>
        <w:rPr>
          <w:rtl/>
          <w:lang w:bidi="fa-IR"/>
        </w:rPr>
        <w:t xml:space="preserve"> و</w:t>
      </w:r>
      <w:r w:rsidR="00613269" w:rsidRPr="00613269">
        <w:rPr>
          <w:color w:val="FF0000"/>
          <w:szCs w:val="28"/>
          <w:rtl/>
          <w:lang w:bidi="fa-IR"/>
        </w:rPr>
        <w:t>( ص)</w:t>
      </w:r>
      <w:r>
        <w:rPr>
          <w:rtl/>
          <w:lang w:bidi="fa-IR"/>
        </w:rPr>
        <w:t xml:space="preserve"> زيادة العبارة التالية:« و سيجي‏ء في الرواية أنّ على الراضي إثما، و على الداخل إثمين»، انظر الصفحة 47.</w:t>
      </w:r>
    </w:p>
  </w:footnote>
  <w:footnote w:id="3">
    <w:p w14:paraId="2C75AF9E" w14:textId="3AC0143B"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( 2)</w:t>
      </w:r>
      <w:r>
        <w:rPr>
          <w:rtl/>
          <w:lang w:bidi="fa-IR"/>
        </w:rPr>
        <w:t xml:space="preserve"> لم ترد« بذلك» في</w:t>
      </w:r>
      <w:r w:rsidR="00613269" w:rsidRPr="00613269">
        <w:rPr>
          <w:color w:val="FF0000"/>
          <w:szCs w:val="28"/>
          <w:rtl/>
          <w:lang w:bidi="fa-IR"/>
        </w:rPr>
        <w:t>( ت)</w:t>
      </w:r>
      <w:r>
        <w:rPr>
          <w:rtl/>
          <w:lang w:bidi="fa-IR"/>
        </w:rPr>
        <w:t>،</w:t>
      </w:r>
      <w:r w:rsidR="00613269" w:rsidRPr="00613269">
        <w:rPr>
          <w:color w:val="FF0000"/>
          <w:szCs w:val="28"/>
          <w:rtl/>
          <w:lang w:bidi="fa-IR"/>
        </w:rPr>
        <w:t>( ر)</w:t>
      </w:r>
      <w:r>
        <w:rPr>
          <w:rtl/>
          <w:lang w:bidi="fa-IR"/>
        </w:rPr>
        <w:t xml:space="preserve"> و</w:t>
      </w:r>
      <w:r w:rsidR="00613269" w:rsidRPr="00613269">
        <w:rPr>
          <w:color w:val="FF0000"/>
          <w:szCs w:val="28"/>
          <w:rtl/>
          <w:lang w:bidi="fa-IR"/>
        </w:rPr>
        <w:t>( ص)</w:t>
      </w:r>
      <w:r>
        <w:rPr>
          <w:rtl/>
          <w:lang w:bidi="fa-IR"/>
        </w:rPr>
        <w:t>، و في</w:t>
      </w:r>
      <w:r w:rsidR="00613269" w:rsidRPr="00613269">
        <w:rPr>
          <w:color w:val="FF0000"/>
          <w:szCs w:val="28"/>
          <w:rtl/>
          <w:lang w:bidi="fa-IR"/>
        </w:rPr>
        <w:t>( ر)</w:t>
      </w:r>
      <w:r>
        <w:rPr>
          <w:rtl/>
          <w:lang w:bidi="fa-IR"/>
        </w:rPr>
        <w:t xml:space="preserve"> و</w:t>
      </w:r>
      <w:r w:rsidR="00613269" w:rsidRPr="00613269">
        <w:rPr>
          <w:color w:val="FF0000"/>
          <w:szCs w:val="28"/>
          <w:rtl/>
          <w:lang w:bidi="fa-IR"/>
        </w:rPr>
        <w:t>( ص)</w:t>
      </w:r>
      <w:r>
        <w:rPr>
          <w:rtl/>
          <w:lang w:bidi="fa-IR"/>
        </w:rPr>
        <w:t xml:space="preserve"> زيادة:« و جرأته».</w:t>
      </w:r>
    </w:p>
  </w:footnote>
  <w:footnote w:id="4">
    <w:p w14:paraId="39DF11D9" w14:textId="2A4F40CF"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( 3)</w:t>
      </w:r>
      <w:r>
        <w:rPr>
          <w:rtl/>
          <w:lang w:bidi="fa-IR"/>
        </w:rPr>
        <w:t xml:space="preserve"> في الصفحة 49- 50.</w:t>
      </w:r>
    </w:p>
  </w:footnote>
  <w:footnote w:id="5">
    <w:p w14:paraId="3DBC7651" w14:textId="69F361B1"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( 4)</w:t>
      </w:r>
      <w:r>
        <w:rPr>
          <w:rtl/>
          <w:lang w:bidi="fa-IR"/>
        </w:rPr>
        <w:t xml:space="preserve"> وردت- هنا- زيادة في</w:t>
      </w:r>
      <w:r w:rsidR="00613269" w:rsidRPr="00613269">
        <w:rPr>
          <w:color w:val="FF0000"/>
          <w:szCs w:val="28"/>
          <w:rtl/>
          <w:lang w:bidi="fa-IR"/>
        </w:rPr>
        <w:t>( ت)</w:t>
      </w:r>
      <w:r>
        <w:rPr>
          <w:rtl/>
          <w:lang w:bidi="fa-IR"/>
        </w:rPr>
        <w:t>،</w:t>
      </w:r>
      <w:r w:rsidR="00613269" w:rsidRPr="00613269">
        <w:rPr>
          <w:color w:val="FF0000"/>
          <w:szCs w:val="28"/>
          <w:rtl/>
          <w:lang w:bidi="fa-IR"/>
        </w:rPr>
        <w:t>( ه)</w:t>
      </w:r>
      <w:r>
        <w:rPr>
          <w:rtl/>
          <w:lang w:bidi="fa-IR"/>
        </w:rPr>
        <w:t xml:space="preserve"> و هامش</w:t>
      </w:r>
      <w:r w:rsidR="00613269" w:rsidRPr="00613269">
        <w:rPr>
          <w:color w:val="FF0000"/>
          <w:szCs w:val="28"/>
          <w:rtl/>
          <w:lang w:bidi="fa-IR"/>
        </w:rPr>
        <w:t>( ص)</w:t>
      </w:r>
      <w:r>
        <w:rPr>
          <w:rtl/>
          <w:lang w:bidi="fa-IR"/>
        </w:rPr>
        <w:t>- مع اختلاف يسير-، و كتب بعدها في</w:t>
      </w:r>
      <w:r w:rsidR="00613269" w:rsidRPr="00613269">
        <w:rPr>
          <w:color w:val="FF0000"/>
          <w:szCs w:val="28"/>
          <w:rtl/>
          <w:lang w:bidi="fa-IR"/>
        </w:rPr>
        <w:t>( ص)</w:t>
      </w:r>
      <w:r>
        <w:rPr>
          <w:rtl/>
          <w:lang w:bidi="fa-IR"/>
        </w:rPr>
        <w:t>:« منه قدّس سرّه»، و الزيادة هكذا:« بل يظهر منه قدّس سرّه: أنّ الكلام في تأثير نيّة المعصية إذا تلبّس بما يراه معصية، لا في تأثير الفعل المتلبّس به إذا صدر عن قصد المعصية، فتأمّل. نعم، يظهر من بعض الروايات حرمة الفعل المتجرّى به؛ لمجرّد الاعتقاد، مثل موثّقة سماعة: في رجلين قاما إلى الفجر، فقال أحدهما: هو ذا، و قال الآخر: ما أرى شيئا، قال عليه السلام: فليأكل الذي لم يبن له، و حرّم على الذي زعم أنّه طلع الفجر؛ إنّ اللّه تعالى قال:\</w:t>
      </w:r>
      <w:r>
        <w:rPr>
          <w:lang w:bidi="fa-IR"/>
        </w:rPr>
        <w:t>i</w:t>
      </w:r>
      <w:r>
        <w:rPr>
          <w:rtl/>
          <w:lang w:bidi="fa-IR"/>
        </w:rPr>
        <w:t xml:space="preserve"> كُلُوا وَ اشْرَبُوا حَتَّى يَتَبَيَّنَ لَكُمُ الْخَيْطُ الْأَبْيَضُ مِنَ الْخَيْطِ الْأَسْوَدِ.\</w:t>
      </w:r>
      <w:r>
        <w:rPr>
          <w:lang w:bidi="fa-IR"/>
        </w:rPr>
        <w:t>E</w:t>
      </w:r>
    </w:p>
  </w:footnote>
  <w:footnote w:id="6">
    <w:p w14:paraId="0213DC05" w14:textId="04D7ACC7"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( 1)</w:t>
      </w:r>
      <w:r>
        <w:rPr>
          <w:rtl/>
          <w:lang w:bidi="fa-IR"/>
        </w:rPr>
        <w:t xml:space="preserve"> في</w:t>
      </w:r>
      <w:r w:rsidR="00613269" w:rsidRPr="00613269">
        <w:rPr>
          <w:color w:val="FF0000"/>
          <w:szCs w:val="28"/>
          <w:rtl/>
          <w:lang w:bidi="fa-IR"/>
        </w:rPr>
        <w:t>( ت)</w:t>
      </w:r>
      <w:r>
        <w:rPr>
          <w:rtl/>
          <w:lang w:bidi="fa-IR"/>
        </w:rPr>
        <w:t>،</w:t>
      </w:r>
      <w:r w:rsidR="00613269" w:rsidRPr="00613269">
        <w:rPr>
          <w:color w:val="FF0000"/>
          <w:szCs w:val="28"/>
          <w:rtl/>
          <w:lang w:bidi="fa-IR"/>
        </w:rPr>
        <w:t>( ص)</w:t>
      </w:r>
      <w:r>
        <w:rPr>
          <w:rtl/>
          <w:lang w:bidi="fa-IR"/>
        </w:rPr>
        <w:t xml:space="preserve"> و</w:t>
      </w:r>
      <w:r w:rsidR="00613269" w:rsidRPr="00613269">
        <w:rPr>
          <w:color w:val="FF0000"/>
          <w:szCs w:val="28"/>
          <w:rtl/>
          <w:lang w:bidi="fa-IR"/>
        </w:rPr>
        <w:t>( ه)</w:t>
      </w:r>
      <w:r>
        <w:rPr>
          <w:rtl/>
          <w:lang w:bidi="fa-IR"/>
        </w:rPr>
        <w:t xml:space="preserve"> بدل« نعم لو كان»:« و أمّا».</w:t>
      </w:r>
    </w:p>
  </w:footnote>
  <w:footnote w:id="7">
    <w:p w14:paraId="4EEC5015" w14:textId="56D09C46"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( 2)</w:t>
      </w:r>
      <w:r>
        <w:rPr>
          <w:rtl/>
          <w:lang w:bidi="fa-IR"/>
        </w:rPr>
        <w:t xml:space="preserve"> في</w:t>
      </w:r>
      <w:r w:rsidR="00613269" w:rsidRPr="00613269">
        <w:rPr>
          <w:color w:val="FF0000"/>
          <w:szCs w:val="28"/>
          <w:rtl/>
          <w:lang w:bidi="fa-IR"/>
        </w:rPr>
        <w:t>( ص)</w:t>
      </w:r>
      <w:r>
        <w:rPr>
          <w:rtl/>
          <w:lang w:bidi="fa-IR"/>
        </w:rPr>
        <w:t xml:space="preserve"> و</w:t>
      </w:r>
      <w:r w:rsidR="00613269" w:rsidRPr="00613269">
        <w:rPr>
          <w:color w:val="FF0000"/>
          <w:szCs w:val="28"/>
          <w:rtl/>
          <w:lang w:bidi="fa-IR"/>
        </w:rPr>
        <w:t>( ه)</w:t>
      </w:r>
      <w:r>
        <w:rPr>
          <w:rtl/>
          <w:lang w:bidi="fa-IR"/>
        </w:rPr>
        <w:t xml:space="preserve"> بدل« بالقصد»:« بسبب القصد».</w:t>
      </w:r>
    </w:p>
  </w:footnote>
  <w:footnote w:id="8">
    <w:p w14:paraId="5AC90C2C" w14:textId="7E581AD2"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( 3)</w:t>
      </w:r>
      <w:r>
        <w:rPr>
          <w:rtl/>
          <w:lang w:bidi="fa-IR"/>
        </w:rPr>
        <w:t xml:space="preserve"> انظر الوسائل 1: 36- 40، الباب 6 من أبواب مقدمة العبادات، الحديث 6، 7، 8، 10، 20 و 21.</w:t>
      </w:r>
    </w:p>
  </w:footnote>
  <w:footnote w:id="9">
    <w:p w14:paraId="6DE4DCF5" w14:textId="73A654E9"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( 4)</w:t>
      </w:r>
      <w:r>
        <w:rPr>
          <w:rtl/>
          <w:lang w:bidi="fa-IR"/>
        </w:rPr>
        <w:t xml:space="preserve"> لم ترد« أيضا» في</w:t>
      </w:r>
      <w:r w:rsidR="00613269" w:rsidRPr="00613269">
        <w:rPr>
          <w:color w:val="FF0000"/>
          <w:szCs w:val="28"/>
          <w:rtl/>
          <w:lang w:bidi="fa-IR"/>
        </w:rPr>
        <w:t>( ظ)</w:t>
      </w:r>
      <w:r>
        <w:rPr>
          <w:rtl/>
          <w:lang w:bidi="fa-IR"/>
        </w:rPr>
        <w:t xml:space="preserve"> و</w:t>
      </w:r>
      <w:r w:rsidR="00613269" w:rsidRPr="00613269">
        <w:rPr>
          <w:color w:val="FF0000"/>
          <w:szCs w:val="28"/>
          <w:rtl/>
          <w:lang w:bidi="fa-IR"/>
        </w:rPr>
        <w:t>( م)</w:t>
      </w:r>
      <w:r>
        <w:rPr>
          <w:rtl/>
          <w:lang w:bidi="fa-IR"/>
        </w:rPr>
        <w:t>.</w:t>
      </w:r>
    </w:p>
  </w:footnote>
  <w:footnote w:id="10">
    <w:p w14:paraId="7FFD8F32" w14:textId="2E5335B4"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( 5)</w:t>
      </w:r>
      <w:r>
        <w:rPr>
          <w:rtl/>
          <w:lang w:bidi="fa-IR"/>
        </w:rPr>
        <w:t xml:space="preserve"> الوسائل 1: 35، الباب 6 من أبواب مقدّمات العبادات، الحديث 3.</w:t>
      </w:r>
    </w:p>
  </w:footnote>
  <w:footnote w:id="11">
    <w:p w14:paraId="3D6B7C75" w14:textId="5ECA3B21"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( 6)</w:t>
      </w:r>
      <w:r>
        <w:rPr>
          <w:rtl/>
          <w:lang w:bidi="fa-IR"/>
        </w:rPr>
        <w:t xml:space="preserve"> الوسائل 1: 34، الباب 5 من أبواب مقدّمات العبادات، الحديث 5، إلّا أنّ فيه:« إنّ اللّه يحشر ...».</w:t>
      </w:r>
    </w:p>
  </w:footnote>
  <w:footnote w:id="12">
    <w:p w14:paraId="5F9261C1" w14:textId="3D755FC0"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( 7)</w:t>
      </w:r>
      <w:r>
        <w:rPr>
          <w:rtl/>
          <w:lang w:bidi="fa-IR"/>
        </w:rPr>
        <w:t xml:space="preserve"> الوسائل 1: 36، الباب 6 من أبواب مقدّمات العبادات، الحديث 4.</w:t>
      </w:r>
    </w:p>
  </w:footnote>
  <w:footnote w:id="13">
    <w:p w14:paraId="0DBD0D5F" w14:textId="1553657E"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( 8)</w:t>
      </w:r>
      <w:r>
        <w:rPr>
          <w:rtl/>
          <w:lang w:bidi="fa-IR"/>
        </w:rPr>
        <w:t xml:space="preserve"> الوسائل 11: 113، الباب 67 من أبواب جهاد العدوّ، الحديث 1، إلّا فيه بعد قوله« بسيفهما»:« على غير سنّة».</w:t>
      </w:r>
    </w:p>
  </w:footnote>
  <w:footnote w:id="14">
    <w:p w14:paraId="28B6AA57" w14:textId="3077FA85"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( 1)</w:t>
      </w:r>
      <w:r>
        <w:rPr>
          <w:rtl/>
          <w:lang w:bidi="fa-IR"/>
        </w:rPr>
        <w:t xml:space="preserve"> الوسائل 12: 165، الباب 55 من أبواب ما يكتسب به، الحديث 4 و 5.</w:t>
      </w:r>
    </w:p>
  </w:footnote>
  <w:footnote w:id="15">
    <w:p w14:paraId="02B18142" w14:textId="277ACA96"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( 2)</w:t>
      </w:r>
      <w:r>
        <w:rPr>
          <w:rtl/>
          <w:lang w:bidi="fa-IR"/>
        </w:rPr>
        <w:t xml:space="preserve"> انظر الوسائل 19: 9، الباب 2 من أبواب القصاص في النفس، الحديث 3 و 5.</w:t>
      </w:r>
    </w:p>
  </w:footnote>
  <w:footnote w:id="16">
    <w:p w14:paraId="6EB8768C" w14:textId="59388913"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( 3)</w:t>
      </w:r>
      <w:r>
        <w:rPr>
          <w:rtl/>
          <w:lang w:bidi="fa-IR"/>
        </w:rPr>
        <w:t xml:space="preserve"> في</w:t>
      </w:r>
      <w:r w:rsidR="00613269" w:rsidRPr="00613269">
        <w:rPr>
          <w:color w:val="FF0000"/>
          <w:szCs w:val="28"/>
          <w:rtl/>
          <w:lang w:bidi="fa-IR"/>
        </w:rPr>
        <w:t>( ظ)</w:t>
      </w:r>
      <w:r>
        <w:rPr>
          <w:rtl/>
          <w:lang w:bidi="fa-IR"/>
        </w:rPr>
        <w:t>،</w:t>
      </w:r>
      <w:r w:rsidR="00613269" w:rsidRPr="00613269">
        <w:rPr>
          <w:color w:val="FF0000"/>
          <w:szCs w:val="28"/>
          <w:rtl/>
          <w:lang w:bidi="fa-IR"/>
        </w:rPr>
        <w:t>( ل)</w:t>
      </w:r>
      <w:r>
        <w:rPr>
          <w:rtl/>
          <w:lang w:bidi="fa-IR"/>
        </w:rPr>
        <w:t>،</w:t>
      </w:r>
      <w:r w:rsidR="00613269" w:rsidRPr="00613269">
        <w:rPr>
          <w:color w:val="FF0000"/>
          <w:szCs w:val="28"/>
          <w:rtl/>
          <w:lang w:bidi="fa-IR"/>
        </w:rPr>
        <w:t>( م)</w:t>
      </w:r>
      <w:r>
        <w:rPr>
          <w:rtl/>
          <w:lang w:bidi="fa-IR"/>
        </w:rPr>
        <w:t xml:space="preserve"> و نسخة بدل</w:t>
      </w:r>
      <w:r w:rsidR="00613269" w:rsidRPr="00613269">
        <w:rPr>
          <w:color w:val="FF0000"/>
          <w:szCs w:val="28"/>
          <w:rtl/>
          <w:lang w:bidi="fa-IR"/>
        </w:rPr>
        <w:t>( ه)</w:t>
      </w:r>
      <w:r>
        <w:rPr>
          <w:rtl/>
          <w:lang w:bidi="fa-IR"/>
        </w:rPr>
        <w:t>:« كالفعل».</w:t>
      </w:r>
    </w:p>
  </w:footnote>
  <w:footnote w:id="17">
    <w:p w14:paraId="35A8D432" w14:textId="7D175140"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( 4)</w:t>
      </w:r>
      <w:r>
        <w:rPr>
          <w:rtl/>
          <w:lang w:bidi="fa-IR"/>
        </w:rPr>
        <w:t xml:space="preserve"> في</w:t>
      </w:r>
      <w:r w:rsidR="00613269" w:rsidRPr="00613269">
        <w:rPr>
          <w:color w:val="FF0000"/>
          <w:szCs w:val="28"/>
          <w:rtl/>
          <w:lang w:bidi="fa-IR"/>
        </w:rPr>
        <w:t>( ل)</w:t>
      </w:r>
      <w:r>
        <w:rPr>
          <w:rtl/>
          <w:lang w:bidi="fa-IR"/>
        </w:rPr>
        <w:t xml:space="preserve"> و</w:t>
      </w:r>
      <w:r w:rsidR="00613269" w:rsidRPr="00613269">
        <w:rPr>
          <w:color w:val="FF0000"/>
          <w:szCs w:val="28"/>
          <w:rtl/>
          <w:lang w:bidi="fa-IR"/>
        </w:rPr>
        <w:t>( م)</w:t>
      </w:r>
      <w:r>
        <w:rPr>
          <w:rtl/>
          <w:lang w:bidi="fa-IR"/>
        </w:rPr>
        <w:t>:« مثل قوله عليه السّلام: الراضي ...».</w:t>
      </w:r>
    </w:p>
  </w:footnote>
  <w:footnote w:id="18">
    <w:p w14:paraId="28E14BF8" w14:textId="5FAA0546"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( 5)</w:t>
      </w:r>
      <w:r>
        <w:rPr>
          <w:rtl/>
          <w:lang w:bidi="fa-IR"/>
        </w:rPr>
        <w:t xml:space="preserve"> لم ترد عبارة« و على الداخل- إلى- الدخول» في</w:t>
      </w:r>
      <w:r w:rsidR="00613269" w:rsidRPr="00613269">
        <w:rPr>
          <w:color w:val="FF0000"/>
          <w:szCs w:val="28"/>
          <w:rtl/>
          <w:lang w:bidi="fa-IR"/>
        </w:rPr>
        <w:t>( م)</w:t>
      </w:r>
      <w:r>
        <w:rPr>
          <w:rtl/>
          <w:lang w:bidi="fa-IR"/>
        </w:rPr>
        <w:t>.</w:t>
      </w:r>
    </w:p>
  </w:footnote>
  <w:footnote w:id="19">
    <w:p w14:paraId="662C3FB5" w14:textId="504A6340"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( 6)</w:t>
      </w:r>
      <w:r>
        <w:rPr>
          <w:rtl/>
          <w:lang w:bidi="fa-IR"/>
        </w:rPr>
        <w:t xml:space="preserve"> نهج البلاغة: الحكمة 154، مع اختلاف، و الوسائل 11: 411، الباب 5 من أبواب الأمر و النهي، الحديث 12.</w:t>
      </w:r>
    </w:p>
  </w:footnote>
  <w:footnote w:id="20">
    <w:p w14:paraId="4A95020F" w14:textId="18C2B404"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( 7)</w:t>
      </w:r>
      <w:r>
        <w:rPr>
          <w:rtl/>
          <w:lang w:bidi="fa-IR"/>
        </w:rPr>
        <w:t xml:space="preserve"> آل عمران: 183.</w:t>
      </w:r>
    </w:p>
  </w:footnote>
  <w:footnote w:id="21">
    <w:p w14:paraId="517CC43A" w14:textId="4E19C696"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( 8)</w:t>
      </w:r>
      <w:r>
        <w:rPr>
          <w:rtl/>
          <w:lang w:bidi="fa-IR"/>
        </w:rPr>
        <w:t xml:space="preserve"> في</w:t>
      </w:r>
      <w:r w:rsidR="00613269" w:rsidRPr="00613269">
        <w:rPr>
          <w:color w:val="FF0000"/>
          <w:szCs w:val="28"/>
          <w:rtl/>
          <w:lang w:bidi="fa-IR"/>
        </w:rPr>
        <w:t>( ت)</w:t>
      </w:r>
      <w:r>
        <w:rPr>
          <w:rtl/>
          <w:lang w:bidi="fa-IR"/>
        </w:rPr>
        <w:t>،</w:t>
      </w:r>
      <w:r w:rsidR="00613269" w:rsidRPr="00613269">
        <w:rPr>
          <w:color w:val="FF0000"/>
          <w:szCs w:val="28"/>
          <w:rtl/>
          <w:lang w:bidi="fa-IR"/>
        </w:rPr>
        <w:t>( ر)</w:t>
      </w:r>
      <w:r>
        <w:rPr>
          <w:rtl/>
          <w:lang w:bidi="fa-IR"/>
        </w:rPr>
        <w:t xml:space="preserve"> و</w:t>
      </w:r>
      <w:r w:rsidR="00613269" w:rsidRPr="00613269">
        <w:rPr>
          <w:color w:val="FF0000"/>
          <w:szCs w:val="28"/>
          <w:rtl/>
          <w:lang w:bidi="fa-IR"/>
        </w:rPr>
        <w:t>( ظ)</w:t>
      </w:r>
      <w:r>
        <w:rPr>
          <w:rtl/>
          <w:lang w:bidi="fa-IR"/>
        </w:rPr>
        <w:t>:« رضاهم»، و في</w:t>
      </w:r>
      <w:r w:rsidR="00613269" w:rsidRPr="00613269">
        <w:rPr>
          <w:color w:val="FF0000"/>
          <w:szCs w:val="28"/>
          <w:rtl/>
          <w:lang w:bidi="fa-IR"/>
        </w:rPr>
        <w:t>( ه)</w:t>
      </w:r>
      <w:r>
        <w:rPr>
          <w:rtl/>
          <w:lang w:bidi="fa-IR"/>
        </w:rPr>
        <w:t>:« برضاهم».</w:t>
      </w:r>
    </w:p>
  </w:footnote>
  <w:footnote w:id="22">
    <w:p w14:paraId="3A80C98D" w14:textId="29CC8BAB"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( 9)</w:t>
      </w:r>
      <w:r>
        <w:rPr>
          <w:rtl/>
          <w:lang w:bidi="fa-IR"/>
        </w:rPr>
        <w:t xml:space="preserve"> الكافي 2: 409، الحديث 1، و الوسائل 11: 509، الباب 39 من أبواب الأمر و النهي، الحديث 6.</w:t>
      </w:r>
    </w:p>
  </w:footnote>
  <w:footnote w:id="23">
    <w:p w14:paraId="79C0EFF3" w14:textId="2F5717BE"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( 10)</w:t>
      </w:r>
      <w:r>
        <w:rPr>
          <w:rtl/>
          <w:lang w:bidi="fa-IR"/>
        </w:rPr>
        <w:t xml:space="preserve"> النور: 19.</w:t>
      </w:r>
    </w:p>
  </w:footnote>
  <w:footnote w:id="24">
    <w:p w14:paraId="79C23349" w14:textId="27F4660B"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( 1)</w:t>
      </w:r>
      <w:r>
        <w:rPr>
          <w:rtl/>
          <w:lang w:bidi="fa-IR"/>
        </w:rPr>
        <w:t xml:space="preserve"> البقرة: 284.</w:t>
      </w:r>
    </w:p>
  </w:footnote>
  <w:footnote w:id="25">
    <w:p w14:paraId="2A367B05" w14:textId="7A0B74D5"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( 2)</w:t>
      </w:r>
      <w:r>
        <w:rPr>
          <w:rtl/>
          <w:lang w:bidi="fa-IR"/>
        </w:rPr>
        <w:t xml:space="preserve"> لم نعثر عليه بلفظه، و يدلّ عليه ما تقدّم آنفا، و ما في الوسائل 11: 410، الباب 5 من أبواب الأمر و النهي، الحديثان 4 و 5.</w:t>
      </w:r>
    </w:p>
  </w:footnote>
  <w:footnote w:id="26">
    <w:p w14:paraId="071A4044" w14:textId="45D8C03E" w:rsidR="008A6E49" w:rsidRDefault="008A6E49" w:rsidP="008A6E49">
      <w:pPr>
        <w:pStyle w:val="FootnoteText"/>
        <w:rPr>
          <w:rtl/>
        </w:rPr>
      </w:pPr>
      <w:r>
        <w:rPr>
          <w:rStyle w:val="FootnoteReference"/>
        </w:rPr>
        <w:footnoteRef/>
      </w:r>
      <w:r>
        <w:rPr>
          <w:rtl/>
        </w:rPr>
        <w:t xml:space="preserve"> </w:t>
      </w:r>
      <w:r w:rsidR="00613269" w:rsidRPr="00613269">
        <w:rPr>
          <w:color w:val="FF0000"/>
          <w:szCs w:val="28"/>
          <w:rtl/>
          <w:lang w:bidi="fa-IR"/>
        </w:rPr>
        <w:t>( 3)</w:t>
      </w:r>
      <w:r>
        <w:rPr>
          <w:rtl/>
          <w:lang w:bidi="fa-IR"/>
        </w:rPr>
        <w:t xml:space="preserve"> القصص: 83.</w:t>
      </w:r>
    </w:p>
  </w:footnote>
  <w:footnote w:id="27">
    <w:p w14:paraId="15203531" w14:textId="77777777" w:rsidR="008A6E49" w:rsidRDefault="008A6E49" w:rsidP="008A6E49">
      <w:pPr>
        <w:pStyle w:val="FootnoteText"/>
        <w:rPr>
          <w:rtl/>
        </w:rPr>
      </w:pPr>
      <w:r>
        <w:rPr>
          <w:rStyle w:val="FootnoteReference"/>
        </w:rPr>
        <w:footnoteRef/>
      </w:r>
      <w:r>
        <w:rPr>
          <w:rtl/>
        </w:rPr>
        <w:t xml:space="preserve"> </w:t>
      </w:r>
      <w:r>
        <w:rPr>
          <w:rtl/>
          <w:lang w:bidi="fa-IR"/>
        </w:rPr>
        <w:t>انصارى، مرتضى بن محمدامين، فرائد الأصول - قم، چاپ: نهم، 1428 ق.</w:t>
      </w:r>
    </w:p>
  </w:footnote>
  <w:footnote w:id="28">
    <w:p w14:paraId="6C103656" w14:textId="153CF2DA" w:rsidR="00B72D65" w:rsidRDefault="00B72D65">
      <w:pPr>
        <w:pStyle w:val="FootnoteText"/>
        <w:rPr>
          <w:lang w:bidi="fa-IR"/>
        </w:rPr>
      </w:pPr>
      <w:r>
        <w:rPr>
          <w:rStyle w:val="FootnoteReference"/>
        </w:rPr>
        <w:footnoteRef/>
      </w:r>
      <w:r>
        <w:rPr>
          <w:rtl/>
        </w:rPr>
        <w:t xml:space="preserve"> </w:t>
      </w:r>
      <w:r>
        <w:rPr>
          <w:rFonts w:hint="cs"/>
          <w:rtl/>
          <w:lang w:bidi="fa-IR"/>
        </w:rPr>
        <w:t xml:space="preserve">غیر را برخی محققین ادبیات گفتند که ال نمی گیرد ولی نظر من این است که ال می گیرد. </w:t>
      </w:r>
    </w:p>
  </w:footnote>
  <w:footnote w:id="29">
    <w:p w14:paraId="634DDA8C" w14:textId="77DCDF50" w:rsidR="004861B1" w:rsidRDefault="004861B1" w:rsidP="004861B1">
      <w:pPr>
        <w:pStyle w:val="FootnoteText"/>
        <w:rPr>
          <w:rtl/>
        </w:rPr>
      </w:pPr>
      <w:r>
        <w:rPr>
          <w:rStyle w:val="FootnoteReference"/>
        </w:rPr>
        <w:footnoteRef/>
      </w:r>
      <w:r>
        <w:rPr>
          <w:rtl/>
        </w:rPr>
        <w:t xml:space="preserve"> </w:t>
      </w:r>
      <w:r w:rsidR="00613269" w:rsidRPr="00613269">
        <w:rPr>
          <w:color w:val="FF0000"/>
          <w:szCs w:val="28"/>
          <w:rtl/>
          <w:lang w:bidi="fa-IR"/>
        </w:rPr>
        <w:t>( 2)</w:t>
      </w:r>
      <w:r>
        <w:rPr>
          <w:rtl/>
          <w:lang w:bidi="fa-IR"/>
        </w:rPr>
        <w:t xml:space="preserve"> كذا في</w:t>
      </w:r>
      <w:r w:rsidR="00613269" w:rsidRPr="00613269">
        <w:rPr>
          <w:color w:val="FF0000"/>
          <w:szCs w:val="28"/>
          <w:rtl/>
          <w:lang w:bidi="fa-IR"/>
        </w:rPr>
        <w:t>( ص)</w:t>
      </w:r>
      <w:r>
        <w:rPr>
          <w:rtl/>
          <w:lang w:bidi="fa-IR"/>
        </w:rPr>
        <w:t>،</w:t>
      </w:r>
      <w:r w:rsidR="00613269" w:rsidRPr="00613269">
        <w:rPr>
          <w:color w:val="FF0000"/>
          <w:szCs w:val="28"/>
          <w:rtl/>
          <w:lang w:bidi="fa-IR"/>
        </w:rPr>
        <w:t>( ل)</w:t>
      </w:r>
      <w:r>
        <w:rPr>
          <w:rtl/>
          <w:lang w:bidi="fa-IR"/>
        </w:rPr>
        <w:t xml:space="preserve"> و</w:t>
      </w:r>
      <w:r w:rsidR="00613269" w:rsidRPr="00613269">
        <w:rPr>
          <w:color w:val="FF0000"/>
          <w:szCs w:val="28"/>
          <w:rtl/>
          <w:lang w:bidi="fa-IR"/>
        </w:rPr>
        <w:t>( م)</w:t>
      </w:r>
      <w:r>
        <w:rPr>
          <w:rtl/>
          <w:lang w:bidi="fa-IR"/>
        </w:rPr>
        <w:t>، و لم ترد عبارة« إذا لم يتوافق عليه العقول» في</w:t>
      </w:r>
      <w:r w:rsidR="00613269" w:rsidRPr="00613269">
        <w:rPr>
          <w:color w:val="FF0000"/>
          <w:szCs w:val="28"/>
          <w:rtl/>
          <w:lang w:bidi="fa-IR"/>
        </w:rPr>
        <w:t>( ه)</w:t>
      </w:r>
      <w:r>
        <w:rPr>
          <w:rtl/>
          <w:lang w:bidi="fa-IR"/>
        </w:rPr>
        <w:t>، و شطب عليها في</w:t>
      </w:r>
      <w:r w:rsidR="00613269" w:rsidRPr="00613269">
        <w:rPr>
          <w:color w:val="FF0000"/>
          <w:szCs w:val="28"/>
          <w:rtl/>
          <w:lang w:bidi="fa-IR"/>
        </w:rPr>
        <w:t>( ت)</w:t>
      </w:r>
      <w:r>
        <w:rPr>
          <w:rtl/>
          <w:lang w:bidi="fa-IR"/>
        </w:rPr>
        <w:t>، و وردت في</w:t>
      </w:r>
      <w:r w:rsidR="00613269" w:rsidRPr="00613269">
        <w:rPr>
          <w:color w:val="FF0000"/>
          <w:szCs w:val="28"/>
          <w:rtl/>
          <w:lang w:bidi="fa-IR"/>
        </w:rPr>
        <w:t>( ر)</w:t>
      </w:r>
      <w:r>
        <w:rPr>
          <w:rtl/>
          <w:lang w:bidi="fa-IR"/>
        </w:rPr>
        <w:t xml:space="preserve"> قبل قوله:« و قد استحسن»، و في نسخة بدل</w:t>
      </w:r>
      <w:r w:rsidR="00613269" w:rsidRPr="00613269">
        <w:rPr>
          <w:color w:val="FF0000"/>
          <w:szCs w:val="28"/>
          <w:rtl/>
          <w:lang w:bidi="fa-IR"/>
        </w:rPr>
        <w:t>( ص)</w:t>
      </w:r>
      <w:r>
        <w:rPr>
          <w:rtl/>
          <w:lang w:bidi="fa-IR"/>
        </w:rPr>
        <w:t xml:space="preserve"> بدل« العقول»:« النقل».</w:t>
      </w:r>
    </w:p>
  </w:footnote>
  <w:footnote w:id="30">
    <w:p w14:paraId="3CC6093F" w14:textId="6DC4AF3E" w:rsidR="004861B1" w:rsidRDefault="004861B1" w:rsidP="004861B1">
      <w:pPr>
        <w:pStyle w:val="FootnoteText"/>
        <w:rPr>
          <w:rtl/>
        </w:rPr>
      </w:pPr>
      <w:r>
        <w:rPr>
          <w:rStyle w:val="FootnoteReference"/>
        </w:rPr>
        <w:footnoteRef/>
      </w:r>
      <w:r>
        <w:rPr>
          <w:rtl/>
        </w:rPr>
        <w:t xml:space="preserve"> </w:t>
      </w:r>
      <w:r w:rsidR="00613269" w:rsidRPr="00613269">
        <w:rPr>
          <w:color w:val="FF0000"/>
          <w:szCs w:val="28"/>
          <w:rtl/>
          <w:lang w:bidi="fa-IR"/>
        </w:rPr>
        <w:t>( 3)</w:t>
      </w:r>
      <w:r>
        <w:rPr>
          <w:rtl/>
          <w:lang w:bidi="fa-IR"/>
        </w:rPr>
        <w:t xml:space="preserve"> كذا في</w:t>
      </w:r>
      <w:r w:rsidR="00613269" w:rsidRPr="00613269">
        <w:rPr>
          <w:color w:val="FF0000"/>
          <w:szCs w:val="28"/>
          <w:rtl/>
          <w:lang w:bidi="fa-IR"/>
        </w:rPr>
        <w:t>( ت)</w:t>
      </w:r>
      <w:r>
        <w:rPr>
          <w:rtl/>
          <w:lang w:bidi="fa-IR"/>
        </w:rPr>
        <w:t>،</w:t>
      </w:r>
      <w:r w:rsidR="00613269" w:rsidRPr="00613269">
        <w:rPr>
          <w:color w:val="FF0000"/>
          <w:szCs w:val="28"/>
          <w:rtl/>
          <w:lang w:bidi="fa-IR"/>
        </w:rPr>
        <w:t>( ر)</w:t>
      </w:r>
      <w:r>
        <w:rPr>
          <w:rtl/>
          <w:lang w:bidi="fa-IR"/>
        </w:rPr>
        <w:t>،</w:t>
      </w:r>
      <w:r w:rsidR="00613269" w:rsidRPr="00613269">
        <w:rPr>
          <w:color w:val="FF0000"/>
          <w:szCs w:val="28"/>
          <w:rtl/>
          <w:lang w:bidi="fa-IR"/>
        </w:rPr>
        <w:t>( ظ)</w:t>
      </w:r>
      <w:r>
        <w:rPr>
          <w:rtl/>
          <w:lang w:bidi="fa-IR"/>
        </w:rPr>
        <w:t xml:space="preserve"> و نسخة بدل</w:t>
      </w:r>
      <w:r w:rsidR="00613269" w:rsidRPr="00613269">
        <w:rPr>
          <w:color w:val="FF0000"/>
          <w:szCs w:val="28"/>
          <w:rtl/>
          <w:lang w:bidi="fa-IR"/>
        </w:rPr>
        <w:t>( ص)</w:t>
      </w:r>
      <w:r>
        <w:rPr>
          <w:rtl/>
          <w:lang w:bidi="fa-IR"/>
        </w:rPr>
        <w:t>، و في</w:t>
      </w:r>
      <w:r w:rsidR="00613269" w:rsidRPr="00613269">
        <w:rPr>
          <w:color w:val="FF0000"/>
          <w:szCs w:val="28"/>
          <w:rtl/>
          <w:lang w:bidi="fa-IR"/>
        </w:rPr>
        <w:t>( ص)</w:t>
      </w:r>
      <w:r>
        <w:rPr>
          <w:rtl/>
          <w:lang w:bidi="fa-IR"/>
        </w:rPr>
        <w:t>،</w:t>
      </w:r>
      <w:r w:rsidR="00613269" w:rsidRPr="00613269">
        <w:rPr>
          <w:color w:val="FF0000"/>
          <w:szCs w:val="28"/>
          <w:rtl/>
          <w:lang w:bidi="fa-IR"/>
        </w:rPr>
        <w:t>( ه)</w:t>
      </w:r>
      <w:r>
        <w:rPr>
          <w:rtl/>
          <w:lang w:bidi="fa-IR"/>
        </w:rPr>
        <w:t xml:space="preserve"> و</w:t>
      </w:r>
      <w:r w:rsidR="00613269" w:rsidRPr="00613269">
        <w:rPr>
          <w:color w:val="FF0000"/>
          <w:szCs w:val="28"/>
          <w:rtl/>
          <w:lang w:bidi="fa-IR"/>
        </w:rPr>
        <w:t>( م)</w:t>
      </w:r>
      <w:r>
        <w:rPr>
          <w:rtl/>
          <w:lang w:bidi="fa-IR"/>
        </w:rPr>
        <w:t>:« تعارضا».</w:t>
      </w:r>
    </w:p>
  </w:footnote>
  <w:footnote w:id="31">
    <w:p w14:paraId="27266E0D" w14:textId="630DCDA8" w:rsidR="004D3DD5" w:rsidRDefault="004D3DD5" w:rsidP="004D3DD5">
      <w:pPr>
        <w:pStyle w:val="FootnoteText"/>
        <w:rPr>
          <w:rtl/>
        </w:rPr>
      </w:pPr>
      <w:r>
        <w:rPr>
          <w:rStyle w:val="FootnoteReference"/>
        </w:rPr>
        <w:footnoteRef/>
      </w:r>
      <w:r>
        <w:rPr>
          <w:rtl/>
        </w:rPr>
        <w:t xml:space="preserve"> </w:t>
      </w:r>
      <w:r w:rsidR="00613269" w:rsidRPr="00613269">
        <w:rPr>
          <w:color w:val="FF0000"/>
          <w:szCs w:val="28"/>
          <w:rtl/>
          <w:lang w:bidi="fa-IR"/>
        </w:rPr>
        <w:t>( 1)</w:t>
      </w:r>
      <w:r>
        <w:rPr>
          <w:rtl/>
          <w:lang w:bidi="fa-IR"/>
        </w:rPr>
        <w:t xml:space="preserve"> شرح التهذيب</w:t>
      </w:r>
      <w:r w:rsidR="00613269" w:rsidRPr="00613269">
        <w:rPr>
          <w:color w:val="FF0000"/>
          <w:szCs w:val="28"/>
          <w:rtl/>
          <w:lang w:bidi="fa-IR"/>
        </w:rPr>
        <w:t>( مخطوط)</w:t>
      </w:r>
      <w:r>
        <w:rPr>
          <w:rtl/>
          <w:lang w:bidi="fa-IR"/>
        </w:rPr>
        <w:t>: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C27"/>
    <w:multiLevelType w:val="multilevel"/>
    <w:tmpl w:val="8E3E7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8C4392"/>
    <w:multiLevelType w:val="multilevel"/>
    <w:tmpl w:val="FC68DD8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A82F81"/>
    <w:multiLevelType w:val="multilevel"/>
    <w:tmpl w:val="235CEA1A"/>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1117162">
    <w:abstractNumId w:val="0"/>
  </w:num>
  <w:num w:numId="2" w16cid:durableId="1028873739">
    <w:abstractNumId w:val="1"/>
  </w:num>
  <w:num w:numId="3" w16cid:durableId="1227380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2796"/>
    <w:rsid w:val="000046E9"/>
    <w:rsid w:val="00015F1E"/>
    <w:rsid w:val="00021791"/>
    <w:rsid w:val="00024D45"/>
    <w:rsid w:val="00026F0C"/>
    <w:rsid w:val="00032CBD"/>
    <w:rsid w:val="0003549F"/>
    <w:rsid w:val="00041052"/>
    <w:rsid w:val="0004319F"/>
    <w:rsid w:val="000451A1"/>
    <w:rsid w:val="000463B5"/>
    <w:rsid w:val="00046FD8"/>
    <w:rsid w:val="000479B8"/>
    <w:rsid w:val="00057652"/>
    <w:rsid w:val="00065591"/>
    <w:rsid w:val="000661B3"/>
    <w:rsid w:val="00067AD2"/>
    <w:rsid w:val="0007608E"/>
    <w:rsid w:val="00091018"/>
    <w:rsid w:val="000934AD"/>
    <w:rsid w:val="00094D3B"/>
    <w:rsid w:val="000A4F8A"/>
    <w:rsid w:val="000A726A"/>
    <w:rsid w:val="000B5D2E"/>
    <w:rsid w:val="000B6C87"/>
    <w:rsid w:val="000B6DC8"/>
    <w:rsid w:val="000C13B7"/>
    <w:rsid w:val="000C4E55"/>
    <w:rsid w:val="000C6F6C"/>
    <w:rsid w:val="000C7B8C"/>
    <w:rsid w:val="000D106F"/>
    <w:rsid w:val="000D4342"/>
    <w:rsid w:val="000D607D"/>
    <w:rsid w:val="000F05DD"/>
    <w:rsid w:val="000F0B81"/>
    <w:rsid w:val="000F3542"/>
    <w:rsid w:val="000F3A71"/>
    <w:rsid w:val="000F4B7A"/>
    <w:rsid w:val="001011FE"/>
    <w:rsid w:val="00102C3A"/>
    <w:rsid w:val="00107FE1"/>
    <w:rsid w:val="0011362D"/>
    <w:rsid w:val="001143C5"/>
    <w:rsid w:val="001242AC"/>
    <w:rsid w:val="001246A1"/>
    <w:rsid w:val="0012534E"/>
    <w:rsid w:val="00136A02"/>
    <w:rsid w:val="00137559"/>
    <w:rsid w:val="00140C3B"/>
    <w:rsid w:val="0014478A"/>
    <w:rsid w:val="00150E21"/>
    <w:rsid w:val="001514CF"/>
    <w:rsid w:val="00156D9C"/>
    <w:rsid w:val="001576B7"/>
    <w:rsid w:val="0016166A"/>
    <w:rsid w:val="00161A11"/>
    <w:rsid w:val="001656B7"/>
    <w:rsid w:val="001707E9"/>
    <w:rsid w:val="00171445"/>
    <w:rsid w:val="0017513F"/>
    <w:rsid w:val="001762B9"/>
    <w:rsid w:val="00176BE3"/>
    <w:rsid w:val="0017747D"/>
    <w:rsid w:val="001815B1"/>
    <w:rsid w:val="00190D5B"/>
    <w:rsid w:val="001925E0"/>
    <w:rsid w:val="001948C5"/>
    <w:rsid w:val="001A6F21"/>
    <w:rsid w:val="001B26CA"/>
    <w:rsid w:val="001B5293"/>
    <w:rsid w:val="001C3FC9"/>
    <w:rsid w:val="001C5DF6"/>
    <w:rsid w:val="001C6581"/>
    <w:rsid w:val="001D3D60"/>
    <w:rsid w:val="001D5048"/>
    <w:rsid w:val="001E3886"/>
    <w:rsid w:val="001E5F12"/>
    <w:rsid w:val="001F2E10"/>
    <w:rsid w:val="001F4CCF"/>
    <w:rsid w:val="001F5073"/>
    <w:rsid w:val="002003BA"/>
    <w:rsid w:val="00202028"/>
    <w:rsid w:val="002040DD"/>
    <w:rsid w:val="00211B36"/>
    <w:rsid w:val="002139B2"/>
    <w:rsid w:val="00215004"/>
    <w:rsid w:val="00220B53"/>
    <w:rsid w:val="0022158F"/>
    <w:rsid w:val="00224EBF"/>
    <w:rsid w:val="00225E4D"/>
    <w:rsid w:val="0023080C"/>
    <w:rsid w:val="00231E26"/>
    <w:rsid w:val="00232C9C"/>
    <w:rsid w:val="00235990"/>
    <w:rsid w:val="002401B7"/>
    <w:rsid w:val="00240300"/>
    <w:rsid w:val="002536DD"/>
    <w:rsid w:val="00253DCC"/>
    <w:rsid w:val="00255FA7"/>
    <w:rsid w:val="0025643A"/>
    <w:rsid w:val="00257AEA"/>
    <w:rsid w:val="00257F10"/>
    <w:rsid w:val="00265949"/>
    <w:rsid w:val="00267CCB"/>
    <w:rsid w:val="00271287"/>
    <w:rsid w:val="00271702"/>
    <w:rsid w:val="0027596B"/>
    <w:rsid w:val="00281104"/>
    <w:rsid w:val="00285007"/>
    <w:rsid w:val="002855FE"/>
    <w:rsid w:val="00285EDB"/>
    <w:rsid w:val="00291A24"/>
    <w:rsid w:val="002A2E2D"/>
    <w:rsid w:val="002B724A"/>
    <w:rsid w:val="002B786F"/>
    <w:rsid w:val="002D4922"/>
    <w:rsid w:val="002D59D4"/>
    <w:rsid w:val="002D6BE1"/>
    <w:rsid w:val="002D794A"/>
    <w:rsid w:val="002E249E"/>
    <w:rsid w:val="002E3130"/>
    <w:rsid w:val="002F1D9E"/>
    <w:rsid w:val="002F4A1C"/>
    <w:rsid w:val="002F4EC4"/>
    <w:rsid w:val="00302B09"/>
    <w:rsid w:val="00310F72"/>
    <w:rsid w:val="003121FB"/>
    <w:rsid w:val="00312C84"/>
    <w:rsid w:val="00314303"/>
    <w:rsid w:val="003148B3"/>
    <w:rsid w:val="00315E58"/>
    <w:rsid w:val="00316822"/>
    <w:rsid w:val="0032104B"/>
    <w:rsid w:val="00322FF4"/>
    <w:rsid w:val="0032433B"/>
    <w:rsid w:val="00331A40"/>
    <w:rsid w:val="003435A0"/>
    <w:rsid w:val="00346A68"/>
    <w:rsid w:val="003526F8"/>
    <w:rsid w:val="0035493F"/>
    <w:rsid w:val="0035515E"/>
    <w:rsid w:val="0035520C"/>
    <w:rsid w:val="00357747"/>
    <w:rsid w:val="00357872"/>
    <w:rsid w:val="003600FB"/>
    <w:rsid w:val="003628D3"/>
    <w:rsid w:val="00365004"/>
    <w:rsid w:val="00365452"/>
    <w:rsid w:val="0037049A"/>
    <w:rsid w:val="00370507"/>
    <w:rsid w:val="00372364"/>
    <w:rsid w:val="00373879"/>
    <w:rsid w:val="00374975"/>
    <w:rsid w:val="003752A1"/>
    <w:rsid w:val="00377E9B"/>
    <w:rsid w:val="00377FD5"/>
    <w:rsid w:val="003831A1"/>
    <w:rsid w:val="00390359"/>
    <w:rsid w:val="00390F50"/>
    <w:rsid w:val="00392377"/>
    <w:rsid w:val="00392712"/>
    <w:rsid w:val="0039348C"/>
    <w:rsid w:val="003941A9"/>
    <w:rsid w:val="00394E61"/>
    <w:rsid w:val="00396218"/>
    <w:rsid w:val="0039720E"/>
    <w:rsid w:val="003A13F1"/>
    <w:rsid w:val="003A1C19"/>
    <w:rsid w:val="003A2156"/>
    <w:rsid w:val="003A4072"/>
    <w:rsid w:val="003A441B"/>
    <w:rsid w:val="003A4F1A"/>
    <w:rsid w:val="003B28B8"/>
    <w:rsid w:val="003B2DD3"/>
    <w:rsid w:val="003B4F69"/>
    <w:rsid w:val="003B7064"/>
    <w:rsid w:val="003B7B97"/>
    <w:rsid w:val="003C143B"/>
    <w:rsid w:val="003C4DC1"/>
    <w:rsid w:val="003C5558"/>
    <w:rsid w:val="003D38B5"/>
    <w:rsid w:val="003D4594"/>
    <w:rsid w:val="003D47B2"/>
    <w:rsid w:val="003E3C08"/>
    <w:rsid w:val="00401C10"/>
    <w:rsid w:val="004075BB"/>
    <w:rsid w:val="004107C5"/>
    <w:rsid w:val="004144C8"/>
    <w:rsid w:val="00415717"/>
    <w:rsid w:val="004239A9"/>
    <w:rsid w:val="004241CB"/>
    <w:rsid w:val="004259FF"/>
    <w:rsid w:val="0043394E"/>
    <w:rsid w:val="004344F8"/>
    <w:rsid w:val="0044387A"/>
    <w:rsid w:val="00456E72"/>
    <w:rsid w:val="004603D1"/>
    <w:rsid w:val="004607C4"/>
    <w:rsid w:val="004632CD"/>
    <w:rsid w:val="00465765"/>
    <w:rsid w:val="00467E07"/>
    <w:rsid w:val="004813D2"/>
    <w:rsid w:val="0048350F"/>
    <w:rsid w:val="00485C2A"/>
    <w:rsid w:val="004861B1"/>
    <w:rsid w:val="004915A6"/>
    <w:rsid w:val="004938B0"/>
    <w:rsid w:val="004A2D09"/>
    <w:rsid w:val="004A693A"/>
    <w:rsid w:val="004A6F89"/>
    <w:rsid w:val="004B3CE4"/>
    <w:rsid w:val="004B57DF"/>
    <w:rsid w:val="004B61E4"/>
    <w:rsid w:val="004B7310"/>
    <w:rsid w:val="004C25D2"/>
    <w:rsid w:val="004C403F"/>
    <w:rsid w:val="004D3803"/>
    <w:rsid w:val="004D3C83"/>
    <w:rsid w:val="004D3DD5"/>
    <w:rsid w:val="004D794D"/>
    <w:rsid w:val="004E2398"/>
    <w:rsid w:val="004E300B"/>
    <w:rsid w:val="004E7ED7"/>
    <w:rsid w:val="004F0A1C"/>
    <w:rsid w:val="004F15D2"/>
    <w:rsid w:val="004F29AF"/>
    <w:rsid w:val="00503FEC"/>
    <w:rsid w:val="00505C77"/>
    <w:rsid w:val="00512A67"/>
    <w:rsid w:val="005155DF"/>
    <w:rsid w:val="0052271F"/>
    <w:rsid w:val="005236D0"/>
    <w:rsid w:val="005277B0"/>
    <w:rsid w:val="00535740"/>
    <w:rsid w:val="00536931"/>
    <w:rsid w:val="0054023D"/>
    <w:rsid w:val="00540F1C"/>
    <w:rsid w:val="005411C5"/>
    <w:rsid w:val="00541B8B"/>
    <w:rsid w:val="0055292B"/>
    <w:rsid w:val="00554A02"/>
    <w:rsid w:val="00554DD3"/>
    <w:rsid w:val="00555CE1"/>
    <w:rsid w:val="005725B2"/>
    <w:rsid w:val="0057510E"/>
    <w:rsid w:val="00584B94"/>
    <w:rsid w:val="00585CAD"/>
    <w:rsid w:val="0059072E"/>
    <w:rsid w:val="00591569"/>
    <w:rsid w:val="00593CCA"/>
    <w:rsid w:val="00594AD5"/>
    <w:rsid w:val="00594BF4"/>
    <w:rsid w:val="00594D0C"/>
    <w:rsid w:val="005952B9"/>
    <w:rsid w:val="005A177C"/>
    <w:rsid w:val="005A7D5C"/>
    <w:rsid w:val="005B1D5A"/>
    <w:rsid w:val="005B4DF1"/>
    <w:rsid w:val="005B5960"/>
    <w:rsid w:val="005C2B9A"/>
    <w:rsid w:val="005C3788"/>
    <w:rsid w:val="005C3A64"/>
    <w:rsid w:val="005D76C3"/>
    <w:rsid w:val="005E00A9"/>
    <w:rsid w:val="005E1231"/>
    <w:rsid w:val="005E24FD"/>
    <w:rsid w:val="005E7A6F"/>
    <w:rsid w:val="005F047D"/>
    <w:rsid w:val="005F0B0B"/>
    <w:rsid w:val="005F2D03"/>
    <w:rsid w:val="005F54FB"/>
    <w:rsid w:val="00604883"/>
    <w:rsid w:val="006049DA"/>
    <w:rsid w:val="0061225F"/>
    <w:rsid w:val="006122CB"/>
    <w:rsid w:val="00613269"/>
    <w:rsid w:val="0061431E"/>
    <w:rsid w:val="00614A33"/>
    <w:rsid w:val="00627BBF"/>
    <w:rsid w:val="00633B7D"/>
    <w:rsid w:val="00633D93"/>
    <w:rsid w:val="00633DC6"/>
    <w:rsid w:val="00636051"/>
    <w:rsid w:val="0065275C"/>
    <w:rsid w:val="00662DDA"/>
    <w:rsid w:val="0066576F"/>
    <w:rsid w:val="00665CEA"/>
    <w:rsid w:val="00672D88"/>
    <w:rsid w:val="00675A62"/>
    <w:rsid w:val="0067671E"/>
    <w:rsid w:val="00677139"/>
    <w:rsid w:val="00680656"/>
    <w:rsid w:val="0069460E"/>
    <w:rsid w:val="006A2664"/>
    <w:rsid w:val="006A4C60"/>
    <w:rsid w:val="006A7F94"/>
    <w:rsid w:val="006B4B94"/>
    <w:rsid w:val="006C09EF"/>
    <w:rsid w:val="006C4252"/>
    <w:rsid w:val="006C70BA"/>
    <w:rsid w:val="006D02F3"/>
    <w:rsid w:val="006D6081"/>
    <w:rsid w:val="006D63CD"/>
    <w:rsid w:val="006D6E3A"/>
    <w:rsid w:val="006E0931"/>
    <w:rsid w:val="006E0E26"/>
    <w:rsid w:val="006E1FCD"/>
    <w:rsid w:val="006E300C"/>
    <w:rsid w:val="006F0479"/>
    <w:rsid w:val="006F6EB9"/>
    <w:rsid w:val="006F772C"/>
    <w:rsid w:val="007029CC"/>
    <w:rsid w:val="00704F6D"/>
    <w:rsid w:val="00705361"/>
    <w:rsid w:val="00711D12"/>
    <w:rsid w:val="00711D92"/>
    <w:rsid w:val="00716164"/>
    <w:rsid w:val="007210D3"/>
    <w:rsid w:val="00730359"/>
    <w:rsid w:val="00735EA0"/>
    <w:rsid w:val="00735F9C"/>
    <w:rsid w:val="00741C12"/>
    <w:rsid w:val="007423D5"/>
    <w:rsid w:val="007453A6"/>
    <w:rsid w:val="00745436"/>
    <w:rsid w:val="00754AA5"/>
    <w:rsid w:val="00756F5C"/>
    <w:rsid w:val="00762EA9"/>
    <w:rsid w:val="00765555"/>
    <w:rsid w:val="00765CEB"/>
    <w:rsid w:val="00770E49"/>
    <w:rsid w:val="00774EB3"/>
    <w:rsid w:val="00775799"/>
    <w:rsid w:val="00782642"/>
    <w:rsid w:val="00787322"/>
    <w:rsid w:val="0078733B"/>
    <w:rsid w:val="00791BF3"/>
    <w:rsid w:val="007928BF"/>
    <w:rsid w:val="00792AA1"/>
    <w:rsid w:val="00794C22"/>
    <w:rsid w:val="00796AA9"/>
    <w:rsid w:val="007978A7"/>
    <w:rsid w:val="007A6898"/>
    <w:rsid w:val="007A7F21"/>
    <w:rsid w:val="007B41B2"/>
    <w:rsid w:val="007B6CF7"/>
    <w:rsid w:val="007C07D4"/>
    <w:rsid w:val="007C1BBA"/>
    <w:rsid w:val="007C25E0"/>
    <w:rsid w:val="007C341C"/>
    <w:rsid w:val="007D29C8"/>
    <w:rsid w:val="007D4E78"/>
    <w:rsid w:val="007E644F"/>
    <w:rsid w:val="007E754D"/>
    <w:rsid w:val="007F257F"/>
    <w:rsid w:val="007F443E"/>
    <w:rsid w:val="007F5F4C"/>
    <w:rsid w:val="007F6CA8"/>
    <w:rsid w:val="008016B5"/>
    <w:rsid w:val="00811BB1"/>
    <w:rsid w:val="008130B9"/>
    <w:rsid w:val="0081420D"/>
    <w:rsid w:val="008145F5"/>
    <w:rsid w:val="00816AEB"/>
    <w:rsid w:val="0082330E"/>
    <w:rsid w:val="0082427D"/>
    <w:rsid w:val="008253B9"/>
    <w:rsid w:val="00826419"/>
    <w:rsid w:val="00827A1C"/>
    <w:rsid w:val="0083778E"/>
    <w:rsid w:val="00837F12"/>
    <w:rsid w:val="00841CA0"/>
    <w:rsid w:val="00843668"/>
    <w:rsid w:val="00856B94"/>
    <w:rsid w:val="00857DD6"/>
    <w:rsid w:val="008602FB"/>
    <w:rsid w:val="00861CAC"/>
    <w:rsid w:val="0086377B"/>
    <w:rsid w:val="0086508E"/>
    <w:rsid w:val="00866F93"/>
    <w:rsid w:val="008676A7"/>
    <w:rsid w:val="008726F0"/>
    <w:rsid w:val="00872FB5"/>
    <w:rsid w:val="00883B4F"/>
    <w:rsid w:val="00884D11"/>
    <w:rsid w:val="008870A3"/>
    <w:rsid w:val="0088767E"/>
    <w:rsid w:val="00887B29"/>
    <w:rsid w:val="00890D11"/>
    <w:rsid w:val="00892FB7"/>
    <w:rsid w:val="00893998"/>
    <w:rsid w:val="00894925"/>
    <w:rsid w:val="00896DC5"/>
    <w:rsid w:val="00897A8E"/>
    <w:rsid w:val="008A26DA"/>
    <w:rsid w:val="008A27B2"/>
    <w:rsid w:val="008A31E7"/>
    <w:rsid w:val="008A5561"/>
    <w:rsid w:val="008A6E49"/>
    <w:rsid w:val="008B3CFC"/>
    <w:rsid w:val="008B640D"/>
    <w:rsid w:val="008C0021"/>
    <w:rsid w:val="008C7316"/>
    <w:rsid w:val="008D0DBE"/>
    <w:rsid w:val="008D6144"/>
    <w:rsid w:val="008E6B8C"/>
    <w:rsid w:val="008F01E9"/>
    <w:rsid w:val="008F071C"/>
    <w:rsid w:val="008F20DB"/>
    <w:rsid w:val="008F3EDE"/>
    <w:rsid w:val="008F6928"/>
    <w:rsid w:val="00900549"/>
    <w:rsid w:val="00901145"/>
    <w:rsid w:val="00903370"/>
    <w:rsid w:val="00905B30"/>
    <w:rsid w:val="009071E1"/>
    <w:rsid w:val="00911B30"/>
    <w:rsid w:val="00913559"/>
    <w:rsid w:val="00914A3C"/>
    <w:rsid w:val="00923327"/>
    <w:rsid w:val="00923A23"/>
    <w:rsid w:val="00931D3E"/>
    <w:rsid w:val="009355F6"/>
    <w:rsid w:val="00946FAD"/>
    <w:rsid w:val="00947B2C"/>
    <w:rsid w:val="00960AB8"/>
    <w:rsid w:val="00961CC4"/>
    <w:rsid w:val="00964318"/>
    <w:rsid w:val="00964F28"/>
    <w:rsid w:val="009653FF"/>
    <w:rsid w:val="00973E30"/>
    <w:rsid w:val="00974A72"/>
    <w:rsid w:val="00976FF0"/>
    <w:rsid w:val="00981982"/>
    <w:rsid w:val="0098440B"/>
    <w:rsid w:val="00985366"/>
    <w:rsid w:val="009865F6"/>
    <w:rsid w:val="009868A3"/>
    <w:rsid w:val="00987F90"/>
    <w:rsid w:val="00991821"/>
    <w:rsid w:val="0099317D"/>
    <w:rsid w:val="00993664"/>
    <w:rsid w:val="00994C3F"/>
    <w:rsid w:val="009954AC"/>
    <w:rsid w:val="009968F5"/>
    <w:rsid w:val="00997460"/>
    <w:rsid w:val="00997AC5"/>
    <w:rsid w:val="009A194C"/>
    <w:rsid w:val="009A63C7"/>
    <w:rsid w:val="009B26D0"/>
    <w:rsid w:val="009B270A"/>
    <w:rsid w:val="009B2CCE"/>
    <w:rsid w:val="009B5E80"/>
    <w:rsid w:val="009B68E1"/>
    <w:rsid w:val="009C0F26"/>
    <w:rsid w:val="009D038C"/>
    <w:rsid w:val="009D19F4"/>
    <w:rsid w:val="009D60A6"/>
    <w:rsid w:val="009D7933"/>
    <w:rsid w:val="009E079A"/>
    <w:rsid w:val="009E1464"/>
    <w:rsid w:val="009E432A"/>
    <w:rsid w:val="009E56E1"/>
    <w:rsid w:val="009E6932"/>
    <w:rsid w:val="009F13F5"/>
    <w:rsid w:val="009F1DE6"/>
    <w:rsid w:val="009F227E"/>
    <w:rsid w:val="009F276D"/>
    <w:rsid w:val="009F3896"/>
    <w:rsid w:val="009F6D06"/>
    <w:rsid w:val="009F753B"/>
    <w:rsid w:val="009F7554"/>
    <w:rsid w:val="00A017AD"/>
    <w:rsid w:val="00A048C3"/>
    <w:rsid w:val="00A07F86"/>
    <w:rsid w:val="00A10D82"/>
    <w:rsid w:val="00A2404E"/>
    <w:rsid w:val="00A2472B"/>
    <w:rsid w:val="00A32C6D"/>
    <w:rsid w:val="00A426AA"/>
    <w:rsid w:val="00A4484A"/>
    <w:rsid w:val="00A528EF"/>
    <w:rsid w:val="00A55E79"/>
    <w:rsid w:val="00A60C01"/>
    <w:rsid w:val="00A6781E"/>
    <w:rsid w:val="00A67CC9"/>
    <w:rsid w:val="00A704BF"/>
    <w:rsid w:val="00A752CB"/>
    <w:rsid w:val="00A75BC7"/>
    <w:rsid w:val="00A76188"/>
    <w:rsid w:val="00A770D9"/>
    <w:rsid w:val="00A77500"/>
    <w:rsid w:val="00A80690"/>
    <w:rsid w:val="00A8122D"/>
    <w:rsid w:val="00A824DA"/>
    <w:rsid w:val="00A92EFA"/>
    <w:rsid w:val="00A94133"/>
    <w:rsid w:val="00A960BE"/>
    <w:rsid w:val="00AB5A0A"/>
    <w:rsid w:val="00AB5A18"/>
    <w:rsid w:val="00AC448F"/>
    <w:rsid w:val="00AD0B43"/>
    <w:rsid w:val="00AD246E"/>
    <w:rsid w:val="00AD2AA9"/>
    <w:rsid w:val="00AD2C1C"/>
    <w:rsid w:val="00AD5057"/>
    <w:rsid w:val="00AD5AB7"/>
    <w:rsid w:val="00AD5C83"/>
    <w:rsid w:val="00AE431A"/>
    <w:rsid w:val="00AE53C0"/>
    <w:rsid w:val="00AE6263"/>
    <w:rsid w:val="00AF4460"/>
    <w:rsid w:val="00B03C32"/>
    <w:rsid w:val="00B05903"/>
    <w:rsid w:val="00B126D0"/>
    <w:rsid w:val="00B14CA5"/>
    <w:rsid w:val="00B161DD"/>
    <w:rsid w:val="00B169BD"/>
    <w:rsid w:val="00B178E5"/>
    <w:rsid w:val="00B215A3"/>
    <w:rsid w:val="00B239A0"/>
    <w:rsid w:val="00B25B3B"/>
    <w:rsid w:val="00B34A72"/>
    <w:rsid w:val="00B371FD"/>
    <w:rsid w:val="00B455F1"/>
    <w:rsid w:val="00B46195"/>
    <w:rsid w:val="00B5043B"/>
    <w:rsid w:val="00B50FB6"/>
    <w:rsid w:val="00B52D04"/>
    <w:rsid w:val="00B57224"/>
    <w:rsid w:val="00B61EA0"/>
    <w:rsid w:val="00B62770"/>
    <w:rsid w:val="00B6314F"/>
    <w:rsid w:val="00B63C73"/>
    <w:rsid w:val="00B67343"/>
    <w:rsid w:val="00B72D65"/>
    <w:rsid w:val="00B74133"/>
    <w:rsid w:val="00B74B9F"/>
    <w:rsid w:val="00B7779A"/>
    <w:rsid w:val="00B8285B"/>
    <w:rsid w:val="00B85E7D"/>
    <w:rsid w:val="00B968CE"/>
    <w:rsid w:val="00B974E1"/>
    <w:rsid w:val="00B975A3"/>
    <w:rsid w:val="00BA6D60"/>
    <w:rsid w:val="00BB303F"/>
    <w:rsid w:val="00BB3FA1"/>
    <w:rsid w:val="00BB4A4F"/>
    <w:rsid w:val="00BB52E9"/>
    <w:rsid w:val="00BB73EA"/>
    <w:rsid w:val="00BD16C7"/>
    <w:rsid w:val="00BD43A3"/>
    <w:rsid w:val="00BE0E42"/>
    <w:rsid w:val="00BE0EAE"/>
    <w:rsid w:val="00BE1B66"/>
    <w:rsid w:val="00BE3693"/>
    <w:rsid w:val="00BE6196"/>
    <w:rsid w:val="00BE78B3"/>
    <w:rsid w:val="00BE7CAC"/>
    <w:rsid w:val="00BF4E25"/>
    <w:rsid w:val="00BF5BAD"/>
    <w:rsid w:val="00BF6739"/>
    <w:rsid w:val="00C00D2C"/>
    <w:rsid w:val="00C014A8"/>
    <w:rsid w:val="00C01D13"/>
    <w:rsid w:val="00C02912"/>
    <w:rsid w:val="00C02A9C"/>
    <w:rsid w:val="00C03677"/>
    <w:rsid w:val="00C0515C"/>
    <w:rsid w:val="00C0579B"/>
    <w:rsid w:val="00C07EDD"/>
    <w:rsid w:val="00C12AE0"/>
    <w:rsid w:val="00C15488"/>
    <w:rsid w:val="00C1581E"/>
    <w:rsid w:val="00C222CD"/>
    <w:rsid w:val="00C23811"/>
    <w:rsid w:val="00C303AD"/>
    <w:rsid w:val="00C306FF"/>
    <w:rsid w:val="00C33547"/>
    <w:rsid w:val="00C37C59"/>
    <w:rsid w:val="00C43B7F"/>
    <w:rsid w:val="00C447FC"/>
    <w:rsid w:val="00C452D6"/>
    <w:rsid w:val="00C45434"/>
    <w:rsid w:val="00C45F28"/>
    <w:rsid w:val="00C4770E"/>
    <w:rsid w:val="00C47976"/>
    <w:rsid w:val="00C5004A"/>
    <w:rsid w:val="00C50919"/>
    <w:rsid w:val="00C517C4"/>
    <w:rsid w:val="00C5191F"/>
    <w:rsid w:val="00C57677"/>
    <w:rsid w:val="00C63755"/>
    <w:rsid w:val="00C647AA"/>
    <w:rsid w:val="00C72277"/>
    <w:rsid w:val="00C743EC"/>
    <w:rsid w:val="00C7579B"/>
    <w:rsid w:val="00C81DA9"/>
    <w:rsid w:val="00C92AC0"/>
    <w:rsid w:val="00C95510"/>
    <w:rsid w:val="00C97FE8"/>
    <w:rsid w:val="00CA4C24"/>
    <w:rsid w:val="00CA5638"/>
    <w:rsid w:val="00CA78A9"/>
    <w:rsid w:val="00CB5E3F"/>
    <w:rsid w:val="00CB5FAF"/>
    <w:rsid w:val="00CB689D"/>
    <w:rsid w:val="00CC1582"/>
    <w:rsid w:val="00CC690C"/>
    <w:rsid w:val="00CD0FDC"/>
    <w:rsid w:val="00CD6C9C"/>
    <w:rsid w:val="00CD6E88"/>
    <w:rsid w:val="00CF20F9"/>
    <w:rsid w:val="00CF28D4"/>
    <w:rsid w:val="00CF2A9E"/>
    <w:rsid w:val="00CF46B0"/>
    <w:rsid w:val="00CF4C97"/>
    <w:rsid w:val="00CF553C"/>
    <w:rsid w:val="00D00A93"/>
    <w:rsid w:val="00D00CC4"/>
    <w:rsid w:val="00D02A38"/>
    <w:rsid w:val="00D03CA5"/>
    <w:rsid w:val="00D05BDA"/>
    <w:rsid w:val="00D05CDF"/>
    <w:rsid w:val="00D1033D"/>
    <w:rsid w:val="00D20FFB"/>
    <w:rsid w:val="00D32192"/>
    <w:rsid w:val="00D32C85"/>
    <w:rsid w:val="00D32CEB"/>
    <w:rsid w:val="00D3318F"/>
    <w:rsid w:val="00D35E7E"/>
    <w:rsid w:val="00D37B36"/>
    <w:rsid w:val="00D37F11"/>
    <w:rsid w:val="00D46782"/>
    <w:rsid w:val="00D533E7"/>
    <w:rsid w:val="00D53818"/>
    <w:rsid w:val="00D556D8"/>
    <w:rsid w:val="00D65594"/>
    <w:rsid w:val="00D7156C"/>
    <w:rsid w:val="00D750D0"/>
    <w:rsid w:val="00D75104"/>
    <w:rsid w:val="00D763E7"/>
    <w:rsid w:val="00D77B94"/>
    <w:rsid w:val="00D82C62"/>
    <w:rsid w:val="00D924EB"/>
    <w:rsid w:val="00DA566F"/>
    <w:rsid w:val="00DA7CD2"/>
    <w:rsid w:val="00DB047A"/>
    <w:rsid w:val="00DB565E"/>
    <w:rsid w:val="00DB5E9E"/>
    <w:rsid w:val="00DB7A05"/>
    <w:rsid w:val="00DC0F59"/>
    <w:rsid w:val="00DC6B30"/>
    <w:rsid w:val="00DD4025"/>
    <w:rsid w:val="00DD425D"/>
    <w:rsid w:val="00DD58F7"/>
    <w:rsid w:val="00DE0575"/>
    <w:rsid w:val="00DE1605"/>
    <w:rsid w:val="00DF2589"/>
    <w:rsid w:val="00DF36BC"/>
    <w:rsid w:val="00DF69CD"/>
    <w:rsid w:val="00E007A8"/>
    <w:rsid w:val="00E034AE"/>
    <w:rsid w:val="00E05749"/>
    <w:rsid w:val="00E170C2"/>
    <w:rsid w:val="00E175AF"/>
    <w:rsid w:val="00E2105F"/>
    <w:rsid w:val="00E215B9"/>
    <w:rsid w:val="00E23A84"/>
    <w:rsid w:val="00E26051"/>
    <w:rsid w:val="00E31FDB"/>
    <w:rsid w:val="00E324BB"/>
    <w:rsid w:val="00E40E6B"/>
    <w:rsid w:val="00E41488"/>
    <w:rsid w:val="00E46E42"/>
    <w:rsid w:val="00E476E6"/>
    <w:rsid w:val="00E51098"/>
    <w:rsid w:val="00E53A28"/>
    <w:rsid w:val="00E54C62"/>
    <w:rsid w:val="00E5514C"/>
    <w:rsid w:val="00E55B91"/>
    <w:rsid w:val="00E5657B"/>
    <w:rsid w:val="00E57C32"/>
    <w:rsid w:val="00E62796"/>
    <w:rsid w:val="00E62FC4"/>
    <w:rsid w:val="00E65A76"/>
    <w:rsid w:val="00E825FD"/>
    <w:rsid w:val="00E85A03"/>
    <w:rsid w:val="00E912CA"/>
    <w:rsid w:val="00E948C1"/>
    <w:rsid w:val="00E94CAF"/>
    <w:rsid w:val="00E964CF"/>
    <w:rsid w:val="00E96FDE"/>
    <w:rsid w:val="00EA0D05"/>
    <w:rsid w:val="00EA0E3D"/>
    <w:rsid w:val="00EA222F"/>
    <w:rsid w:val="00EA5680"/>
    <w:rsid w:val="00EA5EDA"/>
    <w:rsid w:val="00EB1157"/>
    <w:rsid w:val="00EB5A70"/>
    <w:rsid w:val="00EB5F9A"/>
    <w:rsid w:val="00EB769D"/>
    <w:rsid w:val="00EC0480"/>
    <w:rsid w:val="00EC35E4"/>
    <w:rsid w:val="00ED06CE"/>
    <w:rsid w:val="00ED2C9A"/>
    <w:rsid w:val="00EE3BDB"/>
    <w:rsid w:val="00EE3F70"/>
    <w:rsid w:val="00EE541A"/>
    <w:rsid w:val="00EE7344"/>
    <w:rsid w:val="00EE7548"/>
    <w:rsid w:val="00EE7B3F"/>
    <w:rsid w:val="00EF1C85"/>
    <w:rsid w:val="00F021CA"/>
    <w:rsid w:val="00F02A2F"/>
    <w:rsid w:val="00F04801"/>
    <w:rsid w:val="00F067EC"/>
    <w:rsid w:val="00F23D2F"/>
    <w:rsid w:val="00F2494E"/>
    <w:rsid w:val="00F268E4"/>
    <w:rsid w:val="00F31F5B"/>
    <w:rsid w:val="00F3426D"/>
    <w:rsid w:val="00F50333"/>
    <w:rsid w:val="00F52EA1"/>
    <w:rsid w:val="00F538BC"/>
    <w:rsid w:val="00F551CC"/>
    <w:rsid w:val="00F70DDC"/>
    <w:rsid w:val="00F728EC"/>
    <w:rsid w:val="00F730D7"/>
    <w:rsid w:val="00F74CE7"/>
    <w:rsid w:val="00F820FA"/>
    <w:rsid w:val="00F860C9"/>
    <w:rsid w:val="00F86352"/>
    <w:rsid w:val="00FA0206"/>
    <w:rsid w:val="00FB1D02"/>
    <w:rsid w:val="00FB3422"/>
    <w:rsid w:val="00FB4B3E"/>
    <w:rsid w:val="00FB5CE4"/>
    <w:rsid w:val="00FC10B7"/>
    <w:rsid w:val="00FC353C"/>
    <w:rsid w:val="00FC6206"/>
    <w:rsid w:val="00FC7A59"/>
    <w:rsid w:val="00FD60E0"/>
    <w:rsid w:val="00FE0815"/>
    <w:rsid w:val="00FE1542"/>
    <w:rsid w:val="00FE27F4"/>
    <w:rsid w:val="00FE4A1E"/>
    <w:rsid w:val="00FE7F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6322"/>
  <w15:chartTrackingRefBased/>
  <w15:docId w15:val="{60BD7200-DA75-4696-BB45-398AA0AC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43"/>
    <w:pPr>
      <w:bidi/>
      <w:spacing w:before="120" w:after="0" w:line="264" w:lineRule="auto"/>
      <w:ind w:firstLine="284"/>
      <w:contextualSpacing/>
      <w:jc w:val="both"/>
    </w:pPr>
    <w:rPr>
      <w:rFonts w:ascii="B Zar" w:hAnsi="B Zar" w:cs="B Zar"/>
      <w:sz w:val="28"/>
      <w:szCs w:val="28"/>
    </w:rPr>
  </w:style>
  <w:style w:type="paragraph" w:styleId="Heading1">
    <w:name w:val="heading 1"/>
    <w:aliases w:val="1"/>
    <w:basedOn w:val="Normal"/>
    <w:next w:val="Normal"/>
    <w:link w:val="Heading1Char"/>
    <w:autoRedefine/>
    <w:qFormat/>
    <w:rsid w:val="00E57C32"/>
    <w:pPr>
      <w:keepNext/>
      <w:widowControl w:val="0"/>
      <w:spacing w:after="120"/>
      <w:ind w:left="170"/>
      <w:outlineLvl w:val="0"/>
    </w:pPr>
    <w:rPr>
      <w:rFonts w:ascii="Neirizi" w:hAnsi="Neirizi" w:cs="B Titr"/>
      <w:color w:val="C00000"/>
      <w:kern w:val="32"/>
      <w:sz w:val="22"/>
      <w:szCs w:val="22"/>
    </w:rPr>
  </w:style>
  <w:style w:type="paragraph" w:styleId="Heading2">
    <w:name w:val="heading 2"/>
    <w:basedOn w:val="Normal"/>
    <w:next w:val="Normal"/>
    <w:link w:val="Heading2Char"/>
    <w:uiPriority w:val="9"/>
    <w:unhideWhenUsed/>
    <w:qFormat/>
    <w:rsid w:val="00B50F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0F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50F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0FB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0FB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0FB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0F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0F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E57C32"/>
    <w:rPr>
      <w:rFonts w:ascii="Neirizi" w:hAnsi="Neirizi" w:cs="B Titr"/>
      <w:color w:val="C00000"/>
      <w:kern w:val="32"/>
    </w:rPr>
  </w:style>
  <w:style w:type="paragraph" w:customStyle="1" w:styleId="2">
    <w:name w:val="2"/>
    <w:basedOn w:val="Heading2"/>
    <w:next w:val="Normal"/>
    <w:link w:val="2Char"/>
    <w:autoRedefine/>
    <w:qFormat/>
    <w:rsid w:val="00B50FB6"/>
    <w:pPr>
      <w:keepLines w:val="0"/>
      <w:widowControl w:val="0"/>
      <w:spacing w:before="0" w:after="60" w:line="240" w:lineRule="auto"/>
      <w:ind w:left="-143"/>
    </w:pPr>
    <w:rPr>
      <w:rFonts w:ascii="B Titr" w:eastAsia="+mn-ea" w:hAnsi="B Titr" w:cs="B Titr"/>
      <w:b/>
      <w:bCs/>
      <w:caps/>
      <w:color w:val="381563"/>
      <w:w w:val="80"/>
      <w:kern w:val="24"/>
      <w:szCs w:val="28"/>
    </w:rPr>
  </w:style>
  <w:style w:type="character" w:customStyle="1" w:styleId="2Char">
    <w:name w:val="2 Char"/>
    <w:basedOn w:val="Heading2Char"/>
    <w:link w:val="2"/>
    <w:rsid w:val="00B50FB6"/>
    <w:rPr>
      <w:rFonts w:ascii="B Titr" w:eastAsia="+mn-ea" w:hAnsi="B Titr" w:cs="B Titr"/>
      <w:b/>
      <w:bCs/>
      <w:caps/>
      <w:color w:val="381563"/>
      <w:w w:val="80"/>
      <w:kern w:val="24"/>
      <w:sz w:val="26"/>
      <w:szCs w:val="28"/>
    </w:rPr>
  </w:style>
  <w:style w:type="character" w:customStyle="1" w:styleId="Heading2Char">
    <w:name w:val="Heading 2 Char"/>
    <w:basedOn w:val="DefaultParagraphFont"/>
    <w:link w:val="Heading2"/>
    <w:uiPriority w:val="9"/>
    <w:rsid w:val="00B50FB6"/>
    <w:rPr>
      <w:rFonts w:asciiTheme="majorHAnsi" w:eastAsiaTheme="majorEastAsia" w:hAnsiTheme="majorHAnsi" w:cstheme="majorBidi"/>
      <w:color w:val="2F5496" w:themeColor="accent1" w:themeShade="BF"/>
      <w:sz w:val="26"/>
      <w:szCs w:val="26"/>
    </w:rPr>
  </w:style>
  <w:style w:type="paragraph" w:customStyle="1" w:styleId="3">
    <w:name w:val="3"/>
    <w:basedOn w:val="Heading3"/>
    <w:next w:val="Normal"/>
    <w:link w:val="3Char"/>
    <w:autoRedefine/>
    <w:qFormat/>
    <w:rsid w:val="00B50FB6"/>
    <w:pPr>
      <w:keepLines w:val="0"/>
      <w:widowControl w:val="0"/>
      <w:spacing w:before="240" w:after="60"/>
      <w:ind w:left="510"/>
    </w:pPr>
    <w:rPr>
      <w:rFonts w:ascii="Cambria" w:hAnsi="Cambria" w:cs="B Mehr"/>
      <w:color w:val="538135" w:themeColor="accent6" w:themeShade="BF"/>
      <w:sz w:val="28"/>
      <w:szCs w:val="20"/>
      <w:lang w:bidi="ar-SA"/>
    </w:rPr>
  </w:style>
  <w:style w:type="character" w:customStyle="1" w:styleId="3Char">
    <w:name w:val="3 Char"/>
    <w:basedOn w:val="Heading3Char"/>
    <w:link w:val="3"/>
    <w:rsid w:val="00B50FB6"/>
    <w:rPr>
      <w:rFonts w:ascii="Cambria" w:eastAsiaTheme="majorEastAsia" w:hAnsi="Cambria" w:cs="B Mehr"/>
      <w:color w:val="538135" w:themeColor="accent6" w:themeShade="BF"/>
      <w:sz w:val="28"/>
      <w:szCs w:val="20"/>
      <w:lang w:bidi="ar-SA"/>
    </w:rPr>
  </w:style>
  <w:style w:type="character" w:customStyle="1" w:styleId="Heading3Char">
    <w:name w:val="Heading 3 Char"/>
    <w:basedOn w:val="DefaultParagraphFont"/>
    <w:link w:val="Heading3"/>
    <w:uiPriority w:val="9"/>
    <w:semiHidden/>
    <w:rsid w:val="00B50FB6"/>
    <w:rPr>
      <w:rFonts w:asciiTheme="majorHAnsi" w:eastAsiaTheme="majorEastAsia" w:hAnsiTheme="majorHAnsi" w:cstheme="majorBidi"/>
      <w:color w:val="1F3763" w:themeColor="accent1" w:themeShade="7F"/>
      <w:sz w:val="24"/>
      <w:szCs w:val="24"/>
    </w:rPr>
  </w:style>
  <w:style w:type="paragraph" w:customStyle="1" w:styleId="4">
    <w:name w:val="4"/>
    <w:basedOn w:val="Heading4"/>
    <w:next w:val="Normal"/>
    <w:link w:val="4Char"/>
    <w:autoRedefine/>
    <w:qFormat/>
    <w:rsid w:val="008676A7"/>
    <w:pPr>
      <w:widowControl w:val="0"/>
      <w:spacing w:before="240" w:line="360" w:lineRule="auto"/>
      <w:ind w:left="680"/>
    </w:pPr>
    <w:rPr>
      <w:rFonts w:ascii="Cambria" w:eastAsia="+mn-ea" w:hAnsi="Cambria" w:cs="B Zar"/>
      <w:i w:val="0"/>
      <w:iCs w:val="0"/>
      <w:color w:val="0000FF"/>
      <w:lang w:eastAsia="ko-KR" w:bidi="ar-SA"/>
    </w:rPr>
  </w:style>
  <w:style w:type="character" w:customStyle="1" w:styleId="4Char">
    <w:name w:val="4 Char"/>
    <w:basedOn w:val="Heading4Char"/>
    <w:link w:val="4"/>
    <w:rsid w:val="008676A7"/>
    <w:rPr>
      <w:rFonts w:ascii="Cambria" w:eastAsia="+mn-ea" w:hAnsi="Cambria" w:cs="B Zar"/>
      <w:i w:val="0"/>
      <w:iCs w:val="0"/>
      <w:color w:val="0000FF"/>
      <w:sz w:val="28"/>
      <w:szCs w:val="28"/>
      <w:lang w:eastAsia="ko-KR" w:bidi="ar-SA"/>
    </w:rPr>
  </w:style>
  <w:style w:type="character" w:customStyle="1" w:styleId="Heading4Char">
    <w:name w:val="Heading 4 Char"/>
    <w:basedOn w:val="DefaultParagraphFont"/>
    <w:link w:val="Heading4"/>
    <w:uiPriority w:val="9"/>
    <w:semiHidden/>
    <w:rsid w:val="00B50FB6"/>
    <w:rPr>
      <w:rFonts w:asciiTheme="majorHAnsi" w:eastAsiaTheme="majorEastAsia" w:hAnsiTheme="majorHAnsi" w:cstheme="majorBidi"/>
      <w:i/>
      <w:iCs/>
      <w:color w:val="2F5496" w:themeColor="accent1" w:themeShade="BF"/>
    </w:rPr>
  </w:style>
  <w:style w:type="paragraph" w:customStyle="1" w:styleId="5">
    <w:name w:val="5"/>
    <w:basedOn w:val="Heading5"/>
    <w:next w:val="Normal"/>
    <w:link w:val="5Char"/>
    <w:autoRedefine/>
    <w:qFormat/>
    <w:rsid w:val="00B50FB6"/>
    <w:pPr>
      <w:spacing w:before="240"/>
      <w:ind w:left="851"/>
    </w:pPr>
    <w:rPr>
      <w:rFonts w:cs="B Zar"/>
      <w:color w:val="00B050"/>
      <w:sz w:val="26"/>
      <w:szCs w:val="26"/>
      <w:lang w:eastAsia="ko-KR" w:bidi="ar-SA"/>
    </w:rPr>
  </w:style>
  <w:style w:type="character" w:customStyle="1" w:styleId="5Char">
    <w:name w:val="5 Char"/>
    <w:basedOn w:val="Heading5Char"/>
    <w:link w:val="5"/>
    <w:rsid w:val="00B50FB6"/>
    <w:rPr>
      <w:rFonts w:asciiTheme="majorHAnsi" w:eastAsiaTheme="majorEastAsia" w:hAnsiTheme="majorHAnsi" w:cs="B Zar"/>
      <w:color w:val="00B050"/>
      <w:sz w:val="26"/>
      <w:szCs w:val="26"/>
      <w:lang w:eastAsia="ko-KR" w:bidi="ar-SA"/>
    </w:rPr>
  </w:style>
  <w:style w:type="character" w:customStyle="1" w:styleId="Heading5Char">
    <w:name w:val="Heading 5 Char"/>
    <w:basedOn w:val="DefaultParagraphFont"/>
    <w:link w:val="Heading5"/>
    <w:uiPriority w:val="9"/>
    <w:semiHidden/>
    <w:rsid w:val="00B50FB6"/>
    <w:rPr>
      <w:rFonts w:asciiTheme="majorHAnsi" w:eastAsiaTheme="majorEastAsia" w:hAnsiTheme="majorHAnsi" w:cstheme="majorBidi"/>
      <w:color w:val="2F5496" w:themeColor="accent1" w:themeShade="BF"/>
    </w:rPr>
  </w:style>
  <w:style w:type="paragraph" w:customStyle="1" w:styleId="6">
    <w:name w:val="6"/>
    <w:basedOn w:val="Heading6"/>
    <w:next w:val="Normal"/>
    <w:link w:val="6Char"/>
    <w:autoRedefine/>
    <w:qFormat/>
    <w:rsid w:val="00B50FB6"/>
    <w:pPr>
      <w:spacing w:before="120"/>
      <w:ind w:left="1021"/>
    </w:pPr>
    <w:rPr>
      <w:rFonts w:cs="B Zar"/>
      <w:color w:val="7030A0"/>
      <w:sz w:val="26"/>
      <w:szCs w:val="26"/>
      <w:lang w:bidi="ar-SA"/>
    </w:rPr>
  </w:style>
  <w:style w:type="character" w:customStyle="1" w:styleId="6Char">
    <w:name w:val="6 Char"/>
    <w:basedOn w:val="Heading6Char"/>
    <w:link w:val="6"/>
    <w:rsid w:val="00B50FB6"/>
    <w:rPr>
      <w:rFonts w:asciiTheme="majorHAnsi" w:eastAsiaTheme="majorEastAsia" w:hAnsiTheme="majorHAnsi" w:cs="B Zar"/>
      <w:color w:val="7030A0"/>
      <w:sz w:val="26"/>
      <w:szCs w:val="26"/>
      <w:lang w:bidi="ar-SA"/>
    </w:rPr>
  </w:style>
  <w:style w:type="character" w:customStyle="1" w:styleId="Heading6Char">
    <w:name w:val="Heading 6 Char"/>
    <w:basedOn w:val="DefaultParagraphFont"/>
    <w:link w:val="Heading6"/>
    <w:uiPriority w:val="9"/>
    <w:semiHidden/>
    <w:rsid w:val="00B50FB6"/>
    <w:rPr>
      <w:rFonts w:asciiTheme="majorHAnsi" w:eastAsiaTheme="majorEastAsia" w:hAnsiTheme="majorHAnsi" w:cstheme="majorBidi"/>
      <w:color w:val="1F3763" w:themeColor="accent1" w:themeShade="7F"/>
    </w:rPr>
  </w:style>
  <w:style w:type="paragraph" w:customStyle="1" w:styleId="7">
    <w:name w:val="7"/>
    <w:basedOn w:val="Heading7"/>
    <w:next w:val="Normal"/>
    <w:link w:val="7Char"/>
    <w:autoRedefine/>
    <w:qFormat/>
    <w:rsid w:val="00B50FB6"/>
    <w:pPr>
      <w:spacing w:before="120"/>
      <w:ind w:left="1191"/>
    </w:pPr>
    <w:rPr>
      <w:rFonts w:ascii="Noor_Badr" w:hAnsi="Noor_Badr" w:cs="B Badr"/>
      <w:iCs w:val="0"/>
      <w:color w:val="7B7B7B" w:themeColor="accent3" w:themeShade="BF"/>
      <w:w w:val="66"/>
      <w:u w:color="FF0000"/>
      <w:lang w:bidi="ar-SA"/>
    </w:rPr>
  </w:style>
  <w:style w:type="character" w:customStyle="1" w:styleId="7Char">
    <w:name w:val="7 Char"/>
    <w:basedOn w:val="DefaultParagraphFont"/>
    <w:link w:val="7"/>
    <w:rsid w:val="00B50FB6"/>
    <w:rPr>
      <w:rFonts w:ascii="Noor_Badr" w:eastAsiaTheme="majorEastAsia" w:hAnsi="Noor_Badr" w:cs="B Badr"/>
      <w:i/>
      <w:color w:val="7B7B7B" w:themeColor="accent3" w:themeShade="BF"/>
      <w:w w:val="66"/>
      <w:szCs w:val="28"/>
      <w:u w:color="FF0000"/>
      <w:lang w:bidi="ar-SA"/>
    </w:rPr>
  </w:style>
  <w:style w:type="character" w:customStyle="1" w:styleId="Heading7Char">
    <w:name w:val="Heading 7 Char"/>
    <w:basedOn w:val="DefaultParagraphFont"/>
    <w:link w:val="Heading7"/>
    <w:uiPriority w:val="9"/>
    <w:semiHidden/>
    <w:rsid w:val="00B50FB6"/>
    <w:rPr>
      <w:rFonts w:asciiTheme="majorHAnsi" w:eastAsiaTheme="majorEastAsia" w:hAnsiTheme="majorHAnsi" w:cstheme="majorBidi"/>
      <w:i/>
      <w:iCs/>
      <w:color w:val="1F3763" w:themeColor="accent1" w:themeShade="7F"/>
    </w:rPr>
  </w:style>
  <w:style w:type="paragraph" w:customStyle="1" w:styleId="8">
    <w:name w:val="8"/>
    <w:basedOn w:val="Heading8"/>
    <w:next w:val="Normal"/>
    <w:link w:val="8Char"/>
    <w:autoRedefine/>
    <w:qFormat/>
    <w:rsid w:val="00B50FB6"/>
    <w:pPr>
      <w:spacing w:before="120" w:line="276" w:lineRule="auto"/>
      <w:ind w:left="1361"/>
    </w:pPr>
    <w:rPr>
      <w:rFonts w:ascii="Noor_Mitra" w:hAnsi="Noor_Mitra" w:cs="B Mitra"/>
      <w:color w:val="FF33CC"/>
      <w:w w:val="80"/>
      <w:sz w:val="26"/>
      <w:szCs w:val="26"/>
      <w:lang w:bidi="ar-SA"/>
    </w:rPr>
  </w:style>
  <w:style w:type="character" w:customStyle="1" w:styleId="8Char">
    <w:name w:val="8 Char"/>
    <w:basedOn w:val="Heading8Char"/>
    <w:link w:val="8"/>
    <w:rsid w:val="00B50FB6"/>
    <w:rPr>
      <w:rFonts w:ascii="Noor_Mitra" w:eastAsiaTheme="majorEastAsia" w:hAnsi="Noor_Mitra" w:cs="B Mitra"/>
      <w:color w:val="FF33CC"/>
      <w:w w:val="80"/>
      <w:sz w:val="26"/>
      <w:szCs w:val="26"/>
      <w:lang w:bidi="ar-SA"/>
    </w:rPr>
  </w:style>
  <w:style w:type="character" w:customStyle="1" w:styleId="Heading8Char">
    <w:name w:val="Heading 8 Char"/>
    <w:basedOn w:val="DefaultParagraphFont"/>
    <w:link w:val="Heading8"/>
    <w:uiPriority w:val="9"/>
    <w:semiHidden/>
    <w:rsid w:val="00B50FB6"/>
    <w:rPr>
      <w:rFonts w:asciiTheme="majorHAnsi" w:eastAsiaTheme="majorEastAsia" w:hAnsiTheme="majorHAnsi" w:cstheme="majorBidi"/>
      <w:color w:val="272727" w:themeColor="text1" w:themeTint="D8"/>
      <w:sz w:val="21"/>
      <w:szCs w:val="21"/>
    </w:rPr>
  </w:style>
  <w:style w:type="paragraph" w:customStyle="1" w:styleId="9">
    <w:name w:val="9"/>
    <w:basedOn w:val="Heading9"/>
    <w:next w:val="Normal"/>
    <w:link w:val="9Char"/>
    <w:autoRedefine/>
    <w:qFormat/>
    <w:rsid w:val="00B50FB6"/>
    <w:pPr>
      <w:tabs>
        <w:tab w:val="left" w:pos="284"/>
      </w:tabs>
      <w:spacing w:before="60"/>
      <w:ind w:left="1531"/>
    </w:pPr>
    <w:rPr>
      <w:rFonts w:cs="B Arabic Style"/>
      <w:i w:val="0"/>
      <w:iCs w:val="0"/>
      <w:color w:val="538135" w:themeColor="accent6" w:themeShade="BF"/>
      <w:sz w:val="26"/>
      <w:szCs w:val="26"/>
      <w:lang w:bidi="ar-SA"/>
    </w:rPr>
  </w:style>
  <w:style w:type="character" w:customStyle="1" w:styleId="9Char">
    <w:name w:val="9 Char"/>
    <w:basedOn w:val="Heading9Char"/>
    <w:link w:val="9"/>
    <w:rsid w:val="00B50FB6"/>
    <w:rPr>
      <w:rFonts w:asciiTheme="majorHAnsi" w:eastAsiaTheme="majorEastAsia" w:hAnsiTheme="majorHAnsi" w:cs="B Arabic Style"/>
      <w:i w:val="0"/>
      <w:iCs w:val="0"/>
      <w:color w:val="538135" w:themeColor="accent6" w:themeShade="BF"/>
      <w:sz w:val="26"/>
      <w:szCs w:val="26"/>
      <w:lang w:bidi="ar-SA"/>
    </w:rPr>
  </w:style>
  <w:style w:type="character" w:customStyle="1" w:styleId="Heading9Char">
    <w:name w:val="Heading 9 Char"/>
    <w:basedOn w:val="DefaultParagraphFont"/>
    <w:link w:val="Heading9"/>
    <w:uiPriority w:val="9"/>
    <w:semiHidden/>
    <w:rsid w:val="00B50FB6"/>
    <w:rPr>
      <w:rFonts w:asciiTheme="majorHAnsi" w:eastAsiaTheme="majorEastAsia" w:hAnsiTheme="majorHAnsi" w:cstheme="majorBidi"/>
      <w:i/>
      <w:iCs/>
      <w:color w:val="272727" w:themeColor="text1" w:themeTint="D8"/>
      <w:sz w:val="21"/>
      <w:szCs w:val="21"/>
    </w:rPr>
  </w:style>
  <w:style w:type="paragraph" w:customStyle="1" w:styleId="a1">
    <w:name w:val="آدرس"/>
    <w:basedOn w:val="Normal"/>
    <w:link w:val="Char"/>
    <w:autoRedefine/>
    <w:qFormat/>
    <w:rsid w:val="00B50FB6"/>
    <w:pPr>
      <w:jc w:val="right"/>
    </w:pPr>
    <w:rPr>
      <w:rFonts w:ascii="Noor_Zar" w:eastAsiaTheme="minorHAnsi" w:hAnsi="Noor_Zar" w:cs="Noor_Zar"/>
      <w:iCs/>
      <w:color w:val="7030A0"/>
      <w:w w:val="90"/>
      <w:sz w:val="22"/>
      <w:szCs w:val="22"/>
    </w:rPr>
  </w:style>
  <w:style w:type="character" w:customStyle="1" w:styleId="Char">
    <w:name w:val="آدرس Char"/>
    <w:basedOn w:val="DefaultParagraphFont"/>
    <w:link w:val="a1"/>
    <w:rsid w:val="00B50FB6"/>
    <w:rPr>
      <w:rFonts w:ascii="Noor_Zar" w:hAnsi="Noor_Zar" w:cs="Noor_Zar"/>
      <w:iCs/>
      <w:color w:val="7030A0"/>
      <w:w w:val="90"/>
    </w:rPr>
  </w:style>
  <w:style w:type="paragraph" w:customStyle="1" w:styleId="a2">
    <w:name w:val="بیان استاد"/>
    <w:basedOn w:val="Normal"/>
    <w:link w:val="Char0"/>
    <w:autoRedefine/>
    <w:qFormat/>
    <w:rsid w:val="00B50FB6"/>
    <w:pPr>
      <w:widowControl w:val="0"/>
      <w:pBdr>
        <w:top w:val="dotted" w:sz="4" w:space="1" w:color="auto"/>
        <w:bottom w:val="dotted" w:sz="4" w:space="1" w:color="auto"/>
      </w:pBdr>
      <w:shd w:val="clear" w:color="auto" w:fill="F6E6E6"/>
      <w:ind w:left="720" w:firstLine="170"/>
      <w:contextualSpacing w:val="0"/>
    </w:pPr>
    <w:rPr>
      <w:rFonts w:ascii="Times New Roman" w:eastAsiaTheme="minorHAnsi" w:hAnsi="Times New Roman" w:cs="B Mitra"/>
      <w:color w:val="753805"/>
      <w:w w:val="90"/>
      <w:sz w:val="24"/>
      <w:szCs w:val="24"/>
      <w:u w:color="FF0000"/>
      <w:lang w:bidi="ar-SA"/>
    </w:rPr>
  </w:style>
  <w:style w:type="character" w:customStyle="1" w:styleId="Char0">
    <w:name w:val="بیان استاد Char"/>
    <w:basedOn w:val="DefaultParagraphFont"/>
    <w:link w:val="a2"/>
    <w:rsid w:val="00B50FB6"/>
    <w:rPr>
      <w:rFonts w:ascii="Times New Roman" w:hAnsi="Times New Roman" w:cs="B Mitra"/>
      <w:color w:val="753805"/>
      <w:w w:val="90"/>
      <w:sz w:val="24"/>
      <w:szCs w:val="24"/>
      <w:u w:color="FF0000"/>
      <w:shd w:val="clear" w:color="auto" w:fill="F6E6E6"/>
      <w:lang w:bidi="ar-SA"/>
    </w:rPr>
  </w:style>
  <w:style w:type="paragraph" w:customStyle="1" w:styleId="a">
    <w:name w:val="بیان توضیحی"/>
    <w:basedOn w:val="Normal"/>
    <w:link w:val="Char1"/>
    <w:autoRedefine/>
    <w:qFormat/>
    <w:rsid w:val="00B50FB6"/>
    <w:pPr>
      <w:widowControl w:val="0"/>
      <w:numPr>
        <w:numId w:val="2"/>
      </w:numPr>
      <w:pBdr>
        <w:top w:val="dashSmallGap" w:sz="4" w:space="1" w:color="FF0000"/>
        <w:bottom w:val="dashSmallGap" w:sz="4" w:space="1" w:color="FF0000"/>
      </w:pBdr>
      <w:shd w:val="clear" w:color="auto" w:fill="FBFAFC"/>
      <w:spacing w:before="0" w:line="240" w:lineRule="auto"/>
      <w:ind w:left="1418" w:hanging="284"/>
      <w:contextualSpacing w:val="0"/>
    </w:pPr>
    <w:rPr>
      <w:rFonts w:ascii="Noor_Mitra" w:eastAsiaTheme="minorHAnsi" w:hAnsi="Noor_Mitra" w:cs="B Mitra"/>
      <w:color w:val="525252" w:themeColor="accent3" w:themeShade="80"/>
      <w:w w:val="90"/>
      <w:sz w:val="24"/>
      <w:szCs w:val="24"/>
      <w:u w:color="FF0000"/>
    </w:rPr>
  </w:style>
  <w:style w:type="character" w:customStyle="1" w:styleId="Char1">
    <w:name w:val="بیان توضیحی Char"/>
    <w:basedOn w:val="DefaultParagraphFont"/>
    <w:link w:val="a"/>
    <w:rsid w:val="00B50FB6"/>
    <w:rPr>
      <w:rFonts w:ascii="Noor_Mitra" w:hAnsi="Noor_Mitra" w:cs="B Mitra"/>
      <w:color w:val="525252" w:themeColor="accent3" w:themeShade="80"/>
      <w:w w:val="90"/>
      <w:sz w:val="24"/>
      <w:szCs w:val="24"/>
      <w:u w:color="FF0000"/>
      <w:shd w:val="clear" w:color="auto" w:fill="FBFAFC"/>
    </w:rPr>
  </w:style>
  <w:style w:type="paragraph" w:customStyle="1" w:styleId="a3">
    <w:name w:val="بسم الله"/>
    <w:link w:val="Char2"/>
    <w:autoRedefine/>
    <w:qFormat/>
    <w:rsid w:val="00B50FB6"/>
    <w:pPr>
      <w:bidi/>
      <w:spacing w:after="0" w:line="240" w:lineRule="auto"/>
      <w:jc w:val="center"/>
    </w:pPr>
    <w:rPr>
      <w:rFonts w:ascii="Noor_Lotus" w:hAnsi="Noor_Lotus" w:cs="Noor_Lotus"/>
      <w:color w:val="00B050"/>
      <w:w w:val="80"/>
      <w:sz w:val="28"/>
      <w:szCs w:val="28"/>
    </w:rPr>
  </w:style>
  <w:style w:type="character" w:customStyle="1" w:styleId="Char2">
    <w:name w:val="بسم الله Char"/>
    <w:basedOn w:val="DefaultParagraphFont"/>
    <w:link w:val="a3"/>
    <w:locked/>
    <w:rsid w:val="00B50FB6"/>
    <w:rPr>
      <w:rFonts w:ascii="Noor_Lotus" w:hAnsi="Noor_Lotus" w:cs="Noor_Lotus"/>
      <w:color w:val="00B050"/>
      <w:w w:val="80"/>
      <w:sz w:val="28"/>
      <w:szCs w:val="28"/>
    </w:rPr>
  </w:style>
  <w:style w:type="paragraph" w:customStyle="1" w:styleId="a0">
    <w:name w:val="بیان سؤال"/>
    <w:link w:val="Char3"/>
    <w:autoRedefine/>
    <w:qFormat/>
    <w:rsid w:val="00B50FB6"/>
    <w:pPr>
      <w:widowControl w:val="0"/>
      <w:numPr>
        <w:numId w:val="3"/>
      </w:numPr>
      <w:pBdr>
        <w:top w:val="dotDotDash" w:sz="4" w:space="1" w:color="auto"/>
        <w:bottom w:val="dotDotDash" w:sz="4" w:space="1" w:color="auto"/>
      </w:pBdr>
      <w:shd w:val="clear" w:color="auto" w:fill="FFFF8F"/>
      <w:bidi/>
      <w:spacing w:after="0" w:line="240" w:lineRule="auto"/>
      <w:ind w:left="1716" w:hanging="296"/>
    </w:pPr>
    <w:rPr>
      <w:rFonts w:ascii="Noor_Mitra" w:hAnsi="Noor_Mitra" w:cs="Noor_Mitra"/>
      <w:color w:val="C00000"/>
      <w:sz w:val="24"/>
      <w:szCs w:val="24"/>
      <w:u w:color="FF0000"/>
    </w:rPr>
  </w:style>
  <w:style w:type="character" w:customStyle="1" w:styleId="Char3">
    <w:name w:val="بیان سؤال Char"/>
    <w:basedOn w:val="DefaultParagraphFont"/>
    <w:link w:val="a0"/>
    <w:rsid w:val="00B50FB6"/>
    <w:rPr>
      <w:rFonts w:ascii="Noor_Mitra" w:hAnsi="Noor_Mitra" w:cs="Noor_Mitra"/>
      <w:color w:val="C00000"/>
      <w:sz w:val="24"/>
      <w:szCs w:val="24"/>
      <w:u w:color="FF0000"/>
      <w:shd w:val="clear" w:color="auto" w:fill="FFFF8F"/>
    </w:rPr>
  </w:style>
  <w:style w:type="paragraph" w:customStyle="1" w:styleId="a4">
    <w:name w:val="بیان نظر شخصی"/>
    <w:basedOn w:val="Normal"/>
    <w:link w:val="Char4"/>
    <w:autoRedefine/>
    <w:qFormat/>
    <w:rsid w:val="00B50FB6"/>
    <w:pPr>
      <w:widowControl w:val="0"/>
      <w:pBdr>
        <w:top w:val="dashSmallGap" w:sz="4" w:space="1" w:color="7030A0"/>
        <w:bottom w:val="dashSmallGap" w:sz="4" w:space="1" w:color="7030A0"/>
      </w:pBdr>
      <w:shd w:val="clear" w:color="auto" w:fill="F1F4F9"/>
      <w:spacing w:before="0" w:line="240" w:lineRule="auto"/>
      <w:ind w:left="2841" w:firstLine="0"/>
    </w:pPr>
    <w:rPr>
      <w:rFonts w:ascii="Times New Roman" w:eastAsiaTheme="minorHAnsi" w:hAnsi="Times New Roman" w:cs="B Mitra"/>
      <w:color w:val="0000CC"/>
      <w:sz w:val="20"/>
      <w:szCs w:val="20"/>
      <w:u w:color="FF0000"/>
    </w:rPr>
  </w:style>
  <w:style w:type="character" w:customStyle="1" w:styleId="Char4">
    <w:name w:val="بیان نظر شخصی Char"/>
    <w:basedOn w:val="DefaultParagraphFont"/>
    <w:link w:val="a4"/>
    <w:rsid w:val="00B50FB6"/>
    <w:rPr>
      <w:rFonts w:ascii="Times New Roman" w:hAnsi="Times New Roman" w:cs="B Mitra"/>
      <w:color w:val="0000CC"/>
      <w:sz w:val="20"/>
      <w:szCs w:val="20"/>
      <w:u w:color="FF0000"/>
      <w:shd w:val="clear" w:color="auto" w:fill="F1F4F9"/>
    </w:rPr>
  </w:style>
  <w:style w:type="paragraph" w:customStyle="1" w:styleId="a5">
    <w:name w:val="ترجمه"/>
    <w:basedOn w:val="Normal"/>
    <w:link w:val="Char5"/>
    <w:autoRedefine/>
    <w:qFormat/>
    <w:rsid w:val="00B50FB6"/>
    <w:pPr>
      <w:tabs>
        <w:tab w:val="left" w:pos="284"/>
      </w:tabs>
      <w:ind w:left="1191" w:firstLine="170"/>
      <w:contextualSpacing w:val="0"/>
    </w:pPr>
    <w:rPr>
      <w:rFonts w:ascii="Times New Roman" w:eastAsiaTheme="minorHAnsi" w:hAnsi="Times New Roman" w:cs="B Mitra"/>
      <w:color w:val="7030A0"/>
      <w:w w:val="95"/>
      <w:u w:color="FF0000"/>
      <w:lang w:bidi="ar-SA"/>
    </w:rPr>
  </w:style>
  <w:style w:type="character" w:customStyle="1" w:styleId="Char5">
    <w:name w:val="ترجمه Char"/>
    <w:basedOn w:val="DefaultParagraphFont"/>
    <w:link w:val="a5"/>
    <w:rsid w:val="00B50FB6"/>
    <w:rPr>
      <w:rFonts w:ascii="Times New Roman" w:hAnsi="Times New Roman" w:cs="B Mitra"/>
      <w:color w:val="7030A0"/>
      <w:w w:val="95"/>
      <w:sz w:val="28"/>
      <w:szCs w:val="28"/>
      <w:u w:color="FF0000"/>
      <w:lang w:bidi="ar-SA"/>
    </w:rPr>
  </w:style>
  <w:style w:type="paragraph" w:customStyle="1" w:styleId="a6">
    <w:name w:val="حاشيه"/>
    <w:basedOn w:val="Normal"/>
    <w:link w:val="Char6"/>
    <w:autoRedefine/>
    <w:qFormat/>
    <w:rsid w:val="00B50FB6"/>
    <w:pPr>
      <w:framePr w:w="1515" w:h="181" w:hSpace="180" w:wrap="around" w:vAnchor="text" w:hAnchor="page" w:x="496" w:y="182"/>
      <w:spacing w:line="168" w:lineRule="auto"/>
      <w:ind w:firstLine="0"/>
      <w:contextualSpacing w:val="0"/>
      <w:jc w:val="left"/>
    </w:pPr>
    <w:rPr>
      <w:rFonts w:ascii="Calibri" w:eastAsiaTheme="minorHAnsi" w:hAnsi="Calibri" w:cs="B Lotus"/>
      <w:color w:val="FF0000"/>
      <w:sz w:val="18"/>
      <w:szCs w:val="18"/>
      <w:lang w:bidi="ar-SA"/>
    </w:rPr>
  </w:style>
  <w:style w:type="character" w:customStyle="1" w:styleId="Char6">
    <w:name w:val="حاشيه Char"/>
    <w:basedOn w:val="DefaultParagraphFont"/>
    <w:link w:val="a6"/>
    <w:rsid w:val="00B50FB6"/>
    <w:rPr>
      <w:rFonts w:ascii="Calibri" w:hAnsi="Calibri" w:cs="B Lotus"/>
      <w:color w:val="FF0000"/>
      <w:sz w:val="18"/>
      <w:szCs w:val="18"/>
      <w:lang w:bidi="ar-SA"/>
    </w:rPr>
  </w:style>
  <w:style w:type="paragraph" w:customStyle="1" w:styleId="a7">
    <w:name w:val="خط"/>
    <w:basedOn w:val="Normal"/>
    <w:link w:val="Char7"/>
    <w:qFormat/>
    <w:rsid w:val="00211B36"/>
    <w:pPr>
      <w:tabs>
        <w:tab w:val="left" w:pos="284"/>
      </w:tabs>
      <w:spacing w:before="0" w:line="240" w:lineRule="auto"/>
      <w:ind w:left="720" w:firstLine="0"/>
      <w:contextualSpacing w:val="0"/>
    </w:pPr>
    <w:rPr>
      <w:rFonts w:ascii="Times New Roman" w:eastAsiaTheme="minorHAnsi" w:hAnsi="Times New Roman" w:cs="B Mitra"/>
      <w:bCs/>
      <w:sz w:val="32"/>
      <w:u w:val="dotted" w:color="FF0000"/>
      <w:lang w:bidi="ar-SA"/>
    </w:rPr>
  </w:style>
  <w:style w:type="character" w:customStyle="1" w:styleId="Char7">
    <w:name w:val="خط Char"/>
    <w:basedOn w:val="DefaultParagraphFont"/>
    <w:link w:val="a7"/>
    <w:rsid w:val="00211B36"/>
    <w:rPr>
      <w:rFonts w:ascii="Times New Roman" w:eastAsiaTheme="minorHAnsi" w:hAnsi="Times New Roman" w:cs="B Mitra"/>
      <w:bCs/>
      <w:sz w:val="32"/>
      <w:szCs w:val="28"/>
      <w:u w:val="dotted" w:color="FF0000"/>
      <w:lang w:bidi="ar-SA"/>
    </w:rPr>
  </w:style>
  <w:style w:type="paragraph" w:customStyle="1" w:styleId="a8">
    <w:name w:val="خط ساده"/>
    <w:basedOn w:val="Normal"/>
    <w:link w:val="Char8"/>
    <w:autoRedefine/>
    <w:qFormat/>
    <w:rsid w:val="00B50FB6"/>
    <w:rPr>
      <w:rFonts w:ascii="B Mitra" w:eastAsiaTheme="minorHAnsi" w:hAnsi="B Mitra" w:cs="B Mitra"/>
      <w:u w:val="dotted" w:color="FF0000"/>
    </w:rPr>
  </w:style>
  <w:style w:type="character" w:customStyle="1" w:styleId="Char8">
    <w:name w:val="خط ساده Char"/>
    <w:basedOn w:val="DefaultParagraphFont"/>
    <w:link w:val="a8"/>
    <w:rsid w:val="00B50FB6"/>
    <w:rPr>
      <w:rFonts w:ascii="B Mitra" w:hAnsi="B Mitra" w:cs="B Mitra"/>
      <w:sz w:val="28"/>
      <w:szCs w:val="28"/>
      <w:u w:val="dotted" w:color="FF0000"/>
    </w:rPr>
  </w:style>
  <w:style w:type="paragraph" w:customStyle="1" w:styleId="a9">
    <w:name w:val="خلاصه"/>
    <w:basedOn w:val="Normal"/>
    <w:link w:val="Char9"/>
    <w:autoRedefine/>
    <w:qFormat/>
    <w:rsid w:val="00B50FB6"/>
    <w:pPr>
      <w:tabs>
        <w:tab w:val="left" w:pos="284"/>
      </w:tabs>
      <w:ind w:left="1004"/>
      <w:contextualSpacing w:val="0"/>
      <w:jc w:val="lowKashida"/>
    </w:pPr>
    <w:rPr>
      <w:rFonts w:ascii="Noor_Zar" w:eastAsiaTheme="minorHAnsi" w:hAnsi="Noor_Zar"/>
      <w:color w:val="943634"/>
      <w:szCs w:val="24"/>
      <w:u w:color="FF0000"/>
      <w:lang w:bidi="ar-SA"/>
    </w:rPr>
  </w:style>
  <w:style w:type="character" w:customStyle="1" w:styleId="Char9">
    <w:name w:val="خلاصه Char"/>
    <w:basedOn w:val="DefaultParagraphFont"/>
    <w:link w:val="a9"/>
    <w:rsid w:val="00B50FB6"/>
    <w:rPr>
      <w:rFonts w:ascii="Noor_Zar" w:hAnsi="Noor_Zar" w:cs="B Zar"/>
      <w:color w:val="943634"/>
      <w:sz w:val="28"/>
      <w:szCs w:val="24"/>
      <w:u w:color="FF0000"/>
      <w:lang w:bidi="ar-SA"/>
    </w:rPr>
  </w:style>
  <w:style w:type="paragraph" w:customStyle="1" w:styleId="aa">
    <w:name w:val="شعر"/>
    <w:basedOn w:val="Normal"/>
    <w:link w:val="Chara"/>
    <w:autoRedefine/>
    <w:qFormat/>
    <w:rsid w:val="00B50FB6"/>
    <w:pPr>
      <w:tabs>
        <w:tab w:val="left" w:pos="284"/>
      </w:tabs>
      <w:ind w:firstLine="0"/>
      <w:contextualSpacing w:val="0"/>
      <w:jc w:val="center"/>
    </w:pPr>
    <w:rPr>
      <w:rFonts w:ascii="Noor_Zar" w:eastAsiaTheme="minorHAnsi" w:hAnsi="Noor_Zar"/>
      <w:color w:val="943634"/>
      <w:szCs w:val="24"/>
      <w:u w:color="FF0000"/>
    </w:rPr>
  </w:style>
  <w:style w:type="character" w:customStyle="1" w:styleId="Chara">
    <w:name w:val="شعر Char"/>
    <w:basedOn w:val="DefaultParagraphFont"/>
    <w:link w:val="aa"/>
    <w:rsid w:val="00B50FB6"/>
    <w:rPr>
      <w:rFonts w:ascii="Noor_Zar" w:hAnsi="Noor_Zar" w:cs="B Zar"/>
      <w:color w:val="943634"/>
      <w:sz w:val="28"/>
      <w:szCs w:val="24"/>
      <w:u w:color="FF0000"/>
    </w:rPr>
  </w:style>
  <w:style w:type="paragraph" w:customStyle="1" w:styleId="ab">
    <w:name w:val="عنوان اصلی"/>
    <w:basedOn w:val="Title"/>
    <w:next w:val="Normal"/>
    <w:link w:val="Charb"/>
    <w:autoRedefine/>
    <w:qFormat/>
    <w:rsid w:val="00883B4F"/>
    <w:pPr>
      <w:widowControl w:val="0"/>
      <w:spacing w:before="120" w:after="240" w:line="264" w:lineRule="auto"/>
      <w:ind w:left="1134" w:right="1134" w:firstLine="0"/>
      <w:contextualSpacing w:val="0"/>
      <w:jc w:val="center"/>
      <w:outlineLvl w:val="0"/>
    </w:pPr>
    <w:rPr>
      <w:rFonts w:ascii="Noor_Jadid" w:eastAsiaTheme="minorHAnsi" w:hAnsi="Noor_Jadid" w:cs="B Titr"/>
      <w:b/>
      <w:bCs/>
      <w:color w:val="833C0B" w:themeColor="accent2" w:themeShade="80"/>
      <w:spacing w:val="0"/>
      <w:w w:val="66"/>
      <w:sz w:val="32"/>
      <w:szCs w:val="32"/>
    </w:rPr>
  </w:style>
  <w:style w:type="character" w:customStyle="1" w:styleId="Charb">
    <w:name w:val="عنوان اصلی Char"/>
    <w:basedOn w:val="DefaultParagraphFont"/>
    <w:link w:val="ab"/>
    <w:rsid w:val="00883B4F"/>
    <w:rPr>
      <w:rFonts w:ascii="Noor_Jadid" w:eastAsiaTheme="minorHAnsi" w:hAnsi="Noor_Jadid" w:cs="B Titr"/>
      <w:b/>
      <w:bCs/>
      <w:color w:val="833C0B" w:themeColor="accent2" w:themeShade="80"/>
      <w:w w:val="66"/>
      <w:kern w:val="28"/>
      <w:sz w:val="32"/>
      <w:szCs w:val="32"/>
    </w:rPr>
  </w:style>
  <w:style w:type="paragraph" w:styleId="Title">
    <w:name w:val="Title"/>
    <w:basedOn w:val="Normal"/>
    <w:next w:val="Normal"/>
    <w:link w:val="TitleChar"/>
    <w:uiPriority w:val="10"/>
    <w:qFormat/>
    <w:rsid w:val="00B50FB6"/>
    <w:pPr>
      <w:spacing w:before="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B6"/>
    <w:rPr>
      <w:rFonts w:asciiTheme="majorHAnsi" w:eastAsiaTheme="majorEastAsia" w:hAnsiTheme="majorHAnsi" w:cstheme="majorBidi"/>
      <w:spacing w:val="-10"/>
      <w:kern w:val="28"/>
      <w:sz w:val="56"/>
      <w:szCs w:val="56"/>
    </w:rPr>
  </w:style>
  <w:style w:type="paragraph" w:customStyle="1" w:styleId="ac">
    <w:name w:val="عنوان ریزتر"/>
    <w:next w:val="Normal"/>
    <w:link w:val="Charc"/>
    <w:autoRedefine/>
    <w:qFormat/>
    <w:rsid w:val="00B50FB6"/>
    <w:pPr>
      <w:bidi/>
      <w:spacing w:after="0" w:line="240" w:lineRule="auto"/>
      <w:jc w:val="center"/>
    </w:pPr>
    <w:rPr>
      <w:rFonts w:ascii="Noor_Tabassom" w:hAnsi="Noor_Tabassom" w:cs="B Tabassom"/>
      <w:color w:val="0000FF"/>
      <w:sz w:val="28"/>
      <w:szCs w:val="28"/>
      <w:lang w:bidi="ar-SA"/>
    </w:rPr>
  </w:style>
  <w:style w:type="character" w:customStyle="1" w:styleId="Charc">
    <w:name w:val="عنوان ریزتر Char"/>
    <w:basedOn w:val="DefaultParagraphFont"/>
    <w:link w:val="ac"/>
    <w:rsid w:val="00B50FB6"/>
    <w:rPr>
      <w:rFonts w:ascii="Noor_Tabassom" w:hAnsi="Noor_Tabassom" w:cs="B Tabassom"/>
      <w:color w:val="0000FF"/>
      <w:sz w:val="28"/>
      <w:szCs w:val="28"/>
      <w:lang w:bidi="ar-SA"/>
    </w:rPr>
  </w:style>
  <w:style w:type="paragraph" w:customStyle="1" w:styleId="1">
    <w:name w:val="عنوان1"/>
    <w:basedOn w:val="Title"/>
    <w:link w:val="1Char"/>
    <w:autoRedefine/>
    <w:qFormat/>
    <w:rsid w:val="006F0479"/>
    <w:pPr>
      <w:widowControl w:val="0"/>
      <w:pBdr>
        <w:bottom w:val="dashSmallGap" w:sz="4" w:space="1" w:color="FF0000"/>
      </w:pBdr>
      <w:shd w:val="clear" w:color="auto" w:fill="EDEDED" w:themeFill="accent3" w:themeFillTint="33"/>
      <w:spacing w:before="120" w:after="240" w:line="264" w:lineRule="auto"/>
      <w:ind w:left="-897" w:right="-1418" w:firstLine="0"/>
      <w:contextualSpacing w:val="0"/>
      <w:outlineLvl w:val="0"/>
    </w:pPr>
    <w:rPr>
      <w:rFonts w:ascii="Noor_Jadid" w:eastAsiaTheme="minorHAnsi" w:hAnsi="Noor_Jadid" w:cs="Noor_Jadid"/>
      <w:b/>
      <w:bCs/>
      <w:shadow/>
      <w:color w:val="5F497A"/>
      <w:spacing w:val="0"/>
      <w:w w:val="66"/>
      <w:sz w:val="72"/>
      <w:szCs w:val="72"/>
    </w:rPr>
  </w:style>
  <w:style w:type="character" w:customStyle="1" w:styleId="1Char">
    <w:name w:val="عنوان1 Char"/>
    <w:basedOn w:val="DefaultParagraphFont"/>
    <w:link w:val="1"/>
    <w:rsid w:val="006F0479"/>
    <w:rPr>
      <w:rFonts w:ascii="Noor_Jadid" w:eastAsiaTheme="minorHAnsi" w:hAnsi="Noor_Jadid" w:cs="Noor_Jadid"/>
      <w:b/>
      <w:bCs/>
      <w:shadow/>
      <w:color w:val="5F497A"/>
      <w:w w:val="66"/>
      <w:kern w:val="28"/>
      <w:sz w:val="72"/>
      <w:szCs w:val="72"/>
      <w:shd w:val="clear" w:color="auto" w:fill="EDEDED" w:themeFill="accent3" w:themeFillTint="33"/>
    </w:rPr>
  </w:style>
  <w:style w:type="paragraph" w:customStyle="1" w:styleId="ad">
    <w:name w:val="کلیدواژه"/>
    <w:basedOn w:val="a6"/>
    <w:link w:val="ae"/>
    <w:autoRedefine/>
    <w:qFormat/>
    <w:rsid w:val="00B50FB6"/>
    <w:pPr>
      <w:framePr w:w="1681" w:wrap="around" w:x="9935" w:y="365"/>
      <w:spacing w:before="0" w:line="192" w:lineRule="auto"/>
    </w:pPr>
    <w:rPr>
      <w:rFonts w:cs="B Mitra"/>
      <w:color w:val="114AFF"/>
      <w:w w:val="80"/>
      <w:sz w:val="16"/>
    </w:rPr>
  </w:style>
  <w:style w:type="character" w:customStyle="1" w:styleId="ae">
    <w:name w:val="کلیدواژه نویسه"/>
    <w:basedOn w:val="Char6"/>
    <w:link w:val="ad"/>
    <w:rsid w:val="00B50FB6"/>
    <w:rPr>
      <w:rFonts w:ascii="Calibri" w:hAnsi="Calibri" w:cs="B Mitra"/>
      <w:color w:val="114AFF"/>
      <w:w w:val="80"/>
      <w:sz w:val="16"/>
      <w:szCs w:val="18"/>
      <w:lang w:bidi="ar-SA"/>
    </w:rPr>
  </w:style>
  <w:style w:type="paragraph" w:customStyle="1" w:styleId="af">
    <w:name w:val="متن انگلیسی"/>
    <w:basedOn w:val="Normal"/>
    <w:link w:val="Chard"/>
    <w:autoRedefine/>
    <w:qFormat/>
    <w:rsid w:val="00B50FB6"/>
    <w:pPr>
      <w:bidi w:val="0"/>
      <w:spacing w:before="100" w:beforeAutospacing="1"/>
      <w:ind w:right="1423"/>
    </w:pPr>
    <w:rPr>
      <w:rFonts w:ascii="Verdana" w:eastAsiaTheme="minorHAnsi" w:hAnsi="Verdana" w:cs="Times New Roman"/>
      <w:color w:val="000000"/>
      <w:sz w:val="20"/>
      <w:szCs w:val="20"/>
      <w:lang w:bidi="ar-SA"/>
    </w:rPr>
  </w:style>
  <w:style w:type="character" w:customStyle="1" w:styleId="Chard">
    <w:name w:val="متن انگلیسی Char"/>
    <w:basedOn w:val="DefaultParagraphFont"/>
    <w:link w:val="af"/>
    <w:rsid w:val="00B50FB6"/>
    <w:rPr>
      <w:rFonts w:ascii="Verdana" w:hAnsi="Verdana" w:cs="Times New Roman"/>
      <w:color w:val="000000"/>
      <w:sz w:val="20"/>
      <w:szCs w:val="20"/>
      <w:lang w:bidi="ar-SA"/>
    </w:rPr>
  </w:style>
  <w:style w:type="paragraph" w:customStyle="1" w:styleId="af0">
    <w:name w:val="متن کتاب"/>
    <w:basedOn w:val="PlainText"/>
    <w:next w:val="Normal"/>
    <w:link w:val="Chare"/>
    <w:autoRedefine/>
    <w:qFormat/>
    <w:rsid w:val="00B50FB6"/>
    <w:pPr>
      <w:spacing w:before="120" w:line="264" w:lineRule="auto"/>
      <w:ind w:left="284"/>
      <w:contextualSpacing w:val="0"/>
    </w:pPr>
    <w:rPr>
      <w:rFonts w:ascii="Neirizi" w:hAnsi="Neirizi" w:cs="Neirizi"/>
      <w:color w:val="C00000"/>
      <w:lang w:bidi="ar-SA"/>
    </w:rPr>
  </w:style>
  <w:style w:type="character" w:customStyle="1" w:styleId="Chare">
    <w:name w:val="متن کتاب Char"/>
    <w:basedOn w:val="PlainTextChar"/>
    <w:link w:val="af0"/>
    <w:rsid w:val="00B50FB6"/>
    <w:rPr>
      <w:rFonts w:ascii="Neirizi" w:eastAsia="Times New Roman" w:hAnsi="Neirizi" w:cs="Neirizi"/>
      <w:color w:val="C00000"/>
      <w:sz w:val="21"/>
      <w:szCs w:val="21"/>
      <w:lang w:bidi="ar-SA"/>
    </w:rPr>
  </w:style>
  <w:style w:type="paragraph" w:styleId="PlainText">
    <w:name w:val="Plain Text"/>
    <w:basedOn w:val="Normal"/>
    <w:link w:val="PlainTextChar"/>
    <w:uiPriority w:val="99"/>
    <w:semiHidden/>
    <w:unhideWhenUsed/>
    <w:rsid w:val="00B50FB6"/>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0FB6"/>
    <w:rPr>
      <w:rFonts w:ascii="Consolas" w:eastAsia="Times New Roman" w:hAnsi="Consolas" w:cs="B Zar"/>
      <w:sz w:val="21"/>
      <w:szCs w:val="21"/>
    </w:rPr>
  </w:style>
  <w:style w:type="paragraph" w:customStyle="1" w:styleId="af1">
    <w:name w:val="نقل مطلب عربی"/>
    <w:link w:val="Charf"/>
    <w:autoRedefine/>
    <w:qFormat/>
    <w:rsid w:val="00B50FB6"/>
    <w:pPr>
      <w:bidi/>
      <w:spacing w:after="0" w:line="240" w:lineRule="auto"/>
      <w:ind w:left="1191" w:firstLine="113"/>
      <w:jc w:val="both"/>
    </w:pPr>
    <w:rPr>
      <w:rFonts w:ascii="Noor_Badr" w:hAnsi="Noor_Badr" w:cs="B Badr"/>
      <w:color w:val="C45911" w:themeColor="accent2" w:themeShade="BF"/>
      <w:sz w:val="28"/>
      <w:szCs w:val="28"/>
    </w:rPr>
  </w:style>
  <w:style w:type="character" w:customStyle="1" w:styleId="Charf">
    <w:name w:val="نقل مطلب عربی Char"/>
    <w:basedOn w:val="DefaultParagraphFont"/>
    <w:link w:val="af1"/>
    <w:rsid w:val="00B50FB6"/>
    <w:rPr>
      <w:rFonts w:ascii="Noor_Badr" w:hAnsi="Noor_Badr" w:cs="B Badr"/>
      <w:color w:val="C45911" w:themeColor="accent2" w:themeShade="BF"/>
      <w:sz w:val="28"/>
      <w:szCs w:val="28"/>
    </w:rPr>
  </w:style>
  <w:style w:type="paragraph" w:customStyle="1" w:styleId="af2">
    <w:name w:val="نقل مطلب فارسی"/>
    <w:link w:val="Charf0"/>
    <w:autoRedefine/>
    <w:qFormat/>
    <w:rsid w:val="00B50FB6"/>
    <w:pPr>
      <w:bidi/>
      <w:spacing w:after="0" w:line="240" w:lineRule="auto"/>
      <w:ind w:left="1707" w:firstLine="113"/>
      <w:jc w:val="both"/>
    </w:pPr>
    <w:rPr>
      <w:rFonts w:ascii="Noor_Mitra" w:hAnsi="Noor_Mitra" w:cs="B Mitra"/>
      <w:w w:val="70"/>
      <w:sz w:val="30"/>
      <w:szCs w:val="30"/>
    </w:rPr>
  </w:style>
  <w:style w:type="character" w:customStyle="1" w:styleId="Charf0">
    <w:name w:val="نقل مطلب فارسی Char"/>
    <w:basedOn w:val="DefaultParagraphFont"/>
    <w:link w:val="af2"/>
    <w:rsid w:val="00B50FB6"/>
    <w:rPr>
      <w:rFonts w:ascii="Noor_Mitra" w:hAnsi="Noor_Mitra" w:cs="B Mitra"/>
      <w:w w:val="70"/>
      <w:sz w:val="30"/>
      <w:szCs w:val="30"/>
    </w:rPr>
  </w:style>
  <w:style w:type="character" w:customStyle="1" w:styleId="af3">
    <w:name w:val="علائم : داخل متن"/>
    <w:basedOn w:val="DefaultParagraphFont"/>
    <w:uiPriority w:val="1"/>
    <w:qFormat/>
    <w:rsid w:val="00B50FB6"/>
    <w:rPr>
      <w:rFonts w:ascii="Noor_Badr" w:eastAsia="Calibri" w:hAnsi="Noor_Badr" w:cs="B Badr"/>
      <w:color w:val="FF0000"/>
      <w:sz w:val="28"/>
      <w:szCs w:val="28"/>
      <w:vertAlign w:val="superscript"/>
    </w:rPr>
  </w:style>
  <w:style w:type="character" w:customStyle="1" w:styleId="af4">
    <w:name w:val="نقل آیۀ قرآن"/>
    <w:basedOn w:val="DefaultParagraphFont"/>
    <w:uiPriority w:val="1"/>
    <w:qFormat/>
    <w:rsid w:val="00B50FB6"/>
    <w:rPr>
      <w:rFonts w:cs="Nabi"/>
      <w:sz w:val="28"/>
      <w:szCs w:val="24"/>
    </w:rPr>
  </w:style>
  <w:style w:type="character" w:customStyle="1" w:styleId="af5">
    <w:name w:val="نقل حدیث"/>
    <w:basedOn w:val="DefaultParagraphFont"/>
    <w:uiPriority w:val="1"/>
    <w:qFormat/>
    <w:rsid w:val="00B50FB6"/>
    <w:rPr>
      <w:rFonts w:ascii="Neirizi" w:hAnsi="Neirizi" w:cs="B Badr"/>
      <w:color w:val="C00000"/>
      <w:sz w:val="28"/>
      <w:szCs w:val="28"/>
      <w:lang w:bidi="ar-SA"/>
    </w:rPr>
  </w:style>
  <w:style w:type="character" w:styleId="Hyperlink">
    <w:name w:val="Hyperlink"/>
    <w:basedOn w:val="DefaultParagraphFont"/>
    <w:uiPriority w:val="99"/>
    <w:unhideWhenUsed/>
    <w:rsid w:val="00F3426D"/>
    <w:rPr>
      <w:color w:val="0000FF"/>
      <w:u w:val="single"/>
    </w:rPr>
  </w:style>
  <w:style w:type="paragraph" w:styleId="FootnoteText">
    <w:name w:val="footnote text"/>
    <w:basedOn w:val="Normal"/>
    <w:link w:val="FootnoteTextChar"/>
    <w:uiPriority w:val="99"/>
    <w:semiHidden/>
    <w:unhideWhenUsed/>
    <w:rsid w:val="008A6E49"/>
    <w:pPr>
      <w:spacing w:before="0" w:line="240" w:lineRule="auto"/>
      <w:ind w:firstLine="0"/>
      <w:contextualSpacing w:val="0"/>
    </w:pPr>
    <w:rPr>
      <w:rFonts w:ascii="Noor_Nazli" w:eastAsiaTheme="minorHAnsi" w:hAnsi="Noor_Nazli" w:cs="Noor_Nazli"/>
      <w:sz w:val="20"/>
      <w:szCs w:val="20"/>
      <w:lang w:bidi="ar-SA"/>
    </w:rPr>
  </w:style>
  <w:style w:type="character" w:customStyle="1" w:styleId="FootnoteTextChar">
    <w:name w:val="Footnote Text Char"/>
    <w:basedOn w:val="DefaultParagraphFont"/>
    <w:link w:val="FootnoteText"/>
    <w:uiPriority w:val="99"/>
    <w:semiHidden/>
    <w:rsid w:val="008A6E49"/>
    <w:rPr>
      <w:rFonts w:ascii="Noor_Nazli" w:eastAsiaTheme="minorHAnsi" w:hAnsi="Noor_Nazli" w:cs="Noor_Nazli"/>
      <w:sz w:val="20"/>
      <w:szCs w:val="20"/>
      <w:lang w:bidi="ar-SA"/>
    </w:rPr>
  </w:style>
  <w:style w:type="character" w:styleId="FootnoteReference">
    <w:name w:val="footnote reference"/>
    <w:basedOn w:val="DefaultParagraphFont"/>
    <w:uiPriority w:val="99"/>
    <w:semiHidden/>
    <w:unhideWhenUsed/>
    <w:rsid w:val="008A6E49"/>
    <w:rPr>
      <w:vertAlign w:val="superscript"/>
    </w:rPr>
  </w:style>
  <w:style w:type="paragraph" w:styleId="NormalWeb">
    <w:name w:val="Normal (Web)"/>
    <w:basedOn w:val="Normal"/>
    <w:uiPriority w:val="99"/>
    <w:semiHidden/>
    <w:unhideWhenUsed/>
    <w:rsid w:val="008A6E49"/>
    <w:pPr>
      <w:bidi w:val="0"/>
      <w:spacing w:before="100" w:beforeAutospacing="1" w:after="100" w:afterAutospacing="1" w:line="240" w:lineRule="auto"/>
      <w:ind w:firstLine="0"/>
      <w:contextualSpacing w:val="0"/>
      <w:jc w:val="left"/>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F46B0"/>
    <w:rPr>
      <w:color w:val="605E5C"/>
      <w:shd w:val="clear" w:color="auto" w:fill="E1DFDD"/>
    </w:rPr>
  </w:style>
  <w:style w:type="character" w:styleId="FollowedHyperlink">
    <w:name w:val="FollowedHyperlink"/>
    <w:basedOn w:val="DefaultParagraphFont"/>
    <w:uiPriority w:val="99"/>
    <w:semiHidden/>
    <w:unhideWhenUsed/>
    <w:rsid w:val="00791BF3"/>
    <w:rPr>
      <w:color w:val="954F72" w:themeColor="followedHyperlink"/>
      <w:u w:val="single"/>
    </w:rPr>
  </w:style>
  <w:style w:type="paragraph" w:styleId="ListParagraph">
    <w:name w:val="List Paragraph"/>
    <w:basedOn w:val="Normal"/>
    <w:uiPriority w:val="34"/>
    <w:qFormat/>
    <w:rsid w:val="006C4252"/>
    <w:pPr>
      <w:ind w:left="720"/>
    </w:pPr>
  </w:style>
  <w:style w:type="paragraph" w:customStyle="1" w:styleId="dnormal0">
    <w:name w:val="dnormal0"/>
    <w:basedOn w:val="Normal"/>
    <w:rsid w:val="00C452D6"/>
    <w:pPr>
      <w:bidi w:val="0"/>
      <w:spacing w:before="100" w:beforeAutospacing="1" w:after="100" w:afterAutospacing="1" w:line="240" w:lineRule="auto"/>
      <w:ind w:firstLine="0"/>
      <w:contextualSpacing w:val="0"/>
      <w:jc w:val="left"/>
    </w:pPr>
    <w:rPr>
      <w:rFonts w:ascii="Times New Roman" w:hAnsi="Times New Roman" w:cs="Times New Roman"/>
      <w:sz w:val="24"/>
      <w:szCs w:val="24"/>
    </w:rPr>
  </w:style>
  <w:style w:type="character" w:customStyle="1" w:styleId="dfnum">
    <w:name w:val="dfnum"/>
    <w:basedOn w:val="DefaultParagraphFont"/>
    <w:rsid w:val="00C452D6"/>
  </w:style>
  <w:style w:type="paragraph" w:customStyle="1" w:styleId="dmargent">
    <w:name w:val="dmargent"/>
    <w:basedOn w:val="Normal"/>
    <w:rsid w:val="00C452D6"/>
    <w:pPr>
      <w:bidi w:val="0"/>
      <w:spacing w:before="100" w:beforeAutospacing="1" w:after="100" w:afterAutospacing="1" w:line="240" w:lineRule="auto"/>
      <w:ind w:firstLine="0"/>
      <w:contextualSpacing w:val="0"/>
      <w:jc w:val="left"/>
    </w:pPr>
    <w:rPr>
      <w:rFonts w:ascii="Times New Roman" w:hAnsi="Times New Roman" w:cs="Times New Roman"/>
      <w:sz w:val="24"/>
      <w:szCs w:val="24"/>
    </w:rPr>
  </w:style>
  <w:style w:type="character" w:customStyle="1" w:styleId="relationcount">
    <w:name w:val="relation_count"/>
    <w:basedOn w:val="DefaultParagraphFont"/>
    <w:rsid w:val="00EE7344"/>
  </w:style>
  <w:style w:type="paragraph" w:styleId="TOC1">
    <w:name w:val="toc 1"/>
    <w:basedOn w:val="Normal"/>
    <w:next w:val="Normal"/>
    <w:autoRedefine/>
    <w:uiPriority w:val="39"/>
    <w:unhideWhenUsed/>
    <w:rsid w:val="006F0479"/>
    <w:pPr>
      <w:spacing w:after="100"/>
    </w:pPr>
  </w:style>
  <w:style w:type="paragraph" w:styleId="TOC2">
    <w:name w:val="toc 2"/>
    <w:basedOn w:val="Normal"/>
    <w:next w:val="Normal"/>
    <w:autoRedefine/>
    <w:uiPriority w:val="39"/>
    <w:unhideWhenUsed/>
    <w:rsid w:val="006F0479"/>
    <w:pPr>
      <w:spacing w:after="100"/>
      <w:ind w:left="280"/>
    </w:pPr>
  </w:style>
  <w:style w:type="paragraph" w:styleId="TOC3">
    <w:name w:val="toc 3"/>
    <w:basedOn w:val="Normal"/>
    <w:next w:val="Normal"/>
    <w:autoRedefine/>
    <w:uiPriority w:val="39"/>
    <w:unhideWhenUsed/>
    <w:rsid w:val="006F0479"/>
    <w:pPr>
      <w:spacing w:after="100"/>
      <w:ind w:left="560"/>
    </w:pPr>
  </w:style>
  <w:style w:type="paragraph" w:styleId="TOC4">
    <w:name w:val="toc 4"/>
    <w:basedOn w:val="Normal"/>
    <w:next w:val="Normal"/>
    <w:autoRedefine/>
    <w:uiPriority w:val="39"/>
    <w:unhideWhenUsed/>
    <w:rsid w:val="006F0479"/>
    <w:pPr>
      <w:spacing w:after="100"/>
      <w:ind w:left="840"/>
    </w:pPr>
  </w:style>
  <w:style w:type="paragraph" w:styleId="TOC5">
    <w:name w:val="toc 5"/>
    <w:basedOn w:val="Normal"/>
    <w:next w:val="Normal"/>
    <w:autoRedefine/>
    <w:uiPriority w:val="39"/>
    <w:unhideWhenUsed/>
    <w:rsid w:val="006F0479"/>
    <w:pPr>
      <w:spacing w:after="100"/>
      <w:ind w:left="1120"/>
    </w:pPr>
  </w:style>
  <w:style w:type="paragraph" w:styleId="TOC6">
    <w:name w:val="toc 6"/>
    <w:basedOn w:val="Normal"/>
    <w:next w:val="Normal"/>
    <w:autoRedefine/>
    <w:uiPriority w:val="39"/>
    <w:unhideWhenUsed/>
    <w:rsid w:val="006F0479"/>
    <w:pPr>
      <w:spacing w:after="100"/>
      <w:ind w:left="1400"/>
    </w:pPr>
  </w:style>
  <w:style w:type="paragraph" w:styleId="TOC7">
    <w:name w:val="toc 7"/>
    <w:basedOn w:val="Normal"/>
    <w:next w:val="Normal"/>
    <w:autoRedefine/>
    <w:uiPriority w:val="39"/>
    <w:unhideWhenUsed/>
    <w:rsid w:val="006F0479"/>
    <w:pPr>
      <w:spacing w:after="100"/>
      <w:ind w:left="1680"/>
    </w:pPr>
  </w:style>
  <w:style w:type="paragraph" w:styleId="TOC8">
    <w:name w:val="toc 8"/>
    <w:basedOn w:val="Normal"/>
    <w:next w:val="Normal"/>
    <w:autoRedefine/>
    <w:uiPriority w:val="39"/>
    <w:unhideWhenUsed/>
    <w:rsid w:val="006F0479"/>
    <w:pPr>
      <w:spacing w:after="100"/>
      <w:ind w:left="1960"/>
    </w:pPr>
  </w:style>
  <w:style w:type="paragraph" w:styleId="TOC9">
    <w:name w:val="toc 9"/>
    <w:basedOn w:val="Normal"/>
    <w:next w:val="Normal"/>
    <w:autoRedefine/>
    <w:uiPriority w:val="39"/>
    <w:unhideWhenUsed/>
    <w:rsid w:val="006F0479"/>
    <w:pPr>
      <w:spacing w:before="0" w:after="100" w:line="259" w:lineRule="auto"/>
      <w:ind w:left="1760" w:firstLine="0"/>
      <w:contextualSpacing w:val="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308">
      <w:bodyDiv w:val="1"/>
      <w:marLeft w:val="0"/>
      <w:marRight w:val="0"/>
      <w:marTop w:val="0"/>
      <w:marBottom w:val="0"/>
      <w:divBdr>
        <w:top w:val="none" w:sz="0" w:space="0" w:color="auto"/>
        <w:left w:val="none" w:sz="0" w:space="0" w:color="auto"/>
        <w:bottom w:val="none" w:sz="0" w:space="0" w:color="auto"/>
        <w:right w:val="none" w:sz="0" w:space="0" w:color="auto"/>
      </w:divBdr>
      <w:divsChild>
        <w:div w:id="389427397">
          <w:marLeft w:val="0"/>
          <w:marRight w:val="0"/>
          <w:marTop w:val="0"/>
          <w:marBottom w:val="0"/>
          <w:divBdr>
            <w:top w:val="none" w:sz="0" w:space="0" w:color="auto"/>
            <w:left w:val="none" w:sz="0" w:space="0" w:color="auto"/>
            <w:bottom w:val="none" w:sz="0" w:space="0" w:color="auto"/>
            <w:right w:val="none" w:sz="0" w:space="0" w:color="auto"/>
          </w:divBdr>
        </w:div>
      </w:divsChild>
    </w:div>
    <w:div w:id="8415530">
      <w:bodyDiv w:val="1"/>
      <w:marLeft w:val="0"/>
      <w:marRight w:val="0"/>
      <w:marTop w:val="0"/>
      <w:marBottom w:val="0"/>
      <w:divBdr>
        <w:top w:val="none" w:sz="0" w:space="0" w:color="auto"/>
        <w:left w:val="none" w:sz="0" w:space="0" w:color="auto"/>
        <w:bottom w:val="none" w:sz="0" w:space="0" w:color="auto"/>
        <w:right w:val="none" w:sz="0" w:space="0" w:color="auto"/>
      </w:divBdr>
      <w:divsChild>
        <w:div w:id="1813214306">
          <w:marLeft w:val="0"/>
          <w:marRight w:val="0"/>
          <w:marTop w:val="0"/>
          <w:marBottom w:val="0"/>
          <w:divBdr>
            <w:top w:val="none" w:sz="0" w:space="0" w:color="auto"/>
            <w:left w:val="none" w:sz="0" w:space="0" w:color="auto"/>
            <w:bottom w:val="none" w:sz="0" w:space="0" w:color="auto"/>
            <w:right w:val="none" w:sz="0" w:space="0" w:color="auto"/>
          </w:divBdr>
        </w:div>
      </w:divsChild>
    </w:div>
    <w:div w:id="9646216">
      <w:bodyDiv w:val="1"/>
      <w:marLeft w:val="0"/>
      <w:marRight w:val="0"/>
      <w:marTop w:val="0"/>
      <w:marBottom w:val="0"/>
      <w:divBdr>
        <w:top w:val="none" w:sz="0" w:space="0" w:color="auto"/>
        <w:left w:val="none" w:sz="0" w:space="0" w:color="auto"/>
        <w:bottom w:val="none" w:sz="0" w:space="0" w:color="auto"/>
        <w:right w:val="none" w:sz="0" w:space="0" w:color="auto"/>
      </w:divBdr>
      <w:divsChild>
        <w:div w:id="1273515984">
          <w:marLeft w:val="0"/>
          <w:marRight w:val="0"/>
          <w:marTop w:val="0"/>
          <w:marBottom w:val="0"/>
          <w:divBdr>
            <w:top w:val="none" w:sz="0" w:space="0" w:color="auto"/>
            <w:left w:val="none" w:sz="0" w:space="0" w:color="auto"/>
            <w:bottom w:val="none" w:sz="0" w:space="0" w:color="auto"/>
            <w:right w:val="none" w:sz="0" w:space="0" w:color="auto"/>
          </w:divBdr>
        </w:div>
      </w:divsChild>
    </w:div>
    <w:div w:id="9836888">
      <w:bodyDiv w:val="1"/>
      <w:marLeft w:val="0"/>
      <w:marRight w:val="0"/>
      <w:marTop w:val="0"/>
      <w:marBottom w:val="0"/>
      <w:divBdr>
        <w:top w:val="none" w:sz="0" w:space="0" w:color="auto"/>
        <w:left w:val="none" w:sz="0" w:space="0" w:color="auto"/>
        <w:bottom w:val="none" w:sz="0" w:space="0" w:color="auto"/>
        <w:right w:val="none" w:sz="0" w:space="0" w:color="auto"/>
      </w:divBdr>
      <w:divsChild>
        <w:div w:id="857812495">
          <w:marLeft w:val="0"/>
          <w:marRight w:val="0"/>
          <w:marTop w:val="0"/>
          <w:marBottom w:val="0"/>
          <w:divBdr>
            <w:top w:val="none" w:sz="0" w:space="0" w:color="auto"/>
            <w:left w:val="none" w:sz="0" w:space="0" w:color="auto"/>
            <w:bottom w:val="none" w:sz="0" w:space="0" w:color="auto"/>
            <w:right w:val="none" w:sz="0" w:space="0" w:color="auto"/>
          </w:divBdr>
        </w:div>
      </w:divsChild>
    </w:div>
    <w:div w:id="10499356">
      <w:bodyDiv w:val="1"/>
      <w:marLeft w:val="0"/>
      <w:marRight w:val="0"/>
      <w:marTop w:val="0"/>
      <w:marBottom w:val="0"/>
      <w:divBdr>
        <w:top w:val="none" w:sz="0" w:space="0" w:color="auto"/>
        <w:left w:val="none" w:sz="0" w:space="0" w:color="auto"/>
        <w:bottom w:val="none" w:sz="0" w:space="0" w:color="auto"/>
        <w:right w:val="none" w:sz="0" w:space="0" w:color="auto"/>
      </w:divBdr>
      <w:divsChild>
        <w:div w:id="681203541">
          <w:marLeft w:val="0"/>
          <w:marRight w:val="0"/>
          <w:marTop w:val="0"/>
          <w:marBottom w:val="0"/>
          <w:divBdr>
            <w:top w:val="none" w:sz="0" w:space="0" w:color="auto"/>
            <w:left w:val="none" w:sz="0" w:space="0" w:color="auto"/>
            <w:bottom w:val="none" w:sz="0" w:space="0" w:color="auto"/>
            <w:right w:val="none" w:sz="0" w:space="0" w:color="auto"/>
          </w:divBdr>
        </w:div>
      </w:divsChild>
    </w:div>
    <w:div w:id="17513640">
      <w:bodyDiv w:val="1"/>
      <w:marLeft w:val="0"/>
      <w:marRight w:val="0"/>
      <w:marTop w:val="0"/>
      <w:marBottom w:val="0"/>
      <w:divBdr>
        <w:top w:val="none" w:sz="0" w:space="0" w:color="auto"/>
        <w:left w:val="none" w:sz="0" w:space="0" w:color="auto"/>
        <w:bottom w:val="none" w:sz="0" w:space="0" w:color="auto"/>
        <w:right w:val="none" w:sz="0" w:space="0" w:color="auto"/>
      </w:divBdr>
      <w:divsChild>
        <w:div w:id="1691183128">
          <w:marLeft w:val="0"/>
          <w:marRight w:val="0"/>
          <w:marTop w:val="0"/>
          <w:marBottom w:val="0"/>
          <w:divBdr>
            <w:top w:val="none" w:sz="0" w:space="0" w:color="auto"/>
            <w:left w:val="none" w:sz="0" w:space="0" w:color="auto"/>
            <w:bottom w:val="none" w:sz="0" w:space="0" w:color="auto"/>
            <w:right w:val="none" w:sz="0" w:space="0" w:color="auto"/>
          </w:divBdr>
        </w:div>
      </w:divsChild>
    </w:div>
    <w:div w:id="33431007">
      <w:bodyDiv w:val="1"/>
      <w:marLeft w:val="0"/>
      <w:marRight w:val="0"/>
      <w:marTop w:val="0"/>
      <w:marBottom w:val="0"/>
      <w:divBdr>
        <w:top w:val="none" w:sz="0" w:space="0" w:color="auto"/>
        <w:left w:val="none" w:sz="0" w:space="0" w:color="auto"/>
        <w:bottom w:val="none" w:sz="0" w:space="0" w:color="auto"/>
        <w:right w:val="none" w:sz="0" w:space="0" w:color="auto"/>
      </w:divBdr>
      <w:divsChild>
        <w:div w:id="1343161851">
          <w:marLeft w:val="0"/>
          <w:marRight w:val="0"/>
          <w:marTop w:val="0"/>
          <w:marBottom w:val="0"/>
          <w:divBdr>
            <w:top w:val="none" w:sz="0" w:space="0" w:color="auto"/>
            <w:left w:val="none" w:sz="0" w:space="0" w:color="auto"/>
            <w:bottom w:val="none" w:sz="0" w:space="0" w:color="auto"/>
            <w:right w:val="none" w:sz="0" w:space="0" w:color="auto"/>
          </w:divBdr>
        </w:div>
      </w:divsChild>
    </w:div>
    <w:div w:id="35010406">
      <w:bodyDiv w:val="1"/>
      <w:marLeft w:val="0"/>
      <w:marRight w:val="0"/>
      <w:marTop w:val="0"/>
      <w:marBottom w:val="0"/>
      <w:divBdr>
        <w:top w:val="none" w:sz="0" w:space="0" w:color="auto"/>
        <w:left w:val="none" w:sz="0" w:space="0" w:color="auto"/>
        <w:bottom w:val="none" w:sz="0" w:space="0" w:color="auto"/>
        <w:right w:val="none" w:sz="0" w:space="0" w:color="auto"/>
      </w:divBdr>
      <w:divsChild>
        <w:div w:id="916867531">
          <w:marLeft w:val="0"/>
          <w:marRight w:val="0"/>
          <w:marTop w:val="0"/>
          <w:marBottom w:val="0"/>
          <w:divBdr>
            <w:top w:val="none" w:sz="0" w:space="0" w:color="auto"/>
            <w:left w:val="none" w:sz="0" w:space="0" w:color="auto"/>
            <w:bottom w:val="none" w:sz="0" w:space="0" w:color="auto"/>
            <w:right w:val="none" w:sz="0" w:space="0" w:color="auto"/>
          </w:divBdr>
        </w:div>
      </w:divsChild>
    </w:div>
    <w:div w:id="35551396">
      <w:bodyDiv w:val="1"/>
      <w:marLeft w:val="0"/>
      <w:marRight w:val="0"/>
      <w:marTop w:val="0"/>
      <w:marBottom w:val="0"/>
      <w:divBdr>
        <w:top w:val="none" w:sz="0" w:space="0" w:color="auto"/>
        <w:left w:val="none" w:sz="0" w:space="0" w:color="auto"/>
        <w:bottom w:val="none" w:sz="0" w:space="0" w:color="auto"/>
        <w:right w:val="none" w:sz="0" w:space="0" w:color="auto"/>
      </w:divBdr>
      <w:divsChild>
        <w:div w:id="1846674215">
          <w:marLeft w:val="0"/>
          <w:marRight w:val="0"/>
          <w:marTop w:val="0"/>
          <w:marBottom w:val="0"/>
          <w:divBdr>
            <w:top w:val="none" w:sz="0" w:space="0" w:color="auto"/>
            <w:left w:val="none" w:sz="0" w:space="0" w:color="auto"/>
            <w:bottom w:val="none" w:sz="0" w:space="0" w:color="auto"/>
            <w:right w:val="none" w:sz="0" w:space="0" w:color="auto"/>
          </w:divBdr>
        </w:div>
      </w:divsChild>
    </w:div>
    <w:div w:id="45767542">
      <w:bodyDiv w:val="1"/>
      <w:marLeft w:val="0"/>
      <w:marRight w:val="0"/>
      <w:marTop w:val="0"/>
      <w:marBottom w:val="0"/>
      <w:divBdr>
        <w:top w:val="none" w:sz="0" w:space="0" w:color="auto"/>
        <w:left w:val="none" w:sz="0" w:space="0" w:color="auto"/>
        <w:bottom w:val="none" w:sz="0" w:space="0" w:color="auto"/>
        <w:right w:val="none" w:sz="0" w:space="0" w:color="auto"/>
      </w:divBdr>
      <w:divsChild>
        <w:div w:id="1017729967">
          <w:marLeft w:val="0"/>
          <w:marRight w:val="0"/>
          <w:marTop w:val="0"/>
          <w:marBottom w:val="0"/>
          <w:divBdr>
            <w:top w:val="none" w:sz="0" w:space="0" w:color="auto"/>
            <w:left w:val="none" w:sz="0" w:space="0" w:color="auto"/>
            <w:bottom w:val="none" w:sz="0" w:space="0" w:color="auto"/>
            <w:right w:val="none" w:sz="0" w:space="0" w:color="auto"/>
          </w:divBdr>
        </w:div>
      </w:divsChild>
    </w:div>
    <w:div w:id="47733066">
      <w:bodyDiv w:val="1"/>
      <w:marLeft w:val="0"/>
      <w:marRight w:val="0"/>
      <w:marTop w:val="0"/>
      <w:marBottom w:val="0"/>
      <w:divBdr>
        <w:top w:val="none" w:sz="0" w:space="0" w:color="auto"/>
        <w:left w:val="none" w:sz="0" w:space="0" w:color="auto"/>
        <w:bottom w:val="none" w:sz="0" w:space="0" w:color="auto"/>
        <w:right w:val="none" w:sz="0" w:space="0" w:color="auto"/>
      </w:divBdr>
      <w:divsChild>
        <w:div w:id="459882918">
          <w:marLeft w:val="0"/>
          <w:marRight w:val="0"/>
          <w:marTop w:val="0"/>
          <w:marBottom w:val="0"/>
          <w:divBdr>
            <w:top w:val="none" w:sz="0" w:space="0" w:color="auto"/>
            <w:left w:val="none" w:sz="0" w:space="0" w:color="auto"/>
            <w:bottom w:val="none" w:sz="0" w:space="0" w:color="auto"/>
            <w:right w:val="none" w:sz="0" w:space="0" w:color="auto"/>
          </w:divBdr>
        </w:div>
        <w:div w:id="556934740">
          <w:marLeft w:val="0"/>
          <w:marRight w:val="0"/>
          <w:marTop w:val="0"/>
          <w:marBottom w:val="0"/>
          <w:divBdr>
            <w:top w:val="none" w:sz="0" w:space="0" w:color="auto"/>
            <w:left w:val="none" w:sz="0" w:space="0" w:color="auto"/>
            <w:bottom w:val="none" w:sz="0" w:space="0" w:color="auto"/>
            <w:right w:val="none" w:sz="0" w:space="0" w:color="auto"/>
          </w:divBdr>
        </w:div>
      </w:divsChild>
    </w:div>
    <w:div w:id="52318981">
      <w:bodyDiv w:val="1"/>
      <w:marLeft w:val="0"/>
      <w:marRight w:val="0"/>
      <w:marTop w:val="0"/>
      <w:marBottom w:val="0"/>
      <w:divBdr>
        <w:top w:val="none" w:sz="0" w:space="0" w:color="auto"/>
        <w:left w:val="none" w:sz="0" w:space="0" w:color="auto"/>
        <w:bottom w:val="none" w:sz="0" w:space="0" w:color="auto"/>
        <w:right w:val="none" w:sz="0" w:space="0" w:color="auto"/>
      </w:divBdr>
      <w:divsChild>
        <w:div w:id="108862960">
          <w:marLeft w:val="0"/>
          <w:marRight w:val="0"/>
          <w:marTop w:val="0"/>
          <w:marBottom w:val="0"/>
          <w:divBdr>
            <w:top w:val="none" w:sz="0" w:space="0" w:color="auto"/>
            <w:left w:val="none" w:sz="0" w:space="0" w:color="auto"/>
            <w:bottom w:val="none" w:sz="0" w:space="0" w:color="auto"/>
            <w:right w:val="none" w:sz="0" w:space="0" w:color="auto"/>
          </w:divBdr>
        </w:div>
        <w:div w:id="283661855">
          <w:marLeft w:val="0"/>
          <w:marRight w:val="0"/>
          <w:marTop w:val="0"/>
          <w:marBottom w:val="0"/>
          <w:divBdr>
            <w:top w:val="none" w:sz="0" w:space="0" w:color="auto"/>
            <w:left w:val="none" w:sz="0" w:space="0" w:color="auto"/>
            <w:bottom w:val="none" w:sz="0" w:space="0" w:color="auto"/>
            <w:right w:val="none" w:sz="0" w:space="0" w:color="auto"/>
          </w:divBdr>
        </w:div>
      </w:divsChild>
    </w:div>
    <w:div w:id="61947986">
      <w:bodyDiv w:val="1"/>
      <w:marLeft w:val="0"/>
      <w:marRight w:val="0"/>
      <w:marTop w:val="0"/>
      <w:marBottom w:val="0"/>
      <w:divBdr>
        <w:top w:val="none" w:sz="0" w:space="0" w:color="auto"/>
        <w:left w:val="none" w:sz="0" w:space="0" w:color="auto"/>
        <w:bottom w:val="none" w:sz="0" w:space="0" w:color="auto"/>
        <w:right w:val="none" w:sz="0" w:space="0" w:color="auto"/>
      </w:divBdr>
      <w:divsChild>
        <w:div w:id="955983958">
          <w:marLeft w:val="0"/>
          <w:marRight w:val="0"/>
          <w:marTop w:val="0"/>
          <w:marBottom w:val="0"/>
          <w:divBdr>
            <w:top w:val="none" w:sz="0" w:space="0" w:color="auto"/>
            <w:left w:val="none" w:sz="0" w:space="0" w:color="auto"/>
            <w:bottom w:val="none" w:sz="0" w:space="0" w:color="auto"/>
            <w:right w:val="none" w:sz="0" w:space="0" w:color="auto"/>
          </w:divBdr>
        </w:div>
        <w:div w:id="275598041">
          <w:marLeft w:val="0"/>
          <w:marRight w:val="0"/>
          <w:marTop w:val="0"/>
          <w:marBottom w:val="0"/>
          <w:divBdr>
            <w:top w:val="none" w:sz="0" w:space="0" w:color="auto"/>
            <w:left w:val="none" w:sz="0" w:space="0" w:color="auto"/>
            <w:bottom w:val="none" w:sz="0" w:space="0" w:color="auto"/>
            <w:right w:val="none" w:sz="0" w:space="0" w:color="auto"/>
          </w:divBdr>
        </w:div>
      </w:divsChild>
    </w:div>
    <w:div w:id="62141397">
      <w:bodyDiv w:val="1"/>
      <w:marLeft w:val="0"/>
      <w:marRight w:val="0"/>
      <w:marTop w:val="0"/>
      <w:marBottom w:val="0"/>
      <w:divBdr>
        <w:top w:val="none" w:sz="0" w:space="0" w:color="auto"/>
        <w:left w:val="none" w:sz="0" w:space="0" w:color="auto"/>
        <w:bottom w:val="none" w:sz="0" w:space="0" w:color="auto"/>
        <w:right w:val="none" w:sz="0" w:space="0" w:color="auto"/>
      </w:divBdr>
      <w:divsChild>
        <w:div w:id="1210604990">
          <w:marLeft w:val="0"/>
          <w:marRight w:val="0"/>
          <w:marTop w:val="0"/>
          <w:marBottom w:val="0"/>
          <w:divBdr>
            <w:top w:val="none" w:sz="0" w:space="0" w:color="auto"/>
            <w:left w:val="none" w:sz="0" w:space="0" w:color="auto"/>
            <w:bottom w:val="none" w:sz="0" w:space="0" w:color="auto"/>
            <w:right w:val="none" w:sz="0" w:space="0" w:color="auto"/>
          </w:divBdr>
        </w:div>
        <w:div w:id="1557660706">
          <w:marLeft w:val="0"/>
          <w:marRight w:val="0"/>
          <w:marTop w:val="0"/>
          <w:marBottom w:val="0"/>
          <w:divBdr>
            <w:top w:val="none" w:sz="0" w:space="0" w:color="auto"/>
            <w:left w:val="none" w:sz="0" w:space="0" w:color="auto"/>
            <w:bottom w:val="none" w:sz="0" w:space="0" w:color="auto"/>
            <w:right w:val="none" w:sz="0" w:space="0" w:color="auto"/>
          </w:divBdr>
        </w:div>
      </w:divsChild>
    </w:div>
    <w:div w:id="72894265">
      <w:bodyDiv w:val="1"/>
      <w:marLeft w:val="0"/>
      <w:marRight w:val="0"/>
      <w:marTop w:val="0"/>
      <w:marBottom w:val="0"/>
      <w:divBdr>
        <w:top w:val="none" w:sz="0" w:space="0" w:color="auto"/>
        <w:left w:val="none" w:sz="0" w:space="0" w:color="auto"/>
        <w:bottom w:val="none" w:sz="0" w:space="0" w:color="auto"/>
        <w:right w:val="none" w:sz="0" w:space="0" w:color="auto"/>
      </w:divBdr>
      <w:divsChild>
        <w:div w:id="769200723">
          <w:marLeft w:val="0"/>
          <w:marRight w:val="0"/>
          <w:marTop w:val="0"/>
          <w:marBottom w:val="0"/>
          <w:divBdr>
            <w:top w:val="none" w:sz="0" w:space="0" w:color="auto"/>
            <w:left w:val="none" w:sz="0" w:space="0" w:color="auto"/>
            <w:bottom w:val="none" w:sz="0" w:space="0" w:color="auto"/>
            <w:right w:val="none" w:sz="0" w:space="0" w:color="auto"/>
          </w:divBdr>
        </w:div>
      </w:divsChild>
    </w:div>
    <w:div w:id="75787310">
      <w:bodyDiv w:val="1"/>
      <w:marLeft w:val="0"/>
      <w:marRight w:val="0"/>
      <w:marTop w:val="0"/>
      <w:marBottom w:val="0"/>
      <w:divBdr>
        <w:top w:val="none" w:sz="0" w:space="0" w:color="auto"/>
        <w:left w:val="none" w:sz="0" w:space="0" w:color="auto"/>
        <w:bottom w:val="none" w:sz="0" w:space="0" w:color="auto"/>
        <w:right w:val="none" w:sz="0" w:space="0" w:color="auto"/>
      </w:divBdr>
      <w:divsChild>
        <w:div w:id="1948804874">
          <w:marLeft w:val="0"/>
          <w:marRight w:val="0"/>
          <w:marTop w:val="0"/>
          <w:marBottom w:val="0"/>
          <w:divBdr>
            <w:top w:val="none" w:sz="0" w:space="0" w:color="auto"/>
            <w:left w:val="none" w:sz="0" w:space="0" w:color="auto"/>
            <w:bottom w:val="none" w:sz="0" w:space="0" w:color="auto"/>
            <w:right w:val="none" w:sz="0" w:space="0" w:color="auto"/>
          </w:divBdr>
        </w:div>
      </w:divsChild>
    </w:div>
    <w:div w:id="79177920">
      <w:bodyDiv w:val="1"/>
      <w:marLeft w:val="0"/>
      <w:marRight w:val="0"/>
      <w:marTop w:val="0"/>
      <w:marBottom w:val="0"/>
      <w:divBdr>
        <w:top w:val="none" w:sz="0" w:space="0" w:color="auto"/>
        <w:left w:val="none" w:sz="0" w:space="0" w:color="auto"/>
        <w:bottom w:val="none" w:sz="0" w:space="0" w:color="auto"/>
        <w:right w:val="none" w:sz="0" w:space="0" w:color="auto"/>
      </w:divBdr>
      <w:divsChild>
        <w:div w:id="684865163">
          <w:marLeft w:val="0"/>
          <w:marRight w:val="0"/>
          <w:marTop w:val="0"/>
          <w:marBottom w:val="0"/>
          <w:divBdr>
            <w:top w:val="none" w:sz="0" w:space="0" w:color="auto"/>
            <w:left w:val="none" w:sz="0" w:space="0" w:color="auto"/>
            <w:bottom w:val="none" w:sz="0" w:space="0" w:color="auto"/>
            <w:right w:val="none" w:sz="0" w:space="0" w:color="auto"/>
          </w:divBdr>
        </w:div>
      </w:divsChild>
    </w:div>
    <w:div w:id="83773173">
      <w:bodyDiv w:val="1"/>
      <w:marLeft w:val="0"/>
      <w:marRight w:val="0"/>
      <w:marTop w:val="0"/>
      <w:marBottom w:val="0"/>
      <w:divBdr>
        <w:top w:val="none" w:sz="0" w:space="0" w:color="auto"/>
        <w:left w:val="none" w:sz="0" w:space="0" w:color="auto"/>
        <w:bottom w:val="none" w:sz="0" w:space="0" w:color="auto"/>
        <w:right w:val="none" w:sz="0" w:space="0" w:color="auto"/>
      </w:divBdr>
      <w:divsChild>
        <w:div w:id="966744220">
          <w:marLeft w:val="0"/>
          <w:marRight w:val="0"/>
          <w:marTop w:val="0"/>
          <w:marBottom w:val="0"/>
          <w:divBdr>
            <w:top w:val="none" w:sz="0" w:space="0" w:color="auto"/>
            <w:left w:val="none" w:sz="0" w:space="0" w:color="auto"/>
            <w:bottom w:val="none" w:sz="0" w:space="0" w:color="auto"/>
            <w:right w:val="none" w:sz="0" w:space="0" w:color="auto"/>
          </w:divBdr>
        </w:div>
      </w:divsChild>
    </w:div>
    <w:div w:id="117646972">
      <w:bodyDiv w:val="1"/>
      <w:marLeft w:val="0"/>
      <w:marRight w:val="0"/>
      <w:marTop w:val="0"/>
      <w:marBottom w:val="0"/>
      <w:divBdr>
        <w:top w:val="none" w:sz="0" w:space="0" w:color="auto"/>
        <w:left w:val="none" w:sz="0" w:space="0" w:color="auto"/>
        <w:bottom w:val="none" w:sz="0" w:space="0" w:color="auto"/>
        <w:right w:val="none" w:sz="0" w:space="0" w:color="auto"/>
      </w:divBdr>
      <w:divsChild>
        <w:div w:id="1539002575">
          <w:marLeft w:val="0"/>
          <w:marRight w:val="0"/>
          <w:marTop w:val="0"/>
          <w:marBottom w:val="0"/>
          <w:divBdr>
            <w:top w:val="none" w:sz="0" w:space="0" w:color="auto"/>
            <w:left w:val="none" w:sz="0" w:space="0" w:color="auto"/>
            <w:bottom w:val="none" w:sz="0" w:space="0" w:color="auto"/>
            <w:right w:val="none" w:sz="0" w:space="0" w:color="auto"/>
          </w:divBdr>
        </w:div>
        <w:div w:id="1191649189">
          <w:marLeft w:val="0"/>
          <w:marRight w:val="0"/>
          <w:marTop w:val="0"/>
          <w:marBottom w:val="0"/>
          <w:divBdr>
            <w:top w:val="none" w:sz="0" w:space="0" w:color="auto"/>
            <w:left w:val="none" w:sz="0" w:space="0" w:color="auto"/>
            <w:bottom w:val="none" w:sz="0" w:space="0" w:color="auto"/>
            <w:right w:val="none" w:sz="0" w:space="0" w:color="auto"/>
          </w:divBdr>
        </w:div>
      </w:divsChild>
    </w:div>
    <w:div w:id="120460969">
      <w:bodyDiv w:val="1"/>
      <w:marLeft w:val="0"/>
      <w:marRight w:val="0"/>
      <w:marTop w:val="0"/>
      <w:marBottom w:val="0"/>
      <w:divBdr>
        <w:top w:val="none" w:sz="0" w:space="0" w:color="auto"/>
        <w:left w:val="none" w:sz="0" w:space="0" w:color="auto"/>
        <w:bottom w:val="none" w:sz="0" w:space="0" w:color="auto"/>
        <w:right w:val="none" w:sz="0" w:space="0" w:color="auto"/>
      </w:divBdr>
      <w:divsChild>
        <w:div w:id="588807835">
          <w:marLeft w:val="0"/>
          <w:marRight w:val="0"/>
          <w:marTop w:val="0"/>
          <w:marBottom w:val="0"/>
          <w:divBdr>
            <w:top w:val="none" w:sz="0" w:space="0" w:color="auto"/>
            <w:left w:val="none" w:sz="0" w:space="0" w:color="auto"/>
            <w:bottom w:val="none" w:sz="0" w:space="0" w:color="auto"/>
            <w:right w:val="none" w:sz="0" w:space="0" w:color="auto"/>
          </w:divBdr>
        </w:div>
        <w:div w:id="782457769">
          <w:marLeft w:val="0"/>
          <w:marRight w:val="0"/>
          <w:marTop w:val="0"/>
          <w:marBottom w:val="0"/>
          <w:divBdr>
            <w:top w:val="none" w:sz="0" w:space="0" w:color="auto"/>
            <w:left w:val="none" w:sz="0" w:space="0" w:color="auto"/>
            <w:bottom w:val="none" w:sz="0" w:space="0" w:color="auto"/>
            <w:right w:val="none" w:sz="0" w:space="0" w:color="auto"/>
          </w:divBdr>
        </w:div>
      </w:divsChild>
    </w:div>
    <w:div w:id="121004651">
      <w:bodyDiv w:val="1"/>
      <w:marLeft w:val="0"/>
      <w:marRight w:val="0"/>
      <w:marTop w:val="0"/>
      <w:marBottom w:val="0"/>
      <w:divBdr>
        <w:top w:val="none" w:sz="0" w:space="0" w:color="auto"/>
        <w:left w:val="none" w:sz="0" w:space="0" w:color="auto"/>
        <w:bottom w:val="none" w:sz="0" w:space="0" w:color="auto"/>
        <w:right w:val="none" w:sz="0" w:space="0" w:color="auto"/>
      </w:divBdr>
      <w:divsChild>
        <w:div w:id="1136796521">
          <w:marLeft w:val="0"/>
          <w:marRight w:val="0"/>
          <w:marTop w:val="0"/>
          <w:marBottom w:val="0"/>
          <w:divBdr>
            <w:top w:val="none" w:sz="0" w:space="0" w:color="auto"/>
            <w:left w:val="none" w:sz="0" w:space="0" w:color="auto"/>
            <w:bottom w:val="none" w:sz="0" w:space="0" w:color="auto"/>
            <w:right w:val="none" w:sz="0" w:space="0" w:color="auto"/>
          </w:divBdr>
        </w:div>
      </w:divsChild>
    </w:div>
    <w:div w:id="121653751">
      <w:bodyDiv w:val="1"/>
      <w:marLeft w:val="0"/>
      <w:marRight w:val="0"/>
      <w:marTop w:val="0"/>
      <w:marBottom w:val="0"/>
      <w:divBdr>
        <w:top w:val="none" w:sz="0" w:space="0" w:color="auto"/>
        <w:left w:val="none" w:sz="0" w:space="0" w:color="auto"/>
        <w:bottom w:val="none" w:sz="0" w:space="0" w:color="auto"/>
        <w:right w:val="none" w:sz="0" w:space="0" w:color="auto"/>
      </w:divBdr>
      <w:divsChild>
        <w:div w:id="536429930">
          <w:marLeft w:val="0"/>
          <w:marRight w:val="0"/>
          <w:marTop w:val="0"/>
          <w:marBottom w:val="0"/>
          <w:divBdr>
            <w:top w:val="none" w:sz="0" w:space="0" w:color="auto"/>
            <w:left w:val="none" w:sz="0" w:space="0" w:color="auto"/>
            <w:bottom w:val="none" w:sz="0" w:space="0" w:color="auto"/>
            <w:right w:val="none" w:sz="0" w:space="0" w:color="auto"/>
          </w:divBdr>
        </w:div>
      </w:divsChild>
    </w:div>
    <w:div w:id="124125805">
      <w:bodyDiv w:val="1"/>
      <w:marLeft w:val="0"/>
      <w:marRight w:val="0"/>
      <w:marTop w:val="0"/>
      <w:marBottom w:val="0"/>
      <w:divBdr>
        <w:top w:val="none" w:sz="0" w:space="0" w:color="auto"/>
        <w:left w:val="none" w:sz="0" w:space="0" w:color="auto"/>
        <w:bottom w:val="none" w:sz="0" w:space="0" w:color="auto"/>
        <w:right w:val="none" w:sz="0" w:space="0" w:color="auto"/>
      </w:divBdr>
      <w:divsChild>
        <w:div w:id="1212885639">
          <w:marLeft w:val="0"/>
          <w:marRight w:val="0"/>
          <w:marTop w:val="0"/>
          <w:marBottom w:val="0"/>
          <w:divBdr>
            <w:top w:val="none" w:sz="0" w:space="0" w:color="auto"/>
            <w:left w:val="none" w:sz="0" w:space="0" w:color="auto"/>
            <w:bottom w:val="none" w:sz="0" w:space="0" w:color="auto"/>
            <w:right w:val="none" w:sz="0" w:space="0" w:color="auto"/>
          </w:divBdr>
        </w:div>
      </w:divsChild>
    </w:div>
    <w:div w:id="132263044">
      <w:bodyDiv w:val="1"/>
      <w:marLeft w:val="0"/>
      <w:marRight w:val="0"/>
      <w:marTop w:val="0"/>
      <w:marBottom w:val="0"/>
      <w:divBdr>
        <w:top w:val="none" w:sz="0" w:space="0" w:color="auto"/>
        <w:left w:val="none" w:sz="0" w:space="0" w:color="auto"/>
        <w:bottom w:val="none" w:sz="0" w:space="0" w:color="auto"/>
        <w:right w:val="none" w:sz="0" w:space="0" w:color="auto"/>
      </w:divBdr>
      <w:divsChild>
        <w:div w:id="1230113402">
          <w:marLeft w:val="0"/>
          <w:marRight w:val="0"/>
          <w:marTop w:val="0"/>
          <w:marBottom w:val="0"/>
          <w:divBdr>
            <w:top w:val="none" w:sz="0" w:space="0" w:color="auto"/>
            <w:left w:val="none" w:sz="0" w:space="0" w:color="auto"/>
            <w:bottom w:val="none" w:sz="0" w:space="0" w:color="auto"/>
            <w:right w:val="none" w:sz="0" w:space="0" w:color="auto"/>
          </w:divBdr>
        </w:div>
        <w:div w:id="1867403840">
          <w:marLeft w:val="0"/>
          <w:marRight w:val="0"/>
          <w:marTop w:val="0"/>
          <w:marBottom w:val="0"/>
          <w:divBdr>
            <w:top w:val="none" w:sz="0" w:space="0" w:color="auto"/>
            <w:left w:val="none" w:sz="0" w:space="0" w:color="auto"/>
            <w:bottom w:val="none" w:sz="0" w:space="0" w:color="auto"/>
            <w:right w:val="none" w:sz="0" w:space="0" w:color="auto"/>
          </w:divBdr>
        </w:div>
      </w:divsChild>
    </w:div>
    <w:div w:id="140075136">
      <w:bodyDiv w:val="1"/>
      <w:marLeft w:val="0"/>
      <w:marRight w:val="0"/>
      <w:marTop w:val="0"/>
      <w:marBottom w:val="0"/>
      <w:divBdr>
        <w:top w:val="none" w:sz="0" w:space="0" w:color="auto"/>
        <w:left w:val="none" w:sz="0" w:space="0" w:color="auto"/>
        <w:bottom w:val="none" w:sz="0" w:space="0" w:color="auto"/>
        <w:right w:val="none" w:sz="0" w:space="0" w:color="auto"/>
      </w:divBdr>
      <w:divsChild>
        <w:div w:id="1206455330">
          <w:marLeft w:val="0"/>
          <w:marRight w:val="0"/>
          <w:marTop w:val="0"/>
          <w:marBottom w:val="0"/>
          <w:divBdr>
            <w:top w:val="none" w:sz="0" w:space="0" w:color="auto"/>
            <w:left w:val="none" w:sz="0" w:space="0" w:color="auto"/>
            <w:bottom w:val="none" w:sz="0" w:space="0" w:color="auto"/>
            <w:right w:val="none" w:sz="0" w:space="0" w:color="auto"/>
          </w:divBdr>
        </w:div>
      </w:divsChild>
    </w:div>
    <w:div w:id="150876355">
      <w:bodyDiv w:val="1"/>
      <w:marLeft w:val="0"/>
      <w:marRight w:val="0"/>
      <w:marTop w:val="0"/>
      <w:marBottom w:val="0"/>
      <w:divBdr>
        <w:top w:val="none" w:sz="0" w:space="0" w:color="auto"/>
        <w:left w:val="none" w:sz="0" w:space="0" w:color="auto"/>
        <w:bottom w:val="none" w:sz="0" w:space="0" w:color="auto"/>
        <w:right w:val="none" w:sz="0" w:space="0" w:color="auto"/>
      </w:divBdr>
      <w:divsChild>
        <w:div w:id="1300527724">
          <w:marLeft w:val="0"/>
          <w:marRight w:val="0"/>
          <w:marTop w:val="0"/>
          <w:marBottom w:val="0"/>
          <w:divBdr>
            <w:top w:val="none" w:sz="0" w:space="0" w:color="auto"/>
            <w:left w:val="none" w:sz="0" w:space="0" w:color="auto"/>
            <w:bottom w:val="none" w:sz="0" w:space="0" w:color="auto"/>
            <w:right w:val="none" w:sz="0" w:space="0" w:color="auto"/>
          </w:divBdr>
        </w:div>
        <w:div w:id="985548775">
          <w:marLeft w:val="0"/>
          <w:marRight w:val="0"/>
          <w:marTop w:val="0"/>
          <w:marBottom w:val="0"/>
          <w:divBdr>
            <w:top w:val="none" w:sz="0" w:space="0" w:color="auto"/>
            <w:left w:val="none" w:sz="0" w:space="0" w:color="auto"/>
            <w:bottom w:val="none" w:sz="0" w:space="0" w:color="auto"/>
            <w:right w:val="none" w:sz="0" w:space="0" w:color="auto"/>
          </w:divBdr>
        </w:div>
      </w:divsChild>
    </w:div>
    <w:div w:id="160701365">
      <w:bodyDiv w:val="1"/>
      <w:marLeft w:val="0"/>
      <w:marRight w:val="0"/>
      <w:marTop w:val="0"/>
      <w:marBottom w:val="0"/>
      <w:divBdr>
        <w:top w:val="none" w:sz="0" w:space="0" w:color="auto"/>
        <w:left w:val="none" w:sz="0" w:space="0" w:color="auto"/>
        <w:bottom w:val="none" w:sz="0" w:space="0" w:color="auto"/>
        <w:right w:val="none" w:sz="0" w:space="0" w:color="auto"/>
      </w:divBdr>
      <w:divsChild>
        <w:div w:id="1201549121">
          <w:marLeft w:val="0"/>
          <w:marRight w:val="0"/>
          <w:marTop w:val="0"/>
          <w:marBottom w:val="0"/>
          <w:divBdr>
            <w:top w:val="none" w:sz="0" w:space="0" w:color="auto"/>
            <w:left w:val="none" w:sz="0" w:space="0" w:color="auto"/>
            <w:bottom w:val="none" w:sz="0" w:space="0" w:color="auto"/>
            <w:right w:val="none" w:sz="0" w:space="0" w:color="auto"/>
          </w:divBdr>
        </w:div>
        <w:div w:id="1422408081">
          <w:marLeft w:val="0"/>
          <w:marRight w:val="0"/>
          <w:marTop w:val="0"/>
          <w:marBottom w:val="0"/>
          <w:divBdr>
            <w:top w:val="none" w:sz="0" w:space="0" w:color="auto"/>
            <w:left w:val="none" w:sz="0" w:space="0" w:color="auto"/>
            <w:bottom w:val="none" w:sz="0" w:space="0" w:color="auto"/>
            <w:right w:val="none" w:sz="0" w:space="0" w:color="auto"/>
          </w:divBdr>
        </w:div>
      </w:divsChild>
    </w:div>
    <w:div w:id="164899493">
      <w:bodyDiv w:val="1"/>
      <w:marLeft w:val="0"/>
      <w:marRight w:val="0"/>
      <w:marTop w:val="0"/>
      <w:marBottom w:val="0"/>
      <w:divBdr>
        <w:top w:val="none" w:sz="0" w:space="0" w:color="auto"/>
        <w:left w:val="none" w:sz="0" w:space="0" w:color="auto"/>
        <w:bottom w:val="none" w:sz="0" w:space="0" w:color="auto"/>
        <w:right w:val="none" w:sz="0" w:space="0" w:color="auto"/>
      </w:divBdr>
      <w:divsChild>
        <w:div w:id="1407532690">
          <w:marLeft w:val="0"/>
          <w:marRight w:val="0"/>
          <w:marTop w:val="0"/>
          <w:marBottom w:val="0"/>
          <w:divBdr>
            <w:top w:val="none" w:sz="0" w:space="0" w:color="auto"/>
            <w:left w:val="none" w:sz="0" w:space="0" w:color="auto"/>
            <w:bottom w:val="none" w:sz="0" w:space="0" w:color="auto"/>
            <w:right w:val="none" w:sz="0" w:space="0" w:color="auto"/>
          </w:divBdr>
        </w:div>
        <w:div w:id="146672968">
          <w:marLeft w:val="0"/>
          <w:marRight w:val="0"/>
          <w:marTop w:val="0"/>
          <w:marBottom w:val="0"/>
          <w:divBdr>
            <w:top w:val="none" w:sz="0" w:space="0" w:color="auto"/>
            <w:left w:val="none" w:sz="0" w:space="0" w:color="auto"/>
            <w:bottom w:val="none" w:sz="0" w:space="0" w:color="auto"/>
            <w:right w:val="none" w:sz="0" w:space="0" w:color="auto"/>
          </w:divBdr>
        </w:div>
      </w:divsChild>
    </w:div>
    <w:div w:id="168259237">
      <w:bodyDiv w:val="1"/>
      <w:marLeft w:val="0"/>
      <w:marRight w:val="0"/>
      <w:marTop w:val="0"/>
      <w:marBottom w:val="0"/>
      <w:divBdr>
        <w:top w:val="none" w:sz="0" w:space="0" w:color="auto"/>
        <w:left w:val="none" w:sz="0" w:space="0" w:color="auto"/>
        <w:bottom w:val="none" w:sz="0" w:space="0" w:color="auto"/>
        <w:right w:val="none" w:sz="0" w:space="0" w:color="auto"/>
      </w:divBdr>
      <w:divsChild>
        <w:div w:id="103506341">
          <w:marLeft w:val="0"/>
          <w:marRight w:val="0"/>
          <w:marTop w:val="0"/>
          <w:marBottom w:val="0"/>
          <w:divBdr>
            <w:top w:val="none" w:sz="0" w:space="0" w:color="auto"/>
            <w:left w:val="none" w:sz="0" w:space="0" w:color="auto"/>
            <w:bottom w:val="none" w:sz="0" w:space="0" w:color="auto"/>
            <w:right w:val="none" w:sz="0" w:space="0" w:color="auto"/>
          </w:divBdr>
        </w:div>
      </w:divsChild>
    </w:div>
    <w:div w:id="178398538">
      <w:bodyDiv w:val="1"/>
      <w:marLeft w:val="0"/>
      <w:marRight w:val="0"/>
      <w:marTop w:val="0"/>
      <w:marBottom w:val="0"/>
      <w:divBdr>
        <w:top w:val="none" w:sz="0" w:space="0" w:color="auto"/>
        <w:left w:val="none" w:sz="0" w:space="0" w:color="auto"/>
        <w:bottom w:val="none" w:sz="0" w:space="0" w:color="auto"/>
        <w:right w:val="none" w:sz="0" w:space="0" w:color="auto"/>
      </w:divBdr>
      <w:divsChild>
        <w:div w:id="1030494630">
          <w:marLeft w:val="0"/>
          <w:marRight w:val="0"/>
          <w:marTop w:val="0"/>
          <w:marBottom w:val="0"/>
          <w:divBdr>
            <w:top w:val="none" w:sz="0" w:space="0" w:color="auto"/>
            <w:left w:val="none" w:sz="0" w:space="0" w:color="auto"/>
            <w:bottom w:val="none" w:sz="0" w:space="0" w:color="auto"/>
            <w:right w:val="none" w:sz="0" w:space="0" w:color="auto"/>
          </w:divBdr>
        </w:div>
      </w:divsChild>
    </w:div>
    <w:div w:id="181360174">
      <w:bodyDiv w:val="1"/>
      <w:marLeft w:val="0"/>
      <w:marRight w:val="0"/>
      <w:marTop w:val="0"/>
      <w:marBottom w:val="0"/>
      <w:divBdr>
        <w:top w:val="none" w:sz="0" w:space="0" w:color="auto"/>
        <w:left w:val="none" w:sz="0" w:space="0" w:color="auto"/>
        <w:bottom w:val="none" w:sz="0" w:space="0" w:color="auto"/>
        <w:right w:val="none" w:sz="0" w:space="0" w:color="auto"/>
      </w:divBdr>
      <w:divsChild>
        <w:div w:id="1519999460">
          <w:marLeft w:val="0"/>
          <w:marRight w:val="0"/>
          <w:marTop w:val="0"/>
          <w:marBottom w:val="0"/>
          <w:divBdr>
            <w:top w:val="none" w:sz="0" w:space="0" w:color="auto"/>
            <w:left w:val="none" w:sz="0" w:space="0" w:color="auto"/>
            <w:bottom w:val="none" w:sz="0" w:space="0" w:color="auto"/>
            <w:right w:val="none" w:sz="0" w:space="0" w:color="auto"/>
          </w:divBdr>
        </w:div>
        <w:div w:id="377364986">
          <w:marLeft w:val="0"/>
          <w:marRight w:val="0"/>
          <w:marTop w:val="0"/>
          <w:marBottom w:val="0"/>
          <w:divBdr>
            <w:top w:val="none" w:sz="0" w:space="0" w:color="auto"/>
            <w:left w:val="none" w:sz="0" w:space="0" w:color="auto"/>
            <w:bottom w:val="none" w:sz="0" w:space="0" w:color="auto"/>
            <w:right w:val="none" w:sz="0" w:space="0" w:color="auto"/>
          </w:divBdr>
        </w:div>
      </w:divsChild>
    </w:div>
    <w:div w:id="186603192">
      <w:bodyDiv w:val="1"/>
      <w:marLeft w:val="0"/>
      <w:marRight w:val="0"/>
      <w:marTop w:val="0"/>
      <w:marBottom w:val="0"/>
      <w:divBdr>
        <w:top w:val="none" w:sz="0" w:space="0" w:color="auto"/>
        <w:left w:val="none" w:sz="0" w:space="0" w:color="auto"/>
        <w:bottom w:val="none" w:sz="0" w:space="0" w:color="auto"/>
        <w:right w:val="none" w:sz="0" w:space="0" w:color="auto"/>
      </w:divBdr>
      <w:divsChild>
        <w:div w:id="1427575069">
          <w:marLeft w:val="0"/>
          <w:marRight w:val="0"/>
          <w:marTop w:val="0"/>
          <w:marBottom w:val="0"/>
          <w:divBdr>
            <w:top w:val="none" w:sz="0" w:space="0" w:color="auto"/>
            <w:left w:val="none" w:sz="0" w:space="0" w:color="auto"/>
            <w:bottom w:val="none" w:sz="0" w:space="0" w:color="auto"/>
            <w:right w:val="none" w:sz="0" w:space="0" w:color="auto"/>
          </w:divBdr>
        </w:div>
      </w:divsChild>
    </w:div>
    <w:div w:id="189147219">
      <w:bodyDiv w:val="1"/>
      <w:marLeft w:val="0"/>
      <w:marRight w:val="0"/>
      <w:marTop w:val="0"/>
      <w:marBottom w:val="0"/>
      <w:divBdr>
        <w:top w:val="none" w:sz="0" w:space="0" w:color="auto"/>
        <w:left w:val="none" w:sz="0" w:space="0" w:color="auto"/>
        <w:bottom w:val="none" w:sz="0" w:space="0" w:color="auto"/>
        <w:right w:val="none" w:sz="0" w:space="0" w:color="auto"/>
      </w:divBdr>
      <w:divsChild>
        <w:div w:id="1217467510">
          <w:marLeft w:val="0"/>
          <w:marRight w:val="0"/>
          <w:marTop w:val="0"/>
          <w:marBottom w:val="0"/>
          <w:divBdr>
            <w:top w:val="none" w:sz="0" w:space="0" w:color="auto"/>
            <w:left w:val="none" w:sz="0" w:space="0" w:color="auto"/>
            <w:bottom w:val="none" w:sz="0" w:space="0" w:color="auto"/>
            <w:right w:val="none" w:sz="0" w:space="0" w:color="auto"/>
          </w:divBdr>
        </w:div>
      </w:divsChild>
    </w:div>
    <w:div w:id="193273766">
      <w:bodyDiv w:val="1"/>
      <w:marLeft w:val="0"/>
      <w:marRight w:val="0"/>
      <w:marTop w:val="0"/>
      <w:marBottom w:val="0"/>
      <w:divBdr>
        <w:top w:val="none" w:sz="0" w:space="0" w:color="auto"/>
        <w:left w:val="none" w:sz="0" w:space="0" w:color="auto"/>
        <w:bottom w:val="none" w:sz="0" w:space="0" w:color="auto"/>
        <w:right w:val="none" w:sz="0" w:space="0" w:color="auto"/>
      </w:divBdr>
      <w:divsChild>
        <w:div w:id="236675349">
          <w:marLeft w:val="0"/>
          <w:marRight w:val="0"/>
          <w:marTop w:val="0"/>
          <w:marBottom w:val="0"/>
          <w:divBdr>
            <w:top w:val="none" w:sz="0" w:space="0" w:color="auto"/>
            <w:left w:val="none" w:sz="0" w:space="0" w:color="auto"/>
            <w:bottom w:val="none" w:sz="0" w:space="0" w:color="auto"/>
            <w:right w:val="none" w:sz="0" w:space="0" w:color="auto"/>
          </w:divBdr>
        </w:div>
        <w:div w:id="2069574309">
          <w:marLeft w:val="0"/>
          <w:marRight w:val="0"/>
          <w:marTop w:val="0"/>
          <w:marBottom w:val="0"/>
          <w:divBdr>
            <w:top w:val="none" w:sz="0" w:space="0" w:color="auto"/>
            <w:left w:val="none" w:sz="0" w:space="0" w:color="auto"/>
            <w:bottom w:val="none" w:sz="0" w:space="0" w:color="auto"/>
            <w:right w:val="none" w:sz="0" w:space="0" w:color="auto"/>
          </w:divBdr>
        </w:div>
      </w:divsChild>
    </w:div>
    <w:div w:id="195704065">
      <w:bodyDiv w:val="1"/>
      <w:marLeft w:val="0"/>
      <w:marRight w:val="0"/>
      <w:marTop w:val="0"/>
      <w:marBottom w:val="0"/>
      <w:divBdr>
        <w:top w:val="none" w:sz="0" w:space="0" w:color="auto"/>
        <w:left w:val="none" w:sz="0" w:space="0" w:color="auto"/>
        <w:bottom w:val="none" w:sz="0" w:space="0" w:color="auto"/>
        <w:right w:val="none" w:sz="0" w:space="0" w:color="auto"/>
      </w:divBdr>
      <w:divsChild>
        <w:div w:id="740443458">
          <w:marLeft w:val="0"/>
          <w:marRight w:val="0"/>
          <w:marTop w:val="0"/>
          <w:marBottom w:val="0"/>
          <w:divBdr>
            <w:top w:val="none" w:sz="0" w:space="0" w:color="auto"/>
            <w:left w:val="none" w:sz="0" w:space="0" w:color="auto"/>
            <w:bottom w:val="none" w:sz="0" w:space="0" w:color="auto"/>
            <w:right w:val="none" w:sz="0" w:space="0" w:color="auto"/>
          </w:divBdr>
        </w:div>
      </w:divsChild>
    </w:div>
    <w:div w:id="206572136">
      <w:bodyDiv w:val="1"/>
      <w:marLeft w:val="0"/>
      <w:marRight w:val="0"/>
      <w:marTop w:val="0"/>
      <w:marBottom w:val="0"/>
      <w:divBdr>
        <w:top w:val="none" w:sz="0" w:space="0" w:color="auto"/>
        <w:left w:val="none" w:sz="0" w:space="0" w:color="auto"/>
        <w:bottom w:val="none" w:sz="0" w:space="0" w:color="auto"/>
        <w:right w:val="none" w:sz="0" w:space="0" w:color="auto"/>
      </w:divBdr>
      <w:divsChild>
        <w:div w:id="885720869">
          <w:marLeft w:val="0"/>
          <w:marRight w:val="0"/>
          <w:marTop w:val="0"/>
          <w:marBottom w:val="0"/>
          <w:divBdr>
            <w:top w:val="none" w:sz="0" w:space="0" w:color="auto"/>
            <w:left w:val="none" w:sz="0" w:space="0" w:color="auto"/>
            <w:bottom w:val="none" w:sz="0" w:space="0" w:color="auto"/>
            <w:right w:val="none" w:sz="0" w:space="0" w:color="auto"/>
          </w:divBdr>
        </w:div>
        <w:div w:id="803959863">
          <w:marLeft w:val="0"/>
          <w:marRight w:val="0"/>
          <w:marTop w:val="0"/>
          <w:marBottom w:val="0"/>
          <w:divBdr>
            <w:top w:val="none" w:sz="0" w:space="0" w:color="auto"/>
            <w:left w:val="none" w:sz="0" w:space="0" w:color="auto"/>
            <w:bottom w:val="none" w:sz="0" w:space="0" w:color="auto"/>
            <w:right w:val="none" w:sz="0" w:space="0" w:color="auto"/>
          </w:divBdr>
        </w:div>
      </w:divsChild>
    </w:div>
    <w:div w:id="207225764">
      <w:bodyDiv w:val="1"/>
      <w:marLeft w:val="0"/>
      <w:marRight w:val="0"/>
      <w:marTop w:val="0"/>
      <w:marBottom w:val="0"/>
      <w:divBdr>
        <w:top w:val="none" w:sz="0" w:space="0" w:color="auto"/>
        <w:left w:val="none" w:sz="0" w:space="0" w:color="auto"/>
        <w:bottom w:val="none" w:sz="0" w:space="0" w:color="auto"/>
        <w:right w:val="none" w:sz="0" w:space="0" w:color="auto"/>
      </w:divBdr>
      <w:divsChild>
        <w:div w:id="1277715363">
          <w:marLeft w:val="0"/>
          <w:marRight w:val="0"/>
          <w:marTop w:val="0"/>
          <w:marBottom w:val="0"/>
          <w:divBdr>
            <w:top w:val="none" w:sz="0" w:space="0" w:color="auto"/>
            <w:left w:val="none" w:sz="0" w:space="0" w:color="auto"/>
            <w:bottom w:val="none" w:sz="0" w:space="0" w:color="auto"/>
            <w:right w:val="none" w:sz="0" w:space="0" w:color="auto"/>
          </w:divBdr>
        </w:div>
      </w:divsChild>
    </w:div>
    <w:div w:id="210190275">
      <w:bodyDiv w:val="1"/>
      <w:marLeft w:val="0"/>
      <w:marRight w:val="0"/>
      <w:marTop w:val="0"/>
      <w:marBottom w:val="0"/>
      <w:divBdr>
        <w:top w:val="none" w:sz="0" w:space="0" w:color="auto"/>
        <w:left w:val="none" w:sz="0" w:space="0" w:color="auto"/>
        <w:bottom w:val="none" w:sz="0" w:space="0" w:color="auto"/>
        <w:right w:val="none" w:sz="0" w:space="0" w:color="auto"/>
      </w:divBdr>
      <w:divsChild>
        <w:div w:id="859586084">
          <w:marLeft w:val="0"/>
          <w:marRight w:val="0"/>
          <w:marTop w:val="0"/>
          <w:marBottom w:val="0"/>
          <w:divBdr>
            <w:top w:val="none" w:sz="0" w:space="0" w:color="auto"/>
            <w:left w:val="none" w:sz="0" w:space="0" w:color="auto"/>
            <w:bottom w:val="none" w:sz="0" w:space="0" w:color="auto"/>
            <w:right w:val="none" w:sz="0" w:space="0" w:color="auto"/>
          </w:divBdr>
        </w:div>
      </w:divsChild>
    </w:div>
    <w:div w:id="216554339">
      <w:bodyDiv w:val="1"/>
      <w:marLeft w:val="0"/>
      <w:marRight w:val="0"/>
      <w:marTop w:val="0"/>
      <w:marBottom w:val="0"/>
      <w:divBdr>
        <w:top w:val="none" w:sz="0" w:space="0" w:color="auto"/>
        <w:left w:val="none" w:sz="0" w:space="0" w:color="auto"/>
        <w:bottom w:val="none" w:sz="0" w:space="0" w:color="auto"/>
        <w:right w:val="none" w:sz="0" w:space="0" w:color="auto"/>
      </w:divBdr>
      <w:divsChild>
        <w:div w:id="2088962885">
          <w:marLeft w:val="0"/>
          <w:marRight w:val="0"/>
          <w:marTop w:val="0"/>
          <w:marBottom w:val="0"/>
          <w:divBdr>
            <w:top w:val="none" w:sz="0" w:space="0" w:color="auto"/>
            <w:left w:val="none" w:sz="0" w:space="0" w:color="auto"/>
            <w:bottom w:val="none" w:sz="0" w:space="0" w:color="auto"/>
            <w:right w:val="none" w:sz="0" w:space="0" w:color="auto"/>
          </w:divBdr>
        </w:div>
        <w:div w:id="1905944740">
          <w:marLeft w:val="0"/>
          <w:marRight w:val="0"/>
          <w:marTop w:val="0"/>
          <w:marBottom w:val="0"/>
          <w:divBdr>
            <w:top w:val="none" w:sz="0" w:space="0" w:color="auto"/>
            <w:left w:val="none" w:sz="0" w:space="0" w:color="auto"/>
            <w:bottom w:val="none" w:sz="0" w:space="0" w:color="auto"/>
            <w:right w:val="none" w:sz="0" w:space="0" w:color="auto"/>
          </w:divBdr>
        </w:div>
      </w:divsChild>
    </w:div>
    <w:div w:id="218980370">
      <w:bodyDiv w:val="1"/>
      <w:marLeft w:val="0"/>
      <w:marRight w:val="0"/>
      <w:marTop w:val="0"/>
      <w:marBottom w:val="0"/>
      <w:divBdr>
        <w:top w:val="none" w:sz="0" w:space="0" w:color="auto"/>
        <w:left w:val="none" w:sz="0" w:space="0" w:color="auto"/>
        <w:bottom w:val="none" w:sz="0" w:space="0" w:color="auto"/>
        <w:right w:val="none" w:sz="0" w:space="0" w:color="auto"/>
      </w:divBdr>
      <w:divsChild>
        <w:div w:id="1978800864">
          <w:marLeft w:val="0"/>
          <w:marRight w:val="0"/>
          <w:marTop w:val="0"/>
          <w:marBottom w:val="0"/>
          <w:divBdr>
            <w:top w:val="none" w:sz="0" w:space="0" w:color="auto"/>
            <w:left w:val="none" w:sz="0" w:space="0" w:color="auto"/>
            <w:bottom w:val="none" w:sz="0" w:space="0" w:color="auto"/>
            <w:right w:val="none" w:sz="0" w:space="0" w:color="auto"/>
          </w:divBdr>
        </w:div>
      </w:divsChild>
    </w:div>
    <w:div w:id="223639701">
      <w:bodyDiv w:val="1"/>
      <w:marLeft w:val="0"/>
      <w:marRight w:val="0"/>
      <w:marTop w:val="0"/>
      <w:marBottom w:val="0"/>
      <w:divBdr>
        <w:top w:val="none" w:sz="0" w:space="0" w:color="auto"/>
        <w:left w:val="none" w:sz="0" w:space="0" w:color="auto"/>
        <w:bottom w:val="none" w:sz="0" w:space="0" w:color="auto"/>
        <w:right w:val="none" w:sz="0" w:space="0" w:color="auto"/>
      </w:divBdr>
      <w:divsChild>
        <w:div w:id="360013937">
          <w:marLeft w:val="0"/>
          <w:marRight w:val="0"/>
          <w:marTop w:val="0"/>
          <w:marBottom w:val="0"/>
          <w:divBdr>
            <w:top w:val="none" w:sz="0" w:space="0" w:color="auto"/>
            <w:left w:val="none" w:sz="0" w:space="0" w:color="auto"/>
            <w:bottom w:val="none" w:sz="0" w:space="0" w:color="auto"/>
            <w:right w:val="none" w:sz="0" w:space="0" w:color="auto"/>
          </w:divBdr>
        </w:div>
        <w:div w:id="2136243192">
          <w:marLeft w:val="0"/>
          <w:marRight w:val="0"/>
          <w:marTop w:val="0"/>
          <w:marBottom w:val="0"/>
          <w:divBdr>
            <w:top w:val="none" w:sz="0" w:space="0" w:color="auto"/>
            <w:left w:val="none" w:sz="0" w:space="0" w:color="auto"/>
            <w:bottom w:val="none" w:sz="0" w:space="0" w:color="auto"/>
            <w:right w:val="none" w:sz="0" w:space="0" w:color="auto"/>
          </w:divBdr>
        </w:div>
      </w:divsChild>
    </w:div>
    <w:div w:id="235939293">
      <w:bodyDiv w:val="1"/>
      <w:marLeft w:val="0"/>
      <w:marRight w:val="0"/>
      <w:marTop w:val="0"/>
      <w:marBottom w:val="0"/>
      <w:divBdr>
        <w:top w:val="none" w:sz="0" w:space="0" w:color="auto"/>
        <w:left w:val="none" w:sz="0" w:space="0" w:color="auto"/>
        <w:bottom w:val="none" w:sz="0" w:space="0" w:color="auto"/>
        <w:right w:val="none" w:sz="0" w:space="0" w:color="auto"/>
      </w:divBdr>
      <w:divsChild>
        <w:div w:id="243997795">
          <w:marLeft w:val="0"/>
          <w:marRight w:val="0"/>
          <w:marTop w:val="0"/>
          <w:marBottom w:val="0"/>
          <w:divBdr>
            <w:top w:val="none" w:sz="0" w:space="0" w:color="auto"/>
            <w:left w:val="none" w:sz="0" w:space="0" w:color="auto"/>
            <w:bottom w:val="none" w:sz="0" w:space="0" w:color="auto"/>
            <w:right w:val="none" w:sz="0" w:space="0" w:color="auto"/>
          </w:divBdr>
        </w:div>
      </w:divsChild>
    </w:div>
    <w:div w:id="242955729">
      <w:bodyDiv w:val="1"/>
      <w:marLeft w:val="0"/>
      <w:marRight w:val="0"/>
      <w:marTop w:val="0"/>
      <w:marBottom w:val="0"/>
      <w:divBdr>
        <w:top w:val="none" w:sz="0" w:space="0" w:color="auto"/>
        <w:left w:val="none" w:sz="0" w:space="0" w:color="auto"/>
        <w:bottom w:val="none" w:sz="0" w:space="0" w:color="auto"/>
        <w:right w:val="none" w:sz="0" w:space="0" w:color="auto"/>
      </w:divBdr>
      <w:divsChild>
        <w:div w:id="681199451">
          <w:marLeft w:val="0"/>
          <w:marRight w:val="0"/>
          <w:marTop w:val="0"/>
          <w:marBottom w:val="0"/>
          <w:divBdr>
            <w:top w:val="none" w:sz="0" w:space="0" w:color="auto"/>
            <w:left w:val="none" w:sz="0" w:space="0" w:color="auto"/>
            <w:bottom w:val="none" w:sz="0" w:space="0" w:color="auto"/>
            <w:right w:val="none" w:sz="0" w:space="0" w:color="auto"/>
          </w:divBdr>
        </w:div>
        <w:div w:id="2142965364">
          <w:marLeft w:val="0"/>
          <w:marRight w:val="0"/>
          <w:marTop w:val="0"/>
          <w:marBottom w:val="0"/>
          <w:divBdr>
            <w:top w:val="none" w:sz="0" w:space="0" w:color="auto"/>
            <w:left w:val="none" w:sz="0" w:space="0" w:color="auto"/>
            <w:bottom w:val="none" w:sz="0" w:space="0" w:color="auto"/>
            <w:right w:val="none" w:sz="0" w:space="0" w:color="auto"/>
          </w:divBdr>
        </w:div>
      </w:divsChild>
    </w:div>
    <w:div w:id="253830969">
      <w:bodyDiv w:val="1"/>
      <w:marLeft w:val="0"/>
      <w:marRight w:val="0"/>
      <w:marTop w:val="0"/>
      <w:marBottom w:val="0"/>
      <w:divBdr>
        <w:top w:val="none" w:sz="0" w:space="0" w:color="auto"/>
        <w:left w:val="none" w:sz="0" w:space="0" w:color="auto"/>
        <w:bottom w:val="none" w:sz="0" w:space="0" w:color="auto"/>
        <w:right w:val="none" w:sz="0" w:space="0" w:color="auto"/>
      </w:divBdr>
      <w:divsChild>
        <w:div w:id="1826508795">
          <w:marLeft w:val="0"/>
          <w:marRight w:val="0"/>
          <w:marTop w:val="0"/>
          <w:marBottom w:val="0"/>
          <w:divBdr>
            <w:top w:val="none" w:sz="0" w:space="0" w:color="auto"/>
            <w:left w:val="none" w:sz="0" w:space="0" w:color="auto"/>
            <w:bottom w:val="none" w:sz="0" w:space="0" w:color="auto"/>
            <w:right w:val="none" w:sz="0" w:space="0" w:color="auto"/>
          </w:divBdr>
        </w:div>
        <w:div w:id="1744715297">
          <w:marLeft w:val="0"/>
          <w:marRight w:val="0"/>
          <w:marTop w:val="0"/>
          <w:marBottom w:val="0"/>
          <w:divBdr>
            <w:top w:val="none" w:sz="0" w:space="0" w:color="auto"/>
            <w:left w:val="none" w:sz="0" w:space="0" w:color="auto"/>
            <w:bottom w:val="none" w:sz="0" w:space="0" w:color="auto"/>
            <w:right w:val="none" w:sz="0" w:space="0" w:color="auto"/>
          </w:divBdr>
        </w:div>
      </w:divsChild>
    </w:div>
    <w:div w:id="284235331">
      <w:bodyDiv w:val="1"/>
      <w:marLeft w:val="0"/>
      <w:marRight w:val="0"/>
      <w:marTop w:val="0"/>
      <w:marBottom w:val="0"/>
      <w:divBdr>
        <w:top w:val="none" w:sz="0" w:space="0" w:color="auto"/>
        <w:left w:val="none" w:sz="0" w:space="0" w:color="auto"/>
        <w:bottom w:val="none" w:sz="0" w:space="0" w:color="auto"/>
        <w:right w:val="none" w:sz="0" w:space="0" w:color="auto"/>
      </w:divBdr>
      <w:divsChild>
        <w:div w:id="1858619481">
          <w:marLeft w:val="0"/>
          <w:marRight w:val="0"/>
          <w:marTop w:val="0"/>
          <w:marBottom w:val="0"/>
          <w:divBdr>
            <w:top w:val="none" w:sz="0" w:space="0" w:color="auto"/>
            <w:left w:val="none" w:sz="0" w:space="0" w:color="auto"/>
            <w:bottom w:val="none" w:sz="0" w:space="0" w:color="auto"/>
            <w:right w:val="none" w:sz="0" w:space="0" w:color="auto"/>
          </w:divBdr>
        </w:div>
        <w:div w:id="348139213">
          <w:marLeft w:val="0"/>
          <w:marRight w:val="0"/>
          <w:marTop w:val="0"/>
          <w:marBottom w:val="0"/>
          <w:divBdr>
            <w:top w:val="none" w:sz="0" w:space="0" w:color="auto"/>
            <w:left w:val="none" w:sz="0" w:space="0" w:color="auto"/>
            <w:bottom w:val="none" w:sz="0" w:space="0" w:color="auto"/>
            <w:right w:val="none" w:sz="0" w:space="0" w:color="auto"/>
          </w:divBdr>
        </w:div>
      </w:divsChild>
    </w:div>
    <w:div w:id="286547501">
      <w:bodyDiv w:val="1"/>
      <w:marLeft w:val="0"/>
      <w:marRight w:val="0"/>
      <w:marTop w:val="0"/>
      <w:marBottom w:val="0"/>
      <w:divBdr>
        <w:top w:val="none" w:sz="0" w:space="0" w:color="auto"/>
        <w:left w:val="none" w:sz="0" w:space="0" w:color="auto"/>
        <w:bottom w:val="none" w:sz="0" w:space="0" w:color="auto"/>
        <w:right w:val="none" w:sz="0" w:space="0" w:color="auto"/>
      </w:divBdr>
      <w:divsChild>
        <w:div w:id="1520697721">
          <w:marLeft w:val="0"/>
          <w:marRight w:val="0"/>
          <w:marTop w:val="0"/>
          <w:marBottom w:val="0"/>
          <w:divBdr>
            <w:top w:val="none" w:sz="0" w:space="0" w:color="auto"/>
            <w:left w:val="none" w:sz="0" w:space="0" w:color="auto"/>
            <w:bottom w:val="none" w:sz="0" w:space="0" w:color="auto"/>
            <w:right w:val="none" w:sz="0" w:space="0" w:color="auto"/>
          </w:divBdr>
        </w:div>
      </w:divsChild>
    </w:div>
    <w:div w:id="306594940">
      <w:bodyDiv w:val="1"/>
      <w:marLeft w:val="0"/>
      <w:marRight w:val="0"/>
      <w:marTop w:val="0"/>
      <w:marBottom w:val="0"/>
      <w:divBdr>
        <w:top w:val="none" w:sz="0" w:space="0" w:color="auto"/>
        <w:left w:val="none" w:sz="0" w:space="0" w:color="auto"/>
        <w:bottom w:val="none" w:sz="0" w:space="0" w:color="auto"/>
        <w:right w:val="none" w:sz="0" w:space="0" w:color="auto"/>
      </w:divBdr>
      <w:divsChild>
        <w:div w:id="2015379047">
          <w:marLeft w:val="0"/>
          <w:marRight w:val="0"/>
          <w:marTop w:val="0"/>
          <w:marBottom w:val="0"/>
          <w:divBdr>
            <w:top w:val="none" w:sz="0" w:space="0" w:color="auto"/>
            <w:left w:val="none" w:sz="0" w:space="0" w:color="auto"/>
            <w:bottom w:val="none" w:sz="0" w:space="0" w:color="auto"/>
            <w:right w:val="none" w:sz="0" w:space="0" w:color="auto"/>
          </w:divBdr>
        </w:div>
        <w:div w:id="584414350">
          <w:marLeft w:val="0"/>
          <w:marRight w:val="0"/>
          <w:marTop w:val="0"/>
          <w:marBottom w:val="0"/>
          <w:divBdr>
            <w:top w:val="none" w:sz="0" w:space="0" w:color="auto"/>
            <w:left w:val="none" w:sz="0" w:space="0" w:color="auto"/>
            <w:bottom w:val="none" w:sz="0" w:space="0" w:color="auto"/>
            <w:right w:val="none" w:sz="0" w:space="0" w:color="auto"/>
          </w:divBdr>
        </w:div>
      </w:divsChild>
    </w:div>
    <w:div w:id="306665852">
      <w:bodyDiv w:val="1"/>
      <w:marLeft w:val="0"/>
      <w:marRight w:val="0"/>
      <w:marTop w:val="0"/>
      <w:marBottom w:val="0"/>
      <w:divBdr>
        <w:top w:val="none" w:sz="0" w:space="0" w:color="auto"/>
        <w:left w:val="none" w:sz="0" w:space="0" w:color="auto"/>
        <w:bottom w:val="none" w:sz="0" w:space="0" w:color="auto"/>
        <w:right w:val="none" w:sz="0" w:space="0" w:color="auto"/>
      </w:divBdr>
      <w:divsChild>
        <w:div w:id="712192719">
          <w:marLeft w:val="0"/>
          <w:marRight w:val="0"/>
          <w:marTop w:val="0"/>
          <w:marBottom w:val="0"/>
          <w:divBdr>
            <w:top w:val="none" w:sz="0" w:space="0" w:color="auto"/>
            <w:left w:val="none" w:sz="0" w:space="0" w:color="auto"/>
            <w:bottom w:val="none" w:sz="0" w:space="0" w:color="auto"/>
            <w:right w:val="none" w:sz="0" w:space="0" w:color="auto"/>
          </w:divBdr>
        </w:div>
        <w:div w:id="897861754">
          <w:marLeft w:val="0"/>
          <w:marRight w:val="0"/>
          <w:marTop w:val="0"/>
          <w:marBottom w:val="0"/>
          <w:divBdr>
            <w:top w:val="none" w:sz="0" w:space="0" w:color="auto"/>
            <w:left w:val="none" w:sz="0" w:space="0" w:color="auto"/>
            <w:bottom w:val="none" w:sz="0" w:space="0" w:color="auto"/>
            <w:right w:val="none" w:sz="0" w:space="0" w:color="auto"/>
          </w:divBdr>
        </w:div>
      </w:divsChild>
    </w:div>
    <w:div w:id="308436540">
      <w:bodyDiv w:val="1"/>
      <w:marLeft w:val="0"/>
      <w:marRight w:val="0"/>
      <w:marTop w:val="0"/>
      <w:marBottom w:val="0"/>
      <w:divBdr>
        <w:top w:val="none" w:sz="0" w:space="0" w:color="auto"/>
        <w:left w:val="none" w:sz="0" w:space="0" w:color="auto"/>
        <w:bottom w:val="none" w:sz="0" w:space="0" w:color="auto"/>
        <w:right w:val="none" w:sz="0" w:space="0" w:color="auto"/>
      </w:divBdr>
      <w:divsChild>
        <w:div w:id="1795127618">
          <w:marLeft w:val="0"/>
          <w:marRight w:val="0"/>
          <w:marTop w:val="0"/>
          <w:marBottom w:val="0"/>
          <w:divBdr>
            <w:top w:val="none" w:sz="0" w:space="0" w:color="auto"/>
            <w:left w:val="none" w:sz="0" w:space="0" w:color="auto"/>
            <w:bottom w:val="none" w:sz="0" w:space="0" w:color="auto"/>
            <w:right w:val="none" w:sz="0" w:space="0" w:color="auto"/>
          </w:divBdr>
        </w:div>
      </w:divsChild>
    </w:div>
    <w:div w:id="308486717">
      <w:bodyDiv w:val="1"/>
      <w:marLeft w:val="0"/>
      <w:marRight w:val="0"/>
      <w:marTop w:val="0"/>
      <w:marBottom w:val="0"/>
      <w:divBdr>
        <w:top w:val="none" w:sz="0" w:space="0" w:color="auto"/>
        <w:left w:val="none" w:sz="0" w:space="0" w:color="auto"/>
        <w:bottom w:val="none" w:sz="0" w:space="0" w:color="auto"/>
        <w:right w:val="none" w:sz="0" w:space="0" w:color="auto"/>
      </w:divBdr>
      <w:divsChild>
        <w:div w:id="496044093">
          <w:marLeft w:val="0"/>
          <w:marRight w:val="0"/>
          <w:marTop w:val="0"/>
          <w:marBottom w:val="0"/>
          <w:divBdr>
            <w:top w:val="none" w:sz="0" w:space="0" w:color="auto"/>
            <w:left w:val="none" w:sz="0" w:space="0" w:color="auto"/>
            <w:bottom w:val="none" w:sz="0" w:space="0" w:color="auto"/>
            <w:right w:val="none" w:sz="0" w:space="0" w:color="auto"/>
          </w:divBdr>
        </w:div>
      </w:divsChild>
    </w:div>
    <w:div w:id="312568699">
      <w:bodyDiv w:val="1"/>
      <w:marLeft w:val="0"/>
      <w:marRight w:val="0"/>
      <w:marTop w:val="0"/>
      <w:marBottom w:val="0"/>
      <w:divBdr>
        <w:top w:val="none" w:sz="0" w:space="0" w:color="auto"/>
        <w:left w:val="none" w:sz="0" w:space="0" w:color="auto"/>
        <w:bottom w:val="none" w:sz="0" w:space="0" w:color="auto"/>
        <w:right w:val="none" w:sz="0" w:space="0" w:color="auto"/>
      </w:divBdr>
      <w:divsChild>
        <w:div w:id="1716538257">
          <w:marLeft w:val="0"/>
          <w:marRight w:val="0"/>
          <w:marTop w:val="0"/>
          <w:marBottom w:val="0"/>
          <w:divBdr>
            <w:top w:val="none" w:sz="0" w:space="0" w:color="auto"/>
            <w:left w:val="none" w:sz="0" w:space="0" w:color="auto"/>
            <w:bottom w:val="none" w:sz="0" w:space="0" w:color="auto"/>
            <w:right w:val="none" w:sz="0" w:space="0" w:color="auto"/>
          </w:divBdr>
        </w:div>
      </w:divsChild>
    </w:div>
    <w:div w:id="322317647">
      <w:bodyDiv w:val="1"/>
      <w:marLeft w:val="0"/>
      <w:marRight w:val="0"/>
      <w:marTop w:val="0"/>
      <w:marBottom w:val="0"/>
      <w:divBdr>
        <w:top w:val="none" w:sz="0" w:space="0" w:color="auto"/>
        <w:left w:val="none" w:sz="0" w:space="0" w:color="auto"/>
        <w:bottom w:val="none" w:sz="0" w:space="0" w:color="auto"/>
        <w:right w:val="none" w:sz="0" w:space="0" w:color="auto"/>
      </w:divBdr>
      <w:divsChild>
        <w:div w:id="104353775">
          <w:marLeft w:val="0"/>
          <w:marRight w:val="0"/>
          <w:marTop w:val="0"/>
          <w:marBottom w:val="0"/>
          <w:divBdr>
            <w:top w:val="none" w:sz="0" w:space="0" w:color="auto"/>
            <w:left w:val="none" w:sz="0" w:space="0" w:color="auto"/>
            <w:bottom w:val="none" w:sz="0" w:space="0" w:color="auto"/>
            <w:right w:val="none" w:sz="0" w:space="0" w:color="auto"/>
          </w:divBdr>
        </w:div>
      </w:divsChild>
    </w:div>
    <w:div w:id="327291900">
      <w:bodyDiv w:val="1"/>
      <w:marLeft w:val="0"/>
      <w:marRight w:val="0"/>
      <w:marTop w:val="0"/>
      <w:marBottom w:val="0"/>
      <w:divBdr>
        <w:top w:val="none" w:sz="0" w:space="0" w:color="auto"/>
        <w:left w:val="none" w:sz="0" w:space="0" w:color="auto"/>
        <w:bottom w:val="none" w:sz="0" w:space="0" w:color="auto"/>
        <w:right w:val="none" w:sz="0" w:space="0" w:color="auto"/>
      </w:divBdr>
      <w:divsChild>
        <w:div w:id="1525634084">
          <w:marLeft w:val="0"/>
          <w:marRight w:val="0"/>
          <w:marTop w:val="0"/>
          <w:marBottom w:val="0"/>
          <w:divBdr>
            <w:top w:val="none" w:sz="0" w:space="0" w:color="auto"/>
            <w:left w:val="none" w:sz="0" w:space="0" w:color="auto"/>
            <w:bottom w:val="none" w:sz="0" w:space="0" w:color="auto"/>
            <w:right w:val="none" w:sz="0" w:space="0" w:color="auto"/>
          </w:divBdr>
        </w:div>
        <w:div w:id="18512178">
          <w:marLeft w:val="0"/>
          <w:marRight w:val="0"/>
          <w:marTop w:val="0"/>
          <w:marBottom w:val="0"/>
          <w:divBdr>
            <w:top w:val="none" w:sz="0" w:space="0" w:color="auto"/>
            <w:left w:val="none" w:sz="0" w:space="0" w:color="auto"/>
            <w:bottom w:val="none" w:sz="0" w:space="0" w:color="auto"/>
            <w:right w:val="none" w:sz="0" w:space="0" w:color="auto"/>
          </w:divBdr>
        </w:div>
      </w:divsChild>
    </w:div>
    <w:div w:id="329136659">
      <w:bodyDiv w:val="1"/>
      <w:marLeft w:val="0"/>
      <w:marRight w:val="0"/>
      <w:marTop w:val="0"/>
      <w:marBottom w:val="0"/>
      <w:divBdr>
        <w:top w:val="none" w:sz="0" w:space="0" w:color="auto"/>
        <w:left w:val="none" w:sz="0" w:space="0" w:color="auto"/>
        <w:bottom w:val="none" w:sz="0" w:space="0" w:color="auto"/>
        <w:right w:val="none" w:sz="0" w:space="0" w:color="auto"/>
      </w:divBdr>
    </w:div>
    <w:div w:id="347104413">
      <w:bodyDiv w:val="1"/>
      <w:marLeft w:val="0"/>
      <w:marRight w:val="0"/>
      <w:marTop w:val="0"/>
      <w:marBottom w:val="0"/>
      <w:divBdr>
        <w:top w:val="none" w:sz="0" w:space="0" w:color="auto"/>
        <w:left w:val="none" w:sz="0" w:space="0" w:color="auto"/>
        <w:bottom w:val="none" w:sz="0" w:space="0" w:color="auto"/>
        <w:right w:val="none" w:sz="0" w:space="0" w:color="auto"/>
      </w:divBdr>
      <w:divsChild>
        <w:div w:id="891160103">
          <w:marLeft w:val="0"/>
          <w:marRight w:val="0"/>
          <w:marTop w:val="0"/>
          <w:marBottom w:val="0"/>
          <w:divBdr>
            <w:top w:val="none" w:sz="0" w:space="0" w:color="auto"/>
            <w:left w:val="none" w:sz="0" w:space="0" w:color="auto"/>
            <w:bottom w:val="none" w:sz="0" w:space="0" w:color="auto"/>
            <w:right w:val="none" w:sz="0" w:space="0" w:color="auto"/>
          </w:divBdr>
        </w:div>
      </w:divsChild>
    </w:div>
    <w:div w:id="352154563">
      <w:bodyDiv w:val="1"/>
      <w:marLeft w:val="0"/>
      <w:marRight w:val="0"/>
      <w:marTop w:val="0"/>
      <w:marBottom w:val="0"/>
      <w:divBdr>
        <w:top w:val="none" w:sz="0" w:space="0" w:color="auto"/>
        <w:left w:val="none" w:sz="0" w:space="0" w:color="auto"/>
        <w:bottom w:val="none" w:sz="0" w:space="0" w:color="auto"/>
        <w:right w:val="none" w:sz="0" w:space="0" w:color="auto"/>
      </w:divBdr>
      <w:divsChild>
        <w:div w:id="195627775">
          <w:marLeft w:val="0"/>
          <w:marRight w:val="0"/>
          <w:marTop w:val="0"/>
          <w:marBottom w:val="0"/>
          <w:divBdr>
            <w:top w:val="none" w:sz="0" w:space="0" w:color="auto"/>
            <w:left w:val="none" w:sz="0" w:space="0" w:color="auto"/>
            <w:bottom w:val="none" w:sz="0" w:space="0" w:color="auto"/>
            <w:right w:val="none" w:sz="0" w:space="0" w:color="auto"/>
          </w:divBdr>
        </w:div>
        <w:div w:id="1865287908">
          <w:marLeft w:val="0"/>
          <w:marRight w:val="0"/>
          <w:marTop w:val="0"/>
          <w:marBottom w:val="0"/>
          <w:divBdr>
            <w:top w:val="none" w:sz="0" w:space="0" w:color="auto"/>
            <w:left w:val="none" w:sz="0" w:space="0" w:color="auto"/>
            <w:bottom w:val="none" w:sz="0" w:space="0" w:color="auto"/>
            <w:right w:val="none" w:sz="0" w:space="0" w:color="auto"/>
          </w:divBdr>
        </w:div>
      </w:divsChild>
    </w:div>
    <w:div w:id="360397930">
      <w:bodyDiv w:val="1"/>
      <w:marLeft w:val="0"/>
      <w:marRight w:val="0"/>
      <w:marTop w:val="0"/>
      <w:marBottom w:val="0"/>
      <w:divBdr>
        <w:top w:val="none" w:sz="0" w:space="0" w:color="auto"/>
        <w:left w:val="none" w:sz="0" w:space="0" w:color="auto"/>
        <w:bottom w:val="none" w:sz="0" w:space="0" w:color="auto"/>
        <w:right w:val="none" w:sz="0" w:space="0" w:color="auto"/>
      </w:divBdr>
      <w:divsChild>
        <w:div w:id="1858693341">
          <w:marLeft w:val="0"/>
          <w:marRight w:val="0"/>
          <w:marTop w:val="0"/>
          <w:marBottom w:val="0"/>
          <w:divBdr>
            <w:top w:val="none" w:sz="0" w:space="0" w:color="auto"/>
            <w:left w:val="none" w:sz="0" w:space="0" w:color="auto"/>
            <w:bottom w:val="none" w:sz="0" w:space="0" w:color="auto"/>
            <w:right w:val="none" w:sz="0" w:space="0" w:color="auto"/>
          </w:divBdr>
        </w:div>
      </w:divsChild>
    </w:div>
    <w:div w:id="365759449">
      <w:bodyDiv w:val="1"/>
      <w:marLeft w:val="0"/>
      <w:marRight w:val="0"/>
      <w:marTop w:val="0"/>
      <w:marBottom w:val="0"/>
      <w:divBdr>
        <w:top w:val="none" w:sz="0" w:space="0" w:color="auto"/>
        <w:left w:val="none" w:sz="0" w:space="0" w:color="auto"/>
        <w:bottom w:val="none" w:sz="0" w:space="0" w:color="auto"/>
        <w:right w:val="none" w:sz="0" w:space="0" w:color="auto"/>
      </w:divBdr>
      <w:divsChild>
        <w:div w:id="1962606891">
          <w:marLeft w:val="0"/>
          <w:marRight w:val="0"/>
          <w:marTop w:val="0"/>
          <w:marBottom w:val="0"/>
          <w:divBdr>
            <w:top w:val="none" w:sz="0" w:space="0" w:color="auto"/>
            <w:left w:val="none" w:sz="0" w:space="0" w:color="auto"/>
            <w:bottom w:val="none" w:sz="0" w:space="0" w:color="auto"/>
            <w:right w:val="none" w:sz="0" w:space="0" w:color="auto"/>
          </w:divBdr>
        </w:div>
        <w:div w:id="1323778083">
          <w:marLeft w:val="0"/>
          <w:marRight w:val="0"/>
          <w:marTop w:val="0"/>
          <w:marBottom w:val="0"/>
          <w:divBdr>
            <w:top w:val="none" w:sz="0" w:space="0" w:color="auto"/>
            <w:left w:val="none" w:sz="0" w:space="0" w:color="auto"/>
            <w:bottom w:val="none" w:sz="0" w:space="0" w:color="auto"/>
            <w:right w:val="none" w:sz="0" w:space="0" w:color="auto"/>
          </w:divBdr>
        </w:div>
      </w:divsChild>
    </w:div>
    <w:div w:id="382020862">
      <w:bodyDiv w:val="1"/>
      <w:marLeft w:val="0"/>
      <w:marRight w:val="0"/>
      <w:marTop w:val="0"/>
      <w:marBottom w:val="0"/>
      <w:divBdr>
        <w:top w:val="none" w:sz="0" w:space="0" w:color="auto"/>
        <w:left w:val="none" w:sz="0" w:space="0" w:color="auto"/>
        <w:bottom w:val="none" w:sz="0" w:space="0" w:color="auto"/>
        <w:right w:val="none" w:sz="0" w:space="0" w:color="auto"/>
      </w:divBdr>
      <w:divsChild>
        <w:div w:id="1682856303">
          <w:marLeft w:val="0"/>
          <w:marRight w:val="0"/>
          <w:marTop w:val="0"/>
          <w:marBottom w:val="0"/>
          <w:divBdr>
            <w:top w:val="none" w:sz="0" w:space="0" w:color="auto"/>
            <w:left w:val="none" w:sz="0" w:space="0" w:color="auto"/>
            <w:bottom w:val="none" w:sz="0" w:space="0" w:color="auto"/>
            <w:right w:val="none" w:sz="0" w:space="0" w:color="auto"/>
          </w:divBdr>
        </w:div>
      </w:divsChild>
    </w:div>
    <w:div w:id="384305350">
      <w:bodyDiv w:val="1"/>
      <w:marLeft w:val="0"/>
      <w:marRight w:val="0"/>
      <w:marTop w:val="0"/>
      <w:marBottom w:val="0"/>
      <w:divBdr>
        <w:top w:val="none" w:sz="0" w:space="0" w:color="auto"/>
        <w:left w:val="none" w:sz="0" w:space="0" w:color="auto"/>
        <w:bottom w:val="none" w:sz="0" w:space="0" w:color="auto"/>
        <w:right w:val="none" w:sz="0" w:space="0" w:color="auto"/>
      </w:divBdr>
      <w:divsChild>
        <w:div w:id="1369716770">
          <w:marLeft w:val="0"/>
          <w:marRight w:val="0"/>
          <w:marTop w:val="0"/>
          <w:marBottom w:val="0"/>
          <w:divBdr>
            <w:top w:val="none" w:sz="0" w:space="0" w:color="auto"/>
            <w:left w:val="none" w:sz="0" w:space="0" w:color="auto"/>
            <w:bottom w:val="none" w:sz="0" w:space="0" w:color="auto"/>
            <w:right w:val="none" w:sz="0" w:space="0" w:color="auto"/>
          </w:divBdr>
        </w:div>
      </w:divsChild>
    </w:div>
    <w:div w:id="393546864">
      <w:bodyDiv w:val="1"/>
      <w:marLeft w:val="0"/>
      <w:marRight w:val="0"/>
      <w:marTop w:val="0"/>
      <w:marBottom w:val="0"/>
      <w:divBdr>
        <w:top w:val="none" w:sz="0" w:space="0" w:color="auto"/>
        <w:left w:val="none" w:sz="0" w:space="0" w:color="auto"/>
        <w:bottom w:val="none" w:sz="0" w:space="0" w:color="auto"/>
        <w:right w:val="none" w:sz="0" w:space="0" w:color="auto"/>
      </w:divBdr>
      <w:divsChild>
        <w:div w:id="1268582011">
          <w:marLeft w:val="0"/>
          <w:marRight w:val="0"/>
          <w:marTop w:val="0"/>
          <w:marBottom w:val="0"/>
          <w:divBdr>
            <w:top w:val="none" w:sz="0" w:space="0" w:color="auto"/>
            <w:left w:val="none" w:sz="0" w:space="0" w:color="auto"/>
            <w:bottom w:val="none" w:sz="0" w:space="0" w:color="auto"/>
            <w:right w:val="none" w:sz="0" w:space="0" w:color="auto"/>
          </w:divBdr>
        </w:div>
      </w:divsChild>
    </w:div>
    <w:div w:id="395053754">
      <w:bodyDiv w:val="1"/>
      <w:marLeft w:val="0"/>
      <w:marRight w:val="0"/>
      <w:marTop w:val="0"/>
      <w:marBottom w:val="0"/>
      <w:divBdr>
        <w:top w:val="none" w:sz="0" w:space="0" w:color="auto"/>
        <w:left w:val="none" w:sz="0" w:space="0" w:color="auto"/>
        <w:bottom w:val="none" w:sz="0" w:space="0" w:color="auto"/>
        <w:right w:val="none" w:sz="0" w:space="0" w:color="auto"/>
      </w:divBdr>
      <w:divsChild>
        <w:div w:id="1860511180">
          <w:marLeft w:val="0"/>
          <w:marRight w:val="0"/>
          <w:marTop w:val="0"/>
          <w:marBottom w:val="0"/>
          <w:divBdr>
            <w:top w:val="none" w:sz="0" w:space="0" w:color="auto"/>
            <w:left w:val="none" w:sz="0" w:space="0" w:color="auto"/>
            <w:bottom w:val="none" w:sz="0" w:space="0" w:color="auto"/>
            <w:right w:val="none" w:sz="0" w:space="0" w:color="auto"/>
          </w:divBdr>
        </w:div>
      </w:divsChild>
    </w:div>
    <w:div w:id="420376568">
      <w:bodyDiv w:val="1"/>
      <w:marLeft w:val="0"/>
      <w:marRight w:val="0"/>
      <w:marTop w:val="0"/>
      <w:marBottom w:val="0"/>
      <w:divBdr>
        <w:top w:val="none" w:sz="0" w:space="0" w:color="auto"/>
        <w:left w:val="none" w:sz="0" w:space="0" w:color="auto"/>
        <w:bottom w:val="none" w:sz="0" w:space="0" w:color="auto"/>
        <w:right w:val="none" w:sz="0" w:space="0" w:color="auto"/>
      </w:divBdr>
      <w:divsChild>
        <w:div w:id="1763260987">
          <w:marLeft w:val="0"/>
          <w:marRight w:val="0"/>
          <w:marTop w:val="0"/>
          <w:marBottom w:val="0"/>
          <w:divBdr>
            <w:top w:val="none" w:sz="0" w:space="0" w:color="auto"/>
            <w:left w:val="none" w:sz="0" w:space="0" w:color="auto"/>
            <w:bottom w:val="none" w:sz="0" w:space="0" w:color="auto"/>
            <w:right w:val="none" w:sz="0" w:space="0" w:color="auto"/>
          </w:divBdr>
        </w:div>
        <w:div w:id="66222089">
          <w:marLeft w:val="0"/>
          <w:marRight w:val="0"/>
          <w:marTop w:val="0"/>
          <w:marBottom w:val="0"/>
          <w:divBdr>
            <w:top w:val="none" w:sz="0" w:space="0" w:color="auto"/>
            <w:left w:val="none" w:sz="0" w:space="0" w:color="auto"/>
            <w:bottom w:val="none" w:sz="0" w:space="0" w:color="auto"/>
            <w:right w:val="none" w:sz="0" w:space="0" w:color="auto"/>
          </w:divBdr>
        </w:div>
      </w:divsChild>
    </w:div>
    <w:div w:id="445274228">
      <w:bodyDiv w:val="1"/>
      <w:marLeft w:val="0"/>
      <w:marRight w:val="0"/>
      <w:marTop w:val="0"/>
      <w:marBottom w:val="0"/>
      <w:divBdr>
        <w:top w:val="none" w:sz="0" w:space="0" w:color="auto"/>
        <w:left w:val="none" w:sz="0" w:space="0" w:color="auto"/>
        <w:bottom w:val="none" w:sz="0" w:space="0" w:color="auto"/>
        <w:right w:val="none" w:sz="0" w:space="0" w:color="auto"/>
      </w:divBdr>
      <w:divsChild>
        <w:div w:id="18744360">
          <w:marLeft w:val="0"/>
          <w:marRight w:val="0"/>
          <w:marTop w:val="0"/>
          <w:marBottom w:val="0"/>
          <w:divBdr>
            <w:top w:val="none" w:sz="0" w:space="0" w:color="auto"/>
            <w:left w:val="none" w:sz="0" w:space="0" w:color="auto"/>
            <w:bottom w:val="none" w:sz="0" w:space="0" w:color="auto"/>
            <w:right w:val="none" w:sz="0" w:space="0" w:color="auto"/>
          </w:divBdr>
        </w:div>
        <w:div w:id="2110930629">
          <w:marLeft w:val="0"/>
          <w:marRight w:val="0"/>
          <w:marTop w:val="0"/>
          <w:marBottom w:val="0"/>
          <w:divBdr>
            <w:top w:val="none" w:sz="0" w:space="0" w:color="auto"/>
            <w:left w:val="none" w:sz="0" w:space="0" w:color="auto"/>
            <w:bottom w:val="none" w:sz="0" w:space="0" w:color="auto"/>
            <w:right w:val="none" w:sz="0" w:space="0" w:color="auto"/>
          </w:divBdr>
        </w:div>
      </w:divsChild>
    </w:div>
    <w:div w:id="449858069">
      <w:bodyDiv w:val="1"/>
      <w:marLeft w:val="0"/>
      <w:marRight w:val="0"/>
      <w:marTop w:val="0"/>
      <w:marBottom w:val="0"/>
      <w:divBdr>
        <w:top w:val="none" w:sz="0" w:space="0" w:color="auto"/>
        <w:left w:val="none" w:sz="0" w:space="0" w:color="auto"/>
        <w:bottom w:val="none" w:sz="0" w:space="0" w:color="auto"/>
        <w:right w:val="none" w:sz="0" w:space="0" w:color="auto"/>
      </w:divBdr>
      <w:divsChild>
        <w:div w:id="1074740913">
          <w:marLeft w:val="0"/>
          <w:marRight w:val="0"/>
          <w:marTop w:val="0"/>
          <w:marBottom w:val="0"/>
          <w:divBdr>
            <w:top w:val="none" w:sz="0" w:space="0" w:color="auto"/>
            <w:left w:val="none" w:sz="0" w:space="0" w:color="auto"/>
            <w:bottom w:val="none" w:sz="0" w:space="0" w:color="auto"/>
            <w:right w:val="none" w:sz="0" w:space="0" w:color="auto"/>
          </w:divBdr>
        </w:div>
      </w:divsChild>
    </w:div>
    <w:div w:id="463044363">
      <w:bodyDiv w:val="1"/>
      <w:marLeft w:val="0"/>
      <w:marRight w:val="0"/>
      <w:marTop w:val="0"/>
      <w:marBottom w:val="0"/>
      <w:divBdr>
        <w:top w:val="none" w:sz="0" w:space="0" w:color="auto"/>
        <w:left w:val="none" w:sz="0" w:space="0" w:color="auto"/>
        <w:bottom w:val="none" w:sz="0" w:space="0" w:color="auto"/>
        <w:right w:val="none" w:sz="0" w:space="0" w:color="auto"/>
      </w:divBdr>
      <w:divsChild>
        <w:div w:id="152066815">
          <w:marLeft w:val="0"/>
          <w:marRight w:val="0"/>
          <w:marTop w:val="0"/>
          <w:marBottom w:val="0"/>
          <w:divBdr>
            <w:top w:val="none" w:sz="0" w:space="0" w:color="auto"/>
            <w:left w:val="none" w:sz="0" w:space="0" w:color="auto"/>
            <w:bottom w:val="none" w:sz="0" w:space="0" w:color="auto"/>
            <w:right w:val="none" w:sz="0" w:space="0" w:color="auto"/>
          </w:divBdr>
        </w:div>
      </w:divsChild>
    </w:div>
    <w:div w:id="466750328">
      <w:bodyDiv w:val="1"/>
      <w:marLeft w:val="0"/>
      <w:marRight w:val="0"/>
      <w:marTop w:val="0"/>
      <w:marBottom w:val="0"/>
      <w:divBdr>
        <w:top w:val="none" w:sz="0" w:space="0" w:color="auto"/>
        <w:left w:val="none" w:sz="0" w:space="0" w:color="auto"/>
        <w:bottom w:val="none" w:sz="0" w:space="0" w:color="auto"/>
        <w:right w:val="none" w:sz="0" w:space="0" w:color="auto"/>
      </w:divBdr>
      <w:divsChild>
        <w:div w:id="1143156656">
          <w:marLeft w:val="0"/>
          <w:marRight w:val="0"/>
          <w:marTop w:val="0"/>
          <w:marBottom w:val="0"/>
          <w:divBdr>
            <w:top w:val="none" w:sz="0" w:space="0" w:color="auto"/>
            <w:left w:val="none" w:sz="0" w:space="0" w:color="auto"/>
            <w:bottom w:val="none" w:sz="0" w:space="0" w:color="auto"/>
            <w:right w:val="none" w:sz="0" w:space="0" w:color="auto"/>
          </w:divBdr>
        </w:div>
      </w:divsChild>
    </w:div>
    <w:div w:id="468013658">
      <w:bodyDiv w:val="1"/>
      <w:marLeft w:val="0"/>
      <w:marRight w:val="0"/>
      <w:marTop w:val="0"/>
      <w:marBottom w:val="0"/>
      <w:divBdr>
        <w:top w:val="none" w:sz="0" w:space="0" w:color="auto"/>
        <w:left w:val="none" w:sz="0" w:space="0" w:color="auto"/>
        <w:bottom w:val="none" w:sz="0" w:space="0" w:color="auto"/>
        <w:right w:val="none" w:sz="0" w:space="0" w:color="auto"/>
      </w:divBdr>
      <w:divsChild>
        <w:div w:id="918440175">
          <w:marLeft w:val="0"/>
          <w:marRight w:val="0"/>
          <w:marTop w:val="0"/>
          <w:marBottom w:val="0"/>
          <w:divBdr>
            <w:top w:val="none" w:sz="0" w:space="0" w:color="auto"/>
            <w:left w:val="none" w:sz="0" w:space="0" w:color="auto"/>
            <w:bottom w:val="none" w:sz="0" w:space="0" w:color="auto"/>
            <w:right w:val="none" w:sz="0" w:space="0" w:color="auto"/>
          </w:divBdr>
        </w:div>
      </w:divsChild>
    </w:div>
    <w:div w:id="471681582">
      <w:bodyDiv w:val="1"/>
      <w:marLeft w:val="0"/>
      <w:marRight w:val="0"/>
      <w:marTop w:val="0"/>
      <w:marBottom w:val="0"/>
      <w:divBdr>
        <w:top w:val="none" w:sz="0" w:space="0" w:color="auto"/>
        <w:left w:val="none" w:sz="0" w:space="0" w:color="auto"/>
        <w:bottom w:val="none" w:sz="0" w:space="0" w:color="auto"/>
        <w:right w:val="none" w:sz="0" w:space="0" w:color="auto"/>
      </w:divBdr>
      <w:divsChild>
        <w:div w:id="1239559175">
          <w:marLeft w:val="0"/>
          <w:marRight w:val="0"/>
          <w:marTop w:val="0"/>
          <w:marBottom w:val="0"/>
          <w:divBdr>
            <w:top w:val="none" w:sz="0" w:space="0" w:color="auto"/>
            <w:left w:val="none" w:sz="0" w:space="0" w:color="auto"/>
            <w:bottom w:val="none" w:sz="0" w:space="0" w:color="auto"/>
            <w:right w:val="none" w:sz="0" w:space="0" w:color="auto"/>
          </w:divBdr>
        </w:div>
      </w:divsChild>
    </w:div>
    <w:div w:id="473301116">
      <w:bodyDiv w:val="1"/>
      <w:marLeft w:val="0"/>
      <w:marRight w:val="0"/>
      <w:marTop w:val="0"/>
      <w:marBottom w:val="0"/>
      <w:divBdr>
        <w:top w:val="none" w:sz="0" w:space="0" w:color="auto"/>
        <w:left w:val="none" w:sz="0" w:space="0" w:color="auto"/>
        <w:bottom w:val="none" w:sz="0" w:space="0" w:color="auto"/>
        <w:right w:val="none" w:sz="0" w:space="0" w:color="auto"/>
      </w:divBdr>
      <w:divsChild>
        <w:div w:id="196477623">
          <w:marLeft w:val="0"/>
          <w:marRight w:val="0"/>
          <w:marTop w:val="0"/>
          <w:marBottom w:val="0"/>
          <w:divBdr>
            <w:top w:val="none" w:sz="0" w:space="0" w:color="auto"/>
            <w:left w:val="none" w:sz="0" w:space="0" w:color="auto"/>
            <w:bottom w:val="none" w:sz="0" w:space="0" w:color="auto"/>
            <w:right w:val="none" w:sz="0" w:space="0" w:color="auto"/>
          </w:divBdr>
        </w:div>
        <w:div w:id="553665321">
          <w:marLeft w:val="0"/>
          <w:marRight w:val="0"/>
          <w:marTop w:val="0"/>
          <w:marBottom w:val="0"/>
          <w:divBdr>
            <w:top w:val="none" w:sz="0" w:space="0" w:color="auto"/>
            <w:left w:val="none" w:sz="0" w:space="0" w:color="auto"/>
            <w:bottom w:val="none" w:sz="0" w:space="0" w:color="auto"/>
            <w:right w:val="none" w:sz="0" w:space="0" w:color="auto"/>
          </w:divBdr>
        </w:div>
      </w:divsChild>
    </w:div>
    <w:div w:id="477574968">
      <w:bodyDiv w:val="1"/>
      <w:marLeft w:val="0"/>
      <w:marRight w:val="0"/>
      <w:marTop w:val="0"/>
      <w:marBottom w:val="0"/>
      <w:divBdr>
        <w:top w:val="none" w:sz="0" w:space="0" w:color="auto"/>
        <w:left w:val="none" w:sz="0" w:space="0" w:color="auto"/>
        <w:bottom w:val="none" w:sz="0" w:space="0" w:color="auto"/>
        <w:right w:val="none" w:sz="0" w:space="0" w:color="auto"/>
      </w:divBdr>
      <w:divsChild>
        <w:div w:id="202325487">
          <w:marLeft w:val="0"/>
          <w:marRight w:val="0"/>
          <w:marTop w:val="0"/>
          <w:marBottom w:val="0"/>
          <w:divBdr>
            <w:top w:val="none" w:sz="0" w:space="0" w:color="auto"/>
            <w:left w:val="none" w:sz="0" w:space="0" w:color="auto"/>
            <w:bottom w:val="none" w:sz="0" w:space="0" w:color="auto"/>
            <w:right w:val="none" w:sz="0" w:space="0" w:color="auto"/>
          </w:divBdr>
        </w:div>
      </w:divsChild>
    </w:div>
    <w:div w:id="481852680">
      <w:bodyDiv w:val="1"/>
      <w:marLeft w:val="0"/>
      <w:marRight w:val="0"/>
      <w:marTop w:val="0"/>
      <w:marBottom w:val="0"/>
      <w:divBdr>
        <w:top w:val="none" w:sz="0" w:space="0" w:color="auto"/>
        <w:left w:val="none" w:sz="0" w:space="0" w:color="auto"/>
        <w:bottom w:val="none" w:sz="0" w:space="0" w:color="auto"/>
        <w:right w:val="none" w:sz="0" w:space="0" w:color="auto"/>
      </w:divBdr>
      <w:divsChild>
        <w:div w:id="1136337819">
          <w:marLeft w:val="0"/>
          <w:marRight w:val="0"/>
          <w:marTop w:val="0"/>
          <w:marBottom w:val="0"/>
          <w:divBdr>
            <w:top w:val="none" w:sz="0" w:space="0" w:color="auto"/>
            <w:left w:val="none" w:sz="0" w:space="0" w:color="auto"/>
            <w:bottom w:val="none" w:sz="0" w:space="0" w:color="auto"/>
            <w:right w:val="none" w:sz="0" w:space="0" w:color="auto"/>
          </w:divBdr>
        </w:div>
        <w:div w:id="1975256172">
          <w:marLeft w:val="0"/>
          <w:marRight w:val="0"/>
          <w:marTop w:val="0"/>
          <w:marBottom w:val="0"/>
          <w:divBdr>
            <w:top w:val="none" w:sz="0" w:space="0" w:color="auto"/>
            <w:left w:val="none" w:sz="0" w:space="0" w:color="auto"/>
            <w:bottom w:val="none" w:sz="0" w:space="0" w:color="auto"/>
            <w:right w:val="none" w:sz="0" w:space="0" w:color="auto"/>
          </w:divBdr>
        </w:div>
      </w:divsChild>
    </w:div>
    <w:div w:id="503713537">
      <w:bodyDiv w:val="1"/>
      <w:marLeft w:val="0"/>
      <w:marRight w:val="0"/>
      <w:marTop w:val="0"/>
      <w:marBottom w:val="0"/>
      <w:divBdr>
        <w:top w:val="none" w:sz="0" w:space="0" w:color="auto"/>
        <w:left w:val="none" w:sz="0" w:space="0" w:color="auto"/>
        <w:bottom w:val="none" w:sz="0" w:space="0" w:color="auto"/>
        <w:right w:val="none" w:sz="0" w:space="0" w:color="auto"/>
      </w:divBdr>
      <w:divsChild>
        <w:div w:id="1506631760">
          <w:marLeft w:val="0"/>
          <w:marRight w:val="0"/>
          <w:marTop w:val="0"/>
          <w:marBottom w:val="0"/>
          <w:divBdr>
            <w:top w:val="none" w:sz="0" w:space="0" w:color="auto"/>
            <w:left w:val="none" w:sz="0" w:space="0" w:color="auto"/>
            <w:bottom w:val="none" w:sz="0" w:space="0" w:color="auto"/>
            <w:right w:val="none" w:sz="0" w:space="0" w:color="auto"/>
          </w:divBdr>
        </w:div>
        <w:div w:id="96482568">
          <w:marLeft w:val="0"/>
          <w:marRight w:val="0"/>
          <w:marTop w:val="0"/>
          <w:marBottom w:val="0"/>
          <w:divBdr>
            <w:top w:val="none" w:sz="0" w:space="0" w:color="auto"/>
            <w:left w:val="none" w:sz="0" w:space="0" w:color="auto"/>
            <w:bottom w:val="none" w:sz="0" w:space="0" w:color="auto"/>
            <w:right w:val="none" w:sz="0" w:space="0" w:color="auto"/>
          </w:divBdr>
        </w:div>
      </w:divsChild>
    </w:div>
    <w:div w:id="505899166">
      <w:bodyDiv w:val="1"/>
      <w:marLeft w:val="0"/>
      <w:marRight w:val="0"/>
      <w:marTop w:val="0"/>
      <w:marBottom w:val="0"/>
      <w:divBdr>
        <w:top w:val="none" w:sz="0" w:space="0" w:color="auto"/>
        <w:left w:val="none" w:sz="0" w:space="0" w:color="auto"/>
        <w:bottom w:val="none" w:sz="0" w:space="0" w:color="auto"/>
        <w:right w:val="none" w:sz="0" w:space="0" w:color="auto"/>
      </w:divBdr>
      <w:divsChild>
        <w:div w:id="854266982">
          <w:marLeft w:val="0"/>
          <w:marRight w:val="0"/>
          <w:marTop w:val="0"/>
          <w:marBottom w:val="0"/>
          <w:divBdr>
            <w:top w:val="none" w:sz="0" w:space="0" w:color="auto"/>
            <w:left w:val="none" w:sz="0" w:space="0" w:color="auto"/>
            <w:bottom w:val="none" w:sz="0" w:space="0" w:color="auto"/>
            <w:right w:val="none" w:sz="0" w:space="0" w:color="auto"/>
          </w:divBdr>
        </w:div>
      </w:divsChild>
    </w:div>
    <w:div w:id="519273376">
      <w:bodyDiv w:val="1"/>
      <w:marLeft w:val="0"/>
      <w:marRight w:val="0"/>
      <w:marTop w:val="0"/>
      <w:marBottom w:val="0"/>
      <w:divBdr>
        <w:top w:val="none" w:sz="0" w:space="0" w:color="auto"/>
        <w:left w:val="none" w:sz="0" w:space="0" w:color="auto"/>
        <w:bottom w:val="none" w:sz="0" w:space="0" w:color="auto"/>
        <w:right w:val="none" w:sz="0" w:space="0" w:color="auto"/>
      </w:divBdr>
      <w:divsChild>
        <w:div w:id="42604903">
          <w:marLeft w:val="0"/>
          <w:marRight w:val="0"/>
          <w:marTop w:val="0"/>
          <w:marBottom w:val="0"/>
          <w:divBdr>
            <w:top w:val="none" w:sz="0" w:space="0" w:color="auto"/>
            <w:left w:val="none" w:sz="0" w:space="0" w:color="auto"/>
            <w:bottom w:val="none" w:sz="0" w:space="0" w:color="auto"/>
            <w:right w:val="none" w:sz="0" w:space="0" w:color="auto"/>
          </w:divBdr>
        </w:div>
      </w:divsChild>
    </w:div>
    <w:div w:id="525094853">
      <w:bodyDiv w:val="1"/>
      <w:marLeft w:val="0"/>
      <w:marRight w:val="0"/>
      <w:marTop w:val="0"/>
      <w:marBottom w:val="0"/>
      <w:divBdr>
        <w:top w:val="none" w:sz="0" w:space="0" w:color="auto"/>
        <w:left w:val="none" w:sz="0" w:space="0" w:color="auto"/>
        <w:bottom w:val="none" w:sz="0" w:space="0" w:color="auto"/>
        <w:right w:val="none" w:sz="0" w:space="0" w:color="auto"/>
      </w:divBdr>
      <w:divsChild>
        <w:div w:id="110636563">
          <w:marLeft w:val="0"/>
          <w:marRight w:val="0"/>
          <w:marTop w:val="0"/>
          <w:marBottom w:val="0"/>
          <w:divBdr>
            <w:top w:val="none" w:sz="0" w:space="0" w:color="auto"/>
            <w:left w:val="none" w:sz="0" w:space="0" w:color="auto"/>
            <w:bottom w:val="none" w:sz="0" w:space="0" w:color="auto"/>
            <w:right w:val="none" w:sz="0" w:space="0" w:color="auto"/>
          </w:divBdr>
        </w:div>
        <w:div w:id="875846279">
          <w:marLeft w:val="0"/>
          <w:marRight w:val="0"/>
          <w:marTop w:val="0"/>
          <w:marBottom w:val="0"/>
          <w:divBdr>
            <w:top w:val="none" w:sz="0" w:space="0" w:color="auto"/>
            <w:left w:val="none" w:sz="0" w:space="0" w:color="auto"/>
            <w:bottom w:val="none" w:sz="0" w:space="0" w:color="auto"/>
            <w:right w:val="none" w:sz="0" w:space="0" w:color="auto"/>
          </w:divBdr>
        </w:div>
      </w:divsChild>
    </w:div>
    <w:div w:id="528761085">
      <w:bodyDiv w:val="1"/>
      <w:marLeft w:val="0"/>
      <w:marRight w:val="0"/>
      <w:marTop w:val="0"/>
      <w:marBottom w:val="0"/>
      <w:divBdr>
        <w:top w:val="none" w:sz="0" w:space="0" w:color="auto"/>
        <w:left w:val="none" w:sz="0" w:space="0" w:color="auto"/>
        <w:bottom w:val="none" w:sz="0" w:space="0" w:color="auto"/>
        <w:right w:val="none" w:sz="0" w:space="0" w:color="auto"/>
      </w:divBdr>
      <w:divsChild>
        <w:div w:id="1989480859">
          <w:marLeft w:val="0"/>
          <w:marRight w:val="0"/>
          <w:marTop w:val="0"/>
          <w:marBottom w:val="0"/>
          <w:divBdr>
            <w:top w:val="none" w:sz="0" w:space="0" w:color="auto"/>
            <w:left w:val="none" w:sz="0" w:space="0" w:color="auto"/>
            <w:bottom w:val="none" w:sz="0" w:space="0" w:color="auto"/>
            <w:right w:val="none" w:sz="0" w:space="0" w:color="auto"/>
          </w:divBdr>
        </w:div>
        <w:div w:id="1705909838">
          <w:marLeft w:val="0"/>
          <w:marRight w:val="0"/>
          <w:marTop w:val="0"/>
          <w:marBottom w:val="0"/>
          <w:divBdr>
            <w:top w:val="none" w:sz="0" w:space="0" w:color="auto"/>
            <w:left w:val="none" w:sz="0" w:space="0" w:color="auto"/>
            <w:bottom w:val="none" w:sz="0" w:space="0" w:color="auto"/>
            <w:right w:val="none" w:sz="0" w:space="0" w:color="auto"/>
          </w:divBdr>
        </w:div>
      </w:divsChild>
    </w:div>
    <w:div w:id="541401471">
      <w:bodyDiv w:val="1"/>
      <w:marLeft w:val="0"/>
      <w:marRight w:val="0"/>
      <w:marTop w:val="0"/>
      <w:marBottom w:val="0"/>
      <w:divBdr>
        <w:top w:val="none" w:sz="0" w:space="0" w:color="auto"/>
        <w:left w:val="none" w:sz="0" w:space="0" w:color="auto"/>
        <w:bottom w:val="none" w:sz="0" w:space="0" w:color="auto"/>
        <w:right w:val="none" w:sz="0" w:space="0" w:color="auto"/>
      </w:divBdr>
      <w:divsChild>
        <w:div w:id="991788762">
          <w:marLeft w:val="0"/>
          <w:marRight w:val="0"/>
          <w:marTop w:val="0"/>
          <w:marBottom w:val="0"/>
          <w:divBdr>
            <w:top w:val="none" w:sz="0" w:space="0" w:color="auto"/>
            <w:left w:val="none" w:sz="0" w:space="0" w:color="auto"/>
            <w:bottom w:val="none" w:sz="0" w:space="0" w:color="auto"/>
            <w:right w:val="none" w:sz="0" w:space="0" w:color="auto"/>
          </w:divBdr>
        </w:div>
        <w:div w:id="526718661">
          <w:marLeft w:val="0"/>
          <w:marRight w:val="0"/>
          <w:marTop w:val="0"/>
          <w:marBottom w:val="0"/>
          <w:divBdr>
            <w:top w:val="none" w:sz="0" w:space="0" w:color="auto"/>
            <w:left w:val="none" w:sz="0" w:space="0" w:color="auto"/>
            <w:bottom w:val="none" w:sz="0" w:space="0" w:color="auto"/>
            <w:right w:val="none" w:sz="0" w:space="0" w:color="auto"/>
          </w:divBdr>
        </w:div>
      </w:divsChild>
    </w:div>
    <w:div w:id="555091213">
      <w:bodyDiv w:val="1"/>
      <w:marLeft w:val="0"/>
      <w:marRight w:val="0"/>
      <w:marTop w:val="0"/>
      <w:marBottom w:val="0"/>
      <w:divBdr>
        <w:top w:val="none" w:sz="0" w:space="0" w:color="auto"/>
        <w:left w:val="none" w:sz="0" w:space="0" w:color="auto"/>
        <w:bottom w:val="none" w:sz="0" w:space="0" w:color="auto"/>
        <w:right w:val="none" w:sz="0" w:space="0" w:color="auto"/>
      </w:divBdr>
      <w:divsChild>
        <w:div w:id="1553226562">
          <w:marLeft w:val="0"/>
          <w:marRight w:val="0"/>
          <w:marTop w:val="0"/>
          <w:marBottom w:val="0"/>
          <w:divBdr>
            <w:top w:val="none" w:sz="0" w:space="0" w:color="auto"/>
            <w:left w:val="none" w:sz="0" w:space="0" w:color="auto"/>
            <w:bottom w:val="none" w:sz="0" w:space="0" w:color="auto"/>
            <w:right w:val="none" w:sz="0" w:space="0" w:color="auto"/>
          </w:divBdr>
        </w:div>
      </w:divsChild>
    </w:div>
    <w:div w:id="557712392">
      <w:bodyDiv w:val="1"/>
      <w:marLeft w:val="0"/>
      <w:marRight w:val="0"/>
      <w:marTop w:val="0"/>
      <w:marBottom w:val="0"/>
      <w:divBdr>
        <w:top w:val="none" w:sz="0" w:space="0" w:color="auto"/>
        <w:left w:val="none" w:sz="0" w:space="0" w:color="auto"/>
        <w:bottom w:val="none" w:sz="0" w:space="0" w:color="auto"/>
        <w:right w:val="none" w:sz="0" w:space="0" w:color="auto"/>
      </w:divBdr>
      <w:divsChild>
        <w:div w:id="373426333">
          <w:marLeft w:val="0"/>
          <w:marRight w:val="0"/>
          <w:marTop w:val="0"/>
          <w:marBottom w:val="0"/>
          <w:divBdr>
            <w:top w:val="none" w:sz="0" w:space="0" w:color="auto"/>
            <w:left w:val="none" w:sz="0" w:space="0" w:color="auto"/>
            <w:bottom w:val="none" w:sz="0" w:space="0" w:color="auto"/>
            <w:right w:val="none" w:sz="0" w:space="0" w:color="auto"/>
          </w:divBdr>
        </w:div>
        <w:div w:id="1909533436">
          <w:marLeft w:val="0"/>
          <w:marRight w:val="0"/>
          <w:marTop w:val="0"/>
          <w:marBottom w:val="0"/>
          <w:divBdr>
            <w:top w:val="none" w:sz="0" w:space="0" w:color="auto"/>
            <w:left w:val="none" w:sz="0" w:space="0" w:color="auto"/>
            <w:bottom w:val="none" w:sz="0" w:space="0" w:color="auto"/>
            <w:right w:val="none" w:sz="0" w:space="0" w:color="auto"/>
          </w:divBdr>
        </w:div>
      </w:divsChild>
    </w:div>
    <w:div w:id="5641485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457">
          <w:marLeft w:val="0"/>
          <w:marRight w:val="0"/>
          <w:marTop w:val="0"/>
          <w:marBottom w:val="0"/>
          <w:divBdr>
            <w:top w:val="none" w:sz="0" w:space="0" w:color="auto"/>
            <w:left w:val="none" w:sz="0" w:space="0" w:color="auto"/>
            <w:bottom w:val="none" w:sz="0" w:space="0" w:color="auto"/>
            <w:right w:val="none" w:sz="0" w:space="0" w:color="auto"/>
          </w:divBdr>
        </w:div>
        <w:div w:id="170220177">
          <w:marLeft w:val="0"/>
          <w:marRight w:val="0"/>
          <w:marTop w:val="0"/>
          <w:marBottom w:val="0"/>
          <w:divBdr>
            <w:top w:val="none" w:sz="0" w:space="0" w:color="auto"/>
            <w:left w:val="none" w:sz="0" w:space="0" w:color="auto"/>
            <w:bottom w:val="none" w:sz="0" w:space="0" w:color="auto"/>
            <w:right w:val="none" w:sz="0" w:space="0" w:color="auto"/>
          </w:divBdr>
        </w:div>
      </w:divsChild>
    </w:div>
    <w:div w:id="573272676">
      <w:bodyDiv w:val="1"/>
      <w:marLeft w:val="0"/>
      <w:marRight w:val="0"/>
      <w:marTop w:val="0"/>
      <w:marBottom w:val="0"/>
      <w:divBdr>
        <w:top w:val="none" w:sz="0" w:space="0" w:color="auto"/>
        <w:left w:val="none" w:sz="0" w:space="0" w:color="auto"/>
        <w:bottom w:val="none" w:sz="0" w:space="0" w:color="auto"/>
        <w:right w:val="none" w:sz="0" w:space="0" w:color="auto"/>
      </w:divBdr>
      <w:divsChild>
        <w:div w:id="493960657">
          <w:marLeft w:val="0"/>
          <w:marRight w:val="0"/>
          <w:marTop w:val="0"/>
          <w:marBottom w:val="0"/>
          <w:divBdr>
            <w:top w:val="none" w:sz="0" w:space="0" w:color="auto"/>
            <w:left w:val="none" w:sz="0" w:space="0" w:color="auto"/>
            <w:bottom w:val="none" w:sz="0" w:space="0" w:color="auto"/>
            <w:right w:val="none" w:sz="0" w:space="0" w:color="auto"/>
          </w:divBdr>
        </w:div>
      </w:divsChild>
    </w:div>
    <w:div w:id="576288813">
      <w:bodyDiv w:val="1"/>
      <w:marLeft w:val="0"/>
      <w:marRight w:val="0"/>
      <w:marTop w:val="0"/>
      <w:marBottom w:val="0"/>
      <w:divBdr>
        <w:top w:val="none" w:sz="0" w:space="0" w:color="auto"/>
        <w:left w:val="none" w:sz="0" w:space="0" w:color="auto"/>
        <w:bottom w:val="none" w:sz="0" w:space="0" w:color="auto"/>
        <w:right w:val="none" w:sz="0" w:space="0" w:color="auto"/>
      </w:divBdr>
      <w:divsChild>
        <w:div w:id="665010128">
          <w:marLeft w:val="0"/>
          <w:marRight w:val="0"/>
          <w:marTop w:val="0"/>
          <w:marBottom w:val="0"/>
          <w:divBdr>
            <w:top w:val="none" w:sz="0" w:space="0" w:color="auto"/>
            <w:left w:val="none" w:sz="0" w:space="0" w:color="auto"/>
            <w:bottom w:val="none" w:sz="0" w:space="0" w:color="auto"/>
            <w:right w:val="none" w:sz="0" w:space="0" w:color="auto"/>
          </w:divBdr>
        </w:div>
      </w:divsChild>
    </w:div>
    <w:div w:id="585726595">
      <w:bodyDiv w:val="1"/>
      <w:marLeft w:val="0"/>
      <w:marRight w:val="0"/>
      <w:marTop w:val="0"/>
      <w:marBottom w:val="0"/>
      <w:divBdr>
        <w:top w:val="none" w:sz="0" w:space="0" w:color="auto"/>
        <w:left w:val="none" w:sz="0" w:space="0" w:color="auto"/>
        <w:bottom w:val="none" w:sz="0" w:space="0" w:color="auto"/>
        <w:right w:val="none" w:sz="0" w:space="0" w:color="auto"/>
      </w:divBdr>
      <w:divsChild>
        <w:div w:id="876241831">
          <w:marLeft w:val="0"/>
          <w:marRight w:val="0"/>
          <w:marTop w:val="0"/>
          <w:marBottom w:val="0"/>
          <w:divBdr>
            <w:top w:val="none" w:sz="0" w:space="0" w:color="auto"/>
            <w:left w:val="none" w:sz="0" w:space="0" w:color="auto"/>
            <w:bottom w:val="none" w:sz="0" w:space="0" w:color="auto"/>
            <w:right w:val="none" w:sz="0" w:space="0" w:color="auto"/>
          </w:divBdr>
        </w:div>
      </w:divsChild>
    </w:div>
    <w:div w:id="594434573">
      <w:bodyDiv w:val="1"/>
      <w:marLeft w:val="0"/>
      <w:marRight w:val="0"/>
      <w:marTop w:val="0"/>
      <w:marBottom w:val="0"/>
      <w:divBdr>
        <w:top w:val="none" w:sz="0" w:space="0" w:color="auto"/>
        <w:left w:val="none" w:sz="0" w:space="0" w:color="auto"/>
        <w:bottom w:val="none" w:sz="0" w:space="0" w:color="auto"/>
        <w:right w:val="none" w:sz="0" w:space="0" w:color="auto"/>
      </w:divBdr>
      <w:divsChild>
        <w:div w:id="1447774030">
          <w:marLeft w:val="0"/>
          <w:marRight w:val="0"/>
          <w:marTop w:val="0"/>
          <w:marBottom w:val="0"/>
          <w:divBdr>
            <w:top w:val="none" w:sz="0" w:space="0" w:color="auto"/>
            <w:left w:val="none" w:sz="0" w:space="0" w:color="auto"/>
            <w:bottom w:val="none" w:sz="0" w:space="0" w:color="auto"/>
            <w:right w:val="none" w:sz="0" w:space="0" w:color="auto"/>
          </w:divBdr>
        </w:div>
      </w:divsChild>
    </w:div>
    <w:div w:id="598417536">
      <w:bodyDiv w:val="1"/>
      <w:marLeft w:val="0"/>
      <w:marRight w:val="0"/>
      <w:marTop w:val="0"/>
      <w:marBottom w:val="0"/>
      <w:divBdr>
        <w:top w:val="none" w:sz="0" w:space="0" w:color="auto"/>
        <w:left w:val="none" w:sz="0" w:space="0" w:color="auto"/>
        <w:bottom w:val="none" w:sz="0" w:space="0" w:color="auto"/>
        <w:right w:val="none" w:sz="0" w:space="0" w:color="auto"/>
      </w:divBdr>
      <w:divsChild>
        <w:div w:id="2137405700">
          <w:marLeft w:val="0"/>
          <w:marRight w:val="0"/>
          <w:marTop w:val="0"/>
          <w:marBottom w:val="0"/>
          <w:divBdr>
            <w:top w:val="none" w:sz="0" w:space="0" w:color="auto"/>
            <w:left w:val="none" w:sz="0" w:space="0" w:color="auto"/>
            <w:bottom w:val="none" w:sz="0" w:space="0" w:color="auto"/>
            <w:right w:val="none" w:sz="0" w:space="0" w:color="auto"/>
          </w:divBdr>
        </w:div>
        <w:div w:id="1611743384">
          <w:marLeft w:val="0"/>
          <w:marRight w:val="0"/>
          <w:marTop w:val="0"/>
          <w:marBottom w:val="0"/>
          <w:divBdr>
            <w:top w:val="none" w:sz="0" w:space="0" w:color="auto"/>
            <w:left w:val="none" w:sz="0" w:space="0" w:color="auto"/>
            <w:bottom w:val="none" w:sz="0" w:space="0" w:color="auto"/>
            <w:right w:val="none" w:sz="0" w:space="0" w:color="auto"/>
          </w:divBdr>
        </w:div>
      </w:divsChild>
    </w:div>
    <w:div w:id="598610163">
      <w:bodyDiv w:val="1"/>
      <w:marLeft w:val="0"/>
      <w:marRight w:val="0"/>
      <w:marTop w:val="0"/>
      <w:marBottom w:val="0"/>
      <w:divBdr>
        <w:top w:val="none" w:sz="0" w:space="0" w:color="auto"/>
        <w:left w:val="none" w:sz="0" w:space="0" w:color="auto"/>
        <w:bottom w:val="none" w:sz="0" w:space="0" w:color="auto"/>
        <w:right w:val="none" w:sz="0" w:space="0" w:color="auto"/>
      </w:divBdr>
      <w:divsChild>
        <w:div w:id="1909613296">
          <w:marLeft w:val="0"/>
          <w:marRight w:val="0"/>
          <w:marTop w:val="0"/>
          <w:marBottom w:val="0"/>
          <w:divBdr>
            <w:top w:val="none" w:sz="0" w:space="0" w:color="auto"/>
            <w:left w:val="none" w:sz="0" w:space="0" w:color="auto"/>
            <w:bottom w:val="none" w:sz="0" w:space="0" w:color="auto"/>
            <w:right w:val="none" w:sz="0" w:space="0" w:color="auto"/>
          </w:divBdr>
        </w:div>
        <w:div w:id="679697922">
          <w:marLeft w:val="0"/>
          <w:marRight w:val="0"/>
          <w:marTop w:val="0"/>
          <w:marBottom w:val="0"/>
          <w:divBdr>
            <w:top w:val="none" w:sz="0" w:space="0" w:color="auto"/>
            <w:left w:val="none" w:sz="0" w:space="0" w:color="auto"/>
            <w:bottom w:val="none" w:sz="0" w:space="0" w:color="auto"/>
            <w:right w:val="none" w:sz="0" w:space="0" w:color="auto"/>
          </w:divBdr>
        </w:div>
      </w:divsChild>
    </w:div>
    <w:div w:id="599029793">
      <w:bodyDiv w:val="1"/>
      <w:marLeft w:val="0"/>
      <w:marRight w:val="0"/>
      <w:marTop w:val="0"/>
      <w:marBottom w:val="0"/>
      <w:divBdr>
        <w:top w:val="none" w:sz="0" w:space="0" w:color="auto"/>
        <w:left w:val="none" w:sz="0" w:space="0" w:color="auto"/>
        <w:bottom w:val="none" w:sz="0" w:space="0" w:color="auto"/>
        <w:right w:val="none" w:sz="0" w:space="0" w:color="auto"/>
      </w:divBdr>
      <w:divsChild>
        <w:div w:id="76096966">
          <w:marLeft w:val="0"/>
          <w:marRight w:val="0"/>
          <w:marTop w:val="0"/>
          <w:marBottom w:val="0"/>
          <w:divBdr>
            <w:top w:val="none" w:sz="0" w:space="0" w:color="auto"/>
            <w:left w:val="none" w:sz="0" w:space="0" w:color="auto"/>
            <w:bottom w:val="none" w:sz="0" w:space="0" w:color="auto"/>
            <w:right w:val="none" w:sz="0" w:space="0" w:color="auto"/>
          </w:divBdr>
        </w:div>
      </w:divsChild>
    </w:div>
    <w:div w:id="599803392">
      <w:bodyDiv w:val="1"/>
      <w:marLeft w:val="0"/>
      <w:marRight w:val="0"/>
      <w:marTop w:val="0"/>
      <w:marBottom w:val="0"/>
      <w:divBdr>
        <w:top w:val="none" w:sz="0" w:space="0" w:color="auto"/>
        <w:left w:val="none" w:sz="0" w:space="0" w:color="auto"/>
        <w:bottom w:val="none" w:sz="0" w:space="0" w:color="auto"/>
        <w:right w:val="none" w:sz="0" w:space="0" w:color="auto"/>
      </w:divBdr>
      <w:divsChild>
        <w:div w:id="1003821189">
          <w:marLeft w:val="0"/>
          <w:marRight w:val="0"/>
          <w:marTop w:val="0"/>
          <w:marBottom w:val="0"/>
          <w:divBdr>
            <w:top w:val="none" w:sz="0" w:space="0" w:color="auto"/>
            <w:left w:val="none" w:sz="0" w:space="0" w:color="auto"/>
            <w:bottom w:val="none" w:sz="0" w:space="0" w:color="auto"/>
            <w:right w:val="none" w:sz="0" w:space="0" w:color="auto"/>
          </w:divBdr>
        </w:div>
      </w:divsChild>
    </w:div>
    <w:div w:id="607615047">
      <w:bodyDiv w:val="1"/>
      <w:marLeft w:val="0"/>
      <w:marRight w:val="0"/>
      <w:marTop w:val="0"/>
      <w:marBottom w:val="0"/>
      <w:divBdr>
        <w:top w:val="none" w:sz="0" w:space="0" w:color="auto"/>
        <w:left w:val="none" w:sz="0" w:space="0" w:color="auto"/>
        <w:bottom w:val="none" w:sz="0" w:space="0" w:color="auto"/>
        <w:right w:val="none" w:sz="0" w:space="0" w:color="auto"/>
      </w:divBdr>
      <w:divsChild>
        <w:div w:id="2040085711">
          <w:marLeft w:val="0"/>
          <w:marRight w:val="0"/>
          <w:marTop w:val="0"/>
          <w:marBottom w:val="0"/>
          <w:divBdr>
            <w:top w:val="none" w:sz="0" w:space="0" w:color="auto"/>
            <w:left w:val="none" w:sz="0" w:space="0" w:color="auto"/>
            <w:bottom w:val="none" w:sz="0" w:space="0" w:color="auto"/>
            <w:right w:val="none" w:sz="0" w:space="0" w:color="auto"/>
          </w:divBdr>
        </w:div>
        <w:div w:id="2117485020">
          <w:marLeft w:val="0"/>
          <w:marRight w:val="0"/>
          <w:marTop w:val="0"/>
          <w:marBottom w:val="0"/>
          <w:divBdr>
            <w:top w:val="none" w:sz="0" w:space="0" w:color="auto"/>
            <w:left w:val="none" w:sz="0" w:space="0" w:color="auto"/>
            <w:bottom w:val="none" w:sz="0" w:space="0" w:color="auto"/>
            <w:right w:val="none" w:sz="0" w:space="0" w:color="auto"/>
          </w:divBdr>
        </w:div>
      </w:divsChild>
    </w:div>
    <w:div w:id="614943088">
      <w:bodyDiv w:val="1"/>
      <w:marLeft w:val="0"/>
      <w:marRight w:val="0"/>
      <w:marTop w:val="0"/>
      <w:marBottom w:val="0"/>
      <w:divBdr>
        <w:top w:val="none" w:sz="0" w:space="0" w:color="auto"/>
        <w:left w:val="none" w:sz="0" w:space="0" w:color="auto"/>
        <w:bottom w:val="none" w:sz="0" w:space="0" w:color="auto"/>
        <w:right w:val="none" w:sz="0" w:space="0" w:color="auto"/>
      </w:divBdr>
      <w:divsChild>
        <w:div w:id="334193982">
          <w:marLeft w:val="0"/>
          <w:marRight w:val="0"/>
          <w:marTop w:val="0"/>
          <w:marBottom w:val="0"/>
          <w:divBdr>
            <w:top w:val="none" w:sz="0" w:space="0" w:color="auto"/>
            <w:left w:val="none" w:sz="0" w:space="0" w:color="auto"/>
            <w:bottom w:val="none" w:sz="0" w:space="0" w:color="auto"/>
            <w:right w:val="none" w:sz="0" w:space="0" w:color="auto"/>
          </w:divBdr>
        </w:div>
      </w:divsChild>
    </w:div>
    <w:div w:id="616452422">
      <w:bodyDiv w:val="1"/>
      <w:marLeft w:val="0"/>
      <w:marRight w:val="0"/>
      <w:marTop w:val="0"/>
      <w:marBottom w:val="0"/>
      <w:divBdr>
        <w:top w:val="none" w:sz="0" w:space="0" w:color="auto"/>
        <w:left w:val="none" w:sz="0" w:space="0" w:color="auto"/>
        <w:bottom w:val="none" w:sz="0" w:space="0" w:color="auto"/>
        <w:right w:val="none" w:sz="0" w:space="0" w:color="auto"/>
      </w:divBdr>
      <w:divsChild>
        <w:div w:id="1446003801">
          <w:marLeft w:val="0"/>
          <w:marRight w:val="0"/>
          <w:marTop w:val="0"/>
          <w:marBottom w:val="0"/>
          <w:divBdr>
            <w:top w:val="none" w:sz="0" w:space="0" w:color="auto"/>
            <w:left w:val="none" w:sz="0" w:space="0" w:color="auto"/>
            <w:bottom w:val="none" w:sz="0" w:space="0" w:color="auto"/>
            <w:right w:val="none" w:sz="0" w:space="0" w:color="auto"/>
          </w:divBdr>
        </w:div>
      </w:divsChild>
    </w:div>
    <w:div w:id="618075980">
      <w:bodyDiv w:val="1"/>
      <w:marLeft w:val="0"/>
      <w:marRight w:val="0"/>
      <w:marTop w:val="0"/>
      <w:marBottom w:val="0"/>
      <w:divBdr>
        <w:top w:val="none" w:sz="0" w:space="0" w:color="auto"/>
        <w:left w:val="none" w:sz="0" w:space="0" w:color="auto"/>
        <w:bottom w:val="none" w:sz="0" w:space="0" w:color="auto"/>
        <w:right w:val="none" w:sz="0" w:space="0" w:color="auto"/>
      </w:divBdr>
      <w:divsChild>
        <w:div w:id="174811635">
          <w:marLeft w:val="0"/>
          <w:marRight w:val="0"/>
          <w:marTop w:val="0"/>
          <w:marBottom w:val="0"/>
          <w:divBdr>
            <w:top w:val="none" w:sz="0" w:space="0" w:color="auto"/>
            <w:left w:val="none" w:sz="0" w:space="0" w:color="auto"/>
            <w:bottom w:val="none" w:sz="0" w:space="0" w:color="auto"/>
            <w:right w:val="none" w:sz="0" w:space="0" w:color="auto"/>
          </w:divBdr>
        </w:div>
      </w:divsChild>
    </w:div>
    <w:div w:id="623846755">
      <w:bodyDiv w:val="1"/>
      <w:marLeft w:val="0"/>
      <w:marRight w:val="0"/>
      <w:marTop w:val="0"/>
      <w:marBottom w:val="0"/>
      <w:divBdr>
        <w:top w:val="none" w:sz="0" w:space="0" w:color="auto"/>
        <w:left w:val="none" w:sz="0" w:space="0" w:color="auto"/>
        <w:bottom w:val="none" w:sz="0" w:space="0" w:color="auto"/>
        <w:right w:val="none" w:sz="0" w:space="0" w:color="auto"/>
      </w:divBdr>
      <w:divsChild>
        <w:div w:id="637304765">
          <w:marLeft w:val="0"/>
          <w:marRight w:val="0"/>
          <w:marTop w:val="0"/>
          <w:marBottom w:val="0"/>
          <w:divBdr>
            <w:top w:val="none" w:sz="0" w:space="0" w:color="auto"/>
            <w:left w:val="none" w:sz="0" w:space="0" w:color="auto"/>
            <w:bottom w:val="none" w:sz="0" w:space="0" w:color="auto"/>
            <w:right w:val="none" w:sz="0" w:space="0" w:color="auto"/>
          </w:divBdr>
        </w:div>
        <w:div w:id="855653154">
          <w:marLeft w:val="0"/>
          <w:marRight w:val="0"/>
          <w:marTop w:val="0"/>
          <w:marBottom w:val="0"/>
          <w:divBdr>
            <w:top w:val="none" w:sz="0" w:space="0" w:color="auto"/>
            <w:left w:val="none" w:sz="0" w:space="0" w:color="auto"/>
            <w:bottom w:val="none" w:sz="0" w:space="0" w:color="auto"/>
            <w:right w:val="none" w:sz="0" w:space="0" w:color="auto"/>
          </w:divBdr>
        </w:div>
      </w:divsChild>
    </w:div>
    <w:div w:id="628555816">
      <w:bodyDiv w:val="1"/>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
      </w:divsChild>
    </w:div>
    <w:div w:id="632248542">
      <w:bodyDiv w:val="1"/>
      <w:marLeft w:val="0"/>
      <w:marRight w:val="0"/>
      <w:marTop w:val="0"/>
      <w:marBottom w:val="0"/>
      <w:divBdr>
        <w:top w:val="none" w:sz="0" w:space="0" w:color="auto"/>
        <w:left w:val="none" w:sz="0" w:space="0" w:color="auto"/>
        <w:bottom w:val="none" w:sz="0" w:space="0" w:color="auto"/>
        <w:right w:val="none" w:sz="0" w:space="0" w:color="auto"/>
      </w:divBdr>
      <w:divsChild>
        <w:div w:id="1944805674">
          <w:marLeft w:val="0"/>
          <w:marRight w:val="0"/>
          <w:marTop w:val="0"/>
          <w:marBottom w:val="0"/>
          <w:divBdr>
            <w:top w:val="none" w:sz="0" w:space="0" w:color="auto"/>
            <w:left w:val="none" w:sz="0" w:space="0" w:color="auto"/>
            <w:bottom w:val="none" w:sz="0" w:space="0" w:color="auto"/>
            <w:right w:val="none" w:sz="0" w:space="0" w:color="auto"/>
          </w:divBdr>
        </w:div>
      </w:divsChild>
    </w:div>
    <w:div w:id="634220574">
      <w:bodyDiv w:val="1"/>
      <w:marLeft w:val="0"/>
      <w:marRight w:val="0"/>
      <w:marTop w:val="0"/>
      <w:marBottom w:val="0"/>
      <w:divBdr>
        <w:top w:val="none" w:sz="0" w:space="0" w:color="auto"/>
        <w:left w:val="none" w:sz="0" w:space="0" w:color="auto"/>
        <w:bottom w:val="none" w:sz="0" w:space="0" w:color="auto"/>
        <w:right w:val="none" w:sz="0" w:space="0" w:color="auto"/>
      </w:divBdr>
      <w:divsChild>
        <w:div w:id="569115576">
          <w:marLeft w:val="0"/>
          <w:marRight w:val="0"/>
          <w:marTop w:val="0"/>
          <w:marBottom w:val="0"/>
          <w:divBdr>
            <w:top w:val="none" w:sz="0" w:space="0" w:color="auto"/>
            <w:left w:val="none" w:sz="0" w:space="0" w:color="auto"/>
            <w:bottom w:val="none" w:sz="0" w:space="0" w:color="auto"/>
            <w:right w:val="none" w:sz="0" w:space="0" w:color="auto"/>
          </w:divBdr>
        </w:div>
      </w:divsChild>
    </w:div>
    <w:div w:id="650135540">
      <w:bodyDiv w:val="1"/>
      <w:marLeft w:val="0"/>
      <w:marRight w:val="0"/>
      <w:marTop w:val="0"/>
      <w:marBottom w:val="0"/>
      <w:divBdr>
        <w:top w:val="none" w:sz="0" w:space="0" w:color="auto"/>
        <w:left w:val="none" w:sz="0" w:space="0" w:color="auto"/>
        <w:bottom w:val="none" w:sz="0" w:space="0" w:color="auto"/>
        <w:right w:val="none" w:sz="0" w:space="0" w:color="auto"/>
      </w:divBdr>
      <w:divsChild>
        <w:div w:id="881096033">
          <w:marLeft w:val="0"/>
          <w:marRight w:val="0"/>
          <w:marTop w:val="0"/>
          <w:marBottom w:val="0"/>
          <w:divBdr>
            <w:top w:val="none" w:sz="0" w:space="0" w:color="auto"/>
            <w:left w:val="none" w:sz="0" w:space="0" w:color="auto"/>
            <w:bottom w:val="none" w:sz="0" w:space="0" w:color="auto"/>
            <w:right w:val="none" w:sz="0" w:space="0" w:color="auto"/>
          </w:divBdr>
        </w:div>
      </w:divsChild>
    </w:div>
    <w:div w:id="650208129">
      <w:bodyDiv w:val="1"/>
      <w:marLeft w:val="0"/>
      <w:marRight w:val="0"/>
      <w:marTop w:val="0"/>
      <w:marBottom w:val="0"/>
      <w:divBdr>
        <w:top w:val="none" w:sz="0" w:space="0" w:color="auto"/>
        <w:left w:val="none" w:sz="0" w:space="0" w:color="auto"/>
        <w:bottom w:val="none" w:sz="0" w:space="0" w:color="auto"/>
        <w:right w:val="none" w:sz="0" w:space="0" w:color="auto"/>
      </w:divBdr>
      <w:divsChild>
        <w:div w:id="868614481">
          <w:marLeft w:val="0"/>
          <w:marRight w:val="0"/>
          <w:marTop w:val="0"/>
          <w:marBottom w:val="0"/>
          <w:divBdr>
            <w:top w:val="none" w:sz="0" w:space="0" w:color="auto"/>
            <w:left w:val="none" w:sz="0" w:space="0" w:color="auto"/>
            <w:bottom w:val="none" w:sz="0" w:space="0" w:color="auto"/>
            <w:right w:val="none" w:sz="0" w:space="0" w:color="auto"/>
          </w:divBdr>
        </w:div>
        <w:div w:id="75325981">
          <w:marLeft w:val="0"/>
          <w:marRight w:val="0"/>
          <w:marTop w:val="0"/>
          <w:marBottom w:val="0"/>
          <w:divBdr>
            <w:top w:val="none" w:sz="0" w:space="0" w:color="auto"/>
            <w:left w:val="none" w:sz="0" w:space="0" w:color="auto"/>
            <w:bottom w:val="none" w:sz="0" w:space="0" w:color="auto"/>
            <w:right w:val="none" w:sz="0" w:space="0" w:color="auto"/>
          </w:divBdr>
        </w:div>
      </w:divsChild>
    </w:div>
    <w:div w:id="653919511">
      <w:bodyDiv w:val="1"/>
      <w:marLeft w:val="0"/>
      <w:marRight w:val="0"/>
      <w:marTop w:val="0"/>
      <w:marBottom w:val="0"/>
      <w:divBdr>
        <w:top w:val="none" w:sz="0" w:space="0" w:color="auto"/>
        <w:left w:val="none" w:sz="0" w:space="0" w:color="auto"/>
        <w:bottom w:val="none" w:sz="0" w:space="0" w:color="auto"/>
        <w:right w:val="none" w:sz="0" w:space="0" w:color="auto"/>
      </w:divBdr>
      <w:divsChild>
        <w:div w:id="491681254">
          <w:marLeft w:val="0"/>
          <w:marRight w:val="0"/>
          <w:marTop w:val="0"/>
          <w:marBottom w:val="0"/>
          <w:divBdr>
            <w:top w:val="none" w:sz="0" w:space="0" w:color="auto"/>
            <w:left w:val="none" w:sz="0" w:space="0" w:color="auto"/>
            <w:bottom w:val="none" w:sz="0" w:space="0" w:color="auto"/>
            <w:right w:val="none" w:sz="0" w:space="0" w:color="auto"/>
          </w:divBdr>
        </w:div>
        <w:div w:id="733042431">
          <w:marLeft w:val="0"/>
          <w:marRight w:val="0"/>
          <w:marTop w:val="0"/>
          <w:marBottom w:val="0"/>
          <w:divBdr>
            <w:top w:val="none" w:sz="0" w:space="0" w:color="auto"/>
            <w:left w:val="none" w:sz="0" w:space="0" w:color="auto"/>
            <w:bottom w:val="none" w:sz="0" w:space="0" w:color="auto"/>
            <w:right w:val="none" w:sz="0" w:space="0" w:color="auto"/>
          </w:divBdr>
        </w:div>
      </w:divsChild>
    </w:div>
    <w:div w:id="655232909">
      <w:bodyDiv w:val="1"/>
      <w:marLeft w:val="0"/>
      <w:marRight w:val="0"/>
      <w:marTop w:val="0"/>
      <w:marBottom w:val="0"/>
      <w:divBdr>
        <w:top w:val="none" w:sz="0" w:space="0" w:color="auto"/>
        <w:left w:val="none" w:sz="0" w:space="0" w:color="auto"/>
        <w:bottom w:val="none" w:sz="0" w:space="0" w:color="auto"/>
        <w:right w:val="none" w:sz="0" w:space="0" w:color="auto"/>
      </w:divBdr>
      <w:divsChild>
        <w:div w:id="868639602">
          <w:marLeft w:val="0"/>
          <w:marRight w:val="0"/>
          <w:marTop w:val="0"/>
          <w:marBottom w:val="0"/>
          <w:divBdr>
            <w:top w:val="none" w:sz="0" w:space="0" w:color="auto"/>
            <w:left w:val="none" w:sz="0" w:space="0" w:color="auto"/>
            <w:bottom w:val="none" w:sz="0" w:space="0" w:color="auto"/>
            <w:right w:val="none" w:sz="0" w:space="0" w:color="auto"/>
          </w:divBdr>
        </w:div>
        <w:div w:id="1132019581">
          <w:marLeft w:val="0"/>
          <w:marRight w:val="0"/>
          <w:marTop w:val="0"/>
          <w:marBottom w:val="0"/>
          <w:divBdr>
            <w:top w:val="none" w:sz="0" w:space="0" w:color="auto"/>
            <w:left w:val="none" w:sz="0" w:space="0" w:color="auto"/>
            <w:bottom w:val="none" w:sz="0" w:space="0" w:color="auto"/>
            <w:right w:val="none" w:sz="0" w:space="0" w:color="auto"/>
          </w:divBdr>
        </w:div>
      </w:divsChild>
    </w:div>
    <w:div w:id="664938189">
      <w:bodyDiv w:val="1"/>
      <w:marLeft w:val="0"/>
      <w:marRight w:val="0"/>
      <w:marTop w:val="0"/>
      <w:marBottom w:val="0"/>
      <w:divBdr>
        <w:top w:val="none" w:sz="0" w:space="0" w:color="auto"/>
        <w:left w:val="none" w:sz="0" w:space="0" w:color="auto"/>
        <w:bottom w:val="none" w:sz="0" w:space="0" w:color="auto"/>
        <w:right w:val="none" w:sz="0" w:space="0" w:color="auto"/>
      </w:divBdr>
      <w:divsChild>
        <w:div w:id="1322924184">
          <w:marLeft w:val="0"/>
          <w:marRight w:val="0"/>
          <w:marTop w:val="0"/>
          <w:marBottom w:val="0"/>
          <w:divBdr>
            <w:top w:val="none" w:sz="0" w:space="0" w:color="auto"/>
            <w:left w:val="none" w:sz="0" w:space="0" w:color="auto"/>
            <w:bottom w:val="none" w:sz="0" w:space="0" w:color="auto"/>
            <w:right w:val="none" w:sz="0" w:space="0" w:color="auto"/>
          </w:divBdr>
        </w:div>
        <w:div w:id="765424462">
          <w:marLeft w:val="0"/>
          <w:marRight w:val="0"/>
          <w:marTop w:val="0"/>
          <w:marBottom w:val="0"/>
          <w:divBdr>
            <w:top w:val="none" w:sz="0" w:space="0" w:color="auto"/>
            <w:left w:val="none" w:sz="0" w:space="0" w:color="auto"/>
            <w:bottom w:val="none" w:sz="0" w:space="0" w:color="auto"/>
            <w:right w:val="none" w:sz="0" w:space="0" w:color="auto"/>
          </w:divBdr>
        </w:div>
      </w:divsChild>
    </w:div>
    <w:div w:id="665133237">
      <w:bodyDiv w:val="1"/>
      <w:marLeft w:val="0"/>
      <w:marRight w:val="0"/>
      <w:marTop w:val="0"/>
      <w:marBottom w:val="0"/>
      <w:divBdr>
        <w:top w:val="none" w:sz="0" w:space="0" w:color="auto"/>
        <w:left w:val="none" w:sz="0" w:space="0" w:color="auto"/>
        <w:bottom w:val="none" w:sz="0" w:space="0" w:color="auto"/>
        <w:right w:val="none" w:sz="0" w:space="0" w:color="auto"/>
      </w:divBdr>
    </w:div>
    <w:div w:id="666054943">
      <w:bodyDiv w:val="1"/>
      <w:marLeft w:val="0"/>
      <w:marRight w:val="0"/>
      <w:marTop w:val="0"/>
      <w:marBottom w:val="0"/>
      <w:divBdr>
        <w:top w:val="none" w:sz="0" w:space="0" w:color="auto"/>
        <w:left w:val="none" w:sz="0" w:space="0" w:color="auto"/>
        <w:bottom w:val="none" w:sz="0" w:space="0" w:color="auto"/>
        <w:right w:val="none" w:sz="0" w:space="0" w:color="auto"/>
      </w:divBdr>
      <w:divsChild>
        <w:div w:id="1028718818">
          <w:marLeft w:val="0"/>
          <w:marRight w:val="0"/>
          <w:marTop w:val="0"/>
          <w:marBottom w:val="0"/>
          <w:divBdr>
            <w:top w:val="none" w:sz="0" w:space="0" w:color="auto"/>
            <w:left w:val="none" w:sz="0" w:space="0" w:color="auto"/>
            <w:bottom w:val="none" w:sz="0" w:space="0" w:color="auto"/>
            <w:right w:val="none" w:sz="0" w:space="0" w:color="auto"/>
          </w:divBdr>
        </w:div>
        <w:div w:id="1791779915">
          <w:marLeft w:val="0"/>
          <w:marRight w:val="0"/>
          <w:marTop w:val="0"/>
          <w:marBottom w:val="0"/>
          <w:divBdr>
            <w:top w:val="none" w:sz="0" w:space="0" w:color="auto"/>
            <w:left w:val="none" w:sz="0" w:space="0" w:color="auto"/>
            <w:bottom w:val="none" w:sz="0" w:space="0" w:color="auto"/>
            <w:right w:val="none" w:sz="0" w:space="0" w:color="auto"/>
          </w:divBdr>
        </w:div>
      </w:divsChild>
    </w:div>
    <w:div w:id="670527850">
      <w:bodyDiv w:val="1"/>
      <w:marLeft w:val="0"/>
      <w:marRight w:val="0"/>
      <w:marTop w:val="0"/>
      <w:marBottom w:val="0"/>
      <w:divBdr>
        <w:top w:val="none" w:sz="0" w:space="0" w:color="auto"/>
        <w:left w:val="none" w:sz="0" w:space="0" w:color="auto"/>
        <w:bottom w:val="none" w:sz="0" w:space="0" w:color="auto"/>
        <w:right w:val="none" w:sz="0" w:space="0" w:color="auto"/>
      </w:divBdr>
      <w:divsChild>
        <w:div w:id="372854300">
          <w:marLeft w:val="0"/>
          <w:marRight w:val="0"/>
          <w:marTop w:val="0"/>
          <w:marBottom w:val="0"/>
          <w:divBdr>
            <w:top w:val="none" w:sz="0" w:space="0" w:color="auto"/>
            <w:left w:val="none" w:sz="0" w:space="0" w:color="auto"/>
            <w:bottom w:val="none" w:sz="0" w:space="0" w:color="auto"/>
            <w:right w:val="none" w:sz="0" w:space="0" w:color="auto"/>
          </w:divBdr>
        </w:div>
      </w:divsChild>
    </w:div>
    <w:div w:id="671570033">
      <w:bodyDiv w:val="1"/>
      <w:marLeft w:val="0"/>
      <w:marRight w:val="0"/>
      <w:marTop w:val="0"/>
      <w:marBottom w:val="0"/>
      <w:divBdr>
        <w:top w:val="none" w:sz="0" w:space="0" w:color="auto"/>
        <w:left w:val="none" w:sz="0" w:space="0" w:color="auto"/>
        <w:bottom w:val="none" w:sz="0" w:space="0" w:color="auto"/>
        <w:right w:val="none" w:sz="0" w:space="0" w:color="auto"/>
      </w:divBdr>
      <w:divsChild>
        <w:div w:id="1339191776">
          <w:marLeft w:val="0"/>
          <w:marRight w:val="0"/>
          <w:marTop w:val="0"/>
          <w:marBottom w:val="0"/>
          <w:divBdr>
            <w:top w:val="none" w:sz="0" w:space="0" w:color="auto"/>
            <w:left w:val="none" w:sz="0" w:space="0" w:color="auto"/>
            <w:bottom w:val="none" w:sz="0" w:space="0" w:color="auto"/>
            <w:right w:val="none" w:sz="0" w:space="0" w:color="auto"/>
          </w:divBdr>
        </w:div>
        <w:div w:id="1326518464">
          <w:marLeft w:val="0"/>
          <w:marRight w:val="0"/>
          <w:marTop w:val="0"/>
          <w:marBottom w:val="0"/>
          <w:divBdr>
            <w:top w:val="none" w:sz="0" w:space="0" w:color="auto"/>
            <w:left w:val="none" w:sz="0" w:space="0" w:color="auto"/>
            <w:bottom w:val="none" w:sz="0" w:space="0" w:color="auto"/>
            <w:right w:val="none" w:sz="0" w:space="0" w:color="auto"/>
          </w:divBdr>
        </w:div>
      </w:divsChild>
    </w:div>
    <w:div w:id="673873602">
      <w:bodyDiv w:val="1"/>
      <w:marLeft w:val="0"/>
      <w:marRight w:val="0"/>
      <w:marTop w:val="0"/>
      <w:marBottom w:val="0"/>
      <w:divBdr>
        <w:top w:val="none" w:sz="0" w:space="0" w:color="auto"/>
        <w:left w:val="none" w:sz="0" w:space="0" w:color="auto"/>
        <w:bottom w:val="none" w:sz="0" w:space="0" w:color="auto"/>
        <w:right w:val="none" w:sz="0" w:space="0" w:color="auto"/>
      </w:divBdr>
      <w:divsChild>
        <w:div w:id="605356243">
          <w:marLeft w:val="0"/>
          <w:marRight w:val="0"/>
          <w:marTop w:val="0"/>
          <w:marBottom w:val="0"/>
          <w:divBdr>
            <w:top w:val="none" w:sz="0" w:space="0" w:color="auto"/>
            <w:left w:val="none" w:sz="0" w:space="0" w:color="auto"/>
            <w:bottom w:val="none" w:sz="0" w:space="0" w:color="auto"/>
            <w:right w:val="none" w:sz="0" w:space="0" w:color="auto"/>
          </w:divBdr>
        </w:div>
      </w:divsChild>
    </w:div>
    <w:div w:id="674458516">
      <w:bodyDiv w:val="1"/>
      <w:marLeft w:val="0"/>
      <w:marRight w:val="0"/>
      <w:marTop w:val="0"/>
      <w:marBottom w:val="0"/>
      <w:divBdr>
        <w:top w:val="none" w:sz="0" w:space="0" w:color="auto"/>
        <w:left w:val="none" w:sz="0" w:space="0" w:color="auto"/>
        <w:bottom w:val="none" w:sz="0" w:space="0" w:color="auto"/>
        <w:right w:val="none" w:sz="0" w:space="0" w:color="auto"/>
      </w:divBdr>
      <w:divsChild>
        <w:div w:id="391975310">
          <w:marLeft w:val="0"/>
          <w:marRight w:val="0"/>
          <w:marTop w:val="0"/>
          <w:marBottom w:val="0"/>
          <w:divBdr>
            <w:top w:val="none" w:sz="0" w:space="0" w:color="auto"/>
            <w:left w:val="none" w:sz="0" w:space="0" w:color="auto"/>
            <w:bottom w:val="none" w:sz="0" w:space="0" w:color="auto"/>
            <w:right w:val="none" w:sz="0" w:space="0" w:color="auto"/>
          </w:divBdr>
        </w:div>
        <w:div w:id="119232883">
          <w:marLeft w:val="0"/>
          <w:marRight w:val="0"/>
          <w:marTop w:val="0"/>
          <w:marBottom w:val="0"/>
          <w:divBdr>
            <w:top w:val="none" w:sz="0" w:space="0" w:color="auto"/>
            <w:left w:val="none" w:sz="0" w:space="0" w:color="auto"/>
            <w:bottom w:val="none" w:sz="0" w:space="0" w:color="auto"/>
            <w:right w:val="none" w:sz="0" w:space="0" w:color="auto"/>
          </w:divBdr>
        </w:div>
      </w:divsChild>
    </w:div>
    <w:div w:id="681277105">
      <w:bodyDiv w:val="1"/>
      <w:marLeft w:val="0"/>
      <w:marRight w:val="0"/>
      <w:marTop w:val="0"/>
      <w:marBottom w:val="0"/>
      <w:divBdr>
        <w:top w:val="none" w:sz="0" w:space="0" w:color="auto"/>
        <w:left w:val="none" w:sz="0" w:space="0" w:color="auto"/>
        <w:bottom w:val="none" w:sz="0" w:space="0" w:color="auto"/>
        <w:right w:val="none" w:sz="0" w:space="0" w:color="auto"/>
      </w:divBdr>
      <w:divsChild>
        <w:div w:id="1350259552">
          <w:marLeft w:val="0"/>
          <w:marRight w:val="0"/>
          <w:marTop w:val="0"/>
          <w:marBottom w:val="0"/>
          <w:divBdr>
            <w:top w:val="none" w:sz="0" w:space="0" w:color="auto"/>
            <w:left w:val="none" w:sz="0" w:space="0" w:color="auto"/>
            <w:bottom w:val="none" w:sz="0" w:space="0" w:color="auto"/>
            <w:right w:val="none" w:sz="0" w:space="0" w:color="auto"/>
          </w:divBdr>
        </w:div>
      </w:divsChild>
    </w:div>
    <w:div w:id="682782897">
      <w:bodyDiv w:val="1"/>
      <w:marLeft w:val="0"/>
      <w:marRight w:val="0"/>
      <w:marTop w:val="0"/>
      <w:marBottom w:val="0"/>
      <w:divBdr>
        <w:top w:val="none" w:sz="0" w:space="0" w:color="auto"/>
        <w:left w:val="none" w:sz="0" w:space="0" w:color="auto"/>
        <w:bottom w:val="none" w:sz="0" w:space="0" w:color="auto"/>
        <w:right w:val="none" w:sz="0" w:space="0" w:color="auto"/>
      </w:divBdr>
      <w:divsChild>
        <w:div w:id="805316746">
          <w:marLeft w:val="0"/>
          <w:marRight w:val="0"/>
          <w:marTop w:val="0"/>
          <w:marBottom w:val="0"/>
          <w:divBdr>
            <w:top w:val="none" w:sz="0" w:space="0" w:color="auto"/>
            <w:left w:val="none" w:sz="0" w:space="0" w:color="auto"/>
            <w:bottom w:val="none" w:sz="0" w:space="0" w:color="auto"/>
            <w:right w:val="none" w:sz="0" w:space="0" w:color="auto"/>
          </w:divBdr>
        </w:div>
        <w:div w:id="1281649062">
          <w:marLeft w:val="0"/>
          <w:marRight w:val="0"/>
          <w:marTop w:val="0"/>
          <w:marBottom w:val="0"/>
          <w:divBdr>
            <w:top w:val="none" w:sz="0" w:space="0" w:color="auto"/>
            <w:left w:val="none" w:sz="0" w:space="0" w:color="auto"/>
            <w:bottom w:val="none" w:sz="0" w:space="0" w:color="auto"/>
            <w:right w:val="none" w:sz="0" w:space="0" w:color="auto"/>
          </w:divBdr>
        </w:div>
      </w:divsChild>
    </w:div>
    <w:div w:id="692416075">
      <w:bodyDiv w:val="1"/>
      <w:marLeft w:val="0"/>
      <w:marRight w:val="0"/>
      <w:marTop w:val="0"/>
      <w:marBottom w:val="0"/>
      <w:divBdr>
        <w:top w:val="none" w:sz="0" w:space="0" w:color="auto"/>
        <w:left w:val="none" w:sz="0" w:space="0" w:color="auto"/>
        <w:bottom w:val="none" w:sz="0" w:space="0" w:color="auto"/>
        <w:right w:val="none" w:sz="0" w:space="0" w:color="auto"/>
      </w:divBdr>
      <w:divsChild>
        <w:div w:id="1759210471">
          <w:marLeft w:val="0"/>
          <w:marRight w:val="0"/>
          <w:marTop w:val="0"/>
          <w:marBottom w:val="0"/>
          <w:divBdr>
            <w:top w:val="none" w:sz="0" w:space="0" w:color="auto"/>
            <w:left w:val="none" w:sz="0" w:space="0" w:color="auto"/>
            <w:bottom w:val="none" w:sz="0" w:space="0" w:color="auto"/>
            <w:right w:val="none" w:sz="0" w:space="0" w:color="auto"/>
          </w:divBdr>
        </w:div>
        <w:div w:id="437068663">
          <w:marLeft w:val="0"/>
          <w:marRight w:val="0"/>
          <w:marTop w:val="0"/>
          <w:marBottom w:val="0"/>
          <w:divBdr>
            <w:top w:val="none" w:sz="0" w:space="0" w:color="auto"/>
            <w:left w:val="none" w:sz="0" w:space="0" w:color="auto"/>
            <w:bottom w:val="none" w:sz="0" w:space="0" w:color="auto"/>
            <w:right w:val="none" w:sz="0" w:space="0" w:color="auto"/>
          </w:divBdr>
        </w:div>
      </w:divsChild>
    </w:div>
    <w:div w:id="693992614">
      <w:bodyDiv w:val="1"/>
      <w:marLeft w:val="0"/>
      <w:marRight w:val="0"/>
      <w:marTop w:val="0"/>
      <w:marBottom w:val="0"/>
      <w:divBdr>
        <w:top w:val="none" w:sz="0" w:space="0" w:color="auto"/>
        <w:left w:val="none" w:sz="0" w:space="0" w:color="auto"/>
        <w:bottom w:val="none" w:sz="0" w:space="0" w:color="auto"/>
        <w:right w:val="none" w:sz="0" w:space="0" w:color="auto"/>
      </w:divBdr>
      <w:divsChild>
        <w:div w:id="2039963732">
          <w:marLeft w:val="0"/>
          <w:marRight w:val="0"/>
          <w:marTop w:val="0"/>
          <w:marBottom w:val="0"/>
          <w:divBdr>
            <w:top w:val="none" w:sz="0" w:space="0" w:color="auto"/>
            <w:left w:val="none" w:sz="0" w:space="0" w:color="auto"/>
            <w:bottom w:val="none" w:sz="0" w:space="0" w:color="auto"/>
            <w:right w:val="none" w:sz="0" w:space="0" w:color="auto"/>
          </w:divBdr>
        </w:div>
      </w:divsChild>
    </w:div>
    <w:div w:id="696663048">
      <w:bodyDiv w:val="1"/>
      <w:marLeft w:val="0"/>
      <w:marRight w:val="0"/>
      <w:marTop w:val="0"/>
      <w:marBottom w:val="0"/>
      <w:divBdr>
        <w:top w:val="none" w:sz="0" w:space="0" w:color="auto"/>
        <w:left w:val="none" w:sz="0" w:space="0" w:color="auto"/>
        <w:bottom w:val="none" w:sz="0" w:space="0" w:color="auto"/>
        <w:right w:val="none" w:sz="0" w:space="0" w:color="auto"/>
      </w:divBdr>
      <w:divsChild>
        <w:div w:id="1257906831">
          <w:marLeft w:val="0"/>
          <w:marRight w:val="0"/>
          <w:marTop w:val="0"/>
          <w:marBottom w:val="0"/>
          <w:divBdr>
            <w:top w:val="none" w:sz="0" w:space="0" w:color="auto"/>
            <w:left w:val="none" w:sz="0" w:space="0" w:color="auto"/>
            <w:bottom w:val="none" w:sz="0" w:space="0" w:color="auto"/>
            <w:right w:val="none" w:sz="0" w:space="0" w:color="auto"/>
          </w:divBdr>
        </w:div>
        <w:div w:id="1305500476">
          <w:marLeft w:val="0"/>
          <w:marRight w:val="0"/>
          <w:marTop w:val="0"/>
          <w:marBottom w:val="0"/>
          <w:divBdr>
            <w:top w:val="none" w:sz="0" w:space="0" w:color="auto"/>
            <w:left w:val="none" w:sz="0" w:space="0" w:color="auto"/>
            <w:bottom w:val="none" w:sz="0" w:space="0" w:color="auto"/>
            <w:right w:val="none" w:sz="0" w:space="0" w:color="auto"/>
          </w:divBdr>
        </w:div>
      </w:divsChild>
    </w:div>
    <w:div w:id="708800820">
      <w:bodyDiv w:val="1"/>
      <w:marLeft w:val="0"/>
      <w:marRight w:val="0"/>
      <w:marTop w:val="0"/>
      <w:marBottom w:val="0"/>
      <w:divBdr>
        <w:top w:val="none" w:sz="0" w:space="0" w:color="auto"/>
        <w:left w:val="none" w:sz="0" w:space="0" w:color="auto"/>
        <w:bottom w:val="none" w:sz="0" w:space="0" w:color="auto"/>
        <w:right w:val="none" w:sz="0" w:space="0" w:color="auto"/>
      </w:divBdr>
      <w:divsChild>
        <w:div w:id="1748571022">
          <w:marLeft w:val="0"/>
          <w:marRight w:val="0"/>
          <w:marTop w:val="0"/>
          <w:marBottom w:val="0"/>
          <w:divBdr>
            <w:top w:val="none" w:sz="0" w:space="0" w:color="auto"/>
            <w:left w:val="none" w:sz="0" w:space="0" w:color="auto"/>
            <w:bottom w:val="none" w:sz="0" w:space="0" w:color="auto"/>
            <w:right w:val="none" w:sz="0" w:space="0" w:color="auto"/>
          </w:divBdr>
        </w:div>
      </w:divsChild>
    </w:div>
    <w:div w:id="715738212">
      <w:bodyDiv w:val="1"/>
      <w:marLeft w:val="0"/>
      <w:marRight w:val="0"/>
      <w:marTop w:val="0"/>
      <w:marBottom w:val="0"/>
      <w:divBdr>
        <w:top w:val="none" w:sz="0" w:space="0" w:color="auto"/>
        <w:left w:val="none" w:sz="0" w:space="0" w:color="auto"/>
        <w:bottom w:val="none" w:sz="0" w:space="0" w:color="auto"/>
        <w:right w:val="none" w:sz="0" w:space="0" w:color="auto"/>
      </w:divBdr>
    </w:div>
    <w:div w:id="727263967">
      <w:bodyDiv w:val="1"/>
      <w:marLeft w:val="0"/>
      <w:marRight w:val="0"/>
      <w:marTop w:val="0"/>
      <w:marBottom w:val="0"/>
      <w:divBdr>
        <w:top w:val="none" w:sz="0" w:space="0" w:color="auto"/>
        <w:left w:val="none" w:sz="0" w:space="0" w:color="auto"/>
        <w:bottom w:val="none" w:sz="0" w:space="0" w:color="auto"/>
        <w:right w:val="none" w:sz="0" w:space="0" w:color="auto"/>
      </w:divBdr>
      <w:divsChild>
        <w:div w:id="578098148">
          <w:marLeft w:val="0"/>
          <w:marRight w:val="0"/>
          <w:marTop w:val="0"/>
          <w:marBottom w:val="0"/>
          <w:divBdr>
            <w:top w:val="none" w:sz="0" w:space="0" w:color="auto"/>
            <w:left w:val="none" w:sz="0" w:space="0" w:color="auto"/>
            <w:bottom w:val="none" w:sz="0" w:space="0" w:color="auto"/>
            <w:right w:val="none" w:sz="0" w:space="0" w:color="auto"/>
          </w:divBdr>
        </w:div>
      </w:divsChild>
    </w:div>
    <w:div w:id="740559312">
      <w:bodyDiv w:val="1"/>
      <w:marLeft w:val="0"/>
      <w:marRight w:val="0"/>
      <w:marTop w:val="0"/>
      <w:marBottom w:val="0"/>
      <w:divBdr>
        <w:top w:val="none" w:sz="0" w:space="0" w:color="auto"/>
        <w:left w:val="none" w:sz="0" w:space="0" w:color="auto"/>
        <w:bottom w:val="none" w:sz="0" w:space="0" w:color="auto"/>
        <w:right w:val="none" w:sz="0" w:space="0" w:color="auto"/>
      </w:divBdr>
      <w:divsChild>
        <w:div w:id="407267393">
          <w:marLeft w:val="0"/>
          <w:marRight w:val="0"/>
          <w:marTop w:val="0"/>
          <w:marBottom w:val="0"/>
          <w:divBdr>
            <w:top w:val="none" w:sz="0" w:space="0" w:color="auto"/>
            <w:left w:val="none" w:sz="0" w:space="0" w:color="auto"/>
            <w:bottom w:val="none" w:sz="0" w:space="0" w:color="auto"/>
            <w:right w:val="none" w:sz="0" w:space="0" w:color="auto"/>
          </w:divBdr>
        </w:div>
        <w:div w:id="858203473">
          <w:marLeft w:val="0"/>
          <w:marRight w:val="0"/>
          <w:marTop w:val="0"/>
          <w:marBottom w:val="0"/>
          <w:divBdr>
            <w:top w:val="none" w:sz="0" w:space="0" w:color="auto"/>
            <w:left w:val="none" w:sz="0" w:space="0" w:color="auto"/>
            <w:bottom w:val="none" w:sz="0" w:space="0" w:color="auto"/>
            <w:right w:val="none" w:sz="0" w:space="0" w:color="auto"/>
          </w:divBdr>
        </w:div>
      </w:divsChild>
    </w:div>
    <w:div w:id="746994294">
      <w:bodyDiv w:val="1"/>
      <w:marLeft w:val="0"/>
      <w:marRight w:val="0"/>
      <w:marTop w:val="0"/>
      <w:marBottom w:val="0"/>
      <w:divBdr>
        <w:top w:val="none" w:sz="0" w:space="0" w:color="auto"/>
        <w:left w:val="none" w:sz="0" w:space="0" w:color="auto"/>
        <w:bottom w:val="none" w:sz="0" w:space="0" w:color="auto"/>
        <w:right w:val="none" w:sz="0" w:space="0" w:color="auto"/>
      </w:divBdr>
      <w:divsChild>
        <w:div w:id="308486204">
          <w:marLeft w:val="0"/>
          <w:marRight w:val="0"/>
          <w:marTop w:val="0"/>
          <w:marBottom w:val="0"/>
          <w:divBdr>
            <w:top w:val="none" w:sz="0" w:space="0" w:color="auto"/>
            <w:left w:val="none" w:sz="0" w:space="0" w:color="auto"/>
            <w:bottom w:val="none" w:sz="0" w:space="0" w:color="auto"/>
            <w:right w:val="none" w:sz="0" w:space="0" w:color="auto"/>
          </w:divBdr>
        </w:div>
      </w:divsChild>
    </w:div>
    <w:div w:id="753816184">
      <w:bodyDiv w:val="1"/>
      <w:marLeft w:val="0"/>
      <w:marRight w:val="0"/>
      <w:marTop w:val="0"/>
      <w:marBottom w:val="0"/>
      <w:divBdr>
        <w:top w:val="none" w:sz="0" w:space="0" w:color="auto"/>
        <w:left w:val="none" w:sz="0" w:space="0" w:color="auto"/>
        <w:bottom w:val="none" w:sz="0" w:space="0" w:color="auto"/>
        <w:right w:val="none" w:sz="0" w:space="0" w:color="auto"/>
      </w:divBdr>
      <w:divsChild>
        <w:div w:id="2085950823">
          <w:marLeft w:val="0"/>
          <w:marRight w:val="0"/>
          <w:marTop w:val="0"/>
          <w:marBottom w:val="0"/>
          <w:divBdr>
            <w:top w:val="none" w:sz="0" w:space="0" w:color="auto"/>
            <w:left w:val="none" w:sz="0" w:space="0" w:color="auto"/>
            <w:bottom w:val="none" w:sz="0" w:space="0" w:color="auto"/>
            <w:right w:val="none" w:sz="0" w:space="0" w:color="auto"/>
          </w:divBdr>
        </w:div>
      </w:divsChild>
    </w:div>
    <w:div w:id="758603486">
      <w:bodyDiv w:val="1"/>
      <w:marLeft w:val="0"/>
      <w:marRight w:val="0"/>
      <w:marTop w:val="0"/>
      <w:marBottom w:val="0"/>
      <w:divBdr>
        <w:top w:val="none" w:sz="0" w:space="0" w:color="auto"/>
        <w:left w:val="none" w:sz="0" w:space="0" w:color="auto"/>
        <w:bottom w:val="none" w:sz="0" w:space="0" w:color="auto"/>
        <w:right w:val="none" w:sz="0" w:space="0" w:color="auto"/>
      </w:divBdr>
      <w:divsChild>
        <w:div w:id="906260732">
          <w:marLeft w:val="0"/>
          <w:marRight w:val="0"/>
          <w:marTop w:val="0"/>
          <w:marBottom w:val="0"/>
          <w:divBdr>
            <w:top w:val="none" w:sz="0" w:space="0" w:color="auto"/>
            <w:left w:val="none" w:sz="0" w:space="0" w:color="auto"/>
            <w:bottom w:val="none" w:sz="0" w:space="0" w:color="auto"/>
            <w:right w:val="none" w:sz="0" w:space="0" w:color="auto"/>
          </w:divBdr>
        </w:div>
      </w:divsChild>
    </w:div>
    <w:div w:id="768811610">
      <w:bodyDiv w:val="1"/>
      <w:marLeft w:val="0"/>
      <w:marRight w:val="0"/>
      <w:marTop w:val="0"/>
      <w:marBottom w:val="0"/>
      <w:divBdr>
        <w:top w:val="none" w:sz="0" w:space="0" w:color="auto"/>
        <w:left w:val="none" w:sz="0" w:space="0" w:color="auto"/>
        <w:bottom w:val="none" w:sz="0" w:space="0" w:color="auto"/>
        <w:right w:val="none" w:sz="0" w:space="0" w:color="auto"/>
      </w:divBdr>
      <w:divsChild>
        <w:div w:id="1092697901">
          <w:marLeft w:val="0"/>
          <w:marRight w:val="0"/>
          <w:marTop w:val="0"/>
          <w:marBottom w:val="0"/>
          <w:divBdr>
            <w:top w:val="none" w:sz="0" w:space="0" w:color="auto"/>
            <w:left w:val="none" w:sz="0" w:space="0" w:color="auto"/>
            <w:bottom w:val="none" w:sz="0" w:space="0" w:color="auto"/>
            <w:right w:val="none" w:sz="0" w:space="0" w:color="auto"/>
          </w:divBdr>
        </w:div>
      </w:divsChild>
    </w:div>
    <w:div w:id="772819567">
      <w:bodyDiv w:val="1"/>
      <w:marLeft w:val="0"/>
      <w:marRight w:val="0"/>
      <w:marTop w:val="0"/>
      <w:marBottom w:val="0"/>
      <w:divBdr>
        <w:top w:val="none" w:sz="0" w:space="0" w:color="auto"/>
        <w:left w:val="none" w:sz="0" w:space="0" w:color="auto"/>
        <w:bottom w:val="none" w:sz="0" w:space="0" w:color="auto"/>
        <w:right w:val="none" w:sz="0" w:space="0" w:color="auto"/>
      </w:divBdr>
    </w:div>
    <w:div w:id="783766896">
      <w:bodyDiv w:val="1"/>
      <w:marLeft w:val="0"/>
      <w:marRight w:val="0"/>
      <w:marTop w:val="0"/>
      <w:marBottom w:val="0"/>
      <w:divBdr>
        <w:top w:val="none" w:sz="0" w:space="0" w:color="auto"/>
        <w:left w:val="none" w:sz="0" w:space="0" w:color="auto"/>
        <w:bottom w:val="none" w:sz="0" w:space="0" w:color="auto"/>
        <w:right w:val="none" w:sz="0" w:space="0" w:color="auto"/>
      </w:divBdr>
      <w:divsChild>
        <w:div w:id="84887824">
          <w:marLeft w:val="0"/>
          <w:marRight w:val="0"/>
          <w:marTop w:val="0"/>
          <w:marBottom w:val="0"/>
          <w:divBdr>
            <w:top w:val="none" w:sz="0" w:space="0" w:color="auto"/>
            <w:left w:val="none" w:sz="0" w:space="0" w:color="auto"/>
            <w:bottom w:val="none" w:sz="0" w:space="0" w:color="auto"/>
            <w:right w:val="none" w:sz="0" w:space="0" w:color="auto"/>
          </w:divBdr>
        </w:div>
        <w:div w:id="5863697">
          <w:marLeft w:val="0"/>
          <w:marRight w:val="0"/>
          <w:marTop w:val="0"/>
          <w:marBottom w:val="0"/>
          <w:divBdr>
            <w:top w:val="none" w:sz="0" w:space="0" w:color="auto"/>
            <w:left w:val="none" w:sz="0" w:space="0" w:color="auto"/>
            <w:bottom w:val="none" w:sz="0" w:space="0" w:color="auto"/>
            <w:right w:val="none" w:sz="0" w:space="0" w:color="auto"/>
          </w:divBdr>
        </w:div>
      </w:divsChild>
    </w:div>
    <w:div w:id="787505052">
      <w:bodyDiv w:val="1"/>
      <w:marLeft w:val="0"/>
      <w:marRight w:val="0"/>
      <w:marTop w:val="0"/>
      <w:marBottom w:val="0"/>
      <w:divBdr>
        <w:top w:val="none" w:sz="0" w:space="0" w:color="auto"/>
        <w:left w:val="none" w:sz="0" w:space="0" w:color="auto"/>
        <w:bottom w:val="none" w:sz="0" w:space="0" w:color="auto"/>
        <w:right w:val="none" w:sz="0" w:space="0" w:color="auto"/>
      </w:divBdr>
      <w:divsChild>
        <w:div w:id="329791579">
          <w:marLeft w:val="0"/>
          <w:marRight w:val="0"/>
          <w:marTop w:val="0"/>
          <w:marBottom w:val="0"/>
          <w:divBdr>
            <w:top w:val="none" w:sz="0" w:space="0" w:color="auto"/>
            <w:left w:val="none" w:sz="0" w:space="0" w:color="auto"/>
            <w:bottom w:val="none" w:sz="0" w:space="0" w:color="auto"/>
            <w:right w:val="none" w:sz="0" w:space="0" w:color="auto"/>
          </w:divBdr>
        </w:div>
        <w:div w:id="132649029">
          <w:marLeft w:val="0"/>
          <w:marRight w:val="0"/>
          <w:marTop w:val="0"/>
          <w:marBottom w:val="0"/>
          <w:divBdr>
            <w:top w:val="none" w:sz="0" w:space="0" w:color="auto"/>
            <w:left w:val="none" w:sz="0" w:space="0" w:color="auto"/>
            <w:bottom w:val="none" w:sz="0" w:space="0" w:color="auto"/>
            <w:right w:val="none" w:sz="0" w:space="0" w:color="auto"/>
          </w:divBdr>
        </w:div>
      </w:divsChild>
    </w:div>
    <w:div w:id="787818856">
      <w:bodyDiv w:val="1"/>
      <w:marLeft w:val="0"/>
      <w:marRight w:val="0"/>
      <w:marTop w:val="0"/>
      <w:marBottom w:val="0"/>
      <w:divBdr>
        <w:top w:val="none" w:sz="0" w:space="0" w:color="auto"/>
        <w:left w:val="none" w:sz="0" w:space="0" w:color="auto"/>
        <w:bottom w:val="none" w:sz="0" w:space="0" w:color="auto"/>
        <w:right w:val="none" w:sz="0" w:space="0" w:color="auto"/>
      </w:divBdr>
      <w:divsChild>
        <w:div w:id="46417632">
          <w:marLeft w:val="0"/>
          <w:marRight w:val="0"/>
          <w:marTop w:val="0"/>
          <w:marBottom w:val="0"/>
          <w:divBdr>
            <w:top w:val="none" w:sz="0" w:space="0" w:color="auto"/>
            <w:left w:val="none" w:sz="0" w:space="0" w:color="auto"/>
            <w:bottom w:val="none" w:sz="0" w:space="0" w:color="auto"/>
            <w:right w:val="none" w:sz="0" w:space="0" w:color="auto"/>
          </w:divBdr>
        </w:div>
      </w:divsChild>
    </w:div>
    <w:div w:id="796726722">
      <w:bodyDiv w:val="1"/>
      <w:marLeft w:val="0"/>
      <w:marRight w:val="0"/>
      <w:marTop w:val="0"/>
      <w:marBottom w:val="0"/>
      <w:divBdr>
        <w:top w:val="none" w:sz="0" w:space="0" w:color="auto"/>
        <w:left w:val="none" w:sz="0" w:space="0" w:color="auto"/>
        <w:bottom w:val="none" w:sz="0" w:space="0" w:color="auto"/>
        <w:right w:val="none" w:sz="0" w:space="0" w:color="auto"/>
      </w:divBdr>
      <w:divsChild>
        <w:div w:id="52626013">
          <w:marLeft w:val="0"/>
          <w:marRight w:val="0"/>
          <w:marTop w:val="0"/>
          <w:marBottom w:val="0"/>
          <w:divBdr>
            <w:top w:val="none" w:sz="0" w:space="0" w:color="auto"/>
            <w:left w:val="none" w:sz="0" w:space="0" w:color="auto"/>
            <w:bottom w:val="none" w:sz="0" w:space="0" w:color="auto"/>
            <w:right w:val="none" w:sz="0" w:space="0" w:color="auto"/>
          </w:divBdr>
        </w:div>
        <w:div w:id="716441725">
          <w:marLeft w:val="0"/>
          <w:marRight w:val="0"/>
          <w:marTop w:val="0"/>
          <w:marBottom w:val="0"/>
          <w:divBdr>
            <w:top w:val="none" w:sz="0" w:space="0" w:color="auto"/>
            <w:left w:val="none" w:sz="0" w:space="0" w:color="auto"/>
            <w:bottom w:val="none" w:sz="0" w:space="0" w:color="auto"/>
            <w:right w:val="none" w:sz="0" w:space="0" w:color="auto"/>
          </w:divBdr>
        </w:div>
      </w:divsChild>
    </w:div>
    <w:div w:id="798493201">
      <w:bodyDiv w:val="1"/>
      <w:marLeft w:val="0"/>
      <w:marRight w:val="0"/>
      <w:marTop w:val="0"/>
      <w:marBottom w:val="0"/>
      <w:divBdr>
        <w:top w:val="none" w:sz="0" w:space="0" w:color="auto"/>
        <w:left w:val="none" w:sz="0" w:space="0" w:color="auto"/>
        <w:bottom w:val="none" w:sz="0" w:space="0" w:color="auto"/>
        <w:right w:val="none" w:sz="0" w:space="0" w:color="auto"/>
      </w:divBdr>
      <w:divsChild>
        <w:div w:id="1412971582">
          <w:marLeft w:val="0"/>
          <w:marRight w:val="0"/>
          <w:marTop w:val="0"/>
          <w:marBottom w:val="0"/>
          <w:divBdr>
            <w:top w:val="none" w:sz="0" w:space="0" w:color="auto"/>
            <w:left w:val="none" w:sz="0" w:space="0" w:color="auto"/>
            <w:bottom w:val="none" w:sz="0" w:space="0" w:color="auto"/>
            <w:right w:val="none" w:sz="0" w:space="0" w:color="auto"/>
          </w:divBdr>
        </w:div>
      </w:divsChild>
    </w:div>
    <w:div w:id="801775143">
      <w:bodyDiv w:val="1"/>
      <w:marLeft w:val="0"/>
      <w:marRight w:val="0"/>
      <w:marTop w:val="0"/>
      <w:marBottom w:val="0"/>
      <w:divBdr>
        <w:top w:val="none" w:sz="0" w:space="0" w:color="auto"/>
        <w:left w:val="none" w:sz="0" w:space="0" w:color="auto"/>
        <w:bottom w:val="none" w:sz="0" w:space="0" w:color="auto"/>
        <w:right w:val="none" w:sz="0" w:space="0" w:color="auto"/>
      </w:divBdr>
      <w:divsChild>
        <w:div w:id="1485703450">
          <w:marLeft w:val="0"/>
          <w:marRight w:val="0"/>
          <w:marTop w:val="0"/>
          <w:marBottom w:val="0"/>
          <w:divBdr>
            <w:top w:val="none" w:sz="0" w:space="0" w:color="auto"/>
            <w:left w:val="none" w:sz="0" w:space="0" w:color="auto"/>
            <w:bottom w:val="none" w:sz="0" w:space="0" w:color="auto"/>
            <w:right w:val="none" w:sz="0" w:space="0" w:color="auto"/>
          </w:divBdr>
        </w:div>
        <w:div w:id="1188442460">
          <w:marLeft w:val="0"/>
          <w:marRight w:val="0"/>
          <w:marTop w:val="0"/>
          <w:marBottom w:val="0"/>
          <w:divBdr>
            <w:top w:val="none" w:sz="0" w:space="0" w:color="auto"/>
            <w:left w:val="none" w:sz="0" w:space="0" w:color="auto"/>
            <w:bottom w:val="none" w:sz="0" w:space="0" w:color="auto"/>
            <w:right w:val="none" w:sz="0" w:space="0" w:color="auto"/>
          </w:divBdr>
        </w:div>
      </w:divsChild>
    </w:div>
    <w:div w:id="801923565">
      <w:bodyDiv w:val="1"/>
      <w:marLeft w:val="0"/>
      <w:marRight w:val="0"/>
      <w:marTop w:val="0"/>
      <w:marBottom w:val="0"/>
      <w:divBdr>
        <w:top w:val="none" w:sz="0" w:space="0" w:color="auto"/>
        <w:left w:val="none" w:sz="0" w:space="0" w:color="auto"/>
        <w:bottom w:val="none" w:sz="0" w:space="0" w:color="auto"/>
        <w:right w:val="none" w:sz="0" w:space="0" w:color="auto"/>
      </w:divBdr>
      <w:divsChild>
        <w:div w:id="1468814143">
          <w:marLeft w:val="0"/>
          <w:marRight w:val="0"/>
          <w:marTop w:val="0"/>
          <w:marBottom w:val="0"/>
          <w:divBdr>
            <w:top w:val="none" w:sz="0" w:space="0" w:color="auto"/>
            <w:left w:val="none" w:sz="0" w:space="0" w:color="auto"/>
            <w:bottom w:val="none" w:sz="0" w:space="0" w:color="auto"/>
            <w:right w:val="none" w:sz="0" w:space="0" w:color="auto"/>
          </w:divBdr>
        </w:div>
      </w:divsChild>
    </w:div>
    <w:div w:id="810095502">
      <w:bodyDiv w:val="1"/>
      <w:marLeft w:val="0"/>
      <w:marRight w:val="0"/>
      <w:marTop w:val="0"/>
      <w:marBottom w:val="0"/>
      <w:divBdr>
        <w:top w:val="none" w:sz="0" w:space="0" w:color="auto"/>
        <w:left w:val="none" w:sz="0" w:space="0" w:color="auto"/>
        <w:bottom w:val="none" w:sz="0" w:space="0" w:color="auto"/>
        <w:right w:val="none" w:sz="0" w:space="0" w:color="auto"/>
      </w:divBdr>
      <w:divsChild>
        <w:div w:id="991830900">
          <w:marLeft w:val="0"/>
          <w:marRight w:val="0"/>
          <w:marTop w:val="0"/>
          <w:marBottom w:val="0"/>
          <w:divBdr>
            <w:top w:val="none" w:sz="0" w:space="0" w:color="auto"/>
            <w:left w:val="none" w:sz="0" w:space="0" w:color="auto"/>
            <w:bottom w:val="none" w:sz="0" w:space="0" w:color="auto"/>
            <w:right w:val="none" w:sz="0" w:space="0" w:color="auto"/>
          </w:divBdr>
        </w:div>
      </w:divsChild>
    </w:div>
    <w:div w:id="812723585">
      <w:bodyDiv w:val="1"/>
      <w:marLeft w:val="0"/>
      <w:marRight w:val="0"/>
      <w:marTop w:val="0"/>
      <w:marBottom w:val="0"/>
      <w:divBdr>
        <w:top w:val="none" w:sz="0" w:space="0" w:color="auto"/>
        <w:left w:val="none" w:sz="0" w:space="0" w:color="auto"/>
        <w:bottom w:val="none" w:sz="0" w:space="0" w:color="auto"/>
        <w:right w:val="none" w:sz="0" w:space="0" w:color="auto"/>
      </w:divBdr>
      <w:divsChild>
        <w:div w:id="1623151039">
          <w:marLeft w:val="0"/>
          <w:marRight w:val="0"/>
          <w:marTop w:val="0"/>
          <w:marBottom w:val="0"/>
          <w:divBdr>
            <w:top w:val="none" w:sz="0" w:space="0" w:color="auto"/>
            <w:left w:val="none" w:sz="0" w:space="0" w:color="auto"/>
            <w:bottom w:val="none" w:sz="0" w:space="0" w:color="auto"/>
            <w:right w:val="none" w:sz="0" w:space="0" w:color="auto"/>
          </w:divBdr>
        </w:div>
      </w:divsChild>
    </w:div>
    <w:div w:id="814493963">
      <w:bodyDiv w:val="1"/>
      <w:marLeft w:val="0"/>
      <w:marRight w:val="0"/>
      <w:marTop w:val="0"/>
      <w:marBottom w:val="0"/>
      <w:divBdr>
        <w:top w:val="none" w:sz="0" w:space="0" w:color="auto"/>
        <w:left w:val="none" w:sz="0" w:space="0" w:color="auto"/>
        <w:bottom w:val="none" w:sz="0" w:space="0" w:color="auto"/>
        <w:right w:val="none" w:sz="0" w:space="0" w:color="auto"/>
      </w:divBdr>
    </w:div>
    <w:div w:id="829175262">
      <w:bodyDiv w:val="1"/>
      <w:marLeft w:val="0"/>
      <w:marRight w:val="0"/>
      <w:marTop w:val="0"/>
      <w:marBottom w:val="0"/>
      <w:divBdr>
        <w:top w:val="none" w:sz="0" w:space="0" w:color="auto"/>
        <w:left w:val="none" w:sz="0" w:space="0" w:color="auto"/>
        <w:bottom w:val="none" w:sz="0" w:space="0" w:color="auto"/>
        <w:right w:val="none" w:sz="0" w:space="0" w:color="auto"/>
      </w:divBdr>
      <w:divsChild>
        <w:div w:id="1063870489">
          <w:marLeft w:val="0"/>
          <w:marRight w:val="0"/>
          <w:marTop w:val="0"/>
          <w:marBottom w:val="0"/>
          <w:divBdr>
            <w:top w:val="none" w:sz="0" w:space="0" w:color="auto"/>
            <w:left w:val="none" w:sz="0" w:space="0" w:color="auto"/>
            <w:bottom w:val="none" w:sz="0" w:space="0" w:color="auto"/>
            <w:right w:val="none" w:sz="0" w:space="0" w:color="auto"/>
          </w:divBdr>
        </w:div>
      </w:divsChild>
    </w:div>
    <w:div w:id="836724574">
      <w:bodyDiv w:val="1"/>
      <w:marLeft w:val="0"/>
      <w:marRight w:val="0"/>
      <w:marTop w:val="0"/>
      <w:marBottom w:val="0"/>
      <w:divBdr>
        <w:top w:val="none" w:sz="0" w:space="0" w:color="auto"/>
        <w:left w:val="none" w:sz="0" w:space="0" w:color="auto"/>
        <w:bottom w:val="none" w:sz="0" w:space="0" w:color="auto"/>
        <w:right w:val="none" w:sz="0" w:space="0" w:color="auto"/>
      </w:divBdr>
      <w:divsChild>
        <w:div w:id="1976980595">
          <w:marLeft w:val="0"/>
          <w:marRight w:val="0"/>
          <w:marTop w:val="0"/>
          <w:marBottom w:val="0"/>
          <w:divBdr>
            <w:top w:val="none" w:sz="0" w:space="0" w:color="auto"/>
            <w:left w:val="none" w:sz="0" w:space="0" w:color="auto"/>
            <w:bottom w:val="none" w:sz="0" w:space="0" w:color="auto"/>
            <w:right w:val="none" w:sz="0" w:space="0" w:color="auto"/>
          </w:divBdr>
        </w:div>
        <w:div w:id="1504859363">
          <w:marLeft w:val="0"/>
          <w:marRight w:val="0"/>
          <w:marTop w:val="0"/>
          <w:marBottom w:val="0"/>
          <w:divBdr>
            <w:top w:val="none" w:sz="0" w:space="0" w:color="auto"/>
            <w:left w:val="none" w:sz="0" w:space="0" w:color="auto"/>
            <w:bottom w:val="none" w:sz="0" w:space="0" w:color="auto"/>
            <w:right w:val="none" w:sz="0" w:space="0" w:color="auto"/>
          </w:divBdr>
        </w:div>
      </w:divsChild>
    </w:div>
    <w:div w:id="839740001">
      <w:bodyDiv w:val="1"/>
      <w:marLeft w:val="0"/>
      <w:marRight w:val="0"/>
      <w:marTop w:val="0"/>
      <w:marBottom w:val="0"/>
      <w:divBdr>
        <w:top w:val="none" w:sz="0" w:space="0" w:color="auto"/>
        <w:left w:val="none" w:sz="0" w:space="0" w:color="auto"/>
        <w:bottom w:val="none" w:sz="0" w:space="0" w:color="auto"/>
        <w:right w:val="none" w:sz="0" w:space="0" w:color="auto"/>
      </w:divBdr>
      <w:divsChild>
        <w:div w:id="1984891393">
          <w:marLeft w:val="0"/>
          <w:marRight w:val="0"/>
          <w:marTop w:val="0"/>
          <w:marBottom w:val="0"/>
          <w:divBdr>
            <w:top w:val="none" w:sz="0" w:space="0" w:color="auto"/>
            <w:left w:val="none" w:sz="0" w:space="0" w:color="auto"/>
            <w:bottom w:val="none" w:sz="0" w:space="0" w:color="auto"/>
            <w:right w:val="none" w:sz="0" w:space="0" w:color="auto"/>
          </w:divBdr>
        </w:div>
        <w:div w:id="1544751162">
          <w:marLeft w:val="0"/>
          <w:marRight w:val="0"/>
          <w:marTop w:val="0"/>
          <w:marBottom w:val="0"/>
          <w:divBdr>
            <w:top w:val="none" w:sz="0" w:space="0" w:color="auto"/>
            <w:left w:val="none" w:sz="0" w:space="0" w:color="auto"/>
            <w:bottom w:val="none" w:sz="0" w:space="0" w:color="auto"/>
            <w:right w:val="none" w:sz="0" w:space="0" w:color="auto"/>
          </w:divBdr>
        </w:div>
      </w:divsChild>
    </w:div>
    <w:div w:id="840465743">
      <w:bodyDiv w:val="1"/>
      <w:marLeft w:val="0"/>
      <w:marRight w:val="0"/>
      <w:marTop w:val="0"/>
      <w:marBottom w:val="0"/>
      <w:divBdr>
        <w:top w:val="none" w:sz="0" w:space="0" w:color="auto"/>
        <w:left w:val="none" w:sz="0" w:space="0" w:color="auto"/>
        <w:bottom w:val="none" w:sz="0" w:space="0" w:color="auto"/>
        <w:right w:val="none" w:sz="0" w:space="0" w:color="auto"/>
      </w:divBdr>
      <w:divsChild>
        <w:div w:id="1426147621">
          <w:marLeft w:val="0"/>
          <w:marRight w:val="0"/>
          <w:marTop w:val="0"/>
          <w:marBottom w:val="0"/>
          <w:divBdr>
            <w:top w:val="none" w:sz="0" w:space="0" w:color="auto"/>
            <w:left w:val="none" w:sz="0" w:space="0" w:color="auto"/>
            <w:bottom w:val="none" w:sz="0" w:space="0" w:color="auto"/>
            <w:right w:val="none" w:sz="0" w:space="0" w:color="auto"/>
          </w:divBdr>
        </w:div>
      </w:divsChild>
    </w:div>
    <w:div w:id="841890119">
      <w:bodyDiv w:val="1"/>
      <w:marLeft w:val="0"/>
      <w:marRight w:val="0"/>
      <w:marTop w:val="0"/>
      <w:marBottom w:val="0"/>
      <w:divBdr>
        <w:top w:val="none" w:sz="0" w:space="0" w:color="auto"/>
        <w:left w:val="none" w:sz="0" w:space="0" w:color="auto"/>
        <w:bottom w:val="none" w:sz="0" w:space="0" w:color="auto"/>
        <w:right w:val="none" w:sz="0" w:space="0" w:color="auto"/>
      </w:divBdr>
      <w:divsChild>
        <w:div w:id="481386337">
          <w:marLeft w:val="0"/>
          <w:marRight w:val="0"/>
          <w:marTop w:val="0"/>
          <w:marBottom w:val="0"/>
          <w:divBdr>
            <w:top w:val="none" w:sz="0" w:space="0" w:color="auto"/>
            <w:left w:val="none" w:sz="0" w:space="0" w:color="auto"/>
            <w:bottom w:val="none" w:sz="0" w:space="0" w:color="auto"/>
            <w:right w:val="none" w:sz="0" w:space="0" w:color="auto"/>
          </w:divBdr>
        </w:div>
      </w:divsChild>
    </w:div>
    <w:div w:id="841893195">
      <w:bodyDiv w:val="1"/>
      <w:marLeft w:val="0"/>
      <w:marRight w:val="0"/>
      <w:marTop w:val="0"/>
      <w:marBottom w:val="0"/>
      <w:divBdr>
        <w:top w:val="none" w:sz="0" w:space="0" w:color="auto"/>
        <w:left w:val="none" w:sz="0" w:space="0" w:color="auto"/>
        <w:bottom w:val="none" w:sz="0" w:space="0" w:color="auto"/>
        <w:right w:val="none" w:sz="0" w:space="0" w:color="auto"/>
      </w:divBdr>
      <w:divsChild>
        <w:div w:id="1099645371">
          <w:marLeft w:val="0"/>
          <w:marRight w:val="0"/>
          <w:marTop w:val="0"/>
          <w:marBottom w:val="0"/>
          <w:divBdr>
            <w:top w:val="none" w:sz="0" w:space="0" w:color="auto"/>
            <w:left w:val="none" w:sz="0" w:space="0" w:color="auto"/>
            <w:bottom w:val="none" w:sz="0" w:space="0" w:color="auto"/>
            <w:right w:val="none" w:sz="0" w:space="0" w:color="auto"/>
          </w:divBdr>
        </w:div>
      </w:divsChild>
    </w:div>
    <w:div w:id="844242517">
      <w:bodyDiv w:val="1"/>
      <w:marLeft w:val="0"/>
      <w:marRight w:val="0"/>
      <w:marTop w:val="0"/>
      <w:marBottom w:val="0"/>
      <w:divBdr>
        <w:top w:val="none" w:sz="0" w:space="0" w:color="auto"/>
        <w:left w:val="none" w:sz="0" w:space="0" w:color="auto"/>
        <w:bottom w:val="none" w:sz="0" w:space="0" w:color="auto"/>
        <w:right w:val="none" w:sz="0" w:space="0" w:color="auto"/>
      </w:divBdr>
      <w:divsChild>
        <w:div w:id="757215120">
          <w:marLeft w:val="0"/>
          <w:marRight w:val="0"/>
          <w:marTop w:val="0"/>
          <w:marBottom w:val="0"/>
          <w:divBdr>
            <w:top w:val="none" w:sz="0" w:space="0" w:color="auto"/>
            <w:left w:val="none" w:sz="0" w:space="0" w:color="auto"/>
            <w:bottom w:val="none" w:sz="0" w:space="0" w:color="auto"/>
            <w:right w:val="none" w:sz="0" w:space="0" w:color="auto"/>
          </w:divBdr>
        </w:div>
        <w:div w:id="1236162727">
          <w:marLeft w:val="0"/>
          <w:marRight w:val="0"/>
          <w:marTop w:val="0"/>
          <w:marBottom w:val="0"/>
          <w:divBdr>
            <w:top w:val="none" w:sz="0" w:space="0" w:color="auto"/>
            <w:left w:val="none" w:sz="0" w:space="0" w:color="auto"/>
            <w:bottom w:val="none" w:sz="0" w:space="0" w:color="auto"/>
            <w:right w:val="none" w:sz="0" w:space="0" w:color="auto"/>
          </w:divBdr>
        </w:div>
      </w:divsChild>
    </w:div>
    <w:div w:id="857934457">
      <w:bodyDiv w:val="1"/>
      <w:marLeft w:val="0"/>
      <w:marRight w:val="0"/>
      <w:marTop w:val="0"/>
      <w:marBottom w:val="0"/>
      <w:divBdr>
        <w:top w:val="none" w:sz="0" w:space="0" w:color="auto"/>
        <w:left w:val="none" w:sz="0" w:space="0" w:color="auto"/>
        <w:bottom w:val="none" w:sz="0" w:space="0" w:color="auto"/>
        <w:right w:val="none" w:sz="0" w:space="0" w:color="auto"/>
      </w:divBdr>
      <w:divsChild>
        <w:div w:id="1612591107">
          <w:marLeft w:val="0"/>
          <w:marRight w:val="0"/>
          <w:marTop w:val="0"/>
          <w:marBottom w:val="0"/>
          <w:divBdr>
            <w:top w:val="none" w:sz="0" w:space="0" w:color="auto"/>
            <w:left w:val="none" w:sz="0" w:space="0" w:color="auto"/>
            <w:bottom w:val="none" w:sz="0" w:space="0" w:color="auto"/>
            <w:right w:val="none" w:sz="0" w:space="0" w:color="auto"/>
          </w:divBdr>
        </w:div>
        <w:div w:id="1997493512">
          <w:marLeft w:val="0"/>
          <w:marRight w:val="0"/>
          <w:marTop w:val="0"/>
          <w:marBottom w:val="0"/>
          <w:divBdr>
            <w:top w:val="none" w:sz="0" w:space="0" w:color="auto"/>
            <w:left w:val="none" w:sz="0" w:space="0" w:color="auto"/>
            <w:bottom w:val="none" w:sz="0" w:space="0" w:color="auto"/>
            <w:right w:val="none" w:sz="0" w:space="0" w:color="auto"/>
          </w:divBdr>
        </w:div>
      </w:divsChild>
    </w:div>
    <w:div w:id="858465324">
      <w:bodyDiv w:val="1"/>
      <w:marLeft w:val="0"/>
      <w:marRight w:val="0"/>
      <w:marTop w:val="0"/>
      <w:marBottom w:val="0"/>
      <w:divBdr>
        <w:top w:val="none" w:sz="0" w:space="0" w:color="auto"/>
        <w:left w:val="none" w:sz="0" w:space="0" w:color="auto"/>
        <w:bottom w:val="none" w:sz="0" w:space="0" w:color="auto"/>
        <w:right w:val="none" w:sz="0" w:space="0" w:color="auto"/>
      </w:divBdr>
      <w:divsChild>
        <w:div w:id="2242912">
          <w:marLeft w:val="0"/>
          <w:marRight w:val="0"/>
          <w:marTop w:val="0"/>
          <w:marBottom w:val="0"/>
          <w:divBdr>
            <w:top w:val="none" w:sz="0" w:space="0" w:color="auto"/>
            <w:left w:val="none" w:sz="0" w:space="0" w:color="auto"/>
            <w:bottom w:val="none" w:sz="0" w:space="0" w:color="auto"/>
            <w:right w:val="none" w:sz="0" w:space="0" w:color="auto"/>
          </w:divBdr>
        </w:div>
      </w:divsChild>
    </w:div>
    <w:div w:id="867333423">
      <w:bodyDiv w:val="1"/>
      <w:marLeft w:val="0"/>
      <w:marRight w:val="0"/>
      <w:marTop w:val="0"/>
      <w:marBottom w:val="0"/>
      <w:divBdr>
        <w:top w:val="none" w:sz="0" w:space="0" w:color="auto"/>
        <w:left w:val="none" w:sz="0" w:space="0" w:color="auto"/>
        <w:bottom w:val="none" w:sz="0" w:space="0" w:color="auto"/>
        <w:right w:val="none" w:sz="0" w:space="0" w:color="auto"/>
      </w:divBdr>
      <w:divsChild>
        <w:div w:id="1636062429">
          <w:marLeft w:val="0"/>
          <w:marRight w:val="0"/>
          <w:marTop w:val="0"/>
          <w:marBottom w:val="0"/>
          <w:divBdr>
            <w:top w:val="none" w:sz="0" w:space="0" w:color="auto"/>
            <w:left w:val="none" w:sz="0" w:space="0" w:color="auto"/>
            <w:bottom w:val="none" w:sz="0" w:space="0" w:color="auto"/>
            <w:right w:val="none" w:sz="0" w:space="0" w:color="auto"/>
          </w:divBdr>
        </w:div>
      </w:divsChild>
    </w:div>
    <w:div w:id="875237928">
      <w:bodyDiv w:val="1"/>
      <w:marLeft w:val="0"/>
      <w:marRight w:val="0"/>
      <w:marTop w:val="0"/>
      <w:marBottom w:val="0"/>
      <w:divBdr>
        <w:top w:val="none" w:sz="0" w:space="0" w:color="auto"/>
        <w:left w:val="none" w:sz="0" w:space="0" w:color="auto"/>
        <w:bottom w:val="none" w:sz="0" w:space="0" w:color="auto"/>
        <w:right w:val="none" w:sz="0" w:space="0" w:color="auto"/>
      </w:divBdr>
      <w:divsChild>
        <w:div w:id="1586769991">
          <w:marLeft w:val="0"/>
          <w:marRight w:val="0"/>
          <w:marTop w:val="0"/>
          <w:marBottom w:val="0"/>
          <w:divBdr>
            <w:top w:val="none" w:sz="0" w:space="0" w:color="auto"/>
            <w:left w:val="none" w:sz="0" w:space="0" w:color="auto"/>
            <w:bottom w:val="none" w:sz="0" w:space="0" w:color="auto"/>
            <w:right w:val="none" w:sz="0" w:space="0" w:color="auto"/>
          </w:divBdr>
        </w:div>
        <w:div w:id="775905295">
          <w:marLeft w:val="0"/>
          <w:marRight w:val="0"/>
          <w:marTop w:val="0"/>
          <w:marBottom w:val="0"/>
          <w:divBdr>
            <w:top w:val="none" w:sz="0" w:space="0" w:color="auto"/>
            <w:left w:val="none" w:sz="0" w:space="0" w:color="auto"/>
            <w:bottom w:val="none" w:sz="0" w:space="0" w:color="auto"/>
            <w:right w:val="none" w:sz="0" w:space="0" w:color="auto"/>
          </w:divBdr>
        </w:div>
      </w:divsChild>
    </w:div>
    <w:div w:id="878008880">
      <w:bodyDiv w:val="1"/>
      <w:marLeft w:val="0"/>
      <w:marRight w:val="0"/>
      <w:marTop w:val="0"/>
      <w:marBottom w:val="0"/>
      <w:divBdr>
        <w:top w:val="none" w:sz="0" w:space="0" w:color="auto"/>
        <w:left w:val="none" w:sz="0" w:space="0" w:color="auto"/>
        <w:bottom w:val="none" w:sz="0" w:space="0" w:color="auto"/>
        <w:right w:val="none" w:sz="0" w:space="0" w:color="auto"/>
      </w:divBdr>
      <w:divsChild>
        <w:div w:id="876964477">
          <w:marLeft w:val="0"/>
          <w:marRight w:val="0"/>
          <w:marTop w:val="0"/>
          <w:marBottom w:val="0"/>
          <w:divBdr>
            <w:top w:val="none" w:sz="0" w:space="0" w:color="auto"/>
            <w:left w:val="none" w:sz="0" w:space="0" w:color="auto"/>
            <w:bottom w:val="none" w:sz="0" w:space="0" w:color="auto"/>
            <w:right w:val="none" w:sz="0" w:space="0" w:color="auto"/>
          </w:divBdr>
        </w:div>
        <w:div w:id="1774738166">
          <w:marLeft w:val="0"/>
          <w:marRight w:val="0"/>
          <w:marTop w:val="0"/>
          <w:marBottom w:val="0"/>
          <w:divBdr>
            <w:top w:val="none" w:sz="0" w:space="0" w:color="auto"/>
            <w:left w:val="none" w:sz="0" w:space="0" w:color="auto"/>
            <w:bottom w:val="none" w:sz="0" w:space="0" w:color="auto"/>
            <w:right w:val="none" w:sz="0" w:space="0" w:color="auto"/>
          </w:divBdr>
        </w:div>
      </w:divsChild>
    </w:div>
    <w:div w:id="880097347">
      <w:bodyDiv w:val="1"/>
      <w:marLeft w:val="0"/>
      <w:marRight w:val="0"/>
      <w:marTop w:val="0"/>
      <w:marBottom w:val="0"/>
      <w:divBdr>
        <w:top w:val="none" w:sz="0" w:space="0" w:color="auto"/>
        <w:left w:val="none" w:sz="0" w:space="0" w:color="auto"/>
        <w:bottom w:val="none" w:sz="0" w:space="0" w:color="auto"/>
        <w:right w:val="none" w:sz="0" w:space="0" w:color="auto"/>
      </w:divBdr>
      <w:divsChild>
        <w:div w:id="27150382">
          <w:marLeft w:val="0"/>
          <w:marRight w:val="0"/>
          <w:marTop w:val="0"/>
          <w:marBottom w:val="0"/>
          <w:divBdr>
            <w:top w:val="none" w:sz="0" w:space="0" w:color="auto"/>
            <w:left w:val="none" w:sz="0" w:space="0" w:color="auto"/>
            <w:bottom w:val="none" w:sz="0" w:space="0" w:color="auto"/>
            <w:right w:val="none" w:sz="0" w:space="0" w:color="auto"/>
          </w:divBdr>
        </w:div>
        <w:div w:id="416677896">
          <w:marLeft w:val="0"/>
          <w:marRight w:val="0"/>
          <w:marTop w:val="0"/>
          <w:marBottom w:val="0"/>
          <w:divBdr>
            <w:top w:val="none" w:sz="0" w:space="0" w:color="auto"/>
            <w:left w:val="none" w:sz="0" w:space="0" w:color="auto"/>
            <w:bottom w:val="none" w:sz="0" w:space="0" w:color="auto"/>
            <w:right w:val="none" w:sz="0" w:space="0" w:color="auto"/>
          </w:divBdr>
        </w:div>
      </w:divsChild>
    </w:div>
    <w:div w:id="881333694">
      <w:bodyDiv w:val="1"/>
      <w:marLeft w:val="0"/>
      <w:marRight w:val="0"/>
      <w:marTop w:val="0"/>
      <w:marBottom w:val="0"/>
      <w:divBdr>
        <w:top w:val="none" w:sz="0" w:space="0" w:color="auto"/>
        <w:left w:val="none" w:sz="0" w:space="0" w:color="auto"/>
        <w:bottom w:val="none" w:sz="0" w:space="0" w:color="auto"/>
        <w:right w:val="none" w:sz="0" w:space="0" w:color="auto"/>
      </w:divBdr>
      <w:divsChild>
        <w:div w:id="847526550">
          <w:marLeft w:val="0"/>
          <w:marRight w:val="0"/>
          <w:marTop w:val="0"/>
          <w:marBottom w:val="0"/>
          <w:divBdr>
            <w:top w:val="none" w:sz="0" w:space="0" w:color="auto"/>
            <w:left w:val="none" w:sz="0" w:space="0" w:color="auto"/>
            <w:bottom w:val="none" w:sz="0" w:space="0" w:color="auto"/>
            <w:right w:val="none" w:sz="0" w:space="0" w:color="auto"/>
          </w:divBdr>
        </w:div>
      </w:divsChild>
    </w:div>
    <w:div w:id="886376703">
      <w:bodyDiv w:val="1"/>
      <w:marLeft w:val="0"/>
      <w:marRight w:val="0"/>
      <w:marTop w:val="0"/>
      <w:marBottom w:val="0"/>
      <w:divBdr>
        <w:top w:val="none" w:sz="0" w:space="0" w:color="auto"/>
        <w:left w:val="none" w:sz="0" w:space="0" w:color="auto"/>
        <w:bottom w:val="none" w:sz="0" w:space="0" w:color="auto"/>
        <w:right w:val="none" w:sz="0" w:space="0" w:color="auto"/>
      </w:divBdr>
      <w:divsChild>
        <w:div w:id="844784802">
          <w:marLeft w:val="0"/>
          <w:marRight w:val="0"/>
          <w:marTop w:val="0"/>
          <w:marBottom w:val="0"/>
          <w:divBdr>
            <w:top w:val="none" w:sz="0" w:space="0" w:color="auto"/>
            <w:left w:val="none" w:sz="0" w:space="0" w:color="auto"/>
            <w:bottom w:val="none" w:sz="0" w:space="0" w:color="auto"/>
            <w:right w:val="none" w:sz="0" w:space="0" w:color="auto"/>
          </w:divBdr>
        </w:div>
      </w:divsChild>
    </w:div>
    <w:div w:id="887449888">
      <w:bodyDiv w:val="1"/>
      <w:marLeft w:val="0"/>
      <w:marRight w:val="0"/>
      <w:marTop w:val="0"/>
      <w:marBottom w:val="0"/>
      <w:divBdr>
        <w:top w:val="none" w:sz="0" w:space="0" w:color="auto"/>
        <w:left w:val="none" w:sz="0" w:space="0" w:color="auto"/>
        <w:bottom w:val="none" w:sz="0" w:space="0" w:color="auto"/>
        <w:right w:val="none" w:sz="0" w:space="0" w:color="auto"/>
      </w:divBdr>
      <w:divsChild>
        <w:div w:id="2015915355">
          <w:marLeft w:val="0"/>
          <w:marRight w:val="0"/>
          <w:marTop w:val="0"/>
          <w:marBottom w:val="0"/>
          <w:divBdr>
            <w:top w:val="none" w:sz="0" w:space="0" w:color="auto"/>
            <w:left w:val="none" w:sz="0" w:space="0" w:color="auto"/>
            <w:bottom w:val="none" w:sz="0" w:space="0" w:color="auto"/>
            <w:right w:val="none" w:sz="0" w:space="0" w:color="auto"/>
          </w:divBdr>
        </w:div>
        <w:div w:id="1882981478">
          <w:marLeft w:val="0"/>
          <w:marRight w:val="0"/>
          <w:marTop w:val="0"/>
          <w:marBottom w:val="0"/>
          <w:divBdr>
            <w:top w:val="none" w:sz="0" w:space="0" w:color="auto"/>
            <w:left w:val="none" w:sz="0" w:space="0" w:color="auto"/>
            <w:bottom w:val="none" w:sz="0" w:space="0" w:color="auto"/>
            <w:right w:val="none" w:sz="0" w:space="0" w:color="auto"/>
          </w:divBdr>
        </w:div>
      </w:divsChild>
    </w:div>
    <w:div w:id="897127292">
      <w:bodyDiv w:val="1"/>
      <w:marLeft w:val="0"/>
      <w:marRight w:val="0"/>
      <w:marTop w:val="0"/>
      <w:marBottom w:val="0"/>
      <w:divBdr>
        <w:top w:val="none" w:sz="0" w:space="0" w:color="auto"/>
        <w:left w:val="none" w:sz="0" w:space="0" w:color="auto"/>
        <w:bottom w:val="none" w:sz="0" w:space="0" w:color="auto"/>
        <w:right w:val="none" w:sz="0" w:space="0" w:color="auto"/>
      </w:divBdr>
      <w:divsChild>
        <w:div w:id="87704735">
          <w:marLeft w:val="0"/>
          <w:marRight w:val="0"/>
          <w:marTop w:val="0"/>
          <w:marBottom w:val="0"/>
          <w:divBdr>
            <w:top w:val="none" w:sz="0" w:space="0" w:color="auto"/>
            <w:left w:val="none" w:sz="0" w:space="0" w:color="auto"/>
            <w:bottom w:val="none" w:sz="0" w:space="0" w:color="auto"/>
            <w:right w:val="none" w:sz="0" w:space="0" w:color="auto"/>
          </w:divBdr>
        </w:div>
        <w:div w:id="872613933">
          <w:marLeft w:val="0"/>
          <w:marRight w:val="0"/>
          <w:marTop w:val="0"/>
          <w:marBottom w:val="0"/>
          <w:divBdr>
            <w:top w:val="none" w:sz="0" w:space="0" w:color="auto"/>
            <w:left w:val="none" w:sz="0" w:space="0" w:color="auto"/>
            <w:bottom w:val="none" w:sz="0" w:space="0" w:color="auto"/>
            <w:right w:val="none" w:sz="0" w:space="0" w:color="auto"/>
          </w:divBdr>
        </w:div>
      </w:divsChild>
    </w:div>
    <w:div w:id="901982010">
      <w:bodyDiv w:val="1"/>
      <w:marLeft w:val="0"/>
      <w:marRight w:val="0"/>
      <w:marTop w:val="0"/>
      <w:marBottom w:val="0"/>
      <w:divBdr>
        <w:top w:val="none" w:sz="0" w:space="0" w:color="auto"/>
        <w:left w:val="none" w:sz="0" w:space="0" w:color="auto"/>
        <w:bottom w:val="none" w:sz="0" w:space="0" w:color="auto"/>
        <w:right w:val="none" w:sz="0" w:space="0" w:color="auto"/>
      </w:divBdr>
      <w:divsChild>
        <w:div w:id="208495317">
          <w:marLeft w:val="0"/>
          <w:marRight w:val="0"/>
          <w:marTop w:val="0"/>
          <w:marBottom w:val="0"/>
          <w:divBdr>
            <w:top w:val="none" w:sz="0" w:space="0" w:color="auto"/>
            <w:left w:val="none" w:sz="0" w:space="0" w:color="auto"/>
            <w:bottom w:val="none" w:sz="0" w:space="0" w:color="auto"/>
            <w:right w:val="none" w:sz="0" w:space="0" w:color="auto"/>
          </w:divBdr>
        </w:div>
        <w:div w:id="413168880">
          <w:marLeft w:val="0"/>
          <w:marRight w:val="0"/>
          <w:marTop w:val="0"/>
          <w:marBottom w:val="0"/>
          <w:divBdr>
            <w:top w:val="none" w:sz="0" w:space="0" w:color="auto"/>
            <w:left w:val="none" w:sz="0" w:space="0" w:color="auto"/>
            <w:bottom w:val="none" w:sz="0" w:space="0" w:color="auto"/>
            <w:right w:val="none" w:sz="0" w:space="0" w:color="auto"/>
          </w:divBdr>
        </w:div>
      </w:divsChild>
    </w:div>
    <w:div w:id="915090437">
      <w:bodyDiv w:val="1"/>
      <w:marLeft w:val="0"/>
      <w:marRight w:val="0"/>
      <w:marTop w:val="0"/>
      <w:marBottom w:val="0"/>
      <w:divBdr>
        <w:top w:val="none" w:sz="0" w:space="0" w:color="auto"/>
        <w:left w:val="none" w:sz="0" w:space="0" w:color="auto"/>
        <w:bottom w:val="none" w:sz="0" w:space="0" w:color="auto"/>
        <w:right w:val="none" w:sz="0" w:space="0" w:color="auto"/>
      </w:divBdr>
      <w:divsChild>
        <w:div w:id="1334185123">
          <w:marLeft w:val="0"/>
          <w:marRight w:val="0"/>
          <w:marTop w:val="0"/>
          <w:marBottom w:val="0"/>
          <w:divBdr>
            <w:top w:val="none" w:sz="0" w:space="0" w:color="auto"/>
            <w:left w:val="none" w:sz="0" w:space="0" w:color="auto"/>
            <w:bottom w:val="none" w:sz="0" w:space="0" w:color="auto"/>
            <w:right w:val="none" w:sz="0" w:space="0" w:color="auto"/>
          </w:divBdr>
        </w:div>
        <w:div w:id="1450976010">
          <w:marLeft w:val="0"/>
          <w:marRight w:val="0"/>
          <w:marTop w:val="0"/>
          <w:marBottom w:val="0"/>
          <w:divBdr>
            <w:top w:val="none" w:sz="0" w:space="0" w:color="auto"/>
            <w:left w:val="none" w:sz="0" w:space="0" w:color="auto"/>
            <w:bottom w:val="none" w:sz="0" w:space="0" w:color="auto"/>
            <w:right w:val="none" w:sz="0" w:space="0" w:color="auto"/>
          </w:divBdr>
        </w:div>
      </w:divsChild>
    </w:div>
    <w:div w:id="916136910">
      <w:bodyDiv w:val="1"/>
      <w:marLeft w:val="0"/>
      <w:marRight w:val="0"/>
      <w:marTop w:val="0"/>
      <w:marBottom w:val="0"/>
      <w:divBdr>
        <w:top w:val="none" w:sz="0" w:space="0" w:color="auto"/>
        <w:left w:val="none" w:sz="0" w:space="0" w:color="auto"/>
        <w:bottom w:val="none" w:sz="0" w:space="0" w:color="auto"/>
        <w:right w:val="none" w:sz="0" w:space="0" w:color="auto"/>
      </w:divBdr>
      <w:divsChild>
        <w:div w:id="255291146">
          <w:marLeft w:val="0"/>
          <w:marRight w:val="0"/>
          <w:marTop w:val="0"/>
          <w:marBottom w:val="0"/>
          <w:divBdr>
            <w:top w:val="none" w:sz="0" w:space="0" w:color="auto"/>
            <w:left w:val="none" w:sz="0" w:space="0" w:color="auto"/>
            <w:bottom w:val="none" w:sz="0" w:space="0" w:color="auto"/>
            <w:right w:val="none" w:sz="0" w:space="0" w:color="auto"/>
          </w:divBdr>
        </w:div>
        <w:div w:id="44261621">
          <w:marLeft w:val="0"/>
          <w:marRight w:val="0"/>
          <w:marTop w:val="0"/>
          <w:marBottom w:val="0"/>
          <w:divBdr>
            <w:top w:val="none" w:sz="0" w:space="0" w:color="auto"/>
            <w:left w:val="none" w:sz="0" w:space="0" w:color="auto"/>
            <w:bottom w:val="none" w:sz="0" w:space="0" w:color="auto"/>
            <w:right w:val="none" w:sz="0" w:space="0" w:color="auto"/>
          </w:divBdr>
        </w:div>
      </w:divsChild>
    </w:div>
    <w:div w:id="926965970">
      <w:bodyDiv w:val="1"/>
      <w:marLeft w:val="0"/>
      <w:marRight w:val="0"/>
      <w:marTop w:val="0"/>
      <w:marBottom w:val="0"/>
      <w:divBdr>
        <w:top w:val="none" w:sz="0" w:space="0" w:color="auto"/>
        <w:left w:val="none" w:sz="0" w:space="0" w:color="auto"/>
        <w:bottom w:val="none" w:sz="0" w:space="0" w:color="auto"/>
        <w:right w:val="none" w:sz="0" w:space="0" w:color="auto"/>
      </w:divBdr>
      <w:divsChild>
        <w:div w:id="1492335780">
          <w:marLeft w:val="0"/>
          <w:marRight w:val="0"/>
          <w:marTop w:val="0"/>
          <w:marBottom w:val="0"/>
          <w:divBdr>
            <w:top w:val="none" w:sz="0" w:space="0" w:color="auto"/>
            <w:left w:val="none" w:sz="0" w:space="0" w:color="auto"/>
            <w:bottom w:val="none" w:sz="0" w:space="0" w:color="auto"/>
            <w:right w:val="none" w:sz="0" w:space="0" w:color="auto"/>
          </w:divBdr>
        </w:div>
        <w:div w:id="2085251164">
          <w:marLeft w:val="0"/>
          <w:marRight w:val="0"/>
          <w:marTop w:val="0"/>
          <w:marBottom w:val="0"/>
          <w:divBdr>
            <w:top w:val="none" w:sz="0" w:space="0" w:color="auto"/>
            <w:left w:val="none" w:sz="0" w:space="0" w:color="auto"/>
            <w:bottom w:val="none" w:sz="0" w:space="0" w:color="auto"/>
            <w:right w:val="none" w:sz="0" w:space="0" w:color="auto"/>
          </w:divBdr>
        </w:div>
      </w:divsChild>
    </w:div>
    <w:div w:id="929236218">
      <w:bodyDiv w:val="1"/>
      <w:marLeft w:val="0"/>
      <w:marRight w:val="0"/>
      <w:marTop w:val="0"/>
      <w:marBottom w:val="0"/>
      <w:divBdr>
        <w:top w:val="none" w:sz="0" w:space="0" w:color="auto"/>
        <w:left w:val="none" w:sz="0" w:space="0" w:color="auto"/>
        <w:bottom w:val="none" w:sz="0" w:space="0" w:color="auto"/>
        <w:right w:val="none" w:sz="0" w:space="0" w:color="auto"/>
      </w:divBdr>
      <w:divsChild>
        <w:div w:id="1100178672">
          <w:marLeft w:val="0"/>
          <w:marRight w:val="0"/>
          <w:marTop w:val="0"/>
          <w:marBottom w:val="0"/>
          <w:divBdr>
            <w:top w:val="none" w:sz="0" w:space="0" w:color="auto"/>
            <w:left w:val="none" w:sz="0" w:space="0" w:color="auto"/>
            <w:bottom w:val="none" w:sz="0" w:space="0" w:color="auto"/>
            <w:right w:val="none" w:sz="0" w:space="0" w:color="auto"/>
          </w:divBdr>
        </w:div>
        <w:div w:id="1756239601">
          <w:marLeft w:val="0"/>
          <w:marRight w:val="0"/>
          <w:marTop w:val="0"/>
          <w:marBottom w:val="0"/>
          <w:divBdr>
            <w:top w:val="none" w:sz="0" w:space="0" w:color="auto"/>
            <w:left w:val="none" w:sz="0" w:space="0" w:color="auto"/>
            <w:bottom w:val="none" w:sz="0" w:space="0" w:color="auto"/>
            <w:right w:val="none" w:sz="0" w:space="0" w:color="auto"/>
          </w:divBdr>
        </w:div>
      </w:divsChild>
    </w:div>
    <w:div w:id="939143148">
      <w:bodyDiv w:val="1"/>
      <w:marLeft w:val="0"/>
      <w:marRight w:val="0"/>
      <w:marTop w:val="0"/>
      <w:marBottom w:val="0"/>
      <w:divBdr>
        <w:top w:val="none" w:sz="0" w:space="0" w:color="auto"/>
        <w:left w:val="none" w:sz="0" w:space="0" w:color="auto"/>
        <w:bottom w:val="none" w:sz="0" w:space="0" w:color="auto"/>
        <w:right w:val="none" w:sz="0" w:space="0" w:color="auto"/>
      </w:divBdr>
      <w:divsChild>
        <w:div w:id="2039969882">
          <w:marLeft w:val="0"/>
          <w:marRight w:val="0"/>
          <w:marTop w:val="0"/>
          <w:marBottom w:val="0"/>
          <w:divBdr>
            <w:top w:val="none" w:sz="0" w:space="0" w:color="auto"/>
            <w:left w:val="none" w:sz="0" w:space="0" w:color="auto"/>
            <w:bottom w:val="none" w:sz="0" w:space="0" w:color="auto"/>
            <w:right w:val="none" w:sz="0" w:space="0" w:color="auto"/>
          </w:divBdr>
        </w:div>
      </w:divsChild>
    </w:div>
    <w:div w:id="942298301">
      <w:bodyDiv w:val="1"/>
      <w:marLeft w:val="0"/>
      <w:marRight w:val="0"/>
      <w:marTop w:val="0"/>
      <w:marBottom w:val="0"/>
      <w:divBdr>
        <w:top w:val="none" w:sz="0" w:space="0" w:color="auto"/>
        <w:left w:val="none" w:sz="0" w:space="0" w:color="auto"/>
        <w:bottom w:val="none" w:sz="0" w:space="0" w:color="auto"/>
        <w:right w:val="none" w:sz="0" w:space="0" w:color="auto"/>
      </w:divBdr>
      <w:divsChild>
        <w:div w:id="1750076343">
          <w:marLeft w:val="0"/>
          <w:marRight w:val="0"/>
          <w:marTop w:val="0"/>
          <w:marBottom w:val="0"/>
          <w:divBdr>
            <w:top w:val="none" w:sz="0" w:space="0" w:color="auto"/>
            <w:left w:val="none" w:sz="0" w:space="0" w:color="auto"/>
            <w:bottom w:val="none" w:sz="0" w:space="0" w:color="auto"/>
            <w:right w:val="none" w:sz="0" w:space="0" w:color="auto"/>
          </w:divBdr>
        </w:div>
        <w:div w:id="2043825015">
          <w:marLeft w:val="0"/>
          <w:marRight w:val="0"/>
          <w:marTop w:val="0"/>
          <w:marBottom w:val="0"/>
          <w:divBdr>
            <w:top w:val="none" w:sz="0" w:space="0" w:color="auto"/>
            <w:left w:val="none" w:sz="0" w:space="0" w:color="auto"/>
            <w:bottom w:val="none" w:sz="0" w:space="0" w:color="auto"/>
            <w:right w:val="none" w:sz="0" w:space="0" w:color="auto"/>
          </w:divBdr>
        </w:div>
      </w:divsChild>
    </w:div>
    <w:div w:id="942957061">
      <w:bodyDiv w:val="1"/>
      <w:marLeft w:val="0"/>
      <w:marRight w:val="0"/>
      <w:marTop w:val="0"/>
      <w:marBottom w:val="0"/>
      <w:divBdr>
        <w:top w:val="none" w:sz="0" w:space="0" w:color="auto"/>
        <w:left w:val="none" w:sz="0" w:space="0" w:color="auto"/>
        <w:bottom w:val="none" w:sz="0" w:space="0" w:color="auto"/>
        <w:right w:val="none" w:sz="0" w:space="0" w:color="auto"/>
      </w:divBdr>
    </w:div>
    <w:div w:id="951668760">
      <w:bodyDiv w:val="1"/>
      <w:marLeft w:val="0"/>
      <w:marRight w:val="0"/>
      <w:marTop w:val="0"/>
      <w:marBottom w:val="0"/>
      <w:divBdr>
        <w:top w:val="none" w:sz="0" w:space="0" w:color="auto"/>
        <w:left w:val="none" w:sz="0" w:space="0" w:color="auto"/>
        <w:bottom w:val="none" w:sz="0" w:space="0" w:color="auto"/>
        <w:right w:val="none" w:sz="0" w:space="0" w:color="auto"/>
      </w:divBdr>
      <w:divsChild>
        <w:div w:id="419647371">
          <w:marLeft w:val="0"/>
          <w:marRight w:val="0"/>
          <w:marTop w:val="0"/>
          <w:marBottom w:val="0"/>
          <w:divBdr>
            <w:top w:val="none" w:sz="0" w:space="0" w:color="auto"/>
            <w:left w:val="none" w:sz="0" w:space="0" w:color="auto"/>
            <w:bottom w:val="none" w:sz="0" w:space="0" w:color="auto"/>
            <w:right w:val="none" w:sz="0" w:space="0" w:color="auto"/>
          </w:divBdr>
        </w:div>
        <w:div w:id="670451975">
          <w:marLeft w:val="0"/>
          <w:marRight w:val="0"/>
          <w:marTop w:val="0"/>
          <w:marBottom w:val="0"/>
          <w:divBdr>
            <w:top w:val="none" w:sz="0" w:space="0" w:color="auto"/>
            <w:left w:val="none" w:sz="0" w:space="0" w:color="auto"/>
            <w:bottom w:val="none" w:sz="0" w:space="0" w:color="auto"/>
            <w:right w:val="none" w:sz="0" w:space="0" w:color="auto"/>
          </w:divBdr>
        </w:div>
      </w:divsChild>
    </w:div>
    <w:div w:id="955865895">
      <w:bodyDiv w:val="1"/>
      <w:marLeft w:val="0"/>
      <w:marRight w:val="0"/>
      <w:marTop w:val="0"/>
      <w:marBottom w:val="0"/>
      <w:divBdr>
        <w:top w:val="none" w:sz="0" w:space="0" w:color="auto"/>
        <w:left w:val="none" w:sz="0" w:space="0" w:color="auto"/>
        <w:bottom w:val="none" w:sz="0" w:space="0" w:color="auto"/>
        <w:right w:val="none" w:sz="0" w:space="0" w:color="auto"/>
      </w:divBdr>
      <w:divsChild>
        <w:div w:id="1313604338">
          <w:marLeft w:val="0"/>
          <w:marRight w:val="0"/>
          <w:marTop w:val="0"/>
          <w:marBottom w:val="0"/>
          <w:divBdr>
            <w:top w:val="none" w:sz="0" w:space="0" w:color="auto"/>
            <w:left w:val="none" w:sz="0" w:space="0" w:color="auto"/>
            <w:bottom w:val="none" w:sz="0" w:space="0" w:color="auto"/>
            <w:right w:val="none" w:sz="0" w:space="0" w:color="auto"/>
          </w:divBdr>
          <w:divsChild>
            <w:div w:id="774977308">
              <w:marLeft w:val="0"/>
              <w:marRight w:val="0"/>
              <w:marTop w:val="0"/>
              <w:marBottom w:val="0"/>
              <w:divBdr>
                <w:top w:val="none" w:sz="0" w:space="0" w:color="auto"/>
                <w:left w:val="none" w:sz="0" w:space="0" w:color="auto"/>
                <w:bottom w:val="none" w:sz="0" w:space="0" w:color="auto"/>
                <w:right w:val="none" w:sz="0" w:space="0" w:color="auto"/>
              </w:divBdr>
            </w:div>
          </w:divsChild>
        </w:div>
        <w:div w:id="2028217794">
          <w:marLeft w:val="0"/>
          <w:marRight w:val="0"/>
          <w:marTop w:val="0"/>
          <w:marBottom w:val="0"/>
          <w:divBdr>
            <w:top w:val="none" w:sz="0" w:space="0" w:color="auto"/>
            <w:left w:val="none" w:sz="0" w:space="0" w:color="auto"/>
            <w:bottom w:val="none" w:sz="0" w:space="0" w:color="auto"/>
            <w:right w:val="none" w:sz="0" w:space="0" w:color="auto"/>
          </w:divBdr>
          <w:divsChild>
            <w:div w:id="407731363">
              <w:marLeft w:val="0"/>
              <w:marRight w:val="0"/>
              <w:marTop w:val="0"/>
              <w:marBottom w:val="0"/>
              <w:divBdr>
                <w:top w:val="none" w:sz="0" w:space="0" w:color="auto"/>
                <w:left w:val="none" w:sz="0" w:space="0" w:color="auto"/>
                <w:bottom w:val="none" w:sz="0" w:space="0" w:color="auto"/>
                <w:right w:val="none" w:sz="0" w:space="0" w:color="auto"/>
              </w:divBdr>
            </w:div>
            <w:div w:id="812797614">
              <w:marLeft w:val="0"/>
              <w:marRight w:val="0"/>
              <w:marTop w:val="0"/>
              <w:marBottom w:val="0"/>
              <w:divBdr>
                <w:top w:val="none" w:sz="0" w:space="0" w:color="auto"/>
                <w:left w:val="none" w:sz="0" w:space="0" w:color="auto"/>
                <w:bottom w:val="none" w:sz="0" w:space="0" w:color="auto"/>
                <w:right w:val="none" w:sz="0" w:space="0" w:color="auto"/>
              </w:divBdr>
            </w:div>
          </w:divsChild>
        </w:div>
        <w:div w:id="1960646579">
          <w:marLeft w:val="0"/>
          <w:marRight w:val="0"/>
          <w:marTop w:val="0"/>
          <w:marBottom w:val="0"/>
          <w:divBdr>
            <w:top w:val="none" w:sz="0" w:space="0" w:color="auto"/>
            <w:left w:val="none" w:sz="0" w:space="0" w:color="auto"/>
            <w:bottom w:val="none" w:sz="0" w:space="0" w:color="auto"/>
            <w:right w:val="none" w:sz="0" w:space="0" w:color="auto"/>
          </w:divBdr>
          <w:divsChild>
            <w:div w:id="110826161">
              <w:marLeft w:val="0"/>
              <w:marRight w:val="0"/>
              <w:marTop w:val="0"/>
              <w:marBottom w:val="0"/>
              <w:divBdr>
                <w:top w:val="none" w:sz="0" w:space="0" w:color="auto"/>
                <w:left w:val="none" w:sz="0" w:space="0" w:color="auto"/>
                <w:bottom w:val="none" w:sz="0" w:space="0" w:color="auto"/>
                <w:right w:val="none" w:sz="0" w:space="0" w:color="auto"/>
              </w:divBdr>
            </w:div>
            <w:div w:id="1921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5655">
      <w:bodyDiv w:val="1"/>
      <w:marLeft w:val="0"/>
      <w:marRight w:val="0"/>
      <w:marTop w:val="0"/>
      <w:marBottom w:val="0"/>
      <w:divBdr>
        <w:top w:val="none" w:sz="0" w:space="0" w:color="auto"/>
        <w:left w:val="none" w:sz="0" w:space="0" w:color="auto"/>
        <w:bottom w:val="none" w:sz="0" w:space="0" w:color="auto"/>
        <w:right w:val="none" w:sz="0" w:space="0" w:color="auto"/>
      </w:divBdr>
      <w:divsChild>
        <w:div w:id="1038553778">
          <w:marLeft w:val="0"/>
          <w:marRight w:val="0"/>
          <w:marTop w:val="0"/>
          <w:marBottom w:val="0"/>
          <w:divBdr>
            <w:top w:val="none" w:sz="0" w:space="0" w:color="auto"/>
            <w:left w:val="none" w:sz="0" w:space="0" w:color="auto"/>
            <w:bottom w:val="none" w:sz="0" w:space="0" w:color="auto"/>
            <w:right w:val="none" w:sz="0" w:space="0" w:color="auto"/>
          </w:divBdr>
        </w:div>
        <w:div w:id="1302691120">
          <w:marLeft w:val="0"/>
          <w:marRight w:val="0"/>
          <w:marTop w:val="0"/>
          <w:marBottom w:val="0"/>
          <w:divBdr>
            <w:top w:val="none" w:sz="0" w:space="0" w:color="auto"/>
            <w:left w:val="none" w:sz="0" w:space="0" w:color="auto"/>
            <w:bottom w:val="none" w:sz="0" w:space="0" w:color="auto"/>
            <w:right w:val="none" w:sz="0" w:space="0" w:color="auto"/>
          </w:divBdr>
        </w:div>
      </w:divsChild>
    </w:div>
    <w:div w:id="964314268">
      <w:bodyDiv w:val="1"/>
      <w:marLeft w:val="0"/>
      <w:marRight w:val="0"/>
      <w:marTop w:val="0"/>
      <w:marBottom w:val="0"/>
      <w:divBdr>
        <w:top w:val="none" w:sz="0" w:space="0" w:color="auto"/>
        <w:left w:val="none" w:sz="0" w:space="0" w:color="auto"/>
        <w:bottom w:val="none" w:sz="0" w:space="0" w:color="auto"/>
        <w:right w:val="none" w:sz="0" w:space="0" w:color="auto"/>
      </w:divBdr>
    </w:div>
    <w:div w:id="965548725">
      <w:bodyDiv w:val="1"/>
      <w:marLeft w:val="0"/>
      <w:marRight w:val="0"/>
      <w:marTop w:val="0"/>
      <w:marBottom w:val="0"/>
      <w:divBdr>
        <w:top w:val="none" w:sz="0" w:space="0" w:color="auto"/>
        <w:left w:val="none" w:sz="0" w:space="0" w:color="auto"/>
        <w:bottom w:val="none" w:sz="0" w:space="0" w:color="auto"/>
        <w:right w:val="none" w:sz="0" w:space="0" w:color="auto"/>
      </w:divBdr>
      <w:divsChild>
        <w:div w:id="202597635">
          <w:marLeft w:val="0"/>
          <w:marRight w:val="0"/>
          <w:marTop w:val="0"/>
          <w:marBottom w:val="0"/>
          <w:divBdr>
            <w:top w:val="none" w:sz="0" w:space="0" w:color="auto"/>
            <w:left w:val="none" w:sz="0" w:space="0" w:color="auto"/>
            <w:bottom w:val="none" w:sz="0" w:space="0" w:color="auto"/>
            <w:right w:val="none" w:sz="0" w:space="0" w:color="auto"/>
          </w:divBdr>
        </w:div>
        <w:div w:id="1203788831">
          <w:marLeft w:val="0"/>
          <w:marRight w:val="0"/>
          <w:marTop w:val="0"/>
          <w:marBottom w:val="0"/>
          <w:divBdr>
            <w:top w:val="none" w:sz="0" w:space="0" w:color="auto"/>
            <w:left w:val="none" w:sz="0" w:space="0" w:color="auto"/>
            <w:bottom w:val="none" w:sz="0" w:space="0" w:color="auto"/>
            <w:right w:val="none" w:sz="0" w:space="0" w:color="auto"/>
          </w:divBdr>
        </w:div>
      </w:divsChild>
    </w:div>
    <w:div w:id="974675418">
      <w:bodyDiv w:val="1"/>
      <w:marLeft w:val="0"/>
      <w:marRight w:val="0"/>
      <w:marTop w:val="0"/>
      <w:marBottom w:val="0"/>
      <w:divBdr>
        <w:top w:val="none" w:sz="0" w:space="0" w:color="auto"/>
        <w:left w:val="none" w:sz="0" w:space="0" w:color="auto"/>
        <w:bottom w:val="none" w:sz="0" w:space="0" w:color="auto"/>
        <w:right w:val="none" w:sz="0" w:space="0" w:color="auto"/>
      </w:divBdr>
      <w:divsChild>
        <w:div w:id="828786443">
          <w:marLeft w:val="0"/>
          <w:marRight w:val="0"/>
          <w:marTop w:val="0"/>
          <w:marBottom w:val="0"/>
          <w:divBdr>
            <w:top w:val="none" w:sz="0" w:space="0" w:color="auto"/>
            <w:left w:val="none" w:sz="0" w:space="0" w:color="auto"/>
            <w:bottom w:val="none" w:sz="0" w:space="0" w:color="auto"/>
            <w:right w:val="none" w:sz="0" w:space="0" w:color="auto"/>
          </w:divBdr>
        </w:div>
        <w:div w:id="534775960">
          <w:marLeft w:val="0"/>
          <w:marRight w:val="0"/>
          <w:marTop w:val="0"/>
          <w:marBottom w:val="0"/>
          <w:divBdr>
            <w:top w:val="none" w:sz="0" w:space="0" w:color="auto"/>
            <w:left w:val="none" w:sz="0" w:space="0" w:color="auto"/>
            <w:bottom w:val="none" w:sz="0" w:space="0" w:color="auto"/>
            <w:right w:val="none" w:sz="0" w:space="0" w:color="auto"/>
          </w:divBdr>
        </w:div>
      </w:divsChild>
    </w:div>
    <w:div w:id="977341515">
      <w:bodyDiv w:val="1"/>
      <w:marLeft w:val="0"/>
      <w:marRight w:val="0"/>
      <w:marTop w:val="0"/>
      <w:marBottom w:val="0"/>
      <w:divBdr>
        <w:top w:val="none" w:sz="0" w:space="0" w:color="auto"/>
        <w:left w:val="none" w:sz="0" w:space="0" w:color="auto"/>
        <w:bottom w:val="none" w:sz="0" w:space="0" w:color="auto"/>
        <w:right w:val="none" w:sz="0" w:space="0" w:color="auto"/>
      </w:divBdr>
      <w:divsChild>
        <w:div w:id="798769021">
          <w:marLeft w:val="0"/>
          <w:marRight w:val="0"/>
          <w:marTop w:val="0"/>
          <w:marBottom w:val="0"/>
          <w:divBdr>
            <w:top w:val="none" w:sz="0" w:space="0" w:color="auto"/>
            <w:left w:val="none" w:sz="0" w:space="0" w:color="auto"/>
            <w:bottom w:val="none" w:sz="0" w:space="0" w:color="auto"/>
            <w:right w:val="none" w:sz="0" w:space="0" w:color="auto"/>
          </w:divBdr>
        </w:div>
      </w:divsChild>
    </w:div>
    <w:div w:id="982782038">
      <w:bodyDiv w:val="1"/>
      <w:marLeft w:val="0"/>
      <w:marRight w:val="0"/>
      <w:marTop w:val="0"/>
      <w:marBottom w:val="0"/>
      <w:divBdr>
        <w:top w:val="none" w:sz="0" w:space="0" w:color="auto"/>
        <w:left w:val="none" w:sz="0" w:space="0" w:color="auto"/>
        <w:bottom w:val="none" w:sz="0" w:space="0" w:color="auto"/>
        <w:right w:val="none" w:sz="0" w:space="0" w:color="auto"/>
      </w:divBdr>
      <w:divsChild>
        <w:div w:id="422410857">
          <w:marLeft w:val="0"/>
          <w:marRight w:val="0"/>
          <w:marTop w:val="0"/>
          <w:marBottom w:val="0"/>
          <w:divBdr>
            <w:top w:val="none" w:sz="0" w:space="0" w:color="auto"/>
            <w:left w:val="none" w:sz="0" w:space="0" w:color="auto"/>
            <w:bottom w:val="none" w:sz="0" w:space="0" w:color="auto"/>
            <w:right w:val="none" w:sz="0" w:space="0" w:color="auto"/>
          </w:divBdr>
        </w:div>
      </w:divsChild>
    </w:div>
    <w:div w:id="986665086">
      <w:bodyDiv w:val="1"/>
      <w:marLeft w:val="0"/>
      <w:marRight w:val="0"/>
      <w:marTop w:val="0"/>
      <w:marBottom w:val="0"/>
      <w:divBdr>
        <w:top w:val="none" w:sz="0" w:space="0" w:color="auto"/>
        <w:left w:val="none" w:sz="0" w:space="0" w:color="auto"/>
        <w:bottom w:val="none" w:sz="0" w:space="0" w:color="auto"/>
        <w:right w:val="none" w:sz="0" w:space="0" w:color="auto"/>
      </w:divBdr>
      <w:divsChild>
        <w:div w:id="161362975">
          <w:marLeft w:val="0"/>
          <w:marRight w:val="0"/>
          <w:marTop w:val="0"/>
          <w:marBottom w:val="0"/>
          <w:divBdr>
            <w:top w:val="none" w:sz="0" w:space="0" w:color="auto"/>
            <w:left w:val="none" w:sz="0" w:space="0" w:color="auto"/>
            <w:bottom w:val="none" w:sz="0" w:space="0" w:color="auto"/>
            <w:right w:val="none" w:sz="0" w:space="0" w:color="auto"/>
          </w:divBdr>
        </w:div>
        <w:div w:id="331183734">
          <w:marLeft w:val="0"/>
          <w:marRight w:val="0"/>
          <w:marTop w:val="0"/>
          <w:marBottom w:val="0"/>
          <w:divBdr>
            <w:top w:val="none" w:sz="0" w:space="0" w:color="auto"/>
            <w:left w:val="none" w:sz="0" w:space="0" w:color="auto"/>
            <w:bottom w:val="none" w:sz="0" w:space="0" w:color="auto"/>
            <w:right w:val="none" w:sz="0" w:space="0" w:color="auto"/>
          </w:divBdr>
        </w:div>
      </w:divsChild>
    </w:div>
    <w:div w:id="994068438">
      <w:bodyDiv w:val="1"/>
      <w:marLeft w:val="0"/>
      <w:marRight w:val="0"/>
      <w:marTop w:val="0"/>
      <w:marBottom w:val="0"/>
      <w:divBdr>
        <w:top w:val="none" w:sz="0" w:space="0" w:color="auto"/>
        <w:left w:val="none" w:sz="0" w:space="0" w:color="auto"/>
        <w:bottom w:val="none" w:sz="0" w:space="0" w:color="auto"/>
        <w:right w:val="none" w:sz="0" w:space="0" w:color="auto"/>
      </w:divBdr>
      <w:divsChild>
        <w:div w:id="1441530275">
          <w:marLeft w:val="0"/>
          <w:marRight w:val="0"/>
          <w:marTop w:val="0"/>
          <w:marBottom w:val="0"/>
          <w:divBdr>
            <w:top w:val="none" w:sz="0" w:space="0" w:color="auto"/>
            <w:left w:val="none" w:sz="0" w:space="0" w:color="auto"/>
            <w:bottom w:val="none" w:sz="0" w:space="0" w:color="auto"/>
            <w:right w:val="none" w:sz="0" w:space="0" w:color="auto"/>
          </w:divBdr>
        </w:div>
        <w:div w:id="1505239230">
          <w:marLeft w:val="0"/>
          <w:marRight w:val="0"/>
          <w:marTop w:val="0"/>
          <w:marBottom w:val="0"/>
          <w:divBdr>
            <w:top w:val="none" w:sz="0" w:space="0" w:color="auto"/>
            <w:left w:val="none" w:sz="0" w:space="0" w:color="auto"/>
            <w:bottom w:val="none" w:sz="0" w:space="0" w:color="auto"/>
            <w:right w:val="none" w:sz="0" w:space="0" w:color="auto"/>
          </w:divBdr>
        </w:div>
      </w:divsChild>
    </w:div>
    <w:div w:id="994575855">
      <w:bodyDiv w:val="1"/>
      <w:marLeft w:val="0"/>
      <w:marRight w:val="0"/>
      <w:marTop w:val="0"/>
      <w:marBottom w:val="0"/>
      <w:divBdr>
        <w:top w:val="none" w:sz="0" w:space="0" w:color="auto"/>
        <w:left w:val="none" w:sz="0" w:space="0" w:color="auto"/>
        <w:bottom w:val="none" w:sz="0" w:space="0" w:color="auto"/>
        <w:right w:val="none" w:sz="0" w:space="0" w:color="auto"/>
      </w:divBdr>
      <w:divsChild>
        <w:div w:id="1774477003">
          <w:marLeft w:val="0"/>
          <w:marRight w:val="0"/>
          <w:marTop w:val="0"/>
          <w:marBottom w:val="0"/>
          <w:divBdr>
            <w:top w:val="none" w:sz="0" w:space="0" w:color="auto"/>
            <w:left w:val="none" w:sz="0" w:space="0" w:color="auto"/>
            <w:bottom w:val="none" w:sz="0" w:space="0" w:color="auto"/>
            <w:right w:val="none" w:sz="0" w:space="0" w:color="auto"/>
          </w:divBdr>
        </w:div>
      </w:divsChild>
    </w:div>
    <w:div w:id="1001391777">
      <w:bodyDiv w:val="1"/>
      <w:marLeft w:val="0"/>
      <w:marRight w:val="0"/>
      <w:marTop w:val="0"/>
      <w:marBottom w:val="0"/>
      <w:divBdr>
        <w:top w:val="none" w:sz="0" w:space="0" w:color="auto"/>
        <w:left w:val="none" w:sz="0" w:space="0" w:color="auto"/>
        <w:bottom w:val="none" w:sz="0" w:space="0" w:color="auto"/>
        <w:right w:val="none" w:sz="0" w:space="0" w:color="auto"/>
      </w:divBdr>
      <w:divsChild>
        <w:div w:id="263921476">
          <w:marLeft w:val="0"/>
          <w:marRight w:val="0"/>
          <w:marTop w:val="0"/>
          <w:marBottom w:val="0"/>
          <w:divBdr>
            <w:top w:val="none" w:sz="0" w:space="0" w:color="auto"/>
            <w:left w:val="none" w:sz="0" w:space="0" w:color="auto"/>
            <w:bottom w:val="none" w:sz="0" w:space="0" w:color="auto"/>
            <w:right w:val="none" w:sz="0" w:space="0" w:color="auto"/>
          </w:divBdr>
          <w:divsChild>
            <w:div w:id="1576040363">
              <w:marLeft w:val="0"/>
              <w:marRight w:val="0"/>
              <w:marTop w:val="0"/>
              <w:marBottom w:val="0"/>
              <w:divBdr>
                <w:top w:val="none" w:sz="0" w:space="0" w:color="auto"/>
                <w:left w:val="none" w:sz="0" w:space="0" w:color="auto"/>
                <w:bottom w:val="none" w:sz="0" w:space="0" w:color="auto"/>
                <w:right w:val="none" w:sz="0" w:space="0" w:color="auto"/>
              </w:divBdr>
            </w:div>
          </w:divsChild>
        </w:div>
        <w:div w:id="1805807041">
          <w:marLeft w:val="0"/>
          <w:marRight w:val="0"/>
          <w:marTop w:val="0"/>
          <w:marBottom w:val="0"/>
          <w:divBdr>
            <w:top w:val="none" w:sz="0" w:space="0" w:color="auto"/>
            <w:left w:val="none" w:sz="0" w:space="0" w:color="auto"/>
            <w:bottom w:val="none" w:sz="0" w:space="0" w:color="auto"/>
            <w:right w:val="none" w:sz="0" w:space="0" w:color="auto"/>
          </w:divBdr>
          <w:divsChild>
            <w:div w:id="340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2789">
      <w:bodyDiv w:val="1"/>
      <w:marLeft w:val="0"/>
      <w:marRight w:val="0"/>
      <w:marTop w:val="0"/>
      <w:marBottom w:val="0"/>
      <w:divBdr>
        <w:top w:val="none" w:sz="0" w:space="0" w:color="auto"/>
        <w:left w:val="none" w:sz="0" w:space="0" w:color="auto"/>
        <w:bottom w:val="none" w:sz="0" w:space="0" w:color="auto"/>
        <w:right w:val="none" w:sz="0" w:space="0" w:color="auto"/>
      </w:divBdr>
      <w:divsChild>
        <w:div w:id="457186236">
          <w:marLeft w:val="0"/>
          <w:marRight w:val="0"/>
          <w:marTop w:val="0"/>
          <w:marBottom w:val="0"/>
          <w:divBdr>
            <w:top w:val="none" w:sz="0" w:space="0" w:color="auto"/>
            <w:left w:val="none" w:sz="0" w:space="0" w:color="auto"/>
            <w:bottom w:val="none" w:sz="0" w:space="0" w:color="auto"/>
            <w:right w:val="none" w:sz="0" w:space="0" w:color="auto"/>
          </w:divBdr>
        </w:div>
        <w:div w:id="2067026991">
          <w:marLeft w:val="0"/>
          <w:marRight w:val="0"/>
          <w:marTop w:val="0"/>
          <w:marBottom w:val="0"/>
          <w:divBdr>
            <w:top w:val="none" w:sz="0" w:space="0" w:color="auto"/>
            <w:left w:val="none" w:sz="0" w:space="0" w:color="auto"/>
            <w:bottom w:val="none" w:sz="0" w:space="0" w:color="auto"/>
            <w:right w:val="none" w:sz="0" w:space="0" w:color="auto"/>
          </w:divBdr>
        </w:div>
      </w:divsChild>
    </w:div>
    <w:div w:id="1002315235">
      <w:bodyDiv w:val="1"/>
      <w:marLeft w:val="0"/>
      <w:marRight w:val="0"/>
      <w:marTop w:val="0"/>
      <w:marBottom w:val="0"/>
      <w:divBdr>
        <w:top w:val="none" w:sz="0" w:space="0" w:color="auto"/>
        <w:left w:val="none" w:sz="0" w:space="0" w:color="auto"/>
        <w:bottom w:val="none" w:sz="0" w:space="0" w:color="auto"/>
        <w:right w:val="none" w:sz="0" w:space="0" w:color="auto"/>
      </w:divBdr>
      <w:divsChild>
        <w:div w:id="30420207">
          <w:marLeft w:val="0"/>
          <w:marRight w:val="0"/>
          <w:marTop w:val="0"/>
          <w:marBottom w:val="0"/>
          <w:divBdr>
            <w:top w:val="none" w:sz="0" w:space="0" w:color="auto"/>
            <w:left w:val="none" w:sz="0" w:space="0" w:color="auto"/>
            <w:bottom w:val="none" w:sz="0" w:space="0" w:color="auto"/>
            <w:right w:val="none" w:sz="0" w:space="0" w:color="auto"/>
          </w:divBdr>
        </w:div>
        <w:div w:id="1479759853">
          <w:marLeft w:val="0"/>
          <w:marRight w:val="0"/>
          <w:marTop w:val="0"/>
          <w:marBottom w:val="0"/>
          <w:divBdr>
            <w:top w:val="none" w:sz="0" w:space="0" w:color="auto"/>
            <w:left w:val="none" w:sz="0" w:space="0" w:color="auto"/>
            <w:bottom w:val="none" w:sz="0" w:space="0" w:color="auto"/>
            <w:right w:val="none" w:sz="0" w:space="0" w:color="auto"/>
          </w:divBdr>
        </w:div>
      </w:divsChild>
    </w:div>
    <w:div w:id="1002706328">
      <w:bodyDiv w:val="1"/>
      <w:marLeft w:val="0"/>
      <w:marRight w:val="0"/>
      <w:marTop w:val="0"/>
      <w:marBottom w:val="0"/>
      <w:divBdr>
        <w:top w:val="none" w:sz="0" w:space="0" w:color="auto"/>
        <w:left w:val="none" w:sz="0" w:space="0" w:color="auto"/>
        <w:bottom w:val="none" w:sz="0" w:space="0" w:color="auto"/>
        <w:right w:val="none" w:sz="0" w:space="0" w:color="auto"/>
      </w:divBdr>
      <w:divsChild>
        <w:div w:id="599920916">
          <w:marLeft w:val="0"/>
          <w:marRight w:val="0"/>
          <w:marTop w:val="0"/>
          <w:marBottom w:val="0"/>
          <w:divBdr>
            <w:top w:val="none" w:sz="0" w:space="0" w:color="auto"/>
            <w:left w:val="none" w:sz="0" w:space="0" w:color="auto"/>
            <w:bottom w:val="none" w:sz="0" w:space="0" w:color="auto"/>
            <w:right w:val="none" w:sz="0" w:space="0" w:color="auto"/>
          </w:divBdr>
        </w:div>
      </w:divsChild>
    </w:div>
    <w:div w:id="1020744397">
      <w:bodyDiv w:val="1"/>
      <w:marLeft w:val="0"/>
      <w:marRight w:val="0"/>
      <w:marTop w:val="0"/>
      <w:marBottom w:val="0"/>
      <w:divBdr>
        <w:top w:val="none" w:sz="0" w:space="0" w:color="auto"/>
        <w:left w:val="none" w:sz="0" w:space="0" w:color="auto"/>
        <w:bottom w:val="none" w:sz="0" w:space="0" w:color="auto"/>
        <w:right w:val="none" w:sz="0" w:space="0" w:color="auto"/>
      </w:divBdr>
      <w:divsChild>
        <w:div w:id="566888306">
          <w:marLeft w:val="0"/>
          <w:marRight w:val="0"/>
          <w:marTop w:val="0"/>
          <w:marBottom w:val="0"/>
          <w:divBdr>
            <w:top w:val="none" w:sz="0" w:space="0" w:color="auto"/>
            <w:left w:val="none" w:sz="0" w:space="0" w:color="auto"/>
            <w:bottom w:val="none" w:sz="0" w:space="0" w:color="auto"/>
            <w:right w:val="none" w:sz="0" w:space="0" w:color="auto"/>
          </w:divBdr>
        </w:div>
      </w:divsChild>
    </w:div>
    <w:div w:id="104622370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09">
          <w:marLeft w:val="0"/>
          <w:marRight w:val="0"/>
          <w:marTop w:val="0"/>
          <w:marBottom w:val="0"/>
          <w:divBdr>
            <w:top w:val="none" w:sz="0" w:space="0" w:color="auto"/>
            <w:left w:val="none" w:sz="0" w:space="0" w:color="auto"/>
            <w:bottom w:val="none" w:sz="0" w:space="0" w:color="auto"/>
            <w:right w:val="none" w:sz="0" w:space="0" w:color="auto"/>
          </w:divBdr>
        </w:div>
      </w:divsChild>
    </w:div>
    <w:div w:id="1053119102">
      <w:bodyDiv w:val="1"/>
      <w:marLeft w:val="0"/>
      <w:marRight w:val="0"/>
      <w:marTop w:val="0"/>
      <w:marBottom w:val="0"/>
      <w:divBdr>
        <w:top w:val="none" w:sz="0" w:space="0" w:color="auto"/>
        <w:left w:val="none" w:sz="0" w:space="0" w:color="auto"/>
        <w:bottom w:val="none" w:sz="0" w:space="0" w:color="auto"/>
        <w:right w:val="none" w:sz="0" w:space="0" w:color="auto"/>
      </w:divBdr>
      <w:divsChild>
        <w:div w:id="1258252267">
          <w:marLeft w:val="0"/>
          <w:marRight w:val="0"/>
          <w:marTop w:val="0"/>
          <w:marBottom w:val="0"/>
          <w:divBdr>
            <w:top w:val="none" w:sz="0" w:space="0" w:color="auto"/>
            <w:left w:val="none" w:sz="0" w:space="0" w:color="auto"/>
            <w:bottom w:val="none" w:sz="0" w:space="0" w:color="auto"/>
            <w:right w:val="none" w:sz="0" w:space="0" w:color="auto"/>
          </w:divBdr>
        </w:div>
      </w:divsChild>
    </w:div>
    <w:div w:id="106425385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9">
          <w:marLeft w:val="0"/>
          <w:marRight w:val="0"/>
          <w:marTop w:val="0"/>
          <w:marBottom w:val="0"/>
          <w:divBdr>
            <w:top w:val="none" w:sz="0" w:space="0" w:color="auto"/>
            <w:left w:val="none" w:sz="0" w:space="0" w:color="auto"/>
            <w:bottom w:val="none" w:sz="0" w:space="0" w:color="auto"/>
            <w:right w:val="none" w:sz="0" w:space="0" w:color="auto"/>
          </w:divBdr>
        </w:div>
        <w:div w:id="564344080">
          <w:marLeft w:val="0"/>
          <w:marRight w:val="0"/>
          <w:marTop w:val="0"/>
          <w:marBottom w:val="0"/>
          <w:divBdr>
            <w:top w:val="none" w:sz="0" w:space="0" w:color="auto"/>
            <w:left w:val="none" w:sz="0" w:space="0" w:color="auto"/>
            <w:bottom w:val="none" w:sz="0" w:space="0" w:color="auto"/>
            <w:right w:val="none" w:sz="0" w:space="0" w:color="auto"/>
          </w:divBdr>
        </w:div>
      </w:divsChild>
    </w:div>
    <w:div w:id="1064377357">
      <w:bodyDiv w:val="1"/>
      <w:marLeft w:val="0"/>
      <w:marRight w:val="0"/>
      <w:marTop w:val="0"/>
      <w:marBottom w:val="0"/>
      <w:divBdr>
        <w:top w:val="none" w:sz="0" w:space="0" w:color="auto"/>
        <w:left w:val="none" w:sz="0" w:space="0" w:color="auto"/>
        <w:bottom w:val="none" w:sz="0" w:space="0" w:color="auto"/>
        <w:right w:val="none" w:sz="0" w:space="0" w:color="auto"/>
      </w:divBdr>
      <w:divsChild>
        <w:div w:id="234630298">
          <w:marLeft w:val="0"/>
          <w:marRight w:val="0"/>
          <w:marTop w:val="0"/>
          <w:marBottom w:val="0"/>
          <w:divBdr>
            <w:top w:val="none" w:sz="0" w:space="0" w:color="auto"/>
            <w:left w:val="none" w:sz="0" w:space="0" w:color="auto"/>
            <w:bottom w:val="none" w:sz="0" w:space="0" w:color="auto"/>
            <w:right w:val="none" w:sz="0" w:space="0" w:color="auto"/>
          </w:divBdr>
        </w:div>
        <w:div w:id="397245694">
          <w:marLeft w:val="0"/>
          <w:marRight w:val="0"/>
          <w:marTop w:val="0"/>
          <w:marBottom w:val="0"/>
          <w:divBdr>
            <w:top w:val="none" w:sz="0" w:space="0" w:color="auto"/>
            <w:left w:val="none" w:sz="0" w:space="0" w:color="auto"/>
            <w:bottom w:val="none" w:sz="0" w:space="0" w:color="auto"/>
            <w:right w:val="none" w:sz="0" w:space="0" w:color="auto"/>
          </w:divBdr>
        </w:div>
      </w:divsChild>
    </w:div>
    <w:div w:id="1065951917">
      <w:bodyDiv w:val="1"/>
      <w:marLeft w:val="0"/>
      <w:marRight w:val="0"/>
      <w:marTop w:val="0"/>
      <w:marBottom w:val="0"/>
      <w:divBdr>
        <w:top w:val="none" w:sz="0" w:space="0" w:color="auto"/>
        <w:left w:val="none" w:sz="0" w:space="0" w:color="auto"/>
        <w:bottom w:val="none" w:sz="0" w:space="0" w:color="auto"/>
        <w:right w:val="none" w:sz="0" w:space="0" w:color="auto"/>
      </w:divBdr>
      <w:divsChild>
        <w:div w:id="76751176">
          <w:marLeft w:val="0"/>
          <w:marRight w:val="0"/>
          <w:marTop w:val="0"/>
          <w:marBottom w:val="0"/>
          <w:divBdr>
            <w:top w:val="none" w:sz="0" w:space="0" w:color="auto"/>
            <w:left w:val="none" w:sz="0" w:space="0" w:color="auto"/>
            <w:bottom w:val="none" w:sz="0" w:space="0" w:color="auto"/>
            <w:right w:val="none" w:sz="0" w:space="0" w:color="auto"/>
          </w:divBdr>
        </w:div>
        <w:div w:id="1477599687">
          <w:marLeft w:val="0"/>
          <w:marRight w:val="0"/>
          <w:marTop w:val="0"/>
          <w:marBottom w:val="0"/>
          <w:divBdr>
            <w:top w:val="none" w:sz="0" w:space="0" w:color="auto"/>
            <w:left w:val="none" w:sz="0" w:space="0" w:color="auto"/>
            <w:bottom w:val="none" w:sz="0" w:space="0" w:color="auto"/>
            <w:right w:val="none" w:sz="0" w:space="0" w:color="auto"/>
          </w:divBdr>
        </w:div>
      </w:divsChild>
    </w:div>
    <w:div w:id="10739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644590">
          <w:marLeft w:val="0"/>
          <w:marRight w:val="0"/>
          <w:marTop w:val="0"/>
          <w:marBottom w:val="0"/>
          <w:divBdr>
            <w:top w:val="none" w:sz="0" w:space="0" w:color="auto"/>
            <w:left w:val="none" w:sz="0" w:space="0" w:color="auto"/>
            <w:bottom w:val="none" w:sz="0" w:space="0" w:color="auto"/>
            <w:right w:val="none" w:sz="0" w:space="0" w:color="auto"/>
          </w:divBdr>
          <w:divsChild>
            <w:div w:id="1725324301">
              <w:marLeft w:val="0"/>
              <w:marRight w:val="0"/>
              <w:marTop w:val="0"/>
              <w:marBottom w:val="0"/>
              <w:divBdr>
                <w:top w:val="none" w:sz="0" w:space="0" w:color="auto"/>
                <w:left w:val="none" w:sz="0" w:space="0" w:color="auto"/>
                <w:bottom w:val="none" w:sz="0" w:space="0" w:color="auto"/>
                <w:right w:val="none" w:sz="0" w:space="0" w:color="auto"/>
              </w:divBdr>
            </w:div>
          </w:divsChild>
        </w:div>
        <w:div w:id="442458844">
          <w:marLeft w:val="0"/>
          <w:marRight w:val="0"/>
          <w:marTop w:val="0"/>
          <w:marBottom w:val="0"/>
          <w:divBdr>
            <w:top w:val="none" w:sz="0" w:space="0" w:color="auto"/>
            <w:left w:val="none" w:sz="0" w:space="0" w:color="auto"/>
            <w:bottom w:val="none" w:sz="0" w:space="0" w:color="auto"/>
            <w:right w:val="none" w:sz="0" w:space="0" w:color="auto"/>
          </w:divBdr>
          <w:divsChild>
            <w:div w:id="14106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1614">
      <w:bodyDiv w:val="1"/>
      <w:marLeft w:val="0"/>
      <w:marRight w:val="0"/>
      <w:marTop w:val="0"/>
      <w:marBottom w:val="0"/>
      <w:divBdr>
        <w:top w:val="none" w:sz="0" w:space="0" w:color="auto"/>
        <w:left w:val="none" w:sz="0" w:space="0" w:color="auto"/>
        <w:bottom w:val="none" w:sz="0" w:space="0" w:color="auto"/>
        <w:right w:val="none" w:sz="0" w:space="0" w:color="auto"/>
      </w:divBdr>
      <w:divsChild>
        <w:div w:id="1107429174">
          <w:marLeft w:val="0"/>
          <w:marRight w:val="0"/>
          <w:marTop w:val="0"/>
          <w:marBottom w:val="0"/>
          <w:divBdr>
            <w:top w:val="none" w:sz="0" w:space="0" w:color="auto"/>
            <w:left w:val="none" w:sz="0" w:space="0" w:color="auto"/>
            <w:bottom w:val="none" w:sz="0" w:space="0" w:color="auto"/>
            <w:right w:val="none" w:sz="0" w:space="0" w:color="auto"/>
          </w:divBdr>
        </w:div>
        <w:div w:id="801269725">
          <w:marLeft w:val="0"/>
          <w:marRight w:val="0"/>
          <w:marTop w:val="0"/>
          <w:marBottom w:val="0"/>
          <w:divBdr>
            <w:top w:val="none" w:sz="0" w:space="0" w:color="auto"/>
            <w:left w:val="none" w:sz="0" w:space="0" w:color="auto"/>
            <w:bottom w:val="none" w:sz="0" w:space="0" w:color="auto"/>
            <w:right w:val="none" w:sz="0" w:space="0" w:color="auto"/>
          </w:divBdr>
        </w:div>
      </w:divsChild>
    </w:div>
    <w:div w:id="1092117728">
      <w:bodyDiv w:val="1"/>
      <w:marLeft w:val="0"/>
      <w:marRight w:val="0"/>
      <w:marTop w:val="0"/>
      <w:marBottom w:val="0"/>
      <w:divBdr>
        <w:top w:val="none" w:sz="0" w:space="0" w:color="auto"/>
        <w:left w:val="none" w:sz="0" w:space="0" w:color="auto"/>
        <w:bottom w:val="none" w:sz="0" w:space="0" w:color="auto"/>
        <w:right w:val="none" w:sz="0" w:space="0" w:color="auto"/>
      </w:divBdr>
      <w:divsChild>
        <w:div w:id="10494052">
          <w:marLeft w:val="0"/>
          <w:marRight w:val="0"/>
          <w:marTop w:val="0"/>
          <w:marBottom w:val="0"/>
          <w:divBdr>
            <w:top w:val="none" w:sz="0" w:space="0" w:color="auto"/>
            <w:left w:val="none" w:sz="0" w:space="0" w:color="auto"/>
            <w:bottom w:val="none" w:sz="0" w:space="0" w:color="auto"/>
            <w:right w:val="none" w:sz="0" w:space="0" w:color="auto"/>
          </w:divBdr>
        </w:div>
        <w:div w:id="551961239">
          <w:marLeft w:val="0"/>
          <w:marRight w:val="0"/>
          <w:marTop w:val="0"/>
          <w:marBottom w:val="0"/>
          <w:divBdr>
            <w:top w:val="none" w:sz="0" w:space="0" w:color="auto"/>
            <w:left w:val="none" w:sz="0" w:space="0" w:color="auto"/>
            <w:bottom w:val="none" w:sz="0" w:space="0" w:color="auto"/>
            <w:right w:val="none" w:sz="0" w:space="0" w:color="auto"/>
          </w:divBdr>
        </w:div>
      </w:divsChild>
    </w:div>
    <w:div w:id="1098717339">
      <w:bodyDiv w:val="1"/>
      <w:marLeft w:val="0"/>
      <w:marRight w:val="0"/>
      <w:marTop w:val="0"/>
      <w:marBottom w:val="0"/>
      <w:divBdr>
        <w:top w:val="none" w:sz="0" w:space="0" w:color="auto"/>
        <w:left w:val="none" w:sz="0" w:space="0" w:color="auto"/>
        <w:bottom w:val="none" w:sz="0" w:space="0" w:color="auto"/>
        <w:right w:val="none" w:sz="0" w:space="0" w:color="auto"/>
      </w:divBdr>
      <w:divsChild>
        <w:div w:id="130371288">
          <w:marLeft w:val="0"/>
          <w:marRight w:val="0"/>
          <w:marTop w:val="0"/>
          <w:marBottom w:val="0"/>
          <w:divBdr>
            <w:top w:val="none" w:sz="0" w:space="0" w:color="auto"/>
            <w:left w:val="none" w:sz="0" w:space="0" w:color="auto"/>
            <w:bottom w:val="none" w:sz="0" w:space="0" w:color="auto"/>
            <w:right w:val="none" w:sz="0" w:space="0" w:color="auto"/>
          </w:divBdr>
        </w:div>
      </w:divsChild>
    </w:div>
    <w:div w:id="1101225567">
      <w:bodyDiv w:val="1"/>
      <w:marLeft w:val="0"/>
      <w:marRight w:val="0"/>
      <w:marTop w:val="0"/>
      <w:marBottom w:val="0"/>
      <w:divBdr>
        <w:top w:val="none" w:sz="0" w:space="0" w:color="auto"/>
        <w:left w:val="none" w:sz="0" w:space="0" w:color="auto"/>
        <w:bottom w:val="none" w:sz="0" w:space="0" w:color="auto"/>
        <w:right w:val="none" w:sz="0" w:space="0" w:color="auto"/>
      </w:divBdr>
      <w:divsChild>
        <w:div w:id="717167556">
          <w:marLeft w:val="0"/>
          <w:marRight w:val="0"/>
          <w:marTop w:val="0"/>
          <w:marBottom w:val="0"/>
          <w:divBdr>
            <w:top w:val="none" w:sz="0" w:space="0" w:color="auto"/>
            <w:left w:val="none" w:sz="0" w:space="0" w:color="auto"/>
            <w:bottom w:val="none" w:sz="0" w:space="0" w:color="auto"/>
            <w:right w:val="none" w:sz="0" w:space="0" w:color="auto"/>
          </w:divBdr>
        </w:div>
        <w:div w:id="756095259">
          <w:marLeft w:val="0"/>
          <w:marRight w:val="0"/>
          <w:marTop w:val="0"/>
          <w:marBottom w:val="0"/>
          <w:divBdr>
            <w:top w:val="none" w:sz="0" w:space="0" w:color="auto"/>
            <w:left w:val="none" w:sz="0" w:space="0" w:color="auto"/>
            <w:bottom w:val="none" w:sz="0" w:space="0" w:color="auto"/>
            <w:right w:val="none" w:sz="0" w:space="0" w:color="auto"/>
          </w:divBdr>
        </w:div>
      </w:divsChild>
    </w:div>
    <w:div w:id="1104231095">
      <w:bodyDiv w:val="1"/>
      <w:marLeft w:val="0"/>
      <w:marRight w:val="0"/>
      <w:marTop w:val="0"/>
      <w:marBottom w:val="0"/>
      <w:divBdr>
        <w:top w:val="none" w:sz="0" w:space="0" w:color="auto"/>
        <w:left w:val="none" w:sz="0" w:space="0" w:color="auto"/>
        <w:bottom w:val="none" w:sz="0" w:space="0" w:color="auto"/>
        <w:right w:val="none" w:sz="0" w:space="0" w:color="auto"/>
      </w:divBdr>
      <w:divsChild>
        <w:div w:id="1831825135">
          <w:marLeft w:val="0"/>
          <w:marRight w:val="0"/>
          <w:marTop w:val="0"/>
          <w:marBottom w:val="0"/>
          <w:divBdr>
            <w:top w:val="none" w:sz="0" w:space="0" w:color="auto"/>
            <w:left w:val="none" w:sz="0" w:space="0" w:color="auto"/>
            <w:bottom w:val="none" w:sz="0" w:space="0" w:color="auto"/>
            <w:right w:val="none" w:sz="0" w:space="0" w:color="auto"/>
          </w:divBdr>
        </w:div>
        <w:div w:id="1624464142">
          <w:marLeft w:val="0"/>
          <w:marRight w:val="0"/>
          <w:marTop w:val="0"/>
          <w:marBottom w:val="0"/>
          <w:divBdr>
            <w:top w:val="none" w:sz="0" w:space="0" w:color="auto"/>
            <w:left w:val="none" w:sz="0" w:space="0" w:color="auto"/>
            <w:bottom w:val="none" w:sz="0" w:space="0" w:color="auto"/>
            <w:right w:val="none" w:sz="0" w:space="0" w:color="auto"/>
          </w:divBdr>
        </w:div>
      </w:divsChild>
    </w:div>
    <w:div w:id="1110735602">
      <w:bodyDiv w:val="1"/>
      <w:marLeft w:val="0"/>
      <w:marRight w:val="0"/>
      <w:marTop w:val="0"/>
      <w:marBottom w:val="0"/>
      <w:divBdr>
        <w:top w:val="none" w:sz="0" w:space="0" w:color="auto"/>
        <w:left w:val="none" w:sz="0" w:space="0" w:color="auto"/>
        <w:bottom w:val="none" w:sz="0" w:space="0" w:color="auto"/>
        <w:right w:val="none" w:sz="0" w:space="0" w:color="auto"/>
      </w:divBdr>
      <w:divsChild>
        <w:div w:id="365065219">
          <w:marLeft w:val="0"/>
          <w:marRight w:val="0"/>
          <w:marTop w:val="0"/>
          <w:marBottom w:val="0"/>
          <w:divBdr>
            <w:top w:val="none" w:sz="0" w:space="0" w:color="auto"/>
            <w:left w:val="none" w:sz="0" w:space="0" w:color="auto"/>
            <w:bottom w:val="none" w:sz="0" w:space="0" w:color="auto"/>
            <w:right w:val="none" w:sz="0" w:space="0" w:color="auto"/>
          </w:divBdr>
        </w:div>
      </w:divsChild>
    </w:div>
    <w:div w:id="1121994087">
      <w:bodyDiv w:val="1"/>
      <w:marLeft w:val="0"/>
      <w:marRight w:val="0"/>
      <w:marTop w:val="0"/>
      <w:marBottom w:val="0"/>
      <w:divBdr>
        <w:top w:val="none" w:sz="0" w:space="0" w:color="auto"/>
        <w:left w:val="none" w:sz="0" w:space="0" w:color="auto"/>
        <w:bottom w:val="none" w:sz="0" w:space="0" w:color="auto"/>
        <w:right w:val="none" w:sz="0" w:space="0" w:color="auto"/>
      </w:divBdr>
      <w:divsChild>
        <w:div w:id="9380755">
          <w:marLeft w:val="0"/>
          <w:marRight w:val="0"/>
          <w:marTop w:val="0"/>
          <w:marBottom w:val="0"/>
          <w:divBdr>
            <w:top w:val="none" w:sz="0" w:space="0" w:color="auto"/>
            <w:left w:val="none" w:sz="0" w:space="0" w:color="auto"/>
            <w:bottom w:val="none" w:sz="0" w:space="0" w:color="auto"/>
            <w:right w:val="none" w:sz="0" w:space="0" w:color="auto"/>
          </w:divBdr>
        </w:div>
      </w:divsChild>
    </w:div>
    <w:div w:id="1133713491">
      <w:bodyDiv w:val="1"/>
      <w:marLeft w:val="0"/>
      <w:marRight w:val="0"/>
      <w:marTop w:val="0"/>
      <w:marBottom w:val="0"/>
      <w:divBdr>
        <w:top w:val="none" w:sz="0" w:space="0" w:color="auto"/>
        <w:left w:val="none" w:sz="0" w:space="0" w:color="auto"/>
        <w:bottom w:val="none" w:sz="0" w:space="0" w:color="auto"/>
        <w:right w:val="none" w:sz="0" w:space="0" w:color="auto"/>
      </w:divBdr>
      <w:divsChild>
        <w:div w:id="859197786">
          <w:marLeft w:val="0"/>
          <w:marRight w:val="0"/>
          <w:marTop w:val="0"/>
          <w:marBottom w:val="0"/>
          <w:divBdr>
            <w:top w:val="none" w:sz="0" w:space="0" w:color="auto"/>
            <w:left w:val="none" w:sz="0" w:space="0" w:color="auto"/>
            <w:bottom w:val="none" w:sz="0" w:space="0" w:color="auto"/>
            <w:right w:val="none" w:sz="0" w:space="0" w:color="auto"/>
          </w:divBdr>
        </w:div>
        <w:div w:id="2002393829">
          <w:marLeft w:val="0"/>
          <w:marRight w:val="0"/>
          <w:marTop w:val="0"/>
          <w:marBottom w:val="0"/>
          <w:divBdr>
            <w:top w:val="none" w:sz="0" w:space="0" w:color="auto"/>
            <w:left w:val="none" w:sz="0" w:space="0" w:color="auto"/>
            <w:bottom w:val="none" w:sz="0" w:space="0" w:color="auto"/>
            <w:right w:val="none" w:sz="0" w:space="0" w:color="auto"/>
          </w:divBdr>
        </w:div>
      </w:divsChild>
    </w:div>
    <w:div w:id="1140414639">
      <w:bodyDiv w:val="1"/>
      <w:marLeft w:val="0"/>
      <w:marRight w:val="0"/>
      <w:marTop w:val="0"/>
      <w:marBottom w:val="0"/>
      <w:divBdr>
        <w:top w:val="none" w:sz="0" w:space="0" w:color="auto"/>
        <w:left w:val="none" w:sz="0" w:space="0" w:color="auto"/>
        <w:bottom w:val="none" w:sz="0" w:space="0" w:color="auto"/>
        <w:right w:val="none" w:sz="0" w:space="0" w:color="auto"/>
      </w:divBdr>
      <w:divsChild>
        <w:div w:id="1841576172">
          <w:marLeft w:val="0"/>
          <w:marRight w:val="0"/>
          <w:marTop w:val="0"/>
          <w:marBottom w:val="0"/>
          <w:divBdr>
            <w:top w:val="none" w:sz="0" w:space="0" w:color="auto"/>
            <w:left w:val="none" w:sz="0" w:space="0" w:color="auto"/>
            <w:bottom w:val="none" w:sz="0" w:space="0" w:color="auto"/>
            <w:right w:val="none" w:sz="0" w:space="0" w:color="auto"/>
          </w:divBdr>
        </w:div>
        <w:div w:id="1081486935">
          <w:marLeft w:val="0"/>
          <w:marRight w:val="0"/>
          <w:marTop w:val="0"/>
          <w:marBottom w:val="0"/>
          <w:divBdr>
            <w:top w:val="none" w:sz="0" w:space="0" w:color="auto"/>
            <w:left w:val="none" w:sz="0" w:space="0" w:color="auto"/>
            <w:bottom w:val="none" w:sz="0" w:space="0" w:color="auto"/>
            <w:right w:val="none" w:sz="0" w:space="0" w:color="auto"/>
          </w:divBdr>
        </w:div>
      </w:divsChild>
    </w:div>
    <w:div w:id="1157307358">
      <w:bodyDiv w:val="1"/>
      <w:marLeft w:val="0"/>
      <w:marRight w:val="0"/>
      <w:marTop w:val="0"/>
      <w:marBottom w:val="0"/>
      <w:divBdr>
        <w:top w:val="none" w:sz="0" w:space="0" w:color="auto"/>
        <w:left w:val="none" w:sz="0" w:space="0" w:color="auto"/>
        <w:bottom w:val="none" w:sz="0" w:space="0" w:color="auto"/>
        <w:right w:val="none" w:sz="0" w:space="0" w:color="auto"/>
      </w:divBdr>
      <w:divsChild>
        <w:div w:id="1881286427">
          <w:marLeft w:val="0"/>
          <w:marRight w:val="0"/>
          <w:marTop w:val="0"/>
          <w:marBottom w:val="0"/>
          <w:divBdr>
            <w:top w:val="none" w:sz="0" w:space="0" w:color="auto"/>
            <w:left w:val="none" w:sz="0" w:space="0" w:color="auto"/>
            <w:bottom w:val="none" w:sz="0" w:space="0" w:color="auto"/>
            <w:right w:val="none" w:sz="0" w:space="0" w:color="auto"/>
          </w:divBdr>
        </w:div>
      </w:divsChild>
    </w:div>
    <w:div w:id="1159231018">
      <w:bodyDiv w:val="1"/>
      <w:marLeft w:val="0"/>
      <w:marRight w:val="0"/>
      <w:marTop w:val="0"/>
      <w:marBottom w:val="0"/>
      <w:divBdr>
        <w:top w:val="none" w:sz="0" w:space="0" w:color="auto"/>
        <w:left w:val="none" w:sz="0" w:space="0" w:color="auto"/>
        <w:bottom w:val="none" w:sz="0" w:space="0" w:color="auto"/>
        <w:right w:val="none" w:sz="0" w:space="0" w:color="auto"/>
      </w:divBdr>
      <w:divsChild>
        <w:div w:id="174149681">
          <w:marLeft w:val="0"/>
          <w:marRight w:val="0"/>
          <w:marTop w:val="0"/>
          <w:marBottom w:val="0"/>
          <w:divBdr>
            <w:top w:val="none" w:sz="0" w:space="0" w:color="auto"/>
            <w:left w:val="none" w:sz="0" w:space="0" w:color="auto"/>
            <w:bottom w:val="none" w:sz="0" w:space="0" w:color="auto"/>
            <w:right w:val="none" w:sz="0" w:space="0" w:color="auto"/>
          </w:divBdr>
        </w:div>
        <w:div w:id="431512884">
          <w:marLeft w:val="0"/>
          <w:marRight w:val="0"/>
          <w:marTop w:val="0"/>
          <w:marBottom w:val="0"/>
          <w:divBdr>
            <w:top w:val="none" w:sz="0" w:space="0" w:color="auto"/>
            <w:left w:val="none" w:sz="0" w:space="0" w:color="auto"/>
            <w:bottom w:val="none" w:sz="0" w:space="0" w:color="auto"/>
            <w:right w:val="none" w:sz="0" w:space="0" w:color="auto"/>
          </w:divBdr>
        </w:div>
      </w:divsChild>
    </w:div>
    <w:div w:id="1160737017">
      <w:bodyDiv w:val="1"/>
      <w:marLeft w:val="0"/>
      <w:marRight w:val="0"/>
      <w:marTop w:val="0"/>
      <w:marBottom w:val="0"/>
      <w:divBdr>
        <w:top w:val="none" w:sz="0" w:space="0" w:color="auto"/>
        <w:left w:val="none" w:sz="0" w:space="0" w:color="auto"/>
        <w:bottom w:val="none" w:sz="0" w:space="0" w:color="auto"/>
        <w:right w:val="none" w:sz="0" w:space="0" w:color="auto"/>
      </w:divBdr>
      <w:divsChild>
        <w:div w:id="1777284702">
          <w:marLeft w:val="0"/>
          <w:marRight w:val="0"/>
          <w:marTop w:val="0"/>
          <w:marBottom w:val="0"/>
          <w:divBdr>
            <w:top w:val="none" w:sz="0" w:space="0" w:color="auto"/>
            <w:left w:val="none" w:sz="0" w:space="0" w:color="auto"/>
            <w:bottom w:val="none" w:sz="0" w:space="0" w:color="auto"/>
            <w:right w:val="none" w:sz="0" w:space="0" w:color="auto"/>
          </w:divBdr>
        </w:div>
        <w:div w:id="1312052739">
          <w:marLeft w:val="0"/>
          <w:marRight w:val="0"/>
          <w:marTop w:val="0"/>
          <w:marBottom w:val="0"/>
          <w:divBdr>
            <w:top w:val="none" w:sz="0" w:space="0" w:color="auto"/>
            <w:left w:val="none" w:sz="0" w:space="0" w:color="auto"/>
            <w:bottom w:val="none" w:sz="0" w:space="0" w:color="auto"/>
            <w:right w:val="none" w:sz="0" w:space="0" w:color="auto"/>
          </w:divBdr>
        </w:div>
      </w:divsChild>
    </w:div>
    <w:div w:id="1169099651">
      <w:bodyDiv w:val="1"/>
      <w:marLeft w:val="0"/>
      <w:marRight w:val="0"/>
      <w:marTop w:val="0"/>
      <w:marBottom w:val="0"/>
      <w:divBdr>
        <w:top w:val="none" w:sz="0" w:space="0" w:color="auto"/>
        <w:left w:val="none" w:sz="0" w:space="0" w:color="auto"/>
        <w:bottom w:val="none" w:sz="0" w:space="0" w:color="auto"/>
        <w:right w:val="none" w:sz="0" w:space="0" w:color="auto"/>
      </w:divBdr>
      <w:divsChild>
        <w:div w:id="1377586193">
          <w:marLeft w:val="0"/>
          <w:marRight w:val="0"/>
          <w:marTop w:val="0"/>
          <w:marBottom w:val="0"/>
          <w:divBdr>
            <w:top w:val="none" w:sz="0" w:space="0" w:color="auto"/>
            <w:left w:val="none" w:sz="0" w:space="0" w:color="auto"/>
            <w:bottom w:val="none" w:sz="0" w:space="0" w:color="auto"/>
            <w:right w:val="none" w:sz="0" w:space="0" w:color="auto"/>
          </w:divBdr>
        </w:div>
      </w:divsChild>
    </w:div>
    <w:div w:id="1173960178">
      <w:bodyDiv w:val="1"/>
      <w:marLeft w:val="0"/>
      <w:marRight w:val="0"/>
      <w:marTop w:val="0"/>
      <w:marBottom w:val="0"/>
      <w:divBdr>
        <w:top w:val="none" w:sz="0" w:space="0" w:color="auto"/>
        <w:left w:val="none" w:sz="0" w:space="0" w:color="auto"/>
        <w:bottom w:val="none" w:sz="0" w:space="0" w:color="auto"/>
        <w:right w:val="none" w:sz="0" w:space="0" w:color="auto"/>
      </w:divBdr>
      <w:divsChild>
        <w:div w:id="692918165">
          <w:marLeft w:val="0"/>
          <w:marRight w:val="0"/>
          <w:marTop w:val="0"/>
          <w:marBottom w:val="0"/>
          <w:divBdr>
            <w:top w:val="none" w:sz="0" w:space="0" w:color="auto"/>
            <w:left w:val="none" w:sz="0" w:space="0" w:color="auto"/>
            <w:bottom w:val="none" w:sz="0" w:space="0" w:color="auto"/>
            <w:right w:val="none" w:sz="0" w:space="0" w:color="auto"/>
          </w:divBdr>
        </w:div>
      </w:divsChild>
    </w:div>
    <w:div w:id="1179272082">
      <w:bodyDiv w:val="1"/>
      <w:marLeft w:val="0"/>
      <w:marRight w:val="0"/>
      <w:marTop w:val="0"/>
      <w:marBottom w:val="0"/>
      <w:divBdr>
        <w:top w:val="none" w:sz="0" w:space="0" w:color="auto"/>
        <w:left w:val="none" w:sz="0" w:space="0" w:color="auto"/>
        <w:bottom w:val="none" w:sz="0" w:space="0" w:color="auto"/>
        <w:right w:val="none" w:sz="0" w:space="0" w:color="auto"/>
      </w:divBdr>
      <w:divsChild>
        <w:div w:id="1141655935">
          <w:marLeft w:val="0"/>
          <w:marRight w:val="0"/>
          <w:marTop w:val="0"/>
          <w:marBottom w:val="0"/>
          <w:divBdr>
            <w:top w:val="none" w:sz="0" w:space="0" w:color="auto"/>
            <w:left w:val="none" w:sz="0" w:space="0" w:color="auto"/>
            <w:bottom w:val="none" w:sz="0" w:space="0" w:color="auto"/>
            <w:right w:val="none" w:sz="0" w:space="0" w:color="auto"/>
          </w:divBdr>
        </w:div>
        <w:div w:id="503126186">
          <w:marLeft w:val="0"/>
          <w:marRight w:val="0"/>
          <w:marTop w:val="0"/>
          <w:marBottom w:val="0"/>
          <w:divBdr>
            <w:top w:val="none" w:sz="0" w:space="0" w:color="auto"/>
            <w:left w:val="none" w:sz="0" w:space="0" w:color="auto"/>
            <w:bottom w:val="none" w:sz="0" w:space="0" w:color="auto"/>
            <w:right w:val="none" w:sz="0" w:space="0" w:color="auto"/>
          </w:divBdr>
        </w:div>
      </w:divsChild>
    </w:div>
    <w:div w:id="1182233875">
      <w:bodyDiv w:val="1"/>
      <w:marLeft w:val="0"/>
      <w:marRight w:val="0"/>
      <w:marTop w:val="0"/>
      <w:marBottom w:val="0"/>
      <w:divBdr>
        <w:top w:val="none" w:sz="0" w:space="0" w:color="auto"/>
        <w:left w:val="none" w:sz="0" w:space="0" w:color="auto"/>
        <w:bottom w:val="none" w:sz="0" w:space="0" w:color="auto"/>
        <w:right w:val="none" w:sz="0" w:space="0" w:color="auto"/>
      </w:divBdr>
    </w:div>
    <w:div w:id="1184784843">
      <w:bodyDiv w:val="1"/>
      <w:marLeft w:val="0"/>
      <w:marRight w:val="0"/>
      <w:marTop w:val="0"/>
      <w:marBottom w:val="0"/>
      <w:divBdr>
        <w:top w:val="none" w:sz="0" w:space="0" w:color="auto"/>
        <w:left w:val="none" w:sz="0" w:space="0" w:color="auto"/>
        <w:bottom w:val="none" w:sz="0" w:space="0" w:color="auto"/>
        <w:right w:val="none" w:sz="0" w:space="0" w:color="auto"/>
      </w:divBdr>
      <w:divsChild>
        <w:div w:id="195967909">
          <w:marLeft w:val="0"/>
          <w:marRight w:val="0"/>
          <w:marTop w:val="0"/>
          <w:marBottom w:val="0"/>
          <w:divBdr>
            <w:top w:val="none" w:sz="0" w:space="0" w:color="auto"/>
            <w:left w:val="none" w:sz="0" w:space="0" w:color="auto"/>
            <w:bottom w:val="none" w:sz="0" w:space="0" w:color="auto"/>
            <w:right w:val="none" w:sz="0" w:space="0" w:color="auto"/>
          </w:divBdr>
        </w:div>
      </w:divsChild>
    </w:div>
    <w:div w:id="1187985896">
      <w:bodyDiv w:val="1"/>
      <w:marLeft w:val="0"/>
      <w:marRight w:val="0"/>
      <w:marTop w:val="0"/>
      <w:marBottom w:val="0"/>
      <w:divBdr>
        <w:top w:val="none" w:sz="0" w:space="0" w:color="auto"/>
        <w:left w:val="none" w:sz="0" w:space="0" w:color="auto"/>
        <w:bottom w:val="none" w:sz="0" w:space="0" w:color="auto"/>
        <w:right w:val="none" w:sz="0" w:space="0" w:color="auto"/>
      </w:divBdr>
      <w:divsChild>
        <w:div w:id="746265028">
          <w:marLeft w:val="0"/>
          <w:marRight w:val="0"/>
          <w:marTop w:val="0"/>
          <w:marBottom w:val="0"/>
          <w:divBdr>
            <w:top w:val="none" w:sz="0" w:space="0" w:color="auto"/>
            <w:left w:val="none" w:sz="0" w:space="0" w:color="auto"/>
            <w:bottom w:val="none" w:sz="0" w:space="0" w:color="auto"/>
            <w:right w:val="none" w:sz="0" w:space="0" w:color="auto"/>
          </w:divBdr>
        </w:div>
        <w:div w:id="212549738">
          <w:marLeft w:val="0"/>
          <w:marRight w:val="0"/>
          <w:marTop w:val="0"/>
          <w:marBottom w:val="0"/>
          <w:divBdr>
            <w:top w:val="none" w:sz="0" w:space="0" w:color="auto"/>
            <w:left w:val="none" w:sz="0" w:space="0" w:color="auto"/>
            <w:bottom w:val="none" w:sz="0" w:space="0" w:color="auto"/>
            <w:right w:val="none" w:sz="0" w:space="0" w:color="auto"/>
          </w:divBdr>
        </w:div>
      </w:divsChild>
    </w:div>
    <w:div w:id="1188593633">
      <w:bodyDiv w:val="1"/>
      <w:marLeft w:val="0"/>
      <w:marRight w:val="0"/>
      <w:marTop w:val="0"/>
      <w:marBottom w:val="0"/>
      <w:divBdr>
        <w:top w:val="none" w:sz="0" w:space="0" w:color="auto"/>
        <w:left w:val="none" w:sz="0" w:space="0" w:color="auto"/>
        <w:bottom w:val="none" w:sz="0" w:space="0" w:color="auto"/>
        <w:right w:val="none" w:sz="0" w:space="0" w:color="auto"/>
      </w:divBdr>
    </w:div>
    <w:div w:id="1194687540">
      <w:bodyDiv w:val="1"/>
      <w:marLeft w:val="0"/>
      <w:marRight w:val="0"/>
      <w:marTop w:val="0"/>
      <w:marBottom w:val="0"/>
      <w:divBdr>
        <w:top w:val="none" w:sz="0" w:space="0" w:color="auto"/>
        <w:left w:val="none" w:sz="0" w:space="0" w:color="auto"/>
        <w:bottom w:val="none" w:sz="0" w:space="0" w:color="auto"/>
        <w:right w:val="none" w:sz="0" w:space="0" w:color="auto"/>
      </w:divBdr>
      <w:divsChild>
        <w:div w:id="124203964">
          <w:marLeft w:val="0"/>
          <w:marRight w:val="0"/>
          <w:marTop w:val="0"/>
          <w:marBottom w:val="0"/>
          <w:divBdr>
            <w:top w:val="none" w:sz="0" w:space="0" w:color="auto"/>
            <w:left w:val="none" w:sz="0" w:space="0" w:color="auto"/>
            <w:bottom w:val="none" w:sz="0" w:space="0" w:color="auto"/>
            <w:right w:val="none" w:sz="0" w:space="0" w:color="auto"/>
          </w:divBdr>
        </w:div>
        <w:div w:id="1416708352">
          <w:marLeft w:val="0"/>
          <w:marRight w:val="0"/>
          <w:marTop w:val="0"/>
          <w:marBottom w:val="0"/>
          <w:divBdr>
            <w:top w:val="none" w:sz="0" w:space="0" w:color="auto"/>
            <w:left w:val="none" w:sz="0" w:space="0" w:color="auto"/>
            <w:bottom w:val="none" w:sz="0" w:space="0" w:color="auto"/>
            <w:right w:val="none" w:sz="0" w:space="0" w:color="auto"/>
          </w:divBdr>
        </w:div>
      </w:divsChild>
    </w:div>
    <w:div w:id="1200360446">
      <w:bodyDiv w:val="1"/>
      <w:marLeft w:val="0"/>
      <w:marRight w:val="0"/>
      <w:marTop w:val="0"/>
      <w:marBottom w:val="0"/>
      <w:divBdr>
        <w:top w:val="none" w:sz="0" w:space="0" w:color="auto"/>
        <w:left w:val="none" w:sz="0" w:space="0" w:color="auto"/>
        <w:bottom w:val="none" w:sz="0" w:space="0" w:color="auto"/>
        <w:right w:val="none" w:sz="0" w:space="0" w:color="auto"/>
      </w:divBdr>
      <w:divsChild>
        <w:div w:id="814993">
          <w:marLeft w:val="0"/>
          <w:marRight w:val="0"/>
          <w:marTop w:val="0"/>
          <w:marBottom w:val="0"/>
          <w:divBdr>
            <w:top w:val="none" w:sz="0" w:space="0" w:color="auto"/>
            <w:left w:val="none" w:sz="0" w:space="0" w:color="auto"/>
            <w:bottom w:val="none" w:sz="0" w:space="0" w:color="auto"/>
            <w:right w:val="none" w:sz="0" w:space="0" w:color="auto"/>
          </w:divBdr>
        </w:div>
        <w:div w:id="1024788759">
          <w:marLeft w:val="0"/>
          <w:marRight w:val="0"/>
          <w:marTop w:val="0"/>
          <w:marBottom w:val="0"/>
          <w:divBdr>
            <w:top w:val="none" w:sz="0" w:space="0" w:color="auto"/>
            <w:left w:val="none" w:sz="0" w:space="0" w:color="auto"/>
            <w:bottom w:val="none" w:sz="0" w:space="0" w:color="auto"/>
            <w:right w:val="none" w:sz="0" w:space="0" w:color="auto"/>
          </w:divBdr>
        </w:div>
      </w:divsChild>
    </w:div>
    <w:div w:id="1201935551">
      <w:bodyDiv w:val="1"/>
      <w:marLeft w:val="0"/>
      <w:marRight w:val="0"/>
      <w:marTop w:val="0"/>
      <w:marBottom w:val="0"/>
      <w:divBdr>
        <w:top w:val="none" w:sz="0" w:space="0" w:color="auto"/>
        <w:left w:val="none" w:sz="0" w:space="0" w:color="auto"/>
        <w:bottom w:val="none" w:sz="0" w:space="0" w:color="auto"/>
        <w:right w:val="none" w:sz="0" w:space="0" w:color="auto"/>
      </w:divBdr>
      <w:divsChild>
        <w:div w:id="205530310">
          <w:marLeft w:val="0"/>
          <w:marRight w:val="0"/>
          <w:marTop w:val="0"/>
          <w:marBottom w:val="0"/>
          <w:divBdr>
            <w:top w:val="none" w:sz="0" w:space="0" w:color="auto"/>
            <w:left w:val="none" w:sz="0" w:space="0" w:color="auto"/>
            <w:bottom w:val="none" w:sz="0" w:space="0" w:color="auto"/>
            <w:right w:val="none" w:sz="0" w:space="0" w:color="auto"/>
          </w:divBdr>
        </w:div>
      </w:divsChild>
    </w:div>
    <w:div w:id="1203130130">
      <w:bodyDiv w:val="1"/>
      <w:marLeft w:val="0"/>
      <w:marRight w:val="0"/>
      <w:marTop w:val="0"/>
      <w:marBottom w:val="0"/>
      <w:divBdr>
        <w:top w:val="none" w:sz="0" w:space="0" w:color="auto"/>
        <w:left w:val="none" w:sz="0" w:space="0" w:color="auto"/>
        <w:bottom w:val="none" w:sz="0" w:space="0" w:color="auto"/>
        <w:right w:val="none" w:sz="0" w:space="0" w:color="auto"/>
      </w:divBdr>
      <w:divsChild>
        <w:div w:id="216744066">
          <w:marLeft w:val="0"/>
          <w:marRight w:val="0"/>
          <w:marTop w:val="0"/>
          <w:marBottom w:val="0"/>
          <w:divBdr>
            <w:top w:val="none" w:sz="0" w:space="0" w:color="auto"/>
            <w:left w:val="none" w:sz="0" w:space="0" w:color="auto"/>
            <w:bottom w:val="none" w:sz="0" w:space="0" w:color="auto"/>
            <w:right w:val="none" w:sz="0" w:space="0" w:color="auto"/>
          </w:divBdr>
        </w:div>
      </w:divsChild>
    </w:div>
    <w:div w:id="1209681706">
      <w:bodyDiv w:val="1"/>
      <w:marLeft w:val="0"/>
      <w:marRight w:val="0"/>
      <w:marTop w:val="0"/>
      <w:marBottom w:val="0"/>
      <w:divBdr>
        <w:top w:val="none" w:sz="0" w:space="0" w:color="auto"/>
        <w:left w:val="none" w:sz="0" w:space="0" w:color="auto"/>
        <w:bottom w:val="none" w:sz="0" w:space="0" w:color="auto"/>
        <w:right w:val="none" w:sz="0" w:space="0" w:color="auto"/>
      </w:divBdr>
      <w:divsChild>
        <w:div w:id="1009410760">
          <w:marLeft w:val="0"/>
          <w:marRight w:val="0"/>
          <w:marTop w:val="0"/>
          <w:marBottom w:val="0"/>
          <w:divBdr>
            <w:top w:val="none" w:sz="0" w:space="0" w:color="auto"/>
            <w:left w:val="none" w:sz="0" w:space="0" w:color="auto"/>
            <w:bottom w:val="none" w:sz="0" w:space="0" w:color="auto"/>
            <w:right w:val="none" w:sz="0" w:space="0" w:color="auto"/>
          </w:divBdr>
        </w:div>
      </w:divsChild>
    </w:div>
    <w:div w:id="1215193212">
      <w:bodyDiv w:val="1"/>
      <w:marLeft w:val="0"/>
      <w:marRight w:val="0"/>
      <w:marTop w:val="0"/>
      <w:marBottom w:val="0"/>
      <w:divBdr>
        <w:top w:val="none" w:sz="0" w:space="0" w:color="auto"/>
        <w:left w:val="none" w:sz="0" w:space="0" w:color="auto"/>
        <w:bottom w:val="none" w:sz="0" w:space="0" w:color="auto"/>
        <w:right w:val="none" w:sz="0" w:space="0" w:color="auto"/>
      </w:divBdr>
      <w:divsChild>
        <w:div w:id="2002613061">
          <w:marLeft w:val="0"/>
          <w:marRight w:val="0"/>
          <w:marTop w:val="0"/>
          <w:marBottom w:val="0"/>
          <w:divBdr>
            <w:top w:val="none" w:sz="0" w:space="0" w:color="auto"/>
            <w:left w:val="none" w:sz="0" w:space="0" w:color="auto"/>
            <w:bottom w:val="none" w:sz="0" w:space="0" w:color="auto"/>
            <w:right w:val="none" w:sz="0" w:space="0" w:color="auto"/>
          </w:divBdr>
        </w:div>
      </w:divsChild>
    </w:div>
    <w:div w:id="1218664029">
      <w:bodyDiv w:val="1"/>
      <w:marLeft w:val="0"/>
      <w:marRight w:val="0"/>
      <w:marTop w:val="0"/>
      <w:marBottom w:val="0"/>
      <w:divBdr>
        <w:top w:val="none" w:sz="0" w:space="0" w:color="auto"/>
        <w:left w:val="none" w:sz="0" w:space="0" w:color="auto"/>
        <w:bottom w:val="none" w:sz="0" w:space="0" w:color="auto"/>
        <w:right w:val="none" w:sz="0" w:space="0" w:color="auto"/>
      </w:divBdr>
      <w:divsChild>
        <w:div w:id="1073624652">
          <w:marLeft w:val="0"/>
          <w:marRight w:val="0"/>
          <w:marTop w:val="0"/>
          <w:marBottom w:val="0"/>
          <w:divBdr>
            <w:top w:val="none" w:sz="0" w:space="0" w:color="auto"/>
            <w:left w:val="none" w:sz="0" w:space="0" w:color="auto"/>
            <w:bottom w:val="none" w:sz="0" w:space="0" w:color="auto"/>
            <w:right w:val="none" w:sz="0" w:space="0" w:color="auto"/>
          </w:divBdr>
        </w:div>
        <w:div w:id="202253136">
          <w:marLeft w:val="0"/>
          <w:marRight w:val="0"/>
          <w:marTop w:val="0"/>
          <w:marBottom w:val="0"/>
          <w:divBdr>
            <w:top w:val="none" w:sz="0" w:space="0" w:color="auto"/>
            <w:left w:val="none" w:sz="0" w:space="0" w:color="auto"/>
            <w:bottom w:val="none" w:sz="0" w:space="0" w:color="auto"/>
            <w:right w:val="none" w:sz="0" w:space="0" w:color="auto"/>
          </w:divBdr>
        </w:div>
      </w:divsChild>
    </w:div>
    <w:div w:id="1224683654">
      <w:bodyDiv w:val="1"/>
      <w:marLeft w:val="0"/>
      <w:marRight w:val="0"/>
      <w:marTop w:val="0"/>
      <w:marBottom w:val="0"/>
      <w:divBdr>
        <w:top w:val="none" w:sz="0" w:space="0" w:color="auto"/>
        <w:left w:val="none" w:sz="0" w:space="0" w:color="auto"/>
        <w:bottom w:val="none" w:sz="0" w:space="0" w:color="auto"/>
        <w:right w:val="none" w:sz="0" w:space="0" w:color="auto"/>
      </w:divBdr>
      <w:divsChild>
        <w:div w:id="468203331">
          <w:marLeft w:val="0"/>
          <w:marRight w:val="0"/>
          <w:marTop w:val="0"/>
          <w:marBottom w:val="0"/>
          <w:divBdr>
            <w:top w:val="none" w:sz="0" w:space="0" w:color="auto"/>
            <w:left w:val="none" w:sz="0" w:space="0" w:color="auto"/>
            <w:bottom w:val="none" w:sz="0" w:space="0" w:color="auto"/>
            <w:right w:val="none" w:sz="0" w:space="0" w:color="auto"/>
          </w:divBdr>
        </w:div>
        <w:div w:id="503864809">
          <w:marLeft w:val="0"/>
          <w:marRight w:val="0"/>
          <w:marTop w:val="0"/>
          <w:marBottom w:val="0"/>
          <w:divBdr>
            <w:top w:val="none" w:sz="0" w:space="0" w:color="auto"/>
            <w:left w:val="none" w:sz="0" w:space="0" w:color="auto"/>
            <w:bottom w:val="none" w:sz="0" w:space="0" w:color="auto"/>
            <w:right w:val="none" w:sz="0" w:space="0" w:color="auto"/>
          </w:divBdr>
        </w:div>
      </w:divsChild>
    </w:div>
    <w:div w:id="1228800902">
      <w:bodyDiv w:val="1"/>
      <w:marLeft w:val="0"/>
      <w:marRight w:val="0"/>
      <w:marTop w:val="0"/>
      <w:marBottom w:val="0"/>
      <w:divBdr>
        <w:top w:val="none" w:sz="0" w:space="0" w:color="auto"/>
        <w:left w:val="none" w:sz="0" w:space="0" w:color="auto"/>
        <w:bottom w:val="none" w:sz="0" w:space="0" w:color="auto"/>
        <w:right w:val="none" w:sz="0" w:space="0" w:color="auto"/>
      </w:divBdr>
      <w:divsChild>
        <w:div w:id="1626160174">
          <w:marLeft w:val="0"/>
          <w:marRight w:val="0"/>
          <w:marTop w:val="0"/>
          <w:marBottom w:val="0"/>
          <w:divBdr>
            <w:top w:val="none" w:sz="0" w:space="0" w:color="auto"/>
            <w:left w:val="none" w:sz="0" w:space="0" w:color="auto"/>
            <w:bottom w:val="none" w:sz="0" w:space="0" w:color="auto"/>
            <w:right w:val="none" w:sz="0" w:space="0" w:color="auto"/>
          </w:divBdr>
        </w:div>
      </w:divsChild>
    </w:div>
    <w:div w:id="1238788663">
      <w:bodyDiv w:val="1"/>
      <w:marLeft w:val="0"/>
      <w:marRight w:val="0"/>
      <w:marTop w:val="0"/>
      <w:marBottom w:val="0"/>
      <w:divBdr>
        <w:top w:val="none" w:sz="0" w:space="0" w:color="auto"/>
        <w:left w:val="none" w:sz="0" w:space="0" w:color="auto"/>
        <w:bottom w:val="none" w:sz="0" w:space="0" w:color="auto"/>
        <w:right w:val="none" w:sz="0" w:space="0" w:color="auto"/>
      </w:divBdr>
      <w:divsChild>
        <w:div w:id="1796562325">
          <w:marLeft w:val="0"/>
          <w:marRight w:val="0"/>
          <w:marTop w:val="0"/>
          <w:marBottom w:val="0"/>
          <w:divBdr>
            <w:top w:val="none" w:sz="0" w:space="0" w:color="auto"/>
            <w:left w:val="none" w:sz="0" w:space="0" w:color="auto"/>
            <w:bottom w:val="none" w:sz="0" w:space="0" w:color="auto"/>
            <w:right w:val="none" w:sz="0" w:space="0" w:color="auto"/>
          </w:divBdr>
        </w:div>
      </w:divsChild>
    </w:div>
    <w:div w:id="1255825473">
      <w:bodyDiv w:val="1"/>
      <w:marLeft w:val="0"/>
      <w:marRight w:val="0"/>
      <w:marTop w:val="0"/>
      <w:marBottom w:val="0"/>
      <w:divBdr>
        <w:top w:val="none" w:sz="0" w:space="0" w:color="auto"/>
        <w:left w:val="none" w:sz="0" w:space="0" w:color="auto"/>
        <w:bottom w:val="none" w:sz="0" w:space="0" w:color="auto"/>
        <w:right w:val="none" w:sz="0" w:space="0" w:color="auto"/>
      </w:divBdr>
    </w:div>
    <w:div w:id="1261766509">
      <w:bodyDiv w:val="1"/>
      <w:marLeft w:val="0"/>
      <w:marRight w:val="0"/>
      <w:marTop w:val="0"/>
      <w:marBottom w:val="0"/>
      <w:divBdr>
        <w:top w:val="none" w:sz="0" w:space="0" w:color="auto"/>
        <w:left w:val="none" w:sz="0" w:space="0" w:color="auto"/>
        <w:bottom w:val="none" w:sz="0" w:space="0" w:color="auto"/>
        <w:right w:val="none" w:sz="0" w:space="0" w:color="auto"/>
      </w:divBdr>
      <w:divsChild>
        <w:div w:id="274795699">
          <w:marLeft w:val="0"/>
          <w:marRight w:val="0"/>
          <w:marTop w:val="0"/>
          <w:marBottom w:val="0"/>
          <w:divBdr>
            <w:top w:val="none" w:sz="0" w:space="0" w:color="auto"/>
            <w:left w:val="none" w:sz="0" w:space="0" w:color="auto"/>
            <w:bottom w:val="none" w:sz="0" w:space="0" w:color="auto"/>
            <w:right w:val="none" w:sz="0" w:space="0" w:color="auto"/>
          </w:divBdr>
        </w:div>
      </w:divsChild>
    </w:div>
    <w:div w:id="1262300751">
      <w:bodyDiv w:val="1"/>
      <w:marLeft w:val="0"/>
      <w:marRight w:val="0"/>
      <w:marTop w:val="0"/>
      <w:marBottom w:val="0"/>
      <w:divBdr>
        <w:top w:val="none" w:sz="0" w:space="0" w:color="auto"/>
        <w:left w:val="none" w:sz="0" w:space="0" w:color="auto"/>
        <w:bottom w:val="none" w:sz="0" w:space="0" w:color="auto"/>
        <w:right w:val="none" w:sz="0" w:space="0" w:color="auto"/>
      </w:divBdr>
      <w:divsChild>
        <w:div w:id="561449707">
          <w:marLeft w:val="0"/>
          <w:marRight w:val="0"/>
          <w:marTop w:val="0"/>
          <w:marBottom w:val="0"/>
          <w:divBdr>
            <w:top w:val="none" w:sz="0" w:space="0" w:color="auto"/>
            <w:left w:val="none" w:sz="0" w:space="0" w:color="auto"/>
            <w:bottom w:val="none" w:sz="0" w:space="0" w:color="auto"/>
            <w:right w:val="none" w:sz="0" w:space="0" w:color="auto"/>
          </w:divBdr>
          <w:divsChild>
            <w:div w:id="834419150">
              <w:marLeft w:val="0"/>
              <w:marRight w:val="0"/>
              <w:marTop w:val="0"/>
              <w:marBottom w:val="0"/>
              <w:divBdr>
                <w:top w:val="none" w:sz="0" w:space="0" w:color="auto"/>
                <w:left w:val="none" w:sz="0" w:space="0" w:color="auto"/>
                <w:bottom w:val="none" w:sz="0" w:space="0" w:color="auto"/>
                <w:right w:val="none" w:sz="0" w:space="0" w:color="auto"/>
              </w:divBdr>
            </w:div>
          </w:divsChild>
        </w:div>
        <w:div w:id="2041468095">
          <w:marLeft w:val="0"/>
          <w:marRight w:val="0"/>
          <w:marTop w:val="0"/>
          <w:marBottom w:val="0"/>
          <w:divBdr>
            <w:top w:val="none" w:sz="0" w:space="0" w:color="auto"/>
            <w:left w:val="none" w:sz="0" w:space="0" w:color="auto"/>
            <w:bottom w:val="none" w:sz="0" w:space="0" w:color="auto"/>
            <w:right w:val="none" w:sz="0" w:space="0" w:color="auto"/>
          </w:divBdr>
          <w:divsChild>
            <w:div w:id="1984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00525">
      <w:bodyDiv w:val="1"/>
      <w:marLeft w:val="0"/>
      <w:marRight w:val="0"/>
      <w:marTop w:val="0"/>
      <w:marBottom w:val="0"/>
      <w:divBdr>
        <w:top w:val="none" w:sz="0" w:space="0" w:color="auto"/>
        <w:left w:val="none" w:sz="0" w:space="0" w:color="auto"/>
        <w:bottom w:val="none" w:sz="0" w:space="0" w:color="auto"/>
        <w:right w:val="none" w:sz="0" w:space="0" w:color="auto"/>
      </w:divBdr>
      <w:divsChild>
        <w:div w:id="456804402">
          <w:marLeft w:val="0"/>
          <w:marRight w:val="0"/>
          <w:marTop w:val="0"/>
          <w:marBottom w:val="0"/>
          <w:divBdr>
            <w:top w:val="none" w:sz="0" w:space="0" w:color="auto"/>
            <w:left w:val="none" w:sz="0" w:space="0" w:color="auto"/>
            <w:bottom w:val="none" w:sz="0" w:space="0" w:color="auto"/>
            <w:right w:val="none" w:sz="0" w:space="0" w:color="auto"/>
          </w:divBdr>
        </w:div>
      </w:divsChild>
    </w:div>
    <w:div w:id="1264651877">
      <w:bodyDiv w:val="1"/>
      <w:marLeft w:val="0"/>
      <w:marRight w:val="0"/>
      <w:marTop w:val="0"/>
      <w:marBottom w:val="0"/>
      <w:divBdr>
        <w:top w:val="none" w:sz="0" w:space="0" w:color="auto"/>
        <w:left w:val="none" w:sz="0" w:space="0" w:color="auto"/>
        <w:bottom w:val="none" w:sz="0" w:space="0" w:color="auto"/>
        <w:right w:val="none" w:sz="0" w:space="0" w:color="auto"/>
      </w:divBdr>
      <w:divsChild>
        <w:div w:id="121578072">
          <w:marLeft w:val="0"/>
          <w:marRight w:val="0"/>
          <w:marTop w:val="0"/>
          <w:marBottom w:val="0"/>
          <w:divBdr>
            <w:top w:val="none" w:sz="0" w:space="0" w:color="auto"/>
            <w:left w:val="none" w:sz="0" w:space="0" w:color="auto"/>
            <w:bottom w:val="none" w:sz="0" w:space="0" w:color="auto"/>
            <w:right w:val="none" w:sz="0" w:space="0" w:color="auto"/>
          </w:divBdr>
        </w:div>
        <w:div w:id="344091524">
          <w:marLeft w:val="0"/>
          <w:marRight w:val="0"/>
          <w:marTop w:val="0"/>
          <w:marBottom w:val="0"/>
          <w:divBdr>
            <w:top w:val="none" w:sz="0" w:space="0" w:color="auto"/>
            <w:left w:val="none" w:sz="0" w:space="0" w:color="auto"/>
            <w:bottom w:val="none" w:sz="0" w:space="0" w:color="auto"/>
            <w:right w:val="none" w:sz="0" w:space="0" w:color="auto"/>
          </w:divBdr>
        </w:div>
      </w:divsChild>
    </w:div>
    <w:div w:id="1280916408">
      <w:bodyDiv w:val="1"/>
      <w:marLeft w:val="0"/>
      <w:marRight w:val="0"/>
      <w:marTop w:val="0"/>
      <w:marBottom w:val="0"/>
      <w:divBdr>
        <w:top w:val="none" w:sz="0" w:space="0" w:color="auto"/>
        <w:left w:val="none" w:sz="0" w:space="0" w:color="auto"/>
        <w:bottom w:val="none" w:sz="0" w:space="0" w:color="auto"/>
        <w:right w:val="none" w:sz="0" w:space="0" w:color="auto"/>
      </w:divBdr>
      <w:divsChild>
        <w:div w:id="1097940980">
          <w:marLeft w:val="0"/>
          <w:marRight w:val="0"/>
          <w:marTop w:val="0"/>
          <w:marBottom w:val="0"/>
          <w:divBdr>
            <w:top w:val="none" w:sz="0" w:space="0" w:color="auto"/>
            <w:left w:val="none" w:sz="0" w:space="0" w:color="auto"/>
            <w:bottom w:val="none" w:sz="0" w:space="0" w:color="auto"/>
            <w:right w:val="none" w:sz="0" w:space="0" w:color="auto"/>
          </w:divBdr>
        </w:div>
        <w:div w:id="367995348">
          <w:marLeft w:val="0"/>
          <w:marRight w:val="0"/>
          <w:marTop w:val="0"/>
          <w:marBottom w:val="0"/>
          <w:divBdr>
            <w:top w:val="none" w:sz="0" w:space="0" w:color="auto"/>
            <w:left w:val="none" w:sz="0" w:space="0" w:color="auto"/>
            <w:bottom w:val="none" w:sz="0" w:space="0" w:color="auto"/>
            <w:right w:val="none" w:sz="0" w:space="0" w:color="auto"/>
          </w:divBdr>
        </w:div>
      </w:divsChild>
    </w:div>
    <w:div w:id="1306620873">
      <w:bodyDiv w:val="1"/>
      <w:marLeft w:val="0"/>
      <w:marRight w:val="0"/>
      <w:marTop w:val="0"/>
      <w:marBottom w:val="0"/>
      <w:divBdr>
        <w:top w:val="none" w:sz="0" w:space="0" w:color="auto"/>
        <w:left w:val="none" w:sz="0" w:space="0" w:color="auto"/>
        <w:bottom w:val="none" w:sz="0" w:space="0" w:color="auto"/>
        <w:right w:val="none" w:sz="0" w:space="0" w:color="auto"/>
      </w:divBdr>
      <w:divsChild>
        <w:div w:id="1077290302">
          <w:marLeft w:val="0"/>
          <w:marRight w:val="0"/>
          <w:marTop w:val="0"/>
          <w:marBottom w:val="0"/>
          <w:divBdr>
            <w:top w:val="none" w:sz="0" w:space="0" w:color="auto"/>
            <w:left w:val="none" w:sz="0" w:space="0" w:color="auto"/>
            <w:bottom w:val="none" w:sz="0" w:space="0" w:color="auto"/>
            <w:right w:val="none" w:sz="0" w:space="0" w:color="auto"/>
          </w:divBdr>
        </w:div>
      </w:divsChild>
    </w:div>
    <w:div w:id="1308852183">
      <w:bodyDiv w:val="1"/>
      <w:marLeft w:val="0"/>
      <w:marRight w:val="0"/>
      <w:marTop w:val="0"/>
      <w:marBottom w:val="0"/>
      <w:divBdr>
        <w:top w:val="none" w:sz="0" w:space="0" w:color="auto"/>
        <w:left w:val="none" w:sz="0" w:space="0" w:color="auto"/>
        <w:bottom w:val="none" w:sz="0" w:space="0" w:color="auto"/>
        <w:right w:val="none" w:sz="0" w:space="0" w:color="auto"/>
      </w:divBdr>
      <w:divsChild>
        <w:div w:id="1939869759">
          <w:marLeft w:val="0"/>
          <w:marRight w:val="0"/>
          <w:marTop w:val="0"/>
          <w:marBottom w:val="0"/>
          <w:divBdr>
            <w:top w:val="none" w:sz="0" w:space="0" w:color="auto"/>
            <w:left w:val="none" w:sz="0" w:space="0" w:color="auto"/>
            <w:bottom w:val="none" w:sz="0" w:space="0" w:color="auto"/>
            <w:right w:val="none" w:sz="0" w:space="0" w:color="auto"/>
          </w:divBdr>
        </w:div>
      </w:divsChild>
    </w:div>
    <w:div w:id="1317684850">
      <w:bodyDiv w:val="1"/>
      <w:marLeft w:val="0"/>
      <w:marRight w:val="0"/>
      <w:marTop w:val="0"/>
      <w:marBottom w:val="0"/>
      <w:divBdr>
        <w:top w:val="none" w:sz="0" w:space="0" w:color="auto"/>
        <w:left w:val="none" w:sz="0" w:space="0" w:color="auto"/>
        <w:bottom w:val="none" w:sz="0" w:space="0" w:color="auto"/>
        <w:right w:val="none" w:sz="0" w:space="0" w:color="auto"/>
      </w:divBdr>
      <w:divsChild>
        <w:div w:id="2068609170">
          <w:marLeft w:val="0"/>
          <w:marRight w:val="0"/>
          <w:marTop w:val="0"/>
          <w:marBottom w:val="0"/>
          <w:divBdr>
            <w:top w:val="none" w:sz="0" w:space="0" w:color="auto"/>
            <w:left w:val="none" w:sz="0" w:space="0" w:color="auto"/>
            <w:bottom w:val="none" w:sz="0" w:space="0" w:color="auto"/>
            <w:right w:val="none" w:sz="0" w:space="0" w:color="auto"/>
          </w:divBdr>
        </w:div>
        <w:div w:id="629744584">
          <w:marLeft w:val="0"/>
          <w:marRight w:val="0"/>
          <w:marTop w:val="0"/>
          <w:marBottom w:val="0"/>
          <w:divBdr>
            <w:top w:val="none" w:sz="0" w:space="0" w:color="auto"/>
            <w:left w:val="none" w:sz="0" w:space="0" w:color="auto"/>
            <w:bottom w:val="none" w:sz="0" w:space="0" w:color="auto"/>
            <w:right w:val="none" w:sz="0" w:space="0" w:color="auto"/>
          </w:divBdr>
        </w:div>
      </w:divsChild>
    </w:div>
    <w:div w:id="1320379199">
      <w:bodyDiv w:val="1"/>
      <w:marLeft w:val="0"/>
      <w:marRight w:val="0"/>
      <w:marTop w:val="0"/>
      <w:marBottom w:val="0"/>
      <w:divBdr>
        <w:top w:val="none" w:sz="0" w:space="0" w:color="auto"/>
        <w:left w:val="none" w:sz="0" w:space="0" w:color="auto"/>
        <w:bottom w:val="none" w:sz="0" w:space="0" w:color="auto"/>
        <w:right w:val="none" w:sz="0" w:space="0" w:color="auto"/>
      </w:divBdr>
      <w:divsChild>
        <w:div w:id="33704069">
          <w:marLeft w:val="0"/>
          <w:marRight w:val="0"/>
          <w:marTop w:val="0"/>
          <w:marBottom w:val="0"/>
          <w:divBdr>
            <w:top w:val="none" w:sz="0" w:space="0" w:color="auto"/>
            <w:left w:val="none" w:sz="0" w:space="0" w:color="auto"/>
            <w:bottom w:val="none" w:sz="0" w:space="0" w:color="auto"/>
            <w:right w:val="none" w:sz="0" w:space="0" w:color="auto"/>
          </w:divBdr>
        </w:div>
        <w:div w:id="765733012">
          <w:marLeft w:val="0"/>
          <w:marRight w:val="0"/>
          <w:marTop w:val="0"/>
          <w:marBottom w:val="0"/>
          <w:divBdr>
            <w:top w:val="none" w:sz="0" w:space="0" w:color="auto"/>
            <w:left w:val="none" w:sz="0" w:space="0" w:color="auto"/>
            <w:bottom w:val="none" w:sz="0" w:space="0" w:color="auto"/>
            <w:right w:val="none" w:sz="0" w:space="0" w:color="auto"/>
          </w:divBdr>
        </w:div>
      </w:divsChild>
    </w:div>
    <w:div w:id="1340738122">
      <w:bodyDiv w:val="1"/>
      <w:marLeft w:val="0"/>
      <w:marRight w:val="0"/>
      <w:marTop w:val="0"/>
      <w:marBottom w:val="0"/>
      <w:divBdr>
        <w:top w:val="none" w:sz="0" w:space="0" w:color="auto"/>
        <w:left w:val="none" w:sz="0" w:space="0" w:color="auto"/>
        <w:bottom w:val="none" w:sz="0" w:space="0" w:color="auto"/>
        <w:right w:val="none" w:sz="0" w:space="0" w:color="auto"/>
      </w:divBdr>
      <w:divsChild>
        <w:div w:id="645823149">
          <w:marLeft w:val="0"/>
          <w:marRight w:val="0"/>
          <w:marTop w:val="0"/>
          <w:marBottom w:val="0"/>
          <w:divBdr>
            <w:top w:val="none" w:sz="0" w:space="0" w:color="auto"/>
            <w:left w:val="none" w:sz="0" w:space="0" w:color="auto"/>
            <w:bottom w:val="none" w:sz="0" w:space="0" w:color="auto"/>
            <w:right w:val="none" w:sz="0" w:space="0" w:color="auto"/>
          </w:divBdr>
          <w:divsChild>
            <w:div w:id="849218135">
              <w:marLeft w:val="0"/>
              <w:marRight w:val="0"/>
              <w:marTop w:val="0"/>
              <w:marBottom w:val="0"/>
              <w:divBdr>
                <w:top w:val="none" w:sz="0" w:space="0" w:color="auto"/>
                <w:left w:val="none" w:sz="0" w:space="0" w:color="auto"/>
                <w:bottom w:val="none" w:sz="0" w:space="0" w:color="auto"/>
                <w:right w:val="none" w:sz="0" w:space="0" w:color="auto"/>
              </w:divBdr>
            </w:div>
          </w:divsChild>
        </w:div>
        <w:div w:id="1948997768">
          <w:marLeft w:val="0"/>
          <w:marRight w:val="0"/>
          <w:marTop w:val="0"/>
          <w:marBottom w:val="0"/>
          <w:divBdr>
            <w:top w:val="none" w:sz="0" w:space="0" w:color="auto"/>
            <w:left w:val="none" w:sz="0" w:space="0" w:color="auto"/>
            <w:bottom w:val="none" w:sz="0" w:space="0" w:color="auto"/>
            <w:right w:val="none" w:sz="0" w:space="0" w:color="auto"/>
          </w:divBdr>
          <w:divsChild>
            <w:div w:id="2026445610">
              <w:marLeft w:val="0"/>
              <w:marRight w:val="0"/>
              <w:marTop w:val="0"/>
              <w:marBottom w:val="0"/>
              <w:divBdr>
                <w:top w:val="none" w:sz="0" w:space="0" w:color="auto"/>
                <w:left w:val="none" w:sz="0" w:space="0" w:color="auto"/>
                <w:bottom w:val="none" w:sz="0" w:space="0" w:color="auto"/>
                <w:right w:val="none" w:sz="0" w:space="0" w:color="auto"/>
              </w:divBdr>
            </w:div>
            <w:div w:id="977732428">
              <w:marLeft w:val="0"/>
              <w:marRight w:val="0"/>
              <w:marTop w:val="0"/>
              <w:marBottom w:val="0"/>
              <w:divBdr>
                <w:top w:val="none" w:sz="0" w:space="0" w:color="auto"/>
                <w:left w:val="none" w:sz="0" w:space="0" w:color="auto"/>
                <w:bottom w:val="none" w:sz="0" w:space="0" w:color="auto"/>
                <w:right w:val="none" w:sz="0" w:space="0" w:color="auto"/>
              </w:divBdr>
            </w:div>
          </w:divsChild>
        </w:div>
        <w:div w:id="1041248752">
          <w:marLeft w:val="0"/>
          <w:marRight w:val="0"/>
          <w:marTop w:val="0"/>
          <w:marBottom w:val="0"/>
          <w:divBdr>
            <w:top w:val="none" w:sz="0" w:space="0" w:color="auto"/>
            <w:left w:val="none" w:sz="0" w:space="0" w:color="auto"/>
            <w:bottom w:val="none" w:sz="0" w:space="0" w:color="auto"/>
            <w:right w:val="none" w:sz="0" w:space="0" w:color="auto"/>
          </w:divBdr>
          <w:divsChild>
            <w:div w:id="130290872">
              <w:marLeft w:val="0"/>
              <w:marRight w:val="0"/>
              <w:marTop w:val="0"/>
              <w:marBottom w:val="0"/>
              <w:divBdr>
                <w:top w:val="none" w:sz="0" w:space="0" w:color="auto"/>
                <w:left w:val="none" w:sz="0" w:space="0" w:color="auto"/>
                <w:bottom w:val="none" w:sz="0" w:space="0" w:color="auto"/>
                <w:right w:val="none" w:sz="0" w:space="0" w:color="auto"/>
              </w:divBdr>
            </w:div>
            <w:div w:id="16355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155">
      <w:bodyDiv w:val="1"/>
      <w:marLeft w:val="0"/>
      <w:marRight w:val="0"/>
      <w:marTop w:val="0"/>
      <w:marBottom w:val="0"/>
      <w:divBdr>
        <w:top w:val="none" w:sz="0" w:space="0" w:color="auto"/>
        <w:left w:val="none" w:sz="0" w:space="0" w:color="auto"/>
        <w:bottom w:val="none" w:sz="0" w:space="0" w:color="auto"/>
        <w:right w:val="none" w:sz="0" w:space="0" w:color="auto"/>
      </w:divBdr>
      <w:divsChild>
        <w:div w:id="1633440382">
          <w:marLeft w:val="0"/>
          <w:marRight w:val="0"/>
          <w:marTop w:val="0"/>
          <w:marBottom w:val="0"/>
          <w:divBdr>
            <w:top w:val="none" w:sz="0" w:space="0" w:color="auto"/>
            <w:left w:val="none" w:sz="0" w:space="0" w:color="auto"/>
            <w:bottom w:val="none" w:sz="0" w:space="0" w:color="auto"/>
            <w:right w:val="none" w:sz="0" w:space="0" w:color="auto"/>
          </w:divBdr>
        </w:div>
      </w:divsChild>
    </w:div>
    <w:div w:id="1343580811">
      <w:bodyDiv w:val="1"/>
      <w:marLeft w:val="0"/>
      <w:marRight w:val="0"/>
      <w:marTop w:val="0"/>
      <w:marBottom w:val="0"/>
      <w:divBdr>
        <w:top w:val="none" w:sz="0" w:space="0" w:color="auto"/>
        <w:left w:val="none" w:sz="0" w:space="0" w:color="auto"/>
        <w:bottom w:val="none" w:sz="0" w:space="0" w:color="auto"/>
        <w:right w:val="none" w:sz="0" w:space="0" w:color="auto"/>
      </w:divBdr>
      <w:divsChild>
        <w:div w:id="1516261377">
          <w:marLeft w:val="0"/>
          <w:marRight w:val="0"/>
          <w:marTop w:val="0"/>
          <w:marBottom w:val="0"/>
          <w:divBdr>
            <w:top w:val="none" w:sz="0" w:space="0" w:color="auto"/>
            <w:left w:val="none" w:sz="0" w:space="0" w:color="auto"/>
            <w:bottom w:val="none" w:sz="0" w:space="0" w:color="auto"/>
            <w:right w:val="none" w:sz="0" w:space="0" w:color="auto"/>
          </w:divBdr>
          <w:divsChild>
            <w:div w:id="1817718398">
              <w:marLeft w:val="0"/>
              <w:marRight w:val="0"/>
              <w:marTop w:val="0"/>
              <w:marBottom w:val="0"/>
              <w:divBdr>
                <w:top w:val="none" w:sz="0" w:space="0" w:color="auto"/>
                <w:left w:val="none" w:sz="0" w:space="0" w:color="auto"/>
                <w:bottom w:val="none" w:sz="0" w:space="0" w:color="auto"/>
                <w:right w:val="none" w:sz="0" w:space="0" w:color="auto"/>
              </w:divBdr>
            </w:div>
            <w:div w:id="8572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5705">
      <w:bodyDiv w:val="1"/>
      <w:marLeft w:val="0"/>
      <w:marRight w:val="0"/>
      <w:marTop w:val="0"/>
      <w:marBottom w:val="0"/>
      <w:divBdr>
        <w:top w:val="none" w:sz="0" w:space="0" w:color="auto"/>
        <w:left w:val="none" w:sz="0" w:space="0" w:color="auto"/>
        <w:bottom w:val="none" w:sz="0" w:space="0" w:color="auto"/>
        <w:right w:val="none" w:sz="0" w:space="0" w:color="auto"/>
      </w:divBdr>
      <w:divsChild>
        <w:div w:id="985358162">
          <w:marLeft w:val="0"/>
          <w:marRight w:val="0"/>
          <w:marTop w:val="0"/>
          <w:marBottom w:val="0"/>
          <w:divBdr>
            <w:top w:val="none" w:sz="0" w:space="0" w:color="auto"/>
            <w:left w:val="none" w:sz="0" w:space="0" w:color="auto"/>
            <w:bottom w:val="none" w:sz="0" w:space="0" w:color="auto"/>
            <w:right w:val="none" w:sz="0" w:space="0" w:color="auto"/>
          </w:divBdr>
        </w:div>
        <w:div w:id="1698696158">
          <w:marLeft w:val="0"/>
          <w:marRight w:val="0"/>
          <w:marTop w:val="0"/>
          <w:marBottom w:val="0"/>
          <w:divBdr>
            <w:top w:val="none" w:sz="0" w:space="0" w:color="auto"/>
            <w:left w:val="none" w:sz="0" w:space="0" w:color="auto"/>
            <w:bottom w:val="none" w:sz="0" w:space="0" w:color="auto"/>
            <w:right w:val="none" w:sz="0" w:space="0" w:color="auto"/>
          </w:divBdr>
        </w:div>
      </w:divsChild>
    </w:div>
    <w:div w:id="1355380029">
      <w:bodyDiv w:val="1"/>
      <w:marLeft w:val="0"/>
      <w:marRight w:val="0"/>
      <w:marTop w:val="0"/>
      <w:marBottom w:val="0"/>
      <w:divBdr>
        <w:top w:val="none" w:sz="0" w:space="0" w:color="auto"/>
        <w:left w:val="none" w:sz="0" w:space="0" w:color="auto"/>
        <w:bottom w:val="none" w:sz="0" w:space="0" w:color="auto"/>
        <w:right w:val="none" w:sz="0" w:space="0" w:color="auto"/>
      </w:divBdr>
      <w:divsChild>
        <w:div w:id="383408877">
          <w:marLeft w:val="0"/>
          <w:marRight w:val="0"/>
          <w:marTop w:val="0"/>
          <w:marBottom w:val="0"/>
          <w:divBdr>
            <w:top w:val="none" w:sz="0" w:space="0" w:color="auto"/>
            <w:left w:val="none" w:sz="0" w:space="0" w:color="auto"/>
            <w:bottom w:val="none" w:sz="0" w:space="0" w:color="auto"/>
            <w:right w:val="none" w:sz="0" w:space="0" w:color="auto"/>
          </w:divBdr>
        </w:div>
      </w:divsChild>
    </w:div>
    <w:div w:id="1363088634">
      <w:bodyDiv w:val="1"/>
      <w:marLeft w:val="0"/>
      <w:marRight w:val="0"/>
      <w:marTop w:val="0"/>
      <w:marBottom w:val="0"/>
      <w:divBdr>
        <w:top w:val="none" w:sz="0" w:space="0" w:color="auto"/>
        <w:left w:val="none" w:sz="0" w:space="0" w:color="auto"/>
        <w:bottom w:val="none" w:sz="0" w:space="0" w:color="auto"/>
        <w:right w:val="none" w:sz="0" w:space="0" w:color="auto"/>
      </w:divBdr>
      <w:divsChild>
        <w:div w:id="914245909">
          <w:marLeft w:val="0"/>
          <w:marRight w:val="0"/>
          <w:marTop w:val="0"/>
          <w:marBottom w:val="0"/>
          <w:divBdr>
            <w:top w:val="none" w:sz="0" w:space="0" w:color="auto"/>
            <w:left w:val="none" w:sz="0" w:space="0" w:color="auto"/>
            <w:bottom w:val="none" w:sz="0" w:space="0" w:color="auto"/>
            <w:right w:val="none" w:sz="0" w:space="0" w:color="auto"/>
          </w:divBdr>
        </w:div>
      </w:divsChild>
    </w:div>
    <w:div w:id="1363554238">
      <w:bodyDiv w:val="1"/>
      <w:marLeft w:val="0"/>
      <w:marRight w:val="0"/>
      <w:marTop w:val="0"/>
      <w:marBottom w:val="0"/>
      <w:divBdr>
        <w:top w:val="none" w:sz="0" w:space="0" w:color="auto"/>
        <w:left w:val="none" w:sz="0" w:space="0" w:color="auto"/>
        <w:bottom w:val="none" w:sz="0" w:space="0" w:color="auto"/>
        <w:right w:val="none" w:sz="0" w:space="0" w:color="auto"/>
      </w:divBdr>
      <w:divsChild>
        <w:div w:id="1458256564">
          <w:marLeft w:val="0"/>
          <w:marRight w:val="0"/>
          <w:marTop w:val="0"/>
          <w:marBottom w:val="0"/>
          <w:divBdr>
            <w:top w:val="none" w:sz="0" w:space="0" w:color="auto"/>
            <w:left w:val="none" w:sz="0" w:space="0" w:color="auto"/>
            <w:bottom w:val="none" w:sz="0" w:space="0" w:color="auto"/>
            <w:right w:val="none" w:sz="0" w:space="0" w:color="auto"/>
          </w:divBdr>
        </w:div>
        <w:div w:id="447745367">
          <w:marLeft w:val="0"/>
          <w:marRight w:val="0"/>
          <w:marTop w:val="0"/>
          <w:marBottom w:val="0"/>
          <w:divBdr>
            <w:top w:val="none" w:sz="0" w:space="0" w:color="auto"/>
            <w:left w:val="none" w:sz="0" w:space="0" w:color="auto"/>
            <w:bottom w:val="none" w:sz="0" w:space="0" w:color="auto"/>
            <w:right w:val="none" w:sz="0" w:space="0" w:color="auto"/>
          </w:divBdr>
        </w:div>
      </w:divsChild>
    </w:div>
    <w:div w:id="1366445506">
      <w:bodyDiv w:val="1"/>
      <w:marLeft w:val="0"/>
      <w:marRight w:val="0"/>
      <w:marTop w:val="0"/>
      <w:marBottom w:val="0"/>
      <w:divBdr>
        <w:top w:val="none" w:sz="0" w:space="0" w:color="auto"/>
        <w:left w:val="none" w:sz="0" w:space="0" w:color="auto"/>
        <w:bottom w:val="none" w:sz="0" w:space="0" w:color="auto"/>
        <w:right w:val="none" w:sz="0" w:space="0" w:color="auto"/>
      </w:divBdr>
      <w:divsChild>
        <w:div w:id="1292440589">
          <w:marLeft w:val="0"/>
          <w:marRight w:val="0"/>
          <w:marTop w:val="0"/>
          <w:marBottom w:val="0"/>
          <w:divBdr>
            <w:top w:val="none" w:sz="0" w:space="0" w:color="auto"/>
            <w:left w:val="none" w:sz="0" w:space="0" w:color="auto"/>
            <w:bottom w:val="none" w:sz="0" w:space="0" w:color="auto"/>
            <w:right w:val="none" w:sz="0" w:space="0" w:color="auto"/>
          </w:divBdr>
        </w:div>
      </w:divsChild>
    </w:div>
    <w:div w:id="1366830232">
      <w:bodyDiv w:val="1"/>
      <w:marLeft w:val="0"/>
      <w:marRight w:val="0"/>
      <w:marTop w:val="0"/>
      <w:marBottom w:val="0"/>
      <w:divBdr>
        <w:top w:val="none" w:sz="0" w:space="0" w:color="auto"/>
        <w:left w:val="none" w:sz="0" w:space="0" w:color="auto"/>
        <w:bottom w:val="none" w:sz="0" w:space="0" w:color="auto"/>
        <w:right w:val="none" w:sz="0" w:space="0" w:color="auto"/>
      </w:divBdr>
      <w:divsChild>
        <w:div w:id="1103261466">
          <w:marLeft w:val="0"/>
          <w:marRight w:val="0"/>
          <w:marTop w:val="0"/>
          <w:marBottom w:val="0"/>
          <w:divBdr>
            <w:top w:val="none" w:sz="0" w:space="0" w:color="auto"/>
            <w:left w:val="none" w:sz="0" w:space="0" w:color="auto"/>
            <w:bottom w:val="none" w:sz="0" w:space="0" w:color="auto"/>
            <w:right w:val="none" w:sz="0" w:space="0" w:color="auto"/>
          </w:divBdr>
        </w:div>
        <w:div w:id="1696810798">
          <w:marLeft w:val="0"/>
          <w:marRight w:val="0"/>
          <w:marTop w:val="0"/>
          <w:marBottom w:val="0"/>
          <w:divBdr>
            <w:top w:val="none" w:sz="0" w:space="0" w:color="auto"/>
            <w:left w:val="none" w:sz="0" w:space="0" w:color="auto"/>
            <w:bottom w:val="none" w:sz="0" w:space="0" w:color="auto"/>
            <w:right w:val="none" w:sz="0" w:space="0" w:color="auto"/>
          </w:divBdr>
        </w:div>
      </w:divsChild>
    </w:div>
    <w:div w:id="1366833489">
      <w:bodyDiv w:val="1"/>
      <w:marLeft w:val="0"/>
      <w:marRight w:val="0"/>
      <w:marTop w:val="0"/>
      <w:marBottom w:val="0"/>
      <w:divBdr>
        <w:top w:val="none" w:sz="0" w:space="0" w:color="auto"/>
        <w:left w:val="none" w:sz="0" w:space="0" w:color="auto"/>
        <w:bottom w:val="none" w:sz="0" w:space="0" w:color="auto"/>
        <w:right w:val="none" w:sz="0" w:space="0" w:color="auto"/>
      </w:divBdr>
      <w:divsChild>
        <w:div w:id="914317372">
          <w:marLeft w:val="0"/>
          <w:marRight w:val="0"/>
          <w:marTop w:val="0"/>
          <w:marBottom w:val="0"/>
          <w:divBdr>
            <w:top w:val="none" w:sz="0" w:space="0" w:color="auto"/>
            <w:left w:val="none" w:sz="0" w:space="0" w:color="auto"/>
            <w:bottom w:val="none" w:sz="0" w:space="0" w:color="auto"/>
            <w:right w:val="none" w:sz="0" w:space="0" w:color="auto"/>
          </w:divBdr>
          <w:divsChild>
            <w:div w:id="1559048877">
              <w:marLeft w:val="0"/>
              <w:marRight w:val="0"/>
              <w:marTop w:val="0"/>
              <w:marBottom w:val="0"/>
              <w:divBdr>
                <w:top w:val="none" w:sz="0" w:space="0" w:color="auto"/>
                <w:left w:val="none" w:sz="0" w:space="0" w:color="auto"/>
                <w:bottom w:val="none" w:sz="0" w:space="0" w:color="auto"/>
                <w:right w:val="none" w:sz="0" w:space="0" w:color="auto"/>
              </w:divBdr>
            </w:div>
          </w:divsChild>
        </w:div>
        <w:div w:id="1695964105">
          <w:marLeft w:val="0"/>
          <w:marRight w:val="0"/>
          <w:marTop w:val="0"/>
          <w:marBottom w:val="0"/>
          <w:divBdr>
            <w:top w:val="none" w:sz="0" w:space="0" w:color="auto"/>
            <w:left w:val="none" w:sz="0" w:space="0" w:color="auto"/>
            <w:bottom w:val="none" w:sz="0" w:space="0" w:color="auto"/>
            <w:right w:val="none" w:sz="0" w:space="0" w:color="auto"/>
          </w:divBdr>
          <w:divsChild>
            <w:div w:id="20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872">
      <w:bodyDiv w:val="1"/>
      <w:marLeft w:val="0"/>
      <w:marRight w:val="0"/>
      <w:marTop w:val="0"/>
      <w:marBottom w:val="0"/>
      <w:divBdr>
        <w:top w:val="none" w:sz="0" w:space="0" w:color="auto"/>
        <w:left w:val="none" w:sz="0" w:space="0" w:color="auto"/>
        <w:bottom w:val="none" w:sz="0" w:space="0" w:color="auto"/>
        <w:right w:val="none" w:sz="0" w:space="0" w:color="auto"/>
      </w:divBdr>
      <w:divsChild>
        <w:div w:id="439027575">
          <w:marLeft w:val="0"/>
          <w:marRight w:val="0"/>
          <w:marTop w:val="0"/>
          <w:marBottom w:val="0"/>
          <w:divBdr>
            <w:top w:val="none" w:sz="0" w:space="0" w:color="auto"/>
            <w:left w:val="none" w:sz="0" w:space="0" w:color="auto"/>
            <w:bottom w:val="none" w:sz="0" w:space="0" w:color="auto"/>
            <w:right w:val="none" w:sz="0" w:space="0" w:color="auto"/>
          </w:divBdr>
        </w:div>
        <w:div w:id="1583953068">
          <w:marLeft w:val="0"/>
          <w:marRight w:val="0"/>
          <w:marTop w:val="0"/>
          <w:marBottom w:val="0"/>
          <w:divBdr>
            <w:top w:val="none" w:sz="0" w:space="0" w:color="auto"/>
            <w:left w:val="none" w:sz="0" w:space="0" w:color="auto"/>
            <w:bottom w:val="none" w:sz="0" w:space="0" w:color="auto"/>
            <w:right w:val="none" w:sz="0" w:space="0" w:color="auto"/>
          </w:divBdr>
        </w:div>
      </w:divsChild>
    </w:div>
    <w:div w:id="1379088781">
      <w:bodyDiv w:val="1"/>
      <w:marLeft w:val="0"/>
      <w:marRight w:val="0"/>
      <w:marTop w:val="0"/>
      <w:marBottom w:val="0"/>
      <w:divBdr>
        <w:top w:val="none" w:sz="0" w:space="0" w:color="auto"/>
        <w:left w:val="none" w:sz="0" w:space="0" w:color="auto"/>
        <w:bottom w:val="none" w:sz="0" w:space="0" w:color="auto"/>
        <w:right w:val="none" w:sz="0" w:space="0" w:color="auto"/>
      </w:divBdr>
      <w:divsChild>
        <w:div w:id="1268075163">
          <w:marLeft w:val="0"/>
          <w:marRight w:val="0"/>
          <w:marTop w:val="0"/>
          <w:marBottom w:val="0"/>
          <w:divBdr>
            <w:top w:val="none" w:sz="0" w:space="0" w:color="auto"/>
            <w:left w:val="none" w:sz="0" w:space="0" w:color="auto"/>
            <w:bottom w:val="none" w:sz="0" w:space="0" w:color="auto"/>
            <w:right w:val="none" w:sz="0" w:space="0" w:color="auto"/>
          </w:divBdr>
        </w:div>
        <w:div w:id="735053019">
          <w:marLeft w:val="0"/>
          <w:marRight w:val="0"/>
          <w:marTop w:val="0"/>
          <w:marBottom w:val="0"/>
          <w:divBdr>
            <w:top w:val="none" w:sz="0" w:space="0" w:color="auto"/>
            <w:left w:val="none" w:sz="0" w:space="0" w:color="auto"/>
            <w:bottom w:val="none" w:sz="0" w:space="0" w:color="auto"/>
            <w:right w:val="none" w:sz="0" w:space="0" w:color="auto"/>
          </w:divBdr>
        </w:div>
      </w:divsChild>
    </w:div>
    <w:div w:id="1379353137">
      <w:bodyDiv w:val="1"/>
      <w:marLeft w:val="0"/>
      <w:marRight w:val="0"/>
      <w:marTop w:val="0"/>
      <w:marBottom w:val="0"/>
      <w:divBdr>
        <w:top w:val="none" w:sz="0" w:space="0" w:color="auto"/>
        <w:left w:val="none" w:sz="0" w:space="0" w:color="auto"/>
        <w:bottom w:val="none" w:sz="0" w:space="0" w:color="auto"/>
        <w:right w:val="none" w:sz="0" w:space="0" w:color="auto"/>
      </w:divBdr>
      <w:divsChild>
        <w:div w:id="1130168615">
          <w:marLeft w:val="0"/>
          <w:marRight w:val="0"/>
          <w:marTop w:val="0"/>
          <w:marBottom w:val="0"/>
          <w:divBdr>
            <w:top w:val="none" w:sz="0" w:space="0" w:color="auto"/>
            <w:left w:val="none" w:sz="0" w:space="0" w:color="auto"/>
            <w:bottom w:val="none" w:sz="0" w:space="0" w:color="auto"/>
            <w:right w:val="none" w:sz="0" w:space="0" w:color="auto"/>
          </w:divBdr>
        </w:div>
        <w:div w:id="952593214">
          <w:marLeft w:val="0"/>
          <w:marRight w:val="0"/>
          <w:marTop w:val="0"/>
          <w:marBottom w:val="0"/>
          <w:divBdr>
            <w:top w:val="none" w:sz="0" w:space="0" w:color="auto"/>
            <w:left w:val="none" w:sz="0" w:space="0" w:color="auto"/>
            <w:bottom w:val="none" w:sz="0" w:space="0" w:color="auto"/>
            <w:right w:val="none" w:sz="0" w:space="0" w:color="auto"/>
          </w:divBdr>
        </w:div>
      </w:divsChild>
    </w:div>
    <w:div w:id="1380088677">
      <w:bodyDiv w:val="1"/>
      <w:marLeft w:val="0"/>
      <w:marRight w:val="0"/>
      <w:marTop w:val="0"/>
      <w:marBottom w:val="0"/>
      <w:divBdr>
        <w:top w:val="none" w:sz="0" w:space="0" w:color="auto"/>
        <w:left w:val="none" w:sz="0" w:space="0" w:color="auto"/>
        <w:bottom w:val="none" w:sz="0" w:space="0" w:color="auto"/>
        <w:right w:val="none" w:sz="0" w:space="0" w:color="auto"/>
      </w:divBdr>
      <w:divsChild>
        <w:div w:id="1266813521">
          <w:marLeft w:val="0"/>
          <w:marRight w:val="0"/>
          <w:marTop w:val="0"/>
          <w:marBottom w:val="0"/>
          <w:divBdr>
            <w:top w:val="none" w:sz="0" w:space="0" w:color="auto"/>
            <w:left w:val="none" w:sz="0" w:space="0" w:color="auto"/>
            <w:bottom w:val="none" w:sz="0" w:space="0" w:color="auto"/>
            <w:right w:val="none" w:sz="0" w:space="0" w:color="auto"/>
          </w:divBdr>
        </w:div>
      </w:divsChild>
    </w:div>
    <w:div w:id="1382484599">
      <w:bodyDiv w:val="1"/>
      <w:marLeft w:val="0"/>
      <w:marRight w:val="0"/>
      <w:marTop w:val="0"/>
      <w:marBottom w:val="0"/>
      <w:divBdr>
        <w:top w:val="none" w:sz="0" w:space="0" w:color="auto"/>
        <w:left w:val="none" w:sz="0" w:space="0" w:color="auto"/>
        <w:bottom w:val="none" w:sz="0" w:space="0" w:color="auto"/>
        <w:right w:val="none" w:sz="0" w:space="0" w:color="auto"/>
      </w:divBdr>
      <w:divsChild>
        <w:div w:id="926619318">
          <w:marLeft w:val="0"/>
          <w:marRight w:val="0"/>
          <w:marTop w:val="0"/>
          <w:marBottom w:val="0"/>
          <w:divBdr>
            <w:top w:val="none" w:sz="0" w:space="0" w:color="auto"/>
            <w:left w:val="none" w:sz="0" w:space="0" w:color="auto"/>
            <w:bottom w:val="none" w:sz="0" w:space="0" w:color="auto"/>
            <w:right w:val="none" w:sz="0" w:space="0" w:color="auto"/>
          </w:divBdr>
        </w:div>
      </w:divsChild>
    </w:div>
    <w:div w:id="1394354989">
      <w:bodyDiv w:val="1"/>
      <w:marLeft w:val="0"/>
      <w:marRight w:val="0"/>
      <w:marTop w:val="0"/>
      <w:marBottom w:val="0"/>
      <w:divBdr>
        <w:top w:val="none" w:sz="0" w:space="0" w:color="auto"/>
        <w:left w:val="none" w:sz="0" w:space="0" w:color="auto"/>
        <w:bottom w:val="none" w:sz="0" w:space="0" w:color="auto"/>
        <w:right w:val="none" w:sz="0" w:space="0" w:color="auto"/>
      </w:divBdr>
      <w:divsChild>
        <w:div w:id="2001804966">
          <w:marLeft w:val="0"/>
          <w:marRight w:val="0"/>
          <w:marTop w:val="0"/>
          <w:marBottom w:val="0"/>
          <w:divBdr>
            <w:top w:val="none" w:sz="0" w:space="0" w:color="auto"/>
            <w:left w:val="none" w:sz="0" w:space="0" w:color="auto"/>
            <w:bottom w:val="none" w:sz="0" w:space="0" w:color="auto"/>
            <w:right w:val="none" w:sz="0" w:space="0" w:color="auto"/>
          </w:divBdr>
        </w:div>
      </w:divsChild>
    </w:div>
    <w:div w:id="1400205152">
      <w:bodyDiv w:val="1"/>
      <w:marLeft w:val="0"/>
      <w:marRight w:val="0"/>
      <w:marTop w:val="0"/>
      <w:marBottom w:val="0"/>
      <w:divBdr>
        <w:top w:val="none" w:sz="0" w:space="0" w:color="auto"/>
        <w:left w:val="none" w:sz="0" w:space="0" w:color="auto"/>
        <w:bottom w:val="none" w:sz="0" w:space="0" w:color="auto"/>
        <w:right w:val="none" w:sz="0" w:space="0" w:color="auto"/>
      </w:divBdr>
      <w:divsChild>
        <w:div w:id="763965092">
          <w:marLeft w:val="0"/>
          <w:marRight w:val="0"/>
          <w:marTop w:val="0"/>
          <w:marBottom w:val="0"/>
          <w:divBdr>
            <w:top w:val="none" w:sz="0" w:space="0" w:color="auto"/>
            <w:left w:val="none" w:sz="0" w:space="0" w:color="auto"/>
            <w:bottom w:val="none" w:sz="0" w:space="0" w:color="auto"/>
            <w:right w:val="none" w:sz="0" w:space="0" w:color="auto"/>
          </w:divBdr>
        </w:div>
        <w:div w:id="1354068855">
          <w:marLeft w:val="0"/>
          <w:marRight w:val="0"/>
          <w:marTop w:val="0"/>
          <w:marBottom w:val="0"/>
          <w:divBdr>
            <w:top w:val="none" w:sz="0" w:space="0" w:color="auto"/>
            <w:left w:val="none" w:sz="0" w:space="0" w:color="auto"/>
            <w:bottom w:val="none" w:sz="0" w:space="0" w:color="auto"/>
            <w:right w:val="none" w:sz="0" w:space="0" w:color="auto"/>
          </w:divBdr>
        </w:div>
      </w:divsChild>
    </w:div>
    <w:div w:id="1401245537">
      <w:bodyDiv w:val="1"/>
      <w:marLeft w:val="0"/>
      <w:marRight w:val="0"/>
      <w:marTop w:val="0"/>
      <w:marBottom w:val="0"/>
      <w:divBdr>
        <w:top w:val="none" w:sz="0" w:space="0" w:color="auto"/>
        <w:left w:val="none" w:sz="0" w:space="0" w:color="auto"/>
        <w:bottom w:val="none" w:sz="0" w:space="0" w:color="auto"/>
        <w:right w:val="none" w:sz="0" w:space="0" w:color="auto"/>
      </w:divBdr>
      <w:divsChild>
        <w:div w:id="665088006">
          <w:marLeft w:val="0"/>
          <w:marRight w:val="0"/>
          <w:marTop w:val="0"/>
          <w:marBottom w:val="0"/>
          <w:divBdr>
            <w:top w:val="none" w:sz="0" w:space="0" w:color="auto"/>
            <w:left w:val="none" w:sz="0" w:space="0" w:color="auto"/>
            <w:bottom w:val="none" w:sz="0" w:space="0" w:color="auto"/>
            <w:right w:val="none" w:sz="0" w:space="0" w:color="auto"/>
          </w:divBdr>
        </w:div>
        <w:div w:id="1307199785">
          <w:marLeft w:val="0"/>
          <w:marRight w:val="0"/>
          <w:marTop w:val="0"/>
          <w:marBottom w:val="0"/>
          <w:divBdr>
            <w:top w:val="none" w:sz="0" w:space="0" w:color="auto"/>
            <w:left w:val="none" w:sz="0" w:space="0" w:color="auto"/>
            <w:bottom w:val="none" w:sz="0" w:space="0" w:color="auto"/>
            <w:right w:val="none" w:sz="0" w:space="0" w:color="auto"/>
          </w:divBdr>
        </w:div>
      </w:divsChild>
    </w:div>
    <w:div w:id="1403874427">
      <w:bodyDiv w:val="1"/>
      <w:marLeft w:val="0"/>
      <w:marRight w:val="0"/>
      <w:marTop w:val="0"/>
      <w:marBottom w:val="0"/>
      <w:divBdr>
        <w:top w:val="none" w:sz="0" w:space="0" w:color="auto"/>
        <w:left w:val="none" w:sz="0" w:space="0" w:color="auto"/>
        <w:bottom w:val="none" w:sz="0" w:space="0" w:color="auto"/>
        <w:right w:val="none" w:sz="0" w:space="0" w:color="auto"/>
      </w:divBdr>
      <w:divsChild>
        <w:div w:id="1775249576">
          <w:marLeft w:val="0"/>
          <w:marRight w:val="0"/>
          <w:marTop w:val="0"/>
          <w:marBottom w:val="0"/>
          <w:divBdr>
            <w:top w:val="none" w:sz="0" w:space="0" w:color="auto"/>
            <w:left w:val="none" w:sz="0" w:space="0" w:color="auto"/>
            <w:bottom w:val="none" w:sz="0" w:space="0" w:color="auto"/>
            <w:right w:val="none" w:sz="0" w:space="0" w:color="auto"/>
          </w:divBdr>
        </w:div>
        <w:div w:id="1527206666">
          <w:marLeft w:val="0"/>
          <w:marRight w:val="0"/>
          <w:marTop w:val="0"/>
          <w:marBottom w:val="0"/>
          <w:divBdr>
            <w:top w:val="none" w:sz="0" w:space="0" w:color="auto"/>
            <w:left w:val="none" w:sz="0" w:space="0" w:color="auto"/>
            <w:bottom w:val="none" w:sz="0" w:space="0" w:color="auto"/>
            <w:right w:val="none" w:sz="0" w:space="0" w:color="auto"/>
          </w:divBdr>
        </w:div>
      </w:divsChild>
    </w:div>
    <w:div w:id="1405490342">
      <w:bodyDiv w:val="1"/>
      <w:marLeft w:val="0"/>
      <w:marRight w:val="0"/>
      <w:marTop w:val="0"/>
      <w:marBottom w:val="0"/>
      <w:divBdr>
        <w:top w:val="none" w:sz="0" w:space="0" w:color="auto"/>
        <w:left w:val="none" w:sz="0" w:space="0" w:color="auto"/>
        <w:bottom w:val="none" w:sz="0" w:space="0" w:color="auto"/>
        <w:right w:val="none" w:sz="0" w:space="0" w:color="auto"/>
      </w:divBdr>
    </w:div>
    <w:div w:id="1419474465">
      <w:bodyDiv w:val="1"/>
      <w:marLeft w:val="0"/>
      <w:marRight w:val="0"/>
      <w:marTop w:val="0"/>
      <w:marBottom w:val="0"/>
      <w:divBdr>
        <w:top w:val="none" w:sz="0" w:space="0" w:color="auto"/>
        <w:left w:val="none" w:sz="0" w:space="0" w:color="auto"/>
        <w:bottom w:val="none" w:sz="0" w:space="0" w:color="auto"/>
        <w:right w:val="none" w:sz="0" w:space="0" w:color="auto"/>
      </w:divBdr>
      <w:divsChild>
        <w:div w:id="286745799">
          <w:marLeft w:val="0"/>
          <w:marRight w:val="0"/>
          <w:marTop w:val="0"/>
          <w:marBottom w:val="0"/>
          <w:divBdr>
            <w:top w:val="none" w:sz="0" w:space="0" w:color="auto"/>
            <w:left w:val="none" w:sz="0" w:space="0" w:color="auto"/>
            <w:bottom w:val="none" w:sz="0" w:space="0" w:color="auto"/>
            <w:right w:val="none" w:sz="0" w:space="0" w:color="auto"/>
          </w:divBdr>
        </w:div>
      </w:divsChild>
    </w:div>
    <w:div w:id="1435246141">
      <w:bodyDiv w:val="1"/>
      <w:marLeft w:val="0"/>
      <w:marRight w:val="0"/>
      <w:marTop w:val="0"/>
      <w:marBottom w:val="0"/>
      <w:divBdr>
        <w:top w:val="none" w:sz="0" w:space="0" w:color="auto"/>
        <w:left w:val="none" w:sz="0" w:space="0" w:color="auto"/>
        <w:bottom w:val="none" w:sz="0" w:space="0" w:color="auto"/>
        <w:right w:val="none" w:sz="0" w:space="0" w:color="auto"/>
      </w:divBdr>
      <w:divsChild>
        <w:div w:id="336344060">
          <w:marLeft w:val="0"/>
          <w:marRight w:val="0"/>
          <w:marTop w:val="0"/>
          <w:marBottom w:val="0"/>
          <w:divBdr>
            <w:top w:val="none" w:sz="0" w:space="0" w:color="auto"/>
            <w:left w:val="none" w:sz="0" w:space="0" w:color="auto"/>
            <w:bottom w:val="none" w:sz="0" w:space="0" w:color="auto"/>
            <w:right w:val="none" w:sz="0" w:space="0" w:color="auto"/>
          </w:divBdr>
        </w:div>
      </w:divsChild>
    </w:div>
    <w:div w:id="1437407005">
      <w:bodyDiv w:val="1"/>
      <w:marLeft w:val="0"/>
      <w:marRight w:val="0"/>
      <w:marTop w:val="0"/>
      <w:marBottom w:val="0"/>
      <w:divBdr>
        <w:top w:val="none" w:sz="0" w:space="0" w:color="auto"/>
        <w:left w:val="none" w:sz="0" w:space="0" w:color="auto"/>
        <w:bottom w:val="none" w:sz="0" w:space="0" w:color="auto"/>
        <w:right w:val="none" w:sz="0" w:space="0" w:color="auto"/>
      </w:divBdr>
      <w:divsChild>
        <w:div w:id="490173180">
          <w:marLeft w:val="0"/>
          <w:marRight w:val="0"/>
          <w:marTop w:val="0"/>
          <w:marBottom w:val="0"/>
          <w:divBdr>
            <w:top w:val="none" w:sz="0" w:space="0" w:color="auto"/>
            <w:left w:val="none" w:sz="0" w:space="0" w:color="auto"/>
            <w:bottom w:val="none" w:sz="0" w:space="0" w:color="auto"/>
            <w:right w:val="none" w:sz="0" w:space="0" w:color="auto"/>
          </w:divBdr>
        </w:div>
      </w:divsChild>
    </w:div>
    <w:div w:id="1444760806">
      <w:bodyDiv w:val="1"/>
      <w:marLeft w:val="0"/>
      <w:marRight w:val="0"/>
      <w:marTop w:val="0"/>
      <w:marBottom w:val="0"/>
      <w:divBdr>
        <w:top w:val="none" w:sz="0" w:space="0" w:color="auto"/>
        <w:left w:val="none" w:sz="0" w:space="0" w:color="auto"/>
        <w:bottom w:val="none" w:sz="0" w:space="0" w:color="auto"/>
        <w:right w:val="none" w:sz="0" w:space="0" w:color="auto"/>
      </w:divBdr>
      <w:divsChild>
        <w:div w:id="176388063">
          <w:marLeft w:val="0"/>
          <w:marRight w:val="0"/>
          <w:marTop w:val="0"/>
          <w:marBottom w:val="0"/>
          <w:divBdr>
            <w:top w:val="none" w:sz="0" w:space="0" w:color="auto"/>
            <w:left w:val="none" w:sz="0" w:space="0" w:color="auto"/>
            <w:bottom w:val="none" w:sz="0" w:space="0" w:color="auto"/>
            <w:right w:val="none" w:sz="0" w:space="0" w:color="auto"/>
          </w:divBdr>
        </w:div>
      </w:divsChild>
    </w:div>
    <w:div w:id="1446001884">
      <w:bodyDiv w:val="1"/>
      <w:marLeft w:val="0"/>
      <w:marRight w:val="0"/>
      <w:marTop w:val="0"/>
      <w:marBottom w:val="0"/>
      <w:divBdr>
        <w:top w:val="none" w:sz="0" w:space="0" w:color="auto"/>
        <w:left w:val="none" w:sz="0" w:space="0" w:color="auto"/>
        <w:bottom w:val="none" w:sz="0" w:space="0" w:color="auto"/>
        <w:right w:val="none" w:sz="0" w:space="0" w:color="auto"/>
      </w:divBdr>
      <w:divsChild>
        <w:div w:id="232784845">
          <w:marLeft w:val="0"/>
          <w:marRight w:val="0"/>
          <w:marTop w:val="0"/>
          <w:marBottom w:val="0"/>
          <w:divBdr>
            <w:top w:val="none" w:sz="0" w:space="0" w:color="auto"/>
            <w:left w:val="none" w:sz="0" w:space="0" w:color="auto"/>
            <w:bottom w:val="none" w:sz="0" w:space="0" w:color="auto"/>
            <w:right w:val="none" w:sz="0" w:space="0" w:color="auto"/>
          </w:divBdr>
        </w:div>
      </w:divsChild>
    </w:div>
    <w:div w:id="1450665696">
      <w:bodyDiv w:val="1"/>
      <w:marLeft w:val="0"/>
      <w:marRight w:val="0"/>
      <w:marTop w:val="0"/>
      <w:marBottom w:val="0"/>
      <w:divBdr>
        <w:top w:val="none" w:sz="0" w:space="0" w:color="auto"/>
        <w:left w:val="none" w:sz="0" w:space="0" w:color="auto"/>
        <w:bottom w:val="none" w:sz="0" w:space="0" w:color="auto"/>
        <w:right w:val="none" w:sz="0" w:space="0" w:color="auto"/>
      </w:divBdr>
    </w:div>
    <w:div w:id="1451361097">
      <w:bodyDiv w:val="1"/>
      <w:marLeft w:val="0"/>
      <w:marRight w:val="0"/>
      <w:marTop w:val="0"/>
      <w:marBottom w:val="0"/>
      <w:divBdr>
        <w:top w:val="none" w:sz="0" w:space="0" w:color="auto"/>
        <w:left w:val="none" w:sz="0" w:space="0" w:color="auto"/>
        <w:bottom w:val="none" w:sz="0" w:space="0" w:color="auto"/>
        <w:right w:val="none" w:sz="0" w:space="0" w:color="auto"/>
      </w:divBdr>
      <w:divsChild>
        <w:div w:id="1449204234">
          <w:marLeft w:val="0"/>
          <w:marRight w:val="0"/>
          <w:marTop w:val="0"/>
          <w:marBottom w:val="0"/>
          <w:divBdr>
            <w:top w:val="none" w:sz="0" w:space="0" w:color="auto"/>
            <w:left w:val="none" w:sz="0" w:space="0" w:color="auto"/>
            <w:bottom w:val="none" w:sz="0" w:space="0" w:color="auto"/>
            <w:right w:val="none" w:sz="0" w:space="0" w:color="auto"/>
          </w:divBdr>
        </w:div>
        <w:div w:id="114494710">
          <w:marLeft w:val="0"/>
          <w:marRight w:val="0"/>
          <w:marTop w:val="0"/>
          <w:marBottom w:val="0"/>
          <w:divBdr>
            <w:top w:val="none" w:sz="0" w:space="0" w:color="auto"/>
            <w:left w:val="none" w:sz="0" w:space="0" w:color="auto"/>
            <w:bottom w:val="none" w:sz="0" w:space="0" w:color="auto"/>
            <w:right w:val="none" w:sz="0" w:space="0" w:color="auto"/>
          </w:divBdr>
        </w:div>
      </w:divsChild>
    </w:div>
    <w:div w:id="1453479219">
      <w:bodyDiv w:val="1"/>
      <w:marLeft w:val="0"/>
      <w:marRight w:val="0"/>
      <w:marTop w:val="0"/>
      <w:marBottom w:val="0"/>
      <w:divBdr>
        <w:top w:val="none" w:sz="0" w:space="0" w:color="auto"/>
        <w:left w:val="none" w:sz="0" w:space="0" w:color="auto"/>
        <w:bottom w:val="none" w:sz="0" w:space="0" w:color="auto"/>
        <w:right w:val="none" w:sz="0" w:space="0" w:color="auto"/>
      </w:divBdr>
      <w:divsChild>
        <w:div w:id="1940986576">
          <w:marLeft w:val="0"/>
          <w:marRight w:val="0"/>
          <w:marTop w:val="0"/>
          <w:marBottom w:val="0"/>
          <w:divBdr>
            <w:top w:val="none" w:sz="0" w:space="0" w:color="auto"/>
            <w:left w:val="none" w:sz="0" w:space="0" w:color="auto"/>
            <w:bottom w:val="none" w:sz="0" w:space="0" w:color="auto"/>
            <w:right w:val="none" w:sz="0" w:space="0" w:color="auto"/>
          </w:divBdr>
        </w:div>
        <w:div w:id="670454178">
          <w:marLeft w:val="0"/>
          <w:marRight w:val="0"/>
          <w:marTop w:val="0"/>
          <w:marBottom w:val="0"/>
          <w:divBdr>
            <w:top w:val="none" w:sz="0" w:space="0" w:color="auto"/>
            <w:left w:val="none" w:sz="0" w:space="0" w:color="auto"/>
            <w:bottom w:val="none" w:sz="0" w:space="0" w:color="auto"/>
            <w:right w:val="none" w:sz="0" w:space="0" w:color="auto"/>
          </w:divBdr>
        </w:div>
      </w:divsChild>
    </w:div>
    <w:div w:id="1475371639">
      <w:bodyDiv w:val="1"/>
      <w:marLeft w:val="0"/>
      <w:marRight w:val="0"/>
      <w:marTop w:val="0"/>
      <w:marBottom w:val="0"/>
      <w:divBdr>
        <w:top w:val="none" w:sz="0" w:space="0" w:color="auto"/>
        <w:left w:val="none" w:sz="0" w:space="0" w:color="auto"/>
        <w:bottom w:val="none" w:sz="0" w:space="0" w:color="auto"/>
        <w:right w:val="none" w:sz="0" w:space="0" w:color="auto"/>
      </w:divBdr>
      <w:divsChild>
        <w:div w:id="351226627">
          <w:marLeft w:val="0"/>
          <w:marRight w:val="0"/>
          <w:marTop w:val="0"/>
          <w:marBottom w:val="0"/>
          <w:divBdr>
            <w:top w:val="none" w:sz="0" w:space="0" w:color="auto"/>
            <w:left w:val="none" w:sz="0" w:space="0" w:color="auto"/>
            <w:bottom w:val="none" w:sz="0" w:space="0" w:color="auto"/>
            <w:right w:val="none" w:sz="0" w:space="0" w:color="auto"/>
          </w:divBdr>
        </w:div>
      </w:divsChild>
    </w:div>
    <w:div w:id="1478179748">
      <w:bodyDiv w:val="1"/>
      <w:marLeft w:val="0"/>
      <w:marRight w:val="0"/>
      <w:marTop w:val="0"/>
      <w:marBottom w:val="0"/>
      <w:divBdr>
        <w:top w:val="none" w:sz="0" w:space="0" w:color="auto"/>
        <w:left w:val="none" w:sz="0" w:space="0" w:color="auto"/>
        <w:bottom w:val="none" w:sz="0" w:space="0" w:color="auto"/>
        <w:right w:val="none" w:sz="0" w:space="0" w:color="auto"/>
      </w:divBdr>
      <w:divsChild>
        <w:div w:id="108596954">
          <w:marLeft w:val="0"/>
          <w:marRight w:val="0"/>
          <w:marTop w:val="0"/>
          <w:marBottom w:val="0"/>
          <w:divBdr>
            <w:top w:val="none" w:sz="0" w:space="0" w:color="auto"/>
            <w:left w:val="none" w:sz="0" w:space="0" w:color="auto"/>
            <w:bottom w:val="none" w:sz="0" w:space="0" w:color="auto"/>
            <w:right w:val="none" w:sz="0" w:space="0" w:color="auto"/>
          </w:divBdr>
        </w:div>
        <w:div w:id="1155338517">
          <w:marLeft w:val="0"/>
          <w:marRight w:val="0"/>
          <w:marTop w:val="0"/>
          <w:marBottom w:val="0"/>
          <w:divBdr>
            <w:top w:val="none" w:sz="0" w:space="0" w:color="auto"/>
            <w:left w:val="none" w:sz="0" w:space="0" w:color="auto"/>
            <w:bottom w:val="none" w:sz="0" w:space="0" w:color="auto"/>
            <w:right w:val="none" w:sz="0" w:space="0" w:color="auto"/>
          </w:divBdr>
        </w:div>
      </w:divsChild>
    </w:div>
    <w:div w:id="1480533639">
      <w:bodyDiv w:val="1"/>
      <w:marLeft w:val="0"/>
      <w:marRight w:val="0"/>
      <w:marTop w:val="0"/>
      <w:marBottom w:val="0"/>
      <w:divBdr>
        <w:top w:val="none" w:sz="0" w:space="0" w:color="auto"/>
        <w:left w:val="none" w:sz="0" w:space="0" w:color="auto"/>
        <w:bottom w:val="none" w:sz="0" w:space="0" w:color="auto"/>
        <w:right w:val="none" w:sz="0" w:space="0" w:color="auto"/>
      </w:divBdr>
      <w:divsChild>
        <w:div w:id="1339698999">
          <w:marLeft w:val="0"/>
          <w:marRight w:val="0"/>
          <w:marTop w:val="0"/>
          <w:marBottom w:val="0"/>
          <w:divBdr>
            <w:top w:val="none" w:sz="0" w:space="0" w:color="auto"/>
            <w:left w:val="none" w:sz="0" w:space="0" w:color="auto"/>
            <w:bottom w:val="none" w:sz="0" w:space="0" w:color="auto"/>
            <w:right w:val="none" w:sz="0" w:space="0" w:color="auto"/>
          </w:divBdr>
        </w:div>
      </w:divsChild>
    </w:div>
    <w:div w:id="1481995111">
      <w:bodyDiv w:val="1"/>
      <w:marLeft w:val="0"/>
      <w:marRight w:val="0"/>
      <w:marTop w:val="0"/>
      <w:marBottom w:val="0"/>
      <w:divBdr>
        <w:top w:val="none" w:sz="0" w:space="0" w:color="auto"/>
        <w:left w:val="none" w:sz="0" w:space="0" w:color="auto"/>
        <w:bottom w:val="none" w:sz="0" w:space="0" w:color="auto"/>
        <w:right w:val="none" w:sz="0" w:space="0" w:color="auto"/>
      </w:divBdr>
      <w:divsChild>
        <w:div w:id="1587298728">
          <w:marLeft w:val="0"/>
          <w:marRight w:val="0"/>
          <w:marTop w:val="0"/>
          <w:marBottom w:val="0"/>
          <w:divBdr>
            <w:top w:val="none" w:sz="0" w:space="0" w:color="auto"/>
            <w:left w:val="none" w:sz="0" w:space="0" w:color="auto"/>
            <w:bottom w:val="none" w:sz="0" w:space="0" w:color="auto"/>
            <w:right w:val="none" w:sz="0" w:space="0" w:color="auto"/>
          </w:divBdr>
        </w:div>
      </w:divsChild>
    </w:div>
    <w:div w:id="1502969007">
      <w:bodyDiv w:val="1"/>
      <w:marLeft w:val="0"/>
      <w:marRight w:val="0"/>
      <w:marTop w:val="0"/>
      <w:marBottom w:val="0"/>
      <w:divBdr>
        <w:top w:val="none" w:sz="0" w:space="0" w:color="auto"/>
        <w:left w:val="none" w:sz="0" w:space="0" w:color="auto"/>
        <w:bottom w:val="none" w:sz="0" w:space="0" w:color="auto"/>
        <w:right w:val="none" w:sz="0" w:space="0" w:color="auto"/>
      </w:divBdr>
      <w:divsChild>
        <w:div w:id="1746535029">
          <w:marLeft w:val="0"/>
          <w:marRight w:val="0"/>
          <w:marTop w:val="0"/>
          <w:marBottom w:val="0"/>
          <w:divBdr>
            <w:top w:val="none" w:sz="0" w:space="0" w:color="auto"/>
            <w:left w:val="none" w:sz="0" w:space="0" w:color="auto"/>
            <w:bottom w:val="none" w:sz="0" w:space="0" w:color="auto"/>
            <w:right w:val="none" w:sz="0" w:space="0" w:color="auto"/>
          </w:divBdr>
        </w:div>
      </w:divsChild>
    </w:div>
    <w:div w:id="1506705302">
      <w:bodyDiv w:val="1"/>
      <w:marLeft w:val="0"/>
      <w:marRight w:val="0"/>
      <w:marTop w:val="0"/>
      <w:marBottom w:val="0"/>
      <w:divBdr>
        <w:top w:val="none" w:sz="0" w:space="0" w:color="auto"/>
        <w:left w:val="none" w:sz="0" w:space="0" w:color="auto"/>
        <w:bottom w:val="none" w:sz="0" w:space="0" w:color="auto"/>
        <w:right w:val="none" w:sz="0" w:space="0" w:color="auto"/>
      </w:divBdr>
      <w:divsChild>
        <w:div w:id="1864368197">
          <w:marLeft w:val="0"/>
          <w:marRight w:val="0"/>
          <w:marTop w:val="0"/>
          <w:marBottom w:val="0"/>
          <w:divBdr>
            <w:top w:val="none" w:sz="0" w:space="0" w:color="auto"/>
            <w:left w:val="none" w:sz="0" w:space="0" w:color="auto"/>
            <w:bottom w:val="none" w:sz="0" w:space="0" w:color="auto"/>
            <w:right w:val="none" w:sz="0" w:space="0" w:color="auto"/>
          </w:divBdr>
        </w:div>
      </w:divsChild>
    </w:div>
    <w:div w:id="1511338684">
      <w:bodyDiv w:val="1"/>
      <w:marLeft w:val="0"/>
      <w:marRight w:val="0"/>
      <w:marTop w:val="0"/>
      <w:marBottom w:val="0"/>
      <w:divBdr>
        <w:top w:val="none" w:sz="0" w:space="0" w:color="auto"/>
        <w:left w:val="none" w:sz="0" w:space="0" w:color="auto"/>
        <w:bottom w:val="none" w:sz="0" w:space="0" w:color="auto"/>
        <w:right w:val="none" w:sz="0" w:space="0" w:color="auto"/>
      </w:divBdr>
      <w:divsChild>
        <w:div w:id="530189813">
          <w:marLeft w:val="0"/>
          <w:marRight w:val="0"/>
          <w:marTop w:val="0"/>
          <w:marBottom w:val="0"/>
          <w:divBdr>
            <w:top w:val="none" w:sz="0" w:space="0" w:color="auto"/>
            <w:left w:val="none" w:sz="0" w:space="0" w:color="auto"/>
            <w:bottom w:val="none" w:sz="0" w:space="0" w:color="auto"/>
            <w:right w:val="none" w:sz="0" w:space="0" w:color="auto"/>
          </w:divBdr>
        </w:div>
        <w:div w:id="187987328">
          <w:marLeft w:val="0"/>
          <w:marRight w:val="0"/>
          <w:marTop w:val="0"/>
          <w:marBottom w:val="0"/>
          <w:divBdr>
            <w:top w:val="none" w:sz="0" w:space="0" w:color="auto"/>
            <w:left w:val="none" w:sz="0" w:space="0" w:color="auto"/>
            <w:bottom w:val="none" w:sz="0" w:space="0" w:color="auto"/>
            <w:right w:val="none" w:sz="0" w:space="0" w:color="auto"/>
          </w:divBdr>
        </w:div>
      </w:divsChild>
    </w:div>
    <w:div w:id="1520775635">
      <w:bodyDiv w:val="1"/>
      <w:marLeft w:val="0"/>
      <w:marRight w:val="0"/>
      <w:marTop w:val="0"/>
      <w:marBottom w:val="0"/>
      <w:divBdr>
        <w:top w:val="none" w:sz="0" w:space="0" w:color="auto"/>
        <w:left w:val="none" w:sz="0" w:space="0" w:color="auto"/>
        <w:bottom w:val="none" w:sz="0" w:space="0" w:color="auto"/>
        <w:right w:val="none" w:sz="0" w:space="0" w:color="auto"/>
      </w:divBdr>
      <w:divsChild>
        <w:div w:id="749230004">
          <w:marLeft w:val="0"/>
          <w:marRight w:val="0"/>
          <w:marTop w:val="0"/>
          <w:marBottom w:val="0"/>
          <w:divBdr>
            <w:top w:val="none" w:sz="0" w:space="0" w:color="auto"/>
            <w:left w:val="none" w:sz="0" w:space="0" w:color="auto"/>
            <w:bottom w:val="none" w:sz="0" w:space="0" w:color="auto"/>
            <w:right w:val="none" w:sz="0" w:space="0" w:color="auto"/>
          </w:divBdr>
        </w:div>
        <w:div w:id="856162596">
          <w:marLeft w:val="0"/>
          <w:marRight w:val="0"/>
          <w:marTop w:val="0"/>
          <w:marBottom w:val="0"/>
          <w:divBdr>
            <w:top w:val="none" w:sz="0" w:space="0" w:color="auto"/>
            <w:left w:val="none" w:sz="0" w:space="0" w:color="auto"/>
            <w:bottom w:val="none" w:sz="0" w:space="0" w:color="auto"/>
            <w:right w:val="none" w:sz="0" w:space="0" w:color="auto"/>
          </w:divBdr>
        </w:div>
      </w:divsChild>
    </w:div>
    <w:div w:id="1523546851">
      <w:bodyDiv w:val="1"/>
      <w:marLeft w:val="0"/>
      <w:marRight w:val="0"/>
      <w:marTop w:val="0"/>
      <w:marBottom w:val="0"/>
      <w:divBdr>
        <w:top w:val="none" w:sz="0" w:space="0" w:color="auto"/>
        <w:left w:val="none" w:sz="0" w:space="0" w:color="auto"/>
        <w:bottom w:val="none" w:sz="0" w:space="0" w:color="auto"/>
        <w:right w:val="none" w:sz="0" w:space="0" w:color="auto"/>
      </w:divBdr>
      <w:divsChild>
        <w:div w:id="1940259576">
          <w:marLeft w:val="0"/>
          <w:marRight w:val="0"/>
          <w:marTop w:val="0"/>
          <w:marBottom w:val="0"/>
          <w:divBdr>
            <w:top w:val="none" w:sz="0" w:space="0" w:color="auto"/>
            <w:left w:val="none" w:sz="0" w:space="0" w:color="auto"/>
            <w:bottom w:val="none" w:sz="0" w:space="0" w:color="auto"/>
            <w:right w:val="none" w:sz="0" w:space="0" w:color="auto"/>
          </w:divBdr>
        </w:div>
      </w:divsChild>
    </w:div>
    <w:div w:id="1539009746">
      <w:bodyDiv w:val="1"/>
      <w:marLeft w:val="0"/>
      <w:marRight w:val="0"/>
      <w:marTop w:val="0"/>
      <w:marBottom w:val="0"/>
      <w:divBdr>
        <w:top w:val="none" w:sz="0" w:space="0" w:color="auto"/>
        <w:left w:val="none" w:sz="0" w:space="0" w:color="auto"/>
        <w:bottom w:val="none" w:sz="0" w:space="0" w:color="auto"/>
        <w:right w:val="none" w:sz="0" w:space="0" w:color="auto"/>
      </w:divBdr>
      <w:divsChild>
        <w:div w:id="43262492">
          <w:marLeft w:val="0"/>
          <w:marRight w:val="0"/>
          <w:marTop w:val="0"/>
          <w:marBottom w:val="0"/>
          <w:divBdr>
            <w:top w:val="none" w:sz="0" w:space="0" w:color="auto"/>
            <w:left w:val="none" w:sz="0" w:space="0" w:color="auto"/>
            <w:bottom w:val="none" w:sz="0" w:space="0" w:color="auto"/>
            <w:right w:val="none" w:sz="0" w:space="0" w:color="auto"/>
          </w:divBdr>
        </w:div>
        <w:div w:id="285083247">
          <w:marLeft w:val="0"/>
          <w:marRight w:val="0"/>
          <w:marTop w:val="0"/>
          <w:marBottom w:val="0"/>
          <w:divBdr>
            <w:top w:val="none" w:sz="0" w:space="0" w:color="auto"/>
            <w:left w:val="none" w:sz="0" w:space="0" w:color="auto"/>
            <w:bottom w:val="none" w:sz="0" w:space="0" w:color="auto"/>
            <w:right w:val="none" w:sz="0" w:space="0" w:color="auto"/>
          </w:divBdr>
        </w:div>
      </w:divsChild>
    </w:div>
    <w:div w:id="1550412964">
      <w:bodyDiv w:val="1"/>
      <w:marLeft w:val="0"/>
      <w:marRight w:val="0"/>
      <w:marTop w:val="0"/>
      <w:marBottom w:val="0"/>
      <w:divBdr>
        <w:top w:val="none" w:sz="0" w:space="0" w:color="auto"/>
        <w:left w:val="none" w:sz="0" w:space="0" w:color="auto"/>
        <w:bottom w:val="none" w:sz="0" w:space="0" w:color="auto"/>
        <w:right w:val="none" w:sz="0" w:space="0" w:color="auto"/>
      </w:divBdr>
      <w:divsChild>
        <w:div w:id="284195394">
          <w:marLeft w:val="0"/>
          <w:marRight w:val="0"/>
          <w:marTop w:val="0"/>
          <w:marBottom w:val="0"/>
          <w:divBdr>
            <w:top w:val="none" w:sz="0" w:space="0" w:color="auto"/>
            <w:left w:val="none" w:sz="0" w:space="0" w:color="auto"/>
            <w:bottom w:val="none" w:sz="0" w:space="0" w:color="auto"/>
            <w:right w:val="none" w:sz="0" w:space="0" w:color="auto"/>
          </w:divBdr>
        </w:div>
      </w:divsChild>
    </w:div>
    <w:div w:id="1565290627">
      <w:bodyDiv w:val="1"/>
      <w:marLeft w:val="0"/>
      <w:marRight w:val="0"/>
      <w:marTop w:val="0"/>
      <w:marBottom w:val="0"/>
      <w:divBdr>
        <w:top w:val="none" w:sz="0" w:space="0" w:color="auto"/>
        <w:left w:val="none" w:sz="0" w:space="0" w:color="auto"/>
        <w:bottom w:val="none" w:sz="0" w:space="0" w:color="auto"/>
        <w:right w:val="none" w:sz="0" w:space="0" w:color="auto"/>
      </w:divBdr>
      <w:divsChild>
        <w:div w:id="1209221767">
          <w:marLeft w:val="0"/>
          <w:marRight w:val="0"/>
          <w:marTop w:val="0"/>
          <w:marBottom w:val="0"/>
          <w:divBdr>
            <w:top w:val="none" w:sz="0" w:space="0" w:color="auto"/>
            <w:left w:val="none" w:sz="0" w:space="0" w:color="auto"/>
            <w:bottom w:val="none" w:sz="0" w:space="0" w:color="auto"/>
            <w:right w:val="none" w:sz="0" w:space="0" w:color="auto"/>
          </w:divBdr>
        </w:div>
      </w:divsChild>
    </w:div>
    <w:div w:id="1576472825">
      <w:bodyDiv w:val="1"/>
      <w:marLeft w:val="0"/>
      <w:marRight w:val="0"/>
      <w:marTop w:val="0"/>
      <w:marBottom w:val="0"/>
      <w:divBdr>
        <w:top w:val="none" w:sz="0" w:space="0" w:color="auto"/>
        <w:left w:val="none" w:sz="0" w:space="0" w:color="auto"/>
        <w:bottom w:val="none" w:sz="0" w:space="0" w:color="auto"/>
        <w:right w:val="none" w:sz="0" w:space="0" w:color="auto"/>
      </w:divBdr>
      <w:divsChild>
        <w:div w:id="1454668376">
          <w:marLeft w:val="0"/>
          <w:marRight w:val="0"/>
          <w:marTop w:val="0"/>
          <w:marBottom w:val="0"/>
          <w:divBdr>
            <w:top w:val="none" w:sz="0" w:space="0" w:color="auto"/>
            <w:left w:val="none" w:sz="0" w:space="0" w:color="auto"/>
            <w:bottom w:val="none" w:sz="0" w:space="0" w:color="auto"/>
            <w:right w:val="none" w:sz="0" w:space="0" w:color="auto"/>
          </w:divBdr>
        </w:div>
        <w:div w:id="604772443">
          <w:marLeft w:val="0"/>
          <w:marRight w:val="0"/>
          <w:marTop w:val="0"/>
          <w:marBottom w:val="0"/>
          <w:divBdr>
            <w:top w:val="none" w:sz="0" w:space="0" w:color="auto"/>
            <w:left w:val="none" w:sz="0" w:space="0" w:color="auto"/>
            <w:bottom w:val="none" w:sz="0" w:space="0" w:color="auto"/>
            <w:right w:val="none" w:sz="0" w:space="0" w:color="auto"/>
          </w:divBdr>
        </w:div>
      </w:divsChild>
    </w:div>
    <w:div w:id="1587038602">
      <w:bodyDiv w:val="1"/>
      <w:marLeft w:val="0"/>
      <w:marRight w:val="0"/>
      <w:marTop w:val="0"/>
      <w:marBottom w:val="0"/>
      <w:divBdr>
        <w:top w:val="none" w:sz="0" w:space="0" w:color="auto"/>
        <w:left w:val="none" w:sz="0" w:space="0" w:color="auto"/>
        <w:bottom w:val="none" w:sz="0" w:space="0" w:color="auto"/>
        <w:right w:val="none" w:sz="0" w:space="0" w:color="auto"/>
      </w:divBdr>
    </w:div>
    <w:div w:id="1592005834">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7">
          <w:marLeft w:val="0"/>
          <w:marRight w:val="0"/>
          <w:marTop w:val="0"/>
          <w:marBottom w:val="0"/>
          <w:divBdr>
            <w:top w:val="none" w:sz="0" w:space="0" w:color="auto"/>
            <w:left w:val="none" w:sz="0" w:space="0" w:color="auto"/>
            <w:bottom w:val="none" w:sz="0" w:space="0" w:color="auto"/>
            <w:right w:val="none" w:sz="0" w:space="0" w:color="auto"/>
          </w:divBdr>
        </w:div>
      </w:divsChild>
    </w:div>
    <w:div w:id="1607231859">
      <w:bodyDiv w:val="1"/>
      <w:marLeft w:val="0"/>
      <w:marRight w:val="0"/>
      <w:marTop w:val="0"/>
      <w:marBottom w:val="0"/>
      <w:divBdr>
        <w:top w:val="none" w:sz="0" w:space="0" w:color="auto"/>
        <w:left w:val="none" w:sz="0" w:space="0" w:color="auto"/>
        <w:bottom w:val="none" w:sz="0" w:space="0" w:color="auto"/>
        <w:right w:val="none" w:sz="0" w:space="0" w:color="auto"/>
      </w:divBdr>
      <w:divsChild>
        <w:div w:id="1700206179">
          <w:marLeft w:val="0"/>
          <w:marRight w:val="0"/>
          <w:marTop w:val="0"/>
          <w:marBottom w:val="0"/>
          <w:divBdr>
            <w:top w:val="none" w:sz="0" w:space="0" w:color="auto"/>
            <w:left w:val="none" w:sz="0" w:space="0" w:color="auto"/>
            <w:bottom w:val="none" w:sz="0" w:space="0" w:color="auto"/>
            <w:right w:val="none" w:sz="0" w:space="0" w:color="auto"/>
          </w:divBdr>
        </w:div>
        <w:div w:id="1966886449">
          <w:marLeft w:val="0"/>
          <w:marRight w:val="0"/>
          <w:marTop w:val="0"/>
          <w:marBottom w:val="0"/>
          <w:divBdr>
            <w:top w:val="none" w:sz="0" w:space="0" w:color="auto"/>
            <w:left w:val="none" w:sz="0" w:space="0" w:color="auto"/>
            <w:bottom w:val="none" w:sz="0" w:space="0" w:color="auto"/>
            <w:right w:val="none" w:sz="0" w:space="0" w:color="auto"/>
          </w:divBdr>
        </w:div>
      </w:divsChild>
    </w:div>
    <w:div w:id="1608850165">
      <w:bodyDiv w:val="1"/>
      <w:marLeft w:val="0"/>
      <w:marRight w:val="0"/>
      <w:marTop w:val="0"/>
      <w:marBottom w:val="0"/>
      <w:divBdr>
        <w:top w:val="none" w:sz="0" w:space="0" w:color="auto"/>
        <w:left w:val="none" w:sz="0" w:space="0" w:color="auto"/>
        <w:bottom w:val="none" w:sz="0" w:space="0" w:color="auto"/>
        <w:right w:val="none" w:sz="0" w:space="0" w:color="auto"/>
      </w:divBdr>
      <w:divsChild>
        <w:div w:id="1978411760">
          <w:marLeft w:val="0"/>
          <w:marRight w:val="0"/>
          <w:marTop w:val="0"/>
          <w:marBottom w:val="0"/>
          <w:divBdr>
            <w:top w:val="none" w:sz="0" w:space="0" w:color="auto"/>
            <w:left w:val="none" w:sz="0" w:space="0" w:color="auto"/>
            <w:bottom w:val="none" w:sz="0" w:space="0" w:color="auto"/>
            <w:right w:val="none" w:sz="0" w:space="0" w:color="auto"/>
          </w:divBdr>
        </w:div>
      </w:divsChild>
    </w:div>
    <w:div w:id="1610896886">
      <w:bodyDiv w:val="1"/>
      <w:marLeft w:val="0"/>
      <w:marRight w:val="0"/>
      <w:marTop w:val="0"/>
      <w:marBottom w:val="0"/>
      <w:divBdr>
        <w:top w:val="none" w:sz="0" w:space="0" w:color="auto"/>
        <w:left w:val="none" w:sz="0" w:space="0" w:color="auto"/>
        <w:bottom w:val="none" w:sz="0" w:space="0" w:color="auto"/>
        <w:right w:val="none" w:sz="0" w:space="0" w:color="auto"/>
      </w:divBdr>
      <w:divsChild>
        <w:div w:id="275525781">
          <w:marLeft w:val="0"/>
          <w:marRight w:val="0"/>
          <w:marTop w:val="0"/>
          <w:marBottom w:val="0"/>
          <w:divBdr>
            <w:top w:val="none" w:sz="0" w:space="0" w:color="auto"/>
            <w:left w:val="none" w:sz="0" w:space="0" w:color="auto"/>
            <w:bottom w:val="none" w:sz="0" w:space="0" w:color="auto"/>
            <w:right w:val="none" w:sz="0" w:space="0" w:color="auto"/>
          </w:divBdr>
        </w:div>
        <w:div w:id="1748383757">
          <w:marLeft w:val="0"/>
          <w:marRight w:val="0"/>
          <w:marTop w:val="0"/>
          <w:marBottom w:val="0"/>
          <w:divBdr>
            <w:top w:val="none" w:sz="0" w:space="0" w:color="auto"/>
            <w:left w:val="none" w:sz="0" w:space="0" w:color="auto"/>
            <w:bottom w:val="none" w:sz="0" w:space="0" w:color="auto"/>
            <w:right w:val="none" w:sz="0" w:space="0" w:color="auto"/>
          </w:divBdr>
        </w:div>
      </w:divsChild>
    </w:div>
    <w:div w:id="1614676878">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sChild>
        <w:div w:id="1983002520">
          <w:marLeft w:val="0"/>
          <w:marRight w:val="0"/>
          <w:marTop w:val="0"/>
          <w:marBottom w:val="0"/>
          <w:divBdr>
            <w:top w:val="none" w:sz="0" w:space="0" w:color="auto"/>
            <w:left w:val="none" w:sz="0" w:space="0" w:color="auto"/>
            <w:bottom w:val="none" w:sz="0" w:space="0" w:color="auto"/>
            <w:right w:val="none" w:sz="0" w:space="0" w:color="auto"/>
          </w:divBdr>
        </w:div>
      </w:divsChild>
    </w:div>
    <w:div w:id="1618179197">
      <w:bodyDiv w:val="1"/>
      <w:marLeft w:val="0"/>
      <w:marRight w:val="0"/>
      <w:marTop w:val="0"/>
      <w:marBottom w:val="0"/>
      <w:divBdr>
        <w:top w:val="none" w:sz="0" w:space="0" w:color="auto"/>
        <w:left w:val="none" w:sz="0" w:space="0" w:color="auto"/>
        <w:bottom w:val="none" w:sz="0" w:space="0" w:color="auto"/>
        <w:right w:val="none" w:sz="0" w:space="0" w:color="auto"/>
      </w:divBdr>
      <w:divsChild>
        <w:div w:id="860899259">
          <w:marLeft w:val="0"/>
          <w:marRight w:val="0"/>
          <w:marTop w:val="0"/>
          <w:marBottom w:val="0"/>
          <w:divBdr>
            <w:top w:val="none" w:sz="0" w:space="0" w:color="auto"/>
            <w:left w:val="none" w:sz="0" w:space="0" w:color="auto"/>
            <w:bottom w:val="none" w:sz="0" w:space="0" w:color="auto"/>
            <w:right w:val="none" w:sz="0" w:space="0" w:color="auto"/>
          </w:divBdr>
        </w:div>
      </w:divsChild>
    </w:div>
    <w:div w:id="1626228159">
      <w:bodyDiv w:val="1"/>
      <w:marLeft w:val="0"/>
      <w:marRight w:val="0"/>
      <w:marTop w:val="0"/>
      <w:marBottom w:val="0"/>
      <w:divBdr>
        <w:top w:val="none" w:sz="0" w:space="0" w:color="auto"/>
        <w:left w:val="none" w:sz="0" w:space="0" w:color="auto"/>
        <w:bottom w:val="none" w:sz="0" w:space="0" w:color="auto"/>
        <w:right w:val="none" w:sz="0" w:space="0" w:color="auto"/>
      </w:divBdr>
      <w:divsChild>
        <w:div w:id="1120301617">
          <w:marLeft w:val="0"/>
          <w:marRight w:val="0"/>
          <w:marTop w:val="0"/>
          <w:marBottom w:val="0"/>
          <w:divBdr>
            <w:top w:val="none" w:sz="0" w:space="0" w:color="auto"/>
            <w:left w:val="none" w:sz="0" w:space="0" w:color="auto"/>
            <w:bottom w:val="none" w:sz="0" w:space="0" w:color="auto"/>
            <w:right w:val="none" w:sz="0" w:space="0" w:color="auto"/>
          </w:divBdr>
        </w:div>
      </w:divsChild>
    </w:div>
    <w:div w:id="1646592561">
      <w:bodyDiv w:val="1"/>
      <w:marLeft w:val="0"/>
      <w:marRight w:val="0"/>
      <w:marTop w:val="0"/>
      <w:marBottom w:val="0"/>
      <w:divBdr>
        <w:top w:val="none" w:sz="0" w:space="0" w:color="auto"/>
        <w:left w:val="none" w:sz="0" w:space="0" w:color="auto"/>
        <w:bottom w:val="none" w:sz="0" w:space="0" w:color="auto"/>
        <w:right w:val="none" w:sz="0" w:space="0" w:color="auto"/>
      </w:divBdr>
      <w:divsChild>
        <w:div w:id="690422412">
          <w:marLeft w:val="0"/>
          <w:marRight w:val="0"/>
          <w:marTop w:val="0"/>
          <w:marBottom w:val="0"/>
          <w:divBdr>
            <w:top w:val="none" w:sz="0" w:space="0" w:color="auto"/>
            <w:left w:val="none" w:sz="0" w:space="0" w:color="auto"/>
            <w:bottom w:val="none" w:sz="0" w:space="0" w:color="auto"/>
            <w:right w:val="none" w:sz="0" w:space="0" w:color="auto"/>
          </w:divBdr>
        </w:div>
        <w:div w:id="991250733">
          <w:marLeft w:val="0"/>
          <w:marRight w:val="0"/>
          <w:marTop w:val="0"/>
          <w:marBottom w:val="0"/>
          <w:divBdr>
            <w:top w:val="none" w:sz="0" w:space="0" w:color="auto"/>
            <w:left w:val="none" w:sz="0" w:space="0" w:color="auto"/>
            <w:bottom w:val="none" w:sz="0" w:space="0" w:color="auto"/>
            <w:right w:val="none" w:sz="0" w:space="0" w:color="auto"/>
          </w:divBdr>
        </w:div>
      </w:divsChild>
    </w:div>
    <w:div w:id="1653633199">
      <w:bodyDiv w:val="1"/>
      <w:marLeft w:val="0"/>
      <w:marRight w:val="0"/>
      <w:marTop w:val="0"/>
      <w:marBottom w:val="0"/>
      <w:divBdr>
        <w:top w:val="none" w:sz="0" w:space="0" w:color="auto"/>
        <w:left w:val="none" w:sz="0" w:space="0" w:color="auto"/>
        <w:bottom w:val="none" w:sz="0" w:space="0" w:color="auto"/>
        <w:right w:val="none" w:sz="0" w:space="0" w:color="auto"/>
      </w:divBdr>
      <w:divsChild>
        <w:div w:id="1071469383">
          <w:marLeft w:val="0"/>
          <w:marRight w:val="0"/>
          <w:marTop w:val="0"/>
          <w:marBottom w:val="0"/>
          <w:divBdr>
            <w:top w:val="none" w:sz="0" w:space="0" w:color="auto"/>
            <w:left w:val="none" w:sz="0" w:space="0" w:color="auto"/>
            <w:bottom w:val="none" w:sz="0" w:space="0" w:color="auto"/>
            <w:right w:val="none" w:sz="0" w:space="0" w:color="auto"/>
          </w:divBdr>
        </w:div>
        <w:div w:id="2034452981">
          <w:marLeft w:val="0"/>
          <w:marRight w:val="0"/>
          <w:marTop w:val="0"/>
          <w:marBottom w:val="0"/>
          <w:divBdr>
            <w:top w:val="none" w:sz="0" w:space="0" w:color="auto"/>
            <w:left w:val="none" w:sz="0" w:space="0" w:color="auto"/>
            <w:bottom w:val="none" w:sz="0" w:space="0" w:color="auto"/>
            <w:right w:val="none" w:sz="0" w:space="0" w:color="auto"/>
          </w:divBdr>
        </w:div>
      </w:divsChild>
    </w:div>
    <w:div w:id="1654800109">
      <w:bodyDiv w:val="1"/>
      <w:marLeft w:val="0"/>
      <w:marRight w:val="0"/>
      <w:marTop w:val="0"/>
      <w:marBottom w:val="0"/>
      <w:divBdr>
        <w:top w:val="none" w:sz="0" w:space="0" w:color="auto"/>
        <w:left w:val="none" w:sz="0" w:space="0" w:color="auto"/>
        <w:bottom w:val="none" w:sz="0" w:space="0" w:color="auto"/>
        <w:right w:val="none" w:sz="0" w:space="0" w:color="auto"/>
      </w:divBdr>
      <w:divsChild>
        <w:div w:id="1577396719">
          <w:marLeft w:val="0"/>
          <w:marRight w:val="0"/>
          <w:marTop w:val="0"/>
          <w:marBottom w:val="0"/>
          <w:divBdr>
            <w:top w:val="none" w:sz="0" w:space="0" w:color="auto"/>
            <w:left w:val="none" w:sz="0" w:space="0" w:color="auto"/>
            <w:bottom w:val="none" w:sz="0" w:space="0" w:color="auto"/>
            <w:right w:val="none" w:sz="0" w:space="0" w:color="auto"/>
          </w:divBdr>
        </w:div>
        <w:div w:id="1101411951">
          <w:marLeft w:val="0"/>
          <w:marRight w:val="0"/>
          <w:marTop w:val="0"/>
          <w:marBottom w:val="0"/>
          <w:divBdr>
            <w:top w:val="none" w:sz="0" w:space="0" w:color="auto"/>
            <w:left w:val="none" w:sz="0" w:space="0" w:color="auto"/>
            <w:bottom w:val="none" w:sz="0" w:space="0" w:color="auto"/>
            <w:right w:val="none" w:sz="0" w:space="0" w:color="auto"/>
          </w:divBdr>
        </w:div>
      </w:divsChild>
    </w:div>
    <w:div w:id="1660385041">
      <w:bodyDiv w:val="1"/>
      <w:marLeft w:val="0"/>
      <w:marRight w:val="0"/>
      <w:marTop w:val="0"/>
      <w:marBottom w:val="0"/>
      <w:divBdr>
        <w:top w:val="none" w:sz="0" w:space="0" w:color="auto"/>
        <w:left w:val="none" w:sz="0" w:space="0" w:color="auto"/>
        <w:bottom w:val="none" w:sz="0" w:space="0" w:color="auto"/>
        <w:right w:val="none" w:sz="0" w:space="0" w:color="auto"/>
      </w:divBdr>
      <w:divsChild>
        <w:div w:id="1995717662">
          <w:marLeft w:val="0"/>
          <w:marRight w:val="0"/>
          <w:marTop w:val="0"/>
          <w:marBottom w:val="0"/>
          <w:divBdr>
            <w:top w:val="none" w:sz="0" w:space="0" w:color="auto"/>
            <w:left w:val="none" w:sz="0" w:space="0" w:color="auto"/>
            <w:bottom w:val="none" w:sz="0" w:space="0" w:color="auto"/>
            <w:right w:val="none" w:sz="0" w:space="0" w:color="auto"/>
          </w:divBdr>
        </w:div>
      </w:divsChild>
    </w:div>
    <w:div w:id="1666542967">
      <w:bodyDiv w:val="1"/>
      <w:marLeft w:val="0"/>
      <w:marRight w:val="0"/>
      <w:marTop w:val="0"/>
      <w:marBottom w:val="0"/>
      <w:divBdr>
        <w:top w:val="none" w:sz="0" w:space="0" w:color="auto"/>
        <w:left w:val="none" w:sz="0" w:space="0" w:color="auto"/>
        <w:bottom w:val="none" w:sz="0" w:space="0" w:color="auto"/>
        <w:right w:val="none" w:sz="0" w:space="0" w:color="auto"/>
      </w:divBdr>
      <w:divsChild>
        <w:div w:id="1829863308">
          <w:marLeft w:val="0"/>
          <w:marRight w:val="0"/>
          <w:marTop w:val="0"/>
          <w:marBottom w:val="0"/>
          <w:divBdr>
            <w:top w:val="none" w:sz="0" w:space="0" w:color="auto"/>
            <w:left w:val="none" w:sz="0" w:space="0" w:color="auto"/>
            <w:bottom w:val="none" w:sz="0" w:space="0" w:color="auto"/>
            <w:right w:val="none" w:sz="0" w:space="0" w:color="auto"/>
          </w:divBdr>
        </w:div>
        <w:div w:id="1132018308">
          <w:marLeft w:val="0"/>
          <w:marRight w:val="0"/>
          <w:marTop w:val="0"/>
          <w:marBottom w:val="0"/>
          <w:divBdr>
            <w:top w:val="none" w:sz="0" w:space="0" w:color="auto"/>
            <w:left w:val="none" w:sz="0" w:space="0" w:color="auto"/>
            <w:bottom w:val="none" w:sz="0" w:space="0" w:color="auto"/>
            <w:right w:val="none" w:sz="0" w:space="0" w:color="auto"/>
          </w:divBdr>
        </w:div>
      </w:divsChild>
    </w:div>
    <w:div w:id="1673606428">
      <w:bodyDiv w:val="1"/>
      <w:marLeft w:val="0"/>
      <w:marRight w:val="0"/>
      <w:marTop w:val="0"/>
      <w:marBottom w:val="0"/>
      <w:divBdr>
        <w:top w:val="none" w:sz="0" w:space="0" w:color="auto"/>
        <w:left w:val="none" w:sz="0" w:space="0" w:color="auto"/>
        <w:bottom w:val="none" w:sz="0" w:space="0" w:color="auto"/>
        <w:right w:val="none" w:sz="0" w:space="0" w:color="auto"/>
      </w:divBdr>
      <w:divsChild>
        <w:div w:id="561713992">
          <w:marLeft w:val="0"/>
          <w:marRight w:val="0"/>
          <w:marTop w:val="0"/>
          <w:marBottom w:val="0"/>
          <w:divBdr>
            <w:top w:val="none" w:sz="0" w:space="0" w:color="auto"/>
            <w:left w:val="none" w:sz="0" w:space="0" w:color="auto"/>
            <w:bottom w:val="none" w:sz="0" w:space="0" w:color="auto"/>
            <w:right w:val="none" w:sz="0" w:space="0" w:color="auto"/>
          </w:divBdr>
        </w:div>
        <w:div w:id="1266882637">
          <w:marLeft w:val="0"/>
          <w:marRight w:val="0"/>
          <w:marTop w:val="0"/>
          <w:marBottom w:val="0"/>
          <w:divBdr>
            <w:top w:val="none" w:sz="0" w:space="0" w:color="auto"/>
            <w:left w:val="none" w:sz="0" w:space="0" w:color="auto"/>
            <w:bottom w:val="none" w:sz="0" w:space="0" w:color="auto"/>
            <w:right w:val="none" w:sz="0" w:space="0" w:color="auto"/>
          </w:divBdr>
        </w:div>
      </w:divsChild>
    </w:div>
    <w:div w:id="1676150856">
      <w:bodyDiv w:val="1"/>
      <w:marLeft w:val="0"/>
      <w:marRight w:val="0"/>
      <w:marTop w:val="0"/>
      <w:marBottom w:val="0"/>
      <w:divBdr>
        <w:top w:val="none" w:sz="0" w:space="0" w:color="auto"/>
        <w:left w:val="none" w:sz="0" w:space="0" w:color="auto"/>
        <w:bottom w:val="none" w:sz="0" w:space="0" w:color="auto"/>
        <w:right w:val="none" w:sz="0" w:space="0" w:color="auto"/>
      </w:divBdr>
      <w:divsChild>
        <w:div w:id="1738236911">
          <w:marLeft w:val="0"/>
          <w:marRight w:val="0"/>
          <w:marTop w:val="0"/>
          <w:marBottom w:val="0"/>
          <w:divBdr>
            <w:top w:val="none" w:sz="0" w:space="0" w:color="auto"/>
            <w:left w:val="none" w:sz="0" w:space="0" w:color="auto"/>
            <w:bottom w:val="none" w:sz="0" w:space="0" w:color="auto"/>
            <w:right w:val="none" w:sz="0" w:space="0" w:color="auto"/>
          </w:divBdr>
        </w:div>
      </w:divsChild>
    </w:div>
    <w:div w:id="1689330985">
      <w:bodyDiv w:val="1"/>
      <w:marLeft w:val="0"/>
      <w:marRight w:val="0"/>
      <w:marTop w:val="0"/>
      <w:marBottom w:val="0"/>
      <w:divBdr>
        <w:top w:val="none" w:sz="0" w:space="0" w:color="auto"/>
        <w:left w:val="none" w:sz="0" w:space="0" w:color="auto"/>
        <w:bottom w:val="none" w:sz="0" w:space="0" w:color="auto"/>
        <w:right w:val="none" w:sz="0" w:space="0" w:color="auto"/>
      </w:divBdr>
    </w:div>
    <w:div w:id="1707634643">
      <w:bodyDiv w:val="1"/>
      <w:marLeft w:val="0"/>
      <w:marRight w:val="0"/>
      <w:marTop w:val="0"/>
      <w:marBottom w:val="0"/>
      <w:divBdr>
        <w:top w:val="none" w:sz="0" w:space="0" w:color="auto"/>
        <w:left w:val="none" w:sz="0" w:space="0" w:color="auto"/>
        <w:bottom w:val="none" w:sz="0" w:space="0" w:color="auto"/>
        <w:right w:val="none" w:sz="0" w:space="0" w:color="auto"/>
      </w:divBdr>
      <w:divsChild>
        <w:div w:id="101386865">
          <w:marLeft w:val="0"/>
          <w:marRight w:val="0"/>
          <w:marTop w:val="0"/>
          <w:marBottom w:val="0"/>
          <w:divBdr>
            <w:top w:val="none" w:sz="0" w:space="0" w:color="auto"/>
            <w:left w:val="none" w:sz="0" w:space="0" w:color="auto"/>
            <w:bottom w:val="none" w:sz="0" w:space="0" w:color="auto"/>
            <w:right w:val="none" w:sz="0" w:space="0" w:color="auto"/>
          </w:divBdr>
        </w:div>
        <w:div w:id="170265360">
          <w:marLeft w:val="0"/>
          <w:marRight w:val="0"/>
          <w:marTop w:val="0"/>
          <w:marBottom w:val="0"/>
          <w:divBdr>
            <w:top w:val="none" w:sz="0" w:space="0" w:color="auto"/>
            <w:left w:val="none" w:sz="0" w:space="0" w:color="auto"/>
            <w:bottom w:val="none" w:sz="0" w:space="0" w:color="auto"/>
            <w:right w:val="none" w:sz="0" w:space="0" w:color="auto"/>
          </w:divBdr>
        </w:div>
      </w:divsChild>
    </w:div>
    <w:div w:id="1709990555">
      <w:bodyDiv w:val="1"/>
      <w:marLeft w:val="0"/>
      <w:marRight w:val="0"/>
      <w:marTop w:val="0"/>
      <w:marBottom w:val="0"/>
      <w:divBdr>
        <w:top w:val="none" w:sz="0" w:space="0" w:color="auto"/>
        <w:left w:val="none" w:sz="0" w:space="0" w:color="auto"/>
        <w:bottom w:val="none" w:sz="0" w:space="0" w:color="auto"/>
        <w:right w:val="none" w:sz="0" w:space="0" w:color="auto"/>
      </w:divBdr>
    </w:div>
    <w:div w:id="1711299585">
      <w:bodyDiv w:val="1"/>
      <w:marLeft w:val="0"/>
      <w:marRight w:val="0"/>
      <w:marTop w:val="0"/>
      <w:marBottom w:val="0"/>
      <w:divBdr>
        <w:top w:val="none" w:sz="0" w:space="0" w:color="auto"/>
        <w:left w:val="none" w:sz="0" w:space="0" w:color="auto"/>
        <w:bottom w:val="none" w:sz="0" w:space="0" w:color="auto"/>
        <w:right w:val="none" w:sz="0" w:space="0" w:color="auto"/>
      </w:divBdr>
      <w:divsChild>
        <w:div w:id="733118052">
          <w:marLeft w:val="0"/>
          <w:marRight w:val="0"/>
          <w:marTop w:val="0"/>
          <w:marBottom w:val="0"/>
          <w:divBdr>
            <w:top w:val="none" w:sz="0" w:space="0" w:color="auto"/>
            <w:left w:val="none" w:sz="0" w:space="0" w:color="auto"/>
            <w:bottom w:val="none" w:sz="0" w:space="0" w:color="auto"/>
            <w:right w:val="none" w:sz="0" w:space="0" w:color="auto"/>
          </w:divBdr>
        </w:div>
        <w:div w:id="1728217019">
          <w:marLeft w:val="0"/>
          <w:marRight w:val="0"/>
          <w:marTop w:val="0"/>
          <w:marBottom w:val="0"/>
          <w:divBdr>
            <w:top w:val="none" w:sz="0" w:space="0" w:color="auto"/>
            <w:left w:val="none" w:sz="0" w:space="0" w:color="auto"/>
            <w:bottom w:val="none" w:sz="0" w:space="0" w:color="auto"/>
            <w:right w:val="none" w:sz="0" w:space="0" w:color="auto"/>
          </w:divBdr>
        </w:div>
      </w:divsChild>
    </w:div>
    <w:div w:id="1722706931">
      <w:bodyDiv w:val="1"/>
      <w:marLeft w:val="0"/>
      <w:marRight w:val="0"/>
      <w:marTop w:val="0"/>
      <w:marBottom w:val="0"/>
      <w:divBdr>
        <w:top w:val="none" w:sz="0" w:space="0" w:color="auto"/>
        <w:left w:val="none" w:sz="0" w:space="0" w:color="auto"/>
        <w:bottom w:val="none" w:sz="0" w:space="0" w:color="auto"/>
        <w:right w:val="none" w:sz="0" w:space="0" w:color="auto"/>
      </w:divBdr>
      <w:divsChild>
        <w:div w:id="1927499854">
          <w:marLeft w:val="0"/>
          <w:marRight w:val="0"/>
          <w:marTop w:val="0"/>
          <w:marBottom w:val="0"/>
          <w:divBdr>
            <w:top w:val="none" w:sz="0" w:space="0" w:color="auto"/>
            <w:left w:val="none" w:sz="0" w:space="0" w:color="auto"/>
            <w:bottom w:val="none" w:sz="0" w:space="0" w:color="auto"/>
            <w:right w:val="none" w:sz="0" w:space="0" w:color="auto"/>
          </w:divBdr>
        </w:div>
      </w:divsChild>
    </w:div>
    <w:div w:id="1725324703">
      <w:bodyDiv w:val="1"/>
      <w:marLeft w:val="0"/>
      <w:marRight w:val="0"/>
      <w:marTop w:val="0"/>
      <w:marBottom w:val="0"/>
      <w:divBdr>
        <w:top w:val="none" w:sz="0" w:space="0" w:color="auto"/>
        <w:left w:val="none" w:sz="0" w:space="0" w:color="auto"/>
        <w:bottom w:val="none" w:sz="0" w:space="0" w:color="auto"/>
        <w:right w:val="none" w:sz="0" w:space="0" w:color="auto"/>
      </w:divBdr>
      <w:divsChild>
        <w:div w:id="2078015714">
          <w:marLeft w:val="0"/>
          <w:marRight w:val="0"/>
          <w:marTop w:val="0"/>
          <w:marBottom w:val="0"/>
          <w:divBdr>
            <w:top w:val="none" w:sz="0" w:space="0" w:color="auto"/>
            <w:left w:val="none" w:sz="0" w:space="0" w:color="auto"/>
            <w:bottom w:val="none" w:sz="0" w:space="0" w:color="auto"/>
            <w:right w:val="none" w:sz="0" w:space="0" w:color="auto"/>
          </w:divBdr>
        </w:div>
      </w:divsChild>
    </w:div>
    <w:div w:id="1729377583">
      <w:bodyDiv w:val="1"/>
      <w:marLeft w:val="0"/>
      <w:marRight w:val="0"/>
      <w:marTop w:val="0"/>
      <w:marBottom w:val="0"/>
      <w:divBdr>
        <w:top w:val="none" w:sz="0" w:space="0" w:color="auto"/>
        <w:left w:val="none" w:sz="0" w:space="0" w:color="auto"/>
        <w:bottom w:val="none" w:sz="0" w:space="0" w:color="auto"/>
        <w:right w:val="none" w:sz="0" w:space="0" w:color="auto"/>
      </w:divBdr>
      <w:divsChild>
        <w:div w:id="1713654064">
          <w:marLeft w:val="0"/>
          <w:marRight w:val="0"/>
          <w:marTop w:val="0"/>
          <w:marBottom w:val="0"/>
          <w:divBdr>
            <w:top w:val="none" w:sz="0" w:space="0" w:color="auto"/>
            <w:left w:val="none" w:sz="0" w:space="0" w:color="auto"/>
            <w:bottom w:val="none" w:sz="0" w:space="0" w:color="auto"/>
            <w:right w:val="none" w:sz="0" w:space="0" w:color="auto"/>
          </w:divBdr>
        </w:div>
        <w:div w:id="1547595900">
          <w:marLeft w:val="0"/>
          <w:marRight w:val="0"/>
          <w:marTop w:val="0"/>
          <w:marBottom w:val="0"/>
          <w:divBdr>
            <w:top w:val="none" w:sz="0" w:space="0" w:color="auto"/>
            <w:left w:val="none" w:sz="0" w:space="0" w:color="auto"/>
            <w:bottom w:val="none" w:sz="0" w:space="0" w:color="auto"/>
            <w:right w:val="none" w:sz="0" w:space="0" w:color="auto"/>
          </w:divBdr>
        </w:div>
      </w:divsChild>
    </w:div>
    <w:div w:id="1731418742">
      <w:bodyDiv w:val="1"/>
      <w:marLeft w:val="0"/>
      <w:marRight w:val="0"/>
      <w:marTop w:val="0"/>
      <w:marBottom w:val="0"/>
      <w:divBdr>
        <w:top w:val="none" w:sz="0" w:space="0" w:color="auto"/>
        <w:left w:val="none" w:sz="0" w:space="0" w:color="auto"/>
        <w:bottom w:val="none" w:sz="0" w:space="0" w:color="auto"/>
        <w:right w:val="none" w:sz="0" w:space="0" w:color="auto"/>
      </w:divBdr>
      <w:divsChild>
        <w:div w:id="407074737">
          <w:marLeft w:val="0"/>
          <w:marRight w:val="0"/>
          <w:marTop w:val="0"/>
          <w:marBottom w:val="0"/>
          <w:divBdr>
            <w:top w:val="none" w:sz="0" w:space="0" w:color="auto"/>
            <w:left w:val="none" w:sz="0" w:space="0" w:color="auto"/>
            <w:bottom w:val="none" w:sz="0" w:space="0" w:color="auto"/>
            <w:right w:val="none" w:sz="0" w:space="0" w:color="auto"/>
          </w:divBdr>
        </w:div>
      </w:divsChild>
    </w:div>
    <w:div w:id="1743719233">
      <w:bodyDiv w:val="1"/>
      <w:marLeft w:val="0"/>
      <w:marRight w:val="0"/>
      <w:marTop w:val="0"/>
      <w:marBottom w:val="0"/>
      <w:divBdr>
        <w:top w:val="none" w:sz="0" w:space="0" w:color="auto"/>
        <w:left w:val="none" w:sz="0" w:space="0" w:color="auto"/>
        <w:bottom w:val="none" w:sz="0" w:space="0" w:color="auto"/>
        <w:right w:val="none" w:sz="0" w:space="0" w:color="auto"/>
      </w:divBdr>
      <w:divsChild>
        <w:div w:id="693578682">
          <w:marLeft w:val="0"/>
          <w:marRight w:val="0"/>
          <w:marTop w:val="0"/>
          <w:marBottom w:val="0"/>
          <w:divBdr>
            <w:top w:val="none" w:sz="0" w:space="0" w:color="auto"/>
            <w:left w:val="none" w:sz="0" w:space="0" w:color="auto"/>
            <w:bottom w:val="none" w:sz="0" w:space="0" w:color="auto"/>
            <w:right w:val="none" w:sz="0" w:space="0" w:color="auto"/>
          </w:divBdr>
        </w:div>
        <w:div w:id="606041659">
          <w:marLeft w:val="0"/>
          <w:marRight w:val="0"/>
          <w:marTop w:val="0"/>
          <w:marBottom w:val="0"/>
          <w:divBdr>
            <w:top w:val="none" w:sz="0" w:space="0" w:color="auto"/>
            <w:left w:val="none" w:sz="0" w:space="0" w:color="auto"/>
            <w:bottom w:val="none" w:sz="0" w:space="0" w:color="auto"/>
            <w:right w:val="none" w:sz="0" w:space="0" w:color="auto"/>
          </w:divBdr>
        </w:div>
      </w:divsChild>
    </w:div>
    <w:div w:id="1748764938">
      <w:bodyDiv w:val="1"/>
      <w:marLeft w:val="0"/>
      <w:marRight w:val="0"/>
      <w:marTop w:val="0"/>
      <w:marBottom w:val="0"/>
      <w:divBdr>
        <w:top w:val="none" w:sz="0" w:space="0" w:color="auto"/>
        <w:left w:val="none" w:sz="0" w:space="0" w:color="auto"/>
        <w:bottom w:val="none" w:sz="0" w:space="0" w:color="auto"/>
        <w:right w:val="none" w:sz="0" w:space="0" w:color="auto"/>
      </w:divBdr>
      <w:divsChild>
        <w:div w:id="1596136646">
          <w:marLeft w:val="0"/>
          <w:marRight w:val="0"/>
          <w:marTop w:val="0"/>
          <w:marBottom w:val="0"/>
          <w:divBdr>
            <w:top w:val="none" w:sz="0" w:space="0" w:color="auto"/>
            <w:left w:val="none" w:sz="0" w:space="0" w:color="auto"/>
            <w:bottom w:val="none" w:sz="0" w:space="0" w:color="auto"/>
            <w:right w:val="none" w:sz="0" w:space="0" w:color="auto"/>
          </w:divBdr>
        </w:div>
        <w:div w:id="1647590574">
          <w:marLeft w:val="0"/>
          <w:marRight w:val="0"/>
          <w:marTop w:val="0"/>
          <w:marBottom w:val="0"/>
          <w:divBdr>
            <w:top w:val="none" w:sz="0" w:space="0" w:color="auto"/>
            <w:left w:val="none" w:sz="0" w:space="0" w:color="auto"/>
            <w:bottom w:val="none" w:sz="0" w:space="0" w:color="auto"/>
            <w:right w:val="none" w:sz="0" w:space="0" w:color="auto"/>
          </w:divBdr>
        </w:div>
      </w:divsChild>
    </w:div>
    <w:div w:id="1758474158">
      <w:bodyDiv w:val="1"/>
      <w:marLeft w:val="0"/>
      <w:marRight w:val="0"/>
      <w:marTop w:val="0"/>
      <w:marBottom w:val="0"/>
      <w:divBdr>
        <w:top w:val="none" w:sz="0" w:space="0" w:color="auto"/>
        <w:left w:val="none" w:sz="0" w:space="0" w:color="auto"/>
        <w:bottom w:val="none" w:sz="0" w:space="0" w:color="auto"/>
        <w:right w:val="none" w:sz="0" w:space="0" w:color="auto"/>
      </w:divBdr>
    </w:div>
    <w:div w:id="1759518528">
      <w:bodyDiv w:val="1"/>
      <w:marLeft w:val="0"/>
      <w:marRight w:val="0"/>
      <w:marTop w:val="0"/>
      <w:marBottom w:val="0"/>
      <w:divBdr>
        <w:top w:val="none" w:sz="0" w:space="0" w:color="auto"/>
        <w:left w:val="none" w:sz="0" w:space="0" w:color="auto"/>
        <w:bottom w:val="none" w:sz="0" w:space="0" w:color="auto"/>
        <w:right w:val="none" w:sz="0" w:space="0" w:color="auto"/>
      </w:divBdr>
      <w:divsChild>
        <w:div w:id="923537598">
          <w:marLeft w:val="0"/>
          <w:marRight w:val="0"/>
          <w:marTop w:val="0"/>
          <w:marBottom w:val="0"/>
          <w:divBdr>
            <w:top w:val="none" w:sz="0" w:space="0" w:color="auto"/>
            <w:left w:val="none" w:sz="0" w:space="0" w:color="auto"/>
            <w:bottom w:val="none" w:sz="0" w:space="0" w:color="auto"/>
            <w:right w:val="none" w:sz="0" w:space="0" w:color="auto"/>
          </w:divBdr>
        </w:div>
      </w:divsChild>
    </w:div>
    <w:div w:id="1769156403">
      <w:bodyDiv w:val="1"/>
      <w:marLeft w:val="0"/>
      <w:marRight w:val="0"/>
      <w:marTop w:val="0"/>
      <w:marBottom w:val="0"/>
      <w:divBdr>
        <w:top w:val="none" w:sz="0" w:space="0" w:color="auto"/>
        <w:left w:val="none" w:sz="0" w:space="0" w:color="auto"/>
        <w:bottom w:val="none" w:sz="0" w:space="0" w:color="auto"/>
        <w:right w:val="none" w:sz="0" w:space="0" w:color="auto"/>
      </w:divBdr>
      <w:divsChild>
        <w:div w:id="1854226312">
          <w:marLeft w:val="0"/>
          <w:marRight w:val="0"/>
          <w:marTop w:val="0"/>
          <w:marBottom w:val="0"/>
          <w:divBdr>
            <w:top w:val="none" w:sz="0" w:space="0" w:color="auto"/>
            <w:left w:val="none" w:sz="0" w:space="0" w:color="auto"/>
            <w:bottom w:val="none" w:sz="0" w:space="0" w:color="auto"/>
            <w:right w:val="none" w:sz="0" w:space="0" w:color="auto"/>
          </w:divBdr>
        </w:div>
      </w:divsChild>
    </w:div>
    <w:div w:id="1791196882">
      <w:bodyDiv w:val="1"/>
      <w:marLeft w:val="0"/>
      <w:marRight w:val="0"/>
      <w:marTop w:val="0"/>
      <w:marBottom w:val="0"/>
      <w:divBdr>
        <w:top w:val="none" w:sz="0" w:space="0" w:color="auto"/>
        <w:left w:val="none" w:sz="0" w:space="0" w:color="auto"/>
        <w:bottom w:val="none" w:sz="0" w:space="0" w:color="auto"/>
        <w:right w:val="none" w:sz="0" w:space="0" w:color="auto"/>
      </w:divBdr>
      <w:divsChild>
        <w:div w:id="1518500898">
          <w:marLeft w:val="0"/>
          <w:marRight w:val="0"/>
          <w:marTop w:val="0"/>
          <w:marBottom w:val="0"/>
          <w:divBdr>
            <w:top w:val="none" w:sz="0" w:space="0" w:color="auto"/>
            <w:left w:val="none" w:sz="0" w:space="0" w:color="auto"/>
            <w:bottom w:val="none" w:sz="0" w:space="0" w:color="auto"/>
            <w:right w:val="none" w:sz="0" w:space="0" w:color="auto"/>
          </w:divBdr>
        </w:div>
        <w:div w:id="1230384294">
          <w:marLeft w:val="0"/>
          <w:marRight w:val="0"/>
          <w:marTop w:val="0"/>
          <w:marBottom w:val="0"/>
          <w:divBdr>
            <w:top w:val="none" w:sz="0" w:space="0" w:color="auto"/>
            <w:left w:val="none" w:sz="0" w:space="0" w:color="auto"/>
            <w:bottom w:val="none" w:sz="0" w:space="0" w:color="auto"/>
            <w:right w:val="none" w:sz="0" w:space="0" w:color="auto"/>
          </w:divBdr>
        </w:div>
      </w:divsChild>
    </w:div>
    <w:div w:id="1794517465">
      <w:bodyDiv w:val="1"/>
      <w:marLeft w:val="0"/>
      <w:marRight w:val="0"/>
      <w:marTop w:val="0"/>
      <w:marBottom w:val="0"/>
      <w:divBdr>
        <w:top w:val="none" w:sz="0" w:space="0" w:color="auto"/>
        <w:left w:val="none" w:sz="0" w:space="0" w:color="auto"/>
        <w:bottom w:val="none" w:sz="0" w:space="0" w:color="auto"/>
        <w:right w:val="none" w:sz="0" w:space="0" w:color="auto"/>
      </w:divBdr>
      <w:divsChild>
        <w:div w:id="333459973">
          <w:marLeft w:val="0"/>
          <w:marRight w:val="0"/>
          <w:marTop w:val="0"/>
          <w:marBottom w:val="0"/>
          <w:divBdr>
            <w:top w:val="none" w:sz="0" w:space="0" w:color="auto"/>
            <w:left w:val="none" w:sz="0" w:space="0" w:color="auto"/>
            <w:bottom w:val="none" w:sz="0" w:space="0" w:color="auto"/>
            <w:right w:val="none" w:sz="0" w:space="0" w:color="auto"/>
          </w:divBdr>
          <w:divsChild>
            <w:div w:id="676660842">
              <w:marLeft w:val="0"/>
              <w:marRight w:val="0"/>
              <w:marTop w:val="0"/>
              <w:marBottom w:val="0"/>
              <w:divBdr>
                <w:top w:val="none" w:sz="0" w:space="0" w:color="auto"/>
                <w:left w:val="none" w:sz="0" w:space="0" w:color="auto"/>
                <w:bottom w:val="none" w:sz="0" w:space="0" w:color="auto"/>
                <w:right w:val="none" w:sz="0" w:space="0" w:color="auto"/>
              </w:divBdr>
            </w:div>
          </w:divsChild>
        </w:div>
        <w:div w:id="718093373">
          <w:marLeft w:val="0"/>
          <w:marRight w:val="0"/>
          <w:marTop w:val="0"/>
          <w:marBottom w:val="0"/>
          <w:divBdr>
            <w:top w:val="none" w:sz="0" w:space="0" w:color="auto"/>
            <w:left w:val="none" w:sz="0" w:space="0" w:color="auto"/>
            <w:bottom w:val="none" w:sz="0" w:space="0" w:color="auto"/>
            <w:right w:val="none" w:sz="0" w:space="0" w:color="auto"/>
          </w:divBdr>
          <w:divsChild>
            <w:div w:id="2033456421">
              <w:marLeft w:val="0"/>
              <w:marRight w:val="0"/>
              <w:marTop w:val="0"/>
              <w:marBottom w:val="0"/>
              <w:divBdr>
                <w:top w:val="none" w:sz="0" w:space="0" w:color="auto"/>
                <w:left w:val="none" w:sz="0" w:space="0" w:color="auto"/>
                <w:bottom w:val="none" w:sz="0" w:space="0" w:color="auto"/>
                <w:right w:val="none" w:sz="0" w:space="0" w:color="auto"/>
              </w:divBdr>
            </w:div>
            <w:div w:id="759446353">
              <w:marLeft w:val="0"/>
              <w:marRight w:val="0"/>
              <w:marTop w:val="0"/>
              <w:marBottom w:val="0"/>
              <w:divBdr>
                <w:top w:val="none" w:sz="0" w:space="0" w:color="auto"/>
                <w:left w:val="none" w:sz="0" w:space="0" w:color="auto"/>
                <w:bottom w:val="none" w:sz="0" w:space="0" w:color="auto"/>
                <w:right w:val="none" w:sz="0" w:space="0" w:color="auto"/>
              </w:divBdr>
            </w:div>
          </w:divsChild>
        </w:div>
        <w:div w:id="1838770059">
          <w:marLeft w:val="0"/>
          <w:marRight w:val="0"/>
          <w:marTop w:val="0"/>
          <w:marBottom w:val="0"/>
          <w:divBdr>
            <w:top w:val="none" w:sz="0" w:space="0" w:color="auto"/>
            <w:left w:val="none" w:sz="0" w:space="0" w:color="auto"/>
            <w:bottom w:val="none" w:sz="0" w:space="0" w:color="auto"/>
            <w:right w:val="none" w:sz="0" w:space="0" w:color="auto"/>
          </w:divBdr>
          <w:divsChild>
            <w:div w:id="141627328">
              <w:marLeft w:val="0"/>
              <w:marRight w:val="0"/>
              <w:marTop w:val="0"/>
              <w:marBottom w:val="0"/>
              <w:divBdr>
                <w:top w:val="none" w:sz="0" w:space="0" w:color="auto"/>
                <w:left w:val="none" w:sz="0" w:space="0" w:color="auto"/>
                <w:bottom w:val="none" w:sz="0" w:space="0" w:color="auto"/>
                <w:right w:val="none" w:sz="0" w:space="0" w:color="auto"/>
              </w:divBdr>
            </w:div>
            <w:div w:id="10903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6570">
      <w:bodyDiv w:val="1"/>
      <w:marLeft w:val="0"/>
      <w:marRight w:val="0"/>
      <w:marTop w:val="0"/>
      <w:marBottom w:val="0"/>
      <w:divBdr>
        <w:top w:val="none" w:sz="0" w:space="0" w:color="auto"/>
        <w:left w:val="none" w:sz="0" w:space="0" w:color="auto"/>
        <w:bottom w:val="none" w:sz="0" w:space="0" w:color="auto"/>
        <w:right w:val="none" w:sz="0" w:space="0" w:color="auto"/>
      </w:divBdr>
      <w:divsChild>
        <w:div w:id="316154652">
          <w:marLeft w:val="0"/>
          <w:marRight w:val="0"/>
          <w:marTop w:val="0"/>
          <w:marBottom w:val="0"/>
          <w:divBdr>
            <w:top w:val="none" w:sz="0" w:space="0" w:color="auto"/>
            <w:left w:val="none" w:sz="0" w:space="0" w:color="auto"/>
            <w:bottom w:val="none" w:sz="0" w:space="0" w:color="auto"/>
            <w:right w:val="none" w:sz="0" w:space="0" w:color="auto"/>
          </w:divBdr>
        </w:div>
      </w:divsChild>
    </w:div>
    <w:div w:id="1808090278">
      <w:bodyDiv w:val="1"/>
      <w:marLeft w:val="0"/>
      <w:marRight w:val="0"/>
      <w:marTop w:val="0"/>
      <w:marBottom w:val="0"/>
      <w:divBdr>
        <w:top w:val="none" w:sz="0" w:space="0" w:color="auto"/>
        <w:left w:val="none" w:sz="0" w:space="0" w:color="auto"/>
        <w:bottom w:val="none" w:sz="0" w:space="0" w:color="auto"/>
        <w:right w:val="none" w:sz="0" w:space="0" w:color="auto"/>
      </w:divBdr>
      <w:divsChild>
        <w:div w:id="1220358293">
          <w:marLeft w:val="0"/>
          <w:marRight w:val="0"/>
          <w:marTop w:val="0"/>
          <w:marBottom w:val="0"/>
          <w:divBdr>
            <w:top w:val="none" w:sz="0" w:space="0" w:color="auto"/>
            <w:left w:val="none" w:sz="0" w:space="0" w:color="auto"/>
            <w:bottom w:val="none" w:sz="0" w:space="0" w:color="auto"/>
            <w:right w:val="none" w:sz="0" w:space="0" w:color="auto"/>
          </w:divBdr>
        </w:div>
      </w:divsChild>
    </w:div>
    <w:div w:id="1822886895">
      <w:bodyDiv w:val="1"/>
      <w:marLeft w:val="0"/>
      <w:marRight w:val="0"/>
      <w:marTop w:val="0"/>
      <w:marBottom w:val="0"/>
      <w:divBdr>
        <w:top w:val="none" w:sz="0" w:space="0" w:color="auto"/>
        <w:left w:val="none" w:sz="0" w:space="0" w:color="auto"/>
        <w:bottom w:val="none" w:sz="0" w:space="0" w:color="auto"/>
        <w:right w:val="none" w:sz="0" w:space="0" w:color="auto"/>
      </w:divBdr>
      <w:divsChild>
        <w:div w:id="116603119">
          <w:marLeft w:val="0"/>
          <w:marRight w:val="0"/>
          <w:marTop w:val="0"/>
          <w:marBottom w:val="0"/>
          <w:divBdr>
            <w:top w:val="none" w:sz="0" w:space="0" w:color="auto"/>
            <w:left w:val="none" w:sz="0" w:space="0" w:color="auto"/>
            <w:bottom w:val="none" w:sz="0" w:space="0" w:color="auto"/>
            <w:right w:val="none" w:sz="0" w:space="0" w:color="auto"/>
          </w:divBdr>
        </w:div>
        <w:div w:id="1367950093">
          <w:marLeft w:val="0"/>
          <w:marRight w:val="0"/>
          <w:marTop w:val="0"/>
          <w:marBottom w:val="0"/>
          <w:divBdr>
            <w:top w:val="none" w:sz="0" w:space="0" w:color="auto"/>
            <w:left w:val="none" w:sz="0" w:space="0" w:color="auto"/>
            <w:bottom w:val="none" w:sz="0" w:space="0" w:color="auto"/>
            <w:right w:val="none" w:sz="0" w:space="0" w:color="auto"/>
          </w:divBdr>
        </w:div>
      </w:divsChild>
    </w:div>
    <w:div w:id="1825314614">
      <w:bodyDiv w:val="1"/>
      <w:marLeft w:val="0"/>
      <w:marRight w:val="0"/>
      <w:marTop w:val="0"/>
      <w:marBottom w:val="0"/>
      <w:divBdr>
        <w:top w:val="none" w:sz="0" w:space="0" w:color="auto"/>
        <w:left w:val="none" w:sz="0" w:space="0" w:color="auto"/>
        <w:bottom w:val="none" w:sz="0" w:space="0" w:color="auto"/>
        <w:right w:val="none" w:sz="0" w:space="0" w:color="auto"/>
      </w:divBdr>
      <w:divsChild>
        <w:div w:id="1741365713">
          <w:marLeft w:val="0"/>
          <w:marRight w:val="0"/>
          <w:marTop w:val="0"/>
          <w:marBottom w:val="0"/>
          <w:divBdr>
            <w:top w:val="none" w:sz="0" w:space="0" w:color="auto"/>
            <w:left w:val="none" w:sz="0" w:space="0" w:color="auto"/>
            <w:bottom w:val="none" w:sz="0" w:space="0" w:color="auto"/>
            <w:right w:val="none" w:sz="0" w:space="0" w:color="auto"/>
          </w:divBdr>
        </w:div>
      </w:divsChild>
    </w:div>
    <w:div w:id="1841115845">
      <w:bodyDiv w:val="1"/>
      <w:marLeft w:val="0"/>
      <w:marRight w:val="0"/>
      <w:marTop w:val="0"/>
      <w:marBottom w:val="0"/>
      <w:divBdr>
        <w:top w:val="none" w:sz="0" w:space="0" w:color="auto"/>
        <w:left w:val="none" w:sz="0" w:space="0" w:color="auto"/>
        <w:bottom w:val="none" w:sz="0" w:space="0" w:color="auto"/>
        <w:right w:val="none" w:sz="0" w:space="0" w:color="auto"/>
      </w:divBdr>
      <w:divsChild>
        <w:div w:id="2141340309">
          <w:marLeft w:val="0"/>
          <w:marRight w:val="0"/>
          <w:marTop w:val="0"/>
          <w:marBottom w:val="0"/>
          <w:divBdr>
            <w:top w:val="none" w:sz="0" w:space="0" w:color="auto"/>
            <w:left w:val="none" w:sz="0" w:space="0" w:color="auto"/>
            <w:bottom w:val="none" w:sz="0" w:space="0" w:color="auto"/>
            <w:right w:val="none" w:sz="0" w:space="0" w:color="auto"/>
          </w:divBdr>
        </w:div>
        <w:div w:id="1657764565">
          <w:marLeft w:val="0"/>
          <w:marRight w:val="0"/>
          <w:marTop w:val="0"/>
          <w:marBottom w:val="0"/>
          <w:divBdr>
            <w:top w:val="none" w:sz="0" w:space="0" w:color="auto"/>
            <w:left w:val="none" w:sz="0" w:space="0" w:color="auto"/>
            <w:bottom w:val="none" w:sz="0" w:space="0" w:color="auto"/>
            <w:right w:val="none" w:sz="0" w:space="0" w:color="auto"/>
          </w:divBdr>
        </w:div>
      </w:divsChild>
    </w:div>
    <w:div w:id="1844970111">
      <w:bodyDiv w:val="1"/>
      <w:marLeft w:val="0"/>
      <w:marRight w:val="0"/>
      <w:marTop w:val="0"/>
      <w:marBottom w:val="0"/>
      <w:divBdr>
        <w:top w:val="none" w:sz="0" w:space="0" w:color="auto"/>
        <w:left w:val="none" w:sz="0" w:space="0" w:color="auto"/>
        <w:bottom w:val="none" w:sz="0" w:space="0" w:color="auto"/>
        <w:right w:val="none" w:sz="0" w:space="0" w:color="auto"/>
      </w:divBdr>
      <w:divsChild>
        <w:div w:id="1692024784">
          <w:marLeft w:val="0"/>
          <w:marRight w:val="0"/>
          <w:marTop w:val="0"/>
          <w:marBottom w:val="0"/>
          <w:divBdr>
            <w:top w:val="none" w:sz="0" w:space="0" w:color="auto"/>
            <w:left w:val="none" w:sz="0" w:space="0" w:color="auto"/>
            <w:bottom w:val="none" w:sz="0" w:space="0" w:color="auto"/>
            <w:right w:val="none" w:sz="0" w:space="0" w:color="auto"/>
          </w:divBdr>
        </w:div>
        <w:div w:id="746347155">
          <w:marLeft w:val="0"/>
          <w:marRight w:val="0"/>
          <w:marTop w:val="0"/>
          <w:marBottom w:val="0"/>
          <w:divBdr>
            <w:top w:val="none" w:sz="0" w:space="0" w:color="auto"/>
            <w:left w:val="none" w:sz="0" w:space="0" w:color="auto"/>
            <w:bottom w:val="none" w:sz="0" w:space="0" w:color="auto"/>
            <w:right w:val="none" w:sz="0" w:space="0" w:color="auto"/>
          </w:divBdr>
        </w:div>
      </w:divsChild>
    </w:div>
    <w:div w:id="1846556637">
      <w:bodyDiv w:val="1"/>
      <w:marLeft w:val="0"/>
      <w:marRight w:val="0"/>
      <w:marTop w:val="0"/>
      <w:marBottom w:val="0"/>
      <w:divBdr>
        <w:top w:val="none" w:sz="0" w:space="0" w:color="auto"/>
        <w:left w:val="none" w:sz="0" w:space="0" w:color="auto"/>
        <w:bottom w:val="none" w:sz="0" w:space="0" w:color="auto"/>
        <w:right w:val="none" w:sz="0" w:space="0" w:color="auto"/>
      </w:divBdr>
      <w:divsChild>
        <w:div w:id="359013748">
          <w:marLeft w:val="0"/>
          <w:marRight w:val="0"/>
          <w:marTop w:val="0"/>
          <w:marBottom w:val="0"/>
          <w:divBdr>
            <w:top w:val="none" w:sz="0" w:space="0" w:color="auto"/>
            <w:left w:val="none" w:sz="0" w:space="0" w:color="auto"/>
            <w:bottom w:val="none" w:sz="0" w:space="0" w:color="auto"/>
            <w:right w:val="none" w:sz="0" w:space="0" w:color="auto"/>
          </w:divBdr>
        </w:div>
      </w:divsChild>
    </w:div>
    <w:div w:id="1855146785">
      <w:bodyDiv w:val="1"/>
      <w:marLeft w:val="0"/>
      <w:marRight w:val="0"/>
      <w:marTop w:val="0"/>
      <w:marBottom w:val="0"/>
      <w:divBdr>
        <w:top w:val="none" w:sz="0" w:space="0" w:color="auto"/>
        <w:left w:val="none" w:sz="0" w:space="0" w:color="auto"/>
        <w:bottom w:val="none" w:sz="0" w:space="0" w:color="auto"/>
        <w:right w:val="none" w:sz="0" w:space="0" w:color="auto"/>
      </w:divBdr>
      <w:divsChild>
        <w:div w:id="1076703356">
          <w:marLeft w:val="0"/>
          <w:marRight w:val="0"/>
          <w:marTop w:val="0"/>
          <w:marBottom w:val="0"/>
          <w:divBdr>
            <w:top w:val="none" w:sz="0" w:space="0" w:color="auto"/>
            <w:left w:val="none" w:sz="0" w:space="0" w:color="auto"/>
            <w:bottom w:val="none" w:sz="0" w:space="0" w:color="auto"/>
            <w:right w:val="none" w:sz="0" w:space="0" w:color="auto"/>
          </w:divBdr>
        </w:div>
        <w:div w:id="193467550">
          <w:marLeft w:val="0"/>
          <w:marRight w:val="0"/>
          <w:marTop w:val="0"/>
          <w:marBottom w:val="0"/>
          <w:divBdr>
            <w:top w:val="none" w:sz="0" w:space="0" w:color="auto"/>
            <w:left w:val="none" w:sz="0" w:space="0" w:color="auto"/>
            <w:bottom w:val="none" w:sz="0" w:space="0" w:color="auto"/>
            <w:right w:val="none" w:sz="0" w:space="0" w:color="auto"/>
          </w:divBdr>
        </w:div>
      </w:divsChild>
    </w:div>
    <w:div w:id="1857839424">
      <w:bodyDiv w:val="1"/>
      <w:marLeft w:val="0"/>
      <w:marRight w:val="0"/>
      <w:marTop w:val="0"/>
      <w:marBottom w:val="0"/>
      <w:divBdr>
        <w:top w:val="none" w:sz="0" w:space="0" w:color="auto"/>
        <w:left w:val="none" w:sz="0" w:space="0" w:color="auto"/>
        <w:bottom w:val="none" w:sz="0" w:space="0" w:color="auto"/>
        <w:right w:val="none" w:sz="0" w:space="0" w:color="auto"/>
      </w:divBdr>
      <w:divsChild>
        <w:div w:id="1734230317">
          <w:marLeft w:val="0"/>
          <w:marRight w:val="0"/>
          <w:marTop w:val="0"/>
          <w:marBottom w:val="0"/>
          <w:divBdr>
            <w:top w:val="none" w:sz="0" w:space="0" w:color="auto"/>
            <w:left w:val="none" w:sz="0" w:space="0" w:color="auto"/>
            <w:bottom w:val="none" w:sz="0" w:space="0" w:color="auto"/>
            <w:right w:val="none" w:sz="0" w:space="0" w:color="auto"/>
          </w:divBdr>
        </w:div>
      </w:divsChild>
    </w:div>
    <w:div w:id="1870754165">
      <w:bodyDiv w:val="1"/>
      <w:marLeft w:val="0"/>
      <w:marRight w:val="0"/>
      <w:marTop w:val="0"/>
      <w:marBottom w:val="0"/>
      <w:divBdr>
        <w:top w:val="none" w:sz="0" w:space="0" w:color="auto"/>
        <w:left w:val="none" w:sz="0" w:space="0" w:color="auto"/>
        <w:bottom w:val="none" w:sz="0" w:space="0" w:color="auto"/>
        <w:right w:val="none" w:sz="0" w:space="0" w:color="auto"/>
      </w:divBdr>
      <w:divsChild>
        <w:div w:id="1201673077">
          <w:marLeft w:val="0"/>
          <w:marRight w:val="0"/>
          <w:marTop w:val="0"/>
          <w:marBottom w:val="0"/>
          <w:divBdr>
            <w:top w:val="none" w:sz="0" w:space="0" w:color="auto"/>
            <w:left w:val="none" w:sz="0" w:space="0" w:color="auto"/>
            <w:bottom w:val="none" w:sz="0" w:space="0" w:color="auto"/>
            <w:right w:val="none" w:sz="0" w:space="0" w:color="auto"/>
          </w:divBdr>
        </w:div>
      </w:divsChild>
    </w:div>
    <w:div w:id="1881698255">
      <w:bodyDiv w:val="1"/>
      <w:marLeft w:val="0"/>
      <w:marRight w:val="0"/>
      <w:marTop w:val="0"/>
      <w:marBottom w:val="0"/>
      <w:divBdr>
        <w:top w:val="none" w:sz="0" w:space="0" w:color="auto"/>
        <w:left w:val="none" w:sz="0" w:space="0" w:color="auto"/>
        <w:bottom w:val="none" w:sz="0" w:space="0" w:color="auto"/>
        <w:right w:val="none" w:sz="0" w:space="0" w:color="auto"/>
      </w:divBdr>
      <w:divsChild>
        <w:div w:id="1125655826">
          <w:marLeft w:val="0"/>
          <w:marRight w:val="0"/>
          <w:marTop w:val="0"/>
          <w:marBottom w:val="0"/>
          <w:divBdr>
            <w:top w:val="none" w:sz="0" w:space="0" w:color="auto"/>
            <w:left w:val="none" w:sz="0" w:space="0" w:color="auto"/>
            <w:bottom w:val="none" w:sz="0" w:space="0" w:color="auto"/>
            <w:right w:val="none" w:sz="0" w:space="0" w:color="auto"/>
          </w:divBdr>
        </w:div>
        <w:div w:id="1096830754">
          <w:marLeft w:val="0"/>
          <w:marRight w:val="0"/>
          <w:marTop w:val="0"/>
          <w:marBottom w:val="0"/>
          <w:divBdr>
            <w:top w:val="none" w:sz="0" w:space="0" w:color="auto"/>
            <w:left w:val="none" w:sz="0" w:space="0" w:color="auto"/>
            <w:bottom w:val="none" w:sz="0" w:space="0" w:color="auto"/>
            <w:right w:val="none" w:sz="0" w:space="0" w:color="auto"/>
          </w:divBdr>
        </w:div>
      </w:divsChild>
    </w:div>
    <w:div w:id="1886288763">
      <w:bodyDiv w:val="1"/>
      <w:marLeft w:val="0"/>
      <w:marRight w:val="0"/>
      <w:marTop w:val="0"/>
      <w:marBottom w:val="0"/>
      <w:divBdr>
        <w:top w:val="none" w:sz="0" w:space="0" w:color="auto"/>
        <w:left w:val="none" w:sz="0" w:space="0" w:color="auto"/>
        <w:bottom w:val="none" w:sz="0" w:space="0" w:color="auto"/>
        <w:right w:val="none" w:sz="0" w:space="0" w:color="auto"/>
      </w:divBdr>
      <w:divsChild>
        <w:div w:id="937324886">
          <w:marLeft w:val="0"/>
          <w:marRight w:val="0"/>
          <w:marTop w:val="0"/>
          <w:marBottom w:val="0"/>
          <w:divBdr>
            <w:top w:val="none" w:sz="0" w:space="0" w:color="auto"/>
            <w:left w:val="none" w:sz="0" w:space="0" w:color="auto"/>
            <w:bottom w:val="none" w:sz="0" w:space="0" w:color="auto"/>
            <w:right w:val="none" w:sz="0" w:space="0" w:color="auto"/>
          </w:divBdr>
        </w:div>
        <w:div w:id="692535413">
          <w:marLeft w:val="0"/>
          <w:marRight w:val="0"/>
          <w:marTop w:val="0"/>
          <w:marBottom w:val="0"/>
          <w:divBdr>
            <w:top w:val="none" w:sz="0" w:space="0" w:color="auto"/>
            <w:left w:val="none" w:sz="0" w:space="0" w:color="auto"/>
            <w:bottom w:val="none" w:sz="0" w:space="0" w:color="auto"/>
            <w:right w:val="none" w:sz="0" w:space="0" w:color="auto"/>
          </w:divBdr>
        </w:div>
      </w:divsChild>
    </w:div>
    <w:div w:id="1903633348">
      <w:bodyDiv w:val="1"/>
      <w:marLeft w:val="0"/>
      <w:marRight w:val="0"/>
      <w:marTop w:val="0"/>
      <w:marBottom w:val="0"/>
      <w:divBdr>
        <w:top w:val="none" w:sz="0" w:space="0" w:color="auto"/>
        <w:left w:val="none" w:sz="0" w:space="0" w:color="auto"/>
        <w:bottom w:val="none" w:sz="0" w:space="0" w:color="auto"/>
        <w:right w:val="none" w:sz="0" w:space="0" w:color="auto"/>
      </w:divBdr>
      <w:divsChild>
        <w:div w:id="709690701">
          <w:marLeft w:val="0"/>
          <w:marRight w:val="0"/>
          <w:marTop w:val="0"/>
          <w:marBottom w:val="0"/>
          <w:divBdr>
            <w:top w:val="none" w:sz="0" w:space="0" w:color="auto"/>
            <w:left w:val="none" w:sz="0" w:space="0" w:color="auto"/>
            <w:bottom w:val="none" w:sz="0" w:space="0" w:color="auto"/>
            <w:right w:val="none" w:sz="0" w:space="0" w:color="auto"/>
          </w:divBdr>
        </w:div>
      </w:divsChild>
    </w:div>
    <w:div w:id="1911845091">
      <w:bodyDiv w:val="1"/>
      <w:marLeft w:val="0"/>
      <w:marRight w:val="0"/>
      <w:marTop w:val="0"/>
      <w:marBottom w:val="0"/>
      <w:divBdr>
        <w:top w:val="none" w:sz="0" w:space="0" w:color="auto"/>
        <w:left w:val="none" w:sz="0" w:space="0" w:color="auto"/>
        <w:bottom w:val="none" w:sz="0" w:space="0" w:color="auto"/>
        <w:right w:val="none" w:sz="0" w:space="0" w:color="auto"/>
      </w:divBdr>
      <w:divsChild>
        <w:div w:id="621956202">
          <w:marLeft w:val="0"/>
          <w:marRight w:val="0"/>
          <w:marTop w:val="0"/>
          <w:marBottom w:val="0"/>
          <w:divBdr>
            <w:top w:val="none" w:sz="0" w:space="0" w:color="auto"/>
            <w:left w:val="none" w:sz="0" w:space="0" w:color="auto"/>
            <w:bottom w:val="none" w:sz="0" w:space="0" w:color="auto"/>
            <w:right w:val="none" w:sz="0" w:space="0" w:color="auto"/>
          </w:divBdr>
        </w:div>
        <w:div w:id="773867625">
          <w:marLeft w:val="0"/>
          <w:marRight w:val="0"/>
          <w:marTop w:val="0"/>
          <w:marBottom w:val="0"/>
          <w:divBdr>
            <w:top w:val="none" w:sz="0" w:space="0" w:color="auto"/>
            <w:left w:val="none" w:sz="0" w:space="0" w:color="auto"/>
            <w:bottom w:val="none" w:sz="0" w:space="0" w:color="auto"/>
            <w:right w:val="none" w:sz="0" w:space="0" w:color="auto"/>
          </w:divBdr>
        </w:div>
      </w:divsChild>
    </w:div>
    <w:div w:id="1928154539">
      <w:bodyDiv w:val="1"/>
      <w:marLeft w:val="0"/>
      <w:marRight w:val="0"/>
      <w:marTop w:val="0"/>
      <w:marBottom w:val="0"/>
      <w:divBdr>
        <w:top w:val="none" w:sz="0" w:space="0" w:color="auto"/>
        <w:left w:val="none" w:sz="0" w:space="0" w:color="auto"/>
        <w:bottom w:val="none" w:sz="0" w:space="0" w:color="auto"/>
        <w:right w:val="none" w:sz="0" w:space="0" w:color="auto"/>
      </w:divBdr>
      <w:divsChild>
        <w:div w:id="1559048285">
          <w:marLeft w:val="0"/>
          <w:marRight w:val="0"/>
          <w:marTop w:val="0"/>
          <w:marBottom w:val="0"/>
          <w:divBdr>
            <w:top w:val="none" w:sz="0" w:space="0" w:color="auto"/>
            <w:left w:val="none" w:sz="0" w:space="0" w:color="auto"/>
            <w:bottom w:val="none" w:sz="0" w:space="0" w:color="auto"/>
            <w:right w:val="none" w:sz="0" w:space="0" w:color="auto"/>
          </w:divBdr>
        </w:div>
      </w:divsChild>
    </w:div>
    <w:div w:id="1942298710">
      <w:bodyDiv w:val="1"/>
      <w:marLeft w:val="0"/>
      <w:marRight w:val="0"/>
      <w:marTop w:val="0"/>
      <w:marBottom w:val="0"/>
      <w:divBdr>
        <w:top w:val="none" w:sz="0" w:space="0" w:color="auto"/>
        <w:left w:val="none" w:sz="0" w:space="0" w:color="auto"/>
        <w:bottom w:val="none" w:sz="0" w:space="0" w:color="auto"/>
        <w:right w:val="none" w:sz="0" w:space="0" w:color="auto"/>
      </w:divBdr>
    </w:div>
    <w:div w:id="1944334532">
      <w:bodyDiv w:val="1"/>
      <w:marLeft w:val="0"/>
      <w:marRight w:val="0"/>
      <w:marTop w:val="0"/>
      <w:marBottom w:val="0"/>
      <w:divBdr>
        <w:top w:val="none" w:sz="0" w:space="0" w:color="auto"/>
        <w:left w:val="none" w:sz="0" w:space="0" w:color="auto"/>
        <w:bottom w:val="none" w:sz="0" w:space="0" w:color="auto"/>
        <w:right w:val="none" w:sz="0" w:space="0" w:color="auto"/>
      </w:divBdr>
      <w:divsChild>
        <w:div w:id="1681353572">
          <w:marLeft w:val="0"/>
          <w:marRight w:val="0"/>
          <w:marTop w:val="0"/>
          <w:marBottom w:val="0"/>
          <w:divBdr>
            <w:top w:val="none" w:sz="0" w:space="0" w:color="auto"/>
            <w:left w:val="none" w:sz="0" w:space="0" w:color="auto"/>
            <w:bottom w:val="none" w:sz="0" w:space="0" w:color="auto"/>
            <w:right w:val="none" w:sz="0" w:space="0" w:color="auto"/>
          </w:divBdr>
        </w:div>
      </w:divsChild>
    </w:div>
    <w:div w:id="1948194300">
      <w:bodyDiv w:val="1"/>
      <w:marLeft w:val="0"/>
      <w:marRight w:val="0"/>
      <w:marTop w:val="0"/>
      <w:marBottom w:val="0"/>
      <w:divBdr>
        <w:top w:val="none" w:sz="0" w:space="0" w:color="auto"/>
        <w:left w:val="none" w:sz="0" w:space="0" w:color="auto"/>
        <w:bottom w:val="none" w:sz="0" w:space="0" w:color="auto"/>
        <w:right w:val="none" w:sz="0" w:space="0" w:color="auto"/>
      </w:divBdr>
      <w:divsChild>
        <w:div w:id="476457410">
          <w:marLeft w:val="0"/>
          <w:marRight w:val="0"/>
          <w:marTop w:val="0"/>
          <w:marBottom w:val="0"/>
          <w:divBdr>
            <w:top w:val="none" w:sz="0" w:space="0" w:color="auto"/>
            <w:left w:val="none" w:sz="0" w:space="0" w:color="auto"/>
            <w:bottom w:val="none" w:sz="0" w:space="0" w:color="auto"/>
            <w:right w:val="none" w:sz="0" w:space="0" w:color="auto"/>
          </w:divBdr>
        </w:div>
        <w:div w:id="109058753">
          <w:marLeft w:val="0"/>
          <w:marRight w:val="0"/>
          <w:marTop w:val="0"/>
          <w:marBottom w:val="0"/>
          <w:divBdr>
            <w:top w:val="none" w:sz="0" w:space="0" w:color="auto"/>
            <w:left w:val="none" w:sz="0" w:space="0" w:color="auto"/>
            <w:bottom w:val="none" w:sz="0" w:space="0" w:color="auto"/>
            <w:right w:val="none" w:sz="0" w:space="0" w:color="auto"/>
          </w:divBdr>
        </w:div>
      </w:divsChild>
    </w:div>
    <w:div w:id="1951663353">
      <w:bodyDiv w:val="1"/>
      <w:marLeft w:val="0"/>
      <w:marRight w:val="0"/>
      <w:marTop w:val="0"/>
      <w:marBottom w:val="0"/>
      <w:divBdr>
        <w:top w:val="none" w:sz="0" w:space="0" w:color="auto"/>
        <w:left w:val="none" w:sz="0" w:space="0" w:color="auto"/>
        <w:bottom w:val="none" w:sz="0" w:space="0" w:color="auto"/>
        <w:right w:val="none" w:sz="0" w:space="0" w:color="auto"/>
      </w:divBdr>
      <w:divsChild>
        <w:div w:id="813135081">
          <w:marLeft w:val="0"/>
          <w:marRight w:val="0"/>
          <w:marTop w:val="0"/>
          <w:marBottom w:val="0"/>
          <w:divBdr>
            <w:top w:val="none" w:sz="0" w:space="0" w:color="auto"/>
            <w:left w:val="none" w:sz="0" w:space="0" w:color="auto"/>
            <w:bottom w:val="none" w:sz="0" w:space="0" w:color="auto"/>
            <w:right w:val="none" w:sz="0" w:space="0" w:color="auto"/>
          </w:divBdr>
        </w:div>
        <w:div w:id="684988868">
          <w:marLeft w:val="0"/>
          <w:marRight w:val="0"/>
          <w:marTop w:val="0"/>
          <w:marBottom w:val="0"/>
          <w:divBdr>
            <w:top w:val="none" w:sz="0" w:space="0" w:color="auto"/>
            <w:left w:val="none" w:sz="0" w:space="0" w:color="auto"/>
            <w:bottom w:val="none" w:sz="0" w:space="0" w:color="auto"/>
            <w:right w:val="none" w:sz="0" w:space="0" w:color="auto"/>
          </w:divBdr>
        </w:div>
      </w:divsChild>
    </w:div>
    <w:div w:id="1968584948">
      <w:bodyDiv w:val="1"/>
      <w:marLeft w:val="0"/>
      <w:marRight w:val="0"/>
      <w:marTop w:val="0"/>
      <w:marBottom w:val="0"/>
      <w:divBdr>
        <w:top w:val="none" w:sz="0" w:space="0" w:color="auto"/>
        <w:left w:val="none" w:sz="0" w:space="0" w:color="auto"/>
        <w:bottom w:val="none" w:sz="0" w:space="0" w:color="auto"/>
        <w:right w:val="none" w:sz="0" w:space="0" w:color="auto"/>
      </w:divBdr>
      <w:divsChild>
        <w:div w:id="1496727826">
          <w:marLeft w:val="0"/>
          <w:marRight w:val="0"/>
          <w:marTop w:val="0"/>
          <w:marBottom w:val="0"/>
          <w:divBdr>
            <w:top w:val="none" w:sz="0" w:space="0" w:color="auto"/>
            <w:left w:val="none" w:sz="0" w:space="0" w:color="auto"/>
            <w:bottom w:val="none" w:sz="0" w:space="0" w:color="auto"/>
            <w:right w:val="none" w:sz="0" w:space="0" w:color="auto"/>
          </w:divBdr>
        </w:div>
      </w:divsChild>
    </w:div>
    <w:div w:id="1970745405">
      <w:bodyDiv w:val="1"/>
      <w:marLeft w:val="0"/>
      <w:marRight w:val="0"/>
      <w:marTop w:val="0"/>
      <w:marBottom w:val="0"/>
      <w:divBdr>
        <w:top w:val="none" w:sz="0" w:space="0" w:color="auto"/>
        <w:left w:val="none" w:sz="0" w:space="0" w:color="auto"/>
        <w:bottom w:val="none" w:sz="0" w:space="0" w:color="auto"/>
        <w:right w:val="none" w:sz="0" w:space="0" w:color="auto"/>
      </w:divBdr>
      <w:divsChild>
        <w:div w:id="920720892">
          <w:marLeft w:val="0"/>
          <w:marRight w:val="0"/>
          <w:marTop w:val="0"/>
          <w:marBottom w:val="0"/>
          <w:divBdr>
            <w:top w:val="none" w:sz="0" w:space="0" w:color="auto"/>
            <w:left w:val="none" w:sz="0" w:space="0" w:color="auto"/>
            <w:bottom w:val="none" w:sz="0" w:space="0" w:color="auto"/>
            <w:right w:val="none" w:sz="0" w:space="0" w:color="auto"/>
          </w:divBdr>
          <w:divsChild>
            <w:div w:id="1478299491">
              <w:marLeft w:val="0"/>
              <w:marRight w:val="0"/>
              <w:marTop w:val="0"/>
              <w:marBottom w:val="0"/>
              <w:divBdr>
                <w:top w:val="none" w:sz="0" w:space="0" w:color="auto"/>
                <w:left w:val="none" w:sz="0" w:space="0" w:color="auto"/>
                <w:bottom w:val="none" w:sz="0" w:space="0" w:color="auto"/>
                <w:right w:val="none" w:sz="0" w:space="0" w:color="auto"/>
              </w:divBdr>
            </w:div>
            <w:div w:id="14014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770">
      <w:bodyDiv w:val="1"/>
      <w:marLeft w:val="0"/>
      <w:marRight w:val="0"/>
      <w:marTop w:val="0"/>
      <w:marBottom w:val="0"/>
      <w:divBdr>
        <w:top w:val="none" w:sz="0" w:space="0" w:color="auto"/>
        <w:left w:val="none" w:sz="0" w:space="0" w:color="auto"/>
        <w:bottom w:val="none" w:sz="0" w:space="0" w:color="auto"/>
        <w:right w:val="none" w:sz="0" w:space="0" w:color="auto"/>
      </w:divBdr>
      <w:divsChild>
        <w:div w:id="702634403">
          <w:marLeft w:val="0"/>
          <w:marRight w:val="0"/>
          <w:marTop w:val="0"/>
          <w:marBottom w:val="0"/>
          <w:divBdr>
            <w:top w:val="none" w:sz="0" w:space="0" w:color="auto"/>
            <w:left w:val="none" w:sz="0" w:space="0" w:color="auto"/>
            <w:bottom w:val="none" w:sz="0" w:space="0" w:color="auto"/>
            <w:right w:val="none" w:sz="0" w:space="0" w:color="auto"/>
          </w:divBdr>
        </w:div>
        <w:div w:id="1902397728">
          <w:marLeft w:val="0"/>
          <w:marRight w:val="0"/>
          <w:marTop w:val="0"/>
          <w:marBottom w:val="0"/>
          <w:divBdr>
            <w:top w:val="none" w:sz="0" w:space="0" w:color="auto"/>
            <w:left w:val="none" w:sz="0" w:space="0" w:color="auto"/>
            <w:bottom w:val="none" w:sz="0" w:space="0" w:color="auto"/>
            <w:right w:val="none" w:sz="0" w:space="0" w:color="auto"/>
          </w:divBdr>
        </w:div>
      </w:divsChild>
    </w:div>
    <w:div w:id="1975328827">
      <w:bodyDiv w:val="1"/>
      <w:marLeft w:val="0"/>
      <w:marRight w:val="0"/>
      <w:marTop w:val="0"/>
      <w:marBottom w:val="0"/>
      <w:divBdr>
        <w:top w:val="none" w:sz="0" w:space="0" w:color="auto"/>
        <w:left w:val="none" w:sz="0" w:space="0" w:color="auto"/>
        <w:bottom w:val="none" w:sz="0" w:space="0" w:color="auto"/>
        <w:right w:val="none" w:sz="0" w:space="0" w:color="auto"/>
      </w:divBdr>
      <w:divsChild>
        <w:div w:id="229973411">
          <w:marLeft w:val="0"/>
          <w:marRight w:val="0"/>
          <w:marTop w:val="0"/>
          <w:marBottom w:val="0"/>
          <w:divBdr>
            <w:top w:val="none" w:sz="0" w:space="0" w:color="auto"/>
            <w:left w:val="none" w:sz="0" w:space="0" w:color="auto"/>
            <w:bottom w:val="none" w:sz="0" w:space="0" w:color="auto"/>
            <w:right w:val="none" w:sz="0" w:space="0" w:color="auto"/>
          </w:divBdr>
        </w:div>
        <w:div w:id="2006931492">
          <w:marLeft w:val="0"/>
          <w:marRight w:val="0"/>
          <w:marTop w:val="0"/>
          <w:marBottom w:val="0"/>
          <w:divBdr>
            <w:top w:val="none" w:sz="0" w:space="0" w:color="auto"/>
            <w:left w:val="none" w:sz="0" w:space="0" w:color="auto"/>
            <w:bottom w:val="none" w:sz="0" w:space="0" w:color="auto"/>
            <w:right w:val="none" w:sz="0" w:space="0" w:color="auto"/>
          </w:divBdr>
        </w:div>
      </w:divsChild>
    </w:div>
    <w:div w:id="1979724191">
      <w:bodyDiv w:val="1"/>
      <w:marLeft w:val="0"/>
      <w:marRight w:val="0"/>
      <w:marTop w:val="0"/>
      <w:marBottom w:val="0"/>
      <w:divBdr>
        <w:top w:val="none" w:sz="0" w:space="0" w:color="auto"/>
        <w:left w:val="none" w:sz="0" w:space="0" w:color="auto"/>
        <w:bottom w:val="none" w:sz="0" w:space="0" w:color="auto"/>
        <w:right w:val="none" w:sz="0" w:space="0" w:color="auto"/>
      </w:divBdr>
      <w:divsChild>
        <w:div w:id="25647461">
          <w:marLeft w:val="0"/>
          <w:marRight w:val="0"/>
          <w:marTop w:val="0"/>
          <w:marBottom w:val="0"/>
          <w:divBdr>
            <w:top w:val="none" w:sz="0" w:space="0" w:color="auto"/>
            <w:left w:val="none" w:sz="0" w:space="0" w:color="auto"/>
            <w:bottom w:val="none" w:sz="0" w:space="0" w:color="auto"/>
            <w:right w:val="none" w:sz="0" w:space="0" w:color="auto"/>
          </w:divBdr>
        </w:div>
        <w:div w:id="594560265">
          <w:marLeft w:val="0"/>
          <w:marRight w:val="0"/>
          <w:marTop w:val="0"/>
          <w:marBottom w:val="0"/>
          <w:divBdr>
            <w:top w:val="none" w:sz="0" w:space="0" w:color="auto"/>
            <w:left w:val="none" w:sz="0" w:space="0" w:color="auto"/>
            <w:bottom w:val="none" w:sz="0" w:space="0" w:color="auto"/>
            <w:right w:val="none" w:sz="0" w:space="0" w:color="auto"/>
          </w:divBdr>
        </w:div>
      </w:divsChild>
    </w:div>
    <w:div w:id="1980920790">
      <w:bodyDiv w:val="1"/>
      <w:marLeft w:val="0"/>
      <w:marRight w:val="0"/>
      <w:marTop w:val="0"/>
      <w:marBottom w:val="0"/>
      <w:divBdr>
        <w:top w:val="none" w:sz="0" w:space="0" w:color="auto"/>
        <w:left w:val="none" w:sz="0" w:space="0" w:color="auto"/>
        <w:bottom w:val="none" w:sz="0" w:space="0" w:color="auto"/>
        <w:right w:val="none" w:sz="0" w:space="0" w:color="auto"/>
      </w:divBdr>
      <w:divsChild>
        <w:div w:id="816148891">
          <w:marLeft w:val="0"/>
          <w:marRight w:val="0"/>
          <w:marTop w:val="0"/>
          <w:marBottom w:val="0"/>
          <w:divBdr>
            <w:top w:val="none" w:sz="0" w:space="0" w:color="auto"/>
            <w:left w:val="none" w:sz="0" w:space="0" w:color="auto"/>
            <w:bottom w:val="none" w:sz="0" w:space="0" w:color="auto"/>
            <w:right w:val="none" w:sz="0" w:space="0" w:color="auto"/>
          </w:divBdr>
          <w:divsChild>
            <w:div w:id="1261723429">
              <w:marLeft w:val="0"/>
              <w:marRight w:val="0"/>
              <w:marTop w:val="0"/>
              <w:marBottom w:val="0"/>
              <w:divBdr>
                <w:top w:val="none" w:sz="0" w:space="0" w:color="auto"/>
                <w:left w:val="none" w:sz="0" w:space="0" w:color="auto"/>
                <w:bottom w:val="none" w:sz="0" w:space="0" w:color="auto"/>
                <w:right w:val="none" w:sz="0" w:space="0" w:color="auto"/>
              </w:divBdr>
            </w:div>
            <w:div w:id="9205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1628">
      <w:bodyDiv w:val="1"/>
      <w:marLeft w:val="0"/>
      <w:marRight w:val="0"/>
      <w:marTop w:val="0"/>
      <w:marBottom w:val="0"/>
      <w:divBdr>
        <w:top w:val="none" w:sz="0" w:space="0" w:color="auto"/>
        <w:left w:val="none" w:sz="0" w:space="0" w:color="auto"/>
        <w:bottom w:val="none" w:sz="0" w:space="0" w:color="auto"/>
        <w:right w:val="none" w:sz="0" w:space="0" w:color="auto"/>
      </w:divBdr>
      <w:divsChild>
        <w:div w:id="1424766336">
          <w:marLeft w:val="0"/>
          <w:marRight w:val="0"/>
          <w:marTop w:val="0"/>
          <w:marBottom w:val="0"/>
          <w:divBdr>
            <w:top w:val="none" w:sz="0" w:space="0" w:color="auto"/>
            <w:left w:val="none" w:sz="0" w:space="0" w:color="auto"/>
            <w:bottom w:val="none" w:sz="0" w:space="0" w:color="auto"/>
            <w:right w:val="none" w:sz="0" w:space="0" w:color="auto"/>
          </w:divBdr>
        </w:div>
        <w:div w:id="1959339430">
          <w:marLeft w:val="0"/>
          <w:marRight w:val="0"/>
          <w:marTop w:val="0"/>
          <w:marBottom w:val="0"/>
          <w:divBdr>
            <w:top w:val="none" w:sz="0" w:space="0" w:color="auto"/>
            <w:left w:val="none" w:sz="0" w:space="0" w:color="auto"/>
            <w:bottom w:val="none" w:sz="0" w:space="0" w:color="auto"/>
            <w:right w:val="none" w:sz="0" w:space="0" w:color="auto"/>
          </w:divBdr>
        </w:div>
      </w:divsChild>
    </w:div>
    <w:div w:id="1990087812">
      <w:bodyDiv w:val="1"/>
      <w:marLeft w:val="0"/>
      <w:marRight w:val="0"/>
      <w:marTop w:val="0"/>
      <w:marBottom w:val="0"/>
      <w:divBdr>
        <w:top w:val="none" w:sz="0" w:space="0" w:color="auto"/>
        <w:left w:val="none" w:sz="0" w:space="0" w:color="auto"/>
        <w:bottom w:val="none" w:sz="0" w:space="0" w:color="auto"/>
        <w:right w:val="none" w:sz="0" w:space="0" w:color="auto"/>
      </w:divBdr>
      <w:divsChild>
        <w:div w:id="264507029">
          <w:marLeft w:val="0"/>
          <w:marRight w:val="0"/>
          <w:marTop w:val="0"/>
          <w:marBottom w:val="0"/>
          <w:divBdr>
            <w:top w:val="none" w:sz="0" w:space="0" w:color="auto"/>
            <w:left w:val="none" w:sz="0" w:space="0" w:color="auto"/>
            <w:bottom w:val="none" w:sz="0" w:space="0" w:color="auto"/>
            <w:right w:val="none" w:sz="0" w:space="0" w:color="auto"/>
          </w:divBdr>
        </w:div>
      </w:divsChild>
    </w:div>
    <w:div w:id="1993831995">
      <w:bodyDiv w:val="1"/>
      <w:marLeft w:val="0"/>
      <w:marRight w:val="0"/>
      <w:marTop w:val="0"/>
      <w:marBottom w:val="0"/>
      <w:divBdr>
        <w:top w:val="none" w:sz="0" w:space="0" w:color="auto"/>
        <w:left w:val="none" w:sz="0" w:space="0" w:color="auto"/>
        <w:bottom w:val="none" w:sz="0" w:space="0" w:color="auto"/>
        <w:right w:val="none" w:sz="0" w:space="0" w:color="auto"/>
      </w:divBdr>
      <w:divsChild>
        <w:div w:id="1546016567">
          <w:marLeft w:val="0"/>
          <w:marRight w:val="0"/>
          <w:marTop w:val="0"/>
          <w:marBottom w:val="0"/>
          <w:divBdr>
            <w:top w:val="none" w:sz="0" w:space="0" w:color="auto"/>
            <w:left w:val="none" w:sz="0" w:space="0" w:color="auto"/>
            <w:bottom w:val="none" w:sz="0" w:space="0" w:color="auto"/>
            <w:right w:val="none" w:sz="0" w:space="0" w:color="auto"/>
          </w:divBdr>
        </w:div>
      </w:divsChild>
    </w:div>
    <w:div w:id="1994676505">
      <w:bodyDiv w:val="1"/>
      <w:marLeft w:val="0"/>
      <w:marRight w:val="0"/>
      <w:marTop w:val="0"/>
      <w:marBottom w:val="0"/>
      <w:divBdr>
        <w:top w:val="none" w:sz="0" w:space="0" w:color="auto"/>
        <w:left w:val="none" w:sz="0" w:space="0" w:color="auto"/>
        <w:bottom w:val="none" w:sz="0" w:space="0" w:color="auto"/>
        <w:right w:val="none" w:sz="0" w:space="0" w:color="auto"/>
      </w:divBdr>
      <w:divsChild>
        <w:div w:id="1674258548">
          <w:marLeft w:val="0"/>
          <w:marRight w:val="0"/>
          <w:marTop w:val="0"/>
          <w:marBottom w:val="0"/>
          <w:divBdr>
            <w:top w:val="none" w:sz="0" w:space="0" w:color="auto"/>
            <w:left w:val="none" w:sz="0" w:space="0" w:color="auto"/>
            <w:bottom w:val="none" w:sz="0" w:space="0" w:color="auto"/>
            <w:right w:val="none" w:sz="0" w:space="0" w:color="auto"/>
          </w:divBdr>
        </w:div>
      </w:divsChild>
    </w:div>
    <w:div w:id="2012171059">
      <w:bodyDiv w:val="1"/>
      <w:marLeft w:val="0"/>
      <w:marRight w:val="0"/>
      <w:marTop w:val="0"/>
      <w:marBottom w:val="0"/>
      <w:divBdr>
        <w:top w:val="none" w:sz="0" w:space="0" w:color="auto"/>
        <w:left w:val="none" w:sz="0" w:space="0" w:color="auto"/>
        <w:bottom w:val="none" w:sz="0" w:space="0" w:color="auto"/>
        <w:right w:val="none" w:sz="0" w:space="0" w:color="auto"/>
      </w:divBdr>
      <w:divsChild>
        <w:div w:id="711462092">
          <w:marLeft w:val="0"/>
          <w:marRight w:val="0"/>
          <w:marTop w:val="0"/>
          <w:marBottom w:val="0"/>
          <w:divBdr>
            <w:top w:val="none" w:sz="0" w:space="0" w:color="auto"/>
            <w:left w:val="none" w:sz="0" w:space="0" w:color="auto"/>
            <w:bottom w:val="none" w:sz="0" w:space="0" w:color="auto"/>
            <w:right w:val="none" w:sz="0" w:space="0" w:color="auto"/>
          </w:divBdr>
        </w:div>
      </w:divsChild>
    </w:div>
    <w:div w:id="2018997317">
      <w:bodyDiv w:val="1"/>
      <w:marLeft w:val="0"/>
      <w:marRight w:val="0"/>
      <w:marTop w:val="0"/>
      <w:marBottom w:val="0"/>
      <w:divBdr>
        <w:top w:val="none" w:sz="0" w:space="0" w:color="auto"/>
        <w:left w:val="none" w:sz="0" w:space="0" w:color="auto"/>
        <w:bottom w:val="none" w:sz="0" w:space="0" w:color="auto"/>
        <w:right w:val="none" w:sz="0" w:space="0" w:color="auto"/>
      </w:divBdr>
      <w:divsChild>
        <w:div w:id="1714691731">
          <w:marLeft w:val="0"/>
          <w:marRight w:val="0"/>
          <w:marTop w:val="0"/>
          <w:marBottom w:val="0"/>
          <w:divBdr>
            <w:top w:val="none" w:sz="0" w:space="0" w:color="auto"/>
            <w:left w:val="none" w:sz="0" w:space="0" w:color="auto"/>
            <w:bottom w:val="none" w:sz="0" w:space="0" w:color="auto"/>
            <w:right w:val="none" w:sz="0" w:space="0" w:color="auto"/>
          </w:divBdr>
        </w:div>
      </w:divsChild>
    </w:div>
    <w:div w:id="2026206725">
      <w:bodyDiv w:val="1"/>
      <w:marLeft w:val="0"/>
      <w:marRight w:val="0"/>
      <w:marTop w:val="0"/>
      <w:marBottom w:val="0"/>
      <w:divBdr>
        <w:top w:val="none" w:sz="0" w:space="0" w:color="auto"/>
        <w:left w:val="none" w:sz="0" w:space="0" w:color="auto"/>
        <w:bottom w:val="none" w:sz="0" w:space="0" w:color="auto"/>
        <w:right w:val="none" w:sz="0" w:space="0" w:color="auto"/>
      </w:divBdr>
      <w:divsChild>
        <w:div w:id="1724795906">
          <w:marLeft w:val="0"/>
          <w:marRight w:val="0"/>
          <w:marTop w:val="0"/>
          <w:marBottom w:val="0"/>
          <w:divBdr>
            <w:top w:val="none" w:sz="0" w:space="0" w:color="auto"/>
            <w:left w:val="none" w:sz="0" w:space="0" w:color="auto"/>
            <w:bottom w:val="none" w:sz="0" w:space="0" w:color="auto"/>
            <w:right w:val="none" w:sz="0" w:space="0" w:color="auto"/>
          </w:divBdr>
        </w:div>
      </w:divsChild>
    </w:div>
    <w:div w:id="2038699162">
      <w:bodyDiv w:val="1"/>
      <w:marLeft w:val="0"/>
      <w:marRight w:val="0"/>
      <w:marTop w:val="0"/>
      <w:marBottom w:val="0"/>
      <w:divBdr>
        <w:top w:val="none" w:sz="0" w:space="0" w:color="auto"/>
        <w:left w:val="none" w:sz="0" w:space="0" w:color="auto"/>
        <w:bottom w:val="none" w:sz="0" w:space="0" w:color="auto"/>
        <w:right w:val="none" w:sz="0" w:space="0" w:color="auto"/>
      </w:divBdr>
      <w:divsChild>
        <w:div w:id="450781892">
          <w:marLeft w:val="0"/>
          <w:marRight w:val="0"/>
          <w:marTop w:val="0"/>
          <w:marBottom w:val="0"/>
          <w:divBdr>
            <w:top w:val="none" w:sz="0" w:space="0" w:color="auto"/>
            <w:left w:val="none" w:sz="0" w:space="0" w:color="auto"/>
            <w:bottom w:val="none" w:sz="0" w:space="0" w:color="auto"/>
            <w:right w:val="none" w:sz="0" w:space="0" w:color="auto"/>
          </w:divBdr>
        </w:div>
        <w:div w:id="317659471">
          <w:marLeft w:val="0"/>
          <w:marRight w:val="0"/>
          <w:marTop w:val="0"/>
          <w:marBottom w:val="0"/>
          <w:divBdr>
            <w:top w:val="none" w:sz="0" w:space="0" w:color="auto"/>
            <w:left w:val="none" w:sz="0" w:space="0" w:color="auto"/>
            <w:bottom w:val="none" w:sz="0" w:space="0" w:color="auto"/>
            <w:right w:val="none" w:sz="0" w:space="0" w:color="auto"/>
          </w:divBdr>
        </w:div>
      </w:divsChild>
    </w:div>
    <w:div w:id="2052345387">
      <w:bodyDiv w:val="1"/>
      <w:marLeft w:val="0"/>
      <w:marRight w:val="0"/>
      <w:marTop w:val="0"/>
      <w:marBottom w:val="0"/>
      <w:divBdr>
        <w:top w:val="none" w:sz="0" w:space="0" w:color="auto"/>
        <w:left w:val="none" w:sz="0" w:space="0" w:color="auto"/>
        <w:bottom w:val="none" w:sz="0" w:space="0" w:color="auto"/>
        <w:right w:val="none" w:sz="0" w:space="0" w:color="auto"/>
      </w:divBdr>
      <w:divsChild>
        <w:div w:id="244923966">
          <w:marLeft w:val="0"/>
          <w:marRight w:val="0"/>
          <w:marTop w:val="0"/>
          <w:marBottom w:val="0"/>
          <w:divBdr>
            <w:top w:val="none" w:sz="0" w:space="0" w:color="auto"/>
            <w:left w:val="none" w:sz="0" w:space="0" w:color="auto"/>
            <w:bottom w:val="none" w:sz="0" w:space="0" w:color="auto"/>
            <w:right w:val="none" w:sz="0" w:space="0" w:color="auto"/>
          </w:divBdr>
        </w:div>
      </w:divsChild>
    </w:div>
    <w:div w:id="2061593813">
      <w:bodyDiv w:val="1"/>
      <w:marLeft w:val="0"/>
      <w:marRight w:val="0"/>
      <w:marTop w:val="0"/>
      <w:marBottom w:val="0"/>
      <w:divBdr>
        <w:top w:val="none" w:sz="0" w:space="0" w:color="auto"/>
        <w:left w:val="none" w:sz="0" w:space="0" w:color="auto"/>
        <w:bottom w:val="none" w:sz="0" w:space="0" w:color="auto"/>
        <w:right w:val="none" w:sz="0" w:space="0" w:color="auto"/>
      </w:divBdr>
    </w:div>
    <w:div w:id="2062433491">
      <w:bodyDiv w:val="1"/>
      <w:marLeft w:val="0"/>
      <w:marRight w:val="0"/>
      <w:marTop w:val="0"/>
      <w:marBottom w:val="0"/>
      <w:divBdr>
        <w:top w:val="none" w:sz="0" w:space="0" w:color="auto"/>
        <w:left w:val="none" w:sz="0" w:space="0" w:color="auto"/>
        <w:bottom w:val="none" w:sz="0" w:space="0" w:color="auto"/>
        <w:right w:val="none" w:sz="0" w:space="0" w:color="auto"/>
      </w:divBdr>
      <w:divsChild>
        <w:div w:id="988554309">
          <w:marLeft w:val="0"/>
          <w:marRight w:val="0"/>
          <w:marTop w:val="0"/>
          <w:marBottom w:val="0"/>
          <w:divBdr>
            <w:top w:val="none" w:sz="0" w:space="0" w:color="auto"/>
            <w:left w:val="none" w:sz="0" w:space="0" w:color="auto"/>
            <w:bottom w:val="none" w:sz="0" w:space="0" w:color="auto"/>
            <w:right w:val="none" w:sz="0" w:space="0" w:color="auto"/>
          </w:divBdr>
        </w:div>
      </w:divsChild>
    </w:div>
    <w:div w:id="2078673554">
      <w:bodyDiv w:val="1"/>
      <w:marLeft w:val="0"/>
      <w:marRight w:val="0"/>
      <w:marTop w:val="0"/>
      <w:marBottom w:val="0"/>
      <w:divBdr>
        <w:top w:val="none" w:sz="0" w:space="0" w:color="auto"/>
        <w:left w:val="none" w:sz="0" w:space="0" w:color="auto"/>
        <w:bottom w:val="none" w:sz="0" w:space="0" w:color="auto"/>
        <w:right w:val="none" w:sz="0" w:space="0" w:color="auto"/>
      </w:divBdr>
      <w:divsChild>
        <w:div w:id="987630306">
          <w:marLeft w:val="0"/>
          <w:marRight w:val="0"/>
          <w:marTop w:val="0"/>
          <w:marBottom w:val="0"/>
          <w:divBdr>
            <w:top w:val="none" w:sz="0" w:space="0" w:color="auto"/>
            <w:left w:val="none" w:sz="0" w:space="0" w:color="auto"/>
            <w:bottom w:val="none" w:sz="0" w:space="0" w:color="auto"/>
            <w:right w:val="none" w:sz="0" w:space="0" w:color="auto"/>
          </w:divBdr>
        </w:div>
      </w:divsChild>
    </w:div>
    <w:div w:id="2080866024">
      <w:bodyDiv w:val="1"/>
      <w:marLeft w:val="0"/>
      <w:marRight w:val="0"/>
      <w:marTop w:val="0"/>
      <w:marBottom w:val="0"/>
      <w:divBdr>
        <w:top w:val="none" w:sz="0" w:space="0" w:color="auto"/>
        <w:left w:val="none" w:sz="0" w:space="0" w:color="auto"/>
        <w:bottom w:val="none" w:sz="0" w:space="0" w:color="auto"/>
        <w:right w:val="none" w:sz="0" w:space="0" w:color="auto"/>
      </w:divBdr>
      <w:divsChild>
        <w:div w:id="66733374">
          <w:marLeft w:val="0"/>
          <w:marRight w:val="0"/>
          <w:marTop w:val="0"/>
          <w:marBottom w:val="0"/>
          <w:divBdr>
            <w:top w:val="none" w:sz="0" w:space="0" w:color="auto"/>
            <w:left w:val="none" w:sz="0" w:space="0" w:color="auto"/>
            <w:bottom w:val="none" w:sz="0" w:space="0" w:color="auto"/>
            <w:right w:val="none" w:sz="0" w:space="0" w:color="auto"/>
          </w:divBdr>
        </w:div>
      </w:divsChild>
    </w:div>
    <w:div w:id="2083285893">
      <w:bodyDiv w:val="1"/>
      <w:marLeft w:val="0"/>
      <w:marRight w:val="0"/>
      <w:marTop w:val="0"/>
      <w:marBottom w:val="0"/>
      <w:divBdr>
        <w:top w:val="none" w:sz="0" w:space="0" w:color="auto"/>
        <w:left w:val="none" w:sz="0" w:space="0" w:color="auto"/>
        <w:bottom w:val="none" w:sz="0" w:space="0" w:color="auto"/>
        <w:right w:val="none" w:sz="0" w:space="0" w:color="auto"/>
      </w:divBdr>
    </w:div>
    <w:div w:id="2083336120">
      <w:bodyDiv w:val="1"/>
      <w:marLeft w:val="0"/>
      <w:marRight w:val="0"/>
      <w:marTop w:val="0"/>
      <w:marBottom w:val="0"/>
      <w:divBdr>
        <w:top w:val="none" w:sz="0" w:space="0" w:color="auto"/>
        <w:left w:val="none" w:sz="0" w:space="0" w:color="auto"/>
        <w:bottom w:val="none" w:sz="0" w:space="0" w:color="auto"/>
        <w:right w:val="none" w:sz="0" w:space="0" w:color="auto"/>
      </w:divBdr>
      <w:divsChild>
        <w:div w:id="493109155">
          <w:marLeft w:val="0"/>
          <w:marRight w:val="0"/>
          <w:marTop w:val="0"/>
          <w:marBottom w:val="0"/>
          <w:divBdr>
            <w:top w:val="none" w:sz="0" w:space="0" w:color="auto"/>
            <w:left w:val="none" w:sz="0" w:space="0" w:color="auto"/>
            <w:bottom w:val="none" w:sz="0" w:space="0" w:color="auto"/>
            <w:right w:val="none" w:sz="0" w:space="0" w:color="auto"/>
          </w:divBdr>
        </w:div>
      </w:divsChild>
    </w:div>
    <w:div w:id="2090424635">
      <w:bodyDiv w:val="1"/>
      <w:marLeft w:val="0"/>
      <w:marRight w:val="0"/>
      <w:marTop w:val="0"/>
      <w:marBottom w:val="0"/>
      <w:divBdr>
        <w:top w:val="none" w:sz="0" w:space="0" w:color="auto"/>
        <w:left w:val="none" w:sz="0" w:space="0" w:color="auto"/>
        <w:bottom w:val="none" w:sz="0" w:space="0" w:color="auto"/>
        <w:right w:val="none" w:sz="0" w:space="0" w:color="auto"/>
      </w:divBdr>
      <w:divsChild>
        <w:div w:id="34352635">
          <w:marLeft w:val="0"/>
          <w:marRight w:val="0"/>
          <w:marTop w:val="0"/>
          <w:marBottom w:val="0"/>
          <w:divBdr>
            <w:top w:val="none" w:sz="0" w:space="0" w:color="auto"/>
            <w:left w:val="none" w:sz="0" w:space="0" w:color="auto"/>
            <w:bottom w:val="none" w:sz="0" w:space="0" w:color="auto"/>
            <w:right w:val="none" w:sz="0" w:space="0" w:color="auto"/>
          </w:divBdr>
        </w:div>
      </w:divsChild>
    </w:div>
    <w:div w:id="2100177591">
      <w:bodyDiv w:val="1"/>
      <w:marLeft w:val="0"/>
      <w:marRight w:val="0"/>
      <w:marTop w:val="0"/>
      <w:marBottom w:val="0"/>
      <w:divBdr>
        <w:top w:val="none" w:sz="0" w:space="0" w:color="auto"/>
        <w:left w:val="none" w:sz="0" w:space="0" w:color="auto"/>
        <w:bottom w:val="none" w:sz="0" w:space="0" w:color="auto"/>
        <w:right w:val="none" w:sz="0" w:space="0" w:color="auto"/>
      </w:divBdr>
      <w:divsChild>
        <w:div w:id="321324439">
          <w:marLeft w:val="0"/>
          <w:marRight w:val="0"/>
          <w:marTop w:val="0"/>
          <w:marBottom w:val="0"/>
          <w:divBdr>
            <w:top w:val="none" w:sz="0" w:space="0" w:color="auto"/>
            <w:left w:val="none" w:sz="0" w:space="0" w:color="auto"/>
            <w:bottom w:val="none" w:sz="0" w:space="0" w:color="auto"/>
            <w:right w:val="none" w:sz="0" w:space="0" w:color="auto"/>
          </w:divBdr>
        </w:div>
      </w:divsChild>
    </w:div>
    <w:div w:id="2107382832">
      <w:bodyDiv w:val="1"/>
      <w:marLeft w:val="0"/>
      <w:marRight w:val="0"/>
      <w:marTop w:val="0"/>
      <w:marBottom w:val="0"/>
      <w:divBdr>
        <w:top w:val="none" w:sz="0" w:space="0" w:color="auto"/>
        <w:left w:val="none" w:sz="0" w:space="0" w:color="auto"/>
        <w:bottom w:val="none" w:sz="0" w:space="0" w:color="auto"/>
        <w:right w:val="none" w:sz="0" w:space="0" w:color="auto"/>
      </w:divBdr>
      <w:divsChild>
        <w:div w:id="1481389783">
          <w:marLeft w:val="0"/>
          <w:marRight w:val="0"/>
          <w:marTop w:val="0"/>
          <w:marBottom w:val="0"/>
          <w:divBdr>
            <w:top w:val="none" w:sz="0" w:space="0" w:color="auto"/>
            <w:left w:val="none" w:sz="0" w:space="0" w:color="auto"/>
            <w:bottom w:val="none" w:sz="0" w:space="0" w:color="auto"/>
            <w:right w:val="none" w:sz="0" w:space="0" w:color="auto"/>
          </w:divBdr>
        </w:div>
        <w:div w:id="1784223612">
          <w:marLeft w:val="0"/>
          <w:marRight w:val="0"/>
          <w:marTop w:val="0"/>
          <w:marBottom w:val="0"/>
          <w:divBdr>
            <w:top w:val="none" w:sz="0" w:space="0" w:color="auto"/>
            <w:left w:val="none" w:sz="0" w:space="0" w:color="auto"/>
            <w:bottom w:val="none" w:sz="0" w:space="0" w:color="auto"/>
            <w:right w:val="none" w:sz="0" w:space="0" w:color="auto"/>
          </w:divBdr>
        </w:div>
      </w:divsChild>
    </w:div>
    <w:div w:id="2108384597">
      <w:bodyDiv w:val="1"/>
      <w:marLeft w:val="0"/>
      <w:marRight w:val="0"/>
      <w:marTop w:val="0"/>
      <w:marBottom w:val="0"/>
      <w:divBdr>
        <w:top w:val="none" w:sz="0" w:space="0" w:color="auto"/>
        <w:left w:val="none" w:sz="0" w:space="0" w:color="auto"/>
        <w:bottom w:val="none" w:sz="0" w:space="0" w:color="auto"/>
        <w:right w:val="none" w:sz="0" w:space="0" w:color="auto"/>
      </w:divBdr>
      <w:divsChild>
        <w:div w:id="1934631541">
          <w:marLeft w:val="0"/>
          <w:marRight w:val="0"/>
          <w:marTop w:val="0"/>
          <w:marBottom w:val="0"/>
          <w:divBdr>
            <w:top w:val="none" w:sz="0" w:space="0" w:color="auto"/>
            <w:left w:val="none" w:sz="0" w:space="0" w:color="auto"/>
            <w:bottom w:val="none" w:sz="0" w:space="0" w:color="auto"/>
            <w:right w:val="none" w:sz="0" w:space="0" w:color="auto"/>
          </w:divBdr>
          <w:divsChild>
            <w:div w:id="689528611">
              <w:marLeft w:val="0"/>
              <w:marRight w:val="0"/>
              <w:marTop w:val="0"/>
              <w:marBottom w:val="0"/>
              <w:divBdr>
                <w:top w:val="none" w:sz="0" w:space="0" w:color="auto"/>
                <w:left w:val="none" w:sz="0" w:space="0" w:color="auto"/>
                <w:bottom w:val="none" w:sz="0" w:space="0" w:color="auto"/>
                <w:right w:val="none" w:sz="0" w:space="0" w:color="auto"/>
              </w:divBdr>
            </w:div>
            <w:div w:id="17623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4269">
      <w:bodyDiv w:val="1"/>
      <w:marLeft w:val="0"/>
      <w:marRight w:val="0"/>
      <w:marTop w:val="0"/>
      <w:marBottom w:val="0"/>
      <w:divBdr>
        <w:top w:val="none" w:sz="0" w:space="0" w:color="auto"/>
        <w:left w:val="none" w:sz="0" w:space="0" w:color="auto"/>
        <w:bottom w:val="none" w:sz="0" w:space="0" w:color="auto"/>
        <w:right w:val="none" w:sz="0" w:space="0" w:color="auto"/>
      </w:divBdr>
      <w:divsChild>
        <w:div w:id="1988778651">
          <w:marLeft w:val="0"/>
          <w:marRight w:val="0"/>
          <w:marTop w:val="0"/>
          <w:marBottom w:val="0"/>
          <w:divBdr>
            <w:top w:val="none" w:sz="0" w:space="0" w:color="auto"/>
            <w:left w:val="none" w:sz="0" w:space="0" w:color="auto"/>
            <w:bottom w:val="none" w:sz="0" w:space="0" w:color="auto"/>
            <w:right w:val="none" w:sz="0" w:space="0" w:color="auto"/>
          </w:divBdr>
        </w:div>
      </w:divsChild>
    </w:div>
    <w:div w:id="2114591781">
      <w:bodyDiv w:val="1"/>
      <w:marLeft w:val="0"/>
      <w:marRight w:val="0"/>
      <w:marTop w:val="0"/>
      <w:marBottom w:val="0"/>
      <w:divBdr>
        <w:top w:val="none" w:sz="0" w:space="0" w:color="auto"/>
        <w:left w:val="none" w:sz="0" w:space="0" w:color="auto"/>
        <w:bottom w:val="none" w:sz="0" w:space="0" w:color="auto"/>
        <w:right w:val="none" w:sz="0" w:space="0" w:color="auto"/>
      </w:divBdr>
      <w:divsChild>
        <w:div w:id="1723602745">
          <w:marLeft w:val="0"/>
          <w:marRight w:val="0"/>
          <w:marTop w:val="0"/>
          <w:marBottom w:val="0"/>
          <w:divBdr>
            <w:top w:val="none" w:sz="0" w:space="0" w:color="auto"/>
            <w:left w:val="none" w:sz="0" w:space="0" w:color="auto"/>
            <w:bottom w:val="none" w:sz="0" w:space="0" w:color="auto"/>
            <w:right w:val="none" w:sz="0" w:space="0" w:color="auto"/>
          </w:divBdr>
        </w:div>
      </w:divsChild>
    </w:div>
    <w:div w:id="2117409316">
      <w:bodyDiv w:val="1"/>
      <w:marLeft w:val="0"/>
      <w:marRight w:val="0"/>
      <w:marTop w:val="0"/>
      <w:marBottom w:val="0"/>
      <w:divBdr>
        <w:top w:val="none" w:sz="0" w:space="0" w:color="auto"/>
        <w:left w:val="none" w:sz="0" w:space="0" w:color="auto"/>
        <w:bottom w:val="none" w:sz="0" w:space="0" w:color="auto"/>
        <w:right w:val="none" w:sz="0" w:space="0" w:color="auto"/>
      </w:divBdr>
      <w:divsChild>
        <w:div w:id="1868979647">
          <w:marLeft w:val="0"/>
          <w:marRight w:val="0"/>
          <w:marTop w:val="0"/>
          <w:marBottom w:val="0"/>
          <w:divBdr>
            <w:top w:val="none" w:sz="0" w:space="0" w:color="auto"/>
            <w:left w:val="none" w:sz="0" w:space="0" w:color="auto"/>
            <w:bottom w:val="none" w:sz="0" w:space="0" w:color="auto"/>
            <w:right w:val="none" w:sz="0" w:space="0" w:color="auto"/>
          </w:divBdr>
          <w:divsChild>
            <w:div w:id="1800369029">
              <w:marLeft w:val="0"/>
              <w:marRight w:val="0"/>
              <w:marTop w:val="0"/>
              <w:marBottom w:val="0"/>
              <w:divBdr>
                <w:top w:val="none" w:sz="0" w:space="0" w:color="auto"/>
                <w:left w:val="none" w:sz="0" w:space="0" w:color="auto"/>
                <w:bottom w:val="none" w:sz="0" w:space="0" w:color="auto"/>
                <w:right w:val="none" w:sz="0" w:space="0" w:color="auto"/>
              </w:divBdr>
            </w:div>
          </w:divsChild>
        </w:div>
        <w:div w:id="227301342">
          <w:marLeft w:val="0"/>
          <w:marRight w:val="0"/>
          <w:marTop w:val="0"/>
          <w:marBottom w:val="0"/>
          <w:divBdr>
            <w:top w:val="none" w:sz="0" w:space="0" w:color="auto"/>
            <w:left w:val="none" w:sz="0" w:space="0" w:color="auto"/>
            <w:bottom w:val="none" w:sz="0" w:space="0" w:color="auto"/>
            <w:right w:val="none" w:sz="0" w:space="0" w:color="auto"/>
          </w:divBdr>
          <w:divsChild>
            <w:div w:id="423111407">
              <w:marLeft w:val="0"/>
              <w:marRight w:val="0"/>
              <w:marTop w:val="0"/>
              <w:marBottom w:val="0"/>
              <w:divBdr>
                <w:top w:val="none" w:sz="0" w:space="0" w:color="auto"/>
                <w:left w:val="none" w:sz="0" w:space="0" w:color="auto"/>
                <w:bottom w:val="none" w:sz="0" w:space="0" w:color="auto"/>
                <w:right w:val="none" w:sz="0" w:space="0" w:color="auto"/>
              </w:divBdr>
            </w:div>
            <w:div w:id="4150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8273">
      <w:bodyDiv w:val="1"/>
      <w:marLeft w:val="0"/>
      <w:marRight w:val="0"/>
      <w:marTop w:val="0"/>
      <w:marBottom w:val="0"/>
      <w:divBdr>
        <w:top w:val="none" w:sz="0" w:space="0" w:color="auto"/>
        <w:left w:val="none" w:sz="0" w:space="0" w:color="auto"/>
        <w:bottom w:val="none" w:sz="0" w:space="0" w:color="auto"/>
        <w:right w:val="none" w:sz="0" w:space="0" w:color="auto"/>
      </w:divBdr>
      <w:divsChild>
        <w:div w:id="660891605">
          <w:marLeft w:val="0"/>
          <w:marRight w:val="0"/>
          <w:marTop w:val="0"/>
          <w:marBottom w:val="0"/>
          <w:divBdr>
            <w:top w:val="none" w:sz="0" w:space="0" w:color="auto"/>
            <w:left w:val="none" w:sz="0" w:space="0" w:color="auto"/>
            <w:bottom w:val="none" w:sz="0" w:space="0" w:color="auto"/>
            <w:right w:val="none" w:sz="0" w:space="0" w:color="auto"/>
          </w:divBdr>
        </w:div>
      </w:divsChild>
    </w:div>
    <w:div w:id="2126188552">
      <w:bodyDiv w:val="1"/>
      <w:marLeft w:val="0"/>
      <w:marRight w:val="0"/>
      <w:marTop w:val="0"/>
      <w:marBottom w:val="0"/>
      <w:divBdr>
        <w:top w:val="none" w:sz="0" w:space="0" w:color="auto"/>
        <w:left w:val="none" w:sz="0" w:space="0" w:color="auto"/>
        <w:bottom w:val="none" w:sz="0" w:space="0" w:color="auto"/>
        <w:right w:val="none" w:sz="0" w:space="0" w:color="auto"/>
      </w:divBdr>
      <w:divsChild>
        <w:div w:id="373389852">
          <w:marLeft w:val="0"/>
          <w:marRight w:val="0"/>
          <w:marTop w:val="0"/>
          <w:marBottom w:val="0"/>
          <w:divBdr>
            <w:top w:val="none" w:sz="0" w:space="0" w:color="auto"/>
            <w:left w:val="none" w:sz="0" w:space="0" w:color="auto"/>
            <w:bottom w:val="none" w:sz="0" w:space="0" w:color="auto"/>
            <w:right w:val="none" w:sz="0" w:space="0" w:color="auto"/>
          </w:divBdr>
        </w:div>
        <w:div w:id="987050718">
          <w:marLeft w:val="0"/>
          <w:marRight w:val="0"/>
          <w:marTop w:val="0"/>
          <w:marBottom w:val="0"/>
          <w:divBdr>
            <w:top w:val="none" w:sz="0" w:space="0" w:color="auto"/>
            <w:left w:val="none" w:sz="0" w:space="0" w:color="auto"/>
            <w:bottom w:val="none" w:sz="0" w:space="0" w:color="auto"/>
            <w:right w:val="none" w:sz="0" w:space="0" w:color="auto"/>
          </w:divBdr>
        </w:div>
      </w:divsChild>
    </w:div>
    <w:div w:id="2128429695">
      <w:bodyDiv w:val="1"/>
      <w:marLeft w:val="0"/>
      <w:marRight w:val="0"/>
      <w:marTop w:val="0"/>
      <w:marBottom w:val="0"/>
      <w:divBdr>
        <w:top w:val="none" w:sz="0" w:space="0" w:color="auto"/>
        <w:left w:val="none" w:sz="0" w:space="0" w:color="auto"/>
        <w:bottom w:val="none" w:sz="0" w:space="0" w:color="auto"/>
        <w:right w:val="none" w:sz="0" w:space="0" w:color="auto"/>
      </w:divBdr>
      <w:divsChild>
        <w:div w:id="40468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eshia.ir/11025/27/292/33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3614</TotalTime>
  <Pages>210</Pages>
  <Words>58577</Words>
  <Characters>333892</Characters>
  <Application>Microsoft Office Word</Application>
  <DocSecurity>0</DocSecurity>
  <Lines>2782</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عقیل رضانسب</dc:creator>
  <cp:keywords/>
  <dc:description/>
  <cp:lastModifiedBy>عقیل رضانسب</cp:lastModifiedBy>
  <cp:revision>723</cp:revision>
  <cp:lastPrinted>2022-07-14T14:39:00Z</cp:lastPrinted>
  <dcterms:created xsi:type="dcterms:W3CDTF">2022-06-25T11:40:00Z</dcterms:created>
  <dcterms:modified xsi:type="dcterms:W3CDTF">2022-07-14T14:42:00Z</dcterms:modified>
</cp:coreProperties>
</file>