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07296">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742DF" w:rsidRDefault="002742DF" w:rsidP="002742D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128885" w:history="1">
        <w:r w:rsidRPr="00932FD2">
          <w:rPr>
            <w:rStyle w:val="Hyperlink"/>
            <w:rFonts w:hint="eastAsia"/>
            <w:noProof/>
            <w:rtl/>
          </w:rPr>
          <w:t>مقدمه</w:t>
        </w:r>
        <w:r w:rsidRPr="00932FD2">
          <w:rPr>
            <w:rStyle w:val="Hyperlink"/>
            <w:noProof/>
            <w:rtl/>
          </w:rPr>
          <w:t xml:space="preserve"> </w:t>
        </w:r>
        <w:r w:rsidRPr="00932FD2">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20128885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742DF" w:rsidRDefault="00884119" w:rsidP="002742DF">
      <w:pPr>
        <w:pStyle w:val="TOC2"/>
        <w:tabs>
          <w:tab w:val="right" w:leader="dot" w:pos="10194"/>
        </w:tabs>
        <w:rPr>
          <w:rFonts w:asciiTheme="minorHAnsi" w:eastAsiaTheme="minorEastAsia" w:hAnsiTheme="minorHAnsi" w:cstheme="minorBidi"/>
          <w:bCs w:val="0"/>
          <w:noProof/>
          <w:color w:val="auto"/>
          <w:szCs w:val="22"/>
          <w:rtl/>
        </w:rPr>
      </w:pPr>
      <w:hyperlink w:anchor="_Toc20128886" w:history="1">
        <w:r w:rsidR="002742DF" w:rsidRPr="00932FD2">
          <w:rPr>
            <w:rStyle w:val="Hyperlink"/>
            <w:rFonts w:hint="eastAsia"/>
            <w:noProof/>
            <w:rtl/>
          </w:rPr>
          <w:t>شرط</w:t>
        </w:r>
        <w:r w:rsidR="002742DF" w:rsidRPr="00932FD2">
          <w:rPr>
            <w:rStyle w:val="Hyperlink"/>
            <w:noProof/>
            <w:rtl/>
          </w:rPr>
          <w:t xml:space="preserve"> </w:t>
        </w:r>
        <w:r w:rsidR="002742DF" w:rsidRPr="00932FD2">
          <w:rPr>
            <w:rStyle w:val="Hyperlink"/>
            <w:rFonts w:hint="eastAsia"/>
            <w:noProof/>
            <w:rtl/>
          </w:rPr>
          <w:t>متاخر</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20128886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2</w:t>
        </w:r>
        <w:r w:rsidR="002742DF">
          <w:rPr>
            <w:rStyle w:val="Hyperlink"/>
            <w:noProof/>
            <w:rtl/>
          </w:rPr>
          <w:fldChar w:fldCharType="end"/>
        </w:r>
      </w:hyperlink>
    </w:p>
    <w:p w:rsidR="002742DF" w:rsidRDefault="00884119" w:rsidP="002742DF">
      <w:pPr>
        <w:pStyle w:val="TOC3"/>
        <w:tabs>
          <w:tab w:val="right" w:leader="dot" w:pos="10194"/>
        </w:tabs>
        <w:rPr>
          <w:rFonts w:asciiTheme="minorHAnsi" w:eastAsiaTheme="minorEastAsia" w:hAnsiTheme="minorHAnsi" w:cstheme="minorBidi"/>
          <w:bCs w:val="0"/>
          <w:iCs w:val="0"/>
          <w:noProof/>
          <w:color w:val="auto"/>
          <w:szCs w:val="22"/>
          <w:rtl/>
        </w:rPr>
      </w:pPr>
      <w:hyperlink w:anchor="_Toc20128887" w:history="1">
        <w:r w:rsidR="002742DF" w:rsidRPr="00932FD2">
          <w:rPr>
            <w:rStyle w:val="Hyperlink"/>
            <w:rFonts w:hint="eastAsia"/>
            <w:noProof/>
            <w:rtl/>
          </w:rPr>
          <w:t>تقر</w:t>
        </w:r>
        <w:r w:rsidR="002742DF" w:rsidRPr="00932FD2">
          <w:rPr>
            <w:rStyle w:val="Hyperlink"/>
            <w:rFonts w:hint="cs"/>
            <w:noProof/>
            <w:rtl/>
          </w:rPr>
          <w:t>ی</w:t>
        </w:r>
        <w:r w:rsidR="002742DF" w:rsidRPr="00932FD2">
          <w:rPr>
            <w:rStyle w:val="Hyperlink"/>
            <w:rFonts w:hint="eastAsia"/>
            <w:noProof/>
            <w:rtl/>
          </w:rPr>
          <w:t>ب</w:t>
        </w:r>
        <w:r w:rsidR="002742DF" w:rsidRPr="00932FD2">
          <w:rPr>
            <w:rStyle w:val="Hyperlink"/>
            <w:noProof/>
            <w:rtl/>
          </w:rPr>
          <w:t xml:space="preserve"> </w:t>
        </w:r>
        <w:r w:rsidR="002742DF" w:rsidRPr="00932FD2">
          <w:rPr>
            <w:rStyle w:val="Hyperlink"/>
            <w:rFonts w:hint="eastAsia"/>
            <w:noProof/>
            <w:rtl/>
          </w:rPr>
          <w:t>استحاله</w:t>
        </w:r>
        <w:r w:rsidR="002742DF" w:rsidRPr="00932FD2">
          <w:rPr>
            <w:rStyle w:val="Hyperlink"/>
            <w:noProof/>
            <w:rtl/>
          </w:rPr>
          <w:t xml:space="preserve"> </w:t>
        </w:r>
        <w:r w:rsidR="002742DF" w:rsidRPr="00932FD2">
          <w:rPr>
            <w:rStyle w:val="Hyperlink"/>
            <w:rFonts w:hint="eastAsia"/>
            <w:noProof/>
            <w:rtl/>
          </w:rPr>
          <w:t>شرط</w:t>
        </w:r>
        <w:r w:rsidR="002742DF" w:rsidRPr="00932FD2">
          <w:rPr>
            <w:rStyle w:val="Hyperlink"/>
            <w:noProof/>
            <w:rtl/>
          </w:rPr>
          <w:t xml:space="preserve"> </w:t>
        </w:r>
        <w:r w:rsidR="002742DF" w:rsidRPr="00932FD2">
          <w:rPr>
            <w:rStyle w:val="Hyperlink"/>
            <w:rFonts w:hint="eastAsia"/>
            <w:noProof/>
            <w:rtl/>
          </w:rPr>
          <w:t>متاخر</w:t>
        </w:r>
        <w:r w:rsidR="002742DF" w:rsidRPr="00932FD2">
          <w:rPr>
            <w:rStyle w:val="Hyperlink"/>
            <w:noProof/>
            <w:rtl/>
          </w:rPr>
          <w:t xml:space="preserve"> </w:t>
        </w:r>
        <w:r w:rsidR="002742DF" w:rsidRPr="00932FD2">
          <w:rPr>
            <w:rStyle w:val="Hyperlink"/>
            <w:rFonts w:hint="eastAsia"/>
            <w:noProof/>
            <w:rtl/>
          </w:rPr>
          <w:t>از</w:t>
        </w:r>
        <w:r w:rsidR="002742DF" w:rsidRPr="00932FD2">
          <w:rPr>
            <w:rStyle w:val="Hyperlink"/>
            <w:noProof/>
            <w:rtl/>
          </w:rPr>
          <w:t xml:space="preserve"> </w:t>
        </w:r>
        <w:r w:rsidR="002742DF" w:rsidRPr="00932FD2">
          <w:rPr>
            <w:rStyle w:val="Hyperlink"/>
            <w:rFonts w:hint="eastAsia"/>
            <w:noProof/>
            <w:rtl/>
          </w:rPr>
          <w:t>منظر</w:t>
        </w:r>
        <w:r w:rsidR="002742DF" w:rsidRPr="00932FD2">
          <w:rPr>
            <w:rStyle w:val="Hyperlink"/>
            <w:noProof/>
            <w:rtl/>
          </w:rPr>
          <w:t xml:space="preserve"> </w:t>
        </w:r>
        <w:r w:rsidR="002742DF" w:rsidRPr="00932FD2">
          <w:rPr>
            <w:rStyle w:val="Hyperlink"/>
            <w:rFonts w:hint="eastAsia"/>
            <w:noProof/>
            <w:rtl/>
          </w:rPr>
          <w:t>مرحوم</w:t>
        </w:r>
        <w:r w:rsidR="002742DF" w:rsidRPr="00932FD2">
          <w:rPr>
            <w:rStyle w:val="Hyperlink"/>
            <w:noProof/>
            <w:rtl/>
          </w:rPr>
          <w:t xml:space="preserve"> </w:t>
        </w:r>
        <w:r w:rsidR="002742DF" w:rsidRPr="00932FD2">
          <w:rPr>
            <w:rStyle w:val="Hyperlink"/>
            <w:rFonts w:hint="eastAsia"/>
            <w:noProof/>
            <w:rtl/>
          </w:rPr>
          <w:t>نائ</w:t>
        </w:r>
        <w:r w:rsidR="002742DF" w:rsidRPr="00932FD2">
          <w:rPr>
            <w:rStyle w:val="Hyperlink"/>
            <w:rFonts w:hint="cs"/>
            <w:noProof/>
            <w:rtl/>
          </w:rPr>
          <w:t>ی</w:t>
        </w:r>
        <w:r w:rsidR="002742DF" w:rsidRPr="00932FD2">
          <w:rPr>
            <w:rStyle w:val="Hyperlink"/>
            <w:rFonts w:hint="eastAsia"/>
            <w:noProof/>
            <w:rtl/>
          </w:rPr>
          <w:t>ن</w:t>
        </w:r>
        <w:r w:rsidR="002742DF" w:rsidRPr="00932FD2">
          <w:rPr>
            <w:rStyle w:val="Hyperlink"/>
            <w:rFonts w:hint="cs"/>
            <w:noProof/>
            <w:rtl/>
          </w:rPr>
          <w:t>ی</w:t>
        </w:r>
        <w:r w:rsidR="002742DF" w:rsidRPr="00932FD2">
          <w:rPr>
            <w:rStyle w:val="Hyperlink"/>
            <w:noProof/>
            <w:rtl/>
          </w:rPr>
          <w:t xml:space="preserve"> </w:t>
        </w:r>
        <w:r w:rsidR="002742DF" w:rsidRPr="00932FD2">
          <w:rPr>
            <w:rStyle w:val="Hyperlink"/>
            <w:rFonts w:hint="eastAsia"/>
            <w:noProof/>
            <w:rtl/>
          </w:rPr>
          <w:t>و</w:t>
        </w:r>
        <w:r w:rsidR="002742DF" w:rsidRPr="00932FD2">
          <w:rPr>
            <w:rStyle w:val="Hyperlink"/>
            <w:noProof/>
            <w:rtl/>
          </w:rPr>
          <w:t xml:space="preserve"> </w:t>
        </w:r>
        <w:r w:rsidR="002742DF" w:rsidRPr="00932FD2">
          <w:rPr>
            <w:rStyle w:val="Hyperlink"/>
            <w:rFonts w:hint="eastAsia"/>
            <w:noProof/>
            <w:rtl/>
          </w:rPr>
          <w:t>جواب</w:t>
        </w:r>
        <w:r w:rsidR="002742DF" w:rsidRPr="00932FD2">
          <w:rPr>
            <w:rStyle w:val="Hyperlink"/>
            <w:noProof/>
            <w:rtl/>
          </w:rPr>
          <w:t xml:space="preserve"> </w:t>
        </w:r>
        <w:r w:rsidR="002742DF" w:rsidRPr="00932FD2">
          <w:rPr>
            <w:rStyle w:val="Hyperlink"/>
            <w:rFonts w:hint="eastAsia"/>
            <w:noProof/>
            <w:rtl/>
          </w:rPr>
          <w:t>آن</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20128887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2</w:t>
        </w:r>
        <w:r w:rsidR="002742DF">
          <w:rPr>
            <w:rStyle w:val="Hyperlink"/>
            <w:noProof/>
            <w:rtl/>
          </w:rPr>
          <w:fldChar w:fldCharType="end"/>
        </w:r>
      </w:hyperlink>
    </w:p>
    <w:p w:rsidR="002742DF" w:rsidRDefault="00884119" w:rsidP="002742DF">
      <w:pPr>
        <w:pStyle w:val="TOC3"/>
        <w:tabs>
          <w:tab w:val="right" w:leader="dot" w:pos="10194"/>
        </w:tabs>
        <w:rPr>
          <w:rFonts w:asciiTheme="minorHAnsi" w:eastAsiaTheme="minorEastAsia" w:hAnsiTheme="minorHAnsi" w:cstheme="minorBidi"/>
          <w:bCs w:val="0"/>
          <w:iCs w:val="0"/>
          <w:noProof/>
          <w:color w:val="auto"/>
          <w:szCs w:val="22"/>
          <w:rtl/>
        </w:rPr>
      </w:pPr>
      <w:hyperlink w:anchor="_Toc20128888" w:history="1">
        <w:r w:rsidR="002742DF" w:rsidRPr="00932FD2">
          <w:rPr>
            <w:rStyle w:val="Hyperlink"/>
            <w:rFonts w:hint="eastAsia"/>
            <w:noProof/>
            <w:rtl/>
          </w:rPr>
          <w:t>تقر</w:t>
        </w:r>
        <w:r w:rsidR="002742DF" w:rsidRPr="00932FD2">
          <w:rPr>
            <w:rStyle w:val="Hyperlink"/>
            <w:rFonts w:hint="cs"/>
            <w:noProof/>
            <w:rtl/>
          </w:rPr>
          <w:t>ی</w:t>
        </w:r>
        <w:r w:rsidR="002742DF" w:rsidRPr="00932FD2">
          <w:rPr>
            <w:rStyle w:val="Hyperlink"/>
            <w:rFonts w:hint="eastAsia"/>
            <w:noProof/>
            <w:rtl/>
          </w:rPr>
          <w:t>ب</w:t>
        </w:r>
        <w:r w:rsidR="002742DF" w:rsidRPr="00932FD2">
          <w:rPr>
            <w:rStyle w:val="Hyperlink"/>
            <w:noProof/>
            <w:rtl/>
          </w:rPr>
          <w:t xml:space="preserve"> </w:t>
        </w:r>
        <w:r w:rsidR="002742DF" w:rsidRPr="00932FD2">
          <w:rPr>
            <w:rStyle w:val="Hyperlink"/>
            <w:rFonts w:hint="eastAsia"/>
            <w:noProof/>
            <w:rtl/>
          </w:rPr>
          <w:t>سوم</w:t>
        </w:r>
        <w:r w:rsidR="002742DF" w:rsidRPr="00932FD2">
          <w:rPr>
            <w:rStyle w:val="Hyperlink"/>
            <w:noProof/>
            <w:rtl/>
          </w:rPr>
          <w:t xml:space="preserve"> </w:t>
        </w:r>
        <w:r w:rsidR="002742DF" w:rsidRPr="00932FD2">
          <w:rPr>
            <w:rStyle w:val="Hyperlink"/>
            <w:rFonts w:hint="eastAsia"/>
            <w:noProof/>
            <w:rtl/>
          </w:rPr>
          <w:t>استحاله</w:t>
        </w:r>
        <w:r w:rsidR="002742DF" w:rsidRPr="00932FD2">
          <w:rPr>
            <w:rStyle w:val="Hyperlink"/>
            <w:noProof/>
            <w:rtl/>
          </w:rPr>
          <w:t xml:space="preserve"> </w:t>
        </w:r>
        <w:r w:rsidR="002742DF" w:rsidRPr="00932FD2">
          <w:rPr>
            <w:rStyle w:val="Hyperlink"/>
            <w:rFonts w:hint="eastAsia"/>
            <w:noProof/>
            <w:rtl/>
          </w:rPr>
          <w:t>شرط</w:t>
        </w:r>
        <w:r w:rsidR="002742DF" w:rsidRPr="00932FD2">
          <w:rPr>
            <w:rStyle w:val="Hyperlink"/>
            <w:noProof/>
            <w:rtl/>
          </w:rPr>
          <w:t xml:space="preserve"> </w:t>
        </w:r>
        <w:r w:rsidR="002742DF" w:rsidRPr="00932FD2">
          <w:rPr>
            <w:rStyle w:val="Hyperlink"/>
            <w:rFonts w:hint="eastAsia"/>
            <w:noProof/>
            <w:rtl/>
          </w:rPr>
          <w:t>متاخر</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20128888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2</w:t>
        </w:r>
        <w:r w:rsidR="002742DF">
          <w:rPr>
            <w:rStyle w:val="Hyperlink"/>
            <w:noProof/>
            <w:rtl/>
          </w:rPr>
          <w:fldChar w:fldCharType="end"/>
        </w:r>
      </w:hyperlink>
    </w:p>
    <w:p w:rsidR="002742DF" w:rsidRDefault="00884119" w:rsidP="002742DF">
      <w:pPr>
        <w:pStyle w:val="TOC4"/>
        <w:tabs>
          <w:tab w:val="right" w:leader="dot" w:pos="10194"/>
        </w:tabs>
        <w:rPr>
          <w:rFonts w:asciiTheme="minorHAnsi" w:eastAsiaTheme="minorEastAsia" w:hAnsiTheme="minorHAnsi" w:cstheme="minorBidi"/>
          <w:bCs w:val="0"/>
          <w:noProof/>
          <w:color w:val="auto"/>
          <w:szCs w:val="22"/>
          <w:rtl/>
        </w:rPr>
      </w:pPr>
      <w:hyperlink w:anchor="_Toc20128889" w:history="1">
        <w:r w:rsidR="002742DF" w:rsidRPr="00932FD2">
          <w:rPr>
            <w:rStyle w:val="Hyperlink"/>
            <w:rFonts w:hint="eastAsia"/>
            <w:noProof/>
            <w:rtl/>
          </w:rPr>
          <w:t>عدم</w:t>
        </w:r>
        <w:r w:rsidR="002742DF" w:rsidRPr="00932FD2">
          <w:rPr>
            <w:rStyle w:val="Hyperlink"/>
            <w:noProof/>
            <w:rtl/>
          </w:rPr>
          <w:t xml:space="preserve"> </w:t>
        </w:r>
        <w:r w:rsidR="002742DF" w:rsidRPr="00932FD2">
          <w:rPr>
            <w:rStyle w:val="Hyperlink"/>
            <w:rFonts w:hint="eastAsia"/>
            <w:noProof/>
            <w:rtl/>
          </w:rPr>
          <w:t>وجود</w:t>
        </w:r>
        <w:r w:rsidR="002742DF" w:rsidRPr="00932FD2">
          <w:rPr>
            <w:rStyle w:val="Hyperlink"/>
            <w:noProof/>
            <w:rtl/>
          </w:rPr>
          <w:t xml:space="preserve"> </w:t>
        </w:r>
        <w:r w:rsidR="002742DF" w:rsidRPr="00932FD2">
          <w:rPr>
            <w:rStyle w:val="Hyperlink"/>
            <w:rFonts w:hint="eastAsia"/>
            <w:noProof/>
            <w:rtl/>
          </w:rPr>
          <w:t>دل</w:t>
        </w:r>
        <w:r w:rsidR="002742DF" w:rsidRPr="00932FD2">
          <w:rPr>
            <w:rStyle w:val="Hyperlink"/>
            <w:rFonts w:hint="cs"/>
            <w:noProof/>
            <w:rtl/>
          </w:rPr>
          <w:t>ی</w:t>
        </w:r>
        <w:r w:rsidR="002742DF" w:rsidRPr="00932FD2">
          <w:rPr>
            <w:rStyle w:val="Hyperlink"/>
            <w:rFonts w:hint="eastAsia"/>
            <w:noProof/>
            <w:rtl/>
          </w:rPr>
          <w:t>ل</w:t>
        </w:r>
        <w:r w:rsidR="002742DF" w:rsidRPr="00932FD2">
          <w:rPr>
            <w:rStyle w:val="Hyperlink"/>
            <w:noProof/>
            <w:rtl/>
          </w:rPr>
          <w:t xml:space="preserve">  </w:t>
        </w:r>
        <w:r w:rsidR="002742DF" w:rsidRPr="00932FD2">
          <w:rPr>
            <w:rStyle w:val="Hyperlink"/>
            <w:rFonts w:hint="eastAsia"/>
            <w:noProof/>
            <w:rtl/>
          </w:rPr>
          <w:t>برا</w:t>
        </w:r>
        <w:r w:rsidR="002742DF" w:rsidRPr="00932FD2">
          <w:rPr>
            <w:rStyle w:val="Hyperlink"/>
            <w:rFonts w:hint="cs"/>
            <w:noProof/>
            <w:rtl/>
          </w:rPr>
          <w:t>ی</w:t>
        </w:r>
        <w:r w:rsidR="002742DF" w:rsidRPr="00932FD2">
          <w:rPr>
            <w:rStyle w:val="Hyperlink"/>
            <w:noProof/>
            <w:rtl/>
          </w:rPr>
          <w:t xml:space="preserve"> </w:t>
        </w:r>
        <w:r w:rsidR="002742DF" w:rsidRPr="00932FD2">
          <w:rPr>
            <w:rStyle w:val="Hyperlink"/>
            <w:rFonts w:hint="eastAsia"/>
            <w:noProof/>
            <w:rtl/>
          </w:rPr>
          <w:t>تابع</w:t>
        </w:r>
        <w:r w:rsidR="002742DF" w:rsidRPr="00932FD2">
          <w:rPr>
            <w:rStyle w:val="Hyperlink"/>
            <w:rFonts w:hint="cs"/>
            <w:noProof/>
            <w:rtl/>
          </w:rPr>
          <w:t>ی</w:t>
        </w:r>
        <w:r w:rsidR="002742DF" w:rsidRPr="00932FD2">
          <w:rPr>
            <w:rStyle w:val="Hyperlink"/>
            <w:rFonts w:hint="eastAsia"/>
            <w:noProof/>
            <w:rtl/>
          </w:rPr>
          <w:t>ت</w:t>
        </w:r>
        <w:r w:rsidR="002742DF" w:rsidRPr="00932FD2">
          <w:rPr>
            <w:rStyle w:val="Hyperlink"/>
            <w:noProof/>
            <w:rtl/>
          </w:rPr>
          <w:t xml:space="preserve"> </w:t>
        </w:r>
        <w:r w:rsidR="002742DF" w:rsidRPr="00932FD2">
          <w:rPr>
            <w:rStyle w:val="Hyperlink"/>
            <w:rFonts w:hint="eastAsia"/>
            <w:noProof/>
            <w:rtl/>
          </w:rPr>
          <w:t>فعل</w:t>
        </w:r>
        <w:r w:rsidR="002742DF" w:rsidRPr="00932FD2">
          <w:rPr>
            <w:rStyle w:val="Hyperlink"/>
            <w:rFonts w:hint="cs"/>
            <w:noProof/>
            <w:rtl/>
          </w:rPr>
          <w:t>ی</w:t>
        </w:r>
        <w:r w:rsidR="002742DF" w:rsidRPr="00932FD2">
          <w:rPr>
            <w:rStyle w:val="Hyperlink"/>
            <w:rFonts w:hint="eastAsia"/>
            <w:noProof/>
            <w:rtl/>
          </w:rPr>
          <w:t>ت</w:t>
        </w:r>
        <w:r w:rsidR="002742DF" w:rsidRPr="00932FD2">
          <w:rPr>
            <w:rStyle w:val="Hyperlink"/>
            <w:noProof/>
            <w:rtl/>
          </w:rPr>
          <w:t xml:space="preserve"> </w:t>
        </w:r>
        <w:r w:rsidR="002742DF" w:rsidRPr="00932FD2">
          <w:rPr>
            <w:rStyle w:val="Hyperlink"/>
            <w:rFonts w:hint="eastAsia"/>
            <w:noProof/>
            <w:rtl/>
          </w:rPr>
          <w:t>ملاک</w:t>
        </w:r>
        <w:r w:rsidR="002742DF" w:rsidRPr="00932FD2">
          <w:rPr>
            <w:rStyle w:val="Hyperlink"/>
            <w:noProof/>
            <w:rtl/>
          </w:rPr>
          <w:t xml:space="preserve"> </w:t>
        </w:r>
        <w:r w:rsidR="002742DF" w:rsidRPr="00932FD2">
          <w:rPr>
            <w:rStyle w:val="Hyperlink"/>
            <w:rFonts w:hint="eastAsia"/>
            <w:noProof/>
            <w:rtl/>
          </w:rPr>
          <w:t>نسبت</w:t>
        </w:r>
        <w:r w:rsidR="002742DF" w:rsidRPr="00932FD2">
          <w:rPr>
            <w:rStyle w:val="Hyperlink"/>
            <w:noProof/>
            <w:rtl/>
          </w:rPr>
          <w:t xml:space="preserve"> </w:t>
        </w:r>
        <w:r w:rsidR="002742DF" w:rsidRPr="00932FD2">
          <w:rPr>
            <w:rStyle w:val="Hyperlink"/>
            <w:rFonts w:hint="eastAsia"/>
            <w:noProof/>
            <w:rtl/>
          </w:rPr>
          <w:t>به</w:t>
        </w:r>
        <w:r w:rsidR="002742DF" w:rsidRPr="00932FD2">
          <w:rPr>
            <w:rStyle w:val="Hyperlink"/>
            <w:noProof/>
            <w:rtl/>
          </w:rPr>
          <w:t xml:space="preserve"> </w:t>
        </w:r>
        <w:r w:rsidR="002742DF" w:rsidRPr="00932FD2">
          <w:rPr>
            <w:rStyle w:val="Hyperlink"/>
            <w:rFonts w:hint="eastAsia"/>
            <w:noProof/>
            <w:rtl/>
          </w:rPr>
          <w:t>فعل</w:t>
        </w:r>
        <w:r w:rsidR="002742DF" w:rsidRPr="00932FD2">
          <w:rPr>
            <w:rStyle w:val="Hyperlink"/>
            <w:rFonts w:hint="cs"/>
            <w:noProof/>
            <w:rtl/>
          </w:rPr>
          <w:t>ی</w:t>
        </w:r>
        <w:r w:rsidR="002742DF" w:rsidRPr="00932FD2">
          <w:rPr>
            <w:rStyle w:val="Hyperlink"/>
            <w:rFonts w:hint="eastAsia"/>
            <w:noProof/>
            <w:rtl/>
          </w:rPr>
          <w:t>ت</w:t>
        </w:r>
        <w:r w:rsidR="002742DF" w:rsidRPr="00932FD2">
          <w:rPr>
            <w:rStyle w:val="Hyperlink"/>
            <w:noProof/>
            <w:rtl/>
          </w:rPr>
          <w:t xml:space="preserve"> </w:t>
        </w:r>
        <w:r w:rsidR="002742DF" w:rsidRPr="00932FD2">
          <w:rPr>
            <w:rStyle w:val="Hyperlink"/>
            <w:rFonts w:hint="eastAsia"/>
            <w:noProof/>
            <w:rtl/>
          </w:rPr>
          <w:t>موضوع</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20128889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2</w:t>
        </w:r>
        <w:r w:rsidR="002742DF">
          <w:rPr>
            <w:rStyle w:val="Hyperlink"/>
            <w:noProof/>
            <w:rtl/>
          </w:rPr>
          <w:fldChar w:fldCharType="end"/>
        </w:r>
      </w:hyperlink>
    </w:p>
    <w:p w:rsidR="002742DF" w:rsidRDefault="00884119" w:rsidP="002742DF">
      <w:pPr>
        <w:pStyle w:val="TOC4"/>
        <w:tabs>
          <w:tab w:val="right" w:leader="dot" w:pos="10194"/>
        </w:tabs>
        <w:rPr>
          <w:rFonts w:asciiTheme="minorHAnsi" w:eastAsiaTheme="minorEastAsia" w:hAnsiTheme="minorHAnsi" w:cstheme="minorBidi"/>
          <w:bCs w:val="0"/>
          <w:noProof/>
          <w:color w:val="auto"/>
          <w:szCs w:val="22"/>
          <w:rtl/>
        </w:rPr>
      </w:pPr>
      <w:hyperlink w:anchor="_Toc20128890" w:history="1">
        <w:r w:rsidR="002742DF" w:rsidRPr="00932FD2">
          <w:rPr>
            <w:rStyle w:val="Hyperlink"/>
            <w:rFonts w:hint="eastAsia"/>
            <w:noProof/>
            <w:rtl/>
          </w:rPr>
          <w:t>کفا</w:t>
        </w:r>
        <w:r w:rsidR="002742DF" w:rsidRPr="00932FD2">
          <w:rPr>
            <w:rStyle w:val="Hyperlink"/>
            <w:rFonts w:hint="cs"/>
            <w:noProof/>
            <w:rtl/>
          </w:rPr>
          <w:t>ی</w:t>
        </w:r>
        <w:r w:rsidR="002742DF" w:rsidRPr="00932FD2">
          <w:rPr>
            <w:rStyle w:val="Hyperlink"/>
            <w:rFonts w:hint="eastAsia"/>
            <w:noProof/>
            <w:rtl/>
          </w:rPr>
          <w:t>ت</w:t>
        </w:r>
        <w:r w:rsidR="002742DF" w:rsidRPr="00932FD2">
          <w:rPr>
            <w:rStyle w:val="Hyperlink"/>
            <w:noProof/>
            <w:rtl/>
          </w:rPr>
          <w:t xml:space="preserve"> </w:t>
        </w:r>
        <w:r w:rsidR="002742DF" w:rsidRPr="00932FD2">
          <w:rPr>
            <w:rStyle w:val="Hyperlink"/>
            <w:rFonts w:hint="eastAsia"/>
            <w:noProof/>
            <w:rtl/>
          </w:rPr>
          <w:t>مبرّر</w:t>
        </w:r>
        <w:r w:rsidR="002742DF" w:rsidRPr="00932FD2">
          <w:rPr>
            <w:rStyle w:val="Hyperlink"/>
            <w:noProof/>
            <w:rtl/>
          </w:rPr>
          <w:t xml:space="preserve"> </w:t>
        </w:r>
        <w:r w:rsidR="002742DF" w:rsidRPr="00932FD2">
          <w:rPr>
            <w:rStyle w:val="Hyperlink"/>
            <w:rFonts w:hint="eastAsia"/>
            <w:noProof/>
            <w:rtl/>
          </w:rPr>
          <w:t>داشتن</w:t>
        </w:r>
        <w:r w:rsidR="002742DF" w:rsidRPr="00932FD2">
          <w:rPr>
            <w:rStyle w:val="Hyperlink"/>
            <w:noProof/>
            <w:rtl/>
          </w:rPr>
          <w:t xml:space="preserve"> </w:t>
        </w:r>
        <w:r w:rsidR="002742DF" w:rsidRPr="00932FD2">
          <w:rPr>
            <w:rStyle w:val="Hyperlink"/>
            <w:rFonts w:hint="eastAsia"/>
            <w:noProof/>
            <w:rtl/>
          </w:rPr>
          <w:t>حکم</w:t>
        </w:r>
        <w:r w:rsidR="002742DF" w:rsidRPr="00932FD2">
          <w:rPr>
            <w:rStyle w:val="Hyperlink"/>
            <w:noProof/>
            <w:rtl/>
          </w:rPr>
          <w:t xml:space="preserve"> </w:t>
        </w:r>
        <w:r w:rsidR="002742DF" w:rsidRPr="00932FD2">
          <w:rPr>
            <w:rStyle w:val="Hyperlink"/>
            <w:rFonts w:hint="eastAsia"/>
            <w:noProof/>
            <w:rtl/>
          </w:rPr>
          <w:t>و</w:t>
        </w:r>
        <w:r w:rsidR="002742DF" w:rsidRPr="00932FD2">
          <w:rPr>
            <w:rStyle w:val="Hyperlink"/>
            <w:noProof/>
            <w:rtl/>
          </w:rPr>
          <w:t xml:space="preserve"> </w:t>
        </w:r>
        <w:r w:rsidR="002742DF" w:rsidRPr="00932FD2">
          <w:rPr>
            <w:rStyle w:val="Hyperlink"/>
            <w:rFonts w:hint="eastAsia"/>
            <w:noProof/>
            <w:rtl/>
          </w:rPr>
          <w:t>لو</w:t>
        </w:r>
        <w:r w:rsidR="002742DF" w:rsidRPr="00932FD2">
          <w:rPr>
            <w:rStyle w:val="Hyperlink"/>
            <w:noProof/>
            <w:rtl/>
          </w:rPr>
          <w:t xml:space="preserve"> </w:t>
        </w:r>
        <w:r w:rsidR="002742DF" w:rsidRPr="00932FD2">
          <w:rPr>
            <w:rStyle w:val="Hyperlink"/>
            <w:rFonts w:hint="eastAsia"/>
            <w:noProof/>
            <w:rtl/>
          </w:rPr>
          <w:t>مستقبلا</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20128890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3</w:t>
        </w:r>
        <w:r w:rsidR="002742DF">
          <w:rPr>
            <w:rStyle w:val="Hyperlink"/>
            <w:noProof/>
            <w:rtl/>
          </w:rPr>
          <w:fldChar w:fldCharType="end"/>
        </w:r>
      </w:hyperlink>
    </w:p>
    <w:p w:rsidR="002742DF" w:rsidRDefault="00884119" w:rsidP="002742DF">
      <w:pPr>
        <w:pStyle w:val="TOC3"/>
        <w:tabs>
          <w:tab w:val="right" w:leader="dot" w:pos="10194"/>
        </w:tabs>
        <w:rPr>
          <w:rFonts w:asciiTheme="minorHAnsi" w:eastAsiaTheme="minorEastAsia" w:hAnsiTheme="minorHAnsi" w:cstheme="minorBidi"/>
          <w:bCs w:val="0"/>
          <w:iCs w:val="0"/>
          <w:noProof/>
          <w:color w:val="auto"/>
          <w:szCs w:val="22"/>
          <w:rtl/>
        </w:rPr>
      </w:pPr>
      <w:hyperlink w:anchor="_Toc20128891" w:history="1">
        <w:r w:rsidR="002742DF" w:rsidRPr="00932FD2">
          <w:rPr>
            <w:rStyle w:val="Hyperlink"/>
            <w:rFonts w:hint="eastAsia"/>
            <w:noProof/>
            <w:rtl/>
          </w:rPr>
          <w:t>استحاله</w:t>
        </w:r>
        <w:r w:rsidR="002742DF" w:rsidRPr="00932FD2">
          <w:rPr>
            <w:rStyle w:val="Hyperlink"/>
            <w:noProof/>
            <w:rtl/>
          </w:rPr>
          <w:t xml:space="preserve"> </w:t>
        </w:r>
        <w:r w:rsidR="002742DF" w:rsidRPr="00932FD2">
          <w:rPr>
            <w:rStyle w:val="Hyperlink"/>
            <w:rFonts w:hint="eastAsia"/>
            <w:noProof/>
            <w:rtl/>
          </w:rPr>
          <w:t>شرط</w:t>
        </w:r>
        <w:r w:rsidR="002742DF" w:rsidRPr="00932FD2">
          <w:rPr>
            <w:rStyle w:val="Hyperlink"/>
            <w:noProof/>
            <w:rtl/>
          </w:rPr>
          <w:t xml:space="preserve"> </w:t>
        </w:r>
        <w:r w:rsidR="002742DF" w:rsidRPr="00932FD2">
          <w:rPr>
            <w:rStyle w:val="Hyperlink"/>
            <w:rFonts w:hint="eastAsia"/>
            <w:noProof/>
            <w:rtl/>
          </w:rPr>
          <w:t>متاخر</w:t>
        </w:r>
        <w:r w:rsidR="002742DF" w:rsidRPr="00932FD2">
          <w:rPr>
            <w:rStyle w:val="Hyperlink"/>
            <w:noProof/>
            <w:rtl/>
          </w:rPr>
          <w:t xml:space="preserve"> </w:t>
        </w:r>
        <w:r w:rsidR="002742DF" w:rsidRPr="00932FD2">
          <w:rPr>
            <w:rStyle w:val="Hyperlink"/>
            <w:rFonts w:hint="eastAsia"/>
            <w:noProof/>
            <w:rtl/>
          </w:rPr>
          <w:t>در</w:t>
        </w:r>
        <w:r w:rsidR="002742DF" w:rsidRPr="00932FD2">
          <w:rPr>
            <w:rStyle w:val="Hyperlink"/>
            <w:noProof/>
            <w:rtl/>
          </w:rPr>
          <w:t xml:space="preserve"> </w:t>
        </w:r>
        <w:r w:rsidR="002742DF" w:rsidRPr="00932FD2">
          <w:rPr>
            <w:rStyle w:val="Hyperlink"/>
            <w:rFonts w:hint="eastAsia"/>
            <w:noProof/>
            <w:rtl/>
          </w:rPr>
          <w:t>شرائط</w:t>
        </w:r>
        <w:r w:rsidR="002742DF" w:rsidRPr="00932FD2">
          <w:rPr>
            <w:rStyle w:val="Hyperlink"/>
            <w:noProof/>
            <w:rtl/>
          </w:rPr>
          <w:t xml:space="preserve"> </w:t>
        </w:r>
        <w:r w:rsidR="002742DF" w:rsidRPr="00932FD2">
          <w:rPr>
            <w:rStyle w:val="Hyperlink"/>
            <w:rFonts w:hint="eastAsia"/>
            <w:noProof/>
            <w:rtl/>
          </w:rPr>
          <w:t>ماموربه</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20128891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3</w:t>
        </w:r>
        <w:r w:rsidR="002742DF">
          <w:rPr>
            <w:rStyle w:val="Hyperlink"/>
            <w:noProof/>
            <w:rtl/>
          </w:rPr>
          <w:fldChar w:fldCharType="end"/>
        </w:r>
      </w:hyperlink>
    </w:p>
    <w:p w:rsidR="002742DF" w:rsidRDefault="00884119" w:rsidP="002742DF">
      <w:pPr>
        <w:pStyle w:val="TOC4"/>
        <w:tabs>
          <w:tab w:val="right" w:leader="dot" w:pos="10194"/>
        </w:tabs>
        <w:rPr>
          <w:rFonts w:asciiTheme="minorHAnsi" w:eastAsiaTheme="minorEastAsia" w:hAnsiTheme="minorHAnsi" w:cstheme="minorBidi"/>
          <w:bCs w:val="0"/>
          <w:noProof/>
          <w:color w:val="auto"/>
          <w:szCs w:val="22"/>
          <w:rtl/>
        </w:rPr>
      </w:pPr>
      <w:hyperlink w:anchor="_Toc20128892" w:history="1">
        <w:r w:rsidR="002742DF" w:rsidRPr="00932FD2">
          <w:rPr>
            <w:rStyle w:val="Hyperlink"/>
            <w:rFonts w:hint="eastAsia"/>
            <w:noProof/>
            <w:rtl/>
          </w:rPr>
          <w:t>حل</w:t>
        </w:r>
        <w:r w:rsidR="002742DF" w:rsidRPr="00932FD2">
          <w:rPr>
            <w:rStyle w:val="Hyperlink"/>
            <w:noProof/>
            <w:rtl/>
          </w:rPr>
          <w:t xml:space="preserve"> </w:t>
        </w:r>
        <w:r w:rsidR="002742DF" w:rsidRPr="00932FD2">
          <w:rPr>
            <w:rStyle w:val="Hyperlink"/>
            <w:rFonts w:hint="eastAsia"/>
            <w:noProof/>
            <w:rtl/>
          </w:rPr>
          <w:t>استحاله</w:t>
        </w:r>
        <w:r w:rsidR="002742DF" w:rsidRPr="00932FD2">
          <w:rPr>
            <w:rStyle w:val="Hyperlink"/>
            <w:noProof/>
            <w:rtl/>
          </w:rPr>
          <w:t xml:space="preserve"> </w:t>
        </w:r>
        <w:r w:rsidR="002742DF" w:rsidRPr="00932FD2">
          <w:rPr>
            <w:rStyle w:val="Hyperlink"/>
            <w:rFonts w:hint="eastAsia"/>
            <w:noProof/>
            <w:rtl/>
          </w:rPr>
          <w:t>شرط</w:t>
        </w:r>
        <w:r w:rsidR="002742DF" w:rsidRPr="00932FD2">
          <w:rPr>
            <w:rStyle w:val="Hyperlink"/>
            <w:noProof/>
            <w:rtl/>
          </w:rPr>
          <w:t xml:space="preserve"> </w:t>
        </w:r>
        <w:r w:rsidR="002742DF" w:rsidRPr="00932FD2">
          <w:rPr>
            <w:rStyle w:val="Hyperlink"/>
            <w:rFonts w:hint="eastAsia"/>
            <w:noProof/>
            <w:rtl/>
          </w:rPr>
          <w:t>متاخر</w:t>
        </w:r>
        <w:r w:rsidR="002742DF" w:rsidRPr="00932FD2">
          <w:rPr>
            <w:rStyle w:val="Hyperlink"/>
            <w:noProof/>
            <w:rtl/>
          </w:rPr>
          <w:t xml:space="preserve"> </w:t>
        </w:r>
        <w:r w:rsidR="002742DF" w:rsidRPr="00932FD2">
          <w:rPr>
            <w:rStyle w:val="Hyperlink"/>
            <w:rFonts w:hint="eastAsia"/>
            <w:noProof/>
            <w:rtl/>
          </w:rPr>
          <w:t>در</w:t>
        </w:r>
        <w:r w:rsidR="002742DF" w:rsidRPr="00932FD2">
          <w:rPr>
            <w:rStyle w:val="Hyperlink"/>
            <w:noProof/>
            <w:rtl/>
          </w:rPr>
          <w:t xml:space="preserve"> </w:t>
        </w:r>
        <w:r w:rsidR="002742DF" w:rsidRPr="00932FD2">
          <w:rPr>
            <w:rStyle w:val="Hyperlink"/>
            <w:rFonts w:hint="eastAsia"/>
            <w:noProof/>
            <w:rtl/>
          </w:rPr>
          <w:t>شرائط</w:t>
        </w:r>
        <w:r w:rsidR="002742DF" w:rsidRPr="00932FD2">
          <w:rPr>
            <w:rStyle w:val="Hyperlink"/>
            <w:noProof/>
            <w:rtl/>
          </w:rPr>
          <w:t xml:space="preserve"> </w:t>
        </w:r>
        <w:r w:rsidR="002742DF" w:rsidRPr="00932FD2">
          <w:rPr>
            <w:rStyle w:val="Hyperlink"/>
            <w:rFonts w:hint="eastAsia"/>
            <w:noProof/>
            <w:rtl/>
          </w:rPr>
          <w:t>ماموربه</w:t>
        </w:r>
        <w:r w:rsidR="002742DF" w:rsidRPr="00932FD2">
          <w:rPr>
            <w:rStyle w:val="Hyperlink"/>
            <w:noProof/>
            <w:rtl/>
          </w:rPr>
          <w:t xml:space="preserve">: </w:t>
        </w:r>
        <w:r w:rsidR="002742DF" w:rsidRPr="00932FD2">
          <w:rPr>
            <w:rStyle w:val="Hyperlink"/>
            <w:rFonts w:hint="eastAsia"/>
            <w:noProof/>
            <w:rtl/>
          </w:rPr>
          <w:t>شرط</w:t>
        </w:r>
        <w:r w:rsidR="002742DF" w:rsidRPr="00932FD2">
          <w:rPr>
            <w:rStyle w:val="Hyperlink"/>
            <w:rFonts w:hint="cs"/>
            <w:noProof/>
            <w:rtl/>
          </w:rPr>
          <w:t>ی</w:t>
        </w:r>
        <w:r w:rsidR="002742DF" w:rsidRPr="00932FD2">
          <w:rPr>
            <w:rStyle w:val="Hyperlink"/>
            <w:rFonts w:hint="eastAsia"/>
            <w:noProof/>
            <w:rtl/>
          </w:rPr>
          <w:t>ت</w:t>
        </w:r>
        <w:r w:rsidR="002742DF" w:rsidRPr="00932FD2">
          <w:rPr>
            <w:rStyle w:val="Hyperlink"/>
            <w:noProof/>
            <w:rtl/>
          </w:rPr>
          <w:t xml:space="preserve"> </w:t>
        </w:r>
        <w:r w:rsidR="002742DF" w:rsidRPr="00932FD2">
          <w:rPr>
            <w:rStyle w:val="Hyperlink"/>
            <w:rFonts w:hint="eastAsia"/>
            <w:noProof/>
            <w:rtl/>
          </w:rPr>
          <w:t>طرف</w:t>
        </w:r>
        <w:r w:rsidR="002742DF" w:rsidRPr="00932FD2">
          <w:rPr>
            <w:rStyle w:val="Hyperlink"/>
            <w:noProof/>
            <w:rtl/>
          </w:rPr>
          <w:t xml:space="preserve"> </w:t>
        </w:r>
        <w:r w:rsidR="002742DF" w:rsidRPr="00932FD2">
          <w:rPr>
            <w:rStyle w:val="Hyperlink"/>
            <w:rFonts w:hint="eastAsia"/>
            <w:noProof/>
            <w:rtl/>
          </w:rPr>
          <w:t>اضافه</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20128892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4</w:t>
        </w:r>
        <w:r w:rsidR="002742DF">
          <w:rPr>
            <w:rStyle w:val="Hyperlink"/>
            <w:noProof/>
            <w:rtl/>
          </w:rPr>
          <w:fldChar w:fldCharType="end"/>
        </w:r>
      </w:hyperlink>
    </w:p>
    <w:p w:rsidR="002742DF" w:rsidRDefault="00884119" w:rsidP="002742DF">
      <w:pPr>
        <w:pStyle w:val="TOC3"/>
        <w:tabs>
          <w:tab w:val="right" w:leader="dot" w:pos="10194"/>
        </w:tabs>
        <w:rPr>
          <w:rFonts w:asciiTheme="minorHAnsi" w:eastAsiaTheme="minorEastAsia" w:hAnsiTheme="minorHAnsi" w:cstheme="minorBidi"/>
          <w:bCs w:val="0"/>
          <w:iCs w:val="0"/>
          <w:noProof/>
          <w:color w:val="auto"/>
          <w:szCs w:val="22"/>
          <w:rtl/>
        </w:rPr>
      </w:pPr>
      <w:hyperlink w:anchor="_Toc20128893" w:history="1">
        <w:r w:rsidR="002742DF" w:rsidRPr="00932FD2">
          <w:rPr>
            <w:rStyle w:val="Hyperlink"/>
            <w:rFonts w:hint="eastAsia"/>
            <w:noProof/>
            <w:rtl/>
          </w:rPr>
          <w:t>ب</w:t>
        </w:r>
        <w:r w:rsidR="002742DF" w:rsidRPr="00932FD2">
          <w:rPr>
            <w:rStyle w:val="Hyperlink"/>
            <w:rFonts w:hint="cs"/>
            <w:noProof/>
            <w:rtl/>
          </w:rPr>
          <w:t>ی</w:t>
        </w:r>
        <w:r w:rsidR="002742DF" w:rsidRPr="00932FD2">
          <w:rPr>
            <w:rStyle w:val="Hyperlink"/>
            <w:rFonts w:hint="eastAsia"/>
            <w:noProof/>
            <w:rtl/>
          </w:rPr>
          <w:t>ان</w:t>
        </w:r>
        <w:r w:rsidR="002742DF" w:rsidRPr="00932FD2">
          <w:rPr>
            <w:rStyle w:val="Hyperlink"/>
            <w:noProof/>
            <w:rtl/>
          </w:rPr>
          <w:t xml:space="preserve"> </w:t>
        </w:r>
        <w:r w:rsidR="002742DF" w:rsidRPr="00932FD2">
          <w:rPr>
            <w:rStyle w:val="Hyperlink"/>
            <w:rFonts w:hint="eastAsia"/>
            <w:noProof/>
            <w:rtl/>
          </w:rPr>
          <w:t>دو</w:t>
        </w:r>
        <w:r w:rsidR="002742DF" w:rsidRPr="00932FD2">
          <w:rPr>
            <w:rStyle w:val="Hyperlink"/>
            <w:noProof/>
            <w:rtl/>
          </w:rPr>
          <w:t xml:space="preserve"> </w:t>
        </w:r>
        <w:r w:rsidR="002742DF" w:rsidRPr="00932FD2">
          <w:rPr>
            <w:rStyle w:val="Hyperlink"/>
            <w:rFonts w:hint="eastAsia"/>
            <w:noProof/>
            <w:rtl/>
          </w:rPr>
          <w:t>مطلب</w:t>
        </w:r>
        <w:r w:rsidR="002742DF" w:rsidRPr="00932FD2">
          <w:rPr>
            <w:rStyle w:val="Hyperlink"/>
            <w:noProof/>
            <w:rtl/>
          </w:rPr>
          <w:t xml:space="preserve"> </w:t>
        </w:r>
        <w:r w:rsidR="002742DF" w:rsidRPr="00932FD2">
          <w:rPr>
            <w:rStyle w:val="Hyperlink"/>
            <w:rFonts w:hint="eastAsia"/>
            <w:noProof/>
            <w:rtl/>
          </w:rPr>
          <w:t>از</w:t>
        </w:r>
        <w:r w:rsidR="002742DF" w:rsidRPr="00932FD2">
          <w:rPr>
            <w:rStyle w:val="Hyperlink"/>
            <w:noProof/>
            <w:rtl/>
          </w:rPr>
          <w:t xml:space="preserve"> </w:t>
        </w:r>
        <w:r w:rsidR="002742DF" w:rsidRPr="00932FD2">
          <w:rPr>
            <w:rStyle w:val="Hyperlink"/>
            <w:rFonts w:hint="eastAsia"/>
            <w:noProof/>
            <w:rtl/>
          </w:rPr>
          <w:t>مرحوم</w:t>
        </w:r>
        <w:r w:rsidR="002742DF" w:rsidRPr="00932FD2">
          <w:rPr>
            <w:rStyle w:val="Hyperlink"/>
            <w:noProof/>
            <w:rtl/>
          </w:rPr>
          <w:t xml:space="preserve"> </w:t>
        </w:r>
        <w:r w:rsidR="002742DF" w:rsidRPr="00932FD2">
          <w:rPr>
            <w:rStyle w:val="Hyperlink"/>
            <w:rFonts w:hint="eastAsia"/>
            <w:noProof/>
            <w:rtl/>
          </w:rPr>
          <w:t>نائ</w:t>
        </w:r>
        <w:r w:rsidR="002742DF" w:rsidRPr="00932FD2">
          <w:rPr>
            <w:rStyle w:val="Hyperlink"/>
            <w:rFonts w:hint="cs"/>
            <w:noProof/>
            <w:rtl/>
          </w:rPr>
          <w:t>ی</w:t>
        </w:r>
        <w:r w:rsidR="002742DF" w:rsidRPr="00932FD2">
          <w:rPr>
            <w:rStyle w:val="Hyperlink"/>
            <w:rFonts w:hint="eastAsia"/>
            <w:noProof/>
            <w:rtl/>
          </w:rPr>
          <w:t>ن</w:t>
        </w:r>
        <w:r w:rsidR="002742DF" w:rsidRPr="00932FD2">
          <w:rPr>
            <w:rStyle w:val="Hyperlink"/>
            <w:rFonts w:hint="cs"/>
            <w:noProof/>
            <w:rtl/>
          </w:rPr>
          <w:t>ی</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20128893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5</w:t>
        </w:r>
        <w:r w:rsidR="002742DF">
          <w:rPr>
            <w:rStyle w:val="Hyperlink"/>
            <w:noProof/>
            <w:rtl/>
          </w:rPr>
          <w:fldChar w:fldCharType="end"/>
        </w:r>
      </w:hyperlink>
    </w:p>
    <w:p w:rsidR="002742DF" w:rsidRDefault="00884119" w:rsidP="002742DF">
      <w:pPr>
        <w:pStyle w:val="TOC4"/>
        <w:tabs>
          <w:tab w:val="right" w:leader="dot" w:pos="10194"/>
        </w:tabs>
        <w:rPr>
          <w:rFonts w:asciiTheme="minorHAnsi" w:eastAsiaTheme="minorEastAsia" w:hAnsiTheme="minorHAnsi" w:cstheme="minorBidi"/>
          <w:bCs w:val="0"/>
          <w:noProof/>
          <w:color w:val="auto"/>
          <w:szCs w:val="22"/>
          <w:rtl/>
        </w:rPr>
      </w:pPr>
      <w:hyperlink w:anchor="_Toc20128894" w:history="1">
        <w:r w:rsidR="002742DF" w:rsidRPr="00932FD2">
          <w:rPr>
            <w:rStyle w:val="Hyperlink"/>
            <w:rFonts w:hint="eastAsia"/>
            <w:noProof/>
            <w:rtl/>
          </w:rPr>
          <w:t>مطلب</w:t>
        </w:r>
        <w:r w:rsidR="002742DF" w:rsidRPr="00932FD2">
          <w:rPr>
            <w:rStyle w:val="Hyperlink"/>
            <w:noProof/>
            <w:rtl/>
          </w:rPr>
          <w:t xml:space="preserve"> </w:t>
        </w:r>
        <w:r w:rsidR="002742DF" w:rsidRPr="00932FD2">
          <w:rPr>
            <w:rStyle w:val="Hyperlink"/>
            <w:rFonts w:hint="eastAsia"/>
            <w:noProof/>
            <w:rtl/>
          </w:rPr>
          <w:t>اول</w:t>
        </w:r>
        <w:r w:rsidR="002742DF" w:rsidRPr="00932FD2">
          <w:rPr>
            <w:rStyle w:val="Hyperlink"/>
            <w:noProof/>
            <w:rtl/>
          </w:rPr>
          <w:t xml:space="preserve">: </w:t>
        </w:r>
        <w:r w:rsidR="002742DF" w:rsidRPr="00932FD2">
          <w:rPr>
            <w:rStyle w:val="Hyperlink"/>
            <w:rFonts w:hint="eastAsia"/>
            <w:noProof/>
            <w:rtl/>
          </w:rPr>
          <w:t>عدم</w:t>
        </w:r>
        <w:r w:rsidR="002742DF" w:rsidRPr="00932FD2">
          <w:rPr>
            <w:rStyle w:val="Hyperlink"/>
            <w:noProof/>
            <w:rtl/>
          </w:rPr>
          <w:t xml:space="preserve"> </w:t>
        </w:r>
        <w:r w:rsidR="002742DF" w:rsidRPr="00932FD2">
          <w:rPr>
            <w:rStyle w:val="Hyperlink"/>
            <w:rFonts w:hint="eastAsia"/>
            <w:noProof/>
            <w:rtl/>
          </w:rPr>
          <w:t>جر</w:t>
        </w:r>
        <w:r w:rsidR="002742DF" w:rsidRPr="00932FD2">
          <w:rPr>
            <w:rStyle w:val="Hyperlink"/>
            <w:rFonts w:hint="cs"/>
            <w:noProof/>
            <w:rtl/>
          </w:rPr>
          <w:t>ی</w:t>
        </w:r>
        <w:r w:rsidR="002742DF" w:rsidRPr="00932FD2">
          <w:rPr>
            <w:rStyle w:val="Hyperlink"/>
            <w:rFonts w:hint="eastAsia"/>
            <w:noProof/>
            <w:rtl/>
          </w:rPr>
          <w:t>ان</w:t>
        </w:r>
        <w:r w:rsidR="002742DF" w:rsidRPr="00932FD2">
          <w:rPr>
            <w:rStyle w:val="Hyperlink"/>
            <w:noProof/>
            <w:rtl/>
          </w:rPr>
          <w:t xml:space="preserve"> </w:t>
        </w:r>
        <w:r w:rsidR="002742DF" w:rsidRPr="00932FD2">
          <w:rPr>
            <w:rStyle w:val="Hyperlink"/>
            <w:rFonts w:hint="eastAsia"/>
            <w:noProof/>
            <w:rtl/>
          </w:rPr>
          <w:t>استحاله</w:t>
        </w:r>
        <w:r w:rsidR="002742DF" w:rsidRPr="00932FD2">
          <w:rPr>
            <w:rStyle w:val="Hyperlink"/>
            <w:noProof/>
            <w:rtl/>
          </w:rPr>
          <w:t xml:space="preserve"> </w:t>
        </w:r>
        <w:r w:rsidR="002742DF" w:rsidRPr="00932FD2">
          <w:rPr>
            <w:rStyle w:val="Hyperlink"/>
            <w:rFonts w:hint="eastAsia"/>
            <w:noProof/>
            <w:rtl/>
          </w:rPr>
          <w:t>شرط</w:t>
        </w:r>
        <w:r w:rsidR="002742DF" w:rsidRPr="00932FD2">
          <w:rPr>
            <w:rStyle w:val="Hyperlink"/>
            <w:noProof/>
            <w:rtl/>
          </w:rPr>
          <w:t xml:space="preserve"> </w:t>
        </w:r>
        <w:r w:rsidR="002742DF" w:rsidRPr="00932FD2">
          <w:rPr>
            <w:rStyle w:val="Hyperlink"/>
            <w:rFonts w:hint="eastAsia"/>
            <w:noProof/>
            <w:rtl/>
          </w:rPr>
          <w:t>متاخر</w:t>
        </w:r>
        <w:r w:rsidR="002742DF" w:rsidRPr="00932FD2">
          <w:rPr>
            <w:rStyle w:val="Hyperlink"/>
            <w:noProof/>
            <w:rtl/>
          </w:rPr>
          <w:t xml:space="preserve"> </w:t>
        </w:r>
        <w:r w:rsidR="002742DF" w:rsidRPr="00932FD2">
          <w:rPr>
            <w:rStyle w:val="Hyperlink"/>
            <w:rFonts w:hint="eastAsia"/>
            <w:noProof/>
            <w:rtl/>
          </w:rPr>
          <w:t>در</w:t>
        </w:r>
        <w:r w:rsidR="002742DF" w:rsidRPr="00932FD2">
          <w:rPr>
            <w:rStyle w:val="Hyperlink"/>
            <w:noProof/>
            <w:rtl/>
          </w:rPr>
          <w:t xml:space="preserve"> </w:t>
        </w:r>
        <w:r w:rsidR="002742DF" w:rsidRPr="00932FD2">
          <w:rPr>
            <w:rStyle w:val="Hyperlink"/>
            <w:rFonts w:hint="eastAsia"/>
            <w:noProof/>
            <w:rtl/>
          </w:rPr>
          <w:t>شرائط</w:t>
        </w:r>
        <w:r w:rsidR="002742DF" w:rsidRPr="00932FD2">
          <w:rPr>
            <w:rStyle w:val="Hyperlink"/>
            <w:noProof/>
            <w:rtl/>
          </w:rPr>
          <w:t xml:space="preserve"> </w:t>
        </w:r>
        <w:r w:rsidR="002742DF" w:rsidRPr="00932FD2">
          <w:rPr>
            <w:rStyle w:val="Hyperlink"/>
            <w:rFonts w:hint="eastAsia"/>
            <w:noProof/>
            <w:rtl/>
          </w:rPr>
          <w:t>ماموربه</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20128894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5</w:t>
        </w:r>
        <w:r w:rsidR="002742DF">
          <w:rPr>
            <w:rStyle w:val="Hyperlink"/>
            <w:noProof/>
            <w:rtl/>
          </w:rPr>
          <w:fldChar w:fldCharType="end"/>
        </w:r>
      </w:hyperlink>
    </w:p>
    <w:p w:rsidR="002742DF" w:rsidRDefault="00884119" w:rsidP="002742DF">
      <w:pPr>
        <w:pStyle w:val="TOC4"/>
        <w:tabs>
          <w:tab w:val="right" w:leader="dot" w:pos="10194"/>
        </w:tabs>
        <w:rPr>
          <w:rFonts w:asciiTheme="minorHAnsi" w:eastAsiaTheme="minorEastAsia" w:hAnsiTheme="minorHAnsi" w:cstheme="minorBidi"/>
          <w:bCs w:val="0"/>
          <w:noProof/>
          <w:color w:val="auto"/>
          <w:szCs w:val="22"/>
          <w:rtl/>
        </w:rPr>
      </w:pPr>
      <w:hyperlink w:anchor="_Toc20128895" w:history="1">
        <w:r w:rsidR="002742DF" w:rsidRPr="00932FD2">
          <w:rPr>
            <w:rStyle w:val="Hyperlink"/>
            <w:rFonts w:hint="eastAsia"/>
            <w:noProof/>
            <w:rtl/>
          </w:rPr>
          <w:t>مطلب</w:t>
        </w:r>
        <w:r w:rsidR="002742DF" w:rsidRPr="00932FD2">
          <w:rPr>
            <w:rStyle w:val="Hyperlink"/>
            <w:noProof/>
            <w:rtl/>
          </w:rPr>
          <w:t xml:space="preserve"> </w:t>
        </w:r>
        <w:r w:rsidR="002742DF" w:rsidRPr="00932FD2">
          <w:rPr>
            <w:rStyle w:val="Hyperlink"/>
            <w:rFonts w:hint="eastAsia"/>
            <w:noProof/>
            <w:rtl/>
          </w:rPr>
          <w:t>دوم</w:t>
        </w:r>
        <w:r w:rsidR="002742DF" w:rsidRPr="00932FD2">
          <w:rPr>
            <w:rStyle w:val="Hyperlink"/>
            <w:noProof/>
            <w:rtl/>
          </w:rPr>
          <w:t xml:space="preserve">: </w:t>
        </w:r>
        <w:r w:rsidR="002742DF" w:rsidRPr="00932FD2">
          <w:rPr>
            <w:rStyle w:val="Hyperlink"/>
            <w:rFonts w:hint="eastAsia"/>
            <w:noProof/>
            <w:rtl/>
          </w:rPr>
          <w:t>برگشت</w:t>
        </w:r>
        <w:r w:rsidR="002742DF" w:rsidRPr="00932FD2">
          <w:rPr>
            <w:rStyle w:val="Hyperlink"/>
            <w:noProof/>
            <w:rtl/>
          </w:rPr>
          <w:t xml:space="preserve"> </w:t>
        </w:r>
        <w:r w:rsidR="002742DF" w:rsidRPr="00932FD2">
          <w:rPr>
            <w:rStyle w:val="Hyperlink"/>
            <w:rFonts w:hint="eastAsia"/>
            <w:noProof/>
            <w:rtl/>
          </w:rPr>
          <w:t>شرائط</w:t>
        </w:r>
        <w:r w:rsidR="002742DF" w:rsidRPr="00932FD2">
          <w:rPr>
            <w:rStyle w:val="Hyperlink"/>
            <w:noProof/>
            <w:rtl/>
          </w:rPr>
          <w:t xml:space="preserve"> </w:t>
        </w:r>
        <w:r w:rsidR="002742DF" w:rsidRPr="00932FD2">
          <w:rPr>
            <w:rStyle w:val="Hyperlink"/>
            <w:rFonts w:hint="eastAsia"/>
            <w:noProof/>
            <w:rtl/>
          </w:rPr>
          <w:t>به</w:t>
        </w:r>
        <w:r w:rsidR="002742DF" w:rsidRPr="00932FD2">
          <w:rPr>
            <w:rStyle w:val="Hyperlink"/>
            <w:noProof/>
            <w:rtl/>
          </w:rPr>
          <w:t xml:space="preserve"> </w:t>
        </w:r>
        <w:r w:rsidR="002742DF" w:rsidRPr="00932FD2">
          <w:rPr>
            <w:rStyle w:val="Hyperlink"/>
            <w:rFonts w:hint="eastAsia"/>
            <w:noProof/>
            <w:rtl/>
          </w:rPr>
          <w:t>اجزاء</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20128895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5</w:t>
        </w:r>
        <w:r w:rsidR="002742DF">
          <w:rPr>
            <w:rStyle w:val="Hyperlink"/>
            <w:noProof/>
            <w:rtl/>
          </w:rPr>
          <w:fldChar w:fldCharType="end"/>
        </w:r>
      </w:hyperlink>
    </w:p>
    <w:p w:rsidR="002742DF" w:rsidRDefault="00884119" w:rsidP="002742DF">
      <w:pPr>
        <w:pStyle w:val="TOC5"/>
        <w:tabs>
          <w:tab w:val="right" w:leader="dot" w:pos="10194"/>
        </w:tabs>
        <w:rPr>
          <w:rFonts w:asciiTheme="minorHAnsi" w:eastAsiaTheme="minorEastAsia" w:hAnsiTheme="minorHAnsi" w:cstheme="minorBidi"/>
          <w:bCs w:val="0"/>
          <w:noProof/>
          <w:color w:val="auto"/>
          <w:szCs w:val="22"/>
          <w:rtl/>
        </w:rPr>
      </w:pPr>
      <w:hyperlink w:anchor="_Toc20128896" w:history="1">
        <w:r w:rsidR="002742DF" w:rsidRPr="00932FD2">
          <w:rPr>
            <w:rStyle w:val="Hyperlink"/>
            <w:rFonts w:hint="eastAsia"/>
            <w:noProof/>
            <w:rtl/>
          </w:rPr>
          <w:t>عدم</w:t>
        </w:r>
        <w:r w:rsidR="002742DF" w:rsidRPr="00932FD2">
          <w:rPr>
            <w:rStyle w:val="Hyperlink"/>
            <w:noProof/>
            <w:rtl/>
          </w:rPr>
          <w:t xml:space="preserve"> </w:t>
        </w:r>
        <w:r w:rsidR="002742DF" w:rsidRPr="00932FD2">
          <w:rPr>
            <w:rStyle w:val="Hyperlink"/>
            <w:rFonts w:hint="eastAsia"/>
            <w:noProof/>
            <w:rtl/>
          </w:rPr>
          <w:t>رجوع</w:t>
        </w:r>
        <w:r w:rsidR="002742DF" w:rsidRPr="00932FD2">
          <w:rPr>
            <w:rStyle w:val="Hyperlink"/>
            <w:noProof/>
            <w:rtl/>
          </w:rPr>
          <w:t xml:space="preserve"> </w:t>
        </w:r>
        <w:r w:rsidR="002742DF" w:rsidRPr="00932FD2">
          <w:rPr>
            <w:rStyle w:val="Hyperlink"/>
            <w:rFonts w:hint="eastAsia"/>
            <w:noProof/>
            <w:rtl/>
          </w:rPr>
          <w:t>شرائط</w:t>
        </w:r>
        <w:r w:rsidR="002742DF" w:rsidRPr="00932FD2">
          <w:rPr>
            <w:rStyle w:val="Hyperlink"/>
            <w:noProof/>
            <w:rtl/>
          </w:rPr>
          <w:t xml:space="preserve"> </w:t>
        </w:r>
        <w:r w:rsidR="002742DF" w:rsidRPr="00932FD2">
          <w:rPr>
            <w:rStyle w:val="Hyperlink"/>
            <w:rFonts w:hint="eastAsia"/>
            <w:noProof/>
            <w:rtl/>
          </w:rPr>
          <w:t>به</w:t>
        </w:r>
        <w:r w:rsidR="002742DF" w:rsidRPr="00932FD2">
          <w:rPr>
            <w:rStyle w:val="Hyperlink"/>
            <w:noProof/>
            <w:rtl/>
          </w:rPr>
          <w:t xml:space="preserve"> </w:t>
        </w:r>
        <w:r w:rsidR="002742DF" w:rsidRPr="00932FD2">
          <w:rPr>
            <w:rStyle w:val="Hyperlink"/>
            <w:rFonts w:hint="eastAsia"/>
            <w:noProof/>
            <w:rtl/>
          </w:rPr>
          <w:t>اجزاء</w:t>
        </w:r>
        <w:r w:rsidR="002742DF">
          <w:rPr>
            <w:noProof/>
            <w:webHidden/>
            <w:rtl/>
          </w:rPr>
          <w:tab/>
        </w:r>
        <w:r w:rsidR="002742DF">
          <w:rPr>
            <w:rStyle w:val="Hyperlink"/>
            <w:noProof/>
            <w:rtl/>
          </w:rPr>
          <w:fldChar w:fldCharType="begin"/>
        </w:r>
        <w:r w:rsidR="002742DF">
          <w:rPr>
            <w:noProof/>
            <w:webHidden/>
            <w:rtl/>
          </w:rPr>
          <w:instrText xml:space="preserve"> </w:instrText>
        </w:r>
        <w:r w:rsidR="002742DF">
          <w:rPr>
            <w:noProof/>
            <w:webHidden/>
          </w:rPr>
          <w:instrText xml:space="preserve">PAGEREF </w:instrText>
        </w:r>
        <w:r w:rsidR="002742DF">
          <w:rPr>
            <w:noProof/>
            <w:webHidden/>
            <w:rtl/>
          </w:rPr>
          <w:instrText>_</w:instrText>
        </w:r>
        <w:r w:rsidR="002742DF">
          <w:rPr>
            <w:noProof/>
            <w:webHidden/>
          </w:rPr>
          <w:instrText>Toc</w:instrText>
        </w:r>
        <w:r w:rsidR="002742DF">
          <w:rPr>
            <w:noProof/>
            <w:webHidden/>
            <w:rtl/>
          </w:rPr>
          <w:instrText xml:space="preserve">20128896 </w:instrText>
        </w:r>
        <w:r w:rsidR="002742DF">
          <w:rPr>
            <w:noProof/>
            <w:webHidden/>
          </w:rPr>
          <w:instrText>\h</w:instrText>
        </w:r>
        <w:r w:rsidR="002742DF">
          <w:rPr>
            <w:noProof/>
            <w:webHidden/>
            <w:rtl/>
          </w:rPr>
          <w:instrText xml:space="preserve"> </w:instrText>
        </w:r>
        <w:r w:rsidR="002742DF">
          <w:rPr>
            <w:rStyle w:val="Hyperlink"/>
            <w:noProof/>
            <w:rtl/>
          </w:rPr>
        </w:r>
        <w:r w:rsidR="002742DF">
          <w:rPr>
            <w:rStyle w:val="Hyperlink"/>
            <w:noProof/>
            <w:rtl/>
          </w:rPr>
          <w:fldChar w:fldCharType="separate"/>
        </w:r>
        <w:r w:rsidR="002742DF">
          <w:rPr>
            <w:noProof/>
            <w:webHidden/>
            <w:rtl/>
          </w:rPr>
          <w:t>5</w:t>
        </w:r>
        <w:r w:rsidR="002742DF">
          <w:rPr>
            <w:rStyle w:val="Hyperlink"/>
            <w:noProof/>
            <w:rtl/>
          </w:rPr>
          <w:fldChar w:fldCharType="end"/>
        </w:r>
      </w:hyperlink>
    </w:p>
    <w:p w:rsidR="00C91EB6" w:rsidRPr="00C91EB6" w:rsidRDefault="002742DF" w:rsidP="00107296">
      <w:pPr>
        <w:jc w:val="both"/>
      </w:pPr>
      <w:r>
        <w:rPr>
          <w:rFonts w:cs="B Titr"/>
          <w:noProof/>
          <w:webHidden/>
          <w:color w:val="632423" w:themeColor="accent2" w:themeShade="80"/>
          <w:szCs w:val="24"/>
          <w:rtl/>
        </w:rPr>
        <w:fldChar w:fldCharType="end"/>
      </w:r>
    </w:p>
    <w:p w:rsidR="00F343FB" w:rsidRPr="00A6366F" w:rsidRDefault="00F842AD" w:rsidP="0010729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B7343">
        <w:rPr>
          <w:rFonts w:hint="cs"/>
          <w:rtl/>
        </w:rPr>
        <w:t>حل</w:t>
      </w:r>
      <w:r w:rsidR="001B7343">
        <w:rPr>
          <w:rtl/>
        </w:rPr>
        <w:t xml:space="preserve"> </w:t>
      </w:r>
      <w:r w:rsidR="001B7343">
        <w:rPr>
          <w:rFonts w:hint="cs"/>
          <w:rtl/>
        </w:rPr>
        <w:t>استحاله</w:t>
      </w:r>
      <w:r w:rsidR="001B7343">
        <w:rPr>
          <w:rtl/>
        </w:rPr>
        <w:t xml:space="preserve"> </w:t>
      </w:r>
      <w:r w:rsidR="001B7343">
        <w:rPr>
          <w:rFonts w:hint="cs"/>
          <w:rtl/>
        </w:rPr>
        <w:t>شرط</w:t>
      </w:r>
      <w:r w:rsidR="001B7343">
        <w:rPr>
          <w:rtl/>
        </w:rPr>
        <w:t xml:space="preserve"> </w:t>
      </w:r>
      <w:r w:rsidR="001B7343">
        <w:rPr>
          <w:rFonts w:hint="cs"/>
          <w:rtl/>
        </w:rPr>
        <w:t>متاخر</w:t>
      </w:r>
      <w:r w:rsidR="00025B70">
        <w:rPr>
          <w:rFonts w:hint="cs"/>
          <w:rtl/>
        </w:rPr>
        <w:t xml:space="preserve"> </w:t>
      </w:r>
      <w:r w:rsidR="00386C11" w:rsidRPr="00A6366F">
        <w:rPr>
          <w:rFonts w:hint="cs"/>
          <w:rtl/>
        </w:rPr>
        <w:t>/</w:t>
      </w:r>
      <w:bookmarkStart w:id="1" w:name="BokSabj_d"/>
      <w:bookmarkEnd w:id="1"/>
      <w:r w:rsidR="001B7343">
        <w:rPr>
          <w:rFonts w:hint="cs"/>
          <w:rtl/>
        </w:rPr>
        <w:t>استحاله</w:t>
      </w:r>
      <w:r w:rsidR="001B7343">
        <w:rPr>
          <w:rtl/>
        </w:rPr>
        <w:t xml:space="preserve"> </w:t>
      </w:r>
      <w:r w:rsidR="001B7343">
        <w:rPr>
          <w:rFonts w:hint="cs"/>
          <w:rtl/>
        </w:rPr>
        <w:t>شرط</w:t>
      </w:r>
      <w:r w:rsidR="001B7343">
        <w:rPr>
          <w:rtl/>
        </w:rPr>
        <w:t xml:space="preserve"> </w:t>
      </w:r>
      <w:r w:rsidR="001B7343">
        <w:rPr>
          <w:rFonts w:hint="cs"/>
          <w:rtl/>
        </w:rPr>
        <w:t>متاخر</w:t>
      </w:r>
      <w:r w:rsidR="00386C11" w:rsidRPr="00A6366F">
        <w:rPr>
          <w:rFonts w:hint="cs"/>
          <w:rtl/>
        </w:rPr>
        <w:t xml:space="preserve"> /</w:t>
      </w:r>
      <w:bookmarkStart w:id="2" w:name="Bokkolli"/>
      <w:bookmarkEnd w:id="2"/>
      <w:r w:rsidR="001B7343">
        <w:rPr>
          <w:rFonts w:hint="cs"/>
          <w:rtl/>
        </w:rPr>
        <w:t>مقدمه</w:t>
      </w:r>
      <w:r w:rsidR="001B7343">
        <w:rPr>
          <w:rtl/>
        </w:rPr>
        <w:t xml:space="preserve"> </w:t>
      </w:r>
      <w:r w:rsidR="001B7343">
        <w:rPr>
          <w:rFonts w:hint="cs"/>
          <w:rtl/>
        </w:rPr>
        <w:t>واجب</w:t>
      </w:r>
      <w:r w:rsidR="001B6799" w:rsidRPr="00A6366F">
        <w:rPr>
          <w:rFonts w:hint="cs"/>
          <w:rtl/>
        </w:rPr>
        <w:t xml:space="preserve"> </w:t>
      </w:r>
    </w:p>
    <w:p w:rsidR="008F5B4D" w:rsidRPr="009C66D5" w:rsidRDefault="008F5B4D" w:rsidP="00107296">
      <w:pPr>
        <w:jc w:val="both"/>
        <w:rPr>
          <w:rStyle w:val="Emphasis"/>
          <w:b/>
          <w:bCs w:val="0"/>
          <w:rtl/>
        </w:rPr>
      </w:pPr>
      <w:r w:rsidRPr="009C66D5">
        <w:rPr>
          <w:rStyle w:val="Emphasis"/>
          <w:rFonts w:hint="cs"/>
          <w:b/>
          <w:bCs w:val="0"/>
          <w:rtl/>
        </w:rPr>
        <w:t>خلاصه مباحث گذشته:</w:t>
      </w:r>
    </w:p>
    <w:p w:rsidR="003A6148" w:rsidRDefault="00107296" w:rsidP="00107296">
      <w:pPr>
        <w:pBdr>
          <w:bottom w:val="double" w:sz="6" w:space="1" w:color="auto"/>
        </w:pBdr>
        <w:jc w:val="both"/>
        <w:rPr>
          <w:rtl/>
        </w:rPr>
      </w:pPr>
      <w:r>
        <w:rPr>
          <w:rFonts w:hint="cs"/>
          <w:rtl/>
        </w:rPr>
        <w:t>بحث در مورد حل استحاله شرط متاخر بود. مجموعا چهار وجه برای حل استحاله بیان شد: لحاظی بودن شرائط، دهری بودن شرائط</w:t>
      </w:r>
      <w:r w:rsidR="003869FB">
        <w:rPr>
          <w:rFonts w:hint="cs"/>
          <w:rtl/>
        </w:rPr>
        <w:t xml:space="preserve"> و الغاء زمان، وصف تعقب</w:t>
      </w:r>
      <w:r>
        <w:rPr>
          <w:rFonts w:hint="cs"/>
          <w:rtl/>
        </w:rPr>
        <w:t>، عدم استحاله در امور اعتباری. بیان دیگری برای استحاله شرط متاخر نیز بیان شد که بحث استلزام خلف و مناقضه از شرط متاخر بود و استاد نیز جواب دادند.</w:t>
      </w:r>
    </w:p>
    <w:p w:rsidR="00247D2F" w:rsidRPr="003A6148" w:rsidRDefault="00247D2F" w:rsidP="00107296">
      <w:pPr>
        <w:pBdr>
          <w:bottom w:val="double" w:sz="6" w:space="1" w:color="auto"/>
        </w:pBdr>
        <w:jc w:val="both"/>
      </w:pPr>
    </w:p>
    <w:p w:rsidR="008F5B4D" w:rsidRDefault="008F5B4D" w:rsidP="00107296">
      <w:pPr>
        <w:jc w:val="both"/>
      </w:pPr>
    </w:p>
    <w:p w:rsidR="003E6650" w:rsidRDefault="00107296" w:rsidP="00C82B36">
      <w:pPr>
        <w:pStyle w:val="Heading1"/>
        <w:rPr>
          <w:rtl/>
        </w:rPr>
      </w:pPr>
      <w:bookmarkStart w:id="3" w:name="_Toc20128885"/>
      <w:r>
        <w:rPr>
          <w:rFonts w:hint="cs"/>
          <w:rtl/>
        </w:rPr>
        <w:lastRenderedPageBreak/>
        <w:t>مقدمه واجب</w:t>
      </w:r>
      <w:bookmarkEnd w:id="3"/>
    </w:p>
    <w:p w:rsidR="00107296" w:rsidRDefault="00107296" w:rsidP="00C82B36">
      <w:pPr>
        <w:pStyle w:val="Heading2"/>
        <w:rPr>
          <w:rtl/>
        </w:rPr>
      </w:pPr>
      <w:bookmarkStart w:id="4" w:name="_Toc20128886"/>
      <w:r>
        <w:rPr>
          <w:rFonts w:hint="cs"/>
          <w:rtl/>
        </w:rPr>
        <w:t>شرط متاخر</w:t>
      </w:r>
      <w:bookmarkEnd w:id="4"/>
    </w:p>
    <w:p w:rsidR="00D83200" w:rsidRPr="001A27D7" w:rsidRDefault="00D83200" w:rsidP="00C82B36">
      <w:pPr>
        <w:pStyle w:val="Heading3"/>
        <w:rPr>
          <w:rtl/>
        </w:rPr>
      </w:pPr>
      <w:bookmarkStart w:id="5" w:name="_Toc20128887"/>
      <w:r>
        <w:rPr>
          <w:rFonts w:hint="cs"/>
          <w:rtl/>
        </w:rPr>
        <w:t>تقریب استحاله شرط متاخر از منظر مرحوم نائینی و جواب آن</w:t>
      </w:r>
      <w:bookmarkEnd w:id="5"/>
    </w:p>
    <w:p w:rsidR="00C82B36" w:rsidRDefault="00376215" w:rsidP="00107296">
      <w:pPr>
        <w:jc w:val="both"/>
        <w:rPr>
          <w:rtl/>
        </w:rPr>
      </w:pPr>
      <w:r>
        <w:rPr>
          <w:rFonts w:hint="cs"/>
          <w:rtl/>
        </w:rPr>
        <w:t xml:space="preserve">بحث در مورد حل مشکله شرط متاخر بود. مرحوم نائینی اشکال را به نحو دیگری مطرح کرده بود. این تقریب اقرب به ذهن است. </w:t>
      </w:r>
      <w:r w:rsidR="00C82B36">
        <w:rPr>
          <w:rFonts w:hint="cs"/>
          <w:rtl/>
        </w:rPr>
        <w:t xml:space="preserve">زیرا </w:t>
      </w:r>
      <w:r>
        <w:rPr>
          <w:rFonts w:hint="cs"/>
          <w:rtl/>
        </w:rPr>
        <w:t>باب احکام شرعیه باب علت و معلول نیست که مرحوم آخوند به آن نحو تقریب فرمود. مرحوم نائینی فرمود اشکال در شرط متاخر قضیه خلف و</w:t>
      </w:r>
      <w:r w:rsidR="00C82B36">
        <w:rPr>
          <w:rFonts w:hint="cs"/>
          <w:rtl/>
        </w:rPr>
        <w:t xml:space="preserve"> مناقضه است که بیان شد.</w:t>
      </w:r>
      <w:r>
        <w:rPr>
          <w:rFonts w:hint="cs"/>
          <w:rtl/>
        </w:rPr>
        <w:t xml:space="preserve"> </w:t>
      </w:r>
    </w:p>
    <w:p w:rsidR="00C82B36" w:rsidRDefault="00C82B36" w:rsidP="00107296">
      <w:pPr>
        <w:jc w:val="both"/>
        <w:rPr>
          <w:rtl/>
        </w:rPr>
      </w:pPr>
      <w:r>
        <w:rPr>
          <w:rFonts w:hint="cs"/>
          <w:rtl/>
        </w:rPr>
        <w:t>ان قلت: اگر</w:t>
      </w:r>
      <w:r w:rsidR="00376215">
        <w:rPr>
          <w:rFonts w:hint="cs"/>
          <w:rtl/>
        </w:rPr>
        <w:t xml:space="preserve"> فعلیت حکم در حال حاضر</w:t>
      </w:r>
      <w:r>
        <w:rPr>
          <w:rFonts w:hint="cs"/>
          <w:rtl/>
        </w:rPr>
        <w:t xml:space="preserve"> باشد در حالی</w:t>
      </w:r>
      <w:r w:rsidR="00376215">
        <w:rPr>
          <w:rFonts w:hint="cs"/>
          <w:rtl/>
        </w:rPr>
        <w:t xml:space="preserve"> که موضوع متاخر است، لازمه اش ت</w:t>
      </w:r>
      <w:r>
        <w:rPr>
          <w:rFonts w:hint="cs"/>
          <w:rtl/>
        </w:rPr>
        <w:t>خلف حکم از موضوع است.</w:t>
      </w:r>
    </w:p>
    <w:p w:rsidR="001A1EA5" w:rsidRDefault="00C82B36" w:rsidP="00107296">
      <w:pPr>
        <w:jc w:val="both"/>
        <w:rPr>
          <w:rtl/>
        </w:rPr>
      </w:pPr>
      <w:r>
        <w:rPr>
          <w:rFonts w:hint="cs"/>
          <w:rtl/>
        </w:rPr>
        <w:t>قلت:</w:t>
      </w:r>
      <w:r w:rsidR="00376215">
        <w:rPr>
          <w:rFonts w:hint="cs"/>
          <w:rtl/>
        </w:rPr>
        <w:t xml:space="preserve"> تخلف حکم از موضوع نیست ما باید خطاب را مد نظر قرار بدهیم که اگر موضوع را بالفعل قرار داده است باید با فعلیت موضوع، حکم هم فعلیت می</w:t>
      </w:r>
      <w:r w:rsidR="00376215">
        <w:rPr>
          <w:rtl/>
        </w:rPr>
        <w:softHyphen/>
      </w:r>
      <w:r>
        <w:rPr>
          <w:rFonts w:hint="cs"/>
          <w:rtl/>
        </w:rPr>
        <w:t xml:space="preserve">یابد </w:t>
      </w:r>
      <w:r w:rsidR="00D83200">
        <w:rPr>
          <w:rFonts w:hint="cs"/>
          <w:rtl/>
        </w:rPr>
        <w:t>و اگر موضوع را</w:t>
      </w:r>
      <w:r w:rsidR="00376215">
        <w:rPr>
          <w:rFonts w:hint="cs"/>
          <w:rtl/>
        </w:rPr>
        <w:t xml:space="preserve"> متاخر قرار داده است در فرضی که در ظرف خودش فعلی می</w:t>
      </w:r>
      <w:r w:rsidR="00376215">
        <w:rPr>
          <w:rtl/>
        </w:rPr>
        <w:softHyphen/>
      </w:r>
      <w:r w:rsidR="00D83200">
        <w:rPr>
          <w:rFonts w:hint="cs"/>
          <w:rtl/>
        </w:rPr>
        <w:t>شود، الان حکم فعلی است و شرط هم در آینده محقق می</w:t>
      </w:r>
      <w:r w:rsidR="00D83200">
        <w:rPr>
          <w:rtl/>
        </w:rPr>
        <w:softHyphen/>
      </w:r>
      <w:r w:rsidR="00D83200">
        <w:rPr>
          <w:rFonts w:hint="cs"/>
          <w:rtl/>
        </w:rPr>
        <w:t>شود.</w:t>
      </w:r>
      <w:r w:rsidR="00376215">
        <w:rPr>
          <w:rFonts w:hint="cs"/>
          <w:rtl/>
        </w:rPr>
        <w:t xml:space="preserve"> فعلیت یافتن</w:t>
      </w:r>
      <w:r w:rsidR="00D83200">
        <w:rPr>
          <w:rFonts w:hint="cs"/>
          <w:rtl/>
        </w:rPr>
        <w:t>،</w:t>
      </w:r>
      <w:r w:rsidR="00376215">
        <w:rPr>
          <w:rFonts w:hint="cs"/>
          <w:rtl/>
        </w:rPr>
        <w:t xml:space="preserve"> تابع کیفیت جعل است. تخلف</w:t>
      </w:r>
      <w:r w:rsidR="00D83200">
        <w:rPr>
          <w:rFonts w:hint="cs"/>
          <w:rtl/>
        </w:rPr>
        <w:t>،</w:t>
      </w:r>
      <w:r w:rsidR="00376215">
        <w:rPr>
          <w:rFonts w:hint="cs"/>
          <w:rtl/>
        </w:rPr>
        <w:t xml:space="preserve"> زمانی است که خلاف قرار داد محقق بشود. </w:t>
      </w:r>
      <w:r>
        <w:rPr>
          <w:rFonts w:hint="cs"/>
          <w:rtl/>
        </w:rPr>
        <w:t>پس از یک طرف</w:t>
      </w:r>
      <w:r w:rsidR="00D83200">
        <w:rPr>
          <w:rFonts w:hint="cs"/>
          <w:rtl/>
        </w:rPr>
        <w:t xml:space="preserve"> که اعتباری است به ید اعتبار کننده است و از جهتی کیفیت جعل این گونه است که اگر موضوع در استقبال بود الان حکم فعلیت پیدا کند. اساسا اگر خلاف این قرار داد فعلیت پیدا کنند، تخلف است.</w:t>
      </w:r>
    </w:p>
    <w:p w:rsidR="00D83200" w:rsidRDefault="00D83200" w:rsidP="00C82B36">
      <w:pPr>
        <w:pStyle w:val="Heading3"/>
        <w:rPr>
          <w:rtl/>
        </w:rPr>
      </w:pPr>
      <w:bookmarkStart w:id="6" w:name="_Toc20128888"/>
      <w:r>
        <w:rPr>
          <w:rFonts w:hint="cs"/>
          <w:rtl/>
        </w:rPr>
        <w:t>تقریب سوم استحاله شرط متاخر</w:t>
      </w:r>
      <w:bookmarkEnd w:id="6"/>
    </w:p>
    <w:p w:rsidR="00D83200" w:rsidRDefault="00D83200" w:rsidP="00107296">
      <w:pPr>
        <w:jc w:val="both"/>
        <w:rPr>
          <w:rtl/>
        </w:rPr>
      </w:pPr>
      <w:r>
        <w:rPr>
          <w:rFonts w:hint="cs"/>
          <w:rtl/>
        </w:rPr>
        <w:t>احکام از منظر شیعه تابع مصالح و مفاسد است. وقتی هنوز ملاک فعلی نیست معنا ندارد که حکم فعلی بشود. از طرف دیگر شرط به موضوع برمی</w:t>
      </w:r>
      <w:r>
        <w:rPr>
          <w:rtl/>
        </w:rPr>
        <w:softHyphen/>
      </w:r>
      <w:r>
        <w:rPr>
          <w:rFonts w:hint="cs"/>
          <w:rtl/>
        </w:rPr>
        <w:t>گردد. لذا موضوع دخیل در ملاک است. بنا بر این اگر حکم الان فعلیت یافته باشد و موضوع بعدا بیاید</w:t>
      </w:r>
      <w:r w:rsidR="00C82B36">
        <w:rPr>
          <w:rFonts w:hint="cs"/>
          <w:rtl/>
        </w:rPr>
        <w:t>، از دو حال خارج نیست</w:t>
      </w:r>
      <w:r>
        <w:rPr>
          <w:rFonts w:hint="cs"/>
          <w:rtl/>
        </w:rPr>
        <w:t xml:space="preserve"> اگر ملاک نیست پس چرا حکم فعلی شده است اگر ملاک هست لازمه اش این است که متاخر تاثیر در متقدم بگذارد. </w:t>
      </w:r>
      <w:r w:rsidR="00C82B36">
        <w:rPr>
          <w:rFonts w:hint="cs"/>
          <w:rtl/>
        </w:rPr>
        <w:t xml:space="preserve">یعنی </w:t>
      </w:r>
      <w:r>
        <w:rPr>
          <w:rFonts w:hint="cs"/>
          <w:rtl/>
        </w:rPr>
        <w:t>ملاک الان باشد و علتش در آینده باشد.</w:t>
      </w:r>
    </w:p>
    <w:p w:rsidR="00B13EDF" w:rsidRDefault="00B92B13" w:rsidP="00C82B36">
      <w:pPr>
        <w:pStyle w:val="Heading4"/>
        <w:rPr>
          <w:rtl/>
        </w:rPr>
      </w:pPr>
      <w:bookmarkStart w:id="7" w:name="_Toc20128889"/>
      <w:r>
        <w:rPr>
          <w:rFonts w:hint="cs"/>
          <w:rtl/>
        </w:rPr>
        <w:t>جواب اول استاد:</w:t>
      </w:r>
      <w:r w:rsidR="00B13EDF">
        <w:rPr>
          <w:rFonts w:hint="cs"/>
          <w:rtl/>
        </w:rPr>
        <w:t xml:space="preserve">عدم وجود دلیل </w:t>
      </w:r>
      <w:r w:rsidR="00C82B36">
        <w:rPr>
          <w:rFonts w:hint="cs"/>
          <w:rtl/>
        </w:rPr>
        <w:t xml:space="preserve"> برای </w:t>
      </w:r>
      <w:r w:rsidR="00B13EDF">
        <w:rPr>
          <w:rFonts w:hint="cs"/>
          <w:rtl/>
        </w:rPr>
        <w:t>تابعیت فعلیت ملاک نسبت به فعلیت موضوع</w:t>
      </w:r>
      <w:bookmarkEnd w:id="7"/>
    </w:p>
    <w:p w:rsidR="00D83200" w:rsidRDefault="00D83200" w:rsidP="00D83200">
      <w:pPr>
        <w:jc w:val="both"/>
        <w:rPr>
          <w:rtl/>
        </w:rPr>
      </w:pPr>
      <w:r>
        <w:rPr>
          <w:rFonts w:hint="cs"/>
          <w:rtl/>
        </w:rPr>
        <w:t xml:space="preserve">این بیان </w:t>
      </w:r>
      <w:r w:rsidR="00C82B36">
        <w:rPr>
          <w:rFonts w:hint="cs"/>
          <w:rtl/>
        </w:rPr>
        <w:t>ت</w:t>
      </w:r>
      <w:r>
        <w:rPr>
          <w:rFonts w:hint="cs"/>
          <w:rtl/>
        </w:rPr>
        <w:t>وهم</w:t>
      </w:r>
      <w:r w:rsidR="00C82B36">
        <w:rPr>
          <w:rFonts w:hint="cs"/>
          <w:rtl/>
        </w:rPr>
        <w:t xml:space="preserve"> و شبهه</w:t>
      </w:r>
      <w:r>
        <w:rPr>
          <w:rFonts w:hint="cs"/>
          <w:rtl/>
        </w:rPr>
        <w:t xml:space="preserve"> است. اینکه بگوییم تا موضوع فعلی نشده است ملاک فعلی نیست دلیل ندارد. امکان دارد که گفته شود </w:t>
      </w:r>
      <w:r w:rsidR="00C82B36">
        <w:rPr>
          <w:rFonts w:hint="cs"/>
          <w:rtl/>
        </w:rPr>
        <w:t>(</w:t>
      </w:r>
      <w:r>
        <w:rPr>
          <w:rFonts w:hint="cs"/>
          <w:rtl/>
        </w:rPr>
        <w:t>در مقدمات مفوته</w:t>
      </w:r>
      <w:r w:rsidR="00C82B36">
        <w:rPr>
          <w:rFonts w:hint="cs"/>
          <w:rtl/>
        </w:rPr>
        <w:t xml:space="preserve"> این مطلب وجود دارد)</w:t>
      </w:r>
      <w:r>
        <w:rPr>
          <w:rFonts w:hint="cs"/>
          <w:rtl/>
        </w:rPr>
        <w:t xml:space="preserve"> الان وجوب نیامده است ولی ملاک بالفعل وجود دارد. ممکن است چیزی هن</w:t>
      </w:r>
      <w:r w:rsidR="00C82B36">
        <w:rPr>
          <w:rFonts w:hint="cs"/>
          <w:rtl/>
        </w:rPr>
        <w:t>وز نیامده است ولی ملاکش فعلی باشد</w:t>
      </w:r>
      <w:r>
        <w:rPr>
          <w:rFonts w:hint="cs"/>
          <w:rtl/>
        </w:rPr>
        <w:t>. مثلا قبل از این که عید فرا برسد هنوز مهمان وجود ندارد و موضوع اکرام محقق نیست اما قبل از عید</w:t>
      </w:r>
      <w:r w:rsidR="00C82B36">
        <w:rPr>
          <w:rFonts w:hint="cs"/>
          <w:rtl/>
        </w:rPr>
        <w:t>، عرف</w:t>
      </w:r>
      <w:r>
        <w:rPr>
          <w:rFonts w:hint="cs"/>
          <w:rtl/>
        </w:rPr>
        <w:t xml:space="preserve"> تحصیل مقدمات برای اکرام می</w:t>
      </w:r>
      <w:r>
        <w:rPr>
          <w:rtl/>
        </w:rPr>
        <w:softHyphen/>
      </w:r>
      <w:r>
        <w:rPr>
          <w:rFonts w:hint="cs"/>
          <w:rtl/>
        </w:rPr>
        <w:t xml:space="preserve">کنند. تحصیل مقدمات ملاک فعلی دارد اما هنوز موضوع محقق نشده است. </w:t>
      </w:r>
      <w:r>
        <w:rPr>
          <w:rFonts w:hint="cs"/>
          <w:rtl/>
        </w:rPr>
        <w:lastRenderedPageBreak/>
        <w:t>اگر ملاک فعلی نباشد دیگر معنا ندارد که به دنبال مقدمات برو</w:t>
      </w:r>
      <w:r w:rsidR="00C82B36">
        <w:rPr>
          <w:rFonts w:hint="cs"/>
          <w:rtl/>
        </w:rPr>
        <w:t>ن</w:t>
      </w:r>
      <w:r>
        <w:rPr>
          <w:rFonts w:hint="cs"/>
          <w:rtl/>
        </w:rPr>
        <w:t>د. لذا امکان دارد که چیزی الان ملاک داشته باشد ولی موضوعش در آینده بیاید. ما دلیلی نداریم که فعلیت ملاک تابع فعلیت موضوع باشد. بلکه فعلیت حکم به فعلیت ملاک است.</w:t>
      </w:r>
    </w:p>
    <w:p w:rsidR="00B13EDF" w:rsidRDefault="00B92B13" w:rsidP="00C82B36">
      <w:pPr>
        <w:pStyle w:val="Heading4"/>
        <w:rPr>
          <w:rtl/>
        </w:rPr>
      </w:pPr>
      <w:bookmarkStart w:id="8" w:name="_Toc20128890"/>
      <w:r>
        <w:rPr>
          <w:rFonts w:hint="cs"/>
          <w:rtl/>
        </w:rPr>
        <w:t>جواب دوم استاد:</w:t>
      </w:r>
      <w:r w:rsidR="00B13EDF">
        <w:rPr>
          <w:rFonts w:hint="cs"/>
          <w:rtl/>
        </w:rPr>
        <w:t>کفایت مبرّر داشتن حکم و لو مستقبلا</w:t>
      </w:r>
      <w:bookmarkEnd w:id="8"/>
    </w:p>
    <w:p w:rsidR="00B13EDF" w:rsidRDefault="00B13EDF" w:rsidP="00D83200">
      <w:pPr>
        <w:jc w:val="both"/>
        <w:rPr>
          <w:rtl/>
        </w:rPr>
      </w:pPr>
      <w:r>
        <w:rPr>
          <w:rFonts w:hint="cs"/>
          <w:rtl/>
        </w:rPr>
        <w:t>علاوه بر این، ما در ملاکات تشکیک داریم. این که ملاکات علل احکام به معنایی که در فلسفه گفته می</w:t>
      </w:r>
      <w:r>
        <w:rPr>
          <w:rtl/>
        </w:rPr>
        <w:softHyphen/>
      </w:r>
      <w:r>
        <w:rPr>
          <w:rFonts w:hint="cs"/>
          <w:rtl/>
        </w:rPr>
        <w:t>شود</w:t>
      </w:r>
      <w:r w:rsidR="00C82B36">
        <w:rPr>
          <w:rFonts w:hint="cs"/>
          <w:rtl/>
        </w:rPr>
        <w:t>،</w:t>
      </w:r>
      <w:r>
        <w:rPr>
          <w:rFonts w:hint="cs"/>
          <w:rtl/>
        </w:rPr>
        <w:t xml:space="preserve"> نیست. چه عیبی دارد که الان ملاک نباشد و در آینده حاصل می</w:t>
      </w:r>
      <w:r>
        <w:rPr>
          <w:rtl/>
        </w:rPr>
        <w:softHyphen/>
      </w:r>
      <w:r>
        <w:rPr>
          <w:rFonts w:hint="cs"/>
          <w:rtl/>
        </w:rPr>
        <w:t>شود ولی مولا حکم را جعل کند. اگر در آینده مهمان نیاید حکم اکرام معنا ندارد. به همان نحوی که شارع حکم را جعل کرده است باید در خارج تحقق پیدا کند.  ملاکات مبررات احکام هستند. احکام باید از جزاف بودن خارج بشوند. این مقدار که در آینده ملاک هم وجود داشته باشد کفایت می</w:t>
      </w:r>
      <w:r>
        <w:rPr>
          <w:rtl/>
        </w:rPr>
        <w:softHyphen/>
      </w:r>
      <w:r>
        <w:rPr>
          <w:rFonts w:hint="cs"/>
          <w:rtl/>
        </w:rPr>
        <w:t>کند که حکم فعلیت داشته باشد.</w:t>
      </w:r>
    </w:p>
    <w:p w:rsidR="00B13EDF" w:rsidRDefault="00B13EDF" w:rsidP="00D83200">
      <w:pPr>
        <w:jc w:val="both"/>
        <w:rPr>
          <w:rtl/>
        </w:rPr>
      </w:pPr>
      <w:r>
        <w:rPr>
          <w:rFonts w:hint="cs"/>
          <w:rtl/>
        </w:rPr>
        <w:t>یعنی الان حکم فعلیت دارد و امتثال می</w:t>
      </w:r>
      <w:r>
        <w:rPr>
          <w:rtl/>
        </w:rPr>
        <w:softHyphen/>
      </w:r>
      <w:r>
        <w:rPr>
          <w:rFonts w:hint="cs"/>
          <w:rtl/>
        </w:rPr>
        <w:t>کند تا در آینده ملاک حاصل بشود. مثلا ملاک روزه از طلوع فجر است اما برای عدم فوت ملاک روزه گفته می</w:t>
      </w:r>
      <w:r>
        <w:rPr>
          <w:rtl/>
        </w:rPr>
        <w:softHyphen/>
      </w:r>
      <w:r>
        <w:rPr>
          <w:rFonts w:hint="cs"/>
          <w:rtl/>
        </w:rPr>
        <w:t>شود که غسل قبل از طلوع فجر واجب است تا ملاکی که در آینده</w:t>
      </w:r>
      <w:r w:rsidR="00C82B36">
        <w:rPr>
          <w:rFonts w:hint="cs"/>
          <w:rtl/>
        </w:rPr>
        <w:t xml:space="preserve"> است فوت نشود. یا مثلا پدری درس</w:t>
      </w:r>
      <w:r>
        <w:rPr>
          <w:rFonts w:hint="cs"/>
          <w:rtl/>
        </w:rPr>
        <w:t xml:space="preserve"> خواندن را بر بچه واجب می</w:t>
      </w:r>
      <w:r>
        <w:rPr>
          <w:rtl/>
        </w:rPr>
        <w:softHyphen/>
      </w:r>
      <w:r>
        <w:rPr>
          <w:rFonts w:hint="cs"/>
          <w:rtl/>
        </w:rPr>
        <w:t>کند تا در آینده ملاکش فوت نشود. پس با این قاعده که احکام تابع ملاکات هستند تنافی وجود ندارد.</w:t>
      </w:r>
    </w:p>
    <w:p w:rsidR="00B13EDF" w:rsidRDefault="00C82B36" w:rsidP="00B13EDF">
      <w:pPr>
        <w:jc w:val="both"/>
        <w:rPr>
          <w:rtl/>
        </w:rPr>
      </w:pPr>
      <w:r>
        <w:rPr>
          <w:rFonts w:hint="cs"/>
          <w:rtl/>
        </w:rPr>
        <w:t>خلاصه:برای استحاله شرط متاخر سه بیان وجود داشت:</w:t>
      </w:r>
    </w:p>
    <w:p w:rsidR="00B13EDF" w:rsidRDefault="00B13EDF" w:rsidP="00B13EDF">
      <w:pPr>
        <w:pStyle w:val="ListParagraph"/>
        <w:numPr>
          <w:ilvl w:val="0"/>
          <w:numId w:val="16"/>
        </w:numPr>
        <w:jc w:val="both"/>
      </w:pPr>
      <w:r>
        <w:rPr>
          <w:rFonts w:hint="cs"/>
          <w:rtl/>
        </w:rPr>
        <w:t>لزوم تخلف علت از معلول</w:t>
      </w:r>
    </w:p>
    <w:p w:rsidR="00B13EDF" w:rsidRDefault="00B13EDF" w:rsidP="00B13EDF">
      <w:pPr>
        <w:pStyle w:val="ListParagraph"/>
        <w:numPr>
          <w:ilvl w:val="0"/>
          <w:numId w:val="16"/>
        </w:numPr>
        <w:jc w:val="both"/>
      </w:pPr>
      <w:r>
        <w:rPr>
          <w:rFonts w:hint="cs"/>
          <w:rtl/>
        </w:rPr>
        <w:t>لزوم خلف و تناقض</w:t>
      </w:r>
    </w:p>
    <w:p w:rsidR="00C82B36" w:rsidRDefault="00B13EDF" w:rsidP="00C82B36">
      <w:pPr>
        <w:pStyle w:val="ListParagraph"/>
        <w:numPr>
          <w:ilvl w:val="0"/>
          <w:numId w:val="16"/>
        </w:numPr>
        <w:jc w:val="both"/>
      </w:pPr>
      <w:r>
        <w:rPr>
          <w:rFonts w:hint="cs"/>
          <w:rtl/>
        </w:rPr>
        <w:t>لزوم حکم بلا ملاک</w:t>
      </w:r>
    </w:p>
    <w:p w:rsidR="00E12AD5" w:rsidRDefault="00E12AD5" w:rsidP="00C82B36">
      <w:pPr>
        <w:pStyle w:val="Heading3"/>
        <w:rPr>
          <w:rtl/>
        </w:rPr>
      </w:pPr>
      <w:r>
        <w:rPr>
          <w:rFonts w:hint="cs"/>
          <w:rtl/>
        </w:rPr>
        <w:t xml:space="preserve"> </w:t>
      </w:r>
      <w:bookmarkStart w:id="9" w:name="_Toc20128891"/>
      <w:r>
        <w:rPr>
          <w:rFonts w:hint="cs"/>
          <w:rtl/>
        </w:rPr>
        <w:t>استحاله شرط متاخر در شرائط ماموربه</w:t>
      </w:r>
      <w:bookmarkEnd w:id="9"/>
    </w:p>
    <w:p w:rsidR="00C82B36" w:rsidRDefault="00C82B36" w:rsidP="00D83200">
      <w:pPr>
        <w:jc w:val="both"/>
        <w:rPr>
          <w:rtl/>
        </w:rPr>
      </w:pPr>
      <w:r>
        <w:rPr>
          <w:rFonts w:hint="cs"/>
          <w:rtl/>
        </w:rPr>
        <w:t>همان طوری که قبلا گفته شد، استحاله شرط متاخر در دو ناحیه مطرح است:</w:t>
      </w:r>
    </w:p>
    <w:p w:rsidR="00C82B36" w:rsidRDefault="00C82B36" w:rsidP="00C82B36">
      <w:pPr>
        <w:pStyle w:val="ListParagraph"/>
        <w:numPr>
          <w:ilvl w:val="0"/>
          <w:numId w:val="18"/>
        </w:numPr>
        <w:jc w:val="both"/>
      </w:pPr>
      <w:r>
        <w:rPr>
          <w:rFonts w:hint="cs"/>
          <w:rtl/>
        </w:rPr>
        <w:t>در ناحیه شرائط حکم</w:t>
      </w:r>
    </w:p>
    <w:p w:rsidR="00C82B36" w:rsidRDefault="00C82B36" w:rsidP="00C82B36">
      <w:pPr>
        <w:pStyle w:val="ListParagraph"/>
        <w:numPr>
          <w:ilvl w:val="0"/>
          <w:numId w:val="18"/>
        </w:numPr>
        <w:jc w:val="both"/>
        <w:rPr>
          <w:rtl/>
        </w:rPr>
      </w:pPr>
      <w:r>
        <w:rPr>
          <w:rFonts w:hint="cs"/>
          <w:rtl/>
        </w:rPr>
        <w:t>در ناحیه ماموربه</w:t>
      </w:r>
    </w:p>
    <w:p w:rsidR="00C82B36" w:rsidRDefault="00C82B36" w:rsidP="00C82B36">
      <w:pPr>
        <w:pStyle w:val="Heading4"/>
        <w:rPr>
          <w:rtl/>
        </w:rPr>
      </w:pPr>
      <w:bookmarkStart w:id="10" w:name="_Toc20128892"/>
      <w:r>
        <w:rPr>
          <w:rFonts w:hint="cs"/>
          <w:rtl/>
        </w:rPr>
        <w:lastRenderedPageBreak/>
        <w:t>حل استحاله شرط متاخر در شرائط ماموربه: شرطیت طرف اضافه</w:t>
      </w:r>
      <w:bookmarkEnd w:id="10"/>
    </w:p>
    <w:p w:rsidR="00E12AD5" w:rsidRDefault="00B13EDF" w:rsidP="00D83200">
      <w:pPr>
        <w:jc w:val="both"/>
        <w:rPr>
          <w:rtl/>
        </w:rPr>
      </w:pPr>
      <w:r>
        <w:rPr>
          <w:rFonts w:hint="cs"/>
          <w:rtl/>
        </w:rPr>
        <w:t>مرحوم آخوند در شرائط ماموربه صیاغت را تغییر داده است. ایشان فرموده است:</w:t>
      </w:r>
      <w:r w:rsidR="00AB3C69">
        <w:rPr>
          <w:rStyle w:val="FootnoteReference"/>
          <w:rtl/>
        </w:rPr>
        <w:footnoteReference w:id="1"/>
      </w:r>
      <w:r>
        <w:rPr>
          <w:rFonts w:hint="cs"/>
          <w:rtl/>
        </w:rPr>
        <w:t xml:space="preserve"> شرط، عنوانی</w:t>
      </w:r>
      <w:r w:rsidR="00AB3C69">
        <w:rPr>
          <w:rFonts w:hint="cs"/>
          <w:rtl/>
        </w:rPr>
        <w:t xml:space="preserve"> است که از اضافه</w:t>
      </w:r>
      <w:r>
        <w:rPr>
          <w:rFonts w:hint="cs"/>
          <w:rtl/>
        </w:rPr>
        <w:t xml:space="preserve"> چیز</w:t>
      </w:r>
      <w:r w:rsidR="00AB3C69">
        <w:rPr>
          <w:rFonts w:hint="cs"/>
          <w:rtl/>
        </w:rPr>
        <w:t>ی</w:t>
      </w:r>
      <w:r>
        <w:rPr>
          <w:rFonts w:hint="cs"/>
          <w:rtl/>
        </w:rPr>
        <w:t xml:space="preserve"> به متاخر انتزاع می</w:t>
      </w:r>
      <w:r>
        <w:rPr>
          <w:rtl/>
        </w:rPr>
        <w:softHyphen/>
      </w:r>
      <w:r>
        <w:rPr>
          <w:rFonts w:hint="cs"/>
          <w:rtl/>
        </w:rPr>
        <w:t xml:space="preserve">شود. </w:t>
      </w:r>
      <w:r w:rsidR="00E12AD5">
        <w:rPr>
          <w:rFonts w:hint="cs"/>
          <w:rtl/>
        </w:rPr>
        <w:t>ادعای ایشان دارای چند مقدمه است:</w:t>
      </w:r>
    </w:p>
    <w:p w:rsidR="00E12AD5" w:rsidRDefault="00B13EDF" w:rsidP="00E12AD5">
      <w:pPr>
        <w:pStyle w:val="ListParagraph"/>
        <w:numPr>
          <w:ilvl w:val="0"/>
          <w:numId w:val="17"/>
        </w:numPr>
        <w:jc w:val="both"/>
      </w:pPr>
      <w:r>
        <w:rPr>
          <w:rFonts w:hint="cs"/>
          <w:rtl/>
        </w:rPr>
        <w:t>متعلق احکام</w:t>
      </w:r>
      <w:r w:rsidR="00AB3C69">
        <w:rPr>
          <w:rFonts w:hint="cs"/>
          <w:rtl/>
        </w:rPr>
        <w:t xml:space="preserve"> در اوامر باید حسن باشند و در نواهی قبیح باشند</w:t>
      </w:r>
      <w:r>
        <w:rPr>
          <w:rFonts w:hint="cs"/>
          <w:rtl/>
        </w:rPr>
        <w:t xml:space="preserve">. اشتباه است که گفته شود که الحسن ما حسنه الشارع. اول ملاک دارد بعد حکم تعلق گرفته است. </w:t>
      </w:r>
    </w:p>
    <w:p w:rsidR="00E12AD5" w:rsidRDefault="00AB3C69" w:rsidP="00E12AD5">
      <w:pPr>
        <w:pStyle w:val="ListParagraph"/>
        <w:numPr>
          <w:ilvl w:val="0"/>
          <w:numId w:val="17"/>
        </w:numPr>
        <w:jc w:val="both"/>
      </w:pPr>
      <w:r>
        <w:rPr>
          <w:rFonts w:hint="cs"/>
          <w:rtl/>
        </w:rPr>
        <w:t>حسن و قبح افعال</w:t>
      </w:r>
      <w:r w:rsidR="00B13EDF">
        <w:rPr>
          <w:rFonts w:hint="cs"/>
          <w:rtl/>
        </w:rPr>
        <w:t xml:space="preserve"> ذاتی نیست. بلکه بالاعتبار است. یک فعلی به یک اعتبار حسن است و به اعتبار دیگر قبیح است مانند ضرب یتیم که اگر ب</w:t>
      </w:r>
      <w:r w:rsidR="00087F88">
        <w:rPr>
          <w:rFonts w:hint="cs"/>
          <w:rtl/>
        </w:rPr>
        <w:t>رای تادیب باشد حسن است و اگر به قصد تشفی</w:t>
      </w:r>
      <w:r w:rsidR="00B13EDF">
        <w:rPr>
          <w:rFonts w:hint="cs"/>
          <w:rtl/>
        </w:rPr>
        <w:t xml:space="preserve"> باشد قبیح است.</w:t>
      </w:r>
      <w:r w:rsidR="00087F88">
        <w:rPr>
          <w:rFonts w:hint="cs"/>
          <w:rtl/>
        </w:rPr>
        <w:t xml:space="preserve"> پس حسن و قبح افعال</w:t>
      </w:r>
      <w:r>
        <w:rPr>
          <w:rFonts w:hint="cs"/>
          <w:rtl/>
        </w:rPr>
        <w:t xml:space="preserve"> نسبت </w:t>
      </w:r>
      <w:r w:rsidR="00087F88">
        <w:rPr>
          <w:rFonts w:hint="cs"/>
          <w:rtl/>
        </w:rPr>
        <w:t xml:space="preserve"> به اضافات متغیر هستند. </w:t>
      </w:r>
    </w:p>
    <w:p w:rsidR="00B13EDF" w:rsidRDefault="00087F88" w:rsidP="00E12AD5">
      <w:pPr>
        <w:pStyle w:val="ListParagraph"/>
        <w:numPr>
          <w:ilvl w:val="0"/>
          <w:numId w:val="17"/>
        </w:numPr>
        <w:jc w:val="both"/>
        <w:rPr>
          <w:rtl/>
        </w:rPr>
      </w:pPr>
      <w:r>
        <w:rPr>
          <w:rFonts w:hint="cs"/>
          <w:rtl/>
        </w:rPr>
        <w:t>همان طوری که فعل با اضافه ب</w:t>
      </w:r>
      <w:r w:rsidR="00AB3C69">
        <w:rPr>
          <w:rFonts w:hint="cs"/>
          <w:rtl/>
        </w:rPr>
        <w:t>ه یک چیزی که مقارن هستند، حسن است</w:t>
      </w:r>
      <w:r>
        <w:rPr>
          <w:rFonts w:hint="cs"/>
          <w:rtl/>
        </w:rPr>
        <w:t xml:space="preserve"> مانند ضرب یتیم به قصد تشفی قبییح است و به قصد تادیب حسن است، همچنین به اضافه متقدمات و متاخراتشان هم مختلف هستند. مثلا صوم مستحاضه ای که بعد از آن غسل لیلیه باشد واجب است. در اینجا غسل شرط متاخر روزه مستحاضه است و حسن است و اگر این شرط متاخر را نداشته باشد قبیح است.</w:t>
      </w:r>
    </w:p>
    <w:p w:rsidR="00087F88" w:rsidRDefault="00087F88" w:rsidP="00D83200">
      <w:pPr>
        <w:jc w:val="both"/>
        <w:rPr>
          <w:rtl/>
        </w:rPr>
      </w:pPr>
      <w:r>
        <w:rPr>
          <w:rFonts w:hint="cs"/>
          <w:rtl/>
        </w:rPr>
        <w:t>روایت داریم که وقتی سنی مستبصر شود ظاهرش این است که اعمال سابقه صحیح است. در حالی که شرط</w:t>
      </w:r>
      <w:r w:rsidR="00AB3C69">
        <w:rPr>
          <w:rFonts w:hint="cs"/>
          <w:rtl/>
        </w:rPr>
        <w:t>،</w:t>
      </w:r>
      <w:r>
        <w:rPr>
          <w:rFonts w:hint="cs"/>
          <w:rtl/>
        </w:rPr>
        <w:t xml:space="preserve"> صحت ولایت است. هر چند که شرط صحت اعمال ولایت است اما گاهی اوقات ولایت مقارن با انجام اعمال است و گاهی اوقات متاخر است. در این جا اعمال سنی که مس</w:t>
      </w:r>
      <w:r w:rsidR="00AB3C69">
        <w:rPr>
          <w:rFonts w:hint="cs"/>
          <w:rtl/>
        </w:rPr>
        <w:t>تبصر شده است صحیح است ( بحث اجزاء نیست بلکه بحث صحت است.</w:t>
      </w:r>
      <w:r>
        <w:rPr>
          <w:rFonts w:hint="cs"/>
          <w:rtl/>
        </w:rPr>
        <w:t xml:space="preserve">) نمازی که </w:t>
      </w:r>
      <w:r w:rsidR="00AB3C69">
        <w:rPr>
          <w:rFonts w:hint="cs"/>
          <w:rtl/>
        </w:rPr>
        <w:t xml:space="preserve">مقارن با ولایت </w:t>
      </w:r>
      <w:r>
        <w:rPr>
          <w:rFonts w:hint="cs"/>
          <w:rtl/>
        </w:rPr>
        <w:t>یا نمازی که متعقب به ولایت است صحیح است. پس ولایت شرط است چه مقارن باشد و چه متاخر باشد. فرقی که ای</w:t>
      </w:r>
      <w:r w:rsidR="00AB3C69">
        <w:rPr>
          <w:rFonts w:hint="cs"/>
          <w:rtl/>
        </w:rPr>
        <w:t>ن</w:t>
      </w:r>
      <w:r>
        <w:rPr>
          <w:rFonts w:hint="cs"/>
          <w:rtl/>
        </w:rPr>
        <w:t>جا با</w:t>
      </w:r>
      <w:r w:rsidR="00AB3C69">
        <w:rPr>
          <w:rFonts w:hint="cs"/>
          <w:rtl/>
        </w:rPr>
        <w:t xml:space="preserve"> </w:t>
      </w:r>
      <w:r>
        <w:rPr>
          <w:rFonts w:hint="cs"/>
          <w:rtl/>
        </w:rPr>
        <w:t>شرائط حکم دارد این است که در شرائط حکم، مرحوم آخوند می</w:t>
      </w:r>
      <w:r>
        <w:rPr>
          <w:rtl/>
        </w:rPr>
        <w:softHyphen/>
      </w:r>
      <w:r>
        <w:rPr>
          <w:rFonts w:hint="cs"/>
          <w:rtl/>
        </w:rPr>
        <w:t>گفت اطلاق شرط بر اجازه در عقد فضولی مثلا مسامحه است اما در اینجا حقیقی است. شرط یعنی طرف اضافه. یعنی چیزی که اضافه به چیزی دیگر می</w:t>
      </w:r>
      <w:r>
        <w:rPr>
          <w:rtl/>
        </w:rPr>
        <w:softHyphen/>
      </w:r>
      <w:r w:rsidR="00AB3C69">
        <w:rPr>
          <w:rFonts w:hint="cs"/>
          <w:rtl/>
        </w:rPr>
        <w:t xml:space="preserve">شود. </w:t>
      </w:r>
      <w:r>
        <w:rPr>
          <w:rFonts w:hint="cs"/>
          <w:rtl/>
        </w:rPr>
        <w:t xml:space="preserve">در اینجا معنای شرط حقیقتا موجود است. </w:t>
      </w:r>
    </w:p>
    <w:p w:rsidR="00087F88" w:rsidRDefault="004926FA" w:rsidP="00AB3C69">
      <w:pPr>
        <w:pStyle w:val="Heading3"/>
        <w:rPr>
          <w:rtl/>
        </w:rPr>
      </w:pPr>
      <w:bookmarkStart w:id="11" w:name="_Toc20128893"/>
      <w:r>
        <w:rPr>
          <w:rFonts w:hint="cs"/>
          <w:rtl/>
        </w:rPr>
        <w:lastRenderedPageBreak/>
        <w:t>بیان دو مطلب از مرحوم نائینی</w:t>
      </w:r>
      <w:bookmarkEnd w:id="11"/>
    </w:p>
    <w:p w:rsidR="00087F88" w:rsidRDefault="00087F88" w:rsidP="00AB3C69">
      <w:pPr>
        <w:pStyle w:val="Heading4"/>
        <w:rPr>
          <w:rtl/>
        </w:rPr>
      </w:pPr>
      <w:bookmarkStart w:id="12" w:name="_Toc20128894"/>
      <w:r>
        <w:rPr>
          <w:rFonts w:hint="cs"/>
          <w:rtl/>
        </w:rPr>
        <w:t xml:space="preserve">مطلب </w:t>
      </w:r>
      <w:r w:rsidR="004926FA">
        <w:rPr>
          <w:rFonts w:hint="cs"/>
          <w:rtl/>
        </w:rPr>
        <w:t>اول: عدم جریان استحاله شرط متاخر در شرائط ماموربه</w:t>
      </w:r>
      <w:bookmarkEnd w:id="12"/>
    </w:p>
    <w:p w:rsidR="00087F88" w:rsidRDefault="00087F88" w:rsidP="00AB3C69">
      <w:pPr>
        <w:jc w:val="both"/>
        <w:rPr>
          <w:rtl/>
        </w:rPr>
      </w:pPr>
      <w:r>
        <w:rPr>
          <w:rFonts w:hint="cs"/>
          <w:rtl/>
        </w:rPr>
        <w:t>مرحوم نائینی فرموده است: اساسا شرائط ماموربه اش</w:t>
      </w:r>
      <w:r w:rsidR="00AB3C69">
        <w:rPr>
          <w:rFonts w:hint="cs"/>
          <w:rtl/>
        </w:rPr>
        <w:t>کالی ندارد و از محل بحث خارج هستند</w:t>
      </w:r>
      <w:r>
        <w:rPr>
          <w:rFonts w:hint="cs"/>
          <w:rtl/>
        </w:rPr>
        <w:t>. چون در شرائط ماموربه</w:t>
      </w:r>
      <w:r w:rsidR="00AB3C69">
        <w:rPr>
          <w:rFonts w:hint="cs"/>
          <w:rtl/>
        </w:rPr>
        <w:t>،</w:t>
      </w:r>
      <w:r>
        <w:rPr>
          <w:rFonts w:hint="cs"/>
          <w:rtl/>
        </w:rPr>
        <w:t xml:space="preserve"> حکم قبل از شرط نیامده است تا اشکال به وجود بیاید. مثلا صوم مستحاضه به شرط اغسال لیلیه واجب شده است. </w:t>
      </w:r>
      <w:r w:rsidR="00AB3C69">
        <w:rPr>
          <w:rFonts w:hint="cs"/>
          <w:rtl/>
        </w:rPr>
        <w:t>از حیث فعلیت حکم که اشکالی ندارد زیرا الان حکم فعلیت دارد</w:t>
      </w:r>
      <w:r>
        <w:rPr>
          <w:rFonts w:hint="cs"/>
          <w:rtl/>
        </w:rPr>
        <w:t xml:space="preserve"> و فرض این است که غسل هم که شرط حکم نیست تا اشکال تخلف علت ومعلول لازم بیاید. در ناحیه امتثال نیز اشکالی وجود ندارد زیرا امتثال با انجام غسل محقق می</w:t>
      </w:r>
      <w:r>
        <w:rPr>
          <w:rtl/>
        </w:rPr>
        <w:softHyphen/>
      </w:r>
      <w:r>
        <w:rPr>
          <w:rFonts w:hint="cs"/>
          <w:rtl/>
        </w:rPr>
        <w:t>شود و قبل از غسل که اصلا امتثالی نیست تا اشکالی لازم بیاید. امتثال حکم عقل است و عقل می</w:t>
      </w:r>
      <w:r>
        <w:rPr>
          <w:rtl/>
        </w:rPr>
        <w:softHyphen/>
      </w:r>
      <w:r>
        <w:rPr>
          <w:rFonts w:hint="cs"/>
          <w:rtl/>
        </w:rPr>
        <w:t xml:space="preserve">گوید باید تمام قیود امتثال بشود </w:t>
      </w:r>
      <w:r w:rsidR="00AB3C69">
        <w:rPr>
          <w:rFonts w:hint="cs"/>
          <w:rtl/>
        </w:rPr>
        <w:t>.</w:t>
      </w:r>
      <w:r>
        <w:rPr>
          <w:rFonts w:hint="cs"/>
          <w:rtl/>
        </w:rPr>
        <w:t>پس قبل از انجام غسل که امتثال نیست تا تخلف لازم بیاید.</w:t>
      </w:r>
      <w:r w:rsidR="004926FA">
        <w:rPr>
          <w:rFonts w:hint="cs"/>
          <w:rtl/>
        </w:rPr>
        <w:t xml:space="preserve"> صحت یعنی مطابقت مام</w:t>
      </w:r>
      <w:r w:rsidR="00AB3C69">
        <w:rPr>
          <w:rFonts w:hint="cs"/>
          <w:rtl/>
        </w:rPr>
        <w:t xml:space="preserve">وربه با ماتی به. وقتی تطابق وجود دارد </w:t>
      </w:r>
      <w:r w:rsidR="004926FA">
        <w:rPr>
          <w:rFonts w:hint="cs"/>
          <w:rtl/>
        </w:rPr>
        <w:t>که در شب غسل محقق بشود.</w:t>
      </w:r>
      <w:r w:rsidR="00B92B13">
        <w:rPr>
          <w:rFonts w:hint="cs"/>
          <w:rtl/>
        </w:rPr>
        <w:t xml:space="preserve"> این کلام مرحوم نائینی متین است.</w:t>
      </w:r>
    </w:p>
    <w:p w:rsidR="004926FA" w:rsidRDefault="004926FA" w:rsidP="00AB3C69">
      <w:pPr>
        <w:pStyle w:val="Heading4"/>
        <w:rPr>
          <w:rtl/>
        </w:rPr>
      </w:pPr>
      <w:bookmarkStart w:id="13" w:name="_Toc20128895"/>
      <w:r>
        <w:rPr>
          <w:rFonts w:hint="cs"/>
          <w:rtl/>
        </w:rPr>
        <w:t>مطلب دوم</w:t>
      </w:r>
      <w:r w:rsidR="00E12AD5">
        <w:rPr>
          <w:rFonts w:hint="cs"/>
          <w:rtl/>
        </w:rPr>
        <w:t>: برگشت شرائط به اجزاء</w:t>
      </w:r>
      <w:bookmarkEnd w:id="13"/>
      <w:r w:rsidR="00E12AD5">
        <w:rPr>
          <w:rFonts w:hint="cs"/>
          <w:rtl/>
        </w:rPr>
        <w:t xml:space="preserve"> </w:t>
      </w:r>
    </w:p>
    <w:p w:rsidR="00E12AD5" w:rsidRDefault="00AB3C69" w:rsidP="00AB3C69">
      <w:pPr>
        <w:jc w:val="both"/>
        <w:rPr>
          <w:rtl/>
        </w:rPr>
      </w:pPr>
      <w:r>
        <w:rPr>
          <w:rFonts w:hint="cs"/>
          <w:rtl/>
        </w:rPr>
        <w:t>مرحوم نائینی فرموده است:</w:t>
      </w:r>
      <w:r w:rsidR="002742DF">
        <w:rPr>
          <w:rStyle w:val="FootnoteReference"/>
          <w:rtl/>
        </w:rPr>
        <w:footnoteReference w:id="2"/>
      </w:r>
      <w:r>
        <w:rPr>
          <w:rFonts w:hint="cs"/>
          <w:rtl/>
        </w:rPr>
        <w:t xml:space="preserve"> </w:t>
      </w:r>
      <w:r w:rsidR="004926FA">
        <w:rPr>
          <w:rFonts w:hint="cs"/>
          <w:rtl/>
        </w:rPr>
        <w:t>شرائط همان اجزاء هستند. همان طوری که در اجزاء</w:t>
      </w:r>
      <w:r w:rsidR="00B92B13">
        <w:rPr>
          <w:rFonts w:hint="cs"/>
          <w:rtl/>
        </w:rPr>
        <w:t>،</w:t>
      </w:r>
      <w:r w:rsidR="004926FA">
        <w:rPr>
          <w:rFonts w:hint="cs"/>
          <w:rtl/>
        </w:rPr>
        <w:t xml:space="preserve"> متقدم و متاخر</w:t>
      </w:r>
      <w:r>
        <w:rPr>
          <w:rFonts w:hint="cs"/>
          <w:rtl/>
        </w:rPr>
        <w:t xml:space="preserve"> وجود</w:t>
      </w:r>
      <w:r w:rsidR="004926FA">
        <w:rPr>
          <w:rFonts w:hint="cs"/>
          <w:rtl/>
        </w:rPr>
        <w:t xml:space="preserve"> دارد و اشکالی </w:t>
      </w:r>
      <w:r>
        <w:rPr>
          <w:rFonts w:hint="cs"/>
          <w:rtl/>
        </w:rPr>
        <w:t>پیش نمی</w:t>
      </w:r>
      <w:r>
        <w:rPr>
          <w:rtl/>
        </w:rPr>
        <w:softHyphen/>
      </w:r>
      <w:r>
        <w:rPr>
          <w:rFonts w:hint="cs"/>
          <w:rtl/>
        </w:rPr>
        <w:t>آید.</w:t>
      </w:r>
      <w:r w:rsidR="004926FA">
        <w:rPr>
          <w:rFonts w:hint="cs"/>
          <w:rtl/>
        </w:rPr>
        <w:t xml:space="preserve"> چون همه واجب شده است و صحت هم بعد از اتمام می</w:t>
      </w:r>
      <w:r w:rsidR="004926FA">
        <w:rPr>
          <w:rtl/>
        </w:rPr>
        <w:softHyphen/>
      </w:r>
      <w:r w:rsidR="004926FA">
        <w:rPr>
          <w:rFonts w:hint="cs"/>
          <w:rtl/>
        </w:rPr>
        <w:t xml:space="preserve">آید. در شرائط هم این گونه هستند. تنها فرقی وجود دارد این است که در شرائط توالی وجود ندارد اما در </w:t>
      </w:r>
      <w:r>
        <w:rPr>
          <w:rFonts w:hint="cs"/>
          <w:rtl/>
        </w:rPr>
        <w:t>اجزاء توالی وجود ندارد.</w:t>
      </w:r>
    </w:p>
    <w:p w:rsidR="00E12AD5" w:rsidRDefault="00E12AD5" w:rsidP="00AB3C69">
      <w:pPr>
        <w:pStyle w:val="Heading5"/>
      </w:pPr>
      <w:bookmarkStart w:id="14" w:name="_Toc20128896"/>
      <w:r>
        <w:rPr>
          <w:rFonts w:hint="cs"/>
          <w:rtl/>
        </w:rPr>
        <w:t>عدم رجوع شرائط به اجزاء</w:t>
      </w:r>
      <w:bookmarkEnd w:id="14"/>
    </w:p>
    <w:p w:rsidR="004926FA" w:rsidRPr="006162A2" w:rsidRDefault="004926FA" w:rsidP="00D83200">
      <w:pPr>
        <w:jc w:val="both"/>
        <w:rPr>
          <w:rtl/>
        </w:rPr>
      </w:pPr>
      <w:r>
        <w:rPr>
          <w:rFonts w:hint="cs"/>
          <w:rtl/>
        </w:rPr>
        <w:t xml:space="preserve">این که مرحوم نائینی فرموده است شرائط همان اجزاء هستند درست نیست </w:t>
      </w:r>
      <w:r w:rsidR="002742DF">
        <w:rPr>
          <w:rFonts w:hint="cs"/>
          <w:rtl/>
        </w:rPr>
        <w:t>(</w:t>
      </w:r>
      <w:r>
        <w:rPr>
          <w:rFonts w:hint="cs"/>
          <w:rtl/>
        </w:rPr>
        <w:t>و مرحوم خویی نیز اشکال کرده است</w:t>
      </w:r>
      <w:r w:rsidR="002742DF">
        <w:rPr>
          <w:rFonts w:hint="cs"/>
          <w:rtl/>
        </w:rPr>
        <w:t>)</w:t>
      </w:r>
      <w:r>
        <w:rPr>
          <w:rFonts w:hint="cs"/>
          <w:rtl/>
        </w:rPr>
        <w:t>. چون اجزاء مقوم مرکب هستند و شرائط خارج از مرکب است اصلا گاهی اوقات شرط غیر مق</w:t>
      </w:r>
      <w:r w:rsidR="00AB3C69">
        <w:rPr>
          <w:rFonts w:hint="cs"/>
          <w:rtl/>
        </w:rPr>
        <w:t xml:space="preserve">دور است ولی جزء این گونه نیست. </w:t>
      </w:r>
      <w:r>
        <w:rPr>
          <w:rFonts w:hint="cs"/>
          <w:rtl/>
        </w:rPr>
        <w:t xml:space="preserve"> مرحوم نائینی مقدمه را تقسیم به داخلیه و خارجیه کرده و فرمود که مقدمه خارج</w:t>
      </w:r>
      <w:r w:rsidR="00AB3C69">
        <w:rPr>
          <w:rFonts w:hint="cs"/>
          <w:rtl/>
        </w:rPr>
        <w:t>ی</w:t>
      </w:r>
      <w:r>
        <w:rPr>
          <w:rFonts w:hint="cs"/>
          <w:rtl/>
        </w:rPr>
        <w:t>ه همان شرائط هستند و مقدمه داخ</w:t>
      </w:r>
      <w:r w:rsidR="00B92B13">
        <w:rPr>
          <w:rFonts w:hint="cs"/>
          <w:rtl/>
        </w:rPr>
        <w:t>لی</w:t>
      </w:r>
      <w:bookmarkStart w:id="15" w:name="_GoBack"/>
      <w:bookmarkEnd w:id="15"/>
      <w:r>
        <w:rPr>
          <w:rFonts w:hint="cs"/>
          <w:rtl/>
        </w:rPr>
        <w:t>ه همان اجزاء هستند. در مقام بیان تقسیم و تفرقه</w:t>
      </w:r>
      <w:r w:rsidR="00AB3C69">
        <w:rPr>
          <w:rFonts w:hint="cs"/>
          <w:rtl/>
        </w:rPr>
        <w:t>،</w:t>
      </w:r>
      <w:r>
        <w:rPr>
          <w:rFonts w:hint="cs"/>
          <w:rtl/>
        </w:rPr>
        <w:t xml:space="preserve"> ارتکازشان خوب عمل کرده است و بین آنها تفاوت قائل شده است. ادامه بحث جلسه آینده.</w:t>
      </w:r>
    </w:p>
    <w:sectPr w:rsidR="004926F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119" w:rsidRDefault="00884119" w:rsidP="008B750B">
      <w:pPr>
        <w:spacing w:line="240" w:lineRule="auto"/>
      </w:pPr>
      <w:r>
        <w:separator/>
      </w:r>
    </w:p>
  </w:endnote>
  <w:endnote w:type="continuationSeparator" w:id="0">
    <w:p w:rsidR="00884119" w:rsidRDefault="0088411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92B13" w:rsidRPr="00B92B1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B7343" w:rsidP="001B6799">
          <w:pPr>
            <w:pStyle w:val="Footer"/>
            <w:bidi w:val="0"/>
            <w:rPr>
              <w:color w:val="808080" w:themeColor="background1" w:themeShade="80"/>
              <w:rtl/>
            </w:rPr>
          </w:pPr>
          <w:bookmarkStart w:id="23" w:name="BokAdres"/>
          <w:bookmarkEnd w:id="23"/>
          <w:r>
            <w:rPr>
              <w:color w:val="808080" w:themeColor="background1" w:themeShade="80"/>
            </w:rPr>
            <w:t>U1mg1_13980701-008_mk2_mfeb.ir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119" w:rsidRDefault="00884119" w:rsidP="008B750B">
      <w:pPr>
        <w:spacing w:line="240" w:lineRule="auto"/>
      </w:pPr>
      <w:r>
        <w:separator/>
      </w:r>
    </w:p>
  </w:footnote>
  <w:footnote w:type="continuationSeparator" w:id="0">
    <w:p w:rsidR="00884119" w:rsidRDefault="00884119" w:rsidP="008B750B">
      <w:pPr>
        <w:spacing w:line="240" w:lineRule="auto"/>
      </w:pPr>
      <w:r>
        <w:continuationSeparator/>
      </w:r>
    </w:p>
  </w:footnote>
  <w:footnote w:id="1">
    <w:p w:rsidR="00AB3C69" w:rsidRPr="00AB3C69" w:rsidRDefault="00AB3C69" w:rsidP="00AB3C69">
      <w:pPr>
        <w:pStyle w:val="FootnoteText"/>
      </w:pPr>
      <w:r w:rsidRPr="00AB3C69">
        <w:footnoteRef/>
      </w:r>
      <w:r w:rsidRPr="00AB3C69">
        <w:rPr>
          <w:rtl/>
        </w:rPr>
        <w:t xml:space="preserve"> </w:t>
      </w:r>
      <w:hyperlink r:id="rId1" w:history="1">
        <w:r w:rsidRPr="00AB3C69">
          <w:rPr>
            <w:rStyle w:val="Hyperlink"/>
            <w:rFonts w:hint="cs"/>
            <w:rtl/>
          </w:rPr>
          <w:t>کفایه</w:t>
        </w:r>
        <w:r w:rsidRPr="00AB3C69">
          <w:rPr>
            <w:rStyle w:val="Hyperlink"/>
            <w:rtl/>
          </w:rPr>
          <w:t xml:space="preserve"> </w:t>
        </w:r>
        <w:r w:rsidRPr="00AB3C69">
          <w:rPr>
            <w:rStyle w:val="Hyperlink"/>
            <w:rFonts w:hint="cs"/>
            <w:rtl/>
          </w:rPr>
          <w:t>الاصول،</w:t>
        </w:r>
        <w:r w:rsidRPr="00AB3C69">
          <w:rPr>
            <w:rStyle w:val="Hyperlink"/>
            <w:rtl/>
          </w:rPr>
          <w:t xml:space="preserve"> </w:t>
        </w:r>
        <w:r w:rsidRPr="00AB3C69">
          <w:rPr>
            <w:rStyle w:val="Hyperlink"/>
            <w:rFonts w:hint="cs"/>
            <w:rtl/>
          </w:rPr>
          <w:t>آخوند</w:t>
        </w:r>
        <w:r w:rsidRPr="00AB3C69">
          <w:rPr>
            <w:rStyle w:val="Hyperlink"/>
            <w:rtl/>
          </w:rPr>
          <w:t xml:space="preserve"> </w:t>
        </w:r>
        <w:r w:rsidRPr="00AB3C69">
          <w:rPr>
            <w:rStyle w:val="Hyperlink"/>
            <w:rFonts w:hint="cs"/>
            <w:rtl/>
          </w:rPr>
          <w:t>خراسانی،</w:t>
        </w:r>
        <w:r w:rsidRPr="00AB3C69">
          <w:rPr>
            <w:rStyle w:val="Hyperlink"/>
            <w:rtl/>
          </w:rPr>
          <w:t xml:space="preserve"> </w:t>
        </w:r>
        <w:r w:rsidRPr="00AB3C69">
          <w:rPr>
            <w:rStyle w:val="Hyperlink"/>
            <w:rFonts w:hint="cs"/>
            <w:rtl/>
          </w:rPr>
          <w:t>ج</w:t>
        </w:r>
        <w:r w:rsidRPr="00AB3C69">
          <w:rPr>
            <w:rStyle w:val="Hyperlink"/>
            <w:rtl/>
          </w:rPr>
          <w:t>1</w:t>
        </w:r>
        <w:r w:rsidRPr="00AB3C69">
          <w:rPr>
            <w:rStyle w:val="Hyperlink"/>
            <w:rFonts w:hint="cs"/>
            <w:rtl/>
          </w:rPr>
          <w:t>،</w:t>
        </w:r>
        <w:r w:rsidRPr="00AB3C69">
          <w:rPr>
            <w:rStyle w:val="Hyperlink"/>
            <w:rtl/>
          </w:rPr>
          <w:t xml:space="preserve"> </w:t>
        </w:r>
        <w:r w:rsidRPr="00AB3C69">
          <w:rPr>
            <w:rStyle w:val="Hyperlink"/>
            <w:rFonts w:hint="cs"/>
            <w:rtl/>
          </w:rPr>
          <w:t>ص</w:t>
        </w:r>
        <w:r w:rsidRPr="00AB3C69">
          <w:rPr>
            <w:rStyle w:val="Hyperlink"/>
            <w:rtl/>
          </w:rPr>
          <w:t>93.</w:t>
        </w:r>
      </w:hyperlink>
    </w:p>
  </w:footnote>
  <w:footnote w:id="2">
    <w:p w:rsidR="002742DF" w:rsidRPr="002742DF" w:rsidRDefault="002742DF" w:rsidP="002742DF">
      <w:pPr>
        <w:pStyle w:val="FootnoteText"/>
      </w:pPr>
      <w:r w:rsidRPr="002742DF">
        <w:footnoteRef/>
      </w:r>
      <w:r w:rsidRPr="002742DF">
        <w:rPr>
          <w:rtl/>
        </w:rPr>
        <w:t xml:space="preserve"> </w:t>
      </w:r>
      <w:hyperlink r:id="rId2" w:history="1">
        <w:r w:rsidRPr="002742DF">
          <w:rPr>
            <w:rStyle w:val="Hyperlink"/>
            <w:rFonts w:hint="cs"/>
            <w:rtl/>
          </w:rPr>
          <w:t>اجود</w:t>
        </w:r>
        <w:r w:rsidRPr="002742DF">
          <w:rPr>
            <w:rStyle w:val="Hyperlink"/>
            <w:rtl/>
          </w:rPr>
          <w:t xml:space="preserve"> </w:t>
        </w:r>
        <w:r w:rsidRPr="002742DF">
          <w:rPr>
            <w:rStyle w:val="Hyperlink"/>
            <w:rFonts w:hint="cs"/>
            <w:rtl/>
          </w:rPr>
          <w:t>التقریرات،</w:t>
        </w:r>
        <w:r w:rsidRPr="002742DF">
          <w:rPr>
            <w:rStyle w:val="Hyperlink"/>
            <w:rtl/>
          </w:rPr>
          <w:t xml:space="preserve"> </w:t>
        </w:r>
        <w:r w:rsidRPr="002742DF">
          <w:rPr>
            <w:rStyle w:val="Hyperlink"/>
            <w:rFonts w:hint="cs"/>
            <w:rtl/>
          </w:rPr>
          <w:t>نائینی،</w:t>
        </w:r>
        <w:r w:rsidRPr="002742DF">
          <w:rPr>
            <w:rStyle w:val="Hyperlink"/>
            <w:rtl/>
          </w:rPr>
          <w:t xml:space="preserve"> </w:t>
        </w:r>
        <w:r w:rsidRPr="002742DF">
          <w:rPr>
            <w:rStyle w:val="Hyperlink"/>
            <w:rFonts w:hint="cs"/>
            <w:rtl/>
          </w:rPr>
          <w:t>ج</w:t>
        </w:r>
        <w:r w:rsidRPr="002742DF">
          <w:rPr>
            <w:rStyle w:val="Hyperlink"/>
            <w:rtl/>
          </w:rPr>
          <w:t>1</w:t>
        </w:r>
        <w:r w:rsidRPr="002742DF">
          <w:rPr>
            <w:rStyle w:val="Hyperlink"/>
            <w:rFonts w:hint="cs"/>
            <w:rtl/>
          </w:rPr>
          <w:t>،</w:t>
        </w:r>
        <w:r w:rsidRPr="002742DF">
          <w:rPr>
            <w:rStyle w:val="Hyperlink"/>
            <w:rtl/>
          </w:rPr>
          <w:t xml:space="preserve"> </w:t>
        </w:r>
        <w:r w:rsidRPr="002742DF">
          <w:rPr>
            <w:rStyle w:val="Hyperlink"/>
            <w:rFonts w:hint="cs"/>
            <w:rtl/>
          </w:rPr>
          <w:t>ص</w:t>
        </w:r>
        <w:r w:rsidRPr="002742DF">
          <w:rPr>
            <w:rStyle w:val="Hyperlink"/>
            <w:rtl/>
          </w:rPr>
          <w:t>221.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1B7343">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1B734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1B734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1B7343">
      <w:rPr>
        <w:sz w:val="24"/>
        <w:szCs w:val="24"/>
        <w:rtl/>
      </w:rPr>
      <w:t>1 /7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1B7343">
      <w:rPr>
        <w:rFonts w:hint="cs"/>
        <w:color w:val="000000" w:themeColor="text1"/>
        <w:sz w:val="24"/>
        <w:szCs w:val="24"/>
        <w:rtl/>
      </w:rPr>
      <w:t>استحاله</w:t>
    </w:r>
    <w:r w:rsidR="001B7343">
      <w:rPr>
        <w:color w:val="000000" w:themeColor="text1"/>
        <w:sz w:val="24"/>
        <w:szCs w:val="24"/>
        <w:rtl/>
      </w:rPr>
      <w:t xml:space="preserve"> </w:t>
    </w:r>
    <w:r w:rsidR="001B7343">
      <w:rPr>
        <w:rFonts w:hint="cs"/>
        <w:color w:val="000000" w:themeColor="text1"/>
        <w:sz w:val="24"/>
        <w:szCs w:val="24"/>
        <w:rtl/>
      </w:rPr>
      <w:t>شرط</w:t>
    </w:r>
    <w:r w:rsidR="001B7343">
      <w:rPr>
        <w:color w:val="000000" w:themeColor="text1"/>
        <w:sz w:val="24"/>
        <w:szCs w:val="24"/>
        <w:rtl/>
      </w:rPr>
      <w:t xml:space="preserve"> </w:t>
    </w:r>
    <w:r w:rsidR="001B7343">
      <w:rPr>
        <w:rFonts w:hint="cs"/>
        <w:color w:val="000000" w:themeColor="text1"/>
        <w:sz w:val="24"/>
        <w:szCs w:val="24"/>
        <w:rtl/>
      </w:rPr>
      <w:t>متاخر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1B7343">
      <w:rPr>
        <w:rFonts w:hint="cs"/>
        <w:sz w:val="24"/>
        <w:szCs w:val="24"/>
        <w:rtl/>
      </w:rPr>
      <w:t>مهدی</w:t>
    </w:r>
    <w:r w:rsidR="001B7343">
      <w:rPr>
        <w:sz w:val="24"/>
        <w:szCs w:val="24"/>
        <w:rtl/>
      </w:rPr>
      <w:t xml:space="preserve"> </w:t>
    </w:r>
    <w:r w:rsidR="001B734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1B7343">
      <w:rPr>
        <w:rFonts w:hint="cs"/>
        <w:sz w:val="24"/>
        <w:szCs w:val="24"/>
        <w:rtl/>
      </w:rPr>
      <w:t>حل</w:t>
    </w:r>
    <w:r w:rsidR="001B7343">
      <w:rPr>
        <w:sz w:val="24"/>
        <w:szCs w:val="24"/>
        <w:rtl/>
      </w:rPr>
      <w:t xml:space="preserve"> </w:t>
    </w:r>
    <w:r w:rsidR="001B7343">
      <w:rPr>
        <w:rFonts w:hint="cs"/>
        <w:sz w:val="24"/>
        <w:szCs w:val="24"/>
        <w:rtl/>
      </w:rPr>
      <w:t>استحاله</w:t>
    </w:r>
    <w:r w:rsidR="001B7343">
      <w:rPr>
        <w:sz w:val="24"/>
        <w:szCs w:val="24"/>
        <w:rtl/>
      </w:rPr>
      <w:t xml:space="preserve"> </w:t>
    </w:r>
    <w:r w:rsidR="001B7343">
      <w:rPr>
        <w:rFonts w:hint="cs"/>
        <w:sz w:val="24"/>
        <w:szCs w:val="24"/>
        <w:rtl/>
      </w:rPr>
      <w:t>شرط</w:t>
    </w:r>
    <w:r w:rsidR="001B7343">
      <w:rPr>
        <w:sz w:val="24"/>
        <w:szCs w:val="24"/>
        <w:rtl/>
      </w:rPr>
      <w:t xml:space="preserve"> </w:t>
    </w:r>
    <w:r w:rsidR="001B7343">
      <w:rPr>
        <w:rFonts w:hint="cs"/>
        <w:sz w:val="24"/>
        <w:szCs w:val="24"/>
        <w:rtl/>
      </w:rPr>
      <w:t>متاخر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D44D01"/>
    <w:multiLevelType w:val="hybridMultilevel"/>
    <w:tmpl w:val="9B882232"/>
    <w:lvl w:ilvl="0" w:tplc="5134AB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E128A5"/>
    <w:multiLevelType w:val="hybridMultilevel"/>
    <w:tmpl w:val="7CD22AE6"/>
    <w:lvl w:ilvl="0" w:tplc="FC54A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4F3654"/>
    <w:multiLevelType w:val="hybridMultilevel"/>
    <w:tmpl w:val="2A92A2A4"/>
    <w:lvl w:ilvl="0" w:tplc="06E4BE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7"/>
  </w:num>
  <w:num w:numId="14">
    <w:abstractNumId w:val="13"/>
  </w:num>
  <w:num w:numId="15">
    <w:abstractNumId w:val="14"/>
  </w:num>
  <w:num w:numId="16">
    <w:abstractNumId w:val="12"/>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67F4"/>
    <w:rsid w:val="00080A41"/>
    <w:rsid w:val="0008299B"/>
    <w:rsid w:val="00087F88"/>
    <w:rsid w:val="000913AA"/>
    <w:rsid w:val="00094847"/>
    <w:rsid w:val="00096C63"/>
    <w:rsid w:val="000B5DB5"/>
    <w:rsid w:val="000C3947"/>
    <w:rsid w:val="000D2A37"/>
    <w:rsid w:val="000D30E9"/>
    <w:rsid w:val="000D6818"/>
    <w:rsid w:val="000E335E"/>
    <w:rsid w:val="000F16CF"/>
    <w:rsid w:val="000F5BAC"/>
    <w:rsid w:val="00102585"/>
    <w:rsid w:val="00107296"/>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7343"/>
    <w:rsid w:val="001C1362"/>
    <w:rsid w:val="001D2E9A"/>
    <w:rsid w:val="001D597F"/>
    <w:rsid w:val="001E3FD4"/>
    <w:rsid w:val="0020241A"/>
    <w:rsid w:val="00203821"/>
    <w:rsid w:val="00211632"/>
    <w:rsid w:val="0021630D"/>
    <w:rsid w:val="0024121B"/>
    <w:rsid w:val="00247D2F"/>
    <w:rsid w:val="002534EF"/>
    <w:rsid w:val="00256560"/>
    <w:rsid w:val="002742DF"/>
    <w:rsid w:val="0027605E"/>
    <w:rsid w:val="00281E00"/>
    <w:rsid w:val="00294A52"/>
    <w:rsid w:val="002A6CB0"/>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6215"/>
    <w:rsid w:val="003869F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26FA"/>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4119"/>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3C69"/>
    <w:rsid w:val="00AB5F7D"/>
    <w:rsid w:val="00AC0C50"/>
    <w:rsid w:val="00AC6FE2"/>
    <w:rsid w:val="00AF3925"/>
    <w:rsid w:val="00B1296B"/>
    <w:rsid w:val="00B13EDF"/>
    <w:rsid w:val="00B2292F"/>
    <w:rsid w:val="00B43169"/>
    <w:rsid w:val="00B501A8"/>
    <w:rsid w:val="00B55AE4"/>
    <w:rsid w:val="00B70B46"/>
    <w:rsid w:val="00B739B0"/>
    <w:rsid w:val="00B814A3"/>
    <w:rsid w:val="00B92B1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2B3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3200"/>
    <w:rsid w:val="00D922A9"/>
    <w:rsid w:val="00D9394A"/>
    <w:rsid w:val="00DB0CBB"/>
    <w:rsid w:val="00DB67CC"/>
    <w:rsid w:val="00DC3783"/>
    <w:rsid w:val="00DE1070"/>
    <w:rsid w:val="00E00219"/>
    <w:rsid w:val="00E0316B"/>
    <w:rsid w:val="00E12AD5"/>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01C2"/>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C97E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1/221/&#1575;&#1604;&#1578;&#1581;&#1602;&#1740;&#1602;" TargetMode="External"/><Relationship Id="rId1" Type="http://schemas.openxmlformats.org/officeDocument/2006/relationships/hyperlink" Target="http://lib.eshia.ir/27004/1/93/&#1601;&#1740;&#1587;&#160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02D5A-2EB6-4E10-BE69-84AF8428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88</TotalTime>
  <Pages>5</Pages>
  <Words>1180</Words>
  <Characters>6732</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dcterms:created xsi:type="dcterms:W3CDTF">2019-09-22T07:36:00Z</dcterms:created>
  <dcterms:modified xsi:type="dcterms:W3CDTF">2019-09-23T13:10:00Z</dcterms:modified>
  <cp:contentStatus>ویرایش 2.5</cp:contentStatus>
  <cp:version>2.7</cp:version>
</cp:coreProperties>
</file>